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9A99C" w14:textId="19E21685" w:rsidR="00F87317" w:rsidRPr="00D67ADC" w:rsidRDefault="00F87317" w:rsidP="007C4E6D">
      <w:pPr>
        <w:pStyle w:val="Chapterheadingsubdocument"/>
      </w:pPr>
      <w:bookmarkStart w:id="0" w:name="_GoBack"/>
      <w:bookmarkEnd w:id="0"/>
      <w:r w:rsidRPr="00D67ADC">
        <w:t>Glossary</w:t>
      </w:r>
    </w:p>
    <w:p w14:paraId="652CB4DD" w14:textId="77777777" w:rsidR="00F87317" w:rsidRDefault="00F87317" w:rsidP="007C4E6D">
      <w:pPr>
        <w:pStyle w:val="BTPwithextraspacing"/>
      </w:pPr>
      <w:r>
        <w:t>The following abbreviations and acronyms are used throughout this explanatory memorandum.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F87317" w:rsidRPr="00123D96" w14:paraId="7598FAF2" w14:textId="77777777" w:rsidTr="007C4E6D">
        <w:tc>
          <w:tcPr>
            <w:tcW w:w="2721" w:type="dxa"/>
          </w:tcPr>
          <w:p w14:paraId="7F237166" w14:textId="77777777" w:rsidR="00F87317" w:rsidRPr="00123D96" w:rsidRDefault="00F87317" w:rsidP="007C4E6D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0DC26492" w14:textId="77777777" w:rsidR="00F87317" w:rsidRPr="00123D96" w:rsidRDefault="00F87317" w:rsidP="007C4E6D">
            <w:pPr>
              <w:pStyle w:val="tableheaderwithintable"/>
            </w:pPr>
            <w:r w:rsidRPr="00123D96">
              <w:t>Definition</w:t>
            </w:r>
          </w:p>
        </w:tc>
      </w:tr>
      <w:tr w:rsidR="00AE7A6A" w:rsidRPr="002C43E8" w14:paraId="1E02DD33" w14:textId="77777777" w:rsidTr="00514384">
        <w:tc>
          <w:tcPr>
            <w:tcW w:w="2721" w:type="dxa"/>
          </w:tcPr>
          <w:p w14:paraId="69DEEF90" w14:textId="77777777" w:rsidR="00AE7A6A" w:rsidRPr="002C43E8" w:rsidRDefault="00AE7A6A" w:rsidP="00514384">
            <w:pPr>
              <w:pStyle w:val="Glossarytabletext"/>
              <w:rPr>
                <w:lang w:val="en-US" w:eastAsia="en-US"/>
              </w:rPr>
            </w:pPr>
            <w:r>
              <w:t>Arrangement</w:t>
            </w:r>
          </w:p>
        </w:tc>
        <w:tc>
          <w:tcPr>
            <w:tcW w:w="3885" w:type="dxa"/>
          </w:tcPr>
          <w:p w14:paraId="28995948" w14:textId="17FC5F7D" w:rsidR="00AE7A6A" w:rsidRPr="002C43E8" w:rsidRDefault="00AE7A6A" w:rsidP="00D71FC5">
            <w:pPr>
              <w:pStyle w:val="Glossarytabletext"/>
              <w:rPr>
                <w:lang w:val="en-US" w:eastAsia="en-US"/>
              </w:rPr>
            </w:pPr>
            <w:r w:rsidRPr="007643F0">
              <w:t xml:space="preserve">Arrangement between the </w:t>
            </w:r>
            <w:r w:rsidR="00DB3EF6">
              <w:t>Commissioner of Taxation (Australia) and</w:t>
            </w:r>
            <w:r w:rsidR="00DB3EF6" w:rsidRPr="007643F0">
              <w:t xml:space="preserve"> </w:t>
            </w:r>
            <w:r w:rsidR="00DB3EF6">
              <w:t>the Commissioner of Inland Revenue (</w:t>
            </w:r>
            <w:r w:rsidRPr="007643F0">
              <w:t>New Zealand</w:t>
            </w:r>
            <w:r w:rsidR="00DB3EF6">
              <w:t>)</w:t>
            </w:r>
            <w:r w:rsidRPr="007643F0">
              <w:t xml:space="preserve"> </w:t>
            </w:r>
            <w:r w:rsidR="00D71FC5">
              <w:t>f</w:t>
            </w:r>
            <w:r w:rsidRPr="007643F0">
              <w:t xml:space="preserve">or the </w:t>
            </w:r>
            <w:r w:rsidR="00D71FC5">
              <w:t>e</w:t>
            </w:r>
            <w:r w:rsidRPr="007643F0">
              <w:t xml:space="preserve">xchange of </w:t>
            </w:r>
            <w:r w:rsidR="00D71FC5">
              <w:t>i</w:t>
            </w:r>
            <w:r w:rsidRPr="007643F0">
              <w:t>nformation regarding</w:t>
            </w:r>
            <w:r w:rsidR="00DB3EF6">
              <w:t xml:space="preserve"> New Zealand</w:t>
            </w:r>
            <w:r w:rsidRPr="007643F0">
              <w:t xml:space="preserve"> </w:t>
            </w:r>
            <w:r w:rsidR="00D71FC5">
              <w:t>s</w:t>
            </w:r>
            <w:r w:rsidRPr="007643F0">
              <w:t xml:space="preserve">tudent </w:t>
            </w:r>
            <w:r w:rsidR="00D71FC5">
              <w:t>l</w:t>
            </w:r>
            <w:r w:rsidRPr="007643F0">
              <w:t>oans</w:t>
            </w:r>
          </w:p>
        </w:tc>
      </w:tr>
      <w:tr w:rsidR="00043DBD" w:rsidRPr="00B07201" w14:paraId="17F1F810" w14:textId="77777777" w:rsidTr="007C4E6D">
        <w:tc>
          <w:tcPr>
            <w:tcW w:w="2721" w:type="dxa"/>
          </w:tcPr>
          <w:p w14:paraId="08E001D1" w14:textId="77777777" w:rsidR="00043DBD" w:rsidRPr="00B07201" w:rsidRDefault="00043DBD" w:rsidP="007C4E6D">
            <w:pPr>
              <w:pStyle w:val="Glossarytabletext"/>
            </w:pPr>
            <w:r w:rsidRPr="00B07201">
              <w:t xml:space="preserve">Commissioner </w:t>
            </w:r>
          </w:p>
        </w:tc>
        <w:tc>
          <w:tcPr>
            <w:tcW w:w="3885" w:type="dxa"/>
          </w:tcPr>
          <w:p w14:paraId="14B2519F" w14:textId="1B50383C" w:rsidR="00043DBD" w:rsidRPr="00B07201" w:rsidRDefault="00043DBD" w:rsidP="007C4E6D">
            <w:pPr>
              <w:pStyle w:val="Glossarytabletext"/>
              <w:rPr>
                <w:i/>
              </w:rPr>
            </w:pPr>
            <w:r w:rsidRPr="00B07201">
              <w:t>Commissioner of Taxation</w:t>
            </w:r>
            <w:r w:rsidR="00D71FC5">
              <w:t xml:space="preserve"> (Australia)</w:t>
            </w:r>
          </w:p>
        </w:tc>
      </w:tr>
      <w:tr w:rsidR="00F87317" w:rsidRPr="002C43E8" w14:paraId="6E6F8AB4" w14:textId="77777777" w:rsidTr="007C4E6D">
        <w:tc>
          <w:tcPr>
            <w:tcW w:w="2721" w:type="dxa"/>
          </w:tcPr>
          <w:p w14:paraId="52C77C7D" w14:textId="5DD1ECA7" w:rsidR="00F87317" w:rsidRPr="002C43E8" w:rsidRDefault="00DB3EF6" w:rsidP="00DB3E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NZ </w:t>
            </w:r>
            <w:r w:rsidR="00AE7A6A">
              <w:rPr>
                <w:lang w:val="en-US" w:eastAsia="en-US"/>
              </w:rPr>
              <w:t>Commissioner</w:t>
            </w:r>
          </w:p>
        </w:tc>
        <w:tc>
          <w:tcPr>
            <w:tcW w:w="3885" w:type="dxa"/>
          </w:tcPr>
          <w:p w14:paraId="49FF9E7A" w14:textId="503F5840" w:rsidR="00F87317" w:rsidRPr="002C43E8" w:rsidRDefault="00AE7A6A" w:rsidP="00DB3EF6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Commissioner of Inland Revenue</w:t>
            </w:r>
            <w:r w:rsidR="00DB3EF6">
              <w:rPr>
                <w:lang w:val="en-US" w:eastAsia="en-US"/>
              </w:rPr>
              <w:t xml:space="preserve"> of</w:t>
            </w:r>
            <w:r w:rsidR="006D4284">
              <w:rPr>
                <w:lang w:val="en-US" w:eastAsia="en-US"/>
              </w:rPr>
              <w:t xml:space="preserve"> </w:t>
            </w:r>
            <w:r w:rsidR="00DB7645">
              <w:rPr>
                <w:lang w:val="en-US" w:eastAsia="en-US"/>
              </w:rPr>
              <w:t>New Zealand</w:t>
            </w:r>
          </w:p>
        </w:tc>
      </w:tr>
      <w:tr w:rsidR="00AE7A6A" w:rsidRPr="00B07201" w14:paraId="5D09CC1E" w14:textId="77777777" w:rsidTr="00514384">
        <w:tc>
          <w:tcPr>
            <w:tcW w:w="2721" w:type="dxa"/>
          </w:tcPr>
          <w:p w14:paraId="2BB4CB92" w14:textId="77777777" w:rsidR="00AE7A6A" w:rsidRPr="00B07201" w:rsidRDefault="00AE7A6A" w:rsidP="00514384">
            <w:pPr>
              <w:pStyle w:val="Glossarytabletext"/>
              <w:rPr>
                <w:lang w:val="en-US" w:eastAsia="en-US"/>
              </w:rPr>
            </w:pPr>
            <w:r w:rsidRPr="00B07201">
              <w:t>TAA 1953</w:t>
            </w:r>
          </w:p>
        </w:tc>
        <w:tc>
          <w:tcPr>
            <w:tcW w:w="3885" w:type="dxa"/>
          </w:tcPr>
          <w:p w14:paraId="51F271EF" w14:textId="77777777" w:rsidR="00AE7A6A" w:rsidRPr="00B07201" w:rsidRDefault="00AE7A6A" w:rsidP="00514384">
            <w:pPr>
              <w:pStyle w:val="Glossarytabletext"/>
              <w:rPr>
                <w:lang w:val="en-US" w:eastAsia="en-US"/>
              </w:rPr>
            </w:pPr>
            <w:r w:rsidRPr="00B07201">
              <w:rPr>
                <w:i/>
              </w:rPr>
              <w:t>Taxation Administration Act 1953</w:t>
            </w:r>
          </w:p>
        </w:tc>
      </w:tr>
    </w:tbl>
    <w:p w14:paraId="3D95D203" w14:textId="77777777" w:rsidR="00F87317" w:rsidRDefault="00F87317" w:rsidP="007C4E6D">
      <w:pPr>
        <w:sectPr w:rsidR="00F87317" w:rsidSect="007C4E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6" w:h="16838" w:code="9"/>
          <w:pgMar w:top="2466" w:right="2098" w:bottom="2466" w:left="2098" w:header="1559" w:footer="1899" w:gutter="0"/>
          <w:pgNumType w:start="1"/>
          <w:cols w:space="708"/>
          <w:titlePg/>
          <w:docGrid w:linePitch="360"/>
        </w:sectPr>
      </w:pPr>
    </w:p>
    <w:p w14:paraId="173D658D" w14:textId="77777777" w:rsidR="00F87317" w:rsidRPr="00D67ADC" w:rsidRDefault="00F87317" w:rsidP="007C4E6D">
      <w:pPr>
        <w:pStyle w:val="Chapterheadingsubdocument"/>
      </w:pPr>
      <w:r w:rsidRPr="00D67ADC">
        <w:lastRenderedPageBreak/>
        <w:t>General outline and financial impact</w:t>
      </w:r>
    </w:p>
    <w:p w14:paraId="296D924A" w14:textId="37496B27" w:rsidR="00F87317" w:rsidRDefault="00DB3EF6" w:rsidP="007C4E6D">
      <w:pPr>
        <w:pStyle w:val="Heading2"/>
      </w:pPr>
      <w:r>
        <w:t>New Zealand student loans</w:t>
      </w:r>
    </w:p>
    <w:p w14:paraId="6B91DFF8" w14:textId="7DAFBFFA" w:rsidR="00F87317" w:rsidRDefault="00043DBD" w:rsidP="00B04294">
      <w:pPr>
        <w:pStyle w:val="base-text-paragraphnonumbers"/>
      </w:pPr>
      <w:r w:rsidRPr="00046F7F">
        <w:t>Schedule</w:t>
      </w:r>
      <w:r w:rsidR="00DA12B2" w:rsidRPr="00046F7F">
        <w:t xml:space="preserve"> </w:t>
      </w:r>
      <w:r w:rsidR="00681DD3" w:rsidRPr="00046F7F">
        <w:t xml:space="preserve"># </w:t>
      </w:r>
      <w:r w:rsidRPr="00046F7F">
        <w:t xml:space="preserve">to this Bill amends </w:t>
      </w:r>
      <w:r w:rsidR="00DB3EF6" w:rsidRPr="00046F7F">
        <w:t xml:space="preserve">Schedule 1 to </w:t>
      </w:r>
      <w:r w:rsidRPr="00046F7F">
        <w:t xml:space="preserve">the </w:t>
      </w:r>
      <w:r w:rsidRPr="00046F7F">
        <w:rPr>
          <w:i/>
        </w:rPr>
        <w:t>Taxation Administration</w:t>
      </w:r>
      <w:r w:rsidRPr="00043DBD">
        <w:rPr>
          <w:i/>
        </w:rPr>
        <w:t xml:space="preserve"> Act 1953</w:t>
      </w:r>
      <w:r w:rsidRPr="00043DBD">
        <w:t xml:space="preserve"> (TAA 1953)</w:t>
      </w:r>
      <w:r>
        <w:t xml:space="preserve"> </w:t>
      </w:r>
      <w:r w:rsidR="00DB3EF6">
        <w:t xml:space="preserve">to </w:t>
      </w:r>
      <w:r>
        <w:t>allow the Commissioner of Taxation (Commissioner) to disclose taxpayers’ contact information to the Commissioner of Inland Revenue</w:t>
      </w:r>
      <w:r w:rsidR="00DB3EF6">
        <w:t xml:space="preserve"> of New Zealand</w:t>
      </w:r>
      <w:r>
        <w:t xml:space="preserve"> (</w:t>
      </w:r>
      <w:r w:rsidR="00DB3EF6">
        <w:t xml:space="preserve">NZ </w:t>
      </w:r>
      <w:r>
        <w:t>Commissioner) in order to assist New Zealand identify people with New Zealand student loan repayment obligations living in Australia</w:t>
      </w:r>
      <w:r w:rsidR="00B04294">
        <w:t xml:space="preserve"> and potentially recover outstanding student loan amounts</w:t>
      </w:r>
      <w:r>
        <w:t xml:space="preserve">.  </w:t>
      </w:r>
    </w:p>
    <w:p w14:paraId="564A2B0C" w14:textId="56DE3CFE" w:rsidR="00F87317" w:rsidRDefault="00F87317" w:rsidP="007C4E6D">
      <w:pPr>
        <w:pStyle w:val="base-text-paragraphnonumbers"/>
      </w:pPr>
      <w:r w:rsidRPr="0088195E">
        <w:rPr>
          <w:rStyle w:val="BoldItalic"/>
        </w:rPr>
        <w:t>Date of effect</w:t>
      </w:r>
      <w:r w:rsidRPr="00266048">
        <w:rPr>
          <w:rStyle w:val="base-text-paragraphChar"/>
        </w:rPr>
        <w:t xml:space="preserve">: </w:t>
      </w:r>
      <w:r w:rsidR="00043DBD" w:rsidRPr="00043DBD">
        <w:t xml:space="preserve">Schedule </w:t>
      </w:r>
      <w:r w:rsidR="00681DD3">
        <w:t>#</w:t>
      </w:r>
      <w:r w:rsidR="00043DBD" w:rsidRPr="00043DBD">
        <w:t xml:space="preserve"> to this Bill commences</w:t>
      </w:r>
      <w:r w:rsidR="00043DBD">
        <w:t xml:space="preserve"> </w:t>
      </w:r>
      <w:r w:rsidR="00451EA4">
        <w:t xml:space="preserve">on </w:t>
      </w:r>
      <w:r w:rsidR="00312DBB" w:rsidRPr="00C149AF">
        <w:t>1 July 201</w:t>
      </w:r>
      <w:r w:rsidR="00756BD4" w:rsidRPr="00C149AF">
        <w:t>6</w:t>
      </w:r>
      <w:r w:rsidR="00451EA4">
        <w:t>.</w:t>
      </w:r>
    </w:p>
    <w:p w14:paraId="7662523C" w14:textId="4E90220E" w:rsidR="00F87317" w:rsidRDefault="00F87317" w:rsidP="007C4E6D">
      <w:pPr>
        <w:pStyle w:val="base-text-paragraphnonumbers"/>
      </w:pPr>
      <w:r w:rsidRPr="0088195E">
        <w:rPr>
          <w:rStyle w:val="BoldItalic"/>
        </w:rPr>
        <w:t>Proposal announced</w:t>
      </w:r>
      <w:r w:rsidR="00E01257">
        <w:rPr>
          <w:rStyle w:val="base-text-paragraphChar"/>
        </w:rPr>
        <w:t xml:space="preserve">: </w:t>
      </w:r>
      <w:r w:rsidR="00E01257" w:rsidRPr="00E01257">
        <w:t xml:space="preserve">Joint Statement by Prime Minister Abbott </w:t>
      </w:r>
      <w:r w:rsidR="00DB3EF6">
        <w:t>and</w:t>
      </w:r>
      <w:r w:rsidR="00DB3EF6" w:rsidRPr="00E01257">
        <w:t xml:space="preserve"> </w:t>
      </w:r>
      <w:r w:rsidR="00E01257" w:rsidRPr="00E01257">
        <w:t xml:space="preserve">Prime Minister Key </w:t>
      </w:r>
      <w:r w:rsidR="00E01257">
        <w:t>on 7 February 2014</w:t>
      </w:r>
      <w:r w:rsidR="00431EC7">
        <w:t xml:space="preserve"> announcing an intention to share data. On 28 February 2015, Prime Minister Abbott and Prime Minister Key welcomed agreement on an arrangement</w:t>
      </w:r>
      <w:r w:rsidR="003D0A26">
        <w:t xml:space="preserve"> to share data</w:t>
      </w:r>
      <w:r w:rsidR="00431EC7">
        <w:t>.</w:t>
      </w:r>
    </w:p>
    <w:p w14:paraId="23E2291D" w14:textId="77777777" w:rsidR="00F87317" w:rsidRDefault="00F87317" w:rsidP="007C4E6D">
      <w:pPr>
        <w:pStyle w:val="Hiddentext"/>
      </w:pPr>
      <w:r>
        <w:t>Do not remove section break.</w:t>
      </w:r>
    </w:p>
    <w:p w14:paraId="364FFDAD" w14:textId="77777777" w:rsidR="00F87317" w:rsidRDefault="00F87317" w:rsidP="007C4E6D">
      <w:pPr>
        <w:sectPr w:rsidR="00F87317" w:rsidSect="007C4E6D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type w:val="oddPage"/>
          <w:pgSz w:w="11906" w:h="16838" w:code="9"/>
          <w:pgMar w:top="2466" w:right="2098" w:bottom="2466" w:left="2098" w:header="1559" w:footer="1899" w:gutter="0"/>
          <w:cols w:space="708"/>
          <w:titlePg/>
          <w:docGrid w:linePitch="360"/>
        </w:sectPr>
      </w:pPr>
    </w:p>
    <w:p w14:paraId="6B9E7481" w14:textId="1ABF5433" w:rsidR="00F87317" w:rsidRPr="00F51A71" w:rsidRDefault="00F87317" w:rsidP="003A5F6D">
      <w:pPr>
        <w:pStyle w:val="ChapterHeading"/>
      </w:pPr>
      <w:r w:rsidRPr="00F51A71">
        <w:lastRenderedPageBreak/>
        <w:br/>
      </w:r>
      <w:r w:rsidR="003A5F6D" w:rsidRPr="003A5F6D">
        <w:t>New Zealand student loans</w:t>
      </w:r>
    </w:p>
    <w:p w14:paraId="38E873F9" w14:textId="77777777" w:rsidR="00F87317" w:rsidRDefault="00F87317" w:rsidP="007C4E6D">
      <w:pPr>
        <w:pStyle w:val="Heading2"/>
      </w:pPr>
      <w:r>
        <w:t>Outline of chapter</w:t>
      </w:r>
    </w:p>
    <w:p w14:paraId="48B5DBB7" w14:textId="3BEA860F" w:rsidR="00043DBD" w:rsidRDefault="00043DBD" w:rsidP="00043DBD">
      <w:pPr>
        <w:pStyle w:val="base-text-paragraph"/>
      </w:pPr>
      <w:r w:rsidRPr="00046F7F">
        <w:t>Schedule</w:t>
      </w:r>
      <w:r w:rsidR="00DA12B2" w:rsidRPr="00046F7F">
        <w:t xml:space="preserve"> </w:t>
      </w:r>
      <w:r w:rsidR="00681DD3" w:rsidRPr="00046F7F">
        <w:t xml:space="preserve"># </w:t>
      </w:r>
      <w:r w:rsidRPr="00046F7F">
        <w:t xml:space="preserve">to this Bill amends </w:t>
      </w:r>
      <w:r w:rsidR="00C965CF" w:rsidRPr="00046F7F">
        <w:t xml:space="preserve">Schedule 1 to </w:t>
      </w:r>
      <w:r w:rsidRPr="00046F7F">
        <w:t xml:space="preserve">the </w:t>
      </w:r>
      <w:r w:rsidRPr="00046F7F">
        <w:rPr>
          <w:i/>
        </w:rPr>
        <w:t>Taxation Administration Act 1953</w:t>
      </w:r>
      <w:r w:rsidRPr="00046F7F">
        <w:t xml:space="preserve"> (TAA 1953) </w:t>
      </w:r>
      <w:r w:rsidR="003A5F6D" w:rsidRPr="00046F7F">
        <w:t>to</w:t>
      </w:r>
      <w:r w:rsidRPr="00046F7F">
        <w:t xml:space="preserve"> allow the Commissioner of Taxation (Commissioner) to disclose taxpayers’ contact information to the</w:t>
      </w:r>
      <w:r>
        <w:t xml:space="preserve"> Commissioner of Inland Revenue</w:t>
      </w:r>
      <w:r w:rsidR="00DB3EF6">
        <w:t xml:space="preserve"> of New Zealand</w:t>
      </w:r>
      <w:r>
        <w:t xml:space="preserve"> (</w:t>
      </w:r>
      <w:r w:rsidR="00DB3EF6">
        <w:t xml:space="preserve">NZ </w:t>
      </w:r>
      <w:r>
        <w:t>Commissioner) in order to assist New Zealand</w:t>
      </w:r>
      <w:r w:rsidR="00643005">
        <w:t xml:space="preserve"> to</w:t>
      </w:r>
      <w:r>
        <w:t xml:space="preserve"> </w:t>
      </w:r>
      <w:r w:rsidR="00643005">
        <w:t xml:space="preserve">contact </w:t>
      </w:r>
      <w:r>
        <w:t xml:space="preserve">people with </w:t>
      </w:r>
      <w:r w:rsidR="00F41672">
        <w:t xml:space="preserve">outstanding </w:t>
      </w:r>
      <w:r w:rsidR="003D0A26">
        <w:t>New </w:t>
      </w:r>
      <w:r>
        <w:t>Zealand student loan repayment obligations living in Australia</w:t>
      </w:r>
      <w:r w:rsidR="00B04294">
        <w:t xml:space="preserve"> and potentially recover </w:t>
      </w:r>
      <w:r w:rsidR="00182651">
        <w:t xml:space="preserve">these </w:t>
      </w:r>
      <w:r w:rsidR="00B04294">
        <w:t>outstanding student loan amounts</w:t>
      </w:r>
      <w:r>
        <w:t>.</w:t>
      </w:r>
    </w:p>
    <w:p w14:paraId="03BAE788" w14:textId="77777777" w:rsidR="00F87317" w:rsidRDefault="00F87317" w:rsidP="007C4E6D">
      <w:pPr>
        <w:pStyle w:val="Heading2"/>
      </w:pPr>
      <w:r>
        <w:t>Context of amendments</w:t>
      </w:r>
    </w:p>
    <w:p w14:paraId="522F0A54" w14:textId="77777777" w:rsidR="00FE6926" w:rsidRDefault="000D2A78" w:rsidP="000D2A78">
      <w:pPr>
        <w:pStyle w:val="Heading3"/>
        <w:rPr>
          <w:i/>
        </w:rPr>
      </w:pPr>
      <w:r w:rsidRPr="00B07201">
        <w:t>The c</w:t>
      </w:r>
      <w:r>
        <w:t xml:space="preserve">urrent regulatory regime of the taxpayer confidentiality provisions in the </w:t>
      </w:r>
      <w:r>
        <w:rPr>
          <w:i/>
        </w:rPr>
        <w:t>Taxation Administration Act</w:t>
      </w:r>
      <w:r w:rsidR="00FE6926">
        <w:rPr>
          <w:i/>
        </w:rPr>
        <w:t xml:space="preserve"> </w:t>
      </w:r>
    </w:p>
    <w:p w14:paraId="12695220" w14:textId="51413025" w:rsidR="007B231F" w:rsidRDefault="007B231F" w:rsidP="007B231F">
      <w:pPr>
        <w:pStyle w:val="base-text-paragraph"/>
      </w:pPr>
      <w:r>
        <w:t>The key object of</w:t>
      </w:r>
      <w:r w:rsidR="00C965CF">
        <w:t xml:space="preserve"> Division 355 of</w:t>
      </w:r>
      <w:r>
        <w:t xml:space="preserve"> Schedule 1 to the TAA 1953 </w:t>
      </w:r>
      <w:r w:rsidR="003D0A26">
        <w:t xml:space="preserve">is </w:t>
      </w:r>
      <w:r>
        <w:t>to protect the confidentiality of taxpayer information</w:t>
      </w:r>
      <w:r w:rsidR="00312DBB">
        <w:t xml:space="preserve">.  </w:t>
      </w:r>
      <w:r w:rsidR="00EA3CDA">
        <w:t>The rules regarding the disclos</w:t>
      </w:r>
      <w:r w:rsidR="00DB3EF6">
        <w:t>ur</w:t>
      </w:r>
      <w:r w:rsidR="00EA3CDA">
        <w:t xml:space="preserve">e </w:t>
      </w:r>
      <w:r w:rsidR="00DB3EF6">
        <w:t xml:space="preserve">of </w:t>
      </w:r>
      <w:r w:rsidR="006D4284">
        <w:t xml:space="preserve">this information (called </w:t>
      </w:r>
      <w:r w:rsidR="00EA3CDA">
        <w:t>protected information</w:t>
      </w:r>
      <w:r w:rsidR="006D4284">
        <w:t>)</w:t>
      </w:r>
      <w:r w:rsidR="00EA3CDA">
        <w:t xml:space="preserve"> </w:t>
      </w:r>
      <w:r w:rsidR="00DB3EF6">
        <w:t xml:space="preserve">by the Commissioner and other taxation officials </w:t>
      </w:r>
      <w:r w:rsidR="00EA3CDA">
        <w:t xml:space="preserve">are strict.  </w:t>
      </w:r>
      <w:r w:rsidR="00312DBB">
        <w:t>Information may only be disclosed whe</w:t>
      </w:r>
      <w:r w:rsidR="00EA3CDA">
        <w:t>n</w:t>
      </w:r>
      <w:r w:rsidR="00312DBB">
        <w:t xml:space="preserve"> privacy concerns are outweighed by the public benefit of those disclosures. This balanced approach encourages </w:t>
      </w:r>
      <w:r>
        <w:t xml:space="preserve">taxpayers to provide correct information to the Commissioner </w:t>
      </w:r>
      <w:r w:rsidR="00312DBB">
        <w:t>and</w:t>
      </w:r>
      <w:r>
        <w:t xml:space="preserve"> facilitate</w:t>
      </w:r>
      <w:r w:rsidR="00312DBB">
        <w:t xml:space="preserve">s </w:t>
      </w:r>
      <w:r>
        <w:t>efficient and effective government administration and law enforcement by allowing disclosures of protected information for s</w:t>
      </w:r>
      <w:r w:rsidR="00EA3CDA">
        <w:t>pecific, appropriate purposes.</w:t>
      </w:r>
      <w:r w:rsidR="003459B9">
        <w:t xml:space="preserve"> </w:t>
      </w:r>
    </w:p>
    <w:p w14:paraId="6D804E1E" w14:textId="48E976BD" w:rsidR="007B231F" w:rsidRDefault="003459B9" w:rsidP="00437CC0">
      <w:pPr>
        <w:pStyle w:val="base-text-paragraph"/>
      </w:pPr>
      <w:r>
        <w:t>Accordingly, su</w:t>
      </w:r>
      <w:r w:rsidR="007B231F">
        <w:t xml:space="preserve">bsection 355-25(1) of Schedule 1 </w:t>
      </w:r>
      <w:r w:rsidR="00437CC0">
        <w:t>to the TAA </w:t>
      </w:r>
      <w:r w:rsidR="007B231F" w:rsidRPr="007B231F">
        <w:t xml:space="preserve">1953 </w:t>
      </w:r>
      <w:r w:rsidR="007B231F">
        <w:t>provides that it is an offence if a</w:t>
      </w:r>
      <w:r w:rsidR="006E5DD9">
        <w:t xml:space="preserve"> taxation officer</w:t>
      </w:r>
      <w:r w:rsidR="007B231F">
        <w:t xml:space="preserve"> </w:t>
      </w:r>
      <w:r w:rsidR="006E5DD9">
        <w:t>discloses</w:t>
      </w:r>
      <w:r w:rsidR="007B231F">
        <w:t xml:space="preserve"> protected information to another entity.  Subsection 355-30(1) provides that protected information is information </w:t>
      </w:r>
      <w:r w:rsidR="00437CC0" w:rsidRPr="00437CC0">
        <w:t xml:space="preserve">that relates to the affairs of an entity, was obtained under or for the purposes of a taxation law, and </w:t>
      </w:r>
      <w:r w:rsidR="007B231F">
        <w:t>which identifies or is reasonably capable of identifying the entity.</w:t>
      </w:r>
    </w:p>
    <w:p w14:paraId="220817B1" w14:textId="1CB94B99" w:rsidR="00F87317" w:rsidRDefault="00D71FC5" w:rsidP="007B231F">
      <w:pPr>
        <w:pStyle w:val="base-text-paragraph"/>
      </w:pPr>
      <w:r>
        <w:t>To</w:t>
      </w:r>
      <w:r w:rsidR="003C6E09">
        <w:t xml:space="preserve"> be able to</w:t>
      </w:r>
      <w:r w:rsidR="00EA3CDA">
        <w:t xml:space="preserve"> </w:t>
      </w:r>
      <w:r w:rsidR="007B231F">
        <w:t>disclose protected information</w:t>
      </w:r>
      <w:r>
        <w:t>, a taxation officer must rely on an exception contained in Division 355 of Schedule 1 to the TAA 1953</w:t>
      </w:r>
      <w:r w:rsidR="007B231F">
        <w:t>.</w:t>
      </w:r>
    </w:p>
    <w:p w14:paraId="3F69CE4A" w14:textId="1C824BEA" w:rsidR="00FE6926" w:rsidRPr="000D2A78" w:rsidRDefault="00FE6926" w:rsidP="00FE6926">
      <w:pPr>
        <w:pStyle w:val="Heading3"/>
        <w:rPr>
          <w:i/>
        </w:rPr>
      </w:pPr>
      <w:r>
        <w:rPr>
          <w:i/>
        </w:rPr>
        <w:lastRenderedPageBreak/>
        <w:t xml:space="preserve">Context of the </w:t>
      </w:r>
      <w:r w:rsidR="00437CC0">
        <w:rPr>
          <w:i/>
        </w:rPr>
        <w:t>arrangement</w:t>
      </w:r>
      <w:r>
        <w:rPr>
          <w:i/>
        </w:rPr>
        <w:t xml:space="preserve"> between Australia and New Zealand</w:t>
      </w:r>
    </w:p>
    <w:p w14:paraId="68F40A73" w14:textId="4D1DCB65" w:rsidR="00FE6926" w:rsidRDefault="00667810" w:rsidP="00FE6926">
      <w:pPr>
        <w:pStyle w:val="base-text-paragraph"/>
      </w:pPr>
      <w:r>
        <w:t>Officials at t</w:t>
      </w:r>
      <w:r w:rsidR="00FE6926">
        <w:t xml:space="preserve">he </w:t>
      </w:r>
      <w:r w:rsidR="00EA3CDA">
        <w:t xml:space="preserve">annual </w:t>
      </w:r>
      <w:r w:rsidR="00FE6926">
        <w:t>Australia-New Zealand Leaders</w:t>
      </w:r>
      <w:r w:rsidR="00EA3CDA">
        <w:t>’</w:t>
      </w:r>
      <w:r w:rsidR="00FE6926">
        <w:t xml:space="preserve"> </w:t>
      </w:r>
      <w:r w:rsidR="00EA3CDA">
        <w:t>M</w:t>
      </w:r>
      <w:r w:rsidR="00FE6926">
        <w:t xml:space="preserve">eeting </w:t>
      </w:r>
      <w:r w:rsidR="00EA3CDA">
        <w:t xml:space="preserve">in February 2014 </w:t>
      </w:r>
      <w:r w:rsidR="00FE6926">
        <w:t xml:space="preserve">agreed that Australia and New Zealand would </w:t>
      </w:r>
      <w:r w:rsidR="00CC7F13">
        <w:t xml:space="preserve">explore </w:t>
      </w:r>
      <w:r w:rsidR="009F6A64">
        <w:t>implementing</w:t>
      </w:r>
      <w:r w:rsidR="00FE6926">
        <w:t xml:space="preserve"> a student debt recovery scheme</w:t>
      </w:r>
      <w:r w:rsidR="006C1455">
        <w:t xml:space="preserve"> for New Zealand</w:t>
      </w:r>
      <w:r w:rsidR="00584474">
        <w:t>, as assisting</w:t>
      </w:r>
      <w:r w:rsidR="00CC7F13">
        <w:t xml:space="preserve"> New Zealand</w:t>
      </w:r>
      <w:r w:rsidR="00584474">
        <w:t xml:space="preserve"> in this manner</w:t>
      </w:r>
      <w:r w:rsidR="00CC7F13">
        <w:t xml:space="preserve"> would enhance the two countries’ relationship</w:t>
      </w:r>
      <w:r w:rsidR="00CC7F13" w:rsidRPr="004337B7">
        <w:t>.</w:t>
      </w:r>
      <w:r w:rsidR="00CC7F13">
        <w:t xml:space="preserve">  While Australia </w:t>
      </w:r>
      <w:r w:rsidR="00681DD3">
        <w:t xml:space="preserve">has </w:t>
      </w:r>
      <w:r w:rsidR="00CC7F13">
        <w:t xml:space="preserve">decided not to pursue a reciprocal student debt recovery scheme </w:t>
      </w:r>
      <w:r w:rsidR="00182651">
        <w:t xml:space="preserve">with </w:t>
      </w:r>
      <w:r w:rsidR="00CC7F13">
        <w:t xml:space="preserve">New Zealand at </w:t>
      </w:r>
      <w:r w:rsidR="00182651">
        <w:t>this</w:t>
      </w:r>
      <w:r w:rsidR="00CC7F13">
        <w:t xml:space="preserve"> time, it has the </w:t>
      </w:r>
      <w:r w:rsidR="009F6A64">
        <w:t>ability</w:t>
      </w:r>
      <w:r w:rsidR="00CC7F13">
        <w:t xml:space="preserve"> to do so</w:t>
      </w:r>
      <w:r w:rsidR="00CC7F13" w:rsidRPr="006447F2">
        <w:t xml:space="preserve"> </w:t>
      </w:r>
      <w:r w:rsidR="00CC7F13" w:rsidRPr="004337B7">
        <w:t xml:space="preserve">in </w:t>
      </w:r>
      <w:r w:rsidR="0076292B">
        <w:t xml:space="preserve">the </w:t>
      </w:r>
      <w:r w:rsidR="00CC7F13" w:rsidRPr="004337B7">
        <w:t>future.</w:t>
      </w:r>
    </w:p>
    <w:p w14:paraId="1174B4EA" w14:textId="52007B06" w:rsidR="00AE7A6A" w:rsidRPr="00B07201" w:rsidRDefault="004337B7" w:rsidP="00096496">
      <w:pPr>
        <w:pStyle w:val="base-text-paragraph"/>
      </w:pPr>
      <w:r>
        <w:t>C</w:t>
      </w:r>
      <w:r w:rsidR="002A3675">
        <w:t>onclud</w:t>
      </w:r>
      <w:r w:rsidR="00F63974">
        <w:t>ed</w:t>
      </w:r>
      <w:r w:rsidR="002A3675">
        <w:t xml:space="preserve"> on </w:t>
      </w:r>
      <w:r w:rsidR="00F63974" w:rsidRPr="0052706C">
        <w:t>28 February 2015</w:t>
      </w:r>
      <w:r w:rsidR="002A3675" w:rsidRPr="0052706C">
        <w:t>,</w:t>
      </w:r>
      <w:r w:rsidR="002A3675">
        <w:t xml:space="preserve"> Austral</w:t>
      </w:r>
      <w:r w:rsidR="005A65B8">
        <w:t xml:space="preserve">ia and New Zealand negotiated </w:t>
      </w:r>
      <w:r w:rsidR="00F63974">
        <w:t xml:space="preserve">an </w:t>
      </w:r>
      <w:r w:rsidR="005A65B8">
        <w:t>arrangement</w:t>
      </w:r>
      <w:r w:rsidR="002A3675">
        <w:t xml:space="preserve"> entitled </w:t>
      </w:r>
      <w:r w:rsidR="002A3675" w:rsidRPr="00F94D07">
        <w:t xml:space="preserve">the ‘Arrangement between the </w:t>
      </w:r>
      <w:r w:rsidR="00437CC0">
        <w:t xml:space="preserve">Commissioner of </w:t>
      </w:r>
      <w:r w:rsidR="00182651">
        <w:t>Taxation (Australia</w:t>
      </w:r>
      <w:r w:rsidR="00437CC0">
        <w:t xml:space="preserve">) and the Commissioner of </w:t>
      </w:r>
      <w:r w:rsidR="00182651">
        <w:t xml:space="preserve">Inland Revenue </w:t>
      </w:r>
      <w:r w:rsidR="00437CC0">
        <w:t>(</w:t>
      </w:r>
      <w:r w:rsidR="00182651">
        <w:t>New Zealand</w:t>
      </w:r>
      <w:r w:rsidR="00437CC0">
        <w:t>)</w:t>
      </w:r>
      <w:r w:rsidR="002A3675" w:rsidRPr="00F94D07">
        <w:t xml:space="preserve"> for the </w:t>
      </w:r>
      <w:r w:rsidR="007643F0">
        <w:t>e</w:t>
      </w:r>
      <w:r w:rsidR="002A3675" w:rsidRPr="00F94D07">
        <w:t>xchange of information regarding student loans’</w:t>
      </w:r>
      <w:r w:rsidR="006447F2">
        <w:t xml:space="preserve"> (the Arrangement)</w:t>
      </w:r>
      <w:r w:rsidR="002A3675" w:rsidRPr="00F94D07">
        <w:t>.</w:t>
      </w:r>
      <w:r w:rsidR="00A878FD">
        <w:t xml:space="preserve">  The </w:t>
      </w:r>
      <w:r w:rsidR="007643F0">
        <w:t>Arrangement</w:t>
      </w:r>
      <w:r w:rsidR="00D71FC5">
        <w:t xml:space="preserve"> discusses</w:t>
      </w:r>
      <w:r w:rsidR="007643F0">
        <w:t xml:space="preserve"> </w:t>
      </w:r>
      <w:r w:rsidR="00D71FC5">
        <w:t xml:space="preserve">the </w:t>
      </w:r>
      <w:r w:rsidR="00A878FD">
        <w:t>circumstances in which</w:t>
      </w:r>
      <w:r w:rsidR="00182651">
        <w:t xml:space="preserve"> the</w:t>
      </w:r>
      <w:r w:rsidR="00A878FD">
        <w:t xml:space="preserve"> Commissioner may disclose taxpayer informat</w:t>
      </w:r>
      <w:r w:rsidR="006447F2">
        <w:t xml:space="preserve">ion to the </w:t>
      </w:r>
      <w:r w:rsidR="00182651">
        <w:t xml:space="preserve">NZ </w:t>
      </w:r>
      <w:r w:rsidR="006447F2">
        <w:t>Commissioner.</w:t>
      </w:r>
    </w:p>
    <w:p w14:paraId="2B81977A" w14:textId="77777777" w:rsidR="00F87317" w:rsidRDefault="00F87317" w:rsidP="007C4E6D">
      <w:pPr>
        <w:pStyle w:val="Heading2"/>
      </w:pPr>
      <w:r>
        <w:t>Summary of new law</w:t>
      </w:r>
    </w:p>
    <w:p w14:paraId="4CB36090" w14:textId="7EC40191" w:rsidR="008A7F1F" w:rsidRDefault="008A7F1F" w:rsidP="00B04294">
      <w:pPr>
        <w:pStyle w:val="base-text-paragraph"/>
      </w:pPr>
      <w:r>
        <w:t>Schedule</w:t>
      </w:r>
      <w:r w:rsidR="00DA12B2">
        <w:t xml:space="preserve"> 1</w:t>
      </w:r>
      <w:r>
        <w:t xml:space="preserve"> permits the Commissioner</w:t>
      </w:r>
      <w:r w:rsidR="00DB3EF6">
        <w:t xml:space="preserve"> and other taxation officers</w:t>
      </w:r>
      <w:r>
        <w:t xml:space="preserve"> to </w:t>
      </w:r>
      <w:r w:rsidRPr="008A7F1F">
        <w:t xml:space="preserve">disclose taxpayers’ contact information to the </w:t>
      </w:r>
      <w:r w:rsidR="00DB3EF6">
        <w:t>NZ</w:t>
      </w:r>
      <w:r w:rsidRPr="008A7F1F">
        <w:t xml:space="preserve"> Commissioner</w:t>
      </w:r>
      <w:r>
        <w:t xml:space="preserve"> for the purpose of assisting New Zealand </w:t>
      </w:r>
      <w:r w:rsidR="00805299">
        <w:t>contact</w:t>
      </w:r>
      <w:r w:rsidR="00805299" w:rsidRPr="008A7F1F">
        <w:t xml:space="preserve"> </w:t>
      </w:r>
      <w:r w:rsidRPr="008A7F1F">
        <w:t>people with New Zealand student loan repayment obligations living in Australia</w:t>
      </w:r>
      <w:r w:rsidR="00B04294" w:rsidRPr="00B04294">
        <w:t xml:space="preserve"> and </w:t>
      </w:r>
      <w:r w:rsidR="00B04294">
        <w:t xml:space="preserve">to </w:t>
      </w:r>
      <w:r w:rsidR="00B04294" w:rsidRPr="00B04294">
        <w:t>potentially recover outstanding student loan amounts from these borrowers.</w:t>
      </w:r>
    </w:p>
    <w:p w14:paraId="259CE350" w14:textId="05F114E4" w:rsidR="00F87317" w:rsidRPr="008F726E" w:rsidRDefault="008A7F1F" w:rsidP="008A7F1F">
      <w:pPr>
        <w:pStyle w:val="base-text-paragraph"/>
      </w:pPr>
      <w:r w:rsidRPr="008A7F1F">
        <w:t xml:space="preserve">This </w:t>
      </w:r>
      <w:r w:rsidR="00FC3050">
        <w:t>is a</w:t>
      </w:r>
      <w:r w:rsidRPr="008A7F1F">
        <w:t>chieved by</w:t>
      </w:r>
      <w:r>
        <w:t xml:space="preserve"> amending subsection 355-65(8) </w:t>
      </w:r>
      <w:r w:rsidR="00F52A55">
        <w:t>of Schedule </w:t>
      </w:r>
      <w:r w:rsidRPr="008A7F1F">
        <w:t xml:space="preserve">1 </w:t>
      </w:r>
      <w:r>
        <w:t>to</w:t>
      </w:r>
      <w:r w:rsidRPr="008A7F1F">
        <w:t xml:space="preserve"> the TAA 1953 </w:t>
      </w:r>
      <w:r w:rsidR="00DB3EF6">
        <w:t xml:space="preserve">to </w:t>
      </w:r>
      <w:r w:rsidR="00FC3050">
        <w:t>include</w:t>
      </w:r>
      <w:r w:rsidR="00DB3EF6">
        <w:t xml:space="preserve"> a new item</w:t>
      </w:r>
      <w:r w:rsidR="00FC3050">
        <w:t xml:space="preserve"> </w:t>
      </w:r>
      <w:r w:rsidRPr="008A7F1F">
        <w:t>that provides an exception to the prohibition against disclosing protected information acquired as a taxation officer to another entity.</w:t>
      </w:r>
    </w:p>
    <w:p w14:paraId="0EC92C30" w14:textId="77777777" w:rsidR="00F87317" w:rsidRDefault="00F87317" w:rsidP="007C4E6D">
      <w:pPr>
        <w:pStyle w:val="Heading2with18pointafter"/>
      </w:pPr>
      <w:r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3276"/>
      </w:tblGrid>
      <w:tr w:rsidR="00F87317" w:rsidRPr="004666B8" w14:paraId="22383DDE" w14:textId="77777777" w:rsidTr="007C4E6D">
        <w:tc>
          <w:tcPr>
            <w:tcW w:w="3275" w:type="dxa"/>
          </w:tcPr>
          <w:p w14:paraId="56B0E2C9" w14:textId="77777777" w:rsidR="00F87317" w:rsidRPr="004666B8" w:rsidRDefault="00F87317" w:rsidP="007C4E6D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5AF91F72" w14:textId="77777777" w:rsidR="00F87317" w:rsidRPr="004666B8" w:rsidRDefault="00F87317" w:rsidP="007C4E6D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Current law</w:t>
            </w:r>
          </w:p>
        </w:tc>
      </w:tr>
      <w:tr w:rsidR="00F87317" w:rsidRPr="004666B8" w14:paraId="5F508E4C" w14:textId="77777777" w:rsidTr="007C4E6D">
        <w:tc>
          <w:tcPr>
            <w:tcW w:w="3275" w:type="dxa"/>
          </w:tcPr>
          <w:p w14:paraId="62AA453D" w14:textId="19F2E586" w:rsidR="00F87317" w:rsidRPr="004666B8" w:rsidRDefault="008A7F1F" w:rsidP="00D71FC5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The Commissioner may provide protected taxpayer information to the </w:t>
            </w:r>
            <w:r w:rsidR="00182651">
              <w:rPr>
                <w:lang w:val="en-US" w:eastAsia="en-US"/>
              </w:rPr>
              <w:t xml:space="preserve">NZ </w:t>
            </w:r>
            <w:r>
              <w:rPr>
                <w:lang w:val="en-US" w:eastAsia="en-US"/>
              </w:rPr>
              <w:t xml:space="preserve">Commissioner </w:t>
            </w:r>
            <w:r w:rsidRPr="008A7F1F">
              <w:rPr>
                <w:lang w:val="en-US" w:eastAsia="en-US"/>
              </w:rPr>
              <w:t>to</w:t>
            </w:r>
            <w:r w:rsidR="003D0A26">
              <w:rPr>
                <w:lang w:val="en-US" w:eastAsia="en-US"/>
              </w:rPr>
              <w:t xml:space="preserve"> </w:t>
            </w:r>
            <w:r w:rsidR="0030183B">
              <w:rPr>
                <w:lang w:val="en-US" w:eastAsia="en-US"/>
              </w:rPr>
              <w:t xml:space="preserve">assist </w:t>
            </w:r>
            <w:r w:rsidR="00D71FC5">
              <w:rPr>
                <w:lang w:val="en-US" w:eastAsia="en-US"/>
              </w:rPr>
              <w:t xml:space="preserve">him or her to </w:t>
            </w:r>
            <w:r w:rsidR="0030183B">
              <w:rPr>
                <w:lang w:val="en-US" w:eastAsia="en-US"/>
              </w:rPr>
              <w:t xml:space="preserve">contact </w:t>
            </w:r>
            <w:r w:rsidRPr="008A7F1F">
              <w:rPr>
                <w:lang w:val="en-US" w:eastAsia="en-US"/>
              </w:rPr>
              <w:t>people with New Zealand student loan repayment obligations living in Australia</w:t>
            </w:r>
            <w:r w:rsidR="00B04294">
              <w:t xml:space="preserve"> </w:t>
            </w:r>
            <w:r w:rsidR="00B04294" w:rsidRPr="00B04294">
              <w:rPr>
                <w:lang w:val="en-US" w:eastAsia="en-US"/>
              </w:rPr>
              <w:t xml:space="preserve">and </w:t>
            </w:r>
            <w:r w:rsidR="00B04294">
              <w:rPr>
                <w:lang w:val="en-US" w:eastAsia="en-US"/>
              </w:rPr>
              <w:t xml:space="preserve">to </w:t>
            </w:r>
            <w:r w:rsidR="00B04294" w:rsidRPr="00B04294">
              <w:rPr>
                <w:lang w:val="en-US" w:eastAsia="en-US"/>
              </w:rPr>
              <w:t>potentially recover outstanding student loan amounts from these borrowers.</w:t>
            </w:r>
          </w:p>
        </w:tc>
        <w:tc>
          <w:tcPr>
            <w:tcW w:w="3276" w:type="dxa"/>
          </w:tcPr>
          <w:p w14:paraId="392F1BF6" w14:textId="3F166EF7" w:rsidR="00F87317" w:rsidRPr="004666B8" w:rsidRDefault="00524085" w:rsidP="00D71FC5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While t</w:t>
            </w:r>
            <w:r w:rsidR="008A7F1F">
              <w:rPr>
                <w:lang w:val="en-US" w:eastAsia="en-US"/>
              </w:rPr>
              <w:t xml:space="preserve">he Commissioner </w:t>
            </w:r>
            <w:r w:rsidR="00F7781A">
              <w:rPr>
                <w:lang w:val="en-US" w:eastAsia="en-US"/>
              </w:rPr>
              <w:t xml:space="preserve">may </w:t>
            </w:r>
            <w:r w:rsidR="008A7F1F" w:rsidRPr="008A7F1F">
              <w:rPr>
                <w:lang w:val="en-US" w:eastAsia="en-US"/>
              </w:rPr>
              <w:t xml:space="preserve">disclose protected </w:t>
            </w:r>
            <w:r w:rsidR="008A7F1F">
              <w:rPr>
                <w:lang w:val="en-US" w:eastAsia="en-US"/>
              </w:rPr>
              <w:t xml:space="preserve">taxpayer </w:t>
            </w:r>
            <w:r w:rsidR="008A7F1F" w:rsidRPr="008A7F1F">
              <w:rPr>
                <w:lang w:val="en-US" w:eastAsia="en-US"/>
              </w:rPr>
              <w:t>information</w:t>
            </w:r>
            <w:r w:rsidR="008A7F1F">
              <w:rPr>
                <w:lang w:val="en-US" w:eastAsia="en-US"/>
              </w:rPr>
              <w:t xml:space="preserve"> in some circumstances, </w:t>
            </w:r>
            <w:r>
              <w:rPr>
                <w:lang w:val="en-US" w:eastAsia="en-US"/>
              </w:rPr>
              <w:t>it</w:t>
            </w:r>
            <w:r w:rsidR="008A7F1F">
              <w:rPr>
                <w:lang w:val="en-US" w:eastAsia="en-US"/>
              </w:rPr>
              <w:t xml:space="preserve"> </w:t>
            </w:r>
            <w:r w:rsidR="00F7781A">
              <w:rPr>
                <w:lang w:val="en-US" w:eastAsia="en-US"/>
              </w:rPr>
              <w:t xml:space="preserve">does not allow for </w:t>
            </w:r>
            <w:r w:rsidR="008A7F1F">
              <w:rPr>
                <w:lang w:val="en-US" w:eastAsia="en-US"/>
              </w:rPr>
              <w:t>disclosures</w:t>
            </w:r>
            <w:r w:rsidR="00F7781A">
              <w:rPr>
                <w:lang w:val="en-US" w:eastAsia="en-US"/>
              </w:rPr>
              <w:t xml:space="preserve"> made</w:t>
            </w:r>
            <w:r w:rsidR="008A7F1F">
              <w:rPr>
                <w:lang w:val="en-US" w:eastAsia="en-US"/>
              </w:rPr>
              <w:t xml:space="preserve"> </w:t>
            </w:r>
            <w:r w:rsidR="00D71FC5">
              <w:rPr>
                <w:lang w:val="en-US" w:eastAsia="en-US"/>
              </w:rPr>
              <w:t xml:space="preserve">to the NZ Commissioner so that the NZ Commissioner can contact </w:t>
            </w:r>
            <w:r w:rsidR="00F63974">
              <w:rPr>
                <w:lang w:val="en-US" w:eastAsia="en-US"/>
              </w:rPr>
              <w:t xml:space="preserve">people with New Zealand student loans </w:t>
            </w:r>
            <w:proofErr w:type="gramStart"/>
            <w:r w:rsidR="00F63974">
              <w:rPr>
                <w:lang w:val="en-US" w:eastAsia="en-US"/>
              </w:rPr>
              <w:t xml:space="preserve">and </w:t>
            </w:r>
            <w:r w:rsidR="00D71FC5">
              <w:rPr>
                <w:lang w:val="en-US" w:eastAsia="en-US"/>
              </w:rPr>
              <w:t xml:space="preserve"> possibly</w:t>
            </w:r>
            <w:proofErr w:type="gramEnd"/>
            <w:r w:rsidR="00D71FC5">
              <w:rPr>
                <w:lang w:val="en-US" w:eastAsia="en-US"/>
              </w:rPr>
              <w:t xml:space="preserve"> </w:t>
            </w:r>
            <w:r w:rsidR="00F63974">
              <w:rPr>
                <w:lang w:val="en-US" w:eastAsia="en-US"/>
              </w:rPr>
              <w:t xml:space="preserve">recover outstanding amounts from them. </w:t>
            </w:r>
            <w:r w:rsidR="00F63974">
              <w:t xml:space="preserve"> </w:t>
            </w:r>
          </w:p>
        </w:tc>
      </w:tr>
    </w:tbl>
    <w:p w14:paraId="306FE2F6" w14:textId="77777777" w:rsidR="00F87317" w:rsidRDefault="00F87317" w:rsidP="007C4E6D">
      <w:pPr>
        <w:pStyle w:val="Heading2"/>
      </w:pPr>
      <w:r>
        <w:lastRenderedPageBreak/>
        <w:t>Detailed explanation of new law</w:t>
      </w:r>
    </w:p>
    <w:p w14:paraId="076410A9" w14:textId="33755167" w:rsidR="00506DB1" w:rsidRPr="000D2A78" w:rsidRDefault="00506DB1" w:rsidP="00506DB1">
      <w:pPr>
        <w:pStyle w:val="Heading3"/>
        <w:rPr>
          <w:i/>
        </w:rPr>
      </w:pPr>
      <w:r>
        <w:rPr>
          <w:i/>
        </w:rPr>
        <w:t>The confidentiality exception</w:t>
      </w:r>
    </w:p>
    <w:p w14:paraId="1D3D1FC1" w14:textId="5AABCA80" w:rsidR="00E52088" w:rsidRDefault="004D4743" w:rsidP="007145A1">
      <w:pPr>
        <w:pStyle w:val="base-text-paragraph"/>
      </w:pPr>
      <w:r>
        <w:t>This amendment insert</w:t>
      </w:r>
      <w:r w:rsidR="00F63974">
        <w:t>s</w:t>
      </w:r>
      <w:r>
        <w:t xml:space="preserve"> n</w:t>
      </w:r>
      <w:r w:rsidR="00F7311F" w:rsidRPr="00F7781A">
        <w:t xml:space="preserve">ew </w:t>
      </w:r>
      <w:r w:rsidR="00681DD3">
        <w:t>t</w:t>
      </w:r>
      <w:r w:rsidR="00681DD3" w:rsidRPr="00F7781A">
        <w:t xml:space="preserve">able </w:t>
      </w:r>
      <w:r w:rsidR="00F7311F" w:rsidRPr="00F7781A">
        <w:t>item</w:t>
      </w:r>
      <w:r w:rsidR="00FC3050" w:rsidRPr="00F7781A">
        <w:t xml:space="preserve"> 7</w:t>
      </w:r>
      <w:r w:rsidR="00F7311F" w:rsidRPr="00F7781A">
        <w:t xml:space="preserve"> </w:t>
      </w:r>
      <w:r>
        <w:t xml:space="preserve">into </w:t>
      </w:r>
      <w:r w:rsidR="00DB3EF6">
        <w:t>subsection </w:t>
      </w:r>
      <w:r>
        <w:t>355</w:t>
      </w:r>
      <w:r>
        <w:noBreakHyphen/>
      </w:r>
      <w:proofErr w:type="gramStart"/>
      <w:r w:rsidR="00FC3050">
        <w:t>65(</w:t>
      </w:r>
      <w:proofErr w:type="gramEnd"/>
      <w:r w:rsidR="00FC3050">
        <w:t xml:space="preserve">8) </w:t>
      </w:r>
      <w:r>
        <w:t>of</w:t>
      </w:r>
      <w:r w:rsidR="00FC3050">
        <w:t xml:space="preserve"> Schedule 1 </w:t>
      </w:r>
      <w:r>
        <w:t>to</w:t>
      </w:r>
      <w:r w:rsidR="00FC3050">
        <w:t xml:space="preserve"> the TAA 1953</w:t>
      </w:r>
      <w:r w:rsidR="004A408E">
        <w:t xml:space="preserve">, which provides </w:t>
      </w:r>
      <w:r w:rsidR="00E52088">
        <w:t xml:space="preserve">confidentiality </w:t>
      </w:r>
      <w:r w:rsidR="004A408E">
        <w:t>exceptions</w:t>
      </w:r>
      <w:r w:rsidR="00E52088">
        <w:t xml:space="preserve"> for</w:t>
      </w:r>
      <w:r w:rsidR="004A408E">
        <w:t xml:space="preserve"> miscellaneous matters</w:t>
      </w:r>
      <w:r w:rsidR="00506DB1">
        <w:t>.</w:t>
      </w:r>
      <w:r w:rsidR="00CB78DD">
        <w:t xml:space="preserve">  </w:t>
      </w:r>
      <w:r w:rsidR="00CB78DD" w:rsidRPr="00B07201">
        <w:rPr>
          <w:rStyle w:val="Referencingstyle"/>
        </w:rPr>
        <w:t xml:space="preserve">[Schedule #, </w:t>
      </w:r>
      <w:r w:rsidR="00CB78DD" w:rsidRPr="007C48F0">
        <w:rPr>
          <w:rStyle w:val="Referencingstyle"/>
        </w:rPr>
        <w:t>item 1]</w:t>
      </w:r>
    </w:p>
    <w:p w14:paraId="08C1C490" w14:textId="769667BC" w:rsidR="00D76942" w:rsidRDefault="007145A1" w:rsidP="00D76942">
      <w:pPr>
        <w:pStyle w:val="base-text-paragraph"/>
      </w:pPr>
      <w:r>
        <w:t>T</w:t>
      </w:r>
      <w:r w:rsidRPr="007145A1">
        <w:t>h</w:t>
      </w:r>
      <w:r w:rsidR="007C48F0">
        <w:t>e</w:t>
      </w:r>
      <w:r>
        <w:t xml:space="preserve"> </w:t>
      </w:r>
      <w:r w:rsidR="007C48F0">
        <w:t>new table item</w:t>
      </w:r>
      <w:r w:rsidR="006141EF">
        <w:t xml:space="preserve"> </w:t>
      </w:r>
      <w:r>
        <w:t xml:space="preserve">allows </w:t>
      </w:r>
      <w:r w:rsidR="007C48F0">
        <w:t>taxation officers</w:t>
      </w:r>
      <w:r>
        <w:t xml:space="preserve"> to</w:t>
      </w:r>
      <w:r w:rsidRPr="007145A1">
        <w:t xml:space="preserve"> disclose </w:t>
      </w:r>
      <w:r>
        <w:t xml:space="preserve">protected information </w:t>
      </w:r>
      <w:r w:rsidRPr="007145A1">
        <w:t xml:space="preserve">to the </w:t>
      </w:r>
      <w:r w:rsidR="001E1E6A">
        <w:t xml:space="preserve">NZ </w:t>
      </w:r>
      <w:r w:rsidRPr="007145A1">
        <w:t xml:space="preserve">Commissioner </w:t>
      </w:r>
      <w:r w:rsidR="00A031D8">
        <w:t>or</w:t>
      </w:r>
      <w:r w:rsidR="006D4284">
        <w:t xml:space="preserve"> officers on behalf of the </w:t>
      </w:r>
      <w:r w:rsidR="003D0A26">
        <w:t>NZ </w:t>
      </w:r>
      <w:r w:rsidR="006D4284">
        <w:t>Commissioner</w:t>
      </w:r>
      <w:r w:rsidR="004337B7">
        <w:t xml:space="preserve">. </w:t>
      </w:r>
      <w:r w:rsidR="007C48F0">
        <w:t>Taxation officers</w:t>
      </w:r>
      <w:r w:rsidR="00D76942">
        <w:t xml:space="preserve"> will be able to provide this information when the Arrangement comes into effect, regardless of when </w:t>
      </w:r>
      <w:r w:rsidR="00D71FC5">
        <w:t xml:space="preserve">the information </w:t>
      </w:r>
      <w:r w:rsidR="00D76942">
        <w:t xml:space="preserve">was originally acquired.  </w:t>
      </w:r>
      <w:r w:rsidR="00CB78DD" w:rsidRPr="00B07201">
        <w:rPr>
          <w:rStyle w:val="Referencingstyle"/>
        </w:rPr>
        <w:t>[Schedule #, item</w:t>
      </w:r>
      <w:r w:rsidR="001E1E6A">
        <w:rPr>
          <w:rStyle w:val="Referencingstyle"/>
        </w:rPr>
        <w:t>s</w:t>
      </w:r>
      <w:r w:rsidR="00CB78DD" w:rsidRPr="00B07201">
        <w:rPr>
          <w:rStyle w:val="Referencingstyle"/>
        </w:rPr>
        <w:t xml:space="preserve"> 1</w:t>
      </w:r>
      <w:r w:rsidR="001E1E6A">
        <w:rPr>
          <w:rStyle w:val="Referencingstyle"/>
        </w:rPr>
        <w:t xml:space="preserve"> and 2</w:t>
      </w:r>
      <w:r w:rsidR="00CB78DD" w:rsidRPr="00B07201">
        <w:rPr>
          <w:rStyle w:val="Referencingstyle"/>
        </w:rPr>
        <w:t>]</w:t>
      </w:r>
    </w:p>
    <w:p w14:paraId="454171BB" w14:textId="5C37CA8E" w:rsidR="004A408E" w:rsidRDefault="00A031D8" w:rsidP="00A031D8">
      <w:pPr>
        <w:pStyle w:val="base-text-paragraph"/>
      </w:pPr>
      <w:r>
        <w:t xml:space="preserve">Disclosures may only be applied for the </w:t>
      </w:r>
      <w:r w:rsidRPr="00A031D8">
        <w:t xml:space="preserve">purpose of contacting and recovering outstanding amounts from a person who has an obligation to repay a student loan issued by or on behalf of the Government of </w:t>
      </w:r>
      <w:r w:rsidR="001E1E6A" w:rsidRPr="00A031D8">
        <w:t>New</w:t>
      </w:r>
      <w:r w:rsidR="001E1E6A">
        <w:t> </w:t>
      </w:r>
      <w:r w:rsidRPr="00A031D8">
        <w:t>Zealand</w:t>
      </w:r>
      <w:r>
        <w:t xml:space="preserve">.  Therefore, this exception has a narrow application. Reference to the Arrangement itself may be made when </w:t>
      </w:r>
      <w:r w:rsidR="00524085">
        <w:t>deciding to make a disclosure</w:t>
      </w:r>
      <w:r>
        <w:t>,</w:t>
      </w:r>
      <w:r w:rsidRPr="00A031D8">
        <w:t xml:space="preserve"> </w:t>
      </w:r>
      <w:r>
        <w:t xml:space="preserve">although </w:t>
      </w:r>
      <w:r w:rsidR="006D4284">
        <w:t xml:space="preserve">(as it is not legally binding) </w:t>
      </w:r>
      <w:r>
        <w:t>this is not required</w:t>
      </w:r>
      <w:r w:rsidR="00524085">
        <w:t xml:space="preserve">.  </w:t>
      </w:r>
    </w:p>
    <w:p w14:paraId="37A4F393" w14:textId="5B9814E2" w:rsidR="00AE29B0" w:rsidRDefault="00AE29B0" w:rsidP="00756BD4">
      <w:pPr>
        <w:pStyle w:val="ExampleHeading"/>
      </w:pPr>
    </w:p>
    <w:p w14:paraId="6B22EB9D" w14:textId="746612A4" w:rsidR="001E1E6A" w:rsidRDefault="00AE29B0">
      <w:pPr>
        <w:pStyle w:val="exampletext"/>
      </w:pPr>
      <w:r>
        <w:t xml:space="preserve">Nabila is a New Zealand student loan </w:t>
      </w:r>
      <w:r w:rsidR="00182651">
        <w:t xml:space="preserve">recipient </w:t>
      </w:r>
      <w:r>
        <w:t xml:space="preserve">who now lives in Australia. She has not made any repayments and is in default of her student loan. The </w:t>
      </w:r>
      <w:r w:rsidR="001E1E6A">
        <w:t xml:space="preserve">NZ </w:t>
      </w:r>
      <w:r>
        <w:t>Commissioner requests her residential address and contact details in order to notify Nabila of her obligation to repay her loan.</w:t>
      </w:r>
    </w:p>
    <w:p w14:paraId="63D48A6D" w14:textId="708D022B" w:rsidR="00AE29B0" w:rsidRPr="00AE29B0" w:rsidRDefault="001E1E6A">
      <w:pPr>
        <w:pStyle w:val="exampletext"/>
      </w:pPr>
      <w:r>
        <w:t xml:space="preserve">It would not be an offence for </w:t>
      </w:r>
      <w:r w:rsidR="00D0112D">
        <w:t xml:space="preserve">a </w:t>
      </w:r>
      <w:r>
        <w:t>taxation officer to disclose Nabila’s residential address to the NZ Commissioner.</w:t>
      </w:r>
      <w:r w:rsidR="00AE29B0">
        <w:t xml:space="preserve"> </w:t>
      </w:r>
    </w:p>
    <w:p w14:paraId="75A159F7" w14:textId="77777777" w:rsidR="00F87317" w:rsidRDefault="00F87317" w:rsidP="007C4E6D">
      <w:pPr>
        <w:pStyle w:val="Heading2"/>
      </w:pPr>
      <w:r>
        <w:t>Application and transitional provisions</w:t>
      </w:r>
    </w:p>
    <w:p w14:paraId="4A05441A" w14:textId="0554FBC1" w:rsidR="00F87317" w:rsidRPr="008F726E" w:rsidRDefault="0065439C" w:rsidP="007C4E6D">
      <w:pPr>
        <w:pStyle w:val="base-text-paragraph"/>
      </w:pPr>
      <w:r>
        <w:t xml:space="preserve">These amendments apply in relation to disclosures made on or after </w:t>
      </w:r>
      <w:r w:rsidRPr="00C149AF">
        <w:t>1 July 201</w:t>
      </w:r>
      <w:r w:rsidR="00756BD4" w:rsidRPr="00C149AF">
        <w:t>6</w:t>
      </w:r>
      <w:r>
        <w:t>, regardless of when the information was originally acquired.</w:t>
      </w:r>
    </w:p>
    <w:p w14:paraId="27658FED" w14:textId="77777777" w:rsidR="005255EA" w:rsidRPr="006A4718" w:rsidRDefault="005255EA" w:rsidP="001304DC"/>
    <w:sectPr w:rsidR="005255EA" w:rsidRPr="006A4718" w:rsidSect="0082137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oddPage"/>
      <w:pgSz w:w="11906" w:h="16838" w:code="9"/>
      <w:pgMar w:top="2466" w:right="2098" w:bottom="2466" w:left="2098" w:header="1559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529F2" w14:textId="77777777" w:rsidR="00514384" w:rsidRDefault="00514384">
      <w:r>
        <w:separator/>
      </w:r>
    </w:p>
  </w:endnote>
  <w:endnote w:type="continuationSeparator" w:id="0">
    <w:p w14:paraId="35F4BF3B" w14:textId="77777777" w:rsidR="00514384" w:rsidRDefault="0051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0A827" w14:textId="77777777" w:rsidR="00514384" w:rsidRDefault="00514384" w:rsidP="007C4E6D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07F8C" w14:textId="77777777" w:rsidR="00514384" w:rsidRDefault="00514384" w:rsidP="007C4E6D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3B18D" w14:textId="77777777" w:rsidR="00514384" w:rsidRDefault="00514384" w:rsidP="007C4E6D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5C772D"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E84B3" w14:textId="77777777" w:rsidR="00514384" w:rsidRDefault="00514384" w:rsidP="007C4E6D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35579" w14:textId="77777777" w:rsidR="00514384" w:rsidRDefault="00514384" w:rsidP="007C4E6D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86370" w14:textId="77777777" w:rsidR="00514384" w:rsidRDefault="00514384" w:rsidP="007C4E6D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5C772D">
      <w:rPr>
        <w:noProof/>
      </w:rPr>
      <w:t>3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F55D3" w14:textId="77777777" w:rsidR="00514384" w:rsidRDefault="00514384" w:rsidP="005A76CC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5C772D">
      <w:rPr>
        <w:noProof/>
      </w:rPr>
      <w:t>6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962AF" w14:textId="77777777" w:rsidR="00514384" w:rsidRDefault="00514384" w:rsidP="005A76CC">
    <w:pPr>
      <w:pStyle w:val="right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C772D">
      <w:rPr>
        <w:noProof/>
      </w:rPr>
      <w:t>7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A755" w14:textId="77777777" w:rsidR="00514384" w:rsidRDefault="00514384" w:rsidP="005A76CC">
    <w:pPr>
      <w:pStyle w:val="rightfooter"/>
      <w:rPr>
        <w:noProof/>
      </w:rPr>
    </w:pPr>
    <w:r>
      <w:fldChar w:fldCharType="begin"/>
    </w:r>
    <w:r>
      <w:instrText xml:space="preserve"> PAGE  \* Arabic  \* MERGEFORMAT </w:instrText>
    </w:r>
    <w:r>
      <w:fldChar w:fldCharType="separate"/>
    </w:r>
    <w:r w:rsidR="005C772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F2E17" w14:textId="77777777" w:rsidR="00514384" w:rsidRDefault="00514384">
      <w:r>
        <w:separator/>
      </w:r>
    </w:p>
  </w:footnote>
  <w:footnote w:type="continuationSeparator" w:id="0">
    <w:p w14:paraId="5605F23A" w14:textId="77777777" w:rsidR="00514384" w:rsidRDefault="00514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8EFE" w14:textId="77777777" w:rsidR="00514384" w:rsidRDefault="00514384" w:rsidP="007C4E6D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CD07C" w14:textId="77777777" w:rsidR="00514384" w:rsidRDefault="00514384" w:rsidP="007C4E6D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EF6F5" w14:textId="0CCEAC3D" w:rsidR="00514384" w:rsidRDefault="0051438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8AE1D" w14:textId="77777777" w:rsidR="00514384" w:rsidRDefault="00514384" w:rsidP="007C4E6D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7A8A2" w14:textId="77777777" w:rsidR="00514384" w:rsidRDefault="00514384" w:rsidP="007C4E6D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F1444" w14:textId="26D6C061" w:rsidR="00514384" w:rsidRDefault="00514384" w:rsidP="005A76CC">
    <w:pPr>
      <w:pStyle w:val="left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B004E" w14:textId="179F167E" w:rsidR="00514384" w:rsidRDefault="00514384" w:rsidP="005A76CC">
    <w:pPr>
      <w:pStyle w:val="right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AE646" w14:textId="77777777" w:rsidR="00514384" w:rsidRPr="00F87317" w:rsidRDefault="00514384" w:rsidP="00F873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D4F63"/>
    <w:multiLevelType w:val="hybridMultilevel"/>
    <w:tmpl w:val="116A803E"/>
    <w:lvl w:ilvl="0" w:tplc="8E4A541A">
      <w:start w:val="1"/>
      <w:numFmt w:val="bullet"/>
      <w:lvlText w:val=""/>
      <w:lvlJc w:val="left"/>
      <w:pPr>
        <w:tabs>
          <w:tab w:val="num" w:pos="539"/>
        </w:tabs>
        <w:ind w:left="539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B019E2"/>
    <w:multiLevelType w:val="multilevel"/>
    <w:tmpl w:val="A316FE50"/>
    <w:numStyleLink w:val="ChapterList"/>
  </w:abstractNum>
  <w:abstractNum w:abstractNumId="12">
    <w:nsid w:val="0F5B5BBF"/>
    <w:multiLevelType w:val="multilevel"/>
    <w:tmpl w:val="A316FE50"/>
    <w:numStyleLink w:val="ChapterList"/>
  </w:abstractNum>
  <w:abstractNum w:abstractNumId="13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1822090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1BEB4EC5"/>
    <w:multiLevelType w:val="multilevel"/>
    <w:tmpl w:val="6D98FC9A"/>
    <w:numStyleLink w:val="TableDotPointList"/>
  </w:abstractNum>
  <w:abstractNum w:abstractNumId="16">
    <w:nsid w:val="1D050AB2"/>
    <w:multiLevelType w:val="multilevel"/>
    <w:tmpl w:val="EE64FF8E"/>
    <w:name w:val="TableDotPointList"/>
    <w:lvl w:ilvl="0">
      <w:start w:val="1"/>
      <w:numFmt w:val="bullet"/>
      <w:lvlRestart w:val="0"/>
      <w:lvlText w:val="•"/>
      <w:lvlJc w:val="left"/>
      <w:pPr>
        <w:tabs>
          <w:tab w:val="num" w:pos="284"/>
        </w:tabs>
        <w:ind w:left="284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7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F950960"/>
    <w:multiLevelType w:val="multilevel"/>
    <w:tmpl w:val="D706BA9E"/>
    <w:name w:val="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0">
    <w:nsid w:val="407229D3"/>
    <w:multiLevelType w:val="multilevel"/>
    <w:tmpl w:val="8B7C8C68"/>
    <w:name w:val="ChapterList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134" w:firstLine="0"/>
      </w:pPr>
      <w:rPr>
        <w:b w:val="0"/>
        <w:i w:val="0"/>
        <w:color w:val="000000"/>
      </w:rPr>
    </w:lvl>
    <w:lvl w:ilvl="2">
      <w:start w:val="1"/>
      <w:numFmt w:val="decimal"/>
      <w:lvlRestart w:val="1"/>
      <w:suff w:val="nothing"/>
      <w:lvlText w:val="Example %1.%3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3">
      <w:start w:val="1"/>
      <w:numFmt w:val="decimal"/>
      <w:lvlRestart w:val="1"/>
      <w:suff w:val="nothing"/>
      <w:lvlText w:val="Diagram %1.%4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1">
    <w:nsid w:val="43FB3E18"/>
    <w:multiLevelType w:val="multilevel"/>
    <w:tmpl w:val="A316FE50"/>
    <w:numStyleLink w:val="ChapterList"/>
  </w:abstractNum>
  <w:abstractNum w:abstractNumId="22">
    <w:nsid w:val="478D416D"/>
    <w:multiLevelType w:val="multilevel"/>
    <w:tmpl w:val="34AAEAB6"/>
    <w:styleLink w:val="DotPointList"/>
    <w:lvl w:ilvl="0">
      <w:start w:val="1"/>
      <w:numFmt w:val="bullet"/>
      <w:pStyle w:val="dotpoin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281CEB"/>
    <w:multiLevelType w:val="multilevel"/>
    <w:tmpl w:val="A316FE50"/>
    <w:numStyleLink w:val="ChapterList"/>
  </w:abstractNum>
  <w:abstractNum w:abstractNumId="25">
    <w:nsid w:val="65DF6494"/>
    <w:multiLevelType w:val="multilevel"/>
    <w:tmpl w:val="A316FE50"/>
    <w:numStyleLink w:val="ChapterList"/>
  </w:abstractNum>
  <w:abstractNum w:abstractNumId="26">
    <w:nsid w:val="6D302C09"/>
    <w:multiLevelType w:val="multilevel"/>
    <w:tmpl w:val="A316FE50"/>
    <w:numStyleLink w:val="ChapterList"/>
  </w:abstractNum>
  <w:abstractNum w:abstractNumId="27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7CAC208D"/>
    <w:multiLevelType w:val="multilevel"/>
    <w:tmpl w:val="A316FE50"/>
    <w:numStyleLink w:val="ChapterList"/>
  </w:abstractNum>
  <w:num w:numId="1">
    <w:abstractNumId w:val="20"/>
  </w:num>
  <w:num w:numId="2">
    <w:abstractNumId w:val="19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27"/>
  </w:num>
  <w:num w:numId="17">
    <w:abstractNumId w:val="28"/>
  </w:num>
  <w:num w:numId="18">
    <w:abstractNumId w:val="10"/>
  </w:num>
  <w:num w:numId="19">
    <w:abstractNumId w:val="18"/>
  </w:num>
  <w:num w:numId="20">
    <w:abstractNumId w:val="22"/>
  </w:num>
  <w:num w:numId="21">
    <w:abstractNumId w:val="23"/>
  </w:num>
  <w:num w:numId="22">
    <w:abstractNumId w:val="13"/>
  </w:num>
  <w:num w:numId="23">
    <w:abstractNumId w:val="15"/>
  </w:num>
  <w:num w:numId="24">
    <w:abstractNumId w:val="26"/>
  </w:num>
  <w:num w:numId="25">
    <w:abstractNumId w:val="29"/>
  </w:num>
  <w:num w:numId="26">
    <w:abstractNumId w:val="24"/>
  </w:num>
  <w:num w:numId="27">
    <w:abstractNumId w:val="11"/>
  </w:num>
  <w:num w:numId="28">
    <w:abstractNumId w:val="21"/>
  </w:num>
  <w:num w:numId="29">
    <w:abstractNumId w:val="12"/>
  </w:num>
  <w:num w:numId="30">
    <w:abstractNumId w:val="25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1">
    <w:abstractNumId w:val="25"/>
  </w:num>
  <w:num w:numId="32">
    <w:abstractNumId w:val="25"/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ascii="Times New Roman" w:hAnsi="Times New Roman" w:cs="Times New Roman" w:hint="default"/>
          <w:b w:val="0"/>
          <w:i w:val="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F87317"/>
    <w:rsid w:val="00012F66"/>
    <w:rsid w:val="00030D30"/>
    <w:rsid w:val="000327A2"/>
    <w:rsid w:val="0003305A"/>
    <w:rsid w:val="00034BE8"/>
    <w:rsid w:val="00043DBD"/>
    <w:rsid w:val="00046F7F"/>
    <w:rsid w:val="00050170"/>
    <w:rsid w:val="00053C3E"/>
    <w:rsid w:val="0005600E"/>
    <w:rsid w:val="00061A5D"/>
    <w:rsid w:val="00061AB3"/>
    <w:rsid w:val="00067E1D"/>
    <w:rsid w:val="000705A5"/>
    <w:rsid w:val="000725C0"/>
    <w:rsid w:val="00075250"/>
    <w:rsid w:val="00076543"/>
    <w:rsid w:val="000815FA"/>
    <w:rsid w:val="000835C7"/>
    <w:rsid w:val="00085C5D"/>
    <w:rsid w:val="0009055D"/>
    <w:rsid w:val="000960B7"/>
    <w:rsid w:val="00096496"/>
    <w:rsid w:val="000A0AFD"/>
    <w:rsid w:val="000A2094"/>
    <w:rsid w:val="000A341E"/>
    <w:rsid w:val="000A5B26"/>
    <w:rsid w:val="000A6DBE"/>
    <w:rsid w:val="000A700D"/>
    <w:rsid w:val="000B2B27"/>
    <w:rsid w:val="000B7FBA"/>
    <w:rsid w:val="000C06D9"/>
    <w:rsid w:val="000D0B37"/>
    <w:rsid w:val="000D2A78"/>
    <w:rsid w:val="000D54A6"/>
    <w:rsid w:val="000D66CD"/>
    <w:rsid w:val="000E089D"/>
    <w:rsid w:val="000E5396"/>
    <w:rsid w:val="000E5B9A"/>
    <w:rsid w:val="001114E6"/>
    <w:rsid w:val="00113E19"/>
    <w:rsid w:val="00121EB0"/>
    <w:rsid w:val="00123D96"/>
    <w:rsid w:val="0012405D"/>
    <w:rsid w:val="00124E15"/>
    <w:rsid w:val="001304DC"/>
    <w:rsid w:val="00131E0C"/>
    <w:rsid w:val="0014197C"/>
    <w:rsid w:val="00147843"/>
    <w:rsid w:val="00174A29"/>
    <w:rsid w:val="001757E2"/>
    <w:rsid w:val="00182651"/>
    <w:rsid w:val="001925DE"/>
    <w:rsid w:val="001A7A18"/>
    <w:rsid w:val="001A7A36"/>
    <w:rsid w:val="001D1A4B"/>
    <w:rsid w:val="001E1E6A"/>
    <w:rsid w:val="001E579F"/>
    <w:rsid w:val="001E6545"/>
    <w:rsid w:val="001F59D8"/>
    <w:rsid w:val="00200E96"/>
    <w:rsid w:val="00201B36"/>
    <w:rsid w:val="00213B15"/>
    <w:rsid w:val="00214CD5"/>
    <w:rsid w:val="00220D6C"/>
    <w:rsid w:val="00222D57"/>
    <w:rsid w:val="002252DC"/>
    <w:rsid w:val="00231CBA"/>
    <w:rsid w:val="00236A1C"/>
    <w:rsid w:val="00250154"/>
    <w:rsid w:val="0025590C"/>
    <w:rsid w:val="00266048"/>
    <w:rsid w:val="00272FD3"/>
    <w:rsid w:val="00283B51"/>
    <w:rsid w:val="002857E2"/>
    <w:rsid w:val="002A2658"/>
    <w:rsid w:val="002A3675"/>
    <w:rsid w:val="002A4F1C"/>
    <w:rsid w:val="002A64A2"/>
    <w:rsid w:val="002C43E8"/>
    <w:rsid w:val="002D2436"/>
    <w:rsid w:val="002D6555"/>
    <w:rsid w:val="002E3A4D"/>
    <w:rsid w:val="002E5FD3"/>
    <w:rsid w:val="002E60C8"/>
    <w:rsid w:val="002F2244"/>
    <w:rsid w:val="002F3991"/>
    <w:rsid w:val="002F75B0"/>
    <w:rsid w:val="0030183B"/>
    <w:rsid w:val="00312DBB"/>
    <w:rsid w:val="00320374"/>
    <w:rsid w:val="00322829"/>
    <w:rsid w:val="00324859"/>
    <w:rsid w:val="00342BA6"/>
    <w:rsid w:val="003459B9"/>
    <w:rsid w:val="00345CCB"/>
    <w:rsid w:val="00346BEB"/>
    <w:rsid w:val="003501C2"/>
    <w:rsid w:val="003505E3"/>
    <w:rsid w:val="00357758"/>
    <w:rsid w:val="0036787F"/>
    <w:rsid w:val="00370AE1"/>
    <w:rsid w:val="00370CF4"/>
    <w:rsid w:val="003719A4"/>
    <w:rsid w:val="00376FAF"/>
    <w:rsid w:val="00377CD4"/>
    <w:rsid w:val="00386A6F"/>
    <w:rsid w:val="00387BAB"/>
    <w:rsid w:val="0039400F"/>
    <w:rsid w:val="003A020B"/>
    <w:rsid w:val="003A311E"/>
    <w:rsid w:val="003A5A84"/>
    <w:rsid w:val="003A5D7E"/>
    <w:rsid w:val="003A5F6D"/>
    <w:rsid w:val="003B2C77"/>
    <w:rsid w:val="003B550D"/>
    <w:rsid w:val="003C1301"/>
    <w:rsid w:val="003C5BA3"/>
    <w:rsid w:val="003C6E09"/>
    <w:rsid w:val="003D0A26"/>
    <w:rsid w:val="003D0FF1"/>
    <w:rsid w:val="003D6FD9"/>
    <w:rsid w:val="003D7F02"/>
    <w:rsid w:val="003E0794"/>
    <w:rsid w:val="003E68F7"/>
    <w:rsid w:val="003F096C"/>
    <w:rsid w:val="003F4BD0"/>
    <w:rsid w:val="00431EC7"/>
    <w:rsid w:val="0043366C"/>
    <w:rsid w:val="004337B7"/>
    <w:rsid w:val="00433B1D"/>
    <w:rsid w:val="00433FD9"/>
    <w:rsid w:val="00436054"/>
    <w:rsid w:val="00437CC0"/>
    <w:rsid w:val="00441D38"/>
    <w:rsid w:val="00442FB9"/>
    <w:rsid w:val="0044391B"/>
    <w:rsid w:val="004462F8"/>
    <w:rsid w:val="00450635"/>
    <w:rsid w:val="00451BB3"/>
    <w:rsid w:val="00451EA4"/>
    <w:rsid w:val="00457BC3"/>
    <w:rsid w:val="00460019"/>
    <w:rsid w:val="00465A34"/>
    <w:rsid w:val="00470181"/>
    <w:rsid w:val="004710EB"/>
    <w:rsid w:val="00473760"/>
    <w:rsid w:val="00475D9F"/>
    <w:rsid w:val="00477CF9"/>
    <w:rsid w:val="00480C91"/>
    <w:rsid w:val="004836D2"/>
    <w:rsid w:val="004A408E"/>
    <w:rsid w:val="004B755A"/>
    <w:rsid w:val="004C1468"/>
    <w:rsid w:val="004C7BA6"/>
    <w:rsid w:val="004D4743"/>
    <w:rsid w:val="004D6B85"/>
    <w:rsid w:val="004E161F"/>
    <w:rsid w:val="004E6082"/>
    <w:rsid w:val="004F2718"/>
    <w:rsid w:val="00502551"/>
    <w:rsid w:val="005052B0"/>
    <w:rsid w:val="0050652E"/>
    <w:rsid w:val="00506DB1"/>
    <w:rsid w:val="00514384"/>
    <w:rsid w:val="00515E69"/>
    <w:rsid w:val="005177DF"/>
    <w:rsid w:val="00517B68"/>
    <w:rsid w:val="00523617"/>
    <w:rsid w:val="00524085"/>
    <w:rsid w:val="005255EA"/>
    <w:rsid w:val="0052706C"/>
    <w:rsid w:val="005408E6"/>
    <w:rsid w:val="00542522"/>
    <w:rsid w:val="0054284D"/>
    <w:rsid w:val="00555D38"/>
    <w:rsid w:val="00560C14"/>
    <w:rsid w:val="00580C19"/>
    <w:rsid w:val="00582BFA"/>
    <w:rsid w:val="00584474"/>
    <w:rsid w:val="00585AFF"/>
    <w:rsid w:val="005A5348"/>
    <w:rsid w:val="005A5BB3"/>
    <w:rsid w:val="005A65B8"/>
    <w:rsid w:val="005A76CC"/>
    <w:rsid w:val="005B22C7"/>
    <w:rsid w:val="005B546F"/>
    <w:rsid w:val="005C0475"/>
    <w:rsid w:val="005C2B1A"/>
    <w:rsid w:val="005C6FB4"/>
    <w:rsid w:val="005C772D"/>
    <w:rsid w:val="005D0F90"/>
    <w:rsid w:val="005E6CDB"/>
    <w:rsid w:val="005E741D"/>
    <w:rsid w:val="005E77E1"/>
    <w:rsid w:val="0060211C"/>
    <w:rsid w:val="006071CA"/>
    <w:rsid w:val="006071E9"/>
    <w:rsid w:val="006141EF"/>
    <w:rsid w:val="00620E91"/>
    <w:rsid w:val="00621923"/>
    <w:rsid w:val="00623311"/>
    <w:rsid w:val="006412C3"/>
    <w:rsid w:val="00643005"/>
    <w:rsid w:val="006447F2"/>
    <w:rsid w:val="00653DA2"/>
    <w:rsid w:val="0065439C"/>
    <w:rsid w:val="006655F9"/>
    <w:rsid w:val="0066707B"/>
    <w:rsid w:val="00667810"/>
    <w:rsid w:val="006712FD"/>
    <w:rsid w:val="00676471"/>
    <w:rsid w:val="00676AC8"/>
    <w:rsid w:val="00681DD3"/>
    <w:rsid w:val="006857AE"/>
    <w:rsid w:val="006901CC"/>
    <w:rsid w:val="0069055C"/>
    <w:rsid w:val="006916A8"/>
    <w:rsid w:val="006A1414"/>
    <w:rsid w:val="006A4718"/>
    <w:rsid w:val="006C1455"/>
    <w:rsid w:val="006C3CEB"/>
    <w:rsid w:val="006D4184"/>
    <w:rsid w:val="006D4284"/>
    <w:rsid w:val="006D4CA4"/>
    <w:rsid w:val="006E01A2"/>
    <w:rsid w:val="006E08FB"/>
    <w:rsid w:val="006E29D9"/>
    <w:rsid w:val="006E3E9D"/>
    <w:rsid w:val="006E5DD9"/>
    <w:rsid w:val="006F7AFB"/>
    <w:rsid w:val="007001D0"/>
    <w:rsid w:val="00703C25"/>
    <w:rsid w:val="00707D39"/>
    <w:rsid w:val="00710171"/>
    <w:rsid w:val="007145A1"/>
    <w:rsid w:val="007155B4"/>
    <w:rsid w:val="00725B4F"/>
    <w:rsid w:val="007329C5"/>
    <w:rsid w:val="00736240"/>
    <w:rsid w:val="007439D0"/>
    <w:rsid w:val="007454F8"/>
    <w:rsid w:val="00753239"/>
    <w:rsid w:val="00756BD4"/>
    <w:rsid w:val="0076292B"/>
    <w:rsid w:val="00762AAE"/>
    <w:rsid w:val="007643F0"/>
    <w:rsid w:val="007652BC"/>
    <w:rsid w:val="0077182A"/>
    <w:rsid w:val="00774214"/>
    <w:rsid w:val="007871CD"/>
    <w:rsid w:val="00790795"/>
    <w:rsid w:val="00792ECD"/>
    <w:rsid w:val="00793F75"/>
    <w:rsid w:val="007966EF"/>
    <w:rsid w:val="007A1BCB"/>
    <w:rsid w:val="007A4C99"/>
    <w:rsid w:val="007B188B"/>
    <w:rsid w:val="007B231F"/>
    <w:rsid w:val="007B23EE"/>
    <w:rsid w:val="007C48F0"/>
    <w:rsid w:val="007C4E6D"/>
    <w:rsid w:val="007C6EB8"/>
    <w:rsid w:val="007D1821"/>
    <w:rsid w:val="007E25E0"/>
    <w:rsid w:val="007E3C31"/>
    <w:rsid w:val="00803275"/>
    <w:rsid w:val="00805299"/>
    <w:rsid w:val="00813210"/>
    <w:rsid w:val="008147F1"/>
    <w:rsid w:val="008212B5"/>
    <w:rsid w:val="00821379"/>
    <w:rsid w:val="00827930"/>
    <w:rsid w:val="00830A28"/>
    <w:rsid w:val="00832743"/>
    <w:rsid w:val="00835001"/>
    <w:rsid w:val="00844687"/>
    <w:rsid w:val="00845832"/>
    <w:rsid w:val="00855D57"/>
    <w:rsid w:val="00856CAC"/>
    <w:rsid w:val="00856E94"/>
    <w:rsid w:val="00867F0F"/>
    <w:rsid w:val="008752F1"/>
    <w:rsid w:val="00885BE8"/>
    <w:rsid w:val="00890245"/>
    <w:rsid w:val="00891E13"/>
    <w:rsid w:val="008923A4"/>
    <w:rsid w:val="00897A55"/>
    <w:rsid w:val="008A7F1F"/>
    <w:rsid w:val="008B0747"/>
    <w:rsid w:val="008B095D"/>
    <w:rsid w:val="008B31CE"/>
    <w:rsid w:val="008B56B5"/>
    <w:rsid w:val="008C359D"/>
    <w:rsid w:val="008C51F4"/>
    <w:rsid w:val="008C68A9"/>
    <w:rsid w:val="008D0AE4"/>
    <w:rsid w:val="008D2EAD"/>
    <w:rsid w:val="008D4C40"/>
    <w:rsid w:val="008D75E9"/>
    <w:rsid w:val="008E4742"/>
    <w:rsid w:val="008F1A67"/>
    <w:rsid w:val="008F726E"/>
    <w:rsid w:val="00901ED2"/>
    <w:rsid w:val="00911F6B"/>
    <w:rsid w:val="009125BB"/>
    <w:rsid w:val="00917DED"/>
    <w:rsid w:val="00922787"/>
    <w:rsid w:val="00922E2B"/>
    <w:rsid w:val="00926E36"/>
    <w:rsid w:val="00935C6B"/>
    <w:rsid w:val="00937B71"/>
    <w:rsid w:val="0095290C"/>
    <w:rsid w:val="009530DE"/>
    <w:rsid w:val="00953F17"/>
    <w:rsid w:val="009615B2"/>
    <w:rsid w:val="0096411E"/>
    <w:rsid w:val="00973550"/>
    <w:rsid w:val="009759C8"/>
    <w:rsid w:val="00976D21"/>
    <w:rsid w:val="009977B4"/>
    <w:rsid w:val="00997812"/>
    <w:rsid w:val="009A2B11"/>
    <w:rsid w:val="009B0AB7"/>
    <w:rsid w:val="009B2AD6"/>
    <w:rsid w:val="009B3657"/>
    <w:rsid w:val="009C380E"/>
    <w:rsid w:val="009E5ACA"/>
    <w:rsid w:val="009E6C76"/>
    <w:rsid w:val="009F3390"/>
    <w:rsid w:val="009F59D8"/>
    <w:rsid w:val="009F6A64"/>
    <w:rsid w:val="009F73AB"/>
    <w:rsid w:val="00A01492"/>
    <w:rsid w:val="00A031D8"/>
    <w:rsid w:val="00A03E30"/>
    <w:rsid w:val="00A04A9F"/>
    <w:rsid w:val="00A07DDF"/>
    <w:rsid w:val="00A22C72"/>
    <w:rsid w:val="00A232AF"/>
    <w:rsid w:val="00A27B13"/>
    <w:rsid w:val="00A27B94"/>
    <w:rsid w:val="00A32143"/>
    <w:rsid w:val="00A332EA"/>
    <w:rsid w:val="00A37F77"/>
    <w:rsid w:val="00A44E9C"/>
    <w:rsid w:val="00A516CB"/>
    <w:rsid w:val="00A527E8"/>
    <w:rsid w:val="00A53EB2"/>
    <w:rsid w:val="00A54CD3"/>
    <w:rsid w:val="00A575AE"/>
    <w:rsid w:val="00A65D09"/>
    <w:rsid w:val="00A67104"/>
    <w:rsid w:val="00A722B0"/>
    <w:rsid w:val="00A82789"/>
    <w:rsid w:val="00A834B8"/>
    <w:rsid w:val="00A86F1A"/>
    <w:rsid w:val="00A878FD"/>
    <w:rsid w:val="00A9275F"/>
    <w:rsid w:val="00A93921"/>
    <w:rsid w:val="00A96322"/>
    <w:rsid w:val="00AA20C9"/>
    <w:rsid w:val="00AA2141"/>
    <w:rsid w:val="00AA50D8"/>
    <w:rsid w:val="00AA5524"/>
    <w:rsid w:val="00AD025F"/>
    <w:rsid w:val="00AD1AAD"/>
    <w:rsid w:val="00AD4ABE"/>
    <w:rsid w:val="00AD687A"/>
    <w:rsid w:val="00AD6DC4"/>
    <w:rsid w:val="00AD6E17"/>
    <w:rsid w:val="00AE23F9"/>
    <w:rsid w:val="00AE29B0"/>
    <w:rsid w:val="00AE7A6A"/>
    <w:rsid w:val="00AF0EB2"/>
    <w:rsid w:val="00AF3340"/>
    <w:rsid w:val="00AF6980"/>
    <w:rsid w:val="00B00C37"/>
    <w:rsid w:val="00B04294"/>
    <w:rsid w:val="00B07898"/>
    <w:rsid w:val="00B206C1"/>
    <w:rsid w:val="00B31641"/>
    <w:rsid w:val="00B34DBE"/>
    <w:rsid w:val="00B6273D"/>
    <w:rsid w:val="00B64794"/>
    <w:rsid w:val="00B654ED"/>
    <w:rsid w:val="00B67600"/>
    <w:rsid w:val="00B725B1"/>
    <w:rsid w:val="00B7388C"/>
    <w:rsid w:val="00B7408F"/>
    <w:rsid w:val="00B75DB6"/>
    <w:rsid w:val="00B93631"/>
    <w:rsid w:val="00B94871"/>
    <w:rsid w:val="00B94FB4"/>
    <w:rsid w:val="00BA2235"/>
    <w:rsid w:val="00BA2903"/>
    <w:rsid w:val="00BA728F"/>
    <w:rsid w:val="00BC13FE"/>
    <w:rsid w:val="00BC33C9"/>
    <w:rsid w:val="00BC3DB1"/>
    <w:rsid w:val="00BD4513"/>
    <w:rsid w:val="00BE681A"/>
    <w:rsid w:val="00BF1C59"/>
    <w:rsid w:val="00C03AF3"/>
    <w:rsid w:val="00C05018"/>
    <w:rsid w:val="00C05595"/>
    <w:rsid w:val="00C11043"/>
    <w:rsid w:val="00C149AF"/>
    <w:rsid w:val="00C1738A"/>
    <w:rsid w:val="00C26CB0"/>
    <w:rsid w:val="00C27414"/>
    <w:rsid w:val="00C32240"/>
    <w:rsid w:val="00C353A5"/>
    <w:rsid w:val="00C44D85"/>
    <w:rsid w:val="00C47D58"/>
    <w:rsid w:val="00C55D39"/>
    <w:rsid w:val="00C643DF"/>
    <w:rsid w:val="00C656DE"/>
    <w:rsid w:val="00C744BC"/>
    <w:rsid w:val="00C8648B"/>
    <w:rsid w:val="00C965CF"/>
    <w:rsid w:val="00C978EF"/>
    <w:rsid w:val="00CA0624"/>
    <w:rsid w:val="00CA5F63"/>
    <w:rsid w:val="00CA7CDA"/>
    <w:rsid w:val="00CB007F"/>
    <w:rsid w:val="00CB6473"/>
    <w:rsid w:val="00CB78DD"/>
    <w:rsid w:val="00CC09C5"/>
    <w:rsid w:val="00CC5A10"/>
    <w:rsid w:val="00CC7F13"/>
    <w:rsid w:val="00CD1FA8"/>
    <w:rsid w:val="00CD6F80"/>
    <w:rsid w:val="00CE1CB4"/>
    <w:rsid w:val="00CE4136"/>
    <w:rsid w:val="00CE5590"/>
    <w:rsid w:val="00CF3913"/>
    <w:rsid w:val="00CF5226"/>
    <w:rsid w:val="00CF5EE9"/>
    <w:rsid w:val="00CF670E"/>
    <w:rsid w:val="00D0112D"/>
    <w:rsid w:val="00D01826"/>
    <w:rsid w:val="00D01E95"/>
    <w:rsid w:val="00D11D73"/>
    <w:rsid w:val="00D15430"/>
    <w:rsid w:val="00D22699"/>
    <w:rsid w:val="00D363E1"/>
    <w:rsid w:val="00D372B4"/>
    <w:rsid w:val="00D4029F"/>
    <w:rsid w:val="00D522E9"/>
    <w:rsid w:val="00D66F0C"/>
    <w:rsid w:val="00D67ADC"/>
    <w:rsid w:val="00D71FC5"/>
    <w:rsid w:val="00D75FB3"/>
    <w:rsid w:val="00D76942"/>
    <w:rsid w:val="00D85752"/>
    <w:rsid w:val="00D85B38"/>
    <w:rsid w:val="00D90B26"/>
    <w:rsid w:val="00D90D9C"/>
    <w:rsid w:val="00D93657"/>
    <w:rsid w:val="00D96329"/>
    <w:rsid w:val="00D963F2"/>
    <w:rsid w:val="00DA12B2"/>
    <w:rsid w:val="00DA72C6"/>
    <w:rsid w:val="00DB1F26"/>
    <w:rsid w:val="00DB36FF"/>
    <w:rsid w:val="00DB3EF6"/>
    <w:rsid w:val="00DB4106"/>
    <w:rsid w:val="00DB7645"/>
    <w:rsid w:val="00DD2EC4"/>
    <w:rsid w:val="00DD6306"/>
    <w:rsid w:val="00DE2E40"/>
    <w:rsid w:val="00E01257"/>
    <w:rsid w:val="00E01A29"/>
    <w:rsid w:val="00E059A3"/>
    <w:rsid w:val="00E110EE"/>
    <w:rsid w:val="00E2061C"/>
    <w:rsid w:val="00E31B34"/>
    <w:rsid w:val="00E33716"/>
    <w:rsid w:val="00E354E1"/>
    <w:rsid w:val="00E43260"/>
    <w:rsid w:val="00E4471E"/>
    <w:rsid w:val="00E47DF5"/>
    <w:rsid w:val="00E509B6"/>
    <w:rsid w:val="00E52088"/>
    <w:rsid w:val="00E54185"/>
    <w:rsid w:val="00E64326"/>
    <w:rsid w:val="00E7365D"/>
    <w:rsid w:val="00E74BDE"/>
    <w:rsid w:val="00E80C57"/>
    <w:rsid w:val="00E855D3"/>
    <w:rsid w:val="00E85785"/>
    <w:rsid w:val="00E87729"/>
    <w:rsid w:val="00E91A7C"/>
    <w:rsid w:val="00EA3CDA"/>
    <w:rsid w:val="00ED50A3"/>
    <w:rsid w:val="00EE7884"/>
    <w:rsid w:val="00EF521D"/>
    <w:rsid w:val="00EF789C"/>
    <w:rsid w:val="00F053A1"/>
    <w:rsid w:val="00F05754"/>
    <w:rsid w:val="00F14312"/>
    <w:rsid w:val="00F1601D"/>
    <w:rsid w:val="00F41672"/>
    <w:rsid w:val="00F51A71"/>
    <w:rsid w:val="00F52A55"/>
    <w:rsid w:val="00F605D2"/>
    <w:rsid w:val="00F63974"/>
    <w:rsid w:val="00F7311F"/>
    <w:rsid w:val="00F7781A"/>
    <w:rsid w:val="00F853D1"/>
    <w:rsid w:val="00F86732"/>
    <w:rsid w:val="00F87253"/>
    <w:rsid w:val="00F87317"/>
    <w:rsid w:val="00F87F97"/>
    <w:rsid w:val="00F918CE"/>
    <w:rsid w:val="00F92FE2"/>
    <w:rsid w:val="00F95B90"/>
    <w:rsid w:val="00FA129E"/>
    <w:rsid w:val="00FA3792"/>
    <w:rsid w:val="00FA59DB"/>
    <w:rsid w:val="00FB53AE"/>
    <w:rsid w:val="00FC3050"/>
    <w:rsid w:val="00FC604E"/>
    <w:rsid w:val="00FD4B5C"/>
    <w:rsid w:val="00FE2ED4"/>
    <w:rsid w:val="00FE3BEE"/>
    <w:rsid w:val="00FE4340"/>
    <w:rsid w:val="00FE6926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58E7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36787F"/>
    <w:pPr>
      <w:spacing w:before="120" w:after="120"/>
    </w:pPr>
    <w:rPr>
      <w:sz w:val="22"/>
    </w:rPr>
  </w:style>
  <w:style w:type="paragraph" w:styleId="Heading1">
    <w:name w:val="heading 1"/>
    <w:basedOn w:val="Normal"/>
    <w:next w:val="base-text-paragraph"/>
    <w:qFormat/>
    <w:rsid w:val="00832743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qFormat/>
    <w:rsid w:val="008C359D"/>
    <w:pPr>
      <w:spacing w:before="48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DA72C6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qFormat/>
    <w:rsid w:val="00231CBA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qFormat/>
    <w:rsid w:val="00231CBA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qFormat/>
    <w:rsid w:val="00231CBA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qFormat/>
    <w:rsid w:val="003D6FD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D6FD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D6FD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pterHeading">
    <w:name w:val="Chapter Heading"/>
    <w:next w:val="Heading2"/>
    <w:rsid w:val="007966EF"/>
    <w:pPr>
      <w:numPr>
        <w:numId w:val="30"/>
      </w:numPr>
      <w:pBdr>
        <w:top w:val="single" w:sz="4" w:space="1" w:color="auto"/>
        <w:bottom w:val="single" w:sz="4" w:space="1" w:color="auto"/>
      </w:pBdr>
      <w:spacing w:before="240" w:line="260" w:lineRule="atLeast"/>
    </w:pPr>
    <w:rPr>
      <w:rFonts w:ascii="Helvetica" w:hAnsi="Helvetica"/>
      <w:b/>
      <w:i/>
      <w:sz w:val="38"/>
    </w:rPr>
  </w:style>
  <w:style w:type="paragraph" w:customStyle="1" w:styleId="Heading2with18pointafter">
    <w:name w:val="Heading 2 with 18 point after"/>
    <w:basedOn w:val="Heading2"/>
    <w:next w:val="Normal"/>
    <w:rsid w:val="009B2AD6"/>
    <w:pPr>
      <w:spacing w:after="360"/>
    </w:pPr>
  </w:style>
  <w:style w:type="paragraph" w:customStyle="1" w:styleId="TableHeadingoutsidetable">
    <w:name w:val="Table Heading (outside table)"/>
    <w:basedOn w:val="Heading4"/>
    <w:rsid w:val="007966EF"/>
    <w:pPr>
      <w:numPr>
        <w:ilvl w:val="4"/>
        <w:numId w:val="30"/>
      </w:numPr>
      <w:tabs>
        <w:tab w:val="num" w:pos="360"/>
      </w:tabs>
    </w:pPr>
    <w:rPr>
      <w:i w:val="0"/>
    </w:rPr>
  </w:style>
  <w:style w:type="paragraph" w:customStyle="1" w:styleId="base-text-paragraph">
    <w:name w:val="base-text-paragraph"/>
    <w:basedOn w:val="Normal"/>
    <w:link w:val="base-text-paragraphChar"/>
    <w:rsid w:val="0036787F"/>
    <w:pPr>
      <w:numPr>
        <w:ilvl w:val="1"/>
        <w:numId w:val="30"/>
      </w:numPr>
    </w:pPr>
  </w:style>
  <w:style w:type="paragraph" w:customStyle="1" w:styleId="base-text-paragraphnonumbers">
    <w:name w:val="base-text-paragraph no numbers"/>
    <w:basedOn w:val="Normal"/>
    <w:rsid w:val="002857E2"/>
    <w:pPr>
      <w:ind w:left="1134"/>
    </w:pPr>
  </w:style>
  <w:style w:type="paragraph" w:customStyle="1" w:styleId="exampletext">
    <w:name w:val="example text"/>
    <w:basedOn w:val="Normal"/>
    <w:rsid w:val="008752F1"/>
    <w:pPr>
      <w:ind w:left="1985"/>
    </w:pPr>
    <w:rPr>
      <w:sz w:val="20"/>
    </w:rPr>
  </w:style>
  <w:style w:type="paragraph" w:customStyle="1" w:styleId="ExampleHeading">
    <w:name w:val="Example Heading"/>
    <w:basedOn w:val="Normal"/>
    <w:next w:val="exampletext"/>
    <w:rsid w:val="009B0AB7"/>
    <w:pPr>
      <w:keepNext/>
      <w:numPr>
        <w:ilvl w:val="3"/>
        <w:numId w:val="30"/>
      </w:numPr>
    </w:pPr>
    <w:rPr>
      <w:b/>
    </w:rPr>
  </w:style>
  <w:style w:type="paragraph" w:customStyle="1" w:styleId="Diagram">
    <w:name w:val="Diagram"/>
    <w:basedOn w:val="Normal"/>
    <w:next w:val="base-text-paragraphnonumbers"/>
    <w:rsid w:val="0036787F"/>
    <w:pPr>
      <w:keepNext/>
      <w:numPr>
        <w:ilvl w:val="2"/>
        <w:numId w:val="30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36787F"/>
    <w:pPr>
      <w:numPr>
        <w:numId w:val="20"/>
      </w:numPr>
    </w:pPr>
  </w:style>
  <w:style w:type="paragraph" w:customStyle="1" w:styleId="dotpoint2">
    <w:name w:val="dot point 2"/>
    <w:basedOn w:val="Normal"/>
    <w:rsid w:val="0036787F"/>
    <w:pPr>
      <w:numPr>
        <w:ilvl w:val="1"/>
        <w:numId w:val="20"/>
      </w:numPr>
    </w:pPr>
  </w:style>
  <w:style w:type="paragraph" w:customStyle="1" w:styleId="exampledotpoint1">
    <w:name w:val="example dot point 1"/>
    <w:basedOn w:val="exampletext"/>
    <w:rsid w:val="008C51F4"/>
    <w:pPr>
      <w:numPr>
        <w:numId w:val="21"/>
      </w:numPr>
    </w:pPr>
  </w:style>
  <w:style w:type="paragraph" w:customStyle="1" w:styleId="exampledotpoint2">
    <w:name w:val="example dot point 2"/>
    <w:basedOn w:val="exampletext"/>
    <w:rsid w:val="008C51F4"/>
    <w:pPr>
      <w:numPr>
        <w:ilvl w:val="1"/>
        <w:numId w:val="21"/>
      </w:numPr>
    </w:pPr>
  </w:style>
  <w:style w:type="paragraph" w:customStyle="1" w:styleId="tabletext">
    <w:name w:val="table text"/>
    <w:basedOn w:val="Normal"/>
    <w:rsid w:val="00832743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A37F77"/>
    <w:pPr>
      <w:numPr>
        <w:numId w:val="23"/>
      </w:numPr>
    </w:pPr>
  </w:style>
  <w:style w:type="paragraph" w:customStyle="1" w:styleId="tabledotpoint2">
    <w:name w:val="table dot point 2"/>
    <w:basedOn w:val="tabletext"/>
    <w:rsid w:val="00A37F77"/>
    <w:pPr>
      <w:numPr>
        <w:ilvl w:val="1"/>
        <w:numId w:val="23"/>
      </w:numPr>
    </w:pPr>
  </w:style>
  <w:style w:type="paragraph" w:customStyle="1" w:styleId="Baseparagraphcentred">
    <w:name w:val="Base paragraph centred"/>
    <w:basedOn w:val="Normal"/>
    <w:rsid w:val="00813210"/>
    <w:pPr>
      <w:jc w:val="center"/>
    </w:pPr>
  </w:style>
  <w:style w:type="paragraph" w:customStyle="1" w:styleId="BillName">
    <w:name w:val="Bill Name"/>
    <w:basedOn w:val="Normal"/>
    <w:next w:val="Baseparagraphcentred"/>
    <w:rsid w:val="00C8648B"/>
    <w:pPr>
      <w:pBdr>
        <w:top w:val="single" w:sz="4" w:space="12" w:color="auto"/>
        <w:bottom w:val="single" w:sz="4" w:space="12" w:color="auto"/>
      </w:pBdr>
      <w:jc w:val="center"/>
    </w:pPr>
    <w:rPr>
      <w:caps/>
    </w:rPr>
  </w:style>
  <w:style w:type="paragraph" w:customStyle="1" w:styleId="BTPwithextraspacing">
    <w:name w:val="BTP with extra spacing"/>
    <w:basedOn w:val="Normal"/>
    <w:rsid w:val="00502551"/>
    <w:pPr>
      <w:spacing w:before="360" w:after="360"/>
      <w:ind w:left="1134"/>
    </w:pPr>
  </w:style>
  <w:style w:type="paragraph" w:customStyle="1" w:styleId="Chapterheadingsubdocument">
    <w:name w:val="Chapter heading subdocument"/>
    <w:basedOn w:val="Normal"/>
    <w:next w:val="base-text-paragraphnonumbers"/>
    <w:rsid w:val="00885BE8"/>
    <w:pPr>
      <w:pBdr>
        <w:top w:val="single" w:sz="4" w:space="1" w:color="auto"/>
        <w:bottom w:val="single" w:sz="4" w:space="1" w:color="auto"/>
      </w:pBdr>
      <w:spacing w:before="240" w:after="0" w:line="260" w:lineRule="atLeast"/>
    </w:pPr>
    <w:rPr>
      <w:rFonts w:ascii="Helvetica" w:hAnsi="Helvetica"/>
      <w:b/>
      <w:i/>
      <w:sz w:val="38"/>
    </w:rPr>
  </w:style>
  <w:style w:type="paragraph" w:customStyle="1" w:styleId="exampleindent">
    <w:name w:val="example indent"/>
    <w:basedOn w:val="exampletext"/>
    <w:rsid w:val="008F1A67"/>
    <w:pPr>
      <w:ind w:left="2268"/>
    </w:pPr>
  </w:style>
  <w:style w:type="paragraph" w:customStyle="1" w:styleId="leftfooter">
    <w:name w:val="left footer"/>
    <w:basedOn w:val="Normal"/>
    <w:rsid w:val="00346BE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Hiddentext">
    <w:name w:val="Hiddentext"/>
    <w:basedOn w:val="Normal"/>
    <w:rsid w:val="00346BEB"/>
    <w:rPr>
      <w:vanish/>
    </w:rPr>
  </w:style>
  <w:style w:type="paragraph" w:customStyle="1" w:styleId="leftheader">
    <w:name w:val="left header"/>
    <w:basedOn w:val="Normal"/>
    <w:rsid w:val="00346BEB"/>
    <w:pPr>
      <w:pBdr>
        <w:bottom w:val="single" w:sz="4" w:space="1" w:color="auto"/>
      </w:pBdr>
    </w:pPr>
    <w:rPr>
      <w:i/>
      <w:sz w:val="20"/>
    </w:rPr>
  </w:style>
  <w:style w:type="character" w:customStyle="1" w:styleId="Referencingstyle">
    <w:name w:val="Referencing style"/>
    <w:basedOn w:val="DefaultParagraphFont"/>
    <w:rsid w:val="007652BC"/>
    <w:rPr>
      <w:b/>
      <w:i/>
      <w:sz w:val="18"/>
    </w:rPr>
  </w:style>
  <w:style w:type="paragraph" w:customStyle="1" w:styleId="rightfooter">
    <w:name w:val="right footer"/>
    <w:basedOn w:val="Normal"/>
    <w:rsid w:val="005A76CC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5A76CC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tableheaderwithintable">
    <w:name w:val="table header (within table)"/>
    <w:basedOn w:val="Heading4"/>
    <w:rsid w:val="00F92FE2"/>
    <w:pPr>
      <w:spacing w:before="60" w:after="60"/>
      <w:ind w:left="0"/>
      <w:jc w:val="center"/>
    </w:pPr>
    <w:rPr>
      <w:sz w:val="20"/>
    </w:rPr>
  </w:style>
  <w:style w:type="paragraph" w:styleId="TOC1">
    <w:name w:val="toc 1"/>
    <w:basedOn w:val="Heading2"/>
    <w:next w:val="TOC2"/>
    <w:rsid w:val="00460019"/>
    <w:pPr>
      <w:tabs>
        <w:tab w:val="left" w:pos="1701"/>
        <w:tab w:val="right" w:leader="dot" w:pos="7711"/>
      </w:tabs>
      <w:spacing w:before="240"/>
      <w:ind w:left="1758" w:right="851" w:hanging="1758"/>
    </w:pPr>
    <w:rPr>
      <w:b w:val="0"/>
      <w:sz w:val="24"/>
    </w:rPr>
  </w:style>
  <w:style w:type="paragraph" w:styleId="TOCHeading">
    <w:name w:val="TOC Heading"/>
    <w:basedOn w:val="Normal"/>
    <w:next w:val="base-text-paragraphnonumbers"/>
    <w:qFormat/>
    <w:rsid w:val="00B654ED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paragraph" w:styleId="TOC2">
    <w:name w:val="toc 2"/>
    <w:basedOn w:val="TOC1"/>
    <w:next w:val="Normal"/>
    <w:rsid w:val="00460019"/>
    <w:pPr>
      <w:tabs>
        <w:tab w:val="clear" w:pos="1701"/>
      </w:tabs>
      <w:ind w:left="0" w:firstLine="0"/>
    </w:pPr>
    <w:rPr>
      <w:noProof/>
    </w:rPr>
  </w:style>
  <w:style w:type="numbering" w:styleId="111111">
    <w:name w:val="Outline List 2"/>
    <w:basedOn w:val="NoList"/>
    <w:semiHidden/>
    <w:rsid w:val="003D6FD9"/>
    <w:pPr>
      <w:numPr>
        <w:numId w:val="15"/>
      </w:numPr>
    </w:pPr>
  </w:style>
  <w:style w:type="numbering" w:styleId="1ai">
    <w:name w:val="Outline List 1"/>
    <w:basedOn w:val="NoList"/>
    <w:semiHidden/>
    <w:rsid w:val="003D6FD9"/>
    <w:pPr>
      <w:numPr>
        <w:numId w:val="16"/>
      </w:numPr>
    </w:pPr>
  </w:style>
  <w:style w:type="numbering" w:styleId="ArticleSection">
    <w:name w:val="Outline List 3"/>
    <w:basedOn w:val="NoList"/>
    <w:semiHidden/>
    <w:rsid w:val="003D6FD9"/>
    <w:pPr>
      <w:numPr>
        <w:numId w:val="17"/>
      </w:numPr>
    </w:pPr>
  </w:style>
  <w:style w:type="paragraph" w:styleId="BlockText">
    <w:name w:val="Block Text"/>
    <w:basedOn w:val="Normal"/>
    <w:semiHidden/>
    <w:rsid w:val="003D6FD9"/>
    <w:pPr>
      <w:ind w:left="1440" w:right="1440"/>
    </w:pPr>
  </w:style>
  <w:style w:type="paragraph" w:styleId="BodyText">
    <w:name w:val="Body Text"/>
    <w:basedOn w:val="Normal"/>
    <w:semiHidden/>
    <w:rsid w:val="003D6FD9"/>
  </w:style>
  <w:style w:type="paragraph" w:styleId="BodyText2">
    <w:name w:val="Body Text 2"/>
    <w:basedOn w:val="Normal"/>
    <w:semiHidden/>
    <w:rsid w:val="003D6FD9"/>
    <w:pPr>
      <w:spacing w:line="480" w:lineRule="auto"/>
    </w:pPr>
  </w:style>
  <w:style w:type="paragraph" w:styleId="BodyText3">
    <w:name w:val="Body Text 3"/>
    <w:basedOn w:val="Normal"/>
    <w:semiHidden/>
    <w:rsid w:val="003D6FD9"/>
    <w:rPr>
      <w:sz w:val="16"/>
      <w:szCs w:val="16"/>
    </w:rPr>
  </w:style>
  <w:style w:type="paragraph" w:styleId="BodyTextFirstIndent">
    <w:name w:val="Body Text First Indent"/>
    <w:basedOn w:val="BodyText"/>
    <w:semiHidden/>
    <w:rsid w:val="003D6FD9"/>
    <w:pPr>
      <w:ind w:firstLine="210"/>
    </w:pPr>
  </w:style>
  <w:style w:type="paragraph" w:styleId="BodyTextIndent">
    <w:name w:val="Body Text Indent"/>
    <w:basedOn w:val="Normal"/>
    <w:semiHidden/>
    <w:rsid w:val="003D6FD9"/>
    <w:pPr>
      <w:ind w:left="283"/>
    </w:pPr>
  </w:style>
  <w:style w:type="paragraph" w:styleId="BodyTextFirstIndent2">
    <w:name w:val="Body Text First Indent 2"/>
    <w:basedOn w:val="BodyTextIndent"/>
    <w:semiHidden/>
    <w:rsid w:val="003D6FD9"/>
    <w:pPr>
      <w:ind w:firstLine="210"/>
    </w:pPr>
  </w:style>
  <w:style w:type="paragraph" w:styleId="BodyTextIndent2">
    <w:name w:val="Body Text Indent 2"/>
    <w:basedOn w:val="Normal"/>
    <w:semiHidden/>
    <w:rsid w:val="003D6FD9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D6FD9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6FD9"/>
    <w:pPr>
      <w:ind w:left="4252"/>
    </w:pPr>
  </w:style>
  <w:style w:type="paragraph" w:styleId="Date">
    <w:name w:val="Date"/>
    <w:basedOn w:val="Normal"/>
    <w:next w:val="Normal"/>
    <w:semiHidden/>
    <w:rsid w:val="003D6FD9"/>
  </w:style>
  <w:style w:type="paragraph" w:styleId="E-mailSignature">
    <w:name w:val="E-mail Signature"/>
    <w:basedOn w:val="Normal"/>
    <w:semiHidden/>
    <w:rsid w:val="003D6FD9"/>
  </w:style>
  <w:style w:type="character" w:styleId="Emphasis">
    <w:name w:val="Emphasis"/>
    <w:basedOn w:val="DefaultParagraphFont"/>
    <w:qFormat/>
    <w:rsid w:val="003D6FD9"/>
    <w:rPr>
      <w:i/>
      <w:iCs/>
    </w:rPr>
  </w:style>
  <w:style w:type="paragraph" w:styleId="EnvelopeAddress">
    <w:name w:val="envelope address"/>
    <w:basedOn w:val="Normal"/>
    <w:semiHidden/>
    <w:rsid w:val="003D6F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D6FD9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3D6FD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rsid w:val="003D6FD9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D6FD9"/>
  </w:style>
  <w:style w:type="paragraph" w:styleId="HTMLAddress">
    <w:name w:val="HTML Address"/>
    <w:basedOn w:val="Normal"/>
    <w:semiHidden/>
    <w:rsid w:val="003D6FD9"/>
    <w:rPr>
      <w:i/>
      <w:iCs/>
    </w:rPr>
  </w:style>
  <w:style w:type="character" w:styleId="HTMLCite">
    <w:name w:val="HTML Cite"/>
    <w:basedOn w:val="DefaultParagraphFont"/>
    <w:semiHidden/>
    <w:rsid w:val="003D6FD9"/>
    <w:rPr>
      <w:i/>
      <w:iCs/>
    </w:rPr>
  </w:style>
  <w:style w:type="character" w:styleId="HTMLCode">
    <w:name w:val="HTML Code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6FD9"/>
    <w:rPr>
      <w:i/>
      <w:iCs/>
    </w:rPr>
  </w:style>
  <w:style w:type="character" w:styleId="HTMLKeyboard">
    <w:name w:val="HTML Keyboard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6FD9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D6FD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6FD9"/>
    <w:rPr>
      <w:i/>
      <w:iCs/>
    </w:rPr>
  </w:style>
  <w:style w:type="character" w:styleId="LineNumber">
    <w:name w:val="line number"/>
    <w:basedOn w:val="DefaultParagraphFont"/>
    <w:semiHidden/>
    <w:rsid w:val="003D6FD9"/>
  </w:style>
  <w:style w:type="paragraph" w:styleId="List">
    <w:name w:val="List"/>
    <w:basedOn w:val="Normal"/>
    <w:semiHidden/>
    <w:rsid w:val="003D6FD9"/>
    <w:pPr>
      <w:ind w:left="283" w:hanging="283"/>
    </w:pPr>
  </w:style>
  <w:style w:type="paragraph" w:styleId="List2">
    <w:name w:val="List 2"/>
    <w:basedOn w:val="Normal"/>
    <w:semiHidden/>
    <w:rsid w:val="003D6FD9"/>
    <w:pPr>
      <w:ind w:left="566" w:hanging="283"/>
    </w:pPr>
  </w:style>
  <w:style w:type="paragraph" w:styleId="List3">
    <w:name w:val="List 3"/>
    <w:basedOn w:val="Normal"/>
    <w:semiHidden/>
    <w:rsid w:val="003D6FD9"/>
    <w:pPr>
      <w:ind w:left="849" w:hanging="283"/>
    </w:pPr>
  </w:style>
  <w:style w:type="paragraph" w:styleId="List4">
    <w:name w:val="List 4"/>
    <w:basedOn w:val="Normal"/>
    <w:semiHidden/>
    <w:rsid w:val="003D6FD9"/>
    <w:pPr>
      <w:ind w:left="1132" w:hanging="283"/>
    </w:pPr>
  </w:style>
  <w:style w:type="paragraph" w:styleId="List5">
    <w:name w:val="List 5"/>
    <w:basedOn w:val="Normal"/>
    <w:semiHidden/>
    <w:rsid w:val="003D6FD9"/>
    <w:pPr>
      <w:ind w:left="1415" w:hanging="283"/>
    </w:pPr>
  </w:style>
  <w:style w:type="paragraph" w:styleId="ListBullet">
    <w:name w:val="List Bullet"/>
    <w:basedOn w:val="Normal"/>
    <w:semiHidden/>
    <w:rsid w:val="003D6FD9"/>
    <w:pPr>
      <w:numPr>
        <w:numId w:val="5"/>
      </w:numPr>
    </w:pPr>
  </w:style>
  <w:style w:type="paragraph" w:styleId="ListBullet2">
    <w:name w:val="List Bullet 2"/>
    <w:basedOn w:val="Normal"/>
    <w:semiHidden/>
    <w:rsid w:val="003D6FD9"/>
    <w:pPr>
      <w:numPr>
        <w:numId w:val="6"/>
      </w:numPr>
    </w:pPr>
  </w:style>
  <w:style w:type="paragraph" w:styleId="ListBullet3">
    <w:name w:val="List Bullet 3"/>
    <w:basedOn w:val="Normal"/>
    <w:semiHidden/>
    <w:rsid w:val="003D6FD9"/>
    <w:pPr>
      <w:numPr>
        <w:numId w:val="7"/>
      </w:numPr>
    </w:pPr>
  </w:style>
  <w:style w:type="paragraph" w:styleId="ListBullet4">
    <w:name w:val="List Bullet 4"/>
    <w:basedOn w:val="Normal"/>
    <w:semiHidden/>
    <w:rsid w:val="003D6FD9"/>
    <w:pPr>
      <w:numPr>
        <w:numId w:val="8"/>
      </w:numPr>
    </w:pPr>
  </w:style>
  <w:style w:type="paragraph" w:styleId="ListBullet5">
    <w:name w:val="List Bullet 5"/>
    <w:basedOn w:val="Normal"/>
    <w:semiHidden/>
    <w:rsid w:val="003D6FD9"/>
    <w:pPr>
      <w:numPr>
        <w:numId w:val="9"/>
      </w:numPr>
    </w:pPr>
  </w:style>
  <w:style w:type="paragraph" w:styleId="ListContinue">
    <w:name w:val="List Continue"/>
    <w:basedOn w:val="Normal"/>
    <w:semiHidden/>
    <w:rsid w:val="003D6FD9"/>
    <w:pPr>
      <w:ind w:left="283"/>
    </w:pPr>
  </w:style>
  <w:style w:type="paragraph" w:styleId="ListContinue2">
    <w:name w:val="List Continue 2"/>
    <w:basedOn w:val="Normal"/>
    <w:semiHidden/>
    <w:rsid w:val="003D6FD9"/>
    <w:pPr>
      <w:ind w:left="566"/>
    </w:pPr>
  </w:style>
  <w:style w:type="paragraph" w:styleId="ListContinue3">
    <w:name w:val="List Continue 3"/>
    <w:basedOn w:val="Normal"/>
    <w:semiHidden/>
    <w:rsid w:val="003D6FD9"/>
    <w:pPr>
      <w:ind w:left="849"/>
    </w:pPr>
  </w:style>
  <w:style w:type="paragraph" w:styleId="ListContinue4">
    <w:name w:val="List Continue 4"/>
    <w:basedOn w:val="Normal"/>
    <w:semiHidden/>
    <w:rsid w:val="003D6FD9"/>
    <w:pPr>
      <w:ind w:left="1132"/>
    </w:pPr>
  </w:style>
  <w:style w:type="paragraph" w:styleId="ListContinue5">
    <w:name w:val="List Continue 5"/>
    <w:basedOn w:val="Normal"/>
    <w:semiHidden/>
    <w:rsid w:val="003D6FD9"/>
    <w:pPr>
      <w:ind w:left="1415"/>
    </w:pPr>
  </w:style>
  <w:style w:type="paragraph" w:styleId="ListNumber">
    <w:name w:val="List Number"/>
    <w:basedOn w:val="Normal"/>
    <w:semiHidden/>
    <w:rsid w:val="003D6FD9"/>
    <w:pPr>
      <w:numPr>
        <w:numId w:val="10"/>
      </w:numPr>
    </w:pPr>
  </w:style>
  <w:style w:type="paragraph" w:styleId="ListNumber2">
    <w:name w:val="List Number 2"/>
    <w:basedOn w:val="Normal"/>
    <w:semiHidden/>
    <w:rsid w:val="003D6FD9"/>
    <w:pPr>
      <w:numPr>
        <w:numId w:val="11"/>
      </w:numPr>
    </w:pPr>
  </w:style>
  <w:style w:type="paragraph" w:styleId="ListNumber3">
    <w:name w:val="List Number 3"/>
    <w:basedOn w:val="Normal"/>
    <w:semiHidden/>
    <w:rsid w:val="003D6FD9"/>
    <w:pPr>
      <w:numPr>
        <w:numId w:val="12"/>
      </w:numPr>
    </w:pPr>
  </w:style>
  <w:style w:type="paragraph" w:styleId="ListNumber4">
    <w:name w:val="List Number 4"/>
    <w:basedOn w:val="Normal"/>
    <w:semiHidden/>
    <w:rsid w:val="003D6FD9"/>
    <w:pPr>
      <w:numPr>
        <w:numId w:val="13"/>
      </w:numPr>
    </w:pPr>
  </w:style>
  <w:style w:type="paragraph" w:styleId="ListNumber5">
    <w:name w:val="List Number 5"/>
    <w:basedOn w:val="Normal"/>
    <w:semiHidden/>
    <w:rsid w:val="003D6FD9"/>
    <w:pPr>
      <w:numPr>
        <w:numId w:val="14"/>
      </w:numPr>
    </w:pPr>
  </w:style>
  <w:style w:type="paragraph" w:styleId="MessageHeader">
    <w:name w:val="Message Header"/>
    <w:basedOn w:val="Normal"/>
    <w:semiHidden/>
    <w:rsid w:val="003D6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3D6FD9"/>
    <w:rPr>
      <w:sz w:val="24"/>
      <w:szCs w:val="24"/>
    </w:rPr>
  </w:style>
  <w:style w:type="paragraph" w:styleId="NormalIndent">
    <w:name w:val="Normal Indent"/>
    <w:basedOn w:val="Normal"/>
    <w:semiHidden/>
    <w:rsid w:val="003D6FD9"/>
    <w:pPr>
      <w:ind w:left="720"/>
    </w:pPr>
  </w:style>
  <w:style w:type="paragraph" w:styleId="NoteHeading">
    <w:name w:val="Note Heading"/>
    <w:basedOn w:val="Normal"/>
    <w:next w:val="Normal"/>
    <w:semiHidden/>
    <w:rsid w:val="003D6FD9"/>
  </w:style>
  <w:style w:type="character" w:styleId="PageNumber">
    <w:name w:val="page number"/>
    <w:basedOn w:val="DefaultParagraphFont"/>
    <w:semiHidden/>
    <w:rsid w:val="003D6FD9"/>
  </w:style>
  <w:style w:type="paragraph" w:styleId="PlainText">
    <w:name w:val="Plain Text"/>
    <w:basedOn w:val="Normal"/>
    <w:semiHidden/>
    <w:rsid w:val="003D6FD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D6FD9"/>
  </w:style>
  <w:style w:type="paragraph" w:styleId="Signature">
    <w:name w:val="Signature"/>
    <w:basedOn w:val="Normal"/>
    <w:semiHidden/>
    <w:rsid w:val="003D6FD9"/>
    <w:pPr>
      <w:ind w:left="4252"/>
    </w:pPr>
  </w:style>
  <w:style w:type="character" w:styleId="Strong">
    <w:name w:val="Strong"/>
    <w:basedOn w:val="DefaultParagraphFont"/>
    <w:qFormat/>
    <w:rsid w:val="003D6FD9"/>
    <w:rPr>
      <w:b/>
      <w:bCs/>
    </w:rPr>
  </w:style>
  <w:style w:type="paragraph" w:styleId="Subtitle">
    <w:name w:val="Subtitle"/>
    <w:basedOn w:val="Normal"/>
    <w:qFormat/>
    <w:rsid w:val="003D6FD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D6FD9"/>
    <w:pPr>
      <w:spacing w:before="120" w:after="120"/>
      <w:ind w:left="11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6FD9"/>
    <w:pPr>
      <w:spacing w:before="120" w:after="120"/>
      <w:ind w:left="11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6FD9"/>
    <w:pPr>
      <w:spacing w:before="120" w:after="120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6FD9"/>
    <w:pPr>
      <w:spacing w:before="120" w:after="120"/>
      <w:ind w:left="113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6FD9"/>
    <w:pPr>
      <w:spacing w:before="120" w:after="120"/>
      <w:ind w:left="113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6FD9"/>
    <w:pPr>
      <w:spacing w:before="120" w:after="120"/>
      <w:ind w:left="113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6FD9"/>
    <w:pPr>
      <w:spacing w:before="120" w:after="120"/>
      <w:ind w:left="113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6FD9"/>
    <w:pPr>
      <w:spacing w:before="120" w:after="120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6FD9"/>
    <w:pPr>
      <w:spacing w:before="120" w:after="120"/>
      <w:ind w:left="113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6FD9"/>
    <w:pPr>
      <w:spacing w:before="120" w:after="120"/>
      <w:ind w:left="113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6FD9"/>
    <w:pPr>
      <w:spacing w:before="120" w:after="120"/>
      <w:ind w:left="113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6FD9"/>
    <w:pPr>
      <w:spacing w:before="120" w:after="120"/>
      <w:ind w:left="113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6FD9"/>
    <w:pPr>
      <w:spacing w:before="120" w:after="120"/>
      <w:ind w:left="113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6FD9"/>
    <w:pPr>
      <w:spacing w:before="120" w:after="120"/>
      <w:ind w:left="113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6FD9"/>
    <w:pPr>
      <w:spacing w:before="120" w:after="120"/>
      <w:ind w:left="113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6FD9"/>
    <w:pPr>
      <w:spacing w:before="120" w:after="120"/>
      <w:ind w:left="113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6FD9"/>
    <w:pPr>
      <w:spacing w:before="120" w:after="120"/>
      <w:ind w:left="113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6F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Bold">
    <w:name w:val="Bold"/>
    <w:basedOn w:val="DefaultParagraphFont"/>
    <w:rsid w:val="003D6FD9"/>
    <w:rPr>
      <w:b/>
    </w:rPr>
  </w:style>
  <w:style w:type="character" w:customStyle="1" w:styleId="Italic">
    <w:name w:val="Italic"/>
    <w:basedOn w:val="DefaultParagraphFont"/>
    <w:rsid w:val="003D6FD9"/>
    <w:rPr>
      <w:i/>
    </w:rPr>
  </w:style>
  <w:style w:type="character" w:customStyle="1" w:styleId="BoldItalic">
    <w:name w:val="BoldItalic"/>
    <w:basedOn w:val="DefaultParagraphFont"/>
    <w:rsid w:val="003D6FD9"/>
    <w:rPr>
      <w:b/>
      <w:i/>
    </w:rPr>
  </w:style>
  <w:style w:type="paragraph" w:customStyle="1" w:styleId="Glossarytabletext">
    <w:name w:val="Glossary table text"/>
    <w:basedOn w:val="Normal"/>
    <w:rsid w:val="00123D96"/>
    <w:pPr>
      <w:spacing w:before="60" w:after="60"/>
    </w:pPr>
    <w:rPr>
      <w:sz w:val="20"/>
    </w:rPr>
  </w:style>
  <w:style w:type="character" w:customStyle="1" w:styleId="base-text-paragraphChar">
    <w:name w:val="base-text-paragraph Char"/>
    <w:basedOn w:val="DefaultParagraphFont"/>
    <w:link w:val="base-text-paragraph"/>
    <w:rsid w:val="0036787F"/>
    <w:rPr>
      <w:sz w:val="22"/>
    </w:rPr>
  </w:style>
  <w:style w:type="paragraph" w:styleId="FootnoteText">
    <w:name w:val="footnote text"/>
    <w:basedOn w:val="Normal"/>
    <w:rsid w:val="00034BE8"/>
    <w:pPr>
      <w:tabs>
        <w:tab w:val="left" w:pos="284"/>
      </w:tabs>
      <w:spacing w:before="0" w:after="0"/>
      <w:ind w:left="284" w:hanging="284"/>
    </w:pPr>
    <w:rPr>
      <w:sz w:val="20"/>
    </w:rPr>
  </w:style>
  <w:style w:type="numbering" w:customStyle="1" w:styleId="ChapterList">
    <w:name w:val="ChapterList"/>
    <w:uiPriority w:val="99"/>
    <w:rsid w:val="007966EF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D963F2"/>
    <w:pPr>
      <w:ind w:left="720"/>
      <w:contextualSpacing/>
    </w:pPr>
  </w:style>
  <w:style w:type="numbering" w:customStyle="1" w:styleId="DotPointList">
    <w:name w:val="Dot Point List"/>
    <w:uiPriority w:val="99"/>
    <w:rsid w:val="008C51F4"/>
    <w:pPr>
      <w:numPr>
        <w:numId w:val="20"/>
      </w:numPr>
    </w:pPr>
  </w:style>
  <w:style w:type="numbering" w:customStyle="1" w:styleId="ExampleDotPointList">
    <w:name w:val="Example Dot Point List"/>
    <w:uiPriority w:val="99"/>
    <w:rsid w:val="008C51F4"/>
    <w:pPr>
      <w:numPr>
        <w:numId w:val="21"/>
      </w:numPr>
    </w:pPr>
  </w:style>
  <w:style w:type="numbering" w:customStyle="1" w:styleId="TableDotPointList">
    <w:name w:val="Table Dot Point List"/>
    <w:uiPriority w:val="99"/>
    <w:rsid w:val="00A37F77"/>
    <w:pPr>
      <w:numPr>
        <w:numId w:val="22"/>
      </w:numPr>
    </w:pPr>
  </w:style>
  <w:style w:type="character" w:customStyle="1" w:styleId="Font30point">
    <w:name w:val="Font 30 point"/>
    <w:basedOn w:val="DefaultParagraphFont"/>
    <w:rsid w:val="003E0794"/>
    <w:rPr>
      <w:sz w:val="60"/>
    </w:rPr>
  </w:style>
  <w:style w:type="character" w:customStyle="1" w:styleId="Font15point">
    <w:name w:val="Font 15 point"/>
    <w:basedOn w:val="DefaultParagraphFont"/>
    <w:rsid w:val="00D67ADC"/>
    <w:rPr>
      <w:sz w:val="30"/>
    </w:rPr>
  </w:style>
  <w:style w:type="character" w:customStyle="1" w:styleId="Font19point">
    <w:name w:val="Font 19 point"/>
    <w:basedOn w:val="DefaultParagraphFont"/>
    <w:rsid w:val="00D67ADC"/>
    <w:rPr>
      <w:sz w:val="38"/>
    </w:rPr>
  </w:style>
  <w:style w:type="character" w:styleId="Hyperlink">
    <w:name w:val="Hyperlink"/>
    <w:basedOn w:val="DefaultParagraphFont"/>
    <w:rsid w:val="00525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53A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0635"/>
    <w:rPr>
      <w:sz w:val="22"/>
    </w:rPr>
  </w:style>
  <w:style w:type="paragraph" w:customStyle="1" w:styleId="SecurityClassificationHeader">
    <w:name w:val="Security Classification Header"/>
    <w:link w:val="SecurityClassificationHeaderChar"/>
    <w:rsid w:val="00F87317"/>
    <w:pPr>
      <w:spacing w:before="240" w:after="60"/>
      <w:jc w:val="center"/>
    </w:pPr>
    <w:rPr>
      <w:b/>
      <w:caps/>
      <w:sz w:val="24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87317"/>
    <w:rPr>
      <w:b/>
      <w:caps/>
      <w:sz w:val="24"/>
    </w:rPr>
  </w:style>
  <w:style w:type="paragraph" w:customStyle="1" w:styleId="SecurityClassificationFooter">
    <w:name w:val="Security Classification Footer"/>
    <w:link w:val="SecurityClassificationFooterChar"/>
    <w:rsid w:val="00F87317"/>
    <w:pPr>
      <w:spacing w:before="60" w:after="240"/>
      <w:jc w:val="center"/>
    </w:pPr>
    <w:rPr>
      <w:b/>
      <w:caps/>
      <w:sz w:val="24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87317"/>
    <w:rPr>
      <w:b/>
      <w:caps/>
      <w:sz w:val="24"/>
    </w:rPr>
  </w:style>
  <w:style w:type="paragraph" w:customStyle="1" w:styleId="DLMSecurityHeader">
    <w:name w:val="DLM Security Header"/>
    <w:link w:val="DLMSecurityHeaderChar"/>
    <w:rsid w:val="00F87317"/>
    <w:pPr>
      <w:spacing w:before="60" w:after="240"/>
      <w:jc w:val="center"/>
    </w:pPr>
    <w:rPr>
      <w:b/>
      <w:caps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F87317"/>
    <w:rPr>
      <w:b/>
      <w:caps/>
      <w:sz w:val="24"/>
    </w:rPr>
  </w:style>
  <w:style w:type="paragraph" w:customStyle="1" w:styleId="DLMSecurityFooter">
    <w:name w:val="DLM Security Footer"/>
    <w:link w:val="DLMSecurityFooterChar"/>
    <w:rsid w:val="00F87317"/>
    <w:pPr>
      <w:spacing w:before="240" w:after="60"/>
      <w:jc w:val="center"/>
    </w:pPr>
    <w:rPr>
      <w:b/>
      <w:caps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F87317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0D2A78"/>
    <w:rPr>
      <w:rFonts w:ascii="Helvetica" w:hAnsi="Helvetica"/>
      <w:b/>
      <w:sz w:val="22"/>
    </w:rPr>
  </w:style>
  <w:style w:type="character" w:styleId="CommentReference">
    <w:name w:val="annotation reference"/>
    <w:basedOn w:val="DefaultParagraphFont"/>
    <w:rsid w:val="007B23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23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231F"/>
  </w:style>
  <w:style w:type="paragraph" w:styleId="CommentSubject">
    <w:name w:val="annotation subject"/>
    <w:basedOn w:val="CommentText"/>
    <w:next w:val="CommentText"/>
    <w:link w:val="CommentSubjectChar"/>
    <w:rsid w:val="007B2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231F"/>
    <w:rPr>
      <w:b/>
      <w:bCs/>
    </w:rPr>
  </w:style>
  <w:style w:type="paragraph" w:styleId="BalloonText">
    <w:name w:val="Balloon Text"/>
    <w:basedOn w:val="Normal"/>
    <w:link w:val="BalloonTextChar"/>
    <w:rsid w:val="007B23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2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36787F"/>
    <w:pPr>
      <w:spacing w:before="120" w:after="120"/>
    </w:pPr>
    <w:rPr>
      <w:sz w:val="22"/>
    </w:rPr>
  </w:style>
  <w:style w:type="paragraph" w:styleId="Heading1">
    <w:name w:val="heading 1"/>
    <w:basedOn w:val="Normal"/>
    <w:next w:val="base-text-paragraph"/>
    <w:qFormat/>
    <w:rsid w:val="00832743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qFormat/>
    <w:rsid w:val="008C359D"/>
    <w:pPr>
      <w:spacing w:before="48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DA72C6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qFormat/>
    <w:rsid w:val="00231CBA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qFormat/>
    <w:rsid w:val="00231CBA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qFormat/>
    <w:rsid w:val="00231CBA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qFormat/>
    <w:rsid w:val="003D6FD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D6FD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D6FD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pterHeading">
    <w:name w:val="Chapter Heading"/>
    <w:next w:val="Heading2"/>
    <w:rsid w:val="007966EF"/>
    <w:pPr>
      <w:numPr>
        <w:numId w:val="30"/>
      </w:numPr>
      <w:pBdr>
        <w:top w:val="single" w:sz="4" w:space="1" w:color="auto"/>
        <w:bottom w:val="single" w:sz="4" w:space="1" w:color="auto"/>
      </w:pBdr>
      <w:spacing w:before="240" w:line="260" w:lineRule="atLeast"/>
    </w:pPr>
    <w:rPr>
      <w:rFonts w:ascii="Helvetica" w:hAnsi="Helvetica"/>
      <w:b/>
      <w:i/>
      <w:sz w:val="38"/>
    </w:rPr>
  </w:style>
  <w:style w:type="paragraph" w:customStyle="1" w:styleId="Heading2with18pointafter">
    <w:name w:val="Heading 2 with 18 point after"/>
    <w:basedOn w:val="Heading2"/>
    <w:next w:val="Normal"/>
    <w:rsid w:val="009B2AD6"/>
    <w:pPr>
      <w:spacing w:after="360"/>
    </w:pPr>
  </w:style>
  <w:style w:type="paragraph" w:customStyle="1" w:styleId="TableHeadingoutsidetable">
    <w:name w:val="Table Heading (outside table)"/>
    <w:basedOn w:val="Heading4"/>
    <w:rsid w:val="007966EF"/>
    <w:pPr>
      <w:numPr>
        <w:ilvl w:val="4"/>
        <w:numId w:val="30"/>
      </w:numPr>
      <w:tabs>
        <w:tab w:val="num" w:pos="360"/>
      </w:tabs>
    </w:pPr>
    <w:rPr>
      <w:i w:val="0"/>
    </w:rPr>
  </w:style>
  <w:style w:type="paragraph" w:customStyle="1" w:styleId="base-text-paragraph">
    <w:name w:val="base-text-paragraph"/>
    <w:basedOn w:val="Normal"/>
    <w:link w:val="base-text-paragraphChar"/>
    <w:rsid w:val="0036787F"/>
    <w:pPr>
      <w:numPr>
        <w:ilvl w:val="1"/>
        <w:numId w:val="30"/>
      </w:numPr>
    </w:pPr>
  </w:style>
  <w:style w:type="paragraph" w:customStyle="1" w:styleId="base-text-paragraphnonumbers">
    <w:name w:val="base-text-paragraph no numbers"/>
    <w:basedOn w:val="Normal"/>
    <w:rsid w:val="002857E2"/>
    <w:pPr>
      <w:ind w:left="1134"/>
    </w:pPr>
  </w:style>
  <w:style w:type="paragraph" w:customStyle="1" w:styleId="exampletext">
    <w:name w:val="example text"/>
    <w:basedOn w:val="Normal"/>
    <w:rsid w:val="008752F1"/>
    <w:pPr>
      <w:ind w:left="1985"/>
    </w:pPr>
    <w:rPr>
      <w:sz w:val="20"/>
    </w:rPr>
  </w:style>
  <w:style w:type="paragraph" w:customStyle="1" w:styleId="ExampleHeading">
    <w:name w:val="Example Heading"/>
    <w:basedOn w:val="Normal"/>
    <w:next w:val="exampletext"/>
    <w:rsid w:val="009B0AB7"/>
    <w:pPr>
      <w:keepNext/>
      <w:numPr>
        <w:ilvl w:val="3"/>
        <w:numId w:val="30"/>
      </w:numPr>
    </w:pPr>
    <w:rPr>
      <w:b/>
    </w:rPr>
  </w:style>
  <w:style w:type="paragraph" w:customStyle="1" w:styleId="Diagram">
    <w:name w:val="Diagram"/>
    <w:basedOn w:val="Normal"/>
    <w:next w:val="base-text-paragraphnonumbers"/>
    <w:rsid w:val="0036787F"/>
    <w:pPr>
      <w:keepNext/>
      <w:numPr>
        <w:ilvl w:val="2"/>
        <w:numId w:val="30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36787F"/>
    <w:pPr>
      <w:numPr>
        <w:numId w:val="20"/>
      </w:numPr>
    </w:pPr>
  </w:style>
  <w:style w:type="paragraph" w:customStyle="1" w:styleId="dotpoint2">
    <w:name w:val="dot point 2"/>
    <w:basedOn w:val="Normal"/>
    <w:rsid w:val="0036787F"/>
    <w:pPr>
      <w:numPr>
        <w:ilvl w:val="1"/>
        <w:numId w:val="20"/>
      </w:numPr>
    </w:pPr>
  </w:style>
  <w:style w:type="paragraph" w:customStyle="1" w:styleId="exampledotpoint1">
    <w:name w:val="example dot point 1"/>
    <w:basedOn w:val="exampletext"/>
    <w:rsid w:val="008C51F4"/>
    <w:pPr>
      <w:numPr>
        <w:numId w:val="21"/>
      </w:numPr>
    </w:pPr>
  </w:style>
  <w:style w:type="paragraph" w:customStyle="1" w:styleId="exampledotpoint2">
    <w:name w:val="example dot point 2"/>
    <w:basedOn w:val="exampletext"/>
    <w:rsid w:val="008C51F4"/>
    <w:pPr>
      <w:numPr>
        <w:ilvl w:val="1"/>
        <w:numId w:val="21"/>
      </w:numPr>
    </w:pPr>
  </w:style>
  <w:style w:type="paragraph" w:customStyle="1" w:styleId="tabletext">
    <w:name w:val="table text"/>
    <w:basedOn w:val="Normal"/>
    <w:rsid w:val="00832743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A37F77"/>
    <w:pPr>
      <w:numPr>
        <w:numId w:val="23"/>
      </w:numPr>
    </w:pPr>
  </w:style>
  <w:style w:type="paragraph" w:customStyle="1" w:styleId="tabledotpoint2">
    <w:name w:val="table dot point 2"/>
    <w:basedOn w:val="tabletext"/>
    <w:rsid w:val="00A37F77"/>
    <w:pPr>
      <w:numPr>
        <w:ilvl w:val="1"/>
        <w:numId w:val="23"/>
      </w:numPr>
    </w:pPr>
  </w:style>
  <w:style w:type="paragraph" w:customStyle="1" w:styleId="Baseparagraphcentred">
    <w:name w:val="Base paragraph centred"/>
    <w:basedOn w:val="Normal"/>
    <w:rsid w:val="00813210"/>
    <w:pPr>
      <w:jc w:val="center"/>
    </w:pPr>
  </w:style>
  <w:style w:type="paragraph" w:customStyle="1" w:styleId="BillName">
    <w:name w:val="Bill Name"/>
    <w:basedOn w:val="Normal"/>
    <w:next w:val="Baseparagraphcentred"/>
    <w:rsid w:val="00C8648B"/>
    <w:pPr>
      <w:pBdr>
        <w:top w:val="single" w:sz="4" w:space="12" w:color="auto"/>
        <w:bottom w:val="single" w:sz="4" w:space="12" w:color="auto"/>
      </w:pBdr>
      <w:jc w:val="center"/>
    </w:pPr>
    <w:rPr>
      <w:caps/>
    </w:rPr>
  </w:style>
  <w:style w:type="paragraph" w:customStyle="1" w:styleId="BTPwithextraspacing">
    <w:name w:val="BTP with extra spacing"/>
    <w:basedOn w:val="Normal"/>
    <w:rsid w:val="00502551"/>
    <w:pPr>
      <w:spacing w:before="360" w:after="360"/>
      <w:ind w:left="1134"/>
    </w:pPr>
  </w:style>
  <w:style w:type="paragraph" w:customStyle="1" w:styleId="Chapterheadingsubdocument">
    <w:name w:val="Chapter heading subdocument"/>
    <w:basedOn w:val="Normal"/>
    <w:next w:val="base-text-paragraphnonumbers"/>
    <w:rsid w:val="00885BE8"/>
    <w:pPr>
      <w:pBdr>
        <w:top w:val="single" w:sz="4" w:space="1" w:color="auto"/>
        <w:bottom w:val="single" w:sz="4" w:space="1" w:color="auto"/>
      </w:pBdr>
      <w:spacing w:before="240" w:after="0" w:line="260" w:lineRule="atLeast"/>
    </w:pPr>
    <w:rPr>
      <w:rFonts w:ascii="Helvetica" w:hAnsi="Helvetica"/>
      <w:b/>
      <w:i/>
      <w:sz w:val="38"/>
    </w:rPr>
  </w:style>
  <w:style w:type="paragraph" w:customStyle="1" w:styleId="exampleindent">
    <w:name w:val="example indent"/>
    <w:basedOn w:val="exampletext"/>
    <w:rsid w:val="008F1A67"/>
    <w:pPr>
      <w:ind w:left="2268"/>
    </w:pPr>
  </w:style>
  <w:style w:type="paragraph" w:customStyle="1" w:styleId="leftfooter">
    <w:name w:val="left footer"/>
    <w:basedOn w:val="Normal"/>
    <w:rsid w:val="00346BE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Hiddentext">
    <w:name w:val="Hiddentext"/>
    <w:basedOn w:val="Normal"/>
    <w:rsid w:val="00346BEB"/>
    <w:rPr>
      <w:vanish/>
    </w:rPr>
  </w:style>
  <w:style w:type="paragraph" w:customStyle="1" w:styleId="leftheader">
    <w:name w:val="left header"/>
    <w:basedOn w:val="Normal"/>
    <w:rsid w:val="00346BEB"/>
    <w:pPr>
      <w:pBdr>
        <w:bottom w:val="single" w:sz="4" w:space="1" w:color="auto"/>
      </w:pBdr>
    </w:pPr>
    <w:rPr>
      <w:i/>
      <w:sz w:val="20"/>
    </w:rPr>
  </w:style>
  <w:style w:type="character" w:customStyle="1" w:styleId="Referencingstyle">
    <w:name w:val="Referencing style"/>
    <w:basedOn w:val="DefaultParagraphFont"/>
    <w:rsid w:val="007652BC"/>
    <w:rPr>
      <w:b/>
      <w:i/>
      <w:sz w:val="18"/>
    </w:rPr>
  </w:style>
  <w:style w:type="paragraph" w:customStyle="1" w:styleId="rightfooter">
    <w:name w:val="right footer"/>
    <w:basedOn w:val="Normal"/>
    <w:rsid w:val="005A76CC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5A76CC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tableheaderwithintable">
    <w:name w:val="table header (within table)"/>
    <w:basedOn w:val="Heading4"/>
    <w:rsid w:val="00F92FE2"/>
    <w:pPr>
      <w:spacing w:before="60" w:after="60"/>
      <w:ind w:left="0"/>
      <w:jc w:val="center"/>
    </w:pPr>
    <w:rPr>
      <w:sz w:val="20"/>
    </w:rPr>
  </w:style>
  <w:style w:type="paragraph" w:styleId="TOC1">
    <w:name w:val="toc 1"/>
    <w:basedOn w:val="Heading2"/>
    <w:next w:val="TOC2"/>
    <w:rsid w:val="00460019"/>
    <w:pPr>
      <w:tabs>
        <w:tab w:val="left" w:pos="1701"/>
        <w:tab w:val="right" w:leader="dot" w:pos="7711"/>
      </w:tabs>
      <w:spacing w:before="240"/>
      <w:ind w:left="1758" w:right="851" w:hanging="1758"/>
    </w:pPr>
    <w:rPr>
      <w:b w:val="0"/>
      <w:sz w:val="24"/>
    </w:rPr>
  </w:style>
  <w:style w:type="paragraph" w:styleId="TOCHeading">
    <w:name w:val="TOC Heading"/>
    <w:basedOn w:val="Normal"/>
    <w:next w:val="base-text-paragraphnonumbers"/>
    <w:qFormat/>
    <w:rsid w:val="00B654ED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paragraph" w:styleId="TOC2">
    <w:name w:val="toc 2"/>
    <w:basedOn w:val="TOC1"/>
    <w:next w:val="Normal"/>
    <w:rsid w:val="00460019"/>
    <w:pPr>
      <w:tabs>
        <w:tab w:val="clear" w:pos="1701"/>
      </w:tabs>
      <w:ind w:left="0" w:firstLine="0"/>
    </w:pPr>
    <w:rPr>
      <w:noProof/>
    </w:rPr>
  </w:style>
  <w:style w:type="numbering" w:styleId="111111">
    <w:name w:val="Outline List 2"/>
    <w:basedOn w:val="NoList"/>
    <w:semiHidden/>
    <w:rsid w:val="003D6FD9"/>
    <w:pPr>
      <w:numPr>
        <w:numId w:val="15"/>
      </w:numPr>
    </w:pPr>
  </w:style>
  <w:style w:type="numbering" w:styleId="1ai">
    <w:name w:val="Outline List 1"/>
    <w:basedOn w:val="NoList"/>
    <w:semiHidden/>
    <w:rsid w:val="003D6FD9"/>
    <w:pPr>
      <w:numPr>
        <w:numId w:val="16"/>
      </w:numPr>
    </w:pPr>
  </w:style>
  <w:style w:type="numbering" w:styleId="ArticleSection">
    <w:name w:val="Outline List 3"/>
    <w:basedOn w:val="NoList"/>
    <w:semiHidden/>
    <w:rsid w:val="003D6FD9"/>
    <w:pPr>
      <w:numPr>
        <w:numId w:val="17"/>
      </w:numPr>
    </w:pPr>
  </w:style>
  <w:style w:type="paragraph" w:styleId="BlockText">
    <w:name w:val="Block Text"/>
    <w:basedOn w:val="Normal"/>
    <w:semiHidden/>
    <w:rsid w:val="003D6FD9"/>
    <w:pPr>
      <w:ind w:left="1440" w:right="1440"/>
    </w:pPr>
  </w:style>
  <w:style w:type="paragraph" w:styleId="BodyText">
    <w:name w:val="Body Text"/>
    <w:basedOn w:val="Normal"/>
    <w:semiHidden/>
    <w:rsid w:val="003D6FD9"/>
  </w:style>
  <w:style w:type="paragraph" w:styleId="BodyText2">
    <w:name w:val="Body Text 2"/>
    <w:basedOn w:val="Normal"/>
    <w:semiHidden/>
    <w:rsid w:val="003D6FD9"/>
    <w:pPr>
      <w:spacing w:line="480" w:lineRule="auto"/>
    </w:pPr>
  </w:style>
  <w:style w:type="paragraph" w:styleId="BodyText3">
    <w:name w:val="Body Text 3"/>
    <w:basedOn w:val="Normal"/>
    <w:semiHidden/>
    <w:rsid w:val="003D6FD9"/>
    <w:rPr>
      <w:sz w:val="16"/>
      <w:szCs w:val="16"/>
    </w:rPr>
  </w:style>
  <w:style w:type="paragraph" w:styleId="BodyTextFirstIndent">
    <w:name w:val="Body Text First Indent"/>
    <w:basedOn w:val="BodyText"/>
    <w:semiHidden/>
    <w:rsid w:val="003D6FD9"/>
    <w:pPr>
      <w:ind w:firstLine="210"/>
    </w:pPr>
  </w:style>
  <w:style w:type="paragraph" w:styleId="BodyTextIndent">
    <w:name w:val="Body Text Indent"/>
    <w:basedOn w:val="Normal"/>
    <w:semiHidden/>
    <w:rsid w:val="003D6FD9"/>
    <w:pPr>
      <w:ind w:left="283"/>
    </w:pPr>
  </w:style>
  <w:style w:type="paragraph" w:styleId="BodyTextFirstIndent2">
    <w:name w:val="Body Text First Indent 2"/>
    <w:basedOn w:val="BodyTextIndent"/>
    <w:semiHidden/>
    <w:rsid w:val="003D6FD9"/>
    <w:pPr>
      <w:ind w:firstLine="210"/>
    </w:pPr>
  </w:style>
  <w:style w:type="paragraph" w:styleId="BodyTextIndent2">
    <w:name w:val="Body Text Indent 2"/>
    <w:basedOn w:val="Normal"/>
    <w:semiHidden/>
    <w:rsid w:val="003D6FD9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D6FD9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6FD9"/>
    <w:pPr>
      <w:ind w:left="4252"/>
    </w:pPr>
  </w:style>
  <w:style w:type="paragraph" w:styleId="Date">
    <w:name w:val="Date"/>
    <w:basedOn w:val="Normal"/>
    <w:next w:val="Normal"/>
    <w:semiHidden/>
    <w:rsid w:val="003D6FD9"/>
  </w:style>
  <w:style w:type="paragraph" w:styleId="E-mailSignature">
    <w:name w:val="E-mail Signature"/>
    <w:basedOn w:val="Normal"/>
    <w:semiHidden/>
    <w:rsid w:val="003D6FD9"/>
  </w:style>
  <w:style w:type="character" w:styleId="Emphasis">
    <w:name w:val="Emphasis"/>
    <w:basedOn w:val="DefaultParagraphFont"/>
    <w:qFormat/>
    <w:rsid w:val="003D6FD9"/>
    <w:rPr>
      <w:i/>
      <w:iCs/>
    </w:rPr>
  </w:style>
  <w:style w:type="paragraph" w:styleId="EnvelopeAddress">
    <w:name w:val="envelope address"/>
    <w:basedOn w:val="Normal"/>
    <w:semiHidden/>
    <w:rsid w:val="003D6F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D6FD9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3D6FD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rsid w:val="003D6FD9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D6FD9"/>
  </w:style>
  <w:style w:type="paragraph" w:styleId="HTMLAddress">
    <w:name w:val="HTML Address"/>
    <w:basedOn w:val="Normal"/>
    <w:semiHidden/>
    <w:rsid w:val="003D6FD9"/>
    <w:rPr>
      <w:i/>
      <w:iCs/>
    </w:rPr>
  </w:style>
  <w:style w:type="character" w:styleId="HTMLCite">
    <w:name w:val="HTML Cite"/>
    <w:basedOn w:val="DefaultParagraphFont"/>
    <w:semiHidden/>
    <w:rsid w:val="003D6FD9"/>
    <w:rPr>
      <w:i/>
      <w:iCs/>
    </w:rPr>
  </w:style>
  <w:style w:type="character" w:styleId="HTMLCode">
    <w:name w:val="HTML Code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6FD9"/>
    <w:rPr>
      <w:i/>
      <w:iCs/>
    </w:rPr>
  </w:style>
  <w:style w:type="character" w:styleId="HTMLKeyboard">
    <w:name w:val="HTML Keyboard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6FD9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D6FD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6FD9"/>
    <w:rPr>
      <w:i/>
      <w:iCs/>
    </w:rPr>
  </w:style>
  <w:style w:type="character" w:styleId="LineNumber">
    <w:name w:val="line number"/>
    <w:basedOn w:val="DefaultParagraphFont"/>
    <w:semiHidden/>
    <w:rsid w:val="003D6FD9"/>
  </w:style>
  <w:style w:type="paragraph" w:styleId="List">
    <w:name w:val="List"/>
    <w:basedOn w:val="Normal"/>
    <w:semiHidden/>
    <w:rsid w:val="003D6FD9"/>
    <w:pPr>
      <w:ind w:left="283" w:hanging="283"/>
    </w:pPr>
  </w:style>
  <w:style w:type="paragraph" w:styleId="List2">
    <w:name w:val="List 2"/>
    <w:basedOn w:val="Normal"/>
    <w:semiHidden/>
    <w:rsid w:val="003D6FD9"/>
    <w:pPr>
      <w:ind w:left="566" w:hanging="283"/>
    </w:pPr>
  </w:style>
  <w:style w:type="paragraph" w:styleId="List3">
    <w:name w:val="List 3"/>
    <w:basedOn w:val="Normal"/>
    <w:semiHidden/>
    <w:rsid w:val="003D6FD9"/>
    <w:pPr>
      <w:ind w:left="849" w:hanging="283"/>
    </w:pPr>
  </w:style>
  <w:style w:type="paragraph" w:styleId="List4">
    <w:name w:val="List 4"/>
    <w:basedOn w:val="Normal"/>
    <w:semiHidden/>
    <w:rsid w:val="003D6FD9"/>
    <w:pPr>
      <w:ind w:left="1132" w:hanging="283"/>
    </w:pPr>
  </w:style>
  <w:style w:type="paragraph" w:styleId="List5">
    <w:name w:val="List 5"/>
    <w:basedOn w:val="Normal"/>
    <w:semiHidden/>
    <w:rsid w:val="003D6FD9"/>
    <w:pPr>
      <w:ind w:left="1415" w:hanging="283"/>
    </w:pPr>
  </w:style>
  <w:style w:type="paragraph" w:styleId="ListBullet">
    <w:name w:val="List Bullet"/>
    <w:basedOn w:val="Normal"/>
    <w:semiHidden/>
    <w:rsid w:val="003D6FD9"/>
    <w:pPr>
      <w:numPr>
        <w:numId w:val="5"/>
      </w:numPr>
    </w:pPr>
  </w:style>
  <w:style w:type="paragraph" w:styleId="ListBullet2">
    <w:name w:val="List Bullet 2"/>
    <w:basedOn w:val="Normal"/>
    <w:semiHidden/>
    <w:rsid w:val="003D6FD9"/>
    <w:pPr>
      <w:numPr>
        <w:numId w:val="6"/>
      </w:numPr>
    </w:pPr>
  </w:style>
  <w:style w:type="paragraph" w:styleId="ListBullet3">
    <w:name w:val="List Bullet 3"/>
    <w:basedOn w:val="Normal"/>
    <w:semiHidden/>
    <w:rsid w:val="003D6FD9"/>
    <w:pPr>
      <w:numPr>
        <w:numId w:val="7"/>
      </w:numPr>
    </w:pPr>
  </w:style>
  <w:style w:type="paragraph" w:styleId="ListBullet4">
    <w:name w:val="List Bullet 4"/>
    <w:basedOn w:val="Normal"/>
    <w:semiHidden/>
    <w:rsid w:val="003D6FD9"/>
    <w:pPr>
      <w:numPr>
        <w:numId w:val="8"/>
      </w:numPr>
    </w:pPr>
  </w:style>
  <w:style w:type="paragraph" w:styleId="ListBullet5">
    <w:name w:val="List Bullet 5"/>
    <w:basedOn w:val="Normal"/>
    <w:semiHidden/>
    <w:rsid w:val="003D6FD9"/>
    <w:pPr>
      <w:numPr>
        <w:numId w:val="9"/>
      </w:numPr>
    </w:pPr>
  </w:style>
  <w:style w:type="paragraph" w:styleId="ListContinue">
    <w:name w:val="List Continue"/>
    <w:basedOn w:val="Normal"/>
    <w:semiHidden/>
    <w:rsid w:val="003D6FD9"/>
    <w:pPr>
      <w:ind w:left="283"/>
    </w:pPr>
  </w:style>
  <w:style w:type="paragraph" w:styleId="ListContinue2">
    <w:name w:val="List Continue 2"/>
    <w:basedOn w:val="Normal"/>
    <w:semiHidden/>
    <w:rsid w:val="003D6FD9"/>
    <w:pPr>
      <w:ind w:left="566"/>
    </w:pPr>
  </w:style>
  <w:style w:type="paragraph" w:styleId="ListContinue3">
    <w:name w:val="List Continue 3"/>
    <w:basedOn w:val="Normal"/>
    <w:semiHidden/>
    <w:rsid w:val="003D6FD9"/>
    <w:pPr>
      <w:ind w:left="849"/>
    </w:pPr>
  </w:style>
  <w:style w:type="paragraph" w:styleId="ListContinue4">
    <w:name w:val="List Continue 4"/>
    <w:basedOn w:val="Normal"/>
    <w:semiHidden/>
    <w:rsid w:val="003D6FD9"/>
    <w:pPr>
      <w:ind w:left="1132"/>
    </w:pPr>
  </w:style>
  <w:style w:type="paragraph" w:styleId="ListContinue5">
    <w:name w:val="List Continue 5"/>
    <w:basedOn w:val="Normal"/>
    <w:semiHidden/>
    <w:rsid w:val="003D6FD9"/>
    <w:pPr>
      <w:ind w:left="1415"/>
    </w:pPr>
  </w:style>
  <w:style w:type="paragraph" w:styleId="ListNumber">
    <w:name w:val="List Number"/>
    <w:basedOn w:val="Normal"/>
    <w:semiHidden/>
    <w:rsid w:val="003D6FD9"/>
    <w:pPr>
      <w:numPr>
        <w:numId w:val="10"/>
      </w:numPr>
    </w:pPr>
  </w:style>
  <w:style w:type="paragraph" w:styleId="ListNumber2">
    <w:name w:val="List Number 2"/>
    <w:basedOn w:val="Normal"/>
    <w:semiHidden/>
    <w:rsid w:val="003D6FD9"/>
    <w:pPr>
      <w:numPr>
        <w:numId w:val="11"/>
      </w:numPr>
    </w:pPr>
  </w:style>
  <w:style w:type="paragraph" w:styleId="ListNumber3">
    <w:name w:val="List Number 3"/>
    <w:basedOn w:val="Normal"/>
    <w:semiHidden/>
    <w:rsid w:val="003D6FD9"/>
    <w:pPr>
      <w:numPr>
        <w:numId w:val="12"/>
      </w:numPr>
    </w:pPr>
  </w:style>
  <w:style w:type="paragraph" w:styleId="ListNumber4">
    <w:name w:val="List Number 4"/>
    <w:basedOn w:val="Normal"/>
    <w:semiHidden/>
    <w:rsid w:val="003D6FD9"/>
    <w:pPr>
      <w:numPr>
        <w:numId w:val="13"/>
      </w:numPr>
    </w:pPr>
  </w:style>
  <w:style w:type="paragraph" w:styleId="ListNumber5">
    <w:name w:val="List Number 5"/>
    <w:basedOn w:val="Normal"/>
    <w:semiHidden/>
    <w:rsid w:val="003D6FD9"/>
    <w:pPr>
      <w:numPr>
        <w:numId w:val="14"/>
      </w:numPr>
    </w:pPr>
  </w:style>
  <w:style w:type="paragraph" w:styleId="MessageHeader">
    <w:name w:val="Message Header"/>
    <w:basedOn w:val="Normal"/>
    <w:semiHidden/>
    <w:rsid w:val="003D6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3D6FD9"/>
    <w:rPr>
      <w:sz w:val="24"/>
      <w:szCs w:val="24"/>
    </w:rPr>
  </w:style>
  <w:style w:type="paragraph" w:styleId="NormalIndent">
    <w:name w:val="Normal Indent"/>
    <w:basedOn w:val="Normal"/>
    <w:semiHidden/>
    <w:rsid w:val="003D6FD9"/>
    <w:pPr>
      <w:ind w:left="720"/>
    </w:pPr>
  </w:style>
  <w:style w:type="paragraph" w:styleId="NoteHeading">
    <w:name w:val="Note Heading"/>
    <w:basedOn w:val="Normal"/>
    <w:next w:val="Normal"/>
    <w:semiHidden/>
    <w:rsid w:val="003D6FD9"/>
  </w:style>
  <w:style w:type="character" w:styleId="PageNumber">
    <w:name w:val="page number"/>
    <w:basedOn w:val="DefaultParagraphFont"/>
    <w:semiHidden/>
    <w:rsid w:val="003D6FD9"/>
  </w:style>
  <w:style w:type="paragraph" w:styleId="PlainText">
    <w:name w:val="Plain Text"/>
    <w:basedOn w:val="Normal"/>
    <w:semiHidden/>
    <w:rsid w:val="003D6FD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D6FD9"/>
  </w:style>
  <w:style w:type="paragraph" w:styleId="Signature">
    <w:name w:val="Signature"/>
    <w:basedOn w:val="Normal"/>
    <w:semiHidden/>
    <w:rsid w:val="003D6FD9"/>
    <w:pPr>
      <w:ind w:left="4252"/>
    </w:pPr>
  </w:style>
  <w:style w:type="character" w:styleId="Strong">
    <w:name w:val="Strong"/>
    <w:basedOn w:val="DefaultParagraphFont"/>
    <w:qFormat/>
    <w:rsid w:val="003D6FD9"/>
    <w:rPr>
      <w:b/>
      <w:bCs/>
    </w:rPr>
  </w:style>
  <w:style w:type="paragraph" w:styleId="Subtitle">
    <w:name w:val="Subtitle"/>
    <w:basedOn w:val="Normal"/>
    <w:qFormat/>
    <w:rsid w:val="003D6FD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D6FD9"/>
    <w:pPr>
      <w:spacing w:before="120" w:after="120"/>
      <w:ind w:left="11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6FD9"/>
    <w:pPr>
      <w:spacing w:before="120" w:after="120"/>
      <w:ind w:left="11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6FD9"/>
    <w:pPr>
      <w:spacing w:before="120" w:after="120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6FD9"/>
    <w:pPr>
      <w:spacing w:before="120" w:after="120"/>
      <w:ind w:left="113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6FD9"/>
    <w:pPr>
      <w:spacing w:before="120" w:after="120"/>
      <w:ind w:left="113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6FD9"/>
    <w:pPr>
      <w:spacing w:before="120" w:after="120"/>
      <w:ind w:left="113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6FD9"/>
    <w:pPr>
      <w:spacing w:before="120" w:after="120"/>
      <w:ind w:left="113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6FD9"/>
    <w:pPr>
      <w:spacing w:before="120" w:after="120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6FD9"/>
    <w:pPr>
      <w:spacing w:before="120" w:after="120"/>
      <w:ind w:left="113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6FD9"/>
    <w:pPr>
      <w:spacing w:before="120" w:after="120"/>
      <w:ind w:left="113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6FD9"/>
    <w:pPr>
      <w:spacing w:before="120" w:after="120"/>
      <w:ind w:left="113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6FD9"/>
    <w:pPr>
      <w:spacing w:before="120" w:after="120"/>
      <w:ind w:left="113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6FD9"/>
    <w:pPr>
      <w:spacing w:before="120" w:after="120"/>
      <w:ind w:left="113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6FD9"/>
    <w:pPr>
      <w:spacing w:before="120" w:after="120"/>
      <w:ind w:left="113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6FD9"/>
    <w:pPr>
      <w:spacing w:before="120" w:after="120"/>
      <w:ind w:left="113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6FD9"/>
    <w:pPr>
      <w:spacing w:before="120" w:after="120"/>
      <w:ind w:left="113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6FD9"/>
    <w:pPr>
      <w:spacing w:before="120" w:after="120"/>
      <w:ind w:left="113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6F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Bold">
    <w:name w:val="Bold"/>
    <w:basedOn w:val="DefaultParagraphFont"/>
    <w:rsid w:val="003D6FD9"/>
    <w:rPr>
      <w:b/>
    </w:rPr>
  </w:style>
  <w:style w:type="character" w:customStyle="1" w:styleId="Italic">
    <w:name w:val="Italic"/>
    <w:basedOn w:val="DefaultParagraphFont"/>
    <w:rsid w:val="003D6FD9"/>
    <w:rPr>
      <w:i/>
    </w:rPr>
  </w:style>
  <w:style w:type="character" w:customStyle="1" w:styleId="BoldItalic">
    <w:name w:val="BoldItalic"/>
    <w:basedOn w:val="DefaultParagraphFont"/>
    <w:rsid w:val="003D6FD9"/>
    <w:rPr>
      <w:b/>
      <w:i/>
    </w:rPr>
  </w:style>
  <w:style w:type="paragraph" w:customStyle="1" w:styleId="Glossarytabletext">
    <w:name w:val="Glossary table text"/>
    <w:basedOn w:val="Normal"/>
    <w:rsid w:val="00123D96"/>
    <w:pPr>
      <w:spacing w:before="60" w:after="60"/>
    </w:pPr>
    <w:rPr>
      <w:sz w:val="20"/>
    </w:rPr>
  </w:style>
  <w:style w:type="character" w:customStyle="1" w:styleId="base-text-paragraphChar">
    <w:name w:val="base-text-paragraph Char"/>
    <w:basedOn w:val="DefaultParagraphFont"/>
    <w:link w:val="base-text-paragraph"/>
    <w:rsid w:val="0036787F"/>
    <w:rPr>
      <w:sz w:val="22"/>
    </w:rPr>
  </w:style>
  <w:style w:type="paragraph" w:styleId="FootnoteText">
    <w:name w:val="footnote text"/>
    <w:basedOn w:val="Normal"/>
    <w:rsid w:val="00034BE8"/>
    <w:pPr>
      <w:tabs>
        <w:tab w:val="left" w:pos="284"/>
      </w:tabs>
      <w:spacing w:before="0" w:after="0"/>
      <w:ind w:left="284" w:hanging="284"/>
    </w:pPr>
    <w:rPr>
      <w:sz w:val="20"/>
    </w:rPr>
  </w:style>
  <w:style w:type="numbering" w:customStyle="1" w:styleId="ChapterList">
    <w:name w:val="ChapterList"/>
    <w:uiPriority w:val="99"/>
    <w:rsid w:val="007966EF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D963F2"/>
    <w:pPr>
      <w:ind w:left="720"/>
      <w:contextualSpacing/>
    </w:pPr>
  </w:style>
  <w:style w:type="numbering" w:customStyle="1" w:styleId="DotPointList">
    <w:name w:val="Dot Point List"/>
    <w:uiPriority w:val="99"/>
    <w:rsid w:val="008C51F4"/>
    <w:pPr>
      <w:numPr>
        <w:numId w:val="20"/>
      </w:numPr>
    </w:pPr>
  </w:style>
  <w:style w:type="numbering" w:customStyle="1" w:styleId="ExampleDotPointList">
    <w:name w:val="Example Dot Point List"/>
    <w:uiPriority w:val="99"/>
    <w:rsid w:val="008C51F4"/>
    <w:pPr>
      <w:numPr>
        <w:numId w:val="21"/>
      </w:numPr>
    </w:pPr>
  </w:style>
  <w:style w:type="numbering" w:customStyle="1" w:styleId="TableDotPointList">
    <w:name w:val="Table Dot Point List"/>
    <w:uiPriority w:val="99"/>
    <w:rsid w:val="00A37F77"/>
    <w:pPr>
      <w:numPr>
        <w:numId w:val="22"/>
      </w:numPr>
    </w:pPr>
  </w:style>
  <w:style w:type="character" w:customStyle="1" w:styleId="Font30point">
    <w:name w:val="Font 30 point"/>
    <w:basedOn w:val="DefaultParagraphFont"/>
    <w:rsid w:val="003E0794"/>
    <w:rPr>
      <w:sz w:val="60"/>
    </w:rPr>
  </w:style>
  <w:style w:type="character" w:customStyle="1" w:styleId="Font15point">
    <w:name w:val="Font 15 point"/>
    <w:basedOn w:val="DefaultParagraphFont"/>
    <w:rsid w:val="00D67ADC"/>
    <w:rPr>
      <w:sz w:val="30"/>
    </w:rPr>
  </w:style>
  <w:style w:type="character" w:customStyle="1" w:styleId="Font19point">
    <w:name w:val="Font 19 point"/>
    <w:basedOn w:val="DefaultParagraphFont"/>
    <w:rsid w:val="00D67ADC"/>
    <w:rPr>
      <w:sz w:val="38"/>
    </w:rPr>
  </w:style>
  <w:style w:type="character" w:styleId="Hyperlink">
    <w:name w:val="Hyperlink"/>
    <w:basedOn w:val="DefaultParagraphFont"/>
    <w:rsid w:val="00525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53A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0635"/>
    <w:rPr>
      <w:sz w:val="22"/>
    </w:rPr>
  </w:style>
  <w:style w:type="paragraph" w:customStyle="1" w:styleId="SecurityClassificationHeader">
    <w:name w:val="Security Classification Header"/>
    <w:link w:val="SecurityClassificationHeaderChar"/>
    <w:rsid w:val="00F87317"/>
    <w:pPr>
      <w:spacing w:before="240" w:after="60"/>
      <w:jc w:val="center"/>
    </w:pPr>
    <w:rPr>
      <w:b/>
      <w:caps/>
      <w:sz w:val="24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F87317"/>
    <w:rPr>
      <w:b/>
      <w:caps/>
      <w:sz w:val="24"/>
    </w:rPr>
  </w:style>
  <w:style w:type="paragraph" w:customStyle="1" w:styleId="SecurityClassificationFooter">
    <w:name w:val="Security Classification Footer"/>
    <w:link w:val="SecurityClassificationFooterChar"/>
    <w:rsid w:val="00F87317"/>
    <w:pPr>
      <w:spacing w:before="60" w:after="240"/>
      <w:jc w:val="center"/>
    </w:pPr>
    <w:rPr>
      <w:b/>
      <w:caps/>
      <w:sz w:val="24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F87317"/>
    <w:rPr>
      <w:b/>
      <w:caps/>
      <w:sz w:val="24"/>
    </w:rPr>
  </w:style>
  <w:style w:type="paragraph" w:customStyle="1" w:styleId="DLMSecurityHeader">
    <w:name w:val="DLM Security Header"/>
    <w:link w:val="DLMSecurityHeaderChar"/>
    <w:rsid w:val="00F87317"/>
    <w:pPr>
      <w:spacing w:before="60" w:after="240"/>
      <w:jc w:val="center"/>
    </w:pPr>
    <w:rPr>
      <w:b/>
      <w:caps/>
      <w:sz w:val="24"/>
    </w:rPr>
  </w:style>
  <w:style w:type="character" w:customStyle="1" w:styleId="DLMSecurityHeaderChar">
    <w:name w:val="DLM Security Header Char"/>
    <w:basedOn w:val="HeaderChar"/>
    <w:link w:val="DLMSecurityHeader"/>
    <w:rsid w:val="00F87317"/>
    <w:rPr>
      <w:b/>
      <w:caps/>
      <w:sz w:val="24"/>
    </w:rPr>
  </w:style>
  <w:style w:type="paragraph" w:customStyle="1" w:styleId="DLMSecurityFooter">
    <w:name w:val="DLM Security Footer"/>
    <w:link w:val="DLMSecurityFooterChar"/>
    <w:rsid w:val="00F87317"/>
    <w:pPr>
      <w:spacing w:before="240" w:after="60"/>
      <w:jc w:val="center"/>
    </w:pPr>
    <w:rPr>
      <w:b/>
      <w:caps/>
      <w:sz w:val="24"/>
    </w:rPr>
  </w:style>
  <w:style w:type="character" w:customStyle="1" w:styleId="DLMSecurityFooterChar">
    <w:name w:val="DLM Security Footer Char"/>
    <w:basedOn w:val="HeaderChar"/>
    <w:link w:val="DLMSecurityFooter"/>
    <w:rsid w:val="00F87317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rsid w:val="000D2A78"/>
    <w:rPr>
      <w:rFonts w:ascii="Helvetica" w:hAnsi="Helvetica"/>
      <w:b/>
      <w:sz w:val="22"/>
    </w:rPr>
  </w:style>
  <w:style w:type="character" w:styleId="CommentReference">
    <w:name w:val="annotation reference"/>
    <w:basedOn w:val="DefaultParagraphFont"/>
    <w:rsid w:val="007B23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23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231F"/>
  </w:style>
  <w:style w:type="paragraph" w:styleId="CommentSubject">
    <w:name w:val="annotation subject"/>
    <w:basedOn w:val="CommentText"/>
    <w:next w:val="CommentText"/>
    <w:link w:val="CommentSubjectChar"/>
    <w:rsid w:val="007B2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231F"/>
    <w:rPr>
      <w:b/>
      <w:bCs/>
    </w:rPr>
  </w:style>
  <w:style w:type="paragraph" w:styleId="BalloonText">
    <w:name w:val="Balloon Text"/>
    <w:basedOn w:val="Normal"/>
    <w:link w:val="BalloonTextChar"/>
    <w:rsid w:val="007B23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2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F890-5D70-41AE-BFDC-86F3FA7A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 - Exposure Draft: New Zealand student loan information sharing</vt:lpstr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 - Exposure Draft: New Zealand student loan information sharing</dc:title>
  <dc:subject/>
  <dc:creator/>
  <cp:keywords/>
  <cp:lastModifiedBy/>
  <cp:revision>1</cp:revision>
  <dcterms:created xsi:type="dcterms:W3CDTF">2015-06-17T05:49:00Z</dcterms:created>
  <dcterms:modified xsi:type="dcterms:W3CDTF">2015-06-17T05:50:00Z</dcterms:modified>
</cp:coreProperties>
</file>