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DA93309" w14:textId="7C583667" w:rsidR="000F244D" w:rsidRDefault="006F71C2" w:rsidP="000F244D">
      <w:pPr>
        <w:pStyle w:val="ReportTitle"/>
        <w:spacing w:before="0" w:line="240" w:lineRule="auto"/>
        <w:ind w:right="0"/>
        <w:jc w:val="center"/>
        <w:rPr>
          <w:color w:val="002654"/>
          <w:sz w:val="40"/>
          <w:szCs w:val="40"/>
        </w:rPr>
      </w:pPr>
      <w:r>
        <w:rPr>
          <w:noProof/>
          <w:color w:val="002654"/>
          <w:sz w:val="40"/>
          <w:szCs w:val="40"/>
          <w:lang w:eastAsia="en-AU"/>
        </w:rPr>
        <mc:AlternateContent>
          <mc:Choice Requires="wps">
            <w:drawing>
              <wp:anchor distT="0" distB="0" distL="0" distR="0" simplePos="0" relativeHeight="251656704" behindDoc="0" locked="0" layoutInCell="1" allowOverlap="1" wp14:anchorId="5A9B4A11" wp14:editId="41873DBC">
                <wp:simplePos x="0" y="0"/>
                <wp:positionH relativeFrom="column">
                  <wp:posOffset>-900430</wp:posOffset>
                </wp:positionH>
                <wp:positionV relativeFrom="paragraph">
                  <wp:posOffset>-2851785</wp:posOffset>
                </wp:positionV>
                <wp:extent cx="533400" cy="12665075"/>
                <wp:effectExtent l="9525" t="10795" r="952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2665075"/>
                        </a:xfrm>
                        <a:prstGeom prst="rect">
                          <a:avLst/>
                        </a:prstGeom>
                        <a:solidFill>
                          <a:srgbClr val="006600"/>
                        </a:solidFill>
                        <a:ln w="9525">
                          <a:solidFill>
                            <a:srgbClr val="0066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04BF839" id="Rectangle 2" o:spid="_x0000_s1026" style="position:absolute;margin-left:-70.9pt;margin-top:-224.55pt;width:42pt;height:997.25pt;z-index:251656704;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" fillcolor="#060" strokecolor="#060"/>
            </w:pict>
          </mc:Fallback>
        </mc:AlternateContent>
      </w:r>
    </w:p>
    <w:p w14:paraId="7F179983" w14:textId="77777777" w:rsidR="000F244D" w:rsidRDefault="000F244D" w:rsidP="000F244D">
      <w:pPr>
        <w:pStyle w:val="ReportTitle"/>
        <w:spacing w:before="0" w:line="240" w:lineRule="auto"/>
        <w:ind w:right="0"/>
        <w:jc w:val="center"/>
        <w:rPr>
          <w:color w:val="002654"/>
          <w:sz w:val="40"/>
          <w:szCs w:val="40"/>
        </w:rPr>
      </w:pPr>
    </w:p>
    <w:p w14:paraId="47692E1A" w14:textId="77777777" w:rsidR="005325B2" w:rsidRPr="000F244D" w:rsidRDefault="005325B2" w:rsidP="000F244D">
      <w:pPr>
        <w:pStyle w:val="ReportTitle"/>
        <w:spacing w:before="0" w:line="240" w:lineRule="auto"/>
        <w:ind w:right="0"/>
        <w:jc w:val="center"/>
        <w:rPr>
          <w:color w:val="002654"/>
          <w:sz w:val="40"/>
          <w:szCs w:val="40"/>
        </w:rPr>
      </w:pPr>
    </w:p>
    <w:p w14:paraId="291A6A7F" w14:textId="77777777" w:rsidR="00440828" w:rsidRDefault="00440828" w:rsidP="000F244D">
      <w:pPr>
        <w:pStyle w:val="ReportTitle"/>
        <w:spacing w:before="0" w:line="240" w:lineRule="auto"/>
        <w:ind w:right="0"/>
        <w:jc w:val="center"/>
        <w:rPr>
          <w:color w:val="002654"/>
          <w:sz w:val="40"/>
          <w:szCs w:val="40"/>
        </w:rPr>
      </w:pPr>
    </w:p>
    <w:p w14:paraId="757455D0" w14:textId="77777777" w:rsidR="00835B08" w:rsidRDefault="00835B08" w:rsidP="000F244D">
      <w:pPr>
        <w:pStyle w:val="ReportTitle"/>
        <w:spacing w:before="0" w:line="240" w:lineRule="auto"/>
        <w:ind w:right="0"/>
        <w:jc w:val="center"/>
        <w:rPr>
          <w:color w:val="002654"/>
          <w:sz w:val="40"/>
          <w:szCs w:val="40"/>
        </w:rPr>
      </w:pPr>
    </w:p>
    <w:p w14:paraId="0B0CF7F0" w14:textId="77777777" w:rsidR="00835B08" w:rsidRDefault="00835B08" w:rsidP="000F244D">
      <w:pPr>
        <w:pStyle w:val="ReportTitle"/>
        <w:spacing w:before="0" w:line="240" w:lineRule="auto"/>
        <w:ind w:right="0"/>
        <w:jc w:val="center"/>
        <w:rPr>
          <w:color w:val="002654"/>
          <w:sz w:val="40"/>
          <w:szCs w:val="40"/>
        </w:rPr>
      </w:pPr>
    </w:p>
    <w:p w14:paraId="0B9070E8" w14:textId="77777777" w:rsidR="00835B08" w:rsidRPr="000F244D" w:rsidRDefault="00835B08" w:rsidP="000F244D">
      <w:pPr>
        <w:pStyle w:val="ReportTitle"/>
        <w:spacing w:before="0" w:line="240" w:lineRule="auto"/>
        <w:ind w:right="0"/>
        <w:jc w:val="center"/>
        <w:rPr>
          <w:color w:val="002654"/>
          <w:sz w:val="40"/>
          <w:szCs w:val="40"/>
        </w:rPr>
      </w:pPr>
    </w:p>
    <w:p w14:paraId="3F482908" w14:textId="77777777" w:rsidR="00277647" w:rsidRPr="00AB6665" w:rsidRDefault="00277647" w:rsidP="00277647">
      <w:pPr>
        <w:pStyle w:val="Subject"/>
        <w:spacing w:after="120" w:line="276" w:lineRule="auto"/>
        <w:rPr>
          <w:rFonts w:ascii="Segoe UI" w:hAnsi="Segoe UI" w:cs="Segoe UI"/>
          <w:b/>
          <w:bCs w:val="0"/>
          <w:color w:val="336699"/>
          <w:kern w:val="0"/>
          <w:sz w:val="40"/>
          <w:szCs w:val="40"/>
        </w:rPr>
      </w:pPr>
      <w:r w:rsidRPr="00AB6665">
        <w:rPr>
          <w:rFonts w:ascii="Segoe UI" w:hAnsi="Segoe UI" w:cs="Segoe UI"/>
          <w:b/>
          <w:bCs w:val="0"/>
          <w:color w:val="336699"/>
          <w:kern w:val="0"/>
          <w:sz w:val="40"/>
          <w:szCs w:val="40"/>
        </w:rPr>
        <w:t xml:space="preserve">Response to </w:t>
      </w:r>
    </w:p>
    <w:p w14:paraId="4E5AECF3" w14:textId="77777777" w:rsidR="00277647" w:rsidRPr="00AB6665" w:rsidRDefault="00277647" w:rsidP="00277647">
      <w:pPr>
        <w:pStyle w:val="Subject"/>
        <w:spacing w:after="120" w:line="276" w:lineRule="auto"/>
        <w:rPr>
          <w:rFonts w:ascii="Segoe UI" w:hAnsi="Segoe UI" w:cs="Segoe UI"/>
          <w:b/>
          <w:bCs w:val="0"/>
          <w:color w:val="336699"/>
          <w:kern w:val="0"/>
          <w:sz w:val="40"/>
          <w:szCs w:val="40"/>
        </w:rPr>
      </w:pPr>
      <w:r w:rsidRPr="00AB6665">
        <w:rPr>
          <w:rFonts w:ascii="Segoe UI" w:hAnsi="Segoe UI" w:cs="Segoe UI"/>
          <w:b/>
          <w:bCs w:val="0"/>
          <w:color w:val="336699"/>
          <w:kern w:val="0"/>
          <w:sz w:val="40"/>
          <w:szCs w:val="40"/>
        </w:rPr>
        <w:t>‘</w:t>
      </w:r>
      <w:r w:rsidR="0005250B">
        <w:rPr>
          <w:rFonts w:ascii="Segoe UI" w:hAnsi="Segoe UI" w:cs="Segoe UI"/>
          <w:b/>
          <w:bCs w:val="0"/>
          <w:color w:val="336699"/>
          <w:kern w:val="0"/>
          <w:sz w:val="40"/>
          <w:szCs w:val="40"/>
        </w:rPr>
        <w:t>Retirement Income Covenant Position Paper’</w:t>
      </w:r>
    </w:p>
    <w:p w14:paraId="11410657"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069CE5D7"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4C2A1F5A" w14:textId="77777777" w:rsidR="00277647" w:rsidRPr="00AB6665" w:rsidRDefault="00277647" w:rsidP="000F244D">
      <w:pPr>
        <w:pStyle w:val="ReportTitle"/>
        <w:spacing w:before="0" w:line="240" w:lineRule="auto"/>
        <w:ind w:right="0"/>
        <w:jc w:val="center"/>
        <w:rPr>
          <w:rFonts w:ascii="Segoe UI" w:hAnsi="Segoe UI" w:cs="Segoe UI"/>
          <w:b/>
          <w:color w:val="336699"/>
          <w:sz w:val="28"/>
          <w:szCs w:val="28"/>
        </w:rPr>
      </w:pPr>
    </w:p>
    <w:p w14:paraId="0701AD05"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66574CD1" w14:textId="77777777" w:rsidR="00AB6665" w:rsidRPr="00AB6665" w:rsidRDefault="000F244D" w:rsidP="000C72B5">
      <w:pPr>
        <w:pStyle w:val="ReportTitle"/>
        <w:spacing w:before="0"/>
        <w:ind w:right="0"/>
        <w:jc w:val="center"/>
        <w:rPr>
          <w:rFonts w:ascii="Segoe UI" w:hAnsi="Segoe UI" w:cs="Segoe UI"/>
          <w:b/>
          <w:color w:val="336699"/>
          <w:sz w:val="28"/>
          <w:szCs w:val="28"/>
          <w:lang w:eastAsia="en-AU"/>
        </w:rPr>
      </w:pPr>
      <w:r w:rsidRPr="00AB6665">
        <w:rPr>
          <w:rFonts w:ascii="Segoe UI" w:hAnsi="Segoe UI" w:cs="Segoe UI"/>
          <w:b/>
          <w:color w:val="336699"/>
          <w:sz w:val="28"/>
          <w:szCs w:val="28"/>
        </w:rPr>
        <w:t>Julian D Gribble</w:t>
      </w:r>
    </w:p>
    <w:p w14:paraId="3E2ACA03" w14:textId="77777777" w:rsidR="00AB6665" w:rsidRPr="00AB6665" w:rsidRDefault="000C72B5" w:rsidP="00AB6665">
      <w:pPr>
        <w:pStyle w:val="ReportTitle"/>
        <w:spacing w:before="0"/>
        <w:ind w:right="0"/>
        <w:jc w:val="center"/>
        <w:rPr>
          <w:rFonts w:ascii="Segoe UI" w:hAnsi="Segoe UI" w:cs="Segoe UI"/>
          <w:b/>
          <w:color w:val="336699"/>
          <w:sz w:val="28"/>
          <w:szCs w:val="28"/>
          <w:lang w:eastAsia="en-AU"/>
        </w:rPr>
      </w:pPr>
      <w:r w:rsidRPr="00AB6665">
        <w:rPr>
          <w:rFonts w:ascii="Segoe UI" w:hAnsi="Segoe UI" w:cs="Segoe UI"/>
          <w:b/>
          <w:color w:val="336699"/>
          <w:sz w:val="28"/>
          <w:szCs w:val="28"/>
        </w:rPr>
        <w:t>Cary Helenius</w:t>
      </w:r>
    </w:p>
    <w:p w14:paraId="0A94B800"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0663827D"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r w:rsidRPr="00AB6665">
        <w:rPr>
          <w:rFonts w:ascii="Segoe UI" w:hAnsi="Segoe UI" w:cs="Segoe UI"/>
          <w:b/>
          <w:color w:val="336699"/>
          <w:sz w:val="28"/>
          <w:szCs w:val="28"/>
        </w:rPr>
        <w:t>for</w:t>
      </w:r>
    </w:p>
    <w:p w14:paraId="3291A883"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18FA7EC9" w14:textId="77777777" w:rsidR="000F244D" w:rsidRPr="00AB6665" w:rsidRDefault="000F244D" w:rsidP="000F244D">
      <w:pPr>
        <w:pStyle w:val="ReportTitle"/>
        <w:spacing w:before="0" w:line="240" w:lineRule="auto"/>
        <w:ind w:right="0"/>
        <w:jc w:val="center"/>
        <w:rPr>
          <w:rFonts w:ascii="Segoe UI" w:hAnsi="Segoe UI" w:cs="Segoe UI"/>
          <w:b/>
          <w:color w:val="336699"/>
          <w:sz w:val="28"/>
          <w:szCs w:val="28"/>
        </w:rPr>
      </w:pPr>
    </w:p>
    <w:p w14:paraId="5CDEACA6" w14:textId="77777777" w:rsidR="000F244D" w:rsidRPr="00AB6665" w:rsidRDefault="00332D43" w:rsidP="000F244D">
      <w:pPr>
        <w:pStyle w:val="ReportTitle"/>
        <w:spacing w:before="0" w:line="240" w:lineRule="auto"/>
        <w:ind w:right="0"/>
        <w:jc w:val="center"/>
        <w:rPr>
          <w:rFonts w:ascii="Segoe UI" w:hAnsi="Segoe UI" w:cs="Segoe UI"/>
          <w:b/>
          <w:color w:val="336699"/>
          <w:sz w:val="28"/>
          <w:szCs w:val="28"/>
        </w:rPr>
      </w:pPr>
      <w:r w:rsidRPr="00AB6665">
        <w:rPr>
          <w:rFonts w:ascii="Segoe UI" w:hAnsi="Segoe UI" w:cs="Segoe UI"/>
          <w:b/>
          <w:color w:val="336699"/>
          <w:sz w:val="28"/>
          <w:szCs w:val="28"/>
        </w:rPr>
        <w:t>Australian Treasury</w:t>
      </w:r>
    </w:p>
    <w:p w14:paraId="65924F05" w14:textId="77777777" w:rsidR="000F244D" w:rsidRPr="00AB6665" w:rsidRDefault="000F244D" w:rsidP="000F244D">
      <w:pPr>
        <w:ind w:left="2160" w:right="2050"/>
        <w:jc w:val="center"/>
        <w:rPr>
          <w:rFonts w:cs="Segoe UI"/>
          <w:b/>
          <w:color w:val="336699"/>
          <w:sz w:val="28"/>
          <w:szCs w:val="28"/>
          <w:lang w:eastAsia="en-AU"/>
        </w:rPr>
      </w:pPr>
    </w:p>
    <w:p w14:paraId="38EE502E" w14:textId="77777777" w:rsidR="000F244D" w:rsidRPr="00AB6665" w:rsidRDefault="000F244D" w:rsidP="000F244D">
      <w:pPr>
        <w:ind w:left="2160" w:right="2050"/>
        <w:jc w:val="center"/>
        <w:rPr>
          <w:rFonts w:cs="Segoe UI"/>
          <w:b/>
          <w:color w:val="336699"/>
          <w:sz w:val="28"/>
          <w:szCs w:val="28"/>
          <w:lang w:eastAsia="en-AU"/>
        </w:rPr>
      </w:pPr>
    </w:p>
    <w:p w14:paraId="2986B4A0" w14:textId="77777777" w:rsidR="00DB5E6A" w:rsidRPr="00AB6665" w:rsidRDefault="00DB5E6A" w:rsidP="000F244D">
      <w:pPr>
        <w:ind w:left="2160" w:right="2050"/>
        <w:jc w:val="center"/>
        <w:rPr>
          <w:rFonts w:cs="Segoe UI"/>
          <w:b/>
          <w:color w:val="336699"/>
          <w:sz w:val="28"/>
          <w:szCs w:val="28"/>
          <w:lang w:eastAsia="en-AU"/>
        </w:rPr>
      </w:pPr>
    </w:p>
    <w:p w14:paraId="2FCC35A4" w14:textId="77777777" w:rsidR="00DB5E6A" w:rsidRPr="00AB6665" w:rsidRDefault="00DB5E6A" w:rsidP="00835B08">
      <w:pPr>
        <w:pStyle w:val="BodyTextIndent2"/>
        <w:spacing w:before="0"/>
        <w:jc w:val="center"/>
        <w:rPr>
          <w:rFonts w:ascii="Segoe UI" w:hAnsi="Segoe UI" w:cs="Segoe UI"/>
          <w:b/>
          <w:color w:val="336699"/>
          <w:sz w:val="28"/>
          <w:szCs w:val="28"/>
        </w:rPr>
      </w:pPr>
    </w:p>
    <w:p w14:paraId="4832B469" w14:textId="77777777" w:rsidR="00DB5E6A" w:rsidRPr="00AB6665" w:rsidRDefault="00DB5E6A" w:rsidP="00835B08">
      <w:pPr>
        <w:pStyle w:val="BodyTextIndent2"/>
        <w:spacing w:before="0"/>
        <w:jc w:val="center"/>
        <w:rPr>
          <w:rFonts w:ascii="Segoe UI" w:hAnsi="Segoe UI" w:cs="Segoe UI"/>
          <w:b/>
          <w:color w:val="336699"/>
          <w:sz w:val="28"/>
          <w:szCs w:val="28"/>
        </w:rPr>
      </w:pPr>
    </w:p>
    <w:p w14:paraId="5C400632" w14:textId="77777777" w:rsidR="00835B08" w:rsidRPr="00AB6665" w:rsidRDefault="0005250B" w:rsidP="00835B08">
      <w:pPr>
        <w:pStyle w:val="BodyTextIndent2"/>
        <w:spacing w:before="0"/>
        <w:jc w:val="center"/>
        <w:rPr>
          <w:rFonts w:ascii="Segoe UI" w:hAnsi="Segoe UI" w:cs="Segoe UI"/>
          <w:b/>
          <w:color w:val="336699"/>
          <w:sz w:val="28"/>
          <w:szCs w:val="28"/>
        </w:rPr>
      </w:pPr>
      <w:r>
        <w:rPr>
          <w:rFonts w:ascii="Segoe UI" w:hAnsi="Segoe UI" w:cs="Segoe UI"/>
          <w:b/>
          <w:color w:val="336699"/>
          <w:sz w:val="28"/>
          <w:szCs w:val="28"/>
        </w:rPr>
        <w:t>15</w:t>
      </w:r>
      <w:r w:rsidR="008140AC">
        <w:rPr>
          <w:rFonts w:ascii="Segoe UI" w:hAnsi="Segoe UI" w:cs="Segoe UI"/>
          <w:b/>
          <w:color w:val="336699"/>
          <w:sz w:val="28"/>
          <w:szCs w:val="28"/>
        </w:rPr>
        <w:t xml:space="preserve"> </w:t>
      </w:r>
      <w:r w:rsidR="00332D43" w:rsidRPr="00AB6665">
        <w:rPr>
          <w:rFonts w:ascii="Segoe UI" w:hAnsi="Segoe UI" w:cs="Segoe UI"/>
          <w:b/>
          <w:color w:val="336699"/>
          <w:sz w:val="28"/>
          <w:szCs w:val="28"/>
        </w:rPr>
        <w:t xml:space="preserve">June </w:t>
      </w:r>
      <w:r w:rsidR="000F244D" w:rsidRPr="00AB6665">
        <w:rPr>
          <w:rFonts w:ascii="Segoe UI" w:hAnsi="Segoe UI" w:cs="Segoe UI"/>
          <w:b/>
          <w:color w:val="336699"/>
          <w:sz w:val="28"/>
          <w:szCs w:val="28"/>
        </w:rPr>
        <w:t>201</w:t>
      </w:r>
      <w:r>
        <w:rPr>
          <w:rFonts w:ascii="Segoe UI" w:hAnsi="Segoe UI" w:cs="Segoe UI"/>
          <w:b/>
          <w:color w:val="336699"/>
          <w:sz w:val="28"/>
          <w:szCs w:val="28"/>
        </w:rPr>
        <w:t>8</w:t>
      </w:r>
    </w:p>
    <w:p w14:paraId="1F3A9524" w14:textId="77777777" w:rsidR="00835B08" w:rsidRDefault="00835B08">
      <w:pPr>
        <w:spacing w:after="0" w:line="240" w:lineRule="auto"/>
        <w:rPr>
          <w:b/>
          <w:color w:val="336699"/>
          <w:sz w:val="28"/>
          <w:szCs w:val="28"/>
        </w:rPr>
      </w:pPr>
      <w:r>
        <w:rPr>
          <w:b/>
          <w:color w:val="336699"/>
          <w:sz w:val="28"/>
          <w:szCs w:val="28"/>
        </w:rPr>
        <w:br w:type="page"/>
      </w:r>
    </w:p>
    <w:p w14:paraId="25784BEA" w14:textId="77777777" w:rsidR="008140AC" w:rsidRDefault="008140AC">
      <w:pPr>
        <w:spacing w:after="0" w:line="240" w:lineRule="auto"/>
      </w:pPr>
    </w:p>
    <w:p w14:paraId="13050E93" w14:textId="77777777" w:rsidR="008140AC" w:rsidRDefault="008140AC">
      <w:pPr>
        <w:spacing w:after="0" w:line="240" w:lineRule="auto"/>
      </w:pPr>
    </w:p>
    <w:p w14:paraId="440CEA94" w14:textId="77777777" w:rsidR="008140AC" w:rsidRDefault="008140AC">
      <w:pPr>
        <w:spacing w:after="0" w:line="240" w:lineRule="auto"/>
      </w:pPr>
    </w:p>
    <w:p w14:paraId="3E900D0D" w14:textId="77777777" w:rsidR="008140AC" w:rsidRDefault="008140AC">
      <w:pPr>
        <w:spacing w:after="0" w:line="240" w:lineRule="auto"/>
      </w:pPr>
    </w:p>
    <w:p w14:paraId="37518B08" w14:textId="77777777" w:rsidR="008140AC" w:rsidRDefault="008140AC">
      <w:pPr>
        <w:spacing w:after="0" w:line="240" w:lineRule="auto"/>
      </w:pPr>
    </w:p>
    <w:p w14:paraId="4E4F8D8B" w14:textId="77777777" w:rsidR="008140AC" w:rsidRDefault="008140AC">
      <w:pPr>
        <w:spacing w:after="0" w:line="240" w:lineRule="auto"/>
      </w:pPr>
    </w:p>
    <w:p w14:paraId="5CF5ECF4" w14:textId="77777777" w:rsidR="008140AC" w:rsidRDefault="008140AC">
      <w:pPr>
        <w:spacing w:after="0" w:line="240" w:lineRule="auto"/>
      </w:pPr>
    </w:p>
    <w:p w14:paraId="61903636" w14:textId="77777777" w:rsidR="008140AC" w:rsidRDefault="008140AC">
      <w:pPr>
        <w:spacing w:after="0" w:line="240" w:lineRule="auto"/>
      </w:pPr>
    </w:p>
    <w:p w14:paraId="747CB332" w14:textId="77777777" w:rsidR="008140AC" w:rsidRDefault="008140AC">
      <w:pPr>
        <w:spacing w:after="0" w:line="240" w:lineRule="auto"/>
      </w:pPr>
    </w:p>
    <w:p w14:paraId="6EF36F7C" w14:textId="77777777" w:rsidR="008140AC" w:rsidRDefault="008140AC">
      <w:pPr>
        <w:spacing w:after="0" w:line="240" w:lineRule="auto"/>
      </w:pPr>
    </w:p>
    <w:p w14:paraId="0C08DEA9" w14:textId="77777777" w:rsidR="008140AC" w:rsidRDefault="008140AC">
      <w:pPr>
        <w:spacing w:after="0" w:line="240" w:lineRule="auto"/>
      </w:pPr>
    </w:p>
    <w:p w14:paraId="4B52C18D" w14:textId="77777777" w:rsidR="008140AC" w:rsidRDefault="008140AC">
      <w:pPr>
        <w:spacing w:after="0" w:line="240" w:lineRule="auto"/>
      </w:pPr>
    </w:p>
    <w:p w14:paraId="40D814FD" w14:textId="77777777" w:rsidR="008140AC" w:rsidRDefault="008140AC">
      <w:pPr>
        <w:spacing w:after="0" w:line="240" w:lineRule="auto"/>
      </w:pPr>
    </w:p>
    <w:p w14:paraId="3CAA14CA" w14:textId="77777777" w:rsidR="008140AC" w:rsidRDefault="008140AC">
      <w:pPr>
        <w:spacing w:after="0" w:line="240" w:lineRule="auto"/>
      </w:pPr>
    </w:p>
    <w:p w14:paraId="63EC4BEB" w14:textId="77777777" w:rsidR="008140AC" w:rsidRDefault="008140AC">
      <w:pPr>
        <w:spacing w:after="0" w:line="240" w:lineRule="auto"/>
      </w:pPr>
    </w:p>
    <w:p w14:paraId="7B295B99" w14:textId="77777777" w:rsidR="008140AC" w:rsidRDefault="008140AC">
      <w:pPr>
        <w:spacing w:after="0" w:line="240" w:lineRule="auto"/>
      </w:pPr>
    </w:p>
    <w:p w14:paraId="7CABE5A1" w14:textId="77777777" w:rsidR="008140AC" w:rsidRDefault="008140AC">
      <w:pPr>
        <w:spacing w:after="0" w:line="240" w:lineRule="auto"/>
      </w:pPr>
    </w:p>
    <w:p w14:paraId="699544CD" w14:textId="77777777" w:rsidR="008140AC" w:rsidRDefault="008140AC">
      <w:pPr>
        <w:spacing w:after="0" w:line="240" w:lineRule="auto"/>
      </w:pPr>
    </w:p>
    <w:p w14:paraId="1E7D5B4B" w14:textId="77777777" w:rsidR="008140AC" w:rsidRDefault="008140AC">
      <w:pPr>
        <w:spacing w:after="0" w:line="240" w:lineRule="auto"/>
      </w:pPr>
    </w:p>
    <w:p w14:paraId="4A241886" w14:textId="77777777" w:rsidR="008140AC" w:rsidRDefault="008140AC">
      <w:pPr>
        <w:spacing w:after="0" w:line="240" w:lineRule="auto"/>
      </w:pPr>
    </w:p>
    <w:p w14:paraId="65CDA312" w14:textId="77777777" w:rsidR="008140AC" w:rsidRDefault="008140AC" w:rsidP="008140AC">
      <w:pPr>
        <w:spacing w:after="0" w:line="240" w:lineRule="auto"/>
        <w:jc w:val="center"/>
        <w:rPr>
          <w:rFonts w:ascii="Franklin Gothic Book" w:hAnsi="Franklin Gothic Book"/>
          <w:szCs w:val="20"/>
        </w:rPr>
      </w:pPr>
      <w:r>
        <w:t>THIS PAGE HAS BEEN INTENTIONALLY LEFT BLANK</w:t>
      </w:r>
      <w:r>
        <w:br w:type="page"/>
      </w:r>
    </w:p>
    <w:p w14:paraId="1CF5D3F1" w14:textId="77777777" w:rsidR="009647D0" w:rsidRDefault="009647D0" w:rsidP="009647D0">
      <w:pPr>
        <w:pStyle w:val="BodyText"/>
      </w:pPr>
    </w:p>
    <w:p w14:paraId="1DD07555" w14:textId="77777777" w:rsidR="00920317" w:rsidRDefault="00920317" w:rsidP="00AB3F08"/>
    <w:p w14:paraId="6131FADE" w14:textId="77777777" w:rsidR="00920317" w:rsidRDefault="00920317" w:rsidP="00AB3F08"/>
    <w:p w14:paraId="5572114E" w14:textId="77777777" w:rsidR="00920317" w:rsidRDefault="00A27E58" w:rsidP="00AB6665">
      <w:pPr>
        <w:tabs>
          <w:tab w:val="left" w:pos="567"/>
          <w:tab w:val="left" w:pos="1134"/>
        </w:tabs>
        <w:spacing w:after="0"/>
        <w:rPr>
          <w:rFonts w:cs="Arial"/>
          <w:szCs w:val="22"/>
        </w:rPr>
      </w:pPr>
      <w:r>
        <w:rPr>
          <w:rFonts w:cs="Arial"/>
          <w:szCs w:val="22"/>
        </w:rPr>
        <w:t>Manager</w:t>
      </w:r>
      <w:r w:rsidR="00F60AD4">
        <w:rPr>
          <w:rFonts w:cs="Arial"/>
          <w:szCs w:val="22"/>
        </w:rPr>
        <w:t>, CIPRs</w:t>
      </w:r>
    </w:p>
    <w:p w14:paraId="140EC471" w14:textId="77777777" w:rsidR="00920317" w:rsidRDefault="00920317" w:rsidP="00AB6665">
      <w:pPr>
        <w:tabs>
          <w:tab w:val="left" w:pos="567"/>
          <w:tab w:val="left" w:pos="1134"/>
        </w:tabs>
        <w:spacing w:after="0"/>
        <w:rPr>
          <w:rFonts w:cs="Arial"/>
          <w:szCs w:val="22"/>
        </w:rPr>
      </w:pPr>
      <w:r>
        <w:rPr>
          <w:rFonts w:cs="Arial"/>
          <w:szCs w:val="22"/>
        </w:rPr>
        <w:t>Retirement income Policy Division</w:t>
      </w:r>
    </w:p>
    <w:p w14:paraId="1592D422" w14:textId="77777777" w:rsidR="00920317" w:rsidRDefault="00920317" w:rsidP="00AB6665">
      <w:pPr>
        <w:tabs>
          <w:tab w:val="left" w:pos="567"/>
          <w:tab w:val="left" w:pos="1134"/>
        </w:tabs>
        <w:spacing w:after="0"/>
        <w:rPr>
          <w:rFonts w:cs="Arial"/>
          <w:szCs w:val="22"/>
        </w:rPr>
      </w:pPr>
      <w:r>
        <w:rPr>
          <w:rFonts w:cs="Arial"/>
          <w:szCs w:val="22"/>
        </w:rPr>
        <w:t>The Treasury</w:t>
      </w:r>
    </w:p>
    <w:p w14:paraId="3CE0CEDB" w14:textId="77777777" w:rsidR="00920317" w:rsidRDefault="00920317" w:rsidP="00AB6665">
      <w:pPr>
        <w:tabs>
          <w:tab w:val="left" w:pos="567"/>
          <w:tab w:val="left" w:pos="1134"/>
        </w:tabs>
        <w:spacing w:after="0"/>
        <w:rPr>
          <w:rFonts w:cs="Arial"/>
          <w:szCs w:val="22"/>
        </w:rPr>
      </w:pPr>
      <w:r>
        <w:rPr>
          <w:rFonts w:cs="Arial"/>
          <w:szCs w:val="22"/>
        </w:rPr>
        <w:t>Langton Crescent</w:t>
      </w:r>
    </w:p>
    <w:p w14:paraId="176C6B5F" w14:textId="77777777" w:rsidR="00920317" w:rsidRDefault="00920317" w:rsidP="00AB6665">
      <w:pPr>
        <w:tabs>
          <w:tab w:val="left" w:pos="567"/>
          <w:tab w:val="left" w:pos="1134"/>
        </w:tabs>
        <w:spacing w:after="0"/>
        <w:rPr>
          <w:rFonts w:cs="Arial"/>
          <w:szCs w:val="22"/>
        </w:rPr>
      </w:pPr>
      <w:r>
        <w:rPr>
          <w:rFonts w:cs="Arial"/>
          <w:szCs w:val="22"/>
        </w:rPr>
        <w:t>Parkes  ACT  2600</w:t>
      </w:r>
    </w:p>
    <w:p w14:paraId="355FDDC0" w14:textId="77777777" w:rsidR="00920317" w:rsidRPr="004A181A" w:rsidRDefault="00920317" w:rsidP="00920317">
      <w:pPr>
        <w:pStyle w:val="Paragraph"/>
      </w:pPr>
    </w:p>
    <w:p w14:paraId="39CAD81B" w14:textId="77777777" w:rsidR="00920317" w:rsidRPr="002524B4" w:rsidRDefault="00F60AD4" w:rsidP="00920317">
      <w:pPr>
        <w:pStyle w:val="Paragraph"/>
        <w:jc w:val="right"/>
        <w:rPr>
          <w:lang w:val="it-CH"/>
        </w:rPr>
      </w:pPr>
      <w:r>
        <w:rPr>
          <w:lang w:val="it-CH"/>
        </w:rPr>
        <w:t>15</w:t>
      </w:r>
      <w:r w:rsidR="008140AC" w:rsidRPr="002524B4">
        <w:rPr>
          <w:lang w:val="it-CH"/>
        </w:rPr>
        <w:t xml:space="preserve"> </w:t>
      </w:r>
      <w:r w:rsidR="00920317" w:rsidRPr="002524B4">
        <w:rPr>
          <w:lang w:val="it-CH"/>
        </w:rPr>
        <w:t>June 201</w:t>
      </w:r>
      <w:r>
        <w:rPr>
          <w:lang w:val="it-CH"/>
        </w:rPr>
        <w:t>8</w:t>
      </w:r>
    </w:p>
    <w:p w14:paraId="35D156FB" w14:textId="77777777" w:rsidR="00920317" w:rsidRPr="002524B4" w:rsidRDefault="00920317" w:rsidP="00920317">
      <w:pPr>
        <w:pStyle w:val="Paragraph"/>
        <w:rPr>
          <w:lang w:val="it-CH"/>
        </w:rPr>
      </w:pPr>
    </w:p>
    <w:p w14:paraId="3B02A67D" w14:textId="77777777" w:rsidR="00920317" w:rsidRPr="004C42E6" w:rsidRDefault="00920317" w:rsidP="00920317">
      <w:pPr>
        <w:tabs>
          <w:tab w:val="right" w:pos="9070"/>
        </w:tabs>
        <w:rPr>
          <w:lang w:val="it-CH"/>
        </w:rPr>
      </w:pPr>
      <w:r w:rsidRPr="004C42E6">
        <w:rPr>
          <w:lang w:val="it-CH"/>
        </w:rPr>
        <w:t xml:space="preserve">Via e-mail:  </w:t>
      </w:r>
      <w:hyperlink r:id="rId14" w:history="1">
        <w:r w:rsidRPr="00542E62">
          <w:rPr>
            <w:rStyle w:val="Hyperlink"/>
            <w:lang w:val="it-CH"/>
          </w:rPr>
          <w:t>superannuation@treasury.gov.au</w:t>
        </w:r>
      </w:hyperlink>
      <w:r w:rsidRPr="004C42E6">
        <w:rPr>
          <w:lang w:val="it-CH"/>
        </w:rPr>
        <w:t xml:space="preserve"> </w:t>
      </w:r>
    </w:p>
    <w:p w14:paraId="6FB9D1F0" w14:textId="77777777" w:rsidR="00920317" w:rsidRPr="004C42E6" w:rsidRDefault="00920317" w:rsidP="00920317">
      <w:pPr>
        <w:pStyle w:val="Paragraph"/>
        <w:rPr>
          <w:lang w:val="it-CH"/>
        </w:rPr>
      </w:pPr>
    </w:p>
    <w:p w14:paraId="46B7DDCC" w14:textId="77777777" w:rsidR="00920317" w:rsidRPr="00AB6665" w:rsidRDefault="00920317" w:rsidP="00C54536">
      <w:pPr>
        <w:pStyle w:val="Subject"/>
        <w:spacing w:after="120" w:line="276" w:lineRule="auto"/>
        <w:jc w:val="both"/>
        <w:rPr>
          <w:rFonts w:ascii="Franklin Gothic Book" w:hAnsi="Franklin Gothic Book"/>
          <w:b/>
        </w:rPr>
      </w:pPr>
      <w:r w:rsidRPr="00AB6665">
        <w:rPr>
          <w:rFonts w:ascii="Franklin Gothic Book" w:hAnsi="Franklin Gothic Book"/>
          <w:b/>
        </w:rPr>
        <w:t xml:space="preserve">Response to </w:t>
      </w:r>
      <w:r w:rsidR="00044642">
        <w:rPr>
          <w:rFonts w:ascii="Franklin Gothic Book" w:hAnsi="Franklin Gothic Book"/>
          <w:b/>
        </w:rPr>
        <w:t>Discussion Paper</w:t>
      </w:r>
      <w:r w:rsidRPr="00AB6665">
        <w:rPr>
          <w:rFonts w:ascii="Franklin Gothic Book" w:hAnsi="Franklin Gothic Book"/>
          <w:b/>
        </w:rPr>
        <w:t xml:space="preserve"> ‘Development of the framework for Comprehensive Income Products for Retirement’</w:t>
      </w:r>
    </w:p>
    <w:p w14:paraId="16C4AD75" w14:textId="77777777" w:rsidR="00920317" w:rsidRPr="004A181A" w:rsidRDefault="00920317" w:rsidP="00920317">
      <w:pPr>
        <w:pStyle w:val="Paragraph"/>
      </w:pPr>
    </w:p>
    <w:p w14:paraId="123F2CE3" w14:textId="77777777" w:rsidR="00920317" w:rsidRPr="00C924D3" w:rsidRDefault="00920317" w:rsidP="00920317">
      <w:pPr>
        <w:pStyle w:val="Paragraph"/>
      </w:pPr>
      <w:r w:rsidRPr="00C924D3">
        <w:t>Dear Sir/</w:t>
      </w:r>
      <w:r>
        <w:t>M</w:t>
      </w:r>
      <w:r w:rsidRPr="00C924D3">
        <w:t>adam</w:t>
      </w:r>
    </w:p>
    <w:p w14:paraId="1CA9A99A" w14:textId="0DF9CBC5" w:rsidR="00920317" w:rsidRDefault="00920317" w:rsidP="00EF4968">
      <w:pPr>
        <w:pStyle w:val="Paragraph"/>
      </w:pPr>
      <w:r>
        <w:t xml:space="preserve">Thank you for the opportunity to provide feedback </w:t>
      </w:r>
      <w:r w:rsidR="00F60AD4">
        <w:t xml:space="preserve">and comments </w:t>
      </w:r>
      <w:r>
        <w:t xml:space="preserve">on the </w:t>
      </w:r>
      <w:r w:rsidR="00F60AD4">
        <w:t>Retirement Income Covenant Position Paper</w:t>
      </w:r>
      <w:r>
        <w:t>.</w:t>
      </w:r>
    </w:p>
    <w:p w14:paraId="565765E2" w14:textId="77777777" w:rsidR="008E51DC" w:rsidRDefault="008E51DC" w:rsidP="008E51DC">
      <w:pPr>
        <w:pStyle w:val="Heading1"/>
      </w:pPr>
      <w:r>
        <w:t>Overall</w:t>
      </w:r>
    </w:p>
    <w:p w14:paraId="0277C8E0" w14:textId="760B4DF8" w:rsidR="006F71C2" w:rsidRDefault="00F60AD4" w:rsidP="00920317">
      <w:pPr>
        <w:pStyle w:val="Paragraph"/>
      </w:pPr>
      <w:r>
        <w:t>We would like to commend the government on the position paper</w:t>
      </w:r>
      <w:r w:rsidR="006F71C2">
        <w:t xml:space="preserve"> and the principles based approach taken by providing </w:t>
      </w:r>
      <w:r>
        <w:t xml:space="preserve">the </w:t>
      </w:r>
      <w:r w:rsidR="006F71C2">
        <w:t>C</w:t>
      </w:r>
      <w:r>
        <w:t xml:space="preserve">ovenant </w:t>
      </w:r>
      <w:r w:rsidR="006F71C2">
        <w:t xml:space="preserve">and Supporting </w:t>
      </w:r>
      <w:r>
        <w:t>principles</w:t>
      </w:r>
      <w:r w:rsidR="006F71C2">
        <w:t>.</w:t>
      </w:r>
    </w:p>
    <w:p w14:paraId="25351D47" w14:textId="77777777" w:rsidR="00F67C64" w:rsidRDefault="0099365F" w:rsidP="00920317">
      <w:pPr>
        <w:pStyle w:val="Paragraph"/>
      </w:pPr>
      <w:r>
        <w:t>W</w:t>
      </w:r>
      <w:r w:rsidR="006F71C2">
        <w:t xml:space="preserve">e support </w:t>
      </w:r>
      <w:r w:rsidR="00F60AD4">
        <w:t xml:space="preserve">the </w:t>
      </w:r>
      <w:r w:rsidR="00972A95">
        <w:t xml:space="preserve">two Covenant Principles.  </w:t>
      </w:r>
    </w:p>
    <w:p w14:paraId="6CD8C59C" w14:textId="77777777" w:rsidR="00AD0DE9" w:rsidRDefault="00972A95" w:rsidP="00920317">
      <w:pPr>
        <w:pStyle w:val="Paragraph"/>
      </w:pPr>
      <w:r>
        <w:t>The “</w:t>
      </w:r>
      <w:r w:rsidR="00F60AD4">
        <w:t>Retirement income strategy</w:t>
      </w:r>
      <w:r>
        <w:t>”</w:t>
      </w:r>
      <w:r w:rsidR="00F60AD4">
        <w:t xml:space="preserve"> </w:t>
      </w:r>
      <w:r w:rsidR="00F67C64">
        <w:t xml:space="preserve">principle </w:t>
      </w:r>
      <w:r w:rsidR="006F71C2">
        <w:t xml:space="preserve">and the </w:t>
      </w:r>
      <w:r w:rsidR="0099365F">
        <w:t xml:space="preserve">set of specific requirements for </w:t>
      </w:r>
      <w:r w:rsidR="00CE2659">
        <w:t>Trustees to consider</w:t>
      </w:r>
      <w:r>
        <w:t xml:space="preserve"> provides a set of criteria against which CIPRs can be assessed to determine if if they are, or remain, in the public interest.</w:t>
      </w:r>
    </w:p>
    <w:p w14:paraId="627F0E67" w14:textId="18FC4F3E" w:rsidR="00F60AD4" w:rsidRDefault="0099365F" w:rsidP="00920317">
      <w:pPr>
        <w:pStyle w:val="Paragraph"/>
      </w:pPr>
      <w:r>
        <w:t xml:space="preserve">In particular, we support the </w:t>
      </w:r>
      <w:r w:rsidR="00CE2659">
        <w:t>“whether and how cognitive decline may affect outcomes”</w:t>
      </w:r>
      <w:r>
        <w:t xml:space="preserve"> requirement as we believe this will become increasingly socially important as retirees age (that is, move into their passive and frail stages of retirement, say from age 80 onward)</w:t>
      </w:r>
      <w:r w:rsidR="00CE2659">
        <w:t xml:space="preserve">.  </w:t>
      </w:r>
      <w:r>
        <w:t>T</w:t>
      </w:r>
      <w:r w:rsidR="00CE2659">
        <w:t>his is a critical acknowledgment that needs to be considered in the benefit design of CIPR’s (and any retirement strategy)</w:t>
      </w:r>
      <w:r w:rsidR="006F71C2">
        <w:t xml:space="preserve"> to support the changing need </w:t>
      </w:r>
      <w:r w:rsidR="00646725">
        <w:t>of</w:t>
      </w:r>
      <w:r w:rsidR="006F71C2">
        <w:t xml:space="preserve"> retirees as they age</w:t>
      </w:r>
      <w:r w:rsidR="00CE2659">
        <w:t>.</w:t>
      </w:r>
      <w:r>
        <w:t xml:space="preserve">  As we move forward in time the proportion of the population aged over 80 more than doubles from now through to 2050.</w:t>
      </w:r>
      <w:r w:rsidR="00F300E4">
        <w:t xml:space="preserve">  This is an issue we highlighted in our response to the CIPR Discussion paper in July 2017.</w:t>
      </w:r>
    </w:p>
    <w:p w14:paraId="41FF2A1B" w14:textId="57016A5A" w:rsidR="00F67C64" w:rsidRDefault="00F67C64" w:rsidP="00920317">
      <w:pPr>
        <w:pStyle w:val="Paragraph"/>
      </w:pPr>
      <w:r>
        <w:t>We also support the “Engagement” principle</w:t>
      </w:r>
      <w:r w:rsidR="000B2A8A">
        <w:t>,</w:t>
      </w:r>
      <w:r>
        <w:t xml:space="preserve"> as it clearly requires proactive input and products by trustees on behalf of their members</w:t>
      </w:r>
      <w:r w:rsidR="000B2A8A">
        <w:t xml:space="preserve">, and </w:t>
      </w:r>
      <w:r>
        <w:t>the flexibility in permitting more than one CIPR and the capacity to tailor to individual needs.</w:t>
      </w:r>
    </w:p>
    <w:p w14:paraId="560CF2C9" w14:textId="1DA8E361" w:rsidR="0007400D" w:rsidRDefault="0007400D" w:rsidP="00920317">
      <w:pPr>
        <w:pStyle w:val="Paragraph"/>
      </w:pPr>
      <w:r>
        <w:t>In our response, we also provide several suggestions for consideration which we outline in the following sections.</w:t>
      </w:r>
    </w:p>
    <w:p w14:paraId="442EB84F" w14:textId="430E2DEB" w:rsidR="008E51DC" w:rsidRDefault="006F71C2" w:rsidP="006F71C2">
      <w:pPr>
        <w:pStyle w:val="Heading1"/>
      </w:pPr>
      <w:r>
        <w:t>Paper</w:t>
      </w:r>
    </w:p>
    <w:p w14:paraId="5F640FAC" w14:textId="30AC29F1" w:rsidR="006F71C2" w:rsidRDefault="006F71C2" w:rsidP="006F71C2">
      <w:pPr>
        <w:pStyle w:val="Paragraph"/>
      </w:pPr>
      <w:r>
        <w:t>In June 2018 we present</w:t>
      </w:r>
      <w:r w:rsidR="00F300E4">
        <w:t xml:space="preserve">ed a paper </w:t>
      </w:r>
      <w:r>
        <w:t>at the International Congress of Actuaries in Berlin, titled “Retirement - the new frontier of the over 80’s market</w:t>
      </w:r>
      <w:r w:rsidR="0099365F">
        <w:t>”</w:t>
      </w:r>
      <w:r>
        <w:t>.</w:t>
      </w:r>
      <w:r w:rsidR="0099365F">
        <w:t xml:space="preserve"> </w:t>
      </w:r>
      <w:r>
        <w:t xml:space="preserve"> We would be </w:t>
      </w:r>
      <w:r w:rsidR="00646725">
        <w:t>willing</w:t>
      </w:r>
      <w:r>
        <w:t xml:space="preserve"> to provide a copy of the presentation and supporting paper</w:t>
      </w:r>
      <w:r w:rsidR="00646725">
        <w:t xml:space="preserve">, or discuss our findings, </w:t>
      </w:r>
      <w:r>
        <w:t>if this is of interest to you.</w:t>
      </w:r>
    </w:p>
    <w:p w14:paraId="4FA1DD52" w14:textId="27D2DB68" w:rsidR="006F71C2" w:rsidRDefault="006F71C2" w:rsidP="006F71C2">
      <w:pPr>
        <w:pStyle w:val="Paragraph"/>
      </w:pPr>
      <w:r>
        <w:t xml:space="preserve">The paper focusses on </w:t>
      </w:r>
      <w:r w:rsidR="0099365F">
        <w:t xml:space="preserve">holistically considering the suite of </w:t>
      </w:r>
      <w:r>
        <w:t xml:space="preserve">issues </w:t>
      </w:r>
      <w:r w:rsidR="0099365F">
        <w:t xml:space="preserve">that need to be considered </w:t>
      </w:r>
      <w:r>
        <w:t>in designing retirement products for the over age 80’s segment</w:t>
      </w:r>
      <w:r w:rsidR="0099365F">
        <w:t xml:space="preserve"> of the population.  I</w:t>
      </w:r>
      <w:r>
        <w:t>n particular, to cater for th</w:t>
      </w:r>
      <w:r w:rsidR="0099365F">
        <w:t xml:space="preserve">is groups </w:t>
      </w:r>
      <w:r>
        <w:t>declining physical and mental capacity</w:t>
      </w:r>
      <w:r w:rsidR="0099365F">
        <w:t xml:space="preserve">.  </w:t>
      </w:r>
    </w:p>
    <w:p w14:paraId="399105B5" w14:textId="77777777" w:rsidR="00F300E4" w:rsidRDefault="00F300E4" w:rsidP="00F300E4">
      <w:pPr>
        <w:pStyle w:val="Paragraph"/>
      </w:pPr>
      <w:r>
        <w:t xml:space="preserve">Our research suggests that in the over 80s segment the prevalence of individuals with either Mild Cognitive Impairment  or dementia is substantial and may be 50% or more.  </w:t>
      </w:r>
    </w:p>
    <w:p w14:paraId="3070701F" w14:textId="73A23798" w:rsidR="00F300E4" w:rsidRDefault="00F300E4" w:rsidP="00F300E4">
      <w:pPr>
        <w:pStyle w:val="Paragraph"/>
      </w:pPr>
      <w:r>
        <w:t>Separately, almost 40% of those aged over 65 need some form of assistance with everyday activities (almost half of the women and a third of the males). At age 85, more than 80%</w:t>
      </w:r>
      <w:r w:rsidR="000B2A8A">
        <w:t xml:space="preserve"> (eight</w:t>
      </w:r>
      <w:r>
        <w:t xml:space="preserve"> out </w:t>
      </w:r>
      <w:r w:rsidR="000B2A8A">
        <w:t>of ten</w:t>
      </w:r>
      <w:r>
        <w:t xml:space="preserve"> people</w:t>
      </w:r>
      <w:r w:rsidR="000B2A8A">
        <w:t>)</w:t>
      </w:r>
      <w:r>
        <w:t xml:space="preserve"> need assistance compared to less than 30%</w:t>
      </w:r>
      <w:r w:rsidR="000B2A8A">
        <w:t xml:space="preserve"> (three out of ten</w:t>
      </w:r>
      <w:r>
        <w:t xml:space="preserve"> people</w:t>
      </w:r>
      <w:r w:rsidR="000B2A8A">
        <w:t>)</w:t>
      </w:r>
      <w:r>
        <w:t xml:space="preserve"> aged 60-69.  It is reasonable to conclude that the prevalence of individuals needing assistance with everyday activities exceed</w:t>
      </w:r>
      <w:r w:rsidR="000B2A8A">
        <w:t>s</w:t>
      </w:r>
      <w:r>
        <w:t xml:space="preserve"> 50%</w:t>
      </w:r>
      <w:r w:rsidR="00EC1B5E">
        <w:t xml:space="preserve"> in the over 80</w:t>
      </w:r>
      <w:r w:rsidR="000B2A8A">
        <w:t>’s</w:t>
      </w:r>
      <w:r w:rsidR="00EC1B5E">
        <w:t xml:space="preserve"> segment of the population</w:t>
      </w:r>
      <w:r>
        <w:t>.</w:t>
      </w:r>
    </w:p>
    <w:p w14:paraId="598192F9" w14:textId="7FC88942" w:rsidR="0007400D" w:rsidRDefault="0007400D" w:rsidP="00F300E4">
      <w:pPr>
        <w:pStyle w:val="Paragraph"/>
      </w:pPr>
      <w:r>
        <w:t>These facts have implications for the operation and mechanics of retirement products, including CIPRs, to properly cater for the changing nature and requirements of retirees as they age.</w:t>
      </w:r>
    </w:p>
    <w:p w14:paraId="563302ED" w14:textId="2E546434" w:rsidR="00F67C64" w:rsidRDefault="00F67C64" w:rsidP="00F67C64">
      <w:pPr>
        <w:pStyle w:val="Heading1"/>
      </w:pPr>
      <w:r>
        <w:t>Supporting principles</w:t>
      </w:r>
    </w:p>
    <w:p w14:paraId="7694F0A2" w14:textId="79500D64" w:rsidR="00F67C64" w:rsidRDefault="00F67C64" w:rsidP="00F300E4">
      <w:pPr>
        <w:pStyle w:val="Paragraph"/>
      </w:pPr>
      <w:r>
        <w:t xml:space="preserve">We support the high level “Definition of a CIPR for Retirement”, including the clarification that </w:t>
      </w:r>
      <w:r w:rsidR="00646725">
        <w:t xml:space="preserve">having </w:t>
      </w:r>
      <w:r>
        <w:t>a</w:t>
      </w:r>
      <w:r w:rsidR="00646725">
        <w:t xml:space="preserve"> </w:t>
      </w:r>
      <w:r>
        <w:t>100% allocation to a</w:t>
      </w:r>
      <w:r w:rsidR="00646725">
        <w:t>n</w:t>
      </w:r>
      <w:r>
        <w:t xml:space="preserve"> ABP is not </w:t>
      </w:r>
      <w:r w:rsidR="00646725">
        <w:t xml:space="preserve">an </w:t>
      </w:r>
      <w:r>
        <w:t>appropriate</w:t>
      </w:r>
      <w:r w:rsidR="00646725">
        <w:t xml:space="preserve"> retirement strategy</w:t>
      </w:r>
      <w:r>
        <w:t>.</w:t>
      </w:r>
    </w:p>
    <w:p w14:paraId="3C38DFE9" w14:textId="287F7393" w:rsidR="00F67C64" w:rsidRDefault="00F67C64" w:rsidP="00F300E4">
      <w:pPr>
        <w:pStyle w:val="Paragraph"/>
      </w:pPr>
      <w:r>
        <w:t xml:space="preserve">We also </w:t>
      </w:r>
      <w:r w:rsidR="00865E8D">
        <w:t>agree with</w:t>
      </w:r>
      <w:r>
        <w:t xml:space="preserve"> the rest of the Supporting principles</w:t>
      </w:r>
      <w:r w:rsidR="00865E8D">
        <w:t xml:space="preserve"> outlined</w:t>
      </w:r>
      <w:r>
        <w:t>.</w:t>
      </w:r>
    </w:p>
    <w:p w14:paraId="130D18DA" w14:textId="77777777" w:rsidR="0007400D" w:rsidRDefault="00646725" w:rsidP="00F300E4">
      <w:pPr>
        <w:pStyle w:val="Paragraph"/>
      </w:pPr>
      <w:r>
        <w:t>W</w:t>
      </w:r>
      <w:r w:rsidR="00F67C64">
        <w:t>e encourage the government to maintain a principles</w:t>
      </w:r>
      <w:r w:rsidR="00020DE6">
        <w:t>-</w:t>
      </w:r>
      <w:r w:rsidR="00F67C64">
        <w:t xml:space="preserve">based approach and avoid a </w:t>
      </w:r>
      <w:r>
        <w:t xml:space="preserve">highly </w:t>
      </w:r>
      <w:r w:rsidR="00F67C64">
        <w:t>detailed prescriptive approach</w:t>
      </w:r>
      <w:r>
        <w:t xml:space="preserve"> within the regulations that follow</w:t>
      </w:r>
      <w:r w:rsidR="00F67C64">
        <w:t>, except where such prescription may serve to prevent abuse of retirees.</w:t>
      </w:r>
    </w:p>
    <w:p w14:paraId="53893D46" w14:textId="3F141077" w:rsidR="00F67C64" w:rsidRDefault="00646725" w:rsidP="00F300E4">
      <w:pPr>
        <w:pStyle w:val="Paragraph"/>
      </w:pPr>
      <w:r>
        <w:t xml:space="preserve">A highly prescriptive approach would stifle innovation, and also not properly cater to individual retiree requirements that vary from </w:t>
      </w:r>
      <w:r w:rsidR="0007400D">
        <w:t xml:space="preserve">those of </w:t>
      </w:r>
      <w:r>
        <w:t>a perceived ‘average individual’.</w:t>
      </w:r>
    </w:p>
    <w:p w14:paraId="5F0399A0" w14:textId="753CB532" w:rsidR="00F67C64" w:rsidRDefault="00F67C64" w:rsidP="00020DE6">
      <w:pPr>
        <w:pStyle w:val="Heading2"/>
      </w:pPr>
      <w:r>
        <w:t>Features of a CIPR</w:t>
      </w:r>
    </w:p>
    <w:p w14:paraId="3500436A" w14:textId="372F6644" w:rsidR="00F67C64" w:rsidRDefault="00BE559B" w:rsidP="00F300E4">
      <w:pPr>
        <w:pStyle w:val="Paragraph"/>
      </w:pPr>
      <w:r>
        <w:t>We strongly support the point that actual outcomes will be impacted by future actual experience.  In particular, this implies that future “guarantees” made at the inception of a</w:t>
      </w:r>
      <w:r w:rsidR="0007400D">
        <w:t xml:space="preserve"> group self-annuitised </w:t>
      </w:r>
      <w:r>
        <w:t>CIPR, should be avoided and may become unrealistic when future circumstances change.</w:t>
      </w:r>
      <w:r w:rsidR="008C7BE1">
        <w:t xml:space="preserve"> </w:t>
      </w:r>
      <w:r w:rsidR="003E40A4">
        <w:t xml:space="preserve">We strongly agree that CIPR products should </w:t>
      </w:r>
      <w:r w:rsidR="00865E8D">
        <w:t xml:space="preserve">aim to </w:t>
      </w:r>
      <w:r w:rsidR="003E40A4">
        <w:t xml:space="preserve">provide consistent income for the full lifetime of retirees.  </w:t>
      </w:r>
      <w:r w:rsidR="008C7BE1">
        <w:t xml:space="preserve"> We </w:t>
      </w:r>
      <w:r w:rsidR="003E40A4">
        <w:t xml:space="preserve">also </w:t>
      </w:r>
      <w:r w:rsidR="0007400D">
        <w:t>agree</w:t>
      </w:r>
      <w:r w:rsidR="008C7BE1">
        <w:t xml:space="preserve"> that CIPR products should not be required to be fully or even partially guaranteed</w:t>
      </w:r>
      <w:r w:rsidR="003E40A4">
        <w:t>, and that</w:t>
      </w:r>
      <w:r w:rsidR="00145F3E">
        <w:t xml:space="preserve"> trustees </w:t>
      </w:r>
      <w:r w:rsidR="0007400D">
        <w:t xml:space="preserve">should </w:t>
      </w:r>
      <w:r w:rsidR="00145F3E">
        <w:t>not be required to eliminate all inflation risk.</w:t>
      </w:r>
      <w:r w:rsidR="0007400D">
        <w:t xml:space="preserve">  These points will serve to maximise income to retirees</w:t>
      </w:r>
      <w:r w:rsidR="00473421">
        <w:t xml:space="preserve"> within benefit designs</w:t>
      </w:r>
      <w:r w:rsidR="003E40A4">
        <w:t>,</w:t>
      </w:r>
      <w:r w:rsidR="00473421">
        <w:t xml:space="preserve"> by minimising amounts held back through risk reserves.</w:t>
      </w:r>
      <w:r w:rsidR="00145F3E">
        <w:t xml:space="preserve">  </w:t>
      </w:r>
      <w:r w:rsidR="008C7BE1">
        <w:t xml:space="preserve">In this context the example on </w:t>
      </w:r>
      <w:r w:rsidR="00145F3E">
        <w:t>p</w:t>
      </w:r>
      <w:r w:rsidR="008C7BE1">
        <w:t>age 6 of the Position paper is encouraging.</w:t>
      </w:r>
    </w:p>
    <w:p w14:paraId="50245524" w14:textId="14139975" w:rsidR="00145F3E" w:rsidRDefault="00473421" w:rsidP="00F300E4">
      <w:pPr>
        <w:pStyle w:val="Paragraph"/>
      </w:pPr>
      <w:r>
        <w:t>However, w</w:t>
      </w:r>
      <w:r w:rsidR="008C7BE1">
        <w:t xml:space="preserve">e </w:t>
      </w:r>
      <w:r>
        <w:t xml:space="preserve">have some concerns about </w:t>
      </w:r>
      <w:r w:rsidR="008C7BE1">
        <w:t>the</w:t>
      </w:r>
      <w:r>
        <w:t xml:space="preserve"> proposed mechanics of the income</w:t>
      </w:r>
      <w:r w:rsidR="008C7BE1">
        <w:t xml:space="preserve"> corridor</w:t>
      </w:r>
      <w:r w:rsidR="003E40A4">
        <w:t xml:space="preserve">, and the specified </w:t>
      </w:r>
      <w:r>
        <w:t xml:space="preserve">+/- 2.5% variations </w:t>
      </w:r>
      <w:r w:rsidR="003E40A4">
        <w:t xml:space="preserve">of </w:t>
      </w:r>
      <w:r>
        <w:t>annual income payments</w:t>
      </w:r>
      <w:r w:rsidR="003E40A4">
        <w:t xml:space="preserve"> to maintain ‘broadly constant’ income</w:t>
      </w:r>
      <w:r w:rsidR="008C7BE1">
        <w:t>.  This corridor seems to be based on a range around the initial expected outcomes for annual payments (either in nominal or inflated terms).  We suggest that linking the corridor to initial expected cash flows is flawed.  Rather we suggest that the management “trigger” for concern or review should be based on relative movements in expected incomes from year to year.  To prevent unnecessary reactions to transient “noise” we suggest that a running average should be monitored.  For example, the disparity between expectations and actual outcomes over a three</w:t>
      </w:r>
      <w:r w:rsidR="00145F3E">
        <w:t>-</w:t>
      </w:r>
      <w:r w:rsidR="008C7BE1">
        <w:t xml:space="preserve">year </w:t>
      </w:r>
      <w:r w:rsidR="007E1D2C">
        <w:t xml:space="preserve">forecast </w:t>
      </w:r>
      <w:r w:rsidR="008C7BE1">
        <w:t>period should be monitored.  I</w:t>
      </w:r>
      <w:r w:rsidR="00145F3E">
        <w:t>t</w:t>
      </w:r>
      <w:r w:rsidR="008C7BE1">
        <w:t xml:space="preserve"> is imp</w:t>
      </w:r>
      <w:r w:rsidR="00145F3E">
        <w:t xml:space="preserve">ortant </w:t>
      </w:r>
      <w:r w:rsidR="008C7BE1">
        <w:t>to resp</w:t>
      </w:r>
      <w:r w:rsidR="00145F3E">
        <w:t>o</w:t>
      </w:r>
      <w:r w:rsidR="008C7BE1">
        <w:t>nd to</w:t>
      </w:r>
      <w:r w:rsidR="00145F3E">
        <w:t xml:space="preserve"> </w:t>
      </w:r>
      <w:r w:rsidR="008C7BE1">
        <w:t>macr</w:t>
      </w:r>
      <w:r w:rsidR="00145F3E">
        <w:t>o</w:t>
      </w:r>
      <w:r w:rsidR="008C7BE1">
        <w:t xml:space="preserve"> changes in </w:t>
      </w:r>
      <w:r w:rsidR="00145F3E">
        <w:t xml:space="preserve">economic </w:t>
      </w:r>
      <w:r w:rsidR="008C7BE1">
        <w:t>envir</w:t>
      </w:r>
      <w:r w:rsidR="00145F3E">
        <w:t>o</w:t>
      </w:r>
      <w:r w:rsidR="008C7BE1">
        <w:t>nm</w:t>
      </w:r>
      <w:r w:rsidR="00145F3E">
        <w:t>e</w:t>
      </w:r>
      <w:r w:rsidR="008C7BE1">
        <w:t>nt yet</w:t>
      </w:r>
      <w:r w:rsidR="00145F3E">
        <w:t xml:space="preserve"> </w:t>
      </w:r>
      <w:r w:rsidR="008C7BE1">
        <w:t>ret</w:t>
      </w:r>
      <w:r w:rsidR="00145F3E">
        <w:t>ai</w:t>
      </w:r>
      <w:r w:rsidR="008C7BE1">
        <w:t>n the capacity to ride</w:t>
      </w:r>
      <w:r w:rsidR="00145F3E">
        <w:t xml:space="preserve"> </w:t>
      </w:r>
      <w:r w:rsidR="008C7BE1">
        <w:t xml:space="preserve">out or </w:t>
      </w:r>
      <w:r w:rsidR="00145F3E">
        <w:t>s</w:t>
      </w:r>
      <w:r w:rsidR="008C7BE1">
        <w:t>mooth micro and tr</w:t>
      </w:r>
      <w:r w:rsidR="00145F3E">
        <w:t>a</w:t>
      </w:r>
      <w:r w:rsidR="008C7BE1">
        <w:t>n</w:t>
      </w:r>
      <w:r w:rsidR="00145F3E">
        <w:t>s</w:t>
      </w:r>
      <w:r w:rsidR="008C7BE1">
        <w:t>i</w:t>
      </w:r>
      <w:r w:rsidR="00145F3E">
        <w:t>e</w:t>
      </w:r>
      <w:r w:rsidR="008C7BE1">
        <w:t xml:space="preserve">nt </w:t>
      </w:r>
      <w:r w:rsidR="00145F3E">
        <w:t>c</w:t>
      </w:r>
      <w:r w:rsidR="008C7BE1">
        <w:t>hanges</w:t>
      </w:r>
      <w:r w:rsidR="00145F3E">
        <w:t xml:space="preserve">.  </w:t>
      </w:r>
    </w:p>
    <w:p w14:paraId="08104F8D" w14:textId="494510C3" w:rsidR="008C7BE1" w:rsidRDefault="00145F3E" w:rsidP="00F300E4">
      <w:pPr>
        <w:pStyle w:val="Paragraph"/>
      </w:pPr>
      <w:r>
        <w:t xml:space="preserve">We accept this may introduce complexity through the need to manage smoothing.  This may then drive </w:t>
      </w:r>
      <w:r w:rsidR="00473421">
        <w:t>t</w:t>
      </w:r>
      <w:r>
        <w:t xml:space="preserve">he need to manage some form of reserves to manage the upsides supporting downsides.  </w:t>
      </w:r>
      <w:r w:rsidR="00473421">
        <w:t xml:space="preserve">We believe the key </w:t>
      </w:r>
      <w:r w:rsidR="00CC13DF">
        <w:t xml:space="preserve">to sustainable outcomes </w:t>
      </w:r>
      <w:r w:rsidR="00473421">
        <w:t xml:space="preserve">is to provide </w:t>
      </w:r>
      <w:r w:rsidR="00CC13DF">
        <w:t xml:space="preserve">income </w:t>
      </w:r>
      <w:r w:rsidR="00473421">
        <w:t>visibility to retirees over a reasonable investment horizon</w:t>
      </w:r>
      <w:r w:rsidR="00CC13DF">
        <w:t xml:space="preserve">, such as the next </w:t>
      </w:r>
      <w:r w:rsidR="007E1D2C">
        <w:t>rolling</w:t>
      </w:r>
      <w:r w:rsidR="00C47B9E">
        <w:t xml:space="preserve"> annual</w:t>
      </w:r>
      <w:r w:rsidR="007E1D2C">
        <w:t xml:space="preserve"> three</w:t>
      </w:r>
      <w:r w:rsidR="00CC13DF">
        <w:t xml:space="preserve"> to </w:t>
      </w:r>
      <w:r w:rsidR="007E1D2C">
        <w:t>five</w:t>
      </w:r>
      <w:r w:rsidR="00CC13DF">
        <w:t xml:space="preserve"> year period</w:t>
      </w:r>
      <w:r w:rsidR="007E1D2C">
        <w:t>s</w:t>
      </w:r>
      <w:r w:rsidR="00CC13DF">
        <w:t>, and hence any smoothing reserves should be framed from this perspective</w:t>
      </w:r>
      <w:r>
        <w:t xml:space="preserve">.  </w:t>
      </w:r>
      <w:r w:rsidR="00CC13DF">
        <w:t>We believe that</w:t>
      </w:r>
      <w:r>
        <w:t xml:space="preserve"> holding capital to support guarantees </w:t>
      </w:r>
      <w:r w:rsidR="00CC13DF">
        <w:t xml:space="preserve">for longer periods than this </w:t>
      </w:r>
      <w:r>
        <w:t>is inefficient from a social point of view</w:t>
      </w:r>
      <w:r w:rsidR="00CC13DF">
        <w:t xml:space="preserve"> and will constrain, rather than maximise, overall income payments to retirees</w:t>
      </w:r>
      <w:r>
        <w:t>.</w:t>
      </w:r>
    </w:p>
    <w:p w14:paraId="521A2BF1" w14:textId="60A949A6" w:rsidR="00F40499" w:rsidRDefault="00F40499" w:rsidP="00F300E4">
      <w:pPr>
        <w:pStyle w:val="Paragraph"/>
      </w:pPr>
      <w:r>
        <w:t>Finally, while it may be the case that the current environment supports an estimate of annual inflation running at about 2.5% we warn against assuming this will remain the case in the future.  Historic experience shows this is an unlikely scenario.  Consequently, appropriate flexibility and relativity should be built into CIPR requirements and assessment criteria.</w:t>
      </w:r>
      <w:r w:rsidR="00D665E7">
        <w:t xml:space="preserve">  </w:t>
      </w:r>
    </w:p>
    <w:p w14:paraId="147C7025" w14:textId="2496C1A7" w:rsidR="00020DE6" w:rsidRDefault="00020DE6" w:rsidP="00020DE6">
      <w:pPr>
        <w:pStyle w:val="Heading2"/>
      </w:pPr>
      <w:r>
        <w:t>Certification</w:t>
      </w:r>
    </w:p>
    <w:p w14:paraId="468FD8A4" w14:textId="357CC634" w:rsidR="00020DE6" w:rsidRDefault="00020DE6" w:rsidP="00F300E4">
      <w:pPr>
        <w:pStyle w:val="Paragraph"/>
      </w:pPr>
      <w:r>
        <w:t>We strongly support the need for appropriate certification of CIPRs. Both at their inceptions and on an ongoing basis as economic and experience circumstances change over time.</w:t>
      </w:r>
    </w:p>
    <w:p w14:paraId="75F6EC56" w14:textId="405DE62C" w:rsidR="00020DE6" w:rsidRDefault="00020DE6" w:rsidP="00F300E4">
      <w:pPr>
        <w:pStyle w:val="Paragraph"/>
      </w:pPr>
      <w:r>
        <w:t>Certifications should be carried out by professionals who</w:t>
      </w:r>
      <w:r w:rsidR="00120A05">
        <w:t>:</w:t>
      </w:r>
    </w:p>
    <w:p w14:paraId="4332B214" w14:textId="75DB3046" w:rsidR="00020DE6" w:rsidRDefault="00120A05" w:rsidP="00020DE6">
      <w:pPr>
        <w:pStyle w:val="Paragraph"/>
        <w:numPr>
          <w:ilvl w:val="0"/>
          <w:numId w:val="36"/>
        </w:numPr>
      </w:pPr>
      <w:r>
        <w:t>Are i</w:t>
      </w:r>
      <w:r w:rsidR="00020DE6">
        <w:t>ndependent</w:t>
      </w:r>
      <w:r>
        <w:t xml:space="preserve"> and unbiased</w:t>
      </w:r>
      <w:r w:rsidR="00020DE6">
        <w:t xml:space="preserve">, </w:t>
      </w:r>
    </w:p>
    <w:p w14:paraId="0A1CD7AF" w14:textId="070B2304" w:rsidR="00020DE6" w:rsidRDefault="00020DE6" w:rsidP="00020DE6">
      <w:pPr>
        <w:pStyle w:val="Paragraph"/>
        <w:numPr>
          <w:ilvl w:val="0"/>
          <w:numId w:val="36"/>
        </w:numPr>
      </w:pPr>
      <w:r>
        <w:t>Understand the importance of protecting the public inter</w:t>
      </w:r>
      <w:r w:rsidR="00CC13DF">
        <w:t>e</w:t>
      </w:r>
      <w:r>
        <w:t>s</w:t>
      </w:r>
      <w:r w:rsidR="00CC13DF">
        <w:t>ts</w:t>
      </w:r>
      <w:r>
        <w:t xml:space="preserve"> to ensure retiree’s interests are protected,</w:t>
      </w:r>
    </w:p>
    <w:p w14:paraId="0ECC88D8" w14:textId="0135184E" w:rsidR="00020DE6" w:rsidRDefault="00020DE6" w:rsidP="00020DE6">
      <w:pPr>
        <w:pStyle w:val="Paragraph"/>
        <w:numPr>
          <w:ilvl w:val="0"/>
          <w:numId w:val="36"/>
        </w:numPr>
      </w:pPr>
      <w:r>
        <w:t>Understand the nuances of equity and fairness when managing benefits for a long-term group,</w:t>
      </w:r>
    </w:p>
    <w:p w14:paraId="401182C3" w14:textId="44B7A095" w:rsidR="00020DE6" w:rsidRDefault="00020DE6" w:rsidP="00020DE6">
      <w:pPr>
        <w:pStyle w:val="Paragraph"/>
        <w:numPr>
          <w:ilvl w:val="0"/>
          <w:numId w:val="36"/>
        </w:numPr>
      </w:pPr>
      <w:r>
        <w:t xml:space="preserve">Can exercise professional judgement, in the best interests of retirees, in </w:t>
      </w:r>
      <w:r w:rsidR="00CC13DF">
        <w:t xml:space="preserve">a </w:t>
      </w:r>
      <w:r>
        <w:t>structured, consistent and transparent manner, and</w:t>
      </w:r>
    </w:p>
    <w:p w14:paraId="10C2E4F7" w14:textId="4F6F0F19" w:rsidR="00020DE6" w:rsidRDefault="00020DE6" w:rsidP="00020DE6">
      <w:pPr>
        <w:pStyle w:val="Paragraph"/>
        <w:numPr>
          <w:ilvl w:val="0"/>
          <w:numId w:val="36"/>
        </w:numPr>
      </w:pPr>
      <w:r>
        <w:t xml:space="preserve">Have the support of an established profession so they can withstand pressures from </w:t>
      </w:r>
      <w:r w:rsidR="00120A05">
        <w:t>s</w:t>
      </w:r>
      <w:r>
        <w:t>pecific interest groups or individuals.</w:t>
      </w:r>
    </w:p>
    <w:p w14:paraId="18D5C7D8" w14:textId="74791C55" w:rsidR="00120A05" w:rsidRDefault="00120A05" w:rsidP="00120A05">
      <w:pPr>
        <w:pStyle w:val="Paragraph"/>
      </w:pPr>
      <w:r>
        <w:t xml:space="preserve">We suggest the actuarial profession, through appropriately sanctioned and experienced actuaries, is best placed to provide appropriate, reliable and trustworthy certifications.  We acknowledge that as </w:t>
      </w:r>
      <w:r w:rsidR="007E1D2C">
        <w:t xml:space="preserve">we are qualified </w:t>
      </w:r>
      <w:r>
        <w:t xml:space="preserve">actuaries we may be accused of having a vested interest.  However, our desire is not to “feather our own nest”, but to achieve </w:t>
      </w:r>
      <w:r w:rsidR="007E1D2C">
        <w:t xml:space="preserve">an </w:t>
      </w:r>
      <w:r>
        <w:t>optimal outcome for retirees in the public interest.</w:t>
      </w:r>
    </w:p>
    <w:p w14:paraId="270FE5AE" w14:textId="7F4C08A7" w:rsidR="00C43D08" w:rsidRDefault="00C43D08" w:rsidP="00604FA2">
      <w:pPr>
        <w:pStyle w:val="Heading1"/>
      </w:pPr>
      <w:r>
        <w:t>Flexibility</w:t>
      </w:r>
    </w:p>
    <w:p w14:paraId="373CDD45" w14:textId="7238D33B" w:rsidR="00CE2659" w:rsidRDefault="00CE2659" w:rsidP="00920317">
      <w:pPr>
        <w:pStyle w:val="Paragraph"/>
      </w:pPr>
      <w:r>
        <w:t>In our</w:t>
      </w:r>
      <w:r w:rsidR="007E1D2C">
        <w:t xml:space="preserve"> research</w:t>
      </w:r>
      <w:r>
        <w:t xml:space="preserve"> paper, we also discuss the nature of retirement products which simply target “Mr &amp; Mrs Average” and note that the vast majority of retirees will have circumstances that put them outside th</w:t>
      </w:r>
      <w:r w:rsidR="00EC1B5E">
        <w:t>is</w:t>
      </w:r>
      <w:r>
        <w:t xml:space="preserve"> </w:t>
      </w:r>
      <w:r w:rsidR="006F71C2">
        <w:t xml:space="preserve">standard </w:t>
      </w:r>
      <w:r>
        <w:t>stereotype of being healthy, and capable of dealing with retirement issues as they move from the active phase of retirement into the passive and frail phases.  Accordingly, we agree with the flexibility provided to benefit designs, particularly if associated with tailored, individual retirement strategies.</w:t>
      </w:r>
    </w:p>
    <w:p w14:paraId="63E950A9" w14:textId="662ADE0C" w:rsidR="00CE2659" w:rsidRDefault="00CE2659" w:rsidP="00920317">
      <w:pPr>
        <w:pStyle w:val="Paragraph"/>
      </w:pPr>
      <w:r>
        <w:t>In terms of offering a flagship CIPR</w:t>
      </w:r>
      <w:r w:rsidR="00CC13DF">
        <w:t>,</w:t>
      </w:r>
      <w:r>
        <w:t xml:space="preserve"> we agree with the requirement that CIPR’s should be designed to be in the best interests of the cohort, compared with other products.  We believe that a product comparison process is essential to ensure th</w:t>
      </w:r>
      <w:r w:rsidR="00F300E4">
        <w:t xml:space="preserve">at </w:t>
      </w:r>
      <w:r w:rsidR="007E1D2C">
        <w:t>relevant and current ‘best practice’</w:t>
      </w:r>
      <w:r w:rsidR="00F300E4">
        <w:t xml:space="preserve"> </w:t>
      </w:r>
      <w:r>
        <w:t>product designs are maintained.</w:t>
      </w:r>
      <w:r w:rsidR="00F300E4">
        <w:t xml:space="preserve">  We also note that this comparison process should be applied on an ongoing basis and not just </w:t>
      </w:r>
      <w:r w:rsidR="00865E8D">
        <w:t xml:space="preserve">at </w:t>
      </w:r>
      <w:r w:rsidR="00F300E4">
        <w:t>the inception of a CIPR product.</w:t>
      </w:r>
    </w:p>
    <w:p w14:paraId="127EB9DB" w14:textId="61987CCA" w:rsidR="00F60AD4" w:rsidRDefault="00DF4F98" w:rsidP="00920317">
      <w:pPr>
        <w:pStyle w:val="Paragraph"/>
      </w:pPr>
      <w:r>
        <w:t xml:space="preserve">With respect to grouping, and the requirement to have the member option to include reversionary benefits, we would suggest that this should not be limited to traditional husband and wife reversion but should encompass </w:t>
      </w:r>
      <w:r w:rsidR="00EC1B5E">
        <w:t xml:space="preserve">a broader </w:t>
      </w:r>
      <w:r>
        <w:t xml:space="preserve">diversity of family units </w:t>
      </w:r>
      <w:r w:rsidR="00EC1B5E">
        <w:t xml:space="preserve">and other groups </w:t>
      </w:r>
      <w:r>
        <w:t xml:space="preserve">in </w:t>
      </w:r>
      <w:r w:rsidR="00EC1B5E">
        <w:t>today’s s</w:t>
      </w:r>
      <w:r>
        <w:t>ociety</w:t>
      </w:r>
      <w:r w:rsidR="007862EC">
        <w:t xml:space="preserve"> (for example, given the ageing population it could be possible for reversion to extend as far as a retiree continuing to fund the care of elderly surviving parents)</w:t>
      </w:r>
      <w:r>
        <w:t>.</w:t>
      </w:r>
    </w:p>
    <w:p w14:paraId="439642A0" w14:textId="77F78088" w:rsidR="00DF4F98" w:rsidRDefault="00DF4F98" w:rsidP="00920317">
      <w:pPr>
        <w:pStyle w:val="Paragraph"/>
      </w:pPr>
      <w:r>
        <w:t xml:space="preserve">We fully support the </w:t>
      </w:r>
      <w:r w:rsidR="00EC1B5E">
        <w:t>“</w:t>
      </w:r>
      <w:r>
        <w:t>future considerations</w:t>
      </w:r>
      <w:r w:rsidR="00EC1B5E">
        <w:t>”</w:t>
      </w:r>
      <w:r>
        <w:t xml:space="preserve"> and would be keen to offer our input in to the development of these initiatives, in particular with lifetime engagement, and the treatment of legacy products.</w:t>
      </w:r>
    </w:p>
    <w:p w14:paraId="76476934" w14:textId="77777777" w:rsidR="00EF2019" w:rsidRDefault="00EF2019" w:rsidP="00EF2019">
      <w:pPr>
        <w:pStyle w:val="Heading1"/>
      </w:pPr>
      <w:r>
        <w:t>Wealth outside super system</w:t>
      </w:r>
    </w:p>
    <w:p w14:paraId="7A09740B" w14:textId="047426B1" w:rsidR="00604FA2" w:rsidRDefault="00DF4F98" w:rsidP="00920317">
      <w:pPr>
        <w:pStyle w:val="Paragraph"/>
      </w:pPr>
      <w:r>
        <w:t>We also believe the government should consider the current generation of</w:t>
      </w:r>
      <w:r w:rsidR="00D9448C">
        <w:t xml:space="preserve"> elderly</w:t>
      </w:r>
      <w:r>
        <w:t xml:space="preserve"> retirees that are in, or approaching, the passive and frail phases of retirement.  These retirees have largely </w:t>
      </w:r>
      <w:r w:rsidR="00847240">
        <w:t xml:space="preserve">been </w:t>
      </w:r>
      <w:r>
        <w:t xml:space="preserve">passed </w:t>
      </w:r>
      <w:r w:rsidR="00847240">
        <w:t>by in th</w:t>
      </w:r>
      <w:r>
        <w:t xml:space="preserve">e maturing superannuation system and many have had </w:t>
      </w:r>
      <w:r w:rsidR="00847240">
        <w:t>small</w:t>
      </w:r>
      <w:r w:rsidR="00CC13DF">
        <w:t xml:space="preserve"> (if any)</w:t>
      </w:r>
      <w:r w:rsidR="00847240">
        <w:t xml:space="preserve"> </w:t>
      </w:r>
      <w:r>
        <w:t>superannuation benefits</w:t>
      </w:r>
      <w:r w:rsidR="00847240">
        <w:t xml:space="preserve"> but may have more significant assets outside the superannuation system</w:t>
      </w:r>
      <w:r>
        <w:t>.  At present, there is no equivalent CIPR product such as a “group self annuitised deferred annuity</w:t>
      </w:r>
      <w:r w:rsidR="00764497">
        <w:t>”</w:t>
      </w:r>
      <w:r>
        <w:t xml:space="preserve"> available outside of the superannuation framework.  </w:t>
      </w:r>
      <w:r w:rsidR="00764497">
        <w:t>The consequence of this is that older Au</w:t>
      </w:r>
      <w:r w:rsidR="00EC1B5E">
        <w:t>s</w:t>
      </w:r>
      <w:r w:rsidR="00764497">
        <w:t>tralians with assets outside the super system may be denied options and choices on how they may manage longevity risk for their entire lives.</w:t>
      </w:r>
    </w:p>
    <w:p w14:paraId="7BC2E791" w14:textId="75874D31" w:rsidR="00DF4F98" w:rsidRDefault="00DF4F98" w:rsidP="00920317">
      <w:pPr>
        <w:pStyle w:val="Paragraph"/>
      </w:pPr>
      <w:r>
        <w:t>Accordingly</w:t>
      </w:r>
      <w:r w:rsidR="00DB7F00">
        <w:t>,</w:t>
      </w:r>
      <w:r>
        <w:t xml:space="preserve"> we would suggest that consideration be given to the elderly retirees to have the option to “purchase” a CIPR with non-superannuation money to be able to secure</w:t>
      </w:r>
      <w:r w:rsidR="00D9448C">
        <w:t xml:space="preserve"> immediate,</w:t>
      </w:r>
      <w:r>
        <w:t xml:space="preserve"> lifetime income support.  We would suggest that this could be a capped amount, and possibly excluding any previous superannuation benefit amounts that have been taken as superannuation lump sums.  However, we believe it is critical not to disadvantage the elderly</w:t>
      </w:r>
      <w:r w:rsidR="00DB7F00">
        <w:t xml:space="preserve"> that have by-passed the superannuation system, </w:t>
      </w:r>
      <w:r w:rsidR="00764497">
        <w:t xml:space="preserve">yet </w:t>
      </w:r>
      <w:r w:rsidR="00DB7F00">
        <w:t>have the same needs</w:t>
      </w:r>
      <w:r w:rsidR="00865E8D">
        <w:t xml:space="preserve"> for longevity protection</w:t>
      </w:r>
      <w:r w:rsidR="00DB7F00">
        <w:t xml:space="preserve"> as the future retiring generations.</w:t>
      </w:r>
    </w:p>
    <w:p w14:paraId="5AC5603D" w14:textId="5CA86F59" w:rsidR="00DB7F00" w:rsidRDefault="00EF2019" w:rsidP="00EF2019">
      <w:pPr>
        <w:pStyle w:val="Heading1"/>
      </w:pPr>
      <w:r>
        <w:t>Next steps</w:t>
      </w:r>
    </w:p>
    <w:p w14:paraId="24C5AD30" w14:textId="088B1586" w:rsidR="00920317" w:rsidRDefault="00920317" w:rsidP="00920317">
      <w:pPr>
        <w:pStyle w:val="Paragraph"/>
      </w:pPr>
      <w:r>
        <w:t>We would welcome the opportunity to discuss our views with you.  Please let us know if this would be of interest to you.</w:t>
      </w:r>
    </w:p>
    <w:p w14:paraId="4E91CB53" w14:textId="77777777" w:rsidR="00920317" w:rsidRPr="00847E37" w:rsidRDefault="00920317" w:rsidP="00920317">
      <w:pPr>
        <w:pStyle w:val="Paragraph"/>
        <w:spacing w:after="100" w:afterAutospacing="1"/>
      </w:pPr>
      <w:r w:rsidRPr="00847E37">
        <w:t>Yours sincerely,</w:t>
      </w:r>
    </w:p>
    <w:tbl>
      <w:tblPr>
        <w:tblW w:w="0" w:type="auto"/>
        <w:tblLook w:val="04A0" w:firstRow="1" w:lastRow="0" w:firstColumn="1" w:lastColumn="0" w:noHBand="0" w:noVBand="1"/>
      </w:tblPr>
      <w:tblGrid>
        <w:gridCol w:w="4530"/>
        <w:gridCol w:w="4531"/>
      </w:tblGrid>
      <w:tr w:rsidR="00920317" w:rsidRPr="00524784" w14:paraId="33C2310A" w14:textId="77777777" w:rsidTr="00920317">
        <w:tc>
          <w:tcPr>
            <w:tcW w:w="4530" w:type="dxa"/>
          </w:tcPr>
          <w:p w14:paraId="4A321488" w14:textId="77777777" w:rsidR="00920317" w:rsidRPr="00524784" w:rsidRDefault="00920317" w:rsidP="00CA239C">
            <w:pPr>
              <w:pStyle w:val="Paragraph"/>
            </w:pPr>
          </w:p>
          <w:p w14:paraId="7E4A7607" w14:textId="77777777" w:rsidR="00920317" w:rsidRPr="00524784" w:rsidRDefault="00920317" w:rsidP="00CA239C">
            <w:pPr>
              <w:pStyle w:val="Paragraph"/>
            </w:pPr>
            <w:r w:rsidRPr="00502FD2">
              <w:rPr>
                <w:rFonts w:ascii="Calibri" w:hAnsi="Calibri" w:cs="Arial"/>
                <w:noProof/>
                <w:lang w:val="en-AU" w:eastAsia="en-AU"/>
              </w:rPr>
              <w:drawing>
                <wp:inline distT="0" distB="0" distL="0" distR="0" wp14:anchorId="12754CE3" wp14:editId="6B894F90">
                  <wp:extent cx="1938528" cy="833755"/>
                  <wp:effectExtent l="0" t="0" r="5080" b="4445"/>
                  <wp:docPr id="10" name="Picture 1" descr="signature_c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ca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1219" cy="865019"/>
                          </a:xfrm>
                          <a:prstGeom prst="rect">
                            <a:avLst/>
                          </a:prstGeom>
                          <a:noFill/>
                          <a:ln>
                            <a:noFill/>
                          </a:ln>
                        </pic:spPr>
                      </pic:pic>
                    </a:graphicData>
                  </a:graphic>
                </wp:inline>
              </w:drawing>
            </w:r>
          </w:p>
          <w:p w14:paraId="099ED578" w14:textId="77777777" w:rsidR="00920317" w:rsidRPr="00524784" w:rsidRDefault="00920317" w:rsidP="00CA239C">
            <w:pPr>
              <w:pStyle w:val="Paragraph"/>
            </w:pPr>
            <w:r w:rsidRPr="00524784">
              <w:t>Cary Helenius</w:t>
            </w:r>
            <w:r>
              <w:t>, Actuary</w:t>
            </w:r>
          </w:p>
        </w:tc>
        <w:tc>
          <w:tcPr>
            <w:tcW w:w="4531" w:type="dxa"/>
          </w:tcPr>
          <w:p w14:paraId="2D7017DD" w14:textId="77777777" w:rsidR="00920317" w:rsidRDefault="00920317" w:rsidP="00CA239C">
            <w:pPr>
              <w:pStyle w:val="Paragraph"/>
            </w:pPr>
          </w:p>
          <w:p w14:paraId="405046C3" w14:textId="263A770C" w:rsidR="00920317" w:rsidRDefault="00920317" w:rsidP="00CA239C">
            <w:pPr>
              <w:pStyle w:val="Paragraph"/>
            </w:pPr>
            <w:r>
              <w:rPr>
                <w:noProof/>
                <w:lang w:val="en-AU" w:eastAsia="en-AU"/>
              </w:rPr>
              <w:drawing>
                <wp:inline distT="0" distB="0" distL="0" distR="0" wp14:anchorId="38F1EEE9" wp14:editId="0D0C26D5">
                  <wp:extent cx="1885950" cy="643738"/>
                  <wp:effectExtent l="0" t="0" r="0" b="4445"/>
                  <wp:docPr id="11" name="Picture 5" descr="j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les"/>
                          <pic:cNvPicPr>
                            <a:picLocks noChangeAspect="1" noChangeArrowheads="1"/>
                          </pic:cNvPicPr>
                        </pic:nvPicPr>
                        <pic:blipFill>
                          <a:blip r:embed="rId16" cstate="print"/>
                          <a:srcRect l="12404" t="21506" r="31985" b="18280"/>
                          <a:stretch>
                            <a:fillRect/>
                          </a:stretch>
                        </pic:blipFill>
                        <pic:spPr bwMode="auto">
                          <a:xfrm>
                            <a:off x="0" y="0"/>
                            <a:ext cx="1895869" cy="647124"/>
                          </a:xfrm>
                          <a:prstGeom prst="rect">
                            <a:avLst/>
                          </a:prstGeom>
                          <a:noFill/>
                          <a:ln w="9525">
                            <a:noFill/>
                            <a:miter lim="800000"/>
                            <a:headEnd/>
                            <a:tailEnd/>
                          </a:ln>
                        </pic:spPr>
                      </pic:pic>
                    </a:graphicData>
                  </a:graphic>
                </wp:inline>
              </w:drawing>
            </w:r>
          </w:p>
          <w:p w14:paraId="77680F73" w14:textId="77777777" w:rsidR="00C36C96" w:rsidRDefault="00C36C96" w:rsidP="00C36C96">
            <w:pPr>
              <w:pStyle w:val="Paragraph"/>
              <w:spacing w:after="0"/>
              <w:rPr>
                <w:lang w:val="es-ES"/>
              </w:rPr>
            </w:pPr>
          </w:p>
          <w:p w14:paraId="62B779A2" w14:textId="0FDEF4F5" w:rsidR="00920317" w:rsidRPr="00524784" w:rsidRDefault="00920317" w:rsidP="00CA239C">
            <w:pPr>
              <w:pStyle w:val="Paragraph"/>
              <w:spacing w:after="100" w:afterAutospacing="1"/>
              <w:rPr>
                <w:lang w:val="es-ES"/>
              </w:rPr>
            </w:pPr>
            <w:r w:rsidRPr="00524784">
              <w:rPr>
                <w:lang w:val="es-ES"/>
              </w:rPr>
              <w:t>Jules Gribble</w:t>
            </w:r>
            <w:r>
              <w:rPr>
                <w:lang w:val="es-ES"/>
              </w:rPr>
              <w:t>, Actuary</w:t>
            </w:r>
          </w:p>
        </w:tc>
      </w:tr>
    </w:tbl>
    <w:p w14:paraId="3BE029C5" w14:textId="77777777" w:rsidR="00920317" w:rsidRDefault="00920317" w:rsidP="00920317">
      <w:pPr>
        <w:pStyle w:val="Paragraph"/>
      </w:pPr>
    </w:p>
    <w:sectPr w:rsidR="00920317" w:rsidSect="00F60AD4">
      <w:headerReference w:type="even" r:id="rId17"/>
      <w:headerReference w:type="default" r:id="rId18"/>
      <w:footerReference w:type="default" r:id="rId19"/>
      <w:footerReference w:type="first" r:id="rId20"/>
      <w:pgSz w:w="11906" w:h="16838" w:code="9"/>
      <w:pgMar w:top="1418" w:right="1134" w:bottom="1418" w:left="1418" w:header="709"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C596C" w14:textId="77777777" w:rsidR="00626C3B" w:rsidRDefault="00626C3B">
      <w:r>
        <w:separator/>
      </w:r>
    </w:p>
  </w:endnote>
  <w:endnote w:type="continuationSeparator" w:id="0">
    <w:p w14:paraId="140415E5" w14:textId="77777777" w:rsidR="00626C3B" w:rsidRDefault="0062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32109"/>
      <w:docPartObj>
        <w:docPartGallery w:val="Page Numbers (Top of Page)"/>
        <w:docPartUnique/>
      </w:docPartObj>
    </w:sdtPr>
    <w:sdtEndPr/>
    <w:sdtContent>
      <w:p w14:paraId="5E0FFAA2" w14:textId="77777777" w:rsidR="00BE559B" w:rsidRDefault="00BE559B"/>
      <w:p w14:paraId="260F044D" w14:textId="77777777" w:rsidR="00BE559B" w:rsidRDefault="002F3045" w:rsidP="00C273BD">
        <w:pPr>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FB28" w14:textId="77777777" w:rsidR="00BE559B" w:rsidRDefault="00BE559B">
    <w:pPr>
      <w:pStyle w:val="Footer"/>
      <w:rPr>
        <w:i w:val="0"/>
        <w:iCs w:val="0"/>
      </w:rPr>
    </w:pPr>
  </w:p>
  <w:p w14:paraId="1D02E0B6" w14:textId="77777777" w:rsidR="00BE559B" w:rsidRDefault="00BE559B">
    <w:pPr>
      <w:pStyle w:val="Footer"/>
      <w:rPr>
        <w:i w:val="0"/>
        <w:iCs w:val="0"/>
      </w:rPr>
    </w:pPr>
  </w:p>
  <w:p w14:paraId="12735BEC" w14:textId="77777777" w:rsidR="00BE559B" w:rsidRDefault="00BE559B" w:rsidP="00562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7D03F" w14:textId="77777777" w:rsidR="00626C3B" w:rsidRDefault="00626C3B">
      <w:r>
        <w:separator/>
      </w:r>
    </w:p>
  </w:footnote>
  <w:footnote w:type="continuationSeparator" w:id="0">
    <w:p w14:paraId="1BAF3534" w14:textId="77777777" w:rsidR="00626C3B" w:rsidRDefault="00626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1A8EA" w14:textId="77777777" w:rsidR="00BE559B" w:rsidRDefault="00BE5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9" w:type="dxa"/>
      <w:tblInd w:w="108" w:type="dxa"/>
      <w:tblLook w:val="01E0" w:firstRow="1" w:lastRow="1" w:firstColumn="1" w:lastColumn="1" w:noHBand="0" w:noVBand="0"/>
    </w:tblPr>
    <w:tblGrid>
      <w:gridCol w:w="9109"/>
    </w:tblGrid>
    <w:tr w:rsidR="00BE559B" w14:paraId="60556F7F" w14:textId="77777777" w:rsidTr="00CA239C">
      <w:trPr>
        <w:trHeight w:val="555"/>
      </w:trPr>
      <w:tc>
        <w:tcPr>
          <w:tcW w:w="9109" w:type="dxa"/>
        </w:tcPr>
        <w:p w14:paraId="762C2BC1" w14:textId="77777777" w:rsidR="00BE559B" w:rsidRPr="00FE4AB3" w:rsidRDefault="00BE559B" w:rsidP="00CC6483">
          <w:pPr>
            <w:pStyle w:val="Header"/>
            <w:jc w:val="right"/>
          </w:pPr>
          <w:r w:rsidRPr="00FE4AB3">
            <w:t xml:space="preserve">Response to </w:t>
          </w:r>
          <w:r>
            <w:t xml:space="preserve">Australian Government </w:t>
          </w:r>
          <w:r w:rsidRPr="00FE4AB3">
            <w:t xml:space="preserve">Discussion Paper: CIPR </w:t>
          </w:r>
        </w:p>
        <w:p w14:paraId="179771C5" w14:textId="77777777" w:rsidR="00BE559B" w:rsidRPr="00FE4AB3" w:rsidRDefault="00BE559B" w:rsidP="00CC6483">
          <w:pPr>
            <w:pStyle w:val="Header"/>
            <w:jc w:val="right"/>
          </w:pPr>
          <w:r w:rsidRPr="00FE4AB3">
            <w:t xml:space="preserve">Gribble and Helenius </w:t>
          </w:r>
        </w:p>
        <w:p w14:paraId="27F44059" w14:textId="77777777" w:rsidR="00BE559B" w:rsidRPr="00DA648A" w:rsidRDefault="00BE559B" w:rsidP="00DA648A">
          <w:pPr>
            <w:pStyle w:val="Header"/>
            <w:rPr>
              <w:i w:val="0"/>
            </w:rPr>
          </w:pPr>
        </w:p>
      </w:tc>
    </w:tr>
  </w:tbl>
  <w:p w14:paraId="48A33AD2" w14:textId="77777777" w:rsidR="00BE559B" w:rsidRDefault="00BE559B" w:rsidP="00532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11F"/>
    <w:multiLevelType w:val="hybridMultilevel"/>
    <w:tmpl w:val="19121652"/>
    <w:lvl w:ilvl="0" w:tplc="E40AED08">
      <w:start w:val="1"/>
      <w:numFmt w:val="bullet"/>
      <w:pStyle w:val="Table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C580B"/>
    <w:multiLevelType w:val="hybridMultilevel"/>
    <w:tmpl w:val="210C2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A5BFE"/>
    <w:multiLevelType w:val="multilevel"/>
    <w:tmpl w:val="BAACF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E31A43"/>
    <w:multiLevelType w:val="hybridMultilevel"/>
    <w:tmpl w:val="528E9E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AF7634"/>
    <w:multiLevelType w:val="hybridMultilevel"/>
    <w:tmpl w:val="FEBE4D4E"/>
    <w:lvl w:ilvl="0" w:tplc="0AFE03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4C5BB6"/>
    <w:multiLevelType w:val="hybridMultilevel"/>
    <w:tmpl w:val="2BFA9206"/>
    <w:lvl w:ilvl="0" w:tplc="6F442596">
      <w:start w:val="1"/>
      <w:numFmt w:val="bullet"/>
      <w:lvlText w:val=""/>
      <w:lvlJc w:val="left"/>
      <w:pPr>
        <w:ind w:left="720" w:hanging="360"/>
      </w:pPr>
      <w:rPr>
        <w:rFonts w:ascii="Symbol" w:hAnsi="Symbol" w:hint="default"/>
      </w:rPr>
    </w:lvl>
    <w:lvl w:ilvl="1" w:tplc="7680A238" w:tentative="1">
      <w:start w:val="1"/>
      <w:numFmt w:val="bullet"/>
      <w:lvlText w:val="o"/>
      <w:lvlJc w:val="left"/>
      <w:pPr>
        <w:ind w:left="1440" w:hanging="360"/>
      </w:pPr>
      <w:rPr>
        <w:rFonts w:ascii="Courier New" w:hAnsi="Courier New" w:cs="Courier New" w:hint="default"/>
      </w:rPr>
    </w:lvl>
    <w:lvl w:ilvl="2" w:tplc="B540CD82" w:tentative="1">
      <w:start w:val="1"/>
      <w:numFmt w:val="bullet"/>
      <w:lvlText w:val=""/>
      <w:lvlJc w:val="left"/>
      <w:pPr>
        <w:ind w:left="2160" w:hanging="360"/>
      </w:pPr>
      <w:rPr>
        <w:rFonts w:ascii="Wingdings" w:hAnsi="Wingdings" w:hint="default"/>
      </w:rPr>
    </w:lvl>
    <w:lvl w:ilvl="3" w:tplc="8EE45916" w:tentative="1">
      <w:start w:val="1"/>
      <w:numFmt w:val="bullet"/>
      <w:lvlText w:val=""/>
      <w:lvlJc w:val="left"/>
      <w:pPr>
        <w:ind w:left="2880" w:hanging="360"/>
      </w:pPr>
      <w:rPr>
        <w:rFonts w:ascii="Symbol" w:hAnsi="Symbol" w:hint="default"/>
      </w:rPr>
    </w:lvl>
    <w:lvl w:ilvl="4" w:tplc="F53EDA2E" w:tentative="1">
      <w:start w:val="1"/>
      <w:numFmt w:val="bullet"/>
      <w:lvlText w:val="o"/>
      <w:lvlJc w:val="left"/>
      <w:pPr>
        <w:ind w:left="3600" w:hanging="360"/>
      </w:pPr>
      <w:rPr>
        <w:rFonts w:ascii="Courier New" w:hAnsi="Courier New" w:cs="Courier New" w:hint="default"/>
      </w:rPr>
    </w:lvl>
    <w:lvl w:ilvl="5" w:tplc="D36C96A2" w:tentative="1">
      <w:start w:val="1"/>
      <w:numFmt w:val="bullet"/>
      <w:lvlText w:val=""/>
      <w:lvlJc w:val="left"/>
      <w:pPr>
        <w:ind w:left="4320" w:hanging="360"/>
      </w:pPr>
      <w:rPr>
        <w:rFonts w:ascii="Wingdings" w:hAnsi="Wingdings" w:hint="default"/>
      </w:rPr>
    </w:lvl>
    <w:lvl w:ilvl="6" w:tplc="4F8C3B78" w:tentative="1">
      <w:start w:val="1"/>
      <w:numFmt w:val="bullet"/>
      <w:lvlText w:val=""/>
      <w:lvlJc w:val="left"/>
      <w:pPr>
        <w:ind w:left="5040" w:hanging="360"/>
      </w:pPr>
      <w:rPr>
        <w:rFonts w:ascii="Symbol" w:hAnsi="Symbol" w:hint="default"/>
      </w:rPr>
    </w:lvl>
    <w:lvl w:ilvl="7" w:tplc="FC224856" w:tentative="1">
      <w:start w:val="1"/>
      <w:numFmt w:val="bullet"/>
      <w:lvlText w:val="o"/>
      <w:lvlJc w:val="left"/>
      <w:pPr>
        <w:ind w:left="5760" w:hanging="360"/>
      </w:pPr>
      <w:rPr>
        <w:rFonts w:ascii="Courier New" w:hAnsi="Courier New" w:cs="Courier New" w:hint="default"/>
      </w:rPr>
    </w:lvl>
    <w:lvl w:ilvl="8" w:tplc="6526F3B2" w:tentative="1">
      <w:start w:val="1"/>
      <w:numFmt w:val="bullet"/>
      <w:lvlText w:val=""/>
      <w:lvlJc w:val="left"/>
      <w:pPr>
        <w:ind w:left="6480" w:hanging="360"/>
      </w:pPr>
      <w:rPr>
        <w:rFonts w:ascii="Wingdings" w:hAnsi="Wingdings" w:hint="default"/>
      </w:rPr>
    </w:lvl>
  </w:abstractNum>
  <w:abstractNum w:abstractNumId="6">
    <w:nsid w:val="35D85760"/>
    <w:multiLevelType w:val="multilevel"/>
    <w:tmpl w:val="0E1C9F04"/>
    <w:lvl w:ilvl="0">
      <w:start w:val="1"/>
      <w:numFmt w:val="none"/>
      <w:lvlRestart w:val="0"/>
      <w:pStyle w:val="ListNumber0"/>
      <w:suff w:val="nothing"/>
      <w:lvlText w:val="%1"/>
      <w:lvlJc w:val="left"/>
      <w:pPr>
        <w:ind w:left="851" w:firstLine="0"/>
      </w:pPr>
      <w:rPr>
        <w:rFonts w:hint="default"/>
      </w:rPr>
    </w:lvl>
    <w:lvl w:ilvl="1">
      <w:start w:val="1"/>
      <w:numFmt w:val="decimal"/>
      <w:pStyle w:val="ListNumber1"/>
      <w:lvlText w:val="%2"/>
      <w:lvlJc w:val="left"/>
      <w:pPr>
        <w:tabs>
          <w:tab w:val="num" w:pos="1304"/>
        </w:tabs>
        <w:ind w:left="1304" w:hanging="453"/>
      </w:pPr>
      <w:rPr>
        <w:rFonts w:hint="default"/>
      </w:rPr>
    </w:lvl>
    <w:lvl w:ilvl="2">
      <w:start w:val="1"/>
      <w:numFmt w:val="lowerLetter"/>
      <w:pStyle w:val="ListNumber2"/>
      <w:lvlText w:val="(%3)"/>
      <w:lvlJc w:val="left"/>
      <w:pPr>
        <w:tabs>
          <w:tab w:val="num" w:pos="1814"/>
        </w:tabs>
        <w:ind w:left="1814" w:hanging="510"/>
      </w:pPr>
      <w:rPr>
        <w:rFonts w:hint="default"/>
      </w:rPr>
    </w:lvl>
    <w:lvl w:ilvl="3">
      <w:start w:val="1"/>
      <w:numFmt w:val="lowerRoman"/>
      <w:pStyle w:val="ListNumber3"/>
      <w:lvlText w:val="(%4)"/>
      <w:lvlJc w:val="right"/>
      <w:pPr>
        <w:tabs>
          <w:tab w:val="num" w:pos="2438"/>
        </w:tabs>
        <w:ind w:left="2438" w:hanging="283"/>
      </w:pPr>
      <w:rPr>
        <w:rFonts w:hint="default"/>
      </w:rPr>
    </w:lvl>
    <w:lvl w:ilvl="4">
      <w:start w:val="1"/>
      <w:numFmt w:val="upperRoman"/>
      <w:pStyle w:val="ListNumber4"/>
      <w:lvlText w:val="%5"/>
      <w:lvlJc w:val="left"/>
      <w:pPr>
        <w:tabs>
          <w:tab w:val="num" w:pos="1571"/>
        </w:tabs>
        <w:ind w:left="1247" w:hanging="396"/>
      </w:pPr>
      <w:rPr>
        <w:rFonts w:hint="default"/>
      </w:rPr>
    </w:lvl>
    <w:lvl w:ilvl="5">
      <w:start w:val="1"/>
      <w:numFmt w:val="none"/>
      <w:lvlText w:val="(%6)"/>
      <w:lvlJc w:val="left"/>
      <w:pPr>
        <w:tabs>
          <w:tab w:val="num" w:pos="2160"/>
        </w:tabs>
        <w:ind w:left="2160" w:hanging="1309"/>
      </w:pPr>
      <w:rPr>
        <w:rFonts w:hint="default"/>
      </w:rPr>
    </w:lvl>
    <w:lvl w:ilvl="6">
      <w:start w:val="1"/>
      <w:numFmt w:val="none"/>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nsid w:val="39CC024B"/>
    <w:multiLevelType w:val="hybridMultilevel"/>
    <w:tmpl w:val="03AAD300"/>
    <w:lvl w:ilvl="0" w:tplc="40EE42B4">
      <w:start w:val="1"/>
      <w:numFmt w:val="lowerRoman"/>
      <w:lvlText w:val="(%1)"/>
      <w:lvlJc w:val="left"/>
      <w:pPr>
        <w:ind w:left="1080" w:hanging="720"/>
      </w:pPr>
      <w:rPr>
        <w:rFonts w:hint="default"/>
      </w:rPr>
    </w:lvl>
    <w:lvl w:ilvl="1" w:tplc="5C22D726" w:tentative="1">
      <w:start w:val="1"/>
      <w:numFmt w:val="lowerLetter"/>
      <w:lvlText w:val="%2."/>
      <w:lvlJc w:val="left"/>
      <w:pPr>
        <w:ind w:left="1440" w:hanging="360"/>
      </w:pPr>
    </w:lvl>
    <w:lvl w:ilvl="2" w:tplc="5E3E04C8" w:tentative="1">
      <w:start w:val="1"/>
      <w:numFmt w:val="lowerRoman"/>
      <w:lvlText w:val="%3."/>
      <w:lvlJc w:val="right"/>
      <w:pPr>
        <w:ind w:left="2160" w:hanging="180"/>
      </w:pPr>
    </w:lvl>
    <w:lvl w:ilvl="3" w:tplc="DCF094AE" w:tentative="1">
      <w:start w:val="1"/>
      <w:numFmt w:val="decimal"/>
      <w:lvlText w:val="%4."/>
      <w:lvlJc w:val="left"/>
      <w:pPr>
        <w:ind w:left="2880" w:hanging="360"/>
      </w:pPr>
    </w:lvl>
    <w:lvl w:ilvl="4" w:tplc="581C7EF6" w:tentative="1">
      <w:start w:val="1"/>
      <w:numFmt w:val="lowerLetter"/>
      <w:lvlText w:val="%5."/>
      <w:lvlJc w:val="left"/>
      <w:pPr>
        <w:ind w:left="3600" w:hanging="360"/>
      </w:pPr>
    </w:lvl>
    <w:lvl w:ilvl="5" w:tplc="38DA56A4" w:tentative="1">
      <w:start w:val="1"/>
      <w:numFmt w:val="lowerRoman"/>
      <w:lvlText w:val="%6."/>
      <w:lvlJc w:val="right"/>
      <w:pPr>
        <w:ind w:left="4320" w:hanging="180"/>
      </w:pPr>
    </w:lvl>
    <w:lvl w:ilvl="6" w:tplc="566240C6" w:tentative="1">
      <w:start w:val="1"/>
      <w:numFmt w:val="decimal"/>
      <w:lvlText w:val="%7."/>
      <w:lvlJc w:val="left"/>
      <w:pPr>
        <w:ind w:left="5040" w:hanging="360"/>
      </w:pPr>
    </w:lvl>
    <w:lvl w:ilvl="7" w:tplc="5E068BE6" w:tentative="1">
      <w:start w:val="1"/>
      <w:numFmt w:val="lowerLetter"/>
      <w:lvlText w:val="%8."/>
      <w:lvlJc w:val="left"/>
      <w:pPr>
        <w:ind w:left="5760" w:hanging="360"/>
      </w:pPr>
    </w:lvl>
    <w:lvl w:ilvl="8" w:tplc="8F844DE2" w:tentative="1">
      <w:start w:val="1"/>
      <w:numFmt w:val="lowerRoman"/>
      <w:lvlText w:val="%9."/>
      <w:lvlJc w:val="right"/>
      <w:pPr>
        <w:ind w:left="6480" w:hanging="180"/>
      </w:pPr>
    </w:lvl>
  </w:abstractNum>
  <w:abstractNum w:abstractNumId="8">
    <w:nsid w:val="3A185C10"/>
    <w:multiLevelType w:val="hybridMultilevel"/>
    <w:tmpl w:val="4B2404DA"/>
    <w:lvl w:ilvl="0" w:tplc="E0A836D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9">
    <w:nsid w:val="46A90B91"/>
    <w:multiLevelType w:val="hybridMultilevel"/>
    <w:tmpl w:val="ED706692"/>
    <w:lvl w:ilvl="0" w:tplc="08090001">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835536E"/>
    <w:multiLevelType w:val="hybridMultilevel"/>
    <w:tmpl w:val="E92E1A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4B292029"/>
    <w:multiLevelType w:val="hybridMultilevel"/>
    <w:tmpl w:val="0CCC66EC"/>
    <w:lvl w:ilvl="0" w:tplc="08090017">
      <w:start w:val="1"/>
      <w:numFmt w:val="bullet"/>
      <w:lvlText w:val=""/>
      <w:lvlJc w:val="left"/>
      <w:pPr>
        <w:ind w:left="720" w:hanging="360"/>
      </w:pPr>
      <w:rPr>
        <w:rFonts w:ascii="Symbol" w:hAnsi="Symbol" w:hint="default"/>
      </w:rPr>
    </w:lvl>
    <w:lvl w:ilvl="1" w:tplc="0C090019">
      <w:start w:val="1"/>
      <w:numFmt w:val="bullet"/>
      <w:lvlText w:val=""/>
      <w:lvlJc w:val="left"/>
      <w:pPr>
        <w:ind w:left="1440" w:hanging="360"/>
      </w:pPr>
      <w:rPr>
        <w:rFonts w:ascii="Symbol" w:hAnsi="Symbol"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2">
    <w:nsid w:val="4E717E79"/>
    <w:multiLevelType w:val="hybridMultilevel"/>
    <w:tmpl w:val="BB705BCE"/>
    <w:lvl w:ilvl="0" w:tplc="08090001">
      <w:start w:val="1"/>
      <w:numFmt w:val="decimal"/>
      <w:pStyle w:val="TableNumbers"/>
      <w:lvlText w:val="%1."/>
      <w:lvlJc w:val="left"/>
      <w:pPr>
        <w:tabs>
          <w:tab w:val="num" w:pos="360"/>
        </w:tabs>
        <w:ind w:left="284" w:hanging="284"/>
      </w:pPr>
      <w:rPr>
        <w:rFonts w:hint="default"/>
      </w:rPr>
    </w:lvl>
    <w:lvl w:ilvl="1" w:tplc="08090001"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3">
    <w:nsid w:val="58C251E9"/>
    <w:multiLevelType w:val="multilevel"/>
    <w:tmpl w:val="35C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FE2384"/>
    <w:multiLevelType w:val="hybridMultilevel"/>
    <w:tmpl w:val="728CDB54"/>
    <w:lvl w:ilvl="0" w:tplc="DB4A689C">
      <w:start w:val="1"/>
      <w:numFmt w:val="bullet"/>
      <w:lvlText w:val=""/>
      <w:lvlJc w:val="left"/>
      <w:pPr>
        <w:ind w:left="720" w:hanging="360"/>
      </w:pPr>
      <w:rPr>
        <w:rFonts w:ascii="Symbol" w:hAnsi="Symbol" w:hint="default"/>
      </w:rPr>
    </w:lvl>
    <w:lvl w:ilvl="1" w:tplc="A1F811D0">
      <w:start w:val="1"/>
      <w:numFmt w:val="bullet"/>
      <w:lvlText w:val=""/>
      <w:lvlJc w:val="left"/>
      <w:pPr>
        <w:ind w:left="1440" w:hanging="360"/>
      </w:pPr>
      <w:rPr>
        <w:rFonts w:ascii="Symbol" w:hAnsi="Symbol" w:hint="default"/>
      </w:rPr>
    </w:lvl>
    <w:lvl w:ilvl="2" w:tplc="99AAB12C" w:tentative="1">
      <w:start w:val="1"/>
      <w:numFmt w:val="bullet"/>
      <w:lvlText w:val=""/>
      <w:lvlJc w:val="left"/>
      <w:pPr>
        <w:ind w:left="2160" w:hanging="360"/>
      </w:pPr>
      <w:rPr>
        <w:rFonts w:ascii="Wingdings" w:hAnsi="Wingdings" w:hint="default"/>
      </w:rPr>
    </w:lvl>
    <w:lvl w:ilvl="3" w:tplc="52B2D604" w:tentative="1">
      <w:start w:val="1"/>
      <w:numFmt w:val="bullet"/>
      <w:lvlText w:val=""/>
      <w:lvlJc w:val="left"/>
      <w:pPr>
        <w:ind w:left="2880" w:hanging="360"/>
      </w:pPr>
      <w:rPr>
        <w:rFonts w:ascii="Symbol" w:hAnsi="Symbol" w:hint="default"/>
      </w:rPr>
    </w:lvl>
    <w:lvl w:ilvl="4" w:tplc="047A305C" w:tentative="1">
      <w:start w:val="1"/>
      <w:numFmt w:val="bullet"/>
      <w:lvlText w:val="o"/>
      <w:lvlJc w:val="left"/>
      <w:pPr>
        <w:ind w:left="3600" w:hanging="360"/>
      </w:pPr>
      <w:rPr>
        <w:rFonts w:ascii="Courier New" w:hAnsi="Courier New" w:cs="Courier New" w:hint="default"/>
      </w:rPr>
    </w:lvl>
    <w:lvl w:ilvl="5" w:tplc="8BD61640" w:tentative="1">
      <w:start w:val="1"/>
      <w:numFmt w:val="bullet"/>
      <w:lvlText w:val=""/>
      <w:lvlJc w:val="left"/>
      <w:pPr>
        <w:ind w:left="4320" w:hanging="360"/>
      </w:pPr>
      <w:rPr>
        <w:rFonts w:ascii="Wingdings" w:hAnsi="Wingdings" w:hint="default"/>
      </w:rPr>
    </w:lvl>
    <w:lvl w:ilvl="6" w:tplc="E12A9CC6" w:tentative="1">
      <w:start w:val="1"/>
      <w:numFmt w:val="bullet"/>
      <w:lvlText w:val=""/>
      <w:lvlJc w:val="left"/>
      <w:pPr>
        <w:ind w:left="5040" w:hanging="360"/>
      </w:pPr>
      <w:rPr>
        <w:rFonts w:ascii="Symbol" w:hAnsi="Symbol" w:hint="default"/>
      </w:rPr>
    </w:lvl>
    <w:lvl w:ilvl="7" w:tplc="C854E972" w:tentative="1">
      <w:start w:val="1"/>
      <w:numFmt w:val="bullet"/>
      <w:lvlText w:val="o"/>
      <w:lvlJc w:val="left"/>
      <w:pPr>
        <w:ind w:left="5760" w:hanging="360"/>
      </w:pPr>
      <w:rPr>
        <w:rFonts w:ascii="Courier New" w:hAnsi="Courier New" w:cs="Courier New" w:hint="default"/>
      </w:rPr>
    </w:lvl>
    <w:lvl w:ilvl="8" w:tplc="6BD8BAE0" w:tentative="1">
      <w:start w:val="1"/>
      <w:numFmt w:val="bullet"/>
      <w:lvlText w:val=""/>
      <w:lvlJc w:val="left"/>
      <w:pPr>
        <w:ind w:left="6480" w:hanging="360"/>
      </w:pPr>
      <w:rPr>
        <w:rFonts w:ascii="Wingdings" w:hAnsi="Wingdings" w:hint="default"/>
      </w:rPr>
    </w:lvl>
  </w:abstractNum>
  <w:abstractNum w:abstractNumId="15">
    <w:nsid w:val="5FBB6008"/>
    <w:multiLevelType w:val="hybridMultilevel"/>
    <w:tmpl w:val="403CABEA"/>
    <w:lvl w:ilvl="0" w:tplc="032288B8">
      <w:start w:val="1"/>
      <w:numFmt w:val="bullet"/>
      <w:lvlText w:val=""/>
      <w:lvlJc w:val="left"/>
      <w:pPr>
        <w:tabs>
          <w:tab w:val="num" w:pos="851"/>
        </w:tabs>
        <w:ind w:left="851" w:hanging="851"/>
      </w:pPr>
      <w:rPr>
        <w:rFonts w:ascii="Symbol" w:hAnsi="Symbol" w:hint="default"/>
        <w:color w:val="auto"/>
      </w:rPr>
    </w:lvl>
    <w:lvl w:ilvl="1" w:tplc="04090019">
      <w:start w:val="1"/>
      <w:numFmt w:val="bullet"/>
      <w:pStyle w:val="Bullethyphen"/>
      <w:lvlText w:val="–"/>
      <w:lvlJc w:val="left"/>
      <w:pPr>
        <w:tabs>
          <w:tab w:val="num" w:pos="851"/>
        </w:tabs>
        <w:ind w:left="851" w:hanging="851"/>
      </w:pPr>
      <w:rPr>
        <w:rFonts w:ascii="Arial" w:hAnsi="Aria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24D5D57"/>
    <w:multiLevelType w:val="hybridMultilevel"/>
    <w:tmpl w:val="563253F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7">
    <w:nsid w:val="64F41F8C"/>
    <w:multiLevelType w:val="hybridMultilevel"/>
    <w:tmpl w:val="0748CA6E"/>
    <w:lvl w:ilvl="0" w:tplc="69A09E2C">
      <w:start w:val="1"/>
      <w:numFmt w:val="bullet"/>
      <w:pStyle w:val="RefDoc"/>
      <w:lvlText w:val=""/>
      <w:lvlJc w:val="left"/>
      <w:pPr>
        <w:tabs>
          <w:tab w:val="num" w:pos="2062"/>
        </w:tabs>
        <w:ind w:left="2042" w:hanging="340"/>
      </w:pPr>
      <w:rPr>
        <w:rFonts w:ascii="Wingdings" w:hAnsi="Wingdings" w:hint="default"/>
        <w:color w:val="0000FF"/>
        <w:sz w:val="22"/>
      </w:rPr>
    </w:lvl>
    <w:lvl w:ilvl="1" w:tplc="A9D28DD4" w:tentative="1">
      <w:start w:val="1"/>
      <w:numFmt w:val="bullet"/>
      <w:lvlText w:val="o"/>
      <w:lvlJc w:val="left"/>
      <w:pPr>
        <w:tabs>
          <w:tab w:val="num" w:pos="2291"/>
        </w:tabs>
        <w:ind w:left="2291" w:hanging="360"/>
      </w:pPr>
      <w:rPr>
        <w:rFonts w:ascii="Courier New" w:hAnsi="Courier New" w:hint="default"/>
      </w:rPr>
    </w:lvl>
    <w:lvl w:ilvl="2" w:tplc="7F9C0F62" w:tentative="1">
      <w:start w:val="1"/>
      <w:numFmt w:val="bullet"/>
      <w:lvlText w:val=""/>
      <w:lvlJc w:val="left"/>
      <w:pPr>
        <w:tabs>
          <w:tab w:val="num" w:pos="3011"/>
        </w:tabs>
        <w:ind w:left="3011" w:hanging="360"/>
      </w:pPr>
      <w:rPr>
        <w:rFonts w:ascii="Wingdings" w:hAnsi="Wingdings" w:hint="default"/>
      </w:rPr>
    </w:lvl>
    <w:lvl w:ilvl="3" w:tplc="A6E406F2" w:tentative="1">
      <w:start w:val="1"/>
      <w:numFmt w:val="bullet"/>
      <w:lvlText w:val=""/>
      <w:lvlJc w:val="left"/>
      <w:pPr>
        <w:tabs>
          <w:tab w:val="num" w:pos="3731"/>
        </w:tabs>
        <w:ind w:left="3731" w:hanging="360"/>
      </w:pPr>
      <w:rPr>
        <w:rFonts w:ascii="Symbol" w:hAnsi="Symbol" w:hint="default"/>
      </w:rPr>
    </w:lvl>
    <w:lvl w:ilvl="4" w:tplc="BAF03BDE" w:tentative="1">
      <w:start w:val="1"/>
      <w:numFmt w:val="bullet"/>
      <w:lvlText w:val="o"/>
      <w:lvlJc w:val="left"/>
      <w:pPr>
        <w:tabs>
          <w:tab w:val="num" w:pos="4451"/>
        </w:tabs>
        <w:ind w:left="4451" w:hanging="360"/>
      </w:pPr>
      <w:rPr>
        <w:rFonts w:ascii="Courier New" w:hAnsi="Courier New" w:hint="default"/>
      </w:rPr>
    </w:lvl>
    <w:lvl w:ilvl="5" w:tplc="15D8410C" w:tentative="1">
      <w:start w:val="1"/>
      <w:numFmt w:val="bullet"/>
      <w:lvlText w:val=""/>
      <w:lvlJc w:val="left"/>
      <w:pPr>
        <w:tabs>
          <w:tab w:val="num" w:pos="5171"/>
        </w:tabs>
        <w:ind w:left="5171" w:hanging="360"/>
      </w:pPr>
      <w:rPr>
        <w:rFonts w:ascii="Wingdings" w:hAnsi="Wingdings" w:hint="default"/>
      </w:rPr>
    </w:lvl>
    <w:lvl w:ilvl="6" w:tplc="D61684E6" w:tentative="1">
      <w:start w:val="1"/>
      <w:numFmt w:val="bullet"/>
      <w:lvlText w:val=""/>
      <w:lvlJc w:val="left"/>
      <w:pPr>
        <w:tabs>
          <w:tab w:val="num" w:pos="5891"/>
        </w:tabs>
        <w:ind w:left="5891" w:hanging="360"/>
      </w:pPr>
      <w:rPr>
        <w:rFonts w:ascii="Symbol" w:hAnsi="Symbol" w:hint="default"/>
      </w:rPr>
    </w:lvl>
    <w:lvl w:ilvl="7" w:tplc="CA5E297E" w:tentative="1">
      <w:start w:val="1"/>
      <w:numFmt w:val="bullet"/>
      <w:lvlText w:val="o"/>
      <w:lvlJc w:val="left"/>
      <w:pPr>
        <w:tabs>
          <w:tab w:val="num" w:pos="6611"/>
        </w:tabs>
        <w:ind w:left="6611" w:hanging="360"/>
      </w:pPr>
      <w:rPr>
        <w:rFonts w:ascii="Courier New" w:hAnsi="Courier New" w:hint="default"/>
      </w:rPr>
    </w:lvl>
    <w:lvl w:ilvl="8" w:tplc="44221A24" w:tentative="1">
      <w:start w:val="1"/>
      <w:numFmt w:val="bullet"/>
      <w:lvlText w:val=""/>
      <w:lvlJc w:val="left"/>
      <w:pPr>
        <w:tabs>
          <w:tab w:val="num" w:pos="7331"/>
        </w:tabs>
        <w:ind w:left="7331" w:hanging="360"/>
      </w:pPr>
      <w:rPr>
        <w:rFonts w:ascii="Wingdings" w:hAnsi="Wingdings" w:hint="default"/>
      </w:rPr>
    </w:lvl>
  </w:abstractNum>
  <w:abstractNum w:abstractNumId="18">
    <w:nsid w:val="65ED10BE"/>
    <w:multiLevelType w:val="hybridMultilevel"/>
    <w:tmpl w:val="E5D83810"/>
    <w:lvl w:ilvl="0" w:tplc="3FB6B1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6048E2"/>
    <w:multiLevelType w:val="multilevel"/>
    <w:tmpl w:val="54EC34FA"/>
    <w:lvl w:ilvl="0">
      <w:start w:val="1"/>
      <w:numFmt w:val="decimal"/>
      <w:lvlRestart w:val="0"/>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Appendix %6"/>
      <w:lvlJc w:val="left"/>
      <w:pPr>
        <w:tabs>
          <w:tab w:val="num" w:pos="1440"/>
        </w:tabs>
        <w:ind w:left="0" w:firstLine="0"/>
      </w:pPr>
      <w:rPr>
        <w:rFonts w:hint="default"/>
      </w:rPr>
    </w:lvl>
    <w:lvl w:ilvl="6">
      <w:start w:val="1"/>
      <w:numFmt w:val="decimal"/>
      <w:lvlText w:val="Appendix  %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none"/>
      <w:pStyle w:val="Heading9"/>
      <w:suff w:val="nothing"/>
      <w:lvlText w:val=""/>
      <w:lvlJc w:val="left"/>
      <w:pPr>
        <w:ind w:left="0" w:firstLine="0"/>
      </w:pPr>
      <w:rPr>
        <w:rFonts w:hint="default"/>
      </w:rPr>
    </w:lvl>
  </w:abstractNum>
  <w:abstractNum w:abstractNumId="20">
    <w:nsid w:val="6A2022B2"/>
    <w:multiLevelType w:val="hybridMultilevel"/>
    <w:tmpl w:val="83E4378C"/>
    <w:lvl w:ilvl="0" w:tplc="754A1774">
      <w:start w:val="1"/>
      <w:numFmt w:val="bullet"/>
      <w:lvlText w:val=""/>
      <w:lvlJc w:val="left"/>
      <w:pPr>
        <w:tabs>
          <w:tab w:val="num" w:pos="851"/>
        </w:tabs>
        <w:ind w:left="851" w:hanging="851"/>
      </w:pPr>
      <w:rPr>
        <w:rFonts w:ascii="Symbol" w:hAnsi="Symbol" w:hint="default"/>
        <w:color w:val="auto"/>
      </w:rPr>
    </w:lvl>
    <w:lvl w:ilvl="1" w:tplc="08EE0154">
      <w:start w:val="1"/>
      <w:numFmt w:val="bullet"/>
      <w:pStyle w:val="Bulletpoint"/>
      <w:lvlText w:val="–"/>
      <w:lvlJc w:val="left"/>
      <w:pPr>
        <w:tabs>
          <w:tab w:val="num" w:pos="1931"/>
        </w:tabs>
        <w:ind w:left="1931" w:hanging="851"/>
      </w:pPr>
      <w:rPr>
        <w:rFonts w:ascii="Arial" w:hAnsi="Arial" w:hint="default"/>
        <w:color w:val="auto"/>
      </w:rPr>
    </w:lvl>
    <w:lvl w:ilvl="2" w:tplc="744015F2" w:tentative="1">
      <w:start w:val="1"/>
      <w:numFmt w:val="bullet"/>
      <w:lvlText w:val=""/>
      <w:lvlJc w:val="left"/>
      <w:pPr>
        <w:tabs>
          <w:tab w:val="num" w:pos="2160"/>
        </w:tabs>
        <w:ind w:left="2160" w:hanging="360"/>
      </w:pPr>
      <w:rPr>
        <w:rFonts w:ascii="Wingdings" w:hAnsi="Wingdings" w:hint="default"/>
      </w:rPr>
    </w:lvl>
    <w:lvl w:ilvl="3" w:tplc="232EE7D0" w:tentative="1">
      <w:start w:val="1"/>
      <w:numFmt w:val="bullet"/>
      <w:lvlText w:val=""/>
      <w:lvlJc w:val="left"/>
      <w:pPr>
        <w:tabs>
          <w:tab w:val="num" w:pos="2880"/>
        </w:tabs>
        <w:ind w:left="2880" w:hanging="360"/>
      </w:pPr>
      <w:rPr>
        <w:rFonts w:ascii="Symbol" w:hAnsi="Symbol" w:hint="default"/>
      </w:rPr>
    </w:lvl>
    <w:lvl w:ilvl="4" w:tplc="D8E0B6D4" w:tentative="1">
      <w:start w:val="1"/>
      <w:numFmt w:val="bullet"/>
      <w:lvlText w:val="o"/>
      <w:lvlJc w:val="left"/>
      <w:pPr>
        <w:tabs>
          <w:tab w:val="num" w:pos="3600"/>
        </w:tabs>
        <w:ind w:left="3600" w:hanging="360"/>
      </w:pPr>
      <w:rPr>
        <w:rFonts w:ascii="Courier New" w:hAnsi="Courier New" w:cs="Courier New" w:hint="default"/>
      </w:rPr>
    </w:lvl>
    <w:lvl w:ilvl="5" w:tplc="950EAD24" w:tentative="1">
      <w:start w:val="1"/>
      <w:numFmt w:val="bullet"/>
      <w:lvlText w:val=""/>
      <w:lvlJc w:val="left"/>
      <w:pPr>
        <w:tabs>
          <w:tab w:val="num" w:pos="4320"/>
        </w:tabs>
        <w:ind w:left="4320" w:hanging="360"/>
      </w:pPr>
      <w:rPr>
        <w:rFonts w:ascii="Wingdings" w:hAnsi="Wingdings" w:hint="default"/>
      </w:rPr>
    </w:lvl>
    <w:lvl w:ilvl="6" w:tplc="EB3AD3A8" w:tentative="1">
      <w:start w:val="1"/>
      <w:numFmt w:val="bullet"/>
      <w:lvlText w:val=""/>
      <w:lvlJc w:val="left"/>
      <w:pPr>
        <w:tabs>
          <w:tab w:val="num" w:pos="5040"/>
        </w:tabs>
        <w:ind w:left="5040" w:hanging="360"/>
      </w:pPr>
      <w:rPr>
        <w:rFonts w:ascii="Symbol" w:hAnsi="Symbol" w:hint="default"/>
      </w:rPr>
    </w:lvl>
    <w:lvl w:ilvl="7" w:tplc="540A8A4A" w:tentative="1">
      <w:start w:val="1"/>
      <w:numFmt w:val="bullet"/>
      <w:lvlText w:val="o"/>
      <w:lvlJc w:val="left"/>
      <w:pPr>
        <w:tabs>
          <w:tab w:val="num" w:pos="5760"/>
        </w:tabs>
        <w:ind w:left="5760" w:hanging="360"/>
      </w:pPr>
      <w:rPr>
        <w:rFonts w:ascii="Courier New" w:hAnsi="Courier New" w:cs="Courier New" w:hint="default"/>
      </w:rPr>
    </w:lvl>
    <w:lvl w:ilvl="8" w:tplc="B2E0BC1C" w:tentative="1">
      <w:start w:val="1"/>
      <w:numFmt w:val="bullet"/>
      <w:lvlText w:val=""/>
      <w:lvlJc w:val="left"/>
      <w:pPr>
        <w:tabs>
          <w:tab w:val="num" w:pos="6480"/>
        </w:tabs>
        <w:ind w:left="6480" w:hanging="360"/>
      </w:pPr>
      <w:rPr>
        <w:rFonts w:ascii="Wingdings" w:hAnsi="Wingdings" w:hint="default"/>
      </w:rPr>
    </w:lvl>
  </w:abstractNum>
  <w:abstractNum w:abstractNumId="21">
    <w:nsid w:val="6BA27141"/>
    <w:multiLevelType w:val="hybridMultilevel"/>
    <w:tmpl w:val="461CFB2C"/>
    <w:lvl w:ilvl="0" w:tplc="B4E0A286">
      <w:start w:val="1"/>
      <w:numFmt w:val="bullet"/>
      <w:lvlText w:val=""/>
      <w:lvlJc w:val="left"/>
      <w:pPr>
        <w:ind w:left="720" w:hanging="360"/>
      </w:pPr>
      <w:rPr>
        <w:rFonts w:ascii="Symbol" w:hAnsi="Symbol" w:hint="default"/>
      </w:rPr>
    </w:lvl>
    <w:lvl w:ilvl="1" w:tplc="B602E81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CC0315"/>
    <w:multiLevelType w:val="hybridMultilevel"/>
    <w:tmpl w:val="D91CB440"/>
    <w:lvl w:ilvl="0" w:tplc="5E94AD1A">
      <w:start w:val="1"/>
      <w:numFmt w:val="bullet"/>
      <w:lvlText w:val=""/>
      <w:lvlJc w:val="left"/>
      <w:pPr>
        <w:ind w:left="720" w:hanging="360"/>
      </w:pPr>
      <w:rPr>
        <w:rFonts w:ascii="Symbol" w:hAnsi="Symbol" w:hint="default"/>
      </w:rPr>
    </w:lvl>
    <w:lvl w:ilvl="1" w:tplc="61AEE992">
      <w:start w:val="1"/>
      <w:numFmt w:val="bullet"/>
      <w:lvlText w:val=""/>
      <w:lvlJc w:val="left"/>
      <w:pPr>
        <w:ind w:left="1440" w:hanging="360"/>
      </w:pPr>
      <w:rPr>
        <w:rFonts w:ascii="Symbol" w:hAnsi="Symbol" w:hint="default"/>
      </w:rPr>
    </w:lvl>
    <w:lvl w:ilvl="2" w:tplc="2B7C8DA2" w:tentative="1">
      <w:start w:val="1"/>
      <w:numFmt w:val="bullet"/>
      <w:lvlText w:val=""/>
      <w:lvlJc w:val="left"/>
      <w:pPr>
        <w:ind w:left="2160" w:hanging="360"/>
      </w:pPr>
      <w:rPr>
        <w:rFonts w:ascii="Wingdings" w:hAnsi="Wingdings" w:hint="default"/>
      </w:rPr>
    </w:lvl>
    <w:lvl w:ilvl="3" w:tplc="10725D36" w:tentative="1">
      <w:start w:val="1"/>
      <w:numFmt w:val="bullet"/>
      <w:lvlText w:val=""/>
      <w:lvlJc w:val="left"/>
      <w:pPr>
        <w:ind w:left="2880" w:hanging="360"/>
      </w:pPr>
      <w:rPr>
        <w:rFonts w:ascii="Symbol" w:hAnsi="Symbol" w:hint="default"/>
      </w:rPr>
    </w:lvl>
    <w:lvl w:ilvl="4" w:tplc="7AEC2FCC" w:tentative="1">
      <w:start w:val="1"/>
      <w:numFmt w:val="bullet"/>
      <w:lvlText w:val="o"/>
      <w:lvlJc w:val="left"/>
      <w:pPr>
        <w:ind w:left="3600" w:hanging="360"/>
      </w:pPr>
      <w:rPr>
        <w:rFonts w:ascii="Courier New" w:hAnsi="Courier New" w:cs="Courier New" w:hint="default"/>
      </w:rPr>
    </w:lvl>
    <w:lvl w:ilvl="5" w:tplc="FE5A4B3C" w:tentative="1">
      <w:start w:val="1"/>
      <w:numFmt w:val="bullet"/>
      <w:lvlText w:val=""/>
      <w:lvlJc w:val="left"/>
      <w:pPr>
        <w:ind w:left="4320" w:hanging="360"/>
      </w:pPr>
      <w:rPr>
        <w:rFonts w:ascii="Wingdings" w:hAnsi="Wingdings" w:hint="default"/>
      </w:rPr>
    </w:lvl>
    <w:lvl w:ilvl="6" w:tplc="C7C679D6" w:tentative="1">
      <w:start w:val="1"/>
      <w:numFmt w:val="bullet"/>
      <w:lvlText w:val=""/>
      <w:lvlJc w:val="left"/>
      <w:pPr>
        <w:ind w:left="5040" w:hanging="360"/>
      </w:pPr>
      <w:rPr>
        <w:rFonts w:ascii="Symbol" w:hAnsi="Symbol" w:hint="default"/>
      </w:rPr>
    </w:lvl>
    <w:lvl w:ilvl="7" w:tplc="96BE9CC8" w:tentative="1">
      <w:start w:val="1"/>
      <w:numFmt w:val="bullet"/>
      <w:lvlText w:val="o"/>
      <w:lvlJc w:val="left"/>
      <w:pPr>
        <w:ind w:left="5760" w:hanging="360"/>
      </w:pPr>
      <w:rPr>
        <w:rFonts w:ascii="Courier New" w:hAnsi="Courier New" w:cs="Courier New" w:hint="default"/>
      </w:rPr>
    </w:lvl>
    <w:lvl w:ilvl="8" w:tplc="404022CE" w:tentative="1">
      <w:start w:val="1"/>
      <w:numFmt w:val="bullet"/>
      <w:lvlText w:val=""/>
      <w:lvlJc w:val="left"/>
      <w:pPr>
        <w:ind w:left="6480" w:hanging="360"/>
      </w:pPr>
      <w:rPr>
        <w:rFonts w:ascii="Wingdings" w:hAnsi="Wingdings" w:hint="default"/>
      </w:rPr>
    </w:lvl>
  </w:abstractNum>
  <w:abstractNum w:abstractNumId="23">
    <w:nsid w:val="76F972C3"/>
    <w:multiLevelType w:val="hybridMultilevel"/>
    <w:tmpl w:val="E8165552"/>
    <w:lvl w:ilvl="0" w:tplc="27065FC6">
      <w:start w:val="1"/>
      <w:numFmt w:val="bullet"/>
      <w:lvlText w:val=""/>
      <w:lvlJc w:val="left"/>
      <w:pPr>
        <w:ind w:left="720" w:hanging="360"/>
      </w:pPr>
      <w:rPr>
        <w:rFonts w:ascii="Symbol" w:hAnsi="Symbol" w:hint="default"/>
      </w:rPr>
    </w:lvl>
    <w:lvl w:ilvl="1" w:tplc="C82E36D0" w:tentative="1">
      <w:start w:val="1"/>
      <w:numFmt w:val="bullet"/>
      <w:lvlText w:val="o"/>
      <w:lvlJc w:val="left"/>
      <w:pPr>
        <w:ind w:left="1440" w:hanging="360"/>
      </w:pPr>
      <w:rPr>
        <w:rFonts w:ascii="Courier New" w:hAnsi="Courier New" w:cs="Courier New" w:hint="default"/>
      </w:rPr>
    </w:lvl>
    <w:lvl w:ilvl="2" w:tplc="31480A1C" w:tentative="1">
      <w:start w:val="1"/>
      <w:numFmt w:val="bullet"/>
      <w:lvlText w:val=""/>
      <w:lvlJc w:val="left"/>
      <w:pPr>
        <w:ind w:left="2160" w:hanging="360"/>
      </w:pPr>
      <w:rPr>
        <w:rFonts w:ascii="Wingdings" w:hAnsi="Wingdings" w:hint="default"/>
      </w:rPr>
    </w:lvl>
    <w:lvl w:ilvl="3" w:tplc="2C9E1442" w:tentative="1">
      <w:start w:val="1"/>
      <w:numFmt w:val="bullet"/>
      <w:lvlText w:val=""/>
      <w:lvlJc w:val="left"/>
      <w:pPr>
        <w:ind w:left="2880" w:hanging="360"/>
      </w:pPr>
      <w:rPr>
        <w:rFonts w:ascii="Symbol" w:hAnsi="Symbol" w:hint="default"/>
      </w:rPr>
    </w:lvl>
    <w:lvl w:ilvl="4" w:tplc="93D26C44" w:tentative="1">
      <w:start w:val="1"/>
      <w:numFmt w:val="bullet"/>
      <w:lvlText w:val="o"/>
      <w:lvlJc w:val="left"/>
      <w:pPr>
        <w:ind w:left="3600" w:hanging="360"/>
      </w:pPr>
      <w:rPr>
        <w:rFonts w:ascii="Courier New" w:hAnsi="Courier New" w:cs="Courier New" w:hint="default"/>
      </w:rPr>
    </w:lvl>
    <w:lvl w:ilvl="5" w:tplc="F25446EA" w:tentative="1">
      <w:start w:val="1"/>
      <w:numFmt w:val="bullet"/>
      <w:lvlText w:val=""/>
      <w:lvlJc w:val="left"/>
      <w:pPr>
        <w:ind w:left="4320" w:hanging="360"/>
      </w:pPr>
      <w:rPr>
        <w:rFonts w:ascii="Wingdings" w:hAnsi="Wingdings" w:hint="default"/>
      </w:rPr>
    </w:lvl>
    <w:lvl w:ilvl="6" w:tplc="EB9C4C54" w:tentative="1">
      <w:start w:val="1"/>
      <w:numFmt w:val="bullet"/>
      <w:lvlText w:val=""/>
      <w:lvlJc w:val="left"/>
      <w:pPr>
        <w:ind w:left="5040" w:hanging="360"/>
      </w:pPr>
      <w:rPr>
        <w:rFonts w:ascii="Symbol" w:hAnsi="Symbol" w:hint="default"/>
      </w:rPr>
    </w:lvl>
    <w:lvl w:ilvl="7" w:tplc="BEB81B9E" w:tentative="1">
      <w:start w:val="1"/>
      <w:numFmt w:val="bullet"/>
      <w:lvlText w:val="o"/>
      <w:lvlJc w:val="left"/>
      <w:pPr>
        <w:ind w:left="5760" w:hanging="360"/>
      </w:pPr>
      <w:rPr>
        <w:rFonts w:ascii="Courier New" w:hAnsi="Courier New" w:cs="Courier New" w:hint="default"/>
      </w:rPr>
    </w:lvl>
    <w:lvl w:ilvl="8" w:tplc="C15A41C4" w:tentative="1">
      <w:start w:val="1"/>
      <w:numFmt w:val="bullet"/>
      <w:lvlText w:val=""/>
      <w:lvlJc w:val="left"/>
      <w:pPr>
        <w:ind w:left="6480" w:hanging="360"/>
      </w:pPr>
      <w:rPr>
        <w:rFonts w:ascii="Wingdings" w:hAnsi="Wingdings" w:hint="default"/>
      </w:rPr>
    </w:lvl>
  </w:abstractNum>
  <w:abstractNum w:abstractNumId="24">
    <w:nsid w:val="7E3800C4"/>
    <w:multiLevelType w:val="hybridMultilevel"/>
    <w:tmpl w:val="730AC02A"/>
    <w:lvl w:ilvl="0" w:tplc="B386A182">
      <w:start w:val="1"/>
      <w:numFmt w:val="decimal"/>
      <w:pStyle w:val="Bulletnumber"/>
      <w:lvlText w:val="%1."/>
      <w:lvlJc w:val="left"/>
      <w:pPr>
        <w:tabs>
          <w:tab w:val="num" w:pos="851"/>
        </w:tabs>
        <w:ind w:left="851" w:hanging="851"/>
      </w:pPr>
      <w:rPr>
        <w:rFonts w:hint="default"/>
      </w:rPr>
    </w:lvl>
    <w:lvl w:ilvl="1" w:tplc="A2F080AE" w:tentative="1">
      <w:start w:val="1"/>
      <w:numFmt w:val="lowerLetter"/>
      <w:lvlText w:val="%2."/>
      <w:lvlJc w:val="left"/>
      <w:pPr>
        <w:tabs>
          <w:tab w:val="num" w:pos="1440"/>
        </w:tabs>
        <w:ind w:left="1440" w:hanging="360"/>
      </w:pPr>
    </w:lvl>
    <w:lvl w:ilvl="2" w:tplc="23885D52" w:tentative="1">
      <w:start w:val="1"/>
      <w:numFmt w:val="lowerRoman"/>
      <w:lvlText w:val="%3."/>
      <w:lvlJc w:val="right"/>
      <w:pPr>
        <w:tabs>
          <w:tab w:val="num" w:pos="2160"/>
        </w:tabs>
        <w:ind w:left="2160" w:hanging="180"/>
      </w:pPr>
    </w:lvl>
    <w:lvl w:ilvl="3" w:tplc="8154E1B2" w:tentative="1">
      <w:start w:val="1"/>
      <w:numFmt w:val="decimal"/>
      <w:lvlText w:val="%4."/>
      <w:lvlJc w:val="left"/>
      <w:pPr>
        <w:tabs>
          <w:tab w:val="num" w:pos="2880"/>
        </w:tabs>
        <w:ind w:left="2880" w:hanging="360"/>
      </w:pPr>
    </w:lvl>
    <w:lvl w:ilvl="4" w:tplc="26DE95CA" w:tentative="1">
      <w:start w:val="1"/>
      <w:numFmt w:val="lowerLetter"/>
      <w:lvlText w:val="%5."/>
      <w:lvlJc w:val="left"/>
      <w:pPr>
        <w:tabs>
          <w:tab w:val="num" w:pos="3600"/>
        </w:tabs>
        <w:ind w:left="3600" w:hanging="360"/>
      </w:pPr>
    </w:lvl>
    <w:lvl w:ilvl="5" w:tplc="E8AA4CF6" w:tentative="1">
      <w:start w:val="1"/>
      <w:numFmt w:val="lowerRoman"/>
      <w:lvlText w:val="%6."/>
      <w:lvlJc w:val="right"/>
      <w:pPr>
        <w:tabs>
          <w:tab w:val="num" w:pos="4320"/>
        </w:tabs>
        <w:ind w:left="4320" w:hanging="180"/>
      </w:pPr>
    </w:lvl>
    <w:lvl w:ilvl="6" w:tplc="CD9EDC72" w:tentative="1">
      <w:start w:val="1"/>
      <w:numFmt w:val="decimal"/>
      <w:lvlText w:val="%7."/>
      <w:lvlJc w:val="left"/>
      <w:pPr>
        <w:tabs>
          <w:tab w:val="num" w:pos="5040"/>
        </w:tabs>
        <w:ind w:left="5040" w:hanging="360"/>
      </w:pPr>
    </w:lvl>
    <w:lvl w:ilvl="7" w:tplc="B3B0023E" w:tentative="1">
      <w:start w:val="1"/>
      <w:numFmt w:val="lowerLetter"/>
      <w:lvlText w:val="%8."/>
      <w:lvlJc w:val="left"/>
      <w:pPr>
        <w:tabs>
          <w:tab w:val="num" w:pos="5760"/>
        </w:tabs>
        <w:ind w:left="5760" w:hanging="360"/>
      </w:pPr>
    </w:lvl>
    <w:lvl w:ilvl="8" w:tplc="69F425A6"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7"/>
  </w:num>
  <w:num w:numId="4">
    <w:abstractNumId w:val="19"/>
  </w:num>
  <w:num w:numId="5">
    <w:abstractNumId w:val="6"/>
  </w:num>
  <w:num w:numId="6">
    <w:abstractNumId w:val="15"/>
  </w:num>
  <w:num w:numId="7">
    <w:abstractNumId w:val="24"/>
  </w:num>
  <w:num w:numId="8">
    <w:abstractNumId w:val="20"/>
  </w:num>
  <w:num w:numId="9">
    <w:abstractNumId w:val="1"/>
  </w:num>
  <w:num w:numId="10">
    <w:abstractNumId w:val="8"/>
  </w:num>
  <w:num w:numId="11">
    <w:abstractNumId w:val="23"/>
  </w:num>
  <w:num w:numId="12">
    <w:abstractNumId w:val="21"/>
  </w:num>
  <w:num w:numId="13">
    <w:abstractNumId w:val="3"/>
  </w:num>
  <w:num w:numId="14">
    <w:abstractNumId w:val="22"/>
  </w:num>
  <w:num w:numId="15">
    <w:abstractNumId w:val="14"/>
  </w:num>
  <w:num w:numId="16">
    <w:abstractNumId w:val="11"/>
  </w:num>
  <w:num w:numId="17">
    <w:abstractNumId w:val="4"/>
  </w:num>
  <w:num w:numId="18">
    <w:abstractNumId w:val="9"/>
  </w:num>
  <w:num w:numId="19">
    <w:abstractNumId w:val="5"/>
  </w:num>
  <w:num w:numId="20">
    <w:abstractNumId w:val="7"/>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8"/>
  </w:num>
  <w:num w:numId="35">
    <w:abstractNumId w:val="13"/>
  </w:num>
  <w:num w:numId="3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2"/>
  <w:noPunctuationKerning/>
  <w:characterSpacingControl w:val="doNotCompress"/>
  <w:hdrShapeDefaults>
    <o:shapedefaults v:ext="edit" spidmax="6145">
      <o:colormru v:ext="edit" colors="#00265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03"/>
    <w:rsid w:val="00003FAA"/>
    <w:rsid w:val="000154B9"/>
    <w:rsid w:val="00020DE6"/>
    <w:rsid w:val="000235C8"/>
    <w:rsid w:val="00026153"/>
    <w:rsid w:val="00034EDE"/>
    <w:rsid w:val="0004080D"/>
    <w:rsid w:val="00044642"/>
    <w:rsid w:val="0005250B"/>
    <w:rsid w:val="0006113B"/>
    <w:rsid w:val="0007400D"/>
    <w:rsid w:val="0007632B"/>
    <w:rsid w:val="00094665"/>
    <w:rsid w:val="000B2A8A"/>
    <w:rsid w:val="000C72B5"/>
    <w:rsid w:val="000D4378"/>
    <w:rsid w:val="000F244D"/>
    <w:rsid w:val="000F4F63"/>
    <w:rsid w:val="0011789F"/>
    <w:rsid w:val="00120A05"/>
    <w:rsid w:val="00126243"/>
    <w:rsid w:val="001360E5"/>
    <w:rsid w:val="00137B55"/>
    <w:rsid w:val="0014085A"/>
    <w:rsid w:val="00145F3E"/>
    <w:rsid w:val="0017154C"/>
    <w:rsid w:val="00183964"/>
    <w:rsid w:val="001843CA"/>
    <w:rsid w:val="00193F55"/>
    <w:rsid w:val="001C50E1"/>
    <w:rsid w:val="001E472C"/>
    <w:rsid w:val="002141F5"/>
    <w:rsid w:val="0022247F"/>
    <w:rsid w:val="0026095C"/>
    <w:rsid w:val="0027193E"/>
    <w:rsid w:val="00274AE3"/>
    <w:rsid w:val="00277647"/>
    <w:rsid w:val="00281ADC"/>
    <w:rsid w:val="00285D36"/>
    <w:rsid w:val="00290E70"/>
    <w:rsid w:val="002A10BD"/>
    <w:rsid w:val="002B2DFE"/>
    <w:rsid w:val="002B7ECB"/>
    <w:rsid w:val="002C13F5"/>
    <w:rsid w:val="002D3A82"/>
    <w:rsid w:val="002E6623"/>
    <w:rsid w:val="002F3045"/>
    <w:rsid w:val="00313DA4"/>
    <w:rsid w:val="003202EE"/>
    <w:rsid w:val="00332D43"/>
    <w:rsid w:val="00346203"/>
    <w:rsid w:val="003763D5"/>
    <w:rsid w:val="0037648B"/>
    <w:rsid w:val="0039115F"/>
    <w:rsid w:val="003A2857"/>
    <w:rsid w:val="003A742C"/>
    <w:rsid w:val="003A7C62"/>
    <w:rsid w:val="003B2DB5"/>
    <w:rsid w:val="003B33EE"/>
    <w:rsid w:val="003C61B6"/>
    <w:rsid w:val="003D6389"/>
    <w:rsid w:val="003E40A4"/>
    <w:rsid w:val="00407006"/>
    <w:rsid w:val="00422913"/>
    <w:rsid w:val="00423571"/>
    <w:rsid w:val="004326E7"/>
    <w:rsid w:val="00433C5E"/>
    <w:rsid w:val="00434A08"/>
    <w:rsid w:val="00440828"/>
    <w:rsid w:val="00450296"/>
    <w:rsid w:val="004643BD"/>
    <w:rsid w:val="00473421"/>
    <w:rsid w:val="00484217"/>
    <w:rsid w:val="0048522A"/>
    <w:rsid w:val="00492BDB"/>
    <w:rsid w:val="004A2853"/>
    <w:rsid w:val="004D5A59"/>
    <w:rsid w:val="004D7BB1"/>
    <w:rsid w:val="004E714E"/>
    <w:rsid w:val="00507E96"/>
    <w:rsid w:val="005205EF"/>
    <w:rsid w:val="00522A73"/>
    <w:rsid w:val="0052438B"/>
    <w:rsid w:val="0052760C"/>
    <w:rsid w:val="005325B2"/>
    <w:rsid w:val="0054292C"/>
    <w:rsid w:val="00554347"/>
    <w:rsid w:val="00561BEF"/>
    <w:rsid w:val="00562B07"/>
    <w:rsid w:val="005762B9"/>
    <w:rsid w:val="00582AEF"/>
    <w:rsid w:val="0058353D"/>
    <w:rsid w:val="005869F0"/>
    <w:rsid w:val="00590068"/>
    <w:rsid w:val="005B4799"/>
    <w:rsid w:val="005D48AF"/>
    <w:rsid w:val="005E2382"/>
    <w:rsid w:val="005E4AE5"/>
    <w:rsid w:val="005F2B18"/>
    <w:rsid w:val="005F47C2"/>
    <w:rsid w:val="00601176"/>
    <w:rsid w:val="00601561"/>
    <w:rsid w:val="00604FA2"/>
    <w:rsid w:val="00626C3B"/>
    <w:rsid w:val="00646725"/>
    <w:rsid w:val="00670545"/>
    <w:rsid w:val="006721CD"/>
    <w:rsid w:val="00672484"/>
    <w:rsid w:val="00676E5B"/>
    <w:rsid w:val="00680C7E"/>
    <w:rsid w:val="00683E3D"/>
    <w:rsid w:val="00690C2E"/>
    <w:rsid w:val="00693FD2"/>
    <w:rsid w:val="006B7BF3"/>
    <w:rsid w:val="006C2F0F"/>
    <w:rsid w:val="006D6C04"/>
    <w:rsid w:val="006E48E2"/>
    <w:rsid w:val="006E5330"/>
    <w:rsid w:val="006F71C2"/>
    <w:rsid w:val="00712383"/>
    <w:rsid w:val="00714075"/>
    <w:rsid w:val="00757F7B"/>
    <w:rsid w:val="00762535"/>
    <w:rsid w:val="00764497"/>
    <w:rsid w:val="00785BB1"/>
    <w:rsid w:val="007862EC"/>
    <w:rsid w:val="00787D79"/>
    <w:rsid w:val="00791C87"/>
    <w:rsid w:val="0079345E"/>
    <w:rsid w:val="007A7A3B"/>
    <w:rsid w:val="007B30EE"/>
    <w:rsid w:val="007B740A"/>
    <w:rsid w:val="007D6934"/>
    <w:rsid w:val="007E1D2C"/>
    <w:rsid w:val="007E2674"/>
    <w:rsid w:val="007E5132"/>
    <w:rsid w:val="00804727"/>
    <w:rsid w:val="0080495A"/>
    <w:rsid w:val="00804BAB"/>
    <w:rsid w:val="00805CD5"/>
    <w:rsid w:val="008140AC"/>
    <w:rsid w:val="008149ED"/>
    <w:rsid w:val="00830E29"/>
    <w:rsid w:val="00834FBD"/>
    <w:rsid w:val="00835B08"/>
    <w:rsid w:val="00835C11"/>
    <w:rsid w:val="00847240"/>
    <w:rsid w:val="00862E69"/>
    <w:rsid w:val="008632A1"/>
    <w:rsid w:val="00865E8D"/>
    <w:rsid w:val="008671A1"/>
    <w:rsid w:val="00867C63"/>
    <w:rsid w:val="008840A8"/>
    <w:rsid w:val="00887488"/>
    <w:rsid w:val="00892C2B"/>
    <w:rsid w:val="008957C1"/>
    <w:rsid w:val="00896B4C"/>
    <w:rsid w:val="008C7BE1"/>
    <w:rsid w:val="008E51DC"/>
    <w:rsid w:val="008E7A61"/>
    <w:rsid w:val="008F774A"/>
    <w:rsid w:val="009010BD"/>
    <w:rsid w:val="00920317"/>
    <w:rsid w:val="00930F60"/>
    <w:rsid w:val="00932400"/>
    <w:rsid w:val="0094023C"/>
    <w:rsid w:val="0096028B"/>
    <w:rsid w:val="009647D0"/>
    <w:rsid w:val="00972A95"/>
    <w:rsid w:val="00975303"/>
    <w:rsid w:val="009831F5"/>
    <w:rsid w:val="0099365F"/>
    <w:rsid w:val="00994EC1"/>
    <w:rsid w:val="00996D74"/>
    <w:rsid w:val="009C0831"/>
    <w:rsid w:val="009D303A"/>
    <w:rsid w:val="009E51FC"/>
    <w:rsid w:val="009E65F8"/>
    <w:rsid w:val="00A001C6"/>
    <w:rsid w:val="00A03634"/>
    <w:rsid w:val="00A03C6D"/>
    <w:rsid w:val="00A27E58"/>
    <w:rsid w:val="00A356F7"/>
    <w:rsid w:val="00A46B9C"/>
    <w:rsid w:val="00A47AD0"/>
    <w:rsid w:val="00A51BCE"/>
    <w:rsid w:val="00A570BF"/>
    <w:rsid w:val="00A57BE5"/>
    <w:rsid w:val="00A7690A"/>
    <w:rsid w:val="00A856F3"/>
    <w:rsid w:val="00A91517"/>
    <w:rsid w:val="00A95CA3"/>
    <w:rsid w:val="00AA5B2F"/>
    <w:rsid w:val="00AB2202"/>
    <w:rsid w:val="00AB26ED"/>
    <w:rsid w:val="00AB3F08"/>
    <w:rsid w:val="00AB6665"/>
    <w:rsid w:val="00AD0DE9"/>
    <w:rsid w:val="00AD4F4B"/>
    <w:rsid w:val="00AF614D"/>
    <w:rsid w:val="00B01431"/>
    <w:rsid w:val="00B27360"/>
    <w:rsid w:val="00B46361"/>
    <w:rsid w:val="00B47E2A"/>
    <w:rsid w:val="00B57117"/>
    <w:rsid w:val="00B634BB"/>
    <w:rsid w:val="00BA1649"/>
    <w:rsid w:val="00BC48DA"/>
    <w:rsid w:val="00BD4D66"/>
    <w:rsid w:val="00BE5280"/>
    <w:rsid w:val="00BE559B"/>
    <w:rsid w:val="00C05C9A"/>
    <w:rsid w:val="00C07BA7"/>
    <w:rsid w:val="00C15589"/>
    <w:rsid w:val="00C273BD"/>
    <w:rsid w:val="00C27CD3"/>
    <w:rsid w:val="00C36C96"/>
    <w:rsid w:val="00C43D08"/>
    <w:rsid w:val="00C44EEA"/>
    <w:rsid w:val="00C47B9E"/>
    <w:rsid w:val="00C54536"/>
    <w:rsid w:val="00C63002"/>
    <w:rsid w:val="00C74AFD"/>
    <w:rsid w:val="00C96740"/>
    <w:rsid w:val="00CA1270"/>
    <w:rsid w:val="00CA239C"/>
    <w:rsid w:val="00CA3E18"/>
    <w:rsid w:val="00CB5330"/>
    <w:rsid w:val="00CC13DF"/>
    <w:rsid w:val="00CC6483"/>
    <w:rsid w:val="00CD3CA5"/>
    <w:rsid w:val="00CD4F1C"/>
    <w:rsid w:val="00CE2659"/>
    <w:rsid w:val="00CE634C"/>
    <w:rsid w:val="00D1334A"/>
    <w:rsid w:val="00D23FF7"/>
    <w:rsid w:val="00D37EF5"/>
    <w:rsid w:val="00D447D7"/>
    <w:rsid w:val="00D60472"/>
    <w:rsid w:val="00D665E7"/>
    <w:rsid w:val="00D7178F"/>
    <w:rsid w:val="00D814E8"/>
    <w:rsid w:val="00D87AC8"/>
    <w:rsid w:val="00D93751"/>
    <w:rsid w:val="00D9448C"/>
    <w:rsid w:val="00DA0770"/>
    <w:rsid w:val="00DA648A"/>
    <w:rsid w:val="00DB5E6A"/>
    <w:rsid w:val="00DB7F00"/>
    <w:rsid w:val="00DC440C"/>
    <w:rsid w:val="00DC77C5"/>
    <w:rsid w:val="00DC79DD"/>
    <w:rsid w:val="00DF4F98"/>
    <w:rsid w:val="00E1268E"/>
    <w:rsid w:val="00E14DD5"/>
    <w:rsid w:val="00E27964"/>
    <w:rsid w:val="00E44458"/>
    <w:rsid w:val="00E508D0"/>
    <w:rsid w:val="00E70DAA"/>
    <w:rsid w:val="00EB4458"/>
    <w:rsid w:val="00EC1B5E"/>
    <w:rsid w:val="00EC3ED4"/>
    <w:rsid w:val="00EC45BD"/>
    <w:rsid w:val="00EC59C0"/>
    <w:rsid w:val="00EC7ECF"/>
    <w:rsid w:val="00ED3F13"/>
    <w:rsid w:val="00EE1F3B"/>
    <w:rsid w:val="00EF2019"/>
    <w:rsid w:val="00EF4968"/>
    <w:rsid w:val="00EF5CF8"/>
    <w:rsid w:val="00F00F4C"/>
    <w:rsid w:val="00F069DA"/>
    <w:rsid w:val="00F20098"/>
    <w:rsid w:val="00F22AF2"/>
    <w:rsid w:val="00F300E4"/>
    <w:rsid w:val="00F302D1"/>
    <w:rsid w:val="00F40499"/>
    <w:rsid w:val="00F41710"/>
    <w:rsid w:val="00F51905"/>
    <w:rsid w:val="00F60AD4"/>
    <w:rsid w:val="00F67C64"/>
    <w:rsid w:val="00F7390A"/>
    <w:rsid w:val="00F77629"/>
    <w:rsid w:val="00F82F97"/>
    <w:rsid w:val="00F85649"/>
    <w:rsid w:val="00FB06AC"/>
    <w:rsid w:val="00FB2A03"/>
    <w:rsid w:val="00FC5ECF"/>
    <w:rsid w:val="00FD61F7"/>
    <w:rsid w:val="00FF0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2654"/>
    </o:shapedefaults>
    <o:shapelayout v:ext="edit">
      <o:idmap v:ext="edit" data="1"/>
    </o:shapelayout>
  </w:shapeDefaults>
  <w:decimalSymbol w:val="."/>
  <w:listSeparator w:val=","/>
  <w14:docId w14:val="65D5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6" w:qFormat="1"/>
    <w:lsdException w:name="heading 7" w:qFormat="1"/>
    <w:lsdException w:name="toc 1" w:uiPriority="39" w:qFormat="1"/>
    <w:lsdException w:name="toc 2" w:uiPriority="39" w:qFormat="1"/>
    <w:lsdException w:name="toc 3" w:uiPriority="39" w:qFormat="1"/>
    <w:lsdException w:name="foot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6665"/>
    <w:pPr>
      <w:spacing w:after="120" w:line="276" w:lineRule="auto"/>
    </w:pPr>
    <w:rPr>
      <w:rFonts w:ascii="Segoe UI" w:hAnsi="Segoe UI"/>
      <w:sz w:val="22"/>
      <w:szCs w:val="24"/>
      <w:lang w:eastAsia="en-US"/>
    </w:rPr>
  </w:style>
  <w:style w:type="paragraph" w:styleId="Heading1">
    <w:name w:val="heading 1"/>
    <w:aliases w:val="h1,c,Section Heading"/>
    <w:next w:val="BodyText"/>
    <w:autoRedefine/>
    <w:qFormat/>
    <w:rsid w:val="00DA0770"/>
    <w:pPr>
      <w:keepNext/>
      <w:numPr>
        <w:numId w:val="4"/>
      </w:numPr>
      <w:tabs>
        <w:tab w:val="clear" w:pos="851"/>
      </w:tabs>
      <w:spacing w:before="360" w:after="120" w:line="276" w:lineRule="auto"/>
      <w:ind w:left="567" w:hanging="567"/>
      <w:outlineLvl w:val="0"/>
    </w:pPr>
    <w:rPr>
      <w:rFonts w:ascii="Segoe UI" w:hAnsi="Segoe UI"/>
      <w:b/>
      <w:color w:val="336699"/>
      <w:sz w:val="28"/>
      <w:lang w:eastAsia="en-US"/>
    </w:rPr>
  </w:style>
  <w:style w:type="paragraph" w:styleId="Heading2">
    <w:name w:val="heading 2"/>
    <w:aliases w:val="Level 1"/>
    <w:basedOn w:val="Heading1"/>
    <w:next w:val="BodyText"/>
    <w:link w:val="Heading2Char"/>
    <w:qFormat/>
    <w:rsid w:val="00DA0770"/>
    <w:pPr>
      <w:numPr>
        <w:ilvl w:val="1"/>
      </w:numPr>
      <w:spacing w:before="240"/>
      <w:outlineLvl w:val="1"/>
    </w:pPr>
    <w:rPr>
      <w:bCs/>
      <w:iCs/>
      <w:sz w:val="24"/>
      <w:szCs w:val="28"/>
    </w:rPr>
  </w:style>
  <w:style w:type="paragraph" w:styleId="Heading3">
    <w:name w:val="heading 3"/>
    <w:aliases w:val="Level 2"/>
    <w:basedOn w:val="Heading2"/>
    <w:next w:val="BodyText"/>
    <w:link w:val="Heading3Char"/>
    <w:qFormat/>
    <w:rsid w:val="006D6C04"/>
    <w:pPr>
      <w:numPr>
        <w:ilvl w:val="2"/>
      </w:numPr>
      <w:outlineLvl w:val="2"/>
    </w:pPr>
    <w:rPr>
      <w:bCs w:val="0"/>
      <w:i/>
      <w:szCs w:val="26"/>
    </w:rPr>
  </w:style>
  <w:style w:type="paragraph" w:styleId="Heading4">
    <w:name w:val="heading 4"/>
    <w:aliases w:val="Level 3"/>
    <w:basedOn w:val="Heading1"/>
    <w:next w:val="BodyText"/>
    <w:qFormat/>
    <w:rsid w:val="00562B07"/>
    <w:pPr>
      <w:numPr>
        <w:ilvl w:val="3"/>
      </w:numPr>
      <w:outlineLvl w:val="3"/>
    </w:pPr>
    <w:rPr>
      <w:bCs/>
      <w:iCs/>
      <w:szCs w:val="28"/>
    </w:rPr>
  </w:style>
  <w:style w:type="paragraph" w:styleId="Heading5">
    <w:name w:val="heading 5"/>
    <w:basedOn w:val="Heading2"/>
    <w:next w:val="BodyText"/>
    <w:link w:val="Heading5Char"/>
    <w:rsid w:val="00562B07"/>
    <w:pPr>
      <w:numPr>
        <w:ilvl w:val="4"/>
      </w:numPr>
      <w:spacing w:before="180"/>
      <w:outlineLvl w:val="4"/>
    </w:pPr>
    <w:rPr>
      <w:bCs w:val="0"/>
      <w:i/>
      <w:iCs w:val="0"/>
      <w:szCs w:val="26"/>
    </w:rPr>
  </w:style>
  <w:style w:type="paragraph" w:styleId="Heading6">
    <w:name w:val="heading 6"/>
    <w:basedOn w:val="Heading1"/>
    <w:next w:val="BodyText"/>
    <w:link w:val="Heading6Char"/>
    <w:qFormat/>
    <w:rsid w:val="00562B07"/>
    <w:pPr>
      <w:numPr>
        <w:ilvl w:val="5"/>
      </w:numPr>
      <w:outlineLvl w:val="5"/>
    </w:pPr>
    <w:rPr>
      <w:bCs/>
      <w:iCs/>
      <w:szCs w:val="22"/>
    </w:rPr>
  </w:style>
  <w:style w:type="paragraph" w:styleId="Heading7">
    <w:name w:val="heading 7"/>
    <w:basedOn w:val="Heading2"/>
    <w:next w:val="BodyText"/>
    <w:link w:val="Heading7Char"/>
    <w:autoRedefine/>
    <w:qFormat/>
    <w:rsid w:val="00D60472"/>
    <w:pPr>
      <w:numPr>
        <w:ilvl w:val="0"/>
        <w:numId w:val="0"/>
      </w:numPr>
      <w:spacing w:before="360"/>
      <w:ind w:left="851" w:hanging="851"/>
      <w:outlineLvl w:val="6"/>
    </w:pPr>
  </w:style>
  <w:style w:type="paragraph" w:styleId="Heading8">
    <w:name w:val="heading 8"/>
    <w:basedOn w:val="Heading3"/>
    <w:next w:val="BodyText"/>
    <w:link w:val="Heading8Char"/>
    <w:rsid w:val="00562B07"/>
    <w:pPr>
      <w:numPr>
        <w:ilvl w:val="7"/>
      </w:numPr>
      <w:outlineLvl w:val="7"/>
    </w:pPr>
    <w:rPr>
      <w:iCs w:val="0"/>
    </w:rPr>
  </w:style>
  <w:style w:type="paragraph" w:styleId="Heading9">
    <w:name w:val="heading 9"/>
    <w:basedOn w:val="Heading8"/>
    <w:next w:val="BodyText"/>
    <w:link w:val="Heading9Char"/>
    <w:rsid w:val="00562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70DAA"/>
    <w:pPr>
      <w:spacing w:before="180"/>
    </w:pPr>
    <w:rPr>
      <w:rFonts w:ascii="Franklin Gothic Book" w:hAnsi="Franklin Gothic Book"/>
      <w:sz w:val="22"/>
      <w:lang w:eastAsia="en-US"/>
    </w:rPr>
  </w:style>
  <w:style w:type="character" w:customStyle="1" w:styleId="BodyTextChar">
    <w:name w:val="Body Text Char"/>
    <w:basedOn w:val="DefaultParagraphFont"/>
    <w:link w:val="BodyText"/>
    <w:rsid w:val="00562B07"/>
    <w:rPr>
      <w:rFonts w:ascii="Franklin Gothic Book" w:hAnsi="Franklin Gothic Book"/>
      <w:sz w:val="22"/>
      <w:lang w:val="en-AU" w:eastAsia="en-US" w:bidi="ar-SA"/>
    </w:rPr>
  </w:style>
  <w:style w:type="character" w:customStyle="1" w:styleId="Heading2Char">
    <w:name w:val="Heading 2 Char"/>
    <w:aliases w:val="Level 1 Char"/>
    <w:basedOn w:val="DefaultParagraphFont"/>
    <w:link w:val="Heading2"/>
    <w:rsid w:val="00DA0770"/>
    <w:rPr>
      <w:rFonts w:ascii="Segoe UI" w:hAnsi="Segoe UI"/>
      <w:b/>
      <w:bCs/>
      <w:iCs/>
      <w:color w:val="336699"/>
      <w:sz w:val="24"/>
      <w:szCs w:val="28"/>
      <w:lang w:eastAsia="en-US"/>
    </w:rPr>
  </w:style>
  <w:style w:type="character" w:customStyle="1" w:styleId="Heading3Char">
    <w:name w:val="Heading 3 Char"/>
    <w:aliases w:val="Level 2 Char"/>
    <w:basedOn w:val="Heading2Char"/>
    <w:link w:val="Heading3"/>
    <w:rsid w:val="006D6C04"/>
    <w:rPr>
      <w:rFonts w:ascii="Segoe UI" w:hAnsi="Segoe UI"/>
      <w:b/>
      <w:bCs/>
      <w:i/>
      <w:iCs/>
      <w:color w:val="336699"/>
      <w:sz w:val="24"/>
      <w:szCs w:val="26"/>
      <w:lang w:eastAsia="en-US"/>
    </w:rPr>
  </w:style>
  <w:style w:type="character" w:customStyle="1" w:styleId="Heading5Char">
    <w:name w:val="Heading 5 Char"/>
    <w:basedOn w:val="DefaultParagraphFont"/>
    <w:link w:val="Heading5"/>
    <w:rsid w:val="00554347"/>
    <w:rPr>
      <w:rFonts w:ascii="Segoe UI" w:hAnsi="Segoe UI"/>
      <w:b/>
      <w:i/>
      <w:color w:val="336699"/>
      <w:sz w:val="24"/>
      <w:szCs w:val="26"/>
      <w:lang w:eastAsia="en-US"/>
    </w:rPr>
  </w:style>
  <w:style w:type="character" w:customStyle="1" w:styleId="Heading6Char">
    <w:name w:val="Heading 6 Char"/>
    <w:basedOn w:val="DefaultParagraphFont"/>
    <w:link w:val="Heading6"/>
    <w:rsid w:val="00554347"/>
    <w:rPr>
      <w:rFonts w:ascii="Segoe UI" w:hAnsi="Segoe UI"/>
      <w:b/>
      <w:bCs/>
      <w:iCs/>
      <w:color w:val="336699"/>
      <w:sz w:val="28"/>
      <w:szCs w:val="22"/>
      <w:lang w:eastAsia="en-US"/>
    </w:rPr>
  </w:style>
  <w:style w:type="character" w:customStyle="1" w:styleId="Heading7Char">
    <w:name w:val="Heading 7 Char"/>
    <w:basedOn w:val="DefaultParagraphFont"/>
    <w:link w:val="Heading7"/>
    <w:rsid w:val="00D60472"/>
    <w:rPr>
      <w:rFonts w:ascii="Segoe UI" w:hAnsi="Segoe UI"/>
      <w:b/>
      <w:bCs/>
      <w:iCs/>
      <w:color w:val="336699"/>
      <w:sz w:val="24"/>
      <w:szCs w:val="28"/>
      <w:lang w:eastAsia="en-US"/>
    </w:rPr>
  </w:style>
  <w:style w:type="character" w:customStyle="1" w:styleId="Heading8Char">
    <w:name w:val="Heading 8 Char"/>
    <w:basedOn w:val="DefaultParagraphFont"/>
    <w:link w:val="Heading8"/>
    <w:rsid w:val="00554347"/>
    <w:rPr>
      <w:rFonts w:ascii="Segoe UI" w:hAnsi="Segoe UI"/>
      <w:b/>
      <w:i/>
      <w:color w:val="336699"/>
      <w:sz w:val="24"/>
      <w:szCs w:val="26"/>
      <w:lang w:eastAsia="en-US"/>
    </w:rPr>
  </w:style>
  <w:style w:type="character" w:customStyle="1" w:styleId="Heading9Char">
    <w:name w:val="Heading 9 Char"/>
    <w:basedOn w:val="DefaultParagraphFont"/>
    <w:link w:val="Heading9"/>
    <w:rsid w:val="00554347"/>
    <w:rPr>
      <w:rFonts w:ascii="Segoe UI" w:hAnsi="Segoe UI"/>
      <w:b/>
      <w:i/>
      <w:color w:val="336699"/>
      <w:sz w:val="24"/>
      <w:szCs w:val="26"/>
      <w:lang w:eastAsia="en-US"/>
    </w:rPr>
  </w:style>
  <w:style w:type="paragraph" w:styleId="Header">
    <w:name w:val="header"/>
    <w:basedOn w:val="BodyText"/>
    <w:link w:val="HeaderChar"/>
    <w:rsid w:val="00CD3CA5"/>
    <w:pPr>
      <w:tabs>
        <w:tab w:val="center" w:pos="4820"/>
        <w:tab w:val="right" w:pos="9639"/>
      </w:tabs>
      <w:spacing w:before="0"/>
    </w:pPr>
    <w:rPr>
      <w:i/>
      <w:iCs/>
      <w:sz w:val="20"/>
    </w:rPr>
  </w:style>
  <w:style w:type="character" w:customStyle="1" w:styleId="HeaderChar">
    <w:name w:val="Header Char"/>
    <w:basedOn w:val="DefaultParagraphFont"/>
    <w:link w:val="Header"/>
    <w:rsid w:val="00CC6483"/>
    <w:rPr>
      <w:rFonts w:ascii="Franklin Gothic Book" w:hAnsi="Franklin Gothic Book"/>
      <w:i/>
      <w:iCs/>
      <w:lang w:eastAsia="en-US"/>
    </w:rPr>
  </w:style>
  <w:style w:type="paragraph" w:styleId="Footer">
    <w:name w:val="footer"/>
    <w:basedOn w:val="BodyText"/>
    <w:link w:val="FooterChar"/>
    <w:uiPriority w:val="99"/>
    <w:rsid w:val="00CD3CA5"/>
    <w:pPr>
      <w:tabs>
        <w:tab w:val="right" w:pos="9072"/>
      </w:tabs>
      <w:spacing w:before="0"/>
      <w:ind w:right="-567"/>
      <w:jc w:val="right"/>
    </w:pPr>
    <w:rPr>
      <w:i/>
      <w:iCs/>
      <w:noProof/>
      <w:snapToGrid w:val="0"/>
      <w:sz w:val="20"/>
    </w:rPr>
  </w:style>
  <w:style w:type="character" w:customStyle="1" w:styleId="FooterChar">
    <w:name w:val="Footer Char"/>
    <w:basedOn w:val="DefaultParagraphFont"/>
    <w:link w:val="Footer"/>
    <w:uiPriority w:val="99"/>
    <w:rsid w:val="00554347"/>
    <w:rPr>
      <w:rFonts w:ascii="Franklin Gothic Book" w:hAnsi="Franklin Gothic Book"/>
      <w:i/>
      <w:iCs/>
      <w:noProof/>
      <w:snapToGrid w:val="0"/>
      <w:lang w:eastAsia="en-US"/>
    </w:rPr>
  </w:style>
  <w:style w:type="paragraph" w:styleId="ListBullet2">
    <w:name w:val="List Bullet 2"/>
    <w:basedOn w:val="ListBullet"/>
    <w:rsid w:val="00CD3CA5"/>
    <w:pPr>
      <w:tabs>
        <w:tab w:val="left" w:pos="1559"/>
      </w:tabs>
    </w:pPr>
  </w:style>
  <w:style w:type="paragraph" w:styleId="ListBullet">
    <w:name w:val="List Bullet"/>
    <w:basedOn w:val="BodyText"/>
    <w:rsid w:val="00CD3CA5"/>
    <w:pPr>
      <w:spacing w:before="120"/>
    </w:pPr>
  </w:style>
  <w:style w:type="paragraph" w:styleId="BodyText3">
    <w:name w:val="Body Text 3"/>
    <w:basedOn w:val="BodyText2"/>
    <w:rsid w:val="00CD3CA5"/>
    <w:pPr>
      <w:spacing w:before="120"/>
    </w:pPr>
    <w:rPr>
      <w:sz w:val="16"/>
      <w:szCs w:val="16"/>
    </w:rPr>
  </w:style>
  <w:style w:type="paragraph" w:styleId="BodyText2">
    <w:name w:val="Body Text 2"/>
    <w:basedOn w:val="BodyText"/>
    <w:rsid w:val="00CD3CA5"/>
    <w:rPr>
      <w:sz w:val="20"/>
    </w:rPr>
  </w:style>
  <w:style w:type="paragraph" w:styleId="BodyTextFirstIndent">
    <w:name w:val="Body Text First Indent"/>
    <w:basedOn w:val="BodyText"/>
    <w:rsid w:val="00CD3CA5"/>
    <w:pPr>
      <w:spacing w:before="120"/>
      <w:ind w:firstLine="210"/>
    </w:pPr>
    <w:rPr>
      <w:szCs w:val="24"/>
    </w:rPr>
  </w:style>
  <w:style w:type="paragraph" w:styleId="BodyTextIndent">
    <w:name w:val="Body Text Indent"/>
    <w:basedOn w:val="BodyText"/>
    <w:rsid w:val="00CD3CA5"/>
    <w:pPr>
      <w:ind w:left="284"/>
    </w:pPr>
  </w:style>
  <w:style w:type="paragraph" w:styleId="Title">
    <w:name w:val="Title"/>
    <w:rsid w:val="00CD3CA5"/>
    <w:pPr>
      <w:spacing w:before="240" w:after="60"/>
      <w:jc w:val="center"/>
    </w:pPr>
    <w:rPr>
      <w:rFonts w:ascii="Franklin Gothic Heavy" w:hAnsi="Franklin Gothic Heavy" w:cs="Arial"/>
      <w:bCs/>
      <w:kern w:val="28"/>
      <w:sz w:val="24"/>
      <w:szCs w:val="32"/>
      <w:lang w:eastAsia="en-US"/>
    </w:rPr>
  </w:style>
  <w:style w:type="paragraph" w:styleId="ListNumber2">
    <w:name w:val="List Number 2"/>
    <w:basedOn w:val="ListNumber"/>
    <w:rsid w:val="00CD3CA5"/>
    <w:pPr>
      <w:numPr>
        <w:ilvl w:val="2"/>
        <w:numId w:val="5"/>
      </w:numPr>
    </w:pPr>
  </w:style>
  <w:style w:type="paragraph" w:styleId="ListNumber">
    <w:name w:val="List Number"/>
    <w:basedOn w:val="BodyText"/>
    <w:rsid w:val="00CD3CA5"/>
    <w:pPr>
      <w:spacing w:before="120"/>
    </w:pPr>
  </w:style>
  <w:style w:type="paragraph" w:styleId="Caption">
    <w:name w:val="caption"/>
    <w:basedOn w:val="BodyText"/>
    <w:next w:val="Normal"/>
    <w:rsid w:val="00CD3CA5"/>
    <w:pPr>
      <w:keepNext/>
      <w:spacing w:after="120"/>
    </w:pPr>
    <w:rPr>
      <w:bCs/>
      <w:i/>
    </w:rPr>
  </w:style>
  <w:style w:type="paragraph" w:styleId="ListContinue">
    <w:name w:val="List Continue"/>
    <w:basedOn w:val="ListNumber"/>
    <w:rsid w:val="00CD3CA5"/>
    <w:pPr>
      <w:spacing w:after="120"/>
      <w:ind w:left="1304"/>
    </w:pPr>
  </w:style>
  <w:style w:type="paragraph" w:customStyle="1" w:styleId="TableText">
    <w:name w:val="Table Text"/>
    <w:basedOn w:val="BodyText"/>
    <w:rsid w:val="00CD3CA5"/>
    <w:pPr>
      <w:spacing w:before="60" w:after="60"/>
    </w:pPr>
    <w:rPr>
      <w:sz w:val="20"/>
    </w:rPr>
  </w:style>
  <w:style w:type="paragraph" w:customStyle="1" w:styleId="TableHeading">
    <w:name w:val="Table Heading"/>
    <w:basedOn w:val="TableText"/>
    <w:rsid w:val="00CD3CA5"/>
    <w:pPr>
      <w:jc w:val="center"/>
    </w:pPr>
    <w:rPr>
      <w:rFonts w:ascii="Franklin Gothic Medium" w:hAnsi="Franklin Gothic Medium"/>
    </w:rPr>
  </w:style>
  <w:style w:type="paragraph" w:styleId="TOC1">
    <w:name w:val="toc 1"/>
    <w:basedOn w:val="BodyText"/>
    <w:next w:val="Normal"/>
    <w:autoRedefine/>
    <w:uiPriority w:val="39"/>
    <w:qFormat/>
    <w:rsid w:val="00FB06AC"/>
    <w:pPr>
      <w:tabs>
        <w:tab w:val="left" w:pos="567"/>
        <w:tab w:val="left" w:pos="1134"/>
        <w:tab w:val="left" w:pos="8902"/>
      </w:tabs>
      <w:spacing w:before="0" w:after="120" w:line="276" w:lineRule="auto"/>
    </w:pPr>
    <w:rPr>
      <w:noProof/>
    </w:rPr>
  </w:style>
  <w:style w:type="paragraph" w:customStyle="1" w:styleId="BulletText1">
    <w:name w:val="Bullet Text 1"/>
    <w:basedOn w:val="Normal"/>
    <w:rsid w:val="00CD3CA5"/>
    <w:pPr>
      <w:ind w:left="180" w:hanging="187"/>
    </w:pPr>
    <w:rPr>
      <w:rFonts w:ascii="Tms Rmn" w:hAnsi="Tms Rmn"/>
      <w:sz w:val="24"/>
      <w:lang w:val="en-US"/>
    </w:rPr>
  </w:style>
  <w:style w:type="paragraph" w:styleId="BlockText">
    <w:name w:val="Block Text"/>
    <w:basedOn w:val="Normal"/>
    <w:rsid w:val="00CD3CA5"/>
    <w:pPr>
      <w:ind w:left="1440" w:right="1440"/>
    </w:pPr>
  </w:style>
  <w:style w:type="paragraph" w:customStyle="1" w:styleId="BulletText2">
    <w:name w:val="Bullet Text 2"/>
    <w:basedOn w:val="BulletText1"/>
    <w:rsid w:val="00CD3CA5"/>
    <w:pPr>
      <w:ind w:left="360"/>
    </w:pPr>
  </w:style>
  <w:style w:type="paragraph" w:customStyle="1" w:styleId="Code">
    <w:name w:val="Code"/>
    <w:rsid w:val="00CD3CA5"/>
    <w:pPr>
      <w:pBdr>
        <w:top w:val="single" w:sz="4" w:space="1" w:color="auto"/>
        <w:left w:val="single" w:sz="4" w:space="4" w:color="auto"/>
        <w:bottom w:val="single" w:sz="4" w:space="1" w:color="auto"/>
        <w:right w:val="single" w:sz="4" w:space="4" w:color="auto"/>
      </w:pBdr>
      <w:shd w:val="clear" w:color="auto" w:fill="E0E0E0"/>
      <w:ind w:left="567" w:right="567"/>
    </w:pPr>
    <w:rPr>
      <w:rFonts w:ascii="Courier New" w:hAnsi="Courier New"/>
      <w:color w:val="0F0000"/>
      <w:sz w:val="16"/>
      <w:lang w:eastAsia="en-US"/>
    </w:rPr>
  </w:style>
  <w:style w:type="paragraph" w:styleId="CommentText">
    <w:name w:val="annotation text"/>
    <w:basedOn w:val="BodyText"/>
    <w:link w:val="CommentTextChar1"/>
    <w:semiHidden/>
    <w:rsid w:val="00CD3CA5"/>
    <w:pPr>
      <w:shd w:val="clear" w:color="auto" w:fill="D9D9D9"/>
    </w:pPr>
    <w:rPr>
      <w:rFonts w:ascii="Verdana" w:hAnsi="Verdana"/>
      <w:sz w:val="18"/>
    </w:rPr>
  </w:style>
  <w:style w:type="character" w:customStyle="1" w:styleId="CommentTextChar1">
    <w:name w:val="Comment Text Char1"/>
    <w:basedOn w:val="BodyTextChar"/>
    <w:link w:val="CommentText"/>
    <w:semiHidden/>
    <w:rsid w:val="00554347"/>
    <w:rPr>
      <w:rFonts w:ascii="Verdana" w:hAnsi="Verdana"/>
      <w:sz w:val="18"/>
      <w:shd w:val="clear" w:color="auto" w:fill="D9D9D9"/>
      <w:lang w:val="en-AU" w:eastAsia="en-US" w:bidi="ar-SA"/>
    </w:rPr>
  </w:style>
  <w:style w:type="paragraph" w:customStyle="1" w:styleId="HiddenComments">
    <w:name w:val="Hidden Comments"/>
    <w:basedOn w:val="Normal"/>
    <w:rsid w:val="00CD3CA5"/>
    <w:rPr>
      <w:rFonts w:ascii="Arial Narrow" w:hAnsi="Arial Narrow"/>
      <w:i/>
      <w:vanish/>
      <w:sz w:val="16"/>
    </w:rPr>
  </w:style>
  <w:style w:type="paragraph" w:styleId="ListBullet3">
    <w:name w:val="List Bullet 3"/>
    <w:basedOn w:val="ListBullet2"/>
    <w:rsid w:val="00CD3CA5"/>
    <w:pPr>
      <w:tabs>
        <w:tab w:val="clear" w:pos="1559"/>
        <w:tab w:val="left" w:pos="1843"/>
      </w:tabs>
    </w:pPr>
  </w:style>
  <w:style w:type="paragraph" w:styleId="BodyTextFirstIndent2">
    <w:name w:val="Body Text First Indent 2"/>
    <w:basedOn w:val="BodyTextIndent"/>
    <w:rsid w:val="00CD3CA5"/>
    <w:pPr>
      <w:spacing w:before="120"/>
      <w:ind w:firstLine="210"/>
    </w:pPr>
  </w:style>
  <w:style w:type="paragraph" w:styleId="BodyTextIndent2">
    <w:name w:val="Body Text Indent 2"/>
    <w:basedOn w:val="BodyTextIndent"/>
    <w:rsid w:val="00CD3CA5"/>
    <w:pPr>
      <w:ind w:left="567"/>
    </w:pPr>
  </w:style>
  <w:style w:type="paragraph" w:styleId="BodyTextIndent3">
    <w:name w:val="Body Text Indent 3"/>
    <w:basedOn w:val="BodyTextIndent2"/>
    <w:rsid w:val="00CD3CA5"/>
    <w:rPr>
      <w:sz w:val="16"/>
      <w:szCs w:val="16"/>
    </w:rPr>
  </w:style>
  <w:style w:type="paragraph" w:styleId="TOC2">
    <w:name w:val="toc 2"/>
    <w:basedOn w:val="TOC1"/>
    <w:next w:val="Normal"/>
    <w:autoRedefine/>
    <w:uiPriority w:val="39"/>
    <w:qFormat/>
    <w:rsid w:val="00F82F97"/>
    <w:pPr>
      <w:tabs>
        <w:tab w:val="left" w:pos="1200"/>
      </w:tabs>
      <w:suppressAutoHyphens/>
      <w:ind w:left="539"/>
    </w:pPr>
  </w:style>
  <w:style w:type="paragraph" w:styleId="TOC3">
    <w:name w:val="toc 3"/>
    <w:basedOn w:val="Normal"/>
    <w:next w:val="Normal"/>
    <w:autoRedefine/>
    <w:uiPriority w:val="39"/>
    <w:qFormat/>
    <w:rsid w:val="00CD3CA5"/>
    <w:pPr>
      <w:ind w:left="480"/>
    </w:pPr>
  </w:style>
  <w:style w:type="paragraph" w:styleId="TOC4">
    <w:name w:val="toc 4"/>
    <w:basedOn w:val="Normal"/>
    <w:next w:val="Normal"/>
    <w:autoRedefine/>
    <w:rsid w:val="00CD3CA5"/>
    <w:pPr>
      <w:ind w:left="720"/>
    </w:pPr>
  </w:style>
  <w:style w:type="paragraph" w:styleId="TOC5">
    <w:name w:val="toc 5"/>
    <w:basedOn w:val="Normal"/>
    <w:next w:val="Normal"/>
    <w:autoRedefine/>
    <w:rsid w:val="00CD3CA5"/>
    <w:pPr>
      <w:ind w:left="960"/>
    </w:pPr>
  </w:style>
  <w:style w:type="paragraph" w:styleId="TOC6">
    <w:name w:val="toc 6"/>
    <w:basedOn w:val="TOC1"/>
    <w:next w:val="Normal"/>
    <w:autoRedefine/>
    <w:rsid w:val="00CD3CA5"/>
    <w:pPr>
      <w:ind w:left="1361" w:hanging="1361"/>
    </w:pPr>
  </w:style>
  <w:style w:type="paragraph" w:styleId="TOC7">
    <w:name w:val="toc 7"/>
    <w:basedOn w:val="Normal"/>
    <w:next w:val="Normal"/>
    <w:autoRedefine/>
    <w:rsid w:val="00CD3CA5"/>
    <w:pPr>
      <w:ind w:left="1440"/>
    </w:pPr>
  </w:style>
  <w:style w:type="paragraph" w:styleId="TOC8">
    <w:name w:val="toc 8"/>
    <w:basedOn w:val="Normal"/>
    <w:next w:val="Normal"/>
    <w:autoRedefine/>
    <w:rsid w:val="00CD3CA5"/>
    <w:pPr>
      <w:ind w:left="1680"/>
    </w:pPr>
  </w:style>
  <w:style w:type="paragraph" w:styleId="TOC9">
    <w:name w:val="toc 9"/>
    <w:basedOn w:val="Normal"/>
    <w:next w:val="Normal"/>
    <w:autoRedefine/>
    <w:rsid w:val="00CD3CA5"/>
    <w:pPr>
      <w:ind w:left="1920"/>
    </w:pPr>
  </w:style>
  <w:style w:type="character" w:styleId="Hyperlink">
    <w:name w:val="Hyperlink"/>
    <w:basedOn w:val="DefaultParagraphFont"/>
    <w:uiPriority w:val="99"/>
    <w:rsid w:val="00CD3CA5"/>
    <w:rPr>
      <w:color w:val="0000FF"/>
      <w:u w:val="single"/>
    </w:rPr>
  </w:style>
  <w:style w:type="paragraph" w:customStyle="1" w:styleId="ReportTitle">
    <w:name w:val="Report Title"/>
    <w:basedOn w:val="BodyText"/>
    <w:rsid w:val="00CD3CA5"/>
    <w:pPr>
      <w:spacing w:before="3400" w:line="480" w:lineRule="auto"/>
      <w:ind w:right="-567"/>
      <w:jc w:val="right"/>
    </w:pPr>
    <w:rPr>
      <w:rFonts w:ascii="Franklin Gothic Demi" w:hAnsi="Franklin Gothic Demi"/>
      <w:sz w:val="36"/>
    </w:rPr>
  </w:style>
  <w:style w:type="paragraph" w:customStyle="1" w:styleId="ReportInfo">
    <w:name w:val="Report Info"/>
    <w:basedOn w:val="BodyText"/>
    <w:rsid w:val="00CD3CA5"/>
    <w:pPr>
      <w:spacing w:before="3600"/>
      <w:ind w:right="-567"/>
      <w:jc w:val="right"/>
    </w:pPr>
    <w:rPr>
      <w:rFonts w:ascii="Franklin Gothic Demi" w:hAnsi="Franklin Gothic Demi"/>
    </w:rPr>
  </w:style>
  <w:style w:type="paragraph" w:customStyle="1" w:styleId="TableofContents">
    <w:name w:val="Table of Contents"/>
    <w:basedOn w:val="Heading1"/>
    <w:rsid w:val="00CD3CA5"/>
    <w:pPr>
      <w:numPr>
        <w:numId w:val="0"/>
      </w:numPr>
      <w:spacing w:after="240"/>
      <w:jc w:val="center"/>
      <w:outlineLvl w:val="9"/>
    </w:pPr>
    <w:rPr>
      <w:bCs/>
    </w:rPr>
  </w:style>
  <w:style w:type="character" w:styleId="PageNumber">
    <w:name w:val="page number"/>
    <w:rsid w:val="00CD3CA5"/>
    <w:rPr>
      <w:iCs/>
    </w:rPr>
  </w:style>
  <w:style w:type="paragraph" w:styleId="ListBullet4">
    <w:name w:val="List Bullet 4"/>
    <w:basedOn w:val="ListBullet3"/>
    <w:rsid w:val="00CD3CA5"/>
  </w:style>
  <w:style w:type="paragraph" w:styleId="ListNumber3">
    <w:name w:val="List Number 3"/>
    <w:basedOn w:val="ListNumber2"/>
    <w:rsid w:val="00CD3CA5"/>
    <w:pPr>
      <w:numPr>
        <w:ilvl w:val="3"/>
      </w:numPr>
    </w:pPr>
  </w:style>
  <w:style w:type="paragraph" w:styleId="ListNumber4">
    <w:name w:val="List Number 4"/>
    <w:basedOn w:val="ListNumber3"/>
    <w:rsid w:val="00CD3CA5"/>
    <w:pPr>
      <w:numPr>
        <w:ilvl w:val="4"/>
      </w:numPr>
    </w:pPr>
  </w:style>
  <w:style w:type="paragraph" w:styleId="ListBullet5">
    <w:name w:val="List Bullet 5"/>
    <w:basedOn w:val="ListNumber4"/>
    <w:rsid w:val="00CD3CA5"/>
    <w:pPr>
      <w:numPr>
        <w:ilvl w:val="0"/>
        <w:numId w:val="0"/>
      </w:numPr>
    </w:pPr>
  </w:style>
  <w:style w:type="paragraph" w:customStyle="1" w:styleId="ListNumber0">
    <w:name w:val="List Number 0"/>
    <w:basedOn w:val="ListNumber"/>
    <w:rsid w:val="00CD3CA5"/>
    <w:pPr>
      <w:keepNext/>
      <w:numPr>
        <w:numId w:val="5"/>
      </w:numPr>
      <w:spacing w:before="0"/>
    </w:pPr>
    <w:rPr>
      <w:noProof/>
      <w:color w:val="FFFFFF"/>
      <w:sz w:val="2"/>
    </w:rPr>
  </w:style>
  <w:style w:type="paragraph" w:customStyle="1" w:styleId="ListNumber1">
    <w:name w:val="List Number 1"/>
    <w:basedOn w:val="ListNumber"/>
    <w:rsid w:val="00CD3CA5"/>
    <w:pPr>
      <w:numPr>
        <w:ilvl w:val="1"/>
        <w:numId w:val="5"/>
      </w:numPr>
    </w:pPr>
  </w:style>
  <w:style w:type="paragraph" w:styleId="ListNumber5">
    <w:name w:val="List Number 5"/>
    <w:basedOn w:val="ListNumber4"/>
    <w:rsid w:val="00CD3CA5"/>
    <w:pPr>
      <w:numPr>
        <w:ilvl w:val="0"/>
        <w:numId w:val="0"/>
      </w:numPr>
      <w:tabs>
        <w:tab w:val="num" w:pos="720"/>
      </w:tabs>
      <w:ind w:left="357" w:hanging="357"/>
    </w:pPr>
  </w:style>
  <w:style w:type="paragraph" w:customStyle="1" w:styleId="Quotation">
    <w:name w:val="Quotation"/>
    <w:basedOn w:val="BodyText"/>
    <w:rsid w:val="00CD3CA5"/>
    <w:pPr>
      <w:ind w:left="567" w:right="567"/>
    </w:pPr>
    <w:rPr>
      <w:i/>
    </w:rPr>
  </w:style>
  <w:style w:type="paragraph" w:customStyle="1" w:styleId="Subject">
    <w:name w:val="Subject"/>
    <w:basedOn w:val="Title"/>
    <w:next w:val="BodyText"/>
    <w:rsid w:val="00CD3CA5"/>
  </w:style>
  <w:style w:type="paragraph" w:customStyle="1" w:styleId="TableBullet">
    <w:name w:val="Table Bullet"/>
    <w:basedOn w:val="TableText"/>
    <w:rsid w:val="00CD3CA5"/>
    <w:pPr>
      <w:numPr>
        <w:numId w:val="1"/>
      </w:numPr>
    </w:pPr>
  </w:style>
  <w:style w:type="paragraph" w:customStyle="1" w:styleId="TableNumbers">
    <w:name w:val="Table Numbers"/>
    <w:basedOn w:val="TableText"/>
    <w:rsid w:val="00CD3CA5"/>
    <w:pPr>
      <w:numPr>
        <w:numId w:val="2"/>
      </w:numPr>
    </w:pPr>
  </w:style>
  <w:style w:type="character" w:styleId="FollowedHyperlink">
    <w:name w:val="FollowedHyperlink"/>
    <w:basedOn w:val="DefaultParagraphFont"/>
    <w:rsid w:val="00CD3CA5"/>
    <w:rPr>
      <w:color w:val="800080"/>
      <w:u w:val="single"/>
    </w:rPr>
  </w:style>
  <w:style w:type="paragraph" w:customStyle="1" w:styleId="RefDoc">
    <w:name w:val="RefDoc"/>
    <w:basedOn w:val="BodyText"/>
    <w:rsid w:val="00CD3CA5"/>
    <w:pPr>
      <w:numPr>
        <w:numId w:val="3"/>
      </w:numPr>
      <w:tabs>
        <w:tab w:val="right" w:pos="7920"/>
      </w:tabs>
      <w:spacing w:before="120"/>
    </w:pPr>
  </w:style>
  <w:style w:type="paragraph" w:styleId="DocumentMap">
    <w:name w:val="Document Map"/>
    <w:basedOn w:val="Normal"/>
    <w:semiHidden/>
    <w:rsid w:val="00CD3CA5"/>
    <w:pPr>
      <w:shd w:val="clear" w:color="auto" w:fill="000080"/>
    </w:pPr>
    <w:rPr>
      <w:rFonts w:ascii="Tahoma" w:hAnsi="Tahoma" w:cs="Tahoma"/>
    </w:rPr>
  </w:style>
  <w:style w:type="table" w:styleId="TableGrid">
    <w:name w:val="Table Grid"/>
    <w:basedOn w:val="TableNormal"/>
    <w:rsid w:val="003C6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EC45BD"/>
    <w:pPr>
      <w:spacing w:before="480"/>
    </w:pPr>
  </w:style>
  <w:style w:type="paragraph" w:customStyle="1" w:styleId="Saluation">
    <w:name w:val="Saluation"/>
    <w:basedOn w:val="Header"/>
    <w:rsid w:val="00EC45BD"/>
    <w:pPr>
      <w:tabs>
        <w:tab w:val="clear" w:pos="4820"/>
        <w:tab w:val="clear" w:pos="9639"/>
        <w:tab w:val="right" w:pos="9072"/>
      </w:tabs>
      <w:spacing w:before="480"/>
    </w:pPr>
    <w:rPr>
      <w:i w:val="0"/>
      <w:sz w:val="22"/>
    </w:rPr>
  </w:style>
  <w:style w:type="paragraph" w:styleId="BalloonText">
    <w:name w:val="Balloon Text"/>
    <w:basedOn w:val="Normal"/>
    <w:semiHidden/>
    <w:rsid w:val="00C27CD3"/>
    <w:rPr>
      <w:rFonts w:ascii="Tahoma" w:hAnsi="Tahoma" w:cs="Tahoma"/>
      <w:sz w:val="16"/>
      <w:szCs w:val="16"/>
    </w:rPr>
  </w:style>
  <w:style w:type="paragraph" w:styleId="Revision">
    <w:name w:val="Revision"/>
    <w:hidden/>
    <w:uiPriority w:val="99"/>
    <w:semiHidden/>
    <w:rsid w:val="003202EE"/>
    <w:rPr>
      <w:rFonts w:ascii="Franklin Gothic Book" w:hAnsi="Franklin Gothic Book"/>
      <w:szCs w:val="24"/>
      <w:lang w:eastAsia="en-US"/>
    </w:rPr>
  </w:style>
  <w:style w:type="paragraph" w:styleId="Subtitle">
    <w:name w:val="Subtitle"/>
    <w:basedOn w:val="Normal"/>
    <w:link w:val="SubtitleChar"/>
    <w:rsid w:val="009010BD"/>
    <w:pPr>
      <w:jc w:val="center"/>
    </w:pPr>
    <w:rPr>
      <w:rFonts w:ascii="Arial" w:hAnsi="Arial"/>
      <w:i/>
      <w:sz w:val="36"/>
      <w:szCs w:val="20"/>
    </w:rPr>
  </w:style>
  <w:style w:type="character" w:customStyle="1" w:styleId="SubtitleChar">
    <w:name w:val="Subtitle Char"/>
    <w:basedOn w:val="DefaultParagraphFont"/>
    <w:link w:val="Subtitle"/>
    <w:rsid w:val="009010BD"/>
    <w:rPr>
      <w:rFonts w:ascii="Arial" w:hAnsi="Arial"/>
      <w:i/>
      <w:sz w:val="36"/>
      <w:lang w:eastAsia="en-US"/>
    </w:rPr>
  </w:style>
  <w:style w:type="paragraph" w:customStyle="1" w:styleId="Paragraph">
    <w:name w:val="Paragraph"/>
    <w:basedOn w:val="Normal"/>
    <w:qFormat/>
    <w:rsid w:val="00EF4968"/>
    <w:pPr>
      <w:jc w:val="both"/>
    </w:pPr>
    <w:rPr>
      <w:szCs w:val="20"/>
      <w:lang w:val="en-GB"/>
    </w:rPr>
  </w:style>
  <w:style w:type="paragraph" w:customStyle="1" w:styleId="TableSubtitle">
    <w:name w:val="TableSubtitle"/>
    <w:basedOn w:val="Heading2"/>
    <w:rsid w:val="00554347"/>
    <w:pPr>
      <w:tabs>
        <w:tab w:val="clear" w:pos="851"/>
      </w:tabs>
      <w:suppressAutoHyphens/>
      <w:spacing w:before="360"/>
      <w:ind w:left="578" w:hanging="578"/>
      <w:jc w:val="center"/>
      <w:outlineLvl w:val="9"/>
    </w:pPr>
    <w:rPr>
      <w:rFonts w:ascii="Arial" w:hAnsi="Arial"/>
      <w:b w:val="0"/>
      <w:bCs w:val="0"/>
      <w:iCs w:val="0"/>
      <w:sz w:val="20"/>
      <w:szCs w:val="20"/>
      <w:lang w:val="en-GB"/>
    </w:rPr>
  </w:style>
  <w:style w:type="paragraph" w:customStyle="1" w:styleId="BoxAuthor">
    <w:name w:val="BoxAuthor"/>
    <w:basedOn w:val="TableSubtitle"/>
    <w:next w:val="Normal"/>
    <w:rsid w:val="00554347"/>
    <w:pPr>
      <w:spacing w:after="240"/>
    </w:pPr>
  </w:style>
  <w:style w:type="paragraph" w:customStyle="1" w:styleId="TableNote">
    <w:name w:val="TableNote"/>
    <w:basedOn w:val="Heading2"/>
    <w:rsid w:val="00554347"/>
    <w:pPr>
      <w:tabs>
        <w:tab w:val="clear" w:pos="851"/>
      </w:tabs>
      <w:suppressAutoHyphens/>
      <w:spacing w:before="120"/>
      <w:ind w:left="578" w:hanging="578"/>
      <w:outlineLvl w:val="9"/>
    </w:pPr>
    <w:rPr>
      <w:rFonts w:ascii="Arial" w:hAnsi="Arial"/>
      <w:b w:val="0"/>
      <w:bCs w:val="0"/>
      <w:iCs w:val="0"/>
      <w:sz w:val="18"/>
      <w:szCs w:val="20"/>
      <w:lang w:val="en-GB"/>
    </w:rPr>
  </w:style>
  <w:style w:type="paragraph" w:customStyle="1" w:styleId="BoxFootnoteText">
    <w:name w:val="BoxFootnote Text"/>
    <w:basedOn w:val="TableNote"/>
    <w:rsid w:val="00554347"/>
    <w:pPr>
      <w:spacing w:before="0"/>
      <w:ind w:left="142" w:hanging="142"/>
    </w:pPr>
  </w:style>
  <w:style w:type="paragraph" w:customStyle="1" w:styleId="TableColumnHeading">
    <w:name w:val="TableColumnHeading"/>
    <w:basedOn w:val="Heading2"/>
    <w:rsid w:val="00554347"/>
    <w:pPr>
      <w:tabs>
        <w:tab w:val="clear" w:pos="851"/>
      </w:tabs>
      <w:suppressAutoHyphens/>
      <w:spacing w:before="120"/>
      <w:ind w:left="578" w:hanging="578"/>
      <w:jc w:val="center"/>
      <w:outlineLvl w:val="9"/>
    </w:pPr>
    <w:rPr>
      <w:rFonts w:ascii="Arial" w:hAnsi="Arial"/>
      <w:bCs w:val="0"/>
      <w:iCs w:val="0"/>
      <w:sz w:val="20"/>
      <w:szCs w:val="20"/>
      <w:lang w:val="en-GB"/>
    </w:rPr>
  </w:style>
  <w:style w:type="paragraph" w:customStyle="1" w:styleId="BoxHeading">
    <w:name w:val="BoxHeading"/>
    <w:basedOn w:val="TableColumnHeading"/>
    <w:next w:val="Normal"/>
    <w:rsid w:val="00554347"/>
    <w:pPr>
      <w:jc w:val="left"/>
    </w:pPr>
  </w:style>
  <w:style w:type="paragraph" w:customStyle="1" w:styleId="TableNumber">
    <w:name w:val="TableNumber"/>
    <w:basedOn w:val="Heading2"/>
    <w:rsid w:val="00554347"/>
    <w:pPr>
      <w:tabs>
        <w:tab w:val="clear" w:pos="851"/>
      </w:tabs>
      <w:suppressAutoHyphens/>
      <w:spacing w:before="120" w:after="0"/>
      <w:ind w:left="578" w:hanging="578"/>
      <w:jc w:val="center"/>
      <w:outlineLvl w:val="9"/>
    </w:pPr>
    <w:rPr>
      <w:rFonts w:ascii="Arial" w:hAnsi="Arial"/>
      <w:b w:val="0"/>
      <w:bCs w:val="0"/>
      <w:iCs w:val="0"/>
      <w:szCs w:val="20"/>
      <w:lang w:val="en-GB"/>
    </w:rPr>
  </w:style>
  <w:style w:type="paragraph" w:customStyle="1" w:styleId="BoxNumber">
    <w:name w:val="BoxNumber"/>
    <w:basedOn w:val="TableNumber"/>
    <w:next w:val="Normal"/>
    <w:rsid w:val="00554347"/>
    <w:rPr>
      <w:sz w:val="20"/>
    </w:rPr>
  </w:style>
  <w:style w:type="paragraph" w:customStyle="1" w:styleId="TableText0">
    <w:name w:val="TableText"/>
    <w:basedOn w:val="Heading2"/>
    <w:rsid w:val="00554347"/>
    <w:pPr>
      <w:tabs>
        <w:tab w:val="clear" w:pos="851"/>
      </w:tabs>
      <w:suppressAutoHyphens/>
      <w:spacing w:before="60" w:after="60"/>
      <w:ind w:left="578" w:hanging="578"/>
      <w:outlineLvl w:val="9"/>
    </w:pPr>
    <w:rPr>
      <w:rFonts w:ascii="Arial" w:hAnsi="Arial"/>
      <w:b w:val="0"/>
      <w:bCs w:val="0"/>
      <w:iCs w:val="0"/>
      <w:sz w:val="20"/>
      <w:szCs w:val="20"/>
      <w:lang w:val="en-GB"/>
    </w:rPr>
  </w:style>
  <w:style w:type="paragraph" w:customStyle="1" w:styleId="BoxText">
    <w:name w:val="BoxText"/>
    <w:basedOn w:val="TableText0"/>
    <w:rsid w:val="00554347"/>
    <w:pPr>
      <w:spacing w:before="0" w:after="120"/>
    </w:pPr>
  </w:style>
  <w:style w:type="paragraph" w:customStyle="1" w:styleId="TableTitle">
    <w:name w:val="TableTitle"/>
    <w:basedOn w:val="Heading2"/>
    <w:rsid w:val="00554347"/>
    <w:pPr>
      <w:tabs>
        <w:tab w:val="clear" w:pos="851"/>
      </w:tabs>
      <w:suppressAutoHyphens/>
      <w:spacing w:before="120"/>
      <w:ind w:left="578" w:hanging="578"/>
      <w:jc w:val="center"/>
      <w:outlineLvl w:val="9"/>
    </w:pPr>
    <w:rPr>
      <w:rFonts w:ascii="Arial" w:hAnsi="Arial"/>
      <w:bCs w:val="0"/>
      <w:iCs w:val="0"/>
      <w:szCs w:val="20"/>
      <w:lang w:val="en-GB"/>
    </w:rPr>
  </w:style>
  <w:style w:type="paragraph" w:customStyle="1" w:styleId="BoxTitle">
    <w:name w:val="BoxTitle"/>
    <w:basedOn w:val="TableTitle"/>
    <w:next w:val="BoxAuthor"/>
    <w:rsid w:val="00554347"/>
    <w:rPr>
      <w:bCs/>
      <w:sz w:val="20"/>
    </w:rPr>
  </w:style>
  <w:style w:type="paragraph" w:customStyle="1" w:styleId="Bullethyphen">
    <w:name w:val="Bullet hyphen"/>
    <w:basedOn w:val="Heading2"/>
    <w:rsid w:val="00554347"/>
    <w:pPr>
      <w:numPr>
        <w:numId w:val="6"/>
      </w:numPr>
      <w:suppressAutoHyphens/>
      <w:spacing w:before="360"/>
      <w:outlineLvl w:val="9"/>
    </w:pPr>
    <w:rPr>
      <w:rFonts w:ascii="Arial" w:hAnsi="Arial"/>
      <w:b w:val="0"/>
      <w:bCs w:val="0"/>
      <w:iCs w:val="0"/>
      <w:szCs w:val="20"/>
      <w:lang w:val="en-GB"/>
    </w:rPr>
  </w:style>
  <w:style w:type="paragraph" w:customStyle="1" w:styleId="Bulletnumber">
    <w:name w:val="Bullet number"/>
    <w:basedOn w:val="Heading2"/>
    <w:rsid w:val="00554347"/>
    <w:pPr>
      <w:numPr>
        <w:ilvl w:val="0"/>
        <w:numId w:val="7"/>
      </w:numPr>
      <w:suppressAutoHyphens/>
      <w:spacing w:before="360"/>
      <w:ind w:left="567" w:hanging="567"/>
      <w:outlineLvl w:val="9"/>
    </w:pPr>
    <w:rPr>
      <w:rFonts w:ascii="Arial" w:hAnsi="Arial"/>
      <w:b w:val="0"/>
      <w:bCs w:val="0"/>
      <w:iCs w:val="0"/>
      <w:szCs w:val="20"/>
      <w:lang w:val="en-GB"/>
    </w:rPr>
  </w:style>
  <w:style w:type="paragraph" w:customStyle="1" w:styleId="Bulletpoint">
    <w:name w:val="Bullet point"/>
    <w:basedOn w:val="Heading2"/>
    <w:rsid w:val="00554347"/>
    <w:pPr>
      <w:numPr>
        <w:numId w:val="8"/>
      </w:numPr>
      <w:suppressAutoHyphens/>
      <w:spacing w:before="360"/>
      <w:outlineLvl w:val="9"/>
    </w:pPr>
    <w:rPr>
      <w:rFonts w:ascii="Arial" w:hAnsi="Arial"/>
      <w:b w:val="0"/>
      <w:bCs w:val="0"/>
      <w:iCs w:val="0"/>
      <w:szCs w:val="20"/>
      <w:lang w:val="en-GB"/>
    </w:rPr>
  </w:style>
  <w:style w:type="paragraph" w:customStyle="1" w:styleId="Close">
    <w:name w:val="Close"/>
    <w:basedOn w:val="Normal"/>
    <w:rsid w:val="00554347"/>
    <w:pPr>
      <w:keepNext/>
      <w:spacing w:before="360" w:after="0" w:line="240" w:lineRule="auto"/>
      <w:jc w:val="center"/>
    </w:pPr>
    <w:rPr>
      <w:rFonts w:ascii="Arial" w:hAnsi="Arial"/>
      <w:szCs w:val="20"/>
      <w:lang w:val="en-GB"/>
    </w:rPr>
  </w:style>
  <w:style w:type="paragraph" w:customStyle="1" w:styleId="Close2">
    <w:name w:val="Close2"/>
    <w:basedOn w:val="Close"/>
    <w:rsid w:val="00554347"/>
    <w:pPr>
      <w:spacing w:before="0"/>
    </w:pPr>
    <w:rPr>
      <w:caps/>
    </w:rPr>
  </w:style>
  <w:style w:type="paragraph" w:customStyle="1" w:styleId="Empty">
    <w:name w:val="Empty"/>
    <w:basedOn w:val="Normal"/>
    <w:rsid w:val="00554347"/>
    <w:pPr>
      <w:spacing w:after="0" w:line="240" w:lineRule="auto"/>
    </w:pPr>
    <w:rPr>
      <w:rFonts w:ascii="Arial" w:hAnsi="Arial"/>
      <w:color w:val="FFFFFF"/>
      <w:szCs w:val="20"/>
      <w:lang w:val="en-GB"/>
    </w:rPr>
  </w:style>
  <w:style w:type="paragraph" w:customStyle="1" w:styleId="Committee">
    <w:name w:val="Committee"/>
    <w:basedOn w:val="Empty"/>
    <w:rsid w:val="00554347"/>
    <w:rPr>
      <w:rFonts w:ascii="Arial Narrow" w:hAnsi="Arial Narrow"/>
      <w:color w:val="auto"/>
      <w:sz w:val="26"/>
    </w:rPr>
  </w:style>
  <w:style w:type="paragraph" w:customStyle="1" w:styleId="Confidentiality">
    <w:name w:val="Confidentiality"/>
    <w:basedOn w:val="Normal"/>
    <w:next w:val="Normal"/>
    <w:rsid w:val="00554347"/>
    <w:pPr>
      <w:spacing w:line="240" w:lineRule="auto"/>
    </w:pPr>
    <w:rPr>
      <w:rFonts w:ascii="Arial" w:hAnsi="Arial" w:cs="Arial"/>
      <w:b/>
      <w:bCs/>
      <w:szCs w:val="20"/>
      <w:lang w:val="en-GB"/>
    </w:rPr>
  </w:style>
  <w:style w:type="paragraph" w:customStyle="1" w:styleId="ConfidentialityHeader">
    <w:name w:val="ConfidentialityHeader"/>
    <w:basedOn w:val="Normal"/>
    <w:next w:val="Header"/>
    <w:link w:val="ConfidentialityHeaderChar"/>
    <w:rsid w:val="00554347"/>
    <w:pPr>
      <w:spacing w:line="240" w:lineRule="auto"/>
    </w:pPr>
    <w:rPr>
      <w:rFonts w:ascii="Arial" w:hAnsi="Arial" w:cs="Arial"/>
      <w:b/>
      <w:bCs/>
      <w:sz w:val="18"/>
      <w:szCs w:val="20"/>
      <w:lang w:val="en-GB"/>
    </w:rPr>
  </w:style>
  <w:style w:type="character" w:customStyle="1" w:styleId="ConfidentialityHeaderChar">
    <w:name w:val="ConfidentialityHeader Char"/>
    <w:basedOn w:val="DefaultParagraphFont"/>
    <w:link w:val="ConfidentialityHeader"/>
    <w:rsid w:val="00554347"/>
    <w:rPr>
      <w:rFonts w:ascii="Arial" w:hAnsi="Arial" w:cs="Arial"/>
      <w:b/>
      <w:bCs/>
      <w:sz w:val="18"/>
      <w:lang w:val="en-GB" w:eastAsia="en-US"/>
    </w:rPr>
  </w:style>
  <w:style w:type="paragraph" w:customStyle="1" w:styleId="ContentsTitle">
    <w:name w:val="ContentsTitle"/>
    <w:basedOn w:val="Heading2"/>
    <w:next w:val="Heading2"/>
    <w:rsid w:val="00554347"/>
    <w:pPr>
      <w:tabs>
        <w:tab w:val="clear" w:pos="851"/>
      </w:tabs>
      <w:suppressAutoHyphens/>
      <w:spacing w:before="360" w:after="600"/>
      <w:ind w:left="578" w:hanging="578"/>
      <w:jc w:val="center"/>
      <w:outlineLvl w:val="9"/>
    </w:pPr>
    <w:rPr>
      <w:rFonts w:ascii="Arial" w:hAnsi="Arial"/>
      <w:bCs w:val="0"/>
      <w:iCs w:val="0"/>
      <w:sz w:val="26"/>
      <w:szCs w:val="20"/>
      <w:lang w:val="en-GB"/>
    </w:rPr>
  </w:style>
  <w:style w:type="paragraph" w:customStyle="1" w:styleId="CreationDate">
    <w:name w:val="CreationDate"/>
    <w:basedOn w:val="Normal"/>
    <w:rsid w:val="00554347"/>
    <w:pPr>
      <w:spacing w:after="0" w:line="240" w:lineRule="auto"/>
      <w:jc w:val="right"/>
    </w:pPr>
    <w:rPr>
      <w:rFonts w:ascii="Arial" w:hAnsi="Arial"/>
      <w:szCs w:val="20"/>
      <w:lang w:val="en-GB"/>
    </w:rPr>
  </w:style>
  <w:style w:type="paragraph" w:customStyle="1" w:styleId="Delivery">
    <w:name w:val="Delivery"/>
    <w:basedOn w:val="Normal"/>
    <w:rsid w:val="00554347"/>
    <w:pPr>
      <w:spacing w:after="0" w:line="240" w:lineRule="auto"/>
    </w:pPr>
    <w:rPr>
      <w:rFonts w:ascii="Arial" w:hAnsi="Arial"/>
      <w:b/>
      <w:szCs w:val="20"/>
      <w:lang w:val="en-GB"/>
    </w:rPr>
  </w:style>
  <w:style w:type="paragraph" w:customStyle="1" w:styleId="empty0">
    <w:name w:val="empty"/>
    <w:basedOn w:val="Normal"/>
    <w:rsid w:val="00554347"/>
    <w:pPr>
      <w:spacing w:after="0" w:line="240" w:lineRule="auto"/>
    </w:pPr>
    <w:rPr>
      <w:rFonts w:ascii="Arial" w:hAnsi="Arial"/>
      <w:color w:val="FFFFFF"/>
      <w:sz w:val="16"/>
      <w:szCs w:val="20"/>
      <w:lang w:val="en-GB"/>
    </w:rPr>
  </w:style>
  <w:style w:type="paragraph" w:customStyle="1" w:styleId="EmptyClose">
    <w:name w:val="EmptyClose"/>
    <w:basedOn w:val="Empty"/>
    <w:rsid w:val="00554347"/>
    <w:pPr>
      <w:keepNext/>
      <w:jc w:val="center"/>
    </w:pPr>
  </w:style>
  <w:style w:type="paragraph" w:customStyle="1" w:styleId="Emptyfooter">
    <w:name w:val="Emptyfooter"/>
    <w:basedOn w:val="Empty"/>
    <w:rsid w:val="00554347"/>
    <w:rPr>
      <w:sz w:val="2"/>
      <w:lang w:val="it-IT"/>
    </w:rPr>
  </w:style>
  <w:style w:type="paragraph" w:customStyle="1" w:styleId="Enclosures">
    <w:name w:val="Enclosures"/>
    <w:basedOn w:val="Normal"/>
    <w:next w:val="Heading2"/>
    <w:rsid w:val="00554347"/>
    <w:pPr>
      <w:spacing w:before="480" w:after="0" w:line="240" w:lineRule="auto"/>
    </w:pPr>
    <w:rPr>
      <w:rFonts w:ascii="Arial" w:hAnsi="Arial"/>
      <w:szCs w:val="20"/>
      <w:lang w:val="en-GB"/>
    </w:rPr>
  </w:style>
  <w:style w:type="paragraph" w:customStyle="1" w:styleId="Footerempty">
    <w:name w:val="Footerempty"/>
    <w:basedOn w:val="Footer"/>
    <w:rsid w:val="00554347"/>
    <w:pPr>
      <w:tabs>
        <w:tab w:val="clear" w:pos="9072"/>
      </w:tabs>
      <w:ind w:right="0"/>
      <w:jc w:val="left"/>
    </w:pPr>
    <w:rPr>
      <w:rFonts w:ascii="Arial" w:hAnsi="Arial"/>
      <w:i w:val="0"/>
      <w:iCs w:val="0"/>
      <w:noProof w:val="0"/>
      <w:snapToGrid/>
      <w:color w:val="FFFFFF"/>
      <w:sz w:val="2"/>
      <w:lang w:val="en-GB"/>
    </w:rPr>
  </w:style>
  <w:style w:type="paragraph" w:customStyle="1" w:styleId="Footertext">
    <w:name w:val="Footertext"/>
    <w:basedOn w:val="Normal"/>
    <w:rsid w:val="00554347"/>
    <w:pPr>
      <w:spacing w:before="120" w:after="0" w:line="240" w:lineRule="auto"/>
    </w:pPr>
    <w:rPr>
      <w:rFonts w:ascii="Arial" w:hAnsi="Arial"/>
      <w:sz w:val="14"/>
      <w:szCs w:val="20"/>
      <w:lang w:val="en-GB"/>
    </w:rPr>
  </w:style>
  <w:style w:type="paragraph" w:customStyle="1" w:styleId="FootertextOdd">
    <w:name w:val="FootertextOdd"/>
    <w:basedOn w:val="Normal"/>
    <w:rsid w:val="00554347"/>
    <w:pPr>
      <w:spacing w:before="120" w:after="0" w:line="240" w:lineRule="auto"/>
    </w:pPr>
    <w:rPr>
      <w:rFonts w:ascii="Arial" w:hAnsi="Arial"/>
      <w:sz w:val="14"/>
      <w:szCs w:val="20"/>
      <w:lang w:val="en-GB"/>
    </w:rPr>
  </w:style>
  <w:style w:type="paragraph" w:customStyle="1" w:styleId="FootertextEven">
    <w:name w:val="FootertextEven"/>
    <w:basedOn w:val="FootertextOdd"/>
    <w:rsid w:val="00554347"/>
    <w:pPr>
      <w:jc w:val="right"/>
    </w:pPr>
  </w:style>
  <w:style w:type="character" w:styleId="FootnoteReference">
    <w:name w:val="footnote reference"/>
    <w:basedOn w:val="DefaultParagraphFont"/>
    <w:rsid w:val="00554347"/>
    <w:rPr>
      <w:rFonts w:ascii="Arial" w:hAnsi="Arial"/>
      <w:vertAlign w:val="superscript"/>
    </w:rPr>
  </w:style>
  <w:style w:type="paragraph" w:styleId="FootnoteText">
    <w:name w:val="footnote text"/>
    <w:basedOn w:val="Normal"/>
    <w:link w:val="FootnoteTextChar"/>
    <w:rsid w:val="00554347"/>
    <w:pPr>
      <w:spacing w:line="240" w:lineRule="auto"/>
      <w:ind w:left="284" w:hanging="284"/>
      <w:jc w:val="both"/>
    </w:pPr>
    <w:rPr>
      <w:rFonts w:ascii="Arial" w:hAnsi="Arial"/>
      <w:sz w:val="18"/>
      <w:szCs w:val="20"/>
      <w:lang w:val="en-GB"/>
    </w:rPr>
  </w:style>
  <w:style w:type="character" w:customStyle="1" w:styleId="FootnoteTextChar">
    <w:name w:val="Footnote Text Char"/>
    <w:basedOn w:val="DefaultParagraphFont"/>
    <w:link w:val="FootnoteText"/>
    <w:rsid w:val="00554347"/>
    <w:rPr>
      <w:rFonts w:ascii="Arial" w:hAnsi="Arial"/>
      <w:sz w:val="18"/>
      <w:lang w:val="en-GB" w:eastAsia="en-US"/>
    </w:rPr>
  </w:style>
  <w:style w:type="paragraph" w:customStyle="1" w:styleId="FootnoteSeparator">
    <w:name w:val="FootnoteSeparator"/>
    <w:basedOn w:val="Normal"/>
    <w:rsid w:val="00554347"/>
    <w:pPr>
      <w:spacing w:before="240" w:line="240" w:lineRule="auto"/>
    </w:pPr>
    <w:rPr>
      <w:rFonts w:ascii="Arial" w:hAnsi="Arial"/>
      <w:szCs w:val="20"/>
      <w:lang w:val="en-GB"/>
    </w:rPr>
  </w:style>
  <w:style w:type="paragraph" w:customStyle="1" w:styleId="IndentedHeading1">
    <w:name w:val="Indented Heading 1"/>
    <w:basedOn w:val="Heading1"/>
    <w:next w:val="Normal"/>
    <w:rsid w:val="00554347"/>
    <w:pPr>
      <w:ind w:left="851" w:hanging="851"/>
    </w:pPr>
    <w:rPr>
      <w:rFonts w:ascii="Arial" w:hAnsi="Arial"/>
      <w:b w:val="0"/>
      <w:lang w:val="en-GB"/>
    </w:rPr>
  </w:style>
  <w:style w:type="paragraph" w:customStyle="1" w:styleId="IndentedHeading2">
    <w:name w:val="Indented Heading 2"/>
    <w:basedOn w:val="Heading2"/>
    <w:next w:val="Normal"/>
    <w:rsid w:val="00554347"/>
    <w:pPr>
      <w:tabs>
        <w:tab w:val="clear" w:pos="851"/>
      </w:tabs>
      <w:suppressAutoHyphens/>
      <w:spacing w:before="360"/>
    </w:pPr>
    <w:rPr>
      <w:rFonts w:ascii="Arial" w:hAnsi="Arial"/>
      <w:b w:val="0"/>
      <w:bCs w:val="0"/>
      <w:iCs w:val="0"/>
      <w:szCs w:val="20"/>
      <w:lang w:val="en-GB"/>
    </w:rPr>
  </w:style>
  <w:style w:type="paragraph" w:customStyle="1" w:styleId="IndentedHeading3">
    <w:name w:val="Indented Heading 3"/>
    <w:basedOn w:val="Heading3"/>
    <w:next w:val="Normal"/>
    <w:rsid w:val="00554347"/>
    <w:pPr>
      <w:tabs>
        <w:tab w:val="clear" w:pos="851"/>
      </w:tabs>
      <w:suppressAutoHyphens/>
      <w:spacing w:before="360"/>
    </w:pPr>
    <w:rPr>
      <w:rFonts w:ascii="Arial" w:hAnsi="Arial"/>
      <w:b w:val="0"/>
      <w:iCs w:val="0"/>
      <w:szCs w:val="20"/>
      <w:lang w:val="en-GB"/>
    </w:rPr>
  </w:style>
  <w:style w:type="paragraph" w:customStyle="1" w:styleId="IndentedHeading4">
    <w:name w:val="Indented Heading 4"/>
    <w:basedOn w:val="Heading4"/>
    <w:next w:val="Normal"/>
    <w:rsid w:val="00554347"/>
    <w:pPr>
      <w:suppressAutoHyphens/>
      <w:spacing w:before="120"/>
      <w:ind w:left="851" w:hanging="851"/>
    </w:pPr>
    <w:rPr>
      <w:rFonts w:ascii="Arial" w:hAnsi="Arial"/>
      <w:bCs w:val="0"/>
      <w:i/>
      <w:iCs w:val="0"/>
      <w:sz w:val="24"/>
      <w:szCs w:val="20"/>
      <w:lang w:val="en-GB"/>
    </w:rPr>
  </w:style>
  <w:style w:type="paragraph" w:customStyle="1" w:styleId="IndentedParagraph">
    <w:name w:val="IndentedParagraph"/>
    <w:basedOn w:val="Normal"/>
    <w:rsid w:val="00554347"/>
    <w:pPr>
      <w:spacing w:line="240" w:lineRule="auto"/>
      <w:ind w:left="851" w:hanging="851"/>
      <w:jc w:val="both"/>
    </w:pPr>
    <w:rPr>
      <w:rFonts w:ascii="Arial" w:hAnsi="Arial"/>
      <w:szCs w:val="20"/>
      <w:lang w:val="en-GB"/>
    </w:rPr>
  </w:style>
  <w:style w:type="paragraph" w:customStyle="1" w:styleId="PubliSubtitle">
    <w:name w:val="PubliSubtitle"/>
    <w:basedOn w:val="Normal"/>
    <w:next w:val="Normal"/>
    <w:rsid w:val="00554347"/>
    <w:pPr>
      <w:keepNext/>
      <w:spacing w:after="600" w:line="240" w:lineRule="auto"/>
      <w:jc w:val="center"/>
    </w:pPr>
    <w:rPr>
      <w:rFonts w:ascii="Arial" w:hAnsi="Arial"/>
      <w:b/>
      <w:sz w:val="26"/>
      <w:szCs w:val="20"/>
      <w:lang w:val="en-GB"/>
    </w:rPr>
  </w:style>
  <w:style w:type="paragraph" w:customStyle="1" w:styleId="PubliTitle">
    <w:name w:val="PubliTitle"/>
    <w:basedOn w:val="Normal"/>
    <w:next w:val="Normal"/>
    <w:rsid w:val="00554347"/>
    <w:pPr>
      <w:keepNext/>
      <w:spacing w:after="600" w:line="240" w:lineRule="auto"/>
      <w:jc w:val="center"/>
    </w:pPr>
    <w:rPr>
      <w:rFonts w:ascii="Arial" w:hAnsi="Arial"/>
      <w:b/>
      <w:sz w:val="30"/>
      <w:szCs w:val="20"/>
      <w:lang w:val="en-GB"/>
    </w:rPr>
  </w:style>
  <w:style w:type="paragraph" w:customStyle="1" w:styleId="Recipient">
    <w:name w:val="Recipient"/>
    <w:basedOn w:val="Normal"/>
    <w:rsid w:val="00554347"/>
    <w:pPr>
      <w:spacing w:after="0" w:line="240" w:lineRule="auto"/>
    </w:pPr>
    <w:rPr>
      <w:rFonts w:ascii="Arial" w:hAnsi="Arial"/>
      <w:szCs w:val="20"/>
      <w:lang w:val="en-GB"/>
    </w:rPr>
  </w:style>
  <w:style w:type="paragraph" w:customStyle="1" w:styleId="RecipientCountry">
    <w:name w:val="RecipientCountry"/>
    <w:basedOn w:val="Recipient"/>
    <w:rsid w:val="00554347"/>
    <w:pPr>
      <w:spacing w:before="240"/>
    </w:pPr>
  </w:style>
  <w:style w:type="paragraph" w:styleId="Salutation">
    <w:name w:val="Salutation"/>
    <w:basedOn w:val="Normal"/>
    <w:next w:val="Normal"/>
    <w:link w:val="SalutationChar"/>
    <w:rsid w:val="00554347"/>
    <w:pPr>
      <w:spacing w:after="0" w:line="240" w:lineRule="auto"/>
    </w:pPr>
    <w:rPr>
      <w:rFonts w:ascii="Arial" w:hAnsi="Arial"/>
      <w:szCs w:val="20"/>
      <w:lang w:val="en-GB"/>
    </w:rPr>
  </w:style>
  <w:style w:type="character" w:customStyle="1" w:styleId="SalutationChar">
    <w:name w:val="Salutation Char"/>
    <w:basedOn w:val="DefaultParagraphFont"/>
    <w:link w:val="Salutation"/>
    <w:rsid w:val="00554347"/>
    <w:rPr>
      <w:rFonts w:ascii="Arial" w:hAnsi="Arial"/>
      <w:sz w:val="22"/>
      <w:lang w:val="en-GB" w:eastAsia="en-US"/>
    </w:rPr>
  </w:style>
  <w:style w:type="paragraph" w:customStyle="1" w:styleId="SenderTitle">
    <w:name w:val="SenderTitle"/>
    <w:basedOn w:val="Normal"/>
    <w:rsid w:val="00554347"/>
    <w:pPr>
      <w:spacing w:after="0" w:line="240" w:lineRule="auto"/>
    </w:pPr>
    <w:rPr>
      <w:rFonts w:ascii="Arial" w:hAnsi="Arial"/>
      <w:b/>
      <w:sz w:val="18"/>
      <w:szCs w:val="20"/>
      <w:lang w:val="en-GB"/>
    </w:rPr>
  </w:style>
  <w:style w:type="paragraph" w:customStyle="1" w:styleId="SigName">
    <w:name w:val="SigName"/>
    <w:basedOn w:val="Normal"/>
    <w:rsid w:val="00554347"/>
    <w:pPr>
      <w:spacing w:after="0" w:line="240" w:lineRule="auto"/>
      <w:jc w:val="center"/>
    </w:pPr>
    <w:rPr>
      <w:rFonts w:ascii="Arial" w:hAnsi="Arial"/>
      <w:szCs w:val="20"/>
      <w:lang w:val="en-GB"/>
    </w:rPr>
  </w:style>
  <w:style w:type="paragraph" w:customStyle="1" w:styleId="TableRowHeading">
    <w:name w:val="TableRowHeading"/>
    <w:basedOn w:val="Normal"/>
    <w:rsid w:val="00554347"/>
    <w:pPr>
      <w:spacing w:before="60" w:after="60" w:line="240" w:lineRule="auto"/>
    </w:pPr>
    <w:rPr>
      <w:rFonts w:ascii="Arial" w:hAnsi="Arial"/>
      <w:szCs w:val="20"/>
      <w:lang w:val="en-GB"/>
    </w:rPr>
  </w:style>
  <w:style w:type="paragraph" w:styleId="ListParagraph">
    <w:name w:val="List Paragraph"/>
    <w:basedOn w:val="Normal"/>
    <w:uiPriority w:val="34"/>
    <w:qFormat/>
    <w:rsid w:val="00554347"/>
    <w:pPr>
      <w:spacing w:after="0" w:line="240" w:lineRule="auto"/>
      <w:ind w:left="720"/>
      <w:contextualSpacing/>
    </w:pPr>
    <w:rPr>
      <w:rFonts w:ascii="Arial" w:hAnsi="Arial"/>
      <w:szCs w:val="20"/>
      <w:lang w:val="en-GB"/>
    </w:rPr>
  </w:style>
  <w:style w:type="character" w:styleId="CommentReference">
    <w:name w:val="annotation reference"/>
    <w:basedOn w:val="DefaultParagraphFont"/>
    <w:unhideWhenUsed/>
    <w:rsid w:val="00554347"/>
    <w:rPr>
      <w:sz w:val="16"/>
      <w:szCs w:val="16"/>
    </w:rPr>
  </w:style>
  <w:style w:type="paragraph" w:styleId="CommentSubject">
    <w:name w:val="annotation subject"/>
    <w:basedOn w:val="CommentText"/>
    <w:next w:val="CommentText"/>
    <w:link w:val="CommentSubjectChar"/>
    <w:unhideWhenUsed/>
    <w:rsid w:val="00554347"/>
    <w:pPr>
      <w:shd w:val="clear" w:color="auto" w:fill="auto"/>
      <w:spacing w:before="0"/>
    </w:pPr>
    <w:rPr>
      <w:rFonts w:ascii="Arial" w:hAnsi="Arial"/>
      <w:b/>
      <w:bCs/>
      <w:sz w:val="20"/>
      <w:lang w:val="en-GB"/>
    </w:rPr>
  </w:style>
  <w:style w:type="character" w:customStyle="1" w:styleId="CommentSubjectChar">
    <w:name w:val="Comment Subject Char"/>
    <w:basedOn w:val="CommentTextChar1"/>
    <w:link w:val="CommentSubject"/>
    <w:rsid w:val="00554347"/>
    <w:rPr>
      <w:rFonts w:ascii="Arial" w:hAnsi="Arial"/>
      <w:b/>
      <w:bCs/>
      <w:sz w:val="18"/>
      <w:shd w:val="clear" w:color="auto" w:fill="D9D9D9"/>
      <w:lang w:val="en-GB" w:eastAsia="en-US" w:bidi="ar-SA"/>
    </w:rPr>
  </w:style>
  <w:style w:type="paragraph" w:customStyle="1" w:styleId="Default">
    <w:name w:val="Default"/>
    <w:rsid w:val="00554347"/>
    <w:pPr>
      <w:autoSpaceDE w:val="0"/>
      <w:autoSpaceDN w:val="0"/>
      <w:adjustRightInd w:val="0"/>
    </w:pPr>
    <w:rPr>
      <w:rFonts w:ascii="Arial" w:eastAsia="MS Mincho" w:hAnsi="Arial" w:cs="Arial"/>
      <w:color w:val="000000"/>
      <w:sz w:val="24"/>
      <w:szCs w:val="24"/>
      <w:lang w:val="en-GB" w:eastAsia="en-GB"/>
    </w:rPr>
  </w:style>
  <w:style w:type="character" w:customStyle="1" w:styleId="apple-converted-space">
    <w:name w:val="apple-converted-space"/>
    <w:basedOn w:val="DefaultParagraphFont"/>
    <w:rsid w:val="00554347"/>
  </w:style>
  <w:style w:type="paragraph" w:customStyle="1" w:styleId="Logo">
    <w:name w:val="Logo"/>
    <w:basedOn w:val="Normal"/>
    <w:semiHidden/>
    <w:rsid w:val="004E714E"/>
    <w:pPr>
      <w:spacing w:after="0" w:line="240" w:lineRule="auto"/>
    </w:pPr>
    <w:rPr>
      <w:rFonts w:ascii="Arial" w:hAnsi="Arial"/>
      <w:szCs w:val="20"/>
      <w:lang w:val="en-GB"/>
    </w:rPr>
  </w:style>
  <w:style w:type="paragraph" w:customStyle="1" w:styleId="LogoCom">
    <w:name w:val="LogoCom"/>
    <w:basedOn w:val="Logo"/>
    <w:semiHidden/>
    <w:rsid w:val="004E714E"/>
  </w:style>
  <w:style w:type="character" w:customStyle="1" w:styleId="CommentTextChar">
    <w:name w:val="Comment Text Char"/>
    <w:basedOn w:val="DefaultParagraphFont"/>
    <w:semiHidden/>
    <w:rsid w:val="004E714E"/>
    <w:rPr>
      <w:rFonts w:ascii="Arial" w:eastAsia="Times New Roman" w:hAnsi="Arial"/>
      <w:lang w:eastAsia="en-US"/>
    </w:rPr>
  </w:style>
  <w:style w:type="paragraph" w:styleId="TOCHeading">
    <w:name w:val="TOC Heading"/>
    <w:basedOn w:val="Heading1"/>
    <w:next w:val="Normal"/>
    <w:uiPriority w:val="39"/>
    <w:semiHidden/>
    <w:unhideWhenUsed/>
    <w:qFormat/>
    <w:rsid w:val="00EB4458"/>
    <w:pPr>
      <w:keepLines/>
      <w:numPr>
        <w:numId w:val="0"/>
      </w:numPr>
      <w:spacing w:before="480" w:after="0"/>
      <w:outlineLvl w:val="9"/>
    </w:pPr>
    <w:rPr>
      <w:rFonts w:asciiTheme="majorHAnsi" w:eastAsiaTheme="majorEastAsia" w:hAnsiTheme="majorHAnsi" w:cstheme="majorBidi"/>
      <w:bCs/>
      <w:color w:val="365F91" w:themeColor="accent1" w:themeShade="BF"/>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6" w:qFormat="1"/>
    <w:lsdException w:name="heading 7" w:qFormat="1"/>
    <w:lsdException w:name="toc 1" w:uiPriority="39" w:qFormat="1"/>
    <w:lsdException w:name="toc 2" w:uiPriority="39" w:qFormat="1"/>
    <w:lsdException w:name="toc 3" w:uiPriority="39" w:qFormat="1"/>
    <w:lsdException w:name="foot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6665"/>
    <w:pPr>
      <w:spacing w:after="120" w:line="276" w:lineRule="auto"/>
    </w:pPr>
    <w:rPr>
      <w:rFonts w:ascii="Segoe UI" w:hAnsi="Segoe UI"/>
      <w:sz w:val="22"/>
      <w:szCs w:val="24"/>
      <w:lang w:eastAsia="en-US"/>
    </w:rPr>
  </w:style>
  <w:style w:type="paragraph" w:styleId="Heading1">
    <w:name w:val="heading 1"/>
    <w:aliases w:val="h1,c,Section Heading"/>
    <w:next w:val="BodyText"/>
    <w:autoRedefine/>
    <w:qFormat/>
    <w:rsid w:val="00DA0770"/>
    <w:pPr>
      <w:keepNext/>
      <w:numPr>
        <w:numId w:val="4"/>
      </w:numPr>
      <w:tabs>
        <w:tab w:val="clear" w:pos="851"/>
      </w:tabs>
      <w:spacing w:before="360" w:after="120" w:line="276" w:lineRule="auto"/>
      <w:ind w:left="567" w:hanging="567"/>
      <w:outlineLvl w:val="0"/>
    </w:pPr>
    <w:rPr>
      <w:rFonts w:ascii="Segoe UI" w:hAnsi="Segoe UI"/>
      <w:b/>
      <w:color w:val="336699"/>
      <w:sz w:val="28"/>
      <w:lang w:eastAsia="en-US"/>
    </w:rPr>
  </w:style>
  <w:style w:type="paragraph" w:styleId="Heading2">
    <w:name w:val="heading 2"/>
    <w:aliases w:val="Level 1"/>
    <w:basedOn w:val="Heading1"/>
    <w:next w:val="BodyText"/>
    <w:link w:val="Heading2Char"/>
    <w:qFormat/>
    <w:rsid w:val="00DA0770"/>
    <w:pPr>
      <w:numPr>
        <w:ilvl w:val="1"/>
      </w:numPr>
      <w:spacing w:before="240"/>
      <w:outlineLvl w:val="1"/>
    </w:pPr>
    <w:rPr>
      <w:bCs/>
      <w:iCs/>
      <w:sz w:val="24"/>
      <w:szCs w:val="28"/>
    </w:rPr>
  </w:style>
  <w:style w:type="paragraph" w:styleId="Heading3">
    <w:name w:val="heading 3"/>
    <w:aliases w:val="Level 2"/>
    <w:basedOn w:val="Heading2"/>
    <w:next w:val="BodyText"/>
    <w:link w:val="Heading3Char"/>
    <w:qFormat/>
    <w:rsid w:val="006D6C04"/>
    <w:pPr>
      <w:numPr>
        <w:ilvl w:val="2"/>
      </w:numPr>
      <w:outlineLvl w:val="2"/>
    </w:pPr>
    <w:rPr>
      <w:bCs w:val="0"/>
      <w:i/>
      <w:szCs w:val="26"/>
    </w:rPr>
  </w:style>
  <w:style w:type="paragraph" w:styleId="Heading4">
    <w:name w:val="heading 4"/>
    <w:aliases w:val="Level 3"/>
    <w:basedOn w:val="Heading1"/>
    <w:next w:val="BodyText"/>
    <w:qFormat/>
    <w:rsid w:val="00562B07"/>
    <w:pPr>
      <w:numPr>
        <w:ilvl w:val="3"/>
      </w:numPr>
      <w:outlineLvl w:val="3"/>
    </w:pPr>
    <w:rPr>
      <w:bCs/>
      <w:iCs/>
      <w:szCs w:val="28"/>
    </w:rPr>
  </w:style>
  <w:style w:type="paragraph" w:styleId="Heading5">
    <w:name w:val="heading 5"/>
    <w:basedOn w:val="Heading2"/>
    <w:next w:val="BodyText"/>
    <w:link w:val="Heading5Char"/>
    <w:rsid w:val="00562B07"/>
    <w:pPr>
      <w:numPr>
        <w:ilvl w:val="4"/>
      </w:numPr>
      <w:spacing w:before="180"/>
      <w:outlineLvl w:val="4"/>
    </w:pPr>
    <w:rPr>
      <w:bCs w:val="0"/>
      <w:i/>
      <w:iCs w:val="0"/>
      <w:szCs w:val="26"/>
    </w:rPr>
  </w:style>
  <w:style w:type="paragraph" w:styleId="Heading6">
    <w:name w:val="heading 6"/>
    <w:basedOn w:val="Heading1"/>
    <w:next w:val="BodyText"/>
    <w:link w:val="Heading6Char"/>
    <w:qFormat/>
    <w:rsid w:val="00562B07"/>
    <w:pPr>
      <w:numPr>
        <w:ilvl w:val="5"/>
      </w:numPr>
      <w:outlineLvl w:val="5"/>
    </w:pPr>
    <w:rPr>
      <w:bCs/>
      <w:iCs/>
      <w:szCs w:val="22"/>
    </w:rPr>
  </w:style>
  <w:style w:type="paragraph" w:styleId="Heading7">
    <w:name w:val="heading 7"/>
    <w:basedOn w:val="Heading2"/>
    <w:next w:val="BodyText"/>
    <w:link w:val="Heading7Char"/>
    <w:autoRedefine/>
    <w:qFormat/>
    <w:rsid w:val="00D60472"/>
    <w:pPr>
      <w:numPr>
        <w:ilvl w:val="0"/>
        <w:numId w:val="0"/>
      </w:numPr>
      <w:spacing w:before="360"/>
      <w:ind w:left="851" w:hanging="851"/>
      <w:outlineLvl w:val="6"/>
    </w:pPr>
  </w:style>
  <w:style w:type="paragraph" w:styleId="Heading8">
    <w:name w:val="heading 8"/>
    <w:basedOn w:val="Heading3"/>
    <w:next w:val="BodyText"/>
    <w:link w:val="Heading8Char"/>
    <w:rsid w:val="00562B07"/>
    <w:pPr>
      <w:numPr>
        <w:ilvl w:val="7"/>
      </w:numPr>
      <w:outlineLvl w:val="7"/>
    </w:pPr>
    <w:rPr>
      <w:iCs w:val="0"/>
    </w:rPr>
  </w:style>
  <w:style w:type="paragraph" w:styleId="Heading9">
    <w:name w:val="heading 9"/>
    <w:basedOn w:val="Heading8"/>
    <w:next w:val="BodyText"/>
    <w:link w:val="Heading9Char"/>
    <w:rsid w:val="00562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70DAA"/>
    <w:pPr>
      <w:spacing w:before="180"/>
    </w:pPr>
    <w:rPr>
      <w:rFonts w:ascii="Franklin Gothic Book" w:hAnsi="Franklin Gothic Book"/>
      <w:sz w:val="22"/>
      <w:lang w:eastAsia="en-US"/>
    </w:rPr>
  </w:style>
  <w:style w:type="character" w:customStyle="1" w:styleId="BodyTextChar">
    <w:name w:val="Body Text Char"/>
    <w:basedOn w:val="DefaultParagraphFont"/>
    <w:link w:val="BodyText"/>
    <w:rsid w:val="00562B07"/>
    <w:rPr>
      <w:rFonts w:ascii="Franklin Gothic Book" w:hAnsi="Franklin Gothic Book"/>
      <w:sz w:val="22"/>
      <w:lang w:val="en-AU" w:eastAsia="en-US" w:bidi="ar-SA"/>
    </w:rPr>
  </w:style>
  <w:style w:type="character" w:customStyle="1" w:styleId="Heading2Char">
    <w:name w:val="Heading 2 Char"/>
    <w:aliases w:val="Level 1 Char"/>
    <w:basedOn w:val="DefaultParagraphFont"/>
    <w:link w:val="Heading2"/>
    <w:rsid w:val="00DA0770"/>
    <w:rPr>
      <w:rFonts w:ascii="Segoe UI" w:hAnsi="Segoe UI"/>
      <w:b/>
      <w:bCs/>
      <w:iCs/>
      <w:color w:val="336699"/>
      <w:sz w:val="24"/>
      <w:szCs w:val="28"/>
      <w:lang w:eastAsia="en-US"/>
    </w:rPr>
  </w:style>
  <w:style w:type="character" w:customStyle="1" w:styleId="Heading3Char">
    <w:name w:val="Heading 3 Char"/>
    <w:aliases w:val="Level 2 Char"/>
    <w:basedOn w:val="Heading2Char"/>
    <w:link w:val="Heading3"/>
    <w:rsid w:val="006D6C04"/>
    <w:rPr>
      <w:rFonts w:ascii="Segoe UI" w:hAnsi="Segoe UI"/>
      <w:b/>
      <w:bCs/>
      <w:i/>
      <w:iCs/>
      <w:color w:val="336699"/>
      <w:sz w:val="24"/>
      <w:szCs w:val="26"/>
      <w:lang w:eastAsia="en-US"/>
    </w:rPr>
  </w:style>
  <w:style w:type="character" w:customStyle="1" w:styleId="Heading5Char">
    <w:name w:val="Heading 5 Char"/>
    <w:basedOn w:val="DefaultParagraphFont"/>
    <w:link w:val="Heading5"/>
    <w:rsid w:val="00554347"/>
    <w:rPr>
      <w:rFonts w:ascii="Segoe UI" w:hAnsi="Segoe UI"/>
      <w:b/>
      <w:i/>
      <w:color w:val="336699"/>
      <w:sz w:val="24"/>
      <w:szCs w:val="26"/>
      <w:lang w:eastAsia="en-US"/>
    </w:rPr>
  </w:style>
  <w:style w:type="character" w:customStyle="1" w:styleId="Heading6Char">
    <w:name w:val="Heading 6 Char"/>
    <w:basedOn w:val="DefaultParagraphFont"/>
    <w:link w:val="Heading6"/>
    <w:rsid w:val="00554347"/>
    <w:rPr>
      <w:rFonts w:ascii="Segoe UI" w:hAnsi="Segoe UI"/>
      <w:b/>
      <w:bCs/>
      <w:iCs/>
      <w:color w:val="336699"/>
      <w:sz w:val="28"/>
      <w:szCs w:val="22"/>
      <w:lang w:eastAsia="en-US"/>
    </w:rPr>
  </w:style>
  <w:style w:type="character" w:customStyle="1" w:styleId="Heading7Char">
    <w:name w:val="Heading 7 Char"/>
    <w:basedOn w:val="DefaultParagraphFont"/>
    <w:link w:val="Heading7"/>
    <w:rsid w:val="00D60472"/>
    <w:rPr>
      <w:rFonts w:ascii="Segoe UI" w:hAnsi="Segoe UI"/>
      <w:b/>
      <w:bCs/>
      <w:iCs/>
      <w:color w:val="336699"/>
      <w:sz w:val="24"/>
      <w:szCs w:val="28"/>
      <w:lang w:eastAsia="en-US"/>
    </w:rPr>
  </w:style>
  <w:style w:type="character" w:customStyle="1" w:styleId="Heading8Char">
    <w:name w:val="Heading 8 Char"/>
    <w:basedOn w:val="DefaultParagraphFont"/>
    <w:link w:val="Heading8"/>
    <w:rsid w:val="00554347"/>
    <w:rPr>
      <w:rFonts w:ascii="Segoe UI" w:hAnsi="Segoe UI"/>
      <w:b/>
      <w:i/>
      <w:color w:val="336699"/>
      <w:sz w:val="24"/>
      <w:szCs w:val="26"/>
      <w:lang w:eastAsia="en-US"/>
    </w:rPr>
  </w:style>
  <w:style w:type="character" w:customStyle="1" w:styleId="Heading9Char">
    <w:name w:val="Heading 9 Char"/>
    <w:basedOn w:val="DefaultParagraphFont"/>
    <w:link w:val="Heading9"/>
    <w:rsid w:val="00554347"/>
    <w:rPr>
      <w:rFonts w:ascii="Segoe UI" w:hAnsi="Segoe UI"/>
      <w:b/>
      <w:i/>
      <w:color w:val="336699"/>
      <w:sz w:val="24"/>
      <w:szCs w:val="26"/>
      <w:lang w:eastAsia="en-US"/>
    </w:rPr>
  </w:style>
  <w:style w:type="paragraph" w:styleId="Header">
    <w:name w:val="header"/>
    <w:basedOn w:val="BodyText"/>
    <w:link w:val="HeaderChar"/>
    <w:rsid w:val="00CD3CA5"/>
    <w:pPr>
      <w:tabs>
        <w:tab w:val="center" w:pos="4820"/>
        <w:tab w:val="right" w:pos="9639"/>
      </w:tabs>
      <w:spacing w:before="0"/>
    </w:pPr>
    <w:rPr>
      <w:i/>
      <w:iCs/>
      <w:sz w:val="20"/>
    </w:rPr>
  </w:style>
  <w:style w:type="character" w:customStyle="1" w:styleId="HeaderChar">
    <w:name w:val="Header Char"/>
    <w:basedOn w:val="DefaultParagraphFont"/>
    <w:link w:val="Header"/>
    <w:rsid w:val="00CC6483"/>
    <w:rPr>
      <w:rFonts w:ascii="Franklin Gothic Book" w:hAnsi="Franklin Gothic Book"/>
      <w:i/>
      <w:iCs/>
      <w:lang w:eastAsia="en-US"/>
    </w:rPr>
  </w:style>
  <w:style w:type="paragraph" w:styleId="Footer">
    <w:name w:val="footer"/>
    <w:basedOn w:val="BodyText"/>
    <w:link w:val="FooterChar"/>
    <w:uiPriority w:val="99"/>
    <w:rsid w:val="00CD3CA5"/>
    <w:pPr>
      <w:tabs>
        <w:tab w:val="right" w:pos="9072"/>
      </w:tabs>
      <w:spacing w:before="0"/>
      <w:ind w:right="-567"/>
      <w:jc w:val="right"/>
    </w:pPr>
    <w:rPr>
      <w:i/>
      <w:iCs/>
      <w:noProof/>
      <w:snapToGrid w:val="0"/>
      <w:sz w:val="20"/>
    </w:rPr>
  </w:style>
  <w:style w:type="character" w:customStyle="1" w:styleId="FooterChar">
    <w:name w:val="Footer Char"/>
    <w:basedOn w:val="DefaultParagraphFont"/>
    <w:link w:val="Footer"/>
    <w:uiPriority w:val="99"/>
    <w:rsid w:val="00554347"/>
    <w:rPr>
      <w:rFonts w:ascii="Franklin Gothic Book" w:hAnsi="Franklin Gothic Book"/>
      <w:i/>
      <w:iCs/>
      <w:noProof/>
      <w:snapToGrid w:val="0"/>
      <w:lang w:eastAsia="en-US"/>
    </w:rPr>
  </w:style>
  <w:style w:type="paragraph" w:styleId="ListBullet2">
    <w:name w:val="List Bullet 2"/>
    <w:basedOn w:val="ListBullet"/>
    <w:rsid w:val="00CD3CA5"/>
    <w:pPr>
      <w:tabs>
        <w:tab w:val="left" w:pos="1559"/>
      </w:tabs>
    </w:pPr>
  </w:style>
  <w:style w:type="paragraph" w:styleId="ListBullet">
    <w:name w:val="List Bullet"/>
    <w:basedOn w:val="BodyText"/>
    <w:rsid w:val="00CD3CA5"/>
    <w:pPr>
      <w:spacing w:before="120"/>
    </w:pPr>
  </w:style>
  <w:style w:type="paragraph" w:styleId="BodyText3">
    <w:name w:val="Body Text 3"/>
    <w:basedOn w:val="BodyText2"/>
    <w:rsid w:val="00CD3CA5"/>
    <w:pPr>
      <w:spacing w:before="120"/>
    </w:pPr>
    <w:rPr>
      <w:sz w:val="16"/>
      <w:szCs w:val="16"/>
    </w:rPr>
  </w:style>
  <w:style w:type="paragraph" w:styleId="BodyText2">
    <w:name w:val="Body Text 2"/>
    <w:basedOn w:val="BodyText"/>
    <w:rsid w:val="00CD3CA5"/>
    <w:rPr>
      <w:sz w:val="20"/>
    </w:rPr>
  </w:style>
  <w:style w:type="paragraph" w:styleId="BodyTextFirstIndent">
    <w:name w:val="Body Text First Indent"/>
    <w:basedOn w:val="BodyText"/>
    <w:rsid w:val="00CD3CA5"/>
    <w:pPr>
      <w:spacing w:before="120"/>
      <w:ind w:firstLine="210"/>
    </w:pPr>
    <w:rPr>
      <w:szCs w:val="24"/>
    </w:rPr>
  </w:style>
  <w:style w:type="paragraph" w:styleId="BodyTextIndent">
    <w:name w:val="Body Text Indent"/>
    <w:basedOn w:val="BodyText"/>
    <w:rsid w:val="00CD3CA5"/>
    <w:pPr>
      <w:ind w:left="284"/>
    </w:pPr>
  </w:style>
  <w:style w:type="paragraph" w:styleId="Title">
    <w:name w:val="Title"/>
    <w:rsid w:val="00CD3CA5"/>
    <w:pPr>
      <w:spacing w:before="240" w:after="60"/>
      <w:jc w:val="center"/>
    </w:pPr>
    <w:rPr>
      <w:rFonts w:ascii="Franklin Gothic Heavy" w:hAnsi="Franklin Gothic Heavy" w:cs="Arial"/>
      <w:bCs/>
      <w:kern w:val="28"/>
      <w:sz w:val="24"/>
      <w:szCs w:val="32"/>
      <w:lang w:eastAsia="en-US"/>
    </w:rPr>
  </w:style>
  <w:style w:type="paragraph" w:styleId="ListNumber2">
    <w:name w:val="List Number 2"/>
    <w:basedOn w:val="ListNumber"/>
    <w:rsid w:val="00CD3CA5"/>
    <w:pPr>
      <w:numPr>
        <w:ilvl w:val="2"/>
        <w:numId w:val="5"/>
      </w:numPr>
    </w:pPr>
  </w:style>
  <w:style w:type="paragraph" w:styleId="ListNumber">
    <w:name w:val="List Number"/>
    <w:basedOn w:val="BodyText"/>
    <w:rsid w:val="00CD3CA5"/>
    <w:pPr>
      <w:spacing w:before="120"/>
    </w:pPr>
  </w:style>
  <w:style w:type="paragraph" w:styleId="Caption">
    <w:name w:val="caption"/>
    <w:basedOn w:val="BodyText"/>
    <w:next w:val="Normal"/>
    <w:rsid w:val="00CD3CA5"/>
    <w:pPr>
      <w:keepNext/>
      <w:spacing w:after="120"/>
    </w:pPr>
    <w:rPr>
      <w:bCs/>
      <w:i/>
    </w:rPr>
  </w:style>
  <w:style w:type="paragraph" w:styleId="ListContinue">
    <w:name w:val="List Continue"/>
    <w:basedOn w:val="ListNumber"/>
    <w:rsid w:val="00CD3CA5"/>
    <w:pPr>
      <w:spacing w:after="120"/>
      <w:ind w:left="1304"/>
    </w:pPr>
  </w:style>
  <w:style w:type="paragraph" w:customStyle="1" w:styleId="TableText">
    <w:name w:val="Table Text"/>
    <w:basedOn w:val="BodyText"/>
    <w:rsid w:val="00CD3CA5"/>
    <w:pPr>
      <w:spacing w:before="60" w:after="60"/>
    </w:pPr>
    <w:rPr>
      <w:sz w:val="20"/>
    </w:rPr>
  </w:style>
  <w:style w:type="paragraph" w:customStyle="1" w:styleId="TableHeading">
    <w:name w:val="Table Heading"/>
    <w:basedOn w:val="TableText"/>
    <w:rsid w:val="00CD3CA5"/>
    <w:pPr>
      <w:jc w:val="center"/>
    </w:pPr>
    <w:rPr>
      <w:rFonts w:ascii="Franklin Gothic Medium" w:hAnsi="Franklin Gothic Medium"/>
    </w:rPr>
  </w:style>
  <w:style w:type="paragraph" w:styleId="TOC1">
    <w:name w:val="toc 1"/>
    <w:basedOn w:val="BodyText"/>
    <w:next w:val="Normal"/>
    <w:autoRedefine/>
    <w:uiPriority w:val="39"/>
    <w:qFormat/>
    <w:rsid w:val="00FB06AC"/>
    <w:pPr>
      <w:tabs>
        <w:tab w:val="left" w:pos="567"/>
        <w:tab w:val="left" w:pos="1134"/>
        <w:tab w:val="left" w:pos="8902"/>
      </w:tabs>
      <w:spacing w:before="0" w:after="120" w:line="276" w:lineRule="auto"/>
    </w:pPr>
    <w:rPr>
      <w:noProof/>
    </w:rPr>
  </w:style>
  <w:style w:type="paragraph" w:customStyle="1" w:styleId="BulletText1">
    <w:name w:val="Bullet Text 1"/>
    <w:basedOn w:val="Normal"/>
    <w:rsid w:val="00CD3CA5"/>
    <w:pPr>
      <w:ind w:left="180" w:hanging="187"/>
    </w:pPr>
    <w:rPr>
      <w:rFonts w:ascii="Tms Rmn" w:hAnsi="Tms Rmn"/>
      <w:sz w:val="24"/>
      <w:lang w:val="en-US"/>
    </w:rPr>
  </w:style>
  <w:style w:type="paragraph" w:styleId="BlockText">
    <w:name w:val="Block Text"/>
    <w:basedOn w:val="Normal"/>
    <w:rsid w:val="00CD3CA5"/>
    <w:pPr>
      <w:ind w:left="1440" w:right="1440"/>
    </w:pPr>
  </w:style>
  <w:style w:type="paragraph" w:customStyle="1" w:styleId="BulletText2">
    <w:name w:val="Bullet Text 2"/>
    <w:basedOn w:val="BulletText1"/>
    <w:rsid w:val="00CD3CA5"/>
    <w:pPr>
      <w:ind w:left="360"/>
    </w:pPr>
  </w:style>
  <w:style w:type="paragraph" w:customStyle="1" w:styleId="Code">
    <w:name w:val="Code"/>
    <w:rsid w:val="00CD3CA5"/>
    <w:pPr>
      <w:pBdr>
        <w:top w:val="single" w:sz="4" w:space="1" w:color="auto"/>
        <w:left w:val="single" w:sz="4" w:space="4" w:color="auto"/>
        <w:bottom w:val="single" w:sz="4" w:space="1" w:color="auto"/>
        <w:right w:val="single" w:sz="4" w:space="4" w:color="auto"/>
      </w:pBdr>
      <w:shd w:val="clear" w:color="auto" w:fill="E0E0E0"/>
      <w:ind w:left="567" w:right="567"/>
    </w:pPr>
    <w:rPr>
      <w:rFonts w:ascii="Courier New" w:hAnsi="Courier New"/>
      <w:color w:val="0F0000"/>
      <w:sz w:val="16"/>
      <w:lang w:eastAsia="en-US"/>
    </w:rPr>
  </w:style>
  <w:style w:type="paragraph" w:styleId="CommentText">
    <w:name w:val="annotation text"/>
    <w:basedOn w:val="BodyText"/>
    <w:link w:val="CommentTextChar1"/>
    <w:semiHidden/>
    <w:rsid w:val="00CD3CA5"/>
    <w:pPr>
      <w:shd w:val="clear" w:color="auto" w:fill="D9D9D9"/>
    </w:pPr>
    <w:rPr>
      <w:rFonts w:ascii="Verdana" w:hAnsi="Verdana"/>
      <w:sz w:val="18"/>
    </w:rPr>
  </w:style>
  <w:style w:type="character" w:customStyle="1" w:styleId="CommentTextChar1">
    <w:name w:val="Comment Text Char1"/>
    <w:basedOn w:val="BodyTextChar"/>
    <w:link w:val="CommentText"/>
    <w:semiHidden/>
    <w:rsid w:val="00554347"/>
    <w:rPr>
      <w:rFonts w:ascii="Verdana" w:hAnsi="Verdana"/>
      <w:sz w:val="18"/>
      <w:shd w:val="clear" w:color="auto" w:fill="D9D9D9"/>
      <w:lang w:val="en-AU" w:eastAsia="en-US" w:bidi="ar-SA"/>
    </w:rPr>
  </w:style>
  <w:style w:type="paragraph" w:customStyle="1" w:styleId="HiddenComments">
    <w:name w:val="Hidden Comments"/>
    <w:basedOn w:val="Normal"/>
    <w:rsid w:val="00CD3CA5"/>
    <w:rPr>
      <w:rFonts w:ascii="Arial Narrow" w:hAnsi="Arial Narrow"/>
      <w:i/>
      <w:vanish/>
      <w:sz w:val="16"/>
    </w:rPr>
  </w:style>
  <w:style w:type="paragraph" w:styleId="ListBullet3">
    <w:name w:val="List Bullet 3"/>
    <w:basedOn w:val="ListBullet2"/>
    <w:rsid w:val="00CD3CA5"/>
    <w:pPr>
      <w:tabs>
        <w:tab w:val="clear" w:pos="1559"/>
        <w:tab w:val="left" w:pos="1843"/>
      </w:tabs>
    </w:pPr>
  </w:style>
  <w:style w:type="paragraph" w:styleId="BodyTextFirstIndent2">
    <w:name w:val="Body Text First Indent 2"/>
    <w:basedOn w:val="BodyTextIndent"/>
    <w:rsid w:val="00CD3CA5"/>
    <w:pPr>
      <w:spacing w:before="120"/>
      <w:ind w:firstLine="210"/>
    </w:pPr>
  </w:style>
  <w:style w:type="paragraph" w:styleId="BodyTextIndent2">
    <w:name w:val="Body Text Indent 2"/>
    <w:basedOn w:val="BodyTextIndent"/>
    <w:rsid w:val="00CD3CA5"/>
    <w:pPr>
      <w:ind w:left="567"/>
    </w:pPr>
  </w:style>
  <w:style w:type="paragraph" w:styleId="BodyTextIndent3">
    <w:name w:val="Body Text Indent 3"/>
    <w:basedOn w:val="BodyTextIndent2"/>
    <w:rsid w:val="00CD3CA5"/>
    <w:rPr>
      <w:sz w:val="16"/>
      <w:szCs w:val="16"/>
    </w:rPr>
  </w:style>
  <w:style w:type="paragraph" w:styleId="TOC2">
    <w:name w:val="toc 2"/>
    <w:basedOn w:val="TOC1"/>
    <w:next w:val="Normal"/>
    <w:autoRedefine/>
    <w:uiPriority w:val="39"/>
    <w:qFormat/>
    <w:rsid w:val="00F82F97"/>
    <w:pPr>
      <w:tabs>
        <w:tab w:val="left" w:pos="1200"/>
      </w:tabs>
      <w:suppressAutoHyphens/>
      <w:ind w:left="539"/>
    </w:pPr>
  </w:style>
  <w:style w:type="paragraph" w:styleId="TOC3">
    <w:name w:val="toc 3"/>
    <w:basedOn w:val="Normal"/>
    <w:next w:val="Normal"/>
    <w:autoRedefine/>
    <w:uiPriority w:val="39"/>
    <w:qFormat/>
    <w:rsid w:val="00CD3CA5"/>
    <w:pPr>
      <w:ind w:left="480"/>
    </w:pPr>
  </w:style>
  <w:style w:type="paragraph" w:styleId="TOC4">
    <w:name w:val="toc 4"/>
    <w:basedOn w:val="Normal"/>
    <w:next w:val="Normal"/>
    <w:autoRedefine/>
    <w:rsid w:val="00CD3CA5"/>
    <w:pPr>
      <w:ind w:left="720"/>
    </w:pPr>
  </w:style>
  <w:style w:type="paragraph" w:styleId="TOC5">
    <w:name w:val="toc 5"/>
    <w:basedOn w:val="Normal"/>
    <w:next w:val="Normal"/>
    <w:autoRedefine/>
    <w:rsid w:val="00CD3CA5"/>
    <w:pPr>
      <w:ind w:left="960"/>
    </w:pPr>
  </w:style>
  <w:style w:type="paragraph" w:styleId="TOC6">
    <w:name w:val="toc 6"/>
    <w:basedOn w:val="TOC1"/>
    <w:next w:val="Normal"/>
    <w:autoRedefine/>
    <w:rsid w:val="00CD3CA5"/>
    <w:pPr>
      <w:ind w:left="1361" w:hanging="1361"/>
    </w:pPr>
  </w:style>
  <w:style w:type="paragraph" w:styleId="TOC7">
    <w:name w:val="toc 7"/>
    <w:basedOn w:val="Normal"/>
    <w:next w:val="Normal"/>
    <w:autoRedefine/>
    <w:rsid w:val="00CD3CA5"/>
    <w:pPr>
      <w:ind w:left="1440"/>
    </w:pPr>
  </w:style>
  <w:style w:type="paragraph" w:styleId="TOC8">
    <w:name w:val="toc 8"/>
    <w:basedOn w:val="Normal"/>
    <w:next w:val="Normal"/>
    <w:autoRedefine/>
    <w:rsid w:val="00CD3CA5"/>
    <w:pPr>
      <w:ind w:left="1680"/>
    </w:pPr>
  </w:style>
  <w:style w:type="paragraph" w:styleId="TOC9">
    <w:name w:val="toc 9"/>
    <w:basedOn w:val="Normal"/>
    <w:next w:val="Normal"/>
    <w:autoRedefine/>
    <w:rsid w:val="00CD3CA5"/>
    <w:pPr>
      <w:ind w:left="1920"/>
    </w:pPr>
  </w:style>
  <w:style w:type="character" w:styleId="Hyperlink">
    <w:name w:val="Hyperlink"/>
    <w:basedOn w:val="DefaultParagraphFont"/>
    <w:uiPriority w:val="99"/>
    <w:rsid w:val="00CD3CA5"/>
    <w:rPr>
      <w:color w:val="0000FF"/>
      <w:u w:val="single"/>
    </w:rPr>
  </w:style>
  <w:style w:type="paragraph" w:customStyle="1" w:styleId="ReportTitle">
    <w:name w:val="Report Title"/>
    <w:basedOn w:val="BodyText"/>
    <w:rsid w:val="00CD3CA5"/>
    <w:pPr>
      <w:spacing w:before="3400" w:line="480" w:lineRule="auto"/>
      <w:ind w:right="-567"/>
      <w:jc w:val="right"/>
    </w:pPr>
    <w:rPr>
      <w:rFonts w:ascii="Franklin Gothic Demi" w:hAnsi="Franklin Gothic Demi"/>
      <w:sz w:val="36"/>
    </w:rPr>
  </w:style>
  <w:style w:type="paragraph" w:customStyle="1" w:styleId="ReportInfo">
    <w:name w:val="Report Info"/>
    <w:basedOn w:val="BodyText"/>
    <w:rsid w:val="00CD3CA5"/>
    <w:pPr>
      <w:spacing w:before="3600"/>
      <w:ind w:right="-567"/>
      <w:jc w:val="right"/>
    </w:pPr>
    <w:rPr>
      <w:rFonts w:ascii="Franklin Gothic Demi" w:hAnsi="Franklin Gothic Demi"/>
    </w:rPr>
  </w:style>
  <w:style w:type="paragraph" w:customStyle="1" w:styleId="TableofContents">
    <w:name w:val="Table of Contents"/>
    <w:basedOn w:val="Heading1"/>
    <w:rsid w:val="00CD3CA5"/>
    <w:pPr>
      <w:numPr>
        <w:numId w:val="0"/>
      </w:numPr>
      <w:spacing w:after="240"/>
      <w:jc w:val="center"/>
      <w:outlineLvl w:val="9"/>
    </w:pPr>
    <w:rPr>
      <w:bCs/>
    </w:rPr>
  </w:style>
  <w:style w:type="character" w:styleId="PageNumber">
    <w:name w:val="page number"/>
    <w:rsid w:val="00CD3CA5"/>
    <w:rPr>
      <w:iCs/>
    </w:rPr>
  </w:style>
  <w:style w:type="paragraph" w:styleId="ListBullet4">
    <w:name w:val="List Bullet 4"/>
    <w:basedOn w:val="ListBullet3"/>
    <w:rsid w:val="00CD3CA5"/>
  </w:style>
  <w:style w:type="paragraph" w:styleId="ListNumber3">
    <w:name w:val="List Number 3"/>
    <w:basedOn w:val="ListNumber2"/>
    <w:rsid w:val="00CD3CA5"/>
    <w:pPr>
      <w:numPr>
        <w:ilvl w:val="3"/>
      </w:numPr>
    </w:pPr>
  </w:style>
  <w:style w:type="paragraph" w:styleId="ListNumber4">
    <w:name w:val="List Number 4"/>
    <w:basedOn w:val="ListNumber3"/>
    <w:rsid w:val="00CD3CA5"/>
    <w:pPr>
      <w:numPr>
        <w:ilvl w:val="4"/>
      </w:numPr>
    </w:pPr>
  </w:style>
  <w:style w:type="paragraph" w:styleId="ListBullet5">
    <w:name w:val="List Bullet 5"/>
    <w:basedOn w:val="ListNumber4"/>
    <w:rsid w:val="00CD3CA5"/>
    <w:pPr>
      <w:numPr>
        <w:ilvl w:val="0"/>
        <w:numId w:val="0"/>
      </w:numPr>
    </w:pPr>
  </w:style>
  <w:style w:type="paragraph" w:customStyle="1" w:styleId="ListNumber0">
    <w:name w:val="List Number 0"/>
    <w:basedOn w:val="ListNumber"/>
    <w:rsid w:val="00CD3CA5"/>
    <w:pPr>
      <w:keepNext/>
      <w:numPr>
        <w:numId w:val="5"/>
      </w:numPr>
      <w:spacing w:before="0"/>
    </w:pPr>
    <w:rPr>
      <w:noProof/>
      <w:color w:val="FFFFFF"/>
      <w:sz w:val="2"/>
    </w:rPr>
  </w:style>
  <w:style w:type="paragraph" w:customStyle="1" w:styleId="ListNumber1">
    <w:name w:val="List Number 1"/>
    <w:basedOn w:val="ListNumber"/>
    <w:rsid w:val="00CD3CA5"/>
    <w:pPr>
      <w:numPr>
        <w:ilvl w:val="1"/>
        <w:numId w:val="5"/>
      </w:numPr>
    </w:pPr>
  </w:style>
  <w:style w:type="paragraph" w:styleId="ListNumber5">
    <w:name w:val="List Number 5"/>
    <w:basedOn w:val="ListNumber4"/>
    <w:rsid w:val="00CD3CA5"/>
    <w:pPr>
      <w:numPr>
        <w:ilvl w:val="0"/>
        <w:numId w:val="0"/>
      </w:numPr>
      <w:tabs>
        <w:tab w:val="num" w:pos="720"/>
      </w:tabs>
      <w:ind w:left="357" w:hanging="357"/>
    </w:pPr>
  </w:style>
  <w:style w:type="paragraph" w:customStyle="1" w:styleId="Quotation">
    <w:name w:val="Quotation"/>
    <w:basedOn w:val="BodyText"/>
    <w:rsid w:val="00CD3CA5"/>
    <w:pPr>
      <w:ind w:left="567" w:right="567"/>
    </w:pPr>
    <w:rPr>
      <w:i/>
    </w:rPr>
  </w:style>
  <w:style w:type="paragraph" w:customStyle="1" w:styleId="Subject">
    <w:name w:val="Subject"/>
    <w:basedOn w:val="Title"/>
    <w:next w:val="BodyText"/>
    <w:rsid w:val="00CD3CA5"/>
  </w:style>
  <w:style w:type="paragraph" w:customStyle="1" w:styleId="TableBullet">
    <w:name w:val="Table Bullet"/>
    <w:basedOn w:val="TableText"/>
    <w:rsid w:val="00CD3CA5"/>
    <w:pPr>
      <w:numPr>
        <w:numId w:val="1"/>
      </w:numPr>
    </w:pPr>
  </w:style>
  <w:style w:type="paragraph" w:customStyle="1" w:styleId="TableNumbers">
    <w:name w:val="Table Numbers"/>
    <w:basedOn w:val="TableText"/>
    <w:rsid w:val="00CD3CA5"/>
    <w:pPr>
      <w:numPr>
        <w:numId w:val="2"/>
      </w:numPr>
    </w:pPr>
  </w:style>
  <w:style w:type="character" w:styleId="FollowedHyperlink">
    <w:name w:val="FollowedHyperlink"/>
    <w:basedOn w:val="DefaultParagraphFont"/>
    <w:rsid w:val="00CD3CA5"/>
    <w:rPr>
      <w:color w:val="800080"/>
      <w:u w:val="single"/>
    </w:rPr>
  </w:style>
  <w:style w:type="paragraph" w:customStyle="1" w:styleId="RefDoc">
    <w:name w:val="RefDoc"/>
    <w:basedOn w:val="BodyText"/>
    <w:rsid w:val="00CD3CA5"/>
    <w:pPr>
      <w:numPr>
        <w:numId w:val="3"/>
      </w:numPr>
      <w:tabs>
        <w:tab w:val="right" w:pos="7920"/>
      </w:tabs>
      <w:spacing w:before="120"/>
    </w:pPr>
  </w:style>
  <w:style w:type="paragraph" w:styleId="DocumentMap">
    <w:name w:val="Document Map"/>
    <w:basedOn w:val="Normal"/>
    <w:semiHidden/>
    <w:rsid w:val="00CD3CA5"/>
    <w:pPr>
      <w:shd w:val="clear" w:color="auto" w:fill="000080"/>
    </w:pPr>
    <w:rPr>
      <w:rFonts w:ascii="Tahoma" w:hAnsi="Tahoma" w:cs="Tahoma"/>
    </w:rPr>
  </w:style>
  <w:style w:type="table" w:styleId="TableGrid">
    <w:name w:val="Table Grid"/>
    <w:basedOn w:val="TableNormal"/>
    <w:rsid w:val="003C6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EC45BD"/>
    <w:pPr>
      <w:spacing w:before="480"/>
    </w:pPr>
  </w:style>
  <w:style w:type="paragraph" w:customStyle="1" w:styleId="Saluation">
    <w:name w:val="Saluation"/>
    <w:basedOn w:val="Header"/>
    <w:rsid w:val="00EC45BD"/>
    <w:pPr>
      <w:tabs>
        <w:tab w:val="clear" w:pos="4820"/>
        <w:tab w:val="clear" w:pos="9639"/>
        <w:tab w:val="right" w:pos="9072"/>
      </w:tabs>
      <w:spacing w:before="480"/>
    </w:pPr>
    <w:rPr>
      <w:i w:val="0"/>
      <w:sz w:val="22"/>
    </w:rPr>
  </w:style>
  <w:style w:type="paragraph" w:styleId="BalloonText">
    <w:name w:val="Balloon Text"/>
    <w:basedOn w:val="Normal"/>
    <w:semiHidden/>
    <w:rsid w:val="00C27CD3"/>
    <w:rPr>
      <w:rFonts w:ascii="Tahoma" w:hAnsi="Tahoma" w:cs="Tahoma"/>
      <w:sz w:val="16"/>
      <w:szCs w:val="16"/>
    </w:rPr>
  </w:style>
  <w:style w:type="paragraph" w:styleId="Revision">
    <w:name w:val="Revision"/>
    <w:hidden/>
    <w:uiPriority w:val="99"/>
    <w:semiHidden/>
    <w:rsid w:val="003202EE"/>
    <w:rPr>
      <w:rFonts w:ascii="Franklin Gothic Book" w:hAnsi="Franklin Gothic Book"/>
      <w:szCs w:val="24"/>
      <w:lang w:eastAsia="en-US"/>
    </w:rPr>
  </w:style>
  <w:style w:type="paragraph" w:styleId="Subtitle">
    <w:name w:val="Subtitle"/>
    <w:basedOn w:val="Normal"/>
    <w:link w:val="SubtitleChar"/>
    <w:rsid w:val="009010BD"/>
    <w:pPr>
      <w:jc w:val="center"/>
    </w:pPr>
    <w:rPr>
      <w:rFonts w:ascii="Arial" w:hAnsi="Arial"/>
      <w:i/>
      <w:sz w:val="36"/>
      <w:szCs w:val="20"/>
    </w:rPr>
  </w:style>
  <w:style w:type="character" w:customStyle="1" w:styleId="SubtitleChar">
    <w:name w:val="Subtitle Char"/>
    <w:basedOn w:val="DefaultParagraphFont"/>
    <w:link w:val="Subtitle"/>
    <w:rsid w:val="009010BD"/>
    <w:rPr>
      <w:rFonts w:ascii="Arial" w:hAnsi="Arial"/>
      <w:i/>
      <w:sz w:val="36"/>
      <w:lang w:eastAsia="en-US"/>
    </w:rPr>
  </w:style>
  <w:style w:type="paragraph" w:customStyle="1" w:styleId="Paragraph">
    <w:name w:val="Paragraph"/>
    <w:basedOn w:val="Normal"/>
    <w:qFormat/>
    <w:rsid w:val="00EF4968"/>
    <w:pPr>
      <w:jc w:val="both"/>
    </w:pPr>
    <w:rPr>
      <w:szCs w:val="20"/>
      <w:lang w:val="en-GB"/>
    </w:rPr>
  </w:style>
  <w:style w:type="paragraph" w:customStyle="1" w:styleId="TableSubtitle">
    <w:name w:val="TableSubtitle"/>
    <w:basedOn w:val="Heading2"/>
    <w:rsid w:val="00554347"/>
    <w:pPr>
      <w:tabs>
        <w:tab w:val="clear" w:pos="851"/>
      </w:tabs>
      <w:suppressAutoHyphens/>
      <w:spacing w:before="360"/>
      <w:ind w:left="578" w:hanging="578"/>
      <w:jc w:val="center"/>
      <w:outlineLvl w:val="9"/>
    </w:pPr>
    <w:rPr>
      <w:rFonts w:ascii="Arial" w:hAnsi="Arial"/>
      <w:b w:val="0"/>
      <w:bCs w:val="0"/>
      <w:iCs w:val="0"/>
      <w:sz w:val="20"/>
      <w:szCs w:val="20"/>
      <w:lang w:val="en-GB"/>
    </w:rPr>
  </w:style>
  <w:style w:type="paragraph" w:customStyle="1" w:styleId="BoxAuthor">
    <w:name w:val="BoxAuthor"/>
    <w:basedOn w:val="TableSubtitle"/>
    <w:next w:val="Normal"/>
    <w:rsid w:val="00554347"/>
    <w:pPr>
      <w:spacing w:after="240"/>
    </w:pPr>
  </w:style>
  <w:style w:type="paragraph" w:customStyle="1" w:styleId="TableNote">
    <w:name w:val="TableNote"/>
    <w:basedOn w:val="Heading2"/>
    <w:rsid w:val="00554347"/>
    <w:pPr>
      <w:tabs>
        <w:tab w:val="clear" w:pos="851"/>
      </w:tabs>
      <w:suppressAutoHyphens/>
      <w:spacing w:before="120"/>
      <w:ind w:left="578" w:hanging="578"/>
      <w:outlineLvl w:val="9"/>
    </w:pPr>
    <w:rPr>
      <w:rFonts w:ascii="Arial" w:hAnsi="Arial"/>
      <w:b w:val="0"/>
      <w:bCs w:val="0"/>
      <w:iCs w:val="0"/>
      <w:sz w:val="18"/>
      <w:szCs w:val="20"/>
      <w:lang w:val="en-GB"/>
    </w:rPr>
  </w:style>
  <w:style w:type="paragraph" w:customStyle="1" w:styleId="BoxFootnoteText">
    <w:name w:val="BoxFootnote Text"/>
    <w:basedOn w:val="TableNote"/>
    <w:rsid w:val="00554347"/>
    <w:pPr>
      <w:spacing w:before="0"/>
      <w:ind w:left="142" w:hanging="142"/>
    </w:pPr>
  </w:style>
  <w:style w:type="paragraph" w:customStyle="1" w:styleId="TableColumnHeading">
    <w:name w:val="TableColumnHeading"/>
    <w:basedOn w:val="Heading2"/>
    <w:rsid w:val="00554347"/>
    <w:pPr>
      <w:tabs>
        <w:tab w:val="clear" w:pos="851"/>
      </w:tabs>
      <w:suppressAutoHyphens/>
      <w:spacing w:before="120"/>
      <w:ind w:left="578" w:hanging="578"/>
      <w:jc w:val="center"/>
      <w:outlineLvl w:val="9"/>
    </w:pPr>
    <w:rPr>
      <w:rFonts w:ascii="Arial" w:hAnsi="Arial"/>
      <w:bCs w:val="0"/>
      <w:iCs w:val="0"/>
      <w:sz w:val="20"/>
      <w:szCs w:val="20"/>
      <w:lang w:val="en-GB"/>
    </w:rPr>
  </w:style>
  <w:style w:type="paragraph" w:customStyle="1" w:styleId="BoxHeading">
    <w:name w:val="BoxHeading"/>
    <w:basedOn w:val="TableColumnHeading"/>
    <w:next w:val="Normal"/>
    <w:rsid w:val="00554347"/>
    <w:pPr>
      <w:jc w:val="left"/>
    </w:pPr>
  </w:style>
  <w:style w:type="paragraph" w:customStyle="1" w:styleId="TableNumber">
    <w:name w:val="TableNumber"/>
    <w:basedOn w:val="Heading2"/>
    <w:rsid w:val="00554347"/>
    <w:pPr>
      <w:tabs>
        <w:tab w:val="clear" w:pos="851"/>
      </w:tabs>
      <w:suppressAutoHyphens/>
      <w:spacing w:before="120" w:after="0"/>
      <w:ind w:left="578" w:hanging="578"/>
      <w:jc w:val="center"/>
      <w:outlineLvl w:val="9"/>
    </w:pPr>
    <w:rPr>
      <w:rFonts w:ascii="Arial" w:hAnsi="Arial"/>
      <w:b w:val="0"/>
      <w:bCs w:val="0"/>
      <w:iCs w:val="0"/>
      <w:szCs w:val="20"/>
      <w:lang w:val="en-GB"/>
    </w:rPr>
  </w:style>
  <w:style w:type="paragraph" w:customStyle="1" w:styleId="BoxNumber">
    <w:name w:val="BoxNumber"/>
    <w:basedOn w:val="TableNumber"/>
    <w:next w:val="Normal"/>
    <w:rsid w:val="00554347"/>
    <w:rPr>
      <w:sz w:val="20"/>
    </w:rPr>
  </w:style>
  <w:style w:type="paragraph" w:customStyle="1" w:styleId="TableText0">
    <w:name w:val="TableText"/>
    <w:basedOn w:val="Heading2"/>
    <w:rsid w:val="00554347"/>
    <w:pPr>
      <w:tabs>
        <w:tab w:val="clear" w:pos="851"/>
      </w:tabs>
      <w:suppressAutoHyphens/>
      <w:spacing w:before="60" w:after="60"/>
      <w:ind w:left="578" w:hanging="578"/>
      <w:outlineLvl w:val="9"/>
    </w:pPr>
    <w:rPr>
      <w:rFonts w:ascii="Arial" w:hAnsi="Arial"/>
      <w:b w:val="0"/>
      <w:bCs w:val="0"/>
      <w:iCs w:val="0"/>
      <w:sz w:val="20"/>
      <w:szCs w:val="20"/>
      <w:lang w:val="en-GB"/>
    </w:rPr>
  </w:style>
  <w:style w:type="paragraph" w:customStyle="1" w:styleId="BoxText">
    <w:name w:val="BoxText"/>
    <w:basedOn w:val="TableText0"/>
    <w:rsid w:val="00554347"/>
    <w:pPr>
      <w:spacing w:before="0" w:after="120"/>
    </w:pPr>
  </w:style>
  <w:style w:type="paragraph" w:customStyle="1" w:styleId="TableTitle">
    <w:name w:val="TableTitle"/>
    <w:basedOn w:val="Heading2"/>
    <w:rsid w:val="00554347"/>
    <w:pPr>
      <w:tabs>
        <w:tab w:val="clear" w:pos="851"/>
      </w:tabs>
      <w:suppressAutoHyphens/>
      <w:spacing w:before="120"/>
      <w:ind w:left="578" w:hanging="578"/>
      <w:jc w:val="center"/>
      <w:outlineLvl w:val="9"/>
    </w:pPr>
    <w:rPr>
      <w:rFonts w:ascii="Arial" w:hAnsi="Arial"/>
      <w:bCs w:val="0"/>
      <w:iCs w:val="0"/>
      <w:szCs w:val="20"/>
      <w:lang w:val="en-GB"/>
    </w:rPr>
  </w:style>
  <w:style w:type="paragraph" w:customStyle="1" w:styleId="BoxTitle">
    <w:name w:val="BoxTitle"/>
    <w:basedOn w:val="TableTitle"/>
    <w:next w:val="BoxAuthor"/>
    <w:rsid w:val="00554347"/>
    <w:rPr>
      <w:bCs/>
      <w:sz w:val="20"/>
    </w:rPr>
  </w:style>
  <w:style w:type="paragraph" w:customStyle="1" w:styleId="Bullethyphen">
    <w:name w:val="Bullet hyphen"/>
    <w:basedOn w:val="Heading2"/>
    <w:rsid w:val="00554347"/>
    <w:pPr>
      <w:numPr>
        <w:numId w:val="6"/>
      </w:numPr>
      <w:suppressAutoHyphens/>
      <w:spacing w:before="360"/>
      <w:outlineLvl w:val="9"/>
    </w:pPr>
    <w:rPr>
      <w:rFonts w:ascii="Arial" w:hAnsi="Arial"/>
      <w:b w:val="0"/>
      <w:bCs w:val="0"/>
      <w:iCs w:val="0"/>
      <w:szCs w:val="20"/>
      <w:lang w:val="en-GB"/>
    </w:rPr>
  </w:style>
  <w:style w:type="paragraph" w:customStyle="1" w:styleId="Bulletnumber">
    <w:name w:val="Bullet number"/>
    <w:basedOn w:val="Heading2"/>
    <w:rsid w:val="00554347"/>
    <w:pPr>
      <w:numPr>
        <w:ilvl w:val="0"/>
        <w:numId w:val="7"/>
      </w:numPr>
      <w:suppressAutoHyphens/>
      <w:spacing w:before="360"/>
      <w:ind w:left="567" w:hanging="567"/>
      <w:outlineLvl w:val="9"/>
    </w:pPr>
    <w:rPr>
      <w:rFonts w:ascii="Arial" w:hAnsi="Arial"/>
      <w:b w:val="0"/>
      <w:bCs w:val="0"/>
      <w:iCs w:val="0"/>
      <w:szCs w:val="20"/>
      <w:lang w:val="en-GB"/>
    </w:rPr>
  </w:style>
  <w:style w:type="paragraph" w:customStyle="1" w:styleId="Bulletpoint">
    <w:name w:val="Bullet point"/>
    <w:basedOn w:val="Heading2"/>
    <w:rsid w:val="00554347"/>
    <w:pPr>
      <w:numPr>
        <w:numId w:val="8"/>
      </w:numPr>
      <w:suppressAutoHyphens/>
      <w:spacing w:before="360"/>
      <w:outlineLvl w:val="9"/>
    </w:pPr>
    <w:rPr>
      <w:rFonts w:ascii="Arial" w:hAnsi="Arial"/>
      <w:b w:val="0"/>
      <w:bCs w:val="0"/>
      <w:iCs w:val="0"/>
      <w:szCs w:val="20"/>
      <w:lang w:val="en-GB"/>
    </w:rPr>
  </w:style>
  <w:style w:type="paragraph" w:customStyle="1" w:styleId="Close">
    <w:name w:val="Close"/>
    <w:basedOn w:val="Normal"/>
    <w:rsid w:val="00554347"/>
    <w:pPr>
      <w:keepNext/>
      <w:spacing w:before="360" w:after="0" w:line="240" w:lineRule="auto"/>
      <w:jc w:val="center"/>
    </w:pPr>
    <w:rPr>
      <w:rFonts w:ascii="Arial" w:hAnsi="Arial"/>
      <w:szCs w:val="20"/>
      <w:lang w:val="en-GB"/>
    </w:rPr>
  </w:style>
  <w:style w:type="paragraph" w:customStyle="1" w:styleId="Close2">
    <w:name w:val="Close2"/>
    <w:basedOn w:val="Close"/>
    <w:rsid w:val="00554347"/>
    <w:pPr>
      <w:spacing w:before="0"/>
    </w:pPr>
    <w:rPr>
      <w:caps/>
    </w:rPr>
  </w:style>
  <w:style w:type="paragraph" w:customStyle="1" w:styleId="Empty">
    <w:name w:val="Empty"/>
    <w:basedOn w:val="Normal"/>
    <w:rsid w:val="00554347"/>
    <w:pPr>
      <w:spacing w:after="0" w:line="240" w:lineRule="auto"/>
    </w:pPr>
    <w:rPr>
      <w:rFonts w:ascii="Arial" w:hAnsi="Arial"/>
      <w:color w:val="FFFFFF"/>
      <w:szCs w:val="20"/>
      <w:lang w:val="en-GB"/>
    </w:rPr>
  </w:style>
  <w:style w:type="paragraph" w:customStyle="1" w:styleId="Committee">
    <w:name w:val="Committee"/>
    <w:basedOn w:val="Empty"/>
    <w:rsid w:val="00554347"/>
    <w:rPr>
      <w:rFonts w:ascii="Arial Narrow" w:hAnsi="Arial Narrow"/>
      <w:color w:val="auto"/>
      <w:sz w:val="26"/>
    </w:rPr>
  </w:style>
  <w:style w:type="paragraph" w:customStyle="1" w:styleId="Confidentiality">
    <w:name w:val="Confidentiality"/>
    <w:basedOn w:val="Normal"/>
    <w:next w:val="Normal"/>
    <w:rsid w:val="00554347"/>
    <w:pPr>
      <w:spacing w:line="240" w:lineRule="auto"/>
    </w:pPr>
    <w:rPr>
      <w:rFonts w:ascii="Arial" w:hAnsi="Arial" w:cs="Arial"/>
      <w:b/>
      <w:bCs/>
      <w:szCs w:val="20"/>
      <w:lang w:val="en-GB"/>
    </w:rPr>
  </w:style>
  <w:style w:type="paragraph" w:customStyle="1" w:styleId="ConfidentialityHeader">
    <w:name w:val="ConfidentialityHeader"/>
    <w:basedOn w:val="Normal"/>
    <w:next w:val="Header"/>
    <w:link w:val="ConfidentialityHeaderChar"/>
    <w:rsid w:val="00554347"/>
    <w:pPr>
      <w:spacing w:line="240" w:lineRule="auto"/>
    </w:pPr>
    <w:rPr>
      <w:rFonts w:ascii="Arial" w:hAnsi="Arial" w:cs="Arial"/>
      <w:b/>
      <w:bCs/>
      <w:sz w:val="18"/>
      <w:szCs w:val="20"/>
      <w:lang w:val="en-GB"/>
    </w:rPr>
  </w:style>
  <w:style w:type="character" w:customStyle="1" w:styleId="ConfidentialityHeaderChar">
    <w:name w:val="ConfidentialityHeader Char"/>
    <w:basedOn w:val="DefaultParagraphFont"/>
    <w:link w:val="ConfidentialityHeader"/>
    <w:rsid w:val="00554347"/>
    <w:rPr>
      <w:rFonts w:ascii="Arial" w:hAnsi="Arial" w:cs="Arial"/>
      <w:b/>
      <w:bCs/>
      <w:sz w:val="18"/>
      <w:lang w:val="en-GB" w:eastAsia="en-US"/>
    </w:rPr>
  </w:style>
  <w:style w:type="paragraph" w:customStyle="1" w:styleId="ContentsTitle">
    <w:name w:val="ContentsTitle"/>
    <w:basedOn w:val="Heading2"/>
    <w:next w:val="Heading2"/>
    <w:rsid w:val="00554347"/>
    <w:pPr>
      <w:tabs>
        <w:tab w:val="clear" w:pos="851"/>
      </w:tabs>
      <w:suppressAutoHyphens/>
      <w:spacing w:before="360" w:after="600"/>
      <w:ind w:left="578" w:hanging="578"/>
      <w:jc w:val="center"/>
      <w:outlineLvl w:val="9"/>
    </w:pPr>
    <w:rPr>
      <w:rFonts w:ascii="Arial" w:hAnsi="Arial"/>
      <w:bCs w:val="0"/>
      <w:iCs w:val="0"/>
      <w:sz w:val="26"/>
      <w:szCs w:val="20"/>
      <w:lang w:val="en-GB"/>
    </w:rPr>
  </w:style>
  <w:style w:type="paragraph" w:customStyle="1" w:styleId="CreationDate">
    <w:name w:val="CreationDate"/>
    <w:basedOn w:val="Normal"/>
    <w:rsid w:val="00554347"/>
    <w:pPr>
      <w:spacing w:after="0" w:line="240" w:lineRule="auto"/>
      <w:jc w:val="right"/>
    </w:pPr>
    <w:rPr>
      <w:rFonts w:ascii="Arial" w:hAnsi="Arial"/>
      <w:szCs w:val="20"/>
      <w:lang w:val="en-GB"/>
    </w:rPr>
  </w:style>
  <w:style w:type="paragraph" w:customStyle="1" w:styleId="Delivery">
    <w:name w:val="Delivery"/>
    <w:basedOn w:val="Normal"/>
    <w:rsid w:val="00554347"/>
    <w:pPr>
      <w:spacing w:after="0" w:line="240" w:lineRule="auto"/>
    </w:pPr>
    <w:rPr>
      <w:rFonts w:ascii="Arial" w:hAnsi="Arial"/>
      <w:b/>
      <w:szCs w:val="20"/>
      <w:lang w:val="en-GB"/>
    </w:rPr>
  </w:style>
  <w:style w:type="paragraph" w:customStyle="1" w:styleId="empty0">
    <w:name w:val="empty"/>
    <w:basedOn w:val="Normal"/>
    <w:rsid w:val="00554347"/>
    <w:pPr>
      <w:spacing w:after="0" w:line="240" w:lineRule="auto"/>
    </w:pPr>
    <w:rPr>
      <w:rFonts w:ascii="Arial" w:hAnsi="Arial"/>
      <w:color w:val="FFFFFF"/>
      <w:sz w:val="16"/>
      <w:szCs w:val="20"/>
      <w:lang w:val="en-GB"/>
    </w:rPr>
  </w:style>
  <w:style w:type="paragraph" w:customStyle="1" w:styleId="EmptyClose">
    <w:name w:val="EmptyClose"/>
    <w:basedOn w:val="Empty"/>
    <w:rsid w:val="00554347"/>
    <w:pPr>
      <w:keepNext/>
      <w:jc w:val="center"/>
    </w:pPr>
  </w:style>
  <w:style w:type="paragraph" w:customStyle="1" w:styleId="Emptyfooter">
    <w:name w:val="Emptyfooter"/>
    <w:basedOn w:val="Empty"/>
    <w:rsid w:val="00554347"/>
    <w:rPr>
      <w:sz w:val="2"/>
      <w:lang w:val="it-IT"/>
    </w:rPr>
  </w:style>
  <w:style w:type="paragraph" w:customStyle="1" w:styleId="Enclosures">
    <w:name w:val="Enclosures"/>
    <w:basedOn w:val="Normal"/>
    <w:next w:val="Heading2"/>
    <w:rsid w:val="00554347"/>
    <w:pPr>
      <w:spacing w:before="480" w:after="0" w:line="240" w:lineRule="auto"/>
    </w:pPr>
    <w:rPr>
      <w:rFonts w:ascii="Arial" w:hAnsi="Arial"/>
      <w:szCs w:val="20"/>
      <w:lang w:val="en-GB"/>
    </w:rPr>
  </w:style>
  <w:style w:type="paragraph" w:customStyle="1" w:styleId="Footerempty">
    <w:name w:val="Footerempty"/>
    <w:basedOn w:val="Footer"/>
    <w:rsid w:val="00554347"/>
    <w:pPr>
      <w:tabs>
        <w:tab w:val="clear" w:pos="9072"/>
      </w:tabs>
      <w:ind w:right="0"/>
      <w:jc w:val="left"/>
    </w:pPr>
    <w:rPr>
      <w:rFonts w:ascii="Arial" w:hAnsi="Arial"/>
      <w:i w:val="0"/>
      <w:iCs w:val="0"/>
      <w:noProof w:val="0"/>
      <w:snapToGrid/>
      <w:color w:val="FFFFFF"/>
      <w:sz w:val="2"/>
      <w:lang w:val="en-GB"/>
    </w:rPr>
  </w:style>
  <w:style w:type="paragraph" w:customStyle="1" w:styleId="Footertext">
    <w:name w:val="Footertext"/>
    <w:basedOn w:val="Normal"/>
    <w:rsid w:val="00554347"/>
    <w:pPr>
      <w:spacing w:before="120" w:after="0" w:line="240" w:lineRule="auto"/>
    </w:pPr>
    <w:rPr>
      <w:rFonts w:ascii="Arial" w:hAnsi="Arial"/>
      <w:sz w:val="14"/>
      <w:szCs w:val="20"/>
      <w:lang w:val="en-GB"/>
    </w:rPr>
  </w:style>
  <w:style w:type="paragraph" w:customStyle="1" w:styleId="FootertextOdd">
    <w:name w:val="FootertextOdd"/>
    <w:basedOn w:val="Normal"/>
    <w:rsid w:val="00554347"/>
    <w:pPr>
      <w:spacing w:before="120" w:after="0" w:line="240" w:lineRule="auto"/>
    </w:pPr>
    <w:rPr>
      <w:rFonts w:ascii="Arial" w:hAnsi="Arial"/>
      <w:sz w:val="14"/>
      <w:szCs w:val="20"/>
      <w:lang w:val="en-GB"/>
    </w:rPr>
  </w:style>
  <w:style w:type="paragraph" w:customStyle="1" w:styleId="FootertextEven">
    <w:name w:val="FootertextEven"/>
    <w:basedOn w:val="FootertextOdd"/>
    <w:rsid w:val="00554347"/>
    <w:pPr>
      <w:jc w:val="right"/>
    </w:pPr>
  </w:style>
  <w:style w:type="character" w:styleId="FootnoteReference">
    <w:name w:val="footnote reference"/>
    <w:basedOn w:val="DefaultParagraphFont"/>
    <w:rsid w:val="00554347"/>
    <w:rPr>
      <w:rFonts w:ascii="Arial" w:hAnsi="Arial"/>
      <w:vertAlign w:val="superscript"/>
    </w:rPr>
  </w:style>
  <w:style w:type="paragraph" w:styleId="FootnoteText">
    <w:name w:val="footnote text"/>
    <w:basedOn w:val="Normal"/>
    <w:link w:val="FootnoteTextChar"/>
    <w:rsid w:val="00554347"/>
    <w:pPr>
      <w:spacing w:line="240" w:lineRule="auto"/>
      <w:ind w:left="284" w:hanging="284"/>
      <w:jc w:val="both"/>
    </w:pPr>
    <w:rPr>
      <w:rFonts w:ascii="Arial" w:hAnsi="Arial"/>
      <w:sz w:val="18"/>
      <w:szCs w:val="20"/>
      <w:lang w:val="en-GB"/>
    </w:rPr>
  </w:style>
  <w:style w:type="character" w:customStyle="1" w:styleId="FootnoteTextChar">
    <w:name w:val="Footnote Text Char"/>
    <w:basedOn w:val="DefaultParagraphFont"/>
    <w:link w:val="FootnoteText"/>
    <w:rsid w:val="00554347"/>
    <w:rPr>
      <w:rFonts w:ascii="Arial" w:hAnsi="Arial"/>
      <w:sz w:val="18"/>
      <w:lang w:val="en-GB" w:eastAsia="en-US"/>
    </w:rPr>
  </w:style>
  <w:style w:type="paragraph" w:customStyle="1" w:styleId="FootnoteSeparator">
    <w:name w:val="FootnoteSeparator"/>
    <w:basedOn w:val="Normal"/>
    <w:rsid w:val="00554347"/>
    <w:pPr>
      <w:spacing w:before="240" w:line="240" w:lineRule="auto"/>
    </w:pPr>
    <w:rPr>
      <w:rFonts w:ascii="Arial" w:hAnsi="Arial"/>
      <w:szCs w:val="20"/>
      <w:lang w:val="en-GB"/>
    </w:rPr>
  </w:style>
  <w:style w:type="paragraph" w:customStyle="1" w:styleId="IndentedHeading1">
    <w:name w:val="Indented Heading 1"/>
    <w:basedOn w:val="Heading1"/>
    <w:next w:val="Normal"/>
    <w:rsid w:val="00554347"/>
    <w:pPr>
      <w:ind w:left="851" w:hanging="851"/>
    </w:pPr>
    <w:rPr>
      <w:rFonts w:ascii="Arial" w:hAnsi="Arial"/>
      <w:b w:val="0"/>
      <w:lang w:val="en-GB"/>
    </w:rPr>
  </w:style>
  <w:style w:type="paragraph" w:customStyle="1" w:styleId="IndentedHeading2">
    <w:name w:val="Indented Heading 2"/>
    <w:basedOn w:val="Heading2"/>
    <w:next w:val="Normal"/>
    <w:rsid w:val="00554347"/>
    <w:pPr>
      <w:tabs>
        <w:tab w:val="clear" w:pos="851"/>
      </w:tabs>
      <w:suppressAutoHyphens/>
      <w:spacing w:before="360"/>
    </w:pPr>
    <w:rPr>
      <w:rFonts w:ascii="Arial" w:hAnsi="Arial"/>
      <w:b w:val="0"/>
      <w:bCs w:val="0"/>
      <w:iCs w:val="0"/>
      <w:szCs w:val="20"/>
      <w:lang w:val="en-GB"/>
    </w:rPr>
  </w:style>
  <w:style w:type="paragraph" w:customStyle="1" w:styleId="IndentedHeading3">
    <w:name w:val="Indented Heading 3"/>
    <w:basedOn w:val="Heading3"/>
    <w:next w:val="Normal"/>
    <w:rsid w:val="00554347"/>
    <w:pPr>
      <w:tabs>
        <w:tab w:val="clear" w:pos="851"/>
      </w:tabs>
      <w:suppressAutoHyphens/>
      <w:spacing w:before="360"/>
    </w:pPr>
    <w:rPr>
      <w:rFonts w:ascii="Arial" w:hAnsi="Arial"/>
      <w:b w:val="0"/>
      <w:iCs w:val="0"/>
      <w:szCs w:val="20"/>
      <w:lang w:val="en-GB"/>
    </w:rPr>
  </w:style>
  <w:style w:type="paragraph" w:customStyle="1" w:styleId="IndentedHeading4">
    <w:name w:val="Indented Heading 4"/>
    <w:basedOn w:val="Heading4"/>
    <w:next w:val="Normal"/>
    <w:rsid w:val="00554347"/>
    <w:pPr>
      <w:suppressAutoHyphens/>
      <w:spacing w:before="120"/>
      <w:ind w:left="851" w:hanging="851"/>
    </w:pPr>
    <w:rPr>
      <w:rFonts w:ascii="Arial" w:hAnsi="Arial"/>
      <w:bCs w:val="0"/>
      <w:i/>
      <w:iCs w:val="0"/>
      <w:sz w:val="24"/>
      <w:szCs w:val="20"/>
      <w:lang w:val="en-GB"/>
    </w:rPr>
  </w:style>
  <w:style w:type="paragraph" w:customStyle="1" w:styleId="IndentedParagraph">
    <w:name w:val="IndentedParagraph"/>
    <w:basedOn w:val="Normal"/>
    <w:rsid w:val="00554347"/>
    <w:pPr>
      <w:spacing w:line="240" w:lineRule="auto"/>
      <w:ind w:left="851" w:hanging="851"/>
      <w:jc w:val="both"/>
    </w:pPr>
    <w:rPr>
      <w:rFonts w:ascii="Arial" w:hAnsi="Arial"/>
      <w:szCs w:val="20"/>
      <w:lang w:val="en-GB"/>
    </w:rPr>
  </w:style>
  <w:style w:type="paragraph" w:customStyle="1" w:styleId="PubliSubtitle">
    <w:name w:val="PubliSubtitle"/>
    <w:basedOn w:val="Normal"/>
    <w:next w:val="Normal"/>
    <w:rsid w:val="00554347"/>
    <w:pPr>
      <w:keepNext/>
      <w:spacing w:after="600" w:line="240" w:lineRule="auto"/>
      <w:jc w:val="center"/>
    </w:pPr>
    <w:rPr>
      <w:rFonts w:ascii="Arial" w:hAnsi="Arial"/>
      <w:b/>
      <w:sz w:val="26"/>
      <w:szCs w:val="20"/>
      <w:lang w:val="en-GB"/>
    </w:rPr>
  </w:style>
  <w:style w:type="paragraph" w:customStyle="1" w:styleId="PubliTitle">
    <w:name w:val="PubliTitle"/>
    <w:basedOn w:val="Normal"/>
    <w:next w:val="Normal"/>
    <w:rsid w:val="00554347"/>
    <w:pPr>
      <w:keepNext/>
      <w:spacing w:after="600" w:line="240" w:lineRule="auto"/>
      <w:jc w:val="center"/>
    </w:pPr>
    <w:rPr>
      <w:rFonts w:ascii="Arial" w:hAnsi="Arial"/>
      <w:b/>
      <w:sz w:val="30"/>
      <w:szCs w:val="20"/>
      <w:lang w:val="en-GB"/>
    </w:rPr>
  </w:style>
  <w:style w:type="paragraph" w:customStyle="1" w:styleId="Recipient">
    <w:name w:val="Recipient"/>
    <w:basedOn w:val="Normal"/>
    <w:rsid w:val="00554347"/>
    <w:pPr>
      <w:spacing w:after="0" w:line="240" w:lineRule="auto"/>
    </w:pPr>
    <w:rPr>
      <w:rFonts w:ascii="Arial" w:hAnsi="Arial"/>
      <w:szCs w:val="20"/>
      <w:lang w:val="en-GB"/>
    </w:rPr>
  </w:style>
  <w:style w:type="paragraph" w:customStyle="1" w:styleId="RecipientCountry">
    <w:name w:val="RecipientCountry"/>
    <w:basedOn w:val="Recipient"/>
    <w:rsid w:val="00554347"/>
    <w:pPr>
      <w:spacing w:before="240"/>
    </w:pPr>
  </w:style>
  <w:style w:type="paragraph" w:styleId="Salutation">
    <w:name w:val="Salutation"/>
    <w:basedOn w:val="Normal"/>
    <w:next w:val="Normal"/>
    <w:link w:val="SalutationChar"/>
    <w:rsid w:val="00554347"/>
    <w:pPr>
      <w:spacing w:after="0" w:line="240" w:lineRule="auto"/>
    </w:pPr>
    <w:rPr>
      <w:rFonts w:ascii="Arial" w:hAnsi="Arial"/>
      <w:szCs w:val="20"/>
      <w:lang w:val="en-GB"/>
    </w:rPr>
  </w:style>
  <w:style w:type="character" w:customStyle="1" w:styleId="SalutationChar">
    <w:name w:val="Salutation Char"/>
    <w:basedOn w:val="DefaultParagraphFont"/>
    <w:link w:val="Salutation"/>
    <w:rsid w:val="00554347"/>
    <w:rPr>
      <w:rFonts w:ascii="Arial" w:hAnsi="Arial"/>
      <w:sz w:val="22"/>
      <w:lang w:val="en-GB" w:eastAsia="en-US"/>
    </w:rPr>
  </w:style>
  <w:style w:type="paragraph" w:customStyle="1" w:styleId="SenderTitle">
    <w:name w:val="SenderTitle"/>
    <w:basedOn w:val="Normal"/>
    <w:rsid w:val="00554347"/>
    <w:pPr>
      <w:spacing w:after="0" w:line="240" w:lineRule="auto"/>
    </w:pPr>
    <w:rPr>
      <w:rFonts w:ascii="Arial" w:hAnsi="Arial"/>
      <w:b/>
      <w:sz w:val="18"/>
      <w:szCs w:val="20"/>
      <w:lang w:val="en-GB"/>
    </w:rPr>
  </w:style>
  <w:style w:type="paragraph" w:customStyle="1" w:styleId="SigName">
    <w:name w:val="SigName"/>
    <w:basedOn w:val="Normal"/>
    <w:rsid w:val="00554347"/>
    <w:pPr>
      <w:spacing w:after="0" w:line="240" w:lineRule="auto"/>
      <w:jc w:val="center"/>
    </w:pPr>
    <w:rPr>
      <w:rFonts w:ascii="Arial" w:hAnsi="Arial"/>
      <w:szCs w:val="20"/>
      <w:lang w:val="en-GB"/>
    </w:rPr>
  </w:style>
  <w:style w:type="paragraph" w:customStyle="1" w:styleId="TableRowHeading">
    <w:name w:val="TableRowHeading"/>
    <w:basedOn w:val="Normal"/>
    <w:rsid w:val="00554347"/>
    <w:pPr>
      <w:spacing w:before="60" w:after="60" w:line="240" w:lineRule="auto"/>
    </w:pPr>
    <w:rPr>
      <w:rFonts w:ascii="Arial" w:hAnsi="Arial"/>
      <w:szCs w:val="20"/>
      <w:lang w:val="en-GB"/>
    </w:rPr>
  </w:style>
  <w:style w:type="paragraph" w:styleId="ListParagraph">
    <w:name w:val="List Paragraph"/>
    <w:basedOn w:val="Normal"/>
    <w:uiPriority w:val="34"/>
    <w:qFormat/>
    <w:rsid w:val="00554347"/>
    <w:pPr>
      <w:spacing w:after="0" w:line="240" w:lineRule="auto"/>
      <w:ind w:left="720"/>
      <w:contextualSpacing/>
    </w:pPr>
    <w:rPr>
      <w:rFonts w:ascii="Arial" w:hAnsi="Arial"/>
      <w:szCs w:val="20"/>
      <w:lang w:val="en-GB"/>
    </w:rPr>
  </w:style>
  <w:style w:type="character" w:styleId="CommentReference">
    <w:name w:val="annotation reference"/>
    <w:basedOn w:val="DefaultParagraphFont"/>
    <w:unhideWhenUsed/>
    <w:rsid w:val="00554347"/>
    <w:rPr>
      <w:sz w:val="16"/>
      <w:szCs w:val="16"/>
    </w:rPr>
  </w:style>
  <w:style w:type="paragraph" w:styleId="CommentSubject">
    <w:name w:val="annotation subject"/>
    <w:basedOn w:val="CommentText"/>
    <w:next w:val="CommentText"/>
    <w:link w:val="CommentSubjectChar"/>
    <w:unhideWhenUsed/>
    <w:rsid w:val="00554347"/>
    <w:pPr>
      <w:shd w:val="clear" w:color="auto" w:fill="auto"/>
      <w:spacing w:before="0"/>
    </w:pPr>
    <w:rPr>
      <w:rFonts w:ascii="Arial" w:hAnsi="Arial"/>
      <w:b/>
      <w:bCs/>
      <w:sz w:val="20"/>
      <w:lang w:val="en-GB"/>
    </w:rPr>
  </w:style>
  <w:style w:type="character" w:customStyle="1" w:styleId="CommentSubjectChar">
    <w:name w:val="Comment Subject Char"/>
    <w:basedOn w:val="CommentTextChar1"/>
    <w:link w:val="CommentSubject"/>
    <w:rsid w:val="00554347"/>
    <w:rPr>
      <w:rFonts w:ascii="Arial" w:hAnsi="Arial"/>
      <w:b/>
      <w:bCs/>
      <w:sz w:val="18"/>
      <w:shd w:val="clear" w:color="auto" w:fill="D9D9D9"/>
      <w:lang w:val="en-GB" w:eastAsia="en-US" w:bidi="ar-SA"/>
    </w:rPr>
  </w:style>
  <w:style w:type="paragraph" w:customStyle="1" w:styleId="Default">
    <w:name w:val="Default"/>
    <w:rsid w:val="00554347"/>
    <w:pPr>
      <w:autoSpaceDE w:val="0"/>
      <w:autoSpaceDN w:val="0"/>
      <w:adjustRightInd w:val="0"/>
    </w:pPr>
    <w:rPr>
      <w:rFonts w:ascii="Arial" w:eastAsia="MS Mincho" w:hAnsi="Arial" w:cs="Arial"/>
      <w:color w:val="000000"/>
      <w:sz w:val="24"/>
      <w:szCs w:val="24"/>
      <w:lang w:val="en-GB" w:eastAsia="en-GB"/>
    </w:rPr>
  </w:style>
  <w:style w:type="character" w:customStyle="1" w:styleId="apple-converted-space">
    <w:name w:val="apple-converted-space"/>
    <w:basedOn w:val="DefaultParagraphFont"/>
    <w:rsid w:val="00554347"/>
  </w:style>
  <w:style w:type="paragraph" w:customStyle="1" w:styleId="Logo">
    <w:name w:val="Logo"/>
    <w:basedOn w:val="Normal"/>
    <w:semiHidden/>
    <w:rsid w:val="004E714E"/>
    <w:pPr>
      <w:spacing w:after="0" w:line="240" w:lineRule="auto"/>
    </w:pPr>
    <w:rPr>
      <w:rFonts w:ascii="Arial" w:hAnsi="Arial"/>
      <w:szCs w:val="20"/>
      <w:lang w:val="en-GB"/>
    </w:rPr>
  </w:style>
  <w:style w:type="paragraph" w:customStyle="1" w:styleId="LogoCom">
    <w:name w:val="LogoCom"/>
    <w:basedOn w:val="Logo"/>
    <w:semiHidden/>
    <w:rsid w:val="004E714E"/>
  </w:style>
  <w:style w:type="character" w:customStyle="1" w:styleId="CommentTextChar">
    <w:name w:val="Comment Text Char"/>
    <w:basedOn w:val="DefaultParagraphFont"/>
    <w:semiHidden/>
    <w:rsid w:val="004E714E"/>
    <w:rPr>
      <w:rFonts w:ascii="Arial" w:eastAsia="Times New Roman" w:hAnsi="Arial"/>
      <w:lang w:eastAsia="en-US"/>
    </w:rPr>
  </w:style>
  <w:style w:type="paragraph" w:styleId="TOCHeading">
    <w:name w:val="TOC Heading"/>
    <w:basedOn w:val="Heading1"/>
    <w:next w:val="Normal"/>
    <w:uiPriority w:val="39"/>
    <w:semiHidden/>
    <w:unhideWhenUsed/>
    <w:qFormat/>
    <w:rsid w:val="00EB4458"/>
    <w:pPr>
      <w:keepLines/>
      <w:numPr>
        <w:numId w:val="0"/>
      </w:numPr>
      <w:spacing w:before="480" w:after="0"/>
      <w:outlineLvl w:val="9"/>
    </w:pPr>
    <w:rPr>
      <w:rFonts w:asciiTheme="majorHAnsi" w:eastAsiaTheme="majorEastAsia" w:hAnsiTheme="majorHAnsi" w:cstheme="majorBidi"/>
      <w:bCs/>
      <w:color w:val="365F91" w:themeColor="accent1" w:themeShade="BF"/>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468157">
      <w:bodyDiv w:val="1"/>
      <w:marLeft w:val="0"/>
      <w:marRight w:val="0"/>
      <w:marTop w:val="0"/>
      <w:marBottom w:val="0"/>
      <w:divBdr>
        <w:top w:val="none" w:sz="0" w:space="0" w:color="auto"/>
        <w:left w:val="none" w:sz="0" w:space="0" w:color="auto"/>
        <w:bottom w:val="none" w:sz="0" w:space="0" w:color="auto"/>
        <w:right w:val="none" w:sz="0" w:space="0" w:color="auto"/>
      </w:divBdr>
      <w:divsChild>
        <w:div w:id="613025927">
          <w:marLeft w:val="0"/>
          <w:marRight w:val="0"/>
          <w:marTop w:val="0"/>
          <w:marBottom w:val="0"/>
          <w:divBdr>
            <w:top w:val="none" w:sz="0" w:space="0" w:color="auto"/>
            <w:left w:val="none" w:sz="0" w:space="0" w:color="auto"/>
            <w:bottom w:val="none" w:sz="0" w:space="0" w:color="auto"/>
            <w:right w:val="none" w:sz="0" w:space="0" w:color="auto"/>
          </w:divBdr>
          <w:divsChild>
            <w:div w:id="222176638">
              <w:marLeft w:val="0"/>
              <w:marRight w:val="0"/>
              <w:marTop w:val="0"/>
              <w:marBottom w:val="0"/>
              <w:divBdr>
                <w:top w:val="none" w:sz="0" w:space="0" w:color="auto"/>
                <w:left w:val="none" w:sz="0" w:space="0" w:color="auto"/>
                <w:bottom w:val="none" w:sz="0" w:space="0" w:color="auto"/>
                <w:right w:val="none" w:sz="0" w:space="0" w:color="auto"/>
              </w:divBdr>
            </w:div>
            <w:div w:id="820854079">
              <w:marLeft w:val="0"/>
              <w:marRight w:val="0"/>
              <w:marTop w:val="0"/>
              <w:marBottom w:val="0"/>
              <w:divBdr>
                <w:top w:val="none" w:sz="0" w:space="0" w:color="auto"/>
                <w:left w:val="none" w:sz="0" w:space="0" w:color="auto"/>
                <w:bottom w:val="none" w:sz="0" w:space="0" w:color="auto"/>
                <w:right w:val="none" w:sz="0" w:space="0" w:color="auto"/>
              </w:divBdr>
            </w:div>
            <w:div w:id="17576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es\Application%20Data\Microsoft\Templates\Askit_report_May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2018FG-583247893-106</_dlc_DocId>
    <_dlc_DocIdUrl xmlns="0f563589-9cf9-4143-b1eb-fb0534803d38">
      <Url>http://tweb/sites/fg/ripd/ciprs/_layouts/15/DocIdRedir.aspx?ID=2018FG-583247893-106</Url>
      <Description>2018FG-583247893-106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5313-DF22-412C-9AE6-1A04901CB70F}">
  <ds:schemaRefs>
    <ds:schemaRef ds:uri="office.server.policy"/>
  </ds:schemaRefs>
</ds:datastoreItem>
</file>

<file path=customXml/itemProps2.xml><?xml version="1.0" encoding="utf-8"?>
<ds:datastoreItem xmlns:ds="http://schemas.openxmlformats.org/officeDocument/2006/customXml" ds:itemID="{9DCE923F-B8C0-4954-A47D-66A5332A166D}">
  <ds:schemaRefs>
    <ds:schemaRef ds:uri="http://schemas.microsoft.com/sharepoint/events"/>
  </ds:schemaRefs>
</ds:datastoreItem>
</file>

<file path=customXml/itemProps3.xml><?xml version="1.0" encoding="utf-8"?>
<ds:datastoreItem xmlns:ds="http://schemas.openxmlformats.org/officeDocument/2006/customXml" ds:itemID="{5599107F-3A6C-4719-9368-4351CBA57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BAF85-BD43-43F3-893B-845DB104B2D6}">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e544e5cc-ab70-42e1-849e-1a0f8bb1f4ef"/>
    <ds:schemaRef ds:uri="http://schemas.microsoft.com/sharepoint/v3"/>
    <ds:schemaRef ds:uri="http://www.w3.org/XML/1998/namespace"/>
    <ds:schemaRef ds:uri="0f563589-9cf9-4143-b1eb-fb0534803d38"/>
  </ds:schemaRefs>
</ds:datastoreItem>
</file>

<file path=customXml/itemProps5.xml><?xml version="1.0" encoding="utf-8"?>
<ds:datastoreItem xmlns:ds="http://schemas.openxmlformats.org/officeDocument/2006/customXml" ds:itemID="{21E97074-B62D-4775-A1EF-C86C264EB6CF}">
  <ds:schemaRefs>
    <ds:schemaRef ds:uri="http://schemas.microsoft.com/sharepoint/v3/contenttype/forms"/>
  </ds:schemaRefs>
</ds:datastoreItem>
</file>

<file path=customXml/itemProps6.xml><?xml version="1.0" encoding="utf-8"?>
<ds:datastoreItem xmlns:ds="http://schemas.openxmlformats.org/officeDocument/2006/customXml" ds:itemID="{9053F51E-44B0-4953-B1ED-57250E68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Askit_report_May2006.dot</Template>
  <TotalTime>0</TotalTime>
  <Pages>3</Pages>
  <Words>1733</Words>
  <Characters>9318</Characters>
  <Application>Microsoft Office Word</Application>
  <DocSecurity>0</DocSecurity>
  <Lines>208</Lines>
  <Paragraphs>63</Paragraphs>
  <ScaleCrop>false</ScaleCrop>
  <Company/>
  <LinksUpToDate>false</LinksUpToDate>
  <CharactersWithSpaces>11043</CharactersWithSpaces>
  <SharedDoc>false</SharedDoc>
  <HLinks>
    <vt:vector size="138" baseType="variant">
      <vt:variant>
        <vt:i4>1048612</vt:i4>
      </vt:variant>
      <vt:variant>
        <vt:i4>183</vt:i4>
      </vt:variant>
      <vt:variant>
        <vt:i4>0</vt:i4>
      </vt:variant>
      <vt:variant>
        <vt:i4>5</vt:i4>
      </vt:variant>
      <vt:variant>
        <vt:lpwstr>mailto:Jules.Gribble@enterprisemetrics.com.au</vt:lpwstr>
      </vt:variant>
      <vt:variant>
        <vt:lpwstr/>
      </vt:variant>
      <vt:variant>
        <vt:i4>1048612</vt:i4>
      </vt:variant>
      <vt:variant>
        <vt:i4>177</vt:i4>
      </vt:variant>
      <vt:variant>
        <vt:i4>0</vt:i4>
      </vt:variant>
      <vt:variant>
        <vt:i4>5</vt:i4>
      </vt:variant>
      <vt:variant>
        <vt:lpwstr>mailto:jules.gribble@enterprisemetrics.com.au</vt:lpwstr>
      </vt:variant>
      <vt:variant>
        <vt:lpwstr/>
      </vt:variant>
      <vt:variant>
        <vt:i4>1376307</vt:i4>
      </vt:variant>
      <vt:variant>
        <vt:i4>131</vt:i4>
      </vt:variant>
      <vt:variant>
        <vt:i4>0</vt:i4>
      </vt:variant>
      <vt:variant>
        <vt:i4>5</vt:i4>
      </vt:variant>
      <vt:variant>
        <vt:lpwstr/>
      </vt:variant>
      <vt:variant>
        <vt:lpwstr>_Toc288497095</vt:lpwstr>
      </vt:variant>
      <vt:variant>
        <vt:i4>1376307</vt:i4>
      </vt:variant>
      <vt:variant>
        <vt:i4>125</vt:i4>
      </vt:variant>
      <vt:variant>
        <vt:i4>0</vt:i4>
      </vt:variant>
      <vt:variant>
        <vt:i4>5</vt:i4>
      </vt:variant>
      <vt:variant>
        <vt:lpwstr/>
      </vt:variant>
      <vt:variant>
        <vt:lpwstr>_Toc288497094</vt:lpwstr>
      </vt:variant>
      <vt:variant>
        <vt:i4>1376307</vt:i4>
      </vt:variant>
      <vt:variant>
        <vt:i4>119</vt:i4>
      </vt:variant>
      <vt:variant>
        <vt:i4>0</vt:i4>
      </vt:variant>
      <vt:variant>
        <vt:i4>5</vt:i4>
      </vt:variant>
      <vt:variant>
        <vt:lpwstr/>
      </vt:variant>
      <vt:variant>
        <vt:lpwstr>_Toc288497093</vt:lpwstr>
      </vt:variant>
      <vt:variant>
        <vt:i4>1376307</vt:i4>
      </vt:variant>
      <vt:variant>
        <vt:i4>113</vt:i4>
      </vt:variant>
      <vt:variant>
        <vt:i4>0</vt:i4>
      </vt:variant>
      <vt:variant>
        <vt:i4>5</vt:i4>
      </vt:variant>
      <vt:variant>
        <vt:lpwstr/>
      </vt:variant>
      <vt:variant>
        <vt:lpwstr>_Toc288497092</vt:lpwstr>
      </vt:variant>
      <vt:variant>
        <vt:i4>1376307</vt:i4>
      </vt:variant>
      <vt:variant>
        <vt:i4>107</vt:i4>
      </vt:variant>
      <vt:variant>
        <vt:i4>0</vt:i4>
      </vt:variant>
      <vt:variant>
        <vt:i4>5</vt:i4>
      </vt:variant>
      <vt:variant>
        <vt:lpwstr/>
      </vt:variant>
      <vt:variant>
        <vt:lpwstr>_Toc288497091</vt:lpwstr>
      </vt:variant>
      <vt:variant>
        <vt:i4>1376307</vt:i4>
      </vt:variant>
      <vt:variant>
        <vt:i4>101</vt:i4>
      </vt:variant>
      <vt:variant>
        <vt:i4>0</vt:i4>
      </vt:variant>
      <vt:variant>
        <vt:i4>5</vt:i4>
      </vt:variant>
      <vt:variant>
        <vt:lpwstr/>
      </vt:variant>
      <vt:variant>
        <vt:lpwstr>_Toc288497090</vt:lpwstr>
      </vt:variant>
      <vt:variant>
        <vt:i4>1310771</vt:i4>
      </vt:variant>
      <vt:variant>
        <vt:i4>95</vt:i4>
      </vt:variant>
      <vt:variant>
        <vt:i4>0</vt:i4>
      </vt:variant>
      <vt:variant>
        <vt:i4>5</vt:i4>
      </vt:variant>
      <vt:variant>
        <vt:lpwstr/>
      </vt:variant>
      <vt:variant>
        <vt:lpwstr>_Toc288497089</vt:lpwstr>
      </vt:variant>
      <vt:variant>
        <vt:i4>1310771</vt:i4>
      </vt:variant>
      <vt:variant>
        <vt:i4>89</vt:i4>
      </vt:variant>
      <vt:variant>
        <vt:i4>0</vt:i4>
      </vt:variant>
      <vt:variant>
        <vt:i4>5</vt:i4>
      </vt:variant>
      <vt:variant>
        <vt:lpwstr/>
      </vt:variant>
      <vt:variant>
        <vt:lpwstr>_Toc288497088</vt:lpwstr>
      </vt:variant>
      <vt:variant>
        <vt:i4>1310771</vt:i4>
      </vt:variant>
      <vt:variant>
        <vt:i4>83</vt:i4>
      </vt:variant>
      <vt:variant>
        <vt:i4>0</vt:i4>
      </vt:variant>
      <vt:variant>
        <vt:i4>5</vt:i4>
      </vt:variant>
      <vt:variant>
        <vt:lpwstr/>
      </vt:variant>
      <vt:variant>
        <vt:lpwstr>_Toc288497087</vt:lpwstr>
      </vt:variant>
      <vt:variant>
        <vt:i4>1310771</vt:i4>
      </vt:variant>
      <vt:variant>
        <vt:i4>77</vt:i4>
      </vt:variant>
      <vt:variant>
        <vt:i4>0</vt:i4>
      </vt:variant>
      <vt:variant>
        <vt:i4>5</vt:i4>
      </vt:variant>
      <vt:variant>
        <vt:lpwstr/>
      </vt:variant>
      <vt:variant>
        <vt:lpwstr>_Toc288497086</vt:lpwstr>
      </vt:variant>
      <vt:variant>
        <vt:i4>1310771</vt:i4>
      </vt:variant>
      <vt:variant>
        <vt:i4>71</vt:i4>
      </vt:variant>
      <vt:variant>
        <vt:i4>0</vt:i4>
      </vt:variant>
      <vt:variant>
        <vt:i4>5</vt:i4>
      </vt:variant>
      <vt:variant>
        <vt:lpwstr/>
      </vt:variant>
      <vt:variant>
        <vt:lpwstr>_Toc288497085</vt:lpwstr>
      </vt:variant>
      <vt:variant>
        <vt:i4>1310771</vt:i4>
      </vt:variant>
      <vt:variant>
        <vt:i4>65</vt:i4>
      </vt:variant>
      <vt:variant>
        <vt:i4>0</vt:i4>
      </vt:variant>
      <vt:variant>
        <vt:i4>5</vt:i4>
      </vt:variant>
      <vt:variant>
        <vt:lpwstr/>
      </vt:variant>
      <vt:variant>
        <vt:lpwstr>_Toc288497084</vt:lpwstr>
      </vt:variant>
      <vt:variant>
        <vt:i4>1310771</vt:i4>
      </vt:variant>
      <vt:variant>
        <vt:i4>59</vt:i4>
      </vt:variant>
      <vt:variant>
        <vt:i4>0</vt:i4>
      </vt:variant>
      <vt:variant>
        <vt:i4>5</vt:i4>
      </vt:variant>
      <vt:variant>
        <vt:lpwstr/>
      </vt:variant>
      <vt:variant>
        <vt:lpwstr>_Toc288497083</vt:lpwstr>
      </vt:variant>
      <vt:variant>
        <vt:i4>1310771</vt:i4>
      </vt:variant>
      <vt:variant>
        <vt:i4>53</vt:i4>
      </vt:variant>
      <vt:variant>
        <vt:i4>0</vt:i4>
      </vt:variant>
      <vt:variant>
        <vt:i4>5</vt:i4>
      </vt:variant>
      <vt:variant>
        <vt:lpwstr/>
      </vt:variant>
      <vt:variant>
        <vt:lpwstr>_Toc288497082</vt:lpwstr>
      </vt:variant>
      <vt:variant>
        <vt:i4>1310771</vt:i4>
      </vt:variant>
      <vt:variant>
        <vt:i4>47</vt:i4>
      </vt:variant>
      <vt:variant>
        <vt:i4>0</vt:i4>
      </vt:variant>
      <vt:variant>
        <vt:i4>5</vt:i4>
      </vt:variant>
      <vt:variant>
        <vt:lpwstr/>
      </vt:variant>
      <vt:variant>
        <vt:lpwstr>_Toc288497081</vt:lpwstr>
      </vt:variant>
      <vt:variant>
        <vt:i4>1310771</vt:i4>
      </vt:variant>
      <vt:variant>
        <vt:i4>41</vt:i4>
      </vt:variant>
      <vt:variant>
        <vt:i4>0</vt:i4>
      </vt:variant>
      <vt:variant>
        <vt:i4>5</vt:i4>
      </vt:variant>
      <vt:variant>
        <vt:lpwstr/>
      </vt:variant>
      <vt:variant>
        <vt:lpwstr>_Toc288497080</vt:lpwstr>
      </vt:variant>
      <vt:variant>
        <vt:i4>1769523</vt:i4>
      </vt:variant>
      <vt:variant>
        <vt:i4>35</vt:i4>
      </vt:variant>
      <vt:variant>
        <vt:i4>0</vt:i4>
      </vt:variant>
      <vt:variant>
        <vt:i4>5</vt:i4>
      </vt:variant>
      <vt:variant>
        <vt:lpwstr/>
      </vt:variant>
      <vt:variant>
        <vt:lpwstr>_Toc288497079</vt:lpwstr>
      </vt:variant>
      <vt:variant>
        <vt:i4>1769523</vt:i4>
      </vt:variant>
      <vt:variant>
        <vt:i4>29</vt:i4>
      </vt:variant>
      <vt:variant>
        <vt:i4>0</vt:i4>
      </vt:variant>
      <vt:variant>
        <vt:i4>5</vt:i4>
      </vt:variant>
      <vt:variant>
        <vt:lpwstr/>
      </vt:variant>
      <vt:variant>
        <vt:lpwstr>_Toc288497078</vt:lpwstr>
      </vt:variant>
      <vt:variant>
        <vt:i4>1769523</vt:i4>
      </vt:variant>
      <vt:variant>
        <vt:i4>23</vt:i4>
      </vt:variant>
      <vt:variant>
        <vt:i4>0</vt:i4>
      </vt:variant>
      <vt:variant>
        <vt:i4>5</vt:i4>
      </vt:variant>
      <vt:variant>
        <vt:lpwstr/>
      </vt:variant>
      <vt:variant>
        <vt:lpwstr>_Toc288497077</vt:lpwstr>
      </vt:variant>
      <vt:variant>
        <vt:i4>1769523</vt:i4>
      </vt:variant>
      <vt:variant>
        <vt:i4>17</vt:i4>
      </vt:variant>
      <vt:variant>
        <vt:i4>0</vt:i4>
      </vt:variant>
      <vt:variant>
        <vt:i4>5</vt:i4>
      </vt:variant>
      <vt:variant>
        <vt:lpwstr/>
      </vt:variant>
      <vt:variant>
        <vt:lpwstr>_Toc288497076</vt:lpwstr>
      </vt:variant>
      <vt:variant>
        <vt:i4>1048612</vt:i4>
      </vt:variant>
      <vt:variant>
        <vt:i4>12</vt:i4>
      </vt:variant>
      <vt:variant>
        <vt:i4>0</vt:i4>
      </vt:variant>
      <vt:variant>
        <vt:i4>5</vt:i4>
      </vt:variant>
      <vt:variant>
        <vt:lpwstr>mailto:jules.gribble@enterprisemetrics.com.au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Julian Gribble and Cary Helenius - Retirement Income Covenant Position Paper</dc:title>
  <dc:subject/>
  <dc:creator/>
  <cp:lastModifiedBy/>
  <cp:revision>1</cp:revision>
  <dcterms:created xsi:type="dcterms:W3CDTF">2018-07-31T00:34:00Z</dcterms:created>
  <dcterms:modified xsi:type="dcterms:W3CDTF">2018-07-31T00:34:00Z</dcterms:modified>
  <dc:language>English</dc:language>
</cp:coreProperties>
</file>