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ADB5D" w14:textId="77777777" w:rsidR="001E2CE8" w:rsidRDefault="00772D23" w:rsidP="00772D23">
      <w:pPr>
        <w:pStyle w:val="Heading1"/>
        <w:spacing w:before="120"/>
      </w:pPr>
      <w:r>
        <w:t xml:space="preserve">Black Economy Advisory Board </w:t>
      </w:r>
      <w:r w:rsidR="001E2CE8" w:rsidRPr="00FD0B6F">
        <w:t>Minutes</w:t>
      </w:r>
    </w:p>
    <w:p w14:paraId="13CE3D94" w14:textId="760C0C74" w:rsidR="00A108C8" w:rsidRDefault="00CC7366" w:rsidP="00A108C8">
      <w:pPr>
        <w:pStyle w:val="Heading2"/>
      </w:pPr>
      <w:r>
        <w:t xml:space="preserve">2.30 – 4.30 pm, </w:t>
      </w:r>
      <w:r w:rsidR="00772D23">
        <w:t xml:space="preserve">13 </w:t>
      </w:r>
      <w:r w:rsidR="00473252">
        <w:t>February 2019</w:t>
      </w:r>
      <w:r w:rsidR="00772D23">
        <w:t xml:space="preserve">, </w:t>
      </w:r>
      <w:r w:rsidR="00473252">
        <w:t>Melbourne</w:t>
      </w:r>
    </w:p>
    <w:p w14:paraId="6A1D127B" w14:textId="77777777" w:rsidR="00772D23" w:rsidRPr="00B21C2B" w:rsidRDefault="00772D23" w:rsidP="00856BDD">
      <w:pPr>
        <w:spacing w:line="120" w:lineRule="auto"/>
        <w:rPr>
          <w:sz w:val="16"/>
          <w:szCs w:val="16"/>
        </w:rPr>
      </w:pPr>
    </w:p>
    <w:p w14:paraId="785AEFF7" w14:textId="77777777" w:rsidR="00B87CF7" w:rsidRPr="00952859" w:rsidRDefault="00B87CF7" w:rsidP="00B87CF7">
      <w:pPr>
        <w:pStyle w:val="Tableheading"/>
      </w:pPr>
      <w:r w:rsidRPr="00952859">
        <w:t>PRESENT</w:t>
      </w:r>
    </w:p>
    <w:p w14:paraId="53B4DD87" w14:textId="77777777" w:rsidR="00B87CF7" w:rsidRPr="00B761FF" w:rsidRDefault="00B87CF7" w:rsidP="00B87CF7">
      <w:pPr>
        <w:pStyle w:val="Tableheading"/>
        <w:rPr>
          <w:b w:val="0"/>
        </w:rPr>
      </w:pPr>
      <w:r w:rsidRPr="00B761FF">
        <w:rPr>
          <w:b w:val="0"/>
        </w:rPr>
        <w:t>Members</w:t>
      </w:r>
    </w:p>
    <w:p w14:paraId="5CA35530" w14:textId="6E843798" w:rsidR="00B87CF7" w:rsidRDefault="00B87CF7" w:rsidP="00B761FF">
      <w:pPr>
        <w:pStyle w:val="Tabletext"/>
        <w:spacing w:before="0" w:after="0"/>
        <w:ind w:left="601" w:firstLine="0"/>
      </w:pPr>
      <w:r>
        <w:t>Michael Andrew, AO</w:t>
      </w:r>
      <w:bookmarkStart w:id="0" w:name="_GoBack"/>
      <w:bookmarkEnd w:id="0"/>
      <w:r>
        <w:t xml:space="preserve">  (</w:t>
      </w:r>
      <w:r w:rsidRPr="00952859">
        <w:t>Chair</w:t>
      </w:r>
      <w:r>
        <w:t>)</w:t>
      </w:r>
      <w:r>
        <w:br/>
        <w:t>Maryan</w:t>
      </w:r>
      <w:r w:rsidR="00FB13E7">
        <w:t xml:space="preserve">ne Mrakovcic, </w:t>
      </w:r>
      <w:r w:rsidR="001C744C">
        <w:t>Deputy Secretary, Revenue Group,</w:t>
      </w:r>
      <w:r>
        <w:t xml:space="preserve"> Treasury</w:t>
      </w:r>
      <w:r>
        <w:br/>
        <w:t xml:space="preserve">Jeremy Hirschhorn, Acting Second Commissioner, </w:t>
      </w:r>
      <w:r w:rsidR="00DC7703">
        <w:t xml:space="preserve">Client Engagement Group </w:t>
      </w:r>
      <w:r>
        <w:t>ATO</w:t>
      </w:r>
      <w:r w:rsidR="00640DAB">
        <w:t xml:space="preserve"> </w:t>
      </w:r>
    </w:p>
    <w:p w14:paraId="010807C8" w14:textId="16967F54" w:rsidR="00B87CF7" w:rsidRDefault="00965CFC" w:rsidP="00B761FF">
      <w:pPr>
        <w:pStyle w:val="Tabletext"/>
        <w:spacing w:before="0" w:after="0"/>
        <w:ind w:left="601" w:firstLine="0"/>
      </w:pPr>
      <w:r>
        <w:t>Matthew Duckworth</w:t>
      </w:r>
      <w:r w:rsidR="00B87CF7">
        <w:t xml:space="preserve">, </w:t>
      </w:r>
      <w:r w:rsidR="00711E5F">
        <w:t>Assistant Secretary, Customs and Border Revenue</w:t>
      </w:r>
      <w:r w:rsidR="00B87CF7">
        <w:t>, Department of Home Affairs</w:t>
      </w:r>
      <w:r w:rsidR="00473252">
        <w:t xml:space="preserve">, </w:t>
      </w:r>
      <w:r w:rsidR="00473252" w:rsidRPr="00640DAB">
        <w:rPr>
          <w:i/>
        </w:rPr>
        <w:t xml:space="preserve">(for </w:t>
      </w:r>
      <w:r w:rsidR="00473252" w:rsidRPr="00473252">
        <w:rPr>
          <w:i/>
        </w:rPr>
        <w:t>Paul Grigson</w:t>
      </w:r>
      <w:r w:rsidR="00473252" w:rsidRPr="00640DAB">
        <w:rPr>
          <w:i/>
        </w:rPr>
        <w:t>)</w:t>
      </w:r>
    </w:p>
    <w:p w14:paraId="7DE07443" w14:textId="31EFD33A" w:rsidR="00473252" w:rsidRDefault="00473252" w:rsidP="00B761FF">
      <w:pPr>
        <w:pStyle w:val="Tabletext"/>
        <w:spacing w:before="0" w:after="0"/>
        <w:ind w:left="601" w:firstLine="0"/>
      </w:pPr>
      <w:r>
        <w:t xml:space="preserve">Peter Calleja, </w:t>
      </w:r>
      <w:r w:rsidRPr="00473252">
        <w:t>Australian Tax Leader, PwC</w:t>
      </w:r>
      <w:r>
        <w:t xml:space="preserve"> </w:t>
      </w:r>
    </w:p>
    <w:p w14:paraId="2C1F2201" w14:textId="77777777" w:rsidR="00B87CF7" w:rsidRDefault="00B87CF7" w:rsidP="00B761FF">
      <w:pPr>
        <w:pStyle w:val="Tabletext"/>
        <w:spacing w:before="0" w:after="0"/>
        <w:ind w:left="601" w:firstLine="0"/>
      </w:pPr>
      <w:r>
        <w:t>Charles Cameron, CEO, Recruitment, Consulting&amp; Staffing Association</w:t>
      </w:r>
    </w:p>
    <w:p w14:paraId="58D856E7" w14:textId="77777777" w:rsidR="00B87CF7" w:rsidRDefault="00B87CF7" w:rsidP="00B761FF">
      <w:pPr>
        <w:pStyle w:val="Tabletext"/>
        <w:spacing w:before="0" w:after="0"/>
        <w:ind w:left="601" w:firstLine="0"/>
      </w:pPr>
      <w:r>
        <w:t>Michael Croker, Australian Tax Leader, Chartered Accountants Australia and New Zealand</w:t>
      </w:r>
    </w:p>
    <w:p w14:paraId="7E8AC244" w14:textId="25C7D26D" w:rsidR="00B87CF7" w:rsidRDefault="00473252" w:rsidP="00B761FF">
      <w:pPr>
        <w:pStyle w:val="Tabletext"/>
        <w:spacing w:before="0" w:after="0"/>
        <w:ind w:left="601" w:firstLine="0"/>
      </w:pPr>
      <w:r>
        <w:t>Juliana Payne,</w:t>
      </w:r>
      <w:r w:rsidR="00B87CF7">
        <w:t xml:space="preserve"> CEO, Restaurant and Catering Industry Association</w:t>
      </w:r>
    </w:p>
    <w:p w14:paraId="2C4BAF8D" w14:textId="77777777" w:rsidR="00B87CF7" w:rsidRDefault="00B87CF7" w:rsidP="00B761FF">
      <w:pPr>
        <w:pStyle w:val="Tabletext"/>
        <w:spacing w:before="0" w:after="0"/>
        <w:ind w:left="601" w:firstLine="0"/>
      </w:pPr>
      <w:r>
        <w:t>Peter Strong, CEO, Council of Small Business Organisations of Australia</w:t>
      </w:r>
    </w:p>
    <w:p w14:paraId="7E675A3F" w14:textId="77777777" w:rsidR="000F7FEC" w:rsidRPr="00B21C2B" w:rsidRDefault="000F7FEC" w:rsidP="00EF4437">
      <w:pPr>
        <w:spacing w:after="0" w:line="192" w:lineRule="auto"/>
        <w:rPr>
          <w:sz w:val="20"/>
          <w:szCs w:val="20"/>
        </w:rPr>
      </w:pPr>
    </w:p>
    <w:p w14:paraId="41C4A3D6" w14:textId="557D025F" w:rsidR="00846656" w:rsidRDefault="00846656" w:rsidP="007C70D0">
      <w:pPr>
        <w:spacing w:after="0"/>
      </w:pPr>
      <w:r>
        <w:t>Guest speaker:</w:t>
      </w:r>
    </w:p>
    <w:p w14:paraId="5FA19925" w14:textId="39F0C38F" w:rsidR="00846656" w:rsidRDefault="00846656" w:rsidP="007C70D0">
      <w:pPr>
        <w:spacing w:after="0"/>
      </w:pPr>
      <w:r>
        <w:tab/>
        <w:t>Sandra Parker, Fair Work Ombudsman</w:t>
      </w:r>
    </w:p>
    <w:p w14:paraId="796E5A14" w14:textId="77777777" w:rsidR="00846656" w:rsidRPr="00B21C2B" w:rsidRDefault="00846656" w:rsidP="00EF4437">
      <w:pPr>
        <w:spacing w:after="0" w:line="192" w:lineRule="auto"/>
        <w:rPr>
          <w:sz w:val="20"/>
          <w:szCs w:val="20"/>
        </w:rPr>
      </w:pPr>
    </w:p>
    <w:p w14:paraId="3A938A1F" w14:textId="77777777" w:rsidR="00B87CF7" w:rsidRPr="00B761FF" w:rsidRDefault="00B87CF7" w:rsidP="007C70D0">
      <w:pPr>
        <w:spacing w:after="0"/>
      </w:pPr>
      <w:r w:rsidRPr="00B761FF">
        <w:t>Government Advisors</w:t>
      </w:r>
    </w:p>
    <w:p w14:paraId="4926A898" w14:textId="00D1E6DF" w:rsidR="00B87CF7" w:rsidRDefault="00B87CF7" w:rsidP="007C70D0">
      <w:pPr>
        <w:pStyle w:val="Tabletext"/>
        <w:spacing w:before="0" w:after="0"/>
        <w:ind w:left="601" w:firstLine="0"/>
      </w:pPr>
      <w:r>
        <w:t xml:space="preserve">Patrick Boneham, </w:t>
      </w:r>
      <w:r w:rsidR="001C744C">
        <w:t xml:space="preserve">Division Head, </w:t>
      </w:r>
      <w:r>
        <w:t>Black Economy Division, Treasury</w:t>
      </w:r>
    </w:p>
    <w:p w14:paraId="7F3BB283" w14:textId="0732D100" w:rsidR="00EB18D1" w:rsidRDefault="00473252" w:rsidP="00EB18D1">
      <w:pPr>
        <w:pStyle w:val="Tabletext"/>
        <w:spacing w:before="0" w:after="0"/>
        <w:ind w:left="601" w:firstLine="0"/>
      </w:pPr>
      <w:r>
        <w:t>Peter Holt</w:t>
      </w:r>
      <w:r w:rsidR="00EB18D1">
        <w:t xml:space="preserve">, </w:t>
      </w:r>
      <w:r>
        <w:t>Assistant</w:t>
      </w:r>
      <w:r w:rsidR="00EB18D1">
        <w:t xml:space="preserve"> Commissioner, Small Business, ATO </w:t>
      </w:r>
    </w:p>
    <w:p w14:paraId="5C52CECF" w14:textId="67BE049D" w:rsidR="000F7FEC" w:rsidRPr="00B21C2B" w:rsidRDefault="000F7FEC" w:rsidP="00EF4437">
      <w:pPr>
        <w:pStyle w:val="Tabletext"/>
        <w:spacing w:before="0" w:after="0" w:line="192" w:lineRule="auto"/>
        <w:ind w:left="0" w:firstLine="0"/>
        <w:rPr>
          <w:sz w:val="20"/>
          <w:szCs w:val="20"/>
        </w:rPr>
      </w:pPr>
    </w:p>
    <w:p w14:paraId="52E7AA35" w14:textId="20657D12" w:rsidR="00D543D3" w:rsidRDefault="00D543D3">
      <w:pPr>
        <w:pStyle w:val="Tabletext"/>
        <w:spacing w:before="0" w:after="0"/>
        <w:ind w:left="0" w:firstLine="0"/>
      </w:pPr>
      <w:r>
        <w:t>Apologies</w:t>
      </w:r>
    </w:p>
    <w:p w14:paraId="1C798E4B" w14:textId="77777777" w:rsidR="00D543D3" w:rsidRDefault="00D543D3" w:rsidP="00D543D3">
      <w:pPr>
        <w:pStyle w:val="Tabletext"/>
        <w:spacing w:before="0" w:after="0"/>
        <w:ind w:left="601" w:firstLine="0"/>
      </w:pPr>
      <w:r>
        <w:t>Tania Chapman, Horticulture industry expert</w:t>
      </w:r>
    </w:p>
    <w:p w14:paraId="13947342" w14:textId="77777777" w:rsidR="00D543D3" w:rsidRPr="00B21C2B" w:rsidRDefault="00D543D3" w:rsidP="000F7FEC">
      <w:pPr>
        <w:spacing w:after="0"/>
        <w:rPr>
          <w:sz w:val="20"/>
          <w:szCs w:val="20"/>
        </w:rPr>
      </w:pPr>
    </w:p>
    <w:p w14:paraId="1AC64BB2" w14:textId="06C2D634" w:rsidR="00B87CF7" w:rsidRDefault="00B87CF7" w:rsidP="000F7FEC">
      <w:pPr>
        <w:spacing w:after="0"/>
      </w:pPr>
      <w:r w:rsidRPr="00B761FF">
        <w:t>S</w:t>
      </w:r>
      <w:r w:rsidR="00730A35">
        <w:t>ecretariat</w:t>
      </w:r>
      <w:r w:rsidR="000F7FEC">
        <w:t xml:space="preserve">: </w:t>
      </w:r>
      <w:r>
        <w:t xml:space="preserve">Kathleen de Kleuver and </w:t>
      </w:r>
      <w:r w:rsidR="0085787C">
        <w:t>Loretta Cheung</w:t>
      </w:r>
      <w:r>
        <w:t>, Black Economy Division, Treasury</w:t>
      </w:r>
    </w:p>
    <w:p w14:paraId="4452BE9C" w14:textId="77777777" w:rsidR="00B761FF" w:rsidRPr="00952859" w:rsidRDefault="00B761FF" w:rsidP="00B761FF">
      <w:pPr>
        <w:pStyle w:val="Tableheading"/>
        <w:ind w:left="34"/>
      </w:pPr>
      <w:r>
        <w:t>Welcome</w:t>
      </w:r>
    </w:p>
    <w:p w14:paraId="3567436F" w14:textId="661B2B85" w:rsidR="00B761FF" w:rsidRDefault="00B761FF" w:rsidP="00B21C2B">
      <w:pPr>
        <w:spacing w:after="0"/>
        <w:rPr>
          <w:rFonts w:eastAsia="Times New Roman"/>
        </w:rPr>
      </w:pPr>
      <w:r>
        <w:rPr>
          <w:rFonts w:eastAsia="Times New Roman"/>
        </w:rPr>
        <w:t xml:space="preserve">The Chair welcomed the members to the </w:t>
      </w:r>
      <w:r w:rsidR="00473252">
        <w:rPr>
          <w:rFonts w:eastAsia="Times New Roman"/>
        </w:rPr>
        <w:t xml:space="preserve">second </w:t>
      </w:r>
      <w:r>
        <w:rPr>
          <w:rFonts w:eastAsia="Times New Roman"/>
        </w:rPr>
        <w:t>meeting of t</w:t>
      </w:r>
      <w:r w:rsidR="00A70F2F">
        <w:rPr>
          <w:rFonts w:eastAsia="Times New Roman"/>
        </w:rPr>
        <w:t xml:space="preserve">he Black Economy Advisory Board. </w:t>
      </w:r>
    </w:p>
    <w:p w14:paraId="37B2A10B" w14:textId="38D8E020" w:rsidR="00A70F2F" w:rsidRPr="00A70F2F" w:rsidRDefault="00A70F2F" w:rsidP="00B21C2B">
      <w:pPr>
        <w:pStyle w:val="Tableheading"/>
        <w:spacing w:after="0"/>
        <w:ind w:left="34"/>
        <w:rPr>
          <w:b w:val="0"/>
        </w:rPr>
      </w:pPr>
      <w:r w:rsidRPr="00A70F2F">
        <w:rPr>
          <w:b w:val="0"/>
        </w:rPr>
        <w:t xml:space="preserve">Members endorsed the meeting minutes for </w:t>
      </w:r>
      <w:r>
        <w:rPr>
          <w:b w:val="0"/>
        </w:rPr>
        <w:t>13 September 2018.</w:t>
      </w:r>
    </w:p>
    <w:p w14:paraId="6516FD7F" w14:textId="77777777" w:rsidR="00965CFC" w:rsidRPr="00B82468" w:rsidRDefault="00965CFC" w:rsidP="00965CFC">
      <w:pPr>
        <w:pStyle w:val="Tableheading"/>
        <w:ind w:left="34"/>
        <w:rPr>
          <w:b w:val="0"/>
        </w:rPr>
      </w:pPr>
      <w:r>
        <w:t>Sham contracting</w:t>
      </w:r>
    </w:p>
    <w:p w14:paraId="691971D1" w14:textId="77777777" w:rsidR="00C400B7" w:rsidRDefault="00965CFC" w:rsidP="0053449C">
      <w:pPr>
        <w:pStyle w:val="Tableheading"/>
        <w:ind w:left="34"/>
        <w:rPr>
          <w:b w:val="0"/>
        </w:rPr>
      </w:pPr>
      <w:r>
        <w:rPr>
          <w:b w:val="0"/>
        </w:rPr>
        <w:t xml:space="preserve">Guest speaker, the Fair Work Ombudsman </w:t>
      </w:r>
      <w:r w:rsidR="00265373">
        <w:rPr>
          <w:b w:val="0"/>
        </w:rPr>
        <w:t xml:space="preserve">(FWO) </w:t>
      </w:r>
      <w:r>
        <w:rPr>
          <w:b w:val="0"/>
        </w:rPr>
        <w:t xml:space="preserve">Sandra Parker </w:t>
      </w:r>
      <w:r w:rsidR="002C3861">
        <w:rPr>
          <w:b w:val="0"/>
        </w:rPr>
        <w:t>provided insights on</w:t>
      </w:r>
      <w:r>
        <w:rPr>
          <w:b w:val="0"/>
        </w:rPr>
        <w:t xml:space="preserve"> sham contracting cases</w:t>
      </w:r>
      <w:r w:rsidR="00DD13B0">
        <w:rPr>
          <w:b w:val="0"/>
        </w:rPr>
        <w:t xml:space="preserve"> and strategies employed by FWO</w:t>
      </w:r>
      <w:r w:rsidR="00034D61">
        <w:rPr>
          <w:b w:val="0"/>
        </w:rPr>
        <w:t xml:space="preserve"> </w:t>
      </w:r>
      <w:r w:rsidR="00C400B7">
        <w:rPr>
          <w:b w:val="0"/>
        </w:rPr>
        <w:t xml:space="preserve">to detect sham contracting. The FWO noted </w:t>
      </w:r>
      <w:r w:rsidR="00034D61">
        <w:rPr>
          <w:b w:val="0"/>
        </w:rPr>
        <w:t>t</w:t>
      </w:r>
      <w:r w:rsidR="00E14A48">
        <w:rPr>
          <w:b w:val="0"/>
        </w:rPr>
        <w:t>he distinction</w:t>
      </w:r>
      <w:r w:rsidR="002C3861">
        <w:rPr>
          <w:b w:val="0"/>
        </w:rPr>
        <w:t xml:space="preserve"> between an employee and </w:t>
      </w:r>
      <w:r w:rsidR="00034D61">
        <w:rPr>
          <w:b w:val="0"/>
        </w:rPr>
        <w:t xml:space="preserve">a </w:t>
      </w:r>
      <w:r w:rsidR="002C3861">
        <w:rPr>
          <w:b w:val="0"/>
        </w:rPr>
        <w:t>contractor</w:t>
      </w:r>
      <w:r w:rsidR="00E14A48">
        <w:rPr>
          <w:b w:val="0"/>
        </w:rPr>
        <w:t xml:space="preserve"> is based on </w:t>
      </w:r>
      <w:r w:rsidR="00265373">
        <w:rPr>
          <w:b w:val="0"/>
        </w:rPr>
        <w:t>common law, can be confusing and may differ between</w:t>
      </w:r>
      <w:r w:rsidR="00C400B7">
        <w:rPr>
          <w:b w:val="0"/>
        </w:rPr>
        <w:t xml:space="preserve"> FWO purposes and tax and superannuation purposes.</w:t>
      </w:r>
    </w:p>
    <w:p w14:paraId="61C0EE01" w14:textId="6E060553" w:rsidR="00823420" w:rsidRDefault="00823420" w:rsidP="00823420">
      <w:pPr>
        <w:pStyle w:val="Tableheading"/>
        <w:ind w:left="34"/>
        <w:rPr>
          <w:b w:val="0"/>
        </w:rPr>
      </w:pPr>
      <w:r>
        <w:rPr>
          <w:b w:val="0"/>
        </w:rPr>
        <w:t xml:space="preserve">The FWO noted that sham contracting and the sharing economy are often </w:t>
      </w:r>
      <w:r w:rsidR="002C3861">
        <w:rPr>
          <w:b w:val="0"/>
        </w:rPr>
        <w:t>conflated but are</w:t>
      </w:r>
      <w:r w:rsidR="00265373">
        <w:rPr>
          <w:b w:val="0"/>
        </w:rPr>
        <w:t xml:space="preserve"> considered</w:t>
      </w:r>
      <w:r>
        <w:rPr>
          <w:b w:val="0"/>
        </w:rPr>
        <w:t xml:space="preserve"> separate issues. </w:t>
      </w:r>
    </w:p>
    <w:p w14:paraId="3EAC99F2" w14:textId="2E827A0C" w:rsidR="009028AB" w:rsidRDefault="009028AB" w:rsidP="00965CFC">
      <w:pPr>
        <w:pStyle w:val="Tableheading"/>
        <w:ind w:left="34"/>
        <w:rPr>
          <w:b w:val="0"/>
        </w:rPr>
      </w:pPr>
      <w:r>
        <w:rPr>
          <w:b w:val="0"/>
        </w:rPr>
        <w:t>The FWO noted</w:t>
      </w:r>
      <w:r w:rsidR="00D07542">
        <w:rPr>
          <w:b w:val="0"/>
        </w:rPr>
        <w:t xml:space="preserve"> f</w:t>
      </w:r>
      <w:r w:rsidR="00965CFC">
        <w:rPr>
          <w:b w:val="0"/>
        </w:rPr>
        <w:t>or most sham contracting cases</w:t>
      </w:r>
      <w:r w:rsidR="00CD0086">
        <w:rPr>
          <w:b w:val="0"/>
        </w:rPr>
        <w:t>,</w:t>
      </w:r>
      <w:r w:rsidR="00965CFC">
        <w:rPr>
          <w:b w:val="0"/>
        </w:rPr>
        <w:t xml:space="preserve"> the misclassification of workers are often inadvertent and unintentional. The FWO will work with the business and the worker to resolve issues</w:t>
      </w:r>
      <w:r w:rsidR="00265373">
        <w:rPr>
          <w:b w:val="0"/>
        </w:rPr>
        <w:t xml:space="preserve"> and</w:t>
      </w:r>
      <w:r w:rsidR="00965CFC">
        <w:rPr>
          <w:b w:val="0"/>
        </w:rPr>
        <w:t xml:space="preserve"> maintain the employment relationship where</w:t>
      </w:r>
      <w:r w:rsidR="00801B9E">
        <w:rPr>
          <w:b w:val="0"/>
        </w:rPr>
        <w:t xml:space="preserve"> possible</w:t>
      </w:r>
      <w:r w:rsidR="00965CFC">
        <w:rPr>
          <w:b w:val="0"/>
        </w:rPr>
        <w:t>.</w:t>
      </w:r>
      <w:r w:rsidR="00D07542">
        <w:rPr>
          <w:b w:val="0"/>
        </w:rPr>
        <w:t xml:space="preserve"> </w:t>
      </w:r>
      <w:r w:rsidR="00965CFC">
        <w:rPr>
          <w:b w:val="0"/>
        </w:rPr>
        <w:t xml:space="preserve">The FWO is </w:t>
      </w:r>
      <w:r w:rsidR="00965CFC">
        <w:rPr>
          <w:b w:val="0"/>
        </w:rPr>
        <w:lastRenderedPageBreak/>
        <w:t xml:space="preserve">concerned when sham contracting is </w:t>
      </w:r>
      <w:r w:rsidR="002E64E0">
        <w:rPr>
          <w:b w:val="0"/>
        </w:rPr>
        <w:t xml:space="preserve">systemic and </w:t>
      </w:r>
      <w:r w:rsidR="00965CFC">
        <w:rPr>
          <w:b w:val="0"/>
        </w:rPr>
        <w:t>accept</w:t>
      </w:r>
      <w:r w:rsidR="00801B9E">
        <w:rPr>
          <w:b w:val="0"/>
        </w:rPr>
        <w:t>ed as</w:t>
      </w:r>
      <w:r w:rsidR="00965CFC">
        <w:rPr>
          <w:b w:val="0"/>
        </w:rPr>
        <w:t xml:space="preserve"> part of doing business, particularly </w:t>
      </w:r>
      <w:r w:rsidR="002E64E0">
        <w:rPr>
          <w:b w:val="0"/>
        </w:rPr>
        <w:t xml:space="preserve">when involving </w:t>
      </w:r>
      <w:r w:rsidR="00965CFC">
        <w:rPr>
          <w:b w:val="0"/>
        </w:rPr>
        <w:t xml:space="preserve">vulnerable workers. </w:t>
      </w:r>
    </w:p>
    <w:p w14:paraId="5FD46BC4" w14:textId="425A5FF3" w:rsidR="00965CFC" w:rsidRDefault="009028AB" w:rsidP="00965CFC">
      <w:pPr>
        <w:pStyle w:val="Tableheading"/>
        <w:ind w:left="34"/>
        <w:rPr>
          <w:b w:val="0"/>
        </w:rPr>
      </w:pPr>
      <w:r>
        <w:rPr>
          <w:b w:val="0"/>
        </w:rPr>
        <w:t xml:space="preserve">In some cases </w:t>
      </w:r>
      <w:r w:rsidR="00965CFC">
        <w:rPr>
          <w:b w:val="0"/>
        </w:rPr>
        <w:t>workers kn</w:t>
      </w:r>
      <w:r w:rsidR="00D07542">
        <w:rPr>
          <w:b w:val="0"/>
        </w:rPr>
        <w:t>o</w:t>
      </w:r>
      <w:r w:rsidR="00965CFC">
        <w:rPr>
          <w:b w:val="0"/>
        </w:rPr>
        <w:t xml:space="preserve">w they </w:t>
      </w:r>
      <w:r w:rsidR="00CD0086">
        <w:rPr>
          <w:b w:val="0"/>
        </w:rPr>
        <w:t>are</w:t>
      </w:r>
      <w:r w:rsidR="00965CFC">
        <w:rPr>
          <w:b w:val="0"/>
        </w:rPr>
        <w:t xml:space="preserve"> being underpaid but </w:t>
      </w:r>
      <w:r w:rsidR="00D07542">
        <w:rPr>
          <w:b w:val="0"/>
        </w:rPr>
        <w:t>accept</w:t>
      </w:r>
      <w:r w:rsidR="00965CFC">
        <w:rPr>
          <w:b w:val="0"/>
        </w:rPr>
        <w:t xml:space="preserve"> it. This further disadvantages businesses doing the right thing.  </w:t>
      </w:r>
      <w:r w:rsidR="00801B9E">
        <w:rPr>
          <w:b w:val="0"/>
        </w:rPr>
        <w:t xml:space="preserve">Prosecuting sham contracting can take a very long time. </w:t>
      </w:r>
    </w:p>
    <w:p w14:paraId="4AA01478" w14:textId="69613FE5" w:rsidR="00496BF9" w:rsidRDefault="0040108D" w:rsidP="0040108D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Members </w:t>
      </w:r>
      <w:r w:rsidR="00DD13B0">
        <w:rPr>
          <w:rFonts w:eastAsia="Times New Roman"/>
        </w:rPr>
        <w:t>noted difficulties due to</w:t>
      </w:r>
      <w:r w:rsidR="00034D61">
        <w:rPr>
          <w:rFonts w:eastAsia="Times New Roman"/>
        </w:rPr>
        <w:t xml:space="preserve"> </w:t>
      </w:r>
      <w:r>
        <w:rPr>
          <w:rFonts w:eastAsia="Times New Roman"/>
        </w:rPr>
        <w:t xml:space="preserve">different </w:t>
      </w:r>
      <w:r w:rsidR="00DD13B0">
        <w:rPr>
          <w:rFonts w:eastAsia="Times New Roman"/>
        </w:rPr>
        <w:t>distinctions between</w:t>
      </w:r>
      <w:r>
        <w:rPr>
          <w:rFonts w:eastAsia="Times New Roman"/>
        </w:rPr>
        <w:t xml:space="preserve"> contractor</w:t>
      </w:r>
      <w:r w:rsidR="00DD13B0">
        <w:rPr>
          <w:rFonts w:eastAsia="Times New Roman"/>
        </w:rPr>
        <w:t>s and employees</w:t>
      </w:r>
      <w:r>
        <w:rPr>
          <w:rFonts w:eastAsia="Times New Roman"/>
        </w:rPr>
        <w:t xml:space="preserve"> </w:t>
      </w:r>
      <w:r w:rsidR="00DD13B0">
        <w:rPr>
          <w:rFonts w:eastAsia="Times New Roman"/>
        </w:rPr>
        <w:t xml:space="preserve">for </w:t>
      </w:r>
      <w:r>
        <w:rPr>
          <w:rFonts w:eastAsia="Times New Roman"/>
        </w:rPr>
        <w:t xml:space="preserve">different </w:t>
      </w:r>
      <w:r w:rsidR="00DD13B0">
        <w:rPr>
          <w:rFonts w:eastAsia="Times New Roman"/>
        </w:rPr>
        <w:t xml:space="preserve">purposes </w:t>
      </w:r>
      <w:r>
        <w:rPr>
          <w:rFonts w:eastAsia="Times New Roman"/>
        </w:rPr>
        <w:t>and level of government</w:t>
      </w:r>
      <w:r w:rsidR="00801B9E">
        <w:rPr>
          <w:rFonts w:eastAsia="Times New Roman"/>
        </w:rPr>
        <w:t>s</w:t>
      </w:r>
      <w:r w:rsidR="00DD13B0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DD13B0" w:rsidRPr="00C400B7">
        <w:rPr>
          <w:rFonts w:eastAsia="Times New Roman"/>
        </w:rPr>
        <w:t xml:space="preserve">This </w:t>
      </w:r>
      <w:r w:rsidR="00034D61" w:rsidRPr="00C400B7">
        <w:rPr>
          <w:rFonts w:eastAsia="Times New Roman"/>
        </w:rPr>
        <w:t>was</w:t>
      </w:r>
      <w:r w:rsidR="00DD13B0" w:rsidRPr="00C400B7">
        <w:rPr>
          <w:rFonts w:eastAsia="Times New Roman"/>
        </w:rPr>
        <w:t xml:space="preserve"> discussed at a recent forum hosted by </w:t>
      </w:r>
      <w:r w:rsidR="00801B9E" w:rsidRPr="00801B9E">
        <w:rPr>
          <w:rFonts w:eastAsia="Times New Roman"/>
        </w:rPr>
        <w:t>the Council of Small Business Organisations of Australia (COSBOA)</w:t>
      </w:r>
      <w:r w:rsidR="00801B9E">
        <w:rPr>
          <w:rFonts w:eastAsia="Times New Roman"/>
        </w:rPr>
        <w:t>.</w:t>
      </w:r>
      <w:r w:rsidR="00801B9E" w:rsidRPr="00801B9E">
        <w:rPr>
          <w:rFonts w:eastAsia="Times New Roman"/>
        </w:rPr>
        <w:t xml:space="preserve"> </w:t>
      </w:r>
    </w:p>
    <w:p w14:paraId="7ED002F3" w14:textId="386BFAC2" w:rsidR="00496BF9" w:rsidRDefault="0040108D" w:rsidP="00561BF9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Members discussed the complex interactions between sham contracting and the movement towards entrepreneurship. </w:t>
      </w:r>
      <w:r w:rsidR="00561BF9">
        <w:rPr>
          <w:rFonts w:eastAsia="Times New Roman"/>
        </w:rPr>
        <w:t>W</w:t>
      </w:r>
      <w:r>
        <w:rPr>
          <w:rFonts w:eastAsia="Times New Roman"/>
        </w:rPr>
        <w:t xml:space="preserve">orkers </w:t>
      </w:r>
      <w:r w:rsidR="00561BF9">
        <w:rPr>
          <w:rFonts w:eastAsia="Times New Roman"/>
        </w:rPr>
        <w:t xml:space="preserve">might </w:t>
      </w:r>
      <w:r>
        <w:rPr>
          <w:rFonts w:eastAsia="Times New Roman"/>
        </w:rPr>
        <w:t>accept or seek contractor status because they perceive themselves as ‘independent’ and ‘mini-entrepreneurs</w:t>
      </w:r>
      <w:r w:rsidR="00241E48">
        <w:rPr>
          <w:rFonts w:eastAsia="Times New Roman"/>
        </w:rPr>
        <w:t>’</w:t>
      </w:r>
      <w:r>
        <w:rPr>
          <w:rFonts w:eastAsia="Times New Roman"/>
        </w:rPr>
        <w:t>.</w:t>
      </w:r>
      <w:r w:rsidR="00496BF9">
        <w:rPr>
          <w:rFonts w:eastAsia="Times New Roman"/>
        </w:rPr>
        <w:t xml:space="preserve"> </w:t>
      </w:r>
      <w:r w:rsidR="00561BF9">
        <w:rPr>
          <w:rFonts w:eastAsia="Times New Roman"/>
        </w:rPr>
        <w:t>However</w:t>
      </w:r>
      <w:r w:rsidR="00823420">
        <w:rPr>
          <w:rFonts w:eastAsia="Times New Roman"/>
        </w:rPr>
        <w:t>, m</w:t>
      </w:r>
      <w:r w:rsidR="00496BF9">
        <w:rPr>
          <w:rFonts w:eastAsia="Times New Roman"/>
        </w:rPr>
        <w:t xml:space="preserve">any </w:t>
      </w:r>
      <w:r w:rsidR="00823420">
        <w:rPr>
          <w:rFonts w:eastAsia="Times New Roman"/>
        </w:rPr>
        <w:t xml:space="preserve">of these </w:t>
      </w:r>
      <w:r w:rsidR="00496BF9">
        <w:rPr>
          <w:rFonts w:eastAsia="Times New Roman"/>
        </w:rPr>
        <w:t>individuals do not fully understand the consequences of being classified as a contractor. Individuals need to be educated about what is and what is not sham contracting.</w:t>
      </w:r>
    </w:p>
    <w:p w14:paraId="41555224" w14:textId="765F9A76" w:rsidR="008B0AC6" w:rsidRDefault="0040108D" w:rsidP="0040108D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Members noted that black economy behaviour, including to failure to comply with employment obligations can ‘spread’ to other industries. </w:t>
      </w:r>
      <w:r w:rsidR="008B0AC6">
        <w:rPr>
          <w:rFonts w:eastAsia="Times New Roman"/>
        </w:rPr>
        <w:t xml:space="preserve">Sham contracting is common in some industries. </w:t>
      </w:r>
      <w:r>
        <w:rPr>
          <w:rFonts w:eastAsia="Times New Roman"/>
        </w:rPr>
        <w:t xml:space="preserve">It is important to </w:t>
      </w:r>
      <w:r w:rsidR="00CD0086">
        <w:rPr>
          <w:rFonts w:eastAsia="Times New Roman"/>
        </w:rPr>
        <w:t xml:space="preserve">also </w:t>
      </w:r>
      <w:r>
        <w:rPr>
          <w:rFonts w:eastAsia="Times New Roman"/>
        </w:rPr>
        <w:t>focus efforts on particular industries/sectors</w:t>
      </w:r>
      <w:r w:rsidR="008B0AC6">
        <w:rPr>
          <w:rFonts w:eastAsia="Times New Roman"/>
        </w:rPr>
        <w:t xml:space="preserve"> where sham contracting has not yet become prevalent.</w:t>
      </w:r>
      <w:r>
        <w:rPr>
          <w:rFonts w:eastAsia="Times New Roman"/>
        </w:rPr>
        <w:t xml:space="preserve"> </w:t>
      </w:r>
    </w:p>
    <w:p w14:paraId="24941810" w14:textId="06698844" w:rsidR="00965CFC" w:rsidRDefault="0040108D" w:rsidP="008B0AC6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Members noted</w:t>
      </w:r>
      <w:r w:rsidR="00561BF9">
        <w:rPr>
          <w:rFonts w:eastAsia="Times New Roman"/>
        </w:rPr>
        <w:t xml:space="preserve"> that </w:t>
      </w:r>
      <w:r>
        <w:rPr>
          <w:rFonts w:eastAsia="Times New Roman"/>
        </w:rPr>
        <w:t xml:space="preserve">some large companies </w:t>
      </w:r>
      <w:r w:rsidR="009028AB">
        <w:rPr>
          <w:rFonts w:eastAsia="Times New Roman"/>
        </w:rPr>
        <w:t xml:space="preserve">are </w:t>
      </w:r>
      <w:r>
        <w:rPr>
          <w:rFonts w:eastAsia="Times New Roman"/>
        </w:rPr>
        <w:t>shifting away from engaging contractors due to ongoing action</w:t>
      </w:r>
      <w:r w:rsidR="008B0AC6">
        <w:rPr>
          <w:rFonts w:eastAsia="Times New Roman"/>
        </w:rPr>
        <w:t xml:space="preserve"> in the sham contracting space.</w:t>
      </w:r>
    </w:p>
    <w:p w14:paraId="17E1CC3A" w14:textId="77777777" w:rsidR="00473252" w:rsidRDefault="00473252" w:rsidP="00B761FF">
      <w:pPr>
        <w:pStyle w:val="Tableheading"/>
        <w:ind w:left="34"/>
      </w:pPr>
      <w:r>
        <w:t>Engaging with small business</w:t>
      </w:r>
    </w:p>
    <w:p w14:paraId="26965815" w14:textId="02F67B40" w:rsidR="00754FDD" w:rsidRPr="00232B4F" w:rsidRDefault="00473252" w:rsidP="00561BF9">
      <w:pPr>
        <w:pStyle w:val="Tableheading"/>
        <w:ind w:left="34"/>
        <w:rPr>
          <w:b w:val="0"/>
        </w:rPr>
      </w:pPr>
      <w:r w:rsidRPr="00473252">
        <w:rPr>
          <w:b w:val="0"/>
        </w:rPr>
        <w:t xml:space="preserve">Members shared insights into </w:t>
      </w:r>
      <w:r>
        <w:rPr>
          <w:b w:val="0"/>
        </w:rPr>
        <w:t xml:space="preserve">the effective ways to engage with small business on </w:t>
      </w:r>
      <w:r w:rsidRPr="00473252">
        <w:rPr>
          <w:b w:val="0"/>
        </w:rPr>
        <w:t>the black economy.</w:t>
      </w:r>
      <w:r w:rsidRPr="00473252">
        <w:t xml:space="preserve"> </w:t>
      </w:r>
      <w:r w:rsidR="00561BF9">
        <w:rPr>
          <w:b w:val="0"/>
        </w:rPr>
        <w:t>It was noted that</w:t>
      </w:r>
      <w:r w:rsidR="00232B4F">
        <w:rPr>
          <w:b w:val="0"/>
        </w:rPr>
        <w:t xml:space="preserve"> </w:t>
      </w:r>
      <w:r w:rsidR="00D205DD">
        <w:rPr>
          <w:b w:val="0"/>
        </w:rPr>
        <w:t xml:space="preserve">it would be impossible to engage with small business across all industries in a meaningful way. Instead, </w:t>
      </w:r>
      <w:r w:rsidR="00232B4F">
        <w:rPr>
          <w:b w:val="0"/>
        </w:rPr>
        <w:t xml:space="preserve">engagement should be targeted to the industries that are most </w:t>
      </w:r>
      <w:r w:rsidR="00C400B7">
        <w:rPr>
          <w:b w:val="0"/>
        </w:rPr>
        <w:t xml:space="preserve">at risk or </w:t>
      </w:r>
      <w:r w:rsidR="00232B4F">
        <w:rPr>
          <w:b w:val="0"/>
        </w:rPr>
        <w:t>affected by black economy behaviour.</w:t>
      </w:r>
      <w:r w:rsidR="00A65D51" w:rsidRPr="00A65D51">
        <w:rPr>
          <w:b w:val="0"/>
        </w:rPr>
        <w:t xml:space="preserve"> </w:t>
      </w:r>
      <w:r w:rsidR="00A65D51">
        <w:rPr>
          <w:b w:val="0"/>
        </w:rPr>
        <w:t xml:space="preserve">Members also advised the importance of educating professionals and providing </w:t>
      </w:r>
      <w:r w:rsidR="00FC4CA7">
        <w:rPr>
          <w:b w:val="0"/>
        </w:rPr>
        <w:t>them</w:t>
      </w:r>
      <w:r w:rsidR="00A65D51">
        <w:rPr>
          <w:b w:val="0"/>
        </w:rPr>
        <w:t xml:space="preserve"> time to educate their clients. </w:t>
      </w:r>
    </w:p>
    <w:p w14:paraId="0EDA719D" w14:textId="0031A67D" w:rsidR="00554164" w:rsidRDefault="00232B4F" w:rsidP="00932FC4">
      <w:pPr>
        <w:pStyle w:val="Tableheading"/>
        <w:ind w:left="34"/>
        <w:rPr>
          <w:b w:val="0"/>
        </w:rPr>
      </w:pPr>
      <w:r w:rsidRPr="00232B4F">
        <w:rPr>
          <w:b w:val="0"/>
        </w:rPr>
        <w:t xml:space="preserve">Members </w:t>
      </w:r>
      <w:r>
        <w:rPr>
          <w:b w:val="0"/>
        </w:rPr>
        <w:t>supported using industry associations and local networks to disseminate information to small business. In regional areas, local networks, such as local chambers of commerce, are particularly effective</w:t>
      </w:r>
      <w:r w:rsidR="00D205DD">
        <w:rPr>
          <w:b w:val="0"/>
        </w:rPr>
        <w:t xml:space="preserve"> forums to engage with small business.</w:t>
      </w:r>
      <w:r w:rsidR="00754FDD">
        <w:rPr>
          <w:b w:val="0"/>
        </w:rPr>
        <w:t xml:space="preserve"> </w:t>
      </w:r>
    </w:p>
    <w:p w14:paraId="36F348AC" w14:textId="1097B700" w:rsidR="000C5548" w:rsidRDefault="000C5548" w:rsidP="00554164">
      <w:pPr>
        <w:pStyle w:val="Tableheading"/>
        <w:ind w:left="34"/>
        <w:rPr>
          <w:b w:val="0"/>
        </w:rPr>
      </w:pPr>
      <w:r>
        <w:rPr>
          <w:b w:val="0"/>
        </w:rPr>
        <w:t xml:space="preserve">Members </w:t>
      </w:r>
      <w:r w:rsidR="00DC31D3">
        <w:rPr>
          <w:b w:val="0"/>
        </w:rPr>
        <w:t>said</w:t>
      </w:r>
      <w:r>
        <w:rPr>
          <w:b w:val="0"/>
        </w:rPr>
        <w:t xml:space="preserve"> that social media has a wide</w:t>
      </w:r>
      <w:r w:rsidR="00013067">
        <w:rPr>
          <w:b w:val="0"/>
        </w:rPr>
        <w:t>r</w:t>
      </w:r>
      <w:r>
        <w:rPr>
          <w:b w:val="0"/>
        </w:rPr>
        <w:t xml:space="preserve"> reach </w:t>
      </w:r>
      <w:r w:rsidR="00FD6D81">
        <w:rPr>
          <w:b w:val="0"/>
        </w:rPr>
        <w:t xml:space="preserve">and impact </w:t>
      </w:r>
      <w:r>
        <w:rPr>
          <w:b w:val="0"/>
        </w:rPr>
        <w:t xml:space="preserve">than websites. </w:t>
      </w:r>
      <w:r w:rsidR="00FC4CA7">
        <w:rPr>
          <w:b w:val="0"/>
        </w:rPr>
        <w:t xml:space="preserve">Traditional media is </w:t>
      </w:r>
      <w:r w:rsidR="00FD6D81">
        <w:rPr>
          <w:b w:val="0"/>
        </w:rPr>
        <w:t>still</w:t>
      </w:r>
      <w:r w:rsidR="00FC4CA7">
        <w:rPr>
          <w:b w:val="0"/>
        </w:rPr>
        <w:t xml:space="preserve"> effective.</w:t>
      </w:r>
    </w:p>
    <w:p w14:paraId="30223737" w14:textId="7E7DCBD8" w:rsidR="00754FDD" w:rsidRDefault="00754FDD" w:rsidP="00232B4F">
      <w:pPr>
        <w:pStyle w:val="Tableheading"/>
        <w:ind w:left="34"/>
        <w:rPr>
          <w:b w:val="0"/>
        </w:rPr>
      </w:pPr>
      <w:r>
        <w:rPr>
          <w:b w:val="0"/>
        </w:rPr>
        <w:t xml:space="preserve">Members suggested including messages about the black economy as part of </w:t>
      </w:r>
      <w:r w:rsidR="00FD6D81">
        <w:rPr>
          <w:b w:val="0"/>
        </w:rPr>
        <w:t>existing</w:t>
      </w:r>
      <w:r>
        <w:rPr>
          <w:b w:val="0"/>
        </w:rPr>
        <w:t xml:space="preserve"> business interaction</w:t>
      </w:r>
      <w:r w:rsidR="00CD0086">
        <w:rPr>
          <w:b w:val="0"/>
        </w:rPr>
        <w:t>s</w:t>
      </w:r>
      <w:r>
        <w:rPr>
          <w:b w:val="0"/>
        </w:rPr>
        <w:t xml:space="preserve"> with government</w:t>
      </w:r>
      <w:r w:rsidR="00FD6D81">
        <w:rPr>
          <w:b w:val="0"/>
        </w:rPr>
        <w:t>, f</w:t>
      </w:r>
      <w:r>
        <w:rPr>
          <w:b w:val="0"/>
        </w:rPr>
        <w:t xml:space="preserve">or example, including messages about the black economy when an incorporated entity completes their annual return with ASIC. </w:t>
      </w:r>
    </w:p>
    <w:p w14:paraId="3AAAD225" w14:textId="7A03B9E3" w:rsidR="00754FDD" w:rsidRDefault="00754FDD" w:rsidP="000C5548">
      <w:pPr>
        <w:pStyle w:val="Tableheading"/>
        <w:ind w:left="34"/>
        <w:rPr>
          <w:b w:val="0"/>
        </w:rPr>
      </w:pPr>
      <w:r>
        <w:rPr>
          <w:b w:val="0"/>
        </w:rPr>
        <w:t xml:space="preserve">Another </w:t>
      </w:r>
      <w:r w:rsidR="000C5548">
        <w:rPr>
          <w:b w:val="0"/>
        </w:rPr>
        <w:t xml:space="preserve">suggestion </w:t>
      </w:r>
      <w:r>
        <w:rPr>
          <w:b w:val="0"/>
        </w:rPr>
        <w:t xml:space="preserve">raised was using state </w:t>
      </w:r>
      <w:r w:rsidR="00DF5BFC">
        <w:rPr>
          <w:b w:val="0"/>
        </w:rPr>
        <w:t xml:space="preserve">and </w:t>
      </w:r>
      <w:r>
        <w:rPr>
          <w:b w:val="0"/>
        </w:rPr>
        <w:t xml:space="preserve">territory government </w:t>
      </w:r>
      <w:r w:rsidR="000C5548">
        <w:rPr>
          <w:b w:val="0"/>
        </w:rPr>
        <w:t xml:space="preserve">communication </w:t>
      </w:r>
      <w:r>
        <w:rPr>
          <w:b w:val="0"/>
        </w:rPr>
        <w:t xml:space="preserve">channels to </w:t>
      </w:r>
      <w:r w:rsidR="000C5548">
        <w:rPr>
          <w:b w:val="0"/>
        </w:rPr>
        <w:t xml:space="preserve">engage with </w:t>
      </w:r>
      <w:r>
        <w:rPr>
          <w:b w:val="0"/>
        </w:rPr>
        <w:t xml:space="preserve">industries that are heavily regulated under the state and territories, such as road freight and surveillance. </w:t>
      </w:r>
    </w:p>
    <w:p w14:paraId="26A38F2A" w14:textId="7E53455D" w:rsidR="00F713B5" w:rsidRDefault="007E4688" w:rsidP="00F713B5">
      <w:pPr>
        <w:pStyle w:val="Tableheading"/>
        <w:ind w:left="34"/>
        <w:rPr>
          <w:b w:val="0"/>
        </w:rPr>
      </w:pPr>
      <w:r>
        <w:rPr>
          <w:b w:val="0"/>
        </w:rPr>
        <w:t>Members felt that b</w:t>
      </w:r>
      <w:r w:rsidR="005954D7">
        <w:rPr>
          <w:b w:val="0"/>
        </w:rPr>
        <w:t xml:space="preserve">usinesses </w:t>
      </w:r>
      <w:r>
        <w:rPr>
          <w:b w:val="0"/>
        </w:rPr>
        <w:t xml:space="preserve">are </w:t>
      </w:r>
      <w:r w:rsidR="005954D7">
        <w:rPr>
          <w:b w:val="0"/>
        </w:rPr>
        <w:t>respond</w:t>
      </w:r>
      <w:r>
        <w:rPr>
          <w:b w:val="0"/>
        </w:rPr>
        <w:t>ing</w:t>
      </w:r>
      <w:r w:rsidR="005954D7">
        <w:rPr>
          <w:b w:val="0"/>
        </w:rPr>
        <w:t xml:space="preserve"> to news about ATO activity and new initiatives. For example, the ATO media release on </w:t>
      </w:r>
      <w:r w:rsidR="006B2EDD">
        <w:rPr>
          <w:b w:val="0"/>
        </w:rPr>
        <w:t>the taxable payments reporting system (</w:t>
      </w:r>
      <w:r w:rsidR="005954D7">
        <w:rPr>
          <w:b w:val="0"/>
        </w:rPr>
        <w:t>TPRS</w:t>
      </w:r>
      <w:r w:rsidR="006B2EDD">
        <w:rPr>
          <w:b w:val="0"/>
        </w:rPr>
        <w:t>)</w:t>
      </w:r>
      <w:r w:rsidR="005954D7">
        <w:rPr>
          <w:b w:val="0"/>
        </w:rPr>
        <w:t xml:space="preserve"> protecting $2.7 billion of revenue</w:t>
      </w:r>
      <w:r w:rsidR="003B59E0">
        <w:rPr>
          <w:b w:val="0"/>
        </w:rPr>
        <w:t xml:space="preserve"> received significant interest</w:t>
      </w:r>
      <w:r w:rsidR="005954D7">
        <w:rPr>
          <w:b w:val="0"/>
        </w:rPr>
        <w:t xml:space="preserve">.  </w:t>
      </w:r>
      <w:r w:rsidR="00932FC4">
        <w:rPr>
          <w:b w:val="0"/>
        </w:rPr>
        <w:t xml:space="preserve">Members suggested </w:t>
      </w:r>
      <w:r w:rsidR="00932FC4">
        <w:rPr>
          <w:b w:val="0"/>
        </w:rPr>
        <w:lastRenderedPageBreak/>
        <w:t xml:space="preserve">messages </w:t>
      </w:r>
      <w:r w:rsidR="007F20D4">
        <w:rPr>
          <w:b w:val="0"/>
        </w:rPr>
        <w:t>should be informed by behaviour</w:t>
      </w:r>
      <w:r w:rsidR="006B2EDD">
        <w:rPr>
          <w:b w:val="0"/>
        </w:rPr>
        <w:t>al</w:t>
      </w:r>
      <w:r w:rsidR="007F20D4">
        <w:rPr>
          <w:b w:val="0"/>
        </w:rPr>
        <w:t xml:space="preserve"> insight techniques and </w:t>
      </w:r>
      <w:r w:rsidR="00932FC4">
        <w:rPr>
          <w:b w:val="0"/>
        </w:rPr>
        <w:t>tested with focus groups</w:t>
      </w:r>
      <w:r w:rsidR="008E5908">
        <w:rPr>
          <w:b w:val="0"/>
        </w:rPr>
        <w:t xml:space="preserve">. </w:t>
      </w:r>
    </w:p>
    <w:p w14:paraId="5389F7D2" w14:textId="1630EF28" w:rsidR="002F2166" w:rsidRDefault="005954D7" w:rsidP="006C0D71">
      <w:pPr>
        <w:pStyle w:val="Tableheading"/>
        <w:ind w:left="34"/>
        <w:rPr>
          <w:b w:val="0"/>
        </w:rPr>
      </w:pPr>
      <w:r>
        <w:rPr>
          <w:b w:val="0"/>
        </w:rPr>
        <w:t xml:space="preserve">The </w:t>
      </w:r>
      <w:r w:rsidR="00732F99" w:rsidRPr="00C400B7">
        <w:rPr>
          <w:b w:val="0"/>
        </w:rPr>
        <w:t>Department of Home Affairs</w:t>
      </w:r>
      <w:r w:rsidR="00732F99">
        <w:rPr>
          <w:b w:val="0"/>
        </w:rPr>
        <w:t xml:space="preserve"> </w:t>
      </w:r>
      <w:r w:rsidR="002F2166">
        <w:rPr>
          <w:b w:val="0"/>
        </w:rPr>
        <w:t xml:space="preserve">outlined the benefits of its </w:t>
      </w:r>
      <w:r w:rsidR="00F3768A">
        <w:rPr>
          <w:b w:val="0"/>
        </w:rPr>
        <w:t xml:space="preserve">Trusted Trader </w:t>
      </w:r>
      <w:r w:rsidR="002F2166">
        <w:rPr>
          <w:b w:val="0"/>
        </w:rPr>
        <w:t>programme, which offers benefits to trading businesses that undergo a supply chain and compliance certification check. Approximately a quarter of trusted traders are small business.</w:t>
      </w:r>
    </w:p>
    <w:p w14:paraId="5592CE38" w14:textId="512B347B" w:rsidR="00B761FF" w:rsidRPr="00952859" w:rsidRDefault="00407F6F" w:rsidP="00B761FF">
      <w:pPr>
        <w:pStyle w:val="Tableheading"/>
        <w:ind w:left="34"/>
      </w:pPr>
      <w:r>
        <w:t>Sharing economy</w:t>
      </w:r>
      <w:r w:rsidR="005954D7">
        <w:t xml:space="preserve"> - reporting </w:t>
      </w:r>
      <w:r w:rsidR="006620C9">
        <w:t>regime</w:t>
      </w:r>
    </w:p>
    <w:p w14:paraId="24D33472" w14:textId="3246C16F" w:rsidR="00E321BB" w:rsidRDefault="005954D7" w:rsidP="00E321BB">
      <w:pPr>
        <w:rPr>
          <w:rFonts w:eastAsia="Times New Roman"/>
        </w:rPr>
      </w:pPr>
      <w:r>
        <w:rPr>
          <w:rFonts w:eastAsia="Times New Roman"/>
        </w:rPr>
        <w:t xml:space="preserve">The Board discussed issues canvased in </w:t>
      </w:r>
      <w:r w:rsidR="00012996">
        <w:rPr>
          <w:rFonts w:eastAsia="Times New Roman"/>
        </w:rPr>
        <w:t>the</w:t>
      </w:r>
      <w:r>
        <w:rPr>
          <w:rFonts w:eastAsia="Times New Roman"/>
        </w:rPr>
        <w:t xml:space="preserve"> Treasury consultation paper open for submissions until 22 February</w:t>
      </w:r>
      <w:r w:rsidR="00012996">
        <w:rPr>
          <w:rFonts w:eastAsia="Times New Roman"/>
        </w:rPr>
        <w:t xml:space="preserve"> 2019</w:t>
      </w:r>
      <w:r>
        <w:rPr>
          <w:rFonts w:eastAsia="Times New Roman"/>
        </w:rPr>
        <w:t xml:space="preserve">.  </w:t>
      </w:r>
      <w:r w:rsidR="00012996">
        <w:rPr>
          <w:rFonts w:eastAsia="Times New Roman"/>
        </w:rPr>
        <w:t>T</w:t>
      </w:r>
      <w:r>
        <w:rPr>
          <w:rFonts w:eastAsia="Times New Roman"/>
        </w:rPr>
        <w:t>he paper responds to a recommendation by the Black Economy Taskforce that sharing economy platforms should be required to report payments made to users to the ATO and other departments</w:t>
      </w:r>
      <w:r w:rsidR="00213B58">
        <w:rPr>
          <w:rFonts w:eastAsia="Times New Roman"/>
        </w:rPr>
        <w:t>, similar to reporting that occurs in more traditional industries</w:t>
      </w:r>
      <w:r>
        <w:rPr>
          <w:rFonts w:eastAsia="Times New Roman"/>
        </w:rPr>
        <w:t xml:space="preserve">. </w:t>
      </w:r>
    </w:p>
    <w:p w14:paraId="62615948" w14:textId="70612BD3" w:rsidR="00E321BB" w:rsidRDefault="0053449C">
      <w:pPr>
        <w:rPr>
          <w:rFonts w:eastAsia="Times New Roman"/>
        </w:rPr>
      </w:pPr>
      <w:r>
        <w:rPr>
          <w:rFonts w:eastAsia="Times New Roman"/>
        </w:rPr>
        <w:t xml:space="preserve">Members discussed </w:t>
      </w:r>
      <w:r w:rsidR="000C37F8">
        <w:rPr>
          <w:rFonts w:eastAsia="Times New Roman"/>
        </w:rPr>
        <w:t>how</w:t>
      </w:r>
      <w:r w:rsidR="00213B58">
        <w:rPr>
          <w:rFonts w:eastAsia="Times New Roman"/>
        </w:rPr>
        <w:t xml:space="preserve"> this was a natural evolution for a maturing market but also who should bear the administrative burden, how to minimise this, data accuracy and how nudge theory could be incorporated into the approach.   It was noted that a reporting regime would </w:t>
      </w:r>
      <w:r w:rsidR="00E321BB">
        <w:rPr>
          <w:rFonts w:eastAsia="Times New Roman"/>
        </w:rPr>
        <w:t xml:space="preserve">not </w:t>
      </w:r>
      <w:r w:rsidR="00213B58">
        <w:rPr>
          <w:rFonts w:eastAsia="Times New Roman"/>
        </w:rPr>
        <w:t xml:space="preserve">be </w:t>
      </w:r>
      <w:r w:rsidR="00E321BB">
        <w:rPr>
          <w:rFonts w:eastAsia="Times New Roman"/>
        </w:rPr>
        <w:t>just about compliance but about helping people comply with their tax obligation</w:t>
      </w:r>
      <w:r w:rsidR="00732F99">
        <w:rPr>
          <w:rFonts w:eastAsia="Times New Roman"/>
        </w:rPr>
        <w:t>s</w:t>
      </w:r>
      <w:r w:rsidR="00E321BB">
        <w:rPr>
          <w:rFonts w:eastAsia="Times New Roman"/>
        </w:rPr>
        <w:t xml:space="preserve"> by pre-populating their tax return with data</w:t>
      </w:r>
      <w:r w:rsidR="00600EE5">
        <w:rPr>
          <w:rFonts w:eastAsia="Times New Roman"/>
        </w:rPr>
        <w:t xml:space="preserve">.  </w:t>
      </w:r>
      <w:r w:rsidR="00A21651">
        <w:rPr>
          <w:rFonts w:eastAsia="Times New Roman"/>
        </w:rPr>
        <w:t>The benefits of i</w:t>
      </w:r>
      <w:r w:rsidR="00213B58">
        <w:rPr>
          <w:rFonts w:eastAsia="Times New Roman"/>
        </w:rPr>
        <w:t xml:space="preserve">nnovation </w:t>
      </w:r>
      <w:r w:rsidR="00A21651">
        <w:rPr>
          <w:rFonts w:eastAsia="Times New Roman"/>
        </w:rPr>
        <w:t>should be understood</w:t>
      </w:r>
      <w:r w:rsidR="00F3768A">
        <w:rPr>
          <w:rFonts w:eastAsia="Times New Roman"/>
        </w:rPr>
        <w:t>,</w:t>
      </w:r>
      <w:r w:rsidR="00A21651">
        <w:rPr>
          <w:rFonts w:eastAsia="Times New Roman"/>
        </w:rPr>
        <w:t xml:space="preserve"> such </w:t>
      </w:r>
      <w:r w:rsidR="00FB3133">
        <w:rPr>
          <w:rFonts w:eastAsia="Times New Roman"/>
        </w:rPr>
        <w:t xml:space="preserve">as </w:t>
      </w:r>
      <w:r w:rsidR="001164E0">
        <w:rPr>
          <w:rFonts w:eastAsia="Times New Roman"/>
        </w:rPr>
        <w:t xml:space="preserve">how </w:t>
      </w:r>
      <w:r w:rsidR="00F3768A">
        <w:rPr>
          <w:rFonts w:eastAsia="Times New Roman"/>
        </w:rPr>
        <w:t xml:space="preserve">the sharing economy </w:t>
      </w:r>
      <w:r w:rsidR="001164E0">
        <w:rPr>
          <w:rFonts w:eastAsia="Times New Roman"/>
        </w:rPr>
        <w:t xml:space="preserve">has </w:t>
      </w:r>
      <w:r w:rsidR="00FB3133">
        <w:rPr>
          <w:rFonts w:eastAsia="Times New Roman"/>
        </w:rPr>
        <w:t>increas</w:t>
      </w:r>
      <w:r w:rsidR="001164E0">
        <w:rPr>
          <w:rFonts w:eastAsia="Times New Roman"/>
        </w:rPr>
        <w:t xml:space="preserve">ed </w:t>
      </w:r>
      <w:r w:rsidR="00FB3133">
        <w:rPr>
          <w:rFonts w:eastAsia="Times New Roman"/>
        </w:rPr>
        <w:t>the market reach of</w:t>
      </w:r>
      <w:r w:rsidR="00213B58">
        <w:rPr>
          <w:rFonts w:eastAsia="Times New Roman"/>
        </w:rPr>
        <w:t xml:space="preserve"> the restaurant sector</w:t>
      </w:r>
      <w:r w:rsidR="00E321BB">
        <w:rPr>
          <w:rFonts w:eastAsia="Times New Roman"/>
        </w:rPr>
        <w:t xml:space="preserve">. </w:t>
      </w:r>
    </w:p>
    <w:p w14:paraId="2A94D3D3" w14:textId="725FC0BF" w:rsidR="00DA1AA4" w:rsidRDefault="00755B05" w:rsidP="00DA1AA4">
      <w:pPr>
        <w:pStyle w:val="Tableheading"/>
        <w:ind w:left="34"/>
      </w:pPr>
      <w:r>
        <w:t xml:space="preserve">Private </w:t>
      </w:r>
      <w:r w:rsidR="00942556">
        <w:t>sector</w:t>
      </w:r>
      <w:r>
        <w:t xml:space="preserve"> f</w:t>
      </w:r>
      <w:r w:rsidR="00DA1AA4">
        <w:t xml:space="preserve">eedback on new and emerging trends </w:t>
      </w:r>
    </w:p>
    <w:p w14:paraId="1155D030" w14:textId="77777777" w:rsidR="0029481F" w:rsidRDefault="002752DA" w:rsidP="00232B4F">
      <w:pPr>
        <w:pStyle w:val="Tableheading"/>
        <w:rPr>
          <w:b w:val="0"/>
        </w:rPr>
      </w:pPr>
      <w:r w:rsidRPr="002752DA">
        <w:rPr>
          <w:b w:val="0"/>
        </w:rPr>
        <w:t>Members</w:t>
      </w:r>
      <w:r>
        <w:rPr>
          <w:b w:val="0"/>
        </w:rPr>
        <w:t xml:space="preserve"> </w:t>
      </w:r>
      <w:r w:rsidR="00755B05">
        <w:rPr>
          <w:b w:val="0"/>
        </w:rPr>
        <w:t xml:space="preserve">focused on how recent announcements and developments had increased awareness of risks in engaging in the black economy </w:t>
      </w:r>
      <w:r w:rsidR="0029481F">
        <w:rPr>
          <w:b w:val="0"/>
        </w:rPr>
        <w:t>and helped cultural change.</w:t>
      </w:r>
    </w:p>
    <w:p w14:paraId="4F718466" w14:textId="436AE22E" w:rsidR="00FA5C8D" w:rsidRDefault="00897D90" w:rsidP="007B4775">
      <w:pPr>
        <w:pStyle w:val="Tableheading"/>
        <w:rPr>
          <w:b w:val="0"/>
        </w:rPr>
      </w:pPr>
      <w:r>
        <w:rPr>
          <w:b w:val="0"/>
        </w:rPr>
        <w:t>L</w:t>
      </w:r>
      <w:r w:rsidR="002752DA">
        <w:rPr>
          <w:b w:val="0"/>
        </w:rPr>
        <w:t xml:space="preserve">arge businesses have shown a lot of interest in the draft </w:t>
      </w:r>
      <w:r w:rsidR="00F3768A">
        <w:rPr>
          <w:b w:val="0"/>
        </w:rPr>
        <w:t xml:space="preserve">Procurement Connected Policy </w:t>
      </w:r>
      <w:r w:rsidR="002752DA">
        <w:rPr>
          <w:b w:val="0"/>
        </w:rPr>
        <w:t xml:space="preserve">guidelines </w:t>
      </w:r>
      <w:r w:rsidR="007B4775">
        <w:rPr>
          <w:b w:val="0"/>
        </w:rPr>
        <w:t xml:space="preserve">requiring a satisfactory tax record when </w:t>
      </w:r>
      <w:r w:rsidR="002752DA">
        <w:rPr>
          <w:b w:val="0"/>
        </w:rPr>
        <w:t xml:space="preserve">for </w:t>
      </w:r>
      <w:r w:rsidR="002752DA" w:rsidRPr="002752DA">
        <w:rPr>
          <w:b w:val="0"/>
        </w:rPr>
        <w:t>tendering for gover</w:t>
      </w:r>
      <w:r w:rsidR="002752DA">
        <w:rPr>
          <w:b w:val="0"/>
        </w:rPr>
        <w:t>nment contracts over $4 million</w:t>
      </w:r>
      <w:r w:rsidR="00C400B7">
        <w:rPr>
          <w:b w:val="0"/>
        </w:rPr>
        <w:t xml:space="preserve">. Business </w:t>
      </w:r>
      <w:r w:rsidR="007B4775">
        <w:rPr>
          <w:b w:val="0"/>
        </w:rPr>
        <w:t xml:space="preserve">were positive about the </w:t>
      </w:r>
      <w:r w:rsidR="00F703D3">
        <w:rPr>
          <w:b w:val="0"/>
        </w:rPr>
        <w:t>consultation paper on the sharing economy</w:t>
      </w:r>
      <w:r>
        <w:rPr>
          <w:b w:val="0"/>
        </w:rPr>
        <w:t xml:space="preserve"> </w:t>
      </w:r>
      <w:r w:rsidR="007B4775">
        <w:rPr>
          <w:b w:val="0"/>
        </w:rPr>
        <w:t>noting</w:t>
      </w:r>
      <w:r>
        <w:rPr>
          <w:b w:val="0"/>
        </w:rPr>
        <w:t xml:space="preserve"> </w:t>
      </w:r>
      <w:r w:rsidR="00F703D3">
        <w:rPr>
          <w:b w:val="0"/>
        </w:rPr>
        <w:t xml:space="preserve">different perspectives of stakeholders and </w:t>
      </w:r>
      <w:r w:rsidR="00CD0086">
        <w:rPr>
          <w:b w:val="0"/>
        </w:rPr>
        <w:t xml:space="preserve">that </w:t>
      </w:r>
      <w:r w:rsidR="00C400B7">
        <w:rPr>
          <w:b w:val="0"/>
        </w:rPr>
        <w:t xml:space="preserve">the paper has </w:t>
      </w:r>
      <w:r w:rsidR="007B4775">
        <w:rPr>
          <w:b w:val="0"/>
        </w:rPr>
        <w:t>increased</w:t>
      </w:r>
      <w:r w:rsidR="00F703D3">
        <w:rPr>
          <w:b w:val="0"/>
        </w:rPr>
        <w:t xml:space="preserve"> awareness among businesses. </w:t>
      </w:r>
      <w:r w:rsidR="00755B05">
        <w:rPr>
          <w:b w:val="0"/>
        </w:rPr>
        <w:t xml:space="preserve"> </w:t>
      </w:r>
    </w:p>
    <w:p w14:paraId="63DC9847" w14:textId="1571D693" w:rsidR="002752DA" w:rsidRDefault="00755B05" w:rsidP="007B4775">
      <w:pPr>
        <w:pStyle w:val="Tableheading"/>
        <w:rPr>
          <w:b w:val="0"/>
        </w:rPr>
      </w:pPr>
      <w:r>
        <w:rPr>
          <w:b w:val="0"/>
        </w:rPr>
        <w:t xml:space="preserve">The recent ATO media on the success of the </w:t>
      </w:r>
      <w:r w:rsidR="00FA5C8D">
        <w:rPr>
          <w:b w:val="0"/>
        </w:rPr>
        <w:t>TPRS</w:t>
      </w:r>
      <w:r>
        <w:rPr>
          <w:b w:val="0"/>
        </w:rPr>
        <w:t xml:space="preserve"> </w:t>
      </w:r>
      <w:r w:rsidR="00F3768A">
        <w:rPr>
          <w:b w:val="0"/>
        </w:rPr>
        <w:t xml:space="preserve">has </w:t>
      </w:r>
      <w:r>
        <w:rPr>
          <w:b w:val="0"/>
        </w:rPr>
        <w:t>raised awareness of black economy issues</w:t>
      </w:r>
      <w:r w:rsidR="0029481F">
        <w:rPr>
          <w:b w:val="0"/>
        </w:rPr>
        <w:t xml:space="preserve"> and there was a positive reaction to the recent action taken on tax agents not meeting their obligations. </w:t>
      </w:r>
    </w:p>
    <w:p w14:paraId="757A3B0F" w14:textId="653B9F1B" w:rsidR="002752DA" w:rsidRDefault="0097192C" w:rsidP="0097192C">
      <w:pPr>
        <w:pStyle w:val="Tableheading"/>
      </w:pPr>
      <w:r>
        <w:rPr>
          <w:b w:val="0"/>
        </w:rPr>
        <w:t>The small business concierge service run by the Small Business Ombudsman could be an effective tool to support small business</w:t>
      </w:r>
      <w:r w:rsidR="00755B05">
        <w:rPr>
          <w:b w:val="0"/>
        </w:rPr>
        <w:t xml:space="preserve"> and resolve disputes more easily</w:t>
      </w:r>
      <w:r>
        <w:rPr>
          <w:b w:val="0"/>
        </w:rPr>
        <w:t xml:space="preserve">. Demand for the service may increase as small business become aware of, and work to comply with new measures to tackle black economy behaviour. </w:t>
      </w:r>
    </w:p>
    <w:p w14:paraId="0D2412EE" w14:textId="722EDFD2" w:rsidR="0097192C" w:rsidRDefault="00942556" w:rsidP="0097192C">
      <w:pPr>
        <w:pStyle w:val="Tableheading"/>
        <w:rPr>
          <w:b w:val="0"/>
        </w:rPr>
      </w:pPr>
      <w:r>
        <w:rPr>
          <w:b w:val="0"/>
        </w:rPr>
        <w:t>While t</w:t>
      </w:r>
      <w:r w:rsidR="00753D23">
        <w:rPr>
          <w:b w:val="0"/>
        </w:rPr>
        <w:t xml:space="preserve">here are </w:t>
      </w:r>
      <w:r w:rsidR="00425BB7">
        <w:rPr>
          <w:b w:val="0"/>
        </w:rPr>
        <w:t xml:space="preserve">opportunities to </w:t>
      </w:r>
      <w:r w:rsidR="00753D23">
        <w:rPr>
          <w:b w:val="0"/>
        </w:rPr>
        <w:t xml:space="preserve">work with business to build, increase take </w:t>
      </w:r>
      <w:r w:rsidR="00E40673">
        <w:rPr>
          <w:b w:val="0"/>
        </w:rPr>
        <w:t xml:space="preserve">up </w:t>
      </w:r>
      <w:r w:rsidR="00753D23">
        <w:rPr>
          <w:b w:val="0"/>
        </w:rPr>
        <w:t xml:space="preserve">of, and improve technological solutions </w:t>
      </w:r>
      <w:r w:rsidR="00425BB7">
        <w:rPr>
          <w:b w:val="0"/>
        </w:rPr>
        <w:t xml:space="preserve">to support </w:t>
      </w:r>
      <w:r w:rsidR="00753D23">
        <w:rPr>
          <w:b w:val="0"/>
        </w:rPr>
        <w:t xml:space="preserve">Government </w:t>
      </w:r>
      <w:r w:rsidR="00425BB7">
        <w:rPr>
          <w:b w:val="0"/>
        </w:rPr>
        <w:t>initiatives</w:t>
      </w:r>
      <w:r>
        <w:rPr>
          <w:b w:val="0"/>
        </w:rPr>
        <w:t xml:space="preserve"> to reduce black economy activity</w:t>
      </w:r>
      <w:r w:rsidR="00F81FB6">
        <w:rPr>
          <w:b w:val="0"/>
        </w:rPr>
        <w:t xml:space="preserve"> </w:t>
      </w:r>
      <w:r w:rsidR="00CD0086">
        <w:rPr>
          <w:b w:val="0"/>
        </w:rPr>
        <w:t>(</w:t>
      </w:r>
      <w:r w:rsidR="00425BB7">
        <w:rPr>
          <w:b w:val="0"/>
        </w:rPr>
        <w:t>for example e-invoicing and modernis</w:t>
      </w:r>
      <w:r w:rsidR="0029481F">
        <w:rPr>
          <w:b w:val="0"/>
        </w:rPr>
        <w:t>ation of</w:t>
      </w:r>
      <w:r w:rsidR="00425BB7">
        <w:rPr>
          <w:b w:val="0"/>
        </w:rPr>
        <w:t xml:space="preserve"> business registers</w:t>
      </w:r>
      <w:r w:rsidR="00CD0086">
        <w:rPr>
          <w:b w:val="0"/>
        </w:rPr>
        <w:t>)</w:t>
      </w:r>
      <w:r>
        <w:rPr>
          <w:b w:val="0"/>
        </w:rPr>
        <w:t xml:space="preserve"> it is important that professional advisers are across developments</w:t>
      </w:r>
      <w:r w:rsidR="00897D90">
        <w:rPr>
          <w:b w:val="0"/>
        </w:rPr>
        <w:t>.</w:t>
      </w:r>
    </w:p>
    <w:p w14:paraId="279F8220" w14:textId="4484FA61" w:rsidR="00B21C2B" w:rsidRDefault="00FA3428" w:rsidP="00232B4F">
      <w:pPr>
        <w:pStyle w:val="Tableheading"/>
        <w:rPr>
          <w:b w:val="0"/>
        </w:rPr>
      </w:pPr>
      <w:r w:rsidRPr="00D07542">
        <w:rPr>
          <w:b w:val="0"/>
        </w:rPr>
        <w:t xml:space="preserve">The Chair </w:t>
      </w:r>
      <w:r w:rsidR="0072619B">
        <w:rPr>
          <w:b w:val="0"/>
        </w:rPr>
        <w:t>commented</w:t>
      </w:r>
      <w:r w:rsidRPr="00D07542">
        <w:rPr>
          <w:b w:val="0"/>
        </w:rPr>
        <w:t xml:space="preserve"> </w:t>
      </w:r>
      <w:r w:rsidR="00B21C2B">
        <w:rPr>
          <w:b w:val="0"/>
        </w:rPr>
        <w:t xml:space="preserve">on </w:t>
      </w:r>
      <w:r w:rsidRPr="00D07542">
        <w:rPr>
          <w:b w:val="0"/>
        </w:rPr>
        <w:t xml:space="preserve">the </w:t>
      </w:r>
      <w:r w:rsidR="00DF356A" w:rsidRPr="00D07542">
        <w:rPr>
          <w:b w:val="0"/>
        </w:rPr>
        <w:t xml:space="preserve">Government’s </w:t>
      </w:r>
      <w:r w:rsidR="00D07542" w:rsidRPr="00D07542">
        <w:rPr>
          <w:b w:val="0"/>
        </w:rPr>
        <w:t xml:space="preserve">response to </w:t>
      </w:r>
      <w:r w:rsidRPr="00D07542">
        <w:rPr>
          <w:b w:val="0"/>
        </w:rPr>
        <w:t>the Wood inquiry into illegal gambling.</w:t>
      </w:r>
    </w:p>
    <w:p w14:paraId="655D02DA" w14:textId="77777777" w:rsidR="002C00D7" w:rsidRPr="00C6775D" w:rsidRDefault="002C00D7" w:rsidP="00232B4F">
      <w:pPr>
        <w:pStyle w:val="Tableheading"/>
        <w:rPr>
          <w:b w:val="0"/>
        </w:rPr>
      </w:pPr>
    </w:p>
    <w:p w14:paraId="60F57E1C" w14:textId="77777777" w:rsidR="00B761FF" w:rsidRPr="00952859" w:rsidRDefault="00B761FF" w:rsidP="00232B4F">
      <w:pPr>
        <w:pStyle w:val="Tableheading"/>
      </w:pPr>
      <w:r>
        <w:t>Implementation Update</w:t>
      </w:r>
    </w:p>
    <w:p w14:paraId="44F3F381" w14:textId="438C5B33" w:rsidR="00B761FF" w:rsidRDefault="00A32C1C" w:rsidP="00B761FF">
      <w:pPr>
        <w:pStyle w:val="Tabletext"/>
        <w:ind w:firstLine="0"/>
      </w:pPr>
      <w:r>
        <w:lastRenderedPageBreak/>
        <w:t xml:space="preserve">government </w:t>
      </w:r>
      <w:r w:rsidR="00B761FF">
        <w:t>members provided updates on the progress of the cross agency implementation of the recommendations of the Black Economy Taskforce final report</w:t>
      </w:r>
      <w:r w:rsidR="000628DD">
        <w:t>:</w:t>
      </w:r>
    </w:p>
    <w:p w14:paraId="05EED060" w14:textId="6520E017" w:rsidR="00C4531C" w:rsidRDefault="00B761FF" w:rsidP="00C4531C">
      <w:pPr>
        <w:pStyle w:val="Tabletext"/>
        <w:ind w:firstLine="0"/>
      </w:pPr>
      <w:r w:rsidRPr="00B87CF7">
        <w:rPr>
          <w:b/>
        </w:rPr>
        <w:t>Treasury</w:t>
      </w:r>
      <w:r>
        <w:t xml:space="preserve"> </w:t>
      </w:r>
      <w:r w:rsidR="00563F32">
        <w:t>advised</w:t>
      </w:r>
      <w:r w:rsidR="006C2CCE">
        <w:t xml:space="preserve"> </w:t>
      </w:r>
      <w:r w:rsidR="0053449C">
        <w:t xml:space="preserve">over half of the recommendations Treasury is responsible for </w:t>
      </w:r>
      <w:r w:rsidR="00F3768A">
        <w:t xml:space="preserve">have </w:t>
      </w:r>
      <w:r w:rsidR="0053449C">
        <w:t>been completed</w:t>
      </w:r>
      <w:r w:rsidR="00F3768A">
        <w:t xml:space="preserve">, have undergone or are </w:t>
      </w:r>
      <w:r w:rsidR="0053449C">
        <w:t>undergoing consultation.</w:t>
      </w:r>
      <w:r w:rsidR="006C2CCE">
        <w:t xml:space="preserve"> Treasury released a number of papers for consultation including guidelines on government procurement, the sharing economy and offences. </w:t>
      </w:r>
    </w:p>
    <w:p w14:paraId="3EEE4467" w14:textId="3022AA33" w:rsidR="00653892" w:rsidRPr="00653892" w:rsidRDefault="00653892" w:rsidP="0053449C">
      <w:pPr>
        <w:pStyle w:val="Tabletext"/>
        <w:ind w:firstLine="0"/>
      </w:pPr>
      <w:r>
        <w:t xml:space="preserve">Treasury </w:t>
      </w:r>
      <w:r w:rsidR="00F1305F">
        <w:t xml:space="preserve">has started to consider </w:t>
      </w:r>
      <w:r>
        <w:t>how to use behaviour</w:t>
      </w:r>
      <w:r w:rsidR="00F3768A">
        <w:t>al</w:t>
      </w:r>
      <w:r>
        <w:t xml:space="preserve"> insights</w:t>
      </w:r>
      <w:r w:rsidR="00F1305F">
        <w:t xml:space="preserve"> </w:t>
      </w:r>
      <w:r>
        <w:t xml:space="preserve">to communicate to business and the community </w:t>
      </w:r>
      <w:r w:rsidR="00F1305F">
        <w:t xml:space="preserve">about the black economy </w:t>
      </w:r>
      <w:r>
        <w:t xml:space="preserve">and to reward people for doing the right thing. </w:t>
      </w:r>
    </w:p>
    <w:p w14:paraId="496B98BA" w14:textId="77777777" w:rsidR="004D384E" w:rsidRDefault="00DC6865" w:rsidP="004D384E">
      <w:pPr>
        <w:pStyle w:val="Tabletext"/>
        <w:ind w:firstLine="0"/>
        <w:rPr>
          <w:rFonts w:ascii="Calibri" w:hAnsi="Calibri"/>
        </w:rPr>
      </w:pPr>
      <w:r>
        <w:t xml:space="preserve">The </w:t>
      </w:r>
      <w:r>
        <w:rPr>
          <w:b/>
          <w:bCs/>
        </w:rPr>
        <w:t>ATO</w:t>
      </w:r>
      <w:r>
        <w:t xml:space="preserve"> </w:t>
      </w:r>
      <w:r w:rsidR="00A65D51">
        <w:t xml:space="preserve">summarised </w:t>
      </w:r>
      <w:r w:rsidR="00F1305F">
        <w:t xml:space="preserve">its </w:t>
      </w:r>
      <w:r w:rsidR="00A65D51">
        <w:t>recent actions on tackling black economy behaviour. The mobile strikes teams have visited or spoken to over 5,</w:t>
      </w:r>
      <w:r w:rsidR="00F3768A">
        <w:t>2</w:t>
      </w:r>
      <w:r w:rsidR="00A65D51">
        <w:t xml:space="preserve">00 businesses in 14 locations. </w:t>
      </w:r>
      <w:r w:rsidR="0046019D">
        <w:rPr>
          <w:rFonts w:ascii="Calibri" w:hAnsi="Calibri"/>
        </w:rPr>
        <w:t xml:space="preserve">The ATO is finding fewer cash only businesses and a steady stream of cases for follow up action are being profiled.  The ATO is actively considering how to measure ongoing performance and wider and sustained compliance effects from announcing a mobile strike team visit. </w:t>
      </w:r>
      <w:r w:rsidR="004D384E">
        <w:rPr>
          <w:rFonts w:ascii="Calibri" w:hAnsi="Calibri"/>
        </w:rPr>
        <w:t xml:space="preserve">  </w:t>
      </w:r>
    </w:p>
    <w:p w14:paraId="182A6204" w14:textId="71D66848" w:rsidR="009C587B" w:rsidRDefault="009C587B" w:rsidP="004D384E">
      <w:pPr>
        <w:pStyle w:val="Tabletext"/>
        <w:ind w:firstLine="0"/>
      </w:pPr>
      <w:r>
        <w:t xml:space="preserve">Other </w:t>
      </w:r>
      <w:r w:rsidR="00B77218">
        <w:t xml:space="preserve">ATO </w:t>
      </w:r>
      <w:r>
        <w:t>activities</w:t>
      </w:r>
      <w:r w:rsidR="00B77218">
        <w:t xml:space="preserve"> that have received a positive response </w:t>
      </w:r>
      <w:r w:rsidR="004D384E">
        <w:t>include s</w:t>
      </w:r>
      <w:r w:rsidR="00DB0751">
        <w:t xml:space="preserve">peaking to </w:t>
      </w:r>
      <w:r w:rsidR="00B57F77">
        <w:t xml:space="preserve">businesses that supply </w:t>
      </w:r>
      <w:r w:rsidR="00B57F77" w:rsidRPr="00B57F77">
        <w:t xml:space="preserve">road freight, security, investigation, or IT services </w:t>
      </w:r>
      <w:r w:rsidR="000D754B">
        <w:t xml:space="preserve">to help them prepare to comply with their new </w:t>
      </w:r>
      <w:r w:rsidR="000D754B" w:rsidRPr="000D754B">
        <w:t>taxable payments reporting system (TPRS)</w:t>
      </w:r>
      <w:r w:rsidR="000D754B">
        <w:t xml:space="preserve"> obligations</w:t>
      </w:r>
      <w:r w:rsidR="004D384E">
        <w:t xml:space="preserve"> and u</w:t>
      </w:r>
      <w:r w:rsidR="00DB0751">
        <w:t xml:space="preserve">sing the Tax Practitioner’s Board to remind agents they need to </w:t>
      </w:r>
      <w:r w:rsidR="00B77218">
        <w:rPr>
          <w:rFonts w:eastAsia="Times New Roman"/>
        </w:rPr>
        <w:t>up to date on their obligations.</w:t>
      </w:r>
    </w:p>
    <w:p w14:paraId="2353D0D5" w14:textId="71D85453" w:rsidR="0046019D" w:rsidRDefault="0046019D" w:rsidP="0046019D">
      <w:pPr>
        <w:pStyle w:val="Bullet"/>
        <w:numPr>
          <w:ilvl w:val="0"/>
          <w:numId w:val="0"/>
        </w:numPr>
        <w:tabs>
          <w:tab w:val="left" w:pos="720"/>
        </w:tabs>
        <w:spacing w:before="240" w:after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The ATO is continuing with the Small Business random enquiry program to estimate the tax gap and early findings indicate that there are 4</w:t>
      </w:r>
      <w:r w:rsidR="003A54A2">
        <w:rPr>
          <w:rFonts w:ascii="Calibri" w:eastAsia="Times New Roman" w:hAnsi="Calibri"/>
        </w:rPr>
        <w:t xml:space="preserve"> categories of small businesses:</w:t>
      </w:r>
    </w:p>
    <w:p w14:paraId="617F2FE7" w14:textId="77777777" w:rsidR="0046019D" w:rsidRDefault="0046019D" w:rsidP="0036096D">
      <w:pPr>
        <w:pStyle w:val="Bullet"/>
        <w:numPr>
          <w:ilvl w:val="0"/>
          <w:numId w:val="19"/>
        </w:numPr>
        <w:tabs>
          <w:tab w:val="left" w:pos="720"/>
        </w:tabs>
        <w:spacing w:after="0"/>
        <w:rPr>
          <w:rFonts w:eastAsia="Times New Roman"/>
        </w:rPr>
      </w:pPr>
      <w:r>
        <w:rPr>
          <w:rFonts w:eastAsia="Times New Roman"/>
        </w:rPr>
        <w:t>Compliant</w:t>
      </w:r>
    </w:p>
    <w:p w14:paraId="675D976B" w14:textId="77777777" w:rsidR="0046019D" w:rsidRDefault="0046019D" w:rsidP="0036096D">
      <w:pPr>
        <w:pStyle w:val="Bullet"/>
        <w:numPr>
          <w:ilvl w:val="0"/>
          <w:numId w:val="19"/>
        </w:numPr>
        <w:tabs>
          <w:tab w:val="left" w:pos="720"/>
        </w:tabs>
        <w:spacing w:after="0"/>
        <w:rPr>
          <w:rFonts w:eastAsia="Times New Roman"/>
        </w:rPr>
      </w:pPr>
      <w:r>
        <w:rPr>
          <w:rFonts w:eastAsia="Times New Roman"/>
        </w:rPr>
        <w:t>Making unintentional mistakes</w:t>
      </w:r>
    </w:p>
    <w:p w14:paraId="0C86D04C" w14:textId="797F46B1" w:rsidR="0046019D" w:rsidRDefault="0046019D" w:rsidP="0036096D">
      <w:pPr>
        <w:pStyle w:val="Bullet"/>
        <w:numPr>
          <w:ilvl w:val="0"/>
          <w:numId w:val="19"/>
        </w:numPr>
        <w:tabs>
          <w:tab w:val="left" w:pos="720"/>
        </w:tabs>
        <w:spacing w:after="0"/>
        <w:rPr>
          <w:rFonts w:eastAsia="Times New Roman"/>
        </w:rPr>
      </w:pPr>
      <w:r>
        <w:rPr>
          <w:rFonts w:eastAsia="Times New Roman"/>
        </w:rPr>
        <w:t xml:space="preserve">Mostly compliant but occasionally operating in the </w:t>
      </w:r>
      <w:r w:rsidR="003A54A2">
        <w:rPr>
          <w:rFonts w:eastAsia="Times New Roman"/>
        </w:rPr>
        <w:t xml:space="preserve">black economy </w:t>
      </w:r>
      <w:r>
        <w:rPr>
          <w:rFonts w:eastAsia="Times New Roman"/>
        </w:rPr>
        <w:t>and not reporting all income</w:t>
      </w:r>
    </w:p>
    <w:p w14:paraId="68226846" w14:textId="58652ED6" w:rsidR="0046019D" w:rsidRPr="0046019D" w:rsidRDefault="0046019D" w:rsidP="0036096D">
      <w:pPr>
        <w:pStyle w:val="Bullet"/>
        <w:numPr>
          <w:ilvl w:val="0"/>
          <w:numId w:val="19"/>
        </w:numPr>
        <w:tabs>
          <w:tab w:val="left" w:pos="720"/>
        </w:tabs>
        <w:spacing w:after="0"/>
        <w:rPr>
          <w:rFonts w:eastAsia="Times New Roman"/>
        </w:rPr>
      </w:pPr>
      <w:r>
        <w:rPr>
          <w:rFonts w:eastAsia="Times New Roman"/>
        </w:rPr>
        <w:t xml:space="preserve">Those intentionally avoiding obligations and operating in the </w:t>
      </w:r>
      <w:r w:rsidR="003A54A2">
        <w:rPr>
          <w:rFonts w:eastAsia="Times New Roman"/>
        </w:rPr>
        <w:t>black economy</w:t>
      </w:r>
    </w:p>
    <w:p w14:paraId="23DD0286" w14:textId="5955F0A6" w:rsidR="007F20D4" w:rsidRDefault="0098587D" w:rsidP="00B77218">
      <w:pPr>
        <w:pStyle w:val="Bullet"/>
        <w:numPr>
          <w:ilvl w:val="0"/>
          <w:numId w:val="0"/>
        </w:numPr>
        <w:spacing w:before="240" w:after="0"/>
        <w:rPr>
          <w:rFonts w:eastAsia="Times New Roman"/>
        </w:rPr>
      </w:pPr>
      <w:r>
        <w:rPr>
          <w:rFonts w:eastAsia="Times New Roman"/>
        </w:rPr>
        <w:t>The ATO is expecting single touch payroll and super</w:t>
      </w:r>
      <w:r w:rsidR="00CE1D3E">
        <w:rPr>
          <w:rFonts w:eastAsia="Times New Roman"/>
        </w:rPr>
        <w:t>annuation</w:t>
      </w:r>
      <w:r>
        <w:rPr>
          <w:rFonts w:eastAsia="Times New Roman"/>
        </w:rPr>
        <w:t xml:space="preserve"> reporting to provide much more real time information, which will inhibit phoenix behaviour. </w:t>
      </w:r>
      <w:r w:rsidR="004D384E">
        <w:rPr>
          <w:rFonts w:eastAsia="Times New Roman"/>
        </w:rPr>
        <w:t xml:space="preserve"> </w:t>
      </w:r>
      <w:r w:rsidR="009C587B">
        <w:rPr>
          <w:rFonts w:eastAsia="Times New Roman"/>
        </w:rPr>
        <w:t xml:space="preserve">The </w:t>
      </w:r>
      <w:r w:rsidR="00B77218">
        <w:rPr>
          <w:rFonts w:eastAsia="Times New Roman"/>
        </w:rPr>
        <w:t xml:space="preserve">ATO has developed a Digital Cash Flow Kit targeted at </w:t>
      </w:r>
      <w:r w:rsidR="007F20D4">
        <w:rPr>
          <w:rFonts w:eastAsia="Times New Roman"/>
        </w:rPr>
        <w:t xml:space="preserve">professionals </w:t>
      </w:r>
      <w:r w:rsidR="00B77218">
        <w:rPr>
          <w:rFonts w:eastAsia="Times New Roman"/>
        </w:rPr>
        <w:t>and small businesses</w:t>
      </w:r>
      <w:r w:rsidR="004549D0">
        <w:rPr>
          <w:rFonts w:eastAsia="Times New Roman"/>
        </w:rPr>
        <w:t xml:space="preserve"> </w:t>
      </w:r>
      <w:r w:rsidR="00CE1D3E">
        <w:rPr>
          <w:rFonts w:eastAsia="Times New Roman"/>
        </w:rPr>
        <w:t>and</w:t>
      </w:r>
      <w:r w:rsidR="00B77218">
        <w:rPr>
          <w:rFonts w:eastAsia="Times New Roman"/>
        </w:rPr>
        <w:t xml:space="preserve"> is interested to hear feedback from industry associations.</w:t>
      </w:r>
    </w:p>
    <w:p w14:paraId="64F54ABF" w14:textId="699330E1" w:rsidR="00711E5F" w:rsidRDefault="00711E5F" w:rsidP="00711E5F">
      <w:pPr>
        <w:pStyle w:val="Tabletext"/>
        <w:ind w:firstLine="0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>
        <w:rPr>
          <w:rFonts w:ascii="Calibri" w:hAnsi="Calibri"/>
          <w:b/>
        </w:rPr>
        <w:t>Department of Home Affairs</w:t>
      </w:r>
      <w:r>
        <w:rPr>
          <w:rFonts w:ascii="Calibri" w:hAnsi="Calibri"/>
        </w:rPr>
        <w:t xml:space="preserve"> updated the meeting on its continuing law reform and operational action in relation to illicit tobacco, noting its focus on cutt</w:t>
      </w:r>
      <w:r w:rsidR="007E2444">
        <w:rPr>
          <w:rFonts w:ascii="Calibri" w:hAnsi="Calibri"/>
        </w:rPr>
        <w:t>ing off avenues for diversion of</w:t>
      </w:r>
      <w:r>
        <w:rPr>
          <w:rFonts w:ascii="Calibri" w:hAnsi="Calibri"/>
        </w:rPr>
        <w:t xml:space="preserve"> tobacco by organised crime operatives. The Illicit Tobacco Taskforce led by the Australian Border Force was undertaking seven active investigations and considering more. </w:t>
      </w:r>
    </w:p>
    <w:p w14:paraId="31417E5E" w14:textId="2996805E" w:rsidR="00711E5F" w:rsidRDefault="00711E5F" w:rsidP="00711E5F">
      <w:pPr>
        <w:rPr>
          <w:rFonts w:ascii="Calibri" w:hAnsi="Calibri"/>
        </w:rPr>
      </w:pPr>
      <w:r>
        <w:rPr>
          <w:rFonts w:ascii="Calibri" w:hAnsi="Calibri"/>
        </w:rPr>
        <w:t>The Department of Home Affairs, working with the ATO and Treasury, advised it would launch a communications campaign on the new tobacco import measures as part of the Black Economy Tackling Illicit Tobacco package in the lead up to their commencement on 1</w:t>
      </w:r>
      <w:r w:rsidR="00292359">
        <w:rPr>
          <w:rFonts w:ascii="Calibri" w:hAnsi="Calibri"/>
        </w:rPr>
        <w:t> </w:t>
      </w:r>
      <w:r>
        <w:rPr>
          <w:rFonts w:ascii="Calibri" w:hAnsi="Calibri"/>
        </w:rPr>
        <w:t xml:space="preserve">July 2019. </w:t>
      </w:r>
    </w:p>
    <w:p w14:paraId="0BB30B11" w14:textId="375D4A47" w:rsidR="00506951" w:rsidRPr="001A33B4" w:rsidRDefault="00711E5F" w:rsidP="00B761FF">
      <w:r>
        <w:rPr>
          <w:rFonts w:ascii="Calibri" w:hAnsi="Calibri"/>
        </w:rPr>
        <w:t xml:space="preserve">The Department of Home Affairs also advised </w:t>
      </w:r>
      <w:r w:rsidR="00683614">
        <w:rPr>
          <w:rFonts w:ascii="Calibri" w:hAnsi="Calibri"/>
        </w:rPr>
        <w:t xml:space="preserve">at </w:t>
      </w:r>
      <w:r>
        <w:rPr>
          <w:rFonts w:ascii="Calibri" w:hAnsi="Calibri"/>
        </w:rPr>
        <w:t xml:space="preserve">the meeting that it would review current measures in place to detect counterfeit goods at the border, to ensure these were effective for addressing black economy risks. </w:t>
      </w:r>
    </w:p>
    <w:sectPr w:rsidR="00506951" w:rsidRPr="001A33B4" w:rsidSect="00F053C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9B47A" w14:textId="77777777" w:rsidR="00812574" w:rsidRDefault="00812574">
      <w:r>
        <w:separator/>
      </w:r>
    </w:p>
  </w:endnote>
  <w:endnote w:type="continuationSeparator" w:id="0">
    <w:p w14:paraId="7CC707F2" w14:textId="77777777" w:rsidR="00812574" w:rsidRDefault="00812574">
      <w:r>
        <w:continuationSeparator/>
      </w:r>
    </w:p>
  </w:endnote>
  <w:endnote w:type="continuationNotice" w:id="1">
    <w:p w14:paraId="6AEF2121" w14:textId="77777777" w:rsidR="00812574" w:rsidRDefault="008125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0665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962279" w14:textId="3FB3C36F" w:rsidR="00812574" w:rsidRDefault="00812574" w:rsidP="0089621C">
        <w:pPr>
          <w:pStyle w:val="FooterEven"/>
          <w:rPr>
            <w:rStyle w:val="PageNumber"/>
          </w:rPr>
        </w:pPr>
        <w:r>
          <w:t xml:space="preserve">Page </w:t>
        </w:r>
        <w:r w:rsidRPr="00D659FF">
          <w:rPr>
            <w:rStyle w:val="PageNumber"/>
          </w:rPr>
          <w:fldChar w:fldCharType="begin"/>
        </w:r>
        <w:r w:rsidRPr="00D659FF">
          <w:rPr>
            <w:rStyle w:val="PageNumber"/>
          </w:rPr>
          <w:instrText xml:space="preserve"> PAGE   \* MERGEFORMAT </w:instrText>
        </w:r>
        <w:r w:rsidRPr="00D659FF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 w:rsidRPr="00D659FF">
          <w:rPr>
            <w:rStyle w:val="PageNumbe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3A43F" w14:textId="31CA6C5E" w:rsidR="00812574" w:rsidRDefault="00812574" w:rsidP="00B8286B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FB13E7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67DA2" w14:textId="0602E1E4" w:rsidR="00812574" w:rsidRDefault="00812574" w:rsidP="00F053C8">
    <w:pPr>
      <w:pStyle w:val="FooterOdd"/>
      <w:jc w:val="center"/>
      <w:rPr>
        <w:noProof/>
      </w:rPr>
    </w:pPr>
    <w:r>
      <w:fldChar w:fldCharType="begin"/>
    </w:r>
    <w:r>
      <w:instrText xml:space="preserve"> PAGE </w:instrText>
    </w:r>
    <w:r>
      <w:fldChar w:fldCharType="separate"/>
    </w:r>
    <w:r w:rsidR="00FB13E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C4FC3" w14:textId="77777777" w:rsidR="00812574" w:rsidRDefault="00812574">
      <w:r>
        <w:separator/>
      </w:r>
    </w:p>
  </w:footnote>
  <w:footnote w:type="continuationSeparator" w:id="0">
    <w:p w14:paraId="14D923ED" w14:textId="77777777" w:rsidR="00812574" w:rsidRDefault="00812574">
      <w:r>
        <w:continuationSeparator/>
      </w:r>
    </w:p>
  </w:footnote>
  <w:footnote w:type="continuationNotice" w:id="1">
    <w:p w14:paraId="6F777FD0" w14:textId="77777777" w:rsidR="00812574" w:rsidRDefault="00812574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9AA9D" w14:textId="4F8ED57A" w:rsidR="0021454F" w:rsidRPr="00154E73" w:rsidRDefault="0021454F" w:rsidP="00154E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02432" w14:textId="411F6FE3" w:rsidR="0021454F" w:rsidRPr="00154E73" w:rsidRDefault="0021454F" w:rsidP="00154E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5393C" w14:textId="43E3C4C3" w:rsidR="0021454F" w:rsidRPr="00154E73" w:rsidRDefault="0021454F" w:rsidP="00154E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7E227A"/>
    <w:lvl w:ilvl="0">
      <w:numFmt w:val="bullet"/>
      <w:lvlText w:val="*"/>
      <w:lvlJc w:val="left"/>
    </w:lvl>
  </w:abstractNum>
  <w:abstractNum w:abstractNumId="1">
    <w:nsid w:val="031A27EB"/>
    <w:multiLevelType w:val="multilevel"/>
    <w:tmpl w:val="47B4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E5062"/>
    <w:multiLevelType w:val="multilevel"/>
    <w:tmpl w:val="EFCA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26652"/>
    <w:multiLevelType w:val="hybridMultilevel"/>
    <w:tmpl w:val="166ECD22"/>
    <w:name w:val="HeadingList2232"/>
    <w:lvl w:ilvl="0" w:tplc="502E7FDA">
      <w:start w:val="1"/>
      <w:numFmt w:val="decimal"/>
      <w:pStyle w:val="TableMainHeading"/>
      <w:lvlText w:val="Table %1"/>
      <w:lvlJc w:val="left"/>
      <w:pPr>
        <w:ind w:left="720" w:hanging="360"/>
      </w:pPr>
      <w:rPr>
        <w:rFonts w:ascii="Calibri" w:hAnsi="Calibri" w:hint="default"/>
        <w:b/>
        <w:i w:val="0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F21267C0">
      <w:start w:val="1"/>
      <w:numFmt w:val="decimal"/>
      <w:pStyle w:val="Casestudyboxheading"/>
      <w:lvlText w:val="Box %4"/>
      <w:lvlJc w:val="left"/>
      <w:pPr>
        <w:ind w:left="2880" w:hanging="360"/>
      </w:pPr>
      <w:rPr>
        <w:rFonts w:ascii="Calibri" w:hAnsi="Calibri" w:hint="default"/>
        <w:b/>
        <w:i w:val="0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E1F07"/>
    <w:multiLevelType w:val="multilevel"/>
    <w:tmpl w:val="CDE4512A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74D1D00"/>
    <w:multiLevelType w:val="hybridMultilevel"/>
    <w:tmpl w:val="62C6A4F0"/>
    <w:name w:val="HeadingList223"/>
    <w:lvl w:ilvl="0" w:tplc="111A78F2">
      <w:start w:val="1"/>
      <w:numFmt w:val="decimal"/>
      <w:pStyle w:val="ChartMainHeading"/>
      <w:lvlText w:val="Chart %1 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960FD"/>
    <w:multiLevelType w:val="multilevel"/>
    <w:tmpl w:val="DA101CDC"/>
    <w:name w:val="OneLevelNumberedParagraphList"/>
    <w:lvl w:ilvl="0">
      <w:start w:val="1"/>
      <w:numFmt w:val="decimal"/>
      <w:lvlRestart w:val="0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0000"/>
        <w:sz w:val="22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7">
    <w:nsid w:val="244237C5"/>
    <w:multiLevelType w:val="multilevel"/>
    <w:tmpl w:val="617EB2D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</w:rPr>
    </w:lvl>
    <w:lvl w:ilvl="4">
      <w:start w:val="1"/>
      <w:numFmt w:val="lowerLetter"/>
      <w:pStyle w:val="OutlineNumbered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8">
    <w:nsid w:val="253B7EBB"/>
    <w:multiLevelType w:val="hybridMultilevel"/>
    <w:tmpl w:val="0EAC1AD0"/>
    <w:name w:val="HeadingList22"/>
    <w:lvl w:ilvl="0" w:tplc="A53C686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8B62AC60">
      <w:start w:val="1"/>
      <w:numFmt w:val="decimal"/>
      <w:lvlText w:val="Chart %4: "/>
      <w:lvlJc w:val="left"/>
      <w:pPr>
        <w:ind w:left="2880" w:hanging="360"/>
      </w:pPr>
      <w:rPr>
        <w:rFonts w:hint="default"/>
        <w:color w:val="003157" w:themeColor="accent1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40C8B"/>
    <w:multiLevelType w:val="multilevel"/>
    <w:tmpl w:val="B308EA38"/>
    <w:name w:val="StandardBulletedList_"/>
    <w:lvl w:ilvl="0">
      <w:start w:val="1"/>
      <w:numFmt w:val="bullet"/>
      <w:lvlRestart w:val="0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8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1700"/>
        </w:tabs>
        <w:ind w:left="1700" w:hanging="566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1">
    <w:nsid w:val="2C3D6048"/>
    <w:multiLevelType w:val="multilevel"/>
    <w:tmpl w:val="C4D8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665DFA"/>
    <w:multiLevelType w:val="singleLevel"/>
    <w:tmpl w:val="D7E4CFE6"/>
    <w:name w:val="OneLevelAlphaParagraphList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</w:abstractNum>
  <w:abstractNum w:abstractNumId="13">
    <w:nsid w:val="35DC7AE0"/>
    <w:multiLevelType w:val="multilevel"/>
    <w:tmpl w:val="4B709B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39D14C8F"/>
    <w:multiLevelType w:val="hybridMultilevel"/>
    <w:tmpl w:val="A7F05290"/>
    <w:name w:val="HeadingList2"/>
    <w:lvl w:ilvl="0" w:tplc="DAFA4F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45680"/>
    <w:multiLevelType w:val="hybridMultilevel"/>
    <w:tmpl w:val="1DAA6C0A"/>
    <w:name w:val="HeadingList222"/>
    <w:lvl w:ilvl="0" w:tplc="3F0CF8E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576D2"/>
    <w:multiLevelType w:val="hybridMultilevel"/>
    <w:tmpl w:val="BFDABC1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66B1F"/>
    <w:multiLevelType w:val="hybridMultilevel"/>
    <w:tmpl w:val="0F9C36DA"/>
    <w:lvl w:ilvl="0" w:tplc="D778A3DE">
      <w:start w:val="1"/>
      <w:numFmt w:val="decimal"/>
      <w:pStyle w:val="Questiontext"/>
      <w:lvlText w:val="%1."/>
      <w:lvlJc w:val="left"/>
      <w:pPr>
        <w:ind w:left="720" w:hanging="360"/>
      </w:pPr>
      <w:rPr>
        <w:rFonts w:hint="default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06931"/>
    <w:multiLevelType w:val="singleLevel"/>
    <w:tmpl w:val="4366EF18"/>
    <w:name w:val="ChartTableFootnoteAlpha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</w:rPr>
    </w:lvl>
  </w:abstractNum>
  <w:abstractNum w:abstractNumId="19">
    <w:nsid w:val="58101827"/>
    <w:multiLevelType w:val="multilevel"/>
    <w:tmpl w:val="3CACDCCC"/>
    <w:name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1134"/>
        </w:tabs>
        <w:ind w:left="1134" w:hanging="568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1700"/>
        </w:tabs>
        <w:ind w:left="1700" w:hanging="566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0">
    <w:nsid w:val="5E0A6F8D"/>
    <w:multiLevelType w:val="multilevel"/>
    <w:tmpl w:val="51941ED6"/>
    <w:name w:val="RecommendationBulletedList"/>
    <w:lvl w:ilvl="0">
      <w:start w:val="1"/>
      <w:numFmt w:val="bullet"/>
      <w:lvlRestart w:val="0"/>
      <w:pStyle w:val="RecommendationBullet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bullet"/>
      <w:pStyle w:val="Recommendation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Recommendation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1">
    <w:nsid w:val="5F77207E"/>
    <w:multiLevelType w:val="multilevel"/>
    <w:tmpl w:val="A566C4EC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68404C5"/>
    <w:multiLevelType w:val="hybridMultilevel"/>
    <w:tmpl w:val="36523ACA"/>
    <w:name w:val="HeadingList22222"/>
    <w:lvl w:ilvl="0" w:tplc="F01E2DF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33BE6"/>
    <w:multiLevelType w:val="hybridMultilevel"/>
    <w:tmpl w:val="A09E54AE"/>
    <w:name w:val="HeadingList2222"/>
    <w:lvl w:ilvl="0" w:tplc="22EC308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6"/>
  </w:num>
  <w:num w:numId="5">
    <w:abstractNumId w:val="20"/>
  </w:num>
  <w:num w:numId="6">
    <w:abstractNumId w:val="10"/>
  </w:num>
  <w:num w:numId="7">
    <w:abstractNumId w:val="7"/>
  </w:num>
  <w:num w:numId="8">
    <w:abstractNumId w:val="13"/>
  </w:num>
  <w:num w:numId="9">
    <w:abstractNumId w:val="17"/>
  </w:num>
  <w:num w:numId="10">
    <w:abstractNumId w:val="5"/>
  </w:num>
  <w:num w:numId="11">
    <w:abstractNumId w:val="3"/>
  </w:num>
  <w:num w:numId="12">
    <w:abstractNumId w:val="4"/>
  </w:num>
  <w:num w:numId="13">
    <w:abstractNumId w:val="21"/>
  </w:num>
  <w:num w:numId="14">
    <w:abstractNumId w:val="2"/>
  </w:num>
  <w:num w:numId="15">
    <w:abstractNumId w:val="1"/>
  </w:num>
  <w:num w:numId="16">
    <w:abstractNumId w:val="11"/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</w:rPr>
      </w:lvl>
    </w:lvlOverride>
  </w:num>
  <w:num w:numId="18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IClassificationInHeader" w:val="False"/>
    <w:docVar w:name="SecurityClassificationInHeader" w:val="False"/>
    <w:docVar w:name="SecurityDLMInHeader" w:val="False"/>
  </w:docVars>
  <w:rsids>
    <w:rsidRoot w:val="00772D23"/>
    <w:rsid w:val="00006F7E"/>
    <w:rsid w:val="0000739F"/>
    <w:rsid w:val="00012996"/>
    <w:rsid w:val="00013067"/>
    <w:rsid w:val="00022BC6"/>
    <w:rsid w:val="00032D0F"/>
    <w:rsid w:val="00034D61"/>
    <w:rsid w:val="0004481B"/>
    <w:rsid w:val="0004525C"/>
    <w:rsid w:val="00046BF5"/>
    <w:rsid w:val="00057308"/>
    <w:rsid w:val="000628DD"/>
    <w:rsid w:val="00073747"/>
    <w:rsid w:val="0008611B"/>
    <w:rsid w:val="000B124D"/>
    <w:rsid w:val="000B41D1"/>
    <w:rsid w:val="000B7CC4"/>
    <w:rsid w:val="000C23CA"/>
    <w:rsid w:val="000C37F8"/>
    <w:rsid w:val="000C50CF"/>
    <w:rsid w:val="000C5548"/>
    <w:rsid w:val="000C71AF"/>
    <w:rsid w:val="000D754B"/>
    <w:rsid w:val="000E73EA"/>
    <w:rsid w:val="000F7FEC"/>
    <w:rsid w:val="00103EE9"/>
    <w:rsid w:val="001060CC"/>
    <w:rsid w:val="001164E0"/>
    <w:rsid w:val="00116CCA"/>
    <w:rsid w:val="0012161E"/>
    <w:rsid w:val="0012637D"/>
    <w:rsid w:val="00132446"/>
    <w:rsid w:val="00137D56"/>
    <w:rsid w:val="00141A3B"/>
    <w:rsid w:val="001456F2"/>
    <w:rsid w:val="00145986"/>
    <w:rsid w:val="00154E73"/>
    <w:rsid w:val="00160404"/>
    <w:rsid w:val="00163DA5"/>
    <w:rsid w:val="00163F01"/>
    <w:rsid w:val="00165095"/>
    <w:rsid w:val="00167010"/>
    <w:rsid w:val="00173912"/>
    <w:rsid w:val="00194CEA"/>
    <w:rsid w:val="001950A0"/>
    <w:rsid w:val="001972FF"/>
    <w:rsid w:val="001A02D4"/>
    <w:rsid w:val="001A33B4"/>
    <w:rsid w:val="001A73F8"/>
    <w:rsid w:val="001C744C"/>
    <w:rsid w:val="001E2CE8"/>
    <w:rsid w:val="001E2DFA"/>
    <w:rsid w:val="001F5C82"/>
    <w:rsid w:val="00213B58"/>
    <w:rsid w:val="0021454F"/>
    <w:rsid w:val="00224A32"/>
    <w:rsid w:val="00232A2E"/>
    <w:rsid w:val="00232B4F"/>
    <w:rsid w:val="002371CE"/>
    <w:rsid w:val="00240AAC"/>
    <w:rsid w:val="00241E48"/>
    <w:rsid w:val="0024227C"/>
    <w:rsid w:val="00245CA3"/>
    <w:rsid w:val="00247D91"/>
    <w:rsid w:val="00261BD9"/>
    <w:rsid w:val="00265373"/>
    <w:rsid w:val="002730B7"/>
    <w:rsid w:val="002752DA"/>
    <w:rsid w:val="00275C61"/>
    <w:rsid w:val="0028210D"/>
    <w:rsid w:val="0028318C"/>
    <w:rsid w:val="002845BF"/>
    <w:rsid w:val="00285298"/>
    <w:rsid w:val="00285777"/>
    <w:rsid w:val="00292359"/>
    <w:rsid w:val="0029481F"/>
    <w:rsid w:val="002A0E02"/>
    <w:rsid w:val="002A1A8B"/>
    <w:rsid w:val="002A2C88"/>
    <w:rsid w:val="002A2FC5"/>
    <w:rsid w:val="002B26AD"/>
    <w:rsid w:val="002B5EE9"/>
    <w:rsid w:val="002B7C83"/>
    <w:rsid w:val="002C00D7"/>
    <w:rsid w:val="002C0ADE"/>
    <w:rsid w:val="002C1E4E"/>
    <w:rsid w:val="002C3861"/>
    <w:rsid w:val="002C4CEF"/>
    <w:rsid w:val="002D2076"/>
    <w:rsid w:val="002D2743"/>
    <w:rsid w:val="002E1553"/>
    <w:rsid w:val="002E64E0"/>
    <w:rsid w:val="002E6B05"/>
    <w:rsid w:val="002E77DC"/>
    <w:rsid w:val="002F2166"/>
    <w:rsid w:val="002F354C"/>
    <w:rsid w:val="002F377B"/>
    <w:rsid w:val="002F3D8E"/>
    <w:rsid w:val="002F51F7"/>
    <w:rsid w:val="00300CAF"/>
    <w:rsid w:val="003049D2"/>
    <w:rsid w:val="00304A0F"/>
    <w:rsid w:val="00312095"/>
    <w:rsid w:val="0032162F"/>
    <w:rsid w:val="0033013B"/>
    <w:rsid w:val="0033172C"/>
    <w:rsid w:val="00357E2F"/>
    <w:rsid w:val="0036096D"/>
    <w:rsid w:val="00362982"/>
    <w:rsid w:val="003707CD"/>
    <w:rsid w:val="003732C9"/>
    <w:rsid w:val="003966DD"/>
    <w:rsid w:val="003A1087"/>
    <w:rsid w:val="003A52A6"/>
    <w:rsid w:val="003A54A2"/>
    <w:rsid w:val="003B59E0"/>
    <w:rsid w:val="003D6129"/>
    <w:rsid w:val="003E73C6"/>
    <w:rsid w:val="003F3F2F"/>
    <w:rsid w:val="0040108D"/>
    <w:rsid w:val="004018FC"/>
    <w:rsid w:val="00407F6F"/>
    <w:rsid w:val="00420009"/>
    <w:rsid w:val="00421697"/>
    <w:rsid w:val="00424549"/>
    <w:rsid w:val="00425BB7"/>
    <w:rsid w:val="004303AA"/>
    <w:rsid w:val="0043358C"/>
    <w:rsid w:val="00437E9B"/>
    <w:rsid w:val="00444FC6"/>
    <w:rsid w:val="00446751"/>
    <w:rsid w:val="00451C0A"/>
    <w:rsid w:val="0045339B"/>
    <w:rsid w:val="004549D0"/>
    <w:rsid w:val="0046019D"/>
    <w:rsid w:val="00467E7F"/>
    <w:rsid w:val="0047120F"/>
    <w:rsid w:val="00473252"/>
    <w:rsid w:val="00482849"/>
    <w:rsid w:val="0048777E"/>
    <w:rsid w:val="00496BF9"/>
    <w:rsid w:val="004A1678"/>
    <w:rsid w:val="004A1773"/>
    <w:rsid w:val="004A37D6"/>
    <w:rsid w:val="004A41C3"/>
    <w:rsid w:val="004A46FA"/>
    <w:rsid w:val="004B2949"/>
    <w:rsid w:val="004D1FCD"/>
    <w:rsid w:val="004D2B8D"/>
    <w:rsid w:val="004D384E"/>
    <w:rsid w:val="004E73F8"/>
    <w:rsid w:val="004E7664"/>
    <w:rsid w:val="004E7E9F"/>
    <w:rsid w:val="004F52D6"/>
    <w:rsid w:val="0050060F"/>
    <w:rsid w:val="00506951"/>
    <w:rsid w:val="00522228"/>
    <w:rsid w:val="005224B7"/>
    <w:rsid w:val="0052543A"/>
    <w:rsid w:val="00527F68"/>
    <w:rsid w:val="005315BD"/>
    <w:rsid w:val="00532E77"/>
    <w:rsid w:val="0053449C"/>
    <w:rsid w:val="005374E0"/>
    <w:rsid w:val="00554164"/>
    <w:rsid w:val="00560B1F"/>
    <w:rsid w:val="00561BF9"/>
    <w:rsid w:val="00563F32"/>
    <w:rsid w:val="005659A2"/>
    <w:rsid w:val="00571A2A"/>
    <w:rsid w:val="005774C0"/>
    <w:rsid w:val="00581763"/>
    <w:rsid w:val="005824E9"/>
    <w:rsid w:val="00592097"/>
    <w:rsid w:val="005938B1"/>
    <w:rsid w:val="00593FE6"/>
    <w:rsid w:val="005950EB"/>
    <w:rsid w:val="005954D7"/>
    <w:rsid w:val="005A089C"/>
    <w:rsid w:val="005A3D75"/>
    <w:rsid w:val="005B00BF"/>
    <w:rsid w:val="005B1DED"/>
    <w:rsid w:val="005C6D66"/>
    <w:rsid w:val="005D442D"/>
    <w:rsid w:val="005D5280"/>
    <w:rsid w:val="005E177F"/>
    <w:rsid w:val="005E76C1"/>
    <w:rsid w:val="005F3BFA"/>
    <w:rsid w:val="005F59CA"/>
    <w:rsid w:val="005F78AF"/>
    <w:rsid w:val="006002D8"/>
    <w:rsid w:val="00600EE5"/>
    <w:rsid w:val="006046BE"/>
    <w:rsid w:val="006150B3"/>
    <w:rsid w:val="006220EC"/>
    <w:rsid w:val="00630DDC"/>
    <w:rsid w:val="00632EA8"/>
    <w:rsid w:val="0063403C"/>
    <w:rsid w:val="00634574"/>
    <w:rsid w:val="00634909"/>
    <w:rsid w:val="006366DC"/>
    <w:rsid w:val="0063737C"/>
    <w:rsid w:val="00640DAB"/>
    <w:rsid w:val="00653892"/>
    <w:rsid w:val="00660400"/>
    <w:rsid w:val="0066047A"/>
    <w:rsid w:val="00660AA3"/>
    <w:rsid w:val="0066109B"/>
    <w:rsid w:val="006620C9"/>
    <w:rsid w:val="00667F8D"/>
    <w:rsid w:val="006728EC"/>
    <w:rsid w:val="00681248"/>
    <w:rsid w:val="00683614"/>
    <w:rsid w:val="00690EBE"/>
    <w:rsid w:val="006969A9"/>
    <w:rsid w:val="00696D2E"/>
    <w:rsid w:val="006A771D"/>
    <w:rsid w:val="006A787E"/>
    <w:rsid w:val="006B2EDD"/>
    <w:rsid w:val="006B4A86"/>
    <w:rsid w:val="006C0D71"/>
    <w:rsid w:val="006C2CCE"/>
    <w:rsid w:val="006C5F3B"/>
    <w:rsid w:val="006D29BA"/>
    <w:rsid w:val="006E342F"/>
    <w:rsid w:val="006F3307"/>
    <w:rsid w:val="006F6CED"/>
    <w:rsid w:val="00710E49"/>
    <w:rsid w:val="00711E5F"/>
    <w:rsid w:val="00712A10"/>
    <w:rsid w:val="0072619B"/>
    <w:rsid w:val="00730A35"/>
    <w:rsid w:val="00732F99"/>
    <w:rsid w:val="007333B8"/>
    <w:rsid w:val="00733D35"/>
    <w:rsid w:val="007343ED"/>
    <w:rsid w:val="00735237"/>
    <w:rsid w:val="00737153"/>
    <w:rsid w:val="0075290F"/>
    <w:rsid w:val="00753D23"/>
    <w:rsid w:val="00754FDD"/>
    <w:rsid w:val="00755B05"/>
    <w:rsid w:val="00763B40"/>
    <w:rsid w:val="00767BB3"/>
    <w:rsid w:val="00771A36"/>
    <w:rsid w:val="00772D23"/>
    <w:rsid w:val="00773690"/>
    <w:rsid w:val="00774265"/>
    <w:rsid w:val="0077523B"/>
    <w:rsid w:val="00791CB9"/>
    <w:rsid w:val="00792F6F"/>
    <w:rsid w:val="007B0064"/>
    <w:rsid w:val="007B1577"/>
    <w:rsid w:val="007B4775"/>
    <w:rsid w:val="007B5010"/>
    <w:rsid w:val="007B5D78"/>
    <w:rsid w:val="007C2061"/>
    <w:rsid w:val="007C3CE0"/>
    <w:rsid w:val="007C70D0"/>
    <w:rsid w:val="007D042B"/>
    <w:rsid w:val="007D2A9B"/>
    <w:rsid w:val="007E2444"/>
    <w:rsid w:val="007E4688"/>
    <w:rsid w:val="007E67C8"/>
    <w:rsid w:val="007F20D4"/>
    <w:rsid w:val="007F7C8E"/>
    <w:rsid w:val="00801B9A"/>
    <w:rsid w:val="00801B9E"/>
    <w:rsid w:val="00803193"/>
    <w:rsid w:val="0080477D"/>
    <w:rsid w:val="00812574"/>
    <w:rsid w:val="00815210"/>
    <w:rsid w:val="00823420"/>
    <w:rsid w:val="00823F90"/>
    <w:rsid w:val="00826DB3"/>
    <w:rsid w:val="008330F7"/>
    <w:rsid w:val="0084151D"/>
    <w:rsid w:val="00842070"/>
    <w:rsid w:val="0084572C"/>
    <w:rsid w:val="00846656"/>
    <w:rsid w:val="00853671"/>
    <w:rsid w:val="008545AC"/>
    <w:rsid w:val="00856BDD"/>
    <w:rsid w:val="0085787C"/>
    <w:rsid w:val="00861116"/>
    <w:rsid w:val="00865B4D"/>
    <w:rsid w:val="00866B4A"/>
    <w:rsid w:val="00882640"/>
    <w:rsid w:val="00890052"/>
    <w:rsid w:val="00893B9D"/>
    <w:rsid w:val="0089621C"/>
    <w:rsid w:val="00897D90"/>
    <w:rsid w:val="008B0AC6"/>
    <w:rsid w:val="008B2331"/>
    <w:rsid w:val="008B39A1"/>
    <w:rsid w:val="008B4088"/>
    <w:rsid w:val="008B5519"/>
    <w:rsid w:val="008B69FA"/>
    <w:rsid w:val="008C4712"/>
    <w:rsid w:val="008C5FB5"/>
    <w:rsid w:val="008C7D42"/>
    <w:rsid w:val="008C7DBF"/>
    <w:rsid w:val="008D2E8B"/>
    <w:rsid w:val="008D647F"/>
    <w:rsid w:val="008D6825"/>
    <w:rsid w:val="008E0722"/>
    <w:rsid w:val="008E3B84"/>
    <w:rsid w:val="008E5908"/>
    <w:rsid w:val="008E5D9E"/>
    <w:rsid w:val="00900811"/>
    <w:rsid w:val="009027B8"/>
    <w:rsid w:val="009028AB"/>
    <w:rsid w:val="00907A18"/>
    <w:rsid w:val="009208DC"/>
    <w:rsid w:val="00922A39"/>
    <w:rsid w:val="00923EDD"/>
    <w:rsid w:val="00924955"/>
    <w:rsid w:val="00932FC4"/>
    <w:rsid w:val="009421D7"/>
    <w:rsid w:val="00942526"/>
    <w:rsid w:val="00942556"/>
    <w:rsid w:val="00944C23"/>
    <w:rsid w:val="00961889"/>
    <w:rsid w:val="00961A09"/>
    <w:rsid w:val="009629BA"/>
    <w:rsid w:val="00965CFC"/>
    <w:rsid w:val="00966457"/>
    <w:rsid w:val="0097192C"/>
    <w:rsid w:val="00981058"/>
    <w:rsid w:val="00981231"/>
    <w:rsid w:val="0098587D"/>
    <w:rsid w:val="009872BD"/>
    <w:rsid w:val="00990728"/>
    <w:rsid w:val="009B69F8"/>
    <w:rsid w:val="009C587B"/>
    <w:rsid w:val="009D026D"/>
    <w:rsid w:val="009D79D1"/>
    <w:rsid w:val="009E5823"/>
    <w:rsid w:val="009E58C2"/>
    <w:rsid w:val="009E7EC6"/>
    <w:rsid w:val="009F150D"/>
    <w:rsid w:val="009F2A8B"/>
    <w:rsid w:val="00A00F15"/>
    <w:rsid w:val="00A06A2E"/>
    <w:rsid w:val="00A108C8"/>
    <w:rsid w:val="00A12959"/>
    <w:rsid w:val="00A16C23"/>
    <w:rsid w:val="00A21651"/>
    <w:rsid w:val="00A23070"/>
    <w:rsid w:val="00A32C1C"/>
    <w:rsid w:val="00A36A0B"/>
    <w:rsid w:val="00A55A61"/>
    <w:rsid w:val="00A562C9"/>
    <w:rsid w:val="00A564EA"/>
    <w:rsid w:val="00A61250"/>
    <w:rsid w:val="00A65D51"/>
    <w:rsid w:val="00A70D38"/>
    <w:rsid w:val="00A70F2F"/>
    <w:rsid w:val="00A907F9"/>
    <w:rsid w:val="00A92E4A"/>
    <w:rsid w:val="00A94DA6"/>
    <w:rsid w:val="00AB03E0"/>
    <w:rsid w:val="00AE659A"/>
    <w:rsid w:val="00AE7E60"/>
    <w:rsid w:val="00AF0602"/>
    <w:rsid w:val="00AF56D0"/>
    <w:rsid w:val="00B05FF4"/>
    <w:rsid w:val="00B10451"/>
    <w:rsid w:val="00B174B9"/>
    <w:rsid w:val="00B21C2B"/>
    <w:rsid w:val="00B2418A"/>
    <w:rsid w:val="00B30DFB"/>
    <w:rsid w:val="00B33E4A"/>
    <w:rsid w:val="00B347D9"/>
    <w:rsid w:val="00B40270"/>
    <w:rsid w:val="00B51C5F"/>
    <w:rsid w:val="00B575FF"/>
    <w:rsid w:val="00B57C3D"/>
    <w:rsid w:val="00B57F77"/>
    <w:rsid w:val="00B6525F"/>
    <w:rsid w:val="00B7196C"/>
    <w:rsid w:val="00B761FF"/>
    <w:rsid w:val="00B76F28"/>
    <w:rsid w:val="00B77218"/>
    <w:rsid w:val="00B82468"/>
    <w:rsid w:val="00B8286B"/>
    <w:rsid w:val="00B84AD6"/>
    <w:rsid w:val="00B87CF7"/>
    <w:rsid w:val="00BB2270"/>
    <w:rsid w:val="00BB36B5"/>
    <w:rsid w:val="00BC0477"/>
    <w:rsid w:val="00BC57B4"/>
    <w:rsid w:val="00BC71EC"/>
    <w:rsid w:val="00BD32F3"/>
    <w:rsid w:val="00BD3AC5"/>
    <w:rsid w:val="00BE2A74"/>
    <w:rsid w:val="00BF239E"/>
    <w:rsid w:val="00C02C6E"/>
    <w:rsid w:val="00C04A39"/>
    <w:rsid w:val="00C07A80"/>
    <w:rsid w:val="00C10920"/>
    <w:rsid w:val="00C16233"/>
    <w:rsid w:val="00C17929"/>
    <w:rsid w:val="00C400B7"/>
    <w:rsid w:val="00C43B54"/>
    <w:rsid w:val="00C4531C"/>
    <w:rsid w:val="00C466C6"/>
    <w:rsid w:val="00C540F4"/>
    <w:rsid w:val="00C60A5C"/>
    <w:rsid w:val="00C622C8"/>
    <w:rsid w:val="00C6339F"/>
    <w:rsid w:val="00C6775D"/>
    <w:rsid w:val="00C72C59"/>
    <w:rsid w:val="00C754A0"/>
    <w:rsid w:val="00C810D3"/>
    <w:rsid w:val="00C869C5"/>
    <w:rsid w:val="00C934DE"/>
    <w:rsid w:val="00CA2588"/>
    <w:rsid w:val="00CA447F"/>
    <w:rsid w:val="00CA698F"/>
    <w:rsid w:val="00CA78B1"/>
    <w:rsid w:val="00CB39AB"/>
    <w:rsid w:val="00CC40CD"/>
    <w:rsid w:val="00CC7366"/>
    <w:rsid w:val="00CD0086"/>
    <w:rsid w:val="00CE1D3E"/>
    <w:rsid w:val="00CE3A8B"/>
    <w:rsid w:val="00CE71FD"/>
    <w:rsid w:val="00CF2175"/>
    <w:rsid w:val="00CF2215"/>
    <w:rsid w:val="00CF4B15"/>
    <w:rsid w:val="00D03180"/>
    <w:rsid w:val="00D03767"/>
    <w:rsid w:val="00D03BBC"/>
    <w:rsid w:val="00D07542"/>
    <w:rsid w:val="00D205DD"/>
    <w:rsid w:val="00D22010"/>
    <w:rsid w:val="00D262E9"/>
    <w:rsid w:val="00D33863"/>
    <w:rsid w:val="00D36968"/>
    <w:rsid w:val="00D3750D"/>
    <w:rsid w:val="00D4357A"/>
    <w:rsid w:val="00D44FC5"/>
    <w:rsid w:val="00D543D3"/>
    <w:rsid w:val="00D6281E"/>
    <w:rsid w:val="00D632A8"/>
    <w:rsid w:val="00D659FF"/>
    <w:rsid w:val="00D6696A"/>
    <w:rsid w:val="00D82402"/>
    <w:rsid w:val="00D84250"/>
    <w:rsid w:val="00D8611A"/>
    <w:rsid w:val="00D9665F"/>
    <w:rsid w:val="00D9730D"/>
    <w:rsid w:val="00DA0A60"/>
    <w:rsid w:val="00DA1AA4"/>
    <w:rsid w:val="00DA1D7E"/>
    <w:rsid w:val="00DA28D7"/>
    <w:rsid w:val="00DB0751"/>
    <w:rsid w:val="00DB5109"/>
    <w:rsid w:val="00DB5EA2"/>
    <w:rsid w:val="00DC31D3"/>
    <w:rsid w:val="00DC6865"/>
    <w:rsid w:val="00DC7703"/>
    <w:rsid w:val="00DD13B0"/>
    <w:rsid w:val="00DD32D1"/>
    <w:rsid w:val="00DD7D18"/>
    <w:rsid w:val="00DF356A"/>
    <w:rsid w:val="00DF5BFC"/>
    <w:rsid w:val="00DF71FC"/>
    <w:rsid w:val="00E04097"/>
    <w:rsid w:val="00E07793"/>
    <w:rsid w:val="00E07913"/>
    <w:rsid w:val="00E14A48"/>
    <w:rsid w:val="00E22E94"/>
    <w:rsid w:val="00E25E02"/>
    <w:rsid w:val="00E303C1"/>
    <w:rsid w:val="00E319D0"/>
    <w:rsid w:val="00E321BB"/>
    <w:rsid w:val="00E40673"/>
    <w:rsid w:val="00E42617"/>
    <w:rsid w:val="00E63746"/>
    <w:rsid w:val="00E70992"/>
    <w:rsid w:val="00E71862"/>
    <w:rsid w:val="00E73797"/>
    <w:rsid w:val="00E92994"/>
    <w:rsid w:val="00E9359B"/>
    <w:rsid w:val="00EA349C"/>
    <w:rsid w:val="00EB18D1"/>
    <w:rsid w:val="00EB2A00"/>
    <w:rsid w:val="00EB6A5F"/>
    <w:rsid w:val="00EC0CE0"/>
    <w:rsid w:val="00EC7AD4"/>
    <w:rsid w:val="00EE776C"/>
    <w:rsid w:val="00EF4437"/>
    <w:rsid w:val="00F03A9D"/>
    <w:rsid w:val="00F053C8"/>
    <w:rsid w:val="00F055F0"/>
    <w:rsid w:val="00F1305F"/>
    <w:rsid w:val="00F2149F"/>
    <w:rsid w:val="00F23AEE"/>
    <w:rsid w:val="00F241C8"/>
    <w:rsid w:val="00F3768A"/>
    <w:rsid w:val="00F44D2F"/>
    <w:rsid w:val="00F521CB"/>
    <w:rsid w:val="00F55E49"/>
    <w:rsid w:val="00F62C33"/>
    <w:rsid w:val="00F65A3A"/>
    <w:rsid w:val="00F703D3"/>
    <w:rsid w:val="00F713B5"/>
    <w:rsid w:val="00F8060E"/>
    <w:rsid w:val="00F81FB6"/>
    <w:rsid w:val="00F877FB"/>
    <w:rsid w:val="00FA238A"/>
    <w:rsid w:val="00FA32F2"/>
    <w:rsid w:val="00FA3428"/>
    <w:rsid w:val="00FA5C8D"/>
    <w:rsid w:val="00FB13E7"/>
    <w:rsid w:val="00FB3133"/>
    <w:rsid w:val="00FC0EEC"/>
    <w:rsid w:val="00FC21C3"/>
    <w:rsid w:val="00FC3B5D"/>
    <w:rsid w:val="00FC4A7A"/>
    <w:rsid w:val="00FC4CA7"/>
    <w:rsid w:val="00FD31CE"/>
    <w:rsid w:val="00FD6341"/>
    <w:rsid w:val="00FD6D81"/>
    <w:rsid w:val="00FE30E9"/>
    <w:rsid w:val="00FE674C"/>
    <w:rsid w:val="00FE72AE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0E3E7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nhideWhenUsed="0"/>
    <w:lsdException w:name="toc 1" w:uiPriority="39"/>
    <w:lsdException w:name="toc 2" w:uiPriority="39"/>
    <w:lsdException w:name="toc 3" w:uiPriority="1"/>
    <w:lsdException w:name="toc 4" w:uiPriority="1"/>
    <w:lsdException w:name="header" w:uiPriority="99"/>
    <w:lsdException w:name="footer" w:uiPriority="99"/>
    <w:lsdException w:name="caption" w:uiPriority="2"/>
    <w:lsdException w:name="List Number" w:unhideWhenUsed="0"/>
    <w:lsdException w:name="List 4" w:unhideWhenUsed="0"/>
    <w:lsdException w:name="List 5" w:unhideWhenUsed="0"/>
    <w:lsdException w:name="Title" w:semiHidden="0" w:uiPriority="2" w:unhideWhenUsed="0"/>
    <w:lsdException w:name="Default Paragraph Font" w:uiPriority="1"/>
    <w:lsdException w:name="Message Header" w:uiPriority="2"/>
    <w:lsdException w:name="Subtitle" w:semiHidden="0" w:uiPriority="1" w:unhideWhenUsed="0"/>
    <w:lsdException w:name="Salutation" w:semiHidden="0" w:unhideWhenUsed="0"/>
    <w:lsdException w:name="Date" w:semiHidden="0" w:unhideWhenUsed="0"/>
    <w:lsdException w:name="Note Heading" w:uiPriority="2"/>
    <w:lsdException w:name="Hyperlink" w:uiPriority="99"/>
    <w:lsdException w:name="Strong" w:semiHidden="0" w:unhideWhenUsed="0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2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9A"/>
    <w:pPr>
      <w:spacing w:after="24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7D6"/>
    <w:pPr>
      <w:keepNext/>
      <w:keepLines/>
      <w:spacing w:before="360"/>
      <w:jc w:val="center"/>
      <w:outlineLvl w:val="0"/>
    </w:pPr>
    <w:rPr>
      <w:rFonts w:ascii="Calibri" w:eastAsiaTheme="majorEastAsia" w:hAnsi="Calibri" w:cstheme="majorBidi"/>
      <w:b/>
      <w:bCs/>
      <w:smallCap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A39"/>
    <w:pPr>
      <w:keepNext/>
      <w:keepLines/>
      <w:spacing w:before="240" w:after="120"/>
      <w:jc w:val="center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7D6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A37D6"/>
    <w:pPr>
      <w:keepNext/>
      <w:keepLines/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A37D6"/>
    <w:pPr>
      <w:keepNext/>
      <w:keepLines/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basedOn w:val="HeadingBase"/>
    <w:next w:val="Normal"/>
    <w:semiHidden/>
    <w:rsid w:val="00B347D9"/>
    <w:pPr>
      <w:numPr>
        <w:ilvl w:val="5"/>
        <w:numId w:val="8"/>
      </w:numPr>
      <w:spacing w:after="120"/>
      <w:outlineLvl w:val="5"/>
    </w:pPr>
    <w:rPr>
      <w:bCs/>
      <w:sz w:val="22"/>
      <w:szCs w:val="22"/>
    </w:rPr>
  </w:style>
  <w:style w:type="paragraph" w:styleId="Heading7">
    <w:name w:val="heading 7"/>
    <w:basedOn w:val="HeadingBase"/>
    <w:next w:val="Normal"/>
    <w:semiHidden/>
    <w:rsid w:val="00A16C23"/>
    <w:pPr>
      <w:numPr>
        <w:ilvl w:val="6"/>
        <w:numId w:val="8"/>
      </w:num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semiHidden/>
    <w:rsid w:val="00942526"/>
    <w:pPr>
      <w:numPr>
        <w:ilvl w:val="7"/>
        <w:numId w:val="8"/>
      </w:numPr>
      <w:spacing w:before="60" w:after="60"/>
      <w:jc w:val="center"/>
      <w:outlineLvl w:val="7"/>
    </w:pPr>
    <w:rPr>
      <w:iCs/>
      <w:smallCaps/>
      <w:sz w:val="22"/>
      <w:szCs w:val="24"/>
    </w:rPr>
  </w:style>
  <w:style w:type="paragraph" w:styleId="Heading9">
    <w:name w:val="heading 9"/>
    <w:basedOn w:val="HeadingBase"/>
    <w:next w:val="Normal"/>
    <w:semiHidden/>
    <w:rsid w:val="00942526"/>
    <w:pPr>
      <w:numPr>
        <w:ilvl w:val="8"/>
        <w:numId w:val="8"/>
      </w:numPr>
      <w:spacing w:before="60" w:after="60"/>
      <w:jc w:val="center"/>
      <w:outlineLvl w:val="8"/>
    </w:pPr>
    <w:rPr>
      <w:rFonts w:ascii="Arial Bold" w:hAnsi="Arial Bold"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link w:val="SingleParagraphChar"/>
    <w:rsid w:val="00FE674C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24549"/>
    <w:rPr>
      <w:color w:val="1F497D" w:themeColor="text2"/>
      <w:u w:val="none"/>
    </w:rPr>
  </w:style>
  <w:style w:type="character" w:customStyle="1" w:styleId="BoldandItalic">
    <w:name w:val="Bold and Italic"/>
    <w:basedOn w:val="DefaultParagraphFont"/>
    <w:semiHidden/>
    <w:rsid w:val="00D3750D"/>
    <w:rPr>
      <w:rFonts w:ascii="Calibri" w:hAnsi="Calibri"/>
      <w:b/>
      <w:i/>
    </w:rPr>
  </w:style>
  <w:style w:type="table" w:styleId="TableGrid">
    <w:name w:val="Table Grid"/>
    <w:basedOn w:val="TableNormal"/>
    <w:uiPriority w:val="59"/>
    <w:rsid w:val="004A37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Base">
    <w:name w:val="Table Column Heading Base"/>
    <w:basedOn w:val="Normal"/>
    <w:uiPriority w:val="1"/>
    <w:unhideWhenUsed/>
    <w:rsid w:val="00634574"/>
    <w:pPr>
      <w:spacing w:before="40" w:after="40"/>
    </w:pPr>
    <w:rPr>
      <w:b/>
      <w:color w:val="009976"/>
      <w:sz w:val="16"/>
    </w:rPr>
  </w:style>
  <w:style w:type="paragraph" w:styleId="FootnoteText">
    <w:name w:val="footnote text"/>
    <w:basedOn w:val="Normal"/>
    <w:unhideWhenUsed/>
    <w:rsid w:val="00A16C23"/>
    <w:pPr>
      <w:tabs>
        <w:tab w:val="left" w:pos="284"/>
      </w:tabs>
      <w:spacing w:after="0"/>
      <w:ind w:left="284" w:hanging="284"/>
    </w:pPr>
    <w:rPr>
      <w:sz w:val="18"/>
    </w:rPr>
  </w:style>
  <w:style w:type="paragraph" w:customStyle="1" w:styleId="Bullet">
    <w:name w:val="Bullet"/>
    <w:basedOn w:val="Normal"/>
    <w:link w:val="BulletChar"/>
    <w:qFormat/>
    <w:rsid w:val="004A37D6"/>
    <w:pPr>
      <w:numPr>
        <w:numId w:val="12"/>
      </w:numPr>
    </w:pPr>
    <w:rPr>
      <w:szCs w:val="24"/>
    </w:rPr>
  </w:style>
  <w:style w:type="paragraph" w:customStyle="1" w:styleId="Dash">
    <w:name w:val="Dash"/>
    <w:basedOn w:val="Normal"/>
    <w:link w:val="DashChar"/>
    <w:rsid w:val="004A37D6"/>
    <w:pPr>
      <w:numPr>
        <w:ilvl w:val="1"/>
        <w:numId w:val="12"/>
      </w:numPr>
    </w:pPr>
    <w:rPr>
      <w:szCs w:val="24"/>
    </w:rPr>
  </w:style>
  <w:style w:type="paragraph" w:customStyle="1" w:styleId="DoubleDot">
    <w:name w:val="Double Dot"/>
    <w:basedOn w:val="Normal"/>
    <w:link w:val="DoubleDotChar"/>
    <w:rsid w:val="004A37D6"/>
    <w:pPr>
      <w:numPr>
        <w:ilvl w:val="2"/>
        <w:numId w:val="12"/>
      </w:numPr>
    </w:pPr>
    <w:rPr>
      <w:szCs w:val="24"/>
    </w:rPr>
  </w:style>
  <w:style w:type="paragraph" w:customStyle="1" w:styleId="OutlineNumbered1">
    <w:name w:val="Outline Numbered 1"/>
    <w:basedOn w:val="Normal"/>
    <w:link w:val="OutlineNumbered1Char"/>
    <w:rsid w:val="004A37D6"/>
    <w:pPr>
      <w:numPr>
        <w:numId w:val="13"/>
      </w:numPr>
      <w:spacing w:after="0"/>
    </w:pPr>
    <w:rPr>
      <w:szCs w:val="24"/>
    </w:rPr>
  </w:style>
  <w:style w:type="paragraph" w:customStyle="1" w:styleId="OutlineNumbered2">
    <w:name w:val="Outline Numbered 2"/>
    <w:basedOn w:val="Normal"/>
    <w:link w:val="OutlineNumbered2Char"/>
    <w:rsid w:val="004A37D6"/>
    <w:pPr>
      <w:numPr>
        <w:ilvl w:val="1"/>
        <w:numId w:val="13"/>
      </w:numPr>
      <w:spacing w:after="0"/>
    </w:pPr>
    <w:rPr>
      <w:szCs w:val="24"/>
    </w:rPr>
  </w:style>
  <w:style w:type="paragraph" w:customStyle="1" w:styleId="AlphaParagraph">
    <w:name w:val="Alpha Paragraph"/>
    <w:basedOn w:val="Normal"/>
    <w:uiPriority w:val="1"/>
    <w:rsid w:val="00A16C23"/>
    <w:pPr>
      <w:numPr>
        <w:numId w:val="1"/>
      </w:numPr>
    </w:pPr>
  </w:style>
  <w:style w:type="paragraph" w:customStyle="1" w:styleId="HeadingBase">
    <w:name w:val="Heading Base"/>
    <w:next w:val="Normal"/>
    <w:rsid w:val="00424549"/>
    <w:pPr>
      <w:keepNext/>
    </w:pPr>
    <w:rPr>
      <w:rFonts w:ascii="Calibri" w:hAnsi="Calibri"/>
      <w:color w:val="003157" w:themeColor="accent1"/>
    </w:rPr>
  </w:style>
  <w:style w:type="paragraph" w:customStyle="1" w:styleId="AppendixHeading">
    <w:name w:val="Appendix Heading"/>
    <w:basedOn w:val="HeadingBase"/>
    <w:next w:val="Normal"/>
    <w:semiHidden/>
    <w:rsid w:val="00D3750D"/>
    <w:pPr>
      <w:spacing w:before="720" w:after="360"/>
      <w:outlineLvl w:val="0"/>
    </w:pPr>
    <w:rPr>
      <w:b/>
      <w:smallCaps/>
      <w:sz w:val="36"/>
      <w:szCs w:val="36"/>
    </w:rPr>
  </w:style>
  <w:style w:type="character" w:customStyle="1" w:styleId="Bold">
    <w:name w:val="Bold"/>
    <w:basedOn w:val="DefaultParagraphFont"/>
    <w:rsid w:val="00A16C23"/>
    <w:rPr>
      <w:b/>
    </w:rPr>
  </w:style>
  <w:style w:type="paragraph" w:customStyle="1" w:styleId="BoxHeading">
    <w:name w:val="Box Heading"/>
    <w:basedOn w:val="HeadingBase"/>
    <w:next w:val="BoxText"/>
    <w:unhideWhenUsed/>
    <w:rsid w:val="00A16C23"/>
    <w:pPr>
      <w:spacing w:before="240" w:after="120"/>
    </w:pPr>
    <w:rPr>
      <w:b/>
      <w:sz w:val="22"/>
    </w:rPr>
  </w:style>
  <w:style w:type="paragraph" w:customStyle="1" w:styleId="BoxTextBase">
    <w:name w:val="Box Text Base"/>
    <w:basedOn w:val="Normal"/>
    <w:unhideWhenUsed/>
    <w:rsid w:val="00D03180"/>
  </w:style>
  <w:style w:type="paragraph" w:customStyle="1" w:styleId="ChartandTableFootnoteAlpha">
    <w:name w:val="Chart and Table Footnote Alpha"/>
    <w:semiHidden/>
    <w:rsid w:val="00A16C23"/>
    <w:pPr>
      <w:numPr>
        <w:numId w:val="2"/>
      </w:numPr>
      <w:tabs>
        <w:tab w:val="clear" w:pos="283"/>
        <w:tab w:val="num" w:pos="360"/>
      </w:tabs>
      <w:ind w:left="0" w:firstLine="0"/>
      <w:jc w:val="both"/>
    </w:pPr>
    <w:rPr>
      <w:rFonts w:ascii="Arial" w:hAnsi="Arial"/>
      <w:color w:val="000000"/>
      <w:sz w:val="16"/>
      <w:szCs w:val="16"/>
    </w:rPr>
  </w:style>
  <w:style w:type="paragraph" w:customStyle="1" w:styleId="ChartGraphic">
    <w:name w:val="Chart Graphic"/>
    <w:basedOn w:val="HeadingBase"/>
    <w:next w:val="Normal"/>
    <w:semiHidden/>
    <w:rsid w:val="009208DC"/>
    <w:pPr>
      <w:jc w:val="center"/>
    </w:pPr>
    <w:rPr>
      <w:sz w:val="22"/>
    </w:rPr>
  </w:style>
  <w:style w:type="paragraph" w:customStyle="1" w:styleId="ChartMainHeading">
    <w:name w:val="Chart Main Heading"/>
    <w:basedOn w:val="HeadingBase"/>
    <w:next w:val="ChartGraphic"/>
    <w:semiHidden/>
    <w:rsid w:val="004303AA"/>
    <w:pPr>
      <w:numPr>
        <w:numId w:val="10"/>
      </w:numPr>
      <w:spacing w:after="60"/>
      <w:ind w:hanging="153"/>
      <w:jc w:val="center"/>
    </w:pPr>
    <w:rPr>
      <w:b/>
      <w:sz w:val="22"/>
    </w:rPr>
  </w:style>
  <w:style w:type="paragraph" w:customStyle="1" w:styleId="ChartorTableNote">
    <w:name w:val="Chart or Table Note"/>
    <w:next w:val="Normal"/>
    <w:semiHidden/>
    <w:rsid w:val="00A16C23"/>
    <w:pPr>
      <w:jc w:val="both"/>
    </w:pPr>
    <w:rPr>
      <w:rFonts w:ascii="Arial" w:hAnsi="Arial"/>
      <w:color w:val="000000"/>
      <w:sz w:val="16"/>
    </w:rPr>
  </w:style>
  <w:style w:type="paragraph" w:customStyle="1" w:styleId="ChartSecondHeading">
    <w:name w:val="Chart Second Heading"/>
    <w:basedOn w:val="HeadingBase"/>
    <w:next w:val="ChartGraphic"/>
    <w:semiHidden/>
    <w:rsid w:val="00A16C23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semiHidden/>
    <w:rsid w:val="00A16C23"/>
    <w:pPr>
      <w:spacing w:after="120"/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ContentsHeading">
    <w:name w:val="Contents Heading"/>
    <w:basedOn w:val="HeadingBase"/>
    <w:next w:val="Normal"/>
    <w:uiPriority w:val="2"/>
    <w:rsid w:val="00103EE9"/>
    <w:pPr>
      <w:spacing w:after="360"/>
      <w:jc w:val="center"/>
    </w:pPr>
    <w:rPr>
      <w:smallCaps/>
      <w:sz w:val="40"/>
      <w:szCs w:val="36"/>
    </w:rPr>
  </w:style>
  <w:style w:type="paragraph" w:customStyle="1" w:styleId="CoverTitleMain">
    <w:name w:val="Cover Title Main"/>
    <w:basedOn w:val="HeadingBase"/>
    <w:next w:val="Normal"/>
    <w:uiPriority w:val="2"/>
    <w:rsid w:val="00424549"/>
    <w:pPr>
      <w:spacing w:before="720" w:after="480"/>
    </w:pPr>
    <w:rPr>
      <w:b/>
      <w:caps/>
      <w:sz w:val="48"/>
    </w:rPr>
  </w:style>
  <w:style w:type="paragraph" w:customStyle="1" w:styleId="CoverTitleSub">
    <w:name w:val="Cover Title Sub"/>
    <w:basedOn w:val="HeadingBase"/>
    <w:uiPriority w:val="2"/>
    <w:rsid w:val="00634574"/>
    <w:pPr>
      <w:pBdr>
        <w:top w:val="single" w:sz="4" w:space="1" w:color="009976"/>
      </w:pBdr>
      <w:spacing w:after="360"/>
      <w:jc w:val="right"/>
    </w:pPr>
    <w:rPr>
      <w:sz w:val="36"/>
    </w:rPr>
  </w:style>
  <w:style w:type="paragraph" w:customStyle="1" w:styleId="FooterCentered">
    <w:name w:val="Footer Centered"/>
    <w:basedOn w:val="Footer"/>
    <w:unhideWhenUsed/>
    <w:rsid w:val="00A16C23"/>
    <w:pPr>
      <w:jc w:val="center"/>
    </w:pPr>
  </w:style>
  <w:style w:type="paragraph" w:customStyle="1" w:styleId="FooterEven">
    <w:name w:val="Footer Even"/>
    <w:basedOn w:val="Footer"/>
    <w:unhideWhenUsed/>
    <w:rsid w:val="0089621C"/>
    <w:pPr>
      <w:pBdr>
        <w:top w:val="single" w:sz="2" w:space="1" w:color="003157" w:themeColor="accent1"/>
      </w:pBdr>
    </w:pPr>
  </w:style>
  <w:style w:type="paragraph" w:customStyle="1" w:styleId="FooterOdd">
    <w:name w:val="Footer Odd"/>
    <w:basedOn w:val="Footer"/>
    <w:unhideWhenUsed/>
    <w:rsid w:val="00B8286B"/>
  </w:style>
  <w:style w:type="character" w:customStyle="1" w:styleId="FramedFooter">
    <w:name w:val="Framed Footer"/>
    <w:semiHidden/>
    <w:rsid w:val="00634574"/>
    <w:rPr>
      <w:rFonts w:ascii="Arial" w:hAnsi="Arial"/>
      <w:color w:val="003157" w:themeColor="accent1"/>
      <w:sz w:val="18"/>
    </w:rPr>
  </w:style>
  <w:style w:type="character" w:customStyle="1" w:styleId="FramedHeader">
    <w:name w:val="Framed Header"/>
    <w:basedOn w:val="DefaultParagraphFont"/>
    <w:semiHidden/>
    <w:rsid w:val="00634574"/>
    <w:rPr>
      <w:rFonts w:ascii="Arial" w:hAnsi="Arial"/>
      <w:dstrike w:val="0"/>
      <w:color w:val="003157" w:themeColor="accent1"/>
      <w:sz w:val="18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HeaderEven">
    <w:name w:val="Header Even"/>
    <w:basedOn w:val="Header"/>
    <w:unhideWhenUsed/>
    <w:rsid w:val="00A16C23"/>
  </w:style>
  <w:style w:type="paragraph" w:customStyle="1" w:styleId="HeaderOdd">
    <w:name w:val="Header Odd"/>
    <w:basedOn w:val="Header"/>
    <w:unhideWhenUsed/>
    <w:rsid w:val="00A16C23"/>
    <w:pPr>
      <w:jc w:val="right"/>
    </w:pPr>
  </w:style>
  <w:style w:type="paragraph" w:styleId="NormalIndent">
    <w:name w:val="Normal Indent"/>
    <w:basedOn w:val="Normal"/>
    <w:semiHidden/>
    <w:rsid w:val="00B2418A"/>
    <w:pPr>
      <w:ind w:left="567"/>
    </w:pPr>
    <w:rPr>
      <w:i/>
    </w:rPr>
  </w:style>
  <w:style w:type="paragraph" w:customStyle="1" w:styleId="Questionheading">
    <w:name w:val="Question heading"/>
    <w:basedOn w:val="HeadingBase"/>
    <w:next w:val="Questiontext"/>
    <w:uiPriority w:val="1"/>
    <w:rsid w:val="0052543A"/>
    <w:pPr>
      <w:spacing w:before="120" w:after="120"/>
    </w:pPr>
    <w:rPr>
      <w:b/>
      <w:sz w:val="24"/>
    </w:rPr>
  </w:style>
  <w:style w:type="paragraph" w:customStyle="1" w:styleId="RecommendationTextBase">
    <w:name w:val="Recommendation Text Base"/>
    <w:basedOn w:val="Normal"/>
    <w:semiHidden/>
    <w:rsid w:val="0045339B"/>
    <w:pPr>
      <w:spacing w:after="120"/>
    </w:pPr>
  </w:style>
  <w:style w:type="paragraph" w:customStyle="1" w:styleId="Questiontext">
    <w:name w:val="Question text"/>
    <w:basedOn w:val="RecommendationTextBase"/>
    <w:uiPriority w:val="1"/>
    <w:rsid w:val="00853671"/>
    <w:pPr>
      <w:numPr>
        <w:numId w:val="9"/>
      </w:numPr>
      <w:ind w:left="459" w:hanging="425"/>
    </w:pPr>
  </w:style>
  <w:style w:type="paragraph" w:customStyle="1" w:styleId="TableTextBase">
    <w:name w:val="Table Text Base"/>
    <w:uiPriority w:val="1"/>
    <w:unhideWhenUsed/>
    <w:rsid w:val="00D3750D"/>
    <w:pPr>
      <w:spacing w:before="40" w:after="40"/>
    </w:pPr>
    <w:rPr>
      <w:rFonts w:asciiTheme="minorHAnsi" w:hAnsiTheme="minorHAnsi"/>
      <w:color w:val="000000"/>
      <w:sz w:val="16"/>
    </w:rPr>
  </w:style>
  <w:style w:type="paragraph" w:customStyle="1" w:styleId="TableColumnHeadingCentred">
    <w:name w:val="Table Column Heading Centred"/>
    <w:basedOn w:val="TableColumnHeadingBase"/>
    <w:uiPriority w:val="1"/>
    <w:unhideWhenUsed/>
    <w:rsid w:val="00EB2A00"/>
    <w:pPr>
      <w:jc w:val="center"/>
    </w:pPr>
  </w:style>
  <w:style w:type="paragraph" w:customStyle="1" w:styleId="TableColumnHeadingLeft">
    <w:name w:val="Table Column Heading Left"/>
    <w:basedOn w:val="TableColumnHeadingBase"/>
    <w:uiPriority w:val="1"/>
    <w:unhideWhenUsed/>
    <w:rsid w:val="00EB2A00"/>
  </w:style>
  <w:style w:type="paragraph" w:customStyle="1" w:styleId="TableColumnHeadingRight">
    <w:name w:val="Table Column Heading Right"/>
    <w:basedOn w:val="TableColumnHeadingBase"/>
    <w:uiPriority w:val="1"/>
    <w:unhideWhenUsed/>
    <w:rsid w:val="00EB2A00"/>
    <w:pPr>
      <w:jc w:val="right"/>
    </w:pPr>
  </w:style>
  <w:style w:type="paragraph" w:customStyle="1" w:styleId="TableGraphic">
    <w:name w:val="Table Graphic"/>
    <w:basedOn w:val="HeadingBase"/>
    <w:next w:val="Normal"/>
    <w:rsid w:val="009208DC"/>
    <w:rPr>
      <w:sz w:val="22"/>
    </w:rPr>
  </w:style>
  <w:style w:type="paragraph" w:customStyle="1" w:styleId="TableMainHeading">
    <w:name w:val="Table Main Heading"/>
    <w:basedOn w:val="HeadingBase"/>
    <w:next w:val="TableGraphic"/>
    <w:uiPriority w:val="1"/>
    <w:unhideWhenUsed/>
    <w:rsid w:val="00F2149F"/>
    <w:pPr>
      <w:numPr>
        <w:numId w:val="11"/>
      </w:numPr>
      <w:tabs>
        <w:tab w:val="left" w:pos="851"/>
      </w:tabs>
      <w:spacing w:after="60"/>
      <w:ind w:left="851" w:hanging="851"/>
    </w:pPr>
    <w:rPr>
      <w:b/>
      <w:sz w:val="22"/>
    </w:rPr>
  </w:style>
  <w:style w:type="paragraph" w:customStyle="1" w:styleId="TableMainHeadingContd">
    <w:name w:val="Table Main Heading Contd"/>
    <w:basedOn w:val="HeadingBase"/>
    <w:next w:val="TableGraphic"/>
    <w:uiPriority w:val="1"/>
    <w:unhideWhenUsed/>
    <w:rsid w:val="00EB2A00"/>
    <w:pPr>
      <w:pageBreakBefore/>
      <w:spacing w:after="20"/>
    </w:pPr>
    <w:rPr>
      <w:b/>
      <w:sz w:val="22"/>
    </w:rPr>
  </w:style>
  <w:style w:type="paragraph" w:customStyle="1" w:styleId="TableSecondHeading">
    <w:name w:val="Table Second Heading"/>
    <w:basedOn w:val="HeadingBase"/>
    <w:next w:val="TableGraphic"/>
    <w:uiPriority w:val="1"/>
    <w:unhideWhenUsed/>
    <w:rsid w:val="00A16C23"/>
    <w:pPr>
      <w:spacing w:after="20"/>
    </w:pPr>
  </w:style>
  <w:style w:type="paragraph" w:customStyle="1" w:styleId="TableTextCentered">
    <w:name w:val="Table Text Centered"/>
    <w:basedOn w:val="TableTextBase"/>
    <w:uiPriority w:val="1"/>
    <w:unhideWhenUsed/>
    <w:rsid w:val="00A16C23"/>
    <w:pPr>
      <w:jc w:val="center"/>
    </w:pPr>
  </w:style>
  <w:style w:type="paragraph" w:customStyle="1" w:styleId="TableTextIndented">
    <w:name w:val="Table Text Indented"/>
    <w:basedOn w:val="TableTextBase"/>
    <w:uiPriority w:val="1"/>
    <w:unhideWhenUsed/>
    <w:rsid w:val="00A16C23"/>
    <w:pPr>
      <w:ind w:left="284"/>
    </w:pPr>
  </w:style>
  <w:style w:type="paragraph" w:customStyle="1" w:styleId="TableTextLeft">
    <w:name w:val="Table Text Left"/>
    <w:basedOn w:val="TableTextBase"/>
    <w:uiPriority w:val="1"/>
    <w:unhideWhenUsed/>
    <w:rsid w:val="00A16C23"/>
  </w:style>
  <w:style w:type="paragraph" w:customStyle="1" w:styleId="TableTextRight">
    <w:name w:val="Table Text Right"/>
    <w:basedOn w:val="TableTextBase"/>
    <w:uiPriority w:val="1"/>
    <w:unhideWhenUsed/>
    <w:rsid w:val="00A16C23"/>
    <w:pPr>
      <w:jc w:val="right"/>
    </w:pPr>
  </w:style>
  <w:style w:type="paragraph" w:styleId="TOC1">
    <w:name w:val="toc 1"/>
    <w:basedOn w:val="HeadingBase"/>
    <w:next w:val="Normal"/>
    <w:uiPriority w:val="39"/>
    <w:rsid w:val="00103EE9"/>
    <w:pPr>
      <w:tabs>
        <w:tab w:val="left" w:pos="284"/>
        <w:tab w:val="left" w:pos="567"/>
        <w:tab w:val="right" w:leader="dot" w:pos="9072"/>
      </w:tabs>
      <w:spacing w:before="180" w:after="60"/>
      <w:ind w:left="284" w:right="851" w:hanging="284"/>
    </w:pPr>
    <w:rPr>
      <w:b/>
      <w:caps/>
      <w:sz w:val="24"/>
      <w:szCs w:val="22"/>
    </w:rPr>
  </w:style>
  <w:style w:type="paragraph" w:styleId="TOC2">
    <w:name w:val="toc 2"/>
    <w:basedOn w:val="HeadingBase"/>
    <w:next w:val="Normal"/>
    <w:uiPriority w:val="39"/>
    <w:rsid w:val="008E5D9E"/>
    <w:pPr>
      <w:tabs>
        <w:tab w:val="left" w:pos="624"/>
        <w:tab w:val="right" w:leader="dot" w:pos="9072"/>
      </w:tabs>
      <w:spacing w:before="40" w:after="20"/>
    </w:pPr>
    <w:rPr>
      <w:sz w:val="24"/>
    </w:rPr>
  </w:style>
  <w:style w:type="paragraph" w:styleId="TOC3">
    <w:name w:val="toc 3"/>
    <w:basedOn w:val="Normal"/>
    <w:next w:val="Normal"/>
    <w:uiPriority w:val="1"/>
    <w:unhideWhenUsed/>
    <w:rsid w:val="00D6281E"/>
    <w:pPr>
      <w:tabs>
        <w:tab w:val="right" w:leader="dot" w:pos="9072"/>
      </w:tabs>
      <w:spacing w:before="20" w:after="0"/>
      <w:ind w:left="284" w:right="851"/>
    </w:pPr>
    <w:rPr>
      <w:color w:val="009976"/>
      <w:sz w:val="20"/>
    </w:rPr>
  </w:style>
  <w:style w:type="paragraph" w:styleId="TOC4">
    <w:name w:val="toc 4"/>
    <w:basedOn w:val="Normal"/>
    <w:next w:val="Normal"/>
    <w:uiPriority w:val="1"/>
    <w:unhideWhenUsed/>
    <w:rsid w:val="00A16C23"/>
    <w:pPr>
      <w:tabs>
        <w:tab w:val="right" w:leader="dot" w:pos="9072"/>
      </w:tabs>
      <w:spacing w:after="0"/>
      <w:ind w:left="284" w:right="851"/>
    </w:pPr>
  </w:style>
  <w:style w:type="character" w:customStyle="1" w:styleId="italic">
    <w:name w:val="italic"/>
    <w:basedOn w:val="DefaultParagraphFont"/>
    <w:unhideWhenUsed/>
    <w:rsid w:val="00A16C23"/>
    <w:rPr>
      <w:i/>
    </w:rPr>
  </w:style>
  <w:style w:type="paragraph" w:customStyle="1" w:styleId="OneLevelNumberedParagraph">
    <w:name w:val="One Level Numbered Paragraph"/>
    <w:basedOn w:val="Normal"/>
    <w:semiHidden/>
    <w:rsid w:val="00A16C23"/>
    <w:pPr>
      <w:numPr>
        <w:numId w:val="4"/>
      </w:numPr>
    </w:pPr>
  </w:style>
  <w:style w:type="paragraph" w:customStyle="1" w:styleId="BoxText">
    <w:name w:val="Box Text"/>
    <w:basedOn w:val="BoxTextBase"/>
    <w:unhideWhenUsed/>
    <w:rsid w:val="00E22E94"/>
    <w:pPr>
      <w:spacing w:after="120"/>
    </w:pPr>
  </w:style>
  <w:style w:type="paragraph" w:customStyle="1" w:styleId="BoxBullet">
    <w:name w:val="Box Bullet"/>
    <w:basedOn w:val="BoxTextBase"/>
    <w:unhideWhenUsed/>
    <w:rsid w:val="00A16C23"/>
    <w:pPr>
      <w:numPr>
        <w:numId w:val="3"/>
      </w:numPr>
    </w:pPr>
  </w:style>
  <w:style w:type="paragraph" w:customStyle="1" w:styleId="BoxDash">
    <w:name w:val="Box Dash"/>
    <w:basedOn w:val="Normal"/>
    <w:unhideWhenUsed/>
    <w:rsid w:val="00A16C23"/>
    <w:pPr>
      <w:numPr>
        <w:ilvl w:val="1"/>
        <w:numId w:val="3"/>
      </w:numPr>
    </w:pPr>
  </w:style>
  <w:style w:type="paragraph" w:customStyle="1" w:styleId="BoxDoubleDot">
    <w:name w:val="Box Double Dot"/>
    <w:basedOn w:val="BoxTextBase"/>
    <w:unhideWhenUsed/>
    <w:rsid w:val="00A16C23"/>
    <w:pPr>
      <w:numPr>
        <w:ilvl w:val="2"/>
        <w:numId w:val="3"/>
      </w:numPr>
    </w:pPr>
  </w:style>
  <w:style w:type="paragraph" w:customStyle="1" w:styleId="RecommendationBullet">
    <w:name w:val="Recommendation Bullet"/>
    <w:basedOn w:val="RecommendationTextBase"/>
    <w:semiHidden/>
    <w:rsid w:val="00A16C23"/>
    <w:pPr>
      <w:numPr>
        <w:numId w:val="5"/>
      </w:numPr>
    </w:pPr>
  </w:style>
  <w:style w:type="paragraph" w:customStyle="1" w:styleId="RecommendationDash">
    <w:name w:val="Recommendation Dash"/>
    <w:basedOn w:val="RecommendationTextBase"/>
    <w:semiHidden/>
    <w:rsid w:val="00A16C23"/>
    <w:pPr>
      <w:numPr>
        <w:ilvl w:val="1"/>
        <w:numId w:val="5"/>
      </w:numPr>
    </w:pPr>
  </w:style>
  <w:style w:type="paragraph" w:customStyle="1" w:styleId="RecommendationDoubleDot">
    <w:name w:val="Recommendation Double Dot"/>
    <w:basedOn w:val="RecommendationTextBase"/>
    <w:semiHidden/>
    <w:rsid w:val="00A16C23"/>
    <w:pPr>
      <w:numPr>
        <w:ilvl w:val="2"/>
        <w:numId w:val="5"/>
      </w:numPr>
    </w:pPr>
  </w:style>
  <w:style w:type="character" w:styleId="FollowedHyperlink">
    <w:name w:val="FollowedHyperlink"/>
    <w:basedOn w:val="DefaultParagraphFont"/>
    <w:unhideWhenUsed/>
    <w:rsid w:val="00A16C23"/>
    <w:rPr>
      <w:color w:val="auto"/>
      <w:u w:val="none"/>
    </w:rPr>
  </w:style>
  <w:style w:type="paragraph" w:customStyle="1" w:styleId="Heading1NotNumbered">
    <w:name w:val="Heading 1 Not Numbered"/>
    <w:basedOn w:val="HeadingBase"/>
    <w:next w:val="Normal"/>
    <w:semiHidden/>
    <w:rsid w:val="00763B40"/>
    <w:pPr>
      <w:spacing w:before="720" w:after="360"/>
    </w:pPr>
    <w:rPr>
      <w:smallCaps/>
      <w:sz w:val="40"/>
      <w:szCs w:val="36"/>
    </w:rPr>
  </w:style>
  <w:style w:type="paragraph" w:customStyle="1" w:styleId="Heading2NotNumbered">
    <w:name w:val="Heading 2 Not Numbered"/>
    <w:basedOn w:val="HeadingBase"/>
    <w:next w:val="Normal"/>
    <w:semiHidden/>
    <w:rsid w:val="002F377B"/>
    <w:pPr>
      <w:spacing w:before="360" w:after="180"/>
    </w:pPr>
    <w:rPr>
      <w:smallCaps/>
      <w:sz w:val="32"/>
      <w:szCs w:val="28"/>
    </w:rPr>
  </w:style>
  <w:style w:type="paragraph" w:customStyle="1" w:styleId="Heading3NotNumbered">
    <w:name w:val="Heading 3 Not Numbered"/>
    <w:basedOn w:val="HeadingBase"/>
    <w:next w:val="Normal"/>
    <w:semiHidden/>
    <w:rsid w:val="0033013B"/>
    <w:pPr>
      <w:spacing w:before="240" w:after="120"/>
    </w:pPr>
    <w:rPr>
      <w:sz w:val="28"/>
      <w:szCs w:val="26"/>
    </w:rPr>
  </w:style>
  <w:style w:type="paragraph" w:customStyle="1" w:styleId="Heading4NotNumbered">
    <w:name w:val="Heading 4 Not Numbered"/>
    <w:basedOn w:val="HeadingBase"/>
    <w:unhideWhenUsed/>
    <w:rsid w:val="00B347D9"/>
    <w:pPr>
      <w:spacing w:before="120" w:after="120"/>
      <w:outlineLvl w:val="3"/>
    </w:pPr>
    <w:rPr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D6"/>
    <w:pPr>
      <w:spacing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"/>
    <w:rsid w:val="005E76C1"/>
    <w:rPr>
      <w:b/>
      <w:bCs/>
    </w:rPr>
  </w:style>
  <w:style w:type="character" w:styleId="CommentReference">
    <w:name w:val="annotation reference"/>
    <w:basedOn w:val="DefaultParagraphFont"/>
    <w:semiHidden/>
    <w:rsid w:val="005E76C1"/>
    <w:rPr>
      <w:sz w:val="16"/>
      <w:szCs w:val="16"/>
    </w:rPr>
  </w:style>
  <w:style w:type="paragraph" w:styleId="CommentText">
    <w:name w:val="annotation text"/>
    <w:basedOn w:val="Normal"/>
    <w:semiHidden/>
    <w:rsid w:val="005E76C1"/>
  </w:style>
  <w:style w:type="paragraph" w:styleId="CommentSubject">
    <w:name w:val="annotation subject"/>
    <w:basedOn w:val="CommentText"/>
    <w:next w:val="CommentText"/>
    <w:semiHidden/>
    <w:rsid w:val="005E76C1"/>
    <w:rPr>
      <w:b/>
      <w:bCs/>
    </w:rPr>
  </w:style>
  <w:style w:type="paragraph" w:styleId="DocumentMap">
    <w:name w:val="Document Map"/>
    <w:basedOn w:val="Normal"/>
    <w:semiHidden/>
    <w:rsid w:val="005E76C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5E76C1"/>
    <w:rPr>
      <w:vertAlign w:val="superscript"/>
    </w:rPr>
  </w:style>
  <w:style w:type="paragraph" w:styleId="EndnoteText">
    <w:name w:val="endnote text"/>
    <w:basedOn w:val="Normal"/>
    <w:semiHidden/>
    <w:rsid w:val="005E76C1"/>
  </w:style>
  <w:style w:type="character" w:styleId="FootnoteReference">
    <w:name w:val="footnote reference"/>
    <w:basedOn w:val="DefaultParagraphFont"/>
    <w:unhideWhenUsed/>
    <w:rsid w:val="005E76C1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E76C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E76C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E76C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E76C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E76C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E76C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E76C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E76C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E76C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E76C1"/>
    <w:rPr>
      <w:rFonts w:cs="Arial"/>
      <w:b/>
      <w:bCs/>
    </w:rPr>
  </w:style>
  <w:style w:type="paragraph" w:styleId="MacroText">
    <w:name w:val="macro"/>
    <w:semiHidden/>
    <w:rsid w:val="005E7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hAnsi="Courier New" w:cs="Courier New"/>
      <w:color w:val="000000"/>
    </w:rPr>
  </w:style>
  <w:style w:type="paragraph" w:styleId="TableofAuthorities">
    <w:name w:val="table of authorities"/>
    <w:basedOn w:val="Normal"/>
    <w:next w:val="Normal"/>
    <w:semiHidden/>
    <w:rsid w:val="005E76C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E76C1"/>
  </w:style>
  <w:style w:type="paragraph" w:styleId="TOAHeading">
    <w:name w:val="toa heading"/>
    <w:basedOn w:val="Normal"/>
    <w:next w:val="Normal"/>
    <w:semiHidden/>
    <w:rsid w:val="005E76C1"/>
    <w:rPr>
      <w:rFonts w:cs="Arial"/>
      <w:b/>
      <w:bCs/>
      <w:szCs w:val="24"/>
    </w:rPr>
  </w:style>
  <w:style w:type="paragraph" w:styleId="TOC5">
    <w:name w:val="toc 5"/>
    <w:basedOn w:val="Normal"/>
    <w:next w:val="Normal"/>
    <w:autoRedefine/>
    <w:semiHidden/>
    <w:rsid w:val="005E76C1"/>
    <w:pPr>
      <w:ind w:left="800"/>
    </w:pPr>
  </w:style>
  <w:style w:type="paragraph" w:styleId="TOC6">
    <w:name w:val="toc 6"/>
    <w:basedOn w:val="Normal"/>
    <w:next w:val="Normal"/>
    <w:autoRedefine/>
    <w:semiHidden/>
    <w:rsid w:val="005E76C1"/>
    <w:pPr>
      <w:ind w:left="1000"/>
    </w:pPr>
  </w:style>
  <w:style w:type="paragraph" w:styleId="TOC7">
    <w:name w:val="toc 7"/>
    <w:basedOn w:val="Normal"/>
    <w:next w:val="Normal"/>
    <w:autoRedefine/>
    <w:semiHidden/>
    <w:rsid w:val="005E76C1"/>
    <w:pPr>
      <w:ind w:left="1200"/>
    </w:pPr>
  </w:style>
  <w:style w:type="paragraph" w:styleId="TOC8">
    <w:name w:val="toc 8"/>
    <w:basedOn w:val="Normal"/>
    <w:next w:val="Normal"/>
    <w:autoRedefine/>
    <w:semiHidden/>
    <w:rsid w:val="005E76C1"/>
    <w:pPr>
      <w:ind w:left="1400"/>
    </w:pPr>
  </w:style>
  <w:style w:type="paragraph" w:styleId="TOC9">
    <w:name w:val="toc 9"/>
    <w:basedOn w:val="Normal"/>
    <w:next w:val="Normal"/>
    <w:autoRedefine/>
    <w:semiHidden/>
    <w:rsid w:val="005E76C1"/>
    <w:pPr>
      <w:ind w:left="1600"/>
    </w:pPr>
  </w:style>
  <w:style w:type="paragraph" w:customStyle="1" w:styleId="Heading5NotNumbered">
    <w:name w:val="Heading 5 Not Numbered"/>
    <w:basedOn w:val="HeadingBase"/>
    <w:unhideWhenUsed/>
    <w:rsid w:val="00B347D9"/>
    <w:pPr>
      <w:spacing w:after="120"/>
      <w:outlineLvl w:val="4"/>
    </w:pPr>
    <w:rPr>
      <w:b/>
      <w:sz w:val="24"/>
    </w:rPr>
  </w:style>
  <w:style w:type="table" w:customStyle="1" w:styleId="OptionsTable">
    <w:name w:val="Options Table"/>
    <w:basedOn w:val="TableNormal"/>
    <w:rsid w:val="00981231"/>
    <w:tblPr>
      <w:tblStyleRowBandSize w:val="1"/>
      <w:tblBorders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b/>
        <w:i w:val="0"/>
        <w:color w:val="342E82"/>
        <w:sz w:val="22"/>
      </w:rPr>
      <w:tblPr/>
      <w:tcPr>
        <w:shd w:val="clear" w:color="auto" w:fill="B3B3B3"/>
      </w:tcPr>
    </w:tblStylePr>
    <w:tblStylePr w:type="band1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E6E6E6"/>
      </w:tcPr>
    </w:tblStylePr>
    <w:tblStylePr w:type="band2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CCCCCC"/>
      </w:tcPr>
    </w:tblStylePr>
  </w:style>
  <w:style w:type="paragraph" w:customStyle="1" w:styleId="Romannumeral">
    <w:name w:val="Roman numeral"/>
    <w:basedOn w:val="Normal"/>
    <w:rsid w:val="002A2C88"/>
    <w:pPr>
      <w:numPr>
        <w:numId w:val="6"/>
      </w:numPr>
    </w:pPr>
  </w:style>
  <w:style w:type="paragraph" w:customStyle="1" w:styleId="OutlineNumbered5">
    <w:name w:val="Outline Numbered 5"/>
    <w:basedOn w:val="Normal"/>
    <w:uiPriority w:val="2"/>
    <w:rsid w:val="00C622C8"/>
    <w:pPr>
      <w:numPr>
        <w:ilvl w:val="4"/>
        <w:numId w:val="7"/>
      </w:numPr>
      <w:spacing w:line="280" w:lineRule="exact"/>
      <w:jc w:val="both"/>
    </w:pPr>
  </w:style>
  <w:style w:type="paragraph" w:customStyle="1" w:styleId="Crest">
    <w:name w:val="Crest"/>
    <w:basedOn w:val="Header"/>
    <w:uiPriority w:val="2"/>
    <w:semiHidden/>
    <w:rsid w:val="00F23AEE"/>
    <w:pPr>
      <w:spacing w:after="480"/>
      <w:jc w:val="right"/>
    </w:pPr>
  </w:style>
  <w:style w:type="character" w:customStyle="1" w:styleId="SingleParagraphChar">
    <w:name w:val="Single Paragraph Char"/>
    <w:basedOn w:val="DefaultParagraphFont"/>
    <w:link w:val="SingleParagraph"/>
    <w:rsid w:val="00FE674C"/>
    <w:rPr>
      <w:rFonts w:asciiTheme="minorHAnsi" w:hAnsiTheme="minorHAnsi"/>
      <w:color w:val="00000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A37D6"/>
    <w:rPr>
      <w:rFonts w:asciiTheme="minorHAnsi" w:eastAsiaTheme="majorEastAsia" w:hAnsiTheme="minorHAnsi" w:cstheme="majorBidi"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A37D6"/>
    <w:rPr>
      <w:rFonts w:asciiTheme="minorHAnsi" w:eastAsiaTheme="majorEastAsia" w:hAnsiTheme="minorHAnsi" w:cstheme="majorBidi"/>
      <w:b/>
      <w:bCs/>
      <w:iCs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curityClassificationFooter">
    <w:name w:val="Security Classification Footer"/>
    <w:link w:val="SecurityClassificationFooterChar"/>
    <w:unhideWhenUsed/>
    <w:rsid w:val="00634574"/>
    <w:pPr>
      <w:spacing w:before="60" w:after="240" w:line="276" w:lineRule="auto"/>
      <w:jc w:val="center"/>
    </w:pPr>
    <w:rPr>
      <w:b/>
      <w:caps/>
      <w:color w:val="009976"/>
      <w:sz w:val="24"/>
    </w:rPr>
  </w:style>
  <w:style w:type="character" w:customStyle="1" w:styleId="SecurityClassificationFooterChar">
    <w:name w:val="Security Classification Footer Char"/>
    <w:link w:val="SecurityClassificationFooter"/>
    <w:rsid w:val="004A37D6"/>
    <w:rPr>
      <w:b/>
      <w:caps/>
      <w:color w:val="009976"/>
      <w:sz w:val="24"/>
    </w:rPr>
  </w:style>
  <w:style w:type="paragraph" w:customStyle="1" w:styleId="MinuteNumber">
    <w:name w:val="Minute Number"/>
    <w:basedOn w:val="Header"/>
    <w:uiPriority w:val="2"/>
    <w:semiHidden/>
    <w:rsid w:val="00A61250"/>
    <w:pPr>
      <w:pBdr>
        <w:bottom w:val="double" w:sz="6" w:space="6" w:color="auto"/>
      </w:pBdr>
      <w:tabs>
        <w:tab w:val="right" w:pos="8222"/>
      </w:tabs>
      <w:spacing w:before="120" w:after="120"/>
      <w:jc w:val="right"/>
    </w:pPr>
    <w:rPr>
      <w:rFonts w:ascii="Times New Roman" w:hAnsi="Times New Roman"/>
      <w:kern w:val="16"/>
      <w:szCs w:val="24"/>
    </w:rPr>
  </w:style>
  <w:style w:type="paragraph" w:customStyle="1" w:styleId="QABoxHeading">
    <w:name w:val="QA Box Heading"/>
    <w:basedOn w:val="BoxHeading"/>
    <w:semiHidden/>
    <w:rsid w:val="00E22E94"/>
    <w:pPr>
      <w:spacing w:before="120"/>
    </w:pPr>
    <w:rPr>
      <w:b w:val="0"/>
      <w:sz w:val="24"/>
    </w:rPr>
  </w:style>
  <w:style w:type="paragraph" w:customStyle="1" w:styleId="QAText">
    <w:name w:val="QA Text"/>
    <w:basedOn w:val="Normal"/>
    <w:semiHidden/>
    <w:rsid w:val="00E22E94"/>
    <w:pPr>
      <w:spacing w:after="120"/>
    </w:pPr>
  </w:style>
  <w:style w:type="paragraph" w:customStyle="1" w:styleId="Copyrightheadings">
    <w:name w:val="Copyright headings"/>
    <w:basedOn w:val="HeadingBase"/>
    <w:uiPriority w:val="2"/>
    <w:rsid w:val="002D2743"/>
    <w:pPr>
      <w:spacing w:after="80"/>
    </w:pPr>
    <w:rPr>
      <w:b/>
      <w:color w:val="000000" w:themeColor="text1"/>
      <w:sz w:val="22"/>
    </w:rPr>
  </w:style>
  <w:style w:type="paragraph" w:customStyle="1" w:styleId="Quotes">
    <w:name w:val="Quotes"/>
    <w:basedOn w:val="Normal"/>
    <w:rsid w:val="00E07793"/>
    <w:pPr>
      <w:spacing w:after="120"/>
      <w:ind w:left="567" w:right="423"/>
    </w:pPr>
    <w:rPr>
      <w:color w:val="595959" w:themeColor="text1" w:themeTint="A6"/>
    </w:rPr>
  </w:style>
  <w:style w:type="paragraph" w:customStyle="1" w:styleId="Keymessageheading">
    <w:name w:val="Key message heading"/>
    <w:basedOn w:val="Questionheading"/>
    <w:uiPriority w:val="1"/>
    <w:rsid w:val="009421D7"/>
  </w:style>
  <w:style w:type="paragraph" w:customStyle="1" w:styleId="Keyfindingtext">
    <w:name w:val="Key finding text"/>
    <w:basedOn w:val="BoxText"/>
    <w:uiPriority w:val="1"/>
    <w:rsid w:val="00853671"/>
  </w:style>
  <w:style w:type="paragraph" w:customStyle="1" w:styleId="Casestudyboxheading">
    <w:name w:val="Case study box heading"/>
    <w:basedOn w:val="Questionheading"/>
    <w:uiPriority w:val="1"/>
    <w:rsid w:val="00F2149F"/>
    <w:pPr>
      <w:numPr>
        <w:ilvl w:val="3"/>
        <w:numId w:val="11"/>
      </w:numPr>
      <w:ind w:left="541" w:hanging="541"/>
    </w:pPr>
  </w:style>
  <w:style w:type="paragraph" w:customStyle="1" w:styleId="Casestudyboxtext">
    <w:name w:val="Case study box text"/>
    <w:basedOn w:val="BoxText"/>
    <w:uiPriority w:val="1"/>
    <w:rsid w:val="00853671"/>
  </w:style>
  <w:style w:type="paragraph" w:styleId="ListParagraph">
    <w:name w:val="List Paragraph"/>
    <w:basedOn w:val="Normal"/>
    <w:uiPriority w:val="34"/>
    <w:rsid w:val="00944C23"/>
    <w:pPr>
      <w:ind w:left="720"/>
      <w:contextualSpacing/>
    </w:pPr>
  </w:style>
  <w:style w:type="paragraph" w:customStyle="1" w:styleId="Copyrightheading">
    <w:name w:val="Copyright heading"/>
    <w:basedOn w:val="Normal"/>
    <w:semiHidden/>
    <w:rsid w:val="00424549"/>
    <w:pPr>
      <w:spacing w:before="200" w:after="120"/>
    </w:pPr>
    <w:rPr>
      <w:b/>
    </w:rPr>
  </w:style>
  <w:style w:type="character" w:styleId="PageNumber">
    <w:name w:val="page number"/>
    <w:basedOn w:val="DefaultParagraphFont"/>
    <w:rsid w:val="00057308"/>
  </w:style>
  <w:style w:type="paragraph" w:customStyle="1" w:styleId="Source">
    <w:name w:val="Source"/>
    <w:basedOn w:val="Normal"/>
    <w:uiPriority w:val="1"/>
    <w:rsid w:val="009208DC"/>
    <w:pPr>
      <w:spacing w:before="20"/>
    </w:pPr>
    <w:rPr>
      <w:sz w:val="20"/>
    </w:rPr>
  </w:style>
  <w:style w:type="paragraph" w:customStyle="1" w:styleId="Agendaheading">
    <w:name w:val="Agenda heading"/>
    <w:basedOn w:val="Normal"/>
    <w:rsid w:val="004A37D6"/>
    <w:pPr>
      <w:spacing w:before="120" w:after="120"/>
    </w:pPr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lletChar">
    <w:name w:val="Bullet Char"/>
    <w:basedOn w:val="DefaultParagraphFont"/>
    <w:link w:val="Bullet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ashChar">
    <w:name w:val="Dash Char"/>
    <w:basedOn w:val="DefaultParagraphFont"/>
    <w:link w:val="Dash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ubleDotChar">
    <w:name w:val="Double Dot Char"/>
    <w:basedOn w:val="DefaultParagraphFont"/>
    <w:link w:val="DoubleDot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37D6"/>
    <w:rPr>
      <w:rFonts w:ascii="Calibri" w:eastAsiaTheme="majorEastAsia" w:hAnsi="Calibri" w:cstheme="majorBidi"/>
      <w:b/>
      <w:bCs/>
      <w:smallCaps/>
      <w:sz w:val="4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22A39"/>
    <w:rPr>
      <w:rFonts w:ascii="Calibri" w:eastAsiaTheme="majorEastAsia" w:hAnsi="Calibri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A37D6"/>
    <w:rPr>
      <w:rFonts w:ascii="Calibri" w:eastAsiaTheme="majorEastAsia" w:hAnsi="Calibri" w:cstheme="majorBidi"/>
      <w:b/>
      <w:bCs/>
      <w:sz w:val="24"/>
      <w:szCs w:val="22"/>
      <w:lang w:eastAsia="en-US"/>
    </w:rPr>
  </w:style>
  <w:style w:type="character" w:customStyle="1" w:styleId="OutlineNumbered1Char">
    <w:name w:val="Outline Numbered 1 Char"/>
    <w:basedOn w:val="BulletChar"/>
    <w:link w:val="OutlineNumbered1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OutlineNumbered2Char">
    <w:name w:val="Outline Numbered 2 Char"/>
    <w:basedOn w:val="BulletChar"/>
    <w:link w:val="OutlineNumbered2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OutlineNumbered3">
    <w:name w:val="Outline Numbered 3"/>
    <w:basedOn w:val="Normal"/>
    <w:link w:val="OutlineNumbered3Char"/>
    <w:rsid w:val="004A37D6"/>
    <w:pPr>
      <w:numPr>
        <w:ilvl w:val="2"/>
        <w:numId w:val="13"/>
      </w:numPr>
      <w:spacing w:after="0"/>
    </w:pPr>
    <w:rPr>
      <w:szCs w:val="24"/>
    </w:rPr>
  </w:style>
  <w:style w:type="character" w:customStyle="1" w:styleId="OutlineNumbered3Char">
    <w:name w:val="Outline Numbered 3 Char"/>
    <w:basedOn w:val="BulletChar"/>
    <w:link w:val="OutlineNumbered3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Tableheading">
    <w:name w:val="Table heading"/>
    <w:basedOn w:val="Normal"/>
    <w:qFormat/>
    <w:rsid w:val="001E2CE8"/>
    <w:pPr>
      <w:spacing w:before="120" w:after="120"/>
    </w:pPr>
    <w:rPr>
      <w:b/>
    </w:rPr>
  </w:style>
  <w:style w:type="paragraph" w:customStyle="1" w:styleId="Tablesubheading">
    <w:name w:val="Table subheading"/>
    <w:basedOn w:val="Normal"/>
    <w:qFormat/>
    <w:rsid w:val="00922A39"/>
    <w:pPr>
      <w:spacing w:before="60" w:after="60"/>
    </w:pPr>
  </w:style>
  <w:style w:type="paragraph" w:customStyle="1" w:styleId="Tabletext">
    <w:name w:val="Table text"/>
    <w:basedOn w:val="Normal"/>
    <w:qFormat/>
    <w:rsid w:val="004A37D6"/>
    <w:pPr>
      <w:tabs>
        <w:tab w:val="left" w:pos="601"/>
      </w:tabs>
      <w:spacing w:before="120" w:after="120"/>
      <w:ind w:left="34" w:hanging="34"/>
    </w:pPr>
  </w:style>
  <w:style w:type="paragraph" w:styleId="Revision">
    <w:name w:val="Revision"/>
    <w:hidden/>
    <w:uiPriority w:val="99"/>
    <w:semiHidden/>
    <w:rsid w:val="00D632A8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SecurityClassificationHeader">
    <w:name w:val="Security Classification Header"/>
    <w:link w:val="SecurityClassificationHeaderChar"/>
    <w:rsid w:val="0021454F"/>
    <w:pPr>
      <w:spacing w:before="60" w:after="240"/>
      <w:jc w:val="center"/>
    </w:pPr>
    <w:rPr>
      <w:rFonts w:ascii="Calibri" w:eastAsiaTheme="minorHAnsi" w:hAnsi="Calibri" w:cstheme="minorBidi"/>
      <w:b/>
      <w:caps/>
      <w:sz w:val="24"/>
      <w:szCs w:val="22"/>
      <w:lang w:eastAsia="en-US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21454F"/>
    <w:rPr>
      <w:rFonts w:ascii="Calibri" w:eastAsiaTheme="minorHAnsi" w:hAnsi="Calibri" w:cstheme="minorBidi"/>
      <w:b/>
      <w:caps/>
      <w:sz w:val="24"/>
      <w:szCs w:val="22"/>
      <w:lang w:eastAsia="en-US"/>
    </w:rPr>
  </w:style>
  <w:style w:type="paragraph" w:customStyle="1" w:styleId="DLMSecurityHeader">
    <w:name w:val="DLM Security Header"/>
    <w:link w:val="DLMSecurityHeaderChar"/>
    <w:rsid w:val="0021454F"/>
    <w:pPr>
      <w:spacing w:before="60" w:after="240"/>
      <w:jc w:val="center"/>
    </w:pPr>
    <w:rPr>
      <w:rFonts w:ascii="Calibri" w:eastAsiaTheme="minorHAnsi" w:hAnsi="Calibri" w:cstheme="minorBidi"/>
      <w:b/>
      <w:caps/>
      <w:sz w:val="24"/>
      <w:szCs w:val="22"/>
      <w:lang w:eastAsia="en-US"/>
    </w:rPr>
  </w:style>
  <w:style w:type="character" w:customStyle="1" w:styleId="DLMSecurityHeaderChar">
    <w:name w:val="DLM Security Header Char"/>
    <w:basedOn w:val="HeaderChar"/>
    <w:link w:val="DLMSecurityHeader"/>
    <w:rsid w:val="0021454F"/>
    <w:rPr>
      <w:rFonts w:ascii="Calibri" w:eastAsiaTheme="minorHAnsi" w:hAnsi="Calibri" w:cstheme="minorBidi"/>
      <w:b/>
      <w:caps/>
      <w:sz w:val="24"/>
      <w:szCs w:val="22"/>
      <w:lang w:eastAsia="en-US"/>
    </w:rPr>
  </w:style>
  <w:style w:type="paragraph" w:customStyle="1" w:styleId="DLMSecurityFooter">
    <w:name w:val="DLM Security Footer"/>
    <w:link w:val="DLMSecurityFooterChar"/>
    <w:rsid w:val="0021454F"/>
    <w:pPr>
      <w:spacing w:before="240" w:after="60"/>
      <w:jc w:val="center"/>
    </w:pPr>
    <w:rPr>
      <w:rFonts w:ascii="Calibri" w:eastAsiaTheme="minorHAnsi" w:hAnsi="Calibri" w:cstheme="minorBidi"/>
      <w:b/>
      <w:caps/>
      <w:sz w:val="24"/>
      <w:szCs w:val="22"/>
      <w:lang w:eastAsia="en-US"/>
    </w:rPr>
  </w:style>
  <w:style w:type="character" w:customStyle="1" w:styleId="DLMSecurityFooterChar">
    <w:name w:val="DLM Security Footer Char"/>
    <w:basedOn w:val="HeaderChar"/>
    <w:link w:val="DLMSecurityFooter"/>
    <w:rsid w:val="0021454F"/>
    <w:rPr>
      <w:rFonts w:ascii="Calibri" w:eastAsiaTheme="minorHAnsi" w:hAnsi="Calibri" w:cstheme="minorBidi"/>
      <w:b/>
      <w:caps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nhideWhenUsed="0"/>
    <w:lsdException w:name="toc 1" w:uiPriority="39"/>
    <w:lsdException w:name="toc 2" w:uiPriority="39"/>
    <w:lsdException w:name="toc 3" w:uiPriority="1"/>
    <w:lsdException w:name="toc 4" w:uiPriority="1"/>
    <w:lsdException w:name="header" w:uiPriority="99"/>
    <w:lsdException w:name="footer" w:uiPriority="99"/>
    <w:lsdException w:name="caption" w:uiPriority="2"/>
    <w:lsdException w:name="List Number" w:unhideWhenUsed="0"/>
    <w:lsdException w:name="List 4" w:unhideWhenUsed="0"/>
    <w:lsdException w:name="List 5" w:unhideWhenUsed="0"/>
    <w:lsdException w:name="Title" w:semiHidden="0" w:uiPriority="2" w:unhideWhenUsed="0"/>
    <w:lsdException w:name="Default Paragraph Font" w:uiPriority="1"/>
    <w:lsdException w:name="Message Header" w:uiPriority="2"/>
    <w:lsdException w:name="Subtitle" w:semiHidden="0" w:uiPriority="1" w:unhideWhenUsed="0"/>
    <w:lsdException w:name="Salutation" w:semiHidden="0" w:unhideWhenUsed="0"/>
    <w:lsdException w:name="Date" w:semiHidden="0" w:unhideWhenUsed="0"/>
    <w:lsdException w:name="Note Heading" w:uiPriority="2"/>
    <w:lsdException w:name="Hyperlink" w:uiPriority="99"/>
    <w:lsdException w:name="Strong" w:semiHidden="0" w:unhideWhenUsed="0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2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9A"/>
    <w:pPr>
      <w:spacing w:after="24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7D6"/>
    <w:pPr>
      <w:keepNext/>
      <w:keepLines/>
      <w:spacing w:before="360"/>
      <w:jc w:val="center"/>
      <w:outlineLvl w:val="0"/>
    </w:pPr>
    <w:rPr>
      <w:rFonts w:ascii="Calibri" w:eastAsiaTheme="majorEastAsia" w:hAnsi="Calibri" w:cstheme="majorBidi"/>
      <w:b/>
      <w:bCs/>
      <w:smallCap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A39"/>
    <w:pPr>
      <w:keepNext/>
      <w:keepLines/>
      <w:spacing w:before="240" w:after="120"/>
      <w:jc w:val="center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7D6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A37D6"/>
    <w:pPr>
      <w:keepNext/>
      <w:keepLines/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A37D6"/>
    <w:pPr>
      <w:keepNext/>
      <w:keepLines/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basedOn w:val="HeadingBase"/>
    <w:next w:val="Normal"/>
    <w:semiHidden/>
    <w:rsid w:val="00B347D9"/>
    <w:pPr>
      <w:numPr>
        <w:ilvl w:val="5"/>
        <w:numId w:val="8"/>
      </w:numPr>
      <w:spacing w:after="120"/>
      <w:outlineLvl w:val="5"/>
    </w:pPr>
    <w:rPr>
      <w:bCs/>
      <w:sz w:val="22"/>
      <w:szCs w:val="22"/>
    </w:rPr>
  </w:style>
  <w:style w:type="paragraph" w:styleId="Heading7">
    <w:name w:val="heading 7"/>
    <w:basedOn w:val="HeadingBase"/>
    <w:next w:val="Normal"/>
    <w:semiHidden/>
    <w:rsid w:val="00A16C23"/>
    <w:pPr>
      <w:numPr>
        <w:ilvl w:val="6"/>
        <w:numId w:val="8"/>
      </w:num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semiHidden/>
    <w:rsid w:val="00942526"/>
    <w:pPr>
      <w:numPr>
        <w:ilvl w:val="7"/>
        <w:numId w:val="8"/>
      </w:numPr>
      <w:spacing w:before="60" w:after="60"/>
      <w:jc w:val="center"/>
      <w:outlineLvl w:val="7"/>
    </w:pPr>
    <w:rPr>
      <w:iCs/>
      <w:smallCaps/>
      <w:sz w:val="22"/>
      <w:szCs w:val="24"/>
    </w:rPr>
  </w:style>
  <w:style w:type="paragraph" w:styleId="Heading9">
    <w:name w:val="heading 9"/>
    <w:basedOn w:val="HeadingBase"/>
    <w:next w:val="Normal"/>
    <w:semiHidden/>
    <w:rsid w:val="00942526"/>
    <w:pPr>
      <w:numPr>
        <w:ilvl w:val="8"/>
        <w:numId w:val="8"/>
      </w:numPr>
      <w:spacing w:before="60" w:after="60"/>
      <w:jc w:val="center"/>
      <w:outlineLvl w:val="8"/>
    </w:pPr>
    <w:rPr>
      <w:rFonts w:ascii="Arial Bold" w:hAnsi="Arial Bold"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link w:val="SingleParagraphChar"/>
    <w:rsid w:val="00FE674C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24549"/>
    <w:rPr>
      <w:color w:val="1F497D" w:themeColor="text2"/>
      <w:u w:val="none"/>
    </w:rPr>
  </w:style>
  <w:style w:type="character" w:customStyle="1" w:styleId="BoldandItalic">
    <w:name w:val="Bold and Italic"/>
    <w:basedOn w:val="DefaultParagraphFont"/>
    <w:semiHidden/>
    <w:rsid w:val="00D3750D"/>
    <w:rPr>
      <w:rFonts w:ascii="Calibri" w:hAnsi="Calibri"/>
      <w:b/>
      <w:i/>
    </w:rPr>
  </w:style>
  <w:style w:type="table" w:styleId="TableGrid">
    <w:name w:val="Table Grid"/>
    <w:basedOn w:val="TableNormal"/>
    <w:uiPriority w:val="59"/>
    <w:rsid w:val="004A37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Base">
    <w:name w:val="Table Column Heading Base"/>
    <w:basedOn w:val="Normal"/>
    <w:uiPriority w:val="1"/>
    <w:unhideWhenUsed/>
    <w:rsid w:val="00634574"/>
    <w:pPr>
      <w:spacing w:before="40" w:after="40"/>
    </w:pPr>
    <w:rPr>
      <w:b/>
      <w:color w:val="009976"/>
      <w:sz w:val="16"/>
    </w:rPr>
  </w:style>
  <w:style w:type="paragraph" w:styleId="FootnoteText">
    <w:name w:val="footnote text"/>
    <w:basedOn w:val="Normal"/>
    <w:unhideWhenUsed/>
    <w:rsid w:val="00A16C23"/>
    <w:pPr>
      <w:tabs>
        <w:tab w:val="left" w:pos="284"/>
      </w:tabs>
      <w:spacing w:after="0"/>
      <w:ind w:left="284" w:hanging="284"/>
    </w:pPr>
    <w:rPr>
      <w:sz w:val="18"/>
    </w:rPr>
  </w:style>
  <w:style w:type="paragraph" w:customStyle="1" w:styleId="Bullet">
    <w:name w:val="Bullet"/>
    <w:basedOn w:val="Normal"/>
    <w:link w:val="BulletChar"/>
    <w:qFormat/>
    <w:rsid w:val="004A37D6"/>
    <w:pPr>
      <w:numPr>
        <w:numId w:val="12"/>
      </w:numPr>
    </w:pPr>
    <w:rPr>
      <w:szCs w:val="24"/>
    </w:rPr>
  </w:style>
  <w:style w:type="paragraph" w:customStyle="1" w:styleId="Dash">
    <w:name w:val="Dash"/>
    <w:basedOn w:val="Normal"/>
    <w:link w:val="DashChar"/>
    <w:rsid w:val="004A37D6"/>
    <w:pPr>
      <w:numPr>
        <w:ilvl w:val="1"/>
        <w:numId w:val="12"/>
      </w:numPr>
    </w:pPr>
    <w:rPr>
      <w:szCs w:val="24"/>
    </w:rPr>
  </w:style>
  <w:style w:type="paragraph" w:customStyle="1" w:styleId="DoubleDot">
    <w:name w:val="Double Dot"/>
    <w:basedOn w:val="Normal"/>
    <w:link w:val="DoubleDotChar"/>
    <w:rsid w:val="004A37D6"/>
    <w:pPr>
      <w:numPr>
        <w:ilvl w:val="2"/>
        <w:numId w:val="12"/>
      </w:numPr>
    </w:pPr>
    <w:rPr>
      <w:szCs w:val="24"/>
    </w:rPr>
  </w:style>
  <w:style w:type="paragraph" w:customStyle="1" w:styleId="OutlineNumbered1">
    <w:name w:val="Outline Numbered 1"/>
    <w:basedOn w:val="Normal"/>
    <w:link w:val="OutlineNumbered1Char"/>
    <w:rsid w:val="004A37D6"/>
    <w:pPr>
      <w:numPr>
        <w:numId w:val="13"/>
      </w:numPr>
      <w:spacing w:after="0"/>
    </w:pPr>
    <w:rPr>
      <w:szCs w:val="24"/>
    </w:rPr>
  </w:style>
  <w:style w:type="paragraph" w:customStyle="1" w:styleId="OutlineNumbered2">
    <w:name w:val="Outline Numbered 2"/>
    <w:basedOn w:val="Normal"/>
    <w:link w:val="OutlineNumbered2Char"/>
    <w:rsid w:val="004A37D6"/>
    <w:pPr>
      <w:numPr>
        <w:ilvl w:val="1"/>
        <w:numId w:val="13"/>
      </w:numPr>
      <w:spacing w:after="0"/>
    </w:pPr>
    <w:rPr>
      <w:szCs w:val="24"/>
    </w:rPr>
  </w:style>
  <w:style w:type="paragraph" w:customStyle="1" w:styleId="AlphaParagraph">
    <w:name w:val="Alpha Paragraph"/>
    <w:basedOn w:val="Normal"/>
    <w:uiPriority w:val="1"/>
    <w:rsid w:val="00A16C23"/>
    <w:pPr>
      <w:numPr>
        <w:numId w:val="1"/>
      </w:numPr>
    </w:pPr>
  </w:style>
  <w:style w:type="paragraph" w:customStyle="1" w:styleId="HeadingBase">
    <w:name w:val="Heading Base"/>
    <w:next w:val="Normal"/>
    <w:rsid w:val="00424549"/>
    <w:pPr>
      <w:keepNext/>
    </w:pPr>
    <w:rPr>
      <w:rFonts w:ascii="Calibri" w:hAnsi="Calibri"/>
      <w:color w:val="003157" w:themeColor="accent1"/>
    </w:rPr>
  </w:style>
  <w:style w:type="paragraph" w:customStyle="1" w:styleId="AppendixHeading">
    <w:name w:val="Appendix Heading"/>
    <w:basedOn w:val="HeadingBase"/>
    <w:next w:val="Normal"/>
    <w:semiHidden/>
    <w:rsid w:val="00D3750D"/>
    <w:pPr>
      <w:spacing w:before="720" w:after="360"/>
      <w:outlineLvl w:val="0"/>
    </w:pPr>
    <w:rPr>
      <w:b/>
      <w:smallCaps/>
      <w:sz w:val="36"/>
      <w:szCs w:val="36"/>
    </w:rPr>
  </w:style>
  <w:style w:type="character" w:customStyle="1" w:styleId="Bold">
    <w:name w:val="Bold"/>
    <w:basedOn w:val="DefaultParagraphFont"/>
    <w:rsid w:val="00A16C23"/>
    <w:rPr>
      <w:b/>
    </w:rPr>
  </w:style>
  <w:style w:type="paragraph" w:customStyle="1" w:styleId="BoxHeading">
    <w:name w:val="Box Heading"/>
    <w:basedOn w:val="HeadingBase"/>
    <w:next w:val="BoxText"/>
    <w:unhideWhenUsed/>
    <w:rsid w:val="00A16C23"/>
    <w:pPr>
      <w:spacing w:before="240" w:after="120"/>
    </w:pPr>
    <w:rPr>
      <w:b/>
      <w:sz w:val="22"/>
    </w:rPr>
  </w:style>
  <w:style w:type="paragraph" w:customStyle="1" w:styleId="BoxTextBase">
    <w:name w:val="Box Text Base"/>
    <w:basedOn w:val="Normal"/>
    <w:unhideWhenUsed/>
    <w:rsid w:val="00D03180"/>
  </w:style>
  <w:style w:type="paragraph" w:customStyle="1" w:styleId="ChartandTableFootnoteAlpha">
    <w:name w:val="Chart and Table Footnote Alpha"/>
    <w:semiHidden/>
    <w:rsid w:val="00A16C23"/>
    <w:pPr>
      <w:numPr>
        <w:numId w:val="2"/>
      </w:numPr>
      <w:tabs>
        <w:tab w:val="clear" w:pos="283"/>
        <w:tab w:val="num" w:pos="360"/>
      </w:tabs>
      <w:ind w:left="0" w:firstLine="0"/>
      <w:jc w:val="both"/>
    </w:pPr>
    <w:rPr>
      <w:rFonts w:ascii="Arial" w:hAnsi="Arial"/>
      <w:color w:val="000000"/>
      <w:sz w:val="16"/>
      <w:szCs w:val="16"/>
    </w:rPr>
  </w:style>
  <w:style w:type="paragraph" w:customStyle="1" w:styleId="ChartGraphic">
    <w:name w:val="Chart Graphic"/>
    <w:basedOn w:val="HeadingBase"/>
    <w:next w:val="Normal"/>
    <w:semiHidden/>
    <w:rsid w:val="009208DC"/>
    <w:pPr>
      <w:jc w:val="center"/>
    </w:pPr>
    <w:rPr>
      <w:sz w:val="22"/>
    </w:rPr>
  </w:style>
  <w:style w:type="paragraph" w:customStyle="1" w:styleId="ChartMainHeading">
    <w:name w:val="Chart Main Heading"/>
    <w:basedOn w:val="HeadingBase"/>
    <w:next w:val="ChartGraphic"/>
    <w:semiHidden/>
    <w:rsid w:val="004303AA"/>
    <w:pPr>
      <w:numPr>
        <w:numId w:val="10"/>
      </w:numPr>
      <w:spacing w:after="60"/>
      <w:ind w:hanging="153"/>
      <w:jc w:val="center"/>
    </w:pPr>
    <w:rPr>
      <w:b/>
      <w:sz w:val="22"/>
    </w:rPr>
  </w:style>
  <w:style w:type="paragraph" w:customStyle="1" w:styleId="ChartorTableNote">
    <w:name w:val="Chart or Table Note"/>
    <w:next w:val="Normal"/>
    <w:semiHidden/>
    <w:rsid w:val="00A16C23"/>
    <w:pPr>
      <w:jc w:val="both"/>
    </w:pPr>
    <w:rPr>
      <w:rFonts w:ascii="Arial" w:hAnsi="Arial"/>
      <w:color w:val="000000"/>
      <w:sz w:val="16"/>
    </w:rPr>
  </w:style>
  <w:style w:type="paragraph" w:customStyle="1" w:styleId="ChartSecondHeading">
    <w:name w:val="Chart Second Heading"/>
    <w:basedOn w:val="HeadingBase"/>
    <w:next w:val="ChartGraphic"/>
    <w:semiHidden/>
    <w:rsid w:val="00A16C23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semiHidden/>
    <w:rsid w:val="00A16C23"/>
    <w:pPr>
      <w:spacing w:after="120"/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ContentsHeading">
    <w:name w:val="Contents Heading"/>
    <w:basedOn w:val="HeadingBase"/>
    <w:next w:val="Normal"/>
    <w:uiPriority w:val="2"/>
    <w:rsid w:val="00103EE9"/>
    <w:pPr>
      <w:spacing w:after="360"/>
      <w:jc w:val="center"/>
    </w:pPr>
    <w:rPr>
      <w:smallCaps/>
      <w:sz w:val="40"/>
      <w:szCs w:val="36"/>
    </w:rPr>
  </w:style>
  <w:style w:type="paragraph" w:customStyle="1" w:styleId="CoverTitleMain">
    <w:name w:val="Cover Title Main"/>
    <w:basedOn w:val="HeadingBase"/>
    <w:next w:val="Normal"/>
    <w:uiPriority w:val="2"/>
    <w:rsid w:val="00424549"/>
    <w:pPr>
      <w:spacing w:before="720" w:after="480"/>
    </w:pPr>
    <w:rPr>
      <w:b/>
      <w:caps/>
      <w:sz w:val="48"/>
    </w:rPr>
  </w:style>
  <w:style w:type="paragraph" w:customStyle="1" w:styleId="CoverTitleSub">
    <w:name w:val="Cover Title Sub"/>
    <w:basedOn w:val="HeadingBase"/>
    <w:uiPriority w:val="2"/>
    <w:rsid w:val="00634574"/>
    <w:pPr>
      <w:pBdr>
        <w:top w:val="single" w:sz="4" w:space="1" w:color="009976"/>
      </w:pBdr>
      <w:spacing w:after="360"/>
      <w:jc w:val="right"/>
    </w:pPr>
    <w:rPr>
      <w:sz w:val="36"/>
    </w:rPr>
  </w:style>
  <w:style w:type="paragraph" w:customStyle="1" w:styleId="FooterCentered">
    <w:name w:val="Footer Centered"/>
    <w:basedOn w:val="Footer"/>
    <w:unhideWhenUsed/>
    <w:rsid w:val="00A16C23"/>
    <w:pPr>
      <w:jc w:val="center"/>
    </w:pPr>
  </w:style>
  <w:style w:type="paragraph" w:customStyle="1" w:styleId="FooterEven">
    <w:name w:val="Footer Even"/>
    <w:basedOn w:val="Footer"/>
    <w:unhideWhenUsed/>
    <w:rsid w:val="0089621C"/>
    <w:pPr>
      <w:pBdr>
        <w:top w:val="single" w:sz="2" w:space="1" w:color="003157" w:themeColor="accent1"/>
      </w:pBdr>
    </w:pPr>
  </w:style>
  <w:style w:type="paragraph" w:customStyle="1" w:styleId="FooterOdd">
    <w:name w:val="Footer Odd"/>
    <w:basedOn w:val="Footer"/>
    <w:unhideWhenUsed/>
    <w:rsid w:val="00B8286B"/>
  </w:style>
  <w:style w:type="character" w:customStyle="1" w:styleId="FramedFooter">
    <w:name w:val="Framed Footer"/>
    <w:semiHidden/>
    <w:rsid w:val="00634574"/>
    <w:rPr>
      <w:rFonts w:ascii="Arial" w:hAnsi="Arial"/>
      <w:color w:val="003157" w:themeColor="accent1"/>
      <w:sz w:val="18"/>
    </w:rPr>
  </w:style>
  <w:style w:type="character" w:customStyle="1" w:styleId="FramedHeader">
    <w:name w:val="Framed Header"/>
    <w:basedOn w:val="DefaultParagraphFont"/>
    <w:semiHidden/>
    <w:rsid w:val="00634574"/>
    <w:rPr>
      <w:rFonts w:ascii="Arial" w:hAnsi="Arial"/>
      <w:dstrike w:val="0"/>
      <w:color w:val="003157" w:themeColor="accent1"/>
      <w:sz w:val="18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HeaderEven">
    <w:name w:val="Header Even"/>
    <w:basedOn w:val="Header"/>
    <w:unhideWhenUsed/>
    <w:rsid w:val="00A16C23"/>
  </w:style>
  <w:style w:type="paragraph" w:customStyle="1" w:styleId="HeaderOdd">
    <w:name w:val="Header Odd"/>
    <w:basedOn w:val="Header"/>
    <w:unhideWhenUsed/>
    <w:rsid w:val="00A16C23"/>
    <w:pPr>
      <w:jc w:val="right"/>
    </w:pPr>
  </w:style>
  <w:style w:type="paragraph" w:styleId="NormalIndent">
    <w:name w:val="Normal Indent"/>
    <w:basedOn w:val="Normal"/>
    <w:semiHidden/>
    <w:rsid w:val="00B2418A"/>
    <w:pPr>
      <w:ind w:left="567"/>
    </w:pPr>
    <w:rPr>
      <w:i/>
    </w:rPr>
  </w:style>
  <w:style w:type="paragraph" w:customStyle="1" w:styleId="Questionheading">
    <w:name w:val="Question heading"/>
    <w:basedOn w:val="HeadingBase"/>
    <w:next w:val="Questiontext"/>
    <w:uiPriority w:val="1"/>
    <w:rsid w:val="0052543A"/>
    <w:pPr>
      <w:spacing w:before="120" w:after="120"/>
    </w:pPr>
    <w:rPr>
      <w:b/>
      <w:sz w:val="24"/>
    </w:rPr>
  </w:style>
  <w:style w:type="paragraph" w:customStyle="1" w:styleId="RecommendationTextBase">
    <w:name w:val="Recommendation Text Base"/>
    <w:basedOn w:val="Normal"/>
    <w:semiHidden/>
    <w:rsid w:val="0045339B"/>
    <w:pPr>
      <w:spacing w:after="120"/>
    </w:pPr>
  </w:style>
  <w:style w:type="paragraph" w:customStyle="1" w:styleId="Questiontext">
    <w:name w:val="Question text"/>
    <w:basedOn w:val="RecommendationTextBase"/>
    <w:uiPriority w:val="1"/>
    <w:rsid w:val="00853671"/>
    <w:pPr>
      <w:numPr>
        <w:numId w:val="9"/>
      </w:numPr>
      <w:ind w:left="459" w:hanging="425"/>
    </w:pPr>
  </w:style>
  <w:style w:type="paragraph" w:customStyle="1" w:styleId="TableTextBase">
    <w:name w:val="Table Text Base"/>
    <w:uiPriority w:val="1"/>
    <w:unhideWhenUsed/>
    <w:rsid w:val="00D3750D"/>
    <w:pPr>
      <w:spacing w:before="40" w:after="40"/>
    </w:pPr>
    <w:rPr>
      <w:rFonts w:asciiTheme="minorHAnsi" w:hAnsiTheme="minorHAnsi"/>
      <w:color w:val="000000"/>
      <w:sz w:val="16"/>
    </w:rPr>
  </w:style>
  <w:style w:type="paragraph" w:customStyle="1" w:styleId="TableColumnHeadingCentred">
    <w:name w:val="Table Column Heading Centred"/>
    <w:basedOn w:val="TableColumnHeadingBase"/>
    <w:uiPriority w:val="1"/>
    <w:unhideWhenUsed/>
    <w:rsid w:val="00EB2A00"/>
    <w:pPr>
      <w:jc w:val="center"/>
    </w:pPr>
  </w:style>
  <w:style w:type="paragraph" w:customStyle="1" w:styleId="TableColumnHeadingLeft">
    <w:name w:val="Table Column Heading Left"/>
    <w:basedOn w:val="TableColumnHeadingBase"/>
    <w:uiPriority w:val="1"/>
    <w:unhideWhenUsed/>
    <w:rsid w:val="00EB2A00"/>
  </w:style>
  <w:style w:type="paragraph" w:customStyle="1" w:styleId="TableColumnHeadingRight">
    <w:name w:val="Table Column Heading Right"/>
    <w:basedOn w:val="TableColumnHeadingBase"/>
    <w:uiPriority w:val="1"/>
    <w:unhideWhenUsed/>
    <w:rsid w:val="00EB2A00"/>
    <w:pPr>
      <w:jc w:val="right"/>
    </w:pPr>
  </w:style>
  <w:style w:type="paragraph" w:customStyle="1" w:styleId="TableGraphic">
    <w:name w:val="Table Graphic"/>
    <w:basedOn w:val="HeadingBase"/>
    <w:next w:val="Normal"/>
    <w:rsid w:val="009208DC"/>
    <w:rPr>
      <w:sz w:val="22"/>
    </w:rPr>
  </w:style>
  <w:style w:type="paragraph" w:customStyle="1" w:styleId="TableMainHeading">
    <w:name w:val="Table Main Heading"/>
    <w:basedOn w:val="HeadingBase"/>
    <w:next w:val="TableGraphic"/>
    <w:uiPriority w:val="1"/>
    <w:unhideWhenUsed/>
    <w:rsid w:val="00F2149F"/>
    <w:pPr>
      <w:numPr>
        <w:numId w:val="11"/>
      </w:numPr>
      <w:tabs>
        <w:tab w:val="left" w:pos="851"/>
      </w:tabs>
      <w:spacing w:after="60"/>
      <w:ind w:left="851" w:hanging="851"/>
    </w:pPr>
    <w:rPr>
      <w:b/>
      <w:sz w:val="22"/>
    </w:rPr>
  </w:style>
  <w:style w:type="paragraph" w:customStyle="1" w:styleId="TableMainHeadingContd">
    <w:name w:val="Table Main Heading Contd"/>
    <w:basedOn w:val="HeadingBase"/>
    <w:next w:val="TableGraphic"/>
    <w:uiPriority w:val="1"/>
    <w:unhideWhenUsed/>
    <w:rsid w:val="00EB2A00"/>
    <w:pPr>
      <w:pageBreakBefore/>
      <w:spacing w:after="20"/>
    </w:pPr>
    <w:rPr>
      <w:b/>
      <w:sz w:val="22"/>
    </w:rPr>
  </w:style>
  <w:style w:type="paragraph" w:customStyle="1" w:styleId="TableSecondHeading">
    <w:name w:val="Table Second Heading"/>
    <w:basedOn w:val="HeadingBase"/>
    <w:next w:val="TableGraphic"/>
    <w:uiPriority w:val="1"/>
    <w:unhideWhenUsed/>
    <w:rsid w:val="00A16C23"/>
    <w:pPr>
      <w:spacing w:after="20"/>
    </w:pPr>
  </w:style>
  <w:style w:type="paragraph" w:customStyle="1" w:styleId="TableTextCentered">
    <w:name w:val="Table Text Centered"/>
    <w:basedOn w:val="TableTextBase"/>
    <w:uiPriority w:val="1"/>
    <w:unhideWhenUsed/>
    <w:rsid w:val="00A16C23"/>
    <w:pPr>
      <w:jc w:val="center"/>
    </w:pPr>
  </w:style>
  <w:style w:type="paragraph" w:customStyle="1" w:styleId="TableTextIndented">
    <w:name w:val="Table Text Indented"/>
    <w:basedOn w:val="TableTextBase"/>
    <w:uiPriority w:val="1"/>
    <w:unhideWhenUsed/>
    <w:rsid w:val="00A16C23"/>
    <w:pPr>
      <w:ind w:left="284"/>
    </w:pPr>
  </w:style>
  <w:style w:type="paragraph" w:customStyle="1" w:styleId="TableTextLeft">
    <w:name w:val="Table Text Left"/>
    <w:basedOn w:val="TableTextBase"/>
    <w:uiPriority w:val="1"/>
    <w:unhideWhenUsed/>
    <w:rsid w:val="00A16C23"/>
  </w:style>
  <w:style w:type="paragraph" w:customStyle="1" w:styleId="TableTextRight">
    <w:name w:val="Table Text Right"/>
    <w:basedOn w:val="TableTextBase"/>
    <w:uiPriority w:val="1"/>
    <w:unhideWhenUsed/>
    <w:rsid w:val="00A16C23"/>
    <w:pPr>
      <w:jc w:val="right"/>
    </w:pPr>
  </w:style>
  <w:style w:type="paragraph" w:styleId="TOC1">
    <w:name w:val="toc 1"/>
    <w:basedOn w:val="HeadingBase"/>
    <w:next w:val="Normal"/>
    <w:uiPriority w:val="39"/>
    <w:rsid w:val="00103EE9"/>
    <w:pPr>
      <w:tabs>
        <w:tab w:val="left" w:pos="284"/>
        <w:tab w:val="left" w:pos="567"/>
        <w:tab w:val="right" w:leader="dot" w:pos="9072"/>
      </w:tabs>
      <w:spacing w:before="180" w:after="60"/>
      <w:ind w:left="284" w:right="851" w:hanging="284"/>
    </w:pPr>
    <w:rPr>
      <w:b/>
      <w:caps/>
      <w:sz w:val="24"/>
      <w:szCs w:val="22"/>
    </w:rPr>
  </w:style>
  <w:style w:type="paragraph" w:styleId="TOC2">
    <w:name w:val="toc 2"/>
    <w:basedOn w:val="HeadingBase"/>
    <w:next w:val="Normal"/>
    <w:uiPriority w:val="39"/>
    <w:rsid w:val="008E5D9E"/>
    <w:pPr>
      <w:tabs>
        <w:tab w:val="left" w:pos="624"/>
        <w:tab w:val="right" w:leader="dot" w:pos="9072"/>
      </w:tabs>
      <w:spacing w:before="40" w:after="20"/>
    </w:pPr>
    <w:rPr>
      <w:sz w:val="24"/>
    </w:rPr>
  </w:style>
  <w:style w:type="paragraph" w:styleId="TOC3">
    <w:name w:val="toc 3"/>
    <w:basedOn w:val="Normal"/>
    <w:next w:val="Normal"/>
    <w:uiPriority w:val="1"/>
    <w:unhideWhenUsed/>
    <w:rsid w:val="00D6281E"/>
    <w:pPr>
      <w:tabs>
        <w:tab w:val="right" w:leader="dot" w:pos="9072"/>
      </w:tabs>
      <w:spacing w:before="20" w:after="0"/>
      <w:ind w:left="284" w:right="851"/>
    </w:pPr>
    <w:rPr>
      <w:color w:val="009976"/>
      <w:sz w:val="20"/>
    </w:rPr>
  </w:style>
  <w:style w:type="paragraph" w:styleId="TOC4">
    <w:name w:val="toc 4"/>
    <w:basedOn w:val="Normal"/>
    <w:next w:val="Normal"/>
    <w:uiPriority w:val="1"/>
    <w:unhideWhenUsed/>
    <w:rsid w:val="00A16C23"/>
    <w:pPr>
      <w:tabs>
        <w:tab w:val="right" w:leader="dot" w:pos="9072"/>
      </w:tabs>
      <w:spacing w:after="0"/>
      <w:ind w:left="284" w:right="851"/>
    </w:pPr>
  </w:style>
  <w:style w:type="character" w:customStyle="1" w:styleId="italic">
    <w:name w:val="italic"/>
    <w:basedOn w:val="DefaultParagraphFont"/>
    <w:unhideWhenUsed/>
    <w:rsid w:val="00A16C23"/>
    <w:rPr>
      <w:i/>
    </w:rPr>
  </w:style>
  <w:style w:type="paragraph" w:customStyle="1" w:styleId="OneLevelNumberedParagraph">
    <w:name w:val="One Level Numbered Paragraph"/>
    <w:basedOn w:val="Normal"/>
    <w:semiHidden/>
    <w:rsid w:val="00A16C23"/>
    <w:pPr>
      <w:numPr>
        <w:numId w:val="4"/>
      </w:numPr>
    </w:pPr>
  </w:style>
  <w:style w:type="paragraph" w:customStyle="1" w:styleId="BoxText">
    <w:name w:val="Box Text"/>
    <w:basedOn w:val="BoxTextBase"/>
    <w:unhideWhenUsed/>
    <w:rsid w:val="00E22E94"/>
    <w:pPr>
      <w:spacing w:after="120"/>
    </w:pPr>
  </w:style>
  <w:style w:type="paragraph" w:customStyle="1" w:styleId="BoxBullet">
    <w:name w:val="Box Bullet"/>
    <w:basedOn w:val="BoxTextBase"/>
    <w:unhideWhenUsed/>
    <w:rsid w:val="00A16C23"/>
    <w:pPr>
      <w:numPr>
        <w:numId w:val="3"/>
      </w:numPr>
    </w:pPr>
  </w:style>
  <w:style w:type="paragraph" w:customStyle="1" w:styleId="BoxDash">
    <w:name w:val="Box Dash"/>
    <w:basedOn w:val="Normal"/>
    <w:unhideWhenUsed/>
    <w:rsid w:val="00A16C23"/>
    <w:pPr>
      <w:numPr>
        <w:ilvl w:val="1"/>
        <w:numId w:val="3"/>
      </w:numPr>
    </w:pPr>
  </w:style>
  <w:style w:type="paragraph" w:customStyle="1" w:styleId="BoxDoubleDot">
    <w:name w:val="Box Double Dot"/>
    <w:basedOn w:val="BoxTextBase"/>
    <w:unhideWhenUsed/>
    <w:rsid w:val="00A16C23"/>
    <w:pPr>
      <w:numPr>
        <w:ilvl w:val="2"/>
        <w:numId w:val="3"/>
      </w:numPr>
    </w:pPr>
  </w:style>
  <w:style w:type="paragraph" w:customStyle="1" w:styleId="RecommendationBullet">
    <w:name w:val="Recommendation Bullet"/>
    <w:basedOn w:val="RecommendationTextBase"/>
    <w:semiHidden/>
    <w:rsid w:val="00A16C23"/>
    <w:pPr>
      <w:numPr>
        <w:numId w:val="5"/>
      </w:numPr>
    </w:pPr>
  </w:style>
  <w:style w:type="paragraph" w:customStyle="1" w:styleId="RecommendationDash">
    <w:name w:val="Recommendation Dash"/>
    <w:basedOn w:val="RecommendationTextBase"/>
    <w:semiHidden/>
    <w:rsid w:val="00A16C23"/>
    <w:pPr>
      <w:numPr>
        <w:ilvl w:val="1"/>
        <w:numId w:val="5"/>
      </w:numPr>
    </w:pPr>
  </w:style>
  <w:style w:type="paragraph" w:customStyle="1" w:styleId="RecommendationDoubleDot">
    <w:name w:val="Recommendation Double Dot"/>
    <w:basedOn w:val="RecommendationTextBase"/>
    <w:semiHidden/>
    <w:rsid w:val="00A16C23"/>
    <w:pPr>
      <w:numPr>
        <w:ilvl w:val="2"/>
        <w:numId w:val="5"/>
      </w:numPr>
    </w:pPr>
  </w:style>
  <w:style w:type="character" w:styleId="FollowedHyperlink">
    <w:name w:val="FollowedHyperlink"/>
    <w:basedOn w:val="DefaultParagraphFont"/>
    <w:unhideWhenUsed/>
    <w:rsid w:val="00A16C23"/>
    <w:rPr>
      <w:color w:val="auto"/>
      <w:u w:val="none"/>
    </w:rPr>
  </w:style>
  <w:style w:type="paragraph" w:customStyle="1" w:styleId="Heading1NotNumbered">
    <w:name w:val="Heading 1 Not Numbered"/>
    <w:basedOn w:val="HeadingBase"/>
    <w:next w:val="Normal"/>
    <w:semiHidden/>
    <w:rsid w:val="00763B40"/>
    <w:pPr>
      <w:spacing w:before="720" w:after="360"/>
    </w:pPr>
    <w:rPr>
      <w:smallCaps/>
      <w:sz w:val="40"/>
      <w:szCs w:val="36"/>
    </w:rPr>
  </w:style>
  <w:style w:type="paragraph" w:customStyle="1" w:styleId="Heading2NotNumbered">
    <w:name w:val="Heading 2 Not Numbered"/>
    <w:basedOn w:val="HeadingBase"/>
    <w:next w:val="Normal"/>
    <w:semiHidden/>
    <w:rsid w:val="002F377B"/>
    <w:pPr>
      <w:spacing w:before="360" w:after="180"/>
    </w:pPr>
    <w:rPr>
      <w:smallCaps/>
      <w:sz w:val="32"/>
      <w:szCs w:val="28"/>
    </w:rPr>
  </w:style>
  <w:style w:type="paragraph" w:customStyle="1" w:styleId="Heading3NotNumbered">
    <w:name w:val="Heading 3 Not Numbered"/>
    <w:basedOn w:val="HeadingBase"/>
    <w:next w:val="Normal"/>
    <w:semiHidden/>
    <w:rsid w:val="0033013B"/>
    <w:pPr>
      <w:spacing w:before="240" w:after="120"/>
    </w:pPr>
    <w:rPr>
      <w:sz w:val="28"/>
      <w:szCs w:val="26"/>
    </w:rPr>
  </w:style>
  <w:style w:type="paragraph" w:customStyle="1" w:styleId="Heading4NotNumbered">
    <w:name w:val="Heading 4 Not Numbered"/>
    <w:basedOn w:val="HeadingBase"/>
    <w:unhideWhenUsed/>
    <w:rsid w:val="00B347D9"/>
    <w:pPr>
      <w:spacing w:before="120" w:after="120"/>
      <w:outlineLvl w:val="3"/>
    </w:pPr>
    <w:rPr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D6"/>
    <w:pPr>
      <w:spacing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"/>
    <w:rsid w:val="005E76C1"/>
    <w:rPr>
      <w:b/>
      <w:bCs/>
    </w:rPr>
  </w:style>
  <w:style w:type="character" w:styleId="CommentReference">
    <w:name w:val="annotation reference"/>
    <w:basedOn w:val="DefaultParagraphFont"/>
    <w:semiHidden/>
    <w:rsid w:val="005E76C1"/>
    <w:rPr>
      <w:sz w:val="16"/>
      <w:szCs w:val="16"/>
    </w:rPr>
  </w:style>
  <w:style w:type="paragraph" w:styleId="CommentText">
    <w:name w:val="annotation text"/>
    <w:basedOn w:val="Normal"/>
    <w:semiHidden/>
    <w:rsid w:val="005E76C1"/>
  </w:style>
  <w:style w:type="paragraph" w:styleId="CommentSubject">
    <w:name w:val="annotation subject"/>
    <w:basedOn w:val="CommentText"/>
    <w:next w:val="CommentText"/>
    <w:semiHidden/>
    <w:rsid w:val="005E76C1"/>
    <w:rPr>
      <w:b/>
      <w:bCs/>
    </w:rPr>
  </w:style>
  <w:style w:type="paragraph" w:styleId="DocumentMap">
    <w:name w:val="Document Map"/>
    <w:basedOn w:val="Normal"/>
    <w:semiHidden/>
    <w:rsid w:val="005E76C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5E76C1"/>
    <w:rPr>
      <w:vertAlign w:val="superscript"/>
    </w:rPr>
  </w:style>
  <w:style w:type="paragraph" w:styleId="EndnoteText">
    <w:name w:val="endnote text"/>
    <w:basedOn w:val="Normal"/>
    <w:semiHidden/>
    <w:rsid w:val="005E76C1"/>
  </w:style>
  <w:style w:type="character" w:styleId="FootnoteReference">
    <w:name w:val="footnote reference"/>
    <w:basedOn w:val="DefaultParagraphFont"/>
    <w:unhideWhenUsed/>
    <w:rsid w:val="005E76C1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E76C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E76C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E76C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E76C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E76C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E76C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E76C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E76C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E76C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E76C1"/>
    <w:rPr>
      <w:rFonts w:cs="Arial"/>
      <w:b/>
      <w:bCs/>
    </w:rPr>
  </w:style>
  <w:style w:type="paragraph" w:styleId="MacroText">
    <w:name w:val="macro"/>
    <w:semiHidden/>
    <w:rsid w:val="005E7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hAnsi="Courier New" w:cs="Courier New"/>
      <w:color w:val="000000"/>
    </w:rPr>
  </w:style>
  <w:style w:type="paragraph" w:styleId="TableofAuthorities">
    <w:name w:val="table of authorities"/>
    <w:basedOn w:val="Normal"/>
    <w:next w:val="Normal"/>
    <w:semiHidden/>
    <w:rsid w:val="005E76C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E76C1"/>
  </w:style>
  <w:style w:type="paragraph" w:styleId="TOAHeading">
    <w:name w:val="toa heading"/>
    <w:basedOn w:val="Normal"/>
    <w:next w:val="Normal"/>
    <w:semiHidden/>
    <w:rsid w:val="005E76C1"/>
    <w:rPr>
      <w:rFonts w:cs="Arial"/>
      <w:b/>
      <w:bCs/>
      <w:szCs w:val="24"/>
    </w:rPr>
  </w:style>
  <w:style w:type="paragraph" w:styleId="TOC5">
    <w:name w:val="toc 5"/>
    <w:basedOn w:val="Normal"/>
    <w:next w:val="Normal"/>
    <w:autoRedefine/>
    <w:semiHidden/>
    <w:rsid w:val="005E76C1"/>
    <w:pPr>
      <w:ind w:left="800"/>
    </w:pPr>
  </w:style>
  <w:style w:type="paragraph" w:styleId="TOC6">
    <w:name w:val="toc 6"/>
    <w:basedOn w:val="Normal"/>
    <w:next w:val="Normal"/>
    <w:autoRedefine/>
    <w:semiHidden/>
    <w:rsid w:val="005E76C1"/>
    <w:pPr>
      <w:ind w:left="1000"/>
    </w:pPr>
  </w:style>
  <w:style w:type="paragraph" w:styleId="TOC7">
    <w:name w:val="toc 7"/>
    <w:basedOn w:val="Normal"/>
    <w:next w:val="Normal"/>
    <w:autoRedefine/>
    <w:semiHidden/>
    <w:rsid w:val="005E76C1"/>
    <w:pPr>
      <w:ind w:left="1200"/>
    </w:pPr>
  </w:style>
  <w:style w:type="paragraph" w:styleId="TOC8">
    <w:name w:val="toc 8"/>
    <w:basedOn w:val="Normal"/>
    <w:next w:val="Normal"/>
    <w:autoRedefine/>
    <w:semiHidden/>
    <w:rsid w:val="005E76C1"/>
    <w:pPr>
      <w:ind w:left="1400"/>
    </w:pPr>
  </w:style>
  <w:style w:type="paragraph" w:styleId="TOC9">
    <w:name w:val="toc 9"/>
    <w:basedOn w:val="Normal"/>
    <w:next w:val="Normal"/>
    <w:autoRedefine/>
    <w:semiHidden/>
    <w:rsid w:val="005E76C1"/>
    <w:pPr>
      <w:ind w:left="1600"/>
    </w:pPr>
  </w:style>
  <w:style w:type="paragraph" w:customStyle="1" w:styleId="Heading5NotNumbered">
    <w:name w:val="Heading 5 Not Numbered"/>
    <w:basedOn w:val="HeadingBase"/>
    <w:unhideWhenUsed/>
    <w:rsid w:val="00B347D9"/>
    <w:pPr>
      <w:spacing w:after="120"/>
      <w:outlineLvl w:val="4"/>
    </w:pPr>
    <w:rPr>
      <w:b/>
      <w:sz w:val="24"/>
    </w:rPr>
  </w:style>
  <w:style w:type="table" w:customStyle="1" w:styleId="OptionsTable">
    <w:name w:val="Options Table"/>
    <w:basedOn w:val="TableNormal"/>
    <w:rsid w:val="00981231"/>
    <w:tblPr>
      <w:tblStyleRowBandSize w:val="1"/>
      <w:tblBorders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b/>
        <w:i w:val="0"/>
        <w:color w:val="342E82"/>
        <w:sz w:val="22"/>
      </w:rPr>
      <w:tblPr/>
      <w:tcPr>
        <w:shd w:val="clear" w:color="auto" w:fill="B3B3B3"/>
      </w:tcPr>
    </w:tblStylePr>
    <w:tblStylePr w:type="band1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E6E6E6"/>
      </w:tcPr>
    </w:tblStylePr>
    <w:tblStylePr w:type="band2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CCCCCC"/>
      </w:tcPr>
    </w:tblStylePr>
  </w:style>
  <w:style w:type="paragraph" w:customStyle="1" w:styleId="Romannumeral">
    <w:name w:val="Roman numeral"/>
    <w:basedOn w:val="Normal"/>
    <w:rsid w:val="002A2C88"/>
    <w:pPr>
      <w:numPr>
        <w:numId w:val="6"/>
      </w:numPr>
    </w:pPr>
  </w:style>
  <w:style w:type="paragraph" w:customStyle="1" w:styleId="OutlineNumbered5">
    <w:name w:val="Outline Numbered 5"/>
    <w:basedOn w:val="Normal"/>
    <w:uiPriority w:val="2"/>
    <w:rsid w:val="00C622C8"/>
    <w:pPr>
      <w:numPr>
        <w:ilvl w:val="4"/>
        <w:numId w:val="7"/>
      </w:numPr>
      <w:spacing w:line="280" w:lineRule="exact"/>
      <w:jc w:val="both"/>
    </w:pPr>
  </w:style>
  <w:style w:type="paragraph" w:customStyle="1" w:styleId="Crest">
    <w:name w:val="Crest"/>
    <w:basedOn w:val="Header"/>
    <w:uiPriority w:val="2"/>
    <w:semiHidden/>
    <w:rsid w:val="00F23AEE"/>
    <w:pPr>
      <w:spacing w:after="480"/>
      <w:jc w:val="right"/>
    </w:pPr>
  </w:style>
  <w:style w:type="character" w:customStyle="1" w:styleId="SingleParagraphChar">
    <w:name w:val="Single Paragraph Char"/>
    <w:basedOn w:val="DefaultParagraphFont"/>
    <w:link w:val="SingleParagraph"/>
    <w:rsid w:val="00FE674C"/>
    <w:rPr>
      <w:rFonts w:asciiTheme="minorHAnsi" w:hAnsiTheme="minorHAnsi"/>
      <w:color w:val="00000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A37D6"/>
    <w:rPr>
      <w:rFonts w:asciiTheme="minorHAnsi" w:eastAsiaTheme="majorEastAsia" w:hAnsiTheme="minorHAnsi" w:cstheme="majorBidi"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A37D6"/>
    <w:rPr>
      <w:rFonts w:asciiTheme="minorHAnsi" w:eastAsiaTheme="majorEastAsia" w:hAnsiTheme="minorHAnsi" w:cstheme="majorBidi"/>
      <w:b/>
      <w:bCs/>
      <w:iCs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curityClassificationFooter">
    <w:name w:val="Security Classification Footer"/>
    <w:link w:val="SecurityClassificationFooterChar"/>
    <w:unhideWhenUsed/>
    <w:rsid w:val="00634574"/>
    <w:pPr>
      <w:spacing w:before="60" w:after="240" w:line="276" w:lineRule="auto"/>
      <w:jc w:val="center"/>
    </w:pPr>
    <w:rPr>
      <w:b/>
      <w:caps/>
      <w:color w:val="009976"/>
      <w:sz w:val="24"/>
    </w:rPr>
  </w:style>
  <w:style w:type="character" w:customStyle="1" w:styleId="SecurityClassificationFooterChar">
    <w:name w:val="Security Classification Footer Char"/>
    <w:link w:val="SecurityClassificationFooter"/>
    <w:rsid w:val="004A37D6"/>
    <w:rPr>
      <w:b/>
      <w:caps/>
      <w:color w:val="009976"/>
      <w:sz w:val="24"/>
    </w:rPr>
  </w:style>
  <w:style w:type="paragraph" w:customStyle="1" w:styleId="MinuteNumber">
    <w:name w:val="Minute Number"/>
    <w:basedOn w:val="Header"/>
    <w:uiPriority w:val="2"/>
    <w:semiHidden/>
    <w:rsid w:val="00A61250"/>
    <w:pPr>
      <w:pBdr>
        <w:bottom w:val="double" w:sz="6" w:space="6" w:color="auto"/>
      </w:pBdr>
      <w:tabs>
        <w:tab w:val="right" w:pos="8222"/>
      </w:tabs>
      <w:spacing w:before="120" w:after="120"/>
      <w:jc w:val="right"/>
    </w:pPr>
    <w:rPr>
      <w:rFonts w:ascii="Times New Roman" w:hAnsi="Times New Roman"/>
      <w:kern w:val="16"/>
      <w:szCs w:val="24"/>
    </w:rPr>
  </w:style>
  <w:style w:type="paragraph" w:customStyle="1" w:styleId="QABoxHeading">
    <w:name w:val="QA Box Heading"/>
    <w:basedOn w:val="BoxHeading"/>
    <w:semiHidden/>
    <w:rsid w:val="00E22E94"/>
    <w:pPr>
      <w:spacing w:before="120"/>
    </w:pPr>
    <w:rPr>
      <w:b w:val="0"/>
      <w:sz w:val="24"/>
    </w:rPr>
  </w:style>
  <w:style w:type="paragraph" w:customStyle="1" w:styleId="QAText">
    <w:name w:val="QA Text"/>
    <w:basedOn w:val="Normal"/>
    <w:semiHidden/>
    <w:rsid w:val="00E22E94"/>
    <w:pPr>
      <w:spacing w:after="120"/>
    </w:pPr>
  </w:style>
  <w:style w:type="paragraph" w:customStyle="1" w:styleId="Copyrightheadings">
    <w:name w:val="Copyright headings"/>
    <w:basedOn w:val="HeadingBase"/>
    <w:uiPriority w:val="2"/>
    <w:rsid w:val="002D2743"/>
    <w:pPr>
      <w:spacing w:after="80"/>
    </w:pPr>
    <w:rPr>
      <w:b/>
      <w:color w:val="000000" w:themeColor="text1"/>
      <w:sz w:val="22"/>
    </w:rPr>
  </w:style>
  <w:style w:type="paragraph" w:customStyle="1" w:styleId="Quotes">
    <w:name w:val="Quotes"/>
    <w:basedOn w:val="Normal"/>
    <w:rsid w:val="00E07793"/>
    <w:pPr>
      <w:spacing w:after="120"/>
      <w:ind w:left="567" w:right="423"/>
    </w:pPr>
    <w:rPr>
      <w:color w:val="595959" w:themeColor="text1" w:themeTint="A6"/>
    </w:rPr>
  </w:style>
  <w:style w:type="paragraph" w:customStyle="1" w:styleId="Keymessageheading">
    <w:name w:val="Key message heading"/>
    <w:basedOn w:val="Questionheading"/>
    <w:uiPriority w:val="1"/>
    <w:rsid w:val="009421D7"/>
  </w:style>
  <w:style w:type="paragraph" w:customStyle="1" w:styleId="Keyfindingtext">
    <w:name w:val="Key finding text"/>
    <w:basedOn w:val="BoxText"/>
    <w:uiPriority w:val="1"/>
    <w:rsid w:val="00853671"/>
  </w:style>
  <w:style w:type="paragraph" w:customStyle="1" w:styleId="Casestudyboxheading">
    <w:name w:val="Case study box heading"/>
    <w:basedOn w:val="Questionheading"/>
    <w:uiPriority w:val="1"/>
    <w:rsid w:val="00F2149F"/>
    <w:pPr>
      <w:numPr>
        <w:ilvl w:val="3"/>
        <w:numId w:val="11"/>
      </w:numPr>
      <w:ind w:left="541" w:hanging="541"/>
    </w:pPr>
  </w:style>
  <w:style w:type="paragraph" w:customStyle="1" w:styleId="Casestudyboxtext">
    <w:name w:val="Case study box text"/>
    <w:basedOn w:val="BoxText"/>
    <w:uiPriority w:val="1"/>
    <w:rsid w:val="00853671"/>
  </w:style>
  <w:style w:type="paragraph" w:styleId="ListParagraph">
    <w:name w:val="List Paragraph"/>
    <w:basedOn w:val="Normal"/>
    <w:uiPriority w:val="34"/>
    <w:rsid w:val="00944C23"/>
    <w:pPr>
      <w:ind w:left="720"/>
      <w:contextualSpacing/>
    </w:pPr>
  </w:style>
  <w:style w:type="paragraph" w:customStyle="1" w:styleId="Copyrightheading">
    <w:name w:val="Copyright heading"/>
    <w:basedOn w:val="Normal"/>
    <w:semiHidden/>
    <w:rsid w:val="00424549"/>
    <w:pPr>
      <w:spacing w:before="200" w:after="120"/>
    </w:pPr>
    <w:rPr>
      <w:b/>
    </w:rPr>
  </w:style>
  <w:style w:type="character" w:styleId="PageNumber">
    <w:name w:val="page number"/>
    <w:basedOn w:val="DefaultParagraphFont"/>
    <w:rsid w:val="00057308"/>
  </w:style>
  <w:style w:type="paragraph" w:customStyle="1" w:styleId="Source">
    <w:name w:val="Source"/>
    <w:basedOn w:val="Normal"/>
    <w:uiPriority w:val="1"/>
    <w:rsid w:val="009208DC"/>
    <w:pPr>
      <w:spacing w:before="20"/>
    </w:pPr>
    <w:rPr>
      <w:sz w:val="20"/>
    </w:rPr>
  </w:style>
  <w:style w:type="paragraph" w:customStyle="1" w:styleId="Agendaheading">
    <w:name w:val="Agenda heading"/>
    <w:basedOn w:val="Normal"/>
    <w:rsid w:val="004A37D6"/>
    <w:pPr>
      <w:spacing w:before="120" w:after="120"/>
    </w:pPr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lletChar">
    <w:name w:val="Bullet Char"/>
    <w:basedOn w:val="DefaultParagraphFont"/>
    <w:link w:val="Bullet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ashChar">
    <w:name w:val="Dash Char"/>
    <w:basedOn w:val="DefaultParagraphFont"/>
    <w:link w:val="Dash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ubleDotChar">
    <w:name w:val="Double Dot Char"/>
    <w:basedOn w:val="DefaultParagraphFont"/>
    <w:link w:val="DoubleDot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37D6"/>
    <w:rPr>
      <w:rFonts w:ascii="Calibri" w:eastAsiaTheme="majorEastAsia" w:hAnsi="Calibri" w:cstheme="majorBidi"/>
      <w:b/>
      <w:bCs/>
      <w:smallCaps/>
      <w:sz w:val="4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22A39"/>
    <w:rPr>
      <w:rFonts w:ascii="Calibri" w:eastAsiaTheme="majorEastAsia" w:hAnsi="Calibri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A37D6"/>
    <w:rPr>
      <w:rFonts w:ascii="Calibri" w:eastAsiaTheme="majorEastAsia" w:hAnsi="Calibri" w:cstheme="majorBidi"/>
      <w:b/>
      <w:bCs/>
      <w:sz w:val="24"/>
      <w:szCs w:val="22"/>
      <w:lang w:eastAsia="en-US"/>
    </w:rPr>
  </w:style>
  <w:style w:type="character" w:customStyle="1" w:styleId="OutlineNumbered1Char">
    <w:name w:val="Outline Numbered 1 Char"/>
    <w:basedOn w:val="BulletChar"/>
    <w:link w:val="OutlineNumbered1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OutlineNumbered2Char">
    <w:name w:val="Outline Numbered 2 Char"/>
    <w:basedOn w:val="BulletChar"/>
    <w:link w:val="OutlineNumbered2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OutlineNumbered3">
    <w:name w:val="Outline Numbered 3"/>
    <w:basedOn w:val="Normal"/>
    <w:link w:val="OutlineNumbered3Char"/>
    <w:rsid w:val="004A37D6"/>
    <w:pPr>
      <w:numPr>
        <w:ilvl w:val="2"/>
        <w:numId w:val="13"/>
      </w:numPr>
      <w:spacing w:after="0"/>
    </w:pPr>
    <w:rPr>
      <w:szCs w:val="24"/>
    </w:rPr>
  </w:style>
  <w:style w:type="character" w:customStyle="1" w:styleId="OutlineNumbered3Char">
    <w:name w:val="Outline Numbered 3 Char"/>
    <w:basedOn w:val="BulletChar"/>
    <w:link w:val="OutlineNumbered3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Tableheading">
    <w:name w:val="Table heading"/>
    <w:basedOn w:val="Normal"/>
    <w:qFormat/>
    <w:rsid w:val="001E2CE8"/>
    <w:pPr>
      <w:spacing w:before="120" w:after="120"/>
    </w:pPr>
    <w:rPr>
      <w:b/>
    </w:rPr>
  </w:style>
  <w:style w:type="paragraph" w:customStyle="1" w:styleId="Tablesubheading">
    <w:name w:val="Table subheading"/>
    <w:basedOn w:val="Normal"/>
    <w:qFormat/>
    <w:rsid w:val="00922A39"/>
    <w:pPr>
      <w:spacing w:before="60" w:after="60"/>
    </w:pPr>
  </w:style>
  <w:style w:type="paragraph" w:customStyle="1" w:styleId="Tabletext">
    <w:name w:val="Table text"/>
    <w:basedOn w:val="Normal"/>
    <w:qFormat/>
    <w:rsid w:val="004A37D6"/>
    <w:pPr>
      <w:tabs>
        <w:tab w:val="left" w:pos="601"/>
      </w:tabs>
      <w:spacing w:before="120" w:after="120"/>
      <w:ind w:left="34" w:hanging="34"/>
    </w:pPr>
  </w:style>
  <w:style w:type="paragraph" w:styleId="Revision">
    <w:name w:val="Revision"/>
    <w:hidden/>
    <w:uiPriority w:val="99"/>
    <w:semiHidden/>
    <w:rsid w:val="00D632A8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SecurityClassificationHeader">
    <w:name w:val="Security Classification Header"/>
    <w:link w:val="SecurityClassificationHeaderChar"/>
    <w:rsid w:val="0021454F"/>
    <w:pPr>
      <w:spacing w:before="60" w:after="240"/>
      <w:jc w:val="center"/>
    </w:pPr>
    <w:rPr>
      <w:rFonts w:ascii="Calibri" w:eastAsiaTheme="minorHAnsi" w:hAnsi="Calibri" w:cstheme="minorBidi"/>
      <w:b/>
      <w:caps/>
      <w:sz w:val="24"/>
      <w:szCs w:val="22"/>
      <w:lang w:eastAsia="en-US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21454F"/>
    <w:rPr>
      <w:rFonts w:ascii="Calibri" w:eastAsiaTheme="minorHAnsi" w:hAnsi="Calibri" w:cstheme="minorBidi"/>
      <w:b/>
      <w:caps/>
      <w:sz w:val="24"/>
      <w:szCs w:val="22"/>
      <w:lang w:eastAsia="en-US"/>
    </w:rPr>
  </w:style>
  <w:style w:type="paragraph" w:customStyle="1" w:styleId="DLMSecurityHeader">
    <w:name w:val="DLM Security Header"/>
    <w:link w:val="DLMSecurityHeaderChar"/>
    <w:rsid w:val="0021454F"/>
    <w:pPr>
      <w:spacing w:before="60" w:after="240"/>
      <w:jc w:val="center"/>
    </w:pPr>
    <w:rPr>
      <w:rFonts w:ascii="Calibri" w:eastAsiaTheme="minorHAnsi" w:hAnsi="Calibri" w:cstheme="minorBidi"/>
      <w:b/>
      <w:caps/>
      <w:sz w:val="24"/>
      <w:szCs w:val="22"/>
      <w:lang w:eastAsia="en-US"/>
    </w:rPr>
  </w:style>
  <w:style w:type="character" w:customStyle="1" w:styleId="DLMSecurityHeaderChar">
    <w:name w:val="DLM Security Header Char"/>
    <w:basedOn w:val="HeaderChar"/>
    <w:link w:val="DLMSecurityHeader"/>
    <w:rsid w:val="0021454F"/>
    <w:rPr>
      <w:rFonts w:ascii="Calibri" w:eastAsiaTheme="minorHAnsi" w:hAnsi="Calibri" w:cstheme="minorBidi"/>
      <w:b/>
      <w:caps/>
      <w:sz w:val="24"/>
      <w:szCs w:val="22"/>
      <w:lang w:eastAsia="en-US"/>
    </w:rPr>
  </w:style>
  <w:style w:type="paragraph" w:customStyle="1" w:styleId="DLMSecurityFooter">
    <w:name w:val="DLM Security Footer"/>
    <w:link w:val="DLMSecurityFooterChar"/>
    <w:rsid w:val="0021454F"/>
    <w:pPr>
      <w:spacing w:before="240" w:after="60"/>
      <w:jc w:val="center"/>
    </w:pPr>
    <w:rPr>
      <w:rFonts w:ascii="Calibri" w:eastAsiaTheme="minorHAnsi" w:hAnsi="Calibri" w:cstheme="minorBidi"/>
      <w:b/>
      <w:caps/>
      <w:sz w:val="24"/>
      <w:szCs w:val="22"/>
      <w:lang w:eastAsia="en-US"/>
    </w:rPr>
  </w:style>
  <w:style w:type="character" w:customStyle="1" w:styleId="DLMSecurityFooterChar">
    <w:name w:val="DLM Security Footer Char"/>
    <w:basedOn w:val="HeaderChar"/>
    <w:link w:val="DLMSecurityFooter"/>
    <w:rsid w:val="0021454F"/>
    <w:rPr>
      <w:rFonts w:ascii="Calibri" w:eastAsiaTheme="minorHAnsi" w:hAnsi="Calibri" w:cstheme="minorBidi"/>
      <w:b/>
      <w:cap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2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19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Administration\Committees_minutes.dotm" TargetMode="External"/></Relationships>
</file>

<file path=word/theme/theme1.xml><?xml version="1.0" encoding="utf-8"?>
<a:theme xmlns:a="http://schemas.openxmlformats.org/drawingml/2006/main" name="Office Theme">
  <a:themeElements>
    <a:clrScheme name="Treasury Corporate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003157"/>
      </a:accent1>
      <a:accent2>
        <a:srgbClr val="52801A"/>
      </a:accent2>
      <a:accent3>
        <a:srgbClr val="E29000"/>
      </a:accent3>
      <a:accent4>
        <a:srgbClr val="C75A0E"/>
      </a:accent4>
      <a:accent5>
        <a:srgbClr val="8E2C1A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560149d4e8940498545eba76c67c1b0 xmlns="0f563589-9cf9-4143-b1eb-fb0534803d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related materials</TermName>
          <TermId xmlns="http://schemas.microsoft.com/office/infopath/2007/PartnerControls">3992bd4a-0a4b-414c-8770-1c5d95b1fa46</TermId>
        </TermInfo>
      </Terms>
    </h560149d4e8940498545eba76c67c1b0>
    <a545652da9b64c04bddaa252992c2e5c xmlns="0f563589-9cf9-4143-b1eb-fb0534803d38">
      <Terms xmlns="http://schemas.microsoft.com/office/infopath/2007/PartnerControls"/>
    </a545652da9b64c04bddaa252992c2e5c>
    <TaxCatchAll xmlns="0f563589-9cf9-4143-b1eb-fb0534803d38">
      <Value>95</Value>
      <Value>334</Value>
      <Value>74</Value>
      <Value>355</Value>
    </TaxCatchAll>
    <c36c8e015f43491f9d5b34b1ebe5761b xmlns="0f563589-9cf9-4143-b1eb-fb0534803d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 External</TermName>
          <TermId xmlns="http://schemas.microsoft.com/office/infopath/2007/PartnerControls">59404595-5b2f-4bdd-9cf3-3d9bfa7621ac</TermId>
        </TermInfo>
      </Terms>
    </c36c8e015f43491f9d5b34b1ebe5761b>
    <TaxKeywordTaxHTField xmlns="0f563589-9cf9-4143-b1eb-fb0534803d38">
      <Terms xmlns="http://schemas.microsoft.com/office/infopath/2007/PartnerControls">
        <TermInfo xmlns="http://schemas.microsoft.com/office/infopath/2007/PartnerControls">
          <TermName>Minutes</TermName>
          <TermId>bff3e2c9-f4ba-49d5-b24a-fa8d80518e8c</TermId>
        </TermInfo>
      </Terms>
    </TaxKeywordTaxHTField>
    <add27a667d2841e58171e440c698d19c xmlns="0f563589-9cf9-4143-b1eb-fb0534803d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Board</TermName>
          <TermId xmlns="http://schemas.microsoft.com/office/infopath/2007/PartnerControls">ec5da044-2dde-4054-8032-8600aa36b3e9</TermId>
        </TermInfo>
      </Terms>
    </add27a667d2841e58171e440c698d19c>
    <_dlc_DocId xmlns="0f563589-9cf9-4143-b1eb-fb0534803d38">2019R5URDSK5-677322510-3206</_dlc_DocId>
    <_dlc_DocIdUrl xmlns="0f563589-9cf9-4143-b1eb-fb0534803d38">
      <Url>http://tweb/sites/be/imp/_layouts/15/DocIdRedir.aspx?ID=2019R5URDSK5-677322510-3206</Url>
      <Description>2019R5URDSK5-677322510-3206</Description>
    </_dlc_DocIdUrl>
  </documentManagement>
</p:properties>
</file>

<file path=customXml/item3.xml><?xml version="1.0" encoding="utf-8"?>
<?mso-contentType ?>
<SharedContentType xmlns="Microsoft.SharePoint.Taxonomy.ContentTypeSync" SourceId="77b7a547-5880-464f-83f8-cefe583c3af4" ContentTypeId="0x010100BCBF50F8A60B9C40BFC256C0F7AAB54B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 Document" ma:contentTypeID="0x010100BCBF50F8A60B9C40BFC256C0F7AAB54B020027D279550EA4E64DB5967A95B15DCAE6" ma:contentTypeVersion="8337" ma:contentTypeDescription="" ma:contentTypeScope="" ma:versionID="ea9ab81be8062ec40e078527122e673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targetNamespace="http://schemas.microsoft.com/office/2006/metadata/properties" ma:root="true" ma:fieldsID="5643a551df62e5ca96d6c9791ea9bfde" ns1:_="" ns2:_="">
    <xsd:import namespace="http://schemas.microsoft.com/sharepoint/v3"/>
    <xsd:import namespace="0f563589-9cf9-4143-b1eb-fb0534803d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2:add27a667d2841e58171e440c698d19c" minOccurs="0"/>
                <xsd:element ref="ns2:h560149d4e8940498545eba76c67c1b0" minOccurs="0"/>
                <xsd:element ref="ns2:a545652da9b64c04bddaa252992c2e5c" minOccurs="0"/>
                <xsd:element ref="ns2:c36c8e015f43491f9d5b34b1ebe5761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6619c428-5760-4699-875d-f972724811fc}" ma:internalName="TaxCatchAll" ma:showField="CatchAllData" ma:web="aa21ed36-cb61-48d0-9186-c5704b3d4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19c428-5760-4699-875d-f972724811fc}" ma:internalName="TaxCatchAllLabel" ma:readOnly="true" ma:showField="CatchAllDataLabel" ma:web="aa21ed36-cb61-48d0-9186-c5704b3d4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add27a667d2841e58171e440c698d19c" ma:index="16" ma:taxonomy="true" ma:internalName="add27a667d2841e58171e440c698d19c" ma:taxonomyFieldName="BETopics" ma:displayName="BETopics" ma:readOnly="false" ma:default="" ma:fieldId="{add27a66-7d28-41e5-8171-e440c698d19c}" ma:taxonomyMulti="true" ma:sspId="77b7a547-5880-464f-83f8-cefe583c3af4" ma:termSetId="5ad9bdc0-881e-4a06-8325-cf02134be2c9" ma:anchorId="ed59a8d8-4dc5-401b-b4eb-36ff97d3d830" ma:open="false" ma:isKeyword="false">
      <xsd:complexType>
        <xsd:sequence>
          <xsd:element ref="pc:Terms" minOccurs="0" maxOccurs="1"/>
        </xsd:sequence>
      </xsd:complexType>
    </xsd:element>
    <xsd:element name="h560149d4e8940498545eba76c67c1b0" ma:index="18" ma:taxonomy="true" ma:internalName="h560149d4e8940498545eba76c67c1b0" ma:taxonomyFieldName="BEProducts" ma:displayName="BEProducts" ma:readOnly="false" ma:default="" ma:fieldId="{1560149d-4e89-4049-8545-eba76c67c1b0}" ma:taxonomyMulti="true" ma:sspId="77b7a547-5880-464f-83f8-cefe583c3af4" ma:termSetId="461aab9e-f33a-4b72-8e45-36cc5568182a" ma:anchorId="a87981e2-7fd9-40b0-a72e-f14f248366c9" ma:open="false" ma:isKeyword="false">
      <xsd:complexType>
        <xsd:sequence>
          <xsd:element ref="pc:Terms" minOccurs="0" maxOccurs="1"/>
        </xsd:sequence>
      </xsd:complexType>
    </xsd:element>
    <xsd:element name="a545652da9b64c04bddaa252992c2e5c" ma:index="20" nillable="true" ma:taxonomy="true" ma:internalName="a545652da9b64c04bddaa252992c2e5c" ma:taxonomyFieldName="BEAgency" ma:displayName="BEAgency" ma:readOnly="false" ma:default="" ma:fieldId="{a545652d-a9b6-4c04-bdda-a252992c2e5c}" ma:taxonomyMulti="true" ma:sspId="77b7a547-5880-464f-83f8-cefe583c3af4" ma:termSetId="a40509a3-eac7-4d26-b640-6b34cfd6eb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6c8e015f43491f9d5b34b1ebe5761b" ma:index="22" ma:taxonomy="true" ma:internalName="c36c8e015f43491f9d5b34b1ebe5761b" ma:taxonomyFieldName="BEProcess" ma:displayName="BEProcess" ma:readOnly="false" ma:default="" ma:fieldId="{c36c8e01-5f43-491f-9d5b-34b1ebe5761b}" ma:taxonomyMulti="true" ma:sspId="77b7a547-5880-464f-83f8-cefe583c3af4" ma:termSetId="461aab9e-f33a-4b72-8e45-36cc5568182a" ma:anchorId="a6a5b896-006e-4e88-808e-4d927580661f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F9253-6A20-474E-86E6-15273AD344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40F877-0B0C-4CAA-A049-528D82C5040C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dcmitype/"/>
    <ds:schemaRef ds:uri="http://purl.org/dc/elements/1.1/"/>
    <ds:schemaRef ds:uri="http://schemas.microsoft.com/office/infopath/2007/PartnerControls"/>
    <ds:schemaRef ds:uri="0f563589-9cf9-4143-b1eb-fb0534803d38"/>
  </ds:schemaRefs>
</ds:datastoreItem>
</file>

<file path=customXml/itemProps3.xml><?xml version="1.0" encoding="utf-8"?>
<ds:datastoreItem xmlns:ds="http://schemas.openxmlformats.org/officeDocument/2006/customXml" ds:itemID="{4FD0EFF3-BB53-4010-994F-EB0F406F86C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0537A0A-F046-43B4-98C2-0F6550DCC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417143-544D-4BCF-BA4D-24D36331421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17CC72E-DFF6-4CE3-891A-8A0DAEA105C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6AC87AF-10FF-4C2B-9EED-66EB2F25DFE6}">
  <ds:schemaRefs>
    <ds:schemaRef ds:uri="office.server.policy"/>
  </ds:schemaRefs>
</ds:datastoreItem>
</file>

<file path=customXml/itemProps8.xml><?xml version="1.0" encoding="utf-8"?>
<ds:datastoreItem xmlns:ds="http://schemas.openxmlformats.org/officeDocument/2006/customXml" ds:itemID="{FEDBA9BF-5560-46E0-858D-CF2A05E9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Committees_minutes.dotm</Template>
  <TotalTime>5</TotalTime>
  <Pages>4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Board minutes 13-2-19</vt:lpstr>
    </vt:vector>
  </TitlesOfParts>
  <Company>The Treasury</Company>
  <LinksUpToDate>false</LinksUpToDate>
  <CharactersWithSpaces>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Board minutes 13-2-19</dc:title>
  <dc:subject>Black Economy Advisory Board</dc:subject>
  <dc:creator>Treasury</dc:creator>
  <cp:keywords>Minutes</cp:keywords>
  <cp:lastModifiedBy>Cheung, Loretta</cp:lastModifiedBy>
  <cp:revision>10</cp:revision>
  <cp:lastPrinted>2015-04-01T03:08:00Z</cp:lastPrinted>
  <dcterms:created xsi:type="dcterms:W3CDTF">2019-04-02T04:23:00Z</dcterms:created>
  <dcterms:modified xsi:type="dcterms:W3CDTF">2019-04-02T04:31:00Z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0x010100BCBF50F8A60B9C40BFC256C0F7AAB54B020027D279550EA4E64DB5967A95B15DCAE6</vt:lpwstr>
  </property>
  <property fmtid="{D5CDD505-2E9C-101B-9397-08002B2CF9AE}" pid="4" name="TaxKeyword">
    <vt:lpwstr>334;#Minutes|bff3e2c9-f4ba-49d5-b24a-fa8d80518e8c</vt:lpwstr>
  </property>
  <property fmtid="{D5CDD505-2E9C-101B-9397-08002B2CF9AE}" pid="5" name="BEProducts">
    <vt:lpwstr>95;#Meeting related materials|3992bd4a-0a4b-414c-8770-1c5d95b1fa46</vt:lpwstr>
  </property>
  <property fmtid="{D5CDD505-2E9C-101B-9397-08002B2CF9AE}" pid="6" name="BEProcess">
    <vt:lpwstr>355;#Stakeholder Engagement External|59404595-5b2f-4bdd-9cf3-3d9bfa7621ac</vt:lpwstr>
  </property>
  <property fmtid="{D5CDD505-2E9C-101B-9397-08002B2CF9AE}" pid="7" name="BETopics">
    <vt:lpwstr>74;#Advisory Board|ec5da044-2dde-4054-8032-8600aa36b3e9</vt:lpwstr>
  </property>
  <property fmtid="{D5CDD505-2E9C-101B-9397-08002B2CF9AE}" pid="8" name="BEAgency">
    <vt:lpwstr/>
  </property>
  <property fmtid="{D5CDD505-2E9C-101B-9397-08002B2CF9AE}" pid="9" name="_dlc_DocIdItemGuid">
    <vt:lpwstr>a0301e55-5775-4efa-8e66-dd07fe194496</vt:lpwstr>
  </property>
  <property fmtid="{D5CDD505-2E9C-101B-9397-08002B2CF9AE}" pid="10" name="WorkingDocStatus">
    <vt:lpwstr/>
  </property>
  <property fmtid="{D5CDD505-2E9C-101B-9397-08002B2CF9AE}" pid="11" name="Order">
    <vt:r8>296400</vt:r8>
  </property>
  <property fmtid="{D5CDD505-2E9C-101B-9397-08002B2CF9AE}" pid="12" name="_AdHocReviewCycleID">
    <vt:i4>-2065742401</vt:i4>
  </property>
  <property fmtid="{D5CDD505-2E9C-101B-9397-08002B2CF9AE}" pid="13" name="_NewReviewCycle">
    <vt:lpwstr/>
  </property>
  <property fmtid="{D5CDD505-2E9C-101B-9397-08002B2CF9AE}" pid="14" name="_EmailSubject">
    <vt:lpwstr>Request to update Treasury webpage for Black Economy Advisory Board [SEC=UNCLASSIFIED]</vt:lpwstr>
  </property>
  <property fmtid="{D5CDD505-2E9C-101B-9397-08002B2CF9AE}" pid="15" name="_AuthorEmail">
    <vt:lpwstr>Loretta.Cheung@treasury.gov.au</vt:lpwstr>
  </property>
  <property fmtid="{D5CDD505-2E9C-101B-9397-08002B2CF9AE}" pid="16" name="_AuthorEmailDisplayName">
    <vt:lpwstr>Cheung, Loretta</vt:lpwstr>
  </property>
</Properties>
</file>