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F80" w:rsidRDefault="00FC6F80" w:rsidP="00FC6F80">
      <w:pPr>
        <w:pStyle w:val="PlainText"/>
      </w:pPr>
    </w:p>
    <w:p w:rsidR="00FC6F80" w:rsidRDefault="00FC6F80" w:rsidP="00FC6F80">
      <w:pPr>
        <w:pStyle w:val="PlainText"/>
      </w:pPr>
    </w:p>
    <w:p w:rsidR="00FC6F80" w:rsidRDefault="00FC6F80" w:rsidP="00FC6F80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 xml:space="preserve">Christopher </w:t>
      </w:r>
      <w:proofErr w:type="spellStart"/>
      <w:r>
        <w:rPr>
          <w:lang w:val="en-US" w:eastAsia="en-AU"/>
        </w:rPr>
        <w:t>Agostini</w:t>
      </w:r>
      <w:bookmarkEnd w:id="1"/>
      <w:proofErr w:type="spellEnd"/>
      <w:r>
        <w:rPr>
          <w:lang w:val="en-US" w:eastAsia="en-AU"/>
        </w:rPr>
        <w:t xml:space="preserve"> &lt;chris.agostini@telstra.com&gt; </w:t>
      </w:r>
      <w:r>
        <w:rPr>
          <w:lang w:val="en-US" w:eastAsia="en-AU"/>
        </w:rPr>
        <w:br/>
        <w:t>Sent: Saturday, 3 August 2019 10:41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Exposure Draft - Currency (Restrictions on the Use of Cash) Bill 2019</w:t>
      </w:r>
    </w:p>
    <w:p w:rsidR="00FC6F80" w:rsidRDefault="00FC6F80" w:rsidP="00FC6F80">
      <w:pPr>
        <w:pStyle w:val="PlainText"/>
      </w:pPr>
    </w:p>
    <w:p w:rsidR="00FC6F80" w:rsidRDefault="00FC6F80" w:rsidP="00FC6F80">
      <w:pPr>
        <w:pStyle w:val="PlainText"/>
      </w:pPr>
      <w:r>
        <w:t xml:space="preserve">I object to this proposed law, it is dangerous and it makes no sense. </w:t>
      </w:r>
    </w:p>
    <w:p w:rsidR="00FC6F80" w:rsidRDefault="00FC6F80" w:rsidP="00FC6F80">
      <w:pPr>
        <w:pStyle w:val="PlainText"/>
      </w:pPr>
    </w:p>
    <w:p w:rsidR="00FC6F80" w:rsidRDefault="00FC6F80" w:rsidP="00FC6F80">
      <w:pPr>
        <w:pStyle w:val="PlainText"/>
      </w:pPr>
      <w:r>
        <w:t xml:space="preserve">Chris </w:t>
      </w:r>
      <w:proofErr w:type="spellStart"/>
      <w:r>
        <w:t>Agostini</w:t>
      </w:r>
      <w:proofErr w:type="spellEnd"/>
      <w:r>
        <w:t xml:space="preserve">. </w:t>
      </w:r>
    </w:p>
    <w:bookmarkEnd w:id="0"/>
    <w:p w:rsidR="00FC6F80" w:rsidRDefault="00FC6F80" w:rsidP="00FC6F80">
      <w:pPr>
        <w:pStyle w:val="PlainText"/>
      </w:pPr>
    </w:p>
    <w:p w:rsidR="00EA36AA" w:rsidRPr="00FC6F80" w:rsidRDefault="00FC6F80" w:rsidP="00FC6F80"/>
    <w:sectPr w:rsidR="00EA36AA" w:rsidRPr="00FC6F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72A64"/>
    <w:rsid w:val="001C4C24"/>
    <w:rsid w:val="00292427"/>
    <w:rsid w:val="00347E90"/>
    <w:rsid w:val="00386BCC"/>
    <w:rsid w:val="003960D1"/>
    <w:rsid w:val="00397ED3"/>
    <w:rsid w:val="003E2DB4"/>
    <w:rsid w:val="0060501B"/>
    <w:rsid w:val="0069560E"/>
    <w:rsid w:val="006A131A"/>
    <w:rsid w:val="0086234B"/>
    <w:rsid w:val="00984FE0"/>
    <w:rsid w:val="00A068F7"/>
    <w:rsid w:val="00A14DAE"/>
    <w:rsid w:val="00AC1F91"/>
    <w:rsid w:val="00AD28D2"/>
    <w:rsid w:val="00AE183C"/>
    <w:rsid w:val="00B1766B"/>
    <w:rsid w:val="00C51D3A"/>
    <w:rsid w:val="00E12E95"/>
    <w:rsid w:val="00EB7262"/>
    <w:rsid w:val="00F17BC9"/>
    <w:rsid w:val="00F7470B"/>
    <w:rsid w:val="00FC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298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2019-09-26T23:20:00Z</dcterms:created>
  <dcterms:modified xsi:type="dcterms:W3CDTF">2019-09-26T23:20:00Z</dcterms:modified>
</cp:coreProperties>
</file>