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860" w:rsidRDefault="00257860" w:rsidP="0025786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bookmarkEnd w:id="1"/>
      <w:r>
        <w:rPr>
          <w:lang w:val="en-US" w:eastAsia="en-AU"/>
        </w:rPr>
        <w:t xml:space="preserve">Mary Green &lt;megreen@optusnet.com.au&gt; </w:t>
      </w:r>
      <w:r>
        <w:rPr>
          <w:lang w:val="en-US" w:eastAsia="en-AU"/>
        </w:rPr>
        <w:br/>
        <w:t>Sent: Wednesday, 7 August 2019 2:33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r>
        <w:t>Why would anyone trust this Government, Why would anyone agree to bail in????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r>
        <w:t xml:space="preserve">I object to this law and so should all Australians, 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r>
        <w:t>Shame you have not explained it to them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r>
        <w:t>You have declared war on the Australian people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proofErr w:type="spellStart"/>
      <w:r>
        <w:t>Seperate</w:t>
      </w:r>
      <w:proofErr w:type="spellEnd"/>
      <w:r>
        <w:t xml:space="preserve"> banks from with deposits from speculation</w:t>
      </w:r>
    </w:p>
    <w:p w:rsidR="00257860" w:rsidRDefault="00257860" w:rsidP="00257860">
      <w:pPr>
        <w:pStyle w:val="PlainText"/>
      </w:pPr>
    </w:p>
    <w:p w:rsidR="00257860" w:rsidRDefault="00257860" w:rsidP="00257860">
      <w:pPr>
        <w:pStyle w:val="PlainText"/>
      </w:pPr>
      <w:r>
        <w:t>Treasury and government respect Australian’s rights!!!</w:t>
      </w:r>
      <w:bookmarkEnd w:id="0"/>
    </w:p>
    <w:p w:rsidR="00736152" w:rsidRPr="00257860" w:rsidRDefault="00736152" w:rsidP="00257860"/>
    <w:sectPr w:rsidR="00736152" w:rsidRPr="002578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2019-09-30T06:10:00Z</dcterms:created>
  <dcterms:modified xsi:type="dcterms:W3CDTF">2019-09-30T06:10:00Z</dcterms:modified>
</cp:coreProperties>
</file>