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A9D" w:rsidRDefault="00372A9D" w:rsidP="00372A9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benhunter07@bigpond.com &lt;benhunter07@bigpond.com&gt;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1:58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372A9D" w:rsidRDefault="00372A9D" w:rsidP="00372A9D"/>
    <w:p w:rsidR="00372A9D" w:rsidRDefault="00372A9D" w:rsidP="00372A9D">
      <w:pPr>
        <w:rPr>
          <w:rFonts w:ascii="Calibri" w:eastAsia="Times New Roman" w:hAnsi="Calibri"/>
          <w:color w:val="000000"/>
        </w:rPr>
      </w:pPr>
      <w:r>
        <w:rPr>
          <w:rFonts w:ascii="Calibri" w:eastAsia="Times New Roman" w:hAnsi="Calibri"/>
          <w:color w:val="000000"/>
        </w:rPr>
        <w:t>To Whom It May Concern</w:t>
      </w:r>
    </w:p>
    <w:p w:rsidR="00372A9D" w:rsidRDefault="00372A9D" w:rsidP="00372A9D">
      <w:pPr>
        <w:rPr>
          <w:rFonts w:ascii="Calibri" w:eastAsia="Times New Roman" w:hAnsi="Calibri"/>
          <w:color w:val="000000"/>
        </w:rPr>
      </w:pPr>
      <w:r>
        <w:rPr>
          <w:rFonts w:ascii="Calibri" w:eastAsia="Times New Roman" w:hAnsi="Calibri"/>
          <w:color w:val="000000"/>
        </w:rPr>
        <w:t> </w:t>
      </w:r>
    </w:p>
    <w:p w:rsidR="00372A9D" w:rsidRDefault="00372A9D" w:rsidP="00372A9D">
      <w:pPr>
        <w:rPr>
          <w:rFonts w:ascii="Calibri" w:eastAsia="Times New Roman" w:hAnsi="Calibri"/>
          <w:color w:val="000000"/>
        </w:rPr>
      </w:pPr>
      <w:r>
        <w:rPr>
          <w:rFonts w:ascii="Calibri" w:eastAsia="Times New Roman" w:hAnsi="Calibri"/>
          <w:color w:val="000000"/>
        </w:rPr>
        <w:t> </w:t>
      </w:r>
    </w:p>
    <w:p w:rsidR="00372A9D" w:rsidRDefault="00372A9D" w:rsidP="00372A9D">
      <w:pPr>
        <w:rPr>
          <w:rFonts w:ascii="Calibri" w:eastAsia="Times New Roman" w:hAnsi="Calibri"/>
          <w:color w:val="000000"/>
        </w:rPr>
      </w:pPr>
      <w:r>
        <w:rPr>
          <w:rFonts w:ascii="Calibri" w:eastAsia="Times New Roman" w:hAnsi="Calibri"/>
          <w:color w:val="000000"/>
        </w:rPr>
        <w:t> </w:t>
      </w:r>
    </w:p>
    <w:p w:rsidR="00372A9D" w:rsidRDefault="00372A9D" w:rsidP="00372A9D">
      <w:pPr>
        <w:rPr>
          <w:rFonts w:ascii="Calibri" w:eastAsia="Times New Roman" w:hAnsi="Calibri"/>
          <w:color w:val="000000"/>
        </w:rPr>
      </w:pPr>
      <w:r>
        <w:rPr>
          <w:rFonts w:ascii="Calibri" w:eastAsia="Times New Roman" w:hAnsi="Calibri"/>
          <w:color w:val="000000"/>
        </w:rPr>
        <w:t>              I am writing to strongly express my will that I am totally against the above bill being passed into law as it takes away another of our constitutional rights to freely use our legal tender to go about our lawful daily business. Most people know that it is being implemented so Australians can’t escape bail in, negative interest rates which will be used to prop up the failing banks in the next GFC. This is not in the best interest of the country or its people and flies in the face of the Political Parties supposedly acting as Responsible Government.</w:t>
      </w:r>
    </w:p>
    <w:p w:rsidR="00372A9D" w:rsidRDefault="00372A9D" w:rsidP="00372A9D">
      <w:pPr>
        <w:rPr>
          <w:rFonts w:ascii="Calibri" w:eastAsia="Times New Roman" w:hAnsi="Calibri"/>
          <w:color w:val="000000"/>
        </w:rPr>
      </w:pPr>
      <w:r>
        <w:rPr>
          <w:rFonts w:ascii="Calibri" w:eastAsia="Times New Roman" w:hAnsi="Calibri"/>
          <w:color w:val="000000"/>
        </w:rPr>
        <w:t> </w:t>
      </w:r>
    </w:p>
    <w:p w:rsidR="00372A9D" w:rsidRDefault="00372A9D" w:rsidP="00372A9D">
      <w:pPr>
        <w:rPr>
          <w:rFonts w:ascii="Calibri" w:eastAsia="Times New Roman" w:hAnsi="Calibri"/>
          <w:color w:val="000000"/>
        </w:rPr>
      </w:pPr>
      <w:r>
        <w:rPr>
          <w:rFonts w:ascii="Calibri" w:eastAsia="Times New Roman" w:hAnsi="Calibri"/>
          <w:color w:val="000000"/>
        </w:rPr>
        <w:t> </w:t>
      </w:r>
    </w:p>
    <w:p w:rsidR="00372A9D" w:rsidRDefault="00372A9D" w:rsidP="00372A9D">
      <w:pPr>
        <w:rPr>
          <w:rFonts w:ascii="Calibri" w:eastAsia="Times New Roman" w:hAnsi="Calibri"/>
          <w:color w:val="000000"/>
        </w:rPr>
      </w:pPr>
      <w:r>
        <w:rPr>
          <w:rFonts w:ascii="Calibri" w:eastAsia="Times New Roman" w:hAnsi="Calibri"/>
          <w:color w:val="000000"/>
        </w:rPr>
        <w:t>Yours Sincerely</w:t>
      </w:r>
    </w:p>
    <w:p w:rsidR="00372A9D" w:rsidRDefault="00372A9D" w:rsidP="00372A9D">
      <w:pPr>
        <w:rPr>
          <w:rFonts w:ascii="Calibri" w:eastAsia="Times New Roman" w:hAnsi="Calibri"/>
          <w:color w:val="000000"/>
        </w:rPr>
      </w:pPr>
      <w:r>
        <w:rPr>
          <w:rFonts w:ascii="Calibri" w:eastAsia="Times New Roman" w:hAnsi="Calibri"/>
          <w:color w:val="000000"/>
        </w:rPr>
        <w:t> </w:t>
      </w:r>
    </w:p>
    <w:p w:rsidR="00372A9D" w:rsidRDefault="00372A9D" w:rsidP="00372A9D">
      <w:pPr>
        <w:rPr>
          <w:rFonts w:ascii="Calibri" w:eastAsia="Times New Roman" w:hAnsi="Calibri"/>
          <w:color w:val="000000"/>
        </w:rPr>
      </w:pPr>
      <w:r>
        <w:rPr>
          <w:rFonts w:ascii="Calibri" w:eastAsia="Times New Roman" w:hAnsi="Calibri"/>
          <w:color w:val="000000"/>
        </w:rPr>
        <w:t>William Hunter</w:t>
      </w:r>
    </w:p>
    <w:p w:rsidR="00372A9D" w:rsidRDefault="00372A9D" w:rsidP="00372A9D">
      <w:pPr>
        <w:spacing w:after="240"/>
        <w:rPr>
          <w:rFonts w:eastAsia="Times New Roman"/>
        </w:rPr>
      </w:pPr>
    </w:p>
    <w:p w:rsidR="00372A9D" w:rsidRDefault="00372A9D" w:rsidP="00372A9D">
      <w:pPr>
        <w:jc w:val="center"/>
        <w:rPr>
          <w:rFonts w:eastAsia="Times New Roman"/>
        </w:rPr>
      </w:pPr>
      <w:r>
        <w:rPr>
          <w:rFonts w:eastAsia="Times New Roman"/>
        </w:rPr>
        <w:pict>
          <v:rect id="_x0000_i1041" style="width:446.8pt;height:.75pt" o:hrpct="990" o:hralign="center" o:hrstd="t" o:hrnoshade="t" o:hr="t" fillcolor="#909090" stroked="f"/>
        </w:pict>
      </w:r>
    </w:p>
    <w:tbl>
      <w:tblPr>
        <w:tblW w:w="0" w:type="auto"/>
        <w:tblLook w:val="04A0" w:firstRow="1" w:lastRow="0" w:firstColumn="1" w:lastColumn="0" w:noHBand="0" w:noVBand="1"/>
      </w:tblPr>
      <w:tblGrid>
        <w:gridCol w:w="1590"/>
        <w:gridCol w:w="6523"/>
      </w:tblGrid>
      <w:tr w:rsidR="00372A9D" w:rsidTr="00372A9D">
        <w:tc>
          <w:tcPr>
            <w:tcW w:w="0" w:type="auto"/>
            <w:tcMar>
              <w:top w:w="0" w:type="dxa"/>
              <w:left w:w="120" w:type="dxa"/>
              <w:bottom w:w="0" w:type="dxa"/>
              <w:right w:w="225" w:type="dxa"/>
            </w:tcMar>
            <w:vAlign w:val="center"/>
            <w:hideMark/>
          </w:tcPr>
          <w:p w:rsidR="00372A9D" w:rsidRDefault="00372A9D">
            <w:pPr>
              <w:rPr>
                <w:rFonts w:eastAsia="Times New Roman"/>
              </w:rPr>
            </w:pPr>
            <w:r>
              <w:rPr>
                <w:rFonts w:eastAsia="Times New Roman"/>
                <w:noProof/>
                <w:color w:val="0000FF"/>
              </w:rPr>
              <w:drawing>
                <wp:inline distT="0" distB="0" distL="0" distR="0">
                  <wp:extent cx="790575" cy="304800"/>
                  <wp:effectExtent l="0" t="0" r="0" b="0"/>
                  <wp:docPr id="4" name="Picture 4" descr="AVG logo">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VG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0575" cy="304800"/>
                          </a:xfrm>
                          <a:prstGeom prst="rect">
                            <a:avLst/>
                          </a:prstGeom>
                          <a:noFill/>
                          <a:ln>
                            <a:noFill/>
                          </a:ln>
                        </pic:spPr>
                      </pic:pic>
                    </a:graphicData>
                  </a:graphic>
                </wp:inline>
              </w:drawing>
            </w:r>
          </w:p>
        </w:tc>
        <w:tc>
          <w:tcPr>
            <w:tcW w:w="0" w:type="auto"/>
            <w:tcMar>
              <w:top w:w="15" w:type="dxa"/>
              <w:left w:w="15" w:type="dxa"/>
              <w:bottom w:w="15" w:type="dxa"/>
              <w:right w:w="15" w:type="dxa"/>
            </w:tcMar>
            <w:vAlign w:val="center"/>
            <w:hideMark/>
          </w:tcPr>
          <w:p w:rsidR="00372A9D" w:rsidRDefault="00372A9D">
            <w:pPr>
              <w:pStyle w:val="NormalWeb"/>
              <w:rPr>
                <w:rFonts w:ascii="Calibri" w:hAnsi="Calibri"/>
                <w:color w:val="3D4D5A"/>
              </w:rPr>
            </w:pPr>
            <w:r>
              <w:rPr>
                <w:rFonts w:ascii="Calibri" w:hAnsi="Calibri"/>
                <w:color w:val="3D4D5A"/>
              </w:rPr>
              <w:t xml:space="preserve">This email has been checked for viruses by AVG antivirus software. </w:t>
            </w:r>
            <w:r>
              <w:rPr>
                <w:rFonts w:ascii="Calibri" w:hAnsi="Calibri"/>
                <w:color w:val="3D4D5A"/>
              </w:rPr>
              <w:br/>
            </w:r>
            <w:hyperlink r:id="rId7" w:history="1">
              <w:r>
                <w:rPr>
                  <w:rStyle w:val="Hyperlink"/>
                  <w:rFonts w:ascii="Calibri" w:hAnsi="Calibri"/>
                </w:rPr>
                <w:t>www.avg.com</w:t>
              </w:r>
            </w:hyperlink>
            <w:r>
              <w:rPr>
                <w:rFonts w:ascii="Calibri" w:hAnsi="Calibri"/>
                <w:color w:val="3D4D5A"/>
              </w:rPr>
              <w:t xml:space="preserve"> </w:t>
            </w:r>
          </w:p>
        </w:tc>
      </w:tr>
    </w:tbl>
    <w:p w:rsidR="00372A9D" w:rsidRDefault="00372A9D" w:rsidP="00372A9D">
      <w:pPr>
        <w:rPr>
          <w:rFonts w:eastAsia="Times New Roman"/>
        </w:rPr>
      </w:pPr>
      <w:r>
        <w:rPr>
          <w:rFonts w:eastAsia="Times New Roman"/>
        </w:rPr>
        <w:br/>
      </w:r>
    </w:p>
    <w:p w:rsidR="00EA3E8F" w:rsidRDefault="00EA3E8F" w:rsidP="00EA3E8F">
      <w:pPr>
        <w:rPr>
          <w:rFonts w:ascii="Helvetica Neue" w:eastAsia="Times New Roman" w:hAnsi="Helvetica Neue"/>
          <w:sz w:val="20"/>
          <w:szCs w:val="20"/>
        </w:rPr>
      </w:pPr>
      <w:bookmarkStart w:id="1" w:name="_GoBack"/>
      <w:bookmarkEnd w:id="1"/>
    </w:p>
    <w:bookmarkEnd w:id="0"/>
    <w:p w:rsidR="00EA3E8F" w:rsidRDefault="00EA3E8F" w:rsidP="00EA3E8F">
      <w:pPr>
        <w:rPr>
          <w:rFonts w:ascii="Helvetica Neue" w:eastAsia="Times New Roman" w:hAnsi="Helvetica Neue"/>
          <w:sz w:val="20"/>
          <w:szCs w:val="20"/>
        </w:rPr>
      </w:pPr>
    </w:p>
    <w:p w:rsidR="00CE7DED" w:rsidRPr="00A123DC" w:rsidRDefault="00372A9D" w:rsidP="00A123DC"/>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2C9A"/>
    <w:multiLevelType w:val="multilevel"/>
    <w:tmpl w:val="B4BC1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43729CA"/>
    <w:multiLevelType w:val="multilevel"/>
    <w:tmpl w:val="BA76F8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7BDD2D7B"/>
    <w:multiLevelType w:val="multilevel"/>
    <w:tmpl w:val="0150A7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105D4"/>
    <w:rsid w:val="00134265"/>
    <w:rsid w:val="00162EAC"/>
    <w:rsid w:val="001E1894"/>
    <w:rsid w:val="00217004"/>
    <w:rsid w:val="002616A4"/>
    <w:rsid w:val="00307B79"/>
    <w:rsid w:val="00353DBE"/>
    <w:rsid w:val="00360CBA"/>
    <w:rsid w:val="00372A9D"/>
    <w:rsid w:val="00381172"/>
    <w:rsid w:val="003920E0"/>
    <w:rsid w:val="00397BDD"/>
    <w:rsid w:val="003A62FB"/>
    <w:rsid w:val="003A6D21"/>
    <w:rsid w:val="003B1B29"/>
    <w:rsid w:val="00433D8C"/>
    <w:rsid w:val="00445F2F"/>
    <w:rsid w:val="004D13F5"/>
    <w:rsid w:val="00561516"/>
    <w:rsid w:val="005D6ADF"/>
    <w:rsid w:val="006538A3"/>
    <w:rsid w:val="006E57BE"/>
    <w:rsid w:val="00706BE5"/>
    <w:rsid w:val="0074123C"/>
    <w:rsid w:val="008D6121"/>
    <w:rsid w:val="0094338A"/>
    <w:rsid w:val="00A123DC"/>
    <w:rsid w:val="00A3346C"/>
    <w:rsid w:val="00A60F5A"/>
    <w:rsid w:val="00A7410B"/>
    <w:rsid w:val="00AA42FC"/>
    <w:rsid w:val="00AC62CD"/>
    <w:rsid w:val="00B25E1C"/>
    <w:rsid w:val="00B34070"/>
    <w:rsid w:val="00B47E06"/>
    <w:rsid w:val="00B77486"/>
    <w:rsid w:val="00B97FE1"/>
    <w:rsid w:val="00BB053E"/>
    <w:rsid w:val="00C30700"/>
    <w:rsid w:val="00C32188"/>
    <w:rsid w:val="00C52192"/>
    <w:rsid w:val="00CF3186"/>
    <w:rsid w:val="00D03A61"/>
    <w:rsid w:val="00D13A7C"/>
    <w:rsid w:val="00D80FC2"/>
    <w:rsid w:val="00DB3087"/>
    <w:rsid w:val="00EA3E8F"/>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B7748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 w:type="character" w:customStyle="1" w:styleId="Heading2Char">
    <w:name w:val="Heading 2 Char"/>
    <w:basedOn w:val="DefaultParagraphFont"/>
    <w:link w:val="Heading2"/>
    <w:uiPriority w:val="9"/>
    <w:semiHidden/>
    <w:rsid w:val="00B77486"/>
    <w:rPr>
      <w:rFonts w:ascii="Times New Roman" w:hAnsi="Times New Roman"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20004115">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245462548">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598025426">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68088066">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29828747">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497333470">
      <w:bodyDiv w:val="1"/>
      <w:marLeft w:val="0"/>
      <w:marRight w:val="0"/>
      <w:marTop w:val="0"/>
      <w:marBottom w:val="0"/>
      <w:divBdr>
        <w:top w:val="none" w:sz="0" w:space="0" w:color="auto"/>
        <w:left w:val="none" w:sz="0" w:space="0" w:color="auto"/>
        <w:bottom w:val="none" w:sz="0" w:space="0" w:color="auto"/>
        <w:right w:val="none" w:sz="0" w:space="0" w:color="auto"/>
      </w:divBdr>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68569502">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652908734">
      <w:bodyDiv w:val="1"/>
      <w:marLeft w:val="0"/>
      <w:marRight w:val="0"/>
      <w:marTop w:val="0"/>
      <w:marBottom w:val="0"/>
      <w:divBdr>
        <w:top w:val="none" w:sz="0" w:space="0" w:color="auto"/>
        <w:left w:val="none" w:sz="0" w:space="0" w:color="auto"/>
        <w:bottom w:val="none" w:sz="0" w:space="0" w:color="auto"/>
        <w:right w:val="none" w:sz="0" w:space="0" w:color="auto"/>
      </w:divBdr>
    </w:div>
    <w:div w:id="1665888202">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vg.com/internet-secur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avg.com/internet-securit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2019-10-01T07:02:00Z</dcterms:created>
  <dcterms:modified xsi:type="dcterms:W3CDTF">2019-10-01T07:02:00Z</dcterms:modified>
</cp:coreProperties>
</file>