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Vern Hill &lt;vern.hill@hotmail.com&gt; </w:t>
      </w:r>
      <w:r>
        <w:rPr>
          <w:lang w:val="en-US" w:eastAsia="en-AU"/>
        </w:rPr>
        <w:br/>
        <w:t>Sent: Sunday, 4 August 2019 7:35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Cc: agapius14@gmail.com</w:t>
      </w:r>
      <w:r>
        <w:rPr>
          <w:lang w:val="en-US" w:eastAsia="en-AU"/>
        </w:rPr>
        <w:br/>
        <w:t xml:space="preserve">Subject: No 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>Hi,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 xml:space="preserve">Please explain the real reasons behind your proposed legislation. 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>We are in a free market economy and we are free to choose how we legally use our money within the current tax system.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>Please do not use the general public to fill in the gaps created by lack of corporate governance.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 xml:space="preserve">When bail </w:t>
      </w:r>
      <w:proofErr w:type="gramStart"/>
      <w:r>
        <w:t>ins</w:t>
      </w:r>
      <w:proofErr w:type="gramEnd"/>
      <w:r>
        <w:t xml:space="preserve"> happen the general public should not be responsible for reckless decisions and spending from previous governments here and around the world.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>De valuing currencies, reducing bond market rates to below 0 reducing central banks powers to control growth and inflation.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>I do not believe a cap on the cash transactions day to day will have a real effect on money laundering and or terrorism locally or globally.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>Your broke long term so are the rest of the world.</w:t>
      </w:r>
    </w:p>
    <w:p w:rsidR="00624FD6" w:rsidRDefault="00624FD6" w:rsidP="00624FD6">
      <w:pPr>
        <w:pStyle w:val="PlainText"/>
      </w:pPr>
      <w:r>
        <w:t xml:space="preserve">Debt has not reduced globally since the </w:t>
      </w:r>
      <w:proofErr w:type="spellStart"/>
      <w:r>
        <w:t>gfc</w:t>
      </w:r>
      <w:proofErr w:type="spellEnd"/>
      <w:r>
        <w:t xml:space="preserve">, central banks </w:t>
      </w:r>
      <w:proofErr w:type="spellStart"/>
      <w:r>
        <w:t>can not</w:t>
      </w:r>
      <w:proofErr w:type="spellEnd"/>
      <w:r>
        <w:t xml:space="preserve"> print more money to re value an economy nor can they reduce interest rates to make any real difference to balance sheets.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>Real money has to pay real debt creating real growth re valuing our economy, a cap on a bit of cash here and there will make no difference.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>Stop trying to shift the focus.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 xml:space="preserve">The great re set is coming, your job is to shield us our country our economy from the </w:t>
      </w:r>
      <w:proofErr w:type="spellStart"/>
      <w:r>
        <w:t>fall out</w:t>
      </w:r>
      <w:proofErr w:type="spellEnd"/>
      <w:r>
        <w:t xml:space="preserve"> from the re set of the global economy. 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 xml:space="preserve">Thank you. 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>Kind Regards</w:t>
      </w:r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bookmarkStart w:id="1" w:name="_GoBack"/>
      <w:r>
        <w:t>Vern Hill</w:t>
      </w:r>
      <w:bookmarkEnd w:id="1"/>
    </w:p>
    <w:p w:rsidR="00624FD6" w:rsidRDefault="00624FD6" w:rsidP="00624FD6">
      <w:pPr>
        <w:pStyle w:val="PlainText"/>
      </w:pPr>
    </w:p>
    <w:p w:rsidR="00624FD6" w:rsidRDefault="00624FD6" w:rsidP="00624FD6">
      <w:pPr>
        <w:pStyle w:val="PlainText"/>
      </w:pPr>
      <w:r>
        <w:t>0437611246</w:t>
      </w:r>
    </w:p>
    <w:bookmarkEnd w:id="0"/>
    <w:p w:rsidR="00624FD6" w:rsidRDefault="00624FD6" w:rsidP="00624FD6">
      <w:pPr>
        <w:pStyle w:val="PlainText"/>
      </w:pPr>
    </w:p>
    <w:p w:rsidR="00AD3E8E" w:rsidRPr="00624FD6" w:rsidRDefault="00AD3E8E" w:rsidP="00624FD6"/>
    <w:sectPr w:rsidR="00AD3E8E" w:rsidRPr="00624F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17FE6"/>
    <w:rsid w:val="00535258"/>
    <w:rsid w:val="00551F29"/>
    <w:rsid w:val="005733CF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19FA"/>
    <w:rsid w:val="00DC5189"/>
    <w:rsid w:val="00DE0422"/>
    <w:rsid w:val="00DF34C3"/>
    <w:rsid w:val="00E005F3"/>
    <w:rsid w:val="00E12E95"/>
    <w:rsid w:val="00E46A09"/>
    <w:rsid w:val="00E63F22"/>
    <w:rsid w:val="00E80D87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Company>Australian Government - The Treasury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2019-09-27T06:43:00Z</dcterms:created>
  <dcterms:modified xsi:type="dcterms:W3CDTF">2019-09-27T06:43:00Z</dcterms:modified>
</cp:coreProperties>
</file>