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9A" w:rsidRDefault="00B84B9A" w:rsidP="00B84B9A">
      <w:pPr>
        <w:rPr>
          <w:rFonts w:asciiTheme="minorHAnsi" w:hAnsiTheme="minorHAnsi" w:cstheme="minorBidi"/>
          <w:color w:val="1F497D"/>
        </w:rPr>
      </w:pPr>
    </w:p>
    <w:p w:rsidR="00B84B9A" w:rsidRDefault="00B84B9A" w:rsidP="00B84B9A">
      <w:pPr>
        <w:rPr>
          <w:rFonts w:asciiTheme="minorHAnsi" w:hAnsiTheme="minorHAnsi" w:cstheme="minorBidi"/>
          <w:color w:val="1F497D"/>
        </w:rPr>
      </w:pPr>
    </w:p>
    <w:p w:rsidR="00B84B9A" w:rsidRDefault="00B84B9A" w:rsidP="00B84B9A">
      <w:pPr>
        <w:rPr>
          <w:rFonts w:eastAsia="Times New Roman"/>
          <w:lang w:val="en-US" w:eastAsia="en-AU"/>
        </w:rPr>
      </w:pPr>
      <w:bookmarkStart w:id="0" w:name="_jsOm_E72540BE6B26420C904E4235213B40A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Patrick Morgan</w:t>
      </w:r>
      <w:bookmarkEnd w:id="2"/>
      <w:r>
        <w:rPr>
          <w:rFonts w:eastAsia="Times New Roman"/>
          <w:lang w:val="en-US"/>
        </w:rPr>
        <w:t xml:space="preserve"> &lt;morgan.w.patrick@gmail.com&gt;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8:53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-- Currency (Restrictions on the Use of Cash) Bill</w:t>
      </w:r>
    </w:p>
    <w:p w:rsidR="00B84B9A" w:rsidRDefault="00B84B9A" w:rsidP="00B84B9A">
      <w:pPr>
        <w:rPr>
          <w:rFonts w:ascii="Times New Roman" w:hAnsi="Times New Roman"/>
          <w:sz w:val="24"/>
          <w:szCs w:val="24"/>
        </w:rPr>
      </w:pPr>
    </w:p>
    <w:p w:rsidR="00B84B9A" w:rsidRDefault="00B84B9A" w:rsidP="00B84B9A">
      <w:r>
        <w:t>Hi there,</w:t>
      </w:r>
    </w:p>
    <w:p w:rsidR="00B84B9A" w:rsidRDefault="00B84B9A" w:rsidP="00B84B9A"/>
    <w:p w:rsidR="00B84B9A" w:rsidRDefault="00B84B9A" w:rsidP="00B84B9A">
      <w:r>
        <w:t>I am a 28-year old Australian who is against the policy of limiting/restricting cash transactions.</w:t>
      </w:r>
    </w:p>
    <w:p w:rsidR="00B84B9A" w:rsidRDefault="00B84B9A" w:rsidP="00B84B9A"/>
    <w:p w:rsidR="00B84B9A" w:rsidRDefault="00B84B9A" w:rsidP="00B84B9A">
      <w:r>
        <w:t>This is for the following reasons: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This is inter-connected with bail-in laws to protect the banking system and allow them to do what we want with our money.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I object to the forcing myself and other Australians to use banks over cash.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Cash is legal tender. It is a direct product of the government, state and its citizens - not private individuals and banks.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Loss of freedom for myself and other Australians as to how we use our money.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Loss of freedom to opt out of using banks should negative interest rates be introduced, thus LOSING hard-earned earnings on top of all the tax we pay.</w:t>
      </w:r>
    </w:p>
    <w:p w:rsidR="00B84B9A" w:rsidRDefault="00B84B9A" w:rsidP="00B84B9A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Further introduction of a policing / nanny state. </w:t>
      </w:r>
    </w:p>
    <w:p w:rsidR="00B84B9A" w:rsidRDefault="00B84B9A" w:rsidP="00B84B9A">
      <w:r>
        <w:t>Thank you</w:t>
      </w:r>
    </w:p>
    <w:p w:rsidR="00B84B9A" w:rsidRDefault="00B84B9A" w:rsidP="00B84B9A"/>
    <w:p w:rsidR="00B84B9A" w:rsidRDefault="00B84B9A" w:rsidP="00B84B9A">
      <w:r>
        <w:t>Patrick Morgan</w:t>
      </w:r>
    </w:p>
    <w:p w:rsidR="00B84B9A" w:rsidRDefault="00B84B9A" w:rsidP="00B84B9A">
      <w:r>
        <w:t>Turner, ACT</w:t>
      </w:r>
      <w:bookmarkEnd w:id="1"/>
    </w:p>
    <w:p w:rsidR="00EA36AA" w:rsidRPr="00B84B9A" w:rsidRDefault="00B84B9A" w:rsidP="00B84B9A"/>
    <w:sectPr w:rsidR="00EA36AA" w:rsidRPr="00B84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2019-09-27T03:09:00Z</dcterms:created>
  <dcterms:modified xsi:type="dcterms:W3CDTF">2019-09-27T03:09:00Z</dcterms:modified>
</cp:coreProperties>
</file>