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A6C" w:rsidRDefault="00163A6C" w:rsidP="00163A6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Juerg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Nydegger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&lt;autoacoustics@gmail.com&gt;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8:44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$ 10000 Cash Limit</w:t>
      </w:r>
    </w:p>
    <w:p w:rsidR="00163A6C" w:rsidRDefault="00163A6C" w:rsidP="00163A6C"/>
    <w:p w:rsidR="00163A6C" w:rsidRDefault="00163A6C" w:rsidP="00163A6C">
      <w:pPr>
        <w:rPr>
          <w:rFonts w:ascii="Tahoma" w:hAnsi="Tahoma" w:cs="Tahoma"/>
        </w:rPr>
      </w:pPr>
      <w:r>
        <w:rPr>
          <w:rFonts w:ascii="Tahoma" w:hAnsi="Tahoma" w:cs="Tahoma"/>
        </w:rPr>
        <w:t>To whom it may concern:</w:t>
      </w:r>
    </w:p>
    <w:p w:rsidR="00163A6C" w:rsidRDefault="00163A6C" w:rsidP="00163A6C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I would like to express my deepest concerns regarding this proposed legislation. As with the Bail </w:t>
      </w:r>
      <w:proofErr w:type="gramStart"/>
      <w:r>
        <w:rPr>
          <w:rFonts w:ascii="Tahoma" w:hAnsi="Tahoma" w:cs="Tahoma"/>
        </w:rPr>
        <w:t>In</w:t>
      </w:r>
      <w:proofErr w:type="gramEnd"/>
      <w:r>
        <w:rPr>
          <w:rFonts w:ascii="Tahoma" w:hAnsi="Tahoma" w:cs="Tahoma"/>
        </w:rPr>
        <w:t xml:space="preserve"> Laws, it looks like another "fly by night" operation with such a limited consultation period. The issues the Tax Department has with their Computer System on a recurring basis does not build confidence into Digital Reliance. The same issues plague Banks, Airlines etc. Further we are supposedly a free country...??? Really?? Banning Legal CASH seems a conundrum of epic proportions. We have the 4 big accounting firms facilitating Tax Evasion via Off Shore Tax Heavens...only </w:t>
      </w:r>
      <w:proofErr w:type="spellStart"/>
      <w:r>
        <w:rPr>
          <w:rFonts w:ascii="Tahoma" w:hAnsi="Tahoma" w:cs="Tahoma"/>
        </w:rPr>
        <w:t>well heeled</w:t>
      </w:r>
      <w:proofErr w:type="spellEnd"/>
      <w:r>
        <w:rPr>
          <w:rFonts w:ascii="Tahoma" w:hAnsi="Tahoma" w:cs="Tahoma"/>
        </w:rPr>
        <w:t xml:space="preserve"> organisations have the means to make use of arrangements like that. If your Department wants to chase Black Money...chase the big guys first! I suspect that the real reason to introduce these restrictions on Legal Tender is to Funnel People into Bail </w:t>
      </w:r>
      <w:proofErr w:type="gramStart"/>
      <w:r>
        <w:rPr>
          <w:rFonts w:ascii="Tahoma" w:hAnsi="Tahoma" w:cs="Tahoma"/>
        </w:rPr>
        <w:t>In</w:t>
      </w:r>
      <w:proofErr w:type="gramEnd"/>
      <w:r>
        <w:rPr>
          <w:rFonts w:ascii="Tahoma" w:hAnsi="Tahoma" w:cs="Tahoma"/>
        </w:rPr>
        <w:t xml:space="preserve"> Laws and Negative Interest Rates! There are studies about that the benefit would be around 5-10% in reduction of the Black Economy. I suggest by chasing the Big Fish you would have a much better return. I can see Legal Challenges ahead with regards to this proposal. People will wake up and protest in earnest eventually.</w:t>
      </w:r>
    </w:p>
    <w:p w:rsidR="00163A6C" w:rsidRDefault="00163A6C" w:rsidP="00163A6C">
      <w:pPr>
        <w:rPr>
          <w:rFonts w:ascii="Tahoma" w:hAnsi="Tahoma" w:cs="Tahoma"/>
        </w:rPr>
      </w:pPr>
    </w:p>
    <w:p w:rsidR="00163A6C" w:rsidRDefault="00163A6C" w:rsidP="00163A6C">
      <w:pPr>
        <w:rPr>
          <w:rFonts w:ascii="Tahoma" w:hAnsi="Tahoma" w:cs="Tahoma"/>
        </w:rPr>
      </w:pPr>
      <w:r>
        <w:rPr>
          <w:rFonts w:ascii="Tahoma" w:hAnsi="Tahoma" w:cs="Tahoma"/>
        </w:rPr>
        <w:t>Regards</w:t>
      </w:r>
    </w:p>
    <w:p w:rsidR="00163A6C" w:rsidRDefault="00163A6C" w:rsidP="00163A6C">
      <w:pPr>
        <w:rPr>
          <w:rFonts w:ascii="Tahoma" w:hAnsi="Tahoma" w:cs="Tahoma"/>
        </w:rPr>
      </w:pPr>
    </w:p>
    <w:p w:rsidR="00163A6C" w:rsidRDefault="00163A6C" w:rsidP="00163A6C">
      <w:proofErr w:type="spellStart"/>
      <w:r>
        <w:rPr>
          <w:rStyle w:val="Strong"/>
          <w:rFonts w:ascii="Tahoma" w:hAnsi="Tahoma" w:cs="Tahoma"/>
          <w:color w:val="000000"/>
          <w:shd w:val="clear" w:color="auto" w:fill="FFFFFF"/>
        </w:rPr>
        <w:t>Juerg</w:t>
      </w:r>
      <w:proofErr w:type="spellEnd"/>
      <w:r>
        <w:rPr>
          <w:rFonts w:ascii="Tahoma" w:hAnsi="Tahoma" w:cs="Tahoma"/>
          <w:b/>
          <w:bCs/>
          <w:color w:val="000000"/>
          <w:shd w:val="clear" w:color="auto" w:fill="FFFFFF"/>
        </w:rPr>
        <w:br/>
      </w:r>
      <w:r>
        <w:rPr>
          <w:rStyle w:val="Strong"/>
          <w:rFonts w:ascii="Tahoma" w:hAnsi="Tahoma" w:cs="Tahoma"/>
          <w:color w:val="000000"/>
          <w:shd w:val="clear" w:color="auto" w:fill="FFFFFF"/>
        </w:rPr>
        <w:t>Auto Acoustics</w:t>
      </w:r>
      <w:r>
        <w:rPr>
          <w:rFonts w:ascii="Tahoma" w:hAnsi="Tahoma" w:cs="Tahoma"/>
          <w:b/>
          <w:bCs/>
          <w:color w:val="000000"/>
          <w:shd w:val="clear" w:color="auto" w:fill="FFFFFF"/>
        </w:rPr>
        <w:br/>
      </w:r>
      <w:r>
        <w:rPr>
          <w:rStyle w:val="Strong"/>
          <w:rFonts w:ascii="Tahoma" w:hAnsi="Tahoma" w:cs="Tahoma"/>
          <w:color w:val="000000"/>
          <w:shd w:val="clear" w:color="auto" w:fill="FFFFFF"/>
        </w:rPr>
        <w:t>St Peters </w:t>
      </w:r>
      <w:r>
        <w:rPr>
          <w:rFonts w:ascii="Tahoma" w:hAnsi="Tahoma" w:cs="Tahoma"/>
          <w:b/>
          <w:bCs/>
          <w:color w:val="000000"/>
          <w:shd w:val="clear" w:color="auto" w:fill="FFFFFF"/>
        </w:rPr>
        <w:br/>
      </w:r>
      <w:r>
        <w:rPr>
          <w:rStyle w:val="Strong"/>
          <w:rFonts w:ascii="Tahoma" w:hAnsi="Tahoma" w:cs="Tahoma"/>
          <w:color w:val="000000"/>
          <w:shd w:val="clear" w:color="auto" w:fill="FFFFFF"/>
        </w:rPr>
        <w:t>Mob: 0409609009</w:t>
      </w:r>
    </w:p>
    <w:p w:rsidR="00163A6C" w:rsidRDefault="00163A6C" w:rsidP="00163A6C">
      <w:r>
        <w:rPr>
          <w:rStyle w:val="Strong"/>
          <w:rFonts w:ascii="Tahoma" w:hAnsi="Tahoma" w:cs="Tahoma"/>
          <w:color w:val="000000"/>
          <w:shd w:val="clear" w:color="auto" w:fill="FFFFFF"/>
        </w:rPr>
        <w:t> </w:t>
      </w:r>
    </w:p>
    <w:p w:rsidR="00163A6C" w:rsidRDefault="00163A6C" w:rsidP="00163A6C">
      <w:r>
        <w:rPr>
          <w:rStyle w:val="Strong"/>
          <w:rFonts w:ascii="Tahoma" w:hAnsi="Tahoma" w:cs="Tahoma"/>
          <w:color w:val="990000"/>
          <w:sz w:val="27"/>
          <w:szCs w:val="27"/>
        </w:rPr>
        <w:t>Quality Brand Car Audio that Performs and Lasts!</w:t>
      </w:r>
    </w:p>
    <w:p w:rsidR="00163A6C" w:rsidRDefault="00163A6C" w:rsidP="00163A6C">
      <w:r>
        <w:rPr>
          <w:rFonts w:ascii="Tahoma" w:hAnsi="Tahoma" w:cs="Tahoma"/>
          <w:color w:val="000000"/>
        </w:rPr>
        <w:t> </w:t>
      </w:r>
    </w:p>
    <w:p w:rsidR="00163A6C" w:rsidRDefault="00163A6C" w:rsidP="00163A6C">
      <w:r>
        <w:rPr>
          <w:rStyle w:val="Strong"/>
          <w:rFonts w:ascii="Tahoma" w:hAnsi="Tahoma" w:cs="Tahoma"/>
          <w:color w:val="000000"/>
        </w:rPr>
        <w:t> </w:t>
      </w:r>
      <w:proofErr w:type="gramStart"/>
      <w:r>
        <w:rPr>
          <w:rStyle w:val="Strong"/>
          <w:rFonts w:ascii="Tahoma" w:hAnsi="Tahoma" w:cs="Tahoma"/>
          <w:color w:val="000000"/>
        </w:rPr>
        <w:t>e-mail</w:t>
      </w:r>
      <w:proofErr w:type="gramEnd"/>
      <w:r>
        <w:rPr>
          <w:rStyle w:val="Strong"/>
          <w:rFonts w:ascii="Tahoma" w:hAnsi="Tahoma" w:cs="Tahoma"/>
          <w:color w:val="000000"/>
        </w:rPr>
        <w:t>:</w:t>
      </w:r>
      <w:r>
        <w:rPr>
          <w:rFonts w:ascii="Tahoma" w:hAnsi="Tahoma" w:cs="Tahoma"/>
          <w:color w:val="000000"/>
        </w:rPr>
        <w:t>       </w:t>
      </w:r>
      <w:hyperlink r:id="rId5" w:tgtFrame="_blank" w:history="1">
        <w:r>
          <w:rPr>
            <w:rStyle w:val="Strong"/>
            <w:rFonts w:ascii="Tahoma" w:hAnsi="Tahoma" w:cs="Tahoma"/>
          </w:rPr>
          <w:t>autoacoustics@gmail.com</w:t>
        </w:r>
      </w:hyperlink>
    </w:p>
    <w:p w:rsidR="00163A6C" w:rsidRDefault="00163A6C" w:rsidP="00163A6C">
      <w:r>
        <w:rPr>
          <w:rFonts w:ascii="Tahoma" w:hAnsi="Tahoma" w:cs="Tahoma"/>
          <w:color w:val="000000"/>
        </w:rPr>
        <w:t> </w:t>
      </w:r>
    </w:p>
    <w:p w:rsidR="00163A6C" w:rsidRDefault="00163A6C" w:rsidP="00163A6C">
      <w:r>
        <w:rPr>
          <w:rFonts w:ascii="Tahoma" w:hAnsi="Tahoma" w:cs="Tahoma"/>
          <w:color w:val="000000"/>
        </w:rPr>
        <w:t> </w:t>
      </w:r>
      <w:proofErr w:type="gramStart"/>
      <w:r>
        <w:rPr>
          <w:rStyle w:val="Strong"/>
          <w:rFonts w:ascii="Tahoma" w:hAnsi="Tahoma" w:cs="Tahoma"/>
          <w:color w:val="000000"/>
        </w:rPr>
        <w:t>web</w:t>
      </w:r>
      <w:proofErr w:type="gramEnd"/>
      <w:r>
        <w:rPr>
          <w:rStyle w:val="Strong"/>
          <w:rFonts w:ascii="Tahoma" w:hAnsi="Tahoma" w:cs="Tahoma"/>
          <w:color w:val="000000"/>
        </w:rPr>
        <w:t>:</w:t>
      </w:r>
      <w:r>
        <w:rPr>
          <w:rFonts w:ascii="Tahoma" w:hAnsi="Tahoma" w:cs="Tahoma"/>
          <w:color w:val="000000"/>
        </w:rPr>
        <w:t>         </w:t>
      </w:r>
      <w:r>
        <w:rPr>
          <w:rFonts w:ascii="Tahoma" w:hAnsi="Tahoma" w:cs="Tahoma"/>
          <w:color w:val="0000FF"/>
        </w:rPr>
        <w:t> </w:t>
      </w:r>
      <w:hyperlink r:id="rId6" w:tgtFrame="_blank" w:history="1">
        <w:r>
          <w:rPr>
            <w:rStyle w:val="Hyperlink"/>
            <w:rFonts w:ascii="Tahoma" w:hAnsi="Tahoma" w:cs="Tahoma"/>
            <w:b/>
            <w:bCs/>
          </w:rPr>
          <w:t>autoacoustics.com</w:t>
        </w:r>
      </w:hyperlink>
      <w:r>
        <w:rPr>
          <w:rStyle w:val="Strong"/>
          <w:rFonts w:ascii="Tahoma" w:hAnsi="Tahoma" w:cs="Tahoma"/>
        </w:rPr>
        <w:t>.au</w:t>
      </w:r>
    </w:p>
    <w:p w:rsidR="00163A6C" w:rsidRDefault="00163A6C" w:rsidP="00163A6C"/>
    <w:p w:rsidR="00163A6C" w:rsidRDefault="00163A6C" w:rsidP="00163A6C">
      <w:r>
        <w:rPr>
          <w:rFonts w:ascii="Tahoma" w:hAnsi="Tahoma" w:cs="Tahoma"/>
          <w:b/>
          <w:bCs/>
          <w:color w:val="000000"/>
        </w:rPr>
        <w:t> </w:t>
      </w:r>
      <w:proofErr w:type="gramStart"/>
      <w:r>
        <w:rPr>
          <w:rFonts w:ascii="Tahoma" w:hAnsi="Tahoma" w:cs="Tahoma"/>
          <w:b/>
          <w:bCs/>
          <w:color w:val="000000"/>
          <w:u w:val="single"/>
        </w:rPr>
        <w:t>map</w:t>
      </w:r>
      <w:proofErr w:type="gramEnd"/>
      <w:r>
        <w:rPr>
          <w:rFonts w:ascii="Tahoma" w:hAnsi="Tahoma" w:cs="Tahoma"/>
          <w:b/>
          <w:bCs/>
          <w:color w:val="000000"/>
          <w:u w:val="single"/>
        </w:rPr>
        <w:t xml:space="preserve"> link</w:t>
      </w:r>
      <w:r>
        <w:rPr>
          <w:rFonts w:ascii="Tahoma" w:hAnsi="Tahoma" w:cs="Tahoma"/>
          <w:b/>
          <w:bCs/>
          <w:color w:val="000000"/>
        </w:rPr>
        <w:t>:  </w:t>
      </w:r>
      <w:r>
        <w:rPr>
          <w:rFonts w:ascii="Tahoma" w:hAnsi="Tahoma" w:cs="Tahoma"/>
          <w:b/>
          <w:bCs/>
          <w:color w:val="0000FF"/>
        </w:rPr>
        <w:t> </w:t>
      </w:r>
    </w:p>
    <w:p w:rsidR="00163A6C" w:rsidRDefault="00163A6C" w:rsidP="00163A6C">
      <w:r>
        <w:rPr>
          <w:rFonts w:ascii="Tahoma" w:hAnsi="Tahoma" w:cs="Tahoma"/>
          <w:b/>
          <w:bCs/>
          <w:color w:val="0000FF"/>
          <w:sz w:val="15"/>
          <w:szCs w:val="15"/>
        </w:rPr>
        <w:t xml:space="preserve">&lt;iframe </w:t>
      </w:r>
      <w:proofErr w:type="spellStart"/>
      <w:r>
        <w:rPr>
          <w:rFonts w:ascii="Tahoma" w:hAnsi="Tahoma" w:cs="Tahoma"/>
          <w:b/>
          <w:bCs/>
          <w:color w:val="0000FF"/>
          <w:sz w:val="15"/>
          <w:szCs w:val="15"/>
        </w:rPr>
        <w:t>src</w:t>
      </w:r>
      <w:proofErr w:type="spellEnd"/>
      <w:r>
        <w:rPr>
          <w:rFonts w:ascii="Tahoma" w:hAnsi="Tahoma" w:cs="Tahoma"/>
          <w:b/>
          <w:bCs/>
          <w:color w:val="0000FF"/>
          <w:sz w:val="15"/>
          <w:szCs w:val="15"/>
        </w:rPr>
        <w:t>="</w:t>
      </w:r>
      <w:hyperlink r:id="rId7" w:tgtFrame="_blank" w:history="1">
        <w:r>
          <w:rPr>
            <w:rStyle w:val="Hyperlink"/>
            <w:rFonts w:ascii="Tahoma" w:hAnsi="Tahoma" w:cs="Tahoma"/>
            <w:b/>
            <w:bCs/>
            <w:sz w:val="15"/>
            <w:szCs w:val="15"/>
          </w:rPr>
          <w:t>https://www.google.com/maps/d/u/0/embed? mid=1XYK192ziTazw8V4CCR5kK5_pqRM</w:t>
        </w:r>
      </w:hyperlink>
      <w:r>
        <w:rPr>
          <w:rFonts w:ascii="Tahoma" w:hAnsi="Tahoma" w:cs="Tahoma"/>
          <w:b/>
          <w:bCs/>
          <w:color w:val="0000FF"/>
          <w:sz w:val="15"/>
          <w:szCs w:val="15"/>
        </w:rPr>
        <w:t>" width="640" height="480"&gt;&lt;/iframe&gt;</w:t>
      </w:r>
      <w:bookmarkEnd w:id="0"/>
    </w:p>
    <w:p w:rsidR="00CE7DED" w:rsidRPr="00FA18F0" w:rsidRDefault="00163A6C" w:rsidP="00FA18F0">
      <w:bookmarkStart w:id="1" w:name="_GoBack"/>
      <w:bookmarkEnd w:id="1"/>
    </w:p>
    <w:sectPr w:rsidR="00CE7DED" w:rsidRPr="00FA18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2A9F"/>
    <w:multiLevelType w:val="multilevel"/>
    <w:tmpl w:val="87CC4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6E5511"/>
    <w:multiLevelType w:val="multilevel"/>
    <w:tmpl w:val="47EEF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C87DDB"/>
    <w:multiLevelType w:val="multilevel"/>
    <w:tmpl w:val="149ACB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8F2810"/>
    <w:multiLevelType w:val="multilevel"/>
    <w:tmpl w:val="51221C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6545B2"/>
    <w:multiLevelType w:val="multilevel"/>
    <w:tmpl w:val="249E08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D61ADD"/>
    <w:multiLevelType w:val="multilevel"/>
    <w:tmpl w:val="95B24D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7932EF"/>
    <w:multiLevelType w:val="multilevel"/>
    <w:tmpl w:val="747C3C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E8641A"/>
    <w:multiLevelType w:val="multilevel"/>
    <w:tmpl w:val="F3525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D30A2F"/>
    <w:multiLevelType w:val="multilevel"/>
    <w:tmpl w:val="A0BAAE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BF"/>
    <w:rsid w:val="00163A6C"/>
    <w:rsid w:val="002352AF"/>
    <w:rsid w:val="00357104"/>
    <w:rsid w:val="003E35BF"/>
    <w:rsid w:val="005361F6"/>
    <w:rsid w:val="00561516"/>
    <w:rsid w:val="005A62FF"/>
    <w:rsid w:val="006330C0"/>
    <w:rsid w:val="00784AC6"/>
    <w:rsid w:val="00810ABE"/>
    <w:rsid w:val="009565D8"/>
    <w:rsid w:val="00993E14"/>
    <w:rsid w:val="00B97FE1"/>
    <w:rsid w:val="00C32188"/>
    <w:rsid w:val="00D70434"/>
    <w:rsid w:val="00DB3087"/>
    <w:rsid w:val="00E478B2"/>
    <w:rsid w:val="00FA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5FF501-8280-4FC9-BFDF-A2B254DF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5B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E35BF"/>
    <w:rPr>
      <w:color w:val="0000FF"/>
      <w:u w:val="single"/>
    </w:rPr>
  </w:style>
  <w:style w:type="character" w:customStyle="1" w:styleId="gmail-m-2564420299050044529gmail-st">
    <w:name w:val="gmail-m_-2564420299050044529gmail-st"/>
    <w:basedOn w:val="DefaultParagraphFont"/>
    <w:rsid w:val="00E478B2"/>
  </w:style>
  <w:style w:type="paragraph" w:styleId="PlainText">
    <w:name w:val="Plain Text"/>
    <w:basedOn w:val="Normal"/>
    <w:link w:val="PlainTextChar"/>
    <w:uiPriority w:val="99"/>
    <w:semiHidden/>
    <w:unhideWhenUsed/>
    <w:rsid w:val="00FA18F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18F0"/>
    <w:rPr>
      <w:rFonts w:ascii="Calibri" w:hAnsi="Calibri" w:cs="Consolas"/>
      <w:szCs w:val="21"/>
    </w:rPr>
  </w:style>
  <w:style w:type="character" w:styleId="Strong">
    <w:name w:val="Strong"/>
    <w:basedOn w:val="DefaultParagraphFont"/>
    <w:uiPriority w:val="22"/>
    <w:qFormat/>
    <w:rsid w:val="00163A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maps/d/u/0/embed?mid=1XYK192ziTazw8V4CCR5kK5_pqR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utoacoustics.com.au/" TargetMode="External"/><Relationship Id="rId5" Type="http://schemas.openxmlformats.org/officeDocument/2006/relationships/hyperlink" Target="mailto:autoacoustics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1630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2019-09-27T00:43:00Z</dcterms:created>
  <dcterms:modified xsi:type="dcterms:W3CDTF">2019-09-27T00:43:00Z</dcterms:modified>
</cp:coreProperties>
</file>