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5E1" w:rsidRDefault="00C155E1" w:rsidP="00C155E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David Pearn &lt;davidpearn9@gmail.com&gt;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9:40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C155E1" w:rsidRDefault="00C155E1" w:rsidP="00C155E1"/>
    <w:p w:rsidR="00C155E1" w:rsidRDefault="00C155E1" w:rsidP="00C155E1">
      <w:r>
        <w:t>This email is to highlight the untruthful reason for implementing this legislation and portraying it as to control the black economy. But it is about our spineless politicians following the mantra that the iinternational monetary fund  and banks and corporate elites putting pressure on our politicians to the inevitably the use of of negative interest rates and bail in to secure the the banks and elite secure the finances .So this legislation needs to be stopped immediately as a person living in rural and remote Aus cash is used a lot we need to keep our financial freedom otherwise it will have a complete demise of small rural communities. </w:t>
      </w:r>
    </w:p>
    <w:p w:rsidR="00C155E1" w:rsidRDefault="00C155E1" w:rsidP="00C155E1">
      <w:r>
        <w:t>Thankyou David Pearn</w:t>
      </w:r>
      <w:bookmarkEnd w:id="0"/>
    </w:p>
    <w:p w:rsidR="001A1ABE" w:rsidRDefault="001A1ABE" w:rsidP="001A1ABE">
      <w:pPr>
        <w:rPr>
          <w:rFonts w:ascii="Calibri" w:eastAsia="Times New Roman" w:hAnsi="Calibri"/>
          <w:color w:val="000000"/>
        </w:rPr>
      </w:pPr>
      <w:bookmarkStart w:id="1" w:name="_GoBack"/>
      <w:bookmarkEnd w:id="1"/>
    </w:p>
    <w:p w:rsidR="00CE7DED" w:rsidRPr="00140814" w:rsidRDefault="00C155E1"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F5BE8"/>
    <w:rsid w:val="0040425A"/>
    <w:rsid w:val="00404A49"/>
    <w:rsid w:val="004D6815"/>
    <w:rsid w:val="004E22B3"/>
    <w:rsid w:val="005444C7"/>
    <w:rsid w:val="005451EA"/>
    <w:rsid w:val="00552C2E"/>
    <w:rsid w:val="00552C4F"/>
    <w:rsid w:val="005565A3"/>
    <w:rsid w:val="00561516"/>
    <w:rsid w:val="005A2AEA"/>
    <w:rsid w:val="005B7435"/>
    <w:rsid w:val="005F3108"/>
    <w:rsid w:val="00616620"/>
    <w:rsid w:val="00645BCF"/>
    <w:rsid w:val="00650D03"/>
    <w:rsid w:val="00696B4F"/>
    <w:rsid w:val="006A18CA"/>
    <w:rsid w:val="006A251A"/>
    <w:rsid w:val="006B1D53"/>
    <w:rsid w:val="00713CFC"/>
    <w:rsid w:val="00747EF5"/>
    <w:rsid w:val="00861DE4"/>
    <w:rsid w:val="008771FB"/>
    <w:rsid w:val="00881570"/>
    <w:rsid w:val="00885972"/>
    <w:rsid w:val="00890C2E"/>
    <w:rsid w:val="008A4A36"/>
    <w:rsid w:val="008B2888"/>
    <w:rsid w:val="008B707A"/>
    <w:rsid w:val="00906980"/>
    <w:rsid w:val="00964C84"/>
    <w:rsid w:val="00983667"/>
    <w:rsid w:val="009F7056"/>
    <w:rsid w:val="00A0356E"/>
    <w:rsid w:val="00A0476F"/>
    <w:rsid w:val="00A07207"/>
    <w:rsid w:val="00A10742"/>
    <w:rsid w:val="00A13CB0"/>
    <w:rsid w:val="00A25ED1"/>
    <w:rsid w:val="00A640AB"/>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2019-09-30T01:54:00Z</dcterms:created>
  <dcterms:modified xsi:type="dcterms:W3CDTF">2019-09-30T01:54:00Z</dcterms:modified>
</cp:coreProperties>
</file>