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1BF" w:rsidRDefault="008F01BF" w:rsidP="008F01BF">
      <w:pPr>
        <w:pStyle w:val="PlainText"/>
      </w:pPr>
      <w:r>
        <w:rPr>
          <w:lang w:val="en-US" w:eastAsia="en-AU"/>
        </w:rPr>
        <w:t xml:space="preserve">From: John Perry &lt;blackenthehorseshooves@yahoo.com.au&gt; </w:t>
      </w:r>
      <w:r>
        <w:rPr>
          <w:lang w:val="en-US" w:eastAsia="en-AU"/>
        </w:rPr>
        <w:br/>
        <w:t>Sent: Tuesday, 13 August 2019 10:02 AM</w:t>
      </w:r>
      <w:r>
        <w:rPr>
          <w:lang w:val="en-US" w:eastAsia="en-AU"/>
        </w:rPr>
        <w:br/>
        <w:t xml:space="preserve">To: RG - Black Economy &lt;Blackeconomy@treasury.gov.au&gt;; Arthur &amp; Wendy </w:t>
      </w:r>
      <w:proofErr w:type="spellStart"/>
      <w:r>
        <w:rPr>
          <w:lang w:val="en-US" w:eastAsia="en-AU"/>
        </w:rPr>
        <w:t>Aleksandrowicz</w:t>
      </w:r>
      <w:proofErr w:type="spellEnd"/>
      <w:r>
        <w:rPr>
          <w:lang w:val="en-US" w:eastAsia="en-AU"/>
        </w:rPr>
        <w:t xml:space="preserve"> &lt;wenart2z@bigpond.com&gt;; Gavin </w:t>
      </w:r>
      <w:proofErr w:type="gramStart"/>
      <w:r>
        <w:rPr>
          <w:lang w:val="en-US" w:eastAsia="en-AU"/>
        </w:rPr>
        <w:t>And</w:t>
      </w:r>
      <w:proofErr w:type="gramEnd"/>
      <w:r>
        <w:rPr>
          <w:lang w:val="en-US" w:eastAsia="en-AU"/>
        </w:rPr>
        <w:t xml:space="preserve"> Tammy Anderson &lt;andersonfour@optusnet.com.au&gt;; David Weston New Weston &lt;davidweston63@gmail.com&gt;; rightwing@tsn.cc Dave </w:t>
      </w:r>
      <w:proofErr w:type="spellStart"/>
      <w:r>
        <w:rPr>
          <w:lang w:val="en-US" w:eastAsia="en-AU"/>
        </w:rPr>
        <w:t>Rauchle</w:t>
      </w:r>
      <w:proofErr w:type="spellEnd"/>
      <w:r>
        <w:rPr>
          <w:lang w:val="en-US" w:eastAsia="en-AU"/>
        </w:rPr>
        <w:t xml:space="preserve"> &lt;rightwing@tsn.cc&gt;; Chris Burge &lt;burgey05@live.com.au&gt;</w:t>
      </w:r>
      <w:r>
        <w:rPr>
          <w:lang w:val="en-US" w:eastAsia="en-AU"/>
        </w:rPr>
        <w:br/>
        <w:t xml:space="preserve">Subject: I protest re Cash ban legislation </w:t>
      </w:r>
    </w:p>
    <w:p w:rsidR="008F01BF" w:rsidRDefault="008F01BF" w:rsidP="008F01BF">
      <w:pPr>
        <w:pStyle w:val="PlainText"/>
      </w:pPr>
    </w:p>
    <w:p w:rsidR="008F01BF" w:rsidRDefault="008F01BF" w:rsidP="008F01BF">
      <w:pPr>
        <w:pStyle w:val="PlainText"/>
      </w:pPr>
      <w:r>
        <w:t xml:space="preserve">Please if you agree copy and forward and endorse to the submissions for treasury at </w:t>
      </w:r>
      <w:hyperlink r:id="rId4" w:history="1">
        <w:r>
          <w:rPr>
            <w:rStyle w:val="Hyperlink"/>
          </w:rPr>
          <w:t>blackeconomy@treasury.gov</w:t>
        </w:r>
      </w:hyperlink>
      <w:r>
        <w:t xml:space="preserve"> Submissions close next </w:t>
      </w:r>
      <w:proofErr w:type="gramStart"/>
      <w:r>
        <w:t>week .</w:t>
      </w:r>
      <w:proofErr w:type="gramEnd"/>
    </w:p>
    <w:p w:rsidR="008F01BF" w:rsidRDefault="008F01BF" w:rsidP="008F01BF">
      <w:pPr>
        <w:pStyle w:val="PlainText"/>
      </w:pPr>
    </w:p>
    <w:p w:rsidR="008F01BF" w:rsidRDefault="008F01BF" w:rsidP="008F01BF">
      <w:pPr>
        <w:pStyle w:val="PlainText"/>
      </w:pPr>
      <w:r>
        <w:t>I wish to vehemently protest current legislation being brought before the parliament of Australia regarding any government cash limit ban and limit for transactions involving my own money and wish to use my own money in cash which Has already been taxed as income for any reason and in any manner for any purpose or amount in which I see fit without government regulation or interference.</w:t>
      </w:r>
    </w:p>
    <w:p w:rsidR="008F01BF" w:rsidRDefault="008F01BF" w:rsidP="008F01BF">
      <w:pPr>
        <w:pStyle w:val="PlainText"/>
      </w:pPr>
      <w:bookmarkStart w:id="0" w:name="_GoBack"/>
      <w:bookmarkEnd w:id="0"/>
    </w:p>
    <w:p w:rsidR="008F01BF" w:rsidRDefault="008F01BF" w:rsidP="008F01BF">
      <w:pPr>
        <w:pStyle w:val="PlainText"/>
      </w:pPr>
      <w:r>
        <w:t xml:space="preserve">I wish to protest regarding the section 2 of the legislation which is a blank page which indicates further amendments will be endorsed without revealing what those amendments actually </w:t>
      </w:r>
      <w:proofErr w:type="gramStart"/>
      <w:r>
        <w:t>contain .</w:t>
      </w:r>
      <w:proofErr w:type="gramEnd"/>
    </w:p>
    <w:p w:rsidR="008F01BF" w:rsidRDefault="008F01BF" w:rsidP="008F01BF">
      <w:pPr>
        <w:pStyle w:val="PlainText"/>
      </w:pPr>
    </w:p>
    <w:p w:rsidR="008F01BF" w:rsidRDefault="008F01BF" w:rsidP="008F01BF">
      <w:pPr>
        <w:pStyle w:val="PlainText"/>
      </w:pPr>
      <w:r>
        <w:t>John Perry</w:t>
      </w:r>
    </w:p>
    <w:p w:rsidR="008F01BF" w:rsidRDefault="008F01BF" w:rsidP="008F01BF">
      <w:pPr>
        <w:pStyle w:val="PlainText"/>
      </w:pPr>
      <w:r>
        <w:t xml:space="preserve">29 </w:t>
      </w:r>
      <w:proofErr w:type="spellStart"/>
      <w:r>
        <w:t>Bellemount</w:t>
      </w:r>
      <w:proofErr w:type="spellEnd"/>
      <w:r>
        <w:t xml:space="preserve"> Lane</w:t>
      </w:r>
    </w:p>
    <w:p w:rsidR="008F01BF" w:rsidRDefault="008F01BF" w:rsidP="008F01BF">
      <w:pPr>
        <w:pStyle w:val="PlainText"/>
      </w:pPr>
      <w:r>
        <w:t>Brogo</w:t>
      </w:r>
    </w:p>
    <w:p w:rsidR="008F01BF" w:rsidRDefault="008F01BF" w:rsidP="008F01BF">
      <w:pPr>
        <w:pStyle w:val="PlainText"/>
      </w:pPr>
      <w:r>
        <w:t>NSW</w:t>
      </w:r>
    </w:p>
    <w:p w:rsidR="008F01BF" w:rsidRDefault="008F01BF" w:rsidP="008F01BF">
      <w:pPr>
        <w:pStyle w:val="PlainText"/>
      </w:pPr>
      <w:r>
        <w:t>2550</w:t>
      </w:r>
    </w:p>
    <w:p w:rsidR="000670C6" w:rsidRDefault="000670C6" w:rsidP="000670C6">
      <w:pPr>
        <w:rPr>
          <w:rFonts w:eastAsia="Times New Roman"/>
        </w:rPr>
      </w:pPr>
    </w:p>
    <w:p w:rsidR="00CE7DED" w:rsidRDefault="008F01BF"/>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0C6"/>
    <w:rsid w:val="000670C6"/>
    <w:rsid w:val="00561516"/>
    <w:rsid w:val="008F01BF"/>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D9A1A5-D751-4403-AE4E-489A3E07B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70C6"/>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8F01BF"/>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F01BF"/>
    <w:rPr>
      <w:rFonts w:ascii="Calibri" w:hAnsi="Calibri"/>
      <w:szCs w:val="21"/>
    </w:rPr>
  </w:style>
  <w:style w:type="character" w:styleId="Hyperlink">
    <w:name w:val="Hyperlink"/>
    <w:basedOn w:val="DefaultParagraphFont"/>
    <w:uiPriority w:val="99"/>
    <w:semiHidden/>
    <w:unhideWhenUsed/>
    <w:rsid w:val="008F01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240550">
      <w:bodyDiv w:val="1"/>
      <w:marLeft w:val="0"/>
      <w:marRight w:val="0"/>
      <w:marTop w:val="0"/>
      <w:marBottom w:val="0"/>
      <w:divBdr>
        <w:top w:val="none" w:sz="0" w:space="0" w:color="auto"/>
        <w:left w:val="none" w:sz="0" w:space="0" w:color="auto"/>
        <w:bottom w:val="none" w:sz="0" w:space="0" w:color="auto"/>
        <w:right w:val="none" w:sz="0" w:space="0" w:color="auto"/>
      </w:divBdr>
    </w:div>
    <w:div w:id="809323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lackeconomy@treasury.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2019-09-25T03:03:00Z</dcterms:created>
  <dcterms:modified xsi:type="dcterms:W3CDTF">2019-09-25T03:03:00Z</dcterms:modified>
</cp:coreProperties>
</file>