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9D" w:rsidRDefault="00B4379D" w:rsidP="00B4379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Matthew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Turen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&lt;matthewturen@hotmail.com&gt;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6:34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B4379D" w:rsidRDefault="00B4379D" w:rsidP="00B4379D"/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11 August, 2019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 xml:space="preserve">Black Economy Division </w:t>
      </w:r>
      <w:proofErr w:type="gramStart"/>
      <w:r>
        <w:rPr>
          <w:rFonts w:ascii="Arial" w:hAnsi="Arial" w:cs="Arial"/>
          <w:color w:val="000000"/>
        </w:rPr>
        <w:t>The</w:t>
      </w:r>
      <w:proofErr w:type="gramEnd"/>
      <w:r>
        <w:rPr>
          <w:rFonts w:ascii="Arial" w:hAnsi="Arial" w:cs="Arial"/>
          <w:color w:val="000000"/>
        </w:rPr>
        <w:t xml:space="preserve"> Treasury Langton Crescent PARKES ACT 2600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Style w:val="Strong"/>
          <w:rFonts w:ascii="Arial" w:hAnsi="Arial" w:cs="Arial"/>
          <w:color w:val="000000"/>
          <w:shd w:val="clear" w:color="auto" w:fill="FFFFFF"/>
        </w:rPr>
        <w:t>Re: </w:t>
      </w:r>
      <w:r>
        <w:rPr>
          <w:rStyle w:val="Emphasis"/>
          <w:rFonts w:ascii="Arial" w:hAnsi="Arial" w:cs="Arial"/>
          <w:b/>
          <w:bCs/>
          <w:color w:val="000000"/>
          <w:shd w:val="clear" w:color="auto" w:fill="FFFFFF"/>
        </w:rPr>
        <w:t>Currency (Restrictions on the Use of Cash) Bill 2019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Dear Sir/Madam,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I am writing this to express my strong opposition to the draft: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 xml:space="preserve">· </w:t>
      </w:r>
      <w:r>
        <w:rPr>
          <w:rStyle w:val="Emphasis"/>
          <w:rFonts w:ascii="Arial" w:hAnsi="Arial" w:cs="Arial"/>
          <w:color w:val="000000"/>
        </w:rPr>
        <w:t xml:space="preserve">Currency (Restrictions on the Use of Cash) Bill 2019; 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 xml:space="preserve">· </w:t>
      </w:r>
      <w:r>
        <w:rPr>
          <w:rStyle w:val="Emphasis"/>
          <w:rFonts w:ascii="Arial" w:hAnsi="Arial" w:cs="Arial"/>
          <w:color w:val="000000"/>
        </w:rPr>
        <w:t>Currency (Restrictions on the Use of Cash – Expected Transactions) Instrument 2019;</w:t>
      </w:r>
      <w:r>
        <w:rPr>
          <w:rFonts w:ascii="Arial" w:hAnsi="Arial" w:cs="Arial"/>
          <w:color w:val="000000"/>
        </w:rPr>
        <w:t xml:space="preserve"> and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 xml:space="preserve">· </w:t>
      </w:r>
      <w:r>
        <w:rPr>
          <w:rStyle w:val="Emphasis"/>
          <w:rFonts w:ascii="Arial" w:hAnsi="Arial" w:cs="Arial"/>
          <w:color w:val="000000"/>
        </w:rPr>
        <w:t xml:space="preserve">Currency (Restrictions on the Use of Cash) (Consequential Amendments and Transitional Provisions) Bill 2019. 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I do not think that this bill aims to stop Black Economy.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This is an attempt to curtail the Free Economic activity Australians enjoyed to this day.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This Bill is a violation of Freedom of Choice in economic activity and civil liberties.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If Australia is a free country, we the citizens should be able to choose whatever method we use to interact in the Free Economic System.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lastRenderedPageBreak/>
        <w:t>Unfortunately, the source of black economy &amp; tax evasion are the Multinational Companies using Tax havens such as Cayman Island and accounting tricks to avoid paying tax in Australia.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Australia/Australian Government allowing this practice to happen thus betraying Australians today and the future generation, our children, the future of this country.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This bill is the preparation for the coming negative interest rates and trap citizens’ wealth in a private banking system.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 xml:space="preserve">It is well known that those measures are imposed on our government by the World Banking Elites and systems such as </w:t>
      </w:r>
      <w:proofErr w:type="spellStart"/>
      <w:r>
        <w:rPr>
          <w:rFonts w:ascii="Arial" w:hAnsi="Arial" w:cs="Arial"/>
          <w:color w:val="000000"/>
        </w:rPr>
        <w:t>IMFand</w:t>
      </w:r>
      <w:proofErr w:type="spellEnd"/>
      <w:r>
        <w:rPr>
          <w:rFonts w:ascii="Arial" w:hAnsi="Arial" w:cs="Arial"/>
          <w:color w:val="000000"/>
        </w:rPr>
        <w:t xml:space="preserve"> BIS that have openly discussing a negative interest rates in their published papers.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Another concern is that by creating a very broad Act and use regulations to govern the details is a very dangerous proposition.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Anyone &amp; everyone can change the regulations according to their wishes without going back to parliament! This is not a democratic way to govern and this kind of governance happens in third world countries.</w:t>
      </w: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</w:p>
    <w:p w:rsidR="00B4379D" w:rsidRDefault="00B4379D" w:rsidP="00B4379D">
      <w:pPr>
        <w:pStyle w:val="NormalWeb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Again, I strongly oppose to this Bill for the sake of my children’s future in Australia.</w:t>
      </w:r>
    </w:p>
    <w:p w:rsidR="00B4379D" w:rsidRDefault="00B4379D" w:rsidP="00B4379D">
      <w:pPr>
        <w:rPr>
          <w:rFonts w:ascii="Calibri" w:eastAsia="Times New Roman" w:hAnsi="Calibri"/>
          <w:color w:val="000000"/>
        </w:rPr>
      </w:pPr>
    </w:p>
    <w:p w:rsidR="00B4379D" w:rsidRDefault="00B4379D" w:rsidP="00B4379D">
      <w:pPr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00000"/>
        </w:rPr>
        <w:t>Sincerely,</w:t>
      </w:r>
    </w:p>
    <w:p w:rsidR="00B4379D" w:rsidRDefault="00B4379D" w:rsidP="00B4379D">
      <w:pPr>
        <w:rPr>
          <w:rFonts w:ascii="Calibri" w:eastAsia="Times New Roman" w:hAnsi="Calibri"/>
          <w:color w:val="000000"/>
        </w:rPr>
      </w:pPr>
    </w:p>
    <w:p w:rsidR="00B4379D" w:rsidRDefault="00B4379D" w:rsidP="00B4379D">
      <w:pPr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Matthew (Mehmet) </w:t>
      </w:r>
      <w:proofErr w:type="spellStart"/>
      <w:r>
        <w:rPr>
          <w:rFonts w:ascii="Arial" w:eastAsia="Times New Roman" w:hAnsi="Arial" w:cs="Arial"/>
          <w:color w:val="000000"/>
        </w:rPr>
        <w:t>Turen</w:t>
      </w:r>
      <w:proofErr w:type="spellEnd"/>
    </w:p>
    <w:p w:rsidR="00B4379D" w:rsidRDefault="00B4379D" w:rsidP="00B4379D">
      <w:pPr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00000"/>
        </w:rPr>
        <w:t>20 Sunderland Rise</w:t>
      </w:r>
      <w:r>
        <w:rPr>
          <w:rFonts w:ascii="Calibri" w:eastAsia="Times New Roman" w:hAnsi="Calibri"/>
          <w:color w:val="000000"/>
        </w:rPr>
        <w:br/>
      </w:r>
      <w:r>
        <w:rPr>
          <w:rFonts w:ascii="Arial" w:eastAsia="Times New Roman" w:hAnsi="Arial" w:cs="Arial"/>
          <w:color w:val="000000"/>
        </w:rPr>
        <w:t>GREENSBOROUGH 3088</w:t>
      </w:r>
      <w:bookmarkEnd w:id="0"/>
    </w:p>
    <w:p w:rsidR="00CE7DED" w:rsidRPr="005269FB" w:rsidRDefault="00B4379D" w:rsidP="005269FB">
      <w:bookmarkStart w:id="1" w:name="_GoBack"/>
      <w:bookmarkEnd w:id="1"/>
    </w:p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76F28"/>
    <w:rsid w:val="00396034"/>
    <w:rsid w:val="00397F0E"/>
    <w:rsid w:val="003D1B8D"/>
    <w:rsid w:val="003F1345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724DEE"/>
    <w:rsid w:val="0076635A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2019-09-27T06:41:00Z</dcterms:created>
  <dcterms:modified xsi:type="dcterms:W3CDTF">2019-09-27T06:41:00Z</dcterms:modified>
</cp:coreProperties>
</file>