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C4B" w:rsidRPr="00E42C4B" w:rsidRDefault="00E42C4B" w:rsidP="003561A9">
      <w:pPr>
        <w:spacing w:after="0" w:line="240" w:lineRule="auto"/>
        <w:jc w:val="center"/>
        <w:outlineLvl w:val="0"/>
        <w:rPr>
          <w:rFonts w:ascii="Arial" w:eastAsia="Times New Roman" w:hAnsi="Arial" w:cs="Arial"/>
          <w:b/>
          <w:bCs/>
          <w:kern w:val="36"/>
          <w:sz w:val="28"/>
          <w:szCs w:val="28"/>
          <w:lang w:eastAsia="en-AU"/>
        </w:rPr>
      </w:pPr>
      <w:r w:rsidRPr="00E42C4B">
        <w:rPr>
          <w:rFonts w:ascii="Arial" w:eastAsia="Times New Roman" w:hAnsi="Arial" w:cs="Arial"/>
          <w:b/>
          <w:bCs/>
          <w:kern w:val="36"/>
          <w:sz w:val="28"/>
          <w:szCs w:val="28"/>
          <w:lang w:eastAsia="en-AU"/>
        </w:rPr>
        <w:t>Currency (Restrictions o</w:t>
      </w:r>
      <w:r w:rsidR="00666419">
        <w:rPr>
          <w:rFonts w:ascii="Arial" w:eastAsia="Times New Roman" w:hAnsi="Arial" w:cs="Arial"/>
          <w:b/>
          <w:bCs/>
          <w:kern w:val="36"/>
          <w:sz w:val="28"/>
          <w:szCs w:val="28"/>
          <w:lang w:eastAsia="en-AU"/>
        </w:rPr>
        <w:t>n the Use of Cash) Legislation</w:t>
      </w:r>
    </w:p>
    <w:p w:rsidR="003561A9" w:rsidRDefault="003561A9">
      <w:pPr>
        <w:rPr>
          <w:rFonts w:ascii="Arial" w:hAnsi="Arial" w:cs="Arial"/>
          <w:sz w:val="24"/>
          <w:szCs w:val="24"/>
        </w:rPr>
      </w:pPr>
    </w:p>
    <w:p w:rsidR="00233FB5" w:rsidRPr="00E42C4B" w:rsidRDefault="00E42C4B">
      <w:pPr>
        <w:rPr>
          <w:rFonts w:ascii="Arial" w:hAnsi="Arial" w:cs="Arial"/>
          <w:sz w:val="24"/>
          <w:szCs w:val="24"/>
        </w:rPr>
      </w:pPr>
      <w:r w:rsidRPr="00E42C4B">
        <w:rPr>
          <w:rFonts w:ascii="Arial" w:hAnsi="Arial" w:cs="Arial"/>
          <w:sz w:val="24"/>
          <w:szCs w:val="24"/>
        </w:rPr>
        <w:t>To: The Black Economy Taskforce</w:t>
      </w:r>
      <w:r w:rsidR="003561A9">
        <w:rPr>
          <w:rFonts w:ascii="Arial" w:hAnsi="Arial" w:cs="Arial"/>
          <w:sz w:val="24"/>
          <w:szCs w:val="24"/>
        </w:rPr>
        <w:t xml:space="preserve">, </w:t>
      </w:r>
      <w:r w:rsidR="003561A9" w:rsidRPr="003561A9">
        <w:rPr>
          <w:rFonts w:ascii="Arial" w:hAnsi="Arial" w:cs="Arial"/>
          <w:sz w:val="24"/>
          <w:szCs w:val="24"/>
        </w:rPr>
        <w:t>blackeconomy@treasury.gov.au</w:t>
      </w:r>
    </w:p>
    <w:p w:rsidR="00E42C4B" w:rsidRPr="00E42C4B" w:rsidRDefault="00E42C4B" w:rsidP="00E42C4B">
      <w:pPr>
        <w:spacing w:after="0" w:line="240" w:lineRule="auto"/>
        <w:rPr>
          <w:rFonts w:ascii="Arial" w:eastAsia="Times New Roman" w:hAnsi="Arial" w:cs="Arial"/>
          <w:sz w:val="24"/>
          <w:szCs w:val="24"/>
          <w:lang w:eastAsia="en-AU"/>
        </w:rPr>
      </w:pPr>
      <w:r w:rsidRPr="00E42C4B">
        <w:rPr>
          <w:rFonts w:ascii="Arial" w:eastAsia="Times New Roman" w:hAnsi="Arial" w:cs="Arial"/>
          <w:sz w:val="24"/>
          <w:szCs w:val="24"/>
          <w:lang w:eastAsia="en-AU"/>
        </w:rPr>
        <w:t>Thank you for the opportunity to comment on the proposed Currency (Restrictions on the Use of Cash) legislation.</w:t>
      </w:r>
    </w:p>
    <w:p w:rsidR="00E42C4B" w:rsidRPr="00E42C4B" w:rsidRDefault="00E42C4B" w:rsidP="00E42C4B">
      <w:pPr>
        <w:spacing w:after="0" w:line="240" w:lineRule="auto"/>
        <w:rPr>
          <w:rFonts w:ascii="Arial" w:eastAsia="Times New Roman" w:hAnsi="Arial" w:cs="Arial"/>
          <w:sz w:val="24"/>
          <w:szCs w:val="24"/>
          <w:lang w:eastAsia="en-AU"/>
        </w:rPr>
      </w:pPr>
    </w:p>
    <w:p w:rsidR="00E42C4B" w:rsidRPr="00E42C4B" w:rsidRDefault="00E42C4B" w:rsidP="00E42C4B">
      <w:pPr>
        <w:spacing w:after="0" w:line="240" w:lineRule="auto"/>
        <w:rPr>
          <w:rFonts w:ascii="Arial" w:eastAsia="Times New Roman" w:hAnsi="Arial" w:cs="Arial"/>
          <w:sz w:val="24"/>
          <w:szCs w:val="24"/>
          <w:lang w:eastAsia="en-AU"/>
        </w:rPr>
      </w:pPr>
      <w:r w:rsidRPr="00E42C4B">
        <w:rPr>
          <w:rFonts w:ascii="Arial" w:eastAsia="Times New Roman" w:hAnsi="Arial" w:cs="Arial"/>
          <w:sz w:val="24"/>
          <w:szCs w:val="24"/>
          <w:lang w:eastAsia="en-AU"/>
        </w:rPr>
        <w:t>It appears that the legislation makes it a crime to pay legal tender over a certain amount to a legitimate business for goods and services, but person to person payments are exempt.</w:t>
      </w:r>
    </w:p>
    <w:p w:rsidR="00E42C4B" w:rsidRPr="00E42C4B" w:rsidRDefault="00E42C4B" w:rsidP="00E42C4B">
      <w:pPr>
        <w:spacing w:after="0" w:line="240" w:lineRule="auto"/>
        <w:rPr>
          <w:rFonts w:ascii="Arial" w:eastAsia="Times New Roman" w:hAnsi="Arial" w:cs="Arial"/>
          <w:sz w:val="24"/>
          <w:szCs w:val="24"/>
          <w:lang w:eastAsia="en-AU"/>
        </w:rPr>
      </w:pPr>
    </w:p>
    <w:p w:rsidR="00E42C4B" w:rsidRPr="00E42C4B" w:rsidRDefault="00E42C4B" w:rsidP="00E42C4B">
      <w:pPr>
        <w:spacing w:after="0" w:line="240" w:lineRule="auto"/>
        <w:rPr>
          <w:rFonts w:ascii="Arial" w:eastAsia="Times New Roman" w:hAnsi="Arial" w:cs="Arial"/>
          <w:sz w:val="24"/>
          <w:szCs w:val="24"/>
          <w:lang w:eastAsia="en-AU"/>
        </w:rPr>
      </w:pPr>
      <w:r w:rsidRPr="00E42C4B">
        <w:rPr>
          <w:rFonts w:ascii="Arial" w:eastAsia="Times New Roman" w:hAnsi="Arial" w:cs="Arial"/>
          <w:sz w:val="24"/>
          <w:szCs w:val="24"/>
          <w:lang w:eastAsia="en-AU"/>
        </w:rPr>
        <w:t>This sets a disturbing precedent, regardless of the amoun</w:t>
      </w:r>
      <w:r>
        <w:rPr>
          <w:rFonts w:ascii="Arial" w:eastAsia="Times New Roman" w:hAnsi="Arial" w:cs="Arial"/>
          <w:sz w:val="24"/>
          <w:szCs w:val="24"/>
          <w:lang w:eastAsia="en-AU"/>
        </w:rPr>
        <w:t xml:space="preserve">t specified, or the exemptions. </w:t>
      </w:r>
      <w:r w:rsidRPr="00E42C4B">
        <w:rPr>
          <w:rFonts w:ascii="Arial" w:eastAsia="Times New Roman" w:hAnsi="Arial" w:cs="Arial"/>
          <w:sz w:val="24"/>
          <w:szCs w:val="24"/>
          <w:lang w:eastAsia="en-AU"/>
        </w:rPr>
        <w:t xml:space="preserve"> If it is to become a crime to pay a debt in government-declared legal tender, ordinary Australians, such as me, must doubt the acceptability and integrity of our currency. </w:t>
      </w:r>
    </w:p>
    <w:p w:rsidR="00E42C4B" w:rsidRPr="00E42C4B" w:rsidRDefault="00E42C4B" w:rsidP="00E42C4B">
      <w:pPr>
        <w:spacing w:after="0" w:line="240" w:lineRule="auto"/>
        <w:rPr>
          <w:rFonts w:ascii="Arial" w:eastAsia="Times New Roman" w:hAnsi="Arial" w:cs="Arial"/>
          <w:sz w:val="24"/>
          <w:szCs w:val="24"/>
          <w:lang w:eastAsia="en-AU"/>
        </w:rPr>
      </w:pPr>
    </w:p>
    <w:p w:rsidR="00E42C4B" w:rsidRPr="00E42C4B" w:rsidRDefault="00E42C4B" w:rsidP="00E42C4B">
      <w:pPr>
        <w:spacing w:after="0" w:line="240" w:lineRule="auto"/>
        <w:rPr>
          <w:rFonts w:ascii="Arial" w:eastAsia="Times New Roman" w:hAnsi="Arial" w:cs="Arial"/>
          <w:sz w:val="24"/>
          <w:szCs w:val="24"/>
          <w:lang w:eastAsia="en-AU"/>
        </w:rPr>
      </w:pPr>
      <w:r w:rsidRPr="00E42C4B">
        <w:rPr>
          <w:rFonts w:ascii="Arial" w:eastAsia="Times New Roman" w:hAnsi="Arial" w:cs="Arial"/>
          <w:sz w:val="24"/>
          <w:szCs w:val="24"/>
          <w:lang w:eastAsia="en-AU"/>
        </w:rPr>
        <w:t>Growing up in this cou</w:t>
      </w:r>
      <w:r w:rsidR="0000725A">
        <w:rPr>
          <w:rFonts w:ascii="Arial" w:eastAsia="Times New Roman" w:hAnsi="Arial" w:cs="Arial"/>
          <w:sz w:val="24"/>
          <w:szCs w:val="24"/>
          <w:lang w:eastAsia="en-AU"/>
        </w:rPr>
        <w:t>ntry, I was taught that, when it comes to cash,</w:t>
      </w:r>
      <w:r w:rsidRPr="00E42C4B">
        <w:rPr>
          <w:rFonts w:ascii="Arial" w:eastAsia="Times New Roman" w:hAnsi="Arial" w:cs="Arial"/>
          <w:sz w:val="24"/>
          <w:szCs w:val="24"/>
          <w:lang w:eastAsia="en-AU"/>
        </w:rPr>
        <w:t xml:space="preserve"> “one man’s mone</w:t>
      </w:r>
      <w:r w:rsidR="0000725A">
        <w:rPr>
          <w:rFonts w:ascii="Arial" w:eastAsia="Times New Roman" w:hAnsi="Arial" w:cs="Arial"/>
          <w:sz w:val="24"/>
          <w:szCs w:val="24"/>
          <w:lang w:eastAsia="en-AU"/>
        </w:rPr>
        <w:t>y is as good as another’s” when settling a debt,</w:t>
      </w:r>
      <w:r w:rsidR="00666419">
        <w:rPr>
          <w:rFonts w:ascii="Arial" w:eastAsia="Times New Roman" w:hAnsi="Arial" w:cs="Arial"/>
          <w:sz w:val="24"/>
          <w:szCs w:val="24"/>
          <w:lang w:eastAsia="en-AU"/>
        </w:rPr>
        <w:t xml:space="preserve"> </w:t>
      </w:r>
      <w:r w:rsidRPr="00E42C4B">
        <w:rPr>
          <w:rFonts w:ascii="Arial" w:eastAsia="Times New Roman" w:hAnsi="Arial" w:cs="Arial"/>
          <w:sz w:val="24"/>
          <w:szCs w:val="24"/>
          <w:lang w:eastAsia="en-AU"/>
        </w:rPr>
        <w:t>hence the term ‘legal tender’. </w:t>
      </w:r>
    </w:p>
    <w:p w:rsidR="00E42C4B" w:rsidRPr="00E42C4B" w:rsidRDefault="00E42C4B" w:rsidP="00E42C4B">
      <w:pPr>
        <w:spacing w:after="0" w:line="240" w:lineRule="auto"/>
        <w:rPr>
          <w:rFonts w:ascii="Arial" w:eastAsia="Times New Roman" w:hAnsi="Arial" w:cs="Arial"/>
          <w:sz w:val="24"/>
          <w:szCs w:val="24"/>
          <w:lang w:eastAsia="en-AU"/>
        </w:rPr>
      </w:pPr>
    </w:p>
    <w:p w:rsidR="00E42C4B" w:rsidRPr="00E42C4B" w:rsidRDefault="00E42C4B" w:rsidP="00E42C4B">
      <w:pPr>
        <w:spacing w:after="0" w:line="240" w:lineRule="auto"/>
        <w:rPr>
          <w:rFonts w:ascii="Arial" w:eastAsia="Times New Roman" w:hAnsi="Arial" w:cs="Arial"/>
          <w:sz w:val="24"/>
          <w:szCs w:val="24"/>
          <w:lang w:eastAsia="en-AU"/>
        </w:rPr>
      </w:pPr>
      <w:r w:rsidRPr="00E42C4B">
        <w:rPr>
          <w:rFonts w:ascii="Arial" w:eastAsia="Times New Roman" w:hAnsi="Arial" w:cs="Arial"/>
          <w:sz w:val="24"/>
          <w:szCs w:val="24"/>
          <w:lang w:eastAsia="en-AU"/>
        </w:rPr>
        <w:t>I cannot envisage paying $10,000 or more in cash, but I can certainly envisage a time when the limits and exemptions in the proposed legislation are reduced or removed, especially when:</w:t>
      </w:r>
    </w:p>
    <w:p w:rsidR="00E42C4B" w:rsidRPr="00E42C4B" w:rsidRDefault="00E42C4B" w:rsidP="00E42C4B">
      <w:pPr>
        <w:spacing w:after="0" w:line="240" w:lineRule="auto"/>
        <w:rPr>
          <w:rFonts w:ascii="Arial" w:eastAsia="Times New Roman" w:hAnsi="Arial" w:cs="Arial"/>
          <w:sz w:val="24"/>
          <w:szCs w:val="24"/>
          <w:lang w:eastAsia="en-AU"/>
        </w:rPr>
      </w:pPr>
    </w:p>
    <w:p w:rsidR="00E42C4B" w:rsidRPr="00E42C4B" w:rsidRDefault="00E42C4B" w:rsidP="00E42C4B">
      <w:pPr>
        <w:spacing w:after="0" w:line="240" w:lineRule="auto"/>
        <w:rPr>
          <w:rFonts w:ascii="Arial" w:eastAsia="Times New Roman" w:hAnsi="Arial" w:cs="Arial"/>
          <w:sz w:val="24"/>
          <w:szCs w:val="24"/>
          <w:lang w:eastAsia="en-AU"/>
        </w:rPr>
      </w:pPr>
      <w:r w:rsidRPr="00E42C4B">
        <w:rPr>
          <w:rFonts w:ascii="Arial" w:eastAsia="Times New Roman" w:hAnsi="Arial" w:cs="Arial"/>
          <w:sz w:val="24"/>
          <w:szCs w:val="24"/>
          <w:lang w:eastAsia="en-AU"/>
        </w:rPr>
        <w:t>1. the European countries cited as examples by the Government have reduced their cash limits since introducing such legislation;</w:t>
      </w:r>
    </w:p>
    <w:p w:rsidR="00E42C4B" w:rsidRPr="00E42C4B" w:rsidRDefault="00E42C4B" w:rsidP="00E42C4B">
      <w:pPr>
        <w:spacing w:after="0" w:line="240" w:lineRule="auto"/>
        <w:rPr>
          <w:rFonts w:ascii="Arial" w:eastAsia="Times New Roman" w:hAnsi="Arial" w:cs="Arial"/>
          <w:sz w:val="24"/>
          <w:szCs w:val="24"/>
          <w:lang w:eastAsia="en-AU"/>
        </w:rPr>
      </w:pPr>
    </w:p>
    <w:p w:rsidR="00E42C4B" w:rsidRPr="00E42C4B" w:rsidRDefault="00E42C4B" w:rsidP="00E42C4B">
      <w:pPr>
        <w:spacing w:after="0" w:line="240" w:lineRule="auto"/>
        <w:rPr>
          <w:rFonts w:ascii="Arial" w:eastAsia="Times New Roman" w:hAnsi="Arial" w:cs="Arial"/>
          <w:sz w:val="24"/>
          <w:szCs w:val="24"/>
          <w:lang w:eastAsia="en-AU"/>
        </w:rPr>
      </w:pPr>
      <w:r w:rsidRPr="00E42C4B">
        <w:rPr>
          <w:rFonts w:ascii="Arial" w:eastAsia="Times New Roman" w:hAnsi="Arial" w:cs="Arial"/>
          <w:sz w:val="24"/>
          <w:szCs w:val="24"/>
          <w:lang w:eastAsia="en-AU"/>
        </w:rPr>
        <w:t>2. there are already calls (reported in the Australian Financial Review) to reduce the limit from $10,000 to as low as $1000; and</w:t>
      </w:r>
    </w:p>
    <w:p w:rsidR="00E42C4B" w:rsidRPr="00E42C4B" w:rsidRDefault="00E42C4B" w:rsidP="00E42C4B">
      <w:pPr>
        <w:spacing w:after="0" w:line="240" w:lineRule="auto"/>
        <w:rPr>
          <w:rFonts w:ascii="Arial" w:eastAsia="Times New Roman" w:hAnsi="Arial" w:cs="Arial"/>
          <w:sz w:val="24"/>
          <w:szCs w:val="24"/>
          <w:lang w:eastAsia="en-AU"/>
        </w:rPr>
      </w:pPr>
    </w:p>
    <w:p w:rsidR="00E42C4B" w:rsidRPr="00E42C4B" w:rsidRDefault="00E42C4B" w:rsidP="00E42C4B">
      <w:pPr>
        <w:spacing w:after="0" w:line="240" w:lineRule="auto"/>
        <w:rPr>
          <w:rFonts w:ascii="Arial" w:eastAsia="Times New Roman" w:hAnsi="Arial" w:cs="Arial"/>
          <w:sz w:val="24"/>
          <w:szCs w:val="24"/>
          <w:lang w:eastAsia="en-AU"/>
        </w:rPr>
      </w:pPr>
      <w:r w:rsidRPr="00E42C4B">
        <w:rPr>
          <w:rFonts w:ascii="Arial" w:eastAsia="Times New Roman" w:hAnsi="Arial" w:cs="Arial"/>
          <w:sz w:val="24"/>
          <w:szCs w:val="24"/>
          <w:lang w:eastAsia="en-AU"/>
        </w:rPr>
        <w:t>3. the legislation appears structured in a way that will allow exemptions to be removed without notice or consultation.</w:t>
      </w:r>
    </w:p>
    <w:p w:rsidR="00E42C4B" w:rsidRPr="00E42C4B" w:rsidRDefault="00E42C4B" w:rsidP="00E42C4B">
      <w:pPr>
        <w:spacing w:after="0" w:line="240" w:lineRule="auto"/>
        <w:rPr>
          <w:rFonts w:ascii="Arial" w:eastAsia="Times New Roman" w:hAnsi="Arial" w:cs="Arial"/>
          <w:sz w:val="24"/>
          <w:szCs w:val="24"/>
          <w:lang w:eastAsia="en-AU"/>
        </w:rPr>
      </w:pPr>
    </w:p>
    <w:p w:rsidR="00E42C4B" w:rsidRPr="00E42C4B" w:rsidRDefault="00EF3CCE" w:rsidP="00E42C4B">
      <w:pPr>
        <w:spacing w:after="0" w:line="240" w:lineRule="auto"/>
        <w:rPr>
          <w:rFonts w:ascii="Arial" w:eastAsia="Times New Roman" w:hAnsi="Arial" w:cs="Arial"/>
          <w:sz w:val="24"/>
          <w:szCs w:val="24"/>
          <w:lang w:eastAsia="en-AU"/>
        </w:rPr>
      </w:pPr>
      <w:r>
        <w:rPr>
          <w:rFonts w:ascii="Arial" w:eastAsia="Times New Roman" w:hAnsi="Arial" w:cs="Arial"/>
          <w:sz w:val="24"/>
          <w:szCs w:val="24"/>
          <w:lang w:eastAsia="en-AU"/>
        </w:rPr>
        <w:t>I</w:t>
      </w:r>
      <w:r w:rsidR="002A4C9A">
        <w:rPr>
          <w:rFonts w:ascii="Arial" w:eastAsia="Times New Roman" w:hAnsi="Arial" w:cs="Arial"/>
          <w:sz w:val="24"/>
          <w:szCs w:val="24"/>
          <w:lang w:eastAsia="en-AU"/>
        </w:rPr>
        <w:t>t is not clear how</w:t>
      </w:r>
      <w:r w:rsidR="00E42C4B" w:rsidRPr="00E42C4B">
        <w:rPr>
          <w:rFonts w:ascii="Arial" w:eastAsia="Times New Roman" w:hAnsi="Arial" w:cs="Arial"/>
          <w:sz w:val="24"/>
          <w:szCs w:val="24"/>
          <w:lang w:eastAsia="en-AU"/>
        </w:rPr>
        <w:t xml:space="preserve"> attacking one symptom of the “black economy” in this way addresses the causes, or why it justifies the use of penalties that will make ordinary people into criminals simply for preferring one payment type over another.</w:t>
      </w:r>
    </w:p>
    <w:p w:rsidR="00E42C4B" w:rsidRPr="00E42C4B" w:rsidRDefault="00E42C4B" w:rsidP="00E42C4B">
      <w:pPr>
        <w:spacing w:after="0" w:line="240" w:lineRule="auto"/>
        <w:rPr>
          <w:rFonts w:ascii="Arial" w:eastAsia="Times New Roman" w:hAnsi="Arial" w:cs="Arial"/>
          <w:sz w:val="24"/>
          <w:szCs w:val="24"/>
          <w:lang w:eastAsia="en-AU"/>
        </w:rPr>
      </w:pPr>
    </w:p>
    <w:p w:rsidR="00E42C4B" w:rsidRPr="00E42C4B" w:rsidRDefault="00E42C4B" w:rsidP="00E42C4B">
      <w:pPr>
        <w:spacing w:after="0" w:line="240" w:lineRule="auto"/>
        <w:rPr>
          <w:rFonts w:ascii="Arial" w:eastAsia="Times New Roman" w:hAnsi="Arial" w:cs="Arial"/>
          <w:sz w:val="24"/>
          <w:szCs w:val="24"/>
          <w:lang w:eastAsia="en-AU"/>
        </w:rPr>
      </w:pPr>
      <w:r w:rsidRPr="00E42C4B">
        <w:rPr>
          <w:rFonts w:ascii="Arial" w:eastAsia="Times New Roman" w:hAnsi="Arial" w:cs="Arial"/>
          <w:sz w:val="24"/>
          <w:szCs w:val="24"/>
          <w:lang w:eastAsia="en-AU"/>
        </w:rPr>
        <w:t>There are broader implications as well. In a country prone to natural disasters, cash is still the best we have to keep local small businesses going when the power is down, and with it the ATM and Eftpos networks, or when those networks are crippled by increasingly common 'glitches'. </w:t>
      </w:r>
    </w:p>
    <w:p w:rsidR="00E42C4B" w:rsidRPr="00E42C4B" w:rsidRDefault="00E42C4B" w:rsidP="00E42C4B">
      <w:pPr>
        <w:spacing w:after="0" w:line="240" w:lineRule="auto"/>
        <w:rPr>
          <w:rFonts w:ascii="Arial" w:eastAsia="Times New Roman" w:hAnsi="Arial" w:cs="Arial"/>
          <w:sz w:val="24"/>
          <w:szCs w:val="24"/>
          <w:lang w:eastAsia="en-AU"/>
        </w:rPr>
      </w:pPr>
    </w:p>
    <w:p w:rsidR="00E42C4B" w:rsidRPr="00E42C4B" w:rsidRDefault="00E42C4B" w:rsidP="00E42C4B">
      <w:pPr>
        <w:spacing w:after="0" w:line="240" w:lineRule="auto"/>
        <w:rPr>
          <w:rFonts w:ascii="Arial" w:eastAsia="Times New Roman" w:hAnsi="Arial" w:cs="Arial"/>
          <w:sz w:val="24"/>
          <w:szCs w:val="24"/>
          <w:lang w:eastAsia="en-AU"/>
        </w:rPr>
      </w:pPr>
      <w:r w:rsidRPr="00E42C4B">
        <w:rPr>
          <w:rFonts w:ascii="Arial" w:eastAsia="Times New Roman" w:hAnsi="Arial" w:cs="Arial"/>
          <w:sz w:val="24"/>
          <w:szCs w:val="24"/>
          <w:lang w:eastAsia="en-AU"/>
        </w:rPr>
        <w:t>Surely it is more prudent to encourage citizens to keep cash as an essential supply in case of emergencies, rather than to assume electronic payment systems will be always available (and secure) by penalising the use of cash.</w:t>
      </w:r>
    </w:p>
    <w:p w:rsidR="00E42C4B" w:rsidRPr="00E42C4B" w:rsidRDefault="00E42C4B" w:rsidP="00E42C4B">
      <w:pPr>
        <w:spacing w:after="0" w:line="240" w:lineRule="auto"/>
        <w:rPr>
          <w:rFonts w:ascii="Arial" w:eastAsia="Times New Roman" w:hAnsi="Arial" w:cs="Arial"/>
          <w:sz w:val="24"/>
          <w:szCs w:val="24"/>
          <w:lang w:eastAsia="en-AU"/>
        </w:rPr>
      </w:pPr>
    </w:p>
    <w:p w:rsidR="00E42C4B" w:rsidRPr="00E42C4B" w:rsidRDefault="00E42C4B" w:rsidP="00E42C4B">
      <w:pPr>
        <w:spacing w:after="0" w:line="240" w:lineRule="auto"/>
        <w:rPr>
          <w:rFonts w:ascii="Arial" w:eastAsia="Times New Roman" w:hAnsi="Arial" w:cs="Arial"/>
          <w:sz w:val="24"/>
          <w:szCs w:val="24"/>
          <w:lang w:eastAsia="en-AU"/>
        </w:rPr>
      </w:pPr>
      <w:r w:rsidRPr="00E42C4B">
        <w:rPr>
          <w:rFonts w:ascii="Arial" w:eastAsia="Times New Roman" w:hAnsi="Arial" w:cs="Arial"/>
          <w:sz w:val="24"/>
          <w:szCs w:val="24"/>
          <w:lang w:eastAsia="en-AU"/>
        </w:rPr>
        <w:t>If the aim of the proposed legislation is also to create the conditions for negative interest rates (as</w:t>
      </w:r>
      <w:r w:rsidR="00666419">
        <w:rPr>
          <w:rFonts w:ascii="Arial" w:eastAsia="Times New Roman" w:hAnsi="Arial" w:cs="Arial"/>
          <w:sz w:val="24"/>
          <w:szCs w:val="24"/>
          <w:lang w:eastAsia="en-AU"/>
        </w:rPr>
        <w:t xml:space="preserve"> the IMF stated on its blog</w:t>
      </w:r>
      <w:r w:rsidRPr="00E42C4B">
        <w:rPr>
          <w:rFonts w:ascii="Arial" w:eastAsia="Times New Roman" w:hAnsi="Arial" w:cs="Arial"/>
          <w:sz w:val="24"/>
          <w:szCs w:val="24"/>
          <w:lang w:eastAsia="en-AU"/>
        </w:rPr>
        <w:t>, “When cash is available … cutting rates significantly into negative territory becomes impossible…”),</w:t>
      </w:r>
      <w:r>
        <w:rPr>
          <w:rFonts w:ascii="Arial" w:eastAsia="Times New Roman" w:hAnsi="Arial" w:cs="Arial"/>
          <w:sz w:val="24"/>
          <w:szCs w:val="24"/>
          <w:lang w:eastAsia="en-AU"/>
        </w:rPr>
        <w:t xml:space="preserve"> </w:t>
      </w:r>
      <w:r w:rsidRPr="00E42C4B">
        <w:rPr>
          <w:rFonts w:ascii="Arial" w:eastAsia="Times New Roman" w:hAnsi="Arial" w:cs="Arial"/>
          <w:sz w:val="24"/>
          <w:szCs w:val="24"/>
          <w:lang w:eastAsia="en-AU"/>
        </w:rPr>
        <w:t>there are other ways to create disincentives for cash.</w:t>
      </w:r>
      <w:r>
        <w:rPr>
          <w:rFonts w:ascii="Arial" w:eastAsia="Times New Roman" w:hAnsi="Arial" w:cs="Arial"/>
          <w:sz w:val="24"/>
          <w:szCs w:val="24"/>
          <w:lang w:eastAsia="en-AU"/>
        </w:rPr>
        <w:t xml:space="preserve"> </w:t>
      </w:r>
      <w:r w:rsidRPr="00E42C4B">
        <w:rPr>
          <w:rFonts w:ascii="Arial" w:eastAsia="Times New Roman" w:hAnsi="Arial" w:cs="Arial"/>
          <w:sz w:val="24"/>
          <w:szCs w:val="24"/>
          <w:lang w:eastAsia="en-AU"/>
        </w:rPr>
        <w:t xml:space="preserve"> Even the IMF suggests disincentives that do not </w:t>
      </w:r>
      <w:r w:rsidRPr="00E42C4B">
        <w:rPr>
          <w:rFonts w:ascii="Arial" w:eastAsia="Times New Roman" w:hAnsi="Arial" w:cs="Arial"/>
          <w:sz w:val="24"/>
          <w:szCs w:val="24"/>
          <w:lang w:eastAsia="en-AU"/>
        </w:rPr>
        <w:lastRenderedPageBreak/>
        <w:t xml:space="preserve">appear to include criminal penalties. </w:t>
      </w:r>
      <w:r>
        <w:rPr>
          <w:rFonts w:ascii="Arial" w:eastAsia="Times New Roman" w:hAnsi="Arial" w:cs="Arial"/>
          <w:sz w:val="24"/>
          <w:szCs w:val="24"/>
          <w:lang w:eastAsia="en-AU"/>
        </w:rPr>
        <w:t xml:space="preserve"> </w:t>
      </w:r>
      <w:r w:rsidR="00666419">
        <w:rPr>
          <w:rFonts w:ascii="Arial" w:eastAsia="Times New Roman" w:hAnsi="Arial" w:cs="Arial"/>
          <w:sz w:val="24"/>
          <w:szCs w:val="24"/>
          <w:lang w:eastAsia="en-AU"/>
        </w:rPr>
        <w:t>N</w:t>
      </w:r>
      <w:r w:rsidRPr="00E42C4B">
        <w:rPr>
          <w:rFonts w:ascii="Arial" w:eastAsia="Times New Roman" w:hAnsi="Arial" w:cs="Arial"/>
          <w:sz w:val="24"/>
          <w:szCs w:val="24"/>
          <w:lang w:eastAsia="en-AU"/>
        </w:rPr>
        <w:t>egative interest rate</w:t>
      </w:r>
      <w:r w:rsidR="00666419">
        <w:rPr>
          <w:rFonts w:ascii="Arial" w:eastAsia="Times New Roman" w:hAnsi="Arial" w:cs="Arial"/>
          <w:sz w:val="24"/>
          <w:szCs w:val="24"/>
          <w:lang w:eastAsia="en-AU"/>
        </w:rPr>
        <w:t xml:space="preserve"> policy is </w:t>
      </w:r>
      <w:r w:rsidR="0000725A">
        <w:rPr>
          <w:rFonts w:ascii="Arial" w:eastAsia="Times New Roman" w:hAnsi="Arial" w:cs="Arial"/>
          <w:sz w:val="24"/>
          <w:szCs w:val="24"/>
          <w:lang w:eastAsia="en-AU"/>
        </w:rPr>
        <w:t>failing</w:t>
      </w:r>
      <w:r w:rsidR="00666419">
        <w:rPr>
          <w:rFonts w:ascii="Arial" w:eastAsia="Times New Roman" w:hAnsi="Arial" w:cs="Arial"/>
          <w:sz w:val="24"/>
          <w:szCs w:val="24"/>
          <w:lang w:eastAsia="en-AU"/>
        </w:rPr>
        <w:t xml:space="preserve"> elsewhere</w:t>
      </w:r>
      <w:r w:rsidR="005238AA">
        <w:rPr>
          <w:rFonts w:ascii="Arial" w:eastAsia="Times New Roman" w:hAnsi="Arial" w:cs="Arial"/>
          <w:sz w:val="24"/>
          <w:szCs w:val="24"/>
          <w:lang w:eastAsia="en-AU"/>
        </w:rPr>
        <w:t>, and would be disastrous for Australia, destroying</w:t>
      </w:r>
      <w:r w:rsidRPr="00E42C4B">
        <w:rPr>
          <w:rFonts w:ascii="Arial" w:eastAsia="Times New Roman" w:hAnsi="Arial" w:cs="Arial"/>
          <w:sz w:val="24"/>
          <w:szCs w:val="24"/>
          <w:lang w:eastAsia="en-AU"/>
        </w:rPr>
        <w:t xml:space="preserve"> </w:t>
      </w:r>
      <w:r w:rsidR="00666419">
        <w:rPr>
          <w:rFonts w:ascii="Arial" w:eastAsia="Times New Roman" w:hAnsi="Arial" w:cs="Arial"/>
          <w:sz w:val="24"/>
          <w:szCs w:val="24"/>
          <w:lang w:eastAsia="en-AU"/>
        </w:rPr>
        <w:t xml:space="preserve">our </w:t>
      </w:r>
      <w:r w:rsidRPr="00E42C4B">
        <w:rPr>
          <w:rFonts w:ascii="Arial" w:eastAsia="Times New Roman" w:hAnsi="Arial" w:cs="Arial"/>
          <w:sz w:val="24"/>
          <w:szCs w:val="24"/>
          <w:lang w:eastAsia="en-AU"/>
        </w:rPr>
        <w:t>life savings, an</w:t>
      </w:r>
      <w:r w:rsidR="00E95A2E">
        <w:rPr>
          <w:rFonts w:ascii="Arial" w:eastAsia="Times New Roman" w:hAnsi="Arial" w:cs="Arial"/>
          <w:sz w:val="24"/>
          <w:szCs w:val="24"/>
          <w:lang w:eastAsia="en-AU"/>
        </w:rPr>
        <w:t>d confidence in our financial and government institutions</w:t>
      </w:r>
      <w:r w:rsidRPr="00E42C4B">
        <w:rPr>
          <w:rFonts w:ascii="Arial" w:eastAsia="Times New Roman" w:hAnsi="Arial" w:cs="Arial"/>
          <w:sz w:val="24"/>
          <w:szCs w:val="24"/>
          <w:lang w:eastAsia="en-AU"/>
        </w:rPr>
        <w:t>.</w:t>
      </w:r>
      <w:r w:rsidR="0000725A">
        <w:rPr>
          <w:rFonts w:ascii="Arial" w:eastAsia="Times New Roman" w:hAnsi="Arial" w:cs="Arial"/>
          <w:sz w:val="24"/>
          <w:szCs w:val="24"/>
          <w:lang w:eastAsia="en-AU"/>
        </w:rPr>
        <w:t xml:space="preserve">  </w:t>
      </w:r>
    </w:p>
    <w:p w:rsidR="00E42C4B" w:rsidRPr="00E42C4B" w:rsidRDefault="00E42C4B" w:rsidP="00E42C4B">
      <w:pPr>
        <w:spacing w:after="0" w:line="240" w:lineRule="auto"/>
        <w:rPr>
          <w:rFonts w:ascii="Arial" w:eastAsia="Times New Roman" w:hAnsi="Arial" w:cs="Arial"/>
          <w:sz w:val="24"/>
          <w:szCs w:val="24"/>
          <w:lang w:eastAsia="en-AU"/>
        </w:rPr>
      </w:pPr>
    </w:p>
    <w:p w:rsidR="00E42C4B" w:rsidRDefault="00E42C4B" w:rsidP="00E42C4B">
      <w:pPr>
        <w:spacing w:after="0" w:line="240" w:lineRule="auto"/>
        <w:rPr>
          <w:rFonts w:ascii="Arial" w:eastAsia="Times New Roman" w:hAnsi="Arial" w:cs="Arial"/>
          <w:sz w:val="24"/>
          <w:szCs w:val="24"/>
          <w:lang w:eastAsia="en-AU"/>
        </w:rPr>
      </w:pPr>
      <w:r w:rsidRPr="00E42C4B">
        <w:rPr>
          <w:rFonts w:ascii="Arial" w:eastAsia="Times New Roman" w:hAnsi="Arial" w:cs="Arial"/>
          <w:sz w:val="24"/>
          <w:szCs w:val="24"/>
          <w:lang w:eastAsia="en-AU"/>
        </w:rPr>
        <w:t>Criminalising the use of cash will</w:t>
      </w:r>
      <w:r w:rsidR="005238AA">
        <w:rPr>
          <w:rFonts w:ascii="Arial" w:eastAsia="Times New Roman" w:hAnsi="Arial" w:cs="Arial"/>
          <w:sz w:val="24"/>
          <w:szCs w:val="24"/>
          <w:lang w:eastAsia="en-AU"/>
        </w:rPr>
        <w:t xml:space="preserve"> also</w:t>
      </w:r>
      <w:r w:rsidR="002A4C9A">
        <w:rPr>
          <w:rFonts w:ascii="Arial" w:eastAsia="Times New Roman" w:hAnsi="Arial" w:cs="Arial"/>
          <w:sz w:val="24"/>
          <w:szCs w:val="24"/>
          <w:lang w:eastAsia="en-AU"/>
        </w:rPr>
        <w:t xml:space="preserve"> undermine</w:t>
      </w:r>
      <w:r w:rsidRPr="00E42C4B">
        <w:rPr>
          <w:rFonts w:ascii="Arial" w:eastAsia="Times New Roman" w:hAnsi="Arial" w:cs="Arial"/>
          <w:sz w:val="24"/>
          <w:szCs w:val="24"/>
          <w:lang w:eastAsia="en-AU"/>
        </w:rPr>
        <w:t xml:space="preserve"> public confidence. It will create unintended consequences and perverse incentives. Trust in our institutions, currency and economic stability will fall further, driving some out of the system and</w:t>
      </w:r>
      <w:r w:rsidR="005238AA">
        <w:rPr>
          <w:rFonts w:ascii="Arial" w:eastAsia="Times New Roman" w:hAnsi="Arial" w:cs="Arial"/>
          <w:sz w:val="24"/>
          <w:szCs w:val="24"/>
          <w:lang w:eastAsia="en-AU"/>
        </w:rPr>
        <w:t xml:space="preserve"> </w:t>
      </w:r>
      <w:r w:rsidRPr="00E42C4B">
        <w:rPr>
          <w:rFonts w:ascii="Arial" w:eastAsia="Times New Roman" w:hAnsi="Arial" w:cs="Arial"/>
          <w:sz w:val="24"/>
          <w:szCs w:val="24"/>
          <w:lang w:eastAsia="en-AU"/>
        </w:rPr>
        <w:t xml:space="preserve">making </w:t>
      </w:r>
      <w:r w:rsidR="00FB4D47">
        <w:rPr>
          <w:rFonts w:ascii="Arial" w:eastAsia="Times New Roman" w:hAnsi="Arial" w:cs="Arial"/>
          <w:sz w:val="24"/>
          <w:szCs w:val="24"/>
          <w:lang w:eastAsia="en-AU"/>
        </w:rPr>
        <w:t>criminals of ordinary</w:t>
      </w:r>
      <w:r w:rsidRPr="00E42C4B">
        <w:rPr>
          <w:rFonts w:ascii="Arial" w:eastAsia="Times New Roman" w:hAnsi="Arial" w:cs="Arial"/>
          <w:sz w:val="24"/>
          <w:szCs w:val="24"/>
          <w:lang w:eastAsia="en-AU"/>
        </w:rPr>
        <w:t xml:space="preserve"> peopl</w:t>
      </w:r>
      <w:r w:rsidR="005238AA">
        <w:rPr>
          <w:rFonts w:ascii="Arial" w:eastAsia="Times New Roman" w:hAnsi="Arial" w:cs="Arial"/>
          <w:sz w:val="24"/>
          <w:szCs w:val="24"/>
          <w:lang w:eastAsia="en-AU"/>
        </w:rPr>
        <w:t>e</w:t>
      </w:r>
      <w:r w:rsidR="00D14944">
        <w:rPr>
          <w:rFonts w:ascii="Arial" w:eastAsia="Times New Roman" w:hAnsi="Arial" w:cs="Arial"/>
          <w:sz w:val="24"/>
          <w:szCs w:val="24"/>
          <w:lang w:eastAsia="en-AU"/>
        </w:rPr>
        <w:t xml:space="preserve"> engaging in otherwise legal transactions</w:t>
      </w:r>
      <w:r w:rsidR="005238AA">
        <w:rPr>
          <w:rFonts w:ascii="Arial" w:eastAsia="Times New Roman" w:hAnsi="Arial" w:cs="Arial"/>
          <w:sz w:val="24"/>
          <w:szCs w:val="24"/>
          <w:lang w:eastAsia="en-AU"/>
        </w:rPr>
        <w:t>.</w:t>
      </w:r>
    </w:p>
    <w:p w:rsidR="002A4C9A" w:rsidRDefault="002A4C9A" w:rsidP="00E42C4B">
      <w:pPr>
        <w:spacing w:after="0" w:line="240" w:lineRule="auto"/>
        <w:rPr>
          <w:rFonts w:ascii="Arial" w:eastAsia="Times New Roman" w:hAnsi="Arial" w:cs="Arial"/>
          <w:sz w:val="24"/>
          <w:szCs w:val="24"/>
          <w:lang w:eastAsia="en-AU"/>
        </w:rPr>
      </w:pPr>
      <w:bookmarkStart w:id="0" w:name="_GoBack"/>
      <w:bookmarkEnd w:id="0"/>
    </w:p>
    <w:p w:rsidR="002A4C9A" w:rsidRDefault="002A4C9A" w:rsidP="00E42C4B">
      <w:pPr>
        <w:spacing w:after="0" w:line="240" w:lineRule="auto"/>
        <w:rPr>
          <w:rFonts w:ascii="Arial" w:eastAsia="Times New Roman" w:hAnsi="Arial" w:cs="Arial"/>
          <w:sz w:val="24"/>
          <w:szCs w:val="24"/>
          <w:lang w:eastAsia="en-AU"/>
        </w:rPr>
      </w:pPr>
      <w:r>
        <w:rPr>
          <w:rFonts w:ascii="Arial" w:eastAsia="Times New Roman" w:hAnsi="Arial" w:cs="Arial"/>
          <w:sz w:val="24"/>
          <w:szCs w:val="24"/>
          <w:lang w:eastAsia="en-AU"/>
        </w:rPr>
        <w:t>Yours sincerely</w:t>
      </w:r>
    </w:p>
    <w:p w:rsidR="002A4C9A" w:rsidRDefault="002A4C9A" w:rsidP="00E42C4B">
      <w:pPr>
        <w:spacing w:after="0" w:line="240" w:lineRule="auto"/>
        <w:rPr>
          <w:rFonts w:ascii="Arial" w:eastAsia="Times New Roman" w:hAnsi="Arial" w:cs="Arial"/>
          <w:sz w:val="24"/>
          <w:szCs w:val="24"/>
          <w:lang w:eastAsia="en-AU"/>
        </w:rPr>
      </w:pPr>
    </w:p>
    <w:p w:rsidR="002A4C9A" w:rsidRDefault="002A4C9A" w:rsidP="00E42C4B">
      <w:pPr>
        <w:spacing w:after="0" w:line="240" w:lineRule="auto"/>
        <w:rPr>
          <w:rFonts w:ascii="Arial" w:eastAsia="Times New Roman" w:hAnsi="Arial" w:cs="Arial"/>
          <w:sz w:val="24"/>
          <w:szCs w:val="24"/>
          <w:lang w:eastAsia="en-AU"/>
        </w:rPr>
      </w:pPr>
    </w:p>
    <w:p w:rsidR="00FB4D47" w:rsidRDefault="00FB4D47" w:rsidP="00E42C4B">
      <w:pPr>
        <w:spacing w:after="0" w:line="240" w:lineRule="auto"/>
        <w:rPr>
          <w:rFonts w:ascii="Arial" w:eastAsia="Times New Roman" w:hAnsi="Arial" w:cs="Arial"/>
          <w:sz w:val="24"/>
          <w:szCs w:val="24"/>
          <w:lang w:eastAsia="en-AU"/>
        </w:rPr>
      </w:pPr>
    </w:p>
    <w:p w:rsidR="002A4C9A" w:rsidRDefault="002A4C9A" w:rsidP="00E42C4B">
      <w:pPr>
        <w:spacing w:after="0" w:line="240" w:lineRule="auto"/>
        <w:rPr>
          <w:rFonts w:ascii="Arial" w:eastAsia="Times New Roman" w:hAnsi="Arial" w:cs="Arial"/>
          <w:sz w:val="24"/>
          <w:szCs w:val="24"/>
          <w:lang w:eastAsia="en-AU"/>
        </w:rPr>
      </w:pPr>
      <w:r>
        <w:rPr>
          <w:rFonts w:ascii="Arial" w:eastAsia="Times New Roman" w:hAnsi="Arial" w:cs="Arial"/>
          <w:sz w:val="24"/>
          <w:szCs w:val="24"/>
          <w:lang w:eastAsia="en-AU"/>
        </w:rPr>
        <w:t>Vicki Tacheci</w:t>
      </w:r>
    </w:p>
    <w:p w:rsidR="002A4C9A" w:rsidRDefault="002A4C9A" w:rsidP="00E42C4B">
      <w:pPr>
        <w:spacing w:after="0" w:line="240" w:lineRule="auto"/>
        <w:rPr>
          <w:rFonts w:ascii="Arial" w:eastAsia="Times New Roman" w:hAnsi="Arial" w:cs="Arial"/>
          <w:sz w:val="24"/>
          <w:szCs w:val="24"/>
          <w:lang w:eastAsia="en-AU"/>
        </w:rPr>
      </w:pPr>
    </w:p>
    <w:p w:rsidR="002A4C9A" w:rsidRPr="00E42C4B" w:rsidRDefault="002A4C9A" w:rsidP="00E42C4B">
      <w:pPr>
        <w:spacing w:after="0" w:line="240" w:lineRule="auto"/>
        <w:rPr>
          <w:rFonts w:ascii="Arial" w:eastAsia="Times New Roman" w:hAnsi="Arial" w:cs="Arial"/>
          <w:sz w:val="24"/>
          <w:szCs w:val="24"/>
          <w:lang w:eastAsia="en-AU"/>
        </w:rPr>
      </w:pPr>
      <w:r>
        <w:rPr>
          <w:rFonts w:ascii="Arial" w:eastAsia="Times New Roman" w:hAnsi="Arial" w:cs="Arial"/>
          <w:sz w:val="24"/>
          <w:szCs w:val="24"/>
          <w:lang w:eastAsia="en-AU"/>
        </w:rPr>
        <w:t>11 August 2019</w:t>
      </w:r>
    </w:p>
    <w:sectPr w:rsidR="002A4C9A" w:rsidRPr="00E42C4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1A9" w:rsidRDefault="003561A9" w:rsidP="003561A9">
      <w:pPr>
        <w:spacing w:after="0" w:line="240" w:lineRule="auto"/>
      </w:pPr>
      <w:r>
        <w:separator/>
      </w:r>
    </w:p>
  </w:endnote>
  <w:endnote w:type="continuationSeparator" w:id="0">
    <w:p w:rsidR="003561A9" w:rsidRDefault="003561A9" w:rsidP="00356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EB9" w:rsidRDefault="008F1E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1A9" w:rsidRDefault="003561A9" w:rsidP="003561A9">
    <w:pPr>
      <w:pStyle w:val="Footer"/>
      <w:pBdr>
        <w:top w:val="single" w:sz="4" w:space="1" w:color="auto"/>
      </w:pBdr>
      <w:jc w:val="right"/>
    </w:pPr>
    <w:r>
      <w:t>Vicki Tacheci: Submission on the Currency (Restrictions on the Use of Cash) Legislation</w:t>
    </w:r>
    <w:r>
      <w:tab/>
    </w:r>
    <w:sdt>
      <w:sdtPr>
        <w:id w:val="-459334246"/>
        <w:docPartObj>
          <w:docPartGallery w:val="Page Numbers (Bottom of Page)"/>
          <w:docPartUnique/>
        </w:docPartObj>
      </w:sdtPr>
      <w:sdtEndPr/>
      <w:sdtContent>
        <w:sdt>
          <w:sdtPr>
            <w:id w:val="-1669238322"/>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sidR="00D14944">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14944">
              <w:rPr>
                <w:b/>
                <w:bCs/>
                <w:noProof/>
              </w:rPr>
              <w:t>2</w:t>
            </w:r>
            <w:r>
              <w:rPr>
                <w:b/>
                <w:bCs/>
                <w:sz w:val="24"/>
                <w:szCs w:val="24"/>
              </w:rPr>
              <w:fldChar w:fldCharType="end"/>
            </w:r>
          </w:sdtContent>
        </w:sdt>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EB9" w:rsidRDefault="008F1E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1A9" w:rsidRDefault="003561A9" w:rsidP="003561A9">
      <w:pPr>
        <w:spacing w:after="0" w:line="240" w:lineRule="auto"/>
      </w:pPr>
      <w:r>
        <w:separator/>
      </w:r>
    </w:p>
  </w:footnote>
  <w:footnote w:type="continuationSeparator" w:id="0">
    <w:p w:rsidR="003561A9" w:rsidRDefault="003561A9" w:rsidP="003561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EB9" w:rsidRDefault="008F1E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EB9" w:rsidRDefault="008F1E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EB9" w:rsidRDefault="008F1E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C4B"/>
    <w:rsid w:val="0000725A"/>
    <w:rsid w:val="001F3114"/>
    <w:rsid w:val="00233FB5"/>
    <w:rsid w:val="002A4C9A"/>
    <w:rsid w:val="003561A9"/>
    <w:rsid w:val="005238AA"/>
    <w:rsid w:val="00666419"/>
    <w:rsid w:val="008F1EB9"/>
    <w:rsid w:val="00CB7CF1"/>
    <w:rsid w:val="00D14944"/>
    <w:rsid w:val="00E42C4B"/>
    <w:rsid w:val="00E95A2E"/>
    <w:rsid w:val="00EF3CCE"/>
    <w:rsid w:val="00FB4D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61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61A9"/>
  </w:style>
  <w:style w:type="paragraph" w:styleId="Footer">
    <w:name w:val="footer"/>
    <w:basedOn w:val="Normal"/>
    <w:link w:val="FooterChar"/>
    <w:uiPriority w:val="99"/>
    <w:unhideWhenUsed/>
    <w:rsid w:val="003561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61A9"/>
  </w:style>
  <w:style w:type="paragraph" w:styleId="BalloonText">
    <w:name w:val="Balloon Text"/>
    <w:basedOn w:val="Normal"/>
    <w:link w:val="BalloonTextChar"/>
    <w:uiPriority w:val="99"/>
    <w:semiHidden/>
    <w:unhideWhenUsed/>
    <w:rsid w:val="003561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61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61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61A9"/>
  </w:style>
  <w:style w:type="paragraph" w:styleId="Footer">
    <w:name w:val="footer"/>
    <w:basedOn w:val="Normal"/>
    <w:link w:val="FooterChar"/>
    <w:uiPriority w:val="99"/>
    <w:unhideWhenUsed/>
    <w:rsid w:val="003561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61A9"/>
  </w:style>
  <w:style w:type="paragraph" w:styleId="BalloonText">
    <w:name w:val="Balloon Text"/>
    <w:basedOn w:val="Normal"/>
    <w:link w:val="BalloonTextChar"/>
    <w:uiPriority w:val="99"/>
    <w:semiHidden/>
    <w:unhideWhenUsed/>
    <w:rsid w:val="003561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61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044254">
      <w:bodyDiv w:val="1"/>
      <w:marLeft w:val="0"/>
      <w:marRight w:val="0"/>
      <w:marTop w:val="0"/>
      <w:marBottom w:val="0"/>
      <w:divBdr>
        <w:top w:val="none" w:sz="0" w:space="0" w:color="auto"/>
        <w:left w:val="none" w:sz="0" w:space="0" w:color="auto"/>
        <w:bottom w:val="none" w:sz="0" w:space="0" w:color="auto"/>
        <w:right w:val="none" w:sz="0" w:space="0" w:color="auto"/>
      </w:divBdr>
      <w:divsChild>
        <w:div w:id="1484928639">
          <w:marLeft w:val="0"/>
          <w:marRight w:val="0"/>
          <w:marTop w:val="0"/>
          <w:marBottom w:val="0"/>
          <w:divBdr>
            <w:top w:val="none" w:sz="0" w:space="0" w:color="auto"/>
            <w:left w:val="none" w:sz="0" w:space="0" w:color="auto"/>
            <w:bottom w:val="none" w:sz="0" w:space="0" w:color="auto"/>
            <w:right w:val="none" w:sz="0" w:space="0" w:color="auto"/>
          </w:divBdr>
        </w:div>
        <w:div w:id="741415030">
          <w:marLeft w:val="0"/>
          <w:marRight w:val="0"/>
          <w:marTop w:val="0"/>
          <w:marBottom w:val="0"/>
          <w:divBdr>
            <w:top w:val="none" w:sz="0" w:space="0" w:color="auto"/>
            <w:left w:val="none" w:sz="0" w:space="0" w:color="auto"/>
            <w:bottom w:val="none" w:sz="0" w:space="0" w:color="auto"/>
            <w:right w:val="none" w:sz="0" w:space="0" w:color="auto"/>
          </w:divBdr>
        </w:div>
        <w:div w:id="1835757827">
          <w:marLeft w:val="0"/>
          <w:marRight w:val="0"/>
          <w:marTop w:val="0"/>
          <w:marBottom w:val="0"/>
          <w:divBdr>
            <w:top w:val="none" w:sz="0" w:space="0" w:color="auto"/>
            <w:left w:val="none" w:sz="0" w:space="0" w:color="auto"/>
            <w:bottom w:val="none" w:sz="0" w:space="0" w:color="auto"/>
            <w:right w:val="none" w:sz="0" w:space="0" w:color="auto"/>
          </w:divBdr>
        </w:div>
        <w:div w:id="804615307">
          <w:marLeft w:val="0"/>
          <w:marRight w:val="0"/>
          <w:marTop w:val="0"/>
          <w:marBottom w:val="0"/>
          <w:divBdr>
            <w:top w:val="none" w:sz="0" w:space="0" w:color="auto"/>
            <w:left w:val="none" w:sz="0" w:space="0" w:color="auto"/>
            <w:bottom w:val="none" w:sz="0" w:space="0" w:color="auto"/>
            <w:right w:val="none" w:sz="0" w:space="0" w:color="auto"/>
          </w:divBdr>
        </w:div>
        <w:div w:id="384137531">
          <w:marLeft w:val="0"/>
          <w:marRight w:val="0"/>
          <w:marTop w:val="0"/>
          <w:marBottom w:val="0"/>
          <w:divBdr>
            <w:top w:val="none" w:sz="0" w:space="0" w:color="auto"/>
            <w:left w:val="none" w:sz="0" w:space="0" w:color="auto"/>
            <w:bottom w:val="none" w:sz="0" w:space="0" w:color="auto"/>
            <w:right w:val="none" w:sz="0" w:space="0" w:color="auto"/>
          </w:divBdr>
        </w:div>
        <w:div w:id="158929632">
          <w:marLeft w:val="0"/>
          <w:marRight w:val="0"/>
          <w:marTop w:val="0"/>
          <w:marBottom w:val="0"/>
          <w:divBdr>
            <w:top w:val="none" w:sz="0" w:space="0" w:color="auto"/>
            <w:left w:val="none" w:sz="0" w:space="0" w:color="auto"/>
            <w:bottom w:val="none" w:sz="0" w:space="0" w:color="auto"/>
            <w:right w:val="none" w:sz="0" w:space="0" w:color="auto"/>
          </w:divBdr>
        </w:div>
        <w:div w:id="652029021">
          <w:marLeft w:val="0"/>
          <w:marRight w:val="0"/>
          <w:marTop w:val="0"/>
          <w:marBottom w:val="0"/>
          <w:divBdr>
            <w:top w:val="none" w:sz="0" w:space="0" w:color="auto"/>
            <w:left w:val="none" w:sz="0" w:space="0" w:color="auto"/>
            <w:bottom w:val="none" w:sz="0" w:space="0" w:color="auto"/>
            <w:right w:val="none" w:sz="0" w:space="0" w:color="auto"/>
          </w:divBdr>
        </w:div>
        <w:div w:id="1900046958">
          <w:marLeft w:val="0"/>
          <w:marRight w:val="0"/>
          <w:marTop w:val="0"/>
          <w:marBottom w:val="0"/>
          <w:divBdr>
            <w:top w:val="none" w:sz="0" w:space="0" w:color="auto"/>
            <w:left w:val="none" w:sz="0" w:space="0" w:color="auto"/>
            <w:bottom w:val="none" w:sz="0" w:space="0" w:color="auto"/>
            <w:right w:val="none" w:sz="0" w:space="0" w:color="auto"/>
          </w:divBdr>
        </w:div>
        <w:div w:id="675427726">
          <w:marLeft w:val="0"/>
          <w:marRight w:val="0"/>
          <w:marTop w:val="0"/>
          <w:marBottom w:val="0"/>
          <w:divBdr>
            <w:top w:val="none" w:sz="0" w:space="0" w:color="auto"/>
            <w:left w:val="none" w:sz="0" w:space="0" w:color="auto"/>
            <w:bottom w:val="none" w:sz="0" w:space="0" w:color="auto"/>
            <w:right w:val="none" w:sz="0" w:space="0" w:color="auto"/>
          </w:divBdr>
        </w:div>
        <w:div w:id="250312053">
          <w:marLeft w:val="0"/>
          <w:marRight w:val="0"/>
          <w:marTop w:val="0"/>
          <w:marBottom w:val="0"/>
          <w:divBdr>
            <w:top w:val="none" w:sz="0" w:space="0" w:color="auto"/>
            <w:left w:val="none" w:sz="0" w:space="0" w:color="auto"/>
            <w:bottom w:val="none" w:sz="0" w:space="0" w:color="auto"/>
            <w:right w:val="none" w:sz="0" w:space="0" w:color="auto"/>
          </w:divBdr>
        </w:div>
        <w:div w:id="584654108">
          <w:marLeft w:val="0"/>
          <w:marRight w:val="0"/>
          <w:marTop w:val="0"/>
          <w:marBottom w:val="0"/>
          <w:divBdr>
            <w:top w:val="none" w:sz="0" w:space="0" w:color="auto"/>
            <w:left w:val="none" w:sz="0" w:space="0" w:color="auto"/>
            <w:bottom w:val="none" w:sz="0" w:space="0" w:color="auto"/>
            <w:right w:val="none" w:sz="0" w:space="0" w:color="auto"/>
          </w:divBdr>
        </w:div>
        <w:div w:id="988485346">
          <w:marLeft w:val="0"/>
          <w:marRight w:val="0"/>
          <w:marTop w:val="0"/>
          <w:marBottom w:val="0"/>
          <w:divBdr>
            <w:top w:val="none" w:sz="0" w:space="0" w:color="auto"/>
            <w:left w:val="none" w:sz="0" w:space="0" w:color="auto"/>
            <w:bottom w:val="none" w:sz="0" w:space="0" w:color="auto"/>
            <w:right w:val="none" w:sz="0" w:space="0" w:color="auto"/>
          </w:divBdr>
        </w:div>
        <w:div w:id="2111504862">
          <w:marLeft w:val="0"/>
          <w:marRight w:val="0"/>
          <w:marTop w:val="0"/>
          <w:marBottom w:val="0"/>
          <w:divBdr>
            <w:top w:val="none" w:sz="0" w:space="0" w:color="auto"/>
            <w:left w:val="none" w:sz="0" w:space="0" w:color="auto"/>
            <w:bottom w:val="none" w:sz="0" w:space="0" w:color="auto"/>
            <w:right w:val="none" w:sz="0" w:space="0" w:color="auto"/>
          </w:divBdr>
        </w:div>
        <w:div w:id="818034033">
          <w:marLeft w:val="0"/>
          <w:marRight w:val="0"/>
          <w:marTop w:val="0"/>
          <w:marBottom w:val="0"/>
          <w:divBdr>
            <w:top w:val="none" w:sz="0" w:space="0" w:color="auto"/>
            <w:left w:val="none" w:sz="0" w:space="0" w:color="auto"/>
            <w:bottom w:val="none" w:sz="0" w:space="0" w:color="auto"/>
            <w:right w:val="none" w:sz="0" w:space="0" w:color="auto"/>
          </w:divBdr>
        </w:div>
        <w:div w:id="1520318284">
          <w:marLeft w:val="0"/>
          <w:marRight w:val="0"/>
          <w:marTop w:val="0"/>
          <w:marBottom w:val="0"/>
          <w:divBdr>
            <w:top w:val="none" w:sz="0" w:space="0" w:color="auto"/>
            <w:left w:val="none" w:sz="0" w:space="0" w:color="auto"/>
            <w:bottom w:val="none" w:sz="0" w:space="0" w:color="auto"/>
            <w:right w:val="none" w:sz="0" w:space="0" w:color="auto"/>
          </w:divBdr>
        </w:div>
        <w:div w:id="2103410324">
          <w:marLeft w:val="0"/>
          <w:marRight w:val="0"/>
          <w:marTop w:val="0"/>
          <w:marBottom w:val="0"/>
          <w:divBdr>
            <w:top w:val="none" w:sz="0" w:space="0" w:color="auto"/>
            <w:left w:val="none" w:sz="0" w:space="0" w:color="auto"/>
            <w:bottom w:val="none" w:sz="0" w:space="0" w:color="auto"/>
            <w:right w:val="none" w:sz="0" w:space="0" w:color="auto"/>
          </w:divBdr>
        </w:div>
        <w:div w:id="732586097">
          <w:marLeft w:val="0"/>
          <w:marRight w:val="0"/>
          <w:marTop w:val="0"/>
          <w:marBottom w:val="0"/>
          <w:divBdr>
            <w:top w:val="none" w:sz="0" w:space="0" w:color="auto"/>
            <w:left w:val="none" w:sz="0" w:space="0" w:color="auto"/>
            <w:bottom w:val="none" w:sz="0" w:space="0" w:color="auto"/>
            <w:right w:val="none" w:sz="0" w:space="0" w:color="auto"/>
          </w:divBdr>
        </w:div>
        <w:div w:id="2024357740">
          <w:marLeft w:val="0"/>
          <w:marRight w:val="0"/>
          <w:marTop w:val="0"/>
          <w:marBottom w:val="0"/>
          <w:divBdr>
            <w:top w:val="none" w:sz="0" w:space="0" w:color="auto"/>
            <w:left w:val="none" w:sz="0" w:space="0" w:color="auto"/>
            <w:bottom w:val="none" w:sz="0" w:space="0" w:color="auto"/>
            <w:right w:val="none" w:sz="0" w:space="0" w:color="auto"/>
          </w:divBdr>
        </w:div>
        <w:div w:id="528027157">
          <w:marLeft w:val="0"/>
          <w:marRight w:val="0"/>
          <w:marTop w:val="0"/>
          <w:marBottom w:val="0"/>
          <w:divBdr>
            <w:top w:val="none" w:sz="0" w:space="0" w:color="auto"/>
            <w:left w:val="none" w:sz="0" w:space="0" w:color="auto"/>
            <w:bottom w:val="none" w:sz="0" w:space="0" w:color="auto"/>
            <w:right w:val="none" w:sz="0" w:space="0" w:color="auto"/>
          </w:divBdr>
        </w:div>
        <w:div w:id="1517963126">
          <w:marLeft w:val="0"/>
          <w:marRight w:val="0"/>
          <w:marTop w:val="0"/>
          <w:marBottom w:val="0"/>
          <w:divBdr>
            <w:top w:val="none" w:sz="0" w:space="0" w:color="auto"/>
            <w:left w:val="none" w:sz="0" w:space="0" w:color="auto"/>
            <w:bottom w:val="none" w:sz="0" w:space="0" w:color="auto"/>
            <w:right w:val="none" w:sz="0" w:space="0" w:color="auto"/>
          </w:divBdr>
        </w:div>
        <w:div w:id="635259019">
          <w:marLeft w:val="0"/>
          <w:marRight w:val="0"/>
          <w:marTop w:val="0"/>
          <w:marBottom w:val="0"/>
          <w:divBdr>
            <w:top w:val="none" w:sz="0" w:space="0" w:color="auto"/>
            <w:left w:val="none" w:sz="0" w:space="0" w:color="auto"/>
            <w:bottom w:val="none" w:sz="0" w:space="0" w:color="auto"/>
            <w:right w:val="none" w:sz="0" w:space="0" w:color="auto"/>
          </w:divBdr>
        </w:div>
        <w:div w:id="643510411">
          <w:marLeft w:val="0"/>
          <w:marRight w:val="0"/>
          <w:marTop w:val="0"/>
          <w:marBottom w:val="0"/>
          <w:divBdr>
            <w:top w:val="none" w:sz="0" w:space="0" w:color="auto"/>
            <w:left w:val="none" w:sz="0" w:space="0" w:color="auto"/>
            <w:bottom w:val="none" w:sz="0" w:space="0" w:color="auto"/>
            <w:right w:val="none" w:sz="0" w:space="0" w:color="auto"/>
          </w:divBdr>
        </w:div>
        <w:div w:id="1587151349">
          <w:marLeft w:val="0"/>
          <w:marRight w:val="0"/>
          <w:marTop w:val="0"/>
          <w:marBottom w:val="0"/>
          <w:divBdr>
            <w:top w:val="none" w:sz="0" w:space="0" w:color="auto"/>
            <w:left w:val="none" w:sz="0" w:space="0" w:color="auto"/>
            <w:bottom w:val="none" w:sz="0" w:space="0" w:color="auto"/>
            <w:right w:val="none" w:sz="0" w:space="0" w:color="auto"/>
          </w:divBdr>
        </w:div>
        <w:div w:id="326708856">
          <w:marLeft w:val="0"/>
          <w:marRight w:val="0"/>
          <w:marTop w:val="0"/>
          <w:marBottom w:val="0"/>
          <w:divBdr>
            <w:top w:val="none" w:sz="0" w:space="0" w:color="auto"/>
            <w:left w:val="none" w:sz="0" w:space="0" w:color="auto"/>
            <w:bottom w:val="none" w:sz="0" w:space="0" w:color="auto"/>
            <w:right w:val="none" w:sz="0" w:space="0" w:color="auto"/>
          </w:divBdr>
        </w:div>
        <w:div w:id="1379210275">
          <w:marLeft w:val="0"/>
          <w:marRight w:val="0"/>
          <w:marTop w:val="0"/>
          <w:marBottom w:val="0"/>
          <w:divBdr>
            <w:top w:val="none" w:sz="0" w:space="0" w:color="auto"/>
            <w:left w:val="none" w:sz="0" w:space="0" w:color="auto"/>
            <w:bottom w:val="none" w:sz="0" w:space="0" w:color="auto"/>
            <w:right w:val="none" w:sz="0" w:space="0" w:color="auto"/>
          </w:divBdr>
        </w:div>
        <w:div w:id="588584972">
          <w:marLeft w:val="0"/>
          <w:marRight w:val="0"/>
          <w:marTop w:val="0"/>
          <w:marBottom w:val="0"/>
          <w:divBdr>
            <w:top w:val="none" w:sz="0" w:space="0" w:color="auto"/>
            <w:left w:val="none" w:sz="0" w:space="0" w:color="auto"/>
            <w:bottom w:val="none" w:sz="0" w:space="0" w:color="auto"/>
            <w:right w:val="none" w:sz="0" w:space="0" w:color="auto"/>
          </w:divBdr>
        </w:div>
      </w:divsChild>
    </w:div>
    <w:div w:id="160041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2019-08-11T11:50:00Z</dcterms:created>
  <dcterms:modified xsi:type="dcterms:W3CDTF">2019-08-11T12:07:00Z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