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B32" w:rsidRDefault="007B2B32" w:rsidP="007B2B32">
      <w:pPr>
        <w:pStyle w:val="PlainText"/>
      </w:pPr>
      <w:bookmarkStart w:id="0" w:name="_MailOriginal"/>
      <w:r>
        <w:rPr>
          <w:lang w:val="en-US" w:eastAsia="en-AU"/>
        </w:rPr>
        <w:t xml:space="preserve">From: Trevor Vivian &lt;tdvivian@icloud.com&gt; </w:t>
      </w:r>
      <w:r>
        <w:rPr>
          <w:lang w:val="en-US" w:eastAsia="en-AU"/>
        </w:rPr>
        <w:br/>
        <w:t>Sent: Thursday, 8 August 2019 1:50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 xml:space="preserve">Subject: Aug 12 closing date for public comment on Currency Restrictions on the use of cash bill. </w:t>
      </w:r>
    </w:p>
    <w:p w:rsidR="007B2B32" w:rsidRDefault="007B2B32" w:rsidP="007B2B32">
      <w:pPr>
        <w:pStyle w:val="PlainText"/>
      </w:pPr>
    </w:p>
    <w:p w:rsidR="007B2B32" w:rsidRDefault="007B2B32" w:rsidP="007B2B32">
      <w:pPr>
        <w:pStyle w:val="PlainText"/>
      </w:pPr>
    </w:p>
    <w:p w:rsidR="007B2B32" w:rsidRDefault="007B2B32" w:rsidP="007B2B32">
      <w:pPr>
        <w:pStyle w:val="PlainText"/>
      </w:pPr>
      <w:r>
        <w:t xml:space="preserve">Dear Sir/ma’am </w:t>
      </w:r>
    </w:p>
    <w:p w:rsidR="007B2B32" w:rsidRDefault="007B2B32" w:rsidP="007B2B32">
      <w:pPr>
        <w:pStyle w:val="PlainText"/>
      </w:pPr>
    </w:p>
    <w:p w:rsidR="007B2B32" w:rsidRDefault="007B2B32" w:rsidP="007B2B32">
      <w:pPr>
        <w:pStyle w:val="PlainText"/>
      </w:pPr>
      <w:r>
        <w:t xml:space="preserve">I object to this bill and the duplicity that underlines </w:t>
      </w:r>
      <w:proofErr w:type="gramStart"/>
      <w:r>
        <w:t>it’s</w:t>
      </w:r>
      <w:proofErr w:type="gramEnd"/>
      <w:r>
        <w:t xml:space="preserve"> application. </w:t>
      </w:r>
    </w:p>
    <w:p w:rsidR="007B2B32" w:rsidRDefault="007B2B32" w:rsidP="007B2B32">
      <w:pPr>
        <w:pStyle w:val="PlainText"/>
      </w:pPr>
    </w:p>
    <w:p w:rsidR="007B2B32" w:rsidRDefault="007B2B32" w:rsidP="007B2B32">
      <w:pPr>
        <w:pStyle w:val="PlainText"/>
      </w:pPr>
      <w:r>
        <w:t xml:space="preserve">Whilst there is a small case to be made for Australians black (cash, carton currency </w:t>
      </w:r>
      <w:proofErr w:type="spellStart"/>
      <w:r>
        <w:t>etc</w:t>
      </w:r>
      <w:proofErr w:type="spellEnd"/>
      <w:r>
        <w:t xml:space="preserve">) economy, the real black economists are Global Corporate thieves who pay no tax, create cartels </w:t>
      </w:r>
      <w:proofErr w:type="spellStart"/>
      <w:r>
        <w:t>etc</w:t>
      </w:r>
      <w:proofErr w:type="spellEnd"/>
      <w:r>
        <w:t xml:space="preserve"> </w:t>
      </w:r>
      <w:proofErr w:type="spellStart"/>
      <w:r>
        <w:t>etc</w:t>
      </w:r>
      <w:proofErr w:type="spellEnd"/>
      <w:r>
        <w:t xml:space="preserve"> to further their profit driven motives. </w:t>
      </w:r>
    </w:p>
    <w:p w:rsidR="007B2B32" w:rsidRDefault="007B2B32" w:rsidP="007B2B32">
      <w:pPr>
        <w:pStyle w:val="PlainText"/>
      </w:pPr>
    </w:p>
    <w:p w:rsidR="007B2B32" w:rsidRDefault="007B2B32" w:rsidP="007B2B32">
      <w:pPr>
        <w:pStyle w:val="PlainText"/>
      </w:pPr>
      <w:r>
        <w:t xml:space="preserve">This bill does nothing to sort the real black economy criminals of Global Corporate Capital and their acceptable public face puppet </w:t>
      </w:r>
      <w:proofErr w:type="spellStart"/>
      <w:r>
        <w:t>Govts</w:t>
      </w:r>
      <w:proofErr w:type="spellEnd"/>
      <w:r>
        <w:t xml:space="preserve">, including the present LNP Abbott/Turnbull/Morrison Govt. </w:t>
      </w:r>
    </w:p>
    <w:p w:rsidR="007B2B32" w:rsidRDefault="007B2B32" w:rsidP="007B2B32">
      <w:pPr>
        <w:pStyle w:val="PlainText"/>
      </w:pPr>
    </w:p>
    <w:p w:rsidR="007B2B32" w:rsidRDefault="007B2B32" w:rsidP="007B2B32">
      <w:pPr>
        <w:pStyle w:val="PlainText"/>
      </w:pPr>
      <w:r>
        <w:t xml:space="preserve">Instead this bill is designed to force Australians into a Cashless economy where instead of having the power of a $ in their pockets, the power is stolen from the Australian people and transferred to unelected bureaucrats and Corporations. </w:t>
      </w:r>
    </w:p>
    <w:p w:rsidR="007B2B32" w:rsidRDefault="007B2B32" w:rsidP="007B2B32">
      <w:pPr>
        <w:pStyle w:val="PlainText"/>
      </w:pPr>
    </w:p>
    <w:p w:rsidR="007B2B32" w:rsidRDefault="007B2B32" w:rsidP="007B2B32">
      <w:pPr>
        <w:pStyle w:val="PlainText"/>
      </w:pPr>
      <w:r>
        <w:t xml:space="preserve">How are the lower socio economic class who depend on op shops, garage sales </w:t>
      </w:r>
      <w:proofErr w:type="spellStart"/>
      <w:r>
        <w:t>etc</w:t>
      </w:r>
      <w:proofErr w:type="spellEnd"/>
      <w:r>
        <w:t xml:space="preserve"> </w:t>
      </w:r>
      <w:proofErr w:type="spellStart"/>
      <w:r>
        <w:t>etc</w:t>
      </w:r>
      <w:proofErr w:type="spellEnd"/>
      <w:r>
        <w:t xml:space="preserve"> to buy their needs at discounted cash transactions supposed to provide for themselves and their families??</w:t>
      </w:r>
    </w:p>
    <w:p w:rsidR="007B2B32" w:rsidRDefault="007B2B32" w:rsidP="007B2B32">
      <w:pPr>
        <w:pStyle w:val="PlainText"/>
      </w:pPr>
    </w:p>
    <w:p w:rsidR="007B2B32" w:rsidRDefault="007B2B32" w:rsidP="007B2B32">
      <w:pPr>
        <w:pStyle w:val="PlainText"/>
      </w:pPr>
      <w:r>
        <w:t xml:space="preserve">This bill is nought but a Trojan horse put forward by the most duplicitous and lying </w:t>
      </w:r>
      <w:proofErr w:type="spellStart"/>
      <w:r>
        <w:t>Govt</w:t>
      </w:r>
      <w:proofErr w:type="spellEnd"/>
      <w:r>
        <w:t xml:space="preserve"> yet inflicted upon Australians. </w:t>
      </w:r>
    </w:p>
    <w:p w:rsidR="007B2B32" w:rsidRDefault="007B2B32" w:rsidP="007B2B32">
      <w:pPr>
        <w:pStyle w:val="PlainText"/>
      </w:pPr>
    </w:p>
    <w:p w:rsidR="007B2B32" w:rsidRDefault="007B2B32" w:rsidP="007B2B32">
      <w:pPr>
        <w:pStyle w:val="PlainText"/>
      </w:pPr>
      <w:r>
        <w:t xml:space="preserve">The </w:t>
      </w:r>
      <w:proofErr w:type="spellStart"/>
      <w:r>
        <w:t>trojan</w:t>
      </w:r>
      <w:proofErr w:type="spellEnd"/>
      <w:r>
        <w:t xml:space="preserve"> horse relates to a treasurer who can change the allowable cash </w:t>
      </w:r>
      <w:proofErr w:type="gramStart"/>
      <w:r>
        <w:t>limit(</w:t>
      </w:r>
      <w:proofErr w:type="gramEnd"/>
      <w:r>
        <w:t xml:space="preserve">10k) at his whim. </w:t>
      </w:r>
    </w:p>
    <w:p w:rsidR="007B2B32" w:rsidRDefault="007B2B32" w:rsidP="007B2B32">
      <w:pPr>
        <w:pStyle w:val="PlainText"/>
      </w:pPr>
    </w:p>
    <w:p w:rsidR="007B2B32" w:rsidRDefault="007B2B32" w:rsidP="007B2B32">
      <w:pPr>
        <w:pStyle w:val="PlainText"/>
      </w:pPr>
      <w:r>
        <w:t xml:space="preserve">That peoples banking accounts will be available to raid in the case of negative interest rates and Bail in financial directives. </w:t>
      </w:r>
    </w:p>
    <w:p w:rsidR="007B2B32" w:rsidRDefault="007B2B32" w:rsidP="007B2B32">
      <w:pPr>
        <w:pStyle w:val="PlainText"/>
      </w:pPr>
    </w:p>
    <w:p w:rsidR="007B2B32" w:rsidRDefault="007B2B32" w:rsidP="007B2B32">
      <w:pPr>
        <w:pStyle w:val="PlainText"/>
      </w:pPr>
      <w:r>
        <w:t xml:space="preserve">We face an Australian banking system the refuses to understand the word ETHICS and a duplicitous </w:t>
      </w:r>
      <w:proofErr w:type="spellStart"/>
      <w:r>
        <w:t>Govt</w:t>
      </w:r>
      <w:proofErr w:type="spellEnd"/>
      <w:r>
        <w:t xml:space="preserve"> which believes it’s role is not to look after Australians, but rather Global Corporate Capital and bankers. </w:t>
      </w:r>
    </w:p>
    <w:p w:rsidR="007B2B32" w:rsidRDefault="007B2B32" w:rsidP="007B2B32">
      <w:pPr>
        <w:pStyle w:val="PlainText"/>
      </w:pPr>
      <w:r>
        <w:t xml:space="preserve"> </w:t>
      </w:r>
    </w:p>
    <w:p w:rsidR="007B2B32" w:rsidRDefault="007B2B32" w:rsidP="007B2B32">
      <w:pPr>
        <w:pStyle w:val="PlainText"/>
      </w:pPr>
      <w:r>
        <w:t xml:space="preserve">In delivering this submission in email form, I wish it known that I object to this bill as it is presently written. </w:t>
      </w:r>
    </w:p>
    <w:p w:rsidR="007B2B32" w:rsidRDefault="007B2B32" w:rsidP="007B2B32">
      <w:pPr>
        <w:pStyle w:val="PlainText"/>
      </w:pPr>
    </w:p>
    <w:p w:rsidR="007B2B32" w:rsidRDefault="007B2B32" w:rsidP="007B2B32">
      <w:pPr>
        <w:pStyle w:val="PlainText"/>
      </w:pPr>
      <w:r>
        <w:t xml:space="preserve">Yours </w:t>
      </w:r>
      <w:proofErr w:type="spellStart"/>
      <w:r>
        <w:t>Sincerly</w:t>
      </w:r>
      <w:proofErr w:type="spellEnd"/>
    </w:p>
    <w:p w:rsidR="007B2B32" w:rsidRDefault="007B2B32" w:rsidP="007B2B32">
      <w:pPr>
        <w:pStyle w:val="PlainText"/>
      </w:pPr>
      <w:r>
        <w:t xml:space="preserve">Trevor Vivian. </w:t>
      </w:r>
    </w:p>
    <w:p w:rsidR="007B2B32" w:rsidRDefault="007B2B32" w:rsidP="007B2B32">
      <w:pPr>
        <w:pStyle w:val="PlainText"/>
      </w:pPr>
      <w:r>
        <w:t>Sent from my iPhone</w:t>
      </w:r>
    </w:p>
    <w:p w:rsidR="00372A9D" w:rsidRDefault="00372A9D" w:rsidP="00372A9D">
      <w:pPr>
        <w:rPr>
          <w:rFonts w:eastAsia="Times New Roman"/>
        </w:rPr>
      </w:pPr>
      <w:bookmarkStart w:id="1" w:name="_GoBack"/>
      <w:bookmarkEnd w:id="1"/>
      <w:r>
        <w:rPr>
          <w:rFonts w:eastAsia="Times New Roman"/>
        </w:rPr>
        <w:br/>
      </w:r>
    </w:p>
    <w:p w:rsidR="00EA3E8F" w:rsidRDefault="00EA3E8F" w:rsidP="00EA3E8F">
      <w:pPr>
        <w:rPr>
          <w:rFonts w:ascii="Helvetica Neue" w:eastAsia="Times New Roman" w:hAnsi="Helvetica Neue"/>
          <w:sz w:val="20"/>
          <w:szCs w:val="20"/>
        </w:rPr>
      </w:pPr>
    </w:p>
    <w:bookmarkEnd w:id="0"/>
    <w:p w:rsidR="00EA3E8F" w:rsidRDefault="00EA3E8F" w:rsidP="00EA3E8F">
      <w:pPr>
        <w:rPr>
          <w:rFonts w:ascii="Helvetica Neue" w:eastAsia="Times New Roman" w:hAnsi="Helvetica Neue"/>
          <w:sz w:val="20"/>
          <w:szCs w:val="20"/>
        </w:rPr>
      </w:pPr>
    </w:p>
    <w:p w:rsidR="00CE7DED" w:rsidRPr="00A123DC" w:rsidRDefault="007B2B32" w:rsidP="00A123DC"/>
    <w:sectPr w:rsidR="00CE7DED" w:rsidRPr="00A123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22C9A"/>
    <w:multiLevelType w:val="multilevel"/>
    <w:tmpl w:val="B4BC1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323B2C"/>
    <w:multiLevelType w:val="hybridMultilevel"/>
    <w:tmpl w:val="F90C0EA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3729CA"/>
    <w:multiLevelType w:val="multilevel"/>
    <w:tmpl w:val="BA76F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3E83719"/>
    <w:multiLevelType w:val="multilevel"/>
    <w:tmpl w:val="D5047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7552678"/>
    <w:multiLevelType w:val="multilevel"/>
    <w:tmpl w:val="0A444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2385A90"/>
    <w:multiLevelType w:val="multilevel"/>
    <w:tmpl w:val="FAD69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CF550A4"/>
    <w:multiLevelType w:val="hybridMultilevel"/>
    <w:tmpl w:val="981CFDF4"/>
    <w:lvl w:ilvl="0" w:tplc="0C090011">
      <w:start w:val="1"/>
      <w:numFmt w:val="decimal"/>
      <w:lvlText w:val="%1)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DD2D7B"/>
    <w:multiLevelType w:val="multilevel"/>
    <w:tmpl w:val="0150A7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C360884"/>
    <w:multiLevelType w:val="multilevel"/>
    <w:tmpl w:val="AE4C4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DAE40D3"/>
    <w:multiLevelType w:val="hybridMultilevel"/>
    <w:tmpl w:val="617EB3B8"/>
    <w:lvl w:ilvl="0" w:tplc="B6EAC6F6">
      <w:start w:val="1"/>
      <w:numFmt w:val="decimal"/>
      <w:lvlText w:val="(%1)"/>
      <w:lvlJc w:val="left"/>
      <w:pPr>
        <w:ind w:left="4920" w:hanging="360"/>
      </w:pPr>
    </w:lvl>
    <w:lvl w:ilvl="1" w:tplc="0C090019">
      <w:start w:val="1"/>
      <w:numFmt w:val="lowerLetter"/>
      <w:lvlText w:val="%2."/>
      <w:lvlJc w:val="left"/>
      <w:pPr>
        <w:ind w:left="5640" w:hanging="360"/>
      </w:pPr>
    </w:lvl>
    <w:lvl w:ilvl="2" w:tplc="0C09001B">
      <w:start w:val="1"/>
      <w:numFmt w:val="lowerRoman"/>
      <w:lvlText w:val="%3."/>
      <w:lvlJc w:val="right"/>
      <w:pPr>
        <w:ind w:left="6360" w:hanging="180"/>
      </w:pPr>
    </w:lvl>
    <w:lvl w:ilvl="3" w:tplc="0C09000F">
      <w:start w:val="1"/>
      <w:numFmt w:val="decimal"/>
      <w:lvlText w:val="%4."/>
      <w:lvlJc w:val="left"/>
      <w:pPr>
        <w:ind w:left="7080" w:hanging="360"/>
      </w:pPr>
    </w:lvl>
    <w:lvl w:ilvl="4" w:tplc="0C090019">
      <w:start w:val="1"/>
      <w:numFmt w:val="lowerLetter"/>
      <w:lvlText w:val="%5."/>
      <w:lvlJc w:val="left"/>
      <w:pPr>
        <w:ind w:left="7800" w:hanging="360"/>
      </w:pPr>
    </w:lvl>
    <w:lvl w:ilvl="5" w:tplc="0C09001B">
      <w:start w:val="1"/>
      <w:numFmt w:val="lowerRoman"/>
      <w:lvlText w:val="%6."/>
      <w:lvlJc w:val="right"/>
      <w:pPr>
        <w:ind w:left="8520" w:hanging="180"/>
      </w:pPr>
    </w:lvl>
    <w:lvl w:ilvl="6" w:tplc="0C09000F">
      <w:start w:val="1"/>
      <w:numFmt w:val="decimal"/>
      <w:lvlText w:val="%7."/>
      <w:lvlJc w:val="left"/>
      <w:pPr>
        <w:ind w:left="9240" w:hanging="360"/>
      </w:pPr>
    </w:lvl>
    <w:lvl w:ilvl="7" w:tplc="0C090019">
      <w:start w:val="1"/>
      <w:numFmt w:val="lowerLetter"/>
      <w:lvlText w:val="%8."/>
      <w:lvlJc w:val="left"/>
      <w:pPr>
        <w:ind w:left="9960" w:hanging="360"/>
      </w:pPr>
    </w:lvl>
    <w:lvl w:ilvl="8" w:tplc="0C09001B">
      <w:start w:val="1"/>
      <w:numFmt w:val="lowerRoman"/>
      <w:lvlText w:val="%9."/>
      <w:lvlJc w:val="right"/>
      <w:pPr>
        <w:ind w:left="106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004"/>
    <w:rsid w:val="00074128"/>
    <w:rsid w:val="00077E0C"/>
    <w:rsid w:val="000B3C3F"/>
    <w:rsid w:val="000E2C53"/>
    <w:rsid w:val="000E496E"/>
    <w:rsid w:val="00100536"/>
    <w:rsid w:val="001105D4"/>
    <w:rsid w:val="00134265"/>
    <w:rsid w:val="00162EAC"/>
    <w:rsid w:val="001E1894"/>
    <w:rsid w:val="00217004"/>
    <w:rsid w:val="002616A4"/>
    <w:rsid w:val="00307B79"/>
    <w:rsid w:val="00353DBE"/>
    <w:rsid w:val="00360CBA"/>
    <w:rsid w:val="00372A9D"/>
    <w:rsid w:val="00381172"/>
    <w:rsid w:val="003920E0"/>
    <w:rsid w:val="00397BDD"/>
    <w:rsid w:val="003A62FB"/>
    <w:rsid w:val="003A6D21"/>
    <w:rsid w:val="003B1B29"/>
    <w:rsid w:val="00433D8C"/>
    <w:rsid w:val="00445F2F"/>
    <w:rsid w:val="004D13F5"/>
    <w:rsid w:val="00561516"/>
    <w:rsid w:val="005D6ADF"/>
    <w:rsid w:val="006538A3"/>
    <w:rsid w:val="006E57BE"/>
    <w:rsid w:val="00706BE5"/>
    <w:rsid w:val="0074123C"/>
    <w:rsid w:val="007B2B32"/>
    <w:rsid w:val="008D6121"/>
    <w:rsid w:val="0094338A"/>
    <w:rsid w:val="00A123DC"/>
    <w:rsid w:val="00A3346C"/>
    <w:rsid w:val="00A60F5A"/>
    <w:rsid w:val="00A7410B"/>
    <w:rsid w:val="00AA42FC"/>
    <w:rsid w:val="00AC62CD"/>
    <w:rsid w:val="00B17B0E"/>
    <w:rsid w:val="00B25E1C"/>
    <w:rsid w:val="00B34070"/>
    <w:rsid w:val="00B47E06"/>
    <w:rsid w:val="00B77486"/>
    <w:rsid w:val="00B97FE1"/>
    <w:rsid w:val="00BB053E"/>
    <w:rsid w:val="00C30700"/>
    <w:rsid w:val="00C32188"/>
    <w:rsid w:val="00C52192"/>
    <w:rsid w:val="00CF3186"/>
    <w:rsid w:val="00D03A61"/>
    <w:rsid w:val="00D13A7C"/>
    <w:rsid w:val="00D80FC2"/>
    <w:rsid w:val="00DB3087"/>
    <w:rsid w:val="00EA3E8F"/>
    <w:rsid w:val="00F91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F6C833"/>
  <w15:chartTrackingRefBased/>
  <w15:docId w15:val="{E9EAB9F2-9F90-4A8B-A3F8-26A7D244D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7004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B7748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E496E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E496E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077E0C"/>
    <w:rPr>
      <w:color w:val="0563C1"/>
      <w:u w:val="single"/>
    </w:rPr>
  </w:style>
  <w:style w:type="character" w:customStyle="1" w:styleId="gmaildefault">
    <w:name w:val="gmail_default"/>
    <w:basedOn w:val="DefaultParagraphFont"/>
    <w:rsid w:val="00A7410B"/>
  </w:style>
  <w:style w:type="character" w:styleId="Strong">
    <w:name w:val="Strong"/>
    <w:basedOn w:val="DefaultParagraphFont"/>
    <w:uiPriority w:val="22"/>
    <w:qFormat/>
    <w:rsid w:val="00A7410B"/>
    <w:rPr>
      <w:b/>
      <w:bCs/>
    </w:rPr>
  </w:style>
  <w:style w:type="paragraph" w:styleId="ListParagraph">
    <w:name w:val="List Paragraph"/>
    <w:basedOn w:val="Normal"/>
    <w:uiPriority w:val="34"/>
    <w:qFormat/>
    <w:rsid w:val="00100536"/>
    <w:pPr>
      <w:ind w:left="720"/>
    </w:pPr>
    <w:rPr>
      <w:rFonts w:ascii="Calibri" w:hAnsi="Calibri"/>
      <w:sz w:val="22"/>
      <w:szCs w:val="22"/>
    </w:rPr>
  </w:style>
  <w:style w:type="paragraph" w:customStyle="1" w:styleId="xzvds">
    <w:name w:val="xzvds"/>
    <w:basedOn w:val="Normal"/>
    <w:rsid w:val="00B25E1C"/>
    <w:pP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208ie">
    <w:name w:val="_208ie"/>
    <w:basedOn w:val="Normal"/>
    <w:rsid w:val="00B25E1C"/>
    <w:pPr>
      <w:spacing w:before="100" w:beforeAutospacing="1" w:after="100" w:afterAutospacing="1"/>
    </w:pPr>
    <w:rPr>
      <w:rFonts w:ascii="Calibri" w:hAnsi="Calibri"/>
      <w:sz w:val="22"/>
      <w:szCs w:val="22"/>
    </w:rPr>
  </w:style>
  <w:style w:type="character" w:styleId="Emphasis">
    <w:name w:val="Emphasis"/>
    <w:basedOn w:val="DefaultParagraphFont"/>
    <w:uiPriority w:val="20"/>
    <w:qFormat/>
    <w:rsid w:val="00B25E1C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62EAC"/>
    <w:pPr>
      <w:spacing w:before="100" w:beforeAutospacing="1" w:after="100" w:afterAutospacing="1"/>
    </w:pPr>
    <w:rPr>
      <w:color w:val="00000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77486"/>
    <w:rPr>
      <w:rFonts w:ascii="Times New Roman" w:hAnsi="Times New Roman" w:cs="Times New Roman"/>
      <w:b/>
      <w:bCs/>
      <w:sz w:val="36"/>
      <w:szCs w:val="36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0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2019-10-01T07:03:00Z</dcterms:created>
  <dcterms:modified xsi:type="dcterms:W3CDTF">2019-10-01T07:03:00Z</dcterms:modified>
</cp:coreProperties>
</file>