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4F" w:rsidRPr="006C2909" w:rsidRDefault="00D30D5F" w:rsidP="0048364F">
      <w:pPr>
        <w:pStyle w:val="Session"/>
      </w:pPr>
      <w:bookmarkStart w:id="0" w:name="_GoBack"/>
      <w:bookmarkEnd w:id="0"/>
      <w:r w:rsidRPr="006C2909">
        <w:t>2019</w:t>
      </w:r>
      <w:r w:rsidR="006C2909">
        <w:noBreakHyphen/>
      </w:r>
      <w:r w:rsidRPr="006C2909">
        <w:t>2020</w:t>
      </w:r>
    </w:p>
    <w:p w:rsidR="0048364F" w:rsidRPr="006C2909" w:rsidRDefault="0048364F" w:rsidP="0048364F">
      <w:pPr>
        <w:rPr>
          <w:sz w:val="28"/>
        </w:rPr>
      </w:pPr>
    </w:p>
    <w:p w:rsidR="0048364F" w:rsidRPr="006C2909" w:rsidRDefault="0048364F" w:rsidP="0048364F">
      <w:pPr>
        <w:rPr>
          <w:sz w:val="28"/>
        </w:rPr>
      </w:pPr>
      <w:r w:rsidRPr="006C2909">
        <w:rPr>
          <w:sz w:val="28"/>
        </w:rPr>
        <w:t>The Parliament of the</w:t>
      </w:r>
    </w:p>
    <w:p w:rsidR="0048364F" w:rsidRPr="006C2909" w:rsidRDefault="0048364F" w:rsidP="0048364F">
      <w:pPr>
        <w:rPr>
          <w:sz w:val="28"/>
        </w:rPr>
      </w:pPr>
      <w:r w:rsidRPr="006C2909">
        <w:rPr>
          <w:sz w:val="28"/>
        </w:rPr>
        <w:t>Commonwealth of Australia</w:t>
      </w:r>
    </w:p>
    <w:p w:rsidR="0048364F" w:rsidRPr="006C2909" w:rsidRDefault="0048364F" w:rsidP="0048364F">
      <w:pPr>
        <w:rPr>
          <w:sz w:val="28"/>
        </w:rPr>
      </w:pPr>
    </w:p>
    <w:p w:rsidR="0048364F" w:rsidRPr="006C2909" w:rsidRDefault="0048364F" w:rsidP="0048364F">
      <w:pPr>
        <w:pStyle w:val="House"/>
      </w:pPr>
      <w:r w:rsidRPr="006C2909">
        <w:t>HOUSE OF REPRESENTATIVES</w:t>
      </w:r>
    </w:p>
    <w:p w:rsidR="0048364F" w:rsidRPr="006C2909" w:rsidRDefault="0048364F" w:rsidP="0048364F"/>
    <w:p w:rsidR="0048364F" w:rsidRPr="006C2909" w:rsidRDefault="0048364F" w:rsidP="0048364F"/>
    <w:p w:rsidR="0048364F" w:rsidRPr="006C2909" w:rsidRDefault="0048364F" w:rsidP="0048364F"/>
    <w:p w:rsidR="0048364F" w:rsidRPr="006C2909" w:rsidRDefault="0048364F" w:rsidP="0048364F"/>
    <w:p w:rsidR="0048364F" w:rsidRPr="006C2909" w:rsidRDefault="0048364F" w:rsidP="0048364F">
      <w:pPr>
        <w:rPr>
          <w:sz w:val="19"/>
        </w:rPr>
      </w:pPr>
    </w:p>
    <w:p w:rsidR="0048364F" w:rsidRPr="006C2909" w:rsidRDefault="0048364F" w:rsidP="0048364F">
      <w:pPr>
        <w:rPr>
          <w:sz w:val="19"/>
        </w:rPr>
      </w:pPr>
    </w:p>
    <w:p w:rsidR="0048364F" w:rsidRPr="006C2909" w:rsidRDefault="0048364F" w:rsidP="0048364F">
      <w:pPr>
        <w:rPr>
          <w:sz w:val="19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E65543" w:rsidTr="00E65543">
        <w:tc>
          <w:tcPr>
            <w:tcW w:w="7087" w:type="dxa"/>
            <w:shd w:val="clear" w:color="auto" w:fill="auto"/>
          </w:tcPr>
          <w:p w:rsidR="00E65543" w:rsidRDefault="00E65543" w:rsidP="00E6554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:rsidR="00E65543" w:rsidRPr="00E65543" w:rsidRDefault="00E65543" w:rsidP="00E65543">
            <w:pPr>
              <w:rPr>
                <w:b/>
                <w:sz w:val="20"/>
              </w:rPr>
            </w:pPr>
          </w:p>
        </w:tc>
      </w:tr>
    </w:tbl>
    <w:p w:rsidR="0048364F" w:rsidRDefault="0048364F" w:rsidP="0048364F">
      <w:pPr>
        <w:rPr>
          <w:sz w:val="19"/>
        </w:rPr>
      </w:pPr>
    </w:p>
    <w:p w:rsidR="00E65543" w:rsidRPr="006C2909" w:rsidRDefault="00E65543" w:rsidP="0048364F">
      <w:pPr>
        <w:rPr>
          <w:sz w:val="19"/>
        </w:rPr>
      </w:pPr>
    </w:p>
    <w:p w:rsidR="0048364F" w:rsidRPr="006C2909" w:rsidRDefault="006A0AB7" w:rsidP="0048364F">
      <w:pPr>
        <w:pStyle w:val="ShortT"/>
      </w:pPr>
      <w:r w:rsidRPr="006C2909">
        <w:t>Corporations (Fees) Amendment (Hayne Royal Commission Response—Protecting Consumers (2020 Measures)) Bill 2020</w:t>
      </w:r>
    </w:p>
    <w:p w:rsidR="0048364F" w:rsidRPr="006C2909" w:rsidRDefault="0048364F" w:rsidP="0048364F"/>
    <w:p w:rsidR="0048364F" w:rsidRPr="006C2909" w:rsidRDefault="00C164CA" w:rsidP="0048364F">
      <w:pPr>
        <w:pStyle w:val="Actno"/>
      </w:pPr>
      <w:r w:rsidRPr="006C2909">
        <w:t>No.      , 20</w:t>
      </w:r>
      <w:r w:rsidR="001B633C" w:rsidRPr="006C2909">
        <w:t>20</w:t>
      </w:r>
    </w:p>
    <w:p w:rsidR="0048364F" w:rsidRPr="006C2909" w:rsidRDefault="0048364F" w:rsidP="0048364F"/>
    <w:p w:rsidR="0048364F" w:rsidRPr="006C2909" w:rsidRDefault="0048364F" w:rsidP="0048364F">
      <w:pPr>
        <w:pStyle w:val="Portfolio"/>
      </w:pPr>
      <w:r w:rsidRPr="006C2909">
        <w:t>(</w:t>
      </w:r>
      <w:r w:rsidR="006A0AB7" w:rsidRPr="006C2909">
        <w:t>Treasury</w:t>
      </w:r>
      <w:r w:rsidRPr="006C2909">
        <w:t>)</w:t>
      </w:r>
    </w:p>
    <w:p w:rsidR="0048364F" w:rsidRPr="006C2909" w:rsidRDefault="0048364F" w:rsidP="0048364F"/>
    <w:p w:rsidR="0048364F" w:rsidRPr="006C2909" w:rsidRDefault="0048364F" w:rsidP="0048364F"/>
    <w:p w:rsidR="0048364F" w:rsidRPr="006C2909" w:rsidRDefault="0048364F" w:rsidP="0048364F"/>
    <w:p w:rsidR="0048364F" w:rsidRPr="006C2909" w:rsidRDefault="0048364F" w:rsidP="0048364F">
      <w:pPr>
        <w:pStyle w:val="LongT"/>
      </w:pPr>
      <w:r w:rsidRPr="006C2909">
        <w:t xml:space="preserve">A Bill for an Act to </w:t>
      </w:r>
      <w:r w:rsidR="00AE5F2F" w:rsidRPr="006C2909">
        <w:t xml:space="preserve">amend the </w:t>
      </w:r>
      <w:r w:rsidR="00AE5F2F" w:rsidRPr="006C2909">
        <w:rPr>
          <w:i/>
        </w:rPr>
        <w:t>Corporations (Fees) Act 2001</w:t>
      </w:r>
      <w:r w:rsidRPr="006C2909">
        <w:t>, and for related purposes</w:t>
      </w:r>
    </w:p>
    <w:p w:rsidR="0048364F" w:rsidRPr="00E65543" w:rsidRDefault="0048364F" w:rsidP="0048364F">
      <w:pPr>
        <w:pStyle w:val="Header"/>
        <w:tabs>
          <w:tab w:val="clear" w:pos="4150"/>
          <w:tab w:val="clear" w:pos="8307"/>
        </w:tabs>
      </w:pPr>
      <w:r w:rsidRPr="00E65543">
        <w:rPr>
          <w:rStyle w:val="CharAmSchNo"/>
        </w:rPr>
        <w:t xml:space="preserve"> </w:t>
      </w:r>
      <w:r w:rsidRPr="00E65543">
        <w:rPr>
          <w:rStyle w:val="CharAmSchText"/>
        </w:rPr>
        <w:t xml:space="preserve"> </w:t>
      </w:r>
    </w:p>
    <w:p w:rsidR="0048364F" w:rsidRPr="00E65543" w:rsidRDefault="0048364F" w:rsidP="0048364F">
      <w:pPr>
        <w:pStyle w:val="Header"/>
        <w:tabs>
          <w:tab w:val="clear" w:pos="4150"/>
          <w:tab w:val="clear" w:pos="8307"/>
        </w:tabs>
      </w:pPr>
      <w:r w:rsidRPr="00E65543">
        <w:rPr>
          <w:rStyle w:val="CharAmPartNo"/>
        </w:rPr>
        <w:t xml:space="preserve"> </w:t>
      </w:r>
      <w:r w:rsidRPr="00E65543">
        <w:rPr>
          <w:rStyle w:val="CharAmPartText"/>
        </w:rPr>
        <w:t xml:space="preserve"> </w:t>
      </w:r>
    </w:p>
    <w:p w:rsidR="0048364F" w:rsidRPr="006C2909" w:rsidRDefault="0048364F" w:rsidP="0048364F">
      <w:pPr>
        <w:sectPr w:rsidR="0048364F" w:rsidRPr="006C2909" w:rsidSect="006C29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6C2909" w:rsidRDefault="0048364F" w:rsidP="00D30D5F">
      <w:pPr>
        <w:rPr>
          <w:sz w:val="36"/>
        </w:rPr>
      </w:pPr>
      <w:r w:rsidRPr="006C2909">
        <w:rPr>
          <w:sz w:val="36"/>
        </w:rPr>
        <w:lastRenderedPageBreak/>
        <w:t>Contents</w:t>
      </w:r>
    </w:p>
    <w:p w:rsidR="00E65543" w:rsidRDefault="00E655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65543">
        <w:rPr>
          <w:noProof/>
        </w:rPr>
        <w:tab/>
      </w:r>
      <w:r w:rsidRPr="00E65543">
        <w:rPr>
          <w:noProof/>
        </w:rPr>
        <w:fldChar w:fldCharType="begin"/>
      </w:r>
      <w:r w:rsidRPr="00E65543">
        <w:rPr>
          <w:noProof/>
        </w:rPr>
        <w:instrText xml:space="preserve"> PAGEREF _Toc30688585 \h </w:instrText>
      </w:r>
      <w:r w:rsidRPr="00E65543">
        <w:rPr>
          <w:noProof/>
        </w:rPr>
      </w:r>
      <w:r w:rsidRPr="00E65543">
        <w:rPr>
          <w:noProof/>
        </w:rPr>
        <w:fldChar w:fldCharType="separate"/>
      </w:r>
      <w:r>
        <w:rPr>
          <w:noProof/>
        </w:rPr>
        <w:t>1</w:t>
      </w:r>
      <w:r w:rsidRPr="00E65543">
        <w:rPr>
          <w:noProof/>
        </w:rPr>
        <w:fldChar w:fldCharType="end"/>
      </w:r>
    </w:p>
    <w:p w:rsidR="00E65543" w:rsidRDefault="00E655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65543">
        <w:rPr>
          <w:noProof/>
        </w:rPr>
        <w:tab/>
      </w:r>
      <w:r w:rsidRPr="00E65543">
        <w:rPr>
          <w:noProof/>
        </w:rPr>
        <w:fldChar w:fldCharType="begin"/>
      </w:r>
      <w:r w:rsidRPr="00E65543">
        <w:rPr>
          <w:noProof/>
        </w:rPr>
        <w:instrText xml:space="preserve"> PAGEREF _Toc30688586 \h </w:instrText>
      </w:r>
      <w:r w:rsidRPr="00E65543">
        <w:rPr>
          <w:noProof/>
        </w:rPr>
      </w:r>
      <w:r w:rsidRPr="00E65543">
        <w:rPr>
          <w:noProof/>
        </w:rPr>
        <w:fldChar w:fldCharType="separate"/>
      </w:r>
      <w:r>
        <w:rPr>
          <w:noProof/>
        </w:rPr>
        <w:t>1</w:t>
      </w:r>
      <w:r w:rsidRPr="00E65543">
        <w:rPr>
          <w:noProof/>
        </w:rPr>
        <w:fldChar w:fldCharType="end"/>
      </w:r>
    </w:p>
    <w:p w:rsidR="00E65543" w:rsidRDefault="00E655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E65543">
        <w:rPr>
          <w:noProof/>
        </w:rPr>
        <w:tab/>
      </w:r>
      <w:r w:rsidRPr="00E65543">
        <w:rPr>
          <w:noProof/>
        </w:rPr>
        <w:fldChar w:fldCharType="begin"/>
      </w:r>
      <w:r w:rsidRPr="00E65543">
        <w:rPr>
          <w:noProof/>
        </w:rPr>
        <w:instrText xml:space="preserve"> PAGEREF _Toc30688587 \h </w:instrText>
      </w:r>
      <w:r w:rsidRPr="00E65543">
        <w:rPr>
          <w:noProof/>
        </w:rPr>
      </w:r>
      <w:r w:rsidRPr="00E65543">
        <w:rPr>
          <w:noProof/>
        </w:rPr>
        <w:fldChar w:fldCharType="separate"/>
      </w:r>
      <w:r>
        <w:rPr>
          <w:noProof/>
        </w:rPr>
        <w:t>2</w:t>
      </w:r>
      <w:r w:rsidRPr="00E65543">
        <w:rPr>
          <w:noProof/>
        </w:rPr>
        <w:fldChar w:fldCharType="end"/>
      </w:r>
    </w:p>
    <w:p w:rsidR="00E65543" w:rsidRDefault="00E6554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65543">
        <w:rPr>
          <w:b w:val="0"/>
          <w:noProof/>
          <w:sz w:val="18"/>
        </w:rPr>
        <w:tab/>
      </w:r>
      <w:r w:rsidRPr="00E65543">
        <w:rPr>
          <w:b w:val="0"/>
          <w:noProof/>
          <w:sz w:val="18"/>
        </w:rPr>
        <w:fldChar w:fldCharType="begin"/>
      </w:r>
      <w:r w:rsidRPr="00E65543">
        <w:rPr>
          <w:b w:val="0"/>
          <w:noProof/>
          <w:sz w:val="18"/>
        </w:rPr>
        <w:instrText xml:space="preserve"> PAGEREF _Toc30688588 \h </w:instrText>
      </w:r>
      <w:r w:rsidRPr="00E65543">
        <w:rPr>
          <w:b w:val="0"/>
          <w:noProof/>
          <w:sz w:val="18"/>
        </w:rPr>
      </w:r>
      <w:r w:rsidRPr="00E65543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E65543">
        <w:rPr>
          <w:b w:val="0"/>
          <w:noProof/>
          <w:sz w:val="18"/>
        </w:rPr>
        <w:fldChar w:fldCharType="end"/>
      </w:r>
    </w:p>
    <w:p w:rsidR="00E65543" w:rsidRDefault="00E655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(Fees) Act 2001</w:t>
      </w:r>
      <w:r w:rsidRPr="00E65543">
        <w:rPr>
          <w:i w:val="0"/>
          <w:noProof/>
          <w:sz w:val="18"/>
        </w:rPr>
        <w:tab/>
      </w:r>
      <w:r w:rsidRPr="00E65543">
        <w:rPr>
          <w:i w:val="0"/>
          <w:noProof/>
          <w:sz w:val="18"/>
        </w:rPr>
        <w:fldChar w:fldCharType="begin"/>
      </w:r>
      <w:r w:rsidRPr="00E65543">
        <w:rPr>
          <w:i w:val="0"/>
          <w:noProof/>
          <w:sz w:val="18"/>
        </w:rPr>
        <w:instrText xml:space="preserve"> PAGEREF _Toc30688589 \h </w:instrText>
      </w:r>
      <w:r w:rsidRPr="00E65543">
        <w:rPr>
          <w:i w:val="0"/>
          <w:noProof/>
          <w:sz w:val="18"/>
        </w:rPr>
      </w:r>
      <w:r w:rsidRPr="00E65543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3</w:t>
      </w:r>
      <w:r w:rsidRPr="00E65543">
        <w:rPr>
          <w:i w:val="0"/>
          <w:noProof/>
          <w:sz w:val="18"/>
        </w:rPr>
        <w:fldChar w:fldCharType="end"/>
      </w:r>
    </w:p>
    <w:p w:rsidR="00055B5C" w:rsidRPr="006C2909" w:rsidRDefault="00E65543" w:rsidP="0048364F">
      <w:r>
        <w:fldChar w:fldCharType="end"/>
      </w:r>
    </w:p>
    <w:p w:rsidR="00060FF9" w:rsidRPr="006C2909" w:rsidRDefault="00060FF9" w:rsidP="0048364F"/>
    <w:p w:rsidR="00FE7F93" w:rsidRPr="006C2909" w:rsidRDefault="00FE7F93" w:rsidP="0048364F">
      <w:pPr>
        <w:sectPr w:rsidR="00FE7F93" w:rsidRPr="006C2909" w:rsidSect="006C290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48364F" w:rsidRPr="006C2909" w:rsidRDefault="0048364F" w:rsidP="00E65543">
      <w:pPr>
        <w:pStyle w:val="Page1"/>
      </w:pPr>
      <w:r w:rsidRPr="006C2909">
        <w:lastRenderedPageBreak/>
        <w:t xml:space="preserve">A Bill for an Act to </w:t>
      </w:r>
      <w:r w:rsidR="00AE5F2F" w:rsidRPr="006C2909">
        <w:t xml:space="preserve">amend the </w:t>
      </w:r>
      <w:r w:rsidR="00AE5F2F" w:rsidRPr="006C2909">
        <w:rPr>
          <w:i/>
        </w:rPr>
        <w:t>Corporations (Fees) Act 2001</w:t>
      </w:r>
      <w:r w:rsidRPr="006C2909">
        <w:t>, and for related purposes</w:t>
      </w:r>
    </w:p>
    <w:p w:rsidR="0048364F" w:rsidRPr="006C2909" w:rsidRDefault="0048364F" w:rsidP="006C2909">
      <w:pPr>
        <w:spacing w:before="240" w:line="240" w:lineRule="auto"/>
        <w:rPr>
          <w:sz w:val="32"/>
        </w:rPr>
      </w:pPr>
      <w:r w:rsidRPr="006C2909">
        <w:rPr>
          <w:sz w:val="32"/>
        </w:rPr>
        <w:t>The Parliament of Australia enacts:</w:t>
      </w:r>
    </w:p>
    <w:p w:rsidR="0048364F" w:rsidRPr="006C2909" w:rsidRDefault="0048364F" w:rsidP="006C2909">
      <w:pPr>
        <w:pStyle w:val="ActHead5"/>
      </w:pPr>
      <w:bookmarkStart w:id="1" w:name="_Toc30688585"/>
      <w:r w:rsidRPr="00E65543">
        <w:rPr>
          <w:rStyle w:val="CharSectno"/>
        </w:rPr>
        <w:t>1</w:t>
      </w:r>
      <w:r w:rsidRPr="006C2909">
        <w:t xml:space="preserve">  Short title</w:t>
      </w:r>
      <w:bookmarkEnd w:id="1"/>
    </w:p>
    <w:p w:rsidR="0048364F" w:rsidRPr="006C2909" w:rsidRDefault="0048364F" w:rsidP="006C2909">
      <w:pPr>
        <w:pStyle w:val="subsection"/>
      </w:pPr>
      <w:r w:rsidRPr="006C2909">
        <w:tab/>
      </w:r>
      <w:r w:rsidRPr="006C2909">
        <w:tab/>
        <w:t xml:space="preserve">This Act </w:t>
      </w:r>
      <w:r w:rsidR="00275197" w:rsidRPr="006C2909">
        <w:t xml:space="preserve">is </w:t>
      </w:r>
      <w:r w:rsidRPr="006C2909">
        <w:t xml:space="preserve">the </w:t>
      </w:r>
      <w:r w:rsidR="006A0AB7" w:rsidRPr="006C2909">
        <w:rPr>
          <w:i/>
        </w:rPr>
        <w:t>Corporations (Fees) Amendment (Hayne Royal Commission Response—Protecting Consumers (2020 Measures))</w:t>
      </w:r>
      <w:r w:rsidR="006A0AB7" w:rsidRPr="006C2909">
        <w:t xml:space="preserve"> </w:t>
      </w:r>
      <w:r w:rsidR="00EE3E36" w:rsidRPr="006C2909">
        <w:rPr>
          <w:i/>
        </w:rPr>
        <w:t>Act 20</w:t>
      </w:r>
      <w:r w:rsidR="001B633C" w:rsidRPr="006C2909">
        <w:rPr>
          <w:i/>
        </w:rPr>
        <w:t>20</w:t>
      </w:r>
      <w:r w:rsidRPr="006C2909">
        <w:t>.</w:t>
      </w:r>
    </w:p>
    <w:p w:rsidR="0048364F" w:rsidRPr="006C2909" w:rsidRDefault="0048364F" w:rsidP="006C2909">
      <w:pPr>
        <w:pStyle w:val="ActHead5"/>
      </w:pPr>
      <w:bookmarkStart w:id="2" w:name="_Toc30688586"/>
      <w:r w:rsidRPr="00E65543">
        <w:rPr>
          <w:rStyle w:val="CharSectno"/>
        </w:rPr>
        <w:t>2</w:t>
      </w:r>
      <w:r w:rsidRPr="006C2909">
        <w:t xml:space="preserve">  Commencement</w:t>
      </w:r>
      <w:bookmarkEnd w:id="2"/>
    </w:p>
    <w:p w:rsidR="00AE5F2F" w:rsidRPr="006C2909" w:rsidRDefault="00AE5F2F" w:rsidP="006C2909">
      <w:pPr>
        <w:pStyle w:val="subsection"/>
      </w:pPr>
      <w:r w:rsidRPr="006C2909">
        <w:tab/>
        <w:t>(1)</w:t>
      </w:r>
      <w:r w:rsidRPr="006C2909">
        <w:tab/>
        <w:t xml:space="preserve">Each provision of this Act specified in column 1 of the table commences, or is taken to have commenced, in accordance with </w:t>
      </w:r>
      <w:r w:rsidRPr="006C2909">
        <w:lastRenderedPageBreak/>
        <w:t>column 2 of the table. Any other statement in column 2 has effect according to its terms.</w:t>
      </w:r>
    </w:p>
    <w:p w:rsidR="00AE5F2F" w:rsidRPr="006C2909" w:rsidRDefault="00AE5F2F" w:rsidP="006C290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AE5F2F" w:rsidRPr="006C2909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E5F2F" w:rsidRPr="006C2909" w:rsidRDefault="00AE5F2F" w:rsidP="006C2909">
            <w:pPr>
              <w:pStyle w:val="TableHeading"/>
            </w:pPr>
            <w:r w:rsidRPr="006C2909">
              <w:t>Commencement information</w:t>
            </w:r>
          </w:p>
        </w:tc>
      </w:tr>
      <w:tr w:rsidR="00AE5F2F" w:rsidRPr="006C2909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E5F2F" w:rsidRPr="006C2909" w:rsidRDefault="00AE5F2F" w:rsidP="006C2909">
            <w:pPr>
              <w:pStyle w:val="TableHeading"/>
            </w:pPr>
            <w:r w:rsidRPr="006C2909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E5F2F" w:rsidRPr="006C2909" w:rsidRDefault="00AE5F2F" w:rsidP="006C2909">
            <w:pPr>
              <w:pStyle w:val="TableHeading"/>
            </w:pPr>
            <w:r w:rsidRPr="006C2909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E5F2F" w:rsidRPr="006C2909" w:rsidRDefault="00AE5F2F" w:rsidP="006C2909">
            <w:pPr>
              <w:pStyle w:val="TableHeading"/>
            </w:pPr>
            <w:r w:rsidRPr="006C2909">
              <w:t>Column 3</w:t>
            </w:r>
          </w:p>
        </w:tc>
      </w:tr>
      <w:tr w:rsidR="00AE5F2F" w:rsidRPr="006C2909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E5F2F" w:rsidRPr="006C2909" w:rsidRDefault="00AE5F2F" w:rsidP="006C2909">
            <w:pPr>
              <w:pStyle w:val="TableHeading"/>
            </w:pPr>
            <w:r w:rsidRPr="006C2909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E5F2F" w:rsidRPr="006C2909" w:rsidRDefault="00AE5F2F" w:rsidP="006C2909">
            <w:pPr>
              <w:pStyle w:val="TableHeading"/>
            </w:pPr>
            <w:r w:rsidRPr="006C2909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E5F2F" w:rsidRPr="006C2909" w:rsidRDefault="00AE5F2F" w:rsidP="006C2909">
            <w:pPr>
              <w:pStyle w:val="TableHeading"/>
            </w:pPr>
            <w:r w:rsidRPr="006C2909">
              <w:t>Date/Details</w:t>
            </w:r>
          </w:p>
        </w:tc>
      </w:tr>
      <w:tr w:rsidR="00AE5F2F" w:rsidRPr="006C2909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5F2F" w:rsidRPr="006C2909" w:rsidRDefault="00AE5F2F" w:rsidP="006C2909">
            <w:pPr>
              <w:pStyle w:val="Tabletext"/>
            </w:pPr>
            <w:r w:rsidRPr="006C2909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5F2F" w:rsidRPr="006C2909" w:rsidRDefault="00AE5F2F" w:rsidP="006C2909">
            <w:pPr>
              <w:pStyle w:val="Tabletext"/>
            </w:pPr>
            <w:r w:rsidRPr="006C2909">
              <w:t xml:space="preserve">Immediately after the commencement of Schedule [4.3] to the </w:t>
            </w:r>
            <w:r w:rsidRPr="006C2909">
              <w:rPr>
                <w:i/>
              </w:rPr>
              <w:t>Financial Sector Reform (Hayne Royal Commission Response—Protecting Consumers (2020 Measures)) Act 2020</w:t>
            </w:r>
            <w:r w:rsidRPr="006C2909">
              <w:t>.</w:t>
            </w:r>
          </w:p>
          <w:p w:rsidR="00AE5F2F" w:rsidRPr="006C2909" w:rsidRDefault="00AE5F2F" w:rsidP="006C2909">
            <w:pPr>
              <w:pStyle w:val="Tabletext"/>
              <w:rPr>
                <w:color w:val="1F497D"/>
              </w:rPr>
            </w:pPr>
            <w:r w:rsidRPr="006C2909">
              <w:t>However, the provisions do not commence at all if that Schedule does not commence.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5F2F" w:rsidRPr="006C2909" w:rsidRDefault="00AE5F2F" w:rsidP="006C2909">
            <w:pPr>
              <w:pStyle w:val="Tabletext"/>
            </w:pPr>
          </w:p>
        </w:tc>
      </w:tr>
    </w:tbl>
    <w:p w:rsidR="00AE5F2F" w:rsidRPr="006C2909" w:rsidRDefault="00AE5F2F" w:rsidP="006C2909">
      <w:pPr>
        <w:pStyle w:val="notetext"/>
      </w:pPr>
      <w:r w:rsidRPr="006C2909">
        <w:rPr>
          <w:snapToGrid w:val="0"/>
          <w:lang w:eastAsia="en-US"/>
        </w:rPr>
        <w:t>Note:</w:t>
      </w:r>
      <w:r w:rsidRPr="006C2909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48364F" w:rsidRPr="006C2909" w:rsidRDefault="00AE5F2F" w:rsidP="006C2909">
      <w:pPr>
        <w:pStyle w:val="subsection"/>
      </w:pPr>
      <w:r w:rsidRPr="006C2909">
        <w:tab/>
        <w:t>(2)</w:t>
      </w:r>
      <w:r w:rsidRPr="006C2909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6C2909" w:rsidRDefault="0048364F" w:rsidP="006C2909">
      <w:pPr>
        <w:pStyle w:val="ActHead5"/>
      </w:pPr>
      <w:bookmarkStart w:id="3" w:name="_Toc30688587"/>
      <w:r w:rsidRPr="00E65543">
        <w:rPr>
          <w:rStyle w:val="CharSectno"/>
        </w:rPr>
        <w:t>3</w:t>
      </w:r>
      <w:r w:rsidRPr="006C2909">
        <w:t xml:space="preserve">  Schedules</w:t>
      </w:r>
      <w:bookmarkEnd w:id="3"/>
    </w:p>
    <w:p w:rsidR="0048364F" w:rsidRPr="006C2909" w:rsidRDefault="0048364F" w:rsidP="006C2909">
      <w:pPr>
        <w:pStyle w:val="subsection"/>
      </w:pPr>
      <w:r w:rsidRPr="006C2909">
        <w:tab/>
      </w:r>
      <w:r w:rsidRPr="006C2909">
        <w:tab/>
      </w:r>
      <w:r w:rsidR="00202618" w:rsidRPr="006C2909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6C2909" w:rsidRDefault="0048364F" w:rsidP="006C2909">
      <w:pPr>
        <w:pStyle w:val="ActHead6"/>
        <w:pageBreakBefore/>
      </w:pPr>
      <w:bookmarkStart w:id="4" w:name="_Toc30688588"/>
      <w:r w:rsidRPr="00E65543">
        <w:rPr>
          <w:rStyle w:val="CharAmSchNo"/>
        </w:rPr>
        <w:lastRenderedPageBreak/>
        <w:t>Schedule</w:t>
      </w:r>
      <w:r w:rsidR="006C2909" w:rsidRPr="00E65543">
        <w:rPr>
          <w:rStyle w:val="CharAmSchNo"/>
        </w:rPr>
        <w:t> </w:t>
      </w:r>
      <w:r w:rsidRPr="00E65543">
        <w:rPr>
          <w:rStyle w:val="CharAmSchNo"/>
        </w:rPr>
        <w:t>1</w:t>
      </w:r>
      <w:r w:rsidRPr="006C2909">
        <w:t>—</w:t>
      </w:r>
      <w:r w:rsidR="00D30D5F" w:rsidRPr="00E65543">
        <w:rPr>
          <w:rStyle w:val="CharAmSchText"/>
        </w:rPr>
        <w:t>Amendments</w:t>
      </w:r>
      <w:bookmarkEnd w:id="4"/>
    </w:p>
    <w:p w:rsidR="008D3E94" w:rsidRPr="00E65543" w:rsidRDefault="004D5BF2" w:rsidP="006C2909">
      <w:pPr>
        <w:pStyle w:val="Header"/>
      </w:pPr>
      <w:r w:rsidRPr="00E65543">
        <w:rPr>
          <w:rStyle w:val="CharAmPartNo"/>
        </w:rPr>
        <w:t xml:space="preserve"> </w:t>
      </w:r>
      <w:r w:rsidRPr="00E65543">
        <w:rPr>
          <w:rStyle w:val="CharAmPartText"/>
        </w:rPr>
        <w:t xml:space="preserve"> </w:t>
      </w:r>
    </w:p>
    <w:p w:rsidR="004D5BF2" w:rsidRPr="006C2909" w:rsidRDefault="004D5BF2" w:rsidP="006C2909">
      <w:pPr>
        <w:pStyle w:val="ActHead9"/>
      </w:pPr>
      <w:bookmarkStart w:id="5" w:name="_Toc30688589"/>
      <w:r w:rsidRPr="006C2909">
        <w:t>Corporations (Fees) Act 2001</w:t>
      </w:r>
      <w:bookmarkEnd w:id="5"/>
    </w:p>
    <w:p w:rsidR="004D5BF2" w:rsidRPr="006C2909" w:rsidRDefault="004D5BF2" w:rsidP="006C2909">
      <w:pPr>
        <w:pStyle w:val="ItemHead"/>
      </w:pPr>
      <w:r w:rsidRPr="006C2909">
        <w:t>1  Subsection</w:t>
      </w:r>
      <w:r w:rsidR="006C2909" w:rsidRPr="006C2909">
        <w:t> </w:t>
      </w:r>
      <w:r w:rsidRPr="006C2909">
        <w:t xml:space="preserve">4(1) (at the end of the definition of </w:t>
      </w:r>
      <w:r w:rsidRPr="006C2909">
        <w:rPr>
          <w:i/>
        </w:rPr>
        <w:t>chargeable matter</w:t>
      </w:r>
      <w:r w:rsidRPr="006C2909">
        <w:t>)</w:t>
      </w:r>
    </w:p>
    <w:p w:rsidR="004D5BF2" w:rsidRPr="006C2909" w:rsidRDefault="004D5BF2" w:rsidP="006C2909">
      <w:pPr>
        <w:pStyle w:val="Item"/>
      </w:pPr>
      <w:r w:rsidRPr="006C2909">
        <w:t>Add:</w:t>
      </w:r>
    </w:p>
    <w:p w:rsidR="004D5BF2" w:rsidRPr="006C2909" w:rsidRDefault="004D5BF2" w:rsidP="006C2909">
      <w:pPr>
        <w:pStyle w:val="paragraph"/>
      </w:pPr>
      <w:r w:rsidRPr="006C2909">
        <w:tab/>
        <w:t>; (o)</w:t>
      </w:r>
      <w:r w:rsidRPr="006C2909">
        <w:tab/>
        <w:t>the making of an application to ASIC for an exemption, or a variation or revocation of an exemption, under subsection</w:t>
      </w:r>
      <w:r w:rsidR="006C2909" w:rsidRPr="006C2909">
        <w:t> </w:t>
      </w:r>
      <w:r w:rsidRPr="006C2909">
        <w:t xml:space="preserve">12DY(1) or (3) of the </w:t>
      </w:r>
      <w:r w:rsidRPr="006C2909">
        <w:rPr>
          <w:i/>
        </w:rPr>
        <w:t>Australian Securities and Investments Commission Act 2001</w:t>
      </w:r>
      <w:r w:rsidRPr="006C2909">
        <w:t>.</w:t>
      </w:r>
    </w:p>
    <w:p w:rsidR="004D5BF2" w:rsidRPr="006C2909" w:rsidRDefault="004D5BF2" w:rsidP="006C2909">
      <w:pPr>
        <w:pStyle w:val="ItemHead"/>
      </w:pPr>
      <w:r w:rsidRPr="006C2909">
        <w:t>2  At the end of subsection</w:t>
      </w:r>
      <w:r w:rsidR="006C2909" w:rsidRPr="006C2909">
        <w:t> </w:t>
      </w:r>
      <w:r w:rsidRPr="006C2909">
        <w:t>7(1)</w:t>
      </w:r>
    </w:p>
    <w:p w:rsidR="004D5BF2" w:rsidRPr="006C2909" w:rsidRDefault="004D5BF2" w:rsidP="006C2909">
      <w:pPr>
        <w:pStyle w:val="Item"/>
      </w:pPr>
      <w:r w:rsidRPr="006C2909">
        <w:t>Add:</w:t>
      </w:r>
    </w:p>
    <w:p w:rsidR="004D5BF2" w:rsidRPr="006C2909" w:rsidRDefault="004D5BF2" w:rsidP="006C2909">
      <w:pPr>
        <w:pStyle w:val="paragraph"/>
      </w:pPr>
      <w:r w:rsidRPr="006C2909">
        <w:tab/>
        <w:t>; (o)</w:t>
      </w:r>
      <w:r w:rsidRPr="006C2909">
        <w:tab/>
        <w:t xml:space="preserve">for a chargeable matter referred to in </w:t>
      </w:r>
      <w:r w:rsidR="006C2909" w:rsidRPr="006C2909">
        <w:t>paragraph (</w:t>
      </w:r>
      <w:r w:rsidRPr="006C2909">
        <w:t>o) of that definition:</w:t>
      </w:r>
    </w:p>
    <w:p w:rsidR="004D5BF2" w:rsidRPr="006C2909" w:rsidRDefault="004D5BF2" w:rsidP="006C2909">
      <w:pPr>
        <w:pStyle w:val="paragraphsub"/>
      </w:pPr>
      <w:r w:rsidRPr="006C2909">
        <w:tab/>
        <w:t>(i)</w:t>
      </w:r>
      <w:r w:rsidRPr="006C2909">
        <w:tab/>
        <w:t>person liable—the person who makes the application; and</w:t>
      </w:r>
    </w:p>
    <w:p w:rsidR="004D5BF2" w:rsidRPr="006C2909" w:rsidRDefault="004D5BF2" w:rsidP="006C2909">
      <w:pPr>
        <w:pStyle w:val="paragraphsub"/>
      </w:pPr>
      <w:r w:rsidRPr="006C2909">
        <w:tab/>
        <w:t>(ii)</w:t>
      </w:r>
      <w:r w:rsidRPr="006C2909">
        <w:tab/>
        <w:t>time liability incurred—when the application is made.</w:t>
      </w:r>
    </w:p>
    <w:sectPr w:rsidR="004D5BF2" w:rsidRPr="006C2909" w:rsidSect="006C290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1871" w:right="2409" w:bottom="4252" w:left="2409" w:header="720" w:footer="3402" w:gutter="0"/>
      <w:lnNumType w:countBy="1" w:distance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AB7" w:rsidRDefault="006A0AB7" w:rsidP="0048364F">
      <w:pPr>
        <w:spacing w:line="240" w:lineRule="auto"/>
      </w:pPr>
      <w:r>
        <w:separator/>
      </w:r>
    </w:p>
  </w:endnote>
  <w:endnote w:type="continuationSeparator" w:id="0">
    <w:p w:rsidR="006A0AB7" w:rsidRDefault="006A0A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E65543" w:rsidP="006C290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0" type="#_x0000_t202" style="position:absolute;left:0;text-align:left;margin-left:0;margin-top:766.75pt;width:347.1pt;height:30.5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bh/gIAAJ0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C4A4100" wp14:editId="67AC6501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4A4100" id="Text Box 31" o:spid="_x0000_s1031" type="#_x0000_t202" style="position:absolute;left:0;text-align:left;margin-left:0;margin-top:793.7pt;width:347.1pt;height:30.55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8364F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5C" w:rsidRDefault="00E65543" w:rsidP="006C2909">
    <w:pPr>
      <w:pStyle w:val="Foot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2" type="#_x0000_t202" style="position:absolute;margin-left:0;margin-top:766.75pt;width:347.1pt;height:30.55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fh/gIAAJ0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B163445" wp14:editId="1DE02ED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163445" id="Text Box 29" o:spid="_x0000_s1033" type="#_x0000_t202" style="position:absolute;margin-left:0;margin-top:793.7pt;width:347.1pt;height:30.5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9"/>
    </w:tblGrid>
    <w:tr w:rsidR="00055B5C" w:rsidTr="0066090A">
      <w:tc>
        <w:tcPr>
          <w:tcW w:w="7303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48364F" w:rsidP="006C290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Default="00E65543" w:rsidP="006C2909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24B350D" wp14:editId="3A3F0A57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B350D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8" type="#_x0000_t202" style="position:absolute;margin-left:0;margin-top:766.75pt;width:347.1pt;height:30.55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kR/wIAAJ4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F7C848C" wp14:editId="06F5B9A4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7C848C" id="Text Box 35" o:spid="_x0000_s1039" type="#_x0000_t202" style="position:absolute;margin-left:0;margin-top:793.7pt;width:347.1pt;height:30.55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554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65543">
            <w:rPr>
              <w:i/>
              <w:sz w:val="18"/>
            </w:rPr>
            <w:t>Corporations (Fees) Amendment (Hayne Royal Commission Response—Protecting Consumers (2020 Measures)) Bill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65543">
            <w:rPr>
              <w:i/>
              <w:sz w:val="18"/>
            </w:rPr>
            <w:t>No.      , 2020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55B5C" w:rsidTr="0066090A">
      <w:tc>
        <w:tcPr>
          <w:tcW w:w="7303" w:type="dxa"/>
          <w:gridSpan w:val="3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5C" w:rsidRDefault="00E65543" w:rsidP="006C2909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6D9EC74" wp14:editId="0150FEBA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9EC74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0" type="#_x0000_t202" style="position:absolute;margin-left:0;margin-top:766.75pt;width:347.1pt;height:30.55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B48DE38" wp14:editId="5581CA1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48DE38" id="Text Box 33" o:spid="_x0000_s1041" type="#_x0000_t202" style="position:absolute;margin-left:0;margin-top:793.7pt;width:347.1pt;height:30.55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65543">
            <w:rPr>
              <w:i/>
              <w:sz w:val="18"/>
            </w:rPr>
            <w:t>No.      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65543">
            <w:rPr>
              <w:i/>
              <w:sz w:val="18"/>
            </w:rPr>
            <w:t>Corporations (Fees) Amendment (Hayne Royal Commission Response—Protecting Consumers (2020 Measures)) Bill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698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55B5C" w:rsidTr="0066090A">
      <w:tc>
        <w:tcPr>
          <w:tcW w:w="7303" w:type="dxa"/>
          <w:gridSpan w:val="3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E65543" w:rsidP="006C2909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1769AE7D" wp14:editId="4C57BFB6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9AE7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46" type="#_x0000_t202" style="position:absolute;left:0;text-align:left;margin-left:0;margin-top:766.75pt;width:347.1pt;height:30.55pt;z-index:-2516295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5D627BD6" wp14:editId="2635AEF7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627BD6" id="Text Box 41" o:spid="_x0000_s1047" type="#_x0000_t202" style="position:absolute;left:0;text-align:left;margin-left:0;margin-top:793.7pt;width:347.1pt;height:30.55pt;z-index:-2516305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06980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65543">
            <w:rPr>
              <w:i/>
              <w:sz w:val="18"/>
            </w:rPr>
            <w:t>Corporations (Fees) Amendment (Hayne Royal Commission Response—Protecting Consumers (2020 Measures)) Bill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47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65543">
            <w:rPr>
              <w:i/>
              <w:sz w:val="18"/>
            </w:rPr>
            <w:t>No.      , 2020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055B5C" w:rsidTr="0066090A">
      <w:tc>
        <w:tcPr>
          <w:tcW w:w="7303" w:type="dxa"/>
          <w:gridSpan w:val="3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E65543" w:rsidP="006C2909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2493E628" wp14:editId="58F14660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3E628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8" type="#_x0000_t202" style="position:absolute;margin-left:0;margin-top:766.75pt;width:347.1pt;height:30.55pt;z-index:-2516316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eL/wIAAJ4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B25B368" wp14:editId="30607127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25B368" id="Text Box 39" o:spid="_x0000_s1049" type="#_x0000_t202" style="position:absolute;margin-left:0;margin-top:793.7pt;width:347.1pt;height:30.55pt;z-index:-2516326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65543">
            <w:rPr>
              <w:i/>
              <w:sz w:val="18"/>
            </w:rPr>
            <w:t>No.      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65543">
            <w:rPr>
              <w:i/>
              <w:sz w:val="18"/>
            </w:rPr>
            <w:t>Corporations (Fees) Amendment (Hayne Royal Commission Response—Protecting Consumers (2020 Measures)) Bill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06980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055B5C" w:rsidTr="0066090A">
      <w:tc>
        <w:tcPr>
          <w:tcW w:w="7303" w:type="dxa"/>
          <w:gridSpan w:val="3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E65543" w:rsidP="006C2909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49315516" wp14:editId="049A0F87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15516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52" type="#_x0000_t202" style="position:absolute;margin-left:0;margin-top:766.75pt;width:347.1pt;height:30.55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5525C0D" wp14:editId="63A226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525C0D" id="Text Box 37" o:spid="_x0000_s1053" type="#_x0000_t202" style="position:absolute;margin-left:0;margin-top:793.7pt;width:347.1pt;height:30.55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5"/>
      <w:gridCol w:w="654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65543">
            <w:rPr>
              <w:i/>
              <w:sz w:val="18"/>
            </w:rPr>
            <w:t>No.      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65543">
            <w:rPr>
              <w:i/>
              <w:sz w:val="18"/>
            </w:rPr>
            <w:t>Corporations (Fees) Amendment (Hayne Royal Commission Response—Protecting Consumers (2020 Measures)) Bill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06980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055B5C" w:rsidTr="0066090A">
      <w:tc>
        <w:tcPr>
          <w:tcW w:w="7303" w:type="dxa"/>
          <w:gridSpan w:val="3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AB7" w:rsidRDefault="006A0AB7" w:rsidP="0048364F">
      <w:pPr>
        <w:spacing w:line="240" w:lineRule="auto"/>
      </w:pPr>
      <w:r>
        <w:separator/>
      </w:r>
    </w:p>
  </w:footnote>
  <w:footnote w:type="continuationSeparator" w:id="0">
    <w:p w:rsidR="006A0AB7" w:rsidRDefault="006A0A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E65543" w:rsidP="00D477C3">
    <w:pPr>
      <w:pStyle w:val="Header"/>
      <w:tabs>
        <w:tab w:val="clear" w:pos="4150"/>
        <w:tab w:val="clear" w:pos="8307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0;margin-top:34.9pt;width:347.1pt;height:30.5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aA+gIAAJY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23089A9" wp14:editId="5B1DF348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089A9" id="Text Box 17" o:spid="_x0000_s1027" type="#_x0000_t202" style="position:absolute;margin-left:0;margin-top:11.3pt;width:347.1pt;height:30.5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E65543" w:rsidP="00D477C3">
    <w:pPr>
      <w:pStyle w:val="Header"/>
      <w:tabs>
        <w:tab w:val="clear" w:pos="4150"/>
        <w:tab w:val="clear" w:pos="8307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0;margin-top:34.9pt;width:347.1pt;height:30.5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4P/gIAAJ0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B50C83" wp14:editId="4EADD6A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B50C83" id="Text Box 15" o:spid="_x0000_s1029" type="#_x0000_t202" style="position:absolute;margin-left:0;margin-top:11.3pt;width:347.1pt;height:30.5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F+/gIAAJ0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E65543" w:rsidP="00D477C3">
    <w:pPr>
      <w:pBdr>
        <w:bottom w:val="single" w:sz="6" w:space="1" w:color="auto"/>
      </w:pBdr>
      <w:spacing w:before="1000" w:after="12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4" type="#_x0000_t202" style="position:absolute;margin-left:0;margin-top:34.9pt;width:347.1pt;height:30.5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A848BBD" wp14:editId="79F1BD07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848BBD" id="Text Box 21" o:spid="_x0000_s1035" type="#_x0000_t202" style="position:absolute;margin-left:0;margin-top:11.3pt;width:347.1pt;height:30.5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E65543" w:rsidP="00D477C3">
    <w:pPr>
      <w:pBdr>
        <w:bottom w:val="single" w:sz="6" w:space="1" w:color="auto"/>
      </w:pBdr>
      <w:spacing w:before="1000" w:after="12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6" type="#_x0000_t202" style="position:absolute;margin-left:0;margin-top:34.9pt;width:347.1pt;height:30.5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EA5A387" wp14:editId="637F6EA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A5A387" id="Text Box 19" o:spid="_x0000_s1037" type="#_x0000_t202" style="position:absolute;margin-left:0;margin-top:11.3pt;width:347.1pt;height:30.5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E65543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9101A02" wp14:editId="39C28F6D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01A02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2" type="#_x0000_t202" style="position:absolute;margin-left:0;margin-top:34.9pt;width:347.1pt;height:30.5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805141F" wp14:editId="75E1ED0F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05141F" id="Text Box 27" o:spid="_x0000_s1043" type="#_x0000_t202" style="position:absolute;margin-left:0;margin-top:11.3pt;width:347.1pt;height:30.5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63EF6"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E65543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16FC68B" wp14:editId="1820A57B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6FC6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4" type="#_x0000_t202" style="position:absolute;left:0;text-align:left;margin-left:0;margin-top:34.9pt;width:347.1pt;height:30.5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7791123" wp14:editId="3A93410F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91123" id="Text Box 25" o:spid="_x0000_s1045" type="#_x0000_t202" style="position:absolute;left:0;text-align:left;margin-left:0;margin-top:11.3pt;width:347.1pt;height:30.5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63EF6" w:rsidRPr="00A961C4">
      <w:rPr>
        <w:sz w:val="20"/>
      </w:rPr>
      <w:fldChar w:fldCharType="separate"/>
    </w:r>
    <w:r w:rsidR="00D06980">
      <w:rPr>
        <w:noProof/>
        <w:sz w:val="20"/>
      </w:rPr>
      <w:t>Amendments</w: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separate"/>
    </w:r>
    <w:r w:rsidR="00D06980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E65543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0" type="#_x0000_t202" style="position:absolute;margin-left:0;margin-top:34.9pt;width:347.1pt;height:30.5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gf/gIAAJ4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543" w:rsidRPr="00E65543" w:rsidRDefault="00E65543" w:rsidP="00E655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3" o:spid="_x0000_s1051" type="#_x0000_t202" style="position:absolute;margin-left:0;margin-top:11.3pt;width:347.1pt;height:30.5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L8/wIAAJ4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" stroked="f" strokeweight=".5pt">
              <v:path arrowok="t"/>
              <v:textbox>
                <w:txbxContent>
                  <w:p w:rsidR="00E65543" w:rsidRPr="00E65543" w:rsidRDefault="00E65543" w:rsidP="00E655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B7"/>
    <w:rsid w:val="000113BC"/>
    <w:rsid w:val="000136AF"/>
    <w:rsid w:val="000267B9"/>
    <w:rsid w:val="000417C9"/>
    <w:rsid w:val="00055B5C"/>
    <w:rsid w:val="00056391"/>
    <w:rsid w:val="00060FF9"/>
    <w:rsid w:val="000614BF"/>
    <w:rsid w:val="000B1FD2"/>
    <w:rsid w:val="000D05EF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E3590"/>
    <w:rsid w:val="001E7407"/>
    <w:rsid w:val="00201D27"/>
    <w:rsid w:val="00202618"/>
    <w:rsid w:val="00240749"/>
    <w:rsid w:val="00263820"/>
    <w:rsid w:val="00275197"/>
    <w:rsid w:val="00293B89"/>
    <w:rsid w:val="00297ECB"/>
    <w:rsid w:val="002B5A30"/>
    <w:rsid w:val="002D043A"/>
    <w:rsid w:val="002D395A"/>
    <w:rsid w:val="003415D3"/>
    <w:rsid w:val="00350417"/>
    <w:rsid w:val="00352B0F"/>
    <w:rsid w:val="003559D9"/>
    <w:rsid w:val="00373874"/>
    <w:rsid w:val="00375C6C"/>
    <w:rsid w:val="003A7B3C"/>
    <w:rsid w:val="003B4E3D"/>
    <w:rsid w:val="003C5F2B"/>
    <w:rsid w:val="003D0BFE"/>
    <w:rsid w:val="003D4EFB"/>
    <w:rsid w:val="003D5700"/>
    <w:rsid w:val="003F244E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6F97"/>
    <w:rsid w:val="004C6B96"/>
    <w:rsid w:val="004C7C8C"/>
    <w:rsid w:val="004D5BF2"/>
    <w:rsid w:val="004E2A4A"/>
    <w:rsid w:val="004F0D23"/>
    <w:rsid w:val="004F1FAC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C3F41"/>
    <w:rsid w:val="005C62B8"/>
    <w:rsid w:val="005E152A"/>
    <w:rsid w:val="00600219"/>
    <w:rsid w:val="00641DE5"/>
    <w:rsid w:val="00656F0C"/>
    <w:rsid w:val="00677CC2"/>
    <w:rsid w:val="00681F92"/>
    <w:rsid w:val="006842C2"/>
    <w:rsid w:val="00685F42"/>
    <w:rsid w:val="0069207B"/>
    <w:rsid w:val="006A0AB7"/>
    <w:rsid w:val="006A4B23"/>
    <w:rsid w:val="006C2874"/>
    <w:rsid w:val="006C2909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B30AA"/>
    <w:rsid w:val="007E7D4A"/>
    <w:rsid w:val="008006CC"/>
    <w:rsid w:val="00807F18"/>
    <w:rsid w:val="00831E8D"/>
    <w:rsid w:val="00852A6E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F4F1C"/>
    <w:rsid w:val="008F77C4"/>
    <w:rsid w:val="009103F3"/>
    <w:rsid w:val="00932377"/>
    <w:rsid w:val="00967042"/>
    <w:rsid w:val="0098255A"/>
    <w:rsid w:val="009845BE"/>
    <w:rsid w:val="009969C9"/>
    <w:rsid w:val="009F7BD0"/>
    <w:rsid w:val="00A048FF"/>
    <w:rsid w:val="00A10775"/>
    <w:rsid w:val="00A231E2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E5F2F"/>
    <w:rsid w:val="00AF1BA4"/>
    <w:rsid w:val="00B032D8"/>
    <w:rsid w:val="00B33B3C"/>
    <w:rsid w:val="00B6382D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E1E31"/>
    <w:rsid w:val="00CE3128"/>
    <w:rsid w:val="00CF0BB2"/>
    <w:rsid w:val="00D00EAA"/>
    <w:rsid w:val="00D06980"/>
    <w:rsid w:val="00D13441"/>
    <w:rsid w:val="00D243A3"/>
    <w:rsid w:val="00D30D5F"/>
    <w:rsid w:val="00D477C3"/>
    <w:rsid w:val="00D52EFE"/>
    <w:rsid w:val="00D63EF6"/>
    <w:rsid w:val="00D70DFB"/>
    <w:rsid w:val="00D73029"/>
    <w:rsid w:val="00D766DF"/>
    <w:rsid w:val="00DE2002"/>
    <w:rsid w:val="00DF7AE9"/>
    <w:rsid w:val="00E05704"/>
    <w:rsid w:val="00E24D66"/>
    <w:rsid w:val="00E54292"/>
    <w:rsid w:val="00E65543"/>
    <w:rsid w:val="00E74DC7"/>
    <w:rsid w:val="00E87699"/>
    <w:rsid w:val="00E947C6"/>
    <w:rsid w:val="00ED492F"/>
    <w:rsid w:val="00EE3E36"/>
    <w:rsid w:val="00EF2E3A"/>
    <w:rsid w:val="00F047E2"/>
    <w:rsid w:val="00F078DC"/>
    <w:rsid w:val="00F13E86"/>
    <w:rsid w:val="00F17B00"/>
    <w:rsid w:val="00F677A9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29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F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F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F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F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F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F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F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F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F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C2909"/>
  </w:style>
  <w:style w:type="paragraph" w:customStyle="1" w:styleId="OPCParaBase">
    <w:name w:val="OPCParaBase"/>
    <w:qFormat/>
    <w:rsid w:val="006C290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C290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C29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290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29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29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C290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C29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C29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C29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C29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C2909"/>
  </w:style>
  <w:style w:type="paragraph" w:customStyle="1" w:styleId="Blocks">
    <w:name w:val="Blocks"/>
    <w:aliases w:val="bb"/>
    <w:basedOn w:val="OPCParaBase"/>
    <w:qFormat/>
    <w:rsid w:val="006C29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C29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C290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C2909"/>
    <w:rPr>
      <w:i/>
    </w:rPr>
  </w:style>
  <w:style w:type="paragraph" w:customStyle="1" w:styleId="BoxList">
    <w:name w:val="BoxList"/>
    <w:aliases w:val="bl"/>
    <w:basedOn w:val="BoxText"/>
    <w:qFormat/>
    <w:rsid w:val="006C290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C29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C29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C2909"/>
    <w:pPr>
      <w:ind w:left="1985" w:hanging="851"/>
    </w:pPr>
  </w:style>
  <w:style w:type="character" w:customStyle="1" w:styleId="CharAmPartNo">
    <w:name w:val="CharAmPartNo"/>
    <w:basedOn w:val="OPCCharBase"/>
    <w:qFormat/>
    <w:rsid w:val="006C2909"/>
  </w:style>
  <w:style w:type="character" w:customStyle="1" w:styleId="CharAmPartText">
    <w:name w:val="CharAmPartText"/>
    <w:basedOn w:val="OPCCharBase"/>
    <w:qFormat/>
    <w:rsid w:val="006C2909"/>
  </w:style>
  <w:style w:type="character" w:customStyle="1" w:styleId="CharAmSchNo">
    <w:name w:val="CharAmSchNo"/>
    <w:basedOn w:val="OPCCharBase"/>
    <w:qFormat/>
    <w:rsid w:val="006C2909"/>
  </w:style>
  <w:style w:type="character" w:customStyle="1" w:styleId="CharAmSchText">
    <w:name w:val="CharAmSchText"/>
    <w:basedOn w:val="OPCCharBase"/>
    <w:qFormat/>
    <w:rsid w:val="006C2909"/>
  </w:style>
  <w:style w:type="character" w:customStyle="1" w:styleId="CharBoldItalic">
    <w:name w:val="CharBoldItalic"/>
    <w:basedOn w:val="OPCCharBase"/>
    <w:uiPriority w:val="1"/>
    <w:qFormat/>
    <w:rsid w:val="006C2909"/>
    <w:rPr>
      <w:b/>
      <w:i/>
    </w:rPr>
  </w:style>
  <w:style w:type="character" w:customStyle="1" w:styleId="CharChapNo">
    <w:name w:val="CharChapNo"/>
    <w:basedOn w:val="OPCCharBase"/>
    <w:uiPriority w:val="1"/>
    <w:qFormat/>
    <w:rsid w:val="006C2909"/>
  </w:style>
  <w:style w:type="character" w:customStyle="1" w:styleId="CharChapText">
    <w:name w:val="CharChapText"/>
    <w:basedOn w:val="OPCCharBase"/>
    <w:uiPriority w:val="1"/>
    <w:qFormat/>
    <w:rsid w:val="006C2909"/>
  </w:style>
  <w:style w:type="character" w:customStyle="1" w:styleId="CharDivNo">
    <w:name w:val="CharDivNo"/>
    <w:basedOn w:val="OPCCharBase"/>
    <w:uiPriority w:val="1"/>
    <w:qFormat/>
    <w:rsid w:val="006C2909"/>
  </w:style>
  <w:style w:type="character" w:customStyle="1" w:styleId="CharDivText">
    <w:name w:val="CharDivText"/>
    <w:basedOn w:val="OPCCharBase"/>
    <w:uiPriority w:val="1"/>
    <w:qFormat/>
    <w:rsid w:val="006C2909"/>
  </w:style>
  <w:style w:type="character" w:customStyle="1" w:styleId="CharItalic">
    <w:name w:val="CharItalic"/>
    <w:basedOn w:val="OPCCharBase"/>
    <w:uiPriority w:val="1"/>
    <w:qFormat/>
    <w:rsid w:val="006C2909"/>
    <w:rPr>
      <w:i/>
    </w:rPr>
  </w:style>
  <w:style w:type="character" w:customStyle="1" w:styleId="CharPartNo">
    <w:name w:val="CharPartNo"/>
    <w:basedOn w:val="OPCCharBase"/>
    <w:uiPriority w:val="1"/>
    <w:qFormat/>
    <w:rsid w:val="006C2909"/>
  </w:style>
  <w:style w:type="character" w:customStyle="1" w:styleId="CharPartText">
    <w:name w:val="CharPartText"/>
    <w:basedOn w:val="OPCCharBase"/>
    <w:uiPriority w:val="1"/>
    <w:qFormat/>
    <w:rsid w:val="006C2909"/>
  </w:style>
  <w:style w:type="character" w:customStyle="1" w:styleId="CharSectno">
    <w:name w:val="CharSectno"/>
    <w:basedOn w:val="OPCCharBase"/>
    <w:qFormat/>
    <w:rsid w:val="006C2909"/>
  </w:style>
  <w:style w:type="character" w:customStyle="1" w:styleId="CharSubdNo">
    <w:name w:val="CharSubdNo"/>
    <w:basedOn w:val="OPCCharBase"/>
    <w:uiPriority w:val="1"/>
    <w:qFormat/>
    <w:rsid w:val="006C2909"/>
  </w:style>
  <w:style w:type="character" w:customStyle="1" w:styleId="CharSubdText">
    <w:name w:val="CharSubdText"/>
    <w:basedOn w:val="OPCCharBase"/>
    <w:uiPriority w:val="1"/>
    <w:qFormat/>
    <w:rsid w:val="006C2909"/>
  </w:style>
  <w:style w:type="paragraph" w:customStyle="1" w:styleId="CTA--">
    <w:name w:val="CTA --"/>
    <w:basedOn w:val="OPCParaBase"/>
    <w:next w:val="Normal"/>
    <w:rsid w:val="006C29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C29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C29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C29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C29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C29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C29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C29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C29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C29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C29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C29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C29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C290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C290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C290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C29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C290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C29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C29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C29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C29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C29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C29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C29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C29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C29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C29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C29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C29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C29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C29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C29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C29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C29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C290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C29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C29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C29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C29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C29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C29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C29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C29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C29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C290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C290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C29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C29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C29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C29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C29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C29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C29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C29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C290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C290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C290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C290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C290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C290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C290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C290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C290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C29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C29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C29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C29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C29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C29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C290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C29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C2909"/>
    <w:rPr>
      <w:sz w:val="16"/>
    </w:rPr>
  </w:style>
  <w:style w:type="table" w:customStyle="1" w:styleId="CFlag">
    <w:name w:val="CFlag"/>
    <w:basedOn w:val="TableNormal"/>
    <w:uiPriority w:val="99"/>
    <w:rsid w:val="006C2909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C290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C290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C290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C290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C29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C29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C29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C29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C29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C2909"/>
    <w:pPr>
      <w:spacing w:before="120"/>
    </w:pPr>
  </w:style>
  <w:style w:type="paragraph" w:customStyle="1" w:styleId="TableTextEndNotes">
    <w:name w:val="TableTextEndNotes"/>
    <w:aliases w:val="Tten"/>
    <w:basedOn w:val="Normal"/>
    <w:rsid w:val="006C290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C290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C29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C29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C29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C29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C29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C29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C29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C29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C29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C290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C2909"/>
  </w:style>
  <w:style w:type="character" w:customStyle="1" w:styleId="CharSubPartNoCASA">
    <w:name w:val="CharSubPartNo(CASA)"/>
    <w:basedOn w:val="OPCCharBase"/>
    <w:uiPriority w:val="1"/>
    <w:rsid w:val="006C2909"/>
  </w:style>
  <w:style w:type="paragraph" w:customStyle="1" w:styleId="ENoteTTIndentHeadingSub">
    <w:name w:val="ENoteTTIndentHeadingSub"/>
    <w:aliases w:val="enTTHis"/>
    <w:basedOn w:val="OPCParaBase"/>
    <w:rsid w:val="006C29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C29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C29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C290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C2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6C290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C29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C2909"/>
    <w:rPr>
      <w:sz w:val="22"/>
    </w:rPr>
  </w:style>
  <w:style w:type="paragraph" w:customStyle="1" w:styleId="SOTextNote">
    <w:name w:val="SO TextNote"/>
    <w:aliases w:val="sont"/>
    <w:basedOn w:val="SOText"/>
    <w:qFormat/>
    <w:rsid w:val="006C29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C29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C2909"/>
    <w:rPr>
      <w:sz w:val="22"/>
    </w:rPr>
  </w:style>
  <w:style w:type="paragraph" w:customStyle="1" w:styleId="FileName">
    <w:name w:val="FileName"/>
    <w:basedOn w:val="Normal"/>
    <w:rsid w:val="006C290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C290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C290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C290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C290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C290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C290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C29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C290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C29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C2909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6C2909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AE5F2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E5F2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E5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F2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F2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F2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F2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F2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F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F2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394</Words>
  <Characters>2251</Characters>
  <Application>Microsoft Office Word</Application>
  <DocSecurity>2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Bill - Deferred sales model for add-on insurance</vt:lpstr>
    </vt:vector>
  </TitlesOfParts>
  <Manager/>
  <Company/>
  <LinksUpToDate>false</LinksUpToDate>
  <CharactersWithSpaces>2640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Bill - Deferred sales model for add-on insurance</dc:title>
  <dc:subject>Consultation paper</dc:subject>
  <dc:creator/>
  <cp:keywords/>
  <dc:description/>
  <cp:lastModifiedBy/>
  <cp:revision>1</cp:revision>
  <dcterms:created xsi:type="dcterms:W3CDTF">2020-01-24T01:09:00Z</dcterms:created>
  <dcterms:modified xsi:type="dcterms:W3CDTF">2020-01-24T01:09:00Z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ShortT">
    <vt:lpwstr>Corporations (Fees) Amendment (Hayne Royal Commission Response—Protecting Consumers (2020 Measures)) Bill 2020</vt:lpwstr>
  </property>
  <property fmtid="{D5CDD505-2E9C-101B-9397-08002B2CF9AE}" pid="5" name="ActNo">
    <vt:lpwstr>No.      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OPC7385</vt:lpwstr>
  </property>
  <property fmtid="{D5CDD505-2E9C-101B-9397-08002B2CF9AE}" pid="10" name="TrimID">
    <vt:lpwstr>PC:D20/745</vt:lpwstr>
  </property>
</Properties>
</file>