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056A3" w14:textId="77777777" w:rsidR="00F079E8" w:rsidRDefault="00F079E8" w:rsidP="00C3452B">
      <w:pPr>
        <w:pStyle w:val="Baseparagraphcentred"/>
      </w:pPr>
    </w:p>
    <w:p w14:paraId="37A37D6D" w14:textId="77777777" w:rsidR="00F079E8" w:rsidRDefault="00F079E8" w:rsidP="00C3452B">
      <w:pPr>
        <w:pStyle w:val="Baseparagraphcentred"/>
      </w:pPr>
    </w:p>
    <w:p w14:paraId="08BB3100" w14:textId="77777777" w:rsidR="00F079E8" w:rsidRDefault="00F079E8" w:rsidP="00C3452B">
      <w:pPr>
        <w:pStyle w:val="Baseparagraphcentred"/>
      </w:pPr>
    </w:p>
    <w:p w14:paraId="1E6ADFF6" w14:textId="77777777" w:rsidR="00F079E8" w:rsidRDefault="00F079E8" w:rsidP="00C3452B">
      <w:pPr>
        <w:pStyle w:val="Baseparagraphcentred"/>
      </w:pPr>
    </w:p>
    <w:p w14:paraId="6D3E2076" w14:textId="77777777" w:rsidR="00F079E8" w:rsidRDefault="00F079E8" w:rsidP="00C3452B">
      <w:pPr>
        <w:pStyle w:val="Baseparagraphcentred"/>
      </w:pPr>
    </w:p>
    <w:p w14:paraId="1E305294" w14:textId="77777777" w:rsidR="00F079E8" w:rsidRDefault="00F079E8" w:rsidP="00C3452B">
      <w:pPr>
        <w:pStyle w:val="Baseparagraphcentred"/>
      </w:pPr>
    </w:p>
    <w:p w14:paraId="34E41D1E" w14:textId="77777777" w:rsidR="00F079E8" w:rsidRDefault="00F079E8" w:rsidP="00C3452B">
      <w:pPr>
        <w:pStyle w:val="Baseparagraphcentred"/>
      </w:pPr>
    </w:p>
    <w:p w14:paraId="1545D6BF" w14:textId="77777777" w:rsidR="00F079E8" w:rsidRDefault="00F079E8" w:rsidP="00C3452B">
      <w:pPr>
        <w:pStyle w:val="Baseparagraphcentred"/>
      </w:pPr>
    </w:p>
    <w:p w14:paraId="33075BF4" w14:textId="30BE72C6" w:rsidR="00C3452B" w:rsidRDefault="00C3452B" w:rsidP="00C3452B">
      <w:pPr>
        <w:pStyle w:val="Baseparagraphcentred"/>
      </w:pPr>
    </w:p>
    <w:p w14:paraId="3C5F5B6F" w14:textId="77777777" w:rsidR="00C3452B" w:rsidRDefault="00C3452B" w:rsidP="00C3452B">
      <w:pPr>
        <w:pStyle w:val="Baseparagraphcentred"/>
      </w:pPr>
    </w:p>
    <w:p w14:paraId="31438937" w14:textId="591270F5" w:rsidR="00C3452B" w:rsidRDefault="00D66689" w:rsidP="00C3452B">
      <w:pPr>
        <w:pStyle w:val="BillName"/>
      </w:pPr>
      <w:bookmarkStart w:id="0" w:name="BillName"/>
      <w:bookmarkEnd w:id="0"/>
      <w:r>
        <w:t>Treasury laws Amendment (measures for consultation) bill 2021</w:t>
      </w:r>
    </w:p>
    <w:p w14:paraId="06F3DF4C" w14:textId="77777777" w:rsidR="00C3452B" w:rsidRDefault="00C3452B" w:rsidP="00C3452B">
      <w:pPr>
        <w:pStyle w:val="Baseparagraphcentred"/>
      </w:pPr>
    </w:p>
    <w:p w14:paraId="54CA11B1" w14:textId="77777777" w:rsidR="00C3452B" w:rsidRDefault="00C3452B" w:rsidP="00C3452B">
      <w:pPr>
        <w:pStyle w:val="Baseparagraphcentred"/>
      </w:pPr>
    </w:p>
    <w:p w14:paraId="67159E25" w14:textId="77777777" w:rsidR="00C3452B" w:rsidRDefault="00C3452B" w:rsidP="00C3452B">
      <w:pPr>
        <w:pStyle w:val="Baseparagraphcentred"/>
      </w:pPr>
    </w:p>
    <w:p w14:paraId="4360F265" w14:textId="77777777" w:rsidR="00C3452B" w:rsidRDefault="00C3452B" w:rsidP="00C3452B">
      <w:pPr>
        <w:pStyle w:val="Baseparagraphcentred"/>
      </w:pPr>
    </w:p>
    <w:p w14:paraId="4F2C5449" w14:textId="77777777" w:rsidR="00F079E8" w:rsidRDefault="00F079E8" w:rsidP="00C3452B">
      <w:pPr>
        <w:pStyle w:val="Baseparagraphcentred"/>
      </w:pPr>
      <w:r>
        <w:t>EXPOSURE DRAFT EXPLANATORY MATERIALS</w:t>
      </w:r>
    </w:p>
    <w:p w14:paraId="21343B55" w14:textId="71AB2EB9" w:rsidR="00C3452B" w:rsidRDefault="00C3452B" w:rsidP="00C3452B">
      <w:pPr>
        <w:pStyle w:val="Baseparagraphcentred"/>
      </w:pPr>
    </w:p>
    <w:p w14:paraId="6BD4FDEC" w14:textId="77777777" w:rsidR="00C3452B" w:rsidRDefault="00C3452B" w:rsidP="00C3452B">
      <w:pPr>
        <w:pStyle w:val="Baseparagraphcentred"/>
      </w:pPr>
    </w:p>
    <w:p w14:paraId="651E42F7" w14:textId="77777777" w:rsidR="00C3452B" w:rsidRDefault="00C3452B" w:rsidP="00C3452B">
      <w:pPr>
        <w:pStyle w:val="Baseparagraphcentred"/>
      </w:pPr>
    </w:p>
    <w:p w14:paraId="41EA470C" w14:textId="77777777" w:rsidR="00F079E8" w:rsidRDefault="00F079E8" w:rsidP="00C3452B">
      <w:pPr>
        <w:pStyle w:val="ParaCentredNoSpacing"/>
      </w:pPr>
    </w:p>
    <w:p w14:paraId="01312793" w14:textId="77777777" w:rsidR="00F079E8" w:rsidRDefault="00F079E8" w:rsidP="00C3452B">
      <w:pPr>
        <w:pStyle w:val="ParaCentredNoSpacing"/>
      </w:pPr>
    </w:p>
    <w:p w14:paraId="5CC05752" w14:textId="6B60F202" w:rsidR="00C3452B" w:rsidRDefault="00C3452B" w:rsidP="00C3452B">
      <w:pPr>
        <w:pStyle w:val="ParaCentredNoSpacing"/>
      </w:pPr>
    </w:p>
    <w:p w14:paraId="59E2D27C" w14:textId="77777777" w:rsidR="00C3452B" w:rsidRDefault="00C3452B" w:rsidP="00C3452B"/>
    <w:p w14:paraId="323EBB68" w14:textId="77777777" w:rsidR="00C3452B" w:rsidRDefault="00C3452B" w:rsidP="00C3452B">
      <w:pPr>
        <w:sectPr w:rsidR="00C3452B" w:rsidSect="00C10AAF">
          <w:headerReference w:type="even" r:id="rId11"/>
          <w:headerReference w:type="default" r:id="rId12"/>
          <w:footerReference w:type="even" r:id="rId13"/>
          <w:footerReference w:type="default" r:id="rId14"/>
          <w:headerReference w:type="first" r:id="rId15"/>
          <w:footerReference w:type="first" r:id="rId16"/>
          <w:type w:val="oddPage"/>
          <w:pgSz w:w="9979" w:h="14175" w:code="138"/>
          <w:pgMar w:top="567" w:right="1134" w:bottom="567" w:left="1134" w:header="709" w:footer="709" w:gutter="0"/>
          <w:cols w:space="708"/>
          <w:titlePg/>
          <w:docGrid w:linePitch="360"/>
        </w:sectPr>
      </w:pPr>
    </w:p>
    <w:p w14:paraId="2BA85DDF" w14:textId="77777777" w:rsidR="00C3452B" w:rsidRPr="003E0794" w:rsidRDefault="00C3452B" w:rsidP="00C3452B">
      <w:pPr>
        <w:pStyle w:val="TOCHeading"/>
      </w:pPr>
      <w:r w:rsidRPr="003E0794">
        <w:lastRenderedPageBreak/>
        <w:t>Table of contents</w:t>
      </w:r>
    </w:p>
    <w:p w14:paraId="1B3CD3AC" w14:textId="716CCA3C" w:rsidR="00BE3C1A"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E3C1A">
        <w:t>Glossary</w:t>
      </w:r>
      <w:r w:rsidR="00BE3C1A">
        <w:tab/>
      </w:r>
      <w:r w:rsidR="00BE3C1A">
        <w:fldChar w:fldCharType="begin"/>
      </w:r>
      <w:r w:rsidR="00BE3C1A">
        <w:instrText xml:space="preserve"> PAGEREF _Toc71808357 \h </w:instrText>
      </w:r>
      <w:r w:rsidR="00BE3C1A">
        <w:fldChar w:fldCharType="separate"/>
      </w:r>
      <w:r w:rsidR="00BE3C1A">
        <w:t>1</w:t>
      </w:r>
      <w:r w:rsidR="00BE3C1A">
        <w:fldChar w:fldCharType="end"/>
      </w:r>
    </w:p>
    <w:p w14:paraId="0791351F" w14:textId="2D1E14FA" w:rsidR="00BE3C1A" w:rsidRDefault="00BE3C1A">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_Toc71808358 \h </w:instrText>
      </w:r>
      <w:r>
        <w:fldChar w:fldCharType="separate"/>
      </w:r>
      <w:r>
        <w:t>3</w:t>
      </w:r>
      <w:r>
        <w:fldChar w:fldCharType="end"/>
      </w:r>
    </w:p>
    <w:p w14:paraId="68AF8C40" w14:textId="6FBF0E34" w:rsidR="00BE3C1A" w:rsidRDefault="00BE3C1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Australian Screen Production Incentive Reforms</w:t>
      </w:r>
      <w:r>
        <w:rPr>
          <w:noProof/>
        </w:rPr>
        <w:tab/>
      </w:r>
      <w:r>
        <w:rPr>
          <w:noProof/>
        </w:rPr>
        <w:fldChar w:fldCharType="begin"/>
      </w:r>
      <w:r>
        <w:rPr>
          <w:noProof/>
        </w:rPr>
        <w:instrText xml:space="preserve"> PAGEREF _Toc71808359 \h </w:instrText>
      </w:r>
      <w:r>
        <w:rPr>
          <w:noProof/>
        </w:rPr>
      </w:r>
      <w:r>
        <w:rPr>
          <w:noProof/>
        </w:rPr>
        <w:fldChar w:fldCharType="separate"/>
      </w:r>
      <w:r>
        <w:rPr>
          <w:noProof/>
        </w:rPr>
        <w:t>5</w:t>
      </w:r>
      <w:r>
        <w:rPr>
          <w:noProof/>
        </w:rPr>
        <w:fldChar w:fldCharType="end"/>
      </w:r>
    </w:p>
    <w:p w14:paraId="4BF5FDB0" w14:textId="4A33648E" w:rsidR="00C3452B" w:rsidRDefault="00C3452B" w:rsidP="00C3452B">
      <w:pPr>
        <w:rPr>
          <w:rFonts w:ascii="Helvetica" w:hAnsi="Helvetica"/>
          <w:noProof/>
          <w:sz w:val="24"/>
        </w:rPr>
      </w:pPr>
      <w:r>
        <w:rPr>
          <w:rFonts w:ascii="Helvetica" w:hAnsi="Helvetica"/>
          <w:noProof/>
          <w:sz w:val="24"/>
        </w:rPr>
        <w:fldChar w:fldCharType="end"/>
      </w:r>
    </w:p>
    <w:p w14:paraId="37121F08" w14:textId="77777777" w:rsidR="00C3452B" w:rsidRDefault="00C3452B" w:rsidP="00C3452B">
      <w:pPr>
        <w:pStyle w:val="Hiddentext"/>
      </w:pPr>
    </w:p>
    <w:p w14:paraId="27A48173" w14:textId="77777777" w:rsidR="00C3452B" w:rsidRDefault="00C3452B" w:rsidP="00C3452B">
      <w:pPr>
        <w:pStyle w:val="base-text-paragraphnonumbers"/>
        <w:sectPr w:rsidR="00C3452B" w:rsidSect="00C10AAF">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cols w:space="708"/>
          <w:titlePg/>
          <w:docGrid w:linePitch="360"/>
        </w:sectPr>
      </w:pPr>
    </w:p>
    <w:p w14:paraId="6D06DBD6" w14:textId="77777777" w:rsidR="00C3452B" w:rsidRPr="00567602" w:rsidRDefault="00C3452B" w:rsidP="00C3452B">
      <w:pPr>
        <w:pStyle w:val="Chapterheadingsubdocument"/>
      </w:pPr>
      <w:bookmarkStart w:id="25" w:name="_Toc70690418"/>
      <w:bookmarkStart w:id="26" w:name="_Toc71808357"/>
      <w:r w:rsidRPr="00567602">
        <w:rPr>
          <w:rStyle w:val="ChapterNameOnly"/>
        </w:rPr>
        <w:lastRenderedPageBreak/>
        <w:t>Glossary</w:t>
      </w:r>
      <w:bookmarkEnd w:id="25"/>
      <w:bookmarkEnd w:id="26"/>
    </w:p>
    <w:p w14:paraId="3B2C9063"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5EEB074C" w14:textId="77777777" w:rsidTr="00DA2018">
        <w:tc>
          <w:tcPr>
            <w:tcW w:w="2721" w:type="dxa"/>
          </w:tcPr>
          <w:p w14:paraId="37ABF251" w14:textId="77777777" w:rsidR="00C3452B" w:rsidRPr="00123D96" w:rsidRDefault="00C3452B" w:rsidP="00DB7FA7">
            <w:pPr>
              <w:pStyle w:val="tableheaderwithintable"/>
            </w:pPr>
            <w:r w:rsidRPr="00123D96">
              <w:t>Abbreviation</w:t>
            </w:r>
          </w:p>
        </w:tc>
        <w:tc>
          <w:tcPr>
            <w:tcW w:w="3885" w:type="dxa"/>
          </w:tcPr>
          <w:p w14:paraId="5A7BEAC9" w14:textId="77777777" w:rsidR="00C3452B" w:rsidRPr="00123D96" w:rsidRDefault="00C3452B" w:rsidP="00DB7FA7">
            <w:pPr>
              <w:pStyle w:val="tableheaderwithintable"/>
            </w:pPr>
            <w:r w:rsidRPr="00123D96">
              <w:t>Definition</w:t>
            </w:r>
          </w:p>
        </w:tc>
      </w:tr>
      <w:tr w:rsidR="00115E3A" w:rsidRPr="002C43E8" w14:paraId="1F0DC4E0" w14:textId="77777777" w:rsidTr="00115E3A">
        <w:tc>
          <w:tcPr>
            <w:tcW w:w="2721" w:type="dxa"/>
            <w:tcBorders>
              <w:top w:val="single" w:sz="4" w:space="0" w:color="auto"/>
              <w:left w:val="single" w:sz="4" w:space="0" w:color="auto"/>
              <w:bottom w:val="single" w:sz="4" w:space="0" w:color="auto"/>
              <w:right w:val="single" w:sz="4" w:space="0" w:color="auto"/>
            </w:tcBorders>
          </w:tcPr>
          <w:p w14:paraId="00C4E6BD" w14:textId="77777777" w:rsidR="00115E3A" w:rsidRPr="00115E3A" w:rsidRDefault="00115E3A" w:rsidP="00115E3A">
            <w:pPr>
              <w:pStyle w:val="tableheaderwithintable"/>
              <w:jc w:val="left"/>
              <w:rPr>
                <w:b w:val="0"/>
                <w:i w:val="0"/>
              </w:rPr>
            </w:pPr>
            <w:r w:rsidRPr="00115E3A">
              <w:rPr>
                <w:b w:val="0"/>
                <w:i w:val="0"/>
              </w:rPr>
              <w:t>ITAA 1997</w:t>
            </w:r>
          </w:p>
        </w:tc>
        <w:tc>
          <w:tcPr>
            <w:tcW w:w="3885" w:type="dxa"/>
            <w:tcBorders>
              <w:top w:val="single" w:sz="4" w:space="0" w:color="auto"/>
              <w:left w:val="single" w:sz="4" w:space="0" w:color="auto"/>
              <w:bottom w:val="single" w:sz="4" w:space="0" w:color="auto"/>
              <w:right w:val="single" w:sz="4" w:space="0" w:color="auto"/>
            </w:tcBorders>
          </w:tcPr>
          <w:p w14:paraId="1CD47EB6" w14:textId="77777777" w:rsidR="00115E3A" w:rsidRPr="00115E3A" w:rsidRDefault="00115E3A" w:rsidP="00115E3A">
            <w:pPr>
              <w:pStyle w:val="tableheaderwithintable"/>
              <w:jc w:val="left"/>
              <w:rPr>
                <w:b w:val="0"/>
              </w:rPr>
            </w:pPr>
            <w:r w:rsidRPr="00115E3A">
              <w:rPr>
                <w:b w:val="0"/>
              </w:rPr>
              <w:t>Income Tax Assessment Act 1997</w:t>
            </w:r>
          </w:p>
        </w:tc>
      </w:tr>
      <w:tr w:rsidR="00C3452B" w:rsidRPr="002C43E8" w14:paraId="53AAF150" w14:textId="77777777" w:rsidTr="00DA2018">
        <w:tc>
          <w:tcPr>
            <w:tcW w:w="2721" w:type="dxa"/>
          </w:tcPr>
          <w:p w14:paraId="5EE8276E" w14:textId="6BA5D8AE" w:rsidR="00C3452B" w:rsidRPr="002C43E8" w:rsidRDefault="00895E17" w:rsidP="00DB7FA7">
            <w:pPr>
              <w:pStyle w:val="Glossarytabletext"/>
              <w:rPr>
                <w:lang w:val="en-US" w:eastAsia="en-US"/>
              </w:rPr>
            </w:pPr>
            <w:bookmarkStart w:id="27" w:name="GlossaryTableStart"/>
            <w:bookmarkEnd w:id="27"/>
            <w:r>
              <w:rPr>
                <w:lang w:val="en-US" w:eastAsia="en-US"/>
              </w:rPr>
              <w:t>PDV</w:t>
            </w:r>
            <w:r w:rsidR="001F172C">
              <w:rPr>
                <w:lang w:val="en-US" w:eastAsia="en-US"/>
              </w:rPr>
              <w:t xml:space="preserve"> Offset</w:t>
            </w:r>
          </w:p>
        </w:tc>
        <w:tc>
          <w:tcPr>
            <w:tcW w:w="3885" w:type="dxa"/>
          </w:tcPr>
          <w:p w14:paraId="0B3D8F31" w14:textId="01B79D7F" w:rsidR="00C3452B" w:rsidRPr="002C43E8" w:rsidRDefault="00895E17" w:rsidP="00DB7FA7">
            <w:pPr>
              <w:pStyle w:val="Glossarytabletext"/>
              <w:rPr>
                <w:lang w:val="en-US" w:eastAsia="en-US"/>
              </w:rPr>
            </w:pPr>
            <w:r>
              <w:rPr>
                <w:lang w:val="en-US" w:eastAsia="en-US"/>
              </w:rPr>
              <w:t xml:space="preserve">Post, digital and visual effects </w:t>
            </w:r>
            <w:r w:rsidR="001F172C">
              <w:rPr>
                <w:lang w:val="en-US" w:eastAsia="en-US"/>
              </w:rPr>
              <w:t>Offset</w:t>
            </w:r>
          </w:p>
        </w:tc>
      </w:tr>
    </w:tbl>
    <w:p w14:paraId="7C076BCA" w14:textId="77777777" w:rsidR="00C3452B" w:rsidRDefault="00C3452B" w:rsidP="00C3452B"/>
    <w:p w14:paraId="43BF31B3" w14:textId="77777777" w:rsidR="00C3452B" w:rsidRDefault="00C3452B" w:rsidP="00C3452B"/>
    <w:p w14:paraId="6F8349F4" w14:textId="77777777" w:rsidR="00C3452B" w:rsidRDefault="00C3452B" w:rsidP="00C3452B">
      <w:pPr>
        <w:sectPr w:rsidR="00C3452B" w:rsidSect="00C10AAF">
          <w:headerReference w:type="even" r:id="rId23"/>
          <w:headerReference w:type="default" r:id="rId24"/>
          <w:footerReference w:type="even" r:id="rId25"/>
          <w:footerReference w:type="default" r:id="rId26"/>
          <w:footerReference w:type="first" r:id="rId27"/>
          <w:type w:val="oddPage"/>
          <w:pgSz w:w="9979" w:h="14175" w:code="9"/>
          <w:pgMar w:top="567" w:right="1134" w:bottom="567" w:left="1134" w:header="709" w:footer="709" w:gutter="0"/>
          <w:pgNumType w:start="1"/>
          <w:cols w:space="708"/>
          <w:titlePg/>
          <w:docGrid w:linePitch="360"/>
        </w:sectPr>
      </w:pPr>
    </w:p>
    <w:p w14:paraId="5A86D4CD" w14:textId="1CBC06F4" w:rsidR="00C3452B" w:rsidRPr="007C2B20" w:rsidRDefault="00C3452B" w:rsidP="00C3452B">
      <w:pPr>
        <w:pStyle w:val="ChapterHeading"/>
        <w:numPr>
          <w:ilvl w:val="0"/>
          <w:numId w:val="7"/>
        </w:numPr>
      </w:pPr>
      <w:r w:rsidRPr="000C2A9D">
        <w:lastRenderedPageBreak/>
        <w:br/>
      </w:r>
      <w:bookmarkStart w:id="36" w:name="_Toc70690420"/>
      <w:bookmarkStart w:id="37" w:name="_Toc71808359"/>
      <w:r w:rsidR="00710FBE">
        <w:rPr>
          <w:rStyle w:val="ChapterNameOnly"/>
        </w:rPr>
        <w:t xml:space="preserve">Australian </w:t>
      </w:r>
      <w:r w:rsidR="005428C4">
        <w:rPr>
          <w:rStyle w:val="ChapterNameOnly"/>
        </w:rPr>
        <w:t>Screen Production Incentive Reforms</w:t>
      </w:r>
      <w:bookmarkEnd w:id="36"/>
      <w:bookmarkEnd w:id="37"/>
    </w:p>
    <w:p w14:paraId="019E9FAF" w14:textId="77777777" w:rsidR="00C3452B" w:rsidRDefault="00C3452B" w:rsidP="00C3452B">
      <w:pPr>
        <w:pStyle w:val="Heading2"/>
      </w:pPr>
      <w:r>
        <w:t>Outline of chapter</w:t>
      </w:r>
    </w:p>
    <w:p w14:paraId="3D609C92" w14:textId="05D9ED39" w:rsidR="00C3452B" w:rsidRDefault="00DF4491" w:rsidP="00C3452B">
      <w:pPr>
        <w:numPr>
          <w:ilvl w:val="1"/>
          <w:numId w:val="7"/>
        </w:numPr>
      </w:pPr>
      <w:r>
        <w:t xml:space="preserve">Schedule </w:t>
      </w:r>
      <w:r w:rsidR="00F079E8">
        <w:t>X</w:t>
      </w:r>
      <w:r w:rsidR="007200E9">
        <w:t xml:space="preserve"> make</w:t>
      </w:r>
      <w:r>
        <w:t>s</w:t>
      </w:r>
      <w:r w:rsidR="007200E9">
        <w:t xml:space="preserve"> amendments to Division 376 of the </w:t>
      </w:r>
      <w:r w:rsidR="00115E3A">
        <w:t>ITAA 1997</w:t>
      </w:r>
      <w:r w:rsidR="007200E9">
        <w:rPr>
          <w:i/>
        </w:rPr>
        <w:t xml:space="preserve"> </w:t>
      </w:r>
      <w:r w:rsidR="003930F0">
        <w:t>to increase the producer o</w:t>
      </w:r>
      <w:r w:rsidR="007200E9">
        <w:t>ffset</w:t>
      </w:r>
      <w:r w:rsidR="003930F0">
        <w:t xml:space="preserve"> for films that are not feature films</w:t>
      </w:r>
      <w:r w:rsidR="002E752E">
        <w:t xml:space="preserve"> released in cinemas</w:t>
      </w:r>
      <w:r w:rsidR="007200E9">
        <w:t xml:space="preserve"> to 30</w:t>
      </w:r>
      <w:r w:rsidR="006A2E7D">
        <w:t xml:space="preserve"> </w:t>
      </w:r>
      <w:r w:rsidR="00182CDA">
        <w:t>per cent</w:t>
      </w:r>
      <w:r w:rsidR="007200E9">
        <w:t xml:space="preserve"> </w:t>
      </w:r>
      <w:r w:rsidR="003930F0">
        <w:t xml:space="preserve">of total qualifying Australian production expenditure, </w:t>
      </w:r>
      <w:r w:rsidR="007200E9">
        <w:t xml:space="preserve">and to make various threshold and integrity amendments across the three screen tax offsets. </w:t>
      </w:r>
    </w:p>
    <w:p w14:paraId="68C879BB" w14:textId="74D5D4CE" w:rsidR="00115E3A" w:rsidRDefault="00115E3A" w:rsidP="00C3452B">
      <w:pPr>
        <w:numPr>
          <w:ilvl w:val="1"/>
          <w:numId w:val="7"/>
        </w:numPr>
      </w:pPr>
      <w:r w:rsidRPr="00574722">
        <w:t>All legislative references in this Chapter are to the ITAA 1997 unless otherwise stated</w:t>
      </w:r>
      <w:r>
        <w:t>.</w:t>
      </w:r>
    </w:p>
    <w:p w14:paraId="3E635605" w14:textId="77777777" w:rsidR="00C3452B" w:rsidRDefault="00C3452B" w:rsidP="00C3452B">
      <w:pPr>
        <w:pStyle w:val="Heading2"/>
      </w:pPr>
      <w:r>
        <w:t>Context of amendments</w:t>
      </w:r>
    </w:p>
    <w:p w14:paraId="03E7DFFA" w14:textId="47FE299C" w:rsidR="007200E9" w:rsidRDefault="007200E9" w:rsidP="00C3452B">
      <w:pPr>
        <w:pStyle w:val="base-text-paragraph"/>
      </w:pPr>
      <w:r>
        <w:t xml:space="preserve">The Australian Screen Production Incentive </w:t>
      </w:r>
      <w:r w:rsidR="005753ED" w:rsidRPr="005753ED">
        <w:t xml:space="preserve">is the Government’s primary mechanism for supporting the Australian screen industry. </w:t>
      </w:r>
      <w:r w:rsidR="005753ED">
        <w:t xml:space="preserve">It </w:t>
      </w:r>
      <w:r>
        <w:t xml:space="preserve">provides </w:t>
      </w:r>
      <w:r w:rsidR="006A2E7D">
        <w:t>a</w:t>
      </w:r>
      <w:r>
        <w:t xml:space="preserve"> tax</w:t>
      </w:r>
      <w:r w:rsidR="00115E3A">
        <w:t xml:space="preserve"> offset</w:t>
      </w:r>
      <w:r>
        <w:t xml:space="preserve"> for expenditure on Australian feature films, television production and other screen programs,</w:t>
      </w:r>
      <w:r w:rsidR="001F172C">
        <w:t xml:space="preserve"> post, digital and visual effects activity in the screen industry,</w:t>
      </w:r>
      <w:r>
        <w:t xml:space="preserve"> as well as large budget international productions shot in Australia. </w:t>
      </w:r>
    </w:p>
    <w:p w14:paraId="71882B58" w14:textId="1B7C01F6" w:rsidR="00C3452B" w:rsidRDefault="007F3D67" w:rsidP="00C3452B">
      <w:pPr>
        <w:pStyle w:val="base-text-paragraph"/>
      </w:pPr>
      <w:r>
        <w:t>These amendments seek to re</w:t>
      </w:r>
      <w:r w:rsidR="00BE522D">
        <w:t>vise</w:t>
      </w:r>
      <w:r>
        <w:t xml:space="preserve"> the Australian Screen Production Incentive to ensure that the tax offsets effectively target areas that require support to </w:t>
      </w:r>
      <w:r w:rsidR="001F172C">
        <w:t xml:space="preserve">encourage </w:t>
      </w:r>
      <w:r>
        <w:t xml:space="preserve">production and </w:t>
      </w:r>
      <w:r w:rsidR="002E752E">
        <w:t xml:space="preserve">commercial </w:t>
      </w:r>
      <w:r>
        <w:t xml:space="preserve">distribution of quality Australian </w:t>
      </w:r>
      <w:r w:rsidR="00BE522D">
        <w:t>s</w:t>
      </w:r>
      <w:r>
        <w:t>creen content. The amendments apply to productions that start princip</w:t>
      </w:r>
      <w:r w:rsidR="00836207">
        <w:t>al</w:t>
      </w:r>
      <w:r>
        <w:t xml:space="preserve"> photography</w:t>
      </w:r>
      <w:r w:rsidR="001F172C">
        <w:t xml:space="preserve"> or PDV activity</w:t>
      </w:r>
      <w:r>
        <w:t xml:space="preserve"> on or after 1 July 2021. </w:t>
      </w:r>
      <w:r w:rsidR="007200E9">
        <w:t xml:space="preserve"> </w:t>
      </w:r>
    </w:p>
    <w:p w14:paraId="3258DFDD" w14:textId="5FA53C9E" w:rsidR="003930F0" w:rsidRDefault="00710FBE" w:rsidP="003930F0">
      <w:pPr>
        <w:pStyle w:val="base-text-paragraph"/>
      </w:pPr>
      <w:r>
        <w:t>The three film tax offsets are</w:t>
      </w:r>
      <w:r w:rsidR="003930F0">
        <w:t xml:space="preserve"> the producer offset, the location offset, and the </w:t>
      </w:r>
      <w:r w:rsidR="00BE522D">
        <w:t>PDV</w:t>
      </w:r>
      <w:r w:rsidR="003930F0">
        <w:t xml:space="preserve"> offset</w:t>
      </w:r>
      <w:r>
        <w:t xml:space="preserve">. Companies may </w:t>
      </w:r>
      <w:r w:rsidR="00F83309">
        <w:t xml:space="preserve">only </w:t>
      </w:r>
      <w:r>
        <w:t xml:space="preserve">claim one of these refundable tax offsets in relation to expenditure </w:t>
      </w:r>
      <w:r w:rsidR="001F172C">
        <w:t xml:space="preserve">incurred </w:t>
      </w:r>
      <w:r>
        <w:t>on goods and services</w:t>
      </w:r>
      <w:r w:rsidR="001F172C">
        <w:t xml:space="preserve"> provided or located in Australia</w:t>
      </w:r>
      <w:r>
        <w:t xml:space="preserve"> in </w:t>
      </w:r>
      <w:r w:rsidR="001F172C">
        <w:t xml:space="preserve">the </w:t>
      </w:r>
      <w:r>
        <w:t xml:space="preserve">making </w:t>
      </w:r>
      <w:r w:rsidR="001F172C">
        <w:t xml:space="preserve">of the </w:t>
      </w:r>
      <w:r>
        <w:t xml:space="preserve">film. </w:t>
      </w:r>
    </w:p>
    <w:p w14:paraId="608BE406" w14:textId="517E7AF6" w:rsidR="001C5E40" w:rsidRDefault="003930F0" w:rsidP="004C6302">
      <w:pPr>
        <w:pStyle w:val="base-text-paragraph"/>
      </w:pPr>
      <w:r>
        <w:t xml:space="preserve">The amount of the income tax offset that a company can claim is calculated as a percentage of the eligible film’s total </w:t>
      </w:r>
      <w:r w:rsidR="002E752E">
        <w:t>eligible qualifying</w:t>
      </w:r>
      <w:r>
        <w:t xml:space="preserve"> Australian production expenditure. </w:t>
      </w:r>
      <w:r w:rsidR="00C0034F">
        <w:t>A film</w:t>
      </w:r>
      <w:r w:rsidR="00836207">
        <w:t>’</w:t>
      </w:r>
      <w:r w:rsidR="00C0034F">
        <w:t>s total qualifying Australian production expenditure is determined by either the film authority</w:t>
      </w:r>
      <w:r w:rsidR="00F83309">
        <w:t>, Screen Australia,</w:t>
      </w:r>
      <w:r w:rsidR="00C0034F">
        <w:t xml:space="preserve"> (for the producer offset) or the </w:t>
      </w:r>
      <w:r w:rsidR="001F172C">
        <w:t>Arts Minister</w:t>
      </w:r>
      <w:r w:rsidR="00C0034F">
        <w:t xml:space="preserve"> (for the location and PDV offsets). </w:t>
      </w:r>
    </w:p>
    <w:p w14:paraId="18597519" w14:textId="6F385E70" w:rsidR="004C6302" w:rsidRDefault="00C0034F" w:rsidP="004C6302">
      <w:pPr>
        <w:pStyle w:val="base-text-paragraph"/>
      </w:pPr>
      <w:r>
        <w:lastRenderedPageBreak/>
        <w:t>Gen</w:t>
      </w:r>
      <w:r w:rsidR="001C7BC3">
        <w:t xml:space="preserve">erally, a company’s qualifying </w:t>
      </w:r>
      <w:r w:rsidR="004C6302">
        <w:t>Australian</w:t>
      </w:r>
      <w:r w:rsidR="001C7BC3">
        <w:t xml:space="preserve"> production expenditure on a film is the company’s production expenditure, to the extent it is reasonably attributable to goods and services provided in Australia, the use of land in Australia, or the use of goods and services located in Australia at the time they are used in making the film. </w:t>
      </w:r>
      <w:r>
        <w:t xml:space="preserve"> </w:t>
      </w:r>
      <w:r w:rsidR="004C6302">
        <w:t xml:space="preserve">Production expenditure is expenditure that a company incurs to the extent the expenditure is incurred, or reasonably attributable to, making the film. </w:t>
      </w:r>
    </w:p>
    <w:p w14:paraId="48A8F94D" w14:textId="5E71324D" w:rsidR="003930F0" w:rsidRDefault="001C7BC3" w:rsidP="003930F0">
      <w:pPr>
        <w:pStyle w:val="base-text-paragraph"/>
      </w:pPr>
      <w:r>
        <w:t>The rules for calculating</w:t>
      </w:r>
      <w:r w:rsidR="004C6302">
        <w:t xml:space="preserve"> production expenditure and</w:t>
      </w:r>
      <w:r>
        <w:t xml:space="preserve"> qualifying Australian production expenditure are set out in</w:t>
      </w:r>
      <w:r w:rsidR="00C0034F">
        <w:t xml:space="preserve"> Subdivision 376-</w:t>
      </w:r>
      <w:r w:rsidR="00C0034F" w:rsidDel="00D12225">
        <w:t>C</w:t>
      </w:r>
      <w:r w:rsidR="00C0034F">
        <w:t>.</w:t>
      </w:r>
    </w:p>
    <w:p w14:paraId="0FF3D1A6" w14:textId="77777777" w:rsidR="00C3452B" w:rsidRDefault="00C3452B" w:rsidP="00C3452B">
      <w:pPr>
        <w:pStyle w:val="Heading2"/>
      </w:pPr>
      <w:r>
        <w:t>Summary of new law</w:t>
      </w:r>
    </w:p>
    <w:p w14:paraId="17BE7864" w14:textId="7C401903" w:rsidR="00C3452B" w:rsidRDefault="00CA14BD" w:rsidP="00C3452B">
      <w:pPr>
        <w:pStyle w:val="base-text-paragraph"/>
      </w:pPr>
      <w:r>
        <w:t>The amendments reform the Australian Screen Production Incentive to increase the Producer Offset rebate rate to 30</w:t>
      </w:r>
      <w:r w:rsidR="00BC5D43">
        <w:t xml:space="preserve"> </w:t>
      </w:r>
      <w:r w:rsidR="00182CDA">
        <w:t>per cent</w:t>
      </w:r>
      <w:r>
        <w:t xml:space="preserve"> for eligible screen content for television and other production, and make various threshold, </w:t>
      </w:r>
      <w:r w:rsidR="00F72A3C">
        <w:t>eligibility,</w:t>
      </w:r>
      <w:r>
        <w:t xml:space="preserve"> and integrity amendments across the three screen tax offsets. </w:t>
      </w:r>
    </w:p>
    <w:p w14:paraId="011D58D1" w14:textId="77777777"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AA4921" w:rsidRPr="004666B8" w14:paraId="7F4DBC1D" w14:textId="77777777" w:rsidTr="00C81C21">
        <w:trPr>
          <w:tblHeader/>
        </w:trPr>
        <w:tc>
          <w:tcPr>
            <w:tcW w:w="3208" w:type="dxa"/>
          </w:tcPr>
          <w:p w14:paraId="5DE4FE26" w14:textId="77777777" w:rsidR="00C3452B" w:rsidRPr="004666B8" w:rsidRDefault="00C3452B" w:rsidP="00DB7FA7">
            <w:pPr>
              <w:pStyle w:val="tableheaderwithintable"/>
              <w:rPr>
                <w:lang w:val="en-US" w:eastAsia="en-US"/>
              </w:rPr>
            </w:pPr>
            <w:r w:rsidRPr="004666B8">
              <w:rPr>
                <w:lang w:val="en-US" w:eastAsia="en-US"/>
              </w:rPr>
              <w:t>New law</w:t>
            </w:r>
          </w:p>
        </w:tc>
        <w:tc>
          <w:tcPr>
            <w:tcW w:w="3209" w:type="dxa"/>
          </w:tcPr>
          <w:p w14:paraId="34F6E8CC" w14:textId="77777777" w:rsidR="00C3452B" w:rsidRPr="004666B8" w:rsidRDefault="00C3452B" w:rsidP="00DB7FA7">
            <w:pPr>
              <w:pStyle w:val="tableheaderwithintable"/>
              <w:rPr>
                <w:lang w:val="en-US" w:eastAsia="en-US"/>
              </w:rPr>
            </w:pPr>
            <w:r w:rsidRPr="004666B8">
              <w:rPr>
                <w:lang w:val="en-US" w:eastAsia="en-US"/>
              </w:rPr>
              <w:t>Current law</w:t>
            </w:r>
          </w:p>
        </w:tc>
      </w:tr>
      <w:tr w:rsidR="00414F8A" w:rsidRPr="004666B8" w14:paraId="579551F6" w14:textId="77777777" w:rsidTr="005D7C28">
        <w:tc>
          <w:tcPr>
            <w:tcW w:w="6417" w:type="dxa"/>
            <w:gridSpan w:val="2"/>
          </w:tcPr>
          <w:p w14:paraId="63CA0100" w14:textId="536F65DA" w:rsidR="00414F8A" w:rsidRPr="00C81C21" w:rsidRDefault="00414F8A" w:rsidP="00C81C21">
            <w:pPr>
              <w:pStyle w:val="tabletext"/>
              <w:jc w:val="center"/>
              <w:rPr>
                <w:b/>
                <w:lang w:val="en-US" w:eastAsia="en-US"/>
              </w:rPr>
            </w:pPr>
            <w:r>
              <w:rPr>
                <w:b/>
                <w:lang w:val="en-US" w:eastAsia="en-US"/>
              </w:rPr>
              <w:t>Increased r</w:t>
            </w:r>
            <w:r w:rsidRPr="00C81C21">
              <w:rPr>
                <w:b/>
                <w:lang w:val="en-US" w:eastAsia="en-US"/>
              </w:rPr>
              <w:t>ate of Producer Offset</w:t>
            </w:r>
          </w:p>
        </w:tc>
      </w:tr>
      <w:tr w:rsidR="00AA4921" w:rsidRPr="004666B8" w14:paraId="24119D52" w14:textId="77777777" w:rsidTr="002566A8">
        <w:tc>
          <w:tcPr>
            <w:tcW w:w="3208" w:type="dxa"/>
          </w:tcPr>
          <w:p w14:paraId="643694DA" w14:textId="7BEC242C" w:rsidR="00C3452B" w:rsidRPr="004666B8" w:rsidRDefault="000712EF" w:rsidP="00DB7FA7">
            <w:pPr>
              <w:pStyle w:val="tabletext"/>
              <w:rPr>
                <w:lang w:val="en-US" w:eastAsia="en-US"/>
              </w:rPr>
            </w:pPr>
            <w:r>
              <w:rPr>
                <w:lang w:val="en-US" w:eastAsia="en-US"/>
              </w:rPr>
              <w:t>The Producer Offset rate is 30</w:t>
            </w:r>
            <w:r w:rsidR="00F72A3C">
              <w:rPr>
                <w:lang w:val="en-US" w:eastAsia="en-US"/>
              </w:rPr>
              <w:t xml:space="preserve"> </w:t>
            </w:r>
            <w:r w:rsidR="00182CDA">
              <w:rPr>
                <w:lang w:val="en-US" w:eastAsia="en-US"/>
              </w:rPr>
              <w:t>per cent</w:t>
            </w:r>
            <w:r>
              <w:rPr>
                <w:lang w:val="en-US" w:eastAsia="en-US"/>
              </w:rPr>
              <w:t xml:space="preserve"> across all types of eligible films that are not feature films</w:t>
            </w:r>
            <w:r w:rsidR="00496F19">
              <w:rPr>
                <w:lang w:val="en-US" w:eastAsia="en-US"/>
              </w:rPr>
              <w:t xml:space="preserve"> released in cinemas</w:t>
            </w:r>
            <w:r>
              <w:rPr>
                <w:lang w:val="en-US" w:eastAsia="en-US"/>
              </w:rPr>
              <w:t xml:space="preserve">. </w:t>
            </w:r>
          </w:p>
        </w:tc>
        <w:tc>
          <w:tcPr>
            <w:tcW w:w="3209" w:type="dxa"/>
          </w:tcPr>
          <w:p w14:paraId="1CF953D4" w14:textId="3EC421C4" w:rsidR="00C3452B" w:rsidRPr="004666B8" w:rsidRDefault="000712EF" w:rsidP="00DB7FA7">
            <w:pPr>
              <w:pStyle w:val="tabletext"/>
              <w:rPr>
                <w:lang w:val="en-US" w:eastAsia="en-US"/>
              </w:rPr>
            </w:pPr>
            <w:r>
              <w:rPr>
                <w:lang w:val="en-US" w:eastAsia="en-US"/>
              </w:rPr>
              <w:t>The Producer Offset is 20</w:t>
            </w:r>
            <w:r w:rsidR="00F72A3C">
              <w:rPr>
                <w:lang w:val="en-US" w:eastAsia="en-US"/>
              </w:rPr>
              <w:t xml:space="preserve"> </w:t>
            </w:r>
            <w:r w:rsidR="00182CDA">
              <w:rPr>
                <w:lang w:val="en-US" w:eastAsia="en-US"/>
              </w:rPr>
              <w:t>per cent</w:t>
            </w:r>
            <w:r>
              <w:rPr>
                <w:lang w:val="en-US" w:eastAsia="en-US"/>
              </w:rPr>
              <w:t xml:space="preserve"> across all types of eligible films that are not feature films. </w:t>
            </w:r>
          </w:p>
        </w:tc>
      </w:tr>
      <w:tr w:rsidR="00414F8A" w:rsidRPr="004666B8" w14:paraId="4AE74220" w14:textId="77777777" w:rsidTr="005D7C28">
        <w:tc>
          <w:tcPr>
            <w:tcW w:w="6417" w:type="dxa"/>
            <w:gridSpan w:val="2"/>
          </w:tcPr>
          <w:p w14:paraId="72E4B456" w14:textId="0485DC01" w:rsidR="00414F8A" w:rsidRPr="00C81C21" w:rsidRDefault="00414F8A" w:rsidP="00C81C21">
            <w:pPr>
              <w:pStyle w:val="tabletext"/>
              <w:jc w:val="center"/>
              <w:rPr>
                <w:b/>
                <w:lang w:val="en-US" w:eastAsia="en-US"/>
              </w:rPr>
            </w:pPr>
            <w:r w:rsidRPr="00C81C21">
              <w:rPr>
                <w:b/>
                <w:lang w:val="en-US" w:eastAsia="en-US"/>
              </w:rPr>
              <w:t>Increase in qualifying Australian production expenditure threshold</w:t>
            </w:r>
          </w:p>
        </w:tc>
      </w:tr>
      <w:tr w:rsidR="00AA4921" w:rsidRPr="004666B8" w14:paraId="45BBD921" w14:textId="77777777" w:rsidTr="002566A8">
        <w:tc>
          <w:tcPr>
            <w:tcW w:w="3208" w:type="dxa"/>
          </w:tcPr>
          <w:p w14:paraId="75E3DCB2" w14:textId="724812B7" w:rsidR="000712EF" w:rsidRDefault="00655AF6" w:rsidP="001C5E40">
            <w:pPr>
              <w:pStyle w:val="tabletext"/>
              <w:rPr>
                <w:lang w:val="en-US" w:eastAsia="en-US"/>
              </w:rPr>
            </w:pPr>
            <w:r>
              <w:rPr>
                <w:lang w:val="en-US" w:eastAsia="en-US"/>
              </w:rPr>
              <w:t xml:space="preserve">The </w:t>
            </w:r>
            <w:r w:rsidR="001C5E40">
              <w:rPr>
                <w:lang w:val="en-US" w:eastAsia="en-US"/>
              </w:rPr>
              <w:t>minimum qualifying Australian production expenditure</w:t>
            </w:r>
            <w:r>
              <w:rPr>
                <w:lang w:val="en-US" w:eastAsia="en-US"/>
              </w:rPr>
              <w:t xml:space="preserve"> threshold for</w:t>
            </w:r>
            <w:r w:rsidR="001C5E40">
              <w:rPr>
                <w:lang w:val="en-US" w:eastAsia="en-US"/>
              </w:rPr>
              <w:t xml:space="preserve"> claiming the producer offset in relation to feature length</w:t>
            </w:r>
            <w:r w:rsidR="00F83309">
              <w:rPr>
                <w:lang w:val="en-US" w:eastAsia="en-US"/>
              </w:rPr>
              <w:t xml:space="preserve"> films </w:t>
            </w:r>
            <w:r w:rsidR="001C5E40">
              <w:rPr>
                <w:lang w:val="en-US" w:eastAsia="en-US"/>
              </w:rPr>
              <w:t>is $</w:t>
            </w:r>
            <w:r>
              <w:rPr>
                <w:lang w:val="en-US" w:eastAsia="en-US"/>
              </w:rPr>
              <w:t xml:space="preserve">1 million. </w:t>
            </w:r>
          </w:p>
        </w:tc>
        <w:tc>
          <w:tcPr>
            <w:tcW w:w="3209" w:type="dxa"/>
          </w:tcPr>
          <w:p w14:paraId="41968011" w14:textId="5202DC88" w:rsidR="000712EF" w:rsidRDefault="001C5E40" w:rsidP="00836207">
            <w:pPr>
              <w:pStyle w:val="tabletext"/>
              <w:rPr>
                <w:lang w:val="en-US" w:eastAsia="en-US"/>
              </w:rPr>
            </w:pPr>
            <w:r>
              <w:rPr>
                <w:lang w:val="en-US" w:eastAsia="en-US"/>
              </w:rPr>
              <w:t>The minimum qualifying Australian production expenditure threshold for claiming the producer offset in relation to a feature film is $500</w:t>
            </w:r>
            <w:r w:rsidR="00836207">
              <w:rPr>
                <w:lang w:val="en-US" w:eastAsia="en-US"/>
              </w:rPr>
              <w:t>,</w:t>
            </w:r>
            <w:r>
              <w:rPr>
                <w:lang w:val="en-US" w:eastAsia="en-US"/>
              </w:rPr>
              <w:t xml:space="preserve">000. </w:t>
            </w:r>
          </w:p>
        </w:tc>
      </w:tr>
      <w:tr w:rsidR="003D0A9C" w:rsidRPr="004666B8" w14:paraId="52E9146F" w14:textId="77777777" w:rsidTr="002566A8">
        <w:tc>
          <w:tcPr>
            <w:tcW w:w="3208" w:type="dxa"/>
          </w:tcPr>
          <w:p w14:paraId="2A78D19D" w14:textId="5D7CE35B" w:rsidR="003D0A9C" w:rsidRDefault="003D0A9C" w:rsidP="003D0A9C">
            <w:pPr>
              <w:pStyle w:val="tabletext"/>
              <w:rPr>
                <w:lang w:val="en-US" w:eastAsia="en-US"/>
              </w:rPr>
            </w:pPr>
            <w:r>
              <w:rPr>
                <w:lang w:val="en-US" w:eastAsia="en-US"/>
              </w:rPr>
              <w:t xml:space="preserve">The minimum relevant qualifying Australian production expenditure threshold for claiming the PDV offset in relation to a film is $1 million. </w:t>
            </w:r>
          </w:p>
        </w:tc>
        <w:tc>
          <w:tcPr>
            <w:tcW w:w="3209" w:type="dxa"/>
          </w:tcPr>
          <w:p w14:paraId="780E2D34" w14:textId="1B2AFA0B" w:rsidR="003D0A9C" w:rsidRDefault="003D0A9C" w:rsidP="003D0A9C">
            <w:pPr>
              <w:pStyle w:val="tabletext"/>
              <w:rPr>
                <w:lang w:val="en-US" w:eastAsia="en-US"/>
              </w:rPr>
            </w:pPr>
            <w:r>
              <w:rPr>
                <w:lang w:val="en-US" w:eastAsia="en-US"/>
              </w:rPr>
              <w:t xml:space="preserve">The minimum relevant qualifying Australian production expenditure threshold for claiming the PDV offset in relation to a film is $500,000.   </w:t>
            </w:r>
          </w:p>
        </w:tc>
      </w:tr>
      <w:tr w:rsidR="003D0A9C" w:rsidRPr="004666B8" w14:paraId="2E0DB0ED" w14:textId="77777777" w:rsidTr="005C5112">
        <w:tc>
          <w:tcPr>
            <w:tcW w:w="6417" w:type="dxa"/>
            <w:gridSpan w:val="2"/>
          </w:tcPr>
          <w:p w14:paraId="2C540341" w14:textId="269AC0CC" w:rsidR="003D0A9C" w:rsidRPr="004C4A32" w:rsidRDefault="003D0A9C" w:rsidP="004C4A32">
            <w:pPr>
              <w:pStyle w:val="tabletext"/>
              <w:jc w:val="center"/>
              <w:rPr>
                <w:b/>
                <w:bCs/>
                <w:lang w:val="en-US" w:eastAsia="en-US"/>
              </w:rPr>
            </w:pPr>
            <w:r>
              <w:rPr>
                <w:b/>
                <w:bCs/>
                <w:lang w:val="en-US" w:eastAsia="en-US"/>
              </w:rPr>
              <w:t>Eligibility and integrity changes</w:t>
            </w:r>
          </w:p>
        </w:tc>
      </w:tr>
      <w:tr w:rsidR="00AA4921" w:rsidRPr="004666B8" w14:paraId="2E11F14C" w14:textId="77777777" w:rsidTr="002566A8">
        <w:tc>
          <w:tcPr>
            <w:tcW w:w="3208" w:type="dxa"/>
          </w:tcPr>
          <w:p w14:paraId="070FF285" w14:textId="7D647F52" w:rsidR="00655AF6" w:rsidRDefault="002B0123" w:rsidP="00655AF6">
            <w:pPr>
              <w:pStyle w:val="tabletext"/>
              <w:rPr>
                <w:lang w:val="en-US" w:eastAsia="en-US"/>
              </w:rPr>
            </w:pPr>
            <w:r>
              <w:rPr>
                <w:lang w:val="en-US" w:eastAsia="en-US"/>
              </w:rPr>
              <w:t>The 65</w:t>
            </w:r>
            <w:r>
              <w:rPr>
                <w:vertAlign w:val="superscript"/>
                <w:lang w:val="en-US" w:eastAsia="en-US"/>
              </w:rPr>
              <w:t xml:space="preserve"> </w:t>
            </w:r>
            <w:r>
              <w:rPr>
                <w:lang w:val="en-US" w:eastAsia="en-US"/>
              </w:rPr>
              <w:t xml:space="preserve">commercial hour cap on claiming </w:t>
            </w:r>
            <w:r w:rsidR="009A5279">
              <w:rPr>
                <w:lang w:val="en-US" w:eastAsia="en-US"/>
              </w:rPr>
              <w:t>qualifying Australian production expenditure</w:t>
            </w:r>
            <w:r>
              <w:rPr>
                <w:lang w:val="en-US" w:eastAsia="en-US"/>
              </w:rPr>
              <w:t xml:space="preserve"> is removed for a series and seasons of a series.</w:t>
            </w:r>
          </w:p>
        </w:tc>
        <w:tc>
          <w:tcPr>
            <w:tcW w:w="3209" w:type="dxa"/>
          </w:tcPr>
          <w:p w14:paraId="09D7923D" w14:textId="7446C566" w:rsidR="00655AF6" w:rsidRDefault="002B0123" w:rsidP="00655AF6">
            <w:pPr>
              <w:pStyle w:val="tabletext"/>
              <w:rPr>
                <w:lang w:val="en-US" w:eastAsia="en-US"/>
              </w:rPr>
            </w:pPr>
            <w:r>
              <w:rPr>
                <w:lang w:val="en-US" w:eastAsia="en-US"/>
              </w:rPr>
              <w:t xml:space="preserve">A television series, or season of a series, cannot count production expenditure </w:t>
            </w:r>
            <w:r w:rsidR="00F83309">
              <w:rPr>
                <w:lang w:val="en-US" w:eastAsia="en-US"/>
              </w:rPr>
              <w:t xml:space="preserve">incurred </w:t>
            </w:r>
            <w:r>
              <w:rPr>
                <w:lang w:val="en-US" w:eastAsia="en-US"/>
              </w:rPr>
              <w:t xml:space="preserve">as </w:t>
            </w:r>
            <w:r w:rsidR="009A5279">
              <w:rPr>
                <w:lang w:val="en-US" w:eastAsia="en-US"/>
              </w:rPr>
              <w:t>qualifying Australian production expenditure</w:t>
            </w:r>
            <w:r>
              <w:rPr>
                <w:lang w:val="en-US" w:eastAsia="en-US"/>
              </w:rPr>
              <w:t xml:space="preserve"> </w:t>
            </w:r>
            <w:r>
              <w:rPr>
                <w:lang w:val="en-US" w:eastAsia="en-US"/>
              </w:rPr>
              <w:lastRenderedPageBreak/>
              <w:t>past the episode that contains its 65</w:t>
            </w:r>
            <w:r w:rsidRPr="00655AF6">
              <w:rPr>
                <w:vertAlign w:val="superscript"/>
                <w:lang w:val="en-US" w:eastAsia="en-US"/>
              </w:rPr>
              <w:t>th</w:t>
            </w:r>
            <w:r>
              <w:rPr>
                <w:lang w:val="en-US" w:eastAsia="en-US"/>
              </w:rPr>
              <w:t xml:space="preserve"> commercial hour.</w:t>
            </w:r>
          </w:p>
        </w:tc>
      </w:tr>
      <w:tr w:rsidR="00AA4921" w:rsidRPr="004666B8" w14:paraId="4FAAB9AA" w14:textId="77777777" w:rsidTr="002566A8">
        <w:tc>
          <w:tcPr>
            <w:tcW w:w="3208" w:type="dxa"/>
          </w:tcPr>
          <w:p w14:paraId="6C8EFFAE" w14:textId="421299D7" w:rsidR="00655AF6" w:rsidRDefault="00EA2916" w:rsidP="00655AF6">
            <w:pPr>
              <w:pStyle w:val="tabletext"/>
              <w:rPr>
                <w:lang w:val="en-US" w:eastAsia="en-US"/>
              </w:rPr>
            </w:pPr>
            <w:r>
              <w:rPr>
                <w:lang w:val="en-US" w:eastAsia="en-US"/>
              </w:rPr>
              <w:lastRenderedPageBreak/>
              <w:t>Expenditure on general business overh</w:t>
            </w:r>
            <w:r w:rsidR="001C5E40">
              <w:rPr>
                <w:lang w:val="en-US" w:eastAsia="en-US"/>
              </w:rPr>
              <w:t>eads can no longer be counted as</w:t>
            </w:r>
            <w:r>
              <w:rPr>
                <w:lang w:val="en-US" w:eastAsia="en-US"/>
              </w:rPr>
              <w:t xml:space="preserve"> </w:t>
            </w:r>
            <w:r w:rsidR="009A5279">
              <w:rPr>
                <w:lang w:val="en-US" w:eastAsia="en-US"/>
              </w:rPr>
              <w:t>qualifying Australian production expenditure</w:t>
            </w:r>
            <w:r w:rsidR="001C5E40">
              <w:rPr>
                <w:lang w:val="en-US" w:eastAsia="en-US"/>
              </w:rPr>
              <w:t xml:space="preserve"> towards any offset. </w:t>
            </w:r>
          </w:p>
        </w:tc>
        <w:tc>
          <w:tcPr>
            <w:tcW w:w="3209" w:type="dxa"/>
          </w:tcPr>
          <w:p w14:paraId="44F39512" w14:textId="3A716D88" w:rsidR="00655AF6" w:rsidRDefault="004F4AB2" w:rsidP="004F4AB2">
            <w:pPr>
              <w:pStyle w:val="tabletext"/>
              <w:rPr>
                <w:lang w:val="en-US" w:eastAsia="en-US"/>
              </w:rPr>
            </w:pPr>
            <w:r>
              <w:rPr>
                <w:lang w:val="en-US" w:eastAsia="en-US"/>
              </w:rPr>
              <w:t>Expenditure on general business overheads can be counted</w:t>
            </w:r>
            <w:r w:rsidR="00813A72">
              <w:rPr>
                <w:lang w:val="en-US" w:eastAsia="en-US"/>
              </w:rPr>
              <w:t xml:space="preserve"> up to a cap</w:t>
            </w:r>
            <w:r>
              <w:rPr>
                <w:lang w:val="en-US" w:eastAsia="en-US"/>
              </w:rPr>
              <w:t xml:space="preserve"> as </w:t>
            </w:r>
            <w:r w:rsidR="009A5279">
              <w:rPr>
                <w:lang w:val="en-US" w:eastAsia="en-US"/>
              </w:rPr>
              <w:t>qualifying Australian production expenditure</w:t>
            </w:r>
            <w:r w:rsidR="00AF1EC0">
              <w:rPr>
                <w:lang w:val="en-US" w:eastAsia="en-US"/>
              </w:rPr>
              <w:t xml:space="preserve"> towards </w:t>
            </w:r>
            <w:r w:rsidR="00813A72">
              <w:rPr>
                <w:lang w:val="en-US" w:eastAsia="en-US"/>
              </w:rPr>
              <w:t>the</w:t>
            </w:r>
            <w:r w:rsidR="00AF1EC0">
              <w:rPr>
                <w:lang w:val="en-US" w:eastAsia="en-US"/>
              </w:rPr>
              <w:t xml:space="preserve"> producer</w:t>
            </w:r>
            <w:r w:rsidR="00813A72">
              <w:rPr>
                <w:lang w:val="en-US" w:eastAsia="en-US"/>
              </w:rPr>
              <w:t xml:space="preserve">, location or PDV Offset. </w:t>
            </w:r>
            <w:r w:rsidR="00AF1EC0">
              <w:rPr>
                <w:lang w:val="en-US" w:eastAsia="en-US"/>
              </w:rPr>
              <w:t xml:space="preserve"> </w:t>
            </w:r>
          </w:p>
        </w:tc>
      </w:tr>
      <w:tr w:rsidR="00AA4921" w:rsidRPr="004666B8" w14:paraId="7FA9C073" w14:textId="77777777" w:rsidTr="002566A8">
        <w:tc>
          <w:tcPr>
            <w:tcW w:w="3208" w:type="dxa"/>
          </w:tcPr>
          <w:p w14:paraId="4D4AC6F7" w14:textId="1EDCFC55" w:rsidR="00655AF6" w:rsidRDefault="000025EE" w:rsidP="004F4AB2">
            <w:pPr>
              <w:pStyle w:val="tabletext"/>
              <w:rPr>
                <w:lang w:val="en-US" w:eastAsia="en-US"/>
              </w:rPr>
            </w:pPr>
            <w:r>
              <w:rPr>
                <w:lang w:val="en-US" w:eastAsia="en-US"/>
              </w:rPr>
              <w:t xml:space="preserve">Expenditure on goods and services provided by Australian residents outside Australia can no longer be counted towards a company’s qualifying Australian production expenditure. </w:t>
            </w:r>
            <w:r w:rsidR="00AF1EC0">
              <w:rPr>
                <w:lang w:val="en-US" w:eastAsia="en-US"/>
              </w:rPr>
              <w:t xml:space="preserve"> </w:t>
            </w:r>
            <w:r w:rsidR="004F4AB2">
              <w:rPr>
                <w:lang w:val="en-US" w:eastAsia="en-US"/>
              </w:rPr>
              <w:t xml:space="preserve">  </w:t>
            </w:r>
          </w:p>
        </w:tc>
        <w:tc>
          <w:tcPr>
            <w:tcW w:w="3209" w:type="dxa"/>
          </w:tcPr>
          <w:p w14:paraId="6240DD40" w14:textId="346D8E19" w:rsidR="00AF1EC0" w:rsidRDefault="00AF1EC0" w:rsidP="00655AF6">
            <w:pPr>
              <w:pStyle w:val="tabletext"/>
              <w:rPr>
                <w:lang w:val="en-US" w:eastAsia="en-US"/>
              </w:rPr>
            </w:pPr>
            <w:r>
              <w:rPr>
                <w:lang w:val="en-US" w:eastAsia="en-US"/>
              </w:rPr>
              <w:t xml:space="preserve">Expenditure on goods and services provided by Australian residents outside Australia can be counted towards a company’s qualifying Australian production expenditure. </w:t>
            </w:r>
          </w:p>
          <w:p w14:paraId="48BFC307" w14:textId="378BBEF9" w:rsidR="00655AF6" w:rsidRDefault="00655AF6" w:rsidP="00655AF6">
            <w:pPr>
              <w:pStyle w:val="tabletext"/>
              <w:rPr>
                <w:lang w:val="en-US" w:eastAsia="en-US"/>
              </w:rPr>
            </w:pPr>
          </w:p>
        </w:tc>
      </w:tr>
      <w:tr w:rsidR="002566A8" w:rsidRPr="004666B8" w14:paraId="757E847B" w14:textId="77777777" w:rsidTr="002566A8">
        <w:tc>
          <w:tcPr>
            <w:tcW w:w="3208" w:type="dxa"/>
          </w:tcPr>
          <w:p w14:paraId="783945C6" w14:textId="2C83C197" w:rsidR="008D0557" w:rsidRDefault="0091102B" w:rsidP="0091102B">
            <w:pPr>
              <w:pStyle w:val="tabletext"/>
              <w:rPr>
                <w:lang w:val="en-US" w:eastAsia="en-US"/>
              </w:rPr>
            </w:pPr>
            <w:r>
              <w:rPr>
                <w:lang w:val="en-US" w:eastAsia="en-US"/>
              </w:rPr>
              <w:t>Expenditure in relation to a film incurred in acquiring Australian copyright or</w:t>
            </w:r>
            <w:r w:rsidR="00813A72">
              <w:rPr>
                <w:lang w:val="en-US" w:eastAsia="en-US"/>
              </w:rPr>
              <w:t xml:space="preserve"> licensing Australia</w:t>
            </w:r>
            <w:r w:rsidR="003D0A9C">
              <w:rPr>
                <w:lang w:val="en-US" w:eastAsia="en-US"/>
              </w:rPr>
              <w:t>n</w:t>
            </w:r>
            <w:r w:rsidR="00813A72">
              <w:rPr>
                <w:lang w:val="en-US" w:eastAsia="en-US"/>
              </w:rPr>
              <w:t xml:space="preserve"> copyright in a pre-existing work</w:t>
            </w:r>
            <w:r>
              <w:rPr>
                <w:lang w:val="en-US" w:eastAsia="en-US"/>
              </w:rPr>
              <w:t xml:space="preserve"> for use in the film can be counted as qualifying Australian production expenditure up to a cap equal to 30</w:t>
            </w:r>
            <w:r w:rsidR="003D0A9C">
              <w:rPr>
                <w:lang w:val="en-US" w:eastAsia="en-US"/>
              </w:rPr>
              <w:t xml:space="preserve"> </w:t>
            </w:r>
            <w:r w:rsidR="00182CDA">
              <w:rPr>
                <w:lang w:val="en-US" w:eastAsia="en-US"/>
              </w:rPr>
              <w:t>per cent</w:t>
            </w:r>
            <w:r>
              <w:rPr>
                <w:lang w:val="en-US" w:eastAsia="en-US"/>
              </w:rPr>
              <w:t xml:space="preserve"> of the film’s </w:t>
            </w:r>
            <w:r w:rsidR="00813A72">
              <w:rPr>
                <w:lang w:val="en-US" w:eastAsia="en-US"/>
              </w:rPr>
              <w:t xml:space="preserve">total </w:t>
            </w:r>
            <w:r>
              <w:rPr>
                <w:lang w:val="en-US" w:eastAsia="en-US"/>
              </w:rPr>
              <w:t xml:space="preserve">production expenditure. </w:t>
            </w:r>
          </w:p>
        </w:tc>
        <w:tc>
          <w:tcPr>
            <w:tcW w:w="3209" w:type="dxa"/>
          </w:tcPr>
          <w:p w14:paraId="4836B304" w14:textId="708CB690" w:rsidR="008D0557" w:rsidRDefault="0091102B" w:rsidP="0091102B">
            <w:pPr>
              <w:pStyle w:val="tabletext"/>
              <w:rPr>
                <w:lang w:val="en-US" w:eastAsia="en-US"/>
              </w:rPr>
            </w:pPr>
            <w:r>
              <w:rPr>
                <w:lang w:val="en-US" w:eastAsia="en-US"/>
              </w:rPr>
              <w:t>All e</w:t>
            </w:r>
            <w:r w:rsidR="00DC112F">
              <w:rPr>
                <w:lang w:val="en-US" w:eastAsia="en-US"/>
              </w:rPr>
              <w:t>xpenditure</w:t>
            </w:r>
            <w:r w:rsidR="00AF1EC0">
              <w:rPr>
                <w:lang w:val="en-US" w:eastAsia="en-US"/>
              </w:rPr>
              <w:t xml:space="preserve"> in relation to a film</w:t>
            </w:r>
            <w:r w:rsidR="00DC112F">
              <w:rPr>
                <w:lang w:val="en-US" w:eastAsia="en-US"/>
              </w:rPr>
              <w:t xml:space="preserve"> incurred in</w:t>
            </w:r>
            <w:r w:rsidR="00AF1EC0">
              <w:rPr>
                <w:lang w:val="en-US" w:eastAsia="en-US"/>
              </w:rPr>
              <w:t xml:space="preserve"> acquiring Australian copyright or </w:t>
            </w:r>
            <w:r w:rsidR="00813A72">
              <w:rPr>
                <w:lang w:val="en-US" w:eastAsia="en-US"/>
              </w:rPr>
              <w:t>licensing Australian copyright in a pre-existing work</w:t>
            </w:r>
            <w:r w:rsidR="00AF1EC0">
              <w:rPr>
                <w:lang w:val="en-US" w:eastAsia="en-US"/>
              </w:rPr>
              <w:t xml:space="preserve"> for use in the film </w:t>
            </w:r>
            <w:r>
              <w:rPr>
                <w:lang w:val="en-US" w:eastAsia="en-US"/>
              </w:rPr>
              <w:t xml:space="preserve">can be counted as </w:t>
            </w:r>
            <w:r w:rsidR="009A5279">
              <w:rPr>
                <w:lang w:val="en-US" w:eastAsia="en-US"/>
              </w:rPr>
              <w:t>qualifying Australian production expenditure</w:t>
            </w:r>
            <w:r w:rsidR="003D0A9C">
              <w:rPr>
                <w:lang w:val="en-US" w:eastAsia="en-US"/>
              </w:rPr>
              <w:t>.</w:t>
            </w:r>
          </w:p>
        </w:tc>
      </w:tr>
      <w:tr w:rsidR="002566A8" w:rsidRPr="004666B8" w14:paraId="669BFB08" w14:textId="77777777" w:rsidTr="002566A8">
        <w:tc>
          <w:tcPr>
            <w:tcW w:w="3208" w:type="dxa"/>
          </w:tcPr>
          <w:p w14:paraId="025A9DD0" w14:textId="340FB64B" w:rsidR="0091102B" w:rsidRDefault="00AA4921" w:rsidP="004F4AB2">
            <w:pPr>
              <w:pStyle w:val="tabletext"/>
              <w:rPr>
                <w:lang w:val="en-US" w:eastAsia="en-US"/>
              </w:rPr>
            </w:pPr>
            <w:r>
              <w:rPr>
                <w:lang w:val="en-US" w:eastAsia="en-US"/>
              </w:rPr>
              <w:t>For a documentary,</w:t>
            </w:r>
            <w:r w:rsidR="00120615">
              <w:rPr>
                <w:lang w:val="en-US" w:eastAsia="en-US"/>
              </w:rPr>
              <w:t xml:space="preserve"> development expenditure </w:t>
            </w:r>
            <w:r w:rsidR="00813A72">
              <w:rPr>
                <w:lang w:val="en-US" w:eastAsia="en-US"/>
              </w:rPr>
              <w:t xml:space="preserve">and remuneration provided to the director, producers and principal cast </w:t>
            </w:r>
            <w:r w:rsidR="00F83309">
              <w:rPr>
                <w:lang w:val="en-US" w:eastAsia="en-US"/>
              </w:rPr>
              <w:t xml:space="preserve">(‘above the line’ expenditure) </w:t>
            </w:r>
            <w:r w:rsidR="00120615">
              <w:rPr>
                <w:lang w:val="en-US" w:eastAsia="en-US"/>
              </w:rPr>
              <w:t>up to 20</w:t>
            </w:r>
            <w:r w:rsidR="00813A72">
              <w:rPr>
                <w:lang w:val="en-US" w:eastAsia="en-US"/>
              </w:rPr>
              <w:t xml:space="preserve"> </w:t>
            </w:r>
            <w:r w:rsidR="00182CDA">
              <w:rPr>
                <w:lang w:val="en-US" w:eastAsia="en-US"/>
              </w:rPr>
              <w:t>per cent</w:t>
            </w:r>
            <w:r w:rsidR="00120615">
              <w:rPr>
                <w:lang w:val="en-US" w:eastAsia="en-US"/>
              </w:rPr>
              <w:t xml:space="preserve"> of</w:t>
            </w:r>
            <w:r w:rsidR="0091102B">
              <w:rPr>
                <w:lang w:val="en-US" w:eastAsia="en-US"/>
              </w:rPr>
              <w:t xml:space="preserve"> the total production expenditure on a film can be counted as qualifying Australian production expenditure. </w:t>
            </w:r>
          </w:p>
          <w:p w14:paraId="42267C1F" w14:textId="53CF8C17" w:rsidR="008D0557" w:rsidRDefault="008D0557" w:rsidP="004F4AB2">
            <w:pPr>
              <w:pStyle w:val="tabletext"/>
              <w:rPr>
                <w:lang w:val="en-US" w:eastAsia="en-US"/>
              </w:rPr>
            </w:pPr>
          </w:p>
        </w:tc>
        <w:tc>
          <w:tcPr>
            <w:tcW w:w="3209" w:type="dxa"/>
          </w:tcPr>
          <w:p w14:paraId="59748841" w14:textId="62DEC346" w:rsidR="008D0557" w:rsidRDefault="00120615" w:rsidP="00120615">
            <w:pPr>
              <w:pStyle w:val="tabletext"/>
              <w:rPr>
                <w:lang w:val="en-US" w:eastAsia="en-US"/>
              </w:rPr>
            </w:pPr>
            <w:r>
              <w:rPr>
                <w:lang w:val="en-US" w:eastAsia="en-US"/>
              </w:rPr>
              <w:t xml:space="preserve">For a documentary, </w:t>
            </w:r>
            <w:r w:rsidR="00AA4921">
              <w:rPr>
                <w:lang w:val="en-US" w:eastAsia="en-US"/>
              </w:rPr>
              <w:t xml:space="preserve">all </w:t>
            </w:r>
            <w:r>
              <w:rPr>
                <w:lang w:val="en-US" w:eastAsia="en-US"/>
              </w:rPr>
              <w:t xml:space="preserve">development </w:t>
            </w:r>
            <w:r w:rsidR="00AA4921">
              <w:rPr>
                <w:lang w:val="en-US" w:eastAsia="en-US"/>
              </w:rPr>
              <w:t>expenditure</w:t>
            </w:r>
            <w:r w:rsidR="00813A72">
              <w:rPr>
                <w:lang w:val="en-US" w:eastAsia="en-US"/>
              </w:rPr>
              <w:t xml:space="preserve"> and remuneration provided to the director, producers and principal cast</w:t>
            </w:r>
            <w:r w:rsidR="00AA4921">
              <w:rPr>
                <w:lang w:val="en-US" w:eastAsia="en-US"/>
              </w:rPr>
              <w:t xml:space="preserve"> </w:t>
            </w:r>
            <w:r w:rsidR="00F83309">
              <w:rPr>
                <w:lang w:val="en-US" w:eastAsia="en-US"/>
              </w:rPr>
              <w:t xml:space="preserve">(‘above the line’ expenditure) </w:t>
            </w:r>
            <w:r w:rsidR="00AA4921">
              <w:rPr>
                <w:lang w:val="en-US" w:eastAsia="en-US"/>
              </w:rPr>
              <w:t xml:space="preserve">incurred in relation </w:t>
            </w:r>
            <w:r>
              <w:rPr>
                <w:lang w:val="en-US" w:eastAsia="en-US"/>
              </w:rPr>
              <w:t xml:space="preserve">to the film can be counted </w:t>
            </w:r>
            <w:r w:rsidR="00845BB9">
              <w:rPr>
                <w:lang w:val="en-US" w:eastAsia="en-US"/>
              </w:rPr>
              <w:t>as qualifying</w:t>
            </w:r>
            <w:r w:rsidR="009A5279">
              <w:rPr>
                <w:lang w:val="en-US" w:eastAsia="en-US"/>
              </w:rPr>
              <w:t xml:space="preserve"> Australian production expenditure</w:t>
            </w:r>
            <w:r w:rsidR="00AA4921">
              <w:rPr>
                <w:lang w:val="en-US" w:eastAsia="en-US"/>
              </w:rPr>
              <w:t xml:space="preserve">. </w:t>
            </w:r>
          </w:p>
        </w:tc>
      </w:tr>
      <w:tr w:rsidR="002566A8" w:rsidRPr="004666B8" w14:paraId="3F1A852B" w14:textId="77777777" w:rsidTr="002566A8">
        <w:tc>
          <w:tcPr>
            <w:tcW w:w="3208" w:type="dxa"/>
          </w:tcPr>
          <w:p w14:paraId="2F872763" w14:textId="1F487454" w:rsidR="008D0557" w:rsidRDefault="00AA4921" w:rsidP="00AA4921">
            <w:pPr>
              <w:pStyle w:val="tabletext"/>
              <w:rPr>
                <w:lang w:val="en-US" w:eastAsia="en-US"/>
              </w:rPr>
            </w:pPr>
            <w:r>
              <w:rPr>
                <w:lang w:val="en-US" w:eastAsia="en-US"/>
              </w:rPr>
              <w:t xml:space="preserve">A company may only claim </w:t>
            </w:r>
            <w:r w:rsidR="002566A8">
              <w:rPr>
                <w:lang w:val="en-US" w:eastAsia="en-US"/>
              </w:rPr>
              <w:t xml:space="preserve">expenditure as </w:t>
            </w:r>
            <w:r w:rsidR="009A5279">
              <w:rPr>
                <w:lang w:val="en-US" w:eastAsia="en-US"/>
              </w:rPr>
              <w:t>qualifying Australian production expenditure</w:t>
            </w:r>
            <w:r>
              <w:rPr>
                <w:lang w:val="en-US" w:eastAsia="en-US"/>
              </w:rPr>
              <w:t xml:space="preserve"> on the </w:t>
            </w:r>
            <w:r w:rsidR="00813A72">
              <w:rPr>
                <w:lang w:val="en-US" w:eastAsia="en-US"/>
              </w:rPr>
              <w:t>first copy</w:t>
            </w:r>
            <w:r>
              <w:rPr>
                <w:lang w:val="en-US" w:eastAsia="en-US"/>
              </w:rPr>
              <w:t xml:space="preserve"> of a film, and one-re-version</w:t>
            </w:r>
            <w:r w:rsidR="00813A72">
              <w:rPr>
                <w:lang w:val="en-US" w:eastAsia="en-US"/>
              </w:rPr>
              <w:t>.</w:t>
            </w:r>
          </w:p>
        </w:tc>
        <w:tc>
          <w:tcPr>
            <w:tcW w:w="3209" w:type="dxa"/>
          </w:tcPr>
          <w:p w14:paraId="6EFEC6B8" w14:textId="655C06A2" w:rsidR="008D0557" w:rsidRDefault="002566A8" w:rsidP="00655AF6">
            <w:pPr>
              <w:pStyle w:val="tabletext"/>
              <w:rPr>
                <w:lang w:val="en-US" w:eastAsia="en-US"/>
              </w:rPr>
            </w:pPr>
            <w:r>
              <w:rPr>
                <w:lang w:val="en-US" w:eastAsia="en-US"/>
              </w:rPr>
              <w:t xml:space="preserve">A company may claim expenditure on any number of re-versions as </w:t>
            </w:r>
            <w:r w:rsidR="009A5279">
              <w:rPr>
                <w:lang w:val="en-US" w:eastAsia="en-US"/>
              </w:rPr>
              <w:t>qualifying Australian production expenditure</w:t>
            </w:r>
            <w:r>
              <w:rPr>
                <w:lang w:val="en-US" w:eastAsia="en-US"/>
              </w:rPr>
              <w:t xml:space="preserve">. </w:t>
            </w:r>
          </w:p>
        </w:tc>
      </w:tr>
    </w:tbl>
    <w:p w14:paraId="52CD1A32" w14:textId="15E79F0B" w:rsidR="00C3452B" w:rsidRDefault="00C3452B" w:rsidP="00C3452B">
      <w:pPr>
        <w:pStyle w:val="Heading2"/>
      </w:pPr>
      <w:r>
        <w:t>Detailed explanation of new law</w:t>
      </w:r>
    </w:p>
    <w:p w14:paraId="6D62C7C9" w14:textId="50F875D4" w:rsidR="00BB0F3F" w:rsidRPr="00BB0F3F" w:rsidRDefault="003F04DB" w:rsidP="003F04DB">
      <w:pPr>
        <w:pStyle w:val="Heading5"/>
      </w:pPr>
      <w:r>
        <w:t xml:space="preserve">Producer offset rate </w:t>
      </w:r>
    </w:p>
    <w:p w14:paraId="34E6289D" w14:textId="6D13BFF7" w:rsidR="00496F19" w:rsidRDefault="006748F4" w:rsidP="00BB3F77">
      <w:pPr>
        <w:pStyle w:val="base-text-paragraph"/>
      </w:pPr>
      <w:r>
        <w:t xml:space="preserve">The amendments </w:t>
      </w:r>
      <w:r w:rsidR="00496F19">
        <w:t>change</w:t>
      </w:r>
      <w:r>
        <w:t xml:space="preserve"> the</w:t>
      </w:r>
      <w:r w:rsidR="003930F0">
        <w:t xml:space="preserve"> producer offset</w:t>
      </w:r>
      <w:r>
        <w:t xml:space="preserve"> so that</w:t>
      </w:r>
      <w:r w:rsidR="003930F0">
        <w:t xml:space="preserve"> a company that produces a feature film </w:t>
      </w:r>
      <w:r>
        <w:t xml:space="preserve">that is commercially released for exhibition to the public in cinemas </w:t>
      </w:r>
      <w:r w:rsidR="003930F0">
        <w:t>can claim 40</w:t>
      </w:r>
      <w:r w:rsidR="00B35DAA">
        <w:t xml:space="preserve"> </w:t>
      </w:r>
      <w:r w:rsidR="00182CDA">
        <w:t>per cent</w:t>
      </w:r>
      <w:r w:rsidR="003930F0">
        <w:t xml:space="preserve"> of the total qualifying Australian production expenditure for the film as an income tax offset.</w:t>
      </w:r>
      <w:r>
        <w:t xml:space="preserve"> </w:t>
      </w:r>
    </w:p>
    <w:p w14:paraId="5C03143D" w14:textId="155E2651" w:rsidR="003930F0" w:rsidRDefault="006748F4" w:rsidP="00BB3F77">
      <w:pPr>
        <w:pStyle w:val="base-text-paragraph"/>
      </w:pPr>
      <w:r>
        <w:lastRenderedPageBreak/>
        <w:t>A company that produces any othe</w:t>
      </w:r>
      <w:r w:rsidR="002E0B70">
        <w:t>r type of film</w:t>
      </w:r>
      <w:r w:rsidR="00496F19">
        <w:t xml:space="preserve"> </w:t>
      </w:r>
      <w:r w:rsidR="002E0B70">
        <w:t>is eligible for the 30</w:t>
      </w:r>
      <w:r w:rsidR="005D2FE9">
        <w:t xml:space="preserve"> per cent</w:t>
      </w:r>
      <w:r w:rsidR="002E0B70">
        <w:t xml:space="preserve"> producer offset rate. Prior to the amendments a company that produced a film that was not a feature film could claim a 20</w:t>
      </w:r>
      <w:r w:rsidR="005D2FE9">
        <w:t xml:space="preserve"> per cent offset.</w:t>
      </w:r>
      <w:r w:rsidR="00496F19">
        <w:t xml:space="preserve"> This means that companies can claim a higher income tax offset in relation to qualifying Australian production expenditure for single episode television shows, a television series, a documentary, or any other film production that is not released in cinemas but is otherwise distributed to the Australian public. </w:t>
      </w:r>
      <w:r w:rsidR="00496F19">
        <w:rPr>
          <w:rStyle w:val="Referencingstyle"/>
        </w:rPr>
        <w:t xml:space="preserve">[Schedule </w:t>
      </w:r>
      <w:r w:rsidR="001E6C99">
        <w:rPr>
          <w:rStyle w:val="Referencingstyle"/>
        </w:rPr>
        <w:t>X</w:t>
      </w:r>
      <w:r w:rsidR="00496F19">
        <w:rPr>
          <w:rStyle w:val="Referencingstyle"/>
        </w:rPr>
        <w:t xml:space="preserve">, items 1 and </w:t>
      </w:r>
      <w:r w:rsidR="001E6C99">
        <w:rPr>
          <w:rStyle w:val="Referencingstyle"/>
        </w:rPr>
        <w:t>5</w:t>
      </w:r>
      <w:r w:rsidR="00496F19">
        <w:rPr>
          <w:rStyle w:val="Referencingstyle"/>
        </w:rPr>
        <w:t>, sections 376-2(3)(a) and 376</w:t>
      </w:r>
      <w:r w:rsidR="00496F19">
        <w:rPr>
          <w:rStyle w:val="Referencingstyle"/>
        </w:rPr>
        <w:noBreakHyphen/>
        <w:t>60</w:t>
      </w:r>
      <w:r w:rsidR="001E6C99">
        <w:rPr>
          <w:rStyle w:val="Referencingstyle"/>
        </w:rPr>
        <w:t xml:space="preserve">(a) and </w:t>
      </w:r>
      <w:r w:rsidR="00496F19">
        <w:rPr>
          <w:rStyle w:val="Referencingstyle"/>
        </w:rPr>
        <w:t>(b)]</w:t>
      </w:r>
      <w:r w:rsidR="00496F19">
        <w:t xml:space="preserve">  </w:t>
      </w:r>
      <w:r w:rsidR="005D2FE9">
        <w:t xml:space="preserve"> </w:t>
      </w:r>
      <w:r w:rsidR="002E0B70">
        <w:t xml:space="preserve">   </w:t>
      </w:r>
      <w:r>
        <w:t xml:space="preserve"> </w:t>
      </w:r>
      <w:r w:rsidR="003930F0">
        <w:t xml:space="preserve"> </w:t>
      </w:r>
    </w:p>
    <w:p w14:paraId="32E0EEC6" w14:textId="58F4F5C2" w:rsidR="00496F19" w:rsidRDefault="00496F19" w:rsidP="009B37C7">
      <w:pPr>
        <w:pStyle w:val="base-text-paragraph"/>
        <w:rPr>
          <w:rStyle w:val="Referencingstyle"/>
          <w:b w:val="0"/>
          <w:i w:val="0"/>
          <w:sz w:val="22"/>
        </w:rPr>
      </w:pPr>
      <w:r>
        <w:rPr>
          <w:rStyle w:val="Referencingstyle"/>
          <w:b w:val="0"/>
          <w:i w:val="0"/>
          <w:sz w:val="22"/>
        </w:rPr>
        <w:t xml:space="preserve">To be eligible for the </w:t>
      </w:r>
      <w:r w:rsidR="00225DDA">
        <w:rPr>
          <w:rStyle w:val="Referencingstyle"/>
          <w:b w:val="0"/>
          <w:i w:val="0"/>
          <w:sz w:val="22"/>
        </w:rPr>
        <w:t>40 per cent producer offset, the feature film must be commercially distributed in Australian cinemas. The commercial release is expected to be the primary release of the film in Australia. This change ensures feature films claiming the higher rate of offset have a genuinely wide</w:t>
      </w:r>
      <w:r w:rsidR="001E6C99">
        <w:rPr>
          <w:rStyle w:val="Referencingstyle"/>
          <w:b w:val="0"/>
          <w:i w:val="0"/>
          <w:sz w:val="22"/>
        </w:rPr>
        <w:t xml:space="preserve">, commercial, </w:t>
      </w:r>
      <w:r w:rsidR="00225DDA">
        <w:rPr>
          <w:rStyle w:val="Referencingstyle"/>
          <w:b w:val="0"/>
          <w:i w:val="0"/>
          <w:sz w:val="22"/>
        </w:rPr>
        <w:t xml:space="preserve">and public release. This change is consistent with how the producer offset is currently administered by Screen Australia. </w:t>
      </w:r>
      <w:r w:rsidR="00225DDA">
        <w:rPr>
          <w:rStyle w:val="Referencingstyle"/>
        </w:rPr>
        <w:t xml:space="preserve">[Schedule </w:t>
      </w:r>
      <w:r w:rsidR="001E6C99">
        <w:rPr>
          <w:rStyle w:val="Referencingstyle"/>
        </w:rPr>
        <w:t>X</w:t>
      </w:r>
      <w:r w:rsidR="00225DDA">
        <w:rPr>
          <w:rStyle w:val="Referencingstyle"/>
        </w:rPr>
        <w:t>, item</w:t>
      </w:r>
      <w:r w:rsidR="00C02F57">
        <w:rPr>
          <w:rStyle w:val="Referencingstyle"/>
        </w:rPr>
        <w:t xml:space="preserve"> 6</w:t>
      </w:r>
      <w:r w:rsidR="00225DDA">
        <w:rPr>
          <w:rStyle w:val="Referencingstyle"/>
        </w:rPr>
        <w:t>, section</w:t>
      </w:r>
      <w:r w:rsidR="001E6C99">
        <w:rPr>
          <w:rStyle w:val="Referencingstyle"/>
        </w:rPr>
        <w:t xml:space="preserve"> 375-</w:t>
      </w:r>
      <w:r w:rsidR="00C02F57">
        <w:rPr>
          <w:rStyle w:val="Referencingstyle"/>
        </w:rPr>
        <w:t>6</w:t>
      </w:r>
      <w:r w:rsidR="001E6C99">
        <w:rPr>
          <w:rStyle w:val="Referencingstyle"/>
        </w:rPr>
        <w:t>5(2)(</w:t>
      </w:r>
      <w:r w:rsidR="00C02F57">
        <w:rPr>
          <w:rStyle w:val="Referencingstyle"/>
        </w:rPr>
        <w:t>b)(</w:t>
      </w:r>
      <w:proofErr w:type="spellStart"/>
      <w:r w:rsidR="00C02F57">
        <w:rPr>
          <w:rStyle w:val="Referencingstyle"/>
        </w:rPr>
        <w:t>i</w:t>
      </w:r>
      <w:proofErr w:type="spellEnd"/>
      <w:r w:rsidR="00225DDA">
        <w:rPr>
          <w:rStyle w:val="Referencingstyle"/>
        </w:rPr>
        <w:t>]</w:t>
      </w:r>
    </w:p>
    <w:p w14:paraId="49D2B054" w14:textId="3D3D1790" w:rsidR="00B04D32" w:rsidRDefault="00B04D32" w:rsidP="005B5035">
      <w:pPr>
        <w:pStyle w:val="Heading5"/>
      </w:pPr>
      <w:r>
        <w:t>Minimum qualifyin</w:t>
      </w:r>
      <w:r w:rsidR="00AA2693">
        <w:t>g threshold for producer and PDV offsets</w:t>
      </w:r>
    </w:p>
    <w:p w14:paraId="4FBB2EF7" w14:textId="6FFA0EF2" w:rsidR="00D66689" w:rsidRDefault="001605CB" w:rsidP="00BB3F77">
      <w:pPr>
        <w:pStyle w:val="base-text-paragraph"/>
      </w:pPr>
      <w:r>
        <w:t>Prior to the amendments the</w:t>
      </w:r>
      <w:r w:rsidR="00AA2693">
        <w:t xml:space="preserve"> minimum qualifying Australian production expenditure </w:t>
      </w:r>
      <w:r w:rsidR="00092D5C">
        <w:t xml:space="preserve">threshold </w:t>
      </w:r>
      <w:r w:rsidR="00845BB9">
        <w:t>in relation to a</w:t>
      </w:r>
      <w:r w:rsidR="00AA2693">
        <w:t xml:space="preserve"> feature film </w:t>
      </w:r>
      <w:r w:rsidR="00845BB9">
        <w:t>that enable</w:t>
      </w:r>
      <w:r w:rsidR="00252544">
        <w:t>d</w:t>
      </w:r>
      <w:r w:rsidR="00845BB9">
        <w:t xml:space="preserve"> a</w:t>
      </w:r>
      <w:r w:rsidR="00AA2693">
        <w:t xml:space="preserve"> company to claim the producer offset in respect of that film </w:t>
      </w:r>
      <w:r>
        <w:t>wa</w:t>
      </w:r>
      <w:r w:rsidR="00AA2693">
        <w:t>s $500</w:t>
      </w:r>
      <w:r w:rsidR="00411DD2">
        <w:t>,</w:t>
      </w:r>
      <w:r w:rsidR="00AA2693">
        <w:t xml:space="preserve">000. </w:t>
      </w:r>
    </w:p>
    <w:p w14:paraId="597F800F" w14:textId="71944CCA" w:rsidR="00AA2693" w:rsidRDefault="00AA2693" w:rsidP="00BB3F77">
      <w:pPr>
        <w:pStyle w:val="base-text-paragraph"/>
      </w:pPr>
      <w:bookmarkStart w:id="38" w:name="_Ref70674520"/>
      <w:r>
        <w:t xml:space="preserve">The amendments increase this threshold for all feature length content. </w:t>
      </w:r>
      <w:r w:rsidR="002354B9">
        <w:t>The new term f</w:t>
      </w:r>
      <w:r>
        <w:t xml:space="preserve">eature length content </w:t>
      </w:r>
      <w:r w:rsidR="009B37C7">
        <w:t xml:space="preserve">covers any </w:t>
      </w:r>
      <w:r>
        <w:t xml:space="preserve">screen production, including </w:t>
      </w:r>
      <w:r w:rsidR="009B37C7">
        <w:t xml:space="preserve">a documentary that is more than 60 minutes in length or </w:t>
      </w:r>
      <w:r w:rsidR="00DA6B06">
        <w:t xml:space="preserve">a production that is </w:t>
      </w:r>
      <w:r w:rsidR="009B37C7">
        <w:t>45 minute</w:t>
      </w:r>
      <w:r w:rsidR="00DA6B06">
        <w:t>s in length and in a large format (productions made</w:t>
      </w:r>
      <w:r w:rsidR="009B37C7">
        <w:t xml:space="preserve"> for IMAX</w:t>
      </w:r>
      <w:bookmarkEnd w:id="38"/>
      <w:r w:rsidR="00DA6B06">
        <w:t xml:space="preserve"> cinemas). This includes feature films and </w:t>
      </w:r>
      <w:r w:rsidR="00845BB9">
        <w:t xml:space="preserve">feature length </w:t>
      </w:r>
      <w:r w:rsidR="00DA6B06">
        <w:t xml:space="preserve">documentaries.  </w:t>
      </w:r>
      <w:r w:rsidR="00DA6B06">
        <w:rPr>
          <w:rStyle w:val="Referencingstyle"/>
        </w:rPr>
        <w:t>[</w:t>
      </w:r>
      <w:r w:rsidR="0082165A">
        <w:rPr>
          <w:rStyle w:val="Referencingstyle"/>
        </w:rPr>
        <w:t xml:space="preserve">Schedule </w:t>
      </w:r>
      <w:r w:rsidR="00C02F57">
        <w:rPr>
          <w:rStyle w:val="Referencingstyle"/>
        </w:rPr>
        <w:t>X</w:t>
      </w:r>
      <w:r w:rsidR="0082165A">
        <w:rPr>
          <w:rStyle w:val="Referencingstyle"/>
        </w:rPr>
        <w:t>, item</w:t>
      </w:r>
      <w:r w:rsidR="00893818">
        <w:rPr>
          <w:rStyle w:val="Referencingstyle"/>
        </w:rPr>
        <w:t>s 26 and</w:t>
      </w:r>
      <w:r w:rsidR="0082165A">
        <w:rPr>
          <w:rStyle w:val="Referencingstyle"/>
        </w:rPr>
        <w:t xml:space="preserve"> 2</w:t>
      </w:r>
      <w:r w:rsidR="00C02F57">
        <w:rPr>
          <w:rStyle w:val="Referencingstyle"/>
        </w:rPr>
        <w:t>7</w:t>
      </w:r>
      <w:r w:rsidR="0082165A">
        <w:rPr>
          <w:rStyle w:val="Referencingstyle"/>
        </w:rPr>
        <w:t xml:space="preserve">, section </w:t>
      </w:r>
      <w:r w:rsidR="00C02F57">
        <w:rPr>
          <w:rStyle w:val="Referencingstyle"/>
        </w:rPr>
        <w:t>995-1</w:t>
      </w:r>
      <w:r w:rsidR="00DA6B06">
        <w:rPr>
          <w:rStyle w:val="Referencingstyle"/>
        </w:rPr>
        <w:t>]</w:t>
      </w:r>
      <w:r w:rsidR="00DA6B06">
        <w:t xml:space="preserve"> </w:t>
      </w:r>
      <w:r w:rsidR="009B37C7">
        <w:t xml:space="preserve"> </w:t>
      </w:r>
      <w:r>
        <w:t xml:space="preserve"> </w:t>
      </w:r>
    </w:p>
    <w:p w14:paraId="16A7BBEC" w14:textId="423519CB" w:rsidR="00DA6B06" w:rsidRPr="00AA2693" w:rsidRDefault="00DA6B06" w:rsidP="00DA6B06">
      <w:pPr>
        <w:pStyle w:val="base-text-paragraph"/>
        <w:rPr>
          <w:rStyle w:val="Referencingstyle"/>
          <w:b w:val="0"/>
          <w:i w:val="0"/>
          <w:sz w:val="22"/>
        </w:rPr>
      </w:pPr>
      <w:r>
        <w:t>For feature length content, the minimum qualifying Australian production expenditure in order to claim the producer offset is</w:t>
      </w:r>
      <w:r w:rsidR="00845BB9">
        <w:t xml:space="preserve"> increased to</w:t>
      </w:r>
      <w:r>
        <w:t xml:space="preserve"> $1 million. </w:t>
      </w:r>
      <w:r w:rsidR="00092D5C">
        <w:t>For non-feature length content (for example, a single episode program that is 60 minutes</w:t>
      </w:r>
      <w:r w:rsidR="00D60C2C">
        <w:t xml:space="preserve"> or less</w:t>
      </w:r>
      <w:r w:rsidR="00092D5C">
        <w:t xml:space="preserve"> in length), the minimum qualifying Australian production expenditure in order to claim the producer offset remains unchanged.</w:t>
      </w:r>
      <w:r w:rsidR="0082165A">
        <w:t xml:space="preserve"> </w:t>
      </w:r>
      <w:r w:rsidR="0082165A">
        <w:rPr>
          <w:rStyle w:val="Referencingstyle"/>
        </w:rPr>
        <w:t xml:space="preserve">[Schedule </w:t>
      </w:r>
      <w:r w:rsidR="00C02F57">
        <w:rPr>
          <w:rStyle w:val="Referencingstyle"/>
        </w:rPr>
        <w:t>X</w:t>
      </w:r>
      <w:r w:rsidR="0082165A">
        <w:rPr>
          <w:rStyle w:val="Referencingstyle"/>
        </w:rPr>
        <w:t xml:space="preserve">, items </w:t>
      </w:r>
      <w:r w:rsidR="009C2AB8">
        <w:rPr>
          <w:rStyle w:val="Referencingstyle"/>
        </w:rPr>
        <w:t>9, 10 and 11</w:t>
      </w:r>
      <w:r w:rsidR="0082165A">
        <w:rPr>
          <w:rStyle w:val="Referencingstyle"/>
        </w:rPr>
        <w:t>, section 376-65(6)]</w:t>
      </w:r>
      <w:r w:rsidR="00092D5C">
        <w:t xml:space="preserve"> </w:t>
      </w:r>
    </w:p>
    <w:p w14:paraId="3923334F" w14:textId="0A2B5784" w:rsidR="00F71E49" w:rsidRPr="00B04D32" w:rsidRDefault="00F71E49" w:rsidP="00F71E49">
      <w:pPr>
        <w:pStyle w:val="base-text-paragraph"/>
        <w:rPr>
          <w:rStyle w:val="Referencingstyle"/>
          <w:b w:val="0"/>
          <w:i w:val="0"/>
          <w:sz w:val="22"/>
        </w:rPr>
      </w:pPr>
      <w:r>
        <w:t xml:space="preserve">The minimum </w:t>
      </w:r>
      <w:r w:rsidR="009A5279">
        <w:t>qualifying Australian production expenditure</w:t>
      </w:r>
      <w:r>
        <w:t xml:space="preserve"> as it relates to post, digital and visual effects for the purposes of eligibility for the PDV offset is </w:t>
      </w:r>
      <w:r w:rsidR="002E2344">
        <w:t xml:space="preserve">also </w:t>
      </w:r>
      <w:r>
        <w:t>increased from $500</w:t>
      </w:r>
      <w:r w:rsidR="00411DD2">
        <w:t>,</w:t>
      </w:r>
      <w:r>
        <w:t xml:space="preserve">000 to $1 million. </w:t>
      </w:r>
      <w:r>
        <w:rPr>
          <w:rStyle w:val="Referencingstyle"/>
        </w:rPr>
        <w:t xml:space="preserve">[Schedule </w:t>
      </w:r>
      <w:r w:rsidR="009C2AB8">
        <w:rPr>
          <w:rStyle w:val="Referencingstyle"/>
        </w:rPr>
        <w:t>X</w:t>
      </w:r>
      <w:r>
        <w:rPr>
          <w:rStyle w:val="Referencingstyle"/>
        </w:rPr>
        <w:t>, item 2, Section 376-45(5)(a)]</w:t>
      </w:r>
    </w:p>
    <w:p w14:paraId="79B35A0D" w14:textId="7010272A" w:rsidR="00B04D32" w:rsidRPr="00F71E49" w:rsidRDefault="005B5035" w:rsidP="005B5035">
      <w:pPr>
        <w:pStyle w:val="Heading5"/>
        <w:rPr>
          <w:rStyle w:val="Referencingstyle"/>
          <w:b w:val="0"/>
          <w:i/>
          <w:sz w:val="22"/>
        </w:rPr>
      </w:pPr>
      <w:r>
        <w:rPr>
          <w:rStyle w:val="Referencingstyle"/>
          <w:b w:val="0"/>
          <w:i/>
          <w:sz w:val="22"/>
        </w:rPr>
        <w:t>Commercial hour cap for a drama series</w:t>
      </w:r>
      <w:r w:rsidR="002354B9">
        <w:rPr>
          <w:rStyle w:val="Referencingstyle"/>
          <w:b w:val="0"/>
          <w:i/>
          <w:sz w:val="22"/>
        </w:rPr>
        <w:t xml:space="preserve"> and seasons of a drama series</w:t>
      </w:r>
    </w:p>
    <w:p w14:paraId="58A7DF08" w14:textId="3BC68FFF" w:rsidR="00C80993" w:rsidRDefault="00B53328" w:rsidP="00C80993">
      <w:pPr>
        <w:pStyle w:val="base-text-paragraph"/>
      </w:pPr>
      <w:r>
        <w:t>Prior to the amendments, a</w:t>
      </w:r>
      <w:r w:rsidR="00C80993">
        <w:t xml:space="preserve"> television </w:t>
      </w:r>
      <w:r w:rsidR="00252544">
        <w:t xml:space="preserve">drama </w:t>
      </w:r>
      <w:r w:rsidR="00C80993">
        <w:t>series</w:t>
      </w:r>
      <w:r w:rsidR="002354B9">
        <w:t xml:space="preserve">, or a season of a drama </w:t>
      </w:r>
      <w:r w:rsidR="00732776">
        <w:t>series, was</w:t>
      </w:r>
      <w:r w:rsidR="00C80993">
        <w:t xml:space="preserve"> considered complete for the purposes of calculating the producer offset when it </w:t>
      </w:r>
      <w:r>
        <w:t>wa</w:t>
      </w:r>
      <w:r w:rsidR="00C80993">
        <w:t>s either in a state where it is ready to distribute and screen or when the episode that contains the 65</w:t>
      </w:r>
      <w:r w:rsidR="00C80993" w:rsidRPr="00C023B4">
        <w:rPr>
          <w:vertAlign w:val="superscript"/>
        </w:rPr>
        <w:t>th</w:t>
      </w:r>
      <w:r w:rsidR="00C80993">
        <w:t xml:space="preserve"> </w:t>
      </w:r>
      <w:r w:rsidR="00C80993">
        <w:lastRenderedPageBreak/>
        <w:t>commercial hour</w:t>
      </w:r>
      <w:r w:rsidR="00AE2482">
        <w:t xml:space="preserve"> </w:t>
      </w:r>
      <w:r>
        <w:t>wa</w:t>
      </w:r>
      <w:r w:rsidR="00AE2482">
        <w:t>s in that state</w:t>
      </w:r>
      <w:r w:rsidR="00C80993">
        <w:t>. This mean</w:t>
      </w:r>
      <w:r>
        <w:t>t</w:t>
      </w:r>
      <w:r w:rsidR="00C80993">
        <w:t xml:space="preserve"> that a company’s production expenditure on a television show past the 65</w:t>
      </w:r>
      <w:r w:rsidR="00C80993" w:rsidRPr="00C023B4">
        <w:rPr>
          <w:vertAlign w:val="superscript"/>
        </w:rPr>
        <w:t>th</w:t>
      </w:r>
      <w:r w:rsidR="00C80993">
        <w:t xml:space="preserve"> </w:t>
      </w:r>
      <w:r w:rsidR="00D60C2C">
        <w:t xml:space="preserve">commercial </w:t>
      </w:r>
      <w:r w:rsidR="00C80993">
        <w:t xml:space="preserve">hour </w:t>
      </w:r>
      <w:r>
        <w:t xml:space="preserve">could not </w:t>
      </w:r>
      <w:r w:rsidR="00C80993">
        <w:t xml:space="preserve">be </w:t>
      </w:r>
      <w:r w:rsidR="00AE2482">
        <w:t>counted</w:t>
      </w:r>
      <w:r w:rsidR="00C80993">
        <w:t xml:space="preserve"> as qualifying Australian production expenditure </w:t>
      </w:r>
      <w:r w:rsidR="00AE2482">
        <w:t>for the purposes of</w:t>
      </w:r>
      <w:r w:rsidR="00C80993">
        <w:t xml:space="preserve"> calculating the producer offset.  </w:t>
      </w:r>
    </w:p>
    <w:p w14:paraId="297BEE2E" w14:textId="78772759" w:rsidR="00616974" w:rsidRDefault="0001465F" w:rsidP="00F71E49">
      <w:pPr>
        <w:pStyle w:val="base-text-paragraph"/>
      </w:pPr>
      <w:r>
        <w:t xml:space="preserve">The amendments remove the 65 commercial hour cap on </w:t>
      </w:r>
      <w:r w:rsidR="009A5279">
        <w:t>qualifying Australian production expenditure</w:t>
      </w:r>
      <w:r>
        <w:t xml:space="preserve"> for </w:t>
      </w:r>
      <w:r w:rsidR="00C80993">
        <w:t xml:space="preserve">a </w:t>
      </w:r>
      <w:r>
        <w:t xml:space="preserve">drama series </w:t>
      </w:r>
      <w:r w:rsidR="00C80993">
        <w:t>and</w:t>
      </w:r>
      <w:r>
        <w:t xml:space="preserve"> seasons of a television </w:t>
      </w:r>
      <w:r w:rsidR="00C80993">
        <w:t xml:space="preserve">drama </w:t>
      </w:r>
      <w:r>
        <w:t xml:space="preserve">series. </w:t>
      </w:r>
      <w:r w:rsidR="00C80993">
        <w:t>This means that a company can claim the producer offset on</w:t>
      </w:r>
      <w:r w:rsidR="00FE26EF">
        <w:t xml:space="preserve"> a drama series or season on the whole run of the series or season, not just the first 65 commercial hours. </w:t>
      </w:r>
      <w:r w:rsidR="00D60C2C">
        <w:t xml:space="preserve"> If a drama season of a series has already reached the 65 commercial hour cap, a new season may be eligible for the producer offset if it commences principal photography on or after 1 July 2021. </w:t>
      </w:r>
      <w:r w:rsidR="00635205">
        <w:t xml:space="preserve">This change encourages greater investment in longer series </w:t>
      </w:r>
      <w:r w:rsidR="00F079E8">
        <w:t>of drama</w:t>
      </w:r>
      <w:r w:rsidR="00635205">
        <w:t>.</w:t>
      </w:r>
      <w:r w:rsidR="00FE26EF">
        <w:t xml:space="preserve"> </w:t>
      </w:r>
    </w:p>
    <w:p w14:paraId="539EB8A6" w14:textId="631D30A1" w:rsidR="00FE26EF" w:rsidRPr="00B04D32" w:rsidRDefault="00FE26EF" w:rsidP="00FE26EF">
      <w:pPr>
        <w:pStyle w:val="base-text-paragraph"/>
        <w:rPr>
          <w:rStyle w:val="Referencingstyle"/>
          <w:b w:val="0"/>
          <w:i w:val="0"/>
          <w:sz w:val="22"/>
        </w:rPr>
      </w:pPr>
      <w:r>
        <w:t>A consequential change has also been made to remove the requirement for a</w:t>
      </w:r>
      <w:r w:rsidR="00D60C2C">
        <w:t xml:space="preserve"> drama</w:t>
      </w:r>
      <w:r>
        <w:t xml:space="preserve"> </w:t>
      </w:r>
      <w:r w:rsidR="009C2AB8">
        <w:t xml:space="preserve">series, or </w:t>
      </w:r>
      <w:r>
        <w:t>season of a series</w:t>
      </w:r>
      <w:r w:rsidR="009C2AB8">
        <w:t xml:space="preserve">, </w:t>
      </w:r>
      <w:r>
        <w:t xml:space="preserve">to demonstrate a new creative concept in order to attract a producer offset. </w:t>
      </w:r>
      <w:r w:rsidR="003E6BC3">
        <w:t>P</w:t>
      </w:r>
      <w:r w:rsidR="006A0340">
        <w:t>rior to the amendment,</w:t>
      </w:r>
      <w:r w:rsidR="003E6BC3">
        <w:t xml:space="preserve"> if a company producing a </w:t>
      </w:r>
      <w:r w:rsidR="00B26F19">
        <w:t xml:space="preserve">drama </w:t>
      </w:r>
      <w:r w:rsidR="003E6BC3">
        <w:t>series</w:t>
      </w:r>
      <w:r w:rsidR="009C2AB8">
        <w:t xml:space="preserve">, which </w:t>
      </w:r>
      <w:r w:rsidR="003E6BC3">
        <w:t>had already reached the 65 hour cap</w:t>
      </w:r>
      <w:r w:rsidR="009C2AB8">
        <w:t xml:space="preserve">, </w:t>
      </w:r>
      <w:r w:rsidR="003E6BC3">
        <w:t xml:space="preserve">could demonstrate that a new season of </w:t>
      </w:r>
      <w:r w:rsidR="00715005">
        <w:t xml:space="preserve">a </w:t>
      </w:r>
      <w:r w:rsidR="003E6BC3">
        <w:t xml:space="preserve">series exhibited a new creative concept, the 65 commercial hour cap would restart for that season and subsequent seasons with the same creative concept.  </w:t>
      </w:r>
      <w:r>
        <w:t>Since the 65 hour commercial cap has been removed</w:t>
      </w:r>
      <w:r w:rsidR="00B26F19">
        <w:t xml:space="preserve"> for a drama series</w:t>
      </w:r>
      <w:r>
        <w:t xml:space="preserve">, this requirement </w:t>
      </w:r>
      <w:r w:rsidR="00B37510">
        <w:t xml:space="preserve">is subsequently also </w:t>
      </w:r>
      <w:r>
        <w:t>removed</w:t>
      </w:r>
      <w:r w:rsidR="00B26F19">
        <w:t xml:space="preserve"> for a drama series</w:t>
      </w:r>
      <w:r>
        <w:t xml:space="preserve">. </w:t>
      </w:r>
      <w:r>
        <w:rPr>
          <w:rStyle w:val="Referencingstyle"/>
        </w:rPr>
        <w:t xml:space="preserve">[Schedule </w:t>
      </w:r>
      <w:r w:rsidR="00BE3C1A">
        <w:rPr>
          <w:rStyle w:val="Referencingstyle"/>
        </w:rPr>
        <w:t>X</w:t>
      </w:r>
      <w:r>
        <w:rPr>
          <w:rStyle w:val="Referencingstyle"/>
        </w:rPr>
        <w:t xml:space="preserve">, items 3, </w:t>
      </w:r>
      <w:r w:rsidRPr="00616974">
        <w:rPr>
          <w:rStyle w:val="Referencingstyle"/>
        </w:rPr>
        <w:t>4</w:t>
      </w:r>
      <w:r w:rsidR="00E80498">
        <w:rPr>
          <w:rStyle w:val="Referencingstyle"/>
        </w:rPr>
        <w:t>, 7, 8 and 24</w:t>
      </w:r>
      <w:r w:rsidRPr="00616974">
        <w:rPr>
          <w:rStyle w:val="Referencingstyle"/>
        </w:rPr>
        <w:t>, section</w:t>
      </w:r>
      <w:r>
        <w:rPr>
          <w:rStyle w:val="Referencingstyle"/>
        </w:rPr>
        <w:t>s</w:t>
      </w:r>
      <w:r w:rsidRPr="00616974">
        <w:rPr>
          <w:rStyle w:val="Referencingstyle"/>
        </w:rPr>
        <w:t xml:space="preserve"> 376-55(2)</w:t>
      </w:r>
      <w:r w:rsidR="00E80498">
        <w:rPr>
          <w:rStyle w:val="Referencingstyle"/>
        </w:rPr>
        <w:t xml:space="preserve">, 376-65(5)(a)(iii) </w:t>
      </w:r>
      <w:r>
        <w:rPr>
          <w:rStyle w:val="Referencingstyle"/>
        </w:rPr>
        <w:t>and 376-170(4)(c)</w:t>
      </w:r>
      <w:r w:rsidRPr="00616974">
        <w:rPr>
          <w:rStyle w:val="Referencingstyle"/>
        </w:rPr>
        <w:t>]</w:t>
      </w:r>
    </w:p>
    <w:p w14:paraId="09907DD5" w14:textId="656D85B9" w:rsidR="00B04D32" w:rsidRPr="00FE26EF" w:rsidRDefault="005B5035" w:rsidP="00665EEA">
      <w:pPr>
        <w:pStyle w:val="base-text-paragraph"/>
        <w:numPr>
          <w:ilvl w:val="0"/>
          <w:numId w:val="0"/>
        </w:numPr>
        <w:ind w:left="1134"/>
        <w:rPr>
          <w:rStyle w:val="Referencingstyle"/>
          <w:b w:val="0"/>
          <w:sz w:val="22"/>
        </w:rPr>
      </w:pPr>
      <w:r w:rsidRPr="00FE26EF">
        <w:rPr>
          <w:rStyle w:val="Referencingstyle"/>
          <w:b w:val="0"/>
          <w:sz w:val="22"/>
        </w:rPr>
        <w:t xml:space="preserve">General business overheads </w:t>
      </w:r>
    </w:p>
    <w:p w14:paraId="7A50C7C9" w14:textId="4A808E65" w:rsidR="00E1329A" w:rsidRDefault="00665EEA" w:rsidP="00E1329A">
      <w:pPr>
        <w:pStyle w:val="base-text-paragraph"/>
      </w:pPr>
      <w:r>
        <w:t>The g</w:t>
      </w:r>
      <w:r w:rsidR="00F07A72">
        <w:t xml:space="preserve">eneral business overheads </w:t>
      </w:r>
      <w:r w:rsidR="00AF390D">
        <w:t xml:space="preserve">of a company that are not incurred in, or in relation to, the making of a film </w:t>
      </w:r>
      <w:r w:rsidR="00F07A72">
        <w:t xml:space="preserve">are specifically excluded as production expenditure </w:t>
      </w:r>
      <w:r w:rsidR="00AF390D">
        <w:t>of the company. However</w:t>
      </w:r>
      <w:r w:rsidR="00B53328">
        <w:t>, prior to these amendments</w:t>
      </w:r>
      <w:r w:rsidR="00AF390D">
        <w:t xml:space="preserve"> part</w:t>
      </w:r>
      <w:r w:rsidR="00B37510">
        <w:t xml:space="preserve"> of</w:t>
      </w:r>
      <w:r w:rsidR="00AF390D">
        <w:t xml:space="preserve"> those overheads </w:t>
      </w:r>
      <w:r w:rsidR="00B53328">
        <w:t>could</w:t>
      </w:r>
      <w:r w:rsidR="00AF390D">
        <w:t xml:space="preserve"> be c</w:t>
      </w:r>
      <w:r w:rsidR="00B37510">
        <w:t>ounted as</w:t>
      </w:r>
      <w:r w:rsidR="00AF390D">
        <w:t xml:space="preserve"> </w:t>
      </w:r>
      <w:r w:rsidR="009A5279">
        <w:t>qualifying Australian production expenditure</w:t>
      </w:r>
      <w:r w:rsidR="00AF390D">
        <w:t xml:space="preserve"> under the specific rules for the</w:t>
      </w:r>
      <w:r w:rsidR="00F00909">
        <w:t xml:space="preserve"> </w:t>
      </w:r>
      <w:r w:rsidR="00B26F19">
        <w:t xml:space="preserve">location offset, </w:t>
      </w:r>
      <w:r w:rsidR="00B37510">
        <w:t xml:space="preserve">PDV offset and producer offset. </w:t>
      </w:r>
    </w:p>
    <w:p w14:paraId="22E945E9" w14:textId="61314EFF" w:rsidR="00F00909" w:rsidRPr="000C0CE0" w:rsidRDefault="00F00909" w:rsidP="00E1329A">
      <w:pPr>
        <w:pStyle w:val="base-text-paragraph"/>
        <w:rPr>
          <w:rStyle w:val="Referencingstyle"/>
          <w:b w:val="0"/>
          <w:i w:val="0"/>
          <w:sz w:val="22"/>
        </w:rPr>
      </w:pPr>
      <w:r>
        <w:t>The amendments</w:t>
      </w:r>
      <w:r w:rsidR="00D76B46">
        <w:t xml:space="preserve"> remove</w:t>
      </w:r>
      <w:r w:rsidR="00665EEA">
        <w:t xml:space="preserve"> the ability of companies to</w:t>
      </w:r>
      <w:r w:rsidR="00463B5F">
        <w:t xml:space="preserve"> include general business overheads </w:t>
      </w:r>
      <w:r w:rsidR="00665EEA">
        <w:t>as qualifying Australian production expenditure for the purposes of calculating an offset</w:t>
      </w:r>
      <w:r w:rsidR="00463B5F">
        <w:t>.</w:t>
      </w:r>
      <w:r w:rsidR="006469DE">
        <w:t xml:space="preserve"> </w:t>
      </w:r>
      <w:r w:rsidR="00715005">
        <w:t xml:space="preserve">General business overheads </w:t>
      </w:r>
      <w:r w:rsidR="006469DE">
        <w:t>are removed as qualifying Australian production expenditure as this expenditure is not directly incurred in the making of a film</w:t>
      </w:r>
      <w:r w:rsidR="00695DA0">
        <w:t xml:space="preserve"> and </w:t>
      </w:r>
      <w:r w:rsidR="00B53328">
        <w:t xml:space="preserve">this </w:t>
      </w:r>
      <w:r w:rsidR="00695DA0">
        <w:t>ensures that the incentive more directly supports core production expenditure</w:t>
      </w:r>
      <w:r w:rsidR="006469DE">
        <w:t xml:space="preserve">. </w:t>
      </w:r>
      <w:r w:rsidR="00463B5F">
        <w:t xml:space="preserve"> The amendments confirm that expenditure incurred on general business overheads</w:t>
      </w:r>
      <w:r w:rsidR="00E80498">
        <w:t>,</w:t>
      </w:r>
      <w:r w:rsidR="00463B5F">
        <w:t xml:space="preserve"> that are not incurred in or in relation to making a film, or are not reasonably attributable to any equipment or activities undertaken in making the film</w:t>
      </w:r>
      <w:r w:rsidR="00E80498">
        <w:t xml:space="preserve">, </w:t>
      </w:r>
      <w:r w:rsidR="00463B5F">
        <w:t xml:space="preserve">is not production expenditure for the purposes of </w:t>
      </w:r>
      <w:r w:rsidR="00665EEA">
        <w:t>calculating</w:t>
      </w:r>
      <w:r w:rsidR="00463B5F">
        <w:t xml:space="preserve"> </w:t>
      </w:r>
      <w:r w:rsidR="009A5279">
        <w:t>qualifying Australian production expenditure</w:t>
      </w:r>
      <w:r w:rsidR="00463B5F">
        <w:t xml:space="preserve">.  </w:t>
      </w:r>
      <w:r w:rsidR="000A728D">
        <w:rPr>
          <w:rStyle w:val="Referencingstyle"/>
        </w:rPr>
        <w:t xml:space="preserve">[Schedule </w:t>
      </w:r>
      <w:r w:rsidR="00BE3C1A">
        <w:rPr>
          <w:rStyle w:val="Referencingstyle"/>
        </w:rPr>
        <w:t>X</w:t>
      </w:r>
      <w:r w:rsidR="000A728D">
        <w:rPr>
          <w:rStyle w:val="Referencingstyle"/>
        </w:rPr>
        <w:t xml:space="preserve">, items </w:t>
      </w:r>
      <w:r w:rsidR="00E31C36">
        <w:rPr>
          <w:rStyle w:val="Referencingstyle"/>
        </w:rPr>
        <w:t>12,</w:t>
      </w:r>
      <w:r w:rsidR="00893818">
        <w:rPr>
          <w:rStyle w:val="Referencingstyle"/>
        </w:rPr>
        <w:t xml:space="preserve"> 15,</w:t>
      </w:r>
      <w:r w:rsidR="00E31C36">
        <w:rPr>
          <w:rStyle w:val="Referencingstyle"/>
        </w:rPr>
        <w:t xml:space="preserve"> 16, 17, 18</w:t>
      </w:r>
      <w:r w:rsidR="00463B5F">
        <w:rPr>
          <w:rStyle w:val="Referencingstyle"/>
        </w:rPr>
        <w:t xml:space="preserve"> sections 376-135</w:t>
      </w:r>
      <w:r w:rsidR="000A728D">
        <w:rPr>
          <w:rStyle w:val="Referencingstyle"/>
        </w:rPr>
        <w:t xml:space="preserve">, 376-165 </w:t>
      </w:r>
      <w:r w:rsidR="002201DF">
        <w:rPr>
          <w:rStyle w:val="Referencingstyle"/>
        </w:rPr>
        <w:t>and 376-170(2)]</w:t>
      </w:r>
    </w:p>
    <w:p w14:paraId="62267366" w14:textId="1F9DDE24" w:rsidR="000C0CE0" w:rsidRPr="002201DF" w:rsidRDefault="00993D72" w:rsidP="00993D72">
      <w:pPr>
        <w:pStyle w:val="Heading5"/>
        <w:rPr>
          <w:rStyle w:val="Referencingstyle"/>
          <w:b w:val="0"/>
          <w:sz w:val="22"/>
        </w:rPr>
      </w:pPr>
      <w:r>
        <w:rPr>
          <w:rStyle w:val="Referencingstyle"/>
          <w:b w:val="0"/>
          <w:i/>
          <w:sz w:val="22"/>
        </w:rPr>
        <w:lastRenderedPageBreak/>
        <w:t xml:space="preserve">Copyright expenditure </w:t>
      </w:r>
    </w:p>
    <w:p w14:paraId="41F538FB" w14:textId="63349034" w:rsidR="00145F99" w:rsidRDefault="00CC522F" w:rsidP="002201DF">
      <w:pPr>
        <w:pStyle w:val="base-text-paragraph"/>
      </w:pPr>
      <w:r>
        <w:t>Expenditure incurred in acquiring</w:t>
      </w:r>
      <w:r w:rsidR="00145F99">
        <w:t xml:space="preserve"> Australian</w:t>
      </w:r>
      <w:r>
        <w:t xml:space="preserve"> copyright, or a</w:t>
      </w:r>
      <w:r w:rsidR="00B26F19">
        <w:t>n Australian</w:t>
      </w:r>
      <w:r>
        <w:t xml:space="preserve"> licen</w:t>
      </w:r>
      <w:r w:rsidR="00C02F9C">
        <w:t>c</w:t>
      </w:r>
      <w:r>
        <w:t xml:space="preserve">e in relation to copyright, in a pre-existing work for use in </w:t>
      </w:r>
      <w:r w:rsidR="00A066AA">
        <w:t>a</w:t>
      </w:r>
      <w:r>
        <w:t xml:space="preserve"> film is</w:t>
      </w:r>
      <w:r w:rsidR="00145F99">
        <w:t xml:space="preserve"> </w:t>
      </w:r>
      <w:r w:rsidR="009A5279">
        <w:t>qualifying Australian production expenditure</w:t>
      </w:r>
      <w:r w:rsidR="0042381F">
        <w:t xml:space="preserve"> on a film. </w:t>
      </w:r>
      <w:r w:rsidR="00576087">
        <w:t xml:space="preserve">Prior to the amendments, </w:t>
      </w:r>
      <w:r w:rsidR="00B37510">
        <w:t xml:space="preserve">all </w:t>
      </w:r>
      <w:r w:rsidR="0042381F">
        <w:t>expenditure in relation to this type of copyright or licen</w:t>
      </w:r>
      <w:r w:rsidR="00067FB1">
        <w:t>c</w:t>
      </w:r>
      <w:r w:rsidR="0042381F">
        <w:t xml:space="preserve">e acquisition </w:t>
      </w:r>
      <w:r w:rsidR="00B37510">
        <w:t>c</w:t>
      </w:r>
      <w:r w:rsidR="00A066AA">
        <w:t>ould</w:t>
      </w:r>
      <w:r w:rsidR="00B37510">
        <w:t xml:space="preserve"> be counted as</w:t>
      </w:r>
      <w:r w:rsidR="0042381F">
        <w:t xml:space="preserve"> qualifying Australian production expenditure for the purposes of calculating an income tax offset</w:t>
      </w:r>
      <w:r w:rsidR="00B26F19">
        <w:t xml:space="preserve"> if used in the film</w:t>
      </w:r>
      <w:r w:rsidR="0042381F">
        <w:t xml:space="preserve">. </w:t>
      </w:r>
    </w:p>
    <w:p w14:paraId="20B51E6F" w14:textId="39BFF088" w:rsidR="0042381F" w:rsidRDefault="00145F99" w:rsidP="002201DF">
      <w:pPr>
        <w:pStyle w:val="base-text-paragraph"/>
      </w:pPr>
      <w:r>
        <w:t xml:space="preserve">The amendments cap </w:t>
      </w:r>
      <w:r w:rsidR="00665EEA">
        <w:t>the amount of</w:t>
      </w:r>
      <w:r w:rsidR="00B37510">
        <w:t xml:space="preserve"> this </w:t>
      </w:r>
      <w:r>
        <w:t>expenditure</w:t>
      </w:r>
      <w:r w:rsidR="00665EEA">
        <w:t xml:space="preserve"> </w:t>
      </w:r>
      <w:r w:rsidR="0042381F">
        <w:t>that can be</w:t>
      </w:r>
      <w:r w:rsidR="00B37510">
        <w:t xml:space="preserve"> counted towards </w:t>
      </w:r>
      <w:r w:rsidR="0042381F">
        <w:t xml:space="preserve">qualifying Australian production expenditure, in relation to acquiring </w:t>
      </w:r>
      <w:r w:rsidR="00B26F19">
        <w:t xml:space="preserve">Australian </w:t>
      </w:r>
      <w:r w:rsidR="0042381F">
        <w:t>copyright or a</w:t>
      </w:r>
      <w:r w:rsidR="00B26F19">
        <w:t>n Australian</w:t>
      </w:r>
      <w:r w:rsidR="0042381F">
        <w:t xml:space="preserve"> licen</w:t>
      </w:r>
      <w:r w:rsidR="00067FB1">
        <w:t>c</w:t>
      </w:r>
      <w:r w:rsidR="0042381F">
        <w:t>e in relation to copyright in a pre-existing work for use in the film, to 30</w:t>
      </w:r>
      <w:r w:rsidR="00BE3C1A">
        <w:t xml:space="preserve"> </w:t>
      </w:r>
      <w:r w:rsidR="00182CDA">
        <w:t>per cent</w:t>
      </w:r>
      <w:r w:rsidR="0042381F">
        <w:t xml:space="preserve"> of the total of the company’s production expenditure on the film. </w:t>
      </w:r>
      <w:r w:rsidR="0042381F">
        <w:rPr>
          <w:rStyle w:val="Referencingstyle"/>
        </w:rPr>
        <w:t xml:space="preserve">[Schedule </w:t>
      </w:r>
      <w:r w:rsidR="00BE3C1A">
        <w:rPr>
          <w:rStyle w:val="Referencingstyle"/>
        </w:rPr>
        <w:t>X</w:t>
      </w:r>
      <w:r w:rsidR="0042381F">
        <w:rPr>
          <w:rStyle w:val="Referencingstyle"/>
        </w:rPr>
        <w:t>, items 1</w:t>
      </w:r>
      <w:r w:rsidR="00BE3C1A">
        <w:rPr>
          <w:rStyle w:val="Referencingstyle"/>
        </w:rPr>
        <w:t>3</w:t>
      </w:r>
      <w:r w:rsidR="0042381F">
        <w:rPr>
          <w:rStyle w:val="Referencingstyle"/>
        </w:rPr>
        <w:t xml:space="preserve"> and 1</w:t>
      </w:r>
      <w:r w:rsidR="00BE3C1A">
        <w:rPr>
          <w:rStyle w:val="Referencingstyle"/>
        </w:rPr>
        <w:t>4</w:t>
      </w:r>
      <w:r w:rsidR="0042381F">
        <w:rPr>
          <w:rStyle w:val="Referencingstyle"/>
        </w:rPr>
        <w:t>, section 376-150]</w:t>
      </w:r>
    </w:p>
    <w:p w14:paraId="261E44F9" w14:textId="137B6C72" w:rsidR="0042381F" w:rsidRDefault="0042381F" w:rsidP="002201DF">
      <w:pPr>
        <w:pStyle w:val="base-text-paragraph"/>
      </w:pPr>
      <w:r>
        <w:t>This means that when calculating qualifying Australian production expenditure for the purposes of an income tax o</w:t>
      </w:r>
      <w:r w:rsidR="00721CB9">
        <w:t>ffset, a company can only attribute qualifying Australian production expenditure in relation to that type of</w:t>
      </w:r>
      <w:r w:rsidR="00B26F19">
        <w:t xml:space="preserve"> Australian</w:t>
      </w:r>
      <w:r w:rsidR="00721CB9">
        <w:t xml:space="preserve"> copyright acquisition expenditure up to 30</w:t>
      </w:r>
      <w:r w:rsidR="00BE3C1A">
        <w:t xml:space="preserve"> </w:t>
      </w:r>
      <w:r w:rsidR="00182CDA">
        <w:t>per cent</w:t>
      </w:r>
      <w:r w:rsidR="00721CB9">
        <w:t xml:space="preserve"> of the total production expenditure of the film. </w:t>
      </w:r>
      <w:r w:rsidR="00B26F19">
        <w:t>For the producer offset, t</w:t>
      </w:r>
      <w:r w:rsidR="00B37510">
        <w:t>hi</w:t>
      </w:r>
      <w:r w:rsidR="00FE4912">
        <w:t>s cap is not intended to cover expenditure on acquisition material such as story rights</w:t>
      </w:r>
      <w:r w:rsidR="00B26F19">
        <w:t xml:space="preserve"> or fees for the assignment of copyright in literary works</w:t>
      </w:r>
      <w:r w:rsidR="00FE4912">
        <w:t xml:space="preserve">. Expenditure towards this type of rights acquisition </w:t>
      </w:r>
      <w:r w:rsidR="00A77043">
        <w:t>is already capped under the development expenditure cap (see paragraph</w:t>
      </w:r>
      <w:r w:rsidR="00BE3C1A">
        <w:t xml:space="preserve"> </w:t>
      </w:r>
      <w:r w:rsidR="006469DE">
        <w:fldChar w:fldCharType="begin"/>
      </w:r>
      <w:r w:rsidR="006469DE">
        <w:instrText xml:space="preserve"> REF _Ref70683317 \r \h </w:instrText>
      </w:r>
      <w:r w:rsidR="006469DE">
        <w:fldChar w:fldCharType="separate"/>
      </w:r>
      <w:r w:rsidR="00BE3C1A">
        <w:t>1.27</w:t>
      </w:r>
      <w:r w:rsidR="006469DE">
        <w:fldChar w:fldCharType="end"/>
      </w:r>
      <w:r w:rsidR="00B26F19">
        <w:t xml:space="preserve"> to </w:t>
      </w:r>
      <w:r w:rsidR="00B26F19">
        <w:fldChar w:fldCharType="begin"/>
      </w:r>
      <w:r w:rsidR="00B26F19">
        <w:instrText xml:space="preserve"> REF _Ref71635601 \r \h </w:instrText>
      </w:r>
      <w:r w:rsidR="00B26F19">
        <w:fldChar w:fldCharType="separate"/>
      </w:r>
      <w:r w:rsidR="00BE3C1A">
        <w:t>1.29</w:t>
      </w:r>
      <w:r w:rsidR="00B26F19">
        <w:fldChar w:fldCharType="end"/>
      </w:r>
      <w:r w:rsidR="00A77043">
        <w:t xml:space="preserve">). </w:t>
      </w:r>
    </w:p>
    <w:p w14:paraId="2344E79E" w14:textId="53FFA1CC" w:rsidR="000C0CE0" w:rsidRDefault="00B86AAA" w:rsidP="00721CB9">
      <w:pPr>
        <w:pStyle w:val="Heading5"/>
      </w:pPr>
      <w:r>
        <w:t xml:space="preserve"> </w:t>
      </w:r>
      <w:r w:rsidR="003F04DB">
        <w:t>Expenditure incurred overseas</w:t>
      </w:r>
    </w:p>
    <w:p w14:paraId="2F7AF6A3" w14:textId="248DBACC" w:rsidR="00721CB9" w:rsidRPr="00721CB9" w:rsidRDefault="00FC1A6E" w:rsidP="00721CB9">
      <w:pPr>
        <w:pStyle w:val="base-text-paragraph"/>
      </w:pPr>
      <w:r>
        <w:t>Prior to the amendments, i</w:t>
      </w:r>
      <w:r w:rsidR="00721CB9">
        <w:t xml:space="preserve">f a film </w:t>
      </w:r>
      <w:r>
        <w:t>wa</w:t>
      </w:r>
      <w:r w:rsidR="00721CB9">
        <w:t xml:space="preserve">s required to shoot </w:t>
      </w:r>
      <w:r>
        <w:t>scenes</w:t>
      </w:r>
      <w:r w:rsidR="00721CB9">
        <w:t xml:space="preserve"> outside of Australia because the subject matter of the film reasonably requires it, expenditure on goods and services that </w:t>
      </w:r>
      <w:r w:rsidR="00A77043">
        <w:t>a company incurs</w:t>
      </w:r>
      <w:r w:rsidR="00721CB9">
        <w:t xml:space="preserve"> outside Australia, </w:t>
      </w:r>
      <w:r w:rsidR="00A77043">
        <w:t xml:space="preserve">where the goods and services are </w:t>
      </w:r>
      <w:r w:rsidR="00721CB9">
        <w:t xml:space="preserve">provided by Australian residents, </w:t>
      </w:r>
      <w:r>
        <w:t>was</w:t>
      </w:r>
      <w:r w:rsidR="00A77043">
        <w:t xml:space="preserve"> counted </w:t>
      </w:r>
      <w:r w:rsidR="00721CB9">
        <w:t>as qualifying Australian production expenditure.</w:t>
      </w:r>
    </w:p>
    <w:p w14:paraId="7BE94F69" w14:textId="00FC1F7E" w:rsidR="00AB71DA" w:rsidRPr="00721CB9" w:rsidRDefault="00AB71DA" w:rsidP="002201DF">
      <w:pPr>
        <w:pStyle w:val="base-text-paragraph"/>
        <w:rPr>
          <w:rStyle w:val="Referencingstyle"/>
          <w:b w:val="0"/>
          <w:i w:val="0"/>
          <w:sz w:val="22"/>
        </w:rPr>
      </w:pPr>
      <w:r>
        <w:t>The amendments</w:t>
      </w:r>
      <w:r w:rsidR="00721CB9">
        <w:t xml:space="preserve"> </w:t>
      </w:r>
      <w:r w:rsidR="00AF0C3B">
        <w:t>remove</w:t>
      </w:r>
      <w:r w:rsidR="00721CB9">
        <w:t xml:space="preserve"> the</w:t>
      </w:r>
      <w:r>
        <w:t xml:space="preserve"> ability for </w:t>
      </w:r>
      <w:r w:rsidR="00A77043">
        <w:t xml:space="preserve">expenditure incurred by a company overseas </w:t>
      </w:r>
      <w:r>
        <w:t xml:space="preserve">to </w:t>
      </w:r>
      <w:r w:rsidR="00721CB9">
        <w:t xml:space="preserve">count </w:t>
      </w:r>
      <w:r w:rsidR="00A77043">
        <w:t xml:space="preserve">as </w:t>
      </w:r>
      <w:r w:rsidR="009A5279">
        <w:t>qualifying Australian production expenditure</w:t>
      </w:r>
      <w:r w:rsidR="00B37DF7">
        <w:t xml:space="preserve">. </w:t>
      </w:r>
      <w:r w:rsidR="006469DE">
        <w:t xml:space="preserve">This ensures that </w:t>
      </w:r>
      <w:r w:rsidR="00850928">
        <w:t xml:space="preserve">the income tax offsets support </w:t>
      </w:r>
      <w:r w:rsidR="000D23FC">
        <w:t xml:space="preserve">and encourage </w:t>
      </w:r>
      <w:r w:rsidR="00850928">
        <w:t xml:space="preserve">expenditure directly in Australia. </w:t>
      </w:r>
      <w:r w:rsidR="00B37DF7">
        <w:t xml:space="preserve">This restriction applies </w:t>
      </w:r>
      <w:r w:rsidR="00721CB9">
        <w:t xml:space="preserve">regardless of whether the goods and services provided overseas </w:t>
      </w:r>
      <w:r w:rsidR="00850928">
        <w:t xml:space="preserve">are </w:t>
      </w:r>
      <w:r w:rsidR="00721CB9">
        <w:t>provided by an Australian resident</w:t>
      </w:r>
      <w:r w:rsidR="00A77043">
        <w:t xml:space="preserve"> or not</w:t>
      </w:r>
      <w:r w:rsidR="00721CB9">
        <w:t xml:space="preserve">. </w:t>
      </w:r>
      <w:r>
        <w:t xml:space="preserve"> </w:t>
      </w:r>
      <w:r w:rsidR="0024104F">
        <w:rPr>
          <w:rStyle w:val="Referencingstyle"/>
        </w:rPr>
        <w:t xml:space="preserve">[Schedule X, items </w:t>
      </w:r>
      <w:r w:rsidR="00BE3C1A">
        <w:rPr>
          <w:rStyle w:val="Referencingstyle"/>
        </w:rPr>
        <w:t>19, 20 and 22</w:t>
      </w:r>
      <w:r w:rsidR="0024104F">
        <w:rPr>
          <w:rStyle w:val="Referencingstyle"/>
        </w:rPr>
        <w:t xml:space="preserve">, </w:t>
      </w:r>
      <w:r>
        <w:rPr>
          <w:rStyle w:val="Referencingstyle"/>
        </w:rPr>
        <w:t>section</w:t>
      </w:r>
      <w:r w:rsidR="0024104F">
        <w:rPr>
          <w:rStyle w:val="Referencingstyle"/>
        </w:rPr>
        <w:t>s</w:t>
      </w:r>
      <w:r>
        <w:rPr>
          <w:rStyle w:val="Referencingstyle"/>
        </w:rPr>
        <w:t xml:space="preserve"> 376</w:t>
      </w:r>
      <w:r w:rsidR="00FC1A6E">
        <w:rPr>
          <w:rStyle w:val="Referencingstyle"/>
        </w:rPr>
        <w:noBreakHyphen/>
      </w:r>
      <w:r>
        <w:rPr>
          <w:rStyle w:val="Referencingstyle"/>
        </w:rPr>
        <w:t>170(2) item 4 in the table</w:t>
      </w:r>
      <w:r w:rsidR="0024104F">
        <w:rPr>
          <w:rStyle w:val="Referencingstyle"/>
        </w:rPr>
        <w:t xml:space="preserve"> and 376-170(3A)</w:t>
      </w:r>
      <w:r>
        <w:rPr>
          <w:rStyle w:val="Referencingstyle"/>
        </w:rPr>
        <w:t xml:space="preserve">] </w:t>
      </w:r>
    </w:p>
    <w:p w14:paraId="6104A79F" w14:textId="73972312" w:rsidR="003F04DB" w:rsidRDefault="003F04DB" w:rsidP="00993D72">
      <w:pPr>
        <w:pStyle w:val="Heading5"/>
      </w:pPr>
      <w:r>
        <w:t xml:space="preserve">Development expenditure </w:t>
      </w:r>
    </w:p>
    <w:p w14:paraId="3762FB0B" w14:textId="75392960" w:rsidR="0001465F" w:rsidRDefault="0024104F" w:rsidP="0024104F">
      <w:pPr>
        <w:pStyle w:val="base-text-paragraph"/>
      </w:pPr>
      <w:bookmarkStart w:id="39" w:name="_Ref70683317"/>
      <w:r>
        <w:t xml:space="preserve">Development expenditure on a film </w:t>
      </w:r>
      <w:r w:rsidR="00E02C6B">
        <w:t xml:space="preserve">is expenditure incurred in meeting the development costs for a film and includes expenditure such as research, storyboarding, casting, </w:t>
      </w:r>
      <w:r w:rsidR="00732776">
        <w:t>budgeting,</w:t>
      </w:r>
      <w:r w:rsidR="00E02C6B">
        <w:t xml:space="preserve"> and developing a shooting schedule.</w:t>
      </w:r>
      <w:bookmarkEnd w:id="39"/>
      <w:r w:rsidR="00E02C6B">
        <w:t xml:space="preserve"> </w:t>
      </w:r>
    </w:p>
    <w:p w14:paraId="31171A6E" w14:textId="75EF3DE3" w:rsidR="00B37DF7" w:rsidRDefault="00A77043" w:rsidP="00B37DF7">
      <w:pPr>
        <w:pStyle w:val="base-text-paragraph"/>
      </w:pPr>
      <w:r>
        <w:lastRenderedPageBreak/>
        <w:t>Expenditure incurred as d</w:t>
      </w:r>
      <w:r w:rsidR="00B76BAC">
        <w:t xml:space="preserve">evelopment expenditure </w:t>
      </w:r>
      <w:r w:rsidR="00FE2EC8">
        <w:t xml:space="preserve">on a film </w:t>
      </w:r>
      <w:r w:rsidR="000D23FC">
        <w:t xml:space="preserve">and remuneration provided to the director, producers and principal cast </w:t>
      </w:r>
      <w:r w:rsidR="00FE2EC8">
        <w:t>can be counted as</w:t>
      </w:r>
      <w:r w:rsidR="00B76BAC">
        <w:t xml:space="preserve"> qualifying Australian production expenditure up to an amount equal to 20</w:t>
      </w:r>
      <w:r w:rsidR="000025EE">
        <w:t xml:space="preserve"> </w:t>
      </w:r>
      <w:r w:rsidR="00182CDA">
        <w:t>per cent</w:t>
      </w:r>
      <w:r w:rsidR="00B76BAC">
        <w:t xml:space="preserve"> of the company’s total film expenditure on a film. </w:t>
      </w:r>
      <w:r w:rsidR="00576087">
        <w:t>Prior to the amendments, t</w:t>
      </w:r>
      <w:r w:rsidR="00B76BAC">
        <w:t xml:space="preserve">his limit </w:t>
      </w:r>
      <w:r w:rsidR="00576087">
        <w:t>did</w:t>
      </w:r>
      <w:r w:rsidR="00B76BAC">
        <w:t xml:space="preserve"> not currently apply where the film is a documentary</w:t>
      </w:r>
      <w:r w:rsidR="00AF0C3B">
        <w:t>.</w:t>
      </w:r>
    </w:p>
    <w:p w14:paraId="2EF523FA" w14:textId="09AAB781" w:rsidR="00E02C6B" w:rsidRPr="003F04DB" w:rsidRDefault="00E02C6B" w:rsidP="0024104F">
      <w:pPr>
        <w:pStyle w:val="base-text-paragraph"/>
        <w:rPr>
          <w:rStyle w:val="Referencingstyle"/>
          <w:b w:val="0"/>
          <w:i w:val="0"/>
          <w:sz w:val="22"/>
        </w:rPr>
      </w:pPr>
      <w:bookmarkStart w:id="40" w:name="_Ref71635601"/>
      <w:r>
        <w:t>The amendments harmonise the</w:t>
      </w:r>
      <w:r w:rsidR="00FE2EC8">
        <w:t xml:space="preserve"> treatment of development expenditure across all films by applying the</w:t>
      </w:r>
      <w:r>
        <w:t xml:space="preserve"> </w:t>
      </w:r>
      <w:r w:rsidR="00FE2EC8">
        <w:t>limit</w:t>
      </w:r>
      <w:r w:rsidR="005E23E2">
        <w:t xml:space="preserve"> </w:t>
      </w:r>
      <w:r w:rsidR="00FE2EC8">
        <w:t>on counting</w:t>
      </w:r>
      <w:r w:rsidR="005E23E2">
        <w:t xml:space="preserve"> development expenditure </w:t>
      </w:r>
      <w:r w:rsidR="000D23FC">
        <w:t xml:space="preserve">and director, producer and principal cast remuneration </w:t>
      </w:r>
      <w:r w:rsidR="005E23E2">
        <w:t xml:space="preserve">as </w:t>
      </w:r>
      <w:r w:rsidR="009A5279">
        <w:t>qualifying Australian production expenditure</w:t>
      </w:r>
      <w:r w:rsidR="005E23E2">
        <w:t xml:space="preserve"> </w:t>
      </w:r>
      <w:r w:rsidR="00FE2EC8">
        <w:t xml:space="preserve">to </w:t>
      </w:r>
      <w:r w:rsidR="00B76BAC">
        <w:t>films that are documentaries</w:t>
      </w:r>
      <w:r w:rsidR="00FE2EC8">
        <w:t xml:space="preserve"> for the purposes of the producer offset</w:t>
      </w:r>
      <w:r w:rsidR="00B76BAC">
        <w:t xml:space="preserve">. </w:t>
      </w:r>
      <w:r w:rsidR="005E23E2">
        <w:rPr>
          <w:rStyle w:val="Referencingstyle"/>
        </w:rPr>
        <w:t xml:space="preserve">[Schedule </w:t>
      </w:r>
      <w:r w:rsidR="00980059">
        <w:rPr>
          <w:rStyle w:val="Referencingstyle"/>
        </w:rPr>
        <w:t>X</w:t>
      </w:r>
      <w:r w:rsidR="005E23E2">
        <w:rPr>
          <w:rStyle w:val="Referencingstyle"/>
        </w:rPr>
        <w:t xml:space="preserve">, items </w:t>
      </w:r>
      <w:r w:rsidR="00980059">
        <w:rPr>
          <w:rStyle w:val="Referencingstyle"/>
        </w:rPr>
        <w:t>23</w:t>
      </w:r>
      <w:r w:rsidR="005E23E2">
        <w:rPr>
          <w:rStyle w:val="Referencingstyle"/>
        </w:rPr>
        <w:t xml:space="preserve"> and 2</w:t>
      </w:r>
      <w:r w:rsidR="00980059">
        <w:rPr>
          <w:rStyle w:val="Referencingstyle"/>
        </w:rPr>
        <w:t>5</w:t>
      </w:r>
      <w:r w:rsidR="005E23E2">
        <w:rPr>
          <w:rStyle w:val="Referencingstyle"/>
        </w:rPr>
        <w:t>, sections 376-170(4)(b) and 376-170(4A)]</w:t>
      </w:r>
      <w:bookmarkEnd w:id="40"/>
    </w:p>
    <w:p w14:paraId="6CD3BB6B" w14:textId="682E2A1F" w:rsidR="003F04DB" w:rsidRDefault="003F04DB" w:rsidP="00993D72">
      <w:pPr>
        <w:pStyle w:val="Heading5"/>
      </w:pPr>
      <w:r>
        <w:t xml:space="preserve">Re-versioning </w:t>
      </w:r>
    </w:p>
    <w:p w14:paraId="4E12E49E" w14:textId="1D29DF6F" w:rsidR="00993D72" w:rsidRDefault="006967BC" w:rsidP="00993D72">
      <w:pPr>
        <w:pStyle w:val="base-text-paragraph"/>
      </w:pPr>
      <w:r>
        <w:t xml:space="preserve">The current producer offset rules allow expenditure incurred by </w:t>
      </w:r>
      <w:r w:rsidR="00FE2EC8">
        <w:t>a</w:t>
      </w:r>
      <w:r>
        <w:t xml:space="preserve"> company in delivering or distributing</w:t>
      </w:r>
      <w:r w:rsidR="00DA2018">
        <w:t xml:space="preserve"> </w:t>
      </w:r>
      <w:r w:rsidR="00715005">
        <w:t>unlimited</w:t>
      </w:r>
      <w:r w:rsidR="00DA2018">
        <w:t xml:space="preserve"> revisions of</w:t>
      </w:r>
      <w:r>
        <w:t xml:space="preserve"> </w:t>
      </w:r>
      <w:r w:rsidR="000D23FC">
        <w:t xml:space="preserve">the first copy of the </w:t>
      </w:r>
      <w:r>
        <w:t xml:space="preserve">film </w:t>
      </w:r>
      <w:r w:rsidR="00FE2EC8">
        <w:t>to be counted as qualifying Australian production expenditure</w:t>
      </w:r>
      <w:r w:rsidR="00DA2018">
        <w:t xml:space="preserve"> for the purposes of calculating a producer offset</w:t>
      </w:r>
      <w:r w:rsidR="000D23FC">
        <w:t>, provided it is incurred prior to the end of the income year in which the film is complete</w:t>
      </w:r>
      <w:r w:rsidR="00FE2EC8">
        <w:t xml:space="preserve">. </w:t>
      </w:r>
    </w:p>
    <w:p w14:paraId="092C8B1E" w14:textId="2ADFBE3A" w:rsidR="006967BC" w:rsidRDefault="006967BC" w:rsidP="00993D72">
      <w:pPr>
        <w:pStyle w:val="base-text-paragraph"/>
      </w:pPr>
      <w:r>
        <w:t xml:space="preserve">A re-version of a film is most commonly understood as a </w:t>
      </w:r>
      <w:r w:rsidR="00AF0C3B">
        <w:t>d</w:t>
      </w:r>
      <w:r>
        <w:t>irector’s cut</w:t>
      </w:r>
      <w:r w:rsidR="00055495">
        <w:t>, a foreign or</w:t>
      </w:r>
      <w:r w:rsidR="0049395B">
        <w:t xml:space="preserve"> </w:t>
      </w:r>
      <w:r>
        <w:t xml:space="preserve">international version </w:t>
      </w:r>
      <w:r w:rsidR="00055495">
        <w:t>or an alternative length version (with either more or less content) for different distribution markets</w:t>
      </w:r>
      <w:r>
        <w:t xml:space="preserve">. </w:t>
      </w:r>
      <w:r w:rsidR="00AF0C3B">
        <w:t>Prior to the amendments</w:t>
      </w:r>
      <w:r>
        <w:t xml:space="preserve"> a company c</w:t>
      </w:r>
      <w:r w:rsidR="00AF0C3B">
        <w:t>ould</w:t>
      </w:r>
      <w:r>
        <w:t xml:space="preserve"> incur expenditure </w:t>
      </w:r>
      <w:r w:rsidR="00DA2018">
        <w:t xml:space="preserve">that can be counted as </w:t>
      </w:r>
      <w:r>
        <w:t>qualifying Australian production expenditure</w:t>
      </w:r>
      <w:r w:rsidR="00CD3957">
        <w:t xml:space="preserve"> for the purposes of calculating the producer offset</w:t>
      </w:r>
      <w:r>
        <w:t xml:space="preserve">, </w:t>
      </w:r>
      <w:r w:rsidR="00CD3957">
        <w:t xml:space="preserve">on unlimited re-versions of the </w:t>
      </w:r>
      <w:r w:rsidR="00055495">
        <w:t xml:space="preserve">first copy of the </w:t>
      </w:r>
      <w:r w:rsidR="00CD3957">
        <w:t>film</w:t>
      </w:r>
      <w:r w:rsidR="00055495">
        <w:t xml:space="preserve"> provided it is incurred prior to the end of the income year in which the film is complete</w:t>
      </w:r>
      <w:r w:rsidR="00CD3957">
        <w:t xml:space="preserve">. </w:t>
      </w:r>
    </w:p>
    <w:p w14:paraId="035D82E4" w14:textId="22FD782F" w:rsidR="00CD3957" w:rsidRPr="00993D72" w:rsidRDefault="00CD3957" w:rsidP="00993D72">
      <w:pPr>
        <w:pStyle w:val="base-text-paragraph"/>
      </w:pPr>
      <w:r>
        <w:t xml:space="preserve">The amendments limit the number of re-versions of </w:t>
      </w:r>
      <w:r w:rsidR="00055495">
        <w:t xml:space="preserve">the first copy of a </w:t>
      </w:r>
      <w:r>
        <w:t xml:space="preserve">film where expenditure on those revisions can be counted as qualifying Australian production expenditure, to one re-version of </w:t>
      </w:r>
      <w:r w:rsidR="00362C33">
        <w:t>the first copy of the</w:t>
      </w:r>
      <w:r>
        <w:t xml:space="preserve"> film</w:t>
      </w:r>
      <w:r w:rsidR="00362C33">
        <w:t xml:space="preserve"> provided it is incurred prior to the end of the income year in which the film is complete</w:t>
      </w:r>
      <w:r>
        <w:t xml:space="preserve">. </w:t>
      </w:r>
      <w:r>
        <w:rPr>
          <w:rStyle w:val="Referencingstyle"/>
        </w:rPr>
        <w:t xml:space="preserve">[Schedule </w:t>
      </w:r>
      <w:r w:rsidR="00980059">
        <w:rPr>
          <w:rStyle w:val="Referencingstyle"/>
        </w:rPr>
        <w:t>X</w:t>
      </w:r>
      <w:r>
        <w:rPr>
          <w:rStyle w:val="Referencingstyle"/>
        </w:rPr>
        <w:t xml:space="preserve">, item </w:t>
      </w:r>
      <w:r w:rsidR="00732776">
        <w:rPr>
          <w:rStyle w:val="Referencingstyle"/>
        </w:rPr>
        <w:t>21, item</w:t>
      </w:r>
      <w:r w:rsidR="00D12225">
        <w:rPr>
          <w:rStyle w:val="Referencingstyle"/>
        </w:rPr>
        <w:t xml:space="preserve"> 7 in</w:t>
      </w:r>
      <w:r w:rsidR="002C6254">
        <w:rPr>
          <w:rStyle w:val="Referencingstyle"/>
        </w:rPr>
        <w:t xml:space="preserve"> the table in</w:t>
      </w:r>
      <w:r w:rsidR="00D12225">
        <w:rPr>
          <w:rStyle w:val="Referencingstyle"/>
        </w:rPr>
        <w:t xml:space="preserve"> </w:t>
      </w:r>
      <w:r>
        <w:rPr>
          <w:rStyle w:val="Referencingstyle"/>
        </w:rPr>
        <w:t>section 376-170(2)]</w:t>
      </w:r>
    </w:p>
    <w:p w14:paraId="64DB905D" w14:textId="77777777" w:rsidR="00C3452B" w:rsidRDefault="00C3452B" w:rsidP="00C3452B">
      <w:pPr>
        <w:pStyle w:val="Heading2"/>
      </w:pPr>
      <w:r>
        <w:t>Application and transitional provisions</w:t>
      </w:r>
    </w:p>
    <w:p w14:paraId="664733F6" w14:textId="1E149559" w:rsidR="00850928" w:rsidRDefault="00850928" w:rsidP="00C3452B">
      <w:pPr>
        <w:pStyle w:val="base-text-paragraph"/>
      </w:pPr>
      <w:r>
        <w:t xml:space="preserve">The Schedule commences on the first 1 January, 1 April, 1 July or 1 October after Royal Assent. </w:t>
      </w:r>
    </w:p>
    <w:p w14:paraId="69E19B2A" w14:textId="4D9F67AC" w:rsidR="00C3452B" w:rsidRDefault="0044269C" w:rsidP="00C3452B">
      <w:pPr>
        <w:pStyle w:val="base-text-paragraph"/>
      </w:pPr>
      <w:r>
        <w:t xml:space="preserve">The amendments making changes to the producer offset apply to a film that commences principal photography on or after 1 July 2021. </w:t>
      </w:r>
      <w:r w:rsidR="00182CDA" w:rsidRPr="002F7F5A">
        <w:rPr>
          <w:b/>
          <w:i/>
          <w:sz w:val="18"/>
          <w:szCs w:val="18"/>
        </w:rPr>
        <w:t xml:space="preserve">[Schedule </w:t>
      </w:r>
      <w:r w:rsidR="00FA75C5">
        <w:rPr>
          <w:b/>
          <w:i/>
          <w:sz w:val="18"/>
          <w:szCs w:val="18"/>
        </w:rPr>
        <w:t>X</w:t>
      </w:r>
      <w:r w:rsidR="00182CDA" w:rsidRPr="002F7F5A">
        <w:rPr>
          <w:b/>
          <w:i/>
          <w:sz w:val="18"/>
          <w:szCs w:val="18"/>
        </w:rPr>
        <w:t xml:space="preserve">, item </w:t>
      </w:r>
      <w:r w:rsidR="002F7F5A">
        <w:rPr>
          <w:b/>
          <w:i/>
          <w:sz w:val="18"/>
          <w:szCs w:val="18"/>
        </w:rPr>
        <w:t>2</w:t>
      </w:r>
      <w:r w:rsidR="00893818">
        <w:rPr>
          <w:b/>
          <w:i/>
          <w:sz w:val="18"/>
          <w:szCs w:val="18"/>
        </w:rPr>
        <w:t>8</w:t>
      </w:r>
      <w:r w:rsidR="00AF2582">
        <w:rPr>
          <w:b/>
          <w:i/>
          <w:sz w:val="18"/>
          <w:szCs w:val="18"/>
        </w:rPr>
        <w:t>(a)</w:t>
      </w:r>
      <w:r w:rsidR="00182CDA" w:rsidRPr="003141CD">
        <w:rPr>
          <w:b/>
          <w:i/>
          <w:sz w:val="18"/>
          <w:szCs w:val="18"/>
        </w:rPr>
        <w:t>]</w:t>
      </w:r>
    </w:p>
    <w:p w14:paraId="36A4A654" w14:textId="71F26ED8" w:rsidR="0044269C" w:rsidRDefault="0044269C" w:rsidP="00C3452B">
      <w:pPr>
        <w:pStyle w:val="base-text-paragraph"/>
      </w:pPr>
      <w:r>
        <w:lastRenderedPageBreak/>
        <w:t xml:space="preserve">The amendments making changes to the PDV offset apply to films that commence post, digital and visual effect </w:t>
      </w:r>
      <w:r w:rsidR="00893818">
        <w:t xml:space="preserve">activity </w:t>
      </w:r>
      <w:r>
        <w:t>on or after 1 July 2021.</w:t>
      </w:r>
      <w:r w:rsidRPr="00AF2582">
        <w:rPr>
          <w:b/>
          <w:i/>
          <w:sz w:val="18"/>
          <w:szCs w:val="18"/>
        </w:rPr>
        <w:t xml:space="preserve"> </w:t>
      </w:r>
      <w:r w:rsidR="00AF2582" w:rsidRPr="002F7F5A">
        <w:rPr>
          <w:b/>
          <w:i/>
          <w:sz w:val="18"/>
          <w:szCs w:val="18"/>
        </w:rPr>
        <w:t xml:space="preserve">[Schedule </w:t>
      </w:r>
      <w:r w:rsidR="00FA75C5">
        <w:rPr>
          <w:b/>
          <w:i/>
          <w:sz w:val="18"/>
          <w:szCs w:val="18"/>
        </w:rPr>
        <w:t>X</w:t>
      </w:r>
      <w:r w:rsidR="00AF2582" w:rsidRPr="002F7F5A">
        <w:rPr>
          <w:b/>
          <w:i/>
          <w:sz w:val="18"/>
          <w:szCs w:val="18"/>
        </w:rPr>
        <w:t xml:space="preserve">, item </w:t>
      </w:r>
      <w:r w:rsidR="00AF2582">
        <w:rPr>
          <w:b/>
          <w:i/>
          <w:sz w:val="18"/>
          <w:szCs w:val="18"/>
        </w:rPr>
        <w:t>2</w:t>
      </w:r>
      <w:r w:rsidR="00893818">
        <w:rPr>
          <w:b/>
          <w:i/>
          <w:sz w:val="18"/>
          <w:szCs w:val="18"/>
        </w:rPr>
        <w:t>8</w:t>
      </w:r>
      <w:r w:rsidR="00AF2582">
        <w:rPr>
          <w:b/>
          <w:i/>
          <w:sz w:val="18"/>
          <w:szCs w:val="18"/>
        </w:rPr>
        <w:t>(b)</w:t>
      </w:r>
      <w:r w:rsidR="00AF2582" w:rsidRPr="003B6F34">
        <w:rPr>
          <w:b/>
          <w:i/>
          <w:sz w:val="18"/>
          <w:szCs w:val="18"/>
        </w:rPr>
        <w:t>]</w:t>
      </w:r>
      <w:r>
        <w:t xml:space="preserve"> </w:t>
      </w:r>
    </w:p>
    <w:p w14:paraId="2BD38DF9" w14:textId="77777777" w:rsidR="00C3452B" w:rsidRDefault="00C3452B" w:rsidP="00C3452B">
      <w:pPr>
        <w:spacing w:before="0" w:after="160" w:line="259" w:lineRule="auto"/>
      </w:pPr>
    </w:p>
    <w:sectPr w:rsidR="00C3452B" w:rsidSect="00C10AAF">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CE48A" w14:textId="77777777" w:rsidR="003300C7" w:rsidRDefault="003300C7" w:rsidP="00C3452B">
      <w:pPr>
        <w:spacing w:before="0" w:after="0"/>
      </w:pPr>
      <w:r>
        <w:separator/>
      </w:r>
    </w:p>
  </w:endnote>
  <w:endnote w:type="continuationSeparator" w:id="0">
    <w:p w14:paraId="2134E6B7" w14:textId="77777777" w:rsidR="003300C7" w:rsidRDefault="003300C7" w:rsidP="00C3452B">
      <w:pPr>
        <w:spacing w:before="0" w:after="0"/>
      </w:pPr>
      <w:r>
        <w:continuationSeparator/>
      </w:r>
    </w:p>
  </w:endnote>
  <w:endnote w:type="continuationNotice" w:id="1">
    <w:p w14:paraId="29676E26" w14:textId="77777777" w:rsidR="003300C7" w:rsidRDefault="003300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FF4D" w14:textId="77777777" w:rsidR="00225DDA" w:rsidRDefault="00225DDA" w:rsidP="00DB7FA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DB6A" w14:textId="2FE4EE20" w:rsidR="00225DDA" w:rsidRDefault="00225DDA" w:rsidP="00DB7FA7">
    <w:pPr>
      <w:pStyle w:val="leftfooter"/>
    </w:pPr>
    <w:r>
      <w:fldChar w:fldCharType="begin"/>
    </w:r>
    <w:r>
      <w:instrText xml:space="preserve"> PAGE   \* MERGEFORMAT </w:instrText>
    </w:r>
    <w:r>
      <w:fldChar w:fldCharType="separate"/>
    </w:r>
    <w:r w:rsidR="00AD3533">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1" w:name="_Hlk26336195"/>
  <w:bookmarkStart w:id="42" w:name="_Hlk26336196"/>
  <w:bookmarkStart w:id="43" w:name="_Hlk26336199"/>
  <w:bookmarkStart w:id="44" w:name="_Hlk26336200"/>
  <w:p w14:paraId="7F6AC43A" w14:textId="56438A89" w:rsidR="00225DDA" w:rsidRDefault="00225DDA" w:rsidP="00DB7FA7">
    <w:pPr>
      <w:pStyle w:val="rightfooter"/>
    </w:pPr>
    <w:r>
      <w:fldChar w:fldCharType="begin"/>
    </w:r>
    <w:r>
      <w:instrText xml:space="preserve"> PAGE   \* MERGEFORMAT </w:instrText>
    </w:r>
    <w:r>
      <w:fldChar w:fldCharType="separate"/>
    </w:r>
    <w:r w:rsidR="00AD3533">
      <w:rPr>
        <w:noProof/>
      </w:rPr>
      <w:t>9</w:t>
    </w:r>
    <w:r>
      <w:rPr>
        <w:noProof/>
      </w:rPr>
      <w:fldChar w:fldCharType="end"/>
    </w:r>
    <w:bookmarkEnd w:id="41"/>
    <w:bookmarkEnd w:id="42"/>
    <w:bookmarkEnd w:id="43"/>
    <w:bookmarkEnd w:id="4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5" w:name="_Hlk26336197"/>
  <w:bookmarkStart w:id="46" w:name="_Hlk26336198"/>
  <w:p w14:paraId="454D6E97" w14:textId="5AF5F542" w:rsidR="00225DDA" w:rsidRDefault="00225DDA" w:rsidP="00DB7FA7">
    <w:pPr>
      <w:pStyle w:val="rightfooter"/>
    </w:pPr>
    <w:r>
      <w:fldChar w:fldCharType="begin"/>
    </w:r>
    <w:r>
      <w:instrText xml:space="preserve"> PAGE  \* Arabic  \* MERGEFORMAT </w:instrText>
    </w:r>
    <w:r>
      <w:fldChar w:fldCharType="separate"/>
    </w:r>
    <w:r w:rsidR="00AD3533">
      <w:rPr>
        <w:noProof/>
      </w:rPr>
      <w:t>3</w:t>
    </w:r>
    <w:r>
      <w:rPr>
        <w:noProof/>
      </w:rPr>
      <w:fldChar w:fldCharType="end"/>
    </w:r>
    <w:bookmarkEnd w:id="45"/>
    <w:bookmarkEnd w:id="4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546BE5FD" w14:textId="77777777" w:rsidR="00225DDA" w:rsidRDefault="00225DDA" w:rsidP="00DB7FA7">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64840" w14:textId="77777777" w:rsidR="00225DDA" w:rsidRDefault="00225DDA">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75E6" w14:textId="77777777" w:rsidR="00225DDA" w:rsidRDefault="00225DDA" w:rsidP="00DB7FA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3D6763C7" w14:textId="77777777" w:rsidR="00225DDA" w:rsidRDefault="00225DDA" w:rsidP="00DB7FA7">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9D54" w14:textId="77777777" w:rsidR="00225DDA" w:rsidRPr="00B2068E" w:rsidRDefault="00225DDA" w:rsidP="00DB7FA7">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15BBC" w14:textId="77777777" w:rsidR="00225DDA" w:rsidRDefault="00225DDA" w:rsidP="00DB7FA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0" w:name="_Hlk26336171"/>
  <w:bookmarkStart w:id="31" w:name="_Hlk26336172"/>
  <w:bookmarkStart w:id="32" w:name="_Hlk26336175"/>
  <w:bookmarkStart w:id="33" w:name="_Hlk26336176"/>
  <w:p w14:paraId="6FEB86F7" w14:textId="77777777" w:rsidR="00225DDA" w:rsidRDefault="00225DDA" w:rsidP="00DB7FA7">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4" w:name="_Hlk26336173"/>
  <w:bookmarkStart w:id="35" w:name="_Hlk26336174"/>
  <w:p w14:paraId="23437F9C" w14:textId="1B4DC00D" w:rsidR="00225DDA" w:rsidRDefault="00225DDA" w:rsidP="00DB7FA7">
    <w:pPr>
      <w:pStyle w:val="rightfooter"/>
    </w:pPr>
    <w:r>
      <w:fldChar w:fldCharType="begin"/>
    </w:r>
    <w:r>
      <w:instrText xml:space="preserve"> PAGE  \* Arabic  \* MERGEFORMAT </w:instrText>
    </w:r>
    <w:r>
      <w:fldChar w:fldCharType="separate"/>
    </w:r>
    <w:r w:rsidR="00AD3533">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0F84B" w14:textId="77777777" w:rsidR="003300C7" w:rsidRDefault="003300C7" w:rsidP="00C3452B">
      <w:pPr>
        <w:spacing w:before="0" w:after="0"/>
      </w:pPr>
      <w:r>
        <w:separator/>
      </w:r>
    </w:p>
  </w:footnote>
  <w:footnote w:type="continuationSeparator" w:id="0">
    <w:p w14:paraId="6AA3A1AB" w14:textId="77777777" w:rsidR="003300C7" w:rsidRDefault="003300C7" w:rsidP="00C3452B">
      <w:pPr>
        <w:spacing w:before="0" w:after="0"/>
      </w:pPr>
      <w:r>
        <w:continuationSeparator/>
      </w:r>
    </w:p>
  </w:footnote>
  <w:footnote w:type="continuationNotice" w:id="1">
    <w:p w14:paraId="58778A82" w14:textId="77777777" w:rsidR="003300C7" w:rsidRDefault="003300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B34F" w14:textId="77777777" w:rsidR="00225DDA" w:rsidRDefault="00225DDA" w:rsidP="00DB7FA7">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564967AA" w14:textId="77777777" w:rsidR="00225DDA" w:rsidRDefault="00225DDA" w:rsidP="00DB7FA7">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54BB343C" w14:textId="77777777" w:rsidR="00225DDA" w:rsidRDefault="003300C7">
        <w:pPr>
          <w:pStyle w:val="Header"/>
        </w:pPr>
        <w:r>
          <w:rPr>
            <w:noProof/>
            <w:lang w:val="en-US" w:eastAsia="en-US"/>
          </w:rPr>
          <w:pict w14:anchorId="060E1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1796" w14:textId="77777777" w:rsidR="00225DDA" w:rsidRDefault="00225DDA" w:rsidP="00DB7FA7">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6B3B6" w14:textId="77777777" w:rsidR="00225DDA" w:rsidRDefault="00225DDA" w:rsidP="00DB7FA7">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0B4C" w14:textId="77777777" w:rsidR="00225DDA" w:rsidRDefault="00225DDA">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D2741" w14:textId="7A4E2BCF" w:rsidR="00225DDA" w:rsidRPr="00422FA2" w:rsidRDefault="00EF1363" w:rsidP="00DB7FA7">
    <w:pPr>
      <w:pStyle w:val="leftheader"/>
    </w:pPr>
    <w:fldSimple w:instr=" STYLEREF  &quot;Bill Name&quot;  \* MERGEFORMAT ">
      <w:r w:rsidR="00BC21D1">
        <w:rPr>
          <w:noProof/>
        </w:rPr>
        <w:t>Treasury laws Amendment (measures for consultation) bill 2021</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8" w:name="_Hlk26336193"/>
  <w:bookmarkStart w:id="29" w:name="_Hlk26336194"/>
  <w:p w14:paraId="53656123" w14:textId="78FEB27C" w:rsidR="00225DDA" w:rsidRDefault="00225DDA" w:rsidP="00DB7FA7">
    <w:pPr>
      <w:pStyle w:val="rightheader"/>
    </w:pPr>
    <w:r>
      <w:fldChar w:fldCharType="begin"/>
    </w:r>
    <w:r>
      <w:instrText xml:space="preserve"> STYLEREF  "ChapterNameOnly"  \* MERGEFORMAT </w:instrText>
    </w:r>
    <w:r>
      <w:fldChar w:fldCharType="separate"/>
    </w:r>
    <w:r w:rsidR="00BC21D1">
      <w:rPr>
        <w:noProof/>
      </w:rPr>
      <w:t>Australian Screen Production Incentive Reforms</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20"/>
  </w:num>
  <w:num w:numId="14">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C4"/>
    <w:rsid w:val="000025EE"/>
    <w:rsid w:val="00006348"/>
    <w:rsid w:val="0001465F"/>
    <w:rsid w:val="0001596A"/>
    <w:rsid w:val="00055495"/>
    <w:rsid w:val="00067FB1"/>
    <w:rsid w:val="000712EF"/>
    <w:rsid w:val="0008186D"/>
    <w:rsid w:val="00082E20"/>
    <w:rsid w:val="00092D5C"/>
    <w:rsid w:val="000A728D"/>
    <w:rsid w:val="000C0CE0"/>
    <w:rsid w:val="000C4840"/>
    <w:rsid w:val="000D23FC"/>
    <w:rsid w:val="0010652D"/>
    <w:rsid w:val="00115E3A"/>
    <w:rsid w:val="00120615"/>
    <w:rsid w:val="001233E3"/>
    <w:rsid w:val="00145F99"/>
    <w:rsid w:val="001605CB"/>
    <w:rsid w:val="00182CDA"/>
    <w:rsid w:val="001A33E6"/>
    <w:rsid w:val="001A42CB"/>
    <w:rsid w:val="001C10C7"/>
    <w:rsid w:val="001C5E40"/>
    <w:rsid w:val="001C7BC3"/>
    <w:rsid w:val="001E1607"/>
    <w:rsid w:val="001E6C99"/>
    <w:rsid w:val="001F172C"/>
    <w:rsid w:val="00206DE4"/>
    <w:rsid w:val="002201DF"/>
    <w:rsid w:val="00225DDA"/>
    <w:rsid w:val="002354B9"/>
    <w:rsid w:val="0024104F"/>
    <w:rsid w:val="00252544"/>
    <w:rsid w:val="002566A8"/>
    <w:rsid w:val="002765EA"/>
    <w:rsid w:val="00296B90"/>
    <w:rsid w:val="002B0123"/>
    <w:rsid w:val="002B406B"/>
    <w:rsid w:val="002B5D80"/>
    <w:rsid w:val="002C4DB8"/>
    <w:rsid w:val="002C6254"/>
    <w:rsid w:val="002E0B70"/>
    <w:rsid w:val="002E2344"/>
    <w:rsid w:val="002E752E"/>
    <w:rsid w:val="002F5317"/>
    <w:rsid w:val="002F7F5A"/>
    <w:rsid w:val="0031282D"/>
    <w:rsid w:val="003141CD"/>
    <w:rsid w:val="003300C7"/>
    <w:rsid w:val="00362636"/>
    <w:rsid w:val="00362C33"/>
    <w:rsid w:val="003878DF"/>
    <w:rsid w:val="003930F0"/>
    <w:rsid w:val="003A551D"/>
    <w:rsid w:val="003A651C"/>
    <w:rsid w:val="003B3DE3"/>
    <w:rsid w:val="003D0A9C"/>
    <w:rsid w:val="003E35DA"/>
    <w:rsid w:val="003E6BC3"/>
    <w:rsid w:val="003F04DB"/>
    <w:rsid w:val="00411DD2"/>
    <w:rsid w:val="00414F8A"/>
    <w:rsid w:val="0042381F"/>
    <w:rsid w:val="00437FBE"/>
    <w:rsid w:val="0044269C"/>
    <w:rsid w:val="0045129C"/>
    <w:rsid w:val="00463B5F"/>
    <w:rsid w:val="0049395B"/>
    <w:rsid w:val="00496F19"/>
    <w:rsid w:val="004A3445"/>
    <w:rsid w:val="004B698A"/>
    <w:rsid w:val="004C4A32"/>
    <w:rsid w:val="004C6302"/>
    <w:rsid w:val="004F4AB2"/>
    <w:rsid w:val="005428C4"/>
    <w:rsid w:val="005472EC"/>
    <w:rsid w:val="005556D3"/>
    <w:rsid w:val="005677BB"/>
    <w:rsid w:val="005753ED"/>
    <w:rsid w:val="00576087"/>
    <w:rsid w:val="005946EF"/>
    <w:rsid w:val="005B5035"/>
    <w:rsid w:val="005C0863"/>
    <w:rsid w:val="005D2FE9"/>
    <w:rsid w:val="005D7C28"/>
    <w:rsid w:val="005E23E2"/>
    <w:rsid w:val="005E4FDA"/>
    <w:rsid w:val="006104A3"/>
    <w:rsid w:val="00616974"/>
    <w:rsid w:val="006254B5"/>
    <w:rsid w:val="00625EE8"/>
    <w:rsid w:val="00635205"/>
    <w:rsid w:val="006450ED"/>
    <w:rsid w:val="006469DE"/>
    <w:rsid w:val="0064768D"/>
    <w:rsid w:val="00655AF6"/>
    <w:rsid w:val="00665EEA"/>
    <w:rsid w:val="006748F4"/>
    <w:rsid w:val="00676905"/>
    <w:rsid w:val="00695DA0"/>
    <w:rsid w:val="006967BC"/>
    <w:rsid w:val="006A0340"/>
    <w:rsid w:val="006A2E7D"/>
    <w:rsid w:val="006E1AC1"/>
    <w:rsid w:val="00710FBE"/>
    <w:rsid w:val="00715005"/>
    <w:rsid w:val="007200E9"/>
    <w:rsid w:val="00721CB9"/>
    <w:rsid w:val="00732776"/>
    <w:rsid w:val="00790B5B"/>
    <w:rsid w:val="007B0564"/>
    <w:rsid w:val="007B6EAD"/>
    <w:rsid w:val="007F1DB9"/>
    <w:rsid w:val="007F3D67"/>
    <w:rsid w:val="00806587"/>
    <w:rsid w:val="00813A72"/>
    <w:rsid w:val="00816B90"/>
    <w:rsid w:val="0082165A"/>
    <w:rsid w:val="00836207"/>
    <w:rsid w:val="00845BB9"/>
    <w:rsid w:val="00850928"/>
    <w:rsid w:val="00850B0A"/>
    <w:rsid w:val="00893818"/>
    <w:rsid w:val="00895E17"/>
    <w:rsid w:val="008D0557"/>
    <w:rsid w:val="008F0AA4"/>
    <w:rsid w:val="0091102B"/>
    <w:rsid w:val="00912AC3"/>
    <w:rsid w:val="0094120D"/>
    <w:rsid w:val="00980059"/>
    <w:rsid w:val="00993D72"/>
    <w:rsid w:val="009A5279"/>
    <w:rsid w:val="009B37C7"/>
    <w:rsid w:val="009C2AB8"/>
    <w:rsid w:val="009D6A14"/>
    <w:rsid w:val="009E20F9"/>
    <w:rsid w:val="009E4F18"/>
    <w:rsid w:val="00A066AA"/>
    <w:rsid w:val="00A674DB"/>
    <w:rsid w:val="00A77043"/>
    <w:rsid w:val="00AA2693"/>
    <w:rsid w:val="00AA4921"/>
    <w:rsid w:val="00AB71DA"/>
    <w:rsid w:val="00AD3533"/>
    <w:rsid w:val="00AE2482"/>
    <w:rsid w:val="00AF0C3B"/>
    <w:rsid w:val="00AF1EC0"/>
    <w:rsid w:val="00AF2582"/>
    <w:rsid w:val="00AF390D"/>
    <w:rsid w:val="00AF636F"/>
    <w:rsid w:val="00B04D32"/>
    <w:rsid w:val="00B26F19"/>
    <w:rsid w:val="00B320E0"/>
    <w:rsid w:val="00B35DAA"/>
    <w:rsid w:val="00B37510"/>
    <w:rsid w:val="00B37DF7"/>
    <w:rsid w:val="00B43B64"/>
    <w:rsid w:val="00B53328"/>
    <w:rsid w:val="00B76BAC"/>
    <w:rsid w:val="00B86AAA"/>
    <w:rsid w:val="00BB0F3F"/>
    <w:rsid w:val="00BB3F77"/>
    <w:rsid w:val="00BB4F70"/>
    <w:rsid w:val="00BC21D1"/>
    <w:rsid w:val="00BC5D43"/>
    <w:rsid w:val="00BD60AD"/>
    <w:rsid w:val="00BE3C1A"/>
    <w:rsid w:val="00BE522D"/>
    <w:rsid w:val="00C0034F"/>
    <w:rsid w:val="00C023B4"/>
    <w:rsid w:val="00C02F57"/>
    <w:rsid w:val="00C02F9C"/>
    <w:rsid w:val="00C10AAF"/>
    <w:rsid w:val="00C13ADC"/>
    <w:rsid w:val="00C14E1E"/>
    <w:rsid w:val="00C3452B"/>
    <w:rsid w:val="00C41E7A"/>
    <w:rsid w:val="00C51AE2"/>
    <w:rsid w:val="00C62B9D"/>
    <w:rsid w:val="00C80993"/>
    <w:rsid w:val="00C81C21"/>
    <w:rsid w:val="00C83AA8"/>
    <w:rsid w:val="00C9209D"/>
    <w:rsid w:val="00C9500F"/>
    <w:rsid w:val="00CA14BD"/>
    <w:rsid w:val="00CB2A4B"/>
    <w:rsid w:val="00CC522F"/>
    <w:rsid w:val="00CD3957"/>
    <w:rsid w:val="00CD4A4D"/>
    <w:rsid w:val="00D05349"/>
    <w:rsid w:val="00D12225"/>
    <w:rsid w:val="00D47AE1"/>
    <w:rsid w:val="00D526C3"/>
    <w:rsid w:val="00D5673E"/>
    <w:rsid w:val="00D60C2C"/>
    <w:rsid w:val="00D66689"/>
    <w:rsid w:val="00D71644"/>
    <w:rsid w:val="00D76B46"/>
    <w:rsid w:val="00D7778E"/>
    <w:rsid w:val="00DA2018"/>
    <w:rsid w:val="00DA6B06"/>
    <w:rsid w:val="00DB7FA7"/>
    <w:rsid w:val="00DC112F"/>
    <w:rsid w:val="00DF4491"/>
    <w:rsid w:val="00E0132A"/>
    <w:rsid w:val="00E02C6B"/>
    <w:rsid w:val="00E1329A"/>
    <w:rsid w:val="00E2702E"/>
    <w:rsid w:val="00E31C36"/>
    <w:rsid w:val="00E7676B"/>
    <w:rsid w:val="00E80498"/>
    <w:rsid w:val="00E8725B"/>
    <w:rsid w:val="00EA2916"/>
    <w:rsid w:val="00EA37DA"/>
    <w:rsid w:val="00EB3D7B"/>
    <w:rsid w:val="00EB6D4D"/>
    <w:rsid w:val="00EC4945"/>
    <w:rsid w:val="00EF1363"/>
    <w:rsid w:val="00EF6890"/>
    <w:rsid w:val="00F00909"/>
    <w:rsid w:val="00F079E8"/>
    <w:rsid w:val="00F07A72"/>
    <w:rsid w:val="00F16E5E"/>
    <w:rsid w:val="00F21F9E"/>
    <w:rsid w:val="00F23F78"/>
    <w:rsid w:val="00F56DA5"/>
    <w:rsid w:val="00F71E49"/>
    <w:rsid w:val="00F72A3C"/>
    <w:rsid w:val="00F83309"/>
    <w:rsid w:val="00FA75C5"/>
    <w:rsid w:val="00FC1A6E"/>
    <w:rsid w:val="00FE26EF"/>
    <w:rsid w:val="00FE2EC8"/>
    <w:rsid w:val="00FE4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FC851F"/>
  <w15:chartTrackingRefBased/>
  <w15:docId w15:val="{0309013E-72D4-43A4-8A8D-59D1B095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BB3F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F77"/>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674DB"/>
    <w:rPr>
      <w:sz w:val="16"/>
      <w:szCs w:val="16"/>
    </w:rPr>
  </w:style>
  <w:style w:type="paragraph" w:styleId="CommentText">
    <w:name w:val="annotation text"/>
    <w:basedOn w:val="Normal"/>
    <w:link w:val="CommentTextChar"/>
    <w:uiPriority w:val="99"/>
    <w:semiHidden/>
    <w:unhideWhenUsed/>
    <w:rsid w:val="00A674DB"/>
    <w:rPr>
      <w:sz w:val="20"/>
    </w:rPr>
  </w:style>
  <w:style w:type="character" w:customStyle="1" w:styleId="CommentTextChar">
    <w:name w:val="Comment Text Char"/>
    <w:basedOn w:val="DefaultParagraphFont"/>
    <w:link w:val="CommentText"/>
    <w:uiPriority w:val="99"/>
    <w:semiHidden/>
    <w:rsid w:val="00A674D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74DB"/>
    <w:rPr>
      <w:b/>
      <w:bCs/>
    </w:rPr>
  </w:style>
  <w:style w:type="character" w:customStyle="1" w:styleId="CommentSubjectChar">
    <w:name w:val="Comment Subject Char"/>
    <w:basedOn w:val="CommentTextChar"/>
    <w:link w:val="CommentSubject"/>
    <w:uiPriority w:val="99"/>
    <w:semiHidden/>
    <w:rsid w:val="00A674DB"/>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B2361E2-4692-4A2C-940F-266C142828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C51756A06C18846B2C995EF58739456" ma:contentTypeVersion="" ma:contentTypeDescription="PDMS Document Site Content Type" ma:contentTypeScope="" ma:versionID="a17a9cf954ab42e7ee2739fabcdb7f06">
  <xsd:schema xmlns:xsd="http://www.w3.org/2001/XMLSchema" xmlns:xs="http://www.w3.org/2001/XMLSchema" xmlns:p="http://schemas.microsoft.com/office/2006/metadata/properties" xmlns:ns2="BB2361E2-4692-4A2C-940F-266C142828FE" targetNamespace="http://schemas.microsoft.com/office/2006/metadata/properties" ma:root="true" ma:fieldsID="6df0d0573be62e73ce6f517b015d48d2" ns2:_="">
    <xsd:import namespace="BB2361E2-4692-4A2C-940F-266C142828F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361E2-4692-4A2C-940F-266C142828F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7A327-B887-43E8-A45E-267C91537FAE}">
  <ds:schemaRefs>
    <ds:schemaRef ds:uri="http://schemas.openxmlformats.org/officeDocument/2006/bibliography"/>
  </ds:schemaRefs>
</ds:datastoreItem>
</file>

<file path=customXml/itemProps2.xml><?xml version="1.0" encoding="utf-8"?>
<ds:datastoreItem xmlns:ds="http://schemas.openxmlformats.org/officeDocument/2006/customXml" ds:itemID="{65A1952B-7B8A-4812-89A2-2FB68944DB2E}">
  <ds:schemaRefs>
    <ds:schemaRef ds:uri="http://schemas.microsoft.com/office/2006/metadata/properties"/>
    <ds:schemaRef ds:uri="http://schemas.microsoft.com/office/infopath/2007/PartnerControls"/>
    <ds:schemaRef ds:uri="BB2361E2-4692-4A2C-940F-266C142828FE"/>
  </ds:schemaRefs>
</ds:datastoreItem>
</file>

<file path=customXml/itemProps3.xml><?xml version="1.0" encoding="utf-8"?>
<ds:datastoreItem xmlns:ds="http://schemas.openxmlformats.org/officeDocument/2006/customXml" ds:itemID="{CAD67DBE-F706-45E9-B06F-0AC04E5DA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361E2-4692-4A2C-940F-266C14282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EC214-F2BD-4AD2-8472-BEAAB604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14</Pages>
  <Words>2755</Words>
  <Characters>15098</Characters>
  <Application>Microsoft Office Word</Application>
  <DocSecurity>0</DocSecurity>
  <Lines>377</Lines>
  <Paragraphs>103</Paragraphs>
  <ScaleCrop>false</ScaleCrop>
  <HeadingPairs>
    <vt:vector size="2" baseType="variant">
      <vt:variant>
        <vt:lpstr>Title</vt:lpstr>
      </vt:variant>
      <vt:variant>
        <vt:i4>1</vt:i4>
      </vt:variant>
    </vt:vector>
  </HeadingPairs>
  <TitlesOfParts>
    <vt:vector size="1" baseType="lpstr">
      <vt:lpstr>Australian Screen Production Incentive Reforms - Explanatory Memoranda</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Screen Production Incentive Reforms - Explanatory Memoranda</dc:title>
  <dc:subject/>
  <dc:creator>The Treasury</dc:creator>
  <cp:keywords/>
  <dc:description/>
  <cp:lastModifiedBy>Moore, Ben</cp:lastModifiedBy>
  <cp:revision>3</cp:revision>
  <cp:lastPrinted>2021-05-12T23:18:00Z</cp:lastPrinted>
  <dcterms:created xsi:type="dcterms:W3CDTF">2021-05-21T07:05:00Z</dcterms:created>
  <dcterms:modified xsi:type="dcterms:W3CDTF">2021-05-21T07:24:00Z</dcterms:modified>
</cp:coreProperties>
</file>