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DD8E8" w14:textId="577F0802" w:rsidR="007A1CF9" w:rsidRPr="002E2CBB" w:rsidRDefault="001C6E2C">
      <w:bookmarkStart w:id="0" w:name="_Toc64298212"/>
      <w:bookmarkStart w:id="1" w:name="_Toc64983248"/>
      <w:bookmarkStart w:id="2" w:name="_Toc65075253"/>
      <w:bookmarkStart w:id="3" w:name="_Toc65141818"/>
      <w:bookmarkStart w:id="4" w:name="_Toc65163778"/>
      <w:r w:rsidRPr="002E2CBB">
        <w:rPr>
          <w:noProof/>
        </w:rPr>
        <w:drawing>
          <wp:anchor distT="0" distB="0" distL="114300" distR="114300" simplePos="0" relativeHeight="251658243" behindDoc="1" locked="0" layoutInCell="1" allowOverlap="1" wp14:anchorId="56472F59" wp14:editId="6F9EA39A">
            <wp:simplePos x="0" y="0"/>
            <wp:positionH relativeFrom="page">
              <wp:align>left</wp:align>
            </wp:positionH>
            <wp:positionV relativeFrom="paragraph">
              <wp:posOffset>-943610</wp:posOffset>
            </wp:positionV>
            <wp:extent cx="7577455" cy="10718433"/>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7455" cy="10718433"/>
                    </a:xfrm>
                    <a:prstGeom prst="rect">
                      <a:avLst/>
                    </a:prstGeom>
                  </pic:spPr>
                </pic:pic>
              </a:graphicData>
            </a:graphic>
          </wp:anchor>
        </w:drawing>
      </w:r>
      <w:r w:rsidR="007A1CF9" w:rsidRPr="002E2CBB">
        <w:br w:type="page"/>
      </w:r>
    </w:p>
    <w:p w14:paraId="5560CA25" w14:textId="72E51184" w:rsidR="00271017" w:rsidRPr="002E2CBB" w:rsidRDefault="00271017" w:rsidP="00271017">
      <w:pPr>
        <w:spacing w:before="240"/>
      </w:pPr>
      <w:r w:rsidRPr="002E2CBB">
        <w:lastRenderedPageBreak/>
        <w:t>© Commonwealth of Australia 202</w:t>
      </w:r>
      <w:r w:rsidR="00D20912" w:rsidRPr="002E2CBB">
        <w:t>1</w:t>
      </w:r>
    </w:p>
    <w:p w14:paraId="7D37D2F7" w14:textId="0172A0BD" w:rsidR="00271017" w:rsidRPr="002E2CBB" w:rsidRDefault="00271017" w:rsidP="00271017">
      <w:pPr>
        <w:tabs>
          <w:tab w:val="left" w:pos="1650"/>
        </w:tabs>
        <w:spacing w:before="240"/>
        <w:rPr>
          <w:sz w:val="24"/>
          <w:szCs w:val="24"/>
        </w:rPr>
      </w:pPr>
      <w:r w:rsidRPr="002E2CBB">
        <w:t>This publication is available for your use under a</w:t>
      </w:r>
      <w:r w:rsidRPr="002E2CBB">
        <w:rPr>
          <w:rFonts w:cstheme="minorHAnsi"/>
          <w:sz w:val="24"/>
          <w:szCs w:val="24"/>
        </w:rPr>
        <w:t xml:space="preserve"> </w:t>
      </w:r>
      <w:hyperlink r:id="rId14" w:history="1">
        <w:r w:rsidRPr="002E2CBB">
          <w:rPr>
            <w:rStyle w:val="Hyperlink"/>
            <w:color w:val="3A6FAF"/>
            <w:u w:val="none"/>
          </w:rPr>
          <w:t>Creative Commons Attribution 3.0 Australia</w:t>
        </w:r>
      </w:hyperlink>
      <w:r w:rsidRPr="002E2CBB">
        <w:rPr>
          <w:rFonts w:cstheme="minorHAnsi"/>
          <w:sz w:val="24"/>
          <w:szCs w:val="24"/>
        </w:rPr>
        <w:t xml:space="preserve"> </w:t>
      </w:r>
      <w:r w:rsidRPr="002E2CBB">
        <w:t>licence, with the exception of the Commonwealth Coat of Arms, the Treasury logo, photographs, images, signatures and where otherwise stated. The full licence terms are available from</w:t>
      </w:r>
      <w:r w:rsidRPr="002E2CBB">
        <w:rPr>
          <w:rFonts w:cstheme="minorHAnsi"/>
          <w:sz w:val="24"/>
          <w:szCs w:val="24"/>
        </w:rPr>
        <w:t xml:space="preserve"> </w:t>
      </w:r>
      <w:hyperlink r:id="rId15" w:history="1">
        <w:r w:rsidRPr="002E2CBB">
          <w:rPr>
            <w:rStyle w:val="Hyperlink"/>
            <w:color w:val="3A6FAF"/>
            <w:u w:val="none"/>
          </w:rPr>
          <w:t>http://creativecommons.org/licenses/by/3.0/au/legalcode</w:t>
        </w:r>
      </w:hyperlink>
      <w:r w:rsidRPr="002E2CBB">
        <w:rPr>
          <w:rStyle w:val="Hyperlink"/>
          <w:color w:val="3A6FAF"/>
          <w:u w:val="none"/>
        </w:rPr>
        <w:t>.</w:t>
      </w:r>
      <w:r w:rsidRPr="002E2CBB">
        <w:rPr>
          <w:sz w:val="24"/>
          <w:szCs w:val="24"/>
        </w:rPr>
        <w:t xml:space="preserve"> </w:t>
      </w:r>
    </w:p>
    <w:p w14:paraId="61A552A7" w14:textId="77777777" w:rsidR="00271017" w:rsidRPr="002E2CBB" w:rsidRDefault="00271017" w:rsidP="00271017">
      <w:pPr>
        <w:pStyle w:val="ChartGraphic"/>
        <w:jc w:val="left"/>
      </w:pPr>
      <w:r w:rsidRPr="002E2CBB">
        <w:rPr>
          <w:noProof/>
          <w:lang w:eastAsia="zh-CN"/>
        </w:rPr>
        <w:drawing>
          <wp:inline distT="0" distB="0" distL="0" distR="0" wp14:anchorId="67F5041C" wp14:editId="3DAB9704">
            <wp:extent cx="809625" cy="285750"/>
            <wp:effectExtent l="0" t="0" r="9525" b="0"/>
            <wp:docPr id="3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E60B380" w14:textId="77777777" w:rsidR="00271017" w:rsidRPr="002E2CBB" w:rsidRDefault="00271017" w:rsidP="00271017">
      <w:pPr>
        <w:tabs>
          <w:tab w:val="left" w:pos="1650"/>
        </w:tabs>
        <w:spacing w:before="240"/>
      </w:pPr>
      <w:r w:rsidRPr="002E2CBB">
        <w:t>Use of Treasury material under a</w:t>
      </w:r>
      <w:r w:rsidRPr="002E2CBB">
        <w:rPr>
          <w:rFonts w:cstheme="minorHAnsi"/>
          <w:sz w:val="24"/>
          <w:szCs w:val="24"/>
        </w:rPr>
        <w:t xml:space="preserve"> </w:t>
      </w:r>
      <w:hyperlink r:id="rId17" w:history="1">
        <w:r w:rsidRPr="002E2CBB">
          <w:rPr>
            <w:rStyle w:val="Hyperlink"/>
            <w:color w:val="3A6FAF"/>
            <w:u w:val="none"/>
          </w:rPr>
          <w:t>Creative Commons Attribution 3.0 Australia</w:t>
        </w:r>
      </w:hyperlink>
      <w:r w:rsidRPr="002E2CBB">
        <w:rPr>
          <w:rStyle w:val="Hyperlink"/>
        </w:rPr>
        <w:t xml:space="preserve"> </w:t>
      </w:r>
      <w:r w:rsidRPr="002E2CBB">
        <w:t>licence requires you to attribute the work (but not in any way that suggests that the Treasury endorses you or your use of the work).</w:t>
      </w:r>
    </w:p>
    <w:p w14:paraId="7ED2FF60" w14:textId="77777777" w:rsidR="00271017" w:rsidRPr="002E2CBB" w:rsidRDefault="00271017" w:rsidP="00271017">
      <w:pPr>
        <w:ind w:left="709"/>
        <w:rPr>
          <w:i/>
        </w:rPr>
      </w:pPr>
      <w:r w:rsidRPr="002E2CBB">
        <w:rPr>
          <w:i/>
        </w:rPr>
        <w:t>Treasury material used ‘as supplied’.</w:t>
      </w:r>
    </w:p>
    <w:p w14:paraId="7F9C09D2" w14:textId="77777777" w:rsidR="00271017" w:rsidRPr="002E2CBB" w:rsidRDefault="00271017" w:rsidP="00271017">
      <w:pPr>
        <w:spacing w:before="240"/>
      </w:pPr>
      <w:r w:rsidRPr="002E2CBB">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2031B88C" w14:textId="669758D0" w:rsidR="00271017" w:rsidRPr="002E2CBB" w:rsidRDefault="00271017" w:rsidP="00271017">
      <w:pPr>
        <w:ind w:firstLine="720"/>
      </w:pPr>
      <w:r w:rsidRPr="002E2CBB">
        <w:rPr>
          <w:i/>
        </w:rPr>
        <w:t xml:space="preserve">Source: The </w:t>
      </w:r>
      <w:r w:rsidRPr="002E2CBB">
        <w:rPr>
          <w:i/>
          <w:iCs/>
        </w:rPr>
        <w:t>Australian Government the Treasury</w:t>
      </w:r>
      <w:r w:rsidR="00A35EE6" w:rsidRPr="002E2CBB">
        <w:rPr>
          <w:i/>
          <w:iCs/>
        </w:rPr>
        <w:t>.</w:t>
      </w:r>
    </w:p>
    <w:p w14:paraId="2E81A50F" w14:textId="77777777" w:rsidR="00271017" w:rsidRPr="002E2CBB" w:rsidRDefault="00271017" w:rsidP="00271017">
      <w:pPr>
        <w:spacing w:before="240"/>
      </w:pPr>
      <w:r w:rsidRPr="002E2CBB">
        <w:rPr>
          <w:b/>
        </w:rPr>
        <w:t>Derivative</w:t>
      </w:r>
      <w:r w:rsidRPr="002E2CBB">
        <w:t xml:space="preserve"> </w:t>
      </w:r>
      <w:r w:rsidRPr="002E2CBB">
        <w:rPr>
          <w:b/>
        </w:rPr>
        <w:t>material</w:t>
      </w:r>
    </w:p>
    <w:p w14:paraId="3EA5EDE4" w14:textId="77777777" w:rsidR="00271017" w:rsidRPr="002E2CBB" w:rsidRDefault="00271017" w:rsidP="00271017">
      <w:r w:rsidRPr="002E2CBB">
        <w:t xml:space="preserve">If you have modified or transformed Treasury material, or derived new material from those of the Treasury in any way, then Treasury prefers the following attribution: </w:t>
      </w:r>
    </w:p>
    <w:p w14:paraId="7EA41B91" w14:textId="106529D7" w:rsidR="00271017" w:rsidRPr="002E2CBB" w:rsidRDefault="00271017" w:rsidP="00271017">
      <w:pPr>
        <w:ind w:firstLine="720"/>
      </w:pPr>
      <w:r w:rsidRPr="002E2CBB">
        <w:rPr>
          <w:i/>
        </w:rPr>
        <w:t>Based on The Australian Government the Treasury data</w:t>
      </w:r>
    </w:p>
    <w:p w14:paraId="78C27E69" w14:textId="77777777" w:rsidR="00271017" w:rsidRPr="002E2CBB" w:rsidRDefault="00271017" w:rsidP="00271017">
      <w:pPr>
        <w:spacing w:before="240"/>
        <w:rPr>
          <w:b/>
        </w:rPr>
      </w:pPr>
      <w:r w:rsidRPr="002E2CBB">
        <w:rPr>
          <w:b/>
        </w:rPr>
        <w:t>Use of the Coat of Arms</w:t>
      </w:r>
    </w:p>
    <w:p w14:paraId="58788258" w14:textId="49B2A531" w:rsidR="00271017" w:rsidRPr="002E2CBB" w:rsidRDefault="00271017" w:rsidP="00271017">
      <w:r w:rsidRPr="002E2CBB">
        <w:t xml:space="preserve">The terms under which the Coat of Arms can be used are set out on the Department of the Prime Minister and Cabinet website (see </w:t>
      </w:r>
      <w:hyperlink r:id="rId18" w:history="1">
        <w:r w:rsidR="00D20912" w:rsidRPr="002E2CBB">
          <w:rPr>
            <w:rStyle w:val="Hyperlink"/>
            <w:color w:val="3A6FAF"/>
            <w:u w:val="none"/>
          </w:rPr>
          <w:t>www.pmc.gov.au/government/commonwealth-coat-arms</w:t>
        </w:r>
      </w:hyperlink>
      <w:r w:rsidRPr="002E2CBB">
        <w:t>).</w:t>
      </w:r>
    </w:p>
    <w:p w14:paraId="222D6215" w14:textId="77777777" w:rsidR="00271017" w:rsidRPr="002E2CBB" w:rsidRDefault="00271017" w:rsidP="00271017">
      <w:pPr>
        <w:spacing w:before="240"/>
        <w:rPr>
          <w:b/>
        </w:rPr>
      </w:pPr>
      <w:r w:rsidRPr="002E2CBB">
        <w:rPr>
          <w:b/>
        </w:rPr>
        <w:t>Other uses</w:t>
      </w:r>
    </w:p>
    <w:p w14:paraId="421879A0" w14:textId="77777777" w:rsidR="00271017" w:rsidRPr="002E2CBB" w:rsidRDefault="00271017" w:rsidP="00271017">
      <w:r w:rsidRPr="002E2CBB">
        <w:t>Enquiries regarding this licence and any other use of this document are welcome at:</w:t>
      </w:r>
    </w:p>
    <w:p w14:paraId="3FFEB93B" w14:textId="77777777" w:rsidR="00271017" w:rsidRPr="002E2CBB" w:rsidRDefault="00271017" w:rsidP="00271017">
      <w:pPr>
        <w:ind w:left="720"/>
        <w:rPr>
          <w:rStyle w:val="Hyperlink"/>
          <w:color w:val="3A6FAF"/>
          <w:u w:val="none"/>
        </w:rPr>
      </w:pPr>
      <w:r w:rsidRPr="002E2CBB">
        <w:t>Manager</w:t>
      </w:r>
      <w:r w:rsidRPr="002E2CBB">
        <w:br/>
        <w:t>Media and Speeches Unit</w:t>
      </w:r>
      <w:r w:rsidRPr="002E2CBB">
        <w:br/>
        <w:t>The Treasury</w:t>
      </w:r>
      <w:r w:rsidRPr="002E2CBB">
        <w:br/>
        <w:t xml:space="preserve">Langton Crescent </w:t>
      </w:r>
      <w:r w:rsidRPr="002E2CBB">
        <w:br/>
        <w:t>Parkes  ACT  2600</w:t>
      </w:r>
      <w:r w:rsidRPr="002E2CBB">
        <w:br/>
        <w:t xml:space="preserve">Email: </w:t>
      </w:r>
      <w:hyperlink r:id="rId19" w:history="1">
        <w:r w:rsidRPr="002E2CBB">
          <w:rPr>
            <w:rStyle w:val="Hyperlink"/>
            <w:color w:val="3A6FAF"/>
            <w:u w:val="none"/>
          </w:rPr>
          <w:t>media@treasury.gov.au</w:t>
        </w:r>
      </w:hyperlink>
      <w:r w:rsidRPr="002E2CBB">
        <w:rPr>
          <w:color w:val="3A6FAF"/>
        </w:rPr>
        <w:t xml:space="preserve"> </w:t>
      </w:r>
    </w:p>
    <w:p w14:paraId="2A14D890" w14:textId="77777777" w:rsidR="00271017" w:rsidRPr="002E2CBB" w:rsidRDefault="00271017" w:rsidP="00271017">
      <w:pPr>
        <w:pStyle w:val="SingleParagraph"/>
        <w:sectPr w:rsidR="00271017" w:rsidRPr="002E2CBB" w:rsidSect="00762827">
          <w:headerReference w:type="even" r:id="rId20"/>
          <w:footerReference w:type="even" r:id="rId21"/>
          <w:footerReference w:type="default" r:id="rId22"/>
          <w:footerReference w:type="first" r:id="rId23"/>
          <w:pgSz w:w="11906" w:h="16838" w:code="9"/>
          <w:pgMar w:top="1418" w:right="1418" w:bottom="1418" w:left="1418" w:header="709" w:footer="709" w:gutter="0"/>
          <w:pgNumType w:fmt="lowerRoman"/>
          <w:cols w:space="708"/>
          <w:titlePg/>
          <w:docGrid w:linePitch="360"/>
        </w:sectPr>
      </w:pPr>
    </w:p>
    <w:p w14:paraId="7CC4D4C4" w14:textId="77777777" w:rsidR="00271017" w:rsidRPr="002E2CBB" w:rsidRDefault="00271017" w:rsidP="00271017">
      <w:pPr>
        <w:pStyle w:val="Heading1"/>
      </w:pPr>
      <w:bookmarkStart w:id="5" w:name="_Toc77607872"/>
      <w:r w:rsidRPr="002E2CBB">
        <w:lastRenderedPageBreak/>
        <w:t>Contents</w:t>
      </w:r>
      <w:bookmarkEnd w:id="5"/>
    </w:p>
    <w:p w14:paraId="1CFA8D30" w14:textId="6C7630C2" w:rsidR="00B13D75" w:rsidRPr="002E2CBB" w:rsidRDefault="00271017">
      <w:pPr>
        <w:pStyle w:val="TOC1"/>
        <w:rPr>
          <w:rFonts w:asciiTheme="minorHAnsi" w:eastAsiaTheme="minorEastAsia" w:hAnsiTheme="minorHAnsi" w:cstheme="minorBidi"/>
          <w:b w:val="0"/>
          <w:color w:val="auto"/>
        </w:rPr>
      </w:pPr>
      <w:r w:rsidRPr="002E2CBB">
        <w:rPr>
          <w:color w:val="3A6FAF"/>
        </w:rPr>
        <w:fldChar w:fldCharType="begin"/>
      </w:r>
      <w:r w:rsidRPr="002E2CBB">
        <w:rPr>
          <w:color w:val="3A6FAF"/>
        </w:rPr>
        <w:instrText xml:space="preserve"> TOC \o "1-2" \h \z \t "Heading 3,3,Chart Main Heading,3,Table Main Heading,3,Heading 3 Numbered,3,Table Heading Continued,3" </w:instrText>
      </w:r>
      <w:r w:rsidRPr="002E2CBB">
        <w:rPr>
          <w:color w:val="3A6FAF"/>
        </w:rPr>
        <w:fldChar w:fldCharType="separate"/>
      </w:r>
      <w:hyperlink w:anchor="_Toc77607872" w:history="1">
        <w:r w:rsidR="00B13D75" w:rsidRPr="002E2CBB">
          <w:rPr>
            <w:rStyle w:val="Hyperlink"/>
          </w:rPr>
          <w:t>Contents</w:t>
        </w:r>
        <w:r w:rsidR="00B13D75" w:rsidRPr="002E2CBB">
          <w:rPr>
            <w:webHidden/>
          </w:rPr>
          <w:tab/>
        </w:r>
        <w:r w:rsidR="00B13D75" w:rsidRPr="002E2CBB">
          <w:rPr>
            <w:webHidden/>
          </w:rPr>
          <w:fldChar w:fldCharType="begin"/>
        </w:r>
        <w:r w:rsidR="00B13D75" w:rsidRPr="002E2CBB">
          <w:rPr>
            <w:webHidden/>
          </w:rPr>
          <w:instrText xml:space="preserve"> PAGEREF _Toc77607872 \h </w:instrText>
        </w:r>
        <w:r w:rsidR="00B13D75" w:rsidRPr="002E2CBB">
          <w:rPr>
            <w:webHidden/>
          </w:rPr>
        </w:r>
        <w:r w:rsidR="00B13D75" w:rsidRPr="002E2CBB">
          <w:rPr>
            <w:webHidden/>
          </w:rPr>
          <w:fldChar w:fldCharType="separate"/>
        </w:r>
        <w:r w:rsidR="003D520F">
          <w:rPr>
            <w:webHidden/>
          </w:rPr>
          <w:t>iii</w:t>
        </w:r>
        <w:r w:rsidR="00B13D75" w:rsidRPr="002E2CBB">
          <w:rPr>
            <w:webHidden/>
          </w:rPr>
          <w:fldChar w:fldCharType="end"/>
        </w:r>
      </w:hyperlink>
    </w:p>
    <w:p w14:paraId="53073896" w14:textId="2F06DC17" w:rsidR="00B13D75" w:rsidRPr="002E2CBB" w:rsidRDefault="00FF1FD4">
      <w:pPr>
        <w:pStyle w:val="TOC1"/>
        <w:rPr>
          <w:rFonts w:asciiTheme="minorHAnsi" w:eastAsiaTheme="minorEastAsia" w:hAnsiTheme="minorHAnsi" w:cstheme="minorBidi"/>
          <w:b w:val="0"/>
          <w:color w:val="auto"/>
        </w:rPr>
      </w:pPr>
      <w:hyperlink w:anchor="_Toc77607873" w:history="1">
        <w:r w:rsidR="00B13D75" w:rsidRPr="002E2CBB">
          <w:rPr>
            <w:rStyle w:val="Hyperlink"/>
          </w:rPr>
          <w:t>Consultation Process</w:t>
        </w:r>
        <w:r w:rsidR="00B13D75" w:rsidRPr="002E2CBB">
          <w:rPr>
            <w:webHidden/>
          </w:rPr>
          <w:tab/>
        </w:r>
        <w:r w:rsidR="00B13D75" w:rsidRPr="002E2CBB">
          <w:rPr>
            <w:webHidden/>
          </w:rPr>
          <w:fldChar w:fldCharType="begin"/>
        </w:r>
        <w:r w:rsidR="00B13D75" w:rsidRPr="002E2CBB">
          <w:rPr>
            <w:webHidden/>
          </w:rPr>
          <w:instrText xml:space="preserve"> PAGEREF _Toc77607873 \h </w:instrText>
        </w:r>
        <w:r w:rsidR="00B13D75" w:rsidRPr="002E2CBB">
          <w:rPr>
            <w:webHidden/>
          </w:rPr>
        </w:r>
        <w:r w:rsidR="00B13D75" w:rsidRPr="002E2CBB">
          <w:rPr>
            <w:webHidden/>
          </w:rPr>
          <w:fldChar w:fldCharType="separate"/>
        </w:r>
        <w:r w:rsidR="003D520F">
          <w:rPr>
            <w:webHidden/>
          </w:rPr>
          <w:t>1</w:t>
        </w:r>
        <w:r w:rsidR="00B13D75" w:rsidRPr="002E2CBB">
          <w:rPr>
            <w:webHidden/>
          </w:rPr>
          <w:fldChar w:fldCharType="end"/>
        </w:r>
      </w:hyperlink>
    </w:p>
    <w:p w14:paraId="5712BDA3" w14:textId="59490F30" w:rsidR="00B13D75" w:rsidRPr="002E2CBB" w:rsidRDefault="00FF1FD4">
      <w:pPr>
        <w:pStyle w:val="TOC2"/>
        <w:rPr>
          <w:rFonts w:asciiTheme="minorHAnsi" w:eastAsiaTheme="minorEastAsia" w:hAnsiTheme="minorHAnsi" w:cstheme="minorBidi"/>
          <w:color w:val="auto"/>
          <w:szCs w:val="22"/>
        </w:rPr>
      </w:pPr>
      <w:hyperlink w:anchor="_Toc77607874" w:history="1">
        <w:r w:rsidR="00B13D75" w:rsidRPr="002E2CBB">
          <w:rPr>
            <w:rStyle w:val="Hyperlink"/>
          </w:rPr>
          <w:t>Request for feedback and comments</w:t>
        </w:r>
        <w:r w:rsidR="00B13D75" w:rsidRPr="002E2CBB">
          <w:rPr>
            <w:webHidden/>
          </w:rPr>
          <w:tab/>
        </w:r>
        <w:r w:rsidR="00B13D75" w:rsidRPr="002E2CBB">
          <w:rPr>
            <w:webHidden/>
          </w:rPr>
          <w:fldChar w:fldCharType="begin"/>
        </w:r>
        <w:r w:rsidR="00B13D75" w:rsidRPr="002E2CBB">
          <w:rPr>
            <w:webHidden/>
          </w:rPr>
          <w:instrText xml:space="preserve"> PAGEREF _Toc77607874 \h </w:instrText>
        </w:r>
        <w:r w:rsidR="00B13D75" w:rsidRPr="002E2CBB">
          <w:rPr>
            <w:webHidden/>
          </w:rPr>
        </w:r>
        <w:r w:rsidR="00B13D75" w:rsidRPr="002E2CBB">
          <w:rPr>
            <w:webHidden/>
          </w:rPr>
          <w:fldChar w:fldCharType="separate"/>
        </w:r>
        <w:r w:rsidR="003D520F">
          <w:rPr>
            <w:webHidden/>
          </w:rPr>
          <w:t>1</w:t>
        </w:r>
        <w:r w:rsidR="00B13D75" w:rsidRPr="002E2CBB">
          <w:rPr>
            <w:webHidden/>
          </w:rPr>
          <w:fldChar w:fldCharType="end"/>
        </w:r>
      </w:hyperlink>
    </w:p>
    <w:p w14:paraId="05020CAE" w14:textId="25C457C8" w:rsidR="00B13D75" w:rsidRPr="002E2CBB" w:rsidRDefault="00FF1FD4">
      <w:pPr>
        <w:pStyle w:val="TOC2"/>
        <w:rPr>
          <w:rFonts w:asciiTheme="minorHAnsi" w:eastAsiaTheme="minorEastAsia" w:hAnsiTheme="minorHAnsi" w:cstheme="minorBidi"/>
          <w:color w:val="auto"/>
          <w:szCs w:val="22"/>
        </w:rPr>
      </w:pPr>
      <w:hyperlink w:anchor="_Toc77607875" w:history="1">
        <w:r w:rsidR="00B13D75" w:rsidRPr="002E2CBB">
          <w:rPr>
            <w:rStyle w:val="Hyperlink"/>
          </w:rPr>
          <w:t>Publication of submissions and confidentiality</w:t>
        </w:r>
        <w:r w:rsidR="00B13D75" w:rsidRPr="002E2CBB">
          <w:rPr>
            <w:webHidden/>
          </w:rPr>
          <w:tab/>
        </w:r>
        <w:r w:rsidR="00B13D75" w:rsidRPr="002E2CBB">
          <w:rPr>
            <w:webHidden/>
          </w:rPr>
          <w:fldChar w:fldCharType="begin"/>
        </w:r>
        <w:r w:rsidR="00B13D75" w:rsidRPr="002E2CBB">
          <w:rPr>
            <w:webHidden/>
          </w:rPr>
          <w:instrText xml:space="preserve"> PAGEREF _Toc77607875 \h </w:instrText>
        </w:r>
        <w:r w:rsidR="00B13D75" w:rsidRPr="002E2CBB">
          <w:rPr>
            <w:webHidden/>
          </w:rPr>
        </w:r>
        <w:r w:rsidR="00B13D75" w:rsidRPr="002E2CBB">
          <w:rPr>
            <w:webHidden/>
          </w:rPr>
          <w:fldChar w:fldCharType="separate"/>
        </w:r>
        <w:r w:rsidR="003D520F">
          <w:rPr>
            <w:webHidden/>
          </w:rPr>
          <w:t>1</w:t>
        </w:r>
        <w:r w:rsidR="00B13D75" w:rsidRPr="002E2CBB">
          <w:rPr>
            <w:webHidden/>
          </w:rPr>
          <w:fldChar w:fldCharType="end"/>
        </w:r>
      </w:hyperlink>
    </w:p>
    <w:p w14:paraId="3AAD295B" w14:textId="2BBA8664" w:rsidR="00B13D75" w:rsidRPr="002E2CBB" w:rsidRDefault="00FF1FD4">
      <w:pPr>
        <w:pStyle w:val="TOC2"/>
        <w:rPr>
          <w:rFonts w:asciiTheme="minorHAnsi" w:eastAsiaTheme="minorEastAsia" w:hAnsiTheme="minorHAnsi" w:cstheme="minorBidi"/>
          <w:color w:val="auto"/>
          <w:szCs w:val="22"/>
        </w:rPr>
      </w:pPr>
      <w:hyperlink w:anchor="_Toc77607876" w:history="1">
        <w:r w:rsidR="00B13D75" w:rsidRPr="002E2CBB">
          <w:rPr>
            <w:rStyle w:val="Hyperlink"/>
          </w:rPr>
          <w:t>Consultation process to support the sectoral assessment</w:t>
        </w:r>
        <w:r w:rsidR="00B13D75" w:rsidRPr="002E2CBB">
          <w:rPr>
            <w:webHidden/>
          </w:rPr>
          <w:tab/>
        </w:r>
        <w:r w:rsidR="00B13D75" w:rsidRPr="002E2CBB">
          <w:rPr>
            <w:webHidden/>
          </w:rPr>
          <w:fldChar w:fldCharType="begin"/>
        </w:r>
        <w:r w:rsidR="00B13D75" w:rsidRPr="002E2CBB">
          <w:rPr>
            <w:webHidden/>
          </w:rPr>
          <w:instrText xml:space="preserve"> PAGEREF _Toc77607876 \h </w:instrText>
        </w:r>
        <w:r w:rsidR="00B13D75" w:rsidRPr="002E2CBB">
          <w:rPr>
            <w:webHidden/>
          </w:rPr>
        </w:r>
        <w:r w:rsidR="00B13D75" w:rsidRPr="002E2CBB">
          <w:rPr>
            <w:webHidden/>
          </w:rPr>
          <w:fldChar w:fldCharType="separate"/>
        </w:r>
        <w:r w:rsidR="003D520F">
          <w:rPr>
            <w:webHidden/>
          </w:rPr>
          <w:t>1</w:t>
        </w:r>
        <w:r w:rsidR="00B13D75" w:rsidRPr="002E2CBB">
          <w:rPr>
            <w:webHidden/>
          </w:rPr>
          <w:fldChar w:fldCharType="end"/>
        </w:r>
      </w:hyperlink>
    </w:p>
    <w:p w14:paraId="2018601A" w14:textId="56623115" w:rsidR="00B13D75" w:rsidRPr="002E2CBB" w:rsidRDefault="00FF1FD4">
      <w:pPr>
        <w:pStyle w:val="TOC1"/>
        <w:rPr>
          <w:rFonts w:asciiTheme="minorHAnsi" w:eastAsiaTheme="minorEastAsia" w:hAnsiTheme="minorHAnsi" w:cstheme="minorBidi"/>
          <w:b w:val="0"/>
          <w:color w:val="auto"/>
        </w:rPr>
      </w:pPr>
      <w:hyperlink w:anchor="_Toc77607877" w:history="1">
        <w:r w:rsidR="00B13D75" w:rsidRPr="002E2CBB">
          <w:rPr>
            <w:rStyle w:val="Hyperlink"/>
          </w:rPr>
          <w:t>Glossary</w:t>
        </w:r>
        <w:r w:rsidR="00B13D75" w:rsidRPr="002E2CBB">
          <w:rPr>
            <w:webHidden/>
          </w:rPr>
          <w:tab/>
        </w:r>
        <w:r w:rsidR="00B13D75" w:rsidRPr="002E2CBB">
          <w:rPr>
            <w:webHidden/>
          </w:rPr>
          <w:fldChar w:fldCharType="begin"/>
        </w:r>
        <w:r w:rsidR="00B13D75" w:rsidRPr="002E2CBB">
          <w:rPr>
            <w:webHidden/>
          </w:rPr>
          <w:instrText xml:space="preserve"> PAGEREF _Toc77607877 \h </w:instrText>
        </w:r>
        <w:r w:rsidR="00B13D75" w:rsidRPr="002E2CBB">
          <w:rPr>
            <w:webHidden/>
          </w:rPr>
        </w:r>
        <w:r w:rsidR="00B13D75" w:rsidRPr="002E2CBB">
          <w:rPr>
            <w:webHidden/>
          </w:rPr>
          <w:fldChar w:fldCharType="separate"/>
        </w:r>
        <w:r w:rsidR="003D520F">
          <w:rPr>
            <w:webHidden/>
          </w:rPr>
          <w:t>2</w:t>
        </w:r>
        <w:r w:rsidR="00B13D75" w:rsidRPr="002E2CBB">
          <w:rPr>
            <w:webHidden/>
          </w:rPr>
          <w:fldChar w:fldCharType="end"/>
        </w:r>
      </w:hyperlink>
    </w:p>
    <w:p w14:paraId="622B8954" w14:textId="32E8086B" w:rsidR="00B13D75" w:rsidRPr="002E2CBB" w:rsidRDefault="00FF1FD4">
      <w:pPr>
        <w:pStyle w:val="TOC1"/>
        <w:rPr>
          <w:rFonts w:asciiTheme="minorHAnsi" w:eastAsiaTheme="minorEastAsia" w:hAnsiTheme="minorHAnsi" w:cstheme="minorBidi"/>
          <w:b w:val="0"/>
          <w:color w:val="auto"/>
        </w:rPr>
      </w:pPr>
      <w:hyperlink w:anchor="_Toc77607878" w:history="1">
        <w:r w:rsidR="00B13D75" w:rsidRPr="002E2CBB">
          <w:rPr>
            <w:rStyle w:val="Hyperlink"/>
          </w:rPr>
          <w:t xml:space="preserve">Consumer Data Right </w:t>
        </w:r>
        <w:r w:rsidR="00B13D75" w:rsidRPr="002E2CBB">
          <w:rPr>
            <w:rStyle w:val="Hyperlink"/>
            <w:rFonts w:cs="Arial"/>
            <w:iCs/>
            <w:kern w:val="32"/>
          </w:rPr>
          <w:t>Sectoral Assessment</w:t>
        </w:r>
        <w:r w:rsidR="00B13D75" w:rsidRPr="002E2CBB">
          <w:rPr>
            <w:rStyle w:val="Hyperlink"/>
          </w:rPr>
          <w:t xml:space="preserve"> </w:t>
        </w:r>
        <w:r w:rsidR="00B13D75" w:rsidRPr="002E2CBB">
          <w:rPr>
            <w:rStyle w:val="Hyperlink"/>
            <w:rFonts w:cs="Arial"/>
            <w:iCs/>
            <w:kern w:val="32"/>
          </w:rPr>
          <w:t>–</w:t>
        </w:r>
        <w:r w:rsidR="00B13D75" w:rsidRPr="002E2CBB">
          <w:rPr>
            <w:rStyle w:val="Hyperlink"/>
          </w:rPr>
          <w:t>Telecommunication</w:t>
        </w:r>
        <w:r w:rsidR="00B13D75" w:rsidRPr="002E2CBB">
          <w:rPr>
            <w:rStyle w:val="Hyperlink"/>
            <w:rFonts w:cs="Arial"/>
            <w:iCs/>
            <w:kern w:val="32"/>
          </w:rPr>
          <w:t>s</w:t>
        </w:r>
        <w:r w:rsidR="00B13D75" w:rsidRPr="002E2CBB">
          <w:rPr>
            <w:webHidden/>
          </w:rPr>
          <w:tab/>
        </w:r>
        <w:r w:rsidR="00B13D75" w:rsidRPr="002E2CBB">
          <w:rPr>
            <w:webHidden/>
          </w:rPr>
          <w:fldChar w:fldCharType="begin"/>
        </w:r>
        <w:r w:rsidR="00B13D75" w:rsidRPr="002E2CBB">
          <w:rPr>
            <w:webHidden/>
          </w:rPr>
          <w:instrText xml:space="preserve"> PAGEREF _Toc77607878 \h </w:instrText>
        </w:r>
        <w:r w:rsidR="00B13D75" w:rsidRPr="002E2CBB">
          <w:rPr>
            <w:webHidden/>
          </w:rPr>
        </w:r>
        <w:r w:rsidR="00B13D75" w:rsidRPr="002E2CBB">
          <w:rPr>
            <w:webHidden/>
          </w:rPr>
          <w:fldChar w:fldCharType="separate"/>
        </w:r>
        <w:r w:rsidR="003D520F">
          <w:rPr>
            <w:webHidden/>
          </w:rPr>
          <w:t>4</w:t>
        </w:r>
        <w:r w:rsidR="00B13D75" w:rsidRPr="002E2CBB">
          <w:rPr>
            <w:webHidden/>
          </w:rPr>
          <w:fldChar w:fldCharType="end"/>
        </w:r>
      </w:hyperlink>
    </w:p>
    <w:p w14:paraId="3B404B16" w14:textId="7A938D71" w:rsidR="00B13D75" w:rsidRPr="002E2CBB" w:rsidRDefault="00FF1FD4">
      <w:pPr>
        <w:pStyle w:val="TOC2"/>
        <w:rPr>
          <w:rFonts w:asciiTheme="minorHAnsi" w:eastAsiaTheme="minorEastAsia" w:hAnsiTheme="minorHAnsi" w:cstheme="minorBidi"/>
          <w:color w:val="auto"/>
          <w:szCs w:val="22"/>
        </w:rPr>
      </w:pPr>
      <w:hyperlink w:anchor="_Toc77607879" w:history="1">
        <w:r w:rsidR="00B13D75" w:rsidRPr="002E2CBB">
          <w:rPr>
            <w:rStyle w:val="Hyperlink"/>
          </w:rPr>
          <w:t>The Consumer Data Right</w:t>
        </w:r>
        <w:r w:rsidR="00B13D75" w:rsidRPr="002E2CBB">
          <w:rPr>
            <w:webHidden/>
          </w:rPr>
          <w:tab/>
        </w:r>
        <w:r w:rsidR="00B13D75" w:rsidRPr="002E2CBB">
          <w:rPr>
            <w:webHidden/>
          </w:rPr>
          <w:fldChar w:fldCharType="begin"/>
        </w:r>
        <w:r w:rsidR="00B13D75" w:rsidRPr="002E2CBB">
          <w:rPr>
            <w:webHidden/>
          </w:rPr>
          <w:instrText xml:space="preserve"> PAGEREF _Toc77607879 \h </w:instrText>
        </w:r>
        <w:r w:rsidR="00B13D75" w:rsidRPr="002E2CBB">
          <w:rPr>
            <w:webHidden/>
          </w:rPr>
        </w:r>
        <w:r w:rsidR="00B13D75" w:rsidRPr="002E2CBB">
          <w:rPr>
            <w:webHidden/>
          </w:rPr>
          <w:fldChar w:fldCharType="separate"/>
        </w:r>
        <w:r w:rsidR="003D520F">
          <w:rPr>
            <w:webHidden/>
          </w:rPr>
          <w:t>4</w:t>
        </w:r>
        <w:r w:rsidR="00B13D75" w:rsidRPr="002E2CBB">
          <w:rPr>
            <w:webHidden/>
          </w:rPr>
          <w:fldChar w:fldCharType="end"/>
        </w:r>
      </w:hyperlink>
    </w:p>
    <w:p w14:paraId="444B949E" w14:textId="4834C269" w:rsidR="00B13D75" w:rsidRPr="002E2CBB" w:rsidRDefault="00FF1FD4">
      <w:pPr>
        <w:pStyle w:val="TOC2"/>
        <w:rPr>
          <w:rFonts w:asciiTheme="minorHAnsi" w:eastAsiaTheme="minorEastAsia" w:hAnsiTheme="minorHAnsi" w:cstheme="minorBidi"/>
          <w:color w:val="auto"/>
          <w:szCs w:val="22"/>
        </w:rPr>
      </w:pPr>
      <w:hyperlink w:anchor="_Toc77607881" w:history="1">
        <w:r w:rsidR="00B13D75" w:rsidRPr="002E2CBB">
          <w:rPr>
            <w:rStyle w:val="Hyperlink"/>
          </w:rPr>
          <w:t>Consumer Data Right Strategic Vision</w:t>
        </w:r>
        <w:r w:rsidR="00B13D75" w:rsidRPr="002E2CBB">
          <w:rPr>
            <w:webHidden/>
          </w:rPr>
          <w:tab/>
        </w:r>
        <w:r w:rsidR="00B13D75" w:rsidRPr="002E2CBB">
          <w:rPr>
            <w:webHidden/>
          </w:rPr>
          <w:fldChar w:fldCharType="begin"/>
        </w:r>
        <w:r w:rsidR="00B13D75" w:rsidRPr="002E2CBB">
          <w:rPr>
            <w:webHidden/>
          </w:rPr>
          <w:instrText xml:space="preserve"> PAGEREF _Toc77607881 \h </w:instrText>
        </w:r>
        <w:r w:rsidR="00B13D75" w:rsidRPr="002E2CBB">
          <w:rPr>
            <w:webHidden/>
          </w:rPr>
        </w:r>
        <w:r w:rsidR="00B13D75" w:rsidRPr="002E2CBB">
          <w:rPr>
            <w:webHidden/>
          </w:rPr>
          <w:fldChar w:fldCharType="separate"/>
        </w:r>
        <w:r w:rsidR="003D520F">
          <w:rPr>
            <w:webHidden/>
          </w:rPr>
          <w:t>5</w:t>
        </w:r>
        <w:r w:rsidR="00B13D75" w:rsidRPr="002E2CBB">
          <w:rPr>
            <w:webHidden/>
          </w:rPr>
          <w:fldChar w:fldCharType="end"/>
        </w:r>
      </w:hyperlink>
    </w:p>
    <w:p w14:paraId="5EA73896" w14:textId="1402F79D" w:rsidR="00B13D75" w:rsidRPr="002E2CBB" w:rsidRDefault="00FF1FD4">
      <w:pPr>
        <w:pStyle w:val="TOC2"/>
        <w:rPr>
          <w:rFonts w:asciiTheme="minorHAnsi" w:eastAsiaTheme="minorEastAsia" w:hAnsiTheme="minorHAnsi" w:cstheme="minorBidi"/>
          <w:color w:val="auto"/>
          <w:szCs w:val="22"/>
        </w:rPr>
      </w:pPr>
      <w:hyperlink w:anchor="_Toc77607890" w:history="1">
        <w:r w:rsidR="00B13D75" w:rsidRPr="002E2CBB">
          <w:rPr>
            <w:rStyle w:val="Hyperlink"/>
            <w:rFonts w:eastAsia="Calibri"/>
          </w:rPr>
          <w:t>The CDR Sectoral Assessment Process</w:t>
        </w:r>
        <w:r w:rsidR="00B13D75" w:rsidRPr="002E2CBB">
          <w:rPr>
            <w:webHidden/>
          </w:rPr>
          <w:tab/>
        </w:r>
        <w:r w:rsidR="00B13D75" w:rsidRPr="002E2CBB">
          <w:rPr>
            <w:webHidden/>
          </w:rPr>
          <w:fldChar w:fldCharType="begin"/>
        </w:r>
        <w:r w:rsidR="00B13D75" w:rsidRPr="002E2CBB">
          <w:rPr>
            <w:webHidden/>
          </w:rPr>
          <w:instrText xml:space="preserve"> PAGEREF _Toc77607890 \h </w:instrText>
        </w:r>
        <w:r w:rsidR="00B13D75" w:rsidRPr="002E2CBB">
          <w:rPr>
            <w:webHidden/>
          </w:rPr>
        </w:r>
        <w:r w:rsidR="00B13D75" w:rsidRPr="002E2CBB">
          <w:rPr>
            <w:webHidden/>
          </w:rPr>
          <w:fldChar w:fldCharType="separate"/>
        </w:r>
        <w:r w:rsidR="003D520F">
          <w:rPr>
            <w:webHidden/>
          </w:rPr>
          <w:t>6</w:t>
        </w:r>
        <w:r w:rsidR="00B13D75" w:rsidRPr="002E2CBB">
          <w:rPr>
            <w:webHidden/>
          </w:rPr>
          <w:fldChar w:fldCharType="end"/>
        </w:r>
      </w:hyperlink>
    </w:p>
    <w:p w14:paraId="5032AAC2" w14:textId="06442366" w:rsidR="00B13D75" w:rsidRPr="002E2CBB" w:rsidRDefault="00FF1FD4">
      <w:pPr>
        <w:pStyle w:val="TOC2"/>
        <w:rPr>
          <w:rFonts w:asciiTheme="minorHAnsi" w:eastAsiaTheme="minorEastAsia" w:hAnsiTheme="minorHAnsi" w:cstheme="minorBidi"/>
          <w:color w:val="auto"/>
          <w:szCs w:val="22"/>
        </w:rPr>
      </w:pPr>
      <w:hyperlink w:anchor="_Toc77607891" w:history="1">
        <w:r w:rsidR="00B13D75" w:rsidRPr="002E2CBB">
          <w:rPr>
            <w:rStyle w:val="Hyperlink"/>
          </w:rPr>
          <w:t>Telecommunications sectoral assessment objectives</w:t>
        </w:r>
        <w:r w:rsidR="00B13D75" w:rsidRPr="002E2CBB">
          <w:rPr>
            <w:webHidden/>
          </w:rPr>
          <w:tab/>
        </w:r>
        <w:r w:rsidR="00B13D75" w:rsidRPr="002E2CBB">
          <w:rPr>
            <w:webHidden/>
          </w:rPr>
          <w:fldChar w:fldCharType="begin"/>
        </w:r>
        <w:r w:rsidR="00B13D75" w:rsidRPr="002E2CBB">
          <w:rPr>
            <w:webHidden/>
          </w:rPr>
          <w:instrText xml:space="preserve"> PAGEREF _Toc77607891 \h </w:instrText>
        </w:r>
        <w:r w:rsidR="00B13D75" w:rsidRPr="002E2CBB">
          <w:rPr>
            <w:webHidden/>
          </w:rPr>
        </w:r>
        <w:r w:rsidR="00B13D75" w:rsidRPr="002E2CBB">
          <w:rPr>
            <w:webHidden/>
          </w:rPr>
          <w:fldChar w:fldCharType="separate"/>
        </w:r>
        <w:r w:rsidR="003D520F">
          <w:rPr>
            <w:webHidden/>
          </w:rPr>
          <w:t>7</w:t>
        </w:r>
        <w:r w:rsidR="00B13D75" w:rsidRPr="002E2CBB">
          <w:rPr>
            <w:webHidden/>
          </w:rPr>
          <w:fldChar w:fldCharType="end"/>
        </w:r>
      </w:hyperlink>
    </w:p>
    <w:p w14:paraId="42CDAD44" w14:textId="6F7DB76F" w:rsidR="00B13D75" w:rsidRPr="002E2CBB" w:rsidRDefault="00FF1FD4">
      <w:pPr>
        <w:pStyle w:val="TOC1"/>
        <w:rPr>
          <w:rFonts w:asciiTheme="minorHAnsi" w:eastAsiaTheme="minorEastAsia" w:hAnsiTheme="minorHAnsi" w:cstheme="minorBidi"/>
          <w:b w:val="0"/>
          <w:color w:val="auto"/>
        </w:rPr>
      </w:pPr>
      <w:hyperlink w:anchor="_Toc77607892" w:history="1">
        <w:r w:rsidR="00B13D75" w:rsidRPr="002E2CBB">
          <w:rPr>
            <w:rStyle w:val="Hyperlink"/>
          </w:rPr>
          <w:t>Australia’s telecommunications sector</w:t>
        </w:r>
        <w:r w:rsidR="00B13D75" w:rsidRPr="002E2CBB">
          <w:rPr>
            <w:webHidden/>
          </w:rPr>
          <w:tab/>
        </w:r>
        <w:r w:rsidR="00B13D75" w:rsidRPr="002E2CBB">
          <w:rPr>
            <w:webHidden/>
          </w:rPr>
          <w:fldChar w:fldCharType="begin"/>
        </w:r>
        <w:r w:rsidR="00B13D75" w:rsidRPr="002E2CBB">
          <w:rPr>
            <w:webHidden/>
          </w:rPr>
          <w:instrText xml:space="preserve"> PAGEREF _Toc77607892 \h </w:instrText>
        </w:r>
        <w:r w:rsidR="00B13D75" w:rsidRPr="002E2CBB">
          <w:rPr>
            <w:webHidden/>
          </w:rPr>
        </w:r>
        <w:r w:rsidR="00B13D75" w:rsidRPr="002E2CBB">
          <w:rPr>
            <w:webHidden/>
          </w:rPr>
          <w:fldChar w:fldCharType="separate"/>
        </w:r>
        <w:r w:rsidR="003D520F">
          <w:rPr>
            <w:webHidden/>
          </w:rPr>
          <w:t>8</w:t>
        </w:r>
        <w:r w:rsidR="00B13D75" w:rsidRPr="002E2CBB">
          <w:rPr>
            <w:webHidden/>
          </w:rPr>
          <w:fldChar w:fldCharType="end"/>
        </w:r>
      </w:hyperlink>
    </w:p>
    <w:p w14:paraId="677CECE8" w14:textId="3A28BF2D" w:rsidR="00B13D75" w:rsidRPr="002E2CBB" w:rsidRDefault="00FF1FD4">
      <w:pPr>
        <w:pStyle w:val="TOC2"/>
        <w:rPr>
          <w:rFonts w:asciiTheme="minorHAnsi" w:eastAsiaTheme="minorEastAsia" w:hAnsiTheme="minorHAnsi" w:cstheme="minorBidi"/>
          <w:color w:val="auto"/>
          <w:szCs w:val="22"/>
        </w:rPr>
      </w:pPr>
      <w:hyperlink w:anchor="_Toc77607893" w:history="1">
        <w:r w:rsidR="00B13D75" w:rsidRPr="002E2CBB">
          <w:rPr>
            <w:rStyle w:val="Hyperlink"/>
          </w:rPr>
          <w:t>Fixed line voice services</w:t>
        </w:r>
        <w:r w:rsidR="00B13D75" w:rsidRPr="002E2CBB">
          <w:rPr>
            <w:webHidden/>
          </w:rPr>
          <w:tab/>
        </w:r>
        <w:r w:rsidR="00B13D75" w:rsidRPr="002E2CBB">
          <w:rPr>
            <w:webHidden/>
          </w:rPr>
          <w:fldChar w:fldCharType="begin"/>
        </w:r>
        <w:r w:rsidR="00B13D75" w:rsidRPr="002E2CBB">
          <w:rPr>
            <w:webHidden/>
          </w:rPr>
          <w:instrText xml:space="preserve"> PAGEREF _Toc77607893 \h </w:instrText>
        </w:r>
        <w:r w:rsidR="00B13D75" w:rsidRPr="002E2CBB">
          <w:rPr>
            <w:webHidden/>
          </w:rPr>
        </w:r>
        <w:r w:rsidR="00B13D75" w:rsidRPr="002E2CBB">
          <w:rPr>
            <w:webHidden/>
          </w:rPr>
          <w:fldChar w:fldCharType="separate"/>
        </w:r>
        <w:r w:rsidR="003D520F">
          <w:rPr>
            <w:webHidden/>
          </w:rPr>
          <w:t>8</w:t>
        </w:r>
        <w:r w:rsidR="00B13D75" w:rsidRPr="002E2CBB">
          <w:rPr>
            <w:webHidden/>
          </w:rPr>
          <w:fldChar w:fldCharType="end"/>
        </w:r>
      </w:hyperlink>
    </w:p>
    <w:p w14:paraId="3E996D01" w14:textId="1725703F" w:rsidR="00B13D75" w:rsidRPr="002E2CBB" w:rsidRDefault="00FF1FD4">
      <w:pPr>
        <w:pStyle w:val="TOC2"/>
        <w:rPr>
          <w:rFonts w:asciiTheme="minorHAnsi" w:eastAsiaTheme="minorEastAsia" w:hAnsiTheme="minorHAnsi" w:cstheme="minorBidi"/>
          <w:color w:val="auto"/>
          <w:szCs w:val="22"/>
        </w:rPr>
      </w:pPr>
      <w:hyperlink w:anchor="_Toc77607894" w:history="1">
        <w:r w:rsidR="00B13D75" w:rsidRPr="002E2CBB">
          <w:rPr>
            <w:rStyle w:val="Hyperlink"/>
          </w:rPr>
          <w:t>Fixed broadband services</w:t>
        </w:r>
        <w:r w:rsidR="00B13D75" w:rsidRPr="002E2CBB">
          <w:rPr>
            <w:webHidden/>
          </w:rPr>
          <w:tab/>
        </w:r>
        <w:r w:rsidR="00B13D75" w:rsidRPr="002E2CBB">
          <w:rPr>
            <w:webHidden/>
          </w:rPr>
          <w:fldChar w:fldCharType="begin"/>
        </w:r>
        <w:r w:rsidR="00B13D75" w:rsidRPr="002E2CBB">
          <w:rPr>
            <w:webHidden/>
          </w:rPr>
          <w:instrText xml:space="preserve"> PAGEREF _Toc77607894 \h </w:instrText>
        </w:r>
        <w:r w:rsidR="00B13D75" w:rsidRPr="002E2CBB">
          <w:rPr>
            <w:webHidden/>
          </w:rPr>
        </w:r>
        <w:r w:rsidR="00B13D75" w:rsidRPr="002E2CBB">
          <w:rPr>
            <w:webHidden/>
          </w:rPr>
          <w:fldChar w:fldCharType="separate"/>
        </w:r>
        <w:r w:rsidR="003D520F">
          <w:rPr>
            <w:webHidden/>
          </w:rPr>
          <w:t>8</w:t>
        </w:r>
        <w:r w:rsidR="00B13D75" w:rsidRPr="002E2CBB">
          <w:rPr>
            <w:webHidden/>
          </w:rPr>
          <w:fldChar w:fldCharType="end"/>
        </w:r>
      </w:hyperlink>
    </w:p>
    <w:p w14:paraId="1EF78859" w14:textId="1BACA44C" w:rsidR="00B13D75" w:rsidRPr="002E2CBB" w:rsidRDefault="00FF1FD4">
      <w:pPr>
        <w:pStyle w:val="TOC2"/>
        <w:rPr>
          <w:rFonts w:asciiTheme="minorHAnsi" w:eastAsiaTheme="minorEastAsia" w:hAnsiTheme="minorHAnsi" w:cstheme="minorBidi"/>
          <w:color w:val="auto"/>
          <w:szCs w:val="22"/>
        </w:rPr>
      </w:pPr>
      <w:hyperlink w:anchor="_Toc77607895" w:history="1">
        <w:r w:rsidR="00B13D75" w:rsidRPr="002E2CBB">
          <w:rPr>
            <w:rStyle w:val="Hyperlink"/>
          </w:rPr>
          <w:t>Wireless services</w:t>
        </w:r>
        <w:r w:rsidR="00B13D75" w:rsidRPr="002E2CBB">
          <w:rPr>
            <w:webHidden/>
          </w:rPr>
          <w:tab/>
        </w:r>
        <w:r w:rsidR="00B13D75" w:rsidRPr="002E2CBB">
          <w:rPr>
            <w:webHidden/>
          </w:rPr>
          <w:fldChar w:fldCharType="begin"/>
        </w:r>
        <w:r w:rsidR="00B13D75" w:rsidRPr="002E2CBB">
          <w:rPr>
            <w:webHidden/>
          </w:rPr>
          <w:instrText xml:space="preserve"> PAGEREF _Toc77607895 \h </w:instrText>
        </w:r>
        <w:r w:rsidR="00B13D75" w:rsidRPr="002E2CBB">
          <w:rPr>
            <w:webHidden/>
          </w:rPr>
        </w:r>
        <w:r w:rsidR="00B13D75" w:rsidRPr="002E2CBB">
          <w:rPr>
            <w:webHidden/>
          </w:rPr>
          <w:fldChar w:fldCharType="separate"/>
        </w:r>
        <w:r w:rsidR="003D520F">
          <w:rPr>
            <w:webHidden/>
          </w:rPr>
          <w:t>9</w:t>
        </w:r>
        <w:r w:rsidR="00B13D75" w:rsidRPr="002E2CBB">
          <w:rPr>
            <w:webHidden/>
          </w:rPr>
          <w:fldChar w:fldCharType="end"/>
        </w:r>
      </w:hyperlink>
    </w:p>
    <w:p w14:paraId="19366EAA" w14:textId="11FADB3F" w:rsidR="00B13D75" w:rsidRPr="002E2CBB" w:rsidRDefault="00FF1FD4">
      <w:pPr>
        <w:pStyle w:val="TOC1"/>
        <w:rPr>
          <w:rFonts w:asciiTheme="minorHAnsi" w:eastAsiaTheme="minorEastAsia" w:hAnsiTheme="minorHAnsi" w:cstheme="minorBidi"/>
          <w:b w:val="0"/>
          <w:color w:val="auto"/>
        </w:rPr>
      </w:pPr>
      <w:hyperlink w:anchor="_Toc77607896" w:history="1">
        <w:r w:rsidR="00B13D75" w:rsidRPr="002E2CBB">
          <w:rPr>
            <w:rStyle w:val="Hyperlink"/>
          </w:rPr>
          <w:t>The interests of consumers – benefits from designation</w:t>
        </w:r>
        <w:r w:rsidR="00B13D75" w:rsidRPr="002E2CBB">
          <w:rPr>
            <w:webHidden/>
          </w:rPr>
          <w:tab/>
        </w:r>
        <w:r w:rsidR="00B13D75" w:rsidRPr="002E2CBB">
          <w:rPr>
            <w:webHidden/>
          </w:rPr>
          <w:fldChar w:fldCharType="begin"/>
        </w:r>
        <w:r w:rsidR="00B13D75" w:rsidRPr="002E2CBB">
          <w:rPr>
            <w:webHidden/>
          </w:rPr>
          <w:instrText xml:space="preserve"> PAGEREF _Toc77607896 \h </w:instrText>
        </w:r>
        <w:r w:rsidR="00B13D75" w:rsidRPr="002E2CBB">
          <w:rPr>
            <w:webHidden/>
          </w:rPr>
        </w:r>
        <w:r w:rsidR="00B13D75" w:rsidRPr="002E2CBB">
          <w:rPr>
            <w:webHidden/>
          </w:rPr>
          <w:fldChar w:fldCharType="separate"/>
        </w:r>
        <w:r w:rsidR="003D520F">
          <w:rPr>
            <w:webHidden/>
          </w:rPr>
          <w:t>10</w:t>
        </w:r>
        <w:r w:rsidR="00B13D75" w:rsidRPr="002E2CBB">
          <w:rPr>
            <w:webHidden/>
          </w:rPr>
          <w:fldChar w:fldCharType="end"/>
        </w:r>
      </w:hyperlink>
    </w:p>
    <w:p w14:paraId="5840294D" w14:textId="71063542" w:rsidR="00B13D75" w:rsidRPr="002E2CBB" w:rsidRDefault="00FF1FD4">
      <w:pPr>
        <w:pStyle w:val="TOC2"/>
        <w:rPr>
          <w:rFonts w:asciiTheme="minorHAnsi" w:eastAsiaTheme="minorEastAsia" w:hAnsiTheme="minorHAnsi" w:cstheme="minorBidi"/>
          <w:color w:val="auto"/>
          <w:szCs w:val="22"/>
        </w:rPr>
      </w:pPr>
      <w:hyperlink w:anchor="_Toc77607897" w:history="1">
        <w:r w:rsidR="00B13D75" w:rsidRPr="002E2CBB">
          <w:rPr>
            <w:rStyle w:val="Hyperlink"/>
          </w:rPr>
          <w:t>Consumer satisfaction with telecommunications services</w:t>
        </w:r>
        <w:r w:rsidR="00B13D75" w:rsidRPr="002E2CBB">
          <w:rPr>
            <w:webHidden/>
          </w:rPr>
          <w:tab/>
        </w:r>
        <w:r w:rsidR="00B13D75" w:rsidRPr="002E2CBB">
          <w:rPr>
            <w:webHidden/>
          </w:rPr>
          <w:fldChar w:fldCharType="begin"/>
        </w:r>
        <w:r w:rsidR="00B13D75" w:rsidRPr="002E2CBB">
          <w:rPr>
            <w:webHidden/>
          </w:rPr>
          <w:instrText xml:space="preserve"> PAGEREF _Toc77607897 \h </w:instrText>
        </w:r>
        <w:r w:rsidR="00B13D75" w:rsidRPr="002E2CBB">
          <w:rPr>
            <w:webHidden/>
          </w:rPr>
        </w:r>
        <w:r w:rsidR="00B13D75" w:rsidRPr="002E2CBB">
          <w:rPr>
            <w:webHidden/>
          </w:rPr>
          <w:fldChar w:fldCharType="separate"/>
        </w:r>
        <w:r w:rsidR="003D520F">
          <w:rPr>
            <w:webHidden/>
          </w:rPr>
          <w:t>11</w:t>
        </w:r>
        <w:r w:rsidR="00B13D75" w:rsidRPr="002E2CBB">
          <w:rPr>
            <w:webHidden/>
          </w:rPr>
          <w:fldChar w:fldCharType="end"/>
        </w:r>
      </w:hyperlink>
    </w:p>
    <w:p w14:paraId="307D5BFF" w14:textId="3412607E" w:rsidR="00B13D75" w:rsidRPr="002E2CBB" w:rsidRDefault="00FF1FD4">
      <w:pPr>
        <w:pStyle w:val="TOC2"/>
        <w:rPr>
          <w:rFonts w:asciiTheme="minorHAnsi" w:eastAsiaTheme="minorEastAsia" w:hAnsiTheme="minorHAnsi" w:cstheme="minorBidi"/>
          <w:color w:val="auto"/>
          <w:szCs w:val="22"/>
        </w:rPr>
      </w:pPr>
      <w:hyperlink w:anchor="_Toc77607898" w:history="1">
        <w:r w:rsidR="00B13D75" w:rsidRPr="002E2CBB">
          <w:rPr>
            <w:rStyle w:val="Hyperlink"/>
            <w:rFonts w:eastAsiaTheme="minorHAnsi"/>
          </w:rPr>
          <w:t>Limited transparency of service quality</w:t>
        </w:r>
        <w:r w:rsidR="00B13D75" w:rsidRPr="002E2CBB">
          <w:rPr>
            <w:webHidden/>
          </w:rPr>
          <w:tab/>
        </w:r>
        <w:r w:rsidR="00B13D75" w:rsidRPr="002E2CBB">
          <w:rPr>
            <w:webHidden/>
          </w:rPr>
          <w:fldChar w:fldCharType="begin"/>
        </w:r>
        <w:r w:rsidR="00B13D75" w:rsidRPr="002E2CBB">
          <w:rPr>
            <w:webHidden/>
          </w:rPr>
          <w:instrText xml:space="preserve"> PAGEREF _Toc77607898 \h </w:instrText>
        </w:r>
        <w:r w:rsidR="00B13D75" w:rsidRPr="002E2CBB">
          <w:rPr>
            <w:webHidden/>
          </w:rPr>
        </w:r>
        <w:r w:rsidR="00B13D75" w:rsidRPr="002E2CBB">
          <w:rPr>
            <w:webHidden/>
          </w:rPr>
          <w:fldChar w:fldCharType="separate"/>
        </w:r>
        <w:r w:rsidR="003D520F">
          <w:rPr>
            <w:webHidden/>
          </w:rPr>
          <w:t>12</w:t>
        </w:r>
        <w:r w:rsidR="00B13D75" w:rsidRPr="002E2CBB">
          <w:rPr>
            <w:webHidden/>
          </w:rPr>
          <w:fldChar w:fldCharType="end"/>
        </w:r>
      </w:hyperlink>
    </w:p>
    <w:p w14:paraId="543F0420" w14:textId="3F364225" w:rsidR="00B13D75" w:rsidRPr="002E2CBB" w:rsidRDefault="00FF1FD4">
      <w:pPr>
        <w:pStyle w:val="TOC2"/>
        <w:rPr>
          <w:rFonts w:asciiTheme="minorHAnsi" w:eastAsiaTheme="minorEastAsia" w:hAnsiTheme="minorHAnsi" w:cstheme="minorBidi"/>
          <w:color w:val="auto"/>
          <w:szCs w:val="22"/>
        </w:rPr>
      </w:pPr>
      <w:hyperlink w:anchor="_Toc77607899" w:history="1">
        <w:r w:rsidR="00B13D75" w:rsidRPr="002E2CBB">
          <w:rPr>
            <w:rStyle w:val="Hyperlink"/>
          </w:rPr>
          <w:t>Small business consumers have more complex needs</w:t>
        </w:r>
        <w:r w:rsidR="00B13D75" w:rsidRPr="002E2CBB">
          <w:rPr>
            <w:webHidden/>
          </w:rPr>
          <w:tab/>
        </w:r>
        <w:r w:rsidR="00B13D75" w:rsidRPr="002E2CBB">
          <w:rPr>
            <w:webHidden/>
          </w:rPr>
          <w:fldChar w:fldCharType="begin"/>
        </w:r>
        <w:r w:rsidR="00B13D75" w:rsidRPr="002E2CBB">
          <w:rPr>
            <w:webHidden/>
          </w:rPr>
          <w:instrText xml:space="preserve"> PAGEREF _Toc77607899 \h </w:instrText>
        </w:r>
        <w:r w:rsidR="00B13D75" w:rsidRPr="002E2CBB">
          <w:rPr>
            <w:webHidden/>
          </w:rPr>
        </w:r>
        <w:r w:rsidR="00B13D75" w:rsidRPr="002E2CBB">
          <w:rPr>
            <w:webHidden/>
          </w:rPr>
          <w:fldChar w:fldCharType="separate"/>
        </w:r>
        <w:r w:rsidR="003D520F">
          <w:rPr>
            <w:webHidden/>
          </w:rPr>
          <w:t>12</w:t>
        </w:r>
        <w:r w:rsidR="00B13D75" w:rsidRPr="002E2CBB">
          <w:rPr>
            <w:webHidden/>
          </w:rPr>
          <w:fldChar w:fldCharType="end"/>
        </w:r>
      </w:hyperlink>
    </w:p>
    <w:p w14:paraId="108E2C33" w14:textId="1C376663" w:rsidR="00B13D75" w:rsidRPr="002E2CBB" w:rsidRDefault="00FF1FD4">
      <w:pPr>
        <w:pStyle w:val="TOC2"/>
        <w:rPr>
          <w:rFonts w:asciiTheme="minorHAnsi" w:eastAsiaTheme="minorEastAsia" w:hAnsiTheme="minorHAnsi" w:cstheme="minorBidi"/>
          <w:color w:val="auto"/>
          <w:szCs w:val="22"/>
        </w:rPr>
      </w:pPr>
      <w:hyperlink w:anchor="_Toc77607900" w:history="1">
        <w:r w:rsidR="00B13D75" w:rsidRPr="002E2CBB">
          <w:rPr>
            <w:rStyle w:val="Hyperlink"/>
          </w:rPr>
          <w:t>Consumer benefit case studies</w:t>
        </w:r>
        <w:r w:rsidR="00B13D75" w:rsidRPr="002E2CBB">
          <w:rPr>
            <w:webHidden/>
          </w:rPr>
          <w:tab/>
        </w:r>
        <w:r w:rsidR="00B13D75" w:rsidRPr="002E2CBB">
          <w:rPr>
            <w:webHidden/>
          </w:rPr>
          <w:fldChar w:fldCharType="begin"/>
        </w:r>
        <w:r w:rsidR="00B13D75" w:rsidRPr="002E2CBB">
          <w:rPr>
            <w:webHidden/>
          </w:rPr>
          <w:instrText xml:space="preserve"> PAGEREF _Toc77607900 \h </w:instrText>
        </w:r>
        <w:r w:rsidR="00B13D75" w:rsidRPr="002E2CBB">
          <w:rPr>
            <w:webHidden/>
          </w:rPr>
        </w:r>
        <w:r w:rsidR="00B13D75" w:rsidRPr="002E2CBB">
          <w:rPr>
            <w:webHidden/>
          </w:rPr>
          <w:fldChar w:fldCharType="separate"/>
        </w:r>
        <w:r w:rsidR="003D520F">
          <w:rPr>
            <w:webHidden/>
          </w:rPr>
          <w:t>13</w:t>
        </w:r>
        <w:r w:rsidR="00B13D75" w:rsidRPr="002E2CBB">
          <w:rPr>
            <w:webHidden/>
          </w:rPr>
          <w:fldChar w:fldCharType="end"/>
        </w:r>
      </w:hyperlink>
    </w:p>
    <w:p w14:paraId="39425B92" w14:textId="36328E55" w:rsidR="00B13D75" w:rsidRPr="002E2CBB" w:rsidRDefault="00FF1FD4">
      <w:pPr>
        <w:pStyle w:val="TOC1"/>
        <w:rPr>
          <w:rFonts w:asciiTheme="minorHAnsi" w:eastAsiaTheme="minorEastAsia" w:hAnsiTheme="minorHAnsi" w:cstheme="minorBidi"/>
          <w:b w:val="0"/>
          <w:color w:val="auto"/>
        </w:rPr>
      </w:pPr>
      <w:hyperlink w:anchor="_Toc77607901" w:history="1">
        <w:r w:rsidR="00B13D75" w:rsidRPr="002E2CBB">
          <w:rPr>
            <w:rStyle w:val="Hyperlink"/>
          </w:rPr>
          <w:t>Telecommunications sector data</w:t>
        </w:r>
        <w:r w:rsidR="00B13D75" w:rsidRPr="002E2CBB">
          <w:rPr>
            <w:webHidden/>
          </w:rPr>
          <w:tab/>
        </w:r>
        <w:r w:rsidR="00B13D75" w:rsidRPr="002E2CBB">
          <w:rPr>
            <w:webHidden/>
          </w:rPr>
          <w:fldChar w:fldCharType="begin"/>
        </w:r>
        <w:r w:rsidR="00B13D75" w:rsidRPr="002E2CBB">
          <w:rPr>
            <w:webHidden/>
          </w:rPr>
          <w:instrText xml:space="preserve"> PAGEREF _Toc77607901 \h </w:instrText>
        </w:r>
        <w:r w:rsidR="00B13D75" w:rsidRPr="002E2CBB">
          <w:rPr>
            <w:webHidden/>
          </w:rPr>
        </w:r>
        <w:r w:rsidR="00B13D75" w:rsidRPr="002E2CBB">
          <w:rPr>
            <w:webHidden/>
          </w:rPr>
          <w:fldChar w:fldCharType="separate"/>
        </w:r>
        <w:r w:rsidR="003D520F">
          <w:rPr>
            <w:webHidden/>
          </w:rPr>
          <w:t>15</w:t>
        </w:r>
        <w:r w:rsidR="00B13D75" w:rsidRPr="002E2CBB">
          <w:rPr>
            <w:webHidden/>
          </w:rPr>
          <w:fldChar w:fldCharType="end"/>
        </w:r>
      </w:hyperlink>
    </w:p>
    <w:p w14:paraId="41BFCEF9" w14:textId="0E206FFB" w:rsidR="00B13D75" w:rsidRPr="002E2CBB" w:rsidRDefault="00FF1FD4">
      <w:pPr>
        <w:pStyle w:val="TOC2"/>
        <w:rPr>
          <w:rFonts w:asciiTheme="minorHAnsi" w:eastAsiaTheme="minorEastAsia" w:hAnsiTheme="minorHAnsi" w:cstheme="minorBidi"/>
          <w:color w:val="auto"/>
          <w:szCs w:val="22"/>
        </w:rPr>
      </w:pPr>
      <w:hyperlink w:anchor="_Toc77607902" w:history="1">
        <w:r w:rsidR="00B13D75" w:rsidRPr="002E2CBB">
          <w:rPr>
            <w:rStyle w:val="Hyperlink"/>
          </w:rPr>
          <w:t>Possible datasets</w:t>
        </w:r>
        <w:r w:rsidR="00B13D75" w:rsidRPr="002E2CBB">
          <w:rPr>
            <w:webHidden/>
          </w:rPr>
          <w:tab/>
        </w:r>
        <w:r w:rsidR="00B13D75" w:rsidRPr="002E2CBB">
          <w:rPr>
            <w:webHidden/>
          </w:rPr>
          <w:fldChar w:fldCharType="begin"/>
        </w:r>
        <w:r w:rsidR="00B13D75" w:rsidRPr="002E2CBB">
          <w:rPr>
            <w:webHidden/>
          </w:rPr>
          <w:instrText xml:space="preserve"> PAGEREF _Toc77607902 \h </w:instrText>
        </w:r>
        <w:r w:rsidR="00B13D75" w:rsidRPr="002E2CBB">
          <w:rPr>
            <w:webHidden/>
          </w:rPr>
        </w:r>
        <w:r w:rsidR="00B13D75" w:rsidRPr="002E2CBB">
          <w:rPr>
            <w:webHidden/>
          </w:rPr>
          <w:fldChar w:fldCharType="separate"/>
        </w:r>
        <w:r w:rsidR="003D520F">
          <w:rPr>
            <w:webHidden/>
          </w:rPr>
          <w:t>16</w:t>
        </w:r>
        <w:r w:rsidR="00B13D75" w:rsidRPr="002E2CBB">
          <w:rPr>
            <w:webHidden/>
          </w:rPr>
          <w:fldChar w:fldCharType="end"/>
        </w:r>
      </w:hyperlink>
    </w:p>
    <w:p w14:paraId="7674059D" w14:textId="5115E0C7" w:rsidR="00B13D75" w:rsidRPr="002E2CBB" w:rsidRDefault="00FF1FD4">
      <w:pPr>
        <w:pStyle w:val="TOC1"/>
        <w:rPr>
          <w:rFonts w:asciiTheme="minorHAnsi" w:eastAsiaTheme="minorEastAsia" w:hAnsiTheme="minorHAnsi" w:cstheme="minorBidi"/>
          <w:b w:val="0"/>
          <w:color w:val="auto"/>
        </w:rPr>
      </w:pPr>
      <w:hyperlink w:anchor="_Toc77607903" w:history="1">
        <w:r w:rsidR="00B13D75" w:rsidRPr="002E2CBB">
          <w:rPr>
            <w:rStyle w:val="Hyperlink"/>
          </w:rPr>
          <w:t>Promoting competition</w:t>
        </w:r>
        <w:r w:rsidR="00B13D75" w:rsidRPr="002E2CBB">
          <w:rPr>
            <w:webHidden/>
          </w:rPr>
          <w:tab/>
        </w:r>
        <w:r w:rsidR="00B13D75" w:rsidRPr="002E2CBB">
          <w:rPr>
            <w:webHidden/>
          </w:rPr>
          <w:fldChar w:fldCharType="begin"/>
        </w:r>
        <w:r w:rsidR="00B13D75" w:rsidRPr="002E2CBB">
          <w:rPr>
            <w:webHidden/>
          </w:rPr>
          <w:instrText xml:space="preserve"> PAGEREF _Toc77607903 \h </w:instrText>
        </w:r>
        <w:r w:rsidR="00B13D75" w:rsidRPr="002E2CBB">
          <w:rPr>
            <w:webHidden/>
          </w:rPr>
        </w:r>
        <w:r w:rsidR="00B13D75" w:rsidRPr="002E2CBB">
          <w:rPr>
            <w:webHidden/>
          </w:rPr>
          <w:fldChar w:fldCharType="separate"/>
        </w:r>
        <w:r w:rsidR="003D520F">
          <w:rPr>
            <w:webHidden/>
          </w:rPr>
          <w:t>20</w:t>
        </w:r>
        <w:r w:rsidR="00B13D75" w:rsidRPr="002E2CBB">
          <w:rPr>
            <w:webHidden/>
          </w:rPr>
          <w:fldChar w:fldCharType="end"/>
        </w:r>
      </w:hyperlink>
    </w:p>
    <w:p w14:paraId="5C084C19" w14:textId="418190AF" w:rsidR="00B13D75" w:rsidRPr="002E2CBB" w:rsidRDefault="00FF1FD4">
      <w:pPr>
        <w:pStyle w:val="TOC2"/>
        <w:rPr>
          <w:rFonts w:asciiTheme="minorHAnsi" w:eastAsiaTheme="minorEastAsia" w:hAnsiTheme="minorHAnsi" w:cstheme="minorBidi"/>
          <w:color w:val="auto"/>
          <w:szCs w:val="22"/>
        </w:rPr>
      </w:pPr>
      <w:hyperlink w:anchor="_Toc77607904" w:history="1">
        <w:r w:rsidR="00B13D75" w:rsidRPr="002E2CBB">
          <w:rPr>
            <w:rStyle w:val="Hyperlink"/>
          </w:rPr>
          <w:t>Telecommunications industry structure</w:t>
        </w:r>
        <w:r w:rsidR="00B13D75" w:rsidRPr="002E2CBB">
          <w:rPr>
            <w:webHidden/>
          </w:rPr>
          <w:tab/>
        </w:r>
        <w:r w:rsidR="00B13D75" w:rsidRPr="002E2CBB">
          <w:rPr>
            <w:webHidden/>
          </w:rPr>
          <w:fldChar w:fldCharType="begin"/>
        </w:r>
        <w:r w:rsidR="00B13D75" w:rsidRPr="002E2CBB">
          <w:rPr>
            <w:webHidden/>
          </w:rPr>
          <w:instrText xml:space="preserve"> PAGEREF _Toc77607904 \h </w:instrText>
        </w:r>
        <w:r w:rsidR="00B13D75" w:rsidRPr="002E2CBB">
          <w:rPr>
            <w:webHidden/>
          </w:rPr>
        </w:r>
        <w:r w:rsidR="00B13D75" w:rsidRPr="002E2CBB">
          <w:rPr>
            <w:webHidden/>
          </w:rPr>
          <w:fldChar w:fldCharType="separate"/>
        </w:r>
        <w:r w:rsidR="003D520F">
          <w:rPr>
            <w:webHidden/>
          </w:rPr>
          <w:t>20</w:t>
        </w:r>
        <w:r w:rsidR="00B13D75" w:rsidRPr="002E2CBB">
          <w:rPr>
            <w:webHidden/>
          </w:rPr>
          <w:fldChar w:fldCharType="end"/>
        </w:r>
      </w:hyperlink>
    </w:p>
    <w:p w14:paraId="455C42DC" w14:textId="4CAEB9B8" w:rsidR="00B13D75" w:rsidRPr="002E2CBB" w:rsidRDefault="00FF1FD4">
      <w:pPr>
        <w:pStyle w:val="TOC2"/>
        <w:rPr>
          <w:rFonts w:asciiTheme="minorHAnsi" w:eastAsiaTheme="minorEastAsia" w:hAnsiTheme="minorHAnsi" w:cstheme="minorBidi"/>
          <w:color w:val="auto"/>
          <w:szCs w:val="22"/>
        </w:rPr>
      </w:pPr>
      <w:hyperlink w:anchor="_Toc77607905" w:history="1">
        <w:r w:rsidR="00B13D75" w:rsidRPr="002E2CBB">
          <w:rPr>
            <w:rStyle w:val="Hyperlink"/>
          </w:rPr>
          <w:t>Retail competition in telecommunications</w:t>
        </w:r>
        <w:r w:rsidR="00B13D75" w:rsidRPr="002E2CBB">
          <w:rPr>
            <w:webHidden/>
          </w:rPr>
          <w:tab/>
        </w:r>
        <w:r w:rsidR="00B13D75" w:rsidRPr="002E2CBB">
          <w:rPr>
            <w:webHidden/>
          </w:rPr>
          <w:fldChar w:fldCharType="begin"/>
        </w:r>
        <w:r w:rsidR="00B13D75" w:rsidRPr="002E2CBB">
          <w:rPr>
            <w:webHidden/>
          </w:rPr>
          <w:instrText xml:space="preserve"> PAGEREF _Toc77607905 \h </w:instrText>
        </w:r>
        <w:r w:rsidR="00B13D75" w:rsidRPr="002E2CBB">
          <w:rPr>
            <w:webHidden/>
          </w:rPr>
        </w:r>
        <w:r w:rsidR="00B13D75" w:rsidRPr="002E2CBB">
          <w:rPr>
            <w:webHidden/>
          </w:rPr>
          <w:fldChar w:fldCharType="separate"/>
        </w:r>
        <w:r w:rsidR="003D520F">
          <w:rPr>
            <w:webHidden/>
          </w:rPr>
          <w:t>21</w:t>
        </w:r>
        <w:r w:rsidR="00B13D75" w:rsidRPr="002E2CBB">
          <w:rPr>
            <w:webHidden/>
          </w:rPr>
          <w:fldChar w:fldCharType="end"/>
        </w:r>
      </w:hyperlink>
    </w:p>
    <w:p w14:paraId="7F7DBB59" w14:textId="366E480B" w:rsidR="00B13D75" w:rsidRPr="002E2CBB" w:rsidRDefault="00FF1FD4">
      <w:pPr>
        <w:pStyle w:val="TOC2"/>
        <w:rPr>
          <w:rFonts w:asciiTheme="minorHAnsi" w:eastAsiaTheme="minorEastAsia" w:hAnsiTheme="minorHAnsi" w:cstheme="minorBidi"/>
          <w:color w:val="auto"/>
          <w:szCs w:val="22"/>
        </w:rPr>
      </w:pPr>
      <w:hyperlink w:anchor="_Toc77607906" w:history="1">
        <w:r w:rsidR="00B13D75" w:rsidRPr="002E2CBB">
          <w:rPr>
            <w:rStyle w:val="Hyperlink"/>
          </w:rPr>
          <w:t>New entrants, products and services</w:t>
        </w:r>
        <w:r w:rsidR="00B13D75" w:rsidRPr="002E2CBB">
          <w:rPr>
            <w:webHidden/>
          </w:rPr>
          <w:tab/>
        </w:r>
        <w:r w:rsidR="00B13D75" w:rsidRPr="002E2CBB">
          <w:rPr>
            <w:webHidden/>
          </w:rPr>
          <w:fldChar w:fldCharType="begin"/>
        </w:r>
        <w:r w:rsidR="00B13D75" w:rsidRPr="002E2CBB">
          <w:rPr>
            <w:webHidden/>
          </w:rPr>
          <w:instrText xml:space="preserve"> PAGEREF _Toc77607906 \h </w:instrText>
        </w:r>
        <w:r w:rsidR="00B13D75" w:rsidRPr="002E2CBB">
          <w:rPr>
            <w:webHidden/>
          </w:rPr>
        </w:r>
        <w:r w:rsidR="00B13D75" w:rsidRPr="002E2CBB">
          <w:rPr>
            <w:webHidden/>
          </w:rPr>
          <w:fldChar w:fldCharType="separate"/>
        </w:r>
        <w:r w:rsidR="003D520F">
          <w:rPr>
            <w:webHidden/>
          </w:rPr>
          <w:t>22</w:t>
        </w:r>
        <w:r w:rsidR="00B13D75" w:rsidRPr="002E2CBB">
          <w:rPr>
            <w:webHidden/>
          </w:rPr>
          <w:fldChar w:fldCharType="end"/>
        </w:r>
      </w:hyperlink>
    </w:p>
    <w:p w14:paraId="158945D6" w14:textId="776B1E81" w:rsidR="00B13D75" w:rsidRPr="002E2CBB" w:rsidRDefault="00FF1FD4">
      <w:pPr>
        <w:pStyle w:val="TOC1"/>
        <w:rPr>
          <w:rFonts w:asciiTheme="minorHAnsi" w:eastAsiaTheme="minorEastAsia" w:hAnsiTheme="minorHAnsi" w:cstheme="minorBidi"/>
          <w:b w:val="0"/>
          <w:color w:val="auto"/>
        </w:rPr>
      </w:pPr>
      <w:hyperlink w:anchor="_Toc77607907" w:history="1">
        <w:r w:rsidR="00B13D75" w:rsidRPr="002E2CBB">
          <w:rPr>
            <w:rStyle w:val="Hyperlink"/>
          </w:rPr>
          <w:t>The efficiency of relevant markets</w:t>
        </w:r>
        <w:r w:rsidR="00B13D75" w:rsidRPr="002E2CBB">
          <w:rPr>
            <w:webHidden/>
          </w:rPr>
          <w:tab/>
        </w:r>
        <w:r w:rsidR="00B13D75" w:rsidRPr="002E2CBB">
          <w:rPr>
            <w:webHidden/>
          </w:rPr>
          <w:fldChar w:fldCharType="begin"/>
        </w:r>
        <w:r w:rsidR="00B13D75" w:rsidRPr="002E2CBB">
          <w:rPr>
            <w:webHidden/>
          </w:rPr>
          <w:instrText xml:space="preserve"> PAGEREF _Toc77607907 \h </w:instrText>
        </w:r>
        <w:r w:rsidR="00B13D75" w:rsidRPr="002E2CBB">
          <w:rPr>
            <w:webHidden/>
          </w:rPr>
        </w:r>
        <w:r w:rsidR="00B13D75" w:rsidRPr="002E2CBB">
          <w:rPr>
            <w:webHidden/>
          </w:rPr>
          <w:fldChar w:fldCharType="separate"/>
        </w:r>
        <w:r w:rsidR="003D520F">
          <w:rPr>
            <w:webHidden/>
          </w:rPr>
          <w:t>23</w:t>
        </w:r>
        <w:r w:rsidR="00B13D75" w:rsidRPr="002E2CBB">
          <w:rPr>
            <w:webHidden/>
          </w:rPr>
          <w:fldChar w:fldCharType="end"/>
        </w:r>
      </w:hyperlink>
    </w:p>
    <w:p w14:paraId="4E48EA00" w14:textId="7B623BB7" w:rsidR="00B13D75" w:rsidRPr="002E2CBB" w:rsidRDefault="00FF1FD4">
      <w:pPr>
        <w:pStyle w:val="TOC2"/>
        <w:rPr>
          <w:rFonts w:asciiTheme="minorHAnsi" w:eastAsiaTheme="minorEastAsia" w:hAnsiTheme="minorHAnsi" w:cstheme="minorBidi"/>
          <w:color w:val="auto"/>
          <w:szCs w:val="22"/>
        </w:rPr>
      </w:pPr>
      <w:hyperlink w:anchor="_Toc77607908" w:history="1">
        <w:r w:rsidR="00B13D75" w:rsidRPr="002E2CBB">
          <w:rPr>
            <w:rStyle w:val="Hyperlink"/>
          </w:rPr>
          <w:t>Complexity and consumer behaviour</w:t>
        </w:r>
        <w:r w:rsidR="00B13D75" w:rsidRPr="002E2CBB">
          <w:rPr>
            <w:webHidden/>
          </w:rPr>
          <w:tab/>
        </w:r>
        <w:r w:rsidR="00B13D75" w:rsidRPr="002E2CBB">
          <w:rPr>
            <w:webHidden/>
          </w:rPr>
          <w:fldChar w:fldCharType="begin"/>
        </w:r>
        <w:r w:rsidR="00B13D75" w:rsidRPr="002E2CBB">
          <w:rPr>
            <w:webHidden/>
          </w:rPr>
          <w:instrText xml:space="preserve"> PAGEREF _Toc77607908 \h </w:instrText>
        </w:r>
        <w:r w:rsidR="00B13D75" w:rsidRPr="002E2CBB">
          <w:rPr>
            <w:webHidden/>
          </w:rPr>
        </w:r>
        <w:r w:rsidR="00B13D75" w:rsidRPr="002E2CBB">
          <w:rPr>
            <w:webHidden/>
          </w:rPr>
          <w:fldChar w:fldCharType="separate"/>
        </w:r>
        <w:r w:rsidR="003D520F">
          <w:rPr>
            <w:webHidden/>
          </w:rPr>
          <w:t>23</w:t>
        </w:r>
        <w:r w:rsidR="00B13D75" w:rsidRPr="002E2CBB">
          <w:rPr>
            <w:webHidden/>
          </w:rPr>
          <w:fldChar w:fldCharType="end"/>
        </w:r>
      </w:hyperlink>
    </w:p>
    <w:p w14:paraId="5E45D1DF" w14:textId="6584A3C3" w:rsidR="00B13D75" w:rsidRPr="002E2CBB" w:rsidRDefault="00FF1FD4">
      <w:pPr>
        <w:pStyle w:val="TOC2"/>
        <w:rPr>
          <w:rFonts w:asciiTheme="minorHAnsi" w:eastAsiaTheme="minorEastAsia" w:hAnsiTheme="minorHAnsi" w:cstheme="minorBidi"/>
          <w:color w:val="auto"/>
          <w:szCs w:val="22"/>
        </w:rPr>
      </w:pPr>
      <w:hyperlink w:anchor="_Toc77607909" w:history="1">
        <w:r w:rsidR="00B13D75" w:rsidRPr="002E2CBB">
          <w:rPr>
            <w:rStyle w:val="Hyperlink"/>
          </w:rPr>
          <w:t>More efficient markets through the CDR</w:t>
        </w:r>
        <w:r w:rsidR="00B13D75" w:rsidRPr="002E2CBB">
          <w:rPr>
            <w:webHidden/>
          </w:rPr>
          <w:tab/>
        </w:r>
        <w:r w:rsidR="00B13D75" w:rsidRPr="002E2CBB">
          <w:rPr>
            <w:webHidden/>
          </w:rPr>
          <w:fldChar w:fldCharType="begin"/>
        </w:r>
        <w:r w:rsidR="00B13D75" w:rsidRPr="002E2CBB">
          <w:rPr>
            <w:webHidden/>
          </w:rPr>
          <w:instrText xml:space="preserve"> PAGEREF _Toc77607909 \h </w:instrText>
        </w:r>
        <w:r w:rsidR="00B13D75" w:rsidRPr="002E2CBB">
          <w:rPr>
            <w:webHidden/>
          </w:rPr>
        </w:r>
        <w:r w:rsidR="00B13D75" w:rsidRPr="002E2CBB">
          <w:rPr>
            <w:webHidden/>
          </w:rPr>
          <w:fldChar w:fldCharType="separate"/>
        </w:r>
        <w:r w:rsidR="003D520F">
          <w:rPr>
            <w:webHidden/>
          </w:rPr>
          <w:t>24</w:t>
        </w:r>
        <w:r w:rsidR="00B13D75" w:rsidRPr="002E2CBB">
          <w:rPr>
            <w:webHidden/>
          </w:rPr>
          <w:fldChar w:fldCharType="end"/>
        </w:r>
      </w:hyperlink>
    </w:p>
    <w:p w14:paraId="379149FA" w14:textId="79C3FC49" w:rsidR="00B13D75" w:rsidRPr="002E2CBB" w:rsidRDefault="00FF1FD4">
      <w:pPr>
        <w:pStyle w:val="TOC1"/>
        <w:rPr>
          <w:rFonts w:asciiTheme="minorHAnsi" w:eastAsiaTheme="minorEastAsia" w:hAnsiTheme="minorHAnsi" w:cstheme="minorBidi"/>
          <w:b w:val="0"/>
          <w:color w:val="auto"/>
        </w:rPr>
      </w:pPr>
      <w:hyperlink w:anchor="_Toc77607910" w:history="1">
        <w:r w:rsidR="00B13D75" w:rsidRPr="002E2CBB">
          <w:rPr>
            <w:rStyle w:val="Hyperlink"/>
          </w:rPr>
          <w:t>Promoting data-driven innovation</w:t>
        </w:r>
        <w:r w:rsidR="00B13D75" w:rsidRPr="002E2CBB">
          <w:rPr>
            <w:webHidden/>
          </w:rPr>
          <w:tab/>
        </w:r>
        <w:r w:rsidR="00B13D75" w:rsidRPr="002E2CBB">
          <w:rPr>
            <w:webHidden/>
          </w:rPr>
          <w:fldChar w:fldCharType="begin"/>
        </w:r>
        <w:r w:rsidR="00B13D75" w:rsidRPr="002E2CBB">
          <w:rPr>
            <w:webHidden/>
          </w:rPr>
          <w:instrText xml:space="preserve"> PAGEREF _Toc77607910 \h </w:instrText>
        </w:r>
        <w:r w:rsidR="00B13D75" w:rsidRPr="002E2CBB">
          <w:rPr>
            <w:webHidden/>
          </w:rPr>
        </w:r>
        <w:r w:rsidR="00B13D75" w:rsidRPr="002E2CBB">
          <w:rPr>
            <w:webHidden/>
          </w:rPr>
          <w:fldChar w:fldCharType="separate"/>
        </w:r>
        <w:r w:rsidR="003D520F">
          <w:rPr>
            <w:webHidden/>
          </w:rPr>
          <w:t>25</w:t>
        </w:r>
        <w:r w:rsidR="00B13D75" w:rsidRPr="002E2CBB">
          <w:rPr>
            <w:webHidden/>
          </w:rPr>
          <w:fldChar w:fldCharType="end"/>
        </w:r>
      </w:hyperlink>
    </w:p>
    <w:p w14:paraId="5BCFE039" w14:textId="4CAD41E4" w:rsidR="00B13D75" w:rsidRPr="002E2CBB" w:rsidRDefault="00FF1FD4">
      <w:pPr>
        <w:pStyle w:val="TOC2"/>
        <w:rPr>
          <w:rFonts w:asciiTheme="minorHAnsi" w:eastAsiaTheme="minorEastAsia" w:hAnsiTheme="minorHAnsi" w:cstheme="minorBidi"/>
          <w:color w:val="auto"/>
          <w:szCs w:val="22"/>
        </w:rPr>
      </w:pPr>
      <w:hyperlink w:anchor="_Toc77607911" w:history="1">
        <w:r w:rsidR="00B13D75" w:rsidRPr="002E2CBB">
          <w:rPr>
            <w:rStyle w:val="Hyperlink"/>
          </w:rPr>
          <w:t>Comparison tools</w:t>
        </w:r>
        <w:r w:rsidR="00B13D75" w:rsidRPr="002E2CBB">
          <w:rPr>
            <w:webHidden/>
          </w:rPr>
          <w:tab/>
        </w:r>
        <w:r w:rsidR="00B13D75" w:rsidRPr="002E2CBB">
          <w:rPr>
            <w:webHidden/>
          </w:rPr>
          <w:fldChar w:fldCharType="begin"/>
        </w:r>
        <w:r w:rsidR="00B13D75" w:rsidRPr="002E2CBB">
          <w:rPr>
            <w:webHidden/>
          </w:rPr>
          <w:instrText xml:space="preserve"> PAGEREF _Toc77607911 \h </w:instrText>
        </w:r>
        <w:r w:rsidR="00B13D75" w:rsidRPr="002E2CBB">
          <w:rPr>
            <w:webHidden/>
          </w:rPr>
        </w:r>
        <w:r w:rsidR="00B13D75" w:rsidRPr="002E2CBB">
          <w:rPr>
            <w:webHidden/>
          </w:rPr>
          <w:fldChar w:fldCharType="separate"/>
        </w:r>
        <w:r w:rsidR="003D520F">
          <w:rPr>
            <w:webHidden/>
          </w:rPr>
          <w:t>25</w:t>
        </w:r>
        <w:r w:rsidR="00B13D75" w:rsidRPr="002E2CBB">
          <w:rPr>
            <w:webHidden/>
          </w:rPr>
          <w:fldChar w:fldCharType="end"/>
        </w:r>
      </w:hyperlink>
    </w:p>
    <w:p w14:paraId="50D9D3D5" w14:textId="10E679A9" w:rsidR="00B13D75" w:rsidRPr="002E2CBB" w:rsidRDefault="00FF1FD4">
      <w:pPr>
        <w:pStyle w:val="TOC2"/>
        <w:rPr>
          <w:rFonts w:asciiTheme="minorHAnsi" w:eastAsiaTheme="minorEastAsia" w:hAnsiTheme="minorHAnsi" w:cstheme="minorBidi"/>
          <w:color w:val="auto"/>
          <w:szCs w:val="22"/>
        </w:rPr>
      </w:pPr>
      <w:hyperlink w:anchor="_Toc77607912" w:history="1">
        <w:r w:rsidR="00B13D75" w:rsidRPr="002E2CBB">
          <w:rPr>
            <w:rStyle w:val="Hyperlink"/>
          </w:rPr>
          <w:t>Account aggregation services</w:t>
        </w:r>
        <w:r w:rsidR="00B13D75" w:rsidRPr="002E2CBB">
          <w:rPr>
            <w:webHidden/>
          </w:rPr>
          <w:tab/>
        </w:r>
        <w:r w:rsidR="00B13D75" w:rsidRPr="002E2CBB">
          <w:rPr>
            <w:webHidden/>
          </w:rPr>
          <w:fldChar w:fldCharType="begin"/>
        </w:r>
        <w:r w:rsidR="00B13D75" w:rsidRPr="002E2CBB">
          <w:rPr>
            <w:webHidden/>
          </w:rPr>
          <w:instrText xml:space="preserve"> PAGEREF _Toc77607912 \h </w:instrText>
        </w:r>
        <w:r w:rsidR="00B13D75" w:rsidRPr="002E2CBB">
          <w:rPr>
            <w:webHidden/>
          </w:rPr>
        </w:r>
        <w:r w:rsidR="00B13D75" w:rsidRPr="002E2CBB">
          <w:rPr>
            <w:webHidden/>
          </w:rPr>
          <w:fldChar w:fldCharType="separate"/>
        </w:r>
        <w:r w:rsidR="003D520F">
          <w:rPr>
            <w:webHidden/>
          </w:rPr>
          <w:t>25</w:t>
        </w:r>
        <w:r w:rsidR="00B13D75" w:rsidRPr="002E2CBB">
          <w:rPr>
            <w:webHidden/>
          </w:rPr>
          <w:fldChar w:fldCharType="end"/>
        </w:r>
      </w:hyperlink>
    </w:p>
    <w:p w14:paraId="4FA06626" w14:textId="503DAAE8" w:rsidR="00B13D75" w:rsidRPr="002E2CBB" w:rsidRDefault="00FF1FD4">
      <w:pPr>
        <w:pStyle w:val="TOC2"/>
        <w:rPr>
          <w:rFonts w:asciiTheme="minorHAnsi" w:eastAsiaTheme="minorEastAsia" w:hAnsiTheme="minorHAnsi" w:cstheme="minorBidi"/>
          <w:color w:val="auto"/>
          <w:szCs w:val="22"/>
        </w:rPr>
      </w:pPr>
      <w:hyperlink w:anchor="_Toc77607913" w:history="1">
        <w:r w:rsidR="00B13D75" w:rsidRPr="002E2CBB">
          <w:rPr>
            <w:rStyle w:val="Hyperlink"/>
            <w:rFonts w:cstheme="minorHAnsi"/>
          </w:rPr>
          <w:t>Predictive services tools</w:t>
        </w:r>
        <w:r w:rsidR="00B13D75" w:rsidRPr="002E2CBB">
          <w:rPr>
            <w:webHidden/>
          </w:rPr>
          <w:tab/>
        </w:r>
        <w:r w:rsidR="00B13D75" w:rsidRPr="002E2CBB">
          <w:rPr>
            <w:webHidden/>
          </w:rPr>
          <w:fldChar w:fldCharType="begin"/>
        </w:r>
        <w:r w:rsidR="00B13D75" w:rsidRPr="002E2CBB">
          <w:rPr>
            <w:webHidden/>
          </w:rPr>
          <w:instrText xml:space="preserve"> PAGEREF _Toc77607913 \h </w:instrText>
        </w:r>
        <w:r w:rsidR="00B13D75" w:rsidRPr="002E2CBB">
          <w:rPr>
            <w:webHidden/>
          </w:rPr>
        </w:r>
        <w:r w:rsidR="00B13D75" w:rsidRPr="002E2CBB">
          <w:rPr>
            <w:webHidden/>
          </w:rPr>
          <w:fldChar w:fldCharType="separate"/>
        </w:r>
        <w:r w:rsidR="003D520F">
          <w:rPr>
            <w:webHidden/>
          </w:rPr>
          <w:t>26</w:t>
        </w:r>
        <w:r w:rsidR="00B13D75" w:rsidRPr="002E2CBB">
          <w:rPr>
            <w:webHidden/>
          </w:rPr>
          <w:fldChar w:fldCharType="end"/>
        </w:r>
      </w:hyperlink>
    </w:p>
    <w:p w14:paraId="577B9C7D" w14:textId="6BB8402B" w:rsidR="00B13D75" w:rsidRPr="002E2CBB" w:rsidRDefault="00FF1FD4">
      <w:pPr>
        <w:pStyle w:val="TOC1"/>
        <w:rPr>
          <w:rFonts w:asciiTheme="minorHAnsi" w:eastAsiaTheme="minorEastAsia" w:hAnsiTheme="minorHAnsi" w:cstheme="minorBidi"/>
          <w:b w:val="0"/>
          <w:color w:val="auto"/>
        </w:rPr>
      </w:pPr>
      <w:hyperlink w:anchor="_Toc77607914" w:history="1">
        <w:r w:rsidR="00B13D75" w:rsidRPr="002E2CBB">
          <w:rPr>
            <w:rStyle w:val="Hyperlink"/>
          </w:rPr>
          <w:t>Privacy and confidentiality</w:t>
        </w:r>
        <w:r w:rsidR="00B13D75" w:rsidRPr="002E2CBB">
          <w:rPr>
            <w:webHidden/>
          </w:rPr>
          <w:tab/>
        </w:r>
        <w:r w:rsidR="00B13D75" w:rsidRPr="002E2CBB">
          <w:rPr>
            <w:webHidden/>
          </w:rPr>
          <w:fldChar w:fldCharType="begin"/>
        </w:r>
        <w:r w:rsidR="00B13D75" w:rsidRPr="002E2CBB">
          <w:rPr>
            <w:webHidden/>
          </w:rPr>
          <w:instrText xml:space="preserve"> PAGEREF _Toc77607914 \h </w:instrText>
        </w:r>
        <w:r w:rsidR="00B13D75" w:rsidRPr="002E2CBB">
          <w:rPr>
            <w:webHidden/>
          </w:rPr>
        </w:r>
        <w:r w:rsidR="00B13D75" w:rsidRPr="002E2CBB">
          <w:rPr>
            <w:webHidden/>
          </w:rPr>
          <w:fldChar w:fldCharType="separate"/>
        </w:r>
        <w:r w:rsidR="003D520F">
          <w:rPr>
            <w:webHidden/>
          </w:rPr>
          <w:t>26</w:t>
        </w:r>
        <w:r w:rsidR="00B13D75" w:rsidRPr="002E2CBB">
          <w:rPr>
            <w:webHidden/>
          </w:rPr>
          <w:fldChar w:fldCharType="end"/>
        </w:r>
      </w:hyperlink>
    </w:p>
    <w:p w14:paraId="7FDDB844" w14:textId="2F6577F8" w:rsidR="00B13D75" w:rsidRPr="002E2CBB" w:rsidRDefault="00FF1FD4">
      <w:pPr>
        <w:pStyle w:val="TOC2"/>
        <w:rPr>
          <w:rFonts w:asciiTheme="minorHAnsi" w:eastAsiaTheme="minorEastAsia" w:hAnsiTheme="minorHAnsi" w:cstheme="minorBidi"/>
          <w:color w:val="auto"/>
          <w:szCs w:val="22"/>
        </w:rPr>
      </w:pPr>
      <w:hyperlink w:anchor="_Toc77607916" w:history="1">
        <w:r w:rsidR="00B13D75" w:rsidRPr="002E2CBB">
          <w:rPr>
            <w:rStyle w:val="Hyperlink"/>
          </w:rPr>
          <w:t>CDR Privacy Framework</w:t>
        </w:r>
        <w:r w:rsidR="00B13D75" w:rsidRPr="002E2CBB">
          <w:rPr>
            <w:webHidden/>
          </w:rPr>
          <w:tab/>
        </w:r>
        <w:r w:rsidR="00B13D75" w:rsidRPr="002E2CBB">
          <w:rPr>
            <w:webHidden/>
          </w:rPr>
          <w:fldChar w:fldCharType="begin"/>
        </w:r>
        <w:r w:rsidR="00B13D75" w:rsidRPr="002E2CBB">
          <w:rPr>
            <w:webHidden/>
          </w:rPr>
          <w:instrText xml:space="preserve"> PAGEREF _Toc77607916 \h </w:instrText>
        </w:r>
        <w:r w:rsidR="00B13D75" w:rsidRPr="002E2CBB">
          <w:rPr>
            <w:webHidden/>
          </w:rPr>
        </w:r>
        <w:r w:rsidR="00B13D75" w:rsidRPr="002E2CBB">
          <w:rPr>
            <w:webHidden/>
          </w:rPr>
          <w:fldChar w:fldCharType="separate"/>
        </w:r>
        <w:r w:rsidR="003D520F">
          <w:rPr>
            <w:webHidden/>
          </w:rPr>
          <w:t>26</w:t>
        </w:r>
        <w:r w:rsidR="00B13D75" w:rsidRPr="002E2CBB">
          <w:rPr>
            <w:webHidden/>
          </w:rPr>
          <w:fldChar w:fldCharType="end"/>
        </w:r>
      </w:hyperlink>
    </w:p>
    <w:p w14:paraId="77F30B86" w14:textId="4F5C1F21" w:rsidR="00B13D75" w:rsidRPr="002E2CBB" w:rsidRDefault="00FF1FD4" w:rsidP="008F0595">
      <w:pPr>
        <w:pStyle w:val="TOC3"/>
        <w:rPr>
          <w:rFonts w:eastAsiaTheme="minorEastAsia"/>
          <w:noProof/>
          <w:lang w:eastAsia="en-AU"/>
        </w:rPr>
      </w:pPr>
      <w:hyperlink w:anchor="_Toc77607917" w:history="1">
        <w:r w:rsidR="00B13D75" w:rsidRPr="002E2CBB">
          <w:rPr>
            <w:rStyle w:val="Hyperlink"/>
            <w:noProof/>
          </w:rPr>
          <w:t>Privacy Impact Assessment</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_Toc77607917 \h </w:instrText>
        </w:r>
        <w:r w:rsidR="00B13D75" w:rsidRPr="002E2CBB">
          <w:rPr>
            <w:noProof/>
            <w:webHidden/>
          </w:rPr>
        </w:r>
        <w:r w:rsidR="00B13D75" w:rsidRPr="002E2CBB">
          <w:rPr>
            <w:noProof/>
            <w:webHidden/>
          </w:rPr>
          <w:fldChar w:fldCharType="separate"/>
        </w:r>
        <w:r w:rsidR="003D520F">
          <w:rPr>
            <w:noProof/>
            <w:webHidden/>
          </w:rPr>
          <w:t>26</w:t>
        </w:r>
        <w:r w:rsidR="00B13D75" w:rsidRPr="002E2CBB">
          <w:rPr>
            <w:noProof/>
            <w:webHidden/>
          </w:rPr>
          <w:fldChar w:fldCharType="end"/>
        </w:r>
      </w:hyperlink>
    </w:p>
    <w:p w14:paraId="420E1994" w14:textId="06C35ACA" w:rsidR="00B13D75" w:rsidRPr="002E2CBB" w:rsidRDefault="00FF1FD4">
      <w:pPr>
        <w:pStyle w:val="TOC2"/>
        <w:rPr>
          <w:rFonts w:asciiTheme="minorHAnsi" w:eastAsiaTheme="minorEastAsia" w:hAnsiTheme="minorHAnsi" w:cstheme="minorBidi"/>
          <w:color w:val="auto"/>
          <w:szCs w:val="22"/>
        </w:rPr>
      </w:pPr>
      <w:hyperlink w:anchor="_Toc77607918" w:history="1">
        <w:r w:rsidR="00B13D75" w:rsidRPr="002E2CBB">
          <w:rPr>
            <w:rStyle w:val="Hyperlink"/>
          </w:rPr>
          <w:t>Telecommunications sector specific privacy issues</w:t>
        </w:r>
        <w:r w:rsidR="00B13D75" w:rsidRPr="002E2CBB">
          <w:rPr>
            <w:webHidden/>
          </w:rPr>
          <w:tab/>
        </w:r>
        <w:r w:rsidR="00B13D75" w:rsidRPr="002E2CBB">
          <w:rPr>
            <w:webHidden/>
          </w:rPr>
          <w:fldChar w:fldCharType="begin"/>
        </w:r>
        <w:r w:rsidR="00B13D75" w:rsidRPr="002E2CBB">
          <w:rPr>
            <w:webHidden/>
          </w:rPr>
          <w:instrText xml:space="preserve"> PAGEREF _Toc77607918 \h </w:instrText>
        </w:r>
        <w:r w:rsidR="00B13D75" w:rsidRPr="002E2CBB">
          <w:rPr>
            <w:webHidden/>
          </w:rPr>
        </w:r>
        <w:r w:rsidR="00B13D75" w:rsidRPr="002E2CBB">
          <w:rPr>
            <w:webHidden/>
          </w:rPr>
          <w:fldChar w:fldCharType="separate"/>
        </w:r>
        <w:r w:rsidR="003D520F">
          <w:rPr>
            <w:webHidden/>
          </w:rPr>
          <w:t>27</w:t>
        </w:r>
        <w:r w:rsidR="00B13D75" w:rsidRPr="002E2CBB">
          <w:rPr>
            <w:webHidden/>
          </w:rPr>
          <w:fldChar w:fldCharType="end"/>
        </w:r>
      </w:hyperlink>
    </w:p>
    <w:p w14:paraId="31F80D05" w14:textId="07AFFFA5" w:rsidR="00B13D75" w:rsidRPr="002E2CBB" w:rsidRDefault="00FF1FD4" w:rsidP="008F0595">
      <w:pPr>
        <w:pStyle w:val="TOC3"/>
        <w:rPr>
          <w:rFonts w:eastAsiaTheme="minorEastAsia"/>
          <w:noProof/>
          <w:lang w:eastAsia="en-AU"/>
        </w:rPr>
      </w:pPr>
      <w:hyperlink w:anchor="_Toc77607919" w:history="1">
        <w:r w:rsidR="00B13D75" w:rsidRPr="002E2CBB">
          <w:rPr>
            <w:rStyle w:val="Hyperlink"/>
            <w:noProof/>
          </w:rPr>
          <w:t>Potential classes of consumer data to be designated</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_Toc77607919 \h </w:instrText>
        </w:r>
        <w:r w:rsidR="00B13D75" w:rsidRPr="002E2CBB">
          <w:rPr>
            <w:noProof/>
            <w:webHidden/>
          </w:rPr>
        </w:r>
        <w:r w:rsidR="00B13D75" w:rsidRPr="002E2CBB">
          <w:rPr>
            <w:noProof/>
            <w:webHidden/>
          </w:rPr>
          <w:fldChar w:fldCharType="separate"/>
        </w:r>
        <w:r w:rsidR="003D520F">
          <w:rPr>
            <w:noProof/>
            <w:webHidden/>
          </w:rPr>
          <w:t>27</w:t>
        </w:r>
        <w:r w:rsidR="00B13D75" w:rsidRPr="002E2CBB">
          <w:rPr>
            <w:noProof/>
            <w:webHidden/>
          </w:rPr>
          <w:fldChar w:fldCharType="end"/>
        </w:r>
      </w:hyperlink>
    </w:p>
    <w:p w14:paraId="141852E2" w14:textId="3D41E278" w:rsidR="00B13D75" w:rsidRPr="002E2CBB" w:rsidRDefault="00FF1FD4" w:rsidP="008F0595">
      <w:pPr>
        <w:pStyle w:val="TOC3"/>
        <w:rPr>
          <w:rFonts w:eastAsiaTheme="minorEastAsia"/>
          <w:noProof/>
          <w:lang w:eastAsia="en-AU"/>
        </w:rPr>
      </w:pPr>
      <w:hyperlink w:anchor="_Toc77607920" w:history="1">
        <w:r w:rsidR="00B13D75" w:rsidRPr="002E2CBB">
          <w:rPr>
            <w:rStyle w:val="Hyperlink"/>
            <w:noProof/>
          </w:rPr>
          <w:t>Other privacy considerations relevant to the telecommunications sector</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_Toc77607920 \h </w:instrText>
        </w:r>
        <w:r w:rsidR="00B13D75" w:rsidRPr="002E2CBB">
          <w:rPr>
            <w:noProof/>
            <w:webHidden/>
          </w:rPr>
        </w:r>
        <w:r w:rsidR="00B13D75" w:rsidRPr="002E2CBB">
          <w:rPr>
            <w:noProof/>
            <w:webHidden/>
          </w:rPr>
          <w:fldChar w:fldCharType="separate"/>
        </w:r>
        <w:r w:rsidR="003D520F">
          <w:rPr>
            <w:noProof/>
            <w:webHidden/>
          </w:rPr>
          <w:t>29</w:t>
        </w:r>
        <w:r w:rsidR="00B13D75" w:rsidRPr="002E2CBB">
          <w:rPr>
            <w:noProof/>
            <w:webHidden/>
          </w:rPr>
          <w:fldChar w:fldCharType="end"/>
        </w:r>
      </w:hyperlink>
    </w:p>
    <w:p w14:paraId="04306852" w14:textId="62B7302D" w:rsidR="00B13D75" w:rsidRPr="002E2CBB" w:rsidRDefault="00FF1FD4">
      <w:pPr>
        <w:pStyle w:val="TOC1"/>
        <w:rPr>
          <w:rFonts w:asciiTheme="minorHAnsi" w:eastAsiaTheme="minorEastAsia" w:hAnsiTheme="minorHAnsi" w:cstheme="minorBidi"/>
          <w:b w:val="0"/>
          <w:color w:val="auto"/>
        </w:rPr>
      </w:pPr>
      <w:hyperlink w:anchor="_Toc77607921" w:history="1">
        <w:r w:rsidR="00B13D75" w:rsidRPr="002E2CBB">
          <w:rPr>
            <w:rStyle w:val="Hyperlink"/>
          </w:rPr>
          <w:t>Intellectual property</w:t>
        </w:r>
        <w:r w:rsidR="00B13D75" w:rsidRPr="002E2CBB">
          <w:rPr>
            <w:webHidden/>
          </w:rPr>
          <w:tab/>
        </w:r>
        <w:r w:rsidR="00B13D75" w:rsidRPr="002E2CBB">
          <w:rPr>
            <w:webHidden/>
          </w:rPr>
          <w:fldChar w:fldCharType="begin"/>
        </w:r>
        <w:r w:rsidR="00B13D75" w:rsidRPr="002E2CBB">
          <w:rPr>
            <w:webHidden/>
          </w:rPr>
          <w:instrText xml:space="preserve"> PAGEREF _Toc77607921 \h </w:instrText>
        </w:r>
        <w:r w:rsidR="00B13D75" w:rsidRPr="002E2CBB">
          <w:rPr>
            <w:webHidden/>
          </w:rPr>
        </w:r>
        <w:r w:rsidR="00B13D75" w:rsidRPr="002E2CBB">
          <w:rPr>
            <w:webHidden/>
          </w:rPr>
          <w:fldChar w:fldCharType="separate"/>
        </w:r>
        <w:r w:rsidR="003D520F">
          <w:rPr>
            <w:webHidden/>
          </w:rPr>
          <w:t>30</w:t>
        </w:r>
        <w:r w:rsidR="00B13D75" w:rsidRPr="002E2CBB">
          <w:rPr>
            <w:webHidden/>
          </w:rPr>
          <w:fldChar w:fldCharType="end"/>
        </w:r>
      </w:hyperlink>
    </w:p>
    <w:p w14:paraId="501EB874" w14:textId="6D90625F" w:rsidR="00B13D75" w:rsidRPr="002E2CBB" w:rsidRDefault="00FF1FD4">
      <w:pPr>
        <w:pStyle w:val="TOC1"/>
        <w:rPr>
          <w:rFonts w:asciiTheme="minorHAnsi" w:eastAsiaTheme="minorEastAsia" w:hAnsiTheme="minorHAnsi" w:cstheme="minorBidi"/>
          <w:b w:val="0"/>
          <w:color w:val="auto"/>
        </w:rPr>
      </w:pPr>
      <w:hyperlink w:anchor="_Toc77607922" w:history="1">
        <w:r w:rsidR="00B13D75" w:rsidRPr="002E2CBB">
          <w:rPr>
            <w:rStyle w:val="Hyperlink"/>
          </w:rPr>
          <w:t>The public interest</w:t>
        </w:r>
        <w:r w:rsidR="00B13D75" w:rsidRPr="002E2CBB">
          <w:rPr>
            <w:webHidden/>
          </w:rPr>
          <w:tab/>
        </w:r>
        <w:r w:rsidR="00B13D75" w:rsidRPr="002E2CBB">
          <w:rPr>
            <w:webHidden/>
          </w:rPr>
          <w:fldChar w:fldCharType="begin"/>
        </w:r>
        <w:r w:rsidR="00B13D75" w:rsidRPr="002E2CBB">
          <w:rPr>
            <w:webHidden/>
          </w:rPr>
          <w:instrText xml:space="preserve"> PAGEREF _Toc77607922 \h </w:instrText>
        </w:r>
        <w:r w:rsidR="00B13D75" w:rsidRPr="002E2CBB">
          <w:rPr>
            <w:webHidden/>
          </w:rPr>
        </w:r>
        <w:r w:rsidR="00B13D75" w:rsidRPr="002E2CBB">
          <w:rPr>
            <w:webHidden/>
          </w:rPr>
          <w:fldChar w:fldCharType="separate"/>
        </w:r>
        <w:r w:rsidR="003D520F">
          <w:rPr>
            <w:webHidden/>
          </w:rPr>
          <w:t>30</w:t>
        </w:r>
        <w:r w:rsidR="00B13D75" w:rsidRPr="002E2CBB">
          <w:rPr>
            <w:webHidden/>
          </w:rPr>
          <w:fldChar w:fldCharType="end"/>
        </w:r>
      </w:hyperlink>
    </w:p>
    <w:p w14:paraId="4597097D" w14:textId="36C99469" w:rsidR="00B13D75" w:rsidRPr="002E2CBB" w:rsidRDefault="00FF1FD4">
      <w:pPr>
        <w:pStyle w:val="TOC1"/>
        <w:rPr>
          <w:rFonts w:asciiTheme="minorHAnsi" w:eastAsiaTheme="minorEastAsia" w:hAnsiTheme="minorHAnsi" w:cstheme="minorBidi"/>
          <w:b w:val="0"/>
          <w:color w:val="auto"/>
        </w:rPr>
      </w:pPr>
      <w:hyperlink w:anchor="_Toc77607923" w:history="1">
        <w:r w:rsidR="00B13D75" w:rsidRPr="002E2CBB">
          <w:rPr>
            <w:rStyle w:val="Hyperlink"/>
          </w:rPr>
          <w:t>Potential data holders and data access models</w:t>
        </w:r>
        <w:r w:rsidR="00B13D75" w:rsidRPr="002E2CBB">
          <w:rPr>
            <w:webHidden/>
          </w:rPr>
          <w:tab/>
        </w:r>
        <w:r w:rsidR="00B13D75" w:rsidRPr="002E2CBB">
          <w:rPr>
            <w:webHidden/>
          </w:rPr>
          <w:fldChar w:fldCharType="begin"/>
        </w:r>
        <w:r w:rsidR="00B13D75" w:rsidRPr="002E2CBB">
          <w:rPr>
            <w:webHidden/>
          </w:rPr>
          <w:instrText xml:space="preserve"> PAGEREF _Toc77607923 \h </w:instrText>
        </w:r>
        <w:r w:rsidR="00B13D75" w:rsidRPr="002E2CBB">
          <w:rPr>
            <w:webHidden/>
          </w:rPr>
        </w:r>
        <w:r w:rsidR="00B13D75" w:rsidRPr="002E2CBB">
          <w:rPr>
            <w:webHidden/>
          </w:rPr>
          <w:fldChar w:fldCharType="separate"/>
        </w:r>
        <w:r w:rsidR="003D520F">
          <w:rPr>
            <w:webHidden/>
          </w:rPr>
          <w:t>31</w:t>
        </w:r>
        <w:r w:rsidR="00B13D75" w:rsidRPr="002E2CBB">
          <w:rPr>
            <w:webHidden/>
          </w:rPr>
          <w:fldChar w:fldCharType="end"/>
        </w:r>
      </w:hyperlink>
    </w:p>
    <w:p w14:paraId="4E53E7F6" w14:textId="739B1CF8" w:rsidR="00B13D75" w:rsidRPr="002E2CBB" w:rsidRDefault="00FF1FD4">
      <w:pPr>
        <w:pStyle w:val="TOC2"/>
        <w:rPr>
          <w:rFonts w:asciiTheme="minorHAnsi" w:eastAsiaTheme="minorEastAsia" w:hAnsiTheme="minorHAnsi" w:cstheme="minorBidi"/>
          <w:color w:val="auto"/>
          <w:szCs w:val="22"/>
        </w:rPr>
      </w:pPr>
      <w:hyperlink w:anchor="_Toc77607924" w:history="1">
        <w:r w:rsidR="00B13D75" w:rsidRPr="002E2CBB">
          <w:rPr>
            <w:rStyle w:val="Hyperlink"/>
          </w:rPr>
          <w:t>Potential data holders</w:t>
        </w:r>
        <w:r w:rsidR="00B13D75" w:rsidRPr="002E2CBB">
          <w:rPr>
            <w:webHidden/>
          </w:rPr>
          <w:tab/>
        </w:r>
        <w:r w:rsidR="00B13D75" w:rsidRPr="002E2CBB">
          <w:rPr>
            <w:webHidden/>
          </w:rPr>
          <w:fldChar w:fldCharType="begin"/>
        </w:r>
        <w:r w:rsidR="00B13D75" w:rsidRPr="002E2CBB">
          <w:rPr>
            <w:webHidden/>
          </w:rPr>
          <w:instrText xml:space="preserve"> PAGEREF _Toc77607924 \h </w:instrText>
        </w:r>
        <w:r w:rsidR="00B13D75" w:rsidRPr="002E2CBB">
          <w:rPr>
            <w:webHidden/>
          </w:rPr>
        </w:r>
        <w:r w:rsidR="00B13D75" w:rsidRPr="002E2CBB">
          <w:rPr>
            <w:webHidden/>
          </w:rPr>
          <w:fldChar w:fldCharType="separate"/>
        </w:r>
        <w:r w:rsidR="003D520F">
          <w:rPr>
            <w:webHidden/>
          </w:rPr>
          <w:t>31</w:t>
        </w:r>
        <w:r w:rsidR="00B13D75" w:rsidRPr="002E2CBB">
          <w:rPr>
            <w:webHidden/>
          </w:rPr>
          <w:fldChar w:fldCharType="end"/>
        </w:r>
      </w:hyperlink>
    </w:p>
    <w:p w14:paraId="03F6A342" w14:textId="18845012" w:rsidR="00B13D75" w:rsidRPr="002E2CBB" w:rsidRDefault="00FF1FD4">
      <w:pPr>
        <w:pStyle w:val="TOC2"/>
        <w:rPr>
          <w:rFonts w:asciiTheme="minorHAnsi" w:eastAsiaTheme="minorEastAsia" w:hAnsiTheme="minorHAnsi" w:cstheme="minorBidi"/>
          <w:color w:val="auto"/>
          <w:szCs w:val="22"/>
        </w:rPr>
      </w:pPr>
      <w:hyperlink w:anchor="_Toc77607925" w:history="1">
        <w:r w:rsidR="00B13D75" w:rsidRPr="002E2CBB">
          <w:rPr>
            <w:rStyle w:val="Hyperlink"/>
          </w:rPr>
          <w:t>Potential data access model</w:t>
        </w:r>
        <w:r w:rsidR="00B13D75" w:rsidRPr="002E2CBB">
          <w:rPr>
            <w:webHidden/>
          </w:rPr>
          <w:tab/>
        </w:r>
        <w:r w:rsidR="00B13D75" w:rsidRPr="002E2CBB">
          <w:rPr>
            <w:webHidden/>
          </w:rPr>
          <w:fldChar w:fldCharType="begin"/>
        </w:r>
        <w:r w:rsidR="00B13D75" w:rsidRPr="002E2CBB">
          <w:rPr>
            <w:webHidden/>
          </w:rPr>
          <w:instrText xml:space="preserve"> PAGEREF _Toc77607925 \h </w:instrText>
        </w:r>
        <w:r w:rsidR="00B13D75" w:rsidRPr="002E2CBB">
          <w:rPr>
            <w:webHidden/>
          </w:rPr>
        </w:r>
        <w:r w:rsidR="00B13D75" w:rsidRPr="002E2CBB">
          <w:rPr>
            <w:webHidden/>
          </w:rPr>
          <w:fldChar w:fldCharType="separate"/>
        </w:r>
        <w:r w:rsidR="003D520F">
          <w:rPr>
            <w:webHidden/>
          </w:rPr>
          <w:t>32</w:t>
        </w:r>
        <w:r w:rsidR="00B13D75" w:rsidRPr="002E2CBB">
          <w:rPr>
            <w:webHidden/>
          </w:rPr>
          <w:fldChar w:fldCharType="end"/>
        </w:r>
      </w:hyperlink>
    </w:p>
    <w:p w14:paraId="27E1DB1E" w14:textId="57D627F6" w:rsidR="00B13D75" w:rsidRPr="002E2CBB" w:rsidRDefault="00FF1FD4">
      <w:pPr>
        <w:pStyle w:val="TOC1"/>
        <w:rPr>
          <w:rFonts w:asciiTheme="minorHAnsi" w:eastAsiaTheme="minorEastAsia" w:hAnsiTheme="minorHAnsi" w:cstheme="minorBidi"/>
          <w:b w:val="0"/>
          <w:color w:val="auto"/>
        </w:rPr>
      </w:pPr>
      <w:hyperlink w:anchor="_Toc77607926" w:history="1">
        <w:r w:rsidR="00B13D75" w:rsidRPr="002E2CBB">
          <w:rPr>
            <w:rStyle w:val="Hyperlink"/>
          </w:rPr>
          <w:t>Regulatory landscape</w:t>
        </w:r>
        <w:r w:rsidR="00B13D75" w:rsidRPr="002E2CBB">
          <w:rPr>
            <w:webHidden/>
          </w:rPr>
          <w:tab/>
        </w:r>
        <w:r w:rsidR="00B13D75" w:rsidRPr="002E2CBB">
          <w:rPr>
            <w:webHidden/>
          </w:rPr>
          <w:fldChar w:fldCharType="begin"/>
        </w:r>
        <w:r w:rsidR="00B13D75" w:rsidRPr="002E2CBB">
          <w:rPr>
            <w:webHidden/>
          </w:rPr>
          <w:instrText xml:space="preserve"> PAGEREF _Toc77607926 \h </w:instrText>
        </w:r>
        <w:r w:rsidR="00B13D75" w:rsidRPr="002E2CBB">
          <w:rPr>
            <w:webHidden/>
          </w:rPr>
        </w:r>
        <w:r w:rsidR="00B13D75" w:rsidRPr="002E2CBB">
          <w:rPr>
            <w:webHidden/>
          </w:rPr>
          <w:fldChar w:fldCharType="separate"/>
        </w:r>
        <w:r w:rsidR="003D520F">
          <w:rPr>
            <w:webHidden/>
          </w:rPr>
          <w:t>35</w:t>
        </w:r>
        <w:r w:rsidR="00B13D75" w:rsidRPr="002E2CBB">
          <w:rPr>
            <w:webHidden/>
          </w:rPr>
          <w:fldChar w:fldCharType="end"/>
        </w:r>
      </w:hyperlink>
    </w:p>
    <w:p w14:paraId="1E9FD3F5" w14:textId="085D7B82" w:rsidR="00B13D75" w:rsidRPr="002E2CBB" w:rsidRDefault="00FF1FD4" w:rsidP="008F0595">
      <w:pPr>
        <w:pStyle w:val="TOC3"/>
        <w:rPr>
          <w:rFonts w:eastAsiaTheme="minorEastAsia"/>
          <w:noProof/>
          <w:lang w:eastAsia="en-AU"/>
        </w:rPr>
      </w:pPr>
      <w:hyperlink w:anchor="_Toc77607927" w:history="1">
        <w:r w:rsidR="00B13D75" w:rsidRPr="002E2CBB">
          <w:rPr>
            <w:rStyle w:val="Hyperlink"/>
            <w:noProof/>
          </w:rPr>
          <w:t>The interaction between the CDR and existing telecommunications regulation</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_Toc77607927 \h </w:instrText>
        </w:r>
        <w:r w:rsidR="00B13D75" w:rsidRPr="002E2CBB">
          <w:rPr>
            <w:noProof/>
            <w:webHidden/>
          </w:rPr>
        </w:r>
        <w:r w:rsidR="00B13D75" w:rsidRPr="002E2CBB">
          <w:rPr>
            <w:noProof/>
            <w:webHidden/>
          </w:rPr>
          <w:fldChar w:fldCharType="separate"/>
        </w:r>
        <w:r w:rsidR="003D520F">
          <w:rPr>
            <w:noProof/>
            <w:webHidden/>
          </w:rPr>
          <w:t>35</w:t>
        </w:r>
        <w:r w:rsidR="00B13D75" w:rsidRPr="002E2CBB">
          <w:rPr>
            <w:noProof/>
            <w:webHidden/>
          </w:rPr>
          <w:fldChar w:fldCharType="end"/>
        </w:r>
      </w:hyperlink>
    </w:p>
    <w:p w14:paraId="74933179" w14:textId="15C480DE" w:rsidR="00B13D75" w:rsidRPr="002E2CBB" w:rsidRDefault="00FF1FD4">
      <w:pPr>
        <w:pStyle w:val="TOC2"/>
        <w:rPr>
          <w:rFonts w:asciiTheme="minorHAnsi" w:eastAsiaTheme="minorEastAsia" w:hAnsiTheme="minorHAnsi" w:cstheme="minorBidi"/>
          <w:color w:val="auto"/>
          <w:szCs w:val="22"/>
        </w:rPr>
      </w:pPr>
      <w:hyperlink w:anchor="_Toc77607928" w:history="1">
        <w:r w:rsidR="00B13D75" w:rsidRPr="002E2CBB">
          <w:rPr>
            <w:rStyle w:val="Hyperlink"/>
          </w:rPr>
          <w:t>Telecommunications specific regulation</w:t>
        </w:r>
        <w:r w:rsidR="00B13D75" w:rsidRPr="002E2CBB">
          <w:rPr>
            <w:webHidden/>
          </w:rPr>
          <w:tab/>
        </w:r>
        <w:r w:rsidR="00B13D75" w:rsidRPr="002E2CBB">
          <w:rPr>
            <w:webHidden/>
          </w:rPr>
          <w:fldChar w:fldCharType="begin"/>
        </w:r>
        <w:r w:rsidR="00B13D75" w:rsidRPr="002E2CBB">
          <w:rPr>
            <w:webHidden/>
          </w:rPr>
          <w:instrText xml:space="preserve"> PAGEREF _Toc77607928 \h </w:instrText>
        </w:r>
        <w:r w:rsidR="00B13D75" w:rsidRPr="002E2CBB">
          <w:rPr>
            <w:webHidden/>
          </w:rPr>
        </w:r>
        <w:r w:rsidR="00B13D75" w:rsidRPr="002E2CBB">
          <w:rPr>
            <w:webHidden/>
          </w:rPr>
          <w:fldChar w:fldCharType="separate"/>
        </w:r>
        <w:r w:rsidR="003D520F">
          <w:rPr>
            <w:webHidden/>
          </w:rPr>
          <w:t>36</w:t>
        </w:r>
        <w:r w:rsidR="00B13D75" w:rsidRPr="002E2CBB">
          <w:rPr>
            <w:webHidden/>
          </w:rPr>
          <w:fldChar w:fldCharType="end"/>
        </w:r>
      </w:hyperlink>
    </w:p>
    <w:p w14:paraId="4DDDD622" w14:textId="7AF22C0A" w:rsidR="00B13D75" w:rsidRPr="002E2CBB" w:rsidRDefault="00FF1FD4" w:rsidP="008F0595">
      <w:pPr>
        <w:pStyle w:val="TOC3"/>
        <w:rPr>
          <w:rFonts w:eastAsiaTheme="minorEastAsia"/>
          <w:noProof/>
          <w:lang w:eastAsia="en-AU"/>
        </w:rPr>
      </w:pPr>
      <w:hyperlink w:anchor="_Toc77607929" w:history="1">
        <w:r w:rsidR="00B13D75" w:rsidRPr="002E2CBB">
          <w:rPr>
            <w:rStyle w:val="Hyperlink"/>
            <w:noProof/>
          </w:rPr>
          <w:t>Product and service feature information</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_Toc77607929 \h </w:instrText>
        </w:r>
        <w:r w:rsidR="00B13D75" w:rsidRPr="002E2CBB">
          <w:rPr>
            <w:noProof/>
            <w:webHidden/>
          </w:rPr>
        </w:r>
        <w:r w:rsidR="00B13D75" w:rsidRPr="002E2CBB">
          <w:rPr>
            <w:noProof/>
            <w:webHidden/>
          </w:rPr>
          <w:fldChar w:fldCharType="separate"/>
        </w:r>
        <w:r w:rsidR="003D520F">
          <w:rPr>
            <w:noProof/>
            <w:webHidden/>
          </w:rPr>
          <w:t>36</w:t>
        </w:r>
        <w:r w:rsidR="00B13D75" w:rsidRPr="002E2CBB">
          <w:rPr>
            <w:noProof/>
            <w:webHidden/>
          </w:rPr>
          <w:fldChar w:fldCharType="end"/>
        </w:r>
      </w:hyperlink>
    </w:p>
    <w:p w14:paraId="526CB4D6" w14:textId="3B5084E9" w:rsidR="00B13D75" w:rsidRPr="002E2CBB" w:rsidRDefault="00FF1FD4" w:rsidP="008F0595">
      <w:pPr>
        <w:pStyle w:val="TOC3"/>
        <w:rPr>
          <w:rFonts w:eastAsiaTheme="minorEastAsia"/>
          <w:noProof/>
          <w:lang w:eastAsia="en-AU"/>
        </w:rPr>
      </w:pPr>
      <w:hyperlink w:anchor="_Toc77607930" w:history="1">
        <w:r w:rsidR="00B13D75" w:rsidRPr="002E2CBB">
          <w:rPr>
            <w:rStyle w:val="Hyperlink"/>
            <w:noProof/>
          </w:rPr>
          <w:t>Broadband performance information</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_Toc77607930 \h </w:instrText>
        </w:r>
        <w:r w:rsidR="00B13D75" w:rsidRPr="002E2CBB">
          <w:rPr>
            <w:noProof/>
            <w:webHidden/>
          </w:rPr>
        </w:r>
        <w:r w:rsidR="00B13D75" w:rsidRPr="002E2CBB">
          <w:rPr>
            <w:noProof/>
            <w:webHidden/>
          </w:rPr>
          <w:fldChar w:fldCharType="separate"/>
        </w:r>
        <w:r w:rsidR="003D520F">
          <w:rPr>
            <w:noProof/>
            <w:webHidden/>
          </w:rPr>
          <w:t>36</w:t>
        </w:r>
        <w:r w:rsidR="00B13D75" w:rsidRPr="002E2CBB">
          <w:rPr>
            <w:noProof/>
            <w:webHidden/>
          </w:rPr>
          <w:fldChar w:fldCharType="end"/>
        </w:r>
      </w:hyperlink>
    </w:p>
    <w:p w14:paraId="2F625175" w14:textId="0E8009CA" w:rsidR="00B13D75" w:rsidRPr="002E2CBB" w:rsidRDefault="00FF1FD4" w:rsidP="008F0595">
      <w:pPr>
        <w:pStyle w:val="TOC3"/>
        <w:rPr>
          <w:rFonts w:eastAsiaTheme="minorEastAsia"/>
          <w:noProof/>
          <w:lang w:eastAsia="en-AU"/>
        </w:rPr>
      </w:pPr>
      <w:hyperlink w:anchor="_Toc77607931" w:history="1">
        <w:r w:rsidR="00B13D75" w:rsidRPr="002E2CBB">
          <w:rPr>
            <w:rStyle w:val="Hyperlink"/>
            <w:noProof/>
          </w:rPr>
          <w:t>Mobile and local number portability</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_Toc77607931 \h </w:instrText>
        </w:r>
        <w:r w:rsidR="00B13D75" w:rsidRPr="002E2CBB">
          <w:rPr>
            <w:noProof/>
            <w:webHidden/>
          </w:rPr>
        </w:r>
        <w:r w:rsidR="00B13D75" w:rsidRPr="002E2CBB">
          <w:rPr>
            <w:noProof/>
            <w:webHidden/>
          </w:rPr>
          <w:fldChar w:fldCharType="separate"/>
        </w:r>
        <w:r w:rsidR="003D520F">
          <w:rPr>
            <w:noProof/>
            <w:webHidden/>
          </w:rPr>
          <w:t>36</w:t>
        </w:r>
        <w:r w:rsidR="00B13D75" w:rsidRPr="002E2CBB">
          <w:rPr>
            <w:noProof/>
            <w:webHidden/>
          </w:rPr>
          <w:fldChar w:fldCharType="end"/>
        </w:r>
      </w:hyperlink>
    </w:p>
    <w:p w14:paraId="69DBB591" w14:textId="7964627F" w:rsidR="00B13D75" w:rsidRPr="002E2CBB" w:rsidRDefault="00FF1FD4" w:rsidP="008F0595">
      <w:pPr>
        <w:pStyle w:val="TOC3"/>
        <w:rPr>
          <w:rFonts w:eastAsiaTheme="minorEastAsia"/>
          <w:noProof/>
          <w:lang w:eastAsia="en-AU"/>
        </w:rPr>
      </w:pPr>
      <w:hyperlink w:anchor="_Toc77607932" w:history="1">
        <w:r w:rsidR="00B13D75" w:rsidRPr="002E2CBB">
          <w:rPr>
            <w:rStyle w:val="Hyperlink"/>
            <w:noProof/>
          </w:rPr>
          <w:t>Universal Service Guarantee (USG) and related safeguards</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_Toc77607932 \h </w:instrText>
        </w:r>
        <w:r w:rsidR="00B13D75" w:rsidRPr="002E2CBB">
          <w:rPr>
            <w:noProof/>
            <w:webHidden/>
          </w:rPr>
        </w:r>
        <w:r w:rsidR="00B13D75" w:rsidRPr="002E2CBB">
          <w:rPr>
            <w:noProof/>
            <w:webHidden/>
          </w:rPr>
          <w:fldChar w:fldCharType="separate"/>
        </w:r>
        <w:r w:rsidR="003D520F">
          <w:rPr>
            <w:noProof/>
            <w:webHidden/>
          </w:rPr>
          <w:t>36</w:t>
        </w:r>
        <w:r w:rsidR="00B13D75" w:rsidRPr="002E2CBB">
          <w:rPr>
            <w:noProof/>
            <w:webHidden/>
          </w:rPr>
          <w:fldChar w:fldCharType="end"/>
        </w:r>
      </w:hyperlink>
    </w:p>
    <w:p w14:paraId="2CD16121" w14:textId="423FC81B" w:rsidR="00B13D75" w:rsidRPr="002E2CBB" w:rsidRDefault="00FF1FD4" w:rsidP="008F0595">
      <w:pPr>
        <w:pStyle w:val="TOC3"/>
        <w:rPr>
          <w:rFonts w:eastAsiaTheme="minorEastAsia"/>
          <w:noProof/>
          <w:lang w:eastAsia="en-AU"/>
        </w:rPr>
      </w:pPr>
      <w:hyperlink w:anchor="_Toc77607933" w:history="1">
        <w:r w:rsidR="00B13D75" w:rsidRPr="002E2CBB">
          <w:rPr>
            <w:rStyle w:val="Hyperlink"/>
            <w:noProof/>
          </w:rPr>
          <w:t>Review of Consumer Safeguards regime</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_Toc77607933 \h </w:instrText>
        </w:r>
        <w:r w:rsidR="00B13D75" w:rsidRPr="002E2CBB">
          <w:rPr>
            <w:noProof/>
            <w:webHidden/>
          </w:rPr>
        </w:r>
        <w:r w:rsidR="00B13D75" w:rsidRPr="002E2CBB">
          <w:rPr>
            <w:noProof/>
            <w:webHidden/>
          </w:rPr>
          <w:fldChar w:fldCharType="separate"/>
        </w:r>
        <w:r w:rsidR="003D520F">
          <w:rPr>
            <w:noProof/>
            <w:webHidden/>
          </w:rPr>
          <w:t>37</w:t>
        </w:r>
        <w:r w:rsidR="00B13D75" w:rsidRPr="002E2CBB">
          <w:rPr>
            <w:noProof/>
            <w:webHidden/>
          </w:rPr>
          <w:fldChar w:fldCharType="end"/>
        </w:r>
      </w:hyperlink>
    </w:p>
    <w:p w14:paraId="77880694" w14:textId="46A977F7" w:rsidR="00B13D75" w:rsidRPr="002E2CBB" w:rsidRDefault="00FF1FD4" w:rsidP="008F0595">
      <w:pPr>
        <w:pStyle w:val="TOC3"/>
        <w:rPr>
          <w:rFonts w:eastAsiaTheme="minorEastAsia"/>
          <w:noProof/>
          <w:lang w:eastAsia="en-AU"/>
        </w:rPr>
      </w:pPr>
      <w:hyperlink w:anchor="_Toc77607934" w:history="1">
        <w:r w:rsidR="00B13D75" w:rsidRPr="002E2CBB">
          <w:rPr>
            <w:rStyle w:val="Hyperlink"/>
            <w:noProof/>
          </w:rPr>
          <w:t>Telecommunications sector security</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_Toc77607934 \h </w:instrText>
        </w:r>
        <w:r w:rsidR="00B13D75" w:rsidRPr="002E2CBB">
          <w:rPr>
            <w:noProof/>
            <w:webHidden/>
          </w:rPr>
        </w:r>
        <w:r w:rsidR="00B13D75" w:rsidRPr="002E2CBB">
          <w:rPr>
            <w:noProof/>
            <w:webHidden/>
          </w:rPr>
          <w:fldChar w:fldCharType="separate"/>
        </w:r>
        <w:r w:rsidR="003D520F">
          <w:rPr>
            <w:noProof/>
            <w:webHidden/>
          </w:rPr>
          <w:t>37</w:t>
        </w:r>
        <w:r w:rsidR="00B13D75" w:rsidRPr="002E2CBB">
          <w:rPr>
            <w:noProof/>
            <w:webHidden/>
          </w:rPr>
          <w:fldChar w:fldCharType="end"/>
        </w:r>
      </w:hyperlink>
    </w:p>
    <w:p w14:paraId="38714291" w14:textId="4519BDA6" w:rsidR="00B13D75" w:rsidRPr="002E2CBB" w:rsidRDefault="00FF1FD4">
      <w:pPr>
        <w:pStyle w:val="TOC1"/>
        <w:rPr>
          <w:rFonts w:asciiTheme="minorHAnsi" w:eastAsiaTheme="minorEastAsia" w:hAnsiTheme="minorHAnsi" w:cstheme="minorBidi"/>
          <w:b w:val="0"/>
          <w:color w:val="auto"/>
        </w:rPr>
      </w:pPr>
      <w:hyperlink w:anchor="_Toc77607935" w:history="1">
        <w:r w:rsidR="00B13D75" w:rsidRPr="002E2CBB">
          <w:rPr>
            <w:rStyle w:val="Hyperlink"/>
          </w:rPr>
          <w:t>Regulatory Impact</w:t>
        </w:r>
        <w:r w:rsidR="00B13D75" w:rsidRPr="002E2CBB">
          <w:rPr>
            <w:webHidden/>
          </w:rPr>
          <w:tab/>
        </w:r>
        <w:r w:rsidR="00B13D75" w:rsidRPr="002E2CBB">
          <w:rPr>
            <w:webHidden/>
          </w:rPr>
          <w:fldChar w:fldCharType="begin"/>
        </w:r>
        <w:r w:rsidR="00B13D75" w:rsidRPr="002E2CBB">
          <w:rPr>
            <w:webHidden/>
          </w:rPr>
          <w:instrText xml:space="preserve"> PAGEREF _Toc77607935 \h </w:instrText>
        </w:r>
        <w:r w:rsidR="00B13D75" w:rsidRPr="002E2CBB">
          <w:rPr>
            <w:webHidden/>
          </w:rPr>
        </w:r>
        <w:r w:rsidR="00B13D75" w:rsidRPr="002E2CBB">
          <w:rPr>
            <w:webHidden/>
          </w:rPr>
          <w:fldChar w:fldCharType="separate"/>
        </w:r>
        <w:r w:rsidR="003D520F">
          <w:rPr>
            <w:webHidden/>
          </w:rPr>
          <w:t>37</w:t>
        </w:r>
        <w:r w:rsidR="00B13D75" w:rsidRPr="002E2CBB">
          <w:rPr>
            <w:webHidden/>
          </w:rPr>
          <w:fldChar w:fldCharType="end"/>
        </w:r>
      </w:hyperlink>
    </w:p>
    <w:p w14:paraId="6C13969B" w14:textId="56F04ACD" w:rsidR="00B13D75" w:rsidRPr="002E2CBB" w:rsidRDefault="00FF1FD4">
      <w:pPr>
        <w:pStyle w:val="TOC1"/>
        <w:rPr>
          <w:rFonts w:asciiTheme="minorHAnsi" w:eastAsiaTheme="minorEastAsia" w:hAnsiTheme="minorHAnsi" w:cstheme="minorBidi"/>
          <w:b w:val="0"/>
          <w:color w:val="auto"/>
        </w:rPr>
      </w:pPr>
      <w:hyperlink w:anchor="_Toc77607936" w:history="1">
        <w:r w:rsidR="00B13D75" w:rsidRPr="002E2CBB">
          <w:rPr>
            <w:rStyle w:val="Hyperlink"/>
          </w:rPr>
          <w:t>Consultation Questions</w:t>
        </w:r>
        <w:r w:rsidR="00B13D75" w:rsidRPr="002E2CBB">
          <w:rPr>
            <w:webHidden/>
          </w:rPr>
          <w:tab/>
        </w:r>
        <w:r w:rsidR="00B13D75" w:rsidRPr="002E2CBB">
          <w:rPr>
            <w:webHidden/>
          </w:rPr>
          <w:fldChar w:fldCharType="begin"/>
        </w:r>
        <w:r w:rsidR="00B13D75" w:rsidRPr="002E2CBB">
          <w:rPr>
            <w:webHidden/>
          </w:rPr>
          <w:instrText xml:space="preserve"> PAGEREF _Toc77607936 \h </w:instrText>
        </w:r>
        <w:r w:rsidR="00B13D75" w:rsidRPr="002E2CBB">
          <w:rPr>
            <w:webHidden/>
          </w:rPr>
        </w:r>
        <w:r w:rsidR="00B13D75" w:rsidRPr="002E2CBB">
          <w:rPr>
            <w:webHidden/>
          </w:rPr>
          <w:fldChar w:fldCharType="separate"/>
        </w:r>
        <w:r w:rsidR="003D520F">
          <w:rPr>
            <w:webHidden/>
          </w:rPr>
          <w:t>39</w:t>
        </w:r>
        <w:r w:rsidR="00B13D75" w:rsidRPr="002E2CBB">
          <w:rPr>
            <w:webHidden/>
          </w:rPr>
          <w:fldChar w:fldCharType="end"/>
        </w:r>
      </w:hyperlink>
    </w:p>
    <w:p w14:paraId="242BE9F2" w14:textId="06FFDACE" w:rsidR="00271017" w:rsidRPr="002E2CBB" w:rsidRDefault="00271017" w:rsidP="00271017">
      <w:pPr>
        <w:pStyle w:val="SingleParagraph"/>
        <w:tabs>
          <w:tab w:val="right" w:leader="dot" w:pos="9072"/>
        </w:tabs>
        <w:ind w:right="-2"/>
        <w:sectPr w:rsidR="00271017" w:rsidRPr="002E2CBB" w:rsidSect="00762827">
          <w:pgSz w:w="11906" w:h="16838" w:code="9"/>
          <w:pgMar w:top="1418" w:right="1418" w:bottom="1418" w:left="1418" w:header="709" w:footer="709" w:gutter="0"/>
          <w:pgNumType w:fmt="lowerRoman"/>
          <w:cols w:space="708"/>
          <w:titlePg/>
          <w:docGrid w:linePitch="360"/>
        </w:sectPr>
      </w:pPr>
      <w:r w:rsidRPr="002E2CBB">
        <w:rPr>
          <w:noProof/>
          <w:color w:val="3A6FAF"/>
          <w:szCs w:val="22"/>
        </w:rPr>
        <w:fldChar w:fldCharType="end"/>
      </w:r>
    </w:p>
    <w:p w14:paraId="49CAA903" w14:textId="77777777" w:rsidR="00271017" w:rsidRPr="002E2CBB" w:rsidRDefault="00271017" w:rsidP="005B218D">
      <w:pPr>
        <w:pStyle w:val="Heading1"/>
      </w:pPr>
      <w:bookmarkStart w:id="6" w:name="_Toc77607873"/>
      <w:bookmarkStart w:id="7" w:name="_Toc432067103"/>
      <w:r w:rsidRPr="002E2CBB">
        <w:lastRenderedPageBreak/>
        <w:t>Consultation Process</w:t>
      </w:r>
      <w:bookmarkEnd w:id="6"/>
    </w:p>
    <w:p w14:paraId="7EC2ABC8" w14:textId="77777777" w:rsidR="00271017" w:rsidRPr="002E2CBB" w:rsidRDefault="00271017" w:rsidP="00271017">
      <w:pPr>
        <w:pStyle w:val="Heading2"/>
      </w:pPr>
      <w:bookmarkStart w:id="8" w:name="_Toc77607874"/>
      <w:r w:rsidRPr="002E2CBB">
        <w:t>Request for feedback and comments</w:t>
      </w:r>
      <w:bookmarkEnd w:id="8"/>
    </w:p>
    <w:p w14:paraId="634C6178" w14:textId="25A92CEF" w:rsidR="00D20912" w:rsidRPr="002E2CBB" w:rsidRDefault="00D20912" w:rsidP="00D20912">
      <w:r w:rsidRPr="002E2CBB">
        <w:t>Interested parties are invited to comment on the issues raised in this paper by</w:t>
      </w:r>
      <w:r w:rsidR="00D035B0" w:rsidRPr="002E2CBB">
        <w:t xml:space="preserve"> </w:t>
      </w:r>
      <w:r w:rsidR="0005211E">
        <w:t>Thur</w:t>
      </w:r>
      <w:r w:rsidR="0070461C" w:rsidRPr="002E2CBB">
        <w:t>sday 1</w:t>
      </w:r>
      <w:r w:rsidR="0005211E">
        <w:t>9</w:t>
      </w:r>
      <w:r w:rsidR="0070461C" w:rsidRPr="002E2CBB">
        <w:t xml:space="preserve"> </w:t>
      </w:r>
      <w:r w:rsidR="00D035B0" w:rsidRPr="002E2CBB">
        <w:t>August 2021.</w:t>
      </w:r>
    </w:p>
    <w:p w14:paraId="04443235" w14:textId="71271269" w:rsidR="00D20912" w:rsidRPr="002E2CBB" w:rsidRDefault="00D20912" w:rsidP="00D20912">
      <w:r w:rsidRPr="002E2CBB">
        <w:t>While submissions may be lodged electronically or by post, electronic lodgement is preferred. For accessibility reasons, please submit responses sent via email in a Word or RTF format. An additional PDF version may also be submitted.</w:t>
      </w:r>
    </w:p>
    <w:p w14:paraId="52D49F42" w14:textId="77777777" w:rsidR="005913BA" w:rsidRPr="002E2CBB" w:rsidRDefault="005913BA" w:rsidP="005913BA">
      <w:pPr>
        <w:pStyle w:val="Heading2"/>
      </w:pPr>
      <w:bookmarkStart w:id="9" w:name="_Toc56603364"/>
      <w:bookmarkStart w:id="10" w:name="_Toc64298211"/>
      <w:bookmarkStart w:id="11" w:name="_Toc64983247"/>
      <w:bookmarkStart w:id="12" w:name="_Toc65075252"/>
      <w:bookmarkStart w:id="13" w:name="_Toc65141817"/>
      <w:bookmarkStart w:id="14" w:name="_Toc65163777"/>
      <w:bookmarkStart w:id="15" w:name="_Toc77607875"/>
      <w:r w:rsidRPr="002E2CBB">
        <w:t>Publication of submissions and confidentiality</w:t>
      </w:r>
      <w:bookmarkEnd w:id="9"/>
      <w:bookmarkEnd w:id="10"/>
      <w:bookmarkEnd w:id="11"/>
      <w:bookmarkEnd w:id="12"/>
      <w:bookmarkEnd w:id="13"/>
      <w:bookmarkEnd w:id="14"/>
      <w:bookmarkEnd w:id="15"/>
      <w:r w:rsidRPr="002E2CBB">
        <w:t xml:space="preserve"> </w:t>
      </w:r>
    </w:p>
    <w:p w14:paraId="41EE8AA2" w14:textId="77777777" w:rsidR="005913BA" w:rsidRPr="002E2CBB" w:rsidRDefault="005913BA" w:rsidP="005913BA">
      <w:r w:rsidRPr="002E2CBB">
        <w:t xml:space="preserve">All information (including name and address details) contained in formal submissions will be made available to the public on the Australian Treasury website, unless you indicate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as such in a separate attachment. </w:t>
      </w:r>
    </w:p>
    <w:p w14:paraId="02FA2E73" w14:textId="2EE94D5F" w:rsidR="005913BA" w:rsidRPr="002E2CBB" w:rsidRDefault="005913BA" w:rsidP="00D20912">
      <w:r w:rsidRPr="002E2CBB">
        <w:t xml:space="preserve">Legal requirements, such as those imposed by the </w:t>
      </w:r>
      <w:r w:rsidRPr="002E2CBB">
        <w:rPr>
          <w:i/>
        </w:rPr>
        <w:t>Freedom of Information Act 1982</w:t>
      </w:r>
      <w:r w:rsidRPr="002E2CBB">
        <w:t xml:space="preserve">, may affect the confidentiality of your submission. </w:t>
      </w:r>
    </w:p>
    <w:p w14:paraId="34BE327B" w14:textId="4E9363F7" w:rsidR="00A26580" w:rsidRPr="002E2CBB" w:rsidRDefault="00A26580" w:rsidP="00A26580">
      <w:pPr>
        <w:pStyle w:val="Heading2"/>
      </w:pPr>
      <w:bookmarkStart w:id="16" w:name="_Toc75789521"/>
      <w:bookmarkStart w:id="17" w:name="_Toc77607876"/>
      <w:r w:rsidRPr="002E2CBB">
        <w:t xml:space="preserve">Consultation process to support the </w:t>
      </w:r>
      <w:bookmarkEnd w:id="16"/>
      <w:r w:rsidRPr="002E2CBB">
        <w:t>sectoral assessment</w:t>
      </w:r>
      <w:bookmarkEnd w:id="17"/>
    </w:p>
    <w:p w14:paraId="7FA3772A" w14:textId="1BFD7A2A" w:rsidR="00A26580" w:rsidRPr="002E2CBB" w:rsidRDefault="00A26580" w:rsidP="00A26580">
      <w:pPr>
        <w:spacing w:after="240" w:line="260" w:lineRule="exact"/>
        <w:jc w:val="both"/>
        <w:rPr>
          <w:rFonts w:eastAsia="Times New Roman" w:cs="Times New Roman"/>
          <w:color w:val="000000"/>
          <w:szCs w:val="20"/>
          <w:lang w:eastAsia="en-AU"/>
        </w:rPr>
      </w:pPr>
      <w:r w:rsidRPr="002E2CBB">
        <w:rPr>
          <w:rFonts w:eastAsia="Times New Roman" w:cs="Times New Roman"/>
          <w:color w:val="000000"/>
          <w:szCs w:val="20"/>
          <w:lang w:eastAsia="en-AU"/>
        </w:rPr>
        <w:t>Treasury’s consultation process for the sectoral assessment will involve consulting broadly with representatives from the telecommunications industry, industry associations, start-ups, consumer and privacy advocates and other interested parties</w:t>
      </w:r>
      <w:r w:rsidRPr="002E2CBB" w:rsidDel="00164C3F">
        <w:rPr>
          <w:rFonts w:eastAsia="Times New Roman" w:cs="Times New Roman"/>
          <w:color w:val="000000"/>
          <w:szCs w:val="20"/>
          <w:lang w:eastAsia="en-AU"/>
        </w:rPr>
        <w:t xml:space="preserve">. </w:t>
      </w:r>
    </w:p>
    <w:p w14:paraId="0CABFAF4" w14:textId="2327CBEC" w:rsidR="00A26580" w:rsidRPr="002E2CBB" w:rsidRDefault="0014683A" w:rsidP="00ED21BF">
      <w:pPr>
        <w:spacing w:after="240" w:line="260" w:lineRule="exact"/>
        <w:jc w:val="both"/>
        <w:rPr>
          <w:rFonts w:eastAsia="Times New Roman" w:cs="Times New Roman"/>
          <w:color w:val="000000"/>
          <w:szCs w:val="20"/>
          <w:lang w:eastAsia="en-AU"/>
        </w:rPr>
      </w:pPr>
      <w:r w:rsidRPr="002E2CBB">
        <w:rPr>
          <w:rFonts w:eastAsia="Times New Roman" w:cs="Times New Roman"/>
          <w:color w:val="000000"/>
          <w:szCs w:val="20"/>
          <w:lang w:eastAsia="en-AU"/>
        </w:rPr>
        <w:t xml:space="preserve">Feedback received during this process will guide the final report, which </w:t>
      </w:r>
      <w:r w:rsidR="00E759F3" w:rsidRPr="002E2CBB">
        <w:rPr>
          <w:rFonts w:eastAsia="Times New Roman" w:cs="Times New Roman"/>
          <w:color w:val="000000"/>
          <w:szCs w:val="20"/>
          <w:lang w:eastAsia="en-AU"/>
        </w:rPr>
        <w:t>will make a</w:t>
      </w:r>
      <w:r w:rsidRPr="002E2CBB">
        <w:rPr>
          <w:rFonts w:eastAsia="Times New Roman" w:cs="Times New Roman"/>
          <w:color w:val="000000"/>
          <w:szCs w:val="20"/>
          <w:lang w:eastAsia="en-AU"/>
        </w:rPr>
        <w:t xml:space="preserve"> recommendation to the</w:t>
      </w:r>
      <w:r w:rsidR="004E6FFD" w:rsidRPr="002E2CBB">
        <w:rPr>
          <w:rFonts w:eastAsia="Times New Roman" w:cs="Times New Roman"/>
          <w:color w:val="000000"/>
          <w:szCs w:val="20"/>
          <w:lang w:eastAsia="en-AU"/>
        </w:rPr>
        <w:t xml:space="preserve"> </w:t>
      </w:r>
      <w:r w:rsidR="00075A7C" w:rsidRPr="002E2CBB">
        <w:rPr>
          <w:rFonts w:eastAsia="Times New Roman" w:cs="Times New Roman"/>
          <w:color w:val="000000"/>
          <w:szCs w:val="20"/>
          <w:lang w:eastAsia="en-AU"/>
        </w:rPr>
        <w:t>Minister</w:t>
      </w:r>
      <w:r w:rsidRPr="002E2CBB">
        <w:rPr>
          <w:rFonts w:eastAsia="Times New Roman" w:cs="Times New Roman"/>
          <w:color w:val="000000"/>
          <w:szCs w:val="20"/>
          <w:lang w:eastAsia="en-AU"/>
        </w:rPr>
        <w:t xml:space="preserve"> on</w:t>
      </w:r>
      <w:r w:rsidR="00E759F3" w:rsidRPr="002E2CBB">
        <w:rPr>
          <w:rFonts w:eastAsia="Times New Roman" w:cs="Times New Roman"/>
          <w:color w:val="000000"/>
          <w:szCs w:val="20"/>
          <w:lang w:eastAsia="en-AU"/>
        </w:rPr>
        <w:t xml:space="preserve"> whether to extend the </w:t>
      </w:r>
      <w:r w:rsidR="007B0466" w:rsidRPr="002E2CBB">
        <w:rPr>
          <w:rFonts w:eastAsia="Times New Roman" w:cs="Times New Roman"/>
          <w:color w:val="000000"/>
          <w:szCs w:val="20"/>
          <w:lang w:eastAsia="en-AU"/>
        </w:rPr>
        <w:t>C</w:t>
      </w:r>
      <w:r w:rsidR="00E759F3" w:rsidRPr="002E2CBB">
        <w:rPr>
          <w:rFonts w:eastAsia="Times New Roman" w:cs="Times New Roman"/>
          <w:color w:val="000000"/>
          <w:szCs w:val="20"/>
          <w:lang w:eastAsia="en-AU"/>
        </w:rPr>
        <w:t xml:space="preserve">onsumer </w:t>
      </w:r>
      <w:r w:rsidR="007B0466" w:rsidRPr="002E2CBB">
        <w:rPr>
          <w:rFonts w:eastAsia="Times New Roman" w:cs="Times New Roman"/>
          <w:color w:val="000000"/>
          <w:szCs w:val="20"/>
          <w:lang w:eastAsia="en-AU"/>
        </w:rPr>
        <w:t>D</w:t>
      </w:r>
      <w:r w:rsidR="00E759F3" w:rsidRPr="002E2CBB">
        <w:rPr>
          <w:rFonts w:eastAsia="Times New Roman" w:cs="Times New Roman"/>
          <w:color w:val="000000"/>
          <w:szCs w:val="20"/>
          <w:lang w:eastAsia="en-AU"/>
        </w:rPr>
        <w:t xml:space="preserve">ata </w:t>
      </w:r>
      <w:r w:rsidR="007B0466" w:rsidRPr="002E2CBB">
        <w:rPr>
          <w:rFonts w:eastAsia="Times New Roman" w:cs="Times New Roman"/>
          <w:color w:val="000000"/>
          <w:szCs w:val="20"/>
          <w:lang w:eastAsia="en-AU"/>
        </w:rPr>
        <w:t>R</w:t>
      </w:r>
      <w:r w:rsidR="00E759F3" w:rsidRPr="002E2CBB">
        <w:rPr>
          <w:rFonts w:eastAsia="Times New Roman" w:cs="Times New Roman"/>
          <w:color w:val="000000"/>
          <w:szCs w:val="20"/>
          <w:lang w:eastAsia="en-AU"/>
        </w:rPr>
        <w:t>ight</w:t>
      </w:r>
      <w:r w:rsidR="00031BFD" w:rsidRPr="002E2CBB">
        <w:rPr>
          <w:rFonts w:eastAsia="Times New Roman" w:cs="Times New Roman"/>
          <w:color w:val="000000"/>
          <w:szCs w:val="20"/>
          <w:lang w:eastAsia="en-AU"/>
        </w:rPr>
        <w:t xml:space="preserve"> </w:t>
      </w:r>
      <w:r w:rsidR="00E759F3" w:rsidRPr="002E2CBB">
        <w:rPr>
          <w:rFonts w:eastAsia="Times New Roman" w:cs="Times New Roman"/>
          <w:color w:val="000000"/>
          <w:szCs w:val="20"/>
          <w:lang w:eastAsia="en-AU"/>
        </w:rPr>
        <w:t xml:space="preserve">to telecommunications. </w:t>
      </w:r>
      <w:r w:rsidR="00A26580" w:rsidRPr="002E2CBB">
        <w:rPr>
          <w:rFonts w:eastAsia="Times New Roman" w:cs="Times New Roman"/>
          <w:color w:val="000000"/>
          <w:szCs w:val="20"/>
          <w:lang w:eastAsia="en-AU"/>
        </w:rPr>
        <w:t xml:space="preserve">The </w:t>
      </w:r>
      <w:r w:rsidRPr="002E2CBB">
        <w:rPr>
          <w:rFonts w:eastAsia="Times New Roman" w:cs="Times New Roman"/>
          <w:color w:val="000000"/>
          <w:szCs w:val="20"/>
          <w:lang w:eastAsia="en-AU"/>
        </w:rPr>
        <w:t>sectoral</w:t>
      </w:r>
      <w:r w:rsidR="00A26580" w:rsidRPr="002E2CBB">
        <w:rPr>
          <w:rFonts w:eastAsia="Times New Roman" w:cs="Times New Roman"/>
          <w:color w:val="000000"/>
          <w:szCs w:val="20"/>
          <w:lang w:eastAsia="en-AU"/>
        </w:rPr>
        <w:t xml:space="preserve"> assessment consultation process will also incorporate consultation activities including a</w:t>
      </w:r>
      <w:r w:rsidR="00E759F3" w:rsidRPr="002E2CBB">
        <w:rPr>
          <w:rFonts w:eastAsia="Times New Roman" w:cs="Times New Roman"/>
          <w:color w:val="000000"/>
          <w:szCs w:val="20"/>
          <w:lang w:eastAsia="en-AU"/>
        </w:rPr>
        <w:t xml:space="preserve"> stakeholder roundtable and targeted</w:t>
      </w:r>
      <w:r w:rsidR="00A26580" w:rsidRPr="002E2CBB">
        <w:rPr>
          <w:rFonts w:eastAsia="Times New Roman" w:cs="Times New Roman"/>
          <w:color w:val="000000"/>
          <w:szCs w:val="20"/>
          <w:lang w:eastAsia="en-AU"/>
        </w:rPr>
        <w:t xml:space="preserve"> </w:t>
      </w:r>
      <w:r w:rsidR="00650C4B" w:rsidRPr="002E2CBB">
        <w:rPr>
          <w:rFonts w:eastAsia="Times New Roman" w:cs="Times New Roman"/>
          <w:color w:val="000000"/>
          <w:szCs w:val="20"/>
          <w:lang w:eastAsia="en-AU"/>
        </w:rPr>
        <w:t>one-on-one consultation meetings.</w:t>
      </w:r>
    </w:p>
    <w:p w14:paraId="2C979C54" w14:textId="662D83BF" w:rsidR="00271017" w:rsidRPr="002E2CBB" w:rsidRDefault="00271017" w:rsidP="00271017">
      <w:pPr>
        <w:pStyle w:val="Heading3noTOC"/>
      </w:pPr>
      <w:r w:rsidRPr="002E2CBB">
        <w:rPr>
          <w:color w:val="00818F"/>
        </w:rPr>
        <w:t>Closing date for submissions:</w:t>
      </w:r>
      <w:r w:rsidRPr="002E2CBB">
        <w:rPr>
          <w:color w:val="5B9BD5" w:themeColor="accent5"/>
        </w:rPr>
        <w:t xml:space="preserve"> </w:t>
      </w:r>
      <w:sdt>
        <w:sdtPr>
          <w:rPr>
            <w:rStyle w:val="Heading3Char"/>
          </w:rPr>
          <w:id w:val="1454836312"/>
          <w:placeholder>
            <w:docPart w:val="BBECF698D763407A83EBA75FEC23E5D6"/>
          </w:placeholder>
          <w:date w:fullDate="2021-08-19T00:00:00Z">
            <w:dateFormat w:val="dd MMMM yyyy"/>
            <w:lid w:val="en-AU"/>
            <w:storeMappedDataAs w:val="dateTime"/>
            <w:calendar w:val="gregorian"/>
          </w:date>
        </w:sdtPr>
        <w:sdtEndPr>
          <w:rPr>
            <w:rStyle w:val="DefaultParagraphFont"/>
            <w:rFonts w:ascii="Calibri" w:eastAsia="Times New Roman" w:hAnsi="Calibri" w:cs="Calibri"/>
            <w:color w:val="A5A5A5" w:themeColor="accent3"/>
            <w:szCs w:val="26"/>
          </w:rPr>
        </w:sdtEndPr>
        <w:sdtContent>
          <w:r w:rsidR="0070461C" w:rsidRPr="002E2CBB">
            <w:rPr>
              <w:rStyle w:val="Heading3Char"/>
            </w:rPr>
            <w:t>1</w:t>
          </w:r>
          <w:r w:rsidR="0005211E">
            <w:rPr>
              <w:rStyle w:val="Heading3Char"/>
            </w:rPr>
            <w:t>9</w:t>
          </w:r>
          <w:r w:rsidR="0070461C" w:rsidRPr="002E2CBB">
            <w:rPr>
              <w:rStyle w:val="Heading3Char"/>
            </w:rPr>
            <w:t xml:space="preserve"> August 2021</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7514"/>
      </w:tblGrid>
      <w:tr w:rsidR="00271017" w:rsidRPr="002E2CBB" w14:paraId="5F480803" w14:textId="77777777" w:rsidTr="00005CCE">
        <w:tc>
          <w:tcPr>
            <w:tcW w:w="1526" w:type="dxa"/>
            <w:shd w:val="clear" w:color="auto" w:fill="auto"/>
          </w:tcPr>
          <w:p w14:paraId="2BB4F4A0" w14:textId="77777777" w:rsidR="00271017" w:rsidRPr="002E2CBB" w:rsidRDefault="00271017" w:rsidP="00762827">
            <w:r w:rsidRPr="002E2CBB">
              <w:t>Email</w:t>
            </w:r>
          </w:p>
        </w:tc>
        <w:tc>
          <w:tcPr>
            <w:tcW w:w="7654" w:type="dxa"/>
            <w:shd w:val="clear" w:color="auto" w:fill="auto"/>
          </w:tcPr>
          <w:p w14:paraId="581957BE" w14:textId="2A5B1EE7" w:rsidR="00271017" w:rsidRPr="002E2CBB" w:rsidRDefault="00FF1FD4" w:rsidP="00762827">
            <w:pPr>
              <w:rPr>
                <w:color w:val="3A6FAF"/>
              </w:rPr>
            </w:pPr>
            <w:hyperlink r:id="rId24" w:history="1">
              <w:r w:rsidR="002B618C" w:rsidRPr="002E2CBB">
                <w:rPr>
                  <w:rStyle w:val="Hyperlink"/>
                  <w:rFonts w:cs="Arial"/>
                  <w:color w:val="3A6FAF"/>
                  <w:u w:val="none"/>
                </w:rPr>
                <w:t>data@treasury.gov.au</w:t>
              </w:r>
            </w:hyperlink>
          </w:p>
        </w:tc>
      </w:tr>
      <w:tr w:rsidR="00271017" w:rsidRPr="002E2CBB" w14:paraId="1F5D7382" w14:textId="77777777" w:rsidTr="00005CCE">
        <w:tc>
          <w:tcPr>
            <w:tcW w:w="1526" w:type="dxa"/>
            <w:shd w:val="clear" w:color="auto" w:fill="auto"/>
          </w:tcPr>
          <w:p w14:paraId="69683BD2" w14:textId="77777777" w:rsidR="00271017" w:rsidRPr="002E2CBB" w:rsidRDefault="00271017" w:rsidP="00762827">
            <w:r w:rsidRPr="002E2CBB">
              <w:t>Mail</w:t>
            </w:r>
          </w:p>
          <w:p w14:paraId="5ECBD43C" w14:textId="77777777" w:rsidR="00271017" w:rsidRPr="002E2CBB" w:rsidRDefault="00271017" w:rsidP="00762827"/>
          <w:p w14:paraId="4C99DFAE" w14:textId="77777777" w:rsidR="00271017" w:rsidRPr="002E2CBB" w:rsidRDefault="00271017" w:rsidP="00762827"/>
        </w:tc>
        <w:tc>
          <w:tcPr>
            <w:tcW w:w="7654" w:type="dxa"/>
            <w:shd w:val="clear" w:color="auto" w:fill="auto"/>
          </w:tcPr>
          <w:p w14:paraId="462706E7" w14:textId="578A2023" w:rsidR="00271017" w:rsidRPr="002E2CBB" w:rsidRDefault="00A7469F" w:rsidP="00762827">
            <w:pPr>
              <w:pStyle w:val="SingleParagraph"/>
              <w:rPr>
                <w:rFonts w:cs="Arial"/>
                <w:szCs w:val="22"/>
              </w:rPr>
            </w:pPr>
            <w:r w:rsidRPr="002E2CBB">
              <w:rPr>
                <w:rFonts w:cs="Arial"/>
                <w:szCs w:val="22"/>
              </w:rPr>
              <w:t>Sectoral Assessments</w:t>
            </w:r>
          </w:p>
          <w:p w14:paraId="6240ACF3" w14:textId="68FFD2A0" w:rsidR="00271017" w:rsidRPr="002E2CBB" w:rsidRDefault="00A7469F" w:rsidP="00762827">
            <w:pPr>
              <w:pStyle w:val="SingleParagraph"/>
              <w:rPr>
                <w:rFonts w:cs="Arial"/>
                <w:szCs w:val="22"/>
              </w:rPr>
            </w:pPr>
            <w:r w:rsidRPr="002E2CBB">
              <w:rPr>
                <w:rFonts w:cs="Arial"/>
                <w:szCs w:val="22"/>
              </w:rPr>
              <w:t>Consumer Data Right Division</w:t>
            </w:r>
          </w:p>
          <w:p w14:paraId="6637C8BB" w14:textId="77777777" w:rsidR="00271017" w:rsidRPr="002E2CBB" w:rsidRDefault="00271017" w:rsidP="00762827">
            <w:pPr>
              <w:pStyle w:val="SingleParagraph"/>
              <w:rPr>
                <w:rFonts w:cs="Arial"/>
                <w:szCs w:val="22"/>
              </w:rPr>
            </w:pPr>
            <w:r w:rsidRPr="002E2CBB">
              <w:rPr>
                <w:rFonts w:cs="Arial"/>
                <w:szCs w:val="22"/>
              </w:rPr>
              <w:t>The Treasury</w:t>
            </w:r>
          </w:p>
          <w:p w14:paraId="051CA1B4" w14:textId="77777777" w:rsidR="00271017" w:rsidRPr="002E2CBB" w:rsidRDefault="00271017" w:rsidP="00762827">
            <w:pPr>
              <w:pStyle w:val="SingleParagraph"/>
              <w:rPr>
                <w:rFonts w:cs="Arial"/>
                <w:szCs w:val="22"/>
              </w:rPr>
            </w:pPr>
            <w:r w:rsidRPr="002E2CBB">
              <w:rPr>
                <w:rFonts w:cs="Arial"/>
                <w:szCs w:val="22"/>
              </w:rPr>
              <w:t>Langton Crescent</w:t>
            </w:r>
          </w:p>
          <w:p w14:paraId="587FA21E" w14:textId="77777777" w:rsidR="00271017" w:rsidRPr="002E2CBB" w:rsidRDefault="00271017" w:rsidP="00762827">
            <w:pPr>
              <w:pStyle w:val="SingleParagraph"/>
              <w:rPr>
                <w:szCs w:val="22"/>
              </w:rPr>
            </w:pPr>
            <w:r w:rsidRPr="002E2CBB">
              <w:rPr>
                <w:szCs w:val="22"/>
              </w:rPr>
              <w:t>PARKES ACT 2600</w:t>
            </w:r>
          </w:p>
          <w:p w14:paraId="36741BDB" w14:textId="0A46C852" w:rsidR="00355083" w:rsidRPr="002E2CBB" w:rsidRDefault="00355083" w:rsidP="00762827">
            <w:pPr>
              <w:pStyle w:val="SingleParagraph"/>
              <w:rPr>
                <w:szCs w:val="22"/>
              </w:rPr>
            </w:pPr>
          </w:p>
        </w:tc>
      </w:tr>
      <w:tr w:rsidR="00271017" w:rsidRPr="002E2CBB" w14:paraId="75457CEF" w14:textId="77777777" w:rsidTr="00005CCE">
        <w:tc>
          <w:tcPr>
            <w:tcW w:w="1526" w:type="dxa"/>
            <w:shd w:val="clear" w:color="auto" w:fill="auto"/>
          </w:tcPr>
          <w:p w14:paraId="5F24F89F" w14:textId="77777777" w:rsidR="00271017" w:rsidRPr="002E2CBB" w:rsidRDefault="00271017" w:rsidP="00762827">
            <w:r w:rsidRPr="002E2CBB">
              <w:t>Enquiries</w:t>
            </w:r>
          </w:p>
        </w:tc>
        <w:tc>
          <w:tcPr>
            <w:tcW w:w="7654" w:type="dxa"/>
            <w:shd w:val="clear" w:color="auto" w:fill="auto"/>
          </w:tcPr>
          <w:p w14:paraId="193F23DC" w14:textId="04BD3B38" w:rsidR="00271017" w:rsidRPr="002E2CBB" w:rsidRDefault="00271017" w:rsidP="00762827">
            <w:pPr>
              <w:rPr>
                <w:rFonts w:cs="Arial"/>
                <w:color w:val="3A6FAF"/>
              </w:rPr>
            </w:pPr>
            <w:r w:rsidRPr="002E2CBB">
              <w:rPr>
                <w:rFonts w:cs="Arial"/>
              </w:rPr>
              <w:t xml:space="preserve">Enquiries can be initially directed to </w:t>
            </w:r>
            <w:hyperlink r:id="rId25" w:history="1">
              <w:r w:rsidR="002B618C" w:rsidRPr="002E2CBB">
                <w:rPr>
                  <w:rStyle w:val="Hyperlink"/>
                  <w:rFonts w:cs="Arial"/>
                  <w:color w:val="3A6FAF"/>
                  <w:u w:val="none"/>
                </w:rPr>
                <w:t>data@treasury.gov.au</w:t>
              </w:r>
            </w:hyperlink>
          </w:p>
          <w:p w14:paraId="2862E705" w14:textId="337B38CF" w:rsidR="00355083" w:rsidRPr="002E2CBB" w:rsidRDefault="00355083" w:rsidP="00762827"/>
        </w:tc>
      </w:tr>
      <w:tr w:rsidR="00271017" w:rsidRPr="002E2CBB" w14:paraId="52F2ADDE" w14:textId="77777777" w:rsidTr="00005CCE">
        <w:tc>
          <w:tcPr>
            <w:tcW w:w="1526" w:type="dxa"/>
            <w:shd w:val="clear" w:color="auto" w:fill="auto"/>
          </w:tcPr>
          <w:p w14:paraId="05D6E007" w14:textId="77777777" w:rsidR="00271017" w:rsidRPr="002E2CBB" w:rsidRDefault="00271017" w:rsidP="00762827">
            <w:r w:rsidRPr="002E2CBB">
              <w:t>Phone</w:t>
            </w:r>
          </w:p>
        </w:tc>
        <w:tc>
          <w:tcPr>
            <w:tcW w:w="7654" w:type="dxa"/>
            <w:shd w:val="clear" w:color="auto" w:fill="auto"/>
          </w:tcPr>
          <w:p w14:paraId="1F22745F" w14:textId="66A04254" w:rsidR="00271017" w:rsidRPr="002E2CBB" w:rsidRDefault="00D451F7" w:rsidP="00762827">
            <w:pPr>
              <w:rPr>
                <w:rFonts w:cs="Arial"/>
              </w:rPr>
            </w:pPr>
            <w:r>
              <w:rPr>
                <w:rFonts w:cs="Arial"/>
              </w:rPr>
              <w:t xml:space="preserve">+61 </w:t>
            </w:r>
            <w:r w:rsidR="00271017" w:rsidRPr="002E2CBB">
              <w:rPr>
                <w:rFonts w:cs="Arial"/>
              </w:rPr>
              <w:t xml:space="preserve">2 6263 </w:t>
            </w:r>
            <w:r w:rsidR="00A7469F" w:rsidRPr="002E2CBB">
              <w:rPr>
                <w:rFonts w:cs="Arial"/>
              </w:rPr>
              <w:t>3980</w:t>
            </w:r>
          </w:p>
          <w:p w14:paraId="7A312933" w14:textId="77777777" w:rsidR="00A7469F" w:rsidRPr="002E2CBB" w:rsidRDefault="00A7469F" w:rsidP="00762827">
            <w:pPr>
              <w:rPr>
                <w:rFonts w:cs="Arial"/>
              </w:rPr>
            </w:pPr>
          </w:p>
          <w:p w14:paraId="1F5D221E" w14:textId="450336DE" w:rsidR="00A7469F" w:rsidRPr="002E2CBB" w:rsidRDefault="00A7469F" w:rsidP="00762827">
            <w:r w:rsidRPr="002E2CBB">
              <w:rPr>
                <w:rFonts w:cs="Calibri"/>
                <w:color w:val="000000"/>
              </w:rPr>
              <w:t xml:space="preserve">Media enquiries should be directed to </w:t>
            </w:r>
            <w:hyperlink r:id="rId26" w:history="1">
              <w:r w:rsidR="00D451F7" w:rsidRPr="00A32C89">
                <w:rPr>
                  <w:rStyle w:val="Hyperlink"/>
                  <w:rFonts w:cs="Calibri"/>
                </w:rPr>
                <w:t>medialiaison@treasury.gov.au</w:t>
              </w:r>
            </w:hyperlink>
            <w:r w:rsidRPr="002E2CBB">
              <w:rPr>
                <w:rFonts w:cs="Calibri"/>
                <w:color w:val="000000"/>
              </w:rPr>
              <w:t xml:space="preserve"> </w:t>
            </w:r>
            <w:r w:rsidRPr="002E2CBB">
              <w:rPr>
                <w:rFonts w:cs="Calibri"/>
                <w:color w:val="000000"/>
              </w:rPr>
              <w:br/>
              <w:t>or +61 2 6263 2300.</w:t>
            </w:r>
            <w:r w:rsidR="009567DC" w:rsidRPr="002E2CBB">
              <w:rPr>
                <w:rFonts w:cs="Calibri"/>
                <w:color w:val="000000"/>
              </w:rPr>
              <w:t xml:space="preserve"> </w:t>
            </w:r>
          </w:p>
        </w:tc>
      </w:tr>
      <w:bookmarkEnd w:id="7"/>
    </w:tbl>
    <w:p w14:paraId="4304F6BD" w14:textId="098EA527" w:rsidR="00271017" w:rsidRPr="002E2CBB" w:rsidRDefault="00271017" w:rsidP="00271017"/>
    <w:p w14:paraId="1FB31C54" w14:textId="77777777" w:rsidR="006A40FC" w:rsidRPr="002E2CBB" w:rsidRDefault="006A40FC" w:rsidP="006A40FC">
      <w:pPr>
        <w:pStyle w:val="Heading1"/>
        <w:spacing w:after="240"/>
        <w:rPr>
          <w:sz w:val="36"/>
          <w:szCs w:val="26"/>
        </w:rPr>
      </w:pPr>
      <w:bookmarkStart w:id="18" w:name="_Toc44945291"/>
      <w:bookmarkStart w:id="19" w:name="_Toc77607877"/>
      <w:r w:rsidRPr="002E2CBB">
        <w:rPr>
          <w:sz w:val="36"/>
          <w:szCs w:val="26"/>
        </w:rPr>
        <w:lastRenderedPageBreak/>
        <w:t>Glossary</w:t>
      </w:r>
      <w:bookmarkEnd w:id="18"/>
      <w:bookmarkEnd w:id="19"/>
    </w:p>
    <w:tbl>
      <w:tblPr>
        <w:tblStyle w:val="LightShadi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6407"/>
      </w:tblGrid>
      <w:tr w:rsidR="006A40FC" w:rsidRPr="002E2CBB" w14:paraId="2693F744" w14:textId="77777777" w:rsidTr="00B37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top w:val="none" w:sz="0" w:space="0" w:color="auto"/>
              <w:left w:val="none" w:sz="0" w:space="0" w:color="auto"/>
              <w:bottom w:val="none" w:sz="0" w:space="0" w:color="auto"/>
              <w:right w:val="none" w:sz="0" w:space="0" w:color="auto"/>
            </w:tcBorders>
          </w:tcPr>
          <w:p w14:paraId="3552825B" w14:textId="77777777" w:rsidR="006A40FC" w:rsidRPr="002E2CBB" w:rsidRDefault="006A40FC" w:rsidP="00360B6B">
            <w:pPr>
              <w:rPr>
                <w:b w:val="0"/>
              </w:rPr>
            </w:pPr>
            <w:r w:rsidRPr="002E2CBB">
              <w:rPr>
                <w:b w:val="0"/>
              </w:rPr>
              <w:t>ACCC</w:t>
            </w:r>
          </w:p>
        </w:tc>
        <w:tc>
          <w:tcPr>
            <w:tcW w:w="6407" w:type="dxa"/>
            <w:tcBorders>
              <w:top w:val="none" w:sz="0" w:space="0" w:color="auto"/>
              <w:left w:val="none" w:sz="0" w:space="0" w:color="auto"/>
              <w:bottom w:val="none" w:sz="0" w:space="0" w:color="auto"/>
              <w:right w:val="none" w:sz="0" w:space="0" w:color="auto"/>
            </w:tcBorders>
          </w:tcPr>
          <w:p w14:paraId="395FAD9B" w14:textId="77777777" w:rsidR="006A40FC" w:rsidRPr="002E2CBB" w:rsidRDefault="006A40FC" w:rsidP="00360B6B">
            <w:pPr>
              <w:cnfStyle w:val="100000000000" w:firstRow="1" w:lastRow="0" w:firstColumn="0" w:lastColumn="0" w:oddVBand="0" w:evenVBand="0" w:oddHBand="0" w:evenHBand="0" w:firstRowFirstColumn="0" w:firstRowLastColumn="0" w:lastRowFirstColumn="0" w:lastRowLastColumn="0"/>
              <w:rPr>
                <w:b w:val="0"/>
              </w:rPr>
            </w:pPr>
            <w:r w:rsidRPr="002E2CBB">
              <w:rPr>
                <w:b w:val="0"/>
              </w:rPr>
              <w:t>Australian Competition and Consumer Commission</w:t>
            </w:r>
          </w:p>
        </w:tc>
      </w:tr>
      <w:tr w:rsidR="006A40FC" w:rsidRPr="002E2CBB" w14:paraId="23E6D8B8"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1581AB05" w14:textId="77777777" w:rsidR="006A40FC" w:rsidRPr="002E2CBB" w:rsidRDefault="006A40FC" w:rsidP="00360B6B">
            <w:pPr>
              <w:rPr>
                <w:b w:val="0"/>
                <w:bCs w:val="0"/>
              </w:rPr>
            </w:pPr>
            <w:r w:rsidRPr="002E2CBB">
              <w:rPr>
                <w:b w:val="0"/>
                <w:bCs w:val="0"/>
              </w:rPr>
              <w:t>ACMA</w:t>
            </w:r>
          </w:p>
        </w:tc>
        <w:tc>
          <w:tcPr>
            <w:tcW w:w="6407" w:type="dxa"/>
          </w:tcPr>
          <w:p w14:paraId="2A8AA4F3"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rPr>
                <w:bCs/>
              </w:rPr>
            </w:pPr>
            <w:r w:rsidRPr="002E2CBB">
              <w:rPr>
                <w:bCs/>
              </w:rPr>
              <w:t>Australian Communications and Media Authority</w:t>
            </w:r>
          </w:p>
        </w:tc>
      </w:tr>
      <w:tr w:rsidR="006A40FC" w:rsidRPr="002E2CBB" w14:paraId="05A365D0"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6A14C789" w14:textId="77777777" w:rsidR="006A40FC" w:rsidRPr="002E2CBB" w:rsidRDefault="006A40FC" w:rsidP="00360B6B">
            <w:pPr>
              <w:rPr>
                <w:b w:val="0"/>
              </w:rPr>
            </w:pPr>
            <w:r w:rsidRPr="002E2CBB">
              <w:rPr>
                <w:b w:val="0"/>
              </w:rPr>
              <w:t>ADR</w:t>
            </w:r>
          </w:p>
        </w:tc>
        <w:tc>
          <w:tcPr>
            <w:tcW w:w="6407" w:type="dxa"/>
          </w:tcPr>
          <w:p w14:paraId="3A37B18E"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Accredited data recipient</w:t>
            </w:r>
          </w:p>
        </w:tc>
      </w:tr>
      <w:tr w:rsidR="006A40FC" w:rsidRPr="002E2CBB" w14:paraId="45328469"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68858C24" w14:textId="77777777" w:rsidR="006A40FC" w:rsidRPr="002E2CBB" w:rsidRDefault="006A40FC" w:rsidP="00360B6B">
            <w:pPr>
              <w:rPr>
                <w:b w:val="0"/>
              </w:rPr>
            </w:pPr>
            <w:r w:rsidRPr="002E2CBB">
              <w:rPr>
                <w:b w:val="0"/>
              </w:rPr>
              <w:t>API</w:t>
            </w:r>
          </w:p>
        </w:tc>
        <w:tc>
          <w:tcPr>
            <w:tcW w:w="6407" w:type="dxa"/>
          </w:tcPr>
          <w:p w14:paraId="665E2807"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Application programming interface</w:t>
            </w:r>
          </w:p>
        </w:tc>
      </w:tr>
      <w:tr w:rsidR="006A40FC" w:rsidRPr="002E2CBB" w14:paraId="72D00F20"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3E0E9141" w14:textId="77777777" w:rsidR="006A40FC" w:rsidRPr="002E2CBB" w:rsidRDefault="006A40FC" w:rsidP="00360B6B">
            <w:pPr>
              <w:rPr>
                <w:b w:val="0"/>
              </w:rPr>
            </w:pPr>
            <w:r w:rsidRPr="002E2CBB">
              <w:rPr>
                <w:b w:val="0"/>
              </w:rPr>
              <w:t>APP</w:t>
            </w:r>
          </w:p>
        </w:tc>
        <w:tc>
          <w:tcPr>
            <w:tcW w:w="6407" w:type="dxa"/>
          </w:tcPr>
          <w:p w14:paraId="4FE72DAC"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Australian Privacy Principles</w:t>
            </w:r>
          </w:p>
        </w:tc>
      </w:tr>
      <w:tr w:rsidR="006A40FC" w:rsidRPr="002E2CBB" w14:paraId="3230FD19"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32E13131" w14:textId="77777777" w:rsidR="006A40FC" w:rsidRPr="002E2CBB" w:rsidRDefault="006A40FC" w:rsidP="00360B6B">
            <w:pPr>
              <w:rPr>
                <w:rFonts w:eastAsia="Calibri"/>
                <w:b w:val="0"/>
              </w:rPr>
            </w:pPr>
            <w:r w:rsidRPr="002E2CBB">
              <w:rPr>
                <w:rFonts w:eastAsia="Calibri"/>
                <w:b w:val="0"/>
                <w:bCs w:val="0"/>
              </w:rPr>
              <w:t>Carrier</w:t>
            </w:r>
          </w:p>
        </w:tc>
        <w:tc>
          <w:tcPr>
            <w:tcW w:w="6407" w:type="dxa"/>
          </w:tcPr>
          <w:p w14:paraId="0428F44E"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rPr>
                <w:iCs/>
              </w:rPr>
            </w:pPr>
            <w:r w:rsidRPr="002E2CBB">
              <w:rPr>
                <w:iCs/>
              </w:rPr>
              <w:t xml:space="preserve">A holder of a carrier licence granted under the </w:t>
            </w:r>
            <w:r w:rsidRPr="002E2CBB">
              <w:rPr>
                <w:i/>
              </w:rPr>
              <w:t>Telecommunications Act 1997</w:t>
            </w:r>
            <w:r w:rsidRPr="002E2CBB">
              <w:rPr>
                <w:iCs/>
              </w:rPr>
              <w:t>. Licensed carriers provide the infrastructure on which carriage and content services are provided to the public</w:t>
            </w:r>
          </w:p>
        </w:tc>
      </w:tr>
      <w:tr w:rsidR="006A40FC" w:rsidRPr="002E2CBB" w14:paraId="780C15AA"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1C6A7ABB" w14:textId="77777777" w:rsidR="006A40FC" w:rsidRPr="002E2CBB" w:rsidRDefault="006A40FC" w:rsidP="00360B6B">
            <w:pPr>
              <w:rPr>
                <w:rFonts w:eastAsia="Calibri"/>
                <w:b w:val="0"/>
              </w:rPr>
            </w:pPr>
            <w:r w:rsidRPr="002E2CBB">
              <w:rPr>
                <w:rFonts w:eastAsia="Calibri"/>
                <w:b w:val="0"/>
              </w:rPr>
              <w:t>Carriage service provider</w:t>
            </w:r>
          </w:p>
        </w:tc>
        <w:tc>
          <w:tcPr>
            <w:tcW w:w="6407" w:type="dxa"/>
          </w:tcPr>
          <w:p w14:paraId="3BF318D2" w14:textId="4538406D"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rPr>
                <w:iCs/>
              </w:rPr>
            </w:pPr>
            <w:r w:rsidRPr="002E2CBB">
              <w:rPr>
                <w:iCs/>
              </w:rPr>
              <w:t>A carriage service provider supplies a carriage service to the public using a network unit owned by one or more carriers</w:t>
            </w:r>
          </w:p>
        </w:tc>
      </w:tr>
      <w:tr w:rsidR="006A40FC" w:rsidRPr="002E2CBB" w14:paraId="7788483D"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639D8075" w14:textId="77777777" w:rsidR="006A40FC" w:rsidRPr="002E2CBB" w:rsidRDefault="006A40FC" w:rsidP="00360B6B">
            <w:pPr>
              <w:rPr>
                <w:b w:val="0"/>
                <w:bCs w:val="0"/>
              </w:rPr>
            </w:pPr>
            <w:r w:rsidRPr="002E2CBB">
              <w:rPr>
                <w:b w:val="0"/>
                <w:bCs w:val="0"/>
              </w:rPr>
              <w:t>CDR</w:t>
            </w:r>
          </w:p>
        </w:tc>
        <w:tc>
          <w:tcPr>
            <w:tcW w:w="6407" w:type="dxa"/>
          </w:tcPr>
          <w:p w14:paraId="2C55ED95" w14:textId="56CC99F8" w:rsidR="00B37BB3"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Consumer Data Right</w:t>
            </w:r>
          </w:p>
        </w:tc>
      </w:tr>
      <w:tr w:rsidR="00B37BB3" w:rsidRPr="002E2CBB" w14:paraId="3F712304"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30B1070C" w14:textId="77777777" w:rsidR="00B37BB3" w:rsidRPr="002E2CBB" w:rsidRDefault="00B37BB3" w:rsidP="001338B0">
            <w:pPr>
              <w:rPr>
                <w:b w:val="0"/>
                <w:bCs w:val="0"/>
              </w:rPr>
            </w:pPr>
            <w:r w:rsidRPr="002E2CBB">
              <w:rPr>
                <w:b w:val="0"/>
                <w:bCs w:val="0"/>
              </w:rPr>
              <w:t>CDR consumer</w:t>
            </w:r>
          </w:p>
        </w:tc>
        <w:tc>
          <w:tcPr>
            <w:tcW w:w="6407" w:type="dxa"/>
          </w:tcPr>
          <w:p w14:paraId="12681EC5" w14:textId="4EC5D353" w:rsidR="00B37BB3" w:rsidRPr="002E2CBB" w:rsidRDefault="00B37BB3" w:rsidP="001338B0">
            <w:pPr>
              <w:spacing w:before="240" w:after="240"/>
              <w:textAlignment w:val="baseline"/>
              <w:cnfStyle w:val="000000000000" w:firstRow="0" w:lastRow="0" w:firstColumn="0" w:lastColumn="0" w:oddVBand="0" w:evenVBand="0" w:oddHBand="0" w:evenHBand="0" w:firstRowFirstColumn="0" w:firstRowLastColumn="0" w:lastRowFirstColumn="0" w:lastRowLastColumn="0"/>
            </w:pPr>
            <w:r w:rsidRPr="002E2CBB">
              <w:t>The ‘CDR consumer’ is the person who has the right to access the CDR data held by a data holder, and direct that the CDR data be disclosed to them or to an accredited</w:t>
            </w:r>
            <w:r w:rsidR="002A6748">
              <w:t xml:space="preserve"> or trusted</w:t>
            </w:r>
            <w:r w:rsidRPr="002E2CBB">
              <w:t xml:space="preserve"> person. For the purposes of the CDR a ‘person’ can be a natural person or a business</w:t>
            </w:r>
          </w:p>
        </w:tc>
      </w:tr>
      <w:tr w:rsidR="00B37BB3" w:rsidRPr="002E2CBB" w14:paraId="77194184"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42D235DB" w14:textId="77777777" w:rsidR="00B37BB3" w:rsidRPr="002E2CBB" w:rsidRDefault="00B37BB3" w:rsidP="001338B0">
            <w:pPr>
              <w:rPr>
                <w:b w:val="0"/>
                <w:bCs w:val="0"/>
              </w:rPr>
            </w:pPr>
            <w:r w:rsidRPr="002E2CBB">
              <w:rPr>
                <w:b w:val="0"/>
                <w:bCs w:val="0"/>
              </w:rPr>
              <w:t>Consent</w:t>
            </w:r>
          </w:p>
        </w:tc>
        <w:tc>
          <w:tcPr>
            <w:tcW w:w="6407" w:type="dxa"/>
          </w:tcPr>
          <w:p w14:paraId="1568F8B0" w14:textId="1648E90D" w:rsidR="00B37BB3" w:rsidRPr="002E2CBB" w:rsidRDefault="00B37BB3" w:rsidP="001338B0">
            <w:pPr>
              <w:cnfStyle w:val="000000000000" w:firstRow="0" w:lastRow="0" w:firstColumn="0" w:lastColumn="0" w:oddVBand="0" w:evenVBand="0" w:oddHBand="0" w:evenHBand="0" w:firstRowFirstColumn="0" w:firstRowLastColumn="0" w:lastRowFirstColumn="0" w:lastRowLastColumn="0"/>
            </w:pPr>
            <w:r w:rsidRPr="002E2CBB">
              <w:t>Communication to an accredited person of the data sets and actions that the consumer is allowing them to access or perform, and the purposes for which the consumer agrees to their data being used and actions being initiated on their behalf</w:t>
            </w:r>
          </w:p>
        </w:tc>
      </w:tr>
      <w:tr w:rsidR="00B37BB3" w:rsidRPr="002E2CBB" w14:paraId="197C779A"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64971F89" w14:textId="77777777" w:rsidR="00B37BB3" w:rsidRPr="002E2CBB" w:rsidRDefault="00B37BB3" w:rsidP="001338B0">
            <w:pPr>
              <w:rPr>
                <w:b w:val="0"/>
                <w:bCs w:val="0"/>
              </w:rPr>
            </w:pPr>
            <w:r w:rsidRPr="002E2CBB">
              <w:rPr>
                <w:b w:val="0"/>
                <w:bCs w:val="0"/>
              </w:rPr>
              <w:t>Data holder</w:t>
            </w:r>
          </w:p>
        </w:tc>
        <w:tc>
          <w:tcPr>
            <w:tcW w:w="6407" w:type="dxa"/>
          </w:tcPr>
          <w:p w14:paraId="14A1AD27" w14:textId="495F71E5" w:rsidR="00C909B6" w:rsidRPr="002E2CBB" w:rsidRDefault="002A6748" w:rsidP="001338B0">
            <w:pPr>
              <w:cnfStyle w:val="000000000000" w:firstRow="0" w:lastRow="0" w:firstColumn="0" w:lastColumn="0" w:oddVBand="0" w:evenVBand="0" w:oddHBand="0" w:evenHBand="0" w:firstRowFirstColumn="0" w:firstRowLastColumn="0" w:lastRowFirstColumn="0" w:lastRowLastColumn="0"/>
            </w:pPr>
            <w:r>
              <w:t>A party that holds data to which the CDR will apply, carrying obligations to provide that data to CDR participants</w:t>
            </w:r>
          </w:p>
        </w:tc>
      </w:tr>
      <w:tr w:rsidR="00C909B6" w:rsidRPr="002E2CBB" w14:paraId="0AFB7576"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35359135" w14:textId="77777777" w:rsidR="00C909B6" w:rsidRPr="002E2CBB" w:rsidRDefault="00C909B6" w:rsidP="001338B0">
            <w:pPr>
              <w:rPr>
                <w:b w:val="0"/>
                <w:bCs w:val="0"/>
              </w:rPr>
            </w:pPr>
            <w:r w:rsidRPr="002E2CBB">
              <w:rPr>
                <w:b w:val="0"/>
                <w:bCs w:val="0"/>
              </w:rPr>
              <w:t>Data / Datasets</w:t>
            </w:r>
          </w:p>
        </w:tc>
        <w:tc>
          <w:tcPr>
            <w:tcW w:w="6407" w:type="dxa"/>
          </w:tcPr>
          <w:p w14:paraId="63107F95" w14:textId="7463CDCC" w:rsidR="00C909B6" w:rsidRPr="002E2CBB" w:rsidRDefault="007E5A0C" w:rsidP="001338B0">
            <w:pPr>
              <w:cnfStyle w:val="000000000000" w:firstRow="0" w:lastRow="0" w:firstColumn="0" w:lastColumn="0" w:oddVBand="0" w:evenVBand="0" w:oddHBand="0" w:evenHBand="0" w:firstRowFirstColumn="0" w:firstRowLastColumn="0" w:lastRowFirstColumn="0" w:lastRowLastColumn="0"/>
            </w:pPr>
            <w:r>
              <w:t>Data is information translated into a form for efficient storage, transport or processing, and is increasingly synonymous with digital information. It includes product data (data related to the product/service advertised for example: descriptions, prices, terms, and conditions) and consumer data (data related to the consumer of the product/service for example: consumer contact details, or information relevant to their eligibility for a service)</w:t>
            </w:r>
          </w:p>
        </w:tc>
      </w:tr>
      <w:tr w:rsidR="00C909B6" w:rsidRPr="002E2CBB" w14:paraId="2968C1C8"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2D2A9322" w14:textId="77777777" w:rsidR="00C909B6" w:rsidRPr="002E2CBB" w:rsidRDefault="00C909B6" w:rsidP="001338B0">
            <w:pPr>
              <w:rPr>
                <w:b w:val="0"/>
                <w:bCs w:val="0"/>
              </w:rPr>
            </w:pPr>
            <w:r w:rsidRPr="002E2CBB">
              <w:rPr>
                <w:b w:val="0"/>
                <w:bCs w:val="0"/>
              </w:rPr>
              <w:t>Data sharing</w:t>
            </w:r>
          </w:p>
        </w:tc>
        <w:tc>
          <w:tcPr>
            <w:tcW w:w="6407" w:type="dxa"/>
          </w:tcPr>
          <w:p w14:paraId="555B44BC" w14:textId="33DAFDAD" w:rsidR="00C909B6" w:rsidRPr="002E2CBB" w:rsidRDefault="00C909B6" w:rsidP="001338B0">
            <w:pPr>
              <w:cnfStyle w:val="000000000000" w:firstRow="0" w:lastRow="0" w:firstColumn="0" w:lastColumn="0" w:oddVBand="0" w:evenVBand="0" w:oddHBand="0" w:evenHBand="0" w:firstRowFirstColumn="0" w:firstRowLastColumn="0" w:lastRowFirstColumn="0" w:lastRowLastColumn="0"/>
            </w:pPr>
            <w:r w:rsidRPr="002E2CBB">
              <w:t>The transfer of product and consumer data, usually referring to sharing under the CDR framework with consent</w:t>
            </w:r>
          </w:p>
        </w:tc>
      </w:tr>
      <w:tr w:rsidR="00C909B6" w:rsidRPr="002E2CBB" w14:paraId="7AB0214D"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0AE7848E" w14:textId="77777777" w:rsidR="00C909B6" w:rsidRPr="002E2CBB" w:rsidRDefault="00C909B6" w:rsidP="001338B0">
            <w:pPr>
              <w:rPr>
                <w:b w:val="0"/>
                <w:bCs w:val="0"/>
              </w:rPr>
            </w:pPr>
            <w:r w:rsidRPr="002E2CBB">
              <w:rPr>
                <w:b w:val="0"/>
                <w:bCs w:val="0"/>
              </w:rPr>
              <w:t>Designation</w:t>
            </w:r>
          </w:p>
        </w:tc>
        <w:tc>
          <w:tcPr>
            <w:tcW w:w="6407" w:type="dxa"/>
          </w:tcPr>
          <w:p w14:paraId="6ED4F461" w14:textId="7342A558" w:rsidR="00C909B6" w:rsidRPr="002E2CBB" w:rsidRDefault="00C909B6" w:rsidP="001338B0">
            <w:pPr>
              <w:cnfStyle w:val="000000000000" w:firstRow="0" w:lastRow="0" w:firstColumn="0" w:lastColumn="0" w:oddVBand="0" w:evenVBand="0" w:oddHBand="0" w:evenHBand="0" w:firstRowFirstColumn="0" w:firstRowLastColumn="0" w:lastRowFirstColumn="0" w:lastRowLastColumn="0"/>
            </w:pPr>
            <w:r w:rsidRPr="002E2CBB">
              <w:t>Designation refers to the inclusion of a dataset or data holder in a designation instrument, as defined below</w:t>
            </w:r>
          </w:p>
        </w:tc>
      </w:tr>
      <w:tr w:rsidR="006A40FC" w:rsidRPr="002E2CBB" w14:paraId="79C491C2"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42484791" w14:textId="77777777" w:rsidR="006A40FC" w:rsidRPr="002E2CBB" w:rsidRDefault="006A40FC" w:rsidP="00360B6B">
            <w:pPr>
              <w:rPr>
                <w:b w:val="0"/>
                <w:bCs w:val="0"/>
              </w:rPr>
            </w:pPr>
            <w:r w:rsidRPr="002E2CBB">
              <w:rPr>
                <w:b w:val="0"/>
                <w:bCs w:val="0"/>
              </w:rPr>
              <w:t>Designation instrument</w:t>
            </w:r>
          </w:p>
        </w:tc>
        <w:tc>
          <w:tcPr>
            <w:tcW w:w="6407" w:type="dxa"/>
          </w:tcPr>
          <w:p w14:paraId="69EE65CE" w14:textId="47E3EE8E"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 xml:space="preserve">A legislative instrument made by the Minister under </w:t>
            </w:r>
            <w:r w:rsidR="008B48C1" w:rsidRPr="002E2CBB">
              <w:t>section</w:t>
            </w:r>
            <w:r w:rsidRPr="002E2CBB">
              <w:t xml:space="preserve"> 56AC of the </w:t>
            </w:r>
            <w:r w:rsidRPr="002E2CBB">
              <w:rPr>
                <w:i/>
              </w:rPr>
              <w:t xml:space="preserve">Competition and Consumer Act 2010 </w:t>
            </w:r>
            <w:r w:rsidRPr="002E2CBB">
              <w:t>(Cth)</w:t>
            </w:r>
          </w:p>
        </w:tc>
      </w:tr>
      <w:tr w:rsidR="006A40FC" w:rsidRPr="002E2CBB" w14:paraId="43A7F054" w14:textId="77777777" w:rsidTr="00360B6B">
        <w:tc>
          <w:tcPr>
            <w:cnfStyle w:val="001000000000" w:firstRow="0" w:lastRow="0" w:firstColumn="1" w:lastColumn="0" w:oddVBand="0" w:evenVBand="0" w:oddHBand="0" w:evenHBand="0" w:firstRowFirstColumn="0" w:firstRowLastColumn="0" w:lastRowFirstColumn="0" w:lastRowLastColumn="0"/>
            <w:tcW w:w="2609" w:type="dxa"/>
          </w:tcPr>
          <w:p w14:paraId="0518BE56" w14:textId="77777777" w:rsidR="006A40FC" w:rsidRPr="002E2CBB" w:rsidRDefault="006A40FC" w:rsidP="00360B6B">
            <w:pPr>
              <w:rPr>
                <w:b w:val="0"/>
              </w:rPr>
            </w:pPr>
            <w:r w:rsidRPr="002E2CBB">
              <w:rPr>
                <w:b w:val="0"/>
              </w:rPr>
              <w:t>Gateway</w:t>
            </w:r>
          </w:p>
        </w:tc>
        <w:tc>
          <w:tcPr>
            <w:tcW w:w="6407" w:type="dxa"/>
          </w:tcPr>
          <w:p w14:paraId="214A8A4A"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An entity through which communications to and from data holders must</w:t>
            </w:r>
            <w:r w:rsidRPr="002E2CBB">
              <w:br/>
              <w:t xml:space="preserve">pass </w:t>
            </w:r>
          </w:p>
        </w:tc>
      </w:tr>
      <w:tr w:rsidR="006A40FC" w:rsidRPr="002E2CBB" w14:paraId="27BD5425"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1CBBB03E" w14:textId="77777777" w:rsidR="006A40FC" w:rsidRPr="002E2CBB" w:rsidRDefault="006A40FC" w:rsidP="00360B6B">
            <w:pPr>
              <w:rPr>
                <w:b w:val="0"/>
              </w:rPr>
            </w:pPr>
            <w:r w:rsidRPr="002E2CBB">
              <w:rPr>
                <w:b w:val="0"/>
              </w:rPr>
              <w:lastRenderedPageBreak/>
              <w:t>Interception Act</w:t>
            </w:r>
          </w:p>
        </w:tc>
        <w:tc>
          <w:tcPr>
            <w:tcW w:w="6407" w:type="dxa"/>
          </w:tcPr>
          <w:p w14:paraId="6764F950" w14:textId="2EC6E3EE"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rPr>
                <w:i/>
                <w:iCs/>
              </w:rPr>
              <w:t>Telecommunications (</w:t>
            </w:r>
            <w:r w:rsidR="004B6378" w:rsidRPr="002E2CBB">
              <w:rPr>
                <w:i/>
                <w:iCs/>
              </w:rPr>
              <w:t>I</w:t>
            </w:r>
            <w:r w:rsidRPr="002E2CBB">
              <w:rPr>
                <w:i/>
                <w:iCs/>
              </w:rPr>
              <w:t xml:space="preserve">nterception and </w:t>
            </w:r>
            <w:r w:rsidR="004B6378" w:rsidRPr="002E2CBB">
              <w:rPr>
                <w:i/>
                <w:iCs/>
              </w:rPr>
              <w:t>A</w:t>
            </w:r>
            <w:r w:rsidRPr="002E2CBB">
              <w:rPr>
                <w:i/>
                <w:iCs/>
              </w:rPr>
              <w:t>ccess)</w:t>
            </w:r>
            <w:r w:rsidR="004B6378" w:rsidRPr="002E2CBB">
              <w:rPr>
                <w:i/>
                <w:iCs/>
              </w:rPr>
              <w:t xml:space="preserve"> Act</w:t>
            </w:r>
            <w:r w:rsidRPr="002E2CBB">
              <w:rPr>
                <w:i/>
                <w:iCs/>
              </w:rPr>
              <w:t xml:space="preserve"> 1979 </w:t>
            </w:r>
            <w:r w:rsidRPr="002E2CBB">
              <w:t>(Cth)</w:t>
            </w:r>
          </w:p>
        </w:tc>
      </w:tr>
      <w:tr w:rsidR="004855F6" w:rsidRPr="002E2CBB" w14:paraId="5F54838B"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5B2F6389" w14:textId="1C69CCC2" w:rsidR="004855F6" w:rsidRPr="002E2CBB" w:rsidRDefault="004855F6" w:rsidP="00360B6B">
            <w:pPr>
              <w:rPr>
                <w:b w:val="0"/>
              </w:rPr>
            </w:pPr>
            <w:r>
              <w:rPr>
                <w:b w:val="0"/>
              </w:rPr>
              <w:t>ISP</w:t>
            </w:r>
          </w:p>
        </w:tc>
        <w:tc>
          <w:tcPr>
            <w:tcW w:w="6407" w:type="dxa"/>
          </w:tcPr>
          <w:p w14:paraId="440A6F16" w14:textId="4EC6A506" w:rsidR="004855F6" w:rsidRPr="002E2CBB" w:rsidRDefault="004855F6" w:rsidP="00360B6B">
            <w:pPr>
              <w:cnfStyle w:val="000000000000" w:firstRow="0" w:lastRow="0" w:firstColumn="0" w:lastColumn="0" w:oddVBand="0" w:evenVBand="0" w:oddHBand="0" w:evenHBand="0" w:firstRowFirstColumn="0" w:firstRowLastColumn="0" w:lastRowFirstColumn="0" w:lastRowLastColumn="0"/>
              <w:rPr>
                <w:i/>
                <w:iCs/>
              </w:rPr>
            </w:pPr>
            <w:r>
              <w:t>I</w:t>
            </w:r>
            <w:r w:rsidRPr="002E2CBB">
              <w:t>nternet service providers</w:t>
            </w:r>
          </w:p>
        </w:tc>
      </w:tr>
      <w:tr w:rsidR="006A40FC" w:rsidRPr="002E2CBB" w14:paraId="4E5BA56A"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2551E05E" w14:textId="77777777" w:rsidR="006A40FC" w:rsidRPr="002E2CBB" w:rsidRDefault="006A40FC" w:rsidP="00360B6B">
            <w:pPr>
              <w:rPr>
                <w:b w:val="0"/>
              </w:rPr>
            </w:pPr>
            <w:r w:rsidRPr="002E2CBB">
              <w:rPr>
                <w:rFonts w:eastAsia="Calibri"/>
                <w:b w:val="0"/>
              </w:rPr>
              <w:t>MNO</w:t>
            </w:r>
          </w:p>
        </w:tc>
        <w:tc>
          <w:tcPr>
            <w:tcW w:w="6407" w:type="dxa"/>
          </w:tcPr>
          <w:p w14:paraId="51193038"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rPr>
                <w:rFonts w:eastAsia="Calibri"/>
              </w:rPr>
              <w:t>Mobile network operator</w:t>
            </w:r>
          </w:p>
        </w:tc>
      </w:tr>
      <w:tr w:rsidR="006A40FC" w:rsidRPr="002E2CBB" w14:paraId="40E8B2CB"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2CE5C1E1" w14:textId="77777777" w:rsidR="006A40FC" w:rsidRPr="002E2CBB" w:rsidRDefault="006A40FC" w:rsidP="00360B6B">
            <w:pPr>
              <w:rPr>
                <w:rFonts w:eastAsia="Calibri"/>
                <w:b w:val="0"/>
              </w:rPr>
            </w:pPr>
            <w:r w:rsidRPr="002E2CBB">
              <w:rPr>
                <w:rFonts w:eastAsia="Calibri"/>
                <w:b w:val="0"/>
              </w:rPr>
              <w:t>MVNO</w:t>
            </w:r>
          </w:p>
        </w:tc>
        <w:tc>
          <w:tcPr>
            <w:tcW w:w="6407" w:type="dxa"/>
          </w:tcPr>
          <w:p w14:paraId="054B9D93"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Mobile virtual network operator</w:t>
            </w:r>
          </w:p>
        </w:tc>
      </w:tr>
      <w:tr w:rsidR="006A40FC" w:rsidRPr="002E2CBB" w14:paraId="023C68C5"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3A1FFDE6" w14:textId="77777777" w:rsidR="006A40FC" w:rsidRPr="002E2CBB" w:rsidRDefault="006A40FC" w:rsidP="00360B6B">
            <w:pPr>
              <w:rPr>
                <w:b w:val="0"/>
              </w:rPr>
            </w:pPr>
            <w:r w:rsidRPr="002E2CBB">
              <w:rPr>
                <w:b w:val="0"/>
              </w:rPr>
              <w:t>NBN</w:t>
            </w:r>
          </w:p>
        </w:tc>
        <w:tc>
          <w:tcPr>
            <w:tcW w:w="6407" w:type="dxa"/>
          </w:tcPr>
          <w:p w14:paraId="785C2676"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National Broadband Network</w:t>
            </w:r>
          </w:p>
        </w:tc>
      </w:tr>
      <w:tr w:rsidR="006A40FC" w:rsidRPr="002E2CBB" w14:paraId="131EED02"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628BF042" w14:textId="77777777" w:rsidR="006A40FC" w:rsidRPr="002E2CBB" w:rsidRDefault="006A40FC" w:rsidP="00360B6B">
            <w:pPr>
              <w:rPr>
                <w:b w:val="0"/>
              </w:rPr>
            </w:pPr>
            <w:r w:rsidRPr="002E2CBB">
              <w:rPr>
                <w:b w:val="0"/>
              </w:rPr>
              <w:t>OAIC</w:t>
            </w:r>
          </w:p>
        </w:tc>
        <w:tc>
          <w:tcPr>
            <w:tcW w:w="6407" w:type="dxa"/>
          </w:tcPr>
          <w:p w14:paraId="2D8CF1A4"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Office of the Australian Information Commissioner</w:t>
            </w:r>
          </w:p>
        </w:tc>
      </w:tr>
      <w:tr w:rsidR="006A40FC" w:rsidRPr="002E2CBB" w14:paraId="0540A366"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247723B2" w14:textId="77777777" w:rsidR="006A40FC" w:rsidRPr="002E2CBB" w:rsidRDefault="006A40FC" w:rsidP="00360B6B">
            <w:pPr>
              <w:rPr>
                <w:b w:val="0"/>
              </w:rPr>
            </w:pPr>
            <w:r w:rsidRPr="002E2CBB">
              <w:rPr>
                <w:b w:val="0"/>
              </w:rPr>
              <w:t>PIA</w:t>
            </w:r>
          </w:p>
        </w:tc>
        <w:tc>
          <w:tcPr>
            <w:tcW w:w="6407" w:type="dxa"/>
          </w:tcPr>
          <w:p w14:paraId="09A11F76"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Privacy impact assessment</w:t>
            </w:r>
          </w:p>
        </w:tc>
      </w:tr>
      <w:tr w:rsidR="006A40FC" w:rsidRPr="002E2CBB" w14:paraId="0365110D"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1BC93601" w14:textId="77777777" w:rsidR="006A40FC" w:rsidRPr="002E2CBB" w:rsidRDefault="006A40FC" w:rsidP="00360B6B">
            <w:pPr>
              <w:rPr>
                <w:b w:val="0"/>
              </w:rPr>
            </w:pPr>
            <w:r w:rsidRPr="002E2CBB">
              <w:rPr>
                <w:b w:val="0"/>
              </w:rPr>
              <w:t>Privacy Act</w:t>
            </w:r>
          </w:p>
        </w:tc>
        <w:tc>
          <w:tcPr>
            <w:tcW w:w="6407" w:type="dxa"/>
          </w:tcPr>
          <w:p w14:paraId="112995D0"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rPr>
                <w:i/>
              </w:rPr>
            </w:pPr>
            <w:r w:rsidRPr="002E2CBB">
              <w:rPr>
                <w:i/>
              </w:rPr>
              <w:t>Privacy Act 1988</w:t>
            </w:r>
            <w:r w:rsidRPr="002E2CBB">
              <w:t xml:space="preserve"> (Cth)</w:t>
            </w:r>
          </w:p>
        </w:tc>
      </w:tr>
      <w:tr w:rsidR="00651C0F" w:rsidRPr="002E2CBB" w14:paraId="593929E2"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3F0D842E" w14:textId="500C7A0E" w:rsidR="00651C0F" w:rsidRPr="002E2CBB" w:rsidRDefault="00651C0F" w:rsidP="00360B6B">
            <w:pPr>
              <w:rPr>
                <w:b w:val="0"/>
              </w:rPr>
            </w:pPr>
            <w:r>
              <w:rPr>
                <w:b w:val="0"/>
              </w:rPr>
              <w:t>RSP</w:t>
            </w:r>
          </w:p>
        </w:tc>
        <w:tc>
          <w:tcPr>
            <w:tcW w:w="6407" w:type="dxa"/>
          </w:tcPr>
          <w:p w14:paraId="0494BD92" w14:textId="5688080B" w:rsidR="00651C0F" w:rsidRPr="00651C0F" w:rsidRDefault="00651C0F" w:rsidP="00360B6B">
            <w:pPr>
              <w:cnfStyle w:val="000000000000" w:firstRow="0" w:lastRow="0" w:firstColumn="0" w:lastColumn="0" w:oddVBand="0" w:evenVBand="0" w:oddHBand="0" w:evenHBand="0" w:firstRowFirstColumn="0" w:firstRowLastColumn="0" w:lastRowFirstColumn="0" w:lastRowLastColumn="0"/>
              <w:rPr>
                <w:iCs/>
              </w:rPr>
            </w:pPr>
            <w:r w:rsidRPr="00651C0F">
              <w:rPr>
                <w:iCs/>
              </w:rPr>
              <w:t>Retail Service Provider</w:t>
            </w:r>
            <w:r>
              <w:rPr>
                <w:iCs/>
              </w:rPr>
              <w:t>, a</w:t>
            </w:r>
            <w:r w:rsidRPr="00651C0F">
              <w:rPr>
                <w:iCs/>
              </w:rPr>
              <w:t xml:space="preserve"> third party provider of retail broadband services to end-users</w:t>
            </w:r>
          </w:p>
        </w:tc>
      </w:tr>
      <w:tr w:rsidR="006A40FC" w:rsidRPr="002E2CBB" w14:paraId="3C1729D3"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574BD3F2" w14:textId="77777777" w:rsidR="006A40FC" w:rsidRPr="002E2CBB" w:rsidRDefault="006A40FC" w:rsidP="00360B6B">
            <w:pPr>
              <w:rPr>
                <w:b w:val="0"/>
              </w:rPr>
            </w:pPr>
            <w:r w:rsidRPr="002E2CBB">
              <w:rPr>
                <w:b w:val="0"/>
              </w:rPr>
              <w:t>Standard/s</w:t>
            </w:r>
          </w:p>
        </w:tc>
        <w:tc>
          <w:tcPr>
            <w:tcW w:w="6407" w:type="dxa"/>
          </w:tcPr>
          <w:p w14:paraId="130EDBE9" w14:textId="5ECE1674" w:rsidR="006A40FC" w:rsidRPr="002E2CBB" w:rsidRDefault="00C909B6" w:rsidP="00360B6B">
            <w:pPr>
              <w:cnfStyle w:val="000000000000" w:firstRow="0" w:lastRow="0" w:firstColumn="0" w:lastColumn="0" w:oddVBand="0" w:evenVBand="0" w:oddHBand="0" w:evenHBand="0" w:firstRowFirstColumn="0" w:firstRowLastColumn="0" w:lastRowFirstColumn="0" w:lastRowLastColumn="0"/>
            </w:pPr>
            <w:r w:rsidRPr="002E2CBB">
              <w:t>The technical data standards made by the Data Standards Chair for the purpose of the Consumer Data Right</w:t>
            </w:r>
          </w:p>
        </w:tc>
      </w:tr>
      <w:tr w:rsidR="006A40FC" w:rsidRPr="002E2CBB" w14:paraId="31508C49"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5FAC559F" w14:textId="77777777" w:rsidR="006A40FC" w:rsidRPr="002E2CBB" w:rsidRDefault="006A40FC" w:rsidP="00360B6B">
            <w:pPr>
              <w:rPr>
                <w:b w:val="0"/>
              </w:rPr>
            </w:pPr>
            <w:r w:rsidRPr="002E2CBB">
              <w:rPr>
                <w:b w:val="0"/>
              </w:rPr>
              <w:t>Telecommunications Act</w:t>
            </w:r>
          </w:p>
        </w:tc>
        <w:tc>
          <w:tcPr>
            <w:tcW w:w="6407" w:type="dxa"/>
          </w:tcPr>
          <w:p w14:paraId="715DAA06"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rPr>
                <w:i/>
                <w:iCs/>
              </w:rPr>
              <w:t xml:space="preserve">Telecommunications Act 1997 </w:t>
            </w:r>
            <w:r w:rsidRPr="002E2CBB">
              <w:t>(Cth)</w:t>
            </w:r>
          </w:p>
        </w:tc>
      </w:tr>
      <w:tr w:rsidR="006A40FC" w:rsidRPr="002E2CBB" w14:paraId="5C4999A0"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7A2299C4" w14:textId="77777777" w:rsidR="006A40FC" w:rsidRPr="002E2CBB" w:rsidRDefault="006A40FC" w:rsidP="00360B6B">
            <w:pPr>
              <w:rPr>
                <w:b w:val="0"/>
              </w:rPr>
            </w:pPr>
            <w:r w:rsidRPr="002E2CBB">
              <w:rPr>
                <w:b w:val="0"/>
              </w:rPr>
              <w:t>TIO</w:t>
            </w:r>
          </w:p>
        </w:tc>
        <w:tc>
          <w:tcPr>
            <w:tcW w:w="6407" w:type="dxa"/>
          </w:tcPr>
          <w:p w14:paraId="1C71FED3"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Telecommunications Industry Ombudsman</w:t>
            </w:r>
          </w:p>
        </w:tc>
      </w:tr>
      <w:tr w:rsidR="006A40FC" w:rsidRPr="002E2CBB" w14:paraId="53A0404D"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0E977914" w14:textId="77777777" w:rsidR="006A40FC" w:rsidRPr="002E2CBB" w:rsidRDefault="006A40FC" w:rsidP="00360B6B">
            <w:pPr>
              <w:rPr>
                <w:b w:val="0"/>
              </w:rPr>
            </w:pPr>
            <w:r w:rsidRPr="002E2CBB">
              <w:rPr>
                <w:b w:val="0"/>
              </w:rPr>
              <w:t>USG</w:t>
            </w:r>
          </w:p>
        </w:tc>
        <w:tc>
          <w:tcPr>
            <w:tcW w:w="6407" w:type="dxa"/>
          </w:tcPr>
          <w:p w14:paraId="640CA198"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Universal service guarantee</w:t>
            </w:r>
          </w:p>
        </w:tc>
      </w:tr>
    </w:tbl>
    <w:p w14:paraId="40628C74" w14:textId="77777777" w:rsidR="006A40FC" w:rsidRPr="002E2CBB" w:rsidRDefault="006A40FC" w:rsidP="00271017"/>
    <w:p w14:paraId="43BAA18F" w14:textId="5DC7CA74" w:rsidR="005E006A" w:rsidRPr="002E2CBB" w:rsidRDefault="000433A3" w:rsidP="00296715">
      <w:pPr>
        <w:pStyle w:val="Heading1"/>
        <w:ind w:right="-188"/>
        <w:rPr>
          <w:rFonts w:eastAsia="Calibri"/>
        </w:rPr>
      </w:pPr>
      <w:r w:rsidRPr="002E2CBB">
        <w:rPr>
          <w:rFonts w:eastAsia="Times New Roman" w:cs="Arial"/>
          <w:iCs/>
          <w:color w:val="002C4A"/>
          <w:kern w:val="32"/>
          <w:sz w:val="36"/>
          <w:szCs w:val="28"/>
          <w:lang w:eastAsia="en-AU"/>
        </w:rPr>
        <w:br w:type="page"/>
      </w:r>
      <w:bookmarkStart w:id="20" w:name="_Toc77607878"/>
      <w:r w:rsidR="00970EBD" w:rsidRPr="002E2CBB">
        <w:rPr>
          <w:rFonts w:eastAsia="Times New Roman"/>
          <w:lang w:eastAsia="en-AU"/>
        </w:rPr>
        <w:lastRenderedPageBreak/>
        <w:t xml:space="preserve">Consumer Data Right </w:t>
      </w:r>
      <w:r w:rsidR="00985702" w:rsidRPr="002E2CBB">
        <w:rPr>
          <w:rFonts w:eastAsia="Times New Roman" w:cs="Arial"/>
          <w:iCs/>
          <w:color w:val="002C4A"/>
          <w:kern w:val="32"/>
          <w:szCs w:val="48"/>
          <w:lang w:eastAsia="en-AU"/>
        </w:rPr>
        <w:t xml:space="preserve">Sectoral </w:t>
      </w:r>
      <w:bookmarkEnd w:id="0"/>
      <w:bookmarkEnd w:id="1"/>
      <w:bookmarkEnd w:id="2"/>
      <w:bookmarkEnd w:id="3"/>
      <w:bookmarkEnd w:id="4"/>
      <w:r w:rsidR="00A042A7" w:rsidRPr="002E2CBB">
        <w:rPr>
          <w:rFonts w:eastAsia="Times New Roman" w:cs="Arial"/>
          <w:iCs/>
          <w:color w:val="002C4A"/>
          <w:kern w:val="32"/>
          <w:szCs w:val="48"/>
          <w:lang w:eastAsia="en-AU"/>
        </w:rPr>
        <w:t>Assessment</w:t>
      </w:r>
      <w:r w:rsidR="00A042A7" w:rsidRPr="002E2CBB">
        <w:rPr>
          <w:rFonts w:eastAsia="Times New Roman"/>
          <w:lang w:eastAsia="en-AU"/>
        </w:rPr>
        <w:t xml:space="preserve"> </w:t>
      </w:r>
      <w:r w:rsidR="00A042A7" w:rsidRPr="002E2CBB">
        <w:rPr>
          <w:rFonts w:eastAsia="Times New Roman" w:cs="Arial"/>
          <w:iCs/>
          <w:color w:val="002C4A"/>
          <w:kern w:val="32"/>
          <w:szCs w:val="48"/>
          <w:lang w:eastAsia="en-AU"/>
        </w:rPr>
        <w:t>–</w:t>
      </w:r>
      <w:r w:rsidR="00D1216A" w:rsidRPr="002E2CBB">
        <w:rPr>
          <w:rFonts w:eastAsia="Times New Roman"/>
          <w:lang w:eastAsia="en-AU"/>
        </w:rPr>
        <w:t>Telecommunication</w:t>
      </w:r>
      <w:r w:rsidR="005A205B" w:rsidRPr="002E2CBB" w:rsidDel="00907720">
        <w:rPr>
          <w:rFonts w:eastAsia="Times New Roman" w:cs="Arial"/>
          <w:iCs/>
          <w:color w:val="002C4A"/>
          <w:kern w:val="32"/>
          <w:szCs w:val="48"/>
          <w:lang w:eastAsia="en-AU"/>
        </w:rPr>
        <w:t>s</w:t>
      </w:r>
      <w:bookmarkEnd w:id="20"/>
      <w:r w:rsidR="00970EBD" w:rsidRPr="002E2CBB">
        <w:rPr>
          <w:rFonts w:eastAsia="Times New Roman" w:cs="Arial"/>
          <w:iCs/>
          <w:color w:val="002C4A"/>
          <w:kern w:val="32"/>
          <w:szCs w:val="48"/>
          <w:lang w:eastAsia="en-AU"/>
        </w:rPr>
        <w:t xml:space="preserve"> </w:t>
      </w:r>
    </w:p>
    <w:p w14:paraId="0E3BB31E" w14:textId="7481CECD" w:rsidR="00D1216A" w:rsidRPr="002E2CBB" w:rsidRDefault="00A43F31" w:rsidP="00D1216A">
      <w:pPr>
        <w:rPr>
          <w:rFonts w:eastAsia="Calibri"/>
        </w:rPr>
      </w:pPr>
      <w:r w:rsidRPr="002E2CBB">
        <w:rPr>
          <w:rFonts w:eastAsia="Calibri"/>
        </w:rPr>
        <w:t xml:space="preserve">The Prime Minister, </w:t>
      </w:r>
      <w:r w:rsidR="008F57B8" w:rsidRPr="002E2CBB">
        <w:rPr>
          <w:rFonts w:eastAsia="Calibri"/>
        </w:rPr>
        <w:t>t</w:t>
      </w:r>
      <w:r w:rsidR="00D1216A" w:rsidRPr="002E2CBB">
        <w:rPr>
          <w:rFonts w:eastAsia="Calibri"/>
        </w:rPr>
        <w:t>he Treasurer and the Minister for Superannuation, Financial Services and the Digital Economy</w:t>
      </w:r>
      <w:r w:rsidRPr="002E2CBB">
        <w:rPr>
          <w:rFonts w:eastAsia="Calibri"/>
        </w:rPr>
        <w:t xml:space="preserve"> </w:t>
      </w:r>
      <w:r w:rsidR="00D1216A" w:rsidRPr="002E2CBB">
        <w:rPr>
          <w:rFonts w:eastAsia="Calibri"/>
        </w:rPr>
        <w:t xml:space="preserve">announced on </w:t>
      </w:r>
      <w:r w:rsidRPr="002E2CBB">
        <w:rPr>
          <w:rFonts w:eastAsia="Calibri"/>
        </w:rPr>
        <w:t>6 May 2021</w:t>
      </w:r>
      <w:r w:rsidR="00D1216A" w:rsidRPr="002E2CBB">
        <w:rPr>
          <w:rFonts w:eastAsia="Calibri"/>
        </w:rPr>
        <w:t xml:space="preserve"> that Treasury will conduct a sectoral assessment </w:t>
      </w:r>
      <w:r w:rsidR="00B36A77" w:rsidRPr="002E2CBB">
        <w:rPr>
          <w:rFonts w:eastAsia="Calibri"/>
        </w:rPr>
        <w:t>to consider whether to extend</w:t>
      </w:r>
      <w:r w:rsidR="00B964D5" w:rsidRPr="002E2CBB">
        <w:rPr>
          <w:rFonts w:eastAsia="Calibri"/>
        </w:rPr>
        <w:t xml:space="preserve"> </w:t>
      </w:r>
      <w:r w:rsidR="00D1216A" w:rsidRPr="002E2CBB">
        <w:rPr>
          <w:rFonts w:eastAsia="Calibri"/>
        </w:rPr>
        <w:t xml:space="preserve">the </w:t>
      </w:r>
      <w:r w:rsidR="006165C7" w:rsidRPr="002E2CBB">
        <w:rPr>
          <w:rFonts w:eastAsia="Calibri"/>
        </w:rPr>
        <w:t>C</w:t>
      </w:r>
      <w:r w:rsidR="00D1216A" w:rsidRPr="002E2CBB">
        <w:rPr>
          <w:rFonts w:eastAsia="Calibri"/>
        </w:rPr>
        <w:t xml:space="preserve">onsumer </w:t>
      </w:r>
      <w:r w:rsidR="006165C7" w:rsidRPr="002E2CBB">
        <w:rPr>
          <w:rFonts w:eastAsia="Calibri"/>
        </w:rPr>
        <w:t>D</w:t>
      </w:r>
      <w:r w:rsidR="00D1216A" w:rsidRPr="002E2CBB">
        <w:rPr>
          <w:rFonts w:eastAsia="Calibri"/>
        </w:rPr>
        <w:t>ata Right (CDR) to telecommunications.</w:t>
      </w:r>
    </w:p>
    <w:p w14:paraId="0AD993CE" w14:textId="77777777" w:rsidR="00970EBD" w:rsidRPr="002E2CBB" w:rsidRDefault="00970EBD" w:rsidP="00970EBD">
      <w:pPr>
        <w:pStyle w:val="Heading2"/>
        <w:rPr>
          <w:rFonts w:eastAsia="Times New Roman"/>
          <w:lang w:eastAsia="en-AU"/>
        </w:rPr>
      </w:pPr>
      <w:bookmarkStart w:id="21" w:name="_Toc77607879"/>
      <w:bookmarkStart w:id="22" w:name="_Toc64298216"/>
      <w:bookmarkStart w:id="23" w:name="_Toc64983252"/>
      <w:bookmarkStart w:id="24" w:name="_Toc65075257"/>
      <w:bookmarkStart w:id="25" w:name="_Toc65141822"/>
      <w:bookmarkStart w:id="26" w:name="_Toc65163782"/>
      <w:r w:rsidRPr="002E2CBB">
        <w:rPr>
          <w:rFonts w:eastAsia="Times New Roman"/>
          <w:lang w:eastAsia="en-AU"/>
        </w:rPr>
        <w:t>The Consumer Data Right</w:t>
      </w:r>
      <w:bookmarkEnd w:id="21"/>
      <w:r w:rsidRPr="002E2CBB">
        <w:rPr>
          <w:rFonts w:eastAsia="Times New Roman"/>
          <w:lang w:eastAsia="en-AU"/>
        </w:rPr>
        <w:t xml:space="preserve"> </w:t>
      </w:r>
    </w:p>
    <w:p w14:paraId="5807FC62" w14:textId="77777777" w:rsidR="00970EBD" w:rsidRPr="002E2CBB" w:rsidRDefault="00970EBD" w:rsidP="00970EBD">
      <w:r w:rsidRPr="002E2CBB">
        <w:t>The CDR is a significant, economy-wide</w:t>
      </w:r>
      <w:r w:rsidRPr="002E2CBB" w:rsidDel="006606A8">
        <w:t xml:space="preserve"> </w:t>
      </w:r>
      <w:r w:rsidRPr="002E2CBB">
        <w:t>reform designed to empower</w:t>
      </w:r>
      <w:r w:rsidRPr="002E2CBB" w:rsidDel="006606A8">
        <w:t xml:space="preserve"> </w:t>
      </w:r>
      <w:r w:rsidRPr="002E2CBB">
        <w:t>consumers to benefit from the data Australian businesses hold about them and in doing so strengthen competition, innovation and productivity.</w:t>
      </w:r>
    </w:p>
    <w:p w14:paraId="456A1E6F" w14:textId="2AA849DD" w:rsidR="00970EBD" w:rsidRPr="002E2CBB" w:rsidRDefault="00970EBD" w:rsidP="00970EBD">
      <w:r w:rsidRPr="002E2CBB">
        <w:t>The CDR</w:t>
      </w:r>
      <w:r w:rsidRPr="002E2CBB" w:rsidDel="002B76D8">
        <w:t xml:space="preserve"> </w:t>
      </w:r>
      <w:r w:rsidRPr="002E2CBB">
        <w:t>gives consumers a right to consent to data held about them</w:t>
      </w:r>
      <w:r w:rsidR="007E5A0C">
        <w:t xml:space="preserve"> by Australian businesses</w:t>
      </w:r>
      <w:r w:rsidRPr="002E2CBB">
        <w:t xml:space="preserve"> being shared with accredited</w:t>
      </w:r>
      <w:r w:rsidRPr="002E2CBB" w:rsidDel="009E378C">
        <w:t xml:space="preserve"> </w:t>
      </w:r>
      <w:r w:rsidR="00216C54">
        <w:t xml:space="preserve">and trusted </w:t>
      </w:r>
      <w:r w:rsidRPr="002E2CBB">
        <w:t xml:space="preserve">third parties, to help a </w:t>
      </w:r>
      <w:r w:rsidR="008A3E46" w:rsidRPr="002E2CBB">
        <w:t>consumer derive</w:t>
      </w:r>
      <w:r w:rsidRPr="002E2CBB">
        <w:t xml:space="preserve"> direct benefits from</w:t>
      </w:r>
      <w:r w:rsidR="00216C54">
        <w:t xml:space="preserve"> that</w:t>
      </w:r>
      <w:r w:rsidRPr="002E2CBB">
        <w:t xml:space="preserve"> </w:t>
      </w:r>
      <w:r w:rsidR="000E4F87" w:rsidRPr="002E2CBB">
        <w:t>data</w:t>
      </w:r>
      <w:r w:rsidR="008A79DC" w:rsidRPr="002E2CBB">
        <w:t>.</w:t>
      </w:r>
      <w:r w:rsidRPr="002E2CBB">
        <w:t xml:space="preserve"> Benefits can </w:t>
      </w:r>
      <w:r w:rsidR="001701F4" w:rsidRPr="002E2CBB">
        <w:t>be profound</w:t>
      </w:r>
      <w:r w:rsidR="0092069D" w:rsidRPr="002E2CBB">
        <w:t>, and help consumers navigate important decisions and milestones in their lives,</w:t>
      </w:r>
      <w:r w:rsidRPr="002E2CBB">
        <w:t xml:space="preserve"> includ</w:t>
      </w:r>
      <w:r w:rsidR="0092069D" w:rsidRPr="002E2CBB">
        <w:t>ing through</w:t>
      </w:r>
      <w:r w:rsidRPr="002E2CBB">
        <w:t xml:space="preserve"> having access to better value and personalised products and services</w:t>
      </w:r>
      <w:r w:rsidR="00216C54">
        <w:t xml:space="preserve"> within and</w:t>
      </w:r>
      <w:r w:rsidR="00CF6C36" w:rsidRPr="002E2CBB">
        <w:t xml:space="preserve"> across sectors</w:t>
      </w:r>
      <w:r w:rsidR="0092069D" w:rsidRPr="002E2CBB">
        <w:t>,</w:t>
      </w:r>
      <w:r w:rsidRPr="002E2CBB">
        <w:t xml:space="preserve"> and access to financial management and budgeting applications</w:t>
      </w:r>
      <w:r w:rsidR="00CF6C36" w:rsidRPr="002E2CBB">
        <w:t xml:space="preserve"> to name a few</w:t>
      </w:r>
      <w:r w:rsidRPr="002E2CBB">
        <w:t>.</w:t>
      </w:r>
    </w:p>
    <w:p w14:paraId="131E5235" w14:textId="00F825FC" w:rsidR="00970EBD" w:rsidRPr="002E2CBB" w:rsidRDefault="00970EBD" w:rsidP="00970EBD">
      <w:r w:rsidRPr="002E2CBB">
        <w:t xml:space="preserve">The CDR was conceived as a right by the Productivity Commission, based on the benefits it may provide to consumers and businesses, and its potential to address concerns about awareness of and access to consumer data collected by businesses. </w:t>
      </w:r>
      <w:r w:rsidR="00A81114" w:rsidRPr="002E2CBB">
        <w:t>The Productivity Commission identified that there was an overwhelming expectation on the part of individuals and businesses that they should have greater access to the data collected about them.</w:t>
      </w:r>
    </w:p>
    <w:p w14:paraId="09408276" w14:textId="3AFB23C5" w:rsidR="00970EBD" w:rsidRPr="002E2CBB" w:rsidRDefault="00970EBD" w:rsidP="00372098"/>
    <w:p w14:paraId="66758446" w14:textId="77777777" w:rsidR="00D420E1" w:rsidRPr="002E2CBB" w:rsidRDefault="00D420E1" w:rsidP="00D420E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jc w:val="center"/>
        <w:rPr>
          <w:sz w:val="32"/>
          <w:szCs w:val="32"/>
        </w:rPr>
      </w:pPr>
      <w:bookmarkStart w:id="27" w:name="_Toc77335460"/>
      <w:bookmarkStart w:id="28" w:name="_Toc77607525"/>
      <w:r w:rsidRPr="002E2CBB">
        <w:rPr>
          <w:sz w:val="32"/>
          <w:szCs w:val="32"/>
        </w:rPr>
        <w:lastRenderedPageBreak/>
        <w:t>Consumer Data Right Strategic Vision</w:t>
      </w:r>
      <w:bookmarkEnd w:id="27"/>
      <w:bookmarkEnd w:id="28"/>
      <w:r w:rsidRPr="002E2CBB">
        <w:rPr>
          <w:sz w:val="32"/>
          <w:szCs w:val="32"/>
        </w:rPr>
        <w:t xml:space="preserve"> </w:t>
      </w:r>
    </w:p>
    <w:p w14:paraId="456050BD" w14:textId="7A21BA32" w:rsidR="00D420E1" w:rsidRPr="007A7592" w:rsidRDefault="00D420E1" w:rsidP="00D420E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29" w:name="_Toc77607526"/>
      <w:bookmarkStart w:id="30" w:name="_Hlk77762134"/>
      <w:r w:rsidRPr="007A7592">
        <w:rPr>
          <w:rFonts w:asciiTheme="minorHAnsi" w:eastAsiaTheme="minorHAnsi" w:hAnsiTheme="minorHAnsi" w:cstheme="minorBidi"/>
          <w:color w:val="auto"/>
          <w:sz w:val="22"/>
          <w:szCs w:val="22"/>
        </w:rPr>
        <w:t xml:space="preserve">The CDR will fundamentally change the way Australian consumers and business engage, understand and benefit from data, and in doing so transform the economy by driving competition, innovation and productivity gains. It is a cornerstone upon which a thriving data economy can be built – creating an economy-wide, comprehensive right to allow consumers and business </w:t>
      </w:r>
      <w:r w:rsidR="007E514C" w:rsidRPr="007A7592">
        <w:rPr>
          <w:rFonts w:asciiTheme="minorHAnsi" w:eastAsiaTheme="minorHAnsi" w:hAnsiTheme="minorHAnsi" w:cstheme="minorBidi"/>
          <w:color w:val="auto"/>
          <w:sz w:val="22"/>
          <w:szCs w:val="22"/>
        </w:rPr>
        <w:t xml:space="preserve">to </w:t>
      </w:r>
      <w:r w:rsidRPr="007A7592">
        <w:rPr>
          <w:rFonts w:asciiTheme="minorHAnsi" w:eastAsiaTheme="minorHAnsi" w:hAnsiTheme="minorHAnsi" w:cstheme="minorBidi"/>
          <w:color w:val="auto"/>
          <w:sz w:val="22"/>
          <w:szCs w:val="22"/>
        </w:rPr>
        <w:t xml:space="preserve">access and control </w:t>
      </w:r>
      <w:r w:rsidR="00E94B98" w:rsidRPr="007A7592">
        <w:rPr>
          <w:rFonts w:asciiTheme="minorHAnsi" w:eastAsiaTheme="minorHAnsi" w:hAnsiTheme="minorHAnsi" w:cstheme="minorBidi"/>
          <w:color w:val="auto"/>
          <w:sz w:val="22"/>
          <w:szCs w:val="22"/>
        </w:rPr>
        <w:t xml:space="preserve">their </w:t>
      </w:r>
      <w:r w:rsidRPr="007A7592">
        <w:rPr>
          <w:rFonts w:asciiTheme="minorHAnsi" w:eastAsiaTheme="minorHAnsi" w:hAnsiTheme="minorHAnsi" w:cstheme="minorBidi"/>
          <w:color w:val="auto"/>
          <w:sz w:val="22"/>
          <w:szCs w:val="22"/>
        </w:rPr>
        <w:t>data.</w:t>
      </w:r>
      <w:bookmarkEnd w:id="29"/>
    </w:p>
    <w:p w14:paraId="64187DD6" w14:textId="77777777" w:rsidR="00E94B98" w:rsidRPr="007A7592" w:rsidRDefault="00E94B98" w:rsidP="00E94B98">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1" w:name="_Toc77607527"/>
      <w:r w:rsidRPr="007A7592">
        <w:rPr>
          <w:rFonts w:asciiTheme="minorHAnsi" w:eastAsiaTheme="minorHAnsi" w:hAnsiTheme="minorHAnsi" w:cstheme="minorBidi"/>
          <w:color w:val="auto"/>
          <w:sz w:val="22"/>
          <w:szCs w:val="22"/>
        </w:rPr>
        <w:t>The CDR creates the secure infrastructure, or ‘rails’, to facilitate access to and transfer of data relating to the provision of goods and services or relating to the consumer of goods and services, as directed by the consumer. The CDR is being applied to key datasets and sectors across the economy through a process of assessment and designation with a strong focus on datasets that deliver tangible benefits for consumers either as a single dataset or in combination with others.</w:t>
      </w:r>
      <w:bookmarkEnd w:id="31"/>
      <w:r w:rsidRPr="007A7592">
        <w:rPr>
          <w:rFonts w:asciiTheme="minorHAnsi" w:eastAsiaTheme="minorHAnsi" w:hAnsiTheme="minorHAnsi" w:cstheme="minorBidi"/>
          <w:color w:val="auto"/>
          <w:sz w:val="22"/>
          <w:szCs w:val="22"/>
        </w:rPr>
        <w:t xml:space="preserve">  </w:t>
      </w:r>
    </w:p>
    <w:p w14:paraId="1AA05E66" w14:textId="77777777" w:rsidR="00E94B98" w:rsidRPr="007A7592" w:rsidRDefault="00E94B98" w:rsidP="00E94B98">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2" w:name="_Toc77607528"/>
      <w:r w:rsidRPr="007A7592">
        <w:rPr>
          <w:rFonts w:asciiTheme="minorHAnsi" w:eastAsiaTheme="minorHAnsi" w:hAnsiTheme="minorHAnsi" w:cstheme="minorBidi"/>
          <w:color w:val="auto"/>
          <w:sz w:val="22"/>
          <w:szCs w:val="22"/>
        </w:rPr>
        <w:t xml:space="preserve">As the CDR is accelerated across the economy, it will take a ‘wrap-around’ view of a consumer’s data touchpoints </w:t>
      </w:r>
      <w:bookmarkStart w:id="33" w:name="_Hlk77761993"/>
      <w:r w:rsidRPr="007A7592">
        <w:rPr>
          <w:rFonts w:asciiTheme="minorHAnsi" w:eastAsiaTheme="minorHAnsi" w:hAnsiTheme="minorHAnsi" w:cstheme="minorBidi"/>
          <w:color w:val="auto"/>
          <w:sz w:val="22"/>
          <w:szCs w:val="22"/>
        </w:rPr>
        <w:t>(such as data created by a consumer in their day-to-day activities)</w:t>
      </w:r>
      <w:bookmarkEnd w:id="33"/>
      <w:r w:rsidRPr="007A7592">
        <w:rPr>
          <w:rFonts w:asciiTheme="minorHAnsi" w:eastAsiaTheme="minorHAnsi" w:hAnsiTheme="minorHAnsi" w:cstheme="minorBidi"/>
          <w:color w:val="auto"/>
          <w:sz w:val="22"/>
          <w:szCs w:val="22"/>
        </w:rPr>
        <w:t xml:space="preserve">. The Strategic Assessment provides the opportunity to plan the expansion of the CDR based on supporting consumers to get the most out of the data held about them. </w:t>
      </w:r>
      <w:bookmarkStart w:id="34" w:name="_Hlk77762039"/>
      <w:r w:rsidRPr="007A7592">
        <w:rPr>
          <w:rFonts w:asciiTheme="minorHAnsi" w:eastAsiaTheme="minorHAnsi" w:hAnsiTheme="minorHAnsi" w:cstheme="minorBidi"/>
          <w:color w:val="auto"/>
          <w:sz w:val="22"/>
          <w:szCs w:val="22"/>
        </w:rPr>
        <w:t xml:space="preserve">This will help improve their quality of life and create better and more seamless engagement with relevant Australian businesses, government and non-government entities (at all levels), particularly where that engagement relates to the provision of a product or service. </w:t>
      </w:r>
      <w:bookmarkEnd w:id="32"/>
    </w:p>
    <w:p w14:paraId="155238DD" w14:textId="77777777" w:rsidR="00E94B98" w:rsidRPr="007A7592" w:rsidRDefault="00E94B98" w:rsidP="00E94B98">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5" w:name="_Toc77607529"/>
      <w:r w:rsidRPr="007A7592">
        <w:rPr>
          <w:rFonts w:asciiTheme="minorHAnsi" w:eastAsiaTheme="minorHAnsi" w:hAnsiTheme="minorHAnsi" w:cstheme="minorBidi"/>
          <w:color w:val="auto"/>
          <w:sz w:val="22"/>
          <w:szCs w:val="22"/>
        </w:rPr>
        <w:t>Fundamentally, the CDR seeks to enable consumers to access data that is collected about them in relation to the provision of a good or a service, and/or consent to the sharing of that data with trusted and accredited third parties. This will ultimately make it easier for consumers to compare products within and across sectors and share data in a way that results in a benefit for them (e.g. sharing telecommunications data, energy or transaction data with a household budgeting app that is an accredited data recipient under the CDR regime).</w:t>
      </w:r>
      <w:bookmarkEnd w:id="35"/>
    </w:p>
    <w:p w14:paraId="6937EEF7" w14:textId="1066D51B" w:rsidR="00D420E1" w:rsidRPr="007A7592" w:rsidRDefault="00E30C06" w:rsidP="00D420E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6" w:name="_Toc77607530"/>
      <w:bookmarkEnd w:id="34"/>
      <w:r w:rsidRPr="007A7592">
        <w:rPr>
          <w:rFonts w:asciiTheme="minorHAnsi" w:eastAsiaTheme="minorHAnsi" w:hAnsiTheme="minorHAnsi" w:cstheme="minorBidi"/>
          <w:color w:val="auto"/>
          <w:sz w:val="22"/>
          <w:szCs w:val="22"/>
        </w:rPr>
        <w:t>Technological developments in the collection and use of information have transformed data into a hugely valuable resource</w:t>
      </w:r>
      <w:r w:rsidR="00314D03" w:rsidRPr="007A7592">
        <w:rPr>
          <w:rFonts w:asciiTheme="minorHAnsi" w:eastAsiaTheme="minorHAnsi" w:hAnsiTheme="minorHAnsi" w:cstheme="minorBidi"/>
          <w:color w:val="auto"/>
          <w:sz w:val="22"/>
          <w:szCs w:val="22"/>
        </w:rPr>
        <w:t>.</w:t>
      </w:r>
      <w:r w:rsidRPr="007A7592">
        <w:rPr>
          <w:rFonts w:asciiTheme="minorHAnsi" w:eastAsiaTheme="minorHAnsi" w:hAnsiTheme="minorHAnsi" w:cstheme="minorBidi"/>
          <w:color w:val="auto"/>
          <w:sz w:val="22"/>
          <w:szCs w:val="22"/>
        </w:rPr>
        <w:t xml:space="preserve"> </w:t>
      </w:r>
      <w:r w:rsidR="00D420E1" w:rsidRPr="007A7592">
        <w:rPr>
          <w:rFonts w:asciiTheme="minorHAnsi" w:eastAsiaTheme="minorHAnsi" w:hAnsiTheme="minorHAnsi" w:cstheme="minorBidi"/>
          <w:color w:val="auto"/>
          <w:sz w:val="22"/>
          <w:szCs w:val="22"/>
        </w:rPr>
        <w:t>The CDR puts consumers in the driver’s seat to use data collected on them, for their own benefit, based on their specific circumstances. This will in turn drive competitive pricing and the growth of new products, services and Australia’s technology-service ecosystem.</w:t>
      </w:r>
      <w:bookmarkEnd w:id="36"/>
      <w:r w:rsidR="00D420E1" w:rsidRPr="007A7592">
        <w:rPr>
          <w:rFonts w:asciiTheme="minorHAnsi" w:eastAsiaTheme="minorHAnsi" w:hAnsiTheme="minorHAnsi" w:cstheme="minorBidi"/>
          <w:color w:val="auto"/>
          <w:sz w:val="22"/>
          <w:szCs w:val="22"/>
        </w:rPr>
        <w:t xml:space="preserve"> </w:t>
      </w:r>
    </w:p>
    <w:p w14:paraId="21D7640E" w14:textId="7AF101FA" w:rsidR="00D420E1" w:rsidRPr="007A7592" w:rsidRDefault="00D420E1" w:rsidP="00D420E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7" w:name="_Toc77607531"/>
      <w:r w:rsidRPr="007A7592">
        <w:rPr>
          <w:rFonts w:asciiTheme="minorHAnsi" w:eastAsiaTheme="minorHAnsi" w:hAnsiTheme="minorHAnsi" w:cstheme="minorBidi"/>
          <w:color w:val="auto"/>
          <w:sz w:val="22"/>
          <w:szCs w:val="22"/>
        </w:rPr>
        <w:t xml:space="preserve">Data sharing is not a new concept, however the processes through which it is currently possible are largely unregulated, unsecured, inefficient </w:t>
      </w:r>
      <w:r w:rsidR="00E94B98" w:rsidRPr="007A7592">
        <w:rPr>
          <w:rFonts w:asciiTheme="minorHAnsi" w:eastAsiaTheme="minorHAnsi" w:hAnsiTheme="minorHAnsi" w:cstheme="minorBidi"/>
          <w:color w:val="auto"/>
          <w:sz w:val="22"/>
          <w:szCs w:val="22"/>
        </w:rPr>
        <w:t>or</w:t>
      </w:r>
      <w:r w:rsidRPr="007A7592">
        <w:rPr>
          <w:rFonts w:asciiTheme="minorHAnsi" w:eastAsiaTheme="minorHAnsi" w:hAnsiTheme="minorHAnsi" w:cstheme="minorBidi"/>
          <w:color w:val="auto"/>
          <w:sz w:val="22"/>
          <w:szCs w:val="22"/>
        </w:rPr>
        <w:t xml:space="preserve"> lack competitive neutrality. These either rely on bilateral arrangements between participants, or the entrenching of poor </w:t>
      </w:r>
      <w:r w:rsidR="00E94B98" w:rsidRPr="007A7592">
        <w:rPr>
          <w:rFonts w:asciiTheme="minorHAnsi" w:eastAsiaTheme="minorHAnsi" w:hAnsiTheme="minorHAnsi" w:cstheme="minorBidi"/>
          <w:color w:val="auto"/>
          <w:sz w:val="22"/>
          <w:szCs w:val="22"/>
        </w:rPr>
        <w:t>cybersecurity</w:t>
      </w:r>
      <w:r w:rsidRPr="007A7592">
        <w:rPr>
          <w:rFonts w:asciiTheme="minorHAnsi" w:eastAsiaTheme="minorHAnsi" w:hAnsiTheme="minorHAnsi" w:cstheme="minorBidi"/>
          <w:color w:val="auto"/>
          <w:sz w:val="22"/>
          <w:szCs w:val="22"/>
        </w:rPr>
        <w:t xml:space="preserve"> habits, such as the sharing of usernames and passwords. Sometimes </w:t>
      </w:r>
      <w:r w:rsidR="00E30C06" w:rsidRPr="007A7592">
        <w:rPr>
          <w:rFonts w:asciiTheme="minorHAnsi" w:eastAsiaTheme="minorHAnsi" w:hAnsiTheme="minorHAnsi" w:cstheme="minorBidi"/>
          <w:color w:val="auto"/>
          <w:sz w:val="22"/>
          <w:szCs w:val="22"/>
        </w:rPr>
        <w:t>data sharing</w:t>
      </w:r>
      <w:r w:rsidR="008C11E9" w:rsidRPr="007A7592">
        <w:rPr>
          <w:rFonts w:asciiTheme="minorHAnsi" w:eastAsiaTheme="minorHAnsi" w:hAnsiTheme="minorHAnsi" w:cstheme="minorBidi"/>
          <w:color w:val="auto"/>
          <w:sz w:val="22"/>
          <w:szCs w:val="22"/>
        </w:rPr>
        <w:t xml:space="preserve"> has</w:t>
      </w:r>
      <w:r w:rsidRPr="007A7592">
        <w:rPr>
          <w:rFonts w:asciiTheme="minorHAnsi" w:eastAsiaTheme="minorHAnsi" w:hAnsiTheme="minorHAnsi" w:cstheme="minorBidi"/>
          <w:color w:val="auto"/>
          <w:sz w:val="22"/>
          <w:szCs w:val="22"/>
        </w:rPr>
        <w:t xml:space="preserve"> involved </w:t>
      </w:r>
      <w:r w:rsidR="00E30C06" w:rsidRPr="007A7592">
        <w:rPr>
          <w:rFonts w:asciiTheme="minorHAnsi" w:eastAsiaTheme="minorHAnsi" w:hAnsiTheme="minorHAnsi" w:cstheme="minorBidi"/>
          <w:color w:val="auto"/>
          <w:sz w:val="22"/>
          <w:szCs w:val="22"/>
        </w:rPr>
        <w:t>sending information</w:t>
      </w:r>
      <w:r w:rsidRPr="007A7592">
        <w:rPr>
          <w:rFonts w:asciiTheme="minorHAnsi" w:eastAsiaTheme="minorHAnsi" w:hAnsiTheme="minorHAnsi" w:cstheme="minorBidi"/>
          <w:color w:val="auto"/>
          <w:sz w:val="22"/>
          <w:szCs w:val="22"/>
        </w:rPr>
        <w:t xml:space="preserve"> in a way that is unable to be easily used or linked to other datasets (</w:t>
      </w:r>
      <w:r w:rsidR="00831FA2" w:rsidRPr="007A7592">
        <w:rPr>
          <w:rFonts w:asciiTheme="minorHAnsi" w:eastAsiaTheme="minorHAnsi" w:hAnsiTheme="minorHAnsi" w:cstheme="minorBidi"/>
          <w:color w:val="auto"/>
          <w:sz w:val="22"/>
          <w:szCs w:val="22"/>
        </w:rPr>
        <w:t>e.g.</w:t>
      </w:r>
      <w:r w:rsidRPr="007A7592">
        <w:rPr>
          <w:rFonts w:asciiTheme="minorHAnsi" w:eastAsiaTheme="minorHAnsi" w:hAnsiTheme="minorHAnsi" w:cstheme="minorBidi"/>
          <w:color w:val="auto"/>
          <w:sz w:val="22"/>
          <w:szCs w:val="22"/>
        </w:rPr>
        <w:t xml:space="preserve"> providing raw data requested as a PDF or paper print out).</w:t>
      </w:r>
      <w:bookmarkEnd w:id="37"/>
      <w:r w:rsidRPr="007A7592">
        <w:rPr>
          <w:rFonts w:asciiTheme="minorHAnsi" w:eastAsiaTheme="minorHAnsi" w:hAnsiTheme="minorHAnsi" w:cstheme="minorBidi"/>
          <w:color w:val="auto"/>
          <w:sz w:val="22"/>
          <w:szCs w:val="22"/>
        </w:rPr>
        <w:t xml:space="preserve"> </w:t>
      </w:r>
    </w:p>
    <w:p w14:paraId="7454D628" w14:textId="2AA879D6" w:rsidR="005238E3" w:rsidRPr="007A7592" w:rsidRDefault="005238E3" w:rsidP="00F40C75">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8" w:name="_Toc77607532"/>
      <w:r w:rsidRPr="007A7592">
        <w:rPr>
          <w:rFonts w:asciiTheme="minorHAnsi" w:eastAsiaTheme="minorHAnsi" w:hAnsiTheme="minorHAnsi" w:cstheme="minorBidi"/>
          <w:color w:val="auto"/>
          <w:sz w:val="22"/>
          <w:szCs w:val="22"/>
        </w:rPr>
        <w:t>The CDR recognises that a consumer’s choice to share data will depend on their individual preferences and risk appetite.</w:t>
      </w:r>
      <w:r w:rsidRPr="007A7592">
        <w:rPr>
          <w:sz w:val="22"/>
          <w:szCs w:val="22"/>
        </w:rPr>
        <w:t xml:space="preserve"> </w:t>
      </w:r>
      <w:r w:rsidRPr="007A7592">
        <w:rPr>
          <w:rFonts w:asciiTheme="minorHAnsi" w:eastAsiaTheme="minorHAnsi" w:hAnsiTheme="minorHAnsi" w:cstheme="minorBidi"/>
          <w:color w:val="auto"/>
          <w:sz w:val="22"/>
          <w:szCs w:val="22"/>
        </w:rPr>
        <w:t>Privacy</w:t>
      </w:r>
      <w:r w:rsidR="0073440E" w:rsidRPr="007A7592">
        <w:rPr>
          <w:rFonts w:asciiTheme="minorHAnsi" w:eastAsiaTheme="minorHAnsi" w:hAnsiTheme="minorHAnsi" w:cstheme="minorBidi"/>
          <w:color w:val="auto"/>
          <w:sz w:val="22"/>
          <w:szCs w:val="22"/>
        </w:rPr>
        <w:t xml:space="preserve"> and security</w:t>
      </w:r>
      <w:r w:rsidRPr="007A7592">
        <w:rPr>
          <w:rFonts w:asciiTheme="minorHAnsi" w:eastAsiaTheme="minorHAnsi" w:hAnsiTheme="minorHAnsi" w:cstheme="minorBidi"/>
          <w:color w:val="auto"/>
          <w:sz w:val="22"/>
          <w:szCs w:val="22"/>
        </w:rPr>
        <w:t xml:space="preserve"> considerations are </w:t>
      </w:r>
      <w:r w:rsidR="0073440E" w:rsidRPr="007A7592">
        <w:rPr>
          <w:rFonts w:asciiTheme="minorHAnsi" w:eastAsiaTheme="minorHAnsi" w:hAnsiTheme="minorHAnsi" w:cstheme="minorBidi"/>
          <w:color w:val="auto"/>
          <w:sz w:val="22"/>
          <w:szCs w:val="22"/>
        </w:rPr>
        <w:t xml:space="preserve">key </w:t>
      </w:r>
      <w:r w:rsidRPr="007A7592">
        <w:rPr>
          <w:rFonts w:asciiTheme="minorHAnsi" w:eastAsiaTheme="minorHAnsi" w:hAnsiTheme="minorHAnsi" w:cstheme="minorBidi"/>
          <w:color w:val="auto"/>
          <w:sz w:val="22"/>
          <w:szCs w:val="22"/>
        </w:rPr>
        <w:t xml:space="preserve">to </w:t>
      </w:r>
      <w:r w:rsidR="008052A3" w:rsidRPr="007A7592">
        <w:rPr>
          <w:rFonts w:asciiTheme="minorHAnsi" w:eastAsiaTheme="minorHAnsi" w:hAnsiTheme="minorHAnsi" w:cstheme="minorBidi"/>
          <w:color w:val="auto"/>
          <w:sz w:val="22"/>
          <w:szCs w:val="22"/>
        </w:rPr>
        <w:t xml:space="preserve">ensuring </w:t>
      </w:r>
      <w:r w:rsidRPr="007A7592">
        <w:rPr>
          <w:rFonts w:asciiTheme="minorHAnsi" w:eastAsiaTheme="minorHAnsi" w:hAnsiTheme="minorHAnsi" w:cstheme="minorBidi"/>
          <w:color w:val="auto"/>
          <w:sz w:val="22"/>
          <w:szCs w:val="22"/>
        </w:rPr>
        <w:t>that information within the CDR system is held, used and disclosed securely, allowing confidence in the system to grow. Improving the way that data can be shared is therefore key to increasing user benefits but also user safety and trust. Sharing data within the CDR system creates an audit trail so that, if need be, it will be clear who has accessed specific data, at what time and under what circumstances.</w:t>
      </w:r>
      <w:bookmarkEnd w:id="38"/>
    </w:p>
    <w:p w14:paraId="75A8C25A" w14:textId="77777777" w:rsidR="00D420E1" w:rsidRPr="007A7592" w:rsidRDefault="005238E3" w:rsidP="00314D03">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9" w:name="_Toc77607533"/>
      <w:r w:rsidRPr="007A7592">
        <w:rPr>
          <w:rFonts w:asciiTheme="minorHAnsi" w:eastAsiaTheme="minorHAnsi" w:hAnsiTheme="minorHAnsi" w:cstheme="minorBidi"/>
          <w:color w:val="auto"/>
          <w:sz w:val="22"/>
          <w:szCs w:val="22"/>
        </w:rPr>
        <w:lastRenderedPageBreak/>
        <w:t>As the CDR expands it</w:t>
      </w:r>
      <w:r w:rsidR="00D420E1" w:rsidRPr="007A7592">
        <w:rPr>
          <w:rFonts w:asciiTheme="minorHAnsi" w:eastAsiaTheme="minorHAnsi" w:hAnsiTheme="minorHAnsi" w:cstheme="minorBidi"/>
          <w:color w:val="auto"/>
          <w:sz w:val="22"/>
          <w:szCs w:val="22"/>
        </w:rPr>
        <w:t xml:space="preserve"> will transform data from being an inaccessible resource used by businesses for profit, to an invaluable tool that consumers can control and benefit from </w:t>
      </w:r>
      <w:r w:rsidRPr="007A7592">
        <w:rPr>
          <w:rFonts w:asciiTheme="minorHAnsi" w:eastAsiaTheme="minorHAnsi" w:hAnsiTheme="minorHAnsi" w:cstheme="minorBidi"/>
          <w:color w:val="auto"/>
          <w:sz w:val="22"/>
          <w:szCs w:val="22"/>
        </w:rPr>
        <w:t>as well.</w:t>
      </w:r>
      <w:r w:rsidR="00D420E1" w:rsidRPr="007A7592">
        <w:rPr>
          <w:rFonts w:asciiTheme="minorHAnsi" w:eastAsiaTheme="minorHAnsi" w:hAnsiTheme="minorHAnsi" w:cstheme="minorBidi"/>
          <w:color w:val="auto"/>
          <w:sz w:val="22"/>
          <w:szCs w:val="22"/>
        </w:rPr>
        <w:t xml:space="preserve"> By giving users greater ability to understand their options, businesses will be forced to pass benefits on to consumers. This will help move the dial in sectors where having more engaged consumers would benefit innovation and customer satisfaction.</w:t>
      </w:r>
      <w:bookmarkEnd w:id="39"/>
    </w:p>
    <w:p w14:paraId="6634E06B" w14:textId="77777777" w:rsidR="00D420E1" w:rsidRPr="007A7592" w:rsidRDefault="00D420E1" w:rsidP="005238E3">
      <w:pPr>
        <w:pBdr>
          <w:top w:val="single" w:sz="4" w:space="1" w:color="auto"/>
          <w:left w:val="single" w:sz="4" w:space="4" w:color="auto"/>
          <w:bottom w:val="single" w:sz="4" w:space="1" w:color="auto"/>
          <w:right w:val="single" w:sz="4" w:space="4" w:color="auto"/>
        </w:pBdr>
        <w:shd w:val="clear" w:color="auto" w:fill="D9E2F3" w:themeFill="accent1" w:themeFillTint="33"/>
      </w:pPr>
      <w:r w:rsidRPr="007A7592">
        <w:t>The potential benefits of the CDR are significant, transformative and cumulative and therefore implementation requires thoughtful planning having regard to design principles of being consumer</w:t>
      </w:r>
      <w:r w:rsidR="005238E3" w:rsidRPr="007A7592">
        <w:noBreakHyphen/>
        <w:t>focused, whilst also encouraging competition and creating opportunities for participants</w:t>
      </w:r>
      <w:r w:rsidRPr="007A7592">
        <w:t xml:space="preserve">. </w:t>
      </w:r>
    </w:p>
    <w:p w14:paraId="29638E01" w14:textId="2FAA3E6B" w:rsidR="002A6B44" w:rsidRPr="002E2CBB" w:rsidRDefault="002A6B44" w:rsidP="002E4BB1">
      <w:pPr>
        <w:pStyle w:val="Heading2"/>
        <w:spacing w:before="240"/>
        <w:rPr>
          <w:rFonts w:eastAsia="Calibri"/>
        </w:rPr>
      </w:pPr>
      <w:bookmarkStart w:id="40" w:name="_Toc77607890"/>
      <w:bookmarkEnd w:id="30"/>
      <w:r w:rsidRPr="002E2CBB">
        <w:rPr>
          <w:rFonts w:eastAsia="Calibri"/>
        </w:rPr>
        <w:t xml:space="preserve">The </w:t>
      </w:r>
      <w:r w:rsidR="00970EBD" w:rsidRPr="002E2CBB">
        <w:rPr>
          <w:rFonts w:eastAsia="Calibri"/>
        </w:rPr>
        <w:t xml:space="preserve">CDR </w:t>
      </w:r>
      <w:r w:rsidRPr="002E2CBB">
        <w:rPr>
          <w:rFonts w:eastAsia="Calibri"/>
        </w:rPr>
        <w:t>Sectoral Assessment Process</w:t>
      </w:r>
      <w:bookmarkEnd w:id="40"/>
    </w:p>
    <w:p w14:paraId="651B82C5" w14:textId="1C56CB61" w:rsidR="0011537A" w:rsidRPr="002E2CBB" w:rsidRDefault="004C775D" w:rsidP="00ED21BF">
      <w:pPr>
        <w:spacing w:before="160"/>
        <w:rPr>
          <w:rFonts w:eastAsia="Calibri"/>
        </w:rPr>
      </w:pPr>
      <w:r w:rsidRPr="002E2CBB">
        <w:rPr>
          <w:rFonts w:eastAsia="Calibri"/>
        </w:rPr>
        <w:t xml:space="preserve">The CDR </w:t>
      </w:r>
      <w:r w:rsidR="00705AF6" w:rsidRPr="002E2CBB">
        <w:rPr>
          <w:rFonts w:eastAsia="Calibri"/>
        </w:rPr>
        <w:t>will</w:t>
      </w:r>
      <w:r w:rsidRPr="002E2CBB">
        <w:rPr>
          <w:rFonts w:eastAsia="Calibri"/>
        </w:rPr>
        <w:t xml:space="preserve"> be extended economy</w:t>
      </w:r>
      <w:r w:rsidR="00705AF6" w:rsidRPr="002E2CBB">
        <w:rPr>
          <w:rFonts w:eastAsia="Calibri"/>
        </w:rPr>
        <w:t>-wide in Australia</w:t>
      </w:r>
      <w:r w:rsidRPr="002E2CBB">
        <w:rPr>
          <w:rFonts w:eastAsia="Calibri"/>
        </w:rPr>
        <w:t xml:space="preserve"> </w:t>
      </w:r>
      <w:r w:rsidR="00705AF6" w:rsidRPr="002E2CBB">
        <w:rPr>
          <w:rFonts w:eastAsia="Calibri"/>
        </w:rPr>
        <w:t>based on datasets and sectors of greatest consumer value</w:t>
      </w:r>
      <w:r w:rsidRPr="002E2CBB">
        <w:rPr>
          <w:rFonts w:eastAsia="Calibri"/>
        </w:rPr>
        <w:t xml:space="preserve">. </w:t>
      </w:r>
      <w:r w:rsidR="002A6B44" w:rsidRPr="002E2CBB">
        <w:rPr>
          <w:rFonts w:eastAsia="Calibri"/>
        </w:rPr>
        <w:t xml:space="preserve">The </w:t>
      </w:r>
      <w:r w:rsidR="008650B9" w:rsidRPr="002E2CBB">
        <w:rPr>
          <w:rFonts w:eastAsia="Calibri"/>
          <w:i/>
          <w:iCs/>
        </w:rPr>
        <w:t>Competition and Consumer Act 2010</w:t>
      </w:r>
      <w:r w:rsidR="008650B9" w:rsidRPr="002E2CBB">
        <w:rPr>
          <w:rFonts w:eastAsia="Calibri"/>
        </w:rPr>
        <w:t xml:space="preserve"> (</w:t>
      </w:r>
      <w:r w:rsidR="00CA2816">
        <w:rPr>
          <w:rFonts w:eastAsia="Calibri"/>
        </w:rPr>
        <w:t>the Act</w:t>
      </w:r>
      <w:r w:rsidR="008650B9" w:rsidRPr="002E2CBB">
        <w:rPr>
          <w:rFonts w:eastAsia="Calibri"/>
        </w:rPr>
        <w:t>)</w:t>
      </w:r>
      <w:r w:rsidR="002A6B44" w:rsidRPr="002E2CBB">
        <w:rPr>
          <w:rFonts w:eastAsia="Calibri"/>
        </w:rPr>
        <w:t xml:space="preserve"> provides that</w:t>
      </w:r>
      <w:r w:rsidR="0018779B" w:rsidRPr="002E2CBB">
        <w:rPr>
          <w:rFonts w:eastAsia="Calibri"/>
        </w:rPr>
        <w:t xml:space="preserve"> before</w:t>
      </w:r>
      <w:r w:rsidR="00733534" w:rsidRPr="002E2CBB">
        <w:rPr>
          <w:rFonts w:eastAsia="Calibri"/>
        </w:rPr>
        <w:t xml:space="preserve"> </w:t>
      </w:r>
      <w:r w:rsidR="00705AF6" w:rsidRPr="002E2CBB">
        <w:rPr>
          <w:rFonts w:eastAsia="Calibri"/>
        </w:rPr>
        <w:t xml:space="preserve">a dataset or sector can be included in the CDR system, </w:t>
      </w:r>
      <w:r w:rsidR="0018779B" w:rsidRPr="002E2CBB">
        <w:rPr>
          <w:rFonts w:eastAsia="Calibri"/>
        </w:rPr>
        <w:t xml:space="preserve">a detailed assessment must be undertaken and the sector </w:t>
      </w:r>
      <w:r w:rsidR="00705AF6" w:rsidRPr="002E2CBB">
        <w:rPr>
          <w:rFonts w:eastAsia="Calibri"/>
        </w:rPr>
        <w:t xml:space="preserve">or dataset </w:t>
      </w:r>
      <w:r w:rsidR="0018779B" w:rsidRPr="002E2CBB">
        <w:rPr>
          <w:rFonts w:eastAsia="Calibri"/>
        </w:rPr>
        <w:t>designated by a legislative instrument made by the Minister.</w:t>
      </w:r>
    </w:p>
    <w:p w14:paraId="06869B29" w14:textId="4A2CD3CE" w:rsidR="005A2ABB" w:rsidRPr="007A7592" w:rsidRDefault="00F9231C" w:rsidP="005A2ABB">
      <w:pPr>
        <w:spacing w:before="160"/>
        <w:rPr>
          <w:rFonts w:eastAsia="Calibri"/>
        </w:rPr>
      </w:pPr>
      <w:r w:rsidRPr="002E2CBB">
        <w:rPr>
          <w:rFonts w:eastAsia="Calibri"/>
        </w:rPr>
        <w:t xml:space="preserve">The Australian Government has announced that CDR will extend to </w:t>
      </w:r>
      <w:r w:rsidR="00CA2816">
        <w:rPr>
          <w:rFonts w:eastAsia="Calibri"/>
        </w:rPr>
        <w:t>telecommunications datasets</w:t>
      </w:r>
      <w:r w:rsidRPr="002E2CBB">
        <w:rPr>
          <w:rFonts w:eastAsia="Calibri"/>
        </w:rPr>
        <w:t xml:space="preserve">, pending sectoral assessment </w:t>
      </w:r>
      <w:r w:rsidRPr="007A7592">
        <w:rPr>
          <w:rFonts w:eastAsia="Calibri"/>
        </w:rPr>
        <w:t xml:space="preserve">and formal consultation. </w:t>
      </w:r>
      <w:r w:rsidR="005A2ABB" w:rsidRPr="007A7592">
        <w:rPr>
          <w:rFonts w:eastAsia="Calibri"/>
        </w:rPr>
        <w:t xml:space="preserve">This consultation process seeks to understand the scope of what could be considered as ‘telecommunications data’, the nature of that data and who holds the data with particular regard to identifying data that could provide value to consumers if made accessible. </w:t>
      </w:r>
    </w:p>
    <w:p w14:paraId="5EDAEC43" w14:textId="0B5CE479" w:rsidR="0076735A" w:rsidRPr="007A7592" w:rsidRDefault="00705AF6" w:rsidP="00005CCE">
      <w:pPr>
        <w:pStyle w:val="Bullet"/>
        <w:numPr>
          <w:ilvl w:val="0"/>
          <w:numId w:val="0"/>
        </w:numPr>
        <w:rPr>
          <w:rFonts w:asciiTheme="minorHAnsi" w:eastAsia="Calibri" w:hAnsiTheme="minorHAnsi" w:cstheme="minorBidi"/>
          <w:color w:val="auto"/>
          <w:sz w:val="22"/>
          <w:szCs w:val="22"/>
        </w:rPr>
      </w:pPr>
      <w:bookmarkStart w:id="41" w:name="_Hlk73092160"/>
      <w:r w:rsidRPr="007A7592">
        <w:rPr>
          <w:rFonts w:asciiTheme="minorHAnsi" w:eastAsia="Calibri" w:hAnsiTheme="minorHAnsi" w:cstheme="minorBidi"/>
          <w:color w:val="auto"/>
          <w:sz w:val="22"/>
          <w:szCs w:val="22"/>
        </w:rPr>
        <w:t xml:space="preserve">A </w:t>
      </w:r>
      <w:r w:rsidR="002A6B44" w:rsidRPr="007A7592">
        <w:rPr>
          <w:rFonts w:asciiTheme="minorHAnsi" w:eastAsia="Calibri" w:hAnsiTheme="minorHAnsi" w:cstheme="minorBidi"/>
          <w:color w:val="auto"/>
          <w:sz w:val="22"/>
          <w:szCs w:val="22"/>
        </w:rPr>
        <w:t>sectoral assessment process involve</w:t>
      </w:r>
      <w:r w:rsidR="000E368C" w:rsidRPr="007A7592">
        <w:rPr>
          <w:rFonts w:asciiTheme="minorHAnsi" w:eastAsia="Calibri" w:hAnsiTheme="minorHAnsi" w:cstheme="minorBidi"/>
          <w:color w:val="auto"/>
          <w:sz w:val="22"/>
          <w:szCs w:val="22"/>
        </w:rPr>
        <w:t>s</w:t>
      </w:r>
      <w:r w:rsidR="002A6B44" w:rsidRPr="007A7592">
        <w:rPr>
          <w:rFonts w:asciiTheme="minorHAnsi" w:eastAsia="Calibri" w:hAnsiTheme="minorHAnsi" w:cstheme="minorBidi"/>
          <w:color w:val="auto"/>
          <w:sz w:val="22"/>
          <w:szCs w:val="22"/>
        </w:rPr>
        <w:t xml:space="preserve"> consultation with stakeholders to gather information to address the legislative criteria for designating </w:t>
      </w:r>
      <w:r w:rsidR="00D30D2C" w:rsidRPr="007A7592">
        <w:rPr>
          <w:rFonts w:asciiTheme="minorHAnsi" w:eastAsia="Calibri" w:hAnsiTheme="minorHAnsi" w:cstheme="minorBidi"/>
          <w:color w:val="auto"/>
          <w:sz w:val="22"/>
          <w:szCs w:val="22"/>
        </w:rPr>
        <w:t xml:space="preserve">a sector </w:t>
      </w:r>
      <w:r w:rsidR="005A2ABB" w:rsidRPr="007A7592">
        <w:rPr>
          <w:rFonts w:asciiTheme="minorHAnsi" w:eastAsia="Calibri" w:hAnsiTheme="minorHAnsi" w:cstheme="minorBidi"/>
          <w:color w:val="auto"/>
          <w:sz w:val="22"/>
          <w:szCs w:val="22"/>
        </w:rPr>
        <w:t xml:space="preserve">or specific data sets </w:t>
      </w:r>
      <w:r w:rsidR="00D30D2C" w:rsidRPr="007A7592">
        <w:rPr>
          <w:rFonts w:asciiTheme="minorHAnsi" w:eastAsia="Calibri" w:hAnsiTheme="minorHAnsi" w:cstheme="minorBidi"/>
          <w:color w:val="auto"/>
          <w:sz w:val="22"/>
          <w:szCs w:val="22"/>
        </w:rPr>
        <w:t>for</w:t>
      </w:r>
      <w:r w:rsidR="0018779B" w:rsidRPr="007A7592">
        <w:rPr>
          <w:rFonts w:asciiTheme="minorHAnsi" w:eastAsia="Calibri" w:hAnsiTheme="minorHAnsi" w:cstheme="minorBidi"/>
          <w:color w:val="auto"/>
          <w:sz w:val="22"/>
          <w:szCs w:val="22"/>
        </w:rPr>
        <w:t xml:space="preserve"> the</w:t>
      </w:r>
      <w:r w:rsidR="00D30D2C" w:rsidRPr="007A7592">
        <w:rPr>
          <w:rFonts w:asciiTheme="minorHAnsi" w:eastAsia="Calibri" w:hAnsiTheme="minorHAnsi" w:cstheme="minorBidi"/>
          <w:color w:val="auto"/>
          <w:sz w:val="22"/>
          <w:szCs w:val="22"/>
        </w:rPr>
        <w:t xml:space="preserve"> CDR</w:t>
      </w:r>
      <w:r w:rsidR="002A6B44" w:rsidRPr="007A7592">
        <w:rPr>
          <w:rFonts w:asciiTheme="minorHAnsi" w:eastAsia="Calibri" w:hAnsiTheme="minorHAnsi" w:cstheme="minorBidi"/>
          <w:color w:val="auto"/>
          <w:sz w:val="22"/>
          <w:szCs w:val="22"/>
        </w:rPr>
        <w:t>.</w:t>
      </w:r>
      <w:r w:rsidR="00DE0564" w:rsidRPr="007A7592">
        <w:rPr>
          <w:rFonts w:asciiTheme="minorHAnsi" w:eastAsia="Calibri" w:hAnsiTheme="minorHAnsi" w:cstheme="minorBidi"/>
          <w:color w:val="auto"/>
          <w:sz w:val="22"/>
          <w:szCs w:val="22"/>
        </w:rPr>
        <w:t xml:space="preserve"> </w:t>
      </w:r>
      <w:bookmarkStart w:id="42" w:name="_Hlk73092094"/>
      <w:bookmarkEnd w:id="41"/>
      <w:r w:rsidR="0009074F" w:rsidRPr="007A7592">
        <w:rPr>
          <w:rFonts w:asciiTheme="minorHAnsi" w:eastAsia="Calibri" w:hAnsiTheme="minorHAnsi" w:cstheme="minorBidi"/>
          <w:color w:val="auto"/>
          <w:sz w:val="22"/>
          <w:szCs w:val="22"/>
        </w:rPr>
        <w:t>K</w:t>
      </w:r>
      <w:r w:rsidR="00E40867" w:rsidRPr="007A7592">
        <w:rPr>
          <w:rFonts w:asciiTheme="minorHAnsi" w:eastAsia="Calibri" w:hAnsiTheme="minorHAnsi" w:cstheme="minorBidi"/>
          <w:color w:val="auto"/>
          <w:sz w:val="22"/>
          <w:szCs w:val="22"/>
        </w:rPr>
        <w:t xml:space="preserve">ey factors to consider in </w:t>
      </w:r>
      <w:r w:rsidR="009A7A68" w:rsidRPr="007A7592">
        <w:rPr>
          <w:rFonts w:asciiTheme="minorHAnsi" w:eastAsia="Calibri" w:hAnsiTheme="minorHAnsi" w:cstheme="minorBidi"/>
          <w:color w:val="auto"/>
          <w:sz w:val="22"/>
          <w:szCs w:val="22"/>
        </w:rPr>
        <w:t xml:space="preserve">extending the CDR to telecommunications </w:t>
      </w:r>
      <w:r w:rsidR="00E40867" w:rsidRPr="007A7592">
        <w:rPr>
          <w:rFonts w:asciiTheme="minorHAnsi" w:eastAsia="Calibri" w:hAnsiTheme="minorHAnsi" w:cstheme="minorBidi"/>
          <w:color w:val="auto"/>
          <w:sz w:val="22"/>
          <w:szCs w:val="22"/>
        </w:rPr>
        <w:t>are</w:t>
      </w:r>
      <w:r w:rsidR="009A7A68" w:rsidRPr="007A7592">
        <w:rPr>
          <w:rFonts w:asciiTheme="minorHAnsi" w:eastAsia="Calibri" w:hAnsiTheme="minorHAnsi" w:cstheme="minorBidi"/>
          <w:color w:val="auto"/>
          <w:sz w:val="22"/>
          <w:szCs w:val="22"/>
        </w:rPr>
        <w:t>:</w:t>
      </w:r>
    </w:p>
    <w:p w14:paraId="73D636DD" w14:textId="03D1FC19" w:rsidR="009A7A68" w:rsidRPr="007A7592" w:rsidRDefault="00010F1F" w:rsidP="009A7A68">
      <w:pPr>
        <w:pStyle w:val="Bulletpoint"/>
        <w:ind w:firstLine="774"/>
        <w:rPr>
          <w:rFonts w:asciiTheme="minorHAnsi" w:hAnsiTheme="minorHAnsi" w:cstheme="minorHAnsi"/>
        </w:rPr>
      </w:pPr>
      <w:r w:rsidRPr="007A7592">
        <w:rPr>
          <w:rFonts w:asciiTheme="minorHAnsi" w:hAnsiTheme="minorHAnsi" w:cstheme="minorHAnsi"/>
        </w:rPr>
        <w:t>t</w:t>
      </w:r>
      <w:r w:rsidR="00502E31" w:rsidRPr="007A7592">
        <w:rPr>
          <w:rFonts w:asciiTheme="minorHAnsi" w:hAnsiTheme="minorHAnsi" w:cstheme="minorHAnsi"/>
        </w:rPr>
        <w:t>he interests of</w:t>
      </w:r>
      <w:r w:rsidR="0009074F" w:rsidRPr="007A7592">
        <w:rPr>
          <w:rFonts w:asciiTheme="minorHAnsi" w:hAnsiTheme="minorHAnsi" w:cstheme="minorHAnsi"/>
        </w:rPr>
        <w:t xml:space="preserve"> and benefit to</w:t>
      </w:r>
      <w:r w:rsidR="00502E31" w:rsidRPr="007A7592">
        <w:rPr>
          <w:rFonts w:asciiTheme="minorHAnsi" w:hAnsiTheme="minorHAnsi" w:cstheme="minorHAnsi"/>
        </w:rPr>
        <w:t xml:space="preserve"> consumers</w:t>
      </w:r>
      <w:r w:rsidR="00F9231C" w:rsidRPr="007A7592">
        <w:rPr>
          <w:rFonts w:asciiTheme="minorHAnsi" w:hAnsiTheme="minorHAnsi" w:cstheme="minorHAnsi"/>
        </w:rPr>
        <w:t xml:space="preserve"> </w:t>
      </w:r>
    </w:p>
    <w:p w14:paraId="624443E8" w14:textId="05DFD4D6" w:rsidR="000F1BAD" w:rsidRPr="007A7592" w:rsidRDefault="00010F1F" w:rsidP="009A7A68">
      <w:pPr>
        <w:pStyle w:val="Bulletpoint"/>
        <w:ind w:firstLine="774"/>
        <w:rPr>
          <w:rFonts w:asciiTheme="minorHAnsi" w:hAnsiTheme="minorHAnsi" w:cstheme="minorHAnsi"/>
        </w:rPr>
      </w:pPr>
      <w:r w:rsidRPr="007A7592">
        <w:rPr>
          <w:rFonts w:asciiTheme="minorHAnsi" w:hAnsiTheme="minorHAnsi" w:cstheme="minorHAnsi"/>
        </w:rPr>
        <w:t>p</w:t>
      </w:r>
      <w:r w:rsidR="000F1BAD" w:rsidRPr="007A7592">
        <w:rPr>
          <w:rFonts w:asciiTheme="minorHAnsi" w:hAnsiTheme="minorHAnsi" w:cstheme="minorHAnsi"/>
        </w:rPr>
        <w:t>romoting competition</w:t>
      </w:r>
    </w:p>
    <w:p w14:paraId="7C03A39C" w14:textId="5BD475F4" w:rsidR="009A7A68" w:rsidRPr="007A7592" w:rsidRDefault="00010F1F" w:rsidP="009A7A68">
      <w:pPr>
        <w:pStyle w:val="Bulletpoint"/>
        <w:ind w:firstLine="774"/>
        <w:rPr>
          <w:rFonts w:asciiTheme="minorHAnsi" w:hAnsiTheme="minorHAnsi" w:cstheme="minorHAnsi"/>
        </w:rPr>
      </w:pPr>
      <w:r w:rsidRPr="007A7592">
        <w:rPr>
          <w:rFonts w:asciiTheme="minorHAnsi" w:hAnsiTheme="minorHAnsi" w:cstheme="minorHAnsi"/>
        </w:rPr>
        <w:t>t</w:t>
      </w:r>
      <w:r w:rsidR="009A7A68" w:rsidRPr="007A7592">
        <w:rPr>
          <w:rFonts w:asciiTheme="minorHAnsi" w:hAnsiTheme="minorHAnsi" w:cstheme="minorHAnsi"/>
        </w:rPr>
        <w:t>he efficiency of relevant markets</w:t>
      </w:r>
    </w:p>
    <w:p w14:paraId="32A88418" w14:textId="00BE00FD" w:rsidR="009A7A68" w:rsidRPr="002E2CBB" w:rsidRDefault="00010F1F" w:rsidP="009A7A68">
      <w:pPr>
        <w:pStyle w:val="Bulletpoint"/>
        <w:ind w:firstLine="774"/>
        <w:rPr>
          <w:rFonts w:asciiTheme="minorHAnsi" w:hAnsiTheme="minorHAnsi" w:cstheme="minorHAnsi"/>
        </w:rPr>
      </w:pPr>
      <w:r w:rsidRPr="002E2CBB">
        <w:rPr>
          <w:rFonts w:asciiTheme="minorHAnsi" w:hAnsiTheme="minorHAnsi" w:cstheme="minorHAnsi"/>
        </w:rPr>
        <w:t>p</w:t>
      </w:r>
      <w:r w:rsidR="009A7A68" w:rsidRPr="002E2CBB">
        <w:rPr>
          <w:rFonts w:asciiTheme="minorHAnsi" w:hAnsiTheme="minorHAnsi" w:cstheme="minorHAnsi"/>
        </w:rPr>
        <w:t>romoting data-driven innovation</w:t>
      </w:r>
    </w:p>
    <w:p w14:paraId="0DA2E0A9" w14:textId="14389A3E" w:rsidR="000F1BAD" w:rsidRPr="002E2CBB" w:rsidRDefault="00010F1F" w:rsidP="009A7A68">
      <w:pPr>
        <w:pStyle w:val="Bulletpoint"/>
        <w:ind w:firstLine="774"/>
        <w:rPr>
          <w:rFonts w:asciiTheme="minorHAnsi" w:hAnsiTheme="minorHAnsi" w:cstheme="minorHAnsi"/>
        </w:rPr>
      </w:pPr>
      <w:r w:rsidRPr="002E2CBB">
        <w:rPr>
          <w:rFonts w:asciiTheme="minorHAnsi" w:hAnsiTheme="minorHAnsi" w:cstheme="minorHAnsi"/>
        </w:rPr>
        <w:t>t</w:t>
      </w:r>
      <w:r w:rsidR="000F1BAD" w:rsidRPr="002E2CBB">
        <w:rPr>
          <w:rFonts w:asciiTheme="minorHAnsi" w:hAnsiTheme="minorHAnsi" w:cstheme="minorHAnsi"/>
        </w:rPr>
        <w:t>he privacy or confidentiality of consumers’ information</w:t>
      </w:r>
    </w:p>
    <w:p w14:paraId="3F52E756" w14:textId="4A0ABA34" w:rsidR="009A7A68" w:rsidRPr="002E2CBB" w:rsidRDefault="00010F1F" w:rsidP="00C05504">
      <w:pPr>
        <w:pStyle w:val="Bulletpoint"/>
        <w:ind w:firstLine="774"/>
        <w:rPr>
          <w:rFonts w:asciiTheme="minorHAnsi" w:hAnsiTheme="minorHAnsi" w:cstheme="minorHAnsi"/>
        </w:rPr>
      </w:pPr>
      <w:r w:rsidRPr="002E2CBB">
        <w:rPr>
          <w:rFonts w:asciiTheme="minorHAnsi" w:hAnsiTheme="minorHAnsi" w:cstheme="minorHAnsi"/>
        </w:rPr>
        <w:t>a</w:t>
      </w:r>
      <w:r w:rsidR="009A7A68" w:rsidRPr="002E2CBB">
        <w:rPr>
          <w:rFonts w:asciiTheme="minorHAnsi" w:hAnsiTheme="minorHAnsi" w:cstheme="minorHAnsi"/>
        </w:rPr>
        <w:t>ny intellectual property in the information</w:t>
      </w:r>
    </w:p>
    <w:p w14:paraId="36BEDBF2" w14:textId="18963A2E" w:rsidR="009A7A68" w:rsidRPr="002E2CBB" w:rsidRDefault="00010F1F" w:rsidP="00E73EA5">
      <w:pPr>
        <w:pStyle w:val="Bulletpoint"/>
        <w:spacing w:after="240"/>
        <w:ind w:firstLine="774"/>
        <w:rPr>
          <w:rFonts w:ascii="Calibri" w:eastAsia="Times New Roman" w:hAnsi="Calibri"/>
          <w:szCs w:val="20"/>
          <w:lang w:eastAsia="en-AU"/>
        </w:rPr>
      </w:pPr>
      <w:r w:rsidRPr="002E2CBB">
        <w:rPr>
          <w:rFonts w:asciiTheme="minorHAnsi" w:hAnsiTheme="minorHAnsi" w:cstheme="minorHAnsi"/>
        </w:rPr>
        <w:t>t</w:t>
      </w:r>
      <w:r w:rsidR="009A7A68" w:rsidRPr="002E2CBB">
        <w:rPr>
          <w:rFonts w:asciiTheme="minorHAnsi" w:hAnsiTheme="minorHAnsi" w:cstheme="minorHAnsi"/>
        </w:rPr>
        <w:t>he public interest.</w:t>
      </w:r>
    </w:p>
    <w:p w14:paraId="6EA52F73" w14:textId="34C65D21" w:rsidR="003B2332" w:rsidRPr="002E2CBB" w:rsidRDefault="003B2332" w:rsidP="00005CCE">
      <w:pPr>
        <w:pStyle w:val="Bullet"/>
        <w:numPr>
          <w:ilvl w:val="0"/>
          <w:numId w:val="0"/>
        </w:numPr>
        <w:rPr>
          <w:rFonts w:asciiTheme="minorHAnsi" w:eastAsia="Calibri" w:hAnsiTheme="minorHAnsi" w:cstheme="minorBidi"/>
          <w:color w:val="auto"/>
          <w:sz w:val="22"/>
          <w:szCs w:val="22"/>
        </w:rPr>
      </w:pPr>
      <w:r w:rsidRPr="002E2CBB">
        <w:rPr>
          <w:rFonts w:asciiTheme="minorHAnsi" w:eastAsia="Calibri" w:hAnsiTheme="minorHAnsi" w:cstheme="minorBidi"/>
          <w:color w:val="auto"/>
          <w:sz w:val="22"/>
          <w:szCs w:val="22"/>
        </w:rPr>
        <w:t>The sector assessment considers the type of data that should be designated</w:t>
      </w:r>
      <w:r w:rsidR="00F9231C" w:rsidRPr="002E2CBB">
        <w:rPr>
          <w:rFonts w:asciiTheme="minorHAnsi" w:eastAsia="Calibri" w:hAnsiTheme="minorHAnsi" w:cstheme="minorBidi"/>
          <w:color w:val="auto"/>
          <w:sz w:val="22"/>
          <w:szCs w:val="22"/>
        </w:rPr>
        <w:t xml:space="preserve"> (it may include datasets </w:t>
      </w:r>
      <w:r w:rsidR="005A2ABB">
        <w:rPr>
          <w:rFonts w:asciiTheme="minorHAnsi" w:eastAsia="Calibri" w:hAnsiTheme="minorHAnsi" w:cstheme="minorBidi"/>
          <w:color w:val="auto"/>
          <w:sz w:val="22"/>
          <w:szCs w:val="22"/>
        </w:rPr>
        <w:t>used in</w:t>
      </w:r>
      <w:r w:rsidR="005A2ABB" w:rsidRPr="002E2CBB">
        <w:rPr>
          <w:rFonts w:asciiTheme="minorHAnsi" w:eastAsia="Calibri" w:hAnsiTheme="minorHAnsi" w:cstheme="minorBidi"/>
          <w:color w:val="auto"/>
          <w:sz w:val="22"/>
          <w:szCs w:val="22"/>
        </w:rPr>
        <w:t xml:space="preserve"> </w:t>
      </w:r>
      <w:r w:rsidR="00F9231C" w:rsidRPr="002E2CBB">
        <w:rPr>
          <w:rFonts w:asciiTheme="minorHAnsi" w:eastAsia="Calibri" w:hAnsiTheme="minorHAnsi" w:cstheme="minorBidi"/>
          <w:color w:val="auto"/>
          <w:sz w:val="22"/>
          <w:szCs w:val="22"/>
        </w:rPr>
        <w:t>other sectors)</w:t>
      </w:r>
      <w:r w:rsidRPr="002E2CBB">
        <w:rPr>
          <w:rFonts w:asciiTheme="minorHAnsi" w:eastAsia="Calibri" w:hAnsiTheme="minorHAnsi" w:cstheme="minorBidi"/>
          <w:color w:val="auto"/>
          <w:sz w:val="22"/>
          <w:szCs w:val="22"/>
        </w:rPr>
        <w:t xml:space="preserve"> and who holds the data in the sector</w:t>
      </w:r>
      <w:r w:rsidR="0009074F" w:rsidRPr="002E2CBB">
        <w:rPr>
          <w:rFonts w:asciiTheme="minorHAnsi" w:eastAsia="Calibri" w:hAnsiTheme="minorHAnsi" w:cstheme="minorBidi"/>
          <w:color w:val="auto"/>
          <w:sz w:val="22"/>
          <w:szCs w:val="22"/>
        </w:rPr>
        <w:t>,</w:t>
      </w:r>
      <w:r w:rsidRPr="002E2CBB">
        <w:rPr>
          <w:rFonts w:asciiTheme="minorHAnsi" w:eastAsia="Calibri" w:hAnsiTheme="minorHAnsi" w:cstheme="minorBidi"/>
          <w:color w:val="auto"/>
          <w:sz w:val="22"/>
          <w:szCs w:val="22"/>
        </w:rPr>
        <w:t xml:space="preserve"> to inform which data holders and what data should be designated</w:t>
      </w:r>
      <w:r w:rsidR="00BF2047" w:rsidRPr="002E2CBB">
        <w:rPr>
          <w:rFonts w:asciiTheme="minorHAnsi" w:eastAsia="Calibri" w:hAnsiTheme="minorHAnsi" w:cstheme="minorBidi"/>
          <w:color w:val="auto"/>
          <w:sz w:val="22"/>
          <w:szCs w:val="22"/>
        </w:rPr>
        <w:t xml:space="preserve"> and</w:t>
      </w:r>
      <w:r w:rsidRPr="002E2CBB">
        <w:rPr>
          <w:rFonts w:asciiTheme="minorHAnsi" w:eastAsia="Calibri" w:hAnsiTheme="minorHAnsi" w:cstheme="minorBidi"/>
          <w:color w:val="auto"/>
          <w:sz w:val="22"/>
          <w:szCs w:val="22"/>
        </w:rPr>
        <w:t xml:space="preserve"> shared in a secure way, upon </w:t>
      </w:r>
      <w:r w:rsidR="00422C45" w:rsidRPr="002E2CBB">
        <w:rPr>
          <w:rFonts w:asciiTheme="minorHAnsi" w:eastAsia="Calibri" w:hAnsiTheme="minorHAnsi" w:cstheme="minorBidi"/>
          <w:color w:val="auto"/>
          <w:sz w:val="22"/>
          <w:szCs w:val="22"/>
        </w:rPr>
        <w:t>a consumer’s</w:t>
      </w:r>
      <w:r w:rsidRPr="002E2CBB">
        <w:rPr>
          <w:rFonts w:asciiTheme="minorHAnsi" w:eastAsia="Calibri" w:hAnsiTheme="minorHAnsi" w:cstheme="minorBidi"/>
          <w:color w:val="auto"/>
          <w:sz w:val="22"/>
          <w:szCs w:val="22"/>
        </w:rPr>
        <w:t xml:space="preserve"> request.</w:t>
      </w:r>
    </w:p>
    <w:p w14:paraId="6B74A0E5" w14:textId="38EF85EB" w:rsidR="002A6B44" w:rsidRPr="002E2CBB" w:rsidRDefault="00DE0564" w:rsidP="00005CCE">
      <w:pPr>
        <w:pStyle w:val="Bullet"/>
        <w:numPr>
          <w:ilvl w:val="0"/>
          <w:numId w:val="0"/>
        </w:numPr>
        <w:rPr>
          <w:rFonts w:asciiTheme="minorHAnsi" w:eastAsia="Calibri" w:hAnsiTheme="minorHAnsi" w:cstheme="minorBidi"/>
          <w:color w:val="auto"/>
          <w:sz w:val="22"/>
          <w:szCs w:val="22"/>
        </w:rPr>
      </w:pPr>
      <w:r w:rsidRPr="002E2CBB">
        <w:rPr>
          <w:rFonts w:asciiTheme="minorHAnsi" w:eastAsia="Calibri" w:hAnsiTheme="minorHAnsi" w:cstheme="minorBidi"/>
          <w:color w:val="auto"/>
          <w:sz w:val="22"/>
          <w:szCs w:val="22"/>
        </w:rPr>
        <w:t>A final report on the sectoral assessment, in</w:t>
      </w:r>
      <w:r w:rsidR="003F63B8" w:rsidRPr="002E2CBB">
        <w:rPr>
          <w:rFonts w:asciiTheme="minorHAnsi" w:eastAsia="Calibri" w:hAnsiTheme="minorHAnsi" w:cstheme="minorBidi"/>
          <w:color w:val="auto"/>
          <w:sz w:val="22"/>
          <w:szCs w:val="22"/>
        </w:rPr>
        <w:t>corporating</w:t>
      </w:r>
      <w:r w:rsidRPr="002E2CBB">
        <w:rPr>
          <w:rFonts w:asciiTheme="minorHAnsi" w:eastAsia="Calibri" w:hAnsiTheme="minorHAnsi" w:cstheme="minorBidi"/>
          <w:color w:val="auto"/>
          <w:sz w:val="22"/>
          <w:szCs w:val="22"/>
        </w:rPr>
        <w:t xml:space="preserve"> stakeholder feedback, will inform the decision about whether to designate telecommunication as a CDR sector </w:t>
      </w:r>
      <w:bookmarkEnd w:id="42"/>
      <w:r w:rsidRPr="002E2CBB">
        <w:rPr>
          <w:rFonts w:asciiTheme="minorHAnsi" w:eastAsia="Calibri" w:hAnsiTheme="minorHAnsi" w:cstheme="minorBidi"/>
          <w:color w:val="auto"/>
          <w:sz w:val="22"/>
          <w:szCs w:val="22"/>
        </w:rPr>
        <w:t xml:space="preserve">and </w:t>
      </w:r>
      <w:r w:rsidR="0011537A" w:rsidRPr="002E2CBB">
        <w:rPr>
          <w:rFonts w:asciiTheme="minorHAnsi" w:eastAsia="Calibri" w:hAnsiTheme="minorHAnsi" w:cstheme="minorBidi"/>
          <w:color w:val="auto"/>
          <w:sz w:val="22"/>
          <w:szCs w:val="22"/>
        </w:rPr>
        <w:t>any</w:t>
      </w:r>
      <w:r w:rsidRPr="002E2CBB">
        <w:rPr>
          <w:rFonts w:asciiTheme="minorHAnsi" w:eastAsia="Calibri" w:hAnsiTheme="minorHAnsi" w:cstheme="minorBidi"/>
          <w:color w:val="auto"/>
          <w:sz w:val="22"/>
          <w:szCs w:val="22"/>
        </w:rPr>
        <w:t xml:space="preserve"> datasets </w:t>
      </w:r>
      <w:r w:rsidR="0011537A" w:rsidRPr="002E2CBB">
        <w:rPr>
          <w:rFonts w:asciiTheme="minorHAnsi" w:eastAsia="Calibri" w:hAnsiTheme="minorHAnsi" w:cstheme="minorBidi"/>
          <w:color w:val="auto"/>
          <w:sz w:val="22"/>
          <w:szCs w:val="22"/>
        </w:rPr>
        <w:t>and</w:t>
      </w:r>
      <w:r w:rsidRPr="002E2CBB">
        <w:rPr>
          <w:rFonts w:asciiTheme="minorHAnsi" w:eastAsia="Calibri" w:hAnsiTheme="minorHAnsi" w:cstheme="minorBidi"/>
          <w:color w:val="auto"/>
          <w:sz w:val="22"/>
          <w:szCs w:val="22"/>
        </w:rPr>
        <w:t xml:space="preserve"> entities to be designated.</w:t>
      </w:r>
    </w:p>
    <w:p w14:paraId="4BD9F111" w14:textId="60409B15" w:rsidR="002A6B44" w:rsidRPr="002E2CBB" w:rsidRDefault="00B74E77" w:rsidP="00005CCE">
      <w:pPr>
        <w:pStyle w:val="Bullet"/>
        <w:numPr>
          <w:ilvl w:val="0"/>
          <w:numId w:val="0"/>
        </w:numPr>
        <w:rPr>
          <w:rFonts w:asciiTheme="minorHAnsi" w:eastAsia="Calibri" w:hAnsiTheme="minorHAnsi" w:cstheme="minorBidi"/>
          <w:color w:val="auto"/>
          <w:sz w:val="22"/>
          <w:szCs w:val="22"/>
        </w:rPr>
      </w:pPr>
      <w:r w:rsidRPr="002E2CBB">
        <w:rPr>
          <w:rFonts w:asciiTheme="minorHAnsi" w:eastAsia="Calibri" w:hAnsiTheme="minorHAnsi" w:cstheme="minorBidi"/>
          <w:color w:val="auto"/>
          <w:sz w:val="22"/>
          <w:szCs w:val="22"/>
        </w:rPr>
        <w:t>If the</w:t>
      </w:r>
      <w:r w:rsidR="002A6B44" w:rsidRPr="002E2CBB">
        <w:rPr>
          <w:rFonts w:asciiTheme="minorHAnsi" w:eastAsia="Calibri" w:hAnsiTheme="minorHAnsi" w:cstheme="minorBidi"/>
          <w:color w:val="auto"/>
          <w:sz w:val="22"/>
          <w:szCs w:val="22"/>
        </w:rPr>
        <w:t xml:space="preserve"> </w:t>
      </w:r>
      <w:r w:rsidR="00463CFF" w:rsidRPr="002E2CBB">
        <w:rPr>
          <w:rFonts w:asciiTheme="minorHAnsi" w:eastAsia="Calibri" w:hAnsiTheme="minorHAnsi" w:cstheme="minorBidi"/>
          <w:color w:val="auto"/>
          <w:sz w:val="22"/>
          <w:szCs w:val="22"/>
        </w:rPr>
        <w:t xml:space="preserve">telecommunications </w:t>
      </w:r>
      <w:r w:rsidR="0009074F" w:rsidRPr="002E2CBB">
        <w:rPr>
          <w:rFonts w:asciiTheme="minorHAnsi" w:eastAsia="Calibri" w:hAnsiTheme="minorHAnsi" w:cstheme="minorBidi"/>
          <w:color w:val="auto"/>
          <w:sz w:val="22"/>
          <w:szCs w:val="22"/>
        </w:rPr>
        <w:t>sector is designated</w:t>
      </w:r>
      <w:r w:rsidR="004E6FFD" w:rsidRPr="002E2CBB">
        <w:rPr>
          <w:rFonts w:asciiTheme="minorHAnsi" w:eastAsia="Calibri" w:hAnsiTheme="minorHAnsi" w:cstheme="minorBidi"/>
          <w:color w:val="auto"/>
          <w:sz w:val="22"/>
          <w:szCs w:val="22"/>
        </w:rPr>
        <w:t xml:space="preserve"> </w:t>
      </w:r>
      <w:r w:rsidR="00007D5B" w:rsidRPr="002E2CBB">
        <w:rPr>
          <w:rFonts w:asciiTheme="minorHAnsi" w:eastAsia="Calibri" w:hAnsiTheme="minorHAnsi" w:cstheme="minorBidi"/>
          <w:color w:val="auto"/>
          <w:sz w:val="22"/>
          <w:szCs w:val="22"/>
        </w:rPr>
        <w:t>as anticipated,</w:t>
      </w:r>
      <w:r w:rsidR="002A6B44" w:rsidRPr="002E2CBB">
        <w:rPr>
          <w:rFonts w:asciiTheme="minorHAnsi" w:eastAsia="Calibri" w:hAnsiTheme="minorHAnsi" w:cstheme="minorBidi"/>
          <w:color w:val="auto"/>
          <w:sz w:val="22"/>
          <w:szCs w:val="22"/>
        </w:rPr>
        <w:t xml:space="preserve"> </w:t>
      </w:r>
      <w:r w:rsidR="00075A7C" w:rsidRPr="002E2CBB">
        <w:rPr>
          <w:rFonts w:asciiTheme="minorHAnsi" w:eastAsia="Calibri" w:hAnsiTheme="minorHAnsi" w:cstheme="minorBidi"/>
          <w:color w:val="auto"/>
          <w:sz w:val="22"/>
          <w:szCs w:val="22"/>
        </w:rPr>
        <w:t>there will be further engagement</w:t>
      </w:r>
      <w:r w:rsidR="00F9231C" w:rsidRPr="002E2CBB">
        <w:rPr>
          <w:rFonts w:asciiTheme="minorHAnsi" w:eastAsia="Calibri" w:hAnsiTheme="minorHAnsi" w:cstheme="minorBidi"/>
          <w:color w:val="auto"/>
          <w:sz w:val="22"/>
          <w:szCs w:val="22"/>
        </w:rPr>
        <w:t xml:space="preserve"> with stakeholders to create the </w:t>
      </w:r>
      <w:r w:rsidR="00616063" w:rsidRPr="002E2CBB">
        <w:rPr>
          <w:rFonts w:asciiTheme="minorHAnsi" w:eastAsia="Calibri" w:hAnsiTheme="minorHAnsi" w:cstheme="minorBidi"/>
          <w:color w:val="auto"/>
          <w:sz w:val="22"/>
          <w:szCs w:val="22"/>
        </w:rPr>
        <w:t xml:space="preserve">draft </w:t>
      </w:r>
      <w:r w:rsidR="002A6B44" w:rsidRPr="002E2CBB">
        <w:rPr>
          <w:rFonts w:asciiTheme="minorHAnsi" w:eastAsia="Calibri" w:hAnsiTheme="minorHAnsi" w:cstheme="minorBidi"/>
          <w:color w:val="auto"/>
          <w:sz w:val="22"/>
          <w:szCs w:val="22"/>
        </w:rPr>
        <w:t>designation instrument</w:t>
      </w:r>
      <w:r w:rsidR="0009074F" w:rsidRPr="002E2CBB">
        <w:rPr>
          <w:rFonts w:asciiTheme="minorHAnsi" w:eastAsia="Calibri" w:hAnsiTheme="minorHAnsi" w:cstheme="minorBidi"/>
          <w:color w:val="auto"/>
          <w:sz w:val="22"/>
          <w:szCs w:val="22"/>
        </w:rPr>
        <w:t>. This will</w:t>
      </w:r>
      <w:r w:rsidR="002F0BB7" w:rsidRPr="002E2CBB">
        <w:rPr>
          <w:rFonts w:asciiTheme="minorHAnsi" w:eastAsia="Calibri" w:hAnsiTheme="minorHAnsi" w:cstheme="minorBidi"/>
          <w:color w:val="auto"/>
          <w:sz w:val="22"/>
          <w:szCs w:val="22"/>
        </w:rPr>
        <w:t xml:space="preserve"> set out the datasets and entities to which the CDR will apply</w:t>
      </w:r>
      <w:r w:rsidR="002A6B44" w:rsidRPr="002E2CBB" w:rsidDel="002F0BB7">
        <w:rPr>
          <w:rFonts w:asciiTheme="minorHAnsi" w:eastAsia="Calibri" w:hAnsiTheme="minorHAnsi" w:cstheme="minorBidi"/>
          <w:color w:val="auto"/>
          <w:sz w:val="22"/>
          <w:szCs w:val="22"/>
        </w:rPr>
        <w:t>.</w:t>
      </w:r>
    </w:p>
    <w:p w14:paraId="5968BE56" w14:textId="1751BD0E" w:rsidR="00D23A02" w:rsidRPr="002E2CBB" w:rsidRDefault="003B2332" w:rsidP="00ED21BF">
      <w:pPr>
        <w:pStyle w:val="Bullet"/>
        <w:numPr>
          <w:ilvl w:val="0"/>
          <w:numId w:val="0"/>
        </w:numPr>
        <w:rPr>
          <w:rFonts w:eastAsiaTheme="minorHAnsi"/>
        </w:rPr>
      </w:pPr>
      <w:r w:rsidRPr="002E2CBB">
        <w:rPr>
          <w:rFonts w:asciiTheme="minorHAnsi" w:eastAsia="Calibri" w:hAnsiTheme="minorHAnsi" w:cstheme="minorBidi"/>
          <w:color w:val="auto"/>
          <w:sz w:val="22"/>
          <w:szCs w:val="22"/>
        </w:rPr>
        <w:lastRenderedPageBreak/>
        <w:t>Once a sector</w:t>
      </w:r>
      <w:r w:rsidR="005A2ABB">
        <w:rPr>
          <w:rFonts w:asciiTheme="minorHAnsi" w:eastAsia="Calibri" w:hAnsiTheme="minorHAnsi" w:cstheme="minorBidi"/>
          <w:color w:val="auto"/>
          <w:sz w:val="22"/>
          <w:szCs w:val="22"/>
        </w:rPr>
        <w:t xml:space="preserve"> or dataset</w:t>
      </w:r>
      <w:r w:rsidRPr="002E2CBB">
        <w:rPr>
          <w:rFonts w:asciiTheme="minorHAnsi" w:eastAsia="Calibri" w:hAnsiTheme="minorHAnsi" w:cstheme="minorBidi"/>
          <w:color w:val="auto"/>
          <w:sz w:val="22"/>
          <w:szCs w:val="22"/>
        </w:rPr>
        <w:t xml:space="preserve"> has been designated</w:t>
      </w:r>
      <w:r w:rsidR="00B17667">
        <w:rPr>
          <w:rFonts w:asciiTheme="minorHAnsi" w:eastAsia="Calibri" w:hAnsiTheme="minorHAnsi" w:cstheme="minorBidi"/>
          <w:color w:val="auto"/>
          <w:sz w:val="22"/>
          <w:szCs w:val="22"/>
        </w:rPr>
        <w:t>,</w:t>
      </w:r>
      <w:r w:rsidRPr="002E2CBB">
        <w:rPr>
          <w:rFonts w:asciiTheme="minorHAnsi" w:eastAsia="Calibri" w:hAnsiTheme="minorHAnsi" w:cstheme="minorBidi"/>
          <w:color w:val="auto"/>
          <w:sz w:val="22"/>
          <w:szCs w:val="22"/>
        </w:rPr>
        <w:t xml:space="preserve"> the CDR rules and standards apply</w:t>
      </w:r>
      <w:r w:rsidR="0009074F" w:rsidRPr="002E2CBB">
        <w:rPr>
          <w:rFonts w:asciiTheme="minorHAnsi" w:eastAsia="Calibri" w:hAnsiTheme="minorHAnsi" w:cstheme="minorBidi"/>
          <w:color w:val="auto"/>
          <w:sz w:val="22"/>
          <w:szCs w:val="22"/>
        </w:rPr>
        <w:t>.</w:t>
      </w:r>
      <w:r w:rsidRPr="002E2CBB">
        <w:rPr>
          <w:rFonts w:asciiTheme="minorHAnsi" w:eastAsia="Calibri" w:hAnsiTheme="minorHAnsi" w:cstheme="minorBidi"/>
          <w:color w:val="auto"/>
          <w:sz w:val="22"/>
          <w:szCs w:val="22"/>
        </w:rPr>
        <w:t xml:space="preserve"> </w:t>
      </w:r>
      <w:r w:rsidR="0009074F" w:rsidRPr="002E2CBB">
        <w:rPr>
          <w:rFonts w:asciiTheme="minorHAnsi" w:eastAsia="Calibri" w:hAnsiTheme="minorHAnsi" w:cstheme="minorBidi"/>
          <w:color w:val="auto"/>
          <w:sz w:val="22"/>
          <w:szCs w:val="22"/>
        </w:rPr>
        <w:t>S</w:t>
      </w:r>
      <w:r w:rsidRPr="002E2CBB">
        <w:rPr>
          <w:rFonts w:asciiTheme="minorHAnsi" w:eastAsia="Calibri" w:hAnsiTheme="minorHAnsi" w:cstheme="minorBidi"/>
          <w:color w:val="auto"/>
          <w:sz w:val="22"/>
          <w:szCs w:val="22"/>
        </w:rPr>
        <w:t>ector-specific revisions to rules and standards may need to be developed if there are specific issues (</w:t>
      </w:r>
      <w:r w:rsidR="00A02698" w:rsidRPr="002E2CBB">
        <w:rPr>
          <w:rFonts w:asciiTheme="minorHAnsi" w:eastAsia="Calibri" w:hAnsiTheme="minorHAnsi" w:cstheme="minorBidi"/>
          <w:color w:val="auto"/>
          <w:sz w:val="22"/>
          <w:szCs w:val="22"/>
        </w:rPr>
        <w:t>e.g.</w:t>
      </w:r>
      <w:r w:rsidRPr="002E2CBB">
        <w:rPr>
          <w:rFonts w:asciiTheme="minorHAnsi" w:eastAsia="Calibri" w:hAnsiTheme="minorHAnsi" w:cstheme="minorBidi"/>
          <w:color w:val="auto"/>
          <w:sz w:val="22"/>
          <w:szCs w:val="22"/>
        </w:rPr>
        <w:t xml:space="preserve"> complaint handling mechanism</w:t>
      </w:r>
      <w:r w:rsidR="00136F5F" w:rsidRPr="002E2CBB">
        <w:rPr>
          <w:rFonts w:asciiTheme="minorHAnsi" w:eastAsia="Calibri" w:hAnsiTheme="minorHAnsi" w:cstheme="minorBidi"/>
          <w:color w:val="auto"/>
          <w:sz w:val="22"/>
          <w:szCs w:val="22"/>
        </w:rPr>
        <w:t>s</w:t>
      </w:r>
      <w:r w:rsidRPr="002E2CBB">
        <w:rPr>
          <w:rFonts w:asciiTheme="minorHAnsi" w:eastAsia="Calibri" w:hAnsiTheme="minorHAnsi" w:cstheme="minorBidi"/>
          <w:color w:val="auto"/>
          <w:sz w:val="22"/>
          <w:szCs w:val="22"/>
        </w:rPr>
        <w:t>) and to specify the timetable by which data sharing obligations will commence.</w:t>
      </w:r>
    </w:p>
    <w:p w14:paraId="74E9F3C4" w14:textId="6B5A831C" w:rsidR="00D23A02" w:rsidRPr="002E2CBB" w:rsidRDefault="00D23A02" w:rsidP="00ED21BF">
      <w:pPr>
        <w:pStyle w:val="Caption"/>
        <w:keepNext/>
        <w:rPr>
          <w:b/>
          <w:i w:val="0"/>
          <w:sz w:val="24"/>
          <w:szCs w:val="24"/>
        </w:rPr>
      </w:pPr>
      <w:r w:rsidRPr="002E2CBB">
        <w:rPr>
          <w:b/>
          <w:i w:val="0"/>
          <w:sz w:val="24"/>
          <w:szCs w:val="24"/>
        </w:rPr>
        <w:t xml:space="preserve">Figure </w:t>
      </w:r>
      <w:r w:rsidRPr="002E2CBB">
        <w:rPr>
          <w:b/>
          <w:i w:val="0"/>
          <w:sz w:val="24"/>
          <w:szCs w:val="24"/>
        </w:rPr>
        <w:fldChar w:fldCharType="begin"/>
      </w:r>
      <w:r w:rsidRPr="002E2CBB">
        <w:rPr>
          <w:b/>
          <w:i w:val="0"/>
          <w:sz w:val="24"/>
          <w:szCs w:val="24"/>
        </w:rPr>
        <w:instrText xml:space="preserve"> SEQ Figure \* ARABIC </w:instrText>
      </w:r>
      <w:r w:rsidRPr="002E2CBB">
        <w:rPr>
          <w:b/>
          <w:i w:val="0"/>
          <w:sz w:val="24"/>
          <w:szCs w:val="24"/>
        </w:rPr>
        <w:fldChar w:fldCharType="separate"/>
      </w:r>
      <w:r w:rsidRPr="002E2CBB">
        <w:rPr>
          <w:b/>
          <w:i w:val="0"/>
          <w:sz w:val="24"/>
          <w:szCs w:val="24"/>
        </w:rPr>
        <w:t>1</w:t>
      </w:r>
      <w:r w:rsidRPr="002E2CBB">
        <w:rPr>
          <w:b/>
          <w:i w:val="0"/>
          <w:sz w:val="24"/>
          <w:szCs w:val="24"/>
        </w:rPr>
        <w:fldChar w:fldCharType="end"/>
      </w:r>
      <w:r w:rsidRPr="002E2CBB">
        <w:rPr>
          <w:b/>
          <w:i w:val="0"/>
          <w:sz w:val="24"/>
          <w:szCs w:val="24"/>
        </w:rPr>
        <w:t>: Summary of CDR sector implementation steps</w:t>
      </w:r>
    </w:p>
    <w:p w14:paraId="6CFE078B" w14:textId="09766DC3" w:rsidR="002E1B5A" w:rsidRPr="002E2CBB" w:rsidRDefault="002121A8" w:rsidP="00005CCE">
      <w:pPr>
        <w:pStyle w:val="Bullet"/>
        <w:numPr>
          <w:ilvl w:val="0"/>
          <w:numId w:val="0"/>
        </w:numPr>
        <w:rPr>
          <w:rFonts w:asciiTheme="minorHAnsi" w:eastAsia="Calibri" w:hAnsiTheme="minorHAnsi" w:cstheme="minorBidi"/>
          <w:color w:val="auto"/>
          <w:sz w:val="22"/>
          <w:szCs w:val="22"/>
        </w:rPr>
      </w:pPr>
      <w:r w:rsidRPr="002E2CBB">
        <w:rPr>
          <w:noProof/>
        </w:rPr>
        <w:drawing>
          <wp:inline distT="0" distB="0" distL="0" distR="0" wp14:anchorId="53EB285F" wp14:editId="5C914110">
            <wp:extent cx="6181725" cy="838200"/>
            <wp:effectExtent l="0" t="0" r="28575" b="0"/>
            <wp:docPr id="17" name="Diagram 17">
              <a:extLst xmlns:a="http://schemas.openxmlformats.org/drawingml/2006/main">
                <a:ext uri="{FF2B5EF4-FFF2-40B4-BE49-F238E27FC236}">
                  <a16:creationId xmlns:a16="http://schemas.microsoft.com/office/drawing/2014/main" id="{37F790F3-12C3-49FC-882B-1DF7A3D925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0F62EF" w:rsidRPr="002E2CBB">
        <w:rPr>
          <w:rFonts w:asciiTheme="minorHAnsi" w:eastAsia="Calibri" w:hAnsiTheme="minorHAnsi" w:cstheme="minorBidi"/>
          <w:color w:val="auto"/>
          <w:sz w:val="22"/>
          <w:szCs w:val="22"/>
        </w:rPr>
        <w:t>Telecommunications</w:t>
      </w:r>
      <w:r w:rsidR="002E1B5A" w:rsidRPr="002E2CBB">
        <w:rPr>
          <w:rFonts w:asciiTheme="minorHAnsi" w:eastAsia="Calibri" w:hAnsiTheme="minorHAnsi" w:cstheme="minorBidi"/>
          <w:color w:val="auto"/>
          <w:sz w:val="22"/>
          <w:szCs w:val="22"/>
        </w:rPr>
        <w:t xml:space="preserve"> is the third sector to be considered for designation under the </w:t>
      </w:r>
      <w:r w:rsidR="00031BFD" w:rsidRPr="002E2CBB">
        <w:rPr>
          <w:rFonts w:asciiTheme="minorHAnsi" w:eastAsia="Calibri" w:hAnsiTheme="minorHAnsi" w:cstheme="minorBidi"/>
          <w:color w:val="auto"/>
          <w:sz w:val="22"/>
          <w:szCs w:val="22"/>
        </w:rPr>
        <w:t>CDR</w:t>
      </w:r>
      <w:r w:rsidR="002E1B5A" w:rsidRPr="002E2CBB">
        <w:rPr>
          <w:rFonts w:asciiTheme="minorHAnsi" w:eastAsia="Calibri" w:hAnsiTheme="minorHAnsi" w:cstheme="minorBidi"/>
          <w:color w:val="auto"/>
          <w:sz w:val="22"/>
          <w:szCs w:val="22"/>
        </w:rPr>
        <w:t xml:space="preserve">, after banking and energy. The rollout of the </w:t>
      </w:r>
      <w:r w:rsidR="00031BFD" w:rsidRPr="002E2CBB">
        <w:rPr>
          <w:rFonts w:asciiTheme="minorHAnsi" w:eastAsia="Calibri" w:hAnsiTheme="minorHAnsi" w:cstheme="minorBidi"/>
          <w:color w:val="auto"/>
          <w:sz w:val="22"/>
          <w:szCs w:val="22"/>
        </w:rPr>
        <w:t>CDR</w:t>
      </w:r>
      <w:r w:rsidR="00EE08C2" w:rsidRPr="002E2CBB">
        <w:rPr>
          <w:rFonts w:asciiTheme="minorHAnsi" w:eastAsia="Calibri" w:hAnsiTheme="minorHAnsi" w:cstheme="minorBidi"/>
          <w:color w:val="auto"/>
          <w:sz w:val="22"/>
          <w:szCs w:val="22"/>
        </w:rPr>
        <w:t xml:space="preserve"> has</w:t>
      </w:r>
      <w:r w:rsidR="002E1B5A" w:rsidRPr="002E2CBB">
        <w:rPr>
          <w:rFonts w:asciiTheme="minorHAnsi" w:eastAsia="Calibri" w:hAnsiTheme="minorHAnsi" w:cstheme="minorBidi"/>
          <w:color w:val="auto"/>
          <w:sz w:val="22"/>
          <w:szCs w:val="22"/>
        </w:rPr>
        <w:t xml:space="preserve"> allowed the </w:t>
      </w:r>
      <w:r w:rsidR="003B1255" w:rsidRPr="002E2CBB">
        <w:rPr>
          <w:rFonts w:asciiTheme="minorHAnsi" w:eastAsia="Calibri" w:hAnsiTheme="minorHAnsi" w:cstheme="minorBidi"/>
          <w:color w:val="auto"/>
          <w:sz w:val="22"/>
          <w:szCs w:val="22"/>
        </w:rPr>
        <w:t>G</w:t>
      </w:r>
      <w:r w:rsidR="00F72C21" w:rsidRPr="002E2CBB">
        <w:rPr>
          <w:rFonts w:asciiTheme="minorHAnsi" w:eastAsia="Calibri" w:hAnsiTheme="minorHAnsi" w:cstheme="minorBidi"/>
          <w:color w:val="auto"/>
          <w:sz w:val="22"/>
          <w:szCs w:val="22"/>
        </w:rPr>
        <w:t>overnment</w:t>
      </w:r>
      <w:r w:rsidR="002E1B5A" w:rsidRPr="002E2CBB">
        <w:rPr>
          <w:rFonts w:asciiTheme="minorHAnsi" w:eastAsia="Calibri" w:hAnsiTheme="minorHAnsi" w:cstheme="minorBidi"/>
          <w:color w:val="auto"/>
          <w:sz w:val="22"/>
          <w:szCs w:val="22"/>
        </w:rPr>
        <w:t xml:space="preserve"> to</w:t>
      </w:r>
      <w:r w:rsidR="000F62EF" w:rsidRPr="002E2CBB">
        <w:rPr>
          <w:rFonts w:asciiTheme="minorHAnsi" w:eastAsia="Calibri" w:hAnsiTheme="minorHAnsi" w:cstheme="minorBidi"/>
          <w:color w:val="auto"/>
          <w:sz w:val="22"/>
          <w:szCs w:val="22"/>
        </w:rPr>
        <w:t xml:space="preserve"> consider issues as they ar</w:t>
      </w:r>
      <w:r w:rsidR="00EE08C2" w:rsidRPr="002E2CBB">
        <w:rPr>
          <w:rFonts w:asciiTheme="minorHAnsi" w:eastAsia="Calibri" w:hAnsiTheme="minorHAnsi" w:cstheme="minorBidi"/>
          <w:color w:val="auto"/>
          <w:sz w:val="22"/>
          <w:szCs w:val="22"/>
        </w:rPr>
        <w:t>ise</w:t>
      </w:r>
      <w:r w:rsidR="000F62EF" w:rsidRPr="002E2CBB">
        <w:rPr>
          <w:rFonts w:asciiTheme="minorHAnsi" w:eastAsia="Calibri" w:hAnsiTheme="minorHAnsi" w:cstheme="minorBidi"/>
          <w:color w:val="auto"/>
          <w:sz w:val="22"/>
          <w:szCs w:val="22"/>
        </w:rPr>
        <w:t xml:space="preserve"> and</w:t>
      </w:r>
      <w:r w:rsidR="001B10B5" w:rsidRPr="002E2CBB">
        <w:rPr>
          <w:rFonts w:asciiTheme="minorHAnsi" w:eastAsia="Calibri" w:hAnsiTheme="minorHAnsi" w:cstheme="minorBidi"/>
          <w:color w:val="auto"/>
          <w:sz w:val="22"/>
          <w:szCs w:val="22"/>
        </w:rPr>
        <w:t xml:space="preserve"> </w:t>
      </w:r>
      <w:r w:rsidR="00E53553" w:rsidRPr="002E2CBB">
        <w:rPr>
          <w:rFonts w:asciiTheme="minorHAnsi" w:eastAsia="Calibri" w:hAnsiTheme="minorHAnsi" w:cstheme="minorBidi"/>
          <w:color w:val="auto"/>
          <w:sz w:val="22"/>
          <w:szCs w:val="22"/>
        </w:rPr>
        <w:t>enhance the CDR framework to better facilitate an economy-wide rollout</w:t>
      </w:r>
      <w:r w:rsidR="000F62EF" w:rsidRPr="002E2CBB">
        <w:rPr>
          <w:rFonts w:asciiTheme="minorHAnsi" w:eastAsia="Calibri" w:hAnsiTheme="minorHAnsi" w:cstheme="minorBidi"/>
          <w:color w:val="auto"/>
          <w:sz w:val="22"/>
          <w:szCs w:val="22"/>
        </w:rPr>
        <w:t xml:space="preserve">. </w:t>
      </w:r>
      <w:r w:rsidR="00EE08C2" w:rsidRPr="002E2CBB">
        <w:rPr>
          <w:rFonts w:asciiTheme="minorHAnsi" w:eastAsia="Calibri" w:hAnsiTheme="minorHAnsi" w:cstheme="minorBidi"/>
          <w:color w:val="auto"/>
          <w:sz w:val="22"/>
          <w:szCs w:val="22"/>
        </w:rPr>
        <w:t>For example,</w:t>
      </w:r>
      <w:r w:rsidR="000F62EF" w:rsidRPr="002E2CBB">
        <w:rPr>
          <w:rFonts w:asciiTheme="minorHAnsi" w:eastAsia="Calibri" w:hAnsiTheme="minorHAnsi" w:cstheme="minorBidi"/>
          <w:color w:val="auto"/>
          <w:sz w:val="22"/>
          <w:szCs w:val="22"/>
        </w:rPr>
        <w:t xml:space="preserve"> privacy </w:t>
      </w:r>
      <w:r w:rsidR="00EE08C2" w:rsidRPr="002E2CBB">
        <w:rPr>
          <w:rFonts w:asciiTheme="minorHAnsi" w:eastAsia="Calibri" w:hAnsiTheme="minorHAnsi" w:cstheme="minorBidi"/>
          <w:color w:val="auto"/>
          <w:sz w:val="22"/>
          <w:szCs w:val="22"/>
        </w:rPr>
        <w:t xml:space="preserve">and </w:t>
      </w:r>
      <w:r w:rsidR="000F62EF" w:rsidRPr="002E2CBB">
        <w:rPr>
          <w:rFonts w:asciiTheme="minorHAnsi" w:eastAsia="Calibri" w:hAnsiTheme="minorHAnsi" w:cstheme="minorBidi"/>
          <w:color w:val="auto"/>
          <w:sz w:val="22"/>
          <w:szCs w:val="22"/>
        </w:rPr>
        <w:t>intellectual property</w:t>
      </w:r>
      <w:r w:rsidR="00EE08C2" w:rsidRPr="002E2CBB">
        <w:rPr>
          <w:rFonts w:asciiTheme="minorHAnsi" w:eastAsia="Calibri" w:hAnsiTheme="minorHAnsi" w:cstheme="minorBidi"/>
          <w:color w:val="auto"/>
          <w:sz w:val="22"/>
          <w:szCs w:val="22"/>
        </w:rPr>
        <w:t xml:space="preserve"> issues</w:t>
      </w:r>
      <w:r w:rsidR="000F62EF" w:rsidRPr="002E2CBB">
        <w:rPr>
          <w:rFonts w:asciiTheme="minorHAnsi" w:eastAsia="Calibri" w:hAnsiTheme="minorHAnsi" w:cstheme="minorBidi"/>
          <w:color w:val="auto"/>
          <w:sz w:val="22"/>
          <w:szCs w:val="22"/>
        </w:rPr>
        <w:t xml:space="preserve"> </w:t>
      </w:r>
      <w:r w:rsidR="0070541B" w:rsidRPr="002E2CBB">
        <w:rPr>
          <w:rFonts w:asciiTheme="minorHAnsi" w:eastAsia="Calibri" w:hAnsiTheme="minorHAnsi" w:cstheme="minorBidi"/>
          <w:color w:val="auto"/>
          <w:sz w:val="22"/>
          <w:szCs w:val="22"/>
        </w:rPr>
        <w:t>were</w:t>
      </w:r>
      <w:r w:rsidR="001B10B5" w:rsidRPr="002E2CBB">
        <w:rPr>
          <w:rFonts w:asciiTheme="minorHAnsi" w:eastAsia="Calibri" w:hAnsiTheme="minorHAnsi" w:cstheme="minorBidi"/>
          <w:color w:val="auto"/>
          <w:sz w:val="22"/>
          <w:szCs w:val="22"/>
        </w:rPr>
        <w:t xml:space="preserve"> considered in detail</w:t>
      </w:r>
      <w:r w:rsidR="00DD374F" w:rsidRPr="002E2CBB">
        <w:rPr>
          <w:rFonts w:asciiTheme="minorHAnsi" w:eastAsia="Calibri" w:hAnsiTheme="minorHAnsi" w:cstheme="minorBidi"/>
          <w:color w:val="auto"/>
          <w:sz w:val="22"/>
          <w:szCs w:val="22"/>
        </w:rPr>
        <w:t xml:space="preserve"> during the process for applying the CDR to banking and energy</w:t>
      </w:r>
      <w:r w:rsidR="001B10B5" w:rsidRPr="002E2CBB">
        <w:rPr>
          <w:rFonts w:asciiTheme="minorHAnsi" w:eastAsia="Calibri" w:hAnsiTheme="minorHAnsi" w:cstheme="minorBidi"/>
          <w:color w:val="auto"/>
          <w:sz w:val="22"/>
          <w:szCs w:val="22"/>
        </w:rPr>
        <w:t>.</w:t>
      </w:r>
      <w:r w:rsidR="00DD374F" w:rsidRPr="002E2CBB">
        <w:rPr>
          <w:rFonts w:asciiTheme="minorHAnsi" w:eastAsia="Calibri" w:hAnsiTheme="minorHAnsi" w:cstheme="minorBidi"/>
          <w:color w:val="auto"/>
          <w:sz w:val="22"/>
          <w:szCs w:val="22"/>
        </w:rPr>
        <w:t xml:space="preserve"> Similarly, data sharing models were refined as the CDR was extended to energy. Earlier consideration of policy issues for </w:t>
      </w:r>
      <w:r w:rsidR="005E3A98" w:rsidRPr="002E2CBB">
        <w:rPr>
          <w:rFonts w:asciiTheme="minorHAnsi" w:eastAsia="Calibri" w:hAnsiTheme="minorHAnsi" w:cstheme="minorBidi"/>
          <w:color w:val="auto"/>
          <w:sz w:val="22"/>
          <w:szCs w:val="22"/>
        </w:rPr>
        <w:t>the banking and energy sectors will inform their consideration for the telecommunications sector.</w:t>
      </w:r>
      <w:r w:rsidR="001B10B5" w:rsidRPr="002E2CBB">
        <w:rPr>
          <w:rFonts w:asciiTheme="minorHAnsi" w:eastAsia="Calibri" w:hAnsiTheme="minorHAnsi" w:cstheme="minorBidi"/>
          <w:color w:val="auto"/>
          <w:sz w:val="22"/>
          <w:szCs w:val="22"/>
        </w:rPr>
        <w:t xml:space="preserve"> </w:t>
      </w:r>
    </w:p>
    <w:p w14:paraId="4053F31F" w14:textId="13BACD89" w:rsidR="001F47D7" w:rsidRPr="002E2CBB" w:rsidRDefault="001914D9" w:rsidP="001F47D7">
      <w:r w:rsidRPr="002E2CBB">
        <w:rPr>
          <w:rFonts w:eastAsia="Calibri"/>
        </w:rPr>
        <w:t xml:space="preserve">As part of the </w:t>
      </w:r>
      <w:r w:rsidR="007B0466" w:rsidRPr="002E2CBB">
        <w:rPr>
          <w:rFonts w:eastAsia="Calibri"/>
        </w:rPr>
        <w:t xml:space="preserve">Australian </w:t>
      </w:r>
      <w:r w:rsidRPr="002E2CBB">
        <w:rPr>
          <w:rFonts w:eastAsia="Calibri"/>
        </w:rPr>
        <w:t>Government’s Digital Economy Strategy</w:t>
      </w:r>
      <w:r w:rsidR="00D42044">
        <w:rPr>
          <w:rFonts w:eastAsia="Calibri"/>
        </w:rPr>
        <w:t xml:space="preserve"> </w:t>
      </w:r>
      <w:r w:rsidR="000650E7" w:rsidRPr="008A3E46">
        <w:rPr>
          <w:rFonts w:eastAsia="Calibri"/>
        </w:rPr>
        <w:t>2030</w:t>
      </w:r>
      <w:r w:rsidRPr="002E2CBB">
        <w:rPr>
          <w:rFonts w:eastAsia="Calibri"/>
        </w:rPr>
        <w:t xml:space="preserve"> announced in the 2021-22 Budget, the Government committed to an accelerated economy-wide rollout of the CDR. </w:t>
      </w:r>
      <w:r w:rsidR="00BF77E7" w:rsidRPr="002E2CBB">
        <w:t xml:space="preserve">To ensure implementation is guided by a focus on consumer </w:t>
      </w:r>
      <w:r w:rsidR="007B0466" w:rsidRPr="002E2CBB">
        <w:t>value</w:t>
      </w:r>
      <w:r w:rsidR="00BF77E7" w:rsidRPr="002E2CBB">
        <w:t xml:space="preserve">, the Government also committed to undertake a three-month </w:t>
      </w:r>
      <w:r w:rsidR="001745AC" w:rsidRPr="002E2CBB">
        <w:t>S</w:t>
      </w:r>
      <w:r w:rsidR="00BF77E7" w:rsidRPr="002E2CBB">
        <w:t xml:space="preserve">trategic </w:t>
      </w:r>
      <w:r w:rsidR="001745AC" w:rsidRPr="002E2CBB">
        <w:t>A</w:t>
      </w:r>
      <w:r w:rsidR="00BF77E7" w:rsidRPr="002E2CBB">
        <w:t xml:space="preserve">ssessment commencing in July 2021. </w:t>
      </w:r>
      <w:r w:rsidR="00BF77E7" w:rsidRPr="002E2CBB">
        <w:rPr>
          <w:rFonts w:eastAsia="Times New Roman" w:cs="Times New Roman"/>
          <w:color w:val="000000"/>
          <w:szCs w:val="20"/>
          <w:lang w:eastAsia="en-AU"/>
        </w:rPr>
        <w:t xml:space="preserve">The </w:t>
      </w:r>
      <w:r w:rsidR="001745AC" w:rsidRPr="002E2CBB">
        <w:rPr>
          <w:rFonts w:eastAsia="Times New Roman" w:cs="Times New Roman"/>
          <w:color w:val="000000"/>
          <w:szCs w:val="20"/>
          <w:lang w:eastAsia="en-AU"/>
        </w:rPr>
        <w:t>S</w:t>
      </w:r>
      <w:r w:rsidR="00BF77E7" w:rsidRPr="002E2CBB">
        <w:rPr>
          <w:rFonts w:eastAsia="Times New Roman" w:cs="Times New Roman"/>
          <w:color w:val="000000"/>
          <w:szCs w:val="20"/>
          <w:lang w:eastAsia="en-AU"/>
        </w:rPr>
        <w:t xml:space="preserve">trategic </w:t>
      </w:r>
      <w:r w:rsidR="001745AC" w:rsidRPr="002E2CBB">
        <w:rPr>
          <w:rFonts w:eastAsia="Times New Roman" w:cs="Times New Roman"/>
          <w:color w:val="000000"/>
          <w:szCs w:val="20"/>
          <w:lang w:eastAsia="en-AU"/>
        </w:rPr>
        <w:t>A</w:t>
      </w:r>
      <w:r w:rsidR="00BF77E7" w:rsidRPr="002E2CBB">
        <w:rPr>
          <w:rFonts w:eastAsia="Times New Roman" w:cs="Times New Roman"/>
          <w:color w:val="000000"/>
          <w:szCs w:val="20"/>
          <w:lang w:eastAsia="en-AU"/>
        </w:rPr>
        <w:t xml:space="preserve">ssessment is intended to operate as a high-level assessment of </w:t>
      </w:r>
      <w:r w:rsidR="007B0466" w:rsidRPr="002E2CBB">
        <w:rPr>
          <w:rFonts w:eastAsia="Times New Roman" w:cs="Times New Roman"/>
          <w:color w:val="000000"/>
          <w:szCs w:val="20"/>
          <w:lang w:eastAsia="en-AU"/>
        </w:rPr>
        <w:t xml:space="preserve">datasets and </w:t>
      </w:r>
      <w:r w:rsidR="00BF77E7" w:rsidRPr="002E2CBB">
        <w:rPr>
          <w:rFonts w:eastAsia="Times New Roman" w:cs="Times New Roman"/>
          <w:color w:val="000000"/>
          <w:szCs w:val="20"/>
          <w:lang w:eastAsia="en-AU"/>
        </w:rPr>
        <w:t xml:space="preserve">sectors </w:t>
      </w:r>
      <w:r w:rsidR="007B0466" w:rsidRPr="002E2CBB">
        <w:rPr>
          <w:rFonts w:eastAsia="Times New Roman" w:cs="Times New Roman"/>
          <w:color w:val="000000"/>
          <w:szCs w:val="20"/>
          <w:lang w:eastAsia="en-AU"/>
        </w:rPr>
        <w:t>that would have the most value to improved consumer decision making and significant events (</w:t>
      </w:r>
      <w:r w:rsidR="00E44EBF" w:rsidRPr="002E2CBB">
        <w:rPr>
          <w:lang w:eastAsia="en-AU"/>
        </w:rPr>
        <w:t xml:space="preserve">e.g. </w:t>
      </w:r>
      <w:r w:rsidR="007B0466" w:rsidRPr="002E2CBB">
        <w:rPr>
          <w:rFonts w:eastAsia="Times New Roman" w:cs="Times New Roman"/>
          <w:color w:val="000000"/>
          <w:szCs w:val="20"/>
          <w:lang w:eastAsia="en-AU"/>
        </w:rPr>
        <w:t xml:space="preserve">taking on a mortgage which may require </w:t>
      </w:r>
      <w:r w:rsidR="003F3B51" w:rsidRPr="002E2CBB">
        <w:rPr>
          <w:rFonts w:eastAsia="Times New Roman" w:cs="Times New Roman"/>
          <w:color w:val="000000"/>
          <w:szCs w:val="20"/>
          <w:lang w:eastAsia="en-AU"/>
        </w:rPr>
        <w:t>access to and sharing of datasets across multiple sectors)</w:t>
      </w:r>
      <w:r w:rsidR="00E44EBF">
        <w:rPr>
          <w:rFonts w:eastAsia="Times New Roman" w:cs="Times New Roman"/>
          <w:color w:val="000000"/>
          <w:szCs w:val="20"/>
          <w:lang w:eastAsia="en-AU"/>
        </w:rPr>
        <w:t>.</w:t>
      </w:r>
      <w:r w:rsidR="003F3B51" w:rsidRPr="002E2CBB">
        <w:rPr>
          <w:rFonts w:eastAsia="Times New Roman" w:cs="Times New Roman"/>
          <w:color w:val="000000"/>
          <w:szCs w:val="20"/>
          <w:lang w:eastAsia="en-AU"/>
        </w:rPr>
        <w:t xml:space="preserve"> </w:t>
      </w:r>
      <w:r w:rsidRPr="002E2CBB">
        <w:rPr>
          <w:rFonts w:eastAsia="Calibri"/>
        </w:rPr>
        <w:t xml:space="preserve">Treasury is currently running a consultation process </w:t>
      </w:r>
      <w:r w:rsidR="00BF77E7" w:rsidRPr="002E2CBB">
        <w:t xml:space="preserve">seeking input on the prioritisation and sequencing of </w:t>
      </w:r>
      <w:r w:rsidR="001745AC" w:rsidRPr="002E2CBB">
        <w:t xml:space="preserve">datasets and sectors for </w:t>
      </w:r>
      <w:r w:rsidR="00BF77E7" w:rsidRPr="002E2CBB">
        <w:t>CDR implementation</w:t>
      </w:r>
      <w:r w:rsidR="0092069D" w:rsidRPr="002E2CBB">
        <w:t xml:space="preserve"> </w:t>
      </w:r>
      <w:r w:rsidR="00BF77E7" w:rsidRPr="002E2CBB">
        <w:t xml:space="preserve">to maximise the benefits of CDR for </w:t>
      </w:r>
      <w:r w:rsidR="004A2229" w:rsidRPr="002E2CBB">
        <w:t xml:space="preserve">consumers and our </w:t>
      </w:r>
      <w:r w:rsidR="00BF77E7" w:rsidRPr="002E2CBB">
        <w:t>economy.</w:t>
      </w:r>
    </w:p>
    <w:p w14:paraId="1D5CF400" w14:textId="0A325858" w:rsidR="00BF77E7" w:rsidRPr="002E2CBB" w:rsidRDefault="00BF77E7" w:rsidP="00BF77E7">
      <w:bookmarkStart w:id="43" w:name="_Toc64298214"/>
      <w:bookmarkStart w:id="44" w:name="_Toc64983250"/>
      <w:bookmarkStart w:id="45" w:name="_Toc65075255"/>
      <w:bookmarkStart w:id="46" w:name="_Toc65141820"/>
      <w:bookmarkStart w:id="47" w:name="_Toc65163780"/>
      <w:r w:rsidRPr="002E2CBB">
        <w:rPr>
          <w:rFonts w:eastAsia="Times New Roman" w:cs="Times New Roman"/>
          <w:color w:val="000000"/>
          <w:szCs w:val="20"/>
          <w:lang w:eastAsia="en-AU"/>
        </w:rPr>
        <w:t>T</w:t>
      </w:r>
      <w:r w:rsidRPr="002E2CBB">
        <w:t xml:space="preserve">he </w:t>
      </w:r>
      <w:r w:rsidR="003F3B51" w:rsidRPr="002E2CBB">
        <w:t>S</w:t>
      </w:r>
      <w:r w:rsidRPr="002E2CBB">
        <w:t xml:space="preserve">trategic </w:t>
      </w:r>
      <w:r w:rsidR="003F3B51" w:rsidRPr="002E2CBB">
        <w:t>A</w:t>
      </w:r>
      <w:r w:rsidRPr="002E2CBB">
        <w:t>ssessment process will form the foundations of the Government’s CDR Implementation Roadmap.</w:t>
      </w:r>
    </w:p>
    <w:p w14:paraId="10266407" w14:textId="31D6503D" w:rsidR="00545CD8" w:rsidRPr="002E2CBB" w:rsidRDefault="00545CD8" w:rsidP="00ED21BF">
      <w:pPr>
        <w:pStyle w:val="Heading2"/>
        <w:rPr>
          <w:rFonts w:eastAsia="Times New Roman"/>
          <w:lang w:eastAsia="en-AU"/>
        </w:rPr>
      </w:pPr>
      <w:bookmarkStart w:id="48" w:name="_Toc77607891"/>
      <w:bookmarkEnd w:id="43"/>
      <w:bookmarkEnd w:id="44"/>
      <w:bookmarkEnd w:id="45"/>
      <w:bookmarkEnd w:id="46"/>
      <w:bookmarkEnd w:id="47"/>
      <w:r w:rsidRPr="002E2CBB">
        <w:rPr>
          <w:rFonts w:eastAsia="Times New Roman"/>
          <w:lang w:eastAsia="en-AU"/>
        </w:rPr>
        <w:t>Telecommunications sectoral assessment objectives</w:t>
      </w:r>
      <w:bookmarkEnd w:id="48"/>
    </w:p>
    <w:p w14:paraId="770B984F" w14:textId="37A25389" w:rsidR="00545CD8" w:rsidRPr="002E2CBB" w:rsidRDefault="008202BA" w:rsidP="00545CD8">
      <w:r w:rsidRPr="002E2CBB">
        <w:t>Input is</w:t>
      </w:r>
      <w:r w:rsidR="00545CD8" w:rsidRPr="002E2CBB">
        <w:t xml:space="preserve"> sought </w:t>
      </w:r>
      <w:r w:rsidR="004A2229" w:rsidRPr="002E2CBB">
        <w:t>regarding</w:t>
      </w:r>
      <w:r w:rsidR="00545CD8" w:rsidRPr="002E2CBB">
        <w:t xml:space="preserve"> the CDR’s key policy objectives, including:</w:t>
      </w:r>
    </w:p>
    <w:p w14:paraId="066F4F77" w14:textId="788CBC2A" w:rsidR="008202BA" w:rsidRPr="002E2CBB" w:rsidRDefault="008202BA" w:rsidP="008202BA">
      <w:pPr>
        <w:pStyle w:val="ListBullet"/>
      </w:pPr>
      <w:r w:rsidRPr="002E2CBB">
        <w:t xml:space="preserve">focusing on </w:t>
      </w:r>
      <w:r w:rsidRPr="002E2CBB">
        <w:rPr>
          <w:b/>
          <w:bCs/>
        </w:rPr>
        <w:t>benefits for consumers</w:t>
      </w:r>
      <w:r w:rsidRPr="002E2CBB">
        <w:t xml:space="preserve"> </w:t>
      </w:r>
      <w:r w:rsidR="00886BFC" w:rsidRPr="002E2CBB">
        <w:t>from designation of the telecommunications sector</w:t>
      </w:r>
      <w:r w:rsidR="005A2ABB">
        <w:t xml:space="preserve"> and telecommunications data</w:t>
      </w:r>
      <w:r w:rsidR="00886BFC" w:rsidRPr="002E2CBB">
        <w:t xml:space="preserve"> </w:t>
      </w:r>
      <w:r w:rsidRPr="002E2CBB">
        <w:rPr>
          <w:lang w:eastAsia="en-AU"/>
        </w:rPr>
        <w:t>(</w:t>
      </w:r>
      <w:r w:rsidR="00A02698" w:rsidRPr="002E2CBB">
        <w:rPr>
          <w:lang w:eastAsia="en-AU"/>
        </w:rPr>
        <w:t>e.g.</w:t>
      </w:r>
      <w:r w:rsidRPr="002E2CBB">
        <w:rPr>
          <w:lang w:eastAsia="en-AU"/>
        </w:rPr>
        <w:t xml:space="preserve"> in having access </w:t>
      </w:r>
      <w:r w:rsidR="00E61C19">
        <w:rPr>
          <w:lang w:eastAsia="en-AU"/>
        </w:rPr>
        <w:t xml:space="preserve">to data that will support consumers </w:t>
      </w:r>
      <w:r w:rsidR="00CA2816">
        <w:rPr>
          <w:lang w:eastAsia="en-AU"/>
        </w:rPr>
        <w:t>make</w:t>
      </w:r>
      <w:r w:rsidR="00E61C19">
        <w:rPr>
          <w:lang w:eastAsia="en-AU"/>
        </w:rPr>
        <w:t xml:space="preserve"> better informed decisions about telecommunications</w:t>
      </w:r>
      <w:r w:rsidR="00E61C19" w:rsidRPr="002E2CBB">
        <w:rPr>
          <w:lang w:eastAsia="en-AU"/>
        </w:rPr>
        <w:t xml:space="preserve"> </w:t>
      </w:r>
      <w:r w:rsidRPr="002E2CBB">
        <w:rPr>
          <w:lang w:eastAsia="en-AU"/>
        </w:rPr>
        <w:t>services</w:t>
      </w:r>
      <w:r w:rsidR="00E61C19">
        <w:rPr>
          <w:lang w:eastAsia="en-AU"/>
        </w:rPr>
        <w:t xml:space="preserve"> and</w:t>
      </w:r>
      <w:r w:rsidR="004A2229" w:rsidRPr="002E2CBB">
        <w:rPr>
          <w:lang w:eastAsia="en-AU"/>
        </w:rPr>
        <w:t xml:space="preserve"> </w:t>
      </w:r>
      <w:r w:rsidRPr="002E2CBB">
        <w:rPr>
          <w:lang w:eastAsia="en-AU"/>
        </w:rPr>
        <w:t>products</w:t>
      </w:r>
      <w:r w:rsidR="00E61C19">
        <w:rPr>
          <w:lang w:eastAsia="en-AU"/>
        </w:rPr>
        <w:t>, and non-telecommunications products and services where telecommunications data by itself or combined with other data provides important insights and</w:t>
      </w:r>
      <w:r w:rsidR="004A2229" w:rsidRPr="002E2CBB">
        <w:rPr>
          <w:lang w:eastAsia="en-AU"/>
        </w:rPr>
        <w:t xml:space="preserve"> </w:t>
      </w:r>
      <w:r w:rsidR="00E61C19">
        <w:rPr>
          <w:lang w:eastAsia="en-AU"/>
        </w:rPr>
        <w:t xml:space="preserve">support broader use cases such as </w:t>
      </w:r>
      <w:r w:rsidRPr="002E2CBB">
        <w:rPr>
          <w:lang w:eastAsia="en-AU"/>
        </w:rPr>
        <w:t xml:space="preserve">removing friction in consumers’ lives, and by promoting economic </w:t>
      </w:r>
      <w:r w:rsidR="0092069D" w:rsidRPr="002E2CBB">
        <w:rPr>
          <w:lang w:eastAsia="en-AU"/>
        </w:rPr>
        <w:t xml:space="preserve">and social </w:t>
      </w:r>
      <w:r w:rsidRPr="002E2CBB">
        <w:rPr>
          <w:lang w:eastAsia="en-AU"/>
        </w:rPr>
        <w:t>inclusion</w:t>
      </w:r>
      <w:r w:rsidR="00E61C19">
        <w:rPr>
          <w:lang w:eastAsia="en-AU"/>
        </w:rPr>
        <w:t xml:space="preserve"> outcomes</w:t>
      </w:r>
      <w:r w:rsidRPr="002E2CBB">
        <w:rPr>
          <w:lang w:eastAsia="en-AU"/>
        </w:rPr>
        <w:t>)</w:t>
      </w:r>
    </w:p>
    <w:p w14:paraId="13179C90" w14:textId="34C69C8C" w:rsidR="00545CD8" w:rsidRPr="002E2CBB" w:rsidRDefault="00545CD8" w:rsidP="00ED21BF">
      <w:pPr>
        <w:pStyle w:val="Bulletpoint"/>
        <w:rPr>
          <w:rFonts w:eastAsia="Calibri"/>
        </w:rPr>
      </w:pPr>
      <w:r w:rsidRPr="002E2CBB">
        <w:rPr>
          <w:rFonts w:asciiTheme="minorHAnsi" w:eastAsia="Calibri" w:hAnsiTheme="minorHAnsi" w:cstheme="minorBidi"/>
        </w:rPr>
        <w:t xml:space="preserve">opportunities for the CDR to enhance </w:t>
      </w:r>
      <w:r w:rsidRPr="002E2CBB">
        <w:rPr>
          <w:rFonts w:asciiTheme="minorHAnsi" w:eastAsia="Calibri" w:hAnsiTheme="minorHAnsi" w:cstheme="minorBidi"/>
          <w:b/>
          <w:bCs/>
        </w:rPr>
        <w:t>competition</w:t>
      </w:r>
      <w:r w:rsidRPr="002E2CBB">
        <w:rPr>
          <w:rFonts w:asciiTheme="minorHAnsi" w:eastAsia="Calibri" w:hAnsiTheme="minorHAnsi" w:cstheme="minorBidi"/>
        </w:rPr>
        <w:t xml:space="preserve"> and </w:t>
      </w:r>
      <w:r w:rsidRPr="002E2CBB">
        <w:rPr>
          <w:rFonts w:asciiTheme="minorHAnsi" w:eastAsia="Calibri" w:hAnsiTheme="minorHAnsi" w:cstheme="minorBidi"/>
          <w:b/>
          <w:bCs/>
        </w:rPr>
        <w:t>market efficiency</w:t>
      </w:r>
      <w:r w:rsidR="004A2229" w:rsidRPr="002E2CBB">
        <w:rPr>
          <w:rFonts w:asciiTheme="minorHAnsi" w:eastAsia="Calibri" w:hAnsiTheme="minorHAnsi" w:cstheme="minorBidi"/>
        </w:rPr>
        <w:t xml:space="preserve"> for consumer benefit, from the inclusion of the </w:t>
      </w:r>
      <w:r w:rsidR="00422C45" w:rsidRPr="002E2CBB">
        <w:rPr>
          <w:rFonts w:asciiTheme="minorHAnsi" w:eastAsia="Calibri" w:hAnsiTheme="minorHAnsi" w:cstheme="minorBidi"/>
        </w:rPr>
        <w:t>telecommunications</w:t>
      </w:r>
      <w:r w:rsidRPr="002E2CBB">
        <w:rPr>
          <w:rFonts w:asciiTheme="minorHAnsi" w:eastAsia="Calibri" w:hAnsiTheme="minorHAnsi" w:cstheme="minorBidi"/>
        </w:rPr>
        <w:t xml:space="preserve"> sector</w:t>
      </w:r>
    </w:p>
    <w:p w14:paraId="0BDDE93A" w14:textId="427075E9" w:rsidR="00545CD8" w:rsidRPr="002E2CBB" w:rsidRDefault="00545CD8" w:rsidP="00ED21BF">
      <w:pPr>
        <w:pStyle w:val="Bulletpoint"/>
        <w:rPr>
          <w:rFonts w:eastAsia="Calibri"/>
        </w:rPr>
      </w:pPr>
      <w:r w:rsidRPr="002E2CBB">
        <w:rPr>
          <w:rFonts w:asciiTheme="minorHAnsi" w:eastAsia="Calibri" w:hAnsiTheme="minorHAnsi" w:cstheme="minorBidi"/>
        </w:rPr>
        <w:t xml:space="preserve">creating opportunities for </w:t>
      </w:r>
      <w:r w:rsidRPr="002E2CBB">
        <w:rPr>
          <w:rFonts w:asciiTheme="minorHAnsi" w:eastAsia="Calibri" w:hAnsiTheme="minorHAnsi" w:cstheme="minorBidi"/>
          <w:b/>
          <w:bCs/>
        </w:rPr>
        <w:t>innovation</w:t>
      </w:r>
      <w:r w:rsidRPr="002E2CBB">
        <w:rPr>
          <w:rFonts w:asciiTheme="minorHAnsi" w:eastAsia="Calibri" w:hAnsiTheme="minorHAnsi" w:cstheme="minorBidi"/>
        </w:rPr>
        <w:t xml:space="preserve"> (</w:t>
      </w:r>
      <w:r w:rsidR="00A02698" w:rsidRPr="002E2CBB">
        <w:rPr>
          <w:rFonts w:asciiTheme="minorHAnsi" w:eastAsia="Calibri" w:hAnsiTheme="minorHAnsi" w:cstheme="minorBidi"/>
        </w:rPr>
        <w:t>e.g.</w:t>
      </w:r>
      <w:r w:rsidRPr="002E2CBB">
        <w:rPr>
          <w:rFonts w:asciiTheme="minorHAnsi" w:eastAsia="Calibri" w:hAnsiTheme="minorHAnsi" w:cstheme="minorBidi"/>
        </w:rPr>
        <w:t xml:space="preserve"> by facilitating the creation </w:t>
      </w:r>
      <w:r w:rsidR="000E590F" w:rsidRPr="002E2CBB">
        <w:rPr>
          <w:rFonts w:asciiTheme="minorHAnsi" w:eastAsia="Calibri" w:hAnsiTheme="minorHAnsi" w:cstheme="minorBidi"/>
        </w:rPr>
        <w:t xml:space="preserve">of </w:t>
      </w:r>
      <w:r w:rsidRPr="002E2CBB">
        <w:rPr>
          <w:rFonts w:asciiTheme="minorHAnsi" w:eastAsia="Calibri" w:hAnsiTheme="minorHAnsi" w:cstheme="minorBidi"/>
        </w:rPr>
        <w:t>new data-driven products and services that improve consumer outcomes)</w:t>
      </w:r>
    </w:p>
    <w:p w14:paraId="130890A2" w14:textId="39C0ACFE" w:rsidR="00970EBD" w:rsidRPr="007A7592" w:rsidRDefault="00545CD8" w:rsidP="007A7592">
      <w:pPr>
        <w:pStyle w:val="Bulletpoint"/>
        <w:rPr>
          <w:rFonts w:asciiTheme="minorHAnsi" w:eastAsia="Calibri" w:hAnsiTheme="minorHAnsi" w:cstheme="minorBidi"/>
        </w:rPr>
      </w:pPr>
      <w:bookmarkStart w:id="49" w:name="tempbookmark"/>
      <w:r w:rsidRPr="002E2CBB">
        <w:rPr>
          <w:rFonts w:asciiTheme="minorHAnsi" w:eastAsia="Calibri" w:hAnsiTheme="minorHAnsi" w:cstheme="minorBidi"/>
        </w:rPr>
        <w:lastRenderedPageBreak/>
        <w:t xml:space="preserve">opportunities for the CDR to promote </w:t>
      </w:r>
      <w:r w:rsidRPr="002E2CBB">
        <w:rPr>
          <w:rFonts w:asciiTheme="minorHAnsi" w:eastAsia="Calibri" w:hAnsiTheme="minorHAnsi" w:cstheme="minorBidi"/>
          <w:b/>
          <w:bCs/>
        </w:rPr>
        <w:t>safer and more secure data sharing practices</w:t>
      </w:r>
      <w:r w:rsidRPr="002E2CBB">
        <w:rPr>
          <w:rFonts w:asciiTheme="minorHAnsi" w:eastAsia="Calibri" w:hAnsiTheme="minorHAnsi" w:cstheme="minorBidi"/>
        </w:rPr>
        <w:t xml:space="preserve"> within </w:t>
      </w:r>
      <w:r w:rsidR="00422C45" w:rsidRPr="002E2CBB">
        <w:rPr>
          <w:rFonts w:asciiTheme="minorHAnsi" w:eastAsia="Calibri" w:hAnsiTheme="minorHAnsi" w:cstheme="minorBidi"/>
        </w:rPr>
        <w:t>the telecommunications</w:t>
      </w:r>
      <w:r w:rsidRPr="002E2CBB">
        <w:rPr>
          <w:rFonts w:asciiTheme="minorHAnsi" w:eastAsia="Calibri" w:hAnsiTheme="minorHAnsi" w:cstheme="minorBidi"/>
        </w:rPr>
        <w:t xml:space="preserve"> sector. </w:t>
      </w:r>
      <w:bookmarkEnd w:id="22"/>
      <w:bookmarkEnd w:id="23"/>
      <w:bookmarkEnd w:id="24"/>
      <w:bookmarkEnd w:id="25"/>
      <w:bookmarkEnd w:id="26"/>
      <w:bookmarkEnd w:id="49"/>
    </w:p>
    <w:p w14:paraId="41B29561" w14:textId="40FEB73A" w:rsidR="00013761" w:rsidRPr="002E2CBB" w:rsidRDefault="00013761" w:rsidP="006C1DF4">
      <w:pPr>
        <w:pStyle w:val="Heading1"/>
      </w:pPr>
      <w:bookmarkStart w:id="50" w:name="_Toc77607892"/>
      <w:r w:rsidRPr="002E2CBB">
        <w:t>Australia’s telecommunication</w:t>
      </w:r>
      <w:r w:rsidR="00500012" w:rsidRPr="002E2CBB">
        <w:t>s</w:t>
      </w:r>
      <w:r w:rsidRPr="002E2CBB">
        <w:t xml:space="preserve"> sector</w:t>
      </w:r>
      <w:bookmarkEnd w:id="50"/>
    </w:p>
    <w:p w14:paraId="2836A6DB" w14:textId="39A718A9" w:rsidR="000B6979" w:rsidRPr="007A7592" w:rsidRDefault="00E61C19" w:rsidP="002A5D60">
      <w:r w:rsidRPr="007A7592">
        <w:t xml:space="preserve">This consultation process seeks feedback on what should be captured as telecommunications data for the purposes of the CDR. Traditionally, </w:t>
      </w:r>
      <w:r w:rsidR="007C3AAB" w:rsidRPr="007A7592">
        <w:t>carriers and carriage service providers which are the two main types of organisations involved in the provision of telecommunications services. The</w:t>
      </w:r>
      <w:r w:rsidR="00411656" w:rsidRPr="007A7592">
        <w:t>se organisations</w:t>
      </w:r>
      <w:r w:rsidR="007C3AAB" w:rsidRPr="007A7592">
        <w:t xml:space="preserve"> primarily provide fixed line voice, fixed broadband and wireless services to the public. </w:t>
      </w:r>
      <w:r w:rsidR="00C40272" w:rsidRPr="007A7592">
        <w:t>However, the sector is continuing to evolve and underpin an increasingly digital world, supporting the delivery of a broad range of content and services to consumers. A key issue for consideration as part of the assessment process is the extent to which telecommunications data for CDR purposes includes these inherently linked data sets, recognising that the lines between service delivery and content are also inherently linked. For example, should the telecommunications sector be defined to cover both the traditional telecommunication services and the complementary and related services that these services facilitate.</w:t>
      </w:r>
    </w:p>
    <w:p w14:paraId="4AB4EB64" w14:textId="65BAE55C" w:rsidR="00A4026B" w:rsidRPr="007A7592" w:rsidRDefault="00E56AFB" w:rsidP="002A5D60">
      <w:r w:rsidRPr="007A7592">
        <w:t xml:space="preserve">Australia’s telecommunications sector was largely a </w:t>
      </w:r>
      <w:r w:rsidR="00AA6B0A" w:rsidRPr="007A7592">
        <w:t>government</w:t>
      </w:r>
      <w:r w:rsidRPr="007A7592">
        <w:t xml:space="preserve">-owned monopoly until the </w:t>
      </w:r>
      <w:r w:rsidR="00A4026B" w:rsidRPr="007A7592">
        <w:t>early</w:t>
      </w:r>
      <w:r w:rsidR="00C2343F" w:rsidRPr="007A7592">
        <w:t xml:space="preserve"> 19</w:t>
      </w:r>
      <w:r w:rsidR="00A4026B" w:rsidRPr="007A7592">
        <w:t>9</w:t>
      </w:r>
      <w:r w:rsidR="00C2343F" w:rsidRPr="007A7592">
        <w:t>0s, when the sector began</w:t>
      </w:r>
      <w:r w:rsidR="00A4026B" w:rsidRPr="007A7592">
        <w:t xml:space="preserve"> </w:t>
      </w:r>
      <w:r w:rsidR="00CD7914" w:rsidRPr="007A7592">
        <w:t>to be opened up</w:t>
      </w:r>
      <w:r w:rsidR="00A4026B" w:rsidRPr="007A7592">
        <w:t xml:space="preserve"> with Optus being granted the second general carrier licence.</w:t>
      </w:r>
      <w:r w:rsidR="004323C6" w:rsidRPr="007A7592">
        <w:t xml:space="preserve"> </w:t>
      </w:r>
      <w:r w:rsidR="00176ADE" w:rsidRPr="007A7592">
        <w:t>Today</w:t>
      </w:r>
      <w:r w:rsidR="00C035F3" w:rsidRPr="007A7592">
        <w:t>,</w:t>
      </w:r>
      <w:r w:rsidR="00176ADE" w:rsidRPr="007A7592">
        <w:t xml:space="preserve"> hundreds of businesses compete at the retail level to supply telecommunications services to consumers</w:t>
      </w:r>
      <w:r w:rsidR="000C17F1" w:rsidRPr="007A7592">
        <w:t>, facilitated by regulatory arrangements that require owners of key infrastructure to provide them with access at reasonable prices</w:t>
      </w:r>
      <w:r w:rsidR="00176ADE" w:rsidRPr="007A7592">
        <w:t>.</w:t>
      </w:r>
    </w:p>
    <w:p w14:paraId="00436B67" w14:textId="3ADC7893" w:rsidR="00C40272" w:rsidRPr="007A7592" w:rsidRDefault="004D328E" w:rsidP="002A5D60">
      <w:r w:rsidRPr="007A7592">
        <w:t xml:space="preserve">The telecommunications sector </w:t>
      </w:r>
      <w:r w:rsidR="00C40272" w:rsidRPr="007A7592">
        <w:t>continues to evolve, touching almost all parts of consumers daily lives, both directly as a service and as an enabler of digital data transfer</w:t>
      </w:r>
      <w:r w:rsidRPr="007A7592">
        <w:t xml:space="preserve">. Telecommunications </w:t>
      </w:r>
      <w:r w:rsidR="00E51A99" w:rsidRPr="007A7592">
        <w:t>services</w:t>
      </w:r>
      <w:r w:rsidRPr="007A7592">
        <w:t xml:space="preserve"> are </w:t>
      </w:r>
      <w:r w:rsidR="00E51A99" w:rsidRPr="007A7592">
        <w:t>now</w:t>
      </w:r>
      <w:r w:rsidRPr="007A7592">
        <w:t xml:space="preserve"> far more complex and integrated into</w:t>
      </w:r>
      <w:r w:rsidR="002D569E" w:rsidRPr="007A7592">
        <w:t xml:space="preserve"> business activities and</w:t>
      </w:r>
      <w:r w:rsidRPr="007A7592">
        <w:t xml:space="preserve"> the lives of consumers</w:t>
      </w:r>
      <w:r w:rsidR="00C40272" w:rsidRPr="007A7592">
        <w:t>, and there is growing convergence of services across sectors, for example smart meters, GPS and sensor related services</w:t>
      </w:r>
      <w:r w:rsidR="00E51A99" w:rsidRPr="007A7592">
        <w:t>.</w:t>
      </w:r>
      <w:r w:rsidRPr="007A7592">
        <w:t xml:space="preserve"> </w:t>
      </w:r>
    </w:p>
    <w:p w14:paraId="00924B77" w14:textId="217E2AFA" w:rsidR="004D328E" w:rsidRPr="002E2CBB" w:rsidRDefault="004D328E" w:rsidP="002A5D60">
      <w:r w:rsidRPr="007A7592">
        <w:t xml:space="preserve">For example, consumers rely upon telecommunications for entertainment, </w:t>
      </w:r>
      <w:r w:rsidR="00AD5482" w:rsidRPr="007A7592">
        <w:t>shopping,</w:t>
      </w:r>
      <w:r w:rsidRPr="007A7592">
        <w:t xml:space="preserve"> social interaction, medical services and </w:t>
      </w:r>
      <w:r w:rsidR="002D569E" w:rsidRPr="007A7592">
        <w:t>working</w:t>
      </w:r>
      <w:r w:rsidRPr="007A7592">
        <w:t xml:space="preserve"> from home.</w:t>
      </w:r>
      <w:r w:rsidR="00C95CB9" w:rsidRPr="007A7592">
        <w:t xml:space="preserve"> Almost all businesses rely on telecommunications for engaging with customers</w:t>
      </w:r>
      <w:r w:rsidR="008E41CE" w:rsidRPr="007A7592">
        <w:t>,</w:t>
      </w:r>
      <w:r w:rsidR="00C95CB9" w:rsidRPr="007A7592">
        <w:t xml:space="preserve"> advertising</w:t>
      </w:r>
      <w:r w:rsidR="008E41CE" w:rsidRPr="007A7592">
        <w:t xml:space="preserve"> and financial services</w:t>
      </w:r>
      <w:r w:rsidR="00AD5482" w:rsidRPr="007A7592">
        <w:t>.</w:t>
      </w:r>
      <w:r w:rsidR="00C95CB9" w:rsidRPr="007A7592">
        <w:t xml:space="preserve"> Businesses in more technology-intensive sectors </w:t>
      </w:r>
      <w:r w:rsidR="00AD5482" w:rsidRPr="007A7592">
        <w:t>often</w:t>
      </w:r>
      <w:r w:rsidR="00C95CB9" w:rsidRPr="007A7592">
        <w:t xml:space="preserve"> rely on telecommunications</w:t>
      </w:r>
      <w:r w:rsidR="00C95CB9" w:rsidRPr="002E2CBB">
        <w:t xml:space="preserve"> for</w:t>
      </w:r>
      <w:r w:rsidR="008E41CE" w:rsidRPr="002E2CBB">
        <w:t xml:space="preserve"> research,</w:t>
      </w:r>
      <w:r w:rsidR="00C95CB9" w:rsidRPr="002E2CBB">
        <w:t xml:space="preserve"> cloud computing, data storage and retrieval, remote working, </w:t>
      </w:r>
      <w:r w:rsidR="008E41CE" w:rsidRPr="002E2CBB">
        <w:t>remote sensing and/or software-as-a-service.</w:t>
      </w:r>
      <w:r w:rsidR="001A3624" w:rsidRPr="002E2CBB">
        <w:t xml:space="preserve"> </w:t>
      </w:r>
    </w:p>
    <w:p w14:paraId="09C16A3F" w14:textId="768D5433" w:rsidR="000303AE" w:rsidRPr="002E2CBB" w:rsidRDefault="000303AE" w:rsidP="002A5D60">
      <w:r w:rsidRPr="002E2CBB">
        <w:t xml:space="preserve">For further background on Australia’s telecommunications sector see </w:t>
      </w:r>
      <w:r w:rsidR="008E177C" w:rsidRPr="002E2CBB">
        <w:t>the</w:t>
      </w:r>
      <w:r w:rsidRPr="002E2CBB">
        <w:t xml:space="preserve"> </w:t>
      </w:r>
      <w:r w:rsidR="008E177C" w:rsidRPr="002E2CBB">
        <w:t>ACCC</w:t>
      </w:r>
      <w:r w:rsidR="00AA6B0A" w:rsidRPr="002E2CBB">
        <w:t>’s</w:t>
      </w:r>
      <w:r w:rsidR="008E177C" w:rsidRPr="002E2CBB">
        <w:rPr>
          <w:i/>
          <w:iCs/>
        </w:rPr>
        <w:t xml:space="preserve"> Communications </w:t>
      </w:r>
      <w:r w:rsidR="000650E7" w:rsidRPr="002E2CBB">
        <w:rPr>
          <w:i/>
          <w:iCs/>
        </w:rPr>
        <w:t>m</w:t>
      </w:r>
      <w:r w:rsidR="008E177C" w:rsidRPr="002E2CBB">
        <w:rPr>
          <w:i/>
          <w:iCs/>
        </w:rPr>
        <w:t xml:space="preserve">arket </w:t>
      </w:r>
      <w:r w:rsidR="000650E7" w:rsidRPr="002E2CBB">
        <w:rPr>
          <w:i/>
          <w:iCs/>
        </w:rPr>
        <w:t>r</w:t>
      </w:r>
      <w:r w:rsidR="008E177C" w:rsidRPr="002E2CBB">
        <w:rPr>
          <w:i/>
          <w:iCs/>
        </w:rPr>
        <w:t>eport 2019-20</w:t>
      </w:r>
      <w:r w:rsidR="008E177C" w:rsidRPr="002E2CBB">
        <w:t xml:space="preserve"> </w:t>
      </w:r>
      <w:r w:rsidR="000650E7" w:rsidRPr="002E2CBB">
        <w:rPr>
          <w:noProof/>
        </w:rPr>
        <w:t>(2020a)</w:t>
      </w:r>
      <w:r w:rsidR="00422C45" w:rsidRPr="002E2CBB">
        <w:t xml:space="preserve"> </w:t>
      </w:r>
      <w:r w:rsidR="008E177C" w:rsidRPr="002E2CBB">
        <w:t>and</w:t>
      </w:r>
      <w:r w:rsidRPr="002E2CBB">
        <w:t xml:space="preserve"> Chapter 8 of </w:t>
      </w:r>
      <w:r w:rsidR="00403869" w:rsidRPr="002E2CBB">
        <w:t xml:space="preserve">Australian Infrastructure’s 2019 audit </w:t>
      </w:r>
      <w:r w:rsidR="00403869" w:rsidRPr="002E2CBB">
        <w:rPr>
          <w:noProof/>
        </w:rPr>
        <w:t>(2019).</w:t>
      </w:r>
    </w:p>
    <w:p w14:paraId="26BEFA2D" w14:textId="0B33B502" w:rsidR="00623D37" w:rsidRPr="002E2CBB" w:rsidRDefault="00F54102" w:rsidP="00AF7269">
      <w:r w:rsidRPr="002E2CBB">
        <w:t>There are three main categories of telecommunication</w:t>
      </w:r>
      <w:r w:rsidR="00025030" w:rsidRPr="002E2CBB">
        <w:t>s</w:t>
      </w:r>
      <w:r w:rsidRPr="002E2CBB">
        <w:t xml:space="preserve"> </w:t>
      </w:r>
      <w:r w:rsidR="00AF7269" w:rsidRPr="002E2CBB">
        <w:t>services</w:t>
      </w:r>
      <w:r w:rsidRPr="002E2CBB">
        <w:t xml:space="preserve"> </w:t>
      </w:r>
      <w:r w:rsidR="009A39D1" w:rsidRPr="002E2CBB">
        <w:t>making up the Australian telecommunications sector</w:t>
      </w:r>
      <w:r w:rsidR="00CB152D" w:rsidRPr="002E2CBB">
        <w:t>:</w:t>
      </w:r>
      <w:r w:rsidR="00AF7269" w:rsidRPr="002E2CBB">
        <w:t xml:space="preserve"> </w:t>
      </w:r>
      <w:r w:rsidR="00AF7269" w:rsidRPr="002E2CBB">
        <w:rPr>
          <w:rFonts w:cstheme="minorHAnsi"/>
        </w:rPr>
        <w:t>f</w:t>
      </w:r>
      <w:r w:rsidR="00E86E70" w:rsidRPr="002E2CBB">
        <w:rPr>
          <w:rFonts w:cstheme="minorHAnsi"/>
        </w:rPr>
        <w:t>ixed line voice</w:t>
      </w:r>
      <w:r w:rsidR="00AF7269" w:rsidRPr="002E2CBB">
        <w:rPr>
          <w:rFonts w:cstheme="minorHAnsi"/>
        </w:rPr>
        <w:t>, f</w:t>
      </w:r>
      <w:r w:rsidR="00725DF7" w:rsidRPr="002E2CBB">
        <w:rPr>
          <w:rFonts w:cstheme="minorHAnsi"/>
        </w:rPr>
        <w:t>ixed b</w:t>
      </w:r>
      <w:r w:rsidRPr="002E2CBB">
        <w:rPr>
          <w:rFonts w:cstheme="minorHAnsi"/>
        </w:rPr>
        <w:t>roadban</w:t>
      </w:r>
      <w:r w:rsidRPr="002E2CBB">
        <w:t>d</w:t>
      </w:r>
      <w:r w:rsidR="00AF7269" w:rsidRPr="002E2CBB">
        <w:t xml:space="preserve"> and </w:t>
      </w:r>
      <w:r w:rsidR="007F7D57" w:rsidRPr="002E2CBB">
        <w:rPr>
          <w:rFonts w:cstheme="minorHAnsi"/>
        </w:rPr>
        <w:t>wireless</w:t>
      </w:r>
      <w:r w:rsidR="00AF7269" w:rsidRPr="002E2CBB">
        <w:rPr>
          <w:rFonts w:cstheme="minorHAnsi"/>
        </w:rPr>
        <w:t>.</w:t>
      </w:r>
    </w:p>
    <w:p w14:paraId="15DD8547" w14:textId="77777777" w:rsidR="00E86E70" w:rsidRPr="002E2CBB" w:rsidRDefault="00E86E70" w:rsidP="00005CCE">
      <w:pPr>
        <w:pStyle w:val="Heading2"/>
      </w:pPr>
      <w:bookmarkStart w:id="51" w:name="_Toc77607893"/>
      <w:r w:rsidRPr="002E2CBB">
        <w:t>Fixed line voice services</w:t>
      </w:r>
      <w:bookmarkEnd w:id="51"/>
    </w:p>
    <w:p w14:paraId="6E4EA7BE" w14:textId="69C298C5" w:rsidR="00E86E70" w:rsidRPr="002E2CBB" w:rsidRDefault="00E86E70" w:rsidP="00E86E70">
      <w:r w:rsidRPr="002E2CBB">
        <w:t xml:space="preserve">Fixed line voice services have traditionally been provided </w:t>
      </w:r>
      <w:r w:rsidR="007C08FB" w:rsidRPr="002E2CBB">
        <w:t>over</w:t>
      </w:r>
      <w:r w:rsidRPr="002E2CBB">
        <w:t xml:space="preserve"> Telstra’s </w:t>
      </w:r>
      <w:r w:rsidR="00A27CD0" w:rsidRPr="002E2CBB">
        <w:t xml:space="preserve">legacy </w:t>
      </w:r>
      <w:r w:rsidRPr="002E2CBB">
        <w:t xml:space="preserve">copper network. </w:t>
      </w:r>
      <w:r w:rsidR="00720FBA" w:rsidRPr="002E2CBB">
        <w:t>T</w:t>
      </w:r>
      <w:r w:rsidRPr="002E2CBB">
        <w:t xml:space="preserve">he number of </w:t>
      </w:r>
      <w:r w:rsidR="00720FBA" w:rsidRPr="002E2CBB">
        <w:t xml:space="preserve">fixed </w:t>
      </w:r>
      <w:r w:rsidR="00C70E43" w:rsidRPr="002E2CBB">
        <w:t>line voice services</w:t>
      </w:r>
      <w:r w:rsidR="00720FBA" w:rsidRPr="002E2CBB">
        <w:t xml:space="preserve"> </w:t>
      </w:r>
      <w:r w:rsidRPr="002E2CBB">
        <w:t>has fallen by 31</w:t>
      </w:r>
      <w:r w:rsidR="00925256" w:rsidRPr="002E2CBB">
        <w:t xml:space="preserve"> per cent </w:t>
      </w:r>
      <w:r w:rsidRPr="002E2CBB">
        <w:t>since 2015–16</w:t>
      </w:r>
      <w:r w:rsidR="00720FBA" w:rsidRPr="002E2CBB">
        <w:t>, to 6.2 million in 2019-20</w:t>
      </w:r>
      <w:sdt>
        <w:sdtPr>
          <w:id w:val="336427889"/>
          <w:citation/>
        </w:sdtPr>
        <w:sdtEndPr/>
        <w:sdtContent>
          <w:r w:rsidR="00065724" w:rsidRPr="002E2CBB">
            <w:fldChar w:fldCharType="begin"/>
          </w:r>
          <w:r w:rsidR="00065724" w:rsidRPr="002E2CBB">
            <w:instrText xml:space="preserve">CITATION Aus203 \p 6 \l 3081 </w:instrText>
          </w:r>
          <w:r w:rsidR="00065724" w:rsidRPr="002E2CBB">
            <w:fldChar w:fldCharType="separate"/>
          </w:r>
          <w:r w:rsidR="00F662B2" w:rsidRPr="002E2CBB">
            <w:rPr>
              <w:noProof/>
            </w:rPr>
            <w:t xml:space="preserve"> (ACCC, 2020a, p. 6)</w:t>
          </w:r>
          <w:r w:rsidR="00065724" w:rsidRPr="002E2CBB">
            <w:fldChar w:fldCharType="end"/>
          </w:r>
        </w:sdtContent>
      </w:sdt>
      <w:r w:rsidR="00A368D7" w:rsidRPr="002E2CBB">
        <w:t>.</w:t>
      </w:r>
      <w:r w:rsidRPr="002E2CBB">
        <w:t xml:space="preserve"> Call minutes also declined by 15</w:t>
      </w:r>
      <w:r w:rsidR="00925256" w:rsidRPr="002E2CBB">
        <w:t xml:space="preserve"> per cent </w:t>
      </w:r>
      <w:r w:rsidRPr="002E2CBB">
        <w:t>from 2018–19</w:t>
      </w:r>
      <w:r w:rsidR="00CB152D" w:rsidRPr="002E2CBB">
        <w:t xml:space="preserve"> to 2019-20,</w:t>
      </w:r>
      <w:r w:rsidRPr="002E2CBB">
        <w:t xml:space="preserve"> to 9.6 billion minutes</w:t>
      </w:r>
      <w:sdt>
        <w:sdtPr>
          <w:id w:val="-256600474"/>
          <w:citation/>
        </w:sdtPr>
        <w:sdtEndPr/>
        <w:sdtContent>
          <w:r w:rsidR="00065724" w:rsidRPr="002E2CBB">
            <w:fldChar w:fldCharType="begin"/>
          </w:r>
          <w:r w:rsidR="00065724" w:rsidRPr="002E2CBB">
            <w:instrText xml:space="preserve">CITATION Aus203 \p 29 \l 3081 </w:instrText>
          </w:r>
          <w:r w:rsidR="00065724" w:rsidRPr="002E2CBB">
            <w:fldChar w:fldCharType="separate"/>
          </w:r>
          <w:r w:rsidR="00F662B2" w:rsidRPr="002E2CBB">
            <w:rPr>
              <w:noProof/>
            </w:rPr>
            <w:t xml:space="preserve"> (ACCC, 2020a, p. 29)</w:t>
          </w:r>
          <w:r w:rsidR="00065724" w:rsidRPr="002E2CBB">
            <w:fldChar w:fldCharType="end"/>
          </w:r>
        </w:sdtContent>
      </w:sdt>
      <w:r w:rsidR="00E14E99" w:rsidRPr="002E2CBB">
        <w:t xml:space="preserve">. As the </w:t>
      </w:r>
      <w:r w:rsidR="003B402F" w:rsidRPr="002E2CBB">
        <w:t>National Broadband Network (</w:t>
      </w:r>
      <w:r w:rsidR="00E14E99" w:rsidRPr="002E2CBB">
        <w:t>NBN</w:t>
      </w:r>
      <w:r w:rsidR="003B402F" w:rsidRPr="002E2CBB">
        <w:t>)</w:t>
      </w:r>
      <w:r w:rsidR="00E14E99" w:rsidRPr="002E2CBB">
        <w:t xml:space="preserve"> has rolled out, </w:t>
      </w:r>
      <w:r w:rsidR="00C70E43" w:rsidRPr="002E2CBB">
        <w:t xml:space="preserve">most </w:t>
      </w:r>
      <w:r w:rsidR="00E14E99" w:rsidRPr="002E2CBB">
        <w:t>fixed line voice services over the copper network have been phased out in favour of voice services over the NBN</w:t>
      </w:r>
      <w:r w:rsidR="004A096B" w:rsidRPr="002E2CBB">
        <w:t>.</w:t>
      </w:r>
    </w:p>
    <w:p w14:paraId="65343B1A" w14:textId="6C4EE142" w:rsidR="00BD063B" w:rsidRPr="002E2CBB" w:rsidRDefault="00BD063B" w:rsidP="007F719F">
      <w:pPr>
        <w:pStyle w:val="Heading2"/>
      </w:pPr>
      <w:bookmarkStart w:id="52" w:name="_Toc77607894"/>
      <w:r w:rsidRPr="002E2CBB">
        <w:lastRenderedPageBreak/>
        <w:t>Fixed broadband services</w:t>
      </w:r>
      <w:bookmarkEnd w:id="52"/>
    </w:p>
    <w:p w14:paraId="017620C5" w14:textId="3CFAFE4A" w:rsidR="00BD063B" w:rsidRPr="002E2CBB" w:rsidRDefault="00BD063B" w:rsidP="005B114B">
      <w:r w:rsidRPr="002E2CBB">
        <w:t xml:space="preserve">Fixed broadband services are broadband internet services provided over fixed networks such as </w:t>
      </w:r>
      <w:r w:rsidR="0075066A" w:rsidRPr="002E2CBB">
        <w:t xml:space="preserve">the NBN, </w:t>
      </w:r>
      <w:r w:rsidRPr="002E2CBB">
        <w:t>Telstra’s copper network (ADSL)</w:t>
      </w:r>
      <w:r w:rsidR="000F6370" w:rsidRPr="002E2CBB">
        <w:t xml:space="preserve">, </w:t>
      </w:r>
      <w:r w:rsidRPr="002E2CBB">
        <w:t>other fibre-based networks</w:t>
      </w:r>
      <w:r w:rsidR="00A1425B" w:rsidRPr="002E2CBB">
        <w:t xml:space="preserve"> (</w:t>
      </w:r>
      <w:r w:rsidR="000F6370" w:rsidRPr="002E2CBB">
        <w:t xml:space="preserve">e.g. </w:t>
      </w:r>
      <w:r w:rsidR="00D919D9" w:rsidRPr="002E2CBB">
        <w:t>Uniti</w:t>
      </w:r>
      <w:r w:rsidR="00A1425B" w:rsidRPr="002E2CBB">
        <w:t>)</w:t>
      </w:r>
      <w:r w:rsidR="000F6370" w:rsidRPr="002E2CBB">
        <w:t xml:space="preserve"> and independent wireless</w:t>
      </w:r>
      <w:r w:rsidR="00F76AA8" w:rsidRPr="002E2CBB">
        <w:t xml:space="preserve"> internet service providers</w:t>
      </w:r>
      <w:r w:rsidR="000F6370" w:rsidRPr="002E2CBB">
        <w:t xml:space="preserve"> </w:t>
      </w:r>
      <w:r w:rsidR="00F76AA8" w:rsidRPr="002E2CBB">
        <w:t>(</w:t>
      </w:r>
      <w:r w:rsidR="000F6370" w:rsidRPr="002E2CBB">
        <w:t>ISP</w:t>
      </w:r>
      <w:r w:rsidR="004855F6">
        <w:t>s</w:t>
      </w:r>
      <w:r w:rsidR="00F76AA8" w:rsidRPr="002E2CBB">
        <w:t>)</w:t>
      </w:r>
      <w:r w:rsidR="00AB4965" w:rsidRPr="002E2CBB">
        <w:t>.</w:t>
      </w:r>
    </w:p>
    <w:p w14:paraId="09EA8EF5" w14:textId="7B2B457A" w:rsidR="00493C41" w:rsidRPr="002E2CBB" w:rsidRDefault="00F323F5" w:rsidP="0026297B">
      <w:r w:rsidRPr="002E2CBB">
        <w:t>T</w:t>
      </w:r>
      <w:r w:rsidR="005B114B" w:rsidRPr="002E2CBB">
        <w:t xml:space="preserve">he initial build phase of the NBN was completed </w:t>
      </w:r>
      <w:r w:rsidR="00D919D9" w:rsidRPr="002E2CBB">
        <w:t xml:space="preserve">during </w:t>
      </w:r>
      <w:r w:rsidRPr="002E2CBB">
        <w:t xml:space="preserve">2020 </w:t>
      </w:r>
      <w:r w:rsidR="005B114B" w:rsidRPr="002E2CBB">
        <w:t>with 11.7 million premises being declared ready to connect</w:t>
      </w:r>
      <w:r w:rsidR="00FA3759" w:rsidRPr="002E2CBB">
        <w:t xml:space="preserve"> </w:t>
      </w:r>
      <w:sdt>
        <w:sdtPr>
          <w:id w:val="1494985341"/>
          <w:citation/>
        </w:sdtPr>
        <w:sdtEndPr/>
        <w:sdtContent>
          <w:r w:rsidR="00FA3759" w:rsidRPr="002E2CBB">
            <w:fldChar w:fldCharType="begin"/>
          </w:r>
          <w:r w:rsidR="009126F4" w:rsidRPr="002E2CBB">
            <w:instrText xml:space="preserve">CITATION NBN20 \p 10 \l 3081 </w:instrText>
          </w:r>
          <w:r w:rsidR="00FA3759" w:rsidRPr="002E2CBB">
            <w:fldChar w:fldCharType="separate"/>
          </w:r>
          <w:r w:rsidR="00F662B2" w:rsidRPr="002E2CBB">
            <w:rPr>
              <w:noProof/>
            </w:rPr>
            <w:t>(NBN Co, 2020, p. 10)</w:t>
          </w:r>
          <w:r w:rsidR="00FA3759" w:rsidRPr="002E2CBB">
            <w:fldChar w:fldCharType="end"/>
          </w:r>
        </w:sdtContent>
      </w:sdt>
      <w:r w:rsidR="005B114B" w:rsidRPr="002E2CBB">
        <w:t>.</w:t>
      </w:r>
      <w:r w:rsidR="00EE692E" w:rsidRPr="002E2CBB">
        <w:t xml:space="preserve"> </w:t>
      </w:r>
      <w:r w:rsidR="00F02070" w:rsidRPr="002E2CBB">
        <w:t>NBN Co forecasts that premises ready to connect to the network will increase to 12.5 million by the end of June 2024</w:t>
      </w:r>
      <w:sdt>
        <w:sdtPr>
          <w:id w:val="1917973592"/>
          <w:citation/>
        </w:sdtPr>
        <w:sdtEndPr/>
        <w:sdtContent>
          <w:r w:rsidR="00EB07EB" w:rsidRPr="002E2CBB">
            <w:fldChar w:fldCharType="begin"/>
          </w:r>
          <w:r w:rsidR="0073245B" w:rsidRPr="002E2CBB">
            <w:instrText xml:space="preserve">CITATION NBN20 \p 12-13 \l 3081 </w:instrText>
          </w:r>
          <w:r w:rsidR="00EB07EB" w:rsidRPr="002E2CBB">
            <w:fldChar w:fldCharType="separate"/>
          </w:r>
          <w:r w:rsidR="00F662B2" w:rsidRPr="002E2CBB">
            <w:rPr>
              <w:noProof/>
            </w:rPr>
            <w:t xml:space="preserve"> (NBN Co, 2020, pp. 12-13)</w:t>
          </w:r>
          <w:r w:rsidR="00EB07EB" w:rsidRPr="002E2CBB">
            <w:fldChar w:fldCharType="end"/>
          </w:r>
        </w:sdtContent>
      </w:sdt>
      <w:r w:rsidR="00452A0D" w:rsidRPr="002E2CBB">
        <w:t>.</w:t>
      </w:r>
    </w:p>
    <w:p w14:paraId="64CDD60F" w14:textId="3FFA0C7A" w:rsidR="00E67F13" w:rsidRPr="002E2CBB" w:rsidRDefault="00E67F13" w:rsidP="0026297B">
      <w:r w:rsidRPr="002E2CBB">
        <w:t>The NBN operates only as a wholesaler of services to retailers who on-sell services to consumers. More than 50 retail</w:t>
      </w:r>
      <w:r w:rsidR="002A1A0C" w:rsidRPr="002E2CBB">
        <w:t xml:space="preserve">ers </w:t>
      </w:r>
      <w:r w:rsidRPr="002E2CBB">
        <w:t>currently buy services from the NBN and on-sell them to consumers.</w:t>
      </w:r>
    </w:p>
    <w:p w14:paraId="3E5D547A" w14:textId="0CD56F91" w:rsidR="00B6745C" w:rsidRPr="002E2CBB" w:rsidRDefault="00775353" w:rsidP="0071640D">
      <w:pPr>
        <w:rPr>
          <w:sz w:val="24"/>
          <w:szCs w:val="24"/>
        </w:rPr>
      </w:pPr>
      <w:r w:rsidRPr="002E2CBB">
        <w:t>The NBN is delivered using a range of technologies, including Fibre to the Premises (FTTP), Fibre to the Building (FTTB), Fibre to the Node (FTTN), Fibre to the Curb (FT</w:t>
      </w:r>
      <w:r w:rsidR="002A0A86" w:rsidRPr="002E2CBB">
        <w:t>T</w:t>
      </w:r>
      <w:r w:rsidRPr="002E2CBB">
        <w:t xml:space="preserve">C), </w:t>
      </w:r>
      <w:r w:rsidR="000F6370" w:rsidRPr="002E2CBB">
        <w:t>Hybrid</w:t>
      </w:r>
      <w:r w:rsidRPr="002E2CBB">
        <w:t xml:space="preserve">-Fibre Coaxial (HFC), </w:t>
      </w:r>
      <w:r w:rsidR="009126F4" w:rsidRPr="002E2CBB">
        <w:t xml:space="preserve">Fixed </w:t>
      </w:r>
      <w:r w:rsidRPr="002E2CBB">
        <w:t xml:space="preserve">Wireless and Satellite (see Figure </w:t>
      </w:r>
      <w:r w:rsidR="00B77D71" w:rsidRPr="002E2CBB">
        <w:t>1</w:t>
      </w:r>
      <w:r w:rsidRPr="002E2CBB">
        <w:t>).</w:t>
      </w:r>
      <w:r w:rsidR="000F5B10" w:rsidRPr="002E2CBB">
        <w:t xml:space="preserve"> These technologies will often determine which NBN plans can be offered to consumers at a particular location</w:t>
      </w:r>
      <w:r w:rsidR="0027307F" w:rsidRPr="002E2CBB">
        <w:t>.</w:t>
      </w:r>
    </w:p>
    <w:p w14:paraId="66BE7538" w14:textId="7AFC538A" w:rsidR="0071640D" w:rsidRPr="002E2CBB" w:rsidRDefault="0071640D" w:rsidP="0071640D">
      <w:pPr>
        <w:pStyle w:val="Caption"/>
        <w:keepNext/>
        <w:rPr>
          <w:b/>
          <w:i w:val="0"/>
          <w:sz w:val="24"/>
          <w:szCs w:val="24"/>
        </w:rPr>
      </w:pPr>
      <w:r w:rsidRPr="002E2CBB">
        <w:rPr>
          <w:b/>
          <w:i w:val="0"/>
          <w:sz w:val="24"/>
          <w:szCs w:val="24"/>
        </w:rPr>
        <w:t xml:space="preserve">Figure </w:t>
      </w:r>
      <w:r w:rsidR="00D23A02" w:rsidRPr="002E2CBB">
        <w:rPr>
          <w:b/>
          <w:i w:val="0"/>
          <w:sz w:val="24"/>
          <w:szCs w:val="24"/>
        </w:rPr>
        <w:fldChar w:fldCharType="begin"/>
      </w:r>
      <w:r w:rsidR="00D23A02" w:rsidRPr="002E2CBB">
        <w:rPr>
          <w:b/>
          <w:i w:val="0"/>
          <w:sz w:val="24"/>
          <w:szCs w:val="24"/>
        </w:rPr>
        <w:instrText xml:space="preserve"> SEQ Figure \* ARABIC </w:instrText>
      </w:r>
      <w:r w:rsidR="00D23A02" w:rsidRPr="002E2CBB">
        <w:rPr>
          <w:b/>
          <w:i w:val="0"/>
          <w:sz w:val="24"/>
          <w:szCs w:val="24"/>
        </w:rPr>
        <w:fldChar w:fldCharType="separate"/>
      </w:r>
      <w:r w:rsidR="00D23A02" w:rsidRPr="002E2CBB">
        <w:rPr>
          <w:b/>
          <w:i w:val="0"/>
          <w:noProof/>
          <w:sz w:val="24"/>
          <w:szCs w:val="24"/>
        </w:rPr>
        <w:t>2</w:t>
      </w:r>
      <w:r w:rsidR="00D23A02" w:rsidRPr="002E2CBB">
        <w:rPr>
          <w:b/>
          <w:i w:val="0"/>
          <w:sz w:val="24"/>
          <w:szCs w:val="24"/>
        </w:rPr>
        <w:fldChar w:fldCharType="end"/>
      </w:r>
      <w:r w:rsidRPr="002E2CBB">
        <w:rPr>
          <w:b/>
          <w:i w:val="0"/>
          <w:sz w:val="24"/>
          <w:szCs w:val="24"/>
        </w:rPr>
        <w:t>: Share of NBN Market by technology type (May 2021)</w:t>
      </w:r>
    </w:p>
    <w:p w14:paraId="6E52DECF" w14:textId="68F5B425" w:rsidR="00B6745C" w:rsidRPr="002E2CBB" w:rsidRDefault="0071640D" w:rsidP="00407FAC">
      <w:pPr>
        <w:jc w:val="center"/>
      </w:pPr>
      <w:r w:rsidRPr="002E2CBB">
        <w:rPr>
          <w:noProof/>
        </w:rPr>
        <w:drawing>
          <wp:inline distT="0" distB="0" distL="0" distR="0" wp14:anchorId="61F81758" wp14:editId="1E910142">
            <wp:extent cx="6409348" cy="3381154"/>
            <wp:effectExtent l="0" t="0" r="0" b="0"/>
            <wp:docPr id="14" name="Picture 14" descr="The figure shows NBN market share by technology type over the period March 2019 to March 2021. It shows Fibre-To-The-Node and Fibre-To-The-Premises lost market share in the period, while Hybrid Fibre Coaxial and Fibre-To-The-Curb gained market sh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figure shows NBN market share by technology type over the period March 2019 to March 2021. It shows Fibre-To-The-Node and Fibre-To-The-Premises lost market share in the period, while Hybrid Fibre Coaxial and Fibre-To-The-Curb gained market share. "/>
                    <pic:cNvPicPr/>
                  </pic:nvPicPr>
                  <pic:blipFill rotWithShape="1">
                    <a:blip r:embed="rId32"/>
                    <a:srcRect l="70597" t="26944" r="14692" b="45467"/>
                    <a:stretch/>
                  </pic:blipFill>
                  <pic:spPr bwMode="auto">
                    <a:xfrm>
                      <a:off x="0" y="0"/>
                      <a:ext cx="6472030" cy="3414221"/>
                    </a:xfrm>
                    <a:prstGeom prst="rect">
                      <a:avLst/>
                    </a:prstGeom>
                    <a:ln>
                      <a:noFill/>
                    </a:ln>
                    <a:extLst>
                      <a:ext uri="{53640926-AAD7-44D8-BBD7-CCE9431645EC}">
                        <a14:shadowObscured xmlns:a14="http://schemas.microsoft.com/office/drawing/2010/main"/>
                      </a:ext>
                    </a:extLst>
                  </pic:spPr>
                </pic:pic>
              </a:graphicData>
            </a:graphic>
          </wp:inline>
        </w:drawing>
      </w:r>
    </w:p>
    <w:p w14:paraId="5371680F" w14:textId="2C3333C8" w:rsidR="00EA3049" w:rsidRPr="002E2CBB" w:rsidRDefault="00C46F91" w:rsidP="00EA3049">
      <w:pPr>
        <w:jc w:val="both"/>
        <w:rPr>
          <w:sz w:val="18"/>
          <w:szCs w:val="18"/>
        </w:rPr>
      </w:pPr>
      <w:r w:rsidRPr="002E2CBB">
        <w:rPr>
          <w:sz w:val="18"/>
          <w:szCs w:val="18"/>
        </w:rPr>
        <w:t>Source: ACCC, NBN Wholesale Market Indicators Report: March Quarter 2021</w:t>
      </w:r>
    </w:p>
    <w:p w14:paraId="18DD2D00" w14:textId="09220696" w:rsidR="00B34B5C" w:rsidRPr="002E2CBB" w:rsidRDefault="00F81AD4" w:rsidP="007F719F">
      <w:pPr>
        <w:pStyle w:val="Heading2"/>
      </w:pPr>
      <w:bookmarkStart w:id="53" w:name="_Toc77607895"/>
      <w:r w:rsidRPr="002E2CBB">
        <w:t>Wireless</w:t>
      </w:r>
      <w:r w:rsidR="00B34B5C" w:rsidRPr="002E2CBB">
        <w:t xml:space="preserve"> </w:t>
      </w:r>
      <w:r w:rsidR="00D73B77" w:rsidRPr="002E2CBB">
        <w:t>services</w:t>
      </w:r>
      <w:bookmarkEnd w:id="53"/>
    </w:p>
    <w:p w14:paraId="50C251FA" w14:textId="104785C9" w:rsidR="003E29E4" w:rsidRPr="002E2CBB" w:rsidRDefault="000B182C">
      <w:r w:rsidRPr="002E2CBB">
        <w:t xml:space="preserve">Mobile networks </w:t>
      </w:r>
      <w:r w:rsidR="00926D36" w:rsidRPr="002E2CBB">
        <w:t>support</w:t>
      </w:r>
      <w:r w:rsidRPr="002E2CBB">
        <w:t xml:space="preserve"> mobile phone services, mobile broadband and</w:t>
      </w:r>
      <w:r w:rsidR="005451CE" w:rsidRPr="002E2CBB">
        <w:t xml:space="preserve"> some</w:t>
      </w:r>
      <w:r w:rsidRPr="002E2CBB">
        <w:t xml:space="preserve"> fixed/home wireless broadband services. These</w:t>
      </w:r>
      <w:r w:rsidR="00AD5D90" w:rsidRPr="002E2CBB">
        <w:t xml:space="preserve"> </w:t>
      </w:r>
      <w:r w:rsidRPr="002E2CBB">
        <w:t>services are delivered over 3G,</w:t>
      </w:r>
      <w:r w:rsidR="00AD5D90" w:rsidRPr="002E2CBB">
        <w:t xml:space="preserve"> </w:t>
      </w:r>
      <w:r w:rsidRPr="002E2CBB">
        <w:t>4G or 5</w:t>
      </w:r>
      <w:r w:rsidR="004110CB" w:rsidRPr="002E2CBB">
        <w:t>G</w:t>
      </w:r>
      <w:r w:rsidR="00AD5D90" w:rsidRPr="002E2CBB">
        <w:t xml:space="preserve"> technologies</w:t>
      </w:r>
      <w:r w:rsidR="004110CB" w:rsidRPr="002E2CBB">
        <w:t>.</w:t>
      </w:r>
    </w:p>
    <w:p w14:paraId="707D8CAC" w14:textId="5BC8008C" w:rsidR="0016343D" w:rsidRPr="002E2CBB" w:rsidRDefault="00687FA4" w:rsidP="00687FA4">
      <w:r w:rsidRPr="002E2CBB">
        <w:t xml:space="preserve">There are three mobile network operators (MNOs) that own their own mobile infrastructure (Telstra, Optus and </w:t>
      </w:r>
      <w:r w:rsidR="00C310DE" w:rsidRPr="002E2CBB">
        <w:t>TPG</w:t>
      </w:r>
      <w:r w:rsidR="00C70E43" w:rsidRPr="002E2CBB">
        <w:t xml:space="preserve"> Telecom</w:t>
      </w:r>
      <w:r w:rsidRPr="002E2CBB">
        <w:t>), and a large number of mobile virtual network operators (MVNOs) that purchase wholesale end-to-end mobile services from these MNOs to provide retail services</w:t>
      </w:r>
      <w:sdt>
        <w:sdtPr>
          <w:id w:val="511566866"/>
          <w:citation/>
        </w:sdtPr>
        <w:sdtEndPr/>
        <w:sdtContent>
          <w:r w:rsidR="009B432D" w:rsidRPr="002E2CBB">
            <w:fldChar w:fldCharType="begin"/>
          </w:r>
          <w:r w:rsidR="00C46CFF" w:rsidRPr="002E2CBB">
            <w:instrText xml:space="preserve">CITATION Aus181 \p 48 \l 3081 </w:instrText>
          </w:r>
          <w:r w:rsidR="009B432D" w:rsidRPr="002E2CBB">
            <w:fldChar w:fldCharType="separate"/>
          </w:r>
          <w:r w:rsidR="00F662B2" w:rsidRPr="002E2CBB">
            <w:rPr>
              <w:noProof/>
            </w:rPr>
            <w:t xml:space="preserve"> (ACCC, 2018a, p. 48)</w:t>
          </w:r>
          <w:r w:rsidR="009B432D" w:rsidRPr="002E2CBB">
            <w:fldChar w:fldCharType="end"/>
          </w:r>
        </w:sdtContent>
      </w:sdt>
      <w:r w:rsidRPr="002E2CBB">
        <w:t>.</w:t>
      </w:r>
    </w:p>
    <w:p w14:paraId="05B5E011" w14:textId="63C29A39" w:rsidR="00CD3BAC" w:rsidRPr="002E2CBB" w:rsidRDefault="0016343D" w:rsidP="00687FA4">
      <w:r w:rsidRPr="002E2CBB">
        <w:lastRenderedPageBreak/>
        <w:t>MNOs operate networks of base stations</w:t>
      </w:r>
      <w:r w:rsidR="003D1CF3" w:rsidRPr="002E2CBB">
        <w:t xml:space="preserve"> for mobile services</w:t>
      </w:r>
      <w:r w:rsidRPr="002E2CBB">
        <w:t xml:space="preserve"> to allow consumers to access mobile services </w:t>
      </w:r>
      <w:r w:rsidR="00C70E43" w:rsidRPr="002E2CBB">
        <w:t>across Australia</w:t>
      </w:r>
      <w:r w:rsidRPr="002E2CBB">
        <w:t>. There are around 2</w:t>
      </w:r>
      <w:r w:rsidR="00E5634F" w:rsidRPr="002E2CBB">
        <w:t>0</w:t>
      </w:r>
      <w:r w:rsidRPr="002E2CBB">
        <w:t xml:space="preserve">,000 mobile phone base stations in Australia, of which </w:t>
      </w:r>
      <w:r w:rsidR="003D1CF3" w:rsidRPr="002E2CBB">
        <w:t xml:space="preserve">Telstra owns around 8,000, Optus around 7,000, </w:t>
      </w:r>
      <w:r w:rsidR="00C70E43" w:rsidRPr="002E2CBB">
        <w:t>and</w:t>
      </w:r>
      <w:r w:rsidR="003D1CF3" w:rsidRPr="002E2CBB">
        <w:t xml:space="preserve"> </w:t>
      </w:r>
      <w:r w:rsidR="000F0407" w:rsidRPr="002E2CBB">
        <w:t>TPG</w:t>
      </w:r>
      <w:r w:rsidR="003D1CF3" w:rsidRPr="002E2CBB">
        <w:t xml:space="preserve"> 5</w:t>
      </w:r>
      <w:r w:rsidR="003F12B9" w:rsidRPr="002E2CBB">
        <w:t>,</w:t>
      </w:r>
      <w:r w:rsidR="003D1CF3" w:rsidRPr="002E2CBB">
        <w:t>000</w:t>
      </w:r>
      <w:r w:rsidR="00C70E43" w:rsidRPr="002E2CBB">
        <w:t>.</w:t>
      </w:r>
      <w:r w:rsidR="00E5634F" w:rsidRPr="002E2CBB">
        <w:t xml:space="preserve"> Base stations involve a significant capital investment, posing a significant barrier to network expansion and</w:t>
      </w:r>
      <w:r w:rsidR="00386EF3" w:rsidRPr="002E2CBB">
        <w:t xml:space="preserve"> sometimes</w:t>
      </w:r>
      <w:r w:rsidR="00E5634F" w:rsidRPr="002E2CBB">
        <w:t xml:space="preserve"> acting</w:t>
      </w:r>
      <w:r w:rsidR="00386EF3" w:rsidRPr="002E2CBB">
        <w:t xml:space="preserve"> as</w:t>
      </w:r>
      <w:r w:rsidR="00E5634F" w:rsidRPr="002E2CBB">
        <w:t xml:space="preserve"> an important differentiator between </w:t>
      </w:r>
      <w:r w:rsidR="00990719" w:rsidRPr="002E2CBB">
        <w:t>MNOs</w:t>
      </w:r>
      <w:r w:rsidR="00E5634F" w:rsidRPr="002E2CBB">
        <w:t>.</w:t>
      </w:r>
    </w:p>
    <w:p w14:paraId="0C6219AA" w14:textId="0909FAA1" w:rsidR="00687FA4" w:rsidRPr="002E2CBB" w:rsidRDefault="00EE52D4" w:rsidP="00687FA4">
      <w:r w:rsidRPr="002E2CBB">
        <w:t xml:space="preserve">Locations of mobile base stations and technologies available have important implications for consumers, as they largely determine whether a connection is available and the </w:t>
      </w:r>
      <w:r w:rsidR="00A7649E" w:rsidRPr="002E2CBB">
        <w:t>quality of service</w:t>
      </w:r>
      <w:r w:rsidRPr="002E2CBB">
        <w:t xml:space="preserve"> </w:t>
      </w:r>
      <w:r w:rsidR="00CD3BAC" w:rsidRPr="002E2CBB">
        <w:t>at a particular location.</w:t>
      </w:r>
    </w:p>
    <w:p w14:paraId="7C6E1C6B" w14:textId="247C607B" w:rsidR="004238FF" w:rsidRPr="002E2CBB" w:rsidRDefault="002E2F0E" w:rsidP="004238FF">
      <w:pPr>
        <w:pStyle w:val="Heading1"/>
      </w:pPr>
      <w:bookmarkStart w:id="54" w:name="_Toc77607896"/>
      <w:r w:rsidRPr="002E2CBB">
        <w:t>The interests of</w:t>
      </w:r>
      <w:r w:rsidR="00C1106B" w:rsidRPr="002E2CBB">
        <w:t xml:space="preserve"> consumers</w:t>
      </w:r>
      <w:r w:rsidRPr="002E2CBB">
        <w:t xml:space="preserve"> – benefits from designation</w:t>
      </w:r>
      <w:bookmarkEnd w:id="54"/>
      <w:r w:rsidR="00C1106B" w:rsidRPr="002E2CBB">
        <w:t xml:space="preserve"> </w:t>
      </w:r>
    </w:p>
    <w:p w14:paraId="27452783" w14:textId="7FD4C31F" w:rsidR="004238FF" w:rsidRPr="002E2CBB" w:rsidRDefault="004238FF" w:rsidP="004238FF">
      <w:r w:rsidRPr="002E2CBB">
        <w:t xml:space="preserve">Telecommunications services are a necessity for consumers, like water, sewerage and energy. Advanced telecommunications services are increasingly needed for labour market participation, education and to access government services and benefits. Australian consumers increasingly rely on telecommunications for social and community participation </w:t>
      </w:r>
      <w:r w:rsidRPr="002E2CBB">
        <w:rPr>
          <w:noProof/>
        </w:rPr>
        <w:t>(Australian Communications Consumer Action, 2020)</w:t>
      </w:r>
      <w:r w:rsidRPr="002E2CBB">
        <w:t xml:space="preserve">, through social media, messaging services and other digital services. </w:t>
      </w:r>
    </w:p>
    <w:p w14:paraId="2309A322" w14:textId="78A874E9" w:rsidR="004238FF" w:rsidRPr="002E2CBB" w:rsidRDefault="004238FF" w:rsidP="004238FF">
      <w:r w:rsidRPr="002E2CBB">
        <w:t xml:space="preserve">Similarly, telecommunications services are a critical input for business consumers. Cost and reliability of telecommunications services are important to business consumers. Survey evidence suggests that reliability is a higher priority for business consumers than for individuals, likely due to </w:t>
      </w:r>
      <w:r w:rsidR="00452112">
        <w:t xml:space="preserve">the </w:t>
      </w:r>
      <w:r w:rsidRPr="002E2CBB">
        <w:t>centrality of telecommunications services to most business activities and the loss of productivity from any reliability issues. Cost is also a high order priority for business consumers, as they often require large quantities of data and many connections. Businesses that are more technologically advanced often have complex telecommunications needs (</w:t>
      </w:r>
      <w:r w:rsidR="00A02698" w:rsidRPr="002E2CBB">
        <w:t>e.g.</w:t>
      </w:r>
      <w:r w:rsidRPr="002E2CBB">
        <w:t xml:space="preserve"> fast upload speeds that are usually less important for individual consumers).</w:t>
      </w:r>
    </w:p>
    <w:p w14:paraId="43C42153" w14:textId="7199F6B8" w:rsidR="004238FF" w:rsidRPr="002E2CBB" w:rsidRDefault="004238FF" w:rsidP="004238FF">
      <w:r w:rsidRPr="002E2CBB">
        <w:t xml:space="preserve">Telecommunications services are an essential aspect of social and digital inclusion. Digital inclusion includes availability, accessibility, and affordability of essential telecommunications services </w:t>
      </w:r>
      <w:sdt>
        <w:sdtPr>
          <w:id w:val="479593111"/>
          <w:citation/>
        </w:sdtPr>
        <w:sdtEndPr/>
        <w:sdtContent>
          <w:r w:rsidRPr="002E2CBB">
            <w:fldChar w:fldCharType="begin"/>
          </w:r>
          <w:r w:rsidRPr="002E2CBB">
            <w:instrText xml:space="preserve"> CITATION Aus201 \l 3081 </w:instrText>
          </w:r>
          <w:r w:rsidRPr="002E2CBB">
            <w:fldChar w:fldCharType="separate"/>
          </w:r>
          <w:r w:rsidRPr="002E2CBB">
            <w:rPr>
              <w:noProof/>
            </w:rPr>
            <w:t>(ACMA, 2020b)</w:t>
          </w:r>
          <w:r w:rsidRPr="002E2CBB">
            <w:fldChar w:fldCharType="end"/>
          </w:r>
        </w:sdtContent>
      </w:sdt>
      <w:r w:rsidRPr="002E2CBB">
        <w:t>. Consumers across society, including vulnerable and disadvantaged groups, should be able to choose and afford a service that suits their needs, enabling economic and social participation for all Australians. Reforms that enable consumers to engage with the market, make better choices, and lower the cost of their service</w:t>
      </w:r>
      <w:r w:rsidR="00452112">
        <w:t>s</w:t>
      </w:r>
      <w:r w:rsidRPr="002E2CBB">
        <w:t xml:space="preserve"> are consistent with digital inclusion. Similarly, competition and innovation promote digital inclusion by inducing real price decreases in telecommunications services to improve affordability. </w:t>
      </w:r>
    </w:p>
    <w:p w14:paraId="563F3C0D" w14:textId="77777777" w:rsidR="004238FF" w:rsidRPr="002E2CBB" w:rsidRDefault="004238FF" w:rsidP="004238FF">
      <w:r w:rsidRPr="002E2CBB" w:rsidDel="00B349AF">
        <w:t>A</w:t>
      </w:r>
      <w:r w:rsidRPr="002E2CBB">
        <w:t>ustralian households</w:t>
      </w:r>
      <w:r w:rsidRPr="002E2CBB" w:rsidDel="00B349AF">
        <w:t xml:space="preserve"> </w:t>
      </w:r>
      <w:r w:rsidRPr="002E2CBB">
        <w:t xml:space="preserve">spent an average of $46.62 per week on communication services, or 3.3 per cent of total goods and services expenditure, in 2015-16 (ABS, 2017b). This compares to </w:t>
      </w:r>
      <w:r w:rsidRPr="002E2CBB" w:rsidDel="001E7B29">
        <w:t>around $</w:t>
      </w:r>
      <w:r w:rsidRPr="002E2CBB">
        <w:t xml:space="preserve">41 or 2.9 per cent of total goods and services expenditure for energy </w:t>
      </w:r>
      <w:r w:rsidRPr="002E2CBB">
        <w:rPr>
          <w:noProof/>
        </w:rPr>
        <w:t>(ABS, 2017b)</w:t>
      </w:r>
      <w:r w:rsidRPr="002E2CBB" w:rsidDel="00955A1A">
        <w:t>.</w:t>
      </w:r>
      <w:r w:rsidRPr="002E2CBB">
        <w:t xml:space="preserve"> </w:t>
      </w:r>
    </w:p>
    <w:p w14:paraId="52EFA2D3" w14:textId="77777777" w:rsidR="004238FF" w:rsidRPr="002E2CBB" w:rsidRDefault="004238FF" w:rsidP="004238FF">
      <w:r w:rsidRPr="002E2CBB">
        <w:t xml:space="preserve">Low income households spend disproportionately more on telecommunications services. In 2015-16, communications spending accounted for 4 per cent of total goods and services expenditure for households in the lowest income quintile, compared to 2.6 per cent for households in the highest income quintile (ABS, 2017b). </w:t>
      </w:r>
    </w:p>
    <w:p w14:paraId="4E466C44" w14:textId="77777777" w:rsidR="004238FF" w:rsidRPr="002E2CBB" w:rsidRDefault="004238FF" w:rsidP="004238FF">
      <w:pPr>
        <w:rPr>
          <w:rFonts w:cstheme="minorHAnsi"/>
        </w:rPr>
      </w:pPr>
      <w:r w:rsidRPr="002E2CBB">
        <w:t xml:space="preserve">Surveys of consumers indicate that non-price factors (including issue/fault resolution, mobile coverage and good customer service) are often more important to consumers than price (see </w:t>
      </w:r>
      <w:sdt>
        <w:sdtPr>
          <w:id w:val="-832145252"/>
          <w:citation/>
        </w:sdtPr>
        <w:sdtEndPr/>
        <w:sdtContent>
          <w:r w:rsidRPr="002E2CBB">
            <w:fldChar w:fldCharType="begin"/>
          </w:r>
          <w:r w:rsidRPr="002E2CBB">
            <w:instrText xml:space="preserve"> CITATION ACM20 \l 3081 </w:instrText>
          </w:r>
          <w:r w:rsidRPr="002E2CBB">
            <w:fldChar w:fldCharType="separate"/>
          </w:r>
          <w:r w:rsidRPr="002E2CBB">
            <w:rPr>
              <w:noProof/>
            </w:rPr>
            <w:t>(ACMA, 2020)</w:t>
          </w:r>
          <w:r w:rsidRPr="002E2CBB">
            <w:fldChar w:fldCharType="end"/>
          </w:r>
        </w:sdtContent>
      </w:sdt>
      <w:r w:rsidRPr="002E2CBB">
        <w:t>). As noted above, this is even more pronounced for business consumers.</w:t>
      </w:r>
    </w:p>
    <w:p w14:paraId="6692A231" w14:textId="3F3F4B9F" w:rsidR="004238FF" w:rsidRPr="002E2CBB" w:rsidRDefault="004238FF" w:rsidP="004238FF">
      <w:pPr>
        <w:rPr>
          <w:rFonts w:cstheme="minorHAnsi"/>
        </w:rPr>
      </w:pPr>
      <w:r w:rsidRPr="002E2CBB">
        <w:rPr>
          <w:rFonts w:cstheme="minorHAnsi"/>
        </w:rPr>
        <w:lastRenderedPageBreak/>
        <w:t xml:space="preserve">Coverage of mobile phone and fixed wireless services is determined by the location of mobile phone towers. Australia’s combined mobile networks cover 99 per cent of the population (at their premises) and around one-third of its total landmass </w:t>
      </w:r>
      <w:sdt>
        <w:sdtPr>
          <w:rPr>
            <w:rFonts w:cstheme="minorHAnsi"/>
          </w:rPr>
          <w:id w:val="1493911145"/>
          <w:citation/>
        </w:sdtPr>
        <w:sdtEndPr/>
        <w:sdtContent>
          <w:r w:rsidRPr="002E2CBB">
            <w:rPr>
              <w:rFonts w:cstheme="minorHAnsi"/>
            </w:rPr>
            <w:fldChar w:fldCharType="begin"/>
          </w:r>
          <w:r w:rsidRPr="002E2CBB">
            <w:rPr>
              <w:rFonts w:cstheme="minorHAnsi"/>
            </w:rPr>
            <w:instrText xml:space="preserve"> CITATION Inf19 \l 3081 </w:instrText>
          </w:r>
          <w:r w:rsidRPr="002E2CBB">
            <w:rPr>
              <w:rFonts w:cstheme="minorHAnsi"/>
            </w:rPr>
            <w:fldChar w:fldCharType="separate"/>
          </w:r>
          <w:r w:rsidRPr="002E2CBB">
            <w:rPr>
              <w:rFonts w:cstheme="minorHAnsi"/>
            </w:rPr>
            <w:t>(Infrastructure Australia, 2019)</w:t>
          </w:r>
          <w:r w:rsidRPr="002E2CBB">
            <w:rPr>
              <w:rFonts w:cstheme="minorHAnsi"/>
            </w:rPr>
            <w:fldChar w:fldCharType="end"/>
          </w:r>
        </w:sdtContent>
      </w:sdt>
      <w:r w:rsidRPr="002E2CBB">
        <w:rPr>
          <w:rFonts w:cstheme="minorHAnsi"/>
        </w:rPr>
        <w:t>. Coverage of 5G is more limited as it is a new technology, although 5G service providers are rapidly extending their networks. A consumer purchasing a mobile phone handset and a data plan needs to take this into account when deciding which plan is most appropriate for their circumstances. Current ‘coverage maps’ are a partial, but imperfect, solution for consumers.</w:t>
      </w:r>
    </w:p>
    <w:p w14:paraId="22650DE4" w14:textId="77777777" w:rsidR="004238FF" w:rsidRPr="002E2CBB" w:rsidRDefault="004238FF" w:rsidP="004238FF">
      <w:pPr>
        <w:pStyle w:val="Heading2"/>
      </w:pPr>
      <w:bookmarkStart w:id="55" w:name="_Toc77607897"/>
      <w:r w:rsidRPr="002E2CBB">
        <w:t>Consumer satisfaction with telecommunications services</w:t>
      </w:r>
      <w:bookmarkEnd w:id="55"/>
    </w:p>
    <w:p w14:paraId="19D2A05F" w14:textId="77777777" w:rsidR="004238FF" w:rsidRPr="002E2CBB" w:rsidRDefault="004238FF" w:rsidP="004238FF">
      <w:r w:rsidRPr="002E2CBB">
        <w:t>Technological developments are resulting in increased benefits to consumers in the form of greater service choice, real price reductions and increased connectivity.</w:t>
      </w:r>
    </w:p>
    <w:p w14:paraId="405F2D5C" w14:textId="6265A182" w:rsidR="004238FF" w:rsidRPr="002E2CBB" w:rsidRDefault="004238FF" w:rsidP="004238FF">
      <w:pPr>
        <w:rPr>
          <w:rFonts w:cstheme="minorHAnsi"/>
        </w:rPr>
      </w:pPr>
      <w:r w:rsidRPr="002E2CBB">
        <w:rPr>
          <w:rFonts w:cstheme="minorHAnsi"/>
        </w:rPr>
        <w:t>Service providers are responding to strong consumer demand for telecommunications services by providing greater range of products and services to consumers at a range of price points.</w:t>
      </w:r>
      <w:sdt>
        <w:sdtPr>
          <w:rPr>
            <w:rFonts w:cstheme="minorHAnsi"/>
          </w:rPr>
          <w:id w:val="-1909448901"/>
          <w:citation/>
        </w:sdtPr>
        <w:sdtEndPr/>
        <w:sdtContent>
          <w:r w:rsidRPr="002E2CBB">
            <w:rPr>
              <w:rFonts w:cstheme="minorHAnsi"/>
            </w:rPr>
            <w:fldChar w:fldCharType="begin"/>
          </w:r>
          <w:r w:rsidRPr="002E2CBB">
            <w:rPr>
              <w:rFonts w:cstheme="minorHAnsi"/>
            </w:rPr>
            <w:instrText xml:space="preserve">CITATION Inf19 \p 582 \l 3081 </w:instrText>
          </w:r>
          <w:r w:rsidRPr="002E2CBB">
            <w:rPr>
              <w:rFonts w:cstheme="minorHAnsi"/>
            </w:rPr>
            <w:fldChar w:fldCharType="separate"/>
          </w:r>
          <w:r w:rsidRPr="002E2CBB">
            <w:rPr>
              <w:rFonts w:cstheme="minorHAnsi"/>
              <w:noProof/>
            </w:rPr>
            <w:t xml:space="preserve"> (Infrastructure Australia, 2019, p. 582)</w:t>
          </w:r>
          <w:r w:rsidRPr="002E2CBB">
            <w:rPr>
              <w:rFonts w:cstheme="minorHAnsi"/>
            </w:rPr>
            <w:fldChar w:fldCharType="end"/>
          </w:r>
        </w:sdtContent>
      </w:sdt>
      <w:r w:rsidRPr="002E2CBB">
        <w:rPr>
          <w:rFonts w:cstheme="minorHAnsi"/>
        </w:rPr>
        <w:t>. Consumers are paying less to receive more inclusions, as unlimited call/SMS in mobile and fixed line voice service are now the norm and more fixed line broadband providers offer unlimited data plans</w:t>
      </w:r>
      <w:sdt>
        <w:sdtPr>
          <w:rPr>
            <w:rFonts w:cstheme="minorHAnsi"/>
          </w:rPr>
          <w:id w:val="1530688557"/>
          <w:citation/>
        </w:sdtPr>
        <w:sdtEndPr/>
        <w:sdtContent>
          <w:r w:rsidRPr="002E2CBB">
            <w:rPr>
              <w:rFonts w:cstheme="minorHAnsi"/>
            </w:rPr>
            <w:fldChar w:fldCharType="begin"/>
          </w:r>
          <w:r w:rsidRPr="002E2CBB">
            <w:rPr>
              <w:rFonts w:cstheme="minorHAnsi"/>
            </w:rPr>
            <w:instrText xml:space="preserve"> CITATION Aus203 \l 3081 </w:instrText>
          </w:r>
          <w:r w:rsidRPr="002E2CBB">
            <w:rPr>
              <w:rFonts w:cstheme="minorHAnsi"/>
            </w:rPr>
            <w:fldChar w:fldCharType="separate"/>
          </w:r>
          <w:r w:rsidRPr="002E2CBB">
            <w:rPr>
              <w:rFonts w:cstheme="minorHAnsi"/>
              <w:noProof/>
            </w:rPr>
            <w:t xml:space="preserve"> (ACCC, 2020a)</w:t>
          </w:r>
          <w:r w:rsidRPr="002E2CBB">
            <w:rPr>
              <w:rFonts w:cstheme="minorHAnsi"/>
            </w:rPr>
            <w:fldChar w:fldCharType="end"/>
          </w:r>
        </w:sdtContent>
      </w:sdt>
      <w:r w:rsidRPr="002E2CBB">
        <w:rPr>
          <w:rFonts w:cstheme="minorHAnsi"/>
        </w:rPr>
        <w:t xml:space="preserve">. The rollout of 5G will improve the customer experience through faster data speeds (5G data speeds are expected to be at least one and a half to two times faster than current 4G speeds), greater reliability and reduced delays (lower latency) </w:t>
      </w:r>
      <w:sdt>
        <w:sdtPr>
          <w:rPr>
            <w:rFonts w:cstheme="minorHAnsi"/>
          </w:rPr>
          <w:id w:val="1058590909"/>
          <w:citation/>
        </w:sdtPr>
        <w:sdtEndPr/>
        <w:sdtContent>
          <w:r w:rsidRPr="002E2CBB">
            <w:rPr>
              <w:rFonts w:cstheme="minorHAnsi"/>
            </w:rPr>
            <w:fldChar w:fldCharType="begin"/>
          </w:r>
          <w:r w:rsidRPr="002E2CBB">
            <w:rPr>
              <w:rFonts w:cstheme="minorHAnsi"/>
            </w:rPr>
            <w:instrText xml:space="preserve">CITATION Inf19 \p 570 \l 3081 </w:instrText>
          </w:r>
          <w:r w:rsidRPr="002E2CBB">
            <w:rPr>
              <w:rFonts w:cstheme="minorHAnsi"/>
            </w:rPr>
            <w:fldChar w:fldCharType="separate"/>
          </w:r>
          <w:r w:rsidRPr="002E2CBB">
            <w:rPr>
              <w:rFonts w:cstheme="minorHAnsi"/>
              <w:noProof/>
            </w:rPr>
            <w:t>(Infrastructure Australia, 2019, p. 570)</w:t>
          </w:r>
          <w:r w:rsidRPr="002E2CBB">
            <w:rPr>
              <w:rFonts w:cstheme="minorHAnsi"/>
            </w:rPr>
            <w:fldChar w:fldCharType="end"/>
          </w:r>
        </w:sdtContent>
      </w:sdt>
      <w:r w:rsidRPr="002E2CBB">
        <w:rPr>
          <w:rFonts w:cstheme="minorHAnsi"/>
        </w:rPr>
        <w:t>. However</w:t>
      </w:r>
      <w:r w:rsidR="00A358C3">
        <w:rPr>
          <w:rFonts w:cstheme="minorHAnsi"/>
        </w:rPr>
        <w:t>,</w:t>
      </w:r>
      <w:r w:rsidRPr="002E2CBB">
        <w:rPr>
          <w:rFonts w:cstheme="minorHAnsi"/>
        </w:rPr>
        <w:t xml:space="preserve"> despite this, research conducted for the Department of Infrastructure in 2018 showed that Australians generally consider that they spend more on telecommunications services today than they did five years ago, and that consumers are more negative than positive about the affordability of fixed line, broadband and mobile services</w:t>
      </w:r>
      <w:sdt>
        <w:sdtPr>
          <w:rPr>
            <w:rFonts w:cstheme="minorHAnsi"/>
          </w:rPr>
          <w:id w:val="1421294269"/>
          <w:citation/>
        </w:sdtPr>
        <w:sdtEndPr/>
        <w:sdtContent>
          <w:r w:rsidRPr="002E2CBB">
            <w:rPr>
              <w:rFonts w:cstheme="minorHAnsi"/>
            </w:rPr>
            <w:fldChar w:fldCharType="begin"/>
          </w:r>
          <w:r w:rsidRPr="002E2CBB">
            <w:rPr>
              <w:rFonts w:cstheme="minorHAnsi"/>
            </w:rPr>
            <w:instrText xml:space="preserve">CITATION Inf19 \p 584 \l 3081 </w:instrText>
          </w:r>
          <w:r w:rsidRPr="002E2CBB">
            <w:rPr>
              <w:rFonts w:cstheme="minorHAnsi"/>
            </w:rPr>
            <w:fldChar w:fldCharType="separate"/>
          </w:r>
          <w:r w:rsidRPr="002E2CBB">
            <w:rPr>
              <w:rFonts w:cstheme="minorHAnsi"/>
              <w:noProof/>
            </w:rPr>
            <w:t xml:space="preserve"> (Infrastructure Australia, 2019, p. 584)</w:t>
          </w:r>
          <w:r w:rsidRPr="002E2CBB">
            <w:rPr>
              <w:rFonts w:cstheme="minorHAnsi"/>
            </w:rPr>
            <w:fldChar w:fldCharType="end"/>
          </w:r>
        </w:sdtContent>
      </w:sdt>
      <w:r w:rsidRPr="002E2CBB">
        <w:rPr>
          <w:rFonts w:cstheme="minorHAnsi"/>
        </w:rPr>
        <w:t xml:space="preserve">. </w:t>
      </w:r>
    </w:p>
    <w:p w14:paraId="1E5BFBE3" w14:textId="59B00457" w:rsidR="004238FF" w:rsidRPr="002E2CBB" w:rsidRDefault="004238FF" w:rsidP="004238FF">
      <w:pPr>
        <w:rPr>
          <w:b/>
          <w:bCs/>
          <w:color w:val="44546A" w:themeColor="text2"/>
          <w:sz w:val="24"/>
          <w:szCs w:val="24"/>
        </w:rPr>
      </w:pPr>
      <w:r w:rsidRPr="002E2CBB">
        <w:t xml:space="preserve">The total number of consumer complaints made to the </w:t>
      </w:r>
      <w:r w:rsidR="001800C1" w:rsidRPr="002E2CBB">
        <w:t>Telecommunications Industry Ombudsman (</w:t>
      </w:r>
      <w:r w:rsidRPr="002E2CBB">
        <w:t>TIO</w:t>
      </w:r>
      <w:r w:rsidR="001800C1" w:rsidRPr="002E2CBB">
        <w:t>)</w:t>
      </w:r>
      <w:r w:rsidRPr="002E2CBB">
        <w:t xml:space="preserve"> also remains high (since 2006-7, more than 100,000 per year) however, complaints have decreased in recent years </w:t>
      </w:r>
      <w:sdt>
        <w:sdtPr>
          <w:id w:val="-1542278362"/>
          <w:citation/>
        </w:sdtPr>
        <w:sdtEndPr/>
        <w:sdtContent>
          <w:r w:rsidRPr="002E2CBB">
            <w:fldChar w:fldCharType="begin"/>
          </w:r>
          <w:r w:rsidRPr="002E2CBB">
            <w:instrText xml:space="preserve"> CITATION The20 \l 3081 </w:instrText>
          </w:r>
          <w:r w:rsidRPr="002E2CBB">
            <w:fldChar w:fldCharType="separate"/>
          </w:r>
          <w:r w:rsidRPr="002E2CBB">
            <w:rPr>
              <w:noProof/>
            </w:rPr>
            <w:t>(The Department of Infrastructure, Transport, Regional Development and Communications, 2020)</w:t>
          </w:r>
          <w:r w:rsidRPr="002E2CBB">
            <w:fldChar w:fldCharType="end"/>
          </w:r>
        </w:sdtContent>
      </w:sdt>
      <w:r w:rsidRPr="002E2CBB">
        <w:t>. In 2019–20 the TIO received 127,151 complaints, a 4 per cent reduction from 2018-19</w:t>
      </w:r>
      <w:sdt>
        <w:sdtPr>
          <w:id w:val="180788797"/>
          <w:citation/>
        </w:sdtPr>
        <w:sdtEndPr/>
        <w:sdtContent>
          <w:r w:rsidRPr="002E2CBB">
            <w:fldChar w:fldCharType="begin"/>
          </w:r>
          <w:r w:rsidRPr="002E2CBB">
            <w:instrText xml:space="preserve">CITATION Tel20 \l 3081 </w:instrText>
          </w:r>
          <w:r w:rsidRPr="002E2CBB">
            <w:fldChar w:fldCharType="separate"/>
          </w:r>
          <w:r w:rsidRPr="002E2CBB">
            <w:rPr>
              <w:noProof/>
            </w:rPr>
            <w:t xml:space="preserve"> (TIO, 2020b)</w:t>
          </w:r>
          <w:r w:rsidRPr="002E2CBB">
            <w:fldChar w:fldCharType="end"/>
          </w:r>
        </w:sdtContent>
      </w:sdt>
      <w:r w:rsidRPr="002E2CBB">
        <w:t>. Residential customers accounted for 85.5 per cent of complaints with small businesses accounting for 15 per cent</w:t>
      </w:r>
      <w:sdt>
        <w:sdtPr>
          <w:id w:val="-235324590"/>
          <w:citation/>
        </w:sdtPr>
        <w:sdtEndPr/>
        <w:sdtContent>
          <w:r w:rsidRPr="002E2CBB">
            <w:fldChar w:fldCharType="begin"/>
          </w:r>
          <w:r w:rsidRPr="002E2CBB">
            <w:instrText xml:space="preserve">CITATION Tel20 \p 71 \l 3081 </w:instrText>
          </w:r>
          <w:r w:rsidRPr="002E2CBB">
            <w:fldChar w:fldCharType="separate"/>
          </w:r>
          <w:r w:rsidRPr="002E2CBB">
            <w:rPr>
              <w:noProof/>
            </w:rPr>
            <w:t xml:space="preserve"> (TIO, 2020b, p. 71)</w:t>
          </w:r>
          <w:r w:rsidRPr="002E2CBB">
            <w:fldChar w:fldCharType="end"/>
          </w:r>
        </w:sdtContent>
      </w:sdt>
      <w:r w:rsidRPr="002E2CBB">
        <w:t>.</w:t>
      </w:r>
      <w:r w:rsidRPr="002E2CBB" w:rsidDel="00927A3A">
        <w:rPr>
          <w:i/>
        </w:rPr>
        <w:t xml:space="preserve"> </w:t>
      </w:r>
      <w:r w:rsidRPr="002E2CBB">
        <w:t xml:space="preserve">See Table </w:t>
      </w:r>
      <w:r w:rsidR="00562463" w:rsidRPr="002E2CBB">
        <w:t xml:space="preserve">1 </w:t>
      </w:r>
      <w:r w:rsidRPr="002E2CBB">
        <w:t>for a breakdown of the types of complaints received by the TIO.</w:t>
      </w:r>
    </w:p>
    <w:p w14:paraId="49DB08A8" w14:textId="2E04A6DF" w:rsidR="004238FF" w:rsidRPr="002E2CBB" w:rsidRDefault="004238FF" w:rsidP="004238FF">
      <w:pPr>
        <w:keepNext/>
      </w:pPr>
      <w:r w:rsidRPr="002E2CBB">
        <w:rPr>
          <w:b/>
          <w:bCs/>
          <w:color w:val="44546A" w:themeColor="text2"/>
          <w:sz w:val="24"/>
          <w:szCs w:val="24"/>
        </w:rPr>
        <w:t xml:space="preserve">Table </w:t>
      </w:r>
      <w:r w:rsidR="00562463" w:rsidRPr="002E2CBB">
        <w:rPr>
          <w:b/>
          <w:bCs/>
          <w:color w:val="44546A" w:themeColor="text2"/>
          <w:sz w:val="24"/>
          <w:szCs w:val="24"/>
        </w:rPr>
        <w:t>1</w:t>
      </w:r>
      <w:r w:rsidRPr="002E2CBB">
        <w:rPr>
          <w:b/>
          <w:bCs/>
          <w:color w:val="44546A" w:themeColor="text2"/>
          <w:sz w:val="24"/>
          <w:szCs w:val="24"/>
        </w:rPr>
        <w:t>:</w:t>
      </w:r>
      <w:r w:rsidRPr="002E2CBB">
        <w:rPr>
          <w:color w:val="44546A" w:themeColor="text2"/>
          <w:sz w:val="24"/>
          <w:szCs w:val="24"/>
        </w:rPr>
        <w:t xml:space="preserve"> </w:t>
      </w:r>
      <w:r w:rsidRPr="002E2CBB">
        <w:rPr>
          <w:b/>
          <w:bCs/>
          <w:color w:val="44546A" w:themeColor="text2"/>
          <w:sz w:val="24"/>
          <w:szCs w:val="24"/>
        </w:rPr>
        <w:t>Complaints to the TIO by issue type in 2018-19 and 2019-20</w:t>
      </w:r>
    </w:p>
    <w:p w14:paraId="72E80306" w14:textId="77777777" w:rsidR="004238FF" w:rsidRPr="002E2CBB" w:rsidRDefault="004238FF" w:rsidP="004238FF">
      <w:pPr>
        <w:jc w:val="center"/>
      </w:pPr>
      <w:r w:rsidRPr="002E2CBB">
        <w:rPr>
          <w:noProof/>
        </w:rPr>
        <w:drawing>
          <wp:inline distT="0" distB="0" distL="0" distR="0" wp14:anchorId="51C47F22" wp14:editId="7A4E176F">
            <wp:extent cx="5695950" cy="2133600"/>
            <wp:effectExtent l="0" t="0" r="0" b="0"/>
            <wp:docPr id="11" name="Picture 11" descr="The table shows the number of complaints, by type, in the years 2018-19 and 2019-20, and the change for each complaint type in 2019-20. The most frequently complained about issues were service and equipment fees and no or delayed action by provider, with over 40,000 complaints each per year. Termination fees and misleading conduct when making a contract were the lowest issues complained about. Most issues were complained about less in 2019-20 tha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table shows the number of complaints, by type, in the years 2018-19 and 2019-20, and the change for each complaint type in 2019-20. The most frequently complained about issues were service and equipment fees and no or delayed action by provider, with over 40,000 complaints each per year. Termination fees and misleading conduct when making a contract were the lowest issues complained about. Most issues were complained about less in 2019-20 than the previous ye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0" cy="2133600"/>
                    </a:xfrm>
                    <a:prstGeom prst="rect">
                      <a:avLst/>
                    </a:prstGeom>
                    <a:noFill/>
                    <a:ln>
                      <a:noFill/>
                    </a:ln>
                  </pic:spPr>
                </pic:pic>
              </a:graphicData>
            </a:graphic>
          </wp:inline>
        </w:drawing>
      </w:r>
    </w:p>
    <w:p w14:paraId="49C8EFE5" w14:textId="77777777" w:rsidR="004238FF" w:rsidRPr="002E2CBB" w:rsidRDefault="004238FF" w:rsidP="004238FF">
      <w:pPr>
        <w:rPr>
          <w:sz w:val="18"/>
          <w:szCs w:val="18"/>
        </w:rPr>
      </w:pPr>
      <w:r w:rsidRPr="002E2CBB">
        <w:rPr>
          <w:sz w:val="18"/>
          <w:szCs w:val="18"/>
        </w:rPr>
        <w:t>Source: ACCC, Communications Market Report 2019-20, 2020, p. 45.</w:t>
      </w:r>
    </w:p>
    <w:p w14:paraId="3CA801A1" w14:textId="77777777" w:rsidR="004238FF" w:rsidRPr="002E2CBB" w:rsidRDefault="004238FF" w:rsidP="004238FF">
      <w:pPr>
        <w:rPr>
          <w:i/>
          <w:iCs/>
        </w:rPr>
      </w:pPr>
      <w:r w:rsidRPr="002E2CBB">
        <w:lastRenderedPageBreak/>
        <w:t xml:space="preserve">Consumers also report distrust of telecommunications providers. According to the Roy Morgan Trust and Distrust Monitor, over the period April 2019 to March 2020, the telecommunications industry averaged the second highest level of net distrust of all industries surveyed, behind Mining and Petroleum and equal with Media. </w:t>
      </w:r>
    </w:p>
    <w:p w14:paraId="14534460" w14:textId="77777777" w:rsidR="004238FF" w:rsidRPr="002E2CBB" w:rsidRDefault="004238FF" w:rsidP="004238FF">
      <w:pPr>
        <w:pStyle w:val="Heading2"/>
        <w:rPr>
          <w:rFonts w:eastAsiaTheme="minorHAnsi"/>
        </w:rPr>
      </w:pPr>
      <w:bookmarkStart w:id="56" w:name="_Toc77607898"/>
      <w:r w:rsidRPr="002E2CBB">
        <w:rPr>
          <w:rFonts w:eastAsiaTheme="minorHAnsi"/>
        </w:rPr>
        <w:t>Limited transparency of service quality</w:t>
      </w:r>
      <w:bookmarkEnd w:id="56"/>
    </w:p>
    <w:p w14:paraId="5972C3E8" w14:textId="6C429E8E" w:rsidR="004238FF" w:rsidRPr="002E2CBB" w:rsidRDefault="004238FF" w:rsidP="004238FF">
      <w:pPr>
        <w:pStyle w:val="Bullet"/>
        <w:numPr>
          <w:ilvl w:val="0"/>
          <w:numId w:val="0"/>
        </w:numPr>
        <w:spacing w:after="120"/>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 xml:space="preserve">Reliability of connection, speed of data services and geographical or technology coverage are all important quality factors which impact customer experience in relation to the use of telecommunications services </w:t>
      </w:r>
      <w:sdt>
        <w:sdtPr>
          <w:id w:val="-54397039"/>
          <w:citation/>
        </w:sdtPr>
        <w:sdtEndPr/>
        <w:sdtContent>
          <w:r w:rsidRPr="002E2CBB">
            <w:fldChar w:fldCharType="begin"/>
          </w:r>
          <w:r w:rsidRPr="002E2CBB">
            <w:rPr>
              <w:rFonts w:asciiTheme="minorHAnsi" w:eastAsiaTheme="minorHAnsi" w:hAnsiTheme="minorHAnsi" w:cstheme="minorBidi"/>
              <w:color w:val="auto"/>
              <w:sz w:val="22"/>
              <w:szCs w:val="22"/>
            </w:rPr>
            <w:instrText xml:space="preserve">CITATION Aus203 \p 39 \l 3081 </w:instrText>
          </w:r>
          <w:r w:rsidRPr="002E2CBB">
            <w:fldChar w:fldCharType="separate"/>
          </w:r>
          <w:r w:rsidRPr="002E2CBB">
            <w:rPr>
              <w:rFonts w:asciiTheme="minorHAnsi" w:eastAsiaTheme="minorHAnsi" w:hAnsiTheme="minorHAnsi" w:cstheme="minorBidi"/>
              <w:noProof/>
              <w:color w:val="auto"/>
              <w:sz w:val="22"/>
              <w:szCs w:val="22"/>
            </w:rPr>
            <w:t>(ACCC, 2020a, p. 39)</w:t>
          </w:r>
          <w:r w:rsidRPr="002E2CBB">
            <w:fldChar w:fldCharType="end"/>
          </w:r>
        </w:sdtContent>
      </w:sdt>
      <w:r w:rsidRPr="002E2CBB">
        <w:rPr>
          <w:rFonts w:asciiTheme="minorHAnsi" w:eastAsiaTheme="minorHAnsi" w:hAnsiTheme="minorHAnsi" w:cstheme="minorBidi"/>
          <w:color w:val="auto"/>
          <w:sz w:val="22"/>
          <w:szCs w:val="22"/>
        </w:rPr>
        <w:t>. Small business consumers may value reliability of connection if outages result in lost productivity or times when they cannot serve their customers. They may also place a high value on the time it takes to rectify any faults. Individual consumers might value speeds more highly at particular times of the day when they rely on the internet for entertainment</w:t>
      </w:r>
      <w:r w:rsidR="001800C1" w:rsidRPr="002E2CBB">
        <w:rPr>
          <w:rFonts w:asciiTheme="minorHAnsi" w:eastAsiaTheme="minorHAnsi" w:hAnsiTheme="minorHAnsi" w:cstheme="minorBidi"/>
          <w:color w:val="auto"/>
          <w:sz w:val="22"/>
          <w:szCs w:val="22"/>
        </w:rPr>
        <w:t xml:space="preserve"> or work</w:t>
      </w:r>
      <w:r w:rsidRPr="002E2CBB">
        <w:rPr>
          <w:rFonts w:asciiTheme="minorHAnsi" w:eastAsiaTheme="minorHAnsi" w:hAnsiTheme="minorHAnsi" w:cstheme="minorBidi"/>
          <w:color w:val="auto"/>
          <w:sz w:val="22"/>
          <w:szCs w:val="22"/>
        </w:rPr>
        <w:t>.</w:t>
      </w:r>
    </w:p>
    <w:p w14:paraId="22D27B7E" w14:textId="77777777" w:rsidR="004238FF" w:rsidRPr="002E2CBB" w:rsidRDefault="004238FF" w:rsidP="004238FF">
      <w:pPr>
        <w:pStyle w:val="Bullet"/>
        <w:numPr>
          <w:ilvl w:val="0"/>
          <w:numId w:val="0"/>
        </w:numPr>
        <w:spacing w:after="120"/>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Many service quality factors are observable by consumers for a particular locality or service provider only to a limited extent. Even a very motivated consumer will likely face information gaps when seeking to choose the best service for their circumstances due to gaps in publicly available data.</w:t>
      </w:r>
    </w:p>
    <w:p w14:paraId="7FD84CF0" w14:textId="77777777" w:rsidR="004238FF" w:rsidRPr="002E2CBB" w:rsidRDefault="004238FF" w:rsidP="004238FF">
      <w:pPr>
        <w:pStyle w:val="Bullet"/>
        <w:numPr>
          <w:ilvl w:val="0"/>
          <w:numId w:val="0"/>
        </w:numPr>
        <w:spacing w:after="120"/>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 xml:space="preserve">The ACCC’s Measuring Broadband Australia Program monitors NBN broadband performance, and reports on key metrics including upload and download speeds delivered by service providers during busy hours, outages and technical quality measures such as web page loading time and latency. However, the program only reports on averaged metrics. Accordingly, consumers cannot rely on this information to get an idea of what speeds and service quality they can expect to receive on their NBN service in their area from a particular service provider. </w:t>
      </w:r>
    </w:p>
    <w:p w14:paraId="280C8DEC" w14:textId="77777777" w:rsidR="004238FF" w:rsidRPr="002E2CBB" w:rsidRDefault="004238FF" w:rsidP="004238FF">
      <w:pPr>
        <w:pStyle w:val="Bullet"/>
        <w:numPr>
          <w:ilvl w:val="0"/>
          <w:numId w:val="0"/>
        </w:numPr>
        <w:spacing w:after="120"/>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 xml:space="preserve">Geographic coverage of a mobile network is an important consideration for consumers in choosing a mobile provider, as consumers value the ability to use mobile phone services where they live, work and travel </w:t>
      </w:r>
      <w:sdt>
        <w:sdtPr>
          <w:rPr>
            <w:rFonts w:asciiTheme="minorHAnsi" w:eastAsiaTheme="minorHAnsi" w:hAnsiTheme="minorHAnsi" w:cstheme="minorBidi"/>
            <w:color w:val="auto"/>
            <w:sz w:val="22"/>
            <w:szCs w:val="22"/>
          </w:rPr>
          <w:id w:val="-619608732"/>
          <w:citation/>
        </w:sdtPr>
        <w:sdtEndPr/>
        <w:sdtContent>
          <w:r w:rsidRPr="002E2CBB">
            <w:rPr>
              <w:rFonts w:asciiTheme="minorHAnsi" w:eastAsiaTheme="minorHAnsi" w:hAnsiTheme="minorHAnsi" w:cstheme="minorBidi"/>
              <w:color w:val="auto"/>
              <w:sz w:val="22"/>
              <w:szCs w:val="22"/>
            </w:rPr>
            <w:fldChar w:fldCharType="begin"/>
          </w:r>
          <w:r w:rsidRPr="002E2CBB">
            <w:rPr>
              <w:rFonts w:asciiTheme="minorHAnsi" w:eastAsiaTheme="minorHAnsi" w:hAnsiTheme="minorHAnsi" w:cstheme="minorBidi"/>
              <w:color w:val="auto"/>
              <w:sz w:val="22"/>
              <w:szCs w:val="22"/>
            </w:rPr>
            <w:instrText xml:space="preserve">CITATION Aus203 \p 39 \l 3081 </w:instrText>
          </w:r>
          <w:r w:rsidRPr="002E2CBB">
            <w:rPr>
              <w:rFonts w:asciiTheme="minorHAnsi" w:eastAsiaTheme="minorHAnsi" w:hAnsiTheme="minorHAnsi" w:cstheme="minorBidi"/>
              <w:color w:val="auto"/>
              <w:sz w:val="22"/>
              <w:szCs w:val="22"/>
            </w:rPr>
            <w:fldChar w:fldCharType="separate"/>
          </w:r>
          <w:r w:rsidRPr="002E2CBB">
            <w:rPr>
              <w:rFonts w:asciiTheme="minorHAnsi" w:eastAsiaTheme="minorHAnsi" w:hAnsiTheme="minorHAnsi" w:cstheme="minorBidi"/>
              <w:color w:val="auto"/>
              <w:sz w:val="22"/>
              <w:szCs w:val="22"/>
            </w:rPr>
            <w:t>(ACCC, 2020a, p. 39)</w:t>
          </w:r>
          <w:r w:rsidRPr="002E2CBB">
            <w:rPr>
              <w:rFonts w:asciiTheme="minorHAnsi" w:eastAsiaTheme="minorHAnsi" w:hAnsiTheme="minorHAnsi" w:cstheme="minorBidi"/>
              <w:color w:val="auto"/>
              <w:sz w:val="22"/>
              <w:szCs w:val="22"/>
            </w:rPr>
            <w:fldChar w:fldCharType="end"/>
          </w:r>
        </w:sdtContent>
      </w:sdt>
      <w:r w:rsidRPr="002E2CBB">
        <w:rPr>
          <w:rFonts w:asciiTheme="minorHAnsi" w:eastAsiaTheme="minorHAnsi" w:hAnsiTheme="minorHAnsi" w:cstheme="minorBidi"/>
          <w:color w:val="auto"/>
          <w:sz w:val="22"/>
          <w:szCs w:val="22"/>
        </w:rPr>
        <w:t>. Coverage maps supplied by providers and third parties provide details of a provider’s mobile coverage network.</w:t>
      </w:r>
    </w:p>
    <w:p w14:paraId="04AD5E98" w14:textId="77777777" w:rsidR="004238FF" w:rsidRPr="002E2CBB" w:rsidRDefault="004238FF" w:rsidP="004238FF">
      <w:pPr>
        <w:pStyle w:val="Bullet"/>
        <w:numPr>
          <w:ilvl w:val="0"/>
          <w:numId w:val="0"/>
        </w:numPr>
        <w:spacing w:after="120"/>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 xml:space="preserve">Coverage maps are an imperfect solution compared to digital alternatives that could provide a more automated means of providing a consumer with advice on how well a particular service will work at locations that they visit. </w:t>
      </w:r>
    </w:p>
    <w:p w14:paraId="0A12A81E" w14:textId="77777777" w:rsidR="004238FF" w:rsidRPr="002E2CBB" w:rsidRDefault="004238FF" w:rsidP="004238FF">
      <w:pPr>
        <w:pStyle w:val="Heading2"/>
      </w:pPr>
      <w:bookmarkStart w:id="57" w:name="_Toc77607899"/>
      <w:r w:rsidRPr="002E2CBB">
        <w:t>Small business consumers have more complex needs</w:t>
      </w:r>
      <w:bookmarkEnd w:id="57"/>
    </w:p>
    <w:p w14:paraId="08C83189" w14:textId="77777777" w:rsidR="004238FF" w:rsidRPr="002E2CBB" w:rsidRDefault="004238FF" w:rsidP="004238FF">
      <w:r w:rsidRPr="002E2CBB">
        <w:t xml:space="preserve">Small businesses have varying communications needs and abilities to engage with the telecommunications market (Ofcom, 2020). While some small businesses use telecommunications services for basic tasks like email and social media, others have complex needs and rely on telecommunications to support services such as cloud computing and software-as-a-service. Small business communication needs may be further complicated by the need for multiple individual services (business phone, mobile and internet services) to operate their businesses. </w:t>
      </w:r>
    </w:p>
    <w:p w14:paraId="032115D0" w14:textId="77777777" w:rsidR="004238FF" w:rsidRPr="002E2CBB" w:rsidRDefault="004238FF" w:rsidP="004238FF">
      <w:r w:rsidRPr="002E2CBB">
        <w:t xml:space="preserve">For many businesses with complex needs, it can be difficult to know if they are on the best value deal and to find products tailored to their specific business needs. Business bundles that draw together multiple services for a single monthly charge can make comparing businesses services offered by competitor providers more complicated, and the perceived hassle of changing multiple services to a different provider may be a disincentive for businesses to change provider. </w:t>
      </w:r>
    </w:p>
    <w:p w14:paraId="274E7327" w14:textId="77777777" w:rsidR="004238FF" w:rsidRPr="002E2CBB" w:rsidRDefault="004238FF" w:rsidP="004238FF">
      <w:r w:rsidRPr="002E2CBB">
        <w:t xml:space="preserve">Small businesses may also be less willing to change to another provider for fear of losing coverage. </w:t>
      </w:r>
    </w:p>
    <w:p w14:paraId="49256889" w14:textId="2C3A195D" w:rsidR="004238FF" w:rsidRPr="002E2CBB" w:rsidRDefault="004238FF" w:rsidP="004238FF">
      <w:pPr>
        <w:pStyle w:val="Heading2"/>
      </w:pPr>
      <w:bookmarkStart w:id="58" w:name="_Toc77607900"/>
      <w:r w:rsidRPr="002E2CBB">
        <w:lastRenderedPageBreak/>
        <w:t>C</w:t>
      </w:r>
      <w:r w:rsidR="002E2F0E" w:rsidRPr="002E2CBB">
        <w:t>onsumer benefit c</w:t>
      </w:r>
      <w:r w:rsidRPr="002E2CBB">
        <w:t xml:space="preserve">ase </w:t>
      </w:r>
      <w:r w:rsidR="00DB66BC" w:rsidRPr="002E2CBB">
        <w:t>studie</w:t>
      </w:r>
      <w:r w:rsidR="002E2F0E" w:rsidRPr="002E2CBB">
        <w:t>s</w:t>
      </w:r>
      <w:bookmarkEnd w:id="58"/>
    </w:p>
    <w:p w14:paraId="3B282138" w14:textId="4D9D443C" w:rsidR="004238FF" w:rsidRPr="002E2CBB" w:rsidRDefault="001211AD" w:rsidP="00DB66BC">
      <w:r w:rsidRPr="002E2CBB">
        <w:rPr>
          <w:noProof/>
        </w:rPr>
        <mc:AlternateContent>
          <mc:Choice Requires="wps">
            <w:drawing>
              <wp:anchor distT="45720" distB="45720" distL="114300" distR="114300" simplePos="0" relativeHeight="251658240" behindDoc="1" locked="0" layoutInCell="1" allowOverlap="1" wp14:anchorId="20E60698" wp14:editId="1413FFE0">
                <wp:simplePos x="0" y="0"/>
                <wp:positionH relativeFrom="margin">
                  <wp:align>center</wp:align>
                </wp:positionH>
                <wp:positionV relativeFrom="paragraph">
                  <wp:posOffset>1045210</wp:posOffset>
                </wp:positionV>
                <wp:extent cx="5805805" cy="3489325"/>
                <wp:effectExtent l="95250" t="38100" r="61595" b="11112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3489325"/>
                        </a:xfrm>
                        <a:prstGeom prst="rect">
                          <a:avLst/>
                        </a:prstGeom>
                        <a:solidFill>
                          <a:srgbClr val="D6DCE5"/>
                        </a:solidFill>
                        <a:ln w="12700">
                          <a:solidFill>
                            <a:schemeClr val="tx1"/>
                          </a:solidFill>
                          <a:miter lim="800000"/>
                          <a:headEnd/>
                          <a:tailEnd/>
                        </a:ln>
                        <a:effectLst>
                          <a:outerShdw blurRad="50800" dist="38100" dir="8100000" algn="tr" rotWithShape="0">
                            <a:prstClr val="black">
                              <a:alpha val="40000"/>
                            </a:prstClr>
                          </a:outerShdw>
                        </a:effectLst>
                      </wps:spPr>
                      <wps:txbx>
                        <w:txbxContent>
                          <w:p w14:paraId="59A85B0C" w14:textId="77777777" w:rsidR="00D45E0F" w:rsidRPr="00F3553F" w:rsidRDefault="00D45E0F" w:rsidP="004238FF">
                            <w:pPr>
                              <w:rPr>
                                <w:b/>
                                <w:bCs/>
                                <w:color w:val="4472C4" w:themeColor="accent1"/>
                                <w:sz w:val="28"/>
                                <w:szCs w:val="28"/>
                              </w:rPr>
                            </w:pPr>
                            <w:r w:rsidRPr="00F3553F">
                              <w:rPr>
                                <w:b/>
                                <w:bCs/>
                                <w:color w:val="4472C4" w:themeColor="accent1"/>
                                <w:sz w:val="28"/>
                                <w:szCs w:val="28"/>
                              </w:rPr>
                              <w:t xml:space="preserve">Case Study </w:t>
                            </w:r>
                            <w:r>
                              <w:rPr>
                                <w:b/>
                                <w:bCs/>
                                <w:color w:val="4472C4" w:themeColor="accent1"/>
                                <w:sz w:val="28"/>
                                <w:szCs w:val="28"/>
                              </w:rPr>
                              <w:t>1</w:t>
                            </w:r>
                            <w:r w:rsidRPr="00F3553F">
                              <w:rPr>
                                <w:b/>
                                <w:bCs/>
                                <w:color w:val="4472C4" w:themeColor="accent1"/>
                                <w:sz w:val="28"/>
                                <w:szCs w:val="28"/>
                              </w:rPr>
                              <w:t xml:space="preserve">: Anna, small business </w:t>
                            </w:r>
                            <w:r>
                              <w:rPr>
                                <w:b/>
                                <w:bCs/>
                                <w:color w:val="4472C4" w:themeColor="accent1"/>
                                <w:sz w:val="28"/>
                                <w:szCs w:val="28"/>
                              </w:rPr>
                              <w:t>location decision</w:t>
                            </w:r>
                          </w:p>
                          <w:p w14:paraId="2AB9BC78" w14:textId="77777777" w:rsidR="00D45E0F" w:rsidRDefault="00D45E0F" w:rsidP="004238FF">
                            <w:r>
                              <w:t>Anna has a well-developed business plan for a new small business that would rely on 3D scanning and 3D printing to supply replacement parts to Sydney’s drone operators, many of which service the Eastern suburbs real estate and travel industries. Fast, cheap and reliable internet will be critical input for her business, particularly as she plans to upload very large 3D scanner files to the cloud so that her employees can access them remotely and fine tune the designs before they are printed.</w:t>
                            </w:r>
                          </w:p>
                          <w:p w14:paraId="32800AA8" w14:textId="23ACDC0C" w:rsidR="00D45E0F" w:rsidRDefault="00D45E0F" w:rsidP="004238FF">
                            <w:r>
                              <w:t>Anna contacts an Accredited Data Recipient (ADR) that has access to product data from the CDR and tells them her detailed requirements. The ADR advises her that businesses where she was planning to locate experience slow internet on 3 afternoons per week (particularly for uploads) and the fastest speeds available are 40/10 Mbps. By comparison, in the next suburb, only 3 kilometres away, speeds of 100/17 Mbps can be reliably achieved. The ADR also recommends an ISP, as it provides the best trade-off between cost, speed and reliability.</w:t>
                            </w:r>
                          </w:p>
                          <w:p w14:paraId="7525984F" w14:textId="77777777" w:rsidR="00D45E0F" w:rsidRDefault="00D45E0F" w:rsidP="004238FF">
                            <w:r>
                              <w:t>As a new small business, Anna cannot afford downtime or to spend time on the telephone seeking to have faults rectified. The ADR reassures Anna that the ISP recommended is the bes</w:t>
                            </w:r>
                            <w:bookmarkStart w:id="59" w:name="bkSelection"/>
                            <w:bookmarkEnd w:id="59"/>
                            <w:r>
                              <w:t>t in her area for the number of faults and the second best for call centre response times.</w:t>
                            </w:r>
                          </w:p>
                          <w:p w14:paraId="3E510144" w14:textId="77777777" w:rsidR="00D45E0F" w:rsidRDefault="00D45E0F" w:rsidP="00423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E60698" id="_x0000_t202" coordsize="21600,21600" o:spt="202" path="m,l,21600r21600,l21600,xe">
                <v:stroke joinstyle="miter"/>
                <v:path gradientshapeok="t" o:connecttype="rect"/>
              </v:shapetype>
              <v:shape id="_x0000_s1026" type="#_x0000_t202" style="position:absolute;margin-left:0;margin-top:82.3pt;width:457.15pt;height:274.7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" fillcolor="#d6dce5" strokecolor="black [3213]" strokeweight="1pt">
                <v:shadow on="t" color="black" opacity="26214f" origin=".5,-.5" offset="-.74836mm,.74836mm"/>
                <v:textbox>
                  <w:txbxContent>
                    <w:p w14:paraId="59A85B0C" w14:textId="77777777" w:rsidR="00D45E0F" w:rsidRPr="00F3553F" w:rsidRDefault="00D45E0F" w:rsidP="004238FF">
                      <w:pPr>
                        <w:rPr>
                          <w:b/>
                          <w:bCs/>
                          <w:color w:val="4472C4" w:themeColor="accent1"/>
                          <w:sz w:val="28"/>
                          <w:szCs w:val="28"/>
                        </w:rPr>
                      </w:pPr>
                      <w:r w:rsidRPr="00F3553F">
                        <w:rPr>
                          <w:b/>
                          <w:bCs/>
                          <w:color w:val="4472C4" w:themeColor="accent1"/>
                          <w:sz w:val="28"/>
                          <w:szCs w:val="28"/>
                        </w:rPr>
                        <w:t xml:space="preserve">Case Study </w:t>
                      </w:r>
                      <w:r>
                        <w:rPr>
                          <w:b/>
                          <w:bCs/>
                          <w:color w:val="4472C4" w:themeColor="accent1"/>
                          <w:sz w:val="28"/>
                          <w:szCs w:val="28"/>
                        </w:rPr>
                        <w:t>1</w:t>
                      </w:r>
                      <w:r w:rsidRPr="00F3553F">
                        <w:rPr>
                          <w:b/>
                          <w:bCs/>
                          <w:color w:val="4472C4" w:themeColor="accent1"/>
                          <w:sz w:val="28"/>
                          <w:szCs w:val="28"/>
                        </w:rPr>
                        <w:t xml:space="preserve">: Anna, small business </w:t>
                      </w:r>
                      <w:r>
                        <w:rPr>
                          <w:b/>
                          <w:bCs/>
                          <w:color w:val="4472C4" w:themeColor="accent1"/>
                          <w:sz w:val="28"/>
                          <w:szCs w:val="28"/>
                        </w:rPr>
                        <w:t>location decision</w:t>
                      </w:r>
                    </w:p>
                    <w:p w14:paraId="2AB9BC78" w14:textId="77777777" w:rsidR="00D45E0F" w:rsidRDefault="00D45E0F" w:rsidP="004238FF">
                      <w:r>
                        <w:t>Anna has a well-developed business plan for a new small business that would rely on 3D scanning and 3D printing to supply replacement parts to Sydney’s drone operators, many of which service the Eastern suburbs real estate and travel industries. Fast, cheap and reliable internet will be critical input for her business, particularly as she plans to upload very large 3D scanner files to the cloud so that her employees can access them remotely and fine tune the designs before they are printed.</w:t>
                      </w:r>
                    </w:p>
                    <w:p w14:paraId="32800AA8" w14:textId="23ACDC0C" w:rsidR="00D45E0F" w:rsidRDefault="00D45E0F" w:rsidP="004238FF">
                      <w:r>
                        <w:t>Anna contacts an Accredited Data Recipient (ADR) that has access to product data from the CDR and tells them her detailed requirements. The ADR advises her that businesses where she was planning to locate experience slow internet on 3 afternoons per week (particularly for uploads) and the fastest speeds available are 40/10 Mbps. By comparison, in the next suburb, only 3 kilometres away, speeds of 100/17 Mbps can be reliably achieved. The ADR also recommends an ISP, as it provides the best trade-off between cost, speed and reliability.</w:t>
                      </w:r>
                    </w:p>
                    <w:p w14:paraId="7525984F" w14:textId="77777777" w:rsidR="00D45E0F" w:rsidRDefault="00D45E0F" w:rsidP="004238FF">
                      <w:r>
                        <w:t>As a new small business, Anna cannot afford downtime or to spend time on the telephone seeking to have faults rectified. The ADR reassures Anna that the ISP recommended is the bes</w:t>
                      </w:r>
                      <w:bookmarkStart w:id="60" w:name="bkSelection"/>
                      <w:bookmarkEnd w:id="60"/>
                      <w:r>
                        <w:t>t in her area for the number of faults and the second best for call centre response times.</w:t>
                      </w:r>
                    </w:p>
                    <w:p w14:paraId="3E510144" w14:textId="77777777" w:rsidR="00D45E0F" w:rsidRDefault="00D45E0F" w:rsidP="004238FF"/>
                  </w:txbxContent>
                </v:textbox>
                <w10:wrap type="topAndBottom" anchorx="margin"/>
              </v:shape>
            </w:pict>
          </mc:Fallback>
        </mc:AlternateContent>
      </w:r>
      <w:r w:rsidR="004238FF" w:rsidRPr="002E2CBB">
        <w:t xml:space="preserve">The following case studies are illustrative </w:t>
      </w:r>
      <w:r w:rsidR="003F3B51" w:rsidRPr="002E2CBB">
        <w:t xml:space="preserve">only </w:t>
      </w:r>
      <w:r w:rsidR="004238FF" w:rsidRPr="002E2CBB">
        <w:t xml:space="preserve">and have been included for the purpose of seeking stakeholder views on the kind of use cases that could be </w:t>
      </w:r>
      <w:r w:rsidR="008A3E46" w:rsidRPr="002E2CBB">
        <w:t>enabled and</w:t>
      </w:r>
      <w:r w:rsidR="00DB66BC" w:rsidRPr="002E2CBB">
        <w:t xml:space="preserve"> provide benefits for individual and business consumers</w:t>
      </w:r>
      <w:r w:rsidR="004238FF" w:rsidRPr="002E2CBB">
        <w:t>.</w:t>
      </w:r>
      <w:r w:rsidR="00EE454E" w:rsidRPr="002E2CBB">
        <w:t xml:space="preserve"> The various types of consumer and product data that could be shared </w:t>
      </w:r>
      <w:r w:rsidRPr="002E2CBB">
        <w:t>using the CDR are expanded upon in the Telecommunications Sector Data section that follows.</w:t>
      </w:r>
    </w:p>
    <w:p w14:paraId="0D8F25D5" w14:textId="17591FA6" w:rsidR="004238FF" w:rsidRPr="002E2CBB" w:rsidRDefault="004238FF" w:rsidP="004238FF">
      <w:pPr>
        <w:spacing w:after="0" w:line="240" w:lineRule="auto"/>
      </w:pPr>
    </w:p>
    <w:p w14:paraId="47AB109B" w14:textId="596288F3" w:rsidR="004238FF" w:rsidRPr="002E2CBB" w:rsidRDefault="004238FF" w:rsidP="004238FF">
      <w:pPr>
        <w:spacing w:after="0" w:line="240" w:lineRule="auto"/>
      </w:pPr>
    </w:p>
    <w:p w14:paraId="08A8D4F1" w14:textId="372FEFFE" w:rsidR="004238FF" w:rsidRPr="002E2CBB" w:rsidRDefault="004238FF" w:rsidP="004238FF">
      <w:pPr>
        <w:spacing w:after="0" w:line="240" w:lineRule="auto"/>
      </w:pPr>
    </w:p>
    <w:p w14:paraId="4FFDD1BB" w14:textId="305DD974" w:rsidR="004238FF" w:rsidRPr="002E2CBB" w:rsidRDefault="008B3A50" w:rsidP="004238FF">
      <w:pPr>
        <w:spacing w:after="0" w:line="240" w:lineRule="auto"/>
      </w:pPr>
      <w:r w:rsidRPr="002E2CBB">
        <w:rPr>
          <w:rFonts w:eastAsiaTheme="minorEastAsia"/>
          <w:noProof/>
          <w:lang w:eastAsia="en-AU"/>
        </w:rPr>
        <w:lastRenderedPageBreak/>
        <mc:AlternateContent>
          <mc:Choice Requires="wps">
            <w:drawing>
              <wp:anchor distT="45720" distB="45720" distL="114300" distR="114300" simplePos="0" relativeHeight="251658241" behindDoc="1" locked="0" layoutInCell="1" allowOverlap="1" wp14:anchorId="609653A3" wp14:editId="6E9459F4">
                <wp:simplePos x="0" y="0"/>
                <wp:positionH relativeFrom="margin">
                  <wp:align>left</wp:align>
                </wp:positionH>
                <wp:positionV relativeFrom="paragraph">
                  <wp:posOffset>38100</wp:posOffset>
                </wp:positionV>
                <wp:extent cx="5890260" cy="4834255"/>
                <wp:effectExtent l="95250" t="38100" r="53340" b="11874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4834609"/>
                        </a:xfrm>
                        <a:prstGeom prst="rect">
                          <a:avLst/>
                        </a:prstGeom>
                        <a:solidFill>
                          <a:srgbClr val="44546A">
                            <a:lumMod val="20000"/>
                            <a:lumOff val="80000"/>
                          </a:srgbClr>
                        </a:solidFill>
                        <a:ln w="12700" cap="flat" cmpd="sng" algn="ctr">
                          <a:solidFill>
                            <a:srgbClr val="4472C4">
                              <a:lumMod val="75000"/>
                            </a:srgbClr>
                          </a:solidFill>
                          <a:prstDash val="solid"/>
                          <a:miter lim="800000"/>
                          <a:headEnd/>
                          <a:tailEnd/>
                        </a:ln>
                        <a:effectLst>
                          <a:outerShdw blurRad="50800" dist="38100" dir="8100000" algn="tr" rotWithShape="0">
                            <a:prstClr val="black">
                              <a:alpha val="40000"/>
                            </a:prstClr>
                          </a:outerShdw>
                        </a:effectLst>
                      </wps:spPr>
                      <wps:txbx>
                        <w:txbxContent>
                          <w:p w14:paraId="44AA5D34" w14:textId="73ACFF62" w:rsidR="00D45E0F" w:rsidRPr="00005CCE" w:rsidRDefault="00D45E0F" w:rsidP="004238FF">
                            <w:pPr>
                              <w:rPr>
                                <w:b/>
                                <w:color w:val="4472C4" w:themeColor="accent1"/>
                                <w:sz w:val="28"/>
                                <w:szCs w:val="28"/>
                              </w:rPr>
                            </w:pPr>
                            <w:r w:rsidRPr="00005CCE">
                              <w:rPr>
                                <w:b/>
                                <w:color w:val="4472C4" w:themeColor="accent1"/>
                                <w:sz w:val="28"/>
                                <w:szCs w:val="28"/>
                              </w:rPr>
                              <w:t xml:space="preserve">Case Study </w:t>
                            </w:r>
                            <w:r>
                              <w:rPr>
                                <w:b/>
                                <w:color w:val="4472C4" w:themeColor="accent1"/>
                                <w:sz w:val="28"/>
                                <w:szCs w:val="28"/>
                              </w:rPr>
                              <w:t>2</w:t>
                            </w:r>
                            <w:r w:rsidRPr="00005CCE">
                              <w:rPr>
                                <w:b/>
                                <w:color w:val="4472C4" w:themeColor="accent1"/>
                                <w:sz w:val="28"/>
                                <w:szCs w:val="28"/>
                              </w:rPr>
                              <w:t xml:space="preserve">: Bob, </w:t>
                            </w:r>
                            <w:r>
                              <w:rPr>
                                <w:b/>
                                <w:bCs/>
                                <w:color w:val="4472C4" w:themeColor="accent1"/>
                                <w:sz w:val="28"/>
                                <w:szCs w:val="28"/>
                              </w:rPr>
                              <w:t>small business owner and digital nomad</w:t>
                            </w:r>
                          </w:p>
                          <w:p w14:paraId="56C66304" w14:textId="04F164C5" w:rsidR="00D45E0F" w:rsidRDefault="00D45E0F" w:rsidP="004238FF">
                            <w:r>
                              <w:t>Bob runs a home aged care business with workers that provide care to the elderly at multiple locations. Each worker is provided with a tablet with data-only plan that is used only for work purposes. Bob also uses NBN at his home office.  Bob would like to reduce his monthly telecommunications expenditure but is concerned that reliability of connection and speed may suffer with a different provider. He also follows technological trends and is interested in introducing continuous health monitoring to provide a better service for the elderly under his care. This would be enabled by fast and reliable mobile technology.</w:t>
                            </w:r>
                          </w:p>
                          <w:p w14:paraId="13D1631A" w14:textId="4C4FEF28" w:rsidR="00D45E0F" w:rsidRDefault="00D45E0F" w:rsidP="004238FF">
                            <w:r>
                              <w:t>Bob would like to be able to travel while running his business, and work from different locations.  Bob is considering whether mobile broadband would allow him to have fast, reliable internet wherever he is working. He understands that fixed mobile broadband is not available in all locations.</w:t>
                            </w:r>
                          </w:p>
                          <w:p w14:paraId="62D39D55" w14:textId="7BC6325A" w:rsidR="00D45E0F" w:rsidRDefault="00D45E0F" w:rsidP="004238FF">
                            <w:r>
                              <w:t>Bob would like to find the best value deal available, given his needs. He uses online comparison website ‘TelcoCompare’, a tool that compares telecommunications services, including bundled products. Bob gives permission for TelcoCompare to receive CDR data from his existing telecommunications service provider. TelcoCompare compares the range of services available at various locations, including current and prospective work locations. TelcoCompare provides him with a tailored bundle recommendation based on his workers’ actual usage patterns, and current and potential locations. It recommends Bob change his fixed broadband plan from an NBN service to a mobile broadband plan to allow him to travel. He maintains his current high speeds but finds that mobile broadband is cheaper, given his relatively small data usage for work purposes. He is also put at ease that his favourite travel locations are serviced by his new mobile broadband provider. His bundle also provides him with faster, more reliable mobile phone data and unlimited calls, with reliable service in both the areas that his business services and his favourite travel locations.</w:t>
                            </w:r>
                          </w:p>
                          <w:p w14:paraId="23EB596C" w14:textId="77777777" w:rsidR="00D45E0F" w:rsidRDefault="00D45E0F" w:rsidP="004238FF"/>
                          <w:p w14:paraId="16D24ABF" w14:textId="77777777" w:rsidR="00D45E0F" w:rsidRDefault="00D45E0F" w:rsidP="00423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653A3" id="_x0000_s1027" type="#_x0000_t202" style="position:absolute;margin-left:0;margin-top:3pt;width:463.8pt;height:380.6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" fillcolor="#d6dce5" strokecolor="#2f5597" strokeweight="1pt">
                <v:shadow on="t" color="black" opacity="26214f" origin=".5,-.5" offset="-.74836mm,.74836mm"/>
                <v:textbox>
                  <w:txbxContent>
                    <w:p w14:paraId="44AA5D34" w14:textId="73ACFF62" w:rsidR="00D45E0F" w:rsidRPr="00005CCE" w:rsidRDefault="00D45E0F" w:rsidP="004238FF">
                      <w:pPr>
                        <w:rPr>
                          <w:b/>
                          <w:color w:val="4472C4" w:themeColor="accent1"/>
                          <w:sz w:val="28"/>
                          <w:szCs w:val="28"/>
                        </w:rPr>
                      </w:pPr>
                      <w:r w:rsidRPr="00005CCE">
                        <w:rPr>
                          <w:b/>
                          <w:color w:val="4472C4" w:themeColor="accent1"/>
                          <w:sz w:val="28"/>
                          <w:szCs w:val="28"/>
                        </w:rPr>
                        <w:t xml:space="preserve">Case Study </w:t>
                      </w:r>
                      <w:r>
                        <w:rPr>
                          <w:b/>
                          <w:color w:val="4472C4" w:themeColor="accent1"/>
                          <w:sz w:val="28"/>
                          <w:szCs w:val="28"/>
                        </w:rPr>
                        <w:t>2</w:t>
                      </w:r>
                      <w:r w:rsidRPr="00005CCE">
                        <w:rPr>
                          <w:b/>
                          <w:color w:val="4472C4" w:themeColor="accent1"/>
                          <w:sz w:val="28"/>
                          <w:szCs w:val="28"/>
                        </w:rPr>
                        <w:t xml:space="preserve">: Bob, </w:t>
                      </w:r>
                      <w:r>
                        <w:rPr>
                          <w:b/>
                          <w:bCs/>
                          <w:color w:val="4472C4" w:themeColor="accent1"/>
                          <w:sz w:val="28"/>
                          <w:szCs w:val="28"/>
                        </w:rPr>
                        <w:t>small business owner and digital nomad</w:t>
                      </w:r>
                    </w:p>
                    <w:p w14:paraId="56C66304" w14:textId="04F164C5" w:rsidR="00D45E0F" w:rsidRDefault="00D45E0F" w:rsidP="004238FF">
                      <w:r>
                        <w:t>Bob runs a home aged care business with workers that provide care to the elderly at multiple locations. Each worker is provided with a tablet with data-only plan that is used only for work purposes. Bob also uses NBN at his home office.  Bob would like to reduce his monthly telecommunications expenditure but is concerned that reliability of connection and speed may suffer with a different provider. He also follows technological trends and is interested in introducing continuous health monitoring to provide a better service for the elderly under his care. This would be enabled by fast and reliable mobile technology.</w:t>
                      </w:r>
                    </w:p>
                    <w:p w14:paraId="13D1631A" w14:textId="4C4FEF28" w:rsidR="00D45E0F" w:rsidRDefault="00D45E0F" w:rsidP="004238FF">
                      <w:r>
                        <w:t>Bob would like to be able to travel while running his business, and work from different locations.  Bob is considering whether mobile broadband would allow him to have fast, reliable internet wherever he is working. He understands that fixed mobile broadband is not available in all locations.</w:t>
                      </w:r>
                    </w:p>
                    <w:p w14:paraId="62D39D55" w14:textId="7BC6325A" w:rsidR="00D45E0F" w:rsidRDefault="00D45E0F" w:rsidP="004238FF">
                      <w:r>
                        <w:t>Bob would like to find the best value deal available, given his needs. He uses online comparison website ‘TelcoCompare’, a tool that compares telecommunications services, including bundled products. Bob gives permission for TelcoCompare to receive CDR data from his existing telecommunications service provider. TelcoCompare compares the range of services available at various locations, including current and prospective work locations. TelcoCompare provides him with a tailored bundle recommendation based on his workers’ actual usage patterns, and current and potential locations. It recommends Bob change his fixed broadband plan from an NBN service to a mobile broadband plan to allow him to travel. He maintains his current high speeds but finds that mobile broadband is cheaper, given his relatively small data usage for work purposes. He is also put at ease that his favourite travel locations are serviced by his new mobile broadband provider. His bundle also provides him with faster, more reliable mobile phone data and unlimited calls, with reliable service in both the areas that his business services and his favourite travel locations.</w:t>
                      </w:r>
                    </w:p>
                    <w:p w14:paraId="23EB596C" w14:textId="77777777" w:rsidR="00D45E0F" w:rsidRDefault="00D45E0F" w:rsidP="004238FF"/>
                    <w:p w14:paraId="16D24ABF" w14:textId="77777777" w:rsidR="00D45E0F" w:rsidRDefault="00D45E0F" w:rsidP="004238FF"/>
                  </w:txbxContent>
                </v:textbox>
                <w10:wrap type="topAndBottom" anchorx="margin"/>
              </v:shape>
            </w:pict>
          </mc:Fallback>
        </mc:AlternateContent>
      </w:r>
      <w:r w:rsidR="004238FF" w:rsidRPr="002E2CBB">
        <w:rPr>
          <w:rFonts w:eastAsiaTheme="minorEastAsia"/>
          <w:noProof/>
          <w:lang w:eastAsia="en-AU"/>
        </w:rPr>
        <mc:AlternateContent>
          <mc:Choice Requires="wps">
            <w:drawing>
              <wp:inline distT="0" distB="0" distL="0" distR="0" wp14:anchorId="437F6690" wp14:editId="098E6EAC">
                <wp:extent cx="5890260" cy="3576970"/>
                <wp:effectExtent l="95250" t="38100" r="53340" b="11874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3576970"/>
                        </a:xfrm>
                        <a:prstGeom prst="rect">
                          <a:avLst/>
                        </a:prstGeom>
                        <a:solidFill>
                          <a:srgbClr val="44546A">
                            <a:lumMod val="20000"/>
                            <a:lumOff val="80000"/>
                          </a:srgbClr>
                        </a:solidFill>
                        <a:ln w="12700" cap="flat" cmpd="sng" algn="ctr">
                          <a:solidFill>
                            <a:srgbClr val="4472C4">
                              <a:lumMod val="75000"/>
                            </a:srgbClr>
                          </a:solidFill>
                          <a:prstDash val="solid"/>
                          <a:miter lim="800000"/>
                          <a:headEnd/>
                          <a:tailEnd/>
                        </a:ln>
                        <a:effectLst>
                          <a:outerShdw blurRad="50800" dist="38100" dir="8100000" algn="tr" rotWithShape="0">
                            <a:prstClr val="black">
                              <a:alpha val="40000"/>
                            </a:prstClr>
                          </a:outerShdw>
                        </a:effectLst>
                      </wps:spPr>
                      <wps:txbx>
                        <w:txbxContent>
                          <w:p w14:paraId="1C8A31F1" w14:textId="77777777" w:rsidR="00D45E0F" w:rsidRPr="00F3553F" w:rsidRDefault="00D45E0F" w:rsidP="004238FF">
                            <w:pPr>
                              <w:rPr>
                                <w:b/>
                                <w:bCs/>
                                <w:color w:val="4472C4" w:themeColor="accent1"/>
                                <w:sz w:val="28"/>
                                <w:szCs w:val="28"/>
                              </w:rPr>
                            </w:pPr>
                            <w:r w:rsidRPr="00F3553F">
                              <w:rPr>
                                <w:b/>
                                <w:bCs/>
                                <w:color w:val="4472C4" w:themeColor="accent1"/>
                                <w:sz w:val="28"/>
                                <w:szCs w:val="28"/>
                              </w:rPr>
                              <w:t xml:space="preserve">Case Study </w:t>
                            </w:r>
                            <w:r>
                              <w:rPr>
                                <w:b/>
                                <w:bCs/>
                                <w:color w:val="4472C4" w:themeColor="accent1"/>
                                <w:sz w:val="28"/>
                                <w:szCs w:val="28"/>
                              </w:rPr>
                              <w:t>3</w:t>
                            </w:r>
                            <w:r w:rsidRPr="00F3553F">
                              <w:rPr>
                                <w:b/>
                                <w:bCs/>
                                <w:color w:val="4472C4" w:themeColor="accent1"/>
                                <w:sz w:val="28"/>
                                <w:szCs w:val="28"/>
                              </w:rPr>
                              <w:t>: Mark, father of two</w:t>
                            </w:r>
                          </w:p>
                          <w:p w14:paraId="7CAAB8FF" w14:textId="39B103B9" w:rsidR="00D45E0F" w:rsidRDefault="00D45E0F" w:rsidP="004238FF">
                            <w:pPr>
                              <w:rPr>
                                <w:color w:val="000000" w:themeColor="text1"/>
                              </w:rPr>
                            </w:pPr>
                            <w:r>
                              <w:t xml:space="preserve">Mark struggles to keep on top of his life admin and is looking for a way to take some of the hassle out of managing his finances. Mark doesn’t have a good idea of his monthly household expenditure which </w:t>
                            </w:r>
                            <w:r>
                              <w:rPr>
                                <w:color w:val="000000" w:themeColor="text1"/>
                              </w:rPr>
                              <w:t>means he sometimes forgets to pay his bills on time. He would like to pay off his home loan faster but doesn’t always have the funds to do so.</w:t>
                            </w:r>
                          </w:p>
                          <w:p w14:paraId="3C8815A8" w14:textId="77777777" w:rsidR="00D45E0F" w:rsidRDefault="00D45E0F" w:rsidP="004238FF">
                            <w:pPr>
                              <w:rPr>
                                <w:color w:val="000000" w:themeColor="text1"/>
                              </w:rPr>
                            </w:pPr>
                            <w:r>
                              <w:rPr>
                                <w:color w:val="000000" w:themeColor="text1"/>
                              </w:rPr>
                              <w:t>To help him manage his money, Mark signs up for ‘AdminAssist</w:t>
                            </w:r>
                            <w:r>
                              <w:t>ant</w:t>
                            </w:r>
                            <w:r>
                              <w:rPr>
                                <w:color w:val="000000" w:themeColor="text1"/>
                              </w:rPr>
                              <w:t>’, an app which brings together a user’s data from their service providers across a range of sectors (banking, energy, and telco). AdminAssist</w:t>
                            </w:r>
                            <w:r>
                              <w:t>ant</w:t>
                            </w:r>
                            <w:r>
                              <w:rPr>
                                <w:color w:val="000000" w:themeColor="text1"/>
                              </w:rPr>
                              <w:t xml:space="preserve"> provides the user with a single up-to-date dashboard of all their products, contracts, plans and account balances with different service providers. Mark gives consent for AdminAssistant to access and display CDR data from all his service providers. </w:t>
                            </w:r>
                          </w:p>
                          <w:p w14:paraId="4BB3B428" w14:textId="77777777" w:rsidR="00D45E0F" w:rsidRDefault="00D45E0F" w:rsidP="004238FF">
                            <w:pPr>
                              <w:rPr>
                                <w:color w:val="000000" w:themeColor="text1"/>
                              </w:rPr>
                            </w:pPr>
                            <w:r>
                              <w:rPr>
                                <w:color w:val="000000" w:themeColor="text1"/>
                              </w:rPr>
                              <w:t>AdminAssist helps Mark to keep track of his monthly expenditure and provides alerts to Mark when bills are coming due. By analysing Mark’s utility and banking CDR data, the app can predict the likely amount due in each bill, which helps Mark avoid bill shock.  The app also monitors Mark’s progress with his financial goals and suggests ways he can save more money, including sending alerts to Mark in real time when better telco, energy and banking deals become available. AdminAssist</w:t>
                            </w:r>
                            <w:r>
                              <w:t>ant</w:t>
                            </w:r>
                            <w:r>
                              <w:rPr>
                                <w:color w:val="000000" w:themeColor="text1"/>
                              </w:rPr>
                              <w:t xml:space="preserve"> calculates how much quicker Mark could pay off his home loan if he changed to the new deals, which motivates Mark to make the changes.</w:t>
                            </w:r>
                          </w:p>
                          <w:p w14:paraId="48135279" w14:textId="77777777" w:rsidR="00D45E0F" w:rsidRDefault="00D45E0F" w:rsidP="004238FF"/>
                          <w:p w14:paraId="284FD409" w14:textId="77777777" w:rsidR="00D45E0F" w:rsidRDefault="00D45E0F" w:rsidP="004238FF"/>
                        </w:txbxContent>
                      </wps:txbx>
                      <wps:bodyPr rot="0" vert="horz" wrap="square" lIns="91440" tIns="45720" rIns="91440" bIns="45720" anchor="t" anchorCtr="0">
                        <a:noAutofit/>
                      </wps:bodyPr>
                    </wps:wsp>
                  </a:graphicData>
                </a:graphic>
              </wp:inline>
            </w:drawing>
          </mc:Choice>
          <mc:Fallback>
            <w:pict>
              <v:shape w14:anchorId="437F6690" id="Text Box 2" o:spid="_x0000_s1028" type="#_x0000_t202" style="width:463.8pt;height:2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" fillcolor="#d6dce5" strokecolor="#2f5597" strokeweight="1pt">
                <v:shadow on="t" color="black" opacity="26214f" origin=".5,-.5" offset="-.74836mm,.74836mm"/>
                <v:textbox>
                  <w:txbxContent>
                    <w:p w14:paraId="1C8A31F1" w14:textId="77777777" w:rsidR="00D45E0F" w:rsidRPr="00F3553F" w:rsidRDefault="00D45E0F" w:rsidP="004238FF">
                      <w:pPr>
                        <w:rPr>
                          <w:b/>
                          <w:bCs/>
                          <w:color w:val="4472C4" w:themeColor="accent1"/>
                          <w:sz w:val="28"/>
                          <w:szCs w:val="28"/>
                        </w:rPr>
                      </w:pPr>
                      <w:r w:rsidRPr="00F3553F">
                        <w:rPr>
                          <w:b/>
                          <w:bCs/>
                          <w:color w:val="4472C4" w:themeColor="accent1"/>
                          <w:sz w:val="28"/>
                          <w:szCs w:val="28"/>
                        </w:rPr>
                        <w:t xml:space="preserve">Case Study </w:t>
                      </w:r>
                      <w:r>
                        <w:rPr>
                          <w:b/>
                          <w:bCs/>
                          <w:color w:val="4472C4" w:themeColor="accent1"/>
                          <w:sz w:val="28"/>
                          <w:szCs w:val="28"/>
                        </w:rPr>
                        <w:t>3</w:t>
                      </w:r>
                      <w:r w:rsidRPr="00F3553F">
                        <w:rPr>
                          <w:b/>
                          <w:bCs/>
                          <w:color w:val="4472C4" w:themeColor="accent1"/>
                          <w:sz w:val="28"/>
                          <w:szCs w:val="28"/>
                        </w:rPr>
                        <w:t>: Mark, father of two</w:t>
                      </w:r>
                    </w:p>
                    <w:p w14:paraId="7CAAB8FF" w14:textId="39B103B9" w:rsidR="00D45E0F" w:rsidRDefault="00D45E0F" w:rsidP="004238FF">
                      <w:pPr>
                        <w:rPr>
                          <w:color w:val="000000" w:themeColor="text1"/>
                        </w:rPr>
                      </w:pPr>
                      <w:r>
                        <w:t xml:space="preserve">Mark struggles to keep on top of his life admin and is looking for a way to take some of the hassle out of managing his finances. Mark doesn’t have a good idea of his monthly household expenditure which </w:t>
                      </w:r>
                      <w:r>
                        <w:rPr>
                          <w:color w:val="000000" w:themeColor="text1"/>
                        </w:rPr>
                        <w:t>means he sometimes forgets to pay his bills on time. He would like to pay off his home loan faster but doesn’t always have the funds to do so.</w:t>
                      </w:r>
                    </w:p>
                    <w:p w14:paraId="3C8815A8" w14:textId="77777777" w:rsidR="00D45E0F" w:rsidRDefault="00D45E0F" w:rsidP="004238FF">
                      <w:pPr>
                        <w:rPr>
                          <w:color w:val="000000" w:themeColor="text1"/>
                        </w:rPr>
                      </w:pPr>
                      <w:r>
                        <w:rPr>
                          <w:color w:val="000000" w:themeColor="text1"/>
                        </w:rPr>
                        <w:t>To help him manage his money, Mark signs up for ‘AdminAssist</w:t>
                      </w:r>
                      <w:r>
                        <w:t>ant</w:t>
                      </w:r>
                      <w:r>
                        <w:rPr>
                          <w:color w:val="000000" w:themeColor="text1"/>
                        </w:rPr>
                        <w:t>’, an app which brings together a user’s data from their service providers across a range of sectors (banking, energy, and telco). AdminAssist</w:t>
                      </w:r>
                      <w:r>
                        <w:t>ant</w:t>
                      </w:r>
                      <w:r>
                        <w:rPr>
                          <w:color w:val="000000" w:themeColor="text1"/>
                        </w:rPr>
                        <w:t xml:space="preserve"> provides the user with a single up-to-date dashboard of all their products, contracts, plans and account balances with different service providers. Mark gives consent for AdminAssistant to access and display CDR data from all his service providers. </w:t>
                      </w:r>
                    </w:p>
                    <w:p w14:paraId="4BB3B428" w14:textId="77777777" w:rsidR="00D45E0F" w:rsidRDefault="00D45E0F" w:rsidP="004238FF">
                      <w:pPr>
                        <w:rPr>
                          <w:color w:val="000000" w:themeColor="text1"/>
                        </w:rPr>
                      </w:pPr>
                      <w:r>
                        <w:rPr>
                          <w:color w:val="000000" w:themeColor="text1"/>
                        </w:rPr>
                        <w:t>AdminAssist helps Mark to keep track of his monthly expenditure and provides alerts to Mark when bills are coming due. By analysing Mark’s utility and banking CDR data, the app can predict the likely amount due in each bill, which helps Mark avoid bill shock.  The app also monitors Mark’s progress with his financial goals and suggests ways he can save more money, including sending alerts to Mark in real time when better telco, energy and banking deals become available. AdminAssist</w:t>
                      </w:r>
                      <w:r>
                        <w:t>ant</w:t>
                      </w:r>
                      <w:r>
                        <w:rPr>
                          <w:color w:val="000000" w:themeColor="text1"/>
                        </w:rPr>
                        <w:t xml:space="preserve"> calculates how much quicker Mark could pay off his home loan if he changed to the new deals, which motivates Mark to make the changes.</w:t>
                      </w:r>
                    </w:p>
                    <w:p w14:paraId="48135279" w14:textId="77777777" w:rsidR="00D45E0F" w:rsidRDefault="00D45E0F" w:rsidP="004238FF"/>
                    <w:p w14:paraId="284FD409" w14:textId="77777777" w:rsidR="00D45E0F" w:rsidRDefault="00D45E0F" w:rsidP="004238FF"/>
                  </w:txbxContent>
                </v:textbox>
                <w10:anchorlock/>
              </v:shape>
            </w:pict>
          </mc:Fallback>
        </mc:AlternateContent>
      </w:r>
    </w:p>
    <w:p w14:paraId="12F25453" w14:textId="77777777" w:rsidR="0070461C" w:rsidRDefault="0070461C" w:rsidP="00672C87">
      <w:pPr>
        <w:spacing w:after="0" w:line="240" w:lineRule="auto"/>
      </w:pPr>
    </w:p>
    <w:p w14:paraId="5763C4E7" w14:textId="390BC0DB" w:rsidR="004238FF" w:rsidRPr="002E2CBB" w:rsidRDefault="004238FF" w:rsidP="00672C87">
      <w:pPr>
        <w:spacing w:after="0" w:line="240" w:lineRule="auto"/>
      </w:pPr>
      <w:r w:rsidRPr="002E2CBB">
        <w:rPr>
          <w:rFonts w:eastAsiaTheme="minorEastAsia"/>
          <w:noProof/>
          <w:lang w:eastAsia="en-AU"/>
        </w:rPr>
        <mc:AlternateContent>
          <mc:Choice Requires="wps">
            <w:drawing>
              <wp:anchor distT="45720" distB="45720" distL="114300" distR="114300" simplePos="0" relativeHeight="251658242" behindDoc="1" locked="0" layoutInCell="1" allowOverlap="1" wp14:anchorId="3838641F" wp14:editId="6665D678">
                <wp:simplePos x="0" y="0"/>
                <wp:positionH relativeFrom="margin">
                  <wp:posOffset>31115</wp:posOffset>
                </wp:positionH>
                <wp:positionV relativeFrom="paragraph">
                  <wp:posOffset>260985</wp:posOffset>
                </wp:positionV>
                <wp:extent cx="5752465" cy="3028950"/>
                <wp:effectExtent l="95250" t="38100" r="57785" b="11430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028950"/>
                        </a:xfrm>
                        <a:prstGeom prst="rect">
                          <a:avLst/>
                        </a:prstGeom>
                        <a:solidFill>
                          <a:srgbClr val="44546A">
                            <a:lumMod val="20000"/>
                            <a:lumOff val="80000"/>
                          </a:srgbClr>
                        </a:solidFill>
                        <a:ln w="12700" cap="flat" cmpd="sng" algn="ctr">
                          <a:solidFill>
                            <a:srgbClr val="4472C4">
                              <a:lumMod val="75000"/>
                            </a:srgbClr>
                          </a:solidFill>
                          <a:prstDash val="solid"/>
                          <a:miter lim="800000"/>
                          <a:headEnd/>
                          <a:tailEnd/>
                        </a:ln>
                        <a:effectLst>
                          <a:outerShdw blurRad="50800" dist="38100" dir="8100000" algn="tr" rotWithShape="0">
                            <a:prstClr val="black">
                              <a:alpha val="40000"/>
                            </a:prstClr>
                          </a:outerShdw>
                        </a:effectLst>
                      </wps:spPr>
                      <wps:txbx>
                        <w:txbxContent>
                          <w:p w14:paraId="19861C36" w14:textId="3720DC69" w:rsidR="00D45E0F" w:rsidRDefault="00D45E0F" w:rsidP="004238FF">
                            <w:pPr>
                              <w:rPr>
                                <w:b/>
                                <w:bCs/>
                                <w:color w:val="4472C4"/>
                                <w:sz w:val="28"/>
                                <w:szCs w:val="28"/>
                              </w:rPr>
                            </w:pPr>
                            <w:r>
                              <w:rPr>
                                <w:b/>
                                <w:bCs/>
                                <w:color w:val="4472C4"/>
                                <w:sz w:val="28"/>
                                <w:szCs w:val="28"/>
                              </w:rPr>
                              <w:t xml:space="preserve">Case Study 4: Roberta, working from home </w:t>
                            </w:r>
                          </w:p>
                          <w:p w14:paraId="48F50D45" w14:textId="61CEB383" w:rsidR="00D45E0F" w:rsidRDefault="00D45E0F" w:rsidP="004238FF">
                            <w:r>
                              <w:t xml:space="preserve">Roberta has recently started working entirely from home. Roberta also uses </w:t>
                            </w:r>
                            <w:r>
                              <w:rPr>
                                <w:color w:val="000000" w:themeColor="text1"/>
                              </w:rPr>
                              <w:t>AdminAssist</w:t>
                            </w:r>
                            <w:r>
                              <w:t>ant to manage her services and she’s shared her telco data with the app.</w:t>
                            </w:r>
                          </w:p>
                          <w:p w14:paraId="7C0AFF1B" w14:textId="51C984D4" w:rsidR="00D45E0F" w:rsidRDefault="00D45E0F" w:rsidP="004238FF">
                            <w:r>
                              <w:t xml:space="preserve">After a few months of working from home, </w:t>
                            </w:r>
                            <w:r>
                              <w:rPr>
                                <w:color w:val="000000" w:themeColor="text1"/>
                              </w:rPr>
                              <w:t>AdminAssist</w:t>
                            </w:r>
                            <w:r>
                              <w:t>ant notifies Roberta that she is no longer on the best internet and phone plans for her usage. The app shows Roberta that while her mobile phone internet usage has decreased, her internet usage at home has increased to the point where she is often at risk of exceeding her monthly data usage allowance.  </w:t>
                            </w:r>
                            <w:r>
                              <w:rPr>
                                <w:color w:val="000000" w:themeColor="text1"/>
                              </w:rPr>
                              <w:t>AdminAssist</w:t>
                            </w:r>
                            <w:r>
                              <w:t xml:space="preserve">ant recommends she change to a mobile plan with a smaller data allowance and a larger NBN plan. </w:t>
                            </w:r>
                            <w:r>
                              <w:rPr>
                                <w:color w:val="000000" w:themeColor="text1"/>
                              </w:rPr>
                              <w:t>AdminAssist</w:t>
                            </w:r>
                            <w:r>
                              <w:t>ant recommends the best value plan for her based on its analysis of current market offerings and on its recommendation, Roberta decides to stay with her existing provider but to change plans.</w:t>
                            </w:r>
                          </w:p>
                          <w:p w14:paraId="4CE9B65A" w14:textId="14B762F3" w:rsidR="00D45E0F" w:rsidRDefault="00D45E0F" w:rsidP="004238FF">
                            <w:r>
                              <w:t xml:space="preserve">If action initiation were to be implemented in the CDR over time, </w:t>
                            </w:r>
                            <w:r>
                              <w:rPr>
                                <w:color w:val="000000" w:themeColor="text1"/>
                              </w:rPr>
                              <w:t>AdminAssist</w:t>
                            </w:r>
                            <w:r>
                              <w:t xml:space="preserve">ant could change Roberta’s mobile and NBN plan with her provider on her behalf, with her consent. </w:t>
                            </w:r>
                          </w:p>
                          <w:p w14:paraId="3D058B2A" w14:textId="77777777" w:rsidR="00D45E0F" w:rsidRDefault="00D45E0F" w:rsidP="004238FF"/>
                          <w:p w14:paraId="18B89663" w14:textId="77777777" w:rsidR="00D45E0F" w:rsidRDefault="00D45E0F" w:rsidP="00423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8641F" id="_x0000_s1029" type="#_x0000_t202" style="position:absolute;margin-left:2.45pt;margin-top:20.55pt;width:452.95pt;height:238.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" fillcolor="#d6dce5" strokecolor="#2f5597" strokeweight="1pt">
                <v:shadow on="t" color="black" opacity="26214f" origin=".5,-.5" offset="-.74836mm,.74836mm"/>
                <v:textbox>
                  <w:txbxContent>
                    <w:p w14:paraId="19861C36" w14:textId="3720DC69" w:rsidR="00D45E0F" w:rsidRDefault="00D45E0F" w:rsidP="004238FF">
                      <w:pPr>
                        <w:rPr>
                          <w:b/>
                          <w:bCs/>
                          <w:color w:val="4472C4"/>
                          <w:sz w:val="28"/>
                          <w:szCs w:val="28"/>
                        </w:rPr>
                      </w:pPr>
                      <w:r>
                        <w:rPr>
                          <w:b/>
                          <w:bCs/>
                          <w:color w:val="4472C4"/>
                          <w:sz w:val="28"/>
                          <w:szCs w:val="28"/>
                        </w:rPr>
                        <w:t xml:space="preserve">Case Study 4: Roberta, working from home </w:t>
                      </w:r>
                    </w:p>
                    <w:p w14:paraId="48F50D45" w14:textId="61CEB383" w:rsidR="00D45E0F" w:rsidRDefault="00D45E0F" w:rsidP="004238FF">
                      <w:r>
                        <w:t xml:space="preserve">Roberta has recently started working entirely from home. Roberta also uses </w:t>
                      </w:r>
                      <w:r>
                        <w:rPr>
                          <w:color w:val="000000" w:themeColor="text1"/>
                        </w:rPr>
                        <w:t>AdminAssist</w:t>
                      </w:r>
                      <w:r>
                        <w:t>ant to manage her services and she’s shared her telco data with the app.</w:t>
                      </w:r>
                    </w:p>
                    <w:p w14:paraId="7C0AFF1B" w14:textId="51C984D4" w:rsidR="00D45E0F" w:rsidRDefault="00D45E0F" w:rsidP="004238FF">
                      <w:r>
                        <w:t xml:space="preserve">After a few months of working from home, </w:t>
                      </w:r>
                      <w:r>
                        <w:rPr>
                          <w:color w:val="000000" w:themeColor="text1"/>
                        </w:rPr>
                        <w:t>AdminAssist</w:t>
                      </w:r>
                      <w:r>
                        <w:t>ant notifies Roberta that she is no longer on the best internet and phone plans for her usage. The app shows Roberta that while her mobile phone internet usage has decreased, her internet usage at home has increased to the point where she is often at risk of exceeding her monthly data usage allowance.  </w:t>
                      </w:r>
                      <w:r>
                        <w:rPr>
                          <w:color w:val="000000" w:themeColor="text1"/>
                        </w:rPr>
                        <w:t>AdminAssist</w:t>
                      </w:r>
                      <w:r>
                        <w:t xml:space="preserve">ant recommends she change to a mobile plan with a smaller data allowance and a larger NBN plan. </w:t>
                      </w:r>
                      <w:r>
                        <w:rPr>
                          <w:color w:val="000000" w:themeColor="text1"/>
                        </w:rPr>
                        <w:t>AdminAssist</w:t>
                      </w:r>
                      <w:r>
                        <w:t>ant recommends the best value plan for her based on its analysis of current market offerings and on its recommendation, Roberta decides to stay with her existing provider but to change plans.</w:t>
                      </w:r>
                    </w:p>
                    <w:p w14:paraId="4CE9B65A" w14:textId="14B762F3" w:rsidR="00D45E0F" w:rsidRDefault="00D45E0F" w:rsidP="004238FF">
                      <w:r>
                        <w:t xml:space="preserve">If action initiation were to be implemented in the CDR over time, </w:t>
                      </w:r>
                      <w:r>
                        <w:rPr>
                          <w:color w:val="000000" w:themeColor="text1"/>
                        </w:rPr>
                        <w:t>AdminAssist</w:t>
                      </w:r>
                      <w:r>
                        <w:t xml:space="preserve">ant could change Roberta’s mobile and NBN plan with her provider on her behalf, with her consent. </w:t>
                      </w:r>
                    </w:p>
                    <w:p w14:paraId="3D058B2A" w14:textId="77777777" w:rsidR="00D45E0F" w:rsidRDefault="00D45E0F" w:rsidP="004238FF"/>
                    <w:p w14:paraId="18B89663" w14:textId="77777777" w:rsidR="00D45E0F" w:rsidRDefault="00D45E0F" w:rsidP="004238FF"/>
                  </w:txbxContent>
                </v:textbox>
                <w10:wrap type="topAndBottom" anchorx="margin"/>
              </v:shape>
            </w:pict>
          </mc:Fallback>
        </mc:AlternateContent>
      </w:r>
    </w:p>
    <w:tbl>
      <w:tblPr>
        <w:tblStyle w:val="TableGrid"/>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4238FF" w:rsidRPr="002E2CBB" w14:paraId="73F9D099" w14:textId="77777777" w:rsidTr="004238FF">
        <w:tc>
          <w:tcPr>
            <w:tcW w:w="5000" w:type="pct"/>
            <w:shd w:val="clear" w:color="auto" w:fill="EBEBEB"/>
          </w:tcPr>
          <w:p w14:paraId="2985C72F" w14:textId="77777777" w:rsidR="004238FF" w:rsidRPr="002E2CBB" w:rsidRDefault="004238FF" w:rsidP="004238FF">
            <w:pPr>
              <w:pStyle w:val="Heading3noTOC"/>
              <w:rPr>
                <w:b/>
              </w:rPr>
            </w:pPr>
            <w:r w:rsidRPr="002E2CBB">
              <w:rPr>
                <w:b/>
              </w:rPr>
              <w:t>Questions</w:t>
            </w:r>
          </w:p>
          <w:p w14:paraId="0A4DC86D" w14:textId="0258F0BA" w:rsidR="00A358C3" w:rsidRPr="007A7592" w:rsidRDefault="00A358C3" w:rsidP="00A358C3">
            <w:pPr>
              <w:pStyle w:val="OutlineNumbered1"/>
            </w:pPr>
            <w:r w:rsidRPr="007A7592">
              <w:t>What is ‘telecommunications data’ and the ‘the telecommunications sector’ for the purposes of</w:t>
            </w:r>
            <w:r w:rsidR="00290BAE" w:rsidRPr="007A7592">
              <w:t xml:space="preserve"> the</w:t>
            </w:r>
            <w:r w:rsidRPr="007A7592">
              <w:t xml:space="preserve"> CDR? </w:t>
            </w:r>
          </w:p>
          <w:p w14:paraId="0C3713D2" w14:textId="61014F58" w:rsidR="004238FF" w:rsidRPr="002E2CBB" w:rsidRDefault="004238FF" w:rsidP="00A358C3">
            <w:pPr>
              <w:pStyle w:val="OutlineNumbered1"/>
            </w:pPr>
            <w:r w:rsidRPr="007A7592">
              <w:t>In what ways can applying the</w:t>
            </w:r>
            <w:r w:rsidRPr="002E2CBB">
              <w:t xml:space="preserve"> </w:t>
            </w:r>
            <w:r w:rsidR="00031BFD" w:rsidRPr="002E2CBB">
              <w:t>CDR</w:t>
            </w:r>
            <w:r w:rsidRPr="002E2CBB">
              <w:t xml:space="preserve"> to the telecommunications sector assist consumers and businesses in acquiring and using telecommunications services</w:t>
            </w:r>
            <w:r w:rsidR="00D813CB" w:rsidRPr="002E2CBB">
              <w:t>; and benefit more broadly by being able to access and share data across multiple sectors</w:t>
            </w:r>
            <w:r w:rsidRPr="002E2CBB">
              <w:t>? Please provide examples of potential use cases</w:t>
            </w:r>
            <w:r w:rsidR="00D813CB" w:rsidRPr="002E2CBB">
              <w:t>,</w:t>
            </w:r>
            <w:r w:rsidRPr="002E2CBB">
              <w:t xml:space="preserve"> if applicable</w:t>
            </w:r>
            <w:r w:rsidR="003E40C3" w:rsidRPr="002E2CBB">
              <w:t xml:space="preserve"> (e.g. a household budgeting app that is an ADR and authorised by the consumer to receive energy</w:t>
            </w:r>
            <w:r w:rsidR="00D813CB" w:rsidRPr="002E2CBB">
              <w:t xml:space="preserve"> data</w:t>
            </w:r>
            <w:r w:rsidR="003E40C3" w:rsidRPr="002E2CBB">
              <w:t>, transactional, location (e.g. to determine miles travelled) and annual wireless broadband costs (and quality of coverage</w:t>
            </w:r>
            <w:r w:rsidR="00D813CB" w:rsidRPr="002E2CBB">
              <w:t>))</w:t>
            </w:r>
            <w:r w:rsidRPr="002E2CBB">
              <w:t>.</w:t>
            </w:r>
          </w:p>
          <w:p w14:paraId="3800062D" w14:textId="46C07272" w:rsidR="004238FF" w:rsidRPr="002E2CBB" w:rsidRDefault="004238FF" w:rsidP="00A358C3">
            <w:pPr>
              <w:pStyle w:val="OutlineNumbered1"/>
            </w:pPr>
            <w:r w:rsidRPr="002E2CBB">
              <w:t>Are there particular cohorts of consumers that would benefit most from having access to their consumer data?</w:t>
            </w:r>
            <w:r w:rsidR="003E40C3" w:rsidRPr="002E2CBB">
              <w:t xml:space="preserve"> Please provide examples, if applicable.</w:t>
            </w:r>
          </w:p>
        </w:tc>
      </w:tr>
    </w:tbl>
    <w:p w14:paraId="1D586A4C" w14:textId="7C0E8171" w:rsidR="00417835" w:rsidRPr="002E2CBB" w:rsidRDefault="00E37FD0" w:rsidP="00005CCE">
      <w:pPr>
        <w:pStyle w:val="Heading1"/>
        <w:rPr>
          <w:rFonts w:eastAsiaTheme="minorHAnsi"/>
        </w:rPr>
      </w:pPr>
      <w:bookmarkStart w:id="61" w:name="_Toc64298218"/>
      <w:bookmarkStart w:id="62" w:name="_Toc64983255"/>
      <w:bookmarkStart w:id="63" w:name="_Toc65075260"/>
      <w:bookmarkStart w:id="64" w:name="_Toc65141825"/>
      <w:bookmarkStart w:id="65" w:name="_Toc65163785"/>
      <w:bookmarkStart w:id="66" w:name="_Toc77607901"/>
      <w:r w:rsidRPr="002E2CBB">
        <w:t>Telecommunications</w:t>
      </w:r>
      <w:r w:rsidR="00C75BD6" w:rsidRPr="002E2CBB">
        <w:t xml:space="preserve"> sector data</w:t>
      </w:r>
      <w:bookmarkEnd w:id="61"/>
      <w:bookmarkEnd w:id="62"/>
      <w:bookmarkEnd w:id="63"/>
      <w:bookmarkEnd w:id="64"/>
      <w:bookmarkEnd w:id="65"/>
      <w:bookmarkEnd w:id="66"/>
    </w:p>
    <w:p w14:paraId="1B8A7B72" w14:textId="03FB3F02" w:rsidR="00AC766C" w:rsidRPr="002E2CBB" w:rsidRDefault="00EF79DA"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Under the designation process, particular types or sets of data are designated as being able to be shared under the CDR regime. </w:t>
      </w:r>
      <w:r w:rsidR="00616063" w:rsidRPr="002E2CBB">
        <w:rPr>
          <w:rFonts w:asciiTheme="minorHAnsi" w:hAnsiTheme="minorHAnsi" w:cstheme="minorHAnsi"/>
          <w:color w:val="auto"/>
          <w:sz w:val="22"/>
          <w:szCs w:val="22"/>
        </w:rPr>
        <w:t>Designation of</w:t>
      </w:r>
      <w:r w:rsidR="003E40C3" w:rsidRPr="002E2CBB">
        <w:rPr>
          <w:rFonts w:asciiTheme="minorHAnsi" w:hAnsiTheme="minorHAnsi" w:cstheme="minorHAnsi"/>
          <w:color w:val="auto"/>
          <w:sz w:val="22"/>
          <w:szCs w:val="22"/>
        </w:rPr>
        <w:t xml:space="preserve"> consumer</w:t>
      </w:r>
      <w:r w:rsidR="00616063" w:rsidRPr="002E2CBB">
        <w:rPr>
          <w:rFonts w:asciiTheme="minorHAnsi" w:hAnsiTheme="minorHAnsi" w:cstheme="minorHAnsi"/>
          <w:color w:val="auto"/>
          <w:sz w:val="22"/>
          <w:szCs w:val="22"/>
        </w:rPr>
        <w:t xml:space="preserve"> data for a particular sector </w:t>
      </w:r>
      <w:r w:rsidR="00681A14">
        <w:rPr>
          <w:rFonts w:asciiTheme="minorHAnsi" w:hAnsiTheme="minorHAnsi" w:cstheme="minorHAnsi"/>
          <w:color w:val="auto"/>
          <w:sz w:val="22"/>
          <w:szCs w:val="22"/>
        </w:rPr>
        <w:t xml:space="preserve">or dataset </w:t>
      </w:r>
      <w:r w:rsidR="00616063" w:rsidRPr="002E2CBB">
        <w:rPr>
          <w:rFonts w:asciiTheme="minorHAnsi" w:hAnsiTheme="minorHAnsi" w:cstheme="minorHAnsi"/>
          <w:color w:val="auto"/>
          <w:sz w:val="22"/>
          <w:szCs w:val="22"/>
        </w:rPr>
        <w:t>will enable a consumer</w:t>
      </w:r>
      <w:r w:rsidR="00DF3EC8" w:rsidRPr="002E2CBB">
        <w:rPr>
          <w:rFonts w:asciiTheme="minorHAnsi" w:hAnsiTheme="minorHAnsi" w:cstheme="minorHAnsi"/>
          <w:color w:val="auto"/>
          <w:sz w:val="22"/>
          <w:szCs w:val="22"/>
        </w:rPr>
        <w:t xml:space="preserve"> </w:t>
      </w:r>
      <w:r w:rsidR="00616063" w:rsidRPr="002E2CBB">
        <w:rPr>
          <w:rFonts w:asciiTheme="minorHAnsi" w:hAnsiTheme="minorHAnsi" w:cstheme="minorHAnsi"/>
          <w:color w:val="auto"/>
          <w:sz w:val="22"/>
          <w:szCs w:val="22"/>
        </w:rPr>
        <w:t xml:space="preserve">to </w:t>
      </w:r>
      <w:r w:rsidR="00AC766C" w:rsidRPr="002E2CBB">
        <w:rPr>
          <w:rFonts w:asciiTheme="minorHAnsi" w:hAnsiTheme="minorHAnsi" w:cstheme="minorHAnsi"/>
          <w:color w:val="auto"/>
          <w:sz w:val="22"/>
          <w:szCs w:val="22"/>
        </w:rPr>
        <w:t xml:space="preserve">consent </w:t>
      </w:r>
      <w:r w:rsidR="001174D6" w:rsidRPr="002E2CBB">
        <w:rPr>
          <w:rFonts w:asciiTheme="minorHAnsi" w:hAnsiTheme="minorHAnsi" w:cstheme="minorHAnsi"/>
          <w:color w:val="auto"/>
          <w:sz w:val="22"/>
          <w:szCs w:val="22"/>
        </w:rPr>
        <w:t>to</w:t>
      </w:r>
      <w:r w:rsidR="00AC766C" w:rsidRPr="002E2CBB">
        <w:rPr>
          <w:rFonts w:asciiTheme="minorHAnsi" w:hAnsiTheme="minorHAnsi" w:cstheme="minorHAnsi"/>
          <w:color w:val="auto"/>
          <w:sz w:val="22"/>
          <w:szCs w:val="22"/>
        </w:rPr>
        <w:t xml:space="preserve"> an </w:t>
      </w:r>
      <w:r w:rsidR="00825547" w:rsidRPr="002E2CBB">
        <w:rPr>
          <w:rFonts w:asciiTheme="minorHAnsi" w:hAnsiTheme="minorHAnsi" w:cstheme="minorHAnsi"/>
          <w:color w:val="auto"/>
          <w:sz w:val="22"/>
          <w:szCs w:val="22"/>
        </w:rPr>
        <w:t>Accredited Data Recipient (</w:t>
      </w:r>
      <w:r w:rsidR="007B68BD" w:rsidRPr="002E2CBB">
        <w:rPr>
          <w:rFonts w:asciiTheme="minorHAnsi" w:hAnsiTheme="minorHAnsi" w:cstheme="minorHAnsi"/>
          <w:color w:val="auto"/>
          <w:sz w:val="22"/>
          <w:szCs w:val="22"/>
        </w:rPr>
        <w:t>ADR</w:t>
      </w:r>
      <w:r w:rsidR="00825547" w:rsidRPr="002E2CBB">
        <w:rPr>
          <w:rFonts w:asciiTheme="minorHAnsi" w:hAnsiTheme="minorHAnsi" w:cstheme="minorHAnsi"/>
          <w:color w:val="auto"/>
          <w:sz w:val="22"/>
          <w:szCs w:val="22"/>
        </w:rPr>
        <w:t>)</w:t>
      </w:r>
      <w:r w:rsidR="00AC766C" w:rsidRPr="002E2CBB">
        <w:rPr>
          <w:rFonts w:asciiTheme="minorHAnsi" w:hAnsiTheme="minorHAnsi" w:cstheme="minorHAnsi"/>
          <w:color w:val="auto"/>
          <w:sz w:val="22"/>
          <w:szCs w:val="22"/>
        </w:rPr>
        <w:t xml:space="preserve"> obtain</w:t>
      </w:r>
      <w:r w:rsidR="001174D6" w:rsidRPr="002E2CBB">
        <w:rPr>
          <w:rFonts w:asciiTheme="minorHAnsi" w:hAnsiTheme="minorHAnsi" w:cstheme="minorHAnsi"/>
          <w:color w:val="auto"/>
          <w:sz w:val="22"/>
          <w:szCs w:val="22"/>
        </w:rPr>
        <w:t>ing</w:t>
      </w:r>
      <w:r w:rsidR="00AC766C" w:rsidRPr="002E2CBB">
        <w:rPr>
          <w:rFonts w:asciiTheme="minorHAnsi" w:hAnsiTheme="minorHAnsi" w:cstheme="minorHAnsi"/>
          <w:color w:val="auto"/>
          <w:sz w:val="22"/>
          <w:szCs w:val="22"/>
        </w:rPr>
        <w:t xml:space="preserve"> the data from the relevant data holder</w:t>
      </w:r>
      <w:r w:rsidR="00627FA1" w:rsidRPr="002E2CBB">
        <w:rPr>
          <w:rFonts w:asciiTheme="minorHAnsi" w:hAnsiTheme="minorHAnsi" w:cstheme="minorHAnsi"/>
          <w:color w:val="auto"/>
          <w:sz w:val="22"/>
          <w:szCs w:val="22"/>
        </w:rPr>
        <w:t xml:space="preserve">. </w:t>
      </w:r>
      <w:r w:rsidR="003E40C3" w:rsidRPr="002E2CBB">
        <w:rPr>
          <w:rFonts w:asciiTheme="minorHAnsi" w:hAnsiTheme="minorHAnsi" w:cstheme="minorHAnsi"/>
          <w:color w:val="auto"/>
          <w:sz w:val="22"/>
          <w:szCs w:val="22"/>
        </w:rPr>
        <w:t>Designation</w:t>
      </w:r>
      <w:r w:rsidR="003E40C3" w:rsidRPr="002E2CBB" w:rsidDel="00A20B13">
        <w:rPr>
          <w:rFonts w:asciiTheme="minorHAnsi" w:hAnsiTheme="minorHAnsi" w:cstheme="minorHAnsi"/>
          <w:color w:val="auto"/>
          <w:sz w:val="22"/>
          <w:szCs w:val="22"/>
        </w:rPr>
        <w:t xml:space="preserve"> of product data</w:t>
      </w:r>
      <w:r w:rsidR="003E40C3" w:rsidRPr="002E2CBB">
        <w:rPr>
          <w:rFonts w:asciiTheme="minorHAnsi" w:hAnsiTheme="minorHAnsi" w:cstheme="minorHAnsi"/>
          <w:color w:val="auto"/>
          <w:sz w:val="22"/>
          <w:szCs w:val="22"/>
        </w:rPr>
        <w:t xml:space="preserve"> will enable third parties, either accredited or </w:t>
      </w:r>
      <w:r w:rsidR="00681A14">
        <w:rPr>
          <w:rFonts w:asciiTheme="minorHAnsi" w:hAnsiTheme="minorHAnsi" w:cstheme="minorHAnsi"/>
          <w:color w:val="auto"/>
          <w:sz w:val="22"/>
          <w:szCs w:val="22"/>
        </w:rPr>
        <w:t>trusted</w:t>
      </w:r>
      <w:r w:rsidR="003E40C3" w:rsidRPr="002E2CBB">
        <w:rPr>
          <w:rFonts w:asciiTheme="minorHAnsi" w:hAnsiTheme="minorHAnsi" w:cstheme="minorHAnsi"/>
          <w:color w:val="auto"/>
          <w:sz w:val="22"/>
          <w:szCs w:val="22"/>
        </w:rPr>
        <w:t>, to access data relating to products and services in a particular sector</w:t>
      </w:r>
      <w:r w:rsidR="00681A14">
        <w:rPr>
          <w:rFonts w:asciiTheme="minorHAnsi" w:hAnsiTheme="minorHAnsi" w:cstheme="minorHAnsi"/>
          <w:color w:val="auto"/>
          <w:sz w:val="22"/>
          <w:szCs w:val="22"/>
        </w:rPr>
        <w:t xml:space="preserve"> or about a particular dataset</w:t>
      </w:r>
      <w:r w:rsidR="003E40C3" w:rsidRPr="002E2CBB">
        <w:rPr>
          <w:rFonts w:asciiTheme="minorHAnsi" w:hAnsiTheme="minorHAnsi" w:cstheme="minorHAnsi"/>
          <w:color w:val="auto"/>
          <w:sz w:val="22"/>
          <w:szCs w:val="22"/>
        </w:rPr>
        <w:t xml:space="preserve">. </w:t>
      </w:r>
      <w:r w:rsidR="00627FA1" w:rsidRPr="002E2CBB">
        <w:rPr>
          <w:rFonts w:asciiTheme="minorHAnsi" w:hAnsiTheme="minorHAnsi" w:cstheme="minorHAnsi"/>
          <w:color w:val="auto"/>
          <w:sz w:val="22"/>
          <w:szCs w:val="22"/>
        </w:rPr>
        <w:t>Following designation, rules and standards would be made to accommodate the designated sector</w:t>
      </w:r>
      <w:r w:rsidR="00681A14">
        <w:rPr>
          <w:rFonts w:asciiTheme="minorHAnsi" w:hAnsiTheme="minorHAnsi" w:cstheme="minorHAnsi"/>
          <w:color w:val="auto"/>
          <w:sz w:val="22"/>
          <w:szCs w:val="22"/>
        </w:rPr>
        <w:t xml:space="preserve"> or dataset</w:t>
      </w:r>
      <w:r w:rsidR="00627FA1" w:rsidRPr="002E2CBB">
        <w:rPr>
          <w:rFonts w:asciiTheme="minorHAnsi" w:hAnsiTheme="minorHAnsi" w:cstheme="minorHAnsi"/>
          <w:color w:val="auto"/>
          <w:sz w:val="22"/>
          <w:szCs w:val="22"/>
        </w:rPr>
        <w:t>, to the extent that this is necessary</w:t>
      </w:r>
      <w:r w:rsidR="00AC766C" w:rsidRPr="002E2CBB" w:rsidDel="00616063">
        <w:rPr>
          <w:rFonts w:asciiTheme="minorHAnsi" w:hAnsiTheme="minorHAnsi" w:cstheme="minorHAnsi"/>
          <w:color w:val="auto"/>
          <w:sz w:val="22"/>
          <w:szCs w:val="22"/>
        </w:rPr>
        <w:t>.</w:t>
      </w:r>
    </w:p>
    <w:p w14:paraId="17CE598F" w14:textId="77777777" w:rsidR="00A41426" w:rsidRPr="002E2CBB" w:rsidRDefault="00467554"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Telecommunications would be the third sector of the Australian economy to be designated. </w:t>
      </w:r>
      <w:r w:rsidR="004261D9" w:rsidRPr="002E2CBB">
        <w:rPr>
          <w:rFonts w:asciiTheme="minorHAnsi" w:hAnsiTheme="minorHAnsi" w:cstheme="minorHAnsi"/>
          <w:color w:val="auto"/>
          <w:sz w:val="22"/>
          <w:szCs w:val="22"/>
        </w:rPr>
        <w:t xml:space="preserve">The banking sector was designated in 2019 and the energy sector was designated in 2020. </w:t>
      </w:r>
    </w:p>
    <w:p w14:paraId="76A38AF5" w14:textId="66EBC621" w:rsidR="00A41426" w:rsidRPr="002E2CBB" w:rsidRDefault="00DB66BC"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A</w:t>
      </w:r>
      <w:r w:rsidR="00722123" w:rsidRPr="002E2CBB">
        <w:rPr>
          <w:rFonts w:asciiTheme="minorHAnsi" w:hAnsiTheme="minorHAnsi" w:cstheme="minorHAnsi"/>
          <w:color w:val="auto"/>
          <w:sz w:val="22"/>
          <w:szCs w:val="22"/>
        </w:rPr>
        <w:t xml:space="preserve"> broad range of datasets </w:t>
      </w:r>
      <w:r w:rsidRPr="002E2CBB">
        <w:rPr>
          <w:rFonts w:asciiTheme="minorHAnsi" w:hAnsiTheme="minorHAnsi" w:cstheme="minorHAnsi"/>
          <w:color w:val="auto"/>
          <w:sz w:val="22"/>
          <w:szCs w:val="22"/>
        </w:rPr>
        <w:t xml:space="preserve">are </w:t>
      </w:r>
      <w:r w:rsidR="00722123" w:rsidRPr="002E2CBB">
        <w:rPr>
          <w:rFonts w:asciiTheme="minorHAnsi" w:hAnsiTheme="minorHAnsi" w:cstheme="minorHAnsi"/>
          <w:color w:val="auto"/>
          <w:sz w:val="22"/>
          <w:szCs w:val="22"/>
        </w:rPr>
        <w:t xml:space="preserve">required to be shared under the CDR by the banking sector, including customer information, </w:t>
      </w:r>
      <w:r w:rsidR="0012347B" w:rsidRPr="002E2CBB">
        <w:rPr>
          <w:rFonts w:asciiTheme="minorHAnsi" w:hAnsiTheme="minorHAnsi" w:cstheme="minorHAnsi"/>
          <w:color w:val="auto"/>
          <w:sz w:val="22"/>
          <w:szCs w:val="22"/>
        </w:rPr>
        <w:t xml:space="preserve">basic and detailed transaction data and information </w:t>
      </w:r>
      <w:r w:rsidR="00387FCB" w:rsidRPr="002E2CBB">
        <w:rPr>
          <w:rFonts w:asciiTheme="minorHAnsi" w:hAnsiTheme="minorHAnsi" w:cstheme="minorHAnsi"/>
          <w:color w:val="auto"/>
          <w:sz w:val="22"/>
          <w:szCs w:val="22"/>
        </w:rPr>
        <w:t xml:space="preserve">on </w:t>
      </w:r>
      <w:r w:rsidR="0012347B" w:rsidRPr="002E2CBB">
        <w:rPr>
          <w:rFonts w:asciiTheme="minorHAnsi" w:hAnsiTheme="minorHAnsi" w:cstheme="minorHAnsi"/>
          <w:color w:val="auto"/>
          <w:sz w:val="22"/>
          <w:szCs w:val="22"/>
        </w:rPr>
        <w:t xml:space="preserve">direct debits and </w:t>
      </w:r>
      <w:r w:rsidR="0012347B" w:rsidRPr="002E2CBB">
        <w:rPr>
          <w:rFonts w:asciiTheme="minorHAnsi" w:hAnsiTheme="minorHAnsi" w:cstheme="minorHAnsi"/>
          <w:color w:val="auto"/>
          <w:sz w:val="22"/>
          <w:szCs w:val="22"/>
        </w:rPr>
        <w:lastRenderedPageBreak/>
        <w:t>scheduled payments. CDR obligations apply to a broad range of banking products such as transaction and deposit accounts, mortgages and loans, and includes joint accounts and closed accounts</w:t>
      </w:r>
      <w:r w:rsidR="00A20B13" w:rsidRPr="002E2CBB">
        <w:rPr>
          <w:rFonts w:asciiTheme="minorHAnsi" w:hAnsiTheme="minorHAnsi" w:cstheme="minorHAnsi"/>
          <w:color w:val="auto"/>
          <w:sz w:val="22"/>
          <w:szCs w:val="22"/>
        </w:rPr>
        <w:t>.</w:t>
      </w:r>
      <w:r w:rsidR="0012347B" w:rsidRPr="002E2CBB">
        <w:rPr>
          <w:rFonts w:asciiTheme="minorHAnsi" w:hAnsiTheme="minorHAnsi" w:cstheme="minorHAnsi"/>
          <w:color w:val="auto"/>
          <w:sz w:val="22"/>
          <w:szCs w:val="22"/>
        </w:rPr>
        <w:t xml:space="preserve"> </w:t>
      </w:r>
    </w:p>
    <w:p w14:paraId="224805FB" w14:textId="6E476BB3" w:rsidR="00622E21" w:rsidRPr="002E2CBB" w:rsidRDefault="00A41426"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Designated </w:t>
      </w:r>
      <w:r w:rsidR="0012347B" w:rsidRPr="002E2CBB">
        <w:rPr>
          <w:rFonts w:asciiTheme="minorHAnsi" w:hAnsiTheme="minorHAnsi" w:cstheme="minorHAnsi"/>
          <w:color w:val="auto"/>
          <w:sz w:val="22"/>
          <w:szCs w:val="22"/>
        </w:rPr>
        <w:t xml:space="preserve">consumer </w:t>
      </w:r>
      <w:r w:rsidRPr="002E2CBB">
        <w:rPr>
          <w:rFonts w:asciiTheme="minorHAnsi" w:hAnsiTheme="minorHAnsi" w:cstheme="minorHAnsi"/>
          <w:color w:val="auto"/>
          <w:sz w:val="22"/>
          <w:szCs w:val="22"/>
        </w:rPr>
        <w:t>data for the energy sector includes customer and billing information, metering data (with certain exceptions)</w:t>
      </w:r>
      <w:r w:rsidR="0012347B" w:rsidRPr="002E2CBB">
        <w:rPr>
          <w:rFonts w:asciiTheme="minorHAnsi" w:hAnsiTheme="minorHAnsi" w:cstheme="minorHAnsi"/>
          <w:color w:val="auto"/>
          <w:sz w:val="22"/>
          <w:szCs w:val="22"/>
        </w:rPr>
        <w:t xml:space="preserve"> and </w:t>
      </w:r>
      <w:r w:rsidRPr="002E2CBB">
        <w:rPr>
          <w:rFonts w:asciiTheme="minorHAnsi" w:hAnsiTheme="minorHAnsi" w:cstheme="minorHAnsi"/>
          <w:color w:val="auto"/>
          <w:sz w:val="22"/>
          <w:szCs w:val="22"/>
        </w:rPr>
        <w:t xml:space="preserve">distributed energy </w:t>
      </w:r>
      <w:r w:rsidR="00F44F1B" w:rsidRPr="002E2CBB">
        <w:rPr>
          <w:rFonts w:asciiTheme="minorHAnsi" w:hAnsiTheme="minorHAnsi" w:cstheme="minorHAnsi"/>
          <w:color w:val="auto"/>
          <w:sz w:val="22"/>
          <w:szCs w:val="22"/>
        </w:rPr>
        <w:t>resources register information</w:t>
      </w:r>
      <w:r w:rsidR="0012347B" w:rsidRPr="002E2CBB">
        <w:rPr>
          <w:rFonts w:asciiTheme="minorHAnsi" w:hAnsiTheme="minorHAnsi" w:cstheme="minorHAnsi"/>
          <w:color w:val="auto"/>
          <w:sz w:val="22"/>
          <w:szCs w:val="22"/>
        </w:rPr>
        <w:t xml:space="preserve">. </w:t>
      </w:r>
      <w:r w:rsidRPr="002E2CBB">
        <w:rPr>
          <w:rFonts w:asciiTheme="minorHAnsi" w:hAnsiTheme="minorHAnsi" w:cstheme="minorHAnsi"/>
          <w:color w:val="auto"/>
          <w:sz w:val="22"/>
          <w:szCs w:val="22"/>
        </w:rPr>
        <w:t xml:space="preserve"> </w:t>
      </w:r>
    </w:p>
    <w:p w14:paraId="74EAC26A" w14:textId="37D933D5" w:rsidR="00733BA8" w:rsidRPr="002E2CBB" w:rsidRDefault="005C1857"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The </w:t>
      </w:r>
      <w:r w:rsidR="00F017A5">
        <w:rPr>
          <w:rFonts w:asciiTheme="minorHAnsi" w:hAnsiTheme="minorHAnsi" w:cstheme="minorHAnsi"/>
          <w:color w:val="auto"/>
          <w:sz w:val="22"/>
          <w:szCs w:val="22"/>
        </w:rPr>
        <w:t xml:space="preserve">telecommunications </w:t>
      </w:r>
      <w:r w:rsidRPr="002E2CBB">
        <w:rPr>
          <w:rFonts w:asciiTheme="minorHAnsi" w:hAnsiTheme="minorHAnsi" w:cstheme="minorHAnsi"/>
          <w:color w:val="auto"/>
          <w:sz w:val="22"/>
          <w:szCs w:val="22"/>
        </w:rPr>
        <w:t xml:space="preserve">sectoral assessment will consider the potential benefits from designating </w:t>
      </w:r>
      <w:r w:rsidR="00622E21" w:rsidRPr="002E2CBB">
        <w:rPr>
          <w:rFonts w:asciiTheme="minorHAnsi" w:hAnsiTheme="minorHAnsi" w:cstheme="minorHAnsi"/>
          <w:color w:val="auto"/>
          <w:sz w:val="22"/>
          <w:szCs w:val="22"/>
        </w:rPr>
        <w:t xml:space="preserve">telecommunications </w:t>
      </w:r>
      <w:r w:rsidRPr="002E2CBB">
        <w:rPr>
          <w:rFonts w:asciiTheme="minorHAnsi" w:hAnsiTheme="minorHAnsi" w:cstheme="minorHAnsi"/>
          <w:color w:val="auto"/>
          <w:sz w:val="22"/>
          <w:szCs w:val="22"/>
        </w:rPr>
        <w:t xml:space="preserve">data within the context of the data designated under the CDR, and the ways in which particular classes of telecommunication data could complement datasets and enable the development of </w:t>
      </w:r>
      <w:r w:rsidR="00733BA8" w:rsidRPr="002E2CBB">
        <w:rPr>
          <w:rFonts w:asciiTheme="minorHAnsi" w:hAnsiTheme="minorHAnsi" w:cstheme="minorHAnsi"/>
          <w:color w:val="auto"/>
          <w:sz w:val="22"/>
          <w:szCs w:val="22"/>
        </w:rPr>
        <w:t>cross-sectoral uses of CDR data, as well as sector-specific uses</w:t>
      </w:r>
      <w:r w:rsidR="00176F8E" w:rsidRPr="002E2CBB">
        <w:rPr>
          <w:rFonts w:asciiTheme="minorHAnsi" w:hAnsiTheme="minorHAnsi" w:cstheme="minorHAnsi"/>
          <w:color w:val="auto"/>
          <w:sz w:val="22"/>
          <w:szCs w:val="22"/>
        </w:rPr>
        <w:t>, with a highly focused consumer lens</w:t>
      </w:r>
      <w:r w:rsidR="00733BA8" w:rsidRPr="002E2CBB">
        <w:rPr>
          <w:rFonts w:asciiTheme="minorHAnsi" w:hAnsiTheme="minorHAnsi" w:cstheme="minorHAnsi"/>
          <w:color w:val="auto"/>
          <w:sz w:val="22"/>
          <w:szCs w:val="22"/>
        </w:rPr>
        <w:t xml:space="preserve">.  </w:t>
      </w:r>
    </w:p>
    <w:p w14:paraId="5BC08BFF" w14:textId="29C629BD" w:rsidR="00467554" w:rsidRPr="002E2CBB" w:rsidRDefault="00733BA8"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As </w:t>
      </w:r>
      <w:r w:rsidR="00622E21" w:rsidRPr="002E2CBB">
        <w:rPr>
          <w:rFonts w:asciiTheme="minorHAnsi" w:hAnsiTheme="minorHAnsi" w:cstheme="minorHAnsi"/>
          <w:color w:val="auto"/>
          <w:sz w:val="22"/>
          <w:szCs w:val="22"/>
        </w:rPr>
        <w:t>sectors and datasets are added to the CDR, it will become an increasingly powerful tool for consumers</w:t>
      </w:r>
      <w:r w:rsidRPr="002E2CBB">
        <w:rPr>
          <w:rFonts w:asciiTheme="minorHAnsi" w:hAnsiTheme="minorHAnsi" w:cstheme="minorHAnsi"/>
          <w:color w:val="auto"/>
          <w:sz w:val="22"/>
          <w:szCs w:val="22"/>
        </w:rPr>
        <w:t xml:space="preserve"> to leverage the value of </w:t>
      </w:r>
      <w:r w:rsidR="000E4F87" w:rsidRPr="002E2CBB">
        <w:rPr>
          <w:rFonts w:asciiTheme="minorHAnsi" w:hAnsiTheme="minorHAnsi" w:cstheme="minorHAnsi"/>
          <w:color w:val="auto"/>
          <w:sz w:val="22"/>
          <w:szCs w:val="22"/>
        </w:rPr>
        <w:t>data they generate</w:t>
      </w:r>
      <w:r w:rsidRPr="002E2CBB">
        <w:rPr>
          <w:rFonts w:asciiTheme="minorHAnsi" w:hAnsiTheme="minorHAnsi" w:cstheme="minorHAnsi"/>
          <w:color w:val="auto"/>
          <w:sz w:val="22"/>
          <w:szCs w:val="22"/>
        </w:rPr>
        <w:t xml:space="preserve"> in their everyday lives and in their businesses. </w:t>
      </w:r>
      <w:r w:rsidR="00622E21" w:rsidRPr="002E2CBB">
        <w:rPr>
          <w:rFonts w:asciiTheme="minorHAnsi" w:hAnsiTheme="minorHAnsi" w:cstheme="minorHAnsi"/>
          <w:color w:val="auto"/>
          <w:sz w:val="22"/>
          <w:szCs w:val="22"/>
        </w:rPr>
        <w:t>By allowing consumer</w:t>
      </w:r>
      <w:r w:rsidRPr="002E2CBB">
        <w:rPr>
          <w:rFonts w:asciiTheme="minorHAnsi" w:hAnsiTheme="minorHAnsi" w:cstheme="minorHAnsi"/>
          <w:color w:val="auto"/>
          <w:sz w:val="22"/>
          <w:szCs w:val="22"/>
        </w:rPr>
        <w:t>s</w:t>
      </w:r>
      <w:r w:rsidR="00622E21" w:rsidRPr="002E2CBB">
        <w:rPr>
          <w:rFonts w:asciiTheme="minorHAnsi" w:hAnsiTheme="minorHAnsi" w:cstheme="minorHAnsi"/>
          <w:color w:val="auto"/>
          <w:sz w:val="22"/>
          <w:szCs w:val="22"/>
        </w:rPr>
        <w:t xml:space="preserve"> to obtain a more complete </w:t>
      </w:r>
      <w:r w:rsidR="00176F8E" w:rsidRPr="002E2CBB">
        <w:rPr>
          <w:rFonts w:asciiTheme="minorHAnsi" w:hAnsiTheme="minorHAnsi" w:cstheme="minorHAnsi"/>
          <w:color w:val="auto"/>
          <w:sz w:val="22"/>
          <w:szCs w:val="22"/>
        </w:rPr>
        <w:t xml:space="preserve">picture </w:t>
      </w:r>
      <w:r w:rsidR="00622E21" w:rsidRPr="002E2CBB">
        <w:rPr>
          <w:rFonts w:asciiTheme="minorHAnsi" w:hAnsiTheme="minorHAnsi" w:cstheme="minorHAnsi"/>
          <w:color w:val="auto"/>
          <w:sz w:val="22"/>
          <w:szCs w:val="22"/>
        </w:rPr>
        <w:t xml:space="preserve">of </w:t>
      </w:r>
      <w:r w:rsidR="000E4F87" w:rsidRPr="002E2CBB">
        <w:rPr>
          <w:rFonts w:asciiTheme="minorHAnsi" w:hAnsiTheme="minorHAnsi" w:cstheme="minorHAnsi"/>
          <w:color w:val="auto"/>
          <w:sz w:val="22"/>
          <w:szCs w:val="22"/>
        </w:rPr>
        <w:t>data they generate</w:t>
      </w:r>
      <w:r w:rsidR="0096159A" w:rsidRPr="002E2CBB">
        <w:rPr>
          <w:rFonts w:asciiTheme="minorHAnsi" w:hAnsiTheme="minorHAnsi" w:cstheme="minorHAnsi"/>
          <w:color w:val="auto"/>
          <w:sz w:val="22"/>
          <w:szCs w:val="22"/>
        </w:rPr>
        <w:t xml:space="preserve">, the extension of the CDR to more sectors </w:t>
      </w:r>
      <w:r w:rsidR="00F017A5">
        <w:rPr>
          <w:rFonts w:asciiTheme="minorHAnsi" w:hAnsiTheme="minorHAnsi" w:cstheme="minorHAnsi"/>
          <w:color w:val="auto"/>
          <w:sz w:val="22"/>
          <w:szCs w:val="22"/>
        </w:rPr>
        <w:t xml:space="preserve">or datasets </w:t>
      </w:r>
      <w:r w:rsidR="0096159A" w:rsidRPr="002E2CBB">
        <w:rPr>
          <w:rFonts w:asciiTheme="minorHAnsi" w:hAnsiTheme="minorHAnsi" w:cstheme="minorHAnsi"/>
          <w:color w:val="auto"/>
          <w:sz w:val="22"/>
          <w:szCs w:val="22"/>
        </w:rPr>
        <w:t xml:space="preserve">will </w:t>
      </w:r>
      <w:r w:rsidRPr="002E2CBB">
        <w:rPr>
          <w:rFonts w:asciiTheme="minorHAnsi" w:hAnsiTheme="minorHAnsi" w:cstheme="minorHAnsi"/>
          <w:color w:val="auto"/>
          <w:sz w:val="22"/>
          <w:szCs w:val="22"/>
        </w:rPr>
        <w:t>encourage innovation and</w:t>
      </w:r>
      <w:r w:rsidR="0096159A" w:rsidRPr="002E2CBB">
        <w:rPr>
          <w:rFonts w:asciiTheme="minorHAnsi" w:hAnsiTheme="minorHAnsi" w:cstheme="minorHAnsi"/>
          <w:color w:val="auto"/>
          <w:sz w:val="22"/>
          <w:szCs w:val="22"/>
        </w:rPr>
        <w:t xml:space="preserve"> use cases that are not yet contemplated. </w:t>
      </w:r>
    </w:p>
    <w:p w14:paraId="3BAA018C" w14:textId="3760EB39" w:rsidR="003B4CDB" w:rsidRPr="002E2CBB" w:rsidRDefault="003B4CDB" w:rsidP="00CD7BE5">
      <w:pPr>
        <w:pStyle w:val="Bullet"/>
        <w:numPr>
          <w:ilvl w:val="0"/>
          <w:numId w:val="0"/>
        </w:numPr>
      </w:pPr>
      <w:r w:rsidRPr="002E2CBB">
        <w:rPr>
          <w:rFonts w:asciiTheme="minorHAnsi" w:hAnsiTheme="minorHAnsi" w:cstheme="minorHAnsi"/>
          <w:color w:val="auto"/>
          <w:sz w:val="22"/>
          <w:szCs w:val="22"/>
        </w:rPr>
        <w:t xml:space="preserve">Accordingly, an important first step in a sectoral assessment is to identify data </w:t>
      </w:r>
      <w:r w:rsidR="008205B2">
        <w:rPr>
          <w:rFonts w:asciiTheme="minorHAnsi" w:hAnsiTheme="minorHAnsi" w:cstheme="minorHAnsi"/>
          <w:color w:val="auto"/>
          <w:sz w:val="22"/>
          <w:szCs w:val="22"/>
        </w:rPr>
        <w:t xml:space="preserve">that </w:t>
      </w:r>
      <w:r w:rsidR="00176F8E" w:rsidRPr="002E2CBB">
        <w:rPr>
          <w:rFonts w:asciiTheme="minorHAnsi" w:hAnsiTheme="minorHAnsi" w:cstheme="minorHAnsi"/>
          <w:color w:val="auto"/>
          <w:sz w:val="22"/>
          <w:szCs w:val="22"/>
        </w:rPr>
        <w:t xml:space="preserve">will be of most value to consumers in their daily lives. </w:t>
      </w:r>
      <w:r w:rsidR="00AB53E6" w:rsidRPr="002E2CBB">
        <w:rPr>
          <w:rFonts w:asciiTheme="minorHAnsi" w:hAnsiTheme="minorHAnsi" w:cstheme="minorHAnsi"/>
          <w:color w:val="auto"/>
          <w:sz w:val="22"/>
          <w:szCs w:val="22"/>
        </w:rPr>
        <w:t>Feedback is sought from stakeholders on the availability, cost and benefit of designating the following possible datasets</w:t>
      </w:r>
      <w:r w:rsidR="005A7305" w:rsidRPr="002E2CBB">
        <w:rPr>
          <w:rFonts w:asciiTheme="minorHAnsi" w:hAnsiTheme="minorHAnsi" w:cstheme="minorHAnsi"/>
          <w:color w:val="auto"/>
          <w:sz w:val="22"/>
          <w:szCs w:val="22"/>
        </w:rPr>
        <w:t xml:space="preserve"> and the existing and potential uses cases that they could enable</w:t>
      </w:r>
      <w:r w:rsidR="00AB53E6" w:rsidRPr="002E2CBB">
        <w:rPr>
          <w:rFonts w:asciiTheme="minorHAnsi" w:hAnsiTheme="minorHAnsi" w:cstheme="minorHAnsi"/>
          <w:color w:val="auto"/>
          <w:sz w:val="22"/>
          <w:szCs w:val="22"/>
        </w:rPr>
        <w:t xml:space="preserve">. </w:t>
      </w:r>
      <w:r w:rsidR="00532AB6" w:rsidRPr="002E2CBB">
        <w:rPr>
          <w:rFonts w:asciiTheme="minorHAnsi" w:hAnsiTheme="minorHAnsi" w:cstheme="minorHAnsi"/>
          <w:color w:val="auto"/>
          <w:sz w:val="22"/>
          <w:szCs w:val="22"/>
        </w:rPr>
        <w:t>The table below purposely lists examples of datasets collected by the telecommunications sector. However</w:t>
      </w:r>
      <w:r w:rsidR="00DF0F30">
        <w:rPr>
          <w:rFonts w:asciiTheme="minorHAnsi" w:hAnsiTheme="minorHAnsi" w:cstheme="minorHAnsi"/>
          <w:color w:val="auto"/>
          <w:sz w:val="22"/>
          <w:szCs w:val="22"/>
        </w:rPr>
        <w:t>,</w:t>
      </w:r>
      <w:r w:rsidR="00532AB6" w:rsidRPr="002E2CBB">
        <w:rPr>
          <w:rFonts w:asciiTheme="minorHAnsi" w:hAnsiTheme="minorHAnsi" w:cstheme="minorHAnsi"/>
          <w:color w:val="auto"/>
          <w:sz w:val="22"/>
          <w:szCs w:val="22"/>
        </w:rPr>
        <w:t xml:space="preserve"> feedback is also sought on datasets that complement or provide greater consumer benefit that are related to but fall outside of the telecommunications sector. </w:t>
      </w:r>
    </w:p>
    <w:p w14:paraId="24C031D5" w14:textId="26033E5E" w:rsidR="00B94E7F" w:rsidRPr="002E2CBB" w:rsidRDefault="00633319" w:rsidP="00005CCE">
      <w:pPr>
        <w:pStyle w:val="Heading2"/>
      </w:pPr>
      <w:bookmarkStart w:id="67" w:name="_Toc77607902"/>
      <w:r w:rsidRPr="002E2CBB">
        <w:t>P</w:t>
      </w:r>
      <w:r w:rsidR="00383C77" w:rsidRPr="002E2CBB">
        <w:t>ossible</w:t>
      </w:r>
      <w:r w:rsidRPr="002E2CBB">
        <w:t xml:space="preserve"> datasets</w:t>
      </w:r>
      <w:bookmarkEnd w:id="67"/>
    </w:p>
    <w:p w14:paraId="2A527978" w14:textId="016DE0EC" w:rsidR="0047155C" w:rsidRPr="002E2CBB" w:rsidRDefault="00A53843" w:rsidP="00D83600">
      <w:bookmarkStart w:id="68" w:name="_Toc64298229"/>
      <w:bookmarkStart w:id="69" w:name="_Toc64983268"/>
      <w:bookmarkStart w:id="70" w:name="_Toc65075273"/>
      <w:bookmarkStart w:id="71" w:name="_Toc65141836"/>
      <w:bookmarkStart w:id="72" w:name="_Toc65163795"/>
      <w:r w:rsidRPr="002E2CBB">
        <w:t>Two</w:t>
      </w:r>
      <w:r w:rsidR="003B581A" w:rsidRPr="002E2CBB">
        <w:t xml:space="preserve"> categories of da</w:t>
      </w:r>
      <w:r w:rsidR="00B82C12" w:rsidRPr="002E2CBB">
        <w:t xml:space="preserve">ta </w:t>
      </w:r>
      <w:r w:rsidRPr="002E2CBB">
        <w:t xml:space="preserve">may be designated to be </w:t>
      </w:r>
      <w:r w:rsidR="003B581A" w:rsidRPr="002E2CBB">
        <w:t>available</w:t>
      </w:r>
      <w:r w:rsidR="00B82C12" w:rsidRPr="002E2CBB">
        <w:t xml:space="preserve"> under the CDR</w:t>
      </w:r>
      <w:r w:rsidR="0047155C" w:rsidRPr="002E2CBB">
        <w:t>:</w:t>
      </w:r>
    </w:p>
    <w:p w14:paraId="62497F9D" w14:textId="3D9675D1" w:rsidR="00C87692" w:rsidRPr="002E2CBB" w:rsidRDefault="003B581A" w:rsidP="0047155C">
      <w:pPr>
        <w:pStyle w:val="Bullet"/>
        <w:rPr>
          <w:rFonts w:asciiTheme="minorHAnsi" w:eastAsiaTheme="minorHAnsi" w:hAnsiTheme="minorHAnsi" w:cstheme="minorBidi"/>
          <w:color w:val="auto"/>
          <w:sz w:val="22"/>
          <w:szCs w:val="22"/>
        </w:rPr>
      </w:pPr>
      <w:r w:rsidRPr="002E2CBB">
        <w:rPr>
          <w:rFonts w:asciiTheme="minorHAnsi" w:eastAsiaTheme="minorHAnsi" w:hAnsiTheme="minorHAnsi" w:cstheme="minorBidi"/>
          <w:b/>
          <w:color w:val="auto"/>
          <w:sz w:val="22"/>
          <w:szCs w:val="22"/>
        </w:rPr>
        <w:t>consumer data</w:t>
      </w:r>
      <w:r w:rsidRPr="002E2CBB">
        <w:rPr>
          <w:rFonts w:asciiTheme="minorHAnsi" w:eastAsiaTheme="minorHAnsi" w:hAnsiTheme="minorHAnsi" w:cstheme="minorBidi"/>
          <w:color w:val="auto"/>
          <w:sz w:val="22"/>
          <w:szCs w:val="22"/>
        </w:rPr>
        <w:t xml:space="preserve"> </w:t>
      </w:r>
      <w:r w:rsidR="00750B68" w:rsidRPr="002E2CBB">
        <w:rPr>
          <w:rFonts w:asciiTheme="minorHAnsi" w:eastAsiaTheme="minorHAnsi" w:hAnsiTheme="minorHAnsi" w:cstheme="minorBidi"/>
          <w:color w:val="auto"/>
          <w:sz w:val="22"/>
          <w:szCs w:val="22"/>
        </w:rPr>
        <w:t>–</w:t>
      </w:r>
      <w:r w:rsidR="0047155C" w:rsidRPr="002E2CBB">
        <w:rPr>
          <w:rFonts w:asciiTheme="minorHAnsi" w:eastAsiaTheme="minorHAnsi" w:hAnsiTheme="minorHAnsi" w:cstheme="minorBidi"/>
          <w:color w:val="auto"/>
          <w:sz w:val="22"/>
          <w:szCs w:val="22"/>
        </w:rPr>
        <w:t xml:space="preserve"> </w:t>
      </w:r>
      <w:r w:rsidR="00750B68" w:rsidRPr="002E2CBB">
        <w:rPr>
          <w:rFonts w:asciiTheme="minorHAnsi" w:eastAsiaTheme="minorHAnsi" w:hAnsiTheme="minorHAnsi" w:cstheme="minorBidi"/>
          <w:color w:val="auto"/>
          <w:sz w:val="22"/>
          <w:szCs w:val="22"/>
        </w:rPr>
        <w:t>data captured on the consumer’s use (including behaviours) by a service provider relating to the provision of the product or service</w:t>
      </w:r>
      <w:r w:rsidR="00016603" w:rsidRPr="002E2CBB">
        <w:rPr>
          <w:rFonts w:asciiTheme="minorHAnsi" w:eastAsiaTheme="minorHAnsi" w:hAnsiTheme="minorHAnsi" w:cstheme="minorBidi"/>
          <w:color w:val="auto"/>
          <w:sz w:val="22"/>
          <w:szCs w:val="22"/>
        </w:rPr>
        <w:t>.</w:t>
      </w:r>
      <w:r w:rsidR="00750B68" w:rsidRPr="002E2CBB">
        <w:rPr>
          <w:rFonts w:asciiTheme="minorHAnsi" w:eastAsiaTheme="minorHAnsi" w:hAnsiTheme="minorHAnsi" w:cstheme="minorBidi"/>
          <w:color w:val="auto"/>
          <w:sz w:val="22"/>
          <w:szCs w:val="22"/>
        </w:rPr>
        <w:t xml:space="preserve"> </w:t>
      </w:r>
    </w:p>
    <w:p w14:paraId="0E450CBB" w14:textId="07C19DE7" w:rsidR="00C87692" w:rsidRPr="002E2CBB" w:rsidRDefault="003B581A" w:rsidP="0047155C">
      <w:pPr>
        <w:pStyle w:val="Bullet"/>
        <w:rPr>
          <w:rFonts w:asciiTheme="minorHAnsi" w:eastAsiaTheme="minorHAnsi" w:hAnsiTheme="minorHAnsi" w:cstheme="minorBidi"/>
          <w:color w:val="auto"/>
          <w:sz w:val="22"/>
          <w:szCs w:val="22"/>
        </w:rPr>
      </w:pPr>
      <w:r w:rsidRPr="002E2CBB">
        <w:rPr>
          <w:rFonts w:asciiTheme="minorHAnsi" w:eastAsiaTheme="minorHAnsi" w:hAnsiTheme="minorHAnsi" w:cstheme="minorBidi"/>
          <w:b/>
          <w:color w:val="auto"/>
          <w:sz w:val="22"/>
          <w:szCs w:val="22"/>
        </w:rPr>
        <w:t>product data</w:t>
      </w:r>
      <w:r w:rsidRPr="002E2CBB">
        <w:rPr>
          <w:rFonts w:asciiTheme="minorHAnsi" w:eastAsiaTheme="minorHAnsi" w:hAnsiTheme="minorHAnsi" w:cstheme="minorBidi"/>
          <w:color w:val="auto"/>
          <w:sz w:val="22"/>
          <w:szCs w:val="22"/>
        </w:rPr>
        <w:t xml:space="preserve"> </w:t>
      </w:r>
      <w:r w:rsidR="0047155C" w:rsidRPr="002E2CBB">
        <w:rPr>
          <w:rFonts w:asciiTheme="minorHAnsi" w:eastAsiaTheme="minorHAnsi" w:hAnsiTheme="minorHAnsi" w:cstheme="minorBidi"/>
          <w:color w:val="auto"/>
          <w:sz w:val="22"/>
          <w:szCs w:val="22"/>
        </w:rPr>
        <w:t xml:space="preserve">- </w:t>
      </w:r>
      <w:r w:rsidRPr="002E2CBB">
        <w:rPr>
          <w:rFonts w:asciiTheme="minorHAnsi" w:eastAsiaTheme="minorHAnsi" w:hAnsiTheme="minorHAnsi" w:cstheme="minorBidi"/>
          <w:color w:val="auto"/>
          <w:sz w:val="22"/>
          <w:szCs w:val="22"/>
        </w:rPr>
        <w:t>information about the characteristics of a retail product or service.</w:t>
      </w:r>
    </w:p>
    <w:p w14:paraId="03C8C5BD" w14:textId="5C24F08F" w:rsidR="00D83600" w:rsidRPr="002E2CBB" w:rsidRDefault="00532AB6" w:rsidP="00C87692">
      <w:pPr>
        <w:pStyle w:val="Bullet"/>
        <w:numPr>
          <w:ilvl w:val="0"/>
          <w:numId w:val="0"/>
        </w:numPr>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D</w:t>
      </w:r>
      <w:r w:rsidR="00067D97" w:rsidRPr="002E2CBB">
        <w:rPr>
          <w:rFonts w:asciiTheme="minorHAnsi" w:eastAsiaTheme="minorHAnsi" w:hAnsiTheme="minorHAnsi" w:cstheme="minorBidi"/>
          <w:color w:val="auto"/>
          <w:sz w:val="22"/>
          <w:szCs w:val="22"/>
        </w:rPr>
        <w:t xml:space="preserve">atasets that </w:t>
      </w:r>
      <w:r w:rsidR="00A56F22" w:rsidRPr="002E2CBB">
        <w:rPr>
          <w:rFonts w:asciiTheme="minorHAnsi" w:eastAsiaTheme="minorHAnsi" w:hAnsiTheme="minorHAnsi" w:cstheme="minorBidi"/>
          <w:color w:val="auto"/>
          <w:sz w:val="22"/>
          <w:szCs w:val="22"/>
        </w:rPr>
        <w:t xml:space="preserve">could be made available under the </w:t>
      </w:r>
      <w:r w:rsidR="00EF5910" w:rsidRPr="002E2CBB">
        <w:rPr>
          <w:rFonts w:asciiTheme="minorHAnsi" w:eastAsiaTheme="minorHAnsi" w:hAnsiTheme="minorHAnsi" w:cstheme="minorBidi"/>
          <w:color w:val="auto"/>
          <w:sz w:val="22"/>
          <w:szCs w:val="22"/>
        </w:rPr>
        <w:t>CDR include:</w:t>
      </w:r>
    </w:p>
    <w:tbl>
      <w:tblPr>
        <w:tblStyle w:val="TableGrid"/>
        <w:tblW w:w="0" w:type="auto"/>
        <w:tblLook w:val="04A0" w:firstRow="1" w:lastRow="0" w:firstColumn="1" w:lastColumn="0" w:noHBand="0" w:noVBand="1"/>
      </w:tblPr>
      <w:tblGrid>
        <w:gridCol w:w="1980"/>
        <w:gridCol w:w="7036"/>
      </w:tblGrid>
      <w:tr w:rsidR="00FC331B" w:rsidRPr="002E2CBB" w14:paraId="3F89D1C7" w14:textId="77777777" w:rsidTr="00407FAC">
        <w:tc>
          <w:tcPr>
            <w:tcW w:w="1980" w:type="dxa"/>
            <w:shd w:val="clear" w:color="auto" w:fill="D5DCE4" w:themeFill="text2" w:themeFillTint="33"/>
          </w:tcPr>
          <w:p w14:paraId="16B6A681" w14:textId="3531CA3F" w:rsidR="00FC331B" w:rsidRPr="002E2CBB" w:rsidRDefault="00927A3A" w:rsidP="00370267">
            <w:pPr>
              <w:rPr>
                <w:rFonts w:cstheme="minorHAnsi"/>
                <w:b/>
                <w:bCs/>
                <w:sz w:val="24"/>
                <w:szCs w:val="24"/>
              </w:rPr>
            </w:pPr>
            <w:r w:rsidRPr="002E2CBB">
              <w:rPr>
                <w:rFonts w:cstheme="minorHAnsi"/>
                <w:b/>
                <w:bCs/>
                <w:sz w:val="24"/>
                <w:szCs w:val="24"/>
              </w:rPr>
              <w:t>Consumer data</w:t>
            </w:r>
          </w:p>
        </w:tc>
        <w:tc>
          <w:tcPr>
            <w:tcW w:w="7036" w:type="dxa"/>
            <w:shd w:val="clear" w:color="auto" w:fill="D5DCE4" w:themeFill="text2" w:themeFillTint="33"/>
          </w:tcPr>
          <w:p w14:paraId="781E5AAF" w14:textId="3FFE4CA3" w:rsidR="00FC331B" w:rsidRPr="002E2CBB" w:rsidRDefault="00FC331B" w:rsidP="00370267">
            <w:pPr>
              <w:spacing w:line="276" w:lineRule="auto"/>
              <w:rPr>
                <w:rFonts w:cstheme="minorHAnsi"/>
                <w:b/>
                <w:bCs/>
                <w:sz w:val="24"/>
                <w:szCs w:val="24"/>
              </w:rPr>
            </w:pPr>
            <w:r w:rsidRPr="002E2CBB">
              <w:rPr>
                <w:rFonts w:cstheme="minorHAnsi"/>
                <w:b/>
                <w:bCs/>
                <w:sz w:val="24"/>
                <w:szCs w:val="24"/>
              </w:rPr>
              <w:t>Description of data</w:t>
            </w:r>
          </w:p>
        </w:tc>
      </w:tr>
      <w:tr w:rsidR="00D83600" w:rsidRPr="002E2CBB" w14:paraId="02B2A175" w14:textId="77777777" w:rsidTr="00407FAC">
        <w:tc>
          <w:tcPr>
            <w:tcW w:w="1980" w:type="dxa"/>
          </w:tcPr>
          <w:p w14:paraId="2D305D1B" w14:textId="669D1C15" w:rsidR="00D83600" w:rsidRPr="002E2CBB" w:rsidRDefault="00D83600" w:rsidP="00FF6AF4">
            <w:pPr>
              <w:spacing w:before="120"/>
              <w:rPr>
                <w:i/>
                <w:iCs/>
              </w:rPr>
            </w:pPr>
            <w:r w:rsidRPr="002E2CBB">
              <w:rPr>
                <w:i/>
                <w:iCs/>
              </w:rPr>
              <w:t>Customer contact information</w:t>
            </w:r>
          </w:p>
        </w:tc>
        <w:tc>
          <w:tcPr>
            <w:tcW w:w="7036" w:type="dxa"/>
          </w:tcPr>
          <w:p w14:paraId="33709FE3" w14:textId="34878250" w:rsidR="00564D5E" w:rsidRPr="002E2CBB" w:rsidRDefault="00D83600" w:rsidP="00564D5E">
            <w:pPr>
              <w:pStyle w:val="Bulletpoint"/>
              <w:rPr>
                <w:rFonts w:asciiTheme="minorHAnsi" w:hAnsiTheme="minorHAnsi" w:cstheme="minorHAnsi"/>
              </w:rPr>
            </w:pPr>
            <w:r w:rsidRPr="002E2CBB">
              <w:rPr>
                <w:rFonts w:asciiTheme="minorHAnsi" w:hAnsiTheme="minorHAnsi" w:cstheme="minorHAnsi"/>
              </w:rPr>
              <w:t>Including name</w:t>
            </w:r>
            <w:r w:rsidR="00564D5E" w:rsidRPr="002E2CBB">
              <w:rPr>
                <w:rFonts w:asciiTheme="minorHAnsi" w:hAnsiTheme="minorHAnsi" w:cstheme="minorHAnsi"/>
              </w:rPr>
              <w:t xml:space="preserve"> (including business name if applicable)</w:t>
            </w:r>
            <w:r w:rsidRPr="002E2CBB">
              <w:rPr>
                <w:rFonts w:asciiTheme="minorHAnsi" w:hAnsiTheme="minorHAnsi" w:cstheme="minorHAnsi"/>
              </w:rPr>
              <w:t xml:space="preserve"> and contact </w:t>
            </w:r>
            <w:r w:rsidR="00564D5E" w:rsidRPr="002E2CBB">
              <w:rPr>
                <w:rFonts w:asciiTheme="minorHAnsi" w:hAnsiTheme="minorHAnsi" w:cstheme="minorHAnsi"/>
              </w:rPr>
              <w:t>details (telephone number, email address, physical address)</w:t>
            </w:r>
          </w:p>
        </w:tc>
      </w:tr>
      <w:tr w:rsidR="002A3496" w:rsidRPr="002E2CBB" w14:paraId="2C36B5F2" w14:textId="77777777" w:rsidTr="00407FAC">
        <w:tc>
          <w:tcPr>
            <w:tcW w:w="1980" w:type="dxa"/>
          </w:tcPr>
          <w:p w14:paraId="0987507C" w14:textId="554E8B2B" w:rsidR="002A3496" w:rsidRPr="002E2CBB" w:rsidRDefault="00544351" w:rsidP="00FF6AF4">
            <w:pPr>
              <w:spacing w:before="120"/>
              <w:rPr>
                <w:i/>
                <w:iCs/>
              </w:rPr>
            </w:pPr>
            <w:r w:rsidRPr="002E2CBB">
              <w:rPr>
                <w:i/>
                <w:iCs/>
              </w:rPr>
              <w:t>Service information</w:t>
            </w:r>
          </w:p>
        </w:tc>
        <w:tc>
          <w:tcPr>
            <w:tcW w:w="7036" w:type="dxa"/>
          </w:tcPr>
          <w:p w14:paraId="574B17AB" w14:textId="09099983" w:rsidR="00F13B47" w:rsidRPr="002E2CBB" w:rsidRDefault="009C5E81" w:rsidP="00FF6AF4">
            <w:pPr>
              <w:pStyle w:val="Bulletpoint"/>
              <w:ind w:left="357" w:hanging="357"/>
              <w:rPr>
                <w:rFonts w:asciiTheme="minorHAnsi" w:hAnsiTheme="minorHAnsi" w:cstheme="minorHAnsi"/>
              </w:rPr>
            </w:pPr>
            <w:r w:rsidRPr="002E2CBB">
              <w:rPr>
                <w:rFonts w:asciiTheme="minorHAnsi" w:hAnsiTheme="minorHAnsi" w:cstheme="minorHAnsi"/>
              </w:rPr>
              <w:t>Details</w:t>
            </w:r>
            <w:r w:rsidR="00F54377" w:rsidRPr="002E2CBB">
              <w:rPr>
                <w:rFonts w:asciiTheme="minorHAnsi" w:hAnsiTheme="minorHAnsi" w:cstheme="minorHAnsi"/>
              </w:rPr>
              <w:t xml:space="preserve"> about </w:t>
            </w:r>
            <w:r w:rsidR="00FB6149" w:rsidRPr="002E2CBB">
              <w:rPr>
                <w:rFonts w:asciiTheme="minorHAnsi" w:hAnsiTheme="minorHAnsi" w:cstheme="minorHAnsi"/>
              </w:rPr>
              <w:t xml:space="preserve">the customer’s </w:t>
            </w:r>
            <w:r w:rsidR="002A7F4C" w:rsidRPr="002E2CBB">
              <w:rPr>
                <w:rFonts w:asciiTheme="minorHAnsi" w:hAnsiTheme="minorHAnsi" w:cstheme="minorHAnsi"/>
              </w:rPr>
              <w:t>service</w:t>
            </w:r>
            <w:r w:rsidR="00FB6149" w:rsidRPr="002E2CBB">
              <w:rPr>
                <w:rFonts w:asciiTheme="minorHAnsi" w:hAnsiTheme="minorHAnsi" w:cstheme="minorHAnsi"/>
              </w:rPr>
              <w:t xml:space="preserve">, including </w:t>
            </w:r>
            <w:r w:rsidR="007B5C75" w:rsidRPr="002E2CBB">
              <w:rPr>
                <w:rFonts w:asciiTheme="minorHAnsi" w:hAnsiTheme="minorHAnsi" w:cstheme="minorHAnsi"/>
              </w:rPr>
              <w:t xml:space="preserve">the </w:t>
            </w:r>
            <w:r w:rsidR="00544351" w:rsidRPr="002E2CBB">
              <w:rPr>
                <w:rFonts w:asciiTheme="minorHAnsi" w:hAnsiTheme="minorHAnsi" w:cstheme="minorHAnsi"/>
              </w:rPr>
              <w:t>type of service</w:t>
            </w:r>
            <w:r w:rsidR="00F13B47" w:rsidRPr="002E2CBB">
              <w:rPr>
                <w:rFonts w:asciiTheme="minorHAnsi" w:hAnsiTheme="minorHAnsi" w:cstheme="minorHAnsi"/>
              </w:rPr>
              <w:t xml:space="preserve"> and</w:t>
            </w:r>
            <w:r w:rsidR="00544351" w:rsidRPr="002E2CBB">
              <w:rPr>
                <w:rFonts w:asciiTheme="minorHAnsi" w:hAnsiTheme="minorHAnsi" w:cstheme="minorHAnsi"/>
              </w:rPr>
              <w:t xml:space="preserve"> </w:t>
            </w:r>
            <w:r w:rsidR="00591F82" w:rsidRPr="002E2CBB">
              <w:rPr>
                <w:rFonts w:asciiTheme="minorHAnsi" w:hAnsiTheme="minorHAnsi" w:cstheme="minorHAnsi"/>
              </w:rPr>
              <w:t xml:space="preserve">included </w:t>
            </w:r>
            <w:r w:rsidR="002A7F4C" w:rsidRPr="002E2CBB">
              <w:rPr>
                <w:rFonts w:asciiTheme="minorHAnsi" w:hAnsiTheme="minorHAnsi" w:cstheme="minorHAnsi"/>
              </w:rPr>
              <w:t>allowances</w:t>
            </w:r>
            <w:r w:rsidR="007B5C75" w:rsidRPr="002E2CBB">
              <w:rPr>
                <w:rFonts w:asciiTheme="minorHAnsi" w:hAnsiTheme="minorHAnsi" w:cstheme="minorHAnsi"/>
              </w:rPr>
              <w:t xml:space="preserve"> (such as data</w:t>
            </w:r>
            <w:r w:rsidR="00591F82" w:rsidRPr="002E2CBB">
              <w:rPr>
                <w:rFonts w:asciiTheme="minorHAnsi" w:hAnsiTheme="minorHAnsi" w:cstheme="minorHAnsi"/>
              </w:rPr>
              <w:t xml:space="preserve"> allowances</w:t>
            </w:r>
            <w:r w:rsidR="009146AB" w:rsidRPr="002E2CBB">
              <w:rPr>
                <w:rFonts w:asciiTheme="minorHAnsi" w:hAnsiTheme="minorHAnsi" w:cstheme="minorHAnsi"/>
              </w:rPr>
              <w:t xml:space="preserve"> and</w:t>
            </w:r>
            <w:r w:rsidR="007B5C75" w:rsidRPr="002E2CBB">
              <w:rPr>
                <w:rFonts w:asciiTheme="minorHAnsi" w:hAnsiTheme="minorHAnsi" w:cstheme="minorHAnsi"/>
              </w:rPr>
              <w:t xml:space="preserve"> </w:t>
            </w:r>
            <w:r w:rsidR="009146AB" w:rsidRPr="002E2CBB">
              <w:rPr>
                <w:rFonts w:asciiTheme="minorHAnsi" w:hAnsiTheme="minorHAnsi" w:cstheme="minorHAnsi"/>
              </w:rPr>
              <w:t xml:space="preserve">international </w:t>
            </w:r>
            <w:r w:rsidR="00591F82" w:rsidRPr="002E2CBB">
              <w:rPr>
                <w:rFonts w:asciiTheme="minorHAnsi" w:hAnsiTheme="minorHAnsi" w:cstheme="minorHAnsi"/>
              </w:rPr>
              <w:t xml:space="preserve">call </w:t>
            </w:r>
            <w:r w:rsidR="007B5C75" w:rsidRPr="002E2CBB">
              <w:rPr>
                <w:rFonts w:asciiTheme="minorHAnsi" w:hAnsiTheme="minorHAnsi" w:cstheme="minorHAnsi"/>
              </w:rPr>
              <w:t>minutes)</w:t>
            </w:r>
          </w:p>
          <w:p w14:paraId="27275D65" w14:textId="548BEC81" w:rsidR="002A3496" w:rsidRPr="002E2CBB" w:rsidRDefault="00B76B7D" w:rsidP="005B6770">
            <w:pPr>
              <w:pStyle w:val="Bulletpoint"/>
              <w:rPr>
                <w:rFonts w:asciiTheme="minorHAnsi" w:hAnsiTheme="minorHAnsi" w:cstheme="minorHAnsi"/>
              </w:rPr>
            </w:pPr>
            <w:r w:rsidRPr="002E2CBB">
              <w:rPr>
                <w:rFonts w:asciiTheme="minorHAnsi" w:hAnsiTheme="minorHAnsi" w:cstheme="minorHAnsi"/>
              </w:rPr>
              <w:t>W</w:t>
            </w:r>
            <w:r w:rsidR="002A7F4C" w:rsidRPr="002E2CBB">
              <w:rPr>
                <w:rFonts w:asciiTheme="minorHAnsi" w:hAnsiTheme="minorHAnsi" w:cstheme="minorHAnsi"/>
              </w:rPr>
              <w:t>hether the service forms part of a bundle</w:t>
            </w:r>
            <w:r w:rsidR="004F24E3" w:rsidRPr="002E2CBB">
              <w:rPr>
                <w:rFonts w:asciiTheme="minorHAnsi" w:hAnsiTheme="minorHAnsi" w:cstheme="minorHAnsi"/>
              </w:rPr>
              <w:t>, and what other services are included in the bundle</w:t>
            </w:r>
          </w:p>
        </w:tc>
      </w:tr>
      <w:tr w:rsidR="00D83600" w:rsidRPr="002E2CBB" w14:paraId="13920989" w14:textId="77777777" w:rsidTr="00407FAC">
        <w:tc>
          <w:tcPr>
            <w:tcW w:w="1980" w:type="dxa"/>
          </w:tcPr>
          <w:p w14:paraId="19E8BEC0" w14:textId="0B48F7A6" w:rsidR="00D83600" w:rsidRPr="002E2CBB" w:rsidRDefault="009D6E8C" w:rsidP="00FF6AF4">
            <w:pPr>
              <w:spacing w:before="120"/>
              <w:rPr>
                <w:i/>
                <w:iCs/>
              </w:rPr>
            </w:pPr>
            <w:r w:rsidRPr="002E2CBB">
              <w:rPr>
                <w:i/>
                <w:iCs/>
              </w:rPr>
              <w:t>Rate plan</w:t>
            </w:r>
          </w:p>
        </w:tc>
        <w:tc>
          <w:tcPr>
            <w:tcW w:w="7036" w:type="dxa"/>
          </w:tcPr>
          <w:p w14:paraId="7BE32ACB" w14:textId="3A219277" w:rsidR="00426DE7" w:rsidRPr="002E2CBB" w:rsidRDefault="00426DE7" w:rsidP="005B6770">
            <w:pPr>
              <w:pStyle w:val="Bulletpoint"/>
              <w:rPr>
                <w:rFonts w:asciiTheme="minorHAnsi" w:hAnsiTheme="minorHAnsi" w:cstheme="minorHAnsi"/>
              </w:rPr>
            </w:pPr>
            <w:r w:rsidRPr="002E2CBB">
              <w:rPr>
                <w:rFonts w:asciiTheme="minorHAnsi" w:hAnsiTheme="minorHAnsi" w:cstheme="minorHAnsi"/>
              </w:rPr>
              <w:t xml:space="preserve">Monthly </w:t>
            </w:r>
            <w:r w:rsidR="006D5D3B" w:rsidRPr="002E2CBB">
              <w:rPr>
                <w:rFonts w:asciiTheme="minorHAnsi" w:hAnsiTheme="minorHAnsi" w:cstheme="minorHAnsi"/>
              </w:rPr>
              <w:t>cost</w:t>
            </w:r>
            <w:r w:rsidRPr="002E2CBB">
              <w:rPr>
                <w:rFonts w:asciiTheme="minorHAnsi" w:hAnsiTheme="minorHAnsi" w:cstheme="minorHAnsi"/>
              </w:rPr>
              <w:t xml:space="preserve"> of the service</w:t>
            </w:r>
            <w:r w:rsidR="003F28E9" w:rsidRPr="002E2CBB">
              <w:rPr>
                <w:rFonts w:asciiTheme="minorHAnsi" w:hAnsiTheme="minorHAnsi" w:cstheme="minorHAnsi"/>
              </w:rPr>
              <w:t xml:space="preserve"> (including prepaid for mobile and fixed wireless)</w:t>
            </w:r>
          </w:p>
          <w:p w14:paraId="615350DF" w14:textId="5052E5B8" w:rsidR="005B6770" w:rsidRPr="002E2CBB" w:rsidRDefault="00595323" w:rsidP="005B6770">
            <w:pPr>
              <w:pStyle w:val="Bulletpoint"/>
              <w:rPr>
                <w:rFonts w:asciiTheme="minorHAnsi" w:hAnsiTheme="minorHAnsi" w:cstheme="minorHAnsi"/>
              </w:rPr>
            </w:pPr>
            <w:r w:rsidRPr="002E2CBB">
              <w:rPr>
                <w:rFonts w:asciiTheme="minorHAnsi" w:hAnsiTheme="minorHAnsi" w:cstheme="minorHAnsi"/>
              </w:rPr>
              <w:t>A</w:t>
            </w:r>
            <w:r w:rsidR="001B005F" w:rsidRPr="002E2CBB">
              <w:rPr>
                <w:rFonts w:asciiTheme="minorHAnsi" w:hAnsiTheme="minorHAnsi" w:cstheme="minorHAnsi"/>
              </w:rPr>
              <w:t>dditional charges</w:t>
            </w:r>
            <w:r w:rsidR="00426DE7" w:rsidRPr="002E2CBB">
              <w:rPr>
                <w:rFonts w:asciiTheme="minorHAnsi" w:hAnsiTheme="minorHAnsi" w:cstheme="minorHAnsi"/>
              </w:rPr>
              <w:t xml:space="preserve">, </w:t>
            </w:r>
            <w:r w:rsidR="001B005F" w:rsidRPr="002E2CBB">
              <w:rPr>
                <w:rFonts w:asciiTheme="minorHAnsi" w:hAnsiTheme="minorHAnsi" w:cstheme="minorHAnsi"/>
              </w:rPr>
              <w:t xml:space="preserve">such as </w:t>
            </w:r>
            <w:r w:rsidR="00426DE7" w:rsidRPr="002E2CBB">
              <w:rPr>
                <w:rFonts w:asciiTheme="minorHAnsi" w:hAnsiTheme="minorHAnsi" w:cstheme="minorHAnsi"/>
              </w:rPr>
              <w:t xml:space="preserve">extra </w:t>
            </w:r>
            <w:r w:rsidR="001B005F" w:rsidRPr="002E2CBB">
              <w:rPr>
                <w:rFonts w:asciiTheme="minorHAnsi" w:hAnsiTheme="minorHAnsi" w:cstheme="minorHAnsi"/>
              </w:rPr>
              <w:t>data fees</w:t>
            </w:r>
            <w:r w:rsidR="000D1DBB" w:rsidRPr="002E2CBB">
              <w:rPr>
                <w:rFonts w:asciiTheme="minorHAnsi" w:hAnsiTheme="minorHAnsi" w:cstheme="minorHAnsi"/>
              </w:rPr>
              <w:t xml:space="preserve"> </w:t>
            </w:r>
            <w:r w:rsidR="00426DE7" w:rsidRPr="002E2CBB">
              <w:rPr>
                <w:rFonts w:asciiTheme="minorHAnsi" w:hAnsiTheme="minorHAnsi" w:cstheme="minorHAnsi"/>
              </w:rPr>
              <w:t>for usage beyond included data allowance</w:t>
            </w:r>
            <w:r w:rsidR="000D1DBB" w:rsidRPr="002E2CBB">
              <w:rPr>
                <w:rFonts w:asciiTheme="minorHAnsi" w:hAnsiTheme="minorHAnsi" w:cstheme="minorHAnsi"/>
              </w:rPr>
              <w:t xml:space="preserve"> </w:t>
            </w:r>
            <w:r w:rsidR="00426DE7" w:rsidRPr="002E2CBB">
              <w:rPr>
                <w:rFonts w:asciiTheme="minorHAnsi" w:hAnsiTheme="minorHAnsi" w:cstheme="minorHAnsi"/>
              </w:rPr>
              <w:t>and</w:t>
            </w:r>
            <w:r w:rsidR="005D35AA" w:rsidRPr="002E2CBB">
              <w:rPr>
                <w:rFonts w:asciiTheme="minorHAnsi" w:hAnsiTheme="minorHAnsi" w:cstheme="minorHAnsi"/>
              </w:rPr>
              <w:t xml:space="preserve"> international</w:t>
            </w:r>
            <w:r w:rsidR="000D1DBB" w:rsidRPr="002E2CBB">
              <w:rPr>
                <w:rFonts w:asciiTheme="minorHAnsi" w:hAnsiTheme="minorHAnsi" w:cstheme="minorHAnsi"/>
              </w:rPr>
              <w:t xml:space="preserve"> call charges</w:t>
            </w:r>
            <w:r w:rsidR="00426DE7" w:rsidRPr="002E2CBB">
              <w:rPr>
                <w:rFonts w:asciiTheme="minorHAnsi" w:hAnsiTheme="minorHAnsi" w:cstheme="minorHAnsi"/>
              </w:rPr>
              <w:t xml:space="preserve"> for usage beyond included call minutes</w:t>
            </w:r>
          </w:p>
          <w:p w14:paraId="10EA9CE7" w14:textId="16FCEC6E" w:rsidR="00D83600" w:rsidRPr="002E2CBB" w:rsidRDefault="005B6770" w:rsidP="005B6770">
            <w:pPr>
              <w:pStyle w:val="Bulletpoint"/>
              <w:rPr>
                <w:rFonts w:asciiTheme="minorHAnsi" w:hAnsiTheme="minorHAnsi" w:cstheme="minorHAnsi"/>
              </w:rPr>
            </w:pPr>
            <w:r w:rsidRPr="002E2CBB">
              <w:rPr>
                <w:rFonts w:asciiTheme="minorHAnsi" w:hAnsiTheme="minorHAnsi" w:cstheme="minorHAnsi"/>
              </w:rPr>
              <w:lastRenderedPageBreak/>
              <w:t>Any applicable e</w:t>
            </w:r>
            <w:r w:rsidR="006F3924" w:rsidRPr="002E2CBB">
              <w:rPr>
                <w:rFonts w:asciiTheme="minorHAnsi" w:hAnsiTheme="minorHAnsi" w:cstheme="minorHAnsi"/>
              </w:rPr>
              <w:t xml:space="preserve">quipment </w:t>
            </w:r>
            <w:r w:rsidR="00426DE7" w:rsidRPr="002E2CBB">
              <w:rPr>
                <w:rFonts w:asciiTheme="minorHAnsi" w:hAnsiTheme="minorHAnsi" w:cstheme="minorHAnsi"/>
              </w:rPr>
              <w:t xml:space="preserve">fees </w:t>
            </w:r>
            <w:r w:rsidR="006F3924" w:rsidRPr="002E2CBB">
              <w:rPr>
                <w:rFonts w:asciiTheme="minorHAnsi" w:hAnsiTheme="minorHAnsi" w:cstheme="minorHAnsi"/>
              </w:rPr>
              <w:t>(</w:t>
            </w:r>
            <w:r w:rsidRPr="002E2CBB">
              <w:rPr>
                <w:rFonts w:asciiTheme="minorHAnsi" w:hAnsiTheme="minorHAnsi" w:cstheme="minorHAnsi"/>
              </w:rPr>
              <w:t xml:space="preserve">such as the </w:t>
            </w:r>
            <w:r w:rsidR="00426DE7" w:rsidRPr="002E2CBB">
              <w:rPr>
                <w:rFonts w:asciiTheme="minorHAnsi" w:hAnsiTheme="minorHAnsi" w:cstheme="minorHAnsi"/>
              </w:rPr>
              <w:t>monthly</w:t>
            </w:r>
            <w:r w:rsidRPr="002E2CBB">
              <w:rPr>
                <w:rFonts w:asciiTheme="minorHAnsi" w:hAnsiTheme="minorHAnsi" w:cstheme="minorHAnsi"/>
              </w:rPr>
              <w:t xml:space="preserve"> </w:t>
            </w:r>
            <w:r w:rsidR="006F3924" w:rsidRPr="002E2CBB">
              <w:rPr>
                <w:rFonts w:asciiTheme="minorHAnsi" w:hAnsiTheme="minorHAnsi" w:cstheme="minorHAnsi"/>
              </w:rPr>
              <w:t>cost of handset or tablet)</w:t>
            </w:r>
          </w:p>
        </w:tc>
      </w:tr>
      <w:tr w:rsidR="003F28E9" w:rsidRPr="002E2CBB" w14:paraId="61C8FF85" w14:textId="77777777" w:rsidTr="00407FAC">
        <w:tc>
          <w:tcPr>
            <w:tcW w:w="1980" w:type="dxa"/>
          </w:tcPr>
          <w:p w14:paraId="01B4AF0C" w14:textId="4E0624EA" w:rsidR="003F28E9" w:rsidRPr="002E2CBB" w:rsidRDefault="003F28E9" w:rsidP="00FF6AF4">
            <w:pPr>
              <w:spacing w:before="120"/>
              <w:rPr>
                <w:i/>
                <w:iCs/>
              </w:rPr>
            </w:pPr>
            <w:r w:rsidRPr="002E2CBB">
              <w:rPr>
                <w:i/>
                <w:iCs/>
              </w:rPr>
              <w:lastRenderedPageBreak/>
              <w:t>Fees and charges</w:t>
            </w:r>
          </w:p>
        </w:tc>
        <w:tc>
          <w:tcPr>
            <w:tcW w:w="7036" w:type="dxa"/>
          </w:tcPr>
          <w:p w14:paraId="3E0CBD35" w14:textId="7789C315" w:rsidR="003F28E9" w:rsidRPr="002E2CBB" w:rsidRDefault="003F28E9" w:rsidP="009046C0">
            <w:pPr>
              <w:pStyle w:val="Bulletpoint"/>
              <w:numPr>
                <w:ilvl w:val="0"/>
                <w:numId w:val="0"/>
              </w:numPr>
              <w:rPr>
                <w:rFonts w:asciiTheme="minorHAnsi" w:hAnsiTheme="minorHAnsi" w:cstheme="minorHAnsi"/>
              </w:rPr>
            </w:pPr>
            <w:r w:rsidRPr="002E2CBB">
              <w:rPr>
                <w:rFonts w:asciiTheme="minorHAnsi" w:hAnsiTheme="minorHAnsi" w:cstheme="minorHAnsi"/>
              </w:rPr>
              <w:t>All fees and charges for a service, including minimum and total costs:</w:t>
            </w:r>
          </w:p>
          <w:p w14:paraId="5101AD48" w14:textId="77777777"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Recurring periodic fees</w:t>
            </w:r>
          </w:p>
          <w:p w14:paraId="3228B651" w14:textId="77777777"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Non-recurring fees</w:t>
            </w:r>
          </w:p>
          <w:p w14:paraId="06AB4004" w14:textId="77777777"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Sign-up / account registration fees</w:t>
            </w:r>
          </w:p>
          <w:p w14:paraId="2539B8B5" w14:textId="77777777"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Installation fees</w:t>
            </w:r>
          </w:p>
          <w:p w14:paraId="5ED61AFB" w14:textId="179264DE"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 xml:space="preserve">Equipment fees </w:t>
            </w:r>
            <w:r w:rsidR="00A02698" w:rsidRPr="002E2CBB">
              <w:rPr>
                <w:rFonts w:asciiTheme="minorHAnsi" w:hAnsiTheme="minorHAnsi" w:cstheme="minorHAnsi"/>
              </w:rPr>
              <w:t>(</w:t>
            </w:r>
            <w:r w:rsidRPr="002E2CBB">
              <w:rPr>
                <w:rFonts w:asciiTheme="minorHAnsi" w:hAnsiTheme="minorHAnsi" w:cstheme="minorHAnsi"/>
              </w:rPr>
              <w:t>e</w:t>
            </w:r>
            <w:r w:rsidR="00FA6CB9" w:rsidRPr="002E2CBB">
              <w:rPr>
                <w:rFonts w:asciiTheme="minorHAnsi" w:hAnsiTheme="minorHAnsi" w:cstheme="minorHAnsi"/>
              </w:rPr>
              <w:t>.</w:t>
            </w:r>
            <w:r w:rsidRPr="002E2CBB">
              <w:rPr>
                <w:rFonts w:asciiTheme="minorHAnsi" w:hAnsiTheme="minorHAnsi" w:cstheme="minorHAnsi"/>
              </w:rPr>
              <w:t xml:space="preserve">g. </w:t>
            </w:r>
            <w:r w:rsidR="00D91689" w:rsidRPr="002E2CBB">
              <w:rPr>
                <w:rFonts w:asciiTheme="minorHAnsi" w:hAnsiTheme="minorHAnsi" w:cstheme="minorHAnsi"/>
              </w:rPr>
              <w:t>f</w:t>
            </w:r>
            <w:r w:rsidRPr="002E2CBB">
              <w:rPr>
                <w:rFonts w:asciiTheme="minorHAnsi" w:hAnsiTheme="minorHAnsi" w:cstheme="minorHAnsi"/>
              </w:rPr>
              <w:t>or handsets, portable devices, modems</w:t>
            </w:r>
            <w:r w:rsidR="00A02698" w:rsidRPr="002E2CBB">
              <w:rPr>
                <w:rFonts w:asciiTheme="minorHAnsi" w:hAnsiTheme="minorHAnsi" w:cstheme="minorHAnsi"/>
              </w:rPr>
              <w:t>)</w:t>
            </w:r>
          </w:p>
          <w:p w14:paraId="4A5C6CE8" w14:textId="77777777"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Techni</w:t>
            </w:r>
            <w:r w:rsidR="00570F8D" w:rsidRPr="002E2CBB">
              <w:rPr>
                <w:rFonts w:asciiTheme="minorHAnsi" w:hAnsiTheme="minorHAnsi" w:cstheme="minorHAnsi"/>
              </w:rPr>
              <w:t>cian attendance fees</w:t>
            </w:r>
          </w:p>
          <w:p w14:paraId="02E02D78" w14:textId="77777777" w:rsidR="00570F8D" w:rsidRPr="002E2CBB" w:rsidRDefault="00570F8D" w:rsidP="009046C0">
            <w:pPr>
              <w:pStyle w:val="Bulletpoint"/>
              <w:numPr>
                <w:ilvl w:val="1"/>
                <w:numId w:val="5"/>
              </w:numPr>
              <w:rPr>
                <w:rFonts w:asciiTheme="minorHAnsi" w:hAnsiTheme="minorHAnsi" w:cstheme="minorHAnsi"/>
              </w:rPr>
            </w:pPr>
            <w:r w:rsidRPr="002E2CBB">
              <w:rPr>
                <w:rFonts w:asciiTheme="minorHAnsi" w:hAnsiTheme="minorHAnsi" w:cstheme="minorHAnsi"/>
              </w:rPr>
              <w:t>Excess usage fees (e.g. for data or international calls)</w:t>
            </w:r>
          </w:p>
          <w:p w14:paraId="7760F8CE" w14:textId="77777777" w:rsidR="00570F8D" w:rsidRPr="002E2CBB" w:rsidRDefault="00570F8D" w:rsidP="009046C0">
            <w:pPr>
              <w:pStyle w:val="Bulletpoint"/>
              <w:numPr>
                <w:ilvl w:val="1"/>
                <w:numId w:val="5"/>
              </w:numPr>
              <w:rPr>
                <w:rFonts w:asciiTheme="minorHAnsi" w:hAnsiTheme="minorHAnsi" w:cstheme="minorHAnsi"/>
              </w:rPr>
            </w:pPr>
            <w:r w:rsidRPr="002E2CBB">
              <w:rPr>
                <w:rFonts w:asciiTheme="minorHAnsi" w:hAnsiTheme="minorHAnsi" w:cstheme="minorHAnsi"/>
              </w:rPr>
              <w:t>Late payment fees</w:t>
            </w:r>
          </w:p>
          <w:p w14:paraId="1251320B" w14:textId="77777777" w:rsidR="00570F8D" w:rsidRPr="002E2CBB" w:rsidRDefault="00570F8D" w:rsidP="009046C0">
            <w:pPr>
              <w:pStyle w:val="Bulletpoint"/>
              <w:numPr>
                <w:ilvl w:val="1"/>
                <w:numId w:val="5"/>
              </w:numPr>
              <w:rPr>
                <w:rFonts w:asciiTheme="minorHAnsi" w:hAnsiTheme="minorHAnsi" w:cstheme="minorHAnsi"/>
              </w:rPr>
            </w:pPr>
            <w:r w:rsidRPr="002E2CBB">
              <w:rPr>
                <w:rFonts w:asciiTheme="minorHAnsi" w:hAnsiTheme="minorHAnsi" w:cstheme="minorHAnsi"/>
              </w:rPr>
              <w:t>Contract exit fees</w:t>
            </w:r>
          </w:p>
          <w:p w14:paraId="0BAC0859" w14:textId="6EA08895" w:rsidR="00570F8D" w:rsidRPr="002E2CBB" w:rsidRDefault="00570F8D" w:rsidP="009046C0">
            <w:pPr>
              <w:pStyle w:val="Bulletpoint"/>
              <w:numPr>
                <w:ilvl w:val="1"/>
                <w:numId w:val="5"/>
              </w:numPr>
              <w:rPr>
                <w:rFonts w:asciiTheme="minorHAnsi" w:hAnsiTheme="minorHAnsi" w:cstheme="minorHAnsi"/>
              </w:rPr>
            </w:pPr>
            <w:r w:rsidRPr="002E2CBB">
              <w:rPr>
                <w:rFonts w:asciiTheme="minorHAnsi" w:hAnsiTheme="minorHAnsi" w:cstheme="minorHAnsi"/>
              </w:rPr>
              <w:t>Discounts or other variations to fees and charges tailored to individual consumers</w:t>
            </w:r>
          </w:p>
        </w:tc>
      </w:tr>
      <w:tr w:rsidR="00D83600" w:rsidRPr="002E2CBB" w14:paraId="7287D76B" w14:textId="77777777" w:rsidTr="00407FAC">
        <w:tc>
          <w:tcPr>
            <w:tcW w:w="1980" w:type="dxa"/>
          </w:tcPr>
          <w:p w14:paraId="64848869" w14:textId="544CE85E" w:rsidR="00D83600" w:rsidRPr="002E2CBB" w:rsidRDefault="00F476DA" w:rsidP="00FF6AF4">
            <w:pPr>
              <w:spacing w:before="120"/>
              <w:rPr>
                <w:i/>
                <w:iCs/>
              </w:rPr>
            </w:pPr>
            <w:r w:rsidRPr="002E2CBB">
              <w:rPr>
                <w:i/>
                <w:iCs/>
              </w:rPr>
              <w:t>Contract information</w:t>
            </w:r>
          </w:p>
        </w:tc>
        <w:tc>
          <w:tcPr>
            <w:tcW w:w="7036" w:type="dxa"/>
          </w:tcPr>
          <w:p w14:paraId="407C2932" w14:textId="35A0EDDF" w:rsidR="00F13B47" w:rsidRPr="002E2CBB" w:rsidRDefault="00BE3F23" w:rsidP="005B6770">
            <w:pPr>
              <w:pStyle w:val="Bulletpoint"/>
              <w:rPr>
                <w:rFonts w:asciiTheme="minorHAnsi" w:hAnsiTheme="minorHAnsi" w:cstheme="minorHAnsi"/>
              </w:rPr>
            </w:pPr>
            <w:r w:rsidRPr="002E2CBB">
              <w:rPr>
                <w:rFonts w:asciiTheme="minorHAnsi" w:hAnsiTheme="minorHAnsi" w:cstheme="minorHAnsi"/>
              </w:rPr>
              <w:t>The duration of any applicable contracts</w:t>
            </w:r>
          </w:p>
          <w:p w14:paraId="6AB7DF8E" w14:textId="56E5F77C" w:rsidR="0014553A" w:rsidRPr="002E2CBB" w:rsidRDefault="00B76B7D" w:rsidP="005B6770">
            <w:pPr>
              <w:pStyle w:val="Bulletpoint"/>
              <w:rPr>
                <w:rFonts w:asciiTheme="minorHAnsi" w:hAnsiTheme="minorHAnsi" w:cstheme="minorHAnsi"/>
              </w:rPr>
            </w:pPr>
            <w:r w:rsidRPr="002E2CBB">
              <w:rPr>
                <w:rFonts w:asciiTheme="minorHAnsi" w:hAnsiTheme="minorHAnsi" w:cstheme="minorHAnsi"/>
              </w:rPr>
              <w:t>A</w:t>
            </w:r>
            <w:r w:rsidR="00BE3F23" w:rsidRPr="002E2CBB">
              <w:rPr>
                <w:rFonts w:asciiTheme="minorHAnsi" w:hAnsiTheme="minorHAnsi" w:cstheme="minorHAnsi"/>
              </w:rPr>
              <w:t xml:space="preserve">ny </w:t>
            </w:r>
            <w:r w:rsidR="007F16E1" w:rsidRPr="002E2CBB">
              <w:rPr>
                <w:rFonts w:asciiTheme="minorHAnsi" w:hAnsiTheme="minorHAnsi" w:cstheme="minorHAnsi"/>
              </w:rPr>
              <w:t xml:space="preserve">bundled </w:t>
            </w:r>
            <w:r w:rsidR="00BE3F23" w:rsidRPr="002E2CBB">
              <w:rPr>
                <w:rFonts w:asciiTheme="minorHAnsi" w:hAnsiTheme="minorHAnsi" w:cstheme="minorHAnsi"/>
              </w:rPr>
              <w:t>contracts (such as contract for mobile handsets)</w:t>
            </w:r>
          </w:p>
          <w:p w14:paraId="222D6EF1" w14:textId="77777777" w:rsidR="00D83600" w:rsidRPr="002E2CBB" w:rsidRDefault="004C7C1A" w:rsidP="005B6770">
            <w:pPr>
              <w:pStyle w:val="Bulletpoint"/>
              <w:rPr>
                <w:rFonts w:asciiTheme="minorHAnsi" w:hAnsiTheme="minorHAnsi" w:cstheme="minorHAnsi"/>
              </w:rPr>
            </w:pPr>
            <w:r w:rsidRPr="002E2CBB">
              <w:rPr>
                <w:rFonts w:asciiTheme="minorHAnsi" w:hAnsiTheme="minorHAnsi" w:cstheme="minorHAnsi"/>
              </w:rPr>
              <w:t>Information about the minimum and maximum charges</w:t>
            </w:r>
          </w:p>
          <w:p w14:paraId="4B721476" w14:textId="5FD90D0C" w:rsidR="00706315" w:rsidRPr="002E2CBB" w:rsidRDefault="00706315" w:rsidP="005B6770">
            <w:pPr>
              <w:pStyle w:val="Bulletpoint"/>
              <w:rPr>
                <w:rFonts w:asciiTheme="minorHAnsi" w:hAnsiTheme="minorHAnsi" w:cstheme="minorHAnsi"/>
              </w:rPr>
            </w:pPr>
            <w:r w:rsidRPr="002E2CBB">
              <w:rPr>
                <w:rFonts w:asciiTheme="minorHAnsi" w:hAnsiTheme="minorHAnsi" w:cstheme="minorHAnsi"/>
              </w:rPr>
              <w:t>Applicable contract break fees or early termination fees</w:t>
            </w:r>
          </w:p>
        </w:tc>
      </w:tr>
      <w:tr w:rsidR="00D91B4E" w:rsidRPr="002E2CBB" w14:paraId="2C53CA80" w14:textId="77777777" w:rsidTr="00407FAC">
        <w:tc>
          <w:tcPr>
            <w:tcW w:w="1980" w:type="dxa"/>
          </w:tcPr>
          <w:p w14:paraId="56C20D37" w14:textId="25A55CCF" w:rsidR="00D91B4E" w:rsidRPr="002E2CBB" w:rsidRDefault="00D91B4E" w:rsidP="00FF6AF4">
            <w:pPr>
              <w:spacing w:before="120"/>
              <w:rPr>
                <w:i/>
                <w:iCs/>
              </w:rPr>
            </w:pPr>
            <w:r w:rsidRPr="002E2CBB">
              <w:rPr>
                <w:i/>
                <w:iCs/>
              </w:rPr>
              <w:t>Hardware</w:t>
            </w:r>
          </w:p>
        </w:tc>
        <w:tc>
          <w:tcPr>
            <w:tcW w:w="7036" w:type="dxa"/>
          </w:tcPr>
          <w:p w14:paraId="6D81EC51" w14:textId="75072F00" w:rsidR="00D91B4E" w:rsidRPr="002E2CBB" w:rsidRDefault="00D91B4E" w:rsidP="00D91B4E">
            <w:pPr>
              <w:pStyle w:val="Bulletpoint"/>
              <w:rPr>
                <w:rFonts w:asciiTheme="minorHAnsi" w:hAnsiTheme="minorHAnsi" w:cstheme="minorHAnsi"/>
              </w:rPr>
            </w:pPr>
            <w:r w:rsidRPr="002E2CBB">
              <w:rPr>
                <w:rFonts w:asciiTheme="minorHAnsi" w:hAnsiTheme="minorHAnsi" w:cstheme="minorHAnsi"/>
              </w:rPr>
              <w:t xml:space="preserve">Type of handset or other </w:t>
            </w:r>
            <w:r w:rsidR="00DE48A6" w:rsidRPr="002E2CBB">
              <w:rPr>
                <w:rFonts w:asciiTheme="minorHAnsi" w:hAnsiTheme="minorHAnsi" w:cstheme="minorHAnsi"/>
              </w:rPr>
              <w:t>hardware</w:t>
            </w:r>
            <w:r w:rsidRPr="002E2CBB">
              <w:rPr>
                <w:rFonts w:asciiTheme="minorHAnsi" w:hAnsiTheme="minorHAnsi" w:cstheme="minorHAnsi"/>
              </w:rPr>
              <w:t xml:space="preserve"> product included in the plan</w:t>
            </w:r>
            <w:r w:rsidR="003F28E9" w:rsidRPr="002E2CBB">
              <w:rPr>
                <w:rFonts w:asciiTheme="minorHAnsi" w:hAnsiTheme="minorHAnsi" w:cstheme="minorHAnsi"/>
              </w:rPr>
              <w:t xml:space="preserve"> (e.g. mobile phones, modems or NBN batteries)</w:t>
            </w:r>
          </w:p>
        </w:tc>
      </w:tr>
      <w:tr w:rsidR="00D83600" w:rsidRPr="002E2CBB" w14:paraId="0EAA4362" w14:textId="77777777" w:rsidTr="00407FAC">
        <w:tc>
          <w:tcPr>
            <w:tcW w:w="1980" w:type="dxa"/>
          </w:tcPr>
          <w:p w14:paraId="4FCDF920" w14:textId="3F5FC6D4" w:rsidR="00D83600" w:rsidRPr="002E2CBB" w:rsidRDefault="00B51F65" w:rsidP="00FF6AF4">
            <w:pPr>
              <w:spacing w:before="120"/>
              <w:rPr>
                <w:i/>
                <w:iCs/>
              </w:rPr>
            </w:pPr>
            <w:r w:rsidRPr="002E2CBB">
              <w:rPr>
                <w:i/>
                <w:iCs/>
              </w:rPr>
              <w:t>Usage information</w:t>
            </w:r>
          </w:p>
        </w:tc>
        <w:tc>
          <w:tcPr>
            <w:tcW w:w="7036" w:type="dxa"/>
          </w:tcPr>
          <w:p w14:paraId="2BDB1465" w14:textId="3AFBBFF2" w:rsidR="0014553A" w:rsidRPr="002E2CBB" w:rsidRDefault="00D33505" w:rsidP="005B6770">
            <w:pPr>
              <w:pStyle w:val="Bulletpoint"/>
              <w:rPr>
                <w:rFonts w:asciiTheme="minorHAnsi" w:hAnsiTheme="minorHAnsi" w:cstheme="minorHAnsi"/>
              </w:rPr>
            </w:pPr>
            <w:r w:rsidRPr="002E2CBB">
              <w:rPr>
                <w:rFonts w:asciiTheme="minorHAnsi" w:hAnsiTheme="minorHAnsi" w:cstheme="minorHAnsi"/>
              </w:rPr>
              <w:t>Total d</w:t>
            </w:r>
            <w:r w:rsidR="002A3496" w:rsidRPr="002E2CBB">
              <w:rPr>
                <w:rFonts w:asciiTheme="minorHAnsi" w:hAnsiTheme="minorHAnsi" w:cstheme="minorHAnsi"/>
              </w:rPr>
              <w:t>ata usage</w:t>
            </w:r>
            <w:r w:rsidRPr="002E2CBB">
              <w:rPr>
                <w:rFonts w:asciiTheme="minorHAnsi" w:hAnsiTheme="minorHAnsi" w:cstheme="minorHAnsi"/>
              </w:rPr>
              <w:t xml:space="preserve"> per period (e.g. monthly)</w:t>
            </w:r>
            <w:r w:rsidR="002A3496" w:rsidRPr="002E2CBB">
              <w:rPr>
                <w:rFonts w:asciiTheme="minorHAnsi" w:hAnsiTheme="minorHAnsi" w:cstheme="minorHAnsi"/>
              </w:rPr>
              <w:t xml:space="preserve">, </w:t>
            </w:r>
            <w:r w:rsidR="00363076" w:rsidRPr="002E2CBB">
              <w:rPr>
                <w:rFonts w:asciiTheme="minorHAnsi" w:hAnsiTheme="minorHAnsi" w:cstheme="minorHAnsi"/>
              </w:rPr>
              <w:t xml:space="preserve">number of calls and </w:t>
            </w:r>
            <w:r w:rsidR="002A3496" w:rsidRPr="002E2CBB">
              <w:rPr>
                <w:rFonts w:asciiTheme="minorHAnsi" w:hAnsiTheme="minorHAnsi" w:cstheme="minorHAnsi"/>
              </w:rPr>
              <w:t xml:space="preserve">voice minutes used, and </w:t>
            </w:r>
            <w:r w:rsidRPr="002E2CBB">
              <w:rPr>
                <w:rFonts w:asciiTheme="minorHAnsi" w:hAnsiTheme="minorHAnsi" w:cstheme="minorHAnsi"/>
              </w:rPr>
              <w:t>number of</w:t>
            </w:r>
            <w:r w:rsidR="002A3496" w:rsidRPr="002E2CBB">
              <w:rPr>
                <w:rFonts w:asciiTheme="minorHAnsi" w:hAnsiTheme="minorHAnsi" w:cstheme="minorHAnsi"/>
              </w:rPr>
              <w:t xml:space="preserve"> messages sent</w:t>
            </w:r>
          </w:p>
        </w:tc>
      </w:tr>
      <w:tr w:rsidR="004F24E3" w:rsidRPr="002E2CBB" w14:paraId="47594CB0" w14:textId="77777777" w:rsidTr="00407FAC">
        <w:tc>
          <w:tcPr>
            <w:tcW w:w="1980" w:type="dxa"/>
          </w:tcPr>
          <w:p w14:paraId="2C914C2C" w14:textId="3EC3BA90" w:rsidR="004F24E3" w:rsidRPr="002E2CBB" w:rsidRDefault="004F24E3" w:rsidP="00FF6AF4">
            <w:pPr>
              <w:spacing w:before="120"/>
              <w:rPr>
                <w:i/>
                <w:iCs/>
              </w:rPr>
            </w:pPr>
            <w:r w:rsidRPr="002E2CBB">
              <w:rPr>
                <w:i/>
                <w:iCs/>
              </w:rPr>
              <w:t>Network information</w:t>
            </w:r>
          </w:p>
        </w:tc>
        <w:tc>
          <w:tcPr>
            <w:tcW w:w="7036" w:type="dxa"/>
          </w:tcPr>
          <w:p w14:paraId="5D23F420" w14:textId="1A80D773" w:rsidR="004F24E3" w:rsidRPr="002E2CBB" w:rsidRDefault="004F24E3" w:rsidP="005B6770">
            <w:pPr>
              <w:pStyle w:val="Bulletpoint"/>
              <w:rPr>
                <w:rFonts w:asciiTheme="minorHAnsi" w:hAnsiTheme="minorHAnsi" w:cstheme="minorHAnsi"/>
              </w:rPr>
            </w:pPr>
            <w:r w:rsidRPr="002E2CBB">
              <w:rPr>
                <w:rFonts w:asciiTheme="minorHAnsi" w:hAnsiTheme="minorHAnsi" w:cstheme="minorHAnsi"/>
              </w:rPr>
              <w:t xml:space="preserve">The wholesale network </w:t>
            </w:r>
            <w:r w:rsidR="00D91B4E" w:rsidRPr="002E2CBB">
              <w:rPr>
                <w:rFonts w:asciiTheme="minorHAnsi" w:hAnsiTheme="minorHAnsi" w:cstheme="minorHAnsi"/>
              </w:rPr>
              <w:t>providing</w:t>
            </w:r>
            <w:r w:rsidRPr="002E2CBB">
              <w:rPr>
                <w:rFonts w:asciiTheme="minorHAnsi" w:hAnsiTheme="minorHAnsi" w:cstheme="minorHAnsi"/>
              </w:rPr>
              <w:t xml:space="preserve"> the service</w:t>
            </w:r>
          </w:p>
        </w:tc>
      </w:tr>
      <w:tr w:rsidR="003E6BF7" w:rsidRPr="002E2CBB" w14:paraId="40683D33" w14:textId="77777777" w:rsidTr="00407FAC">
        <w:tc>
          <w:tcPr>
            <w:tcW w:w="1980" w:type="dxa"/>
          </w:tcPr>
          <w:p w14:paraId="2B489DA4" w14:textId="2761EA2C" w:rsidR="003E6BF7" w:rsidRPr="002E2CBB" w:rsidRDefault="00927A3A" w:rsidP="00FF6AF4">
            <w:pPr>
              <w:spacing w:before="120"/>
              <w:rPr>
                <w:i/>
                <w:iCs/>
              </w:rPr>
            </w:pPr>
            <w:r w:rsidRPr="002E2CBB">
              <w:rPr>
                <w:i/>
                <w:iCs/>
              </w:rPr>
              <w:t>T</w:t>
            </w:r>
            <w:r w:rsidR="00130674" w:rsidRPr="002E2CBB">
              <w:rPr>
                <w:i/>
                <w:iCs/>
              </w:rPr>
              <w:t>echnology information</w:t>
            </w:r>
          </w:p>
        </w:tc>
        <w:tc>
          <w:tcPr>
            <w:tcW w:w="7036" w:type="dxa"/>
          </w:tcPr>
          <w:p w14:paraId="1BD473B9" w14:textId="102D9144" w:rsidR="003E6BF7" w:rsidRPr="002E2CBB" w:rsidRDefault="0014553A" w:rsidP="005B6770">
            <w:pPr>
              <w:pStyle w:val="Bulletpoint"/>
              <w:rPr>
                <w:rFonts w:asciiTheme="minorHAnsi" w:hAnsiTheme="minorHAnsi" w:cstheme="minorHAnsi"/>
              </w:rPr>
            </w:pPr>
            <w:r w:rsidRPr="002E2CBB">
              <w:rPr>
                <w:rFonts w:asciiTheme="minorHAnsi" w:hAnsiTheme="minorHAnsi" w:cstheme="minorHAnsi"/>
              </w:rPr>
              <w:t>The type of</w:t>
            </w:r>
            <w:r w:rsidR="003E6BF7" w:rsidRPr="002E2CBB">
              <w:rPr>
                <w:rFonts w:asciiTheme="minorHAnsi" w:hAnsiTheme="minorHAnsi" w:cstheme="minorHAnsi"/>
              </w:rPr>
              <w:t xml:space="preserve"> mobile or broadband </w:t>
            </w:r>
            <w:r w:rsidR="00130674" w:rsidRPr="002E2CBB">
              <w:rPr>
                <w:rFonts w:asciiTheme="minorHAnsi" w:hAnsiTheme="minorHAnsi" w:cstheme="minorHAnsi"/>
              </w:rPr>
              <w:t xml:space="preserve">technology </w:t>
            </w:r>
            <w:r w:rsidR="0001569A" w:rsidRPr="002E2CBB">
              <w:rPr>
                <w:rFonts w:asciiTheme="minorHAnsi" w:hAnsiTheme="minorHAnsi" w:cstheme="minorHAnsi"/>
              </w:rPr>
              <w:t>available under the consumer’s service plan</w:t>
            </w:r>
            <w:r w:rsidR="00130674" w:rsidRPr="002E2CBB">
              <w:rPr>
                <w:rFonts w:asciiTheme="minorHAnsi" w:hAnsiTheme="minorHAnsi" w:cstheme="minorHAnsi"/>
              </w:rPr>
              <w:t xml:space="preserve"> </w:t>
            </w:r>
            <w:r w:rsidR="00DE48A6" w:rsidRPr="002E2CBB">
              <w:rPr>
                <w:rFonts w:asciiTheme="minorHAnsi" w:hAnsiTheme="minorHAnsi" w:cstheme="minorHAnsi"/>
              </w:rPr>
              <w:t>(</w:t>
            </w:r>
            <w:r w:rsidR="00E109B2" w:rsidRPr="002E2CBB">
              <w:rPr>
                <w:rFonts w:asciiTheme="minorHAnsi" w:hAnsiTheme="minorHAnsi" w:cstheme="minorHAnsi"/>
              </w:rPr>
              <w:t>e.g.</w:t>
            </w:r>
            <w:r w:rsidR="00DE48A6" w:rsidRPr="002E2CBB">
              <w:rPr>
                <w:rFonts w:asciiTheme="minorHAnsi" w:hAnsiTheme="minorHAnsi" w:cstheme="minorHAnsi"/>
              </w:rPr>
              <w:t xml:space="preserve"> 4G/5G, NBN Fibre to the Premises/Fibre to the Node/Satellite)</w:t>
            </w:r>
          </w:p>
        </w:tc>
      </w:tr>
      <w:tr w:rsidR="003E43B7" w:rsidRPr="002E2CBB" w14:paraId="058AC4EF" w14:textId="77777777" w:rsidTr="00407FAC">
        <w:tc>
          <w:tcPr>
            <w:tcW w:w="1980" w:type="dxa"/>
          </w:tcPr>
          <w:p w14:paraId="351CC42D" w14:textId="571FABA4" w:rsidR="003E43B7" w:rsidRPr="002E2CBB" w:rsidRDefault="00CA7359" w:rsidP="00FF6AF4">
            <w:pPr>
              <w:spacing w:before="120"/>
              <w:rPr>
                <w:i/>
                <w:iCs/>
              </w:rPr>
            </w:pPr>
            <w:r w:rsidRPr="002E2CBB">
              <w:rPr>
                <w:i/>
                <w:iCs/>
              </w:rPr>
              <w:t>Internet</w:t>
            </w:r>
            <w:r w:rsidR="003E43B7" w:rsidRPr="002E2CBB">
              <w:rPr>
                <w:i/>
                <w:iCs/>
              </w:rPr>
              <w:t xml:space="preserve"> speeds</w:t>
            </w:r>
          </w:p>
        </w:tc>
        <w:tc>
          <w:tcPr>
            <w:tcW w:w="7036" w:type="dxa"/>
          </w:tcPr>
          <w:p w14:paraId="71249EC4" w14:textId="486019FC" w:rsidR="00C355EE" w:rsidRPr="002E2CBB" w:rsidRDefault="00C355EE" w:rsidP="005B6770">
            <w:pPr>
              <w:pStyle w:val="Bulletpoint"/>
              <w:rPr>
                <w:rFonts w:asciiTheme="minorHAnsi" w:hAnsiTheme="minorHAnsi" w:cstheme="minorHAnsi"/>
              </w:rPr>
            </w:pPr>
            <w:r w:rsidRPr="002E2CBB">
              <w:rPr>
                <w:rFonts w:asciiTheme="minorHAnsi" w:hAnsiTheme="minorHAnsi" w:cstheme="minorHAnsi"/>
              </w:rPr>
              <w:t>Contracted speed for NBN plans</w:t>
            </w:r>
          </w:p>
          <w:p w14:paraId="2B9EC8D1" w14:textId="5A31FF23" w:rsidR="003E43B7" w:rsidRPr="002E2CBB" w:rsidRDefault="003141DE">
            <w:pPr>
              <w:pStyle w:val="Bulletpoint"/>
              <w:rPr>
                <w:rFonts w:asciiTheme="minorHAnsi" w:hAnsiTheme="minorHAnsi" w:cstheme="minorHAnsi"/>
              </w:rPr>
            </w:pPr>
            <w:r w:rsidRPr="002E2CBB">
              <w:rPr>
                <w:rFonts w:asciiTheme="minorHAnsi" w:hAnsiTheme="minorHAnsi" w:cstheme="minorHAnsi"/>
              </w:rPr>
              <w:t>Maximum speed for the existing line at the customer’s address (if available)</w:t>
            </w:r>
          </w:p>
        </w:tc>
      </w:tr>
      <w:tr w:rsidR="006D5D3B" w:rsidRPr="002E2CBB" w14:paraId="542F0205" w14:textId="77777777" w:rsidTr="00407FAC">
        <w:tc>
          <w:tcPr>
            <w:tcW w:w="1980" w:type="dxa"/>
          </w:tcPr>
          <w:p w14:paraId="547239C1" w14:textId="631BB06D" w:rsidR="006D5D3B" w:rsidRPr="002E2CBB" w:rsidRDefault="006D5D3B" w:rsidP="00FF6AF4">
            <w:pPr>
              <w:spacing w:before="120"/>
              <w:rPr>
                <w:i/>
                <w:iCs/>
              </w:rPr>
            </w:pPr>
            <w:r w:rsidRPr="002E2CBB">
              <w:rPr>
                <w:i/>
                <w:iCs/>
              </w:rPr>
              <w:t>Fault information</w:t>
            </w:r>
          </w:p>
        </w:tc>
        <w:tc>
          <w:tcPr>
            <w:tcW w:w="7036" w:type="dxa"/>
          </w:tcPr>
          <w:p w14:paraId="3D1E7303" w14:textId="572D170D" w:rsidR="006D5D3B" w:rsidRPr="002E2CBB" w:rsidRDefault="006D5D3B" w:rsidP="005B6770">
            <w:pPr>
              <w:pStyle w:val="Bulletpoint"/>
              <w:rPr>
                <w:rFonts w:asciiTheme="minorHAnsi" w:hAnsiTheme="minorHAnsi" w:cstheme="minorHAnsi"/>
              </w:rPr>
            </w:pPr>
            <w:r w:rsidRPr="002E2CBB">
              <w:rPr>
                <w:rFonts w:asciiTheme="minorHAnsi" w:hAnsiTheme="minorHAnsi" w:cstheme="minorHAnsi"/>
              </w:rPr>
              <w:t>How many faults have been lodged in relation to the customer</w:t>
            </w:r>
            <w:r w:rsidR="0041600E" w:rsidRPr="002E2CBB">
              <w:rPr>
                <w:rFonts w:asciiTheme="minorHAnsi" w:hAnsiTheme="minorHAnsi" w:cstheme="minorHAnsi"/>
              </w:rPr>
              <w:t>’</w:t>
            </w:r>
            <w:r w:rsidRPr="002E2CBB">
              <w:rPr>
                <w:rFonts w:asciiTheme="minorHAnsi" w:hAnsiTheme="minorHAnsi" w:cstheme="minorHAnsi"/>
              </w:rPr>
              <w:t>s service, the nature of the faults and time taken to resolve each fault</w:t>
            </w:r>
          </w:p>
        </w:tc>
      </w:tr>
    </w:tbl>
    <w:p w14:paraId="4856A021" w14:textId="46C7DC39" w:rsidR="002B015E" w:rsidRPr="002E2CBB" w:rsidRDefault="002B015E" w:rsidP="0091710F"/>
    <w:tbl>
      <w:tblPr>
        <w:tblStyle w:val="TableGrid"/>
        <w:tblW w:w="0" w:type="auto"/>
        <w:tblLook w:val="04A0" w:firstRow="1" w:lastRow="0" w:firstColumn="1" w:lastColumn="0" w:noHBand="0" w:noVBand="1"/>
      </w:tblPr>
      <w:tblGrid>
        <w:gridCol w:w="1980"/>
        <w:gridCol w:w="7036"/>
      </w:tblGrid>
      <w:tr w:rsidR="00513C7A" w:rsidRPr="002E2CBB" w14:paraId="60A36C6A" w14:textId="77777777" w:rsidTr="00005CCE">
        <w:tc>
          <w:tcPr>
            <w:tcW w:w="1980" w:type="dxa"/>
            <w:shd w:val="clear" w:color="auto" w:fill="D5DCE4" w:themeFill="text2" w:themeFillTint="33"/>
          </w:tcPr>
          <w:p w14:paraId="025F0272" w14:textId="64C04964" w:rsidR="00513C7A" w:rsidRPr="002E2CBB" w:rsidRDefault="00927A3A" w:rsidP="00513C7A">
            <w:pPr>
              <w:rPr>
                <w:b/>
                <w:bCs/>
                <w:sz w:val="24"/>
                <w:szCs w:val="24"/>
              </w:rPr>
            </w:pPr>
            <w:r w:rsidRPr="002E2CBB">
              <w:rPr>
                <w:rFonts w:cstheme="minorHAnsi"/>
                <w:b/>
                <w:bCs/>
                <w:sz w:val="24"/>
                <w:szCs w:val="24"/>
              </w:rPr>
              <w:t>Product d</w:t>
            </w:r>
            <w:r w:rsidR="00513C7A" w:rsidRPr="002E2CBB">
              <w:rPr>
                <w:rFonts w:cstheme="minorHAnsi"/>
                <w:b/>
                <w:bCs/>
                <w:sz w:val="24"/>
                <w:szCs w:val="24"/>
              </w:rPr>
              <w:t xml:space="preserve">ata </w:t>
            </w:r>
          </w:p>
        </w:tc>
        <w:tc>
          <w:tcPr>
            <w:tcW w:w="7036" w:type="dxa"/>
            <w:shd w:val="clear" w:color="auto" w:fill="D5DCE4" w:themeFill="text2" w:themeFillTint="33"/>
          </w:tcPr>
          <w:p w14:paraId="11ED88BD" w14:textId="48858297" w:rsidR="00513C7A" w:rsidRPr="002E2CBB" w:rsidRDefault="00513C7A" w:rsidP="00513C7A">
            <w:pPr>
              <w:spacing w:line="276" w:lineRule="auto"/>
              <w:rPr>
                <w:sz w:val="24"/>
                <w:szCs w:val="24"/>
              </w:rPr>
            </w:pPr>
            <w:r w:rsidRPr="002E2CBB">
              <w:rPr>
                <w:rFonts w:cstheme="minorHAnsi"/>
                <w:b/>
                <w:bCs/>
                <w:sz w:val="24"/>
                <w:szCs w:val="24"/>
              </w:rPr>
              <w:t>Description of data</w:t>
            </w:r>
          </w:p>
        </w:tc>
      </w:tr>
      <w:tr w:rsidR="002A3496" w:rsidRPr="002E2CBB" w14:paraId="2E83D487" w14:textId="77777777" w:rsidTr="00005CCE">
        <w:tc>
          <w:tcPr>
            <w:tcW w:w="1980" w:type="dxa"/>
          </w:tcPr>
          <w:p w14:paraId="56DC1FE5" w14:textId="54AF14D8" w:rsidR="002A3496" w:rsidRPr="002E2CBB" w:rsidRDefault="00F81616" w:rsidP="0040750A">
            <w:pPr>
              <w:spacing w:before="120"/>
              <w:rPr>
                <w:i/>
                <w:iCs/>
              </w:rPr>
            </w:pPr>
            <w:r w:rsidRPr="002E2CBB">
              <w:rPr>
                <w:i/>
                <w:iCs/>
              </w:rPr>
              <w:t>Service</w:t>
            </w:r>
            <w:r w:rsidR="00D62B18" w:rsidRPr="002E2CBB">
              <w:rPr>
                <w:i/>
                <w:iCs/>
              </w:rPr>
              <w:t xml:space="preserve"> details</w:t>
            </w:r>
          </w:p>
        </w:tc>
        <w:tc>
          <w:tcPr>
            <w:tcW w:w="7036" w:type="dxa"/>
          </w:tcPr>
          <w:p w14:paraId="6BE2008D" w14:textId="68B6F017" w:rsidR="00C5312B" w:rsidRPr="002E2CBB" w:rsidRDefault="00C5312B" w:rsidP="00591F82">
            <w:pPr>
              <w:pStyle w:val="Bulletpoint"/>
              <w:rPr>
                <w:rFonts w:asciiTheme="minorHAnsi" w:hAnsiTheme="minorHAnsi" w:cstheme="minorHAnsi"/>
              </w:rPr>
            </w:pPr>
            <w:r w:rsidRPr="002E2CBB">
              <w:rPr>
                <w:rFonts w:asciiTheme="minorHAnsi" w:hAnsiTheme="minorHAnsi" w:cstheme="minorHAnsi"/>
              </w:rPr>
              <w:t>Name or other identifier of service provider</w:t>
            </w:r>
          </w:p>
          <w:p w14:paraId="1ECC6C56" w14:textId="73D5CB37" w:rsidR="00D91B4E" w:rsidRPr="002E2CBB" w:rsidRDefault="00803F45" w:rsidP="00591F82">
            <w:pPr>
              <w:pStyle w:val="Bulletpoint"/>
              <w:rPr>
                <w:rFonts w:asciiTheme="minorHAnsi" w:hAnsiTheme="minorHAnsi" w:cstheme="minorHAnsi"/>
              </w:rPr>
            </w:pPr>
            <w:r w:rsidRPr="002E2CBB">
              <w:rPr>
                <w:rFonts w:asciiTheme="minorHAnsi" w:hAnsiTheme="minorHAnsi" w:cstheme="minorHAnsi"/>
              </w:rPr>
              <w:t>Information</w:t>
            </w:r>
            <w:r w:rsidR="006D0961" w:rsidRPr="002E2CBB">
              <w:rPr>
                <w:rFonts w:asciiTheme="minorHAnsi" w:hAnsiTheme="minorHAnsi" w:cstheme="minorHAnsi"/>
              </w:rPr>
              <w:t xml:space="preserve"> </w:t>
            </w:r>
            <w:r w:rsidRPr="002E2CBB">
              <w:rPr>
                <w:rFonts w:asciiTheme="minorHAnsi" w:hAnsiTheme="minorHAnsi" w:cstheme="minorHAnsi"/>
              </w:rPr>
              <w:t xml:space="preserve">about the </w:t>
            </w:r>
            <w:r w:rsidR="006D0961" w:rsidRPr="002E2CBB">
              <w:rPr>
                <w:rFonts w:asciiTheme="minorHAnsi" w:hAnsiTheme="minorHAnsi" w:cstheme="minorHAnsi"/>
              </w:rPr>
              <w:t>service</w:t>
            </w:r>
          </w:p>
          <w:p w14:paraId="3EC140DC" w14:textId="2A9BF606" w:rsidR="00591F82" w:rsidRPr="002E2CBB" w:rsidRDefault="00ED47FF" w:rsidP="00D91B4E">
            <w:pPr>
              <w:pStyle w:val="Bulletpoint"/>
              <w:rPr>
                <w:rFonts w:asciiTheme="minorHAnsi" w:hAnsiTheme="minorHAnsi" w:cstheme="minorHAnsi"/>
              </w:rPr>
            </w:pPr>
            <w:r w:rsidRPr="002E2CBB">
              <w:rPr>
                <w:rFonts w:asciiTheme="minorHAnsi" w:hAnsiTheme="minorHAnsi" w:cstheme="minorHAnsi"/>
              </w:rPr>
              <w:lastRenderedPageBreak/>
              <w:t>I</w:t>
            </w:r>
            <w:r w:rsidR="00591F82" w:rsidRPr="002E2CBB">
              <w:rPr>
                <w:rFonts w:asciiTheme="minorHAnsi" w:hAnsiTheme="minorHAnsi" w:cstheme="minorHAnsi"/>
              </w:rPr>
              <w:t>ncluded allowances</w:t>
            </w:r>
            <w:r w:rsidR="00D91B4E" w:rsidRPr="002E2CBB">
              <w:rPr>
                <w:rFonts w:asciiTheme="minorHAnsi" w:hAnsiTheme="minorHAnsi" w:cstheme="minorHAnsi"/>
              </w:rPr>
              <w:t xml:space="preserve">, including </w:t>
            </w:r>
            <w:r w:rsidR="00CA1DF1" w:rsidRPr="002E2CBB">
              <w:rPr>
                <w:rFonts w:asciiTheme="minorHAnsi" w:hAnsiTheme="minorHAnsi" w:cstheme="minorHAnsi"/>
              </w:rPr>
              <w:t xml:space="preserve">international </w:t>
            </w:r>
            <w:r w:rsidR="00D91B4E" w:rsidRPr="002E2CBB">
              <w:rPr>
                <w:rFonts w:asciiTheme="minorHAnsi" w:hAnsiTheme="minorHAnsi" w:cstheme="minorHAnsi"/>
              </w:rPr>
              <w:t xml:space="preserve">call minutes </w:t>
            </w:r>
            <w:r w:rsidR="00D91B4E" w:rsidRPr="002E2CBB" w:rsidDel="00CA1DF1">
              <w:rPr>
                <w:rFonts w:asciiTheme="minorHAnsi" w:hAnsiTheme="minorHAnsi" w:cstheme="minorHAnsi"/>
              </w:rPr>
              <w:t xml:space="preserve">and </w:t>
            </w:r>
            <w:r w:rsidR="00591F82" w:rsidRPr="002E2CBB">
              <w:rPr>
                <w:rFonts w:asciiTheme="minorHAnsi" w:hAnsiTheme="minorHAnsi" w:cstheme="minorHAnsi"/>
              </w:rPr>
              <w:t xml:space="preserve">data </w:t>
            </w:r>
            <w:r w:rsidR="001E4329" w:rsidRPr="002E2CBB">
              <w:rPr>
                <w:rFonts w:asciiTheme="minorHAnsi" w:hAnsiTheme="minorHAnsi" w:cstheme="minorHAnsi"/>
              </w:rPr>
              <w:t>including</w:t>
            </w:r>
            <w:r w:rsidR="00CA1DF1" w:rsidRPr="002E2CBB">
              <w:rPr>
                <w:rFonts w:asciiTheme="minorHAnsi" w:hAnsiTheme="minorHAnsi" w:cstheme="minorHAnsi"/>
              </w:rPr>
              <w:t xml:space="preserve"> any</w:t>
            </w:r>
            <w:r w:rsidR="001E4329" w:rsidRPr="002E2CBB">
              <w:rPr>
                <w:rFonts w:asciiTheme="minorHAnsi" w:hAnsiTheme="minorHAnsi" w:cstheme="minorHAnsi"/>
              </w:rPr>
              <w:t xml:space="preserve"> peak and off-peak allowances</w:t>
            </w:r>
          </w:p>
          <w:p w14:paraId="511F0807" w14:textId="24DA2D99" w:rsidR="002A3496" w:rsidRPr="002E2CBB" w:rsidRDefault="00D91B4E" w:rsidP="005B6770">
            <w:pPr>
              <w:pStyle w:val="Bulletpoint"/>
              <w:rPr>
                <w:rFonts w:asciiTheme="minorHAnsi" w:hAnsiTheme="minorHAnsi" w:cstheme="minorHAnsi"/>
              </w:rPr>
            </w:pPr>
            <w:r w:rsidRPr="002E2CBB">
              <w:rPr>
                <w:rFonts w:asciiTheme="minorHAnsi" w:hAnsiTheme="minorHAnsi" w:cstheme="minorHAnsi"/>
              </w:rPr>
              <w:t>The network providing the service</w:t>
            </w:r>
          </w:p>
        </w:tc>
      </w:tr>
      <w:tr w:rsidR="00444ACF" w:rsidRPr="002E2CBB" w14:paraId="538BE5DF" w14:textId="77777777" w:rsidTr="00005CCE">
        <w:tc>
          <w:tcPr>
            <w:tcW w:w="1980" w:type="dxa"/>
          </w:tcPr>
          <w:p w14:paraId="41B63E1A" w14:textId="0B396379" w:rsidR="00444ACF" w:rsidRPr="002E2CBB" w:rsidRDefault="00CA7359" w:rsidP="0040750A">
            <w:pPr>
              <w:spacing w:before="120"/>
              <w:rPr>
                <w:i/>
                <w:iCs/>
              </w:rPr>
            </w:pPr>
            <w:r w:rsidRPr="002E2CBB">
              <w:rPr>
                <w:i/>
                <w:iCs/>
              </w:rPr>
              <w:lastRenderedPageBreak/>
              <w:t>Internet</w:t>
            </w:r>
            <w:r w:rsidR="007719AE" w:rsidRPr="002E2CBB">
              <w:rPr>
                <w:i/>
                <w:iCs/>
              </w:rPr>
              <w:t xml:space="preserve"> speed</w:t>
            </w:r>
          </w:p>
        </w:tc>
        <w:tc>
          <w:tcPr>
            <w:tcW w:w="7036" w:type="dxa"/>
          </w:tcPr>
          <w:p w14:paraId="517AAA63" w14:textId="58ACD065" w:rsidR="00147F1F" w:rsidRPr="002E2CBB" w:rsidRDefault="00FE5A6E" w:rsidP="005B6770">
            <w:pPr>
              <w:pStyle w:val="Bulletpoint"/>
              <w:rPr>
                <w:rFonts w:ascii="Calibri" w:hAnsi="Calibri" w:cs="Calibri"/>
              </w:rPr>
            </w:pPr>
            <w:r w:rsidRPr="002E2CBB">
              <w:rPr>
                <w:rFonts w:ascii="Calibri" w:hAnsi="Calibri" w:cs="Calibri"/>
              </w:rPr>
              <w:t>Information about</w:t>
            </w:r>
            <w:r w:rsidR="00BC5AAE" w:rsidRPr="002E2CBB">
              <w:rPr>
                <w:rFonts w:ascii="Calibri" w:hAnsi="Calibri" w:cs="Calibri"/>
              </w:rPr>
              <w:t xml:space="preserve"> </w:t>
            </w:r>
            <w:r w:rsidR="0014553A" w:rsidRPr="002E2CBB">
              <w:rPr>
                <w:rFonts w:ascii="Calibri" w:hAnsi="Calibri" w:cs="Calibri"/>
              </w:rPr>
              <w:t xml:space="preserve">the </w:t>
            </w:r>
            <w:r w:rsidR="00BC5AAE" w:rsidRPr="002E2CBB">
              <w:rPr>
                <w:rFonts w:ascii="Calibri" w:hAnsi="Calibri" w:cs="Calibri"/>
              </w:rPr>
              <w:t>typical</w:t>
            </w:r>
            <w:r w:rsidRPr="002E2CBB">
              <w:rPr>
                <w:rFonts w:ascii="Calibri" w:hAnsi="Calibri" w:cs="Calibri"/>
              </w:rPr>
              <w:t xml:space="preserve"> speed performance of a </w:t>
            </w:r>
            <w:r w:rsidR="00907D98" w:rsidRPr="002E2CBB">
              <w:rPr>
                <w:rFonts w:ascii="Calibri" w:hAnsi="Calibri" w:cs="Calibri"/>
              </w:rPr>
              <w:t>service</w:t>
            </w:r>
            <w:r w:rsidR="006213D4" w:rsidRPr="002E2CBB">
              <w:rPr>
                <w:rFonts w:ascii="Calibri" w:hAnsi="Calibri" w:cs="Calibri"/>
              </w:rPr>
              <w:t xml:space="preserve"> (e.g. proportion of busy hours where advertised speed was achieved)</w:t>
            </w:r>
          </w:p>
          <w:p w14:paraId="079BCF15" w14:textId="77777777" w:rsidR="00444ACF" w:rsidRPr="002E2CBB" w:rsidRDefault="001E4329" w:rsidP="005B6770">
            <w:pPr>
              <w:pStyle w:val="Bulletpoint"/>
              <w:rPr>
                <w:rFonts w:ascii="Calibri" w:hAnsi="Calibri" w:cs="Calibri"/>
              </w:rPr>
            </w:pPr>
            <w:r w:rsidRPr="002E2CBB">
              <w:rPr>
                <w:rFonts w:ascii="Calibri" w:hAnsi="Calibri" w:cs="Calibri"/>
              </w:rPr>
              <w:t>Where applicable</w:t>
            </w:r>
            <w:r w:rsidR="00050FCD" w:rsidRPr="002E2CBB">
              <w:rPr>
                <w:rFonts w:ascii="Calibri" w:hAnsi="Calibri" w:cs="Calibri"/>
              </w:rPr>
              <w:t>,</w:t>
            </w:r>
            <w:r w:rsidRPr="002E2CBB">
              <w:rPr>
                <w:rFonts w:ascii="Calibri" w:hAnsi="Calibri" w:cs="Calibri"/>
              </w:rPr>
              <w:t xml:space="preserve"> NBN speed tier</w:t>
            </w:r>
          </w:p>
          <w:p w14:paraId="7F641DDC" w14:textId="77777777" w:rsidR="00FE5A6E" w:rsidRPr="002E2CBB" w:rsidRDefault="00D45D14" w:rsidP="005B6770">
            <w:pPr>
              <w:pStyle w:val="Bulletpoint"/>
              <w:rPr>
                <w:rFonts w:ascii="Calibri" w:hAnsi="Calibri" w:cs="Calibri"/>
              </w:rPr>
            </w:pPr>
            <w:r w:rsidRPr="002E2CBB">
              <w:rPr>
                <w:rFonts w:ascii="Calibri" w:hAnsi="Calibri" w:cs="Calibri"/>
              </w:rPr>
              <w:t>Speed data from sampling or testing, including high frequency data collected from</w:t>
            </w:r>
            <w:r w:rsidR="004155EE" w:rsidRPr="002E2CBB">
              <w:rPr>
                <w:rFonts w:ascii="Calibri" w:hAnsi="Calibri" w:cs="Calibri"/>
              </w:rPr>
              <w:t xml:space="preserve"> speed</w:t>
            </w:r>
            <w:r w:rsidRPr="002E2CBB">
              <w:rPr>
                <w:rFonts w:ascii="Calibri" w:hAnsi="Calibri" w:cs="Calibri"/>
              </w:rPr>
              <w:t xml:space="preserve"> </w:t>
            </w:r>
            <w:r w:rsidR="004155EE" w:rsidRPr="002E2CBB">
              <w:rPr>
                <w:rFonts w:ascii="Calibri" w:hAnsi="Calibri" w:cs="Calibri"/>
              </w:rPr>
              <w:t>data collection</w:t>
            </w:r>
            <w:r w:rsidRPr="002E2CBB">
              <w:rPr>
                <w:rFonts w:ascii="Calibri" w:hAnsi="Calibri" w:cs="Calibri"/>
              </w:rPr>
              <w:t xml:space="preserve"> boxes provided to consumers</w:t>
            </w:r>
          </w:p>
        </w:tc>
      </w:tr>
      <w:tr w:rsidR="002A3496" w:rsidRPr="002E2CBB" w14:paraId="79348423" w14:textId="77777777" w:rsidTr="00005CCE">
        <w:tc>
          <w:tcPr>
            <w:tcW w:w="1980" w:type="dxa"/>
          </w:tcPr>
          <w:p w14:paraId="127D0CAC" w14:textId="086BF8E5" w:rsidR="002A3496" w:rsidRPr="002E2CBB" w:rsidRDefault="002A3496" w:rsidP="0040750A">
            <w:pPr>
              <w:spacing w:before="120"/>
              <w:rPr>
                <w:i/>
                <w:iCs/>
              </w:rPr>
            </w:pPr>
            <w:r w:rsidRPr="002E2CBB">
              <w:rPr>
                <w:i/>
                <w:iCs/>
              </w:rPr>
              <w:t>Contract information</w:t>
            </w:r>
          </w:p>
        </w:tc>
        <w:tc>
          <w:tcPr>
            <w:tcW w:w="7036" w:type="dxa"/>
          </w:tcPr>
          <w:p w14:paraId="245E3828" w14:textId="40398F7A" w:rsidR="00907D98" w:rsidRPr="002E2CBB" w:rsidRDefault="002A3496" w:rsidP="005B6770">
            <w:pPr>
              <w:pStyle w:val="Bulletpoint"/>
              <w:rPr>
                <w:rFonts w:asciiTheme="minorHAnsi" w:hAnsiTheme="minorHAnsi" w:cstheme="minorHAnsi"/>
              </w:rPr>
            </w:pPr>
            <w:r w:rsidRPr="002E2CBB">
              <w:rPr>
                <w:rFonts w:asciiTheme="minorHAnsi" w:hAnsiTheme="minorHAnsi" w:cstheme="minorHAnsi"/>
              </w:rPr>
              <w:t>Including whether a service is provided on contrac</w:t>
            </w:r>
            <w:r w:rsidR="005B6770" w:rsidRPr="002E2CBB">
              <w:rPr>
                <w:rFonts w:asciiTheme="minorHAnsi" w:hAnsiTheme="minorHAnsi" w:cstheme="minorHAnsi"/>
              </w:rPr>
              <w:t>t</w:t>
            </w:r>
            <w:r w:rsidR="00D91B4E" w:rsidRPr="002E2CBB">
              <w:rPr>
                <w:rFonts w:asciiTheme="minorHAnsi" w:hAnsiTheme="minorHAnsi" w:cstheme="minorHAnsi"/>
              </w:rPr>
              <w:t xml:space="preserve"> and term of cont</w:t>
            </w:r>
            <w:r w:rsidR="001E1EF2" w:rsidRPr="002E2CBB">
              <w:rPr>
                <w:rFonts w:asciiTheme="minorHAnsi" w:hAnsiTheme="minorHAnsi" w:cstheme="minorHAnsi"/>
              </w:rPr>
              <w:t>r</w:t>
            </w:r>
            <w:r w:rsidR="00D91B4E" w:rsidRPr="002E2CBB">
              <w:rPr>
                <w:rFonts w:asciiTheme="minorHAnsi" w:hAnsiTheme="minorHAnsi" w:cstheme="minorHAnsi"/>
              </w:rPr>
              <w:t>act</w:t>
            </w:r>
          </w:p>
          <w:p w14:paraId="0F602C6A" w14:textId="7D03C634" w:rsidR="00907D98" w:rsidRPr="002E2CBB" w:rsidRDefault="00907D98" w:rsidP="005B6770">
            <w:pPr>
              <w:pStyle w:val="Bulletpoint"/>
              <w:rPr>
                <w:rFonts w:asciiTheme="minorHAnsi" w:hAnsiTheme="minorHAnsi" w:cstheme="minorHAnsi"/>
              </w:rPr>
            </w:pPr>
            <w:r w:rsidRPr="002E2CBB">
              <w:rPr>
                <w:rFonts w:asciiTheme="minorHAnsi" w:hAnsiTheme="minorHAnsi" w:cstheme="minorHAnsi"/>
              </w:rPr>
              <w:t>A</w:t>
            </w:r>
            <w:r w:rsidR="00AE5080" w:rsidRPr="002E2CBB">
              <w:rPr>
                <w:rFonts w:asciiTheme="minorHAnsi" w:hAnsiTheme="minorHAnsi" w:cstheme="minorHAnsi"/>
              </w:rPr>
              <w:t xml:space="preserve">ny </w:t>
            </w:r>
            <w:r w:rsidR="002A3496" w:rsidRPr="002E2CBB">
              <w:rPr>
                <w:rFonts w:asciiTheme="minorHAnsi" w:hAnsiTheme="minorHAnsi" w:cstheme="minorHAnsi"/>
              </w:rPr>
              <w:t xml:space="preserve">minimum contract </w:t>
            </w:r>
            <w:r w:rsidR="00FD53F3" w:rsidRPr="002E2CBB">
              <w:rPr>
                <w:rFonts w:asciiTheme="minorHAnsi" w:hAnsiTheme="minorHAnsi" w:cstheme="minorHAnsi"/>
              </w:rPr>
              <w:t>periods</w:t>
            </w:r>
          </w:p>
          <w:p w14:paraId="625BDCDA" w14:textId="4ACE77DF" w:rsidR="002A3496" w:rsidRPr="002E2CBB" w:rsidRDefault="00D91B4E" w:rsidP="005B6770">
            <w:pPr>
              <w:pStyle w:val="Bulletpoint"/>
              <w:rPr>
                <w:rFonts w:asciiTheme="minorHAnsi" w:hAnsiTheme="minorHAnsi" w:cstheme="minorHAnsi"/>
              </w:rPr>
            </w:pPr>
            <w:r w:rsidRPr="002E2CBB">
              <w:rPr>
                <w:rFonts w:asciiTheme="minorHAnsi" w:hAnsiTheme="minorHAnsi" w:cstheme="minorHAnsi"/>
              </w:rPr>
              <w:t xml:space="preserve">Contract </w:t>
            </w:r>
            <w:r w:rsidR="0056648F" w:rsidRPr="002E2CBB">
              <w:rPr>
                <w:rFonts w:asciiTheme="minorHAnsi" w:hAnsiTheme="minorHAnsi" w:cstheme="minorHAnsi"/>
              </w:rPr>
              <w:t>break</w:t>
            </w:r>
            <w:r w:rsidR="00F13B47" w:rsidRPr="002E2CBB">
              <w:rPr>
                <w:rFonts w:asciiTheme="minorHAnsi" w:hAnsiTheme="minorHAnsi" w:cstheme="minorHAnsi"/>
              </w:rPr>
              <w:t xml:space="preserve"> or early termination</w:t>
            </w:r>
            <w:r w:rsidR="0056648F" w:rsidRPr="002E2CBB">
              <w:rPr>
                <w:rFonts w:asciiTheme="minorHAnsi" w:hAnsiTheme="minorHAnsi" w:cstheme="minorHAnsi"/>
              </w:rPr>
              <w:t xml:space="preserve"> fees</w:t>
            </w:r>
          </w:p>
        </w:tc>
      </w:tr>
      <w:tr w:rsidR="002A3496" w:rsidRPr="002E2CBB" w14:paraId="0BF43C6E" w14:textId="77777777" w:rsidTr="00005CCE">
        <w:tc>
          <w:tcPr>
            <w:tcW w:w="1980" w:type="dxa"/>
          </w:tcPr>
          <w:p w14:paraId="6EBE36F6" w14:textId="77777777" w:rsidR="002A3496" w:rsidRPr="002E2CBB" w:rsidRDefault="002A3496" w:rsidP="0040750A">
            <w:pPr>
              <w:spacing w:before="120"/>
              <w:rPr>
                <w:i/>
                <w:iCs/>
              </w:rPr>
            </w:pPr>
            <w:r w:rsidRPr="002E2CBB">
              <w:rPr>
                <w:i/>
                <w:iCs/>
              </w:rPr>
              <w:t>Charges and fees</w:t>
            </w:r>
          </w:p>
        </w:tc>
        <w:tc>
          <w:tcPr>
            <w:tcW w:w="7036" w:type="dxa"/>
          </w:tcPr>
          <w:p w14:paraId="368B0DB2" w14:textId="490020F2" w:rsidR="000A7CC2" w:rsidRPr="002E2CBB" w:rsidRDefault="000A7CC2" w:rsidP="009046C0">
            <w:pPr>
              <w:pStyle w:val="Bulletpoint"/>
              <w:numPr>
                <w:ilvl w:val="0"/>
                <w:numId w:val="0"/>
              </w:numPr>
              <w:rPr>
                <w:rFonts w:asciiTheme="minorHAnsi" w:hAnsiTheme="minorHAnsi" w:cstheme="minorHAnsi"/>
              </w:rPr>
            </w:pPr>
            <w:r w:rsidRPr="002E2CBB">
              <w:rPr>
                <w:rFonts w:asciiTheme="minorHAnsi" w:hAnsiTheme="minorHAnsi" w:cstheme="minorHAnsi"/>
              </w:rPr>
              <w:t>All fees and charges for the service, including:</w:t>
            </w:r>
          </w:p>
          <w:p w14:paraId="4C1CAF35" w14:textId="66C1DEBE" w:rsidR="00595323" w:rsidRPr="002E2CBB" w:rsidRDefault="00595323" w:rsidP="009046C0">
            <w:pPr>
              <w:pStyle w:val="Bulletpoint"/>
              <w:numPr>
                <w:ilvl w:val="1"/>
                <w:numId w:val="5"/>
              </w:numPr>
              <w:rPr>
                <w:rFonts w:asciiTheme="minorHAnsi" w:hAnsiTheme="minorHAnsi" w:cstheme="minorHAnsi"/>
              </w:rPr>
            </w:pPr>
            <w:r w:rsidRPr="002E2CBB">
              <w:rPr>
                <w:rFonts w:asciiTheme="minorHAnsi" w:hAnsiTheme="minorHAnsi" w:cstheme="minorHAnsi"/>
              </w:rPr>
              <w:t xml:space="preserve">Monthly </w:t>
            </w:r>
            <w:r w:rsidR="006D5D3B" w:rsidRPr="002E2CBB">
              <w:rPr>
                <w:rFonts w:asciiTheme="minorHAnsi" w:hAnsiTheme="minorHAnsi" w:cstheme="minorHAnsi"/>
              </w:rPr>
              <w:t>price</w:t>
            </w:r>
            <w:r w:rsidRPr="002E2CBB">
              <w:rPr>
                <w:rFonts w:asciiTheme="minorHAnsi" w:hAnsiTheme="minorHAnsi" w:cstheme="minorHAnsi"/>
              </w:rPr>
              <w:t xml:space="preserve"> of the service</w:t>
            </w:r>
          </w:p>
          <w:p w14:paraId="482B4A99" w14:textId="791E2092" w:rsidR="00595323" w:rsidRPr="002E2CBB" w:rsidRDefault="00595323" w:rsidP="009046C0">
            <w:pPr>
              <w:pStyle w:val="Bulletpoint"/>
              <w:numPr>
                <w:ilvl w:val="1"/>
                <w:numId w:val="5"/>
              </w:numPr>
              <w:rPr>
                <w:rFonts w:asciiTheme="minorHAnsi" w:hAnsiTheme="minorHAnsi" w:cstheme="minorHAnsi"/>
              </w:rPr>
            </w:pPr>
            <w:r w:rsidRPr="002E2CBB">
              <w:rPr>
                <w:rFonts w:asciiTheme="minorHAnsi" w:hAnsiTheme="minorHAnsi" w:cstheme="minorHAnsi"/>
              </w:rPr>
              <w:t>Additional charges, such as extra data fees for usage beyond included data allowance and call charges for usage beyond included call minutes</w:t>
            </w:r>
          </w:p>
          <w:p w14:paraId="124F6C23" w14:textId="45C3BFFE" w:rsidR="002A3496" w:rsidRPr="002E2CBB" w:rsidRDefault="00FD53F3" w:rsidP="009046C0">
            <w:pPr>
              <w:pStyle w:val="Bulletpoint"/>
              <w:numPr>
                <w:ilvl w:val="1"/>
                <w:numId w:val="5"/>
              </w:numPr>
              <w:rPr>
                <w:rFonts w:asciiTheme="minorHAnsi" w:hAnsiTheme="minorHAnsi" w:cstheme="minorHAnsi"/>
              </w:rPr>
            </w:pPr>
            <w:r w:rsidRPr="002E2CBB">
              <w:rPr>
                <w:rFonts w:asciiTheme="minorHAnsi" w:hAnsiTheme="minorHAnsi" w:cstheme="minorHAnsi"/>
              </w:rPr>
              <w:t>D</w:t>
            </w:r>
            <w:r w:rsidR="00000431" w:rsidRPr="002E2CBB">
              <w:rPr>
                <w:rFonts w:asciiTheme="minorHAnsi" w:hAnsiTheme="minorHAnsi" w:cstheme="minorHAnsi"/>
              </w:rPr>
              <w:t>iscounts for bundling</w:t>
            </w:r>
            <w:r w:rsidRPr="002E2CBB">
              <w:rPr>
                <w:rFonts w:asciiTheme="minorHAnsi" w:hAnsiTheme="minorHAnsi" w:cstheme="minorHAnsi"/>
              </w:rPr>
              <w:t xml:space="preserve"> multiples </w:t>
            </w:r>
            <w:r w:rsidR="001D15FE" w:rsidRPr="002E2CBB">
              <w:rPr>
                <w:rFonts w:asciiTheme="minorHAnsi" w:hAnsiTheme="minorHAnsi" w:cstheme="minorHAnsi"/>
              </w:rPr>
              <w:t>products</w:t>
            </w:r>
          </w:p>
        </w:tc>
      </w:tr>
      <w:tr w:rsidR="002A3496" w:rsidRPr="002E2CBB" w14:paraId="270EF116" w14:textId="77777777" w:rsidTr="00005CCE">
        <w:tc>
          <w:tcPr>
            <w:tcW w:w="1980" w:type="dxa"/>
          </w:tcPr>
          <w:p w14:paraId="33BF06E7" w14:textId="6AECD322" w:rsidR="002A3496" w:rsidRPr="002E2CBB" w:rsidRDefault="00444ACF" w:rsidP="0040750A">
            <w:pPr>
              <w:spacing w:before="120"/>
              <w:rPr>
                <w:i/>
                <w:iCs/>
              </w:rPr>
            </w:pPr>
            <w:r w:rsidRPr="002E2CBB">
              <w:rPr>
                <w:i/>
                <w:iCs/>
              </w:rPr>
              <w:t>Network coverage</w:t>
            </w:r>
          </w:p>
        </w:tc>
        <w:tc>
          <w:tcPr>
            <w:tcW w:w="7036" w:type="dxa"/>
          </w:tcPr>
          <w:p w14:paraId="722EEEC3" w14:textId="4388AF21" w:rsidR="001D15FE" w:rsidRPr="002E2CBB" w:rsidRDefault="007719AE" w:rsidP="00D462D6">
            <w:pPr>
              <w:pStyle w:val="Bulletpoint"/>
              <w:rPr>
                <w:rFonts w:asciiTheme="minorHAnsi" w:hAnsiTheme="minorHAnsi" w:cstheme="minorHAnsi"/>
              </w:rPr>
            </w:pPr>
            <w:r w:rsidRPr="002E2CBB">
              <w:rPr>
                <w:rFonts w:asciiTheme="minorHAnsi" w:hAnsiTheme="minorHAnsi" w:cstheme="minorHAnsi"/>
              </w:rPr>
              <w:t>Information about the</w:t>
            </w:r>
            <w:r w:rsidR="00444ACF" w:rsidRPr="002E2CBB">
              <w:rPr>
                <w:rFonts w:asciiTheme="minorHAnsi" w:hAnsiTheme="minorHAnsi" w:cstheme="minorHAnsi"/>
              </w:rPr>
              <w:t xml:space="preserve"> availability of a network in different locations </w:t>
            </w:r>
            <w:r w:rsidR="0014553A" w:rsidRPr="002E2CBB">
              <w:rPr>
                <w:rFonts w:asciiTheme="minorHAnsi" w:hAnsiTheme="minorHAnsi" w:cstheme="minorHAnsi"/>
              </w:rPr>
              <w:t>and the</w:t>
            </w:r>
            <w:r w:rsidR="00444ACF" w:rsidRPr="002E2CBB">
              <w:rPr>
                <w:rFonts w:asciiTheme="minorHAnsi" w:hAnsiTheme="minorHAnsi" w:cstheme="minorHAnsi"/>
              </w:rPr>
              <w:t xml:space="preserve"> quality of the coverage </w:t>
            </w:r>
          </w:p>
          <w:p w14:paraId="42789593" w14:textId="3F2AA616" w:rsidR="002A3496" w:rsidRPr="002E2CBB" w:rsidRDefault="00130674" w:rsidP="00CD7BE5">
            <w:pPr>
              <w:pStyle w:val="Bulletpoint"/>
              <w:rPr>
                <w:rFonts w:asciiTheme="minorHAnsi" w:hAnsiTheme="minorHAnsi" w:cstheme="minorHAnsi"/>
              </w:rPr>
            </w:pPr>
            <w:r w:rsidRPr="002E2CBB">
              <w:rPr>
                <w:rFonts w:asciiTheme="minorHAnsi" w:hAnsiTheme="minorHAnsi" w:cstheme="minorHAnsi"/>
              </w:rPr>
              <w:t xml:space="preserve">Information about which </w:t>
            </w:r>
            <w:r w:rsidR="005B6770" w:rsidRPr="002E2CBB">
              <w:rPr>
                <w:rFonts w:asciiTheme="minorHAnsi" w:hAnsiTheme="minorHAnsi" w:cstheme="minorHAnsi"/>
              </w:rPr>
              <w:t xml:space="preserve">technology is </w:t>
            </w:r>
            <w:r w:rsidR="007500DB" w:rsidRPr="002E2CBB">
              <w:rPr>
                <w:rFonts w:asciiTheme="minorHAnsi" w:hAnsiTheme="minorHAnsi" w:cstheme="minorHAnsi"/>
              </w:rPr>
              <w:t>available</w:t>
            </w:r>
            <w:r w:rsidRPr="002E2CBB">
              <w:rPr>
                <w:rFonts w:asciiTheme="minorHAnsi" w:hAnsiTheme="minorHAnsi" w:cstheme="minorHAnsi"/>
              </w:rPr>
              <w:t xml:space="preserve"> a</w:t>
            </w:r>
            <w:r w:rsidR="009F4504" w:rsidRPr="002E2CBB">
              <w:rPr>
                <w:rFonts w:asciiTheme="minorHAnsi" w:hAnsiTheme="minorHAnsi" w:cstheme="minorHAnsi"/>
              </w:rPr>
              <w:t>t a</w:t>
            </w:r>
            <w:r w:rsidRPr="002E2CBB">
              <w:rPr>
                <w:rFonts w:asciiTheme="minorHAnsi" w:hAnsiTheme="minorHAnsi" w:cstheme="minorHAnsi"/>
              </w:rPr>
              <w:t xml:space="preserve"> particular location (</w:t>
            </w:r>
            <w:r w:rsidR="00A02698" w:rsidRPr="002E2CBB">
              <w:rPr>
                <w:rFonts w:asciiTheme="minorHAnsi" w:hAnsiTheme="minorHAnsi" w:cstheme="minorHAnsi"/>
              </w:rPr>
              <w:t>e.g.</w:t>
            </w:r>
            <w:r w:rsidRPr="002E2CBB">
              <w:rPr>
                <w:rFonts w:asciiTheme="minorHAnsi" w:hAnsiTheme="minorHAnsi" w:cstheme="minorHAnsi"/>
              </w:rPr>
              <w:t xml:space="preserve"> 4</w:t>
            </w:r>
            <w:r w:rsidR="0011136D" w:rsidRPr="002E2CBB">
              <w:rPr>
                <w:rFonts w:asciiTheme="minorHAnsi" w:hAnsiTheme="minorHAnsi" w:cstheme="minorHAnsi"/>
              </w:rPr>
              <w:t>G</w:t>
            </w:r>
            <w:r w:rsidRPr="002E2CBB">
              <w:rPr>
                <w:rFonts w:asciiTheme="minorHAnsi" w:hAnsiTheme="minorHAnsi" w:cstheme="minorHAnsi"/>
              </w:rPr>
              <w:t>/</w:t>
            </w:r>
            <w:r w:rsidR="0011136D" w:rsidRPr="002E2CBB">
              <w:rPr>
                <w:rFonts w:asciiTheme="minorHAnsi" w:hAnsiTheme="minorHAnsi" w:cstheme="minorHAnsi"/>
              </w:rPr>
              <w:t>5G</w:t>
            </w:r>
            <w:r w:rsidRPr="002E2CBB">
              <w:rPr>
                <w:rFonts w:asciiTheme="minorHAnsi" w:hAnsiTheme="minorHAnsi" w:cstheme="minorHAnsi"/>
              </w:rPr>
              <w:t>, NBN Fibre to the Premises/Fibre to the Node/Satellite)</w:t>
            </w:r>
          </w:p>
        </w:tc>
      </w:tr>
      <w:tr w:rsidR="00CD7BE5" w:rsidRPr="002E2CBB" w14:paraId="2D4BE2DC" w14:textId="77777777" w:rsidTr="00E36228">
        <w:trPr>
          <w:trHeight w:val="969"/>
        </w:trPr>
        <w:tc>
          <w:tcPr>
            <w:tcW w:w="1980" w:type="dxa"/>
          </w:tcPr>
          <w:p w14:paraId="0ECC4F9D" w14:textId="45D32004" w:rsidR="00CD7BE5" w:rsidRPr="002E2CBB" w:rsidRDefault="00CD7BE5" w:rsidP="00477D7F">
            <w:pPr>
              <w:spacing w:before="120"/>
              <w:rPr>
                <w:i/>
                <w:iCs/>
              </w:rPr>
            </w:pPr>
            <w:r w:rsidRPr="002E2CBB">
              <w:rPr>
                <w:rFonts w:cstheme="minorHAnsi"/>
                <w:i/>
                <w:iCs/>
              </w:rPr>
              <w:t>Service quality</w:t>
            </w:r>
          </w:p>
        </w:tc>
        <w:tc>
          <w:tcPr>
            <w:tcW w:w="7036" w:type="dxa"/>
          </w:tcPr>
          <w:p w14:paraId="7F66A998" w14:textId="78C39405" w:rsidR="00520B75" w:rsidRPr="002E2CBB" w:rsidRDefault="00E36228" w:rsidP="00005E43">
            <w:pPr>
              <w:pStyle w:val="Bulletpoint"/>
              <w:rPr>
                <w:rFonts w:asciiTheme="minorHAnsi" w:hAnsiTheme="minorHAnsi" w:cstheme="minorHAnsi"/>
              </w:rPr>
            </w:pPr>
            <w:r w:rsidRPr="002E2CBB">
              <w:rPr>
                <w:rFonts w:asciiTheme="minorHAnsi" w:hAnsiTheme="minorHAnsi" w:cstheme="minorHAnsi"/>
              </w:rPr>
              <w:t xml:space="preserve">More general information that consumers need to make confident decisions about which service provider is best suited to their needs </w:t>
            </w:r>
          </w:p>
          <w:p w14:paraId="65313F07" w14:textId="02128226" w:rsidR="00CD7BE5" w:rsidRPr="002E2CBB" w:rsidRDefault="00520B75" w:rsidP="00005E43">
            <w:pPr>
              <w:pStyle w:val="Bulletpoint"/>
              <w:rPr>
                <w:rFonts w:cstheme="minorHAnsi"/>
              </w:rPr>
            </w:pPr>
            <w:r w:rsidRPr="002E2CBB">
              <w:rPr>
                <w:rFonts w:asciiTheme="minorHAnsi" w:hAnsiTheme="minorHAnsi" w:cstheme="minorHAnsi"/>
              </w:rPr>
              <w:t>Possible datasets in this category are likely to be many and varied and stakeholder feedback is specifically sought on datasets that consumers would find most useful</w:t>
            </w:r>
          </w:p>
        </w:tc>
      </w:tr>
    </w:tbl>
    <w:p w14:paraId="7CEE60C1" w14:textId="417EE77C" w:rsidR="00BF4243" w:rsidRPr="002E2CBB" w:rsidRDefault="00477D7F" w:rsidP="00477D7F">
      <w:pPr>
        <w:spacing w:before="120"/>
      </w:pPr>
      <w:bookmarkStart w:id="73" w:name="_Hlk66436212"/>
      <w:bookmarkEnd w:id="68"/>
      <w:bookmarkEnd w:id="69"/>
      <w:bookmarkEnd w:id="70"/>
      <w:bookmarkEnd w:id="71"/>
      <w:bookmarkEnd w:id="72"/>
      <w:r w:rsidRPr="002E2CBB">
        <w:t xml:space="preserve">The datasets listed above </w:t>
      </w:r>
      <w:r w:rsidR="00C80AC2" w:rsidRPr="002E2CBB">
        <w:t>are</w:t>
      </w:r>
      <w:r w:rsidRPr="002E2CBB">
        <w:t xml:space="preserve"> deliberately broad. Some of the datasets listed above may not be available from </w:t>
      </w:r>
      <w:r w:rsidR="00C80AC2" w:rsidRPr="002E2CBB">
        <w:t>all</w:t>
      </w:r>
      <w:r w:rsidRPr="002E2CBB">
        <w:t xml:space="preserve"> participants in the telecommunications sector.</w:t>
      </w:r>
      <w:r w:rsidR="00CD4E7D" w:rsidRPr="002E2CBB">
        <w:t xml:space="preserve"> </w:t>
      </w:r>
      <w:r w:rsidR="00BF4243" w:rsidRPr="002E2CBB">
        <w:t xml:space="preserve">Accordingly, the designation may need to specify multiple data holders in order to ensure that consumers can access </w:t>
      </w:r>
      <w:r w:rsidR="005B119F" w:rsidRPr="002E2CBB">
        <w:t>all</w:t>
      </w:r>
      <w:r w:rsidR="00400D62" w:rsidRPr="002E2CBB">
        <w:t xml:space="preserve"> of</w:t>
      </w:r>
      <w:r w:rsidR="00BF4243" w:rsidRPr="002E2CBB">
        <w:t xml:space="preserve"> </w:t>
      </w:r>
      <w:r w:rsidR="000E4F87" w:rsidRPr="002E2CBB">
        <w:t xml:space="preserve">the data </w:t>
      </w:r>
      <w:r w:rsidR="00016603" w:rsidRPr="002E2CBB">
        <w:t xml:space="preserve">that </w:t>
      </w:r>
      <w:r w:rsidR="0032298E" w:rsidRPr="002E2CBB">
        <w:t>is collected on them</w:t>
      </w:r>
      <w:r w:rsidR="00BF4243" w:rsidRPr="002E2CBB">
        <w:t>.</w:t>
      </w:r>
    </w:p>
    <w:p w14:paraId="4A2ECC9D" w14:textId="29CBCC5A" w:rsidR="001C4DA6" w:rsidRPr="002E2CBB" w:rsidRDefault="00086EF4" w:rsidP="00477D7F">
      <w:pPr>
        <w:spacing w:before="120"/>
      </w:pPr>
      <w:r w:rsidRPr="002E2CBB">
        <w:t xml:space="preserve">Much of the data </w:t>
      </w:r>
      <w:r w:rsidR="009F5CC0" w:rsidRPr="002E2CBB">
        <w:t>that could be</w:t>
      </w:r>
      <w:r w:rsidRPr="002E2CBB">
        <w:t xml:space="preserve"> designat</w:t>
      </w:r>
      <w:r w:rsidR="009F5CC0" w:rsidRPr="002E2CBB">
        <w:t>ed</w:t>
      </w:r>
      <w:r w:rsidRPr="002E2CBB">
        <w:t xml:space="preserve"> is already available to consumers in either paper or digital form upon request. </w:t>
      </w:r>
      <w:r w:rsidR="001C4DA6" w:rsidRPr="002E2CBB">
        <w:t xml:space="preserve">Providing data to consumers in paper form, or upon request, often does not allow them to make use of the data in the most effective way to make informed choices. Many consumers will not read information provided in paper </w:t>
      </w:r>
      <w:r w:rsidR="00971E44" w:rsidRPr="002E2CBB">
        <w:t>form or</w:t>
      </w:r>
      <w:r w:rsidR="001C4DA6" w:rsidRPr="002E2CBB">
        <w:t xml:space="preserve"> will not be aware that data can be requested.</w:t>
      </w:r>
    </w:p>
    <w:p w14:paraId="7A2B4CCA" w14:textId="160080AB" w:rsidR="00086EF4" w:rsidRPr="002E2CBB" w:rsidRDefault="001C4DA6" w:rsidP="00477D7F">
      <w:pPr>
        <w:spacing w:before="120"/>
      </w:pPr>
      <w:r w:rsidRPr="002E2CBB">
        <w:t>S</w:t>
      </w:r>
      <w:r w:rsidR="00132BBF" w:rsidRPr="002E2CBB">
        <w:t>har</w:t>
      </w:r>
      <w:r w:rsidR="00086EF4" w:rsidRPr="002E2CBB">
        <w:t>ing</w:t>
      </w:r>
      <w:r w:rsidR="00132BBF" w:rsidRPr="002E2CBB">
        <w:t xml:space="preserve"> </w:t>
      </w:r>
      <w:r w:rsidR="00086EF4" w:rsidRPr="002E2CBB">
        <w:t>data</w:t>
      </w:r>
      <w:r w:rsidR="00132BBF" w:rsidRPr="002E2CBB">
        <w:t xml:space="preserve"> in a standardised digital form w</w:t>
      </w:r>
      <w:r w:rsidR="001C21EC" w:rsidRPr="002E2CBB">
        <w:t>ould</w:t>
      </w:r>
      <w:r w:rsidR="00132BBF" w:rsidRPr="002E2CBB">
        <w:t xml:space="preserve"> allow product and consumer information to</w:t>
      </w:r>
      <w:r w:rsidR="00CD4E7D" w:rsidRPr="002E2CBB">
        <w:t xml:space="preserve"> be </w:t>
      </w:r>
      <w:r w:rsidR="00132BBF" w:rsidRPr="002E2CBB">
        <w:t>analysed</w:t>
      </w:r>
      <w:r w:rsidR="00CD4E7D" w:rsidRPr="002E2CBB">
        <w:t xml:space="preserve"> at a more granular </w:t>
      </w:r>
      <w:r w:rsidR="00086EF4" w:rsidRPr="002E2CBB">
        <w:t>and automated</w:t>
      </w:r>
      <w:r w:rsidR="00CD4E7D" w:rsidRPr="002E2CBB">
        <w:t xml:space="preserve"> level</w:t>
      </w:r>
      <w:r w:rsidR="00F938BE" w:rsidRPr="002E2CBB">
        <w:t>, enabling</w:t>
      </w:r>
      <w:r w:rsidR="00132BBF" w:rsidRPr="002E2CBB" w:rsidDel="00CE06EF">
        <w:t xml:space="preserve"> </w:t>
      </w:r>
      <w:r w:rsidR="00132BBF" w:rsidRPr="002E2CBB">
        <w:t>specific comparisons and recommendations to consumers</w:t>
      </w:r>
      <w:r w:rsidR="00086EF4" w:rsidRPr="002E2CBB">
        <w:t xml:space="preserve"> that would be difficult or impossible for consumers to do without access to standardised data provided in a digital form.</w:t>
      </w:r>
    </w:p>
    <w:p w14:paraId="5D3DFFFE" w14:textId="7B334128" w:rsidR="00AB53E6" w:rsidRPr="002E2CBB" w:rsidRDefault="0032298E" w:rsidP="00AB53E6">
      <w:pPr>
        <w:pStyle w:val="Bullet"/>
        <w:numPr>
          <w:ilvl w:val="0"/>
          <w:numId w:val="0"/>
        </w:numPr>
        <w:rPr>
          <w:rFonts w:asciiTheme="minorHAnsi" w:hAnsiTheme="minorHAnsi" w:cstheme="minorHAnsi"/>
          <w:color w:val="auto"/>
          <w:sz w:val="22"/>
          <w:szCs w:val="22"/>
        </w:rPr>
      </w:pPr>
      <w:r w:rsidRPr="002E2CBB">
        <w:rPr>
          <w:rFonts w:asciiTheme="minorHAnsi" w:hAnsiTheme="minorHAnsi" w:cstheme="minorHAnsi"/>
          <w:color w:val="auto"/>
          <w:sz w:val="22"/>
          <w:szCs w:val="22"/>
        </w:rPr>
        <w:lastRenderedPageBreak/>
        <w:t>D</w:t>
      </w:r>
      <w:r w:rsidR="008E5D2E" w:rsidRPr="002E2CBB">
        <w:rPr>
          <w:rFonts w:asciiTheme="minorHAnsi" w:hAnsiTheme="minorHAnsi" w:cstheme="minorHAnsi"/>
          <w:color w:val="auto"/>
          <w:sz w:val="22"/>
          <w:szCs w:val="22"/>
        </w:rPr>
        <w:t>esignat</w:t>
      </w:r>
      <w:r w:rsidRPr="002E2CBB">
        <w:rPr>
          <w:rFonts w:asciiTheme="minorHAnsi" w:hAnsiTheme="minorHAnsi" w:cstheme="minorHAnsi"/>
          <w:color w:val="auto"/>
          <w:sz w:val="22"/>
          <w:szCs w:val="22"/>
        </w:rPr>
        <w:t xml:space="preserve">ion and timing of implementation </w:t>
      </w:r>
      <w:r w:rsidR="008E5D2E" w:rsidRPr="002E2CBB">
        <w:rPr>
          <w:rFonts w:asciiTheme="minorHAnsi" w:hAnsiTheme="minorHAnsi" w:cstheme="minorHAnsi"/>
          <w:color w:val="auto"/>
          <w:sz w:val="22"/>
          <w:szCs w:val="22"/>
        </w:rPr>
        <w:t xml:space="preserve">will </w:t>
      </w:r>
      <w:r w:rsidRPr="002E2CBB">
        <w:rPr>
          <w:rFonts w:asciiTheme="minorHAnsi" w:hAnsiTheme="minorHAnsi" w:cstheme="minorHAnsi"/>
          <w:color w:val="auto"/>
          <w:sz w:val="22"/>
          <w:szCs w:val="22"/>
        </w:rPr>
        <w:t>take into consideration</w:t>
      </w:r>
      <w:r w:rsidR="008E5D2E" w:rsidRPr="002E2CBB">
        <w:rPr>
          <w:rFonts w:asciiTheme="minorHAnsi" w:hAnsiTheme="minorHAnsi" w:cstheme="minorHAnsi"/>
          <w:color w:val="auto"/>
          <w:sz w:val="22"/>
          <w:szCs w:val="22"/>
        </w:rPr>
        <w:t xml:space="preserve"> </w:t>
      </w:r>
      <w:r w:rsidRPr="002E2CBB">
        <w:rPr>
          <w:rFonts w:asciiTheme="minorHAnsi" w:hAnsiTheme="minorHAnsi" w:cstheme="minorHAnsi"/>
          <w:color w:val="auto"/>
          <w:sz w:val="22"/>
          <w:szCs w:val="22"/>
        </w:rPr>
        <w:t xml:space="preserve">the </w:t>
      </w:r>
      <w:r w:rsidR="008E5D2E" w:rsidRPr="002E2CBB">
        <w:rPr>
          <w:rFonts w:asciiTheme="minorHAnsi" w:hAnsiTheme="minorHAnsi" w:cstheme="minorHAnsi"/>
          <w:color w:val="auto"/>
          <w:sz w:val="22"/>
          <w:szCs w:val="22"/>
        </w:rPr>
        <w:t xml:space="preserve">costs and benefits of making </w:t>
      </w:r>
      <w:r w:rsidRPr="002E2CBB">
        <w:rPr>
          <w:rFonts w:asciiTheme="minorHAnsi" w:hAnsiTheme="minorHAnsi" w:cstheme="minorHAnsi"/>
          <w:color w:val="auto"/>
          <w:sz w:val="22"/>
          <w:szCs w:val="22"/>
        </w:rPr>
        <w:t xml:space="preserve">certain </w:t>
      </w:r>
      <w:r w:rsidR="008E5D2E" w:rsidRPr="002E2CBB">
        <w:rPr>
          <w:rFonts w:asciiTheme="minorHAnsi" w:hAnsiTheme="minorHAnsi" w:cstheme="minorHAnsi"/>
          <w:color w:val="auto"/>
          <w:sz w:val="22"/>
          <w:szCs w:val="22"/>
        </w:rPr>
        <w:t>consumer data</w:t>
      </w:r>
      <w:r w:rsidRPr="002E2CBB">
        <w:rPr>
          <w:rFonts w:asciiTheme="minorHAnsi" w:hAnsiTheme="minorHAnsi" w:cstheme="minorHAnsi"/>
          <w:color w:val="auto"/>
          <w:sz w:val="22"/>
          <w:szCs w:val="22"/>
        </w:rPr>
        <w:t>sets</w:t>
      </w:r>
      <w:r w:rsidR="008E5D2E" w:rsidRPr="002E2CBB">
        <w:rPr>
          <w:rFonts w:asciiTheme="minorHAnsi" w:hAnsiTheme="minorHAnsi" w:cstheme="minorHAnsi"/>
          <w:color w:val="auto"/>
          <w:sz w:val="22"/>
          <w:szCs w:val="22"/>
        </w:rPr>
        <w:t xml:space="preserve"> available. </w:t>
      </w:r>
      <w:r w:rsidR="00AB53E6" w:rsidRPr="002E2CBB">
        <w:rPr>
          <w:rFonts w:asciiTheme="minorHAnsi" w:hAnsiTheme="minorHAnsi" w:cstheme="minorHAnsi"/>
          <w:color w:val="auto"/>
          <w:sz w:val="22"/>
          <w:szCs w:val="22"/>
        </w:rPr>
        <w:t>An important factor considered as part of the assessment is the likely cost to businesses of making consumer data available. If it is already stored in digital form and made available to consumers, this likely indicates that the cost of provision under the CDR w</w:t>
      </w:r>
      <w:r w:rsidR="001C21EC" w:rsidRPr="002E2CBB">
        <w:rPr>
          <w:rFonts w:asciiTheme="minorHAnsi" w:hAnsiTheme="minorHAnsi" w:cstheme="minorHAnsi"/>
          <w:color w:val="auto"/>
          <w:sz w:val="22"/>
          <w:szCs w:val="22"/>
        </w:rPr>
        <w:t>ould</w:t>
      </w:r>
      <w:r w:rsidR="00AB53E6" w:rsidRPr="002E2CBB">
        <w:rPr>
          <w:rFonts w:asciiTheme="minorHAnsi" w:hAnsiTheme="minorHAnsi" w:cstheme="minorHAnsi"/>
          <w:color w:val="auto"/>
          <w:sz w:val="22"/>
          <w:szCs w:val="22"/>
        </w:rPr>
        <w:t xml:space="preserve"> be relatively low. Most customer identity and billing information will likely fall into this category.</w:t>
      </w:r>
    </w:p>
    <w:p w14:paraId="2E92AD42" w14:textId="5C826DAF" w:rsidR="00AB53E6" w:rsidRPr="002E2CBB" w:rsidRDefault="00AB53E6" w:rsidP="00AB53E6">
      <w:pPr>
        <w:pStyle w:val="Bullet"/>
        <w:numPr>
          <w:ilvl w:val="0"/>
          <w:numId w:val="0"/>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The assessment will consider the range of potential use cases that could be provided to consumers if telecommunications data is designated, and the way in which this could support the development of a range of innovative cross-sectoral use cases that </w:t>
      </w:r>
      <w:r w:rsidR="001C21EC" w:rsidRPr="002E2CBB">
        <w:rPr>
          <w:rFonts w:asciiTheme="minorHAnsi" w:hAnsiTheme="minorHAnsi" w:cstheme="minorHAnsi"/>
          <w:color w:val="auto"/>
          <w:sz w:val="22"/>
          <w:szCs w:val="22"/>
        </w:rPr>
        <w:t>would</w:t>
      </w:r>
      <w:r w:rsidRPr="002E2CBB">
        <w:rPr>
          <w:rFonts w:asciiTheme="minorHAnsi" w:hAnsiTheme="minorHAnsi" w:cstheme="minorHAnsi"/>
          <w:color w:val="auto"/>
          <w:sz w:val="22"/>
          <w:szCs w:val="22"/>
        </w:rPr>
        <w:t xml:space="preserve"> benefit consumers. </w:t>
      </w:r>
      <w:r w:rsidR="009A5041" w:rsidRPr="002E2CBB">
        <w:rPr>
          <w:rFonts w:asciiTheme="minorHAnsi" w:hAnsiTheme="minorHAnsi" w:cstheme="minorHAnsi"/>
          <w:color w:val="auto"/>
          <w:sz w:val="22"/>
          <w:szCs w:val="22"/>
        </w:rPr>
        <w:t>As a general principle, d</w:t>
      </w:r>
      <w:r w:rsidRPr="002E2CBB">
        <w:rPr>
          <w:rFonts w:asciiTheme="minorHAnsi" w:hAnsiTheme="minorHAnsi" w:cstheme="minorHAnsi"/>
          <w:color w:val="auto"/>
          <w:sz w:val="22"/>
          <w:szCs w:val="22"/>
        </w:rPr>
        <w:t xml:space="preserve">ata should also be made available if it </w:t>
      </w:r>
      <w:r w:rsidR="00FF0BA5" w:rsidRPr="002E2CBB">
        <w:rPr>
          <w:rFonts w:asciiTheme="minorHAnsi" w:hAnsiTheme="minorHAnsi" w:cstheme="minorHAnsi"/>
          <w:color w:val="auto"/>
          <w:sz w:val="22"/>
          <w:szCs w:val="22"/>
        </w:rPr>
        <w:t xml:space="preserve">is in digital form and the additional cost of provision under the CDR is low. </w:t>
      </w:r>
      <w:r w:rsidR="00266AED" w:rsidRPr="002E2CBB">
        <w:rPr>
          <w:rFonts w:asciiTheme="minorHAnsi" w:hAnsiTheme="minorHAnsi" w:cstheme="minorHAnsi"/>
          <w:color w:val="auto"/>
          <w:sz w:val="22"/>
          <w:szCs w:val="22"/>
        </w:rPr>
        <w:t>Data should also be made available</w:t>
      </w:r>
      <w:r w:rsidR="001E42D3" w:rsidRPr="002E2CBB">
        <w:rPr>
          <w:rFonts w:asciiTheme="minorHAnsi" w:hAnsiTheme="minorHAnsi" w:cstheme="minorHAnsi"/>
          <w:color w:val="auto"/>
          <w:sz w:val="22"/>
          <w:szCs w:val="22"/>
        </w:rPr>
        <w:t xml:space="preserve"> </w:t>
      </w:r>
      <w:r w:rsidRPr="002E2CBB">
        <w:rPr>
          <w:rFonts w:asciiTheme="minorHAnsi" w:hAnsiTheme="minorHAnsi" w:cstheme="minorHAnsi"/>
          <w:color w:val="auto"/>
          <w:sz w:val="22"/>
          <w:szCs w:val="22"/>
        </w:rPr>
        <w:t>if it supports use cases that will provide benefits to consumers</w:t>
      </w:r>
      <w:r w:rsidR="00C97BC4" w:rsidRPr="002E2CBB">
        <w:rPr>
          <w:rFonts w:asciiTheme="minorHAnsi" w:hAnsiTheme="minorHAnsi" w:cstheme="minorHAnsi"/>
          <w:color w:val="auto"/>
          <w:sz w:val="22"/>
          <w:szCs w:val="22"/>
        </w:rPr>
        <w:t>, including potential future use cases</w:t>
      </w:r>
      <w:r w:rsidRPr="002E2CBB">
        <w:rPr>
          <w:rFonts w:asciiTheme="minorHAnsi" w:hAnsiTheme="minorHAnsi" w:cstheme="minorHAnsi"/>
          <w:color w:val="auto"/>
          <w:sz w:val="22"/>
          <w:szCs w:val="22"/>
        </w:rPr>
        <w:t>.</w:t>
      </w:r>
    </w:p>
    <w:p w14:paraId="4C0D8BBA" w14:textId="49F8D56D" w:rsidR="00AB53E6" w:rsidRPr="002E2CBB" w:rsidRDefault="00DF696C" w:rsidP="00AB53E6">
      <w:pPr>
        <w:pStyle w:val="Bullet"/>
        <w:numPr>
          <w:ilvl w:val="0"/>
          <w:numId w:val="0"/>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One </w:t>
      </w:r>
      <w:r w:rsidR="00AB53E6" w:rsidRPr="002E2CBB">
        <w:rPr>
          <w:rFonts w:asciiTheme="minorHAnsi" w:hAnsiTheme="minorHAnsi" w:cstheme="minorHAnsi"/>
          <w:color w:val="auto"/>
          <w:sz w:val="22"/>
          <w:szCs w:val="22"/>
        </w:rPr>
        <w:t xml:space="preserve">use case is likely to be </w:t>
      </w:r>
      <w:r w:rsidR="00202447" w:rsidRPr="002E2CBB">
        <w:rPr>
          <w:rFonts w:asciiTheme="minorHAnsi" w:hAnsiTheme="minorHAnsi" w:cstheme="minorHAnsi"/>
          <w:color w:val="auto"/>
          <w:sz w:val="22"/>
          <w:szCs w:val="22"/>
        </w:rPr>
        <w:t xml:space="preserve">changing </w:t>
      </w:r>
      <w:r w:rsidR="00AB53E6" w:rsidRPr="002E2CBB">
        <w:rPr>
          <w:rFonts w:asciiTheme="minorHAnsi" w:hAnsiTheme="minorHAnsi" w:cstheme="minorHAnsi"/>
          <w:color w:val="auto"/>
          <w:sz w:val="22"/>
          <w:szCs w:val="22"/>
        </w:rPr>
        <w:t xml:space="preserve">service providers or between different products offered by the same provider. Feedback is sought </w:t>
      </w:r>
      <w:r w:rsidR="00273834" w:rsidRPr="002E2CBB">
        <w:rPr>
          <w:rFonts w:asciiTheme="minorHAnsi" w:hAnsiTheme="minorHAnsi" w:cstheme="minorHAnsi"/>
          <w:color w:val="auto"/>
          <w:sz w:val="22"/>
          <w:szCs w:val="22"/>
        </w:rPr>
        <w:t>on</w:t>
      </w:r>
      <w:r w:rsidR="00AB53E6" w:rsidRPr="002E2CBB">
        <w:rPr>
          <w:rFonts w:asciiTheme="minorHAnsi" w:hAnsiTheme="minorHAnsi" w:cstheme="minorHAnsi"/>
          <w:color w:val="auto"/>
          <w:sz w:val="22"/>
          <w:szCs w:val="22"/>
        </w:rPr>
        <w:t xml:space="preserve"> the kinds of data that could be designated to enable consumers to make efficient and informed decisions. </w:t>
      </w:r>
      <w:r w:rsidR="001115F1" w:rsidRPr="002E2CBB">
        <w:rPr>
          <w:rFonts w:asciiTheme="minorHAnsi" w:hAnsiTheme="minorHAnsi" w:cstheme="minorHAnsi"/>
          <w:color w:val="auto"/>
          <w:sz w:val="22"/>
          <w:szCs w:val="22"/>
        </w:rPr>
        <w:t>To</w:t>
      </w:r>
      <w:r w:rsidR="00AB53E6" w:rsidRPr="002E2CBB">
        <w:rPr>
          <w:rFonts w:asciiTheme="minorHAnsi" w:hAnsiTheme="minorHAnsi" w:cstheme="minorHAnsi"/>
          <w:color w:val="auto"/>
          <w:sz w:val="22"/>
          <w:szCs w:val="22"/>
        </w:rPr>
        <w:t xml:space="preserve"> confidently </w:t>
      </w:r>
      <w:r w:rsidR="00E03FB7" w:rsidRPr="002E2CBB">
        <w:rPr>
          <w:rFonts w:asciiTheme="minorHAnsi" w:hAnsiTheme="minorHAnsi" w:cstheme="minorHAnsi"/>
          <w:color w:val="auto"/>
          <w:sz w:val="22"/>
          <w:szCs w:val="22"/>
        </w:rPr>
        <w:t>change the products and services they use</w:t>
      </w:r>
      <w:r w:rsidR="00AB53E6" w:rsidRPr="002E2CBB">
        <w:rPr>
          <w:rFonts w:asciiTheme="minorHAnsi" w:hAnsiTheme="minorHAnsi" w:cstheme="minorHAnsi"/>
          <w:color w:val="auto"/>
          <w:sz w:val="22"/>
          <w:szCs w:val="22"/>
        </w:rPr>
        <w:t>, consumers are likely to require billing information and information on their usage of existing services, and the</w:t>
      </w:r>
      <w:r w:rsidR="00AB53E6" w:rsidRPr="002E2CBB" w:rsidDel="00076D88">
        <w:rPr>
          <w:rFonts w:asciiTheme="minorHAnsi" w:hAnsiTheme="minorHAnsi" w:cstheme="minorHAnsi"/>
          <w:color w:val="auto"/>
          <w:sz w:val="22"/>
          <w:szCs w:val="22"/>
        </w:rPr>
        <w:t xml:space="preserve"> </w:t>
      </w:r>
      <w:r w:rsidR="00AB53E6" w:rsidRPr="002E2CBB">
        <w:rPr>
          <w:rFonts w:asciiTheme="minorHAnsi" w:hAnsiTheme="minorHAnsi" w:cstheme="minorHAnsi"/>
          <w:color w:val="auto"/>
          <w:sz w:val="22"/>
          <w:szCs w:val="22"/>
        </w:rPr>
        <w:t>quality of the service being provided by their current and possible alternative providers. Consumers are likely to need information about coverage (signal availability for wireless and technology availability for fixed broadband), download and upload speeds (with latency also important for some users) and information about faults and rectification times in order to make fully-informed decisions about switching.</w:t>
      </w:r>
    </w:p>
    <w:p w14:paraId="5FD307BD" w14:textId="1B17A8E0" w:rsidR="00D818FD" w:rsidRPr="002E2CBB" w:rsidRDefault="00AB53E6">
      <w:pPr>
        <w:pStyle w:val="Bullet"/>
        <w:numPr>
          <w:ilvl w:val="0"/>
          <w:numId w:val="0"/>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Stakeholder feedback is specifically sought on other use cases for telecommunications data. </w:t>
      </w:r>
      <w:r w:rsidR="008607E6" w:rsidRPr="002E2CBB">
        <w:rPr>
          <w:rFonts w:asciiTheme="minorHAnsi" w:hAnsiTheme="minorHAnsi" w:cstheme="minorHAnsi"/>
          <w:color w:val="auto"/>
          <w:sz w:val="22"/>
          <w:szCs w:val="22"/>
        </w:rPr>
        <w:t>The c</w:t>
      </w:r>
      <w:r w:rsidR="00343EA1" w:rsidRPr="002E2CBB">
        <w:rPr>
          <w:rFonts w:asciiTheme="minorHAnsi" w:hAnsiTheme="minorHAnsi" w:cstheme="minorHAnsi"/>
          <w:color w:val="auto"/>
          <w:sz w:val="22"/>
          <w:szCs w:val="22"/>
        </w:rPr>
        <w:t>ase studies provided</w:t>
      </w:r>
      <w:r w:rsidR="008607E6" w:rsidRPr="002E2CBB">
        <w:rPr>
          <w:rFonts w:asciiTheme="minorHAnsi" w:hAnsiTheme="minorHAnsi" w:cstheme="minorHAnsi"/>
          <w:color w:val="auto"/>
          <w:sz w:val="22"/>
          <w:szCs w:val="22"/>
        </w:rPr>
        <w:t xml:space="preserve"> earlier</w:t>
      </w:r>
      <w:r w:rsidR="00343EA1" w:rsidRPr="002E2CBB">
        <w:rPr>
          <w:rFonts w:asciiTheme="minorHAnsi" w:hAnsiTheme="minorHAnsi" w:cstheme="minorHAnsi"/>
          <w:color w:val="auto"/>
          <w:sz w:val="22"/>
          <w:szCs w:val="22"/>
        </w:rPr>
        <w:t xml:space="preserve"> in the paper seek to invite feedback on the types of use cases that may be expected from designation of the telecommunications sector</w:t>
      </w:r>
      <w:r w:rsidR="00D43BFF" w:rsidRPr="002E2CBB">
        <w:rPr>
          <w:rFonts w:asciiTheme="minorHAnsi" w:hAnsiTheme="minorHAnsi" w:cstheme="minorHAnsi"/>
          <w:color w:val="auto"/>
          <w:sz w:val="22"/>
          <w:szCs w:val="22"/>
        </w:rPr>
        <w:t xml:space="preserve"> and the</w:t>
      </w:r>
      <w:r w:rsidR="00343EA1" w:rsidRPr="002E2CBB">
        <w:rPr>
          <w:rFonts w:asciiTheme="minorHAnsi" w:hAnsiTheme="minorHAnsi" w:cstheme="minorHAnsi"/>
          <w:color w:val="auto"/>
          <w:sz w:val="22"/>
          <w:szCs w:val="22"/>
        </w:rPr>
        <w:t xml:space="preserve"> role of </w:t>
      </w:r>
      <w:r w:rsidR="005F6176" w:rsidRPr="002E2CBB">
        <w:rPr>
          <w:rFonts w:asciiTheme="minorHAnsi" w:hAnsiTheme="minorHAnsi" w:cstheme="minorHAnsi"/>
          <w:color w:val="auto"/>
          <w:sz w:val="22"/>
          <w:szCs w:val="22"/>
        </w:rPr>
        <w:t>Accredited Data Recipients (ADRs)</w:t>
      </w:r>
      <w:r w:rsidR="00343EA1" w:rsidRPr="002E2CBB">
        <w:rPr>
          <w:rFonts w:asciiTheme="minorHAnsi" w:hAnsiTheme="minorHAnsi" w:cstheme="minorHAnsi"/>
          <w:color w:val="auto"/>
          <w:sz w:val="22"/>
          <w:szCs w:val="22"/>
        </w:rPr>
        <w:t xml:space="preserve"> in facilitating </w:t>
      </w:r>
      <w:r w:rsidR="00182789" w:rsidRPr="002E2CBB">
        <w:rPr>
          <w:rFonts w:asciiTheme="minorHAnsi" w:hAnsiTheme="minorHAnsi" w:cstheme="minorHAnsi"/>
          <w:color w:val="auto"/>
          <w:sz w:val="22"/>
          <w:szCs w:val="22"/>
        </w:rPr>
        <w:t>informed consume</w:t>
      </w:r>
      <w:r w:rsidR="002F33F5" w:rsidRPr="002E2CBB">
        <w:rPr>
          <w:rFonts w:asciiTheme="minorHAnsi" w:hAnsiTheme="minorHAnsi" w:cstheme="minorHAnsi"/>
          <w:color w:val="auto"/>
          <w:sz w:val="22"/>
          <w:szCs w:val="22"/>
        </w:rPr>
        <w:t>r</w:t>
      </w:r>
      <w:r w:rsidR="00182789" w:rsidRPr="002E2CBB">
        <w:rPr>
          <w:rFonts w:asciiTheme="minorHAnsi" w:hAnsiTheme="minorHAnsi" w:cstheme="minorHAnsi"/>
          <w:color w:val="auto"/>
          <w:sz w:val="22"/>
          <w:szCs w:val="22"/>
        </w:rPr>
        <w:t xml:space="preserve"> decisions</w:t>
      </w:r>
      <w:r w:rsidR="00343EA1" w:rsidRPr="002E2CBB">
        <w:rPr>
          <w:rFonts w:asciiTheme="minorHAnsi" w:hAnsiTheme="minorHAnsi" w:cstheme="minorHAnsi"/>
          <w:color w:val="auto"/>
          <w:sz w:val="22"/>
          <w:szCs w:val="22"/>
        </w:rPr>
        <w:t xml:space="preserve"> is discussed</w:t>
      </w:r>
      <w:r w:rsidR="007F2BA1" w:rsidRPr="002E2CBB">
        <w:rPr>
          <w:rFonts w:asciiTheme="minorHAnsi" w:hAnsiTheme="minorHAnsi" w:cstheme="minorHAnsi"/>
          <w:color w:val="auto"/>
          <w:sz w:val="22"/>
          <w:szCs w:val="22"/>
        </w:rPr>
        <w:t xml:space="preserve"> (see case study </w:t>
      </w:r>
      <w:r w:rsidR="00264935" w:rsidRPr="002E2CBB">
        <w:rPr>
          <w:rFonts w:asciiTheme="minorHAnsi" w:hAnsiTheme="minorHAnsi" w:cstheme="minorHAnsi"/>
          <w:color w:val="auto"/>
          <w:sz w:val="22"/>
          <w:szCs w:val="22"/>
        </w:rPr>
        <w:t>2</w:t>
      </w:r>
      <w:r w:rsidR="007F2BA1" w:rsidRPr="002E2CBB">
        <w:rPr>
          <w:rFonts w:asciiTheme="minorHAnsi" w:hAnsiTheme="minorHAnsi" w:cstheme="minorHAnsi"/>
          <w:color w:val="auto"/>
          <w:sz w:val="22"/>
          <w:szCs w:val="22"/>
        </w:rPr>
        <w:t>)</w:t>
      </w:r>
      <w:r w:rsidR="00343EA1" w:rsidRPr="002E2CBB">
        <w:rPr>
          <w:rFonts w:asciiTheme="minorHAnsi" w:hAnsiTheme="minorHAnsi" w:cstheme="minorHAnsi"/>
          <w:color w:val="auto"/>
          <w:sz w:val="22"/>
          <w:szCs w:val="22"/>
        </w:rPr>
        <w:t>.</w:t>
      </w:r>
      <w:r w:rsidRPr="002E2CBB">
        <w:rPr>
          <w:rFonts w:asciiTheme="minorHAnsi" w:hAnsiTheme="minorHAnsi" w:cstheme="minorHAnsi"/>
          <w:color w:val="auto"/>
          <w:sz w:val="22"/>
          <w:szCs w:val="22"/>
        </w:rPr>
        <w:t xml:space="preserve"> There appear to be significant opportunities to assist</w:t>
      </w:r>
      <w:r w:rsidR="00D818FD" w:rsidRPr="002E2CBB">
        <w:rPr>
          <w:rFonts w:asciiTheme="minorHAnsi" w:hAnsiTheme="minorHAnsi" w:cstheme="minorHAnsi"/>
          <w:color w:val="auto"/>
          <w:sz w:val="22"/>
          <w:szCs w:val="22"/>
        </w:rPr>
        <w:t>:</w:t>
      </w:r>
    </w:p>
    <w:p w14:paraId="050929E2" w14:textId="6A208575" w:rsidR="0088137E" w:rsidRPr="002E2CBB" w:rsidRDefault="0088137E" w:rsidP="00520B75">
      <w:pPr>
        <w:pStyle w:val="ListBullet"/>
      </w:pPr>
      <w:r w:rsidRPr="002E2CBB">
        <w:t>small business investment and location decisions (see case study 1</w:t>
      </w:r>
      <w:r w:rsidR="00202447" w:rsidRPr="002E2CBB">
        <w:t>, 2</w:t>
      </w:r>
      <w:r w:rsidRPr="002E2CBB">
        <w:t xml:space="preserve">) </w:t>
      </w:r>
    </w:p>
    <w:p w14:paraId="047688F7" w14:textId="7CACCD57" w:rsidR="0088137E" w:rsidRPr="002E2CBB" w:rsidRDefault="0088137E" w:rsidP="00520B75">
      <w:pPr>
        <w:pStyle w:val="ListBullet"/>
      </w:pPr>
      <w:r w:rsidRPr="002E2CBB">
        <w:t>financial management and budgeting (case study 3) – particularly when telecommunications data is combined with other CDR data (e.g. banking, energy and eventually the whole economy)</w:t>
      </w:r>
    </w:p>
    <w:p w14:paraId="683C42AD" w14:textId="0C4E7BC5" w:rsidR="0088137E" w:rsidRPr="002E2CBB" w:rsidRDefault="0088137E" w:rsidP="0088137E">
      <w:pPr>
        <w:pStyle w:val="ListBullet"/>
      </w:pPr>
      <w:r w:rsidRPr="002E2CBB">
        <w:t>assisting with personal and business administration (‘making the boring stuff easy’ – see case study 3)</w:t>
      </w:r>
    </w:p>
    <w:p w14:paraId="4F1B15BD" w14:textId="67F28326" w:rsidR="00AB53E6" w:rsidRPr="002E2CBB" w:rsidRDefault="00AB53E6" w:rsidP="00520B75">
      <w:pPr>
        <w:pStyle w:val="ListBullet"/>
        <w:rPr>
          <w:rFonts w:cstheme="minorHAnsi"/>
        </w:rPr>
      </w:pPr>
      <w:r w:rsidRPr="002E2CBB">
        <w:t xml:space="preserve">businesses with </w:t>
      </w:r>
      <w:r w:rsidR="009A5041" w:rsidRPr="002E2CBB">
        <w:t>data-driven innovations</w:t>
      </w:r>
      <w:r w:rsidRPr="002E2CBB">
        <w:t xml:space="preserve"> (see case study </w:t>
      </w:r>
      <w:r w:rsidR="00264935" w:rsidRPr="002E2CBB">
        <w:t>4</w:t>
      </w:r>
      <w:r w:rsidRPr="002E2CBB">
        <w:t>)</w:t>
      </w:r>
      <w:r w:rsidR="0088137E" w:rsidRPr="002E2CBB">
        <w:t>.</w:t>
      </w:r>
    </w:p>
    <w:p w14:paraId="0C4B2902" w14:textId="78578C4C" w:rsidR="00432010" w:rsidRPr="002E2CBB" w:rsidRDefault="00432010" w:rsidP="00477D7F">
      <w:pPr>
        <w:spacing w:before="120"/>
      </w:pPr>
      <w:r w:rsidRPr="002E2CBB">
        <w:t xml:space="preserve">Deciding which datasets to designate </w:t>
      </w:r>
      <w:r w:rsidR="00831F04" w:rsidRPr="002E2CBB">
        <w:t>may</w:t>
      </w:r>
      <w:r w:rsidRPr="002E2CBB">
        <w:t xml:space="preserve"> involve weighing up competing policy considerations.</w:t>
      </w:r>
      <w:r w:rsidRPr="002E2CBB" w:rsidDel="00432010">
        <w:t xml:space="preserve"> </w:t>
      </w:r>
      <w:r w:rsidR="00B02E90" w:rsidRPr="002E2CBB">
        <w:t>For example, telecommunications companies</w:t>
      </w:r>
      <w:r w:rsidR="004A638C" w:rsidRPr="002E2CBB">
        <w:t xml:space="preserve"> </w:t>
      </w:r>
      <w:r w:rsidR="0018022F" w:rsidRPr="002E2CBB">
        <w:t>have access to location data</w:t>
      </w:r>
      <w:r w:rsidR="004A638C" w:rsidRPr="002E2CBB">
        <w:t xml:space="preserve"> </w:t>
      </w:r>
      <w:r w:rsidR="00B02E90" w:rsidRPr="002E2CBB">
        <w:t>from mobile phone towers</w:t>
      </w:r>
      <w:r w:rsidR="00CF2FC8" w:rsidRPr="002E2CBB">
        <w:t>, a type of data that is characterised as sensitive due to what it may reveal about an individual</w:t>
      </w:r>
      <w:r w:rsidR="0018022F" w:rsidRPr="002E2CBB">
        <w:t xml:space="preserve">. </w:t>
      </w:r>
      <w:r w:rsidR="009A0929" w:rsidRPr="002E2CBB">
        <w:t xml:space="preserve">However, there may be use cases for location data that could generate significant benefits for </w:t>
      </w:r>
      <w:r w:rsidR="00035D5E" w:rsidRPr="002E2CBB">
        <w:t xml:space="preserve">business and </w:t>
      </w:r>
      <w:r w:rsidR="009A0929" w:rsidRPr="002E2CBB">
        <w:t xml:space="preserve">individual consumers and society </w:t>
      </w:r>
      <w:r w:rsidR="00035D5E" w:rsidRPr="002E2CBB">
        <w:t>more generally</w:t>
      </w:r>
      <w:r w:rsidR="009A0929" w:rsidRPr="002E2CBB">
        <w:t xml:space="preserve"> (</w:t>
      </w:r>
      <w:r w:rsidR="00A02698" w:rsidRPr="002E2CBB">
        <w:t>e.g.</w:t>
      </w:r>
      <w:r w:rsidR="009A0929" w:rsidRPr="002E2CBB">
        <w:t xml:space="preserve"> transport planning).</w:t>
      </w:r>
      <w:r w:rsidR="00CF2FC8" w:rsidRPr="002E2CBB">
        <w:t xml:space="preserve"> </w:t>
      </w:r>
    </w:p>
    <w:p w14:paraId="062A9334" w14:textId="2FF0A101" w:rsidR="00121E6D" w:rsidRPr="002E2CBB" w:rsidRDefault="00121E6D" w:rsidP="00477D7F">
      <w:pPr>
        <w:spacing w:before="120"/>
      </w:pPr>
    </w:p>
    <w:tbl>
      <w:tblPr>
        <w:tblStyle w:val="TableGrid"/>
        <w:tblW w:w="5028"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77"/>
      </w:tblGrid>
      <w:tr w:rsidR="00DA2E3C" w:rsidRPr="002E2CBB" w14:paraId="5617B7A0" w14:textId="77777777" w:rsidTr="005257BF">
        <w:trPr>
          <w:trHeight w:val="2173"/>
        </w:trPr>
        <w:tc>
          <w:tcPr>
            <w:tcW w:w="5000" w:type="pct"/>
            <w:shd w:val="clear" w:color="auto" w:fill="EBEBEB"/>
          </w:tcPr>
          <w:p w14:paraId="617B0111" w14:textId="77777777" w:rsidR="00DA2E3C" w:rsidRPr="002E2CBB" w:rsidRDefault="00DA2E3C" w:rsidP="00DA2E3C">
            <w:pPr>
              <w:pStyle w:val="Heading3noTOC"/>
              <w:rPr>
                <w:b/>
              </w:rPr>
            </w:pPr>
            <w:bookmarkStart w:id="74" w:name="_Hlk73214111"/>
            <w:r w:rsidRPr="002E2CBB">
              <w:rPr>
                <w:b/>
              </w:rPr>
              <w:lastRenderedPageBreak/>
              <w:t>Questions</w:t>
            </w:r>
          </w:p>
          <w:p w14:paraId="46E4C5F0" w14:textId="75B64E46" w:rsidR="00B73B7D" w:rsidRPr="002E2CBB" w:rsidRDefault="009B7BA8" w:rsidP="002B6ABF">
            <w:pPr>
              <w:pStyle w:val="OutlineNumbered1"/>
              <w:numPr>
                <w:ilvl w:val="0"/>
                <w:numId w:val="15"/>
              </w:numPr>
              <w:rPr>
                <w:sz w:val="20"/>
              </w:rPr>
            </w:pPr>
            <w:r w:rsidRPr="002E2CBB">
              <w:rPr>
                <w:sz w:val="20"/>
              </w:rPr>
              <w:t>If</w:t>
            </w:r>
            <w:r w:rsidR="0062395A" w:rsidRPr="002E2CBB">
              <w:rPr>
                <w:sz w:val="20"/>
              </w:rPr>
              <w:t xml:space="preserve"> the</w:t>
            </w:r>
            <w:r w:rsidR="00B12A94" w:rsidRPr="002E2CBB">
              <w:rPr>
                <w:sz w:val="20"/>
              </w:rPr>
              <w:t xml:space="preserve"> T</w:t>
            </w:r>
            <w:r w:rsidRPr="002E2CBB">
              <w:rPr>
                <w:sz w:val="20"/>
              </w:rPr>
              <w:t>elecommunications</w:t>
            </w:r>
            <w:r w:rsidR="0062395A" w:rsidRPr="002E2CBB">
              <w:rPr>
                <w:sz w:val="20"/>
              </w:rPr>
              <w:t xml:space="preserve"> sector</w:t>
            </w:r>
            <w:r w:rsidR="00B12A94" w:rsidRPr="002E2CBB">
              <w:rPr>
                <w:sz w:val="20"/>
              </w:rPr>
              <w:t xml:space="preserve"> is designated</w:t>
            </w:r>
            <w:r w:rsidRPr="002E2CBB">
              <w:rPr>
                <w:sz w:val="20"/>
              </w:rPr>
              <w:t>, w</w:t>
            </w:r>
            <w:r w:rsidR="000F5B10" w:rsidRPr="002E2CBB">
              <w:rPr>
                <w:sz w:val="20"/>
              </w:rPr>
              <w:t>hich</w:t>
            </w:r>
            <w:r w:rsidR="00DA2E3C" w:rsidRPr="002E2CBB">
              <w:rPr>
                <w:sz w:val="20"/>
              </w:rPr>
              <w:t xml:space="preserve"> </w:t>
            </w:r>
            <w:r w:rsidR="00A75DFB" w:rsidRPr="002E2CBB">
              <w:rPr>
                <w:sz w:val="20"/>
              </w:rPr>
              <w:t xml:space="preserve">services, </w:t>
            </w:r>
            <w:r w:rsidR="007E501D" w:rsidRPr="002E2CBB">
              <w:rPr>
                <w:sz w:val="20"/>
              </w:rPr>
              <w:t>product</w:t>
            </w:r>
            <w:r w:rsidR="00A75DFB" w:rsidRPr="002E2CBB">
              <w:rPr>
                <w:sz w:val="20"/>
              </w:rPr>
              <w:t>s</w:t>
            </w:r>
            <w:r w:rsidR="00DA2E3C" w:rsidRPr="002E2CBB">
              <w:rPr>
                <w:sz w:val="20"/>
              </w:rPr>
              <w:t xml:space="preserve"> and datasets should be</w:t>
            </w:r>
            <w:r w:rsidR="001D17E4" w:rsidRPr="002E2CBB">
              <w:rPr>
                <w:sz w:val="20"/>
              </w:rPr>
              <w:t xml:space="preserve"> included</w:t>
            </w:r>
            <w:r w:rsidR="00DA2E3C" w:rsidRPr="002E2CBB">
              <w:rPr>
                <w:sz w:val="20"/>
              </w:rPr>
              <w:t>?</w:t>
            </w:r>
            <w:r w:rsidR="000F5B10" w:rsidRPr="002E2CBB">
              <w:rPr>
                <w:sz w:val="20"/>
              </w:rPr>
              <w:t xml:space="preserve"> What benefits would </w:t>
            </w:r>
            <w:r w:rsidR="00B12A94" w:rsidRPr="002E2CBB">
              <w:rPr>
                <w:sz w:val="20"/>
              </w:rPr>
              <w:t xml:space="preserve">arise </w:t>
            </w:r>
            <w:r w:rsidR="000F5B10" w:rsidRPr="002E2CBB">
              <w:rPr>
                <w:sz w:val="20"/>
              </w:rPr>
              <w:t xml:space="preserve">to consumers and how could this </w:t>
            </w:r>
            <w:r w:rsidR="008A51DA" w:rsidRPr="002E2CBB">
              <w:rPr>
                <w:sz w:val="20"/>
              </w:rPr>
              <w:t>encourage</w:t>
            </w:r>
            <w:r w:rsidR="000F5B10" w:rsidRPr="002E2CBB">
              <w:rPr>
                <w:sz w:val="20"/>
              </w:rPr>
              <w:t xml:space="preserve"> competition and </w:t>
            </w:r>
            <w:r w:rsidR="008A51DA" w:rsidRPr="002E2CBB">
              <w:rPr>
                <w:sz w:val="20"/>
              </w:rPr>
              <w:t xml:space="preserve">data-driven </w:t>
            </w:r>
            <w:r w:rsidR="000F5B10" w:rsidRPr="002E2CBB">
              <w:rPr>
                <w:sz w:val="20"/>
              </w:rPr>
              <w:t>innovation?</w:t>
            </w:r>
            <w:r w:rsidR="00DA04F0" w:rsidRPr="002E2CBB">
              <w:rPr>
                <w:sz w:val="20"/>
              </w:rPr>
              <w:t xml:space="preserve"> Please provide </w:t>
            </w:r>
            <w:r w:rsidR="00831F04" w:rsidRPr="002E2CBB">
              <w:rPr>
                <w:sz w:val="20"/>
              </w:rPr>
              <w:t xml:space="preserve">examples of potential </w:t>
            </w:r>
            <w:r w:rsidR="00DA04F0" w:rsidRPr="002E2CBB">
              <w:rPr>
                <w:sz w:val="20"/>
              </w:rPr>
              <w:t>use case</w:t>
            </w:r>
            <w:r w:rsidR="00831F04" w:rsidRPr="002E2CBB">
              <w:rPr>
                <w:sz w:val="20"/>
              </w:rPr>
              <w:t>s</w:t>
            </w:r>
            <w:r w:rsidR="009967FB" w:rsidRPr="002E2CBB">
              <w:rPr>
                <w:sz w:val="20"/>
              </w:rPr>
              <w:t>,</w:t>
            </w:r>
            <w:r w:rsidR="00DA04F0" w:rsidRPr="002E2CBB">
              <w:rPr>
                <w:sz w:val="20"/>
              </w:rPr>
              <w:t xml:space="preserve"> if applicable.</w:t>
            </w:r>
          </w:p>
          <w:p w14:paraId="2889AABA" w14:textId="3AFD25EB" w:rsidR="001C6104" w:rsidRPr="002E2CBB" w:rsidRDefault="001C6104" w:rsidP="002B6ABF">
            <w:pPr>
              <w:pStyle w:val="OutlineNumbered1"/>
              <w:numPr>
                <w:ilvl w:val="0"/>
                <w:numId w:val="15"/>
              </w:numPr>
              <w:rPr>
                <w:sz w:val="20"/>
              </w:rPr>
            </w:pPr>
            <w:r w:rsidRPr="002E2CBB">
              <w:rPr>
                <w:sz w:val="20"/>
              </w:rPr>
              <w:t>Are there limitations on datasets, either in terms of availability</w:t>
            </w:r>
            <w:r w:rsidR="000F5B10" w:rsidRPr="002E2CBB">
              <w:rPr>
                <w:sz w:val="20"/>
              </w:rPr>
              <w:t xml:space="preserve"> </w:t>
            </w:r>
            <w:r w:rsidRPr="002E2CBB">
              <w:rPr>
                <w:sz w:val="20"/>
              </w:rPr>
              <w:t>or cost of making it available under the</w:t>
            </w:r>
            <w:r w:rsidRPr="002E2CBB" w:rsidDel="006165C7">
              <w:rPr>
                <w:sz w:val="20"/>
              </w:rPr>
              <w:t xml:space="preserve"> </w:t>
            </w:r>
            <w:r w:rsidR="00031BFD" w:rsidRPr="002E2CBB">
              <w:rPr>
                <w:sz w:val="20"/>
              </w:rPr>
              <w:t>CDR</w:t>
            </w:r>
            <w:r w:rsidRPr="002E2CBB">
              <w:rPr>
                <w:sz w:val="20"/>
              </w:rPr>
              <w:t>?</w:t>
            </w:r>
            <w:r w:rsidR="00961E9C" w:rsidRPr="002E2CBB">
              <w:rPr>
                <w:sz w:val="20"/>
              </w:rPr>
              <w:t xml:space="preserve"> Please provide</w:t>
            </w:r>
            <w:r w:rsidR="00794A32" w:rsidRPr="002E2CBB">
              <w:rPr>
                <w:sz w:val="20"/>
              </w:rPr>
              <w:t xml:space="preserve"> evidence, if applicable</w:t>
            </w:r>
            <w:r w:rsidR="00961E9C" w:rsidRPr="002E2CBB">
              <w:rPr>
                <w:sz w:val="20"/>
              </w:rPr>
              <w:t xml:space="preserve">. </w:t>
            </w:r>
          </w:p>
          <w:p w14:paraId="4F9A834B" w14:textId="1CA48057" w:rsidR="00D9706C" w:rsidRPr="002E2CBB" w:rsidRDefault="00DA2E3C" w:rsidP="00476284">
            <w:pPr>
              <w:pStyle w:val="OutlineNumbered1"/>
              <w:numPr>
                <w:ilvl w:val="0"/>
                <w:numId w:val="15"/>
              </w:numPr>
              <w:rPr>
                <w:sz w:val="20"/>
              </w:rPr>
            </w:pPr>
            <w:r w:rsidRPr="002E2CBB">
              <w:rPr>
                <w:sz w:val="20"/>
              </w:rPr>
              <w:t xml:space="preserve">Are there other </w:t>
            </w:r>
            <w:r w:rsidR="00F77EFD" w:rsidRPr="002E2CBB">
              <w:rPr>
                <w:sz w:val="20"/>
              </w:rPr>
              <w:t>datasets</w:t>
            </w:r>
            <w:r w:rsidR="00A75DFB" w:rsidRPr="002E2CBB">
              <w:rPr>
                <w:sz w:val="20"/>
              </w:rPr>
              <w:t xml:space="preserve"> across other sectors</w:t>
            </w:r>
            <w:r w:rsidR="00F77EFD" w:rsidRPr="002E2CBB">
              <w:rPr>
                <w:sz w:val="20"/>
              </w:rPr>
              <w:t xml:space="preserve"> </w:t>
            </w:r>
            <w:r w:rsidRPr="002E2CBB">
              <w:rPr>
                <w:sz w:val="20"/>
              </w:rPr>
              <w:t xml:space="preserve">that should be </w:t>
            </w:r>
            <w:r w:rsidR="000F5B10" w:rsidRPr="002E2CBB">
              <w:rPr>
                <w:sz w:val="20"/>
              </w:rPr>
              <w:t xml:space="preserve">considered for </w:t>
            </w:r>
            <w:r w:rsidR="008A51DA" w:rsidRPr="002E2CBB">
              <w:rPr>
                <w:sz w:val="20"/>
              </w:rPr>
              <w:t>designation</w:t>
            </w:r>
            <w:r w:rsidR="00A75DFB" w:rsidRPr="002E2CBB">
              <w:rPr>
                <w:sz w:val="20"/>
              </w:rPr>
              <w:t xml:space="preserve"> to provide a greater ‘wrap-around’ value proposition for the consumer</w:t>
            </w:r>
            <w:r w:rsidRPr="002E2CBB">
              <w:rPr>
                <w:sz w:val="20"/>
              </w:rPr>
              <w:t>?</w:t>
            </w:r>
            <w:r w:rsidR="00961E9C" w:rsidRPr="002E2CBB">
              <w:rPr>
                <w:sz w:val="20"/>
              </w:rPr>
              <w:t xml:space="preserve"> Please provide examples.</w:t>
            </w:r>
          </w:p>
        </w:tc>
      </w:tr>
    </w:tbl>
    <w:p w14:paraId="269CBD1D" w14:textId="11314152" w:rsidR="00C75BD6" w:rsidRPr="002E2CBB" w:rsidRDefault="00C75BD6" w:rsidP="006C1DF4">
      <w:pPr>
        <w:pStyle w:val="Heading1"/>
      </w:pPr>
      <w:bookmarkStart w:id="75" w:name="_Toc64298241"/>
      <w:bookmarkStart w:id="76" w:name="_Toc64983282"/>
      <w:bookmarkStart w:id="77" w:name="_Toc65075287"/>
      <w:bookmarkStart w:id="78" w:name="_Toc65141850"/>
      <w:bookmarkStart w:id="79" w:name="_Toc65163809"/>
      <w:bookmarkStart w:id="80" w:name="_Toc77607903"/>
      <w:bookmarkEnd w:id="73"/>
      <w:bookmarkEnd w:id="74"/>
      <w:r w:rsidRPr="002E2CBB">
        <w:t>Promoting competition</w:t>
      </w:r>
      <w:bookmarkEnd w:id="75"/>
      <w:bookmarkEnd w:id="76"/>
      <w:bookmarkEnd w:id="77"/>
      <w:bookmarkEnd w:id="78"/>
      <w:bookmarkEnd w:id="79"/>
      <w:bookmarkEnd w:id="80"/>
    </w:p>
    <w:p w14:paraId="7C4BF593" w14:textId="11E28684" w:rsidR="00B269B7" w:rsidRPr="002E2CBB" w:rsidRDefault="004079A6" w:rsidP="00812C66">
      <w:r w:rsidRPr="002E2CBB">
        <w:t xml:space="preserve">Application of the CDR to telecommunications could promote competition in the telecommunications </w:t>
      </w:r>
      <w:r w:rsidR="005440B1" w:rsidRPr="002E2CBB">
        <w:t xml:space="preserve">sector </w:t>
      </w:r>
      <w:r w:rsidRPr="002E2CBB">
        <w:t xml:space="preserve">by </w:t>
      </w:r>
      <w:r w:rsidR="005440B1" w:rsidRPr="002E2CBB">
        <w:t xml:space="preserve">helping consumers to be more informed and make better decisions, </w:t>
      </w:r>
      <w:r w:rsidRPr="002E2CBB">
        <w:t>and by reducing search and other transaction costs.</w:t>
      </w:r>
      <w:r w:rsidR="00654A60" w:rsidRPr="002E2CBB">
        <w:t xml:space="preserve"> </w:t>
      </w:r>
      <w:r w:rsidR="001710F5" w:rsidRPr="002E2CBB">
        <w:t>Increased competition may benefit individual consumers and business consumers by reducing prices and enabling them to obtain services that better suit their needs, without necessarily requiring a change of service provider or involving new service providers entering the market. Designation of the sector</w:t>
      </w:r>
      <w:r w:rsidR="00654A60" w:rsidRPr="002E2CBB">
        <w:t xml:space="preserve"> may also promote competition by facilitating personal financial management tools that benefit from the cross-sectoral nature of the </w:t>
      </w:r>
      <w:r w:rsidR="005A3E2C" w:rsidRPr="002E2CBB">
        <w:t>CDR</w:t>
      </w:r>
      <w:r w:rsidR="00654A60" w:rsidRPr="002E2CBB">
        <w:t xml:space="preserve">, and by facilitating entry </w:t>
      </w:r>
      <w:r w:rsidR="005862DC" w:rsidRPr="002E2CBB">
        <w:t xml:space="preserve">for </w:t>
      </w:r>
      <w:r w:rsidR="00654A60" w:rsidRPr="002E2CBB">
        <w:t xml:space="preserve">market participants from different sectors that are able to utilise the </w:t>
      </w:r>
      <w:r w:rsidR="00031BFD" w:rsidRPr="002E2CBB">
        <w:t>CDR</w:t>
      </w:r>
      <w:r w:rsidR="00B042E1" w:rsidRPr="002E2CBB">
        <w:t>.</w:t>
      </w:r>
      <w:r w:rsidR="00334354" w:rsidRPr="002E2CBB">
        <w:t xml:space="preserve"> </w:t>
      </w:r>
    </w:p>
    <w:p w14:paraId="36D35156" w14:textId="50720646" w:rsidR="004D21E1" w:rsidRPr="002E2CBB" w:rsidRDefault="002327F1" w:rsidP="004D21E1">
      <w:r w:rsidRPr="002E2CBB">
        <w:t>The focus of this section</w:t>
      </w:r>
      <w:r w:rsidR="006B3557" w:rsidRPr="002E2CBB">
        <w:t xml:space="preserve"> of the consultation paper</w:t>
      </w:r>
      <w:r w:rsidRPr="002E2CBB">
        <w:t xml:space="preserve"> is the potential for the CDR to promote competition in the telecommunications sector. For a broader commentary on competition in telecommunications, see the ACCC’s 2018 </w:t>
      </w:r>
      <w:r w:rsidRPr="002E2CBB">
        <w:rPr>
          <w:i/>
          <w:iCs/>
        </w:rPr>
        <w:t>Communications Sector Market Study</w:t>
      </w:r>
      <w:r w:rsidR="00DD09E6" w:rsidRPr="002E2CBB">
        <w:rPr>
          <w:noProof/>
        </w:rPr>
        <w:t xml:space="preserve"> (2018a)</w:t>
      </w:r>
      <w:r w:rsidR="00BB5833" w:rsidRPr="002E2CBB">
        <w:t>.</w:t>
      </w:r>
      <w:r w:rsidR="00E6221B" w:rsidRPr="002E2CBB">
        <w:t xml:space="preserve"> </w:t>
      </w:r>
      <w:r w:rsidR="00BB5833" w:rsidRPr="002E2CBB">
        <w:t xml:space="preserve">Further </w:t>
      </w:r>
      <w:r w:rsidR="00E6221B" w:rsidRPr="002E2CBB">
        <w:t>commentary on competition in the telecommunications sector can also be found in the ACCC’s annual reports.</w:t>
      </w:r>
    </w:p>
    <w:p w14:paraId="078578E4" w14:textId="6DFDA5EC" w:rsidR="00B42DE0" w:rsidRPr="002E2CBB" w:rsidRDefault="00220B3A" w:rsidP="00220B3A">
      <w:pPr>
        <w:pStyle w:val="Heading2"/>
      </w:pPr>
      <w:bookmarkStart w:id="81" w:name="_Toc77607904"/>
      <w:r w:rsidRPr="002E2CBB">
        <w:t>Telecommunications industry structure</w:t>
      </w:r>
      <w:bookmarkEnd w:id="81"/>
    </w:p>
    <w:p w14:paraId="72427B57" w14:textId="18CDBF98" w:rsidR="008E353A" w:rsidRPr="002E2CBB" w:rsidRDefault="00CC69EF" w:rsidP="00812C66">
      <w:r w:rsidRPr="002E2CBB">
        <w:t>T</w:t>
      </w:r>
      <w:r w:rsidR="00901F6E" w:rsidRPr="002E2CBB">
        <w:t xml:space="preserve">he </w:t>
      </w:r>
      <w:r w:rsidR="00191642" w:rsidRPr="002E2CBB">
        <w:t>retail communications</w:t>
      </w:r>
      <w:r w:rsidR="00CB770B" w:rsidRPr="002E2CBB">
        <w:t xml:space="preserve"> market in </w:t>
      </w:r>
      <w:r w:rsidR="00B1462B" w:rsidRPr="002E2CBB">
        <w:t>Australia</w:t>
      </w:r>
      <w:r w:rsidR="00CB770B" w:rsidRPr="002E2CBB">
        <w:t xml:space="preserve"> </w:t>
      </w:r>
      <w:r w:rsidR="00230703" w:rsidRPr="002E2CBB">
        <w:t>is</w:t>
      </w:r>
      <w:r w:rsidR="003E73A9" w:rsidRPr="002E2CBB">
        <w:t xml:space="preserve"> highly concentrated with large providers captur</w:t>
      </w:r>
      <w:r w:rsidR="00770C7A" w:rsidRPr="002E2CBB">
        <w:t xml:space="preserve">ing </w:t>
      </w:r>
      <w:r w:rsidR="003E73A9" w:rsidRPr="002E2CBB">
        <w:t>most of the market</w:t>
      </w:r>
      <w:r w:rsidR="00B1462B" w:rsidRPr="002E2CBB">
        <w:t xml:space="preserve"> for</w:t>
      </w:r>
      <w:r w:rsidR="003E73A9" w:rsidRPr="002E2CBB">
        <w:t xml:space="preserve"> both fixed line and mobile networks.</w:t>
      </w:r>
      <w:r w:rsidR="003777CB" w:rsidRPr="002E2CBB">
        <w:t xml:space="preserve"> </w:t>
      </w:r>
      <w:r w:rsidR="00901F6E" w:rsidRPr="002E2CBB">
        <w:t xml:space="preserve">In the </w:t>
      </w:r>
      <w:r w:rsidR="006E771B" w:rsidRPr="002E2CBB">
        <w:t xml:space="preserve">retail </w:t>
      </w:r>
      <w:r w:rsidR="00755AAD" w:rsidRPr="002E2CBB">
        <w:t xml:space="preserve">market for the supply of mobile </w:t>
      </w:r>
      <w:r w:rsidR="006E771B" w:rsidRPr="002E2CBB">
        <w:t>phone</w:t>
      </w:r>
      <w:r w:rsidR="00755AAD" w:rsidRPr="002E2CBB">
        <w:t xml:space="preserve"> services, </w:t>
      </w:r>
      <w:r w:rsidR="00F57810" w:rsidRPr="002E2CBB">
        <w:t>while there are</w:t>
      </w:r>
      <w:r w:rsidR="001F5862" w:rsidRPr="002E2CBB">
        <w:t xml:space="preserve"> a large number of</w:t>
      </w:r>
      <w:r w:rsidR="00F57810" w:rsidRPr="002E2CBB">
        <w:t xml:space="preserve"> </w:t>
      </w:r>
      <w:r w:rsidR="001F5862" w:rsidRPr="002E2CBB">
        <w:t>MVNOs</w:t>
      </w:r>
      <w:r w:rsidR="00F57810" w:rsidRPr="002E2CBB">
        <w:t xml:space="preserve"> using the three mobile networks to offer services to consumers, the</w:t>
      </w:r>
      <w:r w:rsidR="00755AAD" w:rsidRPr="002E2CBB">
        <w:t xml:space="preserve"> three </w:t>
      </w:r>
      <w:r w:rsidR="006962DA" w:rsidRPr="002E2CBB">
        <w:t>MNO</w:t>
      </w:r>
      <w:r w:rsidR="006404B8" w:rsidRPr="002E2CBB">
        <w:t>s</w:t>
      </w:r>
      <w:r w:rsidR="00E142E5" w:rsidRPr="002E2CBB">
        <w:t xml:space="preserve"> (Telstra, Optus and </w:t>
      </w:r>
      <w:r w:rsidR="00BA0487" w:rsidRPr="002E2CBB">
        <w:t>TPG</w:t>
      </w:r>
      <w:r w:rsidR="00AB1790" w:rsidRPr="002E2CBB">
        <w:t xml:space="preserve"> Telecom</w:t>
      </w:r>
      <w:r w:rsidR="00E142E5" w:rsidRPr="002E2CBB">
        <w:t>)</w:t>
      </w:r>
      <w:r w:rsidR="008856F3" w:rsidRPr="002E2CBB">
        <w:t xml:space="preserve"> </w:t>
      </w:r>
      <w:r w:rsidR="00EA4D67" w:rsidRPr="002E2CBB">
        <w:t xml:space="preserve">account for </w:t>
      </w:r>
      <w:r w:rsidR="006E771B" w:rsidRPr="002E2CBB">
        <w:t>85 </w:t>
      </w:r>
      <w:r w:rsidR="00EA4D67" w:rsidRPr="002E2CBB">
        <w:t>per cent of mobile services</w:t>
      </w:r>
      <w:r w:rsidR="0062629A" w:rsidRPr="002E2CBB">
        <w:t xml:space="preserve"> </w:t>
      </w:r>
      <w:sdt>
        <w:sdtPr>
          <w:id w:val="1625962324"/>
          <w:citation/>
        </w:sdtPr>
        <w:sdtEndPr/>
        <w:sdtContent>
          <w:r w:rsidR="004E3AD1" w:rsidRPr="002E2CBB">
            <w:fldChar w:fldCharType="begin"/>
          </w:r>
          <w:r w:rsidR="004E3AD1" w:rsidRPr="002E2CBB">
            <w:instrText xml:space="preserve">CITATION Aus203 \p 31 \l 3081 </w:instrText>
          </w:r>
          <w:r w:rsidR="004E3AD1" w:rsidRPr="002E2CBB">
            <w:fldChar w:fldCharType="separate"/>
          </w:r>
          <w:r w:rsidR="00F662B2" w:rsidRPr="002E2CBB">
            <w:rPr>
              <w:noProof/>
            </w:rPr>
            <w:t>(ACCC, 2020a, p. 31)</w:t>
          </w:r>
          <w:r w:rsidR="004E3AD1" w:rsidRPr="002E2CBB">
            <w:fldChar w:fldCharType="end"/>
          </w:r>
        </w:sdtContent>
      </w:sdt>
      <w:r w:rsidR="00AB1790" w:rsidRPr="002E2CBB">
        <w:t>.</w:t>
      </w:r>
      <w:r w:rsidR="004E3AD1" w:rsidRPr="002E2CBB">
        <w:t xml:space="preserve"> </w:t>
      </w:r>
    </w:p>
    <w:p w14:paraId="127578DE" w14:textId="013E095C" w:rsidR="006E771B" w:rsidRPr="002E2CBB" w:rsidRDefault="006E771B" w:rsidP="006E771B">
      <w:pPr>
        <w:pStyle w:val="Caption"/>
        <w:keepNext/>
        <w:rPr>
          <w:b/>
          <w:i w:val="0"/>
          <w:sz w:val="24"/>
          <w:szCs w:val="24"/>
        </w:rPr>
      </w:pPr>
      <w:r w:rsidRPr="002E2CBB">
        <w:rPr>
          <w:b/>
          <w:i w:val="0"/>
          <w:sz w:val="24"/>
          <w:szCs w:val="24"/>
        </w:rPr>
        <w:lastRenderedPageBreak/>
        <w:t xml:space="preserve">Figure </w:t>
      </w:r>
      <w:r w:rsidR="007B46DE" w:rsidRPr="002E2CBB">
        <w:rPr>
          <w:b/>
          <w:i w:val="0"/>
          <w:iCs w:val="0"/>
          <w:sz w:val="24"/>
          <w:szCs w:val="24"/>
        </w:rPr>
        <w:t>3</w:t>
      </w:r>
      <w:r w:rsidR="00A85DD9" w:rsidRPr="002E2CBB">
        <w:rPr>
          <w:b/>
          <w:i w:val="0"/>
          <w:iCs w:val="0"/>
          <w:sz w:val="24"/>
          <w:szCs w:val="24"/>
        </w:rPr>
        <w:t>:</w:t>
      </w:r>
      <w:r w:rsidRPr="002E2CBB">
        <w:rPr>
          <w:b/>
          <w:i w:val="0"/>
          <w:sz w:val="24"/>
          <w:szCs w:val="24"/>
        </w:rPr>
        <w:t xml:space="preserve"> Retail market shares for mobile phone services</w:t>
      </w:r>
      <w:r w:rsidR="007160C7" w:rsidRPr="002E2CBB">
        <w:rPr>
          <w:b/>
          <w:i w:val="0"/>
          <w:sz w:val="24"/>
          <w:szCs w:val="24"/>
        </w:rPr>
        <w:t xml:space="preserve"> from 2016-17 to 2019-20</w:t>
      </w:r>
    </w:p>
    <w:p w14:paraId="3FAAA781" w14:textId="77777777" w:rsidR="006E771B" w:rsidRPr="002E2CBB" w:rsidRDefault="006E771B" w:rsidP="00407FAC">
      <w:pPr>
        <w:jc w:val="center"/>
      </w:pPr>
      <w:r w:rsidRPr="002E2CBB">
        <w:rPr>
          <w:noProof/>
          <w:lang w:eastAsia="en-AU"/>
        </w:rPr>
        <w:drawing>
          <wp:inline distT="0" distB="0" distL="0" distR="0" wp14:anchorId="4CD863E3" wp14:editId="5D80EB42">
            <wp:extent cx="6076950" cy="2769430"/>
            <wp:effectExtent l="0" t="0" r="0" b="0"/>
            <wp:docPr id="4" name="Picture 4" descr="The figure shows the retail market share for mobile phone services in the period 2016-17 to 2019-20. Telstra remained relatively steady as the market leader in this period, while Optus lost market share. Vodaphone Hutchison Australia remained relatively steady and remaining small competitors gained marke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igure shows the retail market share for mobile phone services in the period 2016-17 to 2019-20. Telstra remained relatively steady as the market leader in this period, while Optus lost market share. Vodaphone Hutchison Australia remained relatively steady and remaining small competitors gained market share."/>
                    <pic:cNvPicPr/>
                  </pic:nvPicPr>
                  <pic:blipFill rotWithShape="1">
                    <a:blip r:embed="rId34"/>
                    <a:srcRect l="23212" t="33172" r="24019" b="24074"/>
                    <a:stretch/>
                  </pic:blipFill>
                  <pic:spPr bwMode="auto">
                    <a:xfrm>
                      <a:off x="0" y="0"/>
                      <a:ext cx="6228374" cy="2838438"/>
                    </a:xfrm>
                    <a:prstGeom prst="rect">
                      <a:avLst/>
                    </a:prstGeom>
                    <a:ln>
                      <a:noFill/>
                    </a:ln>
                    <a:extLst>
                      <a:ext uri="{53640926-AAD7-44D8-BBD7-CCE9431645EC}">
                        <a14:shadowObscured xmlns:a14="http://schemas.microsoft.com/office/drawing/2010/main"/>
                      </a:ext>
                    </a:extLst>
                  </pic:spPr>
                </pic:pic>
              </a:graphicData>
            </a:graphic>
          </wp:inline>
        </w:drawing>
      </w:r>
    </w:p>
    <w:p w14:paraId="6E5A109F" w14:textId="2FFCEDD7" w:rsidR="00145EAD" w:rsidRPr="002E2CBB" w:rsidRDefault="006E771B" w:rsidP="00812C66">
      <w:pPr>
        <w:rPr>
          <w:sz w:val="18"/>
          <w:szCs w:val="18"/>
        </w:rPr>
      </w:pPr>
      <w:r w:rsidRPr="002E2CBB">
        <w:rPr>
          <w:sz w:val="18"/>
          <w:szCs w:val="18"/>
        </w:rPr>
        <w:t>Source: ACCC, Communications Market Report 2019-20, pg. 31</w:t>
      </w:r>
      <w:r w:rsidR="0076606C" w:rsidRPr="002E2CBB">
        <w:rPr>
          <w:sz w:val="18"/>
          <w:szCs w:val="18"/>
        </w:rPr>
        <w:t>.</w:t>
      </w:r>
    </w:p>
    <w:p w14:paraId="744A3BA0" w14:textId="6ACCE207" w:rsidR="00244680" w:rsidRPr="002E2CBB" w:rsidRDefault="0050747B" w:rsidP="00812C66">
      <w:r w:rsidRPr="002E2CBB">
        <w:t>The market for r</w:t>
      </w:r>
      <w:r w:rsidR="00FF68D1" w:rsidRPr="002E2CBB">
        <w:t xml:space="preserve">etail fixed broadband services </w:t>
      </w:r>
      <w:r w:rsidRPr="002E2CBB">
        <w:t>is</w:t>
      </w:r>
      <w:r w:rsidR="005B7675" w:rsidRPr="002E2CBB" w:rsidDel="0050747B">
        <w:t xml:space="preserve"> also </w:t>
      </w:r>
      <w:r w:rsidR="00FF68D1" w:rsidRPr="002E2CBB">
        <w:t>concentrated</w:t>
      </w:r>
      <w:r w:rsidRPr="002E2CBB">
        <w:t xml:space="preserve">, </w:t>
      </w:r>
      <w:r w:rsidR="00DA62BA" w:rsidRPr="002E2CBB">
        <w:t>with</w:t>
      </w:r>
      <w:r w:rsidR="00FF68D1" w:rsidRPr="002E2CBB">
        <w:t xml:space="preserve"> </w:t>
      </w:r>
      <w:r w:rsidR="002D7B0A" w:rsidRPr="002E2CBB">
        <w:t xml:space="preserve">a </w:t>
      </w:r>
      <w:r w:rsidR="00FF68D1" w:rsidRPr="002E2CBB">
        <w:t>few large</w:t>
      </w:r>
      <w:r w:rsidRPr="002E2CBB">
        <w:t xml:space="preserve"> and many smaller</w:t>
      </w:r>
      <w:r w:rsidR="00FF68D1" w:rsidRPr="002E2CBB">
        <w:t xml:space="preserve"> </w:t>
      </w:r>
      <w:r w:rsidR="002D7B0A" w:rsidRPr="002E2CBB">
        <w:t>providers</w:t>
      </w:r>
      <w:sdt>
        <w:sdtPr>
          <w:id w:val="-1883858288"/>
          <w:citation/>
        </w:sdtPr>
        <w:sdtEndPr/>
        <w:sdtContent>
          <w:r w:rsidR="00BE1323" w:rsidRPr="002E2CBB">
            <w:fldChar w:fldCharType="begin"/>
          </w:r>
          <w:r w:rsidR="00C46CFF" w:rsidRPr="002E2CBB">
            <w:instrText xml:space="preserve">CITATION Aus181 \p 21 \l 3081 </w:instrText>
          </w:r>
          <w:r w:rsidR="00BE1323" w:rsidRPr="002E2CBB">
            <w:fldChar w:fldCharType="separate"/>
          </w:r>
          <w:r w:rsidR="00F662B2" w:rsidRPr="002E2CBB">
            <w:rPr>
              <w:noProof/>
            </w:rPr>
            <w:t xml:space="preserve"> (ACCC, 2018a, p. 21)</w:t>
          </w:r>
          <w:r w:rsidR="00BE1323" w:rsidRPr="002E2CBB">
            <w:fldChar w:fldCharType="end"/>
          </w:r>
        </w:sdtContent>
      </w:sdt>
      <w:r w:rsidR="005C6F2C" w:rsidRPr="002E2CBB">
        <w:t>.</w:t>
      </w:r>
      <w:r w:rsidR="00E717CD" w:rsidRPr="002E2CBB">
        <w:t xml:space="preserve"> </w:t>
      </w:r>
      <w:r w:rsidR="00244680" w:rsidRPr="002E2CBB">
        <w:t xml:space="preserve">In 2019–20 Telstra </w:t>
      </w:r>
      <w:r w:rsidR="00DA62BA" w:rsidRPr="002E2CBB">
        <w:t xml:space="preserve">had </w:t>
      </w:r>
      <w:r w:rsidR="00244680" w:rsidRPr="002E2CBB">
        <w:t>the largest market share in the wholesale market for fixed broadband services</w:t>
      </w:r>
      <w:r w:rsidR="008F2C83" w:rsidRPr="002E2CBB">
        <w:t xml:space="preserve"> (a</w:t>
      </w:r>
      <w:r w:rsidRPr="002E2CBB">
        <w:t xml:space="preserve"> </w:t>
      </w:r>
      <w:r w:rsidR="008F2C83" w:rsidRPr="002E2CBB">
        <w:t>proxy for retail market share)</w:t>
      </w:r>
      <w:r w:rsidR="00244680" w:rsidRPr="002E2CBB">
        <w:t>, at 47</w:t>
      </w:r>
      <w:r w:rsidR="00925256" w:rsidRPr="002E2CBB">
        <w:t xml:space="preserve"> per cent</w:t>
      </w:r>
      <w:r w:rsidR="00244680" w:rsidRPr="002E2CBB">
        <w:t>, followed by TPG (22</w:t>
      </w:r>
      <w:r w:rsidR="00925256" w:rsidRPr="002E2CBB">
        <w:t xml:space="preserve"> per cent</w:t>
      </w:r>
      <w:r w:rsidR="00244680" w:rsidRPr="002E2CBB">
        <w:t>) and Optus (16</w:t>
      </w:r>
      <w:r w:rsidR="00925256" w:rsidRPr="002E2CBB">
        <w:t xml:space="preserve"> per cent</w:t>
      </w:r>
      <w:r w:rsidR="00244680" w:rsidRPr="002E2CBB">
        <w:t xml:space="preserve">). Overall, wholesale market shares of NBN fixed broadband services have remained relatively stable </w:t>
      </w:r>
      <w:r w:rsidR="005E2EFD" w:rsidRPr="002E2CBB">
        <w:t xml:space="preserve">over the past four years </w:t>
      </w:r>
      <w:sdt>
        <w:sdtPr>
          <w:id w:val="1271584515"/>
          <w:citation/>
        </w:sdtPr>
        <w:sdtEndPr/>
        <w:sdtContent>
          <w:r w:rsidR="005E2EFD" w:rsidRPr="002E2CBB">
            <w:fldChar w:fldCharType="begin"/>
          </w:r>
          <w:r w:rsidR="005E2EFD" w:rsidRPr="002E2CBB">
            <w:instrText xml:space="preserve">CITATION Aus203 \p 20 \l 3081 </w:instrText>
          </w:r>
          <w:r w:rsidR="005E2EFD" w:rsidRPr="002E2CBB">
            <w:fldChar w:fldCharType="separate"/>
          </w:r>
          <w:r w:rsidR="00F662B2" w:rsidRPr="002E2CBB">
            <w:rPr>
              <w:noProof/>
            </w:rPr>
            <w:t>(ACCC, 2020a, p. 20)</w:t>
          </w:r>
          <w:r w:rsidR="005E2EFD" w:rsidRPr="002E2CBB">
            <w:fldChar w:fldCharType="end"/>
          </w:r>
        </w:sdtContent>
      </w:sdt>
      <w:r w:rsidR="00EB2A5F" w:rsidRPr="002E2CBB">
        <w:t>.</w:t>
      </w:r>
    </w:p>
    <w:p w14:paraId="4B41974A" w14:textId="66E88EF8" w:rsidR="00E17AAA" w:rsidRPr="002E2CBB" w:rsidRDefault="00E17AAA" w:rsidP="00A63D77">
      <w:pPr>
        <w:pStyle w:val="Caption"/>
        <w:keepNext/>
        <w:rPr>
          <w:b/>
          <w:i w:val="0"/>
          <w:sz w:val="24"/>
          <w:szCs w:val="24"/>
        </w:rPr>
      </w:pPr>
      <w:r w:rsidRPr="002E2CBB">
        <w:rPr>
          <w:b/>
          <w:i w:val="0"/>
          <w:sz w:val="24"/>
          <w:szCs w:val="24"/>
        </w:rPr>
        <w:t xml:space="preserve">Figure </w:t>
      </w:r>
      <w:r w:rsidR="007B46DE" w:rsidRPr="002E2CBB">
        <w:rPr>
          <w:b/>
          <w:i w:val="0"/>
          <w:iCs w:val="0"/>
          <w:sz w:val="24"/>
          <w:szCs w:val="24"/>
        </w:rPr>
        <w:t>4</w:t>
      </w:r>
      <w:r w:rsidRPr="002E2CBB">
        <w:rPr>
          <w:b/>
          <w:i w:val="0"/>
          <w:sz w:val="24"/>
          <w:szCs w:val="24"/>
        </w:rPr>
        <w:t xml:space="preserve">: </w:t>
      </w:r>
      <w:r w:rsidR="008F2C83" w:rsidRPr="002E2CBB">
        <w:rPr>
          <w:b/>
          <w:i w:val="0"/>
          <w:sz w:val="24"/>
          <w:szCs w:val="24"/>
        </w:rPr>
        <w:t>Fixed wholesale NBN market share from 2016-17 to 2019-20</w:t>
      </w:r>
    </w:p>
    <w:p w14:paraId="2928EA86" w14:textId="75631E82" w:rsidR="00244680" w:rsidRPr="002E2CBB" w:rsidRDefault="00244680" w:rsidP="00407FAC">
      <w:pPr>
        <w:jc w:val="center"/>
      </w:pPr>
      <w:r w:rsidRPr="002E2CBB">
        <w:rPr>
          <w:noProof/>
          <w:lang w:eastAsia="en-AU"/>
        </w:rPr>
        <w:drawing>
          <wp:inline distT="0" distB="0" distL="0" distR="0" wp14:anchorId="255A95D7" wp14:editId="13A07A8E">
            <wp:extent cx="6076950" cy="2726604"/>
            <wp:effectExtent l="0" t="0" r="0" b="0"/>
            <wp:docPr id="7" name="Picture 7" descr="The figure depicts the market share for fixed wholesale NBN from 2016-17 to 2019-20. It shows Telstra and TPG losing market share in the period, while Optus and other competitors gained. Vocus Group remained relatively steady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figure depicts the market share for fixed wholesale NBN from 2016-17 to 2019-20. It shows Telstra and TPG losing market share in the period, while Optus and other competitors gained. Vocus Group remained relatively steady over the period."/>
                    <pic:cNvPicPr/>
                  </pic:nvPicPr>
                  <pic:blipFill rotWithShape="1">
                    <a:blip r:embed="rId35"/>
                    <a:srcRect l="12047" t="19038" r="15546" b="23206"/>
                    <a:stretch/>
                  </pic:blipFill>
                  <pic:spPr bwMode="auto">
                    <a:xfrm>
                      <a:off x="0" y="0"/>
                      <a:ext cx="6178885" cy="2772340"/>
                    </a:xfrm>
                    <a:prstGeom prst="rect">
                      <a:avLst/>
                    </a:prstGeom>
                    <a:ln>
                      <a:noFill/>
                    </a:ln>
                    <a:extLst>
                      <a:ext uri="{53640926-AAD7-44D8-BBD7-CCE9431645EC}">
                        <a14:shadowObscured xmlns:a14="http://schemas.microsoft.com/office/drawing/2010/main"/>
                      </a:ext>
                    </a:extLst>
                  </pic:spPr>
                </pic:pic>
              </a:graphicData>
            </a:graphic>
          </wp:inline>
        </w:drawing>
      </w:r>
    </w:p>
    <w:p w14:paraId="267B6B4B" w14:textId="361B2E5E" w:rsidR="00286F16" w:rsidRPr="002E2CBB" w:rsidRDefault="00E17AAA" w:rsidP="00904618">
      <w:pPr>
        <w:rPr>
          <w:sz w:val="18"/>
          <w:szCs w:val="18"/>
        </w:rPr>
      </w:pPr>
      <w:r w:rsidRPr="002E2CBB">
        <w:rPr>
          <w:sz w:val="18"/>
          <w:szCs w:val="18"/>
        </w:rPr>
        <w:t>Source: ACCC, Communications Market Report 2019-20, pg. 47</w:t>
      </w:r>
      <w:r w:rsidR="00EB2A5F" w:rsidRPr="002E2CBB">
        <w:rPr>
          <w:sz w:val="18"/>
          <w:szCs w:val="18"/>
        </w:rPr>
        <w:t>.</w:t>
      </w:r>
    </w:p>
    <w:p w14:paraId="793B0641" w14:textId="4510EEB2" w:rsidR="00C221C7" w:rsidRPr="002E2CBB" w:rsidRDefault="009B73ED" w:rsidP="00C221C7">
      <w:pPr>
        <w:pStyle w:val="Heading2"/>
      </w:pPr>
      <w:bookmarkStart w:id="82" w:name="_Toc77607905"/>
      <w:r w:rsidRPr="002E2CBB">
        <w:t>R</w:t>
      </w:r>
      <w:r w:rsidR="0062424B" w:rsidRPr="002E2CBB">
        <w:t>etail competition in telecommunications</w:t>
      </w:r>
      <w:bookmarkEnd w:id="82"/>
    </w:p>
    <w:p w14:paraId="658BC44F" w14:textId="62026ABA" w:rsidR="00964CEA" w:rsidRPr="002E2CBB" w:rsidRDefault="00904618" w:rsidP="00917EF9">
      <w:pPr>
        <w:rPr>
          <w:rFonts w:cstheme="minorHAnsi"/>
        </w:rPr>
      </w:pPr>
      <w:r w:rsidRPr="002E2CBB">
        <w:t xml:space="preserve">Evidence </w:t>
      </w:r>
      <w:r w:rsidR="001D7E5E" w:rsidRPr="002E2CBB">
        <w:t>that</w:t>
      </w:r>
      <w:r w:rsidR="009E5E1F" w:rsidRPr="002E2CBB">
        <w:t xml:space="preserve"> most</w:t>
      </w:r>
      <w:r w:rsidR="001D7E5E" w:rsidRPr="002E2CBB">
        <w:t xml:space="preserve"> consumers </w:t>
      </w:r>
      <w:r w:rsidR="009E5E1F" w:rsidRPr="002E2CBB">
        <w:t xml:space="preserve">do not </w:t>
      </w:r>
      <w:r w:rsidR="001D7E5E" w:rsidRPr="002E2CBB">
        <w:t>change</w:t>
      </w:r>
      <w:r w:rsidRPr="002E2CBB">
        <w:t xml:space="preserve"> service providers</w:t>
      </w:r>
      <w:r w:rsidR="00466A50" w:rsidRPr="002E2CBB">
        <w:t>, or plans offered by the same provider,</w:t>
      </w:r>
      <w:r w:rsidRPr="002E2CBB">
        <w:t xml:space="preserve"> indicates that consumers are not taking full</w:t>
      </w:r>
      <w:r w:rsidR="00BF3B73" w:rsidRPr="002E2CBB">
        <w:t xml:space="preserve"> advantage of competition</w:t>
      </w:r>
      <w:r w:rsidRPr="002E2CBB">
        <w:t xml:space="preserve"> in the </w:t>
      </w:r>
      <w:r w:rsidRPr="002E2CBB">
        <w:lastRenderedPageBreak/>
        <w:t>telecommunications sector.</w:t>
      </w:r>
      <w:r w:rsidR="00422976" w:rsidRPr="002E2CBB">
        <w:t xml:space="preserve"> </w:t>
      </w:r>
      <w:r w:rsidR="00422428" w:rsidRPr="002E2CBB">
        <w:rPr>
          <w:rFonts w:cstheme="minorHAnsi"/>
        </w:rPr>
        <w:t>I</w:t>
      </w:r>
      <w:r w:rsidR="00115E01" w:rsidRPr="002E2CBB">
        <w:rPr>
          <w:rFonts w:cstheme="minorHAnsi"/>
        </w:rPr>
        <w:t>n 2016</w:t>
      </w:r>
      <w:r w:rsidRPr="002E2CBB">
        <w:rPr>
          <w:rFonts w:cstheme="minorHAnsi"/>
        </w:rPr>
        <w:t xml:space="preserve">, </w:t>
      </w:r>
      <w:r w:rsidR="003010DC" w:rsidRPr="002E2CBB">
        <w:rPr>
          <w:rFonts w:cstheme="minorHAnsi"/>
        </w:rPr>
        <w:t>7 per</w:t>
      </w:r>
      <w:r w:rsidR="009A3808" w:rsidRPr="002E2CBB">
        <w:rPr>
          <w:rFonts w:cstheme="minorHAnsi"/>
        </w:rPr>
        <w:t xml:space="preserve"> </w:t>
      </w:r>
      <w:r w:rsidR="003010DC" w:rsidRPr="002E2CBB">
        <w:rPr>
          <w:rFonts w:cstheme="minorHAnsi"/>
        </w:rPr>
        <w:t>cent of Australian households changed fix</w:t>
      </w:r>
      <w:r w:rsidR="009A3808" w:rsidRPr="002E2CBB">
        <w:rPr>
          <w:rFonts w:cstheme="minorHAnsi"/>
        </w:rPr>
        <w:t xml:space="preserve">ed broadband service providers in the </w:t>
      </w:r>
      <w:r w:rsidR="002B73BF" w:rsidRPr="002E2CBB">
        <w:rPr>
          <w:rFonts w:cstheme="minorHAnsi"/>
        </w:rPr>
        <w:t xml:space="preserve">previous 12 months, and </w:t>
      </w:r>
      <w:r w:rsidR="009F65B2" w:rsidRPr="002E2CBB">
        <w:rPr>
          <w:rFonts w:cstheme="minorHAnsi"/>
        </w:rPr>
        <w:t xml:space="preserve">10 per cent of </w:t>
      </w:r>
      <w:r w:rsidR="0059688A" w:rsidRPr="002E2CBB">
        <w:rPr>
          <w:rFonts w:cstheme="minorHAnsi"/>
        </w:rPr>
        <w:t xml:space="preserve">Australian consumers </w:t>
      </w:r>
      <w:r w:rsidR="0077695A" w:rsidRPr="002E2CBB">
        <w:rPr>
          <w:rFonts w:cstheme="minorHAnsi"/>
        </w:rPr>
        <w:t>chang</w:t>
      </w:r>
      <w:r w:rsidR="0059688A" w:rsidRPr="002E2CBB">
        <w:rPr>
          <w:rFonts w:cstheme="minorHAnsi"/>
        </w:rPr>
        <w:t>ed mobile service providers in the same period</w:t>
      </w:r>
      <w:r w:rsidR="00422428" w:rsidRPr="002E2CBB">
        <w:rPr>
          <w:rFonts w:cstheme="minorHAnsi"/>
        </w:rPr>
        <w:t xml:space="preserve"> </w:t>
      </w:r>
      <w:sdt>
        <w:sdtPr>
          <w:rPr>
            <w:rFonts w:cstheme="minorHAnsi"/>
          </w:rPr>
          <w:id w:val="1618712077"/>
          <w:citation/>
        </w:sdtPr>
        <w:sdtEndPr/>
        <w:sdtContent>
          <w:r w:rsidR="00422428" w:rsidRPr="002E2CBB">
            <w:rPr>
              <w:rFonts w:cstheme="minorHAnsi"/>
            </w:rPr>
            <w:fldChar w:fldCharType="begin"/>
          </w:r>
          <w:r w:rsidR="00C46CFF" w:rsidRPr="002E2CBB">
            <w:rPr>
              <w:rFonts w:cstheme="minorHAnsi"/>
            </w:rPr>
            <w:instrText xml:space="preserve">CITATION Aus181 \l 3081 </w:instrText>
          </w:r>
          <w:r w:rsidR="00422428" w:rsidRPr="002E2CBB">
            <w:rPr>
              <w:rFonts w:cstheme="minorHAnsi"/>
            </w:rPr>
            <w:fldChar w:fldCharType="separate"/>
          </w:r>
          <w:r w:rsidR="00F662B2" w:rsidRPr="002E2CBB">
            <w:rPr>
              <w:rFonts w:cstheme="minorHAnsi"/>
              <w:noProof/>
            </w:rPr>
            <w:t>(ACCC, 2018a)</w:t>
          </w:r>
          <w:r w:rsidR="00422428" w:rsidRPr="002E2CBB">
            <w:rPr>
              <w:rFonts w:cstheme="minorHAnsi"/>
            </w:rPr>
            <w:fldChar w:fldCharType="end"/>
          </w:r>
        </w:sdtContent>
      </w:sdt>
      <w:r w:rsidR="0059688A" w:rsidRPr="002E2CBB">
        <w:rPr>
          <w:rFonts w:cstheme="minorHAnsi"/>
        </w:rPr>
        <w:t>.</w:t>
      </w:r>
    </w:p>
    <w:p w14:paraId="44680B45" w14:textId="36B7E154" w:rsidR="00964CEA" w:rsidRPr="002E2CBB" w:rsidRDefault="009E5E1F" w:rsidP="00917EF9">
      <w:pPr>
        <w:rPr>
          <w:rFonts w:cstheme="minorHAnsi"/>
        </w:rPr>
      </w:pPr>
      <w:r w:rsidRPr="002E2CBB">
        <w:rPr>
          <w:rFonts w:cstheme="minorHAnsi"/>
        </w:rPr>
        <w:t>M</w:t>
      </w:r>
      <w:r w:rsidR="00422976" w:rsidRPr="002E2CBB">
        <w:rPr>
          <w:rFonts w:cstheme="minorHAnsi"/>
        </w:rPr>
        <w:t>ore recent research shows that</w:t>
      </w:r>
      <w:r w:rsidR="00233263" w:rsidRPr="002E2CBB">
        <w:rPr>
          <w:rFonts w:cstheme="minorHAnsi"/>
        </w:rPr>
        <w:t xml:space="preserve"> </w:t>
      </w:r>
      <w:r w:rsidR="00954063" w:rsidRPr="002E2CBB">
        <w:rPr>
          <w:rFonts w:cstheme="minorHAnsi"/>
        </w:rPr>
        <w:t>around a third of mobil</w:t>
      </w:r>
      <w:r w:rsidR="00233263" w:rsidRPr="002E2CBB">
        <w:rPr>
          <w:rFonts w:cstheme="minorHAnsi"/>
        </w:rPr>
        <w:t>e phone users changed products with their existing provider</w:t>
      </w:r>
      <w:r w:rsidR="00D43442" w:rsidRPr="002E2CBB">
        <w:rPr>
          <w:rFonts w:cstheme="minorHAnsi"/>
        </w:rPr>
        <w:t xml:space="preserve"> in the previous two years,</w:t>
      </w:r>
      <w:r w:rsidR="00233263" w:rsidRPr="002E2CBB">
        <w:rPr>
          <w:rFonts w:cstheme="minorHAnsi"/>
        </w:rPr>
        <w:t xml:space="preserve"> while less than one in five changed providers</w:t>
      </w:r>
      <w:r w:rsidR="00D43442" w:rsidRPr="002E2CBB">
        <w:rPr>
          <w:rFonts w:cstheme="minorHAnsi"/>
        </w:rPr>
        <w:t xml:space="preserve"> (ACMA, 2020a, p</w:t>
      </w:r>
      <w:r w:rsidR="00233263" w:rsidRPr="002E2CBB">
        <w:rPr>
          <w:rFonts w:cstheme="minorHAnsi"/>
        </w:rPr>
        <w:t>p</w:t>
      </w:r>
      <w:r w:rsidR="00D43442" w:rsidRPr="002E2CBB">
        <w:rPr>
          <w:rFonts w:cstheme="minorHAnsi"/>
        </w:rPr>
        <w:t>. 41</w:t>
      </w:r>
      <w:r w:rsidR="00233263" w:rsidRPr="002E2CBB">
        <w:rPr>
          <w:rFonts w:cstheme="minorHAnsi"/>
        </w:rPr>
        <w:t>, 77</w:t>
      </w:r>
      <w:r w:rsidR="00D43442" w:rsidRPr="002E2CBB">
        <w:rPr>
          <w:rFonts w:cstheme="minorHAnsi"/>
        </w:rPr>
        <w:t>)</w:t>
      </w:r>
      <w:r w:rsidR="00954063" w:rsidRPr="002E2CBB">
        <w:rPr>
          <w:rFonts w:cstheme="minorHAnsi"/>
        </w:rPr>
        <w:t xml:space="preserve">. </w:t>
      </w:r>
    </w:p>
    <w:p w14:paraId="1C798AB6" w14:textId="474C3718" w:rsidR="00DE48A6" w:rsidRPr="002E2CBB" w:rsidRDefault="00D43442" w:rsidP="00917EF9">
      <w:pPr>
        <w:rPr>
          <w:rFonts w:cstheme="minorHAnsi"/>
        </w:rPr>
      </w:pPr>
      <w:r w:rsidRPr="002E2CBB">
        <w:rPr>
          <w:rFonts w:cstheme="minorHAnsi"/>
        </w:rPr>
        <w:t xml:space="preserve">The ACMA also found that 53 per cent of mobile phone users had been with their current provider for more than five years (2020a, p. 40). </w:t>
      </w:r>
      <w:r w:rsidR="00562463" w:rsidRPr="002E2CBB">
        <w:t xml:space="preserve">While not necessarily a sign of consumer disengagement, it may be indicative of a lack of consumer-led competitive pressure.  </w:t>
      </w:r>
    </w:p>
    <w:p w14:paraId="667A68B6" w14:textId="0198A12B" w:rsidR="005B49AC" w:rsidRPr="002E2CBB" w:rsidRDefault="00E02B4D" w:rsidP="005B49AC">
      <w:r w:rsidRPr="002E2CBB">
        <w:t>T</w:t>
      </w:r>
      <w:r w:rsidR="0051508A" w:rsidRPr="002E2CBB">
        <w:t>here are a number of</w:t>
      </w:r>
      <w:r w:rsidR="00050BC8" w:rsidRPr="002E2CBB">
        <w:t xml:space="preserve"> </w:t>
      </w:r>
      <w:r w:rsidR="005B49AC" w:rsidRPr="002E2CBB">
        <w:t>structural features of the telecommunications market that may entrench existing dominant providers:</w:t>
      </w:r>
    </w:p>
    <w:p w14:paraId="42DC46C9" w14:textId="49C960E2" w:rsidR="00607822" w:rsidRPr="002E2CBB" w:rsidRDefault="005B49AC" w:rsidP="005B49AC">
      <w:pPr>
        <w:pStyle w:val="Bullet"/>
        <w:tabs>
          <w:tab w:val="clear" w:pos="614"/>
          <w:tab w:val="num" w:pos="284"/>
        </w:tabs>
        <w:spacing w:after="120" w:line="240" w:lineRule="auto"/>
        <w:ind w:left="357" w:hanging="357"/>
        <w:rPr>
          <w:rFonts w:asciiTheme="minorHAnsi" w:eastAsiaTheme="minorHAnsi" w:hAnsiTheme="minorHAnsi" w:cstheme="minorHAnsi"/>
          <w:color w:val="auto"/>
          <w:sz w:val="22"/>
          <w:szCs w:val="22"/>
        </w:rPr>
      </w:pPr>
      <w:r w:rsidRPr="002E2CBB">
        <w:rPr>
          <w:rFonts w:asciiTheme="minorHAnsi" w:eastAsiaTheme="minorHAnsi" w:hAnsiTheme="minorHAnsi" w:cstheme="minorHAnsi"/>
          <w:b/>
          <w:bCs/>
          <w:color w:val="auto"/>
          <w:sz w:val="22"/>
          <w:szCs w:val="22"/>
        </w:rPr>
        <w:t xml:space="preserve"> </w:t>
      </w:r>
      <w:r w:rsidR="000C524F" w:rsidRPr="002E2CBB">
        <w:rPr>
          <w:rFonts w:asciiTheme="minorHAnsi" w:eastAsiaTheme="minorHAnsi" w:hAnsiTheme="minorHAnsi" w:cstheme="minorHAnsi"/>
          <w:b/>
          <w:color w:val="auto"/>
          <w:sz w:val="22"/>
          <w:szCs w:val="22"/>
        </w:rPr>
        <w:t>C</w:t>
      </w:r>
      <w:r w:rsidR="006A2B1E" w:rsidRPr="002E2CBB">
        <w:rPr>
          <w:rFonts w:asciiTheme="minorHAnsi" w:eastAsiaTheme="minorHAnsi" w:hAnsiTheme="minorHAnsi" w:cstheme="minorHAnsi"/>
          <w:b/>
          <w:color w:val="auto"/>
          <w:sz w:val="22"/>
          <w:szCs w:val="22"/>
        </w:rPr>
        <w:t>omplexity</w:t>
      </w:r>
      <w:r w:rsidR="00A50042" w:rsidRPr="002E2CBB">
        <w:rPr>
          <w:rFonts w:asciiTheme="minorHAnsi" w:eastAsiaTheme="minorHAnsi" w:hAnsiTheme="minorHAnsi" w:cstheme="minorHAnsi"/>
          <w:color w:val="auto"/>
          <w:sz w:val="22"/>
          <w:szCs w:val="22"/>
        </w:rPr>
        <w:t xml:space="preserve"> </w:t>
      </w:r>
      <w:r w:rsidR="000C524F" w:rsidRPr="002E2CBB">
        <w:rPr>
          <w:rFonts w:asciiTheme="minorHAnsi" w:eastAsiaTheme="minorHAnsi" w:hAnsiTheme="minorHAnsi" w:cstheme="minorHAnsi"/>
          <w:color w:val="auto"/>
          <w:sz w:val="22"/>
          <w:szCs w:val="22"/>
        </w:rPr>
        <w:t>makes</w:t>
      </w:r>
      <w:r w:rsidR="006A2B1E" w:rsidRPr="002E2CBB">
        <w:rPr>
          <w:rFonts w:asciiTheme="minorHAnsi" w:eastAsiaTheme="minorHAnsi" w:hAnsiTheme="minorHAnsi" w:cstheme="minorHAnsi"/>
          <w:color w:val="auto"/>
          <w:sz w:val="22"/>
          <w:szCs w:val="22"/>
        </w:rPr>
        <w:t xml:space="preserve"> </w:t>
      </w:r>
      <w:r w:rsidR="000B1D75" w:rsidRPr="002E2CBB">
        <w:rPr>
          <w:rFonts w:asciiTheme="minorHAnsi" w:eastAsiaTheme="minorHAnsi" w:hAnsiTheme="minorHAnsi" w:cstheme="minorHAnsi"/>
          <w:color w:val="auto"/>
          <w:sz w:val="22"/>
          <w:szCs w:val="22"/>
        </w:rPr>
        <w:t>changing provider</w:t>
      </w:r>
      <w:r w:rsidR="006A2B1E" w:rsidRPr="002E2CBB">
        <w:rPr>
          <w:rFonts w:asciiTheme="minorHAnsi" w:eastAsiaTheme="minorHAnsi" w:hAnsiTheme="minorHAnsi" w:cstheme="minorHAnsi"/>
          <w:color w:val="auto"/>
          <w:sz w:val="22"/>
          <w:szCs w:val="22"/>
        </w:rPr>
        <w:t xml:space="preserve"> </w:t>
      </w:r>
      <w:r w:rsidR="00CD468E" w:rsidRPr="002E2CBB">
        <w:rPr>
          <w:rFonts w:asciiTheme="minorHAnsi" w:eastAsiaTheme="minorHAnsi" w:hAnsiTheme="minorHAnsi" w:cstheme="minorHAnsi"/>
          <w:color w:val="auto"/>
          <w:sz w:val="22"/>
          <w:szCs w:val="22"/>
        </w:rPr>
        <w:t>or product</w:t>
      </w:r>
      <w:r w:rsidR="006A2B1E" w:rsidRPr="002E2CBB">
        <w:rPr>
          <w:rFonts w:asciiTheme="minorHAnsi" w:eastAsiaTheme="minorHAnsi" w:hAnsiTheme="minorHAnsi" w:cstheme="minorHAnsi"/>
          <w:color w:val="auto"/>
          <w:sz w:val="22"/>
          <w:szCs w:val="22"/>
        </w:rPr>
        <w:t xml:space="preserve"> a difficult task, requiring the consumer to understand product offerings</w:t>
      </w:r>
      <w:r w:rsidR="000C524F" w:rsidRPr="002E2CBB">
        <w:rPr>
          <w:rFonts w:asciiTheme="minorHAnsi" w:eastAsiaTheme="minorHAnsi" w:hAnsiTheme="minorHAnsi" w:cstheme="minorHAnsi"/>
          <w:color w:val="auto"/>
          <w:sz w:val="22"/>
          <w:szCs w:val="22"/>
        </w:rPr>
        <w:t xml:space="preserve"> and their need for quantities of data and speed for a variety of activities including </w:t>
      </w:r>
      <w:r w:rsidR="006A2B1E" w:rsidRPr="002E2CBB">
        <w:rPr>
          <w:rFonts w:asciiTheme="minorHAnsi" w:eastAsiaTheme="minorHAnsi" w:hAnsiTheme="minorHAnsi" w:cstheme="minorHAnsi"/>
          <w:color w:val="auto"/>
          <w:sz w:val="22"/>
          <w:szCs w:val="22"/>
        </w:rPr>
        <w:t>internet browsing, streaming, video calls and messaging.</w:t>
      </w:r>
    </w:p>
    <w:p w14:paraId="02A60692" w14:textId="622F7283" w:rsidR="00607822" w:rsidRPr="002E2CBB" w:rsidRDefault="00C15C10" w:rsidP="00BD5119">
      <w:pPr>
        <w:pStyle w:val="Bulletpoint"/>
        <w:rPr>
          <w:rFonts w:asciiTheme="minorHAnsi" w:hAnsiTheme="minorHAnsi" w:cstheme="minorHAnsi"/>
        </w:rPr>
      </w:pPr>
      <w:r w:rsidRPr="002E2CBB">
        <w:rPr>
          <w:rFonts w:asciiTheme="minorHAnsi" w:hAnsiTheme="minorHAnsi" w:cstheme="minorHAnsi"/>
          <w:b/>
          <w:bCs/>
        </w:rPr>
        <w:t>Bundling</w:t>
      </w:r>
      <w:r w:rsidR="006F3974" w:rsidRPr="002E2CBB">
        <w:rPr>
          <w:rFonts w:asciiTheme="minorHAnsi" w:hAnsiTheme="minorHAnsi" w:cstheme="minorHAnsi"/>
        </w:rPr>
        <w:t xml:space="preserve"> </w:t>
      </w:r>
      <w:r w:rsidR="008E60CE" w:rsidRPr="002E2CBB">
        <w:rPr>
          <w:rFonts w:asciiTheme="minorHAnsi" w:hAnsiTheme="minorHAnsi" w:cstheme="minorHAnsi"/>
        </w:rPr>
        <w:t xml:space="preserve">can act as a </w:t>
      </w:r>
      <w:r w:rsidR="006F3974" w:rsidRPr="002E2CBB">
        <w:rPr>
          <w:rFonts w:asciiTheme="minorHAnsi" w:hAnsiTheme="minorHAnsi" w:cstheme="minorHAnsi"/>
        </w:rPr>
        <w:t>deterrent</w:t>
      </w:r>
      <w:r w:rsidR="008E60CE" w:rsidRPr="002E2CBB">
        <w:rPr>
          <w:rFonts w:asciiTheme="minorHAnsi" w:hAnsiTheme="minorHAnsi" w:cstheme="minorHAnsi"/>
        </w:rPr>
        <w:t xml:space="preserve"> for consumers to change any of the individual services</w:t>
      </w:r>
      <w:r w:rsidR="0017425A" w:rsidRPr="002E2CBB">
        <w:rPr>
          <w:rFonts w:asciiTheme="minorHAnsi" w:hAnsiTheme="minorHAnsi" w:cstheme="minorHAnsi"/>
        </w:rPr>
        <w:t xml:space="preserve"> in that bundle </w:t>
      </w:r>
      <w:r w:rsidR="004A5DFB" w:rsidRPr="002E2CBB">
        <w:rPr>
          <w:rFonts w:asciiTheme="minorHAnsi" w:hAnsiTheme="minorHAnsi" w:cstheme="minorHAnsi"/>
        </w:rPr>
        <w:t xml:space="preserve">(either to a new provider or a better value product with </w:t>
      </w:r>
      <w:r w:rsidR="0017425A" w:rsidRPr="002E2CBB">
        <w:rPr>
          <w:rFonts w:asciiTheme="minorHAnsi" w:hAnsiTheme="minorHAnsi" w:cstheme="minorHAnsi"/>
        </w:rPr>
        <w:t>their existing</w:t>
      </w:r>
      <w:r w:rsidR="004A5DFB" w:rsidRPr="002E2CBB">
        <w:rPr>
          <w:rFonts w:asciiTheme="minorHAnsi" w:hAnsiTheme="minorHAnsi" w:cstheme="minorHAnsi"/>
        </w:rPr>
        <w:t xml:space="preserve"> provider)</w:t>
      </w:r>
      <w:r w:rsidR="0017425A" w:rsidRPr="002E2CBB">
        <w:rPr>
          <w:rFonts w:asciiTheme="minorHAnsi" w:hAnsiTheme="minorHAnsi" w:cstheme="minorHAnsi"/>
        </w:rPr>
        <w:t>, because of the</w:t>
      </w:r>
      <w:r w:rsidR="008E60CE" w:rsidRPr="002E2CBB">
        <w:rPr>
          <w:rFonts w:asciiTheme="minorHAnsi" w:hAnsiTheme="minorHAnsi" w:cstheme="minorHAnsi"/>
        </w:rPr>
        <w:t xml:space="preserve"> complexity of calculating </w:t>
      </w:r>
      <w:r w:rsidR="00F41037" w:rsidRPr="002E2CBB">
        <w:rPr>
          <w:rFonts w:asciiTheme="minorHAnsi" w:hAnsiTheme="minorHAnsi" w:cstheme="minorHAnsi"/>
        </w:rPr>
        <w:t xml:space="preserve">costs </w:t>
      </w:r>
      <w:r w:rsidR="008E60CE" w:rsidRPr="002E2CBB">
        <w:rPr>
          <w:rFonts w:asciiTheme="minorHAnsi" w:hAnsiTheme="minorHAnsi" w:cstheme="minorHAnsi"/>
        </w:rPr>
        <w:t>from cancelling or ‘unpicking’ the bundle</w:t>
      </w:r>
      <w:r w:rsidR="002F3F07" w:rsidRPr="002E2CBB">
        <w:rPr>
          <w:rFonts w:asciiTheme="minorHAnsi" w:hAnsiTheme="minorHAnsi" w:cstheme="minorHAnsi"/>
        </w:rPr>
        <w:t xml:space="preserve"> (</w:t>
      </w:r>
      <w:r w:rsidR="001B31D7" w:rsidRPr="002E2CBB">
        <w:rPr>
          <w:rFonts w:asciiTheme="minorHAnsi" w:hAnsiTheme="minorHAnsi" w:cstheme="minorHAnsi"/>
        </w:rPr>
        <w:t>Australian</w:t>
      </w:r>
      <w:r w:rsidR="009504BC" w:rsidRPr="002E2CBB">
        <w:rPr>
          <w:rFonts w:asciiTheme="minorHAnsi" w:hAnsiTheme="minorHAnsi" w:cstheme="minorHAnsi"/>
        </w:rPr>
        <w:t xml:space="preserve"> Trea</w:t>
      </w:r>
      <w:r w:rsidR="00CA7E7D" w:rsidRPr="002E2CBB">
        <w:rPr>
          <w:rFonts w:asciiTheme="minorHAnsi" w:hAnsiTheme="minorHAnsi" w:cstheme="minorHAnsi"/>
        </w:rPr>
        <w:t>s</w:t>
      </w:r>
      <w:r w:rsidR="009504BC" w:rsidRPr="002E2CBB">
        <w:rPr>
          <w:rFonts w:asciiTheme="minorHAnsi" w:hAnsiTheme="minorHAnsi" w:cstheme="minorHAnsi"/>
        </w:rPr>
        <w:t>ury</w:t>
      </w:r>
      <w:r w:rsidR="00E34B5C" w:rsidRPr="002E2CBB">
        <w:rPr>
          <w:rFonts w:asciiTheme="minorHAnsi" w:hAnsiTheme="minorHAnsi" w:cstheme="minorHAnsi"/>
        </w:rPr>
        <w:t xml:space="preserve">, </w:t>
      </w:r>
      <w:r w:rsidR="00041DCE" w:rsidRPr="002E2CBB">
        <w:rPr>
          <w:rFonts w:asciiTheme="minorHAnsi" w:hAnsiTheme="minorHAnsi" w:cstheme="minorHAnsi"/>
        </w:rPr>
        <w:t xml:space="preserve">2020, </w:t>
      </w:r>
      <w:r w:rsidR="00972A7B" w:rsidRPr="002E2CBB">
        <w:rPr>
          <w:rFonts w:asciiTheme="minorHAnsi" w:hAnsiTheme="minorHAnsi" w:cstheme="minorHAnsi"/>
        </w:rPr>
        <w:t>p.34)</w:t>
      </w:r>
      <w:r w:rsidR="006B37DE" w:rsidRPr="002E2CBB">
        <w:rPr>
          <w:rFonts w:asciiTheme="minorHAnsi" w:hAnsiTheme="minorHAnsi" w:cstheme="minorHAnsi"/>
        </w:rPr>
        <w:t>.</w:t>
      </w:r>
      <w:r w:rsidR="00F3155D" w:rsidRPr="002E2CBB">
        <w:rPr>
          <w:rFonts w:asciiTheme="minorHAnsi" w:hAnsiTheme="minorHAnsi" w:cstheme="minorHAnsi"/>
        </w:rPr>
        <w:t xml:space="preserve"> It is often difficult to compare bundled packages offered by competing providers </w:t>
      </w:r>
      <w:r w:rsidR="006007FC" w:rsidRPr="002E2CBB">
        <w:rPr>
          <w:rFonts w:asciiTheme="minorHAnsi" w:hAnsiTheme="minorHAnsi" w:cstheme="minorHAnsi"/>
        </w:rPr>
        <w:t>as bundles often involve different services, services features and terms and conditions</w:t>
      </w:r>
      <w:sdt>
        <w:sdtPr>
          <w:rPr>
            <w:rFonts w:asciiTheme="minorHAnsi" w:hAnsiTheme="minorHAnsi" w:cstheme="minorHAnsi"/>
          </w:rPr>
          <w:id w:val="-472910924"/>
          <w:citation/>
        </w:sdtPr>
        <w:sdtEndPr/>
        <w:sdtContent>
          <w:r w:rsidR="00AD544F" w:rsidRPr="002E2CBB">
            <w:rPr>
              <w:rFonts w:asciiTheme="minorHAnsi" w:hAnsiTheme="minorHAnsi" w:cstheme="minorHAnsi"/>
            </w:rPr>
            <w:fldChar w:fldCharType="begin"/>
          </w:r>
          <w:r w:rsidR="00AD544F" w:rsidRPr="002E2CBB">
            <w:rPr>
              <w:rFonts w:asciiTheme="minorHAnsi" w:hAnsiTheme="minorHAnsi" w:cstheme="minorHAnsi"/>
            </w:rPr>
            <w:instrText xml:space="preserve">CITATION OEC08 \p 29 \l 3081 </w:instrText>
          </w:r>
          <w:r w:rsidR="00AD544F" w:rsidRPr="002E2CBB">
            <w:rPr>
              <w:rFonts w:asciiTheme="minorHAnsi" w:hAnsiTheme="minorHAnsi" w:cstheme="minorHAnsi"/>
            </w:rPr>
            <w:fldChar w:fldCharType="separate"/>
          </w:r>
          <w:r w:rsidR="00F662B2" w:rsidRPr="002E2CBB">
            <w:rPr>
              <w:rFonts w:asciiTheme="minorHAnsi" w:hAnsiTheme="minorHAnsi" w:cstheme="minorHAnsi"/>
              <w:noProof/>
            </w:rPr>
            <w:t xml:space="preserve"> (OECD, 2008, p. 29)</w:t>
          </w:r>
          <w:r w:rsidR="00AD544F" w:rsidRPr="002E2CBB">
            <w:rPr>
              <w:rFonts w:asciiTheme="minorHAnsi" w:hAnsiTheme="minorHAnsi" w:cstheme="minorHAnsi"/>
            </w:rPr>
            <w:fldChar w:fldCharType="end"/>
          </w:r>
        </w:sdtContent>
      </w:sdt>
      <w:r w:rsidR="006007FC" w:rsidRPr="002E2CBB">
        <w:rPr>
          <w:rFonts w:asciiTheme="minorHAnsi" w:hAnsiTheme="minorHAnsi" w:cstheme="minorHAnsi"/>
        </w:rPr>
        <w:t>.</w:t>
      </w:r>
    </w:p>
    <w:p w14:paraId="1259DBF9" w14:textId="4AC3AB08" w:rsidR="002A5B28" w:rsidRPr="002E2CBB" w:rsidRDefault="002A5B28" w:rsidP="00BD5119">
      <w:pPr>
        <w:pStyle w:val="Bulletpoint"/>
        <w:rPr>
          <w:rFonts w:asciiTheme="minorHAnsi" w:hAnsiTheme="minorHAnsi" w:cstheme="minorHAnsi"/>
        </w:rPr>
      </w:pPr>
      <w:r w:rsidRPr="002E2CBB">
        <w:rPr>
          <w:rFonts w:asciiTheme="minorHAnsi" w:hAnsiTheme="minorHAnsi" w:cstheme="minorHAnsi"/>
          <w:b/>
          <w:bCs/>
        </w:rPr>
        <w:t>Service quality transparency</w:t>
      </w:r>
      <w:r w:rsidRPr="002E2CBB">
        <w:rPr>
          <w:rFonts w:asciiTheme="minorHAnsi" w:hAnsiTheme="minorHAnsi" w:cstheme="minorHAnsi"/>
        </w:rPr>
        <w:t xml:space="preserve"> is low in telecommunications, with retailers generally not </w:t>
      </w:r>
      <w:r w:rsidR="00CA65E3" w:rsidRPr="002E2CBB">
        <w:rPr>
          <w:rFonts w:asciiTheme="minorHAnsi" w:hAnsiTheme="minorHAnsi" w:cstheme="minorHAnsi"/>
        </w:rPr>
        <w:t>making available detailed information</w:t>
      </w:r>
      <w:r w:rsidRPr="002E2CBB">
        <w:rPr>
          <w:rFonts w:asciiTheme="minorHAnsi" w:hAnsiTheme="minorHAnsi" w:cstheme="minorHAnsi"/>
        </w:rPr>
        <w:t xml:space="preserve"> for consumers.</w:t>
      </w:r>
    </w:p>
    <w:p w14:paraId="230BB7E0" w14:textId="52976BEA" w:rsidR="00512E21" w:rsidRPr="002E2CBB" w:rsidRDefault="00B91FB2" w:rsidP="00CC2FAF">
      <w:pPr>
        <w:rPr>
          <w:rFonts w:cstheme="minorHAnsi"/>
        </w:rPr>
      </w:pPr>
      <w:bookmarkStart w:id="83" w:name="_Toc64298240"/>
      <w:bookmarkStart w:id="84" w:name="_Toc64983279"/>
      <w:bookmarkStart w:id="85" w:name="_Toc65075284"/>
      <w:bookmarkStart w:id="86" w:name="_Toc65141847"/>
      <w:bookmarkStart w:id="87" w:name="_Toc65163806"/>
      <w:bookmarkStart w:id="88" w:name="_Toc64298243"/>
      <w:bookmarkStart w:id="89" w:name="_Toc64983285"/>
      <w:bookmarkStart w:id="90" w:name="_Toc65075290"/>
      <w:bookmarkStart w:id="91" w:name="_Toc65141853"/>
      <w:bookmarkStart w:id="92" w:name="_Toc65163812"/>
      <w:r w:rsidRPr="002E2CBB">
        <w:rPr>
          <w:rFonts w:cstheme="minorHAnsi"/>
        </w:rPr>
        <w:br/>
      </w:r>
      <w:r w:rsidR="00754799" w:rsidRPr="002E2CBB">
        <w:rPr>
          <w:rFonts w:cstheme="minorHAnsi"/>
        </w:rPr>
        <w:t xml:space="preserve">The CDR </w:t>
      </w:r>
      <w:r w:rsidR="00CB7690" w:rsidRPr="002E2CBB">
        <w:rPr>
          <w:rFonts w:cstheme="minorHAnsi"/>
        </w:rPr>
        <w:t>could</w:t>
      </w:r>
      <w:r w:rsidR="00754799" w:rsidRPr="002E2CBB">
        <w:rPr>
          <w:rFonts w:cstheme="minorHAnsi"/>
        </w:rPr>
        <w:t xml:space="preserve"> assist consumers to overcome some of these barriers. For example</w:t>
      </w:r>
      <w:r w:rsidR="00553F72" w:rsidRPr="002E2CBB">
        <w:rPr>
          <w:rFonts w:cstheme="minorHAnsi"/>
        </w:rPr>
        <w:t>,</w:t>
      </w:r>
      <w:r w:rsidR="00754799" w:rsidRPr="002E2CBB">
        <w:rPr>
          <w:rFonts w:cstheme="minorHAnsi"/>
        </w:rPr>
        <w:t xml:space="preserve"> it may enable automated digital means of navigating complexity and </w:t>
      </w:r>
      <w:r w:rsidR="008B5A5A" w:rsidRPr="002E2CBB">
        <w:rPr>
          <w:rFonts w:cstheme="minorHAnsi"/>
        </w:rPr>
        <w:t xml:space="preserve">reducing transaction costs to encourage consumers to </w:t>
      </w:r>
      <w:r w:rsidR="003C7DA4" w:rsidRPr="002E2CBB">
        <w:rPr>
          <w:rFonts w:cstheme="minorHAnsi"/>
        </w:rPr>
        <w:t>change</w:t>
      </w:r>
      <w:r w:rsidR="008B5A5A" w:rsidRPr="002E2CBB">
        <w:rPr>
          <w:rFonts w:cstheme="minorHAnsi"/>
        </w:rPr>
        <w:t xml:space="preserve"> providers</w:t>
      </w:r>
      <w:r w:rsidR="003C7DA4" w:rsidRPr="002E2CBB">
        <w:rPr>
          <w:rFonts w:cstheme="minorHAnsi"/>
        </w:rPr>
        <w:t xml:space="preserve"> or find a better deal with their existing provider</w:t>
      </w:r>
      <w:r w:rsidR="008B5A5A" w:rsidRPr="002E2CBB">
        <w:rPr>
          <w:rFonts w:cstheme="minorHAnsi"/>
        </w:rPr>
        <w:t>.</w:t>
      </w:r>
      <w:r w:rsidR="00654A60" w:rsidRPr="002E2CBB">
        <w:rPr>
          <w:rFonts w:cstheme="minorHAnsi"/>
        </w:rPr>
        <w:t xml:space="preserve"> </w:t>
      </w:r>
      <w:r w:rsidR="006242EC" w:rsidRPr="002E2CBB">
        <w:rPr>
          <w:rFonts w:cstheme="minorHAnsi"/>
        </w:rPr>
        <w:t>It will also allow consumers to benefit from more diversity and more choice within the telecommunications sector, as data recipients will be able to assist consumers to navigate complexity in the sector that comes with additional choice.</w:t>
      </w:r>
    </w:p>
    <w:p w14:paraId="3FF7AFEC" w14:textId="5F7E221A" w:rsidR="00D823AA" w:rsidRPr="002E2CBB" w:rsidRDefault="00D823AA" w:rsidP="00D823AA">
      <w:pPr>
        <w:pStyle w:val="Heading2"/>
      </w:pPr>
      <w:bookmarkStart w:id="93" w:name="_Toc77607906"/>
      <w:r w:rsidRPr="002E2CBB">
        <w:t>New entrants</w:t>
      </w:r>
      <w:r w:rsidR="003A6677" w:rsidRPr="002E2CBB">
        <w:t>, products and services</w:t>
      </w:r>
      <w:bookmarkEnd w:id="93"/>
    </w:p>
    <w:p w14:paraId="2ED75947" w14:textId="45E5F432" w:rsidR="00D823AA" w:rsidRPr="002E2CBB" w:rsidRDefault="00D823AA" w:rsidP="00D823AA">
      <w:r w:rsidRPr="002E2CBB">
        <w:t>The CDR may</w:t>
      </w:r>
      <w:r w:rsidR="003A6677" w:rsidRPr="002E2CBB">
        <w:t xml:space="preserve"> increase competition in the sector by</w:t>
      </w:r>
      <w:r w:rsidRPr="002E2CBB">
        <w:t xml:space="preserve"> facilitat</w:t>
      </w:r>
      <w:r w:rsidR="003A6677" w:rsidRPr="002E2CBB">
        <w:t>ing</w:t>
      </w:r>
      <w:r w:rsidRPr="002E2CBB">
        <w:t xml:space="preserve"> new entrants to telecommunications</w:t>
      </w:r>
      <w:r w:rsidR="0064786B" w:rsidRPr="002E2CBB">
        <w:t>.</w:t>
      </w:r>
      <w:r w:rsidR="003A6677" w:rsidRPr="002E2CBB">
        <w:t xml:space="preserve"> </w:t>
      </w:r>
      <w:r w:rsidR="0064786B" w:rsidRPr="002E2CBB">
        <w:t xml:space="preserve">Open access to CDR product data </w:t>
      </w:r>
      <w:r w:rsidR="00E109B2" w:rsidRPr="002E2CBB">
        <w:t>could make</w:t>
      </w:r>
      <w:r w:rsidR="00A32D17" w:rsidRPr="002E2CBB">
        <w:t xml:space="preserve"> a larger proportion of the market available to a new </w:t>
      </w:r>
      <w:r w:rsidR="00E109B2" w:rsidRPr="002E2CBB">
        <w:t>entrant and</w:t>
      </w:r>
      <w:r w:rsidRPr="002E2CBB">
        <w:t xml:space="preserve"> </w:t>
      </w:r>
      <w:r w:rsidR="00D111C5" w:rsidRPr="002E2CBB">
        <w:t>encourag</w:t>
      </w:r>
      <w:r w:rsidR="00E109B2" w:rsidRPr="002E2CBB">
        <w:t>e</w:t>
      </w:r>
      <w:r w:rsidR="00D111C5" w:rsidRPr="002E2CBB">
        <w:t xml:space="preserve"> participants in other sectors of the economy to utilise the economy-wide nature of the CDR to enter the market. It may also do so by leveraging consumer engagement in personal finance management applications. Banking has a particularly strong presence in this space, and businesses that build engagement and trust may be able to leverage that as a new entrant</w:t>
      </w:r>
      <w:r w:rsidR="003A6677" w:rsidRPr="002E2CBB">
        <w:t xml:space="preserve"> in telecommunications or personal financial management</w:t>
      </w:r>
      <w:r w:rsidR="00D111C5" w:rsidRPr="002E2CBB">
        <w:t>.</w:t>
      </w:r>
    </w:p>
    <w:tbl>
      <w:tblPr>
        <w:tblStyle w:val="TableGrid"/>
        <w:tblW w:w="5028"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77"/>
      </w:tblGrid>
      <w:tr w:rsidR="00F62C96" w:rsidRPr="002E2CBB" w14:paraId="727DE9BB" w14:textId="77777777" w:rsidTr="00F62C96">
        <w:trPr>
          <w:trHeight w:val="2173"/>
        </w:trPr>
        <w:tc>
          <w:tcPr>
            <w:tcW w:w="5000" w:type="pct"/>
            <w:shd w:val="clear" w:color="auto" w:fill="EBEBEB"/>
          </w:tcPr>
          <w:p w14:paraId="24D60CB8" w14:textId="07F19593" w:rsidR="00F62C96" w:rsidRPr="002E2CBB" w:rsidRDefault="00F62C96" w:rsidP="008E7CB5">
            <w:pPr>
              <w:pStyle w:val="Heading3noTOC"/>
              <w:rPr>
                <w:b/>
              </w:rPr>
            </w:pPr>
            <w:r w:rsidRPr="002E2CBB">
              <w:rPr>
                <w:b/>
              </w:rPr>
              <w:lastRenderedPageBreak/>
              <w:t>Questions</w:t>
            </w:r>
          </w:p>
          <w:p w14:paraId="42B2B846" w14:textId="39D09540" w:rsidR="005E2949" w:rsidRPr="002E2CBB" w:rsidRDefault="007B26F7" w:rsidP="00F62C96">
            <w:pPr>
              <w:pStyle w:val="OutlineNumbered1"/>
              <w:numPr>
                <w:ilvl w:val="0"/>
                <w:numId w:val="15"/>
              </w:numPr>
              <w:rPr>
                <w:sz w:val="20"/>
              </w:rPr>
            </w:pPr>
            <w:r w:rsidRPr="002E2CBB">
              <w:rPr>
                <w:sz w:val="20"/>
              </w:rPr>
              <w:t>How is</w:t>
            </w:r>
            <w:r w:rsidR="005E2949" w:rsidRPr="002E2CBB">
              <w:rPr>
                <w:sz w:val="20"/>
              </w:rPr>
              <w:t xml:space="preserve"> applying the </w:t>
            </w:r>
            <w:r w:rsidR="00031BFD" w:rsidRPr="002E2CBB">
              <w:rPr>
                <w:sz w:val="20"/>
              </w:rPr>
              <w:t>CDR</w:t>
            </w:r>
            <w:r w:rsidR="006165C7" w:rsidRPr="002E2CBB">
              <w:rPr>
                <w:sz w:val="20"/>
              </w:rPr>
              <w:t xml:space="preserve"> </w:t>
            </w:r>
            <w:r w:rsidR="005E2949" w:rsidRPr="002E2CBB">
              <w:rPr>
                <w:sz w:val="20"/>
              </w:rPr>
              <w:t>to telecommunications likely to encourage competition in the sector?</w:t>
            </w:r>
            <w:r w:rsidR="00961E9C" w:rsidRPr="002E2CBB">
              <w:rPr>
                <w:sz w:val="20"/>
              </w:rPr>
              <w:t xml:space="preserve"> Please </w:t>
            </w:r>
            <w:r w:rsidR="00794A32" w:rsidRPr="002E2CBB">
              <w:rPr>
                <w:sz w:val="20"/>
              </w:rPr>
              <w:t>provide examples or evidence, if applicable</w:t>
            </w:r>
            <w:r w:rsidR="00961E9C" w:rsidRPr="002E2CBB">
              <w:rPr>
                <w:sz w:val="20"/>
              </w:rPr>
              <w:t>.</w:t>
            </w:r>
          </w:p>
          <w:p w14:paraId="527A6C99" w14:textId="3A5250F6" w:rsidR="00F62C96" w:rsidRPr="002E2CBB" w:rsidRDefault="00B3014D" w:rsidP="00F62C96">
            <w:pPr>
              <w:pStyle w:val="OutlineNumbered1"/>
              <w:numPr>
                <w:ilvl w:val="0"/>
                <w:numId w:val="15"/>
              </w:numPr>
              <w:rPr>
                <w:sz w:val="20"/>
              </w:rPr>
            </w:pPr>
            <w:r w:rsidRPr="002E2CBB">
              <w:rPr>
                <w:sz w:val="20"/>
              </w:rPr>
              <w:t xml:space="preserve">What are </w:t>
            </w:r>
            <w:r w:rsidR="00E0522A" w:rsidRPr="002E2CBB">
              <w:rPr>
                <w:sz w:val="20"/>
              </w:rPr>
              <w:t xml:space="preserve">the important additional aspects of the competitive </w:t>
            </w:r>
            <w:r w:rsidR="00A10995" w:rsidRPr="002E2CBB">
              <w:rPr>
                <w:sz w:val="20"/>
              </w:rPr>
              <w:t xml:space="preserve">and regulatory </w:t>
            </w:r>
            <w:r w:rsidR="00E0522A" w:rsidRPr="002E2CBB">
              <w:rPr>
                <w:sz w:val="20"/>
              </w:rPr>
              <w:t xml:space="preserve">landscape in telecommunications that should be </w:t>
            </w:r>
            <w:r w:rsidR="00961E9C" w:rsidRPr="002E2CBB">
              <w:rPr>
                <w:sz w:val="20"/>
              </w:rPr>
              <w:t>considered</w:t>
            </w:r>
            <w:r w:rsidR="00E0522A" w:rsidRPr="002E2CBB">
              <w:rPr>
                <w:sz w:val="20"/>
              </w:rPr>
              <w:t xml:space="preserve"> in this sectoral assessment?</w:t>
            </w:r>
            <w:r w:rsidR="00961E9C" w:rsidRPr="002E2CBB">
              <w:rPr>
                <w:sz w:val="20"/>
              </w:rPr>
              <w:t xml:space="preserve"> Please provide examples</w:t>
            </w:r>
            <w:r w:rsidR="00794A32" w:rsidRPr="002E2CBB">
              <w:rPr>
                <w:sz w:val="20"/>
              </w:rPr>
              <w:t>, if applicable</w:t>
            </w:r>
            <w:r w:rsidR="00961E9C" w:rsidRPr="002E2CBB">
              <w:rPr>
                <w:sz w:val="20"/>
              </w:rPr>
              <w:t>.</w:t>
            </w:r>
          </w:p>
        </w:tc>
      </w:tr>
    </w:tbl>
    <w:p w14:paraId="24191AF0" w14:textId="53BC1772" w:rsidR="009F2817" w:rsidRPr="002E2CBB" w:rsidRDefault="0080126F" w:rsidP="007F35B7">
      <w:pPr>
        <w:pStyle w:val="Heading1"/>
        <w:spacing w:after="120"/>
      </w:pPr>
      <w:bookmarkStart w:id="94" w:name="_Toc77607907"/>
      <w:r w:rsidRPr="002E2CBB">
        <w:t>The efficiency of relevant markets</w:t>
      </w:r>
      <w:bookmarkEnd w:id="83"/>
      <w:bookmarkEnd w:id="84"/>
      <w:bookmarkEnd w:id="85"/>
      <w:bookmarkEnd w:id="86"/>
      <w:bookmarkEnd w:id="87"/>
      <w:bookmarkEnd w:id="94"/>
    </w:p>
    <w:p w14:paraId="55C91952" w14:textId="11FA8308" w:rsidR="00B273A0" w:rsidRPr="002E2CBB" w:rsidRDefault="00B273A0" w:rsidP="007F35B7">
      <w:r w:rsidRPr="002E2CBB">
        <w:t>The CDR will promote the efficiency of the telecommunications sector by assisting consumers to navigate complexity and choose products</w:t>
      </w:r>
      <w:r w:rsidR="006C26D0" w:rsidRPr="002E2CBB">
        <w:t xml:space="preserve"> within</w:t>
      </w:r>
      <w:r w:rsidR="009D532B" w:rsidRPr="002E2CBB">
        <w:t xml:space="preserve"> the telecommunications sector</w:t>
      </w:r>
      <w:r w:rsidR="006C26D0" w:rsidRPr="002E2CBB">
        <w:t xml:space="preserve"> and across </w:t>
      </w:r>
      <w:r w:rsidR="009D532B" w:rsidRPr="002E2CBB">
        <w:t xml:space="preserve">other </w:t>
      </w:r>
      <w:r w:rsidR="006C26D0" w:rsidRPr="002E2CBB">
        <w:t>sectors</w:t>
      </w:r>
      <w:r w:rsidR="009D532B" w:rsidRPr="002E2CBB">
        <w:t>,</w:t>
      </w:r>
      <w:r w:rsidRPr="002E2CBB">
        <w:t xml:space="preserve"> that best match their requirements. This will encourage sector participants to better serve consumer needs</w:t>
      </w:r>
      <w:r w:rsidR="006C26D0" w:rsidRPr="002E2CBB">
        <w:t xml:space="preserve"> (and think beyond siloes)</w:t>
      </w:r>
      <w:r w:rsidRPr="002E2CBB">
        <w:t xml:space="preserve">, as the most efficient firms that innovate to meet consumer requirements will be rewarded with </w:t>
      </w:r>
      <w:r w:rsidR="006C26D0" w:rsidRPr="002E2CBB">
        <w:t>customer loyalty and increased revenue</w:t>
      </w:r>
      <w:r w:rsidRPr="002E2CBB">
        <w:t>.</w:t>
      </w:r>
    </w:p>
    <w:p w14:paraId="64A4073C" w14:textId="04B37CE3" w:rsidR="007F35B7" w:rsidRPr="002E2CBB" w:rsidRDefault="008A534C" w:rsidP="007F35B7">
      <w:r w:rsidRPr="002E2CBB">
        <w:t>The previous section considered some of the structural</w:t>
      </w:r>
      <w:r w:rsidR="009F5E6B" w:rsidRPr="002E2CBB">
        <w:t xml:space="preserve"> features of the telecommunications sector that pose</w:t>
      </w:r>
      <w:r w:rsidRPr="002E2CBB">
        <w:t xml:space="preserve"> barriers to </w:t>
      </w:r>
      <w:r w:rsidR="005A5DFD" w:rsidRPr="002E2CBB">
        <w:t xml:space="preserve">consumers making </w:t>
      </w:r>
      <w:r w:rsidR="00F970E9" w:rsidRPr="002E2CBB">
        <w:t xml:space="preserve">engaged </w:t>
      </w:r>
      <w:r w:rsidR="005A5DFD" w:rsidRPr="002E2CBB">
        <w:t>choices</w:t>
      </w:r>
      <w:r w:rsidRPr="002E2CBB">
        <w:t xml:space="preserve"> </w:t>
      </w:r>
      <w:r w:rsidR="009F5E6B" w:rsidRPr="002E2CBB">
        <w:t>or market</w:t>
      </w:r>
      <w:r w:rsidRPr="002E2CBB">
        <w:t xml:space="preserve"> entry</w:t>
      </w:r>
      <w:r w:rsidR="005A5DFD" w:rsidRPr="002E2CBB">
        <w:t xml:space="preserve"> for new businesses</w:t>
      </w:r>
      <w:r w:rsidRPr="002E2CBB">
        <w:t>. This section focuses on</w:t>
      </w:r>
      <w:r w:rsidR="009F5E6B" w:rsidRPr="002E2CBB">
        <w:t xml:space="preserve"> aspects of </w:t>
      </w:r>
      <w:r w:rsidRPr="002E2CBB">
        <w:t>consumer</w:t>
      </w:r>
      <w:r w:rsidR="006E78B0" w:rsidRPr="002E2CBB">
        <w:t xml:space="preserve"> </w:t>
      </w:r>
      <w:r w:rsidRPr="002E2CBB">
        <w:t>behaviour that limit the efficiency of telecommunications markets.</w:t>
      </w:r>
    </w:p>
    <w:p w14:paraId="6A9348A0" w14:textId="114D045C" w:rsidR="009F2817" w:rsidRPr="002E2CBB" w:rsidRDefault="004F409B" w:rsidP="009F2817">
      <w:pPr>
        <w:pStyle w:val="Heading2"/>
      </w:pPr>
      <w:bookmarkStart w:id="95" w:name="_Toc77607908"/>
      <w:r w:rsidRPr="002E2CBB">
        <w:t xml:space="preserve">Complexity and </w:t>
      </w:r>
      <w:r w:rsidR="000E735A" w:rsidRPr="002E2CBB">
        <w:t>c</w:t>
      </w:r>
      <w:r w:rsidR="009F2817" w:rsidRPr="002E2CBB">
        <w:t>onsumer behaviour</w:t>
      </w:r>
      <w:bookmarkEnd w:id="95"/>
      <w:r w:rsidR="009F2817" w:rsidRPr="002E2CBB">
        <w:t xml:space="preserve"> </w:t>
      </w:r>
    </w:p>
    <w:p w14:paraId="04CAB15E" w14:textId="143E0013" w:rsidR="00491399" w:rsidRPr="002E2CBB" w:rsidRDefault="00491399" w:rsidP="009F2817">
      <w:r w:rsidRPr="002E2CBB">
        <w:t>Telecommunication</w:t>
      </w:r>
      <w:r w:rsidR="007F16E1" w:rsidRPr="002E2CBB">
        <w:t>s</w:t>
      </w:r>
      <w:r w:rsidRPr="002E2CBB">
        <w:t xml:space="preserve"> services are among the most complex services that consumers regularly purchase. </w:t>
      </w:r>
      <w:r w:rsidR="00D31C7C" w:rsidRPr="002E2CBB">
        <w:t xml:space="preserve">Access to information on which to make decisions about telecommunications remains an issue, particularly given strong evidence that few consumers read </w:t>
      </w:r>
      <w:r w:rsidR="000B01F8" w:rsidRPr="002E2CBB">
        <w:t xml:space="preserve">or understand </w:t>
      </w:r>
      <w:r w:rsidR="00D31C7C" w:rsidRPr="002E2CBB">
        <w:t>disclosure documents like ‘</w:t>
      </w:r>
      <w:r w:rsidR="00571602" w:rsidRPr="002E2CBB">
        <w:t>Key Facts Sheets</w:t>
      </w:r>
      <w:r w:rsidR="00D31C7C" w:rsidRPr="002E2CBB">
        <w:t>’</w:t>
      </w:r>
      <w:r w:rsidR="009A2BBE" w:rsidRPr="002E2CBB">
        <w:t xml:space="preserve"> provided for telecommunications products</w:t>
      </w:r>
      <w:r w:rsidR="00990827" w:rsidRPr="002E2CBB">
        <w:t xml:space="preserve"> </w:t>
      </w:r>
      <w:sdt>
        <w:sdtPr>
          <w:id w:val="-256210070"/>
          <w:citation/>
        </w:sdtPr>
        <w:sdtEndPr/>
        <w:sdtContent>
          <w:r w:rsidR="009812FF" w:rsidRPr="002E2CBB">
            <w:fldChar w:fldCharType="begin"/>
          </w:r>
          <w:r w:rsidR="00EC7B49" w:rsidRPr="002E2CBB">
            <w:instrText xml:space="preserve">CITATION Sha14 \l 3081 </w:instrText>
          </w:r>
          <w:r w:rsidR="009812FF" w:rsidRPr="002E2CBB">
            <w:fldChar w:fldCharType="separate"/>
          </w:r>
          <w:r w:rsidR="00F662B2" w:rsidRPr="002E2CBB">
            <w:rPr>
              <w:noProof/>
            </w:rPr>
            <w:t>(Shahar &amp; Schneider, 2014)</w:t>
          </w:r>
          <w:r w:rsidR="009812FF" w:rsidRPr="002E2CBB">
            <w:fldChar w:fldCharType="end"/>
          </w:r>
        </w:sdtContent>
      </w:sdt>
      <w:r w:rsidR="00D31C7C" w:rsidRPr="002E2CBB">
        <w:t xml:space="preserve">. </w:t>
      </w:r>
      <w:r w:rsidRPr="002E2CBB">
        <w:t>The majority of consumers are likely to have limited knowledge or understanding of their data quantity needs (in Gigabytes) or their bandwidth requirements (in Megabits per second). They are also unlikely to be fully informed</w:t>
      </w:r>
      <w:r w:rsidR="00A937D0" w:rsidRPr="002E2CBB">
        <w:t xml:space="preserve"> about geographic coverage</w:t>
      </w:r>
      <w:r w:rsidR="00E3733A" w:rsidRPr="002E2CBB">
        <w:t>, different technologies and setup requirements.</w:t>
      </w:r>
    </w:p>
    <w:p w14:paraId="51B2707E" w14:textId="1BEDFA37" w:rsidR="007D6A56" w:rsidRPr="002E2CBB" w:rsidRDefault="009B2E08" w:rsidP="009F2817">
      <w:pPr>
        <w:rPr>
          <w:b/>
          <w:bCs/>
          <w:color w:val="44546A" w:themeColor="text2"/>
          <w:sz w:val="24"/>
          <w:szCs w:val="24"/>
        </w:rPr>
      </w:pPr>
      <w:r w:rsidRPr="002E2CBB">
        <w:t>Surveys conducted by</w:t>
      </w:r>
      <w:r w:rsidR="004C2DCB" w:rsidRPr="002E2CBB">
        <w:t xml:space="preserve"> the</w:t>
      </w:r>
      <w:r w:rsidRPr="002E2CBB">
        <w:t xml:space="preserve"> ACMA</w:t>
      </w:r>
      <w:r w:rsidR="001B0ECB" w:rsidRPr="002E2CBB">
        <w:t xml:space="preserve">, for the period November </w:t>
      </w:r>
      <w:r w:rsidR="00A648FD" w:rsidRPr="002E2CBB">
        <w:t>to December 2017</w:t>
      </w:r>
      <w:r w:rsidR="001B0ECB" w:rsidRPr="002E2CBB">
        <w:t>,</w:t>
      </w:r>
      <w:r w:rsidRPr="002E2CBB">
        <w:t xml:space="preserve"> indicate that purchasing decisions for choosing an NBN plan involve consumers weighing up at least 10 factors that they consider important (see Table </w:t>
      </w:r>
      <w:r w:rsidR="00562463" w:rsidRPr="002E2CBB">
        <w:t>2</w:t>
      </w:r>
      <w:r w:rsidRPr="002E2CBB">
        <w:t>).</w:t>
      </w:r>
    </w:p>
    <w:p w14:paraId="29BC6246" w14:textId="13A4CAE1" w:rsidR="009B2E08" w:rsidRPr="002E2CBB" w:rsidRDefault="009B2E08" w:rsidP="000766EA">
      <w:pPr>
        <w:keepNext/>
        <w:rPr>
          <w:b/>
          <w:bCs/>
          <w:color w:val="44546A" w:themeColor="text2"/>
          <w:sz w:val="24"/>
          <w:szCs w:val="24"/>
        </w:rPr>
      </w:pPr>
      <w:r w:rsidRPr="002E2CBB">
        <w:rPr>
          <w:b/>
          <w:bCs/>
          <w:color w:val="44546A" w:themeColor="text2"/>
          <w:sz w:val="24"/>
          <w:szCs w:val="24"/>
        </w:rPr>
        <w:lastRenderedPageBreak/>
        <w:t xml:space="preserve">Table </w:t>
      </w:r>
      <w:r w:rsidR="00562463" w:rsidRPr="002E2CBB">
        <w:rPr>
          <w:b/>
          <w:bCs/>
          <w:color w:val="44546A" w:themeColor="text2"/>
          <w:sz w:val="24"/>
          <w:szCs w:val="24"/>
        </w:rPr>
        <w:t>2</w:t>
      </w:r>
      <w:r w:rsidRPr="002E2CBB">
        <w:rPr>
          <w:b/>
          <w:bCs/>
          <w:color w:val="44546A" w:themeColor="text2"/>
          <w:sz w:val="24"/>
          <w:szCs w:val="24"/>
        </w:rPr>
        <w:t>: Factors considered by residential consumers when choosing an NBN plan</w:t>
      </w:r>
      <w:r w:rsidR="00A648FD" w:rsidRPr="002E2CBB">
        <w:rPr>
          <w:b/>
          <w:bCs/>
          <w:color w:val="44546A" w:themeColor="text2"/>
          <w:sz w:val="24"/>
          <w:szCs w:val="24"/>
        </w:rPr>
        <w:t xml:space="preserve"> or RSP</w:t>
      </w:r>
    </w:p>
    <w:p w14:paraId="0B82CD5F" w14:textId="36412E26" w:rsidR="009B2E08" w:rsidRPr="002E2CBB" w:rsidRDefault="0076606C" w:rsidP="00407FAC">
      <w:pPr>
        <w:jc w:val="center"/>
      </w:pPr>
      <w:r w:rsidRPr="002E2CBB">
        <w:rPr>
          <w:noProof/>
        </w:rPr>
        <w:drawing>
          <wp:inline distT="0" distB="0" distL="0" distR="0" wp14:anchorId="57252528" wp14:editId="2B5C319F">
            <wp:extent cx="4846320" cy="2286000"/>
            <wp:effectExtent l="0" t="0" r="0" b="0"/>
            <wp:docPr id="10" name="Picture 10" descr="This table shows the factors considered by residential consumers when choosing an NBN plan. It shows that cost is the most frequently chosen consideration and is chosen most frequently as being the most important consideration. The speed of internet connection, ability to keep their phone number, amount of data included and confidence in faults being fixed also scored highly, while getting a free modem and positive customer reviews were less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table shows the factors considered by residential consumers when choosing an NBN plan. It shows that cost is the most frequently chosen consideration and is chosen most frequently as being the most important consideration. The speed of internet connection, ability to keep their phone number, amount of data included and confidence in faults being fixed also scored highly, while getting a free modem and positive customer reviews were less importa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6320" cy="2286000"/>
                    </a:xfrm>
                    <a:prstGeom prst="rect">
                      <a:avLst/>
                    </a:prstGeom>
                    <a:noFill/>
                    <a:ln>
                      <a:noFill/>
                    </a:ln>
                  </pic:spPr>
                </pic:pic>
              </a:graphicData>
            </a:graphic>
          </wp:inline>
        </w:drawing>
      </w:r>
    </w:p>
    <w:p w14:paraId="7D944191" w14:textId="372AE4EE" w:rsidR="0076606C" w:rsidRPr="002E2CBB" w:rsidRDefault="0076606C" w:rsidP="0076606C">
      <w:pPr>
        <w:jc w:val="both"/>
        <w:rPr>
          <w:sz w:val="18"/>
          <w:szCs w:val="18"/>
        </w:rPr>
      </w:pPr>
      <w:r w:rsidRPr="002E2CBB">
        <w:rPr>
          <w:sz w:val="18"/>
          <w:szCs w:val="18"/>
        </w:rPr>
        <w:t>Source: ACMA, NBN consumer experience: Households and business – the end-to-end journey, 2018, p. 16.</w:t>
      </w:r>
    </w:p>
    <w:p w14:paraId="5F3AA2CE" w14:textId="3407DB60" w:rsidR="00F26F70" w:rsidRPr="002E2CBB" w:rsidRDefault="00F26F70" w:rsidP="00F26F70">
      <w:pPr>
        <w:pStyle w:val="ListBullet"/>
        <w:numPr>
          <w:ilvl w:val="0"/>
          <w:numId w:val="0"/>
        </w:numPr>
      </w:pPr>
      <w:r w:rsidRPr="002E2CBB">
        <w:t xml:space="preserve">In a Roy Morgan </w:t>
      </w:r>
      <w:r w:rsidR="00F869E9" w:rsidRPr="002E2CBB">
        <w:t>survey ranking</w:t>
      </w:r>
      <w:r w:rsidRPr="002E2CBB">
        <w:t xml:space="preserve"> satisfaction by industry, mobile phone service providers and broadband service providers ranked 23</w:t>
      </w:r>
      <w:r w:rsidRPr="002E2CBB">
        <w:rPr>
          <w:vertAlign w:val="superscript"/>
        </w:rPr>
        <w:t>rd</w:t>
      </w:r>
      <w:r w:rsidRPr="002E2CBB">
        <w:t xml:space="preserve"> and 24</w:t>
      </w:r>
      <w:r w:rsidRPr="002E2CBB">
        <w:rPr>
          <w:vertAlign w:val="superscript"/>
        </w:rPr>
        <w:t xml:space="preserve">th </w:t>
      </w:r>
      <w:r w:rsidRPr="002E2CBB">
        <w:t>respectively among 32 industry sectors</w:t>
      </w:r>
      <w:sdt>
        <w:sdtPr>
          <w:id w:val="376522810"/>
          <w:citation/>
        </w:sdtPr>
        <w:sdtEndPr/>
        <w:sdtContent>
          <w:r w:rsidRPr="002E2CBB">
            <w:fldChar w:fldCharType="begin"/>
          </w:r>
          <w:r w:rsidRPr="002E2CBB">
            <w:instrText xml:space="preserve">CITATION Roy21 \l 3081 </w:instrText>
          </w:r>
          <w:r w:rsidRPr="002E2CBB">
            <w:fldChar w:fldCharType="separate"/>
          </w:r>
          <w:r w:rsidR="00F662B2" w:rsidRPr="002E2CBB">
            <w:rPr>
              <w:noProof/>
            </w:rPr>
            <w:t xml:space="preserve"> (Roy Morgan, 2020a)</w:t>
          </w:r>
          <w:r w:rsidRPr="002E2CBB">
            <w:fldChar w:fldCharType="end"/>
          </w:r>
        </w:sdtContent>
      </w:sdt>
      <w:r w:rsidRPr="002E2CBB">
        <w:t>. The survey findings noted:</w:t>
      </w:r>
    </w:p>
    <w:p w14:paraId="678490BA" w14:textId="77777777" w:rsidR="00F26F70" w:rsidRPr="002E2CBB" w:rsidRDefault="00F26F70" w:rsidP="00F26F70">
      <w:pPr>
        <w:pStyle w:val="ListBullet"/>
        <w:numPr>
          <w:ilvl w:val="0"/>
          <w:numId w:val="0"/>
        </w:numPr>
        <w:ind w:left="360"/>
      </w:pPr>
    </w:p>
    <w:p w14:paraId="63B10BE1" w14:textId="74CAD373" w:rsidR="00F26F70" w:rsidRPr="002E2CBB" w:rsidRDefault="00F26F70" w:rsidP="00F26F70">
      <w:pPr>
        <w:pStyle w:val="ListBullet"/>
        <w:numPr>
          <w:ilvl w:val="0"/>
          <w:numId w:val="0"/>
        </w:numPr>
        <w:ind w:left="720"/>
        <w:rPr>
          <w:i/>
        </w:rPr>
      </w:pPr>
      <w:r w:rsidRPr="002E2CBB">
        <w:rPr>
          <w:iCs/>
        </w:rPr>
        <w:t>Consumers have to select from a sometimes</w:t>
      </w:r>
      <w:r w:rsidR="00713E89" w:rsidRPr="002E2CBB">
        <w:rPr>
          <w:iCs/>
        </w:rPr>
        <w:t>-</w:t>
      </w:r>
      <w:r w:rsidRPr="002E2CBB">
        <w:rPr>
          <w:iCs/>
        </w:rPr>
        <w:t>dizzying range of options and plans: varying amounts of data per month; different promised data speeds; with or without devices included; and with or without add-ins such as streaming services. Then they have to weigh up competing claims about network coverage and connection reliability, and contracts tailored to suit anyone's preference</w:t>
      </w:r>
      <w:r w:rsidRPr="002E2CBB">
        <w:rPr>
          <w:i/>
        </w:rPr>
        <w:t>.</w:t>
      </w:r>
    </w:p>
    <w:p w14:paraId="27AEF790" w14:textId="2C77D036" w:rsidR="00E268CD" w:rsidRPr="002E2CBB" w:rsidRDefault="008025B0" w:rsidP="009F2817">
      <w:r w:rsidRPr="002E2CBB">
        <w:t xml:space="preserve">Given </w:t>
      </w:r>
      <w:r w:rsidR="00B205A7" w:rsidRPr="002E2CBB">
        <w:t xml:space="preserve">the </w:t>
      </w:r>
      <w:r w:rsidRPr="002E2CBB">
        <w:t>complexity</w:t>
      </w:r>
      <w:r w:rsidR="00B205A7" w:rsidRPr="002E2CBB">
        <w:t xml:space="preserve"> of telecommunication services</w:t>
      </w:r>
      <w:r w:rsidRPr="002E2CBB">
        <w:t xml:space="preserve"> and the limited technical knowledge of m</w:t>
      </w:r>
      <w:r w:rsidR="00BC059A" w:rsidRPr="002E2CBB">
        <w:t>ost</w:t>
      </w:r>
      <w:r w:rsidRPr="002E2CBB">
        <w:t xml:space="preserve"> consumers, it is likely that </w:t>
      </w:r>
      <w:r w:rsidR="001600E0" w:rsidRPr="002E2CBB">
        <w:t>many</w:t>
      </w:r>
      <w:r w:rsidR="007C6680" w:rsidRPr="002E2CBB">
        <w:t xml:space="preserve"> </w:t>
      </w:r>
      <w:r w:rsidR="00BC059A" w:rsidRPr="002E2CBB">
        <w:t>rely on information from salespeople who</w:t>
      </w:r>
      <w:r w:rsidR="00DF696C" w:rsidRPr="002E2CBB">
        <w:t xml:space="preserve"> have incentives to sell</w:t>
      </w:r>
      <w:r w:rsidR="00BC059A" w:rsidRPr="002E2CBB">
        <w:t xml:space="preserve"> consumers more expensive services. To the extent that some consumers attempt to make an informed</w:t>
      </w:r>
      <w:r w:rsidR="003305B7" w:rsidRPr="002E2CBB">
        <w:t>,</w:t>
      </w:r>
      <w:r w:rsidR="00BC059A" w:rsidRPr="002E2CBB">
        <w:t xml:space="preserve"> independent decision, </w:t>
      </w:r>
      <w:r w:rsidR="003305B7" w:rsidRPr="002E2CBB">
        <w:t>behavioural biases such as choice overload, status quo bias, present bias and ambiguity aversion may limit the rationality of decisions.</w:t>
      </w:r>
      <w:r w:rsidR="00E50A42" w:rsidRPr="002E2CBB">
        <w:t xml:space="preserve"> Consumers may not act on opportunities to reduce service costs or find more suitable products because they are overwhelmed by choice or feel unable to effectively compare options. Despite </w:t>
      </w:r>
      <w:r w:rsidR="005A5DFD" w:rsidRPr="002E2CBB">
        <w:t>changing providers or products b</w:t>
      </w:r>
      <w:r w:rsidR="0084726B" w:rsidRPr="002E2CBB">
        <w:t>ei</w:t>
      </w:r>
      <w:r w:rsidR="005A5DFD" w:rsidRPr="002E2CBB">
        <w:t>ng</w:t>
      </w:r>
      <w:r w:rsidR="00E50A42" w:rsidRPr="002E2CBB">
        <w:t xml:space="preserve"> the rational choice, they may remain with an inferior option.</w:t>
      </w:r>
    </w:p>
    <w:p w14:paraId="0EC25BAD" w14:textId="395BDB3C" w:rsidR="00811AAB" w:rsidRPr="002E2CBB" w:rsidRDefault="00811AAB" w:rsidP="00811AAB">
      <w:pPr>
        <w:pStyle w:val="Heading2"/>
      </w:pPr>
      <w:bookmarkStart w:id="96" w:name="_Toc77607909"/>
      <w:r w:rsidRPr="002E2CBB">
        <w:t>More efficient markets through the CDR</w:t>
      </w:r>
      <w:bookmarkEnd w:id="96"/>
    </w:p>
    <w:p w14:paraId="0482BD8E" w14:textId="52818805" w:rsidR="00A00991" w:rsidRPr="002E2CBB" w:rsidRDefault="00811AAB" w:rsidP="00811AAB">
      <w:r w:rsidRPr="002E2CBB">
        <w:t>Application of the CDR to the telecommunications sector could promote the efficiency of</w:t>
      </w:r>
      <w:r w:rsidR="00B971FB" w:rsidRPr="002E2CBB">
        <w:t xml:space="preserve"> </w:t>
      </w:r>
      <w:r w:rsidR="00601C05" w:rsidRPr="002E2CBB">
        <w:t xml:space="preserve">the </w:t>
      </w:r>
      <w:r w:rsidR="00B971FB" w:rsidRPr="002E2CBB">
        <w:t>telecommunications</w:t>
      </w:r>
      <w:r w:rsidRPr="002E2CBB">
        <w:t xml:space="preserve"> market</w:t>
      </w:r>
      <w:r w:rsidR="00601C05" w:rsidRPr="002E2CBB">
        <w:t xml:space="preserve"> and beyond</w:t>
      </w:r>
      <w:r w:rsidRPr="002E2CBB">
        <w:t xml:space="preserve"> by providing consumers with a low cost and digitally automated way of navigating complexity to make well-informed purchasing decisions.</w:t>
      </w:r>
    </w:p>
    <w:p w14:paraId="2D159466" w14:textId="7106A45C" w:rsidR="00D47DE9" w:rsidRPr="002E2CBB" w:rsidRDefault="0032298E" w:rsidP="00811AAB">
      <w:r w:rsidRPr="002E2CBB">
        <w:t>ADRs</w:t>
      </w:r>
      <w:r w:rsidR="00666E0D" w:rsidRPr="002E2CBB">
        <w:t xml:space="preserve"> </w:t>
      </w:r>
      <w:r w:rsidR="00EC741F" w:rsidRPr="002E2CBB">
        <w:t xml:space="preserve">and </w:t>
      </w:r>
      <w:r w:rsidR="00F017A5">
        <w:t>trusted persons</w:t>
      </w:r>
      <w:r w:rsidR="00EC741F" w:rsidRPr="002E2CBB">
        <w:t xml:space="preserve"> </w:t>
      </w:r>
      <w:r w:rsidR="00666E0D" w:rsidRPr="002E2CBB">
        <w:t xml:space="preserve">would have access to product data in a digital form on all services available in the market. Consumers would be able to consent to an ADR accessing data on their existing services and their usage of those services. Consumers </w:t>
      </w:r>
      <w:r w:rsidR="001C21EC" w:rsidRPr="002E2CBB">
        <w:t>would</w:t>
      </w:r>
      <w:r w:rsidR="00666E0D" w:rsidRPr="002E2CBB">
        <w:t xml:space="preserve"> have access to advice from an ADR that compares their complex needs for telecommunication</w:t>
      </w:r>
      <w:r w:rsidR="007F16E1" w:rsidRPr="002E2CBB">
        <w:t>s</w:t>
      </w:r>
      <w:r w:rsidR="00666E0D" w:rsidRPr="002E2CBB">
        <w:t xml:space="preserve"> service</w:t>
      </w:r>
      <w:r w:rsidR="00743A42" w:rsidRPr="002E2CBB">
        <w:t>s</w:t>
      </w:r>
      <w:r w:rsidR="00666E0D" w:rsidRPr="002E2CBB">
        <w:t xml:space="preserve"> with the often-complex service offerings in the market. </w:t>
      </w:r>
      <w:r w:rsidR="000878EB" w:rsidRPr="002E2CBB">
        <w:t>Some of t</w:t>
      </w:r>
      <w:r w:rsidR="00666E0D" w:rsidRPr="002E2CBB">
        <w:t xml:space="preserve">hese services may be similar to existing comparison </w:t>
      </w:r>
      <w:r w:rsidR="002E2F0E" w:rsidRPr="002E2CBB">
        <w:t>services</w:t>
      </w:r>
      <w:r w:rsidR="00666E0D" w:rsidRPr="002E2CBB">
        <w:t>, but with access to better information at a lower cost.</w:t>
      </w:r>
    </w:p>
    <w:p w14:paraId="3EFEDD61" w14:textId="573604B5" w:rsidR="00BA7B5F" w:rsidRPr="002E2CBB" w:rsidRDefault="00BA7B5F" w:rsidP="00811AAB">
      <w:r w:rsidRPr="002E2CBB">
        <w:lastRenderedPageBreak/>
        <w:t>Improved consumer choice will</w:t>
      </w:r>
      <w:r w:rsidR="0010110A" w:rsidRPr="002E2CBB">
        <w:t xml:space="preserve"> also</w:t>
      </w:r>
      <w:r w:rsidRPr="002E2CBB">
        <w:t xml:space="preserve"> promote efficiency gains by service providers by providing incentives </w:t>
      </w:r>
      <w:r w:rsidR="0098373D" w:rsidRPr="002E2CBB">
        <w:t xml:space="preserve">for them </w:t>
      </w:r>
      <w:r w:rsidRPr="002E2CBB">
        <w:t>to invest in products that are of greater value to consumers. It might also encourage service providers to limit investment in services that provide poorer value to consumers.</w:t>
      </w:r>
    </w:p>
    <w:tbl>
      <w:tblPr>
        <w:tblStyle w:val="TableGrid"/>
        <w:tblW w:w="5061"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136"/>
      </w:tblGrid>
      <w:tr w:rsidR="0028793F" w:rsidRPr="002E2CBB" w14:paraId="34B64603" w14:textId="77777777" w:rsidTr="00160F69">
        <w:trPr>
          <w:trHeight w:val="1384"/>
        </w:trPr>
        <w:tc>
          <w:tcPr>
            <w:tcW w:w="5000" w:type="pct"/>
            <w:shd w:val="clear" w:color="auto" w:fill="EBEBEB"/>
          </w:tcPr>
          <w:p w14:paraId="19D73199" w14:textId="77777777" w:rsidR="0028793F" w:rsidRPr="002E2CBB" w:rsidRDefault="0028793F" w:rsidP="0016343D">
            <w:pPr>
              <w:pStyle w:val="Heading3noTOC"/>
              <w:rPr>
                <w:b/>
              </w:rPr>
            </w:pPr>
            <w:r w:rsidRPr="002E2CBB">
              <w:rPr>
                <w:b/>
              </w:rPr>
              <w:t>Questions</w:t>
            </w:r>
          </w:p>
          <w:p w14:paraId="0F290BCC" w14:textId="1AA61D73" w:rsidR="0028793F" w:rsidRPr="002E2CBB" w:rsidRDefault="00B45A9A" w:rsidP="003B3762">
            <w:pPr>
              <w:pStyle w:val="OutlineNumbered1"/>
              <w:numPr>
                <w:ilvl w:val="0"/>
                <w:numId w:val="15"/>
              </w:numPr>
              <w:rPr>
                <w:sz w:val="20"/>
              </w:rPr>
            </w:pPr>
            <w:r w:rsidRPr="002E2CBB">
              <w:rPr>
                <w:sz w:val="20"/>
              </w:rPr>
              <w:t xml:space="preserve">Is there potential for data sharing </w:t>
            </w:r>
            <w:r w:rsidR="00A91918" w:rsidRPr="002E2CBB">
              <w:rPr>
                <w:sz w:val="20"/>
              </w:rPr>
              <w:t xml:space="preserve">under the </w:t>
            </w:r>
            <w:r w:rsidR="00031BFD" w:rsidRPr="002E2CBB">
              <w:rPr>
                <w:sz w:val="20"/>
              </w:rPr>
              <w:t>CDR</w:t>
            </w:r>
            <w:r w:rsidR="006165C7" w:rsidRPr="002E2CBB">
              <w:rPr>
                <w:sz w:val="20"/>
              </w:rPr>
              <w:t xml:space="preserve"> </w:t>
            </w:r>
            <w:r w:rsidRPr="002E2CBB">
              <w:rPr>
                <w:sz w:val="20"/>
              </w:rPr>
              <w:t xml:space="preserve">to make the </w:t>
            </w:r>
            <w:r w:rsidR="00A91918" w:rsidRPr="002E2CBB">
              <w:rPr>
                <w:sz w:val="20"/>
              </w:rPr>
              <w:t xml:space="preserve">telecommunications </w:t>
            </w:r>
            <w:r w:rsidR="00201CCC" w:rsidRPr="002E2CBB">
              <w:rPr>
                <w:sz w:val="20"/>
              </w:rPr>
              <w:t>markets</w:t>
            </w:r>
            <w:r w:rsidR="008742BA" w:rsidRPr="002E2CBB">
              <w:rPr>
                <w:sz w:val="20"/>
              </w:rPr>
              <w:t xml:space="preserve"> </w:t>
            </w:r>
            <w:r w:rsidRPr="002E2CBB">
              <w:rPr>
                <w:sz w:val="20"/>
              </w:rPr>
              <w:t>mor</w:t>
            </w:r>
            <w:r w:rsidR="00E57774" w:rsidRPr="002E2CBB">
              <w:rPr>
                <w:sz w:val="20"/>
              </w:rPr>
              <w:t>e</w:t>
            </w:r>
            <w:r w:rsidRPr="002E2CBB">
              <w:rPr>
                <w:sz w:val="20"/>
              </w:rPr>
              <w:t xml:space="preserve"> efficient?</w:t>
            </w:r>
            <w:r w:rsidR="0002573D" w:rsidRPr="002E2CBB">
              <w:rPr>
                <w:sz w:val="20"/>
              </w:rPr>
              <w:t xml:space="preserve"> </w:t>
            </w:r>
            <w:r w:rsidR="00831F04" w:rsidRPr="002E2CBB">
              <w:rPr>
                <w:sz w:val="20"/>
              </w:rPr>
              <w:t>In w</w:t>
            </w:r>
            <w:r w:rsidR="003D2DA5" w:rsidRPr="002E2CBB">
              <w:rPr>
                <w:sz w:val="20"/>
              </w:rPr>
              <w:t>hat ways?</w:t>
            </w:r>
            <w:r w:rsidR="00961E9C" w:rsidRPr="002E2CBB">
              <w:rPr>
                <w:sz w:val="20"/>
              </w:rPr>
              <w:t xml:space="preserve"> Please provide examples</w:t>
            </w:r>
            <w:r w:rsidR="007111F8" w:rsidRPr="002E2CBB">
              <w:rPr>
                <w:sz w:val="20"/>
              </w:rPr>
              <w:t xml:space="preserve"> and/or evidence</w:t>
            </w:r>
            <w:r w:rsidR="00794A32" w:rsidRPr="002E2CBB">
              <w:rPr>
                <w:sz w:val="20"/>
              </w:rPr>
              <w:t>, if applicable</w:t>
            </w:r>
            <w:r w:rsidR="007111F8" w:rsidRPr="002E2CBB">
              <w:rPr>
                <w:sz w:val="20"/>
              </w:rPr>
              <w:t>.</w:t>
            </w:r>
          </w:p>
        </w:tc>
      </w:tr>
    </w:tbl>
    <w:p w14:paraId="1617F996" w14:textId="2971D342" w:rsidR="00C75BD6" w:rsidRPr="002E2CBB" w:rsidRDefault="00C75BD6" w:rsidP="006C1DF4">
      <w:pPr>
        <w:pStyle w:val="Heading1"/>
      </w:pPr>
      <w:bookmarkStart w:id="97" w:name="_Toc77607910"/>
      <w:r w:rsidRPr="002E2CBB">
        <w:t>Promoting data-driven innovation</w:t>
      </w:r>
      <w:bookmarkEnd w:id="88"/>
      <w:bookmarkEnd w:id="89"/>
      <w:bookmarkEnd w:id="90"/>
      <w:bookmarkEnd w:id="91"/>
      <w:bookmarkEnd w:id="92"/>
      <w:bookmarkEnd w:id="97"/>
    </w:p>
    <w:p w14:paraId="13E955A7" w14:textId="3B3382FE" w:rsidR="0044223C" w:rsidRPr="002E2CBB" w:rsidRDefault="00C82101" w:rsidP="00C82101">
      <w:r w:rsidRPr="002E2CBB">
        <w:t xml:space="preserve">The CDR </w:t>
      </w:r>
      <w:r w:rsidR="001C21EC" w:rsidRPr="002E2CBB">
        <w:t>would</w:t>
      </w:r>
      <w:r w:rsidRPr="002E2CBB">
        <w:t xml:space="preserve"> encourage further innovation in the market</w:t>
      </w:r>
      <w:r w:rsidR="00EC046D" w:rsidRPr="002E2CBB">
        <w:t>s</w:t>
      </w:r>
      <w:r w:rsidRPr="002E2CBB">
        <w:t xml:space="preserve"> for fixed line broadband</w:t>
      </w:r>
      <w:r w:rsidR="004C0B1B" w:rsidRPr="002E2CBB">
        <w:t xml:space="preserve"> and mobile services</w:t>
      </w:r>
      <w:r w:rsidR="00AF6CCB" w:rsidRPr="002E2CBB">
        <w:t xml:space="preserve">, primarily by </w:t>
      </w:r>
      <w:r w:rsidR="003A0C55" w:rsidRPr="002E2CBB">
        <w:t>facilitat</w:t>
      </w:r>
      <w:r w:rsidR="00AF6CCB" w:rsidRPr="002E2CBB">
        <w:t>ing</w:t>
      </w:r>
      <w:r w:rsidR="00045951" w:rsidRPr="002E2CBB">
        <w:t xml:space="preserve"> the development of new</w:t>
      </w:r>
      <w:r w:rsidR="00D512B0" w:rsidRPr="002E2CBB">
        <w:t xml:space="preserve"> </w:t>
      </w:r>
      <w:r w:rsidR="00045951" w:rsidRPr="002E2CBB">
        <w:t>products and services</w:t>
      </w:r>
      <w:r w:rsidR="00D512B0" w:rsidRPr="002E2CBB">
        <w:t xml:space="preserve"> for consumers</w:t>
      </w:r>
      <w:r w:rsidR="003A0C55" w:rsidRPr="002E2CBB">
        <w:t xml:space="preserve"> and businesses</w:t>
      </w:r>
      <w:r w:rsidR="006C26D0" w:rsidRPr="002E2CBB">
        <w:t>, potentially across sectors</w:t>
      </w:r>
      <w:r w:rsidR="004C0B1B" w:rsidRPr="002E2CBB">
        <w:t>.</w:t>
      </w:r>
      <w:r w:rsidR="006B1DBA" w:rsidRPr="002E2CBB">
        <w:t xml:space="preserve"> </w:t>
      </w:r>
      <w:r w:rsidR="006078C0" w:rsidRPr="002E2CBB">
        <w:t>Access</w:t>
      </w:r>
      <w:r w:rsidR="00A1345C" w:rsidRPr="002E2CBB">
        <w:t xml:space="preserve"> </w:t>
      </w:r>
      <w:r w:rsidR="0024753B" w:rsidRPr="002E2CBB">
        <w:t xml:space="preserve">to </w:t>
      </w:r>
      <w:r w:rsidR="00825A1B" w:rsidRPr="002E2CBB">
        <w:t>greater volumes of</w:t>
      </w:r>
      <w:r w:rsidR="00516FE3" w:rsidRPr="002E2CBB">
        <w:t xml:space="preserve"> </w:t>
      </w:r>
      <w:r w:rsidR="00F32B7D" w:rsidRPr="002E2CBB">
        <w:t>accurate</w:t>
      </w:r>
      <w:r w:rsidR="00BF55F4" w:rsidRPr="002E2CBB">
        <w:t xml:space="preserve"> and </w:t>
      </w:r>
      <w:r w:rsidR="00816598" w:rsidRPr="002E2CBB">
        <w:t>standardised</w:t>
      </w:r>
      <w:r w:rsidR="00F32B7D" w:rsidRPr="002E2CBB">
        <w:t xml:space="preserve"> consumer data</w:t>
      </w:r>
      <w:r w:rsidR="00F32B7D" w:rsidRPr="002E2CBB" w:rsidDel="008F6D6D">
        <w:t xml:space="preserve"> </w:t>
      </w:r>
      <w:r w:rsidR="001C21EC" w:rsidRPr="002E2CBB">
        <w:t>would</w:t>
      </w:r>
      <w:r w:rsidR="00FF13E9" w:rsidRPr="002E2CBB">
        <w:t xml:space="preserve"> create</w:t>
      </w:r>
      <w:r w:rsidR="008805FF" w:rsidRPr="002E2CBB">
        <w:t xml:space="preserve"> new</w:t>
      </w:r>
      <w:r w:rsidR="00BC0BAE" w:rsidRPr="002E2CBB">
        <w:t xml:space="preserve"> business</w:t>
      </w:r>
      <w:r w:rsidR="008805FF" w:rsidRPr="002E2CBB">
        <w:t xml:space="preserve"> opportunities for </w:t>
      </w:r>
      <w:r w:rsidR="00BC0BAE" w:rsidRPr="002E2CBB">
        <w:t>third parties</w:t>
      </w:r>
      <w:r w:rsidR="000E60A8" w:rsidRPr="002E2CBB">
        <w:t xml:space="preserve"> </w:t>
      </w:r>
      <w:r w:rsidR="00490D6E" w:rsidRPr="002E2CBB">
        <w:t>and</w:t>
      </w:r>
      <w:r w:rsidR="009F6B24" w:rsidRPr="002E2CBB">
        <w:t xml:space="preserve"> </w:t>
      </w:r>
      <w:r w:rsidR="000E60A8" w:rsidRPr="002E2CBB">
        <w:t>generate</w:t>
      </w:r>
      <w:r w:rsidR="009F6B24" w:rsidRPr="002E2CBB">
        <w:t xml:space="preserve"> opportunities for</w:t>
      </w:r>
      <w:r w:rsidR="004D06E5" w:rsidRPr="002E2CBB">
        <w:t xml:space="preserve"> existing</w:t>
      </w:r>
      <w:r w:rsidR="009F6B24" w:rsidRPr="002E2CBB">
        <w:t xml:space="preserve"> </w:t>
      </w:r>
      <w:r w:rsidR="00C331FD" w:rsidRPr="002E2CBB">
        <w:t>service providers</w:t>
      </w:r>
      <w:r w:rsidR="009F6B24" w:rsidRPr="002E2CBB">
        <w:t xml:space="preserve"> to expand or improve their current offerings</w:t>
      </w:r>
      <w:r w:rsidR="005B7507" w:rsidRPr="002E2CBB">
        <w:t>.</w:t>
      </w:r>
      <w:r w:rsidR="002E2F0E" w:rsidRPr="002E2CBB">
        <w:t xml:space="preserve"> </w:t>
      </w:r>
    </w:p>
    <w:p w14:paraId="22AA93B1" w14:textId="762B377F" w:rsidR="00C82101" w:rsidRPr="002E2CBB" w:rsidRDefault="0033038C" w:rsidP="00C82101">
      <w:r w:rsidRPr="002E2CBB">
        <w:t>The UK’s Office of Communications identified three products and services</w:t>
      </w:r>
      <w:r w:rsidR="0089611E" w:rsidRPr="002E2CBB">
        <w:t xml:space="preserve"> that</w:t>
      </w:r>
      <w:r w:rsidRPr="002E2CBB">
        <w:t xml:space="preserve"> </w:t>
      </w:r>
      <w:r w:rsidR="008F4AE7" w:rsidRPr="002E2CBB">
        <w:t xml:space="preserve">could be </w:t>
      </w:r>
      <w:r w:rsidR="00D57A05" w:rsidRPr="002E2CBB">
        <w:t>developed</w:t>
      </w:r>
      <w:r w:rsidR="008F4AE7" w:rsidRPr="002E2CBB">
        <w:t xml:space="preserve"> following the implementation of </w:t>
      </w:r>
      <w:r w:rsidRPr="002E2CBB">
        <w:t xml:space="preserve">‘Open </w:t>
      </w:r>
      <w:r w:rsidR="00327251" w:rsidRPr="002E2CBB">
        <w:t>Communications</w:t>
      </w:r>
      <w:r w:rsidRPr="002E2CBB">
        <w:t>’</w:t>
      </w:r>
      <w:r w:rsidR="00BE2F0F" w:rsidRPr="002E2CBB">
        <w:t>:</w:t>
      </w:r>
      <w:r w:rsidR="0001452A" w:rsidRPr="002E2CBB">
        <w:t xml:space="preserve"> </w:t>
      </w:r>
      <w:r w:rsidR="008F4AE7" w:rsidRPr="002E2CBB">
        <w:t>comparison tools, account aggregation services and predictive services tool</w:t>
      </w:r>
      <w:r w:rsidR="00A7259A" w:rsidRPr="002E2CBB">
        <w:t>s</w:t>
      </w:r>
      <w:r w:rsidR="00D17510" w:rsidRPr="002E2CBB">
        <w:t xml:space="preserve"> </w:t>
      </w:r>
      <w:sdt>
        <w:sdtPr>
          <w:id w:val="585120477"/>
          <w:citation/>
        </w:sdtPr>
        <w:sdtEndPr/>
        <w:sdtContent>
          <w:r w:rsidR="00D17510" w:rsidRPr="002E2CBB">
            <w:fldChar w:fldCharType="begin"/>
          </w:r>
          <w:r w:rsidR="00D17510" w:rsidRPr="002E2CBB">
            <w:instrText xml:space="preserve"> CITATION Ofc20 \l 3081 </w:instrText>
          </w:r>
          <w:r w:rsidR="00D17510" w:rsidRPr="002E2CBB">
            <w:fldChar w:fldCharType="separate"/>
          </w:r>
          <w:r w:rsidR="00F662B2" w:rsidRPr="002E2CBB">
            <w:rPr>
              <w:noProof/>
            </w:rPr>
            <w:t>(Ofcom, 2020)</w:t>
          </w:r>
          <w:r w:rsidR="00D17510" w:rsidRPr="002E2CBB">
            <w:fldChar w:fldCharType="end"/>
          </w:r>
        </w:sdtContent>
      </w:sdt>
      <w:r w:rsidR="0089611E" w:rsidRPr="002E2CBB">
        <w:t>.</w:t>
      </w:r>
    </w:p>
    <w:p w14:paraId="37813EE9" w14:textId="7176CCA6" w:rsidR="0004435D" w:rsidRPr="002E2CBB" w:rsidRDefault="00E81DB1" w:rsidP="00960F0D">
      <w:pPr>
        <w:pStyle w:val="Heading2"/>
      </w:pPr>
      <w:bookmarkStart w:id="98" w:name="_Toc77607911"/>
      <w:r w:rsidRPr="002E2CBB">
        <w:t>Comparison tools</w:t>
      </w:r>
      <w:bookmarkEnd w:id="98"/>
    </w:p>
    <w:p w14:paraId="48E5A283" w14:textId="152D5F99" w:rsidR="00491890" w:rsidRPr="002E2CBB" w:rsidRDefault="003F0DEC" w:rsidP="0004435D">
      <w:pPr>
        <w:spacing w:after="0" w:line="240" w:lineRule="auto"/>
      </w:pPr>
      <w:r w:rsidRPr="002E2CBB">
        <w:t xml:space="preserve">Comparison tools can help consumers identify the best value based on their actual mobile phone and internet data usage. </w:t>
      </w:r>
      <w:r w:rsidR="00D605E9" w:rsidRPr="002E2CBB">
        <w:t>Comparator</w:t>
      </w:r>
      <w:r w:rsidR="00A87639" w:rsidRPr="002E2CBB">
        <w:t xml:space="preserve"> </w:t>
      </w:r>
      <w:r w:rsidR="0043141C" w:rsidRPr="002E2CBB">
        <w:t>service</w:t>
      </w:r>
      <w:r w:rsidR="00A87639" w:rsidRPr="002E2CBB">
        <w:t xml:space="preserve">s </w:t>
      </w:r>
      <w:r w:rsidR="0089611E" w:rsidRPr="002E2CBB">
        <w:t xml:space="preserve">that </w:t>
      </w:r>
      <w:r w:rsidR="00A87639" w:rsidRPr="002E2CBB">
        <w:t>analyse and compare all available products including</w:t>
      </w:r>
      <w:r w:rsidR="009878DB" w:rsidRPr="002E2CBB">
        <w:t xml:space="preserve"> bundles </w:t>
      </w:r>
      <w:r w:rsidR="00A87639" w:rsidRPr="002E2CBB">
        <w:t>could</w:t>
      </w:r>
      <w:r w:rsidR="00EF77AD" w:rsidRPr="002E2CBB">
        <w:t xml:space="preserve"> make it easier for customers</w:t>
      </w:r>
      <w:r w:rsidR="00F26D44" w:rsidRPr="002E2CBB">
        <w:t xml:space="preserve"> </w:t>
      </w:r>
      <w:r w:rsidR="008F1479" w:rsidRPr="002E2CBB">
        <w:t>to</w:t>
      </w:r>
      <w:r w:rsidR="00F26D44" w:rsidRPr="002E2CBB">
        <w:t xml:space="preserve"> </w:t>
      </w:r>
      <w:r w:rsidR="00DA4446" w:rsidRPr="002E2CBB">
        <w:t>identify and select</w:t>
      </w:r>
      <w:r w:rsidR="00F26D44" w:rsidRPr="002E2CBB">
        <w:t xml:space="preserve"> </w:t>
      </w:r>
      <w:r w:rsidR="000231CE" w:rsidRPr="002E2CBB">
        <w:t>the best value combination of services</w:t>
      </w:r>
      <w:r w:rsidR="005D1980" w:rsidRPr="002E2CBB">
        <w:t>.</w:t>
      </w:r>
      <w:r w:rsidR="00EF77AD" w:rsidRPr="002E2CBB">
        <w:t xml:space="preserve"> </w:t>
      </w:r>
      <w:r w:rsidR="00A23732" w:rsidRPr="002E2CBB">
        <w:t>C</w:t>
      </w:r>
      <w:r w:rsidR="0086148F" w:rsidRPr="002E2CBB">
        <w:t>omparison tools</w:t>
      </w:r>
      <w:r w:rsidR="00C4568C" w:rsidRPr="002E2CBB">
        <w:t xml:space="preserve"> could also make it easier for customers to compare </w:t>
      </w:r>
      <w:r w:rsidR="00454B10" w:rsidRPr="002E2CBB">
        <w:t xml:space="preserve">service offerings on </w:t>
      </w:r>
      <w:r w:rsidR="00611140" w:rsidRPr="002E2CBB">
        <w:t xml:space="preserve">non-price characteristics, such as </w:t>
      </w:r>
      <w:r w:rsidR="00CE5EEF" w:rsidRPr="002E2CBB">
        <w:t>customer service</w:t>
      </w:r>
      <w:r w:rsidR="00BA73FE" w:rsidRPr="002E2CBB">
        <w:t xml:space="preserve"> (customer complaints received or call centre wait times)</w:t>
      </w:r>
      <w:r w:rsidR="00CE5EEF" w:rsidRPr="002E2CBB">
        <w:t xml:space="preserve">, </w:t>
      </w:r>
      <w:r w:rsidR="00611140" w:rsidRPr="002E2CBB">
        <w:t>internet speed</w:t>
      </w:r>
      <w:r w:rsidR="00CE5EEF" w:rsidRPr="002E2CBB">
        <w:t xml:space="preserve"> and </w:t>
      </w:r>
      <w:r w:rsidR="00611140" w:rsidRPr="002E2CBB">
        <w:t xml:space="preserve">coverage. </w:t>
      </w:r>
      <w:r w:rsidR="00807661" w:rsidRPr="002E2CBB">
        <w:t>For example, b</w:t>
      </w:r>
      <w:r w:rsidR="0086148F" w:rsidRPr="002E2CBB">
        <w:t>ased on</w:t>
      </w:r>
      <w:r w:rsidR="004A0065" w:rsidRPr="002E2CBB">
        <w:t xml:space="preserve"> analysis of</w:t>
      </w:r>
      <w:r w:rsidR="0086148F" w:rsidRPr="002E2CBB">
        <w:t xml:space="preserve"> internet speed and coverage data provided by </w:t>
      </w:r>
      <w:r w:rsidR="00FB533D" w:rsidRPr="002E2CBB">
        <w:t>telecommunication</w:t>
      </w:r>
      <w:r w:rsidR="003C671A" w:rsidRPr="002E2CBB">
        <w:t>s</w:t>
      </w:r>
      <w:r w:rsidR="00FB533D" w:rsidRPr="002E2CBB">
        <w:t xml:space="preserve"> providers</w:t>
      </w:r>
      <w:r w:rsidR="00E06CE2" w:rsidRPr="002E2CBB">
        <w:t xml:space="preserve">, </w:t>
      </w:r>
      <w:r w:rsidR="004F1662" w:rsidRPr="002E2CBB">
        <w:t xml:space="preserve">comparator services </w:t>
      </w:r>
      <w:r w:rsidR="005165BC" w:rsidRPr="002E2CBB">
        <w:t>could recommend to customers the best type of internet (</w:t>
      </w:r>
      <w:r w:rsidR="00A02698" w:rsidRPr="002E2CBB">
        <w:t>e.g.</w:t>
      </w:r>
      <w:r w:rsidR="005165BC" w:rsidRPr="002E2CBB">
        <w:t xml:space="preserve"> mobile broadband</w:t>
      </w:r>
      <w:r w:rsidR="00DF3649" w:rsidRPr="002E2CBB">
        <w:t xml:space="preserve"> or </w:t>
      </w:r>
      <w:r w:rsidR="005165BC" w:rsidRPr="002E2CBB">
        <w:t xml:space="preserve">NBN) for their </w:t>
      </w:r>
      <w:r w:rsidR="00CE5EEF" w:rsidRPr="002E2CBB">
        <w:t>location</w:t>
      </w:r>
      <w:r w:rsidR="008179AB" w:rsidRPr="002E2CBB">
        <w:t>.</w:t>
      </w:r>
      <w:r w:rsidR="006E4D85" w:rsidRPr="002E2CBB">
        <w:t xml:space="preserve"> This product could be particularly useful for consumers in</w:t>
      </w:r>
      <w:r w:rsidR="00974FD3" w:rsidRPr="002E2CBB">
        <w:t xml:space="preserve"> remote or</w:t>
      </w:r>
      <w:r w:rsidR="006E4D85" w:rsidRPr="002E2CBB">
        <w:t xml:space="preserve"> regional areas.</w:t>
      </w:r>
    </w:p>
    <w:p w14:paraId="32BAE4DE" w14:textId="46EAF6AF" w:rsidR="00D605E9" w:rsidRPr="002E2CBB" w:rsidRDefault="00D605E9" w:rsidP="0004435D">
      <w:pPr>
        <w:spacing w:after="0" w:line="240" w:lineRule="auto"/>
      </w:pPr>
    </w:p>
    <w:p w14:paraId="59086ED8" w14:textId="5ED43C8D" w:rsidR="00C00F86" w:rsidRPr="002E2CBB" w:rsidRDefault="00D605E9" w:rsidP="00C00F86">
      <w:pPr>
        <w:spacing w:after="0" w:line="240" w:lineRule="auto"/>
      </w:pPr>
      <w:r w:rsidRPr="002E2CBB">
        <w:t xml:space="preserve">Comparator </w:t>
      </w:r>
      <w:r w:rsidR="00DC177C" w:rsidRPr="002E2CBB">
        <w:t>service</w:t>
      </w:r>
      <w:r w:rsidRPr="002E2CBB">
        <w:t>s</w:t>
      </w:r>
      <w:r w:rsidR="005F21C8" w:rsidRPr="002E2CBB">
        <w:t xml:space="preserve"> </w:t>
      </w:r>
      <w:r w:rsidRPr="002E2CBB">
        <w:t>already exist in the</w:t>
      </w:r>
      <w:r w:rsidR="0001452A" w:rsidRPr="002E2CBB">
        <w:t xml:space="preserve"> Australian</w:t>
      </w:r>
      <w:r w:rsidRPr="002E2CBB">
        <w:t xml:space="preserve"> market to help customers compare available telecommunication</w:t>
      </w:r>
      <w:r w:rsidR="007F16E1" w:rsidRPr="002E2CBB">
        <w:t>s</w:t>
      </w:r>
      <w:r w:rsidRPr="002E2CBB">
        <w:t xml:space="preserve"> </w:t>
      </w:r>
      <w:r w:rsidR="00B7394B" w:rsidRPr="002E2CBB">
        <w:t>plans</w:t>
      </w:r>
      <w:r w:rsidRPr="002E2CBB">
        <w:t>. However, compar</w:t>
      </w:r>
      <w:r w:rsidR="000E2F24">
        <w:t>ison</w:t>
      </w:r>
      <w:r w:rsidRPr="002E2CBB">
        <w:t xml:space="preserve"> </w:t>
      </w:r>
      <w:r w:rsidR="002E2F0E" w:rsidRPr="002E2CBB">
        <w:t>tools</w:t>
      </w:r>
      <w:r w:rsidRPr="002E2CBB">
        <w:t xml:space="preserve"> </w:t>
      </w:r>
      <w:r w:rsidR="00BD5F9E" w:rsidRPr="002E2CBB">
        <w:t>typically request information from</w:t>
      </w:r>
      <w:r w:rsidRPr="002E2CBB">
        <w:t xml:space="preserve"> a customer</w:t>
      </w:r>
      <w:r w:rsidR="00BD5F9E" w:rsidRPr="002E2CBB">
        <w:t>,</w:t>
      </w:r>
      <w:r w:rsidRPr="002E2CBB">
        <w:t xml:space="preserve"> </w:t>
      </w:r>
      <w:r w:rsidR="00BD5F9E" w:rsidRPr="002E2CBB">
        <w:t xml:space="preserve">which </w:t>
      </w:r>
      <w:r w:rsidRPr="002E2CBB">
        <w:t>require</w:t>
      </w:r>
      <w:r w:rsidR="00BD5F9E" w:rsidRPr="002E2CBB">
        <w:t>s</w:t>
      </w:r>
      <w:r w:rsidRPr="002E2CBB">
        <w:t xml:space="preserve"> </w:t>
      </w:r>
      <w:r w:rsidR="00BD5F9E" w:rsidRPr="002E2CBB">
        <w:t>them</w:t>
      </w:r>
      <w:r w:rsidRPr="002E2CBB">
        <w:t xml:space="preserve"> to know how much data, calls and messages they use or desire. </w:t>
      </w:r>
      <w:r w:rsidR="00BD5F9E" w:rsidRPr="002E2CBB">
        <w:t>Compar</w:t>
      </w:r>
      <w:r w:rsidR="000E2F24">
        <w:t>ator</w:t>
      </w:r>
      <w:r w:rsidR="00BD5F9E" w:rsidRPr="002E2CBB">
        <w:t xml:space="preserve"> </w:t>
      </w:r>
      <w:r w:rsidR="00DB589B" w:rsidRPr="002E2CBB">
        <w:t>services</w:t>
      </w:r>
      <w:r w:rsidR="00BD5F9E" w:rsidRPr="002E2CBB">
        <w:t xml:space="preserve"> also typically</w:t>
      </w:r>
      <w:r w:rsidRPr="002E2CBB">
        <w:t xml:space="preserve"> do not enable</w:t>
      </w:r>
      <w:r w:rsidR="002553FD" w:rsidRPr="002E2CBB">
        <w:t xml:space="preserve"> effective</w:t>
      </w:r>
      <w:r w:rsidRPr="002E2CBB">
        <w:t xml:space="preserve"> comparison between services on non-price characteristics</w:t>
      </w:r>
      <w:r w:rsidR="001B11FB" w:rsidRPr="002E2CBB">
        <w:t>.</w:t>
      </w:r>
    </w:p>
    <w:p w14:paraId="728E2D28" w14:textId="536739FC" w:rsidR="00782BCD" w:rsidRPr="002E2CBB" w:rsidRDefault="00782BCD" w:rsidP="00C00F86">
      <w:pPr>
        <w:spacing w:after="0" w:line="240" w:lineRule="auto"/>
      </w:pPr>
    </w:p>
    <w:p w14:paraId="7CC92A7A" w14:textId="3A0B6FEF" w:rsidR="0004435D" w:rsidRPr="002E2CBB" w:rsidRDefault="003E650F" w:rsidP="00960F0D">
      <w:pPr>
        <w:pStyle w:val="Heading2"/>
      </w:pPr>
      <w:bookmarkStart w:id="99" w:name="_Toc77607912"/>
      <w:r w:rsidRPr="002E2CBB">
        <w:t>Account aggregation services</w:t>
      </w:r>
      <w:bookmarkEnd w:id="99"/>
      <w:r w:rsidR="004B2456" w:rsidRPr="002E2CBB">
        <w:t xml:space="preserve"> </w:t>
      </w:r>
    </w:p>
    <w:p w14:paraId="63B9D94B" w14:textId="282FFD58" w:rsidR="004922AE" w:rsidRPr="002E2CBB" w:rsidRDefault="001857CE" w:rsidP="009C492B">
      <w:pPr>
        <w:spacing w:after="0" w:line="240" w:lineRule="auto"/>
        <w:rPr>
          <w:rFonts w:eastAsia="Times New Roman"/>
        </w:rPr>
      </w:pPr>
      <w:r w:rsidRPr="002E2CBB">
        <w:rPr>
          <w:rFonts w:eastAsia="Times New Roman"/>
        </w:rPr>
        <w:t xml:space="preserve">Account aggregation services </w:t>
      </w:r>
      <w:r w:rsidR="00A7259A" w:rsidRPr="002E2CBB">
        <w:rPr>
          <w:rFonts w:eastAsia="Times New Roman"/>
        </w:rPr>
        <w:t>are apps or websites</w:t>
      </w:r>
      <w:r w:rsidR="004B2456" w:rsidRPr="002E2CBB">
        <w:rPr>
          <w:rFonts w:eastAsia="Times New Roman"/>
        </w:rPr>
        <w:t xml:space="preserve"> </w:t>
      </w:r>
      <w:r w:rsidR="0089611E" w:rsidRPr="002E2CBB">
        <w:rPr>
          <w:rFonts w:eastAsia="Times New Roman"/>
        </w:rPr>
        <w:t xml:space="preserve">that </w:t>
      </w:r>
      <w:r w:rsidR="004B2456" w:rsidRPr="002E2CBB">
        <w:rPr>
          <w:rFonts w:eastAsia="Times New Roman"/>
        </w:rPr>
        <w:t xml:space="preserve">bring together information about the accounts and </w:t>
      </w:r>
      <w:r w:rsidR="00907775" w:rsidRPr="002E2CBB">
        <w:rPr>
          <w:rFonts w:eastAsia="Times New Roman"/>
        </w:rPr>
        <w:t>services</w:t>
      </w:r>
      <w:r w:rsidR="004B2456" w:rsidRPr="002E2CBB">
        <w:rPr>
          <w:rFonts w:eastAsia="Times New Roman"/>
        </w:rPr>
        <w:t xml:space="preserve"> customers hold with different providers in one place. Third party providers </w:t>
      </w:r>
      <w:r w:rsidR="00311D8F" w:rsidRPr="002E2CBB">
        <w:rPr>
          <w:rFonts w:eastAsia="Times New Roman"/>
        </w:rPr>
        <w:t xml:space="preserve">could </w:t>
      </w:r>
      <w:r w:rsidR="004B2456" w:rsidRPr="002E2CBB">
        <w:rPr>
          <w:rFonts w:eastAsia="Times New Roman"/>
        </w:rPr>
        <w:t xml:space="preserve">develop tools </w:t>
      </w:r>
      <w:r w:rsidR="0089611E" w:rsidRPr="002E2CBB">
        <w:rPr>
          <w:rFonts w:eastAsia="Times New Roman"/>
        </w:rPr>
        <w:t xml:space="preserve">that </w:t>
      </w:r>
      <w:r w:rsidR="00036C18" w:rsidRPr="002E2CBB">
        <w:rPr>
          <w:rFonts w:eastAsia="Times New Roman"/>
        </w:rPr>
        <w:t xml:space="preserve">help customers to </w:t>
      </w:r>
      <w:r w:rsidR="004B2456" w:rsidRPr="002E2CBB">
        <w:rPr>
          <w:rFonts w:eastAsia="Times New Roman"/>
        </w:rPr>
        <w:t>understand</w:t>
      </w:r>
      <w:r w:rsidR="00036C18" w:rsidRPr="002E2CBB">
        <w:rPr>
          <w:rFonts w:eastAsia="Times New Roman"/>
        </w:rPr>
        <w:t xml:space="preserve"> </w:t>
      </w:r>
      <w:r w:rsidR="004B2456" w:rsidRPr="002E2CBB">
        <w:rPr>
          <w:rFonts w:eastAsia="Times New Roman"/>
        </w:rPr>
        <w:t>their current spend on telecommunications services</w:t>
      </w:r>
      <w:r w:rsidR="00083309" w:rsidRPr="002E2CBB">
        <w:rPr>
          <w:rFonts w:eastAsia="Times New Roman"/>
        </w:rPr>
        <w:t xml:space="preserve"> and how they use these services</w:t>
      </w:r>
      <w:r w:rsidR="00DF3F18" w:rsidRPr="002E2CBB">
        <w:rPr>
          <w:rFonts w:eastAsia="Times New Roman"/>
        </w:rPr>
        <w:t xml:space="preserve">, by presenting this information </w:t>
      </w:r>
      <w:r w:rsidR="007449C1" w:rsidRPr="002E2CBB">
        <w:rPr>
          <w:rFonts w:eastAsia="Times New Roman"/>
        </w:rPr>
        <w:t xml:space="preserve">in an engaging </w:t>
      </w:r>
      <w:r w:rsidR="00894A88" w:rsidRPr="002E2CBB">
        <w:rPr>
          <w:rFonts w:eastAsia="Times New Roman"/>
        </w:rPr>
        <w:t xml:space="preserve">and informative </w:t>
      </w:r>
      <w:r w:rsidR="007449C1" w:rsidRPr="002E2CBB">
        <w:rPr>
          <w:rFonts w:eastAsia="Times New Roman"/>
        </w:rPr>
        <w:t>way</w:t>
      </w:r>
      <w:r w:rsidR="00083309" w:rsidRPr="002E2CBB">
        <w:rPr>
          <w:rFonts w:eastAsia="Times New Roman"/>
        </w:rPr>
        <w:t xml:space="preserve">. </w:t>
      </w:r>
      <w:r w:rsidR="008C68C7" w:rsidRPr="002E2CBB">
        <w:rPr>
          <w:rFonts w:eastAsia="Times New Roman"/>
        </w:rPr>
        <w:t>In addition, a</w:t>
      </w:r>
      <w:r w:rsidR="00100678" w:rsidRPr="002E2CBB">
        <w:rPr>
          <w:rFonts w:eastAsia="Times New Roman"/>
        </w:rPr>
        <w:t>ccount aggregation</w:t>
      </w:r>
      <w:r w:rsidR="007449C1" w:rsidRPr="002E2CBB">
        <w:rPr>
          <w:rFonts w:eastAsia="Times New Roman"/>
        </w:rPr>
        <w:t xml:space="preserve"> services</w:t>
      </w:r>
      <w:r w:rsidR="00100678" w:rsidRPr="002E2CBB">
        <w:rPr>
          <w:rFonts w:eastAsia="Times New Roman"/>
        </w:rPr>
        <w:t xml:space="preserve"> </w:t>
      </w:r>
      <w:r w:rsidR="005B0AAA" w:rsidRPr="002E2CBB">
        <w:rPr>
          <w:rFonts w:eastAsia="Times New Roman"/>
        </w:rPr>
        <w:t xml:space="preserve">could enable personal finance management and budgeting tools to </w:t>
      </w:r>
      <w:r w:rsidR="00100678" w:rsidRPr="002E2CBB">
        <w:rPr>
          <w:rFonts w:eastAsia="Times New Roman"/>
        </w:rPr>
        <w:t>bring together</w:t>
      </w:r>
      <w:r w:rsidR="00563DE4" w:rsidRPr="002E2CBB">
        <w:rPr>
          <w:rFonts w:eastAsia="Times New Roman"/>
        </w:rPr>
        <w:t xml:space="preserve"> </w:t>
      </w:r>
      <w:r w:rsidR="005B0AAA" w:rsidRPr="002E2CBB">
        <w:rPr>
          <w:rFonts w:eastAsia="Times New Roman"/>
        </w:rPr>
        <w:t>data from a range</w:t>
      </w:r>
      <w:r w:rsidR="006B580F" w:rsidRPr="002E2CBB">
        <w:rPr>
          <w:rFonts w:eastAsia="Times New Roman"/>
        </w:rPr>
        <w:t xml:space="preserve"> of service providers</w:t>
      </w:r>
      <w:r w:rsidR="008C68C7" w:rsidRPr="002E2CBB">
        <w:rPr>
          <w:rFonts w:eastAsia="Times New Roman"/>
        </w:rPr>
        <w:t xml:space="preserve"> using the CDR (banking and energy data, and data from other sectors as the CDR expands to cover new sectors)</w:t>
      </w:r>
      <w:r w:rsidR="006B580F" w:rsidRPr="002E2CBB">
        <w:rPr>
          <w:rFonts w:eastAsia="Times New Roman"/>
        </w:rPr>
        <w:t>, to</w:t>
      </w:r>
      <w:r w:rsidR="007D6A56" w:rsidRPr="002E2CBB">
        <w:rPr>
          <w:rFonts w:eastAsia="Times New Roman"/>
        </w:rPr>
        <w:t xml:space="preserve"> </w:t>
      </w:r>
      <w:r w:rsidR="00D3363B" w:rsidRPr="002E2CBB">
        <w:rPr>
          <w:rFonts w:eastAsia="Times New Roman"/>
        </w:rPr>
        <w:t xml:space="preserve">provide a </w:t>
      </w:r>
      <w:r w:rsidR="006B580F" w:rsidRPr="002E2CBB">
        <w:rPr>
          <w:rFonts w:eastAsia="Times New Roman"/>
        </w:rPr>
        <w:t xml:space="preserve">consumer with a </w:t>
      </w:r>
      <w:r w:rsidR="008C68C7" w:rsidRPr="002E2CBB">
        <w:rPr>
          <w:rFonts w:eastAsia="Times New Roman"/>
        </w:rPr>
        <w:t>comprehensive</w:t>
      </w:r>
      <w:r w:rsidR="00D3363B" w:rsidRPr="002E2CBB">
        <w:rPr>
          <w:rFonts w:eastAsia="Times New Roman"/>
        </w:rPr>
        <w:t xml:space="preserve"> picture of </w:t>
      </w:r>
      <w:r w:rsidR="006B580F" w:rsidRPr="002E2CBB">
        <w:rPr>
          <w:rFonts w:eastAsia="Times New Roman"/>
        </w:rPr>
        <w:t>their</w:t>
      </w:r>
      <w:r w:rsidR="007D6A56" w:rsidRPr="002E2CBB">
        <w:rPr>
          <w:rFonts w:eastAsia="Times New Roman"/>
        </w:rPr>
        <w:t xml:space="preserve"> </w:t>
      </w:r>
      <w:r w:rsidR="005B0AAA" w:rsidRPr="002E2CBB">
        <w:rPr>
          <w:rFonts w:eastAsia="Times New Roman"/>
        </w:rPr>
        <w:t>finances</w:t>
      </w:r>
      <w:r w:rsidR="00100678" w:rsidRPr="002E2CBB">
        <w:rPr>
          <w:rFonts w:eastAsia="Times New Roman"/>
        </w:rPr>
        <w:t>.</w:t>
      </w:r>
      <w:r w:rsidR="00D3363B" w:rsidRPr="002E2CBB">
        <w:rPr>
          <w:rFonts w:eastAsia="Times New Roman"/>
        </w:rPr>
        <w:t xml:space="preserve"> </w:t>
      </w:r>
    </w:p>
    <w:p w14:paraId="762C27FA" w14:textId="77777777" w:rsidR="0004435D" w:rsidRPr="002E2CBB" w:rsidRDefault="004F1B80" w:rsidP="00960F0D">
      <w:pPr>
        <w:pStyle w:val="Heading2"/>
        <w:rPr>
          <w:rFonts w:cstheme="minorHAnsi"/>
        </w:rPr>
      </w:pPr>
      <w:bookmarkStart w:id="100" w:name="_Toc77607913"/>
      <w:r w:rsidRPr="002E2CBB">
        <w:rPr>
          <w:rFonts w:cstheme="minorHAnsi"/>
        </w:rPr>
        <w:lastRenderedPageBreak/>
        <w:t>Predictive service</w:t>
      </w:r>
      <w:r w:rsidR="004B2456" w:rsidRPr="002E2CBB">
        <w:rPr>
          <w:rFonts w:cstheme="minorHAnsi"/>
        </w:rPr>
        <w:t>s tools</w:t>
      </w:r>
      <w:bookmarkEnd w:id="100"/>
    </w:p>
    <w:p w14:paraId="69B95CEE" w14:textId="21BAB3E5" w:rsidR="00DA2E3C" w:rsidRPr="002E2CBB" w:rsidRDefault="00905439" w:rsidP="0004435D">
      <w:pPr>
        <w:spacing w:after="0" w:line="240" w:lineRule="auto"/>
        <w:rPr>
          <w:rFonts w:eastAsia="Times New Roman"/>
        </w:rPr>
      </w:pPr>
      <w:r w:rsidRPr="002E2CBB">
        <w:rPr>
          <w:rFonts w:cstheme="minorHAnsi"/>
        </w:rPr>
        <w:t>Predictive service tools s</w:t>
      </w:r>
      <w:r w:rsidR="00107E71" w:rsidRPr="002E2CBB">
        <w:rPr>
          <w:rFonts w:cstheme="minorHAnsi"/>
        </w:rPr>
        <w:t xml:space="preserve">uch as apps or digital account managers </w:t>
      </w:r>
      <w:r w:rsidR="006C4FA6" w:rsidRPr="002E2CBB">
        <w:rPr>
          <w:rFonts w:cstheme="minorHAnsi"/>
        </w:rPr>
        <w:t xml:space="preserve">anticipate </w:t>
      </w:r>
      <w:r w:rsidR="00A706FE" w:rsidRPr="002E2CBB">
        <w:rPr>
          <w:rFonts w:cstheme="minorHAnsi"/>
        </w:rPr>
        <w:t xml:space="preserve">users’ needs by monitoring their </w:t>
      </w:r>
      <w:r w:rsidR="00301D88" w:rsidRPr="002E2CBB">
        <w:rPr>
          <w:rFonts w:cstheme="minorHAnsi"/>
        </w:rPr>
        <w:t xml:space="preserve">spending and providing alerts, such </w:t>
      </w:r>
      <w:r w:rsidR="009B5742" w:rsidRPr="002E2CBB">
        <w:rPr>
          <w:rFonts w:cstheme="minorHAnsi"/>
        </w:rPr>
        <w:t>as when a</w:t>
      </w:r>
      <w:r w:rsidR="009A2C1C" w:rsidRPr="002E2CBB">
        <w:rPr>
          <w:rFonts w:cstheme="minorHAnsi"/>
        </w:rPr>
        <w:t xml:space="preserve"> user’s contract is due to end.</w:t>
      </w:r>
      <w:r w:rsidR="00EA69E0" w:rsidRPr="002E2CBB">
        <w:rPr>
          <w:rFonts w:cstheme="minorHAnsi"/>
        </w:rPr>
        <w:t xml:space="preserve"> </w:t>
      </w:r>
      <w:r w:rsidR="006D7713" w:rsidRPr="002E2CBB">
        <w:rPr>
          <w:rFonts w:cstheme="minorHAnsi"/>
        </w:rPr>
        <w:t xml:space="preserve">Rather than allowing a service to ‘roll on’ when </w:t>
      </w:r>
      <w:r w:rsidR="006E1380" w:rsidRPr="002E2CBB">
        <w:rPr>
          <w:rFonts w:cstheme="minorHAnsi"/>
        </w:rPr>
        <w:t>a prescribed contract period ends</w:t>
      </w:r>
      <w:r w:rsidR="006D7713" w:rsidRPr="002E2CBB">
        <w:rPr>
          <w:rFonts w:cstheme="minorHAnsi"/>
        </w:rPr>
        <w:t>, p</w:t>
      </w:r>
      <w:r w:rsidR="00EA69E0" w:rsidRPr="002E2CBB">
        <w:rPr>
          <w:rFonts w:cstheme="minorHAnsi"/>
        </w:rPr>
        <w:t>redictive service tools could prompt a customer to</w:t>
      </w:r>
      <w:r w:rsidR="008179AB" w:rsidRPr="002E2CBB">
        <w:rPr>
          <w:rFonts w:cstheme="minorHAnsi"/>
        </w:rPr>
        <w:t xml:space="preserve"> use comparison tools</w:t>
      </w:r>
      <w:r w:rsidR="000618BA" w:rsidRPr="002E2CBB">
        <w:rPr>
          <w:rFonts w:cstheme="minorHAnsi"/>
        </w:rPr>
        <w:t xml:space="preserve"> to find a new provider or seek a better deal from th</w:t>
      </w:r>
      <w:r w:rsidR="006F68C3" w:rsidRPr="002E2CBB">
        <w:rPr>
          <w:rFonts w:cstheme="minorHAnsi"/>
        </w:rPr>
        <w:t>e</w:t>
      </w:r>
      <w:r w:rsidR="000618BA" w:rsidRPr="002E2CBB">
        <w:rPr>
          <w:rFonts w:cstheme="minorHAnsi"/>
        </w:rPr>
        <w:t>ir existing provider.</w:t>
      </w:r>
      <w:bookmarkStart w:id="101" w:name="_Toc64298246"/>
      <w:bookmarkStart w:id="102" w:name="_Toc64983288"/>
      <w:bookmarkStart w:id="103" w:name="_Toc65075293"/>
      <w:bookmarkStart w:id="104" w:name="_Toc65141856"/>
      <w:bookmarkStart w:id="105" w:name="_Toc65163815"/>
    </w:p>
    <w:p w14:paraId="4C12B430" w14:textId="699FC9CC" w:rsidR="00A760E0" w:rsidRPr="002E2CBB" w:rsidRDefault="00A760E0" w:rsidP="00A63D77">
      <w:pPr>
        <w:spacing w:after="0" w:line="240" w:lineRule="auto"/>
      </w:pPr>
    </w:p>
    <w:tbl>
      <w:tblPr>
        <w:tblStyle w:val="TableGrid"/>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DA2E3C" w:rsidRPr="002E2CBB" w14:paraId="1283989C" w14:textId="77777777" w:rsidTr="00225B7E">
        <w:tc>
          <w:tcPr>
            <w:tcW w:w="5000" w:type="pct"/>
            <w:shd w:val="clear" w:color="auto" w:fill="EBEBEB"/>
          </w:tcPr>
          <w:p w14:paraId="59F01DD4" w14:textId="77777777" w:rsidR="00DA2E3C" w:rsidRPr="002E2CBB" w:rsidRDefault="00DA2E3C" w:rsidP="00225B7E">
            <w:pPr>
              <w:pStyle w:val="Heading3noTOC"/>
              <w:rPr>
                <w:b/>
              </w:rPr>
            </w:pPr>
            <w:r w:rsidRPr="002E2CBB">
              <w:rPr>
                <w:b/>
              </w:rPr>
              <w:t>Questions</w:t>
            </w:r>
          </w:p>
          <w:p w14:paraId="5928EFC7" w14:textId="08B91FDE" w:rsidR="00DA2E3C" w:rsidRPr="002E2CBB" w:rsidRDefault="002B2130" w:rsidP="00A63D77">
            <w:pPr>
              <w:pStyle w:val="OutlineNumbered1"/>
              <w:spacing w:before="120" w:after="240"/>
              <w:ind w:left="522" w:hanging="522"/>
              <w:rPr>
                <w:sz w:val="20"/>
              </w:rPr>
            </w:pPr>
            <w:r w:rsidRPr="002E2CBB">
              <w:rPr>
                <w:sz w:val="20"/>
              </w:rPr>
              <w:t xml:space="preserve">In what ways could </w:t>
            </w:r>
            <w:r w:rsidR="005A53E4" w:rsidRPr="002E2CBB">
              <w:rPr>
                <w:sz w:val="20"/>
              </w:rPr>
              <w:t xml:space="preserve">extension of the </w:t>
            </w:r>
            <w:r w:rsidR="00031BFD" w:rsidRPr="002E2CBB">
              <w:rPr>
                <w:sz w:val="20"/>
              </w:rPr>
              <w:t>CDR</w:t>
            </w:r>
            <w:r w:rsidR="005A53E4" w:rsidRPr="002E2CBB">
              <w:rPr>
                <w:sz w:val="20"/>
              </w:rPr>
              <w:t xml:space="preserve"> to telecommunications</w:t>
            </w:r>
            <w:r w:rsidRPr="002E2CBB">
              <w:rPr>
                <w:sz w:val="20"/>
              </w:rPr>
              <w:t xml:space="preserve"> support </w:t>
            </w:r>
            <w:r w:rsidR="00DA2E3C" w:rsidRPr="002E2CBB">
              <w:rPr>
                <w:sz w:val="20"/>
              </w:rPr>
              <w:t>data-driven innovation</w:t>
            </w:r>
            <w:r w:rsidRPr="002E2CBB">
              <w:rPr>
                <w:sz w:val="20"/>
              </w:rPr>
              <w:t xml:space="preserve"> </w:t>
            </w:r>
            <w:r w:rsidR="005A53E4" w:rsidRPr="002E2CBB">
              <w:rPr>
                <w:sz w:val="20"/>
              </w:rPr>
              <w:t>within the sector or more generally within the data economy?</w:t>
            </w:r>
            <w:r w:rsidR="00794A32" w:rsidRPr="002E2CBB">
              <w:rPr>
                <w:sz w:val="20"/>
              </w:rPr>
              <w:t xml:space="preserve"> Please provide examples and/or evidence, if applicable.</w:t>
            </w:r>
          </w:p>
        </w:tc>
      </w:tr>
    </w:tbl>
    <w:p w14:paraId="01C7BBD9" w14:textId="04B8519C" w:rsidR="00C75BD6" w:rsidRPr="002E2CBB" w:rsidRDefault="00C75BD6" w:rsidP="00C9136C">
      <w:pPr>
        <w:pStyle w:val="Heading1"/>
      </w:pPr>
      <w:bookmarkStart w:id="106" w:name="_Toc64298247"/>
      <w:bookmarkStart w:id="107" w:name="_Toc64983291"/>
      <w:bookmarkStart w:id="108" w:name="_Toc65075296"/>
      <w:bookmarkStart w:id="109" w:name="_Toc65141859"/>
      <w:bookmarkStart w:id="110" w:name="_Toc65163818"/>
      <w:bookmarkStart w:id="111" w:name="_Toc77607914"/>
      <w:bookmarkEnd w:id="101"/>
      <w:bookmarkEnd w:id="102"/>
      <w:bookmarkEnd w:id="103"/>
      <w:bookmarkEnd w:id="104"/>
      <w:bookmarkEnd w:id="105"/>
      <w:r w:rsidRPr="002E2CBB">
        <w:t>Privacy and confidentiality</w:t>
      </w:r>
      <w:bookmarkEnd w:id="106"/>
      <w:bookmarkEnd w:id="107"/>
      <w:bookmarkEnd w:id="108"/>
      <w:bookmarkEnd w:id="109"/>
      <w:bookmarkEnd w:id="110"/>
      <w:bookmarkEnd w:id="111"/>
    </w:p>
    <w:p w14:paraId="0E3AA07F" w14:textId="6CF8C720" w:rsidR="00550610" w:rsidRPr="002E2CBB" w:rsidRDefault="00550610" w:rsidP="008A3E46">
      <w:bookmarkStart w:id="112" w:name="_Toc77607915"/>
      <w:r w:rsidRPr="002E2CBB">
        <w:t xml:space="preserve">The CDR provides for high levels of privacy and confidentiality. First, consumers can choose whether to engage with the CDR. Secondly, data recipients are accredited by the ACCC and accreditation includes requirements for high levels of data security and processes to ensure privacy is protected. Thirdly, any data sharing under the CDR occurs only under a </w:t>
      </w:r>
      <w:r w:rsidR="00221442" w:rsidRPr="002E2CBB">
        <w:t>narrow and strict consent regime.</w:t>
      </w:r>
      <w:bookmarkEnd w:id="112"/>
      <w:r w:rsidRPr="002E2CBB">
        <w:t xml:space="preserve"> </w:t>
      </w:r>
    </w:p>
    <w:p w14:paraId="334F49CA" w14:textId="09BC0C90" w:rsidR="00AF6EB6" w:rsidRPr="002E2CBB" w:rsidRDefault="00AF6EB6" w:rsidP="00520B75">
      <w:pPr>
        <w:pStyle w:val="Heading2"/>
      </w:pPr>
      <w:bookmarkStart w:id="113" w:name="_Toc77607916"/>
      <w:r w:rsidRPr="002E2CBB">
        <w:t>CDR Privacy Framework</w:t>
      </w:r>
      <w:bookmarkEnd w:id="113"/>
    </w:p>
    <w:p w14:paraId="797BF9C3" w14:textId="021614E7" w:rsidR="00AF6EB6" w:rsidRPr="002E2CBB" w:rsidRDefault="00D63BE4" w:rsidP="00AF6EB6">
      <w:r w:rsidRPr="002E2CBB">
        <w:t xml:space="preserve">Privacy protections in the CDR provide a higher level of privacy protection than those existing under the Australian Privacy Principles (APPs) contained in the </w:t>
      </w:r>
      <w:r w:rsidRPr="002E2CBB">
        <w:rPr>
          <w:i/>
          <w:iCs/>
        </w:rPr>
        <w:t xml:space="preserve">Privacy Act 1988 </w:t>
      </w:r>
      <w:r w:rsidRPr="002E2CBB">
        <w:t>(Cth). In most cases in the CDR context, for accredited persons/</w:t>
      </w:r>
      <w:r w:rsidR="00EC2F31" w:rsidRPr="002E2CBB">
        <w:t>ADRs</w:t>
      </w:r>
      <w:r w:rsidRPr="002E2CBB">
        <w:t>, the relevant privacy safeguard applies instead of the corresponding APP. For data holders, the APPs will generally apply to CDR data that is personal information, with some exceptions</w:t>
      </w:r>
      <w:r w:rsidR="00EC2F31" w:rsidRPr="002E2CBB">
        <w:t>.</w:t>
      </w:r>
      <w:r w:rsidR="00021CA9" w:rsidRPr="002E2CBB">
        <w:t xml:space="preserve"> </w:t>
      </w:r>
    </w:p>
    <w:p w14:paraId="55E60F8D" w14:textId="7A43F5EC" w:rsidR="00AF6EB6" w:rsidRPr="002E2CBB" w:rsidRDefault="00AF6EB6" w:rsidP="00AF6EB6">
      <w:r w:rsidRPr="002E2CBB">
        <w:t xml:space="preserve">The privacy safeguards only apply to CDR data for which there are one or more ‘CDR consumer’. The privacy safeguards do not apply </w:t>
      </w:r>
      <w:r w:rsidR="00676D80" w:rsidRPr="002E2CBB">
        <w:t>when the data is not referable to specific</w:t>
      </w:r>
      <w:r w:rsidR="008A3E46">
        <w:t xml:space="preserve"> </w:t>
      </w:r>
      <w:r w:rsidRPr="002E2CBB">
        <w:t>consumer</w:t>
      </w:r>
      <w:r w:rsidR="00676D80" w:rsidRPr="002E2CBB">
        <w:t>s</w:t>
      </w:r>
      <w:r w:rsidRPr="002E2CBB">
        <w:t xml:space="preserve"> and therefore </w:t>
      </w:r>
      <w:r w:rsidR="00CF4C01" w:rsidRPr="002E2CBB">
        <w:t xml:space="preserve">do not </w:t>
      </w:r>
      <w:r w:rsidRPr="002E2CBB">
        <w:t xml:space="preserve">apply to product data </w:t>
      </w:r>
      <w:sdt>
        <w:sdtPr>
          <w:id w:val="1254475587"/>
          <w:citation/>
        </w:sdtPr>
        <w:sdtEndPr/>
        <w:sdtContent>
          <w:r w:rsidRPr="002E2CBB">
            <w:fldChar w:fldCharType="begin"/>
          </w:r>
          <w:r w:rsidRPr="002E2CBB">
            <w:instrText xml:space="preserve"> CITATION Off21 \l 3081 </w:instrText>
          </w:r>
          <w:r w:rsidRPr="002E2CBB">
            <w:fldChar w:fldCharType="separate"/>
          </w:r>
          <w:r w:rsidR="00F662B2" w:rsidRPr="002E2CBB">
            <w:rPr>
              <w:noProof/>
            </w:rPr>
            <w:t>(Office of the Australian Information Commissioner, 2021)</w:t>
          </w:r>
          <w:r w:rsidRPr="002E2CBB">
            <w:fldChar w:fldCharType="end"/>
          </w:r>
        </w:sdtContent>
      </w:sdt>
      <w:r w:rsidR="00637CF1" w:rsidRPr="002E2CBB">
        <w:t xml:space="preserve">. The information security controls in Part 2, Schedule 2 of the CDR Rules also provide minimum controls required for an applicant to become accredited and for an </w:t>
      </w:r>
      <w:r w:rsidR="00601C05" w:rsidRPr="002E2CBB">
        <w:t>ADR</w:t>
      </w:r>
      <w:r w:rsidR="00637CF1" w:rsidRPr="002E2CBB">
        <w:t xml:space="preserve"> to ensure ongoing compliance with the privacy safeguards. </w:t>
      </w:r>
    </w:p>
    <w:p w14:paraId="04FFD51A" w14:textId="1064455E" w:rsidR="00EC2F31" w:rsidRPr="002E2CBB" w:rsidRDefault="00FC7B2B" w:rsidP="00AF6EB6">
      <w:r w:rsidRPr="002E2CBB">
        <w:t xml:space="preserve">Consumer consent for the collection and use of </w:t>
      </w:r>
      <w:r w:rsidR="000E4F87" w:rsidRPr="002E2CBB">
        <w:t xml:space="preserve">data </w:t>
      </w:r>
      <w:r w:rsidR="009900CC" w:rsidRPr="002E2CBB">
        <w:t xml:space="preserve">collected on them in the provision of that good or service </w:t>
      </w:r>
      <w:r w:rsidRPr="002E2CBB">
        <w:t xml:space="preserve">is fundamental to the CDR regime. Consent empowers consumers to be the decision-makers in the CDR system, ensuring they can direct where their data goes to obtain the most value from it. </w:t>
      </w:r>
      <w:r w:rsidR="00293B4E" w:rsidRPr="002E2CBB">
        <w:t>An ADR will only be able to collect a consumer’s data after the consumer has given consent for them to do so</w:t>
      </w:r>
      <w:r w:rsidR="00BE0BCD" w:rsidRPr="002E2CBB">
        <w:t xml:space="preserve"> and it can only be used for the purposes </w:t>
      </w:r>
      <w:r w:rsidR="00F21A80" w:rsidRPr="002E2CBB">
        <w:t>for which consent is provided</w:t>
      </w:r>
      <w:r w:rsidR="00293B4E" w:rsidRPr="002E2CBB">
        <w:t xml:space="preserve">. Rigorous consent requirements apply to both the sharing of data and the use of data under the CDR </w:t>
      </w:r>
      <w:r w:rsidR="009900CC" w:rsidRPr="002E2CBB">
        <w:t>R</w:t>
      </w:r>
      <w:r w:rsidR="00293B4E" w:rsidRPr="002E2CBB">
        <w:t>ules</w:t>
      </w:r>
      <w:r w:rsidR="00F53B7D" w:rsidRPr="002E2CBB">
        <w:t xml:space="preserve"> </w:t>
      </w:r>
      <w:sdt>
        <w:sdtPr>
          <w:id w:val="1754239035"/>
          <w:citation/>
        </w:sdtPr>
        <w:sdtEndPr/>
        <w:sdtContent>
          <w:r w:rsidR="00F53B7D" w:rsidRPr="002E2CBB">
            <w:fldChar w:fldCharType="begin"/>
          </w:r>
          <w:r w:rsidR="00F53B7D" w:rsidRPr="002E2CBB">
            <w:instrText xml:space="preserve"> CITATION Off21 \l 3081 </w:instrText>
          </w:r>
          <w:r w:rsidR="00F53B7D" w:rsidRPr="002E2CBB">
            <w:fldChar w:fldCharType="separate"/>
          </w:r>
          <w:r w:rsidR="00F662B2" w:rsidRPr="002E2CBB">
            <w:rPr>
              <w:noProof/>
            </w:rPr>
            <w:t>(Office of the Australian Information Commissioner, 2021)</w:t>
          </w:r>
          <w:r w:rsidR="00F53B7D" w:rsidRPr="002E2CBB">
            <w:fldChar w:fldCharType="end"/>
          </w:r>
        </w:sdtContent>
      </w:sdt>
      <w:r w:rsidR="00BD73D8" w:rsidRPr="002E2CBB">
        <w:t>.</w:t>
      </w:r>
    </w:p>
    <w:p w14:paraId="3279775A" w14:textId="1155175D" w:rsidR="00AF6EB6" w:rsidRPr="002E2CBB" w:rsidRDefault="00AF6EB6" w:rsidP="00AF6EB6">
      <w:pPr>
        <w:pStyle w:val="Heading3"/>
      </w:pPr>
      <w:bookmarkStart w:id="114" w:name="_Toc77607917"/>
      <w:r w:rsidRPr="002E2CBB">
        <w:t>Privacy Impact Assessment</w:t>
      </w:r>
      <w:bookmarkEnd w:id="114"/>
    </w:p>
    <w:p w14:paraId="186F4E7A" w14:textId="41112AB2" w:rsidR="00AF6EB6" w:rsidRPr="002E2CBB" w:rsidRDefault="00DB589B" w:rsidP="00AF6EB6">
      <w:pPr>
        <w:spacing w:before="160"/>
      </w:pPr>
      <w:r w:rsidRPr="002E2CBB">
        <w:t>A</w:t>
      </w:r>
      <w:r w:rsidR="00AF6EB6" w:rsidRPr="002E2CBB">
        <w:t xml:space="preserve"> </w:t>
      </w:r>
      <w:r w:rsidR="009900CC" w:rsidRPr="002E2CBB">
        <w:t>P</w:t>
      </w:r>
      <w:r w:rsidR="00AF6EB6" w:rsidRPr="002E2CBB">
        <w:t xml:space="preserve">rivacy </w:t>
      </w:r>
      <w:r w:rsidR="009900CC" w:rsidRPr="002E2CBB">
        <w:t>I</w:t>
      </w:r>
      <w:r w:rsidR="00AF6EB6" w:rsidRPr="002E2CBB">
        <w:t xml:space="preserve">mpact </w:t>
      </w:r>
      <w:r w:rsidR="009900CC" w:rsidRPr="002E2CBB">
        <w:t>A</w:t>
      </w:r>
      <w:r w:rsidR="00AF6EB6" w:rsidRPr="002E2CBB">
        <w:t>ssessment (PIA)</w:t>
      </w:r>
      <w:r w:rsidR="00C553A4" w:rsidRPr="002E2CBB">
        <w:t xml:space="preserve"> will be completed</w:t>
      </w:r>
      <w:r w:rsidR="00AF6EB6" w:rsidRPr="002E2CBB">
        <w:t xml:space="preserve"> </w:t>
      </w:r>
      <w:r w:rsidRPr="002E2CBB">
        <w:t>relating to</w:t>
      </w:r>
      <w:r w:rsidR="00AF6EB6" w:rsidRPr="002E2CBB">
        <w:t xml:space="preserve"> the proposed implementation of the CDR regime in the </w:t>
      </w:r>
      <w:r w:rsidR="00B377F5" w:rsidRPr="002E2CBB">
        <w:t>t</w:t>
      </w:r>
      <w:r w:rsidR="00AF6EB6" w:rsidRPr="002E2CBB">
        <w:t xml:space="preserve">elecommunications </w:t>
      </w:r>
      <w:r w:rsidR="00B377F5" w:rsidRPr="002E2CBB">
        <w:t>s</w:t>
      </w:r>
      <w:r w:rsidR="00AF6EB6" w:rsidRPr="002E2CBB">
        <w:t xml:space="preserve">ector, in accordance with the </w:t>
      </w:r>
      <w:r w:rsidR="00AF6EB6" w:rsidRPr="002E2CBB">
        <w:rPr>
          <w:i/>
          <w:iCs/>
        </w:rPr>
        <w:t>Privacy (Australian Government Agencies – Governance) APP Code 2017</w:t>
      </w:r>
      <w:r w:rsidR="00AF6EB6" w:rsidRPr="002E2CBB">
        <w:t xml:space="preserve">. </w:t>
      </w:r>
    </w:p>
    <w:p w14:paraId="71B9B5C0" w14:textId="264D1DA9" w:rsidR="009001FC" w:rsidRPr="002E2CBB" w:rsidRDefault="00AF6EB6" w:rsidP="009001FC">
      <w:r w:rsidRPr="002E2CBB">
        <w:lastRenderedPageBreak/>
        <w:t xml:space="preserve">The PIA process will be a systematic assessment of the proposed implementation of the CDR regime in the </w:t>
      </w:r>
      <w:r w:rsidR="00500012" w:rsidRPr="002E2CBB">
        <w:t>t</w:t>
      </w:r>
      <w:r w:rsidRPr="002E2CBB">
        <w:t xml:space="preserve">elecommunications </w:t>
      </w:r>
      <w:r w:rsidR="00500012" w:rsidRPr="002E2CBB">
        <w:t>s</w:t>
      </w:r>
      <w:r w:rsidRPr="002E2CBB">
        <w:t xml:space="preserve">ector, identifying the potential impact that designating the </w:t>
      </w:r>
      <w:r w:rsidR="00500012" w:rsidRPr="002E2CBB">
        <w:t>t</w:t>
      </w:r>
      <w:r w:rsidRPr="002E2CBB">
        <w:t xml:space="preserve">elecommunications </w:t>
      </w:r>
      <w:r w:rsidR="00500012" w:rsidRPr="002E2CBB">
        <w:t>s</w:t>
      </w:r>
      <w:r w:rsidRPr="002E2CBB">
        <w:t xml:space="preserve">ector might have on the privacy of </w:t>
      </w:r>
      <w:r w:rsidR="00DB77C4" w:rsidRPr="002E2CBB">
        <w:t>CDR consumers</w:t>
      </w:r>
      <w:r w:rsidRPr="002E2CBB">
        <w:t>, and setting out recommendations for managing, minimising or eliminating that impact</w:t>
      </w:r>
      <w:sdt>
        <w:sdtPr>
          <w:id w:val="1143391554"/>
          <w:citation/>
        </w:sdtPr>
        <w:sdtEndPr/>
        <w:sdtContent>
          <w:r w:rsidRPr="002E2CBB">
            <w:fldChar w:fldCharType="begin"/>
          </w:r>
          <w:r w:rsidRPr="002E2CBB">
            <w:instrText xml:space="preserve"> CITATION Off20 \l 3081 </w:instrText>
          </w:r>
          <w:r w:rsidRPr="002E2CBB">
            <w:fldChar w:fldCharType="separate"/>
          </w:r>
          <w:r w:rsidR="00F662B2" w:rsidRPr="002E2CBB">
            <w:rPr>
              <w:noProof/>
            </w:rPr>
            <w:t xml:space="preserve"> (Office of the Australian Information Commissioner, 2020)</w:t>
          </w:r>
          <w:r w:rsidRPr="002E2CBB">
            <w:fldChar w:fldCharType="end"/>
          </w:r>
        </w:sdtContent>
      </w:sdt>
      <w:r w:rsidR="00500012" w:rsidRPr="002E2CBB">
        <w:t>.</w:t>
      </w:r>
      <w:r w:rsidRPr="002E2CBB">
        <w:t xml:space="preserve"> </w:t>
      </w:r>
      <w:r w:rsidR="002C5F48" w:rsidRPr="002E2CBB">
        <w:t>The</w:t>
      </w:r>
      <w:r w:rsidR="009001FC" w:rsidRPr="002E2CBB">
        <w:t xml:space="preserve"> Information Commissioner</w:t>
      </w:r>
      <w:r w:rsidR="000B391C" w:rsidRPr="002E2CBB">
        <w:t xml:space="preserve"> </w:t>
      </w:r>
      <w:r w:rsidR="002C5F48" w:rsidRPr="002E2CBB">
        <w:t xml:space="preserve">will be consulted </w:t>
      </w:r>
      <w:r w:rsidR="000B391C" w:rsidRPr="002E2CBB">
        <w:t>on the potential privacy implications of extending the CDR to telecommunications</w:t>
      </w:r>
      <w:r w:rsidR="009001FC" w:rsidRPr="002E2CBB">
        <w:t xml:space="preserve">, as required by the </w:t>
      </w:r>
      <w:r w:rsidR="00F017A5">
        <w:t>Act</w:t>
      </w:r>
      <w:r w:rsidR="000B391C" w:rsidRPr="002E2CBB">
        <w:t>.</w:t>
      </w:r>
    </w:p>
    <w:p w14:paraId="01226DE6" w14:textId="1CF955A4" w:rsidR="00AF6EB6" w:rsidRPr="002E2CBB" w:rsidRDefault="000B391C" w:rsidP="00AF6EB6">
      <w:r w:rsidRPr="002E2CBB">
        <w:t>The PIA together with the input provided by the Information Commissioner will</w:t>
      </w:r>
      <w:r w:rsidR="00AF6EB6" w:rsidRPr="002E2CBB">
        <w:t xml:space="preserve"> </w:t>
      </w:r>
      <w:r w:rsidR="00D80555" w:rsidRPr="002E2CBB">
        <w:t>assist in</w:t>
      </w:r>
      <w:r w:rsidR="00AF6EB6" w:rsidRPr="002E2CBB">
        <w:t xml:space="preserve"> inform</w:t>
      </w:r>
      <w:r w:rsidR="00D80555" w:rsidRPr="002E2CBB">
        <w:t>ing</w:t>
      </w:r>
      <w:r w:rsidR="00AF6EB6" w:rsidRPr="002E2CBB">
        <w:t xml:space="preserve"> the Minister’s decision on whether to designate telecommunications as a CDR sector.</w:t>
      </w:r>
      <w:r w:rsidR="009001FC" w:rsidRPr="002E2CBB">
        <w:t xml:space="preserve"> </w:t>
      </w:r>
    </w:p>
    <w:p w14:paraId="14FDF211" w14:textId="65688394" w:rsidR="00D80555" w:rsidRPr="002E2CBB" w:rsidRDefault="00D80555" w:rsidP="000766EA">
      <w:pPr>
        <w:spacing w:before="160"/>
      </w:pPr>
      <w:bookmarkStart w:id="115" w:name="_Hlk75780853"/>
      <w:r w:rsidRPr="002E2CBB">
        <w:t xml:space="preserve">Designating the telecommunications sector represents an important and positive step in providing CDR consumers with access to </w:t>
      </w:r>
      <w:r w:rsidR="000E4F87" w:rsidRPr="002E2CBB">
        <w:t xml:space="preserve">data </w:t>
      </w:r>
      <w:r w:rsidR="009900CC" w:rsidRPr="002E2CBB">
        <w:t>that is collected on them in relation to the provision of a product and/or service</w:t>
      </w:r>
      <w:r w:rsidRPr="002E2CBB">
        <w:t xml:space="preserve">. In addition, if this sector is designated and included in the CDR regime, CDR consumers </w:t>
      </w:r>
      <w:r w:rsidR="001C21EC" w:rsidRPr="002E2CBB">
        <w:t>would</w:t>
      </w:r>
      <w:r w:rsidRPr="002E2CBB">
        <w:t xml:space="preserve"> be afforded the strong privacy protections under the CDR regime in relation to the designated data. </w:t>
      </w:r>
      <w:bookmarkEnd w:id="115"/>
    </w:p>
    <w:p w14:paraId="1AE63A58" w14:textId="3262358D" w:rsidR="00AF6EB6" w:rsidRPr="002E2CBB" w:rsidRDefault="00AF6EB6" w:rsidP="00520B75">
      <w:pPr>
        <w:pStyle w:val="Heading2"/>
      </w:pPr>
      <w:bookmarkStart w:id="116" w:name="_Toc77607918"/>
      <w:r w:rsidRPr="002E2CBB">
        <w:t>Telecommunications sector specific privacy issues</w:t>
      </w:r>
      <w:bookmarkEnd w:id="116"/>
    </w:p>
    <w:p w14:paraId="0D58F8E5" w14:textId="18045681" w:rsidR="00AF6EB6" w:rsidRPr="002E2CBB" w:rsidRDefault="00AF6EB6" w:rsidP="00520B75">
      <w:pPr>
        <w:pStyle w:val="Heading3"/>
      </w:pPr>
      <w:bookmarkStart w:id="117" w:name="_Toc77607919"/>
      <w:r w:rsidRPr="002E2CBB">
        <w:t>P</w:t>
      </w:r>
      <w:r w:rsidR="001718A3" w:rsidRPr="002E2CBB">
        <w:t>otential</w:t>
      </w:r>
      <w:r w:rsidRPr="002E2CBB">
        <w:t xml:space="preserve"> classes of consumer data to be designated</w:t>
      </w:r>
      <w:bookmarkEnd w:id="117"/>
      <w:r w:rsidRPr="002E2CBB">
        <w:t xml:space="preserve"> </w:t>
      </w:r>
    </w:p>
    <w:p w14:paraId="29512223" w14:textId="2A465582" w:rsidR="00AF6EB6" w:rsidRPr="002E2CBB" w:rsidRDefault="00AF6EB6" w:rsidP="00AF6EB6">
      <w:r w:rsidRPr="002E2CBB">
        <w:t xml:space="preserve">There may be potential privacy impacts for </w:t>
      </w:r>
      <w:r w:rsidR="00BE0DDC" w:rsidRPr="002E2CBB">
        <w:t xml:space="preserve">CDR consumers </w:t>
      </w:r>
      <w:r w:rsidRPr="002E2CBB">
        <w:t>associated with the following classes of consumer data.</w:t>
      </w:r>
    </w:p>
    <w:p w14:paraId="2897745B" w14:textId="77777777" w:rsidR="00AF6EB6" w:rsidRPr="002E2CBB" w:rsidRDefault="00AF6EB6" w:rsidP="00520B75">
      <w:pPr>
        <w:pStyle w:val="Heading4"/>
      </w:pPr>
      <w:r w:rsidRPr="002E2CBB">
        <w:t>Usage information</w:t>
      </w:r>
    </w:p>
    <w:p w14:paraId="659CD6B2" w14:textId="6BE12E78" w:rsidR="00AF6EB6" w:rsidRPr="002E2CBB" w:rsidRDefault="00AF6EB6" w:rsidP="00AF6EB6">
      <w:r w:rsidRPr="002E2CBB">
        <w:t xml:space="preserve">This </w:t>
      </w:r>
      <w:r w:rsidR="00E1196A" w:rsidRPr="002E2CBB">
        <w:t>may</w:t>
      </w:r>
      <w:r w:rsidRPr="002E2CBB">
        <w:t xml:space="preserve"> include information about the quantities of phone calls and text messages made, and total data used, by the CDR consumer (over a certain period, such as monthly), and not information related to whom communications were made to, or details of the messages. </w:t>
      </w:r>
    </w:p>
    <w:p w14:paraId="0BFF67FB" w14:textId="11CB9597" w:rsidR="0095480B" w:rsidRPr="002E2CBB" w:rsidRDefault="00D80555" w:rsidP="000766EA">
      <w:pPr>
        <w:spacing w:before="160"/>
      </w:pPr>
      <w:r w:rsidRPr="002E2CBB">
        <w:t>It is possible that such usage information could be analysed by ADRs in a way that would provide additional information about the CDR consumer or other people (</w:t>
      </w:r>
      <w:r w:rsidR="00A02698" w:rsidRPr="002E2CBB">
        <w:t>e.g</w:t>
      </w:r>
      <w:r w:rsidR="00621D51" w:rsidRPr="002E2CBB">
        <w:t>.</w:t>
      </w:r>
      <w:r w:rsidRPr="002E2CBB">
        <w:t xml:space="preserve"> the usage information indicates high gaming or streaming usage, which may make it possible to ascertain how many people are living in the household). </w:t>
      </w:r>
      <w:r w:rsidR="006D4134" w:rsidRPr="002E2CBB">
        <w:t xml:space="preserve">However, this </w:t>
      </w:r>
      <w:r w:rsidR="00886BFC" w:rsidRPr="002E2CBB">
        <w:t>potential issue exists outside of the CDR</w:t>
      </w:r>
      <w:r w:rsidR="008D12A6" w:rsidRPr="002E2CBB">
        <w:t xml:space="preserve"> with several entities already holding usage data (most notably ISPs</w:t>
      </w:r>
      <w:r w:rsidR="00B200A0" w:rsidRPr="002E2CBB">
        <w:t xml:space="preserve">, </w:t>
      </w:r>
      <w:r w:rsidR="008D12A6" w:rsidRPr="002E2CBB">
        <w:t>the NBN</w:t>
      </w:r>
      <w:r w:rsidR="00B200A0" w:rsidRPr="002E2CBB">
        <w:t xml:space="preserve"> and providers of Virtual Private Networks</w:t>
      </w:r>
      <w:r w:rsidR="008D12A6" w:rsidRPr="002E2CBB">
        <w:t>). M</w:t>
      </w:r>
      <w:r w:rsidR="00D969D5" w:rsidRPr="002E2CBB">
        <w:t>any consumers al</w:t>
      </w:r>
      <w:r w:rsidR="008D12A6" w:rsidRPr="002E2CBB">
        <w:t>so</w:t>
      </w:r>
      <w:r w:rsidR="00D969D5" w:rsidRPr="002E2CBB">
        <w:t xml:space="preserve"> provide their usage</w:t>
      </w:r>
      <w:r w:rsidR="00214479" w:rsidRPr="002E2CBB">
        <w:t xml:space="preserve"> information (ascertained from a bill from their service provider or an online account)</w:t>
      </w:r>
      <w:r w:rsidR="00D969D5" w:rsidRPr="002E2CBB">
        <w:t xml:space="preserve"> to comparison </w:t>
      </w:r>
      <w:r w:rsidR="003E7C51" w:rsidRPr="002E2CBB">
        <w:t>tools in order to</w:t>
      </w:r>
      <w:r w:rsidR="00214479" w:rsidRPr="002E2CBB">
        <w:t xml:space="preserve"> match a </w:t>
      </w:r>
      <w:r w:rsidR="004211E3" w:rsidRPr="002E2CBB">
        <w:t xml:space="preserve">service or </w:t>
      </w:r>
      <w:r w:rsidR="00214479" w:rsidRPr="002E2CBB">
        <w:t xml:space="preserve">product to their usage needs. </w:t>
      </w:r>
      <w:r w:rsidR="00147181" w:rsidRPr="002E2CBB">
        <w:t>If the CDR is extended to telecommunications,</w:t>
      </w:r>
      <w:r w:rsidR="002A5B0B" w:rsidRPr="002E2CBB">
        <w:t xml:space="preserve"> </w:t>
      </w:r>
      <w:r w:rsidR="003E7C51" w:rsidRPr="002E2CBB">
        <w:t xml:space="preserve">the collection, use and disclosure of usage data by </w:t>
      </w:r>
      <w:r w:rsidR="006B6BE6" w:rsidRPr="002E2CBB">
        <w:t>ADR</w:t>
      </w:r>
      <w:r w:rsidR="0097566F" w:rsidRPr="002E2CBB">
        <w:t>s</w:t>
      </w:r>
      <w:r w:rsidR="006B6BE6" w:rsidRPr="002E2CBB">
        <w:t xml:space="preserve"> would be subject to </w:t>
      </w:r>
      <w:r w:rsidR="003E7C51" w:rsidRPr="002E2CBB">
        <w:t>the enhanced</w:t>
      </w:r>
      <w:r w:rsidR="002A5B0B" w:rsidRPr="002E2CBB">
        <w:t xml:space="preserve"> privacy framework </w:t>
      </w:r>
      <w:r w:rsidR="003E7C51" w:rsidRPr="002E2CBB">
        <w:t xml:space="preserve">under the CDR, including </w:t>
      </w:r>
      <w:r w:rsidR="006D4134" w:rsidRPr="002E2CBB">
        <w:t>consent requirements</w:t>
      </w:r>
      <w:r w:rsidR="002A5B0B" w:rsidRPr="002E2CBB">
        <w:t>.</w:t>
      </w:r>
    </w:p>
    <w:p w14:paraId="54D2ED3D" w14:textId="77777777" w:rsidR="00AF6EB6" w:rsidRPr="002E2CBB" w:rsidRDefault="00AF6EB6" w:rsidP="00ED21BF">
      <w:pPr>
        <w:pStyle w:val="Heading4"/>
        <w:spacing w:before="0"/>
      </w:pPr>
      <w:r w:rsidRPr="002E2CBB">
        <w:t>Fault information</w:t>
      </w:r>
    </w:p>
    <w:p w14:paraId="3AE4277C" w14:textId="7777A479" w:rsidR="00AF6EB6" w:rsidRPr="002E2CBB" w:rsidRDefault="00AF6EB6" w:rsidP="00ED21BF">
      <w:r w:rsidRPr="002E2CBB">
        <w:t xml:space="preserve">This </w:t>
      </w:r>
      <w:r w:rsidR="00E1196A" w:rsidRPr="002E2CBB">
        <w:t>may</w:t>
      </w:r>
      <w:r w:rsidRPr="002E2CBB">
        <w:t xml:space="preserve"> include information on faults lodged in relation to the CDR </w:t>
      </w:r>
      <w:r w:rsidR="00533BA0" w:rsidRPr="002E2CBB">
        <w:t>c</w:t>
      </w:r>
      <w:r w:rsidRPr="002E2CBB">
        <w:t>onsumer’s service. In certain circumstances dependent on each telecommunications provider, a third</w:t>
      </w:r>
      <w:r w:rsidR="00DF0F30">
        <w:t>-</w:t>
      </w:r>
      <w:r w:rsidRPr="002E2CBB">
        <w:t>party individual may lodge a fault for a service (</w:t>
      </w:r>
      <w:r w:rsidR="00A02698" w:rsidRPr="002E2CBB">
        <w:t>e.g.</w:t>
      </w:r>
      <w:r w:rsidRPr="002E2CBB">
        <w:t xml:space="preserve"> if the NBN account is in person A’s name, but person B lives with person A and complains about the speed of the internet with the NBN provider, person B’s details may be record</w:t>
      </w:r>
      <w:r w:rsidR="00A536A3" w:rsidRPr="002E2CBB">
        <w:t>ed</w:t>
      </w:r>
      <w:r w:rsidRPr="002E2CBB">
        <w:t xml:space="preserve"> on the file as a customer interaction). </w:t>
      </w:r>
    </w:p>
    <w:p w14:paraId="5DCB9038" w14:textId="2A4C93FA" w:rsidR="00AF6EB6" w:rsidRPr="002E2CBB" w:rsidRDefault="00D80555" w:rsidP="00AF6EB6">
      <w:pPr>
        <w:spacing w:before="160"/>
      </w:pPr>
      <w:r w:rsidRPr="002E2CBB">
        <w:t>To avoid privacy risks associated with information about third parties being disclosed, it is intended that fault information</w:t>
      </w:r>
      <w:r w:rsidR="00E1196A" w:rsidRPr="002E2CBB">
        <w:t xml:space="preserve"> (if designated) would</w:t>
      </w:r>
      <w:r w:rsidRPr="002E2CBB" w:rsidDel="00D80555">
        <w:t xml:space="preserve"> </w:t>
      </w:r>
      <w:r w:rsidR="00AF6EB6" w:rsidRPr="002E2CBB">
        <w:t xml:space="preserve">be limited to how many faults have been lodged, the nature of the faults and the time taken to resolve the fault. </w:t>
      </w:r>
      <w:r w:rsidR="00E1196A" w:rsidRPr="002E2CBB">
        <w:t>The</w:t>
      </w:r>
      <w:r w:rsidR="00AF6EB6" w:rsidRPr="002E2CBB">
        <w:t xml:space="preserve"> name of the individual who made the complaint w</w:t>
      </w:r>
      <w:r w:rsidR="00E1196A" w:rsidRPr="002E2CBB">
        <w:t>ould not</w:t>
      </w:r>
      <w:r w:rsidR="00AF6EB6" w:rsidRPr="002E2CBB">
        <w:t xml:space="preserve"> be included as CDR data (given the possibility for the name of a third party </w:t>
      </w:r>
      <w:r w:rsidR="00AF6EB6" w:rsidRPr="002E2CBB">
        <w:lastRenderedPageBreak/>
        <w:t>to be disclosed if this information were to be included, as provided for in the example in the paragraph above).</w:t>
      </w:r>
    </w:p>
    <w:p w14:paraId="65689BD1" w14:textId="77777777" w:rsidR="00AF6EB6" w:rsidRPr="002E2CBB" w:rsidRDefault="00AF6EB6" w:rsidP="00520B75">
      <w:pPr>
        <w:pStyle w:val="Heading4"/>
      </w:pPr>
      <w:r w:rsidRPr="002E2CBB">
        <w:t>Location data</w:t>
      </w:r>
    </w:p>
    <w:p w14:paraId="1584F4E6" w14:textId="4FC83BC3" w:rsidR="0075250A" w:rsidRPr="002E2CBB" w:rsidRDefault="00AF6EB6" w:rsidP="00ED21BF">
      <w:r w:rsidRPr="002E2CBB">
        <w:rPr>
          <w:rFonts w:cstheme="minorHAnsi"/>
        </w:rPr>
        <w:t>Mobile location data comes from a variety of sources including GPS signals, Bluetooth beacons and carrier mobile towers. Mobile carriers receive information about a phone’s proximity to mobile towers and by triangulation based on signal strength, an approximate location of that phone can be ascertained.</w:t>
      </w:r>
      <w:r w:rsidR="00BE0DDC" w:rsidRPr="002E2CBB">
        <w:rPr>
          <w:rFonts w:cstheme="minorHAnsi"/>
        </w:rPr>
        <w:t xml:space="preserve"> </w:t>
      </w:r>
      <w:r w:rsidRPr="002E2CBB">
        <w:t>Location data is</w:t>
      </w:r>
      <w:r w:rsidR="0075250A" w:rsidRPr="002E2CBB">
        <w:t xml:space="preserve"> often</w:t>
      </w:r>
      <w:r w:rsidR="00727008" w:rsidRPr="002E2CBB">
        <w:t xml:space="preserve"> regarded as</w:t>
      </w:r>
      <w:r w:rsidRPr="002E2CBB">
        <w:t xml:space="preserve"> inherently sensitive, </w:t>
      </w:r>
      <w:r w:rsidR="0075250A" w:rsidRPr="002E2CBB">
        <w:t>due to the potential for this</w:t>
      </w:r>
      <w:r w:rsidRPr="002E2CBB">
        <w:t xml:space="preserve"> data</w:t>
      </w:r>
      <w:r w:rsidR="0075250A" w:rsidRPr="002E2CBB">
        <w:t xml:space="preserve"> to be used</w:t>
      </w:r>
      <w:r w:rsidRPr="002E2CBB">
        <w:t xml:space="preserve"> to identify an individual by drawing insights from the location of the individual, </w:t>
      </w:r>
      <w:r w:rsidR="0075250A" w:rsidRPr="002E2CBB">
        <w:t>or</w:t>
      </w:r>
      <w:r w:rsidRPr="002E2CBB">
        <w:t xml:space="preserve"> to track an individual. </w:t>
      </w:r>
    </w:p>
    <w:p w14:paraId="1FB2B342" w14:textId="7E2CD08D" w:rsidR="0075250A" w:rsidRPr="002E2CBB" w:rsidRDefault="006A1EB5" w:rsidP="00AF6EB6">
      <w:pPr>
        <w:spacing w:before="160"/>
      </w:pPr>
      <w:r w:rsidRPr="002E2CBB">
        <w:t>Privacy</w:t>
      </w:r>
      <w:r w:rsidR="0075250A" w:rsidRPr="002E2CBB">
        <w:t xml:space="preserve"> will be an important consideration in deciding whether, and to what extent, location data should</w:t>
      </w:r>
      <w:r w:rsidR="00A536A3" w:rsidRPr="002E2CBB">
        <w:t xml:space="preserve"> be</w:t>
      </w:r>
      <w:r w:rsidR="0075250A" w:rsidRPr="002E2CBB">
        <w:t xml:space="preserve"> designated as a class of CDR data</w:t>
      </w:r>
      <w:r w:rsidR="00E1196A" w:rsidRPr="002E2CBB">
        <w:t>, but will need to be considered together with</w:t>
      </w:r>
      <w:r w:rsidR="00826798" w:rsidRPr="002E2CBB">
        <w:t xml:space="preserve"> the</w:t>
      </w:r>
      <w:r w:rsidRPr="002E2CBB">
        <w:t xml:space="preserve"> other assessment factors, including </w:t>
      </w:r>
      <w:r w:rsidR="00826798" w:rsidRPr="002E2CBB">
        <w:t xml:space="preserve">the </w:t>
      </w:r>
      <w:r w:rsidRPr="002E2CBB">
        <w:t>benefits to consumers</w:t>
      </w:r>
      <w:r w:rsidR="00826798" w:rsidRPr="002E2CBB">
        <w:t xml:space="preserve"> in designating this data.</w:t>
      </w:r>
      <w:r w:rsidR="003E6879" w:rsidRPr="002E2CBB">
        <w:t xml:space="preserve"> As noted above, </w:t>
      </w:r>
      <w:r w:rsidR="00676D80" w:rsidRPr="002E2CBB">
        <w:t xml:space="preserve">the emphasis </w:t>
      </w:r>
      <w:r w:rsidR="00697380" w:rsidRPr="002E2CBB">
        <w:t>in</w:t>
      </w:r>
      <w:r w:rsidR="00676D80" w:rsidRPr="002E2CBB">
        <w:t xml:space="preserve"> the CDR regime of active consent to data sharing recognises the importance of </w:t>
      </w:r>
      <w:r w:rsidR="003E6879" w:rsidRPr="002E2CBB">
        <w:t xml:space="preserve">privacy </w:t>
      </w:r>
      <w:r w:rsidR="00676D80" w:rsidRPr="002E2CBB">
        <w:t xml:space="preserve">issues. </w:t>
      </w:r>
    </w:p>
    <w:p w14:paraId="12C5CEF2" w14:textId="21BE15CE" w:rsidR="00AF6EB6" w:rsidRPr="002E2CBB" w:rsidRDefault="00131B61" w:rsidP="006541BE">
      <w:pPr>
        <w:pStyle w:val="Heading4"/>
      </w:pPr>
      <w:r w:rsidRPr="002E2CBB">
        <w:t>I</w:t>
      </w:r>
      <w:r w:rsidR="00AF6EB6" w:rsidRPr="002E2CBB">
        <w:t>nformation protected under other legislation</w:t>
      </w:r>
    </w:p>
    <w:p w14:paraId="5702C3C8" w14:textId="504A7618" w:rsidR="00AF6EB6" w:rsidRPr="002E2CBB" w:rsidRDefault="007143BE" w:rsidP="00AF6EB6">
      <w:r w:rsidRPr="002E2CBB">
        <w:t xml:space="preserve">Part 13 of the </w:t>
      </w:r>
      <w:r w:rsidRPr="002E2CBB">
        <w:rPr>
          <w:i/>
          <w:iCs/>
        </w:rPr>
        <w:t xml:space="preserve">Telecommunications Act </w:t>
      </w:r>
      <w:r w:rsidR="007C32CD" w:rsidRPr="002E2CBB">
        <w:rPr>
          <w:i/>
          <w:iCs/>
        </w:rPr>
        <w:t>1997</w:t>
      </w:r>
      <w:r w:rsidR="007C32CD" w:rsidRPr="002E2CBB">
        <w:t xml:space="preserve"> (Telecommunications Act) </w:t>
      </w:r>
      <w:r w:rsidRPr="002E2CBB">
        <w:t>sets out strict</w:t>
      </w:r>
      <w:r w:rsidR="00354AAC" w:rsidRPr="002E2CBB">
        <w:t xml:space="preserve"> requirements </w:t>
      </w:r>
      <w:r w:rsidRPr="002E2CBB">
        <w:t xml:space="preserve">for carriers, carriage service providers and others </w:t>
      </w:r>
      <w:r w:rsidR="00354AAC" w:rsidRPr="002E2CBB">
        <w:t>related to the telecommunications sector regarding</w:t>
      </w:r>
      <w:r w:rsidRPr="002E2CBB">
        <w:t xml:space="preserve"> their use and disclosure of </w:t>
      </w:r>
      <w:r w:rsidR="00354AAC" w:rsidRPr="002E2CBB">
        <w:t xml:space="preserve">information in relation to communications (including individuals’ </w:t>
      </w:r>
      <w:r w:rsidRPr="002E2CBB">
        <w:t>personal information</w:t>
      </w:r>
      <w:r w:rsidR="00354AAC" w:rsidRPr="002E2CBB">
        <w:t>).  For example,</w:t>
      </w:r>
      <w:r w:rsidRPr="002E2CBB">
        <w:t xml:space="preserve"> </w:t>
      </w:r>
      <w:r w:rsidR="00354AAC" w:rsidRPr="002E2CBB">
        <w:t>i</w:t>
      </w:r>
      <w:r w:rsidR="00AF6EB6" w:rsidRPr="002E2CBB">
        <w:t>nformation about the location of a mobile handset or device is taken to be information that relates to the affairs of the customer responsible for the handset or device and is protected information</w:t>
      </w:r>
      <w:r w:rsidRPr="002E2CBB">
        <w:t xml:space="preserve"> under Part 13.</w:t>
      </w:r>
      <w:r w:rsidR="00AF6EB6" w:rsidRPr="002E2CBB">
        <w:t xml:space="preserve"> It is an offence for eligible persons to disclose or use information protected by Part 13, otherwise than for the purpose of delivering carriage services or related telecommunications industry functions. </w:t>
      </w:r>
      <w:r w:rsidR="00354AAC" w:rsidRPr="002E2CBB">
        <w:t>There</w:t>
      </w:r>
      <w:r w:rsidR="00AF6EB6" w:rsidRPr="002E2CBB">
        <w:t xml:space="preserve"> is a significant degree of overlap between Part 13 (Telecommunications Act) protected information and information that may be designated as a dataset under a telecommunications CDR. </w:t>
      </w:r>
    </w:p>
    <w:p w14:paraId="017E1562" w14:textId="10DB2AD8" w:rsidR="00AF6EB6" w:rsidRPr="002E2CBB" w:rsidRDefault="00AF6EB6" w:rsidP="00AF6EB6">
      <w:pPr>
        <w:rPr>
          <w:rFonts w:ascii="Calibri" w:hAnsi="Calibri" w:cs="Calibri"/>
        </w:rPr>
      </w:pPr>
      <w:r w:rsidRPr="002E2CBB">
        <w:rPr>
          <w:rFonts w:ascii="Calibri" w:hAnsi="Calibri" w:cs="Calibri"/>
        </w:rPr>
        <w:t>Under the mandatory data retention scheme</w:t>
      </w:r>
      <w:r w:rsidR="00B1244D" w:rsidRPr="002E2CBB">
        <w:rPr>
          <w:rFonts w:ascii="Calibri" w:hAnsi="Calibri" w:cs="Calibri"/>
        </w:rPr>
        <w:t xml:space="preserve"> in the </w:t>
      </w:r>
      <w:r w:rsidR="00354AAC" w:rsidRPr="002E2CBB">
        <w:rPr>
          <w:i/>
          <w:iCs/>
        </w:rPr>
        <w:t xml:space="preserve">Telecommunications (Interception and Access) Act </w:t>
      </w:r>
      <w:r w:rsidR="004B16F4" w:rsidRPr="002E2CBB">
        <w:t>1979</w:t>
      </w:r>
      <w:r w:rsidR="00354AAC" w:rsidRPr="002E2CBB">
        <w:rPr>
          <w:i/>
          <w:iCs/>
        </w:rPr>
        <w:t xml:space="preserve"> </w:t>
      </w:r>
      <w:r w:rsidR="00354AAC" w:rsidRPr="002E2CBB">
        <w:t xml:space="preserve">(Interception Act) </w:t>
      </w:r>
      <w:r w:rsidRPr="002E2CBB">
        <w:rPr>
          <w:rFonts w:ascii="Calibri" w:hAnsi="Calibri" w:cs="Calibri"/>
        </w:rPr>
        <w:t xml:space="preserve">carriers, </w:t>
      </w:r>
      <w:r w:rsidR="00621D51" w:rsidRPr="002E2CBB">
        <w:rPr>
          <w:rFonts w:ascii="Calibri" w:hAnsi="Calibri" w:cs="Calibri"/>
        </w:rPr>
        <w:t xml:space="preserve">carriage service providers </w:t>
      </w:r>
      <w:r w:rsidRPr="002E2CBB">
        <w:rPr>
          <w:rFonts w:ascii="Calibri" w:hAnsi="Calibri" w:cs="Calibri"/>
        </w:rPr>
        <w:t xml:space="preserve">and </w:t>
      </w:r>
      <w:r w:rsidR="00F76AA8" w:rsidRPr="002E2CBB">
        <w:rPr>
          <w:rFonts w:ascii="Calibri" w:hAnsi="Calibri" w:cs="Calibri"/>
        </w:rPr>
        <w:t>ISPs</w:t>
      </w:r>
      <w:r w:rsidRPr="002E2CBB">
        <w:rPr>
          <w:rFonts w:ascii="Calibri" w:hAnsi="Calibri" w:cs="Calibri"/>
        </w:rPr>
        <w:t xml:space="preserve"> are required to retain a defined set of telecommunications metadata for two years, to ensure that such data remains available for law enforcement and national security investigations </w:t>
      </w:r>
      <w:sdt>
        <w:sdtPr>
          <w:rPr>
            <w:rFonts w:ascii="Calibri" w:hAnsi="Calibri" w:cs="Calibri"/>
          </w:rPr>
          <w:id w:val="-53779375"/>
          <w:citation/>
        </w:sdtPr>
        <w:sdtEndPr/>
        <w:sdtContent>
          <w:r w:rsidRPr="002E2CBB">
            <w:rPr>
              <w:rFonts w:ascii="Calibri" w:hAnsi="Calibri" w:cs="Calibri"/>
            </w:rPr>
            <w:fldChar w:fldCharType="begin"/>
          </w:r>
          <w:r w:rsidRPr="002E2CBB">
            <w:rPr>
              <w:rFonts w:ascii="Calibri" w:hAnsi="Calibri" w:cs="Calibri"/>
            </w:rPr>
            <w:instrText xml:space="preserve"> CITATION DepartmentofHomeAffairs \l 3081 </w:instrText>
          </w:r>
          <w:r w:rsidRPr="002E2CBB">
            <w:rPr>
              <w:rFonts w:ascii="Calibri" w:hAnsi="Calibri" w:cs="Calibri"/>
            </w:rPr>
            <w:fldChar w:fldCharType="separate"/>
          </w:r>
          <w:r w:rsidR="00F662B2" w:rsidRPr="002E2CBB">
            <w:rPr>
              <w:rFonts w:ascii="Calibri" w:hAnsi="Calibri" w:cs="Calibri"/>
              <w:noProof/>
            </w:rPr>
            <w:t>(Department of Home Affairs, 2020)</w:t>
          </w:r>
          <w:r w:rsidRPr="002E2CBB">
            <w:rPr>
              <w:rFonts w:ascii="Calibri" w:hAnsi="Calibri" w:cs="Calibri"/>
            </w:rPr>
            <w:fldChar w:fldCharType="end"/>
          </w:r>
        </w:sdtContent>
      </w:sdt>
      <w:r w:rsidRPr="002E2CBB">
        <w:rPr>
          <w:rFonts w:ascii="Calibri" w:hAnsi="Calibri" w:cs="Calibri"/>
        </w:rPr>
        <w:t>.</w:t>
      </w:r>
    </w:p>
    <w:p w14:paraId="1E55B348" w14:textId="5DD7CED5" w:rsidR="00AF6EB6" w:rsidRPr="002E2CBB" w:rsidRDefault="00AF6EB6" w:rsidP="00CC1F77">
      <w:pPr>
        <w:rPr>
          <w:rFonts w:ascii="Calibri" w:hAnsi="Calibri" w:cs="Calibri"/>
        </w:rPr>
      </w:pPr>
      <w:r w:rsidRPr="002E2CBB">
        <w:rPr>
          <w:rFonts w:ascii="Calibri" w:hAnsi="Calibri" w:cs="Calibri"/>
        </w:rPr>
        <w:t xml:space="preserve">Service providers are required to retain </w:t>
      </w:r>
      <w:r w:rsidRPr="002E2CBB">
        <w:rPr>
          <w:rFonts w:ascii="Calibri" w:hAnsi="Calibri" w:cs="Calibri"/>
          <w:iCs/>
        </w:rPr>
        <w:t xml:space="preserve">information </w:t>
      </w:r>
      <w:r w:rsidRPr="002E2CBB">
        <w:rPr>
          <w:rFonts w:ascii="Calibri" w:hAnsi="Calibri" w:cs="Calibri"/>
        </w:rPr>
        <w:t xml:space="preserve">about a communication, but not the communication’s </w:t>
      </w:r>
      <w:r w:rsidRPr="002E2CBB">
        <w:rPr>
          <w:rFonts w:ascii="Calibri" w:hAnsi="Calibri" w:cs="Calibri"/>
          <w:iCs/>
        </w:rPr>
        <w:t>content.</w:t>
      </w:r>
      <w:r w:rsidRPr="002E2CBB" w:rsidDel="004636C4">
        <w:rPr>
          <w:rFonts w:ascii="Calibri" w:hAnsi="Calibri" w:cs="Calibri"/>
        </w:rPr>
        <w:t xml:space="preserve"> </w:t>
      </w:r>
      <w:r w:rsidR="000214BE" w:rsidRPr="002E2CBB">
        <w:rPr>
          <w:rFonts w:ascii="Calibri" w:hAnsi="Calibri" w:cs="Calibri"/>
        </w:rPr>
        <w:t>ISPs</w:t>
      </w:r>
      <w:r w:rsidRPr="002E2CBB">
        <w:rPr>
          <w:rFonts w:ascii="Calibri" w:hAnsi="Calibri" w:cs="Calibri"/>
        </w:rPr>
        <w:t xml:space="preserve"> are not required to retain a person’s web browsing history or data relating to social media. The Interception Act outlines the kinds of information a service provider must keep under the regime, including the source, destination, date and duration of the communication, and the location of equipment, or a line, used in connection with a communication</w:t>
      </w:r>
      <w:r w:rsidRPr="002E2CBB" w:rsidDel="004636C4">
        <w:rPr>
          <w:rFonts w:ascii="Calibri" w:hAnsi="Calibri" w:cs="Calibri"/>
        </w:rPr>
        <w:t xml:space="preserve"> </w:t>
      </w:r>
      <w:sdt>
        <w:sdtPr>
          <w:rPr>
            <w:rFonts w:ascii="Calibri" w:hAnsi="Calibri" w:cs="Calibri"/>
          </w:rPr>
          <w:id w:val="569546968"/>
          <w:citation/>
        </w:sdtPr>
        <w:sdtEndPr/>
        <w:sdtContent>
          <w:r w:rsidRPr="002E2CBB">
            <w:rPr>
              <w:rFonts w:ascii="Calibri" w:hAnsi="Calibri" w:cs="Calibri"/>
            </w:rPr>
            <w:fldChar w:fldCharType="begin"/>
          </w:r>
          <w:r w:rsidRPr="002E2CBB">
            <w:rPr>
              <w:rFonts w:ascii="Calibri" w:hAnsi="Calibri" w:cs="Calibri"/>
            </w:rPr>
            <w:instrText xml:space="preserve"> CITATION DepartmentofHomeAffairs \l 3081 </w:instrText>
          </w:r>
          <w:r w:rsidRPr="002E2CBB">
            <w:rPr>
              <w:rFonts w:ascii="Calibri" w:hAnsi="Calibri" w:cs="Calibri"/>
            </w:rPr>
            <w:fldChar w:fldCharType="separate"/>
          </w:r>
          <w:r w:rsidR="00F662B2" w:rsidRPr="002E2CBB">
            <w:rPr>
              <w:rFonts w:ascii="Calibri" w:hAnsi="Calibri" w:cs="Calibri"/>
              <w:noProof/>
            </w:rPr>
            <w:t>(Department of Home Affairs, 2020)</w:t>
          </w:r>
          <w:r w:rsidRPr="002E2CBB">
            <w:rPr>
              <w:rFonts w:ascii="Calibri" w:hAnsi="Calibri" w:cs="Calibri"/>
            </w:rPr>
            <w:fldChar w:fldCharType="end"/>
          </w:r>
        </w:sdtContent>
      </w:sdt>
      <w:r w:rsidRPr="002E2CBB">
        <w:rPr>
          <w:rFonts w:ascii="Calibri" w:hAnsi="Calibri" w:cs="Calibri"/>
        </w:rPr>
        <w:t>. Data that is required to be retained under the Interception Act is also expressly deemed to be personal information and would also be considered protected under Part 13 of the Telecommunications Act.</w:t>
      </w:r>
    </w:p>
    <w:p w14:paraId="55AB849C" w14:textId="335CD49D" w:rsidR="00354AAC" w:rsidRPr="002E2CBB" w:rsidRDefault="00354AAC" w:rsidP="00CC1F77">
      <w:r w:rsidRPr="002E2CBB">
        <w:t>Additional consideration may be required to acknowledge that personal particulars collected in connection with the provision of a carriage service are otherwise subject to protections under Part 13 of the Telecommunications Act, and can only be used</w:t>
      </w:r>
      <w:r w:rsidR="00666DB7" w:rsidRPr="002E2CBB">
        <w:t xml:space="preserve"> and disclosed</w:t>
      </w:r>
      <w:r w:rsidRPr="002E2CBB">
        <w:t xml:space="preserve"> in accordance with Part 13 and the Interception Act.  </w:t>
      </w:r>
    </w:p>
    <w:p w14:paraId="0C9FC565" w14:textId="77777777" w:rsidR="00354AAC" w:rsidRPr="002E2CBB" w:rsidRDefault="00354AAC" w:rsidP="00354AAC">
      <w:pPr>
        <w:pStyle w:val="Heading3"/>
      </w:pPr>
      <w:bookmarkStart w:id="118" w:name="_Toc77607920"/>
      <w:bookmarkStart w:id="119" w:name="_Toc75774294"/>
      <w:r w:rsidRPr="002E2CBB">
        <w:lastRenderedPageBreak/>
        <w:t>Other privacy considerations relevant to the telecommunications sector</w:t>
      </w:r>
      <w:bookmarkEnd w:id="118"/>
      <w:r w:rsidRPr="002E2CBB">
        <w:t xml:space="preserve"> </w:t>
      </w:r>
      <w:bookmarkEnd w:id="119"/>
    </w:p>
    <w:p w14:paraId="6864642B" w14:textId="77777777" w:rsidR="00354AAC" w:rsidRPr="002E2CBB" w:rsidRDefault="00354AAC" w:rsidP="00354AAC">
      <w:pPr>
        <w:rPr>
          <w:rFonts w:cs="Arial"/>
        </w:rPr>
      </w:pPr>
      <w:r w:rsidRPr="002E2CBB">
        <w:rPr>
          <w:rFonts w:cs="Arial"/>
        </w:rPr>
        <w:t xml:space="preserve">The below considerations represent some broader privacy issues relevant to the telecommunications sector that should be appropriately considered if the sector is designated, and if necessary, addressed and mitigated (e.g. through the CDR rules and data standards). </w:t>
      </w:r>
    </w:p>
    <w:p w14:paraId="6E63B377" w14:textId="3A3CC59A" w:rsidR="00354AAC" w:rsidRPr="002E2CBB" w:rsidRDefault="00E931E7" w:rsidP="00354AAC">
      <w:pPr>
        <w:pStyle w:val="Heading4"/>
      </w:pPr>
      <w:r w:rsidRPr="002E2CBB">
        <w:t>Potential</w:t>
      </w:r>
      <w:r w:rsidR="00354AAC" w:rsidRPr="002E2CBB">
        <w:t xml:space="preserve"> data holders of designated information </w:t>
      </w:r>
    </w:p>
    <w:p w14:paraId="01E8C103" w14:textId="627C8383" w:rsidR="00354AAC" w:rsidRPr="002E2CBB" w:rsidRDefault="00354AAC" w:rsidP="00ED21BF">
      <w:pPr>
        <w:rPr>
          <w:rFonts w:cs="Arial"/>
        </w:rPr>
      </w:pPr>
      <w:r w:rsidRPr="002E2CBB">
        <w:rPr>
          <w:rFonts w:cs="Arial"/>
        </w:rPr>
        <w:t>As discussed elsewhere in this paper, there may be several data holders for information requested by CDR consumers (as different entities involved in the supply</w:t>
      </w:r>
      <w:r w:rsidR="009B0F24" w:rsidRPr="002E2CBB">
        <w:rPr>
          <w:rFonts w:cs="Arial"/>
        </w:rPr>
        <w:t xml:space="preserve"> </w:t>
      </w:r>
      <w:r w:rsidRPr="002E2CBB">
        <w:rPr>
          <w:rFonts w:cs="Arial"/>
        </w:rPr>
        <w:t>chain may hold different pieces of information). To ensure the privacy of individuals is maintained in such circumstances:</w:t>
      </w:r>
    </w:p>
    <w:p w14:paraId="59414F67" w14:textId="77777777" w:rsidR="00354AAC" w:rsidRPr="002E2CBB" w:rsidRDefault="00354AAC" w:rsidP="00354AAC">
      <w:pPr>
        <w:pStyle w:val="ListParagraph"/>
        <w:numPr>
          <w:ilvl w:val="0"/>
          <w:numId w:val="56"/>
        </w:numPr>
        <w:spacing w:before="160" w:line="240" w:lineRule="auto"/>
        <w:contextualSpacing w:val="0"/>
      </w:pPr>
      <w:r w:rsidRPr="002E2CBB">
        <w:t>the way the CDR consumer provides their authorisations to multiple data holders should be simple and streamlined, making it clear to the CDR consumer:</w:t>
      </w:r>
    </w:p>
    <w:p w14:paraId="39900EEB" w14:textId="5DCE2C21" w:rsidR="00354AAC" w:rsidRPr="002E2CBB" w:rsidRDefault="00354AAC" w:rsidP="00354AAC">
      <w:pPr>
        <w:pStyle w:val="ListParagraph"/>
        <w:numPr>
          <w:ilvl w:val="1"/>
          <w:numId w:val="56"/>
        </w:numPr>
        <w:spacing w:before="160" w:line="240" w:lineRule="auto"/>
        <w:contextualSpacing w:val="0"/>
      </w:pPr>
      <w:r w:rsidRPr="002E2CBB">
        <w:t>the entity or entities to which they are providing their authorisation(s) to disclose their CDR data (and which data holder is responsible for handling their request)</w:t>
      </w:r>
    </w:p>
    <w:p w14:paraId="66991872" w14:textId="497FCB46" w:rsidR="00354AAC" w:rsidRPr="002E2CBB" w:rsidRDefault="00354AAC" w:rsidP="00354AAC">
      <w:pPr>
        <w:pStyle w:val="ListParagraph"/>
        <w:numPr>
          <w:ilvl w:val="1"/>
          <w:numId w:val="56"/>
        </w:numPr>
        <w:spacing w:before="160" w:line="240" w:lineRule="auto"/>
        <w:contextualSpacing w:val="0"/>
      </w:pPr>
      <w:r w:rsidRPr="002E2CBB">
        <w:t>what CDR data each data holder will disclose to the ADR (where several data holders will need to disclose CDR data to meet the CDR consumer’s request)</w:t>
      </w:r>
      <w:r w:rsidR="00D003FB" w:rsidRPr="002E2CBB">
        <w:t>.</w:t>
      </w:r>
    </w:p>
    <w:p w14:paraId="1A4BCDC5" w14:textId="55ACEB9D" w:rsidR="00354AAC" w:rsidRPr="002E2CBB" w:rsidRDefault="00354AAC" w:rsidP="00354AAC">
      <w:pPr>
        <w:pStyle w:val="ListParagraph"/>
        <w:numPr>
          <w:ilvl w:val="0"/>
          <w:numId w:val="56"/>
        </w:numPr>
        <w:spacing w:before="160" w:line="240" w:lineRule="auto"/>
        <w:contextualSpacing w:val="0"/>
      </w:pPr>
      <w:r w:rsidRPr="002E2CBB">
        <w:t>the responsibilities on each data holder to discharge obligations in relation to the CDR regime should be clearly defined, so that all rights are afforded to the CDR consumer.</w:t>
      </w:r>
    </w:p>
    <w:p w14:paraId="6921B7CF" w14:textId="77777777" w:rsidR="00354AAC" w:rsidRPr="002E2CBB" w:rsidRDefault="00354AAC" w:rsidP="00354AAC">
      <w:pPr>
        <w:pStyle w:val="Heading4"/>
      </w:pPr>
      <w:r w:rsidRPr="002E2CBB">
        <w:t>Considerations relevant to CDR Consumers</w:t>
      </w:r>
    </w:p>
    <w:p w14:paraId="4D9577B6" w14:textId="553C2C11" w:rsidR="00354AAC" w:rsidRPr="002E2CBB" w:rsidRDefault="00354AAC" w:rsidP="00ED21BF">
      <w:pPr>
        <w:keepNext/>
        <w:keepLines/>
        <w:spacing w:line="240" w:lineRule="auto"/>
        <w:rPr>
          <w:rFonts w:cs="Arial"/>
        </w:rPr>
      </w:pPr>
      <w:r w:rsidRPr="002E2CBB">
        <w:rPr>
          <w:b/>
          <w:bCs/>
        </w:rPr>
        <w:t xml:space="preserve">Vulnerable CDR consumers: </w:t>
      </w:r>
      <w:r w:rsidRPr="002E2CBB">
        <w:t>Any inadvertent impacts on vulnerable CDR consumers</w:t>
      </w:r>
      <w:r w:rsidR="003451A9" w:rsidRPr="002E2CBB">
        <w:t>,</w:t>
      </w:r>
      <w:r w:rsidRPr="002E2CBB">
        <w:t xml:space="preserve"> such as the impact of designating location data as part of CDR data, and the possibility of CDR consumers being unaware of the potential ability for sensitive conclusions to be drawn from the combination of their CDR data related to several sectors, </w:t>
      </w:r>
      <w:r w:rsidR="003451A9" w:rsidRPr="002E2CBB">
        <w:t>for example</w:t>
      </w:r>
      <w:r w:rsidRPr="002E2CBB">
        <w:t xml:space="preserve"> banking data with telecommunications data</w:t>
      </w:r>
      <w:r w:rsidR="003451A9" w:rsidRPr="002E2CBB">
        <w:t>,</w:t>
      </w:r>
      <w:r w:rsidRPr="002E2CBB">
        <w:t xml:space="preserve"> will need to be considered. </w:t>
      </w:r>
    </w:p>
    <w:p w14:paraId="7A1E5017" w14:textId="43C25EE3" w:rsidR="00354AAC" w:rsidRPr="002E2CBB" w:rsidRDefault="00354AAC" w:rsidP="00354AAC">
      <w:pPr>
        <w:keepNext/>
        <w:keepLines/>
        <w:spacing w:before="160" w:line="240" w:lineRule="auto"/>
      </w:pPr>
      <w:r w:rsidRPr="002E2CBB">
        <w:rPr>
          <w:b/>
          <w:bCs/>
        </w:rPr>
        <w:t>Accounts w</w:t>
      </w:r>
      <w:r w:rsidR="00737EC4" w:rsidRPr="002E2CBB">
        <w:rPr>
          <w:b/>
          <w:bCs/>
        </w:rPr>
        <w:t>ith</w:t>
      </w:r>
      <w:r w:rsidRPr="002E2CBB">
        <w:rPr>
          <w:b/>
          <w:bCs/>
        </w:rPr>
        <w:t xml:space="preserve"> more than one account user</w:t>
      </w:r>
      <w:r w:rsidRPr="002E2CBB">
        <w:t xml:space="preserve">: For many telecommunications accounts, there may be more than one account user for an account (and the account holder may not be an account user). This may be relevant to share house arrangements, or situations where an employer is the account holder and its employees are account users (noting that some employees may use their accounts/devices for personal purposes). Accordingly, if third party information is included in a class of CDR data, it will be important to consider any potential privacy implications for those third parties (e.g. whether, and if so, how, they should be informed about the handling of their </w:t>
      </w:r>
      <w:r w:rsidR="00006EF5" w:rsidRPr="002E2CBB">
        <w:t>information</w:t>
      </w:r>
      <w:r w:rsidRPr="002E2CBB">
        <w:t>).</w:t>
      </w:r>
    </w:p>
    <w:tbl>
      <w:tblPr>
        <w:tblStyle w:val="TableGrid"/>
        <w:tblpPr w:leftFromText="180" w:rightFromText="180" w:vertAnchor="text" w:horzAnchor="margin" w:tblpY="563"/>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113743" w:rsidRPr="002E2CBB" w14:paraId="1A720F0A" w14:textId="77777777" w:rsidTr="00113743">
        <w:tc>
          <w:tcPr>
            <w:tcW w:w="5000" w:type="pct"/>
            <w:shd w:val="clear" w:color="auto" w:fill="EBEBEB"/>
          </w:tcPr>
          <w:p w14:paraId="307CB895" w14:textId="77777777" w:rsidR="00113743" w:rsidRPr="002E2CBB" w:rsidRDefault="00113743" w:rsidP="00113743">
            <w:pPr>
              <w:pStyle w:val="Heading3noTOC"/>
              <w:rPr>
                <w:b/>
              </w:rPr>
            </w:pPr>
            <w:r w:rsidRPr="002E2CBB">
              <w:rPr>
                <w:b/>
              </w:rPr>
              <w:t>Questions</w:t>
            </w:r>
          </w:p>
          <w:p w14:paraId="3BC1F21D" w14:textId="7FE13284" w:rsidR="00113743" w:rsidRPr="002E2CBB" w:rsidRDefault="00113743" w:rsidP="00113743">
            <w:pPr>
              <w:pStyle w:val="OutlineNumbered1"/>
              <w:numPr>
                <w:ilvl w:val="0"/>
                <w:numId w:val="15"/>
              </w:numPr>
              <w:rPr>
                <w:i/>
                <w:iCs/>
              </w:rPr>
            </w:pPr>
            <w:r w:rsidRPr="002E2CBB">
              <w:rPr>
                <w:sz w:val="20"/>
              </w:rPr>
              <w:t xml:space="preserve">What privacy issues should be taken into account when considering the designation of the telecommunications sector to the </w:t>
            </w:r>
            <w:r w:rsidR="00031BFD" w:rsidRPr="002E2CBB">
              <w:rPr>
                <w:sz w:val="20"/>
              </w:rPr>
              <w:t>CDR</w:t>
            </w:r>
            <w:r w:rsidRPr="002E2CBB">
              <w:rPr>
                <w:sz w:val="20"/>
              </w:rPr>
              <w:t xml:space="preserve"> regime? For example, are there particular classes of data that present privacy or confidentiality risks that cannot be mitigated, such that they should not be designated as </w:t>
            </w:r>
            <w:r w:rsidR="00031BFD" w:rsidRPr="002E2CBB">
              <w:rPr>
                <w:sz w:val="20"/>
              </w:rPr>
              <w:t>CDR</w:t>
            </w:r>
            <w:r w:rsidRPr="002E2CBB">
              <w:rPr>
                <w:sz w:val="20"/>
              </w:rPr>
              <w:t xml:space="preserve"> data? Please provide examples and/or evidence, if applicable.</w:t>
            </w:r>
          </w:p>
        </w:tc>
      </w:tr>
    </w:tbl>
    <w:p w14:paraId="78DB357C" w14:textId="487579FD" w:rsidR="00354AAC" w:rsidRPr="002E2CBB" w:rsidRDefault="00354AAC" w:rsidP="00932816">
      <w:pPr>
        <w:spacing w:line="240" w:lineRule="auto"/>
      </w:pPr>
      <w:r w:rsidRPr="002E2CBB">
        <w:rPr>
          <w:rFonts w:cs="Arial"/>
        </w:rPr>
        <w:t xml:space="preserve">These privacy issues </w:t>
      </w:r>
      <w:r w:rsidR="001C21EC" w:rsidRPr="002E2CBB">
        <w:rPr>
          <w:rFonts w:cs="Arial"/>
        </w:rPr>
        <w:t>would</w:t>
      </w:r>
      <w:r w:rsidRPr="002E2CBB">
        <w:rPr>
          <w:rFonts w:cs="Arial"/>
        </w:rPr>
        <w:t xml:space="preserve"> be considered in more detail during the rule making process.</w:t>
      </w:r>
    </w:p>
    <w:p w14:paraId="30A33DE7" w14:textId="77777777" w:rsidR="00F225B6" w:rsidRPr="002E2CBB" w:rsidRDefault="00F225B6">
      <w:pPr>
        <w:rPr>
          <w:rFonts w:ascii="Calibri" w:eastAsiaTheme="majorEastAsia" w:hAnsi="Calibri" w:cstheme="majorBidi"/>
          <w:color w:val="002C47"/>
          <w:sz w:val="48"/>
          <w:szCs w:val="32"/>
        </w:rPr>
      </w:pPr>
      <w:bookmarkStart w:id="120" w:name="_Toc61512602"/>
      <w:bookmarkStart w:id="121" w:name="_Toc64298248"/>
      <w:bookmarkStart w:id="122" w:name="_Toc64983292"/>
      <w:bookmarkStart w:id="123" w:name="_Toc65075297"/>
      <w:bookmarkStart w:id="124" w:name="_Toc65141860"/>
      <w:bookmarkStart w:id="125" w:name="_Toc65163819"/>
      <w:bookmarkStart w:id="126" w:name="_Toc61512601"/>
      <w:r w:rsidRPr="002E2CBB">
        <w:br w:type="page"/>
      </w:r>
    </w:p>
    <w:p w14:paraId="6E0C8FC5" w14:textId="6725CFD6" w:rsidR="00A45953" w:rsidRPr="002E2CBB" w:rsidRDefault="00A45953" w:rsidP="00A45953">
      <w:pPr>
        <w:pStyle w:val="Heading1"/>
      </w:pPr>
      <w:bookmarkStart w:id="127" w:name="_Toc77607921"/>
      <w:r w:rsidRPr="002E2CBB">
        <w:lastRenderedPageBreak/>
        <w:t>Intellectual property</w:t>
      </w:r>
      <w:bookmarkEnd w:id="127"/>
    </w:p>
    <w:p w14:paraId="72F464FC" w14:textId="77777777" w:rsidR="00A45953" w:rsidRPr="002E2CBB" w:rsidRDefault="00A45953" w:rsidP="00A45953">
      <w:r w:rsidRPr="002E2CBB">
        <w:t>Designated datasets may include both data that has been collected or observed by the data holder (raw data) and data that has been processed by the data holder (derived data).</w:t>
      </w:r>
    </w:p>
    <w:p w14:paraId="24D31175" w14:textId="77777777" w:rsidR="00A45953" w:rsidRPr="002E2CBB" w:rsidRDefault="00A45953" w:rsidP="00A45953">
      <w:r w:rsidRPr="002E2CBB">
        <w:t xml:space="preserve">The spectrum of derived data ranges from simple transformation (such as monthly or quarterly totals for data usage) to sophisticated analysis (such as behavioural insights into particular consumer groups generated through analysis of internet usage data). Intellectual property rights may apply to some forms of derived data depending on the nature and degree of transformation of the data. </w:t>
      </w:r>
    </w:p>
    <w:p w14:paraId="112348D7" w14:textId="2FB13408" w:rsidR="00FD79C4" w:rsidRPr="002E2CBB" w:rsidRDefault="00A45953">
      <w:r w:rsidRPr="002E2CBB">
        <w:t>In the energy and banking sectors, information whose value has been largely generated by the actions of the data holder is excluded from the CDR regime by the ‘materially enhanced’ test. The concept of materially enhanced information refers to data which is the result of the application of insight, analysis or transformation of data to significantly enhance its usability and value in comparison to its source material.</w:t>
      </w:r>
    </w:p>
    <w:p w14:paraId="10B85AB3" w14:textId="31B4407D" w:rsidR="00A45953" w:rsidRPr="002E2CBB" w:rsidRDefault="00C75BD6" w:rsidP="008C164F">
      <w:pPr>
        <w:pStyle w:val="Heading1"/>
      </w:pPr>
      <w:bookmarkStart w:id="128" w:name="_Toc77607922"/>
      <w:r w:rsidRPr="002E2CBB">
        <w:t>The public interest</w:t>
      </w:r>
      <w:bookmarkEnd w:id="120"/>
      <w:bookmarkEnd w:id="121"/>
      <w:bookmarkEnd w:id="122"/>
      <w:bookmarkEnd w:id="123"/>
      <w:bookmarkEnd w:id="124"/>
      <w:bookmarkEnd w:id="125"/>
      <w:bookmarkEnd w:id="128"/>
    </w:p>
    <w:p w14:paraId="7743A3E7" w14:textId="7358A108" w:rsidR="006F77A8" w:rsidRPr="002E2CBB" w:rsidRDefault="006F77A8" w:rsidP="00336BD0">
      <w:bookmarkStart w:id="129" w:name="_Hlk70602229"/>
      <w:r w:rsidRPr="002E2CBB">
        <w:t xml:space="preserve">Australia’s future prosperity </w:t>
      </w:r>
      <w:r w:rsidR="00E519E5" w:rsidRPr="002E2CBB">
        <w:t>will depend</w:t>
      </w:r>
      <w:r w:rsidRPr="002E2CBB">
        <w:t xml:space="preserve"> on how it adapts to changes in technology and the digital frontier. The potential benefits of the digitalisation of the Australian economy have been estimated at $315 billion over the next decade</w:t>
      </w:r>
      <w:r w:rsidR="00E519E5" w:rsidRPr="002E2CBB">
        <w:t xml:space="preserve"> </w:t>
      </w:r>
      <w:sdt>
        <w:sdtPr>
          <w:id w:val="535623598"/>
          <w:citation/>
        </w:sdtPr>
        <w:sdtEndPr/>
        <w:sdtContent>
          <w:r w:rsidR="00E519E5" w:rsidRPr="002E2CBB">
            <w:fldChar w:fldCharType="begin"/>
          </w:r>
          <w:r w:rsidR="00E519E5" w:rsidRPr="002E2CBB">
            <w:instrText xml:space="preserve"> CITATION Aus21 \l 3081 </w:instrText>
          </w:r>
          <w:r w:rsidR="00E519E5" w:rsidRPr="002E2CBB">
            <w:fldChar w:fldCharType="separate"/>
          </w:r>
          <w:r w:rsidR="00F662B2" w:rsidRPr="002E2CBB">
            <w:rPr>
              <w:noProof/>
            </w:rPr>
            <w:t>(Australian Government, 2021)</w:t>
          </w:r>
          <w:r w:rsidR="00E519E5" w:rsidRPr="002E2CBB">
            <w:fldChar w:fldCharType="end"/>
          </w:r>
        </w:sdtContent>
      </w:sdt>
      <w:r w:rsidR="00230BAC" w:rsidRPr="002E2CBB">
        <w:t>, and will benefit all aspects of Australian society.</w:t>
      </w:r>
      <w:r w:rsidRPr="002E2CBB">
        <w:t xml:space="preserve"> The </w:t>
      </w:r>
      <w:r w:rsidR="00031BFD" w:rsidRPr="002E2CBB">
        <w:t>CDR</w:t>
      </w:r>
      <w:r w:rsidRPr="002E2CBB">
        <w:t xml:space="preserve"> is a key aspect of Australia’s </w:t>
      </w:r>
      <w:r w:rsidRPr="008A3E46">
        <w:rPr>
          <w:iCs/>
        </w:rPr>
        <w:t xml:space="preserve">Digital </w:t>
      </w:r>
      <w:r w:rsidR="00D42044">
        <w:rPr>
          <w:iCs/>
        </w:rPr>
        <w:t>E</w:t>
      </w:r>
      <w:r w:rsidR="00D42044" w:rsidRPr="008A3E46">
        <w:rPr>
          <w:iCs/>
        </w:rPr>
        <w:t xml:space="preserve">conomy </w:t>
      </w:r>
      <w:r w:rsidR="00D42044">
        <w:rPr>
          <w:iCs/>
        </w:rPr>
        <w:t>S</w:t>
      </w:r>
      <w:r w:rsidR="00D42044" w:rsidRPr="008A3E46">
        <w:rPr>
          <w:iCs/>
        </w:rPr>
        <w:t xml:space="preserve">trategy </w:t>
      </w:r>
      <w:r w:rsidR="000650E7" w:rsidRPr="008A3E46">
        <w:rPr>
          <w:iCs/>
        </w:rPr>
        <w:t>2030</w:t>
      </w:r>
      <w:r w:rsidRPr="002E2CBB">
        <w:t xml:space="preserve">. The CDR is a new pillar of competition policy, aiming to enhance competition and innovation in key industries, especially services, which comprise a large share of the economy </w:t>
      </w:r>
      <w:r w:rsidR="00E519E5" w:rsidRPr="002E2CBB">
        <w:t>but that</w:t>
      </w:r>
      <w:r w:rsidRPr="002E2CBB">
        <w:t xml:space="preserve"> </w:t>
      </w:r>
      <w:r w:rsidR="00E519E5" w:rsidRPr="002E2CBB">
        <w:t xml:space="preserve">may struggle with productivity growth. The CDR is also a fundamental right for Australian consumers and businesses to have power over </w:t>
      </w:r>
      <w:r w:rsidR="000E4F87" w:rsidRPr="002E2CBB">
        <w:t>data they generate</w:t>
      </w:r>
      <w:r w:rsidR="00E519E5" w:rsidRPr="002E2CBB">
        <w:t xml:space="preserve">, to share and extract value from </w:t>
      </w:r>
      <w:r w:rsidR="00972F85" w:rsidRPr="002E2CBB">
        <w:t xml:space="preserve">this </w:t>
      </w:r>
      <w:r w:rsidR="000E4F87" w:rsidRPr="002E2CBB">
        <w:t>data</w:t>
      </w:r>
      <w:r w:rsidR="00E519E5" w:rsidRPr="002E2CBB">
        <w:t xml:space="preserve"> and help to access the many benefits of progress in digital infrastructure and capability.</w:t>
      </w:r>
      <w:r w:rsidR="00230BAC" w:rsidRPr="002E2CBB">
        <w:t xml:space="preserve"> </w:t>
      </w:r>
      <w:r w:rsidR="00B7658E" w:rsidRPr="002E2CBB">
        <w:t>Telecommunications is a key sector that will underpin the Digital Economy Strategy</w:t>
      </w:r>
      <w:r w:rsidR="004B2116" w:rsidRPr="002E2CBB">
        <w:t xml:space="preserve"> and accelerate cross sector benefit for consumers and service providers alike</w:t>
      </w:r>
      <w:r w:rsidR="00B7658E" w:rsidRPr="002E2CBB">
        <w:t>.</w:t>
      </w:r>
    </w:p>
    <w:p w14:paraId="31C949B4" w14:textId="21BBC4C2" w:rsidR="008C01B1" w:rsidRPr="002E2CBB" w:rsidRDefault="00A81489" w:rsidP="00336BD0">
      <w:r w:rsidRPr="002E2CBB">
        <w:t>The efficiency of t</w:t>
      </w:r>
      <w:r w:rsidR="00A11F31" w:rsidRPr="002E2CBB">
        <w:t xml:space="preserve">elecommunications infrastructure is important for Australia’s current and future productivity challenges. </w:t>
      </w:r>
      <w:r w:rsidR="00BE48D6" w:rsidRPr="002E2CBB">
        <w:t>Australian businesses rank mobile internet and broadband internet as first and second most important of ten digital technology services</w:t>
      </w:r>
      <w:sdt>
        <w:sdtPr>
          <w:id w:val="-1111204247"/>
          <w:citation/>
        </w:sdtPr>
        <w:sdtEndPr/>
        <w:sdtContent>
          <w:r w:rsidR="00BE48D6" w:rsidRPr="002E2CBB">
            <w:fldChar w:fldCharType="begin"/>
          </w:r>
          <w:r w:rsidR="004971F8" w:rsidRPr="002E2CBB">
            <w:instrText xml:space="preserve">CITATION Aus171 \l 3081 </w:instrText>
          </w:r>
          <w:r w:rsidR="00BE48D6" w:rsidRPr="002E2CBB">
            <w:fldChar w:fldCharType="separate"/>
          </w:r>
          <w:r w:rsidR="00F662B2" w:rsidRPr="002E2CBB">
            <w:rPr>
              <w:noProof/>
            </w:rPr>
            <w:t xml:space="preserve"> (ABS, 2017a)</w:t>
          </w:r>
          <w:r w:rsidR="00BE48D6" w:rsidRPr="002E2CBB">
            <w:fldChar w:fldCharType="end"/>
          </w:r>
        </w:sdtContent>
      </w:sdt>
      <w:r w:rsidR="00BE48D6" w:rsidRPr="002E2CBB">
        <w:t xml:space="preserve">. </w:t>
      </w:r>
      <w:r w:rsidR="002C694F" w:rsidRPr="002E2CBB">
        <w:t>Around 80 per cent of Australian businesses use cloud computing for software and 60 per</w:t>
      </w:r>
      <w:r w:rsidR="00986566" w:rsidRPr="002E2CBB">
        <w:t xml:space="preserve"> </w:t>
      </w:r>
      <w:r w:rsidR="002C694F" w:rsidRPr="002E2CBB">
        <w:t>cent for data storage</w:t>
      </w:r>
      <w:sdt>
        <w:sdtPr>
          <w:id w:val="1639534615"/>
          <w:citation/>
        </w:sdtPr>
        <w:sdtEndPr/>
        <w:sdtContent>
          <w:r w:rsidR="00156AAB" w:rsidRPr="002E2CBB">
            <w:fldChar w:fldCharType="begin"/>
          </w:r>
          <w:r w:rsidR="00C46CFF" w:rsidRPr="002E2CBB">
            <w:instrText xml:space="preserve">CITATION Aus181 \p 84 \l 3081 </w:instrText>
          </w:r>
          <w:r w:rsidR="00156AAB" w:rsidRPr="002E2CBB">
            <w:fldChar w:fldCharType="separate"/>
          </w:r>
          <w:r w:rsidR="00F662B2" w:rsidRPr="002E2CBB">
            <w:rPr>
              <w:noProof/>
            </w:rPr>
            <w:t xml:space="preserve"> (ACCC, 2018a, p. 84)</w:t>
          </w:r>
          <w:r w:rsidR="00156AAB" w:rsidRPr="002E2CBB">
            <w:fldChar w:fldCharType="end"/>
          </w:r>
        </w:sdtContent>
      </w:sdt>
      <w:r w:rsidR="002C694F" w:rsidRPr="002E2CBB">
        <w:t xml:space="preserve">. </w:t>
      </w:r>
      <w:r w:rsidR="00796BB8" w:rsidRPr="002E2CBB">
        <w:t xml:space="preserve">Videoconferencing, search engines and email have become ubiquitous technologies </w:t>
      </w:r>
      <w:r w:rsidR="00B115B5" w:rsidRPr="002E2CBB">
        <w:t xml:space="preserve">for Australian </w:t>
      </w:r>
      <w:r w:rsidR="00796BB8" w:rsidRPr="002E2CBB">
        <w:t>businesses.</w:t>
      </w:r>
    </w:p>
    <w:p w14:paraId="59F97796" w14:textId="613D9B79" w:rsidR="00A11F31" w:rsidRPr="002E2CBB" w:rsidRDefault="008C01B1" w:rsidP="00336BD0">
      <w:r w:rsidRPr="002E2CBB">
        <w:t>Almost all business technologies of the future will rely on fast broadband access. Self-driving cars, artificial intelligence, advanced robotics, computer-aided design in manufacturing and distributed ledgers are examples of technologies currently in</w:t>
      </w:r>
      <w:r w:rsidR="00BE48D6" w:rsidRPr="002E2CBB">
        <w:t xml:space="preserve"> relatively advanced stages of</w:t>
      </w:r>
      <w:r w:rsidRPr="002E2CBB">
        <w:t xml:space="preserve"> development that rely on fast, reliable and affordable broadband as a foundation technology. Future technologies are likely to rely even more heavily on efficient telecommunication</w:t>
      </w:r>
      <w:r w:rsidR="00500012" w:rsidRPr="002E2CBB">
        <w:t>s</w:t>
      </w:r>
      <w:r w:rsidRPr="002E2CBB">
        <w:t xml:space="preserve"> services.</w:t>
      </w:r>
    </w:p>
    <w:p w14:paraId="0C808CDB" w14:textId="3DB78A7E" w:rsidR="00E84A70" w:rsidRPr="002E2CBB" w:rsidRDefault="00E84A70" w:rsidP="00336BD0">
      <w:r w:rsidRPr="002E2CBB">
        <w:t>The success of Australia’s businesses at adopting advanced technologies to improve productivity will, in turn, have profound implications for employment, wages and living standards of all Australians.</w:t>
      </w:r>
    </w:p>
    <w:p w14:paraId="2451F2BB" w14:textId="2A27CF3A" w:rsidR="00B36804" w:rsidRPr="002E2CBB" w:rsidRDefault="00B36804" w:rsidP="00336BD0">
      <w:r w:rsidRPr="002E2CBB">
        <w:t>Telecommunications services are also at the centre of household social and economic participation. For example, households rely on telecommunications to find a job, for education,</w:t>
      </w:r>
      <w:r w:rsidR="00986566" w:rsidRPr="002E2CBB">
        <w:t xml:space="preserve"> for</w:t>
      </w:r>
      <w:r w:rsidRPr="002E2CBB">
        <w:t xml:space="preserve"> interacting with government and engaging with friends and family</w:t>
      </w:r>
      <w:sdt>
        <w:sdtPr>
          <w:id w:val="-1798981009"/>
          <w:citation/>
        </w:sdtPr>
        <w:sdtEndPr/>
        <w:sdtContent>
          <w:r w:rsidRPr="002E2CBB">
            <w:fldChar w:fldCharType="begin"/>
          </w:r>
          <w:r w:rsidR="00DC77EE" w:rsidRPr="002E2CBB">
            <w:instrText xml:space="preserve">CITATION Bur20 \p 5 \l 3081 </w:instrText>
          </w:r>
          <w:r w:rsidRPr="002E2CBB">
            <w:fldChar w:fldCharType="separate"/>
          </w:r>
          <w:r w:rsidR="00F662B2" w:rsidRPr="002E2CBB">
            <w:rPr>
              <w:noProof/>
            </w:rPr>
            <w:t xml:space="preserve"> (Bureau of Communications, Arts and Regional Research, 2020a, p. 5)</w:t>
          </w:r>
          <w:r w:rsidRPr="002E2CBB">
            <w:fldChar w:fldCharType="end"/>
          </w:r>
        </w:sdtContent>
      </w:sdt>
      <w:r w:rsidR="00D955B7" w:rsidRPr="002E2CBB">
        <w:t>.</w:t>
      </w:r>
    </w:p>
    <w:p w14:paraId="4A652FA3" w14:textId="47A83FDF" w:rsidR="00555047" w:rsidRPr="002E2CBB" w:rsidRDefault="00A81489" w:rsidP="00005CCE">
      <w:pPr>
        <w:pStyle w:val="Bullet"/>
        <w:numPr>
          <w:ilvl w:val="0"/>
          <w:numId w:val="0"/>
        </w:numPr>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lastRenderedPageBreak/>
        <w:t>Australia ranks 4</w:t>
      </w:r>
      <w:r w:rsidRPr="002E2CBB">
        <w:rPr>
          <w:rFonts w:asciiTheme="minorHAnsi" w:eastAsiaTheme="minorHAnsi" w:hAnsiTheme="minorHAnsi" w:cstheme="minorBidi"/>
          <w:color w:val="auto"/>
          <w:sz w:val="22"/>
          <w:szCs w:val="22"/>
          <w:vertAlign w:val="superscript"/>
        </w:rPr>
        <w:t>th</w:t>
      </w:r>
      <w:r w:rsidRPr="002E2CBB">
        <w:rPr>
          <w:rFonts w:asciiTheme="minorHAnsi" w:eastAsiaTheme="minorHAnsi" w:hAnsiTheme="minorHAnsi" w:cstheme="minorBidi"/>
          <w:color w:val="auto"/>
          <w:sz w:val="22"/>
          <w:szCs w:val="22"/>
        </w:rPr>
        <w:t xml:space="preserve"> in the world for mobile </w:t>
      </w:r>
      <w:r w:rsidR="00CA1BFF" w:rsidRPr="002E2CBB">
        <w:rPr>
          <w:rFonts w:asciiTheme="minorHAnsi" w:eastAsiaTheme="minorHAnsi" w:hAnsiTheme="minorHAnsi" w:cstheme="minorBidi"/>
          <w:color w:val="auto"/>
          <w:sz w:val="22"/>
          <w:szCs w:val="22"/>
        </w:rPr>
        <w:t>internet speeds</w:t>
      </w:r>
      <w:r w:rsidR="00DC77EE" w:rsidRPr="002E2CBB">
        <w:rPr>
          <w:rFonts w:asciiTheme="minorHAnsi" w:eastAsiaTheme="minorHAnsi" w:hAnsiTheme="minorHAnsi" w:cstheme="minorBidi"/>
          <w:color w:val="auto"/>
          <w:sz w:val="22"/>
          <w:szCs w:val="22"/>
        </w:rPr>
        <w:t xml:space="preserve"> </w:t>
      </w:r>
      <w:sdt>
        <w:sdtPr>
          <w:rPr>
            <w:rFonts w:asciiTheme="minorHAnsi" w:eastAsiaTheme="minorHAnsi" w:hAnsiTheme="minorHAnsi" w:cstheme="minorBidi"/>
            <w:color w:val="auto"/>
            <w:sz w:val="22"/>
            <w:szCs w:val="22"/>
          </w:rPr>
          <w:id w:val="-159550006"/>
          <w:citation/>
        </w:sdtPr>
        <w:sdtEndPr/>
        <w:sdtContent>
          <w:r w:rsidR="00DC77EE" w:rsidRPr="002E2CBB">
            <w:rPr>
              <w:rFonts w:asciiTheme="minorHAnsi" w:eastAsiaTheme="minorHAnsi" w:hAnsiTheme="minorHAnsi" w:cstheme="minorBidi"/>
              <w:color w:val="auto"/>
              <w:sz w:val="22"/>
              <w:szCs w:val="22"/>
            </w:rPr>
            <w:fldChar w:fldCharType="begin"/>
          </w:r>
          <w:r w:rsidR="00DC77EE" w:rsidRPr="002E2CBB">
            <w:rPr>
              <w:rFonts w:asciiTheme="minorHAnsi" w:eastAsiaTheme="minorHAnsi" w:hAnsiTheme="minorHAnsi" w:cstheme="minorBidi"/>
              <w:color w:val="auto"/>
              <w:sz w:val="22"/>
              <w:szCs w:val="22"/>
            </w:rPr>
            <w:instrText xml:space="preserve"> CITATION Inf19 \l 3081 </w:instrText>
          </w:r>
          <w:r w:rsidR="00DC77EE" w:rsidRPr="002E2CBB">
            <w:rPr>
              <w:rFonts w:asciiTheme="minorHAnsi" w:eastAsiaTheme="minorHAnsi" w:hAnsiTheme="minorHAnsi" w:cstheme="minorBidi"/>
              <w:color w:val="auto"/>
              <w:sz w:val="22"/>
              <w:szCs w:val="22"/>
            </w:rPr>
            <w:fldChar w:fldCharType="separate"/>
          </w:r>
          <w:r w:rsidR="00F662B2" w:rsidRPr="002E2CBB">
            <w:rPr>
              <w:rFonts w:asciiTheme="minorHAnsi" w:eastAsiaTheme="minorHAnsi" w:hAnsiTheme="minorHAnsi" w:cstheme="minorBidi"/>
              <w:noProof/>
              <w:color w:val="auto"/>
              <w:sz w:val="22"/>
              <w:szCs w:val="22"/>
            </w:rPr>
            <w:t>(Infrastructure Australia, 2019)</w:t>
          </w:r>
          <w:r w:rsidR="00DC77EE" w:rsidRPr="002E2CBB">
            <w:rPr>
              <w:rFonts w:asciiTheme="minorHAnsi" w:eastAsiaTheme="minorHAnsi" w:hAnsiTheme="minorHAnsi" w:cstheme="minorBidi"/>
              <w:color w:val="auto"/>
              <w:sz w:val="22"/>
              <w:szCs w:val="22"/>
            </w:rPr>
            <w:fldChar w:fldCharType="end"/>
          </w:r>
        </w:sdtContent>
      </w:sdt>
      <w:r w:rsidR="00CA1BFF" w:rsidRPr="002E2CBB">
        <w:rPr>
          <w:rFonts w:asciiTheme="minorHAnsi" w:eastAsiaTheme="minorHAnsi" w:hAnsiTheme="minorHAnsi" w:cstheme="minorBidi"/>
          <w:color w:val="auto"/>
          <w:sz w:val="22"/>
          <w:szCs w:val="22"/>
        </w:rPr>
        <w:t xml:space="preserve">, </w:t>
      </w:r>
      <w:r w:rsidR="00DC77EE" w:rsidRPr="002E2CBB">
        <w:rPr>
          <w:rFonts w:asciiTheme="minorHAnsi" w:eastAsiaTheme="minorHAnsi" w:hAnsiTheme="minorHAnsi" w:cstheme="minorBidi"/>
          <w:color w:val="auto"/>
          <w:sz w:val="22"/>
          <w:szCs w:val="22"/>
        </w:rPr>
        <w:t xml:space="preserve">and is sixth in the world for the proportion of households that receive fixed broadband speeds equal to or greater than 25 Mbps </w:t>
      </w:r>
      <w:sdt>
        <w:sdtPr>
          <w:rPr>
            <w:rFonts w:asciiTheme="minorHAnsi" w:eastAsiaTheme="minorHAnsi" w:hAnsiTheme="minorHAnsi" w:cstheme="minorBidi"/>
            <w:color w:val="auto"/>
            <w:sz w:val="22"/>
            <w:szCs w:val="22"/>
          </w:rPr>
          <w:id w:val="1981111333"/>
          <w:citation/>
        </w:sdtPr>
        <w:sdtEndPr/>
        <w:sdtContent>
          <w:r w:rsidR="00DC77EE" w:rsidRPr="002E2CBB">
            <w:rPr>
              <w:rFonts w:asciiTheme="minorHAnsi" w:eastAsiaTheme="minorHAnsi" w:hAnsiTheme="minorHAnsi" w:cstheme="minorBidi"/>
              <w:color w:val="auto"/>
              <w:sz w:val="22"/>
              <w:szCs w:val="22"/>
            </w:rPr>
            <w:fldChar w:fldCharType="begin"/>
          </w:r>
          <w:r w:rsidR="00DC77EE" w:rsidRPr="002E2CBB">
            <w:rPr>
              <w:rFonts w:asciiTheme="minorHAnsi" w:eastAsiaTheme="minorHAnsi" w:hAnsiTheme="minorHAnsi" w:cstheme="minorBidi"/>
              <w:color w:val="auto"/>
              <w:sz w:val="22"/>
              <w:szCs w:val="22"/>
            </w:rPr>
            <w:instrText xml:space="preserve"> CITATION Bur0b \l 3081 </w:instrText>
          </w:r>
          <w:r w:rsidR="00DC77EE" w:rsidRPr="002E2CBB">
            <w:rPr>
              <w:rFonts w:asciiTheme="minorHAnsi" w:eastAsiaTheme="minorHAnsi" w:hAnsiTheme="minorHAnsi" w:cstheme="minorBidi"/>
              <w:color w:val="auto"/>
              <w:sz w:val="22"/>
              <w:szCs w:val="22"/>
            </w:rPr>
            <w:fldChar w:fldCharType="separate"/>
          </w:r>
          <w:r w:rsidR="00F662B2" w:rsidRPr="002E2CBB">
            <w:rPr>
              <w:rFonts w:asciiTheme="minorHAnsi" w:eastAsiaTheme="minorHAnsi" w:hAnsiTheme="minorHAnsi" w:cstheme="minorBidi"/>
              <w:noProof/>
              <w:color w:val="auto"/>
              <w:sz w:val="22"/>
              <w:szCs w:val="22"/>
            </w:rPr>
            <w:t>(Bureau of Communications, Arts and Regional Research, 2020b)</w:t>
          </w:r>
          <w:r w:rsidR="00DC77EE" w:rsidRPr="002E2CBB">
            <w:rPr>
              <w:rFonts w:asciiTheme="minorHAnsi" w:eastAsiaTheme="minorHAnsi" w:hAnsiTheme="minorHAnsi" w:cstheme="minorBidi"/>
              <w:color w:val="auto"/>
              <w:sz w:val="22"/>
              <w:szCs w:val="22"/>
            </w:rPr>
            <w:fldChar w:fldCharType="end"/>
          </w:r>
        </w:sdtContent>
      </w:sdt>
      <w:r w:rsidR="00CA1BFF" w:rsidRPr="002E2CBB">
        <w:rPr>
          <w:rFonts w:asciiTheme="minorHAnsi" w:eastAsiaTheme="minorHAnsi" w:hAnsiTheme="minorHAnsi" w:cstheme="minorBidi"/>
          <w:color w:val="auto"/>
          <w:sz w:val="22"/>
          <w:szCs w:val="22"/>
        </w:rPr>
        <w:t xml:space="preserve">. </w:t>
      </w:r>
      <w:r w:rsidR="00DC77EE" w:rsidRPr="002E2CBB">
        <w:rPr>
          <w:rFonts w:asciiTheme="minorHAnsi" w:eastAsiaTheme="minorHAnsi" w:hAnsiTheme="minorHAnsi" w:cstheme="minorBidi"/>
          <w:color w:val="auto"/>
          <w:sz w:val="22"/>
          <w:szCs w:val="22"/>
        </w:rPr>
        <w:t>However</w:t>
      </w:r>
      <w:r w:rsidR="00CA1BFF" w:rsidRPr="002E2CBB">
        <w:rPr>
          <w:rFonts w:asciiTheme="minorHAnsi" w:eastAsiaTheme="minorHAnsi" w:hAnsiTheme="minorHAnsi" w:cstheme="minorBidi"/>
          <w:color w:val="auto"/>
          <w:sz w:val="22"/>
          <w:szCs w:val="22"/>
        </w:rPr>
        <w:t xml:space="preserve">, access to mobile and broadband internet is not </w:t>
      </w:r>
      <w:r w:rsidR="00F522EA" w:rsidRPr="002E2CBB">
        <w:rPr>
          <w:rFonts w:asciiTheme="minorHAnsi" w:eastAsiaTheme="minorHAnsi" w:hAnsiTheme="minorHAnsi" w:cstheme="minorBidi"/>
          <w:color w:val="auto"/>
          <w:sz w:val="22"/>
          <w:szCs w:val="22"/>
        </w:rPr>
        <w:t>equal</w:t>
      </w:r>
      <w:r w:rsidR="00CA1BFF" w:rsidRPr="002E2CBB">
        <w:rPr>
          <w:rFonts w:asciiTheme="minorHAnsi" w:eastAsiaTheme="minorHAnsi" w:hAnsiTheme="minorHAnsi" w:cstheme="minorBidi"/>
          <w:color w:val="auto"/>
          <w:sz w:val="22"/>
          <w:szCs w:val="22"/>
        </w:rPr>
        <w:t xml:space="preserve"> across Australia. For example, mobile coverage extends to over 99 per cent of the Australian population but only one-third of Australia’s total land mass</w:t>
      </w:r>
      <w:sdt>
        <w:sdtPr>
          <w:rPr>
            <w:rFonts w:asciiTheme="minorHAnsi" w:eastAsiaTheme="minorHAnsi" w:hAnsiTheme="minorHAnsi" w:cstheme="minorBidi"/>
            <w:color w:val="auto"/>
            <w:sz w:val="22"/>
            <w:szCs w:val="22"/>
          </w:rPr>
          <w:id w:val="-730842076"/>
          <w:citation/>
        </w:sdtPr>
        <w:sdtEndPr/>
        <w:sdtContent>
          <w:r w:rsidR="00CA1BFF" w:rsidRPr="002E2CBB">
            <w:rPr>
              <w:rFonts w:asciiTheme="minorHAnsi" w:eastAsiaTheme="minorHAnsi" w:hAnsiTheme="minorHAnsi" w:cstheme="minorBidi"/>
              <w:color w:val="auto"/>
              <w:sz w:val="22"/>
              <w:szCs w:val="22"/>
            </w:rPr>
            <w:fldChar w:fldCharType="begin"/>
          </w:r>
          <w:r w:rsidR="00CA1BFF" w:rsidRPr="002E2CBB">
            <w:rPr>
              <w:rFonts w:asciiTheme="minorHAnsi" w:eastAsiaTheme="minorHAnsi" w:hAnsiTheme="minorHAnsi" w:cstheme="minorBidi"/>
              <w:color w:val="auto"/>
              <w:sz w:val="22"/>
              <w:szCs w:val="22"/>
            </w:rPr>
            <w:instrText xml:space="preserve">CITATION Inf19 \p 569 \l 3081 </w:instrText>
          </w:r>
          <w:r w:rsidR="00CA1BFF" w:rsidRPr="002E2CBB">
            <w:rPr>
              <w:rFonts w:asciiTheme="minorHAnsi" w:eastAsiaTheme="minorHAnsi" w:hAnsiTheme="minorHAnsi" w:cstheme="minorBidi"/>
              <w:color w:val="auto"/>
              <w:sz w:val="22"/>
              <w:szCs w:val="22"/>
            </w:rPr>
            <w:fldChar w:fldCharType="separate"/>
          </w:r>
          <w:r w:rsidR="00F662B2" w:rsidRPr="002E2CBB">
            <w:rPr>
              <w:rFonts w:asciiTheme="minorHAnsi" w:eastAsiaTheme="minorHAnsi" w:hAnsiTheme="minorHAnsi" w:cstheme="minorBidi"/>
              <w:noProof/>
              <w:color w:val="auto"/>
              <w:sz w:val="22"/>
              <w:szCs w:val="22"/>
            </w:rPr>
            <w:t xml:space="preserve"> (Infrastructure Australia, 2019, p. 569)</w:t>
          </w:r>
          <w:r w:rsidR="00CA1BFF" w:rsidRPr="002E2CBB">
            <w:rPr>
              <w:rFonts w:asciiTheme="minorHAnsi" w:eastAsiaTheme="minorHAnsi" w:hAnsiTheme="minorHAnsi" w:cstheme="minorBidi"/>
              <w:color w:val="auto"/>
              <w:sz w:val="22"/>
              <w:szCs w:val="22"/>
            </w:rPr>
            <w:fldChar w:fldCharType="end"/>
          </w:r>
        </w:sdtContent>
      </w:sdt>
      <w:r w:rsidR="00CA1BFF" w:rsidRPr="002E2CBB">
        <w:rPr>
          <w:rFonts w:asciiTheme="minorHAnsi" w:eastAsiaTheme="minorHAnsi" w:hAnsiTheme="minorHAnsi" w:cstheme="minorBidi"/>
          <w:color w:val="auto"/>
          <w:sz w:val="22"/>
          <w:szCs w:val="22"/>
        </w:rPr>
        <w:t>.</w:t>
      </w:r>
    </w:p>
    <w:p w14:paraId="50C43598" w14:textId="76B55350" w:rsidR="008C01B1" w:rsidRPr="002E2CBB" w:rsidRDefault="00C64D5F" w:rsidP="00005CCE">
      <w:pPr>
        <w:pStyle w:val="Bullet"/>
        <w:numPr>
          <w:ilvl w:val="0"/>
          <w:numId w:val="0"/>
        </w:numPr>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 xml:space="preserve">The CDR </w:t>
      </w:r>
      <w:r w:rsidR="001C21EC" w:rsidRPr="002E2CBB">
        <w:rPr>
          <w:rFonts w:asciiTheme="minorHAnsi" w:eastAsiaTheme="minorHAnsi" w:hAnsiTheme="minorHAnsi" w:cstheme="minorBidi"/>
          <w:color w:val="auto"/>
          <w:sz w:val="22"/>
          <w:szCs w:val="22"/>
        </w:rPr>
        <w:t>would</w:t>
      </w:r>
      <w:r w:rsidRPr="002E2CBB">
        <w:rPr>
          <w:rFonts w:asciiTheme="minorHAnsi" w:eastAsiaTheme="minorHAnsi" w:hAnsiTheme="minorHAnsi" w:cstheme="minorBidi"/>
          <w:color w:val="auto"/>
          <w:sz w:val="22"/>
          <w:szCs w:val="22"/>
        </w:rPr>
        <w:t xml:space="preserve"> enhance pressure on Australian telecommunication companies to compete</w:t>
      </w:r>
      <w:r w:rsidR="00F67BF4" w:rsidRPr="002E2CBB">
        <w:rPr>
          <w:rFonts w:asciiTheme="minorHAnsi" w:eastAsiaTheme="minorHAnsi" w:hAnsiTheme="minorHAnsi" w:cstheme="minorBidi"/>
          <w:color w:val="auto"/>
          <w:sz w:val="22"/>
          <w:szCs w:val="22"/>
        </w:rPr>
        <w:t xml:space="preserve">, especially on product quality and </w:t>
      </w:r>
      <w:r w:rsidRPr="002E2CBB">
        <w:rPr>
          <w:rFonts w:asciiTheme="minorHAnsi" w:eastAsiaTheme="minorHAnsi" w:hAnsiTheme="minorHAnsi" w:cstheme="minorBidi"/>
          <w:color w:val="auto"/>
          <w:sz w:val="22"/>
          <w:szCs w:val="22"/>
        </w:rPr>
        <w:t xml:space="preserve">customer service. </w:t>
      </w:r>
      <w:r w:rsidR="00757CBB" w:rsidRPr="002E2CBB">
        <w:rPr>
          <w:rFonts w:asciiTheme="minorHAnsi" w:eastAsiaTheme="minorHAnsi" w:hAnsiTheme="minorHAnsi" w:cstheme="minorBidi"/>
          <w:color w:val="auto"/>
          <w:sz w:val="22"/>
          <w:szCs w:val="22"/>
        </w:rPr>
        <w:t xml:space="preserve">It </w:t>
      </w:r>
      <w:r w:rsidR="001C21EC" w:rsidRPr="002E2CBB">
        <w:rPr>
          <w:rFonts w:asciiTheme="minorHAnsi" w:eastAsiaTheme="minorHAnsi" w:hAnsiTheme="minorHAnsi" w:cstheme="minorBidi"/>
          <w:color w:val="auto"/>
          <w:sz w:val="22"/>
          <w:szCs w:val="22"/>
        </w:rPr>
        <w:t>would</w:t>
      </w:r>
      <w:r w:rsidR="00757CBB" w:rsidRPr="002E2CBB">
        <w:rPr>
          <w:rFonts w:asciiTheme="minorHAnsi" w:eastAsiaTheme="minorHAnsi" w:hAnsiTheme="minorHAnsi" w:cstheme="minorBidi"/>
          <w:color w:val="auto"/>
          <w:sz w:val="22"/>
          <w:szCs w:val="22"/>
        </w:rPr>
        <w:t xml:space="preserve"> assist the best companies</w:t>
      </w:r>
      <w:r w:rsidR="003106F4" w:rsidRPr="002E2CBB">
        <w:rPr>
          <w:rFonts w:asciiTheme="minorHAnsi" w:eastAsiaTheme="minorHAnsi" w:hAnsiTheme="minorHAnsi" w:cstheme="minorBidi"/>
          <w:color w:val="auto"/>
          <w:sz w:val="22"/>
          <w:szCs w:val="22"/>
        </w:rPr>
        <w:t>, both existing and new,</w:t>
      </w:r>
      <w:r w:rsidR="00757CBB" w:rsidRPr="002E2CBB">
        <w:rPr>
          <w:rFonts w:asciiTheme="minorHAnsi" w:eastAsiaTheme="minorHAnsi" w:hAnsiTheme="minorHAnsi" w:cstheme="minorBidi"/>
          <w:color w:val="auto"/>
          <w:sz w:val="22"/>
          <w:szCs w:val="22"/>
        </w:rPr>
        <w:t xml:space="preserve"> to succeed and </w:t>
      </w:r>
      <w:r w:rsidR="001644C0" w:rsidRPr="002E2CBB">
        <w:rPr>
          <w:rFonts w:asciiTheme="minorHAnsi" w:eastAsiaTheme="minorHAnsi" w:hAnsiTheme="minorHAnsi" w:cstheme="minorBidi"/>
          <w:color w:val="auto"/>
          <w:sz w:val="22"/>
          <w:szCs w:val="22"/>
        </w:rPr>
        <w:t xml:space="preserve">encourage companies that </w:t>
      </w:r>
      <w:r w:rsidR="00757CBB" w:rsidRPr="002E2CBB">
        <w:rPr>
          <w:rFonts w:asciiTheme="minorHAnsi" w:eastAsiaTheme="minorHAnsi" w:hAnsiTheme="minorHAnsi" w:cstheme="minorBidi"/>
          <w:color w:val="auto"/>
          <w:sz w:val="22"/>
          <w:szCs w:val="22"/>
        </w:rPr>
        <w:t>provide poor value for money to consumers</w:t>
      </w:r>
      <w:r w:rsidR="001644C0" w:rsidRPr="002E2CBB">
        <w:rPr>
          <w:rFonts w:asciiTheme="minorHAnsi" w:eastAsiaTheme="minorHAnsi" w:hAnsiTheme="minorHAnsi" w:cstheme="minorBidi"/>
          <w:color w:val="auto"/>
          <w:sz w:val="22"/>
          <w:szCs w:val="22"/>
        </w:rPr>
        <w:t xml:space="preserve"> to improve. </w:t>
      </w:r>
      <w:r w:rsidR="003106F4" w:rsidRPr="002E2CBB">
        <w:rPr>
          <w:rFonts w:asciiTheme="minorHAnsi" w:eastAsiaTheme="minorHAnsi" w:hAnsiTheme="minorHAnsi" w:cstheme="minorBidi"/>
          <w:color w:val="auto"/>
          <w:sz w:val="22"/>
          <w:szCs w:val="22"/>
        </w:rPr>
        <w:t xml:space="preserve">Over time this process </w:t>
      </w:r>
      <w:r w:rsidR="001C21EC" w:rsidRPr="002E2CBB">
        <w:rPr>
          <w:rFonts w:asciiTheme="minorHAnsi" w:eastAsiaTheme="minorHAnsi" w:hAnsiTheme="minorHAnsi" w:cstheme="minorBidi"/>
          <w:color w:val="auto"/>
          <w:sz w:val="22"/>
          <w:szCs w:val="22"/>
        </w:rPr>
        <w:t>would</w:t>
      </w:r>
      <w:r w:rsidR="003106F4" w:rsidRPr="002E2CBB">
        <w:rPr>
          <w:rFonts w:asciiTheme="minorHAnsi" w:eastAsiaTheme="minorHAnsi" w:hAnsiTheme="minorHAnsi" w:cstheme="minorBidi"/>
          <w:color w:val="auto"/>
          <w:sz w:val="22"/>
          <w:szCs w:val="22"/>
        </w:rPr>
        <w:t xml:space="preserve"> ensure that Australian businesses and households benefit from the most efficient possible telecommunications services.</w:t>
      </w:r>
    </w:p>
    <w:tbl>
      <w:tblPr>
        <w:tblStyle w:val="TableGrid"/>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3F3CED" w:rsidRPr="002E2CBB" w14:paraId="0C1E15A4" w14:textId="77777777" w:rsidTr="0016343D">
        <w:tc>
          <w:tcPr>
            <w:tcW w:w="5000" w:type="pct"/>
            <w:shd w:val="clear" w:color="auto" w:fill="EBEBEB"/>
          </w:tcPr>
          <w:p w14:paraId="7E1558BF" w14:textId="77777777" w:rsidR="003F3CED" w:rsidRPr="002E2CBB" w:rsidRDefault="003F3CED" w:rsidP="0016343D">
            <w:pPr>
              <w:pStyle w:val="Heading3noTOC"/>
              <w:rPr>
                <w:b/>
              </w:rPr>
            </w:pPr>
            <w:r w:rsidRPr="002E2CBB">
              <w:rPr>
                <w:b/>
              </w:rPr>
              <w:t>Questions</w:t>
            </w:r>
          </w:p>
          <w:p w14:paraId="13FA8070" w14:textId="5FFC5902" w:rsidR="003F3CED" w:rsidRPr="002E2CBB" w:rsidRDefault="00D339C8" w:rsidP="0016343D">
            <w:pPr>
              <w:pStyle w:val="OutlineNumbered1"/>
              <w:spacing w:before="120" w:after="240"/>
              <w:ind w:left="522" w:hanging="522"/>
              <w:rPr>
                <w:sz w:val="20"/>
              </w:rPr>
            </w:pPr>
            <w:r w:rsidRPr="002E2CBB">
              <w:rPr>
                <w:sz w:val="20"/>
              </w:rPr>
              <w:t>What are the</w:t>
            </w:r>
            <w:r w:rsidR="00200998" w:rsidRPr="002E2CBB">
              <w:rPr>
                <w:sz w:val="20"/>
              </w:rPr>
              <w:t xml:space="preserve"> public interest issues that should</w:t>
            </w:r>
            <w:r w:rsidR="00E65DA3" w:rsidRPr="002E2CBB">
              <w:rPr>
                <w:sz w:val="20"/>
              </w:rPr>
              <w:t xml:space="preserve"> be</w:t>
            </w:r>
            <w:r w:rsidR="00200998" w:rsidRPr="002E2CBB">
              <w:rPr>
                <w:sz w:val="20"/>
              </w:rPr>
              <w:t xml:space="preserve"> considered </w:t>
            </w:r>
            <w:r w:rsidR="0051461A" w:rsidRPr="002E2CBB">
              <w:rPr>
                <w:sz w:val="20"/>
              </w:rPr>
              <w:t>in relation to the</w:t>
            </w:r>
            <w:r w:rsidR="00200998" w:rsidRPr="002E2CBB">
              <w:rPr>
                <w:sz w:val="20"/>
              </w:rPr>
              <w:t xml:space="preserve"> </w:t>
            </w:r>
            <w:r w:rsidR="00E21C78" w:rsidRPr="002E2CBB">
              <w:rPr>
                <w:sz w:val="20"/>
              </w:rPr>
              <w:t>designation of telecommunications data holders and datasets?</w:t>
            </w:r>
            <w:r w:rsidR="00150906" w:rsidRPr="002E2CBB">
              <w:rPr>
                <w:sz w:val="20"/>
              </w:rPr>
              <w:t xml:space="preserve"> Please provide examples and/or evidence</w:t>
            </w:r>
            <w:r w:rsidR="003408E0" w:rsidRPr="002E2CBB">
              <w:rPr>
                <w:sz w:val="20"/>
              </w:rPr>
              <w:t xml:space="preserve"> to support your view</w:t>
            </w:r>
            <w:r w:rsidR="00150906" w:rsidRPr="002E2CBB">
              <w:rPr>
                <w:sz w:val="20"/>
              </w:rPr>
              <w:t>.</w:t>
            </w:r>
          </w:p>
        </w:tc>
      </w:tr>
    </w:tbl>
    <w:p w14:paraId="3CB3698E" w14:textId="1B3C4863" w:rsidR="00EB3897" w:rsidRPr="002E2CBB" w:rsidRDefault="00EB3897" w:rsidP="00EB3897">
      <w:pPr>
        <w:pStyle w:val="Heading1"/>
      </w:pPr>
      <w:bookmarkStart w:id="130" w:name="_Toc77607923"/>
      <w:bookmarkEnd w:id="129"/>
      <w:r w:rsidRPr="002E2CBB">
        <w:t>Potential data holders and data access models</w:t>
      </w:r>
      <w:bookmarkEnd w:id="130"/>
    </w:p>
    <w:p w14:paraId="49E53D35" w14:textId="23640876" w:rsidR="00EB3897" w:rsidRPr="002E2CBB" w:rsidRDefault="00EB3897" w:rsidP="00EB3897">
      <w:r w:rsidRPr="002E2CBB">
        <w:t xml:space="preserve">Consumer data relating to telecommunications services is collected by a range of parties connected to the various networks at different points in the supply chain, either as infrastructure owners and operators, or as wholesalers, service providers or equipment providers.  Due to the transfer of some data between service providers and network providers for information and billing purposes, it may be possible for more than one holder of a particular dataset to be a designated CDR </w:t>
      </w:r>
      <w:r w:rsidR="008473B7" w:rsidRPr="002E2CBB">
        <w:t>data holder</w:t>
      </w:r>
      <w:r w:rsidRPr="002E2CBB">
        <w:t xml:space="preserve">. </w:t>
      </w:r>
    </w:p>
    <w:p w14:paraId="7A6A052C" w14:textId="17DEED11" w:rsidR="00EB3897" w:rsidRPr="002E2CBB" w:rsidRDefault="00EB3897" w:rsidP="005E0A5C">
      <w:pPr>
        <w:pStyle w:val="Heading2"/>
        <w:rPr>
          <w:szCs w:val="36"/>
        </w:rPr>
      </w:pPr>
      <w:bookmarkStart w:id="131" w:name="_Toc77607924"/>
      <w:r w:rsidRPr="002E2CBB">
        <w:t>Potential</w:t>
      </w:r>
      <w:r w:rsidRPr="002E2CBB">
        <w:rPr>
          <w:szCs w:val="36"/>
        </w:rPr>
        <w:t xml:space="preserve"> </w:t>
      </w:r>
      <w:r w:rsidR="008473B7" w:rsidRPr="002E2CBB">
        <w:rPr>
          <w:szCs w:val="36"/>
        </w:rPr>
        <w:t>data holders</w:t>
      </w:r>
      <w:bookmarkEnd w:id="131"/>
      <w:r w:rsidR="008473B7" w:rsidRPr="002E2CBB">
        <w:rPr>
          <w:szCs w:val="36"/>
        </w:rPr>
        <w:t xml:space="preserve"> </w:t>
      </w:r>
    </w:p>
    <w:p w14:paraId="505570E7" w14:textId="77777777" w:rsidR="00EB3897" w:rsidRPr="002E2CBB" w:rsidRDefault="00EB3897" w:rsidP="00EB3897">
      <w:r w:rsidRPr="002E2CBB">
        <w:t>A broad range of entities connect with the telecommunications system either directly or indirectly, the following entities have been identified for potential designation, based on their links to consumers and range of data holdings.</w:t>
      </w:r>
    </w:p>
    <w:p w14:paraId="78D93AEF" w14:textId="77777777" w:rsidR="00EB3897" w:rsidRPr="002E2CBB" w:rsidRDefault="00EB3897" w:rsidP="00EB3897">
      <w:pPr>
        <w:rPr>
          <w:rFonts w:asciiTheme="majorHAnsi" w:eastAsiaTheme="majorEastAsia" w:hAnsiTheme="majorHAnsi" w:cstheme="majorBidi"/>
          <w:color w:val="00818F"/>
          <w:sz w:val="28"/>
          <w:szCs w:val="24"/>
        </w:rPr>
      </w:pPr>
      <w:r w:rsidRPr="002E2CBB">
        <w:rPr>
          <w:rFonts w:asciiTheme="majorHAnsi" w:eastAsiaTheme="majorEastAsia" w:hAnsiTheme="majorHAnsi" w:cstheme="majorBidi"/>
          <w:color w:val="00818F"/>
          <w:sz w:val="28"/>
          <w:szCs w:val="24"/>
        </w:rPr>
        <w:t>Retailers</w:t>
      </w:r>
    </w:p>
    <w:p w14:paraId="40B6EE0B" w14:textId="77777777" w:rsidR="00EB3897" w:rsidRPr="002E2CBB" w:rsidRDefault="00EB3897" w:rsidP="00EB3897">
      <w:r w:rsidRPr="002E2CBB">
        <w:t>Retailers are any entity that sells telecommunications services to consumers. These entities may own or resell fixed line or mobile network services, or act as wholesalers of broadband internet that is generally sourced from NBN Co. Classes of data held by these entities include customer personal information and historical billing data, product data relating to service critical information and performance, and usage data passed on from network providers.</w:t>
      </w:r>
    </w:p>
    <w:p w14:paraId="44D6E25B" w14:textId="77777777" w:rsidR="00EB3897" w:rsidRPr="002E2CBB" w:rsidRDefault="00EB3897" w:rsidP="00EB3897">
      <w:pPr>
        <w:keepNext/>
        <w:rPr>
          <w:rFonts w:asciiTheme="majorHAnsi" w:eastAsiaTheme="majorEastAsia" w:hAnsiTheme="majorHAnsi" w:cstheme="majorBidi"/>
          <w:color w:val="00818F"/>
          <w:sz w:val="28"/>
          <w:szCs w:val="24"/>
        </w:rPr>
      </w:pPr>
      <w:r w:rsidRPr="002E2CBB">
        <w:rPr>
          <w:rFonts w:asciiTheme="majorHAnsi" w:eastAsiaTheme="majorEastAsia" w:hAnsiTheme="majorHAnsi" w:cstheme="majorBidi"/>
          <w:color w:val="00818F"/>
          <w:sz w:val="28"/>
          <w:szCs w:val="24"/>
        </w:rPr>
        <w:t>Mobile network operators</w:t>
      </w:r>
    </w:p>
    <w:p w14:paraId="02B6860B" w14:textId="77777777" w:rsidR="00EB3897" w:rsidRPr="002E2CBB" w:rsidRDefault="00EB3897" w:rsidP="00EB3897">
      <w:pPr>
        <w:keepNext/>
      </w:pPr>
      <w:r w:rsidRPr="002E2CBB">
        <w:t xml:space="preserve">Three MNOs – Telstra, Optus and TPG Telecom – provide their own services to consumers or sell their services to MVNOs. Classes of data held by these entities include customer information (for </w:t>
      </w:r>
      <w:r w:rsidRPr="002E2CBB">
        <w:lastRenderedPageBreak/>
        <w:t>MNOs that also act as retailers), consumer usage data and performance data, such as network coverage.</w:t>
      </w:r>
    </w:p>
    <w:p w14:paraId="2F410454" w14:textId="6EE22A3C" w:rsidR="00EB3897" w:rsidRPr="002E2CBB" w:rsidRDefault="00EB3897" w:rsidP="00EB3897">
      <w:pPr>
        <w:rPr>
          <w:rFonts w:asciiTheme="majorHAnsi" w:eastAsiaTheme="majorEastAsia" w:hAnsiTheme="majorHAnsi" w:cstheme="majorBidi"/>
          <w:color w:val="00818F"/>
          <w:sz w:val="28"/>
          <w:szCs w:val="24"/>
        </w:rPr>
      </w:pPr>
      <w:r w:rsidRPr="002E2CBB">
        <w:rPr>
          <w:rFonts w:asciiTheme="majorHAnsi" w:eastAsiaTheme="majorEastAsia" w:hAnsiTheme="majorHAnsi" w:cstheme="majorBidi"/>
          <w:color w:val="00818F"/>
          <w:sz w:val="28"/>
          <w:szCs w:val="24"/>
        </w:rPr>
        <w:t>Broadband network wholesaler</w:t>
      </w:r>
      <w:r w:rsidR="00A042A7" w:rsidRPr="002E2CBB">
        <w:rPr>
          <w:rFonts w:asciiTheme="majorHAnsi" w:eastAsiaTheme="majorEastAsia" w:hAnsiTheme="majorHAnsi" w:cstheme="majorBidi"/>
          <w:color w:val="00818F"/>
          <w:sz w:val="28"/>
          <w:szCs w:val="24"/>
        </w:rPr>
        <w:t>s</w:t>
      </w:r>
    </w:p>
    <w:p w14:paraId="6C4FC40F" w14:textId="418AE3FF" w:rsidR="00EB3897" w:rsidRPr="002E2CBB" w:rsidRDefault="00EB3897" w:rsidP="00EB3897">
      <w:r w:rsidRPr="002E2CBB">
        <w:t>There are six wholesale broadband access seekers, including Telstra, TPG, Optus and Vocus. These entities sell their own services to consumers or resell their services to smaller retailers. Data holdings include network usage and performance data, including that</w:t>
      </w:r>
      <w:r w:rsidR="00711303" w:rsidRPr="002E2CBB">
        <w:t xml:space="preserve"> which is</w:t>
      </w:r>
      <w:r w:rsidRPr="002E2CBB">
        <w:t xml:space="preserve"> reported to regulators and customers. Wholesalers acting as retailers will also hold customer information.</w:t>
      </w:r>
    </w:p>
    <w:p w14:paraId="4B217779" w14:textId="6E3B63AA" w:rsidR="00EB3897" w:rsidRPr="002E2CBB" w:rsidRDefault="00EB3897" w:rsidP="00EB3897">
      <w:pPr>
        <w:rPr>
          <w:rFonts w:asciiTheme="majorHAnsi" w:eastAsiaTheme="majorEastAsia" w:hAnsiTheme="majorHAnsi" w:cstheme="majorBidi"/>
          <w:color w:val="00818F"/>
          <w:sz w:val="28"/>
          <w:szCs w:val="24"/>
        </w:rPr>
      </w:pPr>
      <w:r w:rsidRPr="002E2CBB">
        <w:rPr>
          <w:rFonts w:asciiTheme="majorHAnsi" w:eastAsiaTheme="majorEastAsia" w:hAnsiTheme="majorHAnsi" w:cstheme="majorBidi"/>
          <w:color w:val="00818F"/>
          <w:sz w:val="28"/>
          <w:szCs w:val="24"/>
        </w:rPr>
        <w:t xml:space="preserve">Broadband network operators </w:t>
      </w:r>
    </w:p>
    <w:p w14:paraId="5DF138E4" w14:textId="77777777" w:rsidR="00EB3897" w:rsidRPr="002E2CBB" w:rsidRDefault="00EB3897" w:rsidP="00EB3897">
      <w:r w:rsidRPr="002E2CBB">
        <w:t>NBN Co owns and operates the NBN, providing the broadband internet service and customer information to those using the network. While the NBN is the major broadband provider, alternative network providers such as OptiComm also service significant quantities of consumers. Data holdings include network usage and performance data.</w:t>
      </w:r>
    </w:p>
    <w:p w14:paraId="0A207E2A" w14:textId="345CB2FE" w:rsidR="00EB3897" w:rsidRPr="002E2CBB" w:rsidRDefault="00EB3897" w:rsidP="005E0A5C">
      <w:pPr>
        <w:pStyle w:val="Heading2"/>
        <w:rPr>
          <w:szCs w:val="36"/>
        </w:rPr>
      </w:pPr>
      <w:bookmarkStart w:id="132" w:name="_Toc77607925"/>
      <w:r w:rsidRPr="002E2CBB">
        <w:rPr>
          <w:szCs w:val="36"/>
        </w:rPr>
        <w:t>P</w:t>
      </w:r>
      <w:r w:rsidR="00751403" w:rsidRPr="002E2CBB">
        <w:rPr>
          <w:szCs w:val="36"/>
        </w:rPr>
        <w:t xml:space="preserve">otential </w:t>
      </w:r>
      <w:r w:rsidR="00B966F2" w:rsidRPr="002E2CBB">
        <w:rPr>
          <w:szCs w:val="36"/>
        </w:rPr>
        <w:t>data access model</w:t>
      </w:r>
      <w:bookmarkEnd w:id="132"/>
    </w:p>
    <w:p w14:paraId="39064CE1" w14:textId="41C01779" w:rsidR="00751403" w:rsidRPr="002E2CBB" w:rsidRDefault="00751403" w:rsidP="00EB3897">
      <w:pPr>
        <w:rPr>
          <w:rFonts w:cstheme="minorHAnsi"/>
        </w:rPr>
      </w:pPr>
      <w:r w:rsidRPr="002E2CBB">
        <w:rPr>
          <w:rFonts w:cstheme="minorHAnsi"/>
        </w:rPr>
        <w:t>Consideration of the appropriate data access model for the telecommunications sector is relevant for the sectoral assessment because the designation process allows for designation of a gateway (if appropriate) and in relation to the potential regulatory impact and costs of activating the CDR in the sector.</w:t>
      </w:r>
    </w:p>
    <w:p w14:paraId="7D199E4D" w14:textId="634B8C05" w:rsidR="00751403" w:rsidRPr="002E2CBB" w:rsidRDefault="00751403" w:rsidP="00751403">
      <w:pPr>
        <w:rPr>
          <w:rFonts w:cstheme="minorHAnsi"/>
        </w:rPr>
      </w:pPr>
      <w:r w:rsidRPr="002E2CBB">
        <w:rPr>
          <w:rFonts w:cstheme="minorHAnsi"/>
        </w:rPr>
        <w:t>While each sector is unique, consistency with models in other designated sectors is important to ensure the CDR can function economy</w:t>
      </w:r>
      <w:r w:rsidR="00C520C1" w:rsidRPr="002E2CBB">
        <w:rPr>
          <w:rFonts w:cstheme="minorHAnsi"/>
        </w:rPr>
        <w:t xml:space="preserve"> </w:t>
      </w:r>
      <w:r w:rsidRPr="002E2CBB">
        <w:rPr>
          <w:rFonts w:cstheme="minorHAnsi"/>
        </w:rPr>
        <w:t xml:space="preserve">wide. A peer-to-peer model applies in the banking sector and is currently being implemented in the energy sector with AEMO performing the role of a secondary data holder. </w:t>
      </w:r>
    </w:p>
    <w:p w14:paraId="352F7343" w14:textId="658FE05C" w:rsidR="00EB3897" w:rsidRPr="002E2CBB" w:rsidRDefault="00EB3897" w:rsidP="00EB3897">
      <w:pPr>
        <w:rPr>
          <w:rFonts w:cstheme="minorHAnsi"/>
        </w:rPr>
      </w:pPr>
      <w:r w:rsidRPr="002E2CBB">
        <w:rPr>
          <w:rFonts w:cstheme="minorHAnsi"/>
        </w:rPr>
        <w:t>A peer-to-peer model</w:t>
      </w:r>
      <w:r w:rsidR="00910BEF" w:rsidRPr="002E2CBB">
        <w:rPr>
          <w:rFonts w:cstheme="minorHAnsi"/>
        </w:rPr>
        <w:t xml:space="preserve"> directly connecting retailers and data holders</w:t>
      </w:r>
      <w:r w:rsidRPr="002E2CBB">
        <w:rPr>
          <w:rFonts w:cstheme="minorHAnsi"/>
        </w:rPr>
        <w:t xml:space="preserve"> similar to the model being implemented for the energy sector is potentially appropriate for the telecommunications sector, as this would ensure interoperability and consistency between sectors and provide a solution where relevant datasets for a consumer are held by more than one potential data holder. The way that a peer-to-peer model could work in the telecommunications sector is explained further below and as an illustration for the purposes of consultation. </w:t>
      </w:r>
    </w:p>
    <w:p w14:paraId="20113D40" w14:textId="25739474" w:rsidR="00751403" w:rsidRPr="002E2CBB" w:rsidRDefault="00751403" w:rsidP="007C2195">
      <w:pPr>
        <w:rPr>
          <w:rFonts w:cstheme="minorHAnsi"/>
        </w:rPr>
      </w:pPr>
      <w:r w:rsidRPr="002E2CBB">
        <w:rPr>
          <w:rFonts w:cstheme="minorHAnsi"/>
        </w:rPr>
        <w:t xml:space="preserve">Alternatives to the peer-to-peer model could include a centralised model, allowing one data holder to collect data and then provide data directly to ADRs. This model is used for generic tariff data in the energy sector. Given the unique datasets held by mobile, broadband and fixed line network operators, and the lack of a centralised identity provider that could be used for consumer authentication, it would be difficult to identify a suitable sole data holder. The use of a gateway to be the sole data holder for the broadband internet sector could also be considered but would be unlikely to accommodate access to consumer data held by mobile phone provides or alternative </w:t>
      </w:r>
      <w:r w:rsidR="00F76AA8" w:rsidRPr="002E2CBB">
        <w:rPr>
          <w:rFonts w:cstheme="minorHAnsi"/>
        </w:rPr>
        <w:t>ISPs</w:t>
      </w:r>
      <w:r w:rsidRPr="002E2CBB">
        <w:rPr>
          <w:rFonts w:cstheme="minorHAnsi"/>
        </w:rPr>
        <w:t>.</w:t>
      </w:r>
    </w:p>
    <w:p w14:paraId="2EC1BE5E" w14:textId="54B2DC4A" w:rsidR="00180586" w:rsidRPr="002E2CBB" w:rsidRDefault="00180586" w:rsidP="007C2195">
      <w:pPr>
        <w:rPr>
          <w:rFonts w:cstheme="minorHAnsi"/>
        </w:rPr>
      </w:pPr>
      <w:r w:rsidRPr="002E2CBB">
        <w:rPr>
          <w:rFonts w:cstheme="minorHAnsi"/>
        </w:rPr>
        <w:t>A peer-to-peer model, with a secondary data holder, could potentially apply in the following</w:t>
      </w:r>
      <w:r w:rsidR="006D5FA6" w:rsidRPr="002E2CBB">
        <w:rPr>
          <w:rFonts w:cstheme="minorHAnsi"/>
        </w:rPr>
        <w:t xml:space="preserve"> way to the telecommunications sector:</w:t>
      </w:r>
    </w:p>
    <w:p w14:paraId="6FC0D13E" w14:textId="68DBFE65" w:rsidR="00EB3897" w:rsidRPr="002E2CBB" w:rsidRDefault="00EB3897" w:rsidP="00EB3897">
      <w:pPr>
        <w:pStyle w:val="Bullet"/>
        <w:numPr>
          <w:ilvl w:val="0"/>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Consumers request CDR data from the retailer (</w:t>
      </w:r>
      <w:r w:rsidR="00444211" w:rsidRPr="002E2CBB">
        <w:rPr>
          <w:rFonts w:asciiTheme="minorHAnsi" w:hAnsiTheme="minorHAnsi" w:cstheme="minorHAnsi"/>
          <w:color w:val="auto"/>
          <w:sz w:val="22"/>
          <w:szCs w:val="22"/>
        </w:rPr>
        <w:t>primary</w:t>
      </w:r>
      <w:r w:rsidRPr="002E2CBB">
        <w:rPr>
          <w:rFonts w:asciiTheme="minorHAnsi" w:hAnsiTheme="minorHAnsi" w:cstheme="minorHAnsi"/>
          <w:color w:val="auto"/>
          <w:sz w:val="22"/>
          <w:szCs w:val="22"/>
        </w:rPr>
        <w:t xml:space="preserve"> </w:t>
      </w:r>
      <w:r w:rsidR="00444211" w:rsidRPr="002E2CBB">
        <w:rPr>
          <w:rFonts w:asciiTheme="minorHAnsi" w:hAnsiTheme="minorHAnsi" w:cstheme="minorHAnsi"/>
          <w:color w:val="auto"/>
          <w:sz w:val="22"/>
          <w:szCs w:val="22"/>
        </w:rPr>
        <w:t>data holder</w:t>
      </w:r>
      <w:r w:rsidRPr="002E2CBB">
        <w:rPr>
          <w:rFonts w:asciiTheme="minorHAnsi" w:hAnsiTheme="minorHAnsi" w:cstheme="minorHAnsi"/>
          <w:color w:val="auto"/>
          <w:sz w:val="22"/>
          <w:szCs w:val="22"/>
        </w:rPr>
        <w:t xml:space="preserve">) </w:t>
      </w:r>
      <w:r w:rsidR="007C2195" w:rsidRPr="002E2CBB">
        <w:rPr>
          <w:rFonts w:asciiTheme="minorHAnsi" w:hAnsiTheme="minorHAnsi" w:cstheme="minorHAnsi"/>
          <w:color w:val="auto"/>
          <w:sz w:val="22"/>
          <w:szCs w:val="22"/>
        </w:rPr>
        <w:t>w</w:t>
      </w:r>
      <w:r w:rsidR="00B07AAB" w:rsidRPr="002E2CBB">
        <w:rPr>
          <w:rFonts w:asciiTheme="minorHAnsi" w:hAnsiTheme="minorHAnsi" w:cstheme="minorHAnsi"/>
          <w:color w:val="auto"/>
          <w:sz w:val="22"/>
          <w:szCs w:val="22"/>
        </w:rPr>
        <w:t>ith</w:t>
      </w:r>
      <w:r w:rsidRPr="002E2CBB">
        <w:rPr>
          <w:rFonts w:asciiTheme="minorHAnsi" w:hAnsiTheme="minorHAnsi" w:cstheme="minorHAnsi"/>
          <w:color w:val="auto"/>
          <w:sz w:val="22"/>
          <w:szCs w:val="22"/>
        </w:rPr>
        <w:t xml:space="preserve"> whom they have the </w:t>
      </w:r>
      <w:r w:rsidR="007C2195" w:rsidRPr="002E2CBB">
        <w:rPr>
          <w:rFonts w:asciiTheme="minorHAnsi" w:hAnsiTheme="minorHAnsi" w:cstheme="minorHAnsi"/>
          <w:color w:val="auto"/>
          <w:sz w:val="22"/>
          <w:szCs w:val="22"/>
        </w:rPr>
        <w:t>contract</w:t>
      </w:r>
      <w:r w:rsidRPr="002E2CBB">
        <w:rPr>
          <w:rFonts w:asciiTheme="minorHAnsi" w:hAnsiTheme="minorHAnsi" w:cstheme="minorHAnsi"/>
          <w:color w:val="auto"/>
          <w:sz w:val="22"/>
          <w:szCs w:val="22"/>
        </w:rPr>
        <w:t xml:space="preserve"> for their telecommunications service and </w:t>
      </w:r>
      <w:r w:rsidR="007C2195" w:rsidRPr="002E2CBB">
        <w:rPr>
          <w:rFonts w:asciiTheme="minorHAnsi" w:hAnsiTheme="minorHAnsi" w:cstheme="minorHAnsi"/>
          <w:color w:val="auto"/>
          <w:sz w:val="22"/>
          <w:szCs w:val="22"/>
        </w:rPr>
        <w:t xml:space="preserve">who </w:t>
      </w:r>
      <w:r w:rsidRPr="002E2CBB">
        <w:rPr>
          <w:rFonts w:asciiTheme="minorHAnsi" w:hAnsiTheme="minorHAnsi" w:cstheme="minorHAnsi"/>
          <w:color w:val="auto"/>
          <w:sz w:val="22"/>
          <w:szCs w:val="22"/>
        </w:rPr>
        <w:t>can reliably authenticate them.</w:t>
      </w:r>
    </w:p>
    <w:p w14:paraId="532826A4" w14:textId="18D44448" w:rsidR="00EB3897" w:rsidRPr="002E2CBB" w:rsidRDefault="00EB3897" w:rsidP="00EB3897">
      <w:pPr>
        <w:pStyle w:val="Bullet"/>
        <w:numPr>
          <w:ilvl w:val="0"/>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lastRenderedPageBreak/>
        <w:t>For consumer data requests that relate to both retailer held datasets (customer data, billing data and tailored data) and network operator (</w:t>
      </w:r>
      <w:r w:rsidR="00444211" w:rsidRPr="002E2CBB">
        <w:rPr>
          <w:rFonts w:asciiTheme="minorHAnsi" w:hAnsiTheme="minorHAnsi" w:cstheme="minorHAnsi"/>
          <w:color w:val="auto"/>
          <w:sz w:val="22"/>
          <w:szCs w:val="22"/>
        </w:rPr>
        <w:t>secondary data holder</w:t>
      </w:r>
      <w:r w:rsidRPr="002E2CBB">
        <w:rPr>
          <w:rFonts w:asciiTheme="minorHAnsi" w:hAnsiTheme="minorHAnsi" w:cstheme="minorHAnsi"/>
          <w:color w:val="auto"/>
          <w:sz w:val="22"/>
          <w:szCs w:val="22"/>
        </w:rPr>
        <w:t>) held datasets (usage data, speed data), the network operator w</w:t>
      </w:r>
      <w:r w:rsidR="007C2195" w:rsidRPr="002E2CBB">
        <w:rPr>
          <w:rFonts w:asciiTheme="minorHAnsi" w:hAnsiTheme="minorHAnsi" w:cstheme="minorHAnsi"/>
          <w:color w:val="auto"/>
          <w:sz w:val="22"/>
          <w:szCs w:val="22"/>
        </w:rPr>
        <w:t>ould</w:t>
      </w:r>
      <w:r w:rsidRPr="002E2CBB">
        <w:rPr>
          <w:rFonts w:asciiTheme="minorHAnsi" w:hAnsiTheme="minorHAnsi" w:cstheme="minorHAnsi"/>
          <w:color w:val="auto"/>
          <w:sz w:val="22"/>
          <w:szCs w:val="22"/>
        </w:rPr>
        <w:t xml:space="preserve"> be authorised to disclose the relevant data that it holds to the retailer when requested, for subsequent sharing with the ADR.</w:t>
      </w:r>
    </w:p>
    <w:p w14:paraId="465F49CE" w14:textId="77777777" w:rsidR="00EB3897" w:rsidRPr="002E2CBB" w:rsidRDefault="00EB3897" w:rsidP="00EB3897">
      <w:pPr>
        <w:pStyle w:val="Bullet"/>
        <w:numPr>
          <w:ilvl w:val="0"/>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The secondary data holder could be one of a number of entities, depending on the service provided and the arrangement between retailer and network provider. </w:t>
      </w:r>
    </w:p>
    <w:p w14:paraId="509F30B6" w14:textId="1D8BF1C7" w:rsidR="00EB3897" w:rsidRPr="002E2CBB" w:rsidRDefault="00EB3897" w:rsidP="00EB3897">
      <w:pPr>
        <w:pStyle w:val="Bullet"/>
        <w:numPr>
          <w:ilvl w:val="1"/>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For mobile phone data, a </w:t>
      </w:r>
      <w:r w:rsidR="00444211" w:rsidRPr="002E2CBB">
        <w:rPr>
          <w:rFonts w:asciiTheme="minorHAnsi" w:hAnsiTheme="minorHAnsi" w:cstheme="minorHAnsi"/>
          <w:color w:val="auto"/>
          <w:sz w:val="22"/>
          <w:szCs w:val="22"/>
        </w:rPr>
        <w:t xml:space="preserve">secondary data holder </w:t>
      </w:r>
      <w:r w:rsidRPr="002E2CBB">
        <w:rPr>
          <w:rFonts w:asciiTheme="minorHAnsi" w:hAnsiTheme="minorHAnsi" w:cstheme="minorHAnsi"/>
          <w:color w:val="auto"/>
          <w:sz w:val="22"/>
          <w:szCs w:val="22"/>
        </w:rPr>
        <w:t xml:space="preserve">could be the MNO who may be required to provide data to the MVNO acting as the </w:t>
      </w:r>
      <w:r w:rsidR="00444211" w:rsidRPr="002E2CBB">
        <w:rPr>
          <w:rFonts w:asciiTheme="minorHAnsi" w:hAnsiTheme="minorHAnsi" w:cstheme="minorHAnsi"/>
          <w:color w:val="auto"/>
          <w:sz w:val="22"/>
          <w:szCs w:val="22"/>
        </w:rPr>
        <w:t>primary data holder</w:t>
      </w:r>
      <w:r w:rsidRPr="002E2CBB">
        <w:rPr>
          <w:rFonts w:asciiTheme="minorHAnsi" w:hAnsiTheme="minorHAnsi" w:cstheme="minorHAnsi"/>
          <w:color w:val="auto"/>
          <w:sz w:val="22"/>
          <w:szCs w:val="22"/>
        </w:rPr>
        <w:t xml:space="preserve">. If the retailer happened to also be the MNO, no </w:t>
      </w:r>
      <w:r w:rsidR="00444211" w:rsidRPr="002E2CBB">
        <w:rPr>
          <w:rFonts w:asciiTheme="minorHAnsi" w:hAnsiTheme="minorHAnsi" w:cstheme="minorHAnsi"/>
          <w:color w:val="auto"/>
          <w:sz w:val="22"/>
          <w:szCs w:val="22"/>
        </w:rPr>
        <w:t xml:space="preserve">secondary data holder </w:t>
      </w:r>
      <w:r w:rsidRPr="002E2CBB">
        <w:rPr>
          <w:rFonts w:asciiTheme="minorHAnsi" w:hAnsiTheme="minorHAnsi" w:cstheme="minorHAnsi"/>
          <w:color w:val="auto"/>
          <w:sz w:val="22"/>
          <w:szCs w:val="22"/>
        </w:rPr>
        <w:t>would be called upon.</w:t>
      </w:r>
    </w:p>
    <w:p w14:paraId="061C9DE6" w14:textId="4C04BB9D" w:rsidR="00EB3897" w:rsidRPr="002E2CBB" w:rsidRDefault="00EB3897" w:rsidP="00EB3897">
      <w:pPr>
        <w:pStyle w:val="Bullet"/>
        <w:numPr>
          <w:ilvl w:val="1"/>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For broadband internet data, NBN Co could be a secondary data holder providing data to a </w:t>
      </w:r>
      <w:r w:rsidR="00444211" w:rsidRPr="002E2CBB">
        <w:rPr>
          <w:rFonts w:asciiTheme="minorHAnsi" w:hAnsiTheme="minorHAnsi" w:cstheme="minorHAnsi"/>
          <w:color w:val="auto"/>
          <w:sz w:val="22"/>
          <w:szCs w:val="22"/>
        </w:rPr>
        <w:t xml:space="preserve">primary data holder </w:t>
      </w:r>
      <w:r w:rsidRPr="002E2CBB">
        <w:rPr>
          <w:rFonts w:asciiTheme="minorHAnsi" w:hAnsiTheme="minorHAnsi" w:cstheme="minorHAnsi"/>
          <w:color w:val="auto"/>
          <w:sz w:val="22"/>
          <w:szCs w:val="22"/>
        </w:rPr>
        <w:t>that is one of the wholesaler access seekers. Where a retailer is on</w:t>
      </w:r>
      <w:r w:rsidRPr="002E2CBB">
        <w:rPr>
          <w:rFonts w:asciiTheme="minorHAnsi" w:hAnsiTheme="minorHAnsi" w:cstheme="minorHAnsi"/>
          <w:color w:val="auto"/>
          <w:sz w:val="22"/>
          <w:szCs w:val="22"/>
        </w:rPr>
        <w:noBreakHyphen/>
        <w:t>selling the services of a wholesale access seeker, either the wholesale access seeker or NBN Co could become the secondary data holder, depending on the data requested.</w:t>
      </w:r>
    </w:p>
    <w:p w14:paraId="18180E2B" w14:textId="36846C15" w:rsidR="007C2195" w:rsidRPr="002E2CBB" w:rsidRDefault="007C2195" w:rsidP="007C2195">
      <w:pPr>
        <w:pStyle w:val="Bullet"/>
        <w:numPr>
          <w:ilvl w:val="0"/>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The model would</w:t>
      </w:r>
      <w:r w:rsidR="00A9763D" w:rsidRPr="002E2CBB">
        <w:rPr>
          <w:rFonts w:asciiTheme="minorHAnsi" w:hAnsiTheme="minorHAnsi" w:cstheme="minorHAnsi"/>
          <w:color w:val="auto"/>
          <w:sz w:val="22"/>
          <w:szCs w:val="22"/>
        </w:rPr>
        <w:t xml:space="preserve"> ideally provide for the</w:t>
      </w:r>
      <w:r w:rsidRPr="002E2CBB">
        <w:rPr>
          <w:rFonts w:asciiTheme="minorHAnsi" w:hAnsiTheme="minorHAnsi" w:cstheme="minorHAnsi"/>
          <w:color w:val="auto"/>
          <w:sz w:val="22"/>
          <w:szCs w:val="22"/>
        </w:rPr>
        <w:t xml:space="preserve"> </w:t>
      </w:r>
      <w:r w:rsidR="00444211" w:rsidRPr="002E2CBB">
        <w:rPr>
          <w:rFonts w:asciiTheme="minorHAnsi" w:hAnsiTheme="minorHAnsi" w:cstheme="minorHAnsi"/>
          <w:color w:val="auto"/>
          <w:sz w:val="22"/>
          <w:szCs w:val="22"/>
        </w:rPr>
        <w:t xml:space="preserve">primary data holder </w:t>
      </w:r>
      <w:r w:rsidR="00A9763D" w:rsidRPr="002E2CBB">
        <w:rPr>
          <w:rFonts w:asciiTheme="minorHAnsi" w:hAnsiTheme="minorHAnsi" w:cstheme="minorHAnsi"/>
          <w:color w:val="auto"/>
          <w:sz w:val="22"/>
          <w:szCs w:val="22"/>
        </w:rPr>
        <w:t xml:space="preserve">to be a single point of contact between the consumer and the ADR, to provide a smooth consumer experience. </w:t>
      </w:r>
    </w:p>
    <w:p w14:paraId="18894A18" w14:textId="1654A688" w:rsidR="006D5FA6" w:rsidRPr="002E2CBB" w:rsidRDefault="006D5FA6" w:rsidP="007C2195">
      <w:pPr>
        <w:pStyle w:val="Bullet"/>
        <w:numPr>
          <w:ilvl w:val="0"/>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In the case where the </w:t>
      </w:r>
      <w:r w:rsidR="00444211" w:rsidRPr="002E2CBB">
        <w:rPr>
          <w:rFonts w:asciiTheme="minorHAnsi" w:hAnsiTheme="minorHAnsi" w:cstheme="minorHAnsi"/>
          <w:color w:val="auto"/>
          <w:sz w:val="22"/>
          <w:szCs w:val="22"/>
        </w:rPr>
        <w:t xml:space="preserve">primary </w:t>
      </w:r>
      <w:r w:rsidR="00F31373" w:rsidRPr="002E2CBB">
        <w:rPr>
          <w:rFonts w:asciiTheme="minorHAnsi" w:hAnsiTheme="minorHAnsi" w:cstheme="minorHAnsi"/>
          <w:color w:val="auto"/>
          <w:sz w:val="22"/>
          <w:szCs w:val="22"/>
        </w:rPr>
        <w:t xml:space="preserve">data holder </w:t>
      </w:r>
      <w:r w:rsidRPr="002E2CBB">
        <w:rPr>
          <w:rFonts w:asciiTheme="minorHAnsi" w:hAnsiTheme="minorHAnsi" w:cstheme="minorHAnsi"/>
          <w:color w:val="auto"/>
          <w:sz w:val="22"/>
          <w:szCs w:val="22"/>
        </w:rPr>
        <w:t xml:space="preserve">is a smaller operator on-selling the services of a network wholesaler, it may be desirable to allow the retailer to achieve cheaper CDR compliance by transferring responsibility for authentication and some data provision to a larger </w:t>
      </w:r>
      <w:r w:rsidR="00444211" w:rsidRPr="002E2CBB">
        <w:rPr>
          <w:rFonts w:asciiTheme="minorHAnsi" w:hAnsiTheme="minorHAnsi" w:cstheme="minorHAnsi"/>
          <w:color w:val="auto"/>
          <w:sz w:val="22"/>
          <w:szCs w:val="22"/>
        </w:rPr>
        <w:t xml:space="preserve">secondary </w:t>
      </w:r>
      <w:r w:rsidR="00DD56E9" w:rsidRPr="002E2CBB">
        <w:rPr>
          <w:rFonts w:asciiTheme="minorHAnsi" w:hAnsiTheme="minorHAnsi" w:cstheme="minorHAnsi"/>
          <w:color w:val="auto"/>
          <w:sz w:val="22"/>
          <w:szCs w:val="22"/>
        </w:rPr>
        <w:t>data holder</w:t>
      </w:r>
      <w:r w:rsidRPr="002E2CBB">
        <w:rPr>
          <w:rFonts w:asciiTheme="minorHAnsi" w:hAnsiTheme="minorHAnsi" w:cstheme="minorHAnsi"/>
          <w:color w:val="auto"/>
          <w:sz w:val="22"/>
          <w:szCs w:val="22"/>
        </w:rPr>
        <w:t xml:space="preserve"> sitting one step down the supply chain (e.g. an MVNO getting their MNO to provide consumer data). To avoid any confusion in the customer experience, interaction with the consumer would still be under the brand of the retailer as </w:t>
      </w:r>
      <w:r w:rsidR="00444211" w:rsidRPr="002E2CBB">
        <w:rPr>
          <w:rFonts w:asciiTheme="minorHAnsi" w:hAnsiTheme="minorHAnsi" w:cstheme="minorHAnsi"/>
          <w:color w:val="auto"/>
          <w:sz w:val="22"/>
          <w:szCs w:val="22"/>
        </w:rPr>
        <w:t xml:space="preserve">primary </w:t>
      </w:r>
      <w:r w:rsidR="00DD56E9" w:rsidRPr="002E2CBB">
        <w:rPr>
          <w:rFonts w:asciiTheme="minorHAnsi" w:hAnsiTheme="minorHAnsi" w:cstheme="minorHAnsi"/>
          <w:color w:val="auto"/>
          <w:sz w:val="22"/>
          <w:szCs w:val="22"/>
        </w:rPr>
        <w:t>data holder</w:t>
      </w:r>
      <w:r w:rsidRPr="002E2CBB">
        <w:rPr>
          <w:rFonts w:asciiTheme="minorHAnsi" w:hAnsiTheme="minorHAnsi" w:cstheme="minorHAnsi"/>
          <w:color w:val="auto"/>
          <w:sz w:val="22"/>
          <w:szCs w:val="22"/>
        </w:rPr>
        <w:t>, with some data supply and authentication functions effectively outsourced to a larger telecommunications provider offering a scalable service under commercial arrangements.</w:t>
      </w:r>
    </w:p>
    <w:p w14:paraId="504AEB06" w14:textId="33157F6F" w:rsidR="006D5FA6" w:rsidRPr="002E2CBB" w:rsidRDefault="006D5FA6" w:rsidP="006D5FA6">
      <w:pPr>
        <w:pStyle w:val="Bullet"/>
        <w:numPr>
          <w:ilvl w:val="0"/>
          <w:numId w:val="0"/>
        </w:numPr>
        <w:ind w:left="614" w:hanging="614"/>
        <w:rPr>
          <w:rFonts w:asciiTheme="minorHAnsi" w:hAnsiTheme="minorHAnsi" w:cstheme="minorHAnsi"/>
          <w:color w:val="auto"/>
          <w:sz w:val="22"/>
          <w:szCs w:val="22"/>
        </w:rPr>
      </w:pPr>
      <w:r w:rsidRPr="002E2CBB">
        <w:rPr>
          <w:rFonts w:asciiTheme="minorHAnsi" w:hAnsiTheme="minorHAnsi" w:cstheme="minorHAnsi"/>
          <w:color w:val="auto"/>
          <w:sz w:val="22"/>
          <w:szCs w:val="22"/>
        </w:rPr>
        <w:t>An illustration of the potential application of a peer-to-peer model is shown in Figure 5.</w:t>
      </w:r>
    </w:p>
    <w:p w14:paraId="1DF616BD" w14:textId="3A053B74" w:rsidR="008264C9" w:rsidRPr="002E2CBB" w:rsidRDefault="008264C9" w:rsidP="00882294">
      <w:pPr>
        <w:pStyle w:val="ListParagraph"/>
        <w:rPr>
          <w:rFonts w:cstheme="minorHAnsi"/>
        </w:rPr>
      </w:pPr>
    </w:p>
    <w:p w14:paraId="75C69792" w14:textId="5EB1B259" w:rsidR="006D5FA6" w:rsidRPr="002E2CBB" w:rsidRDefault="006D5FA6" w:rsidP="00882294">
      <w:pPr>
        <w:pStyle w:val="ListParagraph"/>
        <w:rPr>
          <w:rFonts w:cstheme="minorHAnsi"/>
        </w:rPr>
      </w:pPr>
    </w:p>
    <w:p w14:paraId="6213F957" w14:textId="335165DC" w:rsidR="006D5FA6" w:rsidRPr="002E2CBB" w:rsidRDefault="006D5FA6" w:rsidP="00882294">
      <w:pPr>
        <w:pStyle w:val="ListParagraph"/>
        <w:rPr>
          <w:rFonts w:cstheme="minorHAnsi"/>
        </w:rPr>
      </w:pPr>
    </w:p>
    <w:p w14:paraId="54BD67F0" w14:textId="014932D1" w:rsidR="006D5FA6" w:rsidRPr="002E2CBB" w:rsidRDefault="006D5FA6" w:rsidP="00882294">
      <w:pPr>
        <w:pStyle w:val="ListParagraph"/>
        <w:rPr>
          <w:rFonts w:cstheme="minorHAnsi"/>
        </w:rPr>
      </w:pPr>
    </w:p>
    <w:p w14:paraId="702F1A1F" w14:textId="5A09F8D1" w:rsidR="006D5FA6" w:rsidRPr="002E2CBB" w:rsidRDefault="006D5FA6" w:rsidP="00882294">
      <w:pPr>
        <w:pStyle w:val="ListParagraph"/>
        <w:rPr>
          <w:rFonts w:cstheme="minorHAnsi"/>
        </w:rPr>
      </w:pPr>
    </w:p>
    <w:p w14:paraId="4B9B6256" w14:textId="2318531D" w:rsidR="006D5FA6" w:rsidRPr="002E2CBB" w:rsidRDefault="006D5FA6" w:rsidP="00882294">
      <w:pPr>
        <w:pStyle w:val="ListParagraph"/>
        <w:rPr>
          <w:rFonts w:cstheme="minorHAnsi"/>
        </w:rPr>
      </w:pPr>
    </w:p>
    <w:p w14:paraId="77393927" w14:textId="69528128" w:rsidR="006D5FA6" w:rsidRPr="002E2CBB" w:rsidRDefault="006D5FA6" w:rsidP="00882294">
      <w:pPr>
        <w:pStyle w:val="ListParagraph"/>
        <w:rPr>
          <w:rFonts w:cstheme="minorHAnsi"/>
        </w:rPr>
      </w:pPr>
    </w:p>
    <w:p w14:paraId="1D31BC44" w14:textId="1810434A" w:rsidR="006D5FA6" w:rsidRPr="002E2CBB" w:rsidRDefault="006D5FA6" w:rsidP="00882294">
      <w:pPr>
        <w:pStyle w:val="ListParagraph"/>
        <w:rPr>
          <w:rFonts w:cstheme="minorHAnsi"/>
        </w:rPr>
      </w:pPr>
    </w:p>
    <w:p w14:paraId="42F22568" w14:textId="5E91D11C" w:rsidR="006D5FA6" w:rsidRPr="002E2CBB" w:rsidRDefault="006D5FA6" w:rsidP="00882294">
      <w:pPr>
        <w:pStyle w:val="ListParagraph"/>
        <w:rPr>
          <w:rFonts w:cstheme="minorHAnsi"/>
        </w:rPr>
      </w:pPr>
    </w:p>
    <w:p w14:paraId="1B100035" w14:textId="4FE4AD59" w:rsidR="006D5FA6" w:rsidRPr="002E2CBB" w:rsidRDefault="006D5FA6" w:rsidP="00882294">
      <w:pPr>
        <w:pStyle w:val="ListParagraph"/>
        <w:rPr>
          <w:rFonts w:cstheme="minorHAnsi"/>
        </w:rPr>
      </w:pPr>
    </w:p>
    <w:p w14:paraId="12DAFCBC" w14:textId="761E841F" w:rsidR="006D5FA6" w:rsidRPr="002E2CBB" w:rsidRDefault="006D5FA6" w:rsidP="00882294">
      <w:pPr>
        <w:pStyle w:val="ListParagraph"/>
        <w:rPr>
          <w:rFonts w:cstheme="minorHAnsi"/>
        </w:rPr>
      </w:pPr>
    </w:p>
    <w:p w14:paraId="0BBF9293" w14:textId="4F66C7E0" w:rsidR="006D5FA6" w:rsidRPr="002E2CBB" w:rsidRDefault="006D5FA6" w:rsidP="00882294">
      <w:pPr>
        <w:pStyle w:val="ListParagraph"/>
        <w:rPr>
          <w:rFonts w:cstheme="minorHAnsi"/>
        </w:rPr>
      </w:pPr>
    </w:p>
    <w:p w14:paraId="350EB83D" w14:textId="10BECA2A" w:rsidR="006D5FA6" w:rsidRPr="002E2CBB" w:rsidRDefault="006D5FA6" w:rsidP="00882294">
      <w:pPr>
        <w:pStyle w:val="ListParagraph"/>
        <w:rPr>
          <w:rFonts w:cstheme="minorHAnsi"/>
        </w:rPr>
      </w:pPr>
    </w:p>
    <w:p w14:paraId="025E641C" w14:textId="7A333825" w:rsidR="006D5FA6" w:rsidRPr="002E2CBB" w:rsidRDefault="006D5FA6" w:rsidP="00882294">
      <w:pPr>
        <w:pStyle w:val="ListParagraph"/>
        <w:rPr>
          <w:rFonts w:cstheme="minorHAnsi"/>
        </w:rPr>
      </w:pPr>
    </w:p>
    <w:p w14:paraId="19FDE991" w14:textId="3CF62F7A" w:rsidR="006D5FA6" w:rsidRPr="002E2CBB" w:rsidRDefault="006D5FA6" w:rsidP="00882294">
      <w:pPr>
        <w:pStyle w:val="ListParagraph"/>
        <w:rPr>
          <w:rFonts w:cstheme="minorHAnsi"/>
        </w:rPr>
      </w:pPr>
    </w:p>
    <w:p w14:paraId="4B881FF4" w14:textId="403EBC2A" w:rsidR="006D5FA6" w:rsidRPr="002E2CBB" w:rsidRDefault="006D5FA6" w:rsidP="00882294">
      <w:pPr>
        <w:pStyle w:val="ListParagraph"/>
        <w:rPr>
          <w:rFonts w:cstheme="minorHAnsi"/>
        </w:rPr>
      </w:pPr>
    </w:p>
    <w:p w14:paraId="41C58002" w14:textId="50CCA404" w:rsidR="006D5FA6" w:rsidRPr="002E2CBB" w:rsidRDefault="006D5FA6" w:rsidP="00882294">
      <w:pPr>
        <w:pStyle w:val="ListParagraph"/>
        <w:rPr>
          <w:rFonts w:cstheme="minorHAnsi"/>
        </w:rPr>
      </w:pPr>
    </w:p>
    <w:p w14:paraId="55BD1EBE" w14:textId="53515170" w:rsidR="006D5FA6" w:rsidRPr="002E2CBB" w:rsidRDefault="006D5FA6" w:rsidP="00882294">
      <w:pPr>
        <w:pStyle w:val="ListParagraph"/>
        <w:rPr>
          <w:rFonts w:cstheme="minorHAnsi"/>
        </w:rPr>
      </w:pPr>
    </w:p>
    <w:p w14:paraId="71AE1D89" w14:textId="3FB00788" w:rsidR="006D5FA6" w:rsidRPr="002E2CBB" w:rsidRDefault="006D5FA6" w:rsidP="00882294">
      <w:pPr>
        <w:pStyle w:val="ListParagraph"/>
        <w:rPr>
          <w:rFonts w:cstheme="minorHAnsi"/>
        </w:rPr>
      </w:pPr>
    </w:p>
    <w:p w14:paraId="6CF0C3E6" w14:textId="4D532574" w:rsidR="00EB3897" w:rsidRPr="002E2CBB" w:rsidRDefault="00EB3897">
      <w:pPr>
        <w:pStyle w:val="Bullet"/>
        <w:numPr>
          <w:ilvl w:val="0"/>
          <w:numId w:val="0"/>
        </w:numPr>
        <w:rPr>
          <w:rFonts w:asciiTheme="minorHAnsi" w:hAnsiTheme="minorHAnsi" w:cstheme="minorHAnsi"/>
          <w:b/>
          <w:bCs/>
          <w:color w:val="44546A" w:themeColor="text2"/>
          <w:sz w:val="24"/>
          <w:szCs w:val="24"/>
        </w:rPr>
      </w:pPr>
      <w:r w:rsidRPr="002E2CBB">
        <w:rPr>
          <w:rFonts w:asciiTheme="minorHAnsi" w:hAnsiTheme="minorHAnsi" w:cstheme="minorHAnsi"/>
          <w:b/>
          <w:bCs/>
          <w:color w:val="44546A" w:themeColor="text2"/>
          <w:sz w:val="24"/>
          <w:szCs w:val="24"/>
        </w:rPr>
        <w:lastRenderedPageBreak/>
        <w:t xml:space="preserve">Figure </w:t>
      </w:r>
      <w:r w:rsidR="007B51D2" w:rsidRPr="002E2CBB">
        <w:rPr>
          <w:rFonts w:asciiTheme="minorHAnsi" w:hAnsiTheme="minorHAnsi" w:cstheme="minorHAnsi"/>
          <w:b/>
          <w:bCs/>
          <w:color w:val="44546A" w:themeColor="text2"/>
          <w:sz w:val="24"/>
          <w:szCs w:val="24"/>
        </w:rPr>
        <w:t>5</w:t>
      </w:r>
      <w:r w:rsidRPr="002E2CBB">
        <w:rPr>
          <w:rFonts w:asciiTheme="minorHAnsi" w:hAnsiTheme="minorHAnsi" w:cstheme="minorHAnsi"/>
          <w:b/>
          <w:bCs/>
          <w:color w:val="44546A" w:themeColor="text2"/>
          <w:sz w:val="24"/>
          <w:szCs w:val="24"/>
        </w:rPr>
        <w:t>: Peer-to-peer model for telecommunications</w:t>
      </w:r>
    </w:p>
    <w:p w14:paraId="360F0AF8" w14:textId="5761D6E9" w:rsidR="007B51D2" w:rsidRPr="002E2CBB" w:rsidRDefault="007B51D2" w:rsidP="00EB3897">
      <w:pPr>
        <w:pStyle w:val="Bullet"/>
        <w:numPr>
          <w:ilvl w:val="0"/>
          <w:numId w:val="0"/>
        </w:numPr>
        <w:jc w:val="center"/>
      </w:pPr>
      <w:r w:rsidRPr="002E2CBB">
        <w:rPr>
          <w:noProof/>
        </w:rPr>
        <w:drawing>
          <wp:inline distT="0" distB="0" distL="0" distR="0" wp14:anchorId="04D15A7D" wp14:editId="53C584D3">
            <wp:extent cx="4288229" cy="4514850"/>
            <wp:effectExtent l="0" t="0" r="0" b="0"/>
            <wp:docPr id="16" name="Picture 16"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90358" cy="4517092"/>
                    </a:xfrm>
                    <a:prstGeom prst="rect">
                      <a:avLst/>
                    </a:prstGeom>
                  </pic:spPr>
                </pic:pic>
              </a:graphicData>
            </a:graphic>
          </wp:inline>
        </w:drawing>
      </w:r>
    </w:p>
    <w:p w14:paraId="4A23FC0D" w14:textId="46E7C9C2"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consumer consents to an </w:t>
      </w:r>
      <w:r w:rsidR="00601C05" w:rsidRPr="002E2CBB">
        <w:rPr>
          <w:rFonts w:cstheme="minorHAnsi"/>
        </w:rPr>
        <w:t>ADR</w:t>
      </w:r>
      <w:r w:rsidRPr="002E2CBB">
        <w:rPr>
          <w:rFonts w:cstheme="minorHAnsi"/>
        </w:rPr>
        <w:t xml:space="preserve"> </w:t>
      </w:r>
      <w:r w:rsidR="009E56EF">
        <w:rPr>
          <w:rFonts w:cstheme="minorHAnsi"/>
        </w:rPr>
        <w:t xml:space="preserve">or trusted person </w:t>
      </w:r>
      <w:r w:rsidRPr="002E2CBB">
        <w:rPr>
          <w:rFonts w:cstheme="minorHAnsi"/>
        </w:rPr>
        <w:t>obtaining their data.</w:t>
      </w:r>
    </w:p>
    <w:p w14:paraId="6189678C" w14:textId="78D618EB"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ADR contacts the </w:t>
      </w:r>
      <w:r w:rsidR="00444211" w:rsidRPr="002E2CBB">
        <w:rPr>
          <w:rFonts w:cstheme="minorHAnsi"/>
        </w:rPr>
        <w:t>primary data holder</w:t>
      </w:r>
      <w:r w:rsidRPr="002E2CBB">
        <w:rPr>
          <w:rFonts w:cstheme="minorHAnsi"/>
        </w:rPr>
        <w:t>, seeking access to the consumer’s data.</w:t>
      </w:r>
    </w:p>
    <w:p w14:paraId="6F56441E" w14:textId="59638EEC"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w:t>
      </w:r>
      <w:r w:rsidR="00444211" w:rsidRPr="002E2CBB">
        <w:rPr>
          <w:rFonts w:cstheme="minorHAnsi"/>
        </w:rPr>
        <w:t xml:space="preserve">primary </w:t>
      </w:r>
      <w:r w:rsidR="00AB1A82" w:rsidRPr="002E2CBB">
        <w:rPr>
          <w:rFonts w:cstheme="minorHAnsi"/>
        </w:rPr>
        <w:t>data holder</w:t>
      </w:r>
      <w:r w:rsidRPr="002E2CBB">
        <w:rPr>
          <w:rFonts w:cstheme="minorHAnsi"/>
        </w:rPr>
        <w:t xml:space="preserve"> authenticates the ADR using the CDR Register.</w:t>
      </w:r>
    </w:p>
    <w:p w14:paraId="5B802011" w14:textId="2143CA44"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consumer is redirected to the </w:t>
      </w:r>
      <w:r w:rsidR="00B966F2" w:rsidRPr="002E2CBB">
        <w:rPr>
          <w:rFonts w:cstheme="minorHAnsi"/>
        </w:rPr>
        <w:t xml:space="preserve">primary </w:t>
      </w:r>
      <w:r w:rsidR="00AB1A82" w:rsidRPr="002E2CBB">
        <w:rPr>
          <w:rFonts w:cstheme="minorHAnsi"/>
        </w:rPr>
        <w:t>data holder</w:t>
      </w:r>
      <w:r w:rsidRPr="002E2CBB">
        <w:rPr>
          <w:rFonts w:cstheme="minorHAnsi"/>
        </w:rPr>
        <w:t xml:space="preserve">’s authentication and authorisation service. The </w:t>
      </w:r>
      <w:r w:rsidR="00B966F2" w:rsidRPr="002E2CBB">
        <w:rPr>
          <w:rFonts w:cstheme="minorHAnsi"/>
        </w:rPr>
        <w:t xml:space="preserve">primary </w:t>
      </w:r>
      <w:r w:rsidR="00AB1A82" w:rsidRPr="002E2CBB">
        <w:rPr>
          <w:rFonts w:cstheme="minorHAnsi"/>
        </w:rPr>
        <w:t>data holder</w:t>
      </w:r>
      <w:r w:rsidRPr="002E2CBB">
        <w:rPr>
          <w:rFonts w:cstheme="minorHAnsi"/>
        </w:rPr>
        <w:t xml:space="preserve"> authenticates the identity of the consumer via a one-time password. The </w:t>
      </w:r>
      <w:r w:rsidR="00B966F2" w:rsidRPr="002E2CBB">
        <w:rPr>
          <w:rFonts w:cstheme="minorHAnsi"/>
        </w:rPr>
        <w:t xml:space="preserve">consumer </w:t>
      </w:r>
      <w:r w:rsidRPr="002E2CBB">
        <w:rPr>
          <w:rFonts w:cstheme="minorHAnsi"/>
        </w:rPr>
        <w:t xml:space="preserve">authorises the </w:t>
      </w:r>
      <w:r w:rsidR="00B966F2" w:rsidRPr="002E2CBB">
        <w:rPr>
          <w:rFonts w:cstheme="minorHAnsi"/>
        </w:rPr>
        <w:t xml:space="preserve">primary </w:t>
      </w:r>
      <w:r w:rsidR="00DD56E9" w:rsidRPr="002E2CBB">
        <w:rPr>
          <w:rFonts w:cstheme="minorHAnsi"/>
        </w:rPr>
        <w:t>data holder</w:t>
      </w:r>
      <w:r w:rsidRPr="002E2CBB">
        <w:rPr>
          <w:rFonts w:cstheme="minorHAnsi"/>
        </w:rPr>
        <w:t xml:space="preserve"> to disclose their data to the ADR.</w:t>
      </w:r>
    </w:p>
    <w:p w14:paraId="5D5B1F0A" w14:textId="77777777"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ADR requests a specific set of data that is covered by the authorised consent. </w:t>
      </w:r>
    </w:p>
    <w:p w14:paraId="0BC2ADEF" w14:textId="01BE3368"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Where relevant, the </w:t>
      </w:r>
      <w:r w:rsidR="00B966F2" w:rsidRPr="002E2CBB">
        <w:rPr>
          <w:rFonts w:cstheme="minorHAnsi"/>
        </w:rPr>
        <w:t xml:space="preserve">primary </w:t>
      </w:r>
      <w:r w:rsidR="00AB1A82" w:rsidRPr="002E2CBB">
        <w:rPr>
          <w:rFonts w:cstheme="minorHAnsi"/>
        </w:rPr>
        <w:t>data holder</w:t>
      </w:r>
      <w:r w:rsidRPr="002E2CBB">
        <w:rPr>
          <w:rFonts w:cstheme="minorHAnsi"/>
        </w:rPr>
        <w:t xml:space="preserve"> requests the relevant data, covered by the authorised consent, from the network operator as a data holder (</w:t>
      </w:r>
      <w:r w:rsidR="00B966F2" w:rsidRPr="002E2CBB">
        <w:rPr>
          <w:rFonts w:cstheme="minorHAnsi"/>
        </w:rPr>
        <w:t xml:space="preserve">secondary </w:t>
      </w:r>
      <w:r w:rsidR="00AB1A82" w:rsidRPr="002E2CBB">
        <w:rPr>
          <w:rFonts w:cstheme="minorHAnsi"/>
        </w:rPr>
        <w:t>data holder</w:t>
      </w:r>
      <w:r w:rsidRPr="002E2CBB">
        <w:rPr>
          <w:rFonts w:cstheme="minorHAnsi"/>
        </w:rPr>
        <w:t xml:space="preserve">). </w:t>
      </w:r>
      <w:r w:rsidR="00B966F2" w:rsidRPr="002E2CBB">
        <w:rPr>
          <w:rFonts w:cstheme="minorHAnsi"/>
        </w:rPr>
        <w:t xml:space="preserve">The secondary </w:t>
      </w:r>
      <w:r w:rsidR="00AB1A82" w:rsidRPr="002E2CBB">
        <w:rPr>
          <w:rFonts w:cstheme="minorHAnsi"/>
        </w:rPr>
        <w:t>data holder</w:t>
      </w:r>
      <w:r w:rsidRPr="002E2CBB">
        <w:rPr>
          <w:rFonts w:cstheme="minorHAnsi"/>
        </w:rPr>
        <w:t xml:space="preserve"> provides the requested data to the </w:t>
      </w:r>
      <w:r w:rsidR="00932816" w:rsidRPr="002E2CBB">
        <w:rPr>
          <w:rFonts w:cstheme="minorHAnsi"/>
        </w:rPr>
        <w:t>p</w:t>
      </w:r>
      <w:r w:rsidRPr="002E2CBB">
        <w:rPr>
          <w:rFonts w:cstheme="minorHAnsi"/>
        </w:rPr>
        <w:t xml:space="preserve">rimary </w:t>
      </w:r>
      <w:r w:rsidR="00AB1A82" w:rsidRPr="002E2CBB">
        <w:rPr>
          <w:rFonts w:cstheme="minorHAnsi"/>
        </w:rPr>
        <w:t>data holder</w:t>
      </w:r>
      <w:r w:rsidRPr="002E2CBB">
        <w:rPr>
          <w:rFonts w:cstheme="minorHAnsi"/>
        </w:rPr>
        <w:t xml:space="preserve">. The </w:t>
      </w:r>
      <w:r w:rsidR="00B966F2" w:rsidRPr="002E2CBB">
        <w:rPr>
          <w:rFonts w:cstheme="minorHAnsi"/>
        </w:rPr>
        <w:t xml:space="preserve">primary </w:t>
      </w:r>
      <w:r w:rsidR="00AB1A82" w:rsidRPr="002E2CBB">
        <w:rPr>
          <w:rFonts w:cstheme="minorHAnsi"/>
        </w:rPr>
        <w:t>data holder</w:t>
      </w:r>
      <w:r w:rsidRPr="002E2CBB">
        <w:rPr>
          <w:rFonts w:cstheme="minorHAnsi"/>
        </w:rPr>
        <w:t xml:space="preserve"> may also obtain relevant data from its own data holdings.</w:t>
      </w:r>
    </w:p>
    <w:p w14:paraId="4697617F" w14:textId="0D77870D"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consumer’s data is shared between the </w:t>
      </w:r>
      <w:r w:rsidR="00B966F2" w:rsidRPr="002E2CBB">
        <w:rPr>
          <w:rFonts w:cstheme="minorHAnsi"/>
        </w:rPr>
        <w:t xml:space="preserve">primary </w:t>
      </w:r>
      <w:r w:rsidR="00AB1A82" w:rsidRPr="002E2CBB">
        <w:rPr>
          <w:rFonts w:cstheme="minorHAnsi"/>
        </w:rPr>
        <w:t>data holder</w:t>
      </w:r>
      <w:r w:rsidRPr="002E2CBB">
        <w:rPr>
          <w:rFonts w:cstheme="minorHAnsi"/>
        </w:rPr>
        <w:t xml:space="preserve"> and the ADR.</w:t>
      </w:r>
    </w:p>
    <w:p w14:paraId="23C0923A" w14:textId="45DA85C6" w:rsidR="00EB3897" w:rsidRPr="002E2CBB" w:rsidRDefault="00EB3897" w:rsidP="00006EF5"/>
    <w:tbl>
      <w:tblPr>
        <w:tblStyle w:val="TableGrid"/>
        <w:tblW w:w="4958"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8950"/>
      </w:tblGrid>
      <w:tr w:rsidR="00EB3897" w:rsidRPr="002E2CBB" w14:paraId="210CAE88" w14:textId="77777777" w:rsidTr="00C95CB9">
        <w:trPr>
          <w:trHeight w:val="1866"/>
        </w:trPr>
        <w:tc>
          <w:tcPr>
            <w:tcW w:w="5000" w:type="pct"/>
            <w:shd w:val="clear" w:color="auto" w:fill="EBEBEB"/>
          </w:tcPr>
          <w:p w14:paraId="2DB6840D" w14:textId="77777777" w:rsidR="00EB3897" w:rsidRPr="002E2CBB" w:rsidRDefault="00EB3897" w:rsidP="00C95CB9">
            <w:pPr>
              <w:pStyle w:val="Heading3noTOC"/>
              <w:rPr>
                <w:b/>
              </w:rPr>
            </w:pPr>
            <w:r w:rsidRPr="002E2CBB">
              <w:rPr>
                <w:b/>
              </w:rPr>
              <w:lastRenderedPageBreak/>
              <w:t>Questions</w:t>
            </w:r>
          </w:p>
          <w:p w14:paraId="4DF4BD6A" w14:textId="0F0A028E" w:rsidR="00EB3897" w:rsidRPr="002E2CBB" w:rsidRDefault="00EB3897" w:rsidP="00C95CB9">
            <w:pPr>
              <w:pStyle w:val="OutlineNumbered1"/>
              <w:numPr>
                <w:ilvl w:val="0"/>
                <w:numId w:val="15"/>
              </w:numPr>
              <w:rPr>
                <w:sz w:val="20"/>
              </w:rPr>
            </w:pPr>
            <w:r w:rsidRPr="002E2CBB">
              <w:rPr>
                <w:sz w:val="20"/>
              </w:rPr>
              <w:t xml:space="preserve">Is the proposed peer-to-peer model for data sharing suitable for the telecommunications sector? If so, what sector-specific issues or modifications would need to be </w:t>
            </w:r>
            <w:r w:rsidR="003408E0" w:rsidRPr="002E2CBB">
              <w:rPr>
                <w:sz w:val="20"/>
              </w:rPr>
              <w:t>considered</w:t>
            </w:r>
            <w:r w:rsidRPr="002E2CBB">
              <w:rPr>
                <w:sz w:val="20"/>
              </w:rPr>
              <w:t>?</w:t>
            </w:r>
            <w:r w:rsidR="00150906" w:rsidRPr="002E2CBB">
              <w:rPr>
                <w:sz w:val="20"/>
              </w:rPr>
              <w:t xml:space="preserve"> Please provide evidence</w:t>
            </w:r>
            <w:r w:rsidR="009967FB" w:rsidRPr="002E2CBB">
              <w:rPr>
                <w:sz w:val="20"/>
              </w:rPr>
              <w:t xml:space="preserve"> to support your view</w:t>
            </w:r>
            <w:r w:rsidR="00150906" w:rsidRPr="002E2CBB">
              <w:rPr>
                <w:sz w:val="20"/>
              </w:rPr>
              <w:t>.</w:t>
            </w:r>
          </w:p>
          <w:p w14:paraId="41136B6B" w14:textId="0E10CA58" w:rsidR="00EB3897" w:rsidRPr="002E2CBB" w:rsidRDefault="00EB3897" w:rsidP="00C95CB9">
            <w:pPr>
              <w:pStyle w:val="OutlineNumbered1"/>
              <w:numPr>
                <w:ilvl w:val="0"/>
                <w:numId w:val="15"/>
              </w:numPr>
            </w:pPr>
            <w:r w:rsidRPr="002E2CBB">
              <w:rPr>
                <w:sz w:val="20"/>
              </w:rPr>
              <w:t>Are there any reasons why specific participants in the sector should be excluded from data holder responsibilities? Please provide evidence to support your view.</w:t>
            </w:r>
          </w:p>
        </w:tc>
      </w:tr>
    </w:tbl>
    <w:p w14:paraId="06CAAD86" w14:textId="003A4C59" w:rsidR="00435948" w:rsidRPr="002E2CBB" w:rsidRDefault="00435948" w:rsidP="00435948">
      <w:pPr>
        <w:pStyle w:val="Heading1"/>
      </w:pPr>
      <w:bookmarkStart w:id="133" w:name="_Toc77607926"/>
      <w:r w:rsidRPr="002E2CBB">
        <w:t>Regulatory landscape</w:t>
      </w:r>
      <w:bookmarkEnd w:id="133"/>
    </w:p>
    <w:p w14:paraId="286F94B8" w14:textId="77777777" w:rsidR="00435948" w:rsidRPr="002E2CBB" w:rsidRDefault="00435948" w:rsidP="00435948">
      <w:r w:rsidRPr="002E2CBB">
        <w:t xml:space="preserve">The current regulatory framework that applies to telecommunications comprises a range of legislation, legislative instruments (such as service provider determinations and industry standards) and registered industry codes. </w:t>
      </w:r>
    </w:p>
    <w:p w14:paraId="5BA922AB" w14:textId="1C3E6070" w:rsidR="00435948" w:rsidRPr="002E2CBB" w:rsidRDefault="00435948" w:rsidP="00435948">
      <w:r w:rsidRPr="002E2CBB">
        <w:t xml:space="preserve">The </w:t>
      </w:r>
      <w:r w:rsidR="006A40FC" w:rsidRPr="002E2CBB">
        <w:t>Australian Communications and Media Authority (</w:t>
      </w:r>
      <w:r w:rsidRPr="002E2CBB">
        <w:t>ACMA</w:t>
      </w:r>
      <w:r w:rsidR="006A40FC" w:rsidRPr="002E2CBB">
        <w:t>)</w:t>
      </w:r>
      <w:r w:rsidRPr="002E2CBB">
        <w:t xml:space="preserve"> is an independent Commonwealth statutory authority that has primary responsibility for regulating telecommunications services in Australia. The ACCC plays a complementary role to the ACMA and is responsible for economic regulation of the communications sector, including telecommunications and the NBN. This includes competition policy,</w:t>
      </w:r>
      <w:r w:rsidR="00F30900">
        <w:t xml:space="preserve"> wholesale prices and wholesale ter</w:t>
      </w:r>
      <w:r w:rsidR="00702C05">
        <w:t>ms of access for declared services</w:t>
      </w:r>
      <w:r w:rsidRPr="002E2CBB">
        <w:t>, and whole</w:t>
      </w:r>
      <w:r w:rsidR="00A81A12" w:rsidRPr="002E2CBB">
        <w:t>-</w:t>
      </w:r>
      <w:r w:rsidRPr="002E2CBB">
        <w:t>of</w:t>
      </w:r>
      <w:r w:rsidR="00A81A12" w:rsidRPr="002E2CBB">
        <w:t>-</w:t>
      </w:r>
      <w:r w:rsidRPr="002E2CBB">
        <w:t>economy general consumer protection laws. Finally, the Department of Home Affairs is charged with enforcing security obligations on telecommunications service providers.</w:t>
      </w:r>
      <w:r w:rsidRPr="002E2CBB" w:rsidDel="00C650AA">
        <w:rPr>
          <w:rStyle w:val="CommentReference"/>
          <w:rFonts w:ascii="Calibri" w:eastAsia="Times New Roman" w:hAnsi="Calibri" w:cs="Times New Roman"/>
          <w:lang w:eastAsia="en-AU"/>
        </w:rPr>
        <w:t xml:space="preserve"> </w:t>
      </w:r>
    </w:p>
    <w:p w14:paraId="4AB1939B" w14:textId="1527118C" w:rsidR="00435948" w:rsidRPr="002E2CBB" w:rsidRDefault="00435948" w:rsidP="00435948">
      <w:r w:rsidRPr="002E2CBB">
        <w:t xml:space="preserve">The </w:t>
      </w:r>
      <w:r w:rsidR="006A40FC" w:rsidRPr="002E2CBB">
        <w:t>TIO</w:t>
      </w:r>
      <w:r w:rsidRPr="002E2CBB">
        <w:t xml:space="preserve"> provides a dispute resolution service for telecommunications disputes between service operators and residential and small business customers.</w:t>
      </w:r>
    </w:p>
    <w:p w14:paraId="6E88C89D" w14:textId="20AB6C63" w:rsidR="00B411D6" w:rsidRPr="002E2CBB" w:rsidRDefault="00B411D6" w:rsidP="00435948">
      <w:r w:rsidRPr="002E2CBB">
        <w:t xml:space="preserve">The </w:t>
      </w:r>
      <w:r w:rsidR="00F708E5" w:rsidRPr="002E2CBB">
        <w:t>Office of the Australian Information Commissioner (</w:t>
      </w:r>
      <w:r w:rsidRPr="002E2CBB">
        <w:t>OAIC</w:t>
      </w:r>
      <w:r w:rsidR="00F708E5" w:rsidRPr="002E2CBB">
        <w:t>)</w:t>
      </w:r>
      <w:r w:rsidRPr="002E2CBB">
        <w:t xml:space="preserve"> also performs certain regulatory roles under the Telecommunications Act and the Interception Act. </w:t>
      </w:r>
      <w:r w:rsidR="008264C9" w:rsidRPr="002E2CBB">
        <w:t>It</w:t>
      </w:r>
      <w:r w:rsidRPr="002E2CBB">
        <w:t xml:space="preserve"> has oversight of telecommunications carriers and carriage service providers’ handling of telecommunications data collected under the data retention scheme, which is deemed to be personal information within the meaning of the Privacy Act. The OAIC also accepts complaints and undertakes investigations on behalf of telecommunications consumers, related to privacy and consumer credit matters.</w:t>
      </w:r>
    </w:p>
    <w:p w14:paraId="05EE3B93" w14:textId="77777777" w:rsidR="00435948" w:rsidRPr="002E2CBB" w:rsidRDefault="00435948" w:rsidP="00435948">
      <w:pPr>
        <w:pStyle w:val="Heading3"/>
      </w:pPr>
      <w:bookmarkStart w:id="134" w:name="_Toc77607927"/>
      <w:r w:rsidRPr="002E2CBB">
        <w:t>The interaction between the CDR and existing telecommunications regulation</w:t>
      </w:r>
      <w:bookmarkEnd w:id="134"/>
    </w:p>
    <w:p w14:paraId="1F7023D0" w14:textId="77777777" w:rsidR="00435948" w:rsidRPr="002E2CBB" w:rsidRDefault="00435948" w:rsidP="00435948">
      <w:r w:rsidRPr="002E2CBB">
        <w:t xml:space="preserve">Recent regulatory reform has sought to address key issues in the telecommunications sector by increasing the amount of product and consumer specific information available to customers, removing technical impediments to customers changing providers or products and improving transparency around the availability and quality of telecommunications services. </w:t>
      </w:r>
    </w:p>
    <w:p w14:paraId="2C1A98E3" w14:textId="44DA3757" w:rsidR="00435948" w:rsidRPr="002E2CBB" w:rsidRDefault="00435948" w:rsidP="00435948">
      <w:r w:rsidRPr="002E2CBB">
        <w:t xml:space="preserve">By requiring </w:t>
      </w:r>
      <w:r w:rsidR="007C32CD" w:rsidRPr="002E2CBB">
        <w:t xml:space="preserve">that </w:t>
      </w:r>
      <w:r w:rsidRPr="002E2CBB">
        <w:t>data be provided in a standardised machine-readable format, the extension of the CDR to telecommunications will complement, rather than duplicate, these reforms. The CDR will enable consumers to easily use and share information made available under existing industry codes and regulatory requirements with trusted third parties, which will facilitate tailored product comparison and drive innovation. As the CDR is rolled out across sectors, increased data standardisation will provide for a more consistent consumer experience.</w:t>
      </w:r>
    </w:p>
    <w:p w14:paraId="19787C20" w14:textId="77777777" w:rsidR="00435948" w:rsidRPr="002E2CBB" w:rsidRDefault="00435948" w:rsidP="00435948">
      <w:pPr>
        <w:pStyle w:val="Heading2"/>
      </w:pPr>
      <w:bookmarkStart w:id="135" w:name="_Toc77607928"/>
      <w:r w:rsidRPr="002E2CBB">
        <w:lastRenderedPageBreak/>
        <w:t>Telecommunications specific regulation</w:t>
      </w:r>
      <w:bookmarkEnd w:id="135"/>
    </w:p>
    <w:p w14:paraId="177BE181" w14:textId="77777777" w:rsidR="00435948" w:rsidRPr="002E2CBB" w:rsidRDefault="00435948" w:rsidP="00435948">
      <w:pPr>
        <w:pStyle w:val="Heading3"/>
      </w:pPr>
      <w:bookmarkStart w:id="136" w:name="_Toc77607929"/>
      <w:r w:rsidRPr="002E2CBB">
        <w:t>Product and service feature information</w:t>
      </w:r>
      <w:bookmarkEnd w:id="136"/>
    </w:p>
    <w:p w14:paraId="0686CAE3" w14:textId="77777777" w:rsidR="00435948" w:rsidRPr="002E2CBB" w:rsidRDefault="00435948" w:rsidP="00435948">
      <w:pPr>
        <w:spacing w:after="120"/>
        <w:rPr>
          <w:szCs w:val="20"/>
        </w:rPr>
      </w:pPr>
      <w:r w:rsidRPr="002E2CBB">
        <w:rPr>
          <w:iCs/>
        </w:rPr>
        <w:t xml:space="preserve">The </w:t>
      </w:r>
      <w:r w:rsidRPr="002E2CBB">
        <w:rPr>
          <w:i/>
        </w:rPr>
        <w:t xml:space="preserve">Telecommunications Consumer Protections Code </w:t>
      </w:r>
      <w:r w:rsidRPr="002E2CBB">
        <w:rPr>
          <w:iCs/>
        </w:rPr>
        <w:t>(the TCP Code) sets minimum standards for telecommunications providers in their interactions with customers. This includes standards for advertising services, contracts, billing, sales techniques, and redress mechanisms. Under the TCP Code,</w:t>
      </w:r>
      <w:r w:rsidRPr="002E2CBB">
        <w:rPr>
          <w:i/>
        </w:rPr>
        <w:t xml:space="preserve"> </w:t>
      </w:r>
      <w:r w:rsidRPr="002E2CBB">
        <w:t xml:space="preserve">which is enforceable by the ACMA, service providers must publish on their website a ‘Critical Information Summary’ (CIS) of each of its offered products, services, and plans. </w:t>
      </w:r>
      <w:r w:rsidRPr="002E2CBB">
        <w:rPr>
          <w:szCs w:val="20"/>
        </w:rPr>
        <w:t>A CIS must include, among other information:</w:t>
      </w:r>
    </w:p>
    <w:p w14:paraId="449A5517" w14:textId="3C1F3403" w:rsidR="00435948" w:rsidRPr="002E2CBB" w:rsidRDefault="00435948" w:rsidP="001A0913">
      <w:pPr>
        <w:pStyle w:val="Bulletpoint"/>
        <w:spacing w:before="0"/>
        <w:ind w:left="357" w:hanging="357"/>
      </w:pPr>
      <w:r w:rsidRPr="002E2CBB">
        <w:rPr>
          <w:rFonts w:asciiTheme="minorHAnsi" w:hAnsiTheme="minorHAnsi"/>
        </w:rPr>
        <w:t>a description of the product, service or plan, including</w:t>
      </w:r>
      <w:r w:rsidR="001A0913" w:rsidRPr="002E2CBB">
        <w:rPr>
          <w:rFonts w:asciiTheme="minorHAnsi" w:hAnsiTheme="minorHAnsi"/>
        </w:rPr>
        <w:t xml:space="preserve"> </w:t>
      </w:r>
      <w:r w:rsidRPr="002E2CBB">
        <w:rPr>
          <w:rFonts w:asciiTheme="minorHAnsi" w:hAnsiTheme="minorHAnsi"/>
        </w:rPr>
        <w:t>what is included in the product, service or plan, and what is limited or excluded</w:t>
      </w:r>
    </w:p>
    <w:p w14:paraId="6FBF3D60" w14:textId="77777777" w:rsidR="00435948" w:rsidRPr="002E2CBB" w:rsidRDefault="00435948" w:rsidP="00435948">
      <w:pPr>
        <w:pStyle w:val="Bulletpoint"/>
        <w:spacing w:before="0"/>
        <w:ind w:left="357" w:hanging="357"/>
      </w:pPr>
      <w:r w:rsidRPr="002E2CBB">
        <w:rPr>
          <w:rFonts w:asciiTheme="minorHAnsi" w:hAnsiTheme="minorHAnsi"/>
        </w:rPr>
        <w:t>the fees and charges for the product or service</w:t>
      </w:r>
    </w:p>
    <w:p w14:paraId="16A28CE8" w14:textId="77777777" w:rsidR="00435948" w:rsidRPr="002E2CBB" w:rsidRDefault="00435948" w:rsidP="00435948">
      <w:pPr>
        <w:pStyle w:val="Bulletpoint"/>
        <w:spacing w:before="0"/>
        <w:ind w:left="357" w:hanging="357"/>
      </w:pPr>
      <w:r w:rsidRPr="002E2CBB">
        <w:rPr>
          <w:rFonts w:asciiTheme="minorHAnsi" w:hAnsiTheme="minorHAnsi"/>
        </w:rPr>
        <w:t>how long the minimum contract lasts</w:t>
      </w:r>
    </w:p>
    <w:p w14:paraId="75044BA9" w14:textId="7464D3B8" w:rsidR="00435948" w:rsidRPr="002E2CBB" w:rsidRDefault="00435948" w:rsidP="00435948">
      <w:pPr>
        <w:spacing w:before="240"/>
      </w:pPr>
      <w:r w:rsidRPr="002E2CBB">
        <w:t xml:space="preserve">Retail service providers must also provide billing information, including itemised details of all charges for the past six years, at the customer’s request. At the time of recontracting, retail service providers must also provide customers information about the features offered on new plans not offered on a customer’s current plan. </w:t>
      </w:r>
    </w:p>
    <w:p w14:paraId="40D7991E" w14:textId="77777777" w:rsidR="00435948" w:rsidRPr="002E2CBB" w:rsidRDefault="00435948" w:rsidP="00435948">
      <w:pPr>
        <w:pStyle w:val="Heading3"/>
      </w:pPr>
      <w:bookmarkStart w:id="137" w:name="_Toc77607930"/>
      <w:r w:rsidRPr="002E2CBB">
        <w:t>Broadband performance information</w:t>
      </w:r>
      <w:bookmarkEnd w:id="137"/>
    </w:p>
    <w:p w14:paraId="2A19DE27" w14:textId="6F7BD570" w:rsidR="00435948" w:rsidRPr="002E2CBB" w:rsidRDefault="00435948" w:rsidP="00435948">
      <w:r w:rsidRPr="002E2CBB">
        <w:t xml:space="preserve">The ACCC’s Measuring Broadband Australia program measures and regularly reports on the typical performance of NBN fixed line services and more recently, NBN fixed wireless services. The program uses hardware-based devices to perform remote testing of volunteer households to determine typical speeds on fixed line NBN services at various times throughout the day. Volunteers are representative of a range of ISPs, plans, technologies, and locations </w:t>
      </w:r>
      <w:sdt>
        <w:sdtPr>
          <w:id w:val="1551195849"/>
          <w:citation/>
        </w:sdtPr>
        <w:sdtEndPr/>
        <w:sdtContent>
          <w:r w:rsidRPr="002E2CBB">
            <w:fldChar w:fldCharType="begin"/>
          </w:r>
          <w:r w:rsidRPr="002E2CBB">
            <w:instrText xml:space="preserve">CITATION Aus20 \l 3081 </w:instrText>
          </w:r>
          <w:r w:rsidRPr="002E2CBB">
            <w:fldChar w:fldCharType="separate"/>
          </w:r>
          <w:r w:rsidR="00F662B2" w:rsidRPr="002E2CBB">
            <w:rPr>
              <w:noProof/>
            </w:rPr>
            <w:t>(ACCC, 2020d)</w:t>
          </w:r>
          <w:r w:rsidRPr="002E2CBB">
            <w:fldChar w:fldCharType="end"/>
          </w:r>
        </w:sdtContent>
      </w:sdt>
      <w:r w:rsidRPr="002E2CBB">
        <w:t xml:space="preserve">. </w:t>
      </w:r>
    </w:p>
    <w:p w14:paraId="0081B604" w14:textId="77777777" w:rsidR="00435948" w:rsidRPr="002E2CBB" w:rsidRDefault="00435948" w:rsidP="00435948">
      <w:pPr>
        <w:spacing w:after="120"/>
      </w:pPr>
      <w:r w:rsidRPr="002E2CBB">
        <w:t xml:space="preserve">Under the </w:t>
      </w:r>
      <w:r w:rsidRPr="002E2CBB">
        <w:rPr>
          <w:i/>
          <w:iCs/>
        </w:rPr>
        <w:t>Telecommunications (NBN Consumer Information) Industry Standard 2018</w:t>
      </w:r>
      <w:r w:rsidRPr="002E2CBB">
        <w:t xml:space="preserve">, retail service providers must provide consumers with a ‘Key Facts Sheet’ before they purchase an NBN service. The Key Facts Sheet must include a typical busy period speed and clarify that the advertised maximum speed </w:t>
      </w:r>
      <w:r w:rsidRPr="002E2CBB" w:rsidDel="002F1533">
        <w:t xml:space="preserve">is </w:t>
      </w:r>
      <w:r w:rsidRPr="002E2CBB">
        <w:t>possible in off-peak times. Key facts sheets must also provide examples of common applications and indicate the number of people that an NBN service will support.</w:t>
      </w:r>
    </w:p>
    <w:p w14:paraId="0B305E1F" w14:textId="77777777" w:rsidR="00435948" w:rsidRPr="002E2CBB" w:rsidRDefault="00435948" w:rsidP="00435948">
      <w:pPr>
        <w:pStyle w:val="Heading3"/>
      </w:pPr>
      <w:bookmarkStart w:id="138" w:name="_Toc77607931"/>
      <w:r w:rsidRPr="002E2CBB">
        <w:t>Mobile and local number portability</w:t>
      </w:r>
      <w:bookmarkEnd w:id="138"/>
    </w:p>
    <w:p w14:paraId="5997743F" w14:textId="141B2804" w:rsidR="00435948" w:rsidRPr="002E2CBB" w:rsidRDefault="00435948" w:rsidP="00435948">
      <w:pPr>
        <w:rPr>
          <w:iCs/>
        </w:rPr>
      </w:pPr>
      <w:r w:rsidRPr="002E2CBB">
        <w:t xml:space="preserve">The </w:t>
      </w:r>
      <w:r w:rsidRPr="002E2CBB">
        <w:rPr>
          <w:i/>
          <w:iCs/>
        </w:rPr>
        <w:t>Mobile Number Portability Code</w:t>
      </w:r>
      <w:r w:rsidRPr="002E2CBB">
        <w:t xml:space="preserve"> and </w:t>
      </w:r>
      <w:r w:rsidRPr="002E2CBB">
        <w:rPr>
          <w:i/>
          <w:iCs/>
        </w:rPr>
        <w:t xml:space="preserve">Local Number Portability Code </w:t>
      </w:r>
      <w:r w:rsidRPr="002E2CBB">
        <w:t>sets out competitively neutral procedures and obligations for providers porting customers between networks, including minimum timeframes, notification procedures and obligations to maintain service standards</w:t>
      </w:r>
      <w:r w:rsidR="008E69E8" w:rsidRPr="002E2CBB">
        <w:t xml:space="preserve">. </w:t>
      </w:r>
      <w:r w:rsidRPr="002E2CBB">
        <w:t xml:space="preserve">Similarly, for broadband customers on the NBN network, switching providers must meet the requirements of the C647:2017 NBN </w:t>
      </w:r>
      <w:r w:rsidRPr="002E2CBB">
        <w:rPr>
          <w:i/>
        </w:rPr>
        <w:t>Access Transfer Industry Code,</w:t>
      </w:r>
      <w:r w:rsidRPr="002E2CBB">
        <w:t xml:space="preserve"> which is designed to minimise impacts on end users when transferring NBN services from one provider to another. </w:t>
      </w:r>
    </w:p>
    <w:p w14:paraId="7992EBAF" w14:textId="77777777" w:rsidR="00435948" w:rsidRPr="002E2CBB" w:rsidRDefault="00435948" w:rsidP="00435948">
      <w:pPr>
        <w:pStyle w:val="Heading3"/>
      </w:pPr>
      <w:bookmarkStart w:id="139" w:name="_Toc77607932"/>
      <w:r w:rsidRPr="002E2CBB">
        <w:t>Universal Service Guarantee (USG) and related safeguards</w:t>
      </w:r>
      <w:bookmarkEnd w:id="139"/>
    </w:p>
    <w:p w14:paraId="14688F30" w14:textId="12B8EE04" w:rsidR="00435948" w:rsidRPr="002E2CBB" w:rsidRDefault="00435948" w:rsidP="00435948">
      <w:r w:rsidRPr="002E2CBB">
        <w:t xml:space="preserve">The Universal Service Guarantee (USG) was established in December 2018 to modernise the long-standing Universal Service Obligation (USO). The USG provides all premises in Australia with access to broadband </w:t>
      </w:r>
      <w:r w:rsidRPr="002E2CBB">
        <w:rPr>
          <w:iCs/>
        </w:rPr>
        <w:t>as well as</w:t>
      </w:r>
      <w:r w:rsidRPr="002E2CBB">
        <w:t xml:space="preserve"> voice services, regardless of their location. These laws require NBN Co to be the default wholesale broadband provider for Australia, while other carriers can become SIPs where they contract to service areas, like new real estate developments.</w:t>
      </w:r>
    </w:p>
    <w:p w14:paraId="510659FC" w14:textId="22A505EC" w:rsidR="00435948" w:rsidRPr="002E2CBB" w:rsidRDefault="00435948" w:rsidP="00435948">
      <w:pPr>
        <w:pStyle w:val="Heading3"/>
      </w:pPr>
      <w:bookmarkStart w:id="140" w:name="_Toc77607933"/>
      <w:r w:rsidRPr="002E2CBB">
        <w:lastRenderedPageBreak/>
        <w:t>Review of Consumer Safeguards regime</w:t>
      </w:r>
      <w:bookmarkEnd w:id="140"/>
    </w:p>
    <w:p w14:paraId="036868BB" w14:textId="172474C1" w:rsidR="00435948" w:rsidRPr="002E2CBB" w:rsidRDefault="00435948" w:rsidP="00ED21BF">
      <w:r w:rsidRPr="002E2CBB">
        <w:t xml:space="preserve">The Department of Infrastructure, Transport, Regional Development and Communications has been examining what consumer safeguards are required for a changing communications environment through the ‘Consumer Safeguards Review’. Part A of the </w:t>
      </w:r>
      <w:r w:rsidR="000312E3" w:rsidRPr="002E2CBB">
        <w:t xml:space="preserve">review </w:t>
      </w:r>
      <w:r w:rsidRPr="002E2CBB">
        <w:t xml:space="preserve">looked at redress and complaint handling, while Part B of the </w:t>
      </w:r>
      <w:r w:rsidR="000312E3" w:rsidRPr="002E2CBB">
        <w:t xml:space="preserve">review </w:t>
      </w:r>
      <w:r w:rsidRPr="002E2CBB">
        <w:t>looked at future service reliability. Part C of the review is examining informed choice and fair treatment in the consumer-provider relationship, including the role of industry self-regulation and legacy consumer protections for traditional phone services</w:t>
      </w:r>
      <w:r w:rsidRPr="002E2CBB" w:rsidDel="00B45878">
        <w:t>.</w:t>
      </w:r>
      <w:r w:rsidRPr="002E2CBB">
        <w:t xml:space="preserve"> A focus area of the review is improving informed choice for consumers when dealing with communications providers, for example ensuring consumers can access accurate, relevant and usable product information</w:t>
      </w:r>
      <w:r w:rsidRPr="002E2CBB" w:rsidDel="000B16B6">
        <w:t xml:space="preserve"> </w:t>
      </w:r>
      <w:sdt>
        <w:sdtPr>
          <w:id w:val="-1550903571"/>
          <w:citation/>
        </w:sdtPr>
        <w:sdtEndPr/>
        <w:sdtContent>
          <w:r w:rsidRPr="002E2CBB">
            <w:fldChar w:fldCharType="begin"/>
          </w:r>
          <w:r w:rsidRPr="002E2CBB">
            <w:instrText xml:space="preserve"> CITATION The20 \l 3081 </w:instrText>
          </w:r>
          <w:r w:rsidRPr="002E2CBB">
            <w:fldChar w:fldCharType="separate"/>
          </w:r>
          <w:r w:rsidR="00F662B2" w:rsidRPr="002E2CBB">
            <w:rPr>
              <w:noProof/>
            </w:rPr>
            <w:t>(The Department of Infrastructure, Transport, Regional Development and Communications, 2020)</w:t>
          </w:r>
          <w:r w:rsidRPr="002E2CBB">
            <w:fldChar w:fldCharType="end"/>
          </w:r>
        </w:sdtContent>
      </w:sdt>
      <w:r w:rsidRPr="002E2CBB">
        <w:t xml:space="preserve">. </w:t>
      </w:r>
    </w:p>
    <w:p w14:paraId="68EF65FA" w14:textId="77777777" w:rsidR="00435948" w:rsidRPr="002E2CBB" w:rsidRDefault="00435948" w:rsidP="00435948">
      <w:pPr>
        <w:pStyle w:val="Heading3"/>
      </w:pPr>
      <w:bookmarkStart w:id="141" w:name="_Toc77607934"/>
      <w:r w:rsidRPr="002E2CBB">
        <w:t>Telecommunications sector security</w:t>
      </w:r>
      <w:bookmarkEnd w:id="141"/>
      <w:r w:rsidRPr="002E2CBB">
        <w:t xml:space="preserve"> </w:t>
      </w:r>
    </w:p>
    <w:p w14:paraId="1F31C9DE" w14:textId="640BD260" w:rsidR="00435948" w:rsidRPr="002E2CBB" w:rsidRDefault="00435948" w:rsidP="00435948">
      <w:r w:rsidRPr="002E2CBB">
        <w:t>Amendments to the Telecommunications Act, which commenced in September 2018, established a regulatory framework to better manage the national security risks of espionage, sabotage and foreign interference to Australia’s telecommunications networks and facilities. Key elements of the framework include a security obligation which requires all telecommunications providers to do their best to protect networks and facilities from unauthorised access and interference, and a notification obligation that requires service providers to notify government of planned changes to their systems and services that would compromise their capacity to comply with the security obligation</w:t>
      </w:r>
      <w:sdt>
        <w:sdtPr>
          <w:id w:val="600849408"/>
          <w:citation/>
        </w:sdtPr>
        <w:sdtEndPr/>
        <w:sdtContent>
          <w:r w:rsidRPr="002E2CBB">
            <w:fldChar w:fldCharType="begin"/>
          </w:r>
          <w:r w:rsidRPr="002E2CBB">
            <w:instrText xml:space="preserve"> CITATION Aus202 \l 3081 </w:instrText>
          </w:r>
          <w:r w:rsidRPr="002E2CBB">
            <w:fldChar w:fldCharType="separate"/>
          </w:r>
          <w:r w:rsidR="00F662B2" w:rsidRPr="002E2CBB">
            <w:rPr>
              <w:noProof/>
            </w:rPr>
            <w:t xml:space="preserve"> (Australian Government Department of Home Affairs, 2020)</w:t>
          </w:r>
          <w:r w:rsidRPr="002E2CBB">
            <w:fldChar w:fldCharType="end"/>
          </w:r>
        </w:sdtContent>
      </w:sdt>
      <w:r w:rsidRPr="002E2CBB">
        <w:t>.</w:t>
      </w:r>
    </w:p>
    <w:tbl>
      <w:tblPr>
        <w:tblStyle w:val="TableGrid"/>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435948" w:rsidRPr="002E2CBB" w14:paraId="4DBE2528" w14:textId="77777777" w:rsidTr="005E581E">
        <w:trPr>
          <w:trHeight w:val="1421"/>
        </w:trPr>
        <w:tc>
          <w:tcPr>
            <w:tcW w:w="5000" w:type="pct"/>
            <w:shd w:val="clear" w:color="auto" w:fill="EBEBEB"/>
          </w:tcPr>
          <w:p w14:paraId="541A03DE" w14:textId="77777777" w:rsidR="00435948" w:rsidRPr="002E2CBB" w:rsidRDefault="00435948" w:rsidP="005E581E">
            <w:pPr>
              <w:pStyle w:val="Heading3noTOC"/>
              <w:rPr>
                <w:b/>
              </w:rPr>
            </w:pPr>
            <w:r w:rsidRPr="002E2CBB">
              <w:rPr>
                <w:b/>
              </w:rPr>
              <w:t>Questions</w:t>
            </w:r>
          </w:p>
          <w:p w14:paraId="05133AA9" w14:textId="16D8E3F4" w:rsidR="00435948" w:rsidRPr="002E2CBB" w:rsidRDefault="00435948" w:rsidP="005E581E">
            <w:pPr>
              <w:pStyle w:val="OutlineNumbered1"/>
              <w:numPr>
                <w:ilvl w:val="0"/>
                <w:numId w:val="15"/>
              </w:numPr>
            </w:pPr>
            <w:r w:rsidRPr="002E2CBB">
              <w:rPr>
                <w:sz w:val="20"/>
              </w:rPr>
              <w:t xml:space="preserve">In what ways should the extension of the </w:t>
            </w:r>
            <w:r w:rsidR="00031BFD" w:rsidRPr="002E2CBB">
              <w:rPr>
                <w:sz w:val="20"/>
              </w:rPr>
              <w:t>CDR</w:t>
            </w:r>
            <w:r w:rsidRPr="002E2CBB">
              <w:rPr>
                <w:sz w:val="20"/>
              </w:rPr>
              <w:t xml:space="preserve"> take into account existing regulation in the telecommunications sector? Please explain your view.</w:t>
            </w:r>
          </w:p>
        </w:tc>
      </w:tr>
    </w:tbl>
    <w:p w14:paraId="5AF0597A" w14:textId="646B735F" w:rsidR="009920AA" w:rsidRPr="002E2CBB" w:rsidRDefault="009920AA" w:rsidP="00C9136C">
      <w:pPr>
        <w:pStyle w:val="Heading1"/>
      </w:pPr>
      <w:bookmarkStart w:id="142" w:name="_Toc77607935"/>
      <w:r w:rsidRPr="002E2CBB">
        <w:t>Regulatory I</w:t>
      </w:r>
      <w:r w:rsidR="004525E3" w:rsidRPr="002E2CBB">
        <w:t>m</w:t>
      </w:r>
      <w:r w:rsidRPr="002E2CBB">
        <w:t>p</w:t>
      </w:r>
      <w:r w:rsidR="008536C3" w:rsidRPr="002E2CBB">
        <w:t>act</w:t>
      </w:r>
      <w:bookmarkEnd w:id="142"/>
    </w:p>
    <w:p w14:paraId="5A6598C7" w14:textId="475E500F" w:rsidR="00682852" w:rsidRPr="002E2CBB" w:rsidRDefault="00DF0FD0" w:rsidP="009920AA">
      <w:pPr>
        <w:rPr>
          <w:rFonts w:cstheme="minorHAnsi"/>
          <w:color w:val="000000"/>
        </w:rPr>
      </w:pPr>
      <w:r w:rsidRPr="002E2CBB">
        <w:rPr>
          <w:rFonts w:cstheme="minorHAnsi"/>
          <w:color w:val="000000"/>
        </w:rPr>
        <w:t xml:space="preserve">Following the implementation of the </w:t>
      </w:r>
      <w:r w:rsidR="00632C3E" w:rsidRPr="002E2CBB">
        <w:rPr>
          <w:rFonts w:cstheme="minorHAnsi"/>
          <w:color w:val="000000"/>
        </w:rPr>
        <w:t xml:space="preserve">CDR in the banking and energy sectors, telecommunications would be the third sector </w:t>
      </w:r>
      <w:r w:rsidR="009E3011" w:rsidRPr="002E2CBB">
        <w:rPr>
          <w:rFonts w:cstheme="minorHAnsi"/>
          <w:color w:val="000000"/>
        </w:rPr>
        <w:t>for</w:t>
      </w:r>
      <w:r w:rsidR="00632C3E" w:rsidRPr="002E2CBB">
        <w:rPr>
          <w:rFonts w:cstheme="minorHAnsi"/>
          <w:color w:val="000000"/>
        </w:rPr>
        <w:t xml:space="preserve"> which the CDR </w:t>
      </w:r>
      <w:r w:rsidR="00184788" w:rsidRPr="002E2CBB">
        <w:rPr>
          <w:rFonts w:cstheme="minorHAnsi"/>
          <w:color w:val="000000"/>
        </w:rPr>
        <w:t>is activated</w:t>
      </w:r>
      <w:r w:rsidR="00632C3E" w:rsidRPr="002E2CBB">
        <w:rPr>
          <w:rFonts w:cstheme="minorHAnsi"/>
          <w:color w:val="000000"/>
        </w:rPr>
        <w:t xml:space="preserve">. </w:t>
      </w:r>
      <w:r w:rsidR="004C7C11" w:rsidRPr="002E2CBB">
        <w:rPr>
          <w:rFonts w:cstheme="minorHAnsi"/>
          <w:color w:val="000000"/>
        </w:rPr>
        <w:t xml:space="preserve">Accordingly, it is anticipated that the </w:t>
      </w:r>
      <w:r w:rsidR="009F7B9C" w:rsidRPr="002E2CBB">
        <w:rPr>
          <w:rFonts w:cstheme="minorHAnsi"/>
          <w:color w:val="000000"/>
        </w:rPr>
        <w:t xml:space="preserve">types of </w:t>
      </w:r>
      <w:r w:rsidR="004C7C11" w:rsidRPr="002E2CBB">
        <w:rPr>
          <w:rFonts w:cstheme="minorHAnsi"/>
          <w:color w:val="000000"/>
        </w:rPr>
        <w:t>regulatory impact</w:t>
      </w:r>
      <w:r w:rsidR="009F7B9C" w:rsidRPr="002E2CBB">
        <w:rPr>
          <w:rFonts w:cstheme="minorHAnsi"/>
          <w:color w:val="000000"/>
        </w:rPr>
        <w:t xml:space="preserve">s </w:t>
      </w:r>
      <w:r w:rsidR="001C21EC" w:rsidRPr="002E2CBB">
        <w:rPr>
          <w:rFonts w:cstheme="minorHAnsi"/>
          <w:color w:val="000000"/>
        </w:rPr>
        <w:t>would</w:t>
      </w:r>
      <w:r w:rsidR="004C7C11" w:rsidRPr="002E2CBB">
        <w:rPr>
          <w:rFonts w:cstheme="minorHAnsi"/>
          <w:color w:val="000000"/>
        </w:rPr>
        <w:t xml:space="preserve"> be</w:t>
      </w:r>
      <w:r w:rsidR="006E101B" w:rsidRPr="002E2CBB">
        <w:rPr>
          <w:rFonts w:cstheme="minorHAnsi"/>
          <w:color w:val="000000"/>
        </w:rPr>
        <w:t xml:space="preserve"> </w:t>
      </w:r>
      <w:r w:rsidR="009F679F" w:rsidRPr="002E2CBB">
        <w:rPr>
          <w:rFonts w:cstheme="minorHAnsi"/>
          <w:color w:val="000000"/>
        </w:rPr>
        <w:t>similar to</w:t>
      </w:r>
      <w:r w:rsidR="006E101B" w:rsidRPr="002E2CBB">
        <w:rPr>
          <w:rFonts w:cstheme="minorHAnsi"/>
          <w:color w:val="000000"/>
        </w:rPr>
        <w:t xml:space="preserve"> </w:t>
      </w:r>
      <w:r w:rsidR="009F7B9C" w:rsidRPr="002E2CBB">
        <w:rPr>
          <w:rFonts w:cstheme="minorHAnsi"/>
          <w:color w:val="000000"/>
        </w:rPr>
        <w:t xml:space="preserve">those </w:t>
      </w:r>
      <w:r w:rsidR="00F14B1C" w:rsidRPr="002E2CBB">
        <w:rPr>
          <w:rFonts w:cstheme="minorHAnsi"/>
          <w:color w:val="000000"/>
        </w:rPr>
        <w:t xml:space="preserve">experienced by </w:t>
      </w:r>
      <w:r w:rsidR="00E112E9" w:rsidRPr="002E2CBB">
        <w:rPr>
          <w:rFonts w:cstheme="minorHAnsi"/>
          <w:color w:val="000000"/>
        </w:rPr>
        <w:t xml:space="preserve">participants in </w:t>
      </w:r>
      <w:r w:rsidR="00F14B1C" w:rsidRPr="002E2CBB">
        <w:rPr>
          <w:rFonts w:cstheme="minorHAnsi"/>
          <w:color w:val="000000"/>
        </w:rPr>
        <w:t>the banking and energy sectors.</w:t>
      </w:r>
      <w:r w:rsidR="00682852" w:rsidRPr="002E2CBB">
        <w:rPr>
          <w:rFonts w:cstheme="minorHAnsi"/>
          <w:color w:val="000000"/>
        </w:rPr>
        <w:t xml:space="preserve"> </w:t>
      </w:r>
    </w:p>
    <w:p w14:paraId="5C42D8D0" w14:textId="3004913A" w:rsidR="009920AA" w:rsidRPr="002E2CBB" w:rsidRDefault="00682852" w:rsidP="009920AA">
      <w:pPr>
        <w:rPr>
          <w:rFonts w:cstheme="minorHAnsi"/>
          <w:color w:val="000000"/>
        </w:rPr>
      </w:pPr>
      <w:r w:rsidRPr="002E2CBB">
        <w:rPr>
          <w:rFonts w:cstheme="minorHAnsi"/>
          <w:color w:val="000000"/>
        </w:rPr>
        <w:t xml:space="preserve">Experience with implementation of the CDR in the banking and energy sectors may allow regulatory impacts for the telecommunications sector to be </w:t>
      </w:r>
      <w:r w:rsidR="00A6371D" w:rsidRPr="002E2CBB">
        <w:rPr>
          <w:rFonts w:cstheme="minorHAnsi"/>
          <w:color w:val="000000"/>
        </w:rPr>
        <w:t xml:space="preserve">reduced compared to earlier sectors. </w:t>
      </w:r>
      <w:r w:rsidRPr="002E2CBB">
        <w:rPr>
          <w:rFonts w:cstheme="minorHAnsi"/>
          <w:color w:val="000000"/>
        </w:rPr>
        <w:t>For example,</w:t>
      </w:r>
      <w:r w:rsidRPr="002E2CBB" w:rsidDel="00D339C8">
        <w:rPr>
          <w:rFonts w:cstheme="minorHAnsi"/>
          <w:color w:val="000000"/>
        </w:rPr>
        <w:t xml:space="preserve"> </w:t>
      </w:r>
      <w:r w:rsidR="00D339C8" w:rsidRPr="002E2CBB">
        <w:rPr>
          <w:rFonts w:cstheme="minorHAnsi"/>
          <w:color w:val="000000"/>
        </w:rPr>
        <w:t xml:space="preserve">vendors </w:t>
      </w:r>
      <w:r w:rsidRPr="002E2CBB">
        <w:rPr>
          <w:rFonts w:cstheme="minorHAnsi"/>
          <w:color w:val="000000"/>
        </w:rPr>
        <w:t>with experience with implementation of</w:t>
      </w:r>
      <w:r w:rsidR="00EE54C8" w:rsidRPr="002E2CBB">
        <w:rPr>
          <w:rFonts w:cstheme="minorHAnsi"/>
          <w:color w:val="000000"/>
        </w:rPr>
        <w:t xml:space="preserve"> the</w:t>
      </w:r>
      <w:r w:rsidRPr="002E2CBB">
        <w:rPr>
          <w:rFonts w:cstheme="minorHAnsi"/>
          <w:color w:val="000000"/>
        </w:rPr>
        <w:t xml:space="preserve"> CDR in earlier sectors may transition to assist with implementation in the telecommunications sector.</w:t>
      </w:r>
    </w:p>
    <w:p w14:paraId="2322E4D1" w14:textId="0BF18D9C" w:rsidR="00982825" w:rsidRPr="002E2CBB" w:rsidRDefault="00982825" w:rsidP="00982825">
      <w:r w:rsidRPr="002E2CBB">
        <w:t xml:space="preserve">The most significant regulatory impacts </w:t>
      </w:r>
      <w:r w:rsidR="00E920A9" w:rsidRPr="002E2CBB">
        <w:t>on data holders</w:t>
      </w:r>
      <w:r w:rsidRPr="002E2CBB">
        <w:t xml:space="preserve"> are likely to be:</w:t>
      </w:r>
    </w:p>
    <w:p w14:paraId="0CB0E518" w14:textId="6D537868" w:rsidR="00982825" w:rsidRPr="002E2CBB" w:rsidRDefault="00010F1F" w:rsidP="00676789">
      <w:pPr>
        <w:pStyle w:val="Bullet"/>
        <w:spacing w:after="120" w:line="240" w:lineRule="auto"/>
        <w:ind w:left="612" w:hanging="612"/>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i</w:t>
      </w:r>
      <w:r w:rsidR="00982825" w:rsidRPr="002E2CBB">
        <w:rPr>
          <w:rFonts w:asciiTheme="minorHAnsi" w:eastAsiaTheme="minorHAnsi" w:hAnsiTheme="minorHAnsi" w:cstheme="minorBidi"/>
          <w:color w:val="auto"/>
          <w:sz w:val="22"/>
          <w:szCs w:val="22"/>
        </w:rPr>
        <w:t xml:space="preserve">mplementing </w:t>
      </w:r>
      <w:r w:rsidR="0091323F" w:rsidRPr="002E2CBB">
        <w:rPr>
          <w:rFonts w:asciiTheme="minorHAnsi" w:eastAsiaTheme="minorHAnsi" w:hAnsiTheme="minorHAnsi" w:cstheme="minorBidi"/>
          <w:color w:val="auto"/>
          <w:sz w:val="22"/>
          <w:szCs w:val="22"/>
        </w:rPr>
        <w:t>shared data standards and</w:t>
      </w:r>
      <w:r w:rsidR="00982825" w:rsidRPr="002E2CBB">
        <w:rPr>
          <w:rFonts w:asciiTheme="minorHAnsi" w:eastAsiaTheme="minorHAnsi" w:hAnsiTheme="minorHAnsi" w:cstheme="minorBidi"/>
          <w:color w:val="auto"/>
          <w:sz w:val="22"/>
          <w:szCs w:val="22"/>
        </w:rPr>
        <w:t xml:space="preserve"> system changes to enable the provision of customer and product data</w:t>
      </w:r>
      <w:r w:rsidR="0091323F" w:rsidRPr="002E2CBB">
        <w:rPr>
          <w:rFonts w:asciiTheme="minorHAnsi" w:eastAsiaTheme="minorHAnsi" w:hAnsiTheme="minorHAnsi" w:cstheme="minorBidi"/>
          <w:color w:val="auto"/>
          <w:sz w:val="22"/>
          <w:szCs w:val="22"/>
        </w:rPr>
        <w:t xml:space="preserve">, including API development and </w:t>
      </w:r>
      <w:r w:rsidR="00264C9A" w:rsidRPr="002E2CBB">
        <w:rPr>
          <w:rFonts w:asciiTheme="minorHAnsi" w:eastAsiaTheme="minorHAnsi" w:hAnsiTheme="minorHAnsi" w:cstheme="minorBidi"/>
          <w:color w:val="auto"/>
          <w:sz w:val="22"/>
          <w:szCs w:val="22"/>
        </w:rPr>
        <w:t>costs associated with</w:t>
      </w:r>
      <w:r w:rsidR="001379BF" w:rsidRPr="002E2CBB">
        <w:rPr>
          <w:rFonts w:asciiTheme="minorHAnsi" w:eastAsiaTheme="minorHAnsi" w:hAnsiTheme="minorHAnsi" w:cstheme="minorBidi"/>
          <w:color w:val="auto"/>
          <w:sz w:val="22"/>
          <w:szCs w:val="22"/>
        </w:rPr>
        <w:t xml:space="preserve"> </w:t>
      </w:r>
      <w:r w:rsidR="00264C9A" w:rsidRPr="002E2CBB">
        <w:rPr>
          <w:rFonts w:asciiTheme="minorHAnsi" w:eastAsiaTheme="minorHAnsi" w:hAnsiTheme="minorHAnsi" w:cstheme="minorBidi"/>
          <w:color w:val="auto"/>
          <w:sz w:val="22"/>
          <w:szCs w:val="22"/>
        </w:rPr>
        <w:t>end</w:t>
      </w:r>
      <w:r w:rsidR="002201FA">
        <w:rPr>
          <w:rFonts w:asciiTheme="minorHAnsi" w:eastAsiaTheme="minorHAnsi" w:hAnsiTheme="minorHAnsi" w:cstheme="minorBidi"/>
          <w:color w:val="auto"/>
          <w:sz w:val="22"/>
          <w:szCs w:val="22"/>
        </w:rPr>
        <w:t>-</w:t>
      </w:r>
      <w:r w:rsidR="00264C9A" w:rsidRPr="002E2CBB">
        <w:rPr>
          <w:rFonts w:asciiTheme="minorHAnsi" w:eastAsiaTheme="minorHAnsi" w:hAnsiTheme="minorHAnsi" w:cstheme="minorBidi"/>
          <w:color w:val="auto"/>
          <w:sz w:val="22"/>
          <w:szCs w:val="22"/>
        </w:rPr>
        <w:t>to</w:t>
      </w:r>
      <w:r w:rsidR="002201FA">
        <w:rPr>
          <w:rFonts w:asciiTheme="minorHAnsi" w:eastAsiaTheme="minorHAnsi" w:hAnsiTheme="minorHAnsi" w:cstheme="minorBidi"/>
          <w:color w:val="auto"/>
          <w:sz w:val="22"/>
          <w:szCs w:val="22"/>
        </w:rPr>
        <w:t>-</w:t>
      </w:r>
      <w:r w:rsidR="00264C9A" w:rsidRPr="002E2CBB">
        <w:rPr>
          <w:rFonts w:asciiTheme="minorHAnsi" w:eastAsiaTheme="minorHAnsi" w:hAnsiTheme="minorHAnsi" w:cstheme="minorBidi"/>
          <w:color w:val="auto"/>
          <w:sz w:val="22"/>
          <w:szCs w:val="22"/>
        </w:rPr>
        <w:t>end secure data transfer</w:t>
      </w:r>
    </w:p>
    <w:p w14:paraId="071F0A71" w14:textId="4B38A5D5" w:rsidR="008F2517" w:rsidRPr="002E2CBB" w:rsidRDefault="00010F1F" w:rsidP="00676789">
      <w:pPr>
        <w:pStyle w:val="Bullet"/>
        <w:spacing w:after="120" w:line="240" w:lineRule="auto"/>
        <w:ind w:left="612" w:hanging="612"/>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t</w:t>
      </w:r>
      <w:r w:rsidR="00F85EE1" w:rsidRPr="002E2CBB">
        <w:rPr>
          <w:rFonts w:asciiTheme="minorHAnsi" w:eastAsiaTheme="minorHAnsi" w:hAnsiTheme="minorHAnsi" w:cstheme="minorBidi"/>
          <w:color w:val="auto"/>
          <w:sz w:val="22"/>
          <w:szCs w:val="22"/>
        </w:rPr>
        <w:t>he c</w:t>
      </w:r>
      <w:r w:rsidR="008F2517" w:rsidRPr="002E2CBB">
        <w:rPr>
          <w:rFonts w:asciiTheme="minorHAnsi" w:eastAsiaTheme="minorHAnsi" w:hAnsiTheme="minorHAnsi" w:cstheme="minorBidi"/>
          <w:color w:val="auto"/>
          <w:sz w:val="22"/>
          <w:szCs w:val="22"/>
        </w:rPr>
        <w:t>ost of compliance with CDR disclosure requirements</w:t>
      </w:r>
      <w:r w:rsidR="00B31F87" w:rsidRPr="002E2CBB">
        <w:rPr>
          <w:rFonts w:asciiTheme="minorHAnsi" w:eastAsiaTheme="minorHAnsi" w:hAnsiTheme="minorHAnsi" w:cstheme="minorBidi"/>
          <w:color w:val="auto"/>
          <w:sz w:val="22"/>
          <w:szCs w:val="22"/>
        </w:rPr>
        <w:t>,</w:t>
      </w:r>
      <w:r w:rsidR="008F2517" w:rsidRPr="002E2CBB">
        <w:rPr>
          <w:rFonts w:asciiTheme="minorHAnsi" w:eastAsiaTheme="minorHAnsi" w:hAnsiTheme="minorHAnsi" w:cstheme="minorBidi"/>
          <w:color w:val="auto"/>
          <w:sz w:val="22"/>
          <w:szCs w:val="22"/>
        </w:rPr>
        <w:t xml:space="preserve"> and CDR reporting and record keeping requirements</w:t>
      </w:r>
    </w:p>
    <w:p w14:paraId="712ED684" w14:textId="573EC367" w:rsidR="00A21680" w:rsidRPr="002E2CBB" w:rsidRDefault="00010F1F" w:rsidP="00676789">
      <w:pPr>
        <w:pStyle w:val="Bullet"/>
        <w:spacing w:after="120" w:line="240" w:lineRule="auto"/>
        <w:ind w:left="612" w:hanging="612"/>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lastRenderedPageBreak/>
        <w:t>t</w:t>
      </w:r>
      <w:r w:rsidR="00F85EE1" w:rsidRPr="002E2CBB">
        <w:rPr>
          <w:rFonts w:asciiTheme="minorHAnsi" w:eastAsiaTheme="minorHAnsi" w:hAnsiTheme="minorHAnsi" w:cstheme="minorBidi"/>
          <w:color w:val="auto"/>
          <w:sz w:val="22"/>
          <w:szCs w:val="22"/>
        </w:rPr>
        <w:t>he c</w:t>
      </w:r>
      <w:r w:rsidR="0052135C" w:rsidRPr="002E2CBB">
        <w:rPr>
          <w:rFonts w:asciiTheme="minorHAnsi" w:eastAsiaTheme="minorHAnsi" w:hAnsiTheme="minorHAnsi" w:cstheme="minorBidi"/>
          <w:color w:val="auto"/>
          <w:sz w:val="22"/>
          <w:szCs w:val="22"/>
        </w:rPr>
        <w:t xml:space="preserve">ost </w:t>
      </w:r>
      <w:r w:rsidR="007B6321" w:rsidRPr="002E2CBB">
        <w:rPr>
          <w:rFonts w:asciiTheme="minorHAnsi" w:eastAsiaTheme="minorHAnsi" w:hAnsiTheme="minorHAnsi" w:cstheme="minorBidi"/>
          <w:color w:val="auto"/>
          <w:sz w:val="22"/>
          <w:szCs w:val="22"/>
        </w:rPr>
        <w:t>of</w:t>
      </w:r>
      <w:r w:rsidR="004A2210" w:rsidRPr="002E2CBB">
        <w:rPr>
          <w:rFonts w:asciiTheme="minorHAnsi" w:eastAsiaTheme="minorHAnsi" w:hAnsiTheme="minorHAnsi" w:cstheme="minorBidi"/>
          <w:color w:val="auto"/>
          <w:sz w:val="22"/>
          <w:szCs w:val="22"/>
        </w:rPr>
        <w:t xml:space="preserve"> investigating and</w:t>
      </w:r>
      <w:r w:rsidR="007B6321" w:rsidRPr="002E2CBB">
        <w:rPr>
          <w:rFonts w:asciiTheme="minorHAnsi" w:eastAsiaTheme="minorHAnsi" w:hAnsiTheme="minorHAnsi" w:cstheme="minorBidi"/>
          <w:color w:val="auto"/>
          <w:sz w:val="22"/>
          <w:szCs w:val="22"/>
        </w:rPr>
        <w:t xml:space="preserve"> </w:t>
      </w:r>
      <w:r w:rsidR="004A2210" w:rsidRPr="002E2CBB">
        <w:rPr>
          <w:rFonts w:asciiTheme="minorHAnsi" w:eastAsiaTheme="minorHAnsi" w:hAnsiTheme="minorHAnsi" w:cstheme="minorBidi"/>
          <w:color w:val="auto"/>
          <w:sz w:val="22"/>
          <w:szCs w:val="22"/>
        </w:rPr>
        <w:t>resolving</w:t>
      </w:r>
      <w:r w:rsidR="007B6321" w:rsidRPr="002E2CBB">
        <w:rPr>
          <w:rFonts w:asciiTheme="minorHAnsi" w:eastAsiaTheme="minorHAnsi" w:hAnsiTheme="minorHAnsi" w:cstheme="minorBidi"/>
          <w:color w:val="auto"/>
          <w:sz w:val="22"/>
          <w:szCs w:val="22"/>
        </w:rPr>
        <w:t xml:space="preserve"> disputes </w:t>
      </w:r>
      <w:r w:rsidR="00CB1AF9" w:rsidRPr="002E2CBB">
        <w:rPr>
          <w:rFonts w:asciiTheme="minorHAnsi" w:eastAsiaTheme="minorHAnsi" w:hAnsiTheme="minorHAnsi" w:cstheme="minorBidi"/>
          <w:color w:val="auto"/>
          <w:sz w:val="22"/>
          <w:szCs w:val="22"/>
        </w:rPr>
        <w:t>regarding</w:t>
      </w:r>
      <w:r w:rsidR="007B6321" w:rsidRPr="002E2CBB">
        <w:rPr>
          <w:rFonts w:asciiTheme="minorHAnsi" w:eastAsiaTheme="minorHAnsi" w:hAnsiTheme="minorHAnsi" w:cstheme="minorBidi"/>
          <w:color w:val="auto"/>
          <w:sz w:val="22"/>
          <w:szCs w:val="22"/>
        </w:rPr>
        <w:t xml:space="preserve"> CDR data requests and requests to correct or </w:t>
      </w:r>
      <w:r w:rsidR="00CB1AF9" w:rsidRPr="002E2CBB">
        <w:rPr>
          <w:rFonts w:asciiTheme="minorHAnsi" w:eastAsiaTheme="minorHAnsi" w:hAnsiTheme="minorHAnsi" w:cstheme="minorBidi"/>
          <w:color w:val="auto"/>
          <w:sz w:val="22"/>
          <w:szCs w:val="22"/>
        </w:rPr>
        <w:t>delete CDR data, including internal and external dispute resolution mechanisms.</w:t>
      </w:r>
    </w:p>
    <w:p w14:paraId="53B6B31E" w14:textId="3A72D8B2" w:rsidR="001E5793" w:rsidRPr="002E2CBB" w:rsidRDefault="00B061F3" w:rsidP="00005CCE">
      <w:r w:rsidRPr="002E2CBB">
        <w:t>Many t</w:t>
      </w:r>
      <w:r w:rsidR="00433406" w:rsidRPr="002E2CBB">
        <w:t>elecommunication</w:t>
      </w:r>
      <w:r w:rsidR="00500012" w:rsidRPr="002E2CBB">
        <w:t>s</w:t>
      </w:r>
      <w:r w:rsidR="00433406" w:rsidRPr="002E2CBB">
        <w:t xml:space="preserve"> providers </w:t>
      </w:r>
      <w:r w:rsidR="009F451C" w:rsidRPr="002E2CBB">
        <w:t xml:space="preserve">currently utilise digital infrastructure </w:t>
      </w:r>
      <w:r w:rsidR="00FF3FD2" w:rsidRPr="002E2CBB">
        <w:t>that</w:t>
      </w:r>
      <w:r w:rsidR="009F451C" w:rsidRPr="002E2CBB">
        <w:t xml:space="preserve"> enables them to transact and engage with customers online, with some providers operating exclusively online</w:t>
      </w:r>
      <w:r w:rsidR="00E63C26" w:rsidRPr="002E2CBB">
        <w:t xml:space="preserve"> without physical call centres or retail stores</w:t>
      </w:r>
      <w:r w:rsidR="00D76B5E" w:rsidRPr="002E2CBB">
        <w:t>, while other providers still rely on manual processes in some areas.</w:t>
      </w:r>
      <w:r w:rsidR="009F451C" w:rsidRPr="002E2CBB">
        <w:t xml:space="preserve"> </w:t>
      </w:r>
      <w:r w:rsidRPr="002E2CBB">
        <w:t>An important consideration in determining the likely regulatory impact on data holders will be the level of digital maturity of service providers within the telecommunications sector</w:t>
      </w:r>
      <w:r w:rsidR="005608FA" w:rsidRPr="002E2CBB">
        <w:t xml:space="preserve"> and the likely costs of implementing </w:t>
      </w:r>
      <w:r w:rsidR="000312E3" w:rsidRPr="002E2CBB">
        <w:t xml:space="preserve">the </w:t>
      </w:r>
      <w:r w:rsidR="005608FA" w:rsidRPr="002E2CBB">
        <w:t>CDR in relation to existing IT systems and infrastructure</w:t>
      </w:r>
      <w:r w:rsidRPr="002E2CBB">
        <w:t xml:space="preserve">. </w:t>
      </w:r>
    </w:p>
    <w:tbl>
      <w:tblPr>
        <w:tblStyle w:val="TableGrid"/>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1E5793" w:rsidRPr="002E2CBB" w14:paraId="55AF21A0" w14:textId="77777777" w:rsidTr="00225B7E">
        <w:tc>
          <w:tcPr>
            <w:tcW w:w="5000" w:type="pct"/>
            <w:shd w:val="clear" w:color="auto" w:fill="EBEBEB"/>
          </w:tcPr>
          <w:p w14:paraId="6F606AD4" w14:textId="77777777" w:rsidR="001E5793" w:rsidRPr="002E2CBB" w:rsidRDefault="001E5793" w:rsidP="00225B7E">
            <w:pPr>
              <w:pStyle w:val="Heading3noTOC"/>
              <w:rPr>
                <w:b/>
              </w:rPr>
            </w:pPr>
            <w:r w:rsidRPr="002E2CBB">
              <w:rPr>
                <w:b/>
              </w:rPr>
              <w:t>Questions</w:t>
            </w:r>
          </w:p>
          <w:p w14:paraId="7B1C47D9" w14:textId="363F3255" w:rsidR="00BC2629" w:rsidRPr="002E2CBB" w:rsidRDefault="004618BB" w:rsidP="001E5793">
            <w:pPr>
              <w:pStyle w:val="OutlineNumbered1"/>
              <w:rPr>
                <w:sz w:val="20"/>
              </w:rPr>
            </w:pPr>
            <w:r w:rsidRPr="002E2CBB">
              <w:rPr>
                <w:sz w:val="20"/>
              </w:rPr>
              <w:t xml:space="preserve">Are existing systems currently utilised by </w:t>
            </w:r>
            <w:r w:rsidR="00173D41" w:rsidRPr="002E2CBB">
              <w:rPr>
                <w:sz w:val="20"/>
              </w:rPr>
              <w:t xml:space="preserve">providers in the </w:t>
            </w:r>
            <w:r w:rsidR="002201FA">
              <w:rPr>
                <w:sz w:val="20"/>
              </w:rPr>
              <w:t>telecommunications</w:t>
            </w:r>
            <w:r w:rsidR="00173D41" w:rsidRPr="002E2CBB">
              <w:rPr>
                <w:sz w:val="20"/>
              </w:rPr>
              <w:t xml:space="preserve"> sector capable of supporting </w:t>
            </w:r>
            <w:r w:rsidR="00031BFD" w:rsidRPr="002E2CBB">
              <w:rPr>
                <w:sz w:val="20"/>
              </w:rPr>
              <w:t>CDR</w:t>
            </w:r>
            <w:r w:rsidR="006165C7" w:rsidRPr="002E2CBB">
              <w:rPr>
                <w:sz w:val="20"/>
              </w:rPr>
              <w:t xml:space="preserve"> </w:t>
            </w:r>
            <w:r w:rsidR="00173D41" w:rsidRPr="002E2CBB">
              <w:rPr>
                <w:sz w:val="20"/>
              </w:rPr>
              <w:t xml:space="preserve">obligations efficiently </w:t>
            </w:r>
            <w:r w:rsidR="002205FD" w:rsidRPr="002E2CBB">
              <w:rPr>
                <w:sz w:val="20"/>
              </w:rPr>
              <w:t>in the sector</w:t>
            </w:r>
            <w:r w:rsidRPr="002E2CBB">
              <w:rPr>
                <w:sz w:val="20"/>
              </w:rPr>
              <w:t xml:space="preserve">? </w:t>
            </w:r>
            <w:r w:rsidR="00BC2629" w:rsidRPr="002E2CBB">
              <w:rPr>
                <w:sz w:val="20"/>
              </w:rPr>
              <w:t>How do telecommunications customers interact and transact with service providers? How prevalent are online accounts in the sector?</w:t>
            </w:r>
            <w:r w:rsidR="00173D41" w:rsidRPr="002E2CBB">
              <w:rPr>
                <w:sz w:val="20"/>
              </w:rPr>
              <w:t xml:space="preserve"> </w:t>
            </w:r>
          </w:p>
          <w:p w14:paraId="436A0784" w14:textId="3CD2D2D3" w:rsidR="001E5793" w:rsidRPr="002E2CBB" w:rsidRDefault="001E5793" w:rsidP="003E535A">
            <w:pPr>
              <w:pStyle w:val="OutlineNumbered1"/>
            </w:pPr>
            <w:r w:rsidRPr="002E2CBB">
              <w:rPr>
                <w:sz w:val="20"/>
              </w:rPr>
              <w:t xml:space="preserve">Have the main sources of costs associated with implementing and complying with the </w:t>
            </w:r>
            <w:r w:rsidR="00031BFD" w:rsidRPr="002E2CBB">
              <w:rPr>
                <w:sz w:val="20"/>
              </w:rPr>
              <w:t>CDR</w:t>
            </w:r>
            <w:r w:rsidRPr="002E2CBB">
              <w:rPr>
                <w:sz w:val="20"/>
              </w:rPr>
              <w:t xml:space="preserve"> regime been identified? Are there any additional costs</w:t>
            </w:r>
            <w:r w:rsidR="00AC4356" w:rsidRPr="002E2CBB">
              <w:rPr>
                <w:sz w:val="20"/>
              </w:rPr>
              <w:t xml:space="preserve"> that should be considered</w:t>
            </w:r>
            <w:r w:rsidRPr="002E2CBB">
              <w:rPr>
                <w:sz w:val="20"/>
              </w:rPr>
              <w:t>?</w:t>
            </w:r>
          </w:p>
        </w:tc>
      </w:tr>
    </w:tbl>
    <w:bookmarkEnd w:id="126"/>
    <w:p w14:paraId="4FC8793E" w14:textId="7F24E638" w:rsidR="0086205A" w:rsidRPr="002E2CBB" w:rsidRDefault="00AA31D4" w:rsidP="00E977C8">
      <w:r w:rsidRPr="002E2CBB">
        <w:t xml:space="preserve">     </w:t>
      </w:r>
    </w:p>
    <w:p w14:paraId="2F05659E" w14:textId="77777777" w:rsidR="00885F77" w:rsidRPr="002E2CBB" w:rsidRDefault="00885F77">
      <w:pPr>
        <w:rPr>
          <w:rFonts w:ascii="Calibri" w:eastAsiaTheme="majorEastAsia" w:hAnsi="Calibri" w:cstheme="majorBidi"/>
          <w:color w:val="002C47"/>
          <w:sz w:val="48"/>
          <w:szCs w:val="32"/>
        </w:rPr>
      </w:pPr>
      <w:bookmarkStart w:id="143" w:name="_Toc75789537"/>
      <w:r w:rsidRPr="002E2CBB">
        <w:br w:type="page"/>
      </w:r>
    </w:p>
    <w:p w14:paraId="59FF0316" w14:textId="2F998162" w:rsidR="00370C73" w:rsidRPr="002E2CBB" w:rsidRDefault="00370C73" w:rsidP="00370C73">
      <w:pPr>
        <w:pStyle w:val="Heading1"/>
      </w:pPr>
      <w:bookmarkStart w:id="144" w:name="_Toc77607936"/>
      <w:r w:rsidRPr="002E2CBB">
        <w:lastRenderedPageBreak/>
        <w:t>Consultation Questions</w:t>
      </w:r>
      <w:bookmarkEnd w:id="143"/>
      <w:bookmarkEnd w:id="144"/>
    </w:p>
    <w:p w14:paraId="00937BF8" w14:textId="7083C56A" w:rsidR="00912714" w:rsidRPr="002E2CBB" w:rsidRDefault="00697380">
      <w:pPr>
        <w:rPr>
          <w:rFonts w:ascii="Calibri" w:eastAsiaTheme="majorEastAsia" w:hAnsi="Calibri" w:cstheme="majorBidi"/>
          <w:color w:val="002C47"/>
          <w:sz w:val="36"/>
          <w:szCs w:val="26"/>
        </w:rPr>
      </w:pPr>
      <w:r w:rsidRPr="002E2CBB">
        <w:rPr>
          <w:noProof/>
          <w:lang w:eastAsia="en-AU"/>
        </w:rPr>
        <mc:AlternateContent>
          <mc:Choice Requires="wps">
            <w:drawing>
              <wp:inline distT="0" distB="0" distL="0" distR="0" wp14:anchorId="5CCE5061" wp14:editId="63A93EF4">
                <wp:extent cx="5731510" cy="8300861"/>
                <wp:effectExtent l="19050" t="19050" r="21590" b="24130"/>
                <wp:docPr id="5" name="Text Box 5"/>
                <wp:cNvGraphicFramePr/>
                <a:graphic xmlns:a="http://schemas.openxmlformats.org/drawingml/2006/main">
                  <a:graphicData uri="http://schemas.microsoft.com/office/word/2010/wordprocessingShape">
                    <wps:wsp>
                      <wps:cNvSpPr txBox="1"/>
                      <wps:spPr>
                        <a:xfrm>
                          <a:off x="0" y="0"/>
                          <a:ext cx="5731510" cy="8300861"/>
                        </a:xfrm>
                        <a:prstGeom prst="rect">
                          <a:avLst/>
                        </a:prstGeom>
                        <a:solidFill>
                          <a:sysClr val="window" lastClr="FFFFFF"/>
                        </a:solidFill>
                        <a:ln w="28575">
                          <a:solidFill>
                            <a:srgbClr val="5B9BD5"/>
                          </a:solidFill>
                        </a:ln>
                      </wps:spPr>
                      <wps:txbx>
                        <w:txbxContent>
                          <w:p w14:paraId="3406AAF6" w14:textId="20066C5A" w:rsidR="00D45E0F" w:rsidRPr="008A3E46" w:rsidRDefault="00D45E0F" w:rsidP="00681A14">
                            <w:pPr>
                              <w:pStyle w:val="OutlineNumbered1"/>
                              <w:rPr>
                                <w:sz w:val="20"/>
                              </w:rPr>
                            </w:pPr>
                            <w:r w:rsidRPr="008A3E46">
                              <w:rPr>
                                <w:sz w:val="20"/>
                              </w:rPr>
                              <w:t>What is ‘telecommunications data’ and the ‘the telecommunications sector’ for the purposes of</w:t>
                            </w:r>
                            <w:r w:rsidRPr="004E116D">
                              <w:rPr>
                                <w:sz w:val="20"/>
                              </w:rPr>
                              <w:t xml:space="preserve"> the </w:t>
                            </w:r>
                            <w:r w:rsidRPr="008A3E46">
                              <w:rPr>
                                <w:sz w:val="20"/>
                              </w:rPr>
                              <w:t xml:space="preserve">CDR? </w:t>
                            </w:r>
                          </w:p>
                          <w:p w14:paraId="579D4D6C" w14:textId="488A6359" w:rsidR="00D45E0F" w:rsidRPr="00681A14" w:rsidRDefault="00D45E0F" w:rsidP="00681A14">
                            <w:pPr>
                              <w:pStyle w:val="OutlineNumbered1"/>
                              <w:numPr>
                                <w:ilvl w:val="0"/>
                                <w:numId w:val="15"/>
                              </w:numPr>
                              <w:spacing w:before="120" w:after="100"/>
                              <w:ind w:left="522" w:hanging="522"/>
                              <w:rPr>
                                <w:sz w:val="20"/>
                              </w:rPr>
                            </w:pPr>
                            <w:r w:rsidRPr="004E116D">
                              <w:rPr>
                                <w:sz w:val="20"/>
                              </w:rPr>
                              <w:t>In what ways</w:t>
                            </w:r>
                            <w:r w:rsidRPr="00912714">
                              <w:rPr>
                                <w:sz w:val="20"/>
                              </w:rPr>
                              <w:t xml:space="preserve"> can applying the CDR to the telecommunications sector assist consumers and businesses in acquiring and using telecommunications services; and benefit more broadly </w:t>
                            </w:r>
                            <w:r>
                              <w:rPr>
                                <w:sz w:val="20"/>
                              </w:rPr>
                              <w:t>by</w:t>
                            </w:r>
                            <w:r w:rsidRPr="00912714">
                              <w:rPr>
                                <w:sz w:val="20"/>
                              </w:rPr>
                              <w:t xml:space="preserve"> being able to access and share data across multiple sectors? Please provide examples of potential use cases, if applicable (e</w:t>
                            </w:r>
                            <w:r>
                              <w:rPr>
                                <w:sz w:val="20"/>
                              </w:rPr>
                              <w:t>.</w:t>
                            </w:r>
                            <w:r w:rsidRPr="00912714">
                              <w:rPr>
                                <w:sz w:val="20"/>
                              </w:rPr>
                              <w:t xml:space="preserve">g. a household budgeting app that is an </w:t>
                            </w:r>
                            <w:r>
                              <w:rPr>
                                <w:sz w:val="20"/>
                              </w:rPr>
                              <w:t>ADR</w:t>
                            </w:r>
                            <w:r w:rsidRPr="00912714">
                              <w:rPr>
                                <w:sz w:val="20"/>
                              </w:rPr>
                              <w:t xml:space="preserve"> and authorised by the consumer to receive energy, transactional, location (e</w:t>
                            </w:r>
                            <w:r>
                              <w:rPr>
                                <w:sz w:val="20"/>
                              </w:rPr>
                              <w:t>.</w:t>
                            </w:r>
                            <w:r w:rsidRPr="00912714">
                              <w:rPr>
                                <w:sz w:val="20"/>
                              </w:rPr>
                              <w:t>g</w:t>
                            </w:r>
                            <w:r>
                              <w:rPr>
                                <w:sz w:val="20"/>
                              </w:rPr>
                              <w:t>.</w:t>
                            </w:r>
                            <w:r w:rsidRPr="00912714">
                              <w:rPr>
                                <w:sz w:val="20"/>
                              </w:rPr>
                              <w:t xml:space="preserve"> to determine miles travelled) and annual wireless broadband costs (and quality of coverage)</w:t>
                            </w:r>
                            <w:r>
                              <w:rPr>
                                <w:sz w:val="20"/>
                              </w:rPr>
                              <w:t>)</w:t>
                            </w:r>
                            <w:r w:rsidRPr="00912714">
                              <w:rPr>
                                <w:sz w:val="20"/>
                              </w:rPr>
                              <w:t>.</w:t>
                            </w:r>
                          </w:p>
                          <w:p w14:paraId="7AC2268F" w14:textId="77777777" w:rsidR="00D45E0F" w:rsidRPr="00912714" w:rsidRDefault="00D45E0F" w:rsidP="00697380">
                            <w:pPr>
                              <w:pStyle w:val="OutlineNumbered1"/>
                              <w:numPr>
                                <w:ilvl w:val="0"/>
                                <w:numId w:val="15"/>
                              </w:numPr>
                              <w:spacing w:after="100"/>
                              <w:rPr>
                                <w:sz w:val="20"/>
                              </w:rPr>
                            </w:pPr>
                            <w:r w:rsidRPr="00912714">
                              <w:rPr>
                                <w:sz w:val="20"/>
                              </w:rPr>
                              <w:t>Are there particular cohorts of consumers that would benefit most from having access to their consumer data? Please provide examples, if applicable.</w:t>
                            </w:r>
                          </w:p>
                          <w:p w14:paraId="054E2C6C" w14:textId="56C5E6EE" w:rsidR="00D45E0F" w:rsidRPr="00E871D3" w:rsidRDefault="00D45E0F" w:rsidP="00697380">
                            <w:pPr>
                              <w:pStyle w:val="OutlineNumbered1"/>
                              <w:numPr>
                                <w:ilvl w:val="0"/>
                                <w:numId w:val="15"/>
                              </w:numPr>
                              <w:rPr>
                                <w:sz w:val="20"/>
                              </w:rPr>
                            </w:pPr>
                            <w:r w:rsidRPr="00E871D3">
                              <w:rPr>
                                <w:sz w:val="20"/>
                              </w:rPr>
                              <w:t xml:space="preserve">If telecommunications </w:t>
                            </w:r>
                            <w:r>
                              <w:rPr>
                                <w:sz w:val="20"/>
                              </w:rPr>
                              <w:t>is designated</w:t>
                            </w:r>
                            <w:r w:rsidRPr="00E871D3">
                              <w:rPr>
                                <w:sz w:val="20"/>
                              </w:rPr>
                              <w:t xml:space="preserve">, which services, products and consumer datasets should be </w:t>
                            </w:r>
                            <w:r>
                              <w:rPr>
                                <w:sz w:val="20"/>
                              </w:rPr>
                              <w:t>included</w:t>
                            </w:r>
                            <w:r w:rsidRPr="00E871D3">
                              <w:rPr>
                                <w:sz w:val="20"/>
                              </w:rPr>
                              <w:t xml:space="preserve">? What benefits would </w:t>
                            </w:r>
                            <w:r>
                              <w:rPr>
                                <w:sz w:val="20"/>
                              </w:rPr>
                              <w:t>arise</w:t>
                            </w:r>
                            <w:r w:rsidRPr="00E871D3">
                              <w:rPr>
                                <w:sz w:val="20"/>
                              </w:rPr>
                              <w:t xml:space="preserve"> to consumers and how could this encourage competition and data-driven innovation? Please provide examples of potential use cases</w:t>
                            </w:r>
                            <w:r>
                              <w:rPr>
                                <w:sz w:val="20"/>
                              </w:rPr>
                              <w:t>.</w:t>
                            </w:r>
                          </w:p>
                          <w:p w14:paraId="230AD113" w14:textId="77777777" w:rsidR="00D45E0F" w:rsidRPr="00E871D3" w:rsidRDefault="00D45E0F" w:rsidP="00697380">
                            <w:pPr>
                              <w:pStyle w:val="OutlineNumbered1"/>
                              <w:numPr>
                                <w:ilvl w:val="0"/>
                                <w:numId w:val="15"/>
                              </w:numPr>
                              <w:rPr>
                                <w:sz w:val="20"/>
                              </w:rPr>
                            </w:pPr>
                            <w:r w:rsidRPr="00E871D3">
                              <w:rPr>
                                <w:sz w:val="20"/>
                              </w:rPr>
                              <w:t xml:space="preserve">Are there limitations on datasets, either in terms of availability or cost of making it available under the CDR? Please provide evidence, if applicable. </w:t>
                            </w:r>
                          </w:p>
                          <w:p w14:paraId="71039553" w14:textId="77777777" w:rsidR="00D45E0F" w:rsidRPr="00E871D3" w:rsidRDefault="00D45E0F" w:rsidP="00697380">
                            <w:pPr>
                              <w:pStyle w:val="OutlineNumbered1"/>
                              <w:numPr>
                                <w:ilvl w:val="0"/>
                                <w:numId w:val="15"/>
                              </w:numPr>
                              <w:rPr>
                                <w:sz w:val="20"/>
                              </w:rPr>
                            </w:pPr>
                            <w:r w:rsidRPr="00E871D3">
                              <w:rPr>
                                <w:sz w:val="20"/>
                              </w:rPr>
                              <w:t>Are there other datasets across other sectors that should be considered for designation to provide a greater ‘wrap-around’ value proposition for the consumer? Please provide examples.</w:t>
                            </w:r>
                          </w:p>
                          <w:p w14:paraId="31847FAC" w14:textId="77777777" w:rsidR="00D45E0F" w:rsidRPr="00912714" w:rsidRDefault="00D45E0F" w:rsidP="00697380">
                            <w:pPr>
                              <w:pStyle w:val="OutlineNumbered1"/>
                              <w:numPr>
                                <w:ilvl w:val="0"/>
                                <w:numId w:val="15"/>
                              </w:numPr>
                              <w:spacing w:after="100"/>
                              <w:rPr>
                                <w:sz w:val="20"/>
                              </w:rPr>
                            </w:pPr>
                            <w:r w:rsidRPr="00912714">
                              <w:rPr>
                                <w:sz w:val="20"/>
                              </w:rPr>
                              <w:t>How is applying the CDR to telecommunications likely to encourage competition in the sector? Please provide examples or evidence, if applicable.</w:t>
                            </w:r>
                          </w:p>
                          <w:p w14:paraId="4322C054" w14:textId="77777777" w:rsidR="00D45E0F" w:rsidRPr="00E871D3" w:rsidRDefault="00D45E0F" w:rsidP="00697380">
                            <w:pPr>
                              <w:pStyle w:val="OutlineNumbered1"/>
                              <w:numPr>
                                <w:ilvl w:val="0"/>
                                <w:numId w:val="15"/>
                              </w:numPr>
                              <w:spacing w:after="100"/>
                              <w:rPr>
                                <w:sz w:val="20"/>
                              </w:rPr>
                            </w:pPr>
                            <w:r w:rsidRPr="00912714">
                              <w:rPr>
                                <w:sz w:val="20"/>
                              </w:rPr>
                              <w:t>What are the important additional aspects of the competitive and regulatory landscape in telecommunications that should be considered in this sectoral assessment? Please provide examples, if applicable.</w:t>
                            </w:r>
                          </w:p>
                          <w:p w14:paraId="27391E00" w14:textId="77777777" w:rsidR="00D45E0F" w:rsidRPr="00E871D3" w:rsidRDefault="00D45E0F" w:rsidP="00697380">
                            <w:pPr>
                              <w:pStyle w:val="OutlineNumbered1"/>
                              <w:numPr>
                                <w:ilvl w:val="0"/>
                                <w:numId w:val="15"/>
                              </w:numPr>
                              <w:spacing w:after="100"/>
                              <w:rPr>
                                <w:sz w:val="20"/>
                              </w:rPr>
                            </w:pPr>
                            <w:r w:rsidRPr="00912714">
                              <w:rPr>
                                <w:sz w:val="20"/>
                              </w:rPr>
                              <w:t>Is there potential for data sharing under the CDR to make the telecommunications markets more efficient? In what ways? Please provide examples and/or evidence, if applicable.</w:t>
                            </w:r>
                          </w:p>
                          <w:p w14:paraId="5540A46A" w14:textId="77777777" w:rsidR="00D45E0F" w:rsidRPr="00E871D3" w:rsidRDefault="00D45E0F" w:rsidP="00697380">
                            <w:pPr>
                              <w:pStyle w:val="OutlineNumbered1"/>
                              <w:numPr>
                                <w:ilvl w:val="0"/>
                                <w:numId w:val="15"/>
                              </w:numPr>
                              <w:spacing w:after="100"/>
                              <w:rPr>
                                <w:sz w:val="20"/>
                              </w:rPr>
                            </w:pPr>
                            <w:r w:rsidRPr="00912714">
                              <w:rPr>
                                <w:sz w:val="20"/>
                              </w:rPr>
                              <w:t>In what ways could extension of the CDR to telecommunications support data-driven innovation within the sector or more generally within the data economy? Please provide examples and/or evidence, if applicable.</w:t>
                            </w:r>
                          </w:p>
                          <w:p w14:paraId="2BF05C1D" w14:textId="77777777" w:rsidR="00D45E0F" w:rsidRPr="00E871D3" w:rsidRDefault="00D45E0F" w:rsidP="00697380">
                            <w:pPr>
                              <w:pStyle w:val="OutlineNumbered1"/>
                              <w:numPr>
                                <w:ilvl w:val="0"/>
                                <w:numId w:val="15"/>
                              </w:numPr>
                              <w:spacing w:after="100"/>
                              <w:rPr>
                                <w:sz w:val="20"/>
                              </w:rPr>
                            </w:pPr>
                            <w:r w:rsidRPr="00912714">
                              <w:rPr>
                                <w:sz w:val="20"/>
                              </w:rPr>
                              <w:t>What privacy issues should be taken into account when considering the designation of the telecommunications sector to the CDR regime? For example, are there particular classes of data that present privacy or confidentiality risks that cannot be mitigated, such that they should not be designated as CDR data? Please provide examples and/or evidence, if applicable.</w:t>
                            </w:r>
                          </w:p>
                          <w:p w14:paraId="3F0A83B3" w14:textId="77777777" w:rsidR="00D45E0F" w:rsidRPr="00E871D3" w:rsidRDefault="00D45E0F" w:rsidP="00697380">
                            <w:pPr>
                              <w:pStyle w:val="OutlineNumbered1"/>
                              <w:numPr>
                                <w:ilvl w:val="0"/>
                                <w:numId w:val="15"/>
                              </w:numPr>
                              <w:spacing w:after="100"/>
                              <w:rPr>
                                <w:sz w:val="20"/>
                              </w:rPr>
                            </w:pPr>
                            <w:r w:rsidRPr="00912714">
                              <w:rPr>
                                <w:sz w:val="20"/>
                              </w:rPr>
                              <w:t>What are the public interest issues that should be considered in relation to the designation of telecommunications data holders and datasets? Please provide examples and/or evidence to support your view.</w:t>
                            </w:r>
                          </w:p>
                          <w:p w14:paraId="116B4897" w14:textId="77777777" w:rsidR="00D45E0F" w:rsidRPr="00912714" w:rsidRDefault="00D45E0F" w:rsidP="00697380">
                            <w:pPr>
                              <w:pStyle w:val="OutlineNumbered1"/>
                              <w:numPr>
                                <w:ilvl w:val="0"/>
                                <w:numId w:val="15"/>
                              </w:numPr>
                              <w:spacing w:after="100"/>
                              <w:rPr>
                                <w:sz w:val="20"/>
                              </w:rPr>
                            </w:pPr>
                            <w:r w:rsidRPr="00912714">
                              <w:rPr>
                                <w:sz w:val="20"/>
                              </w:rPr>
                              <w:t>Is the proposed peer-to-peer model for data sharing suitable for the telecommunications sector? If so, what sector-specific issues or modifications would need to be considered? Please provide evidence to support your view.</w:t>
                            </w:r>
                          </w:p>
                          <w:p w14:paraId="5BCC852C" w14:textId="77777777" w:rsidR="00D45E0F" w:rsidRPr="00E871D3" w:rsidRDefault="00D45E0F" w:rsidP="00697380">
                            <w:pPr>
                              <w:pStyle w:val="OutlineNumbered1"/>
                              <w:numPr>
                                <w:ilvl w:val="0"/>
                                <w:numId w:val="15"/>
                              </w:numPr>
                              <w:spacing w:after="100"/>
                              <w:rPr>
                                <w:sz w:val="20"/>
                              </w:rPr>
                            </w:pPr>
                            <w:r w:rsidRPr="00912714">
                              <w:rPr>
                                <w:sz w:val="20"/>
                              </w:rPr>
                              <w:t>Are there any reasons why specific participants in the sector should be excluded from data holder responsibilities? Please provide evidence to support your view.</w:t>
                            </w:r>
                          </w:p>
                          <w:p w14:paraId="501DCB4A" w14:textId="77777777" w:rsidR="00D45E0F" w:rsidRPr="00E871D3" w:rsidRDefault="00D45E0F" w:rsidP="00697380">
                            <w:pPr>
                              <w:pStyle w:val="OutlineNumbered1"/>
                              <w:numPr>
                                <w:ilvl w:val="0"/>
                                <w:numId w:val="15"/>
                              </w:numPr>
                              <w:spacing w:after="100"/>
                              <w:rPr>
                                <w:sz w:val="20"/>
                              </w:rPr>
                            </w:pPr>
                            <w:r w:rsidRPr="00912714">
                              <w:rPr>
                                <w:sz w:val="20"/>
                              </w:rPr>
                              <w:t>In what ways should the extension of the CDR take into account existing regulation in the telecommunications sector? Please explain your view.</w:t>
                            </w:r>
                          </w:p>
                          <w:p w14:paraId="220CBBB6" w14:textId="0139221D" w:rsidR="00D45E0F" w:rsidRPr="00912714" w:rsidRDefault="00D45E0F" w:rsidP="00697380">
                            <w:pPr>
                              <w:pStyle w:val="OutlineNumbered1"/>
                              <w:numPr>
                                <w:ilvl w:val="0"/>
                                <w:numId w:val="15"/>
                              </w:numPr>
                              <w:spacing w:after="100"/>
                              <w:rPr>
                                <w:sz w:val="20"/>
                              </w:rPr>
                            </w:pPr>
                            <w:r w:rsidRPr="00912714">
                              <w:rPr>
                                <w:sz w:val="20"/>
                              </w:rPr>
                              <w:t xml:space="preserve">Are existing systems currently utilised by providers in the </w:t>
                            </w:r>
                            <w:r>
                              <w:rPr>
                                <w:sz w:val="20"/>
                              </w:rPr>
                              <w:t>telecommunications</w:t>
                            </w:r>
                            <w:r w:rsidRPr="00912714">
                              <w:rPr>
                                <w:sz w:val="20"/>
                              </w:rPr>
                              <w:t xml:space="preserve"> sector capable of supporting CDR obligations efficiently in the sector? How do telecommunications customers interact and transact with service providers? How prevalent are online accounts in the sector? </w:t>
                            </w:r>
                          </w:p>
                          <w:p w14:paraId="5D8A092F" w14:textId="7932282A" w:rsidR="00D45E0F" w:rsidRPr="00E871D3" w:rsidRDefault="00D45E0F" w:rsidP="00697380">
                            <w:pPr>
                              <w:pStyle w:val="OutlineNumbered1"/>
                              <w:numPr>
                                <w:ilvl w:val="0"/>
                                <w:numId w:val="15"/>
                              </w:numPr>
                              <w:spacing w:after="100"/>
                              <w:rPr>
                                <w:sz w:val="20"/>
                              </w:rPr>
                            </w:pPr>
                            <w:r w:rsidRPr="00912714">
                              <w:rPr>
                                <w:sz w:val="20"/>
                              </w:rPr>
                              <w:t xml:space="preserve">Have the main sources of costs associated with implementing and complying with the </w:t>
                            </w:r>
                            <w:r>
                              <w:rPr>
                                <w:sz w:val="20"/>
                              </w:rPr>
                              <w:t>CDR</w:t>
                            </w:r>
                            <w:r w:rsidRPr="00912714">
                              <w:rPr>
                                <w:sz w:val="20"/>
                              </w:rPr>
                              <w:t xml:space="preserve"> regime been identified? Are there any additional costs that should be considered?</w:t>
                            </w:r>
                          </w:p>
                          <w:p w14:paraId="138F48A3" w14:textId="77777777" w:rsidR="00D45E0F" w:rsidRPr="0085440C" w:rsidRDefault="00D45E0F" w:rsidP="00697380">
                            <w:pPr>
                              <w:pStyle w:val="OutlineNumbered1"/>
                              <w:numPr>
                                <w:ilvl w:val="0"/>
                                <w:numId w:val="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CE5061" id="Text Box 5" o:spid="_x0000_s1030" type="#_x0000_t202" style="width:451.3pt;height:6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" fillcolor="window" strokecolor="#5b9bd5" strokeweight="2.25pt">
                <v:textbox>
                  <w:txbxContent>
                    <w:p w14:paraId="3406AAF6" w14:textId="20066C5A" w:rsidR="00D45E0F" w:rsidRPr="008A3E46" w:rsidRDefault="00D45E0F" w:rsidP="00681A14">
                      <w:pPr>
                        <w:pStyle w:val="OutlineNumbered1"/>
                        <w:rPr>
                          <w:sz w:val="20"/>
                        </w:rPr>
                      </w:pPr>
                      <w:r w:rsidRPr="008A3E46">
                        <w:rPr>
                          <w:sz w:val="20"/>
                        </w:rPr>
                        <w:t>What is ‘telecommunications data’ and the ‘the telecommunications sector’ for the purposes of</w:t>
                      </w:r>
                      <w:r w:rsidRPr="004E116D">
                        <w:rPr>
                          <w:sz w:val="20"/>
                        </w:rPr>
                        <w:t xml:space="preserve"> the </w:t>
                      </w:r>
                      <w:r w:rsidRPr="008A3E46">
                        <w:rPr>
                          <w:sz w:val="20"/>
                        </w:rPr>
                        <w:t xml:space="preserve">CDR? </w:t>
                      </w:r>
                    </w:p>
                    <w:p w14:paraId="579D4D6C" w14:textId="488A6359" w:rsidR="00D45E0F" w:rsidRPr="00681A14" w:rsidRDefault="00D45E0F" w:rsidP="00681A14">
                      <w:pPr>
                        <w:pStyle w:val="OutlineNumbered1"/>
                        <w:numPr>
                          <w:ilvl w:val="0"/>
                          <w:numId w:val="15"/>
                        </w:numPr>
                        <w:spacing w:before="120" w:after="100"/>
                        <w:ind w:left="522" w:hanging="522"/>
                        <w:rPr>
                          <w:sz w:val="20"/>
                        </w:rPr>
                      </w:pPr>
                      <w:r w:rsidRPr="004E116D">
                        <w:rPr>
                          <w:sz w:val="20"/>
                        </w:rPr>
                        <w:t>In what ways</w:t>
                      </w:r>
                      <w:r w:rsidRPr="00912714">
                        <w:rPr>
                          <w:sz w:val="20"/>
                        </w:rPr>
                        <w:t xml:space="preserve"> can applying the CDR to the telecommunications sector assist consumers and businesses in acquiring and using telecommunications services; and benefit more broadly </w:t>
                      </w:r>
                      <w:r>
                        <w:rPr>
                          <w:sz w:val="20"/>
                        </w:rPr>
                        <w:t>by</w:t>
                      </w:r>
                      <w:r w:rsidRPr="00912714">
                        <w:rPr>
                          <w:sz w:val="20"/>
                        </w:rPr>
                        <w:t xml:space="preserve"> being able to access and share data across multiple sectors? Please provide examples of potential use cases, if applicable (e</w:t>
                      </w:r>
                      <w:r>
                        <w:rPr>
                          <w:sz w:val="20"/>
                        </w:rPr>
                        <w:t>.</w:t>
                      </w:r>
                      <w:r w:rsidRPr="00912714">
                        <w:rPr>
                          <w:sz w:val="20"/>
                        </w:rPr>
                        <w:t xml:space="preserve">g. a household budgeting app that is an </w:t>
                      </w:r>
                      <w:r>
                        <w:rPr>
                          <w:sz w:val="20"/>
                        </w:rPr>
                        <w:t>ADR</w:t>
                      </w:r>
                      <w:r w:rsidRPr="00912714">
                        <w:rPr>
                          <w:sz w:val="20"/>
                        </w:rPr>
                        <w:t xml:space="preserve"> and authorised by the consumer to receive energy, transactional, location (e</w:t>
                      </w:r>
                      <w:r>
                        <w:rPr>
                          <w:sz w:val="20"/>
                        </w:rPr>
                        <w:t>.</w:t>
                      </w:r>
                      <w:r w:rsidRPr="00912714">
                        <w:rPr>
                          <w:sz w:val="20"/>
                        </w:rPr>
                        <w:t>g</w:t>
                      </w:r>
                      <w:r>
                        <w:rPr>
                          <w:sz w:val="20"/>
                        </w:rPr>
                        <w:t>.</w:t>
                      </w:r>
                      <w:r w:rsidRPr="00912714">
                        <w:rPr>
                          <w:sz w:val="20"/>
                        </w:rPr>
                        <w:t xml:space="preserve"> to determine miles travelled) and annual wireless broadband costs (and quality of coverage)</w:t>
                      </w:r>
                      <w:r>
                        <w:rPr>
                          <w:sz w:val="20"/>
                        </w:rPr>
                        <w:t>)</w:t>
                      </w:r>
                      <w:r w:rsidRPr="00912714">
                        <w:rPr>
                          <w:sz w:val="20"/>
                        </w:rPr>
                        <w:t>.</w:t>
                      </w:r>
                    </w:p>
                    <w:p w14:paraId="7AC2268F" w14:textId="77777777" w:rsidR="00D45E0F" w:rsidRPr="00912714" w:rsidRDefault="00D45E0F" w:rsidP="00697380">
                      <w:pPr>
                        <w:pStyle w:val="OutlineNumbered1"/>
                        <w:numPr>
                          <w:ilvl w:val="0"/>
                          <w:numId w:val="15"/>
                        </w:numPr>
                        <w:spacing w:after="100"/>
                        <w:rPr>
                          <w:sz w:val="20"/>
                        </w:rPr>
                      </w:pPr>
                      <w:r w:rsidRPr="00912714">
                        <w:rPr>
                          <w:sz w:val="20"/>
                        </w:rPr>
                        <w:t>Are there particular cohorts of consumers that would benefit most from having access to their consumer data? Please provide examples, if applicable.</w:t>
                      </w:r>
                    </w:p>
                    <w:p w14:paraId="054E2C6C" w14:textId="56C5E6EE" w:rsidR="00D45E0F" w:rsidRPr="00E871D3" w:rsidRDefault="00D45E0F" w:rsidP="00697380">
                      <w:pPr>
                        <w:pStyle w:val="OutlineNumbered1"/>
                        <w:numPr>
                          <w:ilvl w:val="0"/>
                          <w:numId w:val="15"/>
                        </w:numPr>
                        <w:rPr>
                          <w:sz w:val="20"/>
                        </w:rPr>
                      </w:pPr>
                      <w:r w:rsidRPr="00E871D3">
                        <w:rPr>
                          <w:sz w:val="20"/>
                        </w:rPr>
                        <w:t xml:space="preserve">If telecommunications </w:t>
                      </w:r>
                      <w:r>
                        <w:rPr>
                          <w:sz w:val="20"/>
                        </w:rPr>
                        <w:t>is designated</w:t>
                      </w:r>
                      <w:r w:rsidRPr="00E871D3">
                        <w:rPr>
                          <w:sz w:val="20"/>
                        </w:rPr>
                        <w:t xml:space="preserve">, which services, products and consumer datasets should be </w:t>
                      </w:r>
                      <w:r>
                        <w:rPr>
                          <w:sz w:val="20"/>
                        </w:rPr>
                        <w:t>included</w:t>
                      </w:r>
                      <w:r w:rsidRPr="00E871D3">
                        <w:rPr>
                          <w:sz w:val="20"/>
                        </w:rPr>
                        <w:t xml:space="preserve">? What benefits would </w:t>
                      </w:r>
                      <w:r>
                        <w:rPr>
                          <w:sz w:val="20"/>
                        </w:rPr>
                        <w:t>arise</w:t>
                      </w:r>
                      <w:r w:rsidRPr="00E871D3">
                        <w:rPr>
                          <w:sz w:val="20"/>
                        </w:rPr>
                        <w:t xml:space="preserve"> to consumers and how could this encourage competition and data-driven innovation? Please provide examples of potential use cases</w:t>
                      </w:r>
                      <w:r>
                        <w:rPr>
                          <w:sz w:val="20"/>
                        </w:rPr>
                        <w:t>.</w:t>
                      </w:r>
                    </w:p>
                    <w:p w14:paraId="230AD113" w14:textId="77777777" w:rsidR="00D45E0F" w:rsidRPr="00E871D3" w:rsidRDefault="00D45E0F" w:rsidP="00697380">
                      <w:pPr>
                        <w:pStyle w:val="OutlineNumbered1"/>
                        <w:numPr>
                          <w:ilvl w:val="0"/>
                          <w:numId w:val="15"/>
                        </w:numPr>
                        <w:rPr>
                          <w:sz w:val="20"/>
                        </w:rPr>
                      </w:pPr>
                      <w:r w:rsidRPr="00E871D3">
                        <w:rPr>
                          <w:sz w:val="20"/>
                        </w:rPr>
                        <w:t xml:space="preserve">Are there limitations on datasets, either in terms of availability or cost of making it available under the CDR? Please provide evidence, if applicable. </w:t>
                      </w:r>
                    </w:p>
                    <w:p w14:paraId="71039553" w14:textId="77777777" w:rsidR="00D45E0F" w:rsidRPr="00E871D3" w:rsidRDefault="00D45E0F" w:rsidP="00697380">
                      <w:pPr>
                        <w:pStyle w:val="OutlineNumbered1"/>
                        <w:numPr>
                          <w:ilvl w:val="0"/>
                          <w:numId w:val="15"/>
                        </w:numPr>
                        <w:rPr>
                          <w:sz w:val="20"/>
                        </w:rPr>
                      </w:pPr>
                      <w:r w:rsidRPr="00E871D3">
                        <w:rPr>
                          <w:sz w:val="20"/>
                        </w:rPr>
                        <w:t>Are there other datasets across other sectors that should be considered for designation to provide a greater ‘wrap-around’ value proposition for the consumer? Please provide examples.</w:t>
                      </w:r>
                    </w:p>
                    <w:p w14:paraId="31847FAC" w14:textId="77777777" w:rsidR="00D45E0F" w:rsidRPr="00912714" w:rsidRDefault="00D45E0F" w:rsidP="00697380">
                      <w:pPr>
                        <w:pStyle w:val="OutlineNumbered1"/>
                        <w:numPr>
                          <w:ilvl w:val="0"/>
                          <w:numId w:val="15"/>
                        </w:numPr>
                        <w:spacing w:after="100"/>
                        <w:rPr>
                          <w:sz w:val="20"/>
                        </w:rPr>
                      </w:pPr>
                      <w:r w:rsidRPr="00912714">
                        <w:rPr>
                          <w:sz w:val="20"/>
                        </w:rPr>
                        <w:t>How is applying the CDR to telecommunications likely to encourage competition in the sector? Please provide examples or evidence, if applicable.</w:t>
                      </w:r>
                    </w:p>
                    <w:p w14:paraId="4322C054" w14:textId="77777777" w:rsidR="00D45E0F" w:rsidRPr="00E871D3" w:rsidRDefault="00D45E0F" w:rsidP="00697380">
                      <w:pPr>
                        <w:pStyle w:val="OutlineNumbered1"/>
                        <w:numPr>
                          <w:ilvl w:val="0"/>
                          <w:numId w:val="15"/>
                        </w:numPr>
                        <w:spacing w:after="100"/>
                        <w:rPr>
                          <w:sz w:val="20"/>
                        </w:rPr>
                      </w:pPr>
                      <w:r w:rsidRPr="00912714">
                        <w:rPr>
                          <w:sz w:val="20"/>
                        </w:rPr>
                        <w:t>What are the important additional aspects of the competitive and regulatory landscape in telecommunications that should be considered in this sectoral assessment? Please provide examples, if applicable.</w:t>
                      </w:r>
                    </w:p>
                    <w:p w14:paraId="27391E00" w14:textId="77777777" w:rsidR="00D45E0F" w:rsidRPr="00E871D3" w:rsidRDefault="00D45E0F" w:rsidP="00697380">
                      <w:pPr>
                        <w:pStyle w:val="OutlineNumbered1"/>
                        <w:numPr>
                          <w:ilvl w:val="0"/>
                          <w:numId w:val="15"/>
                        </w:numPr>
                        <w:spacing w:after="100"/>
                        <w:rPr>
                          <w:sz w:val="20"/>
                        </w:rPr>
                      </w:pPr>
                      <w:r w:rsidRPr="00912714">
                        <w:rPr>
                          <w:sz w:val="20"/>
                        </w:rPr>
                        <w:t>Is there potential for data sharing under the CDR to make the telecommunications markets more efficient? In what ways? Please provide examples and/or evidence, if applicable.</w:t>
                      </w:r>
                    </w:p>
                    <w:p w14:paraId="5540A46A" w14:textId="77777777" w:rsidR="00D45E0F" w:rsidRPr="00E871D3" w:rsidRDefault="00D45E0F" w:rsidP="00697380">
                      <w:pPr>
                        <w:pStyle w:val="OutlineNumbered1"/>
                        <w:numPr>
                          <w:ilvl w:val="0"/>
                          <w:numId w:val="15"/>
                        </w:numPr>
                        <w:spacing w:after="100"/>
                        <w:rPr>
                          <w:sz w:val="20"/>
                        </w:rPr>
                      </w:pPr>
                      <w:r w:rsidRPr="00912714">
                        <w:rPr>
                          <w:sz w:val="20"/>
                        </w:rPr>
                        <w:t>In what ways could extension of the CDR to telecommunications support data-driven innovation within the sector or more generally within the data economy? Please provide examples and/or evidence, if applicable.</w:t>
                      </w:r>
                    </w:p>
                    <w:p w14:paraId="2BF05C1D" w14:textId="77777777" w:rsidR="00D45E0F" w:rsidRPr="00E871D3" w:rsidRDefault="00D45E0F" w:rsidP="00697380">
                      <w:pPr>
                        <w:pStyle w:val="OutlineNumbered1"/>
                        <w:numPr>
                          <w:ilvl w:val="0"/>
                          <w:numId w:val="15"/>
                        </w:numPr>
                        <w:spacing w:after="100"/>
                        <w:rPr>
                          <w:sz w:val="20"/>
                        </w:rPr>
                      </w:pPr>
                      <w:r w:rsidRPr="00912714">
                        <w:rPr>
                          <w:sz w:val="20"/>
                        </w:rPr>
                        <w:t>What privacy issues should be taken into account when considering the designation of the telecommunications sector to the CDR regime? For example, are there particular classes of data that present privacy or confidentiality risks that cannot be mitigated, such that they should not be designated as CDR data? Please provide examples and/or evidence, if applicable.</w:t>
                      </w:r>
                    </w:p>
                    <w:p w14:paraId="3F0A83B3" w14:textId="77777777" w:rsidR="00D45E0F" w:rsidRPr="00E871D3" w:rsidRDefault="00D45E0F" w:rsidP="00697380">
                      <w:pPr>
                        <w:pStyle w:val="OutlineNumbered1"/>
                        <w:numPr>
                          <w:ilvl w:val="0"/>
                          <w:numId w:val="15"/>
                        </w:numPr>
                        <w:spacing w:after="100"/>
                        <w:rPr>
                          <w:sz w:val="20"/>
                        </w:rPr>
                      </w:pPr>
                      <w:r w:rsidRPr="00912714">
                        <w:rPr>
                          <w:sz w:val="20"/>
                        </w:rPr>
                        <w:t>What are the public interest issues that should be considered in relation to the designation of telecommunications data holders and datasets? Please provide examples and/or evidence to support your view.</w:t>
                      </w:r>
                    </w:p>
                    <w:p w14:paraId="116B4897" w14:textId="77777777" w:rsidR="00D45E0F" w:rsidRPr="00912714" w:rsidRDefault="00D45E0F" w:rsidP="00697380">
                      <w:pPr>
                        <w:pStyle w:val="OutlineNumbered1"/>
                        <w:numPr>
                          <w:ilvl w:val="0"/>
                          <w:numId w:val="15"/>
                        </w:numPr>
                        <w:spacing w:after="100"/>
                        <w:rPr>
                          <w:sz w:val="20"/>
                        </w:rPr>
                      </w:pPr>
                      <w:r w:rsidRPr="00912714">
                        <w:rPr>
                          <w:sz w:val="20"/>
                        </w:rPr>
                        <w:t>Is the proposed peer-to-peer model for data sharing suitable for the telecommunications sector? If so, what sector-specific issues or modifications would need to be considered? Please provide evidence to support your view.</w:t>
                      </w:r>
                    </w:p>
                    <w:p w14:paraId="5BCC852C" w14:textId="77777777" w:rsidR="00D45E0F" w:rsidRPr="00E871D3" w:rsidRDefault="00D45E0F" w:rsidP="00697380">
                      <w:pPr>
                        <w:pStyle w:val="OutlineNumbered1"/>
                        <w:numPr>
                          <w:ilvl w:val="0"/>
                          <w:numId w:val="15"/>
                        </w:numPr>
                        <w:spacing w:after="100"/>
                        <w:rPr>
                          <w:sz w:val="20"/>
                        </w:rPr>
                      </w:pPr>
                      <w:r w:rsidRPr="00912714">
                        <w:rPr>
                          <w:sz w:val="20"/>
                        </w:rPr>
                        <w:t>Are there any reasons why specific participants in the sector should be excluded from data holder responsibilities? Please provide evidence to support your view.</w:t>
                      </w:r>
                    </w:p>
                    <w:p w14:paraId="501DCB4A" w14:textId="77777777" w:rsidR="00D45E0F" w:rsidRPr="00E871D3" w:rsidRDefault="00D45E0F" w:rsidP="00697380">
                      <w:pPr>
                        <w:pStyle w:val="OutlineNumbered1"/>
                        <w:numPr>
                          <w:ilvl w:val="0"/>
                          <w:numId w:val="15"/>
                        </w:numPr>
                        <w:spacing w:after="100"/>
                        <w:rPr>
                          <w:sz w:val="20"/>
                        </w:rPr>
                      </w:pPr>
                      <w:r w:rsidRPr="00912714">
                        <w:rPr>
                          <w:sz w:val="20"/>
                        </w:rPr>
                        <w:t>In what ways should the extension of the CDR take into account existing regulation in the telecommunications sector? Please explain your view.</w:t>
                      </w:r>
                    </w:p>
                    <w:p w14:paraId="220CBBB6" w14:textId="0139221D" w:rsidR="00D45E0F" w:rsidRPr="00912714" w:rsidRDefault="00D45E0F" w:rsidP="00697380">
                      <w:pPr>
                        <w:pStyle w:val="OutlineNumbered1"/>
                        <w:numPr>
                          <w:ilvl w:val="0"/>
                          <w:numId w:val="15"/>
                        </w:numPr>
                        <w:spacing w:after="100"/>
                        <w:rPr>
                          <w:sz w:val="20"/>
                        </w:rPr>
                      </w:pPr>
                      <w:r w:rsidRPr="00912714">
                        <w:rPr>
                          <w:sz w:val="20"/>
                        </w:rPr>
                        <w:t xml:space="preserve">Are existing systems currently utilised by providers in the </w:t>
                      </w:r>
                      <w:r>
                        <w:rPr>
                          <w:sz w:val="20"/>
                        </w:rPr>
                        <w:t>telecommunications</w:t>
                      </w:r>
                      <w:r w:rsidRPr="00912714">
                        <w:rPr>
                          <w:sz w:val="20"/>
                        </w:rPr>
                        <w:t xml:space="preserve"> sector capable of supporting CDR obligations efficiently in the sector? How do telecommunications customers interact and transact with service providers? How prevalent are online accounts in the sector? </w:t>
                      </w:r>
                    </w:p>
                    <w:p w14:paraId="5D8A092F" w14:textId="7932282A" w:rsidR="00D45E0F" w:rsidRPr="00E871D3" w:rsidRDefault="00D45E0F" w:rsidP="00697380">
                      <w:pPr>
                        <w:pStyle w:val="OutlineNumbered1"/>
                        <w:numPr>
                          <w:ilvl w:val="0"/>
                          <w:numId w:val="15"/>
                        </w:numPr>
                        <w:spacing w:after="100"/>
                        <w:rPr>
                          <w:sz w:val="20"/>
                        </w:rPr>
                      </w:pPr>
                      <w:r w:rsidRPr="00912714">
                        <w:rPr>
                          <w:sz w:val="20"/>
                        </w:rPr>
                        <w:t xml:space="preserve">Have the main sources of costs associated with implementing and complying with the </w:t>
                      </w:r>
                      <w:r>
                        <w:rPr>
                          <w:sz w:val="20"/>
                        </w:rPr>
                        <w:t>CDR</w:t>
                      </w:r>
                      <w:r w:rsidRPr="00912714">
                        <w:rPr>
                          <w:sz w:val="20"/>
                        </w:rPr>
                        <w:t xml:space="preserve"> regime been identified? Are there any additional costs that should be considered?</w:t>
                      </w:r>
                    </w:p>
                    <w:p w14:paraId="138F48A3" w14:textId="77777777" w:rsidR="00D45E0F" w:rsidRPr="0085440C" w:rsidRDefault="00D45E0F" w:rsidP="00697380">
                      <w:pPr>
                        <w:pStyle w:val="OutlineNumbered1"/>
                        <w:numPr>
                          <w:ilvl w:val="0"/>
                          <w:numId w:val="0"/>
                        </w:numPr>
                      </w:pPr>
                    </w:p>
                  </w:txbxContent>
                </v:textbox>
                <w10:anchorlock/>
              </v:shape>
            </w:pict>
          </mc:Fallback>
        </mc:AlternateContent>
      </w:r>
    </w:p>
    <w:p w14:paraId="1EF1DBAC" w14:textId="53EB2FBE" w:rsidR="00611F7E" w:rsidRPr="002E2CBB" w:rsidRDefault="00611F7E" w:rsidP="00611F7E">
      <w:pPr>
        <w:pStyle w:val="Heading2"/>
      </w:pPr>
      <w:bookmarkStart w:id="145" w:name="_Toc77607937"/>
      <w:r w:rsidRPr="002E2CBB">
        <w:lastRenderedPageBreak/>
        <w:t>REFERENCES</w:t>
      </w:r>
      <w:bookmarkEnd w:id="145"/>
    </w:p>
    <w:p w14:paraId="4EA9C994" w14:textId="77777777" w:rsidR="00154CCE" w:rsidRDefault="002A5D60" w:rsidP="00154CCE">
      <w:pPr>
        <w:pStyle w:val="Bibliography"/>
        <w:rPr>
          <w:noProof/>
          <w:sz w:val="24"/>
          <w:szCs w:val="24"/>
        </w:rPr>
      </w:pPr>
      <w:r w:rsidRPr="002E2CBB">
        <w:fldChar w:fldCharType="begin"/>
      </w:r>
      <w:r w:rsidRPr="002E2CBB">
        <w:instrText xml:space="preserve"> BIBLIOGRAPHY </w:instrText>
      </w:r>
      <w:r w:rsidRPr="002E2CBB">
        <w:fldChar w:fldCharType="separate"/>
      </w:r>
      <w:r w:rsidR="00154CCE">
        <w:rPr>
          <w:noProof/>
        </w:rPr>
        <w:t xml:space="preserve">ABS, 2017a. </w:t>
      </w:r>
      <w:r w:rsidR="00154CCE">
        <w:rPr>
          <w:i/>
          <w:iCs/>
          <w:noProof/>
        </w:rPr>
        <w:t xml:space="preserve">Business Use of Information Technology. </w:t>
      </w:r>
      <w:r w:rsidR="00154CCE">
        <w:rPr>
          <w:noProof/>
        </w:rPr>
        <w:t xml:space="preserve">[Online] </w:t>
      </w:r>
      <w:r w:rsidR="00154CCE">
        <w:rPr>
          <w:noProof/>
        </w:rPr>
        <w:br/>
        <w:t xml:space="preserve">Available at: </w:t>
      </w:r>
      <w:r w:rsidR="00154CCE">
        <w:rPr>
          <w:noProof/>
          <w:u w:val="single"/>
        </w:rPr>
        <w:t>https://www.abs.gov.au/statistics/industry/technology-and-innovation/business-use-information-technology/2015-16</w:t>
      </w:r>
      <w:r w:rsidR="00154CCE">
        <w:rPr>
          <w:noProof/>
        </w:rPr>
        <w:br/>
        <w:t>[Accessed April 2021].</w:t>
      </w:r>
    </w:p>
    <w:p w14:paraId="62A70350" w14:textId="77777777" w:rsidR="00154CCE" w:rsidRDefault="00154CCE" w:rsidP="00154CCE">
      <w:pPr>
        <w:pStyle w:val="Bibliography"/>
        <w:rPr>
          <w:noProof/>
        </w:rPr>
      </w:pPr>
      <w:r>
        <w:rPr>
          <w:noProof/>
        </w:rPr>
        <w:t xml:space="preserve">ACCC, 2018a. </w:t>
      </w:r>
      <w:r>
        <w:rPr>
          <w:i/>
          <w:iCs/>
          <w:noProof/>
        </w:rPr>
        <w:t xml:space="preserve">Communications sector market study final report. </w:t>
      </w:r>
      <w:r>
        <w:rPr>
          <w:noProof/>
        </w:rPr>
        <w:t xml:space="preserve">[Online] </w:t>
      </w:r>
      <w:r>
        <w:rPr>
          <w:noProof/>
        </w:rPr>
        <w:br/>
        <w:t xml:space="preserve">Available at: </w:t>
      </w:r>
      <w:r>
        <w:rPr>
          <w:noProof/>
          <w:u w:val="single"/>
        </w:rPr>
        <w:t>https://www.accc.gov.au/system/files/Communications%20Sector%20Market%20Study%20Final%20Report%20April%202018_0.pdf</w:t>
      </w:r>
      <w:r>
        <w:rPr>
          <w:noProof/>
        </w:rPr>
        <w:br/>
        <w:t>[Accessed March 2021].</w:t>
      </w:r>
    </w:p>
    <w:p w14:paraId="3C36F804" w14:textId="77777777" w:rsidR="00154CCE" w:rsidRDefault="00154CCE" w:rsidP="00154CCE">
      <w:pPr>
        <w:pStyle w:val="Bibliography"/>
        <w:rPr>
          <w:noProof/>
        </w:rPr>
      </w:pPr>
      <w:r>
        <w:rPr>
          <w:noProof/>
        </w:rPr>
        <w:t xml:space="preserve">ACCC, 2020a. </w:t>
      </w:r>
      <w:r>
        <w:rPr>
          <w:i/>
          <w:iCs/>
          <w:noProof/>
        </w:rPr>
        <w:t xml:space="preserve">ACCC Communications Market Report 2019-20. </w:t>
      </w:r>
      <w:r>
        <w:rPr>
          <w:noProof/>
        </w:rPr>
        <w:t xml:space="preserve">[Online] </w:t>
      </w:r>
      <w:r>
        <w:rPr>
          <w:noProof/>
        </w:rPr>
        <w:br/>
        <w:t xml:space="preserve">Available at: </w:t>
      </w:r>
      <w:r>
        <w:rPr>
          <w:noProof/>
          <w:u w:val="single"/>
        </w:rPr>
        <w:t>https://www.accc.gov.au/system/files/20-47RPT_Communications_Market_Report_FA.pdf</w:t>
      </w:r>
      <w:r>
        <w:rPr>
          <w:noProof/>
        </w:rPr>
        <w:br/>
        <w:t>[Accessed March 2021].</w:t>
      </w:r>
    </w:p>
    <w:p w14:paraId="23D59722" w14:textId="77777777" w:rsidR="00154CCE" w:rsidRDefault="00154CCE" w:rsidP="00154CCE">
      <w:pPr>
        <w:pStyle w:val="Bibliography"/>
        <w:rPr>
          <w:noProof/>
        </w:rPr>
      </w:pPr>
      <w:r>
        <w:rPr>
          <w:noProof/>
        </w:rPr>
        <w:t xml:space="preserve">ACCC, 2020c. </w:t>
      </w:r>
      <w:r>
        <w:rPr>
          <w:i/>
          <w:iCs/>
          <w:noProof/>
        </w:rPr>
        <w:t xml:space="preserve">Inquiries into NBN access pricing and wholesale service. </w:t>
      </w:r>
      <w:r>
        <w:rPr>
          <w:noProof/>
        </w:rPr>
        <w:t xml:space="preserve">[Online] </w:t>
      </w:r>
      <w:r>
        <w:rPr>
          <w:noProof/>
        </w:rPr>
        <w:br/>
        <w:t xml:space="preserve">Available at: </w:t>
      </w:r>
      <w:r>
        <w:rPr>
          <w:noProof/>
          <w:u w:val="single"/>
        </w:rPr>
        <w:t>https://www.accc.gov.au/system/files/Inquiries%20into%20NBN%20access%20pricing%20and%20wholesale%20service%20standards%20-%20Final%20report.pdf</w:t>
      </w:r>
      <w:r>
        <w:rPr>
          <w:noProof/>
        </w:rPr>
        <w:br/>
        <w:t>[Accessed May 2021].</w:t>
      </w:r>
    </w:p>
    <w:p w14:paraId="5413B97C" w14:textId="77777777" w:rsidR="00154CCE" w:rsidRDefault="00154CCE" w:rsidP="00154CCE">
      <w:pPr>
        <w:pStyle w:val="Bibliography"/>
        <w:rPr>
          <w:noProof/>
        </w:rPr>
      </w:pPr>
      <w:r>
        <w:rPr>
          <w:noProof/>
        </w:rPr>
        <w:t xml:space="preserve">ACCC, 2020d. </w:t>
      </w:r>
      <w:r>
        <w:rPr>
          <w:i/>
          <w:iCs/>
          <w:noProof/>
        </w:rPr>
        <w:t xml:space="preserve">Review of the Measuring Broadband Australia program, Consultation paper. </w:t>
      </w:r>
      <w:r>
        <w:rPr>
          <w:noProof/>
        </w:rPr>
        <w:t xml:space="preserve">[Online] </w:t>
      </w:r>
      <w:r>
        <w:rPr>
          <w:noProof/>
        </w:rPr>
        <w:br/>
        <w:t xml:space="preserve">Available at: </w:t>
      </w:r>
      <w:r>
        <w:rPr>
          <w:noProof/>
          <w:u w:val="single"/>
        </w:rPr>
        <w:t>https://www.accc.gov.au/system/files/Review%20of%20the%20MBA%20Program%20-%20Consultation%20Paper%20-%20October%202020.pdf</w:t>
      </w:r>
      <w:r>
        <w:rPr>
          <w:noProof/>
        </w:rPr>
        <w:br/>
        <w:t>[Accessed April 2021].</w:t>
      </w:r>
    </w:p>
    <w:p w14:paraId="13BFA47D" w14:textId="77777777" w:rsidR="00154CCE" w:rsidRDefault="00154CCE" w:rsidP="00154CCE">
      <w:pPr>
        <w:pStyle w:val="Bibliography"/>
        <w:rPr>
          <w:noProof/>
        </w:rPr>
      </w:pPr>
      <w:r>
        <w:rPr>
          <w:noProof/>
        </w:rPr>
        <w:t xml:space="preserve">ACMA, 2020b. </w:t>
      </w:r>
      <w:r>
        <w:rPr>
          <w:i/>
          <w:iCs/>
          <w:noProof/>
        </w:rPr>
        <w:t xml:space="preserve">ACMA submission to Consumer Safeguards Review, Part C: Choice and Fairness. </w:t>
      </w:r>
      <w:r>
        <w:rPr>
          <w:noProof/>
        </w:rPr>
        <w:t xml:space="preserve">[Online] </w:t>
      </w:r>
      <w:r>
        <w:rPr>
          <w:noProof/>
        </w:rPr>
        <w:br/>
        <w:t xml:space="preserve">Available at: </w:t>
      </w:r>
      <w:r>
        <w:rPr>
          <w:noProof/>
          <w:u w:val="single"/>
        </w:rPr>
        <w:t>https://www.communications.gov.au/sites/default/files/submissions/csr-part-c-acma.pdf</w:t>
      </w:r>
      <w:r>
        <w:rPr>
          <w:noProof/>
        </w:rPr>
        <w:br/>
        <w:t>[Accessed April 2021].</w:t>
      </w:r>
    </w:p>
    <w:p w14:paraId="3A160C1A" w14:textId="77777777" w:rsidR="00154CCE" w:rsidRDefault="00154CCE" w:rsidP="00154CCE">
      <w:pPr>
        <w:pStyle w:val="Bibliography"/>
        <w:rPr>
          <w:noProof/>
        </w:rPr>
      </w:pPr>
      <w:r>
        <w:rPr>
          <w:noProof/>
        </w:rPr>
        <w:t xml:space="preserve">ACMA, 2020. </w:t>
      </w:r>
      <w:r>
        <w:rPr>
          <w:i/>
          <w:iCs/>
          <w:noProof/>
        </w:rPr>
        <w:t xml:space="preserve">Telco Consumer Experience - Australian adults and households: Phone and Internet Services. </w:t>
      </w:r>
      <w:r>
        <w:rPr>
          <w:noProof/>
        </w:rPr>
        <w:t xml:space="preserve">[Online] </w:t>
      </w:r>
      <w:r>
        <w:rPr>
          <w:noProof/>
        </w:rPr>
        <w:br/>
        <w:t xml:space="preserve">Available at: </w:t>
      </w:r>
      <w:r>
        <w:rPr>
          <w:noProof/>
          <w:u w:val="single"/>
        </w:rPr>
        <w:t>https://www.acma.gov.au/sites/default/files/2020-10/Telco%20consumer%20experience_Australian%20adults%20and%20households.pdf</w:t>
      </w:r>
      <w:r>
        <w:rPr>
          <w:noProof/>
        </w:rPr>
        <w:br/>
        <w:t>[Accessed July 2021].</w:t>
      </w:r>
    </w:p>
    <w:p w14:paraId="7ADB203A" w14:textId="77777777" w:rsidR="00154CCE" w:rsidRDefault="00154CCE" w:rsidP="00154CCE">
      <w:pPr>
        <w:pStyle w:val="Bibliography"/>
        <w:rPr>
          <w:noProof/>
        </w:rPr>
      </w:pPr>
      <w:r>
        <w:rPr>
          <w:noProof/>
        </w:rPr>
        <w:t xml:space="preserve">Australian Government Department of Home Affairs, 2020. </w:t>
      </w:r>
      <w:r>
        <w:rPr>
          <w:i/>
          <w:iCs/>
          <w:noProof/>
        </w:rPr>
        <w:t xml:space="preserve">Telecommunications sector security reforms. </w:t>
      </w:r>
      <w:r>
        <w:rPr>
          <w:noProof/>
        </w:rPr>
        <w:t xml:space="preserve">[Online] </w:t>
      </w:r>
      <w:r>
        <w:rPr>
          <w:noProof/>
        </w:rPr>
        <w:br/>
        <w:t xml:space="preserve">Available at: </w:t>
      </w:r>
      <w:r>
        <w:rPr>
          <w:noProof/>
          <w:u w:val="single"/>
        </w:rPr>
        <w:t>https://www.homeaffairs.gov.au/nat-security/Pages/telecommunications-sector-security-reforms.aspx</w:t>
      </w:r>
      <w:r>
        <w:rPr>
          <w:noProof/>
        </w:rPr>
        <w:br/>
        <w:t>[Accessed May 2021].</w:t>
      </w:r>
    </w:p>
    <w:p w14:paraId="437048A8" w14:textId="77777777" w:rsidR="00154CCE" w:rsidRDefault="00154CCE" w:rsidP="00154CCE">
      <w:pPr>
        <w:pStyle w:val="Bibliography"/>
        <w:rPr>
          <w:noProof/>
        </w:rPr>
      </w:pPr>
      <w:r>
        <w:rPr>
          <w:noProof/>
        </w:rPr>
        <w:t xml:space="preserve">Australian Government, 2021. </w:t>
      </w:r>
      <w:r>
        <w:rPr>
          <w:i/>
          <w:iCs/>
          <w:noProof/>
        </w:rPr>
        <w:t xml:space="preserve">Australia's Digital Economy. </w:t>
      </w:r>
      <w:r>
        <w:rPr>
          <w:noProof/>
        </w:rPr>
        <w:t xml:space="preserve">[Online] </w:t>
      </w:r>
      <w:r>
        <w:rPr>
          <w:noProof/>
        </w:rPr>
        <w:br/>
        <w:t xml:space="preserve">Available at: </w:t>
      </w:r>
      <w:r>
        <w:rPr>
          <w:noProof/>
          <w:u w:val="single"/>
        </w:rPr>
        <w:t>https://digitaleconomy.pmc.gov.au/strategy/executive-summary</w:t>
      </w:r>
      <w:r>
        <w:rPr>
          <w:noProof/>
        </w:rPr>
        <w:br/>
        <w:t>[Accessed 22 June 2021].</w:t>
      </w:r>
    </w:p>
    <w:p w14:paraId="45A02AF9" w14:textId="77777777" w:rsidR="00154CCE" w:rsidRDefault="00154CCE" w:rsidP="00154CCE">
      <w:pPr>
        <w:pStyle w:val="Bibliography"/>
        <w:rPr>
          <w:noProof/>
        </w:rPr>
      </w:pPr>
      <w:r>
        <w:rPr>
          <w:noProof/>
        </w:rPr>
        <w:lastRenderedPageBreak/>
        <w:t xml:space="preserve">Bureau of Communications, Arts and Regional Research, 2020a. </w:t>
      </w:r>
      <w:r>
        <w:rPr>
          <w:i/>
          <w:iCs/>
          <w:noProof/>
        </w:rPr>
        <w:t xml:space="preserve">Affordability of communications services for low income households. </w:t>
      </w:r>
      <w:r>
        <w:rPr>
          <w:noProof/>
        </w:rPr>
        <w:t xml:space="preserve">[Online] </w:t>
      </w:r>
      <w:r>
        <w:rPr>
          <w:noProof/>
        </w:rPr>
        <w:br/>
        <w:t xml:space="preserve">Available at: </w:t>
      </w:r>
      <w:r>
        <w:rPr>
          <w:noProof/>
          <w:u w:val="single"/>
        </w:rPr>
        <w:t>https://www.communications.gov.au/file/49609/download?token=lIDYW9Gz</w:t>
      </w:r>
      <w:r>
        <w:rPr>
          <w:noProof/>
        </w:rPr>
        <w:br/>
        <w:t>[Accessed March 2021].</w:t>
      </w:r>
    </w:p>
    <w:p w14:paraId="2C9D7969" w14:textId="77777777" w:rsidR="00154CCE" w:rsidRDefault="00154CCE" w:rsidP="00154CCE">
      <w:pPr>
        <w:pStyle w:val="Bibliography"/>
        <w:rPr>
          <w:noProof/>
        </w:rPr>
      </w:pPr>
      <w:r>
        <w:rPr>
          <w:noProof/>
        </w:rPr>
        <w:t xml:space="preserve">Bureau of Communications, Arts and Regional Research, 2020b. </w:t>
      </w:r>
      <w:r>
        <w:rPr>
          <w:i/>
          <w:iCs/>
          <w:noProof/>
        </w:rPr>
        <w:t xml:space="preserve">International comparison of fixed broadband performance. </w:t>
      </w:r>
      <w:r>
        <w:rPr>
          <w:noProof/>
        </w:rPr>
        <w:t xml:space="preserve">[Online] </w:t>
      </w:r>
      <w:r>
        <w:rPr>
          <w:noProof/>
        </w:rPr>
        <w:br/>
        <w:t xml:space="preserve">Available at: </w:t>
      </w:r>
      <w:r>
        <w:rPr>
          <w:noProof/>
          <w:u w:val="single"/>
        </w:rPr>
        <w:t>file:///C:/Users/UNI/Downloads/international-comparison-of-fixed-broadband-performance-migration-to-higher-speed-plans.pdf</w:t>
      </w:r>
      <w:r>
        <w:rPr>
          <w:noProof/>
        </w:rPr>
        <w:br/>
        <w:t>[Accessed 16 June 2021].</w:t>
      </w:r>
    </w:p>
    <w:p w14:paraId="30477AA7" w14:textId="77777777" w:rsidR="00154CCE" w:rsidRDefault="00154CCE" w:rsidP="00154CCE">
      <w:pPr>
        <w:pStyle w:val="Bibliography"/>
        <w:rPr>
          <w:noProof/>
        </w:rPr>
      </w:pPr>
      <w:r>
        <w:rPr>
          <w:noProof/>
        </w:rPr>
        <w:t xml:space="preserve">Communications Alliance, 2019. </w:t>
      </w:r>
      <w:r>
        <w:rPr>
          <w:i/>
          <w:iCs/>
          <w:noProof/>
        </w:rPr>
        <w:t xml:space="preserve">Industry Code C628:2019 Telecommunications Consumer Protections Code. </w:t>
      </w:r>
      <w:r>
        <w:rPr>
          <w:noProof/>
        </w:rPr>
        <w:t xml:space="preserve">[Online] </w:t>
      </w:r>
      <w:r>
        <w:rPr>
          <w:noProof/>
        </w:rPr>
        <w:br/>
        <w:t xml:space="preserve">Available at: </w:t>
      </w:r>
      <w:r>
        <w:rPr>
          <w:noProof/>
          <w:u w:val="single"/>
        </w:rPr>
        <w:t>https://www.commsalliance.com.au/__data/assets/pdf_file/0011/64784/TCP-C628_2019.pdf</w:t>
      </w:r>
      <w:r>
        <w:rPr>
          <w:noProof/>
        </w:rPr>
        <w:br/>
        <w:t>[Accessed April 2021].</w:t>
      </w:r>
    </w:p>
    <w:p w14:paraId="41391369" w14:textId="77777777" w:rsidR="00154CCE" w:rsidRDefault="00154CCE" w:rsidP="00154CCE">
      <w:pPr>
        <w:pStyle w:val="Bibliography"/>
        <w:rPr>
          <w:noProof/>
        </w:rPr>
      </w:pPr>
      <w:r>
        <w:rPr>
          <w:noProof/>
        </w:rPr>
        <w:t xml:space="preserve">Department of Home Affairs, 2020. </w:t>
      </w:r>
      <w:r>
        <w:rPr>
          <w:i/>
          <w:iCs/>
          <w:noProof/>
        </w:rPr>
        <w:t xml:space="preserve">Lawful access to telecommunicaitons - data retention. </w:t>
      </w:r>
      <w:r>
        <w:rPr>
          <w:noProof/>
        </w:rPr>
        <w:t xml:space="preserve">[Online] </w:t>
      </w:r>
      <w:r>
        <w:rPr>
          <w:noProof/>
        </w:rPr>
        <w:br/>
        <w:t xml:space="preserve">Available at: </w:t>
      </w:r>
      <w:r>
        <w:rPr>
          <w:noProof/>
          <w:u w:val="single"/>
        </w:rPr>
        <w:t>https://www.homeaffairs.gov.au/about-us/our-portfolios/national-security/lawful-access-telecommunications/data-retention</w:t>
      </w:r>
      <w:r>
        <w:rPr>
          <w:noProof/>
        </w:rPr>
        <w:br/>
        <w:t>[Accessed 2021].</w:t>
      </w:r>
    </w:p>
    <w:p w14:paraId="45AA8C92" w14:textId="77777777" w:rsidR="00154CCE" w:rsidRDefault="00154CCE" w:rsidP="00154CCE">
      <w:pPr>
        <w:pStyle w:val="Bibliography"/>
        <w:rPr>
          <w:noProof/>
        </w:rPr>
      </w:pPr>
      <w:r>
        <w:rPr>
          <w:noProof/>
        </w:rPr>
        <w:t xml:space="preserve">Infrastructure Australia, 2019. </w:t>
      </w:r>
      <w:r>
        <w:rPr>
          <w:i/>
          <w:iCs/>
          <w:noProof/>
        </w:rPr>
        <w:t xml:space="preserve">Australian Infrastructure Audit 2019 - Telecommunications. </w:t>
      </w:r>
      <w:r>
        <w:rPr>
          <w:noProof/>
        </w:rPr>
        <w:t xml:space="preserve">[Online] </w:t>
      </w:r>
      <w:r>
        <w:rPr>
          <w:noProof/>
        </w:rPr>
        <w:br/>
        <w:t xml:space="preserve">Available at: </w:t>
      </w:r>
      <w:r>
        <w:rPr>
          <w:noProof/>
          <w:u w:val="single"/>
        </w:rPr>
        <w:t>https://www.infrastructureaustralia.gov.au/sites/default/files/2019-08/Australian%20Infrastructure%20Audit%202019%20-%208.%20Telecommunications.pdf</w:t>
      </w:r>
      <w:r>
        <w:rPr>
          <w:noProof/>
        </w:rPr>
        <w:br/>
        <w:t>[Accessed April 2021].</w:t>
      </w:r>
    </w:p>
    <w:p w14:paraId="3ADF8652" w14:textId="77777777" w:rsidR="00154CCE" w:rsidRDefault="00154CCE" w:rsidP="00154CCE">
      <w:pPr>
        <w:pStyle w:val="Bibliography"/>
        <w:rPr>
          <w:noProof/>
        </w:rPr>
      </w:pPr>
      <w:r>
        <w:rPr>
          <w:noProof/>
        </w:rPr>
        <w:t xml:space="preserve">NBN Co, 2020. </w:t>
      </w:r>
      <w:r>
        <w:rPr>
          <w:i/>
          <w:iCs/>
          <w:noProof/>
        </w:rPr>
        <w:t xml:space="preserve">Corporate Plan 2021. </w:t>
      </w:r>
      <w:r>
        <w:rPr>
          <w:noProof/>
        </w:rPr>
        <w:t xml:space="preserve">[Online] </w:t>
      </w:r>
      <w:r>
        <w:rPr>
          <w:noProof/>
        </w:rPr>
        <w:br/>
        <w:t xml:space="preserve">Available at: </w:t>
      </w:r>
      <w:r>
        <w:rPr>
          <w:noProof/>
          <w:u w:val="single"/>
        </w:rPr>
        <w:t>https://www.nbnco.com.au/content/dam/nbnco2/2020/documents/media-centre/corporate-plan-2021/nbnco-corporate-plan-2021.pdf</w:t>
      </w:r>
      <w:r>
        <w:rPr>
          <w:noProof/>
        </w:rPr>
        <w:br/>
        <w:t>[Accessed March 2021].</w:t>
      </w:r>
    </w:p>
    <w:p w14:paraId="2C30C3FE" w14:textId="77777777" w:rsidR="00154CCE" w:rsidRDefault="00154CCE" w:rsidP="00154CCE">
      <w:pPr>
        <w:pStyle w:val="Bibliography"/>
        <w:rPr>
          <w:noProof/>
        </w:rPr>
      </w:pPr>
      <w:r>
        <w:rPr>
          <w:noProof/>
        </w:rPr>
        <w:t xml:space="preserve">OECD, 2008. </w:t>
      </w:r>
      <w:r>
        <w:rPr>
          <w:i/>
          <w:iCs/>
          <w:noProof/>
        </w:rPr>
        <w:t xml:space="preserve">Enhancing Competition in telecommunications: protecting and empowering consumers. </w:t>
      </w:r>
      <w:r>
        <w:rPr>
          <w:noProof/>
        </w:rPr>
        <w:t xml:space="preserve">[Online] </w:t>
      </w:r>
      <w:r>
        <w:rPr>
          <w:noProof/>
        </w:rPr>
        <w:br/>
        <w:t xml:space="preserve">Available at: </w:t>
      </w:r>
      <w:r>
        <w:rPr>
          <w:noProof/>
          <w:u w:val="single"/>
        </w:rPr>
        <w:t>http://www.oecd.org/sti/consumer/40679279.pdf</w:t>
      </w:r>
      <w:r>
        <w:rPr>
          <w:noProof/>
        </w:rPr>
        <w:br/>
        <w:t>[Accessed March 2021].</w:t>
      </w:r>
    </w:p>
    <w:p w14:paraId="65DBB6B2" w14:textId="77777777" w:rsidR="00154CCE" w:rsidRDefault="00154CCE" w:rsidP="00154CCE">
      <w:pPr>
        <w:pStyle w:val="Bibliography"/>
        <w:rPr>
          <w:noProof/>
        </w:rPr>
      </w:pPr>
      <w:r>
        <w:rPr>
          <w:noProof/>
        </w:rPr>
        <w:t xml:space="preserve">Ofcom, 2020. </w:t>
      </w:r>
      <w:r>
        <w:rPr>
          <w:i/>
          <w:iCs/>
          <w:noProof/>
        </w:rPr>
        <w:t xml:space="preserve">Open COmmunications: Enabling people tp share data with innovative services, consultation paper. </w:t>
      </w:r>
      <w:r>
        <w:rPr>
          <w:noProof/>
        </w:rPr>
        <w:t xml:space="preserve">[Online] </w:t>
      </w:r>
      <w:r>
        <w:rPr>
          <w:noProof/>
        </w:rPr>
        <w:br/>
        <w:t xml:space="preserve">Available at: </w:t>
      </w:r>
      <w:r>
        <w:rPr>
          <w:noProof/>
          <w:u w:val="single"/>
        </w:rPr>
        <w:t>https://www.ofcom.org.uk/__data/assets/pdf_file/0030/199146/consultation-open-communications.pdf</w:t>
      </w:r>
      <w:r>
        <w:rPr>
          <w:noProof/>
        </w:rPr>
        <w:br/>
        <w:t>[Accessed April 2021].</w:t>
      </w:r>
    </w:p>
    <w:p w14:paraId="38FCB92F" w14:textId="77777777" w:rsidR="00154CCE" w:rsidRDefault="00154CCE" w:rsidP="00154CCE">
      <w:pPr>
        <w:pStyle w:val="Bibliography"/>
        <w:rPr>
          <w:noProof/>
        </w:rPr>
      </w:pPr>
      <w:r>
        <w:rPr>
          <w:noProof/>
        </w:rPr>
        <w:t xml:space="preserve">Office of the Australian Information Commissioner, 2020. </w:t>
      </w:r>
      <w:r>
        <w:rPr>
          <w:i/>
          <w:iCs/>
          <w:noProof/>
        </w:rPr>
        <w:t xml:space="preserve">Guide to undertaking Privacy Impact Assessments. </w:t>
      </w:r>
      <w:r>
        <w:rPr>
          <w:noProof/>
        </w:rPr>
        <w:t xml:space="preserve">[Online] </w:t>
      </w:r>
      <w:r>
        <w:rPr>
          <w:noProof/>
        </w:rPr>
        <w:br/>
        <w:t xml:space="preserve">Available at: </w:t>
      </w:r>
      <w:r>
        <w:rPr>
          <w:noProof/>
          <w:u w:val="single"/>
        </w:rPr>
        <w:t>https://www.oaic.gov.au/privacy/guidance-and-advice/guide-to-undertaking-privacy-impact-assessments/</w:t>
      </w:r>
      <w:r>
        <w:rPr>
          <w:noProof/>
        </w:rPr>
        <w:br/>
        <w:t>[Accessed June 2021].</w:t>
      </w:r>
    </w:p>
    <w:p w14:paraId="525916D7" w14:textId="77777777" w:rsidR="00154CCE" w:rsidRDefault="00154CCE" w:rsidP="00154CCE">
      <w:pPr>
        <w:pStyle w:val="Bibliography"/>
        <w:rPr>
          <w:noProof/>
        </w:rPr>
      </w:pPr>
      <w:r>
        <w:rPr>
          <w:noProof/>
        </w:rPr>
        <w:t xml:space="preserve">Office of the Australian Information Commissioner, 2021. </w:t>
      </w:r>
      <w:r>
        <w:rPr>
          <w:i/>
          <w:iCs/>
          <w:noProof/>
        </w:rPr>
        <w:t xml:space="preserve">Consumer Data Right - Privacy Safeguard Guidelines. </w:t>
      </w:r>
      <w:r>
        <w:rPr>
          <w:noProof/>
        </w:rPr>
        <w:t xml:space="preserve">[Online] </w:t>
      </w:r>
      <w:r>
        <w:rPr>
          <w:noProof/>
        </w:rPr>
        <w:br/>
      </w:r>
      <w:r>
        <w:rPr>
          <w:noProof/>
        </w:rPr>
        <w:lastRenderedPageBreak/>
        <w:t xml:space="preserve">Available at: </w:t>
      </w:r>
      <w:r>
        <w:rPr>
          <w:noProof/>
          <w:u w:val="single"/>
        </w:rPr>
        <w:t>https://www.oaic.gov.au/assets/consumer-data-right/cdr-privacy-safeguard-guidelines/V3/Privacy-safeguard-combined-chapters.pdf</w:t>
      </w:r>
      <w:r>
        <w:rPr>
          <w:noProof/>
        </w:rPr>
        <w:br/>
        <w:t>[Accessed June 2021].</w:t>
      </w:r>
    </w:p>
    <w:p w14:paraId="3ECE1CFB" w14:textId="77777777" w:rsidR="00154CCE" w:rsidRDefault="00154CCE" w:rsidP="00154CCE">
      <w:pPr>
        <w:pStyle w:val="Bibliography"/>
        <w:rPr>
          <w:noProof/>
        </w:rPr>
      </w:pPr>
      <w:r>
        <w:rPr>
          <w:noProof/>
        </w:rPr>
        <w:t xml:space="preserve">Roy Morgan, 2020a. </w:t>
      </w:r>
      <w:r>
        <w:rPr>
          <w:i/>
          <w:iCs/>
          <w:noProof/>
        </w:rPr>
        <w:t xml:space="preserve">Finding No. 8386 Low internet service provider customer satisfaction provides opportunities for innvative offerings. </w:t>
      </w:r>
      <w:r>
        <w:rPr>
          <w:noProof/>
        </w:rPr>
        <w:t xml:space="preserve">[Online] </w:t>
      </w:r>
      <w:r>
        <w:rPr>
          <w:noProof/>
        </w:rPr>
        <w:br/>
        <w:t xml:space="preserve">Available at: </w:t>
      </w:r>
      <w:r>
        <w:rPr>
          <w:noProof/>
          <w:u w:val="single"/>
        </w:rPr>
        <w:t>http://www.roymorgan.com/findings/8386-isps-aussie-broadband-grows-customer-base-isp-satisfaction-march-2020-202004270502</w:t>
      </w:r>
      <w:r>
        <w:rPr>
          <w:noProof/>
        </w:rPr>
        <w:br/>
        <w:t>[Accessed April 2021].</w:t>
      </w:r>
    </w:p>
    <w:p w14:paraId="043AB216" w14:textId="77777777" w:rsidR="00154CCE" w:rsidRDefault="00154CCE" w:rsidP="00154CCE">
      <w:pPr>
        <w:pStyle w:val="Bibliography"/>
        <w:rPr>
          <w:noProof/>
        </w:rPr>
      </w:pPr>
      <w:r>
        <w:rPr>
          <w:noProof/>
        </w:rPr>
        <w:t xml:space="preserve">Shahar, O. &amp; Schneider, C., 2014. </w:t>
      </w:r>
      <w:r>
        <w:rPr>
          <w:i/>
          <w:iCs/>
          <w:noProof/>
        </w:rPr>
        <w:t xml:space="preserve">More than you wanted to know: The fauilure of mandated disclosure. </w:t>
      </w:r>
      <w:r>
        <w:rPr>
          <w:noProof/>
        </w:rPr>
        <w:t>Chicago: Princeton University Press.</w:t>
      </w:r>
    </w:p>
    <w:p w14:paraId="5ACEB4DB" w14:textId="77777777" w:rsidR="00154CCE" w:rsidRDefault="00154CCE" w:rsidP="00154CCE">
      <w:pPr>
        <w:pStyle w:val="Bibliography"/>
        <w:rPr>
          <w:noProof/>
        </w:rPr>
      </w:pPr>
      <w:r>
        <w:rPr>
          <w:noProof/>
        </w:rPr>
        <w:t xml:space="preserve">The Department of Infrastructure, Transport, Regional Development and Communications, 2020. </w:t>
      </w:r>
      <w:r>
        <w:rPr>
          <w:i/>
          <w:iCs/>
          <w:noProof/>
        </w:rPr>
        <w:t xml:space="preserve">Consumer Safeguards Review, Part C - Choice and Fairness, Consultation Paper. </w:t>
      </w:r>
      <w:r>
        <w:rPr>
          <w:noProof/>
        </w:rPr>
        <w:t xml:space="preserve">[Online] </w:t>
      </w:r>
      <w:r>
        <w:rPr>
          <w:noProof/>
        </w:rPr>
        <w:br/>
        <w:t xml:space="preserve">Available at: </w:t>
      </w:r>
      <w:r>
        <w:rPr>
          <w:noProof/>
          <w:u w:val="single"/>
        </w:rPr>
        <w:t>https://www.communications.gov.au/file/50432/download?token=E4ksf1Pw</w:t>
      </w:r>
      <w:r>
        <w:rPr>
          <w:noProof/>
        </w:rPr>
        <w:br/>
        <w:t>[Accessed April 2021].</w:t>
      </w:r>
    </w:p>
    <w:p w14:paraId="46FD1E9C" w14:textId="77777777" w:rsidR="00154CCE" w:rsidRDefault="00154CCE" w:rsidP="00154CCE">
      <w:pPr>
        <w:pStyle w:val="Bibliography"/>
        <w:rPr>
          <w:noProof/>
        </w:rPr>
      </w:pPr>
      <w:r>
        <w:rPr>
          <w:noProof/>
        </w:rPr>
        <w:t xml:space="preserve">The Treasury, 2019. </w:t>
      </w:r>
      <w:r>
        <w:rPr>
          <w:i/>
          <w:iCs/>
          <w:noProof/>
        </w:rPr>
        <w:t xml:space="preserve">Consumer Data Right Overview. </w:t>
      </w:r>
      <w:r>
        <w:rPr>
          <w:noProof/>
        </w:rPr>
        <w:t xml:space="preserve">[Online] </w:t>
      </w:r>
      <w:r>
        <w:rPr>
          <w:noProof/>
        </w:rPr>
        <w:br/>
        <w:t xml:space="preserve">Available at: </w:t>
      </w:r>
      <w:r>
        <w:rPr>
          <w:noProof/>
          <w:u w:val="single"/>
        </w:rPr>
        <w:t>https://treasury.gov.au/sites/default/files/2019-09/190904_cdr_booklet.pdf</w:t>
      </w:r>
      <w:r>
        <w:rPr>
          <w:noProof/>
        </w:rPr>
        <w:br/>
        <w:t>[Accessed April 2021].</w:t>
      </w:r>
    </w:p>
    <w:p w14:paraId="778C1378" w14:textId="77777777" w:rsidR="00154CCE" w:rsidRDefault="00154CCE" w:rsidP="00154CCE">
      <w:pPr>
        <w:pStyle w:val="Bibliography"/>
        <w:rPr>
          <w:noProof/>
        </w:rPr>
      </w:pPr>
      <w:r>
        <w:rPr>
          <w:noProof/>
        </w:rPr>
        <w:t xml:space="preserve">TIO, 2020b. </w:t>
      </w:r>
      <w:r>
        <w:rPr>
          <w:i/>
          <w:iCs/>
          <w:noProof/>
        </w:rPr>
        <w:t xml:space="preserve">Annual Report 2019-20. </w:t>
      </w:r>
      <w:r>
        <w:rPr>
          <w:noProof/>
        </w:rPr>
        <w:t xml:space="preserve">[Online] </w:t>
      </w:r>
      <w:r>
        <w:rPr>
          <w:noProof/>
        </w:rPr>
        <w:br/>
        <w:t xml:space="preserve">Available at: </w:t>
      </w:r>
      <w:r>
        <w:rPr>
          <w:noProof/>
          <w:u w:val="single"/>
        </w:rPr>
        <w:t>https://www.tio.com.au/sites/default/files/2020-09/TIO%20AR2019-20_High-Res.pdf</w:t>
      </w:r>
      <w:r>
        <w:rPr>
          <w:noProof/>
        </w:rPr>
        <w:br/>
        <w:t>[Accessed March 2021].</w:t>
      </w:r>
    </w:p>
    <w:p w14:paraId="53D3E9C3" w14:textId="77777777" w:rsidR="00154CCE" w:rsidRDefault="00154CCE" w:rsidP="00154CCE">
      <w:pPr>
        <w:pStyle w:val="Bibliography"/>
        <w:rPr>
          <w:noProof/>
        </w:rPr>
      </w:pPr>
      <w:r>
        <w:rPr>
          <w:noProof/>
        </w:rPr>
        <w:t xml:space="preserve">Treasury, 2020. </w:t>
      </w:r>
      <w:r>
        <w:rPr>
          <w:i/>
          <w:iCs/>
          <w:noProof/>
        </w:rPr>
        <w:t xml:space="preserve">Future Directions for the Consumer Data Right. </w:t>
      </w:r>
      <w:r>
        <w:rPr>
          <w:noProof/>
        </w:rPr>
        <w:t xml:space="preserve">[Online] </w:t>
      </w:r>
      <w:r>
        <w:rPr>
          <w:noProof/>
        </w:rPr>
        <w:br/>
        <w:t xml:space="preserve">Available at: </w:t>
      </w:r>
      <w:r>
        <w:rPr>
          <w:noProof/>
          <w:u w:val="single"/>
        </w:rPr>
        <w:t>https://treasury.gov.au/sites/default/files/2021-02/cdrinquiry-final.pdf</w:t>
      </w:r>
      <w:r>
        <w:rPr>
          <w:noProof/>
        </w:rPr>
        <w:br/>
        <w:t>[Accessed March 2021].</w:t>
      </w:r>
    </w:p>
    <w:p w14:paraId="19F8E623" w14:textId="287EF3BA" w:rsidR="00C436A5" w:rsidRPr="0056073D" w:rsidRDefault="002A5D60" w:rsidP="00154CCE">
      <w:r w:rsidRPr="002E2CBB">
        <w:rPr>
          <w:b/>
          <w:bCs/>
          <w:noProof/>
        </w:rPr>
        <w:fldChar w:fldCharType="end"/>
      </w:r>
    </w:p>
    <w:sectPr w:rsidR="00C436A5" w:rsidRPr="0056073D" w:rsidSect="00E63FC6">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98304" w14:textId="77777777" w:rsidR="00FF1FD4" w:rsidRDefault="00FF1FD4" w:rsidP="00F02070">
      <w:pPr>
        <w:spacing w:after="0" w:line="240" w:lineRule="auto"/>
      </w:pPr>
      <w:r>
        <w:separator/>
      </w:r>
    </w:p>
  </w:endnote>
  <w:endnote w:type="continuationSeparator" w:id="0">
    <w:p w14:paraId="2F2DB924" w14:textId="77777777" w:rsidR="00FF1FD4" w:rsidRDefault="00FF1FD4" w:rsidP="00F02070">
      <w:pPr>
        <w:spacing w:after="0" w:line="240" w:lineRule="auto"/>
      </w:pPr>
      <w:r>
        <w:continuationSeparator/>
      </w:r>
    </w:p>
  </w:endnote>
  <w:endnote w:type="continuationNotice" w:id="1">
    <w:p w14:paraId="76079800" w14:textId="77777777" w:rsidR="00FF1FD4" w:rsidRDefault="00FF1F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NeueLT Std Lt">
    <w:altName w:val="Malgun Gothic"/>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E80E" w14:textId="0BF0FF2A" w:rsidR="00D45E0F" w:rsidRDefault="00D45E0F" w:rsidP="00762827">
    <w:r>
      <w:fldChar w:fldCharType="begin"/>
    </w:r>
    <w:r>
      <w:instrText xml:space="preserve"> PAGE  \* Arabic  \* MERGEFORMAT </w:instrText>
    </w:r>
    <w:r>
      <w:fldChar w:fldCharType="separate"/>
    </w:r>
    <w:r>
      <w:t>6</w:t>
    </w:r>
    <w:r>
      <w:fldChar w:fldCharType="end"/>
    </w:r>
  </w:p>
  <w:p w14:paraId="3779A050" w14:textId="57A9A04A" w:rsidR="00D45E0F" w:rsidRPr="00E77C89" w:rsidRDefault="00FF1FD4" w:rsidP="00656DFC">
    <w:pPr>
      <w:pStyle w:val="SecurityClassificationFooter"/>
    </w:pPr>
    <w:r>
      <w:fldChar w:fldCharType="begin"/>
    </w:r>
    <w:r>
      <w:instrText xml:space="preserve"> DOCPROPERTY SecurityClassification \* MERGEFORMAT </w:instrText>
    </w:r>
    <w:r>
      <w:fldChar w:fldCharType="separate"/>
    </w:r>
    <w:r w:rsidR="00D45E0F">
      <w:t>Draft</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7F366" w14:textId="6DF358A6" w:rsidR="00D45E0F" w:rsidRDefault="00D45E0F" w:rsidP="00D80B4D">
    <w:pPr>
      <w:pStyle w:val="SecurityClassification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8136739"/>
      <w:docPartObj>
        <w:docPartGallery w:val="Page Numbers (Bottom of Page)"/>
        <w:docPartUnique/>
      </w:docPartObj>
    </w:sdtPr>
    <w:sdtEndPr>
      <w:rPr>
        <w:noProof/>
      </w:rPr>
    </w:sdtEndPr>
    <w:sdtContent>
      <w:p w14:paraId="6EF6C35C" w14:textId="36F07CF2" w:rsidR="00D45E0F" w:rsidRDefault="00D45E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22A3E7" w14:textId="599AB7D3" w:rsidR="00D45E0F" w:rsidRDefault="00D45E0F" w:rsidP="00D80B4D">
    <w:pPr>
      <w:pStyle w:val="SecurityClassification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4AE30" w14:textId="020D4455" w:rsidR="00D45E0F" w:rsidRPr="00656DFC" w:rsidRDefault="00FF1FD4" w:rsidP="00656DFC">
    <w:pPr>
      <w:pStyle w:val="SecurityClassificationFooter"/>
    </w:pPr>
    <w:r>
      <w:fldChar w:fldCharType="begin"/>
    </w:r>
    <w:r>
      <w:instrText xml:space="preserve"> DOCPROPERTY SecurityClassification \* MERGEFORMAT </w:instrText>
    </w:r>
    <w:r>
      <w:fldChar w:fldCharType="separate"/>
    </w:r>
    <w:r w:rsidR="00D45E0F">
      <w:t>Draft</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9584815"/>
      <w:docPartObj>
        <w:docPartGallery w:val="Page Numbers (Bottom of Page)"/>
        <w:docPartUnique/>
      </w:docPartObj>
    </w:sdtPr>
    <w:sdtEndPr>
      <w:rPr>
        <w:noProof/>
      </w:rPr>
    </w:sdtEndPr>
    <w:sdtContent>
      <w:p w14:paraId="793D55C0" w14:textId="0E17CC53" w:rsidR="00D45E0F" w:rsidRDefault="00D45E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CD4F90" w14:textId="78ED0DAA" w:rsidR="00D45E0F" w:rsidRPr="00A63D77" w:rsidRDefault="00D45E0F" w:rsidP="00D80B4D">
    <w:pPr>
      <w:pStyle w:val="SecurityClassification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8B9C9" w14:textId="03ECE18D" w:rsidR="00D45E0F" w:rsidRPr="00656DFC" w:rsidRDefault="00FF1FD4" w:rsidP="00656DFC">
    <w:pPr>
      <w:pStyle w:val="SecurityClassificationFooter"/>
    </w:pPr>
    <w:r>
      <w:fldChar w:fldCharType="begin"/>
    </w:r>
    <w:r>
      <w:instrText xml:space="preserve"> DOCPROPERTY SecurityClassification \* MERGEFORMAT </w:instrText>
    </w:r>
    <w:r>
      <w:fldChar w:fldCharType="separate"/>
    </w:r>
    <w:r w:rsidR="00D45E0F">
      <w:t>Draft</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A43DA" w14:textId="77777777" w:rsidR="00FF1FD4" w:rsidRDefault="00FF1FD4" w:rsidP="00F02070">
      <w:pPr>
        <w:spacing w:after="0" w:line="240" w:lineRule="auto"/>
      </w:pPr>
      <w:r>
        <w:separator/>
      </w:r>
    </w:p>
  </w:footnote>
  <w:footnote w:type="continuationSeparator" w:id="0">
    <w:p w14:paraId="09DFD387" w14:textId="77777777" w:rsidR="00FF1FD4" w:rsidRDefault="00FF1FD4" w:rsidP="00F02070">
      <w:pPr>
        <w:spacing w:after="0" w:line="240" w:lineRule="auto"/>
      </w:pPr>
      <w:r>
        <w:continuationSeparator/>
      </w:r>
    </w:p>
  </w:footnote>
  <w:footnote w:type="continuationNotice" w:id="1">
    <w:p w14:paraId="445F52F7" w14:textId="77777777" w:rsidR="00FF1FD4" w:rsidRDefault="00FF1F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224B0" w14:textId="3E60357E" w:rsidR="00D45E0F" w:rsidRDefault="00FF1FD4" w:rsidP="00656DFC">
    <w:pPr>
      <w:pStyle w:val="SecurityClassificationHeader"/>
    </w:pPr>
    <w:r>
      <w:fldChar w:fldCharType="begin"/>
    </w:r>
    <w:r>
      <w:instrText xml:space="preserve"> DOCPROPERTY SecurityClassification \* MERGEFORMAT </w:instrText>
    </w:r>
    <w:r>
      <w:fldChar w:fldCharType="separate"/>
    </w:r>
    <w:r w:rsidR="00D45E0F">
      <w:t>Draft</w:t>
    </w:r>
    <w:r>
      <w:fldChar w:fldCharType="end"/>
    </w:r>
  </w:p>
  <w:p w14:paraId="7ACD3D0E" w14:textId="7AB0AA4C" w:rsidR="00D45E0F" w:rsidRPr="001F3912" w:rsidRDefault="00D45E0F" w:rsidP="00762827">
    <w:r>
      <w:fldChar w:fldCharType="begin"/>
    </w:r>
    <w:r>
      <w:instrText xml:space="preserve"> macrobutton nomacro [Click and add Publication Title]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B9196" w14:textId="1CCDE32D" w:rsidR="00D45E0F" w:rsidRPr="00656DFC" w:rsidRDefault="00FF1FD4" w:rsidP="00656DFC">
    <w:pPr>
      <w:pStyle w:val="SecurityClassificationHeader"/>
    </w:pPr>
    <w:r>
      <w:fldChar w:fldCharType="begin"/>
    </w:r>
    <w:r>
      <w:instrText xml:space="preserve"> DOCPROPERTY SecurityClassification \* MERGEFORMAT </w:instrText>
    </w:r>
    <w:r>
      <w:fldChar w:fldCharType="separate"/>
    </w:r>
    <w:r w:rsidR="00D45E0F">
      <w:t>Draft</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CD07B" w14:textId="0BB44C6F" w:rsidR="00D45E0F" w:rsidRPr="00656DFC" w:rsidRDefault="00D45E0F" w:rsidP="00D80B4D">
    <w:pPr>
      <w:pStyle w:val="SecurityClassification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77C5E" w14:textId="24435414" w:rsidR="00D45E0F" w:rsidRPr="00656DFC" w:rsidRDefault="00FF1FD4" w:rsidP="00656DFC">
    <w:pPr>
      <w:pStyle w:val="SecurityClassificationHeader"/>
    </w:pPr>
    <w:r>
      <w:fldChar w:fldCharType="begin"/>
    </w:r>
    <w:r>
      <w:instrText xml:space="preserve"> DOCPROPERTY SecurityClassification \* MERGEFORMAT </w:instrText>
    </w:r>
    <w:r>
      <w:fldChar w:fldCharType="separate"/>
    </w:r>
    <w:r w:rsidR="00D45E0F">
      <w:t>Draft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4A407B4"/>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 w15:restartNumberingAfterBreak="0">
    <w:nsid w:val="06257784"/>
    <w:multiLevelType w:val="multilevel"/>
    <w:tmpl w:val="8A684138"/>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CD100F"/>
    <w:multiLevelType w:val="hybridMultilevel"/>
    <w:tmpl w:val="9ED86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85257"/>
    <w:multiLevelType w:val="multilevel"/>
    <w:tmpl w:val="2AE2A5AA"/>
    <w:lvl w:ilvl="0">
      <w:start w:val="1"/>
      <w:numFmt w:val="bullet"/>
      <w:lvlText w:val="•"/>
      <w:lvlJc w:val="left"/>
      <w:pPr>
        <w:tabs>
          <w:tab w:val="num" w:pos="520"/>
        </w:tabs>
        <w:ind w:left="520" w:hanging="520"/>
      </w:pPr>
      <w:rPr>
        <w:rFonts w:ascii="Times New Roman" w:hAnsi="Times New Roman" w:cs="Times New Roman"/>
      </w:rPr>
    </w:lvl>
    <w:lvl w:ilvl="1">
      <w:start w:val="1"/>
      <w:numFmt w:val="lowerLetter"/>
      <w:lvlText w:val="%2)"/>
      <w:lvlJc w:val="left"/>
      <w:pPr>
        <w:tabs>
          <w:tab w:val="num" w:pos="1040"/>
        </w:tabs>
        <w:ind w:left="1040" w:hanging="520"/>
      </w:p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D2542B"/>
    <w:multiLevelType w:val="hybridMultilevel"/>
    <w:tmpl w:val="7C60E1FC"/>
    <w:lvl w:ilvl="0" w:tplc="021E8868">
      <w:start w:val="1"/>
      <w:numFmt w:val="decimal"/>
      <w:lvlText w:val="%1."/>
      <w:lvlJc w:val="left"/>
      <w:pPr>
        <w:ind w:left="340" w:hanging="34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795559D"/>
    <w:multiLevelType w:val="multilevel"/>
    <w:tmpl w:val="F77E5AD6"/>
    <w:lvl w:ilvl="0">
      <w:start w:val="1"/>
      <w:numFmt w:val="bullet"/>
      <w:lvlText w:val="•"/>
      <w:lvlJc w:val="left"/>
      <w:pPr>
        <w:tabs>
          <w:tab w:val="num" w:pos="520"/>
        </w:tabs>
        <w:ind w:left="520" w:hanging="520"/>
      </w:pPr>
      <w:rPr>
        <w:rFonts w:ascii="Times New Roman" w:hAnsi="Times New Roman" w:cs="Times New Roman" w:hint="default"/>
        <w:b/>
        <w:i w:val="0"/>
        <w:color w:val="002060"/>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BA2F43"/>
    <w:multiLevelType w:val="multilevel"/>
    <w:tmpl w:val="C144F84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176E2C"/>
    <w:multiLevelType w:val="multilevel"/>
    <w:tmpl w:val="03CAB4CC"/>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3F3904"/>
    <w:multiLevelType w:val="multilevel"/>
    <w:tmpl w:val="884A19F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 w15:restartNumberingAfterBreak="0">
    <w:nsid w:val="28945DD3"/>
    <w:multiLevelType w:val="hybridMultilevel"/>
    <w:tmpl w:val="3580B8E4"/>
    <w:lvl w:ilvl="0" w:tplc="9CEEECE6">
      <w:start w:val="1"/>
      <w:numFmt w:val="decimal"/>
      <w:pStyle w:val="Normal-Numberedparagraphs"/>
      <w:lvlText w:val="%1."/>
      <w:lvlJc w:val="left"/>
      <w:pPr>
        <w:ind w:left="360" w:hanging="360"/>
      </w:pPr>
      <w:rPr>
        <w:b w:val="0"/>
        <w:bCs w:val="0"/>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B4536A1"/>
    <w:multiLevelType w:val="multilevel"/>
    <w:tmpl w:val="E5E062F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84663B"/>
    <w:multiLevelType w:val="hybridMultilevel"/>
    <w:tmpl w:val="6F6844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0834BC"/>
    <w:multiLevelType w:val="hybridMultilevel"/>
    <w:tmpl w:val="A5AC37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08C2710"/>
    <w:multiLevelType w:val="multilevel"/>
    <w:tmpl w:val="92566294"/>
    <w:styleLink w:val="BulletedList"/>
    <w:lvl w:ilvl="0">
      <w:start w:val="1"/>
      <w:numFmt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0FC76A0"/>
    <w:multiLevelType w:val="multilevel"/>
    <w:tmpl w:val="42F4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150628"/>
    <w:multiLevelType w:val="hybridMultilevel"/>
    <w:tmpl w:val="F952751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9C153B"/>
    <w:multiLevelType w:val="hybridMultilevel"/>
    <w:tmpl w:val="253CB652"/>
    <w:lvl w:ilvl="0" w:tplc="548A9290">
      <w:start w:val="1"/>
      <w:numFmt w:val="upperLetter"/>
      <w:lvlText w:val="(%1)"/>
      <w:lvlJc w:val="left"/>
      <w:pPr>
        <w:ind w:left="430" w:hanging="38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18" w15:restartNumberingAfterBreak="0">
    <w:nsid w:val="34F60FC3"/>
    <w:multiLevelType w:val="multilevel"/>
    <w:tmpl w:val="570CD05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50B2FFA"/>
    <w:multiLevelType w:val="multilevel"/>
    <w:tmpl w:val="D2DA89D6"/>
    <w:name w:val="StandardBulletedList"/>
    <w:lvl w:ilvl="0">
      <w:start w:val="1"/>
      <w:numFmt w:val="bullet"/>
      <w:pStyle w:val="Bullet"/>
      <w:lvlText w:val="•"/>
      <w:lvlJc w:val="left"/>
      <w:pPr>
        <w:tabs>
          <w:tab w:val="num" w:pos="614"/>
        </w:tabs>
        <w:ind w:left="614" w:hanging="614"/>
      </w:pPr>
      <w:rPr>
        <w:rFonts w:ascii="Times New Roman" w:hAnsi="Times New Roman" w:cs="Times New Roman"/>
      </w:rPr>
    </w:lvl>
    <w:lvl w:ilvl="1">
      <w:start w:val="1"/>
      <w:numFmt w:val="bullet"/>
      <w:pStyle w:val="Dash"/>
      <w:lvlText w:val="–"/>
      <w:lvlJc w:val="left"/>
      <w:pPr>
        <w:tabs>
          <w:tab w:val="num" w:pos="1228"/>
        </w:tabs>
        <w:ind w:left="1228" w:hanging="614"/>
      </w:pPr>
      <w:rPr>
        <w:rFonts w:ascii="Times New Roman" w:hAnsi="Times New Roman" w:cs="Times New Roman"/>
      </w:rPr>
    </w:lvl>
    <w:lvl w:ilvl="2">
      <w:start w:val="1"/>
      <w:numFmt w:val="bullet"/>
      <w:pStyle w:val="DoubleDo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36B90D87"/>
    <w:multiLevelType w:val="multilevel"/>
    <w:tmpl w:val="C246A6B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C1946FE"/>
    <w:multiLevelType w:val="hybridMultilevel"/>
    <w:tmpl w:val="647C6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D91614"/>
    <w:multiLevelType w:val="multilevel"/>
    <w:tmpl w:val="6CEE5C74"/>
    <w:lvl w:ilvl="0">
      <w:start w:val="1"/>
      <w:numFmt w:val="bullet"/>
      <w:lvlText w:val=""/>
      <w:lvlJc w:val="left"/>
      <w:pPr>
        <w:tabs>
          <w:tab w:val="num" w:pos="614"/>
        </w:tabs>
        <w:ind w:left="614" w:hanging="614"/>
      </w:pPr>
      <w:rPr>
        <w:rFonts w:ascii="Symbol" w:hAnsi="Symbol" w:hint="default"/>
      </w:rPr>
    </w:lvl>
    <w:lvl w:ilvl="1">
      <w:start w:val="1"/>
      <w:numFmt w:val="bullet"/>
      <w:lvlText w:val="–"/>
      <w:lvlJc w:val="left"/>
      <w:pPr>
        <w:tabs>
          <w:tab w:val="num" w:pos="1228"/>
        </w:tabs>
        <w:ind w:left="1228" w:hanging="614"/>
      </w:pPr>
      <w:rPr>
        <w:rFonts w:ascii="Times New Roman" w:hAnsi="Times New Roman" w:cs="Times New Roman"/>
      </w:rPr>
    </w:lvl>
    <w:lvl w:ilvl="2">
      <w:start w:val="1"/>
      <w:numFmt w:val="bulle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45128BE"/>
    <w:multiLevelType w:val="hybridMultilevel"/>
    <w:tmpl w:val="73865F46"/>
    <w:lvl w:ilvl="0" w:tplc="7278EEC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553507B"/>
    <w:multiLevelType w:val="multilevel"/>
    <w:tmpl w:val="EFEE458E"/>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79E3D5F"/>
    <w:multiLevelType w:val="hybridMultilevel"/>
    <w:tmpl w:val="E94E01B4"/>
    <w:lvl w:ilvl="0" w:tplc="2FD689DA">
      <w:start w:val="1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1F7E75"/>
    <w:multiLevelType w:val="multilevel"/>
    <w:tmpl w:val="F48A1CD6"/>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04222F"/>
    <w:multiLevelType w:val="multilevel"/>
    <w:tmpl w:val="4A74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610D25"/>
    <w:multiLevelType w:val="multilevel"/>
    <w:tmpl w:val="C7F46A5C"/>
    <w:lvl w:ilvl="0">
      <w:start w:val="1"/>
      <w:numFmt w:val="decimal"/>
      <w:pStyle w:val="OutlineNumbered1"/>
      <w:lvlText w:val="%1."/>
      <w:lvlJc w:val="left"/>
      <w:pPr>
        <w:tabs>
          <w:tab w:val="num" w:pos="520"/>
        </w:tabs>
        <w:ind w:left="520" w:hanging="520"/>
      </w:pPr>
      <w:rPr>
        <w:b w:val="0"/>
        <w:i w:val="0"/>
        <w:iCs w:val="0"/>
      </w:r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1F421F5"/>
    <w:multiLevelType w:val="multilevel"/>
    <w:tmpl w:val="92566294"/>
    <w:lvl w:ilvl="0">
      <w:start w:val="1"/>
      <w:numFmt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0" w15:restartNumberingAfterBreak="0">
    <w:nsid w:val="65C460FA"/>
    <w:multiLevelType w:val="multilevel"/>
    <w:tmpl w:val="397835D6"/>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F667375"/>
    <w:multiLevelType w:val="multilevel"/>
    <w:tmpl w:val="0F707E66"/>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0E55CE7"/>
    <w:multiLevelType w:val="multilevel"/>
    <w:tmpl w:val="831C3CBE"/>
    <w:lvl w:ilvl="0">
      <w:numFmt w:val="bullet"/>
      <w:lvlText w:val="-"/>
      <w:lvlJc w:val="left"/>
      <w:pPr>
        <w:tabs>
          <w:tab w:val="num" w:pos="360"/>
        </w:tabs>
        <w:ind w:left="360" w:hanging="360"/>
      </w:pPr>
      <w:rPr>
        <w:rFonts w:ascii="Calibri" w:eastAsiaTheme="minorHAnsi" w:hAnsi="Calibri"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26B5521"/>
    <w:multiLevelType w:val="hybridMultilevel"/>
    <w:tmpl w:val="EF16D78C"/>
    <w:lvl w:ilvl="0" w:tplc="E04C82F2">
      <w:numFmt w:val="bullet"/>
      <w:lvlText w:val="•"/>
      <w:lvlJc w:val="left"/>
      <w:pPr>
        <w:ind w:left="851" w:hanging="491"/>
      </w:pPr>
      <w:rPr>
        <w:rFonts w:ascii="Arial" w:eastAsia="Times New Roman"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D55DA4"/>
    <w:multiLevelType w:val="multilevel"/>
    <w:tmpl w:val="600AD9A2"/>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087"/>
        </w:tabs>
        <w:ind w:left="1087" w:hanging="520"/>
      </w:pPr>
      <w:rPr>
        <w:rFonts w:ascii="Times New Roman" w:hAnsi="Times New Roman" w:cs="Times New Roman"/>
      </w:rPr>
    </w:lvl>
    <w:lvl w:ilvl="2">
      <w:start w:val="1"/>
      <w:numFmt w:val="bullet"/>
      <w:lvlText w:val=":"/>
      <w:lvlJc w:val="left"/>
      <w:pPr>
        <w:tabs>
          <w:tab w:val="num" w:pos="1607"/>
        </w:tabs>
        <w:ind w:left="1607"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90E70AE"/>
    <w:multiLevelType w:val="multilevel"/>
    <w:tmpl w:val="4768BCC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AF54BED"/>
    <w:multiLevelType w:val="multilevel"/>
    <w:tmpl w:val="39B066C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D3A7963"/>
    <w:multiLevelType w:val="hybridMultilevel"/>
    <w:tmpl w:val="66428EE2"/>
    <w:lvl w:ilvl="0" w:tplc="091E2A7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2819EC"/>
    <w:multiLevelType w:val="multilevel"/>
    <w:tmpl w:val="1C68154E"/>
    <w:lvl w:ilvl="0">
      <w:start w:val="1"/>
      <w:numFmt w:val="bullet"/>
      <w:pStyle w:val="List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12"/>
  </w:num>
  <w:num w:numId="3">
    <w:abstractNumId w:val="25"/>
  </w:num>
  <w:num w:numId="4">
    <w:abstractNumId w:val="23"/>
  </w:num>
  <w:num w:numId="5">
    <w:abstractNumId w:val="38"/>
  </w:num>
  <w:num w:numId="6">
    <w:abstractNumId w:val="2"/>
  </w:num>
  <w:num w:numId="7">
    <w:abstractNumId w:val="38"/>
  </w:num>
  <w:num w:numId="8">
    <w:abstractNumId w:val="38"/>
  </w:num>
  <w:num w:numId="9">
    <w:abstractNumId w:val="4"/>
  </w:num>
  <w:num w:numId="10">
    <w:abstractNumId w:val="21"/>
  </w:num>
  <w:num w:numId="11">
    <w:abstractNumId w:val="13"/>
  </w:num>
  <w:num w:numId="12">
    <w:abstractNumId w:val="19"/>
  </w:num>
  <w:num w:numId="13">
    <w:abstractNumId w:val="20"/>
  </w:num>
  <w:num w:numId="14">
    <w:abstractNumId w:val="22"/>
  </w:num>
  <w:num w:numId="15">
    <w:abstractNumId w:val="28"/>
  </w:num>
  <w:num w:numId="16">
    <w:abstractNumId w:val="35"/>
  </w:num>
  <w:num w:numId="17">
    <w:abstractNumId w:val="0"/>
  </w:num>
  <w:num w:numId="18">
    <w:abstractNumId w:val="38"/>
  </w:num>
  <w:num w:numId="19">
    <w:abstractNumId w:val="38"/>
  </w:num>
  <w:num w:numId="20">
    <w:abstractNumId w:val="19"/>
  </w:num>
  <w:num w:numId="21">
    <w:abstractNumId w:val="15"/>
  </w:num>
  <w:num w:numId="22">
    <w:abstractNumId w:val="32"/>
  </w:num>
  <w:num w:numId="23">
    <w:abstractNumId w:val="9"/>
  </w:num>
  <w:num w:numId="24">
    <w:abstractNumId w:val="28"/>
  </w:num>
  <w:num w:numId="25">
    <w:abstractNumId w:val="5"/>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19"/>
  </w:num>
  <w:num w:numId="29">
    <w:abstractNumId w:val="27"/>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9"/>
  </w:num>
  <w:num w:numId="33">
    <w:abstractNumId w:val="14"/>
  </w:num>
  <w:num w:numId="34">
    <w:abstractNumId w:val="34"/>
  </w:num>
  <w:num w:numId="35">
    <w:abstractNumId w:val="29"/>
  </w:num>
  <w:num w:numId="36">
    <w:abstractNumId w:val="7"/>
  </w:num>
  <w:num w:numId="37">
    <w:abstractNumId w:val="36"/>
  </w:num>
  <w:num w:numId="38">
    <w:abstractNumId w:val="19"/>
  </w:num>
  <w:num w:numId="39">
    <w:abstractNumId w:val="8"/>
  </w:num>
  <w:num w:numId="40">
    <w:abstractNumId w:val="30"/>
  </w:num>
  <w:num w:numId="41">
    <w:abstractNumId w:val="1"/>
  </w:num>
  <w:num w:numId="42">
    <w:abstractNumId w:val="16"/>
  </w:num>
  <w:num w:numId="43">
    <w:abstractNumId w:val="11"/>
  </w:num>
  <w:num w:numId="44">
    <w:abstractNumId w:val="26"/>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num>
  <w:num w:numId="47">
    <w:abstractNumId w:val="4"/>
    <w:lvlOverride w:ilvl="0">
      <w:startOverride w:val="5"/>
    </w:lvlOverride>
  </w:num>
  <w:num w:numId="48">
    <w:abstractNumId w:val="3"/>
  </w:num>
  <w:num w:numId="49">
    <w:abstractNumId w:val="4"/>
    <w:lvlOverride w:ilvl="0">
      <w:startOverride w:val="1"/>
    </w:lvlOverride>
  </w:num>
  <w:num w:numId="50">
    <w:abstractNumId w:val="4"/>
    <w:lvlOverride w:ilvl="0">
      <w:startOverride w:val="6"/>
    </w:lvlOverride>
  </w:num>
  <w:num w:numId="51">
    <w:abstractNumId w:val="4"/>
    <w:lvlOverride w:ilvl="0">
      <w:startOverride w:val="1"/>
    </w:lvlOverride>
  </w:num>
  <w:num w:numId="52">
    <w:abstractNumId w:val="6"/>
  </w:num>
  <w:num w:numId="53">
    <w:abstractNumId w:val="19"/>
  </w:num>
  <w:num w:numId="54">
    <w:abstractNumId w:val="19"/>
  </w:num>
  <w:num w:numId="55">
    <w:abstractNumId w:val="10"/>
  </w:num>
  <w:num w:numId="56">
    <w:abstractNumId w:val="33"/>
  </w:num>
  <w:num w:numId="57">
    <w:abstractNumId w:val="17"/>
  </w:num>
  <w:num w:numId="58">
    <w:abstractNumId w:val="38"/>
  </w:num>
  <w:num w:numId="59">
    <w:abstractNumId w:val="38"/>
  </w:num>
  <w:num w:numId="60">
    <w:abstractNumId w:val="38"/>
  </w:num>
  <w:num w:numId="61">
    <w:abstractNumId w:val="24"/>
  </w:num>
  <w:num w:numId="62">
    <w:abstractNumId w:val="18"/>
  </w:num>
  <w:num w:numId="63">
    <w:abstractNumId w:val="38"/>
  </w:num>
  <w:num w:numId="64">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True"/>
    <w:docVar w:name="SecurityDLMInHeader" w:val="False"/>
  </w:docVars>
  <w:rsids>
    <w:rsidRoot w:val="00964D99"/>
    <w:rsid w:val="00000431"/>
    <w:rsid w:val="00000C0C"/>
    <w:rsid w:val="00001415"/>
    <w:rsid w:val="0000144D"/>
    <w:rsid w:val="000017E3"/>
    <w:rsid w:val="00001A6B"/>
    <w:rsid w:val="00001FD2"/>
    <w:rsid w:val="00002324"/>
    <w:rsid w:val="000029A5"/>
    <w:rsid w:val="00002BF4"/>
    <w:rsid w:val="00003116"/>
    <w:rsid w:val="00005245"/>
    <w:rsid w:val="000056E8"/>
    <w:rsid w:val="00005960"/>
    <w:rsid w:val="00005CCE"/>
    <w:rsid w:val="00005DEC"/>
    <w:rsid w:val="00005E43"/>
    <w:rsid w:val="00005EC9"/>
    <w:rsid w:val="000066DB"/>
    <w:rsid w:val="00006A37"/>
    <w:rsid w:val="00006EF5"/>
    <w:rsid w:val="00007033"/>
    <w:rsid w:val="000071F2"/>
    <w:rsid w:val="00007263"/>
    <w:rsid w:val="00007C87"/>
    <w:rsid w:val="00007D5B"/>
    <w:rsid w:val="000102B1"/>
    <w:rsid w:val="00010E25"/>
    <w:rsid w:val="00010F1F"/>
    <w:rsid w:val="00010F4E"/>
    <w:rsid w:val="00011197"/>
    <w:rsid w:val="000113CC"/>
    <w:rsid w:val="00011418"/>
    <w:rsid w:val="000119A4"/>
    <w:rsid w:val="000122D8"/>
    <w:rsid w:val="00013761"/>
    <w:rsid w:val="0001378A"/>
    <w:rsid w:val="0001423B"/>
    <w:rsid w:val="0001452A"/>
    <w:rsid w:val="00014B8F"/>
    <w:rsid w:val="00015414"/>
    <w:rsid w:val="000155D1"/>
    <w:rsid w:val="0001569A"/>
    <w:rsid w:val="000158D8"/>
    <w:rsid w:val="000162FC"/>
    <w:rsid w:val="00016396"/>
    <w:rsid w:val="00016587"/>
    <w:rsid w:val="00016603"/>
    <w:rsid w:val="000168FC"/>
    <w:rsid w:val="00016BE4"/>
    <w:rsid w:val="00016C80"/>
    <w:rsid w:val="000172CB"/>
    <w:rsid w:val="0001756A"/>
    <w:rsid w:val="00017970"/>
    <w:rsid w:val="000202C3"/>
    <w:rsid w:val="000204B3"/>
    <w:rsid w:val="00020901"/>
    <w:rsid w:val="00021053"/>
    <w:rsid w:val="000211F0"/>
    <w:rsid w:val="000214BE"/>
    <w:rsid w:val="000216B3"/>
    <w:rsid w:val="000218D3"/>
    <w:rsid w:val="00021A1E"/>
    <w:rsid w:val="00021CA9"/>
    <w:rsid w:val="00022456"/>
    <w:rsid w:val="0002251A"/>
    <w:rsid w:val="00022A7A"/>
    <w:rsid w:val="00022B2B"/>
    <w:rsid w:val="000231CE"/>
    <w:rsid w:val="000235FB"/>
    <w:rsid w:val="00025030"/>
    <w:rsid w:val="0002573D"/>
    <w:rsid w:val="00025A37"/>
    <w:rsid w:val="00025FF4"/>
    <w:rsid w:val="0002648E"/>
    <w:rsid w:val="00026A26"/>
    <w:rsid w:val="00026AEF"/>
    <w:rsid w:val="00026F8A"/>
    <w:rsid w:val="000270B2"/>
    <w:rsid w:val="00027854"/>
    <w:rsid w:val="00027902"/>
    <w:rsid w:val="00027ACA"/>
    <w:rsid w:val="00030196"/>
    <w:rsid w:val="00030278"/>
    <w:rsid w:val="000303AE"/>
    <w:rsid w:val="000306B0"/>
    <w:rsid w:val="000308CC"/>
    <w:rsid w:val="000312E3"/>
    <w:rsid w:val="000316AA"/>
    <w:rsid w:val="00031975"/>
    <w:rsid w:val="00031BFD"/>
    <w:rsid w:val="00031E3B"/>
    <w:rsid w:val="00031F52"/>
    <w:rsid w:val="00032D58"/>
    <w:rsid w:val="000333D2"/>
    <w:rsid w:val="0003357A"/>
    <w:rsid w:val="00033F3A"/>
    <w:rsid w:val="00034307"/>
    <w:rsid w:val="000347D1"/>
    <w:rsid w:val="000347E4"/>
    <w:rsid w:val="00035639"/>
    <w:rsid w:val="00035D5E"/>
    <w:rsid w:val="000367D4"/>
    <w:rsid w:val="00036C18"/>
    <w:rsid w:val="00036DF0"/>
    <w:rsid w:val="000370FB"/>
    <w:rsid w:val="00037159"/>
    <w:rsid w:val="0003752E"/>
    <w:rsid w:val="00040B59"/>
    <w:rsid w:val="00040E3B"/>
    <w:rsid w:val="00040E6D"/>
    <w:rsid w:val="00041313"/>
    <w:rsid w:val="00041654"/>
    <w:rsid w:val="00041926"/>
    <w:rsid w:val="00041DCE"/>
    <w:rsid w:val="0004281B"/>
    <w:rsid w:val="0004292C"/>
    <w:rsid w:val="00042C29"/>
    <w:rsid w:val="00042DE6"/>
    <w:rsid w:val="000433A3"/>
    <w:rsid w:val="00043FC4"/>
    <w:rsid w:val="0004435D"/>
    <w:rsid w:val="00044E94"/>
    <w:rsid w:val="00045951"/>
    <w:rsid w:val="000505A8"/>
    <w:rsid w:val="000506F4"/>
    <w:rsid w:val="00050AA8"/>
    <w:rsid w:val="00050BC8"/>
    <w:rsid w:val="00050D77"/>
    <w:rsid w:val="00050FCD"/>
    <w:rsid w:val="0005125E"/>
    <w:rsid w:val="000516DF"/>
    <w:rsid w:val="00051AB4"/>
    <w:rsid w:val="00051D13"/>
    <w:rsid w:val="0005211E"/>
    <w:rsid w:val="00052FE1"/>
    <w:rsid w:val="0005380F"/>
    <w:rsid w:val="00054094"/>
    <w:rsid w:val="0005495B"/>
    <w:rsid w:val="00054A15"/>
    <w:rsid w:val="00054CC3"/>
    <w:rsid w:val="00054EA0"/>
    <w:rsid w:val="00055008"/>
    <w:rsid w:val="000551B3"/>
    <w:rsid w:val="000551D3"/>
    <w:rsid w:val="00055E66"/>
    <w:rsid w:val="00056165"/>
    <w:rsid w:val="00056661"/>
    <w:rsid w:val="00056D4E"/>
    <w:rsid w:val="00057A65"/>
    <w:rsid w:val="00057C04"/>
    <w:rsid w:val="0006098D"/>
    <w:rsid w:val="00060DA1"/>
    <w:rsid w:val="000612CD"/>
    <w:rsid w:val="000618BA"/>
    <w:rsid w:val="00061DA0"/>
    <w:rsid w:val="00061EC5"/>
    <w:rsid w:val="000620D1"/>
    <w:rsid w:val="00062A6A"/>
    <w:rsid w:val="00062AC1"/>
    <w:rsid w:val="00062EAF"/>
    <w:rsid w:val="000635BA"/>
    <w:rsid w:val="00063E66"/>
    <w:rsid w:val="00064169"/>
    <w:rsid w:val="000650E7"/>
    <w:rsid w:val="000651FB"/>
    <w:rsid w:val="00065724"/>
    <w:rsid w:val="000673C4"/>
    <w:rsid w:val="00067453"/>
    <w:rsid w:val="00067D97"/>
    <w:rsid w:val="00067DB7"/>
    <w:rsid w:val="00070303"/>
    <w:rsid w:val="0007056C"/>
    <w:rsid w:val="00070709"/>
    <w:rsid w:val="00070933"/>
    <w:rsid w:val="00070B87"/>
    <w:rsid w:val="00071213"/>
    <w:rsid w:val="0007175F"/>
    <w:rsid w:val="00071A2A"/>
    <w:rsid w:val="000727C7"/>
    <w:rsid w:val="0007377F"/>
    <w:rsid w:val="00073E6E"/>
    <w:rsid w:val="000740AA"/>
    <w:rsid w:val="000755A8"/>
    <w:rsid w:val="000759D0"/>
    <w:rsid w:val="00075A7C"/>
    <w:rsid w:val="00075BEC"/>
    <w:rsid w:val="00076574"/>
    <w:rsid w:val="000766EA"/>
    <w:rsid w:val="00076873"/>
    <w:rsid w:val="00076D88"/>
    <w:rsid w:val="000772D2"/>
    <w:rsid w:val="0007769F"/>
    <w:rsid w:val="00077FE9"/>
    <w:rsid w:val="0008005F"/>
    <w:rsid w:val="000800C0"/>
    <w:rsid w:val="00081673"/>
    <w:rsid w:val="0008172F"/>
    <w:rsid w:val="000820A9"/>
    <w:rsid w:val="00083309"/>
    <w:rsid w:val="0008368D"/>
    <w:rsid w:val="000838CF"/>
    <w:rsid w:val="00083993"/>
    <w:rsid w:val="000839F3"/>
    <w:rsid w:val="00083D0F"/>
    <w:rsid w:val="00084208"/>
    <w:rsid w:val="000845A2"/>
    <w:rsid w:val="00084FD3"/>
    <w:rsid w:val="00085C68"/>
    <w:rsid w:val="00085CEF"/>
    <w:rsid w:val="00085E30"/>
    <w:rsid w:val="00086072"/>
    <w:rsid w:val="00086196"/>
    <w:rsid w:val="00086338"/>
    <w:rsid w:val="000866C6"/>
    <w:rsid w:val="000869C4"/>
    <w:rsid w:val="00086EF4"/>
    <w:rsid w:val="00086F97"/>
    <w:rsid w:val="000878EB"/>
    <w:rsid w:val="00087CCA"/>
    <w:rsid w:val="000905B6"/>
    <w:rsid w:val="0009074F"/>
    <w:rsid w:val="00090848"/>
    <w:rsid w:val="00090FCF"/>
    <w:rsid w:val="00091051"/>
    <w:rsid w:val="0009123E"/>
    <w:rsid w:val="00091321"/>
    <w:rsid w:val="000918F2"/>
    <w:rsid w:val="00091B23"/>
    <w:rsid w:val="00091C5D"/>
    <w:rsid w:val="00092470"/>
    <w:rsid w:val="00093622"/>
    <w:rsid w:val="000936B1"/>
    <w:rsid w:val="00093C90"/>
    <w:rsid w:val="00093DFB"/>
    <w:rsid w:val="00094606"/>
    <w:rsid w:val="00094FAE"/>
    <w:rsid w:val="00095F9B"/>
    <w:rsid w:val="000960FD"/>
    <w:rsid w:val="000967A3"/>
    <w:rsid w:val="000972F8"/>
    <w:rsid w:val="000A0AAD"/>
    <w:rsid w:val="000A0FC6"/>
    <w:rsid w:val="000A1248"/>
    <w:rsid w:val="000A1FAB"/>
    <w:rsid w:val="000A21AB"/>
    <w:rsid w:val="000A220C"/>
    <w:rsid w:val="000A2B0C"/>
    <w:rsid w:val="000A3455"/>
    <w:rsid w:val="000A3B2D"/>
    <w:rsid w:val="000A41D8"/>
    <w:rsid w:val="000A45D3"/>
    <w:rsid w:val="000A4CC6"/>
    <w:rsid w:val="000A516F"/>
    <w:rsid w:val="000A54F4"/>
    <w:rsid w:val="000A5578"/>
    <w:rsid w:val="000A58E2"/>
    <w:rsid w:val="000A5A96"/>
    <w:rsid w:val="000A6313"/>
    <w:rsid w:val="000A6613"/>
    <w:rsid w:val="000A776B"/>
    <w:rsid w:val="000A7882"/>
    <w:rsid w:val="000A7C9A"/>
    <w:rsid w:val="000A7CC2"/>
    <w:rsid w:val="000B01F8"/>
    <w:rsid w:val="000B02B2"/>
    <w:rsid w:val="000B06B8"/>
    <w:rsid w:val="000B0F61"/>
    <w:rsid w:val="000B16B6"/>
    <w:rsid w:val="000B182C"/>
    <w:rsid w:val="000B1ABD"/>
    <w:rsid w:val="000B1D75"/>
    <w:rsid w:val="000B1E2E"/>
    <w:rsid w:val="000B22FC"/>
    <w:rsid w:val="000B2341"/>
    <w:rsid w:val="000B3169"/>
    <w:rsid w:val="000B391C"/>
    <w:rsid w:val="000B3C2C"/>
    <w:rsid w:val="000B41AC"/>
    <w:rsid w:val="000B4546"/>
    <w:rsid w:val="000B48D8"/>
    <w:rsid w:val="000B520B"/>
    <w:rsid w:val="000B5232"/>
    <w:rsid w:val="000B5FD9"/>
    <w:rsid w:val="000B66BB"/>
    <w:rsid w:val="000B6979"/>
    <w:rsid w:val="000B69A5"/>
    <w:rsid w:val="000B73F0"/>
    <w:rsid w:val="000B7780"/>
    <w:rsid w:val="000B7BC0"/>
    <w:rsid w:val="000B7E92"/>
    <w:rsid w:val="000C17F1"/>
    <w:rsid w:val="000C1983"/>
    <w:rsid w:val="000C23F6"/>
    <w:rsid w:val="000C2C1E"/>
    <w:rsid w:val="000C2F64"/>
    <w:rsid w:val="000C34A8"/>
    <w:rsid w:val="000C3909"/>
    <w:rsid w:val="000C3BC2"/>
    <w:rsid w:val="000C4429"/>
    <w:rsid w:val="000C4F4B"/>
    <w:rsid w:val="000C524F"/>
    <w:rsid w:val="000C57DF"/>
    <w:rsid w:val="000C57E2"/>
    <w:rsid w:val="000C57EF"/>
    <w:rsid w:val="000C5EBD"/>
    <w:rsid w:val="000C6086"/>
    <w:rsid w:val="000C668B"/>
    <w:rsid w:val="000C6A7F"/>
    <w:rsid w:val="000C6FA5"/>
    <w:rsid w:val="000C7035"/>
    <w:rsid w:val="000C72AA"/>
    <w:rsid w:val="000C7A42"/>
    <w:rsid w:val="000C7AA6"/>
    <w:rsid w:val="000C7F9B"/>
    <w:rsid w:val="000C7FD9"/>
    <w:rsid w:val="000D00B3"/>
    <w:rsid w:val="000D03C9"/>
    <w:rsid w:val="000D0AED"/>
    <w:rsid w:val="000D1DBB"/>
    <w:rsid w:val="000D1DDE"/>
    <w:rsid w:val="000D31F1"/>
    <w:rsid w:val="000D40DC"/>
    <w:rsid w:val="000D42A6"/>
    <w:rsid w:val="000D4B60"/>
    <w:rsid w:val="000D5588"/>
    <w:rsid w:val="000D5A1F"/>
    <w:rsid w:val="000D5F35"/>
    <w:rsid w:val="000D659C"/>
    <w:rsid w:val="000D7B53"/>
    <w:rsid w:val="000E0350"/>
    <w:rsid w:val="000E044A"/>
    <w:rsid w:val="000E07EB"/>
    <w:rsid w:val="000E098D"/>
    <w:rsid w:val="000E1132"/>
    <w:rsid w:val="000E12D9"/>
    <w:rsid w:val="000E154C"/>
    <w:rsid w:val="000E1576"/>
    <w:rsid w:val="000E15CC"/>
    <w:rsid w:val="000E18F3"/>
    <w:rsid w:val="000E26EA"/>
    <w:rsid w:val="000E2A1A"/>
    <w:rsid w:val="000E2EC3"/>
    <w:rsid w:val="000E2F24"/>
    <w:rsid w:val="000E3547"/>
    <w:rsid w:val="000E368C"/>
    <w:rsid w:val="000E4650"/>
    <w:rsid w:val="000E4C94"/>
    <w:rsid w:val="000E4F87"/>
    <w:rsid w:val="000E5108"/>
    <w:rsid w:val="000E590F"/>
    <w:rsid w:val="000E604B"/>
    <w:rsid w:val="000E60A8"/>
    <w:rsid w:val="000E62A9"/>
    <w:rsid w:val="000E690F"/>
    <w:rsid w:val="000E7310"/>
    <w:rsid w:val="000E735A"/>
    <w:rsid w:val="000F0407"/>
    <w:rsid w:val="000F05F2"/>
    <w:rsid w:val="000F076F"/>
    <w:rsid w:val="000F1908"/>
    <w:rsid w:val="000F1BAD"/>
    <w:rsid w:val="000F26DA"/>
    <w:rsid w:val="000F282D"/>
    <w:rsid w:val="000F2859"/>
    <w:rsid w:val="000F289F"/>
    <w:rsid w:val="000F2CFE"/>
    <w:rsid w:val="000F370A"/>
    <w:rsid w:val="000F3F8E"/>
    <w:rsid w:val="000F424A"/>
    <w:rsid w:val="000F42EB"/>
    <w:rsid w:val="000F46C1"/>
    <w:rsid w:val="000F500E"/>
    <w:rsid w:val="000F50DE"/>
    <w:rsid w:val="000F5B10"/>
    <w:rsid w:val="000F5DF2"/>
    <w:rsid w:val="000F62EF"/>
    <w:rsid w:val="000F6370"/>
    <w:rsid w:val="000F67E3"/>
    <w:rsid w:val="000F6C59"/>
    <w:rsid w:val="000F6F06"/>
    <w:rsid w:val="000F7101"/>
    <w:rsid w:val="000F71A6"/>
    <w:rsid w:val="000F7546"/>
    <w:rsid w:val="000F7736"/>
    <w:rsid w:val="00100678"/>
    <w:rsid w:val="00100839"/>
    <w:rsid w:val="00100AA9"/>
    <w:rsid w:val="0010110A"/>
    <w:rsid w:val="00101A2B"/>
    <w:rsid w:val="00101B4E"/>
    <w:rsid w:val="00101BCF"/>
    <w:rsid w:val="00101DF5"/>
    <w:rsid w:val="00101E94"/>
    <w:rsid w:val="00101F65"/>
    <w:rsid w:val="001027C3"/>
    <w:rsid w:val="00103301"/>
    <w:rsid w:val="00103AFF"/>
    <w:rsid w:val="00103B97"/>
    <w:rsid w:val="00103E79"/>
    <w:rsid w:val="00104039"/>
    <w:rsid w:val="00104333"/>
    <w:rsid w:val="00105026"/>
    <w:rsid w:val="001061D3"/>
    <w:rsid w:val="001067DE"/>
    <w:rsid w:val="00106937"/>
    <w:rsid w:val="00106F4D"/>
    <w:rsid w:val="001071C3"/>
    <w:rsid w:val="00107E71"/>
    <w:rsid w:val="001100A6"/>
    <w:rsid w:val="00111211"/>
    <w:rsid w:val="0011136D"/>
    <w:rsid w:val="001115F1"/>
    <w:rsid w:val="00111CC4"/>
    <w:rsid w:val="00112AB7"/>
    <w:rsid w:val="00112AC2"/>
    <w:rsid w:val="00112ED7"/>
    <w:rsid w:val="00112EF9"/>
    <w:rsid w:val="00113624"/>
    <w:rsid w:val="00113743"/>
    <w:rsid w:val="00113C5D"/>
    <w:rsid w:val="00114105"/>
    <w:rsid w:val="0011484E"/>
    <w:rsid w:val="00114C53"/>
    <w:rsid w:val="00115127"/>
    <w:rsid w:val="0011537A"/>
    <w:rsid w:val="001153F4"/>
    <w:rsid w:val="00115E01"/>
    <w:rsid w:val="00115F08"/>
    <w:rsid w:val="001161C5"/>
    <w:rsid w:val="0011650C"/>
    <w:rsid w:val="00116BDF"/>
    <w:rsid w:val="00117120"/>
    <w:rsid w:val="001171E1"/>
    <w:rsid w:val="001174D6"/>
    <w:rsid w:val="00120270"/>
    <w:rsid w:val="001207C1"/>
    <w:rsid w:val="001211AD"/>
    <w:rsid w:val="00121670"/>
    <w:rsid w:val="00121E6D"/>
    <w:rsid w:val="00121EE2"/>
    <w:rsid w:val="00122485"/>
    <w:rsid w:val="00122635"/>
    <w:rsid w:val="0012347B"/>
    <w:rsid w:val="001238F2"/>
    <w:rsid w:val="00123A31"/>
    <w:rsid w:val="00123F3A"/>
    <w:rsid w:val="00124589"/>
    <w:rsid w:val="00124F85"/>
    <w:rsid w:val="001250C5"/>
    <w:rsid w:val="001253ED"/>
    <w:rsid w:val="0012606D"/>
    <w:rsid w:val="001275A9"/>
    <w:rsid w:val="00127B71"/>
    <w:rsid w:val="00127F64"/>
    <w:rsid w:val="00130198"/>
    <w:rsid w:val="001304A6"/>
    <w:rsid w:val="0013051A"/>
    <w:rsid w:val="00130674"/>
    <w:rsid w:val="00130AD4"/>
    <w:rsid w:val="00130D6F"/>
    <w:rsid w:val="00130DF9"/>
    <w:rsid w:val="00131270"/>
    <w:rsid w:val="00131370"/>
    <w:rsid w:val="001314FF"/>
    <w:rsid w:val="00131B61"/>
    <w:rsid w:val="00131EFE"/>
    <w:rsid w:val="001322C4"/>
    <w:rsid w:val="001327A6"/>
    <w:rsid w:val="00132BBF"/>
    <w:rsid w:val="00133187"/>
    <w:rsid w:val="001338B0"/>
    <w:rsid w:val="00133A8F"/>
    <w:rsid w:val="0013439D"/>
    <w:rsid w:val="00134473"/>
    <w:rsid w:val="0013463F"/>
    <w:rsid w:val="00134F1F"/>
    <w:rsid w:val="001350F7"/>
    <w:rsid w:val="0013529A"/>
    <w:rsid w:val="00135F49"/>
    <w:rsid w:val="00136203"/>
    <w:rsid w:val="0013636D"/>
    <w:rsid w:val="0013639F"/>
    <w:rsid w:val="00136AB6"/>
    <w:rsid w:val="00136E6A"/>
    <w:rsid w:val="00136F58"/>
    <w:rsid w:val="00136F5F"/>
    <w:rsid w:val="00137380"/>
    <w:rsid w:val="001379BF"/>
    <w:rsid w:val="00140455"/>
    <w:rsid w:val="001408C9"/>
    <w:rsid w:val="00140ED1"/>
    <w:rsid w:val="0014184F"/>
    <w:rsid w:val="00141A99"/>
    <w:rsid w:val="00141B19"/>
    <w:rsid w:val="00141C19"/>
    <w:rsid w:val="00141D49"/>
    <w:rsid w:val="00141E13"/>
    <w:rsid w:val="00141E45"/>
    <w:rsid w:val="00142809"/>
    <w:rsid w:val="00142C31"/>
    <w:rsid w:val="00142EB3"/>
    <w:rsid w:val="0014333A"/>
    <w:rsid w:val="0014368C"/>
    <w:rsid w:val="001439F6"/>
    <w:rsid w:val="00143F34"/>
    <w:rsid w:val="001445AD"/>
    <w:rsid w:val="001447F4"/>
    <w:rsid w:val="00144FCD"/>
    <w:rsid w:val="0014553A"/>
    <w:rsid w:val="001456AC"/>
    <w:rsid w:val="00145EAD"/>
    <w:rsid w:val="00145F34"/>
    <w:rsid w:val="00146021"/>
    <w:rsid w:val="00146651"/>
    <w:rsid w:val="0014683A"/>
    <w:rsid w:val="00146923"/>
    <w:rsid w:val="00146C2B"/>
    <w:rsid w:val="001470D1"/>
    <w:rsid w:val="00147181"/>
    <w:rsid w:val="00147F1F"/>
    <w:rsid w:val="00150130"/>
    <w:rsid w:val="00150906"/>
    <w:rsid w:val="00150A3D"/>
    <w:rsid w:val="00153445"/>
    <w:rsid w:val="00153B5C"/>
    <w:rsid w:val="00153DA6"/>
    <w:rsid w:val="00153DE8"/>
    <w:rsid w:val="00154CCE"/>
    <w:rsid w:val="00154D87"/>
    <w:rsid w:val="00154DA4"/>
    <w:rsid w:val="00154E09"/>
    <w:rsid w:val="00155194"/>
    <w:rsid w:val="001557FC"/>
    <w:rsid w:val="00155C04"/>
    <w:rsid w:val="00155E07"/>
    <w:rsid w:val="00155F89"/>
    <w:rsid w:val="00156761"/>
    <w:rsid w:val="00156AAB"/>
    <w:rsid w:val="00156E8F"/>
    <w:rsid w:val="00157195"/>
    <w:rsid w:val="00157381"/>
    <w:rsid w:val="00157B54"/>
    <w:rsid w:val="001600E0"/>
    <w:rsid w:val="00160343"/>
    <w:rsid w:val="0016068D"/>
    <w:rsid w:val="00160997"/>
    <w:rsid w:val="00160A86"/>
    <w:rsid w:val="00160F69"/>
    <w:rsid w:val="001610FB"/>
    <w:rsid w:val="0016111A"/>
    <w:rsid w:val="001614BC"/>
    <w:rsid w:val="001615B8"/>
    <w:rsid w:val="00161F82"/>
    <w:rsid w:val="00162B55"/>
    <w:rsid w:val="001631F6"/>
    <w:rsid w:val="001632FA"/>
    <w:rsid w:val="0016343D"/>
    <w:rsid w:val="00163946"/>
    <w:rsid w:val="00163BBC"/>
    <w:rsid w:val="001640A0"/>
    <w:rsid w:val="0016428C"/>
    <w:rsid w:val="001644C0"/>
    <w:rsid w:val="001647D9"/>
    <w:rsid w:val="00164A31"/>
    <w:rsid w:val="00164ACF"/>
    <w:rsid w:val="00164EBA"/>
    <w:rsid w:val="00165034"/>
    <w:rsid w:val="00165171"/>
    <w:rsid w:val="00165214"/>
    <w:rsid w:val="001652BE"/>
    <w:rsid w:val="00165302"/>
    <w:rsid w:val="00165334"/>
    <w:rsid w:val="001656D5"/>
    <w:rsid w:val="00165B15"/>
    <w:rsid w:val="0016603A"/>
    <w:rsid w:val="00166D35"/>
    <w:rsid w:val="00167CCC"/>
    <w:rsid w:val="00167D2F"/>
    <w:rsid w:val="001700E7"/>
    <w:rsid w:val="001701F4"/>
    <w:rsid w:val="00170B4D"/>
    <w:rsid w:val="001710F5"/>
    <w:rsid w:val="00171257"/>
    <w:rsid w:val="0017135F"/>
    <w:rsid w:val="00171553"/>
    <w:rsid w:val="001717D1"/>
    <w:rsid w:val="001718A3"/>
    <w:rsid w:val="001719C1"/>
    <w:rsid w:val="00171E4E"/>
    <w:rsid w:val="001721EA"/>
    <w:rsid w:val="0017249A"/>
    <w:rsid w:val="00172A5D"/>
    <w:rsid w:val="00172EC9"/>
    <w:rsid w:val="00173131"/>
    <w:rsid w:val="001731A6"/>
    <w:rsid w:val="001734D5"/>
    <w:rsid w:val="00173566"/>
    <w:rsid w:val="00173956"/>
    <w:rsid w:val="00173D41"/>
    <w:rsid w:val="00173FCE"/>
    <w:rsid w:val="0017425A"/>
    <w:rsid w:val="001745AC"/>
    <w:rsid w:val="001759B1"/>
    <w:rsid w:val="00175C9C"/>
    <w:rsid w:val="00175FC3"/>
    <w:rsid w:val="00176499"/>
    <w:rsid w:val="00176ADE"/>
    <w:rsid w:val="00176C46"/>
    <w:rsid w:val="00176F8E"/>
    <w:rsid w:val="001770A2"/>
    <w:rsid w:val="00177466"/>
    <w:rsid w:val="001776D3"/>
    <w:rsid w:val="0018007E"/>
    <w:rsid w:val="001800C1"/>
    <w:rsid w:val="001801E4"/>
    <w:rsid w:val="0018022F"/>
    <w:rsid w:val="0018056C"/>
    <w:rsid w:val="00180586"/>
    <w:rsid w:val="00180967"/>
    <w:rsid w:val="00182573"/>
    <w:rsid w:val="00182789"/>
    <w:rsid w:val="00182C99"/>
    <w:rsid w:val="0018360C"/>
    <w:rsid w:val="001839D7"/>
    <w:rsid w:val="001845F9"/>
    <w:rsid w:val="00184788"/>
    <w:rsid w:val="00184D92"/>
    <w:rsid w:val="0018527D"/>
    <w:rsid w:val="0018568E"/>
    <w:rsid w:val="001857CE"/>
    <w:rsid w:val="00185D5F"/>
    <w:rsid w:val="001863DD"/>
    <w:rsid w:val="001866BB"/>
    <w:rsid w:val="001875CE"/>
    <w:rsid w:val="001876D8"/>
    <w:rsid w:val="0018779B"/>
    <w:rsid w:val="00187CA6"/>
    <w:rsid w:val="00187DE0"/>
    <w:rsid w:val="001902F1"/>
    <w:rsid w:val="001903CF"/>
    <w:rsid w:val="001905EE"/>
    <w:rsid w:val="001911E2"/>
    <w:rsid w:val="001914D9"/>
    <w:rsid w:val="00191505"/>
    <w:rsid w:val="00191517"/>
    <w:rsid w:val="00191642"/>
    <w:rsid w:val="0019164B"/>
    <w:rsid w:val="00191C2A"/>
    <w:rsid w:val="0019218D"/>
    <w:rsid w:val="0019236E"/>
    <w:rsid w:val="00192979"/>
    <w:rsid w:val="00192D76"/>
    <w:rsid w:val="00192F0A"/>
    <w:rsid w:val="00193034"/>
    <w:rsid w:val="001930CC"/>
    <w:rsid w:val="0019317A"/>
    <w:rsid w:val="00193350"/>
    <w:rsid w:val="00193E25"/>
    <w:rsid w:val="00194103"/>
    <w:rsid w:val="00194438"/>
    <w:rsid w:val="00194885"/>
    <w:rsid w:val="0019508A"/>
    <w:rsid w:val="00195596"/>
    <w:rsid w:val="00196AB1"/>
    <w:rsid w:val="001979DD"/>
    <w:rsid w:val="00197B2B"/>
    <w:rsid w:val="001A028C"/>
    <w:rsid w:val="001A0913"/>
    <w:rsid w:val="001A1078"/>
    <w:rsid w:val="001A119A"/>
    <w:rsid w:val="001A125B"/>
    <w:rsid w:val="001A13A8"/>
    <w:rsid w:val="001A1FAC"/>
    <w:rsid w:val="001A22A8"/>
    <w:rsid w:val="001A2C4C"/>
    <w:rsid w:val="001A305E"/>
    <w:rsid w:val="001A3624"/>
    <w:rsid w:val="001A36BE"/>
    <w:rsid w:val="001A3B4A"/>
    <w:rsid w:val="001A3CF3"/>
    <w:rsid w:val="001A3DC3"/>
    <w:rsid w:val="001A3DE7"/>
    <w:rsid w:val="001A40C7"/>
    <w:rsid w:val="001A4797"/>
    <w:rsid w:val="001A47C9"/>
    <w:rsid w:val="001A546C"/>
    <w:rsid w:val="001A59C8"/>
    <w:rsid w:val="001A5E4D"/>
    <w:rsid w:val="001A5E78"/>
    <w:rsid w:val="001A5FFD"/>
    <w:rsid w:val="001A608E"/>
    <w:rsid w:val="001A630E"/>
    <w:rsid w:val="001A68F4"/>
    <w:rsid w:val="001A7450"/>
    <w:rsid w:val="001A762F"/>
    <w:rsid w:val="001A7EA9"/>
    <w:rsid w:val="001A7FCB"/>
    <w:rsid w:val="001B005F"/>
    <w:rsid w:val="001B00D5"/>
    <w:rsid w:val="001B0555"/>
    <w:rsid w:val="001B061F"/>
    <w:rsid w:val="001B0ECB"/>
    <w:rsid w:val="001B10B5"/>
    <w:rsid w:val="001B11FB"/>
    <w:rsid w:val="001B18E3"/>
    <w:rsid w:val="001B1B8C"/>
    <w:rsid w:val="001B1C48"/>
    <w:rsid w:val="001B2B8B"/>
    <w:rsid w:val="001B2DC0"/>
    <w:rsid w:val="001B31D7"/>
    <w:rsid w:val="001B41B4"/>
    <w:rsid w:val="001B559E"/>
    <w:rsid w:val="001B5B9A"/>
    <w:rsid w:val="001B5DAE"/>
    <w:rsid w:val="001B6C73"/>
    <w:rsid w:val="001B7140"/>
    <w:rsid w:val="001B7154"/>
    <w:rsid w:val="001B7279"/>
    <w:rsid w:val="001B74C3"/>
    <w:rsid w:val="001B7AD3"/>
    <w:rsid w:val="001B7EE5"/>
    <w:rsid w:val="001C155E"/>
    <w:rsid w:val="001C1B69"/>
    <w:rsid w:val="001C21C0"/>
    <w:rsid w:val="001C21EC"/>
    <w:rsid w:val="001C277D"/>
    <w:rsid w:val="001C2C0D"/>
    <w:rsid w:val="001C38F3"/>
    <w:rsid w:val="001C3A15"/>
    <w:rsid w:val="001C3E1B"/>
    <w:rsid w:val="001C46EA"/>
    <w:rsid w:val="001C4DA6"/>
    <w:rsid w:val="001C53D2"/>
    <w:rsid w:val="001C5D65"/>
    <w:rsid w:val="001C5E01"/>
    <w:rsid w:val="001C6104"/>
    <w:rsid w:val="001C6775"/>
    <w:rsid w:val="001C6E2C"/>
    <w:rsid w:val="001C7251"/>
    <w:rsid w:val="001C72D0"/>
    <w:rsid w:val="001C738E"/>
    <w:rsid w:val="001C787F"/>
    <w:rsid w:val="001C79D5"/>
    <w:rsid w:val="001C7DE3"/>
    <w:rsid w:val="001D0273"/>
    <w:rsid w:val="001D0332"/>
    <w:rsid w:val="001D0AE9"/>
    <w:rsid w:val="001D117F"/>
    <w:rsid w:val="001D15FE"/>
    <w:rsid w:val="001D17E4"/>
    <w:rsid w:val="001D1BA2"/>
    <w:rsid w:val="001D20AB"/>
    <w:rsid w:val="001D2803"/>
    <w:rsid w:val="001D2DAA"/>
    <w:rsid w:val="001D34AD"/>
    <w:rsid w:val="001D3A54"/>
    <w:rsid w:val="001D3B40"/>
    <w:rsid w:val="001D3B59"/>
    <w:rsid w:val="001D3D8E"/>
    <w:rsid w:val="001D4335"/>
    <w:rsid w:val="001D4EDD"/>
    <w:rsid w:val="001D53FC"/>
    <w:rsid w:val="001D56FA"/>
    <w:rsid w:val="001D5BFF"/>
    <w:rsid w:val="001D6C03"/>
    <w:rsid w:val="001D7033"/>
    <w:rsid w:val="001D7510"/>
    <w:rsid w:val="001D7E5E"/>
    <w:rsid w:val="001E0668"/>
    <w:rsid w:val="001E132F"/>
    <w:rsid w:val="001E1836"/>
    <w:rsid w:val="001E19EA"/>
    <w:rsid w:val="001E1E47"/>
    <w:rsid w:val="001E1EF2"/>
    <w:rsid w:val="001E2047"/>
    <w:rsid w:val="001E2D7F"/>
    <w:rsid w:val="001E2D84"/>
    <w:rsid w:val="001E3104"/>
    <w:rsid w:val="001E314F"/>
    <w:rsid w:val="001E357C"/>
    <w:rsid w:val="001E37AB"/>
    <w:rsid w:val="001E3C21"/>
    <w:rsid w:val="001E41D0"/>
    <w:rsid w:val="001E42D3"/>
    <w:rsid w:val="001E4329"/>
    <w:rsid w:val="001E44A4"/>
    <w:rsid w:val="001E5793"/>
    <w:rsid w:val="001E5820"/>
    <w:rsid w:val="001E6F2D"/>
    <w:rsid w:val="001E73DB"/>
    <w:rsid w:val="001E7B29"/>
    <w:rsid w:val="001E7E37"/>
    <w:rsid w:val="001F0151"/>
    <w:rsid w:val="001F19D8"/>
    <w:rsid w:val="001F21D4"/>
    <w:rsid w:val="001F2621"/>
    <w:rsid w:val="001F28B8"/>
    <w:rsid w:val="001F2B74"/>
    <w:rsid w:val="001F2DD8"/>
    <w:rsid w:val="001F32FB"/>
    <w:rsid w:val="001F368E"/>
    <w:rsid w:val="001F395D"/>
    <w:rsid w:val="001F3A4A"/>
    <w:rsid w:val="001F3F19"/>
    <w:rsid w:val="001F4052"/>
    <w:rsid w:val="001F40E5"/>
    <w:rsid w:val="001F47D7"/>
    <w:rsid w:val="001F4B9F"/>
    <w:rsid w:val="001F50F5"/>
    <w:rsid w:val="001F52D1"/>
    <w:rsid w:val="001F5862"/>
    <w:rsid w:val="001F5D53"/>
    <w:rsid w:val="001F5E17"/>
    <w:rsid w:val="001F6374"/>
    <w:rsid w:val="001F6991"/>
    <w:rsid w:val="001F7370"/>
    <w:rsid w:val="001F76DC"/>
    <w:rsid w:val="001F7877"/>
    <w:rsid w:val="001F7BE9"/>
    <w:rsid w:val="00200998"/>
    <w:rsid w:val="00200AEC"/>
    <w:rsid w:val="00200B30"/>
    <w:rsid w:val="00200FF2"/>
    <w:rsid w:val="00201084"/>
    <w:rsid w:val="00201CCC"/>
    <w:rsid w:val="0020240D"/>
    <w:rsid w:val="00202447"/>
    <w:rsid w:val="002027B7"/>
    <w:rsid w:val="00203FB2"/>
    <w:rsid w:val="0020400E"/>
    <w:rsid w:val="002042CF"/>
    <w:rsid w:val="00204343"/>
    <w:rsid w:val="002044EF"/>
    <w:rsid w:val="0020483F"/>
    <w:rsid w:val="00204ACA"/>
    <w:rsid w:val="00205858"/>
    <w:rsid w:val="00207390"/>
    <w:rsid w:val="00207404"/>
    <w:rsid w:val="002075F3"/>
    <w:rsid w:val="00207756"/>
    <w:rsid w:val="00207CD8"/>
    <w:rsid w:val="0021034C"/>
    <w:rsid w:val="0021042B"/>
    <w:rsid w:val="0021080F"/>
    <w:rsid w:val="00210B6A"/>
    <w:rsid w:val="00210C51"/>
    <w:rsid w:val="00210E33"/>
    <w:rsid w:val="002111F9"/>
    <w:rsid w:val="002113D8"/>
    <w:rsid w:val="00211417"/>
    <w:rsid w:val="0021165A"/>
    <w:rsid w:val="002118F7"/>
    <w:rsid w:val="0021195D"/>
    <w:rsid w:val="00211B58"/>
    <w:rsid w:val="00211E01"/>
    <w:rsid w:val="002121A8"/>
    <w:rsid w:val="00212FCC"/>
    <w:rsid w:val="002140BA"/>
    <w:rsid w:val="002143D1"/>
    <w:rsid w:val="00214479"/>
    <w:rsid w:val="00214483"/>
    <w:rsid w:val="0021534A"/>
    <w:rsid w:val="002155F0"/>
    <w:rsid w:val="002159BB"/>
    <w:rsid w:val="0021609D"/>
    <w:rsid w:val="0021612C"/>
    <w:rsid w:val="002166B1"/>
    <w:rsid w:val="00216C54"/>
    <w:rsid w:val="00216CB7"/>
    <w:rsid w:val="0021739B"/>
    <w:rsid w:val="00220169"/>
    <w:rsid w:val="002201FA"/>
    <w:rsid w:val="002204B6"/>
    <w:rsid w:val="002205E4"/>
    <w:rsid w:val="002205FD"/>
    <w:rsid w:val="002206D4"/>
    <w:rsid w:val="002209BF"/>
    <w:rsid w:val="00220B3A"/>
    <w:rsid w:val="0022104E"/>
    <w:rsid w:val="0022129A"/>
    <w:rsid w:val="002213B5"/>
    <w:rsid w:val="00221442"/>
    <w:rsid w:val="002216FE"/>
    <w:rsid w:val="00221F46"/>
    <w:rsid w:val="002220AF"/>
    <w:rsid w:val="002221D0"/>
    <w:rsid w:val="002223B3"/>
    <w:rsid w:val="002227B1"/>
    <w:rsid w:val="00222E3C"/>
    <w:rsid w:val="00224262"/>
    <w:rsid w:val="002244C2"/>
    <w:rsid w:val="00225095"/>
    <w:rsid w:val="002255D6"/>
    <w:rsid w:val="00225949"/>
    <w:rsid w:val="00225B7E"/>
    <w:rsid w:val="00225BB5"/>
    <w:rsid w:val="00225ED2"/>
    <w:rsid w:val="00225F8E"/>
    <w:rsid w:val="00225FA4"/>
    <w:rsid w:val="00226118"/>
    <w:rsid w:val="00226365"/>
    <w:rsid w:val="0022651E"/>
    <w:rsid w:val="0022655D"/>
    <w:rsid w:val="0022688A"/>
    <w:rsid w:val="00226E7A"/>
    <w:rsid w:val="002274D8"/>
    <w:rsid w:val="002300FD"/>
    <w:rsid w:val="00230703"/>
    <w:rsid w:val="00230B19"/>
    <w:rsid w:val="00230BAC"/>
    <w:rsid w:val="002315C1"/>
    <w:rsid w:val="00231612"/>
    <w:rsid w:val="00231930"/>
    <w:rsid w:val="00232090"/>
    <w:rsid w:val="00232101"/>
    <w:rsid w:val="00232615"/>
    <w:rsid w:val="0023266F"/>
    <w:rsid w:val="002327F1"/>
    <w:rsid w:val="00232C30"/>
    <w:rsid w:val="002330F8"/>
    <w:rsid w:val="00233263"/>
    <w:rsid w:val="00233537"/>
    <w:rsid w:val="00233828"/>
    <w:rsid w:val="00234372"/>
    <w:rsid w:val="002343EA"/>
    <w:rsid w:val="00234B03"/>
    <w:rsid w:val="002354A1"/>
    <w:rsid w:val="002357E1"/>
    <w:rsid w:val="00235816"/>
    <w:rsid w:val="0023606B"/>
    <w:rsid w:val="002362F3"/>
    <w:rsid w:val="00236349"/>
    <w:rsid w:val="00236466"/>
    <w:rsid w:val="002377F9"/>
    <w:rsid w:val="002378CD"/>
    <w:rsid w:val="00237A6C"/>
    <w:rsid w:val="002402B4"/>
    <w:rsid w:val="002406B2"/>
    <w:rsid w:val="00240EEB"/>
    <w:rsid w:val="00240F7C"/>
    <w:rsid w:val="00241905"/>
    <w:rsid w:val="002422E8"/>
    <w:rsid w:val="00242508"/>
    <w:rsid w:val="00242A0D"/>
    <w:rsid w:val="00242E63"/>
    <w:rsid w:val="002432E2"/>
    <w:rsid w:val="00243AEF"/>
    <w:rsid w:val="00243C84"/>
    <w:rsid w:val="00244680"/>
    <w:rsid w:val="00244939"/>
    <w:rsid w:val="00244E3E"/>
    <w:rsid w:val="00245BAF"/>
    <w:rsid w:val="002466D7"/>
    <w:rsid w:val="00246D2D"/>
    <w:rsid w:val="00246F33"/>
    <w:rsid w:val="0024714A"/>
    <w:rsid w:val="00247272"/>
    <w:rsid w:val="0024735F"/>
    <w:rsid w:val="0024753B"/>
    <w:rsid w:val="0025010D"/>
    <w:rsid w:val="0025015A"/>
    <w:rsid w:val="00250187"/>
    <w:rsid w:val="00250FE1"/>
    <w:rsid w:val="00251604"/>
    <w:rsid w:val="00253390"/>
    <w:rsid w:val="0025437A"/>
    <w:rsid w:val="002544F0"/>
    <w:rsid w:val="0025502E"/>
    <w:rsid w:val="00255046"/>
    <w:rsid w:val="00255142"/>
    <w:rsid w:val="002553FD"/>
    <w:rsid w:val="002555C4"/>
    <w:rsid w:val="002558F1"/>
    <w:rsid w:val="00255A44"/>
    <w:rsid w:val="00255CF6"/>
    <w:rsid w:val="00255D17"/>
    <w:rsid w:val="0025650E"/>
    <w:rsid w:val="002606A9"/>
    <w:rsid w:val="00260A10"/>
    <w:rsid w:val="002611A6"/>
    <w:rsid w:val="0026261E"/>
    <w:rsid w:val="00262851"/>
    <w:rsid w:val="0026297B"/>
    <w:rsid w:val="002633FA"/>
    <w:rsid w:val="002634E1"/>
    <w:rsid w:val="002637EC"/>
    <w:rsid w:val="0026395E"/>
    <w:rsid w:val="00263FC7"/>
    <w:rsid w:val="00264935"/>
    <w:rsid w:val="00264C2F"/>
    <w:rsid w:val="00264C9A"/>
    <w:rsid w:val="00264FE6"/>
    <w:rsid w:val="00265F73"/>
    <w:rsid w:val="00266197"/>
    <w:rsid w:val="00266246"/>
    <w:rsid w:val="00266808"/>
    <w:rsid w:val="0026680A"/>
    <w:rsid w:val="002668B4"/>
    <w:rsid w:val="00266A41"/>
    <w:rsid w:val="00266AC3"/>
    <w:rsid w:val="00266AED"/>
    <w:rsid w:val="002670F7"/>
    <w:rsid w:val="0026727F"/>
    <w:rsid w:val="00267D64"/>
    <w:rsid w:val="0027028E"/>
    <w:rsid w:val="00271017"/>
    <w:rsid w:val="00271120"/>
    <w:rsid w:val="00272023"/>
    <w:rsid w:val="00272590"/>
    <w:rsid w:val="00272F6A"/>
    <w:rsid w:val="0027307F"/>
    <w:rsid w:val="002735D1"/>
    <w:rsid w:val="00273834"/>
    <w:rsid w:val="00273A99"/>
    <w:rsid w:val="00273B0B"/>
    <w:rsid w:val="00273ECC"/>
    <w:rsid w:val="002743B9"/>
    <w:rsid w:val="0027451A"/>
    <w:rsid w:val="002747C2"/>
    <w:rsid w:val="00274849"/>
    <w:rsid w:val="00274BA4"/>
    <w:rsid w:val="00274C98"/>
    <w:rsid w:val="00274D06"/>
    <w:rsid w:val="00275283"/>
    <w:rsid w:val="002754E7"/>
    <w:rsid w:val="00275FB4"/>
    <w:rsid w:val="002761F9"/>
    <w:rsid w:val="0027631B"/>
    <w:rsid w:val="002765A3"/>
    <w:rsid w:val="00276C49"/>
    <w:rsid w:val="00276E13"/>
    <w:rsid w:val="00277161"/>
    <w:rsid w:val="00277193"/>
    <w:rsid w:val="00277EEE"/>
    <w:rsid w:val="0028039B"/>
    <w:rsid w:val="00280816"/>
    <w:rsid w:val="00281DAF"/>
    <w:rsid w:val="00282A3E"/>
    <w:rsid w:val="00283F30"/>
    <w:rsid w:val="002853CC"/>
    <w:rsid w:val="00285FE7"/>
    <w:rsid w:val="0028645C"/>
    <w:rsid w:val="00286471"/>
    <w:rsid w:val="00286812"/>
    <w:rsid w:val="00286A92"/>
    <w:rsid w:val="00286F16"/>
    <w:rsid w:val="00286FC8"/>
    <w:rsid w:val="00287301"/>
    <w:rsid w:val="002877F9"/>
    <w:rsid w:val="0028793F"/>
    <w:rsid w:val="00290BAE"/>
    <w:rsid w:val="00290E17"/>
    <w:rsid w:val="002919C3"/>
    <w:rsid w:val="002924F1"/>
    <w:rsid w:val="002929AD"/>
    <w:rsid w:val="00293B4E"/>
    <w:rsid w:val="00293E0D"/>
    <w:rsid w:val="002944F3"/>
    <w:rsid w:val="00295286"/>
    <w:rsid w:val="00295E9D"/>
    <w:rsid w:val="0029601F"/>
    <w:rsid w:val="00296482"/>
    <w:rsid w:val="002964B9"/>
    <w:rsid w:val="0029665F"/>
    <w:rsid w:val="00296715"/>
    <w:rsid w:val="00296AFD"/>
    <w:rsid w:val="00296E75"/>
    <w:rsid w:val="00297F3D"/>
    <w:rsid w:val="00297FD2"/>
    <w:rsid w:val="002A0000"/>
    <w:rsid w:val="002A0088"/>
    <w:rsid w:val="002A029A"/>
    <w:rsid w:val="002A0A86"/>
    <w:rsid w:val="002A0C9E"/>
    <w:rsid w:val="002A0E8A"/>
    <w:rsid w:val="002A192A"/>
    <w:rsid w:val="002A1A0C"/>
    <w:rsid w:val="002A1F4B"/>
    <w:rsid w:val="002A2138"/>
    <w:rsid w:val="002A259B"/>
    <w:rsid w:val="002A3496"/>
    <w:rsid w:val="002A4083"/>
    <w:rsid w:val="002A4401"/>
    <w:rsid w:val="002A452E"/>
    <w:rsid w:val="002A4F2A"/>
    <w:rsid w:val="002A57D3"/>
    <w:rsid w:val="002A5B0B"/>
    <w:rsid w:val="002A5B28"/>
    <w:rsid w:val="002A5D60"/>
    <w:rsid w:val="002A6115"/>
    <w:rsid w:val="002A6245"/>
    <w:rsid w:val="002A6748"/>
    <w:rsid w:val="002A6B44"/>
    <w:rsid w:val="002A7890"/>
    <w:rsid w:val="002A78CE"/>
    <w:rsid w:val="002A7F4C"/>
    <w:rsid w:val="002A7FA3"/>
    <w:rsid w:val="002B015E"/>
    <w:rsid w:val="002B04F3"/>
    <w:rsid w:val="002B0794"/>
    <w:rsid w:val="002B0A98"/>
    <w:rsid w:val="002B0CA5"/>
    <w:rsid w:val="002B0D0B"/>
    <w:rsid w:val="002B0E76"/>
    <w:rsid w:val="002B0EED"/>
    <w:rsid w:val="002B1039"/>
    <w:rsid w:val="002B10F8"/>
    <w:rsid w:val="002B187F"/>
    <w:rsid w:val="002B1F54"/>
    <w:rsid w:val="002B2130"/>
    <w:rsid w:val="002B234B"/>
    <w:rsid w:val="002B23A0"/>
    <w:rsid w:val="002B2799"/>
    <w:rsid w:val="002B2BA2"/>
    <w:rsid w:val="002B2EF9"/>
    <w:rsid w:val="002B2FD1"/>
    <w:rsid w:val="002B3110"/>
    <w:rsid w:val="002B312D"/>
    <w:rsid w:val="002B3E51"/>
    <w:rsid w:val="002B3ED1"/>
    <w:rsid w:val="002B4199"/>
    <w:rsid w:val="002B4EA9"/>
    <w:rsid w:val="002B51FE"/>
    <w:rsid w:val="002B5325"/>
    <w:rsid w:val="002B53EC"/>
    <w:rsid w:val="002B55DB"/>
    <w:rsid w:val="002B5854"/>
    <w:rsid w:val="002B618C"/>
    <w:rsid w:val="002B61AC"/>
    <w:rsid w:val="002B67F0"/>
    <w:rsid w:val="002B6ABF"/>
    <w:rsid w:val="002B73BF"/>
    <w:rsid w:val="002B752C"/>
    <w:rsid w:val="002B75FF"/>
    <w:rsid w:val="002B7BBB"/>
    <w:rsid w:val="002B7ED4"/>
    <w:rsid w:val="002C0B66"/>
    <w:rsid w:val="002C1270"/>
    <w:rsid w:val="002C130E"/>
    <w:rsid w:val="002C22B8"/>
    <w:rsid w:val="002C254E"/>
    <w:rsid w:val="002C25F8"/>
    <w:rsid w:val="002C29DE"/>
    <w:rsid w:val="002C2EAF"/>
    <w:rsid w:val="002C3342"/>
    <w:rsid w:val="002C3641"/>
    <w:rsid w:val="002C389D"/>
    <w:rsid w:val="002C3F90"/>
    <w:rsid w:val="002C42C4"/>
    <w:rsid w:val="002C4EF7"/>
    <w:rsid w:val="002C51B8"/>
    <w:rsid w:val="002C53AF"/>
    <w:rsid w:val="002C5820"/>
    <w:rsid w:val="002C5F48"/>
    <w:rsid w:val="002C694F"/>
    <w:rsid w:val="002C6CCE"/>
    <w:rsid w:val="002C782F"/>
    <w:rsid w:val="002D056D"/>
    <w:rsid w:val="002D1939"/>
    <w:rsid w:val="002D1F0A"/>
    <w:rsid w:val="002D30AD"/>
    <w:rsid w:val="002D31DD"/>
    <w:rsid w:val="002D35EC"/>
    <w:rsid w:val="002D371E"/>
    <w:rsid w:val="002D3D7E"/>
    <w:rsid w:val="002D40A9"/>
    <w:rsid w:val="002D40F7"/>
    <w:rsid w:val="002D4701"/>
    <w:rsid w:val="002D4832"/>
    <w:rsid w:val="002D4A74"/>
    <w:rsid w:val="002D4F5C"/>
    <w:rsid w:val="002D55A7"/>
    <w:rsid w:val="002D569E"/>
    <w:rsid w:val="002D59E5"/>
    <w:rsid w:val="002D5CE8"/>
    <w:rsid w:val="002D663F"/>
    <w:rsid w:val="002D7676"/>
    <w:rsid w:val="002D7B0A"/>
    <w:rsid w:val="002D7EE5"/>
    <w:rsid w:val="002D7F3A"/>
    <w:rsid w:val="002E11A1"/>
    <w:rsid w:val="002E1675"/>
    <w:rsid w:val="002E188D"/>
    <w:rsid w:val="002E1A25"/>
    <w:rsid w:val="002E1B5A"/>
    <w:rsid w:val="002E1D28"/>
    <w:rsid w:val="002E2777"/>
    <w:rsid w:val="002E2CBB"/>
    <w:rsid w:val="002E2F0E"/>
    <w:rsid w:val="002E3673"/>
    <w:rsid w:val="002E37DB"/>
    <w:rsid w:val="002E418A"/>
    <w:rsid w:val="002E473E"/>
    <w:rsid w:val="002E4BB1"/>
    <w:rsid w:val="002E5D2D"/>
    <w:rsid w:val="002E6FAE"/>
    <w:rsid w:val="002E711E"/>
    <w:rsid w:val="002E7CC3"/>
    <w:rsid w:val="002F0845"/>
    <w:rsid w:val="002F09B3"/>
    <w:rsid w:val="002F09EE"/>
    <w:rsid w:val="002F0BB7"/>
    <w:rsid w:val="002F0C6C"/>
    <w:rsid w:val="002F0CC8"/>
    <w:rsid w:val="002F0EB3"/>
    <w:rsid w:val="002F14BF"/>
    <w:rsid w:val="002F1533"/>
    <w:rsid w:val="002F15FA"/>
    <w:rsid w:val="002F1D91"/>
    <w:rsid w:val="002F241E"/>
    <w:rsid w:val="002F2DA2"/>
    <w:rsid w:val="002F33F5"/>
    <w:rsid w:val="002F36C0"/>
    <w:rsid w:val="002F3F07"/>
    <w:rsid w:val="002F45DC"/>
    <w:rsid w:val="002F5161"/>
    <w:rsid w:val="002F606C"/>
    <w:rsid w:val="002F649E"/>
    <w:rsid w:val="002F6671"/>
    <w:rsid w:val="002F66DA"/>
    <w:rsid w:val="002F68D5"/>
    <w:rsid w:val="002F6CF0"/>
    <w:rsid w:val="002F7231"/>
    <w:rsid w:val="002F754D"/>
    <w:rsid w:val="002F7577"/>
    <w:rsid w:val="002F7B03"/>
    <w:rsid w:val="002F7E10"/>
    <w:rsid w:val="002F7E62"/>
    <w:rsid w:val="003005AB"/>
    <w:rsid w:val="00300891"/>
    <w:rsid w:val="003010DC"/>
    <w:rsid w:val="00301D88"/>
    <w:rsid w:val="003031F9"/>
    <w:rsid w:val="00303817"/>
    <w:rsid w:val="00303E59"/>
    <w:rsid w:val="00303FC1"/>
    <w:rsid w:val="0030420F"/>
    <w:rsid w:val="003044F5"/>
    <w:rsid w:val="00305171"/>
    <w:rsid w:val="00305209"/>
    <w:rsid w:val="00305757"/>
    <w:rsid w:val="003058A5"/>
    <w:rsid w:val="00305A4C"/>
    <w:rsid w:val="00305E69"/>
    <w:rsid w:val="00305FB1"/>
    <w:rsid w:val="00306588"/>
    <w:rsid w:val="00306F3A"/>
    <w:rsid w:val="00306FFB"/>
    <w:rsid w:val="00307997"/>
    <w:rsid w:val="003102F7"/>
    <w:rsid w:val="00310426"/>
    <w:rsid w:val="00310481"/>
    <w:rsid w:val="003106F4"/>
    <w:rsid w:val="00310BD9"/>
    <w:rsid w:val="00310F56"/>
    <w:rsid w:val="00311D8F"/>
    <w:rsid w:val="00312296"/>
    <w:rsid w:val="00312409"/>
    <w:rsid w:val="003131C3"/>
    <w:rsid w:val="003134D0"/>
    <w:rsid w:val="00313CAF"/>
    <w:rsid w:val="003141DE"/>
    <w:rsid w:val="003145BB"/>
    <w:rsid w:val="00314B8B"/>
    <w:rsid w:val="00314C74"/>
    <w:rsid w:val="00314D03"/>
    <w:rsid w:val="003150BD"/>
    <w:rsid w:val="00315689"/>
    <w:rsid w:val="00315918"/>
    <w:rsid w:val="00315A18"/>
    <w:rsid w:val="00315FC8"/>
    <w:rsid w:val="00316235"/>
    <w:rsid w:val="00316B03"/>
    <w:rsid w:val="00316D17"/>
    <w:rsid w:val="00317667"/>
    <w:rsid w:val="0032029F"/>
    <w:rsid w:val="00320C8C"/>
    <w:rsid w:val="0032107C"/>
    <w:rsid w:val="00321BBA"/>
    <w:rsid w:val="00322936"/>
    <w:rsid w:val="0032298E"/>
    <w:rsid w:val="00322994"/>
    <w:rsid w:val="00322DD1"/>
    <w:rsid w:val="00322E8A"/>
    <w:rsid w:val="00323233"/>
    <w:rsid w:val="00323303"/>
    <w:rsid w:val="00323336"/>
    <w:rsid w:val="00324137"/>
    <w:rsid w:val="00324ABC"/>
    <w:rsid w:val="00324B66"/>
    <w:rsid w:val="00325AB8"/>
    <w:rsid w:val="00325B07"/>
    <w:rsid w:val="00326BA4"/>
    <w:rsid w:val="00326D0B"/>
    <w:rsid w:val="003270C0"/>
    <w:rsid w:val="00327251"/>
    <w:rsid w:val="00327346"/>
    <w:rsid w:val="00330127"/>
    <w:rsid w:val="0033038C"/>
    <w:rsid w:val="003305B7"/>
    <w:rsid w:val="003308DC"/>
    <w:rsid w:val="0033134B"/>
    <w:rsid w:val="0033214C"/>
    <w:rsid w:val="00332152"/>
    <w:rsid w:val="0033218F"/>
    <w:rsid w:val="00332549"/>
    <w:rsid w:val="00332662"/>
    <w:rsid w:val="00332ABB"/>
    <w:rsid w:val="00333755"/>
    <w:rsid w:val="003339D5"/>
    <w:rsid w:val="00333D31"/>
    <w:rsid w:val="0033419D"/>
    <w:rsid w:val="00334354"/>
    <w:rsid w:val="003348BA"/>
    <w:rsid w:val="003356DB"/>
    <w:rsid w:val="00335937"/>
    <w:rsid w:val="00336253"/>
    <w:rsid w:val="00336BD0"/>
    <w:rsid w:val="00336C9B"/>
    <w:rsid w:val="00337027"/>
    <w:rsid w:val="00337EA3"/>
    <w:rsid w:val="003406A8"/>
    <w:rsid w:val="003408E0"/>
    <w:rsid w:val="00340EEB"/>
    <w:rsid w:val="0034123A"/>
    <w:rsid w:val="003415D2"/>
    <w:rsid w:val="003420BF"/>
    <w:rsid w:val="003428F4"/>
    <w:rsid w:val="00342F1C"/>
    <w:rsid w:val="00343306"/>
    <w:rsid w:val="0034353E"/>
    <w:rsid w:val="00343643"/>
    <w:rsid w:val="00343998"/>
    <w:rsid w:val="00343C3F"/>
    <w:rsid w:val="00343EA1"/>
    <w:rsid w:val="00344053"/>
    <w:rsid w:val="003446BA"/>
    <w:rsid w:val="003449A2"/>
    <w:rsid w:val="00344BA6"/>
    <w:rsid w:val="003451A9"/>
    <w:rsid w:val="0034527F"/>
    <w:rsid w:val="00345A9F"/>
    <w:rsid w:val="00345C6E"/>
    <w:rsid w:val="00345F46"/>
    <w:rsid w:val="0034632B"/>
    <w:rsid w:val="00346844"/>
    <w:rsid w:val="00346D5F"/>
    <w:rsid w:val="00346EFC"/>
    <w:rsid w:val="00347002"/>
    <w:rsid w:val="00347A43"/>
    <w:rsid w:val="00347A62"/>
    <w:rsid w:val="0035015E"/>
    <w:rsid w:val="00350276"/>
    <w:rsid w:val="00350B71"/>
    <w:rsid w:val="0035111F"/>
    <w:rsid w:val="00351C07"/>
    <w:rsid w:val="00351C4A"/>
    <w:rsid w:val="00352211"/>
    <w:rsid w:val="00352218"/>
    <w:rsid w:val="00352749"/>
    <w:rsid w:val="00353197"/>
    <w:rsid w:val="00353DAC"/>
    <w:rsid w:val="00353E54"/>
    <w:rsid w:val="00354562"/>
    <w:rsid w:val="00354A69"/>
    <w:rsid w:val="00354AAC"/>
    <w:rsid w:val="00354CF9"/>
    <w:rsid w:val="00355083"/>
    <w:rsid w:val="003558D4"/>
    <w:rsid w:val="00355C71"/>
    <w:rsid w:val="00356446"/>
    <w:rsid w:val="00356453"/>
    <w:rsid w:val="00356635"/>
    <w:rsid w:val="00356851"/>
    <w:rsid w:val="00357226"/>
    <w:rsid w:val="00357A5F"/>
    <w:rsid w:val="003603C4"/>
    <w:rsid w:val="00360B6B"/>
    <w:rsid w:val="003610B1"/>
    <w:rsid w:val="0036147C"/>
    <w:rsid w:val="00361825"/>
    <w:rsid w:val="003619EE"/>
    <w:rsid w:val="00361A22"/>
    <w:rsid w:val="00361EA1"/>
    <w:rsid w:val="00361FE1"/>
    <w:rsid w:val="0036251E"/>
    <w:rsid w:val="00362B6A"/>
    <w:rsid w:val="00362D44"/>
    <w:rsid w:val="0036303E"/>
    <w:rsid w:val="00363076"/>
    <w:rsid w:val="00363540"/>
    <w:rsid w:val="003635E6"/>
    <w:rsid w:val="00363B74"/>
    <w:rsid w:val="00364330"/>
    <w:rsid w:val="0036576B"/>
    <w:rsid w:val="00365EDB"/>
    <w:rsid w:val="003660E9"/>
    <w:rsid w:val="003665CD"/>
    <w:rsid w:val="003668D7"/>
    <w:rsid w:val="00366AD2"/>
    <w:rsid w:val="00366E79"/>
    <w:rsid w:val="00366E87"/>
    <w:rsid w:val="00366F8F"/>
    <w:rsid w:val="00367773"/>
    <w:rsid w:val="00367AB4"/>
    <w:rsid w:val="00367DF0"/>
    <w:rsid w:val="003701C3"/>
    <w:rsid w:val="00370267"/>
    <w:rsid w:val="0037088B"/>
    <w:rsid w:val="00370C73"/>
    <w:rsid w:val="0037148F"/>
    <w:rsid w:val="00371490"/>
    <w:rsid w:val="00371CD9"/>
    <w:rsid w:val="00371DAA"/>
    <w:rsid w:val="00372098"/>
    <w:rsid w:val="003729CD"/>
    <w:rsid w:val="00372A04"/>
    <w:rsid w:val="00372FD7"/>
    <w:rsid w:val="00374128"/>
    <w:rsid w:val="00375904"/>
    <w:rsid w:val="003767B7"/>
    <w:rsid w:val="0037693F"/>
    <w:rsid w:val="00376C18"/>
    <w:rsid w:val="00376FCB"/>
    <w:rsid w:val="00377371"/>
    <w:rsid w:val="0037747C"/>
    <w:rsid w:val="003777CB"/>
    <w:rsid w:val="00380943"/>
    <w:rsid w:val="00380BE3"/>
    <w:rsid w:val="00380CAA"/>
    <w:rsid w:val="00381875"/>
    <w:rsid w:val="00381F18"/>
    <w:rsid w:val="00382112"/>
    <w:rsid w:val="003821E6"/>
    <w:rsid w:val="003823DA"/>
    <w:rsid w:val="0038298E"/>
    <w:rsid w:val="003829C4"/>
    <w:rsid w:val="003829FE"/>
    <w:rsid w:val="00382C75"/>
    <w:rsid w:val="00382CEB"/>
    <w:rsid w:val="00382FB1"/>
    <w:rsid w:val="003835AF"/>
    <w:rsid w:val="00383750"/>
    <w:rsid w:val="00383C0F"/>
    <w:rsid w:val="00383C77"/>
    <w:rsid w:val="0038437E"/>
    <w:rsid w:val="00384511"/>
    <w:rsid w:val="0038462F"/>
    <w:rsid w:val="00384B5A"/>
    <w:rsid w:val="00385D25"/>
    <w:rsid w:val="00385EFF"/>
    <w:rsid w:val="003861DA"/>
    <w:rsid w:val="003869BA"/>
    <w:rsid w:val="00386AFE"/>
    <w:rsid w:val="00386BF2"/>
    <w:rsid w:val="00386EF3"/>
    <w:rsid w:val="00387499"/>
    <w:rsid w:val="00387F93"/>
    <w:rsid w:val="00387FCB"/>
    <w:rsid w:val="00390055"/>
    <w:rsid w:val="00390552"/>
    <w:rsid w:val="003906B2"/>
    <w:rsid w:val="00391BB0"/>
    <w:rsid w:val="003927EB"/>
    <w:rsid w:val="00392A47"/>
    <w:rsid w:val="00392EC8"/>
    <w:rsid w:val="00393146"/>
    <w:rsid w:val="00393C4F"/>
    <w:rsid w:val="0039417C"/>
    <w:rsid w:val="003949D8"/>
    <w:rsid w:val="00394A5C"/>
    <w:rsid w:val="003954A3"/>
    <w:rsid w:val="003967D5"/>
    <w:rsid w:val="00396EA0"/>
    <w:rsid w:val="003973D4"/>
    <w:rsid w:val="00397787"/>
    <w:rsid w:val="00397E9A"/>
    <w:rsid w:val="003A05DE"/>
    <w:rsid w:val="003A0844"/>
    <w:rsid w:val="003A0B8C"/>
    <w:rsid w:val="003A0C55"/>
    <w:rsid w:val="003A11E7"/>
    <w:rsid w:val="003A1CD3"/>
    <w:rsid w:val="003A23CA"/>
    <w:rsid w:val="003A273D"/>
    <w:rsid w:val="003A29C7"/>
    <w:rsid w:val="003A37DC"/>
    <w:rsid w:val="003A3801"/>
    <w:rsid w:val="003A3826"/>
    <w:rsid w:val="003A3C33"/>
    <w:rsid w:val="003A471C"/>
    <w:rsid w:val="003A472E"/>
    <w:rsid w:val="003A4896"/>
    <w:rsid w:val="003A4A6B"/>
    <w:rsid w:val="003A4AB2"/>
    <w:rsid w:val="003A5239"/>
    <w:rsid w:val="003A54EF"/>
    <w:rsid w:val="003A55B6"/>
    <w:rsid w:val="003A5A75"/>
    <w:rsid w:val="003A5C3D"/>
    <w:rsid w:val="003A5EF6"/>
    <w:rsid w:val="003A660A"/>
    <w:rsid w:val="003A6677"/>
    <w:rsid w:val="003A6935"/>
    <w:rsid w:val="003A696F"/>
    <w:rsid w:val="003A697A"/>
    <w:rsid w:val="003A6C4B"/>
    <w:rsid w:val="003A6CBC"/>
    <w:rsid w:val="003A6F75"/>
    <w:rsid w:val="003A70A0"/>
    <w:rsid w:val="003A745B"/>
    <w:rsid w:val="003A7A0C"/>
    <w:rsid w:val="003B029F"/>
    <w:rsid w:val="003B0B87"/>
    <w:rsid w:val="003B0E3A"/>
    <w:rsid w:val="003B1255"/>
    <w:rsid w:val="003B161A"/>
    <w:rsid w:val="003B1B25"/>
    <w:rsid w:val="003B2332"/>
    <w:rsid w:val="003B2D74"/>
    <w:rsid w:val="003B3258"/>
    <w:rsid w:val="003B3265"/>
    <w:rsid w:val="003B3762"/>
    <w:rsid w:val="003B402F"/>
    <w:rsid w:val="003B41B8"/>
    <w:rsid w:val="003B4298"/>
    <w:rsid w:val="003B4969"/>
    <w:rsid w:val="003B4CDB"/>
    <w:rsid w:val="003B555A"/>
    <w:rsid w:val="003B581A"/>
    <w:rsid w:val="003B582E"/>
    <w:rsid w:val="003B619F"/>
    <w:rsid w:val="003B667B"/>
    <w:rsid w:val="003B6D9E"/>
    <w:rsid w:val="003B6FD1"/>
    <w:rsid w:val="003B7115"/>
    <w:rsid w:val="003B71D3"/>
    <w:rsid w:val="003B791E"/>
    <w:rsid w:val="003B7934"/>
    <w:rsid w:val="003C052D"/>
    <w:rsid w:val="003C0B24"/>
    <w:rsid w:val="003C11C5"/>
    <w:rsid w:val="003C1448"/>
    <w:rsid w:val="003C17DA"/>
    <w:rsid w:val="003C1A00"/>
    <w:rsid w:val="003C205B"/>
    <w:rsid w:val="003C2704"/>
    <w:rsid w:val="003C27A7"/>
    <w:rsid w:val="003C2B3C"/>
    <w:rsid w:val="003C2B42"/>
    <w:rsid w:val="003C479A"/>
    <w:rsid w:val="003C4A68"/>
    <w:rsid w:val="003C4F3C"/>
    <w:rsid w:val="003C5769"/>
    <w:rsid w:val="003C5B71"/>
    <w:rsid w:val="003C5BD9"/>
    <w:rsid w:val="003C5C84"/>
    <w:rsid w:val="003C5E00"/>
    <w:rsid w:val="003C60F2"/>
    <w:rsid w:val="003C6494"/>
    <w:rsid w:val="003C671A"/>
    <w:rsid w:val="003C717A"/>
    <w:rsid w:val="003C736F"/>
    <w:rsid w:val="003C752D"/>
    <w:rsid w:val="003C756F"/>
    <w:rsid w:val="003C78AA"/>
    <w:rsid w:val="003C7994"/>
    <w:rsid w:val="003C7A18"/>
    <w:rsid w:val="003C7DA4"/>
    <w:rsid w:val="003C7F8B"/>
    <w:rsid w:val="003D055D"/>
    <w:rsid w:val="003D07AE"/>
    <w:rsid w:val="003D0D2E"/>
    <w:rsid w:val="003D0EE6"/>
    <w:rsid w:val="003D103A"/>
    <w:rsid w:val="003D1593"/>
    <w:rsid w:val="003D18D5"/>
    <w:rsid w:val="003D1CF3"/>
    <w:rsid w:val="003D225E"/>
    <w:rsid w:val="003D2438"/>
    <w:rsid w:val="003D2D6B"/>
    <w:rsid w:val="003D2DA5"/>
    <w:rsid w:val="003D347D"/>
    <w:rsid w:val="003D3D2D"/>
    <w:rsid w:val="003D507F"/>
    <w:rsid w:val="003D520F"/>
    <w:rsid w:val="003D5C5C"/>
    <w:rsid w:val="003D61D8"/>
    <w:rsid w:val="003D6AF2"/>
    <w:rsid w:val="003D754B"/>
    <w:rsid w:val="003D75A8"/>
    <w:rsid w:val="003D7ABC"/>
    <w:rsid w:val="003D7BC4"/>
    <w:rsid w:val="003E0031"/>
    <w:rsid w:val="003E0195"/>
    <w:rsid w:val="003E0404"/>
    <w:rsid w:val="003E0523"/>
    <w:rsid w:val="003E24BE"/>
    <w:rsid w:val="003E29E4"/>
    <w:rsid w:val="003E2BE8"/>
    <w:rsid w:val="003E2C22"/>
    <w:rsid w:val="003E2E38"/>
    <w:rsid w:val="003E2EB2"/>
    <w:rsid w:val="003E37B9"/>
    <w:rsid w:val="003E3E98"/>
    <w:rsid w:val="003E40C3"/>
    <w:rsid w:val="003E415B"/>
    <w:rsid w:val="003E43B7"/>
    <w:rsid w:val="003E48BB"/>
    <w:rsid w:val="003E535A"/>
    <w:rsid w:val="003E5B29"/>
    <w:rsid w:val="003E650F"/>
    <w:rsid w:val="003E6665"/>
    <w:rsid w:val="003E6879"/>
    <w:rsid w:val="003E6BDB"/>
    <w:rsid w:val="003E6BF7"/>
    <w:rsid w:val="003E6C2F"/>
    <w:rsid w:val="003E6DCE"/>
    <w:rsid w:val="003E73A9"/>
    <w:rsid w:val="003E7A5E"/>
    <w:rsid w:val="003E7C51"/>
    <w:rsid w:val="003E7DF0"/>
    <w:rsid w:val="003F00F0"/>
    <w:rsid w:val="003F0806"/>
    <w:rsid w:val="003F0DEC"/>
    <w:rsid w:val="003F12B9"/>
    <w:rsid w:val="003F1BF0"/>
    <w:rsid w:val="003F1CE4"/>
    <w:rsid w:val="003F2035"/>
    <w:rsid w:val="003F217A"/>
    <w:rsid w:val="003F22B4"/>
    <w:rsid w:val="003F258D"/>
    <w:rsid w:val="003F28E9"/>
    <w:rsid w:val="003F2AB5"/>
    <w:rsid w:val="003F3918"/>
    <w:rsid w:val="003F3B51"/>
    <w:rsid w:val="003F3CED"/>
    <w:rsid w:val="003F4853"/>
    <w:rsid w:val="003F4E3F"/>
    <w:rsid w:val="003F52FF"/>
    <w:rsid w:val="003F5595"/>
    <w:rsid w:val="003F55C3"/>
    <w:rsid w:val="003F573E"/>
    <w:rsid w:val="003F583D"/>
    <w:rsid w:val="003F5AD9"/>
    <w:rsid w:val="003F63B8"/>
    <w:rsid w:val="003F63F6"/>
    <w:rsid w:val="003F6BCE"/>
    <w:rsid w:val="003F6BEB"/>
    <w:rsid w:val="003F7524"/>
    <w:rsid w:val="003F795C"/>
    <w:rsid w:val="0040052E"/>
    <w:rsid w:val="004008C8"/>
    <w:rsid w:val="00400D62"/>
    <w:rsid w:val="00401048"/>
    <w:rsid w:val="004015EA"/>
    <w:rsid w:val="00401BDC"/>
    <w:rsid w:val="00402741"/>
    <w:rsid w:val="00402C15"/>
    <w:rsid w:val="00402D5D"/>
    <w:rsid w:val="00403869"/>
    <w:rsid w:val="00403CB1"/>
    <w:rsid w:val="00403D05"/>
    <w:rsid w:val="00403F40"/>
    <w:rsid w:val="00404467"/>
    <w:rsid w:val="004046B7"/>
    <w:rsid w:val="00405F4A"/>
    <w:rsid w:val="00406C83"/>
    <w:rsid w:val="0040750A"/>
    <w:rsid w:val="004077FC"/>
    <w:rsid w:val="004078EB"/>
    <w:rsid w:val="004079A6"/>
    <w:rsid w:val="00407E7A"/>
    <w:rsid w:val="00407FAC"/>
    <w:rsid w:val="00410750"/>
    <w:rsid w:val="00410825"/>
    <w:rsid w:val="004110CB"/>
    <w:rsid w:val="004111E3"/>
    <w:rsid w:val="00411656"/>
    <w:rsid w:val="00412066"/>
    <w:rsid w:val="004122A0"/>
    <w:rsid w:val="00412342"/>
    <w:rsid w:val="00412674"/>
    <w:rsid w:val="00413B83"/>
    <w:rsid w:val="0041506A"/>
    <w:rsid w:val="004155EE"/>
    <w:rsid w:val="00415645"/>
    <w:rsid w:val="004159B1"/>
    <w:rsid w:val="00415AA2"/>
    <w:rsid w:val="0041600E"/>
    <w:rsid w:val="004162AF"/>
    <w:rsid w:val="00416AE9"/>
    <w:rsid w:val="00416E90"/>
    <w:rsid w:val="00417291"/>
    <w:rsid w:val="00417639"/>
    <w:rsid w:val="00417835"/>
    <w:rsid w:val="00417920"/>
    <w:rsid w:val="00417F7A"/>
    <w:rsid w:val="004204E0"/>
    <w:rsid w:val="0042059B"/>
    <w:rsid w:val="004209C5"/>
    <w:rsid w:val="00420AEF"/>
    <w:rsid w:val="00420BD9"/>
    <w:rsid w:val="00420FAC"/>
    <w:rsid w:val="004211E3"/>
    <w:rsid w:val="0042168E"/>
    <w:rsid w:val="0042190F"/>
    <w:rsid w:val="00421BB7"/>
    <w:rsid w:val="00421DFC"/>
    <w:rsid w:val="0042205E"/>
    <w:rsid w:val="00422428"/>
    <w:rsid w:val="004225A3"/>
    <w:rsid w:val="00422615"/>
    <w:rsid w:val="004228A0"/>
    <w:rsid w:val="00422976"/>
    <w:rsid w:val="00422C45"/>
    <w:rsid w:val="004238FF"/>
    <w:rsid w:val="00424088"/>
    <w:rsid w:val="004249A2"/>
    <w:rsid w:val="00425741"/>
    <w:rsid w:val="004257D9"/>
    <w:rsid w:val="004257F3"/>
    <w:rsid w:val="00425C0D"/>
    <w:rsid w:val="004260CD"/>
    <w:rsid w:val="004261D9"/>
    <w:rsid w:val="004265C1"/>
    <w:rsid w:val="00426D9F"/>
    <w:rsid w:val="00426DE7"/>
    <w:rsid w:val="00427530"/>
    <w:rsid w:val="00427BF0"/>
    <w:rsid w:val="00430361"/>
    <w:rsid w:val="00430B1D"/>
    <w:rsid w:val="00430E10"/>
    <w:rsid w:val="004310F5"/>
    <w:rsid w:val="00431272"/>
    <w:rsid w:val="0043141C"/>
    <w:rsid w:val="004318F9"/>
    <w:rsid w:val="00431E31"/>
    <w:rsid w:val="00432010"/>
    <w:rsid w:val="004323C6"/>
    <w:rsid w:val="00432651"/>
    <w:rsid w:val="0043278C"/>
    <w:rsid w:val="00432B0C"/>
    <w:rsid w:val="00433406"/>
    <w:rsid w:val="00433B12"/>
    <w:rsid w:val="00433F8A"/>
    <w:rsid w:val="00433FE9"/>
    <w:rsid w:val="00434E11"/>
    <w:rsid w:val="0043528C"/>
    <w:rsid w:val="00435948"/>
    <w:rsid w:val="004359C5"/>
    <w:rsid w:val="0043631B"/>
    <w:rsid w:val="00436E42"/>
    <w:rsid w:val="004375C4"/>
    <w:rsid w:val="0043761E"/>
    <w:rsid w:val="00440121"/>
    <w:rsid w:val="0044031F"/>
    <w:rsid w:val="004412F4"/>
    <w:rsid w:val="0044191E"/>
    <w:rsid w:val="0044223C"/>
    <w:rsid w:val="00442D85"/>
    <w:rsid w:val="0044323A"/>
    <w:rsid w:val="004437ED"/>
    <w:rsid w:val="004438ED"/>
    <w:rsid w:val="00443E78"/>
    <w:rsid w:val="00444211"/>
    <w:rsid w:val="004448CC"/>
    <w:rsid w:val="00444ACF"/>
    <w:rsid w:val="00444CB5"/>
    <w:rsid w:val="00444E82"/>
    <w:rsid w:val="00444F25"/>
    <w:rsid w:val="00444FEC"/>
    <w:rsid w:val="00445506"/>
    <w:rsid w:val="0044593D"/>
    <w:rsid w:val="00445A7D"/>
    <w:rsid w:val="004466F7"/>
    <w:rsid w:val="00446713"/>
    <w:rsid w:val="00447B15"/>
    <w:rsid w:val="00450242"/>
    <w:rsid w:val="004502FF"/>
    <w:rsid w:val="00450344"/>
    <w:rsid w:val="004505B4"/>
    <w:rsid w:val="00450D07"/>
    <w:rsid w:val="00450D51"/>
    <w:rsid w:val="004514F0"/>
    <w:rsid w:val="00451A41"/>
    <w:rsid w:val="00451B66"/>
    <w:rsid w:val="00451BCA"/>
    <w:rsid w:val="00452112"/>
    <w:rsid w:val="004525E3"/>
    <w:rsid w:val="00452747"/>
    <w:rsid w:val="004528A3"/>
    <w:rsid w:val="0045297A"/>
    <w:rsid w:val="00452A0D"/>
    <w:rsid w:val="00452A66"/>
    <w:rsid w:val="00452A67"/>
    <w:rsid w:val="00452E9B"/>
    <w:rsid w:val="004533B6"/>
    <w:rsid w:val="00453766"/>
    <w:rsid w:val="00453854"/>
    <w:rsid w:val="004542B7"/>
    <w:rsid w:val="00454B10"/>
    <w:rsid w:val="00454B40"/>
    <w:rsid w:val="004558B9"/>
    <w:rsid w:val="004575C0"/>
    <w:rsid w:val="004578C8"/>
    <w:rsid w:val="00457BAC"/>
    <w:rsid w:val="00460C5F"/>
    <w:rsid w:val="00460F7D"/>
    <w:rsid w:val="00461176"/>
    <w:rsid w:val="004616B4"/>
    <w:rsid w:val="004618BB"/>
    <w:rsid w:val="00461D23"/>
    <w:rsid w:val="0046217E"/>
    <w:rsid w:val="0046275F"/>
    <w:rsid w:val="00462DAB"/>
    <w:rsid w:val="004636C4"/>
    <w:rsid w:val="00463CFF"/>
    <w:rsid w:val="0046421F"/>
    <w:rsid w:val="0046510B"/>
    <w:rsid w:val="004661F2"/>
    <w:rsid w:val="00466260"/>
    <w:rsid w:val="0046639B"/>
    <w:rsid w:val="00466552"/>
    <w:rsid w:val="00466A50"/>
    <w:rsid w:val="00466FC9"/>
    <w:rsid w:val="00467554"/>
    <w:rsid w:val="004675A5"/>
    <w:rsid w:val="004675F0"/>
    <w:rsid w:val="00467AA4"/>
    <w:rsid w:val="00467BA7"/>
    <w:rsid w:val="004702F6"/>
    <w:rsid w:val="004704C4"/>
    <w:rsid w:val="0047080C"/>
    <w:rsid w:val="00470E39"/>
    <w:rsid w:val="00470E7D"/>
    <w:rsid w:val="00471504"/>
    <w:rsid w:val="0047155C"/>
    <w:rsid w:val="004716E3"/>
    <w:rsid w:val="004722BE"/>
    <w:rsid w:val="004724AE"/>
    <w:rsid w:val="00473556"/>
    <w:rsid w:val="00473A10"/>
    <w:rsid w:val="00473AF6"/>
    <w:rsid w:val="0047408F"/>
    <w:rsid w:val="00474C9E"/>
    <w:rsid w:val="00474F3C"/>
    <w:rsid w:val="00475AD6"/>
    <w:rsid w:val="00476284"/>
    <w:rsid w:val="00476C99"/>
    <w:rsid w:val="00476F36"/>
    <w:rsid w:val="00477D7F"/>
    <w:rsid w:val="004806BF"/>
    <w:rsid w:val="00480875"/>
    <w:rsid w:val="00480BA6"/>
    <w:rsid w:val="00480CCD"/>
    <w:rsid w:val="00481A41"/>
    <w:rsid w:val="00481EDD"/>
    <w:rsid w:val="004820C7"/>
    <w:rsid w:val="0048263F"/>
    <w:rsid w:val="00482CCC"/>
    <w:rsid w:val="00483A2F"/>
    <w:rsid w:val="004844D0"/>
    <w:rsid w:val="004846FA"/>
    <w:rsid w:val="0048518F"/>
    <w:rsid w:val="004853D3"/>
    <w:rsid w:val="004855F6"/>
    <w:rsid w:val="004856E6"/>
    <w:rsid w:val="00485A58"/>
    <w:rsid w:val="00486146"/>
    <w:rsid w:val="004864E3"/>
    <w:rsid w:val="004868E2"/>
    <w:rsid w:val="00486F25"/>
    <w:rsid w:val="00487290"/>
    <w:rsid w:val="004873A1"/>
    <w:rsid w:val="004876D6"/>
    <w:rsid w:val="00487CD5"/>
    <w:rsid w:val="004902C8"/>
    <w:rsid w:val="00490715"/>
    <w:rsid w:val="00490A84"/>
    <w:rsid w:val="00490BC6"/>
    <w:rsid w:val="00490D6E"/>
    <w:rsid w:val="00490EA0"/>
    <w:rsid w:val="00491150"/>
    <w:rsid w:val="004911BB"/>
    <w:rsid w:val="00491399"/>
    <w:rsid w:val="00491706"/>
    <w:rsid w:val="00491890"/>
    <w:rsid w:val="00491B2C"/>
    <w:rsid w:val="00491C85"/>
    <w:rsid w:val="0049220F"/>
    <w:rsid w:val="004922AE"/>
    <w:rsid w:val="0049241B"/>
    <w:rsid w:val="0049241E"/>
    <w:rsid w:val="0049274B"/>
    <w:rsid w:val="004927B2"/>
    <w:rsid w:val="00492F30"/>
    <w:rsid w:val="00493217"/>
    <w:rsid w:val="00493575"/>
    <w:rsid w:val="00493C41"/>
    <w:rsid w:val="00493F0A"/>
    <w:rsid w:val="00494285"/>
    <w:rsid w:val="004946D0"/>
    <w:rsid w:val="004949EA"/>
    <w:rsid w:val="00495110"/>
    <w:rsid w:val="00495C37"/>
    <w:rsid w:val="00495DF0"/>
    <w:rsid w:val="00496149"/>
    <w:rsid w:val="00496B6F"/>
    <w:rsid w:val="00496EA5"/>
    <w:rsid w:val="004971F8"/>
    <w:rsid w:val="00497C83"/>
    <w:rsid w:val="004A0065"/>
    <w:rsid w:val="004A02CD"/>
    <w:rsid w:val="004A096B"/>
    <w:rsid w:val="004A1103"/>
    <w:rsid w:val="004A12BF"/>
    <w:rsid w:val="004A14A2"/>
    <w:rsid w:val="004A15B2"/>
    <w:rsid w:val="004A17E5"/>
    <w:rsid w:val="004A1CFA"/>
    <w:rsid w:val="004A2210"/>
    <w:rsid w:val="004A2229"/>
    <w:rsid w:val="004A25E4"/>
    <w:rsid w:val="004A27FA"/>
    <w:rsid w:val="004A2BAA"/>
    <w:rsid w:val="004A352C"/>
    <w:rsid w:val="004A3A77"/>
    <w:rsid w:val="004A3E9C"/>
    <w:rsid w:val="004A437A"/>
    <w:rsid w:val="004A445D"/>
    <w:rsid w:val="004A4710"/>
    <w:rsid w:val="004A4798"/>
    <w:rsid w:val="004A4B2D"/>
    <w:rsid w:val="004A4D0C"/>
    <w:rsid w:val="004A5102"/>
    <w:rsid w:val="004A5DFB"/>
    <w:rsid w:val="004A5EC1"/>
    <w:rsid w:val="004A61FE"/>
    <w:rsid w:val="004A638C"/>
    <w:rsid w:val="004A64E8"/>
    <w:rsid w:val="004A69FD"/>
    <w:rsid w:val="004A745D"/>
    <w:rsid w:val="004A7709"/>
    <w:rsid w:val="004A7739"/>
    <w:rsid w:val="004A7A0F"/>
    <w:rsid w:val="004B0029"/>
    <w:rsid w:val="004B02EB"/>
    <w:rsid w:val="004B02F0"/>
    <w:rsid w:val="004B0B8D"/>
    <w:rsid w:val="004B10D1"/>
    <w:rsid w:val="004B1329"/>
    <w:rsid w:val="004B16F4"/>
    <w:rsid w:val="004B1B2B"/>
    <w:rsid w:val="004B1DD8"/>
    <w:rsid w:val="004B1E4C"/>
    <w:rsid w:val="004B2116"/>
    <w:rsid w:val="004B2456"/>
    <w:rsid w:val="004B2DC2"/>
    <w:rsid w:val="004B3840"/>
    <w:rsid w:val="004B38DA"/>
    <w:rsid w:val="004B3A59"/>
    <w:rsid w:val="004B3A5C"/>
    <w:rsid w:val="004B411C"/>
    <w:rsid w:val="004B4988"/>
    <w:rsid w:val="004B4E10"/>
    <w:rsid w:val="004B51C2"/>
    <w:rsid w:val="004B52DA"/>
    <w:rsid w:val="004B5704"/>
    <w:rsid w:val="004B60DA"/>
    <w:rsid w:val="004B6378"/>
    <w:rsid w:val="004B6FE9"/>
    <w:rsid w:val="004B71A3"/>
    <w:rsid w:val="004B76C9"/>
    <w:rsid w:val="004B7ECB"/>
    <w:rsid w:val="004B7FAB"/>
    <w:rsid w:val="004C0B1B"/>
    <w:rsid w:val="004C2301"/>
    <w:rsid w:val="004C27D9"/>
    <w:rsid w:val="004C2AFF"/>
    <w:rsid w:val="004C2DCB"/>
    <w:rsid w:val="004C30D1"/>
    <w:rsid w:val="004C316B"/>
    <w:rsid w:val="004C3847"/>
    <w:rsid w:val="004C3ED0"/>
    <w:rsid w:val="004C4689"/>
    <w:rsid w:val="004C4F03"/>
    <w:rsid w:val="004C5316"/>
    <w:rsid w:val="004C55B4"/>
    <w:rsid w:val="004C616E"/>
    <w:rsid w:val="004C63C2"/>
    <w:rsid w:val="004C64B7"/>
    <w:rsid w:val="004C679D"/>
    <w:rsid w:val="004C6AD7"/>
    <w:rsid w:val="004C775D"/>
    <w:rsid w:val="004C7C11"/>
    <w:rsid w:val="004C7C1A"/>
    <w:rsid w:val="004C7EDD"/>
    <w:rsid w:val="004D0039"/>
    <w:rsid w:val="004D0167"/>
    <w:rsid w:val="004D0361"/>
    <w:rsid w:val="004D04B9"/>
    <w:rsid w:val="004D0547"/>
    <w:rsid w:val="004D06E5"/>
    <w:rsid w:val="004D0C40"/>
    <w:rsid w:val="004D0DB5"/>
    <w:rsid w:val="004D0DD3"/>
    <w:rsid w:val="004D1C35"/>
    <w:rsid w:val="004D1CA4"/>
    <w:rsid w:val="004D1DFF"/>
    <w:rsid w:val="004D1F35"/>
    <w:rsid w:val="004D21E1"/>
    <w:rsid w:val="004D2216"/>
    <w:rsid w:val="004D26FD"/>
    <w:rsid w:val="004D30F0"/>
    <w:rsid w:val="004D3140"/>
    <w:rsid w:val="004D328E"/>
    <w:rsid w:val="004D3665"/>
    <w:rsid w:val="004D3817"/>
    <w:rsid w:val="004D3CA2"/>
    <w:rsid w:val="004D3DF0"/>
    <w:rsid w:val="004D4B60"/>
    <w:rsid w:val="004D5718"/>
    <w:rsid w:val="004D626E"/>
    <w:rsid w:val="004D6697"/>
    <w:rsid w:val="004D6B0F"/>
    <w:rsid w:val="004D6B5D"/>
    <w:rsid w:val="004D6CBE"/>
    <w:rsid w:val="004D6FC9"/>
    <w:rsid w:val="004D70DD"/>
    <w:rsid w:val="004D70F0"/>
    <w:rsid w:val="004D7325"/>
    <w:rsid w:val="004D764F"/>
    <w:rsid w:val="004D78C6"/>
    <w:rsid w:val="004D7940"/>
    <w:rsid w:val="004D7B9D"/>
    <w:rsid w:val="004E036B"/>
    <w:rsid w:val="004E07E1"/>
    <w:rsid w:val="004E08F9"/>
    <w:rsid w:val="004E116D"/>
    <w:rsid w:val="004E1629"/>
    <w:rsid w:val="004E1672"/>
    <w:rsid w:val="004E167D"/>
    <w:rsid w:val="004E18D1"/>
    <w:rsid w:val="004E1DF9"/>
    <w:rsid w:val="004E1FC5"/>
    <w:rsid w:val="004E2216"/>
    <w:rsid w:val="004E2C16"/>
    <w:rsid w:val="004E2F2A"/>
    <w:rsid w:val="004E315F"/>
    <w:rsid w:val="004E3AD1"/>
    <w:rsid w:val="004E3BC6"/>
    <w:rsid w:val="004E3D3A"/>
    <w:rsid w:val="004E3E3A"/>
    <w:rsid w:val="004E50B9"/>
    <w:rsid w:val="004E53B5"/>
    <w:rsid w:val="004E5837"/>
    <w:rsid w:val="004E59CF"/>
    <w:rsid w:val="004E6CCC"/>
    <w:rsid w:val="004E6FFD"/>
    <w:rsid w:val="004E7386"/>
    <w:rsid w:val="004F00C9"/>
    <w:rsid w:val="004F0109"/>
    <w:rsid w:val="004F01ED"/>
    <w:rsid w:val="004F02F6"/>
    <w:rsid w:val="004F03BD"/>
    <w:rsid w:val="004F1662"/>
    <w:rsid w:val="004F182A"/>
    <w:rsid w:val="004F1B1A"/>
    <w:rsid w:val="004F1B74"/>
    <w:rsid w:val="004F1B80"/>
    <w:rsid w:val="004F2219"/>
    <w:rsid w:val="004F24E3"/>
    <w:rsid w:val="004F292E"/>
    <w:rsid w:val="004F31A4"/>
    <w:rsid w:val="004F4023"/>
    <w:rsid w:val="004F409B"/>
    <w:rsid w:val="004F40B3"/>
    <w:rsid w:val="004F47F3"/>
    <w:rsid w:val="004F54BA"/>
    <w:rsid w:val="004F54BF"/>
    <w:rsid w:val="004F571F"/>
    <w:rsid w:val="004F5ECD"/>
    <w:rsid w:val="004F66C0"/>
    <w:rsid w:val="004F6B63"/>
    <w:rsid w:val="004F6CCD"/>
    <w:rsid w:val="004F6CE0"/>
    <w:rsid w:val="004F6D2D"/>
    <w:rsid w:val="004F6DA8"/>
    <w:rsid w:val="004F73AE"/>
    <w:rsid w:val="004F740F"/>
    <w:rsid w:val="004F7857"/>
    <w:rsid w:val="004F7B13"/>
    <w:rsid w:val="00500012"/>
    <w:rsid w:val="0050025A"/>
    <w:rsid w:val="00500284"/>
    <w:rsid w:val="005002E5"/>
    <w:rsid w:val="005006A4"/>
    <w:rsid w:val="0050095C"/>
    <w:rsid w:val="005011A2"/>
    <w:rsid w:val="005015D9"/>
    <w:rsid w:val="0050164F"/>
    <w:rsid w:val="005018DD"/>
    <w:rsid w:val="00501AF2"/>
    <w:rsid w:val="00501B51"/>
    <w:rsid w:val="00501D31"/>
    <w:rsid w:val="00501D99"/>
    <w:rsid w:val="0050284B"/>
    <w:rsid w:val="005028E9"/>
    <w:rsid w:val="00502E31"/>
    <w:rsid w:val="00503011"/>
    <w:rsid w:val="0050306E"/>
    <w:rsid w:val="00503823"/>
    <w:rsid w:val="0050382A"/>
    <w:rsid w:val="00503931"/>
    <w:rsid w:val="0050540E"/>
    <w:rsid w:val="00505B18"/>
    <w:rsid w:val="00505B75"/>
    <w:rsid w:val="00505F90"/>
    <w:rsid w:val="00506041"/>
    <w:rsid w:val="005063B0"/>
    <w:rsid w:val="0050654D"/>
    <w:rsid w:val="005065E6"/>
    <w:rsid w:val="005067F4"/>
    <w:rsid w:val="00506997"/>
    <w:rsid w:val="00506A36"/>
    <w:rsid w:val="005070B2"/>
    <w:rsid w:val="0050747B"/>
    <w:rsid w:val="0050758B"/>
    <w:rsid w:val="005076A8"/>
    <w:rsid w:val="005076BB"/>
    <w:rsid w:val="005104DA"/>
    <w:rsid w:val="00510885"/>
    <w:rsid w:val="005110CC"/>
    <w:rsid w:val="0051163F"/>
    <w:rsid w:val="005116C0"/>
    <w:rsid w:val="00511F0E"/>
    <w:rsid w:val="0051291E"/>
    <w:rsid w:val="00512D2A"/>
    <w:rsid w:val="00512E21"/>
    <w:rsid w:val="00512FCE"/>
    <w:rsid w:val="0051301D"/>
    <w:rsid w:val="0051331A"/>
    <w:rsid w:val="0051346E"/>
    <w:rsid w:val="005134B2"/>
    <w:rsid w:val="005134EC"/>
    <w:rsid w:val="005136BB"/>
    <w:rsid w:val="005137C2"/>
    <w:rsid w:val="00513C7A"/>
    <w:rsid w:val="00514080"/>
    <w:rsid w:val="0051425A"/>
    <w:rsid w:val="005142E2"/>
    <w:rsid w:val="00514510"/>
    <w:rsid w:val="0051461A"/>
    <w:rsid w:val="00514BE2"/>
    <w:rsid w:val="00515017"/>
    <w:rsid w:val="0051508A"/>
    <w:rsid w:val="00515557"/>
    <w:rsid w:val="00515DAB"/>
    <w:rsid w:val="0051604D"/>
    <w:rsid w:val="005165BC"/>
    <w:rsid w:val="005165F1"/>
    <w:rsid w:val="00516755"/>
    <w:rsid w:val="005169A6"/>
    <w:rsid w:val="00516FE3"/>
    <w:rsid w:val="005174C4"/>
    <w:rsid w:val="00517F44"/>
    <w:rsid w:val="00517FEF"/>
    <w:rsid w:val="0052002F"/>
    <w:rsid w:val="0052014F"/>
    <w:rsid w:val="0052045A"/>
    <w:rsid w:val="00520B75"/>
    <w:rsid w:val="005212E0"/>
    <w:rsid w:val="0052135C"/>
    <w:rsid w:val="005218E3"/>
    <w:rsid w:val="00521A49"/>
    <w:rsid w:val="00521A64"/>
    <w:rsid w:val="00522796"/>
    <w:rsid w:val="00522BDC"/>
    <w:rsid w:val="0052322B"/>
    <w:rsid w:val="0052382C"/>
    <w:rsid w:val="005238E3"/>
    <w:rsid w:val="00523D6E"/>
    <w:rsid w:val="00524327"/>
    <w:rsid w:val="005243D7"/>
    <w:rsid w:val="005247F6"/>
    <w:rsid w:val="00524988"/>
    <w:rsid w:val="00524C1A"/>
    <w:rsid w:val="005251BC"/>
    <w:rsid w:val="0052536A"/>
    <w:rsid w:val="00525656"/>
    <w:rsid w:val="005257BF"/>
    <w:rsid w:val="00525919"/>
    <w:rsid w:val="00525A56"/>
    <w:rsid w:val="00525D88"/>
    <w:rsid w:val="005271F1"/>
    <w:rsid w:val="00527A31"/>
    <w:rsid w:val="00530804"/>
    <w:rsid w:val="00530993"/>
    <w:rsid w:val="005309D2"/>
    <w:rsid w:val="005311AB"/>
    <w:rsid w:val="0053173B"/>
    <w:rsid w:val="00531D8E"/>
    <w:rsid w:val="00531DB2"/>
    <w:rsid w:val="005324D5"/>
    <w:rsid w:val="00532AB6"/>
    <w:rsid w:val="00532ABB"/>
    <w:rsid w:val="00533A6F"/>
    <w:rsid w:val="00533BA0"/>
    <w:rsid w:val="00533D9D"/>
    <w:rsid w:val="005343DC"/>
    <w:rsid w:val="005349E0"/>
    <w:rsid w:val="00534B2A"/>
    <w:rsid w:val="00535702"/>
    <w:rsid w:val="00535A99"/>
    <w:rsid w:val="00535ADE"/>
    <w:rsid w:val="00535C9E"/>
    <w:rsid w:val="0053624F"/>
    <w:rsid w:val="005368B2"/>
    <w:rsid w:val="00536B49"/>
    <w:rsid w:val="00536B57"/>
    <w:rsid w:val="00536BA4"/>
    <w:rsid w:val="00536EE3"/>
    <w:rsid w:val="00537CE8"/>
    <w:rsid w:val="00537E11"/>
    <w:rsid w:val="0054028D"/>
    <w:rsid w:val="00540531"/>
    <w:rsid w:val="00540F36"/>
    <w:rsid w:val="005414EE"/>
    <w:rsid w:val="00541905"/>
    <w:rsid w:val="00542244"/>
    <w:rsid w:val="00542547"/>
    <w:rsid w:val="0054328B"/>
    <w:rsid w:val="00543B81"/>
    <w:rsid w:val="00543CED"/>
    <w:rsid w:val="00543D1A"/>
    <w:rsid w:val="00543FD4"/>
    <w:rsid w:val="00543FE1"/>
    <w:rsid w:val="005440B1"/>
    <w:rsid w:val="00544351"/>
    <w:rsid w:val="00544823"/>
    <w:rsid w:val="00544E0F"/>
    <w:rsid w:val="00544F78"/>
    <w:rsid w:val="005451CE"/>
    <w:rsid w:val="005452F7"/>
    <w:rsid w:val="005456BC"/>
    <w:rsid w:val="005459D4"/>
    <w:rsid w:val="00545CD8"/>
    <w:rsid w:val="00545EC8"/>
    <w:rsid w:val="00545EF4"/>
    <w:rsid w:val="0054636E"/>
    <w:rsid w:val="00546886"/>
    <w:rsid w:val="00546D65"/>
    <w:rsid w:val="00547F25"/>
    <w:rsid w:val="00550610"/>
    <w:rsid w:val="005507AB"/>
    <w:rsid w:val="005508F0"/>
    <w:rsid w:val="005509E2"/>
    <w:rsid w:val="00550CC6"/>
    <w:rsid w:val="00550D6D"/>
    <w:rsid w:val="00550DB6"/>
    <w:rsid w:val="005511CF"/>
    <w:rsid w:val="00551D52"/>
    <w:rsid w:val="00551F02"/>
    <w:rsid w:val="0055234E"/>
    <w:rsid w:val="00552465"/>
    <w:rsid w:val="005524FB"/>
    <w:rsid w:val="005528B8"/>
    <w:rsid w:val="00552AD5"/>
    <w:rsid w:val="00553181"/>
    <w:rsid w:val="00553230"/>
    <w:rsid w:val="0055339A"/>
    <w:rsid w:val="00553552"/>
    <w:rsid w:val="00553B63"/>
    <w:rsid w:val="00553F72"/>
    <w:rsid w:val="0055416E"/>
    <w:rsid w:val="00554306"/>
    <w:rsid w:val="005545FF"/>
    <w:rsid w:val="0055477B"/>
    <w:rsid w:val="00554BC3"/>
    <w:rsid w:val="00555047"/>
    <w:rsid w:val="00555133"/>
    <w:rsid w:val="0055518B"/>
    <w:rsid w:val="005551B6"/>
    <w:rsid w:val="00556214"/>
    <w:rsid w:val="00556632"/>
    <w:rsid w:val="0055687D"/>
    <w:rsid w:val="0055690F"/>
    <w:rsid w:val="00556A68"/>
    <w:rsid w:val="00557CAC"/>
    <w:rsid w:val="00557EA4"/>
    <w:rsid w:val="00560075"/>
    <w:rsid w:val="00560603"/>
    <w:rsid w:val="0056073D"/>
    <w:rsid w:val="005608FA"/>
    <w:rsid w:val="005615FB"/>
    <w:rsid w:val="0056164F"/>
    <w:rsid w:val="00561A94"/>
    <w:rsid w:val="00562463"/>
    <w:rsid w:val="00562658"/>
    <w:rsid w:val="00562A1D"/>
    <w:rsid w:val="00562A99"/>
    <w:rsid w:val="00562DA5"/>
    <w:rsid w:val="00563DE4"/>
    <w:rsid w:val="00563ED2"/>
    <w:rsid w:val="005643A6"/>
    <w:rsid w:val="0056461E"/>
    <w:rsid w:val="00564D5E"/>
    <w:rsid w:val="005650A4"/>
    <w:rsid w:val="005650E6"/>
    <w:rsid w:val="00565341"/>
    <w:rsid w:val="005658AF"/>
    <w:rsid w:val="0056605B"/>
    <w:rsid w:val="005661A4"/>
    <w:rsid w:val="005662B6"/>
    <w:rsid w:val="0056648F"/>
    <w:rsid w:val="00566761"/>
    <w:rsid w:val="005668DB"/>
    <w:rsid w:val="00566B52"/>
    <w:rsid w:val="0056711F"/>
    <w:rsid w:val="0057050D"/>
    <w:rsid w:val="005705DE"/>
    <w:rsid w:val="00570F8D"/>
    <w:rsid w:val="00571602"/>
    <w:rsid w:val="00571C5D"/>
    <w:rsid w:val="00571DD2"/>
    <w:rsid w:val="00571ECD"/>
    <w:rsid w:val="00572423"/>
    <w:rsid w:val="00572497"/>
    <w:rsid w:val="005728D5"/>
    <w:rsid w:val="00572F2B"/>
    <w:rsid w:val="00573623"/>
    <w:rsid w:val="00573F46"/>
    <w:rsid w:val="0057453A"/>
    <w:rsid w:val="00575007"/>
    <w:rsid w:val="00575BE7"/>
    <w:rsid w:val="0057646F"/>
    <w:rsid w:val="005768EC"/>
    <w:rsid w:val="00576F74"/>
    <w:rsid w:val="00577561"/>
    <w:rsid w:val="00577737"/>
    <w:rsid w:val="005778A1"/>
    <w:rsid w:val="005779FC"/>
    <w:rsid w:val="00580D0E"/>
    <w:rsid w:val="00581523"/>
    <w:rsid w:val="0058190F"/>
    <w:rsid w:val="00581D48"/>
    <w:rsid w:val="00581DC7"/>
    <w:rsid w:val="00581EBE"/>
    <w:rsid w:val="005822E8"/>
    <w:rsid w:val="00582938"/>
    <w:rsid w:val="00582F56"/>
    <w:rsid w:val="00582F86"/>
    <w:rsid w:val="00583198"/>
    <w:rsid w:val="00583295"/>
    <w:rsid w:val="00583B4A"/>
    <w:rsid w:val="00584198"/>
    <w:rsid w:val="0058490A"/>
    <w:rsid w:val="0058496F"/>
    <w:rsid w:val="00584BD5"/>
    <w:rsid w:val="00584F18"/>
    <w:rsid w:val="00584F3F"/>
    <w:rsid w:val="00585704"/>
    <w:rsid w:val="00585714"/>
    <w:rsid w:val="00585859"/>
    <w:rsid w:val="005861D0"/>
    <w:rsid w:val="005862DC"/>
    <w:rsid w:val="00586845"/>
    <w:rsid w:val="00586908"/>
    <w:rsid w:val="00586CED"/>
    <w:rsid w:val="00586DC0"/>
    <w:rsid w:val="00587438"/>
    <w:rsid w:val="00587485"/>
    <w:rsid w:val="00587639"/>
    <w:rsid w:val="00587718"/>
    <w:rsid w:val="00587789"/>
    <w:rsid w:val="00587A41"/>
    <w:rsid w:val="0059053D"/>
    <w:rsid w:val="00590C07"/>
    <w:rsid w:val="00590EA3"/>
    <w:rsid w:val="005913BA"/>
    <w:rsid w:val="005914E8"/>
    <w:rsid w:val="00591960"/>
    <w:rsid w:val="00591E36"/>
    <w:rsid w:val="00591F82"/>
    <w:rsid w:val="00592277"/>
    <w:rsid w:val="00592490"/>
    <w:rsid w:val="005925B8"/>
    <w:rsid w:val="00592B98"/>
    <w:rsid w:val="00592C7C"/>
    <w:rsid w:val="00592F28"/>
    <w:rsid w:val="00593595"/>
    <w:rsid w:val="005935A1"/>
    <w:rsid w:val="00593BDC"/>
    <w:rsid w:val="00593D5A"/>
    <w:rsid w:val="00594199"/>
    <w:rsid w:val="005941A6"/>
    <w:rsid w:val="00594675"/>
    <w:rsid w:val="00594EA0"/>
    <w:rsid w:val="00595323"/>
    <w:rsid w:val="00595351"/>
    <w:rsid w:val="00595FBE"/>
    <w:rsid w:val="00595FFE"/>
    <w:rsid w:val="00596437"/>
    <w:rsid w:val="0059682F"/>
    <w:rsid w:val="0059688A"/>
    <w:rsid w:val="00596C09"/>
    <w:rsid w:val="00596C35"/>
    <w:rsid w:val="00597AE2"/>
    <w:rsid w:val="005A051C"/>
    <w:rsid w:val="005A077F"/>
    <w:rsid w:val="005A0C91"/>
    <w:rsid w:val="005A0C94"/>
    <w:rsid w:val="005A0D6F"/>
    <w:rsid w:val="005A205B"/>
    <w:rsid w:val="005A2A6E"/>
    <w:rsid w:val="005A2ABB"/>
    <w:rsid w:val="005A3116"/>
    <w:rsid w:val="005A3286"/>
    <w:rsid w:val="005A3E2C"/>
    <w:rsid w:val="005A400D"/>
    <w:rsid w:val="005A42E6"/>
    <w:rsid w:val="005A45BF"/>
    <w:rsid w:val="005A46B3"/>
    <w:rsid w:val="005A49A1"/>
    <w:rsid w:val="005A4C7C"/>
    <w:rsid w:val="005A53E4"/>
    <w:rsid w:val="005A55B1"/>
    <w:rsid w:val="005A568B"/>
    <w:rsid w:val="005A5DFD"/>
    <w:rsid w:val="005A5F17"/>
    <w:rsid w:val="005A7180"/>
    <w:rsid w:val="005A7271"/>
    <w:rsid w:val="005A7305"/>
    <w:rsid w:val="005B0228"/>
    <w:rsid w:val="005B0AAA"/>
    <w:rsid w:val="005B0EAE"/>
    <w:rsid w:val="005B10A9"/>
    <w:rsid w:val="005B114B"/>
    <w:rsid w:val="005B119F"/>
    <w:rsid w:val="005B1CAE"/>
    <w:rsid w:val="005B2048"/>
    <w:rsid w:val="005B218D"/>
    <w:rsid w:val="005B2237"/>
    <w:rsid w:val="005B2510"/>
    <w:rsid w:val="005B2559"/>
    <w:rsid w:val="005B2DD6"/>
    <w:rsid w:val="005B3D10"/>
    <w:rsid w:val="005B3FBC"/>
    <w:rsid w:val="005B4555"/>
    <w:rsid w:val="005B49AC"/>
    <w:rsid w:val="005B4BFF"/>
    <w:rsid w:val="005B4F4F"/>
    <w:rsid w:val="005B50AC"/>
    <w:rsid w:val="005B598A"/>
    <w:rsid w:val="005B5FAB"/>
    <w:rsid w:val="005B607F"/>
    <w:rsid w:val="005B619C"/>
    <w:rsid w:val="005B6770"/>
    <w:rsid w:val="005B6A12"/>
    <w:rsid w:val="005B6C2A"/>
    <w:rsid w:val="005B7507"/>
    <w:rsid w:val="005B7675"/>
    <w:rsid w:val="005C0086"/>
    <w:rsid w:val="005C0106"/>
    <w:rsid w:val="005C0191"/>
    <w:rsid w:val="005C04EE"/>
    <w:rsid w:val="005C171F"/>
    <w:rsid w:val="005C1857"/>
    <w:rsid w:val="005C1D44"/>
    <w:rsid w:val="005C2377"/>
    <w:rsid w:val="005C2CF8"/>
    <w:rsid w:val="005C2F7F"/>
    <w:rsid w:val="005C34A0"/>
    <w:rsid w:val="005C41E6"/>
    <w:rsid w:val="005C43BB"/>
    <w:rsid w:val="005C45E4"/>
    <w:rsid w:val="005C50F3"/>
    <w:rsid w:val="005C5554"/>
    <w:rsid w:val="005C59B9"/>
    <w:rsid w:val="005C64C6"/>
    <w:rsid w:val="005C6D1E"/>
    <w:rsid w:val="005C6F2C"/>
    <w:rsid w:val="005C76F9"/>
    <w:rsid w:val="005D0A45"/>
    <w:rsid w:val="005D169E"/>
    <w:rsid w:val="005D17EF"/>
    <w:rsid w:val="005D1980"/>
    <w:rsid w:val="005D1984"/>
    <w:rsid w:val="005D1E1A"/>
    <w:rsid w:val="005D2008"/>
    <w:rsid w:val="005D2C28"/>
    <w:rsid w:val="005D3017"/>
    <w:rsid w:val="005D30D1"/>
    <w:rsid w:val="005D3200"/>
    <w:rsid w:val="005D35AA"/>
    <w:rsid w:val="005D3710"/>
    <w:rsid w:val="005D3751"/>
    <w:rsid w:val="005D37A6"/>
    <w:rsid w:val="005D4BAD"/>
    <w:rsid w:val="005D4F73"/>
    <w:rsid w:val="005D4FCA"/>
    <w:rsid w:val="005D50AC"/>
    <w:rsid w:val="005D5370"/>
    <w:rsid w:val="005D53B2"/>
    <w:rsid w:val="005D5512"/>
    <w:rsid w:val="005D5811"/>
    <w:rsid w:val="005D5B69"/>
    <w:rsid w:val="005D5CB7"/>
    <w:rsid w:val="005D5D94"/>
    <w:rsid w:val="005D5EDD"/>
    <w:rsid w:val="005D6481"/>
    <w:rsid w:val="005D7595"/>
    <w:rsid w:val="005D7FE4"/>
    <w:rsid w:val="005E006A"/>
    <w:rsid w:val="005E0197"/>
    <w:rsid w:val="005E026D"/>
    <w:rsid w:val="005E077D"/>
    <w:rsid w:val="005E0A5C"/>
    <w:rsid w:val="005E0BFB"/>
    <w:rsid w:val="005E18E8"/>
    <w:rsid w:val="005E1F61"/>
    <w:rsid w:val="005E21E3"/>
    <w:rsid w:val="005E22C4"/>
    <w:rsid w:val="005E2949"/>
    <w:rsid w:val="005E29FA"/>
    <w:rsid w:val="005E2CE2"/>
    <w:rsid w:val="005E2EFD"/>
    <w:rsid w:val="005E3276"/>
    <w:rsid w:val="005E3A98"/>
    <w:rsid w:val="005E3E15"/>
    <w:rsid w:val="005E4663"/>
    <w:rsid w:val="005E48A7"/>
    <w:rsid w:val="005E48DE"/>
    <w:rsid w:val="005E4D2B"/>
    <w:rsid w:val="005E581E"/>
    <w:rsid w:val="005E5CD4"/>
    <w:rsid w:val="005E6050"/>
    <w:rsid w:val="005E65B0"/>
    <w:rsid w:val="005E6949"/>
    <w:rsid w:val="005E7656"/>
    <w:rsid w:val="005E77EA"/>
    <w:rsid w:val="005E7ADD"/>
    <w:rsid w:val="005E7E52"/>
    <w:rsid w:val="005E7EAB"/>
    <w:rsid w:val="005F062C"/>
    <w:rsid w:val="005F0D81"/>
    <w:rsid w:val="005F163E"/>
    <w:rsid w:val="005F1CB0"/>
    <w:rsid w:val="005F1F02"/>
    <w:rsid w:val="005F21C8"/>
    <w:rsid w:val="005F2DFD"/>
    <w:rsid w:val="005F2E9C"/>
    <w:rsid w:val="005F2FDB"/>
    <w:rsid w:val="005F36FF"/>
    <w:rsid w:val="005F39D9"/>
    <w:rsid w:val="005F3DE3"/>
    <w:rsid w:val="005F3F31"/>
    <w:rsid w:val="005F3FA3"/>
    <w:rsid w:val="005F4C53"/>
    <w:rsid w:val="005F5491"/>
    <w:rsid w:val="005F55BB"/>
    <w:rsid w:val="005F55E4"/>
    <w:rsid w:val="005F5AFB"/>
    <w:rsid w:val="005F5B1D"/>
    <w:rsid w:val="005F6176"/>
    <w:rsid w:val="005F6DC1"/>
    <w:rsid w:val="005F70CC"/>
    <w:rsid w:val="005F73C5"/>
    <w:rsid w:val="005F756C"/>
    <w:rsid w:val="005F76D7"/>
    <w:rsid w:val="005F7F55"/>
    <w:rsid w:val="00600700"/>
    <w:rsid w:val="006007FC"/>
    <w:rsid w:val="00600AAB"/>
    <w:rsid w:val="00600ABE"/>
    <w:rsid w:val="00601605"/>
    <w:rsid w:val="00601B67"/>
    <w:rsid w:val="00601C05"/>
    <w:rsid w:val="00602350"/>
    <w:rsid w:val="0060248C"/>
    <w:rsid w:val="00602658"/>
    <w:rsid w:val="00602E17"/>
    <w:rsid w:val="006033FC"/>
    <w:rsid w:val="00603482"/>
    <w:rsid w:val="006040DA"/>
    <w:rsid w:val="006044FB"/>
    <w:rsid w:val="0060496F"/>
    <w:rsid w:val="006057BE"/>
    <w:rsid w:val="00605CA0"/>
    <w:rsid w:val="00605E15"/>
    <w:rsid w:val="00605E89"/>
    <w:rsid w:val="006064D2"/>
    <w:rsid w:val="00606685"/>
    <w:rsid w:val="00606859"/>
    <w:rsid w:val="00606C9D"/>
    <w:rsid w:val="006070EF"/>
    <w:rsid w:val="006075EE"/>
    <w:rsid w:val="00607822"/>
    <w:rsid w:val="006078C0"/>
    <w:rsid w:val="00607C8C"/>
    <w:rsid w:val="00607DB7"/>
    <w:rsid w:val="00610F8D"/>
    <w:rsid w:val="00611140"/>
    <w:rsid w:val="00611A7F"/>
    <w:rsid w:val="00611D5F"/>
    <w:rsid w:val="00611DEE"/>
    <w:rsid w:val="00611F7E"/>
    <w:rsid w:val="0061382D"/>
    <w:rsid w:val="00614243"/>
    <w:rsid w:val="00615C2D"/>
    <w:rsid w:val="00615D97"/>
    <w:rsid w:val="00615F79"/>
    <w:rsid w:val="00616063"/>
    <w:rsid w:val="006164C4"/>
    <w:rsid w:val="0061658D"/>
    <w:rsid w:val="006165C7"/>
    <w:rsid w:val="00616B23"/>
    <w:rsid w:val="00616CE4"/>
    <w:rsid w:val="0061719B"/>
    <w:rsid w:val="00617D25"/>
    <w:rsid w:val="00620E94"/>
    <w:rsid w:val="00620EEE"/>
    <w:rsid w:val="00621028"/>
    <w:rsid w:val="006213D4"/>
    <w:rsid w:val="006215EE"/>
    <w:rsid w:val="006219E5"/>
    <w:rsid w:val="00621D51"/>
    <w:rsid w:val="006220C1"/>
    <w:rsid w:val="00622E21"/>
    <w:rsid w:val="00622F32"/>
    <w:rsid w:val="006236E6"/>
    <w:rsid w:val="0062395A"/>
    <w:rsid w:val="00623D37"/>
    <w:rsid w:val="0062424B"/>
    <w:rsid w:val="006242EC"/>
    <w:rsid w:val="00624302"/>
    <w:rsid w:val="006244A4"/>
    <w:rsid w:val="006244F4"/>
    <w:rsid w:val="00624BF1"/>
    <w:rsid w:val="00624CCC"/>
    <w:rsid w:val="00625179"/>
    <w:rsid w:val="006252E9"/>
    <w:rsid w:val="00625685"/>
    <w:rsid w:val="006256E6"/>
    <w:rsid w:val="006258A3"/>
    <w:rsid w:val="00626076"/>
    <w:rsid w:val="00626267"/>
    <w:rsid w:val="0062629A"/>
    <w:rsid w:val="00626675"/>
    <w:rsid w:val="00626866"/>
    <w:rsid w:val="006272FF"/>
    <w:rsid w:val="00627EF4"/>
    <w:rsid w:val="00627FA1"/>
    <w:rsid w:val="0063118B"/>
    <w:rsid w:val="0063128D"/>
    <w:rsid w:val="0063144C"/>
    <w:rsid w:val="00631A8E"/>
    <w:rsid w:val="00631E71"/>
    <w:rsid w:val="00631FDD"/>
    <w:rsid w:val="0063241F"/>
    <w:rsid w:val="00632C3E"/>
    <w:rsid w:val="00633319"/>
    <w:rsid w:val="00633D51"/>
    <w:rsid w:val="006365E0"/>
    <w:rsid w:val="00636718"/>
    <w:rsid w:val="0063674F"/>
    <w:rsid w:val="006371C2"/>
    <w:rsid w:val="00637B8C"/>
    <w:rsid w:val="00637CF1"/>
    <w:rsid w:val="00637D0C"/>
    <w:rsid w:val="00637EF3"/>
    <w:rsid w:val="006404B8"/>
    <w:rsid w:val="00640872"/>
    <w:rsid w:val="006409CB"/>
    <w:rsid w:val="006409ED"/>
    <w:rsid w:val="00640D0F"/>
    <w:rsid w:val="00640EA9"/>
    <w:rsid w:val="00641477"/>
    <w:rsid w:val="00641DC4"/>
    <w:rsid w:val="00641E3C"/>
    <w:rsid w:val="00642166"/>
    <w:rsid w:val="00642446"/>
    <w:rsid w:val="006427AA"/>
    <w:rsid w:val="00642AD9"/>
    <w:rsid w:val="00642B78"/>
    <w:rsid w:val="00644555"/>
    <w:rsid w:val="00644665"/>
    <w:rsid w:val="006447E1"/>
    <w:rsid w:val="00644B21"/>
    <w:rsid w:val="00645BF7"/>
    <w:rsid w:val="00645E04"/>
    <w:rsid w:val="00645E7D"/>
    <w:rsid w:val="006463D4"/>
    <w:rsid w:val="00646EFF"/>
    <w:rsid w:val="0064786B"/>
    <w:rsid w:val="00650175"/>
    <w:rsid w:val="00650328"/>
    <w:rsid w:val="006507D6"/>
    <w:rsid w:val="00650C4B"/>
    <w:rsid w:val="00651AF5"/>
    <w:rsid w:val="00651C0F"/>
    <w:rsid w:val="00651C3D"/>
    <w:rsid w:val="0065279A"/>
    <w:rsid w:val="00652DC2"/>
    <w:rsid w:val="0065327C"/>
    <w:rsid w:val="0065376E"/>
    <w:rsid w:val="00653A6D"/>
    <w:rsid w:val="00653B8E"/>
    <w:rsid w:val="00654095"/>
    <w:rsid w:val="006541BE"/>
    <w:rsid w:val="00654262"/>
    <w:rsid w:val="006546E5"/>
    <w:rsid w:val="00654A60"/>
    <w:rsid w:val="00654B3B"/>
    <w:rsid w:val="00655789"/>
    <w:rsid w:val="006559EC"/>
    <w:rsid w:val="00655FDF"/>
    <w:rsid w:val="00656289"/>
    <w:rsid w:val="00656580"/>
    <w:rsid w:val="00656611"/>
    <w:rsid w:val="00656DFC"/>
    <w:rsid w:val="006572A8"/>
    <w:rsid w:val="00657783"/>
    <w:rsid w:val="00657D8C"/>
    <w:rsid w:val="00657FB9"/>
    <w:rsid w:val="00660203"/>
    <w:rsid w:val="006613B9"/>
    <w:rsid w:val="00661924"/>
    <w:rsid w:val="00662061"/>
    <w:rsid w:val="0066211E"/>
    <w:rsid w:val="00662645"/>
    <w:rsid w:val="006627C6"/>
    <w:rsid w:val="00662850"/>
    <w:rsid w:val="00663043"/>
    <w:rsid w:val="00663918"/>
    <w:rsid w:val="00664647"/>
    <w:rsid w:val="006648AF"/>
    <w:rsid w:val="006653F2"/>
    <w:rsid w:val="0066594F"/>
    <w:rsid w:val="00665DD3"/>
    <w:rsid w:val="006665C5"/>
    <w:rsid w:val="006666BE"/>
    <w:rsid w:val="00666ABE"/>
    <w:rsid w:val="00666B9E"/>
    <w:rsid w:val="00666DB7"/>
    <w:rsid w:val="00666E0D"/>
    <w:rsid w:val="006670F6"/>
    <w:rsid w:val="0066712A"/>
    <w:rsid w:val="006671D1"/>
    <w:rsid w:val="006678B0"/>
    <w:rsid w:val="00667A4E"/>
    <w:rsid w:val="006704EF"/>
    <w:rsid w:val="0067055B"/>
    <w:rsid w:val="006706F7"/>
    <w:rsid w:val="00670EA0"/>
    <w:rsid w:val="00671762"/>
    <w:rsid w:val="006720A4"/>
    <w:rsid w:val="006721CD"/>
    <w:rsid w:val="00672C87"/>
    <w:rsid w:val="006733E3"/>
    <w:rsid w:val="006737C1"/>
    <w:rsid w:val="00673C1A"/>
    <w:rsid w:val="00674068"/>
    <w:rsid w:val="00675162"/>
    <w:rsid w:val="006753C9"/>
    <w:rsid w:val="0067572C"/>
    <w:rsid w:val="0067576D"/>
    <w:rsid w:val="00675E88"/>
    <w:rsid w:val="00676494"/>
    <w:rsid w:val="00676789"/>
    <w:rsid w:val="00676D80"/>
    <w:rsid w:val="00676FB7"/>
    <w:rsid w:val="0067712E"/>
    <w:rsid w:val="006776FA"/>
    <w:rsid w:val="00677D02"/>
    <w:rsid w:val="00677D24"/>
    <w:rsid w:val="0068078A"/>
    <w:rsid w:val="006809E5"/>
    <w:rsid w:val="00680D9C"/>
    <w:rsid w:val="00681A14"/>
    <w:rsid w:val="00681BAE"/>
    <w:rsid w:val="00681F44"/>
    <w:rsid w:val="006821C4"/>
    <w:rsid w:val="00682852"/>
    <w:rsid w:val="00682A76"/>
    <w:rsid w:val="006834BC"/>
    <w:rsid w:val="006836AB"/>
    <w:rsid w:val="00683C5C"/>
    <w:rsid w:val="00684813"/>
    <w:rsid w:val="0068510B"/>
    <w:rsid w:val="00685383"/>
    <w:rsid w:val="006861BC"/>
    <w:rsid w:val="006863D2"/>
    <w:rsid w:val="00686BEB"/>
    <w:rsid w:val="006879AC"/>
    <w:rsid w:val="00687FA4"/>
    <w:rsid w:val="006904C7"/>
    <w:rsid w:val="00690911"/>
    <w:rsid w:val="00691740"/>
    <w:rsid w:val="006924B9"/>
    <w:rsid w:val="00692BEF"/>
    <w:rsid w:val="00692F8A"/>
    <w:rsid w:val="00693672"/>
    <w:rsid w:val="00693926"/>
    <w:rsid w:val="00694082"/>
    <w:rsid w:val="006942EE"/>
    <w:rsid w:val="0069446C"/>
    <w:rsid w:val="00695231"/>
    <w:rsid w:val="0069534A"/>
    <w:rsid w:val="00695A4F"/>
    <w:rsid w:val="006962DA"/>
    <w:rsid w:val="006963CC"/>
    <w:rsid w:val="00696AFF"/>
    <w:rsid w:val="0069736F"/>
    <w:rsid w:val="00697380"/>
    <w:rsid w:val="00697C2F"/>
    <w:rsid w:val="006A026C"/>
    <w:rsid w:val="006A1323"/>
    <w:rsid w:val="006A14B1"/>
    <w:rsid w:val="006A1C45"/>
    <w:rsid w:val="006A1E83"/>
    <w:rsid w:val="006A1EB5"/>
    <w:rsid w:val="006A29A0"/>
    <w:rsid w:val="006A2B1E"/>
    <w:rsid w:val="006A2C2F"/>
    <w:rsid w:val="006A3140"/>
    <w:rsid w:val="006A36C6"/>
    <w:rsid w:val="006A38A0"/>
    <w:rsid w:val="006A3BFE"/>
    <w:rsid w:val="006A3D04"/>
    <w:rsid w:val="006A3DED"/>
    <w:rsid w:val="006A40F9"/>
    <w:rsid w:val="006A40FC"/>
    <w:rsid w:val="006A4CE6"/>
    <w:rsid w:val="006A4F31"/>
    <w:rsid w:val="006A547D"/>
    <w:rsid w:val="006A5629"/>
    <w:rsid w:val="006A5673"/>
    <w:rsid w:val="006A61D2"/>
    <w:rsid w:val="006A65DF"/>
    <w:rsid w:val="006A6F28"/>
    <w:rsid w:val="006A7762"/>
    <w:rsid w:val="006B0189"/>
    <w:rsid w:val="006B05E5"/>
    <w:rsid w:val="006B0FE1"/>
    <w:rsid w:val="006B1159"/>
    <w:rsid w:val="006B143E"/>
    <w:rsid w:val="006B1729"/>
    <w:rsid w:val="006B1754"/>
    <w:rsid w:val="006B1AFA"/>
    <w:rsid w:val="006B1CF0"/>
    <w:rsid w:val="006B1DBA"/>
    <w:rsid w:val="006B1F84"/>
    <w:rsid w:val="006B26F5"/>
    <w:rsid w:val="006B2708"/>
    <w:rsid w:val="006B28DC"/>
    <w:rsid w:val="006B2A64"/>
    <w:rsid w:val="006B34F0"/>
    <w:rsid w:val="006B3557"/>
    <w:rsid w:val="006B37DE"/>
    <w:rsid w:val="006B396E"/>
    <w:rsid w:val="006B491C"/>
    <w:rsid w:val="006B4F88"/>
    <w:rsid w:val="006B507F"/>
    <w:rsid w:val="006B50AB"/>
    <w:rsid w:val="006B52A5"/>
    <w:rsid w:val="006B545F"/>
    <w:rsid w:val="006B56A8"/>
    <w:rsid w:val="006B580F"/>
    <w:rsid w:val="006B5906"/>
    <w:rsid w:val="006B5ACC"/>
    <w:rsid w:val="006B601B"/>
    <w:rsid w:val="006B62F6"/>
    <w:rsid w:val="006B6403"/>
    <w:rsid w:val="006B6591"/>
    <w:rsid w:val="006B6A8C"/>
    <w:rsid w:val="006B6BE6"/>
    <w:rsid w:val="006B702B"/>
    <w:rsid w:val="006B79CE"/>
    <w:rsid w:val="006C08D0"/>
    <w:rsid w:val="006C1DF4"/>
    <w:rsid w:val="006C2038"/>
    <w:rsid w:val="006C20B4"/>
    <w:rsid w:val="006C26D0"/>
    <w:rsid w:val="006C292E"/>
    <w:rsid w:val="006C2A91"/>
    <w:rsid w:val="006C2CA9"/>
    <w:rsid w:val="006C337C"/>
    <w:rsid w:val="006C362F"/>
    <w:rsid w:val="006C37B0"/>
    <w:rsid w:val="006C3BB6"/>
    <w:rsid w:val="006C410D"/>
    <w:rsid w:val="006C4FA6"/>
    <w:rsid w:val="006C5769"/>
    <w:rsid w:val="006C5811"/>
    <w:rsid w:val="006C5BA4"/>
    <w:rsid w:val="006C61AA"/>
    <w:rsid w:val="006C61F3"/>
    <w:rsid w:val="006C622B"/>
    <w:rsid w:val="006C62D7"/>
    <w:rsid w:val="006C6BF7"/>
    <w:rsid w:val="006C6C2A"/>
    <w:rsid w:val="006C7D02"/>
    <w:rsid w:val="006D0961"/>
    <w:rsid w:val="006D1138"/>
    <w:rsid w:val="006D1971"/>
    <w:rsid w:val="006D1B21"/>
    <w:rsid w:val="006D2356"/>
    <w:rsid w:val="006D2732"/>
    <w:rsid w:val="006D2DBA"/>
    <w:rsid w:val="006D3D22"/>
    <w:rsid w:val="006D3DE2"/>
    <w:rsid w:val="006D40EF"/>
    <w:rsid w:val="006D4134"/>
    <w:rsid w:val="006D4B49"/>
    <w:rsid w:val="006D4B61"/>
    <w:rsid w:val="006D4BBC"/>
    <w:rsid w:val="006D5AD9"/>
    <w:rsid w:val="006D5B50"/>
    <w:rsid w:val="006D5D3B"/>
    <w:rsid w:val="006D5FA6"/>
    <w:rsid w:val="006D6288"/>
    <w:rsid w:val="006D6E17"/>
    <w:rsid w:val="006D7312"/>
    <w:rsid w:val="006D7438"/>
    <w:rsid w:val="006D7713"/>
    <w:rsid w:val="006D7C17"/>
    <w:rsid w:val="006E0571"/>
    <w:rsid w:val="006E101B"/>
    <w:rsid w:val="006E1380"/>
    <w:rsid w:val="006E1CC5"/>
    <w:rsid w:val="006E1E74"/>
    <w:rsid w:val="006E1F25"/>
    <w:rsid w:val="006E2536"/>
    <w:rsid w:val="006E299E"/>
    <w:rsid w:val="006E2F5A"/>
    <w:rsid w:val="006E33E0"/>
    <w:rsid w:val="006E42FB"/>
    <w:rsid w:val="006E4986"/>
    <w:rsid w:val="006E4A8D"/>
    <w:rsid w:val="006E4D85"/>
    <w:rsid w:val="006E5308"/>
    <w:rsid w:val="006E54AA"/>
    <w:rsid w:val="006E5B37"/>
    <w:rsid w:val="006E60DA"/>
    <w:rsid w:val="006E67F5"/>
    <w:rsid w:val="006E68D8"/>
    <w:rsid w:val="006E6C1D"/>
    <w:rsid w:val="006E7277"/>
    <w:rsid w:val="006E7598"/>
    <w:rsid w:val="006E762C"/>
    <w:rsid w:val="006E76BF"/>
    <w:rsid w:val="006E771B"/>
    <w:rsid w:val="006E78B0"/>
    <w:rsid w:val="006F035F"/>
    <w:rsid w:val="006F0829"/>
    <w:rsid w:val="006F0A8D"/>
    <w:rsid w:val="006F13AC"/>
    <w:rsid w:val="006F180B"/>
    <w:rsid w:val="006F21ED"/>
    <w:rsid w:val="006F2A40"/>
    <w:rsid w:val="006F3434"/>
    <w:rsid w:val="006F3924"/>
    <w:rsid w:val="006F3974"/>
    <w:rsid w:val="006F3D02"/>
    <w:rsid w:val="006F3DCE"/>
    <w:rsid w:val="006F40C6"/>
    <w:rsid w:val="006F40E9"/>
    <w:rsid w:val="006F4214"/>
    <w:rsid w:val="006F47D1"/>
    <w:rsid w:val="006F4CDE"/>
    <w:rsid w:val="006F4EF9"/>
    <w:rsid w:val="006F5B1C"/>
    <w:rsid w:val="006F6337"/>
    <w:rsid w:val="006F68C3"/>
    <w:rsid w:val="006F6EFD"/>
    <w:rsid w:val="006F730F"/>
    <w:rsid w:val="006F77A8"/>
    <w:rsid w:val="006F7D58"/>
    <w:rsid w:val="006F7D69"/>
    <w:rsid w:val="00700236"/>
    <w:rsid w:val="00700881"/>
    <w:rsid w:val="0070088E"/>
    <w:rsid w:val="00700C28"/>
    <w:rsid w:val="00702088"/>
    <w:rsid w:val="0070222E"/>
    <w:rsid w:val="0070264C"/>
    <w:rsid w:val="00702661"/>
    <w:rsid w:val="00702C05"/>
    <w:rsid w:val="007034E4"/>
    <w:rsid w:val="00703DAE"/>
    <w:rsid w:val="007042B8"/>
    <w:rsid w:val="0070445B"/>
    <w:rsid w:val="007044BD"/>
    <w:rsid w:val="007045D2"/>
    <w:rsid w:val="0070461C"/>
    <w:rsid w:val="00704664"/>
    <w:rsid w:val="00704AA2"/>
    <w:rsid w:val="00704BA5"/>
    <w:rsid w:val="0070541B"/>
    <w:rsid w:val="00705556"/>
    <w:rsid w:val="0070595F"/>
    <w:rsid w:val="00705AF6"/>
    <w:rsid w:val="00705B82"/>
    <w:rsid w:val="00706315"/>
    <w:rsid w:val="0070649F"/>
    <w:rsid w:val="00706EE4"/>
    <w:rsid w:val="007075DC"/>
    <w:rsid w:val="0070799B"/>
    <w:rsid w:val="00707D2C"/>
    <w:rsid w:val="00707D94"/>
    <w:rsid w:val="00710C14"/>
    <w:rsid w:val="007111F8"/>
    <w:rsid w:val="0071120F"/>
    <w:rsid w:val="00711303"/>
    <w:rsid w:val="00712F5C"/>
    <w:rsid w:val="00713349"/>
    <w:rsid w:val="007133C7"/>
    <w:rsid w:val="00713929"/>
    <w:rsid w:val="00713E89"/>
    <w:rsid w:val="007143BE"/>
    <w:rsid w:val="00715594"/>
    <w:rsid w:val="007160C7"/>
    <w:rsid w:val="00716253"/>
    <w:rsid w:val="0071640D"/>
    <w:rsid w:val="00716AA2"/>
    <w:rsid w:val="00716ADD"/>
    <w:rsid w:val="0071702B"/>
    <w:rsid w:val="007172E2"/>
    <w:rsid w:val="00717B15"/>
    <w:rsid w:val="00720FBA"/>
    <w:rsid w:val="007213C7"/>
    <w:rsid w:val="00721B45"/>
    <w:rsid w:val="00722123"/>
    <w:rsid w:val="00722910"/>
    <w:rsid w:val="00723441"/>
    <w:rsid w:val="00723B0E"/>
    <w:rsid w:val="00724028"/>
    <w:rsid w:val="00724263"/>
    <w:rsid w:val="00724A56"/>
    <w:rsid w:val="007253CB"/>
    <w:rsid w:val="00725882"/>
    <w:rsid w:val="00725DF7"/>
    <w:rsid w:val="007261E8"/>
    <w:rsid w:val="00726DA7"/>
    <w:rsid w:val="00727008"/>
    <w:rsid w:val="007278E9"/>
    <w:rsid w:val="00727BD8"/>
    <w:rsid w:val="00727CCF"/>
    <w:rsid w:val="00730083"/>
    <w:rsid w:val="007302DD"/>
    <w:rsid w:val="007314C6"/>
    <w:rsid w:val="00731AC3"/>
    <w:rsid w:val="0073245B"/>
    <w:rsid w:val="00733534"/>
    <w:rsid w:val="00733839"/>
    <w:rsid w:val="00733B6B"/>
    <w:rsid w:val="00733BA8"/>
    <w:rsid w:val="00733DE3"/>
    <w:rsid w:val="00733FF0"/>
    <w:rsid w:val="0073440E"/>
    <w:rsid w:val="00734443"/>
    <w:rsid w:val="0073447B"/>
    <w:rsid w:val="00734827"/>
    <w:rsid w:val="00734A9D"/>
    <w:rsid w:val="00734B54"/>
    <w:rsid w:val="00735B7B"/>
    <w:rsid w:val="00735C6C"/>
    <w:rsid w:val="00735D6D"/>
    <w:rsid w:val="00735F19"/>
    <w:rsid w:val="00735FAA"/>
    <w:rsid w:val="00735FEC"/>
    <w:rsid w:val="00736FEB"/>
    <w:rsid w:val="00737253"/>
    <w:rsid w:val="007374CB"/>
    <w:rsid w:val="007374CD"/>
    <w:rsid w:val="00737671"/>
    <w:rsid w:val="00737EC4"/>
    <w:rsid w:val="00740138"/>
    <w:rsid w:val="007401FA"/>
    <w:rsid w:val="0074030F"/>
    <w:rsid w:val="00740A94"/>
    <w:rsid w:val="007410E8"/>
    <w:rsid w:val="00741666"/>
    <w:rsid w:val="00741700"/>
    <w:rsid w:val="00741851"/>
    <w:rsid w:val="007419D6"/>
    <w:rsid w:val="00742585"/>
    <w:rsid w:val="007429DD"/>
    <w:rsid w:val="00742AB1"/>
    <w:rsid w:val="0074314A"/>
    <w:rsid w:val="00743197"/>
    <w:rsid w:val="007438B0"/>
    <w:rsid w:val="00743A42"/>
    <w:rsid w:val="0074475B"/>
    <w:rsid w:val="007448A0"/>
    <w:rsid w:val="007449C1"/>
    <w:rsid w:val="00745844"/>
    <w:rsid w:val="007458D1"/>
    <w:rsid w:val="00745D5B"/>
    <w:rsid w:val="00746371"/>
    <w:rsid w:val="00746562"/>
    <w:rsid w:val="00746914"/>
    <w:rsid w:val="007476A2"/>
    <w:rsid w:val="007500DB"/>
    <w:rsid w:val="007500E6"/>
    <w:rsid w:val="00750286"/>
    <w:rsid w:val="0075066A"/>
    <w:rsid w:val="00750B68"/>
    <w:rsid w:val="00750E97"/>
    <w:rsid w:val="00751403"/>
    <w:rsid w:val="0075197C"/>
    <w:rsid w:val="0075250A"/>
    <w:rsid w:val="00752A5F"/>
    <w:rsid w:val="00752AD1"/>
    <w:rsid w:val="007532DC"/>
    <w:rsid w:val="00753581"/>
    <w:rsid w:val="007539CE"/>
    <w:rsid w:val="00753A2F"/>
    <w:rsid w:val="00753B09"/>
    <w:rsid w:val="00754215"/>
    <w:rsid w:val="00754589"/>
    <w:rsid w:val="00754799"/>
    <w:rsid w:val="007547F3"/>
    <w:rsid w:val="00754C25"/>
    <w:rsid w:val="00755176"/>
    <w:rsid w:val="0075531A"/>
    <w:rsid w:val="00755660"/>
    <w:rsid w:val="00755AAD"/>
    <w:rsid w:val="00755D86"/>
    <w:rsid w:val="00755DDD"/>
    <w:rsid w:val="00756FA2"/>
    <w:rsid w:val="00757013"/>
    <w:rsid w:val="007573AC"/>
    <w:rsid w:val="007573FD"/>
    <w:rsid w:val="007575EB"/>
    <w:rsid w:val="00757CBB"/>
    <w:rsid w:val="007606F7"/>
    <w:rsid w:val="00760B70"/>
    <w:rsid w:val="00760D66"/>
    <w:rsid w:val="007611D8"/>
    <w:rsid w:val="0076184E"/>
    <w:rsid w:val="00761D21"/>
    <w:rsid w:val="00761F56"/>
    <w:rsid w:val="0076224D"/>
    <w:rsid w:val="00762371"/>
    <w:rsid w:val="00762827"/>
    <w:rsid w:val="007628D4"/>
    <w:rsid w:val="007641BF"/>
    <w:rsid w:val="00764464"/>
    <w:rsid w:val="00765A0C"/>
    <w:rsid w:val="00765F44"/>
    <w:rsid w:val="0076606C"/>
    <w:rsid w:val="007665B3"/>
    <w:rsid w:val="00766F70"/>
    <w:rsid w:val="00767051"/>
    <w:rsid w:val="0076735A"/>
    <w:rsid w:val="00770C7A"/>
    <w:rsid w:val="00771180"/>
    <w:rsid w:val="007713C3"/>
    <w:rsid w:val="007716FA"/>
    <w:rsid w:val="007719AE"/>
    <w:rsid w:val="00772170"/>
    <w:rsid w:val="0077232B"/>
    <w:rsid w:val="00772E9E"/>
    <w:rsid w:val="00773146"/>
    <w:rsid w:val="00773B4E"/>
    <w:rsid w:val="00773D5A"/>
    <w:rsid w:val="00774B0F"/>
    <w:rsid w:val="0077519A"/>
    <w:rsid w:val="00775353"/>
    <w:rsid w:val="007754E6"/>
    <w:rsid w:val="007756F1"/>
    <w:rsid w:val="00775969"/>
    <w:rsid w:val="00776356"/>
    <w:rsid w:val="00776574"/>
    <w:rsid w:val="0077677F"/>
    <w:rsid w:val="0077686A"/>
    <w:rsid w:val="0077695A"/>
    <w:rsid w:val="007769FA"/>
    <w:rsid w:val="00776A73"/>
    <w:rsid w:val="00776CED"/>
    <w:rsid w:val="00776E67"/>
    <w:rsid w:val="00777894"/>
    <w:rsid w:val="007809BF"/>
    <w:rsid w:val="00780D94"/>
    <w:rsid w:val="00780E18"/>
    <w:rsid w:val="00781798"/>
    <w:rsid w:val="00781C4B"/>
    <w:rsid w:val="0078206B"/>
    <w:rsid w:val="00782098"/>
    <w:rsid w:val="00782148"/>
    <w:rsid w:val="00782407"/>
    <w:rsid w:val="00782BCD"/>
    <w:rsid w:val="00783063"/>
    <w:rsid w:val="00783C57"/>
    <w:rsid w:val="00783CB7"/>
    <w:rsid w:val="007844F2"/>
    <w:rsid w:val="00784A4D"/>
    <w:rsid w:val="00784C78"/>
    <w:rsid w:val="00784DAC"/>
    <w:rsid w:val="00784DDF"/>
    <w:rsid w:val="00785448"/>
    <w:rsid w:val="00786328"/>
    <w:rsid w:val="00786E65"/>
    <w:rsid w:val="007870A8"/>
    <w:rsid w:val="007871C1"/>
    <w:rsid w:val="007872F0"/>
    <w:rsid w:val="0078743D"/>
    <w:rsid w:val="00787769"/>
    <w:rsid w:val="00787FE4"/>
    <w:rsid w:val="00790055"/>
    <w:rsid w:val="00790184"/>
    <w:rsid w:val="007902C1"/>
    <w:rsid w:val="0079054D"/>
    <w:rsid w:val="007917ED"/>
    <w:rsid w:val="00791DE9"/>
    <w:rsid w:val="00792110"/>
    <w:rsid w:val="0079390F"/>
    <w:rsid w:val="0079397A"/>
    <w:rsid w:val="00793A47"/>
    <w:rsid w:val="007943ED"/>
    <w:rsid w:val="00794A32"/>
    <w:rsid w:val="00795C31"/>
    <w:rsid w:val="00795E35"/>
    <w:rsid w:val="00796A23"/>
    <w:rsid w:val="00796BB8"/>
    <w:rsid w:val="0079715B"/>
    <w:rsid w:val="00797B5A"/>
    <w:rsid w:val="007A0079"/>
    <w:rsid w:val="007A030B"/>
    <w:rsid w:val="007A0B5D"/>
    <w:rsid w:val="007A0E6B"/>
    <w:rsid w:val="007A0F79"/>
    <w:rsid w:val="007A143E"/>
    <w:rsid w:val="007A1AC8"/>
    <w:rsid w:val="007A1CF9"/>
    <w:rsid w:val="007A2121"/>
    <w:rsid w:val="007A238B"/>
    <w:rsid w:val="007A3117"/>
    <w:rsid w:val="007A359B"/>
    <w:rsid w:val="007A36A3"/>
    <w:rsid w:val="007A420F"/>
    <w:rsid w:val="007A45F6"/>
    <w:rsid w:val="007A6674"/>
    <w:rsid w:val="007A6E37"/>
    <w:rsid w:val="007A7592"/>
    <w:rsid w:val="007A78C1"/>
    <w:rsid w:val="007A79C9"/>
    <w:rsid w:val="007A7C21"/>
    <w:rsid w:val="007A7CF0"/>
    <w:rsid w:val="007B0466"/>
    <w:rsid w:val="007B0575"/>
    <w:rsid w:val="007B0908"/>
    <w:rsid w:val="007B0E2E"/>
    <w:rsid w:val="007B132A"/>
    <w:rsid w:val="007B1D6C"/>
    <w:rsid w:val="007B20D7"/>
    <w:rsid w:val="007B2477"/>
    <w:rsid w:val="007B26F7"/>
    <w:rsid w:val="007B2D80"/>
    <w:rsid w:val="007B3112"/>
    <w:rsid w:val="007B329B"/>
    <w:rsid w:val="007B4065"/>
    <w:rsid w:val="007B46DE"/>
    <w:rsid w:val="007B488C"/>
    <w:rsid w:val="007B4B27"/>
    <w:rsid w:val="007B4B2F"/>
    <w:rsid w:val="007B4B46"/>
    <w:rsid w:val="007B4BE8"/>
    <w:rsid w:val="007B50A6"/>
    <w:rsid w:val="007B51D2"/>
    <w:rsid w:val="007B5288"/>
    <w:rsid w:val="007B565B"/>
    <w:rsid w:val="007B56CC"/>
    <w:rsid w:val="007B5977"/>
    <w:rsid w:val="007B5C75"/>
    <w:rsid w:val="007B6321"/>
    <w:rsid w:val="007B68BD"/>
    <w:rsid w:val="007B6EB9"/>
    <w:rsid w:val="007C03AD"/>
    <w:rsid w:val="007C08FB"/>
    <w:rsid w:val="007C10A0"/>
    <w:rsid w:val="007C2195"/>
    <w:rsid w:val="007C21D9"/>
    <w:rsid w:val="007C2392"/>
    <w:rsid w:val="007C2818"/>
    <w:rsid w:val="007C28FB"/>
    <w:rsid w:val="007C2AD9"/>
    <w:rsid w:val="007C2DDB"/>
    <w:rsid w:val="007C2E72"/>
    <w:rsid w:val="007C2FD6"/>
    <w:rsid w:val="007C32CD"/>
    <w:rsid w:val="007C3AAB"/>
    <w:rsid w:val="007C3B49"/>
    <w:rsid w:val="007C3B84"/>
    <w:rsid w:val="007C3BA7"/>
    <w:rsid w:val="007C410A"/>
    <w:rsid w:val="007C447F"/>
    <w:rsid w:val="007C5040"/>
    <w:rsid w:val="007C52D5"/>
    <w:rsid w:val="007C5A0D"/>
    <w:rsid w:val="007C5A3D"/>
    <w:rsid w:val="007C6680"/>
    <w:rsid w:val="007C66DC"/>
    <w:rsid w:val="007C69BD"/>
    <w:rsid w:val="007C6E7E"/>
    <w:rsid w:val="007C792A"/>
    <w:rsid w:val="007D01F9"/>
    <w:rsid w:val="007D0469"/>
    <w:rsid w:val="007D0872"/>
    <w:rsid w:val="007D0983"/>
    <w:rsid w:val="007D0B59"/>
    <w:rsid w:val="007D12FE"/>
    <w:rsid w:val="007D131B"/>
    <w:rsid w:val="007D16B4"/>
    <w:rsid w:val="007D258D"/>
    <w:rsid w:val="007D2E15"/>
    <w:rsid w:val="007D2FF4"/>
    <w:rsid w:val="007D306A"/>
    <w:rsid w:val="007D39E1"/>
    <w:rsid w:val="007D3CC0"/>
    <w:rsid w:val="007D4862"/>
    <w:rsid w:val="007D498F"/>
    <w:rsid w:val="007D5268"/>
    <w:rsid w:val="007D5E48"/>
    <w:rsid w:val="007D6A56"/>
    <w:rsid w:val="007D6D69"/>
    <w:rsid w:val="007D722F"/>
    <w:rsid w:val="007D7493"/>
    <w:rsid w:val="007E0420"/>
    <w:rsid w:val="007E09B0"/>
    <w:rsid w:val="007E0E7B"/>
    <w:rsid w:val="007E1103"/>
    <w:rsid w:val="007E172E"/>
    <w:rsid w:val="007E1BA9"/>
    <w:rsid w:val="007E1BC3"/>
    <w:rsid w:val="007E2056"/>
    <w:rsid w:val="007E2394"/>
    <w:rsid w:val="007E2DE6"/>
    <w:rsid w:val="007E3A3B"/>
    <w:rsid w:val="007E501D"/>
    <w:rsid w:val="007E514C"/>
    <w:rsid w:val="007E585D"/>
    <w:rsid w:val="007E5A0C"/>
    <w:rsid w:val="007E6F6D"/>
    <w:rsid w:val="007E6F7E"/>
    <w:rsid w:val="007E7088"/>
    <w:rsid w:val="007E709D"/>
    <w:rsid w:val="007E7457"/>
    <w:rsid w:val="007E7674"/>
    <w:rsid w:val="007E7D56"/>
    <w:rsid w:val="007F03A1"/>
    <w:rsid w:val="007F0B66"/>
    <w:rsid w:val="007F0C76"/>
    <w:rsid w:val="007F16E1"/>
    <w:rsid w:val="007F19A4"/>
    <w:rsid w:val="007F1BCC"/>
    <w:rsid w:val="007F2BA1"/>
    <w:rsid w:val="007F35B7"/>
    <w:rsid w:val="007F382D"/>
    <w:rsid w:val="007F3DC5"/>
    <w:rsid w:val="007F4078"/>
    <w:rsid w:val="007F479C"/>
    <w:rsid w:val="007F4ED5"/>
    <w:rsid w:val="007F54CD"/>
    <w:rsid w:val="007F5AD9"/>
    <w:rsid w:val="007F6EC4"/>
    <w:rsid w:val="007F719F"/>
    <w:rsid w:val="007F763A"/>
    <w:rsid w:val="007F7D57"/>
    <w:rsid w:val="008000E2"/>
    <w:rsid w:val="008001B3"/>
    <w:rsid w:val="008002AD"/>
    <w:rsid w:val="008006BD"/>
    <w:rsid w:val="008007CD"/>
    <w:rsid w:val="00801267"/>
    <w:rsid w:val="0080126F"/>
    <w:rsid w:val="00801973"/>
    <w:rsid w:val="00801985"/>
    <w:rsid w:val="008019E5"/>
    <w:rsid w:val="00802259"/>
    <w:rsid w:val="008025B0"/>
    <w:rsid w:val="00802C02"/>
    <w:rsid w:val="00803174"/>
    <w:rsid w:val="0080342C"/>
    <w:rsid w:val="00803F45"/>
    <w:rsid w:val="00804543"/>
    <w:rsid w:val="008045AB"/>
    <w:rsid w:val="00804D03"/>
    <w:rsid w:val="00804E80"/>
    <w:rsid w:val="008052A3"/>
    <w:rsid w:val="0080577F"/>
    <w:rsid w:val="00805F52"/>
    <w:rsid w:val="008060D4"/>
    <w:rsid w:val="0080616D"/>
    <w:rsid w:val="00806655"/>
    <w:rsid w:val="00806D90"/>
    <w:rsid w:val="00806DDD"/>
    <w:rsid w:val="00807661"/>
    <w:rsid w:val="008076CA"/>
    <w:rsid w:val="008100F2"/>
    <w:rsid w:val="00810705"/>
    <w:rsid w:val="008107B5"/>
    <w:rsid w:val="00810DED"/>
    <w:rsid w:val="00810E41"/>
    <w:rsid w:val="0081190B"/>
    <w:rsid w:val="00811AAB"/>
    <w:rsid w:val="00811FC8"/>
    <w:rsid w:val="00812C66"/>
    <w:rsid w:val="00813164"/>
    <w:rsid w:val="008134C6"/>
    <w:rsid w:val="00813699"/>
    <w:rsid w:val="008139AD"/>
    <w:rsid w:val="00813B6F"/>
    <w:rsid w:val="00813D8C"/>
    <w:rsid w:val="0081438B"/>
    <w:rsid w:val="0081499C"/>
    <w:rsid w:val="00814A39"/>
    <w:rsid w:val="00814CDD"/>
    <w:rsid w:val="0081569C"/>
    <w:rsid w:val="00815751"/>
    <w:rsid w:val="00816121"/>
    <w:rsid w:val="00816598"/>
    <w:rsid w:val="008166F0"/>
    <w:rsid w:val="008176CE"/>
    <w:rsid w:val="008179AB"/>
    <w:rsid w:val="00817FE2"/>
    <w:rsid w:val="008202BA"/>
    <w:rsid w:val="008205B2"/>
    <w:rsid w:val="00820BB5"/>
    <w:rsid w:val="00820E87"/>
    <w:rsid w:val="00821096"/>
    <w:rsid w:val="008212B4"/>
    <w:rsid w:val="0082187B"/>
    <w:rsid w:val="00822144"/>
    <w:rsid w:val="00822584"/>
    <w:rsid w:val="008227DF"/>
    <w:rsid w:val="00822BC4"/>
    <w:rsid w:val="0082330F"/>
    <w:rsid w:val="00823B8E"/>
    <w:rsid w:val="00823FB0"/>
    <w:rsid w:val="008241AC"/>
    <w:rsid w:val="0082442D"/>
    <w:rsid w:val="0082482D"/>
    <w:rsid w:val="00824BAE"/>
    <w:rsid w:val="00825547"/>
    <w:rsid w:val="0082598F"/>
    <w:rsid w:val="00825A1B"/>
    <w:rsid w:val="00825B16"/>
    <w:rsid w:val="00825E47"/>
    <w:rsid w:val="00825FAC"/>
    <w:rsid w:val="008260D4"/>
    <w:rsid w:val="008264B2"/>
    <w:rsid w:val="008264C9"/>
    <w:rsid w:val="00826798"/>
    <w:rsid w:val="0082687A"/>
    <w:rsid w:val="008274FE"/>
    <w:rsid w:val="00830095"/>
    <w:rsid w:val="008305C1"/>
    <w:rsid w:val="0083060C"/>
    <w:rsid w:val="00830A63"/>
    <w:rsid w:val="00830C66"/>
    <w:rsid w:val="00831091"/>
    <w:rsid w:val="00831F04"/>
    <w:rsid w:val="00831FA2"/>
    <w:rsid w:val="00831FE2"/>
    <w:rsid w:val="00832207"/>
    <w:rsid w:val="00832446"/>
    <w:rsid w:val="00832ED6"/>
    <w:rsid w:val="00833618"/>
    <w:rsid w:val="00834BF4"/>
    <w:rsid w:val="00835CCD"/>
    <w:rsid w:val="00836ECA"/>
    <w:rsid w:val="0083717A"/>
    <w:rsid w:val="008371EC"/>
    <w:rsid w:val="008377CC"/>
    <w:rsid w:val="00837F1E"/>
    <w:rsid w:val="0084000E"/>
    <w:rsid w:val="008402BD"/>
    <w:rsid w:val="00840E31"/>
    <w:rsid w:val="0084102A"/>
    <w:rsid w:val="0084154E"/>
    <w:rsid w:val="0084187F"/>
    <w:rsid w:val="00841C3B"/>
    <w:rsid w:val="00841ED7"/>
    <w:rsid w:val="00842042"/>
    <w:rsid w:val="0084231C"/>
    <w:rsid w:val="00844036"/>
    <w:rsid w:val="0084417E"/>
    <w:rsid w:val="008444C8"/>
    <w:rsid w:val="0084476A"/>
    <w:rsid w:val="00844CDA"/>
    <w:rsid w:val="00844E07"/>
    <w:rsid w:val="00844FC8"/>
    <w:rsid w:val="00845468"/>
    <w:rsid w:val="00845497"/>
    <w:rsid w:val="00845728"/>
    <w:rsid w:val="0084622E"/>
    <w:rsid w:val="008463BC"/>
    <w:rsid w:val="0084647F"/>
    <w:rsid w:val="008465E2"/>
    <w:rsid w:val="00846831"/>
    <w:rsid w:val="00846D8E"/>
    <w:rsid w:val="00846F7C"/>
    <w:rsid w:val="00847028"/>
    <w:rsid w:val="008470F4"/>
    <w:rsid w:val="00847201"/>
    <w:rsid w:val="0084726B"/>
    <w:rsid w:val="008473B7"/>
    <w:rsid w:val="00847444"/>
    <w:rsid w:val="0084757F"/>
    <w:rsid w:val="0085019F"/>
    <w:rsid w:val="0085022A"/>
    <w:rsid w:val="0085027D"/>
    <w:rsid w:val="00850479"/>
    <w:rsid w:val="00850534"/>
    <w:rsid w:val="00850CEE"/>
    <w:rsid w:val="0085166A"/>
    <w:rsid w:val="008519F7"/>
    <w:rsid w:val="00852121"/>
    <w:rsid w:val="008523B1"/>
    <w:rsid w:val="008528D2"/>
    <w:rsid w:val="008536C3"/>
    <w:rsid w:val="00853DB7"/>
    <w:rsid w:val="00854F4C"/>
    <w:rsid w:val="00855730"/>
    <w:rsid w:val="00855B75"/>
    <w:rsid w:val="0085627E"/>
    <w:rsid w:val="008563F8"/>
    <w:rsid w:val="00856A65"/>
    <w:rsid w:val="0085788A"/>
    <w:rsid w:val="0086033F"/>
    <w:rsid w:val="008607E6"/>
    <w:rsid w:val="00860A58"/>
    <w:rsid w:val="00860B3B"/>
    <w:rsid w:val="00860D5E"/>
    <w:rsid w:val="00860F98"/>
    <w:rsid w:val="00861197"/>
    <w:rsid w:val="00861266"/>
    <w:rsid w:val="0086148F"/>
    <w:rsid w:val="008617E7"/>
    <w:rsid w:val="008618B2"/>
    <w:rsid w:val="0086205A"/>
    <w:rsid w:val="008627BC"/>
    <w:rsid w:val="00862886"/>
    <w:rsid w:val="00862C95"/>
    <w:rsid w:val="008638A8"/>
    <w:rsid w:val="00863D81"/>
    <w:rsid w:val="00863DE4"/>
    <w:rsid w:val="00863DF0"/>
    <w:rsid w:val="00864235"/>
    <w:rsid w:val="008642CC"/>
    <w:rsid w:val="008645C0"/>
    <w:rsid w:val="00864726"/>
    <w:rsid w:val="00864C54"/>
    <w:rsid w:val="00864D7A"/>
    <w:rsid w:val="00865085"/>
    <w:rsid w:val="008650B9"/>
    <w:rsid w:val="00865491"/>
    <w:rsid w:val="008657D9"/>
    <w:rsid w:val="00866713"/>
    <w:rsid w:val="0086681C"/>
    <w:rsid w:val="00867224"/>
    <w:rsid w:val="0086763C"/>
    <w:rsid w:val="008677E3"/>
    <w:rsid w:val="0086790B"/>
    <w:rsid w:val="00867D31"/>
    <w:rsid w:val="008707F9"/>
    <w:rsid w:val="00870866"/>
    <w:rsid w:val="008712B4"/>
    <w:rsid w:val="00871684"/>
    <w:rsid w:val="00871893"/>
    <w:rsid w:val="00871F4C"/>
    <w:rsid w:val="008724AF"/>
    <w:rsid w:val="00872596"/>
    <w:rsid w:val="008725CD"/>
    <w:rsid w:val="008727B5"/>
    <w:rsid w:val="0087285B"/>
    <w:rsid w:val="0087304F"/>
    <w:rsid w:val="008742BA"/>
    <w:rsid w:val="00874436"/>
    <w:rsid w:val="008748F8"/>
    <w:rsid w:val="00875551"/>
    <w:rsid w:val="008758B8"/>
    <w:rsid w:val="008805FF"/>
    <w:rsid w:val="0088137E"/>
    <w:rsid w:val="00881600"/>
    <w:rsid w:val="008816FA"/>
    <w:rsid w:val="00881CC6"/>
    <w:rsid w:val="008820FA"/>
    <w:rsid w:val="00882294"/>
    <w:rsid w:val="008830B4"/>
    <w:rsid w:val="00883220"/>
    <w:rsid w:val="0088328E"/>
    <w:rsid w:val="00883719"/>
    <w:rsid w:val="00883D8D"/>
    <w:rsid w:val="00883E00"/>
    <w:rsid w:val="008841BE"/>
    <w:rsid w:val="00884837"/>
    <w:rsid w:val="00884C80"/>
    <w:rsid w:val="008856F3"/>
    <w:rsid w:val="00885C57"/>
    <w:rsid w:val="00885F77"/>
    <w:rsid w:val="00886087"/>
    <w:rsid w:val="00886772"/>
    <w:rsid w:val="00886A28"/>
    <w:rsid w:val="00886BFC"/>
    <w:rsid w:val="00886C2F"/>
    <w:rsid w:val="00886CB9"/>
    <w:rsid w:val="008874E1"/>
    <w:rsid w:val="00887520"/>
    <w:rsid w:val="00887932"/>
    <w:rsid w:val="00890092"/>
    <w:rsid w:val="0089046A"/>
    <w:rsid w:val="00890785"/>
    <w:rsid w:val="00890824"/>
    <w:rsid w:val="008910DD"/>
    <w:rsid w:val="00891449"/>
    <w:rsid w:val="0089170F"/>
    <w:rsid w:val="00891976"/>
    <w:rsid w:val="008923A5"/>
    <w:rsid w:val="00892AE8"/>
    <w:rsid w:val="00892DAB"/>
    <w:rsid w:val="00893275"/>
    <w:rsid w:val="008937B5"/>
    <w:rsid w:val="008940E6"/>
    <w:rsid w:val="00894638"/>
    <w:rsid w:val="00894A88"/>
    <w:rsid w:val="00894BFE"/>
    <w:rsid w:val="00895B47"/>
    <w:rsid w:val="0089611E"/>
    <w:rsid w:val="0089668E"/>
    <w:rsid w:val="00896730"/>
    <w:rsid w:val="00896898"/>
    <w:rsid w:val="00897394"/>
    <w:rsid w:val="00897AB5"/>
    <w:rsid w:val="008A0B3A"/>
    <w:rsid w:val="008A0C7F"/>
    <w:rsid w:val="008A113E"/>
    <w:rsid w:val="008A133F"/>
    <w:rsid w:val="008A1D07"/>
    <w:rsid w:val="008A1F15"/>
    <w:rsid w:val="008A245C"/>
    <w:rsid w:val="008A2AFB"/>
    <w:rsid w:val="008A2D94"/>
    <w:rsid w:val="008A2EF2"/>
    <w:rsid w:val="008A36B5"/>
    <w:rsid w:val="008A3E46"/>
    <w:rsid w:val="008A3EC3"/>
    <w:rsid w:val="008A4A8B"/>
    <w:rsid w:val="008A51DA"/>
    <w:rsid w:val="008A534C"/>
    <w:rsid w:val="008A57C9"/>
    <w:rsid w:val="008A5D99"/>
    <w:rsid w:val="008A66A6"/>
    <w:rsid w:val="008A66D7"/>
    <w:rsid w:val="008A674B"/>
    <w:rsid w:val="008A68F5"/>
    <w:rsid w:val="008A6AF2"/>
    <w:rsid w:val="008A705A"/>
    <w:rsid w:val="008A70DF"/>
    <w:rsid w:val="008A7182"/>
    <w:rsid w:val="008A7376"/>
    <w:rsid w:val="008A7483"/>
    <w:rsid w:val="008A79DC"/>
    <w:rsid w:val="008B08B0"/>
    <w:rsid w:val="008B0E1A"/>
    <w:rsid w:val="008B128F"/>
    <w:rsid w:val="008B13E0"/>
    <w:rsid w:val="008B160D"/>
    <w:rsid w:val="008B162E"/>
    <w:rsid w:val="008B1959"/>
    <w:rsid w:val="008B1CD2"/>
    <w:rsid w:val="008B1D8C"/>
    <w:rsid w:val="008B1F68"/>
    <w:rsid w:val="008B2064"/>
    <w:rsid w:val="008B214A"/>
    <w:rsid w:val="008B228E"/>
    <w:rsid w:val="008B2655"/>
    <w:rsid w:val="008B29A8"/>
    <w:rsid w:val="008B2E20"/>
    <w:rsid w:val="008B344D"/>
    <w:rsid w:val="008B349B"/>
    <w:rsid w:val="008B35CF"/>
    <w:rsid w:val="008B38D3"/>
    <w:rsid w:val="008B3A50"/>
    <w:rsid w:val="008B3B85"/>
    <w:rsid w:val="008B4562"/>
    <w:rsid w:val="008B48C1"/>
    <w:rsid w:val="008B4F9E"/>
    <w:rsid w:val="008B57A9"/>
    <w:rsid w:val="008B5890"/>
    <w:rsid w:val="008B58DE"/>
    <w:rsid w:val="008B5A5A"/>
    <w:rsid w:val="008B6486"/>
    <w:rsid w:val="008B6FC7"/>
    <w:rsid w:val="008C015C"/>
    <w:rsid w:val="008C01B1"/>
    <w:rsid w:val="008C02A8"/>
    <w:rsid w:val="008C0348"/>
    <w:rsid w:val="008C09BD"/>
    <w:rsid w:val="008C0D1C"/>
    <w:rsid w:val="008C11E9"/>
    <w:rsid w:val="008C12B7"/>
    <w:rsid w:val="008C1619"/>
    <w:rsid w:val="008C164F"/>
    <w:rsid w:val="008C2050"/>
    <w:rsid w:val="008C2AB3"/>
    <w:rsid w:val="008C31CF"/>
    <w:rsid w:val="008C38B8"/>
    <w:rsid w:val="008C4518"/>
    <w:rsid w:val="008C4537"/>
    <w:rsid w:val="008C466B"/>
    <w:rsid w:val="008C48E2"/>
    <w:rsid w:val="008C5990"/>
    <w:rsid w:val="008C68C7"/>
    <w:rsid w:val="008C6B3B"/>
    <w:rsid w:val="008C739F"/>
    <w:rsid w:val="008D00AC"/>
    <w:rsid w:val="008D082E"/>
    <w:rsid w:val="008D128F"/>
    <w:rsid w:val="008D12A6"/>
    <w:rsid w:val="008D1370"/>
    <w:rsid w:val="008D1783"/>
    <w:rsid w:val="008D195F"/>
    <w:rsid w:val="008D240D"/>
    <w:rsid w:val="008D24C8"/>
    <w:rsid w:val="008D2AA6"/>
    <w:rsid w:val="008D2B90"/>
    <w:rsid w:val="008D2B9C"/>
    <w:rsid w:val="008D2F38"/>
    <w:rsid w:val="008D311C"/>
    <w:rsid w:val="008D32EE"/>
    <w:rsid w:val="008D3629"/>
    <w:rsid w:val="008D38BA"/>
    <w:rsid w:val="008D3B49"/>
    <w:rsid w:val="008D46B1"/>
    <w:rsid w:val="008D4AC4"/>
    <w:rsid w:val="008D4D2E"/>
    <w:rsid w:val="008D590A"/>
    <w:rsid w:val="008D5B5E"/>
    <w:rsid w:val="008D5B95"/>
    <w:rsid w:val="008D6255"/>
    <w:rsid w:val="008D6416"/>
    <w:rsid w:val="008D6DB3"/>
    <w:rsid w:val="008D77F7"/>
    <w:rsid w:val="008D786E"/>
    <w:rsid w:val="008D7A50"/>
    <w:rsid w:val="008D7C81"/>
    <w:rsid w:val="008E0161"/>
    <w:rsid w:val="008E0F19"/>
    <w:rsid w:val="008E0F59"/>
    <w:rsid w:val="008E177C"/>
    <w:rsid w:val="008E20D9"/>
    <w:rsid w:val="008E2321"/>
    <w:rsid w:val="008E2CD3"/>
    <w:rsid w:val="008E353A"/>
    <w:rsid w:val="008E359B"/>
    <w:rsid w:val="008E3BB6"/>
    <w:rsid w:val="008E3F42"/>
    <w:rsid w:val="008E41CE"/>
    <w:rsid w:val="008E442E"/>
    <w:rsid w:val="008E497D"/>
    <w:rsid w:val="008E4E47"/>
    <w:rsid w:val="008E5116"/>
    <w:rsid w:val="008E58CE"/>
    <w:rsid w:val="008E5D2E"/>
    <w:rsid w:val="008E60AC"/>
    <w:rsid w:val="008E60C3"/>
    <w:rsid w:val="008E60CE"/>
    <w:rsid w:val="008E6418"/>
    <w:rsid w:val="008E66E4"/>
    <w:rsid w:val="008E69E8"/>
    <w:rsid w:val="008E6B39"/>
    <w:rsid w:val="008E6B6E"/>
    <w:rsid w:val="008E70A7"/>
    <w:rsid w:val="008E7BE6"/>
    <w:rsid w:val="008E7CB5"/>
    <w:rsid w:val="008E7F9B"/>
    <w:rsid w:val="008F0240"/>
    <w:rsid w:val="008F025D"/>
    <w:rsid w:val="008F0595"/>
    <w:rsid w:val="008F093E"/>
    <w:rsid w:val="008F10BC"/>
    <w:rsid w:val="008F122D"/>
    <w:rsid w:val="008F1479"/>
    <w:rsid w:val="008F1FC7"/>
    <w:rsid w:val="008F20DE"/>
    <w:rsid w:val="008F222A"/>
    <w:rsid w:val="008F22D9"/>
    <w:rsid w:val="008F2517"/>
    <w:rsid w:val="008F2C83"/>
    <w:rsid w:val="008F2DAE"/>
    <w:rsid w:val="008F311E"/>
    <w:rsid w:val="008F31C2"/>
    <w:rsid w:val="008F4243"/>
    <w:rsid w:val="008F4513"/>
    <w:rsid w:val="008F4AE7"/>
    <w:rsid w:val="008F535D"/>
    <w:rsid w:val="008F549D"/>
    <w:rsid w:val="008F57B8"/>
    <w:rsid w:val="008F57DD"/>
    <w:rsid w:val="008F6235"/>
    <w:rsid w:val="008F639A"/>
    <w:rsid w:val="008F6B3D"/>
    <w:rsid w:val="008F6D6D"/>
    <w:rsid w:val="008F70DB"/>
    <w:rsid w:val="008F71B7"/>
    <w:rsid w:val="008F7556"/>
    <w:rsid w:val="009001FC"/>
    <w:rsid w:val="009004F0"/>
    <w:rsid w:val="0090057A"/>
    <w:rsid w:val="009006AC"/>
    <w:rsid w:val="00900774"/>
    <w:rsid w:val="00900BC1"/>
    <w:rsid w:val="00900DBB"/>
    <w:rsid w:val="00901575"/>
    <w:rsid w:val="00901676"/>
    <w:rsid w:val="009019BB"/>
    <w:rsid w:val="00901D05"/>
    <w:rsid w:val="00901E8C"/>
    <w:rsid w:val="00901F6E"/>
    <w:rsid w:val="00901FB2"/>
    <w:rsid w:val="009026BF"/>
    <w:rsid w:val="00902E2A"/>
    <w:rsid w:val="00902E60"/>
    <w:rsid w:val="00902EF1"/>
    <w:rsid w:val="00902EF6"/>
    <w:rsid w:val="009031D4"/>
    <w:rsid w:val="00903DEC"/>
    <w:rsid w:val="0090449F"/>
    <w:rsid w:val="00904618"/>
    <w:rsid w:val="009046C0"/>
    <w:rsid w:val="00905439"/>
    <w:rsid w:val="00905CFD"/>
    <w:rsid w:val="00906034"/>
    <w:rsid w:val="0090668C"/>
    <w:rsid w:val="00906979"/>
    <w:rsid w:val="00906D08"/>
    <w:rsid w:val="0090737E"/>
    <w:rsid w:val="00907720"/>
    <w:rsid w:val="00907775"/>
    <w:rsid w:val="00907BDB"/>
    <w:rsid w:val="00907C7A"/>
    <w:rsid w:val="00907D98"/>
    <w:rsid w:val="009105EA"/>
    <w:rsid w:val="00910BEF"/>
    <w:rsid w:val="00910C66"/>
    <w:rsid w:val="00910D6F"/>
    <w:rsid w:val="0091179F"/>
    <w:rsid w:val="00911AE8"/>
    <w:rsid w:val="0091207C"/>
    <w:rsid w:val="00912307"/>
    <w:rsid w:val="009126F4"/>
    <w:rsid w:val="00912714"/>
    <w:rsid w:val="00912FA1"/>
    <w:rsid w:val="00913129"/>
    <w:rsid w:val="0091323F"/>
    <w:rsid w:val="0091364C"/>
    <w:rsid w:val="00913699"/>
    <w:rsid w:val="00913897"/>
    <w:rsid w:val="00913FA6"/>
    <w:rsid w:val="00914042"/>
    <w:rsid w:val="009140B9"/>
    <w:rsid w:val="009146AB"/>
    <w:rsid w:val="00914B20"/>
    <w:rsid w:val="00914BBB"/>
    <w:rsid w:val="00914ED4"/>
    <w:rsid w:val="009156D3"/>
    <w:rsid w:val="00916129"/>
    <w:rsid w:val="00917054"/>
    <w:rsid w:val="0091710F"/>
    <w:rsid w:val="00917472"/>
    <w:rsid w:val="00917761"/>
    <w:rsid w:val="00917994"/>
    <w:rsid w:val="00917D5B"/>
    <w:rsid w:val="00917EF9"/>
    <w:rsid w:val="009202B5"/>
    <w:rsid w:val="0092069D"/>
    <w:rsid w:val="00920868"/>
    <w:rsid w:val="00920EC1"/>
    <w:rsid w:val="009211CC"/>
    <w:rsid w:val="009214BD"/>
    <w:rsid w:val="009218E0"/>
    <w:rsid w:val="00921DA1"/>
    <w:rsid w:val="00922E77"/>
    <w:rsid w:val="00923F92"/>
    <w:rsid w:val="00924A5C"/>
    <w:rsid w:val="00924DBA"/>
    <w:rsid w:val="00924E98"/>
    <w:rsid w:val="00925256"/>
    <w:rsid w:val="009252E9"/>
    <w:rsid w:val="00925B8F"/>
    <w:rsid w:val="00926240"/>
    <w:rsid w:val="009262C0"/>
    <w:rsid w:val="00926408"/>
    <w:rsid w:val="00926BEF"/>
    <w:rsid w:val="00926D36"/>
    <w:rsid w:val="00927A3A"/>
    <w:rsid w:val="0093021D"/>
    <w:rsid w:val="0093100C"/>
    <w:rsid w:val="009312C7"/>
    <w:rsid w:val="009313AB"/>
    <w:rsid w:val="00931954"/>
    <w:rsid w:val="00931B23"/>
    <w:rsid w:val="0093236A"/>
    <w:rsid w:val="009324E5"/>
    <w:rsid w:val="009326C3"/>
    <w:rsid w:val="00932748"/>
    <w:rsid w:val="00932816"/>
    <w:rsid w:val="00933229"/>
    <w:rsid w:val="00933578"/>
    <w:rsid w:val="00933CA1"/>
    <w:rsid w:val="00934875"/>
    <w:rsid w:val="0093490B"/>
    <w:rsid w:val="009349AD"/>
    <w:rsid w:val="00934BE4"/>
    <w:rsid w:val="00935605"/>
    <w:rsid w:val="00936281"/>
    <w:rsid w:val="009368F5"/>
    <w:rsid w:val="00936A3D"/>
    <w:rsid w:val="0093718C"/>
    <w:rsid w:val="0093723A"/>
    <w:rsid w:val="009378FD"/>
    <w:rsid w:val="00937D6E"/>
    <w:rsid w:val="009401BA"/>
    <w:rsid w:val="0094064A"/>
    <w:rsid w:val="00940812"/>
    <w:rsid w:val="00940C72"/>
    <w:rsid w:val="00940EFA"/>
    <w:rsid w:val="00940FE5"/>
    <w:rsid w:val="00941495"/>
    <w:rsid w:val="0094155A"/>
    <w:rsid w:val="009423D0"/>
    <w:rsid w:val="009426E7"/>
    <w:rsid w:val="00942841"/>
    <w:rsid w:val="0094316E"/>
    <w:rsid w:val="009437F1"/>
    <w:rsid w:val="00943AA3"/>
    <w:rsid w:val="0094417B"/>
    <w:rsid w:val="00944424"/>
    <w:rsid w:val="0094476B"/>
    <w:rsid w:val="00944A7E"/>
    <w:rsid w:val="00944F1F"/>
    <w:rsid w:val="0094534A"/>
    <w:rsid w:val="00945392"/>
    <w:rsid w:val="009459E3"/>
    <w:rsid w:val="00945DA3"/>
    <w:rsid w:val="0094682C"/>
    <w:rsid w:val="00946FC8"/>
    <w:rsid w:val="00947035"/>
    <w:rsid w:val="00947466"/>
    <w:rsid w:val="009475EE"/>
    <w:rsid w:val="009479BB"/>
    <w:rsid w:val="00947CC3"/>
    <w:rsid w:val="00947E50"/>
    <w:rsid w:val="009500AD"/>
    <w:rsid w:val="00950200"/>
    <w:rsid w:val="009504BC"/>
    <w:rsid w:val="00950B68"/>
    <w:rsid w:val="0095117F"/>
    <w:rsid w:val="00951D83"/>
    <w:rsid w:val="00952ED8"/>
    <w:rsid w:val="009532AF"/>
    <w:rsid w:val="00953BD6"/>
    <w:rsid w:val="00954063"/>
    <w:rsid w:val="00954316"/>
    <w:rsid w:val="0095480B"/>
    <w:rsid w:val="00954AB0"/>
    <w:rsid w:val="009554C3"/>
    <w:rsid w:val="009555F4"/>
    <w:rsid w:val="00955973"/>
    <w:rsid w:val="009559CC"/>
    <w:rsid w:val="00955A1A"/>
    <w:rsid w:val="00955D7C"/>
    <w:rsid w:val="009561B7"/>
    <w:rsid w:val="00956569"/>
    <w:rsid w:val="009567DC"/>
    <w:rsid w:val="00956DB0"/>
    <w:rsid w:val="00957A22"/>
    <w:rsid w:val="009602ED"/>
    <w:rsid w:val="009605CF"/>
    <w:rsid w:val="009608F1"/>
    <w:rsid w:val="00960F0D"/>
    <w:rsid w:val="00960FFC"/>
    <w:rsid w:val="0096159A"/>
    <w:rsid w:val="0096185B"/>
    <w:rsid w:val="0096188A"/>
    <w:rsid w:val="00961D3B"/>
    <w:rsid w:val="00961DD7"/>
    <w:rsid w:val="00961E9C"/>
    <w:rsid w:val="00961FB6"/>
    <w:rsid w:val="0096296D"/>
    <w:rsid w:val="00962BC1"/>
    <w:rsid w:val="0096335E"/>
    <w:rsid w:val="009637E0"/>
    <w:rsid w:val="00963A80"/>
    <w:rsid w:val="00963E04"/>
    <w:rsid w:val="00964CEA"/>
    <w:rsid w:val="00964D99"/>
    <w:rsid w:val="00964E29"/>
    <w:rsid w:val="00964FB9"/>
    <w:rsid w:val="00965520"/>
    <w:rsid w:val="00965536"/>
    <w:rsid w:val="00965FF2"/>
    <w:rsid w:val="009662D2"/>
    <w:rsid w:val="00966701"/>
    <w:rsid w:val="00966936"/>
    <w:rsid w:val="00966B08"/>
    <w:rsid w:val="00966DCA"/>
    <w:rsid w:val="00966F16"/>
    <w:rsid w:val="00967511"/>
    <w:rsid w:val="009675AB"/>
    <w:rsid w:val="00970848"/>
    <w:rsid w:val="00970EBD"/>
    <w:rsid w:val="00971429"/>
    <w:rsid w:val="00971E44"/>
    <w:rsid w:val="00972A7B"/>
    <w:rsid w:val="00972F85"/>
    <w:rsid w:val="009745AB"/>
    <w:rsid w:val="00974BE5"/>
    <w:rsid w:val="00974D20"/>
    <w:rsid w:val="00974FD3"/>
    <w:rsid w:val="009751E5"/>
    <w:rsid w:val="00975302"/>
    <w:rsid w:val="0097566F"/>
    <w:rsid w:val="00975686"/>
    <w:rsid w:val="009756EA"/>
    <w:rsid w:val="009764EB"/>
    <w:rsid w:val="009769F5"/>
    <w:rsid w:val="0097742F"/>
    <w:rsid w:val="009777AD"/>
    <w:rsid w:val="00980256"/>
    <w:rsid w:val="009811A2"/>
    <w:rsid w:val="00981207"/>
    <w:rsid w:val="009812FF"/>
    <w:rsid w:val="009816F6"/>
    <w:rsid w:val="009824A5"/>
    <w:rsid w:val="00982825"/>
    <w:rsid w:val="00982902"/>
    <w:rsid w:val="00982C6C"/>
    <w:rsid w:val="00982F5E"/>
    <w:rsid w:val="00983189"/>
    <w:rsid w:val="00983724"/>
    <w:rsid w:val="0098373D"/>
    <w:rsid w:val="009843CB"/>
    <w:rsid w:val="009846DA"/>
    <w:rsid w:val="00984AA7"/>
    <w:rsid w:val="009853A0"/>
    <w:rsid w:val="009853FE"/>
    <w:rsid w:val="00985702"/>
    <w:rsid w:val="00986566"/>
    <w:rsid w:val="00986A9D"/>
    <w:rsid w:val="00986E5B"/>
    <w:rsid w:val="00987238"/>
    <w:rsid w:val="0098728D"/>
    <w:rsid w:val="00987399"/>
    <w:rsid w:val="009873B8"/>
    <w:rsid w:val="00987597"/>
    <w:rsid w:val="009878DB"/>
    <w:rsid w:val="009878E2"/>
    <w:rsid w:val="00987E8C"/>
    <w:rsid w:val="00987FB0"/>
    <w:rsid w:val="0099007E"/>
    <w:rsid w:val="009900CC"/>
    <w:rsid w:val="0099030E"/>
    <w:rsid w:val="00990719"/>
    <w:rsid w:val="00990827"/>
    <w:rsid w:val="00990C17"/>
    <w:rsid w:val="0099183C"/>
    <w:rsid w:val="00991E59"/>
    <w:rsid w:val="009920AA"/>
    <w:rsid w:val="00992505"/>
    <w:rsid w:val="0099337C"/>
    <w:rsid w:val="00993633"/>
    <w:rsid w:val="009936D7"/>
    <w:rsid w:val="00993AFF"/>
    <w:rsid w:val="00993BF4"/>
    <w:rsid w:val="0099429A"/>
    <w:rsid w:val="009942E9"/>
    <w:rsid w:val="00994AF9"/>
    <w:rsid w:val="00994B2B"/>
    <w:rsid w:val="00994C64"/>
    <w:rsid w:val="00995470"/>
    <w:rsid w:val="00996161"/>
    <w:rsid w:val="00996555"/>
    <w:rsid w:val="009966C8"/>
    <w:rsid w:val="009967FB"/>
    <w:rsid w:val="0099719E"/>
    <w:rsid w:val="009A03C8"/>
    <w:rsid w:val="009A0512"/>
    <w:rsid w:val="009A070C"/>
    <w:rsid w:val="009A0929"/>
    <w:rsid w:val="009A0BCF"/>
    <w:rsid w:val="009A0D7E"/>
    <w:rsid w:val="009A13DC"/>
    <w:rsid w:val="009A13E3"/>
    <w:rsid w:val="009A14A4"/>
    <w:rsid w:val="009A1CAA"/>
    <w:rsid w:val="009A1DB4"/>
    <w:rsid w:val="009A28F4"/>
    <w:rsid w:val="009A2BBE"/>
    <w:rsid w:val="009A2C1C"/>
    <w:rsid w:val="009A2DA8"/>
    <w:rsid w:val="009A3246"/>
    <w:rsid w:val="009A3286"/>
    <w:rsid w:val="009A3808"/>
    <w:rsid w:val="009A3920"/>
    <w:rsid w:val="009A39D1"/>
    <w:rsid w:val="009A47E1"/>
    <w:rsid w:val="009A4B21"/>
    <w:rsid w:val="009A4C96"/>
    <w:rsid w:val="009A4F5F"/>
    <w:rsid w:val="009A5041"/>
    <w:rsid w:val="009A50E5"/>
    <w:rsid w:val="009A56BE"/>
    <w:rsid w:val="009A5FE5"/>
    <w:rsid w:val="009A6191"/>
    <w:rsid w:val="009A6219"/>
    <w:rsid w:val="009A7716"/>
    <w:rsid w:val="009A78DF"/>
    <w:rsid w:val="009A7A64"/>
    <w:rsid w:val="009A7A68"/>
    <w:rsid w:val="009B0583"/>
    <w:rsid w:val="009B0F24"/>
    <w:rsid w:val="009B151E"/>
    <w:rsid w:val="009B1528"/>
    <w:rsid w:val="009B1996"/>
    <w:rsid w:val="009B2281"/>
    <w:rsid w:val="009B2B17"/>
    <w:rsid w:val="009B2E08"/>
    <w:rsid w:val="009B315D"/>
    <w:rsid w:val="009B350E"/>
    <w:rsid w:val="009B3818"/>
    <w:rsid w:val="009B432D"/>
    <w:rsid w:val="009B43AE"/>
    <w:rsid w:val="009B4C72"/>
    <w:rsid w:val="009B4DCC"/>
    <w:rsid w:val="009B5089"/>
    <w:rsid w:val="009B53F8"/>
    <w:rsid w:val="009B5742"/>
    <w:rsid w:val="009B6506"/>
    <w:rsid w:val="009B650C"/>
    <w:rsid w:val="009B6B77"/>
    <w:rsid w:val="009B73ED"/>
    <w:rsid w:val="009B7BA8"/>
    <w:rsid w:val="009C0079"/>
    <w:rsid w:val="009C0A6E"/>
    <w:rsid w:val="009C1429"/>
    <w:rsid w:val="009C15E3"/>
    <w:rsid w:val="009C1C8A"/>
    <w:rsid w:val="009C1F4E"/>
    <w:rsid w:val="009C2368"/>
    <w:rsid w:val="009C2614"/>
    <w:rsid w:val="009C288E"/>
    <w:rsid w:val="009C2917"/>
    <w:rsid w:val="009C2E84"/>
    <w:rsid w:val="009C39EA"/>
    <w:rsid w:val="009C3A02"/>
    <w:rsid w:val="009C3ED5"/>
    <w:rsid w:val="009C40CB"/>
    <w:rsid w:val="009C45B2"/>
    <w:rsid w:val="009C47AE"/>
    <w:rsid w:val="009C492B"/>
    <w:rsid w:val="009C5262"/>
    <w:rsid w:val="009C57BD"/>
    <w:rsid w:val="009C59CE"/>
    <w:rsid w:val="009C5E12"/>
    <w:rsid w:val="009C5E81"/>
    <w:rsid w:val="009C640F"/>
    <w:rsid w:val="009C64BC"/>
    <w:rsid w:val="009C6611"/>
    <w:rsid w:val="009C6DB4"/>
    <w:rsid w:val="009C7138"/>
    <w:rsid w:val="009C7682"/>
    <w:rsid w:val="009C76DC"/>
    <w:rsid w:val="009C7BB6"/>
    <w:rsid w:val="009C7EEB"/>
    <w:rsid w:val="009D0B3D"/>
    <w:rsid w:val="009D0E0E"/>
    <w:rsid w:val="009D0E3A"/>
    <w:rsid w:val="009D0F3B"/>
    <w:rsid w:val="009D15CE"/>
    <w:rsid w:val="009D2132"/>
    <w:rsid w:val="009D2335"/>
    <w:rsid w:val="009D2425"/>
    <w:rsid w:val="009D2A67"/>
    <w:rsid w:val="009D2DA9"/>
    <w:rsid w:val="009D319E"/>
    <w:rsid w:val="009D3C34"/>
    <w:rsid w:val="009D3DBF"/>
    <w:rsid w:val="009D44FE"/>
    <w:rsid w:val="009D4EF3"/>
    <w:rsid w:val="009D532B"/>
    <w:rsid w:val="009D5D89"/>
    <w:rsid w:val="009D65B1"/>
    <w:rsid w:val="009D68C6"/>
    <w:rsid w:val="009D6A0E"/>
    <w:rsid w:val="009D6E8C"/>
    <w:rsid w:val="009D75C1"/>
    <w:rsid w:val="009D7658"/>
    <w:rsid w:val="009D7676"/>
    <w:rsid w:val="009E12F8"/>
    <w:rsid w:val="009E15E0"/>
    <w:rsid w:val="009E16E9"/>
    <w:rsid w:val="009E1A89"/>
    <w:rsid w:val="009E1F8B"/>
    <w:rsid w:val="009E2171"/>
    <w:rsid w:val="009E239F"/>
    <w:rsid w:val="009E2D80"/>
    <w:rsid w:val="009E2E00"/>
    <w:rsid w:val="009E3011"/>
    <w:rsid w:val="009E32FC"/>
    <w:rsid w:val="009E353B"/>
    <w:rsid w:val="009E3F98"/>
    <w:rsid w:val="009E460D"/>
    <w:rsid w:val="009E5272"/>
    <w:rsid w:val="009E55E5"/>
    <w:rsid w:val="009E5660"/>
    <w:rsid w:val="009E56EF"/>
    <w:rsid w:val="009E5864"/>
    <w:rsid w:val="009E5D3D"/>
    <w:rsid w:val="009E5E1F"/>
    <w:rsid w:val="009E5F5E"/>
    <w:rsid w:val="009E6205"/>
    <w:rsid w:val="009E6E58"/>
    <w:rsid w:val="009E70A1"/>
    <w:rsid w:val="009E74B1"/>
    <w:rsid w:val="009E780D"/>
    <w:rsid w:val="009F010A"/>
    <w:rsid w:val="009F09CD"/>
    <w:rsid w:val="009F0B96"/>
    <w:rsid w:val="009F0F39"/>
    <w:rsid w:val="009F2817"/>
    <w:rsid w:val="009F2C13"/>
    <w:rsid w:val="009F4504"/>
    <w:rsid w:val="009F451C"/>
    <w:rsid w:val="009F4AB8"/>
    <w:rsid w:val="009F4D62"/>
    <w:rsid w:val="009F509F"/>
    <w:rsid w:val="009F54C0"/>
    <w:rsid w:val="009F56ED"/>
    <w:rsid w:val="009F58F5"/>
    <w:rsid w:val="009F5A0C"/>
    <w:rsid w:val="009F5B84"/>
    <w:rsid w:val="009F5CC0"/>
    <w:rsid w:val="009F5E6B"/>
    <w:rsid w:val="009F5E84"/>
    <w:rsid w:val="009F6159"/>
    <w:rsid w:val="009F63D0"/>
    <w:rsid w:val="009F65B2"/>
    <w:rsid w:val="009F679F"/>
    <w:rsid w:val="009F6B24"/>
    <w:rsid w:val="009F70F1"/>
    <w:rsid w:val="009F74F8"/>
    <w:rsid w:val="009F7B9C"/>
    <w:rsid w:val="009F7BFD"/>
    <w:rsid w:val="009F7C95"/>
    <w:rsid w:val="009F7FC5"/>
    <w:rsid w:val="00A00442"/>
    <w:rsid w:val="00A00991"/>
    <w:rsid w:val="00A018BC"/>
    <w:rsid w:val="00A0235B"/>
    <w:rsid w:val="00A02698"/>
    <w:rsid w:val="00A02C52"/>
    <w:rsid w:val="00A034D0"/>
    <w:rsid w:val="00A03734"/>
    <w:rsid w:val="00A03E14"/>
    <w:rsid w:val="00A03E73"/>
    <w:rsid w:val="00A042A7"/>
    <w:rsid w:val="00A04C63"/>
    <w:rsid w:val="00A05075"/>
    <w:rsid w:val="00A05A0D"/>
    <w:rsid w:val="00A063D2"/>
    <w:rsid w:val="00A0657C"/>
    <w:rsid w:val="00A06D64"/>
    <w:rsid w:val="00A074CC"/>
    <w:rsid w:val="00A07A2E"/>
    <w:rsid w:val="00A07DBB"/>
    <w:rsid w:val="00A1040A"/>
    <w:rsid w:val="00A10599"/>
    <w:rsid w:val="00A10995"/>
    <w:rsid w:val="00A10D7E"/>
    <w:rsid w:val="00A10E2E"/>
    <w:rsid w:val="00A11287"/>
    <w:rsid w:val="00A114F8"/>
    <w:rsid w:val="00A11915"/>
    <w:rsid w:val="00A11C38"/>
    <w:rsid w:val="00A11CAB"/>
    <w:rsid w:val="00A11CCC"/>
    <w:rsid w:val="00A11CF2"/>
    <w:rsid w:val="00A11D23"/>
    <w:rsid w:val="00A11F31"/>
    <w:rsid w:val="00A11FD1"/>
    <w:rsid w:val="00A1289A"/>
    <w:rsid w:val="00A1345C"/>
    <w:rsid w:val="00A13551"/>
    <w:rsid w:val="00A13A77"/>
    <w:rsid w:val="00A13FCB"/>
    <w:rsid w:val="00A1425B"/>
    <w:rsid w:val="00A14D03"/>
    <w:rsid w:val="00A14E5F"/>
    <w:rsid w:val="00A15325"/>
    <w:rsid w:val="00A15D91"/>
    <w:rsid w:val="00A15FFC"/>
    <w:rsid w:val="00A16A0E"/>
    <w:rsid w:val="00A16AA4"/>
    <w:rsid w:val="00A16D05"/>
    <w:rsid w:val="00A17440"/>
    <w:rsid w:val="00A17B0B"/>
    <w:rsid w:val="00A20212"/>
    <w:rsid w:val="00A2051E"/>
    <w:rsid w:val="00A20842"/>
    <w:rsid w:val="00A20A3E"/>
    <w:rsid w:val="00A20B13"/>
    <w:rsid w:val="00A21680"/>
    <w:rsid w:val="00A22656"/>
    <w:rsid w:val="00A22CCF"/>
    <w:rsid w:val="00A2344D"/>
    <w:rsid w:val="00A23732"/>
    <w:rsid w:val="00A23B4C"/>
    <w:rsid w:val="00A245D7"/>
    <w:rsid w:val="00A24CA7"/>
    <w:rsid w:val="00A24F45"/>
    <w:rsid w:val="00A25136"/>
    <w:rsid w:val="00A252AF"/>
    <w:rsid w:val="00A253A5"/>
    <w:rsid w:val="00A25524"/>
    <w:rsid w:val="00A2589B"/>
    <w:rsid w:val="00A25E15"/>
    <w:rsid w:val="00A26153"/>
    <w:rsid w:val="00A262B5"/>
    <w:rsid w:val="00A26580"/>
    <w:rsid w:val="00A2671D"/>
    <w:rsid w:val="00A267B5"/>
    <w:rsid w:val="00A27CD0"/>
    <w:rsid w:val="00A27CF0"/>
    <w:rsid w:val="00A300EA"/>
    <w:rsid w:val="00A3017D"/>
    <w:rsid w:val="00A30B9D"/>
    <w:rsid w:val="00A31099"/>
    <w:rsid w:val="00A3183B"/>
    <w:rsid w:val="00A322AB"/>
    <w:rsid w:val="00A323D4"/>
    <w:rsid w:val="00A32828"/>
    <w:rsid w:val="00A3287F"/>
    <w:rsid w:val="00A328F9"/>
    <w:rsid w:val="00A32D17"/>
    <w:rsid w:val="00A335F9"/>
    <w:rsid w:val="00A33AF6"/>
    <w:rsid w:val="00A33CDB"/>
    <w:rsid w:val="00A33D3E"/>
    <w:rsid w:val="00A34A3D"/>
    <w:rsid w:val="00A34C4D"/>
    <w:rsid w:val="00A358C3"/>
    <w:rsid w:val="00A35A66"/>
    <w:rsid w:val="00A35EE6"/>
    <w:rsid w:val="00A36290"/>
    <w:rsid w:val="00A36835"/>
    <w:rsid w:val="00A368D7"/>
    <w:rsid w:val="00A36A26"/>
    <w:rsid w:val="00A36B35"/>
    <w:rsid w:val="00A36D64"/>
    <w:rsid w:val="00A3702F"/>
    <w:rsid w:val="00A37521"/>
    <w:rsid w:val="00A37985"/>
    <w:rsid w:val="00A37A96"/>
    <w:rsid w:val="00A37B57"/>
    <w:rsid w:val="00A4026B"/>
    <w:rsid w:val="00A40457"/>
    <w:rsid w:val="00A404BA"/>
    <w:rsid w:val="00A4088E"/>
    <w:rsid w:val="00A41426"/>
    <w:rsid w:val="00A42166"/>
    <w:rsid w:val="00A4282C"/>
    <w:rsid w:val="00A431C9"/>
    <w:rsid w:val="00A432FA"/>
    <w:rsid w:val="00A437DF"/>
    <w:rsid w:val="00A43A8C"/>
    <w:rsid w:val="00A43F31"/>
    <w:rsid w:val="00A440DF"/>
    <w:rsid w:val="00A44563"/>
    <w:rsid w:val="00A44CF9"/>
    <w:rsid w:val="00A45953"/>
    <w:rsid w:val="00A45CB3"/>
    <w:rsid w:val="00A45EAC"/>
    <w:rsid w:val="00A464F0"/>
    <w:rsid w:val="00A4690A"/>
    <w:rsid w:val="00A47113"/>
    <w:rsid w:val="00A47299"/>
    <w:rsid w:val="00A4744F"/>
    <w:rsid w:val="00A50042"/>
    <w:rsid w:val="00A50715"/>
    <w:rsid w:val="00A50B12"/>
    <w:rsid w:val="00A50B1E"/>
    <w:rsid w:val="00A50C37"/>
    <w:rsid w:val="00A50FC3"/>
    <w:rsid w:val="00A51F33"/>
    <w:rsid w:val="00A520DF"/>
    <w:rsid w:val="00A52C1D"/>
    <w:rsid w:val="00A52D35"/>
    <w:rsid w:val="00A536A3"/>
    <w:rsid w:val="00A53843"/>
    <w:rsid w:val="00A53BCB"/>
    <w:rsid w:val="00A53EE7"/>
    <w:rsid w:val="00A545A0"/>
    <w:rsid w:val="00A55869"/>
    <w:rsid w:val="00A56158"/>
    <w:rsid w:val="00A56589"/>
    <w:rsid w:val="00A5659D"/>
    <w:rsid w:val="00A56710"/>
    <w:rsid w:val="00A567EA"/>
    <w:rsid w:val="00A56F22"/>
    <w:rsid w:val="00A572C1"/>
    <w:rsid w:val="00A57300"/>
    <w:rsid w:val="00A5738B"/>
    <w:rsid w:val="00A5746E"/>
    <w:rsid w:val="00A57DC2"/>
    <w:rsid w:val="00A57FDC"/>
    <w:rsid w:val="00A604B3"/>
    <w:rsid w:val="00A6069C"/>
    <w:rsid w:val="00A6078E"/>
    <w:rsid w:val="00A609B0"/>
    <w:rsid w:val="00A60CA0"/>
    <w:rsid w:val="00A6146F"/>
    <w:rsid w:val="00A619E3"/>
    <w:rsid w:val="00A62426"/>
    <w:rsid w:val="00A6243A"/>
    <w:rsid w:val="00A62958"/>
    <w:rsid w:val="00A6298B"/>
    <w:rsid w:val="00A62B27"/>
    <w:rsid w:val="00A62EE1"/>
    <w:rsid w:val="00A6331D"/>
    <w:rsid w:val="00A633CE"/>
    <w:rsid w:val="00A636C3"/>
    <w:rsid w:val="00A6371D"/>
    <w:rsid w:val="00A63C5F"/>
    <w:rsid w:val="00A63D77"/>
    <w:rsid w:val="00A645D0"/>
    <w:rsid w:val="00A6461B"/>
    <w:rsid w:val="00A6465F"/>
    <w:rsid w:val="00A648FD"/>
    <w:rsid w:val="00A65E09"/>
    <w:rsid w:val="00A668D6"/>
    <w:rsid w:val="00A66C5C"/>
    <w:rsid w:val="00A671E6"/>
    <w:rsid w:val="00A6743F"/>
    <w:rsid w:val="00A6775F"/>
    <w:rsid w:val="00A67B47"/>
    <w:rsid w:val="00A67D70"/>
    <w:rsid w:val="00A67E2A"/>
    <w:rsid w:val="00A67E80"/>
    <w:rsid w:val="00A706FE"/>
    <w:rsid w:val="00A70CA7"/>
    <w:rsid w:val="00A72029"/>
    <w:rsid w:val="00A72037"/>
    <w:rsid w:val="00A7259A"/>
    <w:rsid w:val="00A72E7F"/>
    <w:rsid w:val="00A73093"/>
    <w:rsid w:val="00A733BB"/>
    <w:rsid w:val="00A73864"/>
    <w:rsid w:val="00A73B4D"/>
    <w:rsid w:val="00A73CD2"/>
    <w:rsid w:val="00A73E5E"/>
    <w:rsid w:val="00A73FB4"/>
    <w:rsid w:val="00A74183"/>
    <w:rsid w:val="00A7469F"/>
    <w:rsid w:val="00A74DD3"/>
    <w:rsid w:val="00A755F8"/>
    <w:rsid w:val="00A75BF5"/>
    <w:rsid w:val="00A75DFB"/>
    <w:rsid w:val="00A75FCD"/>
    <w:rsid w:val="00A760E0"/>
    <w:rsid w:val="00A7649E"/>
    <w:rsid w:val="00A7689E"/>
    <w:rsid w:val="00A7695E"/>
    <w:rsid w:val="00A76BA9"/>
    <w:rsid w:val="00A77B45"/>
    <w:rsid w:val="00A77D3A"/>
    <w:rsid w:val="00A77DE9"/>
    <w:rsid w:val="00A8005A"/>
    <w:rsid w:val="00A8039D"/>
    <w:rsid w:val="00A806F1"/>
    <w:rsid w:val="00A80A6F"/>
    <w:rsid w:val="00A80ACE"/>
    <w:rsid w:val="00A80BD9"/>
    <w:rsid w:val="00A81114"/>
    <w:rsid w:val="00A81333"/>
    <w:rsid w:val="00A81489"/>
    <w:rsid w:val="00A8167E"/>
    <w:rsid w:val="00A81A12"/>
    <w:rsid w:val="00A824C5"/>
    <w:rsid w:val="00A826E1"/>
    <w:rsid w:val="00A82E40"/>
    <w:rsid w:val="00A83642"/>
    <w:rsid w:val="00A84193"/>
    <w:rsid w:val="00A84294"/>
    <w:rsid w:val="00A842E8"/>
    <w:rsid w:val="00A85049"/>
    <w:rsid w:val="00A851C8"/>
    <w:rsid w:val="00A85377"/>
    <w:rsid w:val="00A8539E"/>
    <w:rsid w:val="00A855CC"/>
    <w:rsid w:val="00A85BF4"/>
    <w:rsid w:val="00A85DD9"/>
    <w:rsid w:val="00A85EC5"/>
    <w:rsid w:val="00A86238"/>
    <w:rsid w:val="00A86245"/>
    <w:rsid w:val="00A87217"/>
    <w:rsid w:val="00A87321"/>
    <w:rsid w:val="00A87639"/>
    <w:rsid w:val="00A876EC"/>
    <w:rsid w:val="00A8792D"/>
    <w:rsid w:val="00A87A57"/>
    <w:rsid w:val="00A91918"/>
    <w:rsid w:val="00A9245C"/>
    <w:rsid w:val="00A931EE"/>
    <w:rsid w:val="00A93588"/>
    <w:rsid w:val="00A937D0"/>
    <w:rsid w:val="00A939D6"/>
    <w:rsid w:val="00A941B8"/>
    <w:rsid w:val="00A950B2"/>
    <w:rsid w:val="00A95466"/>
    <w:rsid w:val="00A965DC"/>
    <w:rsid w:val="00A969DE"/>
    <w:rsid w:val="00A96A17"/>
    <w:rsid w:val="00A96AA0"/>
    <w:rsid w:val="00A96F6F"/>
    <w:rsid w:val="00A9727C"/>
    <w:rsid w:val="00A9763D"/>
    <w:rsid w:val="00A97C7B"/>
    <w:rsid w:val="00AA016B"/>
    <w:rsid w:val="00AA06F8"/>
    <w:rsid w:val="00AA15F8"/>
    <w:rsid w:val="00AA1AE2"/>
    <w:rsid w:val="00AA1D55"/>
    <w:rsid w:val="00AA1F9E"/>
    <w:rsid w:val="00AA2A4D"/>
    <w:rsid w:val="00AA303E"/>
    <w:rsid w:val="00AA31D4"/>
    <w:rsid w:val="00AA349B"/>
    <w:rsid w:val="00AA3E95"/>
    <w:rsid w:val="00AA4670"/>
    <w:rsid w:val="00AA495F"/>
    <w:rsid w:val="00AA4E23"/>
    <w:rsid w:val="00AA50A4"/>
    <w:rsid w:val="00AA54E5"/>
    <w:rsid w:val="00AA59E5"/>
    <w:rsid w:val="00AA5ADA"/>
    <w:rsid w:val="00AA6591"/>
    <w:rsid w:val="00AA6706"/>
    <w:rsid w:val="00AA6B0A"/>
    <w:rsid w:val="00AA7490"/>
    <w:rsid w:val="00AA7A72"/>
    <w:rsid w:val="00AB0485"/>
    <w:rsid w:val="00AB0954"/>
    <w:rsid w:val="00AB12F6"/>
    <w:rsid w:val="00AB1790"/>
    <w:rsid w:val="00AB1A08"/>
    <w:rsid w:val="00AB1A82"/>
    <w:rsid w:val="00AB27E5"/>
    <w:rsid w:val="00AB2807"/>
    <w:rsid w:val="00AB2D25"/>
    <w:rsid w:val="00AB3261"/>
    <w:rsid w:val="00AB328E"/>
    <w:rsid w:val="00AB3590"/>
    <w:rsid w:val="00AB372F"/>
    <w:rsid w:val="00AB3B29"/>
    <w:rsid w:val="00AB4760"/>
    <w:rsid w:val="00AB4965"/>
    <w:rsid w:val="00AB4FE4"/>
    <w:rsid w:val="00AB50CE"/>
    <w:rsid w:val="00AB52E7"/>
    <w:rsid w:val="00AB53E6"/>
    <w:rsid w:val="00AB5CEC"/>
    <w:rsid w:val="00AB729C"/>
    <w:rsid w:val="00AB72A4"/>
    <w:rsid w:val="00AC09AD"/>
    <w:rsid w:val="00AC1489"/>
    <w:rsid w:val="00AC186F"/>
    <w:rsid w:val="00AC18BF"/>
    <w:rsid w:val="00AC1F62"/>
    <w:rsid w:val="00AC2498"/>
    <w:rsid w:val="00AC3294"/>
    <w:rsid w:val="00AC3402"/>
    <w:rsid w:val="00AC3CE7"/>
    <w:rsid w:val="00AC3D6D"/>
    <w:rsid w:val="00AC4356"/>
    <w:rsid w:val="00AC44D5"/>
    <w:rsid w:val="00AC4960"/>
    <w:rsid w:val="00AC49B7"/>
    <w:rsid w:val="00AC4C26"/>
    <w:rsid w:val="00AC4F6F"/>
    <w:rsid w:val="00AC511D"/>
    <w:rsid w:val="00AC547B"/>
    <w:rsid w:val="00AC5D47"/>
    <w:rsid w:val="00AC5EE4"/>
    <w:rsid w:val="00AC6310"/>
    <w:rsid w:val="00AC6953"/>
    <w:rsid w:val="00AC738C"/>
    <w:rsid w:val="00AC74F6"/>
    <w:rsid w:val="00AC766C"/>
    <w:rsid w:val="00AD0361"/>
    <w:rsid w:val="00AD05B5"/>
    <w:rsid w:val="00AD13F6"/>
    <w:rsid w:val="00AD1519"/>
    <w:rsid w:val="00AD1918"/>
    <w:rsid w:val="00AD1A66"/>
    <w:rsid w:val="00AD2683"/>
    <w:rsid w:val="00AD283F"/>
    <w:rsid w:val="00AD29B5"/>
    <w:rsid w:val="00AD2C14"/>
    <w:rsid w:val="00AD32A3"/>
    <w:rsid w:val="00AD3516"/>
    <w:rsid w:val="00AD358C"/>
    <w:rsid w:val="00AD3C55"/>
    <w:rsid w:val="00AD3FAF"/>
    <w:rsid w:val="00AD4086"/>
    <w:rsid w:val="00AD4712"/>
    <w:rsid w:val="00AD4780"/>
    <w:rsid w:val="00AD4E0A"/>
    <w:rsid w:val="00AD544F"/>
    <w:rsid w:val="00AD5482"/>
    <w:rsid w:val="00AD5724"/>
    <w:rsid w:val="00AD5D90"/>
    <w:rsid w:val="00AD5FB5"/>
    <w:rsid w:val="00AD6391"/>
    <w:rsid w:val="00AD77D8"/>
    <w:rsid w:val="00AD7BB8"/>
    <w:rsid w:val="00AE0218"/>
    <w:rsid w:val="00AE0284"/>
    <w:rsid w:val="00AE05FC"/>
    <w:rsid w:val="00AE060C"/>
    <w:rsid w:val="00AE0F01"/>
    <w:rsid w:val="00AE15E5"/>
    <w:rsid w:val="00AE1F4D"/>
    <w:rsid w:val="00AE2CAB"/>
    <w:rsid w:val="00AE3121"/>
    <w:rsid w:val="00AE33F5"/>
    <w:rsid w:val="00AE38EC"/>
    <w:rsid w:val="00AE3ACC"/>
    <w:rsid w:val="00AE3ED1"/>
    <w:rsid w:val="00AE44AD"/>
    <w:rsid w:val="00AE5080"/>
    <w:rsid w:val="00AE6609"/>
    <w:rsid w:val="00AE6E75"/>
    <w:rsid w:val="00AE76C8"/>
    <w:rsid w:val="00AE7B42"/>
    <w:rsid w:val="00AE7CFD"/>
    <w:rsid w:val="00AF0213"/>
    <w:rsid w:val="00AF0237"/>
    <w:rsid w:val="00AF02A4"/>
    <w:rsid w:val="00AF18DD"/>
    <w:rsid w:val="00AF1A25"/>
    <w:rsid w:val="00AF1F8F"/>
    <w:rsid w:val="00AF2064"/>
    <w:rsid w:val="00AF22BB"/>
    <w:rsid w:val="00AF2B7B"/>
    <w:rsid w:val="00AF2DD7"/>
    <w:rsid w:val="00AF32D5"/>
    <w:rsid w:val="00AF33C5"/>
    <w:rsid w:val="00AF358C"/>
    <w:rsid w:val="00AF370C"/>
    <w:rsid w:val="00AF3EB4"/>
    <w:rsid w:val="00AF453F"/>
    <w:rsid w:val="00AF4575"/>
    <w:rsid w:val="00AF472E"/>
    <w:rsid w:val="00AF4BA6"/>
    <w:rsid w:val="00AF4D21"/>
    <w:rsid w:val="00AF4E99"/>
    <w:rsid w:val="00AF510E"/>
    <w:rsid w:val="00AF5E64"/>
    <w:rsid w:val="00AF654C"/>
    <w:rsid w:val="00AF675A"/>
    <w:rsid w:val="00AF6CCB"/>
    <w:rsid w:val="00AF6D26"/>
    <w:rsid w:val="00AF6EB6"/>
    <w:rsid w:val="00AF7269"/>
    <w:rsid w:val="00AF72B9"/>
    <w:rsid w:val="00AF7563"/>
    <w:rsid w:val="00AF7703"/>
    <w:rsid w:val="00AF7764"/>
    <w:rsid w:val="00B002EA"/>
    <w:rsid w:val="00B0073E"/>
    <w:rsid w:val="00B00970"/>
    <w:rsid w:val="00B009ED"/>
    <w:rsid w:val="00B00B0D"/>
    <w:rsid w:val="00B0100E"/>
    <w:rsid w:val="00B0199B"/>
    <w:rsid w:val="00B01B65"/>
    <w:rsid w:val="00B01FF8"/>
    <w:rsid w:val="00B021BD"/>
    <w:rsid w:val="00B021E4"/>
    <w:rsid w:val="00B02243"/>
    <w:rsid w:val="00B027C9"/>
    <w:rsid w:val="00B02C90"/>
    <w:rsid w:val="00B02DFA"/>
    <w:rsid w:val="00B02E90"/>
    <w:rsid w:val="00B02F77"/>
    <w:rsid w:val="00B03320"/>
    <w:rsid w:val="00B03449"/>
    <w:rsid w:val="00B042E1"/>
    <w:rsid w:val="00B04492"/>
    <w:rsid w:val="00B04705"/>
    <w:rsid w:val="00B04F82"/>
    <w:rsid w:val="00B050FA"/>
    <w:rsid w:val="00B05963"/>
    <w:rsid w:val="00B061F3"/>
    <w:rsid w:val="00B0634A"/>
    <w:rsid w:val="00B06894"/>
    <w:rsid w:val="00B0705F"/>
    <w:rsid w:val="00B07AAB"/>
    <w:rsid w:val="00B07E20"/>
    <w:rsid w:val="00B07EEA"/>
    <w:rsid w:val="00B10622"/>
    <w:rsid w:val="00B115B5"/>
    <w:rsid w:val="00B115B6"/>
    <w:rsid w:val="00B117BA"/>
    <w:rsid w:val="00B119C4"/>
    <w:rsid w:val="00B120B9"/>
    <w:rsid w:val="00B1244D"/>
    <w:rsid w:val="00B12755"/>
    <w:rsid w:val="00B12A94"/>
    <w:rsid w:val="00B13D75"/>
    <w:rsid w:val="00B13FE5"/>
    <w:rsid w:val="00B14305"/>
    <w:rsid w:val="00B1462B"/>
    <w:rsid w:val="00B14B39"/>
    <w:rsid w:val="00B14CB8"/>
    <w:rsid w:val="00B14EB3"/>
    <w:rsid w:val="00B15753"/>
    <w:rsid w:val="00B159AD"/>
    <w:rsid w:val="00B15B38"/>
    <w:rsid w:val="00B16375"/>
    <w:rsid w:val="00B16454"/>
    <w:rsid w:val="00B16D84"/>
    <w:rsid w:val="00B17667"/>
    <w:rsid w:val="00B17CE8"/>
    <w:rsid w:val="00B200A0"/>
    <w:rsid w:val="00B205A7"/>
    <w:rsid w:val="00B2099B"/>
    <w:rsid w:val="00B2138A"/>
    <w:rsid w:val="00B21E20"/>
    <w:rsid w:val="00B222E9"/>
    <w:rsid w:val="00B22830"/>
    <w:rsid w:val="00B23B07"/>
    <w:rsid w:val="00B23B45"/>
    <w:rsid w:val="00B23D19"/>
    <w:rsid w:val="00B23D60"/>
    <w:rsid w:val="00B243E5"/>
    <w:rsid w:val="00B247F2"/>
    <w:rsid w:val="00B26989"/>
    <w:rsid w:val="00B269B7"/>
    <w:rsid w:val="00B26E7C"/>
    <w:rsid w:val="00B2701A"/>
    <w:rsid w:val="00B2713E"/>
    <w:rsid w:val="00B273A0"/>
    <w:rsid w:val="00B27895"/>
    <w:rsid w:val="00B27D52"/>
    <w:rsid w:val="00B300AF"/>
    <w:rsid w:val="00B3014D"/>
    <w:rsid w:val="00B302DD"/>
    <w:rsid w:val="00B303B5"/>
    <w:rsid w:val="00B30452"/>
    <w:rsid w:val="00B30D45"/>
    <w:rsid w:val="00B30DAC"/>
    <w:rsid w:val="00B31395"/>
    <w:rsid w:val="00B31E1F"/>
    <w:rsid w:val="00B31E96"/>
    <w:rsid w:val="00B31F87"/>
    <w:rsid w:val="00B32148"/>
    <w:rsid w:val="00B32FCB"/>
    <w:rsid w:val="00B3318A"/>
    <w:rsid w:val="00B3361E"/>
    <w:rsid w:val="00B33689"/>
    <w:rsid w:val="00B33F15"/>
    <w:rsid w:val="00B349AF"/>
    <w:rsid w:val="00B34A4B"/>
    <w:rsid w:val="00B34B5C"/>
    <w:rsid w:val="00B358EC"/>
    <w:rsid w:val="00B3592B"/>
    <w:rsid w:val="00B359BA"/>
    <w:rsid w:val="00B3645D"/>
    <w:rsid w:val="00B36689"/>
    <w:rsid w:val="00B36804"/>
    <w:rsid w:val="00B36A10"/>
    <w:rsid w:val="00B36A77"/>
    <w:rsid w:val="00B377F5"/>
    <w:rsid w:val="00B37A92"/>
    <w:rsid w:val="00B37BB3"/>
    <w:rsid w:val="00B402D4"/>
    <w:rsid w:val="00B403D7"/>
    <w:rsid w:val="00B40447"/>
    <w:rsid w:val="00B40856"/>
    <w:rsid w:val="00B411D6"/>
    <w:rsid w:val="00B41404"/>
    <w:rsid w:val="00B41722"/>
    <w:rsid w:val="00B429D8"/>
    <w:rsid w:val="00B42DE0"/>
    <w:rsid w:val="00B43018"/>
    <w:rsid w:val="00B432AD"/>
    <w:rsid w:val="00B4359A"/>
    <w:rsid w:val="00B43AB5"/>
    <w:rsid w:val="00B43E31"/>
    <w:rsid w:val="00B443F4"/>
    <w:rsid w:val="00B447CB"/>
    <w:rsid w:val="00B4517E"/>
    <w:rsid w:val="00B454AA"/>
    <w:rsid w:val="00B456DE"/>
    <w:rsid w:val="00B45878"/>
    <w:rsid w:val="00B45A9A"/>
    <w:rsid w:val="00B45FA7"/>
    <w:rsid w:val="00B46D05"/>
    <w:rsid w:val="00B47957"/>
    <w:rsid w:val="00B47C7F"/>
    <w:rsid w:val="00B5069A"/>
    <w:rsid w:val="00B507CF"/>
    <w:rsid w:val="00B50A5A"/>
    <w:rsid w:val="00B50F4B"/>
    <w:rsid w:val="00B511E9"/>
    <w:rsid w:val="00B51B29"/>
    <w:rsid w:val="00B51F65"/>
    <w:rsid w:val="00B5225A"/>
    <w:rsid w:val="00B53645"/>
    <w:rsid w:val="00B53B8B"/>
    <w:rsid w:val="00B53C3F"/>
    <w:rsid w:val="00B53CBA"/>
    <w:rsid w:val="00B55197"/>
    <w:rsid w:val="00B552E0"/>
    <w:rsid w:val="00B552FB"/>
    <w:rsid w:val="00B554EB"/>
    <w:rsid w:val="00B55821"/>
    <w:rsid w:val="00B5583B"/>
    <w:rsid w:val="00B55CBB"/>
    <w:rsid w:val="00B56198"/>
    <w:rsid w:val="00B56633"/>
    <w:rsid w:val="00B56759"/>
    <w:rsid w:val="00B5685F"/>
    <w:rsid w:val="00B56F20"/>
    <w:rsid w:val="00B57088"/>
    <w:rsid w:val="00B60A74"/>
    <w:rsid w:val="00B60E60"/>
    <w:rsid w:val="00B615D0"/>
    <w:rsid w:val="00B62374"/>
    <w:rsid w:val="00B634F9"/>
    <w:rsid w:val="00B63AD0"/>
    <w:rsid w:val="00B6401B"/>
    <w:rsid w:val="00B64024"/>
    <w:rsid w:val="00B646E8"/>
    <w:rsid w:val="00B64790"/>
    <w:rsid w:val="00B658F7"/>
    <w:rsid w:val="00B65BE6"/>
    <w:rsid w:val="00B6631D"/>
    <w:rsid w:val="00B66C2A"/>
    <w:rsid w:val="00B66E25"/>
    <w:rsid w:val="00B6745C"/>
    <w:rsid w:val="00B675B9"/>
    <w:rsid w:val="00B676EE"/>
    <w:rsid w:val="00B677B5"/>
    <w:rsid w:val="00B70969"/>
    <w:rsid w:val="00B70B85"/>
    <w:rsid w:val="00B70CBF"/>
    <w:rsid w:val="00B70EBE"/>
    <w:rsid w:val="00B717A0"/>
    <w:rsid w:val="00B727B5"/>
    <w:rsid w:val="00B734AC"/>
    <w:rsid w:val="00B7394B"/>
    <w:rsid w:val="00B73B7D"/>
    <w:rsid w:val="00B7498E"/>
    <w:rsid w:val="00B74A58"/>
    <w:rsid w:val="00B74E77"/>
    <w:rsid w:val="00B750BB"/>
    <w:rsid w:val="00B75218"/>
    <w:rsid w:val="00B75424"/>
    <w:rsid w:val="00B7658E"/>
    <w:rsid w:val="00B767CD"/>
    <w:rsid w:val="00B76B7D"/>
    <w:rsid w:val="00B76B94"/>
    <w:rsid w:val="00B77420"/>
    <w:rsid w:val="00B774AA"/>
    <w:rsid w:val="00B776A9"/>
    <w:rsid w:val="00B77AFC"/>
    <w:rsid w:val="00B77D71"/>
    <w:rsid w:val="00B77F97"/>
    <w:rsid w:val="00B8095E"/>
    <w:rsid w:val="00B80F98"/>
    <w:rsid w:val="00B8119E"/>
    <w:rsid w:val="00B813AD"/>
    <w:rsid w:val="00B816CA"/>
    <w:rsid w:val="00B8180A"/>
    <w:rsid w:val="00B8192F"/>
    <w:rsid w:val="00B819B0"/>
    <w:rsid w:val="00B82143"/>
    <w:rsid w:val="00B82157"/>
    <w:rsid w:val="00B8267C"/>
    <w:rsid w:val="00B82C12"/>
    <w:rsid w:val="00B8323F"/>
    <w:rsid w:val="00B83514"/>
    <w:rsid w:val="00B83ACD"/>
    <w:rsid w:val="00B8425E"/>
    <w:rsid w:val="00B856C4"/>
    <w:rsid w:val="00B85A3B"/>
    <w:rsid w:val="00B85EA2"/>
    <w:rsid w:val="00B868B2"/>
    <w:rsid w:val="00B86F4B"/>
    <w:rsid w:val="00B86FD3"/>
    <w:rsid w:val="00B87B33"/>
    <w:rsid w:val="00B903A3"/>
    <w:rsid w:val="00B907DF"/>
    <w:rsid w:val="00B90DC0"/>
    <w:rsid w:val="00B90FEA"/>
    <w:rsid w:val="00B91BE9"/>
    <w:rsid w:val="00B91D79"/>
    <w:rsid w:val="00B91FB2"/>
    <w:rsid w:val="00B92259"/>
    <w:rsid w:val="00B9337A"/>
    <w:rsid w:val="00B938C5"/>
    <w:rsid w:val="00B93BE8"/>
    <w:rsid w:val="00B93E1E"/>
    <w:rsid w:val="00B9436D"/>
    <w:rsid w:val="00B94E7F"/>
    <w:rsid w:val="00B951AF"/>
    <w:rsid w:val="00B95687"/>
    <w:rsid w:val="00B9577E"/>
    <w:rsid w:val="00B959F6"/>
    <w:rsid w:val="00B95F9E"/>
    <w:rsid w:val="00B964D5"/>
    <w:rsid w:val="00B96590"/>
    <w:rsid w:val="00B965E9"/>
    <w:rsid w:val="00B966F2"/>
    <w:rsid w:val="00B96BB3"/>
    <w:rsid w:val="00B971FB"/>
    <w:rsid w:val="00B974DC"/>
    <w:rsid w:val="00B97A3B"/>
    <w:rsid w:val="00B97B8F"/>
    <w:rsid w:val="00BA03F6"/>
    <w:rsid w:val="00BA0429"/>
    <w:rsid w:val="00BA0487"/>
    <w:rsid w:val="00BA0678"/>
    <w:rsid w:val="00BA0819"/>
    <w:rsid w:val="00BA138C"/>
    <w:rsid w:val="00BA1B8D"/>
    <w:rsid w:val="00BA1F65"/>
    <w:rsid w:val="00BA26B8"/>
    <w:rsid w:val="00BA2B31"/>
    <w:rsid w:val="00BA2EBB"/>
    <w:rsid w:val="00BA2F67"/>
    <w:rsid w:val="00BA3CB0"/>
    <w:rsid w:val="00BA41C8"/>
    <w:rsid w:val="00BA4727"/>
    <w:rsid w:val="00BA5622"/>
    <w:rsid w:val="00BA5DEC"/>
    <w:rsid w:val="00BA6330"/>
    <w:rsid w:val="00BA6718"/>
    <w:rsid w:val="00BA68B5"/>
    <w:rsid w:val="00BA73FE"/>
    <w:rsid w:val="00BA7B24"/>
    <w:rsid w:val="00BA7B5F"/>
    <w:rsid w:val="00BA7F53"/>
    <w:rsid w:val="00BB01C4"/>
    <w:rsid w:val="00BB04D5"/>
    <w:rsid w:val="00BB077B"/>
    <w:rsid w:val="00BB087B"/>
    <w:rsid w:val="00BB0DC8"/>
    <w:rsid w:val="00BB126B"/>
    <w:rsid w:val="00BB16C3"/>
    <w:rsid w:val="00BB1C6E"/>
    <w:rsid w:val="00BB2119"/>
    <w:rsid w:val="00BB214C"/>
    <w:rsid w:val="00BB22BC"/>
    <w:rsid w:val="00BB22FD"/>
    <w:rsid w:val="00BB2A32"/>
    <w:rsid w:val="00BB2C2D"/>
    <w:rsid w:val="00BB308F"/>
    <w:rsid w:val="00BB375E"/>
    <w:rsid w:val="00BB407D"/>
    <w:rsid w:val="00BB4577"/>
    <w:rsid w:val="00BB4746"/>
    <w:rsid w:val="00BB4F37"/>
    <w:rsid w:val="00BB519D"/>
    <w:rsid w:val="00BB569F"/>
    <w:rsid w:val="00BB5833"/>
    <w:rsid w:val="00BB6C28"/>
    <w:rsid w:val="00BB6EB3"/>
    <w:rsid w:val="00BB71D8"/>
    <w:rsid w:val="00BB729C"/>
    <w:rsid w:val="00BC059A"/>
    <w:rsid w:val="00BC09A9"/>
    <w:rsid w:val="00BC0A37"/>
    <w:rsid w:val="00BC0AF1"/>
    <w:rsid w:val="00BC0BAE"/>
    <w:rsid w:val="00BC15C1"/>
    <w:rsid w:val="00BC19E5"/>
    <w:rsid w:val="00BC1B7A"/>
    <w:rsid w:val="00BC2629"/>
    <w:rsid w:val="00BC2A67"/>
    <w:rsid w:val="00BC33FA"/>
    <w:rsid w:val="00BC38EC"/>
    <w:rsid w:val="00BC3BD5"/>
    <w:rsid w:val="00BC4BE8"/>
    <w:rsid w:val="00BC515D"/>
    <w:rsid w:val="00BC525D"/>
    <w:rsid w:val="00BC52A9"/>
    <w:rsid w:val="00BC5AAE"/>
    <w:rsid w:val="00BC5D46"/>
    <w:rsid w:val="00BC6837"/>
    <w:rsid w:val="00BC6944"/>
    <w:rsid w:val="00BC6A4C"/>
    <w:rsid w:val="00BC6D28"/>
    <w:rsid w:val="00BC6DB5"/>
    <w:rsid w:val="00BC7783"/>
    <w:rsid w:val="00BC7C4E"/>
    <w:rsid w:val="00BD001D"/>
    <w:rsid w:val="00BD037B"/>
    <w:rsid w:val="00BD063B"/>
    <w:rsid w:val="00BD08EF"/>
    <w:rsid w:val="00BD1046"/>
    <w:rsid w:val="00BD1213"/>
    <w:rsid w:val="00BD16C5"/>
    <w:rsid w:val="00BD18E0"/>
    <w:rsid w:val="00BD1AD7"/>
    <w:rsid w:val="00BD1B41"/>
    <w:rsid w:val="00BD1EF4"/>
    <w:rsid w:val="00BD210E"/>
    <w:rsid w:val="00BD2409"/>
    <w:rsid w:val="00BD2791"/>
    <w:rsid w:val="00BD2E2E"/>
    <w:rsid w:val="00BD33DC"/>
    <w:rsid w:val="00BD35C3"/>
    <w:rsid w:val="00BD377D"/>
    <w:rsid w:val="00BD37AE"/>
    <w:rsid w:val="00BD3A71"/>
    <w:rsid w:val="00BD4DBD"/>
    <w:rsid w:val="00BD4E15"/>
    <w:rsid w:val="00BD4E6B"/>
    <w:rsid w:val="00BD4F54"/>
    <w:rsid w:val="00BD5111"/>
    <w:rsid w:val="00BD5119"/>
    <w:rsid w:val="00BD5DE1"/>
    <w:rsid w:val="00BD5F9E"/>
    <w:rsid w:val="00BD6A4A"/>
    <w:rsid w:val="00BD6B86"/>
    <w:rsid w:val="00BD6E1D"/>
    <w:rsid w:val="00BD73D8"/>
    <w:rsid w:val="00BD7437"/>
    <w:rsid w:val="00BD7652"/>
    <w:rsid w:val="00BD7706"/>
    <w:rsid w:val="00BD795D"/>
    <w:rsid w:val="00BE0756"/>
    <w:rsid w:val="00BE0B38"/>
    <w:rsid w:val="00BE0BCD"/>
    <w:rsid w:val="00BE0DDC"/>
    <w:rsid w:val="00BE1323"/>
    <w:rsid w:val="00BE1AA7"/>
    <w:rsid w:val="00BE1B0E"/>
    <w:rsid w:val="00BE1C66"/>
    <w:rsid w:val="00BE1EE2"/>
    <w:rsid w:val="00BE23CA"/>
    <w:rsid w:val="00BE2F0F"/>
    <w:rsid w:val="00BE301B"/>
    <w:rsid w:val="00BE3241"/>
    <w:rsid w:val="00BE3CD2"/>
    <w:rsid w:val="00BE3F23"/>
    <w:rsid w:val="00BE48D6"/>
    <w:rsid w:val="00BE4F12"/>
    <w:rsid w:val="00BE5048"/>
    <w:rsid w:val="00BE52ED"/>
    <w:rsid w:val="00BE5A71"/>
    <w:rsid w:val="00BE5D80"/>
    <w:rsid w:val="00BE6556"/>
    <w:rsid w:val="00BE6DCA"/>
    <w:rsid w:val="00BE718C"/>
    <w:rsid w:val="00BE7466"/>
    <w:rsid w:val="00BE794F"/>
    <w:rsid w:val="00BE7F05"/>
    <w:rsid w:val="00BF0088"/>
    <w:rsid w:val="00BF0482"/>
    <w:rsid w:val="00BF0888"/>
    <w:rsid w:val="00BF0D99"/>
    <w:rsid w:val="00BF1557"/>
    <w:rsid w:val="00BF1598"/>
    <w:rsid w:val="00BF159E"/>
    <w:rsid w:val="00BF2047"/>
    <w:rsid w:val="00BF21F4"/>
    <w:rsid w:val="00BF23A2"/>
    <w:rsid w:val="00BF26C4"/>
    <w:rsid w:val="00BF2D1B"/>
    <w:rsid w:val="00BF2DA4"/>
    <w:rsid w:val="00BF2DCD"/>
    <w:rsid w:val="00BF3AA1"/>
    <w:rsid w:val="00BF3B73"/>
    <w:rsid w:val="00BF3D50"/>
    <w:rsid w:val="00BF3E4E"/>
    <w:rsid w:val="00BF3E69"/>
    <w:rsid w:val="00BF4243"/>
    <w:rsid w:val="00BF4943"/>
    <w:rsid w:val="00BF4ACB"/>
    <w:rsid w:val="00BF5278"/>
    <w:rsid w:val="00BF5284"/>
    <w:rsid w:val="00BF55F4"/>
    <w:rsid w:val="00BF57A6"/>
    <w:rsid w:val="00BF5A64"/>
    <w:rsid w:val="00BF5AB7"/>
    <w:rsid w:val="00BF5C76"/>
    <w:rsid w:val="00BF5C8A"/>
    <w:rsid w:val="00BF5E44"/>
    <w:rsid w:val="00BF64FE"/>
    <w:rsid w:val="00BF7181"/>
    <w:rsid w:val="00BF77E7"/>
    <w:rsid w:val="00C00131"/>
    <w:rsid w:val="00C006FB"/>
    <w:rsid w:val="00C007EB"/>
    <w:rsid w:val="00C00B60"/>
    <w:rsid w:val="00C00EF3"/>
    <w:rsid w:val="00C00F86"/>
    <w:rsid w:val="00C02152"/>
    <w:rsid w:val="00C02179"/>
    <w:rsid w:val="00C02452"/>
    <w:rsid w:val="00C02A30"/>
    <w:rsid w:val="00C02AC5"/>
    <w:rsid w:val="00C02AEA"/>
    <w:rsid w:val="00C02CF9"/>
    <w:rsid w:val="00C035F3"/>
    <w:rsid w:val="00C037B0"/>
    <w:rsid w:val="00C03CC4"/>
    <w:rsid w:val="00C03D73"/>
    <w:rsid w:val="00C0413B"/>
    <w:rsid w:val="00C04356"/>
    <w:rsid w:val="00C0447C"/>
    <w:rsid w:val="00C044C1"/>
    <w:rsid w:val="00C04598"/>
    <w:rsid w:val="00C04737"/>
    <w:rsid w:val="00C05504"/>
    <w:rsid w:val="00C0551A"/>
    <w:rsid w:val="00C05604"/>
    <w:rsid w:val="00C05CCF"/>
    <w:rsid w:val="00C06450"/>
    <w:rsid w:val="00C0675E"/>
    <w:rsid w:val="00C06994"/>
    <w:rsid w:val="00C06ADA"/>
    <w:rsid w:val="00C06EC5"/>
    <w:rsid w:val="00C100B2"/>
    <w:rsid w:val="00C11063"/>
    <w:rsid w:val="00C1106B"/>
    <w:rsid w:val="00C1125C"/>
    <w:rsid w:val="00C1135F"/>
    <w:rsid w:val="00C117E4"/>
    <w:rsid w:val="00C11982"/>
    <w:rsid w:val="00C12F9A"/>
    <w:rsid w:val="00C131ED"/>
    <w:rsid w:val="00C132B1"/>
    <w:rsid w:val="00C138D7"/>
    <w:rsid w:val="00C14E4B"/>
    <w:rsid w:val="00C1544E"/>
    <w:rsid w:val="00C1559A"/>
    <w:rsid w:val="00C15C10"/>
    <w:rsid w:val="00C16A9B"/>
    <w:rsid w:val="00C16FC0"/>
    <w:rsid w:val="00C17C53"/>
    <w:rsid w:val="00C209B4"/>
    <w:rsid w:val="00C20F72"/>
    <w:rsid w:val="00C215B0"/>
    <w:rsid w:val="00C218A0"/>
    <w:rsid w:val="00C21BD5"/>
    <w:rsid w:val="00C21D9B"/>
    <w:rsid w:val="00C21EE0"/>
    <w:rsid w:val="00C21F7A"/>
    <w:rsid w:val="00C221C7"/>
    <w:rsid w:val="00C230B9"/>
    <w:rsid w:val="00C2343F"/>
    <w:rsid w:val="00C23A94"/>
    <w:rsid w:val="00C23DD0"/>
    <w:rsid w:val="00C2517D"/>
    <w:rsid w:val="00C251B4"/>
    <w:rsid w:val="00C25201"/>
    <w:rsid w:val="00C25B87"/>
    <w:rsid w:val="00C26329"/>
    <w:rsid w:val="00C2655A"/>
    <w:rsid w:val="00C26E61"/>
    <w:rsid w:val="00C2760F"/>
    <w:rsid w:val="00C277C6"/>
    <w:rsid w:val="00C27DB2"/>
    <w:rsid w:val="00C30C0F"/>
    <w:rsid w:val="00C30F45"/>
    <w:rsid w:val="00C310DE"/>
    <w:rsid w:val="00C3115D"/>
    <w:rsid w:val="00C312A6"/>
    <w:rsid w:val="00C31449"/>
    <w:rsid w:val="00C31606"/>
    <w:rsid w:val="00C31B30"/>
    <w:rsid w:val="00C31F29"/>
    <w:rsid w:val="00C320B3"/>
    <w:rsid w:val="00C32817"/>
    <w:rsid w:val="00C32AAE"/>
    <w:rsid w:val="00C32F43"/>
    <w:rsid w:val="00C331FD"/>
    <w:rsid w:val="00C336D9"/>
    <w:rsid w:val="00C3372D"/>
    <w:rsid w:val="00C3479F"/>
    <w:rsid w:val="00C3488C"/>
    <w:rsid w:val="00C34D15"/>
    <w:rsid w:val="00C353FE"/>
    <w:rsid w:val="00C355EE"/>
    <w:rsid w:val="00C35B9E"/>
    <w:rsid w:val="00C36796"/>
    <w:rsid w:val="00C371DD"/>
    <w:rsid w:val="00C37984"/>
    <w:rsid w:val="00C37D1D"/>
    <w:rsid w:val="00C37E9B"/>
    <w:rsid w:val="00C40035"/>
    <w:rsid w:val="00C40272"/>
    <w:rsid w:val="00C4099F"/>
    <w:rsid w:val="00C40A4C"/>
    <w:rsid w:val="00C40B8E"/>
    <w:rsid w:val="00C40E45"/>
    <w:rsid w:val="00C41AFC"/>
    <w:rsid w:val="00C41B51"/>
    <w:rsid w:val="00C42023"/>
    <w:rsid w:val="00C4279B"/>
    <w:rsid w:val="00C429DF"/>
    <w:rsid w:val="00C42C83"/>
    <w:rsid w:val="00C435F7"/>
    <w:rsid w:val="00C436A5"/>
    <w:rsid w:val="00C43A7C"/>
    <w:rsid w:val="00C43CBD"/>
    <w:rsid w:val="00C442A5"/>
    <w:rsid w:val="00C44EFE"/>
    <w:rsid w:val="00C4517B"/>
    <w:rsid w:val="00C4568C"/>
    <w:rsid w:val="00C456B3"/>
    <w:rsid w:val="00C45989"/>
    <w:rsid w:val="00C45C7F"/>
    <w:rsid w:val="00C45DD4"/>
    <w:rsid w:val="00C46311"/>
    <w:rsid w:val="00C46379"/>
    <w:rsid w:val="00C46CFF"/>
    <w:rsid w:val="00C46F63"/>
    <w:rsid w:val="00C46F91"/>
    <w:rsid w:val="00C4777A"/>
    <w:rsid w:val="00C4778E"/>
    <w:rsid w:val="00C4789E"/>
    <w:rsid w:val="00C50384"/>
    <w:rsid w:val="00C5041A"/>
    <w:rsid w:val="00C50773"/>
    <w:rsid w:val="00C50E41"/>
    <w:rsid w:val="00C50F1A"/>
    <w:rsid w:val="00C51130"/>
    <w:rsid w:val="00C51AE6"/>
    <w:rsid w:val="00C51B7E"/>
    <w:rsid w:val="00C51D7F"/>
    <w:rsid w:val="00C51E7A"/>
    <w:rsid w:val="00C52028"/>
    <w:rsid w:val="00C520C1"/>
    <w:rsid w:val="00C52130"/>
    <w:rsid w:val="00C5219F"/>
    <w:rsid w:val="00C52312"/>
    <w:rsid w:val="00C523CA"/>
    <w:rsid w:val="00C5267D"/>
    <w:rsid w:val="00C52954"/>
    <w:rsid w:val="00C52AD9"/>
    <w:rsid w:val="00C52CE0"/>
    <w:rsid w:val="00C53103"/>
    <w:rsid w:val="00C5312B"/>
    <w:rsid w:val="00C53178"/>
    <w:rsid w:val="00C533FC"/>
    <w:rsid w:val="00C53F51"/>
    <w:rsid w:val="00C54529"/>
    <w:rsid w:val="00C54DCD"/>
    <w:rsid w:val="00C551B1"/>
    <w:rsid w:val="00C55373"/>
    <w:rsid w:val="00C553A4"/>
    <w:rsid w:val="00C56491"/>
    <w:rsid w:val="00C5688D"/>
    <w:rsid w:val="00C56939"/>
    <w:rsid w:val="00C56FF8"/>
    <w:rsid w:val="00C577C6"/>
    <w:rsid w:val="00C57F5F"/>
    <w:rsid w:val="00C57FAF"/>
    <w:rsid w:val="00C6007B"/>
    <w:rsid w:val="00C6092C"/>
    <w:rsid w:val="00C60AA4"/>
    <w:rsid w:val="00C60FDD"/>
    <w:rsid w:val="00C6182B"/>
    <w:rsid w:val="00C61A52"/>
    <w:rsid w:val="00C61ED4"/>
    <w:rsid w:val="00C62570"/>
    <w:rsid w:val="00C6272F"/>
    <w:rsid w:val="00C627C6"/>
    <w:rsid w:val="00C62D47"/>
    <w:rsid w:val="00C630C4"/>
    <w:rsid w:val="00C63D90"/>
    <w:rsid w:val="00C63E51"/>
    <w:rsid w:val="00C640D4"/>
    <w:rsid w:val="00C6448F"/>
    <w:rsid w:val="00C64A0D"/>
    <w:rsid w:val="00C64D5F"/>
    <w:rsid w:val="00C650AA"/>
    <w:rsid w:val="00C66384"/>
    <w:rsid w:val="00C675E8"/>
    <w:rsid w:val="00C67CDC"/>
    <w:rsid w:val="00C7005B"/>
    <w:rsid w:val="00C708E5"/>
    <w:rsid w:val="00C70E43"/>
    <w:rsid w:val="00C71031"/>
    <w:rsid w:val="00C7153F"/>
    <w:rsid w:val="00C71F3E"/>
    <w:rsid w:val="00C720C2"/>
    <w:rsid w:val="00C721D9"/>
    <w:rsid w:val="00C72205"/>
    <w:rsid w:val="00C72CBD"/>
    <w:rsid w:val="00C72EF5"/>
    <w:rsid w:val="00C73643"/>
    <w:rsid w:val="00C73833"/>
    <w:rsid w:val="00C74874"/>
    <w:rsid w:val="00C74D5B"/>
    <w:rsid w:val="00C74DA1"/>
    <w:rsid w:val="00C75422"/>
    <w:rsid w:val="00C75BD6"/>
    <w:rsid w:val="00C761A2"/>
    <w:rsid w:val="00C76885"/>
    <w:rsid w:val="00C771B8"/>
    <w:rsid w:val="00C77DAC"/>
    <w:rsid w:val="00C77E1D"/>
    <w:rsid w:val="00C77FD7"/>
    <w:rsid w:val="00C80374"/>
    <w:rsid w:val="00C80643"/>
    <w:rsid w:val="00C80684"/>
    <w:rsid w:val="00C8076D"/>
    <w:rsid w:val="00C807A8"/>
    <w:rsid w:val="00C80AC2"/>
    <w:rsid w:val="00C81374"/>
    <w:rsid w:val="00C8155D"/>
    <w:rsid w:val="00C81C51"/>
    <w:rsid w:val="00C82101"/>
    <w:rsid w:val="00C828A1"/>
    <w:rsid w:val="00C8291D"/>
    <w:rsid w:val="00C83126"/>
    <w:rsid w:val="00C831F1"/>
    <w:rsid w:val="00C8341A"/>
    <w:rsid w:val="00C83BAA"/>
    <w:rsid w:val="00C83E6B"/>
    <w:rsid w:val="00C843D2"/>
    <w:rsid w:val="00C8442F"/>
    <w:rsid w:val="00C84835"/>
    <w:rsid w:val="00C84CA9"/>
    <w:rsid w:val="00C84E3A"/>
    <w:rsid w:val="00C851E3"/>
    <w:rsid w:val="00C8583E"/>
    <w:rsid w:val="00C85B47"/>
    <w:rsid w:val="00C863AB"/>
    <w:rsid w:val="00C86532"/>
    <w:rsid w:val="00C86F98"/>
    <w:rsid w:val="00C8729B"/>
    <w:rsid w:val="00C872FE"/>
    <w:rsid w:val="00C87692"/>
    <w:rsid w:val="00C87CC6"/>
    <w:rsid w:val="00C87E85"/>
    <w:rsid w:val="00C900AB"/>
    <w:rsid w:val="00C909B6"/>
    <w:rsid w:val="00C90D44"/>
    <w:rsid w:val="00C91261"/>
    <w:rsid w:val="00C9136C"/>
    <w:rsid w:val="00C91425"/>
    <w:rsid w:val="00C91BBC"/>
    <w:rsid w:val="00C924CD"/>
    <w:rsid w:val="00C93830"/>
    <w:rsid w:val="00C93FC9"/>
    <w:rsid w:val="00C941A3"/>
    <w:rsid w:val="00C9483D"/>
    <w:rsid w:val="00C958B4"/>
    <w:rsid w:val="00C95CB9"/>
    <w:rsid w:val="00C95F0C"/>
    <w:rsid w:val="00C967AD"/>
    <w:rsid w:val="00C96D2E"/>
    <w:rsid w:val="00C97480"/>
    <w:rsid w:val="00C974A9"/>
    <w:rsid w:val="00C975BD"/>
    <w:rsid w:val="00C97991"/>
    <w:rsid w:val="00C97BC4"/>
    <w:rsid w:val="00CA0057"/>
    <w:rsid w:val="00CA182F"/>
    <w:rsid w:val="00CA1BFF"/>
    <w:rsid w:val="00CA1D1A"/>
    <w:rsid w:val="00CA1DF1"/>
    <w:rsid w:val="00CA1EF9"/>
    <w:rsid w:val="00CA1FFA"/>
    <w:rsid w:val="00CA21FF"/>
    <w:rsid w:val="00CA276D"/>
    <w:rsid w:val="00CA2816"/>
    <w:rsid w:val="00CA2820"/>
    <w:rsid w:val="00CA2827"/>
    <w:rsid w:val="00CA284E"/>
    <w:rsid w:val="00CA2873"/>
    <w:rsid w:val="00CA319C"/>
    <w:rsid w:val="00CA361A"/>
    <w:rsid w:val="00CA3E91"/>
    <w:rsid w:val="00CA3F04"/>
    <w:rsid w:val="00CA426F"/>
    <w:rsid w:val="00CA4A86"/>
    <w:rsid w:val="00CA4A9E"/>
    <w:rsid w:val="00CA4AF3"/>
    <w:rsid w:val="00CA4DF4"/>
    <w:rsid w:val="00CA5404"/>
    <w:rsid w:val="00CA5781"/>
    <w:rsid w:val="00CA6211"/>
    <w:rsid w:val="00CA62A8"/>
    <w:rsid w:val="00CA62AF"/>
    <w:rsid w:val="00CA65E3"/>
    <w:rsid w:val="00CA660A"/>
    <w:rsid w:val="00CA6B8B"/>
    <w:rsid w:val="00CA7359"/>
    <w:rsid w:val="00CA7E7D"/>
    <w:rsid w:val="00CA7EB6"/>
    <w:rsid w:val="00CB0579"/>
    <w:rsid w:val="00CB07B9"/>
    <w:rsid w:val="00CB0A0C"/>
    <w:rsid w:val="00CB0B26"/>
    <w:rsid w:val="00CB0E38"/>
    <w:rsid w:val="00CB152D"/>
    <w:rsid w:val="00CB1662"/>
    <w:rsid w:val="00CB18F9"/>
    <w:rsid w:val="00CB1A0E"/>
    <w:rsid w:val="00CB1A64"/>
    <w:rsid w:val="00CB1AA3"/>
    <w:rsid w:val="00CB1AF9"/>
    <w:rsid w:val="00CB3084"/>
    <w:rsid w:val="00CB3147"/>
    <w:rsid w:val="00CB3256"/>
    <w:rsid w:val="00CB3914"/>
    <w:rsid w:val="00CB4370"/>
    <w:rsid w:val="00CB46CF"/>
    <w:rsid w:val="00CB4957"/>
    <w:rsid w:val="00CB56BB"/>
    <w:rsid w:val="00CB5712"/>
    <w:rsid w:val="00CB5873"/>
    <w:rsid w:val="00CB587A"/>
    <w:rsid w:val="00CB5C5F"/>
    <w:rsid w:val="00CB5D0A"/>
    <w:rsid w:val="00CB64A4"/>
    <w:rsid w:val="00CB6A51"/>
    <w:rsid w:val="00CB6CB7"/>
    <w:rsid w:val="00CB71B2"/>
    <w:rsid w:val="00CB7603"/>
    <w:rsid w:val="00CB7690"/>
    <w:rsid w:val="00CB770B"/>
    <w:rsid w:val="00CC0036"/>
    <w:rsid w:val="00CC0B1D"/>
    <w:rsid w:val="00CC0FCC"/>
    <w:rsid w:val="00CC11A4"/>
    <w:rsid w:val="00CC1624"/>
    <w:rsid w:val="00CC1C80"/>
    <w:rsid w:val="00CC1E6F"/>
    <w:rsid w:val="00CC1F77"/>
    <w:rsid w:val="00CC25B6"/>
    <w:rsid w:val="00CC2888"/>
    <w:rsid w:val="00CC2E12"/>
    <w:rsid w:val="00CC2F22"/>
    <w:rsid w:val="00CC2FAF"/>
    <w:rsid w:val="00CC3102"/>
    <w:rsid w:val="00CC38C1"/>
    <w:rsid w:val="00CC4FD0"/>
    <w:rsid w:val="00CC5AC5"/>
    <w:rsid w:val="00CC5C0D"/>
    <w:rsid w:val="00CC5F02"/>
    <w:rsid w:val="00CC5F80"/>
    <w:rsid w:val="00CC5FFA"/>
    <w:rsid w:val="00CC605F"/>
    <w:rsid w:val="00CC639D"/>
    <w:rsid w:val="00CC65A5"/>
    <w:rsid w:val="00CC65B2"/>
    <w:rsid w:val="00CC66BE"/>
    <w:rsid w:val="00CC6794"/>
    <w:rsid w:val="00CC69EF"/>
    <w:rsid w:val="00CC7839"/>
    <w:rsid w:val="00CD0D93"/>
    <w:rsid w:val="00CD15D7"/>
    <w:rsid w:val="00CD178C"/>
    <w:rsid w:val="00CD18DD"/>
    <w:rsid w:val="00CD1ED9"/>
    <w:rsid w:val="00CD279F"/>
    <w:rsid w:val="00CD2C54"/>
    <w:rsid w:val="00CD2D03"/>
    <w:rsid w:val="00CD2D80"/>
    <w:rsid w:val="00CD3BAC"/>
    <w:rsid w:val="00CD4074"/>
    <w:rsid w:val="00CD439B"/>
    <w:rsid w:val="00CD468E"/>
    <w:rsid w:val="00CD4E7D"/>
    <w:rsid w:val="00CD5260"/>
    <w:rsid w:val="00CD59B2"/>
    <w:rsid w:val="00CD5E64"/>
    <w:rsid w:val="00CD6357"/>
    <w:rsid w:val="00CD654B"/>
    <w:rsid w:val="00CD70A2"/>
    <w:rsid w:val="00CD724D"/>
    <w:rsid w:val="00CD7256"/>
    <w:rsid w:val="00CD7914"/>
    <w:rsid w:val="00CD7BE5"/>
    <w:rsid w:val="00CD7D52"/>
    <w:rsid w:val="00CD7E1B"/>
    <w:rsid w:val="00CE01E5"/>
    <w:rsid w:val="00CE06EF"/>
    <w:rsid w:val="00CE071D"/>
    <w:rsid w:val="00CE0A18"/>
    <w:rsid w:val="00CE15D4"/>
    <w:rsid w:val="00CE1749"/>
    <w:rsid w:val="00CE257E"/>
    <w:rsid w:val="00CE2E13"/>
    <w:rsid w:val="00CE2F79"/>
    <w:rsid w:val="00CE31DA"/>
    <w:rsid w:val="00CE3826"/>
    <w:rsid w:val="00CE55B2"/>
    <w:rsid w:val="00CE5701"/>
    <w:rsid w:val="00CE5D0E"/>
    <w:rsid w:val="00CE5EEF"/>
    <w:rsid w:val="00CE5F15"/>
    <w:rsid w:val="00CE60C1"/>
    <w:rsid w:val="00CE6823"/>
    <w:rsid w:val="00CE73BE"/>
    <w:rsid w:val="00CE7914"/>
    <w:rsid w:val="00CE7AB2"/>
    <w:rsid w:val="00CE7F26"/>
    <w:rsid w:val="00CF00DA"/>
    <w:rsid w:val="00CF0E51"/>
    <w:rsid w:val="00CF1AF4"/>
    <w:rsid w:val="00CF22ED"/>
    <w:rsid w:val="00CF251E"/>
    <w:rsid w:val="00CF28EE"/>
    <w:rsid w:val="00CF2DA2"/>
    <w:rsid w:val="00CF2FC8"/>
    <w:rsid w:val="00CF4555"/>
    <w:rsid w:val="00CF4667"/>
    <w:rsid w:val="00CF4C01"/>
    <w:rsid w:val="00CF4D6A"/>
    <w:rsid w:val="00CF4F39"/>
    <w:rsid w:val="00CF530C"/>
    <w:rsid w:val="00CF53B2"/>
    <w:rsid w:val="00CF5485"/>
    <w:rsid w:val="00CF5822"/>
    <w:rsid w:val="00CF5A9C"/>
    <w:rsid w:val="00CF5C45"/>
    <w:rsid w:val="00CF5E9F"/>
    <w:rsid w:val="00CF6AA2"/>
    <w:rsid w:val="00CF6C36"/>
    <w:rsid w:val="00CF79D3"/>
    <w:rsid w:val="00CF7A4C"/>
    <w:rsid w:val="00D001C5"/>
    <w:rsid w:val="00D003FB"/>
    <w:rsid w:val="00D00997"/>
    <w:rsid w:val="00D00AA9"/>
    <w:rsid w:val="00D00C5F"/>
    <w:rsid w:val="00D00F16"/>
    <w:rsid w:val="00D01215"/>
    <w:rsid w:val="00D01736"/>
    <w:rsid w:val="00D01D20"/>
    <w:rsid w:val="00D020E3"/>
    <w:rsid w:val="00D023AC"/>
    <w:rsid w:val="00D0241C"/>
    <w:rsid w:val="00D02D87"/>
    <w:rsid w:val="00D035B0"/>
    <w:rsid w:val="00D0472D"/>
    <w:rsid w:val="00D04EB1"/>
    <w:rsid w:val="00D04FF6"/>
    <w:rsid w:val="00D050B2"/>
    <w:rsid w:val="00D0511D"/>
    <w:rsid w:val="00D057EE"/>
    <w:rsid w:val="00D05EC3"/>
    <w:rsid w:val="00D05FCC"/>
    <w:rsid w:val="00D06765"/>
    <w:rsid w:val="00D07500"/>
    <w:rsid w:val="00D07659"/>
    <w:rsid w:val="00D077AE"/>
    <w:rsid w:val="00D10812"/>
    <w:rsid w:val="00D10D76"/>
    <w:rsid w:val="00D111C5"/>
    <w:rsid w:val="00D1193B"/>
    <w:rsid w:val="00D11A25"/>
    <w:rsid w:val="00D1216A"/>
    <w:rsid w:val="00D123A4"/>
    <w:rsid w:val="00D129B7"/>
    <w:rsid w:val="00D1314F"/>
    <w:rsid w:val="00D13A48"/>
    <w:rsid w:val="00D14485"/>
    <w:rsid w:val="00D149A6"/>
    <w:rsid w:val="00D14CBF"/>
    <w:rsid w:val="00D14CD2"/>
    <w:rsid w:val="00D151B6"/>
    <w:rsid w:val="00D153AF"/>
    <w:rsid w:val="00D153F3"/>
    <w:rsid w:val="00D15405"/>
    <w:rsid w:val="00D157B1"/>
    <w:rsid w:val="00D168E2"/>
    <w:rsid w:val="00D17510"/>
    <w:rsid w:val="00D17A7D"/>
    <w:rsid w:val="00D17B32"/>
    <w:rsid w:val="00D201FE"/>
    <w:rsid w:val="00D20237"/>
    <w:rsid w:val="00D20912"/>
    <w:rsid w:val="00D213E2"/>
    <w:rsid w:val="00D214ED"/>
    <w:rsid w:val="00D2219E"/>
    <w:rsid w:val="00D232A1"/>
    <w:rsid w:val="00D2358E"/>
    <w:rsid w:val="00D23A02"/>
    <w:rsid w:val="00D23E24"/>
    <w:rsid w:val="00D24019"/>
    <w:rsid w:val="00D24049"/>
    <w:rsid w:val="00D245E2"/>
    <w:rsid w:val="00D24AC0"/>
    <w:rsid w:val="00D2546F"/>
    <w:rsid w:val="00D25529"/>
    <w:rsid w:val="00D25958"/>
    <w:rsid w:val="00D25B59"/>
    <w:rsid w:val="00D25EE7"/>
    <w:rsid w:val="00D26603"/>
    <w:rsid w:val="00D2676B"/>
    <w:rsid w:val="00D26789"/>
    <w:rsid w:val="00D27208"/>
    <w:rsid w:val="00D2736F"/>
    <w:rsid w:val="00D276BF"/>
    <w:rsid w:val="00D27A96"/>
    <w:rsid w:val="00D27BE1"/>
    <w:rsid w:val="00D27CE2"/>
    <w:rsid w:val="00D3030E"/>
    <w:rsid w:val="00D3032A"/>
    <w:rsid w:val="00D3044C"/>
    <w:rsid w:val="00D30D2C"/>
    <w:rsid w:val="00D31365"/>
    <w:rsid w:val="00D31C7C"/>
    <w:rsid w:val="00D32261"/>
    <w:rsid w:val="00D327F2"/>
    <w:rsid w:val="00D33505"/>
    <w:rsid w:val="00D3363B"/>
    <w:rsid w:val="00D3384B"/>
    <w:rsid w:val="00D339C8"/>
    <w:rsid w:val="00D33A56"/>
    <w:rsid w:val="00D33AD2"/>
    <w:rsid w:val="00D346A0"/>
    <w:rsid w:val="00D34BA9"/>
    <w:rsid w:val="00D35199"/>
    <w:rsid w:val="00D355A4"/>
    <w:rsid w:val="00D35934"/>
    <w:rsid w:val="00D35EC4"/>
    <w:rsid w:val="00D370B7"/>
    <w:rsid w:val="00D37322"/>
    <w:rsid w:val="00D37341"/>
    <w:rsid w:val="00D37521"/>
    <w:rsid w:val="00D402ED"/>
    <w:rsid w:val="00D40B38"/>
    <w:rsid w:val="00D4141C"/>
    <w:rsid w:val="00D42044"/>
    <w:rsid w:val="00D420E1"/>
    <w:rsid w:val="00D42122"/>
    <w:rsid w:val="00D42416"/>
    <w:rsid w:val="00D43442"/>
    <w:rsid w:val="00D43A8E"/>
    <w:rsid w:val="00D43BFF"/>
    <w:rsid w:val="00D43D4E"/>
    <w:rsid w:val="00D44003"/>
    <w:rsid w:val="00D4402C"/>
    <w:rsid w:val="00D4421A"/>
    <w:rsid w:val="00D442E8"/>
    <w:rsid w:val="00D448BC"/>
    <w:rsid w:val="00D44BD7"/>
    <w:rsid w:val="00D451F7"/>
    <w:rsid w:val="00D453BB"/>
    <w:rsid w:val="00D455BA"/>
    <w:rsid w:val="00D45D14"/>
    <w:rsid w:val="00D45D19"/>
    <w:rsid w:val="00D45E0F"/>
    <w:rsid w:val="00D462D6"/>
    <w:rsid w:val="00D46326"/>
    <w:rsid w:val="00D465E5"/>
    <w:rsid w:val="00D46E60"/>
    <w:rsid w:val="00D47DE9"/>
    <w:rsid w:val="00D50132"/>
    <w:rsid w:val="00D50279"/>
    <w:rsid w:val="00D510EA"/>
    <w:rsid w:val="00D512B0"/>
    <w:rsid w:val="00D51B97"/>
    <w:rsid w:val="00D51EF4"/>
    <w:rsid w:val="00D5207E"/>
    <w:rsid w:val="00D52254"/>
    <w:rsid w:val="00D5246A"/>
    <w:rsid w:val="00D52BDF"/>
    <w:rsid w:val="00D5323E"/>
    <w:rsid w:val="00D54864"/>
    <w:rsid w:val="00D54EF7"/>
    <w:rsid w:val="00D551AC"/>
    <w:rsid w:val="00D56D5B"/>
    <w:rsid w:val="00D570AC"/>
    <w:rsid w:val="00D57A05"/>
    <w:rsid w:val="00D6040C"/>
    <w:rsid w:val="00D605D7"/>
    <w:rsid w:val="00D605E9"/>
    <w:rsid w:val="00D6079E"/>
    <w:rsid w:val="00D609CC"/>
    <w:rsid w:val="00D60E00"/>
    <w:rsid w:val="00D618FF"/>
    <w:rsid w:val="00D61982"/>
    <w:rsid w:val="00D625B2"/>
    <w:rsid w:val="00D62B18"/>
    <w:rsid w:val="00D62C35"/>
    <w:rsid w:val="00D62C51"/>
    <w:rsid w:val="00D62F05"/>
    <w:rsid w:val="00D62F47"/>
    <w:rsid w:val="00D63734"/>
    <w:rsid w:val="00D63BE4"/>
    <w:rsid w:val="00D64EE4"/>
    <w:rsid w:val="00D64FE6"/>
    <w:rsid w:val="00D651ED"/>
    <w:rsid w:val="00D6583E"/>
    <w:rsid w:val="00D65E63"/>
    <w:rsid w:val="00D661D2"/>
    <w:rsid w:val="00D66B66"/>
    <w:rsid w:val="00D66FAE"/>
    <w:rsid w:val="00D6701E"/>
    <w:rsid w:val="00D67465"/>
    <w:rsid w:val="00D6783A"/>
    <w:rsid w:val="00D67C66"/>
    <w:rsid w:val="00D67D6B"/>
    <w:rsid w:val="00D70009"/>
    <w:rsid w:val="00D7107C"/>
    <w:rsid w:val="00D71672"/>
    <w:rsid w:val="00D7266F"/>
    <w:rsid w:val="00D73155"/>
    <w:rsid w:val="00D737B1"/>
    <w:rsid w:val="00D73B77"/>
    <w:rsid w:val="00D73D16"/>
    <w:rsid w:val="00D73DA3"/>
    <w:rsid w:val="00D741A4"/>
    <w:rsid w:val="00D74A3C"/>
    <w:rsid w:val="00D74A7E"/>
    <w:rsid w:val="00D74CE9"/>
    <w:rsid w:val="00D74DBF"/>
    <w:rsid w:val="00D752BF"/>
    <w:rsid w:val="00D756E6"/>
    <w:rsid w:val="00D75E30"/>
    <w:rsid w:val="00D763B2"/>
    <w:rsid w:val="00D76B5E"/>
    <w:rsid w:val="00D76DBB"/>
    <w:rsid w:val="00D77140"/>
    <w:rsid w:val="00D80245"/>
    <w:rsid w:val="00D80555"/>
    <w:rsid w:val="00D807B5"/>
    <w:rsid w:val="00D80B4D"/>
    <w:rsid w:val="00D80D16"/>
    <w:rsid w:val="00D813CB"/>
    <w:rsid w:val="00D818FD"/>
    <w:rsid w:val="00D81A3D"/>
    <w:rsid w:val="00D82376"/>
    <w:rsid w:val="00D823AA"/>
    <w:rsid w:val="00D8275E"/>
    <w:rsid w:val="00D83166"/>
    <w:rsid w:val="00D83600"/>
    <w:rsid w:val="00D83626"/>
    <w:rsid w:val="00D83E32"/>
    <w:rsid w:val="00D83F8F"/>
    <w:rsid w:val="00D84391"/>
    <w:rsid w:val="00D84743"/>
    <w:rsid w:val="00D84B64"/>
    <w:rsid w:val="00D85237"/>
    <w:rsid w:val="00D8581E"/>
    <w:rsid w:val="00D85C6A"/>
    <w:rsid w:val="00D85F9E"/>
    <w:rsid w:val="00D902C8"/>
    <w:rsid w:val="00D9097F"/>
    <w:rsid w:val="00D91465"/>
    <w:rsid w:val="00D91689"/>
    <w:rsid w:val="00D919D9"/>
    <w:rsid w:val="00D91ACF"/>
    <w:rsid w:val="00D91B38"/>
    <w:rsid w:val="00D91B4E"/>
    <w:rsid w:val="00D91C5F"/>
    <w:rsid w:val="00D91D04"/>
    <w:rsid w:val="00D91FC3"/>
    <w:rsid w:val="00D92EB1"/>
    <w:rsid w:val="00D932A0"/>
    <w:rsid w:val="00D93562"/>
    <w:rsid w:val="00D93620"/>
    <w:rsid w:val="00D93660"/>
    <w:rsid w:val="00D94091"/>
    <w:rsid w:val="00D94851"/>
    <w:rsid w:val="00D950E8"/>
    <w:rsid w:val="00D955B7"/>
    <w:rsid w:val="00D955E6"/>
    <w:rsid w:val="00D969D5"/>
    <w:rsid w:val="00D96EC0"/>
    <w:rsid w:val="00D9706C"/>
    <w:rsid w:val="00D97159"/>
    <w:rsid w:val="00D9722D"/>
    <w:rsid w:val="00D97BF7"/>
    <w:rsid w:val="00D97C46"/>
    <w:rsid w:val="00DA0043"/>
    <w:rsid w:val="00DA015A"/>
    <w:rsid w:val="00DA04F0"/>
    <w:rsid w:val="00DA0EE5"/>
    <w:rsid w:val="00DA0F58"/>
    <w:rsid w:val="00DA120D"/>
    <w:rsid w:val="00DA161B"/>
    <w:rsid w:val="00DA1984"/>
    <w:rsid w:val="00DA2609"/>
    <w:rsid w:val="00DA2777"/>
    <w:rsid w:val="00DA2E3C"/>
    <w:rsid w:val="00DA356D"/>
    <w:rsid w:val="00DA37FC"/>
    <w:rsid w:val="00DA3912"/>
    <w:rsid w:val="00DA392A"/>
    <w:rsid w:val="00DA4105"/>
    <w:rsid w:val="00DA41E2"/>
    <w:rsid w:val="00DA441E"/>
    <w:rsid w:val="00DA4446"/>
    <w:rsid w:val="00DA48C0"/>
    <w:rsid w:val="00DA4FEA"/>
    <w:rsid w:val="00DA5BAA"/>
    <w:rsid w:val="00DA5F0E"/>
    <w:rsid w:val="00DA62BA"/>
    <w:rsid w:val="00DA6796"/>
    <w:rsid w:val="00DA6A99"/>
    <w:rsid w:val="00DA6D9B"/>
    <w:rsid w:val="00DA70B7"/>
    <w:rsid w:val="00DA7549"/>
    <w:rsid w:val="00DA7B0B"/>
    <w:rsid w:val="00DA7BAC"/>
    <w:rsid w:val="00DB1AE6"/>
    <w:rsid w:val="00DB2000"/>
    <w:rsid w:val="00DB2C36"/>
    <w:rsid w:val="00DB31DD"/>
    <w:rsid w:val="00DB3530"/>
    <w:rsid w:val="00DB3E83"/>
    <w:rsid w:val="00DB43EE"/>
    <w:rsid w:val="00DB448F"/>
    <w:rsid w:val="00DB4D38"/>
    <w:rsid w:val="00DB589B"/>
    <w:rsid w:val="00DB66BC"/>
    <w:rsid w:val="00DB6C9C"/>
    <w:rsid w:val="00DB7039"/>
    <w:rsid w:val="00DB70CC"/>
    <w:rsid w:val="00DB76DA"/>
    <w:rsid w:val="00DB77C4"/>
    <w:rsid w:val="00DB7AED"/>
    <w:rsid w:val="00DB7E66"/>
    <w:rsid w:val="00DC017A"/>
    <w:rsid w:val="00DC0396"/>
    <w:rsid w:val="00DC061E"/>
    <w:rsid w:val="00DC0BFF"/>
    <w:rsid w:val="00DC0EBD"/>
    <w:rsid w:val="00DC177C"/>
    <w:rsid w:val="00DC17D4"/>
    <w:rsid w:val="00DC1A2E"/>
    <w:rsid w:val="00DC2014"/>
    <w:rsid w:val="00DC254B"/>
    <w:rsid w:val="00DC2A3D"/>
    <w:rsid w:val="00DC2C9F"/>
    <w:rsid w:val="00DC2E92"/>
    <w:rsid w:val="00DC3402"/>
    <w:rsid w:val="00DC39BE"/>
    <w:rsid w:val="00DC3D4C"/>
    <w:rsid w:val="00DC3F53"/>
    <w:rsid w:val="00DC3FBB"/>
    <w:rsid w:val="00DC5CFA"/>
    <w:rsid w:val="00DC5EF6"/>
    <w:rsid w:val="00DC68DB"/>
    <w:rsid w:val="00DC6955"/>
    <w:rsid w:val="00DC6CB7"/>
    <w:rsid w:val="00DC6F52"/>
    <w:rsid w:val="00DC77EE"/>
    <w:rsid w:val="00DC7868"/>
    <w:rsid w:val="00DC7D49"/>
    <w:rsid w:val="00DC7F82"/>
    <w:rsid w:val="00DD022A"/>
    <w:rsid w:val="00DD09E6"/>
    <w:rsid w:val="00DD0DA6"/>
    <w:rsid w:val="00DD1B39"/>
    <w:rsid w:val="00DD3163"/>
    <w:rsid w:val="00DD374F"/>
    <w:rsid w:val="00DD39CB"/>
    <w:rsid w:val="00DD4A19"/>
    <w:rsid w:val="00DD51A0"/>
    <w:rsid w:val="00DD545A"/>
    <w:rsid w:val="00DD56E9"/>
    <w:rsid w:val="00DD593A"/>
    <w:rsid w:val="00DD5F48"/>
    <w:rsid w:val="00DD6725"/>
    <w:rsid w:val="00DD6747"/>
    <w:rsid w:val="00DD69DF"/>
    <w:rsid w:val="00DD6F81"/>
    <w:rsid w:val="00DD79C1"/>
    <w:rsid w:val="00DD7A13"/>
    <w:rsid w:val="00DD7D8B"/>
    <w:rsid w:val="00DD7F98"/>
    <w:rsid w:val="00DE0564"/>
    <w:rsid w:val="00DE0C5C"/>
    <w:rsid w:val="00DE0D33"/>
    <w:rsid w:val="00DE0D9A"/>
    <w:rsid w:val="00DE0DC8"/>
    <w:rsid w:val="00DE2079"/>
    <w:rsid w:val="00DE25AE"/>
    <w:rsid w:val="00DE2749"/>
    <w:rsid w:val="00DE2B0B"/>
    <w:rsid w:val="00DE2FB6"/>
    <w:rsid w:val="00DE3279"/>
    <w:rsid w:val="00DE32A2"/>
    <w:rsid w:val="00DE332C"/>
    <w:rsid w:val="00DE347B"/>
    <w:rsid w:val="00DE376D"/>
    <w:rsid w:val="00DE3A7C"/>
    <w:rsid w:val="00DE3DD7"/>
    <w:rsid w:val="00DE4561"/>
    <w:rsid w:val="00DE4660"/>
    <w:rsid w:val="00DE48A6"/>
    <w:rsid w:val="00DE4981"/>
    <w:rsid w:val="00DE4D9C"/>
    <w:rsid w:val="00DE5636"/>
    <w:rsid w:val="00DE5C46"/>
    <w:rsid w:val="00DE5EB0"/>
    <w:rsid w:val="00DE5F41"/>
    <w:rsid w:val="00DE6307"/>
    <w:rsid w:val="00DE647F"/>
    <w:rsid w:val="00DE677E"/>
    <w:rsid w:val="00DE6CBE"/>
    <w:rsid w:val="00DE7339"/>
    <w:rsid w:val="00DE7508"/>
    <w:rsid w:val="00DE7B75"/>
    <w:rsid w:val="00DF0099"/>
    <w:rsid w:val="00DF02F9"/>
    <w:rsid w:val="00DF05EE"/>
    <w:rsid w:val="00DF0B6C"/>
    <w:rsid w:val="00DF0F30"/>
    <w:rsid w:val="00DF0FD0"/>
    <w:rsid w:val="00DF13B9"/>
    <w:rsid w:val="00DF1748"/>
    <w:rsid w:val="00DF1882"/>
    <w:rsid w:val="00DF216C"/>
    <w:rsid w:val="00DF2409"/>
    <w:rsid w:val="00DF258F"/>
    <w:rsid w:val="00DF3649"/>
    <w:rsid w:val="00DF388E"/>
    <w:rsid w:val="00DF3E86"/>
    <w:rsid w:val="00DF3EC8"/>
    <w:rsid w:val="00DF3F18"/>
    <w:rsid w:val="00DF42AE"/>
    <w:rsid w:val="00DF42BD"/>
    <w:rsid w:val="00DF4532"/>
    <w:rsid w:val="00DF45C8"/>
    <w:rsid w:val="00DF54A2"/>
    <w:rsid w:val="00DF5A65"/>
    <w:rsid w:val="00DF5DB8"/>
    <w:rsid w:val="00DF5F2F"/>
    <w:rsid w:val="00DF696C"/>
    <w:rsid w:val="00DF6C85"/>
    <w:rsid w:val="00DF6E3F"/>
    <w:rsid w:val="00DF7129"/>
    <w:rsid w:val="00DF75CF"/>
    <w:rsid w:val="00DF7DC1"/>
    <w:rsid w:val="00DF7DF5"/>
    <w:rsid w:val="00DF7DF9"/>
    <w:rsid w:val="00E00505"/>
    <w:rsid w:val="00E0093F"/>
    <w:rsid w:val="00E00990"/>
    <w:rsid w:val="00E00E5E"/>
    <w:rsid w:val="00E01C4F"/>
    <w:rsid w:val="00E01C70"/>
    <w:rsid w:val="00E02B4D"/>
    <w:rsid w:val="00E0303B"/>
    <w:rsid w:val="00E037DB"/>
    <w:rsid w:val="00E03FB7"/>
    <w:rsid w:val="00E04422"/>
    <w:rsid w:val="00E04C3D"/>
    <w:rsid w:val="00E04E6D"/>
    <w:rsid w:val="00E0522A"/>
    <w:rsid w:val="00E052E1"/>
    <w:rsid w:val="00E052F3"/>
    <w:rsid w:val="00E053BA"/>
    <w:rsid w:val="00E05704"/>
    <w:rsid w:val="00E06093"/>
    <w:rsid w:val="00E06119"/>
    <w:rsid w:val="00E062F4"/>
    <w:rsid w:val="00E06CE2"/>
    <w:rsid w:val="00E06DF4"/>
    <w:rsid w:val="00E06E3D"/>
    <w:rsid w:val="00E06FB8"/>
    <w:rsid w:val="00E075CB"/>
    <w:rsid w:val="00E07A59"/>
    <w:rsid w:val="00E1025D"/>
    <w:rsid w:val="00E107CB"/>
    <w:rsid w:val="00E1091A"/>
    <w:rsid w:val="00E109B2"/>
    <w:rsid w:val="00E10A18"/>
    <w:rsid w:val="00E10D7B"/>
    <w:rsid w:val="00E11293"/>
    <w:rsid w:val="00E112E9"/>
    <w:rsid w:val="00E1196A"/>
    <w:rsid w:val="00E11A63"/>
    <w:rsid w:val="00E11DAA"/>
    <w:rsid w:val="00E1250E"/>
    <w:rsid w:val="00E12747"/>
    <w:rsid w:val="00E12751"/>
    <w:rsid w:val="00E12AF8"/>
    <w:rsid w:val="00E14283"/>
    <w:rsid w:val="00E142E5"/>
    <w:rsid w:val="00E14DF2"/>
    <w:rsid w:val="00E14E99"/>
    <w:rsid w:val="00E154D2"/>
    <w:rsid w:val="00E15814"/>
    <w:rsid w:val="00E15824"/>
    <w:rsid w:val="00E16036"/>
    <w:rsid w:val="00E1628E"/>
    <w:rsid w:val="00E16545"/>
    <w:rsid w:val="00E16BC7"/>
    <w:rsid w:val="00E16D3B"/>
    <w:rsid w:val="00E17AAA"/>
    <w:rsid w:val="00E17E7B"/>
    <w:rsid w:val="00E20344"/>
    <w:rsid w:val="00E2037C"/>
    <w:rsid w:val="00E20455"/>
    <w:rsid w:val="00E204A4"/>
    <w:rsid w:val="00E212AB"/>
    <w:rsid w:val="00E2140E"/>
    <w:rsid w:val="00E2170B"/>
    <w:rsid w:val="00E21C78"/>
    <w:rsid w:val="00E22B4B"/>
    <w:rsid w:val="00E23237"/>
    <w:rsid w:val="00E2332E"/>
    <w:rsid w:val="00E235BA"/>
    <w:rsid w:val="00E23DFE"/>
    <w:rsid w:val="00E23F71"/>
    <w:rsid w:val="00E246F5"/>
    <w:rsid w:val="00E24A40"/>
    <w:rsid w:val="00E25740"/>
    <w:rsid w:val="00E257A5"/>
    <w:rsid w:val="00E25BD4"/>
    <w:rsid w:val="00E25E03"/>
    <w:rsid w:val="00E25E07"/>
    <w:rsid w:val="00E26126"/>
    <w:rsid w:val="00E26179"/>
    <w:rsid w:val="00E268CD"/>
    <w:rsid w:val="00E27BEE"/>
    <w:rsid w:val="00E30834"/>
    <w:rsid w:val="00E30C06"/>
    <w:rsid w:val="00E31130"/>
    <w:rsid w:val="00E31459"/>
    <w:rsid w:val="00E31849"/>
    <w:rsid w:val="00E318D1"/>
    <w:rsid w:val="00E32036"/>
    <w:rsid w:val="00E32401"/>
    <w:rsid w:val="00E32656"/>
    <w:rsid w:val="00E327AE"/>
    <w:rsid w:val="00E332DF"/>
    <w:rsid w:val="00E3365F"/>
    <w:rsid w:val="00E33F77"/>
    <w:rsid w:val="00E34269"/>
    <w:rsid w:val="00E34913"/>
    <w:rsid w:val="00E34B5C"/>
    <w:rsid w:val="00E34E96"/>
    <w:rsid w:val="00E34EDD"/>
    <w:rsid w:val="00E34F53"/>
    <w:rsid w:val="00E36179"/>
    <w:rsid w:val="00E36228"/>
    <w:rsid w:val="00E369E7"/>
    <w:rsid w:val="00E36D29"/>
    <w:rsid w:val="00E3733A"/>
    <w:rsid w:val="00E37669"/>
    <w:rsid w:val="00E379B8"/>
    <w:rsid w:val="00E37B6A"/>
    <w:rsid w:val="00E37FD0"/>
    <w:rsid w:val="00E40268"/>
    <w:rsid w:val="00E40788"/>
    <w:rsid w:val="00E40867"/>
    <w:rsid w:val="00E40F48"/>
    <w:rsid w:val="00E40FDB"/>
    <w:rsid w:val="00E419E6"/>
    <w:rsid w:val="00E41B35"/>
    <w:rsid w:val="00E41EA4"/>
    <w:rsid w:val="00E42138"/>
    <w:rsid w:val="00E42148"/>
    <w:rsid w:val="00E4288D"/>
    <w:rsid w:val="00E4292B"/>
    <w:rsid w:val="00E42EC8"/>
    <w:rsid w:val="00E42F0A"/>
    <w:rsid w:val="00E432DF"/>
    <w:rsid w:val="00E43456"/>
    <w:rsid w:val="00E436C8"/>
    <w:rsid w:val="00E44EBF"/>
    <w:rsid w:val="00E44F99"/>
    <w:rsid w:val="00E45B36"/>
    <w:rsid w:val="00E45BCB"/>
    <w:rsid w:val="00E462D5"/>
    <w:rsid w:val="00E46AA0"/>
    <w:rsid w:val="00E46CBA"/>
    <w:rsid w:val="00E50177"/>
    <w:rsid w:val="00E509BF"/>
    <w:rsid w:val="00E50A42"/>
    <w:rsid w:val="00E50FE0"/>
    <w:rsid w:val="00E517F6"/>
    <w:rsid w:val="00E518AB"/>
    <w:rsid w:val="00E519E5"/>
    <w:rsid w:val="00E51A99"/>
    <w:rsid w:val="00E52B3F"/>
    <w:rsid w:val="00E52FCC"/>
    <w:rsid w:val="00E53096"/>
    <w:rsid w:val="00E532B2"/>
    <w:rsid w:val="00E53488"/>
    <w:rsid w:val="00E53553"/>
    <w:rsid w:val="00E5400E"/>
    <w:rsid w:val="00E552E4"/>
    <w:rsid w:val="00E55329"/>
    <w:rsid w:val="00E55588"/>
    <w:rsid w:val="00E555D0"/>
    <w:rsid w:val="00E55BF9"/>
    <w:rsid w:val="00E55CE5"/>
    <w:rsid w:val="00E55EC4"/>
    <w:rsid w:val="00E56316"/>
    <w:rsid w:val="00E5634F"/>
    <w:rsid w:val="00E563DE"/>
    <w:rsid w:val="00E5666B"/>
    <w:rsid w:val="00E56AFB"/>
    <w:rsid w:val="00E56D00"/>
    <w:rsid w:val="00E57774"/>
    <w:rsid w:val="00E57AFA"/>
    <w:rsid w:val="00E60046"/>
    <w:rsid w:val="00E60D35"/>
    <w:rsid w:val="00E60E21"/>
    <w:rsid w:val="00E61082"/>
    <w:rsid w:val="00E6141F"/>
    <w:rsid w:val="00E618D3"/>
    <w:rsid w:val="00E61B6F"/>
    <w:rsid w:val="00E61C19"/>
    <w:rsid w:val="00E6221B"/>
    <w:rsid w:val="00E622D2"/>
    <w:rsid w:val="00E6231D"/>
    <w:rsid w:val="00E62B1D"/>
    <w:rsid w:val="00E62FA1"/>
    <w:rsid w:val="00E63021"/>
    <w:rsid w:val="00E633AE"/>
    <w:rsid w:val="00E636DC"/>
    <w:rsid w:val="00E63956"/>
    <w:rsid w:val="00E63C26"/>
    <w:rsid w:val="00E63DB8"/>
    <w:rsid w:val="00E63FC6"/>
    <w:rsid w:val="00E64116"/>
    <w:rsid w:val="00E64332"/>
    <w:rsid w:val="00E646FD"/>
    <w:rsid w:val="00E64723"/>
    <w:rsid w:val="00E6491E"/>
    <w:rsid w:val="00E64B5C"/>
    <w:rsid w:val="00E65618"/>
    <w:rsid w:val="00E65DA3"/>
    <w:rsid w:val="00E65F3F"/>
    <w:rsid w:val="00E663FB"/>
    <w:rsid w:val="00E66549"/>
    <w:rsid w:val="00E66660"/>
    <w:rsid w:val="00E667F7"/>
    <w:rsid w:val="00E6730F"/>
    <w:rsid w:val="00E6732C"/>
    <w:rsid w:val="00E677E3"/>
    <w:rsid w:val="00E67843"/>
    <w:rsid w:val="00E67D30"/>
    <w:rsid w:val="00E67F13"/>
    <w:rsid w:val="00E67F88"/>
    <w:rsid w:val="00E70751"/>
    <w:rsid w:val="00E70995"/>
    <w:rsid w:val="00E70A4A"/>
    <w:rsid w:val="00E70D50"/>
    <w:rsid w:val="00E71276"/>
    <w:rsid w:val="00E71452"/>
    <w:rsid w:val="00E717CD"/>
    <w:rsid w:val="00E722FD"/>
    <w:rsid w:val="00E727D3"/>
    <w:rsid w:val="00E728C9"/>
    <w:rsid w:val="00E72B54"/>
    <w:rsid w:val="00E72CC7"/>
    <w:rsid w:val="00E72D6A"/>
    <w:rsid w:val="00E72D9D"/>
    <w:rsid w:val="00E73336"/>
    <w:rsid w:val="00E7338B"/>
    <w:rsid w:val="00E73487"/>
    <w:rsid w:val="00E73568"/>
    <w:rsid w:val="00E73731"/>
    <w:rsid w:val="00E737CB"/>
    <w:rsid w:val="00E73DC6"/>
    <w:rsid w:val="00E73EA5"/>
    <w:rsid w:val="00E7477A"/>
    <w:rsid w:val="00E74AB0"/>
    <w:rsid w:val="00E7506D"/>
    <w:rsid w:val="00E75083"/>
    <w:rsid w:val="00E753D1"/>
    <w:rsid w:val="00E755C8"/>
    <w:rsid w:val="00E759F3"/>
    <w:rsid w:val="00E75C9E"/>
    <w:rsid w:val="00E768E6"/>
    <w:rsid w:val="00E77220"/>
    <w:rsid w:val="00E77531"/>
    <w:rsid w:val="00E779B1"/>
    <w:rsid w:val="00E80F70"/>
    <w:rsid w:val="00E81B43"/>
    <w:rsid w:val="00E81B92"/>
    <w:rsid w:val="00E81DB1"/>
    <w:rsid w:val="00E835CC"/>
    <w:rsid w:val="00E83D1C"/>
    <w:rsid w:val="00E83E6F"/>
    <w:rsid w:val="00E83F5F"/>
    <w:rsid w:val="00E83FFD"/>
    <w:rsid w:val="00E845D4"/>
    <w:rsid w:val="00E84A70"/>
    <w:rsid w:val="00E85A08"/>
    <w:rsid w:val="00E85B6D"/>
    <w:rsid w:val="00E85E83"/>
    <w:rsid w:val="00E85ED2"/>
    <w:rsid w:val="00E86121"/>
    <w:rsid w:val="00E8650D"/>
    <w:rsid w:val="00E8654C"/>
    <w:rsid w:val="00E86AF8"/>
    <w:rsid w:val="00E86E34"/>
    <w:rsid w:val="00E86E70"/>
    <w:rsid w:val="00E87076"/>
    <w:rsid w:val="00E87DA1"/>
    <w:rsid w:val="00E907D5"/>
    <w:rsid w:val="00E90823"/>
    <w:rsid w:val="00E918AA"/>
    <w:rsid w:val="00E91C38"/>
    <w:rsid w:val="00E91E3C"/>
    <w:rsid w:val="00E91F26"/>
    <w:rsid w:val="00E920A9"/>
    <w:rsid w:val="00E9233E"/>
    <w:rsid w:val="00E92535"/>
    <w:rsid w:val="00E9293C"/>
    <w:rsid w:val="00E9299D"/>
    <w:rsid w:val="00E931E7"/>
    <w:rsid w:val="00E941D1"/>
    <w:rsid w:val="00E9443B"/>
    <w:rsid w:val="00E947DA"/>
    <w:rsid w:val="00E94B98"/>
    <w:rsid w:val="00E95542"/>
    <w:rsid w:val="00E95953"/>
    <w:rsid w:val="00E95E12"/>
    <w:rsid w:val="00E95E7C"/>
    <w:rsid w:val="00E9661B"/>
    <w:rsid w:val="00E966A9"/>
    <w:rsid w:val="00E96A2A"/>
    <w:rsid w:val="00E96BC5"/>
    <w:rsid w:val="00E96C30"/>
    <w:rsid w:val="00E9711D"/>
    <w:rsid w:val="00E9765B"/>
    <w:rsid w:val="00E977C8"/>
    <w:rsid w:val="00E979D4"/>
    <w:rsid w:val="00E97AA6"/>
    <w:rsid w:val="00EA03AA"/>
    <w:rsid w:val="00EA0CB9"/>
    <w:rsid w:val="00EA0E8A"/>
    <w:rsid w:val="00EA18CA"/>
    <w:rsid w:val="00EA1FE7"/>
    <w:rsid w:val="00EA20AC"/>
    <w:rsid w:val="00EA2AFC"/>
    <w:rsid w:val="00EA3049"/>
    <w:rsid w:val="00EA3494"/>
    <w:rsid w:val="00EA3D49"/>
    <w:rsid w:val="00EA4BF2"/>
    <w:rsid w:val="00EA4C83"/>
    <w:rsid w:val="00EA4D67"/>
    <w:rsid w:val="00EA4EC9"/>
    <w:rsid w:val="00EA5239"/>
    <w:rsid w:val="00EA5665"/>
    <w:rsid w:val="00EA5A63"/>
    <w:rsid w:val="00EA5BCB"/>
    <w:rsid w:val="00EA607A"/>
    <w:rsid w:val="00EA622C"/>
    <w:rsid w:val="00EA684C"/>
    <w:rsid w:val="00EA69E0"/>
    <w:rsid w:val="00EA7108"/>
    <w:rsid w:val="00EA74B2"/>
    <w:rsid w:val="00EA76E5"/>
    <w:rsid w:val="00EA7D39"/>
    <w:rsid w:val="00EB07EB"/>
    <w:rsid w:val="00EB0998"/>
    <w:rsid w:val="00EB10FF"/>
    <w:rsid w:val="00EB16FF"/>
    <w:rsid w:val="00EB198C"/>
    <w:rsid w:val="00EB2295"/>
    <w:rsid w:val="00EB24E2"/>
    <w:rsid w:val="00EB2858"/>
    <w:rsid w:val="00EB29C4"/>
    <w:rsid w:val="00EB29F8"/>
    <w:rsid w:val="00EB2A5F"/>
    <w:rsid w:val="00EB3897"/>
    <w:rsid w:val="00EB4701"/>
    <w:rsid w:val="00EB48C7"/>
    <w:rsid w:val="00EB4A21"/>
    <w:rsid w:val="00EB4DD6"/>
    <w:rsid w:val="00EB53E5"/>
    <w:rsid w:val="00EB54CF"/>
    <w:rsid w:val="00EB56F1"/>
    <w:rsid w:val="00EB5792"/>
    <w:rsid w:val="00EB5A73"/>
    <w:rsid w:val="00EB5B5B"/>
    <w:rsid w:val="00EB5C6D"/>
    <w:rsid w:val="00EB6772"/>
    <w:rsid w:val="00EB6E3F"/>
    <w:rsid w:val="00EB7726"/>
    <w:rsid w:val="00EC02BB"/>
    <w:rsid w:val="00EC046D"/>
    <w:rsid w:val="00EC0E85"/>
    <w:rsid w:val="00EC189E"/>
    <w:rsid w:val="00EC1E66"/>
    <w:rsid w:val="00EC1F07"/>
    <w:rsid w:val="00EC2918"/>
    <w:rsid w:val="00EC2D21"/>
    <w:rsid w:val="00EC2E43"/>
    <w:rsid w:val="00EC2F31"/>
    <w:rsid w:val="00EC30F3"/>
    <w:rsid w:val="00EC35FE"/>
    <w:rsid w:val="00EC37FE"/>
    <w:rsid w:val="00EC3D8B"/>
    <w:rsid w:val="00EC3FBC"/>
    <w:rsid w:val="00EC40D7"/>
    <w:rsid w:val="00EC411E"/>
    <w:rsid w:val="00EC41FF"/>
    <w:rsid w:val="00EC4EA3"/>
    <w:rsid w:val="00EC5237"/>
    <w:rsid w:val="00EC5FD4"/>
    <w:rsid w:val="00EC6078"/>
    <w:rsid w:val="00EC724C"/>
    <w:rsid w:val="00EC741F"/>
    <w:rsid w:val="00EC766A"/>
    <w:rsid w:val="00EC7AB4"/>
    <w:rsid w:val="00EC7B49"/>
    <w:rsid w:val="00ED0427"/>
    <w:rsid w:val="00ED08C4"/>
    <w:rsid w:val="00ED094B"/>
    <w:rsid w:val="00ED0E77"/>
    <w:rsid w:val="00ED156C"/>
    <w:rsid w:val="00ED1D92"/>
    <w:rsid w:val="00ED1F81"/>
    <w:rsid w:val="00ED21A1"/>
    <w:rsid w:val="00ED21BF"/>
    <w:rsid w:val="00ED3AF5"/>
    <w:rsid w:val="00ED3E3D"/>
    <w:rsid w:val="00ED4068"/>
    <w:rsid w:val="00ED41BC"/>
    <w:rsid w:val="00ED4251"/>
    <w:rsid w:val="00ED43D7"/>
    <w:rsid w:val="00ED43F6"/>
    <w:rsid w:val="00ED47FF"/>
    <w:rsid w:val="00ED4BA5"/>
    <w:rsid w:val="00ED539F"/>
    <w:rsid w:val="00ED5A93"/>
    <w:rsid w:val="00ED5F4B"/>
    <w:rsid w:val="00ED65FF"/>
    <w:rsid w:val="00ED6996"/>
    <w:rsid w:val="00ED734D"/>
    <w:rsid w:val="00ED780D"/>
    <w:rsid w:val="00EE08C2"/>
    <w:rsid w:val="00EE1153"/>
    <w:rsid w:val="00EE1E34"/>
    <w:rsid w:val="00EE1E93"/>
    <w:rsid w:val="00EE2EA7"/>
    <w:rsid w:val="00EE2F01"/>
    <w:rsid w:val="00EE3045"/>
    <w:rsid w:val="00EE33E3"/>
    <w:rsid w:val="00EE3F81"/>
    <w:rsid w:val="00EE40D5"/>
    <w:rsid w:val="00EE43DC"/>
    <w:rsid w:val="00EE454E"/>
    <w:rsid w:val="00EE520E"/>
    <w:rsid w:val="00EE52D4"/>
    <w:rsid w:val="00EE5369"/>
    <w:rsid w:val="00EE54C8"/>
    <w:rsid w:val="00EE5A65"/>
    <w:rsid w:val="00EE600F"/>
    <w:rsid w:val="00EE613C"/>
    <w:rsid w:val="00EE6577"/>
    <w:rsid w:val="00EE67FF"/>
    <w:rsid w:val="00EE692E"/>
    <w:rsid w:val="00EE752F"/>
    <w:rsid w:val="00EE7574"/>
    <w:rsid w:val="00EE767D"/>
    <w:rsid w:val="00EE7DD6"/>
    <w:rsid w:val="00EF0560"/>
    <w:rsid w:val="00EF0ABE"/>
    <w:rsid w:val="00EF0DF6"/>
    <w:rsid w:val="00EF107B"/>
    <w:rsid w:val="00EF121A"/>
    <w:rsid w:val="00EF1CAA"/>
    <w:rsid w:val="00EF23F0"/>
    <w:rsid w:val="00EF2C9D"/>
    <w:rsid w:val="00EF3694"/>
    <w:rsid w:val="00EF4022"/>
    <w:rsid w:val="00EF42B5"/>
    <w:rsid w:val="00EF49AA"/>
    <w:rsid w:val="00EF4D62"/>
    <w:rsid w:val="00EF548D"/>
    <w:rsid w:val="00EF5910"/>
    <w:rsid w:val="00EF5D55"/>
    <w:rsid w:val="00EF649A"/>
    <w:rsid w:val="00EF6EC9"/>
    <w:rsid w:val="00EF701C"/>
    <w:rsid w:val="00EF7383"/>
    <w:rsid w:val="00EF7519"/>
    <w:rsid w:val="00EF77AD"/>
    <w:rsid w:val="00EF79DA"/>
    <w:rsid w:val="00EF7BAE"/>
    <w:rsid w:val="00F008C7"/>
    <w:rsid w:val="00F00A31"/>
    <w:rsid w:val="00F00B91"/>
    <w:rsid w:val="00F012D5"/>
    <w:rsid w:val="00F0176B"/>
    <w:rsid w:val="00F017A5"/>
    <w:rsid w:val="00F02070"/>
    <w:rsid w:val="00F0221D"/>
    <w:rsid w:val="00F023CA"/>
    <w:rsid w:val="00F0268B"/>
    <w:rsid w:val="00F03439"/>
    <w:rsid w:val="00F0349D"/>
    <w:rsid w:val="00F037B1"/>
    <w:rsid w:val="00F03AF7"/>
    <w:rsid w:val="00F03BB1"/>
    <w:rsid w:val="00F042D5"/>
    <w:rsid w:val="00F04820"/>
    <w:rsid w:val="00F05391"/>
    <w:rsid w:val="00F057E8"/>
    <w:rsid w:val="00F05E23"/>
    <w:rsid w:val="00F06F18"/>
    <w:rsid w:val="00F06F20"/>
    <w:rsid w:val="00F06F79"/>
    <w:rsid w:val="00F073ED"/>
    <w:rsid w:val="00F07F7D"/>
    <w:rsid w:val="00F07FA4"/>
    <w:rsid w:val="00F07FA8"/>
    <w:rsid w:val="00F100CE"/>
    <w:rsid w:val="00F102A9"/>
    <w:rsid w:val="00F10C22"/>
    <w:rsid w:val="00F10C9C"/>
    <w:rsid w:val="00F11AD6"/>
    <w:rsid w:val="00F11B3E"/>
    <w:rsid w:val="00F11BB8"/>
    <w:rsid w:val="00F11DA5"/>
    <w:rsid w:val="00F13B47"/>
    <w:rsid w:val="00F13C04"/>
    <w:rsid w:val="00F14502"/>
    <w:rsid w:val="00F14B1C"/>
    <w:rsid w:val="00F14E79"/>
    <w:rsid w:val="00F15290"/>
    <w:rsid w:val="00F15566"/>
    <w:rsid w:val="00F15CCD"/>
    <w:rsid w:val="00F15F86"/>
    <w:rsid w:val="00F16028"/>
    <w:rsid w:val="00F160C2"/>
    <w:rsid w:val="00F16420"/>
    <w:rsid w:val="00F17794"/>
    <w:rsid w:val="00F177B0"/>
    <w:rsid w:val="00F2039B"/>
    <w:rsid w:val="00F20B38"/>
    <w:rsid w:val="00F20C07"/>
    <w:rsid w:val="00F20C1B"/>
    <w:rsid w:val="00F20D32"/>
    <w:rsid w:val="00F21201"/>
    <w:rsid w:val="00F217B4"/>
    <w:rsid w:val="00F21A80"/>
    <w:rsid w:val="00F2252A"/>
    <w:rsid w:val="00F225B6"/>
    <w:rsid w:val="00F2312F"/>
    <w:rsid w:val="00F24E33"/>
    <w:rsid w:val="00F25425"/>
    <w:rsid w:val="00F255B8"/>
    <w:rsid w:val="00F25EDD"/>
    <w:rsid w:val="00F26774"/>
    <w:rsid w:val="00F26D44"/>
    <w:rsid w:val="00F26F51"/>
    <w:rsid w:val="00F26F70"/>
    <w:rsid w:val="00F26FEB"/>
    <w:rsid w:val="00F2712A"/>
    <w:rsid w:val="00F273D7"/>
    <w:rsid w:val="00F2769A"/>
    <w:rsid w:val="00F276BE"/>
    <w:rsid w:val="00F2771A"/>
    <w:rsid w:val="00F27AFE"/>
    <w:rsid w:val="00F300B1"/>
    <w:rsid w:val="00F301D8"/>
    <w:rsid w:val="00F30900"/>
    <w:rsid w:val="00F30AA4"/>
    <w:rsid w:val="00F30AA7"/>
    <w:rsid w:val="00F30E52"/>
    <w:rsid w:val="00F31373"/>
    <w:rsid w:val="00F3155D"/>
    <w:rsid w:val="00F31712"/>
    <w:rsid w:val="00F3173E"/>
    <w:rsid w:val="00F31752"/>
    <w:rsid w:val="00F321A6"/>
    <w:rsid w:val="00F323F5"/>
    <w:rsid w:val="00F3275A"/>
    <w:rsid w:val="00F32B7D"/>
    <w:rsid w:val="00F32F97"/>
    <w:rsid w:val="00F33113"/>
    <w:rsid w:val="00F33294"/>
    <w:rsid w:val="00F33333"/>
    <w:rsid w:val="00F33CB0"/>
    <w:rsid w:val="00F33FEE"/>
    <w:rsid w:val="00F3412B"/>
    <w:rsid w:val="00F344F9"/>
    <w:rsid w:val="00F3553F"/>
    <w:rsid w:val="00F3564C"/>
    <w:rsid w:val="00F360DF"/>
    <w:rsid w:val="00F36189"/>
    <w:rsid w:val="00F36774"/>
    <w:rsid w:val="00F367F0"/>
    <w:rsid w:val="00F36A26"/>
    <w:rsid w:val="00F373A5"/>
    <w:rsid w:val="00F3741B"/>
    <w:rsid w:val="00F37B1A"/>
    <w:rsid w:val="00F40507"/>
    <w:rsid w:val="00F40875"/>
    <w:rsid w:val="00F40C75"/>
    <w:rsid w:val="00F41037"/>
    <w:rsid w:val="00F41774"/>
    <w:rsid w:val="00F41900"/>
    <w:rsid w:val="00F41F76"/>
    <w:rsid w:val="00F42313"/>
    <w:rsid w:val="00F42373"/>
    <w:rsid w:val="00F43EA9"/>
    <w:rsid w:val="00F446FC"/>
    <w:rsid w:val="00F44A1F"/>
    <w:rsid w:val="00F44DCD"/>
    <w:rsid w:val="00F44F1B"/>
    <w:rsid w:val="00F45732"/>
    <w:rsid w:val="00F45992"/>
    <w:rsid w:val="00F46362"/>
    <w:rsid w:val="00F47072"/>
    <w:rsid w:val="00F476DA"/>
    <w:rsid w:val="00F4789A"/>
    <w:rsid w:val="00F47CD5"/>
    <w:rsid w:val="00F47EB2"/>
    <w:rsid w:val="00F47FA3"/>
    <w:rsid w:val="00F47FAF"/>
    <w:rsid w:val="00F50102"/>
    <w:rsid w:val="00F504BB"/>
    <w:rsid w:val="00F50792"/>
    <w:rsid w:val="00F50E5C"/>
    <w:rsid w:val="00F50EC7"/>
    <w:rsid w:val="00F5101D"/>
    <w:rsid w:val="00F519CC"/>
    <w:rsid w:val="00F522EA"/>
    <w:rsid w:val="00F525EA"/>
    <w:rsid w:val="00F5295D"/>
    <w:rsid w:val="00F52F67"/>
    <w:rsid w:val="00F532D4"/>
    <w:rsid w:val="00F534A1"/>
    <w:rsid w:val="00F5356F"/>
    <w:rsid w:val="00F53903"/>
    <w:rsid w:val="00F53B7D"/>
    <w:rsid w:val="00F53EDB"/>
    <w:rsid w:val="00F54102"/>
    <w:rsid w:val="00F54377"/>
    <w:rsid w:val="00F550FE"/>
    <w:rsid w:val="00F55208"/>
    <w:rsid w:val="00F55680"/>
    <w:rsid w:val="00F556AA"/>
    <w:rsid w:val="00F5636A"/>
    <w:rsid w:val="00F56672"/>
    <w:rsid w:val="00F5671C"/>
    <w:rsid w:val="00F5730D"/>
    <w:rsid w:val="00F57810"/>
    <w:rsid w:val="00F6091C"/>
    <w:rsid w:val="00F61469"/>
    <w:rsid w:val="00F618FE"/>
    <w:rsid w:val="00F62126"/>
    <w:rsid w:val="00F624BD"/>
    <w:rsid w:val="00F62C96"/>
    <w:rsid w:val="00F6340C"/>
    <w:rsid w:val="00F63E7D"/>
    <w:rsid w:val="00F64D7A"/>
    <w:rsid w:val="00F655F8"/>
    <w:rsid w:val="00F65800"/>
    <w:rsid w:val="00F66260"/>
    <w:rsid w:val="00F662B2"/>
    <w:rsid w:val="00F66E96"/>
    <w:rsid w:val="00F66EEB"/>
    <w:rsid w:val="00F679C3"/>
    <w:rsid w:val="00F67BF4"/>
    <w:rsid w:val="00F70772"/>
    <w:rsid w:val="00F708E5"/>
    <w:rsid w:val="00F70BF1"/>
    <w:rsid w:val="00F71FCC"/>
    <w:rsid w:val="00F723D2"/>
    <w:rsid w:val="00F72413"/>
    <w:rsid w:val="00F72479"/>
    <w:rsid w:val="00F72C21"/>
    <w:rsid w:val="00F73088"/>
    <w:rsid w:val="00F73368"/>
    <w:rsid w:val="00F73604"/>
    <w:rsid w:val="00F737EC"/>
    <w:rsid w:val="00F7382C"/>
    <w:rsid w:val="00F7444A"/>
    <w:rsid w:val="00F7492B"/>
    <w:rsid w:val="00F74FA7"/>
    <w:rsid w:val="00F75290"/>
    <w:rsid w:val="00F7570F"/>
    <w:rsid w:val="00F764E5"/>
    <w:rsid w:val="00F76612"/>
    <w:rsid w:val="00F76AA8"/>
    <w:rsid w:val="00F77437"/>
    <w:rsid w:val="00F77DCC"/>
    <w:rsid w:val="00F77EFD"/>
    <w:rsid w:val="00F80477"/>
    <w:rsid w:val="00F809B4"/>
    <w:rsid w:val="00F80A59"/>
    <w:rsid w:val="00F80B2A"/>
    <w:rsid w:val="00F80D35"/>
    <w:rsid w:val="00F80E79"/>
    <w:rsid w:val="00F8112F"/>
    <w:rsid w:val="00F812FF"/>
    <w:rsid w:val="00F81616"/>
    <w:rsid w:val="00F817AB"/>
    <w:rsid w:val="00F81AD4"/>
    <w:rsid w:val="00F81B98"/>
    <w:rsid w:val="00F82B2A"/>
    <w:rsid w:val="00F82BF4"/>
    <w:rsid w:val="00F82C0C"/>
    <w:rsid w:val="00F82EC9"/>
    <w:rsid w:val="00F83140"/>
    <w:rsid w:val="00F831A4"/>
    <w:rsid w:val="00F83E87"/>
    <w:rsid w:val="00F8457D"/>
    <w:rsid w:val="00F84803"/>
    <w:rsid w:val="00F84CC9"/>
    <w:rsid w:val="00F84EA4"/>
    <w:rsid w:val="00F852BD"/>
    <w:rsid w:val="00F85420"/>
    <w:rsid w:val="00F858A1"/>
    <w:rsid w:val="00F85EE1"/>
    <w:rsid w:val="00F86263"/>
    <w:rsid w:val="00F862DE"/>
    <w:rsid w:val="00F86822"/>
    <w:rsid w:val="00F869E9"/>
    <w:rsid w:val="00F86BBD"/>
    <w:rsid w:val="00F86CD0"/>
    <w:rsid w:val="00F87560"/>
    <w:rsid w:val="00F87561"/>
    <w:rsid w:val="00F87671"/>
    <w:rsid w:val="00F87F33"/>
    <w:rsid w:val="00F87FA3"/>
    <w:rsid w:val="00F90107"/>
    <w:rsid w:val="00F90782"/>
    <w:rsid w:val="00F90F8F"/>
    <w:rsid w:val="00F91597"/>
    <w:rsid w:val="00F915A9"/>
    <w:rsid w:val="00F916C7"/>
    <w:rsid w:val="00F91A29"/>
    <w:rsid w:val="00F91BBC"/>
    <w:rsid w:val="00F92074"/>
    <w:rsid w:val="00F92177"/>
    <w:rsid w:val="00F9231C"/>
    <w:rsid w:val="00F92525"/>
    <w:rsid w:val="00F927C2"/>
    <w:rsid w:val="00F92C6B"/>
    <w:rsid w:val="00F92F3D"/>
    <w:rsid w:val="00F938BE"/>
    <w:rsid w:val="00F93B8E"/>
    <w:rsid w:val="00F94687"/>
    <w:rsid w:val="00F94E9C"/>
    <w:rsid w:val="00F9547E"/>
    <w:rsid w:val="00F958EC"/>
    <w:rsid w:val="00F96193"/>
    <w:rsid w:val="00F966CA"/>
    <w:rsid w:val="00F9678F"/>
    <w:rsid w:val="00F96906"/>
    <w:rsid w:val="00F96E1F"/>
    <w:rsid w:val="00F97051"/>
    <w:rsid w:val="00F970E9"/>
    <w:rsid w:val="00F97AD9"/>
    <w:rsid w:val="00FA01FA"/>
    <w:rsid w:val="00FA1008"/>
    <w:rsid w:val="00FA16A0"/>
    <w:rsid w:val="00FA181E"/>
    <w:rsid w:val="00FA1BA0"/>
    <w:rsid w:val="00FA1BDE"/>
    <w:rsid w:val="00FA2FFF"/>
    <w:rsid w:val="00FA3433"/>
    <w:rsid w:val="00FA3759"/>
    <w:rsid w:val="00FA37CB"/>
    <w:rsid w:val="00FA3BF3"/>
    <w:rsid w:val="00FA4483"/>
    <w:rsid w:val="00FA453D"/>
    <w:rsid w:val="00FA499C"/>
    <w:rsid w:val="00FA4BEF"/>
    <w:rsid w:val="00FA4C1D"/>
    <w:rsid w:val="00FA4F9C"/>
    <w:rsid w:val="00FA5193"/>
    <w:rsid w:val="00FA52C8"/>
    <w:rsid w:val="00FA56AE"/>
    <w:rsid w:val="00FA5B8A"/>
    <w:rsid w:val="00FA6085"/>
    <w:rsid w:val="00FA60C9"/>
    <w:rsid w:val="00FA6CB9"/>
    <w:rsid w:val="00FA726A"/>
    <w:rsid w:val="00FA7469"/>
    <w:rsid w:val="00FA763C"/>
    <w:rsid w:val="00FB00DA"/>
    <w:rsid w:val="00FB0116"/>
    <w:rsid w:val="00FB05F3"/>
    <w:rsid w:val="00FB11D7"/>
    <w:rsid w:val="00FB1288"/>
    <w:rsid w:val="00FB133B"/>
    <w:rsid w:val="00FB14BD"/>
    <w:rsid w:val="00FB23BE"/>
    <w:rsid w:val="00FB243D"/>
    <w:rsid w:val="00FB269F"/>
    <w:rsid w:val="00FB37FC"/>
    <w:rsid w:val="00FB3BAB"/>
    <w:rsid w:val="00FB3D05"/>
    <w:rsid w:val="00FB3E37"/>
    <w:rsid w:val="00FB415E"/>
    <w:rsid w:val="00FB5318"/>
    <w:rsid w:val="00FB533D"/>
    <w:rsid w:val="00FB5802"/>
    <w:rsid w:val="00FB5DEC"/>
    <w:rsid w:val="00FB5E48"/>
    <w:rsid w:val="00FB5E79"/>
    <w:rsid w:val="00FB6149"/>
    <w:rsid w:val="00FB7504"/>
    <w:rsid w:val="00FB7547"/>
    <w:rsid w:val="00FB7595"/>
    <w:rsid w:val="00FC06AB"/>
    <w:rsid w:val="00FC0766"/>
    <w:rsid w:val="00FC10C2"/>
    <w:rsid w:val="00FC14F0"/>
    <w:rsid w:val="00FC18F5"/>
    <w:rsid w:val="00FC192B"/>
    <w:rsid w:val="00FC22EC"/>
    <w:rsid w:val="00FC2427"/>
    <w:rsid w:val="00FC279A"/>
    <w:rsid w:val="00FC2907"/>
    <w:rsid w:val="00FC2A0E"/>
    <w:rsid w:val="00FC2FA8"/>
    <w:rsid w:val="00FC331B"/>
    <w:rsid w:val="00FC369F"/>
    <w:rsid w:val="00FC38BB"/>
    <w:rsid w:val="00FC3A46"/>
    <w:rsid w:val="00FC3E2C"/>
    <w:rsid w:val="00FC491F"/>
    <w:rsid w:val="00FC4C04"/>
    <w:rsid w:val="00FC50E1"/>
    <w:rsid w:val="00FC5417"/>
    <w:rsid w:val="00FC55EB"/>
    <w:rsid w:val="00FC5D62"/>
    <w:rsid w:val="00FC5E77"/>
    <w:rsid w:val="00FC6A3A"/>
    <w:rsid w:val="00FC6BE1"/>
    <w:rsid w:val="00FC70B5"/>
    <w:rsid w:val="00FC72A0"/>
    <w:rsid w:val="00FC7B2B"/>
    <w:rsid w:val="00FC7BC1"/>
    <w:rsid w:val="00FC7BEA"/>
    <w:rsid w:val="00FC7F58"/>
    <w:rsid w:val="00FD0149"/>
    <w:rsid w:val="00FD0275"/>
    <w:rsid w:val="00FD0729"/>
    <w:rsid w:val="00FD07AC"/>
    <w:rsid w:val="00FD0C66"/>
    <w:rsid w:val="00FD0CA9"/>
    <w:rsid w:val="00FD0F32"/>
    <w:rsid w:val="00FD1061"/>
    <w:rsid w:val="00FD1735"/>
    <w:rsid w:val="00FD224E"/>
    <w:rsid w:val="00FD34F5"/>
    <w:rsid w:val="00FD388D"/>
    <w:rsid w:val="00FD3AF7"/>
    <w:rsid w:val="00FD3F86"/>
    <w:rsid w:val="00FD43E1"/>
    <w:rsid w:val="00FD4605"/>
    <w:rsid w:val="00FD4963"/>
    <w:rsid w:val="00FD521A"/>
    <w:rsid w:val="00FD5274"/>
    <w:rsid w:val="00FD53F3"/>
    <w:rsid w:val="00FD646D"/>
    <w:rsid w:val="00FD6984"/>
    <w:rsid w:val="00FD6F3D"/>
    <w:rsid w:val="00FD72CC"/>
    <w:rsid w:val="00FD7801"/>
    <w:rsid w:val="00FD7961"/>
    <w:rsid w:val="00FD79C4"/>
    <w:rsid w:val="00FD7A2D"/>
    <w:rsid w:val="00FD7F8A"/>
    <w:rsid w:val="00FE004B"/>
    <w:rsid w:val="00FE01FE"/>
    <w:rsid w:val="00FE0237"/>
    <w:rsid w:val="00FE029B"/>
    <w:rsid w:val="00FE056D"/>
    <w:rsid w:val="00FE0575"/>
    <w:rsid w:val="00FE0B0A"/>
    <w:rsid w:val="00FE0ED6"/>
    <w:rsid w:val="00FE15F8"/>
    <w:rsid w:val="00FE1685"/>
    <w:rsid w:val="00FE1BC8"/>
    <w:rsid w:val="00FE2572"/>
    <w:rsid w:val="00FE25AA"/>
    <w:rsid w:val="00FE30D9"/>
    <w:rsid w:val="00FE38A2"/>
    <w:rsid w:val="00FE3AAC"/>
    <w:rsid w:val="00FE3B7C"/>
    <w:rsid w:val="00FE4837"/>
    <w:rsid w:val="00FE50EC"/>
    <w:rsid w:val="00FE5315"/>
    <w:rsid w:val="00FE5A6E"/>
    <w:rsid w:val="00FE5A73"/>
    <w:rsid w:val="00FE634E"/>
    <w:rsid w:val="00FE663C"/>
    <w:rsid w:val="00FE672E"/>
    <w:rsid w:val="00FE6B31"/>
    <w:rsid w:val="00FE6E5D"/>
    <w:rsid w:val="00FE73FA"/>
    <w:rsid w:val="00FE7B8B"/>
    <w:rsid w:val="00FF0219"/>
    <w:rsid w:val="00FF0612"/>
    <w:rsid w:val="00FF0693"/>
    <w:rsid w:val="00FF07B0"/>
    <w:rsid w:val="00FF0BA5"/>
    <w:rsid w:val="00FF0E22"/>
    <w:rsid w:val="00FF0FA9"/>
    <w:rsid w:val="00FF13E9"/>
    <w:rsid w:val="00FF17ED"/>
    <w:rsid w:val="00FF1F79"/>
    <w:rsid w:val="00FF1FD4"/>
    <w:rsid w:val="00FF2588"/>
    <w:rsid w:val="00FF27ED"/>
    <w:rsid w:val="00FF34D7"/>
    <w:rsid w:val="00FF3697"/>
    <w:rsid w:val="00FF37BB"/>
    <w:rsid w:val="00FF3EC2"/>
    <w:rsid w:val="00FF3FD2"/>
    <w:rsid w:val="00FF4036"/>
    <w:rsid w:val="00FF4575"/>
    <w:rsid w:val="00FF4ED6"/>
    <w:rsid w:val="00FF56AD"/>
    <w:rsid w:val="00FF5998"/>
    <w:rsid w:val="00FF6124"/>
    <w:rsid w:val="00FF68D1"/>
    <w:rsid w:val="00FF6999"/>
    <w:rsid w:val="00FF6AF4"/>
    <w:rsid w:val="00FF7A1F"/>
    <w:rsid w:val="00FF7A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1D224"/>
  <w15:chartTrackingRefBased/>
  <w15:docId w15:val="{750ABB72-7ABC-41A1-B22C-2044AC97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18D"/>
    <w:pPr>
      <w:keepNext/>
      <w:keepLines/>
      <w:spacing w:before="240" w:after="0"/>
      <w:outlineLvl w:val="0"/>
    </w:pPr>
    <w:rPr>
      <w:rFonts w:ascii="Calibri" w:eastAsiaTheme="majorEastAsia" w:hAnsi="Calibri" w:cstheme="majorBidi"/>
      <w:color w:val="002C47"/>
      <w:sz w:val="48"/>
      <w:szCs w:val="32"/>
    </w:rPr>
  </w:style>
  <w:style w:type="paragraph" w:styleId="Heading2">
    <w:name w:val="heading 2"/>
    <w:basedOn w:val="Normal"/>
    <w:next w:val="Normal"/>
    <w:link w:val="Heading2Char"/>
    <w:uiPriority w:val="9"/>
    <w:unhideWhenUsed/>
    <w:qFormat/>
    <w:rsid w:val="005B218D"/>
    <w:pPr>
      <w:keepNext/>
      <w:keepLines/>
      <w:spacing w:before="40" w:after="0"/>
      <w:outlineLvl w:val="1"/>
    </w:pPr>
    <w:rPr>
      <w:rFonts w:ascii="Calibri" w:eastAsiaTheme="majorEastAsia" w:hAnsi="Calibri" w:cstheme="majorBidi"/>
      <w:color w:val="002C47"/>
      <w:sz w:val="36"/>
      <w:szCs w:val="26"/>
    </w:rPr>
  </w:style>
  <w:style w:type="paragraph" w:styleId="Heading3">
    <w:name w:val="heading 3"/>
    <w:basedOn w:val="Normal"/>
    <w:next w:val="Normal"/>
    <w:link w:val="Heading3Char"/>
    <w:uiPriority w:val="9"/>
    <w:unhideWhenUsed/>
    <w:qFormat/>
    <w:rsid w:val="00B243E5"/>
    <w:pPr>
      <w:keepNext/>
      <w:keepLines/>
      <w:spacing w:before="40" w:after="0"/>
      <w:outlineLvl w:val="2"/>
    </w:pPr>
    <w:rPr>
      <w:rFonts w:asciiTheme="majorHAnsi" w:eastAsiaTheme="majorEastAsia" w:hAnsiTheme="majorHAnsi" w:cstheme="majorBidi"/>
      <w:color w:val="00818F"/>
      <w:sz w:val="28"/>
      <w:szCs w:val="24"/>
    </w:rPr>
  </w:style>
  <w:style w:type="paragraph" w:styleId="Heading4">
    <w:name w:val="heading 4"/>
    <w:basedOn w:val="Normal"/>
    <w:next w:val="Normal"/>
    <w:link w:val="Heading4Char"/>
    <w:uiPriority w:val="9"/>
    <w:unhideWhenUsed/>
    <w:qFormat/>
    <w:rsid w:val="00B243E5"/>
    <w:pPr>
      <w:keepNext/>
      <w:keepLines/>
      <w:spacing w:before="40" w:after="0"/>
      <w:outlineLvl w:val="3"/>
    </w:pPr>
    <w:rPr>
      <w:rFonts w:asciiTheme="majorHAnsi" w:eastAsiaTheme="majorEastAsia" w:hAnsiTheme="majorHAnsi" w:cstheme="majorBidi"/>
      <w:iCs/>
      <w:color w:val="3A6FAF"/>
      <w:sz w:val="26"/>
    </w:rPr>
  </w:style>
  <w:style w:type="paragraph" w:styleId="Heading5">
    <w:name w:val="heading 5"/>
    <w:basedOn w:val="Normal"/>
    <w:next w:val="Normal"/>
    <w:link w:val="Heading5Char"/>
    <w:uiPriority w:val="9"/>
    <w:unhideWhenUsed/>
    <w:qFormat/>
    <w:rsid w:val="00EB29C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D99"/>
    <w:rPr>
      <w:rFonts w:ascii="Calibri" w:eastAsiaTheme="majorEastAsia" w:hAnsi="Calibri" w:cstheme="majorBidi"/>
      <w:color w:val="002C47"/>
      <w:sz w:val="48"/>
      <w:szCs w:val="32"/>
    </w:rPr>
  </w:style>
  <w:style w:type="character" w:customStyle="1" w:styleId="Heading2Char">
    <w:name w:val="Heading 2 Char"/>
    <w:basedOn w:val="DefaultParagraphFont"/>
    <w:link w:val="Heading2"/>
    <w:uiPriority w:val="9"/>
    <w:rsid w:val="00C75BD6"/>
    <w:rPr>
      <w:rFonts w:ascii="Calibri" w:eastAsiaTheme="majorEastAsia" w:hAnsi="Calibri" w:cstheme="majorBidi"/>
      <w:color w:val="002C47"/>
      <w:sz w:val="36"/>
      <w:szCs w:val="26"/>
    </w:rPr>
  </w:style>
  <w:style w:type="character" w:customStyle="1" w:styleId="Heading3Char">
    <w:name w:val="Heading 3 Char"/>
    <w:basedOn w:val="DefaultParagraphFont"/>
    <w:link w:val="Heading3"/>
    <w:uiPriority w:val="9"/>
    <w:rsid w:val="00C75BD6"/>
    <w:rPr>
      <w:rFonts w:asciiTheme="majorHAnsi" w:eastAsiaTheme="majorEastAsia" w:hAnsiTheme="majorHAnsi" w:cstheme="majorBidi"/>
      <w:color w:val="00818F"/>
      <w:sz w:val="28"/>
      <w:szCs w:val="24"/>
    </w:rPr>
  </w:style>
  <w:style w:type="paragraph" w:customStyle="1" w:styleId="Bullet">
    <w:name w:val="Bullet"/>
    <w:aliases w:val="b,b + line,b1,Body,Bullet + line,level 1"/>
    <w:basedOn w:val="Normal"/>
    <w:link w:val="BulletChar"/>
    <w:qFormat/>
    <w:rsid w:val="00E37FD0"/>
    <w:pPr>
      <w:numPr>
        <w:numId w:val="1"/>
      </w:numPr>
    </w:pPr>
    <w:rPr>
      <w:rFonts w:asciiTheme="majorHAnsi" w:eastAsiaTheme="majorEastAsia" w:hAnsiTheme="majorHAnsi" w:cstheme="majorBidi"/>
      <w:color w:val="2F5496" w:themeColor="accent1" w:themeShade="BF"/>
      <w:sz w:val="26"/>
      <w:szCs w:val="26"/>
    </w:rPr>
  </w:style>
  <w:style w:type="character" w:customStyle="1" w:styleId="BulletChar">
    <w:name w:val="Bullet Char"/>
    <w:aliases w:val="b Char,b1 Char,b + line Char,Body Char,level 1 Char,Bullet + line Char,b + line Char Char,b Char Char,Bullets Char,L Char,List Paragraph Char,List Paragraph1 Char,List Paragraph11 Char,List Paragraph2 Char,Number Char,Recommendation Char"/>
    <w:basedOn w:val="Heading2Char"/>
    <w:link w:val="Bullet"/>
    <w:qFormat/>
    <w:rsid w:val="00E37FD0"/>
    <w:rPr>
      <w:rFonts w:asciiTheme="majorHAnsi" w:eastAsiaTheme="majorEastAsia" w:hAnsiTheme="majorHAnsi" w:cstheme="majorBidi"/>
      <w:color w:val="2F5496" w:themeColor="accent1" w:themeShade="BF"/>
      <w:sz w:val="26"/>
      <w:szCs w:val="26"/>
    </w:rPr>
  </w:style>
  <w:style w:type="paragraph" w:customStyle="1" w:styleId="Dash">
    <w:name w:val="Dash"/>
    <w:basedOn w:val="Normal"/>
    <w:link w:val="DashChar"/>
    <w:qFormat/>
    <w:rsid w:val="00E37FD0"/>
    <w:pPr>
      <w:numPr>
        <w:ilvl w:val="1"/>
        <w:numId w:val="1"/>
      </w:numPr>
    </w:pPr>
    <w:rPr>
      <w:rFonts w:asciiTheme="majorHAnsi" w:eastAsiaTheme="majorEastAsia" w:hAnsiTheme="majorHAnsi" w:cstheme="majorBidi"/>
      <w:color w:val="2F5496" w:themeColor="accent1" w:themeShade="BF"/>
      <w:sz w:val="26"/>
      <w:szCs w:val="26"/>
    </w:rPr>
  </w:style>
  <w:style w:type="character" w:customStyle="1" w:styleId="DashChar">
    <w:name w:val="Dash Char"/>
    <w:basedOn w:val="Heading2Char"/>
    <w:link w:val="Dash"/>
    <w:rsid w:val="00E37FD0"/>
    <w:rPr>
      <w:rFonts w:asciiTheme="majorHAnsi" w:eastAsiaTheme="majorEastAsia" w:hAnsiTheme="majorHAnsi" w:cstheme="majorBidi"/>
      <w:color w:val="2F5496" w:themeColor="accent1" w:themeShade="BF"/>
      <w:sz w:val="26"/>
      <w:szCs w:val="26"/>
    </w:rPr>
  </w:style>
  <w:style w:type="paragraph" w:customStyle="1" w:styleId="DoubleDot">
    <w:name w:val="Double Dot"/>
    <w:basedOn w:val="Normal"/>
    <w:link w:val="DoubleDotChar"/>
    <w:qFormat/>
    <w:rsid w:val="00E37FD0"/>
    <w:pPr>
      <w:numPr>
        <w:ilvl w:val="2"/>
        <w:numId w:val="1"/>
      </w:numPr>
    </w:pPr>
    <w:rPr>
      <w:rFonts w:asciiTheme="majorHAnsi" w:eastAsiaTheme="majorEastAsia" w:hAnsiTheme="majorHAnsi" w:cstheme="majorBidi"/>
      <w:color w:val="2F5496" w:themeColor="accent1" w:themeShade="BF"/>
      <w:sz w:val="26"/>
      <w:szCs w:val="26"/>
    </w:rPr>
  </w:style>
  <w:style w:type="character" w:customStyle="1" w:styleId="DoubleDotChar">
    <w:name w:val="Double Dot Char"/>
    <w:basedOn w:val="Heading2Char"/>
    <w:link w:val="DoubleDot"/>
    <w:rsid w:val="00E37FD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37FD0"/>
    <w:pPr>
      <w:ind w:left="720"/>
      <w:contextualSpacing/>
    </w:pPr>
  </w:style>
  <w:style w:type="paragraph" w:styleId="FootnoteText">
    <w:name w:val="footnote text"/>
    <w:basedOn w:val="Normal"/>
    <w:link w:val="FootnoteTextChar"/>
    <w:uiPriority w:val="99"/>
    <w:semiHidden/>
    <w:unhideWhenUsed/>
    <w:rsid w:val="00F020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2070"/>
    <w:rPr>
      <w:sz w:val="20"/>
      <w:szCs w:val="20"/>
    </w:rPr>
  </w:style>
  <w:style w:type="character" w:styleId="FootnoteReference">
    <w:name w:val="footnote reference"/>
    <w:aliases w:val="Footnote Reference Number,Footnote Reference_LVL6,Footnote Reference_LVL61,Footnote Reference_LVL62,Footnote Reference_LVL63,Footnote Reference_LVL64,normal,fr,SUPERS,EN Footnote Reference,number,ftref,16 Point,Appel note de bas de p."/>
    <w:basedOn w:val="DefaultParagraphFont"/>
    <w:uiPriority w:val="99"/>
    <w:unhideWhenUsed/>
    <w:qFormat/>
    <w:rsid w:val="00F02070"/>
    <w:rPr>
      <w:vertAlign w:val="superscript"/>
    </w:rPr>
  </w:style>
  <w:style w:type="character" w:styleId="Hyperlink">
    <w:name w:val="Hyperlink"/>
    <w:basedOn w:val="DefaultParagraphFont"/>
    <w:uiPriority w:val="99"/>
    <w:unhideWhenUsed/>
    <w:rsid w:val="001721EA"/>
    <w:rPr>
      <w:color w:val="0000FF"/>
      <w:u w:val="single"/>
    </w:rPr>
  </w:style>
  <w:style w:type="table" w:styleId="TableGrid">
    <w:name w:val="Table Grid"/>
    <w:aliases w:val="ACCC Table"/>
    <w:basedOn w:val="TableNormal"/>
    <w:rsid w:val="00D8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Bullet"/>
    <w:qFormat/>
    <w:rsid w:val="00154E09"/>
    <w:pPr>
      <w:tabs>
        <w:tab w:val="left" w:pos="340"/>
      </w:tabs>
      <w:spacing w:before="120" w:after="0" w:line="240" w:lineRule="auto"/>
      <w:contextualSpacing w:val="0"/>
    </w:pPr>
    <w:rPr>
      <w:rFonts w:ascii="Arial" w:hAnsi="Arial" w:cs="Times New Roman"/>
    </w:rPr>
  </w:style>
  <w:style w:type="paragraph" w:styleId="ListBullet">
    <w:name w:val="List Bullet"/>
    <w:basedOn w:val="Normal"/>
    <w:unhideWhenUsed/>
    <w:qFormat/>
    <w:rsid w:val="00154E09"/>
    <w:pPr>
      <w:numPr>
        <w:numId w:val="5"/>
      </w:numPr>
      <w:contextualSpacing/>
    </w:pPr>
  </w:style>
  <w:style w:type="paragraph" w:styleId="NormalWeb">
    <w:name w:val="Normal (Web)"/>
    <w:basedOn w:val="Normal"/>
    <w:uiPriority w:val="99"/>
    <w:semiHidden/>
    <w:unhideWhenUsed/>
    <w:rsid w:val="008E0F5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D2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25E"/>
    <w:rPr>
      <w:rFonts w:ascii="Segoe UI" w:hAnsi="Segoe UI" w:cs="Segoe UI"/>
      <w:sz w:val="18"/>
      <w:szCs w:val="18"/>
    </w:rPr>
  </w:style>
  <w:style w:type="character" w:styleId="CommentReference">
    <w:name w:val="annotation reference"/>
    <w:basedOn w:val="DefaultParagraphFont"/>
    <w:uiPriority w:val="99"/>
    <w:semiHidden/>
    <w:unhideWhenUsed/>
    <w:rsid w:val="00EF4022"/>
    <w:rPr>
      <w:sz w:val="16"/>
      <w:szCs w:val="16"/>
    </w:rPr>
  </w:style>
  <w:style w:type="paragraph" w:styleId="CommentText">
    <w:name w:val="annotation text"/>
    <w:basedOn w:val="Normal"/>
    <w:link w:val="CommentTextChar"/>
    <w:uiPriority w:val="99"/>
    <w:unhideWhenUsed/>
    <w:rsid w:val="00EF4022"/>
    <w:pPr>
      <w:spacing w:before="120" w:after="120" w:line="240" w:lineRule="auto"/>
    </w:pPr>
    <w:rPr>
      <w:rFonts w:ascii="Calibri" w:eastAsia="Times New Roman" w:hAnsi="Calibri" w:cs="Times New Roman"/>
      <w:sz w:val="20"/>
      <w:szCs w:val="20"/>
      <w:lang w:eastAsia="en-AU"/>
    </w:rPr>
  </w:style>
  <w:style w:type="character" w:customStyle="1" w:styleId="CommentTextChar">
    <w:name w:val="Comment Text Char"/>
    <w:basedOn w:val="DefaultParagraphFont"/>
    <w:link w:val="CommentText"/>
    <w:uiPriority w:val="99"/>
    <w:rsid w:val="00EF4022"/>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1A1FAC"/>
    <w:pPr>
      <w:spacing w:before="0"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A1FAC"/>
    <w:rPr>
      <w:rFonts w:ascii="Calibri" w:eastAsia="Times New Roman" w:hAnsi="Calibri" w:cs="Times New Roman"/>
      <w:b/>
      <w:bCs/>
      <w:sz w:val="20"/>
      <w:szCs w:val="20"/>
      <w:lang w:eastAsia="en-AU"/>
    </w:rPr>
  </w:style>
  <w:style w:type="paragraph" w:customStyle="1" w:styleId="OutlineNumbered1">
    <w:name w:val="Outline Numbered 1"/>
    <w:basedOn w:val="Normal"/>
    <w:link w:val="OutlineNumbered1Char"/>
    <w:rsid w:val="00A77DE9"/>
    <w:pPr>
      <w:numPr>
        <w:numId w:val="24"/>
      </w:numPr>
      <w:tabs>
        <w:tab w:val="num" w:pos="851"/>
      </w:tabs>
      <w:spacing w:after="120" w:line="240" w:lineRule="auto"/>
    </w:pPr>
    <w:rPr>
      <w:rFonts w:ascii="Calibri" w:eastAsia="Times New Roman" w:hAnsi="Calibri" w:cs="Times New Roman"/>
      <w:szCs w:val="20"/>
      <w:lang w:eastAsia="en-AU"/>
    </w:rPr>
  </w:style>
  <w:style w:type="paragraph" w:customStyle="1" w:styleId="OutlineNumbered2">
    <w:name w:val="Outline Numbered 2"/>
    <w:basedOn w:val="Normal"/>
    <w:rsid w:val="00A77DE9"/>
    <w:pPr>
      <w:numPr>
        <w:ilvl w:val="1"/>
        <w:numId w:val="24"/>
      </w:numPr>
      <w:tabs>
        <w:tab w:val="num" w:pos="1134"/>
      </w:tabs>
      <w:spacing w:after="120" w:line="240" w:lineRule="auto"/>
    </w:pPr>
    <w:rPr>
      <w:rFonts w:ascii="Calibri" w:eastAsia="Times New Roman" w:hAnsi="Calibri" w:cs="Times New Roman"/>
      <w:szCs w:val="20"/>
      <w:lang w:eastAsia="en-AU"/>
    </w:rPr>
  </w:style>
  <w:style w:type="paragraph" w:customStyle="1" w:styleId="OutlineNumbered3">
    <w:name w:val="Outline Numbered 3"/>
    <w:basedOn w:val="Normal"/>
    <w:rsid w:val="00A77DE9"/>
    <w:pPr>
      <w:numPr>
        <w:ilvl w:val="2"/>
        <w:numId w:val="24"/>
      </w:numPr>
      <w:tabs>
        <w:tab w:val="clear" w:pos="1560"/>
        <w:tab w:val="num" w:pos="2160"/>
      </w:tabs>
      <w:spacing w:after="120" w:line="240" w:lineRule="auto"/>
      <w:ind w:left="2160" w:hanging="360"/>
    </w:pPr>
    <w:rPr>
      <w:rFonts w:ascii="Calibri" w:eastAsia="Times New Roman" w:hAnsi="Calibri" w:cs="Times New Roman"/>
      <w:szCs w:val="20"/>
      <w:lang w:eastAsia="en-AU"/>
    </w:rPr>
  </w:style>
  <w:style w:type="character" w:customStyle="1" w:styleId="OutlineNumbered1Char">
    <w:name w:val="Outline Numbered 1 Char"/>
    <w:basedOn w:val="DefaultParagraphFont"/>
    <w:link w:val="OutlineNumbered1"/>
    <w:rsid w:val="00A77DE9"/>
    <w:rPr>
      <w:rFonts w:ascii="Calibri" w:eastAsia="Times New Roman" w:hAnsi="Calibri" w:cs="Times New Roman"/>
      <w:szCs w:val="20"/>
      <w:lang w:eastAsia="en-AU"/>
    </w:rPr>
  </w:style>
  <w:style w:type="paragraph" w:customStyle="1" w:styleId="SingleParagraph">
    <w:name w:val="Single Paragraph"/>
    <w:basedOn w:val="Normal"/>
    <w:link w:val="SingleParagraphChar"/>
    <w:rsid w:val="007D0983"/>
    <w:pPr>
      <w:spacing w:after="0" w:line="240" w:lineRule="auto"/>
    </w:pPr>
    <w:rPr>
      <w:rFonts w:ascii="Calibri" w:eastAsia="Times New Roman" w:hAnsi="Calibri" w:cs="Times New Roman"/>
      <w:szCs w:val="20"/>
      <w:lang w:eastAsia="en-AU"/>
    </w:rPr>
  </w:style>
  <w:style w:type="character" w:customStyle="1" w:styleId="SingleParagraphChar">
    <w:name w:val="Single Paragraph Char"/>
    <w:basedOn w:val="DefaultParagraphFont"/>
    <w:link w:val="SingleParagraph"/>
    <w:rsid w:val="007D0983"/>
    <w:rPr>
      <w:rFonts w:ascii="Calibri" w:eastAsia="Times New Roman" w:hAnsi="Calibri" w:cs="Times New Roman"/>
      <w:szCs w:val="20"/>
      <w:lang w:eastAsia="en-AU"/>
    </w:rPr>
  </w:style>
  <w:style w:type="paragraph" w:styleId="Header">
    <w:name w:val="header"/>
    <w:basedOn w:val="Normal"/>
    <w:link w:val="HeaderChar"/>
    <w:uiPriority w:val="99"/>
    <w:unhideWhenUsed/>
    <w:rsid w:val="005D64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481"/>
  </w:style>
  <w:style w:type="paragraph" w:styleId="Footer">
    <w:name w:val="footer"/>
    <w:basedOn w:val="Normal"/>
    <w:link w:val="FooterChar"/>
    <w:uiPriority w:val="99"/>
    <w:unhideWhenUsed/>
    <w:rsid w:val="005D64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481"/>
  </w:style>
  <w:style w:type="character" w:styleId="FollowedHyperlink">
    <w:name w:val="FollowedHyperlink"/>
    <w:basedOn w:val="DefaultParagraphFont"/>
    <w:uiPriority w:val="99"/>
    <w:semiHidden/>
    <w:unhideWhenUsed/>
    <w:rsid w:val="006B702B"/>
    <w:rPr>
      <w:color w:val="954F72" w:themeColor="followedHyperlink"/>
      <w:u w:val="single"/>
    </w:rPr>
  </w:style>
  <w:style w:type="paragraph" w:customStyle="1" w:styleId="ListBulletLast">
    <w:name w:val="List Bullet Last"/>
    <w:basedOn w:val="ListBullet"/>
    <w:qFormat/>
    <w:rsid w:val="00367773"/>
    <w:pPr>
      <w:tabs>
        <w:tab w:val="num" w:pos="295"/>
      </w:tabs>
      <w:spacing w:after="240" w:line="240" w:lineRule="atLeast"/>
      <w:ind w:left="295" w:hanging="295"/>
      <w:contextualSpacing w:val="0"/>
    </w:pPr>
    <w:rPr>
      <w:rFonts w:ascii="Arial" w:eastAsia="Times New Roman" w:hAnsi="Arial" w:cs="Arial"/>
      <w:sz w:val="20"/>
      <w:szCs w:val="24"/>
      <w:lang w:eastAsia="en-AU"/>
    </w:rPr>
  </w:style>
  <w:style w:type="paragraph" w:styleId="Caption">
    <w:name w:val="caption"/>
    <w:basedOn w:val="Normal"/>
    <w:next w:val="Normal"/>
    <w:uiPriority w:val="35"/>
    <w:unhideWhenUsed/>
    <w:qFormat/>
    <w:rsid w:val="00DB3E83"/>
    <w:pPr>
      <w:spacing w:after="200" w:line="240" w:lineRule="auto"/>
    </w:pPr>
    <w:rPr>
      <w:i/>
      <w:iCs/>
      <w:color w:val="44546A" w:themeColor="text2"/>
      <w:sz w:val="18"/>
      <w:szCs w:val="18"/>
    </w:rPr>
  </w:style>
  <w:style w:type="paragraph" w:styleId="Revision">
    <w:name w:val="Revision"/>
    <w:hidden/>
    <w:uiPriority w:val="99"/>
    <w:semiHidden/>
    <w:rsid w:val="008264B2"/>
    <w:pPr>
      <w:spacing w:after="0" w:line="240" w:lineRule="auto"/>
    </w:pPr>
  </w:style>
  <w:style w:type="paragraph" w:styleId="Bibliography">
    <w:name w:val="Bibliography"/>
    <w:basedOn w:val="Normal"/>
    <w:next w:val="Normal"/>
    <w:uiPriority w:val="37"/>
    <w:unhideWhenUsed/>
    <w:rsid w:val="002A5D60"/>
  </w:style>
  <w:style w:type="character" w:customStyle="1" w:styleId="UnresolvedMention1">
    <w:name w:val="Unresolved Mention1"/>
    <w:basedOn w:val="DefaultParagraphFont"/>
    <w:uiPriority w:val="99"/>
    <w:semiHidden/>
    <w:unhideWhenUsed/>
    <w:rsid w:val="004B3840"/>
    <w:rPr>
      <w:color w:val="605E5C"/>
      <w:shd w:val="clear" w:color="auto" w:fill="E1DFDD"/>
    </w:rPr>
  </w:style>
  <w:style w:type="character" w:customStyle="1" w:styleId="Heading4Char">
    <w:name w:val="Heading 4 Char"/>
    <w:basedOn w:val="DefaultParagraphFont"/>
    <w:link w:val="Heading4"/>
    <w:uiPriority w:val="9"/>
    <w:rsid w:val="00585704"/>
    <w:rPr>
      <w:rFonts w:asciiTheme="majorHAnsi" w:eastAsiaTheme="majorEastAsia" w:hAnsiTheme="majorHAnsi" w:cstheme="majorBidi"/>
      <w:iCs/>
      <w:color w:val="3A6FAF"/>
      <w:sz w:val="26"/>
    </w:rPr>
  </w:style>
  <w:style w:type="paragraph" w:customStyle="1" w:styleId="Heading3noTOC">
    <w:name w:val="Heading 3 no TOC"/>
    <w:basedOn w:val="Heading3"/>
    <w:qFormat/>
    <w:rsid w:val="00480BA6"/>
    <w:pPr>
      <w:keepLines w:val="0"/>
      <w:spacing w:before="240" w:after="120" w:line="240" w:lineRule="auto"/>
    </w:pPr>
    <w:rPr>
      <w:rFonts w:ascii="Calibri" w:eastAsia="Times New Roman" w:hAnsi="Calibri" w:cs="Calibri"/>
      <w:color w:val="A5A5A5" w:themeColor="accent3"/>
      <w:kern w:val="32"/>
      <w:szCs w:val="26"/>
      <w:lang w:eastAsia="en-AU"/>
    </w:rPr>
  </w:style>
  <w:style w:type="paragraph" w:styleId="EndnoteText">
    <w:name w:val="endnote text"/>
    <w:basedOn w:val="Normal"/>
    <w:link w:val="EndnoteTextChar"/>
    <w:uiPriority w:val="99"/>
    <w:semiHidden/>
    <w:unhideWhenUsed/>
    <w:rsid w:val="00C51D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1D7F"/>
    <w:rPr>
      <w:sz w:val="20"/>
      <w:szCs w:val="20"/>
    </w:rPr>
  </w:style>
  <w:style w:type="character" w:styleId="EndnoteReference">
    <w:name w:val="endnote reference"/>
    <w:basedOn w:val="DefaultParagraphFont"/>
    <w:uiPriority w:val="99"/>
    <w:semiHidden/>
    <w:unhideWhenUsed/>
    <w:rsid w:val="00C51D7F"/>
    <w:rPr>
      <w:vertAlign w:val="superscript"/>
    </w:rPr>
  </w:style>
  <w:style w:type="character" w:customStyle="1" w:styleId="UnresolvedMention2">
    <w:name w:val="Unresolved Mention2"/>
    <w:basedOn w:val="DefaultParagraphFont"/>
    <w:uiPriority w:val="99"/>
    <w:semiHidden/>
    <w:unhideWhenUsed/>
    <w:rsid w:val="008076CA"/>
    <w:rPr>
      <w:color w:val="605E5C"/>
      <w:shd w:val="clear" w:color="auto" w:fill="E1DFDD"/>
    </w:rPr>
  </w:style>
  <w:style w:type="paragraph" w:customStyle="1" w:styleId="SecurityClassificationHeader">
    <w:name w:val="Security Classification Header"/>
    <w:link w:val="SecurityClassificationHeaderChar"/>
    <w:rsid w:val="00A63D77"/>
    <w:pPr>
      <w:spacing w:before="240" w:after="60"/>
      <w:jc w:val="center"/>
    </w:pPr>
    <w:rPr>
      <w:rFonts w:ascii="Calibri" w:hAnsi="Calibri" w:cs="Calibri"/>
      <w:b/>
      <w:caps/>
      <w:sz w:val="24"/>
    </w:rPr>
  </w:style>
  <w:style w:type="character" w:customStyle="1" w:styleId="SecurityClassificationHeaderChar">
    <w:name w:val="Security Classification Header Char"/>
    <w:basedOn w:val="HeaderChar"/>
    <w:link w:val="SecurityClassificationHeader"/>
    <w:rsid w:val="00A63D77"/>
    <w:rPr>
      <w:rFonts w:ascii="Calibri" w:hAnsi="Calibri" w:cs="Calibri"/>
      <w:b/>
      <w:caps/>
      <w:sz w:val="24"/>
    </w:rPr>
  </w:style>
  <w:style w:type="paragraph" w:customStyle="1" w:styleId="SecurityClassificationFooter">
    <w:name w:val="Security Classification Footer"/>
    <w:link w:val="SecurityClassificationFooterChar"/>
    <w:rsid w:val="00A63D77"/>
    <w:pPr>
      <w:spacing w:before="60" w:after="240"/>
      <w:jc w:val="center"/>
    </w:pPr>
    <w:rPr>
      <w:rFonts w:ascii="Calibri" w:hAnsi="Calibri" w:cs="Calibri"/>
      <w:b/>
      <w:caps/>
      <w:sz w:val="24"/>
    </w:rPr>
  </w:style>
  <w:style w:type="character" w:customStyle="1" w:styleId="SecurityClassificationFooterChar">
    <w:name w:val="Security Classification Footer Char"/>
    <w:basedOn w:val="HeaderChar"/>
    <w:link w:val="SecurityClassificationFooter"/>
    <w:rsid w:val="00A63D77"/>
    <w:rPr>
      <w:rFonts w:ascii="Calibri" w:hAnsi="Calibri" w:cs="Calibri"/>
      <w:b/>
      <w:caps/>
      <w:sz w:val="24"/>
    </w:rPr>
  </w:style>
  <w:style w:type="paragraph" w:customStyle="1" w:styleId="DLMSecurityHeader">
    <w:name w:val="DLM Security Header"/>
    <w:link w:val="DLMSecurityHeaderChar"/>
    <w:rsid w:val="00A63D77"/>
    <w:pPr>
      <w:spacing w:before="60" w:after="240"/>
      <w:jc w:val="center"/>
    </w:pPr>
    <w:rPr>
      <w:rFonts w:ascii="Calibri" w:hAnsi="Calibri" w:cs="Calibri"/>
      <w:b/>
      <w:caps/>
      <w:sz w:val="24"/>
    </w:rPr>
  </w:style>
  <w:style w:type="character" w:customStyle="1" w:styleId="DLMSecurityHeaderChar">
    <w:name w:val="DLM Security Header Char"/>
    <w:basedOn w:val="HeaderChar"/>
    <w:link w:val="DLMSecurityHeader"/>
    <w:rsid w:val="00A63D77"/>
    <w:rPr>
      <w:rFonts w:ascii="Calibri" w:hAnsi="Calibri" w:cs="Calibri"/>
      <w:b/>
      <w:caps/>
      <w:sz w:val="24"/>
    </w:rPr>
  </w:style>
  <w:style w:type="paragraph" w:customStyle="1" w:styleId="DLMSecurityFooter">
    <w:name w:val="DLM Security Footer"/>
    <w:link w:val="DLMSecurityFooterChar"/>
    <w:rsid w:val="00A63D77"/>
    <w:pPr>
      <w:spacing w:before="240" w:after="60"/>
      <w:jc w:val="center"/>
    </w:pPr>
    <w:rPr>
      <w:rFonts w:ascii="Calibri" w:hAnsi="Calibri" w:cs="Calibri"/>
      <w:b/>
      <w:caps/>
      <w:sz w:val="24"/>
    </w:rPr>
  </w:style>
  <w:style w:type="character" w:customStyle="1" w:styleId="DLMSecurityFooterChar">
    <w:name w:val="DLM Security Footer Char"/>
    <w:basedOn w:val="HeaderChar"/>
    <w:link w:val="DLMSecurityFooter"/>
    <w:rsid w:val="00A63D77"/>
    <w:rPr>
      <w:rFonts w:ascii="Calibri" w:hAnsi="Calibri" w:cs="Calibri"/>
      <w:b/>
      <w:caps/>
      <w:sz w:val="24"/>
    </w:rPr>
  </w:style>
  <w:style w:type="character" w:styleId="PlaceholderText">
    <w:name w:val="Placeholder Text"/>
    <w:basedOn w:val="DefaultParagraphFont"/>
    <w:uiPriority w:val="99"/>
    <w:semiHidden/>
    <w:rsid w:val="00A63D77"/>
    <w:rPr>
      <w:color w:val="808080"/>
    </w:rPr>
  </w:style>
  <w:style w:type="numbering" w:customStyle="1" w:styleId="BulletedList">
    <w:name w:val="Bulleted List"/>
    <w:uiPriority w:val="99"/>
    <w:rsid w:val="003A70A0"/>
    <w:pPr>
      <w:numPr>
        <w:numId w:val="33"/>
      </w:numPr>
    </w:pPr>
  </w:style>
  <w:style w:type="paragraph" w:customStyle="1" w:styleId="Bullet16ptSingleSpace">
    <w:name w:val="Bullet 16pt Single Space"/>
    <w:basedOn w:val="Bullet"/>
    <w:qFormat/>
    <w:rsid w:val="003A70A0"/>
    <w:pPr>
      <w:tabs>
        <w:tab w:val="clear" w:pos="614"/>
        <w:tab w:val="num" w:pos="567"/>
      </w:tabs>
      <w:spacing w:before="120" w:after="120" w:line="240" w:lineRule="auto"/>
      <w:ind w:left="567" w:hanging="567"/>
    </w:pPr>
    <w:rPr>
      <w:rFonts w:ascii="Garamond" w:eastAsia="Times New Roman" w:hAnsi="Garamond" w:cs="Times New Roman"/>
      <w:color w:val="auto"/>
      <w:sz w:val="32"/>
      <w:szCs w:val="32"/>
      <w:lang w:eastAsia="en-AU"/>
    </w:rPr>
  </w:style>
  <w:style w:type="character" w:styleId="UnresolvedMention">
    <w:name w:val="Unresolved Mention"/>
    <w:basedOn w:val="DefaultParagraphFont"/>
    <w:uiPriority w:val="99"/>
    <w:semiHidden/>
    <w:unhideWhenUsed/>
    <w:rsid w:val="008A1D07"/>
    <w:rPr>
      <w:color w:val="605E5C"/>
      <w:shd w:val="clear" w:color="auto" w:fill="E1DFDD"/>
    </w:rPr>
  </w:style>
  <w:style w:type="paragraph" w:customStyle="1" w:styleId="ChartGraphic">
    <w:name w:val="Chart Graphic"/>
    <w:basedOn w:val="Normal"/>
    <w:next w:val="Normal"/>
    <w:rsid w:val="00B96590"/>
    <w:pPr>
      <w:keepNext/>
      <w:spacing w:after="0" w:line="240" w:lineRule="auto"/>
      <w:jc w:val="center"/>
    </w:pPr>
    <w:rPr>
      <w:rFonts w:ascii="Calibri" w:eastAsia="Times New Roman" w:hAnsi="Calibri" w:cs="Times New Roman"/>
      <w:color w:val="004A7F"/>
      <w:sz w:val="20"/>
      <w:szCs w:val="20"/>
      <w:lang w:eastAsia="en-AU"/>
    </w:rPr>
  </w:style>
  <w:style w:type="paragraph" w:styleId="TOC1">
    <w:name w:val="toc 1"/>
    <w:basedOn w:val="Normal"/>
    <w:next w:val="Normal"/>
    <w:uiPriority w:val="39"/>
    <w:qFormat/>
    <w:rsid w:val="00B96590"/>
    <w:pPr>
      <w:keepNext/>
      <w:tabs>
        <w:tab w:val="right" w:leader="dot" w:pos="9072"/>
      </w:tabs>
      <w:spacing w:before="180" w:after="0" w:line="240" w:lineRule="auto"/>
      <w:ind w:right="-2"/>
    </w:pPr>
    <w:rPr>
      <w:rFonts w:ascii="Calibri" w:eastAsia="Times New Roman" w:hAnsi="Calibri" w:cs="Times New Roman"/>
      <w:b/>
      <w:noProof/>
      <w:color w:val="4472C4" w:themeColor="accent1"/>
      <w:lang w:eastAsia="en-AU"/>
    </w:rPr>
  </w:style>
  <w:style w:type="paragraph" w:styleId="TOC2">
    <w:name w:val="toc 2"/>
    <w:basedOn w:val="Normal"/>
    <w:next w:val="Normal"/>
    <w:uiPriority w:val="39"/>
    <w:qFormat/>
    <w:rsid w:val="00B96590"/>
    <w:pPr>
      <w:keepNext/>
      <w:tabs>
        <w:tab w:val="right" w:leader="dot" w:pos="9072"/>
      </w:tabs>
      <w:spacing w:before="40" w:after="20" w:line="240" w:lineRule="auto"/>
      <w:ind w:right="-2"/>
    </w:pPr>
    <w:rPr>
      <w:rFonts w:ascii="Calibri" w:eastAsia="Times New Roman" w:hAnsi="Calibri" w:cs="Times New Roman"/>
      <w:noProof/>
      <w:color w:val="4472C4" w:themeColor="accent1"/>
      <w:szCs w:val="20"/>
      <w:lang w:eastAsia="en-AU"/>
    </w:rPr>
  </w:style>
  <w:style w:type="paragraph" w:styleId="TOC3">
    <w:name w:val="toc 3"/>
    <w:basedOn w:val="Normal"/>
    <w:next w:val="Normal"/>
    <w:autoRedefine/>
    <w:uiPriority w:val="39"/>
    <w:unhideWhenUsed/>
    <w:rsid w:val="008F0595"/>
    <w:pPr>
      <w:tabs>
        <w:tab w:val="right" w:leader="dot" w:pos="9060"/>
      </w:tabs>
      <w:spacing w:after="100"/>
      <w:ind w:left="440"/>
    </w:pPr>
  </w:style>
  <w:style w:type="paragraph" w:customStyle="1" w:styleId="Normal-Numberedparagraphs">
    <w:name w:val="Normal - Numbered paragraphs"/>
    <w:basedOn w:val="Normal"/>
    <w:link w:val="Normal-NumberedparagraphsChar"/>
    <w:qFormat/>
    <w:rsid w:val="008A705A"/>
    <w:pPr>
      <w:numPr>
        <w:numId w:val="55"/>
      </w:numPr>
      <w:spacing w:after="240"/>
    </w:pPr>
  </w:style>
  <w:style w:type="character" w:customStyle="1" w:styleId="Normal-NumberedparagraphsChar">
    <w:name w:val="Normal - Numbered paragraphs Char"/>
    <w:basedOn w:val="DefaultParagraphFont"/>
    <w:link w:val="Normal-Numberedparagraphs"/>
    <w:rsid w:val="008A705A"/>
  </w:style>
  <w:style w:type="character" w:customStyle="1" w:styleId="Heading5Char">
    <w:name w:val="Heading 5 Char"/>
    <w:basedOn w:val="DefaultParagraphFont"/>
    <w:link w:val="Heading5"/>
    <w:uiPriority w:val="9"/>
    <w:rsid w:val="00EB29C4"/>
    <w:rPr>
      <w:rFonts w:asciiTheme="majorHAnsi" w:eastAsiaTheme="majorEastAsia" w:hAnsiTheme="majorHAnsi" w:cstheme="majorBidi"/>
      <w:color w:val="2F5496" w:themeColor="accent1" w:themeShade="BF"/>
    </w:rPr>
  </w:style>
  <w:style w:type="paragraph" w:customStyle="1" w:styleId="tablei">
    <w:name w:val="tablei"/>
    <w:basedOn w:val="Normal"/>
    <w:rsid w:val="00564D5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aa">
    <w:name w:val="tableaa"/>
    <w:basedOn w:val="Normal"/>
    <w:rsid w:val="00564D5E"/>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ghtShading">
    <w:name w:val="Light Shading"/>
    <w:basedOn w:val="TableNormal"/>
    <w:uiPriority w:val="60"/>
    <w:rsid w:val="006733E3"/>
    <w:pPr>
      <w:spacing w:before="120" w:after="120" w:line="240" w:lineRule="auto"/>
    </w:pPr>
    <w:rPr>
      <w:sz w:val="20"/>
    </w:r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cBorders>
      </w:tcPr>
    </w:tblStylePr>
    <w:tblStylePr w:type="firstCol">
      <w:rPr>
        <w:b/>
        <w:bCs/>
        <w:sz w:val="20"/>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424">
      <w:bodyDiv w:val="1"/>
      <w:marLeft w:val="0"/>
      <w:marRight w:val="0"/>
      <w:marTop w:val="0"/>
      <w:marBottom w:val="0"/>
      <w:divBdr>
        <w:top w:val="none" w:sz="0" w:space="0" w:color="auto"/>
        <w:left w:val="none" w:sz="0" w:space="0" w:color="auto"/>
        <w:bottom w:val="none" w:sz="0" w:space="0" w:color="auto"/>
        <w:right w:val="none" w:sz="0" w:space="0" w:color="auto"/>
      </w:divBdr>
    </w:div>
    <w:div w:id="201829">
      <w:bodyDiv w:val="1"/>
      <w:marLeft w:val="0"/>
      <w:marRight w:val="0"/>
      <w:marTop w:val="0"/>
      <w:marBottom w:val="0"/>
      <w:divBdr>
        <w:top w:val="none" w:sz="0" w:space="0" w:color="auto"/>
        <w:left w:val="none" w:sz="0" w:space="0" w:color="auto"/>
        <w:bottom w:val="none" w:sz="0" w:space="0" w:color="auto"/>
        <w:right w:val="none" w:sz="0" w:space="0" w:color="auto"/>
      </w:divBdr>
    </w:div>
    <w:div w:id="205059">
      <w:bodyDiv w:val="1"/>
      <w:marLeft w:val="0"/>
      <w:marRight w:val="0"/>
      <w:marTop w:val="0"/>
      <w:marBottom w:val="0"/>
      <w:divBdr>
        <w:top w:val="none" w:sz="0" w:space="0" w:color="auto"/>
        <w:left w:val="none" w:sz="0" w:space="0" w:color="auto"/>
        <w:bottom w:val="none" w:sz="0" w:space="0" w:color="auto"/>
        <w:right w:val="none" w:sz="0" w:space="0" w:color="auto"/>
      </w:divBdr>
    </w:div>
    <w:div w:id="738612">
      <w:bodyDiv w:val="1"/>
      <w:marLeft w:val="0"/>
      <w:marRight w:val="0"/>
      <w:marTop w:val="0"/>
      <w:marBottom w:val="0"/>
      <w:divBdr>
        <w:top w:val="none" w:sz="0" w:space="0" w:color="auto"/>
        <w:left w:val="none" w:sz="0" w:space="0" w:color="auto"/>
        <w:bottom w:val="none" w:sz="0" w:space="0" w:color="auto"/>
        <w:right w:val="none" w:sz="0" w:space="0" w:color="auto"/>
      </w:divBdr>
    </w:div>
    <w:div w:id="1203239">
      <w:bodyDiv w:val="1"/>
      <w:marLeft w:val="0"/>
      <w:marRight w:val="0"/>
      <w:marTop w:val="0"/>
      <w:marBottom w:val="0"/>
      <w:divBdr>
        <w:top w:val="none" w:sz="0" w:space="0" w:color="auto"/>
        <w:left w:val="none" w:sz="0" w:space="0" w:color="auto"/>
        <w:bottom w:val="none" w:sz="0" w:space="0" w:color="auto"/>
        <w:right w:val="none" w:sz="0" w:space="0" w:color="auto"/>
      </w:divBdr>
    </w:div>
    <w:div w:id="1789234">
      <w:bodyDiv w:val="1"/>
      <w:marLeft w:val="0"/>
      <w:marRight w:val="0"/>
      <w:marTop w:val="0"/>
      <w:marBottom w:val="0"/>
      <w:divBdr>
        <w:top w:val="none" w:sz="0" w:space="0" w:color="auto"/>
        <w:left w:val="none" w:sz="0" w:space="0" w:color="auto"/>
        <w:bottom w:val="none" w:sz="0" w:space="0" w:color="auto"/>
        <w:right w:val="none" w:sz="0" w:space="0" w:color="auto"/>
      </w:divBdr>
    </w:div>
    <w:div w:id="2557280">
      <w:bodyDiv w:val="1"/>
      <w:marLeft w:val="0"/>
      <w:marRight w:val="0"/>
      <w:marTop w:val="0"/>
      <w:marBottom w:val="0"/>
      <w:divBdr>
        <w:top w:val="none" w:sz="0" w:space="0" w:color="auto"/>
        <w:left w:val="none" w:sz="0" w:space="0" w:color="auto"/>
        <w:bottom w:val="none" w:sz="0" w:space="0" w:color="auto"/>
        <w:right w:val="none" w:sz="0" w:space="0" w:color="auto"/>
      </w:divBdr>
    </w:div>
    <w:div w:id="2560164">
      <w:bodyDiv w:val="1"/>
      <w:marLeft w:val="0"/>
      <w:marRight w:val="0"/>
      <w:marTop w:val="0"/>
      <w:marBottom w:val="0"/>
      <w:divBdr>
        <w:top w:val="none" w:sz="0" w:space="0" w:color="auto"/>
        <w:left w:val="none" w:sz="0" w:space="0" w:color="auto"/>
        <w:bottom w:val="none" w:sz="0" w:space="0" w:color="auto"/>
        <w:right w:val="none" w:sz="0" w:space="0" w:color="auto"/>
      </w:divBdr>
    </w:div>
    <w:div w:id="3165407">
      <w:bodyDiv w:val="1"/>
      <w:marLeft w:val="0"/>
      <w:marRight w:val="0"/>
      <w:marTop w:val="0"/>
      <w:marBottom w:val="0"/>
      <w:divBdr>
        <w:top w:val="none" w:sz="0" w:space="0" w:color="auto"/>
        <w:left w:val="none" w:sz="0" w:space="0" w:color="auto"/>
        <w:bottom w:val="none" w:sz="0" w:space="0" w:color="auto"/>
        <w:right w:val="none" w:sz="0" w:space="0" w:color="auto"/>
      </w:divBdr>
    </w:div>
    <w:div w:id="3213996">
      <w:bodyDiv w:val="1"/>
      <w:marLeft w:val="0"/>
      <w:marRight w:val="0"/>
      <w:marTop w:val="0"/>
      <w:marBottom w:val="0"/>
      <w:divBdr>
        <w:top w:val="none" w:sz="0" w:space="0" w:color="auto"/>
        <w:left w:val="none" w:sz="0" w:space="0" w:color="auto"/>
        <w:bottom w:val="none" w:sz="0" w:space="0" w:color="auto"/>
        <w:right w:val="none" w:sz="0" w:space="0" w:color="auto"/>
      </w:divBdr>
    </w:div>
    <w:div w:id="3242091">
      <w:bodyDiv w:val="1"/>
      <w:marLeft w:val="0"/>
      <w:marRight w:val="0"/>
      <w:marTop w:val="0"/>
      <w:marBottom w:val="0"/>
      <w:divBdr>
        <w:top w:val="none" w:sz="0" w:space="0" w:color="auto"/>
        <w:left w:val="none" w:sz="0" w:space="0" w:color="auto"/>
        <w:bottom w:val="none" w:sz="0" w:space="0" w:color="auto"/>
        <w:right w:val="none" w:sz="0" w:space="0" w:color="auto"/>
      </w:divBdr>
    </w:div>
    <w:div w:id="3283680">
      <w:bodyDiv w:val="1"/>
      <w:marLeft w:val="0"/>
      <w:marRight w:val="0"/>
      <w:marTop w:val="0"/>
      <w:marBottom w:val="0"/>
      <w:divBdr>
        <w:top w:val="none" w:sz="0" w:space="0" w:color="auto"/>
        <w:left w:val="none" w:sz="0" w:space="0" w:color="auto"/>
        <w:bottom w:val="none" w:sz="0" w:space="0" w:color="auto"/>
        <w:right w:val="none" w:sz="0" w:space="0" w:color="auto"/>
      </w:divBdr>
    </w:div>
    <w:div w:id="3290089">
      <w:bodyDiv w:val="1"/>
      <w:marLeft w:val="0"/>
      <w:marRight w:val="0"/>
      <w:marTop w:val="0"/>
      <w:marBottom w:val="0"/>
      <w:divBdr>
        <w:top w:val="none" w:sz="0" w:space="0" w:color="auto"/>
        <w:left w:val="none" w:sz="0" w:space="0" w:color="auto"/>
        <w:bottom w:val="none" w:sz="0" w:space="0" w:color="auto"/>
        <w:right w:val="none" w:sz="0" w:space="0" w:color="auto"/>
      </w:divBdr>
    </w:div>
    <w:div w:id="3410820">
      <w:bodyDiv w:val="1"/>
      <w:marLeft w:val="0"/>
      <w:marRight w:val="0"/>
      <w:marTop w:val="0"/>
      <w:marBottom w:val="0"/>
      <w:divBdr>
        <w:top w:val="none" w:sz="0" w:space="0" w:color="auto"/>
        <w:left w:val="none" w:sz="0" w:space="0" w:color="auto"/>
        <w:bottom w:val="none" w:sz="0" w:space="0" w:color="auto"/>
        <w:right w:val="none" w:sz="0" w:space="0" w:color="auto"/>
      </w:divBdr>
    </w:div>
    <w:div w:id="3867968">
      <w:bodyDiv w:val="1"/>
      <w:marLeft w:val="0"/>
      <w:marRight w:val="0"/>
      <w:marTop w:val="0"/>
      <w:marBottom w:val="0"/>
      <w:divBdr>
        <w:top w:val="none" w:sz="0" w:space="0" w:color="auto"/>
        <w:left w:val="none" w:sz="0" w:space="0" w:color="auto"/>
        <w:bottom w:val="none" w:sz="0" w:space="0" w:color="auto"/>
        <w:right w:val="none" w:sz="0" w:space="0" w:color="auto"/>
      </w:divBdr>
    </w:div>
    <w:div w:id="3941748">
      <w:bodyDiv w:val="1"/>
      <w:marLeft w:val="0"/>
      <w:marRight w:val="0"/>
      <w:marTop w:val="0"/>
      <w:marBottom w:val="0"/>
      <w:divBdr>
        <w:top w:val="none" w:sz="0" w:space="0" w:color="auto"/>
        <w:left w:val="none" w:sz="0" w:space="0" w:color="auto"/>
        <w:bottom w:val="none" w:sz="0" w:space="0" w:color="auto"/>
        <w:right w:val="none" w:sz="0" w:space="0" w:color="auto"/>
      </w:divBdr>
    </w:div>
    <w:div w:id="4019065">
      <w:bodyDiv w:val="1"/>
      <w:marLeft w:val="0"/>
      <w:marRight w:val="0"/>
      <w:marTop w:val="0"/>
      <w:marBottom w:val="0"/>
      <w:divBdr>
        <w:top w:val="none" w:sz="0" w:space="0" w:color="auto"/>
        <w:left w:val="none" w:sz="0" w:space="0" w:color="auto"/>
        <w:bottom w:val="none" w:sz="0" w:space="0" w:color="auto"/>
        <w:right w:val="none" w:sz="0" w:space="0" w:color="auto"/>
      </w:divBdr>
    </w:div>
    <w:div w:id="4140332">
      <w:bodyDiv w:val="1"/>
      <w:marLeft w:val="0"/>
      <w:marRight w:val="0"/>
      <w:marTop w:val="0"/>
      <w:marBottom w:val="0"/>
      <w:divBdr>
        <w:top w:val="none" w:sz="0" w:space="0" w:color="auto"/>
        <w:left w:val="none" w:sz="0" w:space="0" w:color="auto"/>
        <w:bottom w:val="none" w:sz="0" w:space="0" w:color="auto"/>
        <w:right w:val="none" w:sz="0" w:space="0" w:color="auto"/>
      </w:divBdr>
    </w:div>
    <w:div w:id="4672074">
      <w:bodyDiv w:val="1"/>
      <w:marLeft w:val="0"/>
      <w:marRight w:val="0"/>
      <w:marTop w:val="0"/>
      <w:marBottom w:val="0"/>
      <w:divBdr>
        <w:top w:val="none" w:sz="0" w:space="0" w:color="auto"/>
        <w:left w:val="none" w:sz="0" w:space="0" w:color="auto"/>
        <w:bottom w:val="none" w:sz="0" w:space="0" w:color="auto"/>
        <w:right w:val="none" w:sz="0" w:space="0" w:color="auto"/>
      </w:divBdr>
    </w:div>
    <w:div w:id="4746996">
      <w:bodyDiv w:val="1"/>
      <w:marLeft w:val="0"/>
      <w:marRight w:val="0"/>
      <w:marTop w:val="0"/>
      <w:marBottom w:val="0"/>
      <w:divBdr>
        <w:top w:val="none" w:sz="0" w:space="0" w:color="auto"/>
        <w:left w:val="none" w:sz="0" w:space="0" w:color="auto"/>
        <w:bottom w:val="none" w:sz="0" w:space="0" w:color="auto"/>
        <w:right w:val="none" w:sz="0" w:space="0" w:color="auto"/>
      </w:divBdr>
    </w:div>
    <w:div w:id="4788649">
      <w:bodyDiv w:val="1"/>
      <w:marLeft w:val="0"/>
      <w:marRight w:val="0"/>
      <w:marTop w:val="0"/>
      <w:marBottom w:val="0"/>
      <w:divBdr>
        <w:top w:val="none" w:sz="0" w:space="0" w:color="auto"/>
        <w:left w:val="none" w:sz="0" w:space="0" w:color="auto"/>
        <w:bottom w:val="none" w:sz="0" w:space="0" w:color="auto"/>
        <w:right w:val="none" w:sz="0" w:space="0" w:color="auto"/>
      </w:divBdr>
    </w:div>
    <w:div w:id="5138827">
      <w:bodyDiv w:val="1"/>
      <w:marLeft w:val="0"/>
      <w:marRight w:val="0"/>
      <w:marTop w:val="0"/>
      <w:marBottom w:val="0"/>
      <w:divBdr>
        <w:top w:val="none" w:sz="0" w:space="0" w:color="auto"/>
        <w:left w:val="none" w:sz="0" w:space="0" w:color="auto"/>
        <w:bottom w:val="none" w:sz="0" w:space="0" w:color="auto"/>
        <w:right w:val="none" w:sz="0" w:space="0" w:color="auto"/>
      </w:divBdr>
    </w:div>
    <w:div w:id="5449768">
      <w:bodyDiv w:val="1"/>
      <w:marLeft w:val="0"/>
      <w:marRight w:val="0"/>
      <w:marTop w:val="0"/>
      <w:marBottom w:val="0"/>
      <w:divBdr>
        <w:top w:val="none" w:sz="0" w:space="0" w:color="auto"/>
        <w:left w:val="none" w:sz="0" w:space="0" w:color="auto"/>
        <w:bottom w:val="none" w:sz="0" w:space="0" w:color="auto"/>
        <w:right w:val="none" w:sz="0" w:space="0" w:color="auto"/>
      </w:divBdr>
    </w:div>
    <w:div w:id="5718529">
      <w:bodyDiv w:val="1"/>
      <w:marLeft w:val="0"/>
      <w:marRight w:val="0"/>
      <w:marTop w:val="0"/>
      <w:marBottom w:val="0"/>
      <w:divBdr>
        <w:top w:val="none" w:sz="0" w:space="0" w:color="auto"/>
        <w:left w:val="none" w:sz="0" w:space="0" w:color="auto"/>
        <w:bottom w:val="none" w:sz="0" w:space="0" w:color="auto"/>
        <w:right w:val="none" w:sz="0" w:space="0" w:color="auto"/>
      </w:divBdr>
    </w:div>
    <w:div w:id="5981047">
      <w:bodyDiv w:val="1"/>
      <w:marLeft w:val="0"/>
      <w:marRight w:val="0"/>
      <w:marTop w:val="0"/>
      <w:marBottom w:val="0"/>
      <w:divBdr>
        <w:top w:val="none" w:sz="0" w:space="0" w:color="auto"/>
        <w:left w:val="none" w:sz="0" w:space="0" w:color="auto"/>
        <w:bottom w:val="none" w:sz="0" w:space="0" w:color="auto"/>
        <w:right w:val="none" w:sz="0" w:space="0" w:color="auto"/>
      </w:divBdr>
    </w:div>
    <w:div w:id="6491722">
      <w:bodyDiv w:val="1"/>
      <w:marLeft w:val="0"/>
      <w:marRight w:val="0"/>
      <w:marTop w:val="0"/>
      <w:marBottom w:val="0"/>
      <w:divBdr>
        <w:top w:val="none" w:sz="0" w:space="0" w:color="auto"/>
        <w:left w:val="none" w:sz="0" w:space="0" w:color="auto"/>
        <w:bottom w:val="none" w:sz="0" w:space="0" w:color="auto"/>
        <w:right w:val="none" w:sz="0" w:space="0" w:color="auto"/>
      </w:divBdr>
    </w:div>
    <w:div w:id="6519993">
      <w:bodyDiv w:val="1"/>
      <w:marLeft w:val="0"/>
      <w:marRight w:val="0"/>
      <w:marTop w:val="0"/>
      <w:marBottom w:val="0"/>
      <w:divBdr>
        <w:top w:val="none" w:sz="0" w:space="0" w:color="auto"/>
        <w:left w:val="none" w:sz="0" w:space="0" w:color="auto"/>
        <w:bottom w:val="none" w:sz="0" w:space="0" w:color="auto"/>
        <w:right w:val="none" w:sz="0" w:space="0" w:color="auto"/>
      </w:divBdr>
    </w:div>
    <w:div w:id="7023992">
      <w:bodyDiv w:val="1"/>
      <w:marLeft w:val="0"/>
      <w:marRight w:val="0"/>
      <w:marTop w:val="0"/>
      <w:marBottom w:val="0"/>
      <w:divBdr>
        <w:top w:val="none" w:sz="0" w:space="0" w:color="auto"/>
        <w:left w:val="none" w:sz="0" w:space="0" w:color="auto"/>
        <w:bottom w:val="none" w:sz="0" w:space="0" w:color="auto"/>
        <w:right w:val="none" w:sz="0" w:space="0" w:color="auto"/>
      </w:divBdr>
    </w:div>
    <w:div w:id="7145887">
      <w:bodyDiv w:val="1"/>
      <w:marLeft w:val="0"/>
      <w:marRight w:val="0"/>
      <w:marTop w:val="0"/>
      <w:marBottom w:val="0"/>
      <w:divBdr>
        <w:top w:val="none" w:sz="0" w:space="0" w:color="auto"/>
        <w:left w:val="none" w:sz="0" w:space="0" w:color="auto"/>
        <w:bottom w:val="none" w:sz="0" w:space="0" w:color="auto"/>
        <w:right w:val="none" w:sz="0" w:space="0" w:color="auto"/>
      </w:divBdr>
    </w:div>
    <w:div w:id="7299671">
      <w:bodyDiv w:val="1"/>
      <w:marLeft w:val="0"/>
      <w:marRight w:val="0"/>
      <w:marTop w:val="0"/>
      <w:marBottom w:val="0"/>
      <w:divBdr>
        <w:top w:val="none" w:sz="0" w:space="0" w:color="auto"/>
        <w:left w:val="none" w:sz="0" w:space="0" w:color="auto"/>
        <w:bottom w:val="none" w:sz="0" w:space="0" w:color="auto"/>
        <w:right w:val="none" w:sz="0" w:space="0" w:color="auto"/>
      </w:divBdr>
    </w:div>
    <w:div w:id="8069024">
      <w:bodyDiv w:val="1"/>
      <w:marLeft w:val="0"/>
      <w:marRight w:val="0"/>
      <w:marTop w:val="0"/>
      <w:marBottom w:val="0"/>
      <w:divBdr>
        <w:top w:val="none" w:sz="0" w:space="0" w:color="auto"/>
        <w:left w:val="none" w:sz="0" w:space="0" w:color="auto"/>
        <w:bottom w:val="none" w:sz="0" w:space="0" w:color="auto"/>
        <w:right w:val="none" w:sz="0" w:space="0" w:color="auto"/>
      </w:divBdr>
    </w:div>
    <w:div w:id="8214769">
      <w:bodyDiv w:val="1"/>
      <w:marLeft w:val="0"/>
      <w:marRight w:val="0"/>
      <w:marTop w:val="0"/>
      <w:marBottom w:val="0"/>
      <w:divBdr>
        <w:top w:val="none" w:sz="0" w:space="0" w:color="auto"/>
        <w:left w:val="none" w:sz="0" w:space="0" w:color="auto"/>
        <w:bottom w:val="none" w:sz="0" w:space="0" w:color="auto"/>
        <w:right w:val="none" w:sz="0" w:space="0" w:color="auto"/>
      </w:divBdr>
    </w:div>
    <w:div w:id="8263675">
      <w:bodyDiv w:val="1"/>
      <w:marLeft w:val="0"/>
      <w:marRight w:val="0"/>
      <w:marTop w:val="0"/>
      <w:marBottom w:val="0"/>
      <w:divBdr>
        <w:top w:val="none" w:sz="0" w:space="0" w:color="auto"/>
        <w:left w:val="none" w:sz="0" w:space="0" w:color="auto"/>
        <w:bottom w:val="none" w:sz="0" w:space="0" w:color="auto"/>
        <w:right w:val="none" w:sz="0" w:space="0" w:color="auto"/>
      </w:divBdr>
    </w:div>
    <w:div w:id="8727952">
      <w:bodyDiv w:val="1"/>
      <w:marLeft w:val="0"/>
      <w:marRight w:val="0"/>
      <w:marTop w:val="0"/>
      <w:marBottom w:val="0"/>
      <w:divBdr>
        <w:top w:val="none" w:sz="0" w:space="0" w:color="auto"/>
        <w:left w:val="none" w:sz="0" w:space="0" w:color="auto"/>
        <w:bottom w:val="none" w:sz="0" w:space="0" w:color="auto"/>
        <w:right w:val="none" w:sz="0" w:space="0" w:color="auto"/>
      </w:divBdr>
    </w:div>
    <w:div w:id="9062755">
      <w:bodyDiv w:val="1"/>
      <w:marLeft w:val="0"/>
      <w:marRight w:val="0"/>
      <w:marTop w:val="0"/>
      <w:marBottom w:val="0"/>
      <w:divBdr>
        <w:top w:val="none" w:sz="0" w:space="0" w:color="auto"/>
        <w:left w:val="none" w:sz="0" w:space="0" w:color="auto"/>
        <w:bottom w:val="none" w:sz="0" w:space="0" w:color="auto"/>
        <w:right w:val="none" w:sz="0" w:space="0" w:color="auto"/>
      </w:divBdr>
    </w:div>
    <w:div w:id="9379215">
      <w:bodyDiv w:val="1"/>
      <w:marLeft w:val="0"/>
      <w:marRight w:val="0"/>
      <w:marTop w:val="0"/>
      <w:marBottom w:val="0"/>
      <w:divBdr>
        <w:top w:val="none" w:sz="0" w:space="0" w:color="auto"/>
        <w:left w:val="none" w:sz="0" w:space="0" w:color="auto"/>
        <w:bottom w:val="none" w:sz="0" w:space="0" w:color="auto"/>
        <w:right w:val="none" w:sz="0" w:space="0" w:color="auto"/>
      </w:divBdr>
    </w:div>
    <w:div w:id="9454212">
      <w:bodyDiv w:val="1"/>
      <w:marLeft w:val="0"/>
      <w:marRight w:val="0"/>
      <w:marTop w:val="0"/>
      <w:marBottom w:val="0"/>
      <w:divBdr>
        <w:top w:val="none" w:sz="0" w:space="0" w:color="auto"/>
        <w:left w:val="none" w:sz="0" w:space="0" w:color="auto"/>
        <w:bottom w:val="none" w:sz="0" w:space="0" w:color="auto"/>
        <w:right w:val="none" w:sz="0" w:space="0" w:color="auto"/>
      </w:divBdr>
    </w:div>
    <w:div w:id="9530868">
      <w:bodyDiv w:val="1"/>
      <w:marLeft w:val="0"/>
      <w:marRight w:val="0"/>
      <w:marTop w:val="0"/>
      <w:marBottom w:val="0"/>
      <w:divBdr>
        <w:top w:val="none" w:sz="0" w:space="0" w:color="auto"/>
        <w:left w:val="none" w:sz="0" w:space="0" w:color="auto"/>
        <w:bottom w:val="none" w:sz="0" w:space="0" w:color="auto"/>
        <w:right w:val="none" w:sz="0" w:space="0" w:color="auto"/>
      </w:divBdr>
    </w:div>
    <w:div w:id="9795970">
      <w:bodyDiv w:val="1"/>
      <w:marLeft w:val="0"/>
      <w:marRight w:val="0"/>
      <w:marTop w:val="0"/>
      <w:marBottom w:val="0"/>
      <w:divBdr>
        <w:top w:val="none" w:sz="0" w:space="0" w:color="auto"/>
        <w:left w:val="none" w:sz="0" w:space="0" w:color="auto"/>
        <w:bottom w:val="none" w:sz="0" w:space="0" w:color="auto"/>
        <w:right w:val="none" w:sz="0" w:space="0" w:color="auto"/>
      </w:divBdr>
    </w:div>
    <w:div w:id="10185484">
      <w:bodyDiv w:val="1"/>
      <w:marLeft w:val="0"/>
      <w:marRight w:val="0"/>
      <w:marTop w:val="0"/>
      <w:marBottom w:val="0"/>
      <w:divBdr>
        <w:top w:val="none" w:sz="0" w:space="0" w:color="auto"/>
        <w:left w:val="none" w:sz="0" w:space="0" w:color="auto"/>
        <w:bottom w:val="none" w:sz="0" w:space="0" w:color="auto"/>
        <w:right w:val="none" w:sz="0" w:space="0" w:color="auto"/>
      </w:divBdr>
    </w:div>
    <w:div w:id="10188523">
      <w:bodyDiv w:val="1"/>
      <w:marLeft w:val="0"/>
      <w:marRight w:val="0"/>
      <w:marTop w:val="0"/>
      <w:marBottom w:val="0"/>
      <w:divBdr>
        <w:top w:val="none" w:sz="0" w:space="0" w:color="auto"/>
        <w:left w:val="none" w:sz="0" w:space="0" w:color="auto"/>
        <w:bottom w:val="none" w:sz="0" w:space="0" w:color="auto"/>
        <w:right w:val="none" w:sz="0" w:space="0" w:color="auto"/>
      </w:divBdr>
    </w:div>
    <w:div w:id="10842080">
      <w:bodyDiv w:val="1"/>
      <w:marLeft w:val="0"/>
      <w:marRight w:val="0"/>
      <w:marTop w:val="0"/>
      <w:marBottom w:val="0"/>
      <w:divBdr>
        <w:top w:val="none" w:sz="0" w:space="0" w:color="auto"/>
        <w:left w:val="none" w:sz="0" w:space="0" w:color="auto"/>
        <w:bottom w:val="none" w:sz="0" w:space="0" w:color="auto"/>
        <w:right w:val="none" w:sz="0" w:space="0" w:color="auto"/>
      </w:divBdr>
    </w:div>
    <w:div w:id="11033163">
      <w:bodyDiv w:val="1"/>
      <w:marLeft w:val="0"/>
      <w:marRight w:val="0"/>
      <w:marTop w:val="0"/>
      <w:marBottom w:val="0"/>
      <w:divBdr>
        <w:top w:val="none" w:sz="0" w:space="0" w:color="auto"/>
        <w:left w:val="none" w:sz="0" w:space="0" w:color="auto"/>
        <w:bottom w:val="none" w:sz="0" w:space="0" w:color="auto"/>
        <w:right w:val="none" w:sz="0" w:space="0" w:color="auto"/>
      </w:divBdr>
    </w:div>
    <w:div w:id="11080954">
      <w:bodyDiv w:val="1"/>
      <w:marLeft w:val="0"/>
      <w:marRight w:val="0"/>
      <w:marTop w:val="0"/>
      <w:marBottom w:val="0"/>
      <w:divBdr>
        <w:top w:val="none" w:sz="0" w:space="0" w:color="auto"/>
        <w:left w:val="none" w:sz="0" w:space="0" w:color="auto"/>
        <w:bottom w:val="none" w:sz="0" w:space="0" w:color="auto"/>
        <w:right w:val="none" w:sz="0" w:space="0" w:color="auto"/>
      </w:divBdr>
    </w:div>
    <w:div w:id="11415738">
      <w:bodyDiv w:val="1"/>
      <w:marLeft w:val="0"/>
      <w:marRight w:val="0"/>
      <w:marTop w:val="0"/>
      <w:marBottom w:val="0"/>
      <w:divBdr>
        <w:top w:val="none" w:sz="0" w:space="0" w:color="auto"/>
        <w:left w:val="none" w:sz="0" w:space="0" w:color="auto"/>
        <w:bottom w:val="none" w:sz="0" w:space="0" w:color="auto"/>
        <w:right w:val="none" w:sz="0" w:space="0" w:color="auto"/>
      </w:divBdr>
    </w:div>
    <w:div w:id="11611006">
      <w:bodyDiv w:val="1"/>
      <w:marLeft w:val="0"/>
      <w:marRight w:val="0"/>
      <w:marTop w:val="0"/>
      <w:marBottom w:val="0"/>
      <w:divBdr>
        <w:top w:val="none" w:sz="0" w:space="0" w:color="auto"/>
        <w:left w:val="none" w:sz="0" w:space="0" w:color="auto"/>
        <w:bottom w:val="none" w:sz="0" w:space="0" w:color="auto"/>
        <w:right w:val="none" w:sz="0" w:space="0" w:color="auto"/>
      </w:divBdr>
    </w:div>
    <w:div w:id="11613481">
      <w:bodyDiv w:val="1"/>
      <w:marLeft w:val="0"/>
      <w:marRight w:val="0"/>
      <w:marTop w:val="0"/>
      <w:marBottom w:val="0"/>
      <w:divBdr>
        <w:top w:val="none" w:sz="0" w:space="0" w:color="auto"/>
        <w:left w:val="none" w:sz="0" w:space="0" w:color="auto"/>
        <w:bottom w:val="none" w:sz="0" w:space="0" w:color="auto"/>
        <w:right w:val="none" w:sz="0" w:space="0" w:color="auto"/>
      </w:divBdr>
    </w:div>
    <w:div w:id="11881928">
      <w:bodyDiv w:val="1"/>
      <w:marLeft w:val="0"/>
      <w:marRight w:val="0"/>
      <w:marTop w:val="0"/>
      <w:marBottom w:val="0"/>
      <w:divBdr>
        <w:top w:val="none" w:sz="0" w:space="0" w:color="auto"/>
        <w:left w:val="none" w:sz="0" w:space="0" w:color="auto"/>
        <w:bottom w:val="none" w:sz="0" w:space="0" w:color="auto"/>
        <w:right w:val="none" w:sz="0" w:space="0" w:color="auto"/>
      </w:divBdr>
    </w:div>
    <w:div w:id="11998923">
      <w:bodyDiv w:val="1"/>
      <w:marLeft w:val="0"/>
      <w:marRight w:val="0"/>
      <w:marTop w:val="0"/>
      <w:marBottom w:val="0"/>
      <w:divBdr>
        <w:top w:val="none" w:sz="0" w:space="0" w:color="auto"/>
        <w:left w:val="none" w:sz="0" w:space="0" w:color="auto"/>
        <w:bottom w:val="none" w:sz="0" w:space="0" w:color="auto"/>
        <w:right w:val="none" w:sz="0" w:space="0" w:color="auto"/>
      </w:divBdr>
    </w:div>
    <w:div w:id="12145961">
      <w:bodyDiv w:val="1"/>
      <w:marLeft w:val="0"/>
      <w:marRight w:val="0"/>
      <w:marTop w:val="0"/>
      <w:marBottom w:val="0"/>
      <w:divBdr>
        <w:top w:val="none" w:sz="0" w:space="0" w:color="auto"/>
        <w:left w:val="none" w:sz="0" w:space="0" w:color="auto"/>
        <w:bottom w:val="none" w:sz="0" w:space="0" w:color="auto"/>
        <w:right w:val="none" w:sz="0" w:space="0" w:color="auto"/>
      </w:divBdr>
    </w:div>
    <w:div w:id="12151954">
      <w:bodyDiv w:val="1"/>
      <w:marLeft w:val="0"/>
      <w:marRight w:val="0"/>
      <w:marTop w:val="0"/>
      <w:marBottom w:val="0"/>
      <w:divBdr>
        <w:top w:val="none" w:sz="0" w:space="0" w:color="auto"/>
        <w:left w:val="none" w:sz="0" w:space="0" w:color="auto"/>
        <w:bottom w:val="none" w:sz="0" w:space="0" w:color="auto"/>
        <w:right w:val="none" w:sz="0" w:space="0" w:color="auto"/>
      </w:divBdr>
    </w:div>
    <w:div w:id="12193944">
      <w:bodyDiv w:val="1"/>
      <w:marLeft w:val="0"/>
      <w:marRight w:val="0"/>
      <w:marTop w:val="0"/>
      <w:marBottom w:val="0"/>
      <w:divBdr>
        <w:top w:val="none" w:sz="0" w:space="0" w:color="auto"/>
        <w:left w:val="none" w:sz="0" w:space="0" w:color="auto"/>
        <w:bottom w:val="none" w:sz="0" w:space="0" w:color="auto"/>
        <w:right w:val="none" w:sz="0" w:space="0" w:color="auto"/>
      </w:divBdr>
    </w:div>
    <w:div w:id="12269945">
      <w:bodyDiv w:val="1"/>
      <w:marLeft w:val="0"/>
      <w:marRight w:val="0"/>
      <w:marTop w:val="0"/>
      <w:marBottom w:val="0"/>
      <w:divBdr>
        <w:top w:val="none" w:sz="0" w:space="0" w:color="auto"/>
        <w:left w:val="none" w:sz="0" w:space="0" w:color="auto"/>
        <w:bottom w:val="none" w:sz="0" w:space="0" w:color="auto"/>
        <w:right w:val="none" w:sz="0" w:space="0" w:color="auto"/>
      </w:divBdr>
    </w:div>
    <w:div w:id="12613857">
      <w:bodyDiv w:val="1"/>
      <w:marLeft w:val="0"/>
      <w:marRight w:val="0"/>
      <w:marTop w:val="0"/>
      <w:marBottom w:val="0"/>
      <w:divBdr>
        <w:top w:val="none" w:sz="0" w:space="0" w:color="auto"/>
        <w:left w:val="none" w:sz="0" w:space="0" w:color="auto"/>
        <w:bottom w:val="none" w:sz="0" w:space="0" w:color="auto"/>
        <w:right w:val="none" w:sz="0" w:space="0" w:color="auto"/>
      </w:divBdr>
    </w:div>
    <w:div w:id="12656005">
      <w:bodyDiv w:val="1"/>
      <w:marLeft w:val="0"/>
      <w:marRight w:val="0"/>
      <w:marTop w:val="0"/>
      <w:marBottom w:val="0"/>
      <w:divBdr>
        <w:top w:val="none" w:sz="0" w:space="0" w:color="auto"/>
        <w:left w:val="none" w:sz="0" w:space="0" w:color="auto"/>
        <w:bottom w:val="none" w:sz="0" w:space="0" w:color="auto"/>
        <w:right w:val="none" w:sz="0" w:space="0" w:color="auto"/>
      </w:divBdr>
    </w:div>
    <w:div w:id="12656421">
      <w:bodyDiv w:val="1"/>
      <w:marLeft w:val="0"/>
      <w:marRight w:val="0"/>
      <w:marTop w:val="0"/>
      <w:marBottom w:val="0"/>
      <w:divBdr>
        <w:top w:val="none" w:sz="0" w:space="0" w:color="auto"/>
        <w:left w:val="none" w:sz="0" w:space="0" w:color="auto"/>
        <w:bottom w:val="none" w:sz="0" w:space="0" w:color="auto"/>
        <w:right w:val="none" w:sz="0" w:space="0" w:color="auto"/>
      </w:divBdr>
    </w:div>
    <w:div w:id="12847505">
      <w:bodyDiv w:val="1"/>
      <w:marLeft w:val="0"/>
      <w:marRight w:val="0"/>
      <w:marTop w:val="0"/>
      <w:marBottom w:val="0"/>
      <w:divBdr>
        <w:top w:val="none" w:sz="0" w:space="0" w:color="auto"/>
        <w:left w:val="none" w:sz="0" w:space="0" w:color="auto"/>
        <w:bottom w:val="none" w:sz="0" w:space="0" w:color="auto"/>
        <w:right w:val="none" w:sz="0" w:space="0" w:color="auto"/>
      </w:divBdr>
    </w:div>
    <w:div w:id="13002257">
      <w:bodyDiv w:val="1"/>
      <w:marLeft w:val="0"/>
      <w:marRight w:val="0"/>
      <w:marTop w:val="0"/>
      <w:marBottom w:val="0"/>
      <w:divBdr>
        <w:top w:val="none" w:sz="0" w:space="0" w:color="auto"/>
        <w:left w:val="none" w:sz="0" w:space="0" w:color="auto"/>
        <w:bottom w:val="none" w:sz="0" w:space="0" w:color="auto"/>
        <w:right w:val="none" w:sz="0" w:space="0" w:color="auto"/>
      </w:divBdr>
    </w:div>
    <w:div w:id="13044122">
      <w:bodyDiv w:val="1"/>
      <w:marLeft w:val="0"/>
      <w:marRight w:val="0"/>
      <w:marTop w:val="0"/>
      <w:marBottom w:val="0"/>
      <w:divBdr>
        <w:top w:val="none" w:sz="0" w:space="0" w:color="auto"/>
        <w:left w:val="none" w:sz="0" w:space="0" w:color="auto"/>
        <w:bottom w:val="none" w:sz="0" w:space="0" w:color="auto"/>
        <w:right w:val="none" w:sz="0" w:space="0" w:color="auto"/>
      </w:divBdr>
    </w:div>
    <w:div w:id="13196863">
      <w:bodyDiv w:val="1"/>
      <w:marLeft w:val="0"/>
      <w:marRight w:val="0"/>
      <w:marTop w:val="0"/>
      <w:marBottom w:val="0"/>
      <w:divBdr>
        <w:top w:val="none" w:sz="0" w:space="0" w:color="auto"/>
        <w:left w:val="none" w:sz="0" w:space="0" w:color="auto"/>
        <w:bottom w:val="none" w:sz="0" w:space="0" w:color="auto"/>
        <w:right w:val="none" w:sz="0" w:space="0" w:color="auto"/>
      </w:divBdr>
    </w:div>
    <w:div w:id="13533182">
      <w:bodyDiv w:val="1"/>
      <w:marLeft w:val="0"/>
      <w:marRight w:val="0"/>
      <w:marTop w:val="0"/>
      <w:marBottom w:val="0"/>
      <w:divBdr>
        <w:top w:val="none" w:sz="0" w:space="0" w:color="auto"/>
        <w:left w:val="none" w:sz="0" w:space="0" w:color="auto"/>
        <w:bottom w:val="none" w:sz="0" w:space="0" w:color="auto"/>
        <w:right w:val="none" w:sz="0" w:space="0" w:color="auto"/>
      </w:divBdr>
    </w:div>
    <w:div w:id="13701445">
      <w:bodyDiv w:val="1"/>
      <w:marLeft w:val="0"/>
      <w:marRight w:val="0"/>
      <w:marTop w:val="0"/>
      <w:marBottom w:val="0"/>
      <w:divBdr>
        <w:top w:val="none" w:sz="0" w:space="0" w:color="auto"/>
        <w:left w:val="none" w:sz="0" w:space="0" w:color="auto"/>
        <w:bottom w:val="none" w:sz="0" w:space="0" w:color="auto"/>
        <w:right w:val="none" w:sz="0" w:space="0" w:color="auto"/>
      </w:divBdr>
    </w:div>
    <w:div w:id="13769173">
      <w:bodyDiv w:val="1"/>
      <w:marLeft w:val="0"/>
      <w:marRight w:val="0"/>
      <w:marTop w:val="0"/>
      <w:marBottom w:val="0"/>
      <w:divBdr>
        <w:top w:val="none" w:sz="0" w:space="0" w:color="auto"/>
        <w:left w:val="none" w:sz="0" w:space="0" w:color="auto"/>
        <w:bottom w:val="none" w:sz="0" w:space="0" w:color="auto"/>
        <w:right w:val="none" w:sz="0" w:space="0" w:color="auto"/>
      </w:divBdr>
    </w:div>
    <w:div w:id="13770984">
      <w:bodyDiv w:val="1"/>
      <w:marLeft w:val="0"/>
      <w:marRight w:val="0"/>
      <w:marTop w:val="0"/>
      <w:marBottom w:val="0"/>
      <w:divBdr>
        <w:top w:val="none" w:sz="0" w:space="0" w:color="auto"/>
        <w:left w:val="none" w:sz="0" w:space="0" w:color="auto"/>
        <w:bottom w:val="none" w:sz="0" w:space="0" w:color="auto"/>
        <w:right w:val="none" w:sz="0" w:space="0" w:color="auto"/>
      </w:divBdr>
    </w:div>
    <w:div w:id="14311230">
      <w:bodyDiv w:val="1"/>
      <w:marLeft w:val="0"/>
      <w:marRight w:val="0"/>
      <w:marTop w:val="0"/>
      <w:marBottom w:val="0"/>
      <w:divBdr>
        <w:top w:val="none" w:sz="0" w:space="0" w:color="auto"/>
        <w:left w:val="none" w:sz="0" w:space="0" w:color="auto"/>
        <w:bottom w:val="none" w:sz="0" w:space="0" w:color="auto"/>
        <w:right w:val="none" w:sz="0" w:space="0" w:color="auto"/>
      </w:divBdr>
    </w:div>
    <w:div w:id="14424745">
      <w:bodyDiv w:val="1"/>
      <w:marLeft w:val="0"/>
      <w:marRight w:val="0"/>
      <w:marTop w:val="0"/>
      <w:marBottom w:val="0"/>
      <w:divBdr>
        <w:top w:val="none" w:sz="0" w:space="0" w:color="auto"/>
        <w:left w:val="none" w:sz="0" w:space="0" w:color="auto"/>
        <w:bottom w:val="none" w:sz="0" w:space="0" w:color="auto"/>
        <w:right w:val="none" w:sz="0" w:space="0" w:color="auto"/>
      </w:divBdr>
    </w:div>
    <w:div w:id="14695075">
      <w:bodyDiv w:val="1"/>
      <w:marLeft w:val="0"/>
      <w:marRight w:val="0"/>
      <w:marTop w:val="0"/>
      <w:marBottom w:val="0"/>
      <w:divBdr>
        <w:top w:val="none" w:sz="0" w:space="0" w:color="auto"/>
        <w:left w:val="none" w:sz="0" w:space="0" w:color="auto"/>
        <w:bottom w:val="none" w:sz="0" w:space="0" w:color="auto"/>
        <w:right w:val="none" w:sz="0" w:space="0" w:color="auto"/>
      </w:divBdr>
    </w:div>
    <w:div w:id="14696791">
      <w:bodyDiv w:val="1"/>
      <w:marLeft w:val="0"/>
      <w:marRight w:val="0"/>
      <w:marTop w:val="0"/>
      <w:marBottom w:val="0"/>
      <w:divBdr>
        <w:top w:val="none" w:sz="0" w:space="0" w:color="auto"/>
        <w:left w:val="none" w:sz="0" w:space="0" w:color="auto"/>
        <w:bottom w:val="none" w:sz="0" w:space="0" w:color="auto"/>
        <w:right w:val="none" w:sz="0" w:space="0" w:color="auto"/>
      </w:divBdr>
    </w:div>
    <w:div w:id="15930536">
      <w:bodyDiv w:val="1"/>
      <w:marLeft w:val="0"/>
      <w:marRight w:val="0"/>
      <w:marTop w:val="0"/>
      <w:marBottom w:val="0"/>
      <w:divBdr>
        <w:top w:val="none" w:sz="0" w:space="0" w:color="auto"/>
        <w:left w:val="none" w:sz="0" w:space="0" w:color="auto"/>
        <w:bottom w:val="none" w:sz="0" w:space="0" w:color="auto"/>
        <w:right w:val="none" w:sz="0" w:space="0" w:color="auto"/>
      </w:divBdr>
    </w:div>
    <w:div w:id="16004670">
      <w:bodyDiv w:val="1"/>
      <w:marLeft w:val="0"/>
      <w:marRight w:val="0"/>
      <w:marTop w:val="0"/>
      <w:marBottom w:val="0"/>
      <w:divBdr>
        <w:top w:val="none" w:sz="0" w:space="0" w:color="auto"/>
        <w:left w:val="none" w:sz="0" w:space="0" w:color="auto"/>
        <w:bottom w:val="none" w:sz="0" w:space="0" w:color="auto"/>
        <w:right w:val="none" w:sz="0" w:space="0" w:color="auto"/>
      </w:divBdr>
    </w:div>
    <w:div w:id="16082509">
      <w:bodyDiv w:val="1"/>
      <w:marLeft w:val="0"/>
      <w:marRight w:val="0"/>
      <w:marTop w:val="0"/>
      <w:marBottom w:val="0"/>
      <w:divBdr>
        <w:top w:val="none" w:sz="0" w:space="0" w:color="auto"/>
        <w:left w:val="none" w:sz="0" w:space="0" w:color="auto"/>
        <w:bottom w:val="none" w:sz="0" w:space="0" w:color="auto"/>
        <w:right w:val="none" w:sz="0" w:space="0" w:color="auto"/>
      </w:divBdr>
    </w:div>
    <w:div w:id="16471574">
      <w:bodyDiv w:val="1"/>
      <w:marLeft w:val="0"/>
      <w:marRight w:val="0"/>
      <w:marTop w:val="0"/>
      <w:marBottom w:val="0"/>
      <w:divBdr>
        <w:top w:val="none" w:sz="0" w:space="0" w:color="auto"/>
        <w:left w:val="none" w:sz="0" w:space="0" w:color="auto"/>
        <w:bottom w:val="none" w:sz="0" w:space="0" w:color="auto"/>
        <w:right w:val="none" w:sz="0" w:space="0" w:color="auto"/>
      </w:divBdr>
    </w:div>
    <w:div w:id="16472612">
      <w:bodyDiv w:val="1"/>
      <w:marLeft w:val="0"/>
      <w:marRight w:val="0"/>
      <w:marTop w:val="0"/>
      <w:marBottom w:val="0"/>
      <w:divBdr>
        <w:top w:val="none" w:sz="0" w:space="0" w:color="auto"/>
        <w:left w:val="none" w:sz="0" w:space="0" w:color="auto"/>
        <w:bottom w:val="none" w:sz="0" w:space="0" w:color="auto"/>
        <w:right w:val="none" w:sz="0" w:space="0" w:color="auto"/>
      </w:divBdr>
    </w:div>
    <w:div w:id="16854419">
      <w:bodyDiv w:val="1"/>
      <w:marLeft w:val="0"/>
      <w:marRight w:val="0"/>
      <w:marTop w:val="0"/>
      <w:marBottom w:val="0"/>
      <w:divBdr>
        <w:top w:val="none" w:sz="0" w:space="0" w:color="auto"/>
        <w:left w:val="none" w:sz="0" w:space="0" w:color="auto"/>
        <w:bottom w:val="none" w:sz="0" w:space="0" w:color="auto"/>
        <w:right w:val="none" w:sz="0" w:space="0" w:color="auto"/>
      </w:divBdr>
    </w:div>
    <w:div w:id="17170823">
      <w:bodyDiv w:val="1"/>
      <w:marLeft w:val="0"/>
      <w:marRight w:val="0"/>
      <w:marTop w:val="0"/>
      <w:marBottom w:val="0"/>
      <w:divBdr>
        <w:top w:val="none" w:sz="0" w:space="0" w:color="auto"/>
        <w:left w:val="none" w:sz="0" w:space="0" w:color="auto"/>
        <w:bottom w:val="none" w:sz="0" w:space="0" w:color="auto"/>
        <w:right w:val="none" w:sz="0" w:space="0" w:color="auto"/>
      </w:divBdr>
    </w:div>
    <w:div w:id="17316944">
      <w:bodyDiv w:val="1"/>
      <w:marLeft w:val="0"/>
      <w:marRight w:val="0"/>
      <w:marTop w:val="0"/>
      <w:marBottom w:val="0"/>
      <w:divBdr>
        <w:top w:val="none" w:sz="0" w:space="0" w:color="auto"/>
        <w:left w:val="none" w:sz="0" w:space="0" w:color="auto"/>
        <w:bottom w:val="none" w:sz="0" w:space="0" w:color="auto"/>
        <w:right w:val="none" w:sz="0" w:space="0" w:color="auto"/>
      </w:divBdr>
    </w:div>
    <w:div w:id="17393094">
      <w:bodyDiv w:val="1"/>
      <w:marLeft w:val="0"/>
      <w:marRight w:val="0"/>
      <w:marTop w:val="0"/>
      <w:marBottom w:val="0"/>
      <w:divBdr>
        <w:top w:val="none" w:sz="0" w:space="0" w:color="auto"/>
        <w:left w:val="none" w:sz="0" w:space="0" w:color="auto"/>
        <w:bottom w:val="none" w:sz="0" w:space="0" w:color="auto"/>
        <w:right w:val="none" w:sz="0" w:space="0" w:color="auto"/>
      </w:divBdr>
    </w:div>
    <w:div w:id="17584532">
      <w:bodyDiv w:val="1"/>
      <w:marLeft w:val="0"/>
      <w:marRight w:val="0"/>
      <w:marTop w:val="0"/>
      <w:marBottom w:val="0"/>
      <w:divBdr>
        <w:top w:val="none" w:sz="0" w:space="0" w:color="auto"/>
        <w:left w:val="none" w:sz="0" w:space="0" w:color="auto"/>
        <w:bottom w:val="none" w:sz="0" w:space="0" w:color="auto"/>
        <w:right w:val="none" w:sz="0" w:space="0" w:color="auto"/>
      </w:divBdr>
    </w:div>
    <w:div w:id="18238247">
      <w:bodyDiv w:val="1"/>
      <w:marLeft w:val="0"/>
      <w:marRight w:val="0"/>
      <w:marTop w:val="0"/>
      <w:marBottom w:val="0"/>
      <w:divBdr>
        <w:top w:val="none" w:sz="0" w:space="0" w:color="auto"/>
        <w:left w:val="none" w:sz="0" w:space="0" w:color="auto"/>
        <w:bottom w:val="none" w:sz="0" w:space="0" w:color="auto"/>
        <w:right w:val="none" w:sz="0" w:space="0" w:color="auto"/>
      </w:divBdr>
    </w:div>
    <w:div w:id="18239207">
      <w:bodyDiv w:val="1"/>
      <w:marLeft w:val="0"/>
      <w:marRight w:val="0"/>
      <w:marTop w:val="0"/>
      <w:marBottom w:val="0"/>
      <w:divBdr>
        <w:top w:val="none" w:sz="0" w:space="0" w:color="auto"/>
        <w:left w:val="none" w:sz="0" w:space="0" w:color="auto"/>
        <w:bottom w:val="none" w:sz="0" w:space="0" w:color="auto"/>
        <w:right w:val="none" w:sz="0" w:space="0" w:color="auto"/>
      </w:divBdr>
    </w:div>
    <w:div w:id="18432492">
      <w:bodyDiv w:val="1"/>
      <w:marLeft w:val="0"/>
      <w:marRight w:val="0"/>
      <w:marTop w:val="0"/>
      <w:marBottom w:val="0"/>
      <w:divBdr>
        <w:top w:val="none" w:sz="0" w:space="0" w:color="auto"/>
        <w:left w:val="none" w:sz="0" w:space="0" w:color="auto"/>
        <w:bottom w:val="none" w:sz="0" w:space="0" w:color="auto"/>
        <w:right w:val="none" w:sz="0" w:space="0" w:color="auto"/>
      </w:divBdr>
    </w:div>
    <w:div w:id="18435323">
      <w:bodyDiv w:val="1"/>
      <w:marLeft w:val="0"/>
      <w:marRight w:val="0"/>
      <w:marTop w:val="0"/>
      <w:marBottom w:val="0"/>
      <w:divBdr>
        <w:top w:val="none" w:sz="0" w:space="0" w:color="auto"/>
        <w:left w:val="none" w:sz="0" w:space="0" w:color="auto"/>
        <w:bottom w:val="none" w:sz="0" w:space="0" w:color="auto"/>
        <w:right w:val="none" w:sz="0" w:space="0" w:color="auto"/>
      </w:divBdr>
    </w:div>
    <w:div w:id="18748464">
      <w:bodyDiv w:val="1"/>
      <w:marLeft w:val="0"/>
      <w:marRight w:val="0"/>
      <w:marTop w:val="0"/>
      <w:marBottom w:val="0"/>
      <w:divBdr>
        <w:top w:val="none" w:sz="0" w:space="0" w:color="auto"/>
        <w:left w:val="none" w:sz="0" w:space="0" w:color="auto"/>
        <w:bottom w:val="none" w:sz="0" w:space="0" w:color="auto"/>
        <w:right w:val="none" w:sz="0" w:space="0" w:color="auto"/>
      </w:divBdr>
    </w:div>
    <w:div w:id="18942868">
      <w:bodyDiv w:val="1"/>
      <w:marLeft w:val="0"/>
      <w:marRight w:val="0"/>
      <w:marTop w:val="0"/>
      <w:marBottom w:val="0"/>
      <w:divBdr>
        <w:top w:val="none" w:sz="0" w:space="0" w:color="auto"/>
        <w:left w:val="none" w:sz="0" w:space="0" w:color="auto"/>
        <w:bottom w:val="none" w:sz="0" w:space="0" w:color="auto"/>
        <w:right w:val="none" w:sz="0" w:space="0" w:color="auto"/>
      </w:divBdr>
    </w:div>
    <w:div w:id="19429913">
      <w:bodyDiv w:val="1"/>
      <w:marLeft w:val="0"/>
      <w:marRight w:val="0"/>
      <w:marTop w:val="0"/>
      <w:marBottom w:val="0"/>
      <w:divBdr>
        <w:top w:val="none" w:sz="0" w:space="0" w:color="auto"/>
        <w:left w:val="none" w:sz="0" w:space="0" w:color="auto"/>
        <w:bottom w:val="none" w:sz="0" w:space="0" w:color="auto"/>
        <w:right w:val="none" w:sz="0" w:space="0" w:color="auto"/>
      </w:divBdr>
    </w:div>
    <w:div w:id="19747472">
      <w:bodyDiv w:val="1"/>
      <w:marLeft w:val="0"/>
      <w:marRight w:val="0"/>
      <w:marTop w:val="0"/>
      <w:marBottom w:val="0"/>
      <w:divBdr>
        <w:top w:val="none" w:sz="0" w:space="0" w:color="auto"/>
        <w:left w:val="none" w:sz="0" w:space="0" w:color="auto"/>
        <w:bottom w:val="none" w:sz="0" w:space="0" w:color="auto"/>
        <w:right w:val="none" w:sz="0" w:space="0" w:color="auto"/>
      </w:divBdr>
    </w:div>
    <w:div w:id="20671491">
      <w:bodyDiv w:val="1"/>
      <w:marLeft w:val="0"/>
      <w:marRight w:val="0"/>
      <w:marTop w:val="0"/>
      <w:marBottom w:val="0"/>
      <w:divBdr>
        <w:top w:val="none" w:sz="0" w:space="0" w:color="auto"/>
        <w:left w:val="none" w:sz="0" w:space="0" w:color="auto"/>
        <w:bottom w:val="none" w:sz="0" w:space="0" w:color="auto"/>
        <w:right w:val="none" w:sz="0" w:space="0" w:color="auto"/>
      </w:divBdr>
    </w:div>
    <w:div w:id="20909518">
      <w:bodyDiv w:val="1"/>
      <w:marLeft w:val="0"/>
      <w:marRight w:val="0"/>
      <w:marTop w:val="0"/>
      <w:marBottom w:val="0"/>
      <w:divBdr>
        <w:top w:val="none" w:sz="0" w:space="0" w:color="auto"/>
        <w:left w:val="none" w:sz="0" w:space="0" w:color="auto"/>
        <w:bottom w:val="none" w:sz="0" w:space="0" w:color="auto"/>
        <w:right w:val="none" w:sz="0" w:space="0" w:color="auto"/>
      </w:divBdr>
    </w:div>
    <w:div w:id="21133415">
      <w:bodyDiv w:val="1"/>
      <w:marLeft w:val="0"/>
      <w:marRight w:val="0"/>
      <w:marTop w:val="0"/>
      <w:marBottom w:val="0"/>
      <w:divBdr>
        <w:top w:val="none" w:sz="0" w:space="0" w:color="auto"/>
        <w:left w:val="none" w:sz="0" w:space="0" w:color="auto"/>
        <w:bottom w:val="none" w:sz="0" w:space="0" w:color="auto"/>
        <w:right w:val="none" w:sz="0" w:space="0" w:color="auto"/>
      </w:divBdr>
    </w:div>
    <w:div w:id="21248534">
      <w:bodyDiv w:val="1"/>
      <w:marLeft w:val="0"/>
      <w:marRight w:val="0"/>
      <w:marTop w:val="0"/>
      <w:marBottom w:val="0"/>
      <w:divBdr>
        <w:top w:val="none" w:sz="0" w:space="0" w:color="auto"/>
        <w:left w:val="none" w:sz="0" w:space="0" w:color="auto"/>
        <w:bottom w:val="none" w:sz="0" w:space="0" w:color="auto"/>
        <w:right w:val="none" w:sz="0" w:space="0" w:color="auto"/>
      </w:divBdr>
    </w:div>
    <w:div w:id="21518500">
      <w:bodyDiv w:val="1"/>
      <w:marLeft w:val="0"/>
      <w:marRight w:val="0"/>
      <w:marTop w:val="0"/>
      <w:marBottom w:val="0"/>
      <w:divBdr>
        <w:top w:val="none" w:sz="0" w:space="0" w:color="auto"/>
        <w:left w:val="none" w:sz="0" w:space="0" w:color="auto"/>
        <w:bottom w:val="none" w:sz="0" w:space="0" w:color="auto"/>
        <w:right w:val="none" w:sz="0" w:space="0" w:color="auto"/>
      </w:divBdr>
    </w:div>
    <w:div w:id="22438261">
      <w:bodyDiv w:val="1"/>
      <w:marLeft w:val="0"/>
      <w:marRight w:val="0"/>
      <w:marTop w:val="0"/>
      <w:marBottom w:val="0"/>
      <w:divBdr>
        <w:top w:val="none" w:sz="0" w:space="0" w:color="auto"/>
        <w:left w:val="none" w:sz="0" w:space="0" w:color="auto"/>
        <w:bottom w:val="none" w:sz="0" w:space="0" w:color="auto"/>
        <w:right w:val="none" w:sz="0" w:space="0" w:color="auto"/>
      </w:divBdr>
    </w:div>
    <w:div w:id="22557249">
      <w:bodyDiv w:val="1"/>
      <w:marLeft w:val="0"/>
      <w:marRight w:val="0"/>
      <w:marTop w:val="0"/>
      <w:marBottom w:val="0"/>
      <w:divBdr>
        <w:top w:val="none" w:sz="0" w:space="0" w:color="auto"/>
        <w:left w:val="none" w:sz="0" w:space="0" w:color="auto"/>
        <w:bottom w:val="none" w:sz="0" w:space="0" w:color="auto"/>
        <w:right w:val="none" w:sz="0" w:space="0" w:color="auto"/>
      </w:divBdr>
    </w:div>
    <w:div w:id="22752102">
      <w:bodyDiv w:val="1"/>
      <w:marLeft w:val="0"/>
      <w:marRight w:val="0"/>
      <w:marTop w:val="0"/>
      <w:marBottom w:val="0"/>
      <w:divBdr>
        <w:top w:val="none" w:sz="0" w:space="0" w:color="auto"/>
        <w:left w:val="none" w:sz="0" w:space="0" w:color="auto"/>
        <w:bottom w:val="none" w:sz="0" w:space="0" w:color="auto"/>
        <w:right w:val="none" w:sz="0" w:space="0" w:color="auto"/>
      </w:divBdr>
    </w:div>
    <w:div w:id="23409860">
      <w:bodyDiv w:val="1"/>
      <w:marLeft w:val="0"/>
      <w:marRight w:val="0"/>
      <w:marTop w:val="0"/>
      <w:marBottom w:val="0"/>
      <w:divBdr>
        <w:top w:val="none" w:sz="0" w:space="0" w:color="auto"/>
        <w:left w:val="none" w:sz="0" w:space="0" w:color="auto"/>
        <w:bottom w:val="none" w:sz="0" w:space="0" w:color="auto"/>
        <w:right w:val="none" w:sz="0" w:space="0" w:color="auto"/>
      </w:divBdr>
    </w:div>
    <w:div w:id="23605859">
      <w:bodyDiv w:val="1"/>
      <w:marLeft w:val="0"/>
      <w:marRight w:val="0"/>
      <w:marTop w:val="0"/>
      <w:marBottom w:val="0"/>
      <w:divBdr>
        <w:top w:val="none" w:sz="0" w:space="0" w:color="auto"/>
        <w:left w:val="none" w:sz="0" w:space="0" w:color="auto"/>
        <w:bottom w:val="none" w:sz="0" w:space="0" w:color="auto"/>
        <w:right w:val="none" w:sz="0" w:space="0" w:color="auto"/>
      </w:divBdr>
    </w:div>
    <w:div w:id="23748179">
      <w:bodyDiv w:val="1"/>
      <w:marLeft w:val="0"/>
      <w:marRight w:val="0"/>
      <w:marTop w:val="0"/>
      <w:marBottom w:val="0"/>
      <w:divBdr>
        <w:top w:val="none" w:sz="0" w:space="0" w:color="auto"/>
        <w:left w:val="none" w:sz="0" w:space="0" w:color="auto"/>
        <w:bottom w:val="none" w:sz="0" w:space="0" w:color="auto"/>
        <w:right w:val="none" w:sz="0" w:space="0" w:color="auto"/>
      </w:divBdr>
    </w:div>
    <w:div w:id="23992465">
      <w:bodyDiv w:val="1"/>
      <w:marLeft w:val="0"/>
      <w:marRight w:val="0"/>
      <w:marTop w:val="0"/>
      <w:marBottom w:val="0"/>
      <w:divBdr>
        <w:top w:val="none" w:sz="0" w:space="0" w:color="auto"/>
        <w:left w:val="none" w:sz="0" w:space="0" w:color="auto"/>
        <w:bottom w:val="none" w:sz="0" w:space="0" w:color="auto"/>
        <w:right w:val="none" w:sz="0" w:space="0" w:color="auto"/>
      </w:divBdr>
    </w:div>
    <w:div w:id="24257694">
      <w:bodyDiv w:val="1"/>
      <w:marLeft w:val="0"/>
      <w:marRight w:val="0"/>
      <w:marTop w:val="0"/>
      <w:marBottom w:val="0"/>
      <w:divBdr>
        <w:top w:val="none" w:sz="0" w:space="0" w:color="auto"/>
        <w:left w:val="none" w:sz="0" w:space="0" w:color="auto"/>
        <w:bottom w:val="none" w:sz="0" w:space="0" w:color="auto"/>
        <w:right w:val="none" w:sz="0" w:space="0" w:color="auto"/>
      </w:divBdr>
    </w:div>
    <w:div w:id="24597469">
      <w:bodyDiv w:val="1"/>
      <w:marLeft w:val="0"/>
      <w:marRight w:val="0"/>
      <w:marTop w:val="0"/>
      <w:marBottom w:val="0"/>
      <w:divBdr>
        <w:top w:val="none" w:sz="0" w:space="0" w:color="auto"/>
        <w:left w:val="none" w:sz="0" w:space="0" w:color="auto"/>
        <w:bottom w:val="none" w:sz="0" w:space="0" w:color="auto"/>
        <w:right w:val="none" w:sz="0" w:space="0" w:color="auto"/>
      </w:divBdr>
    </w:div>
    <w:div w:id="24983201">
      <w:bodyDiv w:val="1"/>
      <w:marLeft w:val="0"/>
      <w:marRight w:val="0"/>
      <w:marTop w:val="0"/>
      <w:marBottom w:val="0"/>
      <w:divBdr>
        <w:top w:val="none" w:sz="0" w:space="0" w:color="auto"/>
        <w:left w:val="none" w:sz="0" w:space="0" w:color="auto"/>
        <w:bottom w:val="none" w:sz="0" w:space="0" w:color="auto"/>
        <w:right w:val="none" w:sz="0" w:space="0" w:color="auto"/>
      </w:divBdr>
    </w:div>
    <w:div w:id="24987836">
      <w:bodyDiv w:val="1"/>
      <w:marLeft w:val="0"/>
      <w:marRight w:val="0"/>
      <w:marTop w:val="0"/>
      <w:marBottom w:val="0"/>
      <w:divBdr>
        <w:top w:val="none" w:sz="0" w:space="0" w:color="auto"/>
        <w:left w:val="none" w:sz="0" w:space="0" w:color="auto"/>
        <w:bottom w:val="none" w:sz="0" w:space="0" w:color="auto"/>
        <w:right w:val="none" w:sz="0" w:space="0" w:color="auto"/>
      </w:divBdr>
    </w:div>
    <w:div w:id="25100725">
      <w:bodyDiv w:val="1"/>
      <w:marLeft w:val="0"/>
      <w:marRight w:val="0"/>
      <w:marTop w:val="0"/>
      <w:marBottom w:val="0"/>
      <w:divBdr>
        <w:top w:val="none" w:sz="0" w:space="0" w:color="auto"/>
        <w:left w:val="none" w:sz="0" w:space="0" w:color="auto"/>
        <w:bottom w:val="none" w:sz="0" w:space="0" w:color="auto"/>
        <w:right w:val="none" w:sz="0" w:space="0" w:color="auto"/>
      </w:divBdr>
    </w:div>
    <w:div w:id="25102487">
      <w:bodyDiv w:val="1"/>
      <w:marLeft w:val="0"/>
      <w:marRight w:val="0"/>
      <w:marTop w:val="0"/>
      <w:marBottom w:val="0"/>
      <w:divBdr>
        <w:top w:val="none" w:sz="0" w:space="0" w:color="auto"/>
        <w:left w:val="none" w:sz="0" w:space="0" w:color="auto"/>
        <w:bottom w:val="none" w:sz="0" w:space="0" w:color="auto"/>
        <w:right w:val="none" w:sz="0" w:space="0" w:color="auto"/>
      </w:divBdr>
    </w:div>
    <w:div w:id="25184209">
      <w:bodyDiv w:val="1"/>
      <w:marLeft w:val="0"/>
      <w:marRight w:val="0"/>
      <w:marTop w:val="0"/>
      <w:marBottom w:val="0"/>
      <w:divBdr>
        <w:top w:val="none" w:sz="0" w:space="0" w:color="auto"/>
        <w:left w:val="none" w:sz="0" w:space="0" w:color="auto"/>
        <w:bottom w:val="none" w:sz="0" w:space="0" w:color="auto"/>
        <w:right w:val="none" w:sz="0" w:space="0" w:color="auto"/>
      </w:divBdr>
    </w:div>
    <w:div w:id="25251547">
      <w:bodyDiv w:val="1"/>
      <w:marLeft w:val="0"/>
      <w:marRight w:val="0"/>
      <w:marTop w:val="0"/>
      <w:marBottom w:val="0"/>
      <w:divBdr>
        <w:top w:val="none" w:sz="0" w:space="0" w:color="auto"/>
        <w:left w:val="none" w:sz="0" w:space="0" w:color="auto"/>
        <w:bottom w:val="none" w:sz="0" w:space="0" w:color="auto"/>
        <w:right w:val="none" w:sz="0" w:space="0" w:color="auto"/>
      </w:divBdr>
    </w:div>
    <w:div w:id="25519975">
      <w:bodyDiv w:val="1"/>
      <w:marLeft w:val="0"/>
      <w:marRight w:val="0"/>
      <w:marTop w:val="0"/>
      <w:marBottom w:val="0"/>
      <w:divBdr>
        <w:top w:val="none" w:sz="0" w:space="0" w:color="auto"/>
        <w:left w:val="none" w:sz="0" w:space="0" w:color="auto"/>
        <w:bottom w:val="none" w:sz="0" w:space="0" w:color="auto"/>
        <w:right w:val="none" w:sz="0" w:space="0" w:color="auto"/>
      </w:divBdr>
    </w:div>
    <w:div w:id="26372788">
      <w:bodyDiv w:val="1"/>
      <w:marLeft w:val="0"/>
      <w:marRight w:val="0"/>
      <w:marTop w:val="0"/>
      <w:marBottom w:val="0"/>
      <w:divBdr>
        <w:top w:val="none" w:sz="0" w:space="0" w:color="auto"/>
        <w:left w:val="none" w:sz="0" w:space="0" w:color="auto"/>
        <w:bottom w:val="none" w:sz="0" w:space="0" w:color="auto"/>
        <w:right w:val="none" w:sz="0" w:space="0" w:color="auto"/>
      </w:divBdr>
    </w:div>
    <w:div w:id="26377048">
      <w:bodyDiv w:val="1"/>
      <w:marLeft w:val="0"/>
      <w:marRight w:val="0"/>
      <w:marTop w:val="0"/>
      <w:marBottom w:val="0"/>
      <w:divBdr>
        <w:top w:val="none" w:sz="0" w:space="0" w:color="auto"/>
        <w:left w:val="none" w:sz="0" w:space="0" w:color="auto"/>
        <w:bottom w:val="none" w:sz="0" w:space="0" w:color="auto"/>
        <w:right w:val="none" w:sz="0" w:space="0" w:color="auto"/>
      </w:divBdr>
    </w:div>
    <w:div w:id="26566335">
      <w:bodyDiv w:val="1"/>
      <w:marLeft w:val="0"/>
      <w:marRight w:val="0"/>
      <w:marTop w:val="0"/>
      <w:marBottom w:val="0"/>
      <w:divBdr>
        <w:top w:val="none" w:sz="0" w:space="0" w:color="auto"/>
        <w:left w:val="none" w:sz="0" w:space="0" w:color="auto"/>
        <w:bottom w:val="none" w:sz="0" w:space="0" w:color="auto"/>
        <w:right w:val="none" w:sz="0" w:space="0" w:color="auto"/>
      </w:divBdr>
    </w:div>
    <w:div w:id="26874360">
      <w:bodyDiv w:val="1"/>
      <w:marLeft w:val="0"/>
      <w:marRight w:val="0"/>
      <w:marTop w:val="0"/>
      <w:marBottom w:val="0"/>
      <w:divBdr>
        <w:top w:val="none" w:sz="0" w:space="0" w:color="auto"/>
        <w:left w:val="none" w:sz="0" w:space="0" w:color="auto"/>
        <w:bottom w:val="none" w:sz="0" w:space="0" w:color="auto"/>
        <w:right w:val="none" w:sz="0" w:space="0" w:color="auto"/>
      </w:divBdr>
    </w:div>
    <w:div w:id="27033193">
      <w:bodyDiv w:val="1"/>
      <w:marLeft w:val="0"/>
      <w:marRight w:val="0"/>
      <w:marTop w:val="0"/>
      <w:marBottom w:val="0"/>
      <w:divBdr>
        <w:top w:val="none" w:sz="0" w:space="0" w:color="auto"/>
        <w:left w:val="none" w:sz="0" w:space="0" w:color="auto"/>
        <w:bottom w:val="none" w:sz="0" w:space="0" w:color="auto"/>
        <w:right w:val="none" w:sz="0" w:space="0" w:color="auto"/>
      </w:divBdr>
    </w:div>
    <w:div w:id="27071320">
      <w:bodyDiv w:val="1"/>
      <w:marLeft w:val="0"/>
      <w:marRight w:val="0"/>
      <w:marTop w:val="0"/>
      <w:marBottom w:val="0"/>
      <w:divBdr>
        <w:top w:val="none" w:sz="0" w:space="0" w:color="auto"/>
        <w:left w:val="none" w:sz="0" w:space="0" w:color="auto"/>
        <w:bottom w:val="none" w:sz="0" w:space="0" w:color="auto"/>
        <w:right w:val="none" w:sz="0" w:space="0" w:color="auto"/>
      </w:divBdr>
    </w:div>
    <w:div w:id="27148998">
      <w:bodyDiv w:val="1"/>
      <w:marLeft w:val="0"/>
      <w:marRight w:val="0"/>
      <w:marTop w:val="0"/>
      <w:marBottom w:val="0"/>
      <w:divBdr>
        <w:top w:val="none" w:sz="0" w:space="0" w:color="auto"/>
        <w:left w:val="none" w:sz="0" w:space="0" w:color="auto"/>
        <w:bottom w:val="none" w:sz="0" w:space="0" w:color="auto"/>
        <w:right w:val="none" w:sz="0" w:space="0" w:color="auto"/>
      </w:divBdr>
    </w:div>
    <w:div w:id="27410312">
      <w:bodyDiv w:val="1"/>
      <w:marLeft w:val="0"/>
      <w:marRight w:val="0"/>
      <w:marTop w:val="0"/>
      <w:marBottom w:val="0"/>
      <w:divBdr>
        <w:top w:val="none" w:sz="0" w:space="0" w:color="auto"/>
        <w:left w:val="none" w:sz="0" w:space="0" w:color="auto"/>
        <w:bottom w:val="none" w:sz="0" w:space="0" w:color="auto"/>
        <w:right w:val="none" w:sz="0" w:space="0" w:color="auto"/>
      </w:divBdr>
    </w:div>
    <w:div w:id="27413799">
      <w:bodyDiv w:val="1"/>
      <w:marLeft w:val="0"/>
      <w:marRight w:val="0"/>
      <w:marTop w:val="0"/>
      <w:marBottom w:val="0"/>
      <w:divBdr>
        <w:top w:val="none" w:sz="0" w:space="0" w:color="auto"/>
        <w:left w:val="none" w:sz="0" w:space="0" w:color="auto"/>
        <w:bottom w:val="none" w:sz="0" w:space="0" w:color="auto"/>
        <w:right w:val="none" w:sz="0" w:space="0" w:color="auto"/>
      </w:divBdr>
    </w:div>
    <w:div w:id="27416052">
      <w:bodyDiv w:val="1"/>
      <w:marLeft w:val="0"/>
      <w:marRight w:val="0"/>
      <w:marTop w:val="0"/>
      <w:marBottom w:val="0"/>
      <w:divBdr>
        <w:top w:val="none" w:sz="0" w:space="0" w:color="auto"/>
        <w:left w:val="none" w:sz="0" w:space="0" w:color="auto"/>
        <w:bottom w:val="none" w:sz="0" w:space="0" w:color="auto"/>
        <w:right w:val="none" w:sz="0" w:space="0" w:color="auto"/>
      </w:divBdr>
    </w:div>
    <w:div w:id="27879215">
      <w:bodyDiv w:val="1"/>
      <w:marLeft w:val="0"/>
      <w:marRight w:val="0"/>
      <w:marTop w:val="0"/>
      <w:marBottom w:val="0"/>
      <w:divBdr>
        <w:top w:val="none" w:sz="0" w:space="0" w:color="auto"/>
        <w:left w:val="none" w:sz="0" w:space="0" w:color="auto"/>
        <w:bottom w:val="none" w:sz="0" w:space="0" w:color="auto"/>
        <w:right w:val="none" w:sz="0" w:space="0" w:color="auto"/>
      </w:divBdr>
    </w:div>
    <w:div w:id="28382740">
      <w:bodyDiv w:val="1"/>
      <w:marLeft w:val="0"/>
      <w:marRight w:val="0"/>
      <w:marTop w:val="0"/>
      <w:marBottom w:val="0"/>
      <w:divBdr>
        <w:top w:val="none" w:sz="0" w:space="0" w:color="auto"/>
        <w:left w:val="none" w:sz="0" w:space="0" w:color="auto"/>
        <w:bottom w:val="none" w:sz="0" w:space="0" w:color="auto"/>
        <w:right w:val="none" w:sz="0" w:space="0" w:color="auto"/>
      </w:divBdr>
    </w:div>
    <w:div w:id="28385228">
      <w:bodyDiv w:val="1"/>
      <w:marLeft w:val="0"/>
      <w:marRight w:val="0"/>
      <w:marTop w:val="0"/>
      <w:marBottom w:val="0"/>
      <w:divBdr>
        <w:top w:val="none" w:sz="0" w:space="0" w:color="auto"/>
        <w:left w:val="none" w:sz="0" w:space="0" w:color="auto"/>
        <w:bottom w:val="none" w:sz="0" w:space="0" w:color="auto"/>
        <w:right w:val="none" w:sz="0" w:space="0" w:color="auto"/>
      </w:divBdr>
    </w:div>
    <w:div w:id="28605539">
      <w:bodyDiv w:val="1"/>
      <w:marLeft w:val="0"/>
      <w:marRight w:val="0"/>
      <w:marTop w:val="0"/>
      <w:marBottom w:val="0"/>
      <w:divBdr>
        <w:top w:val="none" w:sz="0" w:space="0" w:color="auto"/>
        <w:left w:val="none" w:sz="0" w:space="0" w:color="auto"/>
        <w:bottom w:val="none" w:sz="0" w:space="0" w:color="auto"/>
        <w:right w:val="none" w:sz="0" w:space="0" w:color="auto"/>
      </w:divBdr>
    </w:div>
    <w:div w:id="29688571">
      <w:bodyDiv w:val="1"/>
      <w:marLeft w:val="0"/>
      <w:marRight w:val="0"/>
      <w:marTop w:val="0"/>
      <w:marBottom w:val="0"/>
      <w:divBdr>
        <w:top w:val="none" w:sz="0" w:space="0" w:color="auto"/>
        <w:left w:val="none" w:sz="0" w:space="0" w:color="auto"/>
        <w:bottom w:val="none" w:sz="0" w:space="0" w:color="auto"/>
        <w:right w:val="none" w:sz="0" w:space="0" w:color="auto"/>
      </w:divBdr>
    </w:div>
    <w:div w:id="30229458">
      <w:bodyDiv w:val="1"/>
      <w:marLeft w:val="0"/>
      <w:marRight w:val="0"/>
      <w:marTop w:val="0"/>
      <w:marBottom w:val="0"/>
      <w:divBdr>
        <w:top w:val="none" w:sz="0" w:space="0" w:color="auto"/>
        <w:left w:val="none" w:sz="0" w:space="0" w:color="auto"/>
        <w:bottom w:val="none" w:sz="0" w:space="0" w:color="auto"/>
        <w:right w:val="none" w:sz="0" w:space="0" w:color="auto"/>
      </w:divBdr>
    </w:div>
    <w:div w:id="30347307">
      <w:bodyDiv w:val="1"/>
      <w:marLeft w:val="0"/>
      <w:marRight w:val="0"/>
      <w:marTop w:val="0"/>
      <w:marBottom w:val="0"/>
      <w:divBdr>
        <w:top w:val="none" w:sz="0" w:space="0" w:color="auto"/>
        <w:left w:val="none" w:sz="0" w:space="0" w:color="auto"/>
        <w:bottom w:val="none" w:sz="0" w:space="0" w:color="auto"/>
        <w:right w:val="none" w:sz="0" w:space="0" w:color="auto"/>
      </w:divBdr>
    </w:div>
    <w:div w:id="30540640">
      <w:bodyDiv w:val="1"/>
      <w:marLeft w:val="0"/>
      <w:marRight w:val="0"/>
      <w:marTop w:val="0"/>
      <w:marBottom w:val="0"/>
      <w:divBdr>
        <w:top w:val="none" w:sz="0" w:space="0" w:color="auto"/>
        <w:left w:val="none" w:sz="0" w:space="0" w:color="auto"/>
        <w:bottom w:val="none" w:sz="0" w:space="0" w:color="auto"/>
        <w:right w:val="none" w:sz="0" w:space="0" w:color="auto"/>
      </w:divBdr>
    </w:div>
    <w:div w:id="30768907">
      <w:bodyDiv w:val="1"/>
      <w:marLeft w:val="0"/>
      <w:marRight w:val="0"/>
      <w:marTop w:val="0"/>
      <w:marBottom w:val="0"/>
      <w:divBdr>
        <w:top w:val="none" w:sz="0" w:space="0" w:color="auto"/>
        <w:left w:val="none" w:sz="0" w:space="0" w:color="auto"/>
        <w:bottom w:val="none" w:sz="0" w:space="0" w:color="auto"/>
        <w:right w:val="none" w:sz="0" w:space="0" w:color="auto"/>
      </w:divBdr>
    </w:div>
    <w:div w:id="31005308">
      <w:bodyDiv w:val="1"/>
      <w:marLeft w:val="0"/>
      <w:marRight w:val="0"/>
      <w:marTop w:val="0"/>
      <w:marBottom w:val="0"/>
      <w:divBdr>
        <w:top w:val="none" w:sz="0" w:space="0" w:color="auto"/>
        <w:left w:val="none" w:sz="0" w:space="0" w:color="auto"/>
        <w:bottom w:val="none" w:sz="0" w:space="0" w:color="auto"/>
        <w:right w:val="none" w:sz="0" w:space="0" w:color="auto"/>
      </w:divBdr>
    </w:div>
    <w:div w:id="31226329">
      <w:bodyDiv w:val="1"/>
      <w:marLeft w:val="0"/>
      <w:marRight w:val="0"/>
      <w:marTop w:val="0"/>
      <w:marBottom w:val="0"/>
      <w:divBdr>
        <w:top w:val="none" w:sz="0" w:space="0" w:color="auto"/>
        <w:left w:val="none" w:sz="0" w:space="0" w:color="auto"/>
        <w:bottom w:val="none" w:sz="0" w:space="0" w:color="auto"/>
        <w:right w:val="none" w:sz="0" w:space="0" w:color="auto"/>
      </w:divBdr>
    </w:div>
    <w:div w:id="31853836">
      <w:bodyDiv w:val="1"/>
      <w:marLeft w:val="0"/>
      <w:marRight w:val="0"/>
      <w:marTop w:val="0"/>
      <w:marBottom w:val="0"/>
      <w:divBdr>
        <w:top w:val="none" w:sz="0" w:space="0" w:color="auto"/>
        <w:left w:val="none" w:sz="0" w:space="0" w:color="auto"/>
        <w:bottom w:val="none" w:sz="0" w:space="0" w:color="auto"/>
        <w:right w:val="none" w:sz="0" w:space="0" w:color="auto"/>
      </w:divBdr>
    </w:div>
    <w:div w:id="32117453">
      <w:bodyDiv w:val="1"/>
      <w:marLeft w:val="0"/>
      <w:marRight w:val="0"/>
      <w:marTop w:val="0"/>
      <w:marBottom w:val="0"/>
      <w:divBdr>
        <w:top w:val="none" w:sz="0" w:space="0" w:color="auto"/>
        <w:left w:val="none" w:sz="0" w:space="0" w:color="auto"/>
        <w:bottom w:val="none" w:sz="0" w:space="0" w:color="auto"/>
        <w:right w:val="none" w:sz="0" w:space="0" w:color="auto"/>
      </w:divBdr>
    </w:div>
    <w:div w:id="32510125">
      <w:bodyDiv w:val="1"/>
      <w:marLeft w:val="0"/>
      <w:marRight w:val="0"/>
      <w:marTop w:val="0"/>
      <w:marBottom w:val="0"/>
      <w:divBdr>
        <w:top w:val="none" w:sz="0" w:space="0" w:color="auto"/>
        <w:left w:val="none" w:sz="0" w:space="0" w:color="auto"/>
        <w:bottom w:val="none" w:sz="0" w:space="0" w:color="auto"/>
        <w:right w:val="none" w:sz="0" w:space="0" w:color="auto"/>
      </w:divBdr>
    </w:div>
    <w:div w:id="32583394">
      <w:bodyDiv w:val="1"/>
      <w:marLeft w:val="0"/>
      <w:marRight w:val="0"/>
      <w:marTop w:val="0"/>
      <w:marBottom w:val="0"/>
      <w:divBdr>
        <w:top w:val="none" w:sz="0" w:space="0" w:color="auto"/>
        <w:left w:val="none" w:sz="0" w:space="0" w:color="auto"/>
        <w:bottom w:val="none" w:sz="0" w:space="0" w:color="auto"/>
        <w:right w:val="none" w:sz="0" w:space="0" w:color="auto"/>
      </w:divBdr>
    </w:div>
    <w:div w:id="32583491">
      <w:bodyDiv w:val="1"/>
      <w:marLeft w:val="0"/>
      <w:marRight w:val="0"/>
      <w:marTop w:val="0"/>
      <w:marBottom w:val="0"/>
      <w:divBdr>
        <w:top w:val="none" w:sz="0" w:space="0" w:color="auto"/>
        <w:left w:val="none" w:sz="0" w:space="0" w:color="auto"/>
        <w:bottom w:val="none" w:sz="0" w:space="0" w:color="auto"/>
        <w:right w:val="none" w:sz="0" w:space="0" w:color="auto"/>
      </w:divBdr>
    </w:div>
    <w:div w:id="32777758">
      <w:bodyDiv w:val="1"/>
      <w:marLeft w:val="0"/>
      <w:marRight w:val="0"/>
      <w:marTop w:val="0"/>
      <w:marBottom w:val="0"/>
      <w:divBdr>
        <w:top w:val="none" w:sz="0" w:space="0" w:color="auto"/>
        <w:left w:val="none" w:sz="0" w:space="0" w:color="auto"/>
        <w:bottom w:val="none" w:sz="0" w:space="0" w:color="auto"/>
        <w:right w:val="none" w:sz="0" w:space="0" w:color="auto"/>
      </w:divBdr>
    </w:div>
    <w:div w:id="33118595">
      <w:bodyDiv w:val="1"/>
      <w:marLeft w:val="0"/>
      <w:marRight w:val="0"/>
      <w:marTop w:val="0"/>
      <w:marBottom w:val="0"/>
      <w:divBdr>
        <w:top w:val="none" w:sz="0" w:space="0" w:color="auto"/>
        <w:left w:val="none" w:sz="0" w:space="0" w:color="auto"/>
        <w:bottom w:val="none" w:sz="0" w:space="0" w:color="auto"/>
        <w:right w:val="none" w:sz="0" w:space="0" w:color="auto"/>
      </w:divBdr>
    </w:div>
    <w:div w:id="33426487">
      <w:bodyDiv w:val="1"/>
      <w:marLeft w:val="0"/>
      <w:marRight w:val="0"/>
      <w:marTop w:val="0"/>
      <w:marBottom w:val="0"/>
      <w:divBdr>
        <w:top w:val="none" w:sz="0" w:space="0" w:color="auto"/>
        <w:left w:val="none" w:sz="0" w:space="0" w:color="auto"/>
        <w:bottom w:val="none" w:sz="0" w:space="0" w:color="auto"/>
        <w:right w:val="none" w:sz="0" w:space="0" w:color="auto"/>
      </w:divBdr>
    </w:div>
    <w:div w:id="33509859">
      <w:bodyDiv w:val="1"/>
      <w:marLeft w:val="0"/>
      <w:marRight w:val="0"/>
      <w:marTop w:val="0"/>
      <w:marBottom w:val="0"/>
      <w:divBdr>
        <w:top w:val="none" w:sz="0" w:space="0" w:color="auto"/>
        <w:left w:val="none" w:sz="0" w:space="0" w:color="auto"/>
        <w:bottom w:val="none" w:sz="0" w:space="0" w:color="auto"/>
        <w:right w:val="none" w:sz="0" w:space="0" w:color="auto"/>
      </w:divBdr>
    </w:div>
    <w:div w:id="33623408">
      <w:bodyDiv w:val="1"/>
      <w:marLeft w:val="0"/>
      <w:marRight w:val="0"/>
      <w:marTop w:val="0"/>
      <w:marBottom w:val="0"/>
      <w:divBdr>
        <w:top w:val="none" w:sz="0" w:space="0" w:color="auto"/>
        <w:left w:val="none" w:sz="0" w:space="0" w:color="auto"/>
        <w:bottom w:val="none" w:sz="0" w:space="0" w:color="auto"/>
        <w:right w:val="none" w:sz="0" w:space="0" w:color="auto"/>
      </w:divBdr>
    </w:div>
    <w:div w:id="33771170">
      <w:bodyDiv w:val="1"/>
      <w:marLeft w:val="0"/>
      <w:marRight w:val="0"/>
      <w:marTop w:val="0"/>
      <w:marBottom w:val="0"/>
      <w:divBdr>
        <w:top w:val="none" w:sz="0" w:space="0" w:color="auto"/>
        <w:left w:val="none" w:sz="0" w:space="0" w:color="auto"/>
        <w:bottom w:val="none" w:sz="0" w:space="0" w:color="auto"/>
        <w:right w:val="none" w:sz="0" w:space="0" w:color="auto"/>
      </w:divBdr>
    </w:div>
    <w:div w:id="34013602">
      <w:bodyDiv w:val="1"/>
      <w:marLeft w:val="0"/>
      <w:marRight w:val="0"/>
      <w:marTop w:val="0"/>
      <w:marBottom w:val="0"/>
      <w:divBdr>
        <w:top w:val="none" w:sz="0" w:space="0" w:color="auto"/>
        <w:left w:val="none" w:sz="0" w:space="0" w:color="auto"/>
        <w:bottom w:val="none" w:sz="0" w:space="0" w:color="auto"/>
        <w:right w:val="none" w:sz="0" w:space="0" w:color="auto"/>
      </w:divBdr>
    </w:div>
    <w:div w:id="34283255">
      <w:bodyDiv w:val="1"/>
      <w:marLeft w:val="0"/>
      <w:marRight w:val="0"/>
      <w:marTop w:val="0"/>
      <w:marBottom w:val="0"/>
      <w:divBdr>
        <w:top w:val="none" w:sz="0" w:space="0" w:color="auto"/>
        <w:left w:val="none" w:sz="0" w:space="0" w:color="auto"/>
        <w:bottom w:val="none" w:sz="0" w:space="0" w:color="auto"/>
        <w:right w:val="none" w:sz="0" w:space="0" w:color="auto"/>
      </w:divBdr>
    </w:div>
    <w:div w:id="34504411">
      <w:bodyDiv w:val="1"/>
      <w:marLeft w:val="0"/>
      <w:marRight w:val="0"/>
      <w:marTop w:val="0"/>
      <w:marBottom w:val="0"/>
      <w:divBdr>
        <w:top w:val="none" w:sz="0" w:space="0" w:color="auto"/>
        <w:left w:val="none" w:sz="0" w:space="0" w:color="auto"/>
        <w:bottom w:val="none" w:sz="0" w:space="0" w:color="auto"/>
        <w:right w:val="none" w:sz="0" w:space="0" w:color="auto"/>
      </w:divBdr>
    </w:div>
    <w:div w:id="34546501">
      <w:bodyDiv w:val="1"/>
      <w:marLeft w:val="0"/>
      <w:marRight w:val="0"/>
      <w:marTop w:val="0"/>
      <w:marBottom w:val="0"/>
      <w:divBdr>
        <w:top w:val="none" w:sz="0" w:space="0" w:color="auto"/>
        <w:left w:val="none" w:sz="0" w:space="0" w:color="auto"/>
        <w:bottom w:val="none" w:sz="0" w:space="0" w:color="auto"/>
        <w:right w:val="none" w:sz="0" w:space="0" w:color="auto"/>
      </w:divBdr>
    </w:div>
    <w:div w:id="34547528">
      <w:bodyDiv w:val="1"/>
      <w:marLeft w:val="0"/>
      <w:marRight w:val="0"/>
      <w:marTop w:val="0"/>
      <w:marBottom w:val="0"/>
      <w:divBdr>
        <w:top w:val="none" w:sz="0" w:space="0" w:color="auto"/>
        <w:left w:val="none" w:sz="0" w:space="0" w:color="auto"/>
        <w:bottom w:val="none" w:sz="0" w:space="0" w:color="auto"/>
        <w:right w:val="none" w:sz="0" w:space="0" w:color="auto"/>
      </w:divBdr>
    </w:div>
    <w:div w:id="34896467">
      <w:bodyDiv w:val="1"/>
      <w:marLeft w:val="0"/>
      <w:marRight w:val="0"/>
      <w:marTop w:val="0"/>
      <w:marBottom w:val="0"/>
      <w:divBdr>
        <w:top w:val="none" w:sz="0" w:space="0" w:color="auto"/>
        <w:left w:val="none" w:sz="0" w:space="0" w:color="auto"/>
        <w:bottom w:val="none" w:sz="0" w:space="0" w:color="auto"/>
        <w:right w:val="none" w:sz="0" w:space="0" w:color="auto"/>
      </w:divBdr>
    </w:div>
    <w:div w:id="35543071">
      <w:bodyDiv w:val="1"/>
      <w:marLeft w:val="0"/>
      <w:marRight w:val="0"/>
      <w:marTop w:val="0"/>
      <w:marBottom w:val="0"/>
      <w:divBdr>
        <w:top w:val="none" w:sz="0" w:space="0" w:color="auto"/>
        <w:left w:val="none" w:sz="0" w:space="0" w:color="auto"/>
        <w:bottom w:val="none" w:sz="0" w:space="0" w:color="auto"/>
        <w:right w:val="none" w:sz="0" w:space="0" w:color="auto"/>
      </w:divBdr>
    </w:div>
    <w:div w:id="35543836">
      <w:bodyDiv w:val="1"/>
      <w:marLeft w:val="0"/>
      <w:marRight w:val="0"/>
      <w:marTop w:val="0"/>
      <w:marBottom w:val="0"/>
      <w:divBdr>
        <w:top w:val="none" w:sz="0" w:space="0" w:color="auto"/>
        <w:left w:val="none" w:sz="0" w:space="0" w:color="auto"/>
        <w:bottom w:val="none" w:sz="0" w:space="0" w:color="auto"/>
        <w:right w:val="none" w:sz="0" w:space="0" w:color="auto"/>
      </w:divBdr>
    </w:div>
    <w:div w:id="36124637">
      <w:bodyDiv w:val="1"/>
      <w:marLeft w:val="0"/>
      <w:marRight w:val="0"/>
      <w:marTop w:val="0"/>
      <w:marBottom w:val="0"/>
      <w:divBdr>
        <w:top w:val="none" w:sz="0" w:space="0" w:color="auto"/>
        <w:left w:val="none" w:sz="0" w:space="0" w:color="auto"/>
        <w:bottom w:val="none" w:sz="0" w:space="0" w:color="auto"/>
        <w:right w:val="none" w:sz="0" w:space="0" w:color="auto"/>
      </w:divBdr>
    </w:div>
    <w:div w:id="36201445">
      <w:bodyDiv w:val="1"/>
      <w:marLeft w:val="0"/>
      <w:marRight w:val="0"/>
      <w:marTop w:val="0"/>
      <w:marBottom w:val="0"/>
      <w:divBdr>
        <w:top w:val="none" w:sz="0" w:space="0" w:color="auto"/>
        <w:left w:val="none" w:sz="0" w:space="0" w:color="auto"/>
        <w:bottom w:val="none" w:sz="0" w:space="0" w:color="auto"/>
        <w:right w:val="none" w:sz="0" w:space="0" w:color="auto"/>
      </w:divBdr>
    </w:div>
    <w:div w:id="36516276">
      <w:bodyDiv w:val="1"/>
      <w:marLeft w:val="0"/>
      <w:marRight w:val="0"/>
      <w:marTop w:val="0"/>
      <w:marBottom w:val="0"/>
      <w:divBdr>
        <w:top w:val="none" w:sz="0" w:space="0" w:color="auto"/>
        <w:left w:val="none" w:sz="0" w:space="0" w:color="auto"/>
        <w:bottom w:val="none" w:sz="0" w:space="0" w:color="auto"/>
        <w:right w:val="none" w:sz="0" w:space="0" w:color="auto"/>
      </w:divBdr>
    </w:div>
    <w:div w:id="36584074">
      <w:bodyDiv w:val="1"/>
      <w:marLeft w:val="0"/>
      <w:marRight w:val="0"/>
      <w:marTop w:val="0"/>
      <w:marBottom w:val="0"/>
      <w:divBdr>
        <w:top w:val="none" w:sz="0" w:space="0" w:color="auto"/>
        <w:left w:val="none" w:sz="0" w:space="0" w:color="auto"/>
        <w:bottom w:val="none" w:sz="0" w:space="0" w:color="auto"/>
        <w:right w:val="none" w:sz="0" w:space="0" w:color="auto"/>
      </w:divBdr>
    </w:div>
    <w:div w:id="36705264">
      <w:bodyDiv w:val="1"/>
      <w:marLeft w:val="0"/>
      <w:marRight w:val="0"/>
      <w:marTop w:val="0"/>
      <w:marBottom w:val="0"/>
      <w:divBdr>
        <w:top w:val="none" w:sz="0" w:space="0" w:color="auto"/>
        <w:left w:val="none" w:sz="0" w:space="0" w:color="auto"/>
        <w:bottom w:val="none" w:sz="0" w:space="0" w:color="auto"/>
        <w:right w:val="none" w:sz="0" w:space="0" w:color="auto"/>
      </w:divBdr>
    </w:div>
    <w:div w:id="37055311">
      <w:bodyDiv w:val="1"/>
      <w:marLeft w:val="0"/>
      <w:marRight w:val="0"/>
      <w:marTop w:val="0"/>
      <w:marBottom w:val="0"/>
      <w:divBdr>
        <w:top w:val="none" w:sz="0" w:space="0" w:color="auto"/>
        <w:left w:val="none" w:sz="0" w:space="0" w:color="auto"/>
        <w:bottom w:val="none" w:sz="0" w:space="0" w:color="auto"/>
        <w:right w:val="none" w:sz="0" w:space="0" w:color="auto"/>
      </w:divBdr>
    </w:div>
    <w:div w:id="37320197">
      <w:bodyDiv w:val="1"/>
      <w:marLeft w:val="0"/>
      <w:marRight w:val="0"/>
      <w:marTop w:val="0"/>
      <w:marBottom w:val="0"/>
      <w:divBdr>
        <w:top w:val="none" w:sz="0" w:space="0" w:color="auto"/>
        <w:left w:val="none" w:sz="0" w:space="0" w:color="auto"/>
        <w:bottom w:val="none" w:sz="0" w:space="0" w:color="auto"/>
        <w:right w:val="none" w:sz="0" w:space="0" w:color="auto"/>
      </w:divBdr>
    </w:div>
    <w:div w:id="37364331">
      <w:bodyDiv w:val="1"/>
      <w:marLeft w:val="0"/>
      <w:marRight w:val="0"/>
      <w:marTop w:val="0"/>
      <w:marBottom w:val="0"/>
      <w:divBdr>
        <w:top w:val="none" w:sz="0" w:space="0" w:color="auto"/>
        <w:left w:val="none" w:sz="0" w:space="0" w:color="auto"/>
        <w:bottom w:val="none" w:sz="0" w:space="0" w:color="auto"/>
        <w:right w:val="none" w:sz="0" w:space="0" w:color="auto"/>
      </w:divBdr>
    </w:div>
    <w:div w:id="37364754">
      <w:bodyDiv w:val="1"/>
      <w:marLeft w:val="0"/>
      <w:marRight w:val="0"/>
      <w:marTop w:val="0"/>
      <w:marBottom w:val="0"/>
      <w:divBdr>
        <w:top w:val="none" w:sz="0" w:space="0" w:color="auto"/>
        <w:left w:val="none" w:sz="0" w:space="0" w:color="auto"/>
        <w:bottom w:val="none" w:sz="0" w:space="0" w:color="auto"/>
        <w:right w:val="none" w:sz="0" w:space="0" w:color="auto"/>
      </w:divBdr>
    </w:div>
    <w:div w:id="37552714">
      <w:bodyDiv w:val="1"/>
      <w:marLeft w:val="0"/>
      <w:marRight w:val="0"/>
      <w:marTop w:val="0"/>
      <w:marBottom w:val="0"/>
      <w:divBdr>
        <w:top w:val="none" w:sz="0" w:space="0" w:color="auto"/>
        <w:left w:val="none" w:sz="0" w:space="0" w:color="auto"/>
        <w:bottom w:val="none" w:sz="0" w:space="0" w:color="auto"/>
        <w:right w:val="none" w:sz="0" w:space="0" w:color="auto"/>
      </w:divBdr>
    </w:div>
    <w:div w:id="37899830">
      <w:bodyDiv w:val="1"/>
      <w:marLeft w:val="0"/>
      <w:marRight w:val="0"/>
      <w:marTop w:val="0"/>
      <w:marBottom w:val="0"/>
      <w:divBdr>
        <w:top w:val="none" w:sz="0" w:space="0" w:color="auto"/>
        <w:left w:val="none" w:sz="0" w:space="0" w:color="auto"/>
        <w:bottom w:val="none" w:sz="0" w:space="0" w:color="auto"/>
        <w:right w:val="none" w:sz="0" w:space="0" w:color="auto"/>
      </w:divBdr>
    </w:div>
    <w:div w:id="38167746">
      <w:bodyDiv w:val="1"/>
      <w:marLeft w:val="0"/>
      <w:marRight w:val="0"/>
      <w:marTop w:val="0"/>
      <w:marBottom w:val="0"/>
      <w:divBdr>
        <w:top w:val="none" w:sz="0" w:space="0" w:color="auto"/>
        <w:left w:val="none" w:sz="0" w:space="0" w:color="auto"/>
        <w:bottom w:val="none" w:sz="0" w:space="0" w:color="auto"/>
        <w:right w:val="none" w:sz="0" w:space="0" w:color="auto"/>
      </w:divBdr>
    </w:div>
    <w:div w:id="38208050">
      <w:bodyDiv w:val="1"/>
      <w:marLeft w:val="0"/>
      <w:marRight w:val="0"/>
      <w:marTop w:val="0"/>
      <w:marBottom w:val="0"/>
      <w:divBdr>
        <w:top w:val="none" w:sz="0" w:space="0" w:color="auto"/>
        <w:left w:val="none" w:sz="0" w:space="0" w:color="auto"/>
        <w:bottom w:val="none" w:sz="0" w:space="0" w:color="auto"/>
        <w:right w:val="none" w:sz="0" w:space="0" w:color="auto"/>
      </w:divBdr>
    </w:div>
    <w:div w:id="38288565">
      <w:bodyDiv w:val="1"/>
      <w:marLeft w:val="0"/>
      <w:marRight w:val="0"/>
      <w:marTop w:val="0"/>
      <w:marBottom w:val="0"/>
      <w:divBdr>
        <w:top w:val="none" w:sz="0" w:space="0" w:color="auto"/>
        <w:left w:val="none" w:sz="0" w:space="0" w:color="auto"/>
        <w:bottom w:val="none" w:sz="0" w:space="0" w:color="auto"/>
        <w:right w:val="none" w:sz="0" w:space="0" w:color="auto"/>
      </w:divBdr>
    </w:div>
    <w:div w:id="38360199">
      <w:bodyDiv w:val="1"/>
      <w:marLeft w:val="0"/>
      <w:marRight w:val="0"/>
      <w:marTop w:val="0"/>
      <w:marBottom w:val="0"/>
      <w:divBdr>
        <w:top w:val="none" w:sz="0" w:space="0" w:color="auto"/>
        <w:left w:val="none" w:sz="0" w:space="0" w:color="auto"/>
        <w:bottom w:val="none" w:sz="0" w:space="0" w:color="auto"/>
        <w:right w:val="none" w:sz="0" w:space="0" w:color="auto"/>
      </w:divBdr>
    </w:div>
    <w:div w:id="38362464">
      <w:bodyDiv w:val="1"/>
      <w:marLeft w:val="0"/>
      <w:marRight w:val="0"/>
      <w:marTop w:val="0"/>
      <w:marBottom w:val="0"/>
      <w:divBdr>
        <w:top w:val="none" w:sz="0" w:space="0" w:color="auto"/>
        <w:left w:val="none" w:sz="0" w:space="0" w:color="auto"/>
        <w:bottom w:val="none" w:sz="0" w:space="0" w:color="auto"/>
        <w:right w:val="none" w:sz="0" w:space="0" w:color="auto"/>
      </w:divBdr>
    </w:div>
    <w:div w:id="38550079">
      <w:bodyDiv w:val="1"/>
      <w:marLeft w:val="0"/>
      <w:marRight w:val="0"/>
      <w:marTop w:val="0"/>
      <w:marBottom w:val="0"/>
      <w:divBdr>
        <w:top w:val="none" w:sz="0" w:space="0" w:color="auto"/>
        <w:left w:val="none" w:sz="0" w:space="0" w:color="auto"/>
        <w:bottom w:val="none" w:sz="0" w:space="0" w:color="auto"/>
        <w:right w:val="none" w:sz="0" w:space="0" w:color="auto"/>
      </w:divBdr>
    </w:div>
    <w:div w:id="38629563">
      <w:bodyDiv w:val="1"/>
      <w:marLeft w:val="0"/>
      <w:marRight w:val="0"/>
      <w:marTop w:val="0"/>
      <w:marBottom w:val="0"/>
      <w:divBdr>
        <w:top w:val="none" w:sz="0" w:space="0" w:color="auto"/>
        <w:left w:val="none" w:sz="0" w:space="0" w:color="auto"/>
        <w:bottom w:val="none" w:sz="0" w:space="0" w:color="auto"/>
        <w:right w:val="none" w:sz="0" w:space="0" w:color="auto"/>
      </w:divBdr>
    </w:div>
    <w:div w:id="38631541">
      <w:bodyDiv w:val="1"/>
      <w:marLeft w:val="0"/>
      <w:marRight w:val="0"/>
      <w:marTop w:val="0"/>
      <w:marBottom w:val="0"/>
      <w:divBdr>
        <w:top w:val="none" w:sz="0" w:space="0" w:color="auto"/>
        <w:left w:val="none" w:sz="0" w:space="0" w:color="auto"/>
        <w:bottom w:val="none" w:sz="0" w:space="0" w:color="auto"/>
        <w:right w:val="none" w:sz="0" w:space="0" w:color="auto"/>
      </w:divBdr>
    </w:div>
    <w:div w:id="38747511">
      <w:bodyDiv w:val="1"/>
      <w:marLeft w:val="0"/>
      <w:marRight w:val="0"/>
      <w:marTop w:val="0"/>
      <w:marBottom w:val="0"/>
      <w:divBdr>
        <w:top w:val="none" w:sz="0" w:space="0" w:color="auto"/>
        <w:left w:val="none" w:sz="0" w:space="0" w:color="auto"/>
        <w:bottom w:val="none" w:sz="0" w:space="0" w:color="auto"/>
        <w:right w:val="none" w:sz="0" w:space="0" w:color="auto"/>
      </w:divBdr>
    </w:div>
    <w:div w:id="38942958">
      <w:bodyDiv w:val="1"/>
      <w:marLeft w:val="0"/>
      <w:marRight w:val="0"/>
      <w:marTop w:val="0"/>
      <w:marBottom w:val="0"/>
      <w:divBdr>
        <w:top w:val="none" w:sz="0" w:space="0" w:color="auto"/>
        <w:left w:val="none" w:sz="0" w:space="0" w:color="auto"/>
        <w:bottom w:val="none" w:sz="0" w:space="0" w:color="auto"/>
        <w:right w:val="none" w:sz="0" w:space="0" w:color="auto"/>
      </w:divBdr>
    </w:div>
    <w:div w:id="39483026">
      <w:bodyDiv w:val="1"/>
      <w:marLeft w:val="0"/>
      <w:marRight w:val="0"/>
      <w:marTop w:val="0"/>
      <w:marBottom w:val="0"/>
      <w:divBdr>
        <w:top w:val="none" w:sz="0" w:space="0" w:color="auto"/>
        <w:left w:val="none" w:sz="0" w:space="0" w:color="auto"/>
        <w:bottom w:val="none" w:sz="0" w:space="0" w:color="auto"/>
        <w:right w:val="none" w:sz="0" w:space="0" w:color="auto"/>
      </w:divBdr>
    </w:div>
    <w:div w:id="39592522">
      <w:bodyDiv w:val="1"/>
      <w:marLeft w:val="0"/>
      <w:marRight w:val="0"/>
      <w:marTop w:val="0"/>
      <w:marBottom w:val="0"/>
      <w:divBdr>
        <w:top w:val="none" w:sz="0" w:space="0" w:color="auto"/>
        <w:left w:val="none" w:sz="0" w:space="0" w:color="auto"/>
        <w:bottom w:val="none" w:sz="0" w:space="0" w:color="auto"/>
        <w:right w:val="none" w:sz="0" w:space="0" w:color="auto"/>
      </w:divBdr>
    </w:div>
    <w:div w:id="39938314">
      <w:bodyDiv w:val="1"/>
      <w:marLeft w:val="0"/>
      <w:marRight w:val="0"/>
      <w:marTop w:val="0"/>
      <w:marBottom w:val="0"/>
      <w:divBdr>
        <w:top w:val="none" w:sz="0" w:space="0" w:color="auto"/>
        <w:left w:val="none" w:sz="0" w:space="0" w:color="auto"/>
        <w:bottom w:val="none" w:sz="0" w:space="0" w:color="auto"/>
        <w:right w:val="none" w:sz="0" w:space="0" w:color="auto"/>
      </w:divBdr>
    </w:div>
    <w:div w:id="40249510">
      <w:bodyDiv w:val="1"/>
      <w:marLeft w:val="0"/>
      <w:marRight w:val="0"/>
      <w:marTop w:val="0"/>
      <w:marBottom w:val="0"/>
      <w:divBdr>
        <w:top w:val="none" w:sz="0" w:space="0" w:color="auto"/>
        <w:left w:val="none" w:sz="0" w:space="0" w:color="auto"/>
        <w:bottom w:val="none" w:sz="0" w:space="0" w:color="auto"/>
        <w:right w:val="none" w:sz="0" w:space="0" w:color="auto"/>
      </w:divBdr>
    </w:div>
    <w:div w:id="40718553">
      <w:bodyDiv w:val="1"/>
      <w:marLeft w:val="0"/>
      <w:marRight w:val="0"/>
      <w:marTop w:val="0"/>
      <w:marBottom w:val="0"/>
      <w:divBdr>
        <w:top w:val="none" w:sz="0" w:space="0" w:color="auto"/>
        <w:left w:val="none" w:sz="0" w:space="0" w:color="auto"/>
        <w:bottom w:val="none" w:sz="0" w:space="0" w:color="auto"/>
        <w:right w:val="none" w:sz="0" w:space="0" w:color="auto"/>
      </w:divBdr>
    </w:div>
    <w:div w:id="41293907">
      <w:bodyDiv w:val="1"/>
      <w:marLeft w:val="0"/>
      <w:marRight w:val="0"/>
      <w:marTop w:val="0"/>
      <w:marBottom w:val="0"/>
      <w:divBdr>
        <w:top w:val="none" w:sz="0" w:space="0" w:color="auto"/>
        <w:left w:val="none" w:sz="0" w:space="0" w:color="auto"/>
        <w:bottom w:val="none" w:sz="0" w:space="0" w:color="auto"/>
        <w:right w:val="none" w:sz="0" w:space="0" w:color="auto"/>
      </w:divBdr>
    </w:div>
    <w:div w:id="41906129">
      <w:bodyDiv w:val="1"/>
      <w:marLeft w:val="0"/>
      <w:marRight w:val="0"/>
      <w:marTop w:val="0"/>
      <w:marBottom w:val="0"/>
      <w:divBdr>
        <w:top w:val="none" w:sz="0" w:space="0" w:color="auto"/>
        <w:left w:val="none" w:sz="0" w:space="0" w:color="auto"/>
        <w:bottom w:val="none" w:sz="0" w:space="0" w:color="auto"/>
        <w:right w:val="none" w:sz="0" w:space="0" w:color="auto"/>
      </w:divBdr>
    </w:div>
    <w:div w:id="42020457">
      <w:bodyDiv w:val="1"/>
      <w:marLeft w:val="0"/>
      <w:marRight w:val="0"/>
      <w:marTop w:val="0"/>
      <w:marBottom w:val="0"/>
      <w:divBdr>
        <w:top w:val="none" w:sz="0" w:space="0" w:color="auto"/>
        <w:left w:val="none" w:sz="0" w:space="0" w:color="auto"/>
        <w:bottom w:val="none" w:sz="0" w:space="0" w:color="auto"/>
        <w:right w:val="none" w:sz="0" w:space="0" w:color="auto"/>
      </w:divBdr>
    </w:div>
    <w:div w:id="42102578">
      <w:bodyDiv w:val="1"/>
      <w:marLeft w:val="0"/>
      <w:marRight w:val="0"/>
      <w:marTop w:val="0"/>
      <w:marBottom w:val="0"/>
      <w:divBdr>
        <w:top w:val="none" w:sz="0" w:space="0" w:color="auto"/>
        <w:left w:val="none" w:sz="0" w:space="0" w:color="auto"/>
        <w:bottom w:val="none" w:sz="0" w:space="0" w:color="auto"/>
        <w:right w:val="none" w:sz="0" w:space="0" w:color="auto"/>
      </w:divBdr>
    </w:div>
    <w:div w:id="42993539">
      <w:bodyDiv w:val="1"/>
      <w:marLeft w:val="0"/>
      <w:marRight w:val="0"/>
      <w:marTop w:val="0"/>
      <w:marBottom w:val="0"/>
      <w:divBdr>
        <w:top w:val="none" w:sz="0" w:space="0" w:color="auto"/>
        <w:left w:val="none" w:sz="0" w:space="0" w:color="auto"/>
        <w:bottom w:val="none" w:sz="0" w:space="0" w:color="auto"/>
        <w:right w:val="none" w:sz="0" w:space="0" w:color="auto"/>
      </w:divBdr>
    </w:div>
    <w:div w:id="43019181">
      <w:bodyDiv w:val="1"/>
      <w:marLeft w:val="0"/>
      <w:marRight w:val="0"/>
      <w:marTop w:val="0"/>
      <w:marBottom w:val="0"/>
      <w:divBdr>
        <w:top w:val="none" w:sz="0" w:space="0" w:color="auto"/>
        <w:left w:val="none" w:sz="0" w:space="0" w:color="auto"/>
        <w:bottom w:val="none" w:sz="0" w:space="0" w:color="auto"/>
        <w:right w:val="none" w:sz="0" w:space="0" w:color="auto"/>
      </w:divBdr>
    </w:div>
    <w:div w:id="44183452">
      <w:bodyDiv w:val="1"/>
      <w:marLeft w:val="0"/>
      <w:marRight w:val="0"/>
      <w:marTop w:val="0"/>
      <w:marBottom w:val="0"/>
      <w:divBdr>
        <w:top w:val="none" w:sz="0" w:space="0" w:color="auto"/>
        <w:left w:val="none" w:sz="0" w:space="0" w:color="auto"/>
        <w:bottom w:val="none" w:sz="0" w:space="0" w:color="auto"/>
        <w:right w:val="none" w:sz="0" w:space="0" w:color="auto"/>
      </w:divBdr>
    </w:div>
    <w:div w:id="44379885">
      <w:bodyDiv w:val="1"/>
      <w:marLeft w:val="0"/>
      <w:marRight w:val="0"/>
      <w:marTop w:val="0"/>
      <w:marBottom w:val="0"/>
      <w:divBdr>
        <w:top w:val="none" w:sz="0" w:space="0" w:color="auto"/>
        <w:left w:val="none" w:sz="0" w:space="0" w:color="auto"/>
        <w:bottom w:val="none" w:sz="0" w:space="0" w:color="auto"/>
        <w:right w:val="none" w:sz="0" w:space="0" w:color="auto"/>
      </w:divBdr>
    </w:div>
    <w:div w:id="45029701">
      <w:bodyDiv w:val="1"/>
      <w:marLeft w:val="0"/>
      <w:marRight w:val="0"/>
      <w:marTop w:val="0"/>
      <w:marBottom w:val="0"/>
      <w:divBdr>
        <w:top w:val="none" w:sz="0" w:space="0" w:color="auto"/>
        <w:left w:val="none" w:sz="0" w:space="0" w:color="auto"/>
        <w:bottom w:val="none" w:sz="0" w:space="0" w:color="auto"/>
        <w:right w:val="none" w:sz="0" w:space="0" w:color="auto"/>
      </w:divBdr>
    </w:div>
    <w:div w:id="45764288">
      <w:bodyDiv w:val="1"/>
      <w:marLeft w:val="0"/>
      <w:marRight w:val="0"/>
      <w:marTop w:val="0"/>
      <w:marBottom w:val="0"/>
      <w:divBdr>
        <w:top w:val="none" w:sz="0" w:space="0" w:color="auto"/>
        <w:left w:val="none" w:sz="0" w:space="0" w:color="auto"/>
        <w:bottom w:val="none" w:sz="0" w:space="0" w:color="auto"/>
        <w:right w:val="none" w:sz="0" w:space="0" w:color="auto"/>
      </w:divBdr>
    </w:div>
    <w:div w:id="46222854">
      <w:bodyDiv w:val="1"/>
      <w:marLeft w:val="0"/>
      <w:marRight w:val="0"/>
      <w:marTop w:val="0"/>
      <w:marBottom w:val="0"/>
      <w:divBdr>
        <w:top w:val="none" w:sz="0" w:space="0" w:color="auto"/>
        <w:left w:val="none" w:sz="0" w:space="0" w:color="auto"/>
        <w:bottom w:val="none" w:sz="0" w:space="0" w:color="auto"/>
        <w:right w:val="none" w:sz="0" w:space="0" w:color="auto"/>
      </w:divBdr>
    </w:div>
    <w:div w:id="46611123">
      <w:bodyDiv w:val="1"/>
      <w:marLeft w:val="0"/>
      <w:marRight w:val="0"/>
      <w:marTop w:val="0"/>
      <w:marBottom w:val="0"/>
      <w:divBdr>
        <w:top w:val="none" w:sz="0" w:space="0" w:color="auto"/>
        <w:left w:val="none" w:sz="0" w:space="0" w:color="auto"/>
        <w:bottom w:val="none" w:sz="0" w:space="0" w:color="auto"/>
        <w:right w:val="none" w:sz="0" w:space="0" w:color="auto"/>
      </w:divBdr>
    </w:div>
    <w:div w:id="46727377">
      <w:bodyDiv w:val="1"/>
      <w:marLeft w:val="0"/>
      <w:marRight w:val="0"/>
      <w:marTop w:val="0"/>
      <w:marBottom w:val="0"/>
      <w:divBdr>
        <w:top w:val="none" w:sz="0" w:space="0" w:color="auto"/>
        <w:left w:val="none" w:sz="0" w:space="0" w:color="auto"/>
        <w:bottom w:val="none" w:sz="0" w:space="0" w:color="auto"/>
        <w:right w:val="none" w:sz="0" w:space="0" w:color="auto"/>
      </w:divBdr>
    </w:div>
    <w:div w:id="46730538">
      <w:bodyDiv w:val="1"/>
      <w:marLeft w:val="0"/>
      <w:marRight w:val="0"/>
      <w:marTop w:val="0"/>
      <w:marBottom w:val="0"/>
      <w:divBdr>
        <w:top w:val="none" w:sz="0" w:space="0" w:color="auto"/>
        <w:left w:val="none" w:sz="0" w:space="0" w:color="auto"/>
        <w:bottom w:val="none" w:sz="0" w:space="0" w:color="auto"/>
        <w:right w:val="none" w:sz="0" w:space="0" w:color="auto"/>
      </w:divBdr>
    </w:div>
    <w:div w:id="47338081">
      <w:bodyDiv w:val="1"/>
      <w:marLeft w:val="0"/>
      <w:marRight w:val="0"/>
      <w:marTop w:val="0"/>
      <w:marBottom w:val="0"/>
      <w:divBdr>
        <w:top w:val="none" w:sz="0" w:space="0" w:color="auto"/>
        <w:left w:val="none" w:sz="0" w:space="0" w:color="auto"/>
        <w:bottom w:val="none" w:sz="0" w:space="0" w:color="auto"/>
        <w:right w:val="none" w:sz="0" w:space="0" w:color="auto"/>
      </w:divBdr>
    </w:div>
    <w:div w:id="48304835">
      <w:bodyDiv w:val="1"/>
      <w:marLeft w:val="0"/>
      <w:marRight w:val="0"/>
      <w:marTop w:val="0"/>
      <w:marBottom w:val="0"/>
      <w:divBdr>
        <w:top w:val="none" w:sz="0" w:space="0" w:color="auto"/>
        <w:left w:val="none" w:sz="0" w:space="0" w:color="auto"/>
        <w:bottom w:val="none" w:sz="0" w:space="0" w:color="auto"/>
        <w:right w:val="none" w:sz="0" w:space="0" w:color="auto"/>
      </w:divBdr>
    </w:div>
    <w:div w:id="48921179">
      <w:bodyDiv w:val="1"/>
      <w:marLeft w:val="0"/>
      <w:marRight w:val="0"/>
      <w:marTop w:val="0"/>
      <w:marBottom w:val="0"/>
      <w:divBdr>
        <w:top w:val="none" w:sz="0" w:space="0" w:color="auto"/>
        <w:left w:val="none" w:sz="0" w:space="0" w:color="auto"/>
        <w:bottom w:val="none" w:sz="0" w:space="0" w:color="auto"/>
        <w:right w:val="none" w:sz="0" w:space="0" w:color="auto"/>
      </w:divBdr>
    </w:div>
    <w:div w:id="49379864">
      <w:bodyDiv w:val="1"/>
      <w:marLeft w:val="0"/>
      <w:marRight w:val="0"/>
      <w:marTop w:val="0"/>
      <w:marBottom w:val="0"/>
      <w:divBdr>
        <w:top w:val="none" w:sz="0" w:space="0" w:color="auto"/>
        <w:left w:val="none" w:sz="0" w:space="0" w:color="auto"/>
        <w:bottom w:val="none" w:sz="0" w:space="0" w:color="auto"/>
        <w:right w:val="none" w:sz="0" w:space="0" w:color="auto"/>
      </w:divBdr>
    </w:div>
    <w:div w:id="49576879">
      <w:bodyDiv w:val="1"/>
      <w:marLeft w:val="0"/>
      <w:marRight w:val="0"/>
      <w:marTop w:val="0"/>
      <w:marBottom w:val="0"/>
      <w:divBdr>
        <w:top w:val="none" w:sz="0" w:space="0" w:color="auto"/>
        <w:left w:val="none" w:sz="0" w:space="0" w:color="auto"/>
        <w:bottom w:val="none" w:sz="0" w:space="0" w:color="auto"/>
        <w:right w:val="none" w:sz="0" w:space="0" w:color="auto"/>
      </w:divBdr>
    </w:div>
    <w:div w:id="50006005">
      <w:bodyDiv w:val="1"/>
      <w:marLeft w:val="0"/>
      <w:marRight w:val="0"/>
      <w:marTop w:val="0"/>
      <w:marBottom w:val="0"/>
      <w:divBdr>
        <w:top w:val="none" w:sz="0" w:space="0" w:color="auto"/>
        <w:left w:val="none" w:sz="0" w:space="0" w:color="auto"/>
        <w:bottom w:val="none" w:sz="0" w:space="0" w:color="auto"/>
        <w:right w:val="none" w:sz="0" w:space="0" w:color="auto"/>
      </w:divBdr>
    </w:div>
    <w:div w:id="50006479">
      <w:bodyDiv w:val="1"/>
      <w:marLeft w:val="0"/>
      <w:marRight w:val="0"/>
      <w:marTop w:val="0"/>
      <w:marBottom w:val="0"/>
      <w:divBdr>
        <w:top w:val="none" w:sz="0" w:space="0" w:color="auto"/>
        <w:left w:val="none" w:sz="0" w:space="0" w:color="auto"/>
        <w:bottom w:val="none" w:sz="0" w:space="0" w:color="auto"/>
        <w:right w:val="none" w:sz="0" w:space="0" w:color="auto"/>
      </w:divBdr>
    </w:div>
    <w:div w:id="50076085">
      <w:bodyDiv w:val="1"/>
      <w:marLeft w:val="0"/>
      <w:marRight w:val="0"/>
      <w:marTop w:val="0"/>
      <w:marBottom w:val="0"/>
      <w:divBdr>
        <w:top w:val="none" w:sz="0" w:space="0" w:color="auto"/>
        <w:left w:val="none" w:sz="0" w:space="0" w:color="auto"/>
        <w:bottom w:val="none" w:sz="0" w:space="0" w:color="auto"/>
        <w:right w:val="none" w:sz="0" w:space="0" w:color="auto"/>
      </w:divBdr>
    </w:div>
    <w:div w:id="50159739">
      <w:bodyDiv w:val="1"/>
      <w:marLeft w:val="0"/>
      <w:marRight w:val="0"/>
      <w:marTop w:val="0"/>
      <w:marBottom w:val="0"/>
      <w:divBdr>
        <w:top w:val="none" w:sz="0" w:space="0" w:color="auto"/>
        <w:left w:val="none" w:sz="0" w:space="0" w:color="auto"/>
        <w:bottom w:val="none" w:sz="0" w:space="0" w:color="auto"/>
        <w:right w:val="none" w:sz="0" w:space="0" w:color="auto"/>
      </w:divBdr>
    </w:div>
    <w:div w:id="50231937">
      <w:bodyDiv w:val="1"/>
      <w:marLeft w:val="0"/>
      <w:marRight w:val="0"/>
      <w:marTop w:val="0"/>
      <w:marBottom w:val="0"/>
      <w:divBdr>
        <w:top w:val="none" w:sz="0" w:space="0" w:color="auto"/>
        <w:left w:val="none" w:sz="0" w:space="0" w:color="auto"/>
        <w:bottom w:val="none" w:sz="0" w:space="0" w:color="auto"/>
        <w:right w:val="none" w:sz="0" w:space="0" w:color="auto"/>
      </w:divBdr>
    </w:div>
    <w:div w:id="51127705">
      <w:bodyDiv w:val="1"/>
      <w:marLeft w:val="0"/>
      <w:marRight w:val="0"/>
      <w:marTop w:val="0"/>
      <w:marBottom w:val="0"/>
      <w:divBdr>
        <w:top w:val="none" w:sz="0" w:space="0" w:color="auto"/>
        <w:left w:val="none" w:sz="0" w:space="0" w:color="auto"/>
        <w:bottom w:val="none" w:sz="0" w:space="0" w:color="auto"/>
        <w:right w:val="none" w:sz="0" w:space="0" w:color="auto"/>
      </w:divBdr>
    </w:div>
    <w:div w:id="51391955">
      <w:bodyDiv w:val="1"/>
      <w:marLeft w:val="0"/>
      <w:marRight w:val="0"/>
      <w:marTop w:val="0"/>
      <w:marBottom w:val="0"/>
      <w:divBdr>
        <w:top w:val="none" w:sz="0" w:space="0" w:color="auto"/>
        <w:left w:val="none" w:sz="0" w:space="0" w:color="auto"/>
        <w:bottom w:val="none" w:sz="0" w:space="0" w:color="auto"/>
        <w:right w:val="none" w:sz="0" w:space="0" w:color="auto"/>
      </w:divBdr>
    </w:div>
    <w:div w:id="51662818">
      <w:bodyDiv w:val="1"/>
      <w:marLeft w:val="0"/>
      <w:marRight w:val="0"/>
      <w:marTop w:val="0"/>
      <w:marBottom w:val="0"/>
      <w:divBdr>
        <w:top w:val="none" w:sz="0" w:space="0" w:color="auto"/>
        <w:left w:val="none" w:sz="0" w:space="0" w:color="auto"/>
        <w:bottom w:val="none" w:sz="0" w:space="0" w:color="auto"/>
        <w:right w:val="none" w:sz="0" w:space="0" w:color="auto"/>
      </w:divBdr>
    </w:div>
    <w:div w:id="51731590">
      <w:bodyDiv w:val="1"/>
      <w:marLeft w:val="0"/>
      <w:marRight w:val="0"/>
      <w:marTop w:val="0"/>
      <w:marBottom w:val="0"/>
      <w:divBdr>
        <w:top w:val="none" w:sz="0" w:space="0" w:color="auto"/>
        <w:left w:val="none" w:sz="0" w:space="0" w:color="auto"/>
        <w:bottom w:val="none" w:sz="0" w:space="0" w:color="auto"/>
        <w:right w:val="none" w:sz="0" w:space="0" w:color="auto"/>
      </w:divBdr>
    </w:div>
    <w:div w:id="51852997">
      <w:bodyDiv w:val="1"/>
      <w:marLeft w:val="0"/>
      <w:marRight w:val="0"/>
      <w:marTop w:val="0"/>
      <w:marBottom w:val="0"/>
      <w:divBdr>
        <w:top w:val="none" w:sz="0" w:space="0" w:color="auto"/>
        <w:left w:val="none" w:sz="0" w:space="0" w:color="auto"/>
        <w:bottom w:val="none" w:sz="0" w:space="0" w:color="auto"/>
        <w:right w:val="none" w:sz="0" w:space="0" w:color="auto"/>
      </w:divBdr>
    </w:div>
    <w:div w:id="51924926">
      <w:bodyDiv w:val="1"/>
      <w:marLeft w:val="0"/>
      <w:marRight w:val="0"/>
      <w:marTop w:val="0"/>
      <w:marBottom w:val="0"/>
      <w:divBdr>
        <w:top w:val="none" w:sz="0" w:space="0" w:color="auto"/>
        <w:left w:val="none" w:sz="0" w:space="0" w:color="auto"/>
        <w:bottom w:val="none" w:sz="0" w:space="0" w:color="auto"/>
        <w:right w:val="none" w:sz="0" w:space="0" w:color="auto"/>
      </w:divBdr>
    </w:div>
    <w:div w:id="52237205">
      <w:bodyDiv w:val="1"/>
      <w:marLeft w:val="0"/>
      <w:marRight w:val="0"/>
      <w:marTop w:val="0"/>
      <w:marBottom w:val="0"/>
      <w:divBdr>
        <w:top w:val="none" w:sz="0" w:space="0" w:color="auto"/>
        <w:left w:val="none" w:sz="0" w:space="0" w:color="auto"/>
        <w:bottom w:val="none" w:sz="0" w:space="0" w:color="auto"/>
        <w:right w:val="none" w:sz="0" w:space="0" w:color="auto"/>
      </w:divBdr>
    </w:div>
    <w:div w:id="52240311">
      <w:bodyDiv w:val="1"/>
      <w:marLeft w:val="0"/>
      <w:marRight w:val="0"/>
      <w:marTop w:val="0"/>
      <w:marBottom w:val="0"/>
      <w:divBdr>
        <w:top w:val="none" w:sz="0" w:space="0" w:color="auto"/>
        <w:left w:val="none" w:sz="0" w:space="0" w:color="auto"/>
        <w:bottom w:val="none" w:sz="0" w:space="0" w:color="auto"/>
        <w:right w:val="none" w:sz="0" w:space="0" w:color="auto"/>
      </w:divBdr>
    </w:div>
    <w:div w:id="52388201">
      <w:bodyDiv w:val="1"/>
      <w:marLeft w:val="0"/>
      <w:marRight w:val="0"/>
      <w:marTop w:val="0"/>
      <w:marBottom w:val="0"/>
      <w:divBdr>
        <w:top w:val="none" w:sz="0" w:space="0" w:color="auto"/>
        <w:left w:val="none" w:sz="0" w:space="0" w:color="auto"/>
        <w:bottom w:val="none" w:sz="0" w:space="0" w:color="auto"/>
        <w:right w:val="none" w:sz="0" w:space="0" w:color="auto"/>
      </w:divBdr>
    </w:div>
    <w:div w:id="52585582">
      <w:bodyDiv w:val="1"/>
      <w:marLeft w:val="0"/>
      <w:marRight w:val="0"/>
      <w:marTop w:val="0"/>
      <w:marBottom w:val="0"/>
      <w:divBdr>
        <w:top w:val="none" w:sz="0" w:space="0" w:color="auto"/>
        <w:left w:val="none" w:sz="0" w:space="0" w:color="auto"/>
        <w:bottom w:val="none" w:sz="0" w:space="0" w:color="auto"/>
        <w:right w:val="none" w:sz="0" w:space="0" w:color="auto"/>
      </w:divBdr>
    </w:div>
    <w:div w:id="52587573">
      <w:bodyDiv w:val="1"/>
      <w:marLeft w:val="0"/>
      <w:marRight w:val="0"/>
      <w:marTop w:val="0"/>
      <w:marBottom w:val="0"/>
      <w:divBdr>
        <w:top w:val="none" w:sz="0" w:space="0" w:color="auto"/>
        <w:left w:val="none" w:sz="0" w:space="0" w:color="auto"/>
        <w:bottom w:val="none" w:sz="0" w:space="0" w:color="auto"/>
        <w:right w:val="none" w:sz="0" w:space="0" w:color="auto"/>
      </w:divBdr>
    </w:div>
    <w:div w:id="52654917">
      <w:bodyDiv w:val="1"/>
      <w:marLeft w:val="0"/>
      <w:marRight w:val="0"/>
      <w:marTop w:val="0"/>
      <w:marBottom w:val="0"/>
      <w:divBdr>
        <w:top w:val="none" w:sz="0" w:space="0" w:color="auto"/>
        <w:left w:val="none" w:sz="0" w:space="0" w:color="auto"/>
        <w:bottom w:val="none" w:sz="0" w:space="0" w:color="auto"/>
        <w:right w:val="none" w:sz="0" w:space="0" w:color="auto"/>
      </w:divBdr>
    </w:div>
    <w:div w:id="52966454">
      <w:bodyDiv w:val="1"/>
      <w:marLeft w:val="0"/>
      <w:marRight w:val="0"/>
      <w:marTop w:val="0"/>
      <w:marBottom w:val="0"/>
      <w:divBdr>
        <w:top w:val="none" w:sz="0" w:space="0" w:color="auto"/>
        <w:left w:val="none" w:sz="0" w:space="0" w:color="auto"/>
        <w:bottom w:val="none" w:sz="0" w:space="0" w:color="auto"/>
        <w:right w:val="none" w:sz="0" w:space="0" w:color="auto"/>
      </w:divBdr>
    </w:div>
    <w:div w:id="53238238">
      <w:bodyDiv w:val="1"/>
      <w:marLeft w:val="0"/>
      <w:marRight w:val="0"/>
      <w:marTop w:val="0"/>
      <w:marBottom w:val="0"/>
      <w:divBdr>
        <w:top w:val="none" w:sz="0" w:space="0" w:color="auto"/>
        <w:left w:val="none" w:sz="0" w:space="0" w:color="auto"/>
        <w:bottom w:val="none" w:sz="0" w:space="0" w:color="auto"/>
        <w:right w:val="none" w:sz="0" w:space="0" w:color="auto"/>
      </w:divBdr>
    </w:div>
    <w:div w:id="54007860">
      <w:bodyDiv w:val="1"/>
      <w:marLeft w:val="0"/>
      <w:marRight w:val="0"/>
      <w:marTop w:val="0"/>
      <w:marBottom w:val="0"/>
      <w:divBdr>
        <w:top w:val="none" w:sz="0" w:space="0" w:color="auto"/>
        <w:left w:val="none" w:sz="0" w:space="0" w:color="auto"/>
        <w:bottom w:val="none" w:sz="0" w:space="0" w:color="auto"/>
        <w:right w:val="none" w:sz="0" w:space="0" w:color="auto"/>
      </w:divBdr>
    </w:div>
    <w:div w:id="54554476">
      <w:bodyDiv w:val="1"/>
      <w:marLeft w:val="0"/>
      <w:marRight w:val="0"/>
      <w:marTop w:val="0"/>
      <w:marBottom w:val="0"/>
      <w:divBdr>
        <w:top w:val="none" w:sz="0" w:space="0" w:color="auto"/>
        <w:left w:val="none" w:sz="0" w:space="0" w:color="auto"/>
        <w:bottom w:val="none" w:sz="0" w:space="0" w:color="auto"/>
        <w:right w:val="none" w:sz="0" w:space="0" w:color="auto"/>
      </w:divBdr>
    </w:div>
    <w:div w:id="54595165">
      <w:bodyDiv w:val="1"/>
      <w:marLeft w:val="0"/>
      <w:marRight w:val="0"/>
      <w:marTop w:val="0"/>
      <w:marBottom w:val="0"/>
      <w:divBdr>
        <w:top w:val="none" w:sz="0" w:space="0" w:color="auto"/>
        <w:left w:val="none" w:sz="0" w:space="0" w:color="auto"/>
        <w:bottom w:val="none" w:sz="0" w:space="0" w:color="auto"/>
        <w:right w:val="none" w:sz="0" w:space="0" w:color="auto"/>
      </w:divBdr>
    </w:div>
    <w:div w:id="54941342">
      <w:bodyDiv w:val="1"/>
      <w:marLeft w:val="0"/>
      <w:marRight w:val="0"/>
      <w:marTop w:val="0"/>
      <w:marBottom w:val="0"/>
      <w:divBdr>
        <w:top w:val="none" w:sz="0" w:space="0" w:color="auto"/>
        <w:left w:val="none" w:sz="0" w:space="0" w:color="auto"/>
        <w:bottom w:val="none" w:sz="0" w:space="0" w:color="auto"/>
        <w:right w:val="none" w:sz="0" w:space="0" w:color="auto"/>
      </w:divBdr>
    </w:div>
    <w:div w:id="55051672">
      <w:bodyDiv w:val="1"/>
      <w:marLeft w:val="0"/>
      <w:marRight w:val="0"/>
      <w:marTop w:val="0"/>
      <w:marBottom w:val="0"/>
      <w:divBdr>
        <w:top w:val="none" w:sz="0" w:space="0" w:color="auto"/>
        <w:left w:val="none" w:sz="0" w:space="0" w:color="auto"/>
        <w:bottom w:val="none" w:sz="0" w:space="0" w:color="auto"/>
        <w:right w:val="none" w:sz="0" w:space="0" w:color="auto"/>
      </w:divBdr>
    </w:div>
    <w:div w:id="55401534">
      <w:bodyDiv w:val="1"/>
      <w:marLeft w:val="0"/>
      <w:marRight w:val="0"/>
      <w:marTop w:val="0"/>
      <w:marBottom w:val="0"/>
      <w:divBdr>
        <w:top w:val="none" w:sz="0" w:space="0" w:color="auto"/>
        <w:left w:val="none" w:sz="0" w:space="0" w:color="auto"/>
        <w:bottom w:val="none" w:sz="0" w:space="0" w:color="auto"/>
        <w:right w:val="none" w:sz="0" w:space="0" w:color="auto"/>
      </w:divBdr>
    </w:div>
    <w:div w:id="55789682">
      <w:bodyDiv w:val="1"/>
      <w:marLeft w:val="0"/>
      <w:marRight w:val="0"/>
      <w:marTop w:val="0"/>
      <w:marBottom w:val="0"/>
      <w:divBdr>
        <w:top w:val="none" w:sz="0" w:space="0" w:color="auto"/>
        <w:left w:val="none" w:sz="0" w:space="0" w:color="auto"/>
        <w:bottom w:val="none" w:sz="0" w:space="0" w:color="auto"/>
        <w:right w:val="none" w:sz="0" w:space="0" w:color="auto"/>
      </w:divBdr>
    </w:div>
    <w:div w:id="56127013">
      <w:bodyDiv w:val="1"/>
      <w:marLeft w:val="0"/>
      <w:marRight w:val="0"/>
      <w:marTop w:val="0"/>
      <w:marBottom w:val="0"/>
      <w:divBdr>
        <w:top w:val="none" w:sz="0" w:space="0" w:color="auto"/>
        <w:left w:val="none" w:sz="0" w:space="0" w:color="auto"/>
        <w:bottom w:val="none" w:sz="0" w:space="0" w:color="auto"/>
        <w:right w:val="none" w:sz="0" w:space="0" w:color="auto"/>
      </w:divBdr>
    </w:div>
    <w:div w:id="56167929">
      <w:bodyDiv w:val="1"/>
      <w:marLeft w:val="0"/>
      <w:marRight w:val="0"/>
      <w:marTop w:val="0"/>
      <w:marBottom w:val="0"/>
      <w:divBdr>
        <w:top w:val="none" w:sz="0" w:space="0" w:color="auto"/>
        <w:left w:val="none" w:sz="0" w:space="0" w:color="auto"/>
        <w:bottom w:val="none" w:sz="0" w:space="0" w:color="auto"/>
        <w:right w:val="none" w:sz="0" w:space="0" w:color="auto"/>
      </w:divBdr>
    </w:div>
    <w:div w:id="56175448">
      <w:bodyDiv w:val="1"/>
      <w:marLeft w:val="0"/>
      <w:marRight w:val="0"/>
      <w:marTop w:val="0"/>
      <w:marBottom w:val="0"/>
      <w:divBdr>
        <w:top w:val="none" w:sz="0" w:space="0" w:color="auto"/>
        <w:left w:val="none" w:sz="0" w:space="0" w:color="auto"/>
        <w:bottom w:val="none" w:sz="0" w:space="0" w:color="auto"/>
        <w:right w:val="none" w:sz="0" w:space="0" w:color="auto"/>
      </w:divBdr>
    </w:div>
    <w:div w:id="56245879">
      <w:bodyDiv w:val="1"/>
      <w:marLeft w:val="0"/>
      <w:marRight w:val="0"/>
      <w:marTop w:val="0"/>
      <w:marBottom w:val="0"/>
      <w:divBdr>
        <w:top w:val="none" w:sz="0" w:space="0" w:color="auto"/>
        <w:left w:val="none" w:sz="0" w:space="0" w:color="auto"/>
        <w:bottom w:val="none" w:sz="0" w:space="0" w:color="auto"/>
        <w:right w:val="none" w:sz="0" w:space="0" w:color="auto"/>
      </w:divBdr>
    </w:div>
    <w:div w:id="56322900">
      <w:bodyDiv w:val="1"/>
      <w:marLeft w:val="0"/>
      <w:marRight w:val="0"/>
      <w:marTop w:val="0"/>
      <w:marBottom w:val="0"/>
      <w:divBdr>
        <w:top w:val="none" w:sz="0" w:space="0" w:color="auto"/>
        <w:left w:val="none" w:sz="0" w:space="0" w:color="auto"/>
        <w:bottom w:val="none" w:sz="0" w:space="0" w:color="auto"/>
        <w:right w:val="none" w:sz="0" w:space="0" w:color="auto"/>
      </w:divBdr>
    </w:div>
    <w:div w:id="56562773">
      <w:bodyDiv w:val="1"/>
      <w:marLeft w:val="0"/>
      <w:marRight w:val="0"/>
      <w:marTop w:val="0"/>
      <w:marBottom w:val="0"/>
      <w:divBdr>
        <w:top w:val="none" w:sz="0" w:space="0" w:color="auto"/>
        <w:left w:val="none" w:sz="0" w:space="0" w:color="auto"/>
        <w:bottom w:val="none" w:sz="0" w:space="0" w:color="auto"/>
        <w:right w:val="none" w:sz="0" w:space="0" w:color="auto"/>
      </w:divBdr>
    </w:div>
    <w:div w:id="56973720">
      <w:bodyDiv w:val="1"/>
      <w:marLeft w:val="0"/>
      <w:marRight w:val="0"/>
      <w:marTop w:val="0"/>
      <w:marBottom w:val="0"/>
      <w:divBdr>
        <w:top w:val="none" w:sz="0" w:space="0" w:color="auto"/>
        <w:left w:val="none" w:sz="0" w:space="0" w:color="auto"/>
        <w:bottom w:val="none" w:sz="0" w:space="0" w:color="auto"/>
        <w:right w:val="none" w:sz="0" w:space="0" w:color="auto"/>
      </w:divBdr>
    </w:div>
    <w:div w:id="57630966">
      <w:bodyDiv w:val="1"/>
      <w:marLeft w:val="0"/>
      <w:marRight w:val="0"/>
      <w:marTop w:val="0"/>
      <w:marBottom w:val="0"/>
      <w:divBdr>
        <w:top w:val="none" w:sz="0" w:space="0" w:color="auto"/>
        <w:left w:val="none" w:sz="0" w:space="0" w:color="auto"/>
        <w:bottom w:val="none" w:sz="0" w:space="0" w:color="auto"/>
        <w:right w:val="none" w:sz="0" w:space="0" w:color="auto"/>
      </w:divBdr>
    </w:div>
    <w:div w:id="57676789">
      <w:bodyDiv w:val="1"/>
      <w:marLeft w:val="0"/>
      <w:marRight w:val="0"/>
      <w:marTop w:val="0"/>
      <w:marBottom w:val="0"/>
      <w:divBdr>
        <w:top w:val="none" w:sz="0" w:space="0" w:color="auto"/>
        <w:left w:val="none" w:sz="0" w:space="0" w:color="auto"/>
        <w:bottom w:val="none" w:sz="0" w:space="0" w:color="auto"/>
        <w:right w:val="none" w:sz="0" w:space="0" w:color="auto"/>
      </w:divBdr>
    </w:div>
    <w:div w:id="57677655">
      <w:bodyDiv w:val="1"/>
      <w:marLeft w:val="0"/>
      <w:marRight w:val="0"/>
      <w:marTop w:val="0"/>
      <w:marBottom w:val="0"/>
      <w:divBdr>
        <w:top w:val="none" w:sz="0" w:space="0" w:color="auto"/>
        <w:left w:val="none" w:sz="0" w:space="0" w:color="auto"/>
        <w:bottom w:val="none" w:sz="0" w:space="0" w:color="auto"/>
        <w:right w:val="none" w:sz="0" w:space="0" w:color="auto"/>
      </w:divBdr>
    </w:div>
    <w:div w:id="58094663">
      <w:bodyDiv w:val="1"/>
      <w:marLeft w:val="0"/>
      <w:marRight w:val="0"/>
      <w:marTop w:val="0"/>
      <w:marBottom w:val="0"/>
      <w:divBdr>
        <w:top w:val="none" w:sz="0" w:space="0" w:color="auto"/>
        <w:left w:val="none" w:sz="0" w:space="0" w:color="auto"/>
        <w:bottom w:val="none" w:sz="0" w:space="0" w:color="auto"/>
        <w:right w:val="none" w:sz="0" w:space="0" w:color="auto"/>
      </w:divBdr>
    </w:div>
    <w:div w:id="58330181">
      <w:bodyDiv w:val="1"/>
      <w:marLeft w:val="0"/>
      <w:marRight w:val="0"/>
      <w:marTop w:val="0"/>
      <w:marBottom w:val="0"/>
      <w:divBdr>
        <w:top w:val="none" w:sz="0" w:space="0" w:color="auto"/>
        <w:left w:val="none" w:sz="0" w:space="0" w:color="auto"/>
        <w:bottom w:val="none" w:sz="0" w:space="0" w:color="auto"/>
        <w:right w:val="none" w:sz="0" w:space="0" w:color="auto"/>
      </w:divBdr>
    </w:div>
    <w:div w:id="58483376">
      <w:bodyDiv w:val="1"/>
      <w:marLeft w:val="0"/>
      <w:marRight w:val="0"/>
      <w:marTop w:val="0"/>
      <w:marBottom w:val="0"/>
      <w:divBdr>
        <w:top w:val="none" w:sz="0" w:space="0" w:color="auto"/>
        <w:left w:val="none" w:sz="0" w:space="0" w:color="auto"/>
        <w:bottom w:val="none" w:sz="0" w:space="0" w:color="auto"/>
        <w:right w:val="none" w:sz="0" w:space="0" w:color="auto"/>
      </w:divBdr>
    </w:div>
    <w:div w:id="58527820">
      <w:bodyDiv w:val="1"/>
      <w:marLeft w:val="0"/>
      <w:marRight w:val="0"/>
      <w:marTop w:val="0"/>
      <w:marBottom w:val="0"/>
      <w:divBdr>
        <w:top w:val="none" w:sz="0" w:space="0" w:color="auto"/>
        <w:left w:val="none" w:sz="0" w:space="0" w:color="auto"/>
        <w:bottom w:val="none" w:sz="0" w:space="0" w:color="auto"/>
        <w:right w:val="none" w:sz="0" w:space="0" w:color="auto"/>
      </w:divBdr>
    </w:div>
    <w:div w:id="58749834">
      <w:bodyDiv w:val="1"/>
      <w:marLeft w:val="0"/>
      <w:marRight w:val="0"/>
      <w:marTop w:val="0"/>
      <w:marBottom w:val="0"/>
      <w:divBdr>
        <w:top w:val="none" w:sz="0" w:space="0" w:color="auto"/>
        <w:left w:val="none" w:sz="0" w:space="0" w:color="auto"/>
        <w:bottom w:val="none" w:sz="0" w:space="0" w:color="auto"/>
        <w:right w:val="none" w:sz="0" w:space="0" w:color="auto"/>
      </w:divBdr>
    </w:div>
    <w:div w:id="59183053">
      <w:bodyDiv w:val="1"/>
      <w:marLeft w:val="0"/>
      <w:marRight w:val="0"/>
      <w:marTop w:val="0"/>
      <w:marBottom w:val="0"/>
      <w:divBdr>
        <w:top w:val="none" w:sz="0" w:space="0" w:color="auto"/>
        <w:left w:val="none" w:sz="0" w:space="0" w:color="auto"/>
        <w:bottom w:val="none" w:sz="0" w:space="0" w:color="auto"/>
        <w:right w:val="none" w:sz="0" w:space="0" w:color="auto"/>
      </w:divBdr>
    </w:div>
    <w:div w:id="59211622">
      <w:bodyDiv w:val="1"/>
      <w:marLeft w:val="0"/>
      <w:marRight w:val="0"/>
      <w:marTop w:val="0"/>
      <w:marBottom w:val="0"/>
      <w:divBdr>
        <w:top w:val="none" w:sz="0" w:space="0" w:color="auto"/>
        <w:left w:val="none" w:sz="0" w:space="0" w:color="auto"/>
        <w:bottom w:val="none" w:sz="0" w:space="0" w:color="auto"/>
        <w:right w:val="none" w:sz="0" w:space="0" w:color="auto"/>
      </w:divBdr>
    </w:div>
    <w:div w:id="59521997">
      <w:bodyDiv w:val="1"/>
      <w:marLeft w:val="0"/>
      <w:marRight w:val="0"/>
      <w:marTop w:val="0"/>
      <w:marBottom w:val="0"/>
      <w:divBdr>
        <w:top w:val="none" w:sz="0" w:space="0" w:color="auto"/>
        <w:left w:val="none" w:sz="0" w:space="0" w:color="auto"/>
        <w:bottom w:val="none" w:sz="0" w:space="0" w:color="auto"/>
        <w:right w:val="none" w:sz="0" w:space="0" w:color="auto"/>
      </w:divBdr>
    </w:div>
    <w:div w:id="59522592">
      <w:bodyDiv w:val="1"/>
      <w:marLeft w:val="0"/>
      <w:marRight w:val="0"/>
      <w:marTop w:val="0"/>
      <w:marBottom w:val="0"/>
      <w:divBdr>
        <w:top w:val="none" w:sz="0" w:space="0" w:color="auto"/>
        <w:left w:val="none" w:sz="0" w:space="0" w:color="auto"/>
        <w:bottom w:val="none" w:sz="0" w:space="0" w:color="auto"/>
        <w:right w:val="none" w:sz="0" w:space="0" w:color="auto"/>
      </w:divBdr>
    </w:div>
    <w:div w:id="59713102">
      <w:bodyDiv w:val="1"/>
      <w:marLeft w:val="0"/>
      <w:marRight w:val="0"/>
      <w:marTop w:val="0"/>
      <w:marBottom w:val="0"/>
      <w:divBdr>
        <w:top w:val="none" w:sz="0" w:space="0" w:color="auto"/>
        <w:left w:val="none" w:sz="0" w:space="0" w:color="auto"/>
        <w:bottom w:val="none" w:sz="0" w:space="0" w:color="auto"/>
        <w:right w:val="none" w:sz="0" w:space="0" w:color="auto"/>
      </w:divBdr>
    </w:div>
    <w:div w:id="59714523">
      <w:bodyDiv w:val="1"/>
      <w:marLeft w:val="0"/>
      <w:marRight w:val="0"/>
      <w:marTop w:val="0"/>
      <w:marBottom w:val="0"/>
      <w:divBdr>
        <w:top w:val="none" w:sz="0" w:space="0" w:color="auto"/>
        <w:left w:val="none" w:sz="0" w:space="0" w:color="auto"/>
        <w:bottom w:val="none" w:sz="0" w:space="0" w:color="auto"/>
        <w:right w:val="none" w:sz="0" w:space="0" w:color="auto"/>
      </w:divBdr>
    </w:div>
    <w:div w:id="59717807">
      <w:bodyDiv w:val="1"/>
      <w:marLeft w:val="0"/>
      <w:marRight w:val="0"/>
      <w:marTop w:val="0"/>
      <w:marBottom w:val="0"/>
      <w:divBdr>
        <w:top w:val="none" w:sz="0" w:space="0" w:color="auto"/>
        <w:left w:val="none" w:sz="0" w:space="0" w:color="auto"/>
        <w:bottom w:val="none" w:sz="0" w:space="0" w:color="auto"/>
        <w:right w:val="none" w:sz="0" w:space="0" w:color="auto"/>
      </w:divBdr>
    </w:div>
    <w:div w:id="59912503">
      <w:bodyDiv w:val="1"/>
      <w:marLeft w:val="0"/>
      <w:marRight w:val="0"/>
      <w:marTop w:val="0"/>
      <w:marBottom w:val="0"/>
      <w:divBdr>
        <w:top w:val="none" w:sz="0" w:space="0" w:color="auto"/>
        <w:left w:val="none" w:sz="0" w:space="0" w:color="auto"/>
        <w:bottom w:val="none" w:sz="0" w:space="0" w:color="auto"/>
        <w:right w:val="none" w:sz="0" w:space="0" w:color="auto"/>
      </w:divBdr>
    </w:div>
    <w:div w:id="59987381">
      <w:bodyDiv w:val="1"/>
      <w:marLeft w:val="0"/>
      <w:marRight w:val="0"/>
      <w:marTop w:val="0"/>
      <w:marBottom w:val="0"/>
      <w:divBdr>
        <w:top w:val="none" w:sz="0" w:space="0" w:color="auto"/>
        <w:left w:val="none" w:sz="0" w:space="0" w:color="auto"/>
        <w:bottom w:val="none" w:sz="0" w:space="0" w:color="auto"/>
        <w:right w:val="none" w:sz="0" w:space="0" w:color="auto"/>
      </w:divBdr>
    </w:div>
    <w:div w:id="60062144">
      <w:bodyDiv w:val="1"/>
      <w:marLeft w:val="0"/>
      <w:marRight w:val="0"/>
      <w:marTop w:val="0"/>
      <w:marBottom w:val="0"/>
      <w:divBdr>
        <w:top w:val="none" w:sz="0" w:space="0" w:color="auto"/>
        <w:left w:val="none" w:sz="0" w:space="0" w:color="auto"/>
        <w:bottom w:val="none" w:sz="0" w:space="0" w:color="auto"/>
        <w:right w:val="none" w:sz="0" w:space="0" w:color="auto"/>
      </w:divBdr>
    </w:div>
    <w:div w:id="60763063">
      <w:bodyDiv w:val="1"/>
      <w:marLeft w:val="0"/>
      <w:marRight w:val="0"/>
      <w:marTop w:val="0"/>
      <w:marBottom w:val="0"/>
      <w:divBdr>
        <w:top w:val="none" w:sz="0" w:space="0" w:color="auto"/>
        <w:left w:val="none" w:sz="0" w:space="0" w:color="auto"/>
        <w:bottom w:val="none" w:sz="0" w:space="0" w:color="auto"/>
        <w:right w:val="none" w:sz="0" w:space="0" w:color="auto"/>
      </w:divBdr>
    </w:div>
    <w:div w:id="60832494">
      <w:bodyDiv w:val="1"/>
      <w:marLeft w:val="0"/>
      <w:marRight w:val="0"/>
      <w:marTop w:val="0"/>
      <w:marBottom w:val="0"/>
      <w:divBdr>
        <w:top w:val="none" w:sz="0" w:space="0" w:color="auto"/>
        <w:left w:val="none" w:sz="0" w:space="0" w:color="auto"/>
        <w:bottom w:val="none" w:sz="0" w:space="0" w:color="auto"/>
        <w:right w:val="none" w:sz="0" w:space="0" w:color="auto"/>
      </w:divBdr>
    </w:div>
    <w:div w:id="61368501">
      <w:bodyDiv w:val="1"/>
      <w:marLeft w:val="0"/>
      <w:marRight w:val="0"/>
      <w:marTop w:val="0"/>
      <w:marBottom w:val="0"/>
      <w:divBdr>
        <w:top w:val="none" w:sz="0" w:space="0" w:color="auto"/>
        <w:left w:val="none" w:sz="0" w:space="0" w:color="auto"/>
        <w:bottom w:val="none" w:sz="0" w:space="0" w:color="auto"/>
        <w:right w:val="none" w:sz="0" w:space="0" w:color="auto"/>
      </w:divBdr>
    </w:div>
    <w:div w:id="61564881">
      <w:bodyDiv w:val="1"/>
      <w:marLeft w:val="0"/>
      <w:marRight w:val="0"/>
      <w:marTop w:val="0"/>
      <w:marBottom w:val="0"/>
      <w:divBdr>
        <w:top w:val="none" w:sz="0" w:space="0" w:color="auto"/>
        <w:left w:val="none" w:sz="0" w:space="0" w:color="auto"/>
        <w:bottom w:val="none" w:sz="0" w:space="0" w:color="auto"/>
        <w:right w:val="none" w:sz="0" w:space="0" w:color="auto"/>
      </w:divBdr>
    </w:div>
    <w:div w:id="61609825">
      <w:bodyDiv w:val="1"/>
      <w:marLeft w:val="0"/>
      <w:marRight w:val="0"/>
      <w:marTop w:val="0"/>
      <w:marBottom w:val="0"/>
      <w:divBdr>
        <w:top w:val="none" w:sz="0" w:space="0" w:color="auto"/>
        <w:left w:val="none" w:sz="0" w:space="0" w:color="auto"/>
        <w:bottom w:val="none" w:sz="0" w:space="0" w:color="auto"/>
        <w:right w:val="none" w:sz="0" w:space="0" w:color="auto"/>
      </w:divBdr>
    </w:div>
    <w:div w:id="61955444">
      <w:bodyDiv w:val="1"/>
      <w:marLeft w:val="0"/>
      <w:marRight w:val="0"/>
      <w:marTop w:val="0"/>
      <w:marBottom w:val="0"/>
      <w:divBdr>
        <w:top w:val="none" w:sz="0" w:space="0" w:color="auto"/>
        <w:left w:val="none" w:sz="0" w:space="0" w:color="auto"/>
        <w:bottom w:val="none" w:sz="0" w:space="0" w:color="auto"/>
        <w:right w:val="none" w:sz="0" w:space="0" w:color="auto"/>
      </w:divBdr>
    </w:div>
    <w:div w:id="62064608">
      <w:bodyDiv w:val="1"/>
      <w:marLeft w:val="0"/>
      <w:marRight w:val="0"/>
      <w:marTop w:val="0"/>
      <w:marBottom w:val="0"/>
      <w:divBdr>
        <w:top w:val="none" w:sz="0" w:space="0" w:color="auto"/>
        <w:left w:val="none" w:sz="0" w:space="0" w:color="auto"/>
        <w:bottom w:val="none" w:sz="0" w:space="0" w:color="auto"/>
        <w:right w:val="none" w:sz="0" w:space="0" w:color="auto"/>
      </w:divBdr>
    </w:div>
    <w:div w:id="62139625">
      <w:bodyDiv w:val="1"/>
      <w:marLeft w:val="0"/>
      <w:marRight w:val="0"/>
      <w:marTop w:val="0"/>
      <w:marBottom w:val="0"/>
      <w:divBdr>
        <w:top w:val="none" w:sz="0" w:space="0" w:color="auto"/>
        <w:left w:val="none" w:sz="0" w:space="0" w:color="auto"/>
        <w:bottom w:val="none" w:sz="0" w:space="0" w:color="auto"/>
        <w:right w:val="none" w:sz="0" w:space="0" w:color="auto"/>
      </w:divBdr>
    </w:div>
    <w:div w:id="62144950">
      <w:bodyDiv w:val="1"/>
      <w:marLeft w:val="0"/>
      <w:marRight w:val="0"/>
      <w:marTop w:val="0"/>
      <w:marBottom w:val="0"/>
      <w:divBdr>
        <w:top w:val="none" w:sz="0" w:space="0" w:color="auto"/>
        <w:left w:val="none" w:sz="0" w:space="0" w:color="auto"/>
        <w:bottom w:val="none" w:sz="0" w:space="0" w:color="auto"/>
        <w:right w:val="none" w:sz="0" w:space="0" w:color="auto"/>
      </w:divBdr>
    </w:div>
    <w:div w:id="62260574">
      <w:bodyDiv w:val="1"/>
      <w:marLeft w:val="0"/>
      <w:marRight w:val="0"/>
      <w:marTop w:val="0"/>
      <w:marBottom w:val="0"/>
      <w:divBdr>
        <w:top w:val="none" w:sz="0" w:space="0" w:color="auto"/>
        <w:left w:val="none" w:sz="0" w:space="0" w:color="auto"/>
        <w:bottom w:val="none" w:sz="0" w:space="0" w:color="auto"/>
        <w:right w:val="none" w:sz="0" w:space="0" w:color="auto"/>
      </w:divBdr>
    </w:div>
    <w:div w:id="62609770">
      <w:bodyDiv w:val="1"/>
      <w:marLeft w:val="0"/>
      <w:marRight w:val="0"/>
      <w:marTop w:val="0"/>
      <w:marBottom w:val="0"/>
      <w:divBdr>
        <w:top w:val="none" w:sz="0" w:space="0" w:color="auto"/>
        <w:left w:val="none" w:sz="0" w:space="0" w:color="auto"/>
        <w:bottom w:val="none" w:sz="0" w:space="0" w:color="auto"/>
        <w:right w:val="none" w:sz="0" w:space="0" w:color="auto"/>
      </w:divBdr>
    </w:div>
    <w:div w:id="62719963">
      <w:bodyDiv w:val="1"/>
      <w:marLeft w:val="0"/>
      <w:marRight w:val="0"/>
      <w:marTop w:val="0"/>
      <w:marBottom w:val="0"/>
      <w:divBdr>
        <w:top w:val="none" w:sz="0" w:space="0" w:color="auto"/>
        <w:left w:val="none" w:sz="0" w:space="0" w:color="auto"/>
        <w:bottom w:val="none" w:sz="0" w:space="0" w:color="auto"/>
        <w:right w:val="none" w:sz="0" w:space="0" w:color="auto"/>
      </w:divBdr>
    </w:div>
    <w:div w:id="62878696">
      <w:bodyDiv w:val="1"/>
      <w:marLeft w:val="0"/>
      <w:marRight w:val="0"/>
      <w:marTop w:val="0"/>
      <w:marBottom w:val="0"/>
      <w:divBdr>
        <w:top w:val="none" w:sz="0" w:space="0" w:color="auto"/>
        <w:left w:val="none" w:sz="0" w:space="0" w:color="auto"/>
        <w:bottom w:val="none" w:sz="0" w:space="0" w:color="auto"/>
        <w:right w:val="none" w:sz="0" w:space="0" w:color="auto"/>
      </w:divBdr>
    </w:div>
    <w:div w:id="63182257">
      <w:bodyDiv w:val="1"/>
      <w:marLeft w:val="0"/>
      <w:marRight w:val="0"/>
      <w:marTop w:val="0"/>
      <w:marBottom w:val="0"/>
      <w:divBdr>
        <w:top w:val="none" w:sz="0" w:space="0" w:color="auto"/>
        <w:left w:val="none" w:sz="0" w:space="0" w:color="auto"/>
        <w:bottom w:val="none" w:sz="0" w:space="0" w:color="auto"/>
        <w:right w:val="none" w:sz="0" w:space="0" w:color="auto"/>
      </w:divBdr>
    </w:div>
    <w:div w:id="63186140">
      <w:bodyDiv w:val="1"/>
      <w:marLeft w:val="0"/>
      <w:marRight w:val="0"/>
      <w:marTop w:val="0"/>
      <w:marBottom w:val="0"/>
      <w:divBdr>
        <w:top w:val="none" w:sz="0" w:space="0" w:color="auto"/>
        <w:left w:val="none" w:sz="0" w:space="0" w:color="auto"/>
        <w:bottom w:val="none" w:sz="0" w:space="0" w:color="auto"/>
        <w:right w:val="none" w:sz="0" w:space="0" w:color="auto"/>
      </w:divBdr>
    </w:div>
    <w:div w:id="63188856">
      <w:bodyDiv w:val="1"/>
      <w:marLeft w:val="0"/>
      <w:marRight w:val="0"/>
      <w:marTop w:val="0"/>
      <w:marBottom w:val="0"/>
      <w:divBdr>
        <w:top w:val="none" w:sz="0" w:space="0" w:color="auto"/>
        <w:left w:val="none" w:sz="0" w:space="0" w:color="auto"/>
        <w:bottom w:val="none" w:sz="0" w:space="0" w:color="auto"/>
        <w:right w:val="none" w:sz="0" w:space="0" w:color="auto"/>
      </w:divBdr>
    </w:div>
    <w:div w:id="63534317">
      <w:bodyDiv w:val="1"/>
      <w:marLeft w:val="0"/>
      <w:marRight w:val="0"/>
      <w:marTop w:val="0"/>
      <w:marBottom w:val="0"/>
      <w:divBdr>
        <w:top w:val="none" w:sz="0" w:space="0" w:color="auto"/>
        <w:left w:val="none" w:sz="0" w:space="0" w:color="auto"/>
        <w:bottom w:val="none" w:sz="0" w:space="0" w:color="auto"/>
        <w:right w:val="none" w:sz="0" w:space="0" w:color="auto"/>
      </w:divBdr>
    </w:div>
    <w:div w:id="63728197">
      <w:bodyDiv w:val="1"/>
      <w:marLeft w:val="0"/>
      <w:marRight w:val="0"/>
      <w:marTop w:val="0"/>
      <w:marBottom w:val="0"/>
      <w:divBdr>
        <w:top w:val="none" w:sz="0" w:space="0" w:color="auto"/>
        <w:left w:val="none" w:sz="0" w:space="0" w:color="auto"/>
        <w:bottom w:val="none" w:sz="0" w:space="0" w:color="auto"/>
        <w:right w:val="none" w:sz="0" w:space="0" w:color="auto"/>
      </w:divBdr>
    </w:div>
    <w:div w:id="63768919">
      <w:bodyDiv w:val="1"/>
      <w:marLeft w:val="0"/>
      <w:marRight w:val="0"/>
      <w:marTop w:val="0"/>
      <w:marBottom w:val="0"/>
      <w:divBdr>
        <w:top w:val="none" w:sz="0" w:space="0" w:color="auto"/>
        <w:left w:val="none" w:sz="0" w:space="0" w:color="auto"/>
        <w:bottom w:val="none" w:sz="0" w:space="0" w:color="auto"/>
        <w:right w:val="none" w:sz="0" w:space="0" w:color="auto"/>
      </w:divBdr>
    </w:div>
    <w:div w:id="63912892">
      <w:bodyDiv w:val="1"/>
      <w:marLeft w:val="0"/>
      <w:marRight w:val="0"/>
      <w:marTop w:val="0"/>
      <w:marBottom w:val="0"/>
      <w:divBdr>
        <w:top w:val="none" w:sz="0" w:space="0" w:color="auto"/>
        <w:left w:val="none" w:sz="0" w:space="0" w:color="auto"/>
        <w:bottom w:val="none" w:sz="0" w:space="0" w:color="auto"/>
        <w:right w:val="none" w:sz="0" w:space="0" w:color="auto"/>
      </w:divBdr>
    </w:div>
    <w:div w:id="64188915">
      <w:bodyDiv w:val="1"/>
      <w:marLeft w:val="0"/>
      <w:marRight w:val="0"/>
      <w:marTop w:val="0"/>
      <w:marBottom w:val="0"/>
      <w:divBdr>
        <w:top w:val="none" w:sz="0" w:space="0" w:color="auto"/>
        <w:left w:val="none" w:sz="0" w:space="0" w:color="auto"/>
        <w:bottom w:val="none" w:sz="0" w:space="0" w:color="auto"/>
        <w:right w:val="none" w:sz="0" w:space="0" w:color="auto"/>
      </w:divBdr>
    </w:div>
    <w:div w:id="64189816">
      <w:bodyDiv w:val="1"/>
      <w:marLeft w:val="0"/>
      <w:marRight w:val="0"/>
      <w:marTop w:val="0"/>
      <w:marBottom w:val="0"/>
      <w:divBdr>
        <w:top w:val="none" w:sz="0" w:space="0" w:color="auto"/>
        <w:left w:val="none" w:sz="0" w:space="0" w:color="auto"/>
        <w:bottom w:val="none" w:sz="0" w:space="0" w:color="auto"/>
        <w:right w:val="none" w:sz="0" w:space="0" w:color="auto"/>
      </w:divBdr>
    </w:div>
    <w:div w:id="64301336">
      <w:bodyDiv w:val="1"/>
      <w:marLeft w:val="0"/>
      <w:marRight w:val="0"/>
      <w:marTop w:val="0"/>
      <w:marBottom w:val="0"/>
      <w:divBdr>
        <w:top w:val="none" w:sz="0" w:space="0" w:color="auto"/>
        <w:left w:val="none" w:sz="0" w:space="0" w:color="auto"/>
        <w:bottom w:val="none" w:sz="0" w:space="0" w:color="auto"/>
        <w:right w:val="none" w:sz="0" w:space="0" w:color="auto"/>
      </w:divBdr>
    </w:div>
    <w:div w:id="64305757">
      <w:bodyDiv w:val="1"/>
      <w:marLeft w:val="0"/>
      <w:marRight w:val="0"/>
      <w:marTop w:val="0"/>
      <w:marBottom w:val="0"/>
      <w:divBdr>
        <w:top w:val="none" w:sz="0" w:space="0" w:color="auto"/>
        <w:left w:val="none" w:sz="0" w:space="0" w:color="auto"/>
        <w:bottom w:val="none" w:sz="0" w:space="0" w:color="auto"/>
        <w:right w:val="none" w:sz="0" w:space="0" w:color="auto"/>
      </w:divBdr>
    </w:div>
    <w:div w:id="64499478">
      <w:bodyDiv w:val="1"/>
      <w:marLeft w:val="0"/>
      <w:marRight w:val="0"/>
      <w:marTop w:val="0"/>
      <w:marBottom w:val="0"/>
      <w:divBdr>
        <w:top w:val="none" w:sz="0" w:space="0" w:color="auto"/>
        <w:left w:val="none" w:sz="0" w:space="0" w:color="auto"/>
        <w:bottom w:val="none" w:sz="0" w:space="0" w:color="auto"/>
        <w:right w:val="none" w:sz="0" w:space="0" w:color="auto"/>
      </w:divBdr>
    </w:div>
    <w:div w:id="64836020">
      <w:bodyDiv w:val="1"/>
      <w:marLeft w:val="0"/>
      <w:marRight w:val="0"/>
      <w:marTop w:val="0"/>
      <w:marBottom w:val="0"/>
      <w:divBdr>
        <w:top w:val="none" w:sz="0" w:space="0" w:color="auto"/>
        <w:left w:val="none" w:sz="0" w:space="0" w:color="auto"/>
        <w:bottom w:val="none" w:sz="0" w:space="0" w:color="auto"/>
        <w:right w:val="none" w:sz="0" w:space="0" w:color="auto"/>
      </w:divBdr>
    </w:div>
    <w:div w:id="64882269">
      <w:bodyDiv w:val="1"/>
      <w:marLeft w:val="0"/>
      <w:marRight w:val="0"/>
      <w:marTop w:val="0"/>
      <w:marBottom w:val="0"/>
      <w:divBdr>
        <w:top w:val="none" w:sz="0" w:space="0" w:color="auto"/>
        <w:left w:val="none" w:sz="0" w:space="0" w:color="auto"/>
        <w:bottom w:val="none" w:sz="0" w:space="0" w:color="auto"/>
        <w:right w:val="none" w:sz="0" w:space="0" w:color="auto"/>
      </w:divBdr>
    </w:div>
    <w:div w:id="64912330">
      <w:bodyDiv w:val="1"/>
      <w:marLeft w:val="0"/>
      <w:marRight w:val="0"/>
      <w:marTop w:val="0"/>
      <w:marBottom w:val="0"/>
      <w:divBdr>
        <w:top w:val="none" w:sz="0" w:space="0" w:color="auto"/>
        <w:left w:val="none" w:sz="0" w:space="0" w:color="auto"/>
        <w:bottom w:val="none" w:sz="0" w:space="0" w:color="auto"/>
        <w:right w:val="none" w:sz="0" w:space="0" w:color="auto"/>
      </w:divBdr>
    </w:div>
    <w:div w:id="64959554">
      <w:bodyDiv w:val="1"/>
      <w:marLeft w:val="0"/>
      <w:marRight w:val="0"/>
      <w:marTop w:val="0"/>
      <w:marBottom w:val="0"/>
      <w:divBdr>
        <w:top w:val="none" w:sz="0" w:space="0" w:color="auto"/>
        <w:left w:val="none" w:sz="0" w:space="0" w:color="auto"/>
        <w:bottom w:val="none" w:sz="0" w:space="0" w:color="auto"/>
        <w:right w:val="none" w:sz="0" w:space="0" w:color="auto"/>
      </w:divBdr>
    </w:div>
    <w:div w:id="65037596">
      <w:bodyDiv w:val="1"/>
      <w:marLeft w:val="0"/>
      <w:marRight w:val="0"/>
      <w:marTop w:val="0"/>
      <w:marBottom w:val="0"/>
      <w:divBdr>
        <w:top w:val="none" w:sz="0" w:space="0" w:color="auto"/>
        <w:left w:val="none" w:sz="0" w:space="0" w:color="auto"/>
        <w:bottom w:val="none" w:sz="0" w:space="0" w:color="auto"/>
        <w:right w:val="none" w:sz="0" w:space="0" w:color="auto"/>
      </w:divBdr>
    </w:div>
    <w:div w:id="65108505">
      <w:bodyDiv w:val="1"/>
      <w:marLeft w:val="0"/>
      <w:marRight w:val="0"/>
      <w:marTop w:val="0"/>
      <w:marBottom w:val="0"/>
      <w:divBdr>
        <w:top w:val="none" w:sz="0" w:space="0" w:color="auto"/>
        <w:left w:val="none" w:sz="0" w:space="0" w:color="auto"/>
        <w:bottom w:val="none" w:sz="0" w:space="0" w:color="auto"/>
        <w:right w:val="none" w:sz="0" w:space="0" w:color="auto"/>
      </w:divBdr>
    </w:div>
    <w:div w:id="65348522">
      <w:bodyDiv w:val="1"/>
      <w:marLeft w:val="0"/>
      <w:marRight w:val="0"/>
      <w:marTop w:val="0"/>
      <w:marBottom w:val="0"/>
      <w:divBdr>
        <w:top w:val="none" w:sz="0" w:space="0" w:color="auto"/>
        <w:left w:val="none" w:sz="0" w:space="0" w:color="auto"/>
        <w:bottom w:val="none" w:sz="0" w:space="0" w:color="auto"/>
        <w:right w:val="none" w:sz="0" w:space="0" w:color="auto"/>
      </w:divBdr>
    </w:div>
    <w:div w:id="65567059">
      <w:bodyDiv w:val="1"/>
      <w:marLeft w:val="0"/>
      <w:marRight w:val="0"/>
      <w:marTop w:val="0"/>
      <w:marBottom w:val="0"/>
      <w:divBdr>
        <w:top w:val="none" w:sz="0" w:space="0" w:color="auto"/>
        <w:left w:val="none" w:sz="0" w:space="0" w:color="auto"/>
        <w:bottom w:val="none" w:sz="0" w:space="0" w:color="auto"/>
        <w:right w:val="none" w:sz="0" w:space="0" w:color="auto"/>
      </w:divBdr>
    </w:div>
    <w:div w:id="65616555">
      <w:bodyDiv w:val="1"/>
      <w:marLeft w:val="0"/>
      <w:marRight w:val="0"/>
      <w:marTop w:val="0"/>
      <w:marBottom w:val="0"/>
      <w:divBdr>
        <w:top w:val="none" w:sz="0" w:space="0" w:color="auto"/>
        <w:left w:val="none" w:sz="0" w:space="0" w:color="auto"/>
        <w:bottom w:val="none" w:sz="0" w:space="0" w:color="auto"/>
        <w:right w:val="none" w:sz="0" w:space="0" w:color="auto"/>
      </w:divBdr>
    </w:div>
    <w:div w:id="65884271">
      <w:bodyDiv w:val="1"/>
      <w:marLeft w:val="0"/>
      <w:marRight w:val="0"/>
      <w:marTop w:val="0"/>
      <w:marBottom w:val="0"/>
      <w:divBdr>
        <w:top w:val="none" w:sz="0" w:space="0" w:color="auto"/>
        <w:left w:val="none" w:sz="0" w:space="0" w:color="auto"/>
        <w:bottom w:val="none" w:sz="0" w:space="0" w:color="auto"/>
        <w:right w:val="none" w:sz="0" w:space="0" w:color="auto"/>
      </w:divBdr>
    </w:div>
    <w:div w:id="66197929">
      <w:bodyDiv w:val="1"/>
      <w:marLeft w:val="0"/>
      <w:marRight w:val="0"/>
      <w:marTop w:val="0"/>
      <w:marBottom w:val="0"/>
      <w:divBdr>
        <w:top w:val="none" w:sz="0" w:space="0" w:color="auto"/>
        <w:left w:val="none" w:sz="0" w:space="0" w:color="auto"/>
        <w:bottom w:val="none" w:sz="0" w:space="0" w:color="auto"/>
        <w:right w:val="none" w:sz="0" w:space="0" w:color="auto"/>
      </w:divBdr>
    </w:div>
    <w:div w:id="67047291">
      <w:bodyDiv w:val="1"/>
      <w:marLeft w:val="0"/>
      <w:marRight w:val="0"/>
      <w:marTop w:val="0"/>
      <w:marBottom w:val="0"/>
      <w:divBdr>
        <w:top w:val="none" w:sz="0" w:space="0" w:color="auto"/>
        <w:left w:val="none" w:sz="0" w:space="0" w:color="auto"/>
        <w:bottom w:val="none" w:sz="0" w:space="0" w:color="auto"/>
        <w:right w:val="none" w:sz="0" w:space="0" w:color="auto"/>
      </w:divBdr>
    </w:div>
    <w:div w:id="67075048">
      <w:bodyDiv w:val="1"/>
      <w:marLeft w:val="0"/>
      <w:marRight w:val="0"/>
      <w:marTop w:val="0"/>
      <w:marBottom w:val="0"/>
      <w:divBdr>
        <w:top w:val="none" w:sz="0" w:space="0" w:color="auto"/>
        <w:left w:val="none" w:sz="0" w:space="0" w:color="auto"/>
        <w:bottom w:val="none" w:sz="0" w:space="0" w:color="auto"/>
        <w:right w:val="none" w:sz="0" w:space="0" w:color="auto"/>
      </w:divBdr>
    </w:div>
    <w:div w:id="67307447">
      <w:bodyDiv w:val="1"/>
      <w:marLeft w:val="0"/>
      <w:marRight w:val="0"/>
      <w:marTop w:val="0"/>
      <w:marBottom w:val="0"/>
      <w:divBdr>
        <w:top w:val="none" w:sz="0" w:space="0" w:color="auto"/>
        <w:left w:val="none" w:sz="0" w:space="0" w:color="auto"/>
        <w:bottom w:val="none" w:sz="0" w:space="0" w:color="auto"/>
        <w:right w:val="none" w:sz="0" w:space="0" w:color="auto"/>
      </w:divBdr>
    </w:div>
    <w:div w:id="67315689">
      <w:bodyDiv w:val="1"/>
      <w:marLeft w:val="0"/>
      <w:marRight w:val="0"/>
      <w:marTop w:val="0"/>
      <w:marBottom w:val="0"/>
      <w:divBdr>
        <w:top w:val="none" w:sz="0" w:space="0" w:color="auto"/>
        <w:left w:val="none" w:sz="0" w:space="0" w:color="auto"/>
        <w:bottom w:val="none" w:sz="0" w:space="0" w:color="auto"/>
        <w:right w:val="none" w:sz="0" w:space="0" w:color="auto"/>
      </w:divBdr>
    </w:div>
    <w:div w:id="67770310">
      <w:bodyDiv w:val="1"/>
      <w:marLeft w:val="0"/>
      <w:marRight w:val="0"/>
      <w:marTop w:val="0"/>
      <w:marBottom w:val="0"/>
      <w:divBdr>
        <w:top w:val="none" w:sz="0" w:space="0" w:color="auto"/>
        <w:left w:val="none" w:sz="0" w:space="0" w:color="auto"/>
        <w:bottom w:val="none" w:sz="0" w:space="0" w:color="auto"/>
        <w:right w:val="none" w:sz="0" w:space="0" w:color="auto"/>
      </w:divBdr>
    </w:div>
    <w:div w:id="67770489">
      <w:bodyDiv w:val="1"/>
      <w:marLeft w:val="0"/>
      <w:marRight w:val="0"/>
      <w:marTop w:val="0"/>
      <w:marBottom w:val="0"/>
      <w:divBdr>
        <w:top w:val="none" w:sz="0" w:space="0" w:color="auto"/>
        <w:left w:val="none" w:sz="0" w:space="0" w:color="auto"/>
        <w:bottom w:val="none" w:sz="0" w:space="0" w:color="auto"/>
        <w:right w:val="none" w:sz="0" w:space="0" w:color="auto"/>
      </w:divBdr>
    </w:div>
    <w:div w:id="67927576">
      <w:bodyDiv w:val="1"/>
      <w:marLeft w:val="0"/>
      <w:marRight w:val="0"/>
      <w:marTop w:val="0"/>
      <w:marBottom w:val="0"/>
      <w:divBdr>
        <w:top w:val="none" w:sz="0" w:space="0" w:color="auto"/>
        <w:left w:val="none" w:sz="0" w:space="0" w:color="auto"/>
        <w:bottom w:val="none" w:sz="0" w:space="0" w:color="auto"/>
        <w:right w:val="none" w:sz="0" w:space="0" w:color="auto"/>
      </w:divBdr>
    </w:div>
    <w:div w:id="68119460">
      <w:bodyDiv w:val="1"/>
      <w:marLeft w:val="0"/>
      <w:marRight w:val="0"/>
      <w:marTop w:val="0"/>
      <w:marBottom w:val="0"/>
      <w:divBdr>
        <w:top w:val="none" w:sz="0" w:space="0" w:color="auto"/>
        <w:left w:val="none" w:sz="0" w:space="0" w:color="auto"/>
        <w:bottom w:val="none" w:sz="0" w:space="0" w:color="auto"/>
        <w:right w:val="none" w:sz="0" w:space="0" w:color="auto"/>
      </w:divBdr>
    </w:div>
    <w:div w:id="68381050">
      <w:bodyDiv w:val="1"/>
      <w:marLeft w:val="0"/>
      <w:marRight w:val="0"/>
      <w:marTop w:val="0"/>
      <w:marBottom w:val="0"/>
      <w:divBdr>
        <w:top w:val="none" w:sz="0" w:space="0" w:color="auto"/>
        <w:left w:val="none" w:sz="0" w:space="0" w:color="auto"/>
        <w:bottom w:val="none" w:sz="0" w:space="0" w:color="auto"/>
        <w:right w:val="none" w:sz="0" w:space="0" w:color="auto"/>
      </w:divBdr>
    </w:div>
    <w:div w:id="68621156">
      <w:bodyDiv w:val="1"/>
      <w:marLeft w:val="0"/>
      <w:marRight w:val="0"/>
      <w:marTop w:val="0"/>
      <w:marBottom w:val="0"/>
      <w:divBdr>
        <w:top w:val="none" w:sz="0" w:space="0" w:color="auto"/>
        <w:left w:val="none" w:sz="0" w:space="0" w:color="auto"/>
        <w:bottom w:val="none" w:sz="0" w:space="0" w:color="auto"/>
        <w:right w:val="none" w:sz="0" w:space="0" w:color="auto"/>
      </w:divBdr>
    </w:div>
    <w:div w:id="68696191">
      <w:bodyDiv w:val="1"/>
      <w:marLeft w:val="0"/>
      <w:marRight w:val="0"/>
      <w:marTop w:val="0"/>
      <w:marBottom w:val="0"/>
      <w:divBdr>
        <w:top w:val="none" w:sz="0" w:space="0" w:color="auto"/>
        <w:left w:val="none" w:sz="0" w:space="0" w:color="auto"/>
        <w:bottom w:val="none" w:sz="0" w:space="0" w:color="auto"/>
        <w:right w:val="none" w:sz="0" w:space="0" w:color="auto"/>
      </w:divBdr>
    </w:div>
    <w:div w:id="69156727">
      <w:bodyDiv w:val="1"/>
      <w:marLeft w:val="0"/>
      <w:marRight w:val="0"/>
      <w:marTop w:val="0"/>
      <w:marBottom w:val="0"/>
      <w:divBdr>
        <w:top w:val="none" w:sz="0" w:space="0" w:color="auto"/>
        <w:left w:val="none" w:sz="0" w:space="0" w:color="auto"/>
        <w:bottom w:val="none" w:sz="0" w:space="0" w:color="auto"/>
        <w:right w:val="none" w:sz="0" w:space="0" w:color="auto"/>
      </w:divBdr>
    </w:div>
    <w:div w:id="69235720">
      <w:bodyDiv w:val="1"/>
      <w:marLeft w:val="0"/>
      <w:marRight w:val="0"/>
      <w:marTop w:val="0"/>
      <w:marBottom w:val="0"/>
      <w:divBdr>
        <w:top w:val="none" w:sz="0" w:space="0" w:color="auto"/>
        <w:left w:val="none" w:sz="0" w:space="0" w:color="auto"/>
        <w:bottom w:val="none" w:sz="0" w:space="0" w:color="auto"/>
        <w:right w:val="none" w:sz="0" w:space="0" w:color="auto"/>
      </w:divBdr>
    </w:div>
    <w:div w:id="69350309">
      <w:bodyDiv w:val="1"/>
      <w:marLeft w:val="0"/>
      <w:marRight w:val="0"/>
      <w:marTop w:val="0"/>
      <w:marBottom w:val="0"/>
      <w:divBdr>
        <w:top w:val="none" w:sz="0" w:space="0" w:color="auto"/>
        <w:left w:val="none" w:sz="0" w:space="0" w:color="auto"/>
        <w:bottom w:val="none" w:sz="0" w:space="0" w:color="auto"/>
        <w:right w:val="none" w:sz="0" w:space="0" w:color="auto"/>
      </w:divBdr>
    </w:div>
    <w:div w:id="69355771">
      <w:bodyDiv w:val="1"/>
      <w:marLeft w:val="0"/>
      <w:marRight w:val="0"/>
      <w:marTop w:val="0"/>
      <w:marBottom w:val="0"/>
      <w:divBdr>
        <w:top w:val="none" w:sz="0" w:space="0" w:color="auto"/>
        <w:left w:val="none" w:sz="0" w:space="0" w:color="auto"/>
        <w:bottom w:val="none" w:sz="0" w:space="0" w:color="auto"/>
        <w:right w:val="none" w:sz="0" w:space="0" w:color="auto"/>
      </w:divBdr>
    </w:div>
    <w:div w:id="69430592">
      <w:bodyDiv w:val="1"/>
      <w:marLeft w:val="0"/>
      <w:marRight w:val="0"/>
      <w:marTop w:val="0"/>
      <w:marBottom w:val="0"/>
      <w:divBdr>
        <w:top w:val="none" w:sz="0" w:space="0" w:color="auto"/>
        <w:left w:val="none" w:sz="0" w:space="0" w:color="auto"/>
        <w:bottom w:val="none" w:sz="0" w:space="0" w:color="auto"/>
        <w:right w:val="none" w:sz="0" w:space="0" w:color="auto"/>
      </w:divBdr>
    </w:div>
    <w:div w:id="69498650">
      <w:bodyDiv w:val="1"/>
      <w:marLeft w:val="0"/>
      <w:marRight w:val="0"/>
      <w:marTop w:val="0"/>
      <w:marBottom w:val="0"/>
      <w:divBdr>
        <w:top w:val="none" w:sz="0" w:space="0" w:color="auto"/>
        <w:left w:val="none" w:sz="0" w:space="0" w:color="auto"/>
        <w:bottom w:val="none" w:sz="0" w:space="0" w:color="auto"/>
        <w:right w:val="none" w:sz="0" w:space="0" w:color="auto"/>
      </w:divBdr>
    </w:div>
    <w:div w:id="69625575">
      <w:bodyDiv w:val="1"/>
      <w:marLeft w:val="0"/>
      <w:marRight w:val="0"/>
      <w:marTop w:val="0"/>
      <w:marBottom w:val="0"/>
      <w:divBdr>
        <w:top w:val="none" w:sz="0" w:space="0" w:color="auto"/>
        <w:left w:val="none" w:sz="0" w:space="0" w:color="auto"/>
        <w:bottom w:val="none" w:sz="0" w:space="0" w:color="auto"/>
        <w:right w:val="none" w:sz="0" w:space="0" w:color="auto"/>
      </w:divBdr>
    </w:div>
    <w:div w:id="69665461">
      <w:bodyDiv w:val="1"/>
      <w:marLeft w:val="0"/>
      <w:marRight w:val="0"/>
      <w:marTop w:val="0"/>
      <w:marBottom w:val="0"/>
      <w:divBdr>
        <w:top w:val="none" w:sz="0" w:space="0" w:color="auto"/>
        <w:left w:val="none" w:sz="0" w:space="0" w:color="auto"/>
        <w:bottom w:val="none" w:sz="0" w:space="0" w:color="auto"/>
        <w:right w:val="none" w:sz="0" w:space="0" w:color="auto"/>
      </w:divBdr>
    </w:div>
    <w:div w:id="69813803">
      <w:bodyDiv w:val="1"/>
      <w:marLeft w:val="0"/>
      <w:marRight w:val="0"/>
      <w:marTop w:val="0"/>
      <w:marBottom w:val="0"/>
      <w:divBdr>
        <w:top w:val="none" w:sz="0" w:space="0" w:color="auto"/>
        <w:left w:val="none" w:sz="0" w:space="0" w:color="auto"/>
        <w:bottom w:val="none" w:sz="0" w:space="0" w:color="auto"/>
        <w:right w:val="none" w:sz="0" w:space="0" w:color="auto"/>
      </w:divBdr>
    </w:div>
    <w:div w:id="69891912">
      <w:bodyDiv w:val="1"/>
      <w:marLeft w:val="0"/>
      <w:marRight w:val="0"/>
      <w:marTop w:val="0"/>
      <w:marBottom w:val="0"/>
      <w:divBdr>
        <w:top w:val="none" w:sz="0" w:space="0" w:color="auto"/>
        <w:left w:val="none" w:sz="0" w:space="0" w:color="auto"/>
        <w:bottom w:val="none" w:sz="0" w:space="0" w:color="auto"/>
        <w:right w:val="none" w:sz="0" w:space="0" w:color="auto"/>
      </w:divBdr>
    </w:div>
    <w:div w:id="70547166">
      <w:bodyDiv w:val="1"/>
      <w:marLeft w:val="0"/>
      <w:marRight w:val="0"/>
      <w:marTop w:val="0"/>
      <w:marBottom w:val="0"/>
      <w:divBdr>
        <w:top w:val="none" w:sz="0" w:space="0" w:color="auto"/>
        <w:left w:val="none" w:sz="0" w:space="0" w:color="auto"/>
        <w:bottom w:val="none" w:sz="0" w:space="0" w:color="auto"/>
        <w:right w:val="none" w:sz="0" w:space="0" w:color="auto"/>
      </w:divBdr>
    </w:div>
    <w:div w:id="71200942">
      <w:bodyDiv w:val="1"/>
      <w:marLeft w:val="0"/>
      <w:marRight w:val="0"/>
      <w:marTop w:val="0"/>
      <w:marBottom w:val="0"/>
      <w:divBdr>
        <w:top w:val="none" w:sz="0" w:space="0" w:color="auto"/>
        <w:left w:val="none" w:sz="0" w:space="0" w:color="auto"/>
        <w:bottom w:val="none" w:sz="0" w:space="0" w:color="auto"/>
        <w:right w:val="none" w:sz="0" w:space="0" w:color="auto"/>
      </w:divBdr>
    </w:div>
    <w:div w:id="71316629">
      <w:bodyDiv w:val="1"/>
      <w:marLeft w:val="0"/>
      <w:marRight w:val="0"/>
      <w:marTop w:val="0"/>
      <w:marBottom w:val="0"/>
      <w:divBdr>
        <w:top w:val="none" w:sz="0" w:space="0" w:color="auto"/>
        <w:left w:val="none" w:sz="0" w:space="0" w:color="auto"/>
        <w:bottom w:val="none" w:sz="0" w:space="0" w:color="auto"/>
        <w:right w:val="none" w:sz="0" w:space="0" w:color="auto"/>
      </w:divBdr>
    </w:div>
    <w:div w:id="71779588">
      <w:bodyDiv w:val="1"/>
      <w:marLeft w:val="0"/>
      <w:marRight w:val="0"/>
      <w:marTop w:val="0"/>
      <w:marBottom w:val="0"/>
      <w:divBdr>
        <w:top w:val="none" w:sz="0" w:space="0" w:color="auto"/>
        <w:left w:val="none" w:sz="0" w:space="0" w:color="auto"/>
        <w:bottom w:val="none" w:sz="0" w:space="0" w:color="auto"/>
        <w:right w:val="none" w:sz="0" w:space="0" w:color="auto"/>
      </w:divBdr>
    </w:div>
    <w:div w:id="72241964">
      <w:bodyDiv w:val="1"/>
      <w:marLeft w:val="0"/>
      <w:marRight w:val="0"/>
      <w:marTop w:val="0"/>
      <w:marBottom w:val="0"/>
      <w:divBdr>
        <w:top w:val="none" w:sz="0" w:space="0" w:color="auto"/>
        <w:left w:val="none" w:sz="0" w:space="0" w:color="auto"/>
        <w:bottom w:val="none" w:sz="0" w:space="0" w:color="auto"/>
        <w:right w:val="none" w:sz="0" w:space="0" w:color="auto"/>
      </w:divBdr>
    </w:div>
    <w:div w:id="72359775">
      <w:bodyDiv w:val="1"/>
      <w:marLeft w:val="0"/>
      <w:marRight w:val="0"/>
      <w:marTop w:val="0"/>
      <w:marBottom w:val="0"/>
      <w:divBdr>
        <w:top w:val="none" w:sz="0" w:space="0" w:color="auto"/>
        <w:left w:val="none" w:sz="0" w:space="0" w:color="auto"/>
        <w:bottom w:val="none" w:sz="0" w:space="0" w:color="auto"/>
        <w:right w:val="none" w:sz="0" w:space="0" w:color="auto"/>
      </w:divBdr>
    </w:div>
    <w:div w:id="72700568">
      <w:bodyDiv w:val="1"/>
      <w:marLeft w:val="0"/>
      <w:marRight w:val="0"/>
      <w:marTop w:val="0"/>
      <w:marBottom w:val="0"/>
      <w:divBdr>
        <w:top w:val="none" w:sz="0" w:space="0" w:color="auto"/>
        <w:left w:val="none" w:sz="0" w:space="0" w:color="auto"/>
        <w:bottom w:val="none" w:sz="0" w:space="0" w:color="auto"/>
        <w:right w:val="none" w:sz="0" w:space="0" w:color="auto"/>
      </w:divBdr>
    </w:div>
    <w:div w:id="73282985">
      <w:bodyDiv w:val="1"/>
      <w:marLeft w:val="0"/>
      <w:marRight w:val="0"/>
      <w:marTop w:val="0"/>
      <w:marBottom w:val="0"/>
      <w:divBdr>
        <w:top w:val="none" w:sz="0" w:space="0" w:color="auto"/>
        <w:left w:val="none" w:sz="0" w:space="0" w:color="auto"/>
        <w:bottom w:val="none" w:sz="0" w:space="0" w:color="auto"/>
        <w:right w:val="none" w:sz="0" w:space="0" w:color="auto"/>
      </w:divBdr>
    </w:div>
    <w:div w:id="73403502">
      <w:bodyDiv w:val="1"/>
      <w:marLeft w:val="0"/>
      <w:marRight w:val="0"/>
      <w:marTop w:val="0"/>
      <w:marBottom w:val="0"/>
      <w:divBdr>
        <w:top w:val="none" w:sz="0" w:space="0" w:color="auto"/>
        <w:left w:val="none" w:sz="0" w:space="0" w:color="auto"/>
        <w:bottom w:val="none" w:sz="0" w:space="0" w:color="auto"/>
        <w:right w:val="none" w:sz="0" w:space="0" w:color="auto"/>
      </w:divBdr>
    </w:div>
    <w:div w:id="73474374">
      <w:bodyDiv w:val="1"/>
      <w:marLeft w:val="0"/>
      <w:marRight w:val="0"/>
      <w:marTop w:val="0"/>
      <w:marBottom w:val="0"/>
      <w:divBdr>
        <w:top w:val="none" w:sz="0" w:space="0" w:color="auto"/>
        <w:left w:val="none" w:sz="0" w:space="0" w:color="auto"/>
        <w:bottom w:val="none" w:sz="0" w:space="0" w:color="auto"/>
        <w:right w:val="none" w:sz="0" w:space="0" w:color="auto"/>
      </w:divBdr>
    </w:div>
    <w:div w:id="73481898">
      <w:bodyDiv w:val="1"/>
      <w:marLeft w:val="0"/>
      <w:marRight w:val="0"/>
      <w:marTop w:val="0"/>
      <w:marBottom w:val="0"/>
      <w:divBdr>
        <w:top w:val="none" w:sz="0" w:space="0" w:color="auto"/>
        <w:left w:val="none" w:sz="0" w:space="0" w:color="auto"/>
        <w:bottom w:val="none" w:sz="0" w:space="0" w:color="auto"/>
        <w:right w:val="none" w:sz="0" w:space="0" w:color="auto"/>
      </w:divBdr>
    </w:div>
    <w:div w:id="74059682">
      <w:bodyDiv w:val="1"/>
      <w:marLeft w:val="0"/>
      <w:marRight w:val="0"/>
      <w:marTop w:val="0"/>
      <w:marBottom w:val="0"/>
      <w:divBdr>
        <w:top w:val="none" w:sz="0" w:space="0" w:color="auto"/>
        <w:left w:val="none" w:sz="0" w:space="0" w:color="auto"/>
        <w:bottom w:val="none" w:sz="0" w:space="0" w:color="auto"/>
        <w:right w:val="none" w:sz="0" w:space="0" w:color="auto"/>
      </w:divBdr>
    </w:div>
    <w:div w:id="74059838">
      <w:bodyDiv w:val="1"/>
      <w:marLeft w:val="0"/>
      <w:marRight w:val="0"/>
      <w:marTop w:val="0"/>
      <w:marBottom w:val="0"/>
      <w:divBdr>
        <w:top w:val="none" w:sz="0" w:space="0" w:color="auto"/>
        <w:left w:val="none" w:sz="0" w:space="0" w:color="auto"/>
        <w:bottom w:val="none" w:sz="0" w:space="0" w:color="auto"/>
        <w:right w:val="none" w:sz="0" w:space="0" w:color="auto"/>
      </w:divBdr>
    </w:div>
    <w:div w:id="74324759">
      <w:bodyDiv w:val="1"/>
      <w:marLeft w:val="0"/>
      <w:marRight w:val="0"/>
      <w:marTop w:val="0"/>
      <w:marBottom w:val="0"/>
      <w:divBdr>
        <w:top w:val="none" w:sz="0" w:space="0" w:color="auto"/>
        <w:left w:val="none" w:sz="0" w:space="0" w:color="auto"/>
        <w:bottom w:val="none" w:sz="0" w:space="0" w:color="auto"/>
        <w:right w:val="none" w:sz="0" w:space="0" w:color="auto"/>
      </w:divBdr>
    </w:div>
    <w:div w:id="74516149">
      <w:bodyDiv w:val="1"/>
      <w:marLeft w:val="0"/>
      <w:marRight w:val="0"/>
      <w:marTop w:val="0"/>
      <w:marBottom w:val="0"/>
      <w:divBdr>
        <w:top w:val="none" w:sz="0" w:space="0" w:color="auto"/>
        <w:left w:val="none" w:sz="0" w:space="0" w:color="auto"/>
        <w:bottom w:val="none" w:sz="0" w:space="0" w:color="auto"/>
        <w:right w:val="none" w:sz="0" w:space="0" w:color="auto"/>
      </w:divBdr>
    </w:div>
    <w:div w:id="74595765">
      <w:bodyDiv w:val="1"/>
      <w:marLeft w:val="0"/>
      <w:marRight w:val="0"/>
      <w:marTop w:val="0"/>
      <w:marBottom w:val="0"/>
      <w:divBdr>
        <w:top w:val="none" w:sz="0" w:space="0" w:color="auto"/>
        <w:left w:val="none" w:sz="0" w:space="0" w:color="auto"/>
        <w:bottom w:val="none" w:sz="0" w:space="0" w:color="auto"/>
        <w:right w:val="none" w:sz="0" w:space="0" w:color="auto"/>
      </w:divBdr>
    </w:div>
    <w:div w:id="74786303">
      <w:bodyDiv w:val="1"/>
      <w:marLeft w:val="0"/>
      <w:marRight w:val="0"/>
      <w:marTop w:val="0"/>
      <w:marBottom w:val="0"/>
      <w:divBdr>
        <w:top w:val="none" w:sz="0" w:space="0" w:color="auto"/>
        <w:left w:val="none" w:sz="0" w:space="0" w:color="auto"/>
        <w:bottom w:val="none" w:sz="0" w:space="0" w:color="auto"/>
        <w:right w:val="none" w:sz="0" w:space="0" w:color="auto"/>
      </w:divBdr>
    </w:div>
    <w:div w:id="74982622">
      <w:bodyDiv w:val="1"/>
      <w:marLeft w:val="0"/>
      <w:marRight w:val="0"/>
      <w:marTop w:val="0"/>
      <w:marBottom w:val="0"/>
      <w:divBdr>
        <w:top w:val="none" w:sz="0" w:space="0" w:color="auto"/>
        <w:left w:val="none" w:sz="0" w:space="0" w:color="auto"/>
        <w:bottom w:val="none" w:sz="0" w:space="0" w:color="auto"/>
        <w:right w:val="none" w:sz="0" w:space="0" w:color="auto"/>
      </w:divBdr>
    </w:div>
    <w:div w:id="75058160">
      <w:bodyDiv w:val="1"/>
      <w:marLeft w:val="0"/>
      <w:marRight w:val="0"/>
      <w:marTop w:val="0"/>
      <w:marBottom w:val="0"/>
      <w:divBdr>
        <w:top w:val="none" w:sz="0" w:space="0" w:color="auto"/>
        <w:left w:val="none" w:sz="0" w:space="0" w:color="auto"/>
        <w:bottom w:val="none" w:sz="0" w:space="0" w:color="auto"/>
        <w:right w:val="none" w:sz="0" w:space="0" w:color="auto"/>
      </w:divBdr>
    </w:div>
    <w:div w:id="75129958">
      <w:bodyDiv w:val="1"/>
      <w:marLeft w:val="0"/>
      <w:marRight w:val="0"/>
      <w:marTop w:val="0"/>
      <w:marBottom w:val="0"/>
      <w:divBdr>
        <w:top w:val="none" w:sz="0" w:space="0" w:color="auto"/>
        <w:left w:val="none" w:sz="0" w:space="0" w:color="auto"/>
        <w:bottom w:val="none" w:sz="0" w:space="0" w:color="auto"/>
        <w:right w:val="none" w:sz="0" w:space="0" w:color="auto"/>
      </w:divBdr>
    </w:div>
    <w:div w:id="75174152">
      <w:bodyDiv w:val="1"/>
      <w:marLeft w:val="0"/>
      <w:marRight w:val="0"/>
      <w:marTop w:val="0"/>
      <w:marBottom w:val="0"/>
      <w:divBdr>
        <w:top w:val="none" w:sz="0" w:space="0" w:color="auto"/>
        <w:left w:val="none" w:sz="0" w:space="0" w:color="auto"/>
        <w:bottom w:val="none" w:sz="0" w:space="0" w:color="auto"/>
        <w:right w:val="none" w:sz="0" w:space="0" w:color="auto"/>
      </w:divBdr>
    </w:div>
    <w:div w:id="75372563">
      <w:bodyDiv w:val="1"/>
      <w:marLeft w:val="0"/>
      <w:marRight w:val="0"/>
      <w:marTop w:val="0"/>
      <w:marBottom w:val="0"/>
      <w:divBdr>
        <w:top w:val="none" w:sz="0" w:space="0" w:color="auto"/>
        <w:left w:val="none" w:sz="0" w:space="0" w:color="auto"/>
        <w:bottom w:val="none" w:sz="0" w:space="0" w:color="auto"/>
        <w:right w:val="none" w:sz="0" w:space="0" w:color="auto"/>
      </w:divBdr>
    </w:div>
    <w:div w:id="75711218">
      <w:bodyDiv w:val="1"/>
      <w:marLeft w:val="0"/>
      <w:marRight w:val="0"/>
      <w:marTop w:val="0"/>
      <w:marBottom w:val="0"/>
      <w:divBdr>
        <w:top w:val="none" w:sz="0" w:space="0" w:color="auto"/>
        <w:left w:val="none" w:sz="0" w:space="0" w:color="auto"/>
        <w:bottom w:val="none" w:sz="0" w:space="0" w:color="auto"/>
        <w:right w:val="none" w:sz="0" w:space="0" w:color="auto"/>
      </w:divBdr>
    </w:div>
    <w:div w:id="75711849">
      <w:bodyDiv w:val="1"/>
      <w:marLeft w:val="0"/>
      <w:marRight w:val="0"/>
      <w:marTop w:val="0"/>
      <w:marBottom w:val="0"/>
      <w:divBdr>
        <w:top w:val="none" w:sz="0" w:space="0" w:color="auto"/>
        <w:left w:val="none" w:sz="0" w:space="0" w:color="auto"/>
        <w:bottom w:val="none" w:sz="0" w:space="0" w:color="auto"/>
        <w:right w:val="none" w:sz="0" w:space="0" w:color="auto"/>
      </w:divBdr>
    </w:div>
    <w:div w:id="75785375">
      <w:bodyDiv w:val="1"/>
      <w:marLeft w:val="0"/>
      <w:marRight w:val="0"/>
      <w:marTop w:val="0"/>
      <w:marBottom w:val="0"/>
      <w:divBdr>
        <w:top w:val="none" w:sz="0" w:space="0" w:color="auto"/>
        <w:left w:val="none" w:sz="0" w:space="0" w:color="auto"/>
        <w:bottom w:val="none" w:sz="0" w:space="0" w:color="auto"/>
        <w:right w:val="none" w:sz="0" w:space="0" w:color="auto"/>
      </w:divBdr>
    </w:div>
    <w:div w:id="75984994">
      <w:bodyDiv w:val="1"/>
      <w:marLeft w:val="0"/>
      <w:marRight w:val="0"/>
      <w:marTop w:val="0"/>
      <w:marBottom w:val="0"/>
      <w:divBdr>
        <w:top w:val="none" w:sz="0" w:space="0" w:color="auto"/>
        <w:left w:val="none" w:sz="0" w:space="0" w:color="auto"/>
        <w:bottom w:val="none" w:sz="0" w:space="0" w:color="auto"/>
        <w:right w:val="none" w:sz="0" w:space="0" w:color="auto"/>
      </w:divBdr>
    </w:div>
    <w:div w:id="76099302">
      <w:bodyDiv w:val="1"/>
      <w:marLeft w:val="0"/>
      <w:marRight w:val="0"/>
      <w:marTop w:val="0"/>
      <w:marBottom w:val="0"/>
      <w:divBdr>
        <w:top w:val="none" w:sz="0" w:space="0" w:color="auto"/>
        <w:left w:val="none" w:sz="0" w:space="0" w:color="auto"/>
        <w:bottom w:val="none" w:sz="0" w:space="0" w:color="auto"/>
        <w:right w:val="none" w:sz="0" w:space="0" w:color="auto"/>
      </w:divBdr>
    </w:div>
    <w:div w:id="76244440">
      <w:bodyDiv w:val="1"/>
      <w:marLeft w:val="0"/>
      <w:marRight w:val="0"/>
      <w:marTop w:val="0"/>
      <w:marBottom w:val="0"/>
      <w:divBdr>
        <w:top w:val="none" w:sz="0" w:space="0" w:color="auto"/>
        <w:left w:val="none" w:sz="0" w:space="0" w:color="auto"/>
        <w:bottom w:val="none" w:sz="0" w:space="0" w:color="auto"/>
        <w:right w:val="none" w:sz="0" w:space="0" w:color="auto"/>
      </w:divBdr>
    </w:div>
    <w:div w:id="76287703">
      <w:bodyDiv w:val="1"/>
      <w:marLeft w:val="0"/>
      <w:marRight w:val="0"/>
      <w:marTop w:val="0"/>
      <w:marBottom w:val="0"/>
      <w:divBdr>
        <w:top w:val="none" w:sz="0" w:space="0" w:color="auto"/>
        <w:left w:val="none" w:sz="0" w:space="0" w:color="auto"/>
        <w:bottom w:val="none" w:sz="0" w:space="0" w:color="auto"/>
        <w:right w:val="none" w:sz="0" w:space="0" w:color="auto"/>
      </w:divBdr>
    </w:div>
    <w:div w:id="76481179">
      <w:bodyDiv w:val="1"/>
      <w:marLeft w:val="0"/>
      <w:marRight w:val="0"/>
      <w:marTop w:val="0"/>
      <w:marBottom w:val="0"/>
      <w:divBdr>
        <w:top w:val="none" w:sz="0" w:space="0" w:color="auto"/>
        <w:left w:val="none" w:sz="0" w:space="0" w:color="auto"/>
        <w:bottom w:val="none" w:sz="0" w:space="0" w:color="auto"/>
        <w:right w:val="none" w:sz="0" w:space="0" w:color="auto"/>
      </w:divBdr>
    </w:div>
    <w:div w:id="76633097">
      <w:bodyDiv w:val="1"/>
      <w:marLeft w:val="0"/>
      <w:marRight w:val="0"/>
      <w:marTop w:val="0"/>
      <w:marBottom w:val="0"/>
      <w:divBdr>
        <w:top w:val="none" w:sz="0" w:space="0" w:color="auto"/>
        <w:left w:val="none" w:sz="0" w:space="0" w:color="auto"/>
        <w:bottom w:val="none" w:sz="0" w:space="0" w:color="auto"/>
        <w:right w:val="none" w:sz="0" w:space="0" w:color="auto"/>
      </w:divBdr>
    </w:div>
    <w:div w:id="76708251">
      <w:bodyDiv w:val="1"/>
      <w:marLeft w:val="0"/>
      <w:marRight w:val="0"/>
      <w:marTop w:val="0"/>
      <w:marBottom w:val="0"/>
      <w:divBdr>
        <w:top w:val="none" w:sz="0" w:space="0" w:color="auto"/>
        <w:left w:val="none" w:sz="0" w:space="0" w:color="auto"/>
        <w:bottom w:val="none" w:sz="0" w:space="0" w:color="auto"/>
        <w:right w:val="none" w:sz="0" w:space="0" w:color="auto"/>
      </w:divBdr>
    </w:div>
    <w:div w:id="76751554">
      <w:bodyDiv w:val="1"/>
      <w:marLeft w:val="0"/>
      <w:marRight w:val="0"/>
      <w:marTop w:val="0"/>
      <w:marBottom w:val="0"/>
      <w:divBdr>
        <w:top w:val="none" w:sz="0" w:space="0" w:color="auto"/>
        <w:left w:val="none" w:sz="0" w:space="0" w:color="auto"/>
        <w:bottom w:val="none" w:sz="0" w:space="0" w:color="auto"/>
        <w:right w:val="none" w:sz="0" w:space="0" w:color="auto"/>
      </w:divBdr>
    </w:div>
    <w:div w:id="76757791">
      <w:bodyDiv w:val="1"/>
      <w:marLeft w:val="0"/>
      <w:marRight w:val="0"/>
      <w:marTop w:val="0"/>
      <w:marBottom w:val="0"/>
      <w:divBdr>
        <w:top w:val="none" w:sz="0" w:space="0" w:color="auto"/>
        <w:left w:val="none" w:sz="0" w:space="0" w:color="auto"/>
        <w:bottom w:val="none" w:sz="0" w:space="0" w:color="auto"/>
        <w:right w:val="none" w:sz="0" w:space="0" w:color="auto"/>
      </w:divBdr>
    </w:div>
    <w:div w:id="77022694">
      <w:bodyDiv w:val="1"/>
      <w:marLeft w:val="0"/>
      <w:marRight w:val="0"/>
      <w:marTop w:val="0"/>
      <w:marBottom w:val="0"/>
      <w:divBdr>
        <w:top w:val="none" w:sz="0" w:space="0" w:color="auto"/>
        <w:left w:val="none" w:sz="0" w:space="0" w:color="auto"/>
        <w:bottom w:val="none" w:sz="0" w:space="0" w:color="auto"/>
        <w:right w:val="none" w:sz="0" w:space="0" w:color="auto"/>
      </w:divBdr>
    </w:div>
    <w:div w:id="77136105">
      <w:bodyDiv w:val="1"/>
      <w:marLeft w:val="0"/>
      <w:marRight w:val="0"/>
      <w:marTop w:val="0"/>
      <w:marBottom w:val="0"/>
      <w:divBdr>
        <w:top w:val="none" w:sz="0" w:space="0" w:color="auto"/>
        <w:left w:val="none" w:sz="0" w:space="0" w:color="auto"/>
        <w:bottom w:val="none" w:sz="0" w:space="0" w:color="auto"/>
        <w:right w:val="none" w:sz="0" w:space="0" w:color="auto"/>
      </w:divBdr>
    </w:div>
    <w:div w:id="77485366">
      <w:bodyDiv w:val="1"/>
      <w:marLeft w:val="0"/>
      <w:marRight w:val="0"/>
      <w:marTop w:val="0"/>
      <w:marBottom w:val="0"/>
      <w:divBdr>
        <w:top w:val="none" w:sz="0" w:space="0" w:color="auto"/>
        <w:left w:val="none" w:sz="0" w:space="0" w:color="auto"/>
        <w:bottom w:val="none" w:sz="0" w:space="0" w:color="auto"/>
        <w:right w:val="none" w:sz="0" w:space="0" w:color="auto"/>
      </w:divBdr>
    </w:div>
    <w:div w:id="77748163">
      <w:bodyDiv w:val="1"/>
      <w:marLeft w:val="0"/>
      <w:marRight w:val="0"/>
      <w:marTop w:val="0"/>
      <w:marBottom w:val="0"/>
      <w:divBdr>
        <w:top w:val="none" w:sz="0" w:space="0" w:color="auto"/>
        <w:left w:val="none" w:sz="0" w:space="0" w:color="auto"/>
        <w:bottom w:val="none" w:sz="0" w:space="0" w:color="auto"/>
        <w:right w:val="none" w:sz="0" w:space="0" w:color="auto"/>
      </w:divBdr>
    </w:div>
    <w:div w:id="78059395">
      <w:bodyDiv w:val="1"/>
      <w:marLeft w:val="0"/>
      <w:marRight w:val="0"/>
      <w:marTop w:val="0"/>
      <w:marBottom w:val="0"/>
      <w:divBdr>
        <w:top w:val="none" w:sz="0" w:space="0" w:color="auto"/>
        <w:left w:val="none" w:sz="0" w:space="0" w:color="auto"/>
        <w:bottom w:val="none" w:sz="0" w:space="0" w:color="auto"/>
        <w:right w:val="none" w:sz="0" w:space="0" w:color="auto"/>
      </w:divBdr>
    </w:div>
    <w:div w:id="78065264">
      <w:bodyDiv w:val="1"/>
      <w:marLeft w:val="0"/>
      <w:marRight w:val="0"/>
      <w:marTop w:val="0"/>
      <w:marBottom w:val="0"/>
      <w:divBdr>
        <w:top w:val="none" w:sz="0" w:space="0" w:color="auto"/>
        <w:left w:val="none" w:sz="0" w:space="0" w:color="auto"/>
        <w:bottom w:val="none" w:sz="0" w:space="0" w:color="auto"/>
        <w:right w:val="none" w:sz="0" w:space="0" w:color="auto"/>
      </w:divBdr>
    </w:div>
    <w:div w:id="78185336">
      <w:bodyDiv w:val="1"/>
      <w:marLeft w:val="0"/>
      <w:marRight w:val="0"/>
      <w:marTop w:val="0"/>
      <w:marBottom w:val="0"/>
      <w:divBdr>
        <w:top w:val="none" w:sz="0" w:space="0" w:color="auto"/>
        <w:left w:val="none" w:sz="0" w:space="0" w:color="auto"/>
        <w:bottom w:val="none" w:sz="0" w:space="0" w:color="auto"/>
        <w:right w:val="none" w:sz="0" w:space="0" w:color="auto"/>
      </w:divBdr>
    </w:div>
    <w:div w:id="78257472">
      <w:bodyDiv w:val="1"/>
      <w:marLeft w:val="0"/>
      <w:marRight w:val="0"/>
      <w:marTop w:val="0"/>
      <w:marBottom w:val="0"/>
      <w:divBdr>
        <w:top w:val="none" w:sz="0" w:space="0" w:color="auto"/>
        <w:left w:val="none" w:sz="0" w:space="0" w:color="auto"/>
        <w:bottom w:val="none" w:sz="0" w:space="0" w:color="auto"/>
        <w:right w:val="none" w:sz="0" w:space="0" w:color="auto"/>
      </w:divBdr>
    </w:div>
    <w:div w:id="78335180">
      <w:bodyDiv w:val="1"/>
      <w:marLeft w:val="0"/>
      <w:marRight w:val="0"/>
      <w:marTop w:val="0"/>
      <w:marBottom w:val="0"/>
      <w:divBdr>
        <w:top w:val="none" w:sz="0" w:space="0" w:color="auto"/>
        <w:left w:val="none" w:sz="0" w:space="0" w:color="auto"/>
        <w:bottom w:val="none" w:sz="0" w:space="0" w:color="auto"/>
        <w:right w:val="none" w:sz="0" w:space="0" w:color="auto"/>
      </w:divBdr>
    </w:div>
    <w:div w:id="78524587">
      <w:bodyDiv w:val="1"/>
      <w:marLeft w:val="0"/>
      <w:marRight w:val="0"/>
      <w:marTop w:val="0"/>
      <w:marBottom w:val="0"/>
      <w:divBdr>
        <w:top w:val="none" w:sz="0" w:space="0" w:color="auto"/>
        <w:left w:val="none" w:sz="0" w:space="0" w:color="auto"/>
        <w:bottom w:val="none" w:sz="0" w:space="0" w:color="auto"/>
        <w:right w:val="none" w:sz="0" w:space="0" w:color="auto"/>
      </w:divBdr>
    </w:div>
    <w:div w:id="78526528">
      <w:bodyDiv w:val="1"/>
      <w:marLeft w:val="0"/>
      <w:marRight w:val="0"/>
      <w:marTop w:val="0"/>
      <w:marBottom w:val="0"/>
      <w:divBdr>
        <w:top w:val="none" w:sz="0" w:space="0" w:color="auto"/>
        <w:left w:val="none" w:sz="0" w:space="0" w:color="auto"/>
        <w:bottom w:val="none" w:sz="0" w:space="0" w:color="auto"/>
        <w:right w:val="none" w:sz="0" w:space="0" w:color="auto"/>
      </w:divBdr>
    </w:div>
    <w:div w:id="78715672">
      <w:bodyDiv w:val="1"/>
      <w:marLeft w:val="0"/>
      <w:marRight w:val="0"/>
      <w:marTop w:val="0"/>
      <w:marBottom w:val="0"/>
      <w:divBdr>
        <w:top w:val="none" w:sz="0" w:space="0" w:color="auto"/>
        <w:left w:val="none" w:sz="0" w:space="0" w:color="auto"/>
        <w:bottom w:val="none" w:sz="0" w:space="0" w:color="auto"/>
        <w:right w:val="none" w:sz="0" w:space="0" w:color="auto"/>
      </w:divBdr>
    </w:div>
    <w:div w:id="79374460">
      <w:bodyDiv w:val="1"/>
      <w:marLeft w:val="0"/>
      <w:marRight w:val="0"/>
      <w:marTop w:val="0"/>
      <w:marBottom w:val="0"/>
      <w:divBdr>
        <w:top w:val="none" w:sz="0" w:space="0" w:color="auto"/>
        <w:left w:val="none" w:sz="0" w:space="0" w:color="auto"/>
        <w:bottom w:val="none" w:sz="0" w:space="0" w:color="auto"/>
        <w:right w:val="none" w:sz="0" w:space="0" w:color="auto"/>
      </w:divBdr>
    </w:div>
    <w:div w:id="79719671">
      <w:bodyDiv w:val="1"/>
      <w:marLeft w:val="0"/>
      <w:marRight w:val="0"/>
      <w:marTop w:val="0"/>
      <w:marBottom w:val="0"/>
      <w:divBdr>
        <w:top w:val="none" w:sz="0" w:space="0" w:color="auto"/>
        <w:left w:val="none" w:sz="0" w:space="0" w:color="auto"/>
        <w:bottom w:val="none" w:sz="0" w:space="0" w:color="auto"/>
        <w:right w:val="none" w:sz="0" w:space="0" w:color="auto"/>
      </w:divBdr>
    </w:div>
    <w:div w:id="79983858">
      <w:bodyDiv w:val="1"/>
      <w:marLeft w:val="0"/>
      <w:marRight w:val="0"/>
      <w:marTop w:val="0"/>
      <w:marBottom w:val="0"/>
      <w:divBdr>
        <w:top w:val="none" w:sz="0" w:space="0" w:color="auto"/>
        <w:left w:val="none" w:sz="0" w:space="0" w:color="auto"/>
        <w:bottom w:val="none" w:sz="0" w:space="0" w:color="auto"/>
        <w:right w:val="none" w:sz="0" w:space="0" w:color="auto"/>
      </w:divBdr>
    </w:div>
    <w:div w:id="80222877">
      <w:bodyDiv w:val="1"/>
      <w:marLeft w:val="0"/>
      <w:marRight w:val="0"/>
      <w:marTop w:val="0"/>
      <w:marBottom w:val="0"/>
      <w:divBdr>
        <w:top w:val="none" w:sz="0" w:space="0" w:color="auto"/>
        <w:left w:val="none" w:sz="0" w:space="0" w:color="auto"/>
        <w:bottom w:val="none" w:sz="0" w:space="0" w:color="auto"/>
        <w:right w:val="none" w:sz="0" w:space="0" w:color="auto"/>
      </w:divBdr>
    </w:div>
    <w:div w:id="80227122">
      <w:bodyDiv w:val="1"/>
      <w:marLeft w:val="0"/>
      <w:marRight w:val="0"/>
      <w:marTop w:val="0"/>
      <w:marBottom w:val="0"/>
      <w:divBdr>
        <w:top w:val="none" w:sz="0" w:space="0" w:color="auto"/>
        <w:left w:val="none" w:sz="0" w:space="0" w:color="auto"/>
        <w:bottom w:val="none" w:sz="0" w:space="0" w:color="auto"/>
        <w:right w:val="none" w:sz="0" w:space="0" w:color="auto"/>
      </w:divBdr>
    </w:div>
    <w:div w:id="80415388">
      <w:bodyDiv w:val="1"/>
      <w:marLeft w:val="0"/>
      <w:marRight w:val="0"/>
      <w:marTop w:val="0"/>
      <w:marBottom w:val="0"/>
      <w:divBdr>
        <w:top w:val="none" w:sz="0" w:space="0" w:color="auto"/>
        <w:left w:val="none" w:sz="0" w:space="0" w:color="auto"/>
        <w:bottom w:val="none" w:sz="0" w:space="0" w:color="auto"/>
        <w:right w:val="none" w:sz="0" w:space="0" w:color="auto"/>
      </w:divBdr>
    </w:div>
    <w:div w:id="80874601">
      <w:bodyDiv w:val="1"/>
      <w:marLeft w:val="0"/>
      <w:marRight w:val="0"/>
      <w:marTop w:val="0"/>
      <w:marBottom w:val="0"/>
      <w:divBdr>
        <w:top w:val="none" w:sz="0" w:space="0" w:color="auto"/>
        <w:left w:val="none" w:sz="0" w:space="0" w:color="auto"/>
        <w:bottom w:val="none" w:sz="0" w:space="0" w:color="auto"/>
        <w:right w:val="none" w:sz="0" w:space="0" w:color="auto"/>
      </w:divBdr>
    </w:div>
    <w:div w:id="81223093">
      <w:bodyDiv w:val="1"/>
      <w:marLeft w:val="0"/>
      <w:marRight w:val="0"/>
      <w:marTop w:val="0"/>
      <w:marBottom w:val="0"/>
      <w:divBdr>
        <w:top w:val="none" w:sz="0" w:space="0" w:color="auto"/>
        <w:left w:val="none" w:sz="0" w:space="0" w:color="auto"/>
        <w:bottom w:val="none" w:sz="0" w:space="0" w:color="auto"/>
        <w:right w:val="none" w:sz="0" w:space="0" w:color="auto"/>
      </w:divBdr>
    </w:div>
    <w:div w:id="81342536">
      <w:bodyDiv w:val="1"/>
      <w:marLeft w:val="0"/>
      <w:marRight w:val="0"/>
      <w:marTop w:val="0"/>
      <w:marBottom w:val="0"/>
      <w:divBdr>
        <w:top w:val="none" w:sz="0" w:space="0" w:color="auto"/>
        <w:left w:val="none" w:sz="0" w:space="0" w:color="auto"/>
        <w:bottom w:val="none" w:sz="0" w:space="0" w:color="auto"/>
        <w:right w:val="none" w:sz="0" w:space="0" w:color="auto"/>
      </w:divBdr>
    </w:div>
    <w:div w:id="81687807">
      <w:bodyDiv w:val="1"/>
      <w:marLeft w:val="0"/>
      <w:marRight w:val="0"/>
      <w:marTop w:val="0"/>
      <w:marBottom w:val="0"/>
      <w:divBdr>
        <w:top w:val="none" w:sz="0" w:space="0" w:color="auto"/>
        <w:left w:val="none" w:sz="0" w:space="0" w:color="auto"/>
        <w:bottom w:val="none" w:sz="0" w:space="0" w:color="auto"/>
        <w:right w:val="none" w:sz="0" w:space="0" w:color="auto"/>
      </w:divBdr>
    </w:div>
    <w:div w:id="81755656">
      <w:bodyDiv w:val="1"/>
      <w:marLeft w:val="0"/>
      <w:marRight w:val="0"/>
      <w:marTop w:val="0"/>
      <w:marBottom w:val="0"/>
      <w:divBdr>
        <w:top w:val="none" w:sz="0" w:space="0" w:color="auto"/>
        <w:left w:val="none" w:sz="0" w:space="0" w:color="auto"/>
        <w:bottom w:val="none" w:sz="0" w:space="0" w:color="auto"/>
        <w:right w:val="none" w:sz="0" w:space="0" w:color="auto"/>
      </w:divBdr>
    </w:div>
    <w:div w:id="81801404">
      <w:bodyDiv w:val="1"/>
      <w:marLeft w:val="0"/>
      <w:marRight w:val="0"/>
      <w:marTop w:val="0"/>
      <w:marBottom w:val="0"/>
      <w:divBdr>
        <w:top w:val="none" w:sz="0" w:space="0" w:color="auto"/>
        <w:left w:val="none" w:sz="0" w:space="0" w:color="auto"/>
        <w:bottom w:val="none" w:sz="0" w:space="0" w:color="auto"/>
        <w:right w:val="none" w:sz="0" w:space="0" w:color="auto"/>
      </w:divBdr>
    </w:div>
    <w:div w:id="82266440">
      <w:bodyDiv w:val="1"/>
      <w:marLeft w:val="0"/>
      <w:marRight w:val="0"/>
      <w:marTop w:val="0"/>
      <w:marBottom w:val="0"/>
      <w:divBdr>
        <w:top w:val="none" w:sz="0" w:space="0" w:color="auto"/>
        <w:left w:val="none" w:sz="0" w:space="0" w:color="auto"/>
        <w:bottom w:val="none" w:sz="0" w:space="0" w:color="auto"/>
        <w:right w:val="none" w:sz="0" w:space="0" w:color="auto"/>
      </w:divBdr>
    </w:div>
    <w:div w:id="82269283">
      <w:bodyDiv w:val="1"/>
      <w:marLeft w:val="0"/>
      <w:marRight w:val="0"/>
      <w:marTop w:val="0"/>
      <w:marBottom w:val="0"/>
      <w:divBdr>
        <w:top w:val="none" w:sz="0" w:space="0" w:color="auto"/>
        <w:left w:val="none" w:sz="0" w:space="0" w:color="auto"/>
        <w:bottom w:val="none" w:sz="0" w:space="0" w:color="auto"/>
        <w:right w:val="none" w:sz="0" w:space="0" w:color="auto"/>
      </w:divBdr>
    </w:div>
    <w:div w:id="82340012">
      <w:bodyDiv w:val="1"/>
      <w:marLeft w:val="0"/>
      <w:marRight w:val="0"/>
      <w:marTop w:val="0"/>
      <w:marBottom w:val="0"/>
      <w:divBdr>
        <w:top w:val="none" w:sz="0" w:space="0" w:color="auto"/>
        <w:left w:val="none" w:sz="0" w:space="0" w:color="auto"/>
        <w:bottom w:val="none" w:sz="0" w:space="0" w:color="auto"/>
        <w:right w:val="none" w:sz="0" w:space="0" w:color="auto"/>
      </w:divBdr>
    </w:div>
    <w:div w:id="82841941">
      <w:bodyDiv w:val="1"/>
      <w:marLeft w:val="0"/>
      <w:marRight w:val="0"/>
      <w:marTop w:val="0"/>
      <w:marBottom w:val="0"/>
      <w:divBdr>
        <w:top w:val="none" w:sz="0" w:space="0" w:color="auto"/>
        <w:left w:val="none" w:sz="0" w:space="0" w:color="auto"/>
        <w:bottom w:val="none" w:sz="0" w:space="0" w:color="auto"/>
        <w:right w:val="none" w:sz="0" w:space="0" w:color="auto"/>
      </w:divBdr>
    </w:div>
    <w:div w:id="83039684">
      <w:bodyDiv w:val="1"/>
      <w:marLeft w:val="0"/>
      <w:marRight w:val="0"/>
      <w:marTop w:val="0"/>
      <w:marBottom w:val="0"/>
      <w:divBdr>
        <w:top w:val="none" w:sz="0" w:space="0" w:color="auto"/>
        <w:left w:val="none" w:sz="0" w:space="0" w:color="auto"/>
        <w:bottom w:val="none" w:sz="0" w:space="0" w:color="auto"/>
        <w:right w:val="none" w:sz="0" w:space="0" w:color="auto"/>
      </w:divBdr>
    </w:div>
    <w:div w:id="83191328">
      <w:bodyDiv w:val="1"/>
      <w:marLeft w:val="0"/>
      <w:marRight w:val="0"/>
      <w:marTop w:val="0"/>
      <w:marBottom w:val="0"/>
      <w:divBdr>
        <w:top w:val="none" w:sz="0" w:space="0" w:color="auto"/>
        <w:left w:val="none" w:sz="0" w:space="0" w:color="auto"/>
        <w:bottom w:val="none" w:sz="0" w:space="0" w:color="auto"/>
        <w:right w:val="none" w:sz="0" w:space="0" w:color="auto"/>
      </w:divBdr>
    </w:div>
    <w:div w:id="83377317">
      <w:bodyDiv w:val="1"/>
      <w:marLeft w:val="0"/>
      <w:marRight w:val="0"/>
      <w:marTop w:val="0"/>
      <w:marBottom w:val="0"/>
      <w:divBdr>
        <w:top w:val="none" w:sz="0" w:space="0" w:color="auto"/>
        <w:left w:val="none" w:sz="0" w:space="0" w:color="auto"/>
        <w:bottom w:val="none" w:sz="0" w:space="0" w:color="auto"/>
        <w:right w:val="none" w:sz="0" w:space="0" w:color="auto"/>
      </w:divBdr>
    </w:div>
    <w:div w:id="83693305">
      <w:bodyDiv w:val="1"/>
      <w:marLeft w:val="0"/>
      <w:marRight w:val="0"/>
      <w:marTop w:val="0"/>
      <w:marBottom w:val="0"/>
      <w:divBdr>
        <w:top w:val="none" w:sz="0" w:space="0" w:color="auto"/>
        <w:left w:val="none" w:sz="0" w:space="0" w:color="auto"/>
        <w:bottom w:val="none" w:sz="0" w:space="0" w:color="auto"/>
        <w:right w:val="none" w:sz="0" w:space="0" w:color="auto"/>
      </w:divBdr>
    </w:div>
    <w:div w:id="83845477">
      <w:bodyDiv w:val="1"/>
      <w:marLeft w:val="0"/>
      <w:marRight w:val="0"/>
      <w:marTop w:val="0"/>
      <w:marBottom w:val="0"/>
      <w:divBdr>
        <w:top w:val="none" w:sz="0" w:space="0" w:color="auto"/>
        <w:left w:val="none" w:sz="0" w:space="0" w:color="auto"/>
        <w:bottom w:val="none" w:sz="0" w:space="0" w:color="auto"/>
        <w:right w:val="none" w:sz="0" w:space="0" w:color="auto"/>
      </w:divBdr>
    </w:div>
    <w:div w:id="84307663">
      <w:bodyDiv w:val="1"/>
      <w:marLeft w:val="0"/>
      <w:marRight w:val="0"/>
      <w:marTop w:val="0"/>
      <w:marBottom w:val="0"/>
      <w:divBdr>
        <w:top w:val="none" w:sz="0" w:space="0" w:color="auto"/>
        <w:left w:val="none" w:sz="0" w:space="0" w:color="auto"/>
        <w:bottom w:val="none" w:sz="0" w:space="0" w:color="auto"/>
        <w:right w:val="none" w:sz="0" w:space="0" w:color="auto"/>
      </w:divBdr>
    </w:div>
    <w:div w:id="85075720">
      <w:bodyDiv w:val="1"/>
      <w:marLeft w:val="0"/>
      <w:marRight w:val="0"/>
      <w:marTop w:val="0"/>
      <w:marBottom w:val="0"/>
      <w:divBdr>
        <w:top w:val="none" w:sz="0" w:space="0" w:color="auto"/>
        <w:left w:val="none" w:sz="0" w:space="0" w:color="auto"/>
        <w:bottom w:val="none" w:sz="0" w:space="0" w:color="auto"/>
        <w:right w:val="none" w:sz="0" w:space="0" w:color="auto"/>
      </w:divBdr>
    </w:div>
    <w:div w:id="85226589">
      <w:bodyDiv w:val="1"/>
      <w:marLeft w:val="0"/>
      <w:marRight w:val="0"/>
      <w:marTop w:val="0"/>
      <w:marBottom w:val="0"/>
      <w:divBdr>
        <w:top w:val="none" w:sz="0" w:space="0" w:color="auto"/>
        <w:left w:val="none" w:sz="0" w:space="0" w:color="auto"/>
        <w:bottom w:val="none" w:sz="0" w:space="0" w:color="auto"/>
        <w:right w:val="none" w:sz="0" w:space="0" w:color="auto"/>
      </w:divBdr>
    </w:div>
    <w:div w:id="85418281">
      <w:bodyDiv w:val="1"/>
      <w:marLeft w:val="0"/>
      <w:marRight w:val="0"/>
      <w:marTop w:val="0"/>
      <w:marBottom w:val="0"/>
      <w:divBdr>
        <w:top w:val="none" w:sz="0" w:space="0" w:color="auto"/>
        <w:left w:val="none" w:sz="0" w:space="0" w:color="auto"/>
        <w:bottom w:val="none" w:sz="0" w:space="0" w:color="auto"/>
        <w:right w:val="none" w:sz="0" w:space="0" w:color="auto"/>
      </w:divBdr>
    </w:div>
    <w:div w:id="86270147">
      <w:bodyDiv w:val="1"/>
      <w:marLeft w:val="0"/>
      <w:marRight w:val="0"/>
      <w:marTop w:val="0"/>
      <w:marBottom w:val="0"/>
      <w:divBdr>
        <w:top w:val="none" w:sz="0" w:space="0" w:color="auto"/>
        <w:left w:val="none" w:sz="0" w:space="0" w:color="auto"/>
        <w:bottom w:val="none" w:sz="0" w:space="0" w:color="auto"/>
        <w:right w:val="none" w:sz="0" w:space="0" w:color="auto"/>
      </w:divBdr>
    </w:div>
    <w:div w:id="86389309">
      <w:bodyDiv w:val="1"/>
      <w:marLeft w:val="0"/>
      <w:marRight w:val="0"/>
      <w:marTop w:val="0"/>
      <w:marBottom w:val="0"/>
      <w:divBdr>
        <w:top w:val="none" w:sz="0" w:space="0" w:color="auto"/>
        <w:left w:val="none" w:sz="0" w:space="0" w:color="auto"/>
        <w:bottom w:val="none" w:sz="0" w:space="0" w:color="auto"/>
        <w:right w:val="none" w:sz="0" w:space="0" w:color="auto"/>
      </w:divBdr>
    </w:div>
    <w:div w:id="86392555">
      <w:bodyDiv w:val="1"/>
      <w:marLeft w:val="0"/>
      <w:marRight w:val="0"/>
      <w:marTop w:val="0"/>
      <w:marBottom w:val="0"/>
      <w:divBdr>
        <w:top w:val="none" w:sz="0" w:space="0" w:color="auto"/>
        <w:left w:val="none" w:sz="0" w:space="0" w:color="auto"/>
        <w:bottom w:val="none" w:sz="0" w:space="0" w:color="auto"/>
        <w:right w:val="none" w:sz="0" w:space="0" w:color="auto"/>
      </w:divBdr>
    </w:div>
    <w:div w:id="86930549">
      <w:bodyDiv w:val="1"/>
      <w:marLeft w:val="0"/>
      <w:marRight w:val="0"/>
      <w:marTop w:val="0"/>
      <w:marBottom w:val="0"/>
      <w:divBdr>
        <w:top w:val="none" w:sz="0" w:space="0" w:color="auto"/>
        <w:left w:val="none" w:sz="0" w:space="0" w:color="auto"/>
        <w:bottom w:val="none" w:sz="0" w:space="0" w:color="auto"/>
        <w:right w:val="none" w:sz="0" w:space="0" w:color="auto"/>
      </w:divBdr>
    </w:div>
    <w:div w:id="87049543">
      <w:bodyDiv w:val="1"/>
      <w:marLeft w:val="0"/>
      <w:marRight w:val="0"/>
      <w:marTop w:val="0"/>
      <w:marBottom w:val="0"/>
      <w:divBdr>
        <w:top w:val="none" w:sz="0" w:space="0" w:color="auto"/>
        <w:left w:val="none" w:sz="0" w:space="0" w:color="auto"/>
        <w:bottom w:val="none" w:sz="0" w:space="0" w:color="auto"/>
        <w:right w:val="none" w:sz="0" w:space="0" w:color="auto"/>
      </w:divBdr>
    </w:div>
    <w:div w:id="87165697">
      <w:bodyDiv w:val="1"/>
      <w:marLeft w:val="0"/>
      <w:marRight w:val="0"/>
      <w:marTop w:val="0"/>
      <w:marBottom w:val="0"/>
      <w:divBdr>
        <w:top w:val="none" w:sz="0" w:space="0" w:color="auto"/>
        <w:left w:val="none" w:sz="0" w:space="0" w:color="auto"/>
        <w:bottom w:val="none" w:sz="0" w:space="0" w:color="auto"/>
        <w:right w:val="none" w:sz="0" w:space="0" w:color="auto"/>
      </w:divBdr>
    </w:div>
    <w:div w:id="87238007">
      <w:bodyDiv w:val="1"/>
      <w:marLeft w:val="0"/>
      <w:marRight w:val="0"/>
      <w:marTop w:val="0"/>
      <w:marBottom w:val="0"/>
      <w:divBdr>
        <w:top w:val="none" w:sz="0" w:space="0" w:color="auto"/>
        <w:left w:val="none" w:sz="0" w:space="0" w:color="auto"/>
        <w:bottom w:val="none" w:sz="0" w:space="0" w:color="auto"/>
        <w:right w:val="none" w:sz="0" w:space="0" w:color="auto"/>
      </w:divBdr>
    </w:div>
    <w:div w:id="87312255">
      <w:bodyDiv w:val="1"/>
      <w:marLeft w:val="0"/>
      <w:marRight w:val="0"/>
      <w:marTop w:val="0"/>
      <w:marBottom w:val="0"/>
      <w:divBdr>
        <w:top w:val="none" w:sz="0" w:space="0" w:color="auto"/>
        <w:left w:val="none" w:sz="0" w:space="0" w:color="auto"/>
        <w:bottom w:val="none" w:sz="0" w:space="0" w:color="auto"/>
        <w:right w:val="none" w:sz="0" w:space="0" w:color="auto"/>
      </w:divBdr>
    </w:div>
    <w:div w:id="87360662">
      <w:bodyDiv w:val="1"/>
      <w:marLeft w:val="0"/>
      <w:marRight w:val="0"/>
      <w:marTop w:val="0"/>
      <w:marBottom w:val="0"/>
      <w:divBdr>
        <w:top w:val="none" w:sz="0" w:space="0" w:color="auto"/>
        <w:left w:val="none" w:sz="0" w:space="0" w:color="auto"/>
        <w:bottom w:val="none" w:sz="0" w:space="0" w:color="auto"/>
        <w:right w:val="none" w:sz="0" w:space="0" w:color="auto"/>
      </w:divBdr>
    </w:div>
    <w:div w:id="87430425">
      <w:bodyDiv w:val="1"/>
      <w:marLeft w:val="0"/>
      <w:marRight w:val="0"/>
      <w:marTop w:val="0"/>
      <w:marBottom w:val="0"/>
      <w:divBdr>
        <w:top w:val="none" w:sz="0" w:space="0" w:color="auto"/>
        <w:left w:val="none" w:sz="0" w:space="0" w:color="auto"/>
        <w:bottom w:val="none" w:sz="0" w:space="0" w:color="auto"/>
        <w:right w:val="none" w:sz="0" w:space="0" w:color="auto"/>
      </w:divBdr>
    </w:div>
    <w:div w:id="87847827">
      <w:bodyDiv w:val="1"/>
      <w:marLeft w:val="0"/>
      <w:marRight w:val="0"/>
      <w:marTop w:val="0"/>
      <w:marBottom w:val="0"/>
      <w:divBdr>
        <w:top w:val="none" w:sz="0" w:space="0" w:color="auto"/>
        <w:left w:val="none" w:sz="0" w:space="0" w:color="auto"/>
        <w:bottom w:val="none" w:sz="0" w:space="0" w:color="auto"/>
        <w:right w:val="none" w:sz="0" w:space="0" w:color="auto"/>
      </w:divBdr>
    </w:div>
    <w:div w:id="87849768">
      <w:bodyDiv w:val="1"/>
      <w:marLeft w:val="0"/>
      <w:marRight w:val="0"/>
      <w:marTop w:val="0"/>
      <w:marBottom w:val="0"/>
      <w:divBdr>
        <w:top w:val="none" w:sz="0" w:space="0" w:color="auto"/>
        <w:left w:val="none" w:sz="0" w:space="0" w:color="auto"/>
        <w:bottom w:val="none" w:sz="0" w:space="0" w:color="auto"/>
        <w:right w:val="none" w:sz="0" w:space="0" w:color="auto"/>
      </w:divBdr>
    </w:div>
    <w:div w:id="87965453">
      <w:bodyDiv w:val="1"/>
      <w:marLeft w:val="0"/>
      <w:marRight w:val="0"/>
      <w:marTop w:val="0"/>
      <w:marBottom w:val="0"/>
      <w:divBdr>
        <w:top w:val="none" w:sz="0" w:space="0" w:color="auto"/>
        <w:left w:val="none" w:sz="0" w:space="0" w:color="auto"/>
        <w:bottom w:val="none" w:sz="0" w:space="0" w:color="auto"/>
        <w:right w:val="none" w:sz="0" w:space="0" w:color="auto"/>
      </w:divBdr>
    </w:div>
    <w:div w:id="88621133">
      <w:bodyDiv w:val="1"/>
      <w:marLeft w:val="0"/>
      <w:marRight w:val="0"/>
      <w:marTop w:val="0"/>
      <w:marBottom w:val="0"/>
      <w:divBdr>
        <w:top w:val="none" w:sz="0" w:space="0" w:color="auto"/>
        <w:left w:val="none" w:sz="0" w:space="0" w:color="auto"/>
        <w:bottom w:val="none" w:sz="0" w:space="0" w:color="auto"/>
        <w:right w:val="none" w:sz="0" w:space="0" w:color="auto"/>
      </w:divBdr>
    </w:div>
    <w:div w:id="88700706">
      <w:bodyDiv w:val="1"/>
      <w:marLeft w:val="0"/>
      <w:marRight w:val="0"/>
      <w:marTop w:val="0"/>
      <w:marBottom w:val="0"/>
      <w:divBdr>
        <w:top w:val="none" w:sz="0" w:space="0" w:color="auto"/>
        <w:left w:val="none" w:sz="0" w:space="0" w:color="auto"/>
        <w:bottom w:val="none" w:sz="0" w:space="0" w:color="auto"/>
        <w:right w:val="none" w:sz="0" w:space="0" w:color="auto"/>
      </w:divBdr>
    </w:div>
    <w:div w:id="88894933">
      <w:bodyDiv w:val="1"/>
      <w:marLeft w:val="0"/>
      <w:marRight w:val="0"/>
      <w:marTop w:val="0"/>
      <w:marBottom w:val="0"/>
      <w:divBdr>
        <w:top w:val="none" w:sz="0" w:space="0" w:color="auto"/>
        <w:left w:val="none" w:sz="0" w:space="0" w:color="auto"/>
        <w:bottom w:val="none" w:sz="0" w:space="0" w:color="auto"/>
        <w:right w:val="none" w:sz="0" w:space="0" w:color="auto"/>
      </w:divBdr>
    </w:div>
    <w:div w:id="89130098">
      <w:bodyDiv w:val="1"/>
      <w:marLeft w:val="0"/>
      <w:marRight w:val="0"/>
      <w:marTop w:val="0"/>
      <w:marBottom w:val="0"/>
      <w:divBdr>
        <w:top w:val="none" w:sz="0" w:space="0" w:color="auto"/>
        <w:left w:val="none" w:sz="0" w:space="0" w:color="auto"/>
        <w:bottom w:val="none" w:sz="0" w:space="0" w:color="auto"/>
        <w:right w:val="none" w:sz="0" w:space="0" w:color="auto"/>
      </w:divBdr>
    </w:div>
    <w:div w:id="89205630">
      <w:bodyDiv w:val="1"/>
      <w:marLeft w:val="0"/>
      <w:marRight w:val="0"/>
      <w:marTop w:val="0"/>
      <w:marBottom w:val="0"/>
      <w:divBdr>
        <w:top w:val="none" w:sz="0" w:space="0" w:color="auto"/>
        <w:left w:val="none" w:sz="0" w:space="0" w:color="auto"/>
        <w:bottom w:val="none" w:sz="0" w:space="0" w:color="auto"/>
        <w:right w:val="none" w:sz="0" w:space="0" w:color="auto"/>
      </w:divBdr>
    </w:div>
    <w:div w:id="89545919">
      <w:bodyDiv w:val="1"/>
      <w:marLeft w:val="0"/>
      <w:marRight w:val="0"/>
      <w:marTop w:val="0"/>
      <w:marBottom w:val="0"/>
      <w:divBdr>
        <w:top w:val="none" w:sz="0" w:space="0" w:color="auto"/>
        <w:left w:val="none" w:sz="0" w:space="0" w:color="auto"/>
        <w:bottom w:val="none" w:sz="0" w:space="0" w:color="auto"/>
        <w:right w:val="none" w:sz="0" w:space="0" w:color="auto"/>
      </w:divBdr>
    </w:div>
    <w:div w:id="89667817">
      <w:bodyDiv w:val="1"/>
      <w:marLeft w:val="0"/>
      <w:marRight w:val="0"/>
      <w:marTop w:val="0"/>
      <w:marBottom w:val="0"/>
      <w:divBdr>
        <w:top w:val="none" w:sz="0" w:space="0" w:color="auto"/>
        <w:left w:val="none" w:sz="0" w:space="0" w:color="auto"/>
        <w:bottom w:val="none" w:sz="0" w:space="0" w:color="auto"/>
        <w:right w:val="none" w:sz="0" w:space="0" w:color="auto"/>
      </w:divBdr>
    </w:div>
    <w:div w:id="89816269">
      <w:bodyDiv w:val="1"/>
      <w:marLeft w:val="0"/>
      <w:marRight w:val="0"/>
      <w:marTop w:val="0"/>
      <w:marBottom w:val="0"/>
      <w:divBdr>
        <w:top w:val="none" w:sz="0" w:space="0" w:color="auto"/>
        <w:left w:val="none" w:sz="0" w:space="0" w:color="auto"/>
        <w:bottom w:val="none" w:sz="0" w:space="0" w:color="auto"/>
        <w:right w:val="none" w:sz="0" w:space="0" w:color="auto"/>
      </w:divBdr>
    </w:div>
    <w:div w:id="89929793">
      <w:bodyDiv w:val="1"/>
      <w:marLeft w:val="0"/>
      <w:marRight w:val="0"/>
      <w:marTop w:val="0"/>
      <w:marBottom w:val="0"/>
      <w:divBdr>
        <w:top w:val="none" w:sz="0" w:space="0" w:color="auto"/>
        <w:left w:val="none" w:sz="0" w:space="0" w:color="auto"/>
        <w:bottom w:val="none" w:sz="0" w:space="0" w:color="auto"/>
        <w:right w:val="none" w:sz="0" w:space="0" w:color="auto"/>
      </w:divBdr>
    </w:div>
    <w:div w:id="90393377">
      <w:bodyDiv w:val="1"/>
      <w:marLeft w:val="0"/>
      <w:marRight w:val="0"/>
      <w:marTop w:val="0"/>
      <w:marBottom w:val="0"/>
      <w:divBdr>
        <w:top w:val="none" w:sz="0" w:space="0" w:color="auto"/>
        <w:left w:val="none" w:sz="0" w:space="0" w:color="auto"/>
        <w:bottom w:val="none" w:sz="0" w:space="0" w:color="auto"/>
        <w:right w:val="none" w:sz="0" w:space="0" w:color="auto"/>
      </w:divBdr>
    </w:div>
    <w:div w:id="90667940">
      <w:bodyDiv w:val="1"/>
      <w:marLeft w:val="0"/>
      <w:marRight w:val="0"/>
      <w:marTop w:val="0"/>
      <w:marBottom w:val="0"/>
      <w:divBdr>
        <w:top w:val="none" w:sz="0" w:space="0" w:color="auto"/>
        <w:left w:val="none" w:sz="0" w:space="0" w:color="auto"/>
        <w:bottom w:val="none" w:sz="0" w:space="0" w:color="auto"/>
        <w:right w:val="none" w:sz="0" w:space="0" w:color="auto"/>
      </w:divBdr>
    </w:div>
    <w:div w:id="90900260">
      <w:bodyDiv w:val="1"/>
      <w:marLeft w:val="0"/>
      <w:marRight w:val="0"/>
      <w:marTop w:val="0"/>
      <w:marBottom w:val="0"/>
      <w:divBdr>
        <w:top w:val="none" w:sz="0" w:space="0" w:color="auto"/>
        <w:left w:val="none" w:sz="0" w:space="0" w:color="auto"/>
        <w:bottom w:val="none" w:sz="0" w:space="0" w:color="auto"/>
        <w:right w:val="none" w:sz="0" w:space="0" w:color="auto"/>
      </w:divBdr>
    </w:div>
    <w:div w:id="91126704">
      <w:bodyDiv w:val="1"/>
      <w:marLeft w:val="0"/>
      <w:marRight w:val="0"/>
      <w:marTop w:val="0"/>
      <w:marBottom w:val="0"/>
      <w:divBdr>
        <w:top w:val="none" w:sz="0" w:space="0" w:color="auto"/>
        <w:left w:val="none" w:sz="0" w:space="0" w:color="auto"/>
        <w:bottom w:val="none" w:sz="0" w:space="0" w:color="auto"/>
        <w:right w:val="none" w:sz="0" w:space="0" w:color="auto"/>
      </w:divBdr>
    </w:div>
    <w:div w:id="91166913">
      <w:bodyDiv w:val="1"/>
      <w:marLeft w:val="0"/>
      <w:marRight w:val="0"/>
      <w:marTop w:val="0"/>
      <w:marBottom w:val="0"/>
      <w:divBdr>
        <w:top w:val="none" w:sz="0" w:space="0" w:color="auto"/>
        <w:left w:val="none" w:sz="0" w:space="0" w:color="auto"/>
        <w:bottom w:val="none" w:sz="0" w:space="0" w:color="auto"/>
        <w:right w:val="none" w:sz="0" w:space="0" w:color="auto"/>
      </w:divBdr>
    </w:div>
    <w:div w:id="91170256">
      <w:bodyDiv w:val="1"/>
      <w:marLeft w:val="0"/>
      <w:marRight w:val="0"/>
      <w:marTop w:val="0"/>
      <w:marBottom w:val="0"/>
      <w:divBdr>
        <w:top w:val="none" w:sz="0" w:space="0" w:color="auto"/>
        <w:left w:val="none" w:sz="0" w:space="0" w:color="auto"/>
        <w:bottom w:val="none" w:sz="0" w:space="0" w:color="auto"/>
        <w:right w:val="none" w:sz="0" w:space="0" w:color="auto"/>
      </w:divBdr>
    </w:div>
    <w:div w:id="91244043">
      <w:bodyDiv w:val="1"/>
      <w:marLeft w:val="0"/>
      <w:marRight w:val="0"/>
      <w:marTop w:val="0"/>
      <w:marBottom w:val="0"/>
      <w:divBdr>
        <w:top w:val="none" w:sz="0" w:space="0" w:color="auto"/>
        <w:left w:val="none" w:sz="0" w:space="0" w:color="auto"/>
        <w:bottom w:val="none" w:sz="0" w:space="0" w:color="auto"/>
        <w:right w:val="none" w:sz="0" w:space="0" w:color="auto"/>
      </w:divBdr>
    </w:div>
    <w:div w:id="91362291">
      <w:bodyDiv w:val="1"/>
      <w:marLeft w:val="0"/>
      <w:marRight w:val="0"/>
      <w:marTop w:val="0"/>
      <w:marBottom w:val="0"/>
      <w:divBdr>
        <w:top w:val="none" w:sz="0" w:space="0" w:color="auto"/>
        <w:left w:val="none" w:sz="0" w:space="0" w:color="auto"/>
        <w:bottom w:val="none" w:sz="0" w:space="0" w:color="auto"/>
        <w:right w:val="none" w:sz="0" w:space="0" w:color="auto"/>
      </w:divBdr>
    </w:div>
    <w:div w:id="91434656">
      <w:bodyDiv w:val="1"/>
      <w:marLeft w:val="0"/>
      <w:marRight w:val="0"/>
      <w:marTop w:val="0"/>
      <w:marBottom w:val="0"/>
      <w:divBdr>
        <w:top w:val="none" w:sz="0" w:space="0" w:color="auto"/>
        <w:left w:val="none" w:sz="0" w:space="0" w:color="auto"/>
        <w:bottom w:val="none" w:sz="0" w:space="0" w:color="auto"/>
        <w:right w:val="none" w:sz="0" w:space="0" w:color="auto"/>
      </w:divBdr>
    </w:div>
    <w:div w:id="91634688">
      <w:bodyDiv w:val="1"/>
      <w:marLeft w:val="0"/>
      <w:marRight w:val="0"/>
      <w:marTop w:val="0"/>
      <w:marBottom w:val="0"/>
      <w:divBdr>
        <w:top w:val="none" w:sz="0" w:space="0" w:color="auto"/>
        <w:left w:val="none" w:sz="0" w:space="0" w:color="auto"/>
        <w:bottom w:val="none" w:sz="0" w:space="0" w:color="auto"/>
        <w:right w:val="none" w:sz="0" w:space="0" w:color="auto"/>
      </w:divBdr>
    </w:div>
    <w:div w:id="91750500">
      <w:bodyDiv w:val="1"/>
      <w:marLeft w:val="0"/>
      <w:marRight w:val="0"/>
      <w:marTop w:val="0"/>
      <w:marBottom w:val="0"/>
      <w:divBdr>
        <w:top w:val="none" w:sz="0" w:space="0" w:color="auto"/>
        <w:left w:val="none" w:sz="0" w:space="0" w:color="auto"/>
        <w:bottom w:val="none" w:sz="0" w:space="0" w:color="auto"/>
        <w:right w:val="none" w:sz="0" w:space="0" w:color="auto"/>
      </w:divBdr>
    </w:div>
    <w:div w:id="91822911">
      <w:bodyDiv w:val="1"/>
      <w:marLeft w:val="0"/>
      <w:marRight w:val="0"/>
      <w:marTop w:val="0"/>
      <w:marBottom w:val="0"/>
      <w:divBdr>
        <w:top w:val="none" w:sz="0" w:space="0" w:color="auto"/>
        <w:left w:val="none" w:sz="0" w:space="0" w:color="auto"/>
        <w:bottom w:val="none" w:sz="0" w:space="0" w:color="auto"/>
        <w:right w:val="none" w:sz="0" w:space="0" w:color="auto"/>
      </w:divBdr>
    </w:div>
    <w:div w:id="91973202">
      <w:bodyDiv w:val="1"/>
      <w:marLeft w:val="0"/>
      <w:marRight w:val="0"/>
      <w:marTop w:val="0"/>
      <w:marBottom w:val="0"/>
      <w:divBdr>
        <w:top w:val="none" w:sz="0" w:space="0" w:color="auto"/>
        <w:left w:val="none" w:sz="0" w:space="0" w:color="auto"/>
        <w:bottom w:val="none" w:sz="0" w:space="0" w:color="auto"/>
        <w:right w:val="none" w:sz="0" w:space="0" w:color="auto"/>
      </w:divBdr>
    </w:div>
    <w:div w:id="92288474">
      <w:bodyDiv w:val="1"/>
      <w:marLeft w:val="0"/>
      <w:marRight w:val="0"/>
      <w:marTop w:val="0"/>
      <w:marBottom w:val="0"/>
      <w:divBdr>
        <w:top w:val="none" w:sz="0" w:space="0" w:color="auto"/>
        <w:left w:val="none" w:sz="0" w:space="0" w:color="auto"/>
        <w:bottom w:val="none" w:sz="0" w:space="0" w:color="auto"/>
        <w:right w:val="none" w:sz="0" w:space="0" w:color="auto"/>
      </w:divBdr>
    </w:div>
    <w:div w:id="92437868">
      <w:bodyDiv w:val="1"/>
      <w:marLeft w:val="0"/>
      <w:marRight w:val="0"/>
      <w:marTop w:val="0"/>
      <w:marBottom w:val="0"/>
      <w:divBdr>
        <w:top w:val="none" w:sz="0" w:space="0" w:color="auto"/>
        <w:left w:val="none" w:sz="0" w:space="0" w:color="auto"/>
        <w:bottom w:val="none" w:sz="0" w:space="0" w:color="auto"/>
        <w:right w:val="none" w:sz="0" w:space="0" w:color="auto"/>
      </w:divBdr>
    </w:div>
    <w:div w:id="92633662">
      <w:bodyDiv w:val="1"/>
      <w:marLeft w:val="0"/>
      <w:marRight w:val="0"/>
      <w:marTop w:val="0"/>
      <w:marBottom w:val="0"/>
      <w:divBdr>
        <w:top w:val="none" w:sz="0" w:space="0" w:color="auto"/>
        <w:left w:val="none" w:sz="0" w:space="0" w:color="auto"/>
        <w:bottom w:val="none" w:sz="0" w:space="0" w:color="auto"/>
        <w:right w:val="none" w:sz="0" w:space="0" w:color="auto"/>
      </w:divBdr>
    </w:div>
    <w:div w:id="92676850">
      <w:bodyDiv w:val="1"/>
      <w:marLeft w:val="0"/>
      <w:marRight w:val="0"/>
      <w:marTop w:val="0"/>
      <w:marBottom w:val="0"/>
      <w:divBdr>
        <w:top w:val="none" w:sz="0" w:space="0" w:color="auto"/>
        <w:left w:val="none" w:sz="0" w:space="0" w:color="auto"/>
        <w:bottom w:val="none" w:sz="0" w:space="0" w:color="auto"/>
        <w:right w:val="none" w:sz="0" w:space="0" w:color="auto"/>
      </w:divBdr>
    </w:div>
    <w:div w:id="93133798">
      <w:bodyDiv w:val="1"/>
      <w:marLeft w:val="0"/>
      <w:marRight w:val="0"/>
      <w:marTop w:val="0"/>
      <w:marBottom w:val="0"/>
      <w:divBdr>
        <w:top w:val="none" w:sz="0" w:space="0" w:color="auto"/>
        <w:left w:val="none" w:sz="0" w:space="0" w:color="auto"/>
        <w:bottom w:val="none" w:sz="0" w:space="0" w:color="auto"/>
        <w:right w:val="none" w:sz="0" w:space="0" w:color="auto"/>
      </w:divBdr>
    </w:div>
    <w:div w:id="93399536">
      <w:bodyDiv w:val="1"/>
      <w:marLeft w:val="0"/>
      <w:marRight w:val="0"/>
      <w:marTop w:val="0"/>
      <w:marBottom w:val="0"/>
      <w:divBdr>
        <w:top w:val="none" w:sz="0" w:space="0" w:color="auto"/>
        <w:left w:val="none" w:sz="0" w:space="0" w:color="auto"/>
        <w:bottom w:val="none" w:sz="0" w:space="0" w:color="auto"/>
        <w:right w:val="none" w:sz="0" w:space="0" w:color="auto"/>
      </w:divBdr>
    </w:div>
    <w:div w:id="93402164">
      <w:bodyDiv w:val="1"/>
      <w:marLeft w:val="0"/>
      <w:marRight w:val="0"/>
      <w:marTop w:val="0"/>
      <w:marBottom w:val="0"/>
      <w:divBdr>
        <w:top w:val="none" w:sz="0" w:space="0" w:color="auto"/>
        <w:left w:val="none" w:sz="0" w:space="0" w:color="auto"/>
        <w:bottom w:val="none" w:sz="0" w:space="0" w:color="auto"/>
        <w:right w:val="none" w:sz="0" w:space="0" w:color="auto"/>
      </w:divBdr>
    </w:div>
    <w:div w:id="94137503">
      <w:bodyDiv w:val="1"/>
      <w:marLeft w:val="0"/>
      <w:marRight w:val="0"/>
      <w:marTop w:val="0"/>
      <w:marBottom w:val="0"/>
      <w:divBdr>
        <w:top w:val="none" w:sz="0" w:space="0" w:color="auto"/>
        <w:left w:val="none" w:sz="0" w:space="0" w:color="auto"/>
        <w:bottom w:val="none" w:sz="0" w:space="0" w:color="auto"/>
        <w:right w:val="none" w:sz="0" w:space="0" w:color="auto"/>
      </w:divBdr>
    </w:div>
    <w:div w:id="94522613">
      <w:bodyDiv w:val="1"/>
      <w:marLeft w:val="0"/>
      <w:marRight w:val="0"/>
      <w:marTop w:val="0"/>
      <w:marBottom w:val="0"/>
      <w:divBdr>
        <w:top w:val="none" w:sz="0" w:space="0" w:color="auto"/>
        <w:left w:val="none" w:sz="0" w:space="0" w:color="auto"/>
        <w:bottom w:val="none" w:sz="0" w:space="0" w:color="auto"/>
        <w:right w:val="none" w:sz="0" w:space="0" w:color="auto"/>
      </w:divBdr>
    </w:div>
    <w:div w:id="94638329">
      <w:bodyDiv w:val="1"/>
      <w:marLeft w:val="0"/>
      <w:marRight w:val="0"/>
      <w:marTop w:val="0"/>
      <w:marBottom w:val="0"/>
      <w:divBdr>
        <w:top w:val="none" w:sz="0" w:space="0" w:color="auto"/>
        <w:left w:val="none" w:sz="0" w:space="0" w:color="auto"/>
        <w:bottom w:val="none" w:sz="0" w:space="0" w:color="auto"/>
        <w:right w:val="none" w:sz="0" w:space="0" w:color="auto"/>
      </w:divBdr>
    </w:div>
    <w:div w:id="94785219">
      <w:bodyDiv w:val="1"/>
      <w:marLeft w:val="0"/>
      <w:marRight w:val="0"/>
      <w:marTop w:val="0"/>
      <w:marBottom w:val="0"/>
      <w:divBdr>
        <w:top w:val="none" w:sz="0" w:space="0" w:color="auto"/>
        <w:left w:val="none" w:sz="0" w:space="0" w:color="auto"/>
        <w:bottom w:val="none" w:sz="0" w:space="0" w:color="auto"/>
        <w:right w:val="none" w:sz="0" w:space="0" w:color="auto"/>
      </w:divBdr>
    </w:div>
    <w:div w:id="95172012">
      <w:bodyDiv w:val="1"/>
      <w:marLeft w:val="0"/>
      <w:marRight w:val="0"/>
      <w:marTop w:val="0"/>
      <w:marBottom w:val="0"/>
      <w:divBdr>
        <w:top w:val="none" w:sz="0" w:space="0" w:color="auto"/>
        <w:left w:val="none" w:sz="0" w:space="0" w:color="auto"/>
        <w:bottom w:val="none" w:sz="0" w:space="0" w:color="auto"/>
        <w:right w:val="none" w:sz="0" w:space="0" w:color="auto"/>
      </w:divBdr>
    </w:div>
    <w:div w:id="95177424">
      <w:bodyDiv w:val="1"/>
      <w:marLeft w:val="0"/>
      <w:marRight w:val="0"/>
      <w:marTop w:val="0"/>
      <w:marBottom w:val="0"/>
      <w:divBdr>
        <w:top w:val="none" w:sz="0" w:space="0" w:color="auto"/>
        <w:left w:val="none" w:sz="0" w:space="0" w:color="auto"/>
        <w:bottom w:val="none" w:sz="0" w:space="0" w:color="auto"/>
        <w:right w:val="none" w:sz="0" w:space="0" w:color="auto"/>
      </w:divBdr>
    </w:div>
    <w:div w:id="95372360">
      <w:bodyDiv w:val="1"/>
      <w:marLeft w:val="0"/>
      <w:marRight w:val="0"/>
      <w:marTop w:val="0"/>
      <w:marBottom w:val="0"/>
      <w:divBdr>
        <w:top w:val="none" w:sz="0" w:space="0" w:color="auto"/>
        <w:left w:val="none" w:sz="0" w:space="0" w:color="auto"/>
        <w:bottom w:val="none" w:sz="0" w:space="0" w:color="auto"/>
        <w:right w:val="none" w:sz="0" w:space="0" w:color="auto"/>
      </w:divBdr>
    </w:div>
    <w:div w:id="95489203">
      <w:bodyDiv w:val="1"/>
      <w:marLeft w:val="0"/>
      <w:marRight w:val="0"/>
      <w:marTop w:val="0"/>
      <w:marBottom w:val="0"/>
      <w:divBdr>
        <w:top w:val="none" w:sz="0" w:space="0" w:color="auto"/>
        <w:left w:val="none" w:sz="0" w:space="0" w:color="auto"/>
        <w:bottom w:val="none" w:sz="0" w:space="0" w:color="auto"/>
        <w:right w:val="none" w:sz="0" w:space="0" w:color="auto"/>
      </w:divBdr>
    </w:div>
    <w:div w:id="95902271">
      <w:bodyDiv w:val="1"/>
      <w:marLeft w:val="0"/>
      <w:marRight w:val="0"/>
      <w:marTop w:val="0"/>
      <w:marBottom w:val="0"/>
      <w:divBdr>
        <w:top w:val="none" w:sz="0" w:space="0" w:color="auto"/>
        <w:left w:val="none" w:sz="0" w:space="0" w:color="auto"/>
        <w:bottom w:val="none" w:sz="0" w:space="0" w:color="auto"/>
        <w:right w:val="none" w:sz="0" w:space="0" w:color="auto"/>
      </w:divBdr>
    </w:div>
    <w:div w:id="95903020">
      <w:bodyDiv w:val="1"/>
      <w:marLeft w:val="0"/>
      <w:marRight w:val="0"/>
      <w:marTop w:val="0"/>
      <w:marBottom w:val="0"/>
      <w:divBdr>
        <w:top w:val="none" w:sz="0" w:space="0" w:color="auto"/>
        <w:left w:val="none" w:sz="0" w:space="0" w:color="auto"/>
        <w:bottom w:val="none" w:sz="0" w:space="0" w:color="auto"/>
        <w:right w:val="none" w:sz="0" w:space="0" w:color="auto"/>
      </w:divBdr>
    </w:div>
    <w:div w:id="96029953">
      <w:bodyDiv w:val="1"/>
      <w:marLeft w:val="0"/>
      <w:marRight w:val="0"/>
      <w:marTop w:val="0"/>
      <w:marBottom w:val="0"/>
      <w:divBdr>
        <w:top w:val="none" w:sz="0" w:space="0" w:color="auto"/>
        <w:left w:val="none" w:sz="0" w:space="0" w:color="auto"/>
        <w:bottom w:val="none" w:sz="0" w:space="0" w:color="auto"/>
        <w:right w:val="none" w:sz="0" w:space="0" w:color="auto"/>
      </w:divBdr>
    </w:div>
    <w:div w:id="96171425">
      <w:bodyDiv w:val="1"/>
      <w:marLeft w:val="0"/>
      <w:marRight w:val="0"/>
      <w:marTop w:val="0"/>
      <w:marBottom w:val="0"/>
      <w:divBdr>
        <w:top w:val="none" w:sz="0" w:space="0" w:color="auto"/>
        <w:left w:val="none" w:sz="0" w:space="0" w:color="auto"/>
        <w:bottom w:val="none" w:sz="0" w:space="0" w:color="auto"/>
        <w:right w:val="none" w:sz="0" w:space="0" w:color="auto"/>
      </w:divBdr>
    </w:div>
    <w:div w:id="96219516">
      <w:bodyDiv w:val="1"/>
      <w:marLeft w:val="0"/>
      <w:marRight w:val="0"/>
      <w:marTop w:val="0"/>
      <w:marBottom w:val="0"/>
      <w:divBdr>
        <w:top w:val="none" w:sz="0" w:space="0" w:color="auto"/>
        <w:left w:val="none" w:sz="0" w:space="0" w:color="auto"/>
        <w:bottom w:val="none" w:sz="0" w:space="0" w:color="auto"/>
        <w:right w:val="none" w:sz="0" w:space="0" w:color="auto"/>
      </w:divBdr>
    </w:div>
    <w:div w:id="96487691">
      <w:bodyDiv w:val="1"/>
      <w:marLeft w:val="0"/>
      <w:marRight w:val="0"/>
      <w:marTop w:val="0"/>
      <w:marBottom w:val="0"/>
      <w:divBdr>
        <w:top w:val="none" w:sz="0" w:space="0" w:color="auto"/>
        <w:left w:val="none" w:sz="0" w:space="0" w:color="auto"/>
        <w:bottom w:val="none" w:sz="0" w:space="0" w:color="auto"/>
        <w:right w:val="none" w:sz="0" w:space="0" w:color="auto"/>
      </w:divBdr>
    </w:div>
    <w:div w:id="96567095">
      <w:bodyDiv w:val="1"/>
      <w:marLeft w:val="0"/>
      <w:marRight w:val="0"/>
      <w:marTop w:val="0"/>
      <w:marBottom w:val="0"/>
      <w:divBdr>
        <w:top w:val="none" w:sz="0" w:space="0" w:color="auto"/>
        <w:left w:val="none" w:sz="0" w:space="0" w:color="auto"/>
        <w:bottom w:val="none" w:sz="0" w:space="0" w:color="auto"/>
        <w:right w:val="none" w:sz="0" w:space="0" w:color="auto"/>
      </w:divBdr>
    </w:div>
    <w:div w:id="96677999">
      <w:bodyDiv w:val="1"/>
      <w:marLeft w:val="0"/>
      <w:marRight w:val="0"/>
      <w:marTop w:val="0"/>
      <w:marBottom w:val="0"/>
      <w:divBdr>
        <w:top w:val="none" w:sz="0" w:space="0" w:color="auto"/>
        <w:left w:val="none" w:sz="0" w:space="0" w:color="auto"/>
        <w:bottom w:val="none" w:sz="0" w:space="0" w:color="auto"/>
        <w:right w:val="none" w:sz="0" w:space="0" w:color="auto"/>
      </w:divBdr>
    </w:div>
    <w:div w:id="97409000">
      <w:bodyDiv w:val="1"/>
      <w:marLeft w:val="0"/>
      <w:marRight w:val="0"/>
      <w:marTop w:val="0"/>
      <w:marBottom w:val="0"/>
      <w:divBdr>
        <w:top w:val="none" w:sz="0" w:space="0" w:color="auto"/>
        <w:left w:val="none" w:sz="0" w:space="0" w:color="auto"/>
        <w:bottom w:val="none" w:sz="0" w:space="0" w:color="auto"/>
        <w:right w:val="none" w:sz="0" w:space="0" w:color="auto"/>
      </w:divBdr>
    </w:div>
    <w:div w:id="97411896">
      <w:bodyDiv w:val="1"/>
      <w:marLeft w:val="0"/>
      <w:marRight w:val="0"/>
      <w:marTop w:val="0"/>
      <w:marBottom w:val="0"/>
      <w:divBdr>
        <w:top w:val="none" w:sz="0" w:space="0" w:color="auto"/>
        <w:left w:val="none" w:sz="0" w:space="0" w:color="auto"/>
        <w:bottom w:val="none" w:sz="0" w:space="0" w:color="auto"/>
        <w:right w:val="none" w:sz="0" w:space="0" w:color="auto"/>
      </w:divBdr>
    </w:div>
    <w:div w:id="97483227">
      <w:bodyDiv w:val="1"/>
      <w:marLeft w:val="0"/>
      <w:marRight w:val="0"/>
      <w:marTop w:val="0"/>
      <w:marBottom w:val="0"/>
      <w:divBdr>
        <w:top w:val="none" w:sz="0" w:space="0" w:color="auto"/>
        <w:left w:val="none" w:sz="0" w:space="0" w:color="auto"/>
        <w:bottom w:val="none" w:sz="0" w:space="0" w:color="auto"/>
        <w:right w:val="none" w:sz="0" w:space="0" w:color="auto"/>
      </w:divBdr>
    </w:div>
    <w:div w:id="98185241">
      <w:bodyDiv w:val="1"/>
      <w:marLeft w:val="0"/>
      <w:marRight w:val="0"/>
      <w:marTop w:val="0"/>
      <w:marBottom w:val="0"/>
      <w:divBdr>
        <w:top w:val="none" w:sz="0" w:space="0" w:color="auto"/>
        <w:left w:val="none" w:sz="0" w:space="0" w:color="auto"/>
        <w:bottom w:val="none" w:sz="0" w:space="0" w:color="auto"/>
        <w:right w:val="none" w:sz="0" w:space="0" w:color="auto"/>
      </w:divBdr>
    </w:div>
    <w:div w:id="98262236">
      <w:bodyDiv w:val="1"/>
      <w:marLeft w:val="0"/>
      <w:marRight w:val="0"/>
      <w:marTop w:val="0"/>
      <w:marBottom w:val="0"/>
      <w:divBdr>
        <w:top w:val="none" w:sz="0" w:space="0" w:color="auto"/>
        <w:left w:val="none" w:sz="0" w:space="0" w:color="auto"/>
        <w:bottom w:val="none" w:sz="0" w:space="0" w:color="auto"/>
        <w:right w:val="none" w:sz="0" w:space="0" w:color="auto"/>
      </w:divBdr>
    </w:div>
    <w:div w:id="98378382">
      <w:bodyDiv w:val="1"/>
      <w:marLeft w:val="0"/>
      <w:marRight w:val="0"/>
      <w:marTop w:val="0"/>
      <w:marBottom w:val="0"/>
      <w:divBdr>
        <w:top w:val="none" w:sz="0" w:space="0" w:color="auto"/>
        <w:left w:val="none" w:sz="0" w:space="0" w:color="auto"/>
        <w:bottom w:val="none" w:sz="0" w:space="0" w:color="auto"/>
        <w:right w:val="none" w:sz="0" w:space="0" w:color="auto"/>
      </w:divBdr>
    </w:div>
    <w:div w:id="98721636">
      <w:bodyDiv w:val="1"/>
      <w:marLeft w:val="0"/>
      <w:marRight w:val="0"/>
      <w:marTop w:val="0"/>
      <w:marBottom w:val="0"/>
      <w:divBdr>
        <w:top w:val="none" w:sz="0" w:space="0" w:color="auto"/>
        <w:left w:val="none" w:sz="0" w:space="0" w:color="auto"/>
        <w:bottom w:val="none" w:sz="0" w:space="0" w:color="auto"/>
        <w:right w:val="none" w:sz="0" w:space="0" w:color="auto"/>
      </w:divBdr>
    </w:div>
    <w:div w:id="98910206">
      <w:bodyDiv w:val="1"/>
      <w:marLeft w:val="0"/>
      <w:marRight w:val="0"/>
      <w:marTop w:val="0"/>
      <w:marBottom w:val="0"/>
      <w:divBdr>
        <w:top w:val="none" w:sz="0" w:space="0" w:color="auto"/>
        <w:left w:val="none" w:sz="0" w:space="0" w:color="auto"/>
        <w:bottom w:val="none" w:sz="0" w:space="0" w:color="auto"/>
        <w:right w:val="none" w:sz="0" w:space="0" w:color="auto"/>
      </w:divBdr>
    </w:div>
    <w:div w:id="98990308">
      <w:bodyDiv w:val="1"/>
      <w:marLeft w:val="0"/>
      <w:marRight w:val="0"/>
      <w:marTop w:val="0"/>
      <w:marBottom w:val="0"/>
      <w:divBdr>
        <w:top w:val="none" w:sz="0" w:space="0" w:color="auto"/>
        <w:left w:val="none" w:sz="0" w:space="0" w:color="auto"/>
        <w:bottom w:val="none" w:sz="0" w:space="0" w:color="auto"/>
        <w:right w:val="none" w:sz="0" w:space="0" w:color="auto"/>
      </w:divBdr>
    </w:div>
    <w:div w:id="99110614">
      <w:bodyDiv w:val="1"/>
      <w:marLeft w:val="0"/>
      <w:marRight w:val="0"/>
      <w:marTop w:val="0"/>
      <w:marBottom w:val="0"/>
      <w:divBdr>
        <w:top w:val="none" w:sz="0" w:space="0" w:color="auto"/>
        <w:left w:val="none" w:sz="0" w:space="0" w:color="auto"/>
        <w:bottom w:val="none" w:sz="0" w:space="0" w:color="auto"/>
        <w:right w:val="none" w:sz="0" w:space="0" w:color="auto"/>
      </w:divBdr>
    </w:div>
    <w:div w:id="99183775">
      <w:bodyDiv w:val="1"/>
      <w:marLeft w:val="0"/>
      <w:marRight w:val="0"/>
      <w:marTop w:val="0"/>
      <w:marBottom w:val="0"/>
      <w:divBdr>
        <w:top w:val="none" w:sz="0" w:space="0" w:color="auto"/>
        <w:left w:val="none" w:sz="0" w:space="0" w:color="auto"/>
        <w:bottom w:val="none" w:sz="0" w:space="0" w:color="auto"/>
        <w:right w:val="none" w:sz="0" w:space="0" w:color="auto"/>
      </w:divBdr>
    </w:div>
    <w:div w:id="99224937">
      <w:bodyDiv w:val="1"/>
      <w:marLeft w:val="0"/>
      <w:marRight w:val="0"/>
      <w:marTop w:val="0"/>
      <w:marBottom w:val="0"/>
      <w:divBdr>
        <w:top w:val="none" w:sz="0" w:space="0" w:color="auto"/>
        <w:left w:val="none" w:sz="0" w:space="0" w:color="auto"/>
        <w:bottom w:val="none" w:sz="0" w:space="0" w:color="auto"/>
        <w:right w:val="none" w:sz="0" w:space="0" w:color="auto"/>
      </w:divBdr>
    </w:div>
    <w:div w:id="99953639">
      <w:bodyDiv w:val="1"/>
      <w:marLeft w:val="0"/>
      <w:marRight w:val="0"/>
      <w:marTop w:val="0"/>
      <w:marBottom w:val="0"/>
      <w:divBdr>
        <w:top w:val="none" w:sz="0" w:space="0" w:color="auto"/>
        <w:left w:val="none" w:sz="0" w:space="0" w:color="auto"/>
        <w:bottom w:val="none" w:sz="0" w:space="0" w:color="auto"/>
        <w:right w:val="none" w:sz="0" w:space="0" w:color="auto"/>
      </w:divBdr>
    </w:div>
    <w:div w:id="100034925">
      <w:bodyDiv w:val="1"/>
      <w:marLeft w:val="0"/>
      <w:marRight w:val="0"/>
      <w:marTop w:val="0"/>
      <w:marBottom w:val="0"/>
      <w:divBdr>
        <w:top w:val="none" w:sz="0" w:space="0" w:color="auto"/>
        <w:left w:val="none" w:sz="0" w:space="0" w:color="auto"/>
        <w:bottom w:val="none" w:sz="0" w:space="0" w:color="auto"/>
        <w:right w:val="none" w:sz="0" w:space="0" w:color="auto"/>
      </w:divBdr>
    </w:div>
    <w:div w:id="100103024">
      <w:bodyDiv w:val="1"/>
      <w:marLeft w:val="0"/>
      <w:marRight w:val="0"/>
      <w:marTop w:val="0"/>
      <w:marBottom w:val="0"/>
      <w:divBdr>
        <w:top w:val="none" w:sz="0" w:space="0" w:color="auto"/>
        <w:left w:val="none" w:sz="0" w:space="0" w:color="auto"/>
        <w:bottom w:val="none" w:sz="0" w:space="0" w:color="auto"/>
        <w:right w:val="none" w:sz="0" w:space="0" w:color="auto"/>
      </w:divBdr>
    </w:div>
    <w:div w:id="100150832">
      <w:bodyDiv w:val="1"/>
      <w:marLeft w:val="0"/>
      <w:marRight w:val="0"/>
      <w:marTop w:val="0"/>
      <w:marBottom w:val="0"/>
      <w:divBdr>
        <w:top w:val="none" w:sz="0" w:space="0" w:color="auto"/>
        <w:left w:val="none" w:sz="0" w:space="0" w:color="auto"/>
        <w:bottom w:val="none" w:sz="0" w:space="0" w:color="auto"/>
        <w:right w:val="none" w:sz="0" w:space="0" w:color="auto"/>
      </w:divBdr>
    </w:div>
    <w:div w:id="100608099">
      <w:bodyDiv w:val="1"/>
      <w:marLeft w:val="0"/>
      <w:marRight w:val="0"/>
      <w:marTop w:val="0"/>
      <w:marBottom w:val="0"/>
      <w:divBdr>
        <w:top w:val="none" w:sz="0" w:space="0" w:color="auto"/>
        <w:left w:val="none" w:sz="0" w:space="0" w:color="auto"/>
        <w:bottom w:val="none" w:sz="0" w:space="0" w:color="auto"/>
        <w:right w:val="none" w:sz="0" w:space="0" w:color="auto"/>
      </w:divBdr>
    </w:div>
    <w:div w:id="100805007">
      <w:bodyDiv w:val="1"/>
      <w:marLeft w:val="0"/>
      <w:marRight w:val="0"/>
      <w:marTop w:val="0"/>
      <w:marBottom w:val="0"/>
      <w:divBdr>
        <w:top w:val="none" w:sz="0" w:space="0" w:color="auto"/>
        <w:left w:val="none" w:sz="0" w:space="0" w:color="auto"/>
        <w:bottom w:val="none" w:sz="0" w:space="0" w:color="auto"/>
        <w:right w:val="none" w:sz="0" w:space="0" w:color="auto"/>
      </w:divBdr>
    </w:div>
    <w:div w:id="100997603">
      <w:bodyDiv w:val="1"/>
      <w:marLeft w:val="0"/>
      <w:marRight w:val="0"/>
      <w:marTop w:val="0"/>
      <w:marBottom w:val="0"/>
      <w:divBdr>
        <w:top w:val="none" w:sz="0" w:space="0" w:color="auto"/>
        <w:left w:val="none" w:sz="0" w:space="0" w:color="auto"/>
        <w:bottom w:val="none" w:sz="0" w:space="0" w:color="auto"/>
        <w:right w:val="none" w:sz="0" w:space="0" w:color="auto"/>
      </w:divBdr>
    </w:div>
    <w:div w:id="101073634">
      <w:bodyDiv w:val="1"/>
      <w:marLeft w:val="0"/>
      <w:marRight w:val="0"/>
      <w:marTop w:val="0"/>
      <w:marBottom w:val="0"/>
      <w:divBdr>
        <w:top w:val="none" w:sz="0" w:space="0" w:color="auto"/>
        <w:left w:val="none" w:sz="0" w:space="0" w:color="auto"/>
        <w:bottom w:val="none" w:sz="0" w:space="0" w:color="auto"/>
        <w:right w:val="none" w:sz="0" w:space="0" w:color="auto"/>
      </w:divBdr>
    </w:div>
    <w:div w:id="101347296">
      <w:bodyDiv w:val="1"/>
      <w:marLeft w:val="0"/>
      <w:marRight w:val="0"/>
      <w:marTop w:val="0"/>
      <w:marBottom w:val="0"/>
      <w:divBdr>
        <w:top w:val="none" w:sz="0" w:space="0" w:color="auto"/>
        <w:left w:val="none" w:sz="0" w:space="0" w:color="auto"/>
        <w:bottom w:val="none" w:sz="0" w:space="0" w:color="auto"/>
        <w:right w:val="none" w:sz="0" w:space="0" w:color="auto"/>
      </w:divBdr>
    </w:div>
    <w:div w:id="101462455">
      <w:bodyDiv w:val="1"/>
      <w:marLeft w:val="0"/>
      <w:marRight w:val="0"/>
      <w:marTop w:val="0"/>
      <w:marBottom w:val="0"/>
      <w:divBdr>
        <w:top w:val="none" w:sz="0" w:space="0" w:color="auto"/>
        <w:left w:val="none" w:sz="0" w:space="0" w:color="auto"/>
        <w:bottom w:val="none" w:sz="0" w:space="0" w:color="auto"/>
        <w:right w:val="none" w:sz="0" w:space="0" w:color="auto"/>
      </w:divBdr>
    </w:div>
    <w:div w:id="101531330">
      <w:bodyDiv w:val="1"/>
      <w:marLeft w:val="0"/>
      <w:marRight w:val="0"/>
      <w:marTop w:val="0"/>
      <w:marBottom w:val="0"/>
      <w:divBdr>
        <w:top w:val="none" w:sz="0" w:space="0" w:color="auto"/>
        <w:left w:val="none" w:sz="0" w:space="0" w:color="auto"/>
        <w:bottom w:val="none" w:sz="0" w:space="0" w:color="auto"/>
        <w:right w:val="none" w:sz="0" w:space="0" w:color="auto"/>
      </w:divBdr>
    </w:div>
    <w:div w:id="101655536">
      <w:bodyDiv w:val="1"/>
      <w:marLeft w:val="0"/>
      <w:marRight w:val="0"/>
      <w:marTop w:val="0"/>
      <w:marBottom w:val="0"/>
      <w:divBdr>
        <w:top w:val="none" w:sz="0" w:space="0" w:color="auto"/>
        <w:left w:val="none" w:sz="0" w:space="0" w:color="auto"/>
        <w:bottom w:val="none" w:sz="0" w:space="0" w:color="auto"/>
        <w:right w:val="none" w:sz="0" w:space="0" w:color="auto"/>
      </w:divBdr>
    </w:div>
    <w:div w:id="101807069">
      <w:bodyDiv w:val="1"/>
      <w:marLeft w:val="0"/>
      <w:marRight w:val="0"/>
      <w:marTop w:val="0"/>
      <w:marBottom w:val="0"/>
      <w:divBdr>
        <w:top w:val="none" w:sz="0" w:space="0" w:color="auto"/>
        <w:left w:val="none" w:sz="0" w:space="0" w:color="auto"/>
        <w:bottom w:val="none" w:sz="0" w:space="0" w:color="auto"/>
        <w:right w:val="none" w:sz="0" w:space="0" w:color="auto"/>
      </w:divBdr>
    </w:div>
    <w:div w:id="101847911">
      <w:bodyDiv w:val="1"/>
      <w:marLeft w:val="0"/>
      <w:marRight w:val="0"/>
      <w:marTop w:val="0"/>
      <w:marBottom w:val="0"/>
      <w:divBdr>
        <w:top w:val="none" w:sz="0" w:space="0" w:color="auto"/>
        <w:left w:val="none" w:sz="0" w:space="0" w:color="auto"/>
        <w:bottom w:val="none" w:sz="0" w:space="0" w:color="auto"/>
        <w:right w:val="none" w:sz="0" w:space="0" w:color="auto"/>
      </w:divBdr>
    </w:div>
    <w:div w:id="101923013">
      <w:bodyDiv w:val="1"/>
      <w:marLeft w:val="0"/>
      <w:marRight w:val="0"/>
      <w:marTop w:val="0"/>
      <w:marBottom w:val="0"/>
      <w:divBdr>
        <w:top w:val="none" w:sz="0" w:space="0" w:color="auto"/>
        <w:left w:val="none" w:sz="0" w:space="0" w:color="auto"/>
        <w:bottom w:val="none" w:sz="0" w:space="0" w:color="auto"/>
        <w:right w:val="none" w:sz="0" w:space="0" w:color="auto"/>
      </w:divBdr>
    </w:div>
    <w:div w:id="102307643">
      <w:bodyDiv w:val="1"/>
      <w:marLeft w:val="0"/>
      <w:marRight w:val="0"/>
      <w:marTop w:val="0"/>
      <w:marBottom w:val="0"/>
      <w:divBdr>
        <w:top w:val="none" w:sz="0" w:space="0" w:color="auto"/>
        <w:left w:val="none" w:sz="0" w:space="0" w:color="auto"/>
        <w:bottom w:val="none" w:sz="0" w:space="0" w:color="auto"/>
        <w:right w:val="none" w:sz="0" w:space="0" w:color="auto"/>
      </w:divBdr>
    </w:div>
    <w:div w:id="102463131">
      <w:bodyDiv w:val="1"/>
      <w:marLeft w:val="0"/>
      <w:marRight w:val="0"/>
      <w:marTop w:val="0"/>
      <w:marBottom w:val="0"/>
      <w:divBdr>
        <w:top w:val="none" w:sz="0" w:space="0" w:color="auto"/>
        <w:left w:val="none" w:sz="0" w:space="0" w:color="auto"/>
        <w:bottom w:val="none" w:sz="0" w:space="0" w:color="auto"/>
        <w:right w:val="none" w:sz="0" w:space="0" w:color="auto"/>
      </w:divBdr>
    </w:div>
    <w:div w:id="102726788">
      <w:bodyDiv w:val="1"/>
      <w:marLeft w:val="0"/>
      <w:marRight w:val="0"/>
      <w:marTop w:val="0"/>
      <w:marBottom w:val="0"/>
      <w:divBdr>
        <w:top w:val="none" w:sz="0" w:space="0" w:color="auto"/>
        <w:left w:val="none" w:sz="0" w:space="0" w:color="auto"/>
        <w:bottom w:val="none" w:sz="0" w:space="0" w:color="auto"/>
        <w:right w:val="none" w:sz="0" w:space="0" w:color="auto"/>
      </w:divBdr>
    </w:div>
    <w:div w:id="102770264">
      <w:bodyDiv w:val="1"/>
      <w:marLeft w:val="0"/>
      <w:marRight w:val="0"/>
      <w:marTop w:val="0"/>
      <w:marBottom w:val="0"/>
      <w:divBdr>
        <w:top w:val="none" w:sz="0" w:space="0" w:color="auto"/>
        <w:left w:val="none" w:sz="0" w:space="0" w:color="auto"/>
        <w:bottom w:val="none" w:sz="0" w:space="0" w:color="auto"/>
        <w:right w:val="none" w:sz="0" w:space="0" w:color="auto"/>
      </w:divBdr>
    </w:div>
    <w:div w:id="103311272">
      <w:bodyDiv w:val="1"/>
      <w:marLeft w:val="0"/>
      <w:marRight w:val="0"/>
      <w:marTop w:val="0"/>
      <w:marBottom w:val="0"/>
      <w:divBdr>
        <w:top w:val="none" w:sz="0" w:space="0" w:color="auto"/>
        <w:left w:val="none" w:sz="0" w:space="0" w:color="auto"/>
        <w:bottom w:val="none" w:sz="0" w:space="0" w:color="auto"/>
        <w:right w:val="none" w:sz="0" w:space="0" w:color="auto"/>
      </w:divBdr>
    </w:div>
    <w:div w:id="103427751">
      <w:bodyDiv w:val="1"/>
      <w:marLeft w:val="0"/>
      <w:marRight w:val="0"/>
      <w:marTop w:val="0"/>
      <w:marBottom w:val="0"/>
      <w:divBdr>
        <w:top w:val="none" w:sz="0" w:space="0" w:color="auto"/>
        <w:left w:val="none" w:sz="0" w:space="0" w:color="auto"/>
        <w:bottom w:val="none" w:sz="0" w:space="0" w:color="auto"/>
        <w:right w:val="none" w:sz="0" w:space="0" w:color="auto"/>
      </w:divBdr>
    </w:div>
    <w:div w:id="103496850">
      <w:bodyDiv w:val="1"/>
      <w:marLeft w:val="0"/>
      <w:marRight w:val="0"/>
      <w:marTop w:val="0"/>
      <w:marBottom w:val="0"/>
      <w:divBdr>
        <w:top w:val="none" w:sz="0" w:space="0" w:color="auto"/>
        <w:left w:val="none" w:sz="0" w:space="0" w:color="auto"/>
        <w:bottom w:val="none" w:sz="0" w:space="0" w:color="auto"/>
        <w:right w:val="none" w:sz="0" w:space="0" w:color="auto"/>
      </w:divBdr>
    </w:div>
    <w:div w:id="103501292">
      <w:bodyDiv w:val="1"/>
      <w:marLeft w:val="0"/>
      <w:marRight w:val="0"/>
      <w:marTop w:val="0"/>
      <w:marBottom w:val="0"/>
      <w:divBdr>
        <w:top w:val="none" w:sz="0" w:space="0" w:color="auto"/>
        <w:left w:val="none" w:sz="0" w:space="0" w:color="auto"/>
        <w:bottom w:val="none" w:sz="0" w:space="0" w:color="auto"/>
        <w:right w:val="none" w:sz="0" w:space="0" w:color="auto"/>
      </w:divBdr>
    </w:div>
    <w:div w:id="103693177">
      <w:bodyDiv w:val="1"/>
      <w:marLeft w:val="0"/>
      <w:marRight w:val="0"/>
      <w:marTop w:val="0"/>
      <w:marBottom w:val="0"/>
      <w:divBdr>
        <w:top w:val="none" w:sz="0" w:space="0" w:color="auto"/>
        <w:left w:val="none" w:sz="0" w:space="0" w:color="auto"/>
        <w:bottom w:val="none" w:sz="0" w:space="0" w:color="auto"/>
        <w:right w:val="none" w:sz="0" w:space="0" w:color="auto"/>
      </w:divBdr>
    </w:div>
    <w:div w:id="103816371">
      <w:bodyDiv w:val="1"/>
      <w:marLeft w:val="0"/>
      <w:marRight w:val="0"/>
      <w:marTop w:val="0"/>
      <w:marBottom w:val="0"/>
      <w:divBdr>
        <w:top w:val="none" w:sz="0" w:space="0" w:color="auto"/>
        <w:left w:val="none" w:sz="0" w:space="0" w:color="auto"/>
        <w:bottom w:val="none" w:sz="0" w:space="0" w:color="auto"/>
        <w:right w:val="none" w:sz="0" w:space="0" w:color="auto"/>
      </w:divBdr>
    </w:div>
    <w:div w:id="103961255">
      <w:bodyDiv w:val="1"/>
      <w:marLeft w:val="0"/>
      <w:marRight w:val="0"/>
      <w:marTop w:val="0"/>
      <w:marBottom w:val="0"/>
      <w:divBdr>
        <w:top w:val="none" w:sz="0" w:space="0" w:color="auto"/>
        <w:left w:val="none" w:sz="0" w:space="0" w:color="auto"/>
        <w:bottom w:val="none" w:sz="0" w:space="0" w:color="auto"/>
        <w:right w:val="none" w:sz="0" w:space="0" w:color="auto"/>
      </w:divBdr>
    </w:div>
    <w:div w:id="104035806">
      <w:bodyDiv w:val="1"/>
      <w:marLeft w:val="0"/>
      <w:marRight w:val="0"/>
      <w:marTop w:val="0"/>
      <w:marBottom w:val="0"/>
      <w:divBdr>
        <w:top w:val="none" w:sz="0" w:space="0" w:color="auto"/>
        <w:left w:val="none" w:sz="0" w:space="0" w:color="auto"/>
        <w:bottom w:val="none" w:sz="0" w:space="0" w:color="auto"/>
        <w:right w:val="none" w:sz="0" w:space="0" w:color="auto"/>
      </w:divBdr>
    </w:div>
    <w:div w:id="104424508">
      <w:bodyDiv w:val="1"/>
      <w:marLeft w:val="0"/>
      <w:marRight w:val="0"/>
      <w:marTop w:val="0"/>
      <w:marBottom w:val="0"/>
      <w:divBdr>
        <w:top w:val="none" w:sz="0" w:space="0" w:color="auto"/>
        <w:left w:val="none" w:sz="0" w:space="0" w:color="auto"/>
        <w:bottom w:val="none" w:sz="0" w:space="0" w:color="auto"/>
        <w:right w:val="none" w:sz="0" w:space="0" w:color="auto"/>
      </w:divBdr>
    </w:div>
    <w:div w:id="104693679">
      <w:bodyDiv w:val="1"/>
      <w:marLeft w:val="0"/>
      <w:marRight w:val="0"/>
      <w:marTop w:val="0"/>
      <w:marBottom w:val="0"/>
      <w:divBdr>
        <w:top w:val="none" w:sz="0" w:space="0" w:color="auto"/>
        <w:left w:val="none" w:sz="0" w:space="0" w:color="auto"/>
        <w:bottom w:val="none" w:sz="0" w:space="0" w:color="auto"/>
        <w:right w:val="none" w:sz="0" w:space="0" w:color="auto"/>
      </w:divBdr>
    </w:div>
    <w:div w:id="104740245">
      <w:bodyDiv w:val="1"/>
      <w:marLeft w:val="0"/>
      <w:marRight w:val="0"/>
      <w:marTop w:val="0"/>
      <w:marBottom w:val="0"/>
      <w:divBdr>
        <w:top w:val="none" w:sz="0" w:space="0" w:color="auto"/>
        <w:left w:val="none" w:sz="0" w:space="0" w:color="auto"/>
        <w:bottom w:val="none" w:sz="0" w:space="0" w:color="auto"/>
        <w:right w:val="none" w:sz="0" w:space="0" w:color="auto"/>
      </w:divBdr>
    </w:div>
    <w:div w:id="104886082">
      <w:bodyDiv w:val="1"/>
      <w:marLeft w:val="0"/>
      <w:marRight w:val="0"/>
      <w:marTop w:val="0"/>
      <w:marBottom w:val="0"/>
      <w:divBdr>
        <w:top w:val="none" w:sz="0" w:space="0" w:color="auto"/>
        <w:left w:val="none" w:sz="0" w:space="0" w:color="auto"/>
        <w:bottom w:val="none" w:sz="0" w:space="0" w:color="auto"/>
        <w:right w:val="none" w:sz="0" w:space="0" w:color="auto"/>
      </w:divBdr>
    </w:div>
    <w:div w:id="105076950">
      <w:bodyDiv w:val="1"/>
      <w:marLeft w:val="0"/>
      <w:marRight w:val="0"/>
      <w:marTop w:val="0"/>
      <w:marBottom w:val="0"/>
      <w:divBdr>
        <w:top w:val="none" w:sz="0" w:space="0" w:color="auto"/>
        <w:left w:val="none" w:sz="0" w:space="0" w:color="auto"/>
        <w:bottom w:val="none" w:sz="0" w:space="0" w:color="auto"/>
        <w:right w:val="none" w:sz="0" w:space="0" w:color="auto"/>
      </w:divBdr>
    </w:div>
    <w:div w:id="105081087">
      <w:bodyDiv w:val="1"/>
      <w:marLeft w:val="0"/>
      <w:marRight w:val="0"/>
      <w:marTop w:val="0"/>
      <w:marBottom w:val="0"/>
      <w:divBdr>
        <w:top w:val="none" w:sz="0" w:space="0" w:color="auto"/>
        <w:left w:val="none" w:sz="0" w:space="0" w:color="auto"/>
        <w:bottom w:val="none" w:sz="0" w:space="0" w:color="auto"/>
        <w:right w:val="none" w:sz="0" w:space="0" w:color="auto"/>
      </w:divBdr>
    </w:div>
    <w:div w:id="105348410">
      <w:bodyDiv w:val="1"/>
      <w:marLeft w:val="0"/>
      <w:marRight w:val="0"/>
      <w:marTop w:val="0"/>
      <w:marBottom w:val="0"/>
      <w:divBdr>
        <w:top w:val="none" w:sz="0" w:space="0" w:color="auto"/>
        <w:left w:val="none" w:sz="0" w:space="0" w:color="auto"/>
        <w:bottom w:val="none" w:sz="0" w:space="0" w:color="auto"/>
        <w:right w:val="none" w:sz="0" w:space="0" w:color="auto"/>
      </w:divBdr>
    </w:div>
    <w:div w:id="105514955">
      <w:bodyDiv w:val="1"/>
      <w:marLeft w:val="0"/>
      <w:marRight w:val="0"/>
      <w:marTop w:val="0"/>
      <w:marBottom w:val="0"/>
      <w:divBdr>
        <w:top w:val="none" w:sz="0" w:space="0" w:color="auto"/>
        <w:left w:val="none" w:sz="0" w:space="0" w:color="auto"/>
        <w:bottom w:val="none" w:sz="0" w:space="0" w:color="auto"/>
        <w:right w:val="none" w:sz="0" w:space="0" w:color="auto"/>
      </w:divBdr>
    </w:div>
    <w:div w:id="106051563">
      <w:bodyDiv w:val="1"/>
      <w:marLeft w:val="0"/>
      <w:marRight w:val="0"/>
      <w:marTop w:val="0"/>
      <w:marBottom w:val="0"/>
      <w:divBdr>
        <w:top w:val="none" w:sz="0" w:space="0" w:color="auto"/>
        <w:left w:val="none" w:sz="0" w:space="0" w:color="auto"/>
        <w:bottom w:val="none" w:sz="0" w:space="0" w:color="auto"/>
        <w:right w:val="none" w:sz="0" w:space="0" w:color="auto"/>
      </w:divBdr>
    </w:div>
    <w:div w:id="106195386">
      <w:bodyDiv w:val="1"/>
      <w:marLeft w:val="0"/>
      <w:marRight w:val="0"/>
      <w:marTop w:val="0"/>
      <w:marBottom w:val="0"/>
      <w:divBdr>
        <w:top w:val="none" w:sz="0" w:space="0" w:color="auto"/>
        <w:left w:val="none" w:sz="0" w:space="0" w:color="auto"/>
        <w:bottom w:val="none" w:sz="0" w:space="0" w:color="auto"/>
        <w:right w:val="none" w:sz="0" w:space="0" w:color="auto"/>
      </w:divBdr>
    </w:div>
    <w:div w:id="106849362">
      <w:bodyDiv w:val="1"/>
      <w:marLeft w:val="0"/>
      <w:marRight w:val="0"/>
      <w:marTop w:val="0"/>
      <w:marBottom w:val="0"/>
      <w:divBdr>
        <w:top w:val="none" w:sz="0" w:space="0" w:color="auto"/>
        <w:left w:val="none" w:sz="0" w:space="0" w:color="auto"/>
        <w:bottom w:val="none" w:sz="0" w:space="0" w:color="auto"/>
        <w:right w:val="none" w:sz="0" w:space="0" w:color="auto"/>
      </w:divBdr>
    </w:div>
    <w:div w:id="107089868">
      <w:bodyDiv w:val="1"/>
      <w:marLeft w:val="0"/>
      <w:marRight w:val="0"/>
      <w:marTop w:val="0"/>
      <w:marBottom w:val="0"/>
      <w:divBdr>
        <w:top w:val="none" w:sz="0" w:space="0" w:color="auto"/>
        <w:left w:val="none" w:sz="0" w:space="0" w:color="auto"/>
        <w:bottom w:val="none" w:sz="0" w:space="0" w:color="auto"/>
        <w:right w:val="none" w:sz="0" w:space="0" w:color="auto"/>
      </w:divBdr>
    </w:div>
    <w:div w:id="107547835">
      <w:bodyDiv w:val="1"/>
      <w:marLeft w:val="0"/>
      <w:marRight w:val="0"/>
      <w:marTop w:val="0"/>
      <w:marBottom w:val="0"/>
      <w:divBdr>
        <w:top w:val="none" w:sz="0" w:space="0" w:color="auto"/>
        <w:left w:val="none" w:sz="0" w:space="0" w:color="auto"/>
        <w:bottom w:val="none" w:sz="0" w:space="0" w:color="auto"/>
        <w:right w:val="none" w:sz="0" w:space="0" w:color="auto"/>
      </w:divBdr>
    </w:div>
    <w:div w:id="107748060">
      <w:bodyDiv w:val="1"/>
      <w:marLeft w:val="0"/>
      <w:marRight w:val="0"/>
      <w:marTop w:val="0"/>
      <w:marBottom w:val="0"/>
      <w:divBdr>
        <w:top w:val="none" w:sz="0" w:space="0" w:color="auto"/>
        <w:left w:val="none" w:sz="0" w:space="0" w:color="auto"/>
        <w:bottom w:val="none" w:sz="0" w:space="0" w:color="auto"/>
        <w:right w:val="none" w:sz="0" w:space="0" w:color="auto"/>
      </w:divBdr>
    </w:div>
    <w:div w:id="107938944">
      <w:bodyDiv w:val="1"/>
      <w:marLeft w:val="0"/>
      <w:marRight w:val="0"/>
      <w:marTop w:val="0"/>
      <w:marBottom w:val="0"/>
      <w:divBdr>
        <w:top w:val="none" w:sz="0" w:space="0" w:color="auto"/>
        <w:left w:val="none" w:sz="0" w:space="0" w:color="auto"/>
        <w:bottom w:val="none" w:sz="0" w:space="0" w:color="auto"/>
        <w:right w:val="none" w:sz="0" w:space="0" w:color="auto"/>
      </w:divBdr>
    </w:div>
    <w:div w:id="109009170">
      <w:bodyDiv w:val="1"/>
      <w:marLeft w:val="0"/>
      <w:marRight w:val="0"/>
      <w:marTop w:val="0"/>
      <w:marBottom w:val="0"/>
      <w:divBdr>
        <w:top w:val="none" w:sz="0" w:space="0" w:color="auto"/>
        <w:left w:val="none" w:sz="0" w:space="0" w:color="auto"/>
        <w:bottom w:val="none" w:sz="0" w:space="0" w:color="auto"/>
        <w:right w:val="none" w:sz="0" w:space="0" w:color="auto"/>
      </w:divBdr>
    </w:div>
    <w:div w:id="109320817">
      <w:bodyDiv w:val="1"/>
      <w:marLeft w:val="0"/>
      <w:marRight w:val="0"/>
      <w:marTop w:val="0"/>
      <w:marBottom w:val="0"/>
      <w:divBdr>
        <w:top w:val="none" w:sz="0" w:space="0" w:color="auto"/>
        <w:left w:val="none" w:sz="0" w:space="0" w:color="auto"/>
        <w:bottom w:val="none" w:sz="0" w:space="0" w:color="auto"/>
        <w:right w:val="none" w:sz="0" w:space="0" w:color="auto"/>
      </w:divBdr>
    </w:div>
    <w:div w:id="109671829">
      <w:bodyDiv w:val="1"/>
      <w:marLeft w:val="0"/>
      <w:marRight w:val="0"/>
      <w:marTop w:val="0"/>
      <w:marBottom w:val="0"/>
      <w:divBdr>
        <w:top w:val="none" w:sz="0" w:space="0" w:color="auto"/>
        <w:left w:val="none" w:sz="0" w:space="0" w:color="auto"/>
        <w:bottom w:val="none" w:sz="0" w:space="0" w:color="auto"/>
        <w:right w:val="none" w:sz="0" w:space="0" w:color="auto"/>
      </w:divBdr>
    </w:div>
    <w:div w:id="109859350">
      <w:bodyDiv w:val="1"/>
      <w:marLeft w:val="0"/>
      <w:marRight w:val="0"/>
      <w:marTop w:val="0"/>
      <w:marBottom w:val="0"/>
      <w:divBdr>
        <w:top w:val="none" w:sz="0" w:space="0" w:color="auto"/>
        <w:left w:val="none" w:sz="0" w:space="0" w:color="auto"/>
        <w:bottom w:val="none" w:sz="0" w:space="0" w:color="auto"/>
        <w:right w:val="none" w:sz="0" w:space="0" w:color="auto"/>
      </w:divBdr>
    </w:div>
    <w:div w:id="110325009">
      <w:bodyDiv w:val="1"/>
      <w:marLeft w:val="0"/>
      <w:marRight w:val="0"/>
      <w:marTop w:val="0"/>
      <w:marBottom w:val="0"/>
      <w:divBdr>
        <w:top w:val="none" w:sz="0" w:space="0" w:color="auto"/>
        <w:left w:val="none" w:sz="0" w:space="0" w:color="auto"/>
        <w:bottom w:val="none" w:sz="0" w:space="0" w:color="auto"/>
        <w:right w:val="none" w:sz="0" w:space="0" w:color="auto"/>
      </w:divBdr>
    </w:div>
    <w:div w:id="110631016">
      <w:bodyDiv w:val="1"/>
      <w:marLeft w:val="0"/>
      <w:marRight w:val="0"/>
      <w:marTop w:val="0"/>
      <w:marBottom w:val="0"/>
      <w:divBdr>
        <w:top w:val="none" w:sz="0" w:space="0" w:color="auto"/>
        <w:left w:val="none" w:sz="0" w:space="0" w:color="auto"/>
        <w:bottom w:val="none" w:sz="0" w:space="0" w:color="auto"/>
        <w:right w:val="none" w:sz="0" w:space="0" w:color="auto"/>
      </w:divBdr>
    </w:div>
    <w:div w:id="110975749">
      <w:bodyDiv w:val="1"/>
      <w:marLeft w:val="0"/>
      <w:marRight w:val="0"/>
      <w:marTop w:val="0"/>
      <w:marBottom w:val="0"/>
      <w:divBdr>
        <w:top w:val="none" w:sz="0" w:space="0" w:color="auto"/>
        <w:left w:val="none" w:sz="0" w:space="0" w:color="auto"/>
        <w:bottom w:val="none" w:sz="0" w:space="0" w:color="auto"/>
        <w:right w:val="none" w:sz="0" w:space="0" w:color="auto"/>
      </w:divBdr>
    </w:div>
    <w:div w:id="111214732">
      <w:bodyDiv w:val="1"/>
      <w:marLeft w:val="0"/>
      <w:marRight w:val="0"/>
      <w:marTop w:val="0"/>
      <w:marBottom w:val="0"/>
      <w:divBdr>
        <w:top w:val="none" w:sz="0" w:space="0" w:color="auto"/>
        <w:left w:val="none" w:sz="0" w:space="0" w:color="auto"/>
        <w:bottom w:val="none" w:sz="0" w:space="0" w:color="auto"/>
        <w:right w:val="none" w:sz="0" w:space="0" w:color="auto"/>
      </w:divBdr>
    </w:div>
    <w:div w:id="111217272">
      <w:bodyDiv w:val="1"/>
      <w:marLeft w:val="0"/>
      <w:marRight w:val="0"/>
      <w:marTop w:val="0"/>
      <w:marBottom w:val="0"/>
      <w:divBdr>
        <w:top w:val="none" w:sz="0" w:space="0" w:color="auto"/>
        <w:left w:val="none" w:sz="0" w:space="0" w:color="auto"/>
        <w:bottom w:val="none" w:sz="0" w:space="0" w:color="auto"/>
        <w:right w:val="none" w:sz="0" w:space="0" w:color="auto"/>
      </w:divBdr>
    </w:div>
    <w:div w:id="111244570">
      <w:bodyDiv w:val="1"/>
      <w:marLeft w:val="0"/>
      <w:marRight w:val="0"/>
      <w:marTop w:val="0"/>
      <w:marBottom w:val="0"/>
      <w:divBdr>
        <w:top w:val="none" w:sz="0" w:space="0" w:color="auto"/>
        <w:left w:val="none" w:sz="0" w:space="0" w:color="auto"/>
        <w:bottom w:val="none" w:sz="0" w:space="0" w:color="auto"/>
        <w:right w:val="none" w:sz="0" w:space="0" w:color="auto"/>
      </w:divBdr>
    </w:div>
    <w:div w:id="111284744">
      <w:bodyDiv w:val="1"/>
      <w:marLeft w:val="0"/>
      <w:marRight w:val="0"/>
      <w:marTop w:val="0"/>
      <w:marBottom w:val="0"/>
      <w:divBdr>
        <w:top w:val="none" w:sz="0" w:space="0" w:color="auto"/>
        <w:left w:val="none" w:sz="0" w:space="0" w:color="auto"/>
        <w:bottom w:val="none" w:sz="0" w:space="0" w:color="auto"/>
        <w:right w:val="none" w:sz="0" w:space="0" w:color="auto"/>
      </w:divBdr>
    </w:div>
    <w:div w:id="111411286">
      <w:bodyDiv w:val="1"/>
      <w:marLeft w:val="0"/>
      <w:marRight w:val="0"/>
      <w:marTop w:val="0"/>
      <w:marBottom w:val="0"/>
      <w:divBdr>
        <w:top w:val="none" w:sz="0" w:space="0" w:color="auto"/>
        <w:left w:val="none" w:sz="0" w:space="0" w:color="auto"/>
        <w:bottom w:val="none" w:sz="0" w:space="0" w:color="auto"/>
        <w:right w:val="none" w:sz="0" w:space="0" w:color="auto"/>
      </w:divBdr>
    </w:div>
    <w:div w:id="111633037">
      <w:bodyDiv w:val="1"/>
      <w:marLeft w:val="0"/>
      <w:marRight w:val="0"/>
      <w:marTop w:val="0"/>
      <w:marBottom w:val="0"/>
      <w:divBdr>
        <w:top w:val="none" w:sz="0" w:space="0" w:color="auto"/>
        <w:left w:val="none" w:sz="0" w:space="0" w:color="auto"/>
        <w:bottom w:val="none" w:sz="0" w:space="0" w:color="auto"/>
        <w:right w:val="none" w:sz="0" w:space="0" w:color="auto"/>
      </w:divBdr>
    </w:div>
    <w:div w:id="111826655">
      <w:bodyDiv w:val="1"/>
      <w:marLeft w:val="0"/>
      <w:marRight w:val="0"/>
      <w:marTop w:val="0"/>
      <w:marBottom w:val="0"/>
      <w:divBdr>
        <w:top w:val="none" w:sz="0" w:space="0" w:color="auto"/>
        <w:left w:val="none" w:sz="0" w:space="0" w:color="auto"/>
        <w:bottom w:val="none" w:sz="0" w:space="0" w:color="auto"/>
        <w:right w:val="none" w:sz="0" w:space="0" w:color="auto"/>
      </w:divBdr>
    </w:div>
    <w:div w:id="111871919">
      <w:bodyDiv w:val="1"/>
      <w:marLeft w:val="0"/>
      <w:marRight w:val="0"/>
      <w:marTop w:val="0"/>
      <w:marBottom w:val="0"/>
      <w:divBdr>
        <w:top w:val="none" w:sz="0" w:space="0" w:color="auto"/>
        <w:left w:val="none" w:sz="0" w:space="0" w:color="auto"/>
        <w:bottom w:val="none" w:sz="0" w:space="0" w:color="auto"/>
        <w:right w:val="none" w:sz="0" w:space="0" w:color="auto"/>
      </w:divBdr>
    </w:div>
    <w:div w:id="112092374">
      <w:bodyDiv w:val="1"/>
      <w:marLeft w:val="0"/>
      <w:marRight w:val="0"/>
      <w:marTop w:val="0"/>
      <w:marBottom w:val="0"/>
      <w:divBdr>
        <w:top w:val="none" w:sz="0" w:space="0" w:color="auto"/>
        <w:left w:val="none" w:sz="0" w:space="0" w:color="auto"/>
        <w:bottom w:val="none" w:sz="0" w:space="0" w:color="auto"/>
        <w:right w:val="none" w:sz="0" w:space="0" w:color="auto"/>
      </w:divBdr>
    </w:div>
    <w:div w:id="112292153">
      <w:bodyDiv w:val="1"/>
      <w:marLeft w:val="0"/>
      <w:marRight w:val="0"/>
      <w:marTop w:val="0"/>
      <w:marBottom w:val="0"/>
      <w:divBdr>
        <w:top w:val="none" w:sz="0" w:space="0" w:color="auto"/>
        <w:left w:val="none" w:sz="0" w:space="0" w:color="auto"/>
        <w:bottom w:val="none" w:sz="0" w:space="0" w:color="auto"/>
        <w:right w:val="none" w:sz="0" w:space="0" w:color="auto"/>
      </w:divBdr>
    </w:div>
    <w:div w:id="112670687">
      <w:bodyDiv w:val="1"/>
      <w:marLeft w:val="0"/>
      <w:marRight w:val="0"/>
      <w:marTop w:val="0"/>
      <w:marBottom w:val="0"/>
      <w:divBdr>
        <w:top w:val="none" w:sz="0" w:space="0" w:color="auto"/>
        <w:left w:val="none" w:sz="0" w:space="0" w:color="auto"/>
        <w:bottom w:val="none" w:sz="0" w:space="0" w:color="auto"/>
        <w:right w:val="none" w:sz="0" w:space="0" w:color="auto"/>
      </w:divBdr>
    </w:div>
    <w:div w:id="112988344">
      <w:bodyDiv w:val="1"/>
      <w:marLeft w:val="0"/>
      <w:marRight w:val="0"/>
      <w:marTop w:val="0"/>
      <w:marBottom w:val="0"/>
      <w:divBdr>
        <w:top w:val="none" w:sz="0" w:space="0" w:color="auto"/>
        <w:left w:val="none" w:sz="0" w:space="0" w:color="auto"/>
        <w:bottom w:val="none" w:sz="0" w:space="0" w:color="auto"/>
        <w:right w:val="none" w:sz="0" w:space="0" w:color="auto"/>
      </w:divBdr>
    </w:div>
    <w:div w:id="113836572">
      <w:bodyDiv w:val="1"/>
      <w:marLeft w:val="0"/>
      <w:marRight w:val="0"/>
      <w:marTop w:val="0"/>
      <w:marBottom w:val="0"/>
      <w:divBdr>
        <w:top w:val="none" w:sz="0" w:space="0" w:color="auto"/>
        <w:left w:val="none" w:sz="0" w:space="0" w:color="auto"/>
        <w:bottom w:val="none" w:sz="0" w:space="0" w:color="auto"/>
        <w:right w:val="none" w:sz="0" w:space="0" w:color="auto"/>
      </w:divBdr>
    </w:div>
    <w:div w:id="114376986">
      <w:bodyDiv w:val="1"/>
      <w:marLeft w:val="0"/>
      <w:marRight w:val="0"/>
      <w:marTop w:val="0"/>
      <w:marBottom w:val="0"/>
      <w:divBdr>
        <w:top w:val="none" w:sz="0" w:space="0" w:color="auto"/>
        <w:left w:val="none" w:sz="0" w:space="0" w:color="auto"/>
        <w:bottom w:val="none" w:sz="0" w:space="0" w:color="auto"/>
        <w:right w:val="none" w:sz="0" w:space="0" w:color="auto"/>
      </w:divBdr>
    </w:div>
    <w:div w:id="114566844">
      <w:bodyDiv w:val="1"/>
      <w:marLeft w:val="0"/>
      <w:marRight w:val="0"/>
      <w:marTop w:val="0"/>
      <w:marBottom w:val="0"/>
      <w:divBdr>
        <w:top w:val="none" w:sz="0" w:space="0" w:color="auto"/>
        <w:left w:val="none" w:sz="0" w:space="0" w:color="auto"/>
        <w:bottom w:val="none" w:sz="0" w:space="0" w:color="auto"/>
        <w:right w:val="none" w:sz="0" w:space="0" w:color="auto"/>
      </w:divBdr>
    </w:div>
    <w:div w:id="114641349">
      <w:bodyDiv w:val="1"/>
      <w:marLeft w:val="0"/>
      <w:marRight w:val="0"/>
      <w:marTop w:val="0"/>
      <w:marBottom w:val="0"/>
      <w:divBdr>
        <w:top w:val="none" w:sz="0" w:space="0" w:color="auto"/>
        <w:left w:val="none" w:sz="0" w:space="0" w:color="auto"/>
        <w:bottom w:val="none" w:sz="0" w:space="0" w:color="auto"/>
        <w:right w:val="none" w:sz="0" w:space="0" w:color="auto"/>
      </w:divBdr>
    </w:div>
    <w:div w:id="114717400">
      <w:bodyDiv w:val="1"/>
      <w:marLeft w:val="0"/>
      <w:marRight w:val="0"/>
      <w:marTop w:val="0"/>
      <w:marBottom w:val="0"/>
      <w:divBdr>
        <w:top w:val="none" w:sz="0" w:space="0" w:color="auto"/>
        <w:left w:val="none" w:sz="0" w:space="0" w:color="auto"/>
        <w:bottom w:val="none" w:sz="0" w:space="0" w:color="auto"/>
        <w:right w:val="none" w:sz="0" w:space="0" w:color="auto"/>
      </w:divBdr>
    </w:div>
    <w:div w:id="114717670">
      <w:bodyDiv w:val="1"/>
      <w:marLeft w:val="0"/>
      <w:marRight w:val="0"/>
      <w:marTop w:val="0"/>
      <w:marBottom w:val="0"/>
      <w:divBdr>
        <w:top w:val="none" w:sz="0" w:space="0" w:color="auto"/>
        <w:left w:val="none" w:sz="0" w:space="0" w:color="auto"/>
        <w:bottom w:val="none" w:sz="0" w:space="0" w:color="auto"/>
        <w:right w:val="none" w:sz="0" w:space="0" w:color="auto"/>
      </w:divBdr>
    </w:div>
    <w:div w:id="114981036">
      <w:bodyDiv w:val="1"/>
      <w:marLeft w:val="0"/>
      <w:marRight w:val="0"/>
      <w:marTop w:val="0"/>
      <w:marBottom w:val="0"/>
      <w:divBdr>
        <w:top w:val="none" w:sz="0" w:space="0" w:color="auto"/>
        <w:left w:val="none" w:sz="0" w:space="0" w:color="auto"/>
        <w:bottom w:val="none" w:sz="0" w:space="0" w:color="auto"/>
        <w:right w:val="none" w:sz="0" w:space="0" w:color="auto"/>
      </w:divBdr>
    </w:div>
    <w:div w:id="115107888">
      <w:bodyDiv w:val="1"/>
      <w:marLeft w:val="0"/>
      <w:marRight w:val="0"/>
      <w:marTop w:val="0"/>
      <w:marBottom w:val="0"/>
      <w:divBdr>
        <w:top w:val="none" w:sz="0" w:space="0" w:color="auto"/>
        <w:left w:val="none" w:sz="0" w:space="0" w:color="auto"/>
        <w:bottom w:val="none" w:sz="0" w:space="0" w:color="auto"/>
        <w:right w:val="none" w:sz="0" w:space="0" w:color="auto"/>
      </w:divBdr>
    </w:div>
    <w:div w:id="115370141">
      <w:bodyDiv w:val="1"/>
      <w:marLeft w:val="0"/>
      <w:marRight w:val="0"/>
      <w:marTop w:val="0"/>
      <w:marBottom w:val="0"/>
      <w:divBdr>
        <w:top w:val="none" w:sz="0" w:space="0" w:color="auto"/>
        <w:left w:val="none" w:sz="0" w:space="0" w:color="auto"/>
        <w:bottom w:val="none" w:sz="0" w:space="0" w:color="auto"/>
        <w:right w:val="none" w:sz="0" w:space="0" w:color="auto"/>
      </w:divBdr>
    </w:div>
    <w:div w:id="115754016">
      <w:bodyDiv w:val="1"/>
      <w:marLeft w:val="0"/>
      <w:marRight w:val="0"/>
      <w:marTop w:val="0"/>
      <w:marBottom w:val="0"/>
      <w:divBdr>
        <w:top w:val="none" w:sz="0" w:space="0" w:color="auto"/>
        <w:left w:val="none" w:sz="0" w:space="0" w:color="auto"/>
        <w:bottom w:val="none" w:sz="0" w:space="0" w:color="auto"/>
        <w:right w:val="none" w:sz="0" w:space="0" w:color="auto"/>
      </w:divBdr>
    </w:div>
    <w:div w:id="115832485">
      <w:bodyDiv w:val="1"/>
      <w:marLeft w:val="0"/>
      <w:marRight w:val="0"/>
      <w:marTop w:val="0"/>
      <w:marBottom w:val="0"/>
      <w:divBdr>
        <w:top w:val="none" w:sz="0" w:space="0" w:color="auto"/>
        <w:left w:val="none" w:sz="0" w:space="0" w:color="auto"/>
        <w:bottom w:val="none" w:sz="0" w:space="0" w:color="auto"/>
        <w:right w:val="none" w:sz="0" w:space="0" w:color="auto"/>
      </w:divBdr>
    </w:div>
    <w:div w:id="116217028">
      <w:bodyDiv w:val="1"/>
      <w:marLeft w:val="0"/>
      <w:marRight w:val="0"/>
      <w:marTop w:val="0"/>
      <w:marBottom w:val="0"/>
      <w:divBdr>
        <w:top w:val="none" w:sz="0" w:space="0" w:color="auto"/>
        <w:left w:val="none" w:sz="0" w:space="0" w:color="auto"/>
        <w:bottom w:val="none" w:sz="0" w:space="0" w:color="auto"/>
        <w:right w:val="none" w:sz="0" w:space="0" w:color="auto"/>
      </w:divBdr>
    </w:div>
    <w:div w:id="116457608">
      <w:bodyDiv w:val="1"/>
      <w:marLeft w:val="0"/>
      <w:marRight w:val="0"/>
      <w:marTop w:val="0"/>
      <w:marBottom w:val="0"/>
      <w:divBdr>
        <w:top w:val="none" w:sz="0" w:space="0" w:color="auto"/>
        <w:left w:val="none" w:sz="0" w:space="0" w:color="auto"/>
        <w:bottom w:val="none" w:sz="0" w:space="0" w:color="auto"/>
        <w:right w:val="none" w:sz="0" w:space="0" w:color="auto"/>
      </w:divBdr>
    </w:div>
    <w:div w:id="116602767">
      <w:bodyDiv w:val="1"/>
      <w:marLeft w:val="0"/>
      <w:marRight w:val="0"/>
      <w:marTop w:val="0"/>
      <w:marBottom w:val="0"/>
      <w:divBdr>
        <w:top w:val="none" w:sz="0" w:space="0" w:color="auto"/>
        <w:left w:val="none" w:sz="0" w:space="0" w:color="auto"/>
        <w:bottom w:val="none" w:sz="0" w:space="0" w:color="auto"/>
        <w:right w:val="none" w:sz="0" w:space="0" w:color="auto"/>
      </w:divBdr>
    </w:div>
    <w:div w:id="116720874">
      <w:bodyDiv w:val="1"/>
      <w:marLeft w:val="0"/>
      <w:marRight w:val="0"/>
      <w:marTop w:val="0"/>
      <w:marBottom w:val="0"/>
      <w:divBdr>
        <w:top w:val="none" w:sz="0" w:space="0" w:color="auto"/>
        <w:left w:val="none" w:sz="0" w:space="0" w:color="auto"/>
        <w:bottom w:val="none" w:sz="0" w:space="0" w:color="auto"/>
        <w:right w:val="none" w:sz="0" w:space="0" w:color="auto"/>
      </w:divBdr>
    </w:div>
    <w:div w:id="116726241">
      <w:bodyDiv w:val="1"/>
      <w:marLeft w:val="0"/>
      <w:marRight w:val="0"/>
      <w:marTop w:val="0"/>
      <w:marBottom w:val="0"/>
      <w:divBdr>
        <w:top w:val="none" w:sz="0" w:space="0" w:color="auto"/>
        <w:left w:val="none" w:sz="0" w:space="0" w:color="auto"/>
        <w:bottom w:val="none" w:sz="0" w:space="0" w:color="auto"/>
        <w:right w:val="none" w:sz="0" w:space="0" w:color="auto"/>
      </w:divBdr>
    </w:div>
    <w:div w:id="116801936">
      <w:bodyDiv w:val="1"/>
      <w:marLeft w:val="0"/>
      <w:marRight w:val="0"/>
      <w:marTop w:val="0"/>
      <w:marBottom w:val="0"/>
      <w:divBdr>
        <w:top w:val="none" w:sz="0" w:space="0" w:color="auto"/>
        <w:left w:val="none" w:sz="0" w:space="0" w:color="auto"/>
        <w:bottom w:val="none" w:sz="0" w:space="0" w:color="auto"/>
        <w:right w:val="none" w:sz="0" w:space="0" w:color="auto"/>
      </w:divBdr>
    </w:div>
    <w:div w:id="117113668">
      <w:bodyDiv w:val="1"/>
      <w:marLeft w:val="0"/>
      <w:marRight w:val="0"/>
      <w:marTop w:val="0"/>
      <w:marBottom w:val="0"/>
      <w:divBdr>
        <w:top w:val="none" w:sz="0" w:space="0" w:color="auto"/>
        <w:left w:val="none" w:sz="0" w:space="0" w:color="auto"/>
        <w:bottom w:val="none" w:sz="0" w:space="0" w:color="auto"/>
        <w:right w:val="none" w:sz="0" w:space="0" w:color="auto"/>
      </w:divBdr>
    </w:div>
    <w:div w:id="117189356">
      <w:bodyDiv w:val="1"/>
      <w:marLeft w:val="0"/>
      <w:marRight w:val="0"/>
      <w:marTop w:val="0"/>
      <w:marBottom w:val="0"/>
      <w:divBdr>
        <w:top w:val="none" w:sz="0" w:space="0" w:color="auto"/>
        <w:left w:val="none" w:sz="0" w:space="0" w:color="auto"/>
        <w:bottom w:val="none" w:sz="0" w:space="0" w:color="auto"/>
        <w:right w:val="none" w:sz="0" w:space="0" w:color="auto"/>
      </w:divBdr>
    </w:div>
    <w:div w:id="117264280">
      <w:bodyDiv w:val="1"/>
      <w:marLeft w:val="0"/>
      <w:marRight w:val="0"/>
      <w:marTop w:val="0"/>
      <w:marBottom w:val="0"/>
      <w:divBdr>
        <w:top w:val="none" w:sz="0" w:space="0" w:color="auto"/>
        <w:left w:val="none" w:sz="0" w:space="0" w:color="auto"/>
        <w:bottom w:val="none" w:sz="0" w:space="0" w:color="auto"/>
        <w:right w:val="none" w:sz="0" w:space="0" w:color="auto"/>
      </w:divBdr>
    </w:div>
    <w:div w:id="117266645">
      <w:bodyDiv w:val="1"/>
      <w:marLeft w:val="0"/>
      <w:marRight w:val="0"/>
      <w:marTop w:val="0"/>
      <w:marBottom w:val="0"/>
      <w:divBdr>
        <w:top w:val="none" w:sz="0" w:space="0" w:color="auto"/>
        <w:left w:val="none" w:sz="0" w:space="0" w:color="auto"/>
        <w:bottom w:val="none" w:sz="0" w:space="0" w:color="auto"/>
        <w:right w:val="none" w:sz="0" w:space="0" w:color="auto"/>
      </w:divBdr>
    </w:div>
    <w:div w:id="117768443">
      <w:bodyDiv w:val="1"/>
      <w:marLeft w:val="0"/>
      <w:marRight w:val="0"/>
      <w:marTop w:val="0"/>
      <w:marBottom w:val="0"/>
      <w:divBdr>
        <w:top w:val="none" w:sz="0" w:space="0" w:color="auto"/>
        <w:left w:val="none" w:sz="0" w:space="0" w:color="auto"/>
        <w:bottom w:val="none" w:sz="0" w:space="0" w:color="auto"/>
        <w:right w:val="none" w:sz="0" w:space="0" w:color="auto"/>
      </w:divBdr>
    </w:div>
    <w:div w:id="117993034">
      <w:bodyDiv w:val="1"/>
      <w:marLeft w:val="0"/>
      <w:marRight w:val="0"/>
      <w:marTop w:val="0"/>
      <w:marBottom w:val="0"/>
      <w:divBdr>
        <w:top w:val="none" w:sz="0" w:space="0" w:color="auto"/>
        <w:left w:val="none" w:sz="0" w:space="0" w:color="auto"/>
        <w:bottom w:val="none" w:sz="0" w:space="0" w:color="auto"/>
        <w:right w:val="none" w:sz="0" w:space="0" w:color="auto"/>
      </w:divBdr>
    </w:div>
    <w:div w:id="117993919">
      <w:bodyDiv w:val="1"/>
      <w:marLeft w:val="0"/>
      <w:marRight w:val="0"/>
      <w:marTop w:val="0"/>
      <w:marBottom w:val="0"/>
      <w:divBdr>
        <w:top w:val="none" w:sz="0" w:space="0" w:color="auto"/>
        <w:left w:val="none" w:sz="0" w:space="0" w:color="auto"/>
        <w:bottom w:val="none" w:sz="0" w:space="0" w:color="auto"/>
        <w:right w:val="none" w:sz="0" w:space="0" w:color="auto"/>
      </w:divBdr>
    </w:div>
    <w:div w:id="118181741">
      <w:bodyDiv w:val="1"/>
      <w:marLeft w:val="0"/>
      <w:marRight w:val="0"/>
      <w:marTop w:val="0"/>
      <w:marBottom w:val="0"/>
      <w:divBdr>
        <w:top w:val="none" w:sz="0" w:space="0" w:color="auto"/>
        <w:left w:val="none" w:sz="0" w:space="0" w:color="auto"/>
        <w:bottom w:val="none" w:sz="0" w:space="0" w:color="auto"/>
        <w:right w:val="none" w:sz="0" w:space="0" w:color="auto"/>
      </w:divBdr>
    </w:div>
    <w:div w:id="118183646">
      <w:bodyDiv w:val="1"/>
      <w:marLeft w:val="0"/>
      <w:marRight w:val="0"/>
      <w:marTop w:val="0"/>
      <w:marBottom w:val="0"/>
      <w:divBdr>
        <w:top w:val="none" w:sz="0" w:space="0" w:color="auto"/>
        <w:left w:val="none" w:sz="0" w:space="0" w:color="auto"/>
        <w:bottom w:val="none" w:sz="0" w:space="0" w:color="auto"/>
        <w:right w:val="none" w:sz="0" w:space="0" w:color="auto"/>
      </w:divBdr>
    </w:div>
    <w:div w:id="118229616">
      <w:bodyDiv w:val="1"/>
      <w:marLeft w:val="0"/>
      <w:marRight w:val="0"/>
      <w:marTop w:val="0"/>
      <w:marBottom w:val="0"/>
      <w:divBdr>
        <w:top w:val="none" w:sz="0" w:space="0" w:color="auto"/>
        <w:left w:val="none" w:sz="0" w:space="0" w:color="auto"/>
        <w:bottom w:val="none" w:sz="0" w:space="0" w:color="auto"/>
        <w:right w:val="none" w:sz="0" w:space="0" w:color="auto"/>
      </w:divBdr>
    </w:div>
    <w:div w:id="118423876">
      <w:bodyDiv w:val="1"/>
      <w:marLeft w:val="0"/>
      <w:marRight w:val="0"/>
      <w:marTop w:val="0"/>
      <w:marBottom w:val="0"/>
      <w:divBdr>
        <w:top w:val="none" w:sz="0" w:space="0" w:color="auto"/>
        <w:left w:val="none" w:sz="0" w:space="0" w:color="auto"/>
        <w:bottom w:val="none" w:sz="0" w:space="0" w:color="auto"/>
        <w:right w:val="none" w:sz="0" w:space="0" w:color="auto"/>
      </w:divBdr>
    </w:div>
    <w:div w:id="118644626">
      <w:bodyDiv w:val="1"/>
      <w:marLeft w:val="0"/>
      <w:marRight w:val="0"/>
      <w:marTop w:val="0"/>
      <w:marBottom w:val="0"/>
      <w:divBdr>
        <w:top w:val="none" w:sz="0" w:space="0" w:color="auto"/>
        <w:left w:val="none" w:sz="0" w:space="0" w:color="auto"/>
        <w:bottom w:val="none" w:sz="0" w:space="0" w:color="auto"/>
        <w:right w:val="none" w:sz="0" w:space="0" w:color="auto"/>
      </w:divBdr>
    </w:div>
    <w:div w:id="119034267">
      <w:bodyDiv w:val="1"/>
      <w:marLeft w:val="0"/>
      <w:marRight w:val="0"/>
      <w:marTop w:val="0"/>
      <w:marBottom w:val="0"/>
      <w:divBdr>
        <w:top w:val="none" w:sz="0" w:space="0" w:color="auto"/>
        <w:left w:val="none" w:sz="0" w:space="0" w:color="auto"/>
        <w:bottom w:val="none" w:sz="0" w:space="0" w:color="auto"/>
        <w:right w:val="none" w:sz="0" w:space="0" w:color="auto"/>
      </w:divBdr>
    </w:div>
    <w:div w:id="119341923">
      <w:bodyDiv w:val="1"/>
      <w:marLeft w:val="0"/>
      <w:marRight w:val="0"/>
      <w:marTop w:val="0"/>
      <w:marBottom w:val="0"/>
      <w:divBdr>
        <w:top w:val="none" w:sz="0" w:space="0" w:color="auto"/>
        <w:left w:val="none" w:sz="0" w:space="0" w:color="auto"/>
        <w:bottom w:val="none" w:sz="0" w:space="0" w:color="auto"/>
        <w:right w:val="none" w:sz="0" w:space="0" w:color="auto"/>
      </w:divBdr>
    </w:div>
    <w:div w:id="119540851">
      <w:bodyDiv w:val="1"/>
      <w:marLeft w:val="0"/>
      <w:marRight w:val="0"/>
      <w:marTop w:val="0"/>
      <w:marBottom w:val="0"/>
      <w:divBdr>
        <w:top w:val="none" w:sz="0" w:space="0" w:color="auto"/>
        <w:left w:val="none" w:sz="0" w:space="0" w:color="auto"/>
        <w:bottom w:val="none" w:sz="0" w:space="0" w:color="auto"/>
        <w:right w:val="none" w:sz="0" w:space="0" w:color="auto"/>
      </w:divBdr>
    </w:div>
    <w:div w:id="119882660">
      <w:bodyDiv w:val="1"/>
      <w:marLeft w:val="0"/>
      <w:marRight w:val="0"/>
      <w:marTop w:val="0"/>
      <w:marBottom w:val="0"/>
      <w:divBdr>
        <w:top w:val="none" w:sz="0" w:space="0" w:color="auto"/>
        <w:left w:val="none" w:sz="0" w:space="0" w:color="auto"/>
        <w:bottom w:val="none" w:sz="0" w:space="0" w:color="auto"/>
        <w:right w:val="none" w:sz="0" w:space="0" w:color="auto"/>
      </w:divBdr>
    </w:div>
    <w:div w:id="120654672">
      <w:bodyDiv w:val="1"/>
      <w:marLeft w:val="0"/>
      <w:marRight w:val="0"/>
      <w:marTop w:val="0"/>
      <w:marBottom w:val="0"/>
      <w:divBdr>
        <w:top w:val="none" w:sz="0" w:space="0" w:color="auto"/>
        <w:left w:val="none" w:sz="0" w:space="0" w:color="auto"/>
        <w:bottom w:val="none" w:sz="0" w:space="0" w:color="auto"/>
        <w:right w:val="none" w:sz="0" w:space="0" w:color="auto"/>
      </w:divBdr>
    </w:div>
    <w:div w:id="120730959">
      <w:bodyDiv w:val="1"/>
      <w:marLeft w:val="0"/>
      <w:marRight w:val="0"/>
      <w:marTop w:val="0"/>
      <w:marBottom w:val="0"/>
      <w:divBdr>
        <w:top w:val="none" w:sz="0" w:space="0" w:color="auto"/>
        <w:left w:val="none" w:sz="0" w:space="0" w:color="auto"/>
        <w:bottom w:val="none" w:sz="0" w:space="0" w:color="auto"/>
        <w:right w:val="none" w:sz="0" w:space="0" w:color="auto"/>
      </w:divBdr>
    </w:div>
    <w:div w:id="120806460">
      <w:bodyDiv w:val="1"/>
      <w:marLeft w:val="0"/>
      <w:marRight w:val="0"/>
      <w:marTop w:val="0"/>
      <w:marBottom w:val="0"/>
      <w:divBdr>
        <w:top w:val="none" w:sz="0" w:space="0" w:color="auto"/>
        <w:left w:val="none" w:sz="0" w:space="0" w:color="auto"/>
        <w:bottom w:val="none" w:sz="0" w:space="0" w:color="auto"/>
        <w:right w:val="none" w:sz="0" w:space="0" w:color="auto"/>
      </w:divBdr>
    </w:div>
    <w:div w:id="121310405">
      <w:bodyDiv w:val="1"/>
      <w:marLeft w:val="0"/>
      <w:marRight w:val="0"/>
      <w:marTop w:val="0"/>
      <w:marBottom w:val="0"/>
      <w:divBdr>
        <w:top w:val="none" w:sz="0" w:space="0" w:color="auto"/>
        <w:left w:val="none" w:sz="0" w:space="0" w:color="auto"/>
        <w:bottom w:val="none" w:sz="0" w:space="0" w:color="auto"/>
        <w:right w:val="none" w:sz="0" w:space="0" w:color="auto"/>
      </w:divBdr>
    </w:div>
    <w:div w:id="121387160">
      <w:bodyDiv w:val="1"/>
      <w:marLeft w:val="0"/>
      <w:marRight w:val="0"/>
      <w:marTop w:val="0"/>
      <w:marBottom w:val="0"/>
      <w:divBdr>
        <w:top w:val="none" w:sz="0" w:space="0" w:color="auto"/>
        <w:left w:val="none" w:sz="0" w:space="0" w:color="auto"/>
        <w:bottom w:val="none" w:sz="0" w:space="0" w:color="auto"/>
        <w:right w:val="none" w:sz="0" w:space="0" w:color="auto"/>
      </w:divBdr>
    </w:div>
    <w:div w:id="121703178">
      <w:bodyDiv w:val="1"/>
      <w:marLeft w:val="0"/>
      <w:marRight w:val="0"/>
      <w:marTop w:val="0"/>
      <w:marBottom w:val="0"/>
      <w:divBdr>
        <w:top w:val="none" w:sz="0" w:space="0" w:color="auto"/>
        <w:left w:val="none" w:sz="0" w:space="0" w:color="auto"/>
        <w:bottom w:val="none" w:sz="0" w:space="0" w:color="auto"/>
        <w:right w:val="none" w:sz="0" w:space="0" w:color="auto"/>
      </w:divBdr>
    </w:div>
    <w:div w:id="121964017">
      <w:bodyDiv w:val="1"/>
      <w:marLeft w:val="0"/>
      <w:marRight w:val="0"/>
      <w:marTop w:val="0"/>
      <w:marBottom w:val="0"/>
      <w:divBdr>
        <w:top w:val="none" w:sz="0" w:space="0" w:color="auto"/>
        <w:left w:val="none" w:sz="0" w:space="0" w:color="auto"/>
        <w:bottom w:val="none" w:sz="0" w:space="0" w:color="auto"/>
        <w:right w:val="none" w:sz="0" w:space="0" w:color="auto"/>
      </w:divBdr>
    </w:div>
    <w:div w:id="121971812">
      <w:bodyDiv w:val="1"/>
      <w:marLeft w:val="0"/>
      <w:marRight w:val="0"/>
      <w:marTop w:val="0"/>
      <w:marBottom w:val="0"/>
      <w:divBdr>
        <w:top w:val="none" w:sz="0" w:space="0" w:color="auto"/>
        <w:left w:val="none" w:sz="0" w:space="0" w:color="auto"/>
        <w:bottom w:val="none" w:sz="0" w:space="0" w:color="auto"/>
        <w:right w:val="none" w:sz="0" w:space="0" w:color="auto"/>
      </w:divBdr>
    </w:div>
    <w:div w:id="122191042">
      <w:bodyDiv w:val="1"/>
      <w:marLeft w:val="0"/>
      <w:marRight w:val="0"/>
      <w:marTop w:val="0"/>
      <w:marBottom w:val="0"/>
      <w:divBdr>
        <w:top w:val="none" w:sz="0" w:space="0" w:color="auto"/>
        <w:left w:val="none" w:sz="0" w:space="0" w:color="auto"/>
        <w:bottom w:val="none" w:sz="0" w:space="0" w:color="auto"/>
        <w:right w:val="none" w:sz="0" w:space="0" w:color="auto"/>
      </w:divBdr>
    </w:div>
    <w:div w:id="122232125">
      <w:bodyDiv w:val="1"/>
      <w:marLeft w:val="0"/>
      <w:marRight w:val="0"/>
      <w:marTop w:val="0"/>
      <w:marBottom w:val="0"/>
      <w:divBdr>
        <w:top w:val="none" w:sz="0" w:space="0" w:color="auto"/>
        <w:left w:val="none" w:sz="0" w:space="0" w:color="auto"/>
        <w:bottom w:val="none" w:sz="0" w:space="0" w:color="auto"/>
        <w:right w:val="none" w:sz="0" w:space="0" w:color="auto"/>
      </w:divBdr>
    </w:div>
    <w:div w:id="123232984">
      <w:bodyDiv w:val="1"/>
      <w:marLeft w:val="0"/>
      <w:marRight w:val="0"/>
      <w:marTop w:val="0"/>
      <w:marBottom w:val="0"/>
      <w:divBdr>
        <w:top w:val="none" w:sz="0" w:space="0" w:color="auto"/>
        <w:left w:val="none" w:sz="0" w:space="0" w:color="auto"/>
        <w:bottom w:val="none" w:sz="0" w:space="0" w:color="auto"/>
        <w:right w:val="none" w:sz="0" w:space="0" w:color="auto"/>
      </w:divBdr>
    </w:div>
    <w:div w:id="123349557">
      <w:bodyDiv w:val="1"/>
      <w:marLeft w:val="0"/>
      <w:marRight w:val="0"/>
      <w:marTop w:val="0"/>
      <w:marBottom w:val="0"/>
      <w:divBdr>
        <w:top w:val="none" w:sz="0" w:space="0" w:color="auto"/>
        <w:left w:val="none" w:sz="0" w:space="0" w:color="auto"/>
        <w:bottom w:val="none" w:sz="0" w:space="0" w:color="auto"/>
        <w:right w:val="none" w:sz="0" w:space="0" w:color="auto"/>
      </w:divBdr>
    </w:div>
    <w:div w:id="123551179">
      <w:bodyDiv w:val="1"/>
      <w:marLeft w:val="0"/>
      <w:marRight w:val="0"/>
      <w:marTop w:val="0"/>
      <w:marBottom w:val="0"/>
      <w:divBdr>
        <w:top w:val="none" w:sz="0" w:space="0" w:color="auto"/>
        <w:left w:val="none" w:sz="0" w:space="0" w:color="auto"/>
        <w:bottom w:val="none" w:sz="0" w:space="0" w:color="auto"/>
        <w:right w:val="none" w:sz="0" w:space="0" w:color="auto"/>
      </w:divBdr>
    </w:div>
    <w:div w:id="123740453">
      <w:bodyDiv w:val="1"/>
      <w:marLeft w:val="0"/>
      <w:marRight w:val="0"/>
      <w:marTop w:val="0"/>
      <w:marBottom w:val="0"/>
      <w:divBdr>
        <w:top w:val="none" w:sz="0" w:space="0" w:color="auto"/>
        <w:left w:val="none" w:sz="0" w:space="0" w:color="auto"/>
        <w:bottom w:val="none" w:sz="0" w:space="0" w:color="auto"/>
        <w:right w:val="none" w:sz="0" w:space="0" w:color="auto"/>
      </w:divBdr>
    </w:div>
    <w:div w:id="123961061">
      <w:bodyDiv w:val="1"/>
      <w:marLeft w:val="0"/>
      <w:marRight w:val="0"/>
      <w:marTop w:val="0"/>
      <w:marBottom w:val="0"/>
      <w:divBdr>
        <w:top w:val="none" w:sz="0" w:space="0" w:color="auto"/>
        <w:left w:val="none" w:sz="0" w:space="0" w:color="auto"/>
        <w:bottom w:val="none" w:sz="0" w:space="0" w:color="auto"/>
        <w:right w:val="none" w:sz="0" w:space="0" w:color="auto"/>
      </w:divBdr>
    </w:div>
    <w:div w:id="124129712">
      <w:bodyDiv w:val="1"/>
      <w:marLeft w:val="0"/>
      <w:marRight w:val="0"/>
      <w:marTop w:val="0"/>
      <w:marBottom w:val="0"/>
      <w:divBdr>
        <w:top w:val="none" w:sz="0" w:space="0" w:color="auto"/>
        <w:left w:val="none" w:sz="0" w:space="0" w:color="auto"/>
        <w:bottom w:val="none" w:sz="0" w:space="0" w:color="auto"/>
        <w:right w:val="none" w:sz="0" w:space="0" w:color="auto"/>
      </w:divBdr>
    </w:div>
    <w:div w:id="124276962">
      <w:bodyDiv w:val="1"/>
      <w:marLeft w:val="0"/>
      <w:marRight w:val="0"/>
      <w:marTop w:val="0"/>
      <w:marBottom w:val="0"/>
      <w:divBdr>
        <w:top w:val="none" w:sz="0" w:space="0" w:color="auto"/>
        <w:left w:val="none" w:sz="0" w:space="0" w:color="auto"/>
        <w:bottom w:val="none" w:sz="0" w:space="0" w:color="auto"/>
        <w:right w:val="none" w:sz="0" w:space="0" w:color="auto"/>
      </w:divBdr>
    </w:div>
    <w:div w:id="124546316">
      <w:bodyDiv w:val="1"/>
      <w:marLeft w:val="0"/>
      <w:marRight w:val="0"/>
      <w:marTop w:val="0"/>
      <w:marBottom w:val="0"/>
      <w:divBdr>
        <w:top w:val="none" w:sz="0" w:space="0" w:color="auto"/>
        <w:left w:val="none" w:sz="0" w:space="0" w:color="auto"/>
        <w:bottom w:val="none" w:sz="0" w:space="0" w:color="auto"/>
        <w:right w:val="none" w:sz="0" w:space="0" w:color="auto"/>
      </w:divBdr>
    </w:div>
    <w:div w:id="124740318">
      <w:bodyDiv w:val="1"/>
      <w:marLeft w:val="0"/>
      <w:marRight w:val="0"/>
      <w:marTop w:val="0"/>
      <w:marBottom w:val="0"/>
      <w:divBdr>
        <w:top w:val="none" w:sz="0" w:space="0" w:color="auto"/>
        <w:left w:val="none" w:sz="0" w:space="0" w:color="auto"/>
        <w:bottom w:val="none" w:sz="0" w:space="0" w:color="auto"/>
        <w:right w:val="none" w:sz="0" w:space="0" w:color="auto"/>
      </w:divBdr>
    </w:div>
    <w:div w:id="125241084">
      <w:bodyDiv w:val="1"/>
      <w:marLeft w:val="0"/>
      <w:marRight w:val="0"/>
      <w:marTop w:val="0"/>
      <w:marBottom w:val="0"/>
      <w:divBdr>
        <w:top w:val="none" w:sz="0" w:space="0" w:color="auto"/>
        <w:left w:val="none" w:sz="0" w:space="0" w:color="auto"/>
        <w:bottom w:val="none" w:sz="0" w:space="0" w:color="auto"/>
        <w:right w:val="none" w:sz="0" w:space="0" w:color="auto"/>
      </w:divBdr>
    </w:div>
    <w:div w:id="125271923">
      <w:bodyDiv w:val="1"/>
      <w:marLeft w:val="0"/>
      <w:marRight w:val="0"/>
      <w:marTop w:val="0"/>
      <w:marBottom w:val="0"/>
      <w:divBdr>
        <w:top w:val="none" w:sz="0" w:space="0" w:color="auto"/>
        <w:left w:val="none" w:sz="0" w:space="0" w:color="auto"/>
        <w:bottom w:val="none" w:sz="0" w:space="0" w:color="auto"/>
        <w:right w:val="none" w:sz="0" w:space="0" w:color="auto"/>
      </w:divBdr>
    </w:div>
    <w:div w:id="125467686">
      <w:bodyDiv w:val="1"/>
      <w:marLeft w:val="0"/>
      <w:marRight w:val="0"/>
      <w:marTop w:val="0"/>
      <w:marBottom w:val="0"/>
      <w:divBdr>
        <w:top w:val="none" w:sz="0" w:space="0" w:color="auto"/>
        <w:left w:val="none" w:sz="0" w:space="0" w:color="auto"/>
        <w:bottom w:val="none" w:sz="0" w:space="0" w:color="auto"/>
        <w:right w:val="none" w:sz="0" w:space="0" w:color="auto"/>
      </w:divBdr>
    </w:div>
    <w:div w:id="125582739">
      <w:bodyDiv w:val="1"/>
      <w:marLeft w:val="0"/>
      <w:marRight w:val="0"/>
      <w:marTop w:val="0"/>
      <w:marBottom w:val="0"/>
      <w:divBdr>
        <w:top w:val="none" w:sz="0" w:space="0" w:color="auto"/>
        <w:left w:val="none" w:sz="0" w:space="0" w:color="auto"/>
        <w:bottom w:val="none" w:sz="0" w:space="0" w:color="auto"/>
        <w:right w:val="none" w:sz="0" w:space="0" w:color="auto"/>
      </w:divBdr>
    </w:div>
    <w:div w:id="125592127">
      <w:bodyDiv w:val="1"/>
      <w:marLeft w:val="0"/>
      <w:marRight w:val="0"/>
      <w:marTop w:val="0"/>
      <w:marBottom w:val="0"/>
      <w:divBdr>
        <w:top w:val="none" w:sz="0" w:space="0" w:color="auto"/>
        <w:left w:val="none" w:sz="0" w:space="0" w:color="auto"/>
        <w:bottom w:val="none" w:sz="0" w:space="0" w:color="auto"/>
        <w:right w:val="none" w:sz="0" w:space="0" w:color="auto"/>
      </w:divBdr>
    </w:div>
    <w:div w:id="125972243">
      <w:bodyDiv w:val="1"/>
      <w:marLeft w:val="0"/>
      <w:marRight w:val="0"/>
      <w:marTop w:val="0"/>
      <w:marBottom w:val="0"/>
      <w:divBdr>
        <w:top w:val="none" w:sz="0" w:space="0" w:color="auto"/>
        <w:left w:val="none" w:sz="0" w:space="0" w:color="auto"/>
        <w:bottom w:val="none" w:sz="0" w:space="0" w:color="auto"/>
        <w:right w:val="none" w:sz="0" w:space="0" w:color="auto"/>
      </w:divBdr>
    </w:div>
    <w:div w:id="126122622">
      <w:bodyDiv w:val="1"/>
      <w:marLeft w:val="0"/>
      <w:marRight w:val="0"/>
      <w:marTop w:val="0"/>
      <w:marBottom w:val="0"/>
      <w:divBdr>
        <w:top w:val="none" w:sz="0" w:space="0" w:color="auto"/>
        <w:left w:val="none" w:sz="0" w:space="0" w:color="auto"/>
        <w:bottom w:val="none" w:sz="0" w:space="0" w:color="auto"/>
        <w:right w:val="none" w:sz="0" w:space="0" w:color="auto"/>
      </w:divBdr>
    </w:div>
    <w:div w:id="126317637">
      <w:bodyDiv w:val="1"/>
      <w:marLeft w:val="0"/>
      <w:marRight w:val="0"/>
      <w:marTop w:val="0"/>
      <w:marBottom w:val="0"/>
      <w:divBdr>
        <w:top w:val="none" w:sz="0" w:space="0" w:color="auto"/>
        <w:left w:val="none" w:sz="0" w:space="0" w:color="auto"/>
        <w:bottom w:val="none" w:sz="0" w:space="0" w:color="auto"/>
        <w:right w:val="none" w:sz="0" w:space="0" w:color="auto"/>
      </w:divBdr>
    </w:div>
    <w:div w:id="126749398">
      <w:bodyDiv w:val="1"/>
      <w:marLeft w:val="0"/>
      <w:marRight w:val="0"/>
      <w:marTop w:val="0"/>
      <w:marBottom w:val="0"/>
      <w:divBdr>
        <w:top w:val="none" w:sz="0" w:space="0" w:color="auto"/>
        <w:left w:val="none" w:sz="0" w:space="0" w:color="auto"/>
        <w:bottom w:val="none" w:sz="0" w:space="0" w:color="auto"/>
        <w:right w:val="none" w:sz="0" w:space="0" w:color="auto"/>
      </w:divBdr>
    </w:div>
    <w:div w:id="127820073">
      <w:bodyDiv w:val="1"/>
      <w:marLeft w:val="0"/>
      <w:marRight w:val="0"/>
      <w:marTop w:val="0"/>
      <w:marBottom w:val="0"/>
      <w:divBdr>
        <w:top w:val="none" w:sz="0" w:space="0" w:color="auto"/>
        <w:left w:val="none" w:sz="0" w:space="0" w:color="auto"/>
        <w:bottom w:val="none" w:sz="0" w:space="0" w:color="auto"/>
        <w:right w:val="none" w:sz="0" w:space="0" w:color="auto"/>
      </w:divBdr>
    </w:div>
    <w:div w:id="127944871">
      <w:bodyDiv w:val="1"/>
      <w:marLeft w:val="0"/>
      <w:marRight w:val="0"/>
      <w:marTop w:val="0"/>
      <w:marBottom w:val="0"/>
      <w:divBdr>
        <w:top w:val="none" w:sz="0" w:space="0" w:color="auto"/>
        <w:left w:val="none" w:sz="0" w:space="0" w:color="auto"/>
        <w:bottom w:val="none" w:sz="0" w:space="0" w:color="auto"/>
        <w:right w:val="none" w:sz="0" w:space="0" w:color="auto"/>
      </w:divBdr>
    </w:div>
    <w:div w:id="128015355">
      <w:bodyDiv w:val="1"/>
      <w:marLeft w:val="0"/>
      <w:marRight w:val="0"/>
      <w:marTop w:val="0"/>
      <w:marBottom w:val="0"/>
      <w:divBdr>
        <w:top w:val="none" w:sz="0" w:space="0" w:color="auto"/>
        <w:left w:val="none" w:sz="0" w:space="0" w:color="auto"/>
        <w:bottom w:val="none" w:sz="0" w:space="0" w:color="auto"/>
        <w:right w:val="none" w:sz="0" w:space="0" w:color="auto"/>
      </w:divBdr>
    </w:div>
    <w:div w:id="128480684">
      <w:bodyDiv w:val="1"/>
      <w:marLeft w:val="0"/>
      <w:marRight w:val="0"/>
      <w:marTop w:val="0"/>
      <w:marBottom w:val="0"/>
      <w:divBdr>
        <w:top w:val="none" w:sz="0" w:space="0" w:color="auto"/>
        <w:left w:val="none" w:sz="0" w:space="0" w:color="auto"/>
        <w:bottom w:val="none" w:sz="0" w:space="0" w:color="auto"/>
        <w:right w:val="none" w:sz="0" w:space="0" w:color="auto"/>
      </w:divBdr>
    </w:div>
    <w:div w:id="128670062">
      <w:bodyDiv w:val="1"/>
      <w:marLeft w:val="0"/>
      <w:marRight w:val="0"/>
      <w:marTop w:val="0"/>
      <w:marBottom w:val="0"/>
      <w:divBdr>
        <w:top w:val="none" w:sz="0" w:space="0" w:color="auto"/>
        <w:left w:val="none" w:sz="0" w:space="0" w:color="auto"/>
        <w:bottom w:val="none" w:sz="0" w:space="0" w:color="auto"/>
        <w:right w:val="none" w:sz="0" w:space="0" w:color="auto"/>
      </w:divBdr>
    </w:div>
    <w:div w:id="128671054">
      <w:bodyDiv w:val="1"/>
      <w:marLeft w:val="0"/>
      <w:marRight w:val="0"/>
      <w:marTop w:val="0"/>
      <w:marBottom w:val="0"/>
      <w:divBdr>
        <w:top w:val="none" w:sz="0" w:space="0" w:color="auto"/>
        <w:left w:val="none" w:sz="0" w:space="0" w:color="auto"/>
        <w:bottom w:val="none" w:sz="0" w:space="0" w:color="auto"/>
        <w:right w:val="none" w:sz="0" w:space="0" w:color="auto"/>
      </w:divBdr>
    </w:div>
    <w:div w:id="128713427">
      <w:bodyDiv w:val="1"/>
      <w:marLeft w:val="0"/>
      <w:marRight w:val="0"/>
      <w:marTop w:val="0"/>
      <w:marBottom w:val="0"/>
      <w:divBdr>
        <w:top w:val="none" w:sz="0" w:space="0" w:color="auto"/>
        <w:left w:val="none" w:sz="0" w:space="0" w:color="auto"/>
        <w:bottom w:val="none" w:sz="0" w:space="0" w:color="auto"/>
        <w:right w:val="none" w:sz="0" w:space="0" w:color="auto"/>
      </w:divBdr>
    </w:div>
    <w:div w:id="128713574">
      <w:bodyDiv w:val="1"/>
      <w:marLeft w:val="0"/>
      <w:marRight w:val="0"/>
      <w:marTop w:val="0"/>
      <w:marBottom w:val="0"/>
      <w:divBdr>
        <w:top w:val="none" w:sz="0" w:space="0" w:color="auto"/>
        <w:left w:val="none" w:sz="0" w:space="0" w:color="auto"/>
        <w:bottom w:val="none" w:sz="0" w:space="0" w:color="auto"/>
        <w:right w:val="none" w:sz="0" w:space="0" w:color="auto"/>
      </w:divBdr>
    </w:div>
    <w:div w:id="129521159">
      <w:bodyDiv w:val="1"/>
      <w:marLeft w:val="0"/>
      <w:marRight w:val="0"/>
      <w:marTop w:val="0"/>
      <w:marBottom w:val="0"/>
      <w:divBdr>
        <w:top w:val="none" w:sz="0" w:space="0" w:color="auto"/>
        <w:left w:val="none" w:sz="0" w:space="0" w:color="auto"/>
        <w:bottom w:val="none" w:sz="0" w:space="0" w:color="auto"/>
        <w:right w:val="none" w:sz="0" w:space="0" w:color="auto"/>
      </w:divBdr>
    </w:div>
    <w:div w:id="129592288">
      <w:bodyDiv w:val="1"/>
      <w:marLeft w:val="0"/>
      <w:marRight w:val="0"/>
      <w:marTop w:val="0"/>
      <w:marBottom w:val="0"/>
      <w:divBdr>
        <w:top w:val="none" w:sz="0" w:space="0" w:color="auto"/>
        <w:left w:val="none" w:sz="0" w:space="0" w:color="auto"/>
        <w:bottom w:val="none" w:sz="0" w:space="0" w:color="auto"/>
        <w:right w:val="none" w:sz="0" w:space="0" w:color="auto"/>
      </w:divBdr>
    </w:div>
    <w:div w:id="129710657">
      <w:bodyDiv w:val="1"/>
      <w:marLeft w:val="0"/>
      <w:marRight w:val="0"/>
      <w:marTop w:val="0"/>
      <w:marBottom w:val="0"/>
      <w:divBdr>
        <w:top w:val="none" w:sz="0" w:space="0" w:color="auto"/>
        <w:left w:val="none" w:sz="0" w:space="0" w:color="auto"/>
        <w:bottom w:val="none" w:sz="0" w:space="0" w:color="auto"/>
        <w:right w:val="none" w:sz="0" w:space="0" w:color="auto"/>
      </w:divBdr>
    </w:div>
    <w:div w:id="129902515">
      <w:bodyDiv w:val="1"/>
      <w:marLeft w:val="0"/>
      <w:marRight w:val="0"/>
      <w:marTop w:val="0"/>
      <w:marBottom w:val="0"/>
      <w:divBdr>
        <w:top w:val="none" w:sz="0" w:space="0" w:color="auto"/>
        <w:left w:val="none" w:sz="0" w:space="0" w:color="auto"/>
        <w:bottom w:val="none" w:sz="0" w:space="0" w:color="auto"/>
        <w:right w:val="none" w:sz="0" w:space="0" w:color="auto"/>
      </w:divBdr>
    </w:div>
    <w:div w:id="130025951">
      <w:bodyDiv w:val="1"/>
      <w:marLeft w:val="0"/>
      <w:marRight w:val="0"/>
      <w:marTop w:val="0"/>
      <w:marBottom w:val="0"/>
      <w:divBdr>
        <w:top w:val="none" w:sz="0" w:space="0" w:color="auto"/>
        <w:left w:val="none" w:sz="0" w:space="0" w:color="auto"/>
        <w:bottom w:val="none" w:sz="0" w:space="0" w:color="auto"/>
        <w:right w:val="none" w:sz="0" w:space="0" w:color="auto"/>
      </w:divBdr>
    </w:div>
    <w:div w:id="130102353">
      <w:bodyDiv w:val="1"/>
      <w:marLeft w:val="0"/>
      <w:marRight w:val="0"/>
      <w:marTop w:val="0"/>
      <w:marBottom w:val="0"/>
      <w:divBdr>
        <w:top w:val="none" w:sz="0" w:space="0" w:color="auto"/>
        <w:left w:val="none" w:sz="0" w:space="0" w:color="auto"/>
        <w:bottom w:val="none" w:sz="0" w:space="0" w:color="auto"/>
        <w:right w:val="none" w:sz="0" w:space="0" w:color="auto"/>
      </w:divBdr>
    </w:div>
    <w:div w:id="130368929">
      <w:bodyDiv w:val="1"/>
      <w:marLeft w:val="0"/>
      <w:marRight w:val="0"/>
      <w:marTop w:val="0"/>
      <w:marBottom w:val="0"/>
      <w:divBdr>
        <w:top w:val="none" w:sz="0" w:space="0" w:color="auto"/>
        <w:left w:val="none" w:sz="0" w:space="0" w:color="auto"/>
        <w:bottom w:val="none" w:sz="0" w:space="0" w:color="auto"/>
        <w:right w:val="none" w:sz="0" w:space="0" w:color="auto"/>
      </w:divBdr>
    </w:div>
    <w:div w:id="130752898">
      <w:bodyDiv w:val="1"/>
      <w:marLeft w:val="0"/>
      <w:marRight w:val="0"/>
      <w:marTop w:val="0"/>
      <w:marBottom w:val="0"/>
      <w:divBdr>
        <w:top w:val="none" w:sz="0" w:space="0" w:color="auto"/>
        <w:left w:val="none" w:sz="0" w:space="0" w:color="auto"/>
        <w:bottom w:val="none" w:sz="0" w:space="0" w:color="auto"/>
        <w:right w:val="none" w:sz="0" w:space="0" w:color="auto"/>
      </w:divBdr>
    </w:div>
    <w:div w:id="130825605">
      <w:bodyDiv w:val="1"/>
      <w:marLeft w:val="0"/>
      <w:marRight w:val="0"/>
      <w:marTop w:val="0"/>
      <w:marBottom w:val="0"/>
      <w:divBdr>
        <w:top w:val="none" w:sz="0" w:space="0" w:color="auto"/>
        <w:left w:val="none" w:sz="0" w:space="0" w:color="auto"/>
        <w:bottom w:val="none" w:sz="0" w:space="0" w:color="auto"/>
        <w:right w:val="none" w:sz="0" w:space="0" w:color="auto"/>
      </w:divBdr>
    </w:div>
    <w:div w:id="130948946">
      <w:bodyDiv w:val="1"/>
      <w:marLeft w:val="0"/>
      <w:marRight w:val="0"/>
      <w:marTop w:val="0"/>
      <w:marBottom w:val="0"/>
      <w:divBdr>
        <w:top w:val="none" w:sz="0" w:space="0" w:color="auto"/>
        <w:left w:val="none" w:sz="0" w:space="0" w:color="auto"/>
        <w:bottom w:val="none" w:sz="0" w:space="0" w:color="auto"/>
        <w:right w:val="none" w:sz="0" w:space="0" w:color="auto"/>
      </w:divBdr>
    </w:div>
    <w:div w:id="131022043">
      <w:bodyDiv w:val="1"/>
      <w:marLeft w:val="0"/>
      <w:marRight w:val="0"/>
      <w:marTop w:val="0"/>
      <w:marBottom w:val="0"/>
      <w:divBdr>
        <w:top w:val="none" w:sz="0" w:space="0" w:color="auto"/>
        <w:left w:val="none" w:sz="0" w:space="0" w:color="auto"/>
        <w:bottom w:val="none" w:sz="0" w:space="0" w:color="auto"/>
        <w:right w:val="none" w:sz="0" w:space="0" w:color="auto"/>
      </w:divBdr>
    </w:div>
    <w:div w:id="131027284">
      <w:bodyDiv w:val="1"/>
      <w:marLeft w:val="0"/>
      <w:marRight w:val="0"/>
      <w:marTop w:val="0"/>
      <w:marBottom w:val="0"/>
      <w:divBdr>
        <w:top w:val="none" w:sz="0" w:space="0" w:color="auto"/>
        <w:left w:val="none" w:sz="0" w:space="0" w:color="auto"/>
        <w:bottom w:val="none" w:sz="0" w:space="0" w:color="auto"/>
        <w:right w:val="none" w:sz="0" w:space="0" w:color="auto"/>
      </w:divBdr>
    </w:div>
    <w:div w:id="131215925">
      <w:bodyDiv w:val="1"/>
      <w:marLeft w:val="0"/>
      <w:marRight w:val="0"/>
      <w:marTop w:val="0"/>
      <w:marBottom w:val="0"/>
      <w:divBdr>
        <w:top w:val="none" w:sz="0" w:space="0" w:color="auto"/>
        <w:left w:val="none" w:sz="0" w:space="0" w:color="auto"/>
        <w:bottom w:val="none" w:sz="0" w:space="0" w:color="auto"/>
        <w:right w:val="none" w:sz="0" w:space="0" w:color="auto"/>
      </w:divBdr>
    </w:div>
    <w:div w:id="131681856">
      <w:bodyDiv w:val="1"/>
      <w:marLeft w:val="0"/>
      <w:marRight w:val="0"/>
      <w:marTop w:val="0"/>
      <w:marBottom w:val="0"/>
      <w:divBdr>
        <w:top w:val="none" w:sz="0" w:space="0" w:color="auto"/>
        <w:left w:val="none" w:sz="0" w:space="0" w:color="auto"/>
        <w:bottom w:val="none" w:sz="0" w:space="0" w:color="auto"/>
        <w:right w:val="none" w:sz="0" w:space="0" w:color="auto"/>
      </w:divBdr>
    </w:div>
    <w:div w:id="131795487">
      <w:bodyDiv w:val="1"/>
      <w:marLeft w:val="0"/>
      <w:marRight w:val="0"/>
      <w:marTop w:val="0"/>
      <w:marBottom w:val="0"/>
      <w:divBdr>
        <w:top w:val="none" w:sz="0" w:space="0" w:color="auto"/>
        <w:left w:val="none" w:sz="0" w:space="0" w:color="auto"/>
        <w:bottom w:val="none" w:sz="0" w:space="0" w:color="auto"/>
        <w:right w:val="none" w:sz="0" w:space="0" w:color="auto"/>
      </w:divBdr>
    </w:div>
    <w:div w:id="131946018">
      <w:bodyDiv w:val="1"/>
      <w:marLeft w:val="0"/>
      <w:marRight w:val="0"/>
      <w:marTop w:val="0"/>
      <w:marBottom w:val="0"/>
      <w:divBdr>
        <w:top w:val="none" w:sz="0" w:space="0" w:color="auto"/>
        <w:left w:val="none" w:sz="0" w:space="0" w:color="auto"/>
        <w:bottom w:val="none" w:sz="0" w:space="0" w:color="auto"/>
        <w:right w:val="none" w:sz="0" w:space="0" w:color="auto"/>
      </w:divBdr>
    </w:div>
    <w:div w:id="131990002">
      <w:bodyDiv w:val="1"/>
      <w:marLeft w:val="0"/>
      <w:marRight w:val="0"/>
      <w:marTop w:val="0"/>
      <w:marBottom w:val="0"/>
      <w:divBdr>
        <w:top w:val="none" w:sz="0" w:space="0" w:color="auto"/>
        <w:left w:val="none" w:sz="0" w:space="0" w:color="auto"/>
        <w:bottom w:val="none" w:sz="0" w:space="0" w:color="auto"/>
        <w:right w:val="none" w:sz="0" w:space="0" w:color="auto"/>
      </w:divBdr>
    </w:div>
    <w:div w:id="132328919">
      <w:bodyDiv w:val="1"/>
      <w:marLeft w:val="0"/>
      <w:marRight w:val="0"/>
      <w:marTop w:val="0"/>
      <w:marBottom w:val="0"/>
      <w:divBdr>
        <w:top w:val="none" w:sz="0" w:space="0" w:color="auto"/>
        <w:left w:val="none" w:sz="0" w:space="0" w:color="auto"/>
        <w:bottom w:val="none" w:sz="0" w:space="0" w:color="auto"/>
        <w:right w:val="none" w:sz="0" w:space="0" w:color="auto"/>
      </w:divBdr>
    </w:div>
    <w:div w:id="132410314">
      <w:bodyDiv w:val="1"/>
      <w:marLeft w:val="0"/>
      <w:marRight w:val="0"/>
      <w:marTop w:val="0"/>
      <w:marBottom w:val="0"/>
      <w:divBdr>
        <w:top w:val="none" w:sz="0" w:space="0" w:color="auto"/>
        <w:left w:val="none" w:sz="0" w:space="0" w:color="auto"/>
        <w:bottom w:val="none" w:sz="0" w:space="0" w:color="auto"/>
        <w:right w:val="none" w:sz="0" w:space="0" w:color="auto"/>
      </w:divBdr>
    </w:div>
    <w:div w:id="132911692">
      <w:bodyDiv w:val="1"/>
      <w:marLeft w:val="0"/>
      <w:marRight w:val="0"/>
      <w:marTop w:val="0"/>
      <w:marBottom w:val="0"/>
      <w:divBdr>
        <w:top w:val="none" w:sz="0" w:space="0" w:color="auto"/>
        <w:left w:val="none" w:sz="0" w:space="0" w:color="auto"/>
        <w:bottom w:val="none" w:sz="0" w:space="0" w:color="auto"/>
        <w:right w:val="none" w:sz="0" w:space="0" w:color="auto"/>
      </w:divBdr>
    </w:div>
    <w:div w:id="133064945">
      <w:bodyDiv w:val="1"/>
      <w:marLeft w:val="0"/>
      <w:marRight w:val="0"/>
      <w:marTop w:val="0"/>
      <w:marBottom w:val="0"/>
      <w:divBdr>
        <w:top w:val="none" w:sz="0" w:space="0" w:color="auto"/>
        <w:left w:val="none" w:sz="0" w:space="0" w:color="auto"/>
        <w:bottom w:val="none" w:sz="0" w:space="0" w:color="auto"/>
        <w:right w:val="none" w:sz="0" w:space="0" w:color="auto"/>
      </w:divBdr>
    </w:div>
    <w:div w:id="133453664">
      <w:bodyDiv w:val="1"/>
      <w:marLeft w:val="0"/>
      <w:marRight w:val="0"/>
      <w:marTop w:val="0"/>
      <w:marBottom w:val="0"/>
      <w:divBdr>
        <w:top w:val="none" w:sz="0" w:space="0" w:color="auto"/>
        <w:left w:val="none" w:sz="0" w:space="0" w:color="auto"/>
        <w:bottom w:val="none" w:sz="0" w:space="0" w:color="auto"/>
        <w:right w:val="none" w:sz="0" w:space="0" w:color="auto"/>
      </w:divBdr>
    </w:div>
    <w:div w:id="133454708">
      <w:bodyDiv w:val="1"/>
      <w:marLeft w:val="0"/>
      <w:marRight w:val="0"/>
      <w:marTop w:val="0"/>
      <w:marBottom w:val="0"/>
      <w:divBdr>
        <w:top w:val="none" w:sz="0" w:space="0" w:color="auto"/>
        <w:left w:val="none" w:sz="0" w:space="0" w:color="auto"/>
        <w:bottom w:val="none" w:sz="0" w:space="0" w:color="auto"/>
        <w:right w:val="none" w:sz="0" w:space="0" w:color="auto"/>
      </w:divBdr>
    </w:div>
    <w:div w:id="133525919">
      <w:bodyDiv w:val="1"/>
      <w:marLeft w:val="0"/>
      <w:marRight w:val="0"/>
      <w:marTop w:val="0"/>
      <w:marBottom w:val="0"/>
      <w:divBdr>
        <w:top w:val="none" w:sz="0" w:space="0" w:color="auto"/>
        <w:left w:val="none" w:sz="0" w:space="0" w:color="auto"/>
        <w:bottom w:val="none" w:sz="0" w:space="0" w:color="auto"/>
        <w:right w:val="none" w:sz="0" w:space="0" w:color="auto"/>
      </w:divBdr>
    </w:div>
    <w:div w:id="134182778">
      <w:bodyDiv w:val="1"/>
      <w:marLeft w:val="0"/>
      <w:marRight w:val="0"/>
      <w:marTop w:val="0"/>
      <w:marBottom w:val="0"/>
      <w:divBdr>
        <w:top w:val="none" w:sz="0" w:space="0" w:color="auto"/>
        <w:left w:val="none" w:sz="0" w:space="0" w:color="auto"/>
        <w:bottom w:val="none" w:sz="0" w:space="0" w:color="auto"/>
        <w:right w:val="none" w:sz="0" w:space="0" w:color="auto"/>
      </w:divBdr>
    </w:div>
    <w:div w:id="134228903">
      <w:bodyDiv w:val="1"/>
      <w:marLeft w:val="0"/>
      <w:marRight w:val="0"/>
      <w:marTop w:val="0"/>
      <w:marBottom w:val="0"/>
      <w:divBdr>
        <w:top w:val="none" w:sz="0" w:space="0" w:color="auto"/>
        <w:left w:val="none" w:sz="0" w:space="0" w:color="auto"/>
        <w:bottom w:val="none" w:sz="0" w:space="0" w:color="auto"/>
        <w:right w:val="none" w:sz="0" w:space="0" w:color="auto"/>
      </w:divBdr>
    </w:div>
    <w:div w:id="134298840">
      <w:bodyDiv w:val="1"/>
      <w:marLeft w:val="0"/>
      <w:marRight w:val="0"/>
      <w:marTop w:val="0"/>
      <w:marBottom w:val="0"/>
      <w:divBdr>
        <w:top w:val="none" w:sz="0" w:space="0" w:color="auto"/>
        <w:left w:val="none" w:sz="0" w:space="0" w:color="auto"/>
        <w:bottom w:val="none" w:sz="0" w:space="0" w:color="auto"/>
        <w:right w:val="none" w:sz="0" w:space="0" w:color="auto"/>
      </w:divBdr>
    </w:div>
    <w:div w:id="134414971">
      <w:bodyDiv w:val="1"/>
      <w:marLeft w:val="0"/>
      <w:marRight w:val="0"/>
      <w:marTop w:val="0"/>
      <w:marBottom w:val="0"/>
      <w:divBdr>
        <w:top w:val="none" w:sz="0" w:space="0" w:color="auto"/>
        <w:left w:val="none" w:sz="0" w:space="0" w:color="auto"/>
        <w:bottom w:val="none" w:sz="0" w:space="0" w:color="auto"/>
        <w:right w:val="none" w:sz="0" w:space="0" w:color="auto"/>
      </w:divBdr>
    </w:div>
    <w:div w:id="134416614">
      <w:bodyDiv w:val="1"/>
      <w:marLeft w:val="0"/>
      <w:marRight w:val="0"/>
      <w:marTop w:val="0"/>
      <w:marBottom w:val="0"/>
      <w:divBdr>
        <w:top w:val="none" w:sz="0" w:space="0" w:color="auto"/>
        <w:left w:val="none" w:sz="0" w:space="0" w:color="auto"/>
        <w:bottom w:val="none" w:sz="0" w:space="0" w:color="auto"/>
        <w:right w:val="none" w:sz="0" w:space="0" w:color="auto"/>
      </w:divBdr>
    </w:div>
    <w:div w:id="134834677">
      <w:bodyDiv w:val="1"/>
      <w:marLeft w:val="0"/>
      <w:marRight w:val="0"/>
      <w:marTop w:val="0"/>
      <w:marBottom w:val="0"/>
      <w:divBdr>
        <w:top w:val="none" w:sz="0" w:space="0" w:color="auto"/>
        <w:left w:val="none" w:sz="0" w:space="0" w:color="auto"/>
        <w:bottom w:val="none" w:sz="0" w:space="0" w:color="auto"/>
        <w:right w:val="none" w:sz="0" w:space="0" w:color="auto"/>
      </w:divBdr>
    </w:div>
    <w:div w:id="134835845">
      <w:bodyDiv w:val="1"/>
      <w:marLeft w:val="0"/>
      <w:marRight w:val="0"/>
      <w:marTop w:val="0"/>
      <w:marBottom w:val="0"/>
      <w:divBdr>
        <w:top w:val="none" w:sz="0" w:space="0" w:color="auto"/>
        <w:left w:val="none" w:sz="0" w:space="0" w:color="auto"/>
        <w:bottom w:val="none" w:sz="0" w:space="0" w:color="auto"/>
        <w:right w:val="none" w:sz="0" w:space="0" w:color="auto"/>
      </w:divBdr>
    </w:div>
    <w:div w:id="134880380">
      <w:bodyDiv w:val="1"/>
      <w:marLeft w:val="0"/>
      <w:marRight w:val="0"/>
      <w:marTop w:val="0"/>
      <w:marBottom w:val="0"/>
      <w:divBdr>
        <w:top w:val="none" w:sz="0" w:space="0" w:color="auto"/>
        <w:left w:val="none" w:sz="0" w:space="0" w:color="auto"/>
        <w:bottom w:val="none" w:sz="0" w:space="0" w:color="auto"/>
        <w:right w:val="none" w:sz="0" w:space="0" w:color="auto"/>
      </w:divBdr>
    </w:div>
    <w:div w:id="134884074">
      <w:bodyDiv w:val="1"/>
      <w:marLeft w:val="0"/>
      <w:marRight w:val="0"/>
      <w:marTop w:val="0"/>
      <w:marBottom w:val="0"/>
      <w:divBdr>
        <w:top w:val="none" w:sz="0" w:space="0" w:color="auto"/>
        <w:left w:val="none" w:sz="0" w:space="0" w:color="auto"/>
        <w:bottom w:val="none" w:sz="0" w:space="0" w:color="auto"/>
        <w:right w:val="none" w:sz="0" w:space="0" w:color="auto"/>
      </w:divBdr>
    </w:div>
    <w:div w:id="134954849">
      <w:bodyDiv w:val="1"/>
      <w:marLeft w:val="0"/>
      <w:marRight w:val="0"/>
      <w:marTop w:val="0"/>
      <w:marBottom w:val="0"/>
      <w:divBdr>
        <w:top w:val="none" w:sz="0" w:space="0" w:color="auto"/>
        <w:left w:val="none" w:sz="0" w:space="0" w:color="auto"/>
        <w:bottom w:val="none" w:sz="0" w:space="0" w:color="auto"/>
        <w:right w:val="none" w:sz="0" w:space="0" w:color="auto"/>
      </w:divBdr>
    </w:div>
    <w:div w:id="135298159">
      <w:bodyDiv w:val="1"/>
      <w:marLeft w:val="0"/>
      <w:marRight w:val="0"/>
      <w:marTop w:val="0"/>
      <w:marBottom w:val="0"/>
      <w:divBdr>
        <w:top w:val="none" w:sz="0" w:space="0" w:color="auto"/>
        <w:left w:val="none" w:sz="0" w:space="0" w:color="auto"/>
        <w:bottom w:val="none" w:sz="0" w:space="0" w:color="auto"/>
        <w:right w:val="none" w:sz="0" w:space="0" w:color="auto"/>
      </w:divBdr>
    </w:div>
    <w:div w:id="135344752">
      <w:bodyDiv w:val="1"/>
      <w:marLeft w:val="0"/>
      <w:marRight w:val="0"/>
      <w:marTop w:val="0"/>
      <w:marBottom w:val="0"/>
      <w:divBdr>
        <w:top w:val="none" w:sz="0" w:space="0" w:color="auto"/>
        <w:left w:val="none" w:sz="0" w:space="0" w:color="auto"/>
        <w:bottom w:val="none" w:sz="0" w:space="0" w:color="auto"/>
        <w:right w:val="none" w:sz="0" w:space="0" w:color="auto"/>
      </w:divBdr>
    </w:div>
    <w:div w:id="135415284">
      <w:bodyDiv w:val="1"/>
      <w:marLeft w:val="0"/>
      <w:marRight w:val="0"/>
      <w:marTop w:val="0"/>
      <w:marBottom w:val="0"/>
      <w:divBdr>
        <w:top w:val="none" w:sz="0" w:space="0" w:color="auto"/>
        <w:left w:val="none" w:sz="0" w:space="0" w:color="auto"/>
        <w:bottom w:val="none" w:sz="0" w:space="0" w:color="auto"/>
        <w:right w:val="none" w:sz="0" w:space="0" w:color="auto"/>
      </w:divBdr>
    </w:div>
    <w:div w:id="135611319">
      <w:bodyDiv w:val="1"/>
      <w:marLeft w:val="0"/>
      <w:marRight w:val="0"/>
      <w:marTop w:val="0"/>
      <w:marBottom w:val="0"/>
      <w:divBdr>
        <w:top w:val="none" w:sz="0" w:space="0" w:color="auto"/>
        <w:left w:val="none" w:sz="0" w:space="0" w:color="auto"/>
        <w:bottom w:val="none" w:sz="0" w:space="0" w:color="auto"/>
        <w:right w:val="none" w:sz="0" w:space="0" w:color="auto"/>
      </w:divBdr>
    </w:div>
    <w:div w:id="135688551">
      <w:bodyDiv w:val="1"/>
      <w:marLeft w:val="0"/>
      <w:marRight w:val="0"/>
      <w:marTop w:val="0"/>
      <w:marBottom w:val="0"/>
      <w:divBdr>
        <w:top w:val="none" w:sz="0" w:space="0" w:color="auto"/>
        <w:left w:val="none" w:sz="0" w:space="0" w:color="auto"/>
        <w:bottom w:val="none" w:sz="0" w:space="0" w:color="auto"/>
        <w:right w:val="none" w:sz="0" w:space="0" w:color="auto"/>
      </w:divBdr>
    </w:div>
    <w:div w:id="136068306">
      <w:bodyDiv w:val="1"/>
      <w:marLeft w:val="0"/>
      <w:marRight w:val="0"/>
      <w:marTop w:val="0"/>
      <w:marBottom w:val="0"/>
      <w:divBdr>
        <w:top w:val="none" w:sz="0" w:space="0" w:color="auto"/>
        <w:left w:val="none" w:sz="0" w:space="0" w:color="auto"/>
        <w:bottom w:val="none" w:sz="0" w:space="0" w:color="auto"/>
        <w:right w:val="none" w:sz="0" w:space="0" w:color="auto"/>
      </w:divBdr>
    </w:div>
    <w:div w:id="136071806">
      <w:bodyDiv w:val="1"/>
      <w:marLeft w:val="0"/>
      <w:marRight w:val="0"/>
      <w:marTop w:val="0"/>
      <w:marBottom w:val="0"/>
      <w:divBdr>
        <w:top w:val="none" w:sz="0" w:space="0" w:color="auto"/>
        <w:left w:val="none" w:sz="0" w:space="0" w:color="auto"/>
        <w:bottom w:val="none" w:sz="0" w:space="0" w:color="auto"/>
        <w:right w:val="none" w:sz="0" w:space="0" w:color="auto"/>
      </w:divBdr>
    </w:div>
    <w:div w:id="136119294">
      <w:bodyDiv w:val="1"/>
      <w:marLeft w:val="0"/>
      <w:marRight w:val="0"/>
      <w:marTop w:val="0"/>
      <w:marBottom w:val="0"/>
      <w:divBdr>
        <w:top w:val="none" w:sz="0" w:space="0" w:color="auto"/>
        <w:left w:val="none" w:sz="0" w:space="0" w:color="auto"/>
        <w:bottom w:val="none" w:sz="0" w:space="0" w:color="auto"/>
        <w:right w:val="none" w:sz="0" w:space="0" w:color="auto"/>
      </w:divBdr>
    </w:div>
    <w:div w:id="136191164">
      <w:bodyDiv w:val="1"/>
      <w:marLeft w:val="0"/>
      <w:marRight w:val="0"/>
      <w:marTop w:val="0"/>
      <w:marBottom w:val="0"/>
      <w:divBdr>
        <w:top w:val="none" w:sz="0" w:space="0" w:color="auto"/>
        <w:left w:val="none" w:sz="0" w:space="0" w:color="auto"/>
        <w:bottom w:val="none" w:sz="0" w:space="0" w:color="auto"/>
        <w:right w:val="none" w:sz="0" w:space="0" w:color="auto"/>
      </w:divBdr>
    </w:div>
    <w:div w:id="136268329">
      <w:bodyDiv w:val="1"/>
      <w:marLeft w:val="0"/>
      <w:marRight w:val="0"/>
      <w:marTop w:val="0"/>
      <w:marBottom w:val="0"/>
      <w:divBdr>
        <w:top w:val="none" w:sz="0" w:space="0" w:color="auto"/>
        <w:left w:val="none" w:sz="0" w:space="0" w:color="auto"/>
        <w:bottom w:val="none" w:sz="0" w:space="0" w:color="auto"/>
        <w:right w:val="none" w:sz="0" w:space="0" w:color="auto"/>
      </w:divBdr>
    </w:div>
    <w:div w:id="136454728">
      <w:bodyDiv w:val="1"/>
      <w:marLeft w:val="0"/>
      <w:marRight w:val="0"/>
      <w:marTop w:val="0"/>
      <w:marBottom w:val="0"/>
      <w:divBdr>
        <w:top w:val="none" w:sz="0" w:space="0" w:color="auto"/>
        <w:left w:val="none" w:sz="0" w:space="0" w:color="auto"/>
        <w:bottom w:val="none" w:sz="0" w:space="0" w:color="auto"/>
        <w:right w:val="none" w:sz="0" w:space="0" w:color="auto"/>
      </w:divBdr>
    </w:div>
    <w:div w:id="136650455">
      <w:bodyDiv w:val="1"/>
      <w:marLeft w:val="0"/>
      <w:marRight w:val="0"/>
      <w:marTop w:val="0"/>
      <w:marBottom w:val="0"/>
      <w:divBdr>
        <w:top w:val="none" w:sz="0" w:space="0" w:color="auto"/>
        <w:left w:val="none" w:sz="0" w:space="0" w:color="auto"/>
        <w:bottom w:val="none" w:sz="0" w:space="0" w:color="auto"/>
        <w:right w:val="none" w:sz="0" w:space="0" w:color="auto"/>
      </w:divBdr>
    </w:div>
    <w:div w:id="136727070">
      <w:bodyDiv w:val="1"/>
      <w:marLeft w:val="0"/>
      <w:marRight w:val="0"/>
      <w:marTop w:val="0"/>
      <w:marBottom w:val="0"/>
      <w:divBdr>
        <w:top w:val="none" w:sz="0" w:space="0" w:color="auto"/>
        <w:left w:val="none" w:sz="0" w:space="0" w:color="auto"/>
        <w:bottom w:val="none" w:sz="0" w:space="0" w:color="auto"/>
        <w:right w:val="none" w:sz="0" w:space="0" w:color="auto"/>
      </w:divBdr>
    </w:div>
    <w:div w:id="137042543">
      <w:bodyDiv w:val="1"/>
      <w:marLeft w:val="0"/>
      <w:marRight w:val="0"/>
      <w:marTop w:val="0"/>
      <w:marBottom w:val="0"/>
      <w:divBdr>
        <w:top w:val="none" w:sz="0" w:space="0" w:color="auto"/>
        <w:left w:val="none" w:sz="0" w:space="0" w:color="auto"/>
        <w:bottom w:val="none" w:sz="0" w:space="0" w:color="auto"/>
        <w:right w:val="none" w:sz="0" w:space="0" w:color="auto"/>
      </w:divBdr>
    </w:div>
    <w:div w:id="137233288">
      <w:bodyDiv w:val="1"/>
      <w:marLeft w:val="0"/>
      <w:marRight w:val="0"/>
      <w:marTop w:val="0"/>
      <w:marBottom w:val="0"/>
      <w:divBdr>
        <w:top w:val="none" w:sz="0" w:space="0" w:color="auto"/>
        <w:left w:val="none" w:sz="0" w:space="0" w:color="auto"/>
        <w:bottom w:val="none" w:sz="0" w:space="0" w:color="auto"/>
        <w:right w:val="none" w:sz="0" w:space="0" w:color="auto"/>
      </w:divBdr>
    </w:div>
    <w:div w:id="137236356">
      <w:bodyDiv w:val="1"/>
      <w:marLeft w:val="0"/>
      <w:marRight w:val="0"/>
      <w:marTop w:val="0"/>
      <w:marBottom w:val="0"/>
      <w:divBdr>
        <w:top w:val="none" w:sz="0" w:space="0" w:color="auto"/>
        <w:left w:val="none" w:sz="0" w:space="0" w:color="auto"/>
        <w:bottom w:val="none" w:sz="0" w:space="0" w:color="auto"/>
        <w:right w:val="none" w:sz="0" w:space="0" w:color="auto"/>
      </w:divBdr>
    </w:div>
    <w:div w:id="137577529">
      <w:bodyDiv w:val="1"/>
      <w:marLeft w:val="0"/>
      <w:marRight w:val="0"/>
      <w:marTop w:val="0"/>
      <w:marBottom w:val="0"/>
      <w:divBdr>
        <w:top w:val="none" w:sz="0" w:space="0" w:color="auto"/>
        <w:left w:val="none" w:sz="0" w:space="0" w:color="auto"/>
        <w:bottom w:val="none" w:sz="0" w:space="0" w:color="auto"/>
        <w:right w:val="none" w:sz="0" w:space="0" w:color="auto"/>
      </w:divBdr>
    </w:div>
    <w:div w:id="137693833">
      <w:bodyDiv w:val="1"/>
      <w:marLeft w:val="0"/>
      <w:marRight w:val="0"/>
      <w:marTop w:val="0"/>
      <w:marBottom w:val="0"/>
      <w:divBdr>
        <w:top w:val="none" w:sz="0" w:space="0" w:color="auto"/>
        <w:left w:val="none" w:sz="0" w:space="0" w:color="auto"/>
        <w:bottom w:val="none" w:sz="0" w:space="0" w:color="auto"/>
        <w:right w:val="none" w:sz="0" w:space="0" w:color="auto"/>
      </w:divBdr>
    </w:div>
    <w:div w:id="138499943">
      <w:bodyDiv w:val="1"/>
      <w:marLeft w:val="0"/>
      <w:marRight w:val="0"/>
      <w:marTop w:val="0"/>
      <w:marBottom w:val="0"/>
      <w:divBdr>
        <w:top w:val="none" w:sz="0" w:space="0" w:color="auto"/>
        <w:left w:val="none" w:sz="0" w:space="0" w:color="auto"/>
        <w:bottom w:val="none" w:sz="0" w:space="0" w:color="auto"/>
        <w:right w:val="none" w:sz="0" w:space="0" w:color="auto"/>
      </w:divBdr>
    </w:div>
    <w:div w:id="138574529">
      <w:bodyDiv w:val="1"/>
      <w:marLeft w:val="0"/>
      <w:marRight w:val="0"/>
      <w:marTop w:val="0"/>
      <w:marBottom w:val="0"/>
      <w:divBdr>
        <w:top w:val="none" w:sz="0" w:space="0" w:color="auto"/>
        <w:left w:val="none" w:sz="0" w:space="0" w:color="auto"/>
        <w:bottom w:val="none" w:sz="0" w:space="0" w:color="auto"/>
        <w:right w:val="none" w:sz="0" w:space="0" w:color="auto"/>
      </w:divBdr>
    </w:div>
    <w:div w:id="139002882">
      <w:bodyDiv w:val="1"/>
      <w:marLeft w:val="0"/>
      <w:marRight w:val="0"/>
      <w:marTop w:val="0"/>
      <w:marBottom w:val="0"/>
      <w:divBdr>
        <w:top w:val="none" w:sz="0" w:space="0" w:color="auto"/>
        <w:left w:val="none" w:sz="0" w:space="0" w:color="auto"/>
        <w:bottom w:val="none" w:sz="0" w:space="0" w:color="auto"/>
        <w:right w:val="none" w:sz="0" w:space="0" w:color="auto"/>
      </w:divBdr>
    </w:div>
    <w:div w:id="139152793">
      <w:bodyDiv w:val="1"/>
      <w:marLeft w:val="0"/>
      <w:marRight w:val="0"/>
      <w:marTop w:val="0"/>
      <w:marBottom w:val="0"/>
      <w:divBdr>
        <w:top w:val="none" w:sz="0" w:space="0" w:color="auto"/>
        <w:left w:val="none" w:sz="0" w:space="0" w:color="auto"/>
        <w:bottom w:val="none" w:sz="0" w:space="0" w:color="auto"/>
        <w:right w:val="none" w:sz="0" w:space="0" w:color="auto"/>
      </w:divBdr>
    </w:div>
    <w:div w:id="139418794">
      <w:bodyDiv w:val="1"/>
      <w:marLeft w:val="0"/>
      <w:marRight w:val="0"/>
      <w:marTop w:val="0"/>
      <w:marBottom w:val="0"/>
      <w:divBdr>
        <w:top w:val="none" w:sz="0" w:space="0" w:color="auto"/>
        <w:left w:val="none" w:sz="0" w:space="0" w:color="auto"/>
        <w:bottom w:val="none" w:sz="0" w:space="0" w:color="auto"/>
        <w:right w:val="none" w:sz="0" w:space="0" w:color="auto"/>
      </w:divBdr>
    </w:div>
    <w:div w:id="139925329">
      <w:bodyDiv w:val="1"/>
      <w:marLeft w:val="0"/>
      <w:marRight w:val="0"/>
      <w:marTop w:val="0"/>
      <w:marBottom w:val="0"/>
      <w:divBdr>
        <w:top w:val="none" w:sz="0" w:space="0" w:color="auto"/>
        <w:left w:val="none" w:sz="0" w:space="0" w:color="auto"/>
        <w:bottom w:val="none" w:sz="0" w:space="0" w:color="auto"/>
        <w:right w:val="none" w:sz="0" w:space="0" w:color="auto"/>
      </w:divBdr>
    </w:div>
    <w:div w:id="140081066">
      <w:bodyDiv w:val="1"/>
      <w:marLeft w:val="0"/>
      <w:marRight w:val="0"/>
      <w:marTop w:val="0"/>
      <w:marBottom w:val="0"/>
      <w:divBdr>
        <w:top w:val="none" w:sz="0" w:space="0" w:color="auto"/>
        <w:left w:val="none" w:sz="0" w:space="0" w:color="auto"/>
        <w:bottom w:val="none" w:sz="0" w:space="0" w:color="auto"/>
        <w:right w:val="none" w:sz="0" w:space="0" w:color="auto"/>
      </w:divBdr>
    </w:div>
    <w:div w:id="140119471">
      <w:bodyDiv w:val="1"/>
      <w:marLeft w:val="0"/>
      <w:marRight w:val="0"/>
      <w:marTop w:val="0"/>
      <w:marBottom w:val="0"/>
      <w:divBdr>
        <w:top w:val="none" w:sz="0" w:space="0" w:color="auto"/>
        <w:left w:val="none" w:sz="0" w:space="0" w:color="auto"/>
        <w:bottom w:val="none" w:sz="0" w:space="0" w:color="auto"/>
        <w:right w:val="none" w:sz="0" w:space="0" w:color="auto"/>
      </w:divBdr>
    </w:div>
    <w:div w:id="140345133">
      <w:bodyDiv w:val="1"/>
      <w:marLeft w:val="0"/>
      <w:marRight w:val="0"/>
      <w:marTop w:val="0"/>
      <w:marBottom w:val="0"/>
      <w:divBdr>
        <w:top w:val="none" w:sz="0" w:space="0" w:color="auto"/>
        <w:left w:val="none" w:sz="0" w:space="0" w:color="auto"/>
        <w:bottom w:val="none" w:sz="0" w:space="0" w:color="auto"/>
        <w:right w:val="none" w:sz="0" w:space="0" w:color="auto"/>
      </w:divBdr>
    </w:div>
    <w:div w:id="140390789">
      <w:bodyDiv w:val="1"/>
      <w:marLeft w:val="0"/>
      <w:marRight w:val="0"/>
      <w:marTop w:val="0"/>
      <w:marBottom w:val="0"/>
      <w:divBdr>
        <w:top w:val="none" w:sz="0" w:space="0" w:color="auto"/>
        <w:left w:val="none" w:sz="0" w:space="0" w:color="auto"/>
        <w:bottom w:val="none" w:sz="0" w:space="0" w:color="auto"/>
        <w:right w:val="none" w:sz="0" w:space="0" w:color="auto"/>
      </w:divBdr>
    </w:div>
    <w:div w:id="140467890">
      <w:bodyDiv w:val="1"/>
      <w:marLeft w:val="0"/>
      <w:marRight w:val="0"/>
      <w:marTop w:val="0"/>
      <w:marBottom w:val="0"/>
      <w:divBdr>
        <w:top w:val="none" w:sz="0" w:space="0" w:color="auto"/>
        <w:left w:val="none" w:sz="0" w:space="0" w:color="auto"/>
        <w:bottom w:val="none" w:sz="0" w:space="0" w:color="auto"/>
        <w:right w:val="none" w:sz="0" w:space="0" w:color="auto"/>
      </w:divBdr>
    </w:div>
    <w:div w:id="140657125">
      <w:bodyDiv w:val="1"/>
      <w:marLeft w:val="0"/>
      <w:marRight w:val="0"/>
      <w:marTop w:val="0"/>
      <w:marBottom w:val="0"/>
      <w:divBdr>
        <w:top w:val="none" w:sz="0" w:space="0" w:color="auto"/>
        <w:left w:val="none" w:sz="0" w:space="0" w:color="auto"/>
        <w:bottom w:val="none" w:sz="0" w:space="0" w:color="auto"/>
        <w:right w:val="none" w:sz="0" w:space="0" w:color="auto"/>
      </w:divBdr>
    </w:div>
    <w:div w:id="140780310">
      <w:bodyDiv w:val="1"/>
      <w:marLeft w:val="0"/>
      <w:marRight w:val="0"/>
      <w:marTop w:val="0"/>
      <w:marBottom w:val="0"/>
      <w:divBdr>
        <w:top w:val="none" w:sz="0" w:space="0" w:color="auto"/>
        <w:left w:val="none" w:sz="0" w:space="0" w:color="auto"/>
        <w:bottom w:val="none" w:sz="0" w:space="0" w:color="auto"/>
        <w:right w:val="none" w:sz="0" w:space="0" w:color="auto"/>
      </w:divBdr>
    </w:div>
    <w:div w:id="140853301">
      <w:bodyDiv w:val="1"/>
      <w:marLeft w:val="0"/>
      <w:marRight w:val="0"/>
      <w:marTop w:val="0"/>
      <w:marBottom w:val="0"/>
      <w:divBdr>
        <w:top w:val="none" w:sz="0" w:space="0" w:color="auto"/>
        <w:left w:val="none" w:sz="0" w:space="0" w:color="auto"/>
        <w:bottom w:val="none" w:sz="0" w:space="0" w:color="auto"/>
        <w:right w:val="none" w:sz="0" w:space="0" w:color="auto"/>
      </w:divBdr>
    </w:div>
    <w:div w:id="142082881">
      <w:bodyDiv w:val="1"/>
      <w:marLeft w:val="0"/>
      <w:marRight w:val="0"/>
      <w:marTop w:val="0"/>
      <w:marBottom w:val="0"/>
      <w:divBdr>
        <w:top w:val="none" w:sz="0" w:space="0" w:color="auto"/>
        <w:left w:val="none" w:sz="0" w:space="0" w:color="auto"/>
        <w:bottom w:val="none" w:sz="0" w:space="0" w:color="auto"/>
        <w:right w:val="none" w:sz="0" w:space="0" w:color="auto"/>
      </w:divBdr>
    </w:div>
    <w:div w:id="142167487">
      <w:bodyDiv w:val="1"/>
      <w:marLeft w:val="0"/>
      <w:marRight w:val="0"/>
      <w:marTop w:val="0"/>
      <w:marBottom w:val="0"/>
      <w:divBdr>
        <w:top w:val="none" w:sz="0" w:space="0" w:color="auto"/>
        <w:left w:val="none" w:sz="0" w:space="0" w:color="auto"/>
        <w:bottom w:val="none" w:sz="0" w:space="0" w:color="auto"/>
        <w:right w:val="none" w:sz="0" w:space="0" w:color="auto"/>
      </w:divBdr>
    </w:div>
    <w:div w:id="142235026">
      <w:bodyDiv w:val="1"/>
      <w:marLeft w:val="0"/>
      <w:marRight w:val="0"/>
      <w:marTop w:val="0"/>
      <w:marBottom w:val="0"/>
      <w:divBdr>
        <w:top w:val="none" w:sz="0" w:space="0" w:color="auto"/>
        <w:left w:val="none" w:sz="0" w:space="0" w:color="auto"/>
        <w:bottom w:val="none" w:sz="0" w:space="0" w:color="auto"/>
        <w:right w:val="none" w:sz="0" w:space="0" w:color="auto"/>
      </w:divBdr>
    </w:div>
    <w:div w:id="142235276">
      <w:bodyDiv w:val="1"/>
      <w:marLeft w:val="0"/>
      <w:marRight w:val="0"/>
      <w:marTop w:val="0"/>
      <w:marBottom w:val="0"/>
      <w:divBdr>
        <w:top w:val="none" w:sz="0" w:space="0" w:color="auto"/>
        <w:left w:val="none" w:sz="0" w:space="0" w:color="auto"/>
        <w:bottom w:val="none" w:sz="0" w:space="0" w:color="auto"/>
        <w:right w:val="none" w:sz="0" w:space="0" w:color="auto"/>
      </w:divBdr>
    </w:div>
    <w:div w:id="142281676">
      <w:bodyDiv w:val="1"/>
      <w:marLeft w:val="0"/>
      <w:marRight w:val="0"/>
      <w:marTop w:val="0"/>
      <w:marBottom w:val="0"/>
      <w:divBdr>
        <w:top w:val="none" w:sz="0" w:space="0" w:color="auto"/>
        <w:left w:val="none" w:sz="0" w:space="0" w:color="auto"/>
        <w:bottom w:val="none" w:sz="0" w:space="0" w:color="auto"/>
        <w:right w:val="none" w:sz="0" w:space="0" w:color="auto"/>
      </w:divBdr>
    </w:div>
    <w:div w:id="142309288">
      <w:bodyDiv w:val="1"/>
      <w:marLeft w:val="0"/>
      <w:marRight w:val="0"/>
      <w:marTop w:val="0"/>
      <w:marBottom w:val="0"/>
      <w:divBdr>
        <w:top w:val="none" w:sz="0" w:space="0" w:color="auto"/>
        <w:left w:val="none" w:sz="0" w:space="0" w:color="auto"/>
        <w:bottom w:val="none" w:sz="0" w:space="0" w:color="auto"/>
        <w:right w:val="none" w:sz="0" w:space="0" w:color="auto"/>
      </w:divBdr>
    </w:div>
    <w:div w:id="143276079">
      <w:bodyDiv w:val="1"/>
      <w:marLeft w:val="0"/>
      <w:marRight w:val="0"/>
      <w:marTop w:val="0"/>
      <w:marBottom w:val="0"/>
      <w:divBdr>
        <w:top w:val="none" w:sz="0" w:space="0" w:color="auto"/>
        <w:left w:val="none" w:sz="0" w:space="0" w:color="auto"/>
        <w:bottom w:val="none" w:sz="0" w:space="0" w:color="auto"/>
        <w:right w:val="none" w:sz="0" w:space="0" w:color="auto"/>
      </w:divBdr>
    </w:div>
    <w:div w:id="143283334">
      <w:bodyDiv w:val="1"/>
      <w:marLeft w:val="0"/>
      <w:marRight w:val="0"/>
      <w:marTop w:val="0"/>
      <w:marBottom w:val="0"/>
      <w:divBdr>
        <w:top w:val="none" w:sz="0" w:space="0" w:color="auto"/>
        <w:left w:val="none" w:sz="0" w:space="0" w:color="auto"/>
        <w:bottom w:val="none" w:sz="0" w:space="0" w:color="auto"/>
        <w:right w:val="none" w:sz="0" w:space="0" w:color="auto"/>
      </w:divBdr>
    </w:div>
    <w:div w:id="143857100">
      <w:bodyDiv w:val="1"/>
      <w:marLeft w:val="0"/>
      <w:marRight w:val="0"/>
      <w:marTop w:val="0"/>
      <w:marBottom w:val="0"/>
      <w:divBdr>
        <w:top w:val="none" w:sz="0" w:space="0" w:color="auto"/>
        <w:left w:val="none" w:sz="0" w:space="0" w:color="auto"/>
        <w:bottom w:val="none" w:sz="0" w:space="0" w:color="auto"/>
        <w:right w:val="none" w:sz="0" w:space="0" w:color="auto"/>
      </w:divBdr>
    </w:div>
    <w:div w:id="143935460">
      <w:bodyDiv w:val="1"/>
      <w:marLeft w:val="0"/>
      <w:marRight w:val="0"/>
      <w:marTop w:val="0"/>
      <w:marBottom w:val="0"/>
      <w:divBdr>
        <w:top w:val="none" w:sz="0" w:space="0" w:color="auto"/>
        <w:left w:val="none" w:sz="0" w:space="0" w:color="auto"/>
        <w:bottom w:val="none" w:sz="0" w:space="0" w:color="auto"/>
        <w:right w:val="none" w:sz="0" w:space="0" w:color="auto"/>
      </w:divBdr>
    </w:div>
    <w:div w:id="144319579">
      <w:bodyDiv w:val="1"/>
      <w:marLeft w:val="0"/>
      <w:marRight w:val="0"/>
      <w:marTop w:val="0"/>
      <w:marBottom w:val="0"/>
      <w:divBdr>
        <w:top w:val="none" w:sz="0" w:space="0" w:color="auto"/>
        <w:left w:val="none" w:sz="0" w:space="0" w:color="auto"/>
        <w:bottom w:val="none" w:sz="0" w:space="0" w:color="auto"/>
        <w:right w:val="none" w:sz="0" w:space="0" w:color="auto"/>
      </w:divBdr>
    </w:div>
    <w:div w:id="144511379">
      <w:bodyDiv w:val="1"/>
      <w:marLeft w:val="0"/>
      <w:marRight w:val="0"/>
      <w:marTop w:val="0"/>
      <w:marBottom w:val="0"/>
      <w:divBdr>
        <w:top w:val="none" w:sz="0" w:space="0" w:color="auto"/>
        <w:left w:val="none" w:sz="0" w:space="0" w:color="auto"/>
        <w:bottom w:val="none" w:sz="0" w:space="0" w:color="auto"/>
        <w:right w:val="none" w:sz="0" w:space="0" w:color="auto"/>
      </w:divBdr>
    </w:div>
    <w:div w:id="144516950">
      <w:bodyDiv w:val="1"/>
      <w:marLeft w:val="0"/>
      <w:marRight w:val="0"/>
      <w:marTop w:val="0"/>
      <w:marBottom w:val="0"/>
      <w:divBdr>
        <w:top w:val="none" w:sz="0" w:space="0" w:color="auto"/>
        <w:left w:val="none" w:sz="0" w:space="0" w:color="auto"/>
        <w:bottom w:val="none" w:sz="0" w:space="0" w:color="auto"/>
        <w:right w:val="none" w:sz="0" w:space="0" w:color="auto"/>
      </w:divBdr>
    </w:div>
    <w:div w:id="145054304">
      <w:bodyDiv w:val="1"/>
      <w:marLeft w:val="0"/>
      <w:marRight w:val="0"/>
      <w:marTop w:val="0"/>
      <w:marBottom w:val="0"/>
      <w:divBdr>
        <w:top w:val="none" w:sz="0" w:space="0" w:color="auto"/>
        <w:left w:val="none" w:sz="0" w:space="0" w:color="auto"/>
        <w:bottom w:val="none" w:sz="0" w:space="0" w:color="auto"/>
        <w:right w:val="none" w:sz="0" w:space="0" w:color="auto"/>
      </w:divBdr>
    </w:div>
    <w:div w:id="145098398">
      <w:bodyDiv w:val="1"/>
      <w:marLeft w:val="0"/>
      <w:marRight w:val="0"/>
      <w:marTop w:val="0"/>
      <w:marBottom w:val="0"/>
      <w:divBdr>
        <w:top w:val="none" w:sz="0" w:space="0" w:color="auto"/>
        <w:left w:val="none" w:sz="0" w:space="0" w:color="auto"/>
        <w:bottom w:val="none" w:sz="0" w:space="0" w:color="auto"/>
        <w:right w:val="none" w:sz="0" w:space="0" w:color="auto"/>
      </w:divBdr>
    </w:div>
    <w:div w:id="145170142">
      <w:bodyDiv w:val="1"/>
      <w:marLeft w:val="0"/>
      <w:marRight w:val="0"/>
      <w:marTop w:val="0"/>
      <w:marBottom w:val="0"/>
      <w:divBdr>
        <w:top w:val="none" w:sz="0" w:space="0" w:color="auto"/>
        <w:left w:val="none" w:sz="0" w:space="0" w:color="auto"/>
        <w:bottom w:val="none" w:sz="0" w:space="0" w:color="auto"/>
        <w:right w:val="none" w:sz="0" w:space="0" w:color="auto"/>
      </w:divBdr>
    </w:div>
    <w:div w:id="145627546">
      <w:bodyDiv w:val="1"/>
      <w:marLeft w:val="0"/>
      <w:marRight w:val="0"/>
      <w:marTop w:val="0"/>
      <w:marBottom w:val="0"/>
      <w:divBdr>
        <w:top w:val="none" w:sz="0" w:space="0" w:color="auto"/>
        <w:left w:val="none" w:sz="0" w:space="0" w:color="auto"/>
        <w:bottom w:val="none" w:sz="0" w:space="0" w:color="auto"/>
        <w:right w:val="none" w:sz="0" w:space="0" w:color="auto"/>
      </w:divBdr>
    </w:div>
    <w:div w:id="145627817">
      <w:bodyDiv w:val="1"/>
      <w:marLeft w:val="0"/>
      <w:marRight w:val="0"/>
      <w:marTop w:val="0"/>
      <w:marBottom w:val="0"/>
      <w:divBdr>
        <w:top w:val="none" w:sz="0" w:space="0" w:color="auto"/>
        <w:left w:val="none" w:sz="0" w:space="0" w:color="auto"/>
        <w:bottom w:val="none" w:sz="0" w:space="0" w:color="auto"/>
        <w:right w:val="none" w:sz="0" w:space="0" w:color="auto"/>
      </w:divBdr>
    </w:div>
    <w:div w:id="145633177">
      <w:bodyDiv w:val="1"/>
      <w:marLeft w:val="0"/>
      <w:marRight w:val="0"/>
      <w:marTop w:val="0"/>
      <w:marBottom w:val="0"/>
      <w:divBdr>
        <w:top w:val="none" w:sz="0" w:space="0" w:color="auto"/>
        <w:left w:val="none" w:sz="0" w:space="0" w:color="auto"/>
        <w:bottom w:val="none" w:sz="0" w:space="0" w:color="auto"/>
        <w:right w:val="none" w:sz="0" w:space="0" w:color="auto"/>
      </w:divBdr>
    </w:div>
    <w:div w:id="145634113">
      <w:bodyDiv w:val="1"/>
      <w:marLeft w:val="0"/>
      <w:marRight w:val="0"/>
      <w:marTop w:val="0"/>
      <w:marBottom w:val="0"/>
      <w:divBdr>
        <w:top w:val="none" w:sz="0" w:space="0" w:color="auto"/>
        <w:left w:val="none" w:sz="0" w:space="0" w:color="auto"/>
        <w:bottom w:val="none" w:sz="0" w:space="0" w:color="auto"/>
        <w:right w:val="none" w:sz="0" w:space="0" w:color="auto"/>
      </w:divBdr>
    </w:div>
    <w:div w:id="145779084">
      <w:bodyDiv w:val="1"/>
      <w:marLeft w:val="0"/>
      <w:marRight w:val="0"/>
      <w:marTop w:val="0"/>
      <w:marBottom w:val="0"/>
      <w:divBdr>
        <w:top w:val="none" w:sz="0" w:space="0" w:color="auto"/>
        <w:left w:val="none" w:sz="0" w:space="0" w:color="auto"/>
        <w:bottom w:val="none" w:sz="0" w:space="0" w:color="auto"/>
        <w:right w:val="none" w:sz="0" w:space="0" w:color="auto"/>
      </w:divBdr>
    </w:div>
    <w:div w:id="145781484">
      <w:bodyDiv w:val="1"/>
      <w:marLeft w:val="0"/>
      <w:marRight w:val="0"/>
      <w:marTop w:val="0"/>
      <w:marBottom w:val="0"/>
      <w:divBdr>
        <w:top w:val="none" w:sz="0" w:space="0" w:color="auto"/>
        <w:left w:val="none" w:sz="0" w:space="0" w:color="auto"/>
        <w:bottom w:val="none" w:sz="0" w:space="0" w:color="auto"/>
        <w:right w:val="none" w:sz="0" w:space="0" w:color="auto"/>
      </w:divBdr>
    </w:div>
    <w:div w:id="145972166">
      <w:bodyDiv w:val="1"/>
      <w:marLeft w:val="0"/>
      <w:marRight w:val="0"/>
      <w:marTop w:val="0"/>
      <w:marBottom w:val="0"/>
      <w:divBdr>
        <w:top w:val="none" w:sz="0" w:space="0" w:color="auto"/>
        <w:left w:val="none" w:sz="0" w:space="0" w:color="auto"/>
        <w:bottom w:val="none" w:sz="0" w:space="0" w:color="auto"/>
        <w:right w:val="none" w:sz="0" w:space="0" w:color="auto"/>
      </w:divBdr>
    </w:div>
    <w:div w:id="146478458">
      <w:bodyDiv w:val="1"/>
      <w:marLeft w:val="0"/>
      <w:marRight w:val="0"/>
      <w:marTop w:val="0"/>
      <w:marBottom w:val="0"/>
      <w:divBdr>
        <w:top w:val="none" w:sz="0" w:space="0" w:color="auto"/>
        <w:left w:val="none" w:sz="0" w:space="0" w:color="auto"/>
        <w:bottom w:val="none" w:sz="0" w:space="0" w:color="auto"/>
        <w:right w:val="none" w:sz="0" w:space="0" w:color="auto"/>
      </w:divBdr>
    </w:div>
    <w:div w:id="146671622">
      <w:bodyDiv w:val="1"/>
      <w:marLeft w:val="0"/>
      <w:marRight w:val="0"/>
      <w:marTop w:val="0"/>
      <w:marBottom w:val="0"/>
      <w:divBdr>
        <w:top w:val="none" w:sz="0" w:space="0" w:color="auto"/>
        <w:left w:val="none" w:sz="0" w:space="0" w:color="auto"/>
        <w:bottom w:val="none" w:sz="0" w:space="0" w:color="auto"/>
        <w:right w:val="none" w:sz="0" w:space="0" w:color="auto"/>
      </w:divBdr>
    </w:div>
    <w:div w:id="146895402">
      <w:bodyDiv w:val="1"/>
      <w:marLeft w:val="0"/>
      <w:marRight w:val="0"/>
      <w:marTop w:val="0"/>
      <w:marBottom w:val="0"/>
      <w:divBdr>
        <w:top w:val="none" w:sz="0" w:space="0" w:color="auto"/>
        <w:left w:val="none" w:sz="0" w:space="0" w:color="auto"/>
        <w:bottom w:val="none" w:sz="0" w:space="0" w:color="auto"/>
        <w:right w:val="none" w:sz="0" w:space="0" w:color="auto"/>
      </w:divBdr>
    </w:div>
    <w:div w:id="146896933">
      <w:bodyDiv w:val="1"/>
      <w:marLeft w:val="0"/>
      <w:marRight w:val="0"/>
      <w:marTop w:val="0"/>
      <w:marBottom w:val="0"/>
      <w:divBdr>
        <w:top w:val="none" w:sz="0" w:space="0" w:color="auto"/>
        <w:left w:val="none" w:sz="0" w:space="0" w:color="auto"/>
        <w:bottom w:val="none" w:sz="0" w:space="0" w:color="auto"/>
        <w:right w:val="none" w:sz="0" w:space="0" w:color="auto"/>
      </w:divBdr>
    </w:div>
    <w:div w:id="147064080">
      <w:bodyDiv w:val="1"/>
      <w:marLeft w:val="0"/>
      <w:marRight w:val="0"/>
      <w:marTop w:val="0"/>
      <w:marBottom w:val="0"/>
      <w:divBdr>
        <w:top w:val="none" w:sz="0" w:space="0" w:color="auto"/>
        <w:left w:val="none" w:sz="0" w:space="0" w:color="auto"/>
        <w:bottom w:val="none" w:sz="0" w:space="0" w:color="auto"/>
        <w:right w:val="none" w:sz="0" w:space="0" w:color="auto"/>
      </w:divBdr>
    </w:div>
    <w:div w:id="147594755">
      <w:bodyDiv w:val="1"/>
      <w:marLeft w:val="0"/>
      <w:marRight w:val="0"/>
      <w:marTop w:val="0"/>
      <w:marBottom w:val="0"/>
      <w:divBdr>
        <w:top w:val="none" w:sz="0" w:space="0" w:color="auto"/>
        <w:left w:val="none" w:sz="0" w:space="0" w:color="auto"/>
        <w:bottom w:val="none" w:sz="0" w:space="0" w:color="auto"/>
        <w:right w:val="none" w:sz="0" w:space="0" w:color="auto"/>
      </w:divBdr>
    </w:div>
    <w:div w:id="147595213">
      <w:bodyDiv w:val="1"/>
      <w:marLeft w:val="0"/>
      <w:marRight w:val="0"/>
      <w:marTop w:val="0"/>
      <w:marBottom w:val="0"/>
      <w:divBdr>
        <w:top w:val="none" w:sz="0" w:space="0" w:color="auto"/>
        <w:left w:val="none" w:sz="0" w:space="0" w:color="auto"/>
        <w:bottom w:val="none" w:sz="0" w:space="0" w:color="auto"/>
        <w:right w:val="none" w:sz="0" w:space="0" w:color="auto"/>
      </w:divBdr>
    </w:div>
    <w:div w:id="148064045">
      <w:bodyDiv w:val="1"/>
      <w:marLeft w:val="0"/>
      <w:marRight w:val="0"/>
      <w:marTop w:val="0"/>
      <w:marBottom w:val="0"/>
      <w:divBdr>
        <w:top w:val="none" w:sz="0" w:space="0" w:color="auto"/>
        <w:left w:val="none" w:sz="0" w:space="0" w:color="auto"/>
        <w:bottom w:val="none" w:sz="0" w:space="0" w:color="auto"/>
        <w:right w:val="none" w:sz="0" w:space="0" w:color="auto"/>
      </w:divBdr>
    </w:div>
    <w:div w:id="148139082">
      <w:bodyDiv w:val="1"/>
      <w:marLeft w:val="0"/>
      <w:marRight w:val="0"/>
      <w:marTop w:val="0"/>
      <w:marBottom w:val="0"/>
      <w:divBdr>
        <w:top w:val="none" w:sz="0" w:space="0" w:color="auto"/>
        <w:left w:val="none" w:sz="0" w:space="0" w:color="auto"/>
        <w:bottom w:val="none" w:sz="0" w:space="0" w:color="auto"/>
        <w:right w:val="none" w:sz="0" w:space="0" w:color="auto"/>
      </w:divBdr>
    </w:div>
    <w:div w:id="149030571">
      <w:bodyDiv w:val="1"/>
      <w:marLeft w:val="0"/>
      <w:marRight w:val="0"/>
      <w:marTop w:val="0"/>
      <w:marBottom w:val="0"/>
      <w:divBdr>
        <w:top w:val="none" w:sz="0" w:space="0" w:color="auto"/>
        <w:left w:val="none" w:sz="0" w:space="0" w:color="auto"/>
        <w:bottom w:val="none" w:sz="0" w:space="0" w:color="auto"/>
        <w:right w:val="none" w:sz="0" w:space="0" w:color="auto"/>
      </w:divBdr>
    </w:div>
    <w:div w:id="149056388">
      <w:bodyDiv w:val="1"/>
      <w:marLeft w:val="0"/>
      <w:marRight w:val="0"/>
      <w:marTop w:val="0"/>
      <w:marBottom w:val="0"/>
      <w:divBdr>
        <w:top w:val="none" w:sz="0" w:space="0" w:color="auto"/>
        <w:left w:val="none" w:sz="0" w:space="0" w:color="auto"/>
        <w:bottom w:val="none" w:sz="0" w:space="0" w:color="auto"/>
        <w:right w:val="none" w:sz="0" w:space="0" w:color="auto"/>
      </w:divBdr>
    </w:div>
    <w:div w:id="149753568">
      <w:bodyDiv w:val="1"/>
      <w:marLeft w:val="0"/>
      <w:marRight w:val="0"/>
      <w:marTop w:val="0"/>
      <w:marBottom w:val="0"/>
      <w:divBdr>
        <w:top w:val="none" w:sz="0" w:space="0" w:color="auto"/>
        <w:left w:val="none" w:sz="0" w:space="0" w:color="auto"/>
        <w:bottom w:val="none" w:sz="0" w:space="0" w:color="auto"/>
        <w:right w:val="none" w:sz="0" w:space="0" w:color="auto"/>
      </w:divBdr>
    </w:div>
    <w:div w:id="149950460">
      <w:bodyDiv w:val="1"/>
      <w:marLeft w:val="0"/>
      <w:marRight w:val="0"/>
      <w:marTop w:val="0"/>
      <w:marBottom w:val="0"/>
      <w:divBdr>
        <w:top w:val="none" w:sz="0" w:space="0" w:color="auto"/>
        <w:left w:val="none" w:sz="0" w:space="0" w:color="auto"/>
        <w:bottom w:val="none" w:sz="0" w:space="0" w:color="auto"/>
        <w:right w:val="none" w:sz="0" w:space="0" w:color="auto"/>
      </w:divBdr>
    </w:div>
    <w:div w:id="149953983">
      <w:bodyDiv w:val="1"/>
      <w:marLeft w:val="0"/>
      <w:marRight w:val="0"/>
      <w:marTop w:val="0"/>
      <w:marBottom w:val="0"/>
      <w:divBdr>
        <w:top w:val="none" w:sz="0" w:space="0" w:color="auto"/>
        <w:left w:val="none" w:sz="0" w:space="0" w:color="auto"/>
        <w:bottom w:val="none" w:sz="0" w:space="0" w:color="auto"/>
        <w:right w:val="none" w:sz="0" w:space="0" w:color="auto"/>
      </w:divBdr>
    </w:div>
    <w:div w:id="151341169">
      <w:bodyDiv w:val="1"/>
      <w:marLeft w:val="0"/>
      <w:marRight w:val="0"/>
      <w:marTop w:val="0"/>
      <w:marBottom w:val="0"/>
      <w:divBdr>
        <w:top w:val="none" w:sz="0" w:space="0" w:color="auto"/>
        <w:left w:val="none" w:sz="0" w:space="0" w:color="auto"/>
        <w:bottom w:val="none" w:sz="0" w:space="0" w:color="auto"/>
        <w:right w:val="none" w:sz="0" w:space="0" w:color="auto"/>
      </w:divBdr>
    </w:div>
    <w:div w:id="151718779">
      <w:bodyDiv w:val="1"/>
      <w:marLeft w:val="0"/>
      <w:marRight w:val="0"/>
      <w:marTop w:val="0"/>
      <w:marBottom w:val="0"/>
      <w:divBdr>
        <w:top w:val="none" w:sz="0" w:space="0" w:color="auto"/>
        <w:left w:val="none" w:sz="0" w:space="0" w:color="auto"/>
        <w:bottom w:val="none" w:sz="0" w:space="0" w:color="auto"/>
        <w:right w:val="none" w:sz="0" w:space="0" w:color="auto"/>
      </w:divBdr>
    </w:div>
    <w:div w:id="151873431">
      <w:bodyDiv w:val="1"/>
      <w:marLeft w:val="0"/>
      <w:marRight w:val="0"/>
      <w:marTop w:val="0"/>
      <w:marBottom w:val="0"/>
      <w:divBdr>
        <w:top w:val="none" w:sz="0" w:space="0" w:color="auto"/>
        <w:left w:val="none" w:sz="0" w:space="0" w:color="auto"/>
        <w:bottom w:val="none" w:sz="0" w:space="0" w:color="auto"/>
        <w:right w:val="none" w:sz="0" w:space="0" w:color="auto"/>
      </w:divBdr>
    </w:div>
    <w:div w:id="151920880">
      <w:bodyDiv w:val="1"/>
      <w:marLeft w:val="0"/>
      <w:marRight w:val="0"/>
      <w:marTop w:val="0"/>
      <w:marBottom w:val="0"/>
      <w:divBdr>
        <w:top w:val="none" w:sz="0" w:space="0" w:color="auto"/>
        <w:left w:val="none" w:sz="0" w:space="0" w:color="auto"/>
        <w:bottom w:val="none" w:sz="0" w:space="0" w:color="auto"/>
        <w:right w:val="none" w:sz="0" w:space="0" w:color="auto"/>
      </w:divBdr>
    </w:div>
    <w:div w:id="151992301">
      <w:bodyDiv w:val="1"/>
      <w:marLeft w:val="0"/>
      <w:marRight w:val="0"/>
      <w:marTop w:val="0"/>
      <w:marBottom w:val="0"/>
      <w:divBdr>
        <w:top w:val="none" w:sz="0" w:space="0" w:color="auto"/>
        <w:left w:val="none" w:sz="0" w:space="0" w:color="auto"/>
        <w:bottom w:val="none" w:sz="0" w:space="0" w:color="auto"/>
        <w:right w:val="none" w:sz="0" w:space="0" w:color="auto"/>
      </w:divBdr>
    </w:div>
    <w:div w:id="152306828">
      <w:bodyDiv w:val="1"/>
      <w:marLeft w:val="0"/>
      <w:marRight w:val="0"/>
      <w:marTop w:val="0"/>
      <w:marBottom w:val="0"/>
      <w:divBdr>
        <w:top w:val="none" w:sz="0" w:space="0" w:color="auto"/>
        <w:left w:val="none" w:sz="0" w:space="0" w:color="auto"/>
        <w:bottom w:val="none" w:sz="0" w:space="0" w:color="auto"/>
        <w:right w:val="none" w:sz="0" w:space="0" w:color="auto"/>
      </w:divBdr>
    </w:div>
    <w:div w:id="152333464">
      <w:bodyDiv w:val="1"/>
      <w:marLeft w:val="0"/>
      <w:marRight w:val="0"/>
      <w:marTop w:val="0"/>
      <w:marBottom w:val="0"/>
      <w:divBdr>
        <w:top w:val="none" w:sz="0" w:space="0" w:color="auto"/>
        <w:left w:val="none" w:sz="0" w:space="0" w:color="auto"/>
        <w:bottom w:val="none" w:sz="0" w:space="0" w:color="auto"/>
        <w:right w:val="none" w:sz="0" w:space="0" w:color="auto"/>
      </w:divBdr>
    </w:div>
    <w:div w:id="152452624">
      <w:bodyDiv w:val="1"/>
      <w:marLeft w:val="0"/>
      <w:marRight w:val="0"/>
      <w:marTop w:val="0"/>
      <w:marBottom w:val="0"/>
      <w:divBdr>
        <w:top w:val="none" w:sz="0" w:space="0" w:color="auto"/>
        <w:left w:val="none" w:sz="0" w:space="0" w:color="auto"/>
        <w:bottom w:val="none" w:sz="0" w:space="0" w:color="auto"/>
        <w:right w:val="none" w:sz="0" w:space="0" w:color="auto"/>
      </w:divBdr>
    </w:div>
    <w:div w:id="152454821">
      <w:bodyDiv w:val="1"/>
      <w:marLeft w:val="0"/>
      <w:marRight w:val="0"/>
      <w:marTop w:val="0"/>
      <w:marBottom w:val="0"/>
      <w:divBdr>
        <w:top w:val="none" w:sz="0" w:space="0" w:color="auto"/>
        <w:left w:val="none" w:sz="0" w:space="0" w:color="auto"/>
        <w:bottom w:val="none" w:sz="0" w:space="0" w:color="auto"/>
        <w:right w:val="none" w:sz="0" w:space="0" w:color="auto"/>
      </w:divBdr>
    </w:div>
    <w:div w:id="152456987">
      <w:bodyDiv w:val="1"/>
      <w:marLeft w:val="0"/>
      <w:marRight w:val="0"/>
      <w:marTop w:val="0"/>
      <w:marBottom w:val="0"/>
      <w:divBdr>
        <w:top w:val="none" w:sz="0" w:space="0" w:color="auto"/>
        <w:left w:val="none" w:sz="0" w:space="0" w:color="auto"/>
        <w:bottom w:val="none" w:sz="0" w:space="0" w:color="auto"/>
        <w:right w:val="none" w:sz="0" w:space="0" w:color="auto"/>
      </w:divBdr>
    </w:div>
    <w:div w:id="152720606">
      <w:bodyDiv w:val="1"/>
      <w:marLeft w:val="0"/>
      <w:marRight w:val="0"/>
      <w:marTop w:val="0"/>
      <w:marBottom w:val="0"/>
      <w:divBdr>
        <w:top w:val="none" w:sz="0" w:space="0" w:color="auto"/>
        <w:left w:val="none" w:sz="0" w:space="0" w:color="auto"/>
        <w:bottom w:val="none" w:sz="0" w:space="0" w:color="auto"/>
        <w:right w:val="none" w:sz="0" w:space="0" w:color="auto"/>
      </w:divBdr>
    </w:div>
    <w:div w:id="152913118">
      <w:bodyDiv w:val="1"/>
      <w:marLeft w:val="0"/>
      <w:marRight w:val="0"/>
      <w:marTop w:val="0"/>
      <w:marBottom w:val="0"/>
      <w:divBdr>
        <w:top w:val="none" w:sz="0" w:space="0" w:color="auto"/>
        <w:left w:val="none" w:sz="0" w:space="0" w:color="auto"/>
        <w:bottom w:val="none" w:sz="0" w:space="0" w:color="auto"/>
        <w:right w:val="none" w:sz="0" w:space="0" w:color="auto"/>
      </w:divBdr>
    </w:div>
    <w:div w:id="152962171">
      <w:bodyDiv w:val="1"/>
      <w:marLeft w:val="0"/>
      <w:marRight w:val="0"/>
      <w:marTop w:val="0"/>
      <w:marBottom w:val="0"/>
      <w:divBdr>
        <w:top w:val="none" w:sz="0" w:space="0" w:color="auto"/>
        <w:left w:val="none" w:sz="0" w:space="0" w:color="auto"/>
        <w:bottom w:val="none" w:sz="0" w:space="0" w:color="auto"/>
        <w:right w:val="none" w:sz="0" w:space="0" w:color="auto"/>
      </w:divBdr>
    </w:div>
    <w:div w:id="153112069">
      <w:bodyDiv w:val="1"/>
      <w:marLeft w:val="0"/>
      <w:marRight w:val="0"/>
      <w:marTop w:val="0"/>
      <w:marBottom w:val="0"/>
      <w:divBdr>
        <w:top w:val="none" w:sz="0" w:space="0" w:color="auto"/>
        <w:left w:val="none" w:sz="0" w:space="0" w:color="auto"/>
        <w:bottom w:val="none" w:sz="0" w:space="0" w:color="auto"/>
        <w:right w:val="none" w:sz="0" w:space="0" w:color="auto"/>
      </w:divBdr>
    </w:div>
    <w:div w:id="153254742">
      <w:bodyDiv w:val="1"/>
      <w:marLeft w:val="0"/>
      <w:marRight w:val="0"/>
      <w:marTop w:val="0"/>
      <w:marBottom w:val="0"/>
      <w:divBdr>
        <w:top w:val="none" w:sz="0" w:space="0" w:color="auto"/>
        <w:left w:val="none" w:sz="0" w:space="0" w:color="auto"/>
        <w:bottom w:val="none" w:sz="0" w:space="0" w:color="auto"/>
        <w:right w:val="none" w:sz="0" w:space="0" w:color="auto"/>
      </w:divBdr>
    </w:div>
    <w:div w:id="153374247">
      <w:bodyDiv w:val="1"/>
      <w:marLeft w:val="0"/>
      <w:marRight w:val="0"/>
      <w:marTop w:val="0"/>
      <w:marBottom w:val="0"/>
      <w:divBdr>
        <w:top w:val="none" w:sz="0" w:space="0" w:color="auto"/>
        <w:left w:val="none" w:sz="0" w:space="0" w:color="auto"/>
        <w:bottom w:val="none" w:sz="0" w:space="0" w:color="auto"/>
        <w:right w:val="none" w:sz="0" w:space="0" w:color="auto"/>
      </w:divBdr>
    </w:div>
    <w:div w:id="153376747">
      <w:bodyDiv w:val="1"/>
      <w:marLeft w:val="0"/>
      <w:marRight w:val="0"/>
      <w:marTop w:val="0"/>
      <w:marBottom w:val="0"/>
      <w:divBdr>
        <w:top w:val="none" w:sz="0" w:space="0" w:color="auto"/>
        <w:left w:val="none" w:sz="0" w:space="0" w:color="auto"/>
        <w:bottom w:val="none" w:sz="0" w:space="0" w:color="auto"/>
        <w:right w:val="none" w:sz="0" w:space="0" w:color="auto"/>
      </w:divBdr>
    </w:div>
    <w:div w:id="153882926">
      <w:bodyDiv w:val="1"/>
      <w:marLeft w:val="0"/>
      <w:marRight w:val="0"/>
      <w:marTop w:val="0"/>
      <w:marBottom w:val="0"/>
      <w:divBdr>
        <w:top w:val="none" w:sz="0" w:space="0" w:color="auto"/>
        <w:left w:val="none" w:sz="0" w:space="0" w:color="auto"/>
        <w:bottom w:val="none" w:sz="0" w:space="0" w:color="auto"/>
        <w:right w:val="none" w:sz="0" w:space="0" w:color="auto"/>
      </w:divBdr>
    </w:div>
    <w:div w:id="154152375">
      <w:bodyDiv w:val="1"/>
      <w:marLeft w:val="0"/>
      <w:marRight w:val="0"/>
      <w:marTop w:val="0"/>
      <w:marBottom w:val="0"/>
      <w:divBdr>
        <w:top w:val="none" w:sz="0" w:space="0" w:color="auto"/>
        <w:left w:val="none" w:sz="0" w:space="0" w:color="auto"/>
        <w:bottom w:val="none" w:sz="0" w:space="0" w:color="auto"/>
        <w:right w:val="none" w:sz="0" w:space="0" w:color="auto"/>
      </w:divBdr>
    </w:div>
    <w:div w:id="154221340">
      <w:bodyDiv w:val="1"/>
      <w:marLeft w:val="0"/>
      <w:marRight w:val="0"/>
      <w:marTop w:val="0"/>
      <w:marBottom w:val="0"/>
      <w:divBdr>
        <w:top w:val="none" w:sz="0" w:space="0" w:color="auto"/>
        <w:left w:val="none" w:sz="0" w:space="0" w:color="auto"/>
        <w:bottom w:val="none" w:sz="0" w:space="0" w:color="auto"/>
        <w:right w:val="none" w:sz="0" w:space="0" w:color="auto"/>
      </w:divBdr>
    </w:div>
    <w:div w:id="154343210">
      <w:bodyDiv w:val="1"/>
      <w:marLeft w:val="0"/>
      <w:marRight w:val="0"/>
      <w:marTop w:val="0"/>
      <w:marBottom w:val="0"/>
      <w:divBdr>
        <w:top w:val="none" w:sz="0" w:space="0" w:color="auto"/>
        <w:left w:val="none" w:sz="0" w:space="0" w:color="auto"/>
        <w:bottom w:val="none" w:sz="0" w:space="0" w:color="auto"/>
        <w:right w:val="none" w:sz="0" w:space="0" w:color="auto"/>
      </w:divBdr>
    </w:div>
    <w:div w:id="154417007">
      <w:bodyDiv w:val="1"/>
      <w:marLeft w:val="0"/>
      <w:marRight w:val="0"/>
      <w:marTop w:val="0"/>
      <w:marBottom w:val="0"/>
      <w:divBdr>
        <w:top w:val="none" w:sz="0" w:space="0" w:color="auto"/>
        <w:left w:val="none" w:sz="0" w:space="0" w:color="auto"/>
        <w:bottom w:val="none" w:sz="0" w:space="0" w:color="auto"/>
        <w:right w:val="none" w:sz="0" w:space="0" w:color="auto"/>
      </w:divBdr>
    </w:div>
    <w:div w:id="154496501">
      <w:bodyDiv w:val="1"/>
      <w:marLeft w:val="0"/>
      <w:marRight w:val="0"/>
      <w:marTop w:val="0"/>
      <w:marBottom w:val="0"/>
      <w:divBdr>
        <w:top w:val="none" w:sz="0" w:space="0" w:color="auto"/>
        <w:left w:val="none" w:sz="0" w:space="0" w:color="auto"/>
        <w:bottom w:val="none" w:sz="0" w:space="0" w:color="auto"/>
        <w:right w:val="none" w:sz="0" w:space="0" w:color="auto"/>
      </w:divBdr>
    </w:div>
    <w:div w:id="154805260">
      <w:bodyDiv w:val="1"/>
      <w:marLeft w:val="0"/>
      <w:marRight w:val="0"/>
      <w:marTop w:val="0"/>
      <w:marBottom w:val="0"/>
      <w:divBdr>
        <w:top w:val="none" w:sz="0" w:space="0" w:color="auto"/>
        <w:left w:val="none" w:sz="0" w:space="0" w:color="auto"/>
        <w:bottom w:val="none" w:sz="0" w:space="0" w:color="auto"/>
        <w:right w:val="none" w:sz="0" w:space="0" w:color="auto"/>
      </w:divBdr>
    </w:div>
    <w:div w:id="155076315">
      <w:bodyDiv w:val="1"/>
      <w:marLeft w:val="0"/>
      <w:marRight w:val="0"/>
      <w:marTop w:val="0"/>
      <w:marBottom w:val="0"/>
      <w:divBdr>
        <w:top w:val="none" w:sz="0" w:space="0" w:color="auto"/>
        <w:left w:val="none" w:sz="0" w:space="0" w:color="auto"/>
        <w:bottom w:val="none" w:sz="0" w:space="0" w:color="auto"/>
        <w:right w:val="none" w:sz="0" w:space="0" w:color="auto"/>
      </w:divBdr>
    </w:div>
    <w:div w:id="155342048">
      <w:bodyDiv w:val="1"/>
      <w:marLeft w:val="0"/>
      <w:marRight w:val="0"/>
      <w:marTop w:val="0"/>
      <w:marBottom w:val="0"/>
      <w:divBdr>
        <w:top w:val="none" w:sz="0" w:space="0" w:color="auto"/>
        <w:left w:val="none" w:sz="0" w:space="0" w:color="auto"/>
        <w:bottom w:val="none" w:sz="0" w:space="0" w:color="auto"/>
        <w:right w:val="none" w:sz="0" w:space="0" w:color="auto"/>
      </w:divBdr>
    </w:div>
    <w:div w:id="155389988">
      <w:bodyDiv w:val="1"/>
      <w:marLeft w:val="0"/>
      <w:marRight w:val="0"/>
      <w:marTop w:val="0"/>
      <w:marBottom w:val="0"/>
      <w:divBdr>
        <w:top w:val="none" w:sz="0" w:space="0" w:color="auto"/>
        <w:left w:val="none" w:sz="0" w:space="0" w:color="auto"/>
        <w:bottom w:val="none" w:sz="0" w:space="0" w:color="auto"/>
        <w:right w:val="none" w:sz="0" w:space="0" w:color="auto"/>
      </w:divBdr>
    </w:div>
    <w:div w:id="155390544">
      <w:bodyDiv w:val="1"/>
      <w:marLeft w:val="0"/>
      <w:marRight w:val="0"/>
      <w:marTop w:val="0"/>
      <w:marBottom w:val="0"/>
      <w:divBdr>
        <w:top w:val="none" w:sz="0" w:space="0" w:color="auto"/>
        <w:left w:val="none" w:sz="0" w:space="0" w:color="auto"/>
        <w:bottom w:val="none" w:sz="0" w:space="0" w:color="auto"/>
        <w:right w:val="none" w:sz="0" w:space="0" w:color="auto"/>
      </w:divBdr>
    </w:div>
    <w:div w:id="156383469">
      <w:bodyDiv w:val="1"/>
      <w:marLeft w:val="0"/>
      <w:marRight w:val="0"/>
      <w:marTop w:val="0"/>
      <w:marBottom w:val="0"/>
      <w:divBdr>
        <w:top w:val="none" w:sz="0" w:space="0" w:color="auto"/>
        <w:left w:val="none" w:sz="0" w:space="0" w:color="auto"/>
        <w:bottom w:val="none" w:sz="0" w:space="0" w:color="auto"/>
        <w:right w:val="none" w:sz="0" w:space="0" w:color="auto"/>
      </w:divBdr>
    </w:div>
    <w:div w:id="156502747">
      <w:bodyDiv w:val="1"/>
      <w:marLeft w:val="0"/>
      <w:marRight w:val="0"/>
      <w:marTop w:val="0"/>
      <w:marBottom w:val="0"/>
      <w:divBdr>
        <w:top w:val="none" w:sz="0" w:space="0" w:color="auto"/>
        <w:left w:val="none" w:sz="0" w:space="0" w:color="auto"/>
        <w:bottom w:val="none" w:sz="0" w:space="0" w:color="auto"/>
        <w:right w:val="none" w:sz="0" w:space="0" w:color="auto"/>
      </w:divBdr>
    </w:div>
    <w:div w:id="156507284">
      <w:bodyDiv w:val="1"/>
      <w:marLeft w:val="0"/>
      <w:marRight w:val="0"/>
      <w:marTop w:val="0"/>
      <w:marBottom w:val="0"/>
      <w:divBdr>
        <w:top w:val="none" w:sz="0" w:space="0" w:color="auto"/>
        <w:left w:val="none" w:sz="0" w:space="0" w:color="auto"/>
        <w:bottom w:val="none" w:sz="0" w:space="0" w:color="auto"/>
        <w:right w:val="none" w:sz="0" w:space="0" w:color="auto"/>
      </w:divBdr>
    </w:div>
    <w:div w:id="156578624">
      <w:bodyDiv w:val="1"/>
      <w:marLeft w:val="0"/>
      <w:marRight w:val="0"/>
      <w:marTop w:val="0"/>
      <w:marBottom w:val="0"/>
      <w:divBdr>
        <w:top w:val="none" w:sz="0" w:space="0" w:color="auto"/>
        <w:left w:val="none" w:sz="0" w:space="0" w:color="auto"/>
        <w:bottom w:val="none" w:sz="0" w:space="0" w:color="auto"/>
        <w:right w:val="none" w:sz="0" w:space="0" w:color="auto"/>
      </w:divBdr>
    </w:div>
    <w:div w:id="156960833">
      <w:bodyDiv w:val="1"/>
      <w:marLeft w:val="0"/>
      <w:marRight w:val="0"/>
      <w:marTop w:val="0"/>
      <w:marBottom w:val="0"/>
      <w:divBdr>
        <w:top w:val="none" w:sz="0" w:space="0" w:color="auto"/>
        <w:left w:val="none" w:sz="0" w:space="0" w:color="auto"/>
        <w:bottom w:val="none" w:sz="0" w:space="0" w:color="auto"/>
        <w:right w:val="none" w:sz="0" w:space="0" w:color="auto"/>
      </w:divBdr>
    </w:div>
    <w:div w:id="157355197">
      <w:bodyDiv w:val="1"/>
      <w:marLeft w:val="0"/>
      <w:marRight w:val="0"/>
      <w:marTop w:val="0"/>
      <w:marBottom w:val="0"/>
      <w:divBdr>
        <w:top w:val="none" w:sz="0" w:space="0" w:color="auto"/>
        <w:left w:val="none" w:sz="0" w:space="0" w:color="auto"/>
        <w:bottom w:val="none" w:sz="0" w:space="0" w:color="auto"/>
        <w:right w:val="none" w:sz="0" w:space="0" w:color="auto"/>
      </w:divBdr>
    </w:div>
    <w:div w:id="157771775">
      <w:bodyDiv w:val="1"/>
      <w:marLeft w:val="0"/>
      <w:marRight w:val="0"/>
      <w:marTop w:val="0"/>
      <w:marBottom w:val="0"/>
      <w:divBdr>
        <w:top w:val="none" w:sz="0" w:space="0" w:color="auto"/>
        <w:left w:val="none" w:sz="0" w:space="0" w:color="auto"/>
        <w:bottom w:val="none" w:sz="0" w:space="0" w:color="auto"/>
        <w:right w:val="none" w:sz="0" w:space="0" w:color="auto"/>
      </w:divBdr>
    </w:div>
    <w:div w:id="15781596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009022">
      <w:bodyDiv w:val="1"/>
      <w:marLeft w:val="0"/>
      <w:marRight w:val="0"/>
      <w:marTop w:val="0"/>
      <w:marBottom w:val="0"/>
      <w:divBdr>
        <w:top w:val="none" w:sz="0" w:space="0" w:color="auto"/>
        <w:left w:val="none" w:sz="0" w:space="0" w:color="auto"/>
        <w:bottom w:val="none" w:sz="0" w:space="0" w:color="auto"/>
        <w:right w:val="none" w:sz="0" w:space="0" w:color="auto"/>
      </w:divBdr>
    </w:div>
    <w:div w:id="158154463">
      <w:bodyDiv w:val="1"/>
      <w:marLeft w:val="0"/>
      <w:marRight w:val="0"/>
      <w:marTop w:val="0"/>
      <w:marBottom w:val="0"/>
      <w:divBdr>
        <w:top w:val="none" w:sz="0" w:space="0" w:color="auto"/>
        <w:left w:val="none" w:sz="0" w:space="0" w:color="auto"/>
        <w:bottom w:val="none" w:sz="0" w:space="0" w:color="auto"/>
        <w:right w:val="none" w:sz="0" w:space="0" w:color="auto"/>
      </w:divBdr>
    </w:div>
    <w:div w:id="158275948">
      <w:bodyDiv w:val="1"/>
      <w:marLeft w:val="0"/>
      <w:marRight w:val="0"/>
      <w:marTop w:val="0"/>
      <w:marBottom w:val="0"/>
      <w:divBdr>
        <w:top w:val="none" w:sz="0" w:space="0" w:color="auto"/>
        <w:left w:val="none" w:sz="0" w:space="0" w:color="auto"/>
        <w:bottom w:val="none" w:sz="0" w:space="0" w:color="auto"/>
        <w:right w:val="none" w:sz="0" w:space="0" w:color="auto"/>
      </w:divBdr>
    </w:div>
    <w:div w:id="158349678">
      <w:bodyDiv w:val="1"/>
      <w:marLeft w:val="0"/>
      <w:marRight w:val="0"/>
      <w:marTop w:val="0"/>
      <w:marBottom w:val="0"/>
      <w:divBdr>
        <w:top w:val="none" w:sz="0" w:space="0" w:color="auto"/>
        <w:left w:val="none" w:sz="0" w:space="0" w:color="auto"/>
        <w:bottom w:val="none" w:sz="0" w:space="0" w:color="auto"/>
        <w:right w:val="none" w:sz="0" w:space="0" w:color="auto"/>
      </w:divBdr>
    </w:div>
    <w:div w:id="158422739">
      <w:bodyDiv w:val="1"/>
      <w:marLeft w:val="0"/>
      <w:marRight w:val="0"/>
      <w:marTop w:val="0"/>
      <w:marBottom w:val="0"/>
      <w:divBdr>
        <w:top w:val="none" w:sz="0" w:space="0" w:color="auto"/>
        <w:left w:val="none" w:sz="0" w:space="0" w:color="auto"/>
        <w:bottom w:val="none" w:sz="0" w:space="0" w:color="auto"/>
        <w:right w:val="none" w:sz="0" w:space="0" w:color="auto"/>
      </w:divBdr>
    </w:div>
    <w:div w:id="158622418">
      <w:bodyDiv w:val="1"/>
      <w:marLeft w:val="0"/>
      <w:marRight w:val="0"/>
      <w:marTop w:val="0"/>
      <w:marBottom w:val="0"/>
      <w:divBdr>
        <w:top w:val="none" w:sz="0" w:space="0" w:color="auto"/>
        <w:left w:val="none" w:sz="0" w:space="0" w:color="auto"/>
        <w:bottom w:val="none" w:sz="0" w:space="0" w:color="auto"/>
        <w:right w:val="none" w:sz="0" w:space="0" w:color="auto"/>
      </w:divBdr>
    </w:div>
    <w:div w:id="158622672">
      <w:bodyDiv w:val="1"/>
      <w:marLeft w:val="0"/>
      <w:marRight w:val="0"/>
      <w:marTop w:val="0"/>
      <w:marBottom w:val="0"/>
      <w:divBdr>
        <w:top w:val="none" w:sz="0" w:space="0" w:color="auto"/>
        <w:left w:val="none" w:sz="0" w:space="0" w:color="auto"/>
        <w:bottom w:val="none" w:sz="0" w:space="0" w:color="auto"/>
        <w:right w:val="none" w:sz="0" w:space="0" w:color="auto"/>
      </w:divBdr>
    </w:div>
    <w:div w:id="159003405">
      <w:bodyDiv w:val="1"/>
      <w:marLeft w:val="0"/>
      <w:marRight w:val="0"/>
      <w:marTop w:val="0"/>
      <w:marBottom w:val="0"/>
      <w:divBdr>
        <w:top w:val="none" w:sz="0" w:space="0" w:color="auto"/>
        <w:left w:val="none" w:sz="0" w:space="0" w:color="auto"/>
        <w:bottom w:val="none" w:sz="0" w:space="0" w:color="auto"/>
        <w:right w:val="none" w:sz="0" w:space="0" w:color="auto"/>
      </w:divBdr>
    </w:div>
    <w:div w:id="159084371">
      <w:bodyDiv w:val="1"/>
      <w:marLeft w:val="0"/>
      <w:marRight w:val="0"/>
      <w:marTop w:val="0"/>
      <w:marBottom w:val="0"/>
      <w:divBdr>
        <w:top w:val="none" w:sz="0" w:space="0" w:color="auto"/>
        <w:left w:val="none" w:sz="0" w:space="0" w:color="auto"/>
        <w:bottom w:val="none" w:sz="0" w:space="0" w:color="auto"/>
        <w:right w:val="none" w:sz="0" w:space="0" w:color="auto"/>
      </w:divBdr>
    </w:div>
    <w:div w:id="159973602">
      <w:bodyDiv w:val="1"/>
      <w:marLeft w:val="0"/>
      <w:marRight w:val="0"/>
      <w:marTop w:val="0"/>
      <w:marBottom w:val="0"/>
      <w:divBdr>
        <w:top w:val="none" w:sz="0" w:space="0" w:color="auto"/>
        <w:left w:val="none" w:sz="0" w:space="0" w:color="auto"/>
        <w:bottom w:val="none" w:sz="0" w:space="0" w:color="auto"/>
        <w:right w:val="none" w:sz="0" w:space="0" w:color="auto"/>
      </w:divBdr>
    </w:div>
    <w:div w:id="160392991">
      <w:bodyDiv w:val="1"/>
      <w:marLeft w:val="0"/>
      <w:marRight w:val="0"/>
      <w:marTop w:val="0"/>
      <w:marBottom w:val="0"/>
      <w:divBdr>
        <w:top w:val="none" w:sz="0" w:space="0" w:color="auto"/>
        <w:left w:val="none" w:sz="0" w:space="0" w:color="auto"/>
        <w:bottom w:val="none" w:sz="0" w:space="0" w:color="auto"/>
        <w:right w:val="none" w:sz="0" w:space="0" w:color="auto"/>
      </w:divBdr>
    </w:div>
    <w:div w:id="161507497">
      <w:bodyDiv w:val="1"/>
      <w:marLeft w:val="0"/>
      <w:marRight w:val="0"/>
      <w:marTop w:val="0"/>
      <w:marBottom w:val="0"/>
      <w:divBdr>
        <w:top w:val="none" w:sz="0" w:space="0" w:color="auto"/>
        <w:left w:val="none" w:sz="0" w:space="0" w:color="auto"/>
        <w:bottom w:val="none" w:sz="0" w:space="0" w:color="auto"/>
        <w:right w:val="none" w:sz="0" w:space="0" w:color="auto"/>
      </w:divBdr>
    </w:div>
    <w:div w:id="161891309">
      <w:bodyDiv w:val="1"/>
      <w:marLeft w:val="0"/>
      <w:marRight w:val="0"/>
      <w:marTop w:val="0"/>
      <w:marBottom w:val="0"/>
      <w:divBdr>
        <w:top w:val="none" w:sz="0" w:space="0" w:color="auto"/>
        <w:left w:val="none" w:sz="0" w:space="0" w:color="auto"/>
        <w:bottom w:val="none" w:sz="0" w:space="0" w:color="auto"/>
        <w:right w:val="none" w:sz="0" w:space="0" w:color="auto"/>
      </w:divBdr>
    </w:div>
    <w:div w:id="162474866">
      <w:bodyDiv w:val="1"/>
      <w:marLeft w:val="0"/>
      <w:marRight w:val="0"/>
      <w:marTop w:val="0"/>
      <w:marBottom w:val="0"/>
      <w:divBdr>
        <w:top w:val="none" w:sz="0" w:space="0" w:color="auto"/>
        <w:left w:val="none" w:sz="0" w:space="0" w:color="auto"/>
        <w:bottom w:val="none" w:sz="0" w:space="0" w:color="auto"/>
        <w:right w:val="none" w:sz="0" w:space="0" w:color="auto"/>
      </w:divBdr>
    </w:div>
    <w:div w:id="162743596">
      <w:bodyDiv w:val="1"/>
      <w:marLeft w:val="0"/>
      <w:marRight w:val="0"/>
      <w:marTop w:val="0"/>
      <w:marBottom w:val="0"/>
      <w:divBdr>
        <w:top w:val="none" w:sz="0" w:space="0" w:color="auto"/>
        <w:left w:val="none" w:sz="0" w:space="0" w:color="auto"/>
        <w:bottom w:val="none" w:sz="0" w:space="0" w:color="auto"/>
        <w:right w:val="none" w:sz="0" w:space="0" w:color="auto"/>
      </w:divBdr>
    </w:div>
    <w:div w:id="163132210">
      <w:bodyDiv w:val="1"/>
      <w:marLeft w:val="0"/>
      <w:marRight w:val="0"/>
      <w:marTop w:val="0"/>
      <w:marBottom w:val="0"/>
      <w:divBdr>
        <w:top w:val="none" w:sz="0" w:space="0" w:color="auto"/>
        <w:left w:val="none" w:sz="0" w:space="0" w:color="auto"/>
        <w:bottom w:val="none" w:sz="0" w:space="0" w:color="auto"/>
        <w:right w:val="none" w:sz="0" w:space="0" w:color="auto"/>
      </w:divBdr>
    </w:div>
    <w:div w:id="163711412">
      <w:bodyDiv w:val="1"/>
      <w:marLeft w:val="0"/>
      <w:marRight w:val="0"/>
      <w:marTop w:val="0"/>
      <w:marBottom w:val="0"/>
      <w:divBdr>
        <w:top w:val="none" w:sz="0" w:space="0" w:color="auto"/>
        <w:left w:val="none" w:sz="0" w:space="0" w:color="auto"/>
        <w:bottom w:val="none" w:sz="0" w:space="0" w:color="auto"/>
        <w:right w:val="none" w:sz="0" w:space="0" w:color="auto"/>
      </w:divBdr>
    </w:div>
    <w:div w:id="163978840">
      <w:bodyDiv w:val="1"/>
      <w:marLeft w:val="0"/>
      <w:marRight w:val="0"/>
      <w:marTop w:val="0"/>
      <w:marBottom w:val="0"/>
      <w:divBdr>
        <w:top w:val="none" w:sz="0" w:space="0" w:color="auto"/>
        <w:left w:val="none" w:sz="0" w:space="0" w:color="auto"/>
        <w:bottom w:val="none" w:sz="0" w:space="0" w:color="auto"/>
        <w:right w:val="none" w:sz="0" w:space="0" w:color="auto"/>
      </w:divBdr>
    </w:div>
    <w:div w:id="163982598">
      <w:bodyDiv w:val="1"/>
      <w:marLeft w:val="0"/>
      <w:marRight w:val="0"/>
      <w:marTop w:val="0"/>
      <w:marBottom w:val="0"/>
      <w:divBdr>
        <w:top w:val="none" w:sz="0" w:space="0" w:color="auto"/>
        <w:left w:val="none" w:sz="0" w:space="0" w:color="auto"/>
        <w:bottom w:val="none" w:sz="0" w:space="0" w:color="auto"/>
        <w:right w:val="none" w:sz="0" w:space="0" w:color="auto"/>
      </w:divBdr>
    </w:div>
    <w:div w:id="164252162">
      <w:bodyDiv w:val="1"/>
      <w:marLeft w:val="0"/>
      <w:marRight w:val="0"/>
      <w:marTop w:val="0"/>
      <w:marBottom w:val="0"/>
      <w:divBdr>
        <w:top w:val="none" w:sz="0" w:space="0" w:color="auto"/>
        <w:left w:val="none" w:sz="0" w:space="0" w:color="auto"/>
        <w:bottom w:val="none" w:sz="0" w:space="0" w:color="auto"/>
        <w:right w:val="none" w:sz="0" w:space="0" w:color="auto"/>
      </w:divBdr>
    </w:div>
    <w:div w:id="164367804">
      <w:bodyDiv w:val="1"/>
      <w:marLeft w:val="0"/>
      <w:marRight w:val="0"/>
      <w:marTop w:val="0"/>
      <w:marBottom w:val="0"/>
      <w:divBdr>
        <w:top w:val="none" w:sz="0" w:space="0" w:color="auto"/>
        <w:left w:val="none" w:sz="0" w:space="0" w:color="auto"/>
        <w:bottom w:val="none" w:sz="0" w:space="0" w:color="auto"/>
        <w:right w:val="none" w:sz="0" w:space="0" w:color="auto"/>
      </w:divBdr>
    </w:div>
    <w:div w:id="164974420">
      <w:bodyDiv w:val="1"/>
      <w:marLeft w:val="0"/>
      <w:marRight w:val="0"/>
      <w:marTop w:val="0"/>
      <w:marBottom w:val="0"/>
      <w:divBdr>
        <w:top w:val="none" w:sz="0" w:space="0" w:color="auto"/>
        <w:left w:val="none" w:sz="0" w:space="0" w:color="auto"/>
        <w:bottom w:val="none" w:sz="0" w:space="0" w:color="auto"/>
        <w:right w:val="none" w:sz="0" w:space="0" w:color="auto"/>
      </w:divBdr>
    </w:div>
    <w:div w:id="164976150">
      <w:bodyDiv w:val="1"/>
      <w:marLeft w:val="0"/>
      <w:marRight w:val="0"/>
      <w:marTop w:val="0"/>
      <w:marBottom w:val="0"/>
      <w:divBdr>
        <w:top w:val="none" w:sz="0" w:space="0" w:color="auto"/>
        <w:left w:val="none" w:sz="0" w:space="0" w:color="auto"/>
        <w:bottom w:val="none" w:sz="0" w:space="0" w:color="auto"/>
        <w:right w:val="none" w:sz="0" w:space="0" w:color="auto"/>
      </w:divBdr>
    </w:div>
    <w:div w:id="164977701">
      <w:bodyDiv w:val="1"/>
      <w:marLeft w:val="0"/>
      <w:marRight w:val="0"/>
      <w:marTop w:val="0"/>
      <w:marBottom w:val="0"/>
      <w:divBdr>
        <w:top w:val="none" w:sz="0" w:space="0" w:color="auto"/>
        <w:left w:val="none" w:sz="0" w:space="0" w:color="auto"/>
        <w:bottom w:val="none" w:sz="0" w:space="0" w:color="auto"/>
        <w:right w:val="none" w:sz="0" w:space="0" w:color="auto"/>
      </w:divBdr>
    </w:div>
    <w:div w:id="165093953">
      <w:bodyDiv w:val="1"/>
      <w:marLeft w:val="0"/>
      <w:marRight w:val="0"/>
      <w:marTop w:val="0"/>
      <w:marBottom w:val="0"/>
      <w:divBdr>
        <w:top w:val="none" w:sz="0" w:space="0" w:color="auto"/>
        <w:left w:val="none" w:sz="0" w:space="0" w:color="auto"/>
        <w:bottom w:val="none" w:sz="0" w:space="0" w:color="auto"/>
        <w:right w:val="none" w:sz="0" w:space="0" w:color="auto"/>
      </w:divBdr>
    </w:div>
    <w:div w:id="165100540">
      <w:bodyDiv w:val="1"/>
      <w:marLeft w:val="0"/>
      <w:marRight w:val="0"/>
      <w:marTop w:val="0"/>
      <w:marBottom w:val="0"/>
      <w:divBdr>
        <w:top w:val="none" w:sz="0" w:space="0" w:color="auto"/>
        <w:left w:val="none" w:sz="0" w:space="0" w:color="auto"/>
        <w:bottom w:val="none" w:sz="0" w:space="0" w:color="auto"/>
        <w:right w:val="none" w:sz="0" w:space="0" w:color="auto"/>
      </w:divBdr>
    </w:div>
    <w:div w:id="165246285">
      <w:bodyDiv w:val="1"/>
      <w:marLeft w:val="0"/>
      <w:marRight w:val="0"/>
      <w:marTop w:val="0"/>
      <w:marBottom w:val="0"/>
      <w:divBdr>
        <w:top w:val="none" w:sz="0" w:space="0" w:color="auto"/>
        <w:left w:val="none" w:sz="0" w:space="0" w:color="auto"/>
        <w:bottom w:val="none" w:sz="0" w:space="0" w:color="auto"/>
        <w:right w:val="none" w:sz="0" w:space="0" w:color="auto"/>
      </w:divBdr>
    </w:div>
    <w:div w:id="165364492">
      <w:bodyDiv w:val="1"/>
      <w:marLeft w:val="0"/>
      <w:marRight w:val="0"/>
      <w:marTop w:val="0"/>
      <w:marBottom w:val="0"/>
      <w:divBdr>
        <w:top w:val="none" w:sz="0" w:space="0" w:color="auto"/>
        <w:left w:val="none" w:sz="0" w:space="0" w:color="auto"/>
        <w:bottom w:val="none" w:sz="0" w:space="0" w:color="auto"/>
        <w:right w:val="none" w:sz="0" w:space="0" w:color="auto"/>
      </w:divBdr>
    </w:div>
    <w:div w:id="165754072">
      <w:bodyDiv w:val="1"/>
      <w:marLeft w:val="0"/>
      <w:marRight w:val="0"/>
      <w:marTop w:val="0"/>
      <w:marBottom w:val="0"/>
      <w:divBdr>
        <w:top w:val="none" w:sz="0" w:space="0" w:color="auto"/>
        <w:left w:val="none" w:sz="0" w:space="0" w:color="auto"/>
        <w:bottom w:val="none" w:sz="0" w:space="0" w:color="auto"/>
        <w:right w:val="none" w:sz="0" w:space="0" w:color="auto"/>
      </w:divBdr>
    </w:div>
    <w:div w:id="166093538">
      <w:bodyDiv w:val="1"/>
      <w:marLeft w:val="0"/>
      <w:marRight w:val="0"/>
      <w:marTop w:val="0"/>
      <w:marBottom w:val="0"/>
      <w:divBdr>
        <w:top w:val="none" w:sz="0" w:space="0" w:color="auto"/>
        <w:left w:val="none" w:sz="0" w:space="0" w:color="auto"/>
        <w:bottom w:val="none" w:sz="0" w:space="0" w:color="auto"/>
        <w:right w:val="none" w:sz="0" w:space="0" w:color="auto"/>
      </w:divBdr>
    </w:div>
    <w:div w:id="166291153">
      <w:bodyDiv w:val="1"/>
      <w:marLeft w:val="0"/>
      <w:marRight w:val="0"/>
      <w:marTop w:val="0"/>
      <w:marBottom w:val="0"/>
      <w:divBdr>
        <w:top w:val="none" w:sz="0" w:space="0" w:color="auto"/>
        <w:left w:val="none" w:sz="0" w:space="0" w:color="auto"/>
        <w:bottom w:val="none" w:sz="0" w:space="0" w:color="auto"/>
        <w:right w:val="none" w:sz="0" w:space="0" w:color="auto"/>
      </w:divBdr>
    </w:div>
    <w:div w:id="166409639">
      <w:bodyDiv w:val="1"/>
      <w:marLeft w:val="0"/>
      <w:marRight w:val="0"/>
      <w:marTop w:val="0"/>
      <w:marBottom w:val="0"/>
      <w:divBdr>
        <w:top w:val="none" w:sz="0" w:space="0" w:color="auto"/>
        <w:left w:val="none" w:sz="0" w:space="0" w:color="auto"/>
        <w:bottom w:val="none" w:sz="0" w:space="0" w:color="auto"/>
        <w:right w:val="none" w:sz="0" w:space="0" w:color="auto"/>
      </w:divBdr>
    </w:div>
    <w:div w:id="166605124">
      <w:bodyDiv w:val="1"/>
      <w:marLeft w:val="0"/>
      <w:marRight w:val="0"/>
      <w:marTop w:val="0"/>
      <w:marBottom w:val="0"/>
      <w:divBdr>
        <w:top w:val="none" w:sz="0" w:space="0" w:color="auto"/>
        <w:left w:val="none" w:sz="0" w:space="0" w:color="auto"/>
        <w:bottom w:val="none" w:sz="0" w:space="0" w:color="auto"/>
        <w:right w:val="none" w:sz="0" w:space="0" w:color="auto"/>
      </w:divBdr>
    </w:div>
    <w:div w:id="166949226">
      <w:bodyDiv w:val="1"/>
      <w:marLeft w:val="0"/>
      <w:marRight w:val="0"/>
      <w:marTop w:val="0"/>
      <w:marBottom w:val="0"/>
      <w:divBdr>
        <w:top w:val="none" w:sz="0" w:space="0" w:color="auto"/>
        <w:left w:val="none" w:sz="0" w:space="0" w:color="auto"/>
        <w:bottom w:val="none" w:sz="0" w:space="0" w:color="auto"/>
        <w:right w:val="none" w:sz="0" w:space="0" w:color="auto"/>
      </w:divBdr>
    </w:div>
    <w:div w:id="166990445">
      <w:bodyDiv w:val="1"/>
      <w:marLeft w:val="0"/>
      <w:marRight w:val="0"/>
      <w:marTop w:val="0"/>
      <w:marBottom w:val="0"/>
      <w:divBdr>
        <w:top w:val="none" w:sz="0" w:space="0" w:color="auto"/>
        <w:left w:val="none" w:sz="0" w:space="0" w:color="auto"/>
        <w:bottom w:val="none" w:sz="0" w:space="0" w:color="auto"/>
        <w:right w:val="none" w:sz="0" w:space="0" w:color="auto"/>
      </w:divBdr>
    </w:div>
    <w:div w:id="167017417">
      <w:bodyDiv w:val="1"/>
      <w:marLeft w:val="0"/>
      <w:marRight w:val="0"/>
      <w:marTop w:val="0"/>
      <w:marBottom w:val="0"/>
      <w:divBdr>
        <w:top w:val="none" w:sz="0" w:space="0" w:color="auto"/>
        <w:left w:val="none" w:sz="0" w:space="0" w:color="auto"/>
        <w:bottom w:val="none" w:sz="0" w:space="0" w:color="auto"/>
        <w:right w:val="none" w:sz="0" w:space="0" w:color="auto"/>
      </w:divBdr>
    </w:div>
    <w:div w:id="167334244">
      <w:bodyDiv w:val="1"/>
      <w:marLeft w:val="0"/>
      <w:marRight w:val="0"/>
      <w:marTop w:val="0"/>
      <w:marBottom w:val="0"/>
      <w:divBdr>
        <w:top w:val="none" w:sz="0" w:space="0" w:color="auto"/>
        <w:left w:val="none" w:sz="0" w:space="0" w:color="auto"/>
        <w:bottom w:val="none" w:sz="0" w:space="0" w:color="auto"/>
        <w:right w:val="none" w:sz="0" w:space="0" w:color="auto"/>
      </w:divBdr>
    </w:div>
    <w:div w:id="167410363">
      <w:bodyDiv w:val="1"/>
      <w:marLeft w:val="0"/>
      <w:marRight w:val="0"/>
      <w:marTop w:val="0"/>
      <w:marBottom w:val="0"/>
      <w:divBdr>
        <w:top w:val="none" w:sz="0" w:space="0" w:color="auto"/>
        <w:left w:val="none" w:sz="0" w:space="0" w:color="auto"/>
        <w:bottom w:val="none" w:sz="0" w:space="0" w:color="auto"/>
        <w:right w:val="none" w:sz="0" w:space="0" w:color="auto"/>
      </w:divBdr>
    </w:div>
    <w:div w:id="167444966">
      <w:bodyDiv w:val="1"/>
      <w:marLeft w:val="0"/>
      <w:marRight w:val="0"/>
      <w:marTop w:val="0"/>
      <w:marBottom w:val="0"/>
      <w:divBdr>
        <w:top w:val="none" w:sz="0" w:space="0" w:color="auto"/>
        <w:left w:val="none" w:sz="0" w:space="0" w:color="auto"/>
        <w:bottom w:val="none" w:sz="0" w:space="0" w:color="auto"/>
        <w:right w:val="none" w:sz="0" w:space="0" w:color="auto"/>
      </w:divBdr>
    </w:div>
    <w:div w:id="168103718">
      <w:bodyDiv w:val="1"/>
      <w:marLeft w:val="0"/>
      <w:marRight w:val="0"/>
      <w:marTop w:val="0"/>
      <w:marBottom w:val="0"/>
      <w:divBdr>
        <w:top w:val="none" w:sz="0" w:space="0" w:color="auto"/>
        <w:left w:val="none" w:sz="0" w:space="0" w:color="auto"/>
        <w:bottom w:val="none" w:sz="0" w:space="0" w:color="auto"/>
        <w:right w:val="none" w:sz="0" w:space="0" w:color="auto"/>
      </w:divBdr>
    </w:div>
    <w:div w:id="168182677">
      <w:bodyDiv w:val="1"/>
      <w:marLeft w:val="0"/>
      <w:marRight w:val="0"/>
      <w:marTop w:val="0"/>
      <w:marBottom w:val="0"/>
      <w:divBdr>
        <w:top w:val="none" w:sz="0" w:space="0" w:color="auto"/>
        <w:left w:val="none" w:sz="0" w:space="0" w:color="auto"/>
        <w:bottom w:val="none" w:sz="0" w:space="0" w:color="auto"/>
        <w:right w:val="none" w:sz="0" w:space="0" w:color="auto"/>
      </w:divBdr>
    </w:div>
    <w:div w:id="168755346">
      <w:bodyDiv w:val="1"/>
      <w:marLeft w:val="0"/>
      <w:marRight w:val="0"/>
      <w:marTop w:val="0"/>
      <w:marBottom w:val="0"/>
      <w:divBdr>
        <w:top w:val="none" w:sz="0" w:space="0" w:color="auto"/>
        <w:left w:val="none" w:sz="0" w:space="0" w:color="auto"/>
        <w:bottom w:val="none" w:sz="0" w:space="0" w:color="auto"/>
        <w:right w:val="none" w:sz="0" w:space="0" w:color="auto"/>
      </w:divBdr>
    </w:div>
    <w:div w:id="169217141">
      <w:bodyDiv w:val="1"/>
      <w:marLeft w:val="0"/>
      <w:marRight w:val="0"/>
      <w:marTop w:val="0"/>
      <w:marBottom w:val="0"/>
      <w:divBdr>
        <w:top w:val="none" w:sz="0" w:space="0" w:color="auto"/>
        <w:left w:val="none" w:sz="0" w:space="0" w:color="auto"/>
        <w:bottom w:val="none" w:sz="0" w:space="0" w:color="auto"/>
        <w:right w:val="none" w:sz="0" w:space="0" w:color="auto"/>
      </w:divBdr>
    </w:div>
    <w:div w:id="169218664">
      <w:bodyDiv w:val="1"/>
      <w:marLeft w:val="0"/>
      <w:marRight w:val="0"/>
      <w:marTop w:val="0"/>
      <w:marBottom w:val="0"/>
      <w:divBdr>
        <w:top w:val="none" w:sz="0" w:space="0" w:color="auto"/>
        <w:left w:val="none" w:sz="0" w:space="0" w:color="auto"/>
        <w:bottom w:val="none" w:sz="0" w:space="0" w:color="auto"/>
        <w:right w:val="none" w:sz="0" w:space="0" w:color="auto"/>
      </w:divBdr>
    </w:div>
    <w:div w:id="169225172">
      <w:bodyDiv w:val="1"/>
      <w:marLeft w:val="0"/>
      <w:marRight w:val="0"/>
      <w:marTop w:val="0"/>
      <w:marBottom w:val="0"/>
      <w:divBdr>
        <w:top w:val="none" w:sz="0" w:space="0" w:color="auto"/>
        <w:left w:val="none" w:sz="0" w:space="0" w:color="auto"/>
        <w:bottom w:val="none" w:sz="0" w:space="0" w:color="auto"/>
        <w:right w:val="none" w:sz="0" w:space="0" w:color="auto"/>
      </w:divBdr>
    </w:div>
    <w:div w:id="169368819">
      <w:bodyDiv w:val="1"/>
      <w:marLeft w:val="0"/>
      <w:marRight w:val="0"/>
      <w:marTop w:val="0"/>
      <w:marBottom w:val="0"/>
      <w:divBdr>
        <w:top w:val="none" w:sz="0" w:space="0" w:color="auto"/>
        <w:left w:val="none" w:sz="0" w:space="0" w:color="auto"/>
        <w:bottom w:val="none" w:sz="0" w:space="0" w:color="auto"/>
        <w:right w:val="none" w:sz="0" w:space="0" w:color="auto"/>
      </w:divBdr>
    </w:div>
    <w:div w:id="169568354">
      <w:bodyDiv w:val="1"/>
      <w:marLeft w:val="0"/>
      <w:marRight w:val="0"/>
      <w:marTop w:val="0"/>
      <w:marBottom w:val="0"/>
      <w:divBdr>
        <w:top w:val="none" w:sz="0" w:space="0" w:color="auto"/>
        <w:left w:val="none" w:sz="0" w:space="0" w:color="auto"/>
        <w:bottom w:val="none" w:sz="0" w:space="0" w:color="auto"/>
        <w:right w:val="none" w:sz="0" w:space="0" w:color="auto"/>
      </w:divBdr>
    </w:div>
    <w:div w:id="169761028">
      <w:bodyDiv w:val="1"/>
      <w:marLeft w:val="0"/>
      <w:marRight w:val="0"/>
      <w:marTop w:val="0"/>
      <w:marBottom w:val="0"/>
      <w:divBdr>
        <w:top w:val="none" w:sz="0" w:space="0" w:color="auto"/>
        <w:left w:val="none" w:sz="0" w:space="0" w:color="auto"/>
        <w:bottom w:val="none" w:sz="0" w:space="0" w:color="auto"/>
        <w:right w:val="none" w:sz="0" w:space="0" w:color="auto"/>
      </w:divBdr>
    </w:div>
    <w:div w:id="169834507">
      <w:bodyDiv w:val="1"/>
      <w:marLeft w:val="0"/>
      <w:marRight w:val="0"/>
      <w:marTop w:val="0"/>
      <w:marBottom w:val="0"/>
      <w:divBdr>
        <w:top w:val="none" w:sz="0" w:space="0" w:color="auto"/>
        <w:left w:val="none" w:sz="0" w:space="0" w:color="auto"/>
        <w:bottom w:val="none" w:sz="0" w:space="0" w:color="auto"/>
        <w:right w:val="none" w:sz="0" w:space="0" w:color="auto"/>
      </w:divBdr>
    </w:div>
    <w:div w:id="169874498">
      <w:bodyDiv w:val="1"/>
      <w:marLeft w:val="0"/>
      <w:marRight w:val="0"/>
      <w:marTop w:val="0"/>
      <w:marBottom w:val="0"/>
      <w:divBdr>
        <w:top w:val="none" w:sz="0" w:space="0" w:color="auto"/>
        <w:left w:val="none" w:sz="0" w:space="0" w:color="auto"/>
        <w:bottom w:val="none" w:sz="0" w:space="0" w:color="auto"/>
        <w:right w:val="none" w:sz="0" w:space="0" w:color="auto"/>
      </w:divBdr>
    </w:div>
    <w:div w:id="170073321">
      <w:bodyDiv w:val="1"/>
      <w:marLeft w:val="0"/>
      <w:marRight w:val="0"/>
      <w:marTop w:val="0"/>
      <w:marBottom w:val="0"/>
      <w:divBdr>
        <w:top w:val="none" w:sz="0" w:space="0" w:color="auto"/>
        <w:left w:val="none" w:sz="0" w:space="0" w:color="auto"/>
        <w:bottom w:val="none" w:sz="0" w:space="0" w:color="auto"/>
        <w:right w:val="none" w:sz="0" w:space="0" w:color="auto"/>
      </w:divBdr>
    </w:div>
    <w:div w:id="170217636">
      <w:bodyDiv w:val="1"/>
      <w:marLeft w:val="0"/>
      <w:marRight w:val="0"/>
      <w:marTop w:val="0"/>
      <w:marBottom w:val="0"/>
      <w:divBdr>
        <w:top w:val="none" w:sz="0" w:space="0" w:color="auto"/>
        <w:left w:val="none" w:sz="0" w:space="0" w:color="auto"/>
        <w:bottom w:val="none" w:sz="0" w:space="0" w:color="auto"/>
        <w:right w:val="none" w:sz="0" w:space="0" w:color="auto"/>
      </w:divBdr>
    </w:div>
    <w:div w:id="170996685">
      <w:bodyDiv w:val="1"/>
      <w:marLeft w:val="0"/>
      <w:marRight w:val="0"/>
      <w:marTop w:val="0"/>
      <w:marBottom w:val="0"/>
      <w:divBdr>
        <w:top w:val="none" w:sz="0" w:space="0" w:color="auto"/>
        <w:left w:val="none" w:sz="0" w:space="0" w:color="auto"/>
        <w:bottom w:val="none" w:sz="0" w:space="0" w:color="auto"/>
        <w:right w:val="none" w:sz="0" w:space="0" w:color="auto"/>
      </w:divBdr>
    </w:div>
    <w:div w:id="171534347">
      <w:bodyDiv w:val="1"/>
      <w:marLeft w:val="0"/>
      <w:marRight w:val="0"/>
      <w:marTop w:val="0"/>
      <w:marBottom w:val="0"/>
      <w:divBdr>
        <w:top w:val="none" w:sz="0" w:space="0" w:color="auto"/>
        <w:left w:val="none" w:sz="0" w:space="0" w:color="auto"/>
        <w:bottom w:val="none" w:sz="0" w:space="0" w:color="auto"/>
        <w:right w:val="none" w:sz="0" w:space="0" w:color="auto"/>
      </w:divBdr>
    </w:div>
    <w:div w:id="171535333">
      <w:bodyDiv w:val="1"/>
      <w:marLeft w:val="0"/>
      <w:marRight w:val="0"/>
      <w:marTop w:val="0"/>
      <w:marBottom w:val="0"/>
      <w:divBdr>
        <w:top w:val="none" w:sz="0" w:space="0" w:color="auto"/>
        <w:left w:val="none" w:sz="0" w:space="0" w:color="auto"/>
        <w:bottom w:val="none" w:sz="0" w:space="0" w:color="auto"/>
        <w:right w:val="none" w:sz="0" w:space="0" w:color="auto"/>
      </w:divBdr>
    </w:div>
    <w:div w:id="171653490">
      <w:bodyDiv w:val="1"/>
      <w:marLeft w:val="0"/>
      <w:marRight w:val="0"/>
      <w:marTop w:val="0"/>
      <w:marBottom w:val="0"/>
      <w:divBdr>
        <w:top w:val="none" w:sz="0" w:space="0" w:color="auto"/>
        <w:left w:val="none" w:sz="0" w:space="0" w:color="auto"/>
        <w:bottom w:val="none" w:sz="0" w:space="0" w:color="auto"/>
        <w:right w:val="none" w:sz="0" w:space="0" w:color="auto"/>
      </w:divBdr>
    </w:div>
    <w:div w:id="171994609">
      <w:bodyDiv w:val="1"/>
      <w:marLeft w:val="0"/>
      <w:marRight w:val="0"/>
      <w:marTop w:val="0"/>
      <w:marBottom w:val="0"/>
      <w:divBdr>
        <w:top w:val="none" w:sz="0" w:space="0" w:color="auto"/>
        <w:left w:val="none" w:sz="0" w:space="0" w:color="auto"/>
        <w:bottom w:val="none" w:sz="0" w:space="0" w:color="auto"/>
        <w:right w:val="none" w:sz="0" w:space="0" w:color="auto"/>
      </w:divBdr>
    </w:div>
    <w:div w:id="172187292">
      <w:bodyDiv w:val="1"/>
      <w:marLeft w:val="0"/>
      <w:marRight w:val="0"/>
      <w:marTop w:val="0"/>
      <w:marBottom w:val="0"/>
      <w:divBdr>
        <w:top w:val="none" w:sz="0" w:space="0" w:color="auto"/>
        <w:left w:val="none" w:sz="0" w:space="0" w:color="auto"/>
        <w:bottom w:val="none" w:sz="0" w:space="0" w:color="auto"/>
        <w:right w:val="none" w:sz="0" w:space="0" w:color="auto"/>
      </w:divBdr>
    </w:div>
    <w:div w:id="172233097">
      <w:bodyDiv w:val="1"/>
      <w:marLeft w:val="0"/>
      <w:marRight w:val="0"/>
      <w:marTop w:val="0"/>
      <w:marBottom w:val="0"/>
      <w:divBdr>
        <w:top w:val="none" w:sz="0" w:space="0" w:color="auto"/>
        <w:left w:val="none" w:sz="0" w:space="0" w:color="auto"/>
        <w:bottom w:val="none" w:sz="0" w:space="0" w:color="auto"/>
        <w:right w:val="none" w:sz="0" w:space="0" w:color="auto"/>
      </w:divBdr>
    </w:div>
    <w:div w:id="172260885">
      <w:bodyDiv w:val="1"/>
      <w:marLeft w:val="0"/>
      <w:marRight w:val="0"/>
      <w:marTop w:val="0"/>
      <w:marBottom w:val="0"/>
      <w:divBdr>
        <w:top w:val="none" w:sz="0" w:space="0" w:color="auto"/>
        <w:left w:val="none" w:sz="0" w:space="0" w:color="auto"/>
        <w:bottom w:val="none" w:sz="0" w:space="0" w:color="auto"/>
        <w:right w:val="none" w:sz="0" w:space="0" w:color="auto"/>
      </w:divBdr>
    </w:div>
    <w:div w:id="172302221">
      <w:bodyDiv w:val="1"/>
      <w:marLeft w:val="0"/>
      <w:marRight w:val="0"/>
      <w:marTop w:val="0"/>
      <w:marBottom w:val="0"/>
      <w:divBdr>
        <w:top w:val="none" w:sz="0" w:space="0" w:color="auto"/>
        <w:left w:val="none" w:sz="0" w:space="0" w:color="auto"/>
        <w:bottom w:val="none" w:sz="0" w:space="0" w:color="auto"/>
        <w:right w:val="none" w:sz="0" w:space="0" w:color="auto"/>
      </w:divBdr>
    </w:div>
    <w:div w:id="173307824">
      <w:bodyDiv w:val="1"/>
      <w:marLeft w:val="0"/>
      <w:marRight w:val="0"/>
      <w:marTop w:val="0"/>
      <w:marBottom w:val="0"/>
      <w:divBdr>
        <w:top w:val="none" w:sz="0" w:space="0" w:color="auto"/>
        <w:left w:val="none" w:sz="0" w:space="0" w:color="auto"/>
        <w:bottom w:val="none" w:sz="0" w:space="0" w:color="auto"/>
        <w:right w:val="none" w:sz="0" w:space="0" w:color="auto"/>
      </w:divBdr>
    </w:div>
    <w:div w:id="173493250">
      <w:bodyDiv w:val="1"/>
      <w:marLeft w:val="0"/>
      <w:marRight w:val="0"/>
      <w:marTop w:val="0"/>
      <w:marBottom w:val="0"/>
      <w:divBdr>
        <w:top w:val="none" w:sz="0" w:space="0" w:color="auto"/>
        <w:left w:val="none" w:sz="0" w:space="0" w:color="auto"/>
        <w:bottom w:val="none" w:sz="0" w:space="0" w:color="auto"/>
        <w:right w:val="none" w:sz="0" w:space="0" w:color="auto"/>
      </w:divBdr>
    </w:div>
    <w:div w:id="173999594">
      <w:bodyDiv w:val="1"/>
      <w:marLeft w:val="0"/>
      <w:marRight w:val="0"/>
      <w:marTop w:val="0"/>
      <w:marBottom w:val="0"/>
      <w:divBdr>
        <w:top w:val="none" w:sz="0" w:space="0" w:color="auto"/>
        <w:left w:val="none" w:sz="0" w:space="0" w:color="auto"/>
        <w:bottom w:val="none" w:sz="0" w:space="0" w:color="auto"/>
        <w:right w:val="none" w:sz="0" w:space="0" w:color="auto"/>
      </w:divBdr>
    </w:div>
    <w:div w:id="174078511">
      <w:bodyDiv w:val="1"/>
      <w:marLeft w:val="0"/>
      <w:marRight w:val="0"/>
      <w:marTop w:val="0"/>
      <w:marBottom w:val="0"/>
      <w:divBdr>
        <w:top w:val="none" w:sz="0" w:space="0" w:color="auto"/>
        <w:left w:val="none" w:sz="0" w:space="0" w:color="auto"/>
        <w:bottom w:val="none" w:sz="0" w:space="0" w:color="auto"/>
        <w:right w:val="none" w:sz="0" w:space="0" w:color="auto"/>
      </w:divBdr>
    </w:div>
    <w:div w:id="174466598">
      <w:bodyDiv w:val="1"/>
      <w:marLeft w:val="0"/>
      <w:marRight w:val="0"/>
      <w:marTop w:val="0"/>
      <w:marBottom w:val="0"/>
      <w:divBdr>
        <w:top w:val="none" w:sz="0" w:space="0" w:color="auto"/>
        <w:left w:val="none" w:sz="0" w:space="0" w:color="auto"/>
        <w:bottom w:val="none" w:sz="0" w:space="0" w:color="auto"/>
        <w:right w:val="none" w:sz="0" w:space="0" w:color="auto"/>
      </w:divBdr>
    </w:div>
    <w:div w:id="174728005">
      <w:bodyDiv w:val="1"/>
      <w:marLeft w:val="0"/>
      <w:marRight w:val="0"/>
      <w:marTop w:val="0"/>
      <w:marBottom w:val="0"/>
      <w:divBdr>
        <w:top w:val="none" w:sz="0" w:space="0" w:color="auto"/>
        <w:left w:val="none" w:sz="0" w:space="0" w:color="auto"/>
        <w:bottom w:val="none" w:sz="0" w:space="0" w:color="auto"/>
        <w:right w:val="none" w:sz="0" w:space="0" w:color="auto"/>
      </w:divBdr>
    </w:div>
    <w:div w:id="174878751">
      <w:bodyDiv w:val="1"/>
      <w:marLeft w:val="0"/>
      <w:marRight w:val="0"/>
      <w:marTop w:val="0"/>
      <w:marBottom w:val="0"/>
      <w:divBdr>
        <w:top w:val="none" w:sz="0" w:space="0" w:color="auto"/>
        <w:left w:val="none" w:sz="0" w:space="0" w:color="auto"/>
        <w:bottom w:val="none" w:sz="0" w:space="0" w:color="auto"/>
        <w:right w:val="none" w:sz="0" w:space="0" w:color="auto"/>
      </w:divBdr>
    </w:div>
    <w:div w:id="175510286">
      <w:bodyDiv w:val="1"/>
      <w:marLeft w:val="0"/>
      <w:marRight w:val="0"/>
      <w:marTop w:val="0"/>
      <w:marBottom w:val="0"/>
      <w:divBdr>
        <w:top w:val="none" w:sz="0" w:space="0" w:color="auto"/>
        <w:left w:val="none" w:sz="0" w:space="0" w:color="auto"/>
        <w:bottom w:val="none" w:sz="0" w:space="0" w:color="auto"/>
        <w:right w:val="none" w:sz="0" w:space="0" w:color="auto"/>
      </w:divBdr>
    </w:div>
    <w:div w:id="176119616">
      <w:bodyDiv w:val="1"/>
      <w:marLeft w:val="0"/>
      <w:marRight w:val="0"/>
      <w:marTop w:val="0"/>
      <w:marBottom w:val="0"/>
      <w:divBdr>
        <w:top w:val="none" w:sz="0" w:space="0" w:color="auto"/>
        <w:left w:val="none" w:sz="0" w:space="0" w:color="auto"/>
        <w:bottom w:val="none" w:sz="0" w:space="0" w:color="auto"/>
        <w:right w:val="none" w:sz="0" w:space="0" w:color="auto"/>
      </w:divBdr>
    </w:div>
    <w:div w:id="176164046">
      <w:bodyDiv w:val="1"/>
      <w:marLeft w:val="0"/>
      <w:marRight w:val="0"/>
      <w:marTop w:val="0"/>
      <w:marBottom w:val="0"/>
      <w:divBdr>
        <w:top w:val="none" w:sz="0" w:space="0" w:color="auto"/>
        <w:left w:val="none" w:sz="0" w:space="0" w:color="auto"/>
        <w:bottom w:val="none" w:sz="0" w:space="0" w:color="auto"/>
        <w:right w:val="none" w:sz="0" w:space="0" w:color="auto"/>
      </w:divBdr>
    </w:div>
    <w:div w:id="176384599">
      <w:bodyDiv w:val="1"/>
      <w:marLeft w:val="0"/>
      <w:marRight w:val="0"/>
      <w:marTop w:val="0"/>
      <w:marBottom w:val="0"/>
      <w:divBdr>
        <w:top w:val="none" w:sz="0" w:space="0" w:color="auto"/>
        <w:left w:val="none" w:sz="0" w:space="0" w:color="auto"/>
        <w:bottom w:val="none" w:sz="0" w:space="0" w:color="auto"/>
        <w:right w:val="none" w:sz="0" w:space="0" w:color="auto"/>
      </w:divBdr>
    </w:div>
    <w:div w:id="176622411">
      <w:bodyDiv w:val="1"/>
      <w:marLeft w:val="0"/>
      <w:marRight w:val="0"/>
      <w:marTop w:val="0"/>
      <w:marBottom w:val="0"/>
      <w:divBdr>
        <w:top w:val="none" w:sz="0" w:space="0" w:color="auto"/>
        <w:left w:val="none" w:sz="0" w:space="0" w:color="auto"/>
        <w:bottom w:val="none" w:sz="0" w:space="0" w:color="auto"/>
        <w:right w:val="none" w:sz="0" w:space="0" w:color="auto"/>
      </w:divBdr>
    </w:div>
    <w:div w:id="177037963">
      <w:bodyDiv w:val="1"/>
      <w:marLeft w:val="0"/>
      <w:marRight w:val="0"/>
      <w:marTop w:val="0"/>
      <w:marBottom w:val="0"/>
      <w:divBdr>
        <w:top w:val="none" w:sz="0" w:space="0" w:color="auto"/>
        <w:left w:val="none" w:sz="0" w:space="0" w:color="auto"/>
        <w:bottom w:val="none" w:sz="0" w:space="0" w:color="auto"/>
        <w:right w:val="none" w:sz="0" w:space="0" w:color="auto"/>
      </w:divBdr>
    </w:div>
    <w:div w:id="177083146">
      <w:bodyDiv w:val="1"/>
      <w:marLeft w:val="0"/>
      <w:marRight w:val="0"/>
      <w:marTop w:val="0"/>
      <w:marBottom w:val="0"/>
      <w:divBdr>
        <w:top w:val="none" w:sz="0" w:space="0" w:color="auto"/>
        <w:left w:val="none" w:sz="0" w:space="0" w:color="auto"/>
        <w:bottom w:val="none" w:sz="0" w:space="0" w:color="auto"/>
        <w:right w:val="none" w:sz="0" w:space="0" w:color="auto"/>
      </w:divBdr>
    </w:div>
    <w:div w:id="177236098">
      <w:bodyDiv w:val="1"/>
      <w:marLeft w:val="0"/>
      <w:marRight w:val="0"/>
      <w:marTop w:val="0"/>
      <w:marBottom w:val="0"/>
      <w:divBdr>
        <w:top w:val="none" w:sz="0" w:space="0" w:color="auto"/>
        <w:left w:val="none" w:sz="0" w:space="0" w:color="auto"/>
        <w:bottom w:val="none" w:sz="0" w:space="0" w:color="auto"/>
        <w:right w:val="none" w:sz="0" w:space="0" w:color="auto"/>
      </w:divBdr>
    </w:div>
    <w:div w:id="177812012">
      <w:bodyDiv w:val="1"/>
      <w:marLeft w:val="0"/>
      <w:marRight w:val="0"/>
      <w:marTop w:val="0"/>
      <w:marBottom w:val="0"/>
      <w:divBdr>
        <w:top w:val="none" w:sz="0" w:space="0" w:color="auto"/>
        <w:left w:val="none" w:sz="0" w:space="0" w:color="auto"/>
        <w:bottom w:val="none" w:sz="0" w:space="0" w:color="auto"/>
        <w:right w:val="none" w:sz="0" w:space="0" w:color="auto"/>
      </w:divBdr>
    </w:div>
    <w:div w:id="177815094">
      <w:bodyDiv w:val="1"/>
      <w:marLeft w:val="0"/>
      <w:marRight w:val="0"/>
      <w:marTop w:val="0"/>
      <w:marBottom w:val="0"/>
      <w:divBdr>
        <w:top w:val="none" w:sz="0" w:space="0" w:color="auto"/>
        <w:left w:val="none" w:sz="0" w:space="0" w:color="auto"/>
        <w:bottom w:val="none" w:sz="0" w:space="0" w:color="auto"/>
        <w:right w:val="none" w:sz="0" w:space="0" w:color="auto"/>
      </w:divBdr>
    </w:div>
    <w:div w:id="178004264">
      <w:bodyDiv w:val="1"/>
      <w:marLeft w:val="0"/>
      <w:marRight w:val="0"/>
      <w:marTop w:val="0"/>
      <w:marBottom w:val="0"/>
      <w:divBdr>
        <w:top w:val="none" w:sz="0" w:space="0" w:color="auto"/>
        <w:left w:val="none" w:sz="0" w:space="0" w:color="auto"/>
        <w:bottom w:val="none" w:sz="0" w:space="0" w:color="auto"/>
        <w:right w:val="none" w:sz="0" w:space="0" w:color="auto"/>
      </w:divBdr>
    </w:div>
    <w:div w:id="178349077">
      <w:bodyDiv w:val="1"/>
      <w:marLeft w:val="0"/>
      <w:marRight w:val="0"/>
      <w:marTop w:val="0"/>
      <w:marBottom w:val="0"/>
      <w:divBdr>
        <w:top w:val="none" w:sz="0" w:space="0" w:color="auto"/>
        <w:left w:val="none" w:sz="0" w:space="0" w:color="auto"/>
        <w:bottom w:val="none" w:sz="0" w:space="0" w:color="auto"/>
        <w:right w:val="none" w:sz="0" w:space="0" w:color="auto"/>
      </w:divBdr>
    </w:div>
    <w:div w:id="178587527">
      <w:bodyDiv w:val="1"/>
      <w:marLeft w:val="0"/>
      <w:marRight w:val="0"/>
      <w:marTop w:val="0"/>
      <w:marBottom w:val="0"/>
      <w:divBdr>
        <w:top w:val="none" w:sz="0" w:space="0" w:color="auto"/>
        <w:left w:val="none" w:sz="0" w:space="0" w:color="auto"/>
        <w:bottom w:val="none" w:sz="0" w:space="0" w:color="auto"/>
        <w:right w:val="none" w:sz="0" w:space="0" w:color="auto"/>
      </w:divBdr>
    </w:div>
    <w:div w:id="179587675">
      <w:bodyDiv w:val="1"/>
      <w:marLeft w:val="0"/>
      <w:marRight w:val="0"/>
      <w:marTop w:val="0"/>
      <w:marBottom w:val="0"/>
      <w:divBdr>
        <w:top w:val="none" w:sz="0" w:space="0" w:color="auto"/>
        <w:left w:val="none" w:sz="0" w:space="0" w:color="auto"/>
        <w:bottom w:val="none" w:sz="0" w:space="0" w:color="auto"/>
        <w:right w:val="none" w:sz="0" w:space="0" w:color="auto"/>
      </w:divBdr>
    </w:div>
    <w:div w:id="179705113">
      <w:bodyDiv w:val="1"/>
      <w:marLeft w:val="0"/>
      <w:marRight w:val="0"/>
      <w:marTop w:val="0"/>
      <w:marBottom w:val="0"/>
      <w:divBdr>
        <w:top w:val="none" w:sz="0" w:space="0" w:color="auto"/>
        <w:left w:val="none" w:sz="0" w:space="0" w:color="auto"/>
        <w:bottom w:val="none" w:sz="0" w:space="0" w:color="auto"/>
        <w:right w:val="none" w:sz="0" w:space="0" w:color="auto"/>
      </w:divBdr>
    </w:div>
    <w:div w:id="180319488">
      <w:bodyDiv w:val="1"/>
      <w:marLeft w:val="0"/>
      <w:marRight w:val="0"/>
      <w:marTop w:val="0"/>
      <w:marBottom w:val="0"/>
      <w:divBdr>
        <w:top w:val="none" w:sz="0" w:space="0" w:color="auto"/>
        <w:left w:val="none" w:sz="0" w:space="0" w:color="auto"/>
        <w:bottom w:val="none" w:sz="0" w:space="0" w:color="auto"/>
        <w:right w:val="none" w:sz="0" w:space="0" w:color="auto"/>
      </w:divBdr>
    </w:div>
    <w:div w:id="180434690">
      <w:bodyDiv w:val="1"/>
      <w:marLeft w:val="0"/>
      <w:marRight w:val="0"/>
      <w:marTop w:val="0"/>
      <w:marBottom w:val="0"/>
      <w:divBdr>
        <w:top w:val="none" w:sz="0" w:space="0" w:color="auto"/>
        <w:left w:val="none" w:sz="0" w:space="0" w:color="auto"/>
        <w:bottom w:val="none" w:sz="0" w:space="0" w:color="auto"/>
        <w:right w:val="none" w:sz="0" w:space="0" w:color="auto"/>
      </w:divBdr>
    </w:div>
    <w:div w:id="180626383">
      <w:bodyDiv w:val="1"/>
      <w:marLeft w:val="0"/>
      <w:marRight w:val="0"/>
      <w:marTop w:val="0"/>
      <w:marBottom w:val="0"/>
      <w:divBdr>
        <w:top w:val="none" w:sz="0" w:space="0" w:color="auto"/>
        <w:left w:val="none" w:sz="0" w:space="0" w:color="auto"/>
        <w:bottom w:val="none" w:sz="0" w:space="0" w:color="auto"/>
        <w:right w:val="none" w:sz="0" w:space="0" w:color="auto"/>
      </w:divBdr>
    </w:div>
    <w:div w:id="180707638">
      <w:bodyDiv w:val="1"/>
      <w:marLeft w:val="0"/>
      <w:marRight w:val="0"/>
      <w:marTop w:val="0"/>
      <w:marBottom w:val="0"/>
      <w:divBdr>
        <w:top w:val="none" w:sz="0" w:space="0" w:color="auto"/>
        <w:left w:val="none" w:sz="0" w:space="0" w:color="auto"/>
        <w:bottom w:val="none" w:sz="0" w:space="0" w:color="auto"/>
        <w:right w:val="none" w:sz="0" w:space="0" w:color="auto"/>
      </w:divBdr>
    </w:div>
    <w:div w:id="181748117">
      <w:bodyDiv w:val="1"/>
      <w:marLeft w:val="0"/>
      <w:marRight w:val="0"/>
      <w:marTop w:val="0"/>
      <w:marBottom w:val="0"/>
      <w:divBdr>
        <w:top w:val="none" w:sz="0" w:space="0" w:color="auto"/>
        <w:left w:val="none" w:sz="0" w:space="0" w:color="auto"/>
        <w:bottom w:val="none" w:sz="0" w:space="0" w:color="auto"/>
        <w:right w:val="none" w:sz="0" w:space="0" w:color="auto"/>
      </w:divBdr>
    </w:div>
    <w:div w:id="181750177">
      <w:bodyDiv w:val="1"/>
      <w:marLeft w:val="0"/>
      <w:marRight w:val="0"/>
      <w:marTop w:val="0"/>
      <w:marBottom w:val="0"/>
      <w:divBdr>
        <w:top w:val="none" w:sz="0" w:space="0" w:color="auto"/>
        <w:left w:val="none" w:sz="0" w:space="0" w:color="auto"/>
        <w:bottom w:val="none" w:sz="0" w:space="0" w:color="auto"/>
        <w:right w:val="none" w:sz="0" w:space="0" w:color="auto"/>
      </w:divBdr>
    </w:div>
    <w:div w:id="181869801">
      <w:bodyDiv w:val="1"/>
      <w:marLeft w:val="0"/>
      <w:marRight w:val="0"/>
      <w:marTop w:val="0"/>
      <w:marBottom w:val="0"/>
      <w:divBdr>
        <w:top w:val="none" w:sz="0" w:space="0" w:color="auto"/>
        <w:left w:val="none" w:sz="0" w:space="0" w:color="auto"/>
        <w:bottom w:val="none" w:sz="0" w:space="0" w:color="auto"/>
        <w:right w:val="none" w:sz="0" w:space="0" w:color="auto"/>
      </w:divBdr>
    </w:div>
    <w:div w:id="182014287">
      <w:bodyDiv w:val="1"/>
      <w:marLeft w:val="0"/>
      <w:marRight w:val="0"/>
      <w:marTop w:val="0"/>
      <w:marBottom w:val="0"/>
      <w:divBdr>
        <w:top w:val="none" w:sz="0" w:space="0" w:color="auto"/>
        <w:left w:val="none" w:sz="0" w:space="0" w:color="auto"/>
        <w:bottom w:val="none" w:sz="0" w:space="0" w:color="auto"/>
        <w:right w:val="none" w:sz="0" w:space="0" w:color="auto"/>
      </w:divBdr>
    </w:div>
    <w:div w:id="182549852">
      <w:bodyDiv w:val="1"/>
      <w:marLeft w:val="0"/>
      <w:marRight w:val="0"/>
      <w:marTop w:val="0"/>
      <w:marBottom w:val="0"/>
      <w:divBdr>
        <w:top w:val="none" w:sz="0" w:space="0" w:color="auto"/>
        <w:left w:val="none" w:sz="0" w:space="0" w:color="auto"/>
        <w:bottom w:val="none" w:sz="0" w:space="0" w:color="auto"/>
        <w:right w:val="none" w:sz="0" w:space="0" w:color="auto"/>
      </w:divBdr>
    </w:div>
    <w:div w:id="182745415">
      <w:bodyDiv w:val="1"/>
      <w:marLeft w:val="0"/>
      <w:marRight w:val="0"/>
      <w:marTop w:val="0"/>
      <w:marBottom w:val="0"/>
      <w:divBdr>
        <w:top w:val="none" w:sz="0" w:space="0" w:color="auto"/>
        <w:left w:val="none" w:sz="0" w:space="0" w:color="auto"/>
        <w:bottom w:val="none" w:sz="0" w:space="0" w:color="auto"/>
        <w:right w:val="none" w:sz="0" w:space="0" w:color="auto"/>
      </w:divBdr>
    </w:div>
    <w:div w:id="182746914">
      <w:bodyDiv w:val="1"/>
      <w:marLeft w:val="0"/>
      <w:marRight w:val="0"/>
      <w:marTop w:val="0"/>
      <w:marBottom w:val="0"/>
      <w:divBdr>
        <w:top w:val="none" w:sz="0" w:space="0" w:color="auto"/>
        <w:left w:val="none" w:sz="0" w:space="0" w:color="auto"/>
        <w:bottom w:val="none" w:sz="0" w:space="0" w:color="auto"/>
        <w:right w:val="none" w:sz="0" w:space="0" w:color="auto"/>
      </w:divBdr>
    </w:div>
    <w:div w:id="183056448">
      <w:bodyDiv w:val="1"/>
      <w:marLeft w:val="0"/>
      <w:marRight w:val="0"/>
      <w:marTop w:val="0"/>
      <w:marBottom w:val="0"/>
      <w:divBdr>
        <w:top w:val="none" w:sz="0" w:space="0" w:color="auto"/>
        <w:left w:val="none" w:sz="0" w:space="0" w:color="auto"/>
        <w:bottom w:val="none" w:sz="0" w:space="0" w:color="auto"/>
        <w:right w:val="none" w:sz="0" w:space="0" w:color="auto"/>
      </w:divBdr>
    </w:div>
    <w:div w:id="183129037">
      <w:bodyDiv w:val="1"/>
      <w:marLeft w:val="0"/>
      <w:marRight w:val="0"/>
      <w:marTop w:val="0"/>
      <w:marBottom w:val="0"/>
      <w:divBdr>
        <w:top w:val="none" w:sz="0" w:space="0" w:color="auto"/>
        <w:left w:val="none" w:sz="0" w:space="0" w:color="auto"/>
        <w:bottom w:val="none" w:sz="0" w:space="0" w:color="auto"/>
        <w:right w:val="none" w:sz="0" w:space="0" w:color="auto"/>
      </w:divBdr>
    </w:div>
    <w:div w:id="183132875">
      <w:bodyDiv w:val="1"/>
      <w:marLeft w:val="0"/>
      <w:marRight w:val="0"/>
      <w:marTop w:val="0"/>
      <w:marBottom w:val="0"/>
      <w:divBdr>
        <w:top w:val="none" w:sz="0" w:space="0" w:color="auto"/>
        <w:left w:val="none" w:sz="0" w:space="0" w:color="auto"/>
        <w:bottom w:val="none" w:sz="0" w:space="0" w:color="auto"/>
        <w:right w:val="none" w:sz="0" w:space="0" w:color="auto"/>
      </w:divBdr>
    </w:div>
    <w:div w:id="183397742">
      <w:bodyDiv w:val="1"/>
      <w:marLeft w:val="0"/>
      <w:marRight w:val="0"/>
      <w:marTop w:val="0"/>
      <w:marBottom w:val="0"/>
      <w:divBdr>
        <w:top w:val="none" w:sz="0" w:space="0" w:color="auto"/>
        <w:left w:val="none" w:sz="0" w:space="0" w:color="auto"/>
        <w:bottom w:val="none" w:sz="0" w:space="0" w:color="auto"/>
        <w:right w:val="none" w:sz="0" w:space="0" w:color="auto"/>
      </w:divBdr>
    </w:div>
    <w:div w:id="183905522">
      <w:bodyDiv w:val="1"/>
      <w:marLeft w:val="0"/>
      <w:marRight w:val="0"/>
      <w:marTop w:val="0"/>
      <w:marBottom w:val="0"/>
      <w:divBdr>
        <w:top w:val="none" w:sz="0" w:space="0" w:color="auto"/>
        <w:left w:val="none" w:sz="0" w:space="0" w:color="auto"/>
        <w:bottom w:val="none" w:sz="0" w:space="0" w:color="auto"/>
        <w:right w:val="none" w:sz="0" w:space="0" w:color="auto"/>
      </w:divBdr>
    </w:div>
    <w:div w:id="184296787">
      <w:bodyDiv w:val="1"/>
      <w:marLeft w:val="0"/>
      <w:marRight w:val="0"/>
      <w:marTop w:val="0"/>
      <w:marBottom w:val="0"/>
      <w:divBdr>
        <w:top w:val="none" w:sz="0" w:space="0" w:color="auto"/>
        <w:left w:val="none" w:sz="0" w:space="0" w:color="auto"/>
        <w:bottom w:val="none" w:sz="0" w:space="0" w:color="auto"/>
        <w:right w:val="none" w:sz="0" w:space="0" w:color="auto"/>
      </w:divBdr>
    </w:div>
    <w:div w:id="184635350">
      <w:bodyDiv w:val="1"/>
      <w:marLeft w:val="0"/>
      <w:marRight w:val="0"/>
      <w:marTop w:val="0"/>
      <w:marBottom w:val="0"/>
      <w:divBdr>
        <w:top w:val="none" w:sz="0" w:space="0" w:color="auto"/>
        <w:left w:val="none" w:sz="0" w:space="0" w:color="auto"/>
        <w:bottom w:val="none" w:sz="0" w:space="0" w:color="auto"/>
        <w:right w:val="none" w:sz="0" w:space="0" w:color="auto"/>
      </w:divBdr>
    </w:div>
    <w:div w:id="184639168">
      <w:bodyDiv w:val="1"/>
      <w:marLeft w:val="0"/>
      <w:marRight w:val="0"/>
      <w:marTop w:val="0"/>
      <w:marBottom w:val="0"/>
      <w:divBdr>
        <w:top w:val="none" w:sz="0" w:space="0" w:color="auto"/>
        <w:left w:val="none" w:sz="0" w:space="0" w:color="auto"/>
        <w:bottom w:val="none" w:sz="0" w:space="0" w:color="auto"/>
        <w:right w:val="none" w:sz="0" w:space="0" w:color="auto"/>
      </w:divBdr>
    </w:div>
    <w:div w:id="184829689">
      <w:bodyDiv w:val="1"/>
      <w:marLeft w:val="0"/>
      <w:marRight w:val="0"/>
      <w:marTop w:val="0"/>
      <w:marBottom w:val="0"/>
      <w:divBdr>
        <w:top w:val="none" w:sz="0" w:space="0" w:color="auto"/>
        <w:left w:val="none" w:sz="0" w:space="0" w:color="auto"/>
        <w:bottom w:val="none" w:sz="0" w:space="0" w:color="auto"/>
        <w:right w:val="none" w:sz="0" w:space="0" w:color="auto"/>
      </w:divBdr>
    </w:div>
    <w:div w:id="185338964">
      <w:bodyDiv w:val="1"/>
      <w:marLeft w:val="0"/>
      <w:marRight w:val="0"/>
      <w:marTop w:val="0"/>
      <w:marBottom w:val="0"/>
      <w:divBdr>
        <w:top w:val="none" w:sz="0" w:space="0" w:color="auto"/>
        <w:left w:val="none" w:sz="0" w:space="0" w:color="auto"/>
        <w:bottom w:val="none" w:sz="0" w:space="0" w:color="auto"/>
        <w:right w:val="none" w:sz="0" w:space="0" w:color="auto"/>
      </w:divBdr>
    </w:div>
    <w:div w:id="185560446">
      <w:bodyDiv w:val="1"/>
      <w:marLeft w:val="0"/>
      <w:marRight w:val="0"/>
      <w:marTop w:val="0"/>
      <w:marBottom w:val="0"/>
      <w:divBdr>
        <w:top w:val="none" w:sz="0" w:space="0" w:color="auto"/>
        <w:left w:val="none" w:sz="0" w:space="0" w:color="auto"/>
        <w:bottom w:val="none" w:sz="0" w:space="0" w:color="auto"/>
        <w:right w:val="none" w:sz="0" w:space="0" w:color="auto"/>
      </w:divBdr>
    </w:div>
    <w:div w:id="185749763">
      <w:bodyDiv w:val="1"/>
      <w:marLeft w:val="0"/>
      <w:marRight w:val="0"/>
      <w:marTop w:val="0"/>
      <w:marBottom w:val="0"/>
      <w:divBdr>
        <w:top w:val="none" w:sz="0" w:space="0" w:color="auto"/>
        <w:left w:val="none" w:sz="0" w:space="0" w:color="auto"/>
        <w:bottom w:val="none" w:sz="0" w:space="0" w:color="auto"/>
        <w:right w:val="none" w:sz="0" w:space="0" w:color="auto"/>
      </w:divBdr>
    </w:div>
    <w:div w:id="186068434">
      <w:bodyDiv w:val="1"/>
      <w:marLeft w:val="0"/>
      <w:marRight w:val="0"/>
      <w:marTop w:val="0"/>
      <w:marBottom w:val="0"/>
      <w:divBdr>
        <w:top w:val="none" w:sz="0" w:space="0" w:color="auto"/>
        <w:left w:val="none" w:sz="0" w:space="0" w:color="auto"/>
        <w:bottom w:val="none" w:sz="0" w:space="0" w:color="auto"/>
        <w:right w:val="none" w:sz="0" w:space="0" w:color="auto"/>
      </w:divBdr>
    </w:div>
    <w:div w:id="186528764">
      <w:bodyDiv w:val="1"/>
      <w:marLeft w:val="0"/>
      <w:marRight w:val="0"/>
      <w:marTop w:val="0"/>
      <w:marBottom w:val="0"/>
      <w:divBdr>
        <w:top w:val="none" w:sz="0" w:space="0" w:color="auto"/>
        <w:left w:val="none" w:sz="0" w:space="0" w:color="auto"/>
        <w:bottom w:val="none" w:sz="0" w:space="0" w:color="auto"/>
        <w:right w:val="none" w:sz="0" w:space="0" w:color="auto"/>
      </w:divBdr>
    </w:div>
    <w:div w:id="186679066">
      <w:bodyDiv w:val="1"/>
      <w:marLeft w:val="0"/>
      <w:marRight w:val="0"/>
      <w:marTop w:val="0"/>
      <w:marBottom w:val="0"/>
      <w:divBdr>
        <w:top w:val="none" w:sz="0" w:space="0" w:color="auto"/>
        <w:left w:val="none" w:sz="0" w:space="0" w:color="auto"/>
        <w:bottom w:val="none" w:sz="0" w:space="0" w:color="auto"/>
        <w:right w:val="none" w:sz="0" w:space="0" w:color="auto"/>
      </w:divBdr>
    </w:div>
    <w:div w:id="186795175">
      <w:bodyDiv w:val="1"/>
      <w:marLeft w:val="0"/>
      <w:marRight w:val="0"/>
      <w:marTop w:val="0"/>
      <w:marBottom w:val="0"/>
      <w:divBdr>
        <w:top w:val="none" w:sz="0" w:space="0" w:color="auto"/>
        <w:left w:val="none" w:sz="0" w:space="0" w:color="auto"/>
        <w:bottom w:val="none" w:sz="0" w:space="0" w:color="auto"/>
        <w:right w:val="none" w:sz="0" w:space="0" w:color="auto"/>
      </w:divBdr>
    </w:div>
    <w:div w:id="187060400">
      <w:bodyDiv w:val="1"/>
      <w:marLeft w:val="0"/>
      <w:marRight w:val="0"/>
      <w:marTop w:val="0"/>
      <w:marBottom w:val="0"/>
      <w:divBdr>
        <w:top w:val="none" w:sz="0" w:space="0" w:color="auto"/>
        <w:left w:val="none" w:sz="0" w:space="0" w:color="auto"/>
        <w:bottom w:val="none" w:sz="0" w:space="0" w:color="auto"/>
        <w:right w:val="none" w:sz="0" w:space="0" w:color="auto"/>
      </w:divBdr>
    </w:div>
    <w:div w:id="187106775">
      <w:bodyDiv w:val="1"/>
      <w:marLeft w:val="0"/>
      <w:marRight w:val="0"/>
      <w:marTop w:val="0"/>
      <w:marBottom w:val="0"/>
      <w:divBdr>
        <w:top w:val="none" w:sz="0" w:space="0" w:color="auto"/>
        <w:left w:val="none" w:sz="0" w:space="0" w:color="auto"/>
        <w:bottom w:val="none" w:sz="0" w:space="0" w:color="auto"/>
        <w:right w:val="none" w:sz="0" w:space="0" w:color="auto"/>
      </w:divBdr>
    </w:div>
    <w:div w:id="187181880">
      <w:bodyDiv w:val="1"/>
      <w:marLeft w:val="0"/>
      <w:marRight w:val="0"/>
      <w:marTop w:val="0"/>
      <w:marBottom w:val="0"/>
      <w:divBdr>
        <w:top w:val="none" w:sz="0" w:space="0" w:color="auto"/>
        <w:left w:val="none" w:sz="0" w:space="0" w:color="auto"/>
        <w:bottom w:val="none" w:sz="0" w:space="0" w:color="auto"/>
        <w:right w:val="none" w:sz="0" w:space="0" w:color="auto"/>
      </w:divBdr>
    </w:div>
    <w:div w:id="187259664">
      <w:bodyDiv w:val="1"/>
      <w:marLeft w:val="0"/>
      <w:marRight w:val="0"/>
      <w:marTop w:val="0"/>
      <w:marBottom w:val="0"/>
      <w:divBdr>
        <w:top w:val="none" w:sz="0" w:space="0" w:color="auto"/>
        <w:left w:val="none" w:sz="0" w:space="0" w:color="auto"/>
        <w:bottom w:val="none" w:sz="0" w:space="0" w:color="auto"/>
        <w:right w:val="none" w:sz="0" w:space="0" w:color="auto"/>
      </w:divBdr>
    </w:div>
    <w:div w:id="187373209">
      <w:bodyDiv w:val="1"/>
      <w:marLeft w:val="0"/>
      <w:marRight w:val="0"/>
      <w:marTop w:val="0"/>
      <w:marBottom w:val="0"/>
      <w:divBdr>
        <w:top w:val="none" w:sz="0" w:space="0" w:color="auto"/>
        <w:left w:val="none" w:sz="0" w:space="0" w:color="auto"/>
        <w:bottom w:val="none" w:sz="0" w:space="0" w:color="auto"/>
        <w:right w:val="none" w:sz="0" w:space="0" w:color="auto"/>
      </w:divBdr>
    </w:div>
    <w:div w:id="187719427">
      <w:bodyDiv w:val="1"/>
      <w:marLeft w:val="0"/>
      <w:marRight w:val="0"/>
      <w:marTop w:val="0"/>
      <w:marBottom w:val="0"/>
      <w:divBdr>
        <w:top w:val="none" w:sz="0" w:space="0" w:color="auto"/>
        <w:left w:val="none" w:sz="0" w:space="0" w:color="auto"/>
        <w:bottom w:val="none" w:sz="0" w:space="0" w:color="auto"/>
        <w:right w:val="none" w:sz="0" w:space="0" w:color="auto"/>
      </w:divBdr>
    </w:div>
    <w:div w:id="187761903">
      <w:bodyDiv w:val="1"/>
      <w:marLeft w:val="0"/>
      <w:marRight w:val="0"/>
      <w:marTop w:val="0"/>
      <w:marBottom w:val="0"/>
      <w:divBdr>
        <w:top w:val="none" w:sz="0" w:space="0" w:color="auto"/>
        <w:left w:val="none" w:sz="0" w:space="0" w:color="auto"/>
        <w:bottom w:val="none" w:sz="0" w:space="0" w:color="auto"/>
        <w:right w:val="none" w:sz="0" w:space="0" w:color="auto"/>
      </w:divBdr>
    </w:div>
    <w:div w:id="187762233">
      <w:bodyDiv w:val="1"/>
      <w:marLeft w:val="0"/>
      <w:marRight w:val="0"/>
      <w:marTop w:val="0"/>
      <w:marBottom w:val="0"/>
      <w:divBdr>
        <w:top w:val="none" w:sz="0" w:space="0" w:color="auto"/>
        <w:left w:val="none" w:sz="0" w:space="0" w:color="auto"/>
        <w:bottom w:val="none" w:sz="0" w:space="0" w:color="auto"/>
        <w:right w:val="none" w:sz="0" w:space="0" w:color="auto"/>
      </w:divBdr>
    </w:div>
    <w:div w:id="188109250">
      <w:bodyDiv w:val="1"/>
      <w:marLeft w:val="0"/>
      <w:marRight w:val="0"/>
      <w:marTop w:val="0"/>
      <w:marBottom w:val="0"/>
      <w:divBdr>
        <w:top w:val="none" w:sz="0" w:space="0" w:color="auto"/>
        <w:left w:val="none" w:sz="0" w:space="0" w:color="auto"/>
        <w:bottom w:val="none" w:sz="0" w:space="0" w:color="auto"/>
        <w:right w:val="none" w:sz="0" w:space="0" w:color="auto"/>
      </w:divBdr>
    </w:div>
    <w:div w:id="188685849">
      <w:bodyDiv w:val="1"/>
      <w:marLeft w:val="0"/>
      <w:marRight w:val="0"/>
      <w:marTop w:val="0"/>
      <w:marBottom w:val="0"/>
      <w:divBdr>
        <w:top w:val="none" w:sz="0" w:space="0" w:color="auto"/>
        <w:left w:val="none" w:sz="0" w:space="0" w:color="auto"/>
        <w:bottom w:val="none" w:sz="0" w:space="0" w:color="auto"/>
        <w:right w:val="none" w:sz="0" w:space="0" w:color="auto"/>
      </w:divBdr>
    </w:div>
    <w:div w:id="188689629">
      <w:bodyDiv w:val="1"/>
      <w:marLeft w:val="0"/>
      <w:marRight w:val="0"/>
      <w:marTop w:val="0"/>
      <w:marBottom w:val="0"/>
      <w:divBdr>
        <w:top w:val="none" w:sz="0" w:space="0" w:color="auto"/>
        <w:left w:val="none" w:sz="0" w:space="0" w:color="auto"/>
        <w:bottom w:val="none" w:sz="0" w:space="0" w:color="auto"/>
        <w:right w:val="none" w:sz="0" w:space="0" w:color="auto"/>
      </w:divBdr>
    </w:div>
    <w:div w:id="188840141">
      <w:bodyDiv w:val="1"/>
      <w:marLeft w:val="0"/>
      <w:marRight w:val="0"/>
      <w:marTop w:val="0"/>
      <w:marBottom w:val="0"/>
      <w:divBdr>
        <w:top w:val="none" w:sz="0" w:space="0" w:color="auto"/>
        <w:left w:val="none" w:sz="0" w:space="0" w:color="auto"/>
        <w:bottom w:val="none" w:sz="0" w:space="0" w:color="auto"/>
        <w:right w:val="none" w:sz="0" w:space="0" w:color="auto"/>
      </w:divBdr>
    </w:div>
    <w:div w:id="189102547">
      <w:bodyDiv w:val="1"/>
      <w:marLeft w:val="0"/>
      <w:marRight w:val="0"/>
      <w:marTop w:val="0"/>
      <w:marBottom w:val="0"/>
      <w:divBdr>
        <w:top w:val="none" w:sz="0" w:space="0" w:color="auto"/>
        <w:left w:val="none" w:sz="0" w:space="0" w:color="auto"/>
        <w:bottom w:val="none" w:sz="0" w:space="0" w:color="auto"/>
        <w:right w:val="none" w:sz="0" w:space="0" w:color="auto"/>
      </w:divBdr>
    </w:div>
    <w:div w:id="189228146">
      <w:bodyDiv w:val="1"/>
      <w:marLeft w:val="0"/>
      <w:marRight w:val="0"/>
      <w:marTop w:val="0"/>
      <w:marBottom w:val="0"/>
      <w:divBdr>
        <w:top w:val="none" w:sz="0" w:space="0" w:color="auto"/>
        <w:left w:val="none" w:sz="0" w:space="0" w:color="auto"/>
        <w:bottom w:val="none" w:sz="0" w:space="0" w:color="auto"/>
        <w:right w:val="none" w:sz="0" w:space="0" w:color="auto"/>
      </w:divBdr>
    </w:div>
    <w:div w:id="189341988">
      <w:bodyDiv w:val="1"/>
      <w:marLeft w:val="0"/>
      <w:marRight w:val="0"/>
      <w:marTop w:val="0"/>
      <w:marBottom w:val="0"/>
      <w:divBdr>
        <w:top w:val="none" w:sz="0" w:space="0" w:color="auto"/>
        <w:left w:val="none" w:sz="0" w:space="0" w:color="auto"/>
        <w:bottom w:val="none" w:sz="0" w:space="0" w:color="auto"/>
        <w:right w:val="none" w:sz="0" w:space="0" w:color="auto"/>
      </w:divBdr>
    </w:div>
    <w:div w:id="189421120">
      <w:bodyDiv w:val="1"/>
      <w:marLeft w:val="0"/>
      <w:marRight w:val="0"/>
      <w:marTop w:val="0"/>
      <w:marBottom w:val="0"/>
      <w:divBdr>
        <w:top w:val="none" w:sz="0" w:space="0" w:color="auto"/>
        <w:left w:val="none" w:sz="0" w:space="0" w:color="auto"/>
        <w:bottom w:val="none" w:sz="0" w:space="0" w:color="auto"/>
        <w:right w:val="none" w:sz="0" w:space="0" w:color="auto"/>
      </w:divBdr>
    </w:div>
    <w:div w:id="189688849">
      <w:bodyDiv w:val="1"/>
      <w:marLeft w:val="0"/>
      <w:marRight w:val="0"/>
      <w:marTop w:val="0"/>
      <w:marBottom w:val="0"/>
      <w:divBdr>
        <w:top w:val="none" w:sz="0" w:space="0" w:color="auto"/>
        <w:left w:val="none" w:sz="0" w:space="0" w:color="auto"/>
        <w:bottom w:val="none" w:sz="0" w:space="0" w:color="auto"/>
        <w:right w:val="none" w:sz="0" w:space="0" w:color="auto"/>
      </w:divBdr>
    </w:div>
    <w:div w:id="189758809">
      <w:bodyDiv w:val="1"/>
      <w:marLeft w:val="0"/>
      <w:marRight w:val="0"/>
      <w:marTop w:val="0"/>
      <w:marBottom w:val="0"/>
      <w:divBdr>
        <w:top w:val="none" w:sz="0" w:space="0" w:color="auto"/>
        <w:left w:val="none" w:sz="0" w:space="0" w:color="auto"/>
        <w:bottom w:val="none" w:sz="0" w:space="0" w:color="auto"/>
        <w:right w:val="none" w:sz="0" w:space="0" w:color="auto"/>
      </w:divBdr>
    </w:div>
    <w:div w:id="190343621">
      <w:bodyDiv w:val="1"/>
      <w:marLeft w:val="0"/>
      <w:marRight w:val="0"/>
      <w:marTop w:val="0"/>
      <w:marBottom w:val="0"/>
      <w:divBdr>
        <w:top w:val="none" w:sz="0" w:space="0" w:color="auto"/>
        <w:left w:val="none" w:sz="0" w:space="0" w:color="auto"/>
        <w:bottom w:val="none" w:sz="0" w:space="0" w:color="auto"/>
        <w:right w:val="none" w:sz="0" w:space="0" w:color="auto"/>
      </w:divBdr>
    </w:div>
    <w:div w:id="190383312">
      <w:bodyDiv w:val="1"/>
      <w:marLeft w:val="0"/>
      <w:marRight w:val="0"/>
      <w:marTop w:val="0"/>
      <w:marBottom w:val="0"/>
      <w:divBdr>
        <w:top w:val="none" w:sz="0" w:space="0" w:color="auto"/>
        <w:left w:val="none" w:sz="0" w:space="0" w:color="auto"/>
        <w:bottom w:val="none" w:sz="0" w:space="0" w:color="auto"/>
        <w:right w:val="none" w:sz="0" w:space="0" w:color="auto"/>
      </w:divBdr>
    </w:div>
    <w:div w:id="190727018">
      <w:bodyDiv w:val="1"/>
      <w:marLeft w:val="0"/>
      <w:marRight w:val="0"/>
      <w:marTop w:val="0"/>
      <w:marBottom w:val="0"/>
      <w:divBdr>
        <w:top w:val="none" w:sz="0" w:space="0" w:color="auto"/>
        <w:left w:val="none" w:sz="0" w:space="0" w:color="auto"/>
        <w:bottom w:val="none" w:sz="0" w:space="0" w:color="auto"/>
        <w:right w:val="none" w:sz="0" w:space="0" w:color="auto"/>
      </w:divBdr>
    </w:div>
    <w:div w:id="190842558">
      <w:bodyDiv w:val="1"/>
      <w:marLeft w:val="0"/>
      <w:marRight w:val="0"/>
      <w:marTop w:val="0"/>
      <w:marBottom w:val="0"/>
      <w:divBdr>
        <w:top w:val="none" w:sz="0" w:space="0" w:color="auto"/>
        <w:left w:val="none" w:sz="0" w:space="0" w:color="auto"/>
        <w:bottom w:val="none" w:sz="0" w:space="0" w:color="auto"/>
        <w:right w:val="none" w:sz="0" w:space="0" w:color="auto"/>
      </w:divBdr>
    </w:div>
    <w:div w:id="190924247">
      <w:bodyDiv w:val="1"/>
      <w:marLeft w:val="0"/>
      <w:marRight w:val="0"/>
      <w:marTop w:val="0"/>
      <w:marBottom w:val="0"/>
      <w:divBdr>
        <w:top w:val="none" w:sz="0" w:space="0" w:color="auto"/>
        <w:left w:val="none" w:sz="0" w:space="0" w:color="auto"/>
        <w:bottom w:val="none" w:sz="0" w:space="0" w:color="auto"/>
        <w:right w:val="none" w:sz="0" w:space="0" w:color="auto"/>
      </w:divBdr>
    </w:div>
    <w:div w:id="191379756">
      <w:bodyDiv w:val="1"/>
      <w:marLeft w:val="0"/>
      <w:marRight w:val="0"/>
      <w:marTop w:val="0"/>
      <w:marBottom w:val="0"/>
      <w:divBdr>
        <w:top w:val="none" w:sz="0" w:space="0" w:color="auto"/>
        <w:left w:val="none" w:sz="0" w:space="0" w:color="auto"/>
        <w:bottom w:val="none" w:sz="0" w:space="0" w:color="auto"/>
        <w:right w:val="none" w:sz="0" w:space="0" w:color="auto"/>
      </w:divBdr>
    </w:div>
    <w:div w:id="191771011">
      <w:bodyDiv w:val="1"/>
      <w:marLeft w:val="0"/>
      <w:marRight w:val="0"/>
      <w:marTop w:val="0"/>
      <w:marBottom w:val="0"/>
      <w:divBdr>
        <w:top w:val="none" w:sz="0" w:space="0" w:color="auto"/>
        <w:left w:val="none" w:sz="0" w:space="0" w:color="auto"/>
        <w:bottom w:val="none" w:sz="0" w:space="0" w:color="auto"/>
        <w:right w:val="none" w:sz="0" w:space="0" w:color="auto"/>
      </w:divBdr>
    </w:div>
    <w:div w:id="192232698">
      <w:bodyDiv w:val="1"/>
      <w:marLeft w:val="0"/>
      <w:marRight w:val="0"/>
      <w:marTop w:val="0"/>
      <w:marBottom w:val="0"/>
      <w:divBdr>
        <w:top w:val="none" w:sz="0" w:space="0" w:color="auto"/>
        <w:left w:val="none" w:sz="0" w:space="0" w:color="auto"/>
        <w:bottom w:val="none" w:sz="0" w:space="0" w:color="auto"/>
        <w:right w:val="none" w:sz="0" w:space="0" w:color="auto"/>
      </w:divBdr>
    </w:div>
    <w:div w:id="192426052">
      <w:bodyDiv w:val="1"/>
      <w:marLeft w:val="0"/>
      <w:marRight w:val="0"/>
      <w:marTop w:val="0"/>
      <w:marBottom w:val="0"/>
      <w:divBdr>
        <w:top w:val="none" w:sz="0" w:space="0" w:color="auto"/>
        <w:left w:val="none" w:sz="0" w:space="0" w:color="auto"/>
        <w:bottom w:val="none" w:sz="0" w:space="0" w:color="auto"/>
        <w:right w:val="none" w:sz="0" w:space="0" w:color="auto"/>
      </w:divBdr>
    </w:div>
    <w:div w:id="192501984">
      <w:bodyDiv w:val="1"/>
      <w:marLeft w:val="0"/>
      <w:marRight w:val="0"/>
      <w:marTop w:val="0"/>
      <w:marBottom w:val="0"/>
      <w:divBdr>
        <w:top w:val="none" w:sz="0" w:space="0" w:color="auto"/>
        <w:left w:val="none" w:sz="0" w:space="0" w:color="auto"/>
        <w:bottom w:val="none" w:sz="0" w:space="0" w:color="auto"/>
        <w:right w:val="none" w:sz="0" w:space="0" w:color="auto"/>
      </w:divBdr>
    </w:div>
    <w:div w:id="192545855">
      <w:bodyDiv w:val="1"/>
      <w:marLeft w:val="0"/>
      <w:marRight w:val="0"/>
      <w:marTop w:val="0"/>
      <w:marBottom w:val="0"/>
      <w:divBdr>
        <w:top w:val="none" w:sz="0" w:space="0" w:color="auto"/>
        <w:left w:val="none" w:sz="0" w:space="0" w:color="auto"/>
        <w:bottom w:val="none" w:sz="0" w:space="0" w:color="auto"/>
        <w:right w:val="none" w:sz="0" w:space="0" w:color="auto"/>
      </w:divBdr>
    </w:div>
    <w:div w:id="192884271">
      <w:bodyDiv w:val="1"/>
      <w:marLeft w:val="0"/>
      <w:marRight w:val="0"/>
      <w:marTop w:val="0"/>
      <w:marBottom w:val="0"/>
      <w:divBdr>
        <w:top w:val="none" w:sz="0" w:space="0" w:color="auto"/>
        <w:left w:val="none" w:sz="0" w:space="0" w:color="auto"/>
        <w:bottom w:val="none" w:sz="0" w:space="0" w:color="auto"/>
        <w:right w:val="none" w:sz="0" w:space="0" w:color="auto"/>
      </w:divBdr>
    </w:div>
    <w:div w:id="193078563">
      <w:bodyDiv w:val="1"/>
      <w:marLeft w:val="0"/>
      <w:marRight w:val="0"/>
      <w:marTop w:val="0"/>
      <w:marBottom w:val="0"/>
      <w:divBdr>
        <w:top w:val="none" w:sz="0" w:space="0" w:color="auto"/>
        <w:left w:val="none" w:sz="0" w:space="0" w:color="auto"/>
        <w:bottom w:val="none" w:sz="0" w:space="0" w:color="auto"/>
        <w:right w:val="none" w:sz="0" w:space="0" w:color="auto"/>
      </w:divBdr>
    </w:div>
    <w:div w:id="193202773">
      <w:bodyDiv w:val="1"/>
      <w:marLeft w:val="0"/>
      <w:marRight w:val="0"/>
      <w:marTop w:val="0"/>
      <w:marBottom w:val="0"/>
      <w:divBdr>
        <w:top w:val="none" w:sz="0" w:space="0" w:color="auto"/>
        <w:left w:val="none" w:sz="0" w:space="0" w:color="auto"/>
        <w:bottom w:val="none" w:sz="0" w:space="0" w:color="auto"/>
        <w:right w:val="none" w:sz="0" w:space="0" w:color="auto"/>
      </w:divBdr>
    </w:div>
    <w:div w:id="193347657">
      <w:bodyDiv w:val="1"/>
      <w:marLeft w:val="0"/>
      <w:marRight w:val="0"/>
      <w:marTop w:val="0"/>
      <w:marBottom w:val="0"/>
      <w:divBdr>
        <w:top w:val="none" w:sz="0" w:space="0" w:color="auto"/>
        <w:left w:val="none" w:sz="0" w:space="0" w:color="auto"/>
        <w:bottom w:val="none" w:sz="0" w:space="0" w:color="auto"/>
        <w:right w:val="none" w:sz="0" w:space="0" w:color="auto"/>
      </w:divBdr>
    </w:div>
    <w:div w:id="193351979">
      <w:bodyDiv w:val="1"/>
      <w:marLeft w:val="0"/>
      <w:marRight w:val="0"/>
      <w:marTop w:val="0"/>
      <w:marBottom w:val="0"/>
      <w:divBdr>
        <w:top w:val="none" w:sz="0" w:space="0" w:color="auto"/>
        <w:left w:val="none" w:sz="0" w:space="0" w:color="auto"/>
        <w:bottom w:val="none" w:sz="0" w:space="0" w:color="auto"/>
        <w:right w:val="none" w:sz="0" w:space="0" w:color="auto"/>
      </w:divBdr>
    </w:div>
    <w:div w:id="193428355">
      <w:bodyDiv w:val="1"/>
      <w:marLeft w:val="0"/>
      <w:marRight w:val="0"/>
      <w:marTop w:val="0"/>
      <w:marBottom w:val="0"/>
      <w:divBdr>
        <w:top w:val="none" w:sz="0" w:space="0" w:color="auto"/>
        <w:left w:val="none" w:sz="0" w:space="0" w:color="auto"/>
        <w:bottom w:val="none" w:sz="0" w:space="0" w:color="auto"/>
        <w:right w:val="none" w:sz="0" w:space="0" w:color="auto"/>
      </w:divBdr>
    </w:div>
    <w:div w:id="193545696">
      <w:bodyDiv w:val="1"/>
      <w:marLeft w:val="0"/>
      <w:marRight w:val="0"/>
      <w:marTop w:val="0"/>
      <w:marBottom w:val="0"/>
      <w:divBdr>
        <w:top w:val="none" w:sz="0" w:space="0" w:color="auto"/>
        <w:left w:val="none" w:sz="0" w:space="0" w:color="auto"/>
        <w:bottom w:val="none" w:sz="0" w:space="0" w:color="auto"/>
        <w:right w:val="none" w:sz="0" w:space="0" w:color="auto"/>
      </w:divBdr>
    </w:div>
    <w:div w:id="193999489">
      <w:bodyDiv w:val="1"/>
      <w:marLeft w:val="0"/>
      <w:marRight w:val="0"/>
      <w:marTop w:val="0"/>
      <w:marBottom w:val="0"/>
      <w:divBdr>
        <w:top w:val="none" w:sz="0" w:space="0" w:color="auto"/>
        <w:left w:val="none" w:sz="0" w:space="0" w:color="auto"/>
        <w:bottom w:val="none" w:sz="0" w:space="0" w:color="auto"/>
        <w:right w:val="none" w:sz="0" w:space="0" w:color="auto"/>
      </w:divBdr>
    </w:div>
    <w:div w:id="194080642">
      <w:bodyDiv w:val="1"/>
      <w:marLeft w:val="0"/>
      <w:marRight w:val="0"/>
      <w:marTop w:val="0"/>
      <w:marBottom w:val="0"/>
      <w:divBdr>
        <w:top w:val="none" w:sz="0" w:space="0" w:color="auto"/>
        <w:left w:val="none" w:sz="0" w:space="0" w:color="auto"/>
        <w:bottom w:val="none" w:sz="0" w:space="0" w:color="auto"/>
        <w:right w:val="none" w:sz="0" w:space="0" w:color="auto"/>
      </w:divBdr>
    </w:div>
    <w:div w:id="194194460">
      <w:bodyDiv w:val="1"/>
      <w:marLeft w:val="0"/>
      <w:marRight w:val="0"/>
      <w:marTop w:val="0"/>
      <w:marBottom w:val="0"/>
      <w:divBdr>
        <w:top w:val="none" w:sz="0" w:space="0" w:color="auto"/>
        <w:left w:val="none" w:sz="0" w:space="0" w:color="auto"/>
        <w:bottom w:val="none" w:sz="0" w:space="0" w:color="auto"/>
        <w:right w:val="none" w:sz="0" w:space="0" w:color="auto"/>
      </w:divBdr>
    </w:div>
    <w:div w:id="194275000">
      <w:bodyDiv w:val="1"/>
      <w:marLeft w:val="0"/>
      <w:marRight w:val="0"/>
      <w:marTop w:val="0"/>
      <w:marBottom w:val="0"/>
      <w:divBdr>
        <w:top w:val="none" w:sz="0" w:space="0" w:color="auto"/>
        <w:left w:val="none" w:sz="0" w:space="0" w:color="auto"/>
        <w:bottom w:val="none" w:sz="0" w:space="0" w:color="auto"/>
        <w:right w:val="none" w:sz="0" w:space="0" w:color="auto"/>
      </w:divBdr>
    </w:div>
    <w:div w:id="194925552">
      <w:bodyDiv w:val="1"/>
      <w:marLeft w:val="0"/>
      <w:marRight w:val="0"/>
      <w:marTop w:val="0"/>
      <w:marBottom w:val="0"/>
      <w:divBdr>
        <w:top w:val="none" w:sz="0" w:space="0" w:color="auto"/>
        <w:left w:val="none" w:sz="0" w:space="0" w:color="auto"/>
        <w:bottom w:val="none" w:sz="0" w:space="0" w:color="auto"/>
        <w:right w:val="none" w:sz="0" w:space="0" w:color="auto"/>
      </w:divBdr>
    </w:div>
    <w:div w:id="195121250">
      <w:bodyDiv w:val="1"/>
      <w:marLeft w:val="0"/>
      <w:marRight w:val="0"/>
      <w:marTop w:val="0"/>
      <w:marBottom w:val="0"/>
      <w:divBdr>
        <w:top w:val="none" w:sz="0" w:space="0" w:color="auto"/>
        <w:left w:val="none" w:sz="0" w:space="0" w:color="auto"/>
        <w:bottom w:val="none" w:sz="0" w:space="0" w:color="auto"/>
        <w:right w:val="none" w:sz="0" w:space="0" w:color="auto"/>
      </w:divBdr>
    </w:div>
    <w:div w:id="195194222">
      <w:bodyDiv w:val="1"/>
      <w:marLeft w:val="0"/>
      <w:marRight w:val="0"/>
      <w:marTop w:val="0"/>
      <w:marBottom w:val="0"/>
      <w:divBdr>
        <w:top w:val="none" w:sz="0" w:space="0" w:color="auto"/>
        <w:left w:val="none" w:sz="0" w:space="0" w:color="auto"/>
        <w:bottom w:val="none" w:sz="0" w:space="0" w:color="auto"/>
        <w:right w:val="none" w:sz="0" w:space="0" w:color="auto"/>
      </w:divBdr>
    </w:div>
    <w:div w:id="195316785">
      <w:bodyDiv w:val="1"/>
      <w:marLeft w:val="0"/>
      <w:marRight w:val="0"/>
      <w:marTop w:val="0"/>
      <w:marBottom w:val="0"/>
      <w:divBdr>
        <w:top w:val="none" w:sz="0" w:space="0" w:color="auto"/>
        <w:left w:val="none" w:sz="0" w:space="0" w:color="auto"/>
        <w:bottom w:val="none" w:sz="0" w:space="0" w:color="auto"/>
        <w:right w:val="none" w:sz="0" w:space="0" w:color="auto"/>
      </w:divBdr>
    </w:div>
    <w:div w:id="195433426">
      <w:bodyDiv w:val="1"/>
      <w:marLeft w:val="0"/>
      <w:marRight w:val="0"/>
      <w:marTop w:val="0"/>
      <w:marBottom w:val="0"/>
      <w:divBdr>
        <w:top w:val="none" w:sz="0" w:space="0" w:color="auto"/>
        <w:left w:val="none" w:sz="0" w:space="0" w:color="auto"/>
        <w:bottom w:val="none" w:sz="0" w:space="0" w:color="auto"/>
        <w:right w:val="none" w:sz="0" w:space="0" w:color="auto"/>
      </w:divBdr>
    </w:div>
    <w:div w:id="195625677">
      <w:bodyDiv w:val="1"/>
      <w:marLeft w:val="0"/>
      <w:marRight w:val="0"/>
      <w:marTop w:val="0"/>
      <w:marBottom w:val="0"/>
      <w:divBdr>
        <w:top w:val="none" w:sz="0" w:space="0" w:color="auto"/>
        <w:left w:val="none" w:sz="0" w:space="0" w:color="auto"/>
        <w:bottom w:val="none" w:sz="0" w:space="0" w:color="auto"/>
        <w:right w:val="none" w:sz="0" w:space="0" w:color="auto"/>
      </w:divBdr>
    </w:div>
    <w:div w:id="195777684">
      <w:bodyDiv w:val="1"/>
      <w:marLeft w:val="0"/>
      <w:marRight w:val="0"/>
      <w:marTop w:val="0"/>
      <w:marBottom w:val="0"/>
      <w:divBdr>
        <w:top w:val="none" w:sz="0" w:space="0" w:color="auto"/>
        <w:left w:val="none" w:sz="0" w:space="0" w:color="auto"/>
        <w:bottom w:val="none" w:sz="0" w:space="0" w:color="auto"/>
        <w:right w:val="none" w:sz="0" w:space="0" w:color="auto"/>
      </w:divBdr>
    </w:div>
    <w:div w:id="195778005">
      <w:bodyDiv w:val="1"/>
      <w:marLeft w:val="0"/>
      <w:marRight w:val="0"/>
      <w:marTop w:val="0"/>
      <w:marBottom w:val="0"/>
      <w:divBdr>
        <w:top w:val="none" w:sz="0" w:space="0" w:color="auto"/>
        <w:left w:val="none" w:sz="0" w:space="0" w:color="auto"/>
        <w:bottom w:val="none" w:sz="0" w:space="0" w:color="auto"/>
        <w:right w:val="none" w:sz="0" w:space="0" w:color="auto"/>
      </w:divBdr>
    </w:div>
    <w:div w:id="195853901">
      <w:bodyDiv w:val="1"/>
      <w:marLeft w:val="0"/>
      <w:marRight w:val="0"/>
      <w:marTop w:val="0"/>
      <w:marBottom w:val="0"/>
      <w:divBdr>
        <w:top w:val="none" w:sz="0" w:space="0" w:color="auto"/>
        <w:left w:val="none" w:sz="0" w:space="0" w:color="auto"/>
        <w:bottom w:val="none" w:sz="0" w:space="0" w:color="auto"/>
        <w:right w:val="none" w:sz="0" w:space="0" w:color="auto"/>
      </w:divBdr>
    </w:div>
    <w:div w:id="195897432">
      <w:bodyDiv w:val="1"/>
      <w:marLeft w:val="0"/>
      <w:marRight w:val="0"/>
      <w:marTop w:val="0"/>
      <w:marBottom w:val="0"/>
      <w:divBdr>
        <w:top w:val="none" w:sz="0" w:space="0" w:color="auto"/>
        <w:left w:val="none" w:sz="0" w:space="0" w:color="auto"/>
        <w:bottom w:val="none" w:sz="0" w:space="0" w:color="auto"/>
        <w:right w:val="none" w:sz="0" w:space="0" w:color="auto"/>
      </w:divBdr>
    </w:div>
    <w:div w:id="196042424">
      <w:bodyDiv w:val="1"/>
      <w:marLeft w:val="0"/>
      <w:marRight w:val="0"/>
      <w:marTop w:val="0"/>
      <w:marBottom w:val="0"/>
      <w:divBdr>
        <w:top w:val="none" w:sz="0" w:space="0" w:color="auto"/>
        <w:left w:val="none" w:sz="0" w:space="0" w:color="auto"/>
        <w:bottom w:val="none" w:sz="0" w:space="0" w:color="auto"/>
        <w:right w:val="none" w:sz="0" w:space="0" w:color="auto"/>
      </w:divBdr>
    </w:div>
    <w:div w:id="196503618">
      <w:bodyDiv w:val="1"/>
      <w:marLeft w:val="0"/>
      <w:marRight w:val="0"/>
      <w:marTop w:val="0"/>
      <w:marBottom w:val="0"/>
      <w:divBdr>
        <w:top w:val="none" w:sz="0" w:space="0" w:color="auto"/>
        <w:left w:val="none" w:sz="0" w:space="0" w:color="auto"/>
        <w:bottom w:val="none" w:sz="0" w:space="0" w:color="auto"/>
        <w:right w:val="none" w:sz="0" w:space="0" w:color="auto"/>
      </w:divBdr>
    </w:div>
    <w:div w:id="196629264">
      <w:bodyDiv w:val="1"/>
      <w:marLeft w:val="0"/>
      <w:marRight w:val="0"/>
      <w:marTop w:val="0"/>
      <w:marBottom w:val="0"/>
      <w:divBdr>
        <w:top w:val="none" w:sz="0" w:space="0" w:color="auto"/>
        <w:left w:val="none" w:sz="0" w:space="0" w:color="auto"/>
        <w:bottom w:val="none" w:sz="0" w:space="0" w:color="auto"/>
        <w:right w:val="none" w:sz="0" w:space="0" w:color="auto"/>
      </w:divBdr>
    </w:div>
    <w:div w:id="196743900">
      <w:bodyDiv w:val="1"/>
      <w:marLeft w:val="0"/>
      <w:marRight w:val="0"/>
      <w:marTop w:val="0"/>
      <w:marBottom w:val="0"/>
      <w:divBdr>
        <w:top w:val="none" w:sz="0" w:space="0" w:color="auto"/>
        <w:left w:val="none" w:sz="0" w:space="0" w:color="auto"/>
        <w:bottom w:val="none" w:sz="0" w:space="0" w:color="auto"/>
        <w:right w:val="none" w:sz="0" w:space="0" w:color="auto"/>
      </w:divBdr>
    </w:div>
    <w:div w:id="197015006">
      <w:bodyDiv w:val="1"/>
      <w:marLeft w:val="0"/>
      <w:marRight w:val="0"/>
      <w:marTop w:val="0"/>
      <w:marBottom w:val="0"/>
      <w:divBdr>
        <w:top w:val="none" w:sz="0" w:space="0" w:color="auto"/>
        <w:left w:val="none" w:sz="0" w:space="0" w:color="auto"/>
        <w:bottom w:val="none" w:sz="0" w:space="0" w:color="auto"/>
        <w:right w:val="none" w:sz="0" w:space="0" w:color="auto"/>
      </w:divBdr>
    </w:div>
    <w:div w:id="197084546">
      <w:bodyDiv w:val="1"/>
      <w:marLeft w:val="0"/>
      <w:marRight w:val="0"/>
      <w:marTop w:val="0"/>
      <w:marBottom w:val="0"/>
      <w:divBdr>
        <w:top w:val="none" w:sz="0" w:space="0" w:color="auto"/>
        <w:left w:val="none" w:sz="0" w:space="0" w:color="auto"/>
        <w:bottom w:val="none" w:sz="0" w:space="0" w:color="auto"/>
        <w:right w:val="none" w:sz="0" w:space="0" w:color="auto"/>
      </w:divBdr>
    </w:div>
    <w:div w:id="197134664">
      <w:bodyDiv w:val="1"/>
      <w:marLeft w:val="0"/>
      <w:marRight w:val="0"/>
      <w:marTop w:val="0"/>
      <w:marBottom w:val="0"/>
      <w:divBdr>
        <w:top w:val="none" w:sz="0" w:space="0" w:color="auto"/>
        <w:left w:val="none" w:sz="0" w:space="0" w:color="auto"/>
        <w:bottom w:val="none" w:sz="0" w:space="0" w:color="auto"/>
        <w:right w:val="none" w:sz="0" w:space="0" w:color="auto"/>
      </w:divBdr>
    </w:div>
    <w:div w:id="197351906">
      <w:bodyDiv w:val="1"/>
      <w:marLeft w:val="0"/>
      <w:marRight w:val="0"/>
      <w:marTop w:val="0"/>
      <w:marBottom w:val="0"/>
      <w:divBdr>
        <w:top w:val="none" w:sz="0" w:space="0" w:color="auto"/>
        <w:left w:val="none" w:sz="0" w:space="0" w:color="auto"/>
        <w:bottom w:val="none" w:sz="0" w:space="0" w:color="auto"/>
        <w:right w:val="none" w:sz="0" w:space="0" w:color="auto"/>
      </w:divBdr>
    </w:div>
    <w:div w:id="197860018">
      <w:bodyDiv w:val="1"/>
      <w:marLeft w:val="0"/>
      <w:marRight w:val="0"/>
      <w:marTop w:val="0"/>
      <w:marBottom w:val="0"/>
      <w:divBdr>
        <w:top w:val="none" w:sz="0" w:space="0" w:color="auto"/>
        <w:left w:val="none" w:sz="0" w:space="0" w:color="auto"/>
        <w:bottom w:val="none" w:sz="0" w:space="0" w:color="auto"/>
        <w:right w:val="none" w:sz="0" w:space="0" w:color="auto"/>
      </w:divBdr>
    </w:div>
    <w:div w:id="198204321">
      <w:bodyDiv w:val="1"/>
      <w:marLeft w:val="0"/>
      <w:marRight w:val="0"/>
      <w:marTop w:val="0"/>
      <w:marBottom w:val="0"/>
      <w:divBdr>
        <w:top w:val="none" w:sz="0" w:space="0" w:color="auto"/>
        <w:left w:val="none" w:sz="0" w:space="0" w:color="auto"/>
        <w:bottom w:val="none" w:sz="0" w:space="0" w:color="auto"/>
        <w:right w:val="none" w:sz="0" w:space="0" w:color="auto"/>
      </w:divBdr>
    </w:div>
    <w:div w:id="198246883">
      <w:bodyDiv w:val="1"/>
      <w:marLeft w:val="0"/>
      <w:marRight w:val="0"/>
      <w:marTop w:val="0"/>
      <w:marBottom w:val="0"/>
      <w:divBdr>
        <w:top w:val="none" w:sz="0" w:space="0" w:color="auto"/>
        <w:left w:val="none" w:sz="0" w:space="0" w:color="auto"/>
        <w:bottom w:val="none" w:sz="0" w:space="0" w:color="auto"/>
        <w:right w:val="none" w:sz="0" w:space="0" w:color="auto"/>
      </w:divBdr>
    </w:div>
    <w:div w:id="198327101">
      <w:bodyDiv w:val="1"/>
      <w:marLeft w:val="0"/>
      <w:marRight w:val="0"/>
      <w:marTop w:val="0"/>
      <w:marBottom w:val="0"/>
      <w:divBdr>
        <w:top w:val="none" w:sz="0" w:space="0" w:color="auto"/>
        <w:left w:val="none" w:sz="0" w:space="0" w:color="auto"/>
        <w:bottom w:val="none" w:sz="0" w:space="0" w:color="auto"/>
        <w:right w:val="none" w:sz="0" w:space="0" w:color="auto"/>
      </w:divBdr>
    </w:div>
    <w:div w:id="199056215">
      <w:bodyDiv w:val="1"/>
      <w:marLeft w:val="0"/>
      <w:marRight w:val="0"/>
      <w:marTop w:val="0"/>
      <w:marBottom w:val="0"/>
      <w:divBdr>
        <w:top w:val="none" w:sz="0" w:space="0" w:color="auto"/>
        <w:left w:val="none" w:sz="0" w:space="0" w:color="auto"/>
        <w:bottom w:val="none" w:sz="0" w:space="0" w:color="auto"/>
        <w:right w:val="none" w:sz="0" w:space="0" w:color="auto"/>
      </w:divBdr>
    </w:div>
    <w:div w:id="199250843">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511653">
      <w:bodyDiv w:val="1"/>
      <w:marLeft w:val="0"/>
      <w:marRight w:val="0"/>
      <w:marTop w:val="0"/>
      <w:marBottom w:val="0"/>
      <w:divBdr>
        <w:top w:val="none" w:sz="0" w:space="0" w:color="auto"/>
        <w:left w:val="none" w:sz="0" w:space="0" w:color="auto"/>
        <w:bottom w:val="none" w:sz="0" w:space="0" w:color="auto"/>
        <w:right w:val="none" w:sz="0" w:space="0" w:color="auto"/>
      </w:divBdr>
    </w:div>
    <w:div w:id="199586551">
      <w:bodyDiv w:val="1"/>
      <w:marLeft w:val="0"/>
      <w:marRight w:val="0"/>
      <w:marTop w:val="0"/>
      <w:marBottom w:val="0"/>
      <w:divBdr>
        <w:top w:val="none" w:sz="0" w:space="0" w:color="auto"/>
        <w:left w:val="none" w:sz="0" w:space="0" w:color="auto"/>
        <w:bottom w:val="none" w:sz="0" w:space="0" w:color="auto"/>
        <w:right w:val="none" w:sz="0" w:space="0" w:color="auto"/>
      </w:divBdr>
    </w:div>
    <w:div w:id="199779352">
      <w:bodyDiv w:val="1"/>
      <w:marLeft w:val="0"/>
      <w:marRight w:val="0"/>
      <w:marTop w:val="0"/>
      <w:marBottom w:val="0"/>
      <w:divBdr>
        <w:top w:val="none" w:sz="0" w:space="0" w:color="auto"/>
        <w:left w:val="none" w:sz="0" w:space="0" w:color="auto"/>
        <w:bottom w:val="none" w:sz="0" w:space="0" w:color="auto"/>
        <w:right w:val="none" w:sz="0" w:space="0" w:color="auto"/>
      </w:divBdr>
    </w:div>
    <w:div w:id="199782222">
      <w:bodyDiv w:val="1"/>
      <w:marLeft w:val="0"/>
      <w:marRight w:val="0"/>
      <w:marTop w:val="0"/>
      <w:marBottom w:val="0"/>
      <w:divBdr>
        <w:top w:val="none" w:sz="0" w:space="0" w:color="auto"/>
        <w:left w:val="none" w:sz="0" w:space="0" w:color="auto"/>
        <w:bottom w:val="none" w:sz="0" w:space="0" w:color="auto"/>
        <w:right w:val="none" w:sz="0" w:space="0" w:color="auto"/>
      </w:divBdr>
    </w:div>
    <w:div w:id="199784967">
      <w:bodyDiv w:val="1"/>
      <w:marLeft w:val="0"/>
      <w:marRight w:val="0"/>
      <w:marTop w:val="0"/>
      <w:marBottom w:val="0"/>
      <w:divBdr>
        <w:top w:val="none" w:sz="0" w:space="0" w:color="auto"/>
        <w:left w:val="none" w:sz="0" w:space="0" w:color="auto"/>
        <w:bottom w:val="none" w:sz="0" w:space="0" w:color="auto"/>
        <w:right w:val="none" w:sz="0" w:space="0" w:color="auto"/>
      </w:divBdr>
    </w:div>
    <w:div w:id="200021596">
      <w:bodyDiv w:val="1"/>
      <w:marLeft w:val="0"/>
      <w:marRight w:val="0"/>
      <w:marTop w:val="0"/>
      <w:marBottom w:val="0"/>
      <w:divBdr>
        <w:top w:val="none" w:sz="0" w:space="0" w:color="auto"/>
        <w:left w:val="none" w:sz="0" w:space="0" w:color="auto"/>
        <w:bottom w:val="none" w:sz="0" w:space="0" w:color="auto"/>
        <w:right w:val="none" w:sz="0" w:space="0" w:color="auto"/>
      </w:divBdr>
    </w:div>
    <w:div w:id="200435850">
      <w:bodyDiv w:val="1"/>
      <w:marLeft w:val="0"/>
      <w:marRight w:val="0"/>
      <w:marTop w:val="0"/>
      <w:marBottom w:val="0"/>
      <w:divBdr>
        <w:top w:val="none" w:sz="0" w:space="0" w:color="auto"/>
        <w:left w:val="none" w:sz="0" w:space="0" w:color="auto"/>
        <w:bottom w:val="none" w:sz="0" w:space="0" w:color="auto"/>
        <w:right w:val="none" w:sz="0" w:space="0" w:color="auto"/>
      </w:divBdr>
    </w:div>
    <w:div w:id="200703246">
      <w:bodyDiv w:val="1"/>
      <w:marLeft w:val="0"/>
      <w:marRight w:val="0"/>
      <w:marTop w:val="0"/>
      <w:marBottom w:val="0"/>
      <w:divBdr>
        <w:top w:val="none" w:sz="0" w:space="0" w:color="auto"/>
        <w:left w:val="none" w:sz="0" w:space="0" w:color="auto"/>
        <w:bottom w:val="none" w:sz="0" w:space="0" w:color="auto"/>
        <w:right w:val="none" w:sz="0" w:space="0" w:color="auto"/>
      </w:divBdr>
    </w:div>
    <w:div w:id="201214839">
      <w:bodyDiv w:val="1"/>
      <w:marLeft w:val="0"/>
      <w:marRight w:val="0"/>
      <w:marTop w:val="0"/>
      <w:marBottom w:val="0"/>
      <w:divBdr>
        <w:top w:val="none" w:sz="0" w:space="0" w:color="auto"/>
        <w:left w:val="none" w:sz="0" w:space="0" w:color="auto"/>
        <w:bottom w:val="none" w:sz="0" w:space="0" w:color="auto"/>
        <w:right w:val="none" w:sz="0" w:space="0" w:color="auto"/>
      </w:divBdr>
    </w:div>
    <w:div w:id="201404590">
      <w:bodyDiv w:val="1"/>
      <w:marLeft w:val="0"/>
      <w:marRight w:val="0"/>
      <w:marTop w:val="0"/>
      <w:marBottom w:val="0"/>
      <w:divBdr>
        <w:top w:val="none" w:sz="0" w:space="0" w:color="auto"/>
        <w:left w:val="none" w:sz="0" w:space="0" w:color="auto"/>
        <w:bottom w:val="none" w:sz="0" w:space="0" w:color="auto"/>
        <w:right w:val="none" w:sz="0" w:space="0" w:color="auto"/>
      </w:divBdr>
    </w:div>
    <w:div w:id="201408902">
      <w:bodyDiv w:val="1"/>
      <w:marLeft w:val="0"/>
      <w:marRight w:val="0"/>
      <w:marTop w:val="0"/>
      <w:marBottom w:val="0"/>
      <w:divBdr>
        <w:top w:val="none" w:sz="0" w:space="0" w:color="auto"/>
        <w:left w:val="none" w:sz="0" w:space="0" w:color="auto"/>
        <w:bottom w:val="none" w:sz="0" w:space="0" w:color="auto"/>
        <w:right w:val="none" w:sz="0" w:space="0" w:color="auto"/>
      </w:divBdr>
    </w:div>
    <w:div w:id="201551650">
      <w:bodyDiv w:val="1"/>
      <w:marLeft w:val="0"/>
      <w:marRight w:val="0"/>
      <w:marTop w:val="0"/>
      <w:marBottom w:val="0"/>
      <w:divBdr>
        <w:top w:val="none" w:sz="0" w:space="0" w:color="auto"/>
        <w:left w:val="none" w:sz="0" w:space="0" w:color="auto"/>
        <w:bottom w:val="none" w:sz="0" w:space="0" w:color="auto"/>
        <w:right w:val="none" w:sz="0" w:space="0" w:color="auto"/>
      </w:divBdr>
    </w:div>
    <w:div w:id="202059292">
      <w:bodyDiv w:val="1"/>
      <w:marLeft w:val="0"/>
      <w:marRight w:val="0"/>
      <w:marTop w:val="0"/>
      <w:marBottom w:val="0"/>
      <w:divBdr>
        <w:top w:val="none" w:sz="0" w:space="0" w:color="auto"/>
        <w:left w:val="none" w:sz="0" w:space="0" w:color="auto"/>
        <w:bottom w:val="none" w:sz="0" w:space="0" w:color="auto"/>
        <w:right w:val="none" w:sz="0" w:space="0" w:color="auto"/>
      </w:divBdr>
    </w:div>
    <w:div w:id="202326673">
      <w:bodyDiv w:val="1"/>
      <w:marLeft w:val="0"/>
      <w:marRight w:val="0"/>
      <w:marTop w:val="0"/>
      <w:marBottom w:val="0"/>
      <w:divBdr>
        <w:top w:val="none" w:sz="0" w:space="0" w:color="auto"/>
        <w:left w:val="none" w:sz="0" w:space="0" w:color="auto"/>
        <w:bottom w:val="none" w:sz="0" w:space="0" w:color="auto"/>
        <w:right w:val="none" w:sz="0" w:space="0" w:color="auto"/>
      </w:divBdr>
    </w:div>
    <w:div w:id="202376064">
      <w:bodyDiv w:val="1"/>
      <w:marLeft w:val="0"/>
      <w:marRight w:val="0"/>
      <w:marTop w:val="0"/>
      <w:marBottom w:val="0"/>
      <w:divBdr>
        <w:top w:val="none" w:sz="0" w:space="0" w:color="auto"/>
        <w:left w:val="none" w:sz="0" w:space="0" w:color="auto"/>
        <w:bottom w:val="none" w:sz="0" w:space="0" w:color="auto"/>
        <w:right w:val="none" w:sz="0" w:space="0" w:color="auto"/>
      </w:divBdr>
    </w:div>
    <w:div w:id="202601230">
      <w:bodyDiv w:val="1"/>
      <w:marLeft w:val="0"/>
      <w:marRight w:val="0"/>
      <w:marTop w:val="0"/>
      <w:marBottom w:val="0"/>
      <w:divBdr>
        <w:top w:val="none" w:sz="0" w:space="0" w:color="auto"/>
        <w:left w:val="none" w:sz="0" w:space="0" w:color="auto"/>
        <w:bottom w:val="none" w:sz="0" w:space="0" w:color="auto"/>
        <w:right w:val="none" w:sz="0" w:space="0" w:color="auto"/>
      </w:divBdr>
    </w:div>
    <w:div w:id="202717132">
      <w:bodyDiv w:val="1"/>
      <w:marLeft w:val="0"/>
      <w:marRight w:val="0"/>
      <w:marTop w:val="0"/>
      <w:marBottom w:val="0"/>
      <w:divBdr>
        <w:top w:val="none" w:sz="0" w:space="0" w:color="auto"/>
        <w:left w:val="none" w:sz="0" w:space="0" w:color="auto"/>
        <w:bottom w:val="none" w:sz="0" w:space="0" w:color="auto"/>
        <w:right w:val="none" w:sz="0" w:space="0" w:color="auto"/>
      </w:divBdr>
    </w:div>
    <w:div w:id="202836747">
      <w:bodyDiv w:val="1"/>
      <w:marLeft w:val="0"/>
      <w:marRight w:val="0"/>
      <w:marTop w:val="0"/>
      <w:marBottom w:val="0"/>
      <w:divBdr>
        <w:top w:val="none" w:sz="0" w:space="0" w:color="auto"/>
        <w:left w:val="none" w:sz="0" w:space="0" w:color="auto"/>
        <w:bottom w:val="none" w:sz="0" w:space="0" w:color="auto"/>
        <w:right w:val="none" w:sz="0" w:space="0" w:color="auto"/>
      </w:divBdr>
    </w:div>
    <w:div w:id="203833884">
      <w:bodyDiv w:val="1"/>
      <w:marLeft w:val="0"/>
      <w:marRight w:val="0"/>
      <w:marTop w:val="0"/>
      <w:marBottom w:val="0"/>
      <w:divBdr>
        <w:top w:val="none" w:sz="0" w:space="0" w:color="auto"/>
        <w:left w:val="none" w:sz="0" w:space="0" w:color="auto"/>
        <w:bottom w:val="none" w:sz="0" w:space="0" w:color="auto"/>
        <w:right w:val="none" w:sz="0" w:space="0" w:color="auto"/>
      </w:divBdr>
    </w:div>
    <w:div w:id="204175104">
      <w:bodyDiv w:val="1"/>
      <w:marLeft w:val="0"/>
      <w:marRight w:val="0"/>
      <w:marTop w:val="0"/>
      <w:marBottom w:val="0"/>
      <w:divBdr>
        <w:top w:val="none" w:sz="0" w:space="0" w:color="auto"/>
        <w:left w:val="none" w:sz="0" w:space="0" w:color="auto"/>
        <w:bottom w:val="none" w:sz="0" w:space="0" w:color="auto"/>
        <w:right w:val="none" w:sz="0" w:space="0" w:color="auto"/>
      </w:divBdr>
    </w:div>
    <w:div w:id="204634380">
      <w:bodyDiv w:val="1"/>
      <w:marLeft w:val="0"/>
      <w:marRight w:val="0"/>
      <w:marTop w:val="0"/>
      <w:marBottom w:val="0"/>
      <w:divBdr>
        <w:top w:val="none" w:sz="0" w:space="0" w:color="auto"/>
        <w:left w:val="none" w:sz="0" w:space="0" w:color="auto"/>
        <w:bottom w:val="none" w:sz="0" w:space="0" w:color="auto"/>
        <w:right w:val="none" w:sz="0" w:space="0" w:color="auto"/>
      </w:divBdr>
    </w:div>
    <w:div w:id="205799109">
      <w:bodyDiv w:val="1"/>
      <w:marLeft w:val="0"/>
      <w:marRight w:val="0"/>
      <w:marTop w:val="0"/>
      <w:marBottom w:val="0"/>
      <w:divBdr>
        <w:top w:val="none" w:sz="0" w:space="0" w:color="auto"/>
        <w:left w:val="none" w:sz="0" w:space="0" w:color="auto"/>
        <w:bottom w:val="none" w:sz="0" w:space="0" w:color="auto"/>
        <w:right w:val="none" w:sz="0" w:space="0" w:color="auto"/>
      </w:divBdr>
    </w:div>
    <w:div w:id="205991335">
      <w:bodyDiv w:val="1"/>
      <w:marLeft w:val="0"/>
      <w:marRight w:val="0"/>
      <w:marTop w:val="0"/>
      <w:marBottom w:val="0"/>
      <w:divBdr>
        <w:top w:val="none" w:sz="0" w:space="0" w:color="auto"/>
        <w:left w:val="none" w:sz="0" w:space="0" w:color="auto"/>
        <w:bottom w:val="none" w:sz="0" w:space="0" w:color="auto"/>
        <w:right w:val="none" w:sz="0" w:space="0" w:color="auto"/>
      </w:divBdr>
    </w:div>
    <w:div w:id="206261461">
      <w:bodyDiv w:val="1"/>
      <w:marLeft w:val="0"/>
      <w:marRight w:val="0"/>
      <w:marTop w:val="0"/>
      <w:marBottom w:val="0"/>
      <w:divBdr>
        <w:top w:val="none" w:sz="0" w:space="0" w:color="auto"/>
        <w:left w:val="none" w:sz="0" w:space="0" w:color="auto"/>
        <w:bottom w:val="none" w:sz="0" w:space="0" w:color="auto"/>
        <w:right w:val="none" w:sz="0" w:space="0" w:color="auto"/>
      </w:divBdr>
    </w:div>
    <w:div w:id="206768880">
      <w:bodyDiv w:val="1"/>
      <w:marLeft w:val="0"/>
      <w:marRight w:val="0"/>
      <w:marTop w:val="0"/>
      <w:marBottom w:val="0"/>
      <w:divBdr>
        <w:top w:val="none" w:sz="0" w:space="0" w:color="auto"/>
        <w:left w:val="none" w:sz="0" w:space="0" w:color="auto"/>
        <w:bottom w:val="none" w:sz="0" w:space="0" w:color="auto"/>
        <w:right w:val="none" w:sz="0" w:space="0" w:color="auto"/>
      </w:divBdr>
    </w:div>
    <w:div w:id="207037380">
      <w:bodyDiv w:val="1"/>
      <w:marLeft w:val="0"/>
      <w:marRight w:val="0"/>
      <w:marTop w:val="0"/>
      <w:marBottom w:val="0"/>
      <w:divBdr>
        <w:top w:val="none" w:sz="0" w:space="0" w:color="auto"/>
        <w:left w:val="none" w:sz="0" w:space="0" w:color="auto"/>
        <w:bottom w:val="none" w:sz="0" w:space="0" w:color="auto"/>
        <w:right w:val="none" w:sz="0" w:space="0" w:color="auto"/>
      </w:divBdr>
    </w:div>
    <w:div w:id="207573550">
      <w:bodyDiv w:val="1"/>
      <w:marLeft w:val="0"/>
      <w:marRight w:val="0"/>
      <w:marTop w:val="0"/>
      <w:marBottom w:val="0"/>
      <w:divBdr>
        <w:top w:val="none" w:sz="0" w:space="0" w:color="auto"/>
        <w:left w:val="none" w:sz="0" w:space="0" w:color="auto"/>
        <w:bottom w:val="none" w:sz="0" w:space="0" w:color="auto"/>
        <w:right w:val="none" w:sz="0" w:space="0" w:color="auto"/>
      </w:divBdr>
    </w:div>
    <w:div w:id="207767530">
      <w:bodyDiv w:val="1"/>
      <w:marLeft w:val="0"/>
      <w:marRight w:val="0"/>
      <w:marTop w:val="0"/>
      <w:marBottom w:val="0"/>
      <w:divBdr>
        <w:top w:val="none" w:sz="0" w:space="0" w:color="auto"/>
        <w:left w:val="none" w:sz="0" w:space="0" w:color="auto"/>
        <w:bottom w:val="none" w:sz="0" w:space="0" w:color="auto"/>
        <w:right w:val="none" w:sz="0" w:space="0" w:color="auto"/>
      </w:divBdr>
    </w:div>
    <w:div w:id="207842503">
      <w:bodyDiv w:val="1"/>
      <w:marLeft w:val="0"/>
      <w:marRight w:val="0"/>
      <w:marTop w:val="0"/>
      <w:marBottom w:val="0"/>
      <w:divBdr>
        <w:top w:val="none" w:sz="0" w:space="0" w:color="auto"/>
        <w:left w:val="none" w:sz="0" w:space="0" w:color="auto"/>
        <w:bottom w:val="none" w:sz="0" w:space="0" w:color="auto"/>
        <w:right w:val="none" w:sz="0" w:space="0" w:color="auto"/>
      </w:divBdr>
    </w:div>
    <w:div w:id="207958201">
      <w:bodyDiv w:val="1"/>
      <w:marLeft w:val="0"/>
      <w:marRight w:val="0"/>
      <w:marTop w:val="0"/>
      <w:marBottom w:val="0"/>
      <w:divBdr>
        <w:top w:val="none" w:sz="0" w:space="0" w:color="auto"/>
        <w:left w:val="none" w:sz="0" w:space="0" w:color="auto"/>
        <w:bottom w:val="none" w:sz="0" w:space="0" w:color="auto"/>
        <w:right w:val="none" w:sz="0" w:space="0" w:color="auto"/>
      </w:divBdr>
    </w:div>
    <w:div w:id="207960976">
      <w:bodyDiv w:val="1"/>
      <w:marLeft w:val="0"/>
      <w:marRight w:val="0"/>
      <w:marTop w:val="0"/>
      <w:marBottom w:val="0"/>
      <w:divBdr>
        <w:top w:val="none" w:sz="0" w:space="0" w:color="auto"/>
        <w:left w:val="none" w:sz="0" w:space="0" w:color="auto"/>
        <w:bottom w:val="none" w:sz="0" w:space="0" w:color="auto"/>
        <w:right w:val="none" w:sz="0" w:space="0" w:color="auto"/>
      </w:divBdr>
    </w:div>
    <w:div w:id="208079704">
      <w:bodyDiv w:val="1"/>
      <w:marLeft w:val="0"/>
      <w:marRight w:val="0"/>
      <w:marTop w:val="0"/>
      <w:marBottom w:val="0"/>
      <w:divBdr>
        <w:top w:val="none" w:sz="0" w:space="0" w:color="auto"/>
        <w:left w:val="none" w:sz="0" w:space="0" w:color="auto"/>
        <w:bottom w:val="none" w:sz="0" w:space="0" w:color="auto"/>
        <w:right w:val="none" w:sz="0" w:space="0" w:color="auto"/>
      </w:divBdr>
    </w:div>
    <w:div w:id="208107916">
      <w:bodyDiv w:val="1"/>
      <w:marLeft w:val="0"/>
      <w:marRight w:val="0"/>
      <w:marTop w:val="0"/>
      <w:marBottom w:val="0"/>
      <w:divBdr>
        <w:top w:val="none" w:sz="0" w:space="0" w:color="auto"/>
        <w:left w:val="none" w:sz="0" w:space="0" w:color="auto"/>
        <w:bottom w:val="none" w:sz="0" w:space="0" w:color="auto"/>
        <w:right w:val="none" w:sz="0" w:space="0" w:color="auto"/>
      </w:divBdr>
    </w:div>
    <w:div w:id="208416712">
      <w:bodyDiv w:val="1"/>
      <w:marLeft w:val="0"/>
      <w:marRight w:val="0"/>
      <w:marTop w:val="0"/>
      <w:marBottom w:val="0"/>
      <w:divBdr>
        <w:top w:val="none" w:sz="0" w:space="0" w:color="auto"/>
        <w:left w:val="none" w:sz="0" w:space="0" w:color="auto"/>
        <w:bottom w:val="none" w:sz="0" w:space="0" w:color="auto"/>
        <w:right w:val="none" w:sz="0" w:space="0" w:color="auto"/>
      </w:divBdr>
    </w:div>
    <w:div w:id="208497152">
      <w:bodyDiv w:val="1"/>
      <w:marLeft w:val="0"/>
      <w:marRight w:val="0"/>
      <w:marTop w:val="0"/>
      <w:marBottom w:val="0"/>
      <w:divBdr>
        <w:top w:val="none" w:sz="0" w:space="0" w:color="auto"/>
        <w:left w:val="none" w:sz="0" w:space="0" w:color="auto"/>
        <w:bottom w:val="none" w:sz="0" w:space="0" w:color="auto"/>
        <w:right w:val="none" w:sz="0" w:space="0" w:color="auto"/>
      </w:divBdr>
    </w:div>
    <w:div w:id="208539876">
      <w:bodyDiv w:val="1"/>
      <w:marLeft w:val="0"/>
      <w:marRight w:val="0"/>
      <w:marTop w:val="0"/>
      <w:marBottom w:val="0"/>
      <w:divBdr>
        <w:top w:val="none" w:sz="0" w:space="0" w:color="auto"/>
        <w:left w:val="none" w:sz="0" w:space="0" w:color="auto"/>
        <w:bottom w:val="none" w:sz="0" w:space="0" w:color="auto"/>
        <w:right w:val="none" w:sz="0" w:space="0" w:color="auto"/>
      </w:divBdr>
    </w:div>
    <w:div w:id="208542723">
      <w:bodyDiv w:val="1"/>
      <w:marLeft w:val="0"/>
      <w:marRight w:val="0"/>
      <w:marTop w:val="0"/>
      <w:marBottom w:val="0"/>
      <w:divBdr>
        <w:top w:val="none" w:sz="0" w:space="0" w:color="auto"/>
        <w:left w:val="none" w:sz="0" w:space="0" w:color="auto"/>
        <w:bottom w:val="none" w:sz="0" w:space="0" w:color="auto"/>
        <w:right w:val="none" w:sz="0" w:space="0" w:color="auto"/>
      </w:divBdr>
    </w:div>
    <w:div w:id="208760357">
      <w:bodyDiv w:val="1"/>
      <w:marLeft w:val="0"/>
      <w:marRight w:val="0"/>
      <w:marTop w:val="0"/>
      <w:marBottom w:val="0"/>
      <w:divBdr>
        <w:top w:val="none" w:sz="0" w:space="0" w:color="auto"/>
        <w:left w:val="none" w:sz="0" w:space="0" w:color="auto"/>
        <w:bottom w:val="none" w:sz="0" w:space="0" w:color="auto"/>
        <w:right w:val="none" w:sz="0" w:space="0" w:color="auto"/>
      </w:divBdr>
    </w:div>
    <w:div w:id="209460451">
      <w:bodyDiv w:val="1"/>
      <w:marLeft w:val="0"/>
      <w:marRight w:val="0"/>
      <w:marTop w:val="0"/>
      <w:marBottom w:val="0"/>
      <w:divBdr>
        <w:top w:val="none" w:sz="0" w:space="0" w:color="auto"/>
        <w:left w:val="none" w:sz="0" w:space="0" w:color="auto"/>
        <w:bottom w:val="none" w:sz="0" w:space="0" w:color="auto"/>
        <w:right w:val="none" w:sz="0" w:space="0" w:color="auto"/>
      </w:divBdr>
    </w:div>
    <w:div w:id="209615863">
      <w:bodyDiv w:val="1"/>
      <w:marLeft w:val="0"/>
      <w:marRight w:val="0"/>
      <w:marTop w:val="0"/>
      <w:marBottom w:val="0"/>
      <w:divBdr>
        <w:top w:val="none" w:sz="0" w:space="0" w:color="auto"/>
        <w:left w:val="none" w:sz="0" w:space="0" w:color="auto"/>
        <w:bottom w:val="none" w:sz="0" w:space="0" w:color="auto"/>
        <w:right w:val="none" w:sz="0" w:space="0" w:color="auto"/>
      </w:divBdr>
    </w:div>
    <w:div w:id="209804828">
      <w:bodyDiv w:val="1"/>
      <w:marLeft w:val="0"/>
      <w:marRight w:val="0"/>
      <w:marTop w:val="0"/>
      <w:marBottom w:val="0"/>
      <w:divBdr>
        <w:top w:val="none" w:sz="0" w:space="0" w:color="auto"/>
        <w:left w:val="none" w:sz="0" w:space="0" w:color="auto"/>
        <w:bottom w:val="none" w:sz="0" w:space="0" w:color="auto"/>
        <w:right w:val="none" w:sz="0" w:space="0" w:color="auto"/>
      </w:divBdr>
    </w:div>
    <w:div w:id="210119532">
      <w:bodyDiv w:val="1"/>
      <w:marLeft w:val="0"/>
      <w:marRight w:val="0"/>
      <w:marTop w:val="0"/>
      <w:marBottom w:val="0"/>
      <w:divBdr>
        <w:top w:val="none" w:sz="0" w:space="0" w:color="auto"/>
        <w:left w:val="none" w:sz="0" w:space="0" w:color="auto"/>
        <w:bottom w:val="none" w:sz="0" w:space="0" w:color="auto"/>
        <w:right w:val="none" w:sz="0" w:space="0" w:color="auto"/>
      </w:divBdr>
    </w:div>
    <w:div w:id="210265029">
      <w:bodyDiv w:val="1"/>
      <w:marLeft w:val="0"/>
      <w:marRight w:val="0"/>
      <w:marTop w:val="0"/>
      <w:marBottom w:val="0"/>
      <w:divBdr>
        <w:top w:val="none" w:sz="0" w:space="0" w:color="auto"/>
        <w:left w:val="none" w:sz="0" w:space="0" w:color="auto"/>
        <w:bottom w:val="none" w:sz="0" w:space="0" w:color="auto"/>
        <w:right w:val="none" w:sz="0" w:space="0" w:color="auto"/>
      </w:divBdr>
    </w:div>
    <w:div w:id="210461493">
      <w:bodyDiv w:val="1"/>
      <w:marLeft w:val="0"/>
      <w:marRight w:val="0"/>
      <w:marTop w:val="0"/>
      <w:marBottom w:val="0"/>
      <w:divBdr>
        <w:top w:val="none" w:sz="0" w:space="0" w:color="auto"/>
        <w:left w:val="none" w:sz="0" w:space="0" w:color="auto"/>
        <w:bottom w:val="none" w:sz="0" w:space="0" w:color="auto"/>
        <w:right w:val="none" w:sz="0" w:space="0" w:color="auto"/>
      </w:divBdr>
    </w:div>
    <w:div w:id="210768630">
      <w:bodyDiv w:val="1"/>
      <w:marLeft w:val="0"/>
      <w:marRight w:val="0"/>
      <w:marTop w:val="0"/>
      <w:marBottom w:val="0"/>
      <w:divBdr>
        <w:top w:val="none" w:sz="0" w:space="0" w:color="auto"/>
        <w:left w:val="none" w:sz="0" w:space="0" w:color="auto"/>
        <w:bottom w:val="none" w:sz="0" w:space="0" w:color="auto"/>
        <w:right w:val="none" w:sz="0" w:space="0" w:color="auto"/>
      </w:divBdr>
    </w:div>
    <w:div w:id="211043024">
      <w:bodyDiv w:val="1"/>
      <w:marLeft w:val="0"/>
      <w:marRight w:val="0"/>
      <w:marTop w:val="0"/>
      <w:marBottom w:val="0"/>
      <w:divBdr>
        <w:top w:val="none" w:sz="0" w:space="0" w:color="auto"/>
        <w:left w:val="none" w:sz="0" w:space="0" w:color="auto"/>
        <w:bottom w:val="none" w:sz="0" w:space="0" w:color="auto"/>
        <w:right w:val="none" w:sz="0" w:space="0" w:color="auto"/>
      </w:divBdr>
    </w:div>
    <w:div w:id="211162522">
      <w:bodyDiv w:val="1"/>
      <w:marLeft w:val="0"/>
      <w:marRight w:val="0"/>
      <w:marTop w:val="0"/>
      <w:marBottom w:val="0"/>
      <w:divBdr>
        <w:top w:val="none" w:sz="0" w:space="0" w:color="auto"/>
        <w:left w:val="none" w:sz="0" w:space="0" w:color="auto"/>
        <w:bottom w:val="none" w:sz="0" w:space="0" w:color="auto"/>
        <w:right w:val="none" w:sz="0" w:space="0" w:color="auto"/>
      </w:divBdr>
    </w:div>
    <w:div w:id="211355777">
      <w:bodyDiv w:val="1"/>
      <w:marLeft w:val="0"/>
      <w:marRight w:val="0"/>
      <w:marTop w:val="0"/>
      <w:marBottom w:val="0"/>
      <w:divBdr>
        <w:top w:val="none" w:sz="0" w:space="0" w:color="auto"/>
        <w:left w:val="none" w:sz="0" w:space="0" w:color="auto"/>
        <w:bottom w:val="none" w:sz="0" w:space="0" w:color="auto"/>
        <w:right w:val="none" w:sz="0" w:space="0" w:color="auto"/>
      </w:divBdr>
    </w:div>
    <w:div w:id="211579081">
      <w:bodyDiv w:val="1"/>
      <w:marLeft w:val="0"/>
      <w:marRight w:val="0"/>
      <w:marTop w:val="0"/>
      <w:marBottom w:val="0"/>
      <w:divBdr>
        <w:top w:val="none" w:sz="0" w:space="0" w:color="auto"/>
        <w:left w:val="none" w:sz="0" w:space="0" w:color="auto"/>
        <w:bottom w:val="none" w:sz="0" w:space="0" w:color="auto"/>
        <w:right w:val="none" w:sz="0" w:space="0" w:color="auto"/>
      </w:divBdr>
    </w:div>
    <w:div w:id="211888175">
      <w:bodyDiv w:val="1"/>
      <w:marLeft w:val="0"/>
      <w:marRight w:val="0"/>
      <w:marTop w:val="0"/>
      <w:marBottom w:val="0"/>
      <w:divBdr>
        <w:top w:val="none" w:sz="0" w:space="0" w:color="auto"/>
        <w:left w:val="none" w:sz="0" w:space="0" w:color="auto"/>
        <w:bottom w:val="none" w:sz="0" w:space="0" w:color="auto"/>
        <w:right w:val="none" w:sz="0" w:space="0" w:color="auto"/>
      </w:divBdr>
    </w:div>
    <w:div w:id="211967372">
      <w:bodyDiv w:val="1"/>
      <w:marLeft w:val="0"/>
      <w:marRight w:val="0"/>
      <w:marTop w:val="0"/>
      <w:marBottom w:val="0"/>
      <w:divBdr>
        <w:top w:val="none" w:sz="0" w:space="0" w:color="auto"/>
        <w:left w:val="none" w:sz="0" w:space="0" w:color="auto"/>
        <w:bottom w:val="none" w:sz="0" w:space="0" w:color="auto"/>
        <w:right w:val="none" w:sz="0" w:space="0" w:color="auto"/>
      </w:divBdr>
    </w:div>
    <w:div w:id="212271757">
      <w:bodyDiv w:val="1"/>
      <w:marLeft w:val="0"/>
      <w:marRight w:val="0"/>
      <w:marTop w:val="0"/>
      <w:marBottom w:val="0"/>
      <w:divBdr>
        <w:top w:val="none" w:sz="0" w:space="0" w:color="auto"/>
        <w:left w:val="none" w:sz="0" w:space="0" w:color="auto"/>
        <w:bottom w:val="none" w:sz="0" w:space="0" w:color="auto"/>
        <w:right w:val="none" w:sz="0" w:space="0" w:color="auto"/>
      </w:divBdr>
    </w:div>
    <w:div w:id="212354111">
      <w:bodyDiv w:val="1"/>
      <w:marLeft w:val="0"/>
      <w:marRight w:val="0"/>
      <w:marTop w:val="0"/>
      <w:marBottom w:val="0"/>
      <w:divBdr>
        <w:top w:val="none" w:sz="0" w:space="0" w:color="auto"/>
        <w:left w:val="none" w:sz="0" w:space="0" w:color="auto"/>
        <w:bottom w:val="none" w:sz="0" w:space="0" w:color="auto"/>
        <w:right w:val="none" w:sz="0" w:space="0" w:color="auto"/>
      </w:divBdr>
    </w:div>
    <w:div w:id="212809206">
      <w:bodyDiv w:val="1"/>
      <w:marLeft w:val="0"/>
      <w:marRight w:val="0"/>
      <w:marTop w:val="0"/>
      <w:marBottom w:val="0"/>
      <w:divBdr>
        <w:top w:val="none" w:sz="0" w:space="0" w:color="auto"/>
        <w:left w:val="none" w:sz="0" w:space="0" w:color="auto"/>
        <w:bottom w:val="none" w:sz="0" w:space="0" w:color="auto"/>
        <w:right w:val="none" w:sz="0" w:space="0" w:color="auto"/>
      </w:divBdr>
    </w:div>
    <w:div w:id="213783586">
      <w:bodyDiv w:val="1"/>
      <w:marLeft w:val="0"/>
      <w:marRight w:val="0"/>
      <w:marTop w:val="0"/>
      <w:marBottom w:val="0"/>
      <w:divBdr>
        <w:top w:val="none" w:sz="0" w:space="0" w:color="auto"/>
        <w:left w:val="none" w:sz="0" w:space="0" w:color="auto"/>
        <w:bottom w:val="none" w:sz="0" w:space="0" w:color="auto"/>
        <w:right w:val="none" w:sz="0" w:space="0" w:color="auto"/>
      </w:divBdr>
    </w:div>
    <w:div w:id="213976631">
      <w:bodyDiv w:val="1"/>
      <w:marLeft w:val="0"/>
      <w:marRight w:val="0"/>
      <w:marTop w:val="0"/>
      <w:marBottom w:val="0"/>
      <w:divBdr>
        <w:top w:val="none" w:sz="0" w:space="0" w:color="auto"/>
        <w:left w:val="none" w:sz="0" w:space="0" w:color="auto"/>
        <w:bottom w:val="none" w:sz="0" w:space="0" w:color="auto"/>
        <w:right w:val="none" w:sz="0" w:space="0" w:color="auto"/>
      </w:divBdr>
    </w:div>
    <w:div w:id="214124262">
      <w:bodyDiv w:val="1"/>
      <w:marLeft w:val="0"/>
      <w:marRight w:val="0"/>
      <w:marTop w:val="0"/>
      <w:marBottom w:val="0"/>
      <w:divBdr>
        <w:top w:val="none" w:sz="0" w:space="0" w:color="auto"/>
        <w:left w:val="none" w:sz="0" w:space="0" w:color="auto"/>
        <w:bottom w:val="none" w:sz="0" w:space="0" w:color="auto"/>
        <w:right w:val="none" w:sz="0" w:space="0" w:color="auto"/>
      </w:divBdr>
    </w:div>
    <w:div w:id="214395736">
      <w:bodyDiv w:val="1"/>
      <w:marLeft w:val="0"/>
      <w:marRight w:val="0"/>
      <w:marTop w:val="0"/>
      <w:marBottom w:val="0"/>
      <w:divBdr>
        <w:top w:val="none" w:sz="0" w:space="0" w:color="auto"/>
        <w:left w:val="none" w:sz="0" w:space="0" w:color="auto"/>
        <w:bottom w:val="none" w:sz="0" w:space="0" w:color="auto"/>
        <w:right w:val="none" w:sz="0" w:space="0" w:color="auto"/>
      </w:divBdr>
    </w:div>
    <w:div w:id="214700904">
      <w:bodyDiv w:val="1"/>
      <w:marLeft w:val="0"/>
      <w:marRight w:val="0"/>
      <w:marTop w:val="0"/>
      <w:marBottom w:val="0"/>
      <w:divBdr>
        <w:top w:val="none" w:sz="0" w:space="0" w:color="auto"/>
        <w:left w:val="none" w:sz="0" w:space="0" w:color="auto"/>
        <w:bottom w:val="none" w:sz="0" w:space="0" w:color="auto"/>
        <w:right w:val="none" w:sz="0" w:space="0" w:color="auto"/>
      </w:divBdr>
    </w:div>
    <w:div w:id="214852505">
      <w:bodyDiv w:val="1"/>
      <w:marLeft w:val="0"/>
      <w:marRight w:val="0"/>
      <w:marTop w:val="0"/>
      <w:marBottom w:val="0"/>
      <w:divBdr>
        <w:top w:val="none" w:sz="0" w:space="0" w:color="auto"/>
        <w:left w:val="none" w:sz="0" w:space="0" w:color="auto"/>
        <w:bottom w:val="none" w:sz="0" w:space="0" w:color="auto"/>
        <w:right w:val="none" w:sz="0" w:space="0" w:color="auto"/>
      </w:divBdr>
    </w:div>
    <w:div w:id="215549648">
      <w:bodyDiv w:val="1"/>
      <w:marLeft w:val="0"/>
      <w:marRight w:val="0"/>
      <w:marTop w:val="0"/>
      <w:marBottom w:val="0"/>
      <w:divBdr>
        <w:top w:val="none" w:sz="0" w:space="0" w:color="auto"/>
        <w:left w:val="none" w:sz="0" w:space="0" w:color="auto"/>
        <w:bottom w:val="none" w:sz="0" w:space="0" w:color="auto"/>
        <w:right w:val="none" w:sz="0" w:space="0" w:color="auto"/>
      </w:divBdr>
    </w:div>
    <w:div w:id="215895400">
      <w:bodyDiv w:val="1"/>
      <w:marLeft w:val="0"/>
      <w:marRight w:val="0"/>
      <w:marTop w:val="0"/>
      <w:marBottom w:val="0"/>
      <w:divBdr>
        <w:top w:val="none" w:sz="0" w:space="0" w:color="auto"/>
        <w:left w:val="none" w:sz="0" w:space="0" w:color="auto"/>
        <w:bottom w:val="none" w:sz="0" w:space="0" w:color="auto"/>
        <w:right w:val="none" w:sz="0" w:space="0" w:color="auto"/>
      </w:divBdr>
    </w:div>
    <w:div w:id="216430910">
      <w:bodyDiv w:val="1"/>
      <w:marLeft w:val="0"/>
      <w:marRight w:val="0"/>
      <w:marTop w:val="0"/>
      <w:marBottom w:val="0"/>
      <w:divBdr>
        <w:top w:val="none" w:sz="0" w:space="0" w:color="auto"/>
        <w:left w:val="none" w:sz="0" w:space="0" w:color="auto"/>
        <w:bottom w:val="none" w:sz="0" w:space="0" w:color="auto"/>
        <w:right w:val="none" w:sz="0" w:space="0" w:color="auto"/>
      </w:divBdr>
    </w:div>
    <w:div w:id="216556261">
      <w:bodyDiv w:val="1"/>
      <w:marLeft w:val="0"/>
      <w:marRight w:val="0"/>
      <w:marTop w:val="0"/>
      <w:marBottom w:val="0"/>
      <w:divBdr>
        <w:top w:val="none" w:sz="0" w:space="0" w:color="auto"/>
        <w:left w:val="none" w:sz="0" w:space="0" w:color="auto"/>
        <w:bottom w:val="none" w:sz="0" w:space="0" w:color="auto"/>
        <w:right w:val="none" w:sz="0" w:space="0" w:color="auto"/>
      </w:divBdr>
    </w:div>
    <w:div w:id="216626273">
      <w:bodyDiv w:val="1"/>
      <w:marLeft w:val="0"/>
      <w:marRight w:val="0"/>
      <w:marTop w:val="0"/>
      <w:marBottom w:val="0"/>
      <w:divBdr>
        <w:top w:val="none" w:sz="0" w:space="0" w:color="auto"/>
        <w:left w:val="none" w:sz="0" w:space="0" w:color="auto"/>
        <w:bottom w:val="none" w:sz="0" w:space="0" w:color="auto"/>
        <w:right w:val="none" w:sz="0" w:space="0" w:color="auto"/>
      </w:divBdr>
    </w:div>
    <w:div w:id="216669834">
      <w:bodyDiv w:val="1"/>
      <w:marLeft w:val="0"/>
      <w:marRight w:val="0"/>
      <w:marTop w:val="0"/>
      <w:marBottom w:val="0"/>
      <w:divBdr>
        <w:top w:val="none" w:sz="0" w:space="0" w:color="auto"/>
        <w:left w:val="none" w:sz="0" w:space="0" w:color="auto"/>
        <w:bottom w:val="none" w:sz="0" w:space="0" w:color="auto"/>
        <w:right w:val="none" w:sz="0" w:space="0" w:color="auto"/>
      </w:divBdr>
    </w:div>
    <w:div w:id="216934187">
      <w:bodyDiv w:val="1"/>
      <w:marLeft w:val="0"/>
      <w:marRight w:val="0"/>
      <w:marTop w:val="0"/>
      <w:marBottom w:val="0"/>
      <w:divBdr>
        <w:top w:val="none" w:sz="0" w:space="0" w:color="auto"/>
        <w:left w:val="none" w:sz="0" w:space="0" w:color="auto"/>
        <w:bottom w:val="none" w:sz="0" w:space="0" w:color="auto"/>
        <w:right w:val="none" w:sz="0" w:space="0" w:color="auto"/>
      </w:divBdr>
    </w:div>
    <w:div w:id="217134480">
      <w:bodyDiv w:val="1"/>
      <w:marLeft w:val="0"/>
      <w:marRight w:val="0"/>
      <w:marTop w:val="0"/>
      <w:marBottom w:val="0"/>
      <w:divBdr>
        <w:top w:val="none" w:sz="0" w:space="0" w:color="auto"/>
        <w:left w:val="none" w:sz="0" w:space="0" w:color="auto"/>
        <w:bottom w:val="none" w:sz="0" w:space="0" w:color="auto"/>
        <w:right w:val="none" w:sz="0" w:space="0" w:color="auto"/>
      </w:divBdr>
    </w:div>
    <w:div w:id="217472631">
      <w:bodyDiv w:val="1"/>
      <w:marLeft w:val="0"/>
      <w:marRight w:val="0"/>
      <w:marTop w:val="0"/>
      <w:marBottom w:val="0"/>
      <w:divBdr>
        <w:top w:val="none" w:sz="0" w:space="0" w:color="auto"/>
        <w:left w:val="none" w:sz="0" w:space="0" w:color="auto"/>
        <w:bottom w:val="none" w:sz="0" w:space="0" w:color="auto"/>
        <w:right w:val="none" w:sz="0" w:space="0" w:color="auto"/>
      </w:divBdr>
    </w:div>
    <w:div w:id="217473755">
      <w:bodyDiv w:val="1"/>
      <w:marLeft w:val="0"/>
      <w:marRight w:val="0"/>
      <w:marTop w:val="0"/>
      <w:marBottom w:val="0"/>
      <w:divBdr>
        <w:top w:val="none" w:sz="0" w:space="0" w:color="auto"/>
        <w:left w:val="none" w:sz="0" w:space="0" w:color="auto"/>
        <w:bottom w:val="none" w:sz="0" w:space="0" w:color="auto"/>
        <w:right w:val="none" w:sz="0" w:space="0" w:color="auto"/>
      </w:divBdr>
    </w:div>
    <w:div w:id="217742504">
      <w:bodyDiv w:val="1"/>
      <w:marLeft w:val="0"/>
      <w:marRight w:val="0"/>
      <w:marTop w:val="0"/>
      <w:marBottom w:val="0"/>
      <w:divBdr>
        <w:top w:val="none" w:sz="0" w:space="0" w:color="auto"/>
        <w:left w:val="none" w:sz="0" w:space="0" w:color="auto"/>
        <w:bottom w:val="none" w:sz="0" w:space="0" w:color="auto"/>
        <w:right w:val="none" w:sz="0" w:space="0" w:color="auto"/>
      </w:divBdr>
    </w:div>
    <w:div w:id="217936760">
      <w:bodyDiv w:val="1"/>
      <w:marLeft w:val="0"/>
      <w:marRight w:val="0"/>
      <w:marTop w:val="0"/>
      <w:marBottom w:val="0"/>
      <w:divBdr>
        <w:top w:val="none" w:sz="0" w:space="0" w:color="auto"/>
        <w:left w:val="none" w:sz="0" w:space="0" w:color="auto"/>
        <w:bottom w:val="none" w:sz="0" w:space="0" w:color="auto"/>
        <w:right w:val="none" w:sz="0" w:space="0" w:color="auto"/>
      </w:divBdr>
    </w:div>
    <w:div w:id="218320803">
      <w:bodyDiv w:val="1"/>
      <w:marLeft w:val="0"/>
      <w:marRight w:val="0"/>
      <w:marTop w:val="0"/>
      <w:marBottom w:val="0"/>
      <w:divBdr>
        <w:top w:val="none" w:sz="0" w:space="0" w:color="auto"/>
        <w:left w:val="none" w:sz="0" w:space="0" w:color="auto"/>
        <w:bottom w:val="none" w:sz="0" w:space="0" w:color="auto"/>
        <w:right w:val="none" w:sz="0" w:space="0" w:color="auto"/>
      </w:divBdr>
    </w:div>
    <w:div w:id="218514016">
      <w:bodyDiv w:val="1"/>
      <w:marLeft w:val="0"/>
      <w:marRight w:val="0"/>
      <w:marTop w:val="0"/>
      <w:marBottom w:val="0"/>
      <w:divBdr>
        <w:top w:val="none" w:sz="0" w:space="0" w:color="auto"/>
        <w:left w:val="none" w:sz="0" w:space="0" w:color="auto"/>
        <w:bottom w:val="none" w:sz="0" w:space="0" w:color="auto"/>
        <w:right w:val="none" w:sz="0" w:space="0" w:color="auto"/>
      </w:divBdr>
    </w:div>
    <w:div w:id="218906715">
      <w:bodyDiv w:val="1"/>
      <w:marLeft w:val="0"/>
      <w:marRight w:val="0"/>
      <w:marTop w:val="0"/>
      <w:marBottom w:val="0"/>
      <w:divBdr>
        <w:top w:val="none" w:sz="0" w:space="0" w:color="auto"/>
        <w:left w:val="none" w:sz="0" w:space="0" w:color="auto"/>
        <w:bottom w:val="none" w:sz="0" w:space="0" w:color="auto"/>
        <w:right w:val="none" w:sz="0" w:space="0" w:color="auto"/>
      </w:divBdr>
    </w:div>
    <w:div w:id="219486598">
      <w:bodyDiv w:val="1"/>
      <w:marLeft w:val="0"/>
      <w:marRight w:val="0"/>
      <w:marTop w:val="0"/>
      <w:marBottom w:val="0"/>
      <w:divBdr>
        <w:top w:val="none" w:sz="0" w:space="0" w:color="auto"/>
        <w:left w:val="none" w:sz="0" w:space="0" w:color="auto"/>
        <w:bottom w:val="none" w:sz="0" w:space="0" w:color="auto"/>
        <w:right w:val="none" w:sz="0" w:space="0" w:color="auto"/>
      </w:divBdr>
    </w:div>
    <w:div w:id="219677650">
      <w:bodyDiv w:val="1"/>
      <w:marLeft w:val="0"/>
      <w:marRight w:val="0"/>
      <w:marTop w:val="0"/>
      <w:marBottom w:val="0"/>
      <w:divBdr>
        <w:top w:val="none" w:sz="0" w:space="0" w:color="auto"/>
        <w:left w:val="none" w:sz="0" w:space="0" w:color="auto"/>
        <w:bottom w:val="none" w:sz="0" w:space="0" w:color="auto"/>
        <w:right w:val="none" w:sz="0" w:space="0" w:color="auto"/>
      </w:divBdr>
    </w:div>
    <w:div w:id="219945231">
      <w:bodyDiv w:val="1"/>
      <w:marLeft w:val="0"/>
      <w:marRight w:val="0"/>
      <w:marTop w:val="0"/>
      <w:marBottom w:val="0"/>
      <w:divBdr>
        <w:top w:val="none" w:sz="0" w:space="0" w:color="auto"/>
        <w:left w:val="none" w:sz="0" w:space="0" w:color="auto"/>
        <w:bottom w:val="none" w:sz="0" w:space="0" w:color="auto"/>
        <w:right w:val="none" w:sz="0" w:space="0" w:color="auto"/>
      </w:divBdr>
    </w:div>
    <w:div w:id="220138825">
      <w:bodyDiv w:val="1"/>
      <w:marLeft w:val="0"/>
      <w:marRight w:val="0"/>
      <w:marTop w:val="0"/>
      <w:marBottom w:val="0"/>
      <w:divBdr>
        <w:top w:val="none" w:sz="0" w:space="0" w:color="auto"/>
        <w:left w:val="none" w:sz="0" w:space="0" w:color="auto"/>
        <w:bottom w:val="none" w:sz="0" w:space="0" w:color="auto"/>
        <w:right w:val="none" w:sz="0" w:space="0" w:color="auto"/>
      </w:divBdr>
    </w:div>
    <w:div w:id="220557296">
      <w:bodyDiv w:val="1"/>
      <w:marLeft w:val="0"/>
      <w:marRight w:val="0"/>
      <w:marTop w:val="0"/>
      <w:marBottom w:val="0"/>
      <w:divBdr>
        <w:top w:val="none" w:sz="0" w:space="0" w:color="auto"/>
        <w:left w:val="none" w:sz="0" w:space="0" w:color="auto"/>
        <w:bottom w:val="none" w:sz="0" w:space="0" w:color="auto"/>
        <w:right w:val="none" w:sz="0" w:space="0" w:color="auto"/>
      </w:divBdr>
    </w:div>
    <w:div w:id="220873257">
      <w:bodyDiv w:val="1"/>
      <w:marLeft w:val="0"/>
      <w:marRight w:val="0"/>
      <w:marTop w:val="0"/>
      <w:marBottom w:val="0"/>
      <w:divBdr>
        <w:top w:val="none" w:sz="0" w:space="0" w:color="auto"/>
        <w:left w:val="none" w:sz="0" w:space="0" w:color="auto"/>
        <w:bottom w:val="none" w:sz="0" w:space="0" w:color="auto"/>
        <w:right w:val="none" w:sz="0" w:space="0" w:color="auto"/>
      </w:divBdr>
    </w:div>
    <w:div w:id="221068417">
      <w:bodyDiv w:val="1"/>
      <w:marLeft w:val="0"/>
      <w:marRight w:val="0"/>
      <w:marTop w:val="0"/>
      <w:marBottom w:val="0"/>
      <w:divBdr>
        <w:top w:val="none" w:sz="0" w:space="0" w:color="auto"/>
        <w:left w:val="none" w:sz="0" w:space="0" w:color="auto"/>
        <w:bottom w:val="none" w:sz="0" w:space="0" w:color="auto"/>
        <w:right w:val="none" w:sz="0" w:space="0" w:color="auto"/>
      </w:divBdr>
    </w:div>
    <w:div w:id="221214758">
      <w:bodyDiv w:val="1"/>
      <w:marLeft w:val="0"/>
      <w:marRight w:val="0"/>
      <w:marTop w:val="0"/>
      <w:marBottom w:val="0"/>
      <w:divBdr>
        <w:top w:val="none" w:sz="0" w:space="0" w:color="auto"/>
        <w:left w:val="none" w:sz="0" w:space="0" w:color="auto"/>
        <w:bottom w:val="none" w:sz="0" w:space="0" w:color="auto"/>
        <w:right w:val="none" w:sz="0" w:space="0" w:color="auto"/>
      </w:divBdr>
    </w:div>
    <w:div w:id="221255093">
      <w:bodyDiv w:val="1"/>
      <w:marLeft w:val="0"/>
      <w:marRight w:val="0"/>
      <w:marTop w:val="0"/>
      <w:marBottom w:val="0"/>
      <w:divBdr>
        <w:top w:val="none" w:sz="0" w:space="0" w:color="auto"/>
        <w:left w:val="none" w:sz="0" w:space="0" w:color="auto"/>
        <w:bottom w:val="none" w:sz="0" w:space="0" w:color="auto"/>
        <w:right w:val="none" w:sz="0" w:space="0" w:color="auto"/>
      </w:divBdr>
    </w:div>
    <w:div w:id="221603841">
      <w:bodyDiv w:val="1"/>
      <w:marLeft w:val="0"/>
      <w:marRight w:val="0"/>
      <w:marTop w:val="0"/>
      <w:marBottom w:val="0"/>
      <w:divBdr>
        <w:top w:val="none" w:sz="0" w:space="0" w:color="auto"/>
        <w:left w:val="none" w:sz="0" w:space="0" w:color="auto"/>
        <w:bottom w:val="none" w:sz="0" w:space="0" w:color="auto"/>
        <w:right w:val="none" w:sz="0" w:space="0" w:color="auto"/>
      </w:divBdr>
    </w:div>
    <w:div w:id="221645888">
      <w:bodyDiv w:val="1"/>
      <w:marLeft w:val="0"/>
      <w:marRight w:val="0"/>
      <w:marTop w:val="0"/>
      <w:marBottom w:val="0"/>
      <w:divBdr>
        <w:top w:val="none" w:sz="0" w:space="0" w:color="auto"/>
        <w:left w:val="none" w:sz="0" w:space="0" w:color="auto"/>
        <w:bottom w:val="none" w:sz="0" w:space="0" w:color="auto"/>
        <w:right w:val="none" w:sz="0" w:space="0" w:color="auto"/>
      </w:divBdr>
    </w:div>
    <w:div w:id="222374065">
      <w:bodyDiv w:val="1"/>
      <w:marLeft w:val="0"/>
      <w:marRight w:val="0"/>
      <w:marTop w:val="0"/>
      <w:marBottom w:val="0"/>
      <w:divBdr>
        <w:top w:val="none" w:sz="0" w:space="0" w:color="auto"/>
        <w:left w:val="none" w:sz="0" w:space="0" w:color="auto"/>
        <w:bottom w:val="none" w:sz="0" w:space="0" w:color="auto"/>
        <w:right w:val="none" w:sz="0" w:space="0" w:color="auto"/>
      </w:divBdr>
    </w:div>
    <w:div w:id="222565929">
      <w:bodyDiv w:val="1"/>
      <w:marLeft w:val="0"/>
      <w:marRight w:val="0"/>
      <w:marTop w:val="0"/>
      <w:marBottom w:val="0"/>
      <w:divBdr>
        <w:top w:val="none" w:sz="0" w:space="0" w:color="auto"/>
        <w:left w:val="none" w:sz="0" w:space="0" w:color="auto"/>
        <w:bottom w:val="none" w:sz="0" w:space="0" w:color="auto"/>
        <w:right w:val="none" w:sz="0" w:space="0" w:color="auto"/>
      </w:divBdr>
    </w:div>
    <w:div w:id="222957040">
      <w:bodyDiv w:val="1"/>
      <w:marLeft w:val="0"/>
      <w:marRight w:val="0"/>
      <w:marTop w:val="0"/>
      <w:marBottom w:val="0"/>
      <w:divBdr>
        <w:top w:val="none" w:sz="0" w:space="0" w:color="auto"/>
        <w:left w:val="none" w:sz="0" w:space="0" w:color="auto"/>
        <w:bottom w:val="none" w:sz="0" w:space="0" w:color="auto"/>
        <w:right w:val="none" w:sz="0" w:space="0" w:color="auto"/>
      </w:divBdr>
    </w:div>
    <w:div w:id="223493561">
      <w:bodyDiv w:val="1"/>
      <w:marLeft w:val="0"/>
      <w:marRight w:val="0"/>
      <w:marTop w:val="0"/>
      <w:marBottom w:val="0"/>
      <w:divBdr>
        <w:top w:val="none" w:sz="0" w:space="0" w:color="auto"/>
        <w:left w:val="none" w:sz="0" w:space="0" w:color="auto"/>
        <w:bottom w:val="none" w:sz="0" w:space="0" w:color="auto"/>
        <w:right w:val="none" w:sz="0" w:space="0" w:color="auto"/>
      </w:divBdr>
    </w:div>
    <w:div w:id="223562607">
      <w:bodyDiv w:val="1"/>
      <w:marLeft w:val="0"/>
      <w:marRight w:val="0"/>
      <w:marTop w:val="0"/>
      <w:marBottom w:val="0"/>
      <w:divBdr>
        <w:top w:val="none" w:sz="0" w:space="0" w:color="auto"/>
        <w:left w:val="none" w:sz="0" w:space="0" w:color="auto"/>
        <w:bottom w:val="none" w:sz="0" w:space="0" w:color="auto"/>
        <w:right w:val="none" w:sz="0" w:space="0" w:color="auto"/>
      </w:divBdr>
    </w:div>
    <w:div w:id="223564138">
      <w:bodyDiv w:val="1"/>
      <w:marLeft w:val="0"/>
      <w:marRight w:val="0"/>
      <w:marTop w:val="0"/>
      <w:marBottom w:val="0"/>
      <w:divBdr>
        <w:top w:val="none" w:sz="0" w:space="0" w:color="auto"/>
        <w:left w:val="none" w:sz="0" w:space="0" w:color="auto"/>
        <w:bottom w:val="none" w:sz="0" w:space="0" w:color="auto"/>
        <w:right w:val="none" w:sz="0" w:space="0" w:color="auto"/>
      </w:divBdr>
    </w:div>
    <w:div w:id="223637772">
      <w:bodyDiv w:val="1"/>
      <w:marLeft w:val="0"/>
      <w:marRight w:val="0"/>
      <w:marTop w:val="0"/>
      <w:marBottom w:val="0"/>
      <w:divBdr>
        <w:top w:val="none" w:sz="0" w:space="0" w:color="auto"/>
        <w:left w:val="none" w:sz="0" w:space="0" w:color="auto"/>
        <w:bottom w:val="none" w:sz="0" w:space="0" w:color="auto"/>
        <w:right w:val="none" w:sz="0" w:space="0" w:color="auto"/>
      </w:divBdr>
    </w:div>
    <w:div w:id="223830940">
      <w:bodyDiv w:val="1"/>
      <w:marLeft w:val="0"/>
      <w:marRight w:val="0"/>
      <w:marTop w:val="0"/>
      <w:marBottom w:val="0"/>
      <w:divBdr>
        <w:top w:val="none" w:sz="0" w:space="0" w:color="auto"/>
        <w:left w:val="none" w:sz="0" w:space="0" w:color="auto"/>
        <w:bottom w:val="none" w:sz="0" w:space="0" w:color="auto"/>
        <w:right w:val="none" w:sz="0" w:space="0" w:color="auto"/>
      </w:divBdr>
    </w:div>
    <w:div w:id="224068468">
      <w:bodyDiv w:val="1"/>
      <w:marLeft w:val="0"/>
      <w:marRight w:val="0"/>
      <w:marTop w:val="0"/>
      <w:marBottom w:val="0"/>
      <w:divBdr>
        <w:top w:val="none" w:sz="0" w:space="0" w:color="auto"/>
        <w:left w:val="none" w:sz="0" w:space="0" w:color="auto"/>
        <w:bottom w:val="none" w:sz="0" w:space="0" w:color="auto"/>
        <w:right w:val="none" w:sz="0" w:space="0" w:color="auto"/>
      </w:divBdr>
    </w:div>
    <w:div w:id="224075068">
      <w:bodyDiv w:val="1"/>
      <w:marLeft w:val="0"/>
      <w:marRight w:val="0"/>
      <w:marTop w:val="0"/>
      <w:marBottom w:val="0"/>
      <w:divBdr>
        <w:top w:val="none" w:sz="0" w:space="0" w:color="auto"/>
        <w:left w:val="none" w:sz="0" w:space="0" w:color="auto"/>
        <w:bottom w:val="none" w:sz="0" w:space="0" w:color="auto"/>
        <w:right w:val="none" w:sz="0" w:space="0" w:color="auto"/>
      </w:divBdr>
    </w:div>
    <w:div w:id="224684803">
      <w:bodyDiv w:val="1"/>
      <w:marLeft w:val="0"/>
      <w:marRight w:val="0"/>
      <w:marTop w:val="0"/>
      <w:marBottom w:val="0"/>
      <w:divBdr>
        <w:top w:val="none" w:sz="0" w:space="0" w:color="auto"/>
        <w:left w:val="none" w:sz="0" w:space="0" w:color="auto"/>
        <w:bottom w:val="none" w:sz="0" w:space="0" w:color="auto"/>
        <w:right w:val="none" w:sz="0" w:space="0" w:color="auto"/>
      </w:divBdr>
    </w:div>
    <w:div w:id="224723913">
      <w:bodyDiv w:val="1"/>
      <w:marLeft w:val="0"/>
      <w:marRight w:val="0"/>
      <w:marTop w:val="0"/>
      <w:marBottom w:val="0"/>
      <w:divBdr>
        <w:top w:val="none" w:sz="0" w:space="0" w:color="auto"/>
        <w:left w:val="none" w:sz="0" w:space="0" w:color="auto"/>
        <w:bottom w:val="none" w:sz="0" w:space="0" w:color="auto"/>
        <w:right w:val="none" w:sz="0" w:space="0" w:color="auto"/>
      </w:divBdr>
    </w:div>
    <w:div w:id="225065672">
      <w:bodyDiv w:val="1"/>
      <w:marLeft w:val="0"/>
      <w:marRight w:val="0"/>
      <w:marTop w:val="0"/>
      <w:marBottom w:val="0"/>
      <w:divBdr>
        <w:top w:val="none" w:sz="0" w:space="0" w:color="auto"/>
        <w:left w:val="none" w:sz="0" w:space="0" w:color="auto"/>
        <w:bottom w:val="none" w:sz="0" w:space="0" w:color="auto"/>
        <w:right w:val="none" w:sz="0" w:space="0" w:color="auto"/>
      </w:divBdr>
    </w:div>
    <w:div w:id="225070845">
      <w:bodyDiv w:val="1"/>
      <w:marLeft w:val="0"/>
      <w:marRight w:val="0"/>
      <w:marTop w:val="0"/>
      <w:marBottom w:val="0"/>
      <w:divBdr>
        <w:top w:val="none" w:sz="0" w:space="0" w:color="auto"/>
        <w:left w:val="none" w:sz="0" w:space="0" w:color="auto"/>
        <w:bottom w:val="none" w:sz="0" w:space="0" w:color="auto"/>
        <w:right w:val="none" w:sz="0" w:space="0" w:color="auto"/>
      </w:divBdr>
    </w:div>
    <w:div w:id="225653892">
      <w:bodyDiv w:val="1"/>
      <w:marLeft w:val="0"/>
      <w:marRight w:val="0"/>
      <w:marTop w:val="0"/>
      <w:marBottom w:val="0"/>
      <w:divBdr>
        <w:top w:val="none" w:sz="0" w:space="0" w:color="auto"/>
        <w:left w:val="none" w:sz="0" w:space="0" w:color="auto"/>
        <w:bottom w:val="none" w:sz="0" w:space="0" w:color="auto"/>
        <w:right w:val="none" w:sz="0" w:space="0" w:color="auto"/>
      </w:divBdr>
    </w:div>
    <w:div w:id="226039634">
      <w:bodyDiv w:val="1"/>
      <w:marLeft w:val="0"/>
      <w:marRight w:val="0"/>
      <w:marTop w:val="0"/>
      <w:marBottom w:val="0"/>
      <w:divBdr>
        <w:top w:val="none" w:sz="0" w:space="0" w:color="auto"/>
        <w:left w:val="none" w:sz="0" w:space="0" w:color="auto"/>
        <w:bottom w:val="none" w:sz="0" w:space="0" w:color="auto"/>
        <w:right w:val="none" w:sz="0" w:space="0" w:color="auto"/>
      </w:divBdr>
    </w:div>
    <w:div w:id="226262074">
      <w:bodyDiv w:val="1"/>
      <w:marLeft w:val="0"/>
      <w:marRight w:val="0"/>
      <w:marTop w:val="0"/>
      <w:marBottom w:val="0"/>
      <w:divBdr>
        <w:top w:val="none" w:sz="0" w:space="0" w:color="auto"/>
        <w:left w:val="none" w:sz="0" w:space="0" w:color="auto"/>
        <w:bottom w:val="none" w:sz="0" w:space="0" w:color="auto"/>
        <w:right w:val="none" w:sz="0" w:space="0" w:color="auto"/>
      </w:divBdr>
    </w:div>
    <w:div w:id="226498856">
      <w:bodyDiv w:val="1"/>
      <w:marLeft w:val="0"/>
      <w:marRight w:val="0"/>
      <w:marTop w:val="0"/>
      <w:marBottom w:val="0"/>
      <w:divBdr>
        <w:top w:val="none" w:sz="0" w:space="0" w:color="auto"/>
        <w:left w:val="none" w:sz="0" w:space="0" w:color="auto"/>
        <w:bottom w:val="none" w:sz="0" w:space="0" w:color="auto"/>
        <w:right w:val="none" w:sz="0" w:space="0" w:color="auto"/>
      </w:divBdr>
    </w:div>
    <w:div w:id="227112038">
      <w:bodyDiv w:val="1"/>
      <w:marLeft w:val="0"/>
      <w:marRight w:val="0"/>
      <w:marTop w:val="0"/>
      <w:marBottom w:val="0"/>
      <w:divBdr>
        <w:top w:val="none" w:sz="0" w:space="0" w:color="auto"/>
        <w:left w:val="none" w:sz="0" w:space="0" w:color="auto"/>
        <w:bottom w:val="none" w:sz="0" w:space="0" w:color="auto"/>
        <w:right w:val="none" w:sz="0" w:space="0" w:color="auto"/>
      </w:divBdr>
    </w:div>
    <w:div w:id="227227434">
      <w:bodyDiv w:val="1"/>
      <w:marLeft w:val="0"/>
      <w:marRight w:val="0"/>
      <w:marTop w:val="0"/>
      <w:marBottom w:val="0"/>
      <w:divBdr>
        <w:top w:val="none" w:sz="0" w:space="0" w:color="auto"/>
        <w:left w:val="none" w:sz="0" w:space="0" w:color="auto"/>
        <w:bottom w:val="none" w:sz="0" w:space="0" w:color="auto"/>
        <w:right w:val="none" w:sz="0" w:space="0" w:color="auto"/>
      </w:divBdr>
    </w:div>
    <w:div w:id="227810800">
      <w:bodyDiv w:val="1"/>
      <w:marLeft w:val="0"/>
      <w:marRight w:val="0"/>
      <w:marTop w:val="0"/>
      <w:marBottom w:val="0"/>
      <w:divBdr>
        <w:top w:val="none" w:sz="0" w:space="0" w:color="auto"/>
        <w:left w:val="none" w:sz="0" w:space="0" w:color="auto"/>
        <w:bottom w:val="none" w:sz="0" w:space="0" w:color="auto"/>
        <w:right w:val="none" w:sz="0" w:space="0" w:color="auto"/>
      </w:divBdr>
    </w:div>
    <w:div w:id="228077821">
      <w:bodyDiv w:val="1"/>
      <w:marLeft w:val="0"/>
      <w:marRight w:val="0"/>
      <w:marTop w:val="0"/>
      <w:marBottom w:val="0"/>
      <w:divBdr>
        <w:top w:val="none" w:sz="0" w:space="0" w:color="auto"/>
        <w:left w:val="none" w:sz="0" w:space="0" w:color="auto"/>
        <w:bottom w:val="none" w:sz="0" w:space="0" w:color="auto"/>
        <w:right w:val="none" w:sz="0" w:space="0" w:color="auto"/>
      </w:divBdr>
    </w:div>
    <w:div w:id="228152640">
      <w:bodyDiv w:val="1"/>
      <w:marLeft w:val="0"/>
      <w:marRight w:val="0"/>
      <w:marTop w:val="0"/>
      <w:marBottom w:val="0"/>
      <w:divBdr>
        <w:top w:val="none" w:sz="0" w:space="0" w:color="auto"/>
        <w:left w:val="none" w:sz="0" w:space="0" w:color="auto"/>
        <w:bottom w:val="none" w:sz="0" w:space="0" w:color="auto"/>
        <w:right w:val="none" w:sz="0" w:space="0" w:color="auto"/>
      </w:divBdr>
    </w:div>
    <w:div w:id="228272381">
      <w:bodyDiv w:val="1"/>
      <w:marLeft w:val="0"/>
      <w:marRight w:val="0"/>
      <w:marTop w:val="0"/>
      <w:marBottom w:val="0"/>
      <w:divBdr>
        <w:top w:val="none" w:sz="0" w:space="0" w:color="auto"/>
        <w:left w:val="none" w:sz="0" w:space="0" w:color="auto"/>
        <w:bottom w:val="none" w:sz="0" w:space="0" w:color="auto"/>
        <w:right w:val="none" w:sz="0" w:space="0" w:color="auto"/>
      </w:divBdr>
    </w:div>
    <w:div w:id="228419594">
      <w:bodyDiv w:val="1"/>
      <w:marLeft w:val="0"/>
      <w:marRight w:val="0"/>
      <w:marTop w:val="0"/>
      <w:marBottom w:val="0"/>
      <w:divBdr>
        <w:top w:val="none" w:sz="0" w:space="0" w:color="auto"/>
        <w:left w:val="none" w:sz="0" w:space="0" w:color="auto"/>
        <w:bottom w:val="none" w:sz="0" w:space="0" w:color="auto"/>
        <w:right w:val="none" w:sz="0" w:space="0" w:color="auto"/>
      </w:divBdr>
    </w:div>
    <w:div w:id="228541437">
      <w:bodyDiv w:val="1"/>
      <w:marLeft w:val="0"/>
      <w:marRight w:val="0"/>
      <w:marTop w:val="0"/>
      <w:marBottom w:val="0"/>
      <w:divBdr>
        <w:top w:val="none" w:sz="0" w:space="0" w:color="auto"/>
        <w:left w:val="none" w:sz="0" w:space="0" w:color="auto"/>
        <w:bottom w:val="none" w:sz="0" w:space="0" w:color="auto"/>
        <w:right w:val="none" w:sz="0" w:space="0" w:color="auto"/>
      </w:divBdr>
    </w:div>
    <w:div w:id="228612570">
      <w:bodyDiv w:val="1"/>
      <w:marLeft w:val="0"/>
      <w:marRight w:val="0"/>
      <w:marTop w:val="0"/>
      <w:marBottom w:val="0"/>
      <w:divBdr>
        <w:top w:val="none" w:sz="0" w:space="0" w:color="auto"/>
        <w:left w:val="none" w:sz="0" w:space="0" w:color="auto"/>
        <w:bottom w:val="none" w:sz="0" w:space="0" w:color="auto"/>
        <w:right w:val="none" w:sz="0" w:space="0" w:color="auto"/>
      </w:divBdr>
    </w:div>
    <w:div w:id="228736349">
      <w:bodyDiv w:val="1"/>
      <w:marLeft w:val="0"/>
      <w:marRight w:val="0"/>
      <w:marTop w:val="0"/>
      <w:marBottom w:val="0"/>
      <w:divBdr>
        <w:top w:val="none" w:sz="0" w:space="0" w:color="auto"/>
        <w:left w:val="none" w:sz="0" w:space="0" w:color="auto"/>
        <w:bottom w:val="none" w:sz="0" w:space="0" w:color="auto"/>
        <w:right w:val="none" w:sz="0" w:space="0" w:color="auto"/>
      </w:divBdr>
    </w:div>
    <w:div w:id="229072697">
      <w:bodyDiv w:val="1"/>
      <w:marLeft w:val="0"/>
      <w:marRight w:val="0"/>
      <w:marTop w:val="0"/>
      <w:marBottom w:val="0"/>
      <w:divBdr>
        <w:top w:val="none" w:sz="0" w:space="0" w:color="auto"/>
        <w:left w:val="none" w:sz="0" w:space="0" w:color="auto"/>
        <w:bottom w:val="none" w:sz="0" w:space="0" w:color="auto"/>
        <w:right w:val="none" w:sz="0" w:space="0" w:color="auto"/>
      </w:divBdr>
    </w:div>
    <w:div w:id="229073172">
      <w:bodyDiv w:val="1"/>
      <w:marLeft w:val="0"/>
      <w:marRight w:val="0"/>
      <w:marTop w:val="0"/>
      <w:marBottom w:val="0"/>
      <w:divBdr>
        <w:top w:val="none" w:sz="0" w:space="0" w:color="auto"/>
        <w:left w:val="none" w:sz="0" w:space="0" w:color="auto"/>
        <w:bottom w:val="none" w:sz="0" w:space="0" w:color="auto"/>
        <w:right w:val="none" w:sz="0" w:space="0" w:color="auto"/>
      </w:divBdr>
    </w:div>
    <w:div w:id="229199627">
      <w:bodyDiv w:val="1"/>
      <w:marLeft w:val="0"/>
      <w:marRight w:val="0"/>
      <w:marTop w:val="0"/>
      <w:marBottom w:val="0"/>
      <w:divBdr>
        <w:top w:val="none" w:sz="0" w:space="0" w:color="auto"/>
        <w:left w:val="none" w:sz="0" w:space="0" w:color="auto"/>
        <w:bottom w:val="none" w:sz="0" w:space="0" w:color="auto"/>
        <w:right w:val="none" w:sz="0" w:space="0" w:color="auto"/>
      </w:divBdr>
    </w:div>
    <w:div w:id="229313704">
      <w:bodyDiv w:val="1"/>
      <w:marLeft w:val="0"/>
      <w:marRight w:val="0"/>
      <w:marTop w:val="0"/>
      <w:marBottom w:val="0"/>
      <w:divBdr>
        <w:top w:val="none" w:sz="0" w:space="0" w:color="auto"/>
        <w:left w:val="none" w:sz="0" w:space="0" w:color="auto"/>
        <w:bottom w:val="none" w:sz="0" w:space="0" w:color="auto"/>
        <w:right w:val="none" w:sz="0" w:space="0" w:color="auto"/>
      </w:divBdr>
    </w:div>
    <w:div w:id="230385815">
      <w:bodyDiv w:val="1"/>
      <w:marLeft w:val="0"/>
      <w:marRight w:val="0"/>
      <w:marTop w:val="0"/>
      <w:marBottom w:val="0"/>
      <w:divBdr>
        <w:top w:val="none" w:sz="0" w:space="0" w:color="auto"/>
        <w:left w:val="none" w:sz="0" w:space="0" w:color="auto"/>
        <w:bottom w:val="none" w:sz="0" w:space="0" w:color="auto"/>
        <w:right w:val="none" w:sz="0" w:space="0" w:color="auto"/>
      </w:divBdr>
    </w:div>
    <w:div w:id="230385984">
      <w:bodyDiv w:val="1"/>
      <w:marLeft w:val="0"/>
      <w:marRight w:val="0"/>
      <w:marTop w:val="0"/>
      <w:marBottom w:val="0"/>
      <w:divBdr>
        <w:top w:val="none" w:sz="0" w:space="0" w:color="auto"/>
        <w:left w:val="none" w:sz="0" w:space="0" w:color="auto"/>
        <w:bottom w:val="none" w:sz="0" w:space="0" w:color="auto"/>
        <w:right w:val="none" w:sz="0" w:space="0" w:color="auto"/>
      </w:divBdr>
    </w:div>
    <w:div w:id="230504510">
      <w:bodyDiv w:val="1"/>
      <w:marLeft w:val="0"/>
      <w:marRight w:val="0"/>
      <w:marTop w:val="0"/>
      <w:marBottom w:val="0"/>
      <w:divBdr>
        <w:top w:val="none" w:sz="0" w:space="0" w:color="auto"/>
        <w:left w:val="none" w:sz="0" w:space="0" w:color="auto"/>
        <w:bottom w:val="none" w:sz="0" w:space="0" w:color="auto"/>
        <w:right w:val="none" w:sz="0" w:space="0" w:color="auto"/>
      </w:divBdr>
    </w:div>
    <w:div w:id="230580044">
      <w:bodyDiv w:val="1"/>
      <w:marLeft w:val="0"/>
      <w:marRight w:val="0"/>
      <w:marTop w:val="0"/>
      <w:marBottom w:val="0"/>
      <w:divBdr>
        <w:top w:val="none" w:sz="0" w:space="0" w:color="auto"/>
        <w:left w:val="none" w:sz="0" w:space="0" w:color="auto"/>
        <w:bottom w:val="none" w:sz="0" w:space="0" w:color="auto"/>
        <w:right w:val="none" w:sz="0" w:space="0" w:color="auto"/>
      </w:divBdr>
    </w:div>
    <w:div w:id="230701980">
      <w:bodyDiv w:val="1"/>
      <w:marLeft w:val="0"/>
      <w:marRight w:val="0"/>
      <w:marTop w:val="0"/>
      <w:marBottom w:val="0"/>
      <w:divBdr>
        <w:top w:val="none" w:sz="0" w:space="0" w:color="auto"/>
        <w:left w:val="none" w:sz="0" w:space="0" w:color="auto"/>
        <w:bottom w:val="none" w:sz="0" w:space="0" w:color="auto"/>
        <w:right w:val="none" w:sz="0" w:space="0" w:color="auto"/>
      </w:divBdr>
    </w:div>
    <w:div w:id="230703604">
      <w:bodyDiv w:val="1"/>
      <w:marLeft w:val="0"/>
      <w:marRight w:val="0"/>
      <w:marTop w:val="0"/>
      <w:marBottom w:val="0"/>
      <w:divBdr>
        <w:top w:val="none" w:sz="0" w:space="0" w:color="auto"/>
        <w:left w:val="none" w:sz="0" w:space="0" w:color="auto"/>
        <w:bottom w:val="none" w:sz="0" w:space="0" w:color="auto"/>
        <w:right w:val="none" w:sz="0" w:space="0" w:color="auto"/>
      </w:divBdr>
    </w:div>
    <w:div w:id="230774424">
      <w:bodyDiv w:val="1"/>
      <w:marLeft w:val="0"/>
      <w:marRight w:val="0"/>
      <w:marTop w:val="0"/>
      <w:marBottom w:val="0"/>
      <w:divBdr>
        <w:top w:val="none" w:sz="0" w:space="0" w:color="auto"/>
        <w:left w:val="none" w:sz="0" w:space="0" w:color="auto"/>
        <w:bottom w:val="none" w:sz="0" w:space="0" w:color="auto"/>
        <w:right w:val="none" w:sz="0" w:space="0" w:color="auto"/>
      </w:divBdr>
    </w:div>
    <w:div w:id="230850342">
      <w:bodyDiv w:val="1"/>
      <w:marLeft w:val="0"/>
      <w:marRight w:val="0"/>
      <w:marTop w:val="0"/>
      <w:marBottom w:val="0"/>
      <w:divBdr>
        <w:top w:val="none" w:sz="0" w:space="0" w:color="auto"/>
        <w:left w:val="none" w:sz="0" w:space="0" w:color="auto"/>
        <w:bottom w:val="none" w:sz="0" w:space="0" w:color="auto"/>
        <w:right w:val="none" w:sz="0" w:space="0" w:color="auto"/>
      </w:divBdr>
    </w:div>
    <w:div w:id="230967214">
      <w:bodyDiv w:val="1"/>
      <w:marLeft w:val="0"/>
      <w:marRight w:val="0"/>
      <w:marTop w:val="0"/>
      <w:marBottom w:val="0"/>
      <w:divBdr>
        <w:top w:val="none" w:sz="0" w:space="0" w:color="auto"/>
        <w:left w:val="none" w:sz="0" w:space="0" w:color="auto"/>
        <w:bottom w:val="none" w:sz="0" w:space="0" w:color="auto"/>
        <w:right w:val="none" w:sz="0" w:space="0" w:color="auto"/>
      </w:divBdr>
    </w:div>
    <w:div w:id="231044056">
      <w:bodyDiv w:val="1"/>
      <w:marLeft w:val="0"/>
      <w:marRight w:val="0"/>
      <w:marTop w:val="0"/>
      <w:marBottom w:val="0"/>
      <w:divBdr>
        <w:top w:val="none" w:sz="0" w:space="0" w:color="auto"/>
        <w:left w:val="none" w:sz="0" w:space="0" w:color="auto"/>
        <w:bottom w:val="none" w:sz="0" w:space="0" w:color="auto"/>
        <w:right w:val="none" w:sz="0" w:space="0" w:color="auto"/>
      </w:divBdr>
    </w:div>
    <w:div w:id="231089052">
      <w:bodyDiv w:val="1"/>
      <w:marLeft w:val="0"/>
      <w:marRight w:val="0"/>
      <w:marTop w:val="0"/>
      <w:marBottom w:val="0"/>
      <w:divBdr>
        <w:top w:val="none" w:sz="0" w:space="0" w:color="auto"/>
        <w:left w:val="none" w:sz="0" w:space="0" w:color="auto"/>
        <w:bottom w:val="none" w:sz="0" w:space="0" w:color="auto"/>
        <w:right w:val="none" w:sz="0" w:space="0" w:color="auto"/>
      </w:divBdr>
    </w:div>
    <w:div w:id="231157320">
      <w:bodyDiv w:val="1"/>
      <w:marLeft w:val="0"/>
      <w:marRight w:val="0"/>
      <w:marTop w:val="0"/>
      <w:marBottom w:val="0"/>
      <w:divBdr>
        <w:top w:val="none" w:sz="0" w:space="0" w:color="auto"/>
        <w:left w:val="none" w:sz="0" w:space="0" w:color="auto"/>
        <w:bottom w:val="none" w:sz="0" w:space="0" w:color="auto"/>
        <w:right w:val="none" w:sz="0" w:space="0" w:color="auto"/>
      </w:divBdr>
    </w:div>
    <w:div w:id="231669873">
      <w:bodyDiv w:val="1"/>
      <w:marLeft w:val="0"/>
      <w:marRight w:val="0"/>
      <w:marTop w:val="0"/>
      <w:marBottom w:val="0"/>
      <w:divBdr>
        <w:top w:val="none" w:sz="0" w:space="0" w:color="auto"/>
        <w:left w:val="none" w:sz="0" w:space="0" w:color="auto"/>
        <w:bottom w:val="none" w:sz="0" w:space="0" w:color="auto"/>
        <w:right w:val="none" w:sz="0" w:space="0" w:color="auto"/>
      </w:divBdr>
    </w:div>
    <w:div w:id="231819306">
      <w:bodyDiv w:val="1"/>
      <w:marLeft w:val="0"/>
      <w:marRight w:val="0"/>
      <w:marTop w:val="0"/>
      <w:marBottom w:val="0"/>
      <w:divBdr>
        <w:top w:val="none" w:sz="0" w:space="0" w:color="auto"/>
        <w:left w:val="none" w:sz="0" w:space="0" w:color="auto"/>
        <w:bottom w:val="none" w:sz="0" w:space="0" w:color="auto"/>
        <w:right w:val="none" w:sz="0" w:space="0" w:color="auto"/>
      </w:divBdr>
    </w:div>
    <w:div w:id="231932098">
      <w:bodyDiv w:val="1"/>
      <w:marLeft w:val="0"/>
      <w:marRight w:val="0"/>
      <w:marTop w:val="0"/>
      <w:marBottom w:val="0"/>
      <w:divBdr>
        <w:top w:val="none" w:sz="0" w:space="0" w:color="auto"/>
        <w:left w:val="none" w:sz="0" w:space="0" w:color="auto"/>
        <w:bottom w:val="none" w:sz="0" w:space="0" w:color="auto"/>
        <w:right w:val="none" w:sz="0" w:space="0" w:color="auto"/>
      </w:divBdr>
    </w:div>
    <w:div w:id="232160573">
      <w:bodyDiv w:val="1"/>
      <w:marLeft w:val="0"/>
      <w:marRight w:val="0"/>
      <w:marTop w:val="0"/>
      <w:marBottom w:val="0"/>
      <w:divBdr>
        <w:top w:val="none" w:sz="0" w:space="0" w:color="auto"/>
        <w:left w:val="none" w:sz="0" w:space="0" w:color="auto"/>
        <w:bottom w:val="none" w:sz="0" w:space="0" w:color="auto"/>
        <w:right w:val="none" w:sz="0" w:space="0" w:color="auto"/>
      </w:divBdr>
    </w:div>
    <w:div w:id="232665680">
      <w:bodyDiv w:val="1"/>
      <w:marLeft w:val="0"/>
      <w:marRight w:val="0"/>
      <w:marTop w:val="0"/>
      <w:marBottom w:val="0"/>
      <w:divBdr>
        <w:top w:val="none" w:sz="0" w:space="0" w:color="auto"/>
        <w:left w:val="none" w:sz="0" w:space="0" w:color="auto"/>
        <w:bottom w:val="none" w:sz="0" w:space="0" w:color="auto"/>
        <w:right w:val="none" w:sz="0" w:space="0" w:color="auto"/>
      </w:divBdr>
    </w:div>
    <w:div w:id="233056515">
      <w:bodyDiv w:val="1"/>
      <w:marLeft w:val="0"/>
      <w:marRight w:val="0"/>
      <w:marTop w:val="0"/>
      <w:marBottom w:val="0"/>
      <w:divBdr>
        <w:top w:val="none" w:sz="0" w:space="0" w:color="auto"/>
        <w:left w:val="none" w:sz="0" w:space="0" w:color="auto"/>
        <w:bottom w:val="none" w:sz="0" w:space="0" w:color="auto"/>
        <w:right w:val="none" w:sz="0" w:space="0" w:color="auto"/>
      </w:divBdr>
    </w:div>
    <w:div w:id="233131476">
      <w:bodyDiv w:val="1"/>
      <w:marLeft w:val="0"/>
      <w:marRight w:val="0"/>
      <w:marTop w:val="0"/>
      <w:marBottom w:val="0"/>
      <w:divBdr>
        <w:top w:val="none" w:sz="0" w:space="0" w:color="auto"/>
        <w:left w:val="none" w:sz="0" w:space="0" w:color="auto"/>
        <w:bottom w:val="none" w:sz="0" w:space="0" w:color="auto"/>
        <w:right w:val="none" w:sz="0" w:space="0" w:color="auto"/>
      </w:divBdr>
    </w:div>
    <w:div w:id="233203465">
      <w:bodyDiv w:val="1"/>
      <w:marLeft w:val="0"/>
      <w:marRight w:val="0"/>
      <w:marTop w:val="0"/>
      <w:marBottom w:val="0"/>
      <w:divBdr>
        <w:top w:val="none" w:sz="0" w:space="0" w:color="auto"/>
        <w:left w:val="none" w:sz="0" w:space="0" w:color="auto"/>
        <w:bottom w:val="none" w:sz="0" w:space="0" w:color="auto"/>
        <w:right w:val="none" w:sz="0" w:space="0" w:color="auto"/>
      </w:divBdr>
    </w:div>
    <w:div w:id="233320988">
      <w:bodyDiv w:val="1"/>
      <w:marLeft w:val="0"/>
      <w:marRight w:val="0"/>
      <w:marTop w:val="0"/>
      <w:marBottom w:val="0"/>
      <w:divBdr>
        <w:top w:val="none" w:sz="0" w:space="0" w:color="auto"/>
        <w:left w:val="none" w:sz="0" w:space="0" w:color="auto"/>
        <w:bottom w:val="none" w:sz="0" w:space="0" w:color="auto"/>
        <w:right w:val="none" w:sz="0" w:space="0" w:color="auto"/>
      </w:divBdr>
    </w:div>
    <w:div w:id="233324337">
      <w:bodyDiv w:val="1"/>
      <w:marLeft w:val="0"/>
      <w:marRight w:val="0"/>
      <w:marTop w:val="0"/>
      <w:marBottom w:val="0"/>
      <w:divBdr>
        <w:top w:val="none" w:sz="0" w:space="0" w:color="auto"/>
        <w:left w:val="none" w:sz="0" w:space="0" w:color="auto"/>
        <w:bottom w:val="none" w:sz="0" w:space="0" w:color="auto"/>
        <w:right w:val="none" w:sz="0" w:space="0" w:color="auto"/>
      </w:divBdr>
    </w:div>
    <w:div w:id="233703911">
      <w:bodyDiv w:val="1"/>
      <w:marLeft w:val="0"/>
      <w:marRight w:val="0"/>
      <w:marTop w:val="0"/>
      <w:marBottom w:val="0"/>
      <w:divBdr>
        <w:top w:val="none" w:sz="0" w:space="0" w:color="auto"/>
        <w:left w:val="none" w:sz="0" w:space="0" w:color="auto"/>
        <w:bottom w:val="none" w:sz="0" w:space="0" w:color="auto"/>
        <w:right w:val="none" w:sz="0" w:space="0" w:color="auto"/>
      </w:divBdr>
    </w:div>
    <w:div w:id="233860903">
      <w:bodyDiv w:val="1"/>
      <w:marLeft w:val="0"/>
      <w:marRight w:val="0"/>
      <w:marTop w:val="0"/>
      <w:marBottom w:val="0"/>
      <w:divBdr>
        <w:top w:val="none" w:sz="0" w:space="0" w:color="auto"/>
        <w:left w:val="none" w:sz="0" w:space="0" w:color="auto"/>
        <w:bottom w:val="none" w:sz="0" w:space="0" w:color="auto"/>
        <w:right w:val="none" w:sz="0" w:space="0" w:color="auto"/>
      </w:divBdr>
    </w:div>
    <w:div w:id="234318996">
      <w:bodyDiv w:val="1"/>
      <w:marLeft w:val="0"/>
      <w:marRight w:val="0"/>
      <w:marTop w:val="0"/>
      <w:marBottom w:val="0"/>
      <w:divBdr>
        <w:top w:val="none" w:sz="0" w:space="0" w:color="auto"/>
        <w:left w:val="none" w:sz="0" w:space="0" w:color="auto"/>
        <w:bottom w:val="none" w:sz="0" w:space="0" w:color="auto"/>
        <w:right w:val="none" w:sz="0" w:space="0" w:color="auto"/>
      </w:divBdr>
    </w:div>
    <w:div w:id="234319539">
      <w:bodyDiv w:val="1"/>
      <w:marLeft w:val="0"/>
      <w:marRight w:val="0"/>
      <w:marTop w:val="0"/>
      <w:marBottom w:val="0"/>
      <w:divBdr>
        <w:top w:val="none" w:sz="0" w:space="0" w:color="auto"/>
        <w:left w:val="none" w:sz="0" w:space="0" w:color="auto"/>
        <w:bottom w:val="none" w:sz="0" w:space="0" w:color="auto"/>
        <w:right w:val="none" w:sz="0" w:space="0" w:color="auto"/>
      </w:divBdr>
    </w:div>
    <w:div w:id="234359717">
      <w:bodyDiv w:val="1"/>
      <w:marLeft w:val="0"/>
      <w:marRight w:val="0"/>
      <w:marTop w:val="0"/>
      <w:marBottom w:val="0"/>
      <w:divBdr>
        <w:top w:val="none" w:sz="0" w:space="0" w:color="auto"/>
        <w:left w:val="none" w:sz="0" w:space="0" w:color="auto"/>
        <w:bottom w:val="none" w:sz="0" w:space="0" w:color="auto"/>
        <w:right w:val="none" w:sz="0" w:space="0" w:color="auto"/>
      </w:divBdr>
    </w:div>
    <w:div w:id="234361718">
      <w:bodyDiv w:val="1"/>
      <w:marLeft w:val="0"/>
      <w:marRight w:val="0"/>
      <w:marTop w:val="0"/>
      <w:marBottom w:val="0"/>
      <w:divBdr>
        <w:top w:val="none" w:sz="0" w:space="0" w:color="auto"/>
        <w:left w:val="none" w:sz="0" w:space="0" w:color="auto"/>
        <w:bottom w:val="none" w:sz="0" w:space="0" w:color="auto"/>
        <w:right w:val="none" w:sz="0" w:space="0" w:color="auto"/>
      </w:divBdr>
    </w:div>
    <w:div w:id="234517523">
      <w:bodyDiv w:val="1"/>
      <w:marLeft w:val="0"/>
      <w:marRight w:val="0"/>
      <w:marTop w:val="0"/>
      <w:marBottom w:val="0"/>
      <w:divBdr>
        <w:top w:val="none" w:sz="0" w:space="0" w:color="auto"/>
        <w:left w:val="none" w:sz="0" w:space="0" w:color="auto"/>
        <w:bottom w:val="none" w:sz="0" w:space="0" w:color="auto"/>
        <w:right w:val="none" w:sz="0" w:space="0" w:color="auto"/>
      </w:divBdr>
    </w:div>
    <w:div w:id="234821227">
      <w:bodyDiv w:val="1"/>
      <w:marLeft w:val="0"/>
      <w:marRight w:val="0"/>
      <w:marTop w:val="0"/>
      <w:marBottom w:val="0"/>
      <w:divBdr>
        <w:top w:val="none" w:sz="0" w:space="0" w:color="auto"/>
        <w:left w:val="none" w:sz="0" w:space="0" w:color="auto"/>
        <w:bottom w:val="none" w:sz="0" w:space="0" w:color="auto"/>
        <w:right w:val="none" w:sz="0" w:space="0" w:color="auto"/>
      </w:divBdr>
    </w:div>
    <w:div w:id="234897083">
      <w:bodyDiv w:val="1"/>
      <w:marLeft w:val="0"/>
      <w:marRight w:val="0"/>
      <w:marTop w:val="0"/>
      <w:marBottom w:val="0"/>
      <w:divBdr>
        <w:top w:val="none" w:sz="0" w:space="0" w:color="auto"/>
        <w:left w:val="none" w:sz="0" w:space="0" w:color="auto"/>
        <w:bottom w:val="none" w:sz="0" w:space="0" w:color="auto"/>
        <w:right w:val="none" w:sz="0" w:space="0" w:color="auto"/>
      </w:divBdr>
    </w:div>
    <w:div w:id="235095074">
      <w:bodyDiv w:val="1"/>
      <w:marLeft w:val="0"/>
      <w:marRight w:val="0"/>
      <w:marTop w:val="0"/>
      <w:marBottom w:val="0"/>
      <w:divBdr>
        <w:top w:val="none" w:sz="0" w:space="0" w:color="auto"/>
        <w:left w:val="none" w:sz="0" w:space="0" w:color="auto"/>
        <w:bottom w:val="none" w:sz="0" w:space="0" w:color="auto"/>
        <w:right w:val="none" w:sz="0" w:space="0" w:color="auto"/>
      </w:divBdr>
    </w:div>
    <w:div w:id="235676880">
      <w:bodyDiv w:val="1"/>
      <w:marLeft w:val="0"/>
      <w:marRight w:val="0"/>
      <w:marTop w:val="0"/>
      <w:marBottom w:val="0"/>
      <w:divBdr>
        <w:top w:val="none" w:sz="0" w:space="0" w:color="auto"/>
        <w:left w:val="none" w:sz="0" w:space="0" w:color="auto"/>
        <w:bottom w:val="none" w:sz="0" w:space="0" w:color="auto"/>
        <w:right w:val="none" w:sz="0" w:space="0" w:color="auto"/>
      </w:divBdr>
    </w:div>
    <w:div w:id="236018311">
      <w:bodyDiv w:val="1"/>
      <w:marLeft w:val="0"/>
      <w:marRight w:val="0"/>
      <w:marTop w:val="0"/>
      <w:marBottom w:val="0"/>
      <w:divBdr>
        <w:top w:val="none" w:sz="0" w:space="0" w:color="auto"/>
        <w:left w:val="none" w:sz="0" w:space="0" w:color="auto"/>
        <w:bottom w:val="none" w:sz="0" w:space="0" w:color="auto"/>
        <w:right w:val="none" w:sz="0" w:space="0" w:color="auto"/>
      </w:divBdr>
    </w:div>
    <w:div w:id="236212112">
      <w:bodyDiv w:val="1"/>
      <w:marLeft w:val="0"/>
      <w:marRight w:val="0"/>
      <w:marTop w:val="0"/>
      <w:marBottom w:val="0"/>
      <w:divBdr>
        <w:top w:val="none" w:sz="0" w:space="0" w:color="auto"/>
        <w:left w:val="none" w:sz="0" w:space="0" w:color="auto"/>
        <w:bottom w:val="none" w:sz="0" w:space="0" w:color="auto"/>
        <w:right w:val="none" w:sz="0" w:space="0" w:color="auto"/>
      </w:divBdr>
    </w:div>
    <w:div w:id="236281929">
      <w:bodyDiv w:val="1"/>
      <w:marLeft w:val="0"/>
      <w:marRight w:val="0"/>
      <w:marTop w:val="0"/>
      <w:marBottom w:val="0"/>
      <w:divBdr>
        <w:top w:val="none" w:sz="0" w:space="0" w:color="auto"/>
        <w:left w:val="none" w:sz="0" w:space="0" w:color="auto"/>
        <w:bottom w:val="none" w:sz="0" w:space="0" w:color="auto"/>
        <w:right w:val="none" w:sz="0" w:space="0" w:color="auto"/>
      </w:divBdr>
    </w:div>
    <w:div w:id="236668579">
      <w:bodyDiv w:val="1"/>
      <w:marLeft w:val="0"/>
      <w:marRight w:val="0"/>
      <w:marTop w:val="0"/>
      <w:marBottom w:val="0"/>
      <w:divBdr>
        <w:top w:val="none" w:sz="0" w:space="0" w:color="auto"/>
        <w:left w:val="none" w:sz="0" w:space="0" w:color="auto"/>
        <w:bottom w:val="none" w:sz="0" w:space="0" w:color="auto"/>
        <w:right w:val="none" w:sz="0" w:space="0" w:color="auto"/>
      </w:divBdr>
    </w:div>
    <w:div w:id="236671703">
      <w:bodyDiv w:val="1"/>
      <w:marLeft w:val="0"/>
      <w:marRight w:val="0"/>
      <w:marTop w:val="0"/>
      <w:marBottom w:val="0"/>
      <w:divBdr>
        <w:top w:val="none" w:sz="0" w:space="0" w:color="auto"/>
        <w:left w:val="none" w:sz="0" w:space="0" w:color="auto"/>
        <w:bottom w:val="none" w:sz="0" w:space="0" w:color="auto"/>
        <w:right w:val="none" w:sz="0" w:space="0" w:color="auto"/>
      </w:divBdr>
    </w:div>
    <w:div w:id="236860662">
      <w:bodyDiv w:val="1"/>
      <w:marLeft w:val="0"/>
      <w:marRight w:val="0"/>
      <w:marTop w:val="0"/>
      <w:marBottom w:val="0"/>
      <w:divBdr>
        <w:top w:val="none" w:sz="0" w:space="0" w:color="auto"/>
        <w:left w:val="none" w:sz="0" w:space="0" w:color="auto"/>
        <w:bottom w:val="none" w:sz="0" w:space="0" w:color="auto"/>
        <w:right w:val="none" w:sz="0" w:space="0" w:color="auto"/>
      </w:divBdr>
    </w:div>
    <w:div w:id="237129265">
      <w:bodyDiv w:val="1"/>
      <w:marLeft w:val="0"/>
      <w:marRight w:val="0"/>
      <w:marTop w:val="0"/>
      <w:marBottom w:val="0"/>
      <w:divBdr>
        <w:top w:val="none" w:sz="0" w:space="0" w:color="auto"/>
        <w:left w:val="none" w:sz="0" w:space="0" w:color="auto"/>
        <w:bottom w:val="none" w:sz="0" w:space="0" w:color="auto"/>
        <w:right w:val="none" w:sz="0" w:space="0" w:color="auto"/>
      </w:divBdr>
    </w:div>
    <w:div w:id="237911889">
      <w:bodyDiv w:val="1"/>
      <w:marLeft w:val="0"/>
      <w:marRight w:val="0"/>
      <w:marTop w:val="0"/>
      <w:marBottom w:val="0"/>
      <w:divBdr>
        <w:top w:val="none" w:sz="0" w:space="0" w:color="auto"/>
        <w:left w:val="none" w:sz="0" w:space="0" w:color="auto"/>
        <w:bottom w:val="none" w:sz="0" w:space="0" w:color="auto"/>
        <w:right w:val="none" w:sz="0" w:space="0" w:color="auto"/>
      </w:divBdr>
    </w:div>
    <w:div w:id="238097076">
      <w:bodyDiv w:val="1"/>
      <w:marLeft w:val="0"/>
      <w:marRight w:val="0"/>
      <w:marTop w:val="0"/>
      <w:marBottom w:val="0"/>
      <w:divBdr>
        <w:top w:val="none" w:sz="0" w:space="0" w:color="auto"/>
        <w:left w:val="none" w:sz="0" w:space="0" w:color="auto"/>
        <w:bottom w:val="none" w:sz="0" w:space="0" w:color="auto"/>
        <w:right w:val="none" w:sz="0" w:space="0" w:color="auto"/>
      </w:divBdr>
    </w:div>
    <w:div w:id="238097174">
      <w:bodyDiv w:val="1"/>
      <w:marLeft w:val="0"/>
      <w:marRight w:val="0"/>
      <w:marTop w:val="0"/>
      <w:marBottom w:val="0"/>
      <w:divBdr>
        <w:top w:val="none" w:sz="0" w:space="0" w:color="auto"/>
        <w:left w:val="none" w:sz="0" w:space="0" w:color="auto"/>
        <w:bottom w:val="none" w:sz="0" w:space="0" w:color="auto"/>
        <w:right w:val="none" w:sz="0" w:space="0" w:color="auto"/>
      </w:divBdr>
    </w:div>
    <w:div w:id="238177289">
      <w:bodyDiv w:val="1"/>
      <w:marLeft w:val="0"/>
      <w:marRight w:val="0"/>
      <w:marTop w:val="0"/>
      <w:marBottom w:val="0"/>
      <w:divBdr>
        <w:top w:val="none" w:sz="0" w:space="0" w:color="auto"/>
        <w:left w:val="none" w:sz="0" w:space="0" w:color="auto"/>
        <w:bottom w:val="none" w:sz="0" w:space="0" w:color="auto"/>
        <w:right w:val="none" w:sz="0" w:space="0" w:color="auto"/>
      </w:divBdr>
    </w:div>
    <w:div w:id="238638675">
      <w:bodyDiv w:val="1"/>
      <w:marLeft w:val="0"/>
      <w:marRight w:val="0"/>
      <w:marTop w:val="0"/>
      <w:marBottom w:val="0"/>
      <w:divBdr>
        <w:top w:val="none" w:sz="0" w:space="0" w:color="auto"/>
        <w:left w:val="none" w:sz="0" w:space="0" w:color="auto"/>
        <w:bottom w:val="none" w:sz="0" w:space="0" w:color="auto"/>
        <w:right w:val="none" w:sz="0" w:space="0" w:color="auto"/>
      </w:divBdr>
    </w:div>
    <w:div w:id="239218337">
      <w:bodyDiv w:val="1"/>
      <w:marLeft w:val="0"/>
      <w:marRight w:val="0"/>
      <w:marTop w:val="0"/>
      <w:marBottom w:val="0"/>
      <w:divBdr>
        <w:top w:val="none" w:sz="0" w:space="0" w:color="auto"/>
        <w:left w:val="none" w:sz="0" w:space="0" w:color="auto"/>
        <w:bottom w:val="none" w:sz="0" w:space="0" w:color="auto"/>
        <w:right w:val="none" w:sz="0" w:space="0" w:color="auto"/>
      </w:divBdr>
    </w:div>
    <w:div w:id="239291055">
      <w:bodyDiv w:val="1"/>
      <w:marLeft w:val="0"/>
      <w:marRight w:val="0"/>
      <w:marTop w:val="0"/>
      <w:marBottom w:val="0"/>
      <w:divBdr>
        <w:top w:val="none" w:sz="0" w:space="0" w:color="auto"/>
        <w:left w:val="none" w:sz="0" w:space="0" w:color="auto"/>
        <w:bottom w:val="none" w:sz="0" w:space="0" w:color="auto"/>
        <w:right w:val="none" w:sz="0" w:space="0" w:color="auto"/>
      </w:divBdr>
    </w:div>
    <w:div w:id="239800266">
      <w:bodyDiv w:val="1"/>
      <w:marLeft w:val="0"/>
      <w:marRight w:val="0"/>
      <w:marTop w:val="0"/>
      <w:marBottom w:val="0"/>
      <w:divBdr>
        <w:top w:val="none" w:sz="0" w:space="0" w:color="auto"/>
        <w:left w:val="none" w:sz="0" w:space="0" w:color="auto"/>
        <w:bottom w:val="none" w:sz="0" w:space="0" w:color="auto"/>
        <w:right w:val="none" w:sz="0" w:space="0" w:color="auto"/>
      </w:divBdr>
    </w:div>
    <w:div w:id="240139769">
      <w:bodyDiv w:val="1"/>
      <w:marLeft w:val="0"/>
      <w:marRight w:val="0"/>
      <w:marTop w:val="0"/>
      <w:marBottom w:val="0"/>
      <w:divBdr>
        <w:top w:val="none" w:sz="0" w:space="0" w:color="auto"/>
        <w:left w:val="none" w:sz="0" w:space="0" w:color="auto"/>
        <w:bottom w:val="none" w:sz="0" w:space="0" w:color="auto"/>
        <w:right w:val="none" w:sz="0" w:space="0" w:color="auto"/>
      </w:divBdr>
    </w:div>
    <w:div w:id="240141493">
      <w:bodyDiv w:val="1"/>
      <w:marLeft w:val="0"/>
      <w:marRight w:val="0"/>
      <w:marTop w:val="0"/>
      <w:marBottom w:val="0"/>
      <w:divBdr>
        <w:top w:val="none" w:sz="0" w:space="0" w:color="auto"/>
        <w:left w:val="none" w:sz="0" w:space="0" w:color="auto"/>
        <w:bottom w:val="none" w:sz="0" w:space="0" w:color="auto"/>
        <w:right w:val="none" w:sz="0" w:space="0" w:color="auto"/>
      </w:divBdr>
    </w:div>
    <w:div w:id="240335867">
      <w:bodyDiv w:val="1"/>
      <w:marLeft w:val="0"/>
      <w:marRight w:val="0"/>
      <w:marTop w:val="0"/>
      <w:marBottom w:val="0"/>
      <w:divBdr>
        <w:top w:val="none" w:sz="0" w:space="0" w:color="auto"/>
        <w:left w:val="none" w:sz="0" w:space="0" w:color="auto"/>
        <w:bottom w:val="none" w:sz="0" w:space="0" w:color="auto"/>
        <w:right w:val="none" w:sz="0" w:space="0" w:color="auto"/>
      </w:divBdr>
    </w:div>
    <w:div w:id="240602420">
      <w:bodyDiv w:val="1"/>
      <w:marLeft w:val="0"/>
      <w:marRight w:val="0"/>
      <w:marTop w:val="0"/>
      <w:marBottom w:val="0"/>
      <w:divBdr>
        <w:top w:val="none" w:sz="0" w:space="0" w:color="auto"/>
        <w:left w:val="none" w:sz="0" w:space="0" w:color="auto"/>
        <w:bottom w:val="none" w:sz="0" w:space="0" w:color="auto"/>
        <w:right w:val="none" w:sz="0" w:space="0" w:color="auto"/>
      </w:divBdr>
    </w:div>
    <w:div w:id="240677248">
      <w:bodyDiv w:val="1"/>
      <w:marLeft w:val="0"/>
      <w:marRight w:val="0"/>
      <w:marTop w:val="0"/>
      <w:marBottom w:val="0"/>
      <w:divBdr>
        <w:top w:val="none" w:sz="0" w:space="0" w:color="auto"/>
        <w:left w:val="none" w:sz="0" w:space="0" w:color="auto"/>
        <w:bottom w:val="none" w:sz="0" w:space="0" w:color="auto"/>
        <w:right w:val="none" w:sz="0" w:space="0" w:color="auto"/>
      </w:divBdr>
    </w:div>
    <w:div w:id="241187072">
      <w:bodyDiv w:val="1"/>
      <w:marLeft w:val="0"/>
      <w:marRight w:val="0"/>
      <w:marTop w:val="0"/>
      <w:marBottom w:val="0"/>
      <w:divBdr>
        <w:top w:val="none" w:sz="0" w:space="0" w:color="auto"/>
        <w:left w:val="none" w:sz="0" w:space="0" w:color="auto"/>
        <w:bottom w:val="none" w:sz="0" w:space="0" w:color="auto"/>
        <w:right w:val="none" w:sz="0" w:space="0" w:color="auto"/>
      </w:divBdr>
    </w:div>
    <w:div w:id="241336301">
      <w:bodyDiv w:val="1"/>
      <w:marLeft w:val="0"/>
      <w:marRight w:val="0"/>
      <w:marTop w:val="0"/>
      <w:marBottom w:val="0"/>
      <w:divBdr>
        <w:top w:val="none" w:sz="0" w:space="0" w:color="auto"/>
        <w:left w:val="none" w:sz="0" w:space="0" w:color="auto"/>
        <w:bottom w:val="none" w:sz="0" w:space="0" w:color="auto"/>
        <w:right w:val="none" w:sz="0" w:space="0" w:color="auto"/>
      </w:divBdr>
    </w:div>
    <w:div w:id="241909439">
      <w:bodyDiv w:val="1"/>
      <w:marLeft w:val="0"/>
      <w:marRight w:val="0"/>
      <w:marTop w:val="0"/>
      <w:marBottom w:val="0"/>
      <w:divBdr>
        <w:top w:val="none" w:sz="0" w:space="0" w:color="auto"/>
        <w:left w:val="none" w:sz="0" w:space="0" w:color="auto"/>
        <w:bottom w:val="none" w:sz="0" w:space="0" w:color="auto"/>
        <w:right w:val="none" w:sz="0" w:space="0" w:color="auto"/>
      </w:divBdr>
    </w:div>
    <w:div w:id="241916933">
      <w:bodyDiv w:val="1"/>
      <w:marLeft w:val="0"/>
      <w:marRight w:val="0"/>
      <w:marTop w:val="0"/>
      <w:marBottom w:val="0"/>
      <w:divBdr>
        <w:top w:val="none" w:sz="0" w:space="0" w:color="auto"/>
        <w:left w:val="none" w:sz="0" w:space="0" w:color="auto"/>
        <w:bottom w:val="none" w:sz="0" w:space="0" w:color="auto"/>
        <w:right w:val="none" w:sz="0" w:space="0" w:color="auto"/>
      </w:divBdr>
    </w:div>
    <w:div w:id="242764427">
      <w:bodyDiv w:val="1"/>
      <w:marLeft w:val="0"/>
      <w:marRight w:val="0"/>
      <w:marTop w:val="0"/>
      <w:marBottom w:val="0"/>
      <w:divBdr>
        <w:top w:val="none" w:sz="0" w:space="0" w:color="auto"/>
        <w:left w:val="none" w:sz="0" w:space="0" w:color="auto"/>
        <w:bottom w:val="none" w:sz="0" w:space="0" w:color="auto"/>
        <w:right w:val="none" w:sz="0" w:space="0" w:color="auto"/>
      </w:divBdr>
    </w:div>
    <w:div w:id="242766933">
      <w:bodyDiv w:val="1"/>
      <w:marLeft w:val="0"/>
      <w:marRight w:val="0"/>
      <w:marTop w:val="0"/>
      <w:marBottom w:val="0"/>
      <w:divBdr>
        <w:top w:val="none" w:sz="0" w:space="0" w:color="auto"/>
        <w:left w:val="none" w:sz="0" w:space="0" w:color="auto"/>
        <w:bottom w:val="none" w:sz="0" w:space="0" w:color="auto"/>
        <w:right w:val="none" w:sz="0" w:space="0" w:color="auto"/>
      </w:divBdr>
    </w:div>
    <w:div w:id="242955984">
      <w:bodyDiv w:val="1"/>
      <w:marLeft w:val="0"/>
      <w:marRight w:val="0"/>
      <w:marTop w:val="0"/>
      <w:marBottom w:val="0"/>
      <w:divBdr>
        <w:top w:val="none" w:sz="0" w:space="0" w:color="auto"/>
        <w:left w:val="none" w:sz="0" w:space="0" w:color="auto"/>
        <w:bottom w:val="none" w:sz="0" w:space="0" w:color="auto"/>
        <w:right w:val="none" w:sz="0" w:space="0" w:color="auto"/>
      </w:divBdr>
    </w:div>
    <w:div w:id="242960022">
      <w:bodyDiv w:val="1"/>
      <w:marLeft w:val="0"/>
      <w:marRight w:val="0"/>
      <w:marTop w:val="0"/>
      <w:marBottom w:val="0"/>
      <w:divBdr>
        <w:top w:val="none" w:sz="0" w:space="0" w:color="auto"/>
        <w:left w:val="none" w:sz="0" w:space="0" w:color="auto"/>
        <w:bottom w:val="none" w:sz="0" w:space="0" w:color="auto"/>
        <w:right w:val="none" w:sz="0" w:space="0" w:color="auto"/>
      </w:divBdr>
    </w:div>
    <w:div w:id="243341751">
      <w:bodyDiv w:val="1"/>
      <w:marLeft w:val="0"/>
      <w:marRight w:val="0"/>
      <w:marTop w:val="0"/>
      <w:marBottom w:val="0"/>
      <w:divBdr>
        <w:top w:val="none" w:sz="0" w:space="0" w:color="auto"/>
        <w:left w:val="none" w:sz="0" w:space="0" w:color="auto"/>
        <w:bottom w:val="none" w:sz="0" w:space="0" w:color="auto"/>
        <w:right w:val="none" w:sz="0" w:space="0" w:color="auto"/>
      </w:divBdr>
    </w:div>
    <w:div w:id="243490435">
      <w:bodyDiv w:val="1"/>
      <w:marLeft w:val="0"/>
      <w:marRight w:val="0"/>
      <w:marTop w:val="0"/>
      <w:marBottom w:val="0"/>
      <w:divBdr>
        <w:top w:val="none" w:sz="0" w:space="0" w:color="auto"/>
        <w:left w:val="none" w:sz="0" w:space="0" w:color="auto"/>
        <w:bottom w:val="none" w:sz="0" w:space="0" w:color="auto"/>
        <w:right w:val="none" w:sz="0" w:space="0" w:color="auto"/>
      </w:divBdr>
    </w:div>
    <w:div w:id="243682040">
      <w:bodyDiv w:val="1"/>
      <w:marLeft w:val="0"/>
      <w:marRight w:val="0"/>
      <w:marTop w:val="0"/>
      <w:marBottom w:val="0"/>
      <w:divBdr>
        <w:top w:val="none" w:sz="0" w:space="0" w:color="auto"/>
        <w:left w:val="none" w:sz="0" w:space="0" w:color="auto"/>
        <w:bottom w:val="none" w:sz="0" w:space="0" w:color="auto"/>
        <w:right w:val="none" w:sz="0" w:space="0" w:color="auto"/>
      </w:divBdr>
    </w:div>
    <w:div w:id="244191190">
      <w:bodyDiv w:val="1"/>
      <w:marLeft w:val="0"/>
      <w:marRight w:val="0"/>
      <w:marTop w:val="0"/>
      <w:marBottom w:val="0"/>
      <w:divBdr>
        <w:top w:val="none" w:sz="0" w:space="0" w:color="auto"/>
        <w:left w:val="none" w:sz="0" w:space="0" w:color="auto"/>
        <w:bottom w:val="none" w:sz="0" w:space="0" w:color="auto"/>
        <w:right w:val="none" w:sz="0" w:space="0" w:color="auto"/>
      </w:divBdr>
    </w:div>
    <w:div w:id="244415876">
      <w:bodyDiv w:val="1"/>
      <w:marLeft w:val="0"/>
      <w:marRight w:val="0"/>
      <w:marTop w:val="0"/>
      <w:marBottom w:val="0"/>
      <w:divBdr>
        <w:top w:val="none" w:sz="0" w:space="0" w:color="auto"/>
        <w:left w:val="none" w:sz="0" w:space="0" w:color="auto"/>
        <w:bottom w:val="none" w:sz="0" w:space="0" w:color="auto"/>
        <w:right w:val="none" w:sz="0" w:space="0" w:color="auto"/>
      </w:divBdr>
    </w:div>
    <w:div w:id="244532846">
      <w:bodyDiv w:val="1"/>
      <w:marLeft w:val="0"/>
      <w:marRight w:val="0"/>
      <w:marTop w:val="0"/>
      <w:marBottom w:val="0"/>
      <w:divBdr>
        <w:top w:val="none" w:sz="0" w:space="0" w:color="auto"/>
        <w:left w:val="none" w:sz="0" w:space="0" w:color="auto"/>
        <w:bottom w:val="none" w:sz="0" w:space="0" w:color="auto"/>
        <w:right w:val="none" w:sz="0" w:space="0" w:color="auto"/>
      </w:divBdr>
    </w:div>
    <w:div w:id="245044241">
      <w:bodyDiv w:val="1"/>
      <w:marLeft w:val="0"/>
      <w:marRight w:val="0"/>
      <w:marTop w:val="0"/>
      <w:marBottom w:val="0"/>
      <w:divBdr>
        <w:top w:val="none" w:sz="0" w:space="0" w:color="auto"/>
        <w:left w:val="none" w:sz="0" w:space="0" w:color="auto"/>
        <w:bottom w:val="none" w:sz="0" w:space="0" w:color="auto"/>
        <w:right w:val="none" w:sz="0" w:space="0" w:color="auto"/>
      </w:divBdr>
    </w:div>
    <w:div w:id="245308734">
      <w:bodyDiv w:val="1"/>
      <w:marLeft w:val="0"/>
      <w:marRight w:val="0"/>
      <w:marTop w:val="0"/>
      <w:marBottom w:val="0"/>
      <w:divBdr>
        <w:top w:val="none" w:sz="0" w:space="0" w:color="auto"/>
        <w:left w:val="none" w:sz="0" w:space="0" w:color="auto"/>
        <w:bottom w:val="none" w:sz="0" w:space="0" w:color="auto"/>
        <w:right w:val="none" w:sz="0" w:space="0" w:color="auto"/>
      </w:divBdr>
    </w:div>
    <w:div w:id="245379132">
      <w:bodyDiv w:val="1"/>
      <w:marLeft w:val="0"/>
      <w:marRight w:val="0"/>
      <w:marTop w:val="0"/>
      <w:marBottom w:val="0"/>
      <w:divBdr>
        <w:top w:val="none" w:sz="0" w:space="0" w:color="auto"/>
        <w:left w:val="none" w:sz="0" w:space="0" w:color="auto"/>
        <w:bottom w:val="none" w:sz="0" w:space="0" w:color="auto"/>
        <w:right w:val="none" w:sz="0" w:space="0" w:color="auto"/>
      </w:divBdr>
    </w:div>
    <w:div w:id="245379220">
      <w:bodyDiv w:val="1"/>
      <w:marLeft w:val="0"/>
      <w:marRight w:val="0"/>
      <w:marTop w:val="0"/>
      <w:marBottom w:val="0"/>
      <w:divBdr>
        <w:top w:val="none" w:sz="0" w:space="0" w:color="auto"/>
        <w:left w:val="none" w:sz="0" w:space="0" w:color="auto"/>
        <w:bottom w:val="none" w:sz="0" w:space="0" w:color="auto"/>
        <w:right w:val="none" w:sz="0" w:space="0" w:color="auto"/>
      </w:divBdr>
    </w:div>
    <w:div w:id="245455331">
      <w:bodyDiv w:val="1"/>
      <w:marLeft w:val="0"/>
      <w:marRight w:val="0"/>
      <w:marTop w:val="0"/>
      <w:marBottom w:val="0"/>
      <w:divBdr>
        <w:top w:val="none" w:sz="0" w:space="0" w:color="auto"/>
        <w:left w:val="none" w:sz="0" w:space="0" w:color="auto"/>
        <w:bottom w:val="none" w:sz="0" w:space="0" w:color="auto"/>
        <w:right w:val="none" w:sz="0" w:space="0" w:color="auto"/>
      </w:divBdr>
    </w:div>
    <w:div w:id="245456241">
      <w:bodyDiv w:val="1"/>
      <w:marLeft w:val="0"/>
      <w:marRight w:val="0"/>
      <w:marTop w:val="0"/>
      <w:marBottom w:val="0"/>
      <w:divBdr>
        <w:top w:val="none" w:sz="0" w:space="0" w:color="auto"/>
        <w:left w:val="none" w:sz="0" w:space="0" w:color="auto"/>
        <w:bottom w:val="none" w:sz="0" w:space="0" w:color="auto"/>
        <w:right w:val="none" w:sz="0" w:space="0" w:color="auto"/>
      </w:divBdr>
    </w:div>
    <w:div w:id="245654357">
      <w:bodyDiv w:val="1"/>
      <w:marLeft w:val="0"/>
      <w:marRight w:val="0"/>
      <w:marTop w:val="0"/>
      <w:marBottom w:val="0"/>
      <w:divBdr>
        <w:top w:val="none" w:sz="0" w:space="0" w:color="auto"/>
        <w:left w:val="none" w:sz="0" w:space="0" w:color="auto"/>
        <w:bottom w:val="none" w:sz="0" w:space="0" w:color="auto"/>
        <w:right w:val="none" w:sz="0" w:space="0" w:color="auto"/>
      </w:divBdr>
    </w:div>
    <w:div w:id="245656832">
      <w:bodyDiv w:val="1"/>
      <w:marLeft w:val="0"/>
      <w:marRight w:val="0"/>
      <w:marTop w:val="0"/>
      <w:marBottom w:val="0"/>
      <w:divBdr>
        <w:top w:val="none" w:sz="0" w:space="0" w:color="auto"/>
        <w:left w:val="none" w:sz="0" w:space="0" w:color="auto"/>
        <w:bottom w:val="none" w:sz="0" w:space="0" w:color="auto"/>
        <w:right w:val="none" w:sz="0" w:space="0" w:color="auto"/>
      </w:divBdr>
    </w:div>
    <w:div w:id="245960800">
      <w:bodyDiv w:val="1"/>
      <w:marLeft w:val="0"/>
      <w:marRight w:val="0"/>
      <w:marTop w:val="0"/>
      <w:marBottom w:val="0"/>
      <w:divBdr>
        <w:top w:val="none" w:sz="0" w:space="0" w:color="auto"/>
        <w:left w:val="none" w:sz="0" w:space="0" w:color="auto"/>
        <w:bottom w:val="none" w:sz="0" w:space="0" w:color="auto"/>
        <w:right w:val="none" w:sz="0" w:space="0" w:color="auto"/>
      </w:divBdr>
    </w:div>
    <w:div w:id="246307802">
      <w:bodyDiv w:val="1"/>
      <w:marLeft w:val="0"/>
      <w:marRight w:val="0"/>
      <w:marTop w:val="0"/>
      <w:marBottom w:val="0"/>
      <w:divBdr>
        <w:top w:val="none" w:sz="0" w:space="0" w:color="auto"/>
        <w:left w:val="none" w:sz="0" w:space="0" w:color="auto"/>
        <w:bottom w:val="none" w:sz="0" w:space="0" w:color="auto"/>
        <w:right w:val="none" w:sz="0" w:space="0" w:color="auto"/>
      </w:divBdr>
    </w:div>
    <w:div w:id="246619057">
      <w:bodyDiv w:val="1"/>
      <w:marLeft w:val="0"/>
      <w:marRight w:val="0"/>
      <w:marTop w:val="0"/>
      <w:marBottom w:val="0"/>
      <w:divBdr>
        <w:top w:val="none" w:sz="0" w:space="0" w:color="auto"/>
        <w:left w:val="none" w:sz="0" w:space="0" w:color="auto"/>
        <w:bottom w:val="none" w:sz="0" w:space="0" w:color="auto"/>
        <w:right w:val="none" w:sz="0" w:space="0" w:color="auto"/>
      </w:divBdr>
    </w:div>
    <w:div w:id="247277479">
      <w:bodyDiv w:val="1"/>
      <w:marLeft w:val="0"/>
      <w:marRight w:val="0"/>
      <w:marTop w:val="0"/>
      <w:marBottom w:val="0"/>
      <w:divBdr>
        <w:top w:val="none" w:sz="0" w:space="0" w:color="auto"/>
        <w:left w:val="none" w:sz="0" w:space="0" w:color="auto"/>
        <w:bottom w:val="none" w:sz="0" w:space="0" w:color="auto"/>
        <w:right w:val="none" w:sz="0" w:space="0" w:color="auto"/>
      </w:divBdr>
    </w:div>
    <w:div w:id="247345270">
      <w:bodyDiv w:val="1"/>
      <w:marLeft w:val="0"/>
      <w:marRight w:val="0"/>
      <w:marTop w:val="0"/>
      <w:marBottom w:val="0"/>
      <w:divBdr>
        <w:top w:val="none" w:sz="0" w:space="0" w:color="auto"/>
        <w:left w:val="none" w:sz="0" w:space="0" w:color="auto"/>
        <w:bottom w:val="none" w:sz="0" w:space="0" w:color="auto"/>
        <w:right w:val="none" w:sz="0" w:space="0" w:color="auto"/>
      </w:divBdr>
    </w:div>
    <w:div w:id="247424504">
      <w:bodyDiv w:val="1"/>
      <w:marLeft w:val="0"/>
      <w:marRight w:val="0"/>
      <w:marTop w:val="0"/>
      <w:marBottom w:val="0"/>
      <w:divBdr>
        <w:top w:val="none" w:sz="0" w:space="0" w:color="auto"/>
        <w:left w:val="none" w:sz="0" w:space="0" w:color="auto"/>
        <w:bottom w:val="none" w:sz="0" w:space="0" w:color="auto"/>
        <w:right w:val="none" w:sz="0" w:space="0" w:color="auto"/>
      </w:divBdr>
    </w:div>
    <w:div w:id="248082393">
      <w:bodyDiv w:val="1"/>
      <w:marLeft w:val="0"/>
      <w:marRight w:val="0"/>
      <w:marTop w:val="0"/>
      <w:marBottom w:val="0"/>
      <w:divBdr>
        <w:top w:val="none" w:sz="0" w:space="0" w:color="auto"/>
        <w:left w:val="none" w:sz="0" w:space="0" w:color="auto"/>
        <w:bottom w:val="none" w:sz="0" w:space="0" w:color="auto"/>
        <w:right w:val="none" w:sz="0" w:space="0" w:color="auto"/>
      </w:divBdr>
    </w:div>
    <w:div w:id="248317237">
      <w:bodyDiv w:val="1"/>
      <w:marLeft w:val="0"/>
      <w:marRight w:val="0"/>
      <w:marTop w:val="0"/>
      <w:marBottom w:val="0"/>
      <w:divBdr>
        <w:top w:val="none" w:sz="0" w:space="0" w:color="auto"/>
        <w:left w:val="none" w:sz="0" w:space="0" w:color="auto"/>
        <w:bottom w:val="none" w:sz="0" w:space="0" w:color="auto"/>
        <w:right w:val="none" w:sz="0" w:space="0" w:color="auto"/>
      </w:divBdr>
    </w:div>
    <w:div w:id="248318990">
      <w:bodyDiv w:val="1"/>
      <w:marLeft w:val="0"/>
      <w:marRight w:val="0"/>
      <w:marTop w:val="0"/>
      <w:marBottom w:val="0"/>
      <w:divBdr>
        <w:top w:val="none" w:sz="0" w:space="0" w:color="auto"/>
        <w:left w:val="none" w:sz="0" w:space="0" w:color="auto"/>
        <w:bottom w:val="none" w:sz="0" w:space="0" w:color="auto"/>
        <w:right w:val="none" w:sz="0" w:space="0" w:color="auto"/>
      </w:divBdr>
    </w:div>
    <w:div w:id="248468115">
      <w:bodyDiv w:val="1"/>
      <w:marLeft w:val="0"/>
      <w:marRight w:val="0"/>
      <w:marTop w:val="0"/>
      <w:marBottom w:val="0"/>
      <w:divBdr>
        <w:top w:val="none" w:sz="0" w:space="0" w:color="auto"/>
        <w:left w:val="none" w:sz="0" w:space="0" w:color="auto"/>
        <w:bottom w:val="none" w:sz="0" w:space="0" w:color="auto"/>
        <w:right w:val="none" w:sz="0" w:space="0" w:color="auto"/>
      </w:divBdr>
    </w:div>
    <w:div w:id="248584880">
      <w:bodyDiv w:val="1"/>
      <w:marLeft w:val="0"/>
      <w:marRight w:val="0"/>
      <w:marTop w:val="0"/>
      <w:marBottom w:val="0"/>
      <w:divBdr>
        <w:top w:val="none" w:sz="0" w:space="0" w:color="auto"/>
        <w:left w:val="none" w:sz="0" w:space="0" w:color="auto"/>
        <w:bottom w:val="none" w:sz="0" w:space="0" w:color="auto"/>
        <w:right w:val="none" w:sz="0" w:space="0" w:color="auto"/>
      </w:divBdr>
    </w:div>
    <w:div w:id="248589268">
      <w:bodyDiv w:val="1"/>
      <w:marLeft w:val="0"/>
      <w:marRight w:val="0"/>
      <w:marTop w:val="0"/>
      <w:marBottom w:val="0"/>
      <w:divBdr>
        <w:top w:val="none" w:sz="0" w:space="0" w:color="auto"/>
        <w:left w:val="none" w:sz="0" w:space="0" w:color="auto"/>
        <w:bottom w:val="none" w:sz="0" w:space="0" w:color="auto"/>
        <w:right w:val="none" w:sz="0" w:space="0" w:color="auto"/>
      </w:divBdr>
    </w:div>
    <w:div w:id="248661779">
      <w:bodyDiv w:val="1"/>
      <w:marLeft w:val="0"/>
      <w:marRight w:val="0"/>
      <w:marTop w:val="0"/>
      <w:marBottom w:val="0"/>
      <w:divBdr>
        <w:top w:val="none" w:sz="0" w:space="0" w:color="auto"/>
        <w:left w:val="none" w:sz="0" w:space="0" w:color="auto"/>
        <w:bottom w:val="none" w:sz="0" w:space="0" w:color="auto"/>
        <w:right w:val="none" w:sz="0" w:space="0" w:color="auto"/>
      </w:divBdr>
    </w:div>
    <w:div w:id="249655260">
      <w:bodyDiv w:val="1"/>
      <w:marLeft w:val="0"/>
      <w:marRight w:val="0"/>
      <w:marTop w:val="0"/>
      <w:marBottom w:val="0"/>
      <w:divBdr>
        <w:top w:val="none" w:sz="0" w:space="0" w:color="auto"/>
        <w:left w:val="none" w:sz="0" w:space="0" w:color="auto"/>
        <w:bottom w:val="none" w:sz="0" w:space="0" w:color="auto"/>
        <w:right w:val="none" w:sz="0" w:space="0" w:color="auto"/>
      </w:divBdr>
    </w:div>
    <w:div w:id="249701567">
      <w:bodyDiv w:val="1"/>
      <w:marLeft w:val="0"/>
      <w:marRight w:val="0"/>
      <w:marTop w:val="0"/>
      <w:marBottom w:val="0"/>
      <w:divBdr>
        <w:top w:val="none" w:sz="0" w:space="0" w:color="auto"/>
        <w:left w:val="none" w:sz="0" w:space="0" w:color="auto"/>
        <w:bottom w:val="none" w:sz="0" w:space="0" w:color="auto"/>
        <w:right w:val="none" w:sz="0" w:space="0" w:color="auto"/>
      </w:divBdr>
    </w:div>
    <w:div w:id="249854891">
      <w:bodyDiv w:val="1"/>
      <w:marLeft w:val="0"/>
      <w:marRight w:val="0"/>
      <w:marTop w:val="0"/>
      <w:marBottom w:val="0"/>
      <w:divBdr>
        <w:top w:val="none" w:sz="0" w:space="0" w:color="auto"/>
        <w:left w:val="none" w:sz="0" w:space="0" w:color="auto"/>
        <w:bottom w:val="none" w:sz="0" w:space="0" w:color="auto"/>
        <w:right w:val="none" w:sz="0" w:space="0" w:color="auto"/>
      </w:divBdr>
    </w:div>
    <w:div w:id="250239320">
      <w:bodyDiv w:val="1"/>
      <w:marLeft w:val="0"/>
      <w:marRight w:val="0"/>
      <w:marTop w:val="0"/>
      <w:marBottom w:val="0"/>
      <w:divBdr>
        <w:top w:val="none" w:sz="0" w:space="0" w:color="auto"/>
        <w:left w:val="none" w:sz="0" w:space="0" w:color="auto"/>
        <w:bottom w:val="none" w:sz="0" w:space="0" w:color="auto"/>
        <w:right w:val="none" w:sz="0" w:space="0" w:color="auto"/>
      </w:divBdr>
    </w:div>
    <w:div w:id="250505510">
      <w:bodyDiv w:val="1"/>
      <w:marLeft w:val="0"/>
      <w:marRight w:val="0"/>
      <w:marTop w:val="0"/>
      <w:marBottom w:val="0"/>
      <w:divBdr>
        <w:top w:val="none" w:sz="0" w:space="0" w:color="auto"/>
        <w:left w:val="none" w:sz="0" w:space="0" w:color="auto"/>
        <w:bottom w:val="none" w:sz="0" w:space="0" w:color="auto"/>
        <w:right w:val="none" w:sz="0" w:space="0" w:color="auto"/>
      </w:divBdr>
    </w:div>
    <w:div w:id="250624300">
      <w:bodyDiv w:val="1"/>
      <w:marLeft w:val="0"/>
      <w:marRight w:val="0"/>
      <w:marTop w:val="0"/>
      <w:marBottom w:val="0"/>
      <w:divBdr>
        <w:top w:val="none" w:sz="0" w:space="0" w:color="auto"/>
        <w:left w:val="none" w:sz="0" w:space="0" w:color="auto"/>
        <w:bottom w:val="none" w:sz="0" w:space="0" w:color="auto"/>
        <w:right w:val="none" w:sz="0" w:space="0" w:color="auto"/>
      </w:divBdr>
    </w:div>
    <w:div w:id="250697567">
      <w:bodyDiv w:val="1"/>
      <w:marLeft w:val="0"/>
      <w:marRight w:val="0"/>
      <w:marTop w:val="0"/>
      <w:marBottom w:val="0"/>
      <w:divBdr>
        <w:top w:val="none" w:sz="0" w:space="0" w:color="auto"/>
        <w:left w:val="none" w:sz="0" w:space="0" w:color="auto"/>
        <w:bottom w:val="none" w:sz="0" w:space="0" w:color="auto"/>
        <w:right w:val="none" w:sz="0" w:space="0" w:color="auto"/>
      </w:divBdr>
    </w:div>
    <w:div w:id="251011176">
      <w:bodyDiv w:val="1"/>
      <w:marLeft w:val="0"/>
      <w:marRight w:val="0"/>
      <w:marTop w:val="0"/>
      <w:marBottom w:val="0"/>
      <w:divBdr>
        <w:top w:val="none" w:sz="0" w:space="0" w:color="auto"/>
        <w:left w:val="none" w:sz="0" w:space="0" w:color="auto"/>
        <w:bottom w:val="none" w:sz="0" w:space="0" w:color="auto"/>
        <w:right w:val="none" w:sz="0" w:space="0" w:color="auto"/>
      </w:divBdr>
    </w:div>
    <w:div w:id="251281139">
      <w:bodyDiv w:val="1"/>
      <w:marLeft w:val="0"/>
      <w:marRight w:val="0"/>
      <w:marTop w:val="0"/>
      <w:marBottom w:val="0"/>
      <w:divBdr>
        <w:top w:val="none" w:sz="0" w:space="0" w:color="auto"/>
        <w:left w:val="none" w:sz="0" w:space="0" w:color="auto"/>
        <w:bottom w:val="none" w:sz="0" w:space="0" w:color="auto"/>
        <w:right w:val="none" w:sz="0" w:space="0" w:color="auto"/>
      </w:divBdr>
    </w:div>
    <w:div w:id="251356967">
      <w:bodyDiv w:val="1"/>
      <w:marLeft w:val="0"/>
      <w:marRight w:val="0"/>
      <w:marTop w:val="0"/>
      <w:marBottom w:val="0"/>
      <w:divBdr>
        <w:top w:val="none" w:sz="0" w:space="0" w:color="auto"/>
        <w:left w:val="none" w:sz="0" w:space="0" w:color="auto"/>
        <w:bottom w:val="none" w:sz="0" w:space="0" w:color="auto"/>
        <w:right w:val="none" w:sz="0" w:space="0" w:color="auto"/>
      </w:divBdr>
    </w:div>
    <w:div w:id="251861411">
      <w:bodyDiv w:val="1"/>
      <w:marLeft w:val="0"/>
      <w:marRight w:val="0"/>
      <w:marTop w:val="0"/>
      <w:marBottom w:val="0"/>
      <w:divBdr>
        <w:top w:val="none" w:sz="0" w:space="0" w:color="auto"/>
        <w:left w:val="none" w:sz="0" w:space="0" w:color="auto"/>
        <w:bottom w:val="none" w:sz="0" w:space="0" w:color="auto"/>
        <w:right w:val="none" w:sz="0" w:space="0" w:color="auto"/>
      </w:divBdr>
    </w:div>
    <w:div w:id="252052853">
      <w:bodyDiv w:val="1"/>
      <w:marLeft w:val="0"/>
      <w:marRight w:val="0"/>
      <w:marTop w:val="0"/>
      <w:marBottom w:val="0"/>
      <w:divBdr>
        <w:top w:val="none" w:sz="0" w:space="0" w:color="auto"/>
        <w:left w:val="none" w:sz="0" w:space="0" w:color="auto"/>
        <w:bottom w:val="none" w:sz="0" w:space="0" w:color="auto"/>
        <w:right w:val="none" w:sz="0" w:space="0" w:color="auto"/>
      </w:divBdr>
    </w:div>
    <w:div w:id="252124957">
      <w:bodyDiv w:val="1"/>
      <w:marLeft w:val="0"/>
      <w:marRight w:val="0"/>
      <w:marTop w:val="0"/>
      <w:marBottom w:val="0"/>
      <w:divBdr>
        <w:top w:val="none" w:sz="0" w:space="0" w:color="auto"/>
        <w:left w:val="none" w:sz="0" w:space="0" w:color="auto"/>
        <w:bottom w:val="none" w:sz="0" w:space="0" w:color="auto"/>
        <w:right w:val="none" w:sz="0" w:space="0" w:color="auto"/>
      </w:divBdr>
    </w:div>
    <w:div w:id="252511794">
      <w:bodyDiv w:val="1"/>
      <w:marLeft w:val="0"/>
      <w:marRight w:val="0"/>
      <w:marTop w:val="0"/>
      <w:marBottom w:val="0"/>
      <w:divBdr>
        <w:top w:val="none" w:sz="0" w:space="0" w:color="auto"/>
        <w:left w:val="none" w:sz="0" w:space="0" w:color="auto"/>
        <w:bottom w:val="none" w:sz="0" w:space="0" w:color="auto"/>
        <w:right w:val="none" w:sz="0" w:space="0" w:color="auto"/>
      </w:divBdr>
    </w:div>
    <w:div w:id="252904070">
      <w:bodyDiv w:val="1"/>
      <w:marLeft w:val="0"/>
      <w:marRight w:val="0"/>
      <w:marTop w:val="0"/>
      <w:marBottom w:val="0"/>
      <w:divBdr>
        <w:top w:val="none" w:sz="0" w:space="0" w:color="auto"/>
        <w:left w:val="none" w:sz="0" w:space="0" w:color="auto"/>
        <w:bottom w:val="none" w:sz="0" w:space="0" w:color="auto"/>
        <w:right w:val="none" w:sz="0" w:space="0" w:color="auto"/>
      </w:divBdr>
    </w:div>
    <w:div w:id="253249842">
      <w:bodyDiv w:val="1"/>
      <w:marLeft w:val="0"/>
      <w:marRight w:val="0"/>
      <w:marTop w:val="0"/>
      <w:marBottom w:val="0"/>
      <w:divBdr>
        <w:top w:val="none" w:sz="0" w:space="0" w:color="auto"/>
        <w:left w:val="none" w:sz="0" w:space="0" w:color="auto"/>
        <w:bottom w:val="none" w:sz="0" w:space="0" w:color="auto"/>
        <w:right w:val="none" w:sz="0" w:space="0" w:color="auto"/>
      </w:divBdr>
    </w:div>
    <w:div w:id="253443296">
      <w:bodyDiv w:val="1"/>
      <w:marLeft w:val="0"/>
      <w:marRight w:val="0"/>
      <w:marTop w:val="0"/>
      <w:marBottom w:val="0"/>
      <w:divBdr>
        <w:top w:val="none" w:sz="0" w:space="0" w:color="auto"/>
        <w:left w:val="none" w:sz="0" w:space="0" w:color="auto"/>
        <w:bottom w:val="none" w:sz="0" w:space="0" w:color="auto"/>
        <w:right w:val="none" w:sz="0" w:space="0" w:color="auto"/>
      </w:divBdr>
    </w:div>
    <w:div w:id="253513896">
      <w:bodyDiv w:val="1"/>
      <w:marLeft w:val="0"/>
      <w:marRight w:val="0"/>
      <w:marTop w:val="0"/>
      <w:marBottom w:val="0"/>
      <w:divBdr>
        <w:top w:val="none" w:sz="0" w:space="0" w:color="auto"/>
        <w:left w:val="none" w:sz="0" w:space="0" w:color="auto"/>
        <w:bottom w:val="none" w:sz="0" w:space="0" w:color="auto"/>
        <w:right w:val="none" w:sz="0" w:space="0" w:color="auto"/>
      </w:divBdr>
    </w:div>
    <w:div w:id="254948404">
      <w:bodyDiv w:val="1"/>
      <w:marLeft w:val="0"/>
      <w:marRight w:val="0"/>
      <w:marTop w:val="0"/>
      <w:marBottom w:val="0"/>
      <w:divBdr>
        <w:top w:val="none" w:sz="0" w:space="0" w:color="auto"/>
        <w:left w:val="none" w:sz="0" w:space="0" w:color="auto"/>
        <w:bottom w:val="none" w:sz="0" w:space="0" w:color="auto"/>
        <w:right w:val="none" w:sz="0" w:space="0" w:color="auto"/>
      </w:divBdr>
    </w:div>
    <w:div w:id="255090750">
      <w:bodyDiv w:val="1"/>
      <w:marLeft w:val="0"/>
      <w:marRight w:val="0"/>
      <w:marTop w:val="0"/>
      <w:marBottom w:val="0"/>
      <w:divBdr>
        <w:top w:val="none" w:sz="0" w:space="0" w:color="auto"/>
        <w:left w:val="none" w:sz="0" w:space="0" w:color="auto"/>
        <w:bottom w:val="none" w:sz="0" w:space="0" w:color="auto"/>
        <w:right w:val="none" w:sz="0" w:space="0" w:color="auto"/>
      </w:divBdr>
    </w:div>
    <w:div w:id="255217708">
      <w:bodyDiv w:val="1"/>
      <w:marLeft w:val="0"/>
      <w:marRight w:val="0"/>
      <w:marTop w:val="0"/>
      <w:marBottom w:val="0"/>
      <w:divBdr>
        <w:top w:val="none" w:sz="0" w:space="0" w:color="auto"/>
        <w:left w:val="none" w:sz="0" w:space="0" w:color="auto"/>
        <w:bottom w:val="none" w:sz="0" w:space="0" w:color="auto"/>
        <w:right w:val="none" w:sz="0" w:space="0" w:color="auto"/>
      </w:divBdr>
    </w:div>
    <w:div w:id="255599740">
      <w:bodyDiv w:val="1"/>
      <w:marLeft w:val="0"/>
      <w:marRight w:val="0"/>
      <w:marTop w:val="0"/>
      <w:marBottom w:val="0"/>
      <w:divBdr>
        <w:top w:val="none" w:sz="0" w:space="0" w:color="auto"/>
        <w:left w:val="none" w:sz="0" w:space="0" w:color="auto"/>
        <w:bottom w:val="none" w:sz="0" w:space="0" w:color="auto"/>
        <w:right w:val="none" w:sz="0" w:space="0" w:color="auto"/>
      </w:divBdr>
    </w:div>
    <w:div w:id="256180586">
      <w:bodyDiv w:val="1"/>
      <w:marLeft w:val="0"/>
      <w:marRight w:val="0"/>
      <w:marTop w:val="0"/>
      <w:marBottom w:val="0"/>
      <w:divBdr>
        <w:top w:val="none" w:sz="0" w:space="0" w:color="auto"/>
        <w:left w:val="none" w:sz="0" w:space="0" w:color="auto"/>
        <w:bottom w:val="none" w:sz="0" w:space="0" w:color="auto"/>
        <w:right w:val="none" w:sz="0" w:space="0" w:color="auto"/>
      </w:divBdr>
    </w:div>
    <w:div w:id="256402660">
      <w:bodyDiv w:val="1"/>
      <w:marLeft w:val="0"/>
      <w:marRight w:val="0"/>
      <w:marTop w:val="0"/>
      <w:marBottom w:val="0"/>
      <w:divBdr>
        <w:top w:val="none" w:sz="0" w:space="0" w:color="auto"/>
        <w:left w:val="none" w:sz="0" w:space="0" w:color="auto"/>
        <w:bottom w:val="none" w:sz="0" w:space="0" w:color="auto"/>
        <w:right w:val="none" w:sz="0" w:space="0" w:color="auto"/>
      </w:divBdr>
    </w:div>
    <w:div w:id="256446422">
      <w:bodyDiv w:val="1"/>
      <w:marLeft w:val="0"/>
      <w:marRight w:val="0"/>
      <w:marTop w:val="0"/>
      <w:marBottom w:val="0"/>
      <w:divBdr>
        <w:top w:val="none" w:sz="0" w:space="0" w:color="auto"/>
        <w:left w:val="none" w:sz="0" w:space="0" w:color="auto"/>
        <w:bottom w:val="none" w:sz="0" w:space="0" w:color="auto"/>
        <w:right w:val="none" w:sz="0" w:space="0" w:color="auto"/>
      </w:divBdr>
    </w:div>
    <w:div w:id="256520223">
      <w:bodyDiv w:val="1"/>
      <w:marLeft w:val="0"/>
      <w:marRight w:val="0"/>
      <w:marTop w:val="0"/>
      <w:marBottom w:val="0"/>
      <w:divBdr>
        <w:top w:val="none" w:sz="0" w:space="0" w:color="auto"/>
        <w:left w:val="none" w:sz="0" w:space="0" w:color="auto"/>
        <w:bottom w:val="none" w:sz="0" w:space="0" w:color="auto"/>
        <w:right w:val="none" w:sz="0" w:space="0" w:color="auto"/>
      </w:divBdr>
    </w:div>
    <w:div w:id="256714993">
      <w:bodyDiv w:val="1"/>
      <w:marLeft w:val="0"/>
      <w:marRight w:val="0"/>
      <w:marTop w:val="0"/>
      <w:marBottom w:val="0"/>
      <w:divBdr>
        <w:top w:val="none" w:sz="0" w:space="0" w:color="auto"/>
        <w:left w:val="none" w:sz="0" w:space="0" w:color="auto"/>
        <w:bottom w:val="none" w:sz="0" w:space="0" w:color="auto"/>
        <w:right w:val="none" w:sz="0" w:space="0" w:color="auto"/>
      </w:divBdr>
    </w:div>
    <w:div w:id="256788023">
      <w:bodyDiv w:val="1"/>
      <w:marLeft w:val="0"/>
      <w:marRight w:val="0"/>
      <w:marTop w:val="0"/>
      <w:marBottom w:val="0"/>
      <w:divBdr>
        <w:top w:val="none" w:sz="0" w:space="0" w:color="auto"/>
        <w:left w:val="none" w:sz="0" w:space="0" w:color="auto"/>
        <w:bottom w:val="none" w:sz="0" w:space="0" w:color="auto"/>
        <w:right w:val="none" w:sz="0" w:space="0" w:color="auto"/>
      </w:divBdr>
    </w:div>
    <w:div w:id="256982761">
      <w:bodyDiv w:val="1"/>
      <w:marLeft w:val="0"/>
      <w:marRight w:val="0"/>
      <w:marTop w:val="0"/>
      <w:marBottom w:val="0"/>
      <w:divBdr>
        <w:top w:val="none" w:sz="0" w:space="0" w:color="auto"/>
        <w:left w:val="none" w:sz="0" w:space="0" w:color="auto"/>
        <w:bottom w:val="none" w:sz="0" w:space="0" w:color="auto"/>
        <w:right w:val="none" w:sz="0" w:space="0" w:color="auto"/>
      </w:divBdr>
    </w:div>
    <w:div w:id="257255858">
      <w:bodyDiv w:val="1"/>
      <w:marLeft w:val="0"/>
      <w:marRight w:val="0"/>
      <w:marTop w:val="0"/>
      <w:marBottom w:val="0"/>
      <w:divBdr>
        <w:top w:val="none" w:sz="0" w:space="0" w:color="auto"/>
        <w:left w:val="none" w:sz="0" w:space="0" w:color="auto"/>
        <w:bottom w:val="none" w:sz="0" w:space="0" w:color="auto"/>
        <w:right w:val="none" w:sz="0" w:space="0" w:color="auto"/>
      </w:divBdr>
    </w:div>
    <w:div w:id="257298729">
      <w:bodyDiv w:val="1"/>
      <w:marLeft w:val="0"/>
      <w:marRight w:val="0"/>
      <w:marTop w:val="0"/>
      <w:marBottom w:val="0"/>
      <w:divBdr>
        <w:top w:val="none" w:sz="0" w:space="0" w:color="auto"/>
        <w:left w:val="none" w:sz="0" w:space="0" w:color="auto"/>
        <w:bottom w:val="none" w:sz="0" w:space="0" w:color="auto"/>
        <w:right w:val="none" w:sz="0" w:space="0" w:color="auto"/>
      </w:divBdr>
    </w:div>
    <w:div w:id="257450933">
      <w:bodyDiv w:val="1"/>
      <w:marLeft w:val="0"/>
      <w:marRight w:val="0"/>
      <w:marTop w:val="0"/>
      <w:marBottom w:val="0"/>
      <w:divBdr>
        <w:top w:val="none" w:sz="0" w:space="0" w:color="auto"/>
        <w:left w:val="none" w:sz="0" w:space="0" w:color="auto"/>
        <w:bottom w:val="none" w:sz="0" w:space="0" w:color="auto"/>
        <w:right w:val="none" w:sz="0" w:space="0" w:color="auto"/>
      </w:divBdr>
    </w:div>
    <w:div w:id="257492115">
      <w:bodyDiv w:val="1"/>
      <w:marLeft w:val="0"/>
      <w:marRight w:val="0"/>
      <w:marTop w:val="0"/>
      <w:marBottom w:val="0"/>
      <w:divBdr>
        <w:top w:val="none" w:sz="0" w:space="0" w:color="auto"/>
        <w:left w:val="none" w:sz="0" w:space="0" w:color="auto"/>
        <w:bottom w:val="none" w:sz="0" w:space="0" w:color="auto"/>
        <w:right w:val="none" w:sz="0" w:space="0" w:color="auto"/>
      </w:divBdr>
    </w:div>
    <w:div w:id="257562362">
      <w:bodyDiv w:val="1"/>
      <w:marLeft w:val="0"/>
      <w:marRight w:val="0"/>
      <w:marTop w:val="0"/>
      <w:marBottom w:val="0"/>
      <w:divBdr>
        <w:top w:val="none" w:sz="0" w:space="0" w:color="auto"/>
        <w:left w:val="none" w:sz="0" w:space="0" w:color="auto"/>
        <w:bottom w:val="none" w:sz="0" w:space="0" w:color="auto"/>
        <w:right w:val="none" w:sz="0" w:space="0" w:color="auto"/>
      </w:divBdr>
    </w:div>
    <w:div w:id="257712963">
      <w:bodyDiv w:val="1"/>
      <w:marLeft w:val="0"/>
      <w:marRight w:val="0"/>
      <w:marTop w:val="0"/>
      <w:marBottom w:val="0"/>
      <w:divBdr>
        <w:top w:val="none" w:sz="0" w:space="0" w:color="auto"/>
        <w:left w:val="none" w:sz="0" w:space="0" w:color="auto"/>
        <w:bottom w:val="none" w:sz="0" w:space="0" w:color="auto"/>
        <w:right w:val="none" w:sz="0" w:space="0" w:color="auto"/>
      </w:divBdr>
    </w:div>
    <w:div w:id="257756755">
      <w:bodyDiv w:val="1"/>
      <w:marLeft w:val="0"/>
      <w:marRight w:val="0"/>
      <w:marTop w:val="0"/>
      <w:marBottom w:val="0"/>
      <w:divBdr>
        <w:top w:val="none" w:sz="0" w:space="0" w:color="auto"/>
        <w:left w:val="none" w:sz="0" w:space="0" w:color="auto"/>
        <w:bottom w:val="none" w:sz="0" w:space="0" w:color="auto"/>
        <w:right w:val="none" w:sz="0" w:space="0" w:color="auto"/>
      </w:divBdr>
    </w:div>
    <w:div w:id="257955164">
      <w:bodyDiv w:val="1"/>
      <w:marLeft w:val="0"/>
      <w:marRight w:val="0"/>
      <w:marTop w:val="0"/>
      <w:marBottom w:val="0"/>
      <w:divBdr>
        <w:top w:val="none" w:sz="0" w:space="0" w:color="auto"/>
        <w:left w:val="none" w:sz="0" w:space="0" w:color="auto"/>
        <w:bottom w:val="none" w:sz="0" w:space="0" w:color="auto"/>
        <w:right w:val="none" w:sz="0" w:space="0" w:color="auto"/>
      </w:divBdr>
    </w:div>
    <w:div w:id="258022905">
      <w:bodyDiv w:val="1"/>
      <w:marLeft w:val="0"/>
      <w:marRight w:val="0"/>
      <w:marTop w:val="0"/>
      <w:marBottom w:val="0"/>
      <w:divBdr>
        <w:top w:val="none" w:sz="0" w:space="0" w:color="auto"/>
        <w:left w:val="none" w:sz="0" w:space="0" w:color="auto"/>
        <w:bottom w:val="none" w:sz="0" w:space="0" w:color="auto"/>
        <w:right w:val="none" w:sz="0" w:space="0" w:color="auto"/>
      </w:divBdr>
    </w:div>
    <w:div w:id="258222309">
      <w:bodyDiv w:val="1"/>
      <w:marLeft w:val="0"/>
      <w:marRight w:val="0"/>
      <w:marTop w:val="0"/>
      <w:marBottom w:val="0"/>
      <w:divBdr>
        <w:top w:val="none" w:sz="0" w:space="0" w:color="auto"/>
        <w:left w:val="none" w:sz="0" w:space="0" w:color="auto"/>
        <w:bottom w:val="none" w:sz="0" w:space="0" w:color="auto"/>
        <w:right w:val="none" w:sz="0" w:space="0" w:color="auto"/>
      </w:divBdr>
    </w:div>
    <w:div w:id="258366674">
      <w:bodyDiv w:val="1"/>
      <w:marLeft w:val="0"/>
      <w:marRight w:val="0"/>
      <w:marTop w:val="0"/>
      <w:marBottom w:val="0"/>
      <w:divBdr>
        <w:top w:val="none" w:sz="0" w:space="0" w:color="auto"/>
        <w:left w:val="none" w:sz="0" w:space="0" w:color="auto"/>
        <w:bottom w:val="none" w:sz="0" w:space="0" w:color="auto"/>
        <w:right w:val="none" w:sz="0" w:space="0" w:color="auto"/>
      </w:divBdr>
    </w:div>
    <w:div w:id="258374674">
      <w:bodyDiv w:val="1"/>
      <w:marLeft w:val="0"/>
      <w:marRight w:val="0"/>
      <w:marTop w:val="0"/>
      <w:marBottom w:val="0"/>
      <w:divBdr>
        <w:top w:val="none" w:sz="0" w:space="0" w:color="auto"/>
        <w:left w:val="none" w:sz="0" w:space="0" w:color="auto"/>
        <w:bottom w:val="none" w:sz="0" w:space="0" w:color="auto"/>
        <w:right w:val="none" w:sz="0" w:space="0" w:color="auto"/>
      </w:divBdr>
    </w:div>
    <w:div w:id="258409342">
      <w:bodyDiv w:val="1"/>
      <w:marLeft w:val="0"/>
      <w:marRight w:val="0"/>
      <w:marTop w:val="0"/>
      <w:marBottom w:val="0"/>
      <w:divBdr>
        <w:top w:val="none" w:sz="0" w:space="0" w:color="auto"/>
        <w:left w:val="none" w:sz="0" w:space="0" w:color="auto"/>
        <w:bottom w:val="none" w:sz="0" w:space="0" w:color="auto"/>
        <w:right w:val="none" w:sz="0" w:space="0" w:color="auto"/>
      </w:divBdr>
    </w:div>
    <w:div w:id="258488126">
      <w:bodyDiv w:val="1"/>
      <w:marLeft w:val="0"/>
      <w:marRight w:val="0"/>
      <w:marTop w:val="0"/>
      <w:marBottom w:val="0"/>
      <w:divBdr>
        <w:top w:val="none" w:sz="0" w:space="0" w:color="auto"/>
        <w:left w:val="none" w:sz="0" w:space="0" w:color="auto"/>
        <w:bottom w:val="none" w:sz="0" w:space="0" w:color="auto"/>
        <w:right w:val="none" w:sz="0" w:space="0" w:color="auto"/>
      </w:divBdr>
    </w:div>
    <w:div w:id="258637485">
      <w:bodyDiv w:val="1"/>
      <w:marLeft w:val="0"/>
      <w:marRight w:val="0"/>
      <w:marTop w:val="0"/>
      <w:marBottom w:val="0"/>
      <w:divBdr>
        <w:top w:val="none" w:sz="0" w:space="0" w:color="auto"/>
        <w:left w:val="none" w:sz="0" w:space="0" w:color="auto"/>
        <w:bottom w:val="none" w:sz="0" w:space="0" w:color="auto"/>
        <w:right w:val="none" w:sz="0" w:space="0" w:color="auto"/>
      </w:divBdr>
    </w:div>
    <w:div w:id="258637608">
      <w:bodyDiv w:val="1"/>
      <w:marLeft w:val="0"/>
      <w:marRight w:val="0"/>
      <w:marTop w:val="0"/>
      <w:marBottom w:val="0"/>
      <w:divBdr>
        <w:top w:val="none" w:sz="0" w:space="0" w:color="auto"/>
        <w:left w:val="none" w:sz="0" w:space="0" w:color="auto"/>
        <w:bottom w:val="none" w:sz="0" w:space="0" w:color="auto"/>
        <w:right w:val="none" w:sz="0" w:space="0" w:color="auto"/>
      </w:divBdr>
    </w:div>
    <w:div w:id="259334796">
      <w:bodyDiv w:val="1"/>
      <w:marLeft w:val="0"/>
      <w:marRight w:val="0"/>
      <w:marTop w:val="0"/>
      <w:marBottom w:val="0"/>
      <w:divBdr>
        <w:top w:val="none" w:sz="0" w:space="0" w:color="auto"/>
        <w:left w:val="none" w:sz="0" w:space="0" w:color="auto"/>
        <w:bottom w:val="none" w:sz="0" w:space="0" w:color="auto"/>
        <w:right w:val="none" w:sz="0" w:space="0" w:color="auto"/>
      </w:divBdr>
    </w:div>
    <w:div w:id="259682313">
      <w:bodyDiv w:val="1"/>
      <w:marLeft w:val="0"/>
      <w:marRight w:val="0"/>
      <w:marTop w:val="0"/>
      <w:marBottom w:val="0"/>
      <w:divBdr>
        <w:top w:val="none" w:sz="0" w:space="0" w:color="auto"/>
        <w:left w:val="none" w:sz="0" w:space="0" w:color="auto"/>
        <w:bottom w:val="none" w:sz="0" w:space="0" w:color="auto"/>
        <w:right w:val="none" w:sz="0" w:space="0" w:color="auto"/>
      </w:divBdr>
    </w:div>
    <w:div w:id="260114337">
      <w:bodyDiv w:val="1"/>
      <w:marLeft w:val="0"/>
      <w:marRight w:val="0"/>
      <w:marTop w:val="0"/>
      <w:marBottom w:val="0"/>
      <w:divBdr>
        <w:top w:val="none" w:sz="0" w:space="0" w:color="auto"/>
        <w:left w:val="none" w:sz="0" w:space="0" w:color="auto"/>
        <w:bottom w:val="none" w:sz="0" w:space="0" w:color="auto"/>
        <w:right w:val="none" w:sz="0" w:space="0" w:color="auto"/>
      </w:divBdr>
    </w:div>
    <w:div w:id="260527657">
      <w:bodyDiv w:val="1"/>
      <w:marLeft w:val="0"/>
      <w:marRight w:val="0"/>
      <w:marTop w:val="0"/>
      <w:marBottom w:val="0"/>
      <w:divBdr>
        <w:top w:val="none" w:sz="0" w:space="0" w:color="auto"/>
        <w:left w:val="none" w:sz="0" w:space="0" w:color="auto"/>
        <w:bottom w:val="none" w:sz="0" w:space="0" w:color="auto"/>
        <w:right w:val="none" w:sz="0" w:space="0" w:color="auto"/>
      </w:divBdr>
    </w:div>
    <w:div w:id="260527806">
      <w:bodyDiv w:val="1"/>
      <w:marLeft w:val="0"/>
      <w:marRight w:val="0"/>
      <w:marTop w:val="0"/>
      <w:marBottom w:val="0"/>
      <w:divBdr>
        <w:top w:val="none" w:sz="0" w:space="0" w:color="auto"/>
        <w:left w:val="none" w:sz="0" w:space="0" w:color="auto"/>
        <w:bottom w:val="none" w:sz="0" w:space="0" w:color="auto"/>
        <w:right w:val="none" w:sz="0" w:space="0" w:color="auto"/>
      </w:divBdr>
    </w:div>
    <w:div w:id="260839745">
      <w:bodyDiv w:val="1"/>
      <w:marLeft w:val="0"/>
      <w:marRight w:val="0"/>
      <w:marTop w:val="0"/>
      <w:marBottom w:val="0"/>
      <w:divBdr>
        <w:top w:val="none" w:sz="0" w:space="0" w:color="auto"/>
        <w:left w:val="none" w:sz="0" w:space="0" w:color="auto"/>
        <w:bottom w:val="none" w:sz="0" w:space="0" w:color="auto"/>
        <w:right w:val="none" w:sz="0" w:space="0" w:color="auto"/>
      </w:divBdr>
    </w:div>
    <w:div w:id="260914358">
      <w:bodyDiv w:val="1"/>
      <w:marLeft w:val="0"/>
      <w:marRight w:val="0"/>
      <w:marTop w:val="0"/>
      <w:marBottom w:val="0"/>
      <w:divBdr>
        <w:top w:val="none" w:sz="0" w:space="0" w:color="auto"/>
        <w:left w:val="none" w:sz="0" w:space="0" w:color="auto"/>
        <w:bottom w:val="none" w:sz="0" w:space="0" w:color="auto"/>
        <w:right w:val="none" w:sz="0" w:space="0" w:color="auto"/>
      </w:divBdr>
    </w:div>
    <w:div w:id="261186850">
      <w:bodyDiv w:val="1"/>
      <w:marLeft w:val="0"/>
      <w:marRight w:val="0"/>
      <w:marTop w:val="0"/>
      <w:marBottom w:val="0"/>
      <w:divBdr>
        <w:top w:val="none" w:sz="0" w:space="0" w:color="auto"/>
        <w:left w:val="none" w:sz="0" w:space="0" w:color="auto"/>
        <w:bottom w:val="none" w:sz="0" w:space="0" w:color="auto"/>
        <w:right w:val="none" w:sz="0" w:space="0" w:color="auto"/>
      </w:divBdr>
    </w:div>
    <w:div w:id="261299673">
      <w:bodyDiv w:val="1"/>
      <w:marLeft w:val="0"/>
      <w:marRight w:val="0"/>
      <w:marTop w:val="0"/>
      <w:marBottom w:val="0"/>
      <w:divBdr>
        <w:top w:val="none" w:sz="0" w:space="0" w:color="auto"/>
        <w:left w:val="none" w:sz="0" w:space="0" w:color="auto"/>
        <w:bottom w:val="none" w:sz="0" w:space="0" w:color="auto"/>
        <w:right w:val="none" w:sz="0" w:space="0" w:color="auto"/>
      </w:divBdr>
    </w:div>
    <w:div w:id="261307925">
      <w:bodyDiv w:val="1"/>
      <w:marLeft w:val="0"/>
      <w:marRight w:val="0"/>
      <w:marTop w:val="0"/>
      <w:marBottom w:val="0"/>
      <w:divBdr>
        <w:top w:val="none" w:sz="0" w:space="0" w:color="auto"/>
        <w:left w:val="none" w:sz="0" w:space="0" w:color="auto"/>
        <w:bottom w:val="none" w:sz="0" w:space="0" w:color="auto"/>
        <w:right w:val="none" w:sz="0" w:space="0" w:color="auto"/>
      </w:divBdr>
    </w:div>
    <w:div w:id="261645496">
      <w:bodyDiv w:val="1"/>
      <w:marLeft w:val="0"/>
      <w:marRight w:val="0"/>
      <w:marTop w:val="0"/>
      <w:marBottom w:val="0"/>
      <w:divBdr>
        <w:top w:val="none" w:sz="0" w:space="0" w:color="auto"/>
        <w:left w:val="none" w:sz="0" w:space="0" w:color="auto"/>
        <w:bottom w:val="none" w:sz="0" w:space="0" w:color="auto"/>
        <w:right w:val="none" w:sz="0" w:space="0" w:color="auto"/>
      </w:divBdr>
    </w:div>
    <w:div w:id="261645536">
      <w:bodyDiv w:val="1"/>
      <w:marLeft w:val="0"/>
      <w:marRight w:val="0"/>
      <w:marTop w:val="0"/>
      <w:marBottom w:val="0"/>
      <w:divBdr>
        <w:top w:val="none" w:sz="0" w:space="0" w:color="auto"/>
        <w:left w:val="none" w:sz="0" w:space="0" w:color="auto"/>
        <w:bottom w:val="none" w:sz="0" w:space="0" w:color="auto"/>
        <w:right w:val="none" w:sz="0" w:space="0" w:color="auto"/>
      </w:divBdr>
    </w:div>
    <w:div w:id="261762137">
      <w:bodyDiv w:val="1"/>
      <w:marLeft w:val="0"/>
      <w:marRight w:val="0"/>
      <w:marTop w:val="0"/>
      <w:marBottom w:val="0"/>
      <w:divBdr>
        <w:top w:val="none" w:sz="0" w:space="0" w:color="auto"/>
        <w:left w:val="none" w:sz="0" w:space="0" w:color="auto"/>
        <w:bottom w:val="none" w:sz="0" w:space="0" w:color="auto"/>
        <w:right w:val="none" w:sz="0" w:space="0" w:color="auto"/>
      </w:divBdr>
    </w:div>
    <w:div w:id="261766526">
      <w:bodyDiv w:val="1"/>
      <w:marLeft w:val="0"/>
      <w:marRight w:val="0"/>
      <w:marTop w:val="0"/>
      <w:marBottom w:val="0"/>
      <w:divBdr>
        <w:top w:val="none" w:sz="0" w:space="0" w:color="auto"/>
        <w:left w:val="none" w:sz="0" w:space="0" w:color="auto"/>
        <w:bottom w:val="none" w:sz="0" w:space="0" w:color="auto"/>
        <w:right w:val="none" w:sz="0" w:space="0" w:color="auto"/>
      </w:divBdr>
    </w:div>
    <w:div w:id="262687702">
      <w:bodyDiv w:val="1"/>
      <w:marLeft w:val="0"/>
      <w:marRight w:val="0"/>
      <w:marTop w:val="0"/>
      <w:marBottom w:val="0"/>
      <w:divBdr>
        <w:top w:val="none" w:sz="0" w:space="0" w:color="auto"/>
        <w:left w:val="none" w:sz="0" w:space="0" w:color="auto"/>
        <w:bottom w:val="none" w:sz="0" w:space="0" w:color="auto"/>
        <w:right w:val="none" w:sz="0" w:space="0" w:color="auto"/>
      </w:divBdr>
    </w:div>
    <w:div w:id="263458680">
      <w:bodyDiv w:val="1"/>
      <w:marLeft w:val="0"/>
      <w:marRight w:val="0"/>
      <w:marTop w:val="0"/>
      <w:marBottom w:val="0"/>
      <w:divBdr>
        <w:top w:val="none" w:sz="0" w:space="0" w:color="auto"/>
        <w:left w:val="none" w:sz="0" w:space="0" w:color="auto"/>
        <w:bottom w:val="none" w:sz="0" w:space="0" w:color="auto"/>
        <w:right w:val="none" w:sz="0" w:space="0" w:color="auto"/>
      </w:divBdr>
    </w:div>
    <w:div w:id="264270664">
      <w:bodyDiv w:val="1"/>
      <w:marLeft w:val="0"/>
      <w:marRight w:val="0"/>
      <w:marTop w:val="0"/>
      <w:marBottom w:val="0"/>
      <w:divBdr>
        <w:top w:val="none" w:sz="0" w:space="0" w:color="auto"/>
        <w:left w:val="none" w:sz="0" w:space="0" w:color="auto"/>
        <w:bottom w:val="none" w:sz="0" w:space="0" w:color="auto"/>
        <w:right w:val="none" w:sz="0" w:space="0" w:color="auto"/>
      </w:divBdr>
    </w:div>
    <w:div w:id="264964921">
      <w:bodyDiv w:val="1"/>
      <w:marLeft w:val="0"/>
      <w:marRight w:val="0"/>
      <w:marTop w:val="0"/>
      <w:marBottom w:val="0"/>
      <w:divBdr>
        <w:top w:val="none" w:sz="0" w:space="0" w:color="auto"/>
        <w:left w:val="none" w:sz="0" w:space="0" w:color="auto"/>
        <w:bottom w:val="none" w:sz="0" w:space="0" w:color="auto"/>
        <w:right w:val="none" w:sz="0" w:space="0" w:color="auto"/>
      </w:divBdr>
    </w:div>
    <w:div w:id="265114265">
      <w:bodyDiv w:val="1"/>
      <w:marLeft w:val="0"/>
      <w:marRight w:val="0"/>
      <w:marTop w:val="0"/>
      <w:marBottom w:val="0"/>
      <w:divBdr>
        <w:top w:val="none" w:sz="0" w:space="0" w:color="auto"/>
        <w:left w:val="none" w:sz="0" w:space="0" w:color="auto"/>
        <w:bottom w:val="none" w:sz="0" w:space="0" w:color="auto"/>
        <w:right w:val="none" w:sz="0" w:space="0" w:color="auto"/>
      </w:divBdr>
    </w:div>
    <w:div w:id="265160536">
      <w:bodyDiv w:val="1"/>
      <w:marLeft w:val="0"/>
      <w:marRight w:val="0"/>
      <w:marTop w:val="0"/>
      <w:marBottom w:val="0"/>
      <w:divBdr>
        <w:top w:val="none" w:sz="0" w:space="0" w:color="auto"/>
        <w:left w:val="none" w:sz="0" w:space="0" w:color="auto"/>
        <w:bottom w:val="none" w:sz="0" w:space="0" w:color="auto"/>
        <w:right w:val="none" w:sz="0" w:space="0" w:color="auto"/>
      </w:divBdr>
    </w:div>
    <w:div w:id="265386211">
      <w:bodyDiv w:val="1"/>
      <w:marLeft w:val="0"/>
      <w:marRight w:val="0"/>
      <w:marTop w:val="0"/>
      <w:marBottom w:val="0"/>
      <w:divBdr>
        <w:top w:val="none" w:sz="0" w:space="0" w:color="auto"/>
        <w:left w:val="none" w:sz="0" w:space="0" w:color="auto"/>
        <w:bottom w:val="none" w:sz="0" w:space="0" w:color="auto"/>
        <w:right w:val="none" w:sz="0" w:space="0" w:color="auto"/>
      </w:divBdr>
    </w:div>
    <w:div w:id="265694352">
      <w:bodyDiv w:val="1"/>
      <w:marLeft w:val="0"/>
      <w:marRight w:val="0"/>
      <w:marTop w:val="0"/>
      <w:marBottom w:val="0"/>
      <w:divBdr>
        <w:top w:val="none" w:sz="0" w:space="0" w:color="auto"/>
        <w:left w:val="none" w:sz="0" w:space="0" w:color="auto"/>
        <w:bottom w:val="none" w:sz="0" w:space="0" w:color="auto"/>
        <w:right w:val="none" w:sz="0" w:space="0" w:color="auto"/>
      </w:divBdr>
    </w:div>
    <w:div w:id="266232079">
      <w:bodyDiv w:val="1"/>
      <w:marLeft w:val="0"/>
      <w:marRight w:val="0"/>
      <w:marTop w:val="0"/>
      <w:marBottom w:val="0"/>
      <w:divBdr>
        <w:top w:val="none" w:sz="0" w:space="0" w:color="auto"/>
        <w:left w:val="none" w:sz="0" w:space="0" w:color="auto"/>
        <w:bottom w:val="none" w:sz="0" w:space="0" w:color="auto"/>
        <w:right w:val="none" w:sz="0" w:space="0" w:color="auto"/>
      </w:divBdr>
    </w:div>
    <w:div w:id="266276271">
      <w:bodyDiv w:val="1"/>
      <w:marLeft w:val="0"/>
      <w:marRight w:val="0"/>
      <w:marTop w:val="0"/>
      <w:marBottom w:val="0"/>
      <w:divBdr>
        <w:top w:val="none" w:sz="0" w:space="0" w:color="auto"/>
        <w:left w:val="none" w:sz="0" w:space="0" w:color="auto"/>
        <w:bottom w:val="none" w:sz="0" w:space="0" w:color="auto"/>
        <w:right w:val="none" w:sz="0" w:space="0" w:color="auto"/>
      </w:divBdr>
    </w:div>
    <w:div w:id="266623790">
      <w:bodyDiv w:val="1"/>
      <w:marLeft w:val="0"/>
      <w:marRight w:val="0"/>
      <w:marTop w:val="0"/>
      <w:marBottom w:val="0"/>
      <w:divBdr>
        <w:top w:val="none" w:sz="0" w:space="0" w:color="auto"/>
        <w:left w:val="none" w:sz="0" w:space="0" w:color="auto"/>
        <w:bottom w:val="none" w:sz="0" w:space="0" w:color="auto"/>
        <w:right w:val="none" w:sz="0" w:space="0" w:color="auto"/>
      </w:divBdr>
    </w:div>
    <w:div w:id="266888527">
      <w:bodyDiv w:val="1"/>
      <w:marLeft w:val="0"/>
      <w:marRight w:val="0"/>
      <w:marTop w:val="0"/>
      <w:marBottom w:val="0"/>
      <w:divBdr>
        <w:top w:val="none" w:sz="0" w:space="0" w:color="auto"/>
        <w:left w:val="none" w:sz="0" w:space="0" w:color="auto"/>
        <w:bottom w:val="none" w:sz="0" w:space="0" w:color="auto"/>
        <w:right w:val="none" w:sz="0" w:space="0" w:color="auto"/>
      </w:divBdr>
    </w:div>
    <w:div w:id="266932572">
      <w:bodyDiv w:val="1"/>
      <w:marLeft w:val="0"/>
      <w:marRight w:val="0"/>
      <w:marTop w:val="0"/>
      <w:marBottom w:val="0"/>
      <w:divBdr>
        <w:top w:val="none" w:sz="0" w:space="0" w:color="auto"/>
        <w:left w:val="none" w:sz="0" w:space="0" w:color="auto"/>
        <w:bottom w:val="none" w:sz="0" w:space="0" w:color="auto"/>
        <w:right w:val="none" w:sz="0" w:space="0" w:color="auto"/>
      </w:divBdr>
    </w:div>
    <w:div w:id="267196771">
      <w:bodyDiv w:val="1"/>
      <w:marLeft w:val="0"/>
      <w:marRight w:val="0"/>
      <w:marTop w:val="0"/>
      <w:marBottom w:val="0"/>
      <w:divBdr>
        <w:top w:val="none" w:sz="0" w:space="0" w:color="auto"/>
        <w:left w:val="none" w:sz="0" w:space="0" w:color="auto"/>
        <w:bottom w:val="none" w:sz="0" w:space="0" w:color="auto"/>
        <w:right w:val="none" w:sz="0" w:space="0" w:color="auto"/>
      </w:divBdr>
    </w:div>
    <w:div w:id="267278498">
      <w:bodyDiv w:val="1"/>
      <w:marLeft w:val="0"/>
      <w:marRight w:val="0"/>
      <w:marTop w:val="0"/>
      <w:marBottom w:val="0"/>
      <w:divBdr>
        <w:top w:val="none" w:sz="0" w:space="0" w:color="auto"/>
        <w:left w:val="none" w:sz="0" w:space="0" w:color="auto"/>
        <w:bottom w:val="none" w:sz="0" w:space="0" w:color="auto"/>
        <w:right w:val="none" w:sz="0" w:space="0" w:color="auto"/>
      </w:divBdr>
    </w:div>
    <w:div w:id="267353623">
      <w:bodyDiv w:val="1"/>
      <w:marLeft w:val="0"/>
      <w:marRight w:val="0"/>
      <w:marTop w:val="0"/>
      <w:marBottom w:val="0"/>
      <w:divBdr>
        <w:top w:val="none" w:sz="0" w:space="0" w:color="auto"/>
        <w:left w:val="none" w:sz="0" w:space="0" w:color="auto"/>
        <w:bottom w:val="none" w:sz="0" w:space="0" w:color="auto"/>
        <w:right w:val="none" w:sz="0" w:space="0" w:color="auto"/>
      </w:divBdr>
    </w:div>
    <w:div w:id="267540400">
      <w:bodyDiv w:val="1"/>
      <w:marLeft w:val="0"/>
      <w:marRight w:val="0"/>
      <w:marTop w:val="0"/>
      <w:marBottom w:val="0"/>
      <w:divBdr>
        <w:top w:val="none" w:sz="0" w:space="0" w:color="auto"/>
        <w:left w:val="none" w:sz="0" w:space="0" w:color="auto"/>
        <w:bottom w:val="none" w:sz="0" w:space="0" w:color="auto"/>
        <w:right w:val="none" w:sz="0" w:space="0" w:color="auto"/>
      </w:divBdr>
    </w:div>
    <w:div w:id="267928734">
      <w:bodyDiv w:val="1"/>
      <w:marLeft w:val="0"/>
      <w:marRight w:val="0"/>
      <w:marTop w:val="0"/>
      <w:marBottom w:val="0"/>
      <w:divBdr>
        <w:top w:val="none" w:sz="0" w:space="0" w:color="auto"/>
        <w:left w:val="none" w:sz="0" w:space="0" w:color="auto"/>
        <w:bottom w:val="none" w:sz="0" w:space="0" w:color="auto"/>
        <w:right w:val="none" w:sz="0" w:space="0" w:color="auto"/>
      </w:divBdr>
    </w:div>
    <w:div w:id="268048263">
      <w:bodyDiv w:val="1"/>
      <w:marLeft w:val="0"/>
      <w:marRight w:val="0"/>
      <w:marTop w:val="0"/>
      <w:marBottom w:val="0"/>
      <w:divBdr>
        <w:top w:val="none" w:sz="0" w:space="0" w:color="auto"/>
        <w:left w:val="none" w:sz="0" w:space="0" w:color="auto"/>
        <w:bottom w:val="none" w:sz="0" w:space="0" w:color="auto"/>
        <w:right w:val="none" w:sz="0" w:space="0" w:color="auto"/>
      </w:divBdr>
    </w:div>
    <w:div w:id="268511427">
      <w:bodyDiv w:val="1"/>
      <w:marLeft w:val="0"/>
      <w:marRight w:val="0"/>
      <w:marTop w:val="0"/>
      <w:marBottom w:val="0"/>
      <w:divBdr>
        <w:top w:val="none" w:sz="0" w:space="0" w:color="auto"/>
        <w:left w:val="none" w:sz="0" w:space="0" w:color="auto"/>
        <w:bottom w:val="none" w:sz="0" w:space="0" w:color="auto"/>
        <w:right w:val="none" w:sz="0" w:space="0" w:color="auto"/>
      </w:divBdr>
    </w:div>
    <w:div w:id="268587878">
      <w:bodyDiv w:val="1"/>
      <w:marLeft w:val="0"/>
      <w:marRight w:val="0"/>
      <w:marTop w:val="0"/>
      <w:marBottom w:val="0"/>
      <w:divBdr>
        <w:top w:val="none" w:sz="0" w:space="0" w:color="auto"/>
        <w:left w:val="none" w:sz="0" w:space="0" w:color="auto"/>
        <w:bottom w:val="none" w:sz="0" w:space="0" w:color="auto"/>
        <w:right w:val="none" w:sz="0" w:space="0" w:color="auto"/>
      </w:divBdr>
    </w:div>
    <w:div w:id="268777212">
      <w:bodyDiv w:val="1"/>
      <w:marLeft w:val="0"/>
      <w:marRight w:val="0"/>
      <w:marTop w:val="0"/>
      <w:marBottom w:val="0"/>
      <w:divBdr>
        <w:top w:val="none" w:sz="0" w:space="0" w:color="auto"/>
        <w:left w:val="none" w:sz="0" w:space="0" w:color="auto"/>
        <w:bottom w:val="none" w:sz="0" w:space="0" w:color="auto"/>
        <w:right w:val="none" w:sz="0" w:space="0" w:color="auto"/>
      </w:divBdr>
    </w:div>
    <w:div w:id="268851559">
      <w:bodyDiv w:val="1"/>
      <w:marLeft w:val="0"/>
      <w:marRight w:val="0"/>
      <w:marTop w:val="0"/>
      <w:marBottom w:val="0"/>
      <w:divBdr>
        <w:top w:val="none" w:sz="0" w:space="0" w:color="auto"/>
        <w:left w:val="none" w:sz="0" w:space="0" w:color="auto"/>
        <w:bottom w:val="none" w:sz="0" w:space="0" w:color="auto"/>
        <w:right w:val="none" w:sz="0" w:space="0" w:color="auto"/>
      </w:divBdr>
    </w:div>
    <w:div w:id="268900915">
      <w:bodyDiv w:val="1"/>
      <w:marLeft w:val="0"/>
      <w:marRight w:val="0"/>
      <w:marTop w:val="0"/>
      <w:marBottom w:val="0"/>
      <w:divBdr>
        <w:top w:val="none" w:sz="0" w:space="0" w:color="auto"/>
        <w:left w:val="none" w:sz="0" w:space="0" w:color="auto"/>
        <w:bottom w:val="none" w:sz="0" w:space="0" w:color="auto"/>
        <w:right w:val="none" w:sz="0" w:space="0" w:color="auto"/>
      </w:divBdr>
    </w:div>
    <w:div w:id="269046594">
      <w:bodyDiv w:val="1"/>
      <w:marLeft w:val="0"/>
      <w:marRight w:val="0"/>
      <w:marTop w:val="0"/>
      <w:marBottom w:val="0"/>
      <w:divBdr>
        <w:top w:val="none" w:sz="0" w:space="0" w:color="auto"/>
        <w:left w:val="none" w:sz="0" w:space="0" w:color="auto"/>
        <w:bottom w:val="none" w:sz="0" w:space="0" w:color="auto"/>
        <w:right w:val="none" w:sz="0" w:space="0" w:color="auto"/>
      </w:divBdr>
    </w:div>
    <w:div w:id="269162267">
      <w:bodyDiv w:val="1"/>
      <w:marLeft w:val="0"/>
      <w:marRight w:val="0"/>
      <w:marTop w:val="0"/>
      <w:marBottom w:val="0"/>
      <w:divBdr>
        <w:top w:val="none" w:sz="0" w:space="0" w:color="auto"/>
        <w:left w:val="none" w:sz="0" w:space="0" w:color="auto"/>
        <w:bottom w:val="none" w:sz="0" w:space="0" w:color="auto"/>
        <w:right w:val="none" w:sz="0" w:space="0" w:color="auto"/>
      </w:divBdr>
    </w:div>
    <w:div w:id="269246298">
      <w:bodyDiv w:val="1"/>
      <w:marLeft w:val="0"/>
      <w:marRight w:val="0"/>
      <w:marTop w:val="0"/>
      <w:marBottom w:val="0"/>
      <w:divBdr>
        <w:top w:val="none" w:sz="0" w:space="0" w:color="auto"/>
        <w:left w:val="none" w:sz="0" w:space="0" w:color="auto"/>
        <w:bottom w:val="none" w:sz="0" w:space="0" w:color="auto"/>
        <w:right w:val="none" w:sz="0" w:space="0" w:color="auto"/>
      </w:divBdr>
    </w:div>
    <w:div w:id="269319304">
      <w:bodyDiv w:val="1"/>
      <w:marLeft w:val="0"/>
      <w:marRight w:val="0"/>
      <w:marTop w:val="0"/>
      <w:marBottom w:val="0"/>
      <w:divBdr>
        <w:top w:val="none" w:sz="0" w:space="0" w:color="auto"/>
        <w:left w:val="none" w:sz="0" w:space="0" w:color="auto"/>
        <w:bottom w:val="none" w:sz="0" w:space="0" w:color="auto"/>
        <w:right w:val="none" w:sz="0" w:space="0" w:color="auto"/>
      </w:divBdr>
    </w:div>
    <w:div w:id="269432553">
      <w:bodyDiv w:val="1"/>
      <w:marLeft w:val="0"/>
      <w:marRight w:val="0"/>
      <w:marTop w:val="0"/>
      <w:marBottom w:val="0"/>
      <w:divBdr>
        <w:top w:val="none" w:sz="0" w:space="0" w:color="auto"/>
        <w:left w:val="none" w:sz="0" w:space="0" w:color="auto"/>
        <w:bottom w:val="none" w:sz="0" w:space="0" w:color="auto"/>
        <w:right w:val="none" w:sz="0" w:space="0" w:color="auto"/>
      </w:divBdr>
    </w:div>
    <w:div w:id="269510969">
      <w:bodyDiv w:val="1"/>
      <w:marLeft w:val="0"/>
      <w:marRight w:val="0"/>
      <w:marTop w:val="0"/>
      <w:marBottom w:val="0"/>
      <w:divBdr>
        <w:top w:val="none" w:sz="0" w:space="0" w:color="auto"/>
        <w:left w:val="none" w:sz="0" w:space="0" w:color="auto"/>
        <w:bottom w:val="none" w:sz="0" w:space="0" w:color="auto"/>
        <w:right w:val="none" w:sz="0" w:space="0" w:color="auto"/>
      </w:divBdr>
    </w:div>
    <w:div w:id="269701082">
      <w:bodyDiv w:val="1"/>
      <w:marLeft w:val="0"/>
      <w:marRight w:val="0"/>
      <w:marTop w:val="0"/>
      <w:marBottom w:val="0"/>
      <w:divBdr>
        <w:top w:val="none" w:sz="0" w:space="0" w:color="auto"/>
        <w:left w:val="none" w:sz="0" w:space="0" w:color="auto"/>
        <w:bottom w:val="none" w:sz="0" w:space="0" w:color="auto"/>
        <w:right w:val="none" w:sz="0" w:space="0" w:color="auto"/>
      </w:divBdr>
    </w:div>
    <w:div w:id="269778467">
      <w:bodyDiv w:val="1"/>
      <w:marLeft w:val="0"/>
      <w:marRight w:val="0"/>
      <w:marTop w:val="0"/>
      <w:marBottom w:val="0"/>
      <w:divBdr>
        <w:top w:val="none" w:sz="0" w:space="0" w:color="auto"/>
        <w:left w:val="none" w:sz="0" w:space="0" w:color="auto"/>
        <w:bottom w:val="none" w:sz="0" w:space="0" w:color="auto"/>
        <w:right w:val="none" w:sz="0" w:space="0" w:color="auto"/>
      </w:divBdr>
    </w:div>
    <w:div w:id="269944311">
      <w:bodyDiv w:val="1"/>
      <w:marLeft w:val="0"/>
      <w:marRight w:val="0"/>
      <w:marTop w:val="0"/>
      <w:marBottom w:val="0"/>
      <w:divBdr>
        <w:top w:val="none" w:sz="0" w:space="0" w:color="auto"/>
        <w:left w:val="none" w:sz="0" w:space="0" w:color="auto"/>
        <w:bottom w:val="none" w:sz="0" w:space="0" w:color="auto"/>
        <w:right w:val="none" w:sz="0" w:space="0" w:color="auto"/>
      </w:divBdr>
    </w:div>
    <w:div w:id="270208240">
      <w:bodyDiv w:val="1"/>
      <w:marLeft w:val="0"/>
      <w:marRight w:val="0"/>
      <w:marTop w:val="0"/>
      <w:marBottom w:val="0"/>
      <w:divBdr>
        <w:top w:val="none" w:sz="0" w:space="0" w:color="auto"/>
        <w:left w:val="none" w:sz="0" w:space="0" w:color="auto"/>
        <w:bottom w:val="none" w:sz="0" w:space="0" w:color="auto"/>
        <w:right w:val="none" w:sz="0" w:space="0" w:color="auto"/>
      </w:divBdr>
    </w:div>
    <w:div w:id="270627466">
      <w:bodyDiv w:val="1"/>
      <w:marLeft w:val="0"/>
      <w:marRight w:val="0"/>
      <w:marTop w:val="0"/>
      <w:marBottom w:val="0"/>
      <w:divBdr>
        <w:top w:val="none" w:sz="0" w:space="0" w:color="auto"/>
        <w:left w:val="none" w:sz="0" w:space="0" w:color="auto"/>
        <w:bottom w:val="none" w:sz="0" w:space="0" w:color="auto"/>
        <w:right w:val="none" w:sz="0" w:space="0" w:color="auto"/>
      </w:divBdr>
    </w:div>
    <w:div w:id="270860290">
      <w:bodyDiv w:val="1"/>
      <w:marLeft w:val="0"/>
      <w:marRight w:val="0"/>
      <w:marTop w:val="0"/>
      <w:marBottom w:val="0"/>
      <w:divBdr>
        <w:top w:val="none" w:sz="0" w:space="0" w:color="auto"/>
        <w:left w:val="none" w:sz="0" w:space="0" w:color="auto"/>
        <w:bottom w:val="none" w:sz="0" w:space="0" w:color="auto"/>
        <w:right w:val="none" w:sz="0" w:space="0" w:color="auto"/>
      </w:divBdr>
    </w:div>
    <w:div w:id="271404985">
      <w:bodyDiv w:val="1"/>
      <w:marLeft w:val="0"/>
      <w:marRight w:val="0"/>
      <w:marTop w:val="0"/>
      <w:marBottom w:val="0"/>
      <w:divBdr>
        <w:top w:val="none" w:sz="0" w:space="0" w:color="auto"/>
        <w:left w:val="none" w:sz="0" w:space="0" w:color="auto"/>
        <w:bottom w:val="none" w:sz="0" w:space="0" w:color="auto"/>
        <w:right w:val="none" w:sz="0" w:space="0" w:color="auto"/>
      </w:divBdr>
    </w:div>
    <w:div w:id="271597908">
      <w:bodyDiv w:val="1"/>
      <w:marLeft w:val="0"/>
      <w:marRight w:val="0"/>
      <w:marTop w:val="0"/>
      <w:marBottom w:val="0"/>
      <w:divBdr>
        <w:top w:val="none" w:sz="0" w:space="0" w:color="auto"/>
        <w:left w:val="none" w:sz="0" w:space="0" w:color="auto"/>
        <w:bottom w:val="none" w:sz="0" w:space="0" w:color="auto"/>
        <w:right w:val="none" w:sz="0" w:space="0" w:color="auto"/>
      </w:divBdr>
    </w:div>
    <w:div w:id="271785356">
      <w:bodyDiv w:val="1"/>
      <w:marLeft w:val="0"/>
      <w:marRight w:val="0"/>
      <w:marTop w:val="0"/>
      <w:marBottom w:val="0"/>
      <w:divBdr>
        <w:top w:val="none" w:sz="0" w:space="0" w:color="auto"/>
        <w:left w:val="none" w:sz="0" w:space="0" w:color="auto"/>
        <w:bottom w:val="none" w:sz="0" w:space="0" w:color="auto"/>
        <w:right w:val="none" w:sz="0" w:space="0" w:color="auto"/>
      </w:divBdr>
    </w:div>
    <w:div w:id="271939270">
      <w:bodyDiv w:val="1"/>
      <w:marLeft w:val="0"/>
      <w:marRight w:val="0"/>
      <w:marTop w:val="0"/>
      <w:marBottom w:val="0"/>
      <w:divBdr>
        <w:top w:val="none" w:sz="0" w:space="0" w:color="auto"/>
        <w:left w:val="none" w:sz="0" w:space="0" w:color="auto"/>
        <w:bottom w:val="none" w:sz="0" w:space="0" w:color="auto"/>
        <w:right w:val="none" w:sz="0" w:space="0" w:color="auto"/>
      </w:divBdr>
    </w:div>
    <w:div w:id="272058565">
      <w:bodyDiv w:val="1"/>
      <w:marLeft w:val="0"/>
      <w:marRight w:val="0"/>
      <w:marTop w:val="0"/>
      <w:marBottom w:val="0"/>
      <w:divBdr>
        <w:top w:val="none" w:sz="0" w:space="0" w:color="auto"/>
        <w:left w:val="none" w:sz="0" w:space="0" w:color="auto"/>
        <w:bottom w:val="none" w:sz="0" w:space="0" w:color="auto"/>
        <w:right w:val="none" w:sz="0" w:space="0" w:color="auto"/>
      </w:divBdr>
    </w:div>
    <w:div w:id="272247685">
      <w:bodyDiv w:val="1"/>
      <w:marLeft w:val="0"/>
      <w:marRight w:val="0"/>
      <w:marTop w:val="0"/>
      <w:marBottom w:val="0"/>
      <w:divBdr>
        <w:top w:val="none" w:sz="0" w:space="0" w:color="auto"/>
        <w:left w:val="none" w:sz="0" w:space="0" w:color="auto"/>
        <w:bottom w:val="none" w:sz="0" w:space="0" w:color="auto"/>
        <w:right w:val="none" w:sz="0" w:space="0" w:color="auto"/>
      </w:divBdr>
    </w:div>
    <w:div w:id="272249780">
      <w:bodyDiv w:val="1"/>
      <w:marLeft w:val="0"/>
      <w:marRight w:val="0"/>
      <w:marTop w:val="0"/>
      <w:marBottom w:val="0"/>
      <w:divBdr>
        <w:top w:val="none" w:sz="0" w:space="0" w:color="auto"/>
        <w:left w:val="none" w:sz="0" w:space="0" w:color="auto"/>
        <w:bottom w:val="none" w:sz="0" w:space="0" w:color="auto"/>
        <w:right w:val="none" w:sz="0" w:space="0" w:color="auto"/>
      </w:divBdr>
    </w:div>
    <w:div w:id="272252305">
      <w:bodyDiv w:val="1"/>
      <w:marLeft w:val="0"/>
      <w:marRight w:val="0"/>
      <w:marTop w:val="0"/>
      <w:marBottom w:val="0"/>
      <w:divBdr>
        <w:top w:val="none" w:sz="0" w:space="0" w:color="auto"/>
        <w:left w:val="none" w:sz="0" w:space="0" w:color="auto"/>
        <w:bottom w:val="none" w:sz="0" w:space="0" w:color="auto"/>
        <w:right w:val="none" w:sz="0" w:space="0" w:color="auto"/>
      </w:divBdr>
    </w:div>
    <w:div w:id="272324466">
      <w:bodyDiv w:val="1"/>
      <w:marLeft w:val="0"/>
      <w:marRight w:val="0"/>
      <w:marTop w:val="0"/>
      <w:marBottom w:val="0"/>
      <w:divBdr>
        <w:top w:val="none" w:sz="0" w:space="0" w:color="auto"/>
        <w:left w:val="none" w:sz="0" w:space="0" w:color="auto"/>
        <w:bottom w:val="none" w:sz="0" w:space="0" w:color="auto"/>
        <w:right w:val="none" w:sz="0" w:space="0" w:color="auto"/>
      </w:divBdr>
    </w:div>
    <w:div w:id="272324825">
      <w:bodyDiv w:val="1"/>
      <w:marLeft w:val="0"/>
      <w:marRight w:val="0"/>
      <w:marTop w:val="0"/>
      <w:marBottom w:val="0"/>
      <w:divBdr>
        <w:top w:val="none" w:sz="0" w:space="0" w:color="auto"/>
        <w:left w:val="none" w:sz="0" w:space="0" w:color="auto"/>
        <w:bottom w:val="none" w:sz="0" w:space="0" w:color="auto"/>
        <w:right w:val="none" w:sz="0" w:space="0" w:color="auto"/>
      </w:divBdr>
    </w:div>
    <w:div w:id="272441601">
      <w:bodyDiv w:val="1"/>
      <w:marLeft w:val="0"/>
      <w:marRight w:val="0"/>
      <w:marTop w:val="0"/>
      <w:marBottom w:val="0"/>
      <w:divBdr>
        <w:top w:val="none" w:sz="0" w:space="0" w:color="auto"/>
        <w:left w:val="none" w:sz="0" w:space="0" w:color="auto"/>
        <w:bottom w:val="none" w:sz="0" w:space="0" w:color="auto"/>
        <w:right w:val="none" w:sz="0" w:space="0" w:color="auto"/>
      </w:divBdr>
    </w:div>
    <w:div w:id="273052998">
      <w:bodyDiv w:val="1"/>
      <w:marLeft w:val="0"/>
      <w:marRight w:val="0"/>
      <w:marTop w:val="0"/>
      <w:marBottom w:val="0"/>
      <w:divBdr>
        <w:top w:val="none" w:sz="0" w:space="0" w:color="auto"/>
        <w:left w:val="none" w:sz="0" w:space="0" w:color="auto"/>
        <w:bottom w:val="none" w:sz="0" w:space="0" w:color="auto"/>
        <w:right w:val="none" w:sz="0" w:space="0" w:color="auto"/>
      </w:divBdr>
    </w:div>
    <w:div w:id="273221128">
      <w:bodyDiv w:val="1"/>
      <w:marLeft w:val="0"/>
      <w:marRight w:val="0"/>
      <w:marTop w:val="0"/>
      <w:marBottom w:val="0"/>
      <w:divBdr>
        <w:top w:val="none" w:sz="0" w:space="0" w:color="auto"/>
        <w:left w:val="none" w:sz="0" w:space="0" w:color="auto"/>
        <w:bottom w:val="none" w:sz="0" w:space="0" w:color="auto"/>
        <w:right w:val="none" w:sz="0" w:space="0" w:color="auto"/>
      </w:divBdr>
    </w:div>
    <w:div w:id="273443267">
      <w:bodyDiv w:val="1"/>
      <w:marLeft w:val="0"/>
      <w:marRight w:val="0"/>
      <w:marTop w:val="0"/>
      <w:marBottom w:val="0"/>
      <w:divBdr>
        <w:top w:val="none" w:sz="0" w:space="0" w:color="auto"/>
        <w:left w:val="none" w:sz="0" w:space="0" w:color="auto"/>
        <w:bottom w:val="none" w:sz="0" w:space="0" w:color="auto"/>
        <w:right w:val="none" w:sz="0" w:space="0" w:color="auto"/>
      </w:divBdr>
    </w:div>
    <w:div w:id="274026075">
      <w:bodyDiv w:val="1"/>
      <w:marLeft w:val="0"/>
      <w:marRight w:val="0"/>
      <w:marTop w:val="0"/>
      <w:marBottom w:val="0"/>
      <w:divBdr>
        <w:top w:val="none" w:sz="0" w:space="0" w:color="auto"/>
        <w:left w:val="none" w:sz="0" w:space="0" w:color="auto"/>
        <w:bottom w:val="none" w:sz="0" w:space="0" w:color="auto"/>
        <w:right w:val="none" w:sz="0" w:space="0" w:color="auto"/>
      </w:divBdr>
    </w:div>
    <w:div w:id="274288128">
      <w:bodyDiv w:val="1"/>
      <w:marLeft w:val="0"/>
      <w:marRight w:val="0"/>
      <w:marTop w:val="0"/>
      <w:marBottom w:val="0"/>
      <w:divBdr>
        <w:top w:val="none" w:sz="0" w:space="0" w:color="auto"/>
        <w:left w:val="none" w:sz="0" w:space="0" w:color="auto"/>
        <w:bottom w:val="none" w:sz="0" w:space="0" w:color="auto"/>
        <w:right w:val="none" w:sz="0" w:space="0" w:color="auto"/>
      </w:divBdr>
    </w:div>
    <w:div w:id="274334965">
      <w:bodyDiv w:val="1"/>
      <w:marLeft w:val="0"/>
      <w:marRight w:val="0"/>
      <w:marTop w:val="0"/>
      <w:marBottom w:val="0"/>
      <w:divBdr>
        <w:top w:val="none" w:sz="0" w:space="0" w:color="auto"/>
        <w:left w:val="none" w:sz="0" w:space="0" w:color="auto"/>
        <w:bottom w:val="none" w:sz="0" w:space="0" w:color="auto"/>
        <w:right w:val="none" w:sz="0" w:space="0" w:color="auto"/>
      </w:divBdr>
    </w:div>
    <w:div w:id="274361940">
      <w:bodyDiv w:val="1"/>
      <w:marLeft w:val="0"/>
      <w:marRight w:val="0"/>
      <w:marTop w:val="0"/>
      <w:marBottom w:val="0"/>
      <w:divBdr>
        <w:top w:val="none" w:sz="0" w:space="0" w:color="auto"/>
        <w:left w:val="none" w:sz="0" w:space="0" w:color="auto"/>
        <w:bottom w:val="none" w:sz="0" w:space="0" w:color="auto"/>
        <w:right w:val="none" w:sz="0" w:space="0" w:color="auto"/>
      </w:divBdr>
    </w:div>
    <w:div w:id="274365552">
      <w:bodyDiv w:val="1"/>
      <w:marLeft w:val="0"/>
      <w:marRight w:val="0"/>
      <w:marTop w:val="0"/>
      <w:marBottom w:val="0"/>
      <w:divBdr>
        <w:top w:val="none" w:sz="0" w:space="0" w:color="auto"/>
        <w:left w:val="none" w:sz="0" w:space="0" w:color="auto"/>
        <w:bottom w:val="none" w:sz="0" w:space="0" w:color="auto"/>
        <w:right w:val="none" w:sz="0" w:space="0" w:color="auto"/>
      </w:divBdr>
    </w:div>
    <w:div w:id="275334976">
      <w:bodyDiv w:val="1"/>
      <w:marLeft w:val="0"/>
      <w:marRight w:val="0"/>
      <w:marTop w:val="0"/>
      <w:marBottom w:val="0"/>
      <w:divBdr>
        <w:top w:val="none" w:sz="0" w:space="0" w:color="auto"/>
        <w:left w:val="none" w:sz="0" w:space="0" w:color="auto"/>
        <w:bottom w:val="none" w:sz="0" w:space="0" w:color="auto"/>
        <w:right w:val="none" w:sz="0" w:space="0" w:color="auto"/>
      </w:divBdr>
    </w:div>
    <w:div w:id="275672443">
      <w:bodyDiv w:val="1"/>
      <w:marLeft w:val="0"/>
      <w:marRight w:val="0"/>
      <w:marTop w:val="0"/>
      <w:marBottom w:val="0"/>
      <w:divBdr>
        <w:top w:val="none" w:sz="0" w:space="0" w:color="auto"/>
        <w:left w:val="none" w:sz="0" w:space="0" w:color="auto"/>
        <w:bottom w:val="none" w:sz="0" w:space="0" w:color="auto"/>
        <w:right w:val="none" w:sz="0" w:space="0" w:color="auto"/>
      </w:divBdr>
    </w:div>
    <w:div w:id="275794231">
      <w:bodyDiv w:val="1"/>
      <w:marLeft w:val="0"/>
      <w:marRight w:val="0"/>
      <w:marTop w:val="0"/>
      <w:marBottom w:val="0"/>
      <w:divBdr>
        <w:top w:val="none" w:sz="0" w:space="0" w:color="auto"/>
        <w:left w:val="none" w:sz="0" w:space="0" w:color="auto"/>
        <w:bottom w:val="none" w:sz="0" w:space="0" w:color="auto"/>
        <w:right w:val="none" w:sz="0" w:space="0" w:color="auto"/>
      </w:divBdr>
    </w:div>
    <w:div w:id="276105953">
      <w:bodyDiv w:val="1"/>
      <w:marLeft w:val="0"/>
      <w:marRight w:val="0"/>
      <w:marTop w:val="0"/>
      <w:marBottom w:val="0"/>
      <w:divBdr>
        <w:top w:val="none" w:sz="0" w:space="0" w:color="auto"/>
        <w:left w:val="none" w:sz="0" w:space="0" w:color="auto"/>
        <w:bottom w:val="none" w:sz="0" w:space="0" w:color="auto"/>
        <w:right w:val="none" w:sz="0" w:space="0" w:color="auto"/>
      </w:divBdr>
    </w:div>
    <w:div w:id="276371945">
      <w:bodyDiv w:val="1"/>
      <w:marLeft w:val="0"/>
      <w:marRight w:val="0"/>
      <w:marTop w:val="0"/>
      <w:marBottom w:val="0"/>
      <w:divBdr>
        <w:top w:val="none" w:sz="0" w:space="0" w:color="auto"/>
        <w:left w:val="none" w:sz="0" w:space="0" w:color="auto"/>
        <w:bottom w:val="none" w:sz="0" w:space="0" w:color="auto"/>
        <w:right w:val="none" w:sz="0" w:space="0" w:color="auto"/>
      </w:divBdr>
    </w:div>
    <w:div w:id="276527639">
      <w:bodyDiv w:val="1"/>
      <w:marLeft w:val="0"/>
      <w:marRight w:val="0"/>
      <w:marTop w:val="0"/>
      <w:marBottom w:val="0"/>
      <w:divBdr>
        <w:top w:val="none" w:sz="0" w:space="0" w:color="auto"/>
        <w:left w:val="none" w:sz="0" w:space="0" w:color="auto"/>
        <w:bottom w:val="none" w:sz="0" w:space="0" w:color="auto"/>
        <w:right w:val="none" w:sz="0" w:space="0" w:color="auto"/>
      </w:divBdr>
    </w:div>
    <w:div w:id="276569962">
      <w:bodyDiv w:val="1"/>
      <w:marLeft w:val="0"/>
      <w:marRight w:val="0"/>
      <w:marTop w:val="0"/>
      <w:marBottom w:val="0"/>
      <w:divBdr>
        <w:top w:val="none" w:sz="0" w:space="0" w:color="auto"/>
        <w:left w:val="none" w:sz="0" w:space="0" w:color="auto"/>
        <w:bottom w:val="none" w:sz="0" w:space="0" w:color="auto"/>
        <w:right w:val="none" w:sz="0" w:space="0" w:color="auto"/>
      </w:divBdr>
    </w:div>
    <w:div w:id="276721911">
      <w:bodyDiv w:val="1"/>
      <w:marLeft w:val="0"/>
      <w:marRight w:val="0"/>
      <w:marTop w:val="0"/>
      <w:marBottom w:val="0"/>
      <w:divBdr>
        <w:top w:val="none" w:sz="0" w:space="0" w:color="auto"/>
        <w:left w:val="none" w:sz="0" w:space="0" w:color="auto"/>
        <w:bottom w:val="none" w:sz="0" w:space="0" w:color="auto"/>
        <w:right w:val="none" w:sz="0" w:space="0" w:color="auto"/>
      </w:divBdr>
    </w:div>
    <w:div w:id="276985162">
      <w:bodyDiv w:val="1"/>
      <w:marLeft w:val="0"/>
      <w:marRight w:val="0"/>
      <w:marTop w:val="0"/>
      <w:marBottom w:val="0"/>
      <w:divBdr>
        <w:top w:val="none" w:sz="0" w:space="0" w:color="auto"/>
        <w:left w:val="none" w:sz="0" w:space="0" w:color="auto"/>
        <w:bottom w:val="none" w:sz="0" w:space="0" w:color="auto"/>
        <w:right w:val="none" w:sz="0" w:space="0" w:color="auto"/>
      </w:divBdr>
    </w:div>
    <w:div w:id="277416893">
      <w:bodyDiv w:val="1"/>
      <w:marLeft w:val="0"/>
      <w:marRight w:val="0"/>
      <w:marTop w:val="0"/>
      <w:marBottom w:val="0"/>
      <w:divBdr>
        <w:top w:val="none" w:sz="0" w:space="0" w:color="auto"/>
        <w:left w:val="none" w:sz="0" w:space="0" w:color="auto"/>
        <w:bottom w:val="none" w:sz="0" w:space="0" w:color="auto"/>
        <w:right w:val="none" w:sz="0" w:space="0" w:color="auto"/>
      </w:divBdr>
    </w:div>
    <w:div w:id="277565598">
      <w:bodyDiv w:val="1"/>
      <w:marLeft w:val="0"/>
      <w:marRight w:val="0"/>
      <w:marTop w:val="0"/>
      <w:marBottom w:val="0"/>
      <w:divBdr>
        <w:top w:val="none" w:sz="0" w:space="0" w:color="auto"/>
        <w:left w:val="none" w:sz="0" w:space="0" w:color="auto"/>
        <w:bottom w:val="none" w:sz="0" w:space="0" w:color="auto"/>
        <w:right w:val="none" w:sz="0" w:space="0" w:color="auto"/>
      </w:divBdr>
    </w:div>
    <w:div w:id="277642798">
      <w:bodyDiv w:val="1"/>
      <w:marLeft w:val="0"/>
      <w:marRight w:val="0"/>
      <w:marTop w:val="0"/>
      <w:marBottom w:val="0"/>
      <w:divBdr>
        <w:top w:val="none" w:sz="0" w:space="0" w:color="auto"/>
        <w:left w:val="none" w:sz="0" w:space="0" w:color="auto"/>
        <w:bottom w:val="none" w:sz="0" w:space="0" w:color="auto"/>
        <w:right w:val="none" w:sz="0" w:space="0" w:color="auto"/>
      </w:divBdr>
    </w:div>
    <w:div w:id="277834956">
      <w:bodyDiv w:val="1"/>
      <w:marLeft w:val="0"/>
      <w:marRight w:val="0"/>
      <w:marTop w:val="0"/>
      <w:marBottom w:val="0"/>
      <w:divBdr>
        <w:top w:val="none" w:sz="0" w:space="0" w:color="auto"/>
        <w:left w:val="none" w:sz="0" w:space="0" w:color="auto"/>
        <w:bottom w:val="none" w:sz="0" w:space="0" w:color="auto"/>
        <w:right w:val="none" w:sz="0" w:space="0" w:color="auto"/>
      </w:divBdr>
    </w:div>
    <w:div w:id="277950372">
      <w:bodyDiv w:val="1"/>
      <w:marLeft w:val="0"/>
      <w:marRight w:val="0"/>
      <w:marTop w:val="0"/>
      <w:marBottom w:val="0"/>
      <w:divBdr>
        <w:top w:val="none" w:sz="0" w:space="0" w:color="auto"/>
        <w:left w:val="none" w:sz="0" w:space="0" w:color="auto"/>
        <w:bottom w:val="none" w:sz="0" w:space="0" w:color="auto"/>
        <w:right w:val="none" w:sz="0" w:space="0" w:color="auto"/>
      </w:divBdr>
    </w:div>
    <w:div w:id="277953005">
      <w:bodyDiv w:val="1"/>
      <w:marLeft w:val="0"/>
      <w:marRight w:val="0"/>
      <w:marTop w:val="0"/>
      <w:marBottom w:val="0"/>
      <w:divBdr>
        <w:top w:val="none" w:sz="0" w:space="0" w:color="auto"/>
        <w:left w:val="none" w:sz="0" w:space="0" w:color="auto"/>
        <w:bottom w:val="none" w:sz="0" w:space="0" w:color="auto"/>
        <w:right w:val="none" w:sz="0" w:space="0" w:color="auto"/>
      </w:divBdr>
    </w:div>
    <w:div w:id="278339132">
      <w:bodyDiv w:val="1"/>
      <w:marLeft w:val="0"/>
      <w:marRight w:val="0"/>
      <w:marTop w:val="0"/>
      <w:marBottom w:val="0"/>
      <w:divBdr>
        <w:top w:val="none" w:sz="0" w:space="0" w:color="auto"/>
        <w:left w:val="none" w:sz="0" w:space="0" w:color="auto"/>
        <w:bottom w:val="none" w:sz="0" w:space="0" w:color="auto"/>
        <w:right w:val="none" w:sz="0" w:space="0" w:color="auto"/>
      </w:divBdr>
    </w:div>
    <w:div w:id="279343994">
      <w:bodyDiv w:val="1"/>
      <w:marLeft w:val="0"/>
      <w:marRight w:val="0"/>
      <w:marTop w:val="0"/>
      <w:marBottom w:val="0"/>
      <w:divBdr>
        <w:top w:val="none" w:sz="0" w:space="0" w:color="auto"/>
        <w:left w:val="none" w:sz="0" w:space="0" w:color="auto"/>
        <w:bottom w:val="none" w:sz="0" w:space="0" w:color="auto"/>
        <w:right w:val="none" w:sz="0" w:space="0" w:color="auto"/>
      </w:divBdr>
    </w:div>
    <w:div w:id="279647261">
      <w:bodyDiv w:val="1"/>
      <w:marLeft w:val="0"/>
      <w:marRight w:val="0"/>
      <w:marTop w:val="0"/>
      <w:marBottom w:val="0"/>
      <w:divBdr>
        <w:top w:val="none" w:sz="0" w:space="0" w:color="auto"/>
        <w:left w:val="none" w:sz="0" w:space="0" w:color="auto"/>
        <w:bottom w:val="none" w:sz="0" w:space="0" w:color="auto"/>
        <w:right w:val="none" w:sz="0" w:space="0" w:color="auto"/>
      </w:divBdr>
    </w:div>
    <w:div w:id="280185292">
      <w:bodyDiv w:val="1"/>
      <w:marLeft w:val="0"/>
      <w:marRight w:val="0"/>
      <w:marTop w:val="0"/>
      <w:marBottom w:val="0"/>
      <w:divBdr>
        <w:top w:val="none" w:sz="0" w:space="0" w:color="auto"/>
        <w:left w:val="none" w:sz="0" w:space="0" w:color="auto"/>
        <w:bottom w:val="none" w:sz="0" w:space="0" w:color="auto"/>
        <w:right w:val="none" w:sz="0" w:space="0" w:color="auto"/>
      </w:divBdr>
    </w:div>
    <w:div w:id="280309652">
      <w:bodyDiv w:val="1"/>
      <w:marLeft w:val="0"/>
      <w:marRight w:val="0"/>
      <w:marTop w:val="0"/>
      <w:marBottom w:val="0"/>
      <w:divBdr>
        <w:top w:val="none" w:sz="0" w:space="0" w:color="auto"/>
        <w:left w:val="none" w:sz="0" w:space="0" w:color="auto"/>
        <w:bottom w:val="none" w:sz="0" w:space="0" w:color="auto"/>
        <w:right w:val="none" w:sz="0" w:space="0" w:color="auto"/>
      </w:divBdr>
    </w:div>
    <w:div w:id="280499653">
      <w:bodyDiv w:val="1"/>
      <w:marLeft w:val="0"/>
      <w:marRight w:val="0"/>
      <w:marTop w:val="0"/>
      <w:marBottom w:val="0"/>
      <w:divBdr>
        <w:top w:val="none" w:sz="0" w:space="0" w:color="auto"/>
        <w:left w:val="none" w:sz="0" w:space="0" w:color="auto"/>
        <w:bottom w:val="none" w:sz="0" w:space="0" w:color="auto"/>
        <w:right w:val="none" w:sz="0" w:space="0" w:color="auto"/>
      </w:divBdr>
    </w:div>
    <w:div w:id="280579462">
      <w:bodyDiv w:val="1"/>
      <w:marLeft w:val="0"/>
      <w:marRight w:val="0"/>
      <w:marTop w:val="0"/>
      <w:marBottom w:val="0"/>
      <w:divBdr>
        <w:top w:val="none" w:sz="0" w:space="0" w:color="auto"/>
        <w:left w:val="none" w:sz="0" w:space="0" w:color="auto"/>
        <w:bottom w:val="none" w:sz="0" w:space="0" w:color="auto"/>
        <w:right w:val="none" w:sz="0" w:space="0" w:color="auto"/>
      </w:divBdr>
    </w:div>
    <w:div w:id="281111245">
      <w:bodyDiv w:val="1"/>
      <w:marLeft w:val="0"/>
      <w:marRight w:val="0"/>
      <w:marTop w:val="0"/>
      <w:marBottom w:val="0"/>
      <w:divBdr>
        <w:top w:val="none" w:sz="0" w:space="0" w:color="auto"/>
        <w:left w:val="none" w:sz="0" w:space="0" w:color="auto"/>
        <w:bottom w:val="none" w:sz="0" w:space="0" w:color="auto"/>
        <w:right w:val="none" w:sz="0" w:space="0" w:color="auto"/>
      </w:divBdr>
    </w:div>
    <w:div w:id="281232816">
      <w:bodyDiv w:val="1"/>
      <w:marLeft w:val="0"/>
      <w:marRight w:val="0"/>
      <w:marTop w:val="0"/>
      <w:marBottom w:val="0"/>
      <w:divBdr>
        <w:top w:val="none" w:sz="0" w:space="0" w:color="auto"/>
        <w:left w:val="none" w:sz="0" w:space="0" w:color="auto"/>
        <w:bottom w:val="none" w:sz="0" w:space="0" w:color="auto"/>
        <w:right w:val="none" w:sz="0" w:space="0" w:color="auto"/>
      </w:divBdr>
    </w:div>
    <w:div w:id="281693898">
      <w:bodyDiv w:val="1"/>
      <w:marLeft w:val="0"/>
      <w:marRight w:val="0"/>
      <w:marTop w:val="0"/>
      <w:marBottom w:val="0"/>
      <w:divBdr>
        <w:top w:val="none" w:sz="0" w:space="0" w:color="auto"/>
        <w:left w:val="none" w:sz="0" w:space="0" w:color="auto"/>
        <w:bottom w:val="none" w:sz="0" w:space="0" w:color="auto"/>
        <w:right w:val="none" w:sz="0" w:space="0" w:color="auto"/>
      </w:divBdr>
    </w:div>
    <w:div w:id="281882090">
      <w:bodyDiv w:val="1"/>
      <w:marLeft w:val="0"/>
      <w:marRight w:val="0"/>
      <w:marTop w:val="0"/>
      <w:marBottom w:val="0"/>
      <w:divBdr>
        <w:top w:val="none" w:sz="0" w:space="0" w:color="auto"/>
        <w:left w:val="none" w:sz="0" w:space="0" w:color="auto"/>
        <w:bottom w:val="none" w:sz="0" w:space="0" w:color="auto"/>
        <w:right w:val="none" w:sz="0" w:space="0" w:color="auto"/>
      </w:divBdr>
    </w:div>
    <w:div w:id="282032968">
      <w:bodyDiv w:val="1"/>
      <w:marLeft w:val="0"/>
      <w:marRight w:val="0"/>
      <w:marTop w:val="0"/>
      <w:marBottom w:val="0"/>
      <w:divBdr>
        <w:top w:val="none" w:sz="0" w:space="0" w:color="auto"/>
        <w:left w:val="none" w:sz="0" w:space="0" w:color="auto"/>
        <w:bottom w:val="none" w:sz="0" w:space="0" w:color="auto"/>
        <w:right w:val="none" w:sz="0" w:space="0" w:color="auto"/>
      </w:divBdr>
    </w:div>
    <w:div w:id="282230230">
      <w:bodyDiv w:val="1"/>
      <w:marLeft w:val="0"/>
      <w:marRight w:val="0"/>
      <w:marTop w:val="0"/>
      <w:marBottom w:val="0"/>
      <w:divBdr>
        <w:top w:val="none" w:sz="0" w:space="0" w:color="auto"/>
        <w:left w:val="none" w:sz="0" w:space="0" w:color="auto"/>
        <w:bottom w:val="none" w:sz="0" w:space="0" w:color="auto"/>
        <w:right w:val="none" w:sz="0" w:space="0" w:color="auto"/>
      </w:divBdr>
    </w:div>
    <w:div w:id="282276138">
      <w:bodyDiv w:val="1"/>
      <w:marLeft w:val="0"/>
      <w:marRight w:val="0"/>
      <w:marTop w:val="0"/>
      <w:marBottom w:val="0"/>
      <w:divBdr>
        <w:top w:val="none" w:sz="0" w:space="0" w:color="auto"/>
        <w:left w:val="none" w:sz="0" w:space="0" w:color="auto"/>
        <w:bottom w:val="none" w:sz="0" w:space="0" w:color="auto"/>
        <w:right w:val="none" w:sz="0" w:space="0" w:color="auto"/>
      </w:divBdr>
    </w:div>
    <w:div w:id="282541062">
      <w:bodyDiv w:val="1"/>
      <w:marLeft w:val="0"/>
      <w:marRight w:val="0"/>
      <w:marTop w:val="0"/>
      <w:marBottom w:val="0"/>
      <w:divBdr>
        <w:top w:val="none" w:sz="0" w:space="0" w:color="auto"/>
        <w:left w:val="none" w:sz="0" w:space="0" w:color="auto"/>
        <w:bottom w:val="none" w:sz="0" w:space="0" w:color="auto"/>
        <w:right w:val="none" w:sz="0" w:space="0" w:color="auto"/>
      </w:divBdr>
    </w:div>
    <w:div w:id="282611713">
      <w:bodyDiv w:val="1"/>
      <w:marLeft w:val="0"/>
      <w:marRight w:val="0"/>
      <w:marTop w:val="0"/>
      <w:marBottom w:val="0"/>
      <w:divBdr>
        <w:top w:val="none" w:sz="0" w:space="0" w:color="auto"/>
        <w:left w:val="none" w:sz="0" w:space="0" w:color="auto"/>
        <w:bottom w:val="none" w:sz="0" w:space="0" w:color="auto"/>
        <w:right w:val="none" w:sz="0" w:space="0" w:color="auto"/>
      </w:divBdr>
    </w:div>
    <w:div w:id="282618503">
      <w:bodyDiv w:val="1"/>
      <w:marLeft w:val="0"/>
      <w:marRight w:val="0"/>
      <w:marTop w:val="0"/>
      <w:marBottom w:val="0"/>
      <w:divBdr>
        <w:top w:val="none" w:sz="0" w:space="0" w:color="auto"/>
        <w:left w:val="none" w:sz="0" w:space="0" w:color="auto"/>
        <w:bottom w:val="none" w:sz="0" w:space="0" w:color="auto"/>
        <w:right w:val="none" w:sz="0" w:space="0" w:color="auto"/>
      </w:divBdr>
    </w:div>
    <w:div w:id="282658049">
      <w:bodyDiv w:val="1"/>
      <w:marLeft w:val="0"/>
      <w:marRight w:val="0"/>
      <w:marTop w:val="0"/>
      <w:marBottom w:val="0"/>
      <w:divBdr>
        <w:top w:val="none" w:sz="0" w:space="0" w:color="auto"/>
        <w:left w:val="none" w:sz="0" w:space="0" w:color="auto"/>
        <w:bottom w:val="none" w:sz="0" w:space="0" w:color="auto"/>
        <w:right w:val="none" w:sz="0" w:space="0" w:color="auto"/>
      </w:divBdr>
    </w:div>
    <w:div w:id="283075843">
      <w:bodyDiv w:val="1"/>
      <w:marLeft w:val="0"/>
      <w:marRight w:val="0"/>
      <w:marTop w:val="0"/>
      <w:marBottom w:val="0"/>
      <w:divBdr>
        <w:top w:val="none" w:sz="0" w:space="0" w:color="auto"/>
        <w:left w:val="none" w:sz="0" w:space="0" w:color="auto"/>
        <w:bottom w:val="none" w:sz="0" w:space="0" w:color="auto"/>
        <w:right w:val="none" w:sz="0" w:space="0" w:color="auto"/>
      </w:divBdr>
    </w:div>
    <w:div w:id="283078020">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191948">
      <w:bodyDiv w:val="1"/>
      <w:marLeft w:val="0"/>
      <w:marRight w:val="0"/>
      <w:marTop w:val="0"/>
      <w:marBottom w:val="0"/>
      <w:divBdr>
        <w:top w:val="none" w:sz="0" w:space="0" w:color="auto"/>
        <w:left w:val="none" w:sz="0" w:space="0" w:color="auto"/>
        <w:bottom w:val="none" w:sz="0" w:space="0" w:color="auto"/>
        <w:right w:val="none" w:sz="0" w:space="0" w:color="auto"/>
      </w:divBdr>
    </w:div>
    <w:div w:id="283196379">
      <w:bodyDiv w:val="1"/>
      <w:marLeft w:val="0"/>
      <w:marRight w:val="0"/>
      <w:marTop w:val="0"/>
      <w:marBottom w:val="0"/>
      <w:divBdr>
        <w:top w:val="none" w:sz="0" w:space="0" w:color="auto"/>
        <w:left w:val="none" w:sz="0" w:space="0" w:color="auto"/>
        <w:bottom w:val="none" w:sz="0" w:space="0" w:color="auto"/>
        <w:right w:val="none" w:sz="0" w:space="0" w:color="auto"/>
      </w:divBdr>
    </w:div>
    <w:div w:id="283266914">
      <w:bodyDiv w:val="1"/>
      <w:marLeft w:val="0"/>
      <w:marRight w:val="0"/>
      <w:marTop w:val="0"/>
      <w:marBottom w:val="0"/>
      <w:divBdr>
        <w:top w:val="none" w:sz="0" w:space="0" w:color="auto"/>
        <w:left w:val="none" w:sz="0" w:space="0" w:color="auto"/>
        <w:bottom w:val="none" w:sz="0" w:space="0" w:color="auto"/>
        <w:right w:val="none" w:sz="0" w:space="0" w:color="auto"/>
      </w:divBdr>
    </w:div>
    <w:div w:id="283391387">
      <w:bodyDiv w:val="1"/>
      <w:marLeft w:val="0"/>
      <w:marRight w:val="0"/>
      <w:marTop w:val="0"/>
      <w:marBottom w:val="0"/>
      <w:divBdr>
        <w:top w:val="none" w:sz="0" w:space="0" w:color="auto"/>
        <w:left w:val="none" w:sz="0" w:space="0" w:color="auto"/>
        <w:bottom w:val="none" w:sz="0" w:space="0" w:color="auto"/>
        <w:right w:val="none" w:sz="0" w:space="0" w:color="auto"/>
      </w:divBdr>
    </w:div>
    <w:div w:id="283462867">
      <w:bodyDiv w:val="1"/>
      <w:marLeft w:val="0"/>
      <w:marRight w:val="0"/>
      <w:marTop w:val="0"/>
      <w:marBottom w:val="0"/>
      <w:divBdr>
        <w:top w:val="none" w:sz="0" w:space="0" w:color="auto"/>
        <w:left w:val="none" w:sz="0" w:space="0" w:color="auto"/>
        <w:bottom w:val="none" w:sz="0" w:space="0" w:color="auto"/>
        <w:right w:val="none" w:sz="0" w:space="0" w:color="auto"/>
      </w:divBdr>
    </w:div>
    <w:div w:id="283541280">
      <w:bodyDiv w:val="1"/>
      <w:marLeft w:val="0"/>
      <w:marRight w:val="0"/>
      <w:marTop w:val="0"/>
      <w:marBottom w:val="0"/>
      <w:divBdr>
        <w:top w:val="none" w:sz="0" w:space="0" w:color="auto"/>
        <w:left w:val="none" w:sz="0" w:space="0" w:color="auto"/>
        <w:bottom w:val="none" w:sz="0" w:space="0" w:color="auto"/>
        <w:right w:val="none" w:sz="0" w:space="0" w:color="auto"/>
      </w:divBdr>
    </w:div>
    <w:div w:id="283582801">
      <w:bodyDiv w:val="1"/>
      <w:marLeft w:val="0"/>
      <w:marRight w:val="0"/>
      <w:marTop w:val="0"/>
      <w:marBottom w:val="0"/>
      <w:divBdr>
        <w:top w:val="none" w:sz="0" w:space="0" w:color="auto"/>
        <w:left w:val="none" w:sz="0" w:space="0" w:color="auto"/>
        <w:bottom w:val="none" w:sz="0" w:space="0" w:color="auto"/>
        <w:right w:val="none" w:sz="0" w:space="0" w:color="auto"/>
      </w:divBdr>
    </w:div>
    <w:div w:id="283780396">
      <w:bodyDiv w:val="1"/>
      <w:marLeft w:val="0"/>
      <w:marRight w:val="0"/>
      <w:marTop w:val="0"/>
      <w:marBottom w:val="0"/>
      <w:divBdr>
        <w:top w:val="none" w:sz="0" w:space="0" w:color="auto"/>
        <w:left w:val="none" w:sz="0" w:space="0" w:color="auto"/>
        <w:bottom w:val="none" w:sz="0" w:space="0" w:color="auto"/>
        <w:right w:val="none" w:sz="0" w:space="0" w:color="auto"/>
      </w:divBdr>
    </w:div>
    <w:div w:id="284118224">
      <w:bodyDiv w:val="1"/>
      <w:marLeft w:val="0"/>
      <w:marRight w:val="0"/>
      <w:marTop w:val="0"/>
      <w:marBottom w:val="0"/>
      <w:divBdr>
        <w:top w:val="none" w:sz="0" w:space="0" w:color="auto"/>
        <w:left w:val="none" w:sz="0" w:space="0" w:color="auto"/>
        <w:bottom w:val="none" w:sz="0" w:space="0" w:color="auto"/>
        <w:right w:val="none" w:sz="0" w:space="0" w:color="auto"/>
      </w:divBdr>
    </w:div>
    <w:div w:id="284164948">
      <w:bodyDiv w:val="1"/>
      <w:marLeft w:val="0"/>
      <w:marRight w:val="0"/>
      <w:marTop w:val="0"/>
      <w:marBottom w:val="0"/>
      <w:divBdr>
        <w:top w:val="none" w:sz="0" w:space="0" w:color="auto"/>
        <w:left w:val="none" w:sz="0" w:space="0" w:color="auto"/>
        <w:bottom w:val="none" w:sz="0" w:space="0" w:color="auto"/>
        <w:right w:val="none" w:sz="0" w:space="0" w:color="auto"/>
      </w:divBdr>
    </w:div>
    <w:div w:id="284310386">
      <w:bodyDiv w:val="1"/>
      <w:marLeft w:val="0"/>
      <w:marRight w:val="0"/>
      <w:marTop w:val="0"/>
      <w:marBottom w:val="0"/>
      <w:divBdr>
        <w:top w:val="none" w:sz="0" w:space="0" w:color="auto"/>
        <w:left w:val="none" w:sz="0" w:space="0" w:color="auto"/>
        <w:bottom w:val="none" w:sz="0" w:space="0" w:color="auto"/>
        <w:right w:val="none" w:sz="0" w:space="0" w:color="auto"/>
      </w:divBdr>
    </w:div>
    <w:div w:id="284429215">
      <w:bodyDiv w:val="1"/>
      <w:marLeft w:val="0"/>
      <w:marRight w:val="0"/>
      <w:marTop w:val="0"/>
      <w:marBottom w:val="0"/>
      <w:divBdr>
        <w:top w:val="none" w:sz="0" w:space="0" w:color="auto"/>
        <w:left w:val="none" w:sz="0" w:space="0" w:color="auto"/>
        <w:bottom w:val="none" w:sz="0" w:space="0" w:color="auto"/>
        <w:right w:val="none" w:sz="0" w:space="0" w:color="auto"/>
      </w:divBdr>
    </w:div>
    <w:div w:id="284504248">
      <w:bodyDiv w:val="1"/>
      <w:marLeft w:val="0"/>
      <w:marRight w:val="0"/>
      <w:marTop w:val="0"/>
      <w:marBottom w:val="0"/>
      <w:divBdr>
        <w:top w:val="none" w:sz="0" w:space="0" w:color="auto"/>
        <w:left w:val="none" w:sz="0" w:space="0" w:color="auto"/>
        <w:bottom w:val="none" w:sz="0" w:space="0" w:color="auto"/>
        <w:right w:val="none" w:sz="0" w:space="0" w:color="auto"/>
      </w:divBdr>
    </w:div>
    <w:div w:id="284894826">
      <w:bodyDiv w:val="1"/>
      <w:marLeft w:val="0"/>
      <w:marRight w:val="0"/>
      <w:marTop w:val="0"/>
      <w:marBottom w:val="0"/>
      <w:divBdr>
        <w:top w:val="none" w:sz="0" w:space="0" w:color="auto"/>
        <w:left w:val="none" w:sz="0" w:space="0" w:color="auto"/>
        <w:bottom w:val="none" w:sz="0" w:space="0" w:color="auto"/>
        <w:right w:val="none" w:sz="0" w:space="0" w:color="auto"/>
      </w:divBdr>
    </w:div>
    <w:div w:id="285507006">
      <w:bodyDiv w:val="1"/>
      <w:marLeft w:val="0"/>
      <w:marRight w:val="0"/>
      <w:marTop w:val="0"/>
      <w:marBottom w:val="0"/>
      <w:divBdr>
        <w:top w:val="none" w:sz="0" w:space="0" w:color="auto"/>
        <w:left w:val="none" w:sz="0" w:space="0" w:color="auto"/>
        <w:bottom w:val="none" w:sz="0" w:space="0" w:color="auto"/>
        <w:right w:val="none" w:sz="0" w:space="0" w:color="auto"/>
      </w:divBdr>
    </w:div>
    <w:div w:id="285890807">
      <w:bodyDiv w:val="1"/>
      <w:marLeft w:val="0"/>
      <w:marRight w:val="0"/>
      <w:marTop w:val="0"/>
      <w:marBottom w:val="0"/>
      <w:divBdr>
        <w:top w:val="none" w:sz="0" w:space="0" w:color="auto"/>
        <w:left w:val="none" w:sz="0" w:space="0" w:color="auto"/>
        <w:bottom w:val="none" w:sz="0" w:space="0" w:color="auto"/>
        <w:right w:val="none" w:sz="0" w:space="0" w:color="auto"/>
      </w:divBdr>
    </w:div>
    <w:div w:id="286283023">
      <w:bodyDiv w:val="1"/>
      <w:marLeft w:val="0"/>
      <w:marRight w:val="0"/>
      <w:marTop w:val="0"/>
      <w:marBottom w:val="0"/>
      <w:divBdr>
        <w:top w:val="none" w:sz="0" w:space="0" w:color="auto"/>
        <w:left w:val="none" w:sz="0" w:space="0" w:color="auto"/>
        <w:bottom w:val="none" w:sz="0" w:space="0" w:color="auto"/>
        <w:right w:val="none" w:sz="0" w:space="0" w:color="auto"/>
      </w:divBdr>
    </w:div>
    <w:div w:id="286665351">
      <w:bodyDiv w:val="1"/>
      <w:marLeft w:val="0"/>
      <w:marRight w:val="0"/>
      <w:marTop w:val="0"/>
      <w:marBottom w:val="0"/>
      <w:divBdr>
        <w:top w:val="none" w:sz="0" w:space="0" w:color="auto"/>
        <w:left w:val="none" w:sz="0" w:space="0" w:color="auto"/>
        <w:bottom w:val="none" w:sz="0" w:space="0" w:color="auto"/>
        <w:right w:val="none" w:sz="0" w:space="0" w:color="auto"/>
      </w:divBdr>
    </w:div>
    <w:div w:id="287201184">
      <w:bodyDiv w:val="1"/>
      <w:marLeft w:val="0"/>
      <w:marRight w:val="0"/>
      <w:marTop w:val="0"/>
      <w:marBottom w:val="0"/>
      <w:divBdr>
        <w:top w:val="none" w:sz="0" w:space="0" w:color="auto"/>
        <w:left w:val="none" w:sz="0" w:space="0" w:color="auto"/>
        <w:bottom w:val="none" w:sz="0" w:space="0" w:color="auto"/>
        <w:right w:val="none" w:sz="0" w:space="0" w:color="auto"/>
      </w:divBdr>
    </w:div>
    <w:div w:id="287662292">
      <w:bodyDiv w:val="1"/>
      <w:marLeft w:val="0"/>
      <w:marRight w:val="0"/>
      <w:marTop w:val="0"/>
      <w:marBottom w:val="0"/>
      <w:divBdr>
        <w:top w:val="none" w:sz="0" w:space="0" w:color="auto"/>
        <w:left w:val="none" w:sz="0" w:space="0" w:color="auto"/>
        <w:bottom w:val="none" w:sz="0" w:space="0" w:color="auto"/>
        <w:right w:val="none" w:sz="0" w:space="0" w:color="auto"/>
      </w:divBdr>
    </w:div>
    <w:div w:id="287975777">
      <w:bodyDiv w:val="1"/>
      <w:marLeft w:val="0"/>
      <w:marRight w:val="0"/>
      <w:marTop w:val="0"/>
      <w:marBottom w:val="0"/>
      <w:divBdr>
        <w:top w:val="none" w:sz="0" w:space="0" w:color="auto"/>
        <w:left w:val="none" w:sz="0" w:space="0" w:color="auto"/>
        <w:bottom w:val="none" w:sz="0" w:space="0" w:color="auto"/>
        <w:right w:val="none" w:sz="0" w:space="0" w:color="auto"/>
      </w:divBdr>
    </w:div>
    <w:div w:id="288321691">
      <w:bodyDiv w:val="1"/>
      <w:marLeft w:val="0"/>
      <w:marRight w:val="0"/>
      <w:marTop w:val="0"/>
      <w:marBottom w:val="0"/>
      <w:divBdr>
        <w:top w:val="none" w:sz="0" w:space="0" w:color="auto"/>
        <w:left w:val="none" w:sz="0" w:space="0" w:color="auto"/>
        <w:bottom w:val="none" w:sz="0" w:space="0" w:color="auto"/>
        <w:right w:val="none" w:sz="0" w:space="0" w:color="auto"/>
      </w:divBdr>
    </w:div>
    <w:div w:id="288323557">
      <w:bodyDiv w:val="1"/>
      <w:marLeft w:val="0"/>
      <w:marRight w:val="0"/>
      <w:marTop w:val="0"/>
      <w:marBottom w:val="0"/>
      <w:divBdr>
        <w:top w:val="none" w:sz="0" w:space="0" w:color="auto"/>
        <w:left w:val="none" w:sz="0" w:space="0" w:color="auto"/>
        <w:bottom w:val="none" w:sz="0" w:space="0" w:color="auto"/>
        <w:right w:val="none" w:sz="0" w:space="0" w:color="auto"/>
      </w:divBdr>
    </w:div>
    <w:div w:id="288439431">
      <w:bodyDiv w:val="1"/>
      <w:marLeft w:val="0"/>
      <w:marRight w:val="0"/>
      <w:marTop w:val="0"/>
      <w:marBottom w:val="0"/>
      <w:divBdr>
        <w:top w:val="none" w:sz="0" w:space="0" w:color="auto"/>
        <w:left w:val="none" w:sz="0" w:space="0" w:color="auto"/>
        <w:bottom w:val="none" w:sz="0" w:space="0" w:color="auto"/>
        <w:right w:val="none" w:sz="0" w:space="0" w:color="auto"/>
      </w:divBdr>
    </w:div>
    <w:div w:id="288898778">
      <w:bodyDiv w:val="1"/>
      <w:marLeft w:val="0"/>
      <w:marRight w:val="0"/>
      <w:marTop w:val="0"/>
      <w:marBottom w:val="0"/>
      <w:divBdr>
        <w:top w:val="none" w:sz="0" w:space="0" w:color="auto"/>
        <w:left w:val="none" w:sz="0" w:space="0" w:color="auto"/>
        <w:bottom w:val="none" w:sz="0" w:space="0" w:color="auto"/>
        <w:right w:val="none" w:sz="0" w:space="0" w:color="auto"/>
      </w:divBdr>
    </w:div>
    <w:div w:id="288979463">
      <w:bodyDiv w:val="1"/>
      <w:marLeft w:val="0"/>
      <w:marRight w:val="0"/>
      <w:marTop w:val="0"/>
      <w:marBottom w:val="0"/>
      <w:divBdr>
        <w:top w:val="none" w:sz="0" w:space="0" w:color="auto"/>
        <w:left w:val="none" w:sz="0" w:space="0" w:color="auto"/>
        <w:bottom w:val="none" w:sz="0" w:space="0" w:color="auto"/>
        <w:right w:val="none" w:sz="0" w:space="0" w:color="auto"/>
      </w:divBdr>
    </w:div>
    <w:div w:id="289285797">
      <w:bodyDiv w:val="1"/>
      <w:marLeft w:val="0"/>
      <w:marRight w:val="0"/>
      <w:marTop w:val="0"/>
      <w:marBottom w:val="0"/>
      <w:divBdr>
        <w:top w:val="none" w:sz="0" w:space="0" w:color="auto"/>
        <w:left w:val="none" w:sz="0" w:space="0" w:color="auto"/>
        <w:bottom w:val="none" w:sz="0" w:space="0" w:color="auto"/>
        <w:right w:val="none" w:sz="0" w:space="0" w:color="auto"/>
      </w:divBdr>
    </w:div>
    <w:div w:id="289291310">
      <w:bodyDiv w:val="1"/>
      <w:marLeft w:val="0"/>
      <w:marRight w:val="0"/>
      <w:marTop w:val="0"/>
      <w:marBottom w:val="0"/>
      <w:divBdr>
        <w:top w:val="none" w:sz="0" w:space="0" w:color="auto"/>
        <w:left w:val="none" w:sz="0" w:space="0" w:color="auto"/>
        <w:bottom w:val="none" w:sz="0" w:space="0" w:color="auto"/>
        <w:right w:val="none" w:sz="0" w:space="0" w:color="auto"/>
      </w:divBdr>
    </w:div>
    <w:div w:id="289408741">
      <w:bodyDiv w:val="1"/>
      <w:marLeft w:val="0"/>
      <w:marRight w:val="0"/>
      <w:marTop w:val="0"/>
      <w:marBottom w:val="0"/>
      <w:divBdr>
        <w:top w:val="none" w:sz="0" w:space="0" w:color="auto"/>
        <w:left w:val="none" w:sz="0" w:space="0" w:color="auto"/>
        <w:bottom w:val="none" w:sz="0" w:space="0" w:color="auto"/>
        <w:right w:val="none" w:sz="0" w:space="0" w:color="auto"/>
      </w:divBdr>
    </w:div>
    <w:div w:id="289557452">
      <w:bodyDiv w:val="1"/>
      <w:marLeft w:val="0"/>
      <w:marRight w:val="0"/>
      <w:marTop w:val="0"/>
      <w:marBottom w:val="0"/>
      <w:divBdr>
        <w:top w:val="none" w:sz="0" w:space="0" w:color="auto"/>
        <w:left w:val="none" w:sz="0" w:space="0" w:color="auto"/>
        <w:bottom w:val="none" w:sz="0" w:space="0" w:color="auto"/>
        <w:right w:val="none" w:sz="0" w:space="0" w:color="auto"/>
      </w:divBdr>
    </w:div>
    <w:div w:id="289626570">
      <w:bodyDiv w:val="1"/>
      <w:marLeft w:val="0"/>
      <w:marRight w:val="0"/>
      <w:marTop w:val="0"/>
      <w:marBottom w:val="0"/>
      <w:divBdr>
        <w:top w:val="none" w:sz="0" w:space="0" w:color="auto"/>
        <w:left w:val="none" w:sz="0" w:space="0" w:color="auto"/>
        <w:bottom w:val="none" w:sz="0" w:space="0" w:color="auto"/>
        <w:right w:val="none" w:sz="0" w:space="0" w:color="auto"/>
      </w:divBdr>
    </w:div>
    <w:div w:id="289939325">
      <w:bodyDiv w:val="1"/>
      <w:marLeft w:val="0"/>
      <w:marRight w:val="0"/>
      <w:marTop w:val="0"/>
      <w:marBottom w:val="0"/>
      <w:divBdr>
        <w:top w:val="none" w:sz="0" w:space="0" w:color="auto"/>
        <w:left w:val="none" w:sz="0" w:space="0" w:color="auto"/>
        <w:bottom w:val="none" w:sz="0" w:space="0" w:color="auto"/>
        <w:right w:val="none" w:sz="0" w:space="0" w:color="auto"/>
      </w:divBdr>
    </w:div>
    <w:div w:id="290012915">
      <w:bodyDiv w:val="1"/>
      <w:marLeft w:val="0"/>
      <w:marRight w:val="0"/>
      <w:marTop w:val="0"/>
      <w:marBottom w:val="0"/>
      <w:divBdr>
        <w:top w:val="none" w:sz="0" w:space="0" w:color="auto"/>
        <w:left w:val="none" w:sz="0" w:space="0" w:color="auto"/>
        <w:bottom w:val="none" w:sz="0" w:space="0" w:color="auto"/>
        <w:right w:val="none" w:sz="0" w:space="0" w:color="auto"/>
      </w:divBdr>
    </w:div>
    <w:div w:id="290282963">
      <w:bodyDiv w:val="1"/>
      <w:marLeft w:val="0"/>
      <w:marRight w:val="0"/>
      <w:marTop w:val="0"/>
      <w:marBottom w:val="0"/>
      <w:divBdr>
        <w:top w:val="none" w:sz="0" w:space="0" w:color="auto"/>
        <w:left w:val="none" w:sz="0" w:space="0" w:color="auto"/>
        <w:bottom w:val="none" w:sz="0" w:space="0" w:color="auto"/>
        <w:right w:val="none" w:sz="0" w:space="0" w:color="auto"/>
      </w:divBdr>
    </w:div>
    <w:div w:id="290523780">
      <w:bodyDiv w:val="1"/>
      <w:marLeft w:val="0"/>
      <w:marRight w:val="0"/>
      <w:marTop w:val="0"/>
      <w:marBottom w:val="0"/>
      <w:divBdr>
        <w:top w:val="none" w:sz="0" w:space="0" w:color="auto"/>
        <w:left w:val="none" w:sz="0" w:space="0" w:color="auto"/>
        <w:bottom w:val="none" w:sz="0" w:space="0" w:color="auto"/>
        <w:right w:val="none" w:sz="0" w:space="0" w:color="auto"/>
      </w:divBdr>
    </w:div>
    <w:div w:id="290861761">
      <w:bodyDiv w:val="1"/>
      <w:marLeft w:val="0"/>
      <w:marRight w:val="0"/>
      <w:marTop w:val="0"/>
      <w:marBottom w:val="0"/>
      <w:divBdr>
        <w:top w:val="none" w:sz="0" w:space="0" w:color="auto"/>
        <w:left w:val="none" w:sz="0" w:space="0" w:color="auto"/>
        <w:bottom w:val="none" w:sz="0" w:space="0" w:color="auto"/>
        <w:right w:val="none" w:sz="0" w:space="0" w:color="auto"/>
      </w:divBdr>
    </w:div>
    <w:div w:id="291792999">
      <w:bodyDiv w:val="1"/>
      <w:marLeft w:val="0"/>
      <w:marRight w:val="0"/>
      <w:marTop w:val="0"/>
      <w:marBottom w:val="0"/>
      <w:divBdr>
        <w:top w:val="none" w:sz="0" w:space="0" w:color="auto"/>
        <w:left w:val="none" w:sz="0" w:space="0" w:color="auto"/>
        <w:bottom w:val="none" w:sz="0" w:space="0" w:color="auto"/>
        <w:right w:val="none" w:sz="0" w:space="0" w:color="auto"/>
      </w:divBdr>
    </w:div>
    <w:div w:id="291835334">
      <w:bodyDiv w:val="1"/>
      <w:marLeft w:val="0"/>
      <w:marRight w:val="0"/>
      <w:marTop w:val="0"/>
      <w:marBottom w:val="0"/>
      <w:divBdr>
        <w:top w:val="none" w:sz="0" w:space="0" w:color="auto"/>
        <w:left w:val="none" w:sz="0" w:space="0" w:color="auto"/>
        <w:bottom w:val="none" w:sz="0" w:space="0" w:color="auto"/>
        <w:right w:val="none" w:sz="0" w:space="0" w:color="auto"/>
      </w:divBdr>
    </w:div>
    <w:div w:id="292290981">
      <w:bodyDiv w:val="1"/>
      <w:marLeft w:val="0"/>
      <w:marRight w:val="0"/>
      <w:marTop w:val="0"/>
      <w:marBottom w:val="0"/>
      <w:divBdr>
        <w:top w:val="none" w:sz="0" w:space="0" w:color="auto"/>
        <w:left w:val="none" w:sz="0" w:space="0" w:color="auto"/>
        <w:bottom w:val="none" w:sz="0" w:space="0" w:color="auto"/>
        <w:right w:val="none" w:sz="0" w:space="0" w:color="auto"/>
      </w:divBdr>
    </w:div>
    <w:div w:id="292366867">
      <w:bodyDiv w:val="1"/>
      <w:marLeft w:val="0"/>
      <w:marRight w:val="0"/>
      <w:marTop w:val="0"/>
      <w:marBottom w:val="0"/>
      <w:divBdr>
        <w:top w:val="none" w:sz="0" w:space="0" w:color="auto"/>
        <w:left w:val="none" w:sz="0" w:space="0" w:color="auto"/>
        <w:bottom w:val="none" w:sz="0" w:space="0" w:color="auto"/>
        <w:right w:val="none" w:sz="0" w:space="0" w:color="auto"/>
      </w:divBdr>
    </w:div>
    <w:div w:id="292712372">
      <w:bodyDiv w:val="1"/>
      <w:marLeft w:val="0"/>
      <w:marRight w:val="0"/>
      <w:marTop w:val="0"/>
      <w:marBottom w:val="0"/>
      <w:divBdr>
        <w:top w:val="none" w:sz="0" w:space="0" w:color="auto"/>
        <w:left w:val="none" w:sz="0" w:space="0" w:color="auto"/>
        <w:bottom w:val="none" w:sz="0" w:space="0" w:color="auto"/>
        <w:right w:val="none" w:sz="0" w:space="0" w:color="auto"/>
      </w:divBdr>
    </w:div>
    <w:div w:id="292906779">
      <w:bodyDiv w:val="1"/>
      <w:marLeft w:val="0"/>
      <w:marRight w:val="0"/>
      <w:marTop w:val="0"/>
      <w:marBottom w:val="0"/>
      <w:divBdr>
        <w:top w:val="none" w:sz="0" w:space="0" w:color="auto"/>
        <w:left w:val="none" w:sz="0" w:space="0" w:color="auto"/>
        <w:bottom w:val="none" w:sz="0" w:space="0" w:color="auto"/>
        <w:right w:val="none" w:sz="0" w:space="0" w:color="auto"/>
      </w:divBdr>
    </w:div>
    <w:div w:id="293024683">
      <w:bodyDiv w:val="1"/>
      <w:marLeft w:val="0"/>
      <w:marRight w:val="0"/>
      <w:marTop w:val="0"/>
      <w:marBottom w:val="0"/>
      <w:divBdr>
        <w:top w:val="none" w:sz="0" w:space="0" w:color="auto"/>
        <w:left w:val="none" w:sz="0" w:space="0" w:color="auto"/>
        <w:bottom w:val="none" w:sz="0" w:space="0" w:color="auto"/>
        <w:right w:val="none" w:sz="0" w:space="0" w:color="auto"/>
      </w:divBdr>
    </w:div>
    <w:div w:id="293221684">
      <w:bodyDiv w:val="1"/>
      <w:marLeft w:val="0"/>
      <w:marRight w:val="0"/>
      <w:marTop w:val="0"/>
      <w:marBottom w:val="0"/>
      <w:divBdr>
        <w:top w:val="none" w:sz="0" w:space="0" w:color="auto"/>
        <w:left w:val="none" w:sz="0" w:space="0" w:color="auto"/>
        <w:bottom w:val="none" w:sz="0" w:space="0" w:color="auto"/>
        <w:right w:val="none" w:sz="0" w:space="0" w:color="auto"/>
      </w:divBdr>
    </w:div>
    <w:div w:id="293563823">
      <w:bodyDiv w:val="1"/>
      <w:marLeft w:val="0"/>
      <w:marRight w:val="0"/>
      <w:marTop w:val="0"/>
      <w:marBottom w:val="0"/>
      <w:divBdr>
        <w:top w:val="none" w:sz="0" w:space="0" w:color="auto"/>
        <w:left w:val="none" w:sz="0" w:space="0" w:color="auto"/>
        <w:bottom w:val="none" w:sz="0" w:space="0" w:color="auto"/>
        <w:right w:val="none" w:sz="0" w:space="0" w:color="auto"/>
      </w:divBdr>
    </w:div>
    <w:div w:id="293799822">
      <w:bodyDiv w:val="1"/>
      <w:marLeft w:val="0"/>
      <w:marRight w:val="0"/>
      <w:marTop w:val="0"/>
      <w:marBottom w:val="0"/>
      <w:divBdr>
        <w:top w:val="none" w:sz="0" w:space="0" w:color="auto"/>
        <w:left w:val="none" w:sz="0" w:space="0" w:color="auto"/>
        <w:bottom w:val="none" w:sz="0" w:space="0" w:color="auto"/>
        <w:right w:val="none" w:sz="0" w:space="0" w:color="auto"/>
      </w:divBdr>
    </w:div>
    <w:div w:id="294024045">
      <w:bodyDiv w:val="1"/>
      <w:marLeft w:val="0"/>
      <w:marRight w:val="0"/>
      <w:marTop w:val="0"/>
      <w:marBottom w:val="0"/>
      <w:divBdr>
        <w:top w:val="none" w:sz="0" w:space="0" w:color="auto"/>
        <w:left w:val="none" w:sz="0" w:space="0" w:color="auto"/>
        <w:bottom w:val="none" w:sz="0" w:space="0" w:color="auto"/>
        <w:right w:val="none" w:sz="0" w:space="0" w:color="auto"/>
      </w:divBdr>
    </w:div>
    <w:div w:id="294263942">
      <w:bodyDiv w:val="1"/>
      <w:marLeft w:val="0"/>
      <w:marRight w:val="0"/>
      <w:marTop w:val="0"/>
      <w:marBottom w:val="0"/>
      <w:divBdr>
        <w:top w:val="none" w:sz="0" w:space="0" w:color="auto"/>
        <w:left w:val="none" w:sz="0" w:space="0" w:color="auto"/>
        <w:bottom w:val="none" w:sz="0" w:space="0" w:color="auto"/>
        <w:right w:val="none" w:sz="0" w:space="0" w:color="auto"/>
      </w:divBdr>
    </w:div>
    <w:div w:id="295306337">
      <w:bodyDiv w:val="1"/>
      <w:marLeft w:val="0"/>
      <w:marRight w:val="0"/>
      <w:marTop w:val="0"/>
      <w:marBottom w:val="0"/>
      <w:divBdr>
        <w:top w:val="none" w:sz="0" w:space="0" w:color="auto"/>
        <w:left w:val="none" w:sz="0" w:space="0" w:color="auto"/>
        <w:bottom w:val="none" w:sz="0" w:space="0" w:color="auto"/>
        <w:right w:val="none" w:sz="0" w:space="0" w:color="auto"/>
      </w:divBdr>
    </w:div>
    <w:div w:id="295524376">
      <w:bodyDiv w:val="1"/>
      <w:marLeft w:val="0"/>
      <w:marRight w:val="0"/>
      <w:marTop w:val="0"/>
      <w:marBottom w:val="0"/>
      <w:divBdr>
        <w:top w:val="none" w:sz="0" w:space="0" w:color="auto"/>
        <w:left w:val="none" w:sz="0" w:space="0" w:color="auto"/>
        <w:bottom w:val="none" w:sz="0" w:space="0" w:color="auto"/>
        <w:right w:val="none" w:sz="0" w:space="0" w:color="auto"/>
      </w:divBdr>
    </w:div>
    <w:div w:id="295650835">
      <w:bodyDiv w:val="1"/>
      <w:marLeft w:val="0"/>
      <w:marRight w:val="0"/>
      <w:marTop w:val="0"/>
      <w:marBottom w:val="0"/>
      <w:divBdr>
        <w:top w:val="none" w:sz="0" w:space="0" w:color="auto"/>
        <w:left w:val="none" w:sz="0" w:space="0" w:color="auto"/>
        <w:bottom w:val="none" w:sz="0" w:space="0" w:color="auto"/>
        <w:right w:val="none" w:sz="0" w:space="0" w:color="auto"/>
      </w:divBdr>
    </w:div>
    <w:div w:id="296105524">
      <w:bodyDiv w:val="1"/>
      <w:marLeft w:val="0"/>
      <w:marRight w:val="0"/>
      <w:marTop w:val="0"/>
      <w:marBottom w:val="0"/>
      <w:divBdr>
        <w:top w:val="none" w:sz="0" w:space="0" w:color="auto"/>
        <w:left w:val="none" w:sz="0" w:space="0" w:color="auto"/>
        <w:bottom w:val="none" w:sz="0" w:space="0" w:color="auto"/>
        <w:right w:val="none" w:sz="0" w:space="0" w:color="auto"/>
      </w:divBdr>
    </w:div>
    <w:div w:id="296106551">
      <w:bodyDiv w:val="1"/>
      <w:marLeft w:val="0"/>
      <w:marRight w:val="0"/>
      <w:marTop w:val="0"/>
      <w:marBottom w:val="0"/>
      <w:divBdr>
        <w:top w:val="none" w:sz="0" w:space="0" w:color="auto"/>
        <w:left w:val="none" w:sz="0" w:space="0" w:color="auto"/>
        <w:bottom w:val="none" w:sz="0" w:space="0" w:color="auto"/>
        <w:right w:val="none" w:sz="0" w:space="0" w:color="auto"/>
      </w:divBdr>
    </w:div>
    <w:div w:id="296111522">
      <w:bodyDiv w:val="1"/>
      <w:marLeft w:val="0"/>
      <w:marRight w:val="0"/>
      <w:marTop w:val="0"/>
      <w:marBottom w:val="0"/>
      <w:divBdr>
        <w:top w:val="none" w:sz="0" w:space="0" w:color="auto"/>
        <w:left w:val="none" w:sz="0" w:space="0" w:color="auto"/>
        <w:bottom w:val="none" w:sz="0" w:space="0" w:color="auto"/>
        <w:right w:val="none" w:sz="0" w:space="0" w:color="auto"/>
      </w:divBdr>
    </w:div>
    <w:div w:id="296255192">
      <w:bodyDiv w:val="1"/>
      <w:marLeft w:val="0"/>
      <w:marRight w:val="0"/>
      <w:marTop w:val="0"/>
      <w:marBottom w:val="0"/>
      <w:divBdr>
        <w:top w:val="none" w:sz="0" w:space="0" w:color="auto"/>
        <w:left w:val="none" w:sz="0" w:space="0" w:color="auto"/>
        <w:bottom w:val="none" w:sz="0" w:space="0" w:color="auto"/>
        <w:right w:val="none" w:sz="0" w:space="0" w:color="auto"/>
      </w:divBdr>
    </w:div>
    <w:div w:id="297341760">
      <w:bodyDiv w:val="1"/>
      <w:marLeft w:val="0"/>
      <w:marRight w:val="0"/>
      <w:marTop w:val="0"/>
      <w:marBottom w:val="0"/>
      <w:divBdr>
        <w:top w:val="none" w:sz="0" w:space="0" w:color="auto"/>
        <w:left w:val="none" w:sz="0" w:space="0" w:color="auto"/>
        <w:bottom w:val="none" w:sz="0" w:space="0" w:color="auto"/>
        <w:right w:val="none" w:sz="0" w:space="0" w:color="auto"/>
      </w:divBdr>
    </w:div>
    <w:div w:id="297421736">
      <w:bodyDiv w:val="1"/>
      <w:marLeft w:val="0"/>
      <w:marRight w:val="0"/>
      <w:marTop w:val="0"/>
      <w:marBottom w:val="0"/>
      <w:divBdr>
        <w:top w:val="none" w:sz="0" w:space="0" w:color="auto"/>
        <w:left w:val="none" w:sz="0" w:space="0" w:color="auto"/>
        <w:bottom w:val="none" w:sz="0" w:space="0" w:color="auto"/>
        <w:right w:val="none" w:sz="0" w:space="0" w:color="auto"/>
      </w:divBdr>
    </w:div>
    <w:div w:id="297802487">
      <w:bodyDiv w:val="1"/>
      <w:marLeft w:val="0"/>
      <w:marRight w:val="0"/>
      <w:marTop w:val="0"/>
      <w:marBottom w:val="0"/>
      <w:divBdr>
        <w:top w:val="none" w:sz="0" w:space="0" w:color="auto"/>
        <w:left w:val="none" w:sz="0" w:space="0" w:color="auto"/>
        <w:bottom w:val="none" w:sz="0" w:space="0" w:color="auto"/>
        <w:right w:val="none" w:sz="0" w:space="0" w:color="auto"/>
      </w:divBdr>
    </w:div>
    <w:div w:id="298456268">
      <w:bodyDiv w:val="1"/>
      <w:marLeft w:val="0"/>
      <w:marRight w:val="0"/>
      <w:marTop w:val="0"/>
      <w:marBottom w:val="0"/>
      <w:divBdr>
        <w:top w:val="none" w:sz="0" w:space="0" w:color="auto"/>
        <w:left w:val="none" w:sz="0" w:space="0" w:color="auto"/>
        <w:bottom w:val="none" w:sz="0" w:space="0" w:color="auto"/>
        <w:right w:val="none" w:sz="0" w:space="0" w:color="auto"/>
      </w:divBdr>
    </w:div>
    <w:div w:id="299192497">
      <w:bodyDiv w:val="1"/>
      <w:marLeft w:val="0"/>
      <w:marRight w:val="0"/>
      <w:marTop w:val="0"/>
      <w:marBottom w:val="0"/>
      <w:divBdr>
        <w:top w:val="none" w:sz="0" w:space="0" w:color="auto"/>
        <w:left w:val="none" w:sz="0" w:space="0" w:color="auto"/>
        <w:bottom w:val="none" w:sz="0" w:space="0" w:color="auto"/>
        <w:right w:val="none" w:sz="0" w:space="0" w:color="auto"/>
      </w:divBdr>
    </w:div>
    <w:div w:id="299500051">
      <w:bodyDiv w:val="1"/>
      <w:marLeft w:val="0"/>
      <w:marRight w:val="0"/>
      <w:marTop w:val="0"/>
      <w:marBottom w:val="0"/>
      <w:divBdr>
        <w:top w:val="none" w:sz="0" w:space="0" w:color="auto"/>
        <w:left w:val="none" w:sz="0" w:space="0" w:color="auto"/>
        <w:bottom w:val="none" w:sz="0" w:space="0" w:color="auto"/>
        <w:right w:val="none" w:sz="0" w:space="0" w:color="auto"/>
      </w:divBdr>
    </w:div>
    <w:div w:id="299504662">
      <w:bodyDiv w:val="1"/>
      <w:marLeft w:val="0"/>
      <w:marRight w:val="0"/>
      <w:marTop w:val="0"/>
      <w:marBottom w:val="0"/>
      <w:divBdr>
        <w:top w:val="none" w:sz="0" w:space="0" w:color="auto"/>
        <w:left w:val="none" w:sz="0" w:space="0" w:color="auto"/>
        <w:bottom w:val="none" w:sz="0" w:space="0" w:color="auto"/>
        <w:right w:val="none" w:sz="0" w:space="0" w:color="auto"/>
      </w:divBdr>
    </w:div>
    <w:div w:id="299582212">
      <w:bodyDiv w:val="1"/>
      <w:marLeft w:val="0"/>
      <w:marRight w:val="0"/>
      <w:marTop w:val="0"/>
      <w:marBottom w:val="0"/>
      <w:divBdr>
        <w:top w:val="none" w:sz="0" w:space="0" w:color="auto"/>
        <w:left w:val="none" w:sz="0" w:space="0" w:color="auto"/>
        <w:bottom w:val="none" w:sz="0" w:space="0" w:color="auto"/>
        <w:right w:val="none" w:sz="0" w:space="0" w:color="auto"/>
      </w:divBdr>
    </w:div>
    <w:div w:id="299697588">
      <w:bodyDiv w:val="1"/>
      <w:marLeft w:val="0"/>
      <w:marRight w:val="0"/>
      <w:marTop w:val="0"/>
      <w:marBottom w:val="0"/>
      <w:divBdr>
        <w:top w:val="none" w:sz="0" w:space="0" w:color="auto"/>
        <w:left w:val="none" w:sz="0" w:space="0" w:color="auto"/>
        <w:bottom w:val="none" w:sz="0" w:space="0" w:color="auto"/>
        <w:right w:val="none" w:sz="0" w:space="0" w:color="auto"/>
      </w:divBdr>
    </w:div>
    <w:div w:id="299893403">
      <w:bodyDiv w:val="1"/>
      <w:marLeft w:val="0"/>
      <w:marRight w:val="0"/>
      <w:marTop w:val="0"/>
      <w:marBottom w:val="0"/>
      <w:divBdr>
        <w:top w:val="none" w:sz="0" w:space="0" w:color="auto"/>
        <w:left w:val="none" w:sz="0" w:space="0" w:color="auto"/>
        <w:bottom w:val="none" w:sz="0" w:space="0" w:color="auto"/>
        <w:right w:val="none" w:sz="0" w:space="0" w:color="auto"/>
      </w:divBdr>
    </w:div>
    <w:div w:id="300112625">
      <w:bodyDiv w:val="1"/>
      <w:marLeft w:val="0"/>
      <w:marRight w:val="0"/>
      <w:marTop w:val="0"/>
      <w:marBottom w:val="0"/>
      <w:divBdr>
        <w:top w:val="none" w:sz="0" w:space="0" w:color="auto"/>
        <w:left w:val="none" w:sz="0" w:space="0" w:color="auto"/>
        <w:bottom w:val="none" w:sz="0" w:space="0" w:color="auto"/>
        <w:right w:val="none" w:sz="0" w:space="0" w:color="auto"/>
      </w:divBdr>
    </w:div>
    <w:div w:id="300355723">
      <w:bodyDiv w:val="1"/>
      <w:marLeft w:val="0"/>
      <w:marRight w:val="0"/>
      <w:marTop w:val="0"/>
      <w:marBottom w:val="0"/>
      <w:divBdr>
        <w:top w:val="none" w:sz="0" w:space="0" w:color="auto"/>
        <w:left w:val="none" w:sz="0" w:space="0" w:color="auto"/>
        <w:bottom w:val="none" w:sz="0" w:space="0" w:color="auto"/>
        <w:right w:val="none" w:sz="0" w:space="0" w:color="auto"/>
      </w:divBdr>
    </w:div>
    <w:div w:id="301036175">
      <w:bodyDiv w:val="1"/>
      <w:marLeft w:val="0"/>
      <w:marRight w:val="0"/>
      <w:marTop w:val="0"/>
      <w:marBottom w:val="0"/>
      <w:divBdr>
        <w:top w:val="none" w:sz="0" w:space="0" w:color="auto"/>
        <w:left w:val="none" w:sz="0" w:space="0" w:color="auto"/>
        <w:bottom w:val="none" w:sz="0" w:space="0" w:color="auto"/>
        <w:right w:val="none" w:sz="0" w:space="0" w:color="auto"/>
      </w:divBdr>
    </w:div>
    <w:div w:id="301083448">
      <w:bodyDiv w:val="1"/>
      <w:marLeft w:val="0"/>
      <w:marRight w:val="0"/>
      <w:marTop w:val="0"/>
      <w:marBottom w:val="0"/>
      <w:divBdr>
        <w:top w:val="none" w:sz="0" w:space="0" w:color="auto"/>
        <w:left w:val="none" w:sz="0" w:space="0" w:color="auto"/>
        <w:bottom w:val="none" w:sz="0" w:space="0" w:color="auto"/>
        <w:right w:val="none" w:sz="0" w:space="0" w:color="auto"/>
      </w:divBdr>
    </w:div>
    <w:div w:id="301429445">
      <w:bodyDiv w:val="1"/>
      <w:marLeft w:val="0"/>
      <w:marRight w:val="0"/>
      <w:marTop w:val="0"/>
      <w:marBottom w:val="0"/>
      <w:divBdr>
        <w:top w:val="none" w:sz="0" w:space="0" w:color="auto"/>
        <w:left w:val="none" w:sz="0" w:space="0" w:color="auto"/>
        <w:bottom w:val="none" w:sz="0" w:space="0" w:color="auto"/>
        <w:right w:val="none" w:sz="0" w:space="0" w:color="auto"/>
      </w:divBdr>
    </w:div>
    <w:div w:id="301615362">
      <w:bodyDiv w:val="1"/>
      <w:marLeft w:val="0"/>
      <w:marRight w:val="0"/>
      <w:marTop w:val="0"/>
      <w:marBottom w:val="0"/>
      <w:divBdr>
        <w:top w:val="none" w:sz="0" w:space="0" w:color="auto"/>
        <w:left w:val="none" w:sz="0" w:space="0" w:color="auto"/>
        <w:bottom w:val="none" w:sz="0" w:space="0" w:color="auto"/>
        <w:right w:val="none" w:sz="0" w:space="0" w:color="auto"/>
      </w:divBdr>
    </w:div>
    <w:div w:id="302126161">
      <w:bodyDiv w:val="1"/>
      <w:marLeft w:val="0"/>
      <w:marRight w:val="0"/>
      <w:marTop w:val="0"/>
      <w:marBottom w:val="0"/>
      <w:divBdr>
        <w:top w:val="none" w:sz="0" w:space="0" w:color="auto"/>
        <w:left w:val="none" w:sz="0" w:space="0" w:color="auto"/>
        <w:bottom w:val="none" w:sz="0" w:space="0" w:color="auto"/>
        <w:right w:val="none" w:sz="0" w:space="0" w:color="auto"/>
      </w:divBdr>
    </w:div>
    <w:div w:id="302200177">
      <w:bodyDiv w:val="1"/>
      <w:marLeft w:val="0"/>
      <w:marRight w:val="0"/>
      <w:marTop w:val="0"/>
      <w:marBottom w:val="0"/>
      <w:divBdr>
        <w:top w:val="none" w:sz="0" w:space="0" w:color="auto"/>
        <w:left w:val="none" w:sz="0" w:space="0" w:color="auto"/>
        <w:bottom w:val="none" w:sz="0" w:space="0" w:color="auto"/>
        <w:right w:val="none" w:sz="0" w:space="0" w:color="auto"/>
      </w:divBdr>
    </w:div>
    <w:div w:id="302583731">
      <w:bodyDiv w:val="1"/>
      <w:marLeft w:val="0"/>
      <w:marRight w:val="0"/>
      <w:marTop w:val="0"/>
      <w:marBottom w:val="0"/>
      <w:divBdr>
        <w:top w:val="none" w:sz="0" w:space="0" w:color="auto"/>
        <w:left w:val="none" w:sz="0" w:space="0" w:color="auto"/>
        <w:bottom w:val="none" w:sz="0" w:space="0" w:color="auto"/>
        <w:right w:val="none" w:sz="0" w:space="0" w:color="auto"/>
      </w:divBdr>
    </w:div>
    <w:div w:id="302737183">
      <w:bodyDiv w:val="1"/>
      <w:marLeft w:val="0"/>
      <w:marRight w:val="0"/>
      <w:marTop w:val="0"/>
      <w:marBottom w:val="0"/>
      <w:divBdr>
        <w:top w:val="none" w:sz="0" w:space="0" w:color="auto"/>
        <w:left w:val="none" w:sz="0" w:space="0" w:color="auto"/>
        <w:bottom w:val="none" w:sz="0" w:space="0" w:color="auto"/>
        <w:right w:val="none" w:sz="0" w:space="0" w:color="auto"/>
      </w:divBdr>
    </w:div>
    <w:div w:id="303199561">
      <w:bodyDiv w:val="1"/>
      <w:marLeft w:val="0"/>
      <w:marRight w:val="0"/>
      <w:marTop w:val="0"/>
      <w:marBottom w:val="0"/>
      <w:divBdr>
        <w:top w:val="none" w:sz="0" w:space="0" w:color="auto"/>
        <w:left w:val="none" w:sz="0" w:space="0" w:color="auto"/>
        <w:bottom w:val="none" w:sz="0" w:space="0" w:color="auto"/>
        <w:right w:val="none" w:sz="0" w:space="0" w:color="auto"/>
      </w:divBdr>
    </w:div>
    <w:div w:id="303392899">
      <w:bodyDiv w:val="1"/>
      <w:marLeft w:val="0"/>
      <w:marRight w:val="0"/>
      <w:marTop w:val="0"/>
      <w:marBottom w:val="0"/>
      <w:divBdr>
        <w:top w:val="none" w:sz="0" w:space="0" w:color="auto"/>
        <w:left w:val="none" w:sz="0" w:space="0" w:color="auto"/>
        <w:bottom w:val="none" w:sz="0" w:space="0" w:color="auto"/>
        <w:right w:val="none" w:sz="0" w:space="0" w:color="auto"/>
      </w:divBdr>
    </w:div>
    <w:div w:id="303393224">
      <w:bodyDiv w:val="1"/>
      <w:marLeft w:val="0"/>
      <w:marRight w:val="0"/>
      <w:marTop w:val="0"/>
      <w:marBottom w:val="0"/>
      <w:divBdr>
        <w:top w:val="none" w:sz="0" w:space="0" w:color="auto"/>
        <w:left w:val="none" w:sz="0" w:space="0" w:color="auto"/>
        <w:bottom w:val="none" w:sz="0" w:space="0" w:color="auto"/>
        <w:right w:val="none" w:sz="0" w:space="0" w:color="auto"/>
      </w:divBdr>
    </w:div>
    <w:div w:id="303825355">
      <w:bodyDiv w:val="1"/>
      <w:marLeft w:val="0"/>
      <w:marRight w:val="0"/>
      <w:marTop w:val="0"/>
      <w:marBottom w:val="0"/>
      <w:divBdr>
        <w:top w:val="none" w:sz="0" w:space="0" w:color="auto"/>
        <w:left w:val="none" w:sz="0" w:space="0" w:color="auto"/>
        <w:bottom w:val="none" w:sz="0" w:space="0" w:color="auto"/>
        <w:right w:val="none" w:sz="0" w:space="0" w:color="auto"/>
      </w:divBdr>
    </w:div>
    <w:div w:id="304094034">
      <w:bodyDiv w:val="1"/>
      <w:marLeft w:val="0"/>
      <w:marRight w:val="0"/>
      <w:marTop w:val="0"/>
      <w:marBottom w:val="0"/>
      <w:divBdr>
        <w:top w:val="none" w:sz="0" w:space="0" w:color="auto"/>
        <w:left w:val="none" w:sz="0" w:space="0" w:color="auto"/>
        <w:bottom w:val="none" w:sz="0" w:space="0" w:color="auto"/>
        <w:right w:val="none" w:sz="0" w:space="0" w:color="auto"/>
      </w:divBdr>
    </w:div>
    <w:div w:id="304161184">
      <w:bodyDiv w:val="1"/>
      <w:marLeft w:val="0"/>
      <w:marRight w:val="0"/>
      <w:marTop w:val="0"/>
      <w:marBottom w:val="0"/>
      <w:divBdr>
        <w:top w:val="none" w:sz="0" w:space="0" w:color="auto"/>
        <w:left w:val="none" w:sz="0" w:space="0" w:color="auto"/>
        <w:bottom w:val="none" w:sz="0" w:space="0" w:color="auto"/>
        <w:right w:val="none" w:sz="0" w:space="0" w:color="auto"/>
      </w:divBdr>
    </w:div>
    <w:div w:id="304237560">
      <w:bodyDiv w:val="1"/>
      <w:marLeft w:val="0"/>
      <w:marRight w:val="0"/>
      <w:marTop w:val="0"/>
      <w:marBottom w:val="0"/>
      <w:divBdr>
        <w:top w:val="none" w:sz="0" w:space="0" w:color="auto"/>
        <w:left w:val="none" w:sz="0" w:space="0" w:color="auto"/>
        <w:bottom w:val="none" w:sz="0" w:space="0" w:color="auto"/>
        <w:right w:val="none" w:sz="0" w:space="0" w:color="auto"/>
      </w:divBdr>
    </w:div>
    <w:div w:id="304431128">
      <w:bodyDiv w:val="1"/>
      <w:marLeft w:val="0"/>
      <w:marRight w:val="0"/>
      <w:marTop w:val="0"/>
      <w:marBottom w:val="0"/>
      <w:divBdr>
        <w:top w:val="none" w:sz="0" w:space="0" w:color="auto"/>
        <w:left w:val="none" w:sz="0" w:space="0" w:color="auto"/>
        <w:bottom w:val="none" w:sz="0" w:space="0" w:color="auto"/>
        <w:right w:val="none" w:sz="0" w:space="0" w:color="auto"/>
      </w:divBdr>
    </w:div>
    <w:div w:id="305474469">
      <w:bodyDiv w:val="1"/>
      <w:marLeft w:val="0"/>
      <w:marRight w:val="0"/>
      <w:marTop w:val="0"/>
      <w:marBottom w:val="0"/>
      <w:divBdr>
        <w:top w:val="none" w:sz="0" w:space="0" w:color="auto"/>
        <w:left w:val="none" w:sz="0" w:space="0" w:color="auto"/>
        <w:bottom w:val="none" w:sz="0" w:space="0" w:color="auto"/>
        <w:right w:val="none" w:sz="0" w:space="0" w:color="auto"/>
      </w:divBdr>
    </w:div>
    <w:div w:id="305624784">
      <w:bodyDiv w:val="1"/>
      <w:marLeft w:val="0"/>
      <w:marRight w:val="0"/>
      <w:marTop w:val="0"/>
      <w:marBottom w:val="0"/>
      <w:divBdr>
        <w:top w:val="none" w:sz="0" w:space="0" w:color="auto"/>
        <w:left w:val="none" w:sz="0" w:space="0" w:color="auto"/>
        <w:bottom w:val="none" w:sz="0" w:space="0" w:color="auto"/>
        <w:right w:val="none" w:sz="0" w:space="0" w:color="auto"/>
      </w:divBdr>
    </w:div>
    <w:div w:id="305673260">
      <w:bodyDiv w:val="1"/>
      <w:marLeft w:val="0"/>
      <w:marRight w:val="0"/>
      <w:marTop w:val="0"/>
      <w:marBottom w:val="0"/>
      <w:divBdr>
        <w:top w:val="none" w:sz="0" w:space="0" w:color="auto"/>
        <w:left w:val="none" w:sz="0" w:space="0" w:color="auto"/>
        <w:bottom w:val="none" w:sz="0" w:space="0" w:color="auto"/>
        <w:right w:val="none" w:sz="0" w:space="0" w:color="auto"/>
      </w:divBdr>
    </w:div>
    <w:div w:id="305940937">
      <w:bodyDiv w:val="1"/>
      <w:marLeft w:val="0"/>
      <w:marRight w:val="0"/>
      <w:marTop w:val="0"/>
      <w:marBottom w:val="0"/>
      <w:divBdr>
        <w:top w:val="none" w:sz="0" w:space="0" w:color="auto"/>
        <w:left w:val="none" w:sz="0" w:space="0" w:color="auto"/>
        <w:bottom w:val="none" w:sz="0" w:space="0" w:color="auto"/>
        <w:right w:val="none" w:sz="0" w:space="0" w:color="auto"/>
      </w:divBdr>
    </w:div>
    <w:div w:id="306010108">
      <w:bodyDiv w:val="1"/>
      <w:marLeft w:val="0"/>
      <w:marRight w:val="0"/>
      <w:marTop w:val="0"/>
      <w:marBottom w:val="0"/>
      <w:divBdr>
        <w:top w:val="none" w:sz="0" w:space="0" w:color="auto"/>
        <w:left w:val="none" w:sz="0" w:space="0" w:color="auto"/>
        <w:bottom w:val="none" w:sz="0" w:space="0" w:color="auto"/>
        <w:right w:val="none" w:sz="0" w:space="0" w:color="auto"/>
      </w:divBdr>
    </w:div>
    <w:div w:id="306319332">
      <w:bodyDiv w:val="1"/>
      <w:marLeft w:val="0"/>
      <w:marRight w:val="0"/>
      <w:marTop w:val="0"/>
      <w:marBottom w:val="0"/>
      <w:divBdr>
        <w:top w:val="none" w:sz="0" w:space="0" w:color="auto"/>
        <w:left w:val="none" w:sz="0" w:space="0" w:color="auto"/>
        <w:bottom w:val="none" w:sz="0" w:space="0" w:color="auto"/>
        <w:right w:val="none" w:sz="0" w:space="0" w:color="auto"/>
      </w:divBdr>
    </w:div>
    <w:div w:id="306477913">
      <w:bodyDiv w:val="1"/>
      <w:marLeft w:val="0"/>
      <w:marRight w:val="0"/>
      <w:marTop w:val="0"/>
      <w:marBottom w:val="0"/>
      <w:divBdr>
        <w:top w:val="none" w:sz="0" w:space="0" w:color="auto"/>
        <w:left w:val="none" w:sz="0" w:space="0" w:color="auto"/>
        <w:bottom w:val="none" w:sz="0" w:space="0" w:color="auto"/>
        <w:right w:val="none" w:sz="0" w:space="0" w:color="auto"/>
      </w:divBdr>
    </w:div>
    <w:div w:id="306516768">
      <w:bodyDiv w:val="1"/>
      <w:marLeft w:val="0"/>
      <w:marRight w:val="0"/>
      <w:marTop w:val="0"/>
      <w:marBottom w:val="0"/>
      <w:divBdr>
        <w:top w:val="none" w:sz="0" w:space="0" w:color="auto"/>
        <w:left w:val="none" w:sz="0" w:space="0" w:color="auto"/>
        <w:bottom w:val="none" w:sz="0" w:space="0" w:color="auto"/>
        <w:right w:val="none" w:sz="0" w:space="0" w:color="auto"/>
      </w:divBdr>
    </w:div>
    <w:div w:id="306519675">
      <w:bodyDiv w:val="1"/>
      <w:marLeft w:val="0"/>
      <w:marRight w:val="0"/>
      <w:marTop w:val="0"/>
      <w:marBottom w:val="0"/>
      <w:divBdr>
        <w:top w:val="none" w:sz="0" w:space="0" w:color="auto"/>
        <w:left w:val="none" w:sz="0" w:space="0" w:color="auto"/>
        <w:bottom w:val="none" w:sz="0" w:space="0" w:color="auto"/>
        <w:right w:val="none" w:sz="0" w:space="0" w:color="auto"/>
      </w:divBdr>
    </w:div>
    <w:div w:id="306712921">
      <w:bodyDiv w:val="1"/>
      <w:marLeft w:val="0"/>
      <w:marRight w:val="0"/>
      <w:marTop w:val="0"/>
      <w:marBottom w:val="0"/>
      <w:divBdr>
        <w:top w:val="none" w:sz="0" w:space="0" w:color="auto"/>
        <w:left w:val="none" w:sz="0" w:space="0" w:color="auto"/>
        <w:bottom w:val="none" w:sz="0" w:space="0" w:color="auto"/>
        <w:right w:val="none" w:sz="0" w:space="0" w:color="auto"/>
      </w:divBdr>
    </w:div>
    <w:div w:id="307321165">
      <w:bodyDiv w:val="1"/>
      <w:marLeft w:val="0"/>
      <w:marRight w:val="0"/>
      <w:marTop w:val="0"/>
      <w:marBottom w:val="0"/>
      <w:divBdr>
        <w:top w:val="none" w:sz="0" w:space="0" w:color="auto"/>
        <w:left w:val="none" w:sz="0" w:space="0" w:color="auto"/>
        <w:bottom w:val="none" w:sz="0" w:space="0" w:color="auto"/>
        <w:right w:val="none" w:sz="0" w:space="0" w:color="auto"/>
      </w:divBdr>
    </w:div>
    <w:div w:id="307561730">
      <w:bodyDiv w:val="1"/>
      <w:marLeft w:val="0"/>
      <w:marRight w:val="0"/>
      <w:marTop w:val="0"/>
      <w:marBottom w:val="0"/>
      <w:divBdr>
        <w:top w:val="none" w:sz="0" w:space="0" w:color="auto"/>
        <w:left w:val="none" w:sz="0" w:space="0" w:color="auto"/>
        <w:bottom w:val="none" w:sz="0" w:space="0" w:color="auto"/>
        <w:right w:val="none" w:sz="0" w:space="0" w:color="auto"/>
      </w:divBdr>
    </w:div>
    <w:div w:id="307631977">
      <w:bodyDiv w:val="1"/>
      <w:marLeft w:val="0"/>
      <w:marRight w:val="0"/>
      <w:marTop w:val="0"/>
      <w:marBottom w:val="0"/>
      <w:divBdr>
        <w:top w:val="none" w:sz="0" w:space="0" w:color="auto"/>
        <w:left w:val="none" w:sz="0" w:space="0" w:color="auto"/>
        <w:bottom w:val="none" w:sz="0" w:space="0" w:color="auto"/>
        <w:right w:val="none" w:sz="0" w:space="0" w:color="auto"/>
      </w:divBdr>
    </w:div>
    <w:div w:id="307706886">
      <w:bodyDiv w:val="1"/>
      <w:marLeft w:val="0"/>
      <w:marRight w:val="0"/>
      <w:marTop w:val="0"/>
      <w:marBottom w:val="0"/>
      <w:divBdr>
        <w:top w:val="none" w:sz="0" w:space="0" w:color="auto"/>
        <w:left w:val="none" w:sz="0" w:space="0" w:color="auto"/>
        <w:bottom w:val="none" w:sz="0" w:space="0" w:color="auto"/>
        <w:right w:val="none" w:sz="0" w:space="0" w:color="auto"/>
      </w:divBdr>
    </w:div>
    <w:div w:id="308479915">
      <w:bodyDiv w:val="1"/>
      <w:marLeft w:val="0"/>
      <w:marRight w:val="0"/>
      <w:marTop w:val="0"/>
      <w:marBottom w:val="0"/>
      <w:divBdr>
        <w:top w:val="none" w:sz="0" w:space="0" w:color="auto"/>
        <w:left w:val="none" w:sz="0" w:space="0" w:color="auto"/>
        <w:bottom w:val="none" w:sz="0" w:space="0" w:color="auto"/>
        <w:right w:val="none" w:sz="0" w:space="0" w:color="auto"/>
      </w:divBdr>
    </w:div>
    <w:div w:id="308902234">
      <w:bodyDiv w:val="1"/>
      <w:marLeft w:val="0"/>
      <w:marRight w:val="0"/>
      <w:marTop w:val="0"/>
      <w:marBottom w:val="0"/>
      <w:divBdr>
        <w:top w:val="none" w:sz="0" w:space="0" w:color="auto"/>
        <w:left w:val="none" w:sz="0" w:space="0" w:color="auto"/>
        <w:bottom w:val="none" w:sz="0" w:space="0" w:color="auto"/>
        <w:right w:val="none" w:sz="0" w:space="0" w:color="auto"/>
      </w:divBdr>
    </w:div>
    <w:div w:id="308945073">
      <w:bodyDiv w:val="1"/>
      <w:marLeft w:val="0"/>
      <w:marRight w:val="0"/>
      <w:marTop w:val="0"/>
      <w:marBottom w:val="0"/>
      <w:divBdr>
        <w:top w:val="none" w:sz="0" w:space="0" w:color="auto"/>
        <w:left w:val="none" w:sz="0" w:space="0" w:color="auto"/>
        <w:bottom w:val="none" w:sz="0" w:space="0" w:color="auto"/>
        <w:right w:val="none" w:sz="0" w:space="0" w:color="auto"/>
      </w:divBdr>
    </w:div>
    <w:div w:id="309022151">
      <w:bodyDiv w:val="1"/>
      <w:marLeft w:val="0"/>
      <w:marRight w:val="0"/>
      <w:marTop w:val="0"/>
      <w:marBottom w:val="0"/>
      <w:divBdr>
        <w:top w:val="none" w:sz="0" w:space="0" w:color="auto"/>
        <w:left w:val="none" w:sz="0" w:space="0" w:color="auto"/>
        <w:bottom w:val="none" w:sz="0" w:space="0" w:color="auto"/>
        <w:right w:val="none" w:sz="0" w:space="0" w:color="auto"/>
      </w:divBdr>
    </w:div>
    <w:div w:id="309136693">
      <w:bodyDiv w:val="1"/>
      <w:marLeft w:val="0"/>
      <w:marRight w:val="0"/>
      <w:marTop w:val="0"/>
      <w:marBottom w:val="0"/>
      <w:divBdr>
        <w:top w:val="none" w:sz="0" w:space="0" w:color="auto"/>
        <w:left w:val="none" w:sz="0" w:space="0" w:color="auto"/>
        <w:bottom w:val="none" w:sz="0" w:space="0" w:color="auto"/>
        <w:right w:val="none" w:sz="0" w:space="0" w:color="auto"/>
      </w:divBdr>
    </w:div>
    <w:div w:id="309138850">
      <w:bodyDiv w:val="1"/>
      <w:marLeft w:val="0"/>
      <w:marRight w:val="0"/>
      <w:marTop w:val="0"/>
      <w:marBottom w:val="0"/>
      <w:divBdr>
        <w:top w:val="none" w:sz="0" w:space="0" w:color="auto"/>
        <w:left w:val="none" w:sz="0" w:space="0" w:color="auto"/>
        <w:bottom w:val="none" w:sz="0" w:space="0" w:color="auto"/>
        <w:right w:val="none" w:sz="0" w:space="0" w:color="auto"/>
      </w:divBdr>
    </w:div>
    <w:div w:id="309293205">
      <w:bodyDiv w:val="1"/>
      <w:marLeft w:val="0"/>
      <w:marRight w:val="0"/>
      <w:marTop w:val="0"/>
      <w:marBottom w:val="0"/>
      <w:divBdr>
        <w:top w:val="none" w:sz="0" w:space="0" w:color="auto"/>
        <w:left w:val="none" w:sz="0" w:space="0" w:color="auto"/>
        <w:bottom w:val="none" w:sz="0" w:space="0" w:color="auto"/>
        <w:right w:val="none" w:sz="0" w:space="0" w:color="auto"/>
      </w:divBdr>
    </w:div>
    <w:div w:id="309557914">
      <w:bodyDiv w:val="1"/>
      <w:marLeft w:val="0"/>
      <w:marRight w:val="0"/>
      <w:marTop w:val="0"/>
      <w:marBottom w:val="0"/>
      <w:divBdr>
        <w:top w:val="none" w:sz="0" w:space="0" w:color="auto"/>
        <w:left w:val="none" w:sz="0" w:space="0" w:color="auto"/>
        <w:bottom w:val="none" w:sz="0" w:space="0" w:color="auto"/>
        <w:right w:val="none" w:sz="0" w:space="0" w:color="auto"/>
      </w:divBdr>
    </w:div>
    <w:div w:id="309671969">
      <w:bodyDiv w:val="1"/>
      <w:marLeft w:val="0"/>
      <w:marRight w:val="0"/>
      <w:marTop w:val="0"/>
      <w:marBottom w:val="0"/>
      <w:divBdr>
        <w:top w:val="none" w:sz="0" w:space="0" w:color="auto"/>
        <w:left w:val="none" w:sz="0" w:space="0" w:color="auto"/>
        <w:bottom w:val="none" w:sz="0" w:space="0" w:color="auto"/>
        <w:right w:val="none" w:sz="0" w:space="0" w:color="auto"/>
      </w:divBdr>
    </w:div>
    <w:div w:id="309794681">
      <w:bodyDiv w:val="1"/>
      <w:marLeft w:val="0"/>
      <w:marRight w:val="0"/>
      <w:marTop w:val="0"/>
      <w:marBottom w:val="0"/>
      <w:divBdr>
        <w:top w:val="none" w:sz="0" w:space="0" w:color="auto"/>
        <w:left w:val="none" w:sz="0" w:space="0" w:color="auto"/>
        <w:bottom w:val="none" w:sz="0" w:space="0" w:color="auto"/>
        <w:right w:val="none" w:sz="0" w:space="0" w:color="auto"/>
      </w:divBdr>
    </w:div>
    <w:div w:id="309941423">
      <w:bodyDiv w:val="1"/>
      <w:marLeft w:val="0"/>
      <w:marRight w:val="0"/>
      <w:marTop w:val="0"/>
      <w:marBottom w:val="0"/>
      <w:divBdr>
        <w:top w:val="none" w:sz="0" w:space="0" w:color="auto"/>
        <w:left w:val="none" w:sz="0" w:space="0" w:color="auto"/>
        <w:bottom w:val="none" w:sz="0" w:space="0" w:color="auto"/>
        <w:right w:val="none" w:sz="0" w:space="0" w:color="auto"/>
      </w:divBdr>
    </w:div>
    <w:div w:id="309988397">
      <w:bodyDiv w:val="1"/>
      <w:marLeft w:val="0"/>
      <w:marRight w:val="0"/>
      <w:marTop w:val="0"/>
      <w:marBottom w:val="0"/>
      <w:divBdr>
        <w:top w:val="none" w:sz="0" w:space="0" w:color="auto"/>
        <w:left w:val="none" w:sz="0" w:space="0" w:color="auto"/>
        <w:bottom w:val="none" w:sz="0" w:space="0" w:color="auto"/>
        <w:right w:val="none" w:sz="0" w:space="0" w:color="auto"/>
      </w:divBdr>
    </w:div>
    <w:div w:id="310017333">
      <w:bodyDiv w:val="1"/>
      <w:marLeft w:val="0"/>
      <w:marRight w:val="0"/>
      <w:marTop w:val="0"/>
      <w:marBottom w:val="0"/>
      <w:divBdr>
        <w:top w:val="none" w:sz="0" w:space="0" w:color="auto"/>
        <w:left w:val="none" w:sz="0" w:space="0" w:color="auto"/>
        <w:bottom w:val="none" w:sz="0" w:space="0" w:color="auto"/>
        <w:right w:val="none" w:sz="0" w:space="0" w:color="auto"/>
      </w:divBdr>
    </w:div>
    <w:div w:id="310062847">
      <w:bodyDiv w:val="1"/>
      <w:marLeft w:val="0"/>
      <w:marRight w:val="0"/>
      <w:marTop w:val="0"/>
      <w:marBottom w:val="0"/>
      <w:divBdr>
        <w:top w:val="none" w:sz="0" w:space="0" w:color="auto"/>
        <w:left w:val="none" w:sz="0" w:space="0" w:color="auto"/>
        <w:bottom w:val="none" w:sz="0" w:space="0" w:color="auto"/>
        <w:right w:val="none" w:sz="0" w:space="0" w:color="auto"/>
      </w:divBdr>
    </w:div>
    <w:div w:id="310066803">
      <w:bodyDiv w:val="1"/>
      <w:marLeft w:val="0"/>
      <w:marRight w:val="0"/>
      <w:marTop w:val="0"/>
      <w:marBottom w:val="0"/>
      <w:divBdr>
        <w:top w:val="none" w:sz="0" w:space="0" w:color="auto"/>
        <w:left w:val="none" w:sz="0" w:space="0" w:color="auto"/>
        <w:bottom w:val="none" w:sz="0" w:space="0" w:color="auto"/>
        <w:right w:val="none" w:sz="0" w:space="0" w:color="auto"/>
      </w:divBdr>
    </w:div>
    <w:div w:id="310445469">
      <w:bodyDiv w:val="1"/>
      <w:marLeft w:val="0"/>
      <w:marRight w:val="0"/>
      <w:marTop w:val="0"/>
      <w:marBottom w:val="0"/>
      <w:divBdr>
        <w:top w:val="none" w:sz="0" w:space="0" w:color="auto"/>
        <w:left w:val="none" w:sz="0" w:space="0" w:color="auto"/>
        <w:bottom w:val="none" w:sz="0" w:space="0" w:color="auto"/>
        <w:right w:val="none" w:sz="0" w:space="0" w:color="auto"/>
      </w:divBdr>
    </w:div>
    <w:div w:id="310642025">
      <w:bodyDiv w:val="1"/>
      <w:marLeft w:val="0"/>
      <w:marRight w:val="0"/>
      <w:marTop w:val="0"/>
      <w:marBottom w:val="0"/>
      <w:divBdr>
        <w:top w:val="none" w:sz="0" w:space="0" w:color="auto"/>
        <w:left w:val="none" w:sz="0" w:space="0" w:color="auto"/>
        <w:bottom w:val="none" w:sz="0" w:space="0" w:color="auto"/>
        <w:right w:val="none" w:sz="0" w:space="0" w:color="auto"/>
      </w:divBdr>
    </w:div>
    <w:div w:id="310791902">
      <w:bodyDiv w:val="1"/>
      <w:marLeft w:val="0"/>
      <w:marRight w:val="0"/>
      <w:marTop w:val="0"/>
      <w:marBottom w:val="0"/>
      <w:divBdr>
        <w:top w:val="none" w:sz="0" w:space="0" w:color="auto"/>
        <w:left w:val="none" w:sz="0" w:space="0" w:color="auto"/>
        <w:bottom w:val="none" w:sz="0" w:space="0" w:color="auto"/>
        <w:right w:val="none" w:sz="0" w:space="0" w:color="auto"/>
      </w:divBdr>
    </w:div>
    <w:div w:id="310983266">
      <w:bodyDiv w:val="1"/>
      <w:marLeft w:val="0"/>
      <w:marRight w:val="0"/>
      <w:marTop w:val="0"/>
      <w:marBottom w:val="0"/>
      <w:divBdr>
        <w:top w:val="none" w:sz="0" w:space="0" w:color="auto"/>
        <w:left w:val="none" w:sz="0" w:space="0" w:color="auto"/>
        <w:bottom w:val="none" w:sz="0" w:space="0" w:color="auto"/>
        <w:right w:val="none" w:sz="0" w:space="0" w:color="auto"/>
      </w:divBdr>
    </w:div>
    <w:div w:id="311300408">
      <w:bodyDiv w:val="1"/>
      <w:marLeft w:val="0"/>
      <w:marRight w:val="0"/>
      <w:marTop w:val="0"/>
      <w:marBottom w:val="0"/>
      <w:divBdr>
        <w:top w:val="none" w:sz="0" w:space="0" w:color="auto"/>
        <w:left w:val="none" w:sz="0" w:space="0" w:color="auto"/>
        <w:bottom w:val="none" w:sz="0" w:space="0" w:color="auto"/>
        <w:right w:val="none" w:sz="0" w:space="0" w:color="auto"/>
      </w:divBdr>
    </w:div>
    <w:div w:id="311448439">
      <w:bodyDiv w:val="1"/>
      <w:marLeft w:val="0"/>
      <w:marRight w:val="0"/>
      <w:marTop w:val="0"/>
      <w:marBottom w:val="0"/>
      <w:divBdr>
        <w:top w:val="none" w:sz="0" w:space="0" w:color="auto"/>
        <w:left w:val="none" w:sz="0" w:space="0" w:color="auto"/>
        <w:bottom w:val="none" w:sz="0" w:space="0" w:color="auto"/>
        <w:right w:val="none" w:sz="0" w:space="0" w:color="auto"/>
      </w:divBdr>
    </w:div>
    <w:div w:id="311565276">
      <w:bodyDiv w:val="1"/>
      <w:marLeft w:val="0"/>
      <w:marRight w:val="0"/>
      <w:marTop w:val="0"/>
      <w:marBottom w:val="0"/>
      <w:divBdr>
        <w:top w:val="none" w:sz="0" w:space="0" w:color="auto"/>
        <w:left w:val="none" w:sz="0" w:space="0" w:color="auto"/>
        <w:bottom w:val="none" w:sz="0" w:space="0" w:color="auto"/>
        <w:right w:val="none" w:sz="0" w:space="0" w:color="auto"/>
      </w:divBdr>
    </w:div>
    <w:div w:id="311760572">
      <w:bodyDiv w:val="1"/>
      <w:marLeft w:val="0"/>
      <w:marRight w:val="0"/>
      <w:marTop w:val="0"/>
      <w:marBottom w:val="0"/>
      <w:divBdr>
        <w:top w:val="none" w:sz="0" w:space="0" w:color="auto"/>
        <w:left w:val="none" w:sz="0" w:space="0" w:color="auto"/>
        <w:bottom w:val="none" w:sz="0" w:space="0" w:color="auto"/>
        <w:right w:val="none" w:sz="0" w:space="0" w:color="auto"/>
      </w:divBdr>
    </w:div>
    <w:div w:id="312178015">
      <w:bodyDiv w:val="1"/>
      <w:marLeft w:val="0"/>
      <w:marRight w:val="0"/>
      <w:marTop w:val="0"/>
      <w:marBottom w:val="0"/>
      <w:divBdr>
        <w:top w:val="none" w:sz="0" w:space="0" w:color="auto"/>
        <w:left w:val="none" w:sz="0" w:space="0" w:color="auto"/>
        <w:bottom w:val="none" w:sz="0" w:space="0" w:color="auto"/>
        <w:right w:val="none" w:sz="0" w:space="0" w:color="auto"/>
      </w:divBdr>
    </w:div>
    <w:div w:id="312610421">
      <w:bodyDiv w:val="1"/>
      <w:marLeft w:val="0"/>
      <w:marRight w:val="0"/>
      <w:marTop w:val="0"/>
      <w:marBottom w:val="0"/>
      <w:divBdr>
        <w:top w:val="none" w:sz="0" w:space="0" w:color="auto"/>
        <w:left w:val="none" w:sz="0" w:space="0" w:color="auto"/>
        <w:bottom w:val="none" w:sz="0" w:space="0" w:color="auto"/>
        <w:right w:val="none" w:sz="0" w:space="0" w:color="auto"/>
      </w:divBdr>
    </w:div>
    <w:div w:id="313801714">
      <w:bodyDiv w:val="1"/>
      <w:marLeft w:val="0"/>
      <w:marRight w:val="0"/>
      <w:marTop w:val="0"/>
      <w:marBottom w:val="0"/>
      <w:divBdr>
        <w:top w:val="none" w:sz="0" w:space="0" w:color="auto"/>
        <w:left w:val="none" w:sz="0" w:space="0" w:color="auto"/>
        <w:bottom w:val="none" w:sz="0" w:space="0" w:color="auto"/>
        <w:right w:val="none" w:sz="0" w:space="0" w:color="auto"/>
      </w:divBdr>
    </w:div>
    <w:div w:id="314379513">
      <w:bodyDiv w:val="1"/>
      <w:marLeft w:val="0"/>
      <w:marRight w:val="0"/>
      <w:marTop w:val="0"/>
      <w:marBottom w:val="0"/>
      <w:divBdr>
        <w:top w:val="none" w:sz="0" w:space="0" w:color="auto"/>
        <w:left w:val="none" w:sz="0" w:space="0" w:color="auto"/>
        <w:bottom w:val="none" w:sz="0" w:space="0" w:color="auto"/>
        <w:right w:val="none" w:sz="0" w:space="0" w:color="auto"/>
      </w:divBdr>
    </w:div>
    <w:div w:id="314384572">
      <w:bodyDiv w:val="1"/>
      <w:marLeft w:val="0"/>
      <w:marRight w:val="0"/>
      <w:marTop w:val="0"/>
      <w:marBottom w:val="0"/>
      <w:divBdr>
        <w:top w:val="none" w:sz="0" w:space="0" w:color="auto"/>
        <w:left w:val="none" w:sz="0" w:space="0" w:color="auto"/>
        <w:bottom w:val="none" w:sz="0" w:space="0" w:color="auto"/>
        <w:right w:val="none" w:sz="0" w:space="0" w:color="auto"/>
      </w:divBdr>
    </w:div>
    <w:div w:id="314574448">
      <w:bodyDiv w:val="1"/>
      <w:marLeft w:val="0"/>
      <w:marRight w:val="0"/>
      <w:marTop w:val="0"/>
      <w:marBottom w:val="0"/>
      <w:divBdr>
        <w:top w:val="none" w:sz="0" w:space="0" w:color="auto"/>
        <w:left w:val="none" w:sz="0" w:space="0" w:color="auto"/>
        <w:bottom w:val="none" w:sz="0" w:space="0" w:color="auto"/>
        <w:right w:val="none" w:sz="0" w:space="0" w:color="auto"/>
      </w:divBdr>
    </w:div>
    <w:div w:id="314801682">
      <w:bodyDiv w:val="1"/>
      <w:marLeft w:val="0"/>
      <w:marRight w:val="0"/>
      <w:marTop w:val="0"/>
      <w:marBottom w:val="0"/>
      <w:divBdr>
        <w:top w:val="none" w:sz="0" w:space="0" w:color="auto"/>
        <w:left w:val="none" w:sz="0" w:space="0" w:color="auto"/>
        <w:bottom w:val="none" w:sz="0" w:space="0" w:color="auto"/>
        <w:right w:val="none" w:sz="0" w:space="0" w:color="auto"/>
      </w:divBdr>
    </w:div>
    <w:div w:id="314844613">
      <w:bodyDiv w:val="1"/>
      <w:marLeft w:val="0"/>
      <w:marRight w:val="0"/>
      <w:marTop w:val="0"/>
      <w:marBottom w:val="0"/>
      <w:divBdr>
        <w:top w:val="none" w:sz="0" w:space="0" w:color="auto"/>
        <w:left w:val="none" w:sz="0" w:space="0" w:color="auto"/>
        <w:bottom w:val="none" w:sz="0" w:space="0" w:color="auto"/>
        <w:right w:val="none" w:sz="0" w:space="0" w:color="auto"/>
      </w:divBdr>
    </w:div>
    <w:div w:id="315233173">
      <w:bodyDiv w:val="1"/>
      <w:marLeft w:val="0"/>
      <w:marRight w:val="0"/>
      <w:marTop w:val="0"/>
      <w:marBottom w:val="0"/>
      <w:divBdr>
        <w:top w:val="none" w:sz="0" w:space="0" w:color="auto"/>
        <w:left w:val="none" w:sz="0" w:space="0" w:color="auto"/>
        <w:bottom w:val="none" w:sz="0" w:space="0" w:color="auto"/>
        <w:right w:val="none" w:sz="0" w:space="0" w:color="auto"/>
      </w:divBdr>
    </w:div>
    <w:div w:id="315304600">
      <w:bodyDiv w:val="1"/>
      <w:marLeft w:val="0"/>
      <w:marRight w:val="0"/>
      <w:marTop w:val="0"/>
      <w:marBottom w:val="0"/>
      <w:divBdr>
        <w:top w:val="none" w:sz="0" w:space="0" w:color="auto"/>
        <w:left w:val="none" w:sz="0" w:space="0" w:color="auto"/>
        <w:bottom w:val="none" w:sz="0" w:space="0" w:color="auto"/>
        <w:right w:val="none" w:sz="0" w:space="0" w:color="auto"/>
      </w:divBdr>
    </w:div>
    <w:div w:id="315378877">
      <w:bodyDiv w:val="1"/>
      <w:marLeft w:val="0"/>
      <w:marRight w:val="0"/>
      <w:marTop w:val="0"/>
      <w:marBottom w:val="0"/>
      <w:divBdr>
        <w:top w:val="none" w:sz="0" w:space="0" w:color="auto"/>
        <w:left w:val="none" w:sz="0" w:space="0" w:color="auto"/>
        <w:bottom w:val="none" w:sz="0" w:space="0" w:color="auto"/>
        <w:right w:val="none" w:sz="0" w:space="0" w:color="auto"/>
      </w:divBdr>
    </w:div>
    <w:div w:id="315695593">
      <w:bodyDiv w:val="1"/>
      <w:marLeft w:val="0"/>
      <w:marRight w:val="0"/>
      <w:marTop w:val="0"/>
      <w:marBottom w:val="0"/>
      <w:divBdr>
        <w:top w:val="none" w:sz="0" w:space="0" w:color="auto"/>
        <w:left w:val="none" w:sz="0" w:space="0" w:color="auto"/>
        <w:bottom w:val="none" w:sz="0" w:space="0" w:color="auto"/>
        <w:right w:val="none" w:sz="0" w:space="0" w:color="auto"/>
      </w:divBdr>
    </w:div>
    <w:div w:id="315843964">
      <w:bodyDiv w:val="1"/>
      <w:marLeft w:val="0"/>
      <w:marRight w:val="0"/>
      <w:marTop w:val="0"/>
      <w:marBottom w:val="0"/>
      <w:divBdr>
        <w:top w:val="none" w:sz="0" w:space="0" w:color="auto"/>
        <w:left w:val="none" w:sz="0" w:space="0" w:color="auto"/>
        <w:bottom w:val="none" w:sz="0" w:space="0" w:color="auto"/>
        <w:right w:val="none" w:sz="0" w:space="0" w:color="auto"/>
      </w:divBdr>
    </w:div>
    <w:div w:id="316151657">
      <w:bodyDiv w:val="1"/>
      <w:marLeft w:val="0"/>
      <w:marRight w:val="0"/>
      <w:marTop w:val="0"/>
      <w:marBottom w:val="0"/>
      <w:divBdr>
        <w:top w:val="none" w:sz="0" w:space="0" w:color="auto"/>
        <w:left w:val="none" w:sz="0" w:space="0" w:color="auto"/>
        <w:bottom w:val="none" w:sz="0" w:space="0" w:color="auto"/>
        <w:right w:val="none" w:sz="0" w:space="0" w:color="auto"/>
      </w:divBdr>
    </w:div>
    <w:div w:id="316348908">
      <w:bodyDiv w:val="1"/>
      <w:marLeft w:val="0"/>
      <w:marRight w:val="0"/>
      <w:marTop w:val="0"/>
      <w:marBottom w:val="0"/>
      <w:divBdr>
        <w:top w:val="none" w:sz="0" w:space="0" w:color="auto"/>
        <w:left w:val="none" w:sz="0" w:space="0" w:color="auto"/>
        <w:bottom w:val="none" w:sz="0" w:space="0" w:color="auto"/>
        <w:right w:val="none" w:sz="0" w:space="0" w:color="auto"/>
      </w:divBdr>
    </w:div>
    <w:div w:id="316569470">
      <w:bodyDiv w:val="1"/>
      <w:marLeft w:val="0"/>
      <w:marRight w:val="0"/>
      <w:marTop w:val="0"/>
      <w:marBottom w:val="0"/>
      <w:divBdr>
        <w:top w:val="none" w:sz="0" w:space="0" w:color="auto"/>
        <w:left w:val="none" w:sz="0" w:space="0" w:color="auto"/>
        <w:bottom w:val="none" w:sz="0" w:space="0" w:color="auto"/>
        <w:right w:val="none" w:sz="0" w:space="0" w:color="auto"/>
      </w:divBdr>
    </w:div>
    <w:div w:id="316885846">
      <w:bodyDiv w:val="1"/>
      <w:marLeft w:val="0"/>
      <w:marRight w:val="0"/>
      <w:marTop w:val="0"/>
      <w:marBottom w:val="0"/>
      <w:divBdr>
        <w:top w:val="none" w:sz="0" w:space="0" w:color="auto"/>
        <w:left w:val="none" w:sz="0" w:space="0" w:color="auto"/>
        <w:bottom w:val="none" w:sz="0" w:space="0" w:color="auto"/>
        <w:right w:val="none" w:sz="0" w:space="0" w:color="auto"/>
      </w:divBdr>
    </w:div>
    <w:div w:id="316957322">
      <w:bodyDiv w:val="1"/>
      <w:marLeft w:val="0"/>
      <w:marRight w:val="0"/>
      <w:marTop w:val="0"/>
      <w:marBottom w:val="0"/>
      <w:divBdr>
        <w:top w:val="none" w:sz="0" w:space="0" w:color="auto"/>
        <w:left w:val="none" w:sz="0" w:space="0" w:color="auto"/>
        <w:bottom w:val="none" w:sz="0" w:space="0" w:color="auto"/>
        <w:right w:val="none" w:sz="0" w:space="0" w:color="auto"/>
      </w:divBdr>
    </w:div>
    <w:div w:id="316998321">
      <w:bodyDiv w:val="1"/>
      <w:marLeft w:val="0"/>
      <w:marRight w:val="0"/>
      <w:marTop w:val="0"/>
      <w:marBottom w:val="0"/>
      <w:divBdr>
        <w:top w:val="none" w:sz="0" w:space="0" w:color="auto"/>
        <w:left w:val="none" w:sz="0" w:space="0" w:color="auto"/>
        <w:bottom w:val="none" w:sz="0" w:space="0" w:color="auto"/>
        <w:right w:val="none" w:sz="0" w:space="0" w:color="auto"/>
      </w:divBdr>
    </w:div>
    <w:div w:id="317003534">
      <w:bodyDiv w:val="1"/>
      <w:marLeft w:val="0"/>
      <w:marRight w:val="0"/>
      <w:marTop w:val="0"/>
      <w:marBottom w:val="0"/>
      <w:divBdr>
        <w:top w:val="none" w:sz="0" w:space="0" w:color="auto"/>
        <w:left w:val="none" w:sz="0" w:space="0" w:color="auto"/>
        <w:bottom w:val="none" w:sz="0" w:space="0" w:color="auto"/>
        <w:right w:val="none" w:sz="0" w:space="0" w:color="auto"/>
      </w:divBdr>
    </w:div>
    <w:div w:id="317996872">
      <w:bodyDiv w:val="1"/>
      <w:marLeft w:val="0"/>
      <w:marRight w:val="0"/>
      <w:marTop w:val="0"/>
      <w:marBottom w:val="0"/>
      <w:divBdr>
        <w:top w:val="none" w:sz="0" w:space="0" w:color="auto"/>
        <w:left w:val="none" w:sz="0" w:space="0" w:color="auto"/>
        <w:bottom w:val="none" w:sz="0" w:space="0" w:color="auto"/>
        <w:right w:val="none" w:sz="0" w:space="0" w:color="auto"/>
      </w:divBdr>
    </w:div>
    <w:div w:id="318078833">
      <w:bodyDiv w:val="1"/>
      <w:marLeft w:val="0"/>
      <w:marRight w:val="0"/>
      <w:marTop w:val="0"/>
      <w:marBottom w:val="0"/>
      <w:divBdr>
        <w:top w:val="none" w:sz="0" w:space="0" w:color="auto"/>
        <w:left w:val="none" w:sz="0" w:space="0" w:color="auto"/>
        <w:bottom w:val="none" w:sz="0" w:space="0" w:color="auto"/>
        <w:right w:val="none" w:sz="0" w:space="0" w:color="auto"/>
      </w:divBdr>
    </w:div>
    <w:div w:id="318115181">
      <w:bodyDiv w:val="1"/>
      <w:marLeft w:val="0"/>
      <w:marRight w:val="0"/>
      <w:marTop w:val="0"/>
      <w:marBottom w:val="0"/>
      <w:divBdr>
        <w:top w:val="none" w:sz="0" w:space="0" w:color="auto"/>
        <w:left w:val="none" w:sz="0" w:space="0" w:color="auto"/>
        <w:bottom w:val="none" w:sz="0" w:space="0" w:color="auto"/>
        <w:right w:val="none" w:sz="0" w:space="0" w:color="auto"/>
      </w:divBdr>
    </w:div>
    <w:div w:id="318117060">
      <w:bodyDiv w:val="1"/>
      <w:marLeft w:val="0"/>
      <w:marRight w:val="0"/>
      <w:marTop w:val="0"/>
      <w:marBottom w:val="0"/>
      <w:divBdr>
        <w:top w:val="none" w:sz="0" w:space="0" w:color="auto"/>
        <w:left w:val="none" w:sz="0" w:space="0" w:color="auto"/>
        <w:bottom w:val="none" w:sz="0" w:space="0" w:color="auto"/>
        <w:right w:val="none" w:sz="0" w:space="0" w:color="auto"/>
      </w:divBdr>
    </w:div>
    <w:div w:id="318312030">
      <w:bodyDiv w:val="1"/>
      <w:marLeft w:val="0"/>
      <w:marRight w:val="0"/>
      <w:marTop w:val="0"/>
      <w:marBottom w:val="0"/>
      <w:divBdr>
        <w:top w:val="none" w:sz="0" w:space="0" w:color="auto"/>
        <w:left w:val="none" w:sz="0" w:space="0" w:color="auto"/>
        <w:bottom w:val="none" w:sz="0" w:space="0" w:color="auto"/>
        <w:right w:val="none" w:sz="0" w:space="0" w:color="auto"/>
      </w:divBdr>
    </w:div>
    <w:div w:id="318384938">
      <w:bodyDiv w:val="1"/>
      <w:marLeft w:val="0"/>
      <w:marRight w:val="0"/>
      <w:marTop w:val="0"/>
      <w:marBottom w:val="0"/>
      <w:divBdr>
        <w:top w:val="none" w:sz="0" w:space="0" w:color="auto"/>
        <w:left w:val="none" w:sz="0" w:space="0" w:color="auto"/>
        <w:bottom w:val="none" w:sz="0" w:space="0" w:color="auto"/>
        <w:right w:val="none" w:sz="0" w:space="0" w:color="auto"/>
      </w:divBdr>
    </w:div>
    <w:div w:id="318385310">
      <w:bodyDiv w:val="1"/>
      <w:marLeft w:val="0"/>
      <w:marRight w:val="0"/>
      <w:marTop w:val="0"/>
      <w:marBottom w:val="0"/>
      <w:divBdr>
        <w:top w:val="none" w:sz="0" w:space="0" w:color="auto"/>
        <w:left w:val="none" w:sz="0" w:space="0" w:color="auto"/>
        <w:bottom w:val="none" w:sz="0" w:space="0" w:color="auto"/>
        <w:right w:val="none" w:sz="0" w:space="0" w:color="auto"/>
      </w:divBdr>
    </w:div>
    <w:div w:id="318504980">
      <w:bodyDiv w:val="1"/>
      <w:marLeft w:val="0"/>
      <w:marRight w:val="0"/>
      <w:marTop w:val="0"/>
      <w:marBottom w:val="0"/>
      <w:divBdr>
        <w:top w:val="none" w:sz="0" w:space="0" w:color="auto"/>
        <w:left w:val="none" w:sz="0" w:space="0" w:color="auto"/>
        <w:bottom w:val="none" w:sz="0" w:space="0" w:color="auto"/>
        <w:right w:val="none" w:sz="0" w:space="0" w:color="auto"/>
      </w:divBdr>
    </w:div>
    <w:div w:id="318577574">
      <w:bodyDiv w:val="1"/>
      <w:marLeft w:val="0"/>
      <w:marRight w:val="0"/>
      <w:marTop w:val="0"/>
      <w:marBottom w:val="0"/>
      <w:divBdr>
        <w:top w:val="none" w:sz="0" w:space="0" w:color="auto"/>
        <w:left w:val="none" w:sz="0" w:space="0" w:color="auto"/>
        <w:bottom w:val="none" w:sz="0" w:space="0" w:color="auto"/>
        <w:right w:val="none" w:sz="0" w:space="0" w:color="auto"/>
      </w:divBdr>
    </w:div>
    <w:div w:id="318774232">
      <w:bodyDiv w:val="1"/>
      <w:marLeft w:val="0"/>
      <w:marRight w:val="0"/>
      <w:marTop w:val="0"/>
      <w:marBottom w:val="0"/>
      <w:divBdr>
        <w:top w:val="none" w:sz="0" w:space="0" w:color="auto"/>
        <w:left w:val="none" w:sz="0" w:space="0" w:color="auto"/>
        <w:bottom w:val="none" w:sz="0" w:space="0" w:color="auto"/>
        <w:right w:val="none" w:sz="0" w:space="0" w:color="auto"/>
      </w:divBdr>
    </w:div>
    <w:div w:id="319044662">
      <w:bodyDiv w:val="1"/>
      <w:marLeft w:val="0"/>
      <w:marRight w:val="0"/>
      <w:marTop w:val="0"/>
      <w:marBottom w:val="0"/>
      <w:divBdr>
        <w:top w:val="none" w:sz="0" w:space="0" w:color="auto"/>
        <w:left w:val="none" w:sz="0" w:space="0" w:color="auto"/>
        <w:bottom w:val="none" w:sz="0" w:space="0" w:color="auto"/>
        <w:right w:val="none" w:sz="0" w:space="0" w:color="auto"/>
      </w:divBdr>
    </w:div>
    <w:div w:id="319122768">
      <w:bodyDiv w:val="1"/>
      <w:marLeft w:val="0"/>
      <w:marRight w:val="0"/>
      <w:marTop w:val="0"/>
      <w:marBottom w:val="0"/>
      <w:divBdr>
        <w:top w:val="none" w:sz="0" w:space="0" w:color="auto"/>
        <w:left w:val="none" w:sz="0" w:space="0" w:color="auto"/>
        <w:bottom w:val="none" w:sz="0" w:space="0" w:color="auto"/>
        <w:right w:val="none" w:sz="0" w:space="0" w:color="auto"/>
      </w:divBdr>
    </w:div>
    <w:div w:id="319577177">
      <w:bodyDiv w:val="1"/>
      <w:marLeft w:val="0"/>
      <w:marRight w:val="0"/>
      <w:marTop w:val="0"/>
      <w:marBottom w:val="0"/>
      <w:divBdr>
        <w:top w:val="none" w:sz="0" w:space="0" w:color="auto"/>
        <w:left w:val="none" w:sz="0" w:space="0" w:color="auto"/>
        <w:bottom w:val="none" w:sz="0" w:space="0" w:color="auto"/>
        <w:right w:val="none" w:sz="0" w:space="0" w:color="auto"/>
      </w:divBdr>
    </w:div>
    <w:div w:id="319848441">
      <w:bodyDiv w:val="1"/>
      <w:marLeft w:val="0"/>
      <w:marRight w:val="0"/>
      <w:marTop w:val="0"/>
      <w:marBottom w:val="0"/>
      <w:divBdr>
        <w:top w:val="none" w:sz="0" w:space="0" w:color="auto"/>
        <w:left w:val="none" w:sz="0" w:space="0" w:color="auto"/>
        <w:bottom w:val="none" w:sz="0" w:space="0" w:color="auto"/>
        <w:right w:val="none" w:sz="0" w:space="0" w:color="auto"/>
      </w:divBdr>
    </w:div>
    <w:div w:id="320693221">
      <w:bodyDiv w:val="1"/>
      <w:marLeft w:val="0"/>
      <w:marRight w:val="0"/>
      <w:marTop w:val="0"/>
      <w:marBottom w:val="0"/>
      <w:divBdr>
        <w:top w:val="none" w:sz="0" w:space="0" w:color="auto"/>
        <w:left w:val="none" w:sz="0" w:space="0" w:color="auto"/>
        <w:bottom w:val="none" w:sz="0" w:space="0" w:color="auto"/>
        <w:right w:val="none" w:sz="0" w:space="0" w:color="auto"/>
      </w:divBdr>
    </w:div>
    <w:div w:id="321081937">
      <w:bodyDiv w:val="1"/>
      <w:marLeft w:val="0"/>
      <w:marRight w:val="0"/>
      <w:marTop w:val="0"/>
      <w:marBottom w:val="0"/>
      <w:divBdr>
        <w:top w:val="none" w:sz="0" w:space="0" w:color="auto"/>
        <w:left w:val="none" w:sz="0" w:space="0" w:color="auto"/>
        <w:bottom w:val="none" w:sz="0" w:space="0" w:color="auto"/>
        <w:right w:val="none" w:sz="0" w:space="0" w:color="auto"/>
      </w:divBdr>
    </w:div>
    <w:div w:id="321272604">
      <w:bodyDiv w:val="1"/>
      <w:marLeft w:val="0"/>
      <w:marRight w:val="0"/>
      <w:marTop w:val="0"/>
      <w:marBottom w:val="0"/>
      <w:divBdr>
        <w:top w:val="none" w:sz="0" w:space="0" w:color="auto"/>
        <w:left w:val="none" w:sz="0" w:space="0" w:color="auto"/>
        <w:bottom w:val="none" w:sz="0" w:space="0" w:color="auto"/>
        <w:right w:val="none" w:sz="0" w:space="0" w:color="auto"/>
      </w:divBdr>
    </w:div>
    <w:div w:id="321276396">
      <w:bodyDiv w:val="1"/>
      <w:marLeft w:val="0"/>
      <w:marRight w:val="0"/>
      <w:marTop w:val="0"/>
      <w:marBottom w:val="0"/>
      <w:divBdr>
        <w:top w:val="none" w:sz="0" w:space="0" w:color="auto"/>
        <w:left w:val="none" w:sz="0" w:space="0" w:color="auto"/>
        <w:bottom w:val="none" w:sz="0" w:space="0" w:color="auto"/>
        <w:right w:val="none" w:sz="0" w:space="0" w:color="auto"/>
      </w:divBdr>
    </w:div>
    <w:div w:id="321391599">
      <w:bodyDiv w:val="1"/>
      <w:marLeft w:val="0"/>
      <w:marRight w:val="0"/>
      <w:marTop w:val="0"/>
      <w:marBottom w:val="0"/>
      <w:divBdr>
        <w:top w:val="none" w:sz="0" w:space="0" w:color="auto"/>
        <w:left w:val="none" w:sz="0" w:space="0" w:color="auto"/>
        <w:bottom w:val="none" w:sz="0" w:space="0" w:color="auto"/>
        <w:right w:val="none" w:sz="0" w:space="0" w:color="auto"/>
      </w:divBdr>
    </w:div>
    <w:div w:id="321468850">
      <w:bodyDiv w:val="1"/>
      <w:marLeft w:val="0"/>
      <w:marRight w:val="0"/>
      <w:marTop w:val="0"/>
      <w:marBottom w:val="0"/>
      <w:divBdr>
        <w:top w:val="none" w:sz="0" w:space="0" w:color="auto"/>
        <w:left w:val="none" w:sz="0" w:space="0" w:color="auto"/>
        <w:bottom w:val="none" w:sz="0" w:space="0" w:color="auto"/>
        <w:right w:val="none" w:sz="0" w:space="0" w:color="auto"/>
      </w:divBdr>
    </w:div>
    <w:div w:id="321667244">
      <w:bodyDiv w:val="1"/>
      <w:marLeft w:val="0"/>
      <w:marRight w:val="0"/>
      <w:marTop w:val="0"/>
      <w:marBottom w:val="0"/>
      <w:divBdr>
        <w:top w:val="none" w:sz="0" w:space="0" w:color="auto"/>
        <w:left w:val="none" w:sz="0" w:space="0" w:color="auto"/>
        <w:bottom w:val="none" w:sz="0" w:space="0" w:color="auto"/>
        <w:right w:val="none" w:sz="0" w:space="0" w:color="auto"/>
      </w:divBdr>
    </w:div>
    <w:div w:id="321852919">
      <w:bodyDiv w:val="1"/>
      <w:marLeft w:val="0"/>
      <w:marRight w:val="0"/>
      <w:marTop w:val="0"/>
      <w:marBottom w:val="0"/>
      <w:divBdr>
        <w:top w:val="none" w:sz="0" w:space="0" w:color="auto"/>
        <w:left w:val="none" w:sz="0" w:space="0" w:color="auto"/>
        <w:bottom w:val="none" w:sz="0" w:space="0" w:color="auto"/>
        <w:right w:val="none" w:sz="0" w:space="0" w:color="auto"/>
      </w:divBdr>
    </w:div>
    <w:div w:id="322126106">
      <w:bodyDiv w:val="1"/>
      <w:marLeft w:val="0"/>
      <w:marRight w:val="0"/>
      <w:marTop w:val="0"/>
      <w:marBottom w:val="0"/>
      <w:divBdr>
        <w:top w:val="none" w:sz="0" w:space="0" w:color="auto"/>
        <w:left w:val="none" w:sz="0" w:space="0" w:color="auto"/>
        <w:bottom w:val="none" w:sz="0" w:space="0" w:color="auto"/>
        <w:right w:val="none" w:sz="0" w:space="0" w:color="auto"/>
      </w:divBdr>
    </w:div>
    <w:div w:id="322272485">
      <w:bodyDiv w:val="1"/>
      <w:marLeft w:val="0"/>
      <w:marRight w:val="0"/>
      <w:marTop w:val="0"/>
      <w:marBottom w:val="0"/>
      <w:divBdr>
        <w:top w:val="none" w:sz="0" w:space="0" w:color="auto"/>
        <w:left w:val="none" w:sz="0" w:space="0" w:color="auto"/>
        <w:bottom w:val="none" w:sz="0" w:space="0" w:color="auto"/>
        <w:right w:val="none" w:sz="0" w:space="0" w:color="auto"/>
      </w:divBdr>
    </w:div>
    <w:div w:id="322467630">
      <w:bodyDiv w:val="1"/>
      <w:marLeft w:val="0"/>
      <w:marRight w:val="0"/>
      <w:marTop w:val="0"/>
      <w:marBottom w:val="0"/>
      <w:divBdr>
        <w:top w:val="none" w:sz="0" w:space="0" w:color="auto"/>
        <w:left w:val="none" w:sz="0" w:space="0" w:color="auto"/>
        <w:bottom w:val="none" w:sz="0" w:space="0" w:color="auto"/>
        <w:right w:val="none" w:sz="0" w:space="0" w:color="auto"/>
      </w:divBdr>
    </w:div>
    <w:div w:id="322469310">
      <w:bodyDiv w:val="1"/>
      <w:marLeft w:val="0"/>
      <w:marRight w:val="0"/>
      <w:marTop w:val="0"/>
      <w:marBottom w:val="0"/>
      <w:divBdr>
        <w:top w:val="none" w:sz="0" w:space="0" w:color="auto"/>
        <w:left w:val="none" w:sz="0" w:space="0" w:color="auto"/>
        <w:bottom w:val="none" w:sz="0" w:space="0" w:color="auto"/>
        <w:right w:val="none" w:sz="0" w:space="0" w:color="auto"/>
      </w:divBdr>
    </w:div>
    <w:div w:id="322513165">
      <w:bodyDiv w:val="1"/>
      <w:marLeft w:val="0"/>
      <w:marRight w:val="0"/>
      <w:marTop w:val="0"/>
      <w:marBottom w:val="0"/>
      <w:divBdr>
        <w:top w:val="none" w:sz="0" w:space="0" w:color="auto"/>
        <w:left w:val="none" w:sz="0" w:space="0" w:color="auto"/>
        <w:bottom w:val="none" w:sz="0" w:space="0" w:color="auto"/>
        <w:right w:val="none" w:sz="0" w:space="0" w:color="auto"/>
      </w:divBdr>
    </w:div>
    <w:div w:id="322706624">
      <w:bodyDiv w:val="1"/>
      <w:marLeft w:val="0"/>
      <w:marRight w:val="0"/>
      <w:marTop w:val="0"/>
      <w:marBottom w:val="0"/>
      <w:divBdr>
        <w:top w:val="none" w:sz="0" w:space="0" w:color="auto"/>
        <w:left w:val="none" w:sz="0" w:space="0" w:color="auto"/>
        <w:bottom w:val="none" w:sz="0" w:space="0" w:color="auto"/>
        <w:right w:val="none" w:sz="0" w:space="0" w:color="auto"/>
      </w:divBdr>
    </w:div>
    <w:div w:id="322855152">
      <w:bodyDiv w:val="1"/>
      <w:marLeft w:val="0"/>
      <w:marRight w:val="0"/>
      <w:marTop w:val="0"/>
      <w:marBottom w:val="0"/>
      <w:divBdr>
        <w:top w:val="none" w:sz="0" w:space="0" w:color="auto"/>
        <w:left w:val="none" w:sz="0" w:space="0" w:color="auto"/>
        <w:bottom w:val="none" w:sz="0" w:space="0" w:color="auto"/>
        <w:right w:val="none" w:sz="0" w:space="0" w:color="auto"/>
      </w:divBdr>
    </w:div>
    <w:div w:id="322978365">
      <w:bodyDiv w:val="1"/>
      <w:marLeft w:val="0"/>
      <w:marRight w:val="0"/>
      <w:marTop w:val="0"/>
      <w:marBottom w:val="0"/>
      <w:divBdr>
        <w:top w:val="none" w:sz="0" w:space="0" w:color="auto"/>
        <w:left w:val="none" w:sz="0" w:space="0" w:color="auto"/>
        <w:bottom w:val="none" w:sz="0" w:space="0" w:color="auto"/>
        <w:right w:val="none" w:sz="0" w:space="0" w:color="auto"/>
      </w:divBdr>
    </w:div>
    <w:div w:id="323052873">
      <w:bodyDiv w:val="1"/>
      <w:marLeft w:val="0"/>
      <w:marRight w:val="0"/>
      <w:marTop w:val="0"/>
      <w:marBottom w:val="0"/>
      <w:divBdr>
        <w:top w:val="none" w:sz="0" w:space="0" w:color="auto"/>
        <w:left w:val="none" w:sz="0" w:space="0" w:color="auto"/>
        <w:bottom w:val="none" w:sz="0" w:space="0" w:color="auto"/>
        <w:right w:val="none" w:sz="0" w:space="0" w:color="auto"/>
      </w:divBdr>
    </w:div>
    <w:div w:id="323165648">
      <w:bodyDiv w:val="1"/>
      <w:marLeft w:val="0"/>
      <w:marRight w:val="0"/>
      <w:marTop w:val="0"/>
      <w:marBottom w:val="0"/>
      <w:divBdr>
        <w:top w:val="none" w:sz="0" w:space="0" w:color="auto"/>
        <w:left w:val="none" w:sz="0" w:space="0" w:color="auto"/>
        <w:bottom w:val="none" w:sz="0" w:space="0" w:color="auto"/>
        <w:right w:val="none" w:sz="0" w:space="0" w:color="auto"/>
      </w:divBdr>
    </w:div>
    <w:div w:id="323246928">
      <w:bodyDiv w:val="1"/>
      <w:marLeft w:val="0"/>
      <w:marRight w:val="0"/>
      <w:marTop w:val="0"/>
      <w:marBottom w:val="0"/>
      <w:divBdr>
        <w:top w:val="none" w:sz="0" w:space="0" w:color="auto"/>
        <w:left w:val="none" w:sz="0" w:space="0" w:color="auto"/>
        <w:bottom w:val="none" w:sz="0" w:space="0" w:color="auto"/>
        <w:right w:val="none" w:sz="0" w:space="0" w:color="auto"/>
      </w:divBdr>
    </w:div>
    <w:div w:id="323552230">
      <w:bodyDiv w:val="1"/>
      <w:marLeft w:val="0"/>
      <w:marRight w:val="0"/>
      <w:marTop w:val="0"/>
      <w:marBottom w:val="0"/>
      <w:divBdr>
        <w:top w:val="none" w:sz="0" w:space="0" w:color="auto"/>
        <w:left w:val="none" w:sz="0" w:space="0" w:color="auto"/>
        <w:bottom w:val="none" w:sz="0" w:space="0" w:color="auto"/>
        <w:right w:val="none" w:sz="0" w:space="0" w:color="auto"/>
      </w:divBdr>
    </w:div>
    <w:div w:id="323775728">
      <w:bodyDiv w:val="1"/>
      <w:marLeft w:val="0"/>
      <w:marRight w:val="0"/>
      <w:marTop w:val="0"/>
      <w:marBottom w:val="0"/>
      <w:divBdr>
        <w:top w:val="none" w:sz="0" w:space="0" w:color="auto"/>
        <w:left w:val="none" w:sz="0" w:space="0" w:color="auto"/>
        <w:bottom w:val="none" w:sz="0" w:space="0" w:color="auto"/>
        <w:right w:val="none" w:sz="0" w:space="0" w:color="auto"/>
      </w:divBdr>
    </w:div>
    <w:div w:id="324210881">
      <w:bodyDiv w:val="1"/>
      <w:marLeft w:val="0"/>
      <w:marRight w:val="0"/>
      <w:marTop w:val="0"/>
      <w:marBottom w:val="0"/>
      <w:divBdr>
        <w:top w:val="none" w:sz="0" w:space="0" w:color="auto"/>
        <w:left w:val="none" w:sz="0" w:space="0" w:color="auto"/>
        <w:bottom w:val="none" w:sz="0" w:space="0" w:color="auto"/>
        <w:right w:val="none" w:sz="0" w:space="0" w:color="auto"/>
      </w:divBdr>
    </w:div>
    <w:div w:id="324212416">
      <w:bodyDiv w:val="1"/>
      <w:marLeft w:val="0"/>
      <w:marRight w:val="0"/>
      <w:marTop w:val="0"/>
      <w:marBottom w:val="0"/>
      <w:divBdr>
        <w:top w:val="none" w:sz="0" w:space="0" w:color="auto"/>
        <w:left w:val="none" w:sz="0" w:space="0" w:color="auto"/>
        <w:bottom w:val="none" w:sz="0" w:space="0" w:color="auto"/>
        <w:right w:val="none" w:sz="0" w:space="0" w:color="auto"/>
      </w:divBdr>
    </w:div>
    <w:div w:id="324281387">
      <w:bodyDiv w:val="1"/>
      <w:marLeft w:val="0"/>
      <w:marRight w:val="0"/>
      <w:marTop w:val="0"/>
      <w:marBottom w:val="0"/>
      <w:divBdr>
        <w:top w:val="none" w:sz="0" w:space="0" w:color="auto"/>
        <w:left w:val="none" w:sz="0" w:space="0" w:color="auto"/>
        <w:bottom w:val="none" w:sz="0" w:space="0" w:color="auto"/>
        <w:right w:val="none" w:sz="0" w:space="0" w:color="auto"/>
      </w:divBdr>
    </w:div>
    <w:div w:id="324356142">
      <w:bodyDiv w:val="1"/>
      <w:marLeft w:val="0"/>
      <w:marRight w:val="0"/>
      <w:marTop w:val="0"/>
      <w:marBottom w:val="0"/>
      <w:divBdr>
        <w:top w:val="none" w:sz="0" w:space="0" w:color="auto"/>
        <w:left w:val="none" w:sz="0" w:space="0" w:color="auto"/>
        <w:bottom w:val="none" w:sz="0" w:space="0" w:color="auto"/>
        <w:right w:val="none" w:sz="0" w:space="0" w:color="auto"/>
      </w:divBdr>
    </w:div>
    <w:div w:id="324404408">
      <w:bodyDiv w:val="1"/>
      <w:marLeft w:val="0"/>
      <w:marRight w:val="0"/>
      <w:marTop w:val="0"/>
      <w:marBottom w:val="0"/>
      <w:divBdr>
        <w:top w:val="none" w:sz="0" w:space="0" w:color="auto"/>
        <w:left w:val="none" w:sz="0" w:space="0" w:color="auto"/>
        <w:bottom w:val="none" w:sz="0" w:space="0" w:color="auto"/>
        <w:right w:val="none" w:sz="0" w:space="0" w:color="auto"/>
      </w:divBdr>
    </w:div>
    <w:div w:id="324481570">
      <w:bodyDiv w:val="1"/>
      <w:marLeft w:val="0"/>
      <w:marRight w:val="0"/>
      <w:marTop w:val="0"/>
      <w:marBottom w:val="0"/>
      <w:divBdr>
        <w:top w:val="none" w:sz="0" w:space="0" w:color="auto"/>
        <w:left w:val="none" w:sz="0" w:space="0" w:color="auto"/>
        <w:bottom w:val="none" w:sz="0" w:space="0" w:color="auto"/>
        <w:right w:val="none" w:sz="0" w:space="0" w:color="auto"/>
      </w:divBdr>
    </w:div>
    <w:div w:id="324552955">
      <w:bodyDiv w:val="1"/>
      <w:marLeft w:val="0"/>
      <w:marRight w:val="0"/>
      <w:marTop w:val="0"/>
      <w:marBottom w:val="0"/>
      <w:divBdr>
        <w:top w:val="none" w:sz="0" w:space="0" w:color="auto"/>
        <w:left w:val="none" w:sz="0" w:space="0" w:color="auto"/>
        <w:bottom w:val="none" w:sz="0" w:space="0" w:color="auto"/>
        <w:right w:val="none" w:sz="0" w:space="0" w:color="auto"/>
      </w:divBdr>
    </w:div>
    <w:div w:id="324675745">
      <w:bodyDiv w:val="1"/>
      <w:marLeft w:val="0"/>
      <w:marRight w:val="0"/>
      <w:marTop w:val="0"/>
      <w:marBottom w:val="0"/>
      <w:divBdr>
        <w:top w:val="none" w:sz="0" w:space="0" w:color="auto"/>
        <w:left w:val="none" w:sz="0" w:space="0" w:color="auto"/>
        <w:bottom w:val="none" w:sz="0" w:space="0" w:color="auto"/>
        <w:right w:val="none" w:sz="0" w:space="0" w:color="auto"/>
      </w:divBdr>
    </w:div>
    <w:div w:id="324751540">
      <w:bodyDiv w:val="1"/>
      <w:marLeft w:val="0"/>
      <w:marRight w:val="0"/>
      <w:marTop w:val="0"/>
      <w:marBottom w:val="0"/>
      <w:divBdr>
        <w:top w:val="none" w:sz="0" w:space="0" w:color="auto"/>
        <w:left w:val="none" w:sz="0" w:space="0" w:color="auto"/>
        <w:bottom w:val="none" w:sz="0" w:space="0" w:color="auto"/>
        <w:right w:val="none" w:sz="0" w:space="0" w:color="auto"/>
      </w:divBdr>
    </w:div>
    <w:div w:id="324817534">
      <w:bodyDiv w:val="1"/>
      <w:marLeft w:val="0"/>
      <w:marRight w:val="0"/>
      <w:marTop w:val="0"/>
      <w:marBottom w:val="0"/>
      <w:divBdr>
        <w:top w:val="none" w:sz="0" w:space="0" w:color="auto"/>
        <w:left w:val="none" w:sz="0" w:space="0" w:color="auto"/>
        <w:bottom w:val="none" w:sz="0" w:space="0" w:color="auto"/>
        <w:right w:val="none" w:sz="0" w:space="0" w:color="auto"/>
      </w:divBdr>
    </w:div>
    <w:div w:id="324867956">
      <w:bodyDiv w:val="1"/>
      <w:marLeft w:val="0"/>
      <w:marRight w:val="0"/>
      <w:marTop w:val="0"/>
      <w:marBottom w:val="0"/>
      <w:divBdr>
        <w:top w:val="none" w:sz="0" w:space="0" w:color="auto"/>
        <w:left w:val="none" w:sz="0" w:space="0" w:color="auto"/>
        <w:bottom w:val="none" w:sz="0" w:space="0" w:color="auto"/>
        <w:right w:val="none" w:sz="0" w:space="0" w:color="auto"/>
      </w:divBdr>
    </w:div>
    <w:div w:id="324868894">
      <w:bodyDiv w:val="1"/>
      <w:marLeft w:val="0"/>
      <w:marRight w:val="0"/>
      <w:marTop w:val="0"/>
      <w:marBottom w:val="0"/>
      <w:divBdr>
        <w:top w:val="none" w:sz="0" w:space="0" w:color="auto"/>
        <w:left w:val="none" w:sz="0" w:space="0" w:color="auto"/>
        <w:bottom w:val="none" w:sz="0" w:space="0" w:color="auto"/>
        <w:right w:val="none" w:sz="0" w:space="0" w:color="auto"/>
      </w:divBdr>
    </w:div>
    <w:div w:id="324943222">
      <w:bodyDiv w:val="1"/>
      <w:marLeft w:val="0"/>
      <w:marRight w:val="0"/>
      <w:marTop w:val="0"/>
      <w:marBottom w:val="0"/>
      <w:divBdr>
        <w:top w:val="none" w:sz="0" w:space="0" w:color="auto"/>
        <w:left w:val="none" w:sz="0" w:space="0" w:color="auto"/>
        <w:bottom w:val="none" w:sz="0" w:space="0" w:color="auto"/>
        <w:right w:val="none" w:sz="0" w:space="0" w:color="auto"/>
      </w:divBdr>
    </w:div>
    <w:div w:id="326444555">
      <w:bodyDiv w:val="1"/>
      <w:marLeft w:val="0"/>
      <w:marRight w:val="0"/>
      <w:marTop w:val="0"/>
      <w:marBottom w:val="0"/>
      <w:divBdr>
        <w:top w:val="none" w:sz="0" w:space="0" w:color="auto"/>
        <w:left w:val="none" w:sz="0" w:space="0" w:color="auto"/>
        <w:bottom w:val="none" w:sz="0" w:space="0" w:color="auto"/>
        <w:right w:val="none" w:sz="0" w:space="0" w:color="auto"/>
      </w:divBdr>
    </w:div>
    <w:div w:id="326716397">
      <w:bodyDiv w:val="1"/>
      <w:marLeft w:val="0"/>
      <w:marRight w:val="0"/>
      <w:marTop w:val="0"/>
      <w:marBottom w:val="0"/>
      <w:divBdr>
        <w:top w:val="none" w:sz="0" w:space="0" w:color="auto"/>
        <w:left w:val="none" w:sz="0" w:space="0" w:color="auto"/>
        <w:bottom w:val="none" w:sz="0" w:space="0" w:color="auto"/>
        <w:right w:val="none" w:sz="0" w:space="0" w:color="auto"/>
      </w:divBdr>
    </w:div>
    <w:div w:id="326902415">
      <w:bodyDiv w:val="1"/>
      <w:marLeft w:val="0"/>
      <w:marRight w:val="0"/>
      <w:marTop w:val="0"/>
      <w:marBottom w:val="0"/>
      <w:divBdr>
        <w:top w:val="none" w:sz="0" w:space="0" w:color="auto"/>
        <w:left w:val="none" w:sz="0" w:space="0" w:color="auto"/>
        <w:bottom w:val="none" w:sz="0" w:space="0" w:color="auto"/>
        <w:right w:val="none" w:sz="0" w:space="0" w:color="auto"/>
      </w:divBdr>
    </w:div>
    <w:div w:id="326983552">
      <w:bodyDiv w:val="1"/>
      <w:marLeft w:val="0"/>
      <w:marRight w:val="0"/>
      <w:marTop w:val="0"/>
      <w:marBottom w:val="0"/>
      <w:divBdr>
        <w:top w:val="none" w:sz="0" w:space="0" w:color="auto"/>
        <w:left w:val="none" w:sz="0" w:space="0" w:color="auto"/>
        <w:bottom w:val="none" w:sz="0" w:space="0" w:color="auto"/>
        <w:right w:val="none" w:sz="0" w:space="0" w:color="auto"/>
      </w:divBdr>
    </w:div>
    <w:div w:id="327054775">
      <w:bodyDiv w:val="1"/>
      <w:marLeft w:val="0"/>
      <w:marRight w:val="0"/>
      <w:marTop w:val="0"/>
      <w:marBottom w:val="0"/>
      <w:divBdr>
        <w:top w:val="none" w:sz="0" w:space="0" w:color="auto"/>
        <w:left w:val="none" w:sz="0" w:space="0" w:color="auto"/>
        <w:bottom w:val="none" w:sz="0" w:space="0" w:color="auto"/>
        <w:right w:val="none" w:sz="0" w:space="0" w:color="auto"/>
      </w:divBdr>
    </w:div>
    <w:div w:id="327095960">
      <w:bodyDiv w:val="1"/>
      <w:marLeft w:val="0"/>
      <w:marRight w:val="0"/>
      <w:marTop w:val="0"/>
      <w:marBottom w:val="0"/>
      <w:divBdr>
        <w:top w:val="none" w:sz="0" w:space="0" w:color="auto"/>
        <w:left w:val="none" w:sz="0" w:space="0" w:color="auto"/>
        <w:bottom w:val="none" w:sz="0" w:space="0" w:color="auto"/>
        <w:right w:val="none" w:sz="0" w:space="0" w:color="auto"/>
      </w:divBdr>
    </w:div>
    <w:div w:id="327681119">
      <w:bodyDiv w:val="1"/>
      <w:marLeft w:val="0"/>
      <w:marRight w:val="0"/>
      <w:marTop w:val="0"/>
      <w:marBottom w:val="0"/>
      <w:divBdr>
        <w:top w:val="none" w:sz="0" w:space="0" w:color="auto"/>
        <w:left w:val="none" w:sz="0" w:space="0" w:color="auto"/>
        <w:bottom w:val="none" w:sz="0" w:space="0" w:color="auto"/>
        <w:right w:val="none" w:sz="0" w:space="0" w:color="auto"/>
      </w:divBdr>
    </w:div>
    <w:div w:id="327709232">
      <w:bodyDiv w:val="1"/>
      <w:marLeft w:val="0"/>
      <w:marRight w:val="0"/>
      <w:marTop w:val="0"/>
      <w:marBottom w:val="0"/>
      <w:divBdr>
        <w:top w:val="none" w:sz="0" w:space="0" w:color="auto"/>
        <w:left w:val="none" w:sz="0" w:space="0" w:color="auto"/>
        <w:bottom w:val="none" w:sz="0" w:space="0" w:color="auto"/>
        <w:right w:val="none" w:sz="0" w:space="0" w:color="auto"/>
      </w:divBdr>
    </w:div>
    <w:div w:id="328336691">
      <w:bodyDiv w:val="1"/>
      <w:marLeft w:val="0"/>
      <w:marRight w:val="0"/>
      <w:marTop w:val="0"/>
      <w:marBottom w:val="0"/>
      <w:divBdr>
        <w:top w:val="none" w:sz="0" w:space="0" w:color="auto"/>
        <w:left w:val="none" w:sz="0" w:space="0" w:color="auto"/>
        <w:bottom w:val="none" w:sz="0" w:space="0" w:color="auto"/>
        <w:right w:val="none" w:sz="0" w:space="0" w:color="auto"/>
      </w:divBdr>
    </w:div>
    <w:div w:id="328555655">
      <w:bodyDiv w:val="1"/>
      <w:marLeft w:val="0"/>
      <w:marRight w:val="0"/>
      <w:marTop w:val="0"/>
      <w:marBottom w:val="0"/>
      <w:divBdr>
        <w:top w:val="none" w:sz="0" w:space="0" w:color="auto"/>
        <w:left w:val="none" w:sz="0" w:space="0" w:color="auto"/>
        <w:bottom w:val="none" w:sz="0" w:space="0" w:color="auto"/>
        <w:right w:val="none" w:sz="0" w:space="0" w:color="auto"/>
      </w:divBdr>
    </w:div>
    <w:div w:id="328599760">
      <w:bodyDiv w:val="1"/>
      <w:marLeft w:val="0"/>
      <w:marRight w:val="0"/>
      <w:marTop w:val="0"/>
      <w:marBottom w:val="0"/>
      <w:divBdr>
        <w:top w:val="none" w:sz="0" w:space="0" w:color="auto"/>
        <w:left w:val="none" w:sz="0" w:space="0" w:color="auto"/>
        <w:bottom w:val="none" w:sz="0" w:space="0" w:color="auto"/>
        <w:right w:val="none" w:sz="0" w:space="0" w:color="auto"/>
      </w:divBdr>
    </w:div>
    <w:div w:id="328795442">
      <w:bodyDiv w:val="1"/>
      <w:marLeft w:val="0"/>
      <w:marRight w:val="0"/>
      <w:marTop w:val="0"/>
      <w:marBottom w:val="0"/>
      <w:divBdr>
        <w:top w:val="none" w:sz="0" w:space="0" w:color="auto"/>
        <w:left w:val="none" w:sz="0" w:space="0" w:color="auto"/>
        <w:bottom w:val="none" w:sz="0" w:space="0" w:color="auto"/>
        <w:right w:val="none" w:sz="0" w:space="0" w:color="auto"/>
      </w:divBdr>
    </w:div>
    <w:div w:id="328871151">
      <w:bodyDiv w:val="1"/>
      <w:marLeft w:val="0"/>
      <w:marRight w:val="0"/>
      <w:marTop w:val="0"/>
      <w:marBottom w:val="0"/>
      <w:divBdr>
        <w:top w:val="none" w:sz="0" w:space="0" w:color="auto"/>
        <w:left w:val="none" w:sz="0" w:space="0" w:color="auto"/>
        <w:bottom w:val="none" w:sz="0" w:space="0" w:color="auto"/>
        <w:right w:val="none" w:sz="0" w:space="0" w:color="auto"/>
      </w:divBdr>
    </w:div>
    <w:div w:id="328945332">
      <w:bodyDiv w:val="1"/>
      <w:marLeft w:val="0"/>
      <w:marRight w:val="0"/>
      <w:marTop w:val="0"/>
      <w:marBottom w:val="0"/>
      <w:divBdr>
        <w:top w:val="none" w:sz="0" w:space="0" w:color="auto"/>
        <w:left w:val="none" w:sz="0" w:space="0" w:color="auto"/>
        <w:bottom w:val="none" w:sz="0" w:space="0" w:color="auto"/>
        <w:right w:val="none" w:sz="0" w:space="0" w:color="auto"/>
      </w:divBdr>
    </w:div>
    <w:div w:id="329718892">
      <w:bodyDiv w:val="1"/>
      <w:marLeft w:val="0"/>
      <w:marRight w:val="0"/>
      <w:marTop w:val="0"/>
      <w:marBottom w:val="0"/>
      <w:divBdr>
        <w:top w:val="none" w:sz="0" w:space="0" w:color="auto"/>
        <w:left w:val="none" w:sz="0" w:space="0" w:color="auto"/>
        <w:bottom w:val="none" w:sz="0" w:space="0" w:color="auto"/>
        <w:right w:val="none" w:sz="0" w:space="0" w:color="auto"/>
      </w:divBdr>
    </w:div>
    <w:div w:id="329724318">
      <w:bodyDiv w:val="1"/>
      <w:marLeft w:val="0"/>
      <w:marRight w:val="0"/>
      <w:marTop w:val="0"/>
      <w:marBottom w:val="0"/>
      <w:divBdr>
        <w:top w:val="none" w:sz="0" w:space="0" w:color="auto"/>
        <w:left w:val="none" w:sz="0" w:space="0" w:color="auto"/>
        <w:bottom w:val="none" w:sz="0" w:space="0" w:color="auto"/>
        <w:right w:val="none" w:sz="0" w:space="0" w:color="auto"/>
      </w:divBdr>
    </w:div>
    <w:div w:id="329868591">
      <w:bodyDiv w:val="1"/>
      <w:marLeft w:val="0"/>
      <w:marRight w:val="0"/>
      <w:marTop w:val="0"/>
      <w:marBottom w:val="0"/>
      <w:divBdr>
        <w:top w:val="none" w:sz="0" w:space="0" w:color="auto"/>
        <w:left w:val="none" w:sz="0" w:space="0" w:color="auto"/>
        <w:bottom w:val="none" w:sz="0" w:space="0" w:color="auto"/>
        <w:right w:val="none" w:sz="0" w:space="0" w:color="auto"/>
      </w:divBdr>
    </w:div>
    <w:div w:id="330109696">
      <w:bodyDiv w:val="1"/>
      <w:marLeft w:val="0"/>
      <w:marRight w:val="0"/>
      <w:marTop w:val="0"/>
      <w:marBottom w:val="0"/>
      <w:divBdr>
        <w:top w:val="none" w:sz="0" w:space="0" w:color="auto"/>
        <w:left w:val="none" w:sz="0" w:space="0" w:color="auto"/>
        <w:bottom w:val="none" w:sz="0" w:space="0" w:color="auto"/>
        <w:right w:val="none" w:sz="0" w:space="0" w:color="auto"/>
      </w:divBdr>
    </w:div>
    <w:div w:id="330255048">
      <w:bodyDiv w:val="1"/>
      <w:marLeft w:val="0"/>
      <w:marRight w:val="0"/>
      <w:marTop w:val="0"/>
      <w:marBottom w:val="0"/>
      <w:divBdr>
        <w:top w:val="none" w:sz="0" w:space="0" w:color="auto"/>
        <w:left w:val="none" w:sz="0" w:space="0" w:color="auto"/>
        <w:bottom w:val="none" w:sz="0" w:space="0" w:color="auto"/>
        <w:right w:val="none" w:sz="0" w:space="0" w:color="auto"/>
      </w:divBdr>
    </w:div>
    <w:div w:id="330375259">
      <w:bodyDiv w:val="1"/>
      <w:marLeft w:val="0"/>
      <w:marRight w:val="0"/>
      <w:marTop w:val="0"/>
      <w:marBottom w:val="0"/>
      <w:divBdr>
        <w:top w:val="none" w:sz="0" w:space="0" w:color="auto"/>
        <w:left w:val="none" w:sz="0" w:space="0" w:color="auto"/>
        <w:bottom w:val="none" w:sz="0" w:space="0" w:color="auto"/>
        <w:right w:val="none" w:sz="0" w:space="0" w:color="auto"/>
      </w:divBdr>
    </w:div>
    <w:div w:id="330454923">
      <w:bodyDiv w:val="1"/>
      <w:marLeft w:val="0"/>
      <w:marRight w:val="0"/>
      <w:marTop w:val="0"/>
      <w:marBottom w:val="0"/>
      <w:divBdr>
        <w:top w:val="none" w:sz="0" w:space="0" w:color="auto"/>
        <w:left w:val="none" w:sz="0" w:space="0" w:color="auto"/>
        <w:bottom w:val="none" w:sz="0" w:space="0" w:color="auto"/>
        <w:right w:val="none" w:sz="0" w:space="0" w:color="auto"/>
      </w:divBdr>
    </w:div>
    <w:div w:id="330573064">
      <w:bodyDiv w:val="1"/>
      <w:marLeft w:val="0"/>
      <w:marRight w:val="0"/>
      <w:marTop w:val="0"/>
      <w:marBottom w:val="0"/>
      <w:divBdr>
        <w:top w:val="none" w:sz="0" w:space="0" w:color="auto"/>
        <w:left w:val="none" w:sz="0" w:space="0" w:color="auto"/>
        <w:bottom w:val="none" w:sz="0" w:space="0" w:color="auto"/>
        <w:right w:val="none" w:sz="0" w:space="0" w:color="auto"/>
      </w:divBdr>
    </w:div>
    <w:div w:id="330838932">
      <w:bodyDiv w:val="1"/>
      <w:marLeft w:val="0"/>
      <w:marRight w:val="0"/>
      <w:marTop w:val="0"/>
      <w:marBottom w:val="0"/>
      <w:divBdr>
        <w:top w:val="none" w:sz="0" w:space="0" w:color="auto"/>
        <w:left w:val="none" w:sz="0" w:space="0" w:color="auto"/>
        <w:bottom w:val="none" w:sz="0" w:space="0" w:color="auto"/>
        <w:right w:val="none" w:sz="0" w:space="0" w:color="auto"/>
      </w:divBdr>
    </w:div>
    <w:div w:id="331764193">
      <w:bodyDiv w:val="1"/>
      <w:marLeft w:val="0"/>
      <w:marRight w:val="0"/>
      <w:marTop w:val="0"/>
      <w:marBottom w:val="0"/>
      <w:divBdr>
        <w:top w:val="none" w:sz="0" w:space="0" w:color="auto"/>
        <w:left w:val="none" w:sz="0" w:space="0" w:color="auto"/>
        <w:bottom w:val="none" w:sz="0" w:space="0" w:color="auto"/>
        <w:right w:val="none" w:sz="0" w:space="0" w:color="auto"/>
      </w:divBdr>
    </w:div>
    <w:div w:id="331879854">
      <w:bodyDiv w:val="1"/>
      <w:marLeft w:val="0"/>
      <w:marRight w:val="0"/>
      <w:marTop w:val="0"/>
      <w:marBottom w:val="0"/>
      <w:divBdr>
        <w:top w:val="none" w:sz="0" w:space="0" w:color="auto"/>
        <w:left w:val="none" w:sz="0" w:space="0" w:color="auto"/>
        <w:bottom w:val="none" w:sz="0" w:space="0" w:color="auto"/>
        <w:right w:val="none" w:sz="0" w:space="0" w:color="auto"/>
      </w:divBdr>
    </w:div>
    <w:div w:id="331880941">
      <w:bodyDiv w:val="1"/>
      <w:marLeft w:val="0"/>
      <w:marRight w:val="0"/>
      <w:marTop w:val="0"/>
      <w:marBottom w:val="0"/>
      <w:divBdr>
        <w:top w:val="none" w:sz="0" w:space="0" w:color="auto"/>
        <w:left w:val="none" w:sz="0" w:space="0" w:color="auto"/>
        <w:bottom w:val="none" w:sz="0" w:space="0" w:color="auto"/>
        <w:right w:val="none" w:sz="0" w:space="0" w:color="auto"/>
      </w:divBdr>
    </w:div>
    <w:div w:id="331952294">
      <w:bodyDiv w:val="1"/>
      <w:marLeft w:val="0"/>
      <w:marRight w:val="0"/>
      <w:marTop w:val="0"/>
      <w:marBottom w:val="0"/>
      <w:divBdr>
        <w:top w:val="none" w:sz="0" w:space="0" w:color="auto"/>
        <w:left w:val="none" w:sz="0" w:space="0" w:color="auto"/>
        <w:bottom w:val="none" w:sz="0" w:space="0" w:color="auto"/>
        <w:right w:val="none" w:sz="0" w:space="0" w:color="auto"/>
      </w:divBdr>
    </w:div>
    <w:div w:id="332341839">
      <w:bodyDiv w:val="1"/>
      <w:marLeft w:val="0"/>
      <w:marRight w:val="0"/>
      <w:marTop w:val="0"/>
      <w:marBottom w:val="0"/>
      <w:divBdr>
        <w:top w:val="none" w:sz="0" w:space="0" w:color="auto"/>
        <w:left w:val="none" w:sz="0" w:space="0" w:color="auto"/>
        <w:bottom w:val="none" w:sz="0" w:space="0" w:color="auto"/>
        <w:right w:val="none" w:sz="0" w:space="0" w:color="auto"/>
      </w:divBdr>
    </w:div>
    <w:div w:id="332412505">
      <w:bodyDiv w:val="1"/>
      <w:marLeft w:val="0"/>
      <w:marRight w:val="0"/>
      <w:marTop w:val="0"/>
      <w:marBottom w:val="0"/>
      <w:divBdr>
        <w:top w:val="none" w:sz="0" w:space="0" w:color="auto"/>
        <w:left w:val="none" w:sz="0" w:space="0" w:color="auto"/>
        <w:bottom w:val="none" w:sz="0" w:space="0" w:color="auto"/>
        <w:right w:val="none" w:sz="0" w:space="0" w:color="auto"/>
      </w:divBdr>
    </w:div>
    <w:div w:id="332689345">
      <w:bodyDiv w:val="1"/>
      <w:marLeft w:val="0"/>
      <w:marRight w:val="0"/>
      <w:marTop w:val="0"/>
      <w:marBottom w:val="0"/>
      <w:divBdr>
        <w:top w:val="none" w:sz="0" w:space="0" w:color="auto"/>
        <w:left w:val="none" w:sz="0" w:space="0" w:color="auto"/>
        <w:bottom w:val="none" w:sz="0" w:space="0" w:color="auto"/>
        <w:right w:val="none" w:sz="0" w:space="0" w:color="auto"/>
      </w:divBdr>
    </w:div>
    <w:div w:id="332800492">
      <w:bodyDiv w:val="1"/>
      <w:marLeft w:val="0"/>
      <w:marRight w:val="0"/>
      <w:marTop w:val="0"/>
      <w:marBottom w:val="0"/>
      <w:divBdr>
        <w:top w:val="none" w:sz="0" w:space="0" w:color="auto"/>
        <w:left w:val="none" w:sz="0" w:space="0" w:color="auto"/>
        <w:bottom w:val="none" w:sz="0" w:space="0" w:color="auto"/>
        <w:right w:val="none" w:sz="0" w:space="0" w:color="auto"/>
      </w:divBdr>
    </w:div>
    <w:div w:id="333264916">
      <w:bodyDiv w:val="1"/>
      <w:marLeft w:val="0"/>
      <w:marRight w:val="0"/>
      <w:marTop w:val="0"/>
      <w:marBottom w:val="0"/>
      <w:divBdr>
        <w:top w:val="none" w:sz="0" w:space="0" w:color="auto"/>
        <w:left w:val="none" w:sz="0" w:space="0" w:color="auto"/>
        <w:bottom w:val="none" w:sz="0" w:space="0" w:color="auto"/>
        <w:right w:val="none" w:sz="0" w:space="0" w:color="auto"/>
      </w:divBdr>
    </w:div>
    <w:div w:id="333344938">
      <w:bodyDiv w:val="1"/>
      <w:marLeft w:val="0"/>
      <w:marRight w:val="0"/>
      <w:marTop w:val="0"/>
      <w:marBottom w:val="0"/>
      <w:divBdr>
        <w:top w:val="none" w:sz="0" w:space="0" w:color="auto"/>
        <w:left w:val="none" w:sz="0" w:space="0" w:color="auto"/>
        <w:bottom w:val="none" w:sz="0" w:space="0" w:color="auto"/>
        <w:right w:val="none" w:sz="0" w:space="0" w:color="auto"/>
      </w:divBdr>
    </w:div>
    <w:div w:id="333381881">
      <w:bodyDiv w:val="1"/>
      <w:marLeft w:val="0"/>
      <w:marRight w:val="0"/>
      <w:marTop w:val="0"/>
      <w:marBottom w:val="0"/>
      <w:divBdr>
        <w:top w:val="none" w:sz="0" w:space="0" w:color="auto"/>
        <w:left w:val="none" w:sz="0" w:space="0" w:color="auto"/>
        <w:bottom w:val="none" w:sz="0" w:space="0" w:color="auto"/>
        <w:right w:val="none" w:sz="0" w:space="0" w:color="auto"/>
      </w:divBdr>
    </w:div>
    <w:div w:id="333579086">
      <w:bodyDiv w:val="1"/>
      <w:marLeft w:val="0"/>
      <w:marRight w:val="0"/>
      <w:marTop w:val="0"/>
      <w:marBottom w:val="0"/>
      <w:divBdr>
        <w:top w:val="none" w:sz="0" w:space="0" w:color="auto"/>
        <w:left w:val="none" w:sz="0" w:space="0" w:color="auto"/>
        <w:bottom w:val="none" w:sz="0" w:space="0" w:color="auto"/>
        <w:right w:val="none" w:sz="0" w:space="0" w:color="auto"/>
      </w:divBdr>
    </w:div>
    <w:div w:id="333651920">
      <w:bodyDiv w:val="1"/>
      <w:marLeft w:val="0"/>
      <w:marRight w:val="0"/>
      <w:marTop w:val="0"/>
      <w:marBottom w:val="0"/>
      <w:divBdr>
        <w:top w:val="none" w:sz="0" w:space="0" w:color="auto"/>
        <w:left w:val="none" w:sz="0" w:space="0" w:color="auto"/>
        <w:bottom w:val="none" w:sz="0" w:space="0" w:color="auto"/>
        <w:right w:val="none" w:sz="0" w:space="0" w:color="auto"/>
      </w:divBdr>
    </w:div>
    <w:div w:id="333724961">
      <w:bodyDiv w:val="1"/>
      <w:marLeft w:val="0"/>
      <w:marRight w:val="0"/>
      <w:marTop w:val="0"/>
      <w:marBottom w:val="0"/>
      <w:divBdr>
        <w:top w:val="none" w:sz="0" w:space="0" w:color="auto"/>
        <w:left w:val="none" w:sz="0" w:space="0" w:color="auto"/>
        <w:bottom w:val="none" w:sz="0" w:space="0" w:color="auto"/>
        <w:right w:val="none" w:sz="0" w:space="0" w:color="auto"/>
      </w:divBdr>
    </w:div>
    <w:div w:id="333728218">
      <w:bodyDiv w:val="1"/>
      <w:marLeft w:val="0"/>
      <w:marRight w:val="0"/>
      <w:marTop w:val="0"/>
      <w:marBottom w:val="0"/>
      <w:divBdr>
        <w:top w:val="none" w:sz="0" w:space="0" w:color="auto"/>
        <w:left w:val="none" w:sz="0" w:space="0" w:color="auto"/>
        <w:bottom w:val="none" w:sz="0" w:space="0" w:color="auto"/>
        <w:right w:val="none" w:sz="0" w:space="0" w:color="auto"/>
      </w:divBdr>
    </w:div>
    <w:div w:id="333995902">
      <w:bodyDiv w:val="1"/>
      <w:marLeft w:val="0"/>
      <w:marRight w:val="0"/>
      <w:marTop w:val="0"/>
      <w:marBottom w:val="0"/>
      <w:divBdr>
        <w:top w:val="none" w:sz="0" w:space="0" w:color="auto"/>
        <w:left w:val="none" w:sz="0" w:space="0" w:color="auto"/>
        <w:bottom w:val="none" w:sz="0" w:space="0" w:color="auto"/>
        <w:right w:val="none" w:sz="0" w:space="0" w:color="auto"/>
      </w:divBdr>
    </w:div>
    <w:div w:id="334310625">
      <w:bodyDiv w:val="1"/>
      <w:marLeft w:val="0"/>
      <w:marRight w:val="0"/>
      <w:marTop w:val="0"/>
      <w:marBottom w:val="0"/>
      <w:divBdr>
        <w:top w:val="none" w:sz="0" w:space="0" w:color="auto"/>
        <w:left w:val="none" w:sz="0" w:space="0" w:color="auto"/>
        <w:bottom w:val="none" w:sz="0" w:space="0" w:color="auto"/>
        <w:right w:val="none" w:sz="0" w:space="0" w:color="auto"/>
      </w:divBdr>
    </w:div>
    <w:div w:id="335886227">
      <w:bodyDiv w:val="1"/>
      <w:marLeft w:val="0"/>
      <w:marRight w:val="0"/>
      <w:marTop w:val="0"/>
      <w:marBottom w:val="0"/>
      <w:divBdr>
        <w:top w:val="none" w:sz="0" w:space="0" w:color="auto"/>
        <w:left w:val="none" w:sz="0" w:space="0" w:color="auto"/>
        <w:bottom w:val="none" w:sz="0" w:space="0" w:color="auto"/>
        <w:right w:val="none" w:sz="0" w:space="0" w:color="auto"/>
      </w:divBdr>
    </w:div>
    <w:div w:id="335963021">
      <w:bodyDiv w:val="1"/>
      <w:marLeft w:val="0"/>
      <w:marRight w:val="0"/>
      <w:marTop w:val="0"/>
      <w:marBottom w:val="0"/>
      <w:divBdr>
        <w:top w:val="none" w:sz="0" w:space="0" w:color="auto"/>
        <w:left w:val="none" w:sz="0" w:space="0" w:color="auto"/>
        <w:bottom w:val="none" w:sz="0" w:space="0" w:color="auto"/>
        <w:right w:val="none" w:sz="0" w:space="0" w:color="auto"/>
      </w:divBdr>
    </w:div>
    <w:div w:id="336612393">
      <w:bodyDiv w:val="1"/>
      <w:marLeft w:val="0"/>
      <w:marRight w:val="0"/>
      <w:marTop w:val="0"/>
      <w:marBottom w:val="0"/>
      <w:divBdr>
        <w:top w:val="none" w:sz="0" w:space="0" w:color="auto"/>
        <w:left w:val="none" w:sz="0" w:space="0" w:color="auto"/>
        <w:bottom w:val="none" w:sz="0" w:space="0" w:color="auto"/>
        <w:right w:val="none" w:sz="0" w:space="0" w:color="auto"/>
      </w:divBdr>
    </w:div>
    <w:div w:id="336689059">
      <w:bodyDiv w:val="1"/>
      <w:marLeft w:val="0"/>
      <w:marRight w:val="0"/>
      <w:marTop w:val="0"/>
      <w:marBottom w:val="0"/>
      <w:divBdr>
        <w:top w:val="none" w:sz="0" w:space="0" w:color="auto"/>
        <w:left w:val="none" w:sz="0" w:space="0" w:color="auto"/>
        <w:bottom w:val="none" w:sz="0" w:space="0" w:color="auto"/>
        <w:right w:val="none" w:sz="0" w:space="0" w:color="auto"/>
      </w:divBdr>
    </w:div>
    <w:div w:id="336731008">
      <w:bodyDiv w:val="1"/>
      <w:marLeft w:val="0"/>
      <w:marRight w:val="0"/>
      <w:marTop w:val="0"/>
      <w:marBottom w:val="0"/>
      <w:divBdr>
        <w:top w:val="none" w:sz="0" w:space="0" w:color="auto"/>
        <w:left w:val="none" w:sz="0" w:space="0" w:color="auto"/>
        <w:bottom w:val="none" w:sz="0" w:space="0" w:color="auto"/>
        <w:right w:val="none" w:sz="0" w:space="0" w:color="auto"/>
      </w:divBdr>
    </w:div>
    <w:div w:id="336738325">
      <w:bodyDiv w:val="1"/>
      <w:marLeft w:val="0"/>
      <w:marRight w:val="0"/>
      <w:marTop w:val="0"/>
      <w:marBottom w:val="0"/>
      <w:divBdr>
        <w:top w:val="none" w:sz="0" w:space="0" w:color="auto"/>
        <w:left w:val="none" w:sz="0" w:space="0" w:color="auto"/>
        <w:bottom w:val="none" w:sz="0" w:space="0" w:color="auto"/>
        <w:right w:val="none" w:sz="0" w:space="0" w:color="auto"/>
      </w:divBdr>
    </w:div>
    <w:div w:id="337125222">
      <w:bodyDiv w:val="1"/>
      <w:marLeft w:val="0"/>
      <w:marRight w:val="0"/>
      <w:marTop w:val="0"/>
      <w:marBottom w:val="0"/>
      <w:divBdr>
        <w:top w:val="none" w:sz="0" w:space="0" w:color="auto"/>
        <w:left w:val="none" w:sz="0" w:space="0" w:color="auto"/>
        <w:bottom w:val="none" w:sz="0" w:space="0" w:color="auto"/>
        <w:right w:val="none" w:sz="0" w:space="0" w:color="auto"/>
      </w:divBdr>
    </w:div>
    <w:div w:id="337663341">
      <w:bodyDiv w:val="1"/>
      <w:marLeft w:val="0"/>
      <w:marRight w:val="0"/>
      <w:marTop w:val="0"/>
      <w:marBottom w:val="0"/>
      <w:divBdr>
        <w:top w:val="none" w:sz="0" w:space="0" w:color="auto"/>
        <w:left w:val="none" w:sz="0" w:space="0" w:color="auto"/>
        <w:bottom w:val="none" w:sz="0" w:space="0" w:color="auto"/>
        <w:right w:val="none" w:sz="0" w:space="0" w:color="auto"/>
      </w:divBdr>
    </w:div>
    <w:div w:id="337734806">
      <w:bodyDiv w:val="1"/>
      <w:marLeft w:val="0"/>
      <w:marRight w:val="0"/>
      <w:marTop w:val="0"/>
      <w:marBottom w:val="0"/>
      <w:divBdr>
        <w:top w:val="none" w:sz="0" w:space="0" w:color="auto"/>
        <w:left w:val="none" w:sz="0" w:space="0" w:color="auto"/>
        <w:bottom w:val="none" w:sz="0" w:space="0" w:color="auto"/>
        <w:right w:val="none" w:sz="0" w:space="0" w:color="auto"/>
      </w:divBdr>
    </w:div>
    <w:div w:id="337779268">
      <w:bodyDiv w:val="1"/>
      <w:marLeft w:val="0"/>
      <w:marRight w:val="0"/>
      <w:marTop w:val="0"/>
      <w:marBottom w:val="0"/>
      <w:divBdr>
        <w:top w:val="none" w:sz="0" w:space="0" w:color="auto"/>
        <w:left w:val="none" w:sz="0" w:space="0" w:color="auto"/>
        <w:bottom w:val="none" w:sz="0" w:space="0" w:color="auto"/>
        <w:right w:val="none" w:sz="0" w:space="0" w:color="auto"/>
      </w:divBdr>
    </w:div>
    <w:div w:id="337924278">
      <w:bodyDiv w:val="1"/>
      <w:marLeft w:val="0"/>
      <w:marRight w:val="0"/>
      <w:marTop w:val="0"/>
      <w:marBottom w:val="0"/>
      <w:divBdr>
        <w:top w:val="none" w:sz="0" w:space="0" w:color="auto"/>
        <w:left w:val="none" w:sz="0" w:space="0" w:color="auto"/>
        <w:bottom w:val="none" w:sz="0" w:space="0" w:color="auto"/>
        <w:right w:val="none" w:sz="0" w:space="0" w:color="auto"/>
      </w:divBdr>
    </w:div>
    <w:div w:id="338041463">
      <w:bodyDiv w:val="1"/>
      <w:marLeft w:val="0"/>
      <w:marRight w:val="0"/>
      <w:marTop w:val="0"/>
      <w:marBottom w:val="0"/>
      <w:divBdr>
        <w:top w:val="none" w:sz="0" w:space="0" w:color="auto"/>
        <w:left w:val="none" w:sz="0" w:space="0" w:color="auto"/>
        <w:bottom w:val="none" w:sz="0" w:space="0" w:color="auto"/>
        <w:right w:val="none" w:sz="0" w:space="0" w:color="auto"/>
      </w:divBdr>
    </w:div>
    <w:div w:id="338118474">
      <w:bodyDiv w:val="1"/>
      <w:marLeft w:val="0"/>
      <w:marRight w:val="0"/>
      <w:marTop w:val="0"/>
      <w:marBottom w:val="0"/>
      <w:divBdr>
        <w:top w:val="none" w:sz="0" w:space="0" w:color="auto"/>
        <w:left w:val="none" w:sz="0" w:space="0" w:color="auto"/>
        <w:bottom w:val="none" w:sz="0" w:space="0" w:color="auto"/>
        <w:right w:val="none" w:sz="0" w:space="0" w:color="auto"/>
      </w:divBdr>
    </w:div>
    <w:div w:id="338193178">
      <w:bodyDiv w:val="1"/>
      <w:marLeft w:val="0"/>
      <w:marRight w:val="0"/>
      <w:marTop w:val="0"/>
      <w:marBottom w:val="0"/>
      <w:divBdr>
        <w:top w:val="none" w:sz="0" w:space="0" w:color="auto"/>
        <w:left w:val="none" w:sz="0" w:space="0" w:color="auto"/>
        <w:bottom w:val="none" w:sz="0" w:space="0" w:color="auto"/>
        <w:right w:val="none" w:sz="0" w:space="0" w:color="auto"/>
      </w:divBdr>
    </w:div>
    <w:div w:id="338390397">
      <w:bodyDiv w:val="1"/>
      <w:marLeft w:val="0"/>
      <w:marRight w:val="0"/>
      <w:marTop w:val="0"/>
      <w:marBottom w:val="0"/>
      <w:divBdr>
        <w:top w:val="none" w:sz="0" w:space="0" w:color="auto"/>
        <w:left w:val="none" w:sz="0" w:space="0" w:color="auto"/>
        <w:bottom w:val="none" w:sz="0" w:space="0" w:color="auto"/>
        <w:right w:val="none" w:sz="0" w:space="0" w:color="auto"/>
      </w:divBdr>
    </w:div>
    <w:div w:id="338433099">
      <w:bodyDiv w:val="1"/>
      <w:marLeft w:val="0"/>
      <w:marRight w:val="0"/>
      <w:marTop w:val="0"/>
      <w:marBottom w:val="0"/>
      <w:divBdr>
        <w:top w:val="none" w:sz="0" w:space="0" w:color="auto"/>
        <w:left w:val="none" w:sz="0" w:space="0" w:color="auto"/>
        <w:bottom w:val="none" w:sz="0" w:space="0" w:color="auto"/>
        <w:right w:val="none" w:sz="0" w:space="0" w:color="auto"/>
      </w:divBdr>
    </w:div>
    <w:div w:id="338460456">
      <w:bodyDiv w:val="1"/>
      <w:marLeft w:val="0"/>
      <w:marRight w:val="0"/>
      <w:marTop w:val="0"/>
      <w:marBottom w:val="0"/>
      <w:divBdr>
        <w:top w:val="none" w:sz="0" w:space="0" w:color="auto"/>
        <w:left w:val="none" w:sz="0" w:space="0" w:color="auto"/>
        <w:bottom w:val="none" w:sz="0" w:space="0" w:color="auto"/>
        <w:right w:val="none" w:sz="0" w:space="0" w:color="auto"/>
      </w:divBdr>
    </w:div>
    <w:div w:id="338578972">
      <w:bodyDiv w:val="1"/>
      <w:marLeft w:val="0"/>
      <w:marRight w:val="0"/>
      <w:marTop w:val="0"/>
      <w:marBottom w:val="0"/>
      <w:divBdr>
        <w:top w:val="none" w:sz="0" w:space="0" w:color="auto"/>
        <w:left w:val="none" w:sz="0" w:space="0" w:color="auto"/>
        <w:bottom w:val="none" w:sz="0" w:space="0" w:color="auto"/>
        <w:right w:val="none" w:sz="0" w:space="0" w:color="auto"/>
      </w:divBdr>
    </w:div>
    <w:div w:id="338847993">
      <w:bodyDiv w:val="1"/>
      <w:marLeft w:val="0"/>
      <w:marRight w:val="0"/>
      <w:marTop w:val="0"/>
      <w:marBottom w:val="0"/>
      <w:divBdr>
        <w:top w:val="none" w:sz="0" w:space="0" w:color="auto"/>
        <w:left w:val="none" w:sz="0" w:space="0" w:color="auto"/>
        <w:bottom w:val="none" w:sz="0" w:space="0" w:color="auto"/>
        <w:right w:val="none" w:sz="0" w:space="0" w:color="auto"/>
      </w:divBdr>
    </w:div>
    <w:div w:id="338897891">
      <w:bodyDiv w:val="1"/>
      <w:marLeft w:val="0"/>
      <w:marRight w:val="0"/>
      <w:marTop w:val="0"/>
      <w:marBottom w:val="0"/>
      <w:divBdr>
        <w:top w:val="none" w:sz="0" w:space="0" w:color="auto"/>
        <w:left w:val="none" w:sz="0" w:space="0" w:color="auto"/>
        <w:bottom w:val="none" w:sz="0" w:space="0" w:color="auto"/>
        <w:right w:val="none" w:sz="0" w:space="0" w:color="auto"/>
      </w:divBdr>
    </w:div>
    <w:div w:id="338968425">
      <w:bodyDiv w:val="1"/>
      <w:marLeft w:val="0"/>
      <w:marRight w:val="0"/>
      <w:marTop w:val="0"/>
      <w:marBottom w:val="0"/>
      <w:divBdr>
        <w:top w:val="none" w:sz="0" w:space="0" w:color="auto"/>
        <w:left w:val="none" w:sz="0" w:space="0" w:color="auto"/>
        <w:bottom w:val="none" w:sz="0" w:space="0" w:color="auto"/>
        <w:right w:val="none" w:sz="0" w:space="0" w:color="auto"/>
      </w:divBdr>
    </w:div>
    <w:div w:id="339047161">
      <w:bodyDiv w:val="1"/>
      <w:marLeft w:val="0"/>
      <w:marRight w:val="0"/>
      <w:marTop w:val="0"/>
      <w:marBottom w:val="0"/>
      <w:divBdr>
        <w:top w:val="none" w:sz="0" w:space="0" w:color="auto"/>
        <w:left w:val="none" w:sz="0" w:space="0" w:color="auto"/>
        <w:bottom w:val="none" w:sz="0" w:space="0" w:color="auto"/>
        <w:right w:val="none" w:sz="0" w:space="0" w:color="auto"/>
      </w:divBdr>
    </w:div>
    <w:div w:id="339359317">
      <w:bodyDiv w:val="1"/>
      <w:marLeft w:val="0"/>
      <w:marRight w:val="0"/>
      <w:marTop w:val="0"/>
      <w:marBottom w:val="0"/>
      <w:divBdr>
        <w:top w:val="none" w:sz="0" w:space="0" w:color="auto"/>
        <w:left w:val="none" w:sz="0" w:space="0" w:color="auto"/>
        <w:bottom w:val="none" w:sz="0" w:space="0" w:color="auto"/>
        <w:right w:val="none" w:sz="0" w:space="0" w:color="auto"/>
      </w:divBdr>
    </w:div>
    <w:div w:id="339502059">
      <w:bodyDiv w:val="1"/>
      <w:marLeft w:val="0"/>
      <w:marRight w:val="0"/>
      <w:marTop w:val="0"/>
      <w:marBottom w:val="0"/>
      <w:divBdr>
        <w:top w:val="none" w:sz="0" w:space="0" w:color="auto"/>
        <w:left w:val="none" w:sz="0" w:space="0" w:color="auto"/>
        <w:bottom w:val="none" w:sz="0" w:space="0" w:color="auto"/>
        <w:right w:val="none" w:sz="0" w:space="0" w:color="auto"/>
      </w:divBdr>
    </w:div>
    <w:div w:id="339625816">
      <w:bodyDiv w:val="1"/>
      <w:marLeft w:val="0"/>
      <w:marRight w:val="0"/>
      <w:marTop w:val="0"/>
      <w:marBottom w:val="0"/>
      <w:divBdr>
        <w:top w:val="none" w:sz="0" w:space="0" w:color="auto"/>
        <w:left w:val="none" w:sz="0" w:space="0" w:color="auto"/>
        <w:bottom w:val="none" w:sz="0" w:space="0" w:color="auto"/>
        <w:right w:val="none" w:sz="0" w:space="0" w:color="auto"/>
      </w:divBdr>
    </w:div>
    <w:div w:id="339743072">
      <w:bodyDiv w:val="1"/>
      <w:marLeft w:val="0"/>
      <w:marRight w:val="0"/>
      <w:marTop w:val="0"/>
      <w:marBottom w:val="0"/>
      <w:divBdr>
        <w:top w:val="none" w:sz="0" w:space="0" w:color="auto"/>
        <w:left w:val="none" w:sz="0" w:space="0" w:color="auto"/>
        <w:bottom w:val="none" w:sz="0" w:space="0" w:color="auto"/>
        <w:right w:val="none" w:sz="0" w:space="0" w:color="auto"/>
      </w:divBdr>
    </w:div>
    <w:div w:id="340012114">
      <w:bodyDiv w:val="1"/>
      <w:marLeft w:val="0"/>
      <w:marRight w:val="0"/>
      <w:marTop w:val="0"/>
      <w:marBottom w:val="0"/>
      <w:divBdr>
        <w:top w:val="none" w:sz="0" w:space="0" w:color="auto"/>
        <w:left w:val="none" w:sz="0" w:space="0" w:color="auto"/>
        <w:bottom w:val="none" w:sz="0" w:space="0" w:color="auto"/>
        <w:right w:val="none" w:sz="0" w:space="0" w:color="auto"/>
      </w:divBdr>
    </w:div>
    <w:div w:id="340164296">
      <w:bodyDiv w:val="1"/>
      <w:marLeft w:val="0"/>
      <w:marRight w:val="0"/>
      <w:marTop w:val="0"/>
      <w:marBottom w:val="0"/>
      <w:divBdr>
        <w:top w:val="none" w:sz="0" w:space="0" w:color="auto"/>
        <w:left w:val="none" w:sz="0" w:space="0" w:color="auto"/>
        <w:bottom w:val="none" w:sz="0" w:space="0" w:color="auto"/>
        <w:right w:val="none" w:sz="0" w:space="0" w:color="auto"/>
      </w:divBdr>
    </w:div>
    <w:div w:id="340544783">
      <w:bodyDiv w:val="1"/>
      <w:marLeft w:val="0"/>
      <w:marRight w:val="0"/>
      <w:marTop w:val="0"/>
      <w:marBottom w:val="0"/>
      <w:divBdr>
        <w:top w:val="none" w:sz="0" w:space="0" w:color="auto"/>
        <w:left w:val="none" w:sz="0" w:space="0" w:color="auto"/>
        <w:bottom w:val="none" w:sz="0" w:space="0" w:color="auto"/>
        <w:right w:val="none" w:sz="0" w:space="0" w:color="auto"/>
      </w:divBdr>
    </w:div>
    <w:div w:id="341081287">
      <w:bodyDiv w:val="1"/>
      <w:marLeft w:val="0"/>
      <w:marRight w:val="0"/>
      <w:marTop w:val="0"/>
      <w:marBottom w:val="0"/>
      <w:divBdr>
        <w:top w:val="none" w:sz="0" w:space="0" w:color="auto"/>
        <w:left w:val="none" w:sz="0" w:space="0" w:color="auto"/>
        <w:bottom w:val="none" w:sz="0" w:space="0" w:color="auto"/>
        <w:right w:val="none" w:sz="0" w:space="0" w:color="auto"/>
      </w:divBdr>
    </w:div>
    <w:div w:id="341669216">
      <w:bodyDiv w:val="1"/>
      <w:marLeft w:val="0"/>
      <w:marRight w:val="0"/>
      <w:marTop w:val="0"/>
      <w:marBottom w:val="0"/>
      <w:divBdr>
        <w:top w:val="none" w:sz="0" w:space="0" w:color="auto"/>
        <w:left w:val="none" w:sz="0" w:space="0" w:color="auto"/>
        <w:bottom w:val="none" w:sz="0" w:space="0" w:color="auto"/>
        <w:right w:val="none" w:sz="0" w:space="0" w:color="auto"/>
      </w:divBdr>
    </w:div>
    <w:div w:id="341782507">
      <w:bodyDiv w:val="1"/>
      <w:marLeft w:val="0"/>
      <w:marRight w:val="0"/>
      <w:marTop w:val="0"/>
      <w:marBottom w:val="0"/>
      <w:divBdr>
        <w:top w:val="none" w:sz="0" w:space="0" w:color="auto"/>
        <w:left w:val="none" w:sz="0" w:space="0" w:color="auto"/>
        <w:bottom w:val="none" w:sz="0" w:space="0" w:color="auto"/>
        <w:right w:val="none" w:sz="0" w:space="0" w:color="auto"/>
      </w:divBdr>
    </w:div>
    <w:div w:id="341858394">
      <w:bodyDiv w:val="1"/>
      <w:marLeft w:val="0"/>
      <w:marRight w:val="0"/>
      <w:marTop w:val="0"/>
      <w:marBottom w:val="0"/>
      <w:divBdr>
        <w:top w:val="none" w:sz="0" w:space="0" w:color="auto"/>
        <w:left w:val="none" w:sz="0" w:space="0" w:color="auto"/>
        <w:bottom w:val="none" w:sz="0" w:space="0" w:color="auto"/>
        <w:right w:val="none" w:sz="0" w:space="0" w:color="auto"/>
      </w:divBdr>
    </w:div>
    <w:div w:id="341860029">
      <w:bodyDiv w:val="1"/>
      <w:marLeft w:val="0"/>
      <w:marRight w:val="0"/>
      <w:marTop w:val="0"/>
      <w:marBottom w:val="0"/>
      <w:divBdr>
        <w:top w:val="none" w:sz="0" w:space="0" w:color="auto"/>
        <w:left w:val="none" w:sz="0" w:space="0" w:color="auto"/>
        <w:bottom w:val="none" w:sz="0" w:space="0" w:color="auto"/>
        <w:right w:val="none" w:sz="0" w:space="0" w:color="auto"/>
      </w:divBdr>
    </w:div>
    <w:div w:id="342098507">
      <w:bodyDiv w:val="1"/>
      <w:marLeft w:val="0"/>
      <w:marRight w:val="0"/>
      <w:marTop w:val="0"/>
      <w:marBottom w:val="0"/>
      <w:divBdr>
        <w:top w:val="none" w:sz="0" w:space="0" w:color="auto"/>
        <w:left w:val="none" w:sz="0" w:space="0" w:color="auto"/>
        <w:bottom w:val="none" w:sz="0" w:space="0" w:color="auto"/>
        <w:right w:val="none" w:sz="0" w:space="0" w:color="auto"/>
      </w:divBdr>
    </w:div>
    <w:div w:id="342321097">
      <w:bodyDiv w:val="1"/>
      <w:marLeft w:val="0"/>
      <w:marRight w:val="0"/>
      <w:marTop w:val="0"/>
      <w:marBottom w:val="0"/>
      <w:divBdr>
        <w:top w:val="none" w:sz="0" w:space="0" w:color="auto"/>
        <w:left w:val="none" w:sz="0" w:space="0" w:color="auto"/>
        <w:bottom w:val="none" w:sz="0" w:space="0" w:color="auto"/>
        <w:right w:val="none" w:sz="0" w:space="0" w:color="auto"/>
      </w:divBdr>
    </w:div>
    <w:div w:id="342630565">
      <w:bodyDiv w:val="1"/>
      <w:marLeft w:val="0"/>
      <w:marRight w:val="0"/>
      <w:marTop w:val="0"/>
      <w:marBottom w:val="0"/>
      <w:divBdr>
        <w:top w:val="none" w:sz="0" w:space="0" w:color="auto"/>
        <w:left w:val="none" w:sz="0" w:space="0" w:color="auto"/>
        <w:bottom w:val="none" w:sz="0" w:space="0" w:color="auto"/>
        <w:right w:val="none" w:sz="0" w:space="0" w:color="auto"/>
      </w:divBdr>
    </w:div>
    <w:div w:id="342705346">
      <w:bodyDiv w:val="1"/>
      <w:marLeft w:val="0"/>
      <w:marRight w:val="0"/>
      <w:marTop w:val="0"/>
      <w:marBottom w:val="0"/>
      <w:divBdr>
        <w:top w:val="none" w:sz="0" w:space="0" w:color="auto"/>
        <w:left w:val="none" w:sz="0" w:space="0" w:color="auto"/>
        <w:bottom w:val="none" w:sz="0" w:space="0" w:color="auto"/>
        <w:right w:val="none" w:sz="0" w:space="0" w:color="auto"/>
      </w:divBdr>
    </w:div>
    <w:div w:id="343020115">
      <w:bodyDiv w:val="1"/>
      <w:marLeft w:val="0"/>
      <w:marRight w:val="0"/>
      <w:marTop w:val="0"/>
      <w:marBottom w:val="0"/>
      <w:divBdr>
        <w:top w:val="none" w:sz="0" w:space="0" w:color="auto"/>
        <w:left w:val="none" w:sz="0" w:space="0" w:color="auto"/>
        <w:bottom w:val="none" w:sz="0" w:space="0" w:color="auto"/>
        <w:right w:val="none" w:sz="0" w:space="0" w:color="auto"/>
      </w:divBdr>
    </w:div>
    <w:div w:id="343243439">
      <w:bodyDiv w:val="1"/>
      <w:marLeft w:val="0"/>
      <w:marRight w:val="0"/>
      <w:marTop w:val="0"/>
      <w:marBottom w:val="0"/>
      <w:divBdr>
        <w:top w:val="none" w:sz="0" w:space="0" w:color="auto"/>
        <w:left w:val="none" w:sz="0" w:space="0" w:color="auto"/>
        <w:bottom w:val="none" w:sz="0" w:space="0" w:color="auto"/>
        <w:right w:val="none" w:sz="0" w:space="0" w:color="auto"/>
      </w:divBdr>
    </w:div>
    <w:div w:id="343870197">
      <w:bodyDiv w:val="1"/>
      <w:marLeft w:val="0"/>
      <w:marRight w:val="0"/>
      <w:marTop w:val="0"/>
      <w:marBottom w:val="0"/>
      <w:divBdr>
        <w:top w:val="none" w:sz="0" w:space="0" w:color="auto"/>
        <w:left w:val="none" w:sz="0" w:space="0" w:color="auto"/>
        <w:bottom w:val="none" w:sz="0" w:space="0" w:color="auto"/>
        <w:right w:val="none" w:sz="0" w:space="0" w:color="auto"/>
      </w:divBdr>
    </w:div>
    <w:div w:id="344139214">
      <w:bodyDiv w:val="1"/>
      <w:marLeft w:val="0"/>
      <w:marRight w:val="0"/>
      <w:marTop w:val="0"/>
      <w:marBottom w:val="0"/>
      <w:divBdr>
        <w:top w:val="none" w:sz="0" w:space="0" w:color="auto"/>
        <w:left w:val="none" w:sz="0" w:space="0" w:color="auto"/>
        <w:bottom w:val="none" w:sz="0" w:space="0" w:color="auto"/>
        <w:right w:val="none" w:sz="0" w:space="0" w:color="auto"/>
      </w:divBdr>
    </w:div>
    <w:div w:id="344286060">
      <w:bodyDiv w:val="1"/>
      <w:marLeft w:val="0"/>
      <w:marRight w:val="0"/>
      <w:marTop w:val="0"/>
      <w:marBottom w:val="0"/>
      <w:divBdr>
        <w:top w:val="none" w:sz="0" w:space="0" w:color="auto"/>
        <w:left w:val="none" w:sz="0" w:space="0" w:color="auto"/>
        <w:bottom w:val="none" w:sz="0" w:space="0" w:color="auto"/>
        <w:right w:val="none" w:sz="0" w:space="0" w:color="auto"/>
      </w:divBdr>
    </w:div>
    <w:div w:id="344406373">
      <w:bodyDiv w:val="1"/>
      <w:marLeft w:val="0"/>
      <w:marRight w:val="0"/>
      <w:marTop w:val="0"/>
      <w:marBottom w:val="0"/>
      <w:divBdr>
        <w:top w:val="none" w:sz="0" w:space="0" w:color="auto"/>
        <w:left w:val="none" w:sz="0" w:space="0" w:color="auto"/>
        <w:bottom w:val="none" w:sz="0" w:space="0" w:color="auto"/>
        <w:right w:val="none" w:sz="0" w:space="0" w:color="auto"/>
      </w:divBdr>
    </w:div>
    <w:div w:id="344477011">
      <w:bodyDiv w:val="1"/>
      <w:marLeft w:val="0"/>
      <w:marRight w:val="0"/>
      <w:marTop w:val="0"/>
      <w:marBottom w:val="0"/>
      <w:divBdr>
        <w:top w:val="none" w:sz="0" w:space="0" w:color="auto"/>
        <w:left w:val="none" w:sz="0" w:space="0" w:color="auto"/>
        <w:bottom w:val="none" w:sz="0" w:space="0" w:color="auto"/>
        <w:right w:val="none" w:sz="0" w:space="0" w:color="auto"/>
      </w:divBdr>
    </w:div>
    <w:div w:id="344527264">
      <w:bodyDiv w:val="1"/>
      <w:marLeft w:val="0"/>
      <w:marRight w:val="0"/>
      <w:marTop w:val="0"/>
      <w:marBottom w:val="0"/>
      <w:divBdr>
        <w:top w:val="none" w:sz="0" w:space="0" w:color="auto"/>
        <w:left w:val="none" w:sz="0" w:space="0" w:color="auto"/>
        <w:bottom w:val="none" w:sz="0" w:space="0" w:color="auto"/>
        <w:right w:val="none" w:sz="0" w:space="0" w:color="auto"/>
      </w:divBdr>
    </w:div>
    <w:div w:id="344553626">
      <w:bodyDiv w:val="1"/>
      <w:marLeft w:val="0"/>
      <w:marRight w:val="0"/>
      <w:marTop w:val="0"/>
      <w:marBottom w:val="0"/>
      <w:divBdr>
        <w:top w:val="none" w:sz="0" w:space="0" w:color="auto"/>
        <w:left w:val="none" w:sz="0" w:space="0" w:color="auto"/>
        <w:bottom w:val="none" w:sz="0" w:space="0" w:color="auto"/>
        <w:right w:val="none" w:sz="0" w:space="0" w:color="auto"/>
      </w:divBdr>
    </w:div>
    <w:div w:id="344744190">
      <w:bodyDiv w:val="1"/>
      <w:marLeft w:val="0"/>
      <w:marRight w:val="0"/>
      <w:marTop w:val="0"/>
      <w:marBottom w:val="0"/>
      <w:divBdr>
        <w:top w:val="none" w:sz="0" w:space="0" w:color="auto"/>
        <w:left w:val="none" w:sz="0" w:space="0" w:color="auto"/>
        <w:bottom w:val="none" w:sz="0" w:space="0" w:color="auto"/>
        <w:right w:val="none" w:sz="0" w:space="0" w:color="auto"/>
      </w:divBdr>
    </w:div>
    <w:div w:id="345055777">
      <w:bodyDiv w:val="1"/>
      <w:marLeft w:val="0"/>
      <w:marRight w:val="0"/>
      <w:marTop w:val="0"/>
      <w:marBottom w:val="0"/>
      <w:divBdr>
        <w:top w:val="none" w:sz="0" w:space="0" w:color="auto"/>
        <w:left w:val="none" w:sz="0" w:space="0" w:color="auto"/>
        <w:bottom w:val="none" w:sz="0" w:space="0" w:color="auto"/>
        <w:right w:val="none" w:sz="0" w:space="0" w:color="auto"/>
      </w:divBdr>
    </w:div>
    <w:div w:id="345600482">
      <w:bodyDiv w:val="1"/>
      <w:marLeft w:val="0"/>
      <w:marRight w:val="0"/>
      <w:marTop w:val="0"/>
      <w:marBottom w:val="0"/>
      <w:divBdr>
        <w:top w:val="none" w:sz="0" w:space="0" w:color="auto"/>
        <w:left w:val="none" w:sz="0" w:space="0" w:color="auto"/>
        <w:bottom w:val="none" w:sz="0" w:space="0" w:color="auto"/>
        <w:right w:val="none" w:sz="0" w:space="0" w:color="auto"/>
      </w:divBdr>
    </w:div>
    <w:div w:id="345638333">
      <w:bodyDiv w:val="1"/>
      <w:marLeft w:val="0"/>
      <w:marRight w:val="0"/>
      <w:marTop w:val="0"/>
      <w:marBottom w:val="0"/>
      <w:divBdr>
        <w:top w:val="none" w:sz="0" w:space="0" w:color="auto"/>
        <w:left w:val="none" w:sz="0" w:space="0" w:color="auto"/>
        <w:bottom w:val="none" w:sz="0" w:space="0" w:color="auto"/>
        <w:right w:val="none" w:sz="0" w:space="0" w:color="auto"/>
      </w:divBdr>
    </w:div>
    <w:div w:id="345639098">
      <w:bodyDiv w:val="1"/>
      <w:marLeft w:val="0"/>
      <w:marRight w:val="0"/>
      <w:marTop w:val="0"/>
      <w:marBottom w:val="0"/>
      <w:divBdr>
        <w:top w:val="none" w:sz="0" w:space="0" w:color="auto"/>
        <w:left w:val="none" w:sz="0" w:space="0" w:color="auto"/>
        <w:bottom w:val="none" w:sz="0" w:space="0" w:color="auto"/>
        <w:right w:val="none" w:sz="0" w:space="0" w:color="auto"/>
      </w:divBdr>
    </w:div>
    <w:div w:id="345668962">
      <w:bodyDiv w:val="1"/>
      <w:marLeft w:val="0"/>
      <w:marRight w:val="0"/>
      <w:marTop w:val="0"/>
      <w:marBottom w:val="0"/>
      <w:divBdr>
        <w:top w:val="none" w:sz="0" w:space="0" w:color="auto"/>
        <w:left w:val="none" w:sz="0" w:space="0" w:color="auto"/>
        <w:bottom w:val="none" w:sz="0" w:space="0" w:color="auto"/>
        <w:right w:val="none" w:sz="0" w:space="0" w:color="auto"/>
      </w:divBdr>
    </w:div>
    <w:div w:id="345788185">
      <w:bodyDiv w:val="1"/>
      <w:marLeft w:val="0"/>
      <w:marRight w:val="0"/>
      <w:marTop w:val="0"/>
      <w:marBottom w:val="0"/>
      <w:divBdr>
        <w:top w:val="none" w:sz="0" w:space="0" w:color="auto"/>
        <w:left w:val="none" w:sz="0" w:space="0" w:color="auto"/>
        <w:bottom w:val="none" w:sz="0" w:space="0" w:color="auto"/>
        <w:right w:val="none" w:sz="0" w:space="0" w:color="auto"/>
      </w:divBdr>
    </w:div>
    <w:div w:id="346104871">
      <w:bodyDiv w:val="1"/>
      <w:marLeft w:val="0"/>
      <w:marRight w:val="0"/>
      <w:marTop w:val="0"/>
      <w:marBottom w:val="0"/>
      <w:divBdr>
        <w:top w:val="none" w:sz="0" w:space="0" w:color="auto"/>
        <w:left w:val="none" w:sz="0" w:space="0" w:color="auto"/>
        <w:bottom w:val="none" w:sz="0" w:space="0" w:color="auto"/>
        <w:right w:val="none" w:sz="0" w:space="0" w:color="auto"/>
      </w:divBdr>
    </w:div>
    <w:div w:id="346560954">
      <w:bodyDiv w:val="1"/>
      <w:marLeft w:val="0"/>
      <w:marRight w:val="0"/>
      <w:marTop w:val="0"/>
      <w:marBottom w:val="0"/>
      <w:divBdr>
        <w:top w:val="none" w:sz="0" w:space="0" w:color="auto"/>
        <w:left w:val="none" w:sz="0" w:space="0" w:color="auto"/>
        <w:bottom w:val="none" w:sz="0" w:space="0" w:color="auto"/>
        <w:right w:val="none" w:sz="0" w:space="0" w:color="auto"/>
      </w:divBdr>
    </w:div>
    <w:div w:id="346567152">
      <w:bodyDiv w:val="1"/>
      <w:marLeft w:val="0"/>
      <w:marRight w:val="0"/>
      <w:marTop w:val="0"/>
      <w:marBottom w:val="0"/>
      <w:divBdr>
        <w:top w:val="none" w:sz="0" w:space="0" w:color="auto"/>
        <w:left w:val="none" w:sz="0" w:space="0" w:color="auto"/>
        <w:bottom w:val="none" w:sz="0" w:space="0" w:color="auto"/>
        <w:right w:val="none" w:sz="0" w:space="0" w:color="auto"/>
      </w:divBdr>
    </w:div>
    <w:div w:id="346640029">
      <w:bodyDiv w:val="1"/>
      <w:marLeft w:val="0"/>
      <w:marRight w:val="0"/>
      <w:marTop w:val="0"/>
      <w:marBottom w:val="0"/>
      <w:divBdr>
        <w:top w:val="none" w:sz="0" w:space="0" w:color="auto"/>
        <w:left w:val="none" w:sz="0" w:space="0" w:color="auto"/>
        <w:bottom w:val="none" w:sz="0" w:space="0" w:color="auto"/>
        <w:right w:val="none" w:sz="0" w:space="0" w:color="auto"/>
      </w:divBdr>
    </w:div>
    <w:div w:id="346642769">
      <w:bodyDiv w:val="1"/>
      <w:marLeft w:val="0"/>
      <w:marRight w:val="0"/>
      <w:marTop w:val="0"/>
      <w:marBottom w:val="0"/>
      <w:divBdr>
        <w:top w:val="none" w:sz="0" w:space="0" w:color="auto"/>
        <w:left w:val="none" w:sz="0" w:space="0" w:color="auto"/>
        <w:bottom w:val="none" w:sz="0" w:space="0" w:color="auto"/>
        <w:right w:val="none" w:sz="0" w:space="0" w:color="auto"/>
      </w:divBdr>
    </w:div>
    <w:div w:id="346827935">
      <w:bodyDiv w:val="1"/>
      <w:marLeft w:val="0"/>
      <w:marRight w:val="0"/>
      <w:marTop w:val="0"/>
      <w:marBottom w:val="0"/>
      <w:divBdr>
        <w:top w:val="none" w:sz="0" w:space="0" w:color="auto"/>
        <w:left w:val="none" w:sz="0" w:space="0" w:color="auto"/>
        <w:bottom w:val="none" w:sz="0" w:space="0" w:color="auto"/>
        <w:right w:val="none" w:sz="0" w:space="0" w:color="auto"/>
      </w:divBdr>
    </w:div>
    <w:div w:id="347028344">
      <w:bodyDiv w:val="1"/>
      <w:marLeft w:val="0"/>
      <w:marRight w:val="0"/>
      <w:marTop w:val="0"/>
      <w:marBottom w:val="0"/>
      <w:divBdr>
        <w:top w:val="none" w:sz="0" w:space="0" w:color="auto"/>
        <w:left w:val="none" w:sz="0" w:space="0" w:color="auto"/>
        <w:bottom w:val="none" w:sz="0" w:space="0" w:color="auto"/>
        <w:right w:val="none" w:sz="0" w:space="0" w:color="auto"/>
      </w:divBdr>
    </w:div>
    <w:div w:id="347490727">
      <w:bodyDiv w:val="1"/>
      <w:marLeft w:val="0"/>
      <w:marRight w:val="0"/>
      <w:marTop w:val="0"/>
      <w:marBottom w:val="0"/>
      <w:divBdr>
        <w:top w:val="none" w:sz="0" w:space="0" w:color="auto"/>
        <w:left w:val="none" w:sz="0" w:space="0" w:color="auto"/>
        <w:bottom w:val="none" w:sz="0" w:space="0" w:color="auto"/>
        <w:right w:val="none" w:sz="0" w:space="0" w:color="auto"/>
      </w:divBdr>
    </w:div>
    <w:div w:id="347491953">
      <w:bodyDiv w:val="1"/>
      <w:marLeft w:val="0"/>
      <w:marRight w:val="0"/>
      <w:marTop w:val="0"/>
      <w:marBottom w:val="0"/>
      <w:divBdr>
        <w:top w:val="none" w:sz="0" w:space="0" w:color="auto"/>
        <w:left w:val="none" w:sz="0" w:space="0" w:color="auto"/>
        <w:bottom w:val="none" w:sz="0" w:space="0" w:color="auto"/>
        <w:right w:val="none" w:sz="0" w:space="0" w:color="auto"/>
      </w:divBdr>
    </w:div>
    <w:div w:id="347560632">
      <w:bodyDiv w:val="1"/>
      <w:marLeft w:val="0"/>
      <w:marRight w:val="0"/>
      <w:marTop w:val="0"/>
      <w:marBottom w:val="0"/>
      <w:divBdr>
        <w:top w:val="none" w:sz="0" w:space="0" w:color="auto"/>
        <w:left w:val="none" w:sz="0" w:space="0" w:color="auto"/>
        <w:bottom w:val="none" w:sz="0" w:space="0" w:color="auto"/>
        <w:right w:val="none" w:sz="0" w:space="0" w:color="auto"/>
      </w:divBdr>
    </w:div>
    <w:div w:id="347676812">
      <w:bodyDiv w:val="1"/>
      <w:marLeft w:val="0"/>
      <w:marRight w:val="0"/>
      <w:marTop w:val="0"/>
      <w:marBottom w:val="0"/>
      <w:divBdr>
        <w:top w:val="none" w:sz="0" w:space="0" w:color="auto"/>
        <w:left w:val="none" w:sz="0" w:space="0" w:color="auto"/>
        <w:bottom w:val="none" w:sz="0" w:space="0" w:color="auto"/>
        <w:right w:val="none" w:sz="0" w:space="0" w:color="auto"/>
      </w:divBdr>
    </w:div>
    <w:div w:id="347677528">
      <w:bodyDiv w:val="1"/>
      <w:marLeft w:val="0"/>
      <w:marRight w:val="0"/>
      <w:marTop w:val="0"/>
      <w:marBottom w:val="0"/>
      <w:divBdr>
        <w:top w:val="none" w:sz="0" w:space="0" w:color="auto"/>
        <w:left w:val="none" w:sz="0" w:space="0" w:color="auto"/>
        <w:bottom w:val="none" w:sz="0" w:space="0" w:color="auto"/>
        <w:right w:val="none" w:sz="0" w:space="0" w:color="auto"/>
      </w:divBdr>
    </w:div>
    <w:div w:id="347947664">
      <w:bodyDiv w:val="1"/>
      <w:marLeft w:val="0"/>
      <w:marRight w:val="0"/>
      <w:marTop w:val="0"/>
      <w:marBottom w:val="0"/>
      <w:divBdr>
        <w:top w:val="none" w:sz="0" w:space="0" w:color="auto"/>
        <w:left w:val="none" w:sz="0" w:space="0" w:color="auto"/>
        <w:bottom w:val="none" w:sz="0" w:space="0" w:color="auto"/>
        <w:right w:val="none" w:sz="0" w:space="0" w:color="auto"/>
      </w:divBdr>
    </w:div>
    <w:div w:id="348143824">
      <w:bodyDiv w:val="1"/>
      <w:marLeft w:val="0"/>
      <w:marRight w:val="0"/>
      <w:marTop w:val="0"/>
      <w:marBottom w:val="0"/>
      <w:divBdr>
        <w:top w:val="none" w:sz="0" w:space="0" w:color="auto"/>
        <w:left w:val="none" w:sz="0" w:space="0" w:color="auto"/>
        <w:bottom w:val="none" w:sz="0" w:space="0" w:color="auto"/>
        <w:right w:val="none" w:sz="0" w:space="0" w:color="auto"/>
      </w:divBdr>
    </w:div>
    <w:div w:id="348144338">
      <w:bodyDiv w:val="1"/>
      <w:marLeft w:val="0"/>
      <w:marRight w:val="0"/>
      <w:marTop w:val="0"/>
      <w:marBottom w:val="0"/>
      <w:divBdr>
        <w:top w:val="none" w:sz="0" w:space="0" w:color="auto"/>
        <w:left w:val="none" w:sz="0" w:space="0" w:color="auto"/>
        <w:bottom w:val="none" w:sz="0" w:space="0" w:color="auto"/>
        <w:right w:val="none" w:sz="0" w:space="0" w:color="auto"/>
      </w:divBdr>
    </w:div>
    <w:div w:id="348259846">
      <w:bodyDiv w:val="1"/>
      <w:marLeft w:val="0"/>
      <w:marRight w:val="0"/>
      <w:marTop w:val="0"/>
      <w:marBottom w:val="0"/>
      <w:divBdr>
        <w:top w:val="none" w:sz="0" w:space="0" w:color="auto"/>
        <w:left w:val="none" w:sz="0" w:space="0" w:color="auto"/>
        <w:bottom w:val="none" w:sz="0" w:space="0" w:color="auto"/>
        <w:right w:val="none" w:sz="0" w:space="0" w:color="auto"/>
      </w:divBdr>
    </w:div>
    <w:div w:id="348333497">
      <w:bodyDiv w:val="1"/>
      <w:marLeft w:val="0"/>
      <w:marRight w:val="0"/>
      <w:marTop w:val="0"/>
      <w:marBottom w:val="0"/>
      <w:divBdr>
        <w:top w:val="none" w:sz="0" w:space="0" w:color="auto"/>
        <w:left w:val="none" w:sz="0" w:space="0" w:color="auto"/>
        <w:bottom w:val="none" w:sz="0" w:space="0" w:color="auto"/>
        <w:right w:val="none" w:sz="0" w:space="0" w:color="auto"/>
      </w:divBdr>
    </w:div>
    <w:div w:id="348945454">
      <w:bodyDiv w:val="1"/>
      <w:marLeft w:val="0"/>
      <w:marRight w:val="0"/>
      <w:marTop w:val="0"/>
      <w:marBottom w:val="0"/>
      <w:divBdr>
        <w:top w:val="none" w:sz="0" w:space="0" w:color="auto"/>
        <w:left w:val="none" w:sz="0" w:space="0" w:color="auto"/>
        <w:bottom w:val="none" w:sz="0" w:space="0" w:color="auto"/>
        <w:right w:val="none" w:sz="0" w:space="0" w:color="auto"/>
      </w:divBdr>
    </w:div>
    <w:div w:id="349258375">
      <w:bodyDiv w:val="1"/>
      <w:marLeft w:val="0"/>
      <w:marRight w:val="0"/>
      <w:marTop w:val="0"/>
      <w:marBottom w:val="0"/>
      <w:divBdr>
        <w:top w:val="none" w:sz="0" w:space="0" w:color="auto"/>
        <w:left w:val="none" w:sz="0" w:space="0" w:color="auto"/>
        <w:bottom w:val="none" w:sz="0" w:space="0" w:color="auto"/>
        <w:right w:val="none" w:sz="0" w:space="0" w:color="auto"/>
      </w:divBdr>
    </w:div>
    <w:div w:id="349261240">
      <w:bodyDiv w:val="1"/>
      <w:marLeft w:val="0"/>
      <w:marRight w:val="0"/>
      <w:marTop w:val="0"/>
      <w:marBottom w:val="0"/>
      <w:divBdr>
        <w:top w:val="none" w:sz="0" w:space="0" w:color="auto"/>
        <w:left w:val="none" w:sz="0" w:space="0" w:color="auto"/>
        <w:bottom w:val="none" w:sz="0" w:space="0" w:color="auto"/>
        <w:right w:val="none" w:sz="0" w:space="0" w:color="auto"/>
      </w:divBdr>
    </w:div>
    <w:div w:id="349644405">
      <w:bodyDiv w:val="1"/>
      <w:marLeft w:val="0"/>
      <w:marRight w:val="0"/>
      <w:marTop w:val="0"/>
      <w:marBottom w:val="0"/>
      <w:divBdr>
        <w:top w:val="none" w:sz="0" w:space="0" w:color="auto"/>
        <w:left w:val="none" w:sz="0" w:space="0" w:color="auto"/>
        <w:bottom w:val="none" w:sz="0" w:space="0" w:color="auto"/>
        <w:right w:val="none" w:sz="0" w:space="0" w:color="auto"/>
      </w:divBdr>
    </w:div>
    <w:div w:id="349645172">
      <w:bodyDiv w:val="1"/>
      <w:marLeft w:val="0"/>
      <w:marRight w:val="0"/>
      <w:marTop w:val="0"/>
      <w:marBottom w:val="0"/>
      <w:divBdr>
        <w:top w:val="none" w:sz="0" w:space="0" w:color="auto"/>
        <w:left w:val="none" w:sz="0" w:space="0" w:color="auto"/>
        <w:bottom w:val="none" w:sz="0" w:space="0" w:color="auto"/>
        <w:right w:val="none" w:sz="0" w:space="0" w:color="auto"/>
      </w:divBdr>
    </w:div>
    <w:div w:id="349648477">
      <w:bodyDiv w:val="1"/>
      <w:marLeft w:val="0"/>
      <w:marRight w:val="0"/>
      <w:marTop w:val="0"/>
      <w:marBottom w:val="0"/>
      <w:divBdr>
        <w:top w:val="none" w:sz="0" w:space="0" w:color="auto"/>
        <w:left w:val="none" w:sz="0" w:space="0" w:color="auto"/>
        <w:bottom w:val="none" w:sz="0" w:space="0" w:color="auto"/>
        <w:right w:val="none" w:sz="0" w:space="0" w:color="auto"/>
      </w:divBdr>
    </w:div>
    <w:div w:id="349725414">
      <w:bodyDiv w:val="1"/>
      <w:marLeft w:val="0"/>
      <w:marRight w:val="0"/>
      <w:marTop w:val="0"/>
      <w:marBottom w:val="0"/>
      <w:divBdr>
        <w:top w:val="none" w:sz="0" w:space="0" w:color="auto"/>
        <w:left w:val="none" w:sz="0" w:space="0" w:color="auto"/>
        <w:bottom w:val="none" w:sz="0" w:space="0" w:color="auto"/>
        <w:right w:val="none" w:sz="0" w:space="0" w:color="auto"/>
      </w:divBdr>
    </w:div>
    <w:div w:id="349839012">
      <w:bodyDiv w:val="1"/>
      <w:marLeft w:val="0"/>
      <w:marRight w:val="0"/>
      <w:marTop w:val="0"/>
      <w:marBottom w:val="0"/>
      <w:divBdr>
        <w:top w:val="none" w:sz="0" w:space="0" w:color="auto"/>
        <w:left w:val="none" w:sz="0" w:space="0" w:color="auto"/>
        <w:bottom w:val="none" w:sz="0" w:space="0" w:color="auto"/>
        <w:right w:val="none" w:sz="0" w:space="0" w:color="auto"/>
      </w:divBdr>
    </w:div>
    <w:div w:id="350185827">
      <w:bodyDiv w:val="1"/>
      <w:marLeft w:val="0"/>
      <w:marRight w:val="0"/>
      <w:marTop w:val="0"/>
      <w:marBottom w:val="0"/>
      <w:divBdr>
        <w:top w:val="none" w:sz="0" w:space="0" w:color="auto"/>
        <w:left w:val="none" w:sz="0" w:space="0" w:color="auto"/>
        <w:bottom w:val="none" w:sz="0" w:space="0" w:color="auto"/>
        <w:right w:val="none" w:sz="0" w:space="0" w:color="auto"/>
      </w:divBdr>
    </w:div>
    <w:div w:id="350376665">
      <w:bodyDiv w:val="1"/>
      <w:marLeft w:val="0"/>
      <w:marRight w:val="0"/>
      <w:marTop w:val="0"/>
      <w:marBottom w:val="0"/>
      <w:divBdr>
        <w:top w:val="none" w:sz="0" w:space="0" w:color="auto"/>
        <w:left w:val="none" w:sz="0" w:space="0" w:color="auto"/>
        <w:bottom w:val="none" w:sz="0" w:space="0" w:color="auto"/>
        <w:right w:val="none" w:sz="0" w:space="0" w:color="auto"/>
      </w:divBdr>
    </w:div>
    <w:div w:id="350960239">
      <w:bodyDiv w:val="1"/>
      <w:marLeft w:val="0"/>
      <w:marRight w:val="0"/>
      <w:marTop w:val="0"/>
      <w:marBottom w:val="0"/>
      <w:divBdr>
        <w:top w:val="none" w:sz="0" w:space="0" w:color="auto"/>
        <w:left w:val="none" w:sz="0" w:space="0" w:color="auto"/>
        <w:bottom w:val="none" w:sz="0" w:space="0" w:color="auto"/>
        <w:right w:val="none" w:sz="0" w:space="0" w:color="auto"/>
      </w:divBdr>
    </w:div>
    <w:div w:id="351415641">
      <w:bodyDiv w:val="1"/>
      <w:marLeft w:val="0"/>
      <w:marRight w:val="0"/>
      <w:marTop w:val="0"/>
      <w:marBottom w:val="0"/>
      <w:divBdr>
        <w:top w:val="none" w:sz="0" w:space="0" w:color="auto"/>
        <w:left w:val="none" w:sz="0" w:space="0" w:color="auto"/>
        <w:bottom w:val="none" w:sz="0" w:space="0" w:color="auto"/>
        <w:right w:val="none" w:sz="0" w:space="0" w:color="auto"/>
      </w:divBdr>
    </w:div>
    <w:div w:id="352002236">
      <w:bodyDiv w:val="1"/>
      <w:marLeft w:val="0"/>
      <w:marRight w:val="0"/>
      <w:marTop w:val="0"/>
      <w:marBottom w:val="0"/>
      <w:divBdr>
        <w:top w:val="none" w:sz="0" w:space="0" w:color="auto"/>
        <w:left w:val="none" w:sz="0" w:space="0" w:color="auto"/>
        <w:bottom w:val="none" w:sz="0" w:space="0" w:color="auto"/>
        <w:right w:val="none" w:sz="0" w:space="0" w:color="auto"/>
      </w:divBdr>
    </w:div>
    <w:div w:id="352002437">
      <w:bodyDiv w:val="1"/>
      <w:marLeft w:val="0"/>
      <w:marRight w:val="0"/>
      <w:marTop w:val="0"/>
      <w:marBottom w:val="0"/>
      <w:divBdr>
        <w:top w:val="none" w:sz="0" w:space="0" w:color="auto"/>
        <w:left w:val="none" w:sz="0" w:space="0" w:color="auto"/>
        <w:bottom w:val="none" w:sz="0" w:space="0" w:color="auto"/>
        <w:right w:val="none" w:sz="0" w:space="0" w:color="auto"/>
      </w:divBdr>
    </w:div>
    <w:div w:id="352074072">
      <w:bodyDiv w:val="1"/>
      <w:marLeft w:val="0"/>
      <w:marRight w:val="0"/>
      <w:marTop w:val="0"/>
      <w:marBottom w:val="0"/>
      <w:divBdr>
        <w:top w:val="none" w:sz="0" w:space="0" w:color="auto"/>
        <w:left w:val="none" w:sz="0" w:space="0" w:color="auto"/>
        <w:bottom w:val="none" w:sz="0" w:space="0" w:color="auto"/>
        <w:right w:val="none" w:sz="0" w:space="0" w:color="auto"/>
      </w:divBdr>
    </w:div>
    <w:div w:id="352152467">
      <w:bodyDiv w:val="1"/>
      <w:marLeft w:val="0"/>
      <w:marRight w:val="0"/>
      <w:marTop w:val="0"/>
      <w:marBottom w:val="0"/>
      <w:divBdr>
        <w:top w:val="none" w:sz="0" w:space="0" w:color="auto"/>
        <w:left w:val="none" w:sz="0" w:space="0" w:color="auto"/>
        <w:bottom w:val="none" w:sz="0" w:space="0" w:color="auto"/>
        <w:right w:val="none" w:sz="0" w:space="0" w:color="auto"/>
      </w:divBdr>
    </w:div>
    <w:div w:id="352389155">
      <w:bodyDiv w:val="1"/>
      <w:marLeft w:val="0"/>
      <w:marRight w:val="0"/>
      <w:marTop w:val="0"/>
      <w:marBottom w:val="0"/>
      <w:divBdr>
        <w:top w:val="none" w:sz="0" w:space="0" w:color="auto"/>
        <w:left w:val="none" w:sz="0" w:space="0" w:color="auto"/>
        <w:bottom w:val="none" w:sz="0" w:space="0" w:color="auto"/>
        <w:right w:val="none" w:sz="0" w:space="0" w:color="auto"/>
      </w:divBdr>
    </w:div>
    <w:div w:id="352801490">
      <w:bodyDiv w:val="1"/>
      <w:marLeft w:val="0"/>
      <w:marRight w:val="0"/>
      <w:marTop w:val="0"/>
      <w:marBottom w:val="0"/>
      <w:divBdr>
        <w:top w:val="none" w:sz="0" w:space="0" w:color="auto"/>
        <w:left w:val="none" w:sz="0" w:space="0" w:color="auto"/>
        <w:bottom w:val="none" w:sz="0" w:space="0" w:color="auto"/>
        <w:right w:val="none" w:sz="0" w:space="0" w:color="auto"/>
      </w:divBdr>
    </w:div>
    <w:div w:id="352805186">
      <w:bodyDiv w:val="1"/>
      <w:marLeft w:val="0"/>
      <w:marRight w:val="0"/>
      <w:marTop w:val="0"/>
      <w:marBottom w:val="0"/>
      <w:divBdr>
        <w:top w:val="none" w:sz="0" w:space="0" w:color="auto"/>
        <w:left w:val="none" w:sz="0" w:space="0" w:color="auto"/>
        <w:bottom w:val="none" w:sz="0" w:space="0" w:color="auto"/>
        <w:right w:val="none" w:sz="0" w:space="0" w:color="auto"/>
      </w:divBdr>
    </w:div>
    <w:div w:id="352877477">
      <w:bodyDiv w:val="1"/>
      <w:marLeft w:val="0"/>
      <w:marRight w:val="0"/>
      <w:marTop w:val="0"/>
      <w:marBottom w:val="0"/>
      <w:divBdr>
        <w:top w:val="none" w:sz="0" w:space="0" w:color="auto"/>
        <w:left w:val="none" w:sz="0" w:space="0" w:color="auto"/>
        <w:bottom w:val="none" w:sz="0" w:space="0" w:color="auto"/>
        <w:right w:val="none" w:sz="0" w:space="0" w:color="auto"/>
      </w:divBdr>
    </w:div>
    <w:div w:id="352994255">
      <w:bodyDiv w:val="1"/>
      <w:marLeft w:val="0"/>
      <w:marRight w:val="0"/>
      <w:marTop w:val="0"/>
      <w:marBottom w:val="0"/>
      <w:divBdr>
        <w:top w:val="none" w:sz="0" w:space="0" w:color="auto"/>
        <w:left w:val="none" w:sz="0" w:space="0" w:color="auto"/>
        <w:bottom w:val="none" w:sz="0" w:space="0" w:color="auto"/>
        <w:right w:val="none" w:sz="0" w:space="0" w:color="auto"/>
      </w:divBdr>
    </w:div>
    <w:div w:id="353001769">
      <w:bodyDiv w:val="1"/>
      <w:marLeft w:val="0"/>
      <w:marRight w:val="0"/>
      <w:marTop w:val="0"/>
      <w:marBottom w:val="0"/>
      <w:divBdr>
        <w:top w:val="none" w:sz="0" w:space="0" w:color="auto"/>
        <w:left w:val="none" w:sz="0" w:space="0" w:color="auto"/>
        <w:bottom w:val="none" w:sz="0" w:space="0" w:color="auto"/>
        <w:right w:val="none" w:sz="0" w:space="0" w:color="auto"/>
      </w:divBdr>
    </w:div>
    <w:div w:id="353267551">
      <w:bodyDiv w:val="1"/>
      <w:marLeft w:val="0"/>
      <w:marRight w:val="0"/>
      <w:marTop w:val="0"/>
      <w:marBottom w:val="0"/>
      <w:divBdr>
        <w:top w:val="none" w:sz="0" w:space="0" w:color="auto"/>
        <w:left w:val="none" w:sz="0" w:space="0" w:color="auto"/>
        <w:bottom w:val="none" w:sz="0" w:space="0" w:color="auto"/>
        <w:right w:val="none" w:sz="0" w:space="0" w:color="auto"/>
      </w:divBdr>
    </w:div>
    <w:div w:id="353506059">
      <w:bodyDiv w:val="1"/>
      <w:marLeft w:val="0"/>
      <w:marRight w:val="0"/>
      <w:marTop w:val="0"/>
      <w:marBottom w:val="0"/>
      <w:divBdr>
        <w:top w:val="none" w:sz="0" w:space="0" w:color="auto"/>
        <w:left w:val="none" w:sz="0" w:space="0" w:color="auto"/>
        <w:bottom w:val="none" w:sz="0" w:space="0" w:color="auto"/>
        <w:right w:val="none" w:sz="0" w:space="0" w:color="auto"/>
      </w:divBdr>
    </w:div>
    <w:div w:id="353577946">
      <w:bodyDiv w:val="1"/>
      <w:marLeft w:val="0"/>
      <w:marRight w:val="0"/>
      <w:marTop w:val="0"/>
      <w:marBottom w:val="0"/>
      <w:divBdr>
        <w:top w:val="none" w:sz="0" w:space="0" w:color="auto"/>
        <w:left w:val="none" w:sz="0" w:space="0" w:color="auto"/>
        <w:bottom w:val="none" w:sz="0" w:space="0" w:color="auto"/>
        <w:right w:val="none" w:sz="0" w:space="0" w:color="auto"/>
      </w:divBdr>
    </w:div>
    <w:div w:id="353653871">
      <w:bodyDiv w:val="1"/>
      <w:marLeft w:val="0"/>
      <w:marRight w:val="0"/>
      <w:marTop w:val="0"/>
      <w:marBottom w:val="0"/>
      <w:divBdr>
        <w:top w:val="none" w:sz="0" w:space="0" w:color="auto"/>
        <w:left w:val="none" w:sz="0" w:space="0" w:color="auto"/>
        <w:bottom w:val="none" w:sz="0" w:space="0" w:color="auto"/>
        <w:right w:val="none" w:sz="0" w:space="0" w:color="auto"/>
      </w:divBdr>
    </w:div>
    <w:div w:id="353843851">
      <w:bodyDiv w:val="1"/>
      <w:marLeft w:val="0"/>
      <w:marRight w:val="0"/>
      <w:marTop w:val="0"/>
      <w:marBottom w:val="0"/>
      <w:divBdr>
        <w:top w:val="none" w:sz="0" w:space="0" w:color="auto"/>
        <w:left w:val="none" w:sz="0" w:space="0" w:color="auto"/>
        <w:bottom w:val="none" w:sz="0" w:space="0" w:color="auto"/>
        <w:right w:val="none" w:sz="0" w:space="0" w:color="auto"/>
      </w:divBdr>
    </w:div>
    <w:div w:id="353844621">
      <w:bodyDiv w:val="1"/>
      <w:marLeft w:val="0"/>
      <w:marRight w:val="0"/>
      <w:marTop w:val="0"/>
      <w:marBottom w:val="0"/>
      <w:divBdr>
        <w:top w:val="none" w:sz="0" w:space="0" w:color="auto"/>
        <w:left w:val="none" w:sz="0" w:space="0" w:color="auto"/>
        <w:bottom w:val="none" w:sz="0" w:space="0" w:color="auto"/>
        <w:right w:val="none" w:sz="0" w:space="0" w:color="auto"/>
      </w:divBdr>
    </w:div>
    <w:div w:id="354620212">
      <w:bodyDiv w:val="1"/>
      <w:marLeft w:val="0"/>
      <w:marRight w:val="0"/>
      <w:marTop w:val="0"/>
      <w:marBottom w:val="0"/>
      <w:divBdr>
        <w:top w:val="none" w:sz="0" w:space="0" w:color="auto"/>
        <w:left w:val="none" w:sz="0" w:space="0" w:color="auto"/>
        <w:bottom w:val="none" w:sz="0" w:space="0" w:color="auto"/>
        <w:right w:val="none" w:sz="0" w:space="0" w:color="auto"/>
      </w:divBdr>
    </w:div>
    <w:div w:id="354772165">
      <w:bodyDiv w:val="1"/>
      <w:marLeft w:val="0"/>
      <w:marRight w:val="0"/>
      <w:marTop w:val="0"/>
      <w:marBottom w:val="0"/>
      <w:divBdr>
        <w:top w:val="none" w:sz="0" w:space="0" w:color="auto"/>
        <w:left w:val="none" w:sz="0" w:space="0" w:color="auto"/>
        <w:bottom w:val="none" w:sz="0" w:space="0" w:color="auto"/>
        <w:right w:val="none" w:sz="0" w:space="0" w:color="auto"/>
      </w:divBdr>
    </w:div>
    <w:div w:id="354892735">
      <w:bodyDiv w:val="1"/>
      <w:marLeft w:val="0"/>
      <w:marRight w:val="0"/>
      <w:marTop w:val="0"/>
      <w:marBottom w:val="0"/>
      <w:divBdr>
        <w:top w:val="none" w:sz="0" w:space="0" w:color="auto"/>
        <w:left w:val="none" w:sz="0" w:space="0" w:color="auto"/>
        <w:bottom w:val="none" w:sz="0" w:space="0" w:color="auto"/>
        <w:right w:val="none" w:sz="0" w:space="0" w:color="auto"/>
      </w:divBdr>
    </w:div>
    <w:div w:id="355696550">
      <w:bodyDiv w:val="1"/>
      <w:marLeft w:val="0"/>
      <w:marRight w:val="0"/>
      <w:marTop w:val="0"/>
      <w:marBottom w:val="0"/>
      <w:divBdr>
        <w:top w:val="none" w:sz="0" w:space="0" w:color="auto"/>
        <w:left w:val="none" w:sz="0" w:space="0" w:color="auto"/>
        <w:bottom w:val="none" w:sz="0" w:space="0" w:color="auto"/>
        <w:right w:val="none" w:sz="0" w:space="0" w:color="auto"/>
      </w:divBdr>
    </w:div>
    <w:div w:id="355886173">
      <w:bodyDiv w:val="1"/>
      <w:marLeft w:val="0"/>
      <w:marRight w:val="0"/>
      <w:marTop w:val="0"/>
      <w:marBottom w:val="0"/>
      <w:divBdr>
        <w:top w:val="none" w:sz="0" w:space="0" w:color="auto"/>
        <w:left w:val="none" w:sz="0" w:space="0" w:color="auto"/>
        <w:bottom w:val="none" w:sz="0" w:space="0" w:color="auto"/>
        <w:right w:val="none" w:sz="0" w:space="0" w:color="auto"/>
      </w:divBdr>
    </w:div>
    <w:div w:id="355893203">
      <w:bodyDiv w:val="1"/>
      <w:marLeft w:val="0"/>
      <w:marRight w:val="0"/>
      <w:marTop w:val="0"/>
      <w:marBottom w:val="0"/>
      <w:divBdr>
        <w:top w:val="none" w:sz="0" w:space="0" w:color="auto"/>
        <w:left w:val="none" w:sz="0" w:space="0" w:color="auto"/>
        <w:bottom w:val="none" w:sz="0" w:space="0" w:color="auto"/>
        <w:right w:val="none" w:sz="0" w:space="0" w:color="auto"/>
      </w:divBdr>
    </w:div>
    <w:div w:id="356546516">
      <w:bodyDiv w:val="1"/>
      <w:marLeft w:val="0"/>
      <w:marRight w:val="0"/>
      <w:marTop w:val="0"/>
      <w:marBottom w:val="0"/>
      <w:divBdr>
        <w:top w:val="none" w:sz="0" w:space="0" w:color="auto"/>
        <w:left w:val="none" w:sz="0" w:space="0" w:color="auto"/>
        <w:bottom w:val="none" w:sz="0" w:space="0" w:color="auto"/>
        <w:right w:val="none" w:sz="0" w:space="0" w:color="auto"/>
      </w:divBdr>
    </w:div>
    <w:div w:id="356666553">
      <w:bodyDiv w:val="1"/>
      <w:marLeft w:val="0"/>
      <w:marRight w:val="0"/>
      <w:marTop w:val="0"/>
      <w:marBottom w:val="0"/>
      <w:divBdr>
        <w:top w:val="none" w:sz="0" w:space="0" w:color="auto"/>
        <w:left w:val="none" w:sz="0" w:space="0" w:color="auto"/>
        <w:bottom w:val="none" w:sz="0" w:space="0" w:color="auto"/>
        <w:right w:val="none" w:sz="0" w:space="0" w:color="auto"/>
      </w:divBdr>
    </w:div>
    <w:div w:id="356736841">
      <w:bodyDiv w:val="1"/>
      <w:marLeft w:val="0"/>
      <w:marRight w:val="0"/>
      <w:marTop w:val="0"/>
      <w:marBottom w:val="0"/>
      <w:divBdr>
        <w:top w:val="none" w:sz="0" w:space="0" w:color="auto"/>
        <w:left w:val="none" w:sz="0" w:space="0" w:color="auto"/>
        <w:bottom w:val="none" w:sz="0" w:space="0" w:color="auto"/>
        <w:right w:val="none" w:sz="0" w:space="0" w:color="auto"/>
      </w:divBdr>
    </w:div>
    <w:div w:id="356810187">
      <w:bodyDiv w:val="1"/>
      <w:marLeft w:val="0"/>
      <w:marRight w:val="0"/>
      <w:marTop w:val="0"/>
      <w:marBottom w:val="0"/>
      <w:divBdr>
        <w:top w:val="none" w:sz="0" w:space="0" w:color="auto"/>
        <w:left w:val="none" w:sz="0" w:space="0" w:color="auto"/>
        <w:bottom w:val="none" w:sz="0" w:space="0" w:color="auto"/>
        <w:right w:val="none" w:sz="0" w:space="0" w:color="auto"/>
      </w:divBdr>
    </w:div>
    <w:div w:id="357006686">
      <w:bodyDiv w:val="1"/>
      <w:marLeft w:val="0"/>
      <w:marRight w:val="0"/>
      <w:marTop w:val="0"/>
      <w:marBottom w:val="0"/>
      <w:divBdr>
        <w:top w:val="none" w:sz="0" w:space="0" w:color="auto"/>
        <w:left w:val="none" w:sz="0" w:space="0" w:color="auto"/>
        <w:bottom w:val="none" w:sz="0" w:space="0" w:color="auto"/>
        <w:right w:val="none" w:sz="0" w:space="0" w:color="auto"/>
      </w:divBdr>
    </w:div>
    <w:div w:id="357195740">
      <w:bodyDiv w:val="1"/>
      <w:marLeft w:val="0"/>
      <w:marRight w:val="0"/>
      <w:marTop w:val="0"/>
      <w:marBottom w:val="0"/>
      <w:divBdr>
        <w:top w:val="none" w:sz="0" w:space="0" w:color="auto"/>
        <w:left w:val="none" w:sz="0" w:space="0" w:color="auto"/>
        <w:bottom w:val="none" w:sz="0" w:space="0" w:color="auto"/>
        <w:right w:val="none" w:sz="0" w:space="0" w:color="auto"/>
      </w:divBdr>
    </w:div>
    <w:div w:id="357508662">
      <w:bodyDiv w:val="1"/>
      <w:marLeft w:val="0"/>
      <w:marRight w:val="0"/>
      <w:marTop w:val="0"/>
      <w:marBottom w:val="0"/>
      <w:divBdr>
        <w:top w:val="none" w:sz="0" w:space="0" w:color="auto"/>
        <w:left w:val="none" w:sz="0" w:space="0" w:color="auto"/>
        <w:bottom w:val="none" w:sz="0" w:space="0" w:color="auto"/>
        <w:right w:val="none" w:sz="0" w:space="0" w:color="auto"/>
      </w:divBdr>
    </w:div>
    <w:div w:id="357583372">
      <w:bodyDiv w:val="1"/>
      <w:marLeft w:val="0"/>
      <w:marRight w:val="0"/>
      <w:marTop w:val="0"/>
      <w:marBottom w:val="0"/>
      <w:divBdr>
        <w:top w:val="none" w:sz="0" w:space="0" w:color="auto"/>
        <w:left w:val="none" w:sz="0" w:space="0" w:color="auto"/>
        <w:bottom w:val="none" w:sz="0" w:space="0" w:color="auto"/>
        <w:right w:val="none" w:sz="0" w:space="0" w:color="auto"/>
      </w:divBdr>
    </w:div>
    <w:div w:id="357699278">
      <w:bodyDiv w:val="1"/>
      <w:marLeft w:val="0"/>
      <w:marRight w:val="0"/>
      <w:marTop w:val="0"/>
      <w:marBottom w:val="0"/>
      <w:divBdr>
        <w:top w:val="none" w:sz="0" w:space="0" w:color="auto"/>
        <w:left w:val="none" w:sz="0" w:space="0" w:color="auto"/>
        <w:bottom w:val="none" w:sz="0" w:space="0" w:color="auto"/>
        <w:right w:val="none" w:sz="0" w:space="0" w:color="auto"/>
      </w:divBdr>
    </w:div>
    <w:div w:id="357704014">
      <w:bodyDiv w:val="1"/>
      <w:marLeft w:val="0"/>
      <w:marRight w:val="0"/>
      <w:marTop w:val="0"/>
      <w:marBottom w:val="0"/>
      <w:divBdr>
        <w:top w:val="none" w:sz="0" w:space="0" w:color="auto"/>
        <w:left w:val="none" w:sz="0" w:space="0" w:color="auto"/>
        <w:bottom w:val="none" w:sz="0" w:space="0" w:color="auto"/>
        <w:right w:val="none" w:sz="0" w:space="0" w:color="auto"/>
      </w:divBdr>
    </w:div>
    <w:div w:id="357975622">
      <w:bodyDiv w:val="1"/>
      <w:marLeft w:val="0"/>
      <w:marRight w:val="0"/>
      <w:marTop w:val="0"/>
      <w:marBottom w:val="0"/>
      <w:divBdr>
        <w:top w:val="none" w:sz="0" w:space="0" w:color="auto"/>
        <w:left w:val="none" w:sz="0" w:space="0" w:color="auto"/>
        <w:bottom w:val="none" w:sz="0" w:space="0" w:color="auto"/>
        <w:right w:val="none" w:sz="0" w:space="0" w:color="auto"/>
      </w:divBdr>
    </w:div>
    <w:div w:id="358357106">
      <w:bodyDiv w:val="1"/>
      <w:marLeft w:val="0"/>
      <w:marRight w:val="0"/>
      <w:marTop w:val="0"/>
      <w:marBottom w:val="0"/>
      <w:divBdr>
        <w:top w:val="none" w:sz="0" w:space="0" w:color="auto"/>
        <w:left w:val="none" w:sz="0" w:space="0" w:color="auto"/>
        <w:bottom w:val="none" w:sz="0" w:space="0" w:color="auto"/>
        <w:right w:val="none" w:sz="0" w:space="0" w:color="auto"/>
      </w:divBdr>
    </w:div>
    <w:div w:id="358774494">
      <w:bodyDiv w:val="1"/>
      <w:marLeft w:val="0"/>
      <w:marRight w:val="0"/>
      <w:marTop w:val="0"/>
      <w:marBottom w:val="0"/>
      <w:divBdr>
        <w:top w:val="none" w:sz="0" w:space="0" w:color="auto"/>
        <w:left w:val="none" w:sz="0" w:space="0" w:color="auto"/>
        <w:bottom w:val="none" w:sz="0" w:space="0" w:color="auto"/>
        <w:right w:val="none" w:sz="0" w:space="0" w:color="auto"/>
      </w:divBdr>
    </w:div>
    <w:div w:id="359283872">
      <w:bodyDiv w:val="1"/>
      <w:marLeft w:val="0"/>
      <w:marRight w:val="0"/>
      <w:marTop w:val="0"/>
      <w:marBottom w:val="0"/>
      <w:divBdr>
        <w:top w:val="none" w:sz="0" w:space="0" w:color="auto"/>
        <w:left w:val="none" w:sz="0" w:space="0" w:color="auto"/>
        <w:bottom w:val="none" w:sz="0" w:space="0" w:color="auto"/>
        <w:right w:val="none" w:sz="0" w:space="0" w:color="auto"/>
      </w:divBdr>
    </w:div>
    <w:div w:id="359360435">
      <w:bodyDiv w:val="1"/>
      <w:marLeft w:val="0"/>
      <w:marRight w:val="0"/>
      <w:marTop w:val="0"/>
      <w:marBottom w:val="0"/>
      <w:divBdr>
        <w:top w:val="none" w:sz="0" w:space="0" w:color="auto"/>
        <w:left w:val="none" w:sz="0" w:space="0" w:color="auto"/>
        <w:bottom w:val="none" w:sz="0" w:space="0" w:color="auto"/>
        <w:right w:val="none" w:sz="0" w:space="0" w:color="auto"/>
      </w:divBdr>
    </w:div>
    <w:div w:id="359938803">
      <w:bodyDiv w:val="1"/>
      <w:marLeft w:val="0"/>
      <w:marRight w:val="0"/>
      <w:marTop w:val="0"/>
      <w:marBottom w:val="0"/>
      <w:divBdr>
        <w:top w:val="none" w:sz="0" w:space="0" w:color="auto"/>
        <w:left w:val="none" w:sz="0" w:space="0" w:color="auto"/>
        <w:bottom w:val="none" w:sz="0" w:space="0" w:color="auto"/>
        <w:right w:val="none" w:sz="0" w:space="0" w:color="auto"/>
      </w:divBdr>
    </w:div>
    <w:div w:id="360009888">
      <w:bodyDiv w:val="1"/>
      <w:marLeft w:val="0"/>
      <w:marRight w:val="0"/>
      <w:marTop w:val="0"/>
      <w:marBottom w:val="0"/>
      <w:divBdr>
        <w:top w:val="none" w:sz="0" w:space="0" w:color="auto"/>
        <w:left w:val="none" w:sz="0" w:space="0" w:color="auto"/>
        <w:bottom w:val="none" w:sz="0" w:space="0" w:color="auto"/>
        <w:right w:val="none" w:sz="0" w:space="0" w:color="auto"/>
      </w:divBdr>
    </w:div>
    <w:div w:id="360134564">
      <w:bodyDiv w:val="1"/>
      <w:marLeft w:val="0"/>
      <w:marRight w:val="0"/>
      <w:marTop w:val="0"/>
      <w:marBottom w:val="0"/>
      <w:divBdr>
        <w:top w:val="none" w:sz="0" w:space="0" w:color="auto"/>
        <w:left w:val="none" w:sz="0" w:space="0" w:color="auto"/>
        <w:bottom w:val="none" w:sz="0" w:space="0" w:color="auto"/>
        <w:right w:val="none" w:sz="0" w:space="0" w:color="auto"/>
      </w:divBdr>
    </w:div>
    <w:div w:id="360135668">
      <w:bodyDiv w:val="1"/>
      <w:marLeft w:val="0"/>
      <w:marRight w:val="0"/>
      <w:marTop w:val="0"/>
      <w:marBottom w:val="0"/>
      <w:divBdr>
        <w:top w:val="none" w:sz="0" w:space="0" w:color="auto"/>
        <w:left w:val="none" w:sz="0" w:space="0" w:color="auto"/>
        <w:bottom w:val="none" w:sz="0" w:space="0" w:color="auto"/>
        <w:right w:val="none" w:sz="0" w:space="0" w:color="auto"/>
      </w:divBdr>
    </w:div>
    <w:div w:id="360325069">
      <w:bodyDiv w:val="1"/>
      <w:marLeft w:val="0"/>
      <w:marRight w:val="0"/>
      <w:marTop w:val="0"/>
      <w:marBottom w:val="0"/>
      <w:divBdr>
        <w:top w:val="none" w:sz="0" w:space="0" w:color="auto"/>
        <w:left w:val="none" w:sz="0" w:space="0" w:color="auto"/>
        <w:bottom w:val="none" w:sz="0" w:space="0" w:color="auto"/>
        <w:right w:val="none" w:sz="0" w:space="0" w:color="auto"/>
      </w:divBdr>
    </w:div>
    <w:div w:id="360470570">
      <w:bodyDiv w:val="1"/>
      <w:marLeft w:val="0"/>
      <w:marRight w:val="0"/>
      <w:marTop w:val="0"/>
      <w:marBottom w:val="0"/>
      <w:divBdr>
        <w:top w:val="none" w:sz="0" w:space="0" w:color="auto"/>
        <w:left w:val="none" w:sz="0" w:space="0" w:color="auto"/>
        <w:bottom w:val="none" w:sz="0" w:space="0" w:color="auto"/>
        <w:right w:val="none" w:sz="0" w:space="0" w:color="auto"/>
      </w:divBdr>
    </w:div>
    <w:div w:id="360589015">
      <w:bodyDiv w:val="1"/>
      <w:marLeft w:val="0"/>
      <w:marRight w:val="0"/>
      <w:marTop w:val="0"/>
      <w:marBottom w:val="0"/>
      <w:divBdr>
        <w:top w:val="none" w:sz="0" w:space="0" w:color="auto"/>
        <w:left w:val="none" w:sz="0" w:space="0" w:color="auto"/>
        <w:bottom w:val="none" w:sz="0" w:space="0" w:color="auto"/>
        <w:right w:val="none" w:sz="0" w:space="0" w:color="auto"/>
      </w:divBdr>
    </w:div>
    <w:div w:id="360590620">
      <w:bodyDiv w:val="1"/>
      <w:marLeft w:val="0"/>
      <w:marRight w:val="0"/>
      <w:marTop w:val="0"/>
      <w:marBottom w:val="0"/>
      <w:divBdr>
        <w:top w:val="none" w:sz="0" w:space="0" w:color="auto"/>
        <w:left w:val="none" w:sz="0" w:space="0" w:color="auto"/>
        <w:bottom w:val="none" w:sz="0" w:space="0" w:color="auto"/>
        <w:right w:val="none" w:sz="0" w:space="0" w:color="auto"/>
      </w:divBdr>
    </w:div>
    <w:div w:id="360595642">
      <w:bodyDiv w:val="1"/>
      <w:marLeft w:val="0"/>
      <w:marRight w:val="0"/>
      <w:marTop w:val="0"/>
      <w:marBottom w:val="0"/>
      <w:divBdr>
        <w:top w:val="none" w:sz="0" w:space="0" w:color="auto"/>
        <w:left w:val="none" w:sz="0" w:space="0" w:color="auto"/>
        <w:bottom w:val="none" w:sz="0" w:space="0" w:color="auto"/>
        <w:right w:val="none" w:sz="0" w:space="0" w:color="auto"/>
      </w:divBdr>
    </w:div>
    <w:div w:id="360739589">
      <w:bodyDiv w:val="1"/>
      <w:marLeft w:val="0"/>
      <w:marRight w:val="0"/>
      <w:marTop w:val="0"/>
      <w:marBottom w:val="0"/>
      <w:divBdr>
        <w:top w:val="none" w:sz="0" w:space="0" w:color="auto"/>
        <w:left w:val="none" w:sz="0" w:space="0" w:color="auto"/>
        <w:bottom w:val="none" w:sz="0" w:space="0" w:color="auto"/>
        <w:right w:val="none" w:sz="0" w:space="0" w:color="auto"/>
      </w:divBdr>
    </w:div>
    <w:div w:id="360782434">
      <w:bodyDiv w:val="1"/>
      <w:marLeft w:val="0"/>
      <w:marRight w:val="0"/>
      <w:marTop w:val="0"/>
      <w:marBottom w:val="0"/>
      <w:divBdr>
        <w:top w:val="none" w:sz="0" w:space="0" w:color="auto"/>
        <w:left w:val="none" w:sz="0" w:space="0" w:color="auto"/>
        <w:bottom w:val="none" w:sz="0" w:space="0" w:color="auto"/>
        <w:right w:val="none" w:sz="0" w:space="0" w:color="auto"/>
      </w:divBdr>
    </w:div>
    <w:div w:id="360908664">
      <w:bodyDiv w:val="1"/>
      <w:marLeft w:val="0"/>
      <w:marRight w:val="0"/>
      <w:marTop w:val="0"/>
      <w:marBottom w:val="0"/>
      <w:divBdr>
        <w:top w:val="none" w:sz="0" w:space="0" w:color="auto"/>
        <w:left w:val="none" w:sz="0" w:space="0" w:color="auto"/>
        <w:bottom w:val="none" w:sz="0" w:space="0" w:color="auto"/>
        <w:right w:val="none" w:sz="0" w:space="0" w:color="auto"/>
      </w:divBdr>
    </w:div>
    <w:div w:id="360934522">
      <w:bodyDiv w:val="1"/>
      <w:marLeft w:val="0"/>
      <w:marRight w:val="0"/>
      <w:marTop w:val="0"/>
      <w:marBottom w:val="0"/>
      <w:divBdr>
        <w:top w:val="none" w:sz="0" w:space="0" w:color="auto"/>
        <w:left w:val="none" w:sz="0" w:space="0" w:color="auto"/>
        <w:bottom w:val="none" w:sz="0" w:space="0" w:color="auto"/>
        <w:right w:val="none" w:sz="0" w:space="0" w:color="auto"/>
      </w:divBdr>
    </w:div>
    <w:div w:id="361445873">
      <w:bodyDiv w:val="1"/>
      <w:marLeft w:val="0"/>
      <w:marRight w:val="0"/>
      <w:marTop w:val="0"/>
      <w:marBottom w:val="0"/>
      <w:divBdr>
        <w:top w:val="none" w:sz="0" w:space="0" w:color="auto"/>
        <w:left w:val="none" w:sz="0" w:space="0" w:color="auto"/>
        <w:bottom w:val="none" w:sz="0" w:space="0" w:color="auto"/>
        <w:right w:val="none" w:sz="0" w:space="0" w:color="auto"/>
      </w:divBdr>
    </w:div>
    <w:div w:id="362176507">
      <w:bodyDiv w:val="1"/>
      <w:marLeft w:val="0"/>
      <w:marRight w:val="0"/>
      <w:marTop w:val="0"/>
      <w:marBottom w:val="0"/>
      <w:divBdr>
        <w:top w:val="none" w:sz="0" w:space="0" w:color="auto"/>
        <w:left w:val="none" w:sz="0" w:space="0" w:color="auto"/>
        <w:bottom w:val="none" w:sz="0" w:space="0" w:color="auto"/>
        <w:right w:val="none" w:sz="0" w:space="0" w:color="auto"/>
      </w:divBdr>
    </w:div>
    <w:div w:id="362756852">
      <w:bodyDiv w:val="1"/>
      <w:marLeft w:val="0"/>
      <w:marRight w:val="0"/>
      <w:marTop w:val="0"/>
      <w:marBottom w:val="0"/>
      <w:divBdr>
        <w:top w:val="none" w:sz="0" w:space="0" w:color="auto"/>
        <w:left w:val="none" w:sz="0" w:space="0" w:color="auto"/>
        <w:bottom w:val="none" w:sz="0" w:space="0" w:color="auto"/>
        <w:right w:val="none" w:sz="0" w:space="0" w:color="auto"/>
      </w:divBdr>
    </w:div>
    <w:div w:id="362943429">
      <w:bodyDiv w:val="1"/>
      <w:marLeft w:val="0"/>
      <w:marRight w:val="0"/>
      <w:marTop w:val="0"/>
      <w:marBottom w:val="0"/>
      <w:divBdr>
        <w:top w:val="none" w:sz="0" w:space="0" w:color="auto"/>
        <w:left w:val="none" w:sz="0" w:space="0" w:color="auto"/>
        <w:bottom w:val="none" w:sz="0" w:space="0" w:color="auto"/>
        <w:right w:val="none" w:sz="0" w:space="0" w:color="auto"/>
      </w:divBdr>
    </w:div>
    <w:div w:id="363019535">
      <w:bodyDiv w:val="1"/>
      <w:marLeft w:val="0"/>
      <w:marRight w:val="0"/>
      <w:marTop w:val="0"/>
      <w:marBottom w:val="0"/>
      <w:divBdr>
        <w:top w:val="none" w:sz="0" w:space="0" w:color="auto"/>
        <w:left w:val="none" w:sz="0" w:space="0" w:color="auto"/>
        <w:bottom w:val="none" w:sz="0" w:space="0" w:color="auto"/>
        <w:right w:val="none" w:sz="0" w:space="0" w:color="auto"/>
      </w:divBdr>
    </w:div>
    <w:div w:id="363872668">
      <w:bodyDiv w:val="1"/>
      <w:marLeft w:val="0"/>
      <w:marRight w:val="0"/>
      <w:marTop w:val="0"/>
      <w:marBottom w:val="0"/>
      <w:divBdr>
        <w:top w:val="none" w:sz="0" w:space="0" w:color="auto"/>
        <w:left w:val="none" w:sz="0" w:space="0" w:color="auto"/>
        <w:bottom w:val="none" w:sz="0" w:space="0" w:color="auto"/>
        <w:right w:val="none" w:sz="0" w:space="0" w:color="auto"/>
      </w:divBdr>
    </w:div>
    <w:div w:id="364017902">
      <w:bodyDiv w:val="1"/>
      <w:marLeft w:val="0"/>
      <w:marRight w:val="0"/>
      <w:marTop w:val="0"/>
      <w:marBottom w:val="0"/>
      <w:divBdr>
        <w:top w:val="none" w:sz="0" w:space="0" w:color="auto"/>
        <w:left w:val="none" w:sz="0" w:space="0" w:color="auto"/>
        <w:bottom w:val="none" w:sz="0" w:space="0" w:color="auto"/>
        <w:right w:val="none" w:sz="0" w:space="0" w:color="auto"/>
      </w:divBdr>
    </w:div>
    <w:div w:id="364064331">
      <w:bodyDiv w:val="1"/>
      <w:marLeft w:val="0"/>
      <w:marRight w:val="0"/>
      <w:marTop w:val="0"/>
      <w:marBottom w:val="0"/>
      <w:divBdr>
        <w:top w:val="none" w:sz="0" w:space="0" w:color="auto"/>
        <w:left w:val="none" w:sz="0" w:space="0" w:color="auto"/>
        <w:bottom w:val="none" w:sz="0" w:space="0" w:color="auto"/>
        <w:right w:val="none" w:sz="0" w:space="0" w:color="auto"/>
      </w:divBdr>
    </w:div>
    <w:div w:id="364526581">
      <w:bodyDiv w:val="1"/>
      <w:marLeft w:val="0"/>
      <w:marRight w:val="0"/>
      <w:marTop w:val="0"/>
      <w:marBottom w:val="0"/>
      <w:divBdr>
        <w:top w:val="none" w:sz="0" w:space="0" w:color="auto"/>
        <w:left w:val="none" w:sz="0" w:space="0" w:color="auto"/>
        <w:bottom w:val="none" w:sz="0" w:space="0" w:color="auto"/>
        <w:right w:val="none" w:sz="0" w:space="0" w:color="auto"/>
      </w:divBdr>
    </w:div>
    <w:div w:id="364526720">
      <w:bodyDiv w:val="1"/>
      <w:marLeft w:val="0"/>
      <w:marRight w:val="0"/>
      <w:marTop w:val="0"/>
      <w:marBottom w:val="0"/>
      <w:divBdr>
        <w:top w:val="none" w:sz="0" w:space="0" w:color="auto"/>
        <w:left w:val="none" w:sz="0" w:space="0" w:color="auto"/>
        <w:bottom w:val="none" w:sz="0" w:space="0" w:color="auto"/>
        <w:right w:val="none" w:sz="0" w:space="0" w:color="auto"/>
      </w:divBdr>
    </w:div>
    <w:div w:id="364596045">
      <w:bodyDiv w:val="1"/>
      <w:marLeft w:val="0"/>
      <w:marRight w:val="0"/>
      <w:marTop w:val="0"/>
      <w:marBottom w:val="0"/>
      <w:divBdr>
        <w:top w:val="none" w:sz="0" w:space="0" w:color="auto"/>
        <w:left w:val="none" w:sz="0" w:space="0" w:color="auto"/>
        <w:bottom w:val="none" w:sz="0" w:space="0" w:color="auto"/>
        <w:right w:val="none" w:sz="0" w:space="0" w:color="auto"/>
      </w:divBdr>
    </w:div>
    <w:div w:id="364596412">
      <w:bodyDiv w:val="1"/>
      <w:marLeft w:val="0"/>
      <w:marRight w:val="0"/>
      <w:marTop w:val="0"/>
      <w:marBottom w:val="0"/>
      <w:divBdr>
        <w:top w:val="none" w:sz="0" w:space="0" w:color="auto"/>
        <w:left w:val="none" w:sz="0" w:space="0" w:color="auto"/>
        <w:bottom w:val="none" w:sz="0" w:space="0" w:color="auto"/>
        <w:right w:val="none" w:sz="0" w:space="0" w:color="auto"/>
      </w:divBdr>
    </w:div>
    <w:div w:id="364717686">
      <w:bodyDiv w:val="1"/>
      <w:marLeft w:val="0"/>
      <w:marRight w:val="0"/>
      <w:marTop w:val="0"/>
      <w:marBottom w:val="0"/>
      <w:divBdr>
        <w:top w:val="none" w:sz="0" w:space="0" w:color="auto"/>
        <w:left w:val="none" w:sz="0" w:space="0" w:color="auto"/>
        <w:bottom w:val="none" w:sz="0" w:space="0" w:color="auto"/>
        <w:right w:val="none" w:sz="0" w:space="0" w:color="auto"/>
      </w:divBdr>
    </w:div>
    <w:div w:id="364991713">
      <w:bodyDiv w:val="1"/>
      <w:marLeft w:val="0"/>
      <w:marRight w:val="0"/>
      <w:marTop w:val="0"/>
      <w:marBottom w:val="0"/>
      <w:divBdr>
        <w:top w:val="none" w:sz="0" w:space="0" w:color="auto"/>
        <w:left w:val="none" w:sz="0" w:space="0" w:color="auto"/>
        <w:bottom w:val="none" w:sz="0" w:space="0" w:color="auto"/>
        <w:right w:val="none" w:sz="0" w:space="0" w:color="auto"/>
      </w:divBdr>
    </w:div>
    <w:div w:id="365057449">
      <w:bodyDiv w:val="1"/>
      <w:marLeft w:val="0"/>
      <w:marRight w:val="0"/>
      <w:marTop w:val="0"/>
      <w:marBottom w:val="0"/>
      <w:divBdr>
        <w:top w:val="none" w:sz="0" w:space="0" w:color="auto"/>
        <w:left w:val="none" w:sz="0" w:space="0" w:color="auto"/>
        <w:bottom w:val="none" w:sz="0" w:space="0" w:color="auto"/>
        <w:right w:val="none" w:sz="0" w:space="0" w:color="auto"/>
      </w:divBdr>
    </w:div>
    <w:div w:id="365062800">
      <w:bodyDiv w:val="1"/>
      <w:marLeft w:val="0"/>
      <w:marRight w:val="0"/>
      <w:marTop w:val="0"/>
      <w:marBottom w:val="0"/>
      <w:divBdr>
        <w:top w:val="none" w:sz="0" w:space="0" w:color="auto"/>
        <w:left w:val="none" w:sz="0" w:space="0" w:color="auto"/>
        <w:bottom w:val="none" w:sz="0" w:space="0" w:color="auto"/>
        <w:right w:val="none" w:sz="0" w:space="0" w:color="auto"/>
      </w:divBdr>
    </w:div>
    <w:div w:id="365104977">
      <w:bodyDiv w:val="1"/>
      <w:marLeft w:val="0"/>
      <w:marRight w:val="0"/>
      <w:marTop w:val="0"/>
      <w:marBottom w:val="0"/>
      <w:divBdr>
        <w:top w:val="none" w:sz="0" w:space="0" w:color="auto"/>
        <w:left w:val="none" w:sz="0" w:space="0" w:color="auto"/>
        <w:bottom w:val="none" w:sz="0" w:space="0" w:color="auto"/>
        <w:right w:val="none" w:sz="0" w:space="0" w:color="auto"/>
      </w:divBdr>
    </w:div>
    <w:div w:id="365253585">
      <w:bodyDiv w:val="1"/>
      <w:marLeft w:val="0"/>
      <w:marRight w:val="0"/>
      <w:marTop w:val="0"/>
      <w:marBottom w:val="0"/>
      <w:divBdr>
        <w:top w:val="none" w:sz="0" w:space="0" w:color="auto"/>
        <w:left w:val="none" w:sz="0" w:space="0" w:color="auto"/>
        <w:bottom w:val="none" w:sz="0" w:space="0" w:color="auto"/>
        <w:right w:val="none" w:sz="0" w:space="0" w:color="auto"/>
      </w:divBdr>
    </w:div>
    <w:div w:id="365298815">
      <w:bodyDiv w:val="1"/>
      <w:marLeft w:val="0"/>
      <w:marRight w:val="0"/>
      <w:marTop w:val="0"/>
      <w:marBottom w:val="0"/>
      <w:divBdr>
        <w:top w:val="none" w:sz="0" w:space="0" w:color="auto"/>
        <w:left w:val="none" w:sz="0" w:space="0" w:color="auto"/>
        <w:bottom w:val="none" w:sz="0" w:space="0" w:color="auto"/>
        <w:right w:val="none" w:sz="0" w:space="0" w:color="auto"/>
      </w:divBdr>
    </w:div>
    <w:div w:id="365371787">
      <w:bodyDiv w:val="1"/>
      <w:marLeft w:val="0"/>
      <w:marRight w:val="0"/>
      <w:marTop w:val="0"/>
      <w:marBottom w:val="0"/>
      <w:divBdr>
        <w:top w:val="none" w:sz="0" w:space="0" w:color="auto"/>
        <w:left w:val="none" w:sz="0" w:space="0" w:color="auto"/>
        <w:bottom w:val="none" w:sz="0" w:space="0" w:color="auto"/>
        <w:right w:val="none" w:sz="0" w:space="0" w:color="auto"/>
      </w:divBdr>
    </w:div>
    <w:div w:id="365445822">
      <w:bodyDiv w:val="1"/>
      <w:marLeft w:val="0"/>
      <w:marRight w:val="0"/>
      <w:marTop w:val="0"/>
      <w:marBottom w:val="0"/>
      <w:divBdr>
        <w:top w:val="none" w:sz="0" w:space="0" w:color="auto"/>
        <w:left w:val="none" w:sz="0" w:space="0" w:color="auto"/>
        <w:bottom w:val="none" w:sz="0" w:space="0" w:color="auto"/>
        <w:right w:val="none" w:sz="0" w:space="0" w:color="auto"/>
      </w:divBdr>
    </w:div>
    <w:div w:id="365525809">
      <w:bodyDiv w:val="1"/>
      <w:marLeft w:val="0"/>
      <w:marRight w:val="0"/>
      <w:marTop w:val="0"/>
      <w:marBottom w:val="0"/>
      <w:divBdr>
        <w:top w:val="none" w:sz="0" w:space="0" w:color="auto"/>
        <w:left w:val="none" w:sz="0" w:space="0" w:color="auto"/>
        <w:bottom w:val="none" w:sz="0" w:space="0" w:color="auto"/>
        <w:right w:val="none" w:sz="0" w:space="0" w:color="auto"/>
      </w:divBdr>
    </w:div>
    <w:div w:id="365718598">
      <w:bodyDiv w:val="1"/>
      <w:marLeft w:val="0"/>
      <w:marRight w:val="0"/>
      <w:marTop w:val="0"/>
      <w:marBottom w:val="0"/>
      <w:divBdr>
        <w:top w:val="none" w:sz="0" w:space="0" w:color="auto"/>
        <w:left w:val="none" w:sz="0" w:space="0" w:color="auto"/>
        <w:bottom w:val="none" w:sz="0" w:space="0" w:color="auto"/>
        <w:right w:val="none" w:sz="0" w:space="0" w:color="auto"/>
      </w:divBdr>
    </w:div>
    <w:div w:id="365756592">
      <w:bodyDiv w:val="1"/>
      <w:marLeft w:val="0"/>
      <w:marRight w:val="0"/>
      <w:marTop w:val="0"/>
      <w:marBottom w:val="0"/>
      <w:divBdr>
        <w:top w:val="none" w:sz="0" w:space="0" w:color="auto"/>
        <w:left w:val="none" w:sz="0" w:space="0" w:color="auto"/>
        <w:bottom w:val="none" w:sz="0" w:space="0" w:color="auto"/>
        <w:right w:val="none" w:sz="0" w:space="0" w:color="auto"/>
      </w:divBdr>
    </w:div>
    <w:div w:id="365908618">
      <w:bodyDiv w:val="1"/>
      <w:marLeft w:val="0"/>
      <w:marRight w:val="0"/>
      <w:marTop w:val="0"/>
      <w:marBottom w:val="0"/>
      <w:divBdr>
        <w:top w:val="none" w:sz="0" w:space="0" w:color="auto"/>
        <w:left w:val="none" w:sz="0" w:space="0" w:color="auto"/>
        <w:bottom w:val="none" w:sz="0" w:space="0" w:color="auto"/>
        <w:right w:val="none" w:sz="0" w:space="0" w:color="auto"/>
      </w:divBdr>
    </w:div>
    <w:div w:id="366028870">
      <w:bodyDiv w:val="1"/>
      <w:marLeft w:val="0"/>
      <w:marRight w:val="0"/>
      <w:marTop w:val="0"/>
      <w:marBottom w:val="0"/>
      <w:divBdr>
        <w:top w:val="none" w:sz="0" w:space="0" w:color="auto"/>
        <w:left w:val="none" w:sz="0" w:space="0" w:color="auto"/>
        <w:bottom w:val="none" w:sz="0" w:space="0" w:color="auto"/>
        <w:right w:val="none" w:sz="0" w:space="0" w:color="auto"/>
      </w:divBdr>
    </w:div>
    <w:div w:id="366033323">
      <w:bodyDiv w:val="1"/>
      <w:marLeft w:val="0"/>
      <w:marRight w:val="0"/>
      <w:marTop w:val="0"/>
      <w:marBottom w:val="0"/>
      <w:divBdr>
        <w:top w:val="none" w:sz="0" w:space="0" w:color="auto"/>
        <w:left w:val="none" w:sz="0" w:space="0" w:color="auto"/>
        <w:bottom w:val="none" w:sz="0" w:space="0" w:color="auto"/>
        <w:right w:val="none" w:sz="0" w:space="0" w:color="auto"/>
      </w:divBdr>
    </w:div>
    <w:div w:id="366372526">
      <w:bodyDiv w:val="1"/>
      <w:marLeft w:val="0"/>
      <w:marRight w:val="0"/>
      <w:marTop w:val="0"/>
      <w:marBottom w:val="0"/>
      <w:divBdr>
        <w:top w:val="none" w:sz="0" w:space="0" w:color="auto"/>
        <w:left w:val="none" w:sz="0" w:space="0" w:color="auto"/>
        <w:bottom w:val="none" w:sz="0" w:space="0" w:color="auto"/>
        <w:right w:val="none" w:sz="0" w:space="0" w:color="auto"/>
      </w:divBdr>
    </w:div>
    <w:div w:id="366487355">
      <w:bodyDiv w:val="1"/>
      <w:marLeft w:val="0"/>
      <w:marRight w:val="0"/>
      <w:marTop w:val="0"/>
      <w:marBottom w:val="0"/>
      <w:divBdr>
        <w:top w:val="none" w:sz="0" w:space="0" w:color="auto"/>
        <w:left w:val="none" w:sz="0" w:space="0" w:color="auto"/>
        <w:bottom w:val="none" w:sz="0" w:space="0" w:color="auto"/>
        <w:right w:val="none" w:sz="0" w:space="0" w:color="auto"/>
      </w:divBdr>
    </w:div>
    <w:div w:id="366832492">
      <w:bodyDiv w:val="1"/>
      <w:marLeft w:val="0"/>
      <w:marRight w:val="0"/>
      <w:marTop w:val="0"/>
      <w:marBottom w:val="0"/>
      <w:divBdr>
        <w:top w:val="none" w:sz="0" w:space="0" w:color="auto"/>
        <w:left w:val="none" w:sz="0" w:space="0" w:color="auto"/>
        <w:bottom w:val="none" w:sz="0" w:space="0" w:color="auto"/>
        <w:right w:val="none" w:sz="0" w:space="0" w:color="auto"/>
      </w:divBdr>
    </w:div>
    <w:div w:id="367143582">
      <w:bodyDiv w:val="1"/>
      <w:marLeft w:val="0"/>
      <w:marRight w:val="0"/>
      <w:marTop w:val="0"/>
      <w:marBottom w:val="0"/>
      <w:divBdr>
        <w:top w:val="none" w:sz="0" w:space="0" w:color="auto"/>
        <w:left w:val="none" w:sz="0" w:space="0" w:color="auto"/>
        <w:bottom w:val="none" w:sz="0" w:space="0" w:color="auto"/>
        <w:right w:val="none" w:sz="0" w:space="0" w:color="auto"/>
      </w:divBdr>
    </w:div>
    <w:div w:id="367335610">
      <w:bodyDiv w:val="1"/>
      <w:marLeft w:val="0"/>
      <w:marRight w:val="0"/>
      <w:marTop w:val="0"/>
      <w:marBottom w:val="0"/>
      <w:divBdr>
        <w:top w:val="none" w:sz="0" w:space="0" w:color="auto"/>
        <w:left w:val="none" w:sz="0" w:space="0" w:color="auto"/>
        <w:bottom w:val="none" w:sz="0" w:space="0" w:color="auto"/>
        <w:right w:val="none" w:sz="0" w:space="0" w:color="auto"/>
      </w:divBdr>
    </w:div>
    <w:div w:id="367528699">
      <w:bodyDiv w:val="1"/>
      <w:marLeft w:val="0"/>
      <w:marRight w:val="0"/>
      <w:marTop w:val="0"/>
      <w:marBottom w:val="0"/>
      <w:divBdr>
        <w:top w:val="none" w:sz="0" w:space="0" w:color="auto"/>
        <w:left w:val="none" w:sz="0" w:space="0" w:color="auto"/>
        <w:bottom w:val="none" w:sz="0" w:space="0" w:color="auto"/>
        <w:right w:val="none" w:sz="0" w:space="0" w:color="auto"/>
      </w:divBdr>
    </w:div>
    <w:div w:id="367608400">
      <w:bodyDiv w:val="1"/>
      <w:marLeft w:val="0"/>
      <w:marRight w:val="0"/>
      <w:marTop w:val="0"/>
      <w:marBottom w:val="0"/>
      <w:divBdr>
        <w:top w:val="none" w:sz="0" w:space="0" w:color="auto"/>
        <w:left w:val="none" w:sz="0" w:space="0" w:color="auto"/>
        <w:bottom w:val="none" w:sz="0" w:space="0" w:color="auto"/>
        <w:right w:val="none" w:sz="0" w:space="0" w:color="auto"/>
      </w:divBdr>
    </w:div>
    <w:div w:id="367608936">
      <w:bodyDiv w:val="1"/>
      <w:marLeft w:val="0"/>
      <w:marRight w:val="0"/>
      <w:marTop w:val="0"/>
      <w:marBottom w:val="0"/>
      <w:divBdr>
        <w:top w:val="none" w:sz="0" w:space="0" w:color="auto"/>
        <w:left w:val="none" w:sz="0" w:space="0" w:color="auto"/>
        <w:bottom w:val="none" w:sz="0" w:space="0" w:color="auto"/>
        <w:right w:val="none" w:sz="0" w:space="0" w:color="auto"/>
      </w:divBdr>
    </w:div>
    <w:div w:id="367798013">
      <w:bodyDiv w:val="1"/>
      <w:marLeft w:val="0"/>
      <w:marRight w:val="0"/>
      <w:marTop w:val="0"/>
      <w:marBottom w:val="0"/>
      <w:divBdr>
        <w:top w:val="none" w:sz="0" w:space="0" w:color="auto"/>
        <w:left w:val="none" w:sz="0" w:space="0" w:color="auto"/>
        <w:bottom w:val="none" w:sz="0" w:space="0" w:color="auto"/>
        <w:right w:val="none" w:sz="0" w:space="0" w:color="auto"/>
      </w:divBdr>
    </w:div>
    <w:div w:id="367993735">
      <w:bodyDiv w:val="1"/>
      <w:marLeft w:val="0"/>
      <w:marRight w:val="0"/>
      <w:marTop w:val="0"/>
      <w:marBottom w:val="0"/>
      <w:divBdr>
        <w:top w:val="none" w:sz="0" w:space="0" w:color="auto"/>
        <w:left w:val="none" w:sz="0" w:space="0" w:color="auto"/>
        <w:bottom w:val="none" w:sz="0" w:space="0" w:color="auto"/>
        <w:right w:val="none" w:sz="0" w:space="0" w:color="auto"/>
      </w:divBdr>
    </w:div>
    <w:div w:id="368187593">
      <w:bodyDiv w:val="1"/>
      <w:marLeft w:val="0"/>
      <w:marRight w:val="0"/>
      <w:marTop w:val="0"/>
      <w:marBottom w:val="0"/>
      <w:divBdr>
        <w:top w:val="none" w:sz="0" w:space="0" w:color="auto"/>
        <w:left w:val="none" w:sz="0" w:space="0" w:color="auto"/>
        <w:bottom w:val="none" w:sz="0" w:space="0" w:color="auto"/>
        <w:right w:val="none" w:sz="0" w:space="0" w:color="auto"/>
      </w:divBdr>
    </w:div>
    <w:div w:id="368531720">
      <w:bodyDiv w:val="1"/>
      <w:marLeft w:val="0"/>
      <w:marRight w:val="0"/>
      <w:marTop w:val="0"/>
      <w:marBottom w:val="0"/>
      <w:divBdr>
        <w:top w:val="none" w:sz="0" w:space="0" w:color="auto"/>
        <w:left w:val="none" w:sz="0" w:space="0" w:color="auto"/>
        <w:bottom w:val="none" w:sz="0" w:space="0" w:color="auto"/>
        <w:right w:val="none" w:sz="0" w:space="0" w:color="auto"/>
      </w:divBdr>
    </w:div>
    <w:div w:id="368646126">
      <w:bodyDiv w:val="1"/>
      <w:marLeft w:val="0"/>
      <w:marRight w:val="0"/>
      <w:marTop w:val="0"/>
      <w:marBottom w:val="0"/>
      <w:divBdr>
        <w:top w:val="none" w:sz="0" w:space="0" w:color="auto"/>
        <w:left w:val="none" w:sz="0" w:space="0" w:color="auto"/>
        <w:bottom w:val="none" w:sz="0" w:space="0" w:color="auto"/>
        <w:right w:val="none" w:sz="0" w:space="0" w:color="auto"/>
      </w:divBdr>
    </w:div>
    <w:div w:id="368846250">
      <w:bodyDiv w:val="1"/>
      <w:marLeft w:val="0"/>
      <w:marRight w:val="0"/>
      <w:marTop w:val="0"/>
      <w:marBottom w:val="0"/>
      <w:divBdr>
        <w:top w:val="none" w:sz="0" w:space="0" w:color="auto"/>
        <w:left w:val="none" w:sz="0" w:space="0" w:color="auto"/>
        <w:bottom w:val="none" w:sz="0" w:space="0" w:color="auto"/>
        <w:right w:val="none" w:sz="0" w:space="0" w:color="auto"/>
      </w:divBdr>
    </w:div>
    <w:div w:id="369037737">
      <w:bodyDiv w:val="1"/>
      <w:marLeft w:val="0"/>
      <w:marRight w:val="0"/>
      <w:marTop w:val="0"/>
      <w:marBottom w:val="0"/>
      <w:divBdr>
        <w:top w:val="none" w:sz="0" w:space="0" w:color="auto"/>
        <w:left w:val="none" w:sz="0" w:space="0" w:color="auto"/>
        <w:bottom w:val="none" w:sz="0" w:space="0" w:color="auto"/>
        <w:right w:val="none" w:sz="0" w:space="0" w:color="auto"/>
      </w:divBdr>
    </w:div>
    <w:div w:id="369499990">
      <w:bodyDiv w:val="1"/>
      <w:marLeft w:val="0"/>
      <w:marRight w:val="0"/>
      <w:marTop w:val="0"/>
      <w:marBottom w:val="0"/>
      <w:divBdr>
        <w:top w:val="none" w:sz="0" w:space="0" w:color="auto"/>
        <w:left w:val="none" w:sz="0" w:space="0" w:color="auto"/>
        <w:bottom w:val="none" w:sz="0" w:space="0" w:color="auto"/>
        <w:right w:val="none" w:sz="0" w:space="0" w:color="auto"/>
      </w:divBdr>
    </w:div>
    <w:div w:id="369571991">
      <w:bodyDiv w:val="1"/>
      <w:marLeft w:val="0"/>
      <w:marRight w:val="0"/>
      <w:marTop w:val="0"/>
      <w:marBottom w:val="0"/>
      <w:divBdr>
        <w:top w:val="none" w:sz="0" w:space="0" w:color="auto"/>
        <w:left w:val="none" w:sz="0" w:space="0" w:color="auto"/>
        <w:bottom w:val="none" w:sz="0" w:space="0" w:color="auto"/>
        <w:right w:val="none" w:sz="0" w:space="0" w:color="auto"/>
      </w:divBdr>
    </w:div>
    <w:div w:id="369694710">
      <w:bodyDiv w:val="1"/>
      <w:marLeft w:val="0"/>
      <w:marRight w:val="0"/>
      <w:marTop w:val="0"/>
      <w:marBottom w:val="0"/>
      <w:divBdr>
        <w:top w:val="none" w:sz="0" w:space="0" w:color="auto"/>
        <w:left w:val="none" w:sz="0" w:space="0" w:color="auto"/>
        <w:bottom w:val="none" w:sz="0" w:space="0" w:color="auto"/>
        <w:right w:val="none" w:sz="0" w:space="0" w:color="auto"/>
      </w:divBdr>
    </w:div>
    <w:div w:id="370149341">
      <w:bodyDiv w:val="1"/>
      <w:marLeft w:val="0"/>
      <w:marRight w:val="0"/>
      <w:marTop w:val="0"/>
      <w:marBottom w:val="0"/>
      <w:divBdr>
        <w:top w:val="none" w:sz="0" w:space="0" w:color="auto"/>
        <w:left w:val="none" w:sz="0" w:space="0" w:color="auto"/>
        <w:bottom w:val="none" w:sz="0" w:space="0" w:color="auto"/>
        <w:right w:val="none" w:sz="0" w:space="0" w:color="auto"/>
      </w:divBdr>
    </w:div>
    <w:div w:id="370495348">
      <w:bodyDiv w:val="1"/>
      <w:marLeft w:val="0"/>
      <w:marRight w:val="0"/>
      <w:marTop w:val="0"/>
      <w:marBottom w:val="0"/>
      <w:divBdr>
        <w:top w:val="none" w:sz="0" w:space="0" w:color="auto"/>
        <w:left w:val="none" w:sz="0" w:space="0" w:color="auto"/>
        <w:bottom w:val="none" w:sz="0" w:space="0" w:color="auto"/>
        <w:right w:val="none" w:sz="0" w:space="0" w:color="auto"/>
      </w:divBdr>
    </w:div>
    <w:div w:id="370496468">
      <w:bodyDiv w:val="1"/>
      <w:marLeft w:val="0"/>
      <w:marRight w:val="0"/>
      <w:marTop w:val="0"/>
      <w:marBottom w:val="0"/>
      <w:divBdr>
        <w:top w:val="none" w:sz="0" w:space="0" w:color="auto"/>
        <w:left w:val="none" w:sz="0" w:space="0" w:color="auto"/>
        <w:bottom w:val="none" w:sz="0" w:space="0" w:color="auto"/>
        <w:right w:val="none" w:sz="0" w:space="0" w:color="auto"/>
      </w:divBdr>
    </w:div>
    <w:div w:id="370617754">
      <w:bodyDiv w:val="1"/>
      <w:marLeft w:val="0"/>
      <w:marRight w:val="0"/>
      <w:marTop w:val="0"/>
      <w:marBottom w:val="0"/>
      <w:divBdr>
        <w:top w:val="none" w:sz="0" w:space="0" w:color="auto"/>
        <w:left w:val="none" w:sz="0" w:space="0" w:color="auto"/>
        <w:bottom w:val="none" w:sz="0" w:space="0" w:color="auto"/>
        <w:right w:val="none" w:sz="0" w:space="0" w:color="auto"/>
      </w:divBdr>
    </w:div>
    <w:div w:id="370812900">
      <w:bodyDiv w:val="1"/>
      <w:marLeft w:val="0"/>
      <w:marRight w:val="0"/>
      <w:marTop w:val="0"/>
      <w:marBottom w:val="0"/>
      <w:divBdr>
        <w:top w:val="none" w:sz="0" w:space="0" w:color="auto"/>
        <w:left w:val="none" w:sz="0" w:space="0" w:color="auto"/>
        <w:bottom w:val="none" w:sz="0" w:space="0" w:color="auto"/>
        <w:right w:val="none" w:sz="0" w:space="0" w:color="auto"/>
      </w:divBdr>
    </w:div>
    <w:div w:id="370964406">
      <w:bodyDiv w:val="1"/>
      <w:marLeft w:val="0"/>
      <w:marRight w:val="0"/>
      <w:marTop w:val="0"/>
      <w:marBottom w:val="0"/>
      <w:divBdr>
        <w:top w:val="none" w:sz="0" w:space="0" w:color="auto"/>
        <w:left w:val="none" w:sz="0" w:space="0" w:color="auto"/>
        <w:bottom w:val="none" w:sz="0" w:space="0" w:color="auto"/>
        <w:right w:val="none" w:sz="0" w:space="0" w:color="auto"/>
      </w:divBdr>
    </w:div>
    <w:div w:id="371152118">
      <w:bodyDiv w:val="1"/>
      <w:marLeft w:val="0"/>
      <w:marRight w:val="0"/>
      <w:marTop w:val="0"/>
      <w:marBottom w:val="0"/>
      <w:divBdr>
        <w:top w:val="none" w:sz="0" w:space="0" w:color="auto"/>
        <w:left w:val="none" w:sz="0" w:space="0" w:color="auto"/>
        <w:bottom w:val="none" w:sz="0" w:space="0" w:color="auto"/>
        <w:right w:val="none" w:sz="0" w:space="0" w:color="auto"/>
      </w:divBdr>
    </w:div>
    <w:div w:id="371199332">
      <w:bodyDiv w:val="1"/>
      <w:marLeft w:val="0"/>
      <w:marRight w:val="0"/>
      <w:marTop w:val="0"/>
      <w:marBottom w:val="0"/>
      <w:divBdr>
        <w:top w:val="none" w:sz="0" w:space="0" w:color="auto"/>
        <w:left w:val="none" w:sz="0" w:space="0" w:color="auto"/>
        <w:bottom w:val="none" w:sz="0" w:space="0" w:color="auto"/>
        <w:right w:val="none" w:sz="0" w:space="0" w:color="auto"/>
      </w:divBdr>
    </w:div>
    <w:div w:id="371805766">
      <w:bodyDiv w:val="1"/>
      <w:marLeft w:val="0"/>
      <w:marRight w:val="0"/>
      <w:marTop w:val="0"/>
      <w:marBottom w:val="0"/>
      <w:divBdr>
        <w:top w:val="none" w:sz="0" w:space="0" w:color="auto"/>
        <w:left w:val="none" w:sz="0" w:space="0" w:color="auto"/>
        <w:bottom w:val="none" w:sz="0" w:space="0" w:color="auto"/>
        <w:right w:val="none" w:sz="0" w:space="0" w:color="auto"/>
      </w:divBdr>
    </w:div>
    <w:div w:id="372073221">
      <w:bodyDiv w:val="1"/>
      <w:marLeft w:val="0"/>
      <w:marRight w:val="0"/>
      <w:marTop w:val="0"/>
      <w:marBottom w:val="0"/>
      <w:divBdr>
        <w:top w:val="none" w:sz="0" w:space="0" w:color="auto"/>
        <w:left w:val="none" w:sz="0" w:space="0" w:color="auto"/>
        <w:bottom w:val="none" w:sz="0" w:space="0" w:color="auto"/>
        <w:right w:val="none" w:sz="0" w:space="0" w:color="auto"/>
      </w:divBdr>
    </w:div>
    <w:div w:id="372387893">
      <w:bodyDiv w:val="1"/>
      <w:marLeft w:val="0"/>
      <w:marRight w:val="0"/>
      <w:marTop w:val="0"/>
      <w:marBottom w:val="0"/>
      <w:divBdr>
        <w:top w:val="none" w:sz="0" w:space="0" w:color="auto"/>
        <w:left w:val="none" w:sz="0" w:space="0" w:color="auto"/>
        <w:bottom w:val="none" w:sz="0" w:space="0" w:color="auto"/>
        <w:right w:val="none" w:sz="0" w:space="0" w:color="auto"/>
      </w:divBdr>
    </w:div>
    <w:div w:id="372460803">
      <w:bodyDiv w:val="1"/>
      <w:marLeft w:val="0"/>
      <w:marRight w:val="0"/>
      <w:marTop w:val="0"/>
      <w:marBottom w:val="0"/>
      <w:divBdr>
        <w:top w:val="none" w:sz="0" w:space="0" w:color="auto"/>
        <w:left w:val="none" w:sz="0" w:space="0" w:color="auto"/>
        <w:bottom w:val="none" w:sz="0" w:space="0" w:color="auto"/>
        <w:right w:val="none" w:sz="0" w:space="0" w:color="auto"/>
      </w:divBdr>
    </w:div>
    <w:div w:id="372537632">
      <w:bodyDiv w:val="1"/>
      <w:marLeft w:val="0"/>
      <w:marRight w:val="0"/>
      <w:marTop w:val="0"/>
      <w:marBottom w:val="0"/>
      <w:divBdr>
        <w:top w:val="none" w:sz="0" w:space="0" w:color="auto"/>
        <w:left w:val="none" w:sz="0" w:space="0" w:color="auto"/>
        <w:bottom w:val="none" w:sz="0" w:space="0" w:color="auto"/>
        <w:right w:val="none" w:sz="0" w:space="0" w:color="auto"/>
      </w:divBdr>
    </w:div>
    <w:div w:id="372579752">
      <w:bodyDiv w:val="1"/>
      <w:marLeft w:val="0"/>
      <w:marRight w:val="0"/>
      <w:marTop w:val="0"/>
      <w:marBottom w:val="0"/>
      <w:divBdr>
        <w:top w:val="none" w:sz="0" w:space="0" w:color="auto"/>
        <w:left w:val="none" w:sz="0" w:space="0" w:color="auto"/>
        <w:bottom w:val="none" w:sz="0" w:space="0" w:color="auto"/>
        <w:right w:val="none" w:sz="0" w:space="0" w:color="auto"/>
      </w:divBdr>
    </w:div>
    <w:div w:id="372774066">
      <w:bodyDiv w:val="1"/>
      <w:marLeft w:val="0"/>
      <w:marRight w:val="0"/>
      <w:marTop w:val="0"/>
      <w:marBottom w:val="0"/>
      <w:divBdr>
        <w:top w:val="none" w:sz="0" w:space="0" w:color="auto"/>
        <w:left w:val="none" w:sz="0" w:space="0" w:color="auto"/>
        <w:bottom w:val="none" w:sz="0" w:space="0" w:color="auto"/>
        <w:right w:val="none" w:sz="0" w:space="0" w:color="auto"/>
      </w:divBdr>
    </w:div>
    <w:div w:id="372776735">
      <w:bodyDiv w:val="1"/>
      <w:marLeft w:val="0"/>
      <w:marRight w:val="0"/>
      <w:marTop w:val="0"/>
      <w:marBottom w:val="0"/>
      <w:divBdr>
        <w:top w:val="none" w:sz="0" w:space="0" w:color="auto"/>
        <w:left w:val="none" w:sz="0" w:space="0" w:color="auto"/>
        <w:bottom w:val="none" w:sz="0" w:space="0" w:color="auto"/>
        <w:right w:val="none" w:sz="0" w:space="0" w:color="auto"/>
      </w:divBdr>
    </w:div>
    <w:div w:id="372846514">
      <w:bodyDiv w:val="1"/>
      <w:marLeft w:val="0"/>
      <w:marRight w:val="0"/>
      <w:marTop w:val="0"/>
      <w:marBottom w:val="0"/>
      <w:divBdr>
        <w:top w:val="none" w:sz="0" w:space="0" w:color="auto"/>
        <w:left w:val="none" w:sz="0" w:space="0" w:color="auto"/>
        <w:bottom w:val="none" w:sz="0" w:space="0" w:color="auto"/>
        <w:right w:val="none" w:sz="0" w:space="0" w:color="auto"/>
      </w:divBdr>
    </w:div>
    <w:div w:id="372923738">
      <w:bodyDiv w:val="1"/>
      <w:marLeft w:val="0"/>
      <w:marRight w:val="0"/>
      <w:marTop w:val="0"/>
      <w:marBottom w:val="0"/>
      <w:divBdr>
        <w:top w:val="none" w:sz="0" w:space="0" w:color="auto"/>
        <w:left w:val="none" w:sz="0" w:space="0" w:color="auto"/>
        <w:bottom w:val="none" w:sz="0" w:space="0" w:color="auto"/>
        <w:right w:val="none" w:sz="0" w:space="0" w:color="auto"/>
      </w:divBdr>
    </w:div>
    <w:div w:id="372968525">
      <w:bodyDiv w:val="1"/>
      <w:marLeft w:val="0"/>
      <w:marRight w:val="0"/>
      <w:marTop w:val="0"/>
      <w:marBottom w:val="0"/>
      <w:divBdr>
        <w:top w:val="none" w:sz="0" w:space="0" w:color="auto"/>
        <w:left w:val="none" w:sz="0" w:space="0" w:color="auto"/>
        <w:bottom w:val="none" w:sz="0" w:space="0" w:color="auto"/>
        <w:right w:val="none" w:sz="0" w:space="0" w:color="auto"/>
      </w:divBdr>
    </w:div>
    <w:div w:id="373192872">
      <w:bodyDiv w:val="1"/>
      <w:marLeft w:val="0"/>
      <w:marRight w:val="0"/>
      <w:marTop w:val="0"/>
      <w:marBottom w:val="0"/>
      <w:divBdr>
        <w:top w:val="none" w:sz="0" w:space="0" w:color="auto"/>
        <w:left w:val="none" w:sz="0" w:space="0" w:color="auto"/>
        <w:bottom w:val="none" w:sz="0" w:space="0" w:color="auto"/>
        <w:right w:val="none" w:sz="0" w:space="0" w:color="auto"/>
      </w:divBdr>
    </w:div>
    <w:div w:id="373383344">
      <w:bodyDiv w:val="1"/>
      <w:marLeft w:val="0"/>
      <w:marRight w:val="0"/>
      <w:marTop w:val="0"/>
      <w:marBottom w:val="0"/>
      <w:divBdr>
        <w:top w:val="none" w:sz="0" w:space="0" w:color="auto"/>
        <w:left w:val="none" w:sz="0" w:space="0" w:color="auto"/>
        <w:bottom w:val="none" w:sz="0" w:space="0" w:color="auto"/>
        <w:right w:val="none" w:sz="0" w:space="0" w:color="auto"/>
      </w:divBdr>
    </w:div>
    <w:div w:id="373430261">
      <w:bodyDiv w:val="1"/>
      <w:marLeft w:val="0"/>
      <w:marRight w:val="0"/>
      <w:marTop w:val="0"/>
      <w:marBottom w:val="0"/>
      <w:divBdr>
        <w:top w:val="none" w:sz="0" w:space="0" w:color="auto"/>
        <w:left w:val="none" w:sz="0" w:space="0" w:color="auto"/>
        <w:bottom w:val="none" w:sz="0" w:space="0" w:color="auto"/>
        <w:right w:val="none" w:sz="0" w:space="0" w:color="auto"/>
      </w:divBdr>
    </w:div>
    <w:div w:id="373503757">
      <w:bodyDiv w:val="1"/>
      <w:marLeft w:val="0"/>
      <w:marRight w:val="0"/>
      <w:marTop w:val="0"/>
      <w:marBottom w:val="0"/>
      <w:divBdr>
        <w:top w:val="none" w:sz="0" w:space="0" w:color="auto"/>
        <w:left w:val="none" w:sz="0" w:space="0" w:color="auto"/>
        <w:bottom w:val="none" w:sz="0" w:space="0" w:color="auto"/>
        <w:right w:val="none" w:sz="0" w:space="0" w:color="auto"/>
      </w:divBdr>
    </w:div>
    <w:div w:id="373627932">
      <w:bodyDiv w:val="1"/>
      <w:marLeft w:val="0"/>
      <w:marRight w:val="0"/>
      <w:marTop w:val="0"/>
      <w:marBottom w:val="0"/>
      <w:divBdr>
        <w:top w:val="none" w:sz="0" w:space="0" w:color="auto"/>
        <w:left w:val="none" w:sz="0" w:space="0" w:color="auto"/>
        <w:bottom w:val="none" w:sz="0" w:space="0" w:color="auto"/>
        <w:right w:val="none" w:sz="0" w:space="0" w:color="auto"/>
      </w:divBdr>
    </w:div>
    <w:div w:id="373848449">
      <w:bodyDiv w:val="1"/>
      <w:marLeft w:val="0"/>
      <w:marRight w:val="0"/>
      <w:marTop w:val="0"/>
      <w:marBottom w:val="0"/>
      <w:divBdr>
        <w:top w:val="none" w:sz="0" w:space="0" w:color="auto"/>
        <w:left w:val="none" w:sz="0" w:space="0" w:color="auto"/>
        <w:bottom w:val="none" w:sz="0" w:space="0" w:color="auto"/>
        <w:right w:val="none" w:sz="0" w:space="0" w:color="auto"/>
      </w:divBdr>
    </w:div>
    <w:div w:id="373969961">
      <w:bodyDiv w:val="1"/>
      <w:marLeft w:val="0"/>
      <w:marRight w:val="0"/>
      <w:marTop w:val="0"/>
      <w:marBottom w:val="0"/>
      <w:divBdr>
        <w:top w:val="none" w:sz="0" w:space="0" w:color="auto"/>
        <w:left w:val="none" w:sz="0" w:space="0" w:color="auto"/>
        <w:bottom w:val="none" w:sz="0" w:space="0" w:color="auto"/>
        <w:right w:val="none" w:sz="0" w:space="0" w:color="auto"/>
      </w:divBdr>
    </w:div>
    <w:div w:id="374043830">
      <w:bodyDiv w:val="1"/>
      <w:marLeft w:val="0"/>
      <w:marRight w:val="0"/>
      <w:marTop w:val="0"/>
      <w:marBottom w:val="0"/>
      <w:divBdr>
        <w:top w:val="none" w:sz="0" w:space="0" w:color="auto"/>
        <w:left w:val="none" w:sz="0" w:space="0" w:color="auto"/>
        <w:bottom w:val="none" w:sz="0" w:space="0" w:color="auto"/>
        <w:right w:val="none" w:sz="0" w:space="0" w:color="auto"/>
      </w:divBdr>
    </w:div>
    <w:div w:id="374044260">
      <w:bodyDiv w:val="1"/>
      <w:marLeft w:val="0"/>
      <w:marRight w:val="0"/>
      <w:marTop w:val="0"/>
      <w:marBottom w:val="0"/>
      <w:divBdr>
        <w:top w:val="none" w:sz="0" w:space="0" w:color="auto"/>
        <w:left w:val="none" w:sz="0" w:space="0" w:color="auto"/>
        <w:bottom w:val="none" w:sz="0" w:space="0" w:color="auto"/>
        <w:right w:val="none" w:sz="0" w:space="0" w:color="auto"/>
      </w:divBdr>
    </w:div>
    <w:div w:id="374351832">
      <w:bodyDiv w:val="1"/>
      <w:marLeft w:val="0"/>
      <w:marRight w:val="0"/>
      <w:marTop w:val="0"/>
      <w:marBottom w:val="0"/>
      <w:divBdr>
        <w:top w:val="none" w:sz="0" w:space="0" w:color="auto"/>
        <w:left w:val="none" w:sz="0" w:space="0" w:color="auto"/>
        <w:bottom w:val="none" w:sz="0" w:space="0" w:color="auto"/>
        <w:right w:val="none" w:sz="0" w:space="0" w:color="auto"/>
      </w:divBdr>
    </w:div>
    <w:div w:id="374625801">
      <w:bodyDiv w:val="1"/>
      <w:marLeft w:val="0"/>
      <w:marRight w:val="0"/>
      <w:marTop w:val="0"/>
      <w:marBottom w:val="0"/>
      <w:divBdr>
        <w:top w:val="none" w:sz="0" w:space="0" w:color="auto"/>
        <w:left w:val="none" w:sz="0" w:space="0" w:color="auto"/>
        <w:bottom w:val="none" w:sz="0" w:space="0" w:color="auto"/>
        <w:right w:val="none" w:sz="0" w:space="0" w:color="auto"/>
      </w:divBdr>
    </w:div>
    <w:div w:id="374694831">
      <w:bodyDiv w:val="1"/>
      <w:marLeft w:val="0"/>
      <w:marRight w:val="0"/>
      <w:marTop w:val="0"/>
      <w:marBottom w:val="0"/>
      <w:divBdr>
        <w:top w:val="none" w:sz="0" w:space="0" w:color="auto"/>
        <w:left w:val="none" w:sz="0" w:space="0" w:color="auto"/>
        <w:bottom w:val="none" w:sz="0" w:space="0" w:color="auto"/>
        <w:right w:val="none" w:sz="0" w:space="0" w:color="auto"/>
      </w:divBdr>
    </w:div>
    <w:div w:id="374813659">
      <w:bodyDiv w:val="1"/>
      <w:marLeft w:val="0"/>
      <w:marRight w:val="0"/>
      <w:marTop w:val="0"/>
      <w:marBottom w:val="0"/>
      <w:divBdr>
        <w:top w:val="none" w:sz="0" w:space="0" w:color="auto"/>
        <w:left w:val="none" w:sz="0" w:space="0" w:color="auto"/>
        <w:bottom w:val="none" w:sz="0" w:space="0" w:color="auto"/>
        <w:right w:val="none" w:sz="0" w:space="0" w:color="auto"/>
      </w:divBdr>
    </w:div>
    <w:div w:id="375008422">
      <w:bodyDiv w:val="1"/>
      <w:marLeft w:val="0"/>
      <w:marRight w:val="0"/>
      <w:marTop w:val="0"/>
      <w:marBottom w:val="0"/>
      <w:divBdr>
        <w:top w:val="none" w:sz="0" w:space="0" w:color="auto"/>
        <w:left w:val="none" w:sz="0" w:space="0" w:color="auto"/>
        <w:bottom w:val="none" w:sz="0" w:space="0" w:color="auto"/>
        <w:right w:val="none" w:sz="0" w:space="0" w:color="auto"/>
      </w:divBdr>
    </w:div>
    <w:div w:id="375200217">
      <w:bodyDiv w:val="1"/>
      <w:marLeft w:val="0"/>
      <w:marRight w:val="0"/>
      <w:marTop w:val="0"/>
      <w:marBottom w:val="0"/>
      <w:divBdr>
        <w:top w:val="none" w:sz="0" w:space="0" w:color="auto"/>
        <w:left w:val="none" w:sz="0" w:space="0" w:color="auto"/>
        <w:bottom w:val="none" w:sz="0" w:space="0" w:color="auto"/>
        <w:right w:val="none" w:sz="0" w:space="0" w:color="auto"/>
      </w:divBdr>
    </w:div>
    <w:div w:id="375201394">
      <w:bodyDiv w:val="1"/>
      <w:marLeft w:val="0"/>
      <w:marRight w:val="0"/>
      <w:marTop w:val="0"/>
      <w:marBottom w:val="0"/>
      <w:divBdr>
        <w:top w:val="none" w:sz="0" w:space="0" w:color="auto"/>
        <w:left w:val="none" w:sz="0" w:space="0" w:color="auto"/>
        <w:bottom w:val="none" w:sz="0" w:space="0" w:color="auto"/>
        <w:right w:val="none" w:sz="0" w:space="0" w:color="auto"/>
      </w:divBdr>
    </w:div>
    <w:div w:id="375203758">
      <w:bodyDiv w:val="1"/>
      <w:marLeft w:val="0"/>
      <w:marRight w:val="0"/>
      <w:marTop w:val="0"/>
      <w:marBottom w:val="0"/>
      <w:divBdr>
        <w:top w:val="none" w:sz="0" w:space="0" w:color="auto"/>
        <w:left w:val="none" w:sz="0" w:space="0" w:color="auto"/>
        <w:bottom w:val="none" w:sz="0" w:space="0" w:color="auto"/>
        <w:right w:val="none" w:sz="0" w:space="0" w:color="auto"/>
      </w:divBdr>
    </w:div>
    <w:div w:id="375618318">
      <w:bodyDiv w:val="1"/>
      <w:marLeft w:val="0"/>
      <w:marRight w:val="0"/>
      <w:marTop w:val="0"/>
      <w:marBottom w:val="0"/>
      <w:divBdr>
        <w:top w:val="none" w:sz="0" w:space="0" w:color="auto"/>
        <w:left w:val="none" w:sz="0" w:space="0" w:color="auto"/>
        <w:bottom w:val="none" w:sz="0" w:space="0" w:color="auto"/>
        <w:right w:val="none" w:sz="0" w:space="0" w:color="auto"/>
      </w:divBdr>
    </w:div>
    <w:div w:id="376005773">
      <w:bodyDiv w:val="1"/>
      <w:marLeft w:val="0"/>
      <w:marRight w:val="0"/>
      <w:marTop w:val="0"/>
      <w:marBottom w:val="0"/>
      <w:divBdr>
        <w:top w:val="none" w:sz="0" w:space="0" w:color="auto"/>
        <w:left w:val="none" w:sz="0" w:space="0" w:color="auto"/>
        <w:bottom w:val="none" w:sz="0" w:space="0" w:color="auto"/>
        <w:right w:val="none" w:sz="0" w:space="0" w:color="auto"/>
      </w:divBdr>
    </w:div>
    <w:div w:id="376009775">
      <w:bodyDiv w:val="1"/>
      <w:marLeft w:val="0"/>
      <w:marRight w:val="0"/>
      <w:marTop w:val="0"/>
      <w:marBottom w:val="0"/>
      <w:divBdr>
        <w:top w:val="none" w:sz="0" w:space="0" w:color="auto"/>
        <w:left w:val="none" w:sz="0" w:space="0" w:color="auto"/>
        <w:bottom w:val="none" w:sz="0" w:space="0" w:color="auto"/>
        <w:right w:val="none" w:sz="0" w:space="0" w:color="auto"/>
      </w:divBdr>
    </w:div>
    <w:div w:id="376322107">
      <w:bodyDiv w:val="1"/>
      <w:marLeft w:val="0"/>
      <w:marRight w:val="0"/>
      <w:marTop w:val="0"/>
      <w:marBottom w:val="0"/>
      <w:divBdr>
        <w:top w:val="none" w:sz="0" w:space="0" w:color="auto"/>
        <w:left w:val="none" w:sz="0" w:space="0" w:color="auto"/>
        <w:bottom w:val="none" w:sz="0" w:space="0" w:color="auto"/>
        <w:right w:val="none" w:sz="0" w:space="0" w:color="auto"/>
      </w:divBdr>
    </w:div>
    <w:div w:id="376974452">
      <w:bodyDiv w:val="1"/>
      <w:marLeft w:val="0"/>
      <w:marRight w:val="0"/>
      <w:marTop w:val="0"/>
      <w:marBottom w:val="0"/>
      <w:divBdr>
        <w:top w:val="none" w:sz="0" w:space="0" w:color="auto"/>
        <w:left w:val="none" w:sz="0" w:space="0" w:color="auto"/>
        <w:bottom w:val="none" w:sz="0" w:space="0" w:color="auto"/>
        <w:right w:val="none" w:sz="0" w:space="0" w:color="auto"/>
      </w:divBdr>
    </w:div>
    <w:div w:id="377163471">
      <w:bodyDiv w:val="1"/>
      <w:marLeft w:val="0"/>
      <w:marRight w:val="0"/>
      <w:marTop w:val="0"/>
      <w:marBottom w:val="0"/>
      <w:divBdr>
        <w:top w:val="none" w:sz="0" w:space="0" w:color="auto"/>
        <w:left w:val="none" w:sz="0" w:space="0" w:color="auto"/>
        <w:bottom w:val="none" w:sz="0" w:space="0" w:color="auto"/>
        <w:right w:val="none" w:sz="0" w:space="0" w:color="auto"/>
      </w:divBdr>
    </w:div>
    <w:div w:id="377244179">
      <w:bodyDiv w:val="1"/>
      <w:marLeft w:val="0"/>
      <w:marRight w:val="0"/>
      <w:marTop w:val="0"/>
      <w:marBottom w:val="0"/>
      <w:divBdr>
        <w:top w:val="none" w:sz="0" w:space="0" w:color="auto"/>
        <w:left w:val="none" w:sz="0" w:space="0" w:color="auto"/>
        <w:bottom w:val="none" w:sz="0" w:space="0" w:color="auto"/>
        <w:right w:val="none" w:sz="0" w:space="0" w:color="auto"/>
      </w:divBdr>
    </w:div>
    <w:div w:id="377247224">
      <w:bodyDiv w:val="1"/>
      <w:marLeft w:val="0"/>
      <w:marRight w:val="0"/>
      <w:marTop w:val="0"/>
      <w:marBottom w:val="0"/>
      <w:divBdr>
        <w:top w:val="none" w:sz="0" w:space="0" w:color="auto"/>
        <w:left w:val="none" w:sz="0" w:space="0" w:color="auto"/>
        <w:bottom w:val="none" w:sz="0" w:space="0" w:color="auto"/>
        <w:right w:val="none" w:sz="0" w:space="0" w:color="auto"/>
      </w:divBdr>
    </w:div>
    <w:div w:id="377358667">
      <w:bodyDiv w:val="1"/>
      <w:marLeft w:val="0"/>
      <w:marRight w:val="0"/>
      <w:marTop w:val="0"/>
      <w:marBottom w:val="0"/>
      <w:divBdr>
        <w:top w:val="none" w:sz="0" w:space="0" w:color="auto"/>
        <w:left w:val="none" w:sz="0" w:space="0" w:color="auto"/>
        <w:bottom w:val="none" w:sz="0" w:space="0" w:color="auto"/>
        <w:right w:val="none" w:sz="0" w:space="0" w:color="auto"/>
      </w:divBdr>
    </w:div>
    <w:div w:id="377436275">
      <w:bodyDiv w:val="1"/>
      <w:marLeft w:val="0"/>
      <w:marRight w:val="0"/>
      <w:marTop w:val="0"/>
      <w:marBottom w:val="0"/>
      <w:divBdr>
        <w:top w:val="none" w:sz="0" w:space="0" w:color="auto"/>
        <w:left w:val="none" w:sz="0" w:space="0" w:color="auto"/>
        <w:bottom w:val="none" w:sz="0" w:space="0" w:color="auto"/>
        <w:right w:val="none" w:sz="0" w:space="0" w:color="auto"/>
      </w:divBdr>
    </w:div>
    <w:div w:id="377822586">
      <w:bodyDiv w:val="1"/>
      <w:marLeft w:val="0"/>
      <w:marRight w:val="0"/>
      <w:marTop w:val="0"/>
      <w:marBottom w:val="0"/>
      <w:divBdr>
        <w:top w:val="none" w:sz="0" w:space="0" w:color="auto"/>
        <w:left w:val="none" w:sz="0" w:space="0" w:color="auto"/>
        <w:bottom w:val="none" w:sz="0" w:space="0" w:color="auto"/>
        <w:right w:val="none" w:sz="0" w:space="0" w:color="auto"/>
      </w:divBdr>
    </w:div>
    <w:div w:id="378016634">
      <w:bodyDiv w:val="1"/>
      <w:marLeft w:val="0"/>
      <w:marRight w:val="0"/>
      <w:marTop w:val="0"/>
      <w:marBottom w:val="0"/>
      <w:divBdr>
        <w:top w:val="none" w:sz="0" w:space="0" w:color="auto"/>
        <w:left w:val="none" w:sz="0" w:space="0" w:color="auto"/>
        <w:bottom w:val="none" w:sz="0" w:space="0" w:color="auto"/>
        <w:right w:val="none" w:sz="0" w:space="0" w:color="auto"/>
      </w:divBdr>
    </w:div>
    <w:div w:id="378676011">
      <w:bodyDiv w:val="1"/>
      <w:marLeft w:val="0"/>
      <w:marRight w:val="0"/>
      <w:marTop w:val="0"/>
      <w:marBottom w:val="0"/>
      <w:divBdr>
        <w:top w:val="none" w:sz="0" w:space="0" w:color="auto"/>
        <w:left w:val="none" w:sz="0" w:space="0" w:color="auto"/>
        <w:bottom w:val="none" w:sz="0" w:space="0" w:color="auto"/>
        <w:right w:val="none" w:sz="0" w:space="0" w:color="auto"/>
      </w:divBdr>
    </w:div>
    <w:div w:id="378935958">
      <w:bodyDiv w:val="1"/>
      <w:marLeft w:val="0"/>
      <w:marRight w:val="0"/>
      <w:marTop w:val="0"/>
      <w:marBottom w:val="0"/>
      <w:divBdr>
        <w:top w:val="none" w:sz="0" w:space="0" w:color="auto"/>
        <w:left w:val="none" w:sz="0" w:space="0" w:color="auto"/>
        <w:bottom w:val="none" w:sz="0" w:space="0" w:color="auto"/>
        <w:right w:val="none" w:sz="0" w:space="0" w:color="auto"/>
      </w:divBdr>
    </w:div>
    <w:div w:id="379020703">
      <w:bodyDiv w:val="1"/>
      <w:marLeft w:val="0"/>
      <w:marRight w:val="0"/>
      <w:marTop w:val="0"/>
      <w:marBottom w:val="0"/>
      <w:divBdr>
        <w:top w:val="none" w:sz="0" w:space="0" w:color="auto"/>
        <w:left w:val="none" w:sz="0" w:space="0" w:color="auto"/>
        <w:bottom w:val="none" w:sz="0" w:space="0" w:color="auto"/>
        <w:right w:val="none" w:sz="0" w:space="0" w:color="auto"/>
      </w:divBdr>
    </w:div>
    <w:div w:id="379132028">
      <w:bodyDiv w:val="1"/>
      <w:marLeft w:val="0"/>
      <w:marRight w:val="0"/>
      <w:marTop w:val="0"/>
      <w:marBottom w:val="0"/>
      <w:divBdr>
        <w:top w:val="none" w:sz="0" w:space="0" w:color="auto"/>
        <w:left w:val="none" w:sz="0" w:space="0" w:color="auto"/>
        <w:bottom w:val="none" w:sz="0" w:space="0" w:color="auto"/>
        <w:right w:val="none" w:sz="0" w:space="0" w:color="auto"/>
      </w:divBdr>
    </w:div>
    <w:div w:id="379211059">
      <w:bodyDiv w:val="1"/>
      <w:marLeft w:val="0"/>
      <w:marRight w:val="0"/>
      <w:marTop w:val="0"/>
      <w:marBottom w:val="0"/>
      <w:divBdr>
        <w:top w:val="none" w:sz="0" w:space="0" w:color="auto"/>
        <w:left w:val="none" w:sz="0" w:space="0" w:color="auto"/>
        <w:bottom w:val="none" w:sz="0" w:space="0" w:color="auto"/>
        <w:right w:val="none" w:sz="0" w:space="0" w:color="auto"/>
      </w:divBdr>
    </w:div>
    <w:div w:id="379288585">
      <w:bodyDiv w:val="1"/>
      <w:marLeft w:val="0"/>
      <w:marRight w:val="0"/>
      <w:marTop w:val="0"/>
      <w:marBottom w:val="0"/>
      <w:divBdr>
        <w:top w:val="none" w:sz="0" w:space="0" w:color="auto"/>
        <w:left w:val="none" w:sz="0" w:space="0" w:color="auto"/>
        <w:bottom w:val="none" w:sz="0" w:space="0" w:color="auto"/>
        <w:right w:val="none" w:sz="0" w:space="0" w:color="auto"/>
      </w:divBdr>
    </w:div>
    <w:div w:id="379524148">
      <w:bodyDiv w:val="1"/>
      <w:marLeft w:val="0"/>
      <w:marRight w:val="0"/>
      <w:marTop w:val="0"/>
      <w:marBottom w:val="0"/>
      <w:divBdr>
        <w:top w:val="none" w:sz="0" w:space="0" w:color="auto"/>
        <w:left w:val="none" w:sz="0" w:space="0" w:color="auto"/>
        <w:bottom w:val="none" w:sz="0" w:space="0" w:color="auto"/>
        <w:right w:val="none" w:sz="0" w:space="0" w:color="auto"/>
      </w:divBdr>
    </w:div>
    <w:div w:id="379863793">
      <w:bodyDiv w:val="1"/>
      <w:marLeft w:val="0"/>
      <w:marRight w:val="0"/>
      <w:marTop w:val="0"/>
      <w:marBottom w:val="0"/>
      <w:divBdr>
        <w:top w:val="none" w:sz="0" w:space="0" w:color="auto"/>
        <w:left w:val="none" w:sz="0" w:space="0" w:color="auto"/>
        <w:bottom w:val="none" w:sz="0" w:space="0" w:color="auto"/>
        <w:right w:val="none" w:sz="0" w:space="0" w:color="auto"/>
      </w:divBdr>
    </w:div>
    <w:div w:id="380130586">
      <w:bodyDiv w:val="1"/>
      <w:marLeft w:val="0"/>
      <w:marRight w:val="0"/>
      <w:marTop w:val="0"/>
      <w:marBottom w:val="0"/>
      <w:divBdr>
        <w:top w:val="none" w:sz="0" w:space="0" w:color="auto"/>
        <w:left w:val="none" w:sz="0" w:space="0" w:color="auto"/>
        <w:bottom w:val="none" w:sz="0" w:space="0" w:color="auto"/>
        <w:right w:val="none" w:sz="0" w:space="0" w:color="auto"/>
      </w:divBdr>
    </w:div>
    <w:div w:id="380633119">
      <w:bodyDiv w:val="1"/>
      <w:marLeft w:val="0"/>
      <w:marRight w:val="0"/>
      <w:marTop w:val="0"/>
      <w:marBottom w:val="0"/>
      <w:divBdr>
        <w:top w:val="none" w:sz="0" w:space="0" w:color="auto"/>
        <w:left w:val="none" w:sz="0" w:space="0" w:color="auto"/>
        <w:bottom w:val="none" w:sz="0" w:space="0" w:color="auto"/>
        <w:right w:val="none" w:sz="0" w:space="0" w:color="auto"/>
      </w:divBdr>
    </w:div>
    <w:div w:id="380638242">
      <w:bodyDiv w:val="1"/>
      <w:marLeft w:val="0"/>
      <w:marRight w:val="0"/>
      <w:marTop w:val="0"/>
      <w:marBottom w:val="0"/>
      <w:divBdr>
        <w:top w:val="none" w:sz="0" w:space="0" w:color="auto"/>
        <w:left w:val="none" w:sz="0" w:space="0" w:color="auto"/>
        <w:bottom w:val="none" w:sz="0" w:space="0" w:color="auto"/>
        <w:right w:val="none" w:sz="0" w:space="0" w:color="auto"/>
      </w:divBdr>
    </w:div>
    <w:div w:id="380784289">
      <w:bodyDiv w:val="1"/>
      <w:marLeft w:val="0"/>
      <w:marRight w:val="0"/>
      <w:marTop w:val="0"/>
      <w:marBottom w:val="0"/>
      <w:divBdr>
        <w:top w:val="none" w:sz="0" w:space="0" w:color="auto"/>
        <w:left w:val="none" w:sz="0" w:space="0" w:color="auto"/>
        <w:bottom w:val="none" w:sz="0" w:space="0" w:color="auto"/>
        <w:right w:val="none" w:sz="0" w:space="0" w:color="auto"/>
      </w:divBdr>
    </w:div>
    <w:div w:id="381246511">
      <w:bodyDiv w:val="1"/>
      <w:marLeft w:val="0"/>
      <w:marRight w:val="0"/>
      <w:marTop w:val="0"/>
      <w:marBottom w:val="0"/>
      <w:divBdr>
        <w:top w:val="none" w:sz="0" w:space="0" w:color="auto"/>
        <w:left w:val="none" w:sz="0" w:space="0" w:color="auto"/>
        <w:bottom w:val="none" w:sz="0" w:space="0" w:color="auto"/>
        <w:right w:val="none" w:sz="0" w:space="0" w:color="auto"/>
      </w:divBdr>
    </w:div>
    <w:div w:id="381904076">
      <w:bodyDiv w:val="1"/>
      <w:marLeft w:val="0"/>
      <w:marRight w:val="0"/>
      <w:marTop w:val="0"/>
      <w:marBottom w:val="0"/>
      <w:divBdr>
        <w:top w:val="none" w:sz="0" w:space="0" w:color="auto"/>
        <w:left w:val="none" w:sz="0" w:space="0" w:color="auto"/>
        <w:bottom w:val="none" w:sz="0" w:space="0" w:color="auto"/>
        <w:right w:val="none" w:sz="0" w:space="0" w:color="auto"/>
      </w:divBdr>
    </w:div>
    <w:div w:id="383062241">
      <w:bodyDiv w:val="1"/>
      <w:marLeft w:val="0"/>
      <w:marRight w:val="0"/>
      <w:marTop w:val="0"/>
      <w:marBottom w:val="0"/>
      <w:divBdr>
        <w:top w:val="none" w:sz="0" w:space="0" w:color="auto"/>
        <w:left w:val="none" w:sz="0" w:space="0" w:color="auto"/>
        <w:bottom w:val="none" w:sz="0" w:space="0" w:color="auto"/>
        <w:right w:val="none" w:sz="0" w:space="0" w:color="auto"/>
      </w:divBdr>
    </w:div>
    <w:div w:id="383676745">
      <w:bodyDiv w:val="1"/>
      <w:marLeft w:val="0"/>
      <w:marRight w:val="0"/>
      <w:marTop w:val="0"/>
      <w:marBottom w:val="0"/>
      <w:divBdr>
        <w:top w:val="none" w:sz="0" w:space="0" w:color="auto"/>
        <w:left w:val="none" w:sz="0" w:space="0" w:color="auto"/>
        <w:bottom w:val="none" w:sz="0" w:space="0" w:color="auto"/>
        <w:right w:val="none" w:sz="0" w:space="0" w:color="auto"/>
      </w:divBdr>
    </w:div>
    <w:div w:id="384065524">
      <w:bodyDiv w:val="1"/>
      <w:marLeft w:val="0"/>
      <w:marRight w:val="0"/>
      <w:marTop w:val="0"/>
      <w:marBottom w:val="0"/>
      <w:divBdr>
        <w:top w:val="none" w:sz="0" w:space="0" w:color="auto"/>
        <w:left w:val="none" w:sz="0" w:space="0" w:color="auto"/>
        <w:bottom w:val="none" w:sz="0" w:space="0" w:color="auto"/>
        <w:right w:val="none" w:sz="0" w:space="0" w:color="auto"/>
      </w:divBdr>
    </w:div>
    <w:div w:id="384328982">
      <w:bodyDiv w:val="1"/>
      <w:marLeft w:val="0"/>
      <w:marRight w:val="0"/>
      <w:marTop w:val="0"/>
      <w:marBottom w:val="0"/>
      <w:divBdr>
        <w:top w:val="none" w:sz="0" w:space="0" w:color="auto"/>
        <w:left w:val="none" w:sz="0" w:space="0" w:color="auto"/>
        <w:bottom w:val="none" w:sz="0" w:space="0" w:color="auto"/>
        <w:right w:val="none" w:sz="0" w:space="0" w:color="auto"/>
      </w:divBdr>
    </w:div>
    <w:div w:id="384833458">
      <w:bodyDiv w:val="1"/>
      <w:marLeft w:val="0"/>
      <w:marRight w:val="0"/>
      <w:marTop w:val="0"/>
      <w:marBottom w:val="0"/>
      <w:divBdr>
        <w:top w:val="none" w:sz="0" w:space="0" w:color="auto"/>
        <w:left w:val="none" w:sz="0" w:space="0" w:color="auto"/>
        <w:bottom w:val="none" w:sz="0" w:space="0" w:color="auto"/>
        <w:right w:val="none" w:sz="0" w:space="0" w:color="auto"/>
      </w:divBdr>
    </w:div>
    <w:div w:id="384837588">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495786">
      <w:bodyDiv w:val="1"/>
      <w:marLeft w:val="0"/>
      <w:marRight w:val="0"/>
      <w:marTop w:val="0"/>
      <w:marBottom w:val="0"/>
      <w:divBdr>
        <w:top w:val="none" w:sz="0" w:space="0" w:color="auto"/>
        <w:left w:val="none" w:sz="0" w:space="0" w:color="auto"/>
        <w:bottom w:val="none" w:sz="0" w:space="0" w:color="auto"/>
        <w:right w:val="none" w:sz="0" w:space="0" w:color="auto"/>
      </w:divBdr>
    </w:div>
    <w:div w:id="385573376">
      <w:bodyDiv w:val="1"/>
      <w:marLeft w:val="0"/>
      <w:marRight w:val="0"/>
      <w:marTop w:val="0"/>
      <w:marBottom w:val="0"/>
      <w:divBdr>
        <w:top w:val="none" w:sz="0" w:space="0" w:color="auto"/>
        <w:left w:val="none" w:sz="0" w:space="0" w:color="auto"/>
        <w:bottom w:val="none" w:sz="0" w:space="0" w:color="auto"/>
        <w:right w:val="none" w:sz="0" w:space="0" w:color="auto"/>
      </w:divBdr>
    </w:div>
    <w:div w:id="385640554">
      <w:bodyDiv w:val="1"/>
      <w:marLeft w:val="0"/>
      <w:marRight w:val="0"/>
      <w:marTop w:val="0"/>
      <w:marBottom w:val="0"/>
      <w:divBdr>
        <w:top w:val="none" w:sz="0" w:space="0" w:color="auto"/>
        <w:left w:val="none" w:sz="0" w:space="0" w:color="auto"/>
        <w:bottom w:val="none" w:sz="0" w:space="0" w:color="auto"/>
        <w:right w:val="none" w:sz="0" w:space="0" w:color="auto"/>
      </w:divBdr>
    </w:div>
    <w:div w:id="385840975">
      <w:bodyDiv w:val="1"/>
      <w:marLeft w:val="0"/>
      <w:marRight w:val="0"/>
      <w:marTop w:val="0"/>
      <w:marBottom w:val="0"/>
      <w:divBdr>
        <w:top w:val="none" w:sz="0" w:space="0" w:color="auto"/>
        <w:left w:val="none" w:sz="0" w:space="0" w:color="auto"/>
        <w:bottom w:val="none" w:sz="0" w:space="0" w:color="auto"/>
        <w:right w:val="none" w:sz="0" w:space="0" w:color="auto"/>
      </w:divBdr>
    </w:div>
    <w:div w:id="386029763">
      <w:bodyDiv w:val="1"/>
      <w:marLeft w:val="0"/>
      <w:marRight w:val="0"/>
      <w:marTop w:val="0"/>
      <w:marBottom w:val="0"/>
      <w:divBdr>
        <w:top w:val="none" w:sz="0" w:space="0" w:color="auto"/>
        <w:left w:val="none" w:sz="0" w:space="0" w:color="auto"/>
        <w:bottom w:val="none" w:sz="0" w:space="0" w:color="auto"/>
        <w:right w:val="none" w:sz="0" w:space="0" w:color="auto"/>
      </w:divBdr>
    </w:div>
    <w:div w:id="386221325">
      <w:bodyDiv w:val="1"/>
      <w:marLeft w:val="0"/>
      <w:marRight w:val="0"/>
      <w:marTop w:val="0"/>
      <w:marBottom w:val="0"/>
      <w:divBdr>
        <w:top w:val="none" w:sz="0" w:space="0" w:color="auto"/>
        <w:left w:val="none" w:sz="0" w:space="0" w:color="auto"/>
        <w:bottom w:val="none" w:sz="0" w:space="0" w:color="auto"/>
        <w:right w:val="none" w:sz="0" w:space="0" w:color="auto"/>
      </w:divBdr>
    </w:div>
    <w:div w:id="386221342">
      <w:bodyDiv w:val="1"/>
      <w:marLeft w:val="0"/>
      <w:marRight w:val="0"/>
      <w:marTop w:val="0"/>
      <w:marBottom w:val="0"/>
      <w:divBdr>
        <w:top w:val="none" w:sz="0" w:space="0" w:color="auto"/>
        <w:left w:val="none" w:sz="0" w:space="0" w:color="auto"/>
        <w:bottom w:val="none" w:sz="0" w:space="0" w:color="auto"/>
        <w:right w:val="none" w:sz="0" w:space="0" w:color="auto"/>
      </w:divBdr>
    </w:div>
    <w:div w:id="386340494">
      <w:bodyDiv w:val="1"/>
      <w:marLeft w:val="0"/>
      <w:marRight w:val="0"/>
      <w:marTop w:val="0"/>
      <w:marBottom w:val="0"/>
      <w:divBdr>
        <w:top w:val="none" w:sz="0" w:space="0" w:color="auto"/>
        <w:left w:val="none" w:sz="0" w:space="0" w:color="auto"/>
        <w:bottom w:val="none" w:sz="0" w:space="0" w:color="auto"/>
        <w:right w:val="none" w:sz="0" w:space="0" w:color="auto"/>
      </w:divBdr>
    </w:div>
    <w:div w:id="386420918">
      <w:bodyDiv w:val="1"/>
      <w:marLeft w:val="0"/>
      <w:marRight w:val="0"/>
      <w:marTop w:val="0"/>
      <w:marBottom w:val="0"/>
      <w:divBdr>
        <w:top w:val="none" w:sz="0" w:space="0" w:color="auto"/>
        <w:left w:val="none" w:sz="0" w:space="0" w:color="auto"/>
        <w:bottom w:val="none" w:sz="0" w:space="0" w:color="auto"/>
        <w:right w:val="none" w:sz="0" w:space="0" w:color="auto"/>
      </w:divBdr>
    </w:div>
    <w:div w:id="386492848">
      <w:bodyDiv w:val="1"/>
      <w:marLeft w:val="0"/>
      <w:marRight w:val="0"/>
      <w:marTop w:val="0"/>
      <w:marBottom w:val="0"/>
      <w:divBdr>
        <w:top w:val="none" w:sz="0" w:space="0" w:color="auto"/>
        <w:left w:val="none" w:sz="0" w:space="0" w:color="auto"/>
        <w:bottom w:val="none" w:sz="0" w:space="0" w:color="auto"/>
        <w:right w:val="none" w:sz="0" w:space="0" w:color="auto"/>
      </w:divBdr>
    </w:div>
    <w:div w:id="387069269">
      <w:bodyDiv w:val="1"/>
      <w:marLeft w:val="0"/>
      <w:marRight w:val="0"/>
      <w:marTop w:val="0"/>
      <w:marBottom w:val="0"/>
      <w:divBdr>
        <w:top w:val="none" w:sz="0" w:space="0" w:color="auto"/>
        <w:left w:val="none" w:sz="0" w:space="0" w:color="auto"/>
        <w:bottom w:val="none" w:sz="0" w:space="0" w:color="auto"/>
        <w:right w:val="none" w:sz="0" w:space="0" w:color="auto"/>
      </w:divBdr>
    </w:div>
    <w:div w:id="387143853">
      <w:bodyDiv w:val="1"/>
      <w:marLeft w:val="0"/>
      <w:marRight w:val="0"/>
      <w:marTop w:val="0"/>
      <w:marBottom w:val="0"/>
      <w:divBdr>
        <w:top w:val="none" w:sz="0" w:space="0" w:color="auto"/>
        <w:left w:val="none" w:sz="0" w:space="0" w:color="auto"/>
        <w:bottom w:val="none" w:sz="0" w:space="0" w:color="auto"/>
        <w:right w:val="none" w:sz="0" w:space="0" w:color="auto"/>
      </w:divBdr>
    </w:div>
    <w:div w:id="387191244">
      <w:bodyDiv w:val="1"/>
      <w:marLeft w:val="0"/>
      <w:marRight w:val="0"/>
      <w:marTop w:val="0"/>
      <w:marBottom w:val="0"/>
      <w:divBdr>
        <w:top w:val="none" w:sz="0" w:space="0" w:color="auto"/>
        <w:left w:val="none" w:sz="0" w:space="0" w:color="auto"/>
        <w:bottom w:val="none" w:sz="0" w:space="0" w:color="auto"/>
        <w:right w:val="none" w:sz="0" w:space="0" w:color="auto"/>
      </w:divBdr>
    </w:div>
    <w:div w:id="387457158">
      <w:bodyDiv w:val="1"/>
      <w:marLeft w:val="0"/>
      <w:marRight w:val="0"/>
      <w:marTop w:val="0"/>
      <w:marBottom w:val="0"/>
      <w:divBdr>
        <w:top w:val="none" w:sz="0" w:space="0" w:color="auto"/>
        <w:left w:val="none" w:sz="0" w:space="0" w:color="auto"/>
        <w:bottom w:val="none" w:sz="0" w:space="0" w:color="auto"/>
        <w:right w:val="none" w:sz="0" w:space="0" w:color="auto"/>
      </w:divBdr>
    </w:div>
    <w:div w:id="387536069">
      <w:bodyDiv w:val="1"/>
      <w:marLeft w:val="0"/>
      <w:marRight w:val="0"/>
      <w:marTop w:val="0"/>
      <w:marBottom w:val="0"/>
      <w:divBdr>
        <w:top w:val="none" w:sz="0" w:space="0" w:color="auto"/>
        <w:left w:val="none" w:sz="0" w:space="0" w:color="auto"/>
        <w:bottom w:val="none" w:sz="0" w:space="0" w:color="auto"/>
        <w:right w:val="none" w:sz="0" w:space="0" w:color="auto"/>
      </w:divBdr>
    </w:div>
    <w:div w:id="388572639">
      <w:bodyDiv w:val="1"/>
      <w:marLeft w:val="0"/>
      <w:marRight w:val="0"/>
      <w:marTop w:val="0"/>
      <w:marBottom w:val="0"/>
      <w:divBdr>
        <w:top w:val="none" w:sz="0" w:space="0" w:color="auto"/>
        <w:left w:val="none" w:sz="0" w:space="0" w:color="auto"/>
        <w:bottom w:val="none" w:sz="0" w:space="0" w:color="auto"/>
        <w:right w:val="none" w:sz="0" w:space="0" w:color="auto"/>
      </w:divBdr>
    </w:div>
    <w:div w:id="388579336">
      <w:bodyDiv w:val="1"/>
      <w:marLeft w:val="0"/>
      <w:marRight w:val="0"/>
      <w:marTop w:val="0"/>
      <w:marBottom w:val="0"/>
      <w:divBdr>
        <w:top w:val="none" w:sz="0" w:space="0" w:color="auto"/>
        <w:left w:val="none" w:sz="0" w:space="0" w:color="auto"/>
        <w:bottom w:val="none" w:sz="0" w:space="0" w:color="auto"/>
        <w:right w:val="none" w:sz="0" w:space="0" w:color="auto"/>
      </w:divBdr>
    </w:div>
    <w:div w:id="388892687">
      <w:bodyDiv w:val="1"/>
      <w:marLeft w:val="0"/>
      <w:marRight w:val="0"/>
      <w:marTop w:val="0"/>
      <w:marBottom w:val="0"/>
      <w:divBdr>
        <w:top w:val="none" w:sz="0" w:space="0" w:color="auto"/>
        <w:left w:val="none" w:sz="0" w:space="0" w:color="auto"/>
        <w:bottom w:val="none" w:sz="0" w:space="0" w:color="auto"/>
        <w:right w:val="none" w:sz="0" w:space="0" w:color="auto"/>
      </w:divBdr>
    </w:div>
    <w:div w:id="388959512">
      <w:bodyDiv w:val="1"/>
      <w:marLeft w:val="0"/>
      <w:marRight w:val="0"/>
      <w:marTop w:val="0"/>
      <w:marBottom w:val="0"/>
      <w:divBdr>
        <w:top w:val="none" w:sz="0" w:space="0" w:color="auto"/>
        <w:left w:val="none" w:sz="0" w:space="0" w:color="auto"/>
        <w:bottom w:val="none" w:sz="0" w:space="0" w:color="auto"/>
        <w:right w:val="none" w:sz="0" w:space="0" w:color="auto"/>
      </w:divBdr>
    </w:div>
    <w:div w:id="389042589">
      <w:bodyDiv w:val="1"/>
      <w:marLeft w:val="0"/>
      <w:marRight w:val="0"/>
      <w:marTop w:val="0"/>
      <w:marBottom w:val="0"/>
      <w:divBdr>
        <w:top w:val="none" w:sz="0" w:space="0" w:color="auto"/>
        <w:left w:val="none" w:sz="0" w:space="0" w:color="auto"/>
        <w:bottom w:val="none" w:sz="0" w:space="0" w:color="auto"/>
        <w:right w:val="none" w:sz="0" w:space="0" w:color="auto"/>
      </w:divBdr>
    </w:div>
    <w:div w:id="389113189">
      <w:bodyDiv w:val="1"/>
      <w:marLeft w:val="0"/>
      <w:marRight w:val="0"/>
      <w:marTop w:val="0"/>
      <w:marBottom w:val="0"/>
      <w:divBdr>
        <w:top w:val="none" w:sz="0" w:space="0" w:color="auto"/>
        <w:left w:val="none" w:sz="0" w:space="0" w:color="auto"/>
        <w:bottom w:val="none" w:sz="0" w:space="0" w:color="auto"/>
        <w:right w:val="none" w:sz="0" w:space="0" w:color="auto"/>
      </w:divBdr>
    </w:div>
    <w:div w:id="389308521">
      <w:bodyDiv w:val="1"/>
      <w:marLeft w:val="0"/>
      <w:marRight w:val="0"/>
      <w:marTop w:val="0"/>
      <w:marBottom w:val="0"/>
      <w:divBdr>
        <w:top w:val="none" w:sz="0" w:space="0" w:color="auto"/>
        <w:left w:val="none" w:sz="0" w:space="0" w:color="auto"/>
        <w:bottom w:val="none" w:sz="0" w:space="0" w:color="auto"/>
        <w:right w:val="none" w:sz="0" w:space="0" w:color="auto"/>
      </w:divBdr>
    </w:div>
    <w:div w:id="389311107">
      <w:bodyDiv w:val="1"/>
      <w:marLeft w:val="0"/>
      <w:marRight w:val="0"/>
      <w:marTop w:val="0"/>
      <w:marBottom w:val="0"/>
      <w:divBdr>
        <w:top w:val="none" w:sz="0" w:space="0" w:color="auto"/>
        <w:left w:val="none" w:sz="0" w:space="0" w:color="auto"/>
        <w:bottom w:val="none" w:sz="0" w:space="0" w:color="auto"/>
        <w:right w:val="none" w:sz="0" w:space="0" w:color="auto"/>
      </w:divBdr>
    </w:div>
    <w:div w:id="389425873">
      <w:bodyDiv w:val="1"/>
      <w:marLeft w:val="0"/>
      <w:marRight w:val="0"/>
      <w:marTop w:val="0"/>
      <w:marBottom w:val="0"/>
      <w:divBdr>
        <w:top w:val="none" w:sz="0" w:space="0" w:color="auto"/>
        <w:left w:val="none" w:sz="0" w:space="0" w:color="auto"/>
        <w:bottom w:val="none" w:sz="0" w:space="0" w:color="auto"/>
        <w:right w:val="none" w:sz="0" w:space="0" w:color="auto"/>
      </w:divBdr>
    </w:div>
    <w:div w:id="389962870">
      <w:bodyDiv w:val="1"/>
      <w:marLeft w:val="0"/>
      <w:marRight w:val="0"/>
      <w:marTop w:val="0"/>
      <w:marBottom w:val="0"/>
      <w:divBdr>
        <w:top w:val="none" w:sz="0" w:space="0" w:color="auto"/>
        <w:left w:val="none" w:sz="0" w:space="0" w:color="auto"/>
        <w:bottom w:val="none" w:sz="0" w:space="0" w:color="auto"/>
        <w:right w:val="none" w:sz="0" w:space="0" w:color="auto"/>
      </w:divBdr>
    </w:div>
    <w:div w:id="390231301">
      <w:bodyDiv w:val="1"/>
      <w:marLeft w:val="0"/>
      <w:marRight w:val="0"/>
      <w:marTop w:val="0"/>
      <w:marBottom w:val="0"/>
      <w:divBdr>
        <w:top w:val="none" w:sz="0" w:space="0" w:color="auto"/>
        <w:left w:val="none" w:sz="0" w:space="0" w:color="auto"/>
        <w:bottom w:val="none" w:sz="0" w:space="0" w:color="auto"/>
        <w:right w:val="none" w:sz="0" w:space="0" w:color="auto"/>
      </w:divBdr>
    </w:div>
    <w:div w:id="390349373">
      <w:bodyDiv w:val="1"/>
      <w:marLeft w:val="0"/>
      <w:marRight w:val="0"/>
      <w:marTop w:val="0"/>
      <w:marBottom w:val="0"/>
      <w:divBdr>
        <w:top w:val="none" w:sz="0" w:space="0" w:color="auto"/>
        <w:left w:val="none" w:sz="0" w:space="0" w:color="auto"/>
        <w:bottom w:val="none" w:sz="0" w:space="0" w:color="auto"/>
        <w:right w:val="none" w:sz="0" w:space="0" w:color="auto"/>
      </w:divBdr>
    </w:div>
    <w:div w:id="390495416">
      <w:bodyDiv w:val="1"/>
      <w:marLeft w:val="0"/>
      <w:marRight w:val="0"/>
      <w:marTop w:val="0"/>
      <w:marBottom w:val="0"/>
      <w:divBdr>
        <w:top w:val="none" w:sz="0" w:space="0" w:color="auto"/>
        <w:left w:val="none" w:sz="0" w:space="0" w:color="auto"/>
        <w:bottom w:val="none" w:sz="0" w:space="0" w:color="auto"/>
        <w:right w:val="none" w:sz="0" w:space="0" w:color="auto"/>
      </w:divBdr>
    </w:div>
    <w:div w:id="390615760">
      <w:bodyDiv w:val="1"/>
      <w:marLeft w:val="0"/>
      <w:marRight w:val="0"/>
      <w:marTop w:val="0"/>
      <w:marBottom w:val="0"/>
      <w:divBdr>
        <w:top w:val="none" w:sz="0" w:space="0" w:color="auto"/>
        <w:left w:val="none" w:sz="0" w:space="0" w:color="auto"/>
        <w:bottom w:val="none" w:sz="0" w:space="0" w:color="auto"/>
        <w:right w:val="none" w:sz="0" w:space="0" w:color="auto"/>
      </w:divBdr>
    </w:div>
    <w:div w:id="391005499">
      <w:bodyDiv w:val="1"/>
      <w:marLeft w:val="0"/>
      <w:marRight w:val="0"/>
      <w:marTop w:val="0"/>
      <w:marBottom w:val="0"/>
      <w:divBdr>
        <w:top w:val="none" w:sz="0" w:space="0" w:color="auto"/>
        <w:left w:val="none" w:sz="0" w:space="0" w:color="auto"/>
        <w:bottom w:val="none" w:sz="0" w:space="0" w:color="auto"/>
        <w:right w:val="none" w:sz="0" w:space="0" w:color="auto"/>
      </w:divBdr>
    </w:div>
    <w:div w:id="391394170">
      <w:bodyDiv w:val="1"/>
      <w:marLeft w:val="0"/>
      <w:marRight w:val="0"/>
      <w:marTop w:val="0"/>
      <w:marBottom w:val="0"/>
      <w:divBdr>
        <w:top w:val="none" w:sz="0" w:space="0" w:color="auto"/>
        <w:left w:val="none" w:sz="0" w:space="0" w:color="auto"/>
        <w:bottom w:val="none" w:sz="0" w:space="0" w:color="auto"/>
        <w:right w:val="none" w:sz="0" w:space="0" w:color="auto"/>
      </w:divBdr>
    </w:div>
    <w:div w:id="391588304">
      <w:bodyDiv w:val="1"/>
      <w:marLeft w:val="0"/>
      <w:marRight w:val="0"/>
      <w:marTop w:val="0"/>
      <w:marBottom w:val="0"/>
      <w:divBdr>
        <w:top w:val="none" w:sz="0" w:space="0" w:color="auto"/>
        <w:left w:val="none" w:sz="0" w:space="0" w:color="auto"/>
        <w:bottom w:val="none" w:sz="0" w:space="0" w:color="auto"/>
        <w:right w:val="none" w:sz="0" w:space="0" w:color="auto"/>
      </w:divBdr>
    </w:div>
    <w:div w:id="391589063">
      <w:bodyDiv w:val="1"/>
      <w:marLeft w:val="0"/>
      <w:marRight w:val="0"/>
      <w:marTop w:val="0"/>
      <w:marBottom w:val="0"/>
      <w:divBdr>
        <w:top w:val="none" w:sz="0" w:space="0" w:color="auto"/>
        <w:left w:val="none" w:sz="0" w:space="0" w:color="auto"/>
        <w:bottom w:val="none" w:sz="0" w:space="0" w:color="auto"/>
        <w:right w:val="none" w:sz="0" w:space="0" w:color="auto"/>
      </w:divBdr>
    </w:div>
    <w:div w:id="391737527">
      <w:bodyDiv w:val="1"/>
      <w:marLeft w:val="0"/>
      <w:marRight w:val="0"/>
      <w:marTop w:val="0"/>
      <w:marBottom w:val="0"/>
      <w:divBdr>
        <w:top w:val="none" w:sz="0" w:space="0" w:color="auto"/>
        <w:left w:val="none" w:sz="0" w:space="0" w:color="auto"/>
        <w:bottom w:val="none" w:sz="0" w:space="0" w:color="auto"/>
        <w:right w:val="none" w:sz="0" w:space="0" w:color="auto"/>
      </w:divBdr>
    </w:div>
    <w:div w:id="391776359">
      <w:bodyDiv w:val="1"/>
      <w:marLeft w:val="0"/>
      <w:marRight w:val="0"/>
      <w:marTop w:val="0"/>
      <w:marBottom w:val="0"/>
      <w:divBdr>
        <w:top w:val="none" w:sz="0" w:space="0" w:color="auto"/>
        <w:left w:val="none" w:sz="0" w:space="0" w:color="auto"/>
        <w:bottom w:val="none" w:sz="0" w:space="0" w:color="auto"/>
        <w:right w:val="none" w:sz="0" w:space="0" w:color="auto"/>
      </w:divBdr>
    </w:div>
    <w:div w:id="391851712">
      <w:bodyDiv w:val="1"/>
      <w:marLeft w:val="0"/>
      <w:marRight w:val="0"/>
      <w:marTop w:val="0"/>
      <w:marBottom w:val="0"/>
      <w:divBdr>
        <w:top w:val="none" w:sz="0" w:space="0" w:color="auto"/>
        <w:left w:val="none" w:sz="0" w:space="0" w:color="auto"/>
        <w:bottom w:val="none" w:sz="0" w:space="0" w:color="auto"/>
        <w:right w:val="none" w:sz="0" w:space="0" w:color="auto"/>
      </w:divBdr>
    </w:div>
    <w:div w:id="392120000">
      <w:bodyDiv w:val="1"/>
      <w:marLeft w:val="0"/>
      <w:marRight w:val="0"/>
      <w:marTop w:val="0"/>
      <w:marBottom w:val="0"/>
      <w:divBdr>
        <w:top w:val="none" w:sz="0" w:space="0" w:color="auto"/>
        <w:left w:val="none" w:sz="0" w:space="0" w:color="auto"/>
        <w:bottom w:val="none" w:sz="0" w:space="0" w:color="auto"/>
        <w:right w:val="none" w:sz="0" w:space="0" w:color="auto"/>
      </w:divBdr>
    </w:div>
    <w:div w:id="392126053">
      <w:bodyDiv w:val="1"/>
      <w:marLeft w:val="0"/>
      <w:marRight w:val="0"/>
      <w:marTop w:val="0"/>
      <w:marBottom w:val="0"/>
      <w:divBdr>
        <w:top w:val="none" w:sz="0" w:space="0" w:color="auto"/>
        <w:left w:val="none" w:sz="0" w:space="0" w:color="auto"/>
        <w:bottom w:val="none" w:sz="0" w:space="0" w:color="auto"/>
        <w:right w:val="none" w:sz="0" w:space="0" w:color="auto"/>
      </w:divBdr>
    </w:div>
    <w:div w:id="393048732">
      <w:bodyDiv w:val="1"/>
      <w:marLeft w:val="0"/>
      <w:marRight w:val="0"/>
      <w:marTop w:val="0"/>
      <w:marBottom w:val="0"/>
      <w:divBdr>
        <w:top w:val="none" w:sz="0" w:space="0" w:color="auto"/>
        <w:left w:val="none" w:sz="0" w:space="0" w:color="auto"/>
        <w:bottom w:val="none" w:sz="0" w:space="0" w:color="auto"/>
        <w:right w:val="none" w:sz="0" w:space="0" w:color="auto"/>
      </w:divBdr>
    </w:div>
    <w:div w:id="393314255">
      <w:bodyDiv w:val="1"/>
      <w:marLeft w:val="0"/>
      <w:marRight w:val="0"/>
      <w:marTop w:val="0"/>
      <w:marBottom w:val="0"/>
      <w:divBdr>
        <w:top w:val="none" w:sz="0" w:space="0" w:color="auto"/>
        <w:left w:val="none" w:sz="0" w:space="0" w:color="auto"/>
        <w:bottom w:val="none" w:sz="0" w:space="0" w:color="auto"/>
        <w:right w:val="none" w:sz="0" w:space="0" w:color="auto"/>
      </w:divBdr>
    </w:div>
    <w:div w:id="393506854">
      <w:bodyDiv w:val="1"/>
      <w:marLeft w:val="0"/>
      <w:marRight w:val="0"/>
      <w:marTop w:val="0"/>
      <w:marBottom w:val="0"/>
      <w:divBdr>
        <w:top w:val="none" w:sz="0" w:space="0" w:color="auto"/>
        <w:left w:val="none" w:sz="0" w:space="0" w:color="auto"/>
        <w:bottom w:val="none" w:sz="0" w:space="0" w:color="auto"/>
        <w:right w:val="none" w:sz="0" w:space="0" w:color="auto"/>
      </w:divBdr>
    </w:div>
    <w:div w:id="393628007">
      <w:bodyDiv w:val="1"/>
      <w:marLeft w:val="0"/>
      <w:marRight w:val="0"/>
      <w:marTop w:val="0"/>
      <w:marBottom w:val="0"/>
      <w:divBdr>
        <w:top w:val="none" w:sz="0" w:space="0" w:color="auto"/>
        <w:left w:val="none" w:sz="0" w:space="0" w:color="auto"/>
        <w:bottom w:val="none" w:sz="0" w:space="0" w:color="auto"/>
        <w:right w:val="none" w:sz="0" w:space="0" w:color="auto"/>
      </w:divBdr>
    </w:div>
    <w:div w:id="393819728">
      <w:bodyDiv w:val="1"/>
      <w:marLeft w:val="0"/>
      <w:marRight w:val="0"/>
      <w:marTop w:val="0"/>
      <w:marBottom w:val="0"/>
      <w:divBdr>
        <w:top w:val="none" w:sz="0" w:space="0" w:color="auto"/>
        <w:left w:val="none" w:sz="0" w:space="0" w:color="auto"/>
        <w:bottom w:val="none" w:sz="0" w:space="0" w:color="auto"/>
        <w:right w:val="none" w:sz="0" w:space="0" w:color="auto"/>
      </w:divBdr>
    </w:div>
    <w:div w:id="393968187">
      <w:bodyDiv w:val="1"/>
      <w:marLeft w:val="0"/>
      <w:marRight w:val="0"/>
      <w:marTop w:val="0"/>
      <w:marBottom w:val="0"/>
      <w:divBdr>
        <w:top w:val="none" w:sz="0" w:space="0" w:color="auto"/>
        <w:left w:val="none" w:sz="0" w:space="0" w:color="auto"/>
        <w:bottom w:val="none" w:sz="0" w:space="0" w:color="auto"/>
        <w:right w:val="none" w:sz="0" w:space="0" w:color="auto"/>
      </w:divBdr>
    </w:div>
    <w:div w:id="394010979">
      <w:bodyDiv w:val="1"/>
      <w:marLeft w:val="0"/>
      <w:marRight w:val="0"/>
      <w:marTop w:val="0"/>
      <w:marBottom w:val="0"/>
      <w:divBdr>
        <w:top w:val="none" w:sz="0" w:space="0" w:color="auto"/>
        <w:left w:val="none" w:sz="0" w:space="0" w:color="auto"/>
        <w:bottom w:val="none" w:sz="0" w:space="0" w:color="auto"/>
        <w:right w:val="none" w:sz="0" w:space="0" w:color="auto"/>
      </w:divBdr>
    </w:div>
    <w:div w:id="394356849">
      <w:bodyDiv w:val="1"/>
      <w:marLeft w:val="0"/>
      <w:marRight w:val="0"/>
      <w:marTop w:val="0"/>
      <w:marBottom w:val="0"/>
      <w:divBdr>
        <w:top w:val="none" w:sz="0" w:space="0" w:color="auto"/>
        <w:left w:val="none" w:sz="0" w:space="0" w:color="auto"/>
        <w:bottom w:val="none" w:sz="0" w:space="0" w:color="auto"/>
        <w:right w:val="none" w:sz="0" w:space="0" w:color="auto"/>
      </w:divBdr>
    </w:div>
    <w:div w:id="394357453">
      <w:bodyDiv w:val="1"/>
      <w:marLeft w:val="0"/>
      <w:marRight w:val="0"/>
      <w:marTop w:val="0"/>
      <w:marBottom w:val="0"/>
      <w:divBdr>
        <w:top w:val="none" w:sz="0" w:space="0" w:color="auto"/>
        <w:left w:val="none" w:sz="0" w:space="0" w:color="auto"/>
        <w:bottom w:val="none" w:sz="0" w:space="0" w:color="auto"/>
        <w:right w:val="none" w:sz="0" w:space="0" w:color="auto"/>
      </w:divBdr>
    </w:div>
    <w:div w:id="394359039">
      <w:bodyDiv w:val="1"/>
      <w:marLeft w:val="0"/>
      <w:marRight w:val="0"/>
      <w:marTop w:val="0"/>
      <w:marBottom w:val="0"/>
      <w:divBdr>
        <w:top w:val="none" w:sz="0" w:space="0" w:color="auto"/>
        <w:left w:val="none" w:sz="0" w:space="0" w:color="auto"/>
        <w:bottom w:val="none" w:sz="0" w:space="0" w:color="auto"/>
        <w:right w:val="none" w:sz="0" w:space="0" w:color="auto"/>
      </w:divBdr>
    </w:div>
    <w:div w:id="394817135">
      <w:bodyDiv w:val="1"/>
      <w:marLeft w:val="0"/>
      <w:marRight w:val="0"/>
      <w:marTop w:val="0"/>
      <w:marBottom w:val="0"/>
      <w:divBdr>
        <w:top w:val="none" w:sz="0" w:space="0" w:color="auto"/>
        <w:left w:val="none" w:sz="0" w:space="0" w:color="auto"/>
        <w:bottom w:val="none" w:sz="0" w:space="0" w:color="auto"/>
        <w:right w:val="none" w:sz="0" w:space="0" w:color="auto"/>
      </w:divBdr>
    </w:div>
    <w:div w:id="395395956">
      <w:bodyDiv w:val="1"/>
      <w:marLeft w:val="0"/>
      <w:marRight w:val="0"/>
      <w:marTop w:val="0"/>
      <w:marBottom w:val="0"/>
      <w:divBdr>
        <w:top w:val="none" w:sz="0" w:space="0" w:color="auto"/>
        <w:left w:val="none" w:sz="0" w:space="0" w:color="auto"/>
        <w:bottom w:val="none" w:sz="0" w:space="0" w:color="auto"/>
        <w:right w:val="none" w:sz="0" w:space="0" w:color="auto"/>
      </w:divBdr>
    </w:div>
    <w:div w:id="395511105">
      <w:bodyDiv w:val="1"/>
      <w:marLeft w:val="0"/>
      <w:marRight w:val="0"/>
      <w:marTop w:val="0"/>
      <w:marBottom w:val="0"/>
      <w:divBdr>
        <w:top w:val="none" w:sz="0" w:space="0" w:color="auto"/>
        <w:left w:val="none" w:sz="0" w:space="0" w:color="auto"/>
        <w:bottom w:val="none" w:sz="0" w:space="0" w:color="auto"/>
        <w:right w:val="none" w:sz="0" w:space="0" w:color="auto"/>
      </w:divBdr>
    </w:div>
    <w:div w:id="395855467">
      <w:bodyDiv w:val="1"/>
      <w:marLeft w:val="0"/>
      <w:marRight w:val="0"/>
      <w:marTop w:val="0"/>
      <w:marBottom w:val="0"/>
      <w:divBdr>
        <w:top w:val="none" w:sz="0" w:space="0" w:color="auto"/>
        <w:left w:val="none" w:sz="0" w:space="0" w:color="auto"/>
        <w:bottom w:val="none" w:sz="0" w:space="0" w:color="auto"/>
        <w:right w:val="none" w:sz="0" w:space="0" w:color="auto"/>
      </w:divBdr>
    </w:div>
    <w:div w:id="395903025">
      <w:bodyDiv w:val="1"/>
      <w:marLeft w:val="0"/>
      <w:marRight w:val="0"/>
      <w:marTop w:val="0"/>
      <w:marBottom w:val="0"/>
      <w:divBdr>
        <w:top w:val="none" w:sz="0" w:space="0" w:color="auto"/>
        <w:left w:val="none" w:sz="0" w:space="0" w:color="auto"/>
        <w:bottom w:val="none" w:sz="0" w:space="0" w:color="auto"/>
        <w:right w:val="none" w:sz="0" w:space="0" w:color="auto"/>
      </w:divBdr>
    </w:div>
    <w:div w:id="396637682">
      <w:bodyDiv w:val="1"/>
      <w:marLeft w:val="0"/>
      <w:marRight w:val="0"/>
      <w:marTop w:val="0"/>
      <w:marBottom w:val="0"/>
      <w:divBdr>
        <w:top w:val="none" w:sz="0" w:space="0" w:color="auto"/>
        <w:left w:val="none" w:sz="0" w:space="0" w:color="auto"/>
        <w:bottom w:val="none" w:sz="0" w:space="0" w:color="auto"/>
        <w:right w:val="none" w:sz="0" w:space="0" w:color="auto"/>
      </w:divBdr>
    </w:div>
    <w:div w:id="396977621">
      <w:bodyDiv w:val="1"/>
      <w:marLeft w:val="0"/>
      <w:marRight w:val="0"/>
      <w:marTop w:val="0"/>
      <w:marBottom w:val="0"/>
      <w:divBdr>
        <w:top w:val="none" w:sz="0" w:space="0" w:color="auto"/>
        <w:left w:val="none" w:sz="0" w:space="0" w:color="auto"/>
        <w:bottom w:val="none" w:sz="0" w:space="0" w:color="auto"/>
        <w:right w:val="none" w:sz="0" w:space="0" w:color="auto"/>
      </w:divBdr>
    </w:div>
    <w:div w:id="397434979">
      <w:bodyDiv w:val="1"/>
      <w:marLeft w:val="0"/>
      <w:marRight w:val="0"/>
      <w:marTop w:val="0"/>
      <w:marBottom w:val="0"/>
      <w:divBdr>
        <w:top w:val="none" w:sz="0" w:space="0" w:color="auto"/>
        <w:left w:val="none" w:sz="0" w:space="0" w:color="auto"/>
        <w:bottom w:val="none" w:sz="0" w:space="0" w:color="auto"/>
        <w:right w:val="none" w:sz="0" w:space="0" w:color="auto"/>
      </w:divBdr>
    </w:div>
    <w:div w:id="397437932">
      <w:bodyDiv w:val="1"/>
      <w:marLeft w:val="0"/>
      <w:marRight w:val="0"/>
      <w:marTop w:val="0"/>
      <w:marBottom w:val="0"/>
      <w:divBdr>
        <w:top w:val="none" w:sz="0" w:space="0" w:color="auto"/>
        <w:left w:val="none" w:sz="0" w:space="0" w:color="auto"/>
        <w:bottom w:val="none" w:sz="0" w:space="0" w:color="auto"/>
        <w:right w:val="none" w:sz="0" w:space="0" w:color="auto"/>
      </w:divBdr>
    </w:div>
    <w:div w:id="397827284">
      <w:bodyDiv w:val="1"/>
      <w:marLeft w:val="0"/>
      <w:marRight w:val="0"/>
      <w:marTop w:val="0"/>
      <w:marBottom w:val="0"/>
      <w:divBdr>
        <w:top w:val="none" w:sz="0" w:space="0" w:color="auto"/>
        <w:left w:val="none" w:sz="0" w:space="0" w:color="auto"/>
        <w:bottom w:val="none" w:sz="0" w:space="0" w:color="auto"/>
        <w:right w:val="none" w:sz="0" w:space="0" w:color="auto"/>
      </w:divBdr>
    </w:div>
    <w:div w:id="398291858">
      <w:bodyDiv w:val="1"/>
      <w:marLeft w:val="0"/>
      <w:marRight w:val="0"/>
      <w:marTop w:val="0"/>
      <w:marBottom w:val="0"/>
      <w:divBdr>
        <w:top w:val="none" w:sz="0" w:space="0" w:color="auto"/>
        <w:left w:val="none" w:sz="0" w:space="0" w:color="auto"/>
        <w:bottom w:val="none" w:sz="0" w:space="0" w:color="auto"/>
        <w:right w:val="none" w:sz="0" w:space="0" w:color="auto"/>
      </w:divBdr>
    </w:div>
    <w:div w:id="398602611">
      <w:bodyDiv w:val="1"/>
      <w:marLeft w:val="0"/>
      <w:marRight w:val="0"/>
      <w:marTop w:val="0"/>
      <w:marBottom w:val="0"/>
      <w:divBdr>
        <w:top w:val="none" w:sz="0" w:space="0" w:color="auto"/>
        <w:left w:val="none" w:sz="0" w:space="0" w:color="auto"/>
        <w:bottom w:val="none" w:sz="0" w:space="0" w:color="auto"/>
        <w:right w:val="none" w:sz="0" w:space="0" w:color="auto"/>
      </w:divBdr>
    </w:div>
    <w:div w:id="398987998">
      <w:bodyDiv w:val="1"/>
      <w:marLeft w:val="0"/>
      <w:marRight w:val="0"/>
      <w:marTop w:val="0"/>
      <w:marBottom w:val="0"/>
      <w:divBdr>
        <w:top w:val="none" w:sz="0" w:space="0" w:color="auto"/>
        <w:left w:val="none" w:sz="0" w:space="0" w:color="auto"/>
        <w:bottom w:val="none" w:sz="0" w:space="0" w:color="auto"/>
        <w:right w:val="none" w:sz="0" w:space="0" w:color="auto"/>
      </w:divBdr>
    </w:div>
    <w:div w:id="399059654">
      <w:bodyDiv w:val="1"/>
      <w:marLeft w:val="0"/>
      <w:marRight w:val="0"/>
      <w:marTop w:val="0"/>
      <w:marBottom w:val="0"/>
      <w:divBdr>
        <w:top w:val="none" w:sz="0" w:space="0" w:color="auto"/>
        <w:left w:val="none" w:sz="0" w:space="0" w:color="auto"/>
        <w:bottom w:val="none" w:sz="0" w:space="0" w:color="auto"/>
        <w:right w:val="none" w:sz="0" w:space="0" w:color="auto"/>
      </w:divBdr>
    </w:div>
    <w:div w:id="399400800">
      <w:bodyDiv w:val="1"/>
      <w:marLeft w:val="0"/>
      <w:marRight w:val="0"/>
      <w:marTop w:val="0"/>
      <w:marBottom w:val="0"/>
      <w:divBdr>
        <w:top w:val="none" w:sz="0" w:space="0" w:color="auto"/>
        <w:left w:val="none" w:sz="0" w:space="0" w:color="auto"/>
        <w:bottom w:val="none" w:sz="0" w:space="0" w:color="auto"/>
        <w:right w:val="none" w:sz="0" w:space="0" w:color="auto"/>
      </w:divBdr>
    </w:div>
    <w:div w:id="399524264">
      <w:bodyDiv w:val="1"/>
      <w:marLeft w:val="0"/>
      <w:marRight w:val="0"/>
      <w:marTop w:val="0"/>
      <w:marBottom w:val="0"/>
      <w:divBdr>
        <w:top w:val="none" w:sz="0" w:space="0" w:color="auto"/>
        <w:left w:val="none" w:sz="0" w:space="0" w:color="auto"/>
        <w:bottom w:val="none" w:sz="0" w:space="0" w:color="auto"/>
        <w:right w:val="none" w:sz="0" w:space="0" w:color="auto"/>
      </w:divBdr>
    </w:div>
    <w:div w:id="399913251">
      <w:bodyDiv w:val="1"/>
      <w:marLeft w:val="0"/>
      <w:marRight w:val="0"/>
      <w:marTop w:val="0"/>
      <w:marBottom w:val="0"/>
      <w:divBdr>
        <w:top w:val="none" w:sz="0" w:space="0" w:color="auto"/>
        <w:left w:val="none" w:sz="0" w:space="0" w:color="auto"/>
        <w:bottom w:val="none" w:sz="0" w:space="0" w:color="auto"/>
        <w:right w:val="none" w:sz="0" w:space="0" w:color="auto"/>
      </w:divBdr>
    </w:div>
    <w:div w:id="400104108">
      <w:bodyDiv w:val="1"/>
      <w:marLeft w:val="0"/>
      <w:marRight w:val="0"/>
      <w:marTop w:val="0"/>
      <w:marBottom w:val="0"/>
      <w:divBdr>
        <w:top w:val="none" w:sz="0" w:space="0" w:color="auto"/>
        <w:left w:val="none" w:sz="0" w:space="0" w:color="auto"/>
        <w:bottom w:val="none" w:sz="0" w:space="0" w:color="auto"/>
        <w:right w:val="none" w:sz="0" w:space="0" w:color="auto"/>
      </w:divBdr>
    </w:div>
    <w:div w:id="400107346">
      <w:bodyDiv w:val="1"/>
      <w:marLeft w:val="0"/>
      <w:marRight w:val="0"/>
      <w:marTop w:val="0"/>
      <w:marBottom w:val="0"/>
      <w:divBdr>
        <w:top w:val="none" w:sz="0" w:space="0" w:color="auto"/>
        <w:left w:val="none" w:sz="0" w:space="0" w:color="auto"/>
        <w:bottom w:val="none" w:sz="0" w:space="0" w:color="auto"/>
        <w:right w:val="none" w:sz="0" w:space="0" w:color="auto"/>
      </w:divBdr>
    </w:div>
    <w:div w:id="400248605">
      <w:bodyDiv w:val="1"/>
      <w:marLeft w:val="0"/>
      <w:marRight w:val="0"/>
      <w:marTop w:val="0"/>
      <w:marBottom w:val="0"/>
      <w:divBdr>
        <w:top w:val="none" w:sz="0" w:space="0" w:color="auto"/>
        <w:left w:val="none" w:sz="0" w:space="0" w:color="auto"/>
        <w:bottom w:val="none" w:sz="0" w:space="0" w:color="auto"/>
        <w:right w:val="none" w:sz="0" w:space="0" w:color="auto"/>
      </w:divBdr>
    </w:div>
    <w:div w:id="400372164">
      <w:bodyDiv w:val="1"/>
      <w:marLeft w:val="0"/>
      <w:marRight w:val="0"/>
      <w:marTop w:val="0"/>
      <w:marBottom w:val="0"/>
      <w:divBdr>
        <w:top w:val="none" w:sz="0" w:space="0" w:color="auto"/>
        <w:left w:val="none" w:sz="0" w:space="0" w:color="auto"/>
        <w:bottom w:val="none" w:sz="0" w:space="0" w:color="auto"/>
        <w:right w:val="none" w:sz="0" w:space="0" w:color="auto"/>
      </w:divBdr>
    </w:div>
    <w:div w:id="400717033">
      <w:bodyDiv w:val="1"/>
      <w:marLeft w:val="0"/>
      <w:marRight w:val="0"/>
      <w:marTop w:val="0"/>
      <w:marBottom w:val="0"/>
      <w:divBdr>
        <w:top w:val="none" w:sz="0" w:space="0" w:color="auto"/>
        <w:left w:val="none" w:sz="0" w:space="0" w:color="auto"/>
        <w:bottom w:val="none" w:sz="0" w:space="0" w:color="auto"/>
        <w:right w:val="none" w:sz="0" w:space="0" w:color="auto"/>
      </w:divBdr>
    </w:div>
    <w:div w:id="400719589">
      <w:bodyDiv w:val="1"/>
      <w:marLeft w:val="0"/>
      <w:marRight w:val="0"/>
      <w:marTop w:val="0"/>
      <w:marBottom w:val="0"/>
      <w:divBdr>
        <w:top w:val="none" w:sz="0" w:space="0" w:color="auto"/>
        <w:left w:val="none" w:sz="0" w:space="0" w:color="auto"/>
        <w:bottom w:val="none" w:sz="0" w:space="0" w:color="auto"/>
        <w:right w:val="none" w:sz="0" w:space="0" w:color="auto"/>
      </w:divBdr>
    </w:div>
    <w:div w:id="400830539">
      <w:bodyDiv w:val="1"/>
      <w:marLeft w:val="0"/>
      <w:marRight w:val="0"/>
      <w:marTop w:val="0"/>
      <w:marBottom w:val="0"/>
      <w:divBdr>
        <w:top w:val="none" w:sz="0" w:space="0" w:color="auto"/>
        <w:left w:val="none" w:sz="0" w:space="0" w:color="auto"/>
        <w:bottom w:val="none" w:sz="0" w:space="0" w:color="auto"/>
        <w:right w:val="none" w:sz="0" w:space="0" w:color="auto"/>
      </w:divBdr>
    </w:div>
    <w:div w:id="400833161">
      <w:bodyDiv w:val="1"/>
      <w:marLeft w:val="0"/>
      <w:marRight w:val="0"/>
      <w:marTop w:val="0"/>
      <w:marBottom w:val="0"/>
      <w:divBdr>
        <w:top w:val="none" w:sz="0" w:space="0" w:color="auto"/>
        <w:left w:val="none" w:sz="0" w:space="0" w:color="auto"/>
        <w:bottom w:val="none" w:sz="0" w:space="0" w:color="auto"/>
        <w:right w:val="none" w:sz="0" w:space="0" w:color="auto"/>
      </w:divBdr>
    </w:div>
    <w:div w:id="401026059">
      <w:bodyDiv w:val="1"/>
      <w:marLeft w:val="0"/>
      <w:marRight w:val="0"/>
      <w:marTop w:val="0"/>
      <w:marBottom w:val="0"/>
      <w:divBdr>
        <w:top w:val="none" w:sz="0" w:space="0" w:color="auto"/>
        <w:left w:val="none" w:sz="0" w:space="0" w:color="auto"/>
        <w:bottom w:val="none" w:sz="0" w:space="0" w:color="auto"/>
        <w:right w:val="none" w:sz="0" w:space="0" w:color="auto"/>
      </w:divBdr>
    </w:div>
    <w:div w:id="401488760">
      <w:bodyDiv w:val="1"/>
      <w:marLeft w:val="0"/>
      <w:marRight w:val="0"/>
      <w:marTop w:val="0"/>
      <w:marBottom w:val="0"/>
      <w:divBdr>
        <w:top w:val="none" w:sz="0" w:space="0" w:color="auto"/>
        <w:left w:val="none" w:sz="0" w:space="0" w:color="auto"/>
        <w:bottom w:val="none" w:sz="0" w:space="0" w:color="auto"/>
        <w:right w:val="none" w:sz="0" w:space="0" w:color="auto"/>
      </w:divBdr>
    </w:div>
    <w:div w:id="401686747">
      <w:bodyDiv w:val="1"/>
      <w:marLeft w:val="0"/>
      <w:marRight w:val="0"/>
      <w:marTop w:val="0"/>
      <w:marBottom w:val="0"/>
      <w:divBdr>
        <w:top w:val="none" w:sz="0" w:space="0" w:color="auto"/>
        <w:left w:val="none" w:sz="0" w:space="0" w:color="auto"/>
        <w:bottom w:val="none" w:sz="0" w:space="0" w:color="auto"/>
        <w:right w:val="none" w:sz="0" w:space="0" w:color="auto"/>
      </w:divBdr>
    </w:div>
    <w:div w:id="401753961">
      <w:bodyDiv w:val="1"/>
      <w:marLeft w:val="0"/>
      <w:marRight w:val="0"/>
      <w:marTop w:val="0"/>
      <w:marBottom w:val="0"/>
      <w:divBdr>
        <w:top w:val="none" w:sz="0" w:space="0" w:color="auto"/>
        <w:left w:val="none" w:sz="0" w:space="0" w:color="auto"/>
        <w:bottom w:val="none" w:sz="0" w:space="0" w:color="auto"/>
        <w:right w:val="none" w:sz="0" w:space="0" w:color="auto"/>
      </w:divBdr>
    </w:div>
    <w:div w:id="401833853">
      <w:bodyDiv w:val="1"/>
      <w:marLeft w:val="0"/>
      <w:marRight w:val="0"/>
      <w:marTop w:val="0"/>
      <w:marBottom w:val="0"/>
      <w:divBdr>
        <w:top w:val="none" w:sz="0" w:space="0" w:color="auto"/>
        <w:left w:val="none" w:sz="0" w:space="0" w:color="auto"/>
        <w:bottom w:val="none" w:sz="0" w:space="0" w:color="auto"/>
        <w:right w:val="none" w:sz="0" w:space="0" w:color="auto"/>
      </w:divBdr>
    </w:div>
    <w:div w:id="402026714">
      <w:bodyDiv w:val="1"/>
      <w:marLeft w:val="0"/>
      <w:marRight w:val="0"/>
      <w:marTop w:val="0"/>
      <w:marBottom w:val="0"/>
      <w:divBdr>
        <w:top w:val="none" w:sz="0" w:space="0" w:color="auto"/>
        <w:left w:val="none" w:sz="0" w:space="0" w:color="auto"/>
        <w:bottom w:val="none" w:sz="0" w:space="0" w:color="auto"/>
        <w:right w:val="none" w:sz="0" w:space="0" w:color="auto"/>
      </w:divBdr>
    </w:div>
    <w:div w:id="402683877">
      <w:bodyDiv w:val="1"/>
      <w:marLeft w:val="0"/>
      <w:marRight w:val="0"/>
      <w:marTop w:val="0"/>
      <w:marBottom w:val="0"/>
      <w:divBdr>
        <w:top w:val="none" w:sz="0" w:space="0" w:color="auto"/>
        <w:left w:val="none" w:sz="0" w:space="0" w:color="auto"/>
        <w:bottom w:val="none" w:sz="0" w:space="0" w:color="auto"/>
        <w:right w:val="none" w:sz="0" w:space="0" w:color="auto"/>
      </w:divBdr>
    </w:div>
    <w:div w:id="402684578">
      <w:bodyDiv w:val="1"/>
      <w:marLeft w:val="0"/>
      <w:marRight w:val="0"/>
      <w:marTop w:val="0"/>
      <w:marBottom w:val="0"/>
      <w:divBdr>
        <w:top w:val="none" w:sz="0" w:space="0" w:color="auto"/>
        <w:left w:val="none" w:sz="0" w:space="0" w:color="auto"/>
        <w:bottom w:val="none" w:sz="0" w:space="0" w:color="auto"/>
        <w:right w:val="none" w:sz="0" w:space="0" w:color="auto"/>
      </w:divBdr>
    </w:div>
    <w:div w:id="402719403">
      <w:bodyDiv w:val="1"/>
      <w:marLeft w:val="0"/>
      <w:marRight w:val="0"/>
      <w:marTop w:val="0"/>
      <w:marBottom w:val="0"/>
      <w:divBdr>
        <w:top w:val="none" w:sz="0" w:space="0" w:color="auto"/>
        <w:left w:val="none" w:sz="0" w:space="0" w:color="auto"/>
        <w:bottom w:val="none" w:sz="0" w:space="0" w:color="auto"/>
        <w:right w:val="none" w:sz="0" w:space="0" w:color="auto"/>
      </w:divBdr>
    </w:div>
    <w:div w:id="402873701">
      <w:bodyDiv w:val="1"/>
      <w:marLeft w:val="0"/>
      <w:marRight w:val="0"/>
      <w:marTop w:val="0"/>
      <w:marBottom w:val="0"/>
      <w:divBdr>
        <w:top w:val="none" w:sz="0" w:space="0" w:color="auto"/>
        <w:left w:val="none" w:sz="0" w:space="0" w:color="auto"/>
        <w:bottom w:val="none" w:sz="0" w:space="0" w:color="auto"/>
        <w:right w:val="none" w:sz="0" w:space="0" w:color="auto"/>
      </w:divBdr>
    </w:div>
    <w:div w:id="403184658">
      <w:bodyDiv w:val="1"/>
      <w:marLeft w:val="0"/>
      <w:marRight w:val="0"/>
      <w:marTop w:val="0"/>
      <w:marBottom w:val="0"/>
      <w:divBdr>
        <w:top w:val="none" w:sz="0" w:space="0" w:color="auto"/>
        <w:left w:val="none" w:sz="0" w:space="0" w:color="auto"/>
        <w:bottom w:val="none" w:sz="0" w:space="0" w:color="auto"/>
        <w:right w:val="none" w:sz="0" w:space="0" w:color="auto"/>
      </w:divBdr>
    </w:div>
    <w:div w:id="403374698">
      <w:bodyDiv w:val="1"/>
      <w:marLeft w:val="0"/>
      <w:marRight w:val="0"/>
      <w:marTop w:val="0"/>
      <w:marBottom w:val="0"/>
      <w:divBdr>
        <w:top w:val="none" w:sz="0" w:space="0" w:color="auto"/>
        <w:left w:val="none" w:sz="0" w:space="0" w:color="auto"/>
        <w:bottom w:val="none" w:sz="0" w:space="0" w:color="auto"/>
        <w:right w:val="none" w:sz="0" w:space="0" w:color="auto"/>
      </w:divBdr>
    </w:div>
    <w:div w:id="403382477">
      <w:bodyDiv w:val="1"/>
      <w:marLeft w:val="0"/>
      <w:marRight w:val="0"/>
      <w:marTop w:val="0"/>
      <w:marBottom w:val="0"/>
      <w:divBdr>
        <w:top w:val="none" w:sz="0" w:space="0" w:color="auto"/>
        <w:left w:val="none" w:sz="0" w:space="0" w:color="auto"/>
        <w:bottom w:val="none" w:sz="0" w:space="0" w:color="auto"/>
        <w:right w:val="none" w:sz="0" w:space="0" w:color="auto"/>
      </w:divBdr>
    </w:div>
    <w:div w:id="403533790">
      <w:bodyDiv w:val="1"/>
      <w:marLeft w:val="0"/>
      <w:marRight w:val="0"/>
      <w:marTop w:val="0"/>
      <w:marBottom w:val="0"/>
      <w:divBdr>
        <w:top w:val="none" w:sz="0" w:space="0" w:color="auto"/>
        <w:left w:val="none" w:sz="0" w:space="0" w:color="auto"/>
        <w:bottom w:val="none" w:sz="0" w:space="0" w:color="auto"/>
        <w:right w:val="none" w:sz="0" w:space="0" w:color="auto"/>
      </w:divBdr>
    </w:div>
    <w:div w:id="403645891">
      <w:bodyDiv w:val="1"/>
      <w:marLeft w:val="0"/>
      <w:marRight w:val="0"/>
      <w:marTop w:val="0"/>
      <w:marBottom w:val="0"/>
      <w:divBdr>
        <w:top w:val="none" w:sz="0" w:space="0" w:color="auto"/>
        <w:left w:val="none" w:sz="0" w:space="0" w:color="auto"/>
        <w:bottom w:val="none" w:sz="0" w:space="0" w:color="auto"/>
        <w:right w:val="none" w:sz="0" w:space="0" w:color="auto"/>
      </w:divBdr>
    </w:div>
    <w:div w:id="404180875">
      <w:bodyDiv w:val="1"/>
      <w:marLeft w:val="0"/>
      <w:marRight w:val="0"/>
      <w:marTop w:val="0"/>
      <w:marBottom w:val="0"/>
      <w:divBdr>
        <w:top w:val="none" w:sz="0" w:space="0" w:color="auto"/>
        <w:left w:val="none" w:sz="0" w:space="0" w:color="auto"/>
        <w:bottom w:val="none" w:sz="0" w:space="0" w:color="auto"/>
        <w:right w:val="none" w:sz="0" w:space="0" w:color="auto"/>
      </w:divBdr>
    </w:div>
    <w:div w:id="404189860">
      <w:bodyDiv w:val="1"/>
      <w:marLeft w:val="0"/>
      <w:marRight w:val="0"/>
      <w:marTop w:val="0"/>
      <w:marBottom w:val="0"/>
      <w:divBdr>
        <w:top w:val="none" w:sz="0" w:space="0" w:color="auto"/>
        <w:left w:val="none" w:sz="0" w:space="0" w:color="auto"/>
        <w:bottom w:val="none" w:sz="0" w:space="0" w:color="auto"/>
        <w:right w:val="none" w:sz="0" w:space="0" w:color="auto"/>
      </w:divBdr>
    </w:div>
    <w:div w:id="404837104">
      <w:bodyDiv w:val="1"/>
      <w:marLeft w:val="0"/>
      <w:marRight w:val="0"/>
      <w:marTop w:val="0"/>
      <w:marBottom w:val="0"/>
      <w:divBdr>
        <w:top w:val="none" w:sz="0" w:space="0" w:color="auto"/>
        <w:left w:val="none" w:sz="0" w:space="0" w:color="auto"/>
        <w:bottom w:val="none" w:sz="0" w:space="0" w:color="auto"/>
        <w:right w:val="none" w:sz="0" w:space="0" w:color="auto"/>
      </w:divBdr>
    </w:div>
    <w:div w:id="405302671">
      <w:bodyDiv w:val="1"/>
      <w:marLeft w:val="0"/>
      <w:marRight w:val="0"/>
      <w:marTop w:val="0"/>
      <w:marBottom w:val="0"/>
      <w:divBdr>
        <w:top w:val="none" w:sz="0" w:space="0" w:color="auto"/>
        <w:left w:val="none" w:sz="0" w:space="0" w:color="auto"/>
        <w:bottom w:val="none" w:sz="0" w:space="0" w:color="auto"/>
        <w:right w:val="none" w:sz="0" w:space="0" w:color="auto"/>
      </w:divBdr>
    </w:div>
    <w:div w:id="405424496">
      <w:bodyDiv w:val="1"/>
      <w:marLeft w:val="0"/>
      <w:marRight w:val="0"/>
      <w:marTop w:val="0"/>
      <w:marBottom w:val="0"/>
      <w:divBdr>
        <w:top w:val="none" w:sz="0" w:space="0" w:color="auto"/>
        <w:left w:val="none" w:sz="0" w:space="0" w:color="auto"/>
        <w:bottom w:val="none" w:sz="0" w:space="0" w:color="auto"/>
        <w:right w:val="none" w:sz="0" w:space="0" w:color="auto"/>
      </w:divBdr>
    </w:div>
    <w:div w:id="406001341">
      <w:bodyDiv w:val="1"/>
      <w:marLeft w:val="0"/>
      <w:marRight w:val="0"/>
      <w:marTop w:val="0"/>
      <w:marBottom w:val="0"/>
      <w:divBdr>
        <w:top w:val="none" w:sz="0" w:space="0" w:color="auto"/>
        <w:left w:val="none" w:sz="0" w:space="0" w:color="auto"/>
        <w:bottom w:val="none" w:sz="0" w:space="0" w:color="auto"/>
        <w:right w:val="none" w:sz="0" w:space="0" w:color="auto"/>
      </w:divBdr>
    </w:div>
    <w:div w:id="406343789">
      <w:bodyDiv w:val="1"/>
      <w:marLeft w:val="0"/>
      <w:marRight w:val="0"/>
      <w:marTop w:val="0"/>
      <w:marBottom w:val="0"/>
      <w:divBdr>
        <w:top w:val="none" w:sz="0" w:space="0" w:color="auto"/>
        <w:left w:val="none" w:sz="0" w:space="0" w:color="auto"/>
        <w:bottom w:val="none" w:sz="0" w:space="0" w:color="auto"/>
        <w:right w:val="none" w:sz="0" w:space="0" w:color="auto"/>
      </w:divBdr>
    </w:div>
    <w:div w:id="407193018">
      <w:bodyDiv w:val="1"/>
      <w:marLeft w:val="0"/>
      <w:marRight w:val="0"/>
      <w:marTop w:val="0"/>
      <w:marBottom w:val="0"/>
      <w:divBdr>
        <w:top w:val="none" w:sz="0" w:space="0" w:color="auto"/>
        <w:left w:val="none" w:sz="0" w:space="0" w:color="auto"/>
        <w:bottom w:val="none" w:sz="0" w:space="0" w:color="auto"/>
        <w:right w:val="none" w:sz="0" w:space="0" w:color="auto"/>
      </w:divBdr>
    </w:div>
    <w:div w:id="407269237">
      <w:bodyDiv w:val="1"/>
      <w:marLeft w:val="0"/>
      <w:marRight w:val="0"/>
      <w:marTop w:val="0"/>
      <w:marBottom w:val="0"/>
      <w:divBdr>
        <w:top w:val="none" w:sz="0" w:space="0" w:color="auto"/>
        <w:left w:val="none" w:sz="0" w:space="0" w:color="auto"/>
        <w:bottom w:val="none" w:sz="0" w:space="0" w:color="auto"/>
        <w:right w:val="none" w:sz="0" w:space="0" w:color="auto"/>
      </w:divBdr>
    </w:div>
    <w:div w:id="407270710">
      <w:bodyDiv w:val="1"/>
      <w:marLeft w:val="0"/>
      <w:marRight w:val="0"/>
      <w:marTop w:val="0"/>
      <w:marBottom w:val="0"/>
      <w:divBdr>
        <w:top w:val="none" w:sz="0" w:space="0" w:color="auto"/>
        <w:left w:val="none" w:sz="0" w:space="0" w:color="auto"/>
        <w:bottom w:val="none" w:sz="0" w:space="0" w:color="auto"/>
        <w:right w:val="none" w:sz="0" w:space="0" w:color="auto"/>
      </w:divBdr>
    </w:div>
    <w:div w:id="407388634">
      <w:bodyDiv w:val="1"/>
      <w:marLeft w:val="0"/>
      <w:marRight w:val="0"/>
      <w:marTop w:val="0"/>
      <w:marBottom w:val="0"/>
      <w:divBdr>
        <w:top w:val="none" w:sz="0" w:space="0" w:color="auto"/>
        <w:left w:val="none" w:sz="0" w:space="0" w:color="auto"/>
        <w:bottom w:val="none" w:sz="0" w:space="0" w:color="auto"/>
        <w:right w:val="none" w:sz="0" w:space="0" w:color="auto"/>
      </w:divBdr>
    </w:div>
    <w:div w:id="407581302">
      <w:bodyDiv w:val="1"/>
      <w:marLeft w:val="0"/>
      <w:marRight w:val="0"/>
      <w:marTop w:val="0"/>
      <w:marBottom w:val="0"/>
      <w:divBdr>
        <w:top w:val="none" w:sz="0" w:space="0" w:color="auto"/>
        <w:left w:val="none" w:sz="0" w:space="0" w:color="auto"/>
        <w:bottom w:val="none" w:sz="0" w:space="0" w:color="auto"/>
        <w:right w:val="none" w:sz="0" w:space="0" w:color="auto"/>
      </w:divBdr>
    </w:div>
    <w:div w:id="407776258">
      <w:bodyDiv w:val="1"/>
      <w:marLeft w:val="0"/>
      <w:marRight w:val="0"/>
      <w:marTop w:val="0"/>
      <w:marBottom w:val="0"/>
      <w:divBdr>
        <w:top w:val="none" w:sz="0" w:space="0" w:color="auto"/>
        <w:left w:val="none" w:sz="0" w:space="0" w:color="auto"/>
        <w:bottom w:val="none" w:sz="0" w:space="0" w:color="auto"/>
        <w:right w:val="none" w:sz="0" w:space="0" w:color="auto"/>
      </w:divBdr>
    </w:div>
    <w:div w:id="407922053">
      <w:bodyDiv w:val="1"/>
      <w:marLeft w:val="0"/>
      <w:marRight w:val="0"/>
      <w:marTop w:val="0"/>
      <w:marBottom w:val="0"/>
      <w:divBdr>
        <w:top w:val="none" w:sz="0" w:space="0" w:color="auto"/>
        <w:left w:val="none" w:sz="0" w:space="0" w:color="auto"/>
        <w:bottom w:val="none" w:sz="0" w:space="0" w:color="auto"/>
        <w:right w:val="none" w:sz="0" w:space="0" w:color="auto"/>
      </w:divBdr>
    </w:div>
    <w:div w:id="408380506">
      <w:bodyDiv w:val="1"/>
      <w:marLeft w:val="0"/>
      <w:marRight w:val="0"/>
      <w:marTop w:val="0"/>
      <w:marBottom w:val="0"/>
      <w:divBdr>
        <w:top w:val="none" w:sz="0" w:space="0" w:color="auto"/>
        <w:left w:val="none" w:sz="0" w:space="0" w:color="auto"/>
        <w:bottom w:val="none" w:sz="0" w:space="0" w:color="auto"/>
        <w:right w:val="none" w:sz="0" w:space="0" w:color="auto"/>
      </w:divBdr>
    </w:div>
    <w:div w:id="408423174">
      <w:bodyDiv w:val="1"/>
      <w:marLeft w:val="0"/>
      <w:marRight w:val="0"/>
      <w:marTop w:val="0"/>
      <w:marBottom w:val="0"/>
      <w:divBdr>
        <w:top w:val="none" w:sz="0" w:space="0" w:color="auto"/>
        <w:left w:val="none" w:sz="0" w:space="0" w:color="auto"/>
        <w:bottom w:val="none" w:sz="0" w:space="0" w:color="auto"/>
        <w:right w:val="none" w:sz="0" w:space="0" w:color="auto"/>
      </w:divBdr>
    </w:div>
    <w:div w:id="408428743">
      <w:bodyDiv w:val="1"/>
      <w:marLeft w:val="0"/>
      <w:marRight w:val="0"/>
      <w:marTop w:val="0"/>
      <w:marBottom w:val="0"/>
      <w:divBdr>
        <w:top w:val="none" w:sz="0" w:space="0" w:color="auto"/>
        <w:left w:val="none" w:sz="0" w:space="0" w:color="auto"/>
        <w:bottom w:val="none" w:sz="0" w:space="0" w:color="auto"/>
        <w:right w:val="none" w:sz="0" w:space="0" w:color="auto"/>
      </w:divBdr>
    </w:div>
    <w:div w:id="408431608">
      <w:bodyDiv w:val="1"/>
      <w:marLeft w:val="0"/>
      <w:marRight w:val="0"/>
      <w:marTop w:val="0"/>
      <w:marBottom w:val="0"/>
      <w:divBdr>
        <w:top w:val="none" w:sz="0" w:space="0" w:color="auto"/>
        <w:left w:val="none" w:sz="0" w:space="0" w:color="auto"/>
        <w:bottom w:val="none" w:sz="0" w:space="0" w:color="auto"/>
        <w:right w:val="none" w:sz="0" w:space="0" w:color="auto"/>
      </w:divBdr>
    </w:div>
    <w:div w:id="408580230">
      <w:bodyDiv w:val="1"/>
      <w:marLeft w:val="0"/>
      <w:marRight w:val="0"/>
      <w:marTop w:val="0"/>
      <w:marBottom w:val="0"/>
      <w:divBdr>
        <w:top w:val="none" w:sz="0" w:space="0" w:color="auto"/>
        <w:left w:val="none" w:sz="0" w:space="0" w:color="auto"/>
        <w:bottom w:val="none" w:sz="0" w:space="0" w:color="auto"/>
        <w:right w:val="none" w:sz="0" w:space="0" w:color="auto"/>
      </w:divBdr>
    </w:div>
    <w:div w:id="408844970">
      <w:bodyDiv w:val="1"/>
      <w:marLeft w:val="0"/>
      <w:marRight w:val="0"/>
      <w:marTop w:val="0"/>
      <w:marBottom w:val="0"/>
      <w:divBdr>
        <w:top w:val="none" w:sz="0" w:space="0" w:color="auto"/>
        <w:left w:val="none" w:sz="0" w:space="0" w:color="auto"/>
        <w:bottom w:val="none" w:sz="0" w:space="0" w:color="auto"/>
        <w:right w:val="none" w:sz="0" w:space="0" w:color="auto"/>
      </w:divBdr>
    </w:div>
    <w:div w:id="408891772">
      <w:bodyDiv w:val="1"/>
      <w:marLeft w:val="0"/>
      <w:marRight w:val="0"/>
      <w:marTop w:val="0"/>
      <w:marBottom w:val="0"/>
      <w:divBdr>
        <w:top w:val="none" w:sz="0" w:space="0" w:color="auto"/>
        <w:left w:val="none" w:sz="0" w:space="0" w:color="auto"/>
        <w:bottom w:val="none" w:sz="0" w:space="0" w:color="auto"/>
        <w:right w:val="none" w:sz="0" w:space="0" w:color="auto"/>
      </w:divBdr>
    </w:div>
    <w:div w:id="408965744">
      <w:bodyDiv w:val="1"/>
      <w:marLeft w:val="0"/>
      <w:marRight w:val="0"/>
      <w:marTop w:val="0"/>
      <w:marBottom w:val="0"/>
      <w:divBdr>
        <w:top w:val="none" w:sz="0" w:space="0" w:color="auto"/>
        <w:left w:val="none" w:sz="0" w:space="0" w:color="auto"/>
        <w:bottom w:val="none" w:sz="0" w:space="0" w:color="auto"/>
        <w:right w:val="none" w:sz="0" w:space="0" w:color="auto"/>
      </w:divBdr>
    </w:div>
    <w:div w:id="409423206">
      <w:bodyDiv w:val="1"/>
      <w:marLeft w:val="0"/>
      <w:marRight w:val="0"/>
      <w:marTop w:val="0"/>
      <w:marBottom w:val="0"/>
      <w:divBdr>
        <w:top w:val="none" w:sz="0" w:space="0" w:color="auto"/>
        <w:left w:val="none" w:sz="0" w:space="0" w:color="auto"/>
        <w:bottom w:val="none" w:sz="0" w:space="0" w:color="auto"/>
        <w:right w:val="none" w:sz="0" w:space="0" w:color="auto"/>
      </w:divBdr>
    </w:div>
    <w:div w:id="409428097">
      <w:bodyDiv w:val="1"/>
      <w:marLeft w:val="0"/>
      <w:marRight w:val="0"/>
      <w:marTop w:val="0"/>
      <w:marBottom w:val="0"/>
      <w:divBdr>
        <w:top w:val="none" w:sz="0" w:space="0" w:color="auto"/>
        <w:left w:val="none" w:sz="0" w:space="0" w:color="auto"/>
        <w:bottom w:val="none" w:sz="0" w:space="0" w:color="auto"/>
        <w:right w:val="none" w:sz="0" w:space="0" w:color="auto"/>
      </w:divBdr>
    </w:div>
    <w:div w:id="410006961">
      <w:bodyDiv w:val="1"/>
      <w:marLeft w:val="0"/>
      <w:marRight w:val="0"/>
      <w:marTop w:val="0"/>
      <w:marBottom w:val="0"/>
      <w:divBdr>
        <w:top w:val="none" w:sz="0" w:space="0" w:color="auto"/>
        <w:left w:val="none" w:sz="0" w:space="0" w:color="auto"/>
        <w:bottom w:val="none" w:sz="0" w:space="0" w:color="auto"/>
        <w:right w:val="none" w:sz="0" w:space="0" w:color="auto"/>
      </w:divBdr>
    </w:div>
    <w:div w:id="410007429">
      <w:bodyDiv w:val="1"/>
      <w:marLeft w:val="0"/>
      <w:marRight w:val="0"/>
      <w:marTop w:val="0"/>
      <w:marBottom w:val="0"/>
      <w:divBdr>
        <w:top w:val="none" w:sz="0" w:space="0" w:color="auto"/>
        <w:left w:val="none" w:sz="0" w:space="0" w:color="auto"/>
        <w:bottom w:val="none" w:sz="0" w:space="0" w:color="auto"/>
        <w:right w:val="none" w:sz="0" w:space="0" w:color="auto"/>
      </w:divBdr>
    </w:div>
    <w:div w:id="410010368">
      <w:bodyDiv w:val="1"/>
      <w:marLeft w:val="0"/>
      <w:marRight w:val="0"/>
      <w:marTop w:val="0"/>
      <w:marBottom w:val="0"/>
      <w:divBdr>
        <w:top w:val="none" w:sz="0" w:space="0" w:color="auto"/>
        <w:left w:val="none" w:sz="0" w:space="0" w:color="auto"/>
        <w:bottom w:val="none" w:sz="0" w:space="0" w:color="auto"/>
        <w:right w:val="none" w:sz="0" w:space="0" w:color="auto"/>
      </w:divBdr>
    </w:div>
    <w:div w:id="410085146">
      <w:bodyDiv w:val="1"/>
      <w:marLeft w:val="0"/>
      <w:marRight w:val="0"/>
      <w:marTop w:val="0"/>
      <w:marBottom w:val="0"/>
      <w:divBdr>
        <w:top w:val="none" w:sz="0" w:space="0" w:color="auto"/>
        <w:left w:val="none" w:sz="0" w:space="0" w:color="auto"/>
        <w:bottom w:val="none" w:sz="0" w:space="0" w:color="auto"/>
        <w:right w:val="none" w:sz="0" w:space="0" w:color="auto"/>
      </w:divBdr>
    </w:div>
    <w:div w:id="410271550">
      <w:bodyDiv w:val="1"/>
      <w:marLeft w:val="0"/>
      <w:marRight w:val="0"/>
      <w:marTop w:val="0"/>
      <w:marBottom w:val="0"/>
      <w:divBdr>
        <w:top w:val="none" w:sz="0" w:space="0" w:color="auto"/>
        <w:left w:val="none" w:sz="0" w:space="0" w:color="auto"/>
        <w:bottom w:val="none" w:sz="0" w:space="0" w:color="auto"/>
        <w:right w:val="none" w:sz="0" w:space="0" w:color="auto"/>
      </w:divBdr>
    </w:div>
    <w:div w:id="410274275">
      <w:bodyDiv w:val="1"/>
      <w:marLeft w:val="0"/>
      <w:marRight w:val="0"/>
      <w:marTop w:val="0"/>
      <w:marBottom w:val="0"/>
      <w:divBdr>
        <w:top w:val="none" w:sz="0" w:space="0" w:color="auto"/>
        <w:left w:val="none" w:sz="0" w:space="0" w:color="auto"/>
        <w:bottom w:val="none" w:sz="0" w:space="0" w:color="auto"/>
        <w:right w:val="none" w:sz="0" w:space="0" w:color="auto"/>
      </w:divBdr>
    </w:div>
    <w:div w:id="410583733">
      <w:bodyDiv w:val="1"/>
      <w:marLeft w:val="0"/>
      <w:marRight w:val="0"/>
      <w:marTop w:val="0"/>
      <w:marBottom w:val="0"/>
      <w:divBdr>
        <w:top w:val="none" w:sz="0" w:space="0" w:color="auto"/>
        <w:left w:val="none" w:sz="0" w:space="0" w:color="auto"/>
        <w:bottom w:val="none" w:sz="0" w:space="0" w:color="auto"/>
        <w:right w:val="none" w:sz="0" w:space="0" w:color="auto"/>
      </w:divBdr>
    </w:div>
    <w:div w:id="410589113">
      <w:bodyDiv w:val="1"/>
      <w:marLeft w:val="0"/>
      <w:marRight w:val="0"/>
      <w:marTop w:val="0"/>
      <w:marBottom w:val="0"/>
      <w:divBdr>
        <w:top w:val="none" w:sz="0" w:space="0" w:color="auto"/>
        <w:left w:val="none" w:sz="0" w:space="0" w:color="auto"/>
        <w:bottom w:val="none" w:sz="0" w:space="0" w:color="auto"/>
        <w:right w:val="none" w:sz="0" w:space="0" w:color="auto"/>
      </w:divBdr>
    </w:div>
    <w:div w:id="410784419">
      <w:bodyDiv w:val="1"/>
      <w:marLeft w:val="0"/>
      <w:marRight w:val="0"/>
      <w:marTop w:val="0"/>
      <w:marBottom w:val="0"/>
      <w:divBdr>
        <w:top w:val="none" w:sz="0" w:space="0" w:color="auto"/>
        <w:left w:val="none" w:sz="0" w:space="0" w:color="auto"/>
        <w:bottom w:val="none" w:sz="0" w:space="0" w:color="auto"/>
        <w:right w:val="none" w:sz="0" w:space="0" w:color="auto"/>
      </w:divBdr>
    </w:div>
    <w:div w:id="411396067">
      <w:bodyDiv w:val="1"/>
      <w:marLeft w:val="0"/>
      <w:marRight w:val="0"/>
      <w:marTop w:val="0"/>
      <w:marBottom w:val="0"/>
      <w:divBdr>
        <w:top w:val="none" w:sz="0" w:space="0" w:color="auto"/>
        <w:left w:val="none" w:sz="0" w:space="0" w:color="auto"/>
        <w:bottom w:val="none" w:sz="0" w:space="0" w:color="auto"/>
        <w:right w:val="none" w:sz="0" w:space="0" w:color="auto"/>
      </w:divBdr>
    </w:div>
    <w:div w:id="411703451">
      <w:bodyDiv w:val="1"/>
      <w:marLeft w:val="0"/>
      <w:marRight w:val="0"/>
      <w:marTop w:val="0"/>
      <w:marBottom w:val="0"/>
      <w:divBdr>
        <w:top w:val="none" w:sz="0" w:space="0" w:color="auto"/>
        <w:left w:val="none" w:sz="0" w:space="0" w:color="auto"/>
        <w:bottom w:val="none" w:sz="0" w:space="0" w:color="auto"/>
        <w:right w:val="none" w:sz="0" w:space="0" w:color="auto"/>
      </w:divBdr>
    </w:div>
    <w:div w:id="411851604">
      <w:bodyDiv w:val="1"/>
      <w:marLeft w:val="0"/>
      <w:marRight w:val="0"/>
      <w:marTop w:val="0"/>
      <w:marBottom w:val="0"/>
      <w:divBdr>
        <w:top w:val="none" w:sz="0" w:space="0" w:color="auto"/>
        <w:left w:val="none" w:sz="0" w:space="0" w:color="auto"/>
        <w:bottom w:val="none" w:sz="0" w:space="0" w:color="auto"/>
        <w:right w:val="none" w:sz="0" w:space="0" w:color="auto"/>
      </w:divBdr>
    </w:div>
    <w:div w:id="411893892">
      <w:bodyDiv w:val="1"/>
      <w:marLeft w:val="0"/>
      <w:marRight w:val="0"/>
      <w:marTop w:val="0"/>
      <w:marBottom w:val="0"/>
      <w:divBdr>
        <w:top w:val="none" w:sz="0" w:space="0" w:color="auto"/>
        <w:left w:val="none" w:sz="0" w:space="0" w:color="auto"/>
        <w:bottom w:val="none" w:sz="0" w:space="0" w:color="auto"/>
        <w:right w:val="none" w:sz="0" w:space="0" w:color="auto"/>
      </w:divBdr>
    </w:div>
    <w:div w:id="411894210">
      <w:bodyDiv w:val="1"/>
      <w:marLeft w:val="0"/>
      <w:marRight w:val="0"/>
      <w:marTop w:val="0"/>
      <w:marBottom w:val="0"/>
      <w:divBdr>
        <w:top w:val="none" w:sz="0" w:space="0" w:color="auto"/>
        <w:left w:val="none" w:sz="0" w:space="0" w:color="auto"/>
        <w:bottom w:val="none" w:sz="0" w:space="0" w:color="auto"/>
        <w:right w:val="none" w:sz="0" w:space="0" w:color="auto"/>
      </w:divBdr>
    </w:div>
    <w:div w:id="412512285">
      <w:bodyDiv w:val="1"/>
      <w:marLeft w:val="0"/>
      <w:marRight w:val="0"/>
      <w:marTop w:val="0"/>
      <w:marBottom w:val="0"/>
      <w:divBdr>
        <w:top w:val="none" w:sz="0" w:space="0" w:color="auto"/>
        <w:left w:val="none" w:sz="0" w:space="0" w:color="auto"/>
        <w:bottom w:val="none" w:sz="0" w:space="0" w:color="auto"/>
        <w:right w:val="none" w:sz="0" w:space="0" w:color="auto"/>
      </w:divBdr>
    </w:div>
    <w:div w:id="412704364">
      <w:bodyDiv w:val="1"/>
      <w:marLeft w:val="0"/>
      <w:marRight w:val="0"/>
      <w:marTop w:val="0"/>
      <w:marBottom w:val="0"/>
      <w:divBdr>
        <w:top w:val="none" w:sz="0" w:space="0" w:color="auto"/>
        <w:left w:val="none" w:sz="0" w:space="0" w:color="auto"/>
        <w:bottom w:val="none" w:sz="0" w:space="0" w:color="auto"/>
        <w:right w:val="none" w:sz="0" w:space="0" w:color="auto"/>
      </w:divBdr>
    </w:div>
    <w:div w:id="413285502">
      <w:bodyDiv w:val="1"/>
      <w:marLeft w:val="0"/>
      <w:marRight w:val="0"/>
      <w:marTop w:val="0"/>
      <w:marBottom w:val="0"/>
      <w:divBdr>
        <w:top w:val="none" w:sz="0" w:space="0" w:color="auto"/>
        <w:left w:val="none" w:sz="0" w:space="0" w:color="auto"/>
        <w:bottom w:val="none" w:sz="0" w:space="0" w:color="auto"/>
        <w:right w:val="none" w:sz="0" w:space="0" w:color="auto"/>
      </w:divBdr>
    </w:div>
    <w:div w:id="413820135">
      <w:bodyDiv w:val="1"/>
      <w:marLeft w:val="0"/>
      <w:marRight w:val="0"/>
      <w:marTop w:val="0"/>
      <w:marBottom w:val="0"/>
      <w:divBdr>
        <w:top w:val="none" w:sz="0" w:space="0" w:color="auto"/>
        <w:left w:val="none" w:sz="0" w:space="0" w:color="auto"/>
        <w:bottom w:val="none" w:sz="0" w:space="0" w:color="auto"/>
        <w:right w:val="none" w:sz="0" w:space="0" w:color="auto"/>
      </w:divBdr>
    </w:div>
    <w:div w:id="414009906">
      <w:bodyDiv w:val="1"/>
      <w:marLeft w:val="0"/>
      <w:marRight w:val="0"/>
      <w:marTop w:val="0"/>
      <w:marBottom w:val="0"/>
      <w:divBdr>
        <w:top w:val="none" w:sz="0" w:space="0" w:color="auto"/>
        <w:left w:val="none" w:sz="0" w:space="0" w:color="auto"/>
        <w:bottom w:val="none" w:sz="0" w:space="0" w:color="auto"/>
        <w:right w:val="none" w:sz="0" w:space="0" w:color="auto"/>
      </w:divBdr>
    </w:div>
    <w:div w:id="414060202">
      <w:bodyDiv w:val="1"/>
      <w:marLeft w:val="0"/>
      <w:marRight w:val="0"/>
      <w:marTop w:val="0"/>
      <w:marBottom w:val="0"/>
      <w:divBdr>
        <w:top w:val="none" w:sz="0" w:space="0" w:color="auto"/>
        <w:left w:val="none" w:sz="0" w:space="0" w:color="auto"/>
        <w:bottom w:val="none" w:sz="0" w:space="0" w:color="auto"/>
        <w:right w:val="none" w:sz="0" w:space="0" w:color="auto"/>
      </w:divBdr>
    </w:div>
    <w:div w:id="414208721">
      <w:bodyDiv w:val="1"/>
      <w:marLeft w:val="0"/>
      <w:marRight w:val="0"/>
      <w:marTop w:val="0"/>
      <w:marBottom w:val="0"/>
      <w:divBdr>
        <w:top w:val="none" w:sz="0" w:space="0" w:color="auto"/>
        <w:left w:val="none" w:sz="0" w:space="0" w:color="auto"/>
        <w:bottom w:val="none" w:sz="0" w:space="0" w:color="auto"/>
        <w:right w:val="none" w:sz="0" w:space="0" w:color="auto"/>
      </w:divBdr>
    </w:div>
    <w:div w:id="414862528">
      <w:bodyDiv w:val="1"/>
      <w:marLeft w:val="0"/>
      <w:marRight w:val="0"/>
      <w:marTop w:val="0"/>
      <w:marBottom w:val="0"/>
      <w:divBdr>
        <w:top w:val="none" w:sz="0" w:space="0" w:color="auto"/>
        <w:left w:val="none" w:sz="0" w:space="0" w:color="auto"/>
        <w:bottom w:val="none" w:sz="0" w:space="0" w:color="auto"/>
        <w:right w:val="none" w:sz="0" w:space="0" w:color="auto"/>
      </w:divBdr>
    </w:div>
    <w:div w:id="414981665">
      <w:bodyDiv w:val="1"/>
      <w:marLeft w:val="0"/>
      <w:marRight w:val="0"/>
      <w:marTop w:val="0"/>
      <w:marBottom w:val="0"/>
      <w:divBdr>
        <w:top w:val="none" w:sz="0" w:space="0" w:color="auto"/>
        <w:left w:val="none" w:sz="0" w:space="0" w:color="auto"/>
        <w:bottom w:val="none" w:sz="0" w:space="0" w:color="auto"/>
        <w:right w:val="none" w:sz="0" w:space="0" w:color="auto"/>
      </w:divBdr>
    </w:div>
    <w:div w:id="415127711">
      <w:bodyDiv w:val="1"/>
      <w:marLeft w:val="0"/>
      <w:marRight w:val="0"/>
      <w:marTop w:val="0"/>
      <w:marBottom w:val="0"/>
      <w:divBdr>
        <w:top w:val="none" w:sz="0" w:space="0" w:color="auto"/>
        <w:left w:val="none" w:sz="0" w:space="0" w:color="auto"/>
        <w:bottom w:val="none" w:sz="0" w:space="0" w:color="auto"/>
        <w:right w:val="none" w:sz="0" w:space="0" w:color="auto"/>
      </w:divBdr>
    </w:div>
    <w:div w:id="415130620">
      <w:bodyDiv w:val="1"/>
      <w:marLeft w:val="0"/>
      <w:marRight w:val="0"/>
      <w:marTop w:val="0"/>
      <w:marBottom w:val="0"/>
      <w:divBdr>
        <w:top w:val="none" w:sz="0" w:space="0" w:color="auto"/>
        <w:left w:val="none" w:sz="0" w:space="0" w:color="auto"/>
        <w:bottom w:val="none" w:sz="0" w:space="0" w:color="auto"/>
        <w:right w:val="none" w:sz="0" w:space="0" w:color="auto"/>
      </w:divBdr>
    </w:div>
    <w:div w:id="415245934">
      <w:bodyDiv w:val="1"/>
      <w:marLeft w:val="0"/>
      <w:marRight w:val="0"/>
      <w:marTop w:val="0"/>
      <w:marBottom w:val="0"/>
      <w:divBdr>
        <w:top w:val="none" w:sz="0" w:space="0" w:color="auto"/>
        <w:left w:val="none" w:sz="0" w:space="0" w:color="auto"/>
        <w:bottom w:val="none" w:sz="0" w:space="0" w:color="auto"/>
        <w:right w:val="none" w:sz="0" w:space="0" w:color="auto"/>
      </w:divBdr>
    </w:div>
    <w:div w:id="415328636">
      <w:bodyDiv w:val="1"/>
      <w:marLeft w:val="0"/>
      <w:marRight w:val="0"/>
      <w:marTop w:val="0"/>
      <w:marBottom w:val="0"/>
      <w:divBdr>
        <w:top w:val="none" w:sz="0" w:space="0" w:color="auto"/>
        <w:left w:val="none" w:sz="0" w:space="0" w:color="auto"/>
        <w:bottom w:val="none" w:sz="0" w:space="0" w:color="auto"/>
        <w:right w:val="none" w:sz="0" w:space="0" w:color="auto"/>
      </w:divBdr>
    </w:div>
    <w:div w:id="415369582">
      <w:bodyDiv w:val="1"/>
      <w:marLeft w:val="0"/>
      <w:marRight w:val="0"/>
      <w:marTop w:val="0"/>
      <w:marBottom w:val="0"/>
      <w:divBdr>
        <w:top w:val="none" w:sz="0" w:space="0" w:color="auto"/>
        <w:left w:val="none" w:sz="0" w:space="0" w:color="auto"/>
        <w:bottom w:val="none" w:sz="0" w:space="0" w:color="auto"/>
        <w:right w:val="none" w:sz="0" w:space="0" w:color="auto"/>
      </w:divBdr>
    </w:div>
    <w:div w:id="415399125">
      <w:bodyDiv w:val="1"/>
      <w:marLeft w:val="0"/>
      <w:marRight w:val="0"/>
      <w:marTop w:val="0"/>
      <w:marBottom w:val="0"/>
      <w:divBdr>
        <w:top w:val="none" w:sz="0" w:space="0" w:color="auto"/>
        <w:left w:val="none" w:sz="0" w:space="0" w:color="auto"/>
        <w:bottom w:val="none" w:sz="0" w:space="0" w:color="auto"/>
        <w:right w:val="none" w:sz="0" w:space="0" w:color="auto"/>
      </w:divBdr>
    </w:div>
    <w:div w:id="415640104">
      <w:bodyDiv w:val="1"/>
      <w:marLeft w:val="0"/>
      <w:marRight w:val="0"/>
      <w:marTop w:val="0"/>
      <w:marBottom w:val="0"/>
      <w:divBdr>
        <w:top w:val="none" w:sz="0" w:space="0" w:color="auto"/>
        <w:left w:val="none" w:sz="0" w:space="0" w:color="auto"/>
        <w:bottom w:val="none" w:sz="0" w:space="0" w:color="auto"/>
        <w:right w:val="none" w:sz="0" w:space="0" w:color="auto"/>
      </w:divBdr>
    </w:div>
    <w:div w:id="415709003">
      <w:bodyDiv w:val="1"/>
      <w:marLeft w:val="0"/>
      <w:marRight w:val="0"/>
      <w:marTop w:val="0"/>
      <w:marBottom w:val="0"/>
      <w:divBdr>
        <w:top w:val="none" w:sz="0" w:space="0" w:color="auto"/>
        <w:left w:val="none" w:sz="0" w:space="0" w:color="auto"/>
        <w:bottom w:val="none" w:sz="0" w:space="0" w:color="auto"/>
        <w:right w:val="none" w:sz="0" w:space="0" w:color="auto"/>
      </w:divBdr>
    </w:div>
    <w:div w:id="415833195">
      <w:bodyDiv w:val="1"/>
      <w:marLeft w:val="0"/>
      <w:marRight w:val="0"/>
      <w:marTop w:val="0"/>
      <w:marBottom w:val="0"/>
      <w:divBdr>
        <w:top w:val="none" w:sz="0" w:space="0" w:color="auto"/>
        <w:left w:val="none" w:sz="0" w:space="0" w:color="auto"/>
        <w:bottom w:val="none" w:sz="0" w:space="0" w:color="auto"/>
        <w:right w:val="none" w:sz="0" w:space="0" w:color="auto"/>
      </w:divBdr>
    </w:div>
    <w:div w:id="415858576">
      <w:bodyDiv w:val="1"/>
      <w:marLeft w:val="0"/>
      <w:marRight w:val="0"/>
      <w:marTop w:val="0"/>
      <w:marBottom w:val="0"/>
      <w:divBdr>
        <w:top w:val="none" w:sz="0" w:space="0" w:color="auto"/>
        <w:left w:val="none" w:sz="0" w:space="0" w:color="auto"/>
        <w:bottom w:val="none" w:sz="0" w:space="0" w:color="auto"/>
        <w:right w:val="none" w:sz="0" w:space="0" w:color="auto"/>
      </w:divBdr>
    </w:div>
    <w:div w:id="415984501">
      <w:bodyDiv w:val="1"/>
      <w:marLeft w:val="0"/>
      <w:marRight w:val="0"/>
      <w:marTop w:val="0"/>
      <w:marBottom w:val="0"/>
      <w:divBdr>
        <w:top w:val="none" w:sz="0" w:space="0" w:color="auto"/>
        <w:left w:val="none" w:sz="0" w:space="0" w:color="auto"/>
        <w:bottom w:val="none" w:sz="0" w:space="0" w:color="auto"/>
        <w:right w:val="none" w:sz="0" w:space="0" w:color="auto"/>
      </w:divBdr>
    </w:div>
    <w:div w:id="416027379">
      <w:bodyDiv w:val="1"/>
      <w:marLeft w:val="0"/>
      <w:marRight w:val="0"/>
      <w:marTop w:val="0"/>
      <w:marBottom w:val="0"/>
      <w:divBdr>
        <w:top w:val="none" w:sz="0" w:space="0" w:color="auto"/>
        <w:left w:val="none" w:sz="0" w:space="0" w:color="auto"/>
        <w:bottom w:val="none" w:sz="0" w:space="0" w:color="auto"/>
        <w:right w:val="none" w:sz="0" w:space="0" w:color="auto"/>
      </w:divBdr>
    </w:div>
    <w:div w:id="416097863">
      <w:bodyDiv w:val="1"/>
      <w:marLeft w:val="0"/>
      <w:marRight w:val="0"/>
      <w:marTop w:val="0"/>
      <w:marBottom w:val="0"/>
      <w:divBdr>
        <w:top w:val="none" w:sz="0" w:space="0" w:color="auto"/>
        <w:left w:val="none" w:sz="0" w:space="0" w:color="auto"/>
        <w:bottom w:val="none" w:sz="0" w:space="0" w:color="auto"/>
        <w:right w:val="none" w:sz="0" w:space="0" w:color="auto"/>
      </w:divBdr>
    </w:div>
    <w:div w:id="416170630">
      <w:bodyDiv w:val="1"/>
      <w:marLeft w:val="0"/>
      <w:marRight w:val="0"/>
      <w:marTop w:val="0"/>
      <w:marBottom w:val="0"/>
      <w:divBdr>
        <w:top w:val="none" w:sz="0" w:space="0" w:color="auto"/>
        <w:left w:val="none" w:sz="0" w:space="0" w:color="auto"/>
        <w:bottom w:val="none" w:sz="0" w:space="0" w:color="auto"/>
        <w:right w:val="none" w:sz="0" w:space="0" w:color="auto"/>
      </w:divBdr>
    </w:div>
    <w:div w:id="416172595">
      <w:bodyDiv w:val="1"/>
      <w:marLeft w:val="0"/>
      <w:marRight w:val="0"/>
      <w:marTop w:val="0"/>
      <w:marBottom w:val="0"/>
      <w:divBdr>
        <w:top w:val="none" w:sz="0" w:space="0" w:color="auto"/>
        <w:left w:val="none" w:sz="0" w:space="0" w:color="auto"/>
        <w:bottom w:val="none" w:sz="0" w:space="0" w:color="auto"/>
        <w:right w:val="none" w:sz="0" w:space="0" w:color="auto"/>
      </w:divBdr>
    </w:div>
    <w:div w:id="416173435">
      <w:bodyDiv w:val="1"/>
      <w:marLeft w:val="0"/>
      <w:marRight w:val="0"/>
      <w:marTop w:val="0"/>
      <w:marBottom w:val="0"/>
      <w:divBdr>
        <w:top w:val="none" w:sz="0" w:space="0" w:color="auto"/>
        <w:left w:val="none" w:sz="0" w:space="0" w:color="auto"/>
        <w:bottom w:val="none" w:sz="0" w:space="0" w:color="auto"/>
        <w:right w:val="none" w:sz="0" w:space="0" w:color="auto"/>
      </w:divBdr>
    </w:div>
    <w:div w:id="416244301">
      <w:bodyDiv w:val="1"/>
      <w:marLeft w:val="0"/>
      <w:marRight w:val="0"/>
      <w:marTop w:val="0"/>
      <w:marBottom w:val="0"/>
      <w:divBdr>
        <w:top w:val="none" w:sz="0" w:space="0" w:color="auto"/>
        <w:left w:val="none" w:sz="0" w:space="0" w:color="auto"/>
        <w:bottom w:val="none" w:sz="0" w:space="0" w:color="auto"/>
        <w:right w:val="none" w:sz="0" w:space="0" w:color="auto"/>
      </w:divBdr>
    </w:div>
    <w:div w:id="416288129">
      <w:bodyDiv w:val="1"/>
      <w:marLeft w:val="0"/>
      <w:marRight w:val="0"/>
      <w:marTop w:val="0"/>
      <w:marBottom w:val="0"/>
      <w:divBdr>
        <w:top w:val="none" w:sz="0" w:space="0" w:color="auto"/>
        <w:left w:val="none" w:sz="0" w:space="0" w:color="auto"/>
        <w:bottom w:val="none" w:sz="0" w:space="0" w:color="auto"/>
        <w:right w:val="none" w:sz="0" w:space="0" w:color="auto"/>
      </w:divBdr>
    </w:div>
    <w:div w:id="416290489">
      <w:bodyDiv w:val="1"/>
      <w:marLeft w:val="0"/>
      <w:marRight w:val="0"/>
      <w:marTop w:val="0"/>
      <w:marBottom w:val="0"/>
      <w:divBdr>
        <w:top w:val="none" w:sz="0" w:space="0" w:color="auto"/>
        <w:left w:val="none" w:sz="0" w:space="0" w:color="auto"/>
        <w:bottom w:val="none" w:sz="0" w:space="0" w:color="auto"/>
        <w:right w:val="none" w:sz="0" w:space="0" w:color="auto"/>
      </w:divBdr>
    </w:div>
    <w:div w:id="416439387">
      <w:bodyDiv w:val="1"/>
      <w:marLeft w:val="0"/>
      <w:marRight w:val="0"/>
      <w:marTop w:val="0"/>
      <w:marBottom w:val="0"/>
      <w:divBdr>
        <w:top w:val="none" w:sz="0" w:space="0" w:color="auto"/>
        <w:left w:val="none" w:sz="0" w:space="0" w:color="auto"/>
        <w:bottom w:val="none" w:sz="0" w:space="0" w:color="auto"/>
        <w:right w:val="none" w:sz="0" w:space="0" w:color="auto"/>
      </w:divBdr>
    </w:div>
    <w:div w:id="416637709">
      <w:bodyDiv w:val="1"/>
      <w:marLeft w:val="0"/>
      <w:marRight w:val="0"/>
      <w:marTop w:val="0"/>
      <w:marBottom w:val="0"/>
      <w:divBdr>
        <w:top w:val="none" w:sz="0" w:space="0" w:color="auto"/>
        <w:left w:val="none" w:sz="0" w:space="0" w:color="auto"/>
        <w:bottom w:val="none" w:sz="0" w:space="0" w:color="auto"/>
        <w:right w:val="none" w:sz="0" w:space="0" w:color="auto"/>
      </w:divBdr>
    </w:div>
    <w:div w:id="416680215">
      <w:bodyDiv w:val="1"/>
      <w:marLeft w:val="0"/>
      <w:marRight w:val="0"/>
      <w:marTop w:val="0"/>
      <w:marBottom w:val="0"/>
      <w:divBdr>
        <w:top w:val="none" w:sz="0" w:space="0" w:color="auto"/>
        <w:left w:val="none" w:sz="0" w:space="0" w:color="auto"/>
        <w:bottom w:val="none" w:sz="0" w:space="0" w:color="auto"/>
        <w:right w:val="none" w:sz="0" w:space="0" w:color="auto"/>
      </w:divBdr>
    </w:div>
    <w:div w:id="416948566">
      <w:bodyDiv w:val="1"/>
      <w:marLeft w:val="0"/>
      <w:marRight w:val="0"/>
      <w:marTop w:val="0"/>
      <w:marBottom w:val="0"/>
      <w:divBdr>
        <w:top w:val="none" w:sz="0" w:space="0" w:color="auto"/>
        <w:left w:val="none" w:sz="0" w:space="0" w:color="auto"/>
        <w:bottom w:val="none" w:sz="0" w:space="0" w:color="auto"/>
        <w:right w:val="none" w:sz="0" w:space="0" w:color="auto"/>
      </w:divBdr>
    </w:div>
    <w:div w:id="417019918">
      <w:bodyDiv w:val="1"/>
      <w:marLeft w:val="0"/>
      <w:marRight w:val="0"/>
      <w:marTop w:val="0"/>
      <w:marBottom w:val="0"/>
      <w:divBdr>
        <w:top w:val="none" w:sz="0" w:space="0" w:color="auto"/>
        <w:left w:val="none" w:sz="0" w:space="0" w:color="auto"/>
        <w:bottom w:val="none" w:sz="0" w:space="0" w:color="auto"/>
        <w:right w:val="none" w:sz="0" w:space="0" w:color="auto"/>
      </w:divBdr>
    </w:div>
    <w:div w:id="417293101">
      <w:bodyDiv w:val="1"/>
      <w:marLeft w:val="0"/>
      <w:marRight w:val="0"/>
      <w:marTop w:val="0"/>
      <w:marBottom w:val="0"/>
      <w:divBdr>
        <w:top w:val="none" w:sz="0" w:space="0" w:color="auto"/>
        <w:left w:val="none" w:sz="0" w:space="0" w:color="auto"/>
        <w:bottom w:val="none" w:sz="0" w:space="0" w:color="auto"/>
        <w:right w:val="none" w:sz="0" w:space="0" w:color="auto"/>
      </w:divBdr>
    </w:div>
    <w:div w:id="417597984">
      <w:bodyDiv w:val="1"/>
      <w:marLeft w:val="0"/>
      <w:marRight w:val="0"/>
      <w:marTop w:val="0"/>
      <w:marBottom w:val="0"/>
      <w:divBdr>
        <w:top w:val="none" w:sz="0" w:space="0" w:color="auto"/>
        <w:left w:val="none" w:sz="0" w:space="0" w:color="auto"/>
        <w:bottom w:val="none" w:sz="0" w:space="0" w:color="auto"/>
        <w:right w:val="none" w:sz="0" w:space="0" w:color="auto"/>
      </w:divBdr>
    </w:div>
    <w:div w:id="417606515">
      <w:bodyDiv w:val="1"/>
      <w:marLeft w:val="0"/>
      <w:marRight w:val="0"/>
      <w:marTop w:val="0"/>
      <w:marBottom w:val="0"/>
      <w:divBdr>
        <w:top w:val="none" w:sz="0" w:space="0" w:color="auto"/>
        <w:left w:val="none" w:sz="0" w:space="0" w:color="auto"/>
        <w:bottom w:val="none" w:sz="0" w:space="0" w:color="auto"/>
        <w:right w:val="none" w:sz="0" w:space="0" w:color="auto"/>
      </w:divBdr>
    </w:div>
    <w:div w:id="417946240">
      <w:bodyDiv w:val="1"/>
      <w:marLeft w:val="0"/>
      <w:marRight w:val="0"/>
      <w:marTop w:val="0"/>
      <w:marBottom w:val="0"/>
      <w:divBdr>
        <w:top w:val="none" w:sz="0" w:space="0" w:color="auto"/>
        <w:left w:val="none" w:sz="0" w:space="0" w:color="auto"/>
        <w:bottom w:val="none" w:sz="0" w:space="0" w:color="auto"/>
        <w:right w:val="none" w:sz="0" w:space="0" w:color="auto"/>
      </w:divBdr>
    </w:div>
    <w:div w:id="418411704">
      <w:bodyDiv w:val="1"/>
      <w:marLeft w:val="0"/>
      <w:marRight w:val="0"/>
      <w:marTop w:val="0"/>
      <w:marBottom w:val="0"/>
      <w:divBdr>
        <w:top w:val="none" w:sz="0" w:space="0" w:color="auto"/>
        <w:left w:val="none" w:sz="0" w:space="0" w:color="auto"/>
        <w:bottom w:val="none" w:sz="0" w:space="0" w:color="auto"/>
        <w:right w:val="none" w:sz="0" w:space="0" w:color="auto"/>
      </w:divBdr>
    </w:div>
    <w:div w:id="418452485">
      <w:bodyDiv w:val="1"/>
      <w:marLeft w:val="0"/>
      <w:marRight w:val="0"/>
      <w:marTop w:val="0"/>
      <w:marBottom w:val="0"/>
      <w:divBdr>
        <w:top w:val="none" w:sz="0" w:space="0" w:color="auto"/>
        <w:left w:val="none" w:sz="0" w:space="0" w:color="auto"/>
        <w:bottom w:val="none" w:sz="0" w:space="0" w:color="auto"/>
        <w:right w:val="none" w:sz="0" w:space="0" w:color="auto"/>
      </w:divBdr>
    </w:div>
    <w:div w:id="418644329">
      <w:bodyDiv w:val="1"/>
      <w:marLeft w:val="0"/>
      <w:marRight w:val="0"/>
      <w:marTop w:val="0"/>
      <w:marBottom w:val="0"/>
      <w:divBdr>
        <w:top w:val="none" w:sz="0" w:space="0" w:color="auto"/>
        <w:left w:val="none" w:sz="0" w:space="0" w:color="auto"/>
        <w:bottom w:val="none" w:sz="0" w:space="0" w:color="auto"/>
        <w:right w:val="none" w:sz="0" w:space="0" w:color="auto"/>
      </w:divBdr>
    </w:div>
    <w:div w:id="418869134">
      <w:bodyDiv w:val="1"/>
      <w:marLeft w:val="0"/>
      <w:marRight w:val="0"/>
      <w:marTop w:val="0"/>
      <w:marBottom w:val="0"/>
      <w:divBdr>
        <w:top w:val="none" w:sz="0" w:space="0" w:color="auto"/>
        <w:left w:val="none" w:sz="0" w:space="0" w:color="auto"/>
        <w:bottom w:val="none" w:sz="0" w:space="0" w:color="auto"/>
        <w:right w:val="none" w:sz="0" w:space="0" w:color="auto"/>
      </w:divBdr>
    </w:div>
    <w:div w:id="419525488">
      <w:bodyDiv w:val="1"/>
      <w:marLeft w:val="0"/>
      <w:marRight w:val="0"/>
      <w:marTop w:val="0"/>
      <w:marBottom w:val="0"/>
      <w:divBdr>
        <w:top w:val="none" w:sz="0" w:space="0" w:color="auto"/>
        <w:left w:val="none" w:sz="0" w:space="0" w:color="auto"/>
        <w:bottom w:val="none" w:sz="0" w:space="0" w:color="auto"/>
        <w:right w:val="none" w:sz="0" w:space="0" w:color="auto"/>
      </w:divBdr>
    </w:div>
    <w:div w:id="419641029">
      <w:bodyDiv w:val="1"/>
      <w:marLeft w:val="0"/>
      <w:marRight w:val="0"/>
      <w:marTop w:val="0"/>
      <w:marBottom w:val="0"/>
      <w:divBdr>
        <w:top w:val="none" w:sz="0" w:space="0" w:color="auto"/>
        <w:left w:val="none" w:sz="0" w:space="0" w:color="auto"/>
        <w:bottom w:val="none" w:sz="0" w:space="0" w:color="auto"/>
        <w:right w:val="none" w:sz="0" w:space="0" w:color="auto"/>
      </w:divBdr>
    </w:div>
    <w:div w:id="419714125">
      <w:bodyDiv w:val="1"/>
      <w:marLeft w:val="0"/>
      <w:marRight w:val="0"/>
      <w:marTop w:val="0"/>
      <w:marBottom w:val="0"/>
      <w:divBdr>
        <w:top w:val="none" w:sz="0" w:space="0" w:color="auto"/>
        <w:left w:val="none" w:sz="0" w:space="0" w:color="auto"/>
        <w:bottom w:val="none" w:sz="0" w:space="0" w:color="auto"/>
        <w:right w:val="none" w:sz="0" w:space="0" w:color="auto"/>
      </w:divBdr>
    </w:div>
    <w:div w:id="419719970">
      <w:bodyDiv w:val="1"/>
      <w:marLeft w:val="0"/>
      <w:marRight w:val="0"/>
      <w:marTop w:val="0"/>
      <w:marBottom w:val="0"/>
      <w:divBdr>
        <w:top w:val="none" w:sz="0" w:space="0" w:color="auto"/>
        <w:left w:val="none" w:sz="0" w:space="0" w:color="auto"/>
        <w:bottom w:val="none" w:sz="0" w:space="0" w:color="auto"/>
        <w:right w:val="none" w:sz="0" w:space="0" w:color="auto"/>
      </w:divBdr>
    </w:div>
    <w:div w:id="420179519">
      <w:bodyDiv w:val="1"/>
      <w:marLeft w:val="0"/>
      <w:marRight w:val="0"/>
      <w:marTop w:val="0"/>
      <w:marBottom w:val="0"/>
      <w:divBdr>
        <w:top w:val="none" w:sz="0" w:space="0" w:color="auto"/>
        <w:left w:val="none" w:sz="0" w:space="0" w:color="auto"/>
        <w:bottom w:val="none" w:sz="0" w:space="0" w:color="auto"/>
        <w:right w:val="none" w:sz="0" w:space="0" w:color="auto"/>
      </w:divBdr>
    </w:div>
    <w:div w:id="420954261">
      <w:bodyDiv w:val="1"/>
      <w:marLeft w:val="0"/>
      <w:marRight w:val="0"/>
      <w:marTop w:val="0"/>
      <w:marBottom w:val="0"/>
      <w:divBdr>
        <w:top w:val="none" w:sz="0" w:space="0" w:color="auto"/>
        <w:left w:val="none" w:sz="0" w:space="0" w:color="auto"/>
        <w:bottom w:val="none" w:sz="0" w:space="0" w:color="auto"/>
        <w:right w:val="none" w:sz="0" w:space="0" w:color="auto"/>
      </w:divBdr>
    </w:div>
    <w:div w:id="421339430">
      <w:bodyDiv w:val="1"/>
      <w:marLeft w:val="0"/>
      <w:marRight w:val="0"/>
      <w:marTop w:val="0"/>
      <w:marBottom w:val="0"/>
      <w:divBdr>
        <w:top w:val="none" w:sz="0" w:space="0" w:color="auto"/>
        <w:left w:val="none" w:sz="0" w:space="0" w:color="auto"/>
        <w:bottom w:val="none" w:sz="0" w:space="0" w:color="auto"/>
        <w:right w:val="none" w:sz="0" w:space="0" w:color="auto"/>
      </w:divBdr>
    </w:div>
    <w:div w:id="421462472">
      <w:bodyDiv w:val="1"/>
      <w:marLeft w:val="0"/>
      <w:marRight w:val="0"/>
      <w:marTop w:val="0"/>
      <w:marBottom w:val="0"/>
      <w:divBdr>
        <w:top w:val="none" w:sz="0" w:space="0" w:color="auto"/>
        <w:left w:val="none" w:sz="0" w:space="0" w:color="auto"/>
        <w:bottom w:val="none" w:sz="0" w:space="0" w:color="auto"/>
        <w:right w:val="none" w:sz="0" w:space="0" w:color="auto"/>
      </w:divBdr>
    </w:div>
    <w:div w:id="421490359">
      <w:bodyDiv w:val="1"/>
      <w:marLeft w:val="0"/>
      <w:marRight w:val="0"/>
      <w:marTop w:val="0"/>
      <w:marBottom w:val="0"/>
      <w:divBdr>
        <w:top w:val="none" w:sz="0" w:space="0" w:color="auto"/>
        <w:left w:val="none" w:sz="0" w:space="0" w:color="auto"/>
        <w:bottom w:val="none" w:sz="0" w:space="0" w:color="auto"/>
        <w:right w:val="none" w:sz="0" w:space="0" w:color="auto"/>
      </w:divBdr>
    </w:div>
    <w:div w:id="421533333">
      <w:bodyDiv w:val="1"/>
      <w:marLeft w:val="0"/>
      <w:marRight w:val="0"/>
      <w:marTop w:val="0"/>
      <w:marBottom w:val="0"/>
      <w:divBdr>
        <w:top w:val="none" w:sz="0" w:space="0" w:color="auto"/>
        <w:left w:val="none" w:sz="0" w:space="0" w:color="auto"/>
        <w:bottom w:val="none" w:sz="0" w:space="0" w:color="auto"/>
        <w:right w:val="none" w:sz="0" w:space="0" w:color="auto"/>
      </w:divBdr>
    </w:div>
    <w:div w:id="421922919">
      <w:bodyDiv w:val="1"/>
      <w:marLeft w:val="0"/>
      <w:marRight w:val="0"/>
      <w:marTop w:val="0"/>
      <w:marBottom w:val="0"/>
      <w:divBdr>
        <w:top w:val="none" w:sz="0" w:space="0" w:color="auto"/>
        <w:left w:val="none" w:sz="0" w:space="0" w:color="auto"/>
        <w:bottom w:val="none" w:sz="0" w:space="0" w:color="auto"/>
        <w:right w:val="none" w:sz="0" w:space="0" w:color="auto"/>
      </w:divBdr>
    </w:div>
    <w:div w:id="422528379">
      <w:bodyDiv w:val="1"/>
      <w:marLeft w:val="0"/>
      <w:marRight w:val="0"/>
      <w:marTop w:val="0"/>
      <w:marBottom w:val="0"/>
      <w:divBdr>
        <w:top w:val="none" w:sz="0" w:space="0" w:color="auto"/>
        <w:left w:val="none" w:sz="0" w:space="0" w:color="auto"/>
        <w:bottom w:val="none" w:sz="0" w:space="0" w:color="auto"/>
        <w:right w:val="none" w:sz="0" w:space="0" w:color="auto"/>
      </w:divBdr>
    </w:div>
    <w:div w:id="422646632">
      <w:bodyDiv w:val="1"/>
      <w:marLeft w:val="0"/>
      <w:marRight w:val="0"/>
      <w:marTop w:val="0"/>
      <w:marBottom w:val="0"/>
      <w:divBdr>
        <w:top w:val="none" w:sz="0" w:space="0" w:color="auto"/>
        <w:left w:val="none" w:sz="0" w:space="0" w:color="auto"/>
        <w:bottom w:val="none" w:sz="0" w:space="0" w:color="auto"/>
        <w:right w:val="none" w:sz="0" w:space="0" w:color="auto"/>
      </w:divBdr>
    </w:div>
    <w:div w:id="422922136">
      <w:bodyDiv w:val="1"/>
      <w:marLeft w:val="0"/>
      <w:marRight w:val="0"/>
      <w:marTop w:val="0"/>
      <w:marBottom w:val="0"/>
      <w:divBdr>
        <w:top w:val="none" w:sz="0" w:space="0" w:color="auto"/>
        <w:left w:val="none" w:sz="0" w:space="0" w:color="auto"/>
        <w:bottom w:val="none" w:sz="0" w:space="0" w:color="auto"/>
        <w:right w:val="none" w:sz="0" w:space="0" w:color="auto"/>
      </w:divBdr>
    </w:div>
    <w:div w:id="423459945">
      <w:bodyDiv w:val="1"/>
      <w:marLeft w:val="0"/>
      <w:marRight w:val="0"/>
      <w:marTop w:val="0"/>
      <w:marBottom w:val="0"/>
      <w:divBdr>
        <w:top w:val="none" w:sz="0" w:space="0" w:color="auto"/>
        <w:left w:val="none" w:sz="0" w:space="0" w:color="auto"/>
        <w:bottom w:val="none" w:sz="0" w:space="0" w:color="auto"/>
        <w:right w:val="none" w:sz="0" w:space="0" w:color="auto"/>
      </w:divBdr>
    </w:div>
    <w:div w:id="423763003">
      <w:bodyDiv w:val="1"/>
      <w:marLeft w:val="0"/>
      <w:marRight w:val="0"/>
      <w:marTop w:val="0"/>
      <w:marBottom w:val="0"/>
      <w:divBdr>
        <w:top w:val="none" w:sz="0" w:space="0" w:color="auto"/>
        <w:left w:val="none" w:sz="0" w:space="0" w:color="auto"/>
        <w:bottom w:val="none" w:sz="0" w:space="0" w:color="auto"/>
        <w:right w:val="none" w:sz="0" w:space="0" w:color="auto"/>
      </w:divBdr>
    </w:div>
    <w:div w:id="423842017">
      <w:bodyDiv w:val="1"/>
      <w:marLeft w:val="0"/>
      <w:marRight w:val="0"/>
      <w:marTop w:val="0"/>
      <w:marBottom w:val="0"/>
      <w:divBdr>
        <w:top w:val="none" w:sz="0" w:space="0" w:color="auto"/>
        <w:left w:val="none" w:sz="0" w:space="0" w:color="auto"/>
        <w:bottom w:val="none" w:sz="0" w:space="0" w:color="auto"/>
        <w:right w:val="none" w:sz="0" w:space="0" w:color="auto"/>
      </w:divBdr>
    </w:div>
    <w:div w:id="423916256">
      <w:bodyDiv w:val="1"/>
      <w:marLeft w:val="0"/>
      <w:marRight w:val="0"/>
      <w:marTop w:val="0"/>
      <w:marBottom w:val="0"/>
      <w:divBdr>
        <w:top w:val="none" w:sz="0" w:space="0" w:color="auto"/>
        <w:left w:val="none" w:sz="0" w:space="0" w:color="auto"/>
        <w:bottom w:val="none" w:sz="0" w:space="0" w:color="auto"/>
        <w:right w:val="none" w:sz="0" w:space="0" w:color="auto"/>
      </w:divBdr>
    </w:div>
    <w:div w:id="423964191">
      <w:bodyDiv w:val="1"/>
      <w:marLeft w:val="0"/>
      <w:marRight w:val="0"/>
      <w:marTop w:val="0"/>
      <w:marBottom w:val="0"/>
      <w:divBdr>
        <w:top w:val="none" w:sz="0" w:space="0" w:color="auto"/>
        <w:left w:val="none" w:sz="0" w:space="0" w:color="auto"/>
        <w:bottom w:val="none" w:sz="0" w:space="0" w:color="auto"/>
        <w:right w:val="none" w:sz="0" w:space="0" w:color="auto"/>
      </w:divBdr>
    </w:div>
    <w:div w:id="424151336">
      <w:bodyDiv w:val="1"/>
      <w:marLeft w:val="0"/>
      <w:marRight w:val="0"/>
      <w:marTop w:val="0"/>
      <w:marBottom w:val="0"/>
      <w:divBdr>
        <w:top w:val="none" w:sz="0" w:space="0" w:color="auto"/>
        <w:left w:val="none" w:sz="0" w:space="0" w:color="auto"/>
        <w:bottom w:val="none" w:sz="0" w:space="0" w:color="auto"/>
        <w:right w:val="none" w:sz="0" w:space="0" w:color="auto"/>
      </w:divBdr>
    </w:div>
    <w:div w:id="424155368">
      <w:bodyDiv w:val="1"/>
      <w:marLeft w:val="0"/>
      <w:marRight w:val="0"/>
      <w:marTop w:val="0"/>
      <w:marBottom w:val="0"/>
      <w:divBdr>
        <w:top w:val="none" w:sz="0" w:space="0" w:color="auto"/>
        <w:left w:val="none" w:sz="0" w:space="0" w:color="auto"/>
        <w:bottom w:val="none" w:sz="0" w:space="0" w:color="auto"/>
        <w:right w:val="none" w:sz="0" w:space="0" w:color="auto"/>
      </w:divBdr>
    </w:div>
    <w:div w:id="424231043">
      <w:bodyDiv w:val="1"/>
      <w:marLeft w:val="0"/>
      <w:marRight w:val="0"/>
      <w:marTop w:val="0"/>
      <w:marBottom w:val="0"/>
      <w:divBdr>
        <w:top w:val="none" w:sz="0" w:space="0" w:color="auto"/>
        <w:left w:val="none" w:sz="0" w:space="0" w:color="auto"/>
        <w:bottom w:val="none" w:sz="0" w:space="0" w:color="auto"/>
        <w:right w:val="none" w:sz="0" w:space="0" w:color="auto"/>
      </w:divBdr>
    </w:div>
    <w:div w:id="424544630">
      <w:bodyDiv w:val="1"/>
      <w:marLeft w:val="0"/>
      <w:marRight w:val="0"/>
      <w:marTop w:val="0"/>
      <w:marBottom w:val="0"/>
      <w:divBdr>
        <w:top w:val="none" w:sz="0" w:space="0" w:color="auto"/>
        <w:left w:val="none" w:sz="0" w:space="0" w:color="auto"/>
        <w:bottom w:val="none" w:sz="0" w:space="0" w:color="auto"/>
        <w:right w:val="none" w:sz="0" w:space="0" w:color="auto"/>
      </w:divBdr>
    </w:div>
    <w:div w:id="424767249">
      <w:bodyDiv w:val="1"/>
      <w:marLeft w:val="0"/>
      <w:marRight w:val="0"/>
      <w:marTop w:val="0"/>
      <w:marBottom w:val="0"/>
      <w:divBdr>
        <w:top w:val="none" w:sz="0" w:space="0" w:color="auto"/>
        <w:left w:val="none" w:sz="0" w:space="0" w:color="auto"/>
        <w:bottom w:val="none" w:sz="0" w:space="0" w:color="auto"/>
        <w:right w:val="none" w:sz="0" w:space="0" w:color="auto"/>
      </w:divBdr>
    </w:div>
    <w:div w:id="425152963">
      <w:bodyDiv w:val="1"/>
      <w:marLeft w:val="0"/>
      <w:marRight w:val="0"/>
      <w:marTop w:val="0"/>
      <w:marBottom w:val="0"/>
      <w:divBdr>
        <w:top w:val="none" w:sz="0" w:space="0" w:color="auto"/>
        <w:left w:val="none" w:sz="0" w:space="0" w:color="auto"/>
        <w:bottom w:val="none" w:sz="0" w:space="0" w:color="auto"/>
        <w:right w:val="none" w:sz="0" w:space="0" w:color="auto"/>
      </w:divBdr>
    </w:div>
    <w:div w:id="425153834">
      <w:bodyDiv w:val="1"/>
      <w:marLeft w:val="0"/>
      <w:marRight w:val="0"/>
      <w:marTop w:val="0"/>
      <w:marBottom w:val="0"/>
      <w:divBdr>
        <w:top w:val="none" w:sz="0" w:space="0" w:color="auto"/>
        <w:left w:val="none" w:sz="0" w:space="0" w:color="auto"/>
        <w:bottom w:val="none" w:sz="0" w:space="0" w:color="auto"/>
        <w:right w:val="none" w:sz="0" w:space="0" w:color="auto"/>
      </w:divBdr>
    </w:div>
    <w:div w:id="425613952">
      <w:bodyDiv w:val="1"/>
      <w:marLeft w:val="0"/>
      <w:marRight w:val="0"/>
      <w:marTop w:val="0"/>
      <w:marBottom w:val="0"/>
      <w:divBdr>
        <w:top w:val="none" w:sz="0" w:space="0" w:color="auto"/>
        <w:left w:val="none" w:sz="0" w:space="0" w:color="auto"/>
        <w:bottom w:val="none" w:sz="0" w:space="0" w:color="auto"/>
        <w:right w:val="none" w:sz="0" w:space="0" w:color="auto"/>
      </w:divBdr>
    </w:div>
    <w:div w:id="425732036">
      <w:bodyDiv w:val="1"/>
      <w:marLeft w:val="0"/>
      <w:marRight w:val="0"/>
      <w:marTop w:val="0"/>
      <w:marBottom w:val="0"/>
      <w:divBdr>
        <w:top w:val="none" w:sz="0" w:space="0" w:color="auto"/>
        <w:left w:val="none" w:sz="0" w:space="0" w:color="auto"/>
        <w:bottom w:val="none" w:sz="0" w:space="0" w:color="auto"/>
        <w:right w:val="none" w:sz="0" w:space="0" w:color="auto"/>
      </w:divBdr>
    </w:div>
    <w:div w:id="425808579">
      <w:bodyDiv w:val="1"/>
      <w:marLeft w:val="0"/>
      <w:marRight w:val="0"/>
      <w:marTop w:val="0"/>
      <w:marBottom w:val="0"/>
      <w:divBdr>
        <w:top w:val="none" w:sz="0" w:space="0" w:color="auto"/>
        <w:left w:val="none" w:sz="0" w:space="0" w:color="auto"/>
        <w:bottom w:val="none" w:sz="0" w:space="0" w:color="auto"/>
        <w:right w:val="none" w:sz="0" w:space="0" w:color="auto"/>
      </w:divBdr>
    </w:div>
    <w:div w:id="426078951">
      <w:bodyDiv w:val="1"/>
      <w:marLeft w:val="0"/>
      <w:marRight w:val="0"/>
      <w:marTop w:val="0"/>
      <w:marBottom w:val="0"/>
      <w:divBdr>
        <w:top w:val="none" w:sz="0" w:space="0" w:color="auto"/>
        <w:left w:val="none" w:sz="0" w:space="0" w:color="auto"/>
        <w:bottom w:val="none" w:sz="0" w:space="0" w:color="auto"/>
        <w:right w:val="none" w:sz="0" w:space="0" w:color="auto"/>
      </w:divBdr>
    </w:div>
    <w:div w:id="426660965">
      <w:bodyDiv w:val="1"/>
      <w:marLeft w:val="0"/>
      <w:marRight w:val="0"/>
      <w:marTop w:val="0"/>
      <w:marBottom w:val="0"/>
      <w:divBdr>
        <w:top w:val="none" w:sz="0" w:space="0" w:color="auto"/>
        <w:left w:val="none" w:sz="0" w:space="0" w:color="auto"/>
        <w:bottom w:val="none" w:sz="0" w:space="0" w:color="auto"/>
        <w:right w:val="none" w:sz="0" w:space="0" w:color="auto"/>
      </w:divBdr>
    </w:div>
    <w:div w:id="426968961">
      <w:bodyDiv w:val="1"/>
      <w:marLeft w:val="0"/>
      <w:marRight w:val="0"/>
      <w:marTop w:val="0"/>
      <w:marBottom w:val="0"/>
      <w:divBdr>
        <w:top w:val="none" w:sz="0" w:space="0" w:color="auto"/>
        <w:left w:val="none" w:sz="0" w:space="0" w:color="auto"/>
        <w:bottom w:val="none" w:sz="0" w:space="0" w:color="auto"/>
        <w:right w:val="none" w:sz="0" w:space="0" w:color="auto"/>
      </w:divBdr>
    </w:div>
    <w:div w:id="427315302">
      <w:bodyDiv w:val="1"/>
      <w:marLeft w:val="0"/>
      <w:marRight w:val="0"/>
      <w:marTop w:val="0"/>
      <w:marBottom w:val="0"/>
      <w:divBdr>
        <w:top w:val="none" w:sz="0" w:space="0" w:color="auto"/>
        <w:left w:val="none" w:sz="0" w:space="0" w:color="auto"/>
        <w:bottom w:val="none" w:sz="0" w:space="0" w:color="auto"/>
        <w:right w:val="none" w:sz="0" w:space="0" w:color="auto"/>
      </w:divBdr>
    </w:div>
    <w:div w:id="427387329">
      <w:bodyDiv w:val="1"/>
      <w:marLeft w:val="0"/>
      <w:marRight w:val="0"/>
      <w:marTop w:val="0"/>
      <w:marBottom w:val="0"/>
      <w:divBdr>
        <w:top w:val="none" w:sz="0" w:space="0" w:color="auto"/>
        <w:left w:val="none" w:sz="0" w:space="0" w:color="auto"/>
        <w:bottom w:val="none" w:sz="0" w:space="0" w:color="auto"/>
        <w:right w:val="none" w:sz="0" w:space="0" w:color="auto"/>
      </w:divBdr>
    </w:div>
    <w:div w:id="428352648">
      <w:bodyDiv w:val="1"/>
      <w:marLeft w:val="0"/>
      <w:marRight w:val="0"/>
      <w:marTop w:val="0"/>
      <w:marBottom w:val="0"/>
      <w:divBdr>
        <w:top w:val="none" w:sz="0" w:space="0" w:color="auto"/>
        <w:left w:val="none" w:sz="0" w:space="0" w:color="auto"/>
        <w:bottom w:val="none" w:sz="0" w:space="0" w:color="auto"/>
        <w:right w:val="none" w:sz="0" w:space="0" w:color="auto"/>
      </w:divBdr>
    </w:div>
    <w:div w:id="428889215">
      <w:bodyDiv w:val="1"/>
      <w:marLeft w:val="0"/>
      <w:marRight w:val="0"/>
      <w:marTop w:val="0"/>
      <w:marBottom w:val="0"/>
      <w:divBdr>
        <w:top w:val="none" w:sz="0" w:space="0" w:color="auto"/>
        <w:left w:val="none" w:sz="0" w:space="0" w:color="auto"/>
        <w:bottom w:val="none" w:sz="0" w:space="0" w:color="auto"/>
        <w:right w:val="none" w:sz="0" w:space="0" w:color="auto"/>
      </w:divBdr>
    </w:div>
    <w:div w:id="428934305">
      <w:bodyDiv w:val="1"/>
      <w:marLeft w:val="0"/>
      <w:marRight w:val="0"/>
      <w:marTop w:val="0"/>
      <w:marBottom w:val="0"/>
      <w:divBdr>
        <w:top w:val="none" w:sz="0" w:space="0" w:color="auto"/>
        <w:left w:val="none" w:sz="0" w:space="0" w:color="auto"/>
        <w:bottom w:val="none" w:sz="0" w:space="0" w:color="auto"/>
        <w:right w:val="none" w:sz="0" w:space="0" w:color="auto"/>
      </w:divBdr>
    </w:div>
    <w:div w:id="429131970">
      <w:bodyDiv w:val="1"/>
      <w:marLeft w:val="0"/>
      <w:marRight w:val="0"/>
      <w:marTop w:val="0"/>
      <w:marBottom w:val="0"/>
      <w:divBdr>
        <w:top w:val="none" w:sz="0" w:space="0" w:color="auto"/>
        <w:left w:val="none" w:sz="0" w:space="0" w:color="auto"/>
        <w:bottom w:val="none" w:sz="0" w:space="0" w:color="auto"/>
        <w:right w:val="none" w:sz="0" w:space="0" w:color="auto"/>
      </w:divBdr>
    </w:div>
    <w:div w:id="429279504">
      <w:bodyDiv w:val="1"/>
      <w:marLeft w:val="0"/>
      <w:marRight w:val="0"/>
      <w:marTop w:val="0"/>
      <w:marBottom w:val="0"/>
      <w:divBdr>
        <w:top w:val="none" w:sz="0" w:space="0" w:color="auto"/>
        <w:left w:val="none" w:sz="0" w:space="0" w:color="auto"/>
        <w:bottom w:val="none" w:sz="0" w:space="0" w:color="auto"/>
        <w:right w:val="none" w:sz="0" w:space="0" w:color="auto"/>
      </w:divBdr>
    </w:div>
    <w:div w:id="429787129">
      <w:bodyDiv w:val="1"/>
      <w:marLeft w:val="0"/>
      <w:marRight w:val="0"/>
      <w:marTop w:val="0"/>
      <w:marBottom w:val="0"/>
      <w:divBdr>
        <w:top w:val="none" w:sz="0" w:space="0" w:color="auto"/>
        <w:left w:val="none" w:sz="0" w:space="0" w:color="auto"/>
        <w:bottom w:val="none" w:sz="0" w:space="0" w:color="auto"/>
        <w:right w:val="none" w:sz="0" w:space="0" w:color="auto"/>
      </w:divBdr>
    </w:div>
    <w:div w:id="430048206">
      <w:bodyDiv w:val="1"/>
      <w:marLeft w:val="0"/>
      <w:marRight w:val="0"/>
      <w:marTop w:val="0"/>
      <w:marBottom w:val="0"/>
      <w:divBdr>
        <w:top w:val="none" w:sz="0" w:space="0" w:color="auto"/>
        <w:left w:val="none" w:sz="0" w:space="0" w:color="auto"/>
        <w:bottom w:val="none" w:sz="0" w:space="0" w:color="auto"/>
        <w:right w:val="none" w:sz="0" w:space="0" w:color="auto"/>
      </w:divBdr>
    </w:div>
    <w:div w:id="430053653">
      <w:bodyDiv w:val="1"/>
      <w:marLeft w:val="0"/>
      <w:marRight w:val="0"/>
      <w:marTop w:val="0"/>
      <w:marBottom w:val="0"/>
      <w:divBdr>
        <w:top w:val="none" w:sz="0" w:space="0" w:color="auto"/>
        <w:left w:val="none" w:sz="0" w:space="0" w:color="auto"/>
        <w:bottom w:val="none" w:sz="0" w:space="0" w:color="auto"/>
        <w:right w:val="none" w:sz="0" w:space="0" w:color="auto"/>
      </w:divBdr>
    </w:div>
    <w:div w:id="430054260">
      <w:bodyDiv w:val="1"/>
      <w:marLeft w:val="0"/>
      <w:marRight w:val="0"/>
      <w:marTop w:val="0"/>
      <w:marBottom w:val="0"/>
      <w:divBdr>
        <w:top w:val="none" w:sz="0" w:space="0" w:color="auto"/>
        <w:left w:val="none" w:sz="0" w:space="0" w:color="auto"/>
        <w:bottom w:val="none" w:sz="0" w:space="0" w:color="auto"/>
        <w:right w:val="none" w:sz="0" w:space="0" w:color="auto"/>
      </w:divBdr>
    </w:div>
    <w:div w:id="430054675">
      <w:bodyDiv w:val="1"/>
      <w:marLeft w:val="0"/>
      <w:marRight w:val="0"/>
      <w:marTop w:val="0"/>
      <w:marBottom w:val="0"/>
      <w:divBdr>
        <w:top w:val="none" w:sz="0" w:space="0" w:color="auto"/>
        <w:left w:val="none" w:sz="0" w:space="0" w:color="auto"/>
        <w:bottom w:val="none" w:sz="0" w:space="0" w:color="auto"/>
        <w:right w:val="none" w:sz="0" w:space="0" w:color="auto"/>
      </w:divBdr>
    </w:div>
    <w:div w:id="430317822">
      <w:bodyDiv w:val="1"/>
      <w:marLeft w:val="0"/>
      <w:marRight w:val="0"/>
      <w:marTop w:val="0"/>
      <w:marBottom w:val="0"/>
      <w:divBdr>
        <w:top w:val="none" w:sz="0" w:space="0" w:color="auto"/>
        <w:left w:val="none" w:sz="0" w:space="0" w:color="auto"/>
        <w:bottom w:val="none" w:sz="0" w:space="0" w:color="auto"/>
        <w:right w:val="none" w:sz="0" w:space="0" w:color="auto"/>
      </w:divBdr>
    </w:div>
    <w:div w:id="430468476">
      <w:bodyDiv w:val="1"/>
      <w:marLeft w:val="0"/>
      <w:marRight w:val="0"/>
      <w:marTop w:val="0"/>
      <w:marBottom w:val="0"/>
      <w:divBdr>
        <w:top w:val="none" w:sz="0" w:space="0" w:color="auto"/>
        <w:left w:val="none" w:sz="0" w:space="0" w:color="auto"/>
        <w:bottom w:val="none" w:sz="0" w:space="0" w:color="auto"/>
        <w:right w:val="none" w:sz="0" w:space="0" w:color="auto"/>
      </w:divBdr>
    </w:div>
    <w:div w:id="430590254">
      <w:bodyDiv w:val="1"/>
      <w:marLeft w:val="0"/>
      <w:marRight w:val="0"/>
      <w:marTop w:val="0"/>
      <w:marBottom w:val="0"/>
      <w:divBdr>
        <w:top w:val="none" w:sz="0" w:space="0" w:color="auto"/>
        <w:left w:val="none" w:sz="0" w:space="0" w:color="auto"/>
        <w:bottom w:val="none" w:sz="0" w:space="0" w:color="auto"/>
        <w:right w:val="none" w:sz="0" w:space="0" w:color="auto"/>
      </w:divBdr>
    </w:div>
    <w:div w:id="430707132">
      <w:bodyDiv w:val="1"/>
      <w:marLeft w:val="0"/>
      <w:marRight w:val="0"/>
      <w:marTop w:val="0"/>
      <w:marBottom w:val="0"/>
      <w:divBdr>
        <w:top w:val="none" w:sz="0" w:space="0" w:color="auto"/>
        <w:left w:val="none" w:sz="0" w:space="0" w:color="auto"/>
        <w:bottom w:val="none" w:sz="0" w:space="0" w:color="auto"/>
        <w:right w:val="none" w:sz="0" w:space="0" w:color="auto"/>
      </w:divBdr>
    </w:div>
    <w:div w:id="431047692">
      <w:bodyDiv w:val="1"/>
      <w:marLeft w:val="0"/>
      <w:marRight w:val="0"/>
      <w:marTop w:val="0"/>
      <w:marBottom w:val="0"/>
      <w:divBdr>
        <w:top w:val="none" w:sz="0" w:space="0" w:color="auto"/>
        <w:left w:val="none" w:sz="0" w:space="0" w:color="auto"/>
        <w:bottom w:val="none" w:sz="0" w:space="0" w:color="auto"/>
        <w:right w:val="none" w:sz="0" w:space="0" w:color="auto"/>
      </w:divBdr>
    </w:div>
    <w:div w:id="431165542">
      <w:bodyDiv w:val="1"/>
      <w:marLeft w:val="0"/>
      <w:marRight w:val="0"/>
      <w:marTop w:val="0"/>
      <w:marBottom w:val="0"/>
      <w:divBdr>
        <w:top w:val="none" w:sz="0" w:space="0" w:color="auto"/>
        <w:left w:val="none" w:sz="0" w:space="0" w:color="auto"/>
        <w:bottom w:val="none" w:sz="0" w:space="0" w:color="auto"/>
        <w:right w:val="none" w:sz="0" w:space="0" w:color="auto"/>
      </w:divBdr>
    </w:div>
    <w:div w:id="431167138">
      <w:bodyDiv w:val="1"/>
      <w:marLeft w:val="0"/>
      <w:marRight w:val="0"/>
      <w:marTop w:val="0"/>
      <w:marBottom w:val="0"/>
      <w:divBdr>
        <w:top w:val="none" w:sz="0" w:space="0" w:color="auto"/>
        <w:left w:val="none" w:sz="0" w:space="0" w:color="auto"/>
        <w:bottom w:val="none" w:sz="0" w:space="0" w:color="auto"/>
        <w:right w:val="none" w:sz="0" w:space="0" w:color="auto"/>
      </w:divBdr>
    </w:div>
    <w:div w:id="431556525">
      <w:bodyDiv w:val="1"/>
      <w:marLeft w:val="0"/>
      <w:marRight w:val="0"/>
      <w:marTop w:val="0"/>
      <w:marBottom w:val="0"/>
      <w:divBdr>
        <w:top w:val="none" w:sz="0" w:space="0" w:color="auto"/>
        <w:left w:val="none" w:sz="0" w:space="0" w:color="auto"/>
        <w:bottom w:val="none" w:sz="0" w:space="0" w:color="auto"/>
        <w:right w:val="none" w:sz="0" w:space="0" w:color="auto"/>
      </w:divBdr>
    </w:div>
    <w:div w:id="431584821">
      <w:bodyDiv w:val="1"/>
      <w:marLeft w:val="0"/>
      <w:marRight w:val="0"/>
      <w:marTop w:val="0"/>
      <w:marBottom w:val="0"/>
      <w:divBdr>
        <w:top w:val="none" w:sz="0" w:space="0" w:color="auto"/>
        <w:left w:val="none" w:sz="0" w:space="0" w:color="auto"/>
        <w:bottom w:val="none" w:sz="0" w:space="0" w:color="auto"/>
        <w:right w:val="none" w:sz="0" w:space="0" w:color="auto"/>
      </w:divBdr>
    </w:div>
    <w:div w:id="431627677">
      <w:bodyDiv w:val="1"/>
      <w:marLeft w:val="0"/>
      <w:marRight w:val="0"/>
      <w:marTop w:val="0"/>
      <w:marBottom w:val="0"/>
      <w:divBdr>
        <w:top w:val="none" w:sz="0" w:space="0" w:color="auto"/>
        <w:left w:val="none" w:sz="0" w:space="0" w:color="auto"/>
        <w:bottom w:val="none" w:sz="0" w:space="0" w:color="auto"/>
        <w:right w:val="none" w:sz="0" w:space="0" w:color="auto"/>
      </w:divBdr>
    </w:div>
    <w:div w:id="431974686">
      <w:bodyDiv w:val="1"/>
      <w:marLeft w:val="0"/>
      <w:marRight w:val="0"/>
      <w:marTop w:val="0"/>
      <w:marBottom w:val="0"/>
      <w:divBdr>
        <w:top w:val="none" w:sz="0" w:space="0" w:color="auto"/>
        <w:left w:val="none" w:sz="0" w:space="0" w:color="auto"/>
        <w:bottom w:val="none" w:sz="0" w:space="0" w:color="auto"/>
        <w:right w:val="none" w:sz="0" w:space="0" w:color="auto"/>
      </w:divBdr>
    </w:div>
    <w:div w:id="432634531">
      <w:bodyDiv w:val="1"/>
      <w:marLeft w:val="0"/>
      <w:marRight w:val="0"/>
      <w:marTop w:val="0"/>
      <w:marBottom w:val="0"/>
      <w:divBdr>
        <w:top w:val="none" w:sz="0" w:space="0" w:color="auto"/>
        <w:left w:val="none" w:sz="0" w:space="0" w:color="auto"/>
        <w:bottom w:val="none" w:sz="0" w:space="0" w:color="auto"/>
        <w:right w:val="none" w:sz="0" w:space="0" w:color="auto"/>
      </w:divBdr>
    </w:div>
    <w:div w:id="433595720">
      <w:bodyDiv w:val="1"/>
      <w:marLeft w:val="0"/>
      <w:marRight w:val="0"/>
      <w:marTop w:val="0"/>
      <w:marBottom w:val="0"/>
      <w:divBdr>
        <w:top w:val="none" w:sz="0" w:space="0" w:color="auto"/>
        <w:left w:val="none" w:sz="0" w:space="0" w:color="auto"/>
        <w:bottom w:val="none" w:sz="0" w:space="0" w:color="auto"/>
        <w:right w:val="none" w:sz="0" w:space="0" w:color="auto"/>
      </w:divBdr>
    </w:div>
    <w:div w:id="433862963">
      <w:bodyDiv w:val="1"/>
      <w:marLeft w:val="0"/>
      <w:marRight w:val="0"/>
      <w:marTop w:val="0"/>
      <w:marBottom w:val="0"/>
      <w:divBdr>
        <w:top w:val="none" w:sz="0" w:space="0" w:color="auto"/>
        <w:left w:val="none" w:sz="0" w:space="0" w:color="auto"/>
        <w:bottom w:val="none" w:sz="0" w:space="0" w:color="auto"/>
        <w:right w:val="none" w:sz="0" w:space="0" w:color="auto"/>
      </w:divBdr>
    </w:div>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34180336">
      <w:bodyDiv w:val="1"/>
      <w:marLeft w:val="0"/>
      <w:marRight w:val="0"/>
      <w:marTop w:val="0"/>
      <w:marBottom w:val="0"/>
      <w:divBdr>
        <w:top w:val="none" w:sz="0" w:space="0" w:color="auto"/>
        <w:left w:val="none" w:sz="0" w:space="0" w:color="auto"/>
        <w:bottom w:val="none" w:sz="0" w:space="0" w:color="auto"/>
        <w:right w:val="none" w:sz="0" w:space="0" w:color="auto"/>
      </w:divBdr>
    </w:div>
    <w:div w:id="434254539">
      <w:bodyDiv w:val="1"/>
      <w:marLeft w:val="0"/>
      <w:marRight w:val="0"/>
      <w:marTop w:val="0"/>
      <w:marBottom w:val="0"/>
      <w:divBdr>
        <w:top w:val="none" w:sz="0" w:space="0" w:color="auto"/>
        <w:left w:val="none" w:sz="0" w:space="0" w:color="auto"/>
        <w:bottom w:val="none" w:sz="0" w:space="0" w:color="auto"/>
        <w:right w:val="none" w:sz="0" w:space="0" w:color="auto"/>
      </w:divBdr>
    </w:div>
    <w:div w:id="434448287">
      <w:bodyDiv w:val="1"/>
      <w:marLeft w:val="0"/>
      <w:marRight w:val="0"/>
      <w:marTop w:val="0"/>
      <w:marBottom w:val="0"/>
      <w:divBdr>
        <w:top w:val="none" w:sz="0" w:space="0" w:color="auto"/>
        <w:left w:val="none" w:sz="0" w:space="0" w:color="auto"/>
        <w:bottom w:val="none" w:sz="0" w:space="0" w:color="auto"/>
        <w:right w:val="none" w:sz="0" w:space="0" w:color="auto"/>
      </w:divBdr>
    </w:div>
    <w:div w:id="435100432">
      <w:bodyDiv w:val="1"/>
      <w:marLeft w:val="0"/>
      <w:marRight w:val="0"/>
      <w:marTop w:val="0"/>
      <w:marBottom w:val="0"/>
      <w:divBdr>
        <w:top w:val="none" w:sz="0" w:space="0" w:color="auto"/>
        <w:left w:val="none" w:sz="0" w:space="0" w:color="auto"/>
        <w:bottom w:val="none" w:sz="0" w:space="0" w:color="auto"/>
        <w:right w:val="none" w:sz="0" w:space="0" w:color="auto"/>
      </w:divBdr>
    </w:div>
    <w:div w:id="435910253">
      <w:bodyDiv w:val="1"/>
      <w:marLeft w:val="0"/>
      <w:marRight w:val="0"/>
      <w:marTop w:val="0"/>
      <w:marBottom w:val="0"/>
      <w:divBdr>
        <w:top w:val="none" w:sz="0" w:space="0" w:color="auto"/>
        <w:left w:val="none" w:sz="0" w:space="0" w:color="auto"/>
        <w:bottom w:val="none" w:sz="0" w:space="0" w:color="auto"/>
        <w:right w:val="none" w:sz="0" w:space="0" w:color="auto"/>
      </w:divBdr>
    </w:div>
    <w:div w:id="436216669">
      <w:bodyDiv w:val="1"/>
      <w:marLeft w:val="0"/>
      <w:marRight w:val="0"/>
      <w:marTop w:val="0"/>
      <w:marBottom w:val="0"/>
      <w:divBdr>
        <w:top w:val="none" w:sz="0" w:space="0" w:color="auto"/>
        <w:left w:val="none" w:sz="0" w:space="0" w:color="auto"/>
        <w:bottom w:val="none" w:sz="0" w:space="0" w:color="auto"/>
        <w:right w:val="none" w:sz="0" w:space="0" w:color="auto"/>
      </w:divBdr>
    </w:div>
    <w:div w:id="436339466">
      <w:bodyDiv w:val="1"/>
      <w:marLeft w:val="0"/>
      <w:marRight w:val="0"/>
      <w:marTop w:val="0"/>
      <w:marBottom w:val="0"/>
      <w:divBdr>
        <w:top w:val="none" w:sz="0" w:space="0" w:color="auto"/>
        <w:left w:val="none" w:sz="0" w:space="0" w:color="auto"/>
        <w:bottom w:val="none" w:sz="0" w:space="0" w:color="auto"/>
        <w:right w:val="none" w:sz="0" w:space="0" w:color="auto"/>
      </w:divBdr>
    </w:div>
    <w:div w:id="436682971">
      <w:bodyDiv w:val="1"/>
      <w:marLeft w:val="0"/>
      <w:marRight w:val="0"/>
      <w:marTop w:val="0"/>
      <w:marBottom w:val="0"/>
      <w:divBdr>
        <w:top w:val="none" w:sz="0" w:space="0" w:color="auto"/>
        <w:left w:val="none" w:sz="0" w:space="0" w:color="auto"/>
        <w:bottom w:val="none" w:sz="0" w:space="0" w:color="auto"/>
        <w:right w:val="none" w:sz="0" w:space="0" w:color="auto"/>
      </w:divBdr>
    </w:div>
    <w:div w:id="437337015">
      <w:bodyDiv w:val="1"/>
      <w:marLeft w:val="0"/>
      <w:marRight w:val="0"/>
      <w:marTop w:val="0"/>
      <w:marBottom w:val="0"/>
      <w:divBdr>
        <w:top w:val="none" w:sz="0" w:space="0" w:color="auto"/>
        <w:left w:val="none" w:sz="0" w:space="0" w:color="auto"/>
        <w:bottom w:val="none" w:sz="0" w:space="0" w:color="auto"/>
        <w:right w:val="none" w:sz="0" w:space="0" w:color="auto"/>
      </w:divBdr>
    </w:div>
    <w:div w:id="437914048">
      <w:bodyDiv w:val="1"/>
      <w:marLeft w:val="0"/>
      <w:marRight w:val="0"/>
      <w:marTop w:val="0"/>
      <w:marBottom w:val="0"/>
      <w:divBdr>
        <w:top w:val="none" w:sz="0" w:space="0" w:color="auto"/>
        <w:left w:val="none" w:sz="0" w:space="0" w:color="auto"/>
        <w:bottom w:val="none" w:sz="0" w:space="0" w:color="auto"/>
        <w:right w:val="none" w:sz="0" w:space="0" w:color="auto"/>
      </w:divBdr>
    </w:div>
    <w:div w:id="438262428">
      <w:bodyDiv w:val="1"/>
      <w:marLeft w:val="0"/>
      <w:marRight w:val="0"/>
      <w:marTop w:val="0"/>
      <w:marBottom w:val="0"/>
      <w:divBdr>
        <w:top w:val="none" w:sz="0" w:space="0" w:color="auto"/>
        <w:left w:val="none" w:sz="0" w:space="0" w:color="auto"/>
        <w:bottom w:val="none" w:sz="0" w:space="0" w:color="auto"/>
        <w:right w:val="none" w:sz="0" w:space="0" w:color="auto"/>
      </w:divBdr>
    </w:div>
    <w:div w:id="438570345">
      <w:bodyDiv w:val="1"/>
      <w:marLeft w:val="0"/>
      <w:marRight w:val="0"/>
      <w:marTop w:val="0"/>
      <w:marBottom w:val="0"/>
      <w:divBdr>
        <w:top w:val="none" w:sz="0" w:space="0" w:color="auto"/>
        <w:left w:val="none" w:sz="0" w:space="0" w:color="auto"/>
        <w:bottom w:val="none" w:sz="0" w:space="0" w:color="auto"/>
        <w:right w:val="none" w:sz="0" w:space="0" w:color="auto"/>
      </w:divBdr>
    </w:div>
    <w:div w:id="438723469">
      <w:bodyDiv w:val="1"/>
      <w:marLeft w:val="0"/>
      <w:marRight w:val="0"/>
      <w:marTop w:val="0"/>
      <w:marBottom w:val="0"/>
      <w:divBdr>
        <w:top w:val="none" w:sz="0" w:space="0" w:color="auto"/>
        <w:left w:val="none" w:sz="0" w:space="0" w:color="auto"/>
        <w:bottom w:val="none" w:sz="0" w:space="0" w:color="auto"/>
        <w:right w:val="none" w:sz="0" w:space="0" w:color="auto"/>
      </w:divBdr>
    </w:div>
    <w:div w:id="439179312">
      <w:bodyDiv w:val="1"/>
      <w:marLeft w:val="0"/>
      <w:marRight w:val="0"/>
      <w:marTop w:val="0"/>
      <w:marBottom w:val="0"/>
      <w:divBdr>
        <w:top w:val="none" w:sz="0" w:space="0" w:color="auto"/>
        <w:left w:val="none" w:sz="0" w:space="0" w:color="auto"/>
        <w:bottom w:val="none" w:sz="0" w:space="0" w:color="auto"/>
        <w:right w:val="none" w:sz="0" w:space="0" w:color="auto"/>
      </w:divBdr>
    </w:div>
    <w:div w:id="439300519">
      <w:bodyDiv w:val="1"/>
      <w:marLeft w:val="0"/>
      <w:marRight w:val="0"/>
      <w:marTop w:val="0"/>
      <w:marBottom w:val="0"/>
      <w:divBdr>
        <w:top w:val="none" w:sz="0" w:space="0" w:color="auto"/>
        <w:left w:val="none" w:sz="0" w:space="0" w:color="auto"/>
        <w:bottom w:val="none" w:sz="0" w:space="0" w:color="auto"/>
        <w:right w:val="none" w:sz="0" w:space="0" w:color="auto"/>
      </w:divBdr>
    </w:div>
    <w:div w:id="439420001">
      <w:bodyDiv w:val="1"/>
      <w:marLeft w:val="0"/>
      <w:marRight w:val="0"/>
      <w:marTop w:val="0"/>
      <w:marBottom w:val="0"/>
      <w:divBdr>
        <w:top w:val="none" w:sz="0" w:space="0" w:color="auto"/>
        <w:left w:val="none" w:sz="0" w:space="0" w:color="auto"/>
        <w:bottom w:val="none" w:sz="0" w:space="0" w:color="auto"/>
        <w:right w:val="none" w:sz="0" w:space="0" w:color="auto"/>
      </w:divBdr>
    </w:div>
    <w:div w:id="439569146">
      <w:bodyDiv w:val="1"/>
      <w:marLeft w:val="0"/>
      <w:marRight w:val="0"/>
      <w:marTop w:val="0"/>
      <w:marBottom w:val="0"/>
      <w:divBdr>
        <w:top w:val="none" w:sz="0" w:space="0" w:color="auto"/>
        <w:left w:val="none" w:sz="0" w:space="0" w:color="auto"/>
        <w:bottom w:val="none" w:sz="0" w:space="0" w:color="auto"/>
        <w:right w:val="none" w:sz="0" w:space="0" w:color="auto"/>
      </w:divBdr>
    </w:div>
    <w:div w:id="439684220">
      <w:bodyDiv w:val="1"/>
      <w:marLeft w:val="0"/>
      <w:marRight w:val="0"/>
      <w:marTop w:val="0"/>
      <w:marBottom w:val="0"/>
      <w:divBdr>
        <w:top w:val="none" w:sz="0" w:space="0" w:color="auto"/>
        <w:left w:val="none" w:sz="0" w:space="0" w:color="auto"/>
        <w:bottom w:val="none" w:sz="0" w:space="0" w:color="auto"/>
        <w:right w:val="none" w:sz="0" w:space="0" w:color="auto"/>
      </w:divBdr>
    </w:div>
    <w:div w:id="439685449">
      <w:bodyDiv w:val="1"/>
      <w:marLeft w:val="0"/>
      <w:marRight w:val="0"/>
      <w:marTop w:val="0"/>
      <w:marBottom w:val="0"/>
      <w:divBdr>
        <w:top w:val="none" w:sz="0" w:space="0" w:color="auto"/>
        <w:left w:val="none" w:sz="0" w:space="0" w:color="auto"/>
        <w:bottom w:val="none" w:sz="0" w:space="0" w:color="auto"/>
        <w:right w:val="none" w:sz="0" w:space="0" w:color="auto"/>
      </w:divBdr>
    </w:div>
    <w:div w:id="439686205">
      <w:bodyDiv w:val="1"/>
      <w:marLeft w:val="0"/>
      <w:marRight w:val="0"/>
      <w:marTop w:val="0"/>
      <w:marBottom w:val="0"/>
      <w:divBdr>
        <w:top w:val="none" w:sz="0" w:space="0" w:color="auto"/>
        <w:left w:val="none" w:sz="0" w:space="0" w:color="auto"/>
        <w:bottom w:val="none" w:sz="0" w:space="0" w:color="auto"/>
        <w:right w:val="none" w:sz="0" w:space="0" w:color="auto"/>
      </w:divBdr>
    </w:div>
    <w:div w:id="439767179">
      <w:bodyDiv w:val="1"/>
      <w:marLeft w:val="0"/>
      <w:marRight w:val="0"/>
      <w:marTop w:val="0"/>
      <w:marBottom w:val="0"/>
      <w:divBdr>
        <w:top w:val="none" w:sz="0" w:space="0" w:color="auto"/>
        <w:left w:val="none" w:sz="0" w:space="0" w:color="auto"/>
        <w:bottom w:val="none" w:sz="0" w:space="0" w:color="auto"/>
        <w:right w:val="none" w:sz="0" w:space="0" w:color="auto"/>
      </w:divBdr>
    </w:div>
    <w:div w:id="439956767">
      <w:bodyDiv w:val="1"/>
      <w:marLeft w:val="0"/>
      <w:marRight w:val="0"/>
      <w:marTop w:val="0"/>
      <w:marBottom w:val="0"/>
      <w:divBdr>
        <w:top w:val="none" w:sz="0" w:space="0" w:color="auto"/>
        <w:left w:val="none" w:sz="0" w:space="0" w:color="auto"/>
        <w:bottom w:val="none" w:sz="0" w:space="0" w:color="auto"/>
        <w:right w:val="none" w:sz="0" w:space="0" w:color="auto"/>
      </w:divBdr>
    </w:div>
    <w:div w:id="440034171">
      <w:bodyDiv w:val="1"/>
      <w:marLeft w:val="0"/>
      <w:marRight w:val="0"/>
      <w:marTop w:val="0"/>
      <w:marBottom w:val="0"/>
      <w:divBdr>
        <w:top w:val="none" w:sz="0" w:space="0" w:color="auto"/>
        <w:left w:val="none" w:sz="0" w:space="0" w:color="auto"/>
        <w:bottom w:val="none" w:sz="0" w:space="0" w:color="auto"/>
        <w:right w:val="none" w:sz="0" w:space="0" w:color="auto"/>
      </w:divBdr>
    </w:div>
    <w:div w:id="440535009">
      <w:bodyDiv w:val="1"/>
      <w:marLeft w:val="0"/>
      <w:marRight w:val="0"/>
      <w:marTop w:val="0"/>
      <w:marBottom w:val="0"/>
      <w:divBdr>
        <w:top w:val="none" w:sz="0" w:space="0" w:color="auto"/>
        <w:left w:val="none" w:sz="0" w:space="0" w:color="auto"/>
        <w:bottom w:val="none" w:sz="0" w:space="0" w:color="auto"/>
        <w:right w:val="none" w:sz="0" w:space="0" w:color="auto"/>
      </w:divBdr>
    </w:div>
    <w:div w:id="440611968">
      <w:bodyDiv w:val="1"/>
      <w:marLeft w:val="0"/>
      <w:marRight w:val="0"/>
      <w:marTop w:val="0"/>
      <w:marBottom w:val="0"/>
      <w:divBdr>
        <w:top w:val="none" w:sz="0" w:space="0" w:color="auto"/>
        <w:left w:val="none" w:sz="0" w:space="0" w:color="auto"/>
        <w:bottom w:val="none" w:sz="0" w:space="0" w:color="auto"/>
        <w:right w:val="none" w:sz="0" w:space="0" w:color="auto"/>
      </w:divBdr>
    </w:div>
    <w:div w:id="440807661">
      <w:bodyDiv w:val="1"/>
      <w:marLeft w:val="0"/>
      <w:marRight w:val="0"/>
      <w:marTop w:val="0"/>
      <w:marBottom w:val="0"/>
      <w:divBdr>
        <w:top w:val="none" w:sz="0" w:space="0" w:color="auto"/>
        <w:left w:val="none" w:sz="0" w:space="0" w:color="auto"/>
        <w:bottom w:val="none" w:sz="0" w:space="0" w:color="auto"/>
        <w:right w:val="none" w:sz="0" w:space="0" w:color="auto"/>
      </w:divBdr>
    </w:div>
    <w:div w:id="441266826">
      <w:bodyDiv w:val="1"/>
      <w:marLeft w:val="0"/>
      <w:marRight w:val="0"/>
      <w:marTop w:val="0"/>
      <w:marBottom w:val="0"/>
      <w:divBdr>
        <w:top w:val="none" w:sz="0" w:space="0" w:color="auto"/>
        <w:left w:val="none" w:sz="0" w:space="0" w:color="auto"/>
        <w:bottom w:val="none" w:sz="0" w:space="0" w:color="auto"/>
        <w:right w:val="none" w:sz="0" w:space="0" w:color="auto"/>
      </w:divBdr>
    </w:div>
    <w:div w:id="441338029">
      <w:bodyDiv w:val="1"/>
      <w:marLeft w:val="0"/>
      <w:marRight w:val="0"/>
      <w:marTop w:val="0"/>
      <w:marBottom w:val="0"/>
      <w:divBdr>
        <w:top w:val="none" w:sz="0" w:space="0" w:color="auto"/>
        <w:left w:val="none" w:sz="0" w:space="0" w:color="auto"/>
        <w:bottom w:val="none" w:sz="0" w:space="0" w:color="auto"/>
        <w:right w:val="none" w:sz="0" w:space="0" w:color="auto"/>
      </w:divBdr>
    </w:div>
    <w:div w:id="441581798">
      <w:bodyDiv w:val="1"/>
      <w:marLeft w:val="0"/>
      <w:marRight w:val="0"/>
      <w:marTop w:val="0"/>
      <w:marBottom w:val="0"/>
      <w:divBdr>
        <w:top w:val="none" w:sz="0" w:space="0" w:color="auto"/>
        <w:left w:val="none" w:sz="0" w:space="0" w:color="auto"/>
        <w:bottom w:val="none" w:sz="0" w:space="0" w:color="auto"/>
        <w:right w:val="none" w:sz="0" w:space="0" w:color="auto"/>
      </w:divBdr>
    </w:div>
    <w:div w:id="441606796">
      <w:bodyDiv w:val="1"/>
      <w:marLeft w:val="0"/>
      <w:marRight w:val="0"/>
      <w:marTop w:val="0"/>
      <w:marBottom w:val="0"/>
      <w:divBdr>
        <w:top w:val="none" w:sz="0" w:space="0" w:color="auto"/>
        <w:left w:val="none" w:sz="0" w:space="0" w:color="auto"/>
        <w:bottom w:val="none" w:sz="0" w:space="0" w:color="auto"/>
        <w:right w:val="none" w:sz="0" w:space="0" w:color="auto"/>
      </w:divBdr>
    </w:div>
    <w:div w:id="441653328">
      <w:bodyDiv w:val="1"/>
      <w:marLeft w:val="0"/>
      <w:marRight w:val="0"/>
      <w:marTop w:val="0"/>
      <w:marBottom w:val="0"/>
      <w:divBdr>
        <w:top w:val="none" w:sz="0" w:space="0" w:color="auto"/>
        <w:left w:val="none" w:sz="0" w:space="0" w:color="auto"/>
        <w:bottom w:val="none" w:sz="0" w:space="0" w:color="auto"/>
        <w:right w:val="none" w:sz="0" w:space="0" w:color="auto"/>
      </w:divBdr>
    </w:div>
    <w:div w:id="441850963">
      <w:bodyDiv w:val="1"/>
      <w:marLeft w:val="0"/>
      <w:marRight w:val="0"/>
      <w:marTop w:val="0"/>
      <w:marBottom w:val="0"/>
      <w:divBdr>
        <w:top w:val="none" w:sz="0" w:space="0" w:color="auto"/>
        <w:left w:val="none" w:sz="0" w:space="0" w:color="auto"/>
        <w:bottom w:val="none" w:sz="0" w:space="0" w:color="auto"/>
        <w:right w:val="none" w:sz="0" w:space="0" w:color="auto"/>
      </w:divBdr>
    </w:div>
    <w:div w:id="441999353">
      <w:bodyDiv w:val="1"/>
      <w:marLeft w:val="0"/>
      <w:marRight w:val="0"/>
      <w:marTop w:val="0"/>
      <w:marBottom w:val="0"/>
      <w:divBdr>
        <w:top w:val="none" w:sz="0" w:space="0" w:color="auto"/>
        <w:left w:val="none" w:sz="0" w:space="0" w:color="auto"/>
        <w:bottom w:val="none" w:sz="0" w:space="0" w:color="auto"/>
        <w:right w:val="none" w:sz="0" w:space="0" w:color="auto"/>
      </w:divBdr>
    </w:div>
    <w:div w:id="442040527">
      <w:bodyDiv w:val="1"/>
      <w:marLeft w:val="0"/>
      <w:marRight w:val="0"/>
      <w:marTop w:val="0"/>
      <w:marBottom w:val="0"/>
      <w:divBdr>
        <w:top w:val="none" w:sz="0" w:space="0" w:color="auto"/>
        <w:left w:val="none" w:sz="0" w:space="0" w:color="auto"/>
        <w:bottom w:val="none" w:sz="0" w:space="0" w:color="auto"/>
        <w:right w:val="none" w:sz="0" w:space="0" w:color="auto"/>
      </w:divBdr>
    </w:div>
    <w:div w:id="442385862">
      <w:bodyDiv w:val="1"/>
      <w:marLeft w:val="0"/>
      <w:marRight w:val="0"/>
      <w:marTop w:val="0"/>
      <w:marBottom w:val="0"/>
      <w:divBdr>
        <w:top w:val="none" w:sz="0" w:space="0" w:color="auto"/>
        <w:left w:val="none" w:sz="0" w:space="0" w:color="auto"/>
        <w:bottom w:val="none" w:sz="0" w:space="0" w:color="auto"/>
        <w:right w:val="none" w:sz="0" w:space="0" w:color="auto"/>
      </w:divBdr>
    </w:div>
    <w:div w:id="442502552">
      <w:bodyDiv w:val="1"/>
      <w:marLeft w:val="0"/>
      <w:marRight w:val="0"/>
      <w:marTop w:val="0"/>
      <w:marBottom w:val="0"/>
      <w:divBdr>
        <w:top w:val="none" w:sz="0" w:space="0" w:color="auto"/>
        <w:left w:val="none" w:sz="0" w:space="0" w:color="auto"/>
        <w:bottom w:val="none" w:sz="0" w:space="0" w:color="auto"/>
        <w:right w:val="none" w:sz="0" w:space="0" w:color="auto"/>
      </w:divBdr>
    </w:div>
    <w:div w:id="442923704">
      <w:bodyDiv w:val="1"/>
      <w:marLeft w:val="0"/>
      <w:marRight w:val="0"/>
      <w:marTop w:val="0"/>
      <w:marBottom w:val="0"/>
      <w:divBdr>
        <w:top w:val="none" w:sz="0" w:space="0" w:color="auto"/>
        <w:left w:val="none" w:sz="0" w:space="0" w:color="auto"/>
        <w:bottom w:val="none" w:sz="0" w:space="0" w:color="auto"/>
        <w:right w:val="none" w:sz="0" w:space="0" w:color="auto"/>
      </w:divBdr>
    </w:div>
    <w:div w:id="443379531">
      <w:bodyDiv w:val="1"/>
      <w:marLeft w:val="0"/>
      <w:marRight w:val="0"/>
      <w:marTop w:val="0"/>
      <w:marBottom w:val="0"/>
      <w:divBdr>
        <w:top w:val="none" w:sz="0" w:space="0" w:color="auto"/>
        <w:left w:val="none" w:sz="0" w:space="0" w:color="auto"/>
        <w:bottom w:val="none" w:sz="0" w:space="0" w:color="auto"/>
        <w:right w:val="none" w:sz="0" w:space="0" w:color="auto"/>
      </w:divBdr>
    </w:div>
    <w:div w:id="443617297">
      <w:bodyDiv w:val="1"/>
      <w:marLeft w:val="0"/>
      <w:marRight w:val="0"/>
      <w:marTop w:val="0"/>
      <w:marBottom w:val="0"/>
      <w:divBdr>
        <w:top w:val="none" w:sz="0" w:space="0" w:color="auto"/>
        <w:left w:val="none" w:sz="0" w:space="0" w:color="auto"/>
        <w:bottom w:val="none" w:sz="0" w:space="0" w:color="auto"/>
        <w:right w:val="none" w:sz="0" w:space="0" w:color="auto"/>
      </w:divBdr>
    </w:div>
    <w:div w:id="443623328">
      <w:bodyDiv w:val="1"/>
      <w:marLeft w:val="0"/>
      <w:marRight w:val="0"/>
      <w:marTop w:val="0"/>
      <w:marBottom w:val="0"/>
      <w:divBdr>
        <w:top w:val="none" w:sz="0" w:space="0" w:color="auto"/>
        <w:left w:val="none" w:sz="0" w:space="0" w:color="auto"/>
        <w:bottom w:val="none" w:sz="0" w:space="0" w:color="auto"/>
        <w:right w:val="none" w:sz="0" w:space="0" w:color="auto"/>
      </w:divBdr>
    </w:div>
    <w:div w:id="444007200">
      <w:bodyDiv w:val="1"/>
      <w:marLeft w:val="0"/>
      <w:marRight w:val="0"/>
      <w:marTop w:val="0"/>
      <w:marBottom w:val="0"/>
      <w:divBdr>
        <w:top w:val="none" w:sz="0" w:space="0" w:color="auto"/>
        <w:left w:val="none" w:sz="0" w:space="0" w:color="auto"/>
        <w:bottom w:val="none" w:sz="0" w:space="0" w:color="auto"/>
        <w:right w:val="none" w:sz="0" w:space="0" w:color="auto"/>
      </w:divBdr>
    </w:div>
    <w:div w:id="444076740">
      <w:bodyDiv w:val="1"/>
      <w:marLeft w:val="0"/>
      <w:marRight w:val="0"/>
      <w:marTop w:val="0"/>
      <w:marBottom w:val="0"/>
      <w:divBdr>
        <w:top w:val="none" w:sz="0" w:space="0" w:color="auto"/>
        <w:left w:val="none" w:sz="0" w:space="0" w:color="auto"/>
        <w:bottom w:val="none" w:sz="0" w:space="0" w:color="auto"/>
        <w:right w:val="none" w:sz="0" w:space="0" w:color="auto"/>
      </w:divBdr>
    </w:div>
    <w:div w:id="445083283">
      <w:bodyDiv w:val="1"/>
      <w:marLeft w:val="0"/>
      <w:marRight w:val="0"/>
      <w:marTop w:val="0"/>
      <w:marBottom w:val="0"/>
      <w:divBdr>
        <w:top w:val="none" w:sz="0" w:space="0" w:color="auto"/>
        <w:left w:val="none" w:sz="0" w:space="0" w:color="auto"/>
        <w:bottom w:val="none" w:sz="0" w:space="0" w:color="auto"/>
        <w:right w:val="none" w:sz="0" w:space="0" w:color="auto"/>
      </w:divBdr>
    </w:div>
    <w:div w:id="445202052">
      <w:bodyDiv w:val="1"/>
      <w:marLeft w:val="0"/>
      <w:marRight w:val="0"/>
      <w:marTop w:val="0"/>
      <w:marBottom w:val="0"/>
      <w:divBdr>
        <w:top w:val="none" w:sz="0" w:space="0" w:color="auto"/>
        <w:left w:val="none" w:sz="0" w:space="0" w:color="auto"/>
        <w:bottom w:val="none" w:sz="0" w:space="0" w:color="auto"/>
        <w:right w:val="none" w:sz="0" w:space="0" w:color="auto"/>
      </w:divBdr>
    </w:div>
    <w:div w:id="445317979">
      <w:bodyDiv w:val="1"/>
      <w:marLeft w:val="0"/>
      <w:marRight w:val="0"/>
      <w:marTop w:val="0"/>
      <w:marBottom w:val="0"/>
      <w:divBdr>
        <w:top w:val="none" w:sz="0" w:space="0" w:color="auto"/>
        <w:left w:val="none" w:sz="0" w:space="0" w:color="auto"/>
        <w:bottom w:val="none" w:sz="0" w:space="0" w:color="auto"/>
        <w:right w:val="none" w:sz="0" w:space="0" w:color="auto"/>
      </w:divBdr>
    </w:div>
    <w:div w:id="445393166">
      <w:bodyDiv w:val="1"/>
      <w:marLeft w:val="0"/>
      <w:marRight w:val="0"/>
      <w:marTop w:val="0"/>
      <w:marBottom w:val="0"/>
      <w:divBdr>
        <w:top w:val="none" w:sz="0" w:space="0" w:color="auto"/>
        <w:left w:val="none" w:sz="0" w:space="0" w:color="auto"/>
        <w:bottom w:val="none" w:sz="0" w:space="0" w:color="auto"/>
        <w:right w:val="none" w:sz="0" w:space="0" w:color="auto"/>
      </w:divBdr>
    </w:div>
    <w:div w:id="445659142">
      <w:bodyDiv w:val="1"/>
      <w:marLeft w:val="0"/>
      <w:marRight w:val="0"/>
      <w:marTop w:val="0"/>
      <w:marBottom w:val="0"/>
      <w:divBdr>
        <w:top w:val="none" w:sz="0" w:space="0" w:color="auto"/>
        <w:left w:val="none" w:sz="0" w:space="0" w:color="auto"/>
        <w:bottom w:val="none" w:sz="0" w:space="0" w:color="auto"/>
        <w:right w:val="none" w:sz="0" w:space="0" w:color="auto"/>
      </w:divBdr>
    </w:div>
    <w:div w:id="446123864">
      <w:bodyDiv w:val="1"/>
      <w:marLeft w:val="0"/>
      <w:marRight w:val="0"/>
      <w:marTop w:val="0"/>
      <w:marBottom w:val="0"/>
      <w:divBdr>
        <w:top w:val="none" w:sz="0" w:space="0" w:color="auto"/>
        <w:left w:val="none" w:sz="0" w:space="0" w:color="auto"/>
        <w:bottom w:val="none" w:sz="0" w:space="0" w:color="auto"/>
        <w:right w:val="none" w:sz="0" w:space="0" w:color="auto"/>
      </w:divBdr>
    </w:div>
    <w:div w:id="446241927">
      <w:bodyDiv w:val="1"/>
      <w:marLeft w:val="0"/>
      <w:marRight w:val="0"/>
      <w:marTop w:val="0"/>
      <w:marBottom w:val="0"/>
      <w:divBdr>
        <w:top w:val="none" w:sz="0" w:space="0" w:color="auto"/>
        <w:left w:val="none" w:sz="0" w:space="0" w:color="auto"/>
        <w:bottom w:val="none" w:sz="0" w:space="0" w:color="auto"/>
        <w:right w:val="none" w:sz="0" w:space="0" w:color="auto"/>
      </w:divBdr>
    </w:div>
    <w:div w:id="446386091">
      <w:bodyDiv w:val="1"/>
      <w:marLeft w:val="0"/>
      <w:marRight w:val="0"/>
      <w:marTop w:val="0"/>
      <w:marBottom w:val="0"/>
      <w:divBdr>
        <w:top w:val="none" w:sz="0" w:space="0" w:color="auto"/>
        <w:left w:val="none" w:sz="0" w:space="0" w:color="auto"/>
        <w:bottom w:val="none" w:sz="0" w:space="0" w:color="auto"/>
        <w:right w:val="none" w:sz="0" w:space="0" w:color="auto"/>
      </w:divBdr>
    </w:div>
    <w:div w:id="446658867">
      <w:bodyDiv w:val="1"/>
      <w:marLeft w:val="0"/>
      <w:marRight w:val="0"/>
      <w:marTop w:val="0"/>
      <w:marBottom w:val="0"/>
      <w:divBdr>
        <w:top w:val="none" w:sz="0" w:space="0" w:color="auto"/>
        <w:left w:val="none" w:sz="0" w:space="0" w:color="auto"/>
        <w:bottom w:val="none" w:sz="0" w:space="0" w:color="auto"/>
        <w:right w:val="none" w:sz="0" w:space="0" w:color="auto"/>
      </w:divBdr>
    </w:div>
    <w:div w:id="446891302">
      <w:bodyDiv w:val="1"/>
      <w:marLeft w:val="0"/>
      <w:marRight w:val="0"/>
      <w:marTop w:val="0"/>
      <w:marBottom w:val="0"/>
      <w:divBdr>
        <w:top w:val="none" w:sz="0" w:space="0" w:color="auto"/>
        <w:left w:val="none" w:sz="0" w:space="0" w:color="auto"/>
        <w:bottom w:val="none" w:sz="0" w:space="0" w:color="auto"/>
        <w:right w:val="none" w:sz="0" w:space="0" w:color="auto"/>
      </w:divBdr>
    </w:div>
    <w:div w:id="447898195">
      <w:bodyDiv w:val="1"/>
      <w:marLeft w:val="0"/>
      <w:marRight w:val="0"/>
      <w:marTop w:val="0"/>
      <w:marBottom w:val="0"/>
      <w:divBdr>
        <w:top w:val="none" w:sz="0" w:space="0" w:color="auto"/>
        <w:left w:val="none" w:sz="0" w:space="0" w:color="auto"/>
        <w:bottom w:val="none" w:sz="0" w:space="0" w:color="auto"/>
        <w:right w:val="none" w:sz="0" w:space="0" w:color="auto"/>
      </w:divBdr>
    </w:div>
    <w:div w:id="448207111">
      <w:bodyDiv w:val="1"/>
      <w:marLeft w:val="0"/>
      <w:marRight w:val="0"/>
      <w:marTop w:val="0"/>
      <w:marBottom w:val="0"/>
      <w:divBdr>
        <w:top w:val="none" w:sz="0" w:space="0" w:color="auto"/>
        <w:left w:val="none" w:sz="0" w:space="0" w:color="auto"/>
        <w:bottom w:val="none" w:sz="0" w:space="0" w:color="auto"/>
        <w:right w:val="none" w:sz="0" w:space="0" w:color="auto"/>
      </w:divBdr>
    </w:div>
    <w:div w:id="448477246">
      <w:bodyDiv w:val="1"/>
      <w:marLeft w:val="0"/>
      <w:marRight w:val="0"/>
      <w:marTop w:val="0"/>
      <w:marBottom w:val="0"/>
      <w:divBdr>
        <w:top w:val="none" w:sz="0" w:space="0" w:color="auto"/>
        <w:left w:val="none" w:sz="0" w:space="0" w:color="auto"/>
        <w:bottom w:val="none" w:sz="0" w:space="0" w:color="auto"/>
        <w:right w:val="none" w:sz="0" w:space="0" w:color="auto"/>
      </w:divBdr>
    </w:div>
    <w:div w:id="448625367">
      <w:bodyDiv w:val="1"/>
      <w:marLeft w:val="0"/>
      <w:marRight w:val="0"/>
      <w:marTop w:val="0"/>
      <w:marBottom w:val="0"/>
      <w:divBdr>
        <w:top w:val="none" w:sz="0" w:space="0" w:color="auto"/>
        <w:left w:val="none" w:sz="0" w:space="0" w:color="auto"/>
        <w:bottom w:val="none" w:sz="0" w:space="0" w:color="auto"/>
        <w:right w:val="none" w:sz="0" w:space="0" w:color="auto"/>
      </w:divBdr>
    </w:div>
    <w:div w:id="449322873">
      <w:bodyDiv w:val="1"/>
      <w:marLeft w:val="0"/>
      <w:marRight w:val="0"/>
      <w:marTop w:val="0"/>
      <w:marBottom w:val="0"/>
      <w:divBdr>
        <w:top w:val="none" w:sz="0" w:space="0" w:color="auto"/>
        <w:left w:val="none" w:sz="0" w:space="0" w:color="auto"/>
        <w:bottom w:val="none" w:sz="0" w:space="0" w:color="auto"/>
        <w:right w:val="none" w:sz="0" w:space="0" w:color="auto"/>
      </w:divBdr>
    </w:div>
    <w:div w:id="449324918">
      <w:bodyDiv w:val="1"/>
      <w:marLeft w:val="0"/>
      <w:marRight w:val="0"/>
      <w:marTop w:val="0"/>
      <w:marBottom w:val="0"/>
      <w:divBdr>
        <w:top w:val="none" w:sz="0" w:space="0" w:color="auto"/>
        <w:left w:val="none" w:sz="0" w:space="0" w:color="auto"/>
        <w:bottom w:val="none" w:sz="0" w:space="0" w:color="auto"/>
        <w:right w:val="none" w:sz="0" w:space="0" w:color="auto"/>
      </w:divBdr>
    </w:div>
    <w:div w:id="449400748">
      <w:bodyDiv w:val="1"/>
      <w:marLeft w:val="0"/>
      <w:marRight w:val="0"/>
      <w:marTop w:val="0"/>
      <w:marBottom w:val="0"/>
      <w:divBdr>
        <w:top w:val="none" w:sz="0" w:space="0" w:color="auto"/>
        <w:left w:val="none" w:sz="0" w:space="0" w:color="auto"/>
        <w:bottom w:val="none" w:sz="0" w:space="0" w:color="auto"/>
        <w:right w:val="none" w:sz="0" w:space="0" w:color="auto"/>
      </w:divBdr>
    </w:div>
    <w:div w:id="449402697">
      <w:bodyDiv w:val="1"/>
      <w:marLeft w:val="0"/>
      <w:marRight w:val="0"/>
      <w:marTop w:val="0"/>
      <w:marBottom w:val="0"/>
      <w:divBdr>
        <w:top w:val="none" w:sz="0" w:space="0" w:color="auto"/>
        <w:left w:val="none" w:sz="0" w:space="0" w:color="auto"/>
        <w:bottom w:val="none" w:sz="0" w:space="0" w:color="auto"/>
        <w:right w:val="none" w:sz="0" w:space="0" w:color="auto"/>
      </w:divBdr>
    </w:div>
    <w:div w:id="449473973">
      <w:bodyDiv w:val="1"/>
      <w:marLeft w:val="0"/>
      <w:marRight w:val="0"/>
      <w:marTop w:val="0"/>
      <w:marBottom w:val="0"/>
      <w:divBdr>
        <w:top w:val="none" w:sz="0" w:space="0" w:color="auto"/>
        <w:left w:val="none" w:sz="0" w:space="0" w:color="auto"/>
        <w:bottom w:val="none" w:sz="0" w:space="0" w:color="auto"/>
        <w:right w:val="none" w:sz="0" w:space="0" w:color="auto"/>
      </w:divBdr>
    </w:div>
    <w:div w:id="449596366">
      <w:bodyDiv w:val="1"/>
      <w:marLeft w:val="0"/>
      <w:marRight w:val="0"/>
      <w:marTop w:val="0"/>
      <w:marBottom w:val="0"/>
      <w:divBdr>
        <w:top w:val="none" w:sz="0" w:space="0" w:color="auto"/>
        <w:left w:val="none" w:sz="0" w:space="0" w:color="auto"/>
        <w:bottom w:val="none" w:sz="0" w:space="0" w:color="auto"/>
        <w:right w:val="none" w:sz="0" w:space="0" w:color="auto"/>
      </w:divBdr>
    </w:div>
    <w:div w:id="449665147">
      <w:bodyDiv w:val="1"/>
      <w:marLeft w:val="0"/>
      <w:marRight w:val="0"/>
      <w:marTop w:val="0"/>
      <w:marBottom w:val="0"/>
      <w:divBdr>
        <w:top w:val="none" w:sz="0" w:space="0" w:color="auto"/>
        <w:left w:val="none" w:sz="0" w:space="0" w:color="auto"/>
        <w:bottom w:val="none" w:sz="0" w:space="0" w:color="auto"/>
        <w:right w:val="none" w:sz="0" w:space="0" w:color="auto"/>
      </w:divBdr>
    </w:div>
    <w:div w:id="449665822">
      <w:bodyDiv w:val="1"/>
      <w:marLeft w:val="0"/>
      <w:marRight w:val="0"/>
      <w:marTop w:val="0"/>
      <w:marBottom w:val="0"/>
      <w:divBdr>
        <w:top w:val="none" w:sz="0" w:space="0" w:color="auto"/>
        <w:left w:val="none" w:sz="0" w:space="0" w:color="auto"/>
        <w:bottom w:val="none" w:sz="0" w:space="0" w:color="auto"/>
        <w:right w:val="none" w:sz="0" w:space="0" w:color="auto"/>
      </w:divBdr>
    </w:div>
    <w:div w:id="449710220">
      <w:bodyDiv w:val="1"/>
      <w:marLeft w:val="0"/>
      <w:marRight w:val="0"/>
      <w:marTop w:val="0"/>
      <w:marBottom w:val="0"/>
      <w:divBdr>
        <w:top w:val="none" w:sz="0" w:space="0" w:color="auto"/>
        <w:left w:val="none" w:sz="0" w:space="0" w:color="auto"/>
        <w:bottom w:val="none" w:sz="0" w:space="0" w:color="auto"/>
        <w:right w:val="none" w:sz="0" w:space="0" w:color="auto"/>
      </w:divBdr>
    </w:div>
    <w:div w:id="450128007">
      <w:bodyDiv w:val="1"/>
      <w:marLeft w:val="0"/>
      <w:marRight w:val="0"/>
      <w:marTop w:val="0"/>
      <w:marBottom w:val="0"/>
      <w:divBdr>
        <w:top w:val="none" w:sz="0" w:space="0" w:color="auto"/>
        <w:left w:val="none" w:sz="0" w:space="0" w:color="auto"/>
        <w:bottom w:val="none" w:sz="0" w:space="0" w:color="auto"/>
        <w:right w:val="none" w:sz="0" w:space="0" w:color="auto"/>
      </w:divBdr>
    </w:div>
    <w:div w:id="450438107">
      <w:bodyDiv w:val="1"/>
      <w:marLeft w:val="0"/>
      <w:marRight w:val="0"/>
      <w:marTop w:val="0"/>
      <w:marBottom w:val="0"/>
      <w:divBdr>
        <w:top w:val="none" w:sz="0" w:space="0" w:color="auto"/>
        <w:left w:val="none" w:sz="0" w:space="0" w:color="auto"/>
        <w:bottom w:val="none" w:sz="0" w:space="0" w:color="auto"/>
        <w:right w:val="none" w:sz="0" w:space="0" w:color="auto"/>
      </w:divBdr>
    </w:div>
    <w:div w:id="450518647">
      <w:bodyDiv w:val="1"/>
      <w:marLeft w:val="0"/>
      <w:marRight w:val="0"/>
      <w:marTop w:val="0"/>
      <w:marBottom w:val="0"/>
      <w:divBdr>
        <w:top w:val="none" w:sz="0" w:space="0" w:color="auto"/>
        <w:left w:val="none" w:sz="0" w:space="0" w:color="auto"/>
        <w:bottom w:val="none" w:sz="0" w:space="0" w:color="auto"/>
        <w:right w:val="none" w:sz="0" w:space="0" w:color="auto"/>
      </w:divBdr>
    </w:div>
    <w:div w:id="450587259">
      <w:bodyDiv w:val="1"/>
      <w:marLeft w:val="0"/>
      <w:marRight w:val="0"/>
      <w:marTop w:val="0"/>
      <w:marBottom w:val="0"/>
      <w:divBdr>
        <w:top w:val="none" w:sz="0" w:space="0" w:color="auto"/>
        <w:left w:val="none" w:sz="0" w:space="0" w:color="auto"/>
        <w:bottom w:val="none" w:sz="0" w:space="0" w:color="auto"/>
        <w:right w:val="none" w:sz="0" w:space="0" w:color="auto"/>
      </w:divBdr>
    </w:div>
    <w:div w:id="450629312">
      <w:bodyDiv w:val="1"/>
      <w:marLeft w:val="0"/>
      <w:marRight w:val="0"/>
      <w:marTop w:val="0"/>
      <w:marBottom w:val="0"/>
      <w:divBdr>
        <w:top w:val="none" w:sz="0" w:space="0" w:color="auto"/>
        <w:left w:val="none" w:sz="0" w:space="0" w:color="auto"/>
        <w:bottom w:val="none" w:sz="0" w:space="0" w:color="auto"/>
        <w:right w:val="none" w:sz="0" w:space="0" w:color="auto"/>
      </w:divBdr>
    </w:div>
    <w:div w:id="450708685">
      <w:bodyDiv w:val="1"/>
      <w:marLeft w:val="0"/>
      <w:marRight w:val="0"/>
      <w:marTop w:val="0"/>
      <w:marBottom w:val="0"/>
      <w:divBdr>
        <w:top w:val="none" w:sz="0" w:space="0" w:color="auto"/>
        <w:left w:val="none" w:sz="0" w:space="0" w:color="auto"/>
        <w:bottom w:val="none" w:sz="0" w:space="0" w:color="auto"/>
        <w:right w:val="none" w:sz="0" w:space="0" w:color="auto"/>
      </w:divBdr>
    </w:div>
    <w:div w:id="450906864">
      <w:bodyDiv w:val="1"/>
      <w:marLeft w:val="0"/>
      <w:marRight w:val="0"/>
      <w:marTop w:val="0"/>
      <w:marBottom w:val="0"/>
      <w:divBdr>
        <w:top w:val="none" w:sz="0" w:space="0" w:color="auto"/>
        <w:left w:val="none" w:sz="0" w:space="0" w:color="auto"/>
        <w:bottom w:val="none" w:sz="0" w:space="0" w:color="auto"/>
        <w:right w:val="none" w:sz="0" w:space="0" w:color="auto"/>
      </w:divBdr>
    </w:div>
    <w:div w:id="450974764">
      <w:bodyDiv w:val="1"/>
      <w:marLeft w:val="0"/>
      <w:marRight w:val="0"/>
      <w:marTop w:val="0"/>
      <w:marBottom w:val="0"/>
      <w:divBdr>
        <w:top w:val="none" w:sz="0" w:space="0" w:color="auto"/>
        <w:left w:val="none" w:sz="0" w:space="0" w:color="auto"/>
        <w:bottom w:val="none" w:sz="0" w:space="0" w:color="auto"/>
        <w:right w:val="none" w:sz="0" w:space="0" w:color="auto"/>
      </w:divBdr>
    </w:div>
    <w:div w:id="451024619">
      <w:bodyDiv w:val="1"/>
      <w:marLeft w:val="0"/>
      <w:marRight w:val="0"/>
      <w:marTop w:val="0"/>
      <w:marBottom w:val="0"/>
      <w:divBdr>
        <w:top w:val="none" w:sz="0" w:space="0" w:color="auto"/>
        <w:left w:val="none" w:sz="0" w:space="0" w:color="auto"/>
        <w:bottom w:val="none" w:sz="0" w:space="0" w:color="auto"/>
        <w:right w:val="none" w:sz="0" w:space="0" w:color="auto"/>
      </w:divBdr>
    </w:div>
    <w:div w:id="451365958">
      <w:bodyDiv w:val="1"/>
      <w:marLeft w:val="0"/>
      <w:marRight w:val="0"/>
      <w:marTop w:val="0"/>
      <w:marBottom w:val="0"/>
      <w:divBdr>
        <w:top w:val="none" w:sz="0" w:space="0" w:color="auto"/>
        <w:left w:val="none" w:sz="0" w:space="0" w:color="auto"/>
        <w:bottom w:val="none" w:sz="0" w:space="0" w:color="auto"/>
        <w:right w:val="none" w:sz="0" w:space="0" w:color="auto"/>
      </w:divBdr>
    </w:div>
    <w:div w:id="451629360">
      <w:bodyDiv w:val="1"/>
      <w:marLeft w:val="0"/>
      <w:marRight w:val="0"/>
      <w:marTop w:val="0"/>
      <w:marBottom w:val="0"/>
      <w:divBdr>
        <w:top w:val="none" w:sz="0" w:space="0" w:color="auto"/>
        <w:left w:val="none" w:sz="0" w:space="0" w:color="auto"/>
        <w:bottom w:val="none" w:sz="0" w:space="0" w:color="auto"/>
        <w:right w:val="none" w:sz="0" w:space="0" w:color="auto"/>
      </w:divBdr>
    </w:div>
    <w:div w:id="451871321">
      <w:bodyDiv w:val="1"/>
      <w:marLeft w:val="0"/>
      <w:marRight w:val="0"/>
      <w:marTop w:val="0"/>
      <w:marBottom w:val="0"/>
      <w:divBdr>
        <w:top w:val="none" w:sz="0" w:space="0" w:color="auto"/>
        <w:left w:val="none" w:sz="0" w:space="0" w:color="auto"/>
        <w:bottom w:val="none" w:sz="0" w:space="0" w:color="auto"/>
        <w:right w:val="none" w:sz="0" w:space="0" w:color="auto"/>
      </w:divBdr>
    </w:div>
    <w:div w:id="451872744">
      <w:bodyDiv w:val="1"/>
      <w:marLeft w:val="0"/>
      <w:marRight w:val="0"/>
      <w:marTop w:val="0"/>
      <w:marBottom w:val="0"/>
      <w:divBdr>
        <w:top w:val="none" w:sz="0" w:space="0" w:color="auto"/>
        <w:left w:val="none" w:sz="0" w:space="0" w:color="auto"/>
        <w:bottom w:val="none" w:sz="0" w:space="0" w:color="auto"/>
        <w:right w:val="none" w:sz="0" w:space="0" w:color="auto"/>
      </w:divBdr>
    </w:div>
    <w:div w:id="451945672">
      <w:bodyDiv w:val="1"/>
      <w:marLeft w:val="0"/>
      <w:marRight w:val="0"/>
      <w:marTop w:val="0"/>
      <w:marBottom w:val="0"/>
      <w:divBdr>
        <w:top w:val="none" w:sz="0" w:space="0" w:color="auto"/>
        <w:left w:val="none" w:sz="0" w:space="0" w:color="auto"/>
        <w:bottom w:val="none" w:sz="0" w:space="0" w:color="auto"/>
        <w:right w:val="none" w:sz="0" w:space="0" w:color="auto"/>
      </w:divBdr>
    </w:div>
    <w:div w:id="452018225">
      <w:bodyDiv w:val="1"/>
      <w:marLeft w:val="0"/>
      <w:marRight w:val="0"/>
      <w:marTop w:val="0"/>
      <w:marBottom w:val="0"/>
      <w:divBdr>
        <w:top w:val="none" w:sz="0" w:space="0" w:color="auto"/>
        <w:left w:val="none" w:sz="0" w:space="0" w:color="auto"/>
        <w:bottom w:val="none" w:sz="0" w:space="0" w:color="auto"/>
        <w:right w:val="none" w:sz="0" w:space="0" w:color="auto"/>
      </w:divBdr>
    </w:div>
    <w:div w:id="452019093">
      <w:bodyDiv w:val="1"/>
      <w:marLeft w:val="0"/>
      <w:marRight w:val="0"/>
      <w:marTop w:val="0"/>
      <w:marBottom w:val="0"/>
      <w:divBdr>
        <w:top w:val="none" w:sz="0" w:space="0" w:color="auto"/>
        <w:left w:val="none" w:sz="0" w:space="0" w:color="auto"/>
        <w:bottom w:val="none" w:sz="0" w:space="0" w:color="auto"/>
        <w:right w:val="none" w:sz="0" w:space="0" w:color="auto"/>
      </w:divBdr>
    </w:div>
    <w:div w:id="452596094">
      <w:bodyDiv w:val="1"/>
      <w:marLeft w:val="0"/>
      <w:marRight w:val="0"/>
      <w:marTop w:val="0"/>
      <w:marBottom w:val="0"/>
      <w:divBdr>
        <w:top w:val="none" w:sz="0" w:space="0" w:color="auto"/>
        <w:left w:val="none" w:sz="0" w:space="0" w:color="auto"/>
        <w:bottom w:val="none" w:sz="0" w:space="0" w:color="auto"/>
        <w:right w:val="none" w:sz="0" w:space="0" w:color="auto"/>
      </w:divBdr>
    </w:div>
    <w:div w:id="452598356">
      <w:bodyDiv w:val="1"/>
      <w:marLeft w:val="0"/>
      <w:marRight w:val="0"/>
      <w:marTop w:val="0"/>
      <w:marBottom w:val="0"/>
      <w:divBdr>
        <w:top w:val="none" w:sz="0" w:space="0" w:color="auto"/>
        <w:left w:val="none" w:sz="0" w:space="0" w:color="auto"/>
        <w:bottom w:val="none" w:sz="0" w:space="0" w:color="auto"/>
        <w:right w:val="none" w:sz="0" w:space="0" w:color="auto"/>
      </w:divBdr>
    </w:div>
    <w:div w:id="452600738">
      <w:bodyDiv w:val="1"/>
      <w:marLeft w:val="0"/>
      <w:marRight w:val="0"/>
      <w:marTop w:val="0"/>
      <w:marBottom w:val="0"/>
      <w:divBdr>
        <w:top w:val="none" w:sz="0" w:space="0" w:color="auto"/>
        <w:left w:val="none" w:sz="0" w:space="0" w:color="auto"/>
        <w:bottom w:val="none" w:sz="0" w:space="0" w:color="auto"/>
        <w:right w:val="none" w:sz="0" w:space="0" w:color="auto"/>
      </w:divBdr>
    </w:div>
    <w:div w:id="453254901">
      <w:bodyDiv w:val="1"/>
      <w:marLeft w:val="0"/>
      <w:marRight w:val="0"/>
      <w:marTop w:val="0"/>
      <w:marBottom w:val="0"/>
      <w:divBdr>
        <w:top w:val="none" w:sz="0" w:space="0" w:color="auto"/>
        <w:left w:val="none" w:sz="0" w:space="0" w:color="auto"/>
        <w:bottom w:val="none" w:sz="0" w:space="0" w:color="auto"/>
        <w:right w:val="none" w:sz="0" w:space="0" w:color="auto"/>
      </w:divBdr>
    </w:div>
    <w:div w:id="453409138">
      <w:bodyDiv w:val="1"/>
      <w:marLeft w:val="0"/>
      <w:marRight w:val="0"/>
      <w:marTop w:val="0"/>
      <w:marBottom w:val="0"/>
      <w:divBdr>
        <w:top w:val="none" w:sz="0" w:space="0" w:color="auto"/>
        <w:left w:val="none" w:sz="0" w:space="0" w:color="auto"/>
        <w:bottom w:val="none" w:sz="0" w:space="0" w:color="auto"/>
        <w:right w:val="none" w:sz="0" w:space="0" w:color="auto"/>
      </w:divBdr>
    </w:div>
    <w:div w:id="453603315">
      <w:bodyDiv w:val="1"/>
      <w:marLeft w:val="0"/>
      <w:marRight w:val="0"/>
      <w:marTop w:val="0"/>
      <w:marBottom w:val="0"/>
      <w:divBdr>
        <w:top w:val="none" w:sz="0" w:space="0" w:color="auto"/>
        <w:left w:val="none" w:sz="0" w:space="0" w:color="auto"/>
        <w:bottom w:val="none" w:sz="0" w:space="0" w:color="auto"/>
        <w:right w:val="none" w:sz="0" w:space="0" w:color="auto"/>
      </w:divBdr>
    </w:div>
    <w:div w:id="453793991">
      <w:bodyDiv w:val="1"/>
      <w:marLeft w:val="0"/>
      <w:marRight w:val="0"/>
      <w:marTop w:val="0"/>
      <w:marBottom w:val="0"/>
      <w:divBdr>
        <w:top w:val="none" w:sz="0" w:space="0" w:color="auto"/>
        <w:left w:val="none" w:sz="0" w:space="0" w:color="auto"/>
        <w:bottom w:val="none" w:sz="0" w:space="0" w:color="auto"/>
        <w:right w:val="none" w:sz="0" w:space="0" w:color="auto"/>
      </w:divBdr>
    </w:div>
    <w:div w:id="454103452">
      <w:bodyDiv w:val="1"/>
      <w:marLeft w:val="0"/>
      <w:marRight w:val="0"/>
      <w:marTop w:val="0"/>
      <w:marBottom w:val="0"/>
      <w:divBdr>
        <w:top w:val="none" w:sz="0" w:space="0" w:color="auto"/>
        <w:left w:val="none" w:sz="0" w:space="0" w:color="auto"/>
        <w:bottom w:val="none" w:sz="0" w:space="0" w:color="auto"/>
        <w:right w:val="none" w:sz="0" w:space="0" w:color="auto"/>
      </w:divBdr>
    </w:div>
    <w:div w:id="454297204">
      <w:bodyDiv w:val="1"/>
      <w:marLeft w:val="0"/>
      <w:marRight w:val="0"/>
      <w:marTop w:val="0"/>
      <w:marBottom w:val="0"/>
      <w:divBdr>
        <w:top w:val="none" w:sz="0" w:space="0" w:color="auto"/>
        <w:left w:val="none" w:sz="0" w:space="0" w:color="auto"/>
        <w:bottom w:val="none" w:sz="0" w:space="0" w:color="auto"/>
        <w:right w:val="none" w:sz="0" w:space="0" w:color="auto"/>
      </w:divBdr>
    </w:div>
    <w:div w:id="454375018">
      <w:bodyDiv w:val="1"/>
      <w:marLeft w:val="0"/>
      <w:marRight w:val="0"/>
      <w:marTop w:val="0"/>
      <w:marBottom w:val="0"/>
      <w:divBdr>
        <w:top w:val="none" w:sz="0" w:space="0" w:color="auto"/>
        <w:left w:val="none" w:sz="0" w:space="0" w:color="auto"/>
        <w:bottom w:val="none" w:sz="0" w:space="0" w:color="auto"/>
        <w:right w:val="none" w:sz="0" w:space="0" w:color="auto"/>
      </w:divBdr>
    </w:div>
    <w:div w:id="454523755">
      <w:bodyDiv w:val="1"/>
      <w:marLeft w:val="0"/>
      <w:marRight w:val="0"/>
      <w:marTop w:val="0"/>
      <w:marBottom w:val="0"/>
      <w:divBdr>
        <w:top w:val="none" w:sz="0" w:space="0" w:color="auto"/>
        <w:left w:val="none" w:sz="0" w:space="0" w:color="auto"/>
        <w:bottom w:val="none" w:sz="0" w:space="0" w:color="auto"/>
        <w:right w:val="none" w:sz="0" w:space="0" w:color="auto"/>
      </w:divBdr>
    </w:div>
    <w:div w:id="454906829">
      <w:bodyDiv w:val="1"/>
      <w:marLeft w:val="0"/>
      <w:marRight w:val="0"/>
      <w:marTop w:val="0"/>
      <w:marBottom w:val="0"/>
      <w:divBdr>
        <w:top w:val="none" w:sz="0" w:space="0" w:color="auto"/>
        <w:left w:val="none" w:sz="0" w:space="0" w:color="auto"/>
        <w:bottom w:val="none" w:sz="0" w:space="0" w:color="auto"/>
        <w:right w:val="none" w:sz="0" w:space="0" w:color="auto"/>
      </w:divBdr>
    </w:div>
    <w:div w:id="455371578">
      <w:bodyDiv w:val="1"/>
      <w:marLeft w:val="0"/>
      <w:marRight w:val="0"/>
      <w:marTop w:val="0"/>
      <w:marBottom w:val="0"/>
      <w:divBdr>
        <w:top w:val="none" w:sz="0" w:space="0" w:color="auto"/>
        <w:left w:val="none" w:sz="0" w:space="0" w:color="auto"/>
        <w:bottom w:val="none" w:sz="0" w:space="0" w:color="auto"/>
        <w:right w:val="none" w:sz="0" w:space="0" w:color="auto"/>
      </w:divBdr>
    </w:div>
    <w:div w:id="455638981">
      <w:bodyDiv w:val="1"/>
      <w:marLeft w:val="0"/>
      <w:marRight w:val="0"/>
      <w:marTop w:val="0"/>
      <w:marBottom w:val="0"/>
      <w:divBdr>
        <w:top w:val="none" w:sz="0" w:space="0" w:color="auto"/>
        <w:left w:val="none" w:sz="0" w:space="0" w:color="auto"/>
        <w:bottom w:val="none" w:sz="0" w:space="0" w:color="auto"/>
        <w:right w:val="none" w:sz="0" w:space="0" w:color="auto"/>
      </w:divBdr>
    </w:div>
    <w:div w:id="455680620">
      <w:bodyDiv w:val="1"/>
      <w:marLeft w:val="0"/>
      <w:marRight w:val="0"/>
      <w:marTop w:val="0"/>
      <w:marBottom w:val="0"/>
      <w:divBdr>
        <w:top w:val="none" w:sz="0" w:space="0" w:color="auto"/>
        <w:left w:val="none" w:sz="0" w:space="0" w:color="auto"/>
        <w:bottom w:val="none" w:sz="0" w:space="0" w:color="auto"/>
        <w:right w:val="none" w:sz="0" w:space="0" w:color="auto"/>
      </w:divBdr>
    </w:div>
    <w:div w:id="455755847">
      <w:bodyDiv w:val="1"/>
      <w:marLeft w:val="0"/>
      <w:marRight w:val="0"/>
      <w:marTop w:val="0"/>
      <w:marBottom w:val="0"/>
      <w:divBdr>
        <w:top w:val="none" w:sz="0" w:space="0" w:color="auto"/>
        <w:left w:val="none" w:sz="0" w:space="0" w:color="auto"/>
        <w:bottom w:val="none" w:sz="0" w:space="0" w:color="auto"/>
        <w:right w:val="none" w:sz="0" w:space="0" w:color="auto"/>
      </w:divBdr>
    </w:div>
    <w:div w:id="456874869">
      <w:bodyDiv w:val="1"/>
      <w:marLeft w:val="0"/>
      <w:marRight w:val="0"/>
      <w:marTop w:val="0"/>
      <w:marBottom w:val="0"/>
      <w:divBdr>
        <w:top w:val="none" w:sz="0" w:space="0" w:color="auto"/>
        <w:left w:val="none" w:sz="0" w:space="0" w:color="auto"/>
        <w:bottom w:val="none" w:sz="0" w:space="0" w:color="auto"/>
        <w:right w:val="none" w:sz="0" w:space="0" w:color="auto"/>
      </w:divBdr>
    </w:div>
    <w:div w:id="456948989">
      <w:bodyDiv w:val="1"/>
      <w:marLeft w:val="0"/>
      <w:marRight w:val="0"/>
      <w:marTop w:val="0"/>
      <w:marBottom w:val="0"/>
      <w:divBdr>
        <w:top w:val="none" w:sz="0" w:space="0" w:color="auto"/>
        <w:left w:val="none" w:sz="0" w:space="0" w:color="auto"/>
        <w:bottom w:val="none" w:sz="0" w:space="0" w:color="auto"/>
        <w:right w:val="none" w:sz="0" w:space="0" w:color="auto"/>
      </w:divBdr>
    </w:div>
    <w:div w:id="456996035">
      <w:bodyDiv w:val="1"/>
      <w:marLeft w:val="0"/>
      <w:marRight w:val="0"/>
      <w:marTop w:val="0"/>
      <w:marBottom w:val="0"/>
      <w:divBdr>
        <w:top w:val="none" w:sz="0" w:space="0" w:color="auto"/>
        <w:left w:val="none" w:sz="0" w:space="0" w:color="auto"/>
        <w:bottom w:val="none" w:sz="0" w:space="0" w:color="auto"/>
        <w:right w:val="none" w:sz="0" w:space="0" w:color="auto"/>
      </w:divBdr>
    </w:div>
    <w:div w:id="457263463">
      <w:bodyDiv w:val="1"/>
      <w:marLeft w:val="0"/>
      <w:marRight w:val="0"/>
      <w:marTop w:val="0"/>
      <w:marBottom w:val="0"/>
      <w:divBdr>
        <w:top w:val="none" w:sz="0" w:space="0" w:color="auto"/>
        <w:left w:val="none" w:sz="0" w:space="0" w:color="auto"/>
        <w:bottom w:val="none" w:sz="0" w:space="0" w:color="auto"/>
        <w:right w:val="none" w:sz="0" w:space="0" w:color="auto"/>
      </w:divBdr>
    </w:div>
    <w:div w:id="457450473">
      <w:bodyDiv w:val="1"/>
      <w:marLeft w:val="0"/>
      <w:marRight w:val="0"/>
      <w:marTop w:val="0"/>
      <w:marBottom w:val="0"/>
      <w:divBdr>
        <w:top w:val="none" w:sz="0" w:space="0" w:color="auto"/>
        <w:left w:val="none" w:sz="0" w:space="0" w:color="auto"/>
        <w:bottom w:val="none" w:sz="0" w:space="0" w:color="auto"/>
        <w:right w:val="none" w:sz="0" w:space="0" w:color="auto"/>
      </w:divBdr>
    </w:div>
    <w:div w:id="458035924">
      <w:bodyDiv w:val="1"/>
      <w:marLeft w:val="0"/>
      <w:marRight w:val="0"/>
      <w:marTop w:val="0"/>
      <w:marBottom w:val="0"/>
      <w:divBdr>
        <w:top w:val="none" w:sz="0" w:space="0" w:color="auto"/>
        <w:left w:val="none" w:sz="0" w:space="0" w:color="auto"/>
        <w:bottom w:val="none" w:sz="0" w:space="0" w:color="auto"/>
        <w:right w:val="none" w:sz="0" w:space="0" w:color="auto"/>
      </w:divBdr>
    </w:div>
    <w:div w:id="458113343">
      <w:bodyDiv w:val="1"/>
      <w:marLeft w:val="0"/>
      <w:marRight w:val="0"/>
      <w:marTop w:val="0"/>
      <w:marBottom w:val="0"/>
      <w:divBdr>
        <w:top w:val="none" w:sz="0" w:space="0" w:color="auto"/>
        <w:left w:val="none" w:sz="0" w:space="0" w:color="auto"/>
        <w:bottom w:val="none" w:sz="0" w:space="0" w:color="auto"/>
        <w:right w:val="none" w:sz="0" w:space="0" w:color="auto"/>
      </w:divBdr>
    </w:div>
    <w:div w:id="458229057">
      <w:bodyDiv w:val="1"/>
      <w:marLeft w:val="0"/>
      <w:marRight w:val="0"/>
      <w:marTop w:val="0"/>
      <w:marBottom w:val="0"/>
      <w:divBdr>
        <w:top w:val="none" w:sz="0" w:space="0" w:color="auto"/>
        <w:left w:val="none" w:sz="0" w:space="0" w:color="auto"/>
        <w:bottom w:val="none" w:sz="0" w:space="0" w:color="auto"/>
        <w:right w:val="none" w:sz="0" w:space="0" w:color="auto"/>
      </w:divBdr>
    </w:div>
    <w:div w:id="458644496">
      <w:bodyDiv w:val="1"/>
      <w:marLeft w:val="0"/>
      <w:marRight w:val="0"/>
      <w:marTop w:val="0"/>
      <w:marBottom w:val="0"/>
      <w:divBdr>
        <w:top w:val="none" w:sz="0" w:space="0" w:color="auto"/>
        <w:left w:val="none" w:sz="0" w:space="0" w:color="auto"/>
        <w:bottom w:val="none" w:sz="0" w:space="0" w:color="auto"/>
        <w:right w:val="none" w:sz="0" w:space="0" w:color="auto"/>
      </w:divBdr>
    </w:div>
    <w:div w:id="459300966">
      <w:bodyDiv w:val="1"/>
      <w:marLeft w:val="0"/>
      <w:marRight w:val="0"/>
      <w:marTop w:val="0"/>
      <w:marBottom w:val="0"/>
      <w:divBdr>
        <w:top w:val="none" w:sz="0" w:space="0" w:color="auto"/>
        <w:left w:val="none" w:sz="0" w:space="0" w:color="auto"/>
        <w:bottom w:val="none" w:sz="0" w:space="0" w:color="auto"/>
        <w:right w:val="none" w:sz="0" w:space="0" w:color="auto"/>
      </w:divBdr>
    </w:div>
    <w:div w:id="460073293">
      <w:bodyDiv w:val="1"/>
      <w:marLeft w:val="0"/>
      <w:marRight w:val="0"/>
      <w:marTop w:val="0"/>
      <w:marBottom w:val="0"/>
      <w:divBdr>
        <w:top w:val="none" w:sz="0" w:space="0" w:color="auto"/>
        <w:left w:val="none" w:sz="0" w:space="0" w:color="auto"/>
        <w:bottom w:val="none" w:sz="0" w:space="0" w:color="auto"/>
        <w:right w:val="none" w:sz="0" w:space="0" w:color="auto"/>
      </w:divBdr>
    </w:div>
    <w:div w:id="460459769">
      <w:bodyDiv w:val="1"/>
      <w:marLeft w:val="0"/>
      <w:marRight w:val="0"/>
      <w:marTop w:val="0"/>
      <w:marBottom w:val="0"/>
      <w:divBdr>
        <w:top w:val="none" w:sz="0" w:space="0" w:color="auto"/>
        <w:left w:val="none" w:sz="0" w:space="0" w:color="auto"/>
        <w:bottom w:val="none" w:sz="0" w:space="0" w:color="auto"/>
        <w:right w:val="none" w:sz="0" w:space="0" w:color="auto"/>
      </w:divBdr>
    </w:div>
    <w:div w:id="460537154">
      <w:bodyDiv w:val="1"/>
      <w:marLeft w:val="0"/>
      <w:marRight w:val="0"/>
      <w:marTop w:val="0"/>
      <w:marBottom w:val="0"/>
      <w:divBdr>
        <w:top w:val="none" w:sz="0" w:space="0" w:color="auto"/>
        <w:left w:val="none" w:sz="0" w:space="0" w:color="auto"/>
        <w:bottom w:val="none" w:sz="0" w:space="0" w:color="auto"/>
        <w:right w:val="none" w:sz="0" w:space="0" w:color="auto"/>
      </w:divBdr>
    </w:div>
    <w:div w:id="460734592">
      <w:bodyDiv w:val="1"/>
      <w:marLeft w:val="0"/>
      <w:marRight w:val="0"/>
      <w:marTop w:val="0"/>
      <w:marBottom w:val="0"/>
      <w:divBdr>
        <w:top w:val="none" w:sz="0" w:space="0" w:color="auto"/>
        <w:left w:val="none" w:sz="0" w:space="0" w:color="auto"/>
        <w:bottom w:val="none" w:sz="0" w:space="0" w:color="auto"/>
        <w:right w:val="none" w:sz="0" w:space="0" w:color="auto"/>
      </w:divBdr>
    </w:div>
    <w:div w:id="461072149">
      <w:bodyDiv w:val="1"/>
      <w:marLeft w:val="0"/>
      <w:marRight w:val="0"/>
      <w:marTop w:val="0"/>
      <w:marBottom w:val="0"/>
      <w:divBdr>
        <w:top w:val="none" w:sz="0" w:space="0" w:color="auto"/>
        <w:left w:val="none" w:sz="0" w:space="0" w:color="auto"/>
        <w:bottom w:val="none" w:sz="0" w:space="0" w:color="auto"/>
        <w:right w:val="none" w:sz="0" w:space="0" w:color="auto"/>
      </w:divBdr>
    </w:div>
    <w:div w:id="461197846">
      <w:bodyDiv w:val="1"/>
      <w:marLeft w:val="0"/>
      <w:marRight w:val="0"/>
      <w:marTop w:val="0"/>
      <w:marBottom w:val="0"/>
      <w:divBdr>
        <w:top w:val="none" w:sz="0" w:space="0" w:color="auto"/>
        <w:left w:val="none" w:sz="0" w:space="0" w:color="auto"/>
        <w:bottom w:val="none" w:sz="0" w:space="0" w:color="auto"/>
        <w:right w:val="none" w:sz="0" w:space="0" w:color="auto"/>
      </w:divBdr>
    </w:div>
    <w:div w:id="461339665">
      <w:bodyDiv w:val="1"/>
      <w:marLeft w:val="0"/>
      <w:marRight w:val="0"/>
      <w:marTop w:val="0"/>
      <w:marBottom w:val="0"/>
      <w:divBdr>
        <w:top w:val="none" w:sz="0" w:space="0" w:color="auto"/>
        <w:left w:val="none" w:sz="0" w:space="0" w:color="auto"/>
        <w:bottom w:val="none" w:sz="0" w:space="0" w:color="auto"/>
        <w:right w:val="none" w:sz="0" w:space="0" w:color="auto"/>
      </w:divBdr>
    </w:div>
    <w:div w:id="461772309">
      <w:bodyDiv w:val="1"/>
      <w:marLeft w:val="0"/>
      <w:marRight w:val="0"/>
      <w:marTop w:val="0"/>
      <w:marBottom w:val="0"/>
      <w:divBdr>
        <w:top w:val="none" w:sz="0" w:space="0" w:color="auto"/>
        <w:left w:val="none" w:sz="0" w:space="0" w:color="auto"/>
        <w:bottom w:val="none" w:sz="0" w:space="0" w:color="auto"/>
        <w:right w:val="none" w:sz="0" w:space="0" w:color="auto"/>
      </w:divBdr>
    </w:div>
    <w:div w:id="462042147">
      <w:bodyDiv w:val="1"/>
      <w:marLeft w:val="0"/>
      <w:marRight w:val="0"/>
      <w:marTop w:val="0"/>
      <w:marBottom w:val="0"/>
      <w:divBdr>
        <w:top w:val="none" w:sz="0" w:space="0" w:color="auto"/>
        <w:left w:val="none" w:sz="0" w:space="0" w:color="auto"/>
        <w:bottom w:val="none" w:sz="0" w:space="0" w:color="auto"/>
        <w:right w:val="none" w:sz="0" w:space="0" w:color="auto"/>
      </w:divBdr>
    </w:div>
    <w:div w:id="462121063">
      <w:bodyDiv w:val="1"/>
      <w:marLeft w:val="0"/>
      <w:marRight w:val="0"/>
      <w:marTop w:val="0"/>
      <w:marBottom w:val="0"/>
      <w:divBdr>
        <w:top w:val="none" w:sz="0" w:space="0" w:color="auto"/>
        <w:left w:val="none" w:sz="0" w:space="0" w:color="auto"/>
        <w:bottom w:val="none" w:sz="0" w:space="0" w:color="auto"/>
        <w:right w:val="none" w:sz="0" w:space="0" w:color="auto"/>
      </w:divBdr>
    </w:div>
    <w:div w:id="462236886">
      <w:bodyDiv w:val="1"/>
      <w:marLeft w:val="0"/>
      <w:marRight w:val="0"/>
      <w:marTop w:val="0"/>
      <w:marBottom w:val="0"/>
      <w:divBdr>
        <w:top w:val="none" w:sz="0" w:space="0" w:color="auto"/>
        <w:left w:val="none" w:sz="0" w:space="0" w:color="auto"/>
        <w:bottom w:val="none" w:sz="0" w:space="0" w:color="auto"/>
        <w:right w:val="none" w:sz="0" w:space="0" w:color="auto"/>
      </w:divBdr>
    </w:div>
    <w:div w:id="462381508">
      <w:bodyDiv w:val="1"/>
      <w:marLeft w:val="0"/>
      <w:marRight w:val="0"/>
      <w:marTop w:val="0"/>
      <w:marBottom w:val="0"/>
      <w:divBdr>
        <w:top w:val="none" w:sz="0" w:space="0" w:color="auto"/>
        <w:left w:val="none" w:sz="0" w:space="0" w:color="auto"/>
        <w:bottom w:val="none" w:sz="0" w:space="0" w:color="auto"/>
        <w:right w:val="none" w:sz="0" w:space="0" w:color="auto"/>
      </w:divBdr>
    </w:div>
    <w:div w:id="462500131">
      <w:bodyDiv w:val="1"/>
      <w:marLeft w:val="0"/>
      <w:marRight w:val="0"/>
      <w:marTop w:val="0"/>
      <w:marBottom w:val="0"/>
      <w:divBdr>
        <w:top w:val="none" w:sz="0" w:space="0" w:color="auto"/>
        <w:left w:val="none" w:sz="0" w:space="0" w:color="auto"/>
        <w:bottom w:val="none" w:sz="0" w:space="0" w:color="auto"/>
        <w:right w:val="none" w:sz="0" w:space="0" w:color="auto"/>
      </w:divBdr>
    </w:div>
    <w:div w:id="462970097">
      <w:bodyDiv w:val="1"/>
      <w:marLeft w:val="0"/>
      <w:marRight w:val="0"/>
      <w:marTop w:val="0"/>
      <w:marBottom w:val="0"/>
      <w:divBdr>
        <w:top w:val="none" w:sz="0" w:space="0" w:color="auto"/>
        <w:left w:val="none" w:sz="0" w:space="0" w:color="auto"/>
        <w:bottom w:val="none" w:sz="0" w:space="0" w:color="auto"/>
        <w:right w:val="none" w:sz="0" w:space="0" w:color="auto"/>
      </w:divBdr>
    </w:div>
    <w:div w:id="463239033">
      <w:bodyDiv w:val="1"/>
      <w:marLeft w:val="0"/>
      <w:marRight w:val="0"/>
      <w:marTop w:val="0"/>
      <w:marBottom w:val="0"/>
      <w:divBdr>
        <w:top w:val="none" w:sz="0" w:space="0" w:color="auto"/>
        <w:left w:val="none" w:sz="0" w:space="0" w:color="auto"/>
        <w:bottom w:val="none" w:sz="0" w:space="0" w:color="auto"/>
        <w:right w:val="none" w:sz="0" w:space="0" w:color="auto"/>
      </w:divBdr>
    </w:div>
    <w:div w:id="463278302">
      <w:bodyDiv w:val="1"/>
      <w:marLeft w:val="0"/>
      <w:marRight w:val="0"/>
      <w:marTop w:val="0"/>
      <w:marBottom w:val="0"/>
      <w:divBdr>
        <w:top w:val="none" w:sz="0" w:space="0" w:color="auto"/>
        <w:left w:val="none" w:sz="0" w:space="0" w:color="auto"/>
        <w:bottom w:val="none" w:sz="0" w:space="0" w:color="auto"/>
        <w:right w:val="none" w:sz="0" w:space="0" w:color="auto"/>
      </w:divBdr>
    </w:div>
    <w:div w:id="463353137">
      <w:bodyDiv w:val="1"/>
      <w:marLeft w:val="0"/>
      <w:marRight w:val="0"/>
      <w:marTop w:val="0"/>
      <w:marBottom w:val="0"/>
      <w:divBdr>
        <w:top w:val="none" w:sz="0" w:space="0" w:color="auto"/>
        <w:left w:val="none" w:sz="0" w:space="0" w:color="auto"/>
        <w:bottom w:val="none" w:sz="0" w:space="0" w:color="auto"/>
        <w:right w:val="none" w:sz="0" w:space="0" w:color="auto"/>
      </w:divBdr>
    </w:div>
    <w:div w:id="463427374">
      <w:bodyDiv w:val="1"/>
      <w:marLeft w:val="0"/>
      <w:marRight w:val="0"/>
      <w:marTop w:val="0"/>
      <w:marBottom w:val="0"/>
      <w:divBdr>
        <w:top w:val="none" w:sz="0" w:space="0" w:color="auto"/>
        <w:left w:val="none" w:sz="0" w:space="0" w:color="auto"/>
        <w:bottom w:val="none" w:sz="0" w:space="0" w:color="auto"/>
        <w:right w:val="none" w:sz="0" w:space="0" w:color="auto"/>
      </w:divBdr>
    </w:div>
    <w:div w:id="463892522">
      <w:bodyDiv w:val="1"/>
      <w:marLeft w:val="0"/>
      <w:marRight w:val="0"/>
      <w:marTop w:val="0"/>
      <w:marBottom w:val="0"/>
      <w:divBdr>
        <w:top w:val="none" w:sz="0" w:space="0" w:color="auto"/>
        <w:left w:val="none" w:sz="0" w:space="0" w:color="auto"/>
        <w:bottom w:val="none" w:sz="0" w:space="0" w:color="auto"/>
        <w:right w:val="none" w:sz="0" w:space="0" w:color="auto"/>
      </w:divBdr>
    </w:div>
    <w:div w:id="464010455">
      <w:bodyDiv w:val="1"/>
      <w:marLeft w:val="0"/>
      <w:marRight w:val="0"/>
      <w:marTop w:val="0"/>
      <w:marBottom w:val="0"/>
      <w:divBdr>
        <w:top w:val="none" w:sz="0" w:space="0" w:color="auto"/>
        <w:left w:val="none" w:sz="0" w:space="0" w:color="auto"/>
        <w:bottom w:val="none" w:sz="0" w:space="0" w:color="auto"/>
        <w:right w:val="none" w:sz="0" w:space="0" w:color="auto"/>
      </w:divBdr>
    </w:div>
    <w:div w:id="464158316">
      <w:bodyDiv w:val="1"/>
      <w:marLeft w:val="0"/>
      <w:marRight w:val="0"/>
      <w:marTop w:val="0"/>
      <w:marBottom w:val="0"/>
      <w:divBdr>
        <w:top w:val="none" w:sz="0" w:space="0" w:color="auto"/>
        <w:left w:val="none" w:sz="0" w:space="0" w:color="auto"/>
        <w:bottom w:val="none" w:sz="0" w:space="0" w:color="auto"/>
        <w:right w:val="none" w:sz="0" w:space="0" w:color="auto"/>
      </w:divBdr>
    </w:div>
    <w:div w:id="464274115">
      <w:bodyDiv w:val="1"/>
      <w:marLeft w:val="0"/>
      <w:marRight w:val="0"/>
      <w:marTop w:val="0"/>
      <w:marBottom w:val="0"/>
      <w:divBdr>
        <w:top w:val="none" w:sz="0" w:space="0" w:color="auto"/>
        <w:left w:val="none" w:sz="0" w:space="0" w:color="auto"/>
        <w:bottom w:val="none" w:sz="0" w:space="0" w:color="auto"/>
        <w:right w:val="none" w:sz="0" w:space="0" w:color="auto"/>
      </w:divBdr>
    </w:div>
    <w:div w:id="464349085">
      <w:bodyDiv w:val="1"/>
      <w:marLeft w:val="0"/>
      <w:marRight w:val="0"/>
      <w:marTop w:val="0"/>
      <w:marBottom w:val="0"/>
      <w:divBdr>
        <w:top w:val="none" w:sz="0" w:space="0" w:color="auto"/>
        <w:left w:val="none" w:sz="0" w:space="0" w:color="auto"/>
        <w:bottom w:val="none" w:sz="0" w:space="0" w:color="auto"/>
        <w:right w:val="none" w:sz="0" w:space="0" w:color="auto"/>
      </w:divBdr>
    </w:div>
    <w:div w:id="464392648">
      <w:bodyDiv w:val="1"/>
      <w:marLeft w:val="0"/>
      <w:marRight w:val="0"/>
      <w:marTop w:val="0"/>
      <w:marBottom w:val="0"/>
      <w:divBdr>
        <w:top w:val="none" w:sz="0" w:space="0" w:color="auto"/>
        <w:left w:val="none" w:sz="0" w:space="0" w:color="auto"/>
        <w:bottom w:val="none" w:sz="0" w:space="0" w:color="auto"/>
        <w:right w:val="none" w:sz="0" w:space="0" w:color="auto"/>
      </w:divBdr>
    </w:div>
    <w:div w:id="464472125">
      <w:bodyDiv w:val="1"/>
      <w:marLeft w:val="0"/>
      <w:marRight w:val="0"/>
      <w:marTop w:val="0"/>
      <w:marBottom w:val="0"/>
      <w:divBdr>
        <w:top w:val="none" w:sz="0" w:space="0" w:color="auto"/>
        <w:left w:val="none" w:sz="0" w:space="0" w:color="auto"/>
        <w:bottom w:val="none" w:sz="0" w:space="0" w:color="auto"/>
        <w:right w:val="none" w:sz="0" w:space="0" w:color="auto"/>
      </w:divBdr>
    </w:div>
    <w:div w:id="464932393">
      <w:bodyDiv w:val="1"/>
      <w:marLeft w:val="0"/>
      <w:marRight w:val="0"/>
      <w:marTop w:val="0"/>
      <w:marBottom w:val="0"/>
      <w:divBdr>
        <w:top w:val="none" w:sz="0" w:space="0" w:color="auto"/>
        <w:left w:val="none" w:sz="0" w:space="0" w:color="auto"/>
        <w:bottom w:val="none" w:sz="0" w:space="0" w:color="auto"/>
        <w:right w:val="none" w:sz="0" w:space="0" w:color="auto"/>
      </w:divBdr>
    </w:div>
    <w:div w:id="465202373">
      <w:bodyDiv w:val="1"/>
      <w:marLeft w:val="0"/>
      <w:marRight w:val="0"/>
      <w:marTop w:val="0"/>
      <w:marBottom w:val="0"/>
      <w:divBdr>
        <w:top w:val="none" w:sz="0" w:space="0" w:color="auto"/>
        <w:left w:val="none" w:sz="0" w:space="0" w:color="auto"/>
        <w:bottom w:val="none" w:sz="0" w:space="0" w:color="auto"/>
        <w:right w:val="none" w:sz="0" w:space="0" w:color="auto"/>
      </w:divBdr>
    </w:div>
    <w:div w:id="465203214">
      <w:bodyDiv w:val="1"/>
      <w:marLeft w:val="0"/>
      <w:marRight w:val="0"/>
      <w:marTop w:val="0"/>
      <w:marBottom w:val="0"/>
      <w:divBdr>
        <w:top w:val="none" w:sz="0" w:space="0" w:color="auto"/>
        <w:left w:val="none" w:sz="0" w:space="0" w:color="auto"/>
        <w:bottom w:val="none" w:sz="0" w:space="0" w:color="auto"/>
        <w:right w:val="none" w:sz="0" w:space="0" w:color="auto"/>
      </w:divBdr>
    </w:div>
    <w:div w:id="465467776">
      <w:bodyDiv w:val="1"/>
      <w:marLeft w:val="0"/>
      <w:marRight w:val="0"/>
      <w:marTop w:val="0"/>
      <w:marBottom w:val="0"/>
      <w:divBdr>
        <w:top w:val="none" w:sz="0" w:space="0" w:color="auto"/>
        <w:left w:val="none" w:sz="0" w:space="0" w:color="auto"/>
        <w:bottom w:val="none" w:sz="0" w:space="0" w:color="auto"/>
        <w:right w:val="none" w:sz="0" w:space="0" w:color="auto"/>
      </w:divBdr>
    </w:div>
    <w:div w:id="465657747">
      <w:bodyDiv w:val="1"/>
      <w:marLeft w:val="0"/>
      <w:marRight w:val="0"/>
      <w:marTop w:val="0"/>
      <w:marBottom w:val="0"/>
      <w:divBdr>
        <w:top w:val="none" w:sz="0" w:space="0" w:color="auto"/>
        <w:left w:val="none" w:sz="0" w:space="0" w:color="auto"/>
        <w:bottom w:val="none" w:sz="0" w:space="0" w:color="auto"/>
        <w:right w:val="none" w:sz="0" w:space="0" w:color="auto"/>
      </w:divBdr>
    </w:div>
    <w:div w:id="465777981">
      <w:bodyDiv w:val="1"/>
      <w:marLeft w:val="0"/>
      <w:marRight w:val="0"/>
      <w:marTop w:val="0"/>
      <w:marBottom w:val="0"/>
      <w:divBdr>
        <w:top w:val="none" w:sz="0" w:space="0" w:color="auto"/>
        <w:left w:val="none" w:sz="0" w:space="0" w:color="auto"/>
        <w:bottom w:val="none" w:sz="0" w:space="0" w:color="auto"/>
        <w:right w:val="none" w:sz="0" w:space="0" w:color="auto"/>
      </w:divBdr>
    </w:div>
    <w:div w:id="465857734">
      <w:bodyDiv w:val="1"/>
      <w:marLeft w:val="0"/>
      <w:marRight w:val="0"/>
      <w:marTop w:val="0"/>
      <w:marBottom w:val="0"/>
      <w:divBdr>
        <w:top w:val="none" w:sz="0" w:space="0" w:color="auto"/>
        <w:left w:val="none" w:sz="0" w:space="0" w:color="auto"/>
        <w:bottom w:val="none" w:sz="0" w:space="0" w:color="auto"/>
        <w:right w:val="none" w:sz="0" w:space="0" w:color="auto"/>
      </w:divBdr>
    </w:div>
    <w:div w:id="465858201">
      <w:bodyDiv w:val="1"/>
      <w:marLeft w:val="0"/>
      <w:marRight w:val="0"/>
      <w:marTop w:val="0"/>
      <w:marBottom w:val="0"/>
      <w:divBdr>
        <w:top w:val="none" w:sz="0" w:space="0" w:color="auto"/>
        <w:left w:val="none" w:sz="0" w:space="0" w:color="auto"/>
        <w:bottom w:val="none" w:sz="0" w:space="0" w:color="auto"/>
        <w:right w:val="none" w:sz="0" w:space="0" w:color="auto"/>
      </w:divBdr>
    </w:div>
    <w:div w:id="466094128">
      <w:bodyDiv w:val="1"/>
      <w:marLeft w:val="0"/>
      <w:marRight w:val="0"/>
      <w:marTop w:val="0"/>
      <w:marBottom w:val="0"/>
      <w:divBdr>
        <w:top w:val="none" w:sz="0" w:space="0" w:color="auto"/>
        <w:left w:val="none" w:sz="0" w:space="0" w:color="auto"/>
        <w:bottom w:val="none" w:sz="0" w:space="0" w:color="auto"/>
        <w:right w:val="none" w:sz="0" w:space="0" w:color="auto"/>
      </w:divBdr>
    </w:div>
    <w:div w:id="466435913">
      <w:bodyDiv w:val="1"/>
      <w:marLeft w:val="0"/>
      <w:marRight w:val="0"/>
      <w:marTop w:val="0"/>
      <w:marBottom w:val="0"/>
      <w:divBdr>
        <w:top w:val="none" w:sz="0" w:space="0" w:color="auto"/>
        <w:left w:val="none" w:sz="0" w:space="0" w:color="auto"/>
        <w:bottom w:val="none" w:sz="0" w:space="0" w:color="auto"/>
        <w:right w:val="none" w:sz="0" w:space="0" w:color="auto"/>
      </w:divBdr>
    </w:div>
    <w:div w:id="466707083">
      <w:bodyDiv w:val="1"/>
      <w:marLeft w:val="0"/>
      <w:marRight w:val="0"/>
      <w:marTop w:val="0"/>
      <w:marBottom w:val="0"/>
      <w:divBdr>
        <w:top w:val="none" w:sz="0" w:space="0" w:color="auto"/>
        <w:left w:val="none" w:sz="0" w:space="0" w:color="auto"/>
        <w:bottom w:val="none" w:sz="0" w:space="0" w:color="auto"/>
        <w:right w:val="none" w:sz="0" w:space="0" w:color="auto"/>
      </w:divBdr>
    </w:div>
    <w:div w:id="466819530">
      <w:bodyDiv w:val="1"/>
      <w:marLeft w:val="0"/>
      <w:marRight w:val="0"/>
      <w:marTop w:val="0"/>
      <w:marBottom w:val="0"/>
      <w:divBdr>
        <w:top w:val="none" w:sz="0" w:space="0" w:color="auto"/>
        <w:left w:val="none" w:sz="0" w:space="0" w:color="auto"/>
        <w:bottom w:val="none" w:sz="0" w:space="0" w:color="auto"/>
        <w:right w:val="none" w:sz="0" w:space="0" w:color="auto"/>
      </w:divBdr>
    </w:div>
    <w:div w:id="467089436">
      <w:bodyDiv w:val="1"/>
      <w:marLeft w:val="0"/>
      <w:marRight w:val="0"/>
      <w:marTop w:val="0"/>
      <w:marBottom w:val="0"/>
      <w:divBdr>
        <w:top w:val="none" w:sz="0" w:space="0" w:color="auto"/>
        <w:left w:val="none" w:sz="0" w:space="0" w:color="auto"/>
        <w:bottom w:val="none" w:sz="0" w:space="0" w:color="auto"/>
        <w:right w:val="none" w:sz="0" w:space="0" w:color="auto"/>
      </w:divBdr>
    </w:div>
    <w:div w:id="467209586">
      <w:bodyDiv w:val="1"/>
      <w:marLeft w:val="0"/>
      <w:marRight w:val="0"/>
      <w:marTop w:val="0"/>
      <w:marBottom w:val="0"/>
      <w:divBdr>
        <w:top w:val="none" w:sz="0" w:space="0" w:color="auto"/>
        <w:left w:val="none" w:sz="0" w:space="0" w:color="auto"/>
        <w:bottom w:val="none" w:sz="0" w:space="0" w:color="auto"/>
        <w:right w:val="none" w:sz="0" w:space="0" w:color="auto"/>
      </w:divBdr>
    </w:div>
    <w:div w:id="467478497">
      <w:bodyDiv w:val="1"/>
      <w:marLeft w:val="0"/>
      <w:marRight w:val="0"/>
      <w:marTop w:val="0"/>
      <w:marBottom w:val="0"/>
      <w:divBdr>
        <w:top w:val="none" w:sz="0" w:space="0" w:color="auto"/>
        <w:left w:val="none" w:sz="0" w:space="0" w:color="auto"/>
        <w:bottom w:val="none" w:sz="0" w:space="0" w:color="auto"/>
        <w:right w:val="none" w:sz="0" w:space="0" w:color="auto"/>
      </w:divBdr>
    </w:div>
    <w:div w:id="467631789">
      <w:bodyDiv w:val="1"/>
      <w:marLeft w:val="0"/>
      <w:marRight w:val="0"/>
      <w:marTop w:val="0"/>
      <w:marBottom w:val="0"/>
      <w:divBdr>
        <w:top w:val="none" w:sz="0" w:space="0" w:color="auto"/>
        <w:left w:val="none" w:sz="0" w:space="0" w:color="auto"/>
        <w:bottom w:val="none" w:sz="0" w:space="0" w:color="auto"/>
        <w:right w:val="none" w:sz="0" w:space="0" w:color="auto"/>
      </w:divBdr>
    </w:div>
    <w:div w:id="467825159">
      <w:bodyDiv w:val="1"/>
      <w:marLeft w:val="0"/>
      <w:marRight w:val="0"/>
      <w:marTop w:val="0"/>
      <w:marBottom w:val="0"/>
      <w:divBdr>
        <w:top w:val="none" w:sz="0" w:space="0" w:color="auto"/>
        <w:left w:val="none" w:sz="0" w:space="0" w:color="auto"/>
        <w:bottom w:val="none" w:sz="0" w:space="0" w:color="auto"/>
        <w:right w:val="none" w:sz="0" w:space="0" w:color="auto"/>
      </w:divBdr>
    </w:div>
    <w:div w:id="468015824">
      <w:bodyDiv w:val="1"/>
      <w:marLeft w:val="0"/>
      <w:marRight w:val="0"/>
      <w:marTop w:val="0"/>
      <w:marBottom w:val="0"/>
      <w:divBdr>
        <w:top w:val="none" w:sz="0" w:space="0" w:color="auto"/>
        <w:left w:val="none" w:sz="0" w:space="0" w:color="auto"/>
        <w:bottom w:val="none" w:sz="0" w:space="0" w:color="auto"/>
        <w:right w:val="none" w:sz="0" w:space="0" w:color="auto"/>
      </w:divBdr>
    </w:div>
    <w:div w:id="468595693">
      <w:bodyDiv w:val="1"/>
      <w:marLeft w:val="0"/>
      <w:marRight w:val="0"/>
      <w:marTop w:val="0"/>
      <w:marBottom w:val="0"/>
      <w:divBdr>
        <w:top w:val="none" w:sz="0" w:space="0" w:color="auto"/>
        <w:left w:val="none" w:sz="0" w:space="0" w:color="auto"/>
        <w:bottom w:val="none" w:sz="0" w:space="0" w:color="auto"/>
        <w:right w:val="none" w:sz="0" w:space="0" w:color="auto"/>
      </w:divBdr>
    </w:div>
    <w:div w:id="468666809">
      <w:bodyDiv w:val="1"/>
      <w:marLeft w:val="0"/>
      <w:marRight w:val="0"/>
      <w:marTop w:val="0"/>
      <w:marBottom w:val="0"/>
      <w:divBdr>
        <w:top w:val="none" w:sz="0" w:space="0" w:color="auto"/>
        <w:left w:val="none" w:sz="0" w:space="0" w:color="auto"/>
        <w:bottom w:val="none" w:sz="0" w:space="0" w:color="auto"/>
        <w:right w:val="none" w:sz="0" w:space="0" w:color="auto"/>
      </w:divBdr>
    </w:div>
    <w:div w:id="468784512">
      <w:bodyDiv w:val="1"/>
      <w:marLeft w:val="0"/>
      <w:marRight w:val="0"/>
      <w:marTop w:val="0"/>
      <w:marBottom w:val="0"/>
      <w:divBdr>
        <w:top w:val="none" w:sz="0" w:space="0" w:color="auto"/>
        <w:left w:val="none" w:sz="0" w:space="0" w:color="auto"/>
        <w:bottom w:val="none" w:sz="0" w:space="0" w:color="auto"/>
        <w:right w:val="none" w:sz="0" w:space="0" w:color="auto"/>
      </w:divBdr>
    </w:div>
    <w:div w:id="468791559">
      <w:bodyDiv w:val="1"/>
      <w:marLeft w:val="0"/>
      <w:marRight w:val="0"/>
      <w:marTop w:val="0"/>
      <w:marBottom w:val="0"/>
      <w:divBdr>
        <w:top w:val="none" w:sz="0" w:space="0" w:color="auto"/>
        <w:left w:val="none" w:sz="0" w:space="0" w:color="auto"/>
        <w:bottom w:val="none" w:sz="0" w:space="0" w:color="auto"/>
        <w:right w:val="none" w:sz="0" w:space="0" w:color="auto"/>
      </w:divBdr>
    </w:div>
    <w:div w:id="468940757">
      <w:bodyDiv w:val="1"/>
      <w:marLeft w:val="0"/>
      <w:marRight w:val="0"/>
      <w:marTop w:val="0"/>
      <w:marBottom w:val="0"/>
      <w:divBdr>
        <w:top w:val="none" w:sz="0" w:space="0" w:color="auto"/>
        <w:left w:val="none" w:sz="0" w:space="0" w:color="auto"/>
        <w:bottom w:val="none" w:sz="0" w:space="0" w:color="auto"/>
        <w:right w:val="none" w:sz="0" w:space="0" w:color="auto"/>
      </w:divBdr>
    </w:div>
    <w:div w:id="469326921">
      <w:bodyDiv w:val="1"/>
      <w:marLeft w:val="0"/>
      <w:marRight w:val="0"/>
      <w:marTop w:val="0"/>
      <w:marBottom w:val="0"/>
      <w:divBdr>
        <w:top w:val="none" w:sz="0" w:space="0" w:color="auto"/>
        <w:left w:val="none" w:sz="0" w:space="0" w:color="auto"/>
        <w:bottom w:val="none" w:sz="0" w:space="0" w:color="auto"/>
        <w:right w:val="none" w:sz="0" w:space="0" w:color="auto"/>
      </w:divBdr>
    </w:div>
    <w:div w:id="469828317">
      <w:bodyDiv w:val="1"/>
      <w:marLeft w:val="0"/>
      <w:marRight w:val="0"/>
      <w:marTop w:val="0"/>
      <w:marBottom w:val="0"/>
      <w:divBdr>
        <w:top w:val="none" w:sz="0" w:space="0" w:color="auto"/>
        <w:left w:val="none" w:sz="0" w:space="0" w:color="auto"/>
        <w:bottom w:val="none" w:sz="0" w:space="0" w:color="auto"/>
        <w:right w:val="none" w:sz="0" w:space="0" w:color="auto"/>
      </w:divBdr>
    </w:div>
    <w:div w:id="470027498">
      <w:bodyDiv w:val="1"/>
      <w:marLeft w:val="0"/>
      <w:marRight w:val="0"/>
      <w:marTop w:val="0"/>
      <w:marBottom w:val="0"/>
      <w:divBdr>
        <w:top w:val="none" w:sz="0" w:space="0" w:color="auto"/>
        <w:left w:val="none" w:sz="0" w:space="0" w:color="auto"/>
        <w:bottom w:val="none" w:sz="0" w:space="0" w:color="auto"/>
        <w:right w:val="none" w:sz="0" w:space="0" w:color="auto"/>
      </w:divBdr>
    </w:div>
    <w:div w:id="470252467">
      <w:bodyDiv w:val="1"/>
      <w:marLeft w:val="0"/>
      <w:marRight w:val="0"/>
      <w:marTop w:val="0"/>
      <w:marBottom w:val="0"/>
      <w:divBdr>
        <w:top w:val="none" w:sz="0" w:space="0" w:color="auto"/>
        <w:left w:val="none" w:sz="0" w:space="0" w:color="auto"/>
        <w:bottom w:val="none" w:sz="0" w:space="0" w:color="auto"/>
        <w:right w:val="none" w:sz="0" w:space="0" w:color="auto"/>
      </w:divBdr>
    </w:div>
    <w:div w:id="470366021">
      <w:bodyDiv w:val="1"/>
      <w:marLeft w:val="0"/>
      <w:marRight w:val="0"/>
      <w:marTop w:val="0"/>
      <w:marBottom w:val="0"/>
      <w:divBdr>
        <w:top w:val="none" w:sz="0" w:space="0" w:color="auto"/>
        <w:left w:val="none" w:sz="0" w:space="0" w:color="auto"/>
        <w:bottom w:val="none" w:sz="0" w:space="0" w:color="auto"/>
        <w:right w:val="none" w:sz="0" w:space="0" w:color="auto"/>
      </w:divBdr>
    </w:div>
    <w:div w:id="470486677">
      <w:bodyDiv w:val="1"/>
      <w:marLeft w:val="0"/>
      <w:marRight w:val="0"/>
      <w:marTop w:val="0"/>
      <w:marBottom w:val="0"/>
      <w:divBdr>
        <w:top w:val="none" w:sz="0" w:space="0" w:color="auto"/>
        <w:left w:val="none" w:sz="0" w:space="0" w:color="auto"/>
        <w:bottom w:val="none" w:sz="0" w:space="0" w:color="auto"/>
        <w:right w:val="none" w:sz="0" w:space="0" w:color="auto"/>
      </w:divBdr>
    </w:div>
    <w:div w:id="470556343">
      <w:bodyDiv w:val="1"/>
      <w:marLeft w:val="0"/>
      <w:marRight w:val="0"/>
      <w:marTop w:val="0"/>
      <w:marBottom w:val="0"/>
      <w:divBdr>
        <w:top w:val="none" w:sz="0" w:space="0" w:color="auto"/>
        <w:left w:val="none" w:sz="0" w:space="0" w:color="auto"/>
        <w:bottom w:val="none" w:sz="0" w:space="0" w:color="auto"/>
        <w:right w:val="none" w:sz="0" w:space="0" w:color="auto"/>
      </w:divBdr>
    </w:div>
    <w:div w:id="471140767">
      <w:bodyDiv w:val="1"/>
      <w:marLeft w:val="0"/>
      <w:marRight w:val="0"/>
      <w:marTop w:val="0"/>
      <w:marBottom w:val="0"/>
      <w:divBdr>
        <w:top w:val="none" w:sz="0" w:space="0" w:color="auto"/>
        <w:left w:val="none" w:sz="0" w:space="0" w:color="auto"/>
        <w:bottom w:val="none" w:sz="0" w:space="0" w:color="auto"/>
        <w:right w:val="none" w:sz="0" w:space="0" w:color="auto"/>
      </w:divBdr>
    </w:div>
    <w:div w:id="471216649">
      <w:bodyDiv w:val="1"/>
      <w:marLeft w:val="0"/>
      <w:marRight w:val="0"/>
      <w:marTop w:val="0"/>
      <w:marBottom w:val="0"/>
      <w:divBdr>
        <w:top w:val="none" w:sz="0" w:space="0" w:color="auto"/>
        <w:left w:val="none" w:sz="0" w:space="0" w:color="auto"/>
        <w:bottom w:val="none" w:sz="0" w:space="0" w:color="auto"/>
        <w:right w:val="none" w:sz="0" w:space="0" w:color="auto"/>
      </w:divBdr>
    </w:div>
    <w:div w:id="471751005">
      <w:bodyDiv w:val="1"/>
      <w:marLeft w:val="0"/>
      <w:marRight w:val="0"/>
      <w:marTop w:val="0"/>
      <w:marBottom w:val="0"/>
      <w:divBdr>
        <w:top w:val="none" w:sz="0" w:space="0" w:color="auto"/>
        <w:left w:val="none" w:sz="0" w:space="0" w:color="auto"/>
        <w:bottom w:val="none" w:sz="0" w:space="0" w:color="auto"/>
        <w:right w:val="none" w:sz="0" w:space="0" w:color="auto"/>
      </w:divBdr>
    </w:div>
    <w:div w:id="471795562">
      <w:bodyDiv w:val="1"/>
      <w:marLeft w:val="0"/>
      <w:marRight w:val="0"/>
      <w:marTop w:val="0"/>
      <w:marBottom w:val="0"/>
      <w:divBdr>
        <w:top w:val="none" w:sz="0" w:space="0" w:color="auto"/>
        <w:left w:val="none" w:sz="0" w:space="0" w:color="auto"/>
        <w:bottom w:val="none" w:sz="0" w:space="0" w:color="auto"/>
        <w:right w:val="none" w:sz="0" w:space="0" w:color="auto"/>
      </w:divBdr>
    </w:div>
    <w:div w:id="472212694">
      <w:bodyDiv w:val="1"/>
      <w:marLeft w:val="0"/>
      <w:marRight w:val="0"/>
      <w:marTop w:val="0"/>
      <w:marBottom w:val="0"/>
      <w:divBdr>
        <w:top w:val="none" w:sz="0" w:space="0" w:color="auto"/>
        <w:left w:val="none" w:sz="0" w:space="0" w:color="auto"/>
        <w:bottom w:val="none" w:sz="0" w:space="0" w:color="auto"/>
        <w:right w:val="none" w:sz="0" w:space="0" w:color="auto"/>
      </w:divBdr>
    </w:div>
    <w:div w:id="472213358">
      <w:bodyDiv w:val="1"/>
      <w:marLeft w:val="0"/>
      <w:marRight w:val="0"/>
      <w:marTop w:val="0"/>
      <w:marBottom w:val="0"/>
      <w:divBdr>
        <w:top w:val="none" w:sz="0" w:space="0" w:color="auto"/>
        <w:left w:val="none" w:sz="0" w:space="0" w:color="auto"/>
        <w:bottom w:val="none" w:sz="0" w:space="0" w:color="auto"/>
        <w:right w:val="none" w:sz="0" w:space="0" w:color="auto"/>
      </w:divBdr>
    </w:div>
    <w:div w:id="473109551">
      <w:bodyDiv w:val="1"/>
      <w:marLeft w:val="0"/>
      <w:marRight w:val="0"/>
      <w:marTop w:val="0"/>
      <w:marBottom w:val="0"/>
      <w:divBdr>
        <w:top w:val="none" w:sz="0" w:space="0" w:color="auto"/>
        <w:left w:val="none" w:sz="0" w:space="0" w:color="auto"/>
        <w:bottom w:val="none" w:sz="0" w:space="0" w:color="auto"/>
        <w:right w:val="none" w:sz="0" w:space="0" w:color="auto"/>
      </w:divBdr>
    </w:div>
    <w:div w:id="473571513">
      <w:bodyDiv w:val="1"/>
      <w:marLeft w:val="0"/>
      <w:marRight w:val="0"/>
      <w:marTop w:val="0"/>
      <w:marBottom w:val="0"/>
      <w:divBdr>
        <w:top w:val="none" w:sz="0" w:space="0" w:color="auto"/>
        <w:left w:val="none" w:sz="0" w:space="0" w:color="auto"/>
        <w:bottom w:val="none" w:sz="0" w:space="0" w:color="auto"/>
        <w:right w:val="none" w:sz="0" w:space="0" w:color="auto"/>
      </w:divBdr>
    </w:div>
    <w:div w:id="473917011">
      <w:bodyDiv w:val="1"/>
      <w:marLeft w:val="0"/>
      <w:marRight w:val="0"/>
      <w:marTop w:val="0"/>
      <w:marBottom w:val="0"/>
      <w:divBdr>
        <w:top w:val="none" w:sz="0" w:space="0" w:color="auto"/>
        <w:left w:val="none" w:sz="0" w:space="0" w:color="auto"/>
        <w:bottom w:val="none" w:sz="0" w:space="0" w:color="auto"/>
        <w:right w:val="none" w:sz="0" w:space="0" w:color="auto"/>
      </w:divBdr>
    </w:div>
    <w:div w:id="474220225">
      <w:bodyDiv w:val="1"/>
      <w:marLeft w:val="0"/>
      <w:marRight w:val="0"/>
      <w:marTop w:val="0"/>
      <w:marBottom w:val="0"/>
      <w:divBdr>
        <w:top w:val="none" w:sz="0" w:space="0" w:color="auto"/>
        <w:left w:val="none" w:sz="0" w:space="0" w:color="auto"/>
        <w:bottom w:val="none" w:sz="0" w:space="0" w:color="auto"/>
        <w:right w:val="none" w:sz="0" w:space="0" w:color="auto"/>
      </w:divBdr>
    </w:div>
    <w:div w:id="474226757">
      <w:bodyDiv w:val="1"/>
      <w:marLeft w:val="0"/>
      <w:marRight w:val="0"/>
      <w:marTop w:val="0"/>
      <w:marBottom w:val="0"/>
      <w:divBdr>
        <w:top w:val="none" w:sz="0" w:space="0" w:color="auto"/>
        <w:left w:val="none" w:sz="0" w:space="0" w:color="auto"/>
        <w:bottom w:val="none" w:sz="0" w:space="0" w:color="auto"/>
        <w:right w:val="none" w:sz="0" w:space="0" w:color="auto"/>
      </w:divBdr>
    </w:div>
    <w:div w:id="474420268">
      <w:bodyDiv w:val="1"/>
      <w:marLeft w:val="0"/>
      <w:marRight w:val="0"/>
      <w:marTop w:val="0"/>
      <w:marBottom w:val="0"/>
      <w:divBdr>
        <w:top w:val="none" w:sz="0" w:space="0" w:color="auto"/>
        <w:left w:val="none" w:sz="0" w:space="0" w:color="auto"/>
        <w:bottom w:val="none" w:sz="0" w:space="0" w:color="auto"/>
        <w:right w:val="none" w:sz="0" w:space="0" w:color="auto"/>
      </w:divBdr>
    </w:div>
    <w:div w:id="475296770">
      <w:bodyDiv w:val="1"/>
      <w:marLeft w:val="0"/>
      <w:marRight w:val="0"/>
      <w:marTop w:val="0"/>
      <w:marBottom w:val="0"/>
      <w:divBdr>
        <w:top w:val="none" w:sz="0" w:space="0" w:color="auto"/>
        <w:left w:val="none" w:sz="0" w:space="0" w:color="auto"/>
        <w:bottom w:val="none" w:sz="0" w:space="0" w:color="auto"/>
        <w:right w:val="none" w:sz="0" w:space="0" w:color="auto"/>
      </w:divBdr>
    </w:div>
    <w:div w:id="475529319">
      <w:bodyDiv w:val="1"/>
      <w:marLeft w:val="0"/>
      <w:marRight w:val="0"/>
      <w:marTop w:val="0"/>
      <w:marBottom w:val="0"/>
      <w:divBdr>
        <w:top w:val="none" w:sz="0" w:space="0" w:color="auto"/>
        <w:left w:val="none" w:sz="0" w:space="0" w:color="auto"/>
        <w:bottom w:val="none" w:sz="0" w:space="0" w:color="auto"/>
        <w:right w:val="none" w:sz="0" w:space="0" w:color="auto"/>
      </w:divBdr>
    </w:div>
    <w:div w:id="475535781">
      <w:bodyDiv w:val="1"/>
      <w:marLeft w:val="0"/>
      <w:marRight w:val="0"/>
      <w:marTop w:val="0"/>
      <w:marBottom w:val="0"/>
      <w:divBdr>
        <w:top w:val="none" w:sz="0" w:space="0" w:color="auto"/>
        <w:left w:val="none" w:sz="0" w:space="0" w:color="auto"/>
        <w:bottom w:val="none" w:sz="0" w:space="0" w:color="auto"/>
        <w:right w:val="none" w:sz="0" w:space="0" w:color="auto"/>
      </w:divBdr>
    </w:div>
    <w:div w:id="475613147">
      <w:bodyDiv w:val="1"/>
      <w:marLeft w:val="0"/>
      <w:marRight w:val="0"/>
      <w:marTop w:val="0"/>
      <w:marBottom w:val="0"/>
      <w:divBdr>
        <w:top w:val="none" w:sz="0" w:space="0" w:color="auto"/>
        <w:left w:val="none" w:sz="0" w:space="0" w:color="auto"/>
        <w:bottom w:val="none" w:sz="0" w:space="0" w:color="auto"/>
        <w:right w:val="none" w:sz="0" w:space="0" w:color="auto"/>
      </w:divBdr>
    </w:div>
    <w:div w:id="475922481">
      <w:bodyDiv w:val="1"/>
      <w:marLeft w:val="0"/>
      <w:marRight w:val="0"/>
      <w:marTop w:val="0"/>
      <w:marBottom w:val="0"/>
      <w:divBdr>
        <w:top w:val="none" w:sz="0" w:space="0" w:color="auto"/>
        <w:left w:val="none" w:sz="0" w:space="0" w:color="auto"/>
        <w:bottom w:val="none" w:sz="0" w:space="0" w:color="auto"/>
        <w:right w:val="none" w:sz="0" w:space="0" w:color="auto"/>
      </w:divBdr>
    </w:div>
    <w:div w:id="475952710">
      <w:bodyDiv w:val="1"/>
      <w:marLeft w:val="0"/>
      <w:marRight w:val="0"/>
      <w:marTop w:val="0"/>
      <w:marBottom w:val="0"/>
      <w:divBdr>
        <w:top w:val="none" w:sz="0" w:space="0" w:color="auto"/>
        <w:left w:val="none" w:sz="0" w:space="0" w:color="auto"/>
        <w:bottom w:val="none" w:sz="0" w:space="0" w:color="auto"/>
        <w:right w:val="none" w:sz="0" w:space="0" w:color="auto"/>
      </w:divBdr>
    </w:div>
    <w:div w:id="476188163">
      <w:bodyDiv w:val="1"/>
      <w:marLeft w:val="0"/>
      <w:marRight w:val="0"/>
      <w:marTop w:val="0"/>
      <w:marBottom w:val="0"/>
      <w:divBdr>
        <w:top w:val="none" w:sz="0" w:space="0" w:color="auto"/>
        <w:left w:val="none" w:sz="0" w:space="0" w:color="auto"/>
        <w:bottom w:val="none" w:sz="0" w:space="0" w:color="auto"/>
        <w:right w:val="none" w:sz="0" w:space="0" w:color="auto"/>
      </w:divBdr>
    </w:div>
    <w:div w:id="476336634">
      <w:bodyDiv w:val="1"/>
      <w:marLeft w:val="0"/>
      <w:marRight w:val="0"/>
      <w:marTop w:val="0"/>
      <w:marBottom w:val="0"/>
      <w:divBdr>
        <w:top w:val="none" w:sz="0" w:space="0" w:color="auto"/>
        <w:left w:val="none" w:sz="0" w:space="0" w:color="auto"/>
        <w:bottom w:val="none" w:sz="0" w:space="0" w:color="auto"/>
        <w:right w:val="none" w:sz="0" w:space="0" w:color="auto"/>
      </w:divBdr>
    </w:div>
    <w:div w:id="476383125">
      <w:bodyDiv w:val="1"/>
      <w:marLeft w:val="0"/>
      <w:marRight w:val="0"/>
      <w:marTop w:val="0"/>
      <w:marBottom w:val="0"/>
      <w:divBdr>
        <w:top w:val="none" w:sz="0" w:space="0" w:color="auto"/>
        <w:left w:val="none" w:sz="0" w:space="0" w:color="auto"/>
        <w:bottom w:val="none" w:sz="0" w:space="0" w:color="auto"/>
        <w:right w:val="none" w:sz="0" w:space="0" w:color="auto"/>
      </w:divBdr>
    </w:div>
    <w:div w:id="476650903">
      <w:bodyDiv w:val="1"/>
      <w:marLeft w:val="0"/>
      <w:marRight w:val="0"/>
      <w:marTop w:val="0"/>
      <w:marBottom w:val="0"/>
      <w:divBdr>
        <w:top w:val="none" w:sz="0" w:space="0" w:color="auto"/>
        <w:left w:val="none" w:sz="0" w:space="0" w:color="auto"/>
        <w:bottom w:val="none" w:sz="0" w:space="0" w:color="auto"/>
        <w:right w:val="none" w:sz="0" w:space="0" w:color="auto"/>
      </w:divBdr>
    </w:div>
    <w:div w:id="476655305">
      <w:bodyDiv w:val="1"/>
      <w:marLeft w:val="0"/>
      <w:marRight w:val="0"/>
      <w:marTop w:val="0"/>
      <w:marBottom w:val="0"/>
      <w:divBdr>
        <w:top w:val="none" w:sz="0" w:space="0" w:color="auto"/>
        <w:left w:val="none" w:sz="0" w:space="0" w:color="auto"/>
        <w:bottom w:val="none" w:sz="0" w:space="0" w:color="auto"/>
        <w:right w:val="none" w:sz="0" w:space="0" w:color="auto"/>
      </w:divBdr>
    </w:div>
    <w:div w:id="476917042">
      <w:bodyDiv w:val="1"/>
      <w:marLeft w:val="0"/>
      <w:marRight w:val="0"/>
      <w:marTop w:val="0"/>
      <w:marBottom w:val="0"/>
      <w:divBdr>
        <w:top w:val="none" w:sz="0" w:space="0" w:color="auto"/>
        <w:left w:val="none" w:sz="0" w:space="0" w:color="auto"/>
        <w:bottom w:val="none" w:sz="0" w:space="0" w:color="auto"/>
        <w:right w:val="none" w:sz="0" w:space="0" w:color="auto"/>
      </w:divBdr>
    </w:div>
    <w:div w:id="476992076">
      <w:bodyDiv w:val="1"/>
      <w:marLeft w:val="0"/>
      <w:marRight w:val="0"/>
      <w:marTop w:val="0"/>
      <w:marBottom w:val="0"/>
      <w:divBdr>
        <w:top w:val="none" w:sz="0" w:space="0" w:color="auto"/>
        <w:left w:val="none" w:sz="0" w:space="0" w:color="auto"/>
        <w:bottom w:val="none" w:sz="0" w:space="0" w:color="auto"/>
        <w:right w:val="none" w:sz="0" w:space="0" w:color="auto"/>
      </w:divBdr>
    </w:div>
    <w:div w:id="477191663">
      <w:bodyDiv w:val="1"/>
      <w:marLeft w:val="0"/>
      <w:marRight w:val="0"/>
      <w:marTop w:val="0"/>
      <w:marBottom w:val="0"/>
      <w:divBdr>
        <w:top w:val="none" w:sz="0" w:space="0" w:color="auto"/>
        <w:left w:val="none" w:sz="0" w:space="0" w:color="auto"/>
        <w:bottom w:val="none" w:sz="0" w:space="0" w:color="auto"/>
        <w:right w:val="none" w:sz="0" w:space="0" w:color="auto"/>
      </w:divBdr>
    </w:div>
    <w:div w:id="477309210">
      <w:bodyDiv w:val="1"/>
      <w:marLeft w:val="0"/>
      <w:marRight w:val="0"/>
      <w:marTop w:val="0"/>
      <w:marBottom w:val="0"/>
      <w:divBdr>
        <w:top w:val="none" w:sz="0" w:space="0" w:color="auto"/>
        <w:left w:val="none" w:sz="0" w:space="0" w:color="auto"/>
        <w:bottom w:val="none" w:sz="0" w:space="0" w:color="auto"/>
        <w:right w:val="none" w:sz="0" w:space="0" w:color="auto"/>
      </w:divBdr>
    </w:div>
    <w:div w:id="477764580">
      <w:bodyDiv w:val="1"/>
      <w:marLeft w:val="0"/>
      <w:marRight w:val="0"/>
      <w:marTop w:val="0"/>
      <w:marBottom w:val="0"/>
      <w:divBdr>
        <w:top w:val="none" w:sz="0" w:space="0" w:color="auto"/>
        <w:left w:val="none" w:sz="0" w:space="0" w:color="auto"/>
        <w:bottom w:val="none" w:sz="0" w:space="0" w:color="auto"/>
        <w:right w:val="none" w:sz="0" w:space="0" w:color="auto"/>
      </w:divBdr>
    </w:div>
    <w:div w:id="478694211">
      <w:bodyDiv w:val="1"/>
      <w:marLeft w:val="0"/>
      <w:marRight w:val="0"/>
      <w:marTop w:val="0"/>
      <w:marBottom w:val="0"/>
      <w:divBdr>
        <w:top w:val="none" w:sz="0" w:space="0" w:color="auto"/>
        <w:left w:val="none" w:sz="0" w:space="0" w:color="auto"/>
        <w:bottom w:val="none" w:sz="0" w:space="0" w:color="auto"/>
        <w:right w:val="none" w:sz="0" w:space="0" w:color="auto"/>
      </w:divBdr>
    </w:div>
    <w:div w:id="478765084">
      <w:bodyDiv w:val="1"/>
      <w:marLeft w:val="0"/>
      <w:marRight w:val="0"/>
      <w:marTop w:val="0"/>
      <w:marBottom w:val="0"/>
      <w:divBdr>
        <w:top w:val="none" w:sz="0" w:space="0" w:color="auto"/>
        <w:left w:val="none" w:sz="0" w:space="0" w:color="auto"/>
        <w:bottom w:val="none" w:sz="0" w:space="0" w:color="auto"/>
        <w:right w:val="none" w:sz="0" w:space="0" w:color="auto"/>
      </w:divBdr>
    </w:div>
    <w:div w:id="479079442">
      <w:bodyDiv w:val="1"/>
      <w:marLeft w:val="0"/>
      <w:marRight w:val="0"/>
      <w:marTop w:val="0"/>
      <w:marBottom w:val="0"/>
      <w:divBdr>
        <w:top w:val="none" w:sz="0" w:space="0" w:color="auto"/>
        <w:left w:val="none" w:sz="0" w:space="0" w:color="auto"/>
        <w:bottom w:val="none" w:sz="0" w:space="0" w:color="auto"/>
        <w:right w:val="none" w:sz="0" w:space="0" w:color="auto"/>
      </w:divBdr>
    </w:div>
    <w:div w:id="479082743">
      <w:bodyDiv w:val="1"/>
      <w:marLeft w:val="0"/>
      <w:marRight w:val="0"/>
      <w:marTop w:val="0"/>
      <w:marBottom w:val="0"/>
      <w:divBdr>
        <w:top w:val="none" w:sz="0" w:space="0" w:color="auto"/>
        <w:left w:val="none" w:sz="0" w:space="0" w:color="auto"/>
        <w:bottom w:val="none" w:sz="0" w:space="0" w:color="auto"/>
        <w:right w:val="none" w:sz="0" w:space="0" w:color="auto"/>
      </w:divBdr>
    </w:div>
    <w:div w:id="479227429">
      <w:bodyDiv w:val="1"/>
      <w:marLeft w:val="0"/>
      <w:marRight w:val="0"/>
      <w:marTop w:val="0"/>
      <w:marBottom w:val="0"/>
      <w:divBdr>
        <w:top w:val="none" w:sz="0" w:space="0" w:color="auto"/>
        <w:left w:val="none" w:sz="0" w:space="0" w:color="auto"/>
        <w:bottom w:val="none" w:sz="0" w:space="0" w:color="auto"/>
        <w:right w:val="none" w:sz="0" w:space="0" w:color="auto"/>
      </w:divBdr>
    </w:div>
    <w:div w:id="479349187">
      <w:bodyDiv w:val="1"/>
      <w:marLeft w:val="0"/>
      <w:marRight w:val="0"/>
      <w:marTop w:val="0"/>
      <w:marBottom w:val="0"/>
      <w:divBdr>
        <w:top w:val="none" w:sz="0" w:space="0" w:color="auto"/>
        <w:left w:val="none" w:sz="0" w:space="0" w:color="auto"/>
        <w:bottom w:val="none" w:sz="0" w:space="0" w:color="auto"/>
        <w:right w:val="none" w:sz="0" w:space="0" w:color="auto"/>
      </w:divBdr>
    </w:div>
    <w:div w:id="479541245">
      <w:bodyDiv w:val="1"/>
      <w:marLeft w:val="0"/>
      <w:marRight w:val="0"/>
      <w:marTop w:val="0"/>
      <w:marBottom w:val="0"/>
      <w:divBdr>
        <w:top w:val="none" w:sz="0" w:space="0" w:color="auto"/>
        <w:left w:val="none" w:sz="0" w:space="0" w:color="auto"/>
        <w:bottom w:val="none" w:sz="0" w:space="0" w:color="auto"/>
        <w:right w:val="none" w:sz="0" w:space="0" w:color="auto"/>
      </w:divBdr>
    </w:div>
    <w:div w:id="479806835">
      <w:bodyDiv w:val="1"/>
      <w:marLeft w:val="0"/>
      <w:marRight w:val="0"/>
      <w:marTop w:val="0"/>
      <w:marBottom w:val="0"/>
      <w:divBdr>
        <w:top w:val="none" w:sz="0" w:space="0" w:color="auto"/>
        <w:left w:val="none" w:sz="0" w:space="0" w:color="auto"/>
        <w:bottom w:val="none" w:sz="0" w:space="0" w:color="auto"/>
        <w:right w:val="none" w:sz="0" w:space="0" w:color="auto"/>
      </w:divBdr>
    </w:div>
    <w:div w:id="479855422">
      <w:bodyDiv w:val="1"/>
      <w:marLeft w:val="0"/>
      <w:marRight w:val="0"/>
      <w:marTop w:val="0"/>
      <w:marBottom w:val="0"/>
      <w:divBdr>
        <w:top w:val="none" w:sz="0" w:space="0" w:color="auto"/>
        <w:left w:val="none" w:sz="0" w:space="0" w:color="auto"/>
        <w:bottom w:val="none" w:sz="0" w:space="0" w:color="auto"/>
        <w:right w:val="none" w:sz="0" w:space="0" w:color="auto"/>
      </w:divBdr>
    </w:div>
    <w:div w:id="479928753">
      <w:bodyDiv w:val="1"/>
      <w:marLeft w:val="0"/>
      <w:marRight w:val="0"/>
      <w:marTop w:val="0"/>
      <w:marBottom w:val="0"/>
      <w:divBdr>
        <w:top w:val="none" w:sz="0" w:space="0" w:color="auto"/>
        <w:left w:val="none" w:sz="0" w:space="0" w:color="auto"/>
        <w:bottom w:val="none" w:sz="0" w:space="0" w:color="auto"/>
        <w:right w:val="none" w:sz="0" w:space="0" w:color="auto"/>
      </w:divBdr>
    </w:div>
    <w:div w:id="480119205">
      <w:bodyDiv w:val="1"/>
      <w:marLeft w:val="0"/>
      <w:marRight w:val="0"/>
      <w:marTop w:val="0"/>
      <w:marBottom w:val="0"/>
      <w:divBdr>
        <w:top w:val="none" w:sz="0" w:space="0" w:color="auto"/>
        <w:left w:val="none" w:sz="0" w:space="0" w:color="auto"/>
        <w:bottom w:val="none" w:sz="0" w:space="0" w:color="auto"/>
        <w:right w:val="none" w:sz="0" w:space="0" w:color="auto"/>
      </w:divBdr>
    </w:div>
    <w:div w:id="480193049">
      <w:bodyDiv w:val="1"/>
      <w:marLeft w:val="0"/>
      <w:marRight w:val="0"/>
      <w:marTop w:val="0"/>
      <w:marBottom w:val="0"/>
      <w:divBdr>
        <w:top w:val="none" w:sz="0" w:space="0" w:color="auto"/>
        <w:left w:val="none" w:sz="0" w:space="0" w:color="auto"/>
        <w:bottom w:val="none" w:sz="0" w:space="0" w:color="auto"/>
        <w:right w:val="none" w:sz="0" w:space="0" w:color="auto"/>
      </w:divBdr>
    </w:div>
    <w:div w:id="480194118">
      <w:bodyDiv w:val="1"/>
      <w:marLeft w:val="0"/>
      <w:marRight w:val="0"/>
      <w:marTop w:val="0"/>
      <w:marBottom w:val="0"/>
      <w:divBdr>
        <w:top w:val="none" w:sz="0" w:space="0" w:color="auto"/>
        <w:left w:val="none" w:sz="0" w:space="0" w:color="auto"/>
        <w:bottom w:val="none" w:sz="0" w:space="0" w:color="auto"/>
        <w:right w:val="none" w:sz="0" w:space="0" w:color="auto"/>
      </w:divBdr>
    </w:div>
    <w:div w:id="480660334">
      <w:bodyDiv w:val="1"/>
      <w:marLeft w:val="0"/>
      <w:marRight w:val="0"/>
      <w:marTop w:val="0"/>
      <w:marBottom w:val="0"/>
      <w:divBdr>
        <w:top w:val="none" w:sz="0" w:space="0" w:color="auto"/>
        <w:left w:val="none" w:sz="0" w:space="0" w:color="auto"/>
        <w:bottom w:val="none" w:sz="0" w:space="0" w:color="auto"/>
        <w:right w:val="none" w:sz="0" w:space="0" w:color="auto"/>
      </w:divBdr>
    </w:div>
    <w:div w:id="480928354">
      <w:bodyDiv w:val="1"/>
      <w:marLeft w:val="0"/>
      <w:marRight w:val="0"/>
      <w:marTop w:val="0"/>
      <w:marBottom w:val="0"/>
      <w:divBdr>
        <w:top w:val="none" w:sz="0" w:space="0" w:color="auto"/>
        <w:left w:val="none" w:sz="0" w:space="0" w:color="auto"/>
        <w:bottom w:val="none" w:sz="0" w:space="0" w:color="auto"/>
        <w:right w:val="none" w:sz="0" w:space="0" w:color="auto"/>
      </w:divBdr>
    </w:div>
    <w:div w:id="480970827">
      <w:bodyDiv w:val="1"/>
      <w:marLeft w:val="0"/>
      <w:marRight w:val="0"/>
      <w:marTop w:val="0"/>
      <w:marBottom w:val="0"/>
      <w:divBdr>
        <w:top w:val="none" w:sz="0" w:space="0" w:color="auto"/>
        <w:left w:val="none" w:sz="0" w:space="0" w:color="auto"/>
        <w:bottom w:val="none" w:sz="0" w:space="0" w:color="auto"/>
        <w:right w:val="none" w:sz="0" w:space="0" w:color="auto"/>
      </w:divBdr>
    </w:div>
    <w:div w:id="481048946">
      <w:bodyDiv w:val="1"/>
      <w:marLeft w:val="0"/>
      <w:marRight w:val="0"/>
      <w:marTop w:val="0"/>
      <w:marBottom w:val="0"/>
      <w:divBdr>
        <w:top w:val="none" w:sz="0" w:space="0" w:color="auto"/>
        <w:left w:val="none" w:sz="0" w:space="0" w:color="auto"/>
        <w:bottom w:val="none" w:sz="0" w:space="0" w:color="auto"/>
        <w:right w:val="none" w:sz="0" w:space="0" w:color="auto"/>
      </w:divBdr>
    </w:div>
    <w:div w:id="481580077">
      <w:bodyDiv w:val="1"/>
      <w:marLeft w:val="0"/>
      <w:marRight w:val="0"/>
      <w:marTop w:val="0"/>
      <w:marBottom w:val="0"/>
      <w:divBdr>
        <w:top w:val="none" w:sz="0" w:space="0" w:color="auto"/>
        <w:left w:val="none" w:sz="0" w:space="0" w:color="auto"/>
        <w:bottom w:val="none" w:sz="0" w:space="0" w:color="auto"/>
        <w:right w:val="none" w:sz="0" w:space="0" w:color="auto"/>
      </w:divBdr>
    </w:div>
    <w:div w:id="481652760">
      <w:bodyDiv w:val="1"/>
      <w:marLeft w:val="0"/>
      <w:marRight w:val="0"/>
      <w:marTop w:val="0"/>
      <w:marBottom w:val="0"/>
      <w:divBdr>
        <w:top w:val="none" w:sz="0" w:space="0" w:color="auto"/>
        <w:left w:val="none" w:sz="0" w:space="0" w:color="auto"/>
        <w:bottom w:val="none" w:sz="0" w:space="0" w:color="auto"/>
        <w:right w:val="none" w:sz="0" w:space="0" w:color="auto"/>
      </w:divBdr>
    </w:div>
    <w:div w:id="481778306">
      <w:bodyDiv w:val="1"/>
      <w:marLeft w:val="0"/>
      <w:marRight w:val="0"/>
      <w:marTop w:val="0"/>
      <w:marBottom w:val="0"/>
      <w:divBdr>
        <w:top w:val="none" w:sz="0" w:space="0" w:color="auto"/>
        <w:left w:val="none" w:sz="0" w:space="0" w:color="auto"/>
        <w:bottom w:val="none" w:sz="0" w:space="0" w:color="auto"/>
        <w:right w:val="none" w:sz="0" w:space="0" w:color="auto"/>
      </w:divBdr>
    </w:div>
    <w:div w:id="482115167">
      <w:bodyDiv w:val="1"/>
      <w:marLeft w:val="0"/>
      <w:marRight w:val="0"/>
      <w:marTop w:val="0"/>
      <w:marBottom w:val="0"/>
      <w:divBdr>
        <w:top w:val="none" w:sz="0" w:space="0" w:color="auto"/>
        <w:left w:val="none" w:sz="0" w:space="0" w:color="auto"/>
        <w:bottom w:val="none" w:sz="0" w:space="0" w:color="auto"/>
        <w:right w:val="none" w:sz="0" w:space="0" w:color="auto"/>
      </w:divBdr>
    </w:div>
    <w:div w:id="482166870">
      <w:bodyDiv w:val="1"/>
      <w:marLeft w:val="0"/>
      <w:marRight w:val="0"/>
      <w:marTop w:val="0"/>
      <w:marBottom w:val="0"/>
      <w:divBdr>
        <w:top w:val="none" w:sz="0" w:space="0" w:color="auto"/>
        <w:left w:val="none" w:sz="0" w:space="0" w:color="auto"/>
        <w:bottom w:val="none" w:sz="0" w:space="0" w:color="auto"/>
        <w:right w:val="none" w:sz="0" w:space="0" w:color="auto"/>
      </w:divBdr>
    </w:div>
    <w:div w:id="482237282">
      <w:bodyDiv w:val="1"/>
      <w:marLeft w:val="0"/>
      <w:marRight w:val="0"/>
      <w:marTop w:val="0"/>
      <w:marBottom w:val="0"/>
      <w:divBdr>
        <w:top w:val="none" w:sz="0" w:space="0" w:color="auto"/>
        <w:left w:val="none" w:sz="0" w:space="0" w:color="auto"/>
        <w:bottom w:val="none" w:sz="0" w:space="0" w:color="auto"/>
        <w:right w:val="none" w:sz="0" w:space="0" w:color="auto"/>
      </w:divBdr>
    </w:div>
    <w:div w:id="482476573">
      <w:bodyDiv w:val="1"/>
      <w:marLeft w:val="0"/>
      <w:marRight w:val="0"/>
      <w:marTop w:val="0"/>
      <w:marBottom w:val="0"/>
      <w:divBdr>
        <w:top w:val="none" w:sz="0" w:space="0" w:color="auto"/>
        <w:left w:val="none" w:sz="0" w:space="0" w:color="auto"/>
        <w:bottom w:val="none" w:sz="0" w:space="0" w:color="auto"/>
        <w:right w:val="none" w:sz="0" w:space="0" w:color="auto"/>
      </w:divBdr>
    </w:div>
    <w:div w:id="483084127">
      <w:bodyDiv w:val="1"/>
      <w:marLeft w:val="0"/>
      <w:marRight w:val="0"/>
      <w:marTop w:val="0"/>
      <w:marBottom w:val="0"/>
      <w:divBdr>
        <w:top w:val="none" w:sz="0" w:space="0" w:color="auto"/>
        <w:left w:val="none" w:sz="0" w:space="0" w:color="auto"/>
        <w:bottom w:val="none" w:sz="0" w:space="0" w:color="auto"/>
        <w:right w:val="none" w:sz="0" w:space="0" w:color="auto"/>
      </w:divBdr>
    </w:div>
    <w:div w:id="483276752">
      <w:bodyDiv w:val="1"/>
      <w:marLeft w:val="0"/>
      <w:marRight w:val="0"/>
      <w:marTop w:val="0"/>
      <w:marBottom w:val="0"/>
      <w:divBdr>
        <w:top w:val="none" w:sz="0" w:space="0" w:color="auto"/>
        <w:left w:val="none" w:sz="0" w:space="0" w:color="auto"/>
        <w:bottom w:val="none" w:sz="0" w:space="0" w:color="auto"/>
        <w:right w:val="none" w:sz="0" w:space="0" w:color="auto"/>
      </w:divBdr>
    </w:div>
    <w:div w:id="483550435">
      <w:bodyDiv w:val="1"/>
      <w:marLeft w:val="0"/>
      <w:marRight w:val="0"/>
      <w:marTop w:val="0"/>
      <w:marBottom w:val="0"/>
      <w:divBdr>
        <w:top w:val="none" w:sz="0" w:space="0" w:color="auto"/>
        <w:left w:val="none" w:sz="0" w:space="0" w:color="auto"/>
        <w:bottom w:val="none" w:sz="0" w:space="0" w:color="auto"/>
        <w:right w:val="none" w:sz="0" w:space="0" w:color="auto"/>
      </w:divBdr>
    </w:div>
    <w:div w:id="484471881">
      <w:bodyDiv w:val="1"/>
      <w:marLeft w:val="0"/>
      <w:marRight w:val="0"/>
      <w:marTop w:val="0"/>
      <w:marBottom w:val="0"/>
      <w:divBdr>
        <w:top w:val="none" w:sz="0" w:space="0" w:color="auto"/>
        <w:left w:val="none" w:sz="0" w:space="0" w:color="auto"/>
        <w:bottom w:val="none" w:sz="0" w:space="0" w:color="auto"/>
        <w:right w:val="none" w:sz="0" w:space="0" w:color="auto"/>
      </w:divBdr>
    </w:div>
    <w:div w:id="484781185">
      <w:bodyDiv w:val="1"/>
      <w:marLeft w:val="0"/>
      <w:marRight w:val="0"/>
      <w:marTop w:val="0"/>
      <w:marBottom w:val="0"/>
      <w:divBdr>
        <w:top w:val="none" w:sz="0" w:space="0" w:color="auto"/>
        <w:left w:val="none" w:sz="0" w:space="0" w:color="auto"/>
        <w:bottom w:val="none" w:sz="0" w:space="0" w:color="auto"/>
        <w:right w:val="none" w:sz="0" w:space="0" w:color="auto"/>
      </w:divBdr>
    </w:div>
    <w:div w:id="484782064">
      <w:bodyDiv w:val="1"/>
      <w:marLeft w:val="0"/>
      <w:marRight w:val="0"/>
      <w:marTop w:val="0"/>
      <w:marBottom w:val="0"/>
      <w:divBdr>
        <w:top w:val="none" w:sz="0" w:space="0" w:color="auto"/>
        <w:left w:val="none" w:sz="0" w:space="0" w:color="auto"/>
        <w:bottom w:val="none" w:sz="0" w:space="0" w:color="auto"/>
        <w:right w:val="none" w:sz="0" w:space="0" w:color="auto"/>
      </w:divBdr>
    </w:div>
    <w:div w:id="485171749">
      <w:bodyDiv w:val="1"/>
      <w:marLeft w:val="0"/>
      <w:marRight w:val="0"/>
      <w:marTop w:val="0"/>
      <w:marBottom w:val="0"/>
      <w:divBdr>
        <w:top w:val="none" w:sz="0" w:space="0" w:color="auto"/>
        <w:left w:val="none" w:sz="0" w:space="0" w:color="auto"/>
        <w:bottom w:val="none" w:sz="0" w:space="0" w:color="auto"/>
        <w:right w:val="none" w:sz="0" w:space="0" w:color="auto"/>
      </w:divBdr>
    </w:div>
    <w:div w:id="485243146">
      <w:bodyDiv w:val="1"/>
      <w:marLeft w:val="0"/>
      <w:marRight w:val="0"/>
      <w:marTop w:val="0"/>
      <w:marBottom w:val="0"/>
      <w:divBdr>
        <w:top w:val="none" w:sz="0" w:space="0" w:color="auto"/>
        <w:left w:val="none" w:sz="0" w:space="0" w:color="auto"/>
        <w:bottom w:val="none" w:sz="0" w:space="0" w:color="auto"/>
        <w:right w:val="none" w:sz="0" w:space="0" w:color="auto"/>
      </w:divBdr>
    </w:div>
    <w:div w:id="485318345">
      <w:bodyDiv w:val="1"/>
      <w:marLeft w:val="0"/>
      <w:marRight w:val="0"/>
      <w:marTop w:val="0"/>
      <w:marBottom w:val="0"/>
      <w:divBdr>
        <w:top w:val="none" w:sz="0" w:space="0" w:color="auto"/>
        <w:left w:val="none" w:sz="0" w:space="0" w:color="auto"/>
        <w:bottom w:val="none" w:sz="0" w:space="0" w:color="auto"/>
        <w:right w:val="none" w:sz="0" w:space="0" w:color="auto"/>
      </w:divBdr>
    </w:div>
    <w:div w:id="485442361">
      <w:bodyDiv w:val="1"/>
      <w:marLeft w:val="0"/>
      <w:marRight w:val="0"/>
      <w:marTop w:val="0"/>
      <w:marBottom w:val="0"/>
      <w:divBdr>
        <w:top w:val="none" w:sz="0" w:space="0" w:color="auto"/>
        <w:left w:val="none" w:sz="0" w:space="0" w:color="auto"/>
        <w:bottom w:val="none" w:sz="0" w:space="0" w:color="auto"/>
        <w:right w:val="none" w:sz="0" w:space="0" w:color="auto"/>
      </w:divBdr>
    </w:div>
    <w:div w:id="485703769">
      <w:bodyDiv w:val="1"/>
      <w:marLeft w:val="0"/>
      <w:marRight w:val="0"/>
      <w:marTop w:val="0"/>
      <w:marBottom w:val="0"/>
      <w:divBdr>
        <w:top w:val="none" w:sz="0" w:space="0" w:color="auto"/>
        <w:left w:val="none" w:sz="0" w:space="0" w:color="auto"/>
        <w:bottom w:val="none" w:sz="0" w:space="0" w:color="auto"/>
        <w:right w:val="none" w:sz="0" w:space="0" w:color="auto"/>
      </w:divBdr>
    </w:div>
    <w:div w:id="485781054">
      <w:bodyDiv w:val="1"/>
      <w:marLeft w:val="0"/>
      <w:marRight w:val="0"/>
      <w:marTop w:val="0"/>
      <w:marBottom w:val="0"/>
      <w:divBdr>
        <w:top w:val="none" w:sz="0" w:space="0" w:color="auto"/>
        <w:left w:val="none" w:sz="0" w:space="0" w:color="auto"/>
        <w:bottom w:val="none" w:sz="0" w:space="0" w:color="auto"/>
        <w:right w:val="none" w:sz="0" w:space="0" w:color="auto"/>
      </w:divBdr>
    </w:div>
    <w:div w:id="485974433">
      <w:bodyDiv w:val="1"/>
      <w:marLeft w:val="0"/>
      <w:marRight w:val="0"/>
      <w:marTop w:val="0"/>
      <w:marBottom w:val="0"/>
      <w:divBdr>
        <w:top w:val="none" w:sz="0" w:space="0" w:color="auto"/>
        <w:left w:val="none" w:sz="0" w:space="0" w:color="auto"/>
        <w:bottom w:val="none" w:sz="0" w:space="0" w:color="auto"/>
        <w:right w:val="none" w:sz="0" w:space="0" w:color="auto"/>
      </w:divBdr>
    </w:div>
    <w:div w:id="486408718">
      <w:bodyDiv w:val="1"/>
      <w:marLeft w:val="0"/>
      <w:marRight w:val="0"/>
      <w:marTop w:val="0"/>
      <w:marBottom w:val="0"/>
      <w:divBdr>
        <w:top w:val="none" w:sz="0" w:space="0" w:color="auto"/>
        <w:left w:val="none" w:sz="0" w:space="0" w:color="auto"/>
        <w:bottom w:val="none" w:sz="0" w:space="0" w:color="auto"/>
        <w:right w:val="none" w:sz="0" w:space="0" w:color="auto"/>
      </w:divBdr>
    </w:div>
    <w:div w:id="486479460">
      <w:bodyDiv w:val="1"/>
      <w:marLeft w:val="0"/>
      <w:marRight w:val="0"/>
      <w:marTop w:val="0"/>
      <w:marBottom w:val="0"/>
      <w:divBdr>
        <w:top w:val="none" w:sz="0" w:space="0" w:color="auto"/>
        <w:left w:val="none" w:sz="0" w:space="0" w:color="auto"/>
        <w:bottom w:val="none" w:sz="0" w:space="0" w:color="auto"/>
        <w:right w:val="none" w:sz="0" w:space="0" w:color="auto"/>
      </w:divBdr>
    </w:div>
    <w:div w:id="486556909">
      <w:bodyDiv w:val="1"/>
      <w:marLeft w:val="0"/>
      <w:marRight w:val="0"/>
      <w:marTop w:val="0"/>
      <w:marBottom w:val="0"/>
      <w:divBdr>
        <w:top w:val="none" w:sz="0" w:space="0" w:color="auto"/>
        <w:left w:val="none" w:sz="0" w:space="0" w:color="auto"/>
        <w:bottom w:val="none" w:sz="0" w:space="0" w:color="auto"/>
        <w:right w:val="none" w:sz="0" w:space="0" w:color="auto"/>
      </w:divBdr>
    </w:div>
    <w:div w:id="486702740">
      <w:bodyDiv w:val="1"/>
      <w:marLeft w:val="0"/>
      <w:marRight w:val="0"/>
      <w:marTop w:val="0"/>
      <w:marBottom w:val="0"/>
      <w:divBdr>
        <w:top w:val="none" w:sz="0" w:space="0" w:color="auto"/>
        <w:left w:val="none" w:sz="0" w:space="0" w:color="auto"/>
        <w:bottom w:val="none" w:sz="0" w:space="0" w:color="auto"/>
        <w:right w:val="none" w:sz="0" w:space="0" w:color="auto"/>
      </w:divBdr>
    </w:div>
    <w:div w:id="486745127">
      <w:bodyDiv w:val="1"/>
      <w:marLeft w:val="0"/>
      <w:marRight w:val="0"/>
      <w:marTop w:val="0"/>
      <w:marBottom w:val="0"/>
      <w:divBdr>
        <w:top w:val="none" w:sz="0" w:space="0" w:color="auto"/>
        <w:left w:val="none" w:sz="0" w:space="0" w:color="auto"/>
        <w:bottom w:val="none" w:sz="0" w:space="0" w:color="auto"/>
        <w:right w:val="none" w:sz="0" w:space="0" w:color="auto"/>
      </w:divBdr>
    </w:div>
    <w:div w:id="487407484">
      <w:bodyDiv w:val="1"/>
      <w:marLeft w:val="0"/>
      <w:marRight w:val="0"/>
      <w:marTop w:val="0"/>
      <w:marBottom w:val="0"/>
      <w:divBdr>
        <w:top w:val="none" w:sz="0" w:space="0" w:color="auto"/>
        <w:left w:val="none" w:sz="0" w:space="0" w:color="auto"/>
        <w:bottom w:val="none" w:sz="0" w:space="0" w:color="auto"/>
        <w:right w:val="none" w:sz="0" w:space="0" w:color="auto"/>
      </w:divBdr>
    </w:div>
    <w:div w:id="487408842">
      <w:bodyDiv w:val="1"/>
      <w:marLeft w:val="0"/>
      <w:marRight w:val="0"/>
      <w:marTop w:val="0"/>
      <w:marBottom w:val="0"/>
      <w:divBdr>
        <w:top w:val="none" w:sz="0" w:space="0" w:color="auto"/>
        <w:left w:val="none" w:sz="0" w:space="0" w:color="auto"/>
        <w:bottom w:val="none" w:sz="0" w:space="0" w:color="auto"/>
        <w:right w:val="none" w:sz="0" w:space="0" w:color="auto"/>
      </w:divBdr>
    </w:div>
    <w:div w:id="487944144">
      <w:bodyDiv w:val="1"/>
      <w:marLeft w:val="0"/>
      <w:marRight w:val="0"/>
      <w:marTop w:val="0"/>
      <w:marBottom w:val="0"/>
      <w:divBdr>
        <w:top w:val="none" w:sz="0" w:space="0" w:color="auto"/>
        <w:left w:val="none" w:sz="0" w:space="0" w:color="auto"/>
        <w:bottom w:val="none" w:sz="0" w:space="0" w:color="auto"/>
        <w:right w:val="none" w:sz="0" w:space="0" w:color="auto"/>
      </w:divBdr>
    </w:div>
    <w:div w:id="488405293">
      <w:bodyDiv w:val="1"/>
      <w:marLeft w:val="0"/>
      <w:marRight w:val="0"/>
      <w:marTop w:val="0"/>
      <w:marBottom w:val="0"/>
      <w:divBdr>
        <w:top w:val="none" w:sz="0" w:space="0" w:color="auto"/>
        <w:left w:val="none" w:sz="0" w:space="0" w:color="auto"/>
        <w:bottom w:val="none" w:sz="0" w:space="0" w:color="auto"/>
        <w:right w:val="none" w:sz="0" w:space="0" w:color="auto"/>
      </w:divBdr>
    </w:div>
    <w:div w:id="488521926">
      <w:bodyDiv w:val="1"/>
      <w:marLeft w:val="0"/>
      <w:marRight w:val="0"/>
      <w:marTop w:val="0"/>
      <w:marBottom w:val="0"/>
      <w:divBdr>
        <w:top w:val="none" w:sz="0" w:space="0" w:color="auto"/>
        <w:left w:val="none" w:sz="0" w:space="0" w:color="auto"/>
        <w:bottom w:val="none" w:sz="0" w:space="0" w:color="auto"/>
        <w:right w:val="none" w:sz="0" w:space="0" w:color="auto"/>
      </w:divBdr>
    </w:div>
    <w:div w:id="488788897">
      <w:bodyDiv w:val="1"/>
      <w:marLeft w:val="0"/>
      <w:marRight w:val="0"/>
      <w:marTop w:val="0"/>
      <w:marBottom w:val="0"/>
      <w:divBdr>
        <w:top w:val="none" w:sz="0" w:space="0" w:color="auto"/>
        <w:left w:val="none" w:sz="0" w:space="0" w:color="auto"/>
        <w:bottom w:val="none" w:sz="0" w:space="0" w:color="auto"/>
        <w:right w:val="none" w:sz="0" w:space="0" w:color="auto"/>
      </w:divBdr>
    </w:div>
    <w:div w:id="488837177">
      <w:bodyDiv w:val="1"/>
      <w:marLeft w:val="0"/>
      <w:marRight w:val="0"/>
      <w:marTop w:val="0"/>
      <w:marBottom w:val="0"/>
      <w:divBdr>
        <w:top w:val="none" w:sz="0" w:space="0" w:color="auto"/>
        <w:left w:val="none" w:sz="0" w:space="0" w:color="auto"/>
        <w:bottom w:val="none" w:sz="0" w:space="0" w:color="auto"/>
        <w:right w:val="none" w:sz="0" w:space="0" w:color="auto"/>
      </w:divBdr>
    </w:div>
    <w:div w:id="488908221">
      <w:bodyDiv w:val="1"/>
      <w:marLeft w:val="0"/>
      <w:marRight w:val="0"/>
      <w:marTop w:val="0"/>
      <w:marBottom w:val="0"/>
      <w:divBdr>
        <w:top w:val="none" w:sz="0" w:space="0" w:color="auto"/>
        <w:left w:val="none" w:sz="0" w:space="0" w:color="auto"/>
        <w:bottom w:val="none" w:sz="0" w:space="0" w:color="auto"/>
        <w:right w:val="none" w:sz="0" w:space="0" w:color="auto"/>
      </w:divBdr>
    </w:div>
    <w:div w:id="489253904">
      <w:bodyDiv w:val="1"/>
      <w:marLeft w:val="0"/>
      <w:marRight w:val="0"/>
      <w:marTop w:val="0"/>
      <w:marBottom w:val="0"/>
      <w:divBdr>
        <w:top w:val="none" w:sz="0" w:space="0" w:color="auto"/>
        <w:left w:val="none" w:sz="0" w:space="0" w:color="auto"/>
        <w:bottom w:val="none" w:sz="0" w:space="0" w:color="auto"/>
        <w:right w:val="none" w:sz="0" w:space="0" w:color="auto"/>
      </w:divBdr>
    </w:div>
    <w:div w:id="489323211">
      <w:bodyDiv w:val="1"/>
      <w:marLeft w:val="0"/>
      <w:marRight w:val="0"/>
      <w:marTop w:val="0"/>
      <w:marBottom w:val="0"/>
      <w:divBdr>
        <w:top w:val="none" w:sz="0" w:space="0" w:color="auto"/>
        <w:left w:val="none" w:sz="0" w:space="0" w:color="auto"/>
        <w:bottom w:val="none" w:sz="0" w:space="0" w:color="auto"/>
        <w:right w:val="none" w:sz="0" w:space="0" w:color="auto"/>
      </w:divBdr>
    </w:div>
    <w:div w:id="489323764">
      <w:bodyDiv w:val="1"/>
      <w:marLeft w:val="0"/>
      <w:marRight w:val="0"/>
      <w:marTop w:val="0"/>
      <w:marBottom w:val="0"/>
      <w:divBdr>
        <w:top w:val="none" w:sz="0" w:space="0" w:color="auto"/>
        <w:left w:val="none" w:sz="0" w:space="0" w:color="auto"/>
        <w:bottom w:val="none" w:sz="0" w:space="0" w:color="auto"/>
        <w:right w:val="none" w:sz="0" w:space="0" w:color="auto"/>
      </w:divBdr>
    </w:div>
    <w:div w:id="489492748">
      <w:bodyDiv w:val="1"/>
      <w:marLeft w:val="0"/>
      <w:marRight w:val="0"/>
      <w:marTop w:val="0"/>
      <w:marBottom w:val="0"/>
      <w:divBdr>
        <w:top w:val="none" w:sz="0" w:space="0" w:color="auto"/>
        <w:left w:val="none" w:sz="0" w:space="0" w:color="auto"/>
        <w:bottom w:val="none" w:sz="0" w:space="0" w:color="auto"/>
        <w:right w:val="none" w:sz="0" w:space="0" w:color="auto"/>
      </w:divBdr>
    </w:div>
    <w:div w:id="490103819">
      <w:bodyDiv w:val="1"/>
      <w:marLeft w:val="0"/>
      <w:marRight w:val="0"/>
      <w:marTop w:val="0"/>
      <w:marBottom w:val="0"/>
      <w:divBdr>
        <w:top w:val="none" w:sz="0" w:space="0" w:color="auto"/>
        <w:left w:val="none" w:sz="0" w:space="0" w:color="auto"/>
        <w:bottom w:val="none" w:sz="0" w:space="0" w:color="auto"/>
        <w:right w:val="none" w:sz="0" w:space="0" w:color="auto"/>
      </w:divBdr>
    </w:div>
    <w:div w:id="490294007">
      <w:bodyDiv w:val="1"/>
      <w:marLeft w:val="0"/>
      <w:marRight w:val="0"/>
      <w:marTop w:val="0"/>
      <w:marBottom w:val="0"/>
      <w:divBdr>
        <w:top w:val="none" w:sz="0" w:space="0" w:color="auto"/>
        <w:left w:val="none" w:sz="0" w:space="0" w:color="auto"/>
        <w:bottom w:val="none" w:sz="0" w:space="0" w:color="auto"/>
        <w:right w:val="none" w:sz="0" w:space="0" w:color="auto"/>
      </w:divBdr>
    </w:div>
    <w:div w:id="490678530">
      <w:bodyDiv w:val="1"/>
      <w:marLeft w:val="0"/>
      <w:marRight w:val="0"/>
      <w:marTop w:val="0"/>
      <w:marBottom w:val="0"/>
      <w:divBdr>
        <w:top w:val="none" w:sz="0" w:space="0" w:color="auto"/>
        <w:left w:val="none" w:sz="0" w:space="0" w:color="auto"/>
        <w:bottom w:val="none" w:sz="0" w:space="0" w:color="auto"/>
        <w:right w:val="none" w:sz="0" w:space="0" w:color="auto"/>
      </w:divBdr>
    </w:div>
    <w:div w:id="490760128">
      <w:bodyDiv w:val="1"/>
      <w:marLeft w:val="0"/>
      <w:marRight w:val="0"/>
      <w:marTop w:val="0"/>
      <w:marBottom w:val="0"/>
      <w:divBdr>
        <w:top w:val="none" w:sz="0" w:space="0" w:color="auto"/>
        <w:left w:val="none" w:sz="0" w:space="0" w:color="auto"/>
        <w:bottom w:val="none" w:sz="0" w:space="0" w:color="auto"/>
        <w:right w:val="none" w:sz="0" w:space="0" w:color="auto"/>
      </w:divBdr>
    </w:div>
    <w:div w:id="491063548">
      <w:bodyDiv w:val="1"/>
      <w:marLeft w:val="0"/>
      <w:marRight w:val="0"/>
      <w:marTop w:val="0"/>
      <w:marBottom w:val="0"/>
      <w:divBdr>
        <w:top w:val="none" w:sz="0" w:space="0" w:color="auto"/>
        <w:left w:val="none" w:sz="0" w:space="0" w:color="auto"/>
        <w:bottom w:val="none" w:sz="0" w:space="0" w:color="auto"/>
        <w:right w:val="none" w:sz="0" w:space="0" w:color="auto"/>
      </w:divBdr>
    </w:div>
    <w:div w:id="491066246">
      <w:bodyDiv w:val="1"/>
      <w:marLeft w:val="0"/>
      <w:marRight w:val="0"/>
      <w:marTop w:val="0"/>
      <w:marBottom w:val="0"/>
      <w:divBdr>
        <w:top w:val="none" w:sz="0" w:space="0" w:color="auto"/>
        <w:left w:val="none" w:sz="0" w:space="0" w:color="auto"/>
        <w:bottom w:val="none" w:sz="0" w:space="0" w:color="auto"/>
        <w:right w:val="none" w:sz="0" w:space="0" w:color="auto"/>
      </w:divBdr>
    </w:div>
    <w:div w:id="491068864">
      <w:bodyDiv w:val="1"/>
      <w:marLeft w:val="0"/>
      <w:marRight w:val="0"/>
      <w:marTop w:val="0"/>
      <w:marBottom w:val="0"/>
      <w:divBdr>
        <w:top w:val="none" w:sz="0" w:space="0" w:color="auto"/>
        <w:left w:val="none" w:sz="0" w:space="0" w:color="auto"/>
        <w:bottom w:val="none" w:sz="0" w:space="0" w:color="auto"/>
        <w:right w:val="none" w:sz="0" w:space="0" w:color="auto"/>
      </w:divBdr>
    </w:div>
    <w:div w:id="491678591">
      <w:bodyDiv w:val="1"/>
      <w:marLeft w:val="0"/>
      <w:marRight w:val="0"/>
      <w:marTop w:val="0"/>
      <w:marBottom w:val="0"/>
      <w:divBdr>
        <w:top w:val="none" w:sz="0" w:space="0" w:color="auto"/>
        <w:left w:val="none" w:sz="0" w:space="0" w:color="auto"/>
        <w:bottom w:val="none" w:sz="0" w:space="0" w:color="auto"/>
        <w:right w:val="none" w:sz="0" w:space="0" w:color="auto"/>
      </w:divBdr>
    </w:div>
    <w:div w:id="491873954">
      <w:bodyDiv w:val="1"/>
      <w:marLeft w:val="0"/>
      <w:marRight w:val="0"/>
      <w:marTop w:val="0"/>
      <w:marBottom w:val="0"/>
      <w:divBdr>
        <w:top w:val="none" w:sz="0" w:space="0" w:color="auto"/>
        <w:left w:val="none" w:sz="0" w:space="0" w:color="auto"/>
        <w:bottom w:val="none" w:sz="0" w:space="0" w:color="auto"/>
        <w:right w:val="none" w:sz="0" w:space="0" w:color="auto"/>
      </w:divBdr>
    </w:div>
    <w:div w:id="492260356">
      <w:bodyDiv w:val="1"/>
      <w:marLeft w:val="0"/>
      <w:marRight w:val="0"/>
      <w:marTop w:val="0"/>
      <w:marBottom w:val="0"/>
      <w:divBdr>
        <w:top w:val="none" w:sz="0" w:space="0" w:color="auto"/>
        <w:left w:val="none" w:sz="0" w:space="0" w:color="auto"/>
        <w:bottom w:val="none" w:sz="0" w:space="0" w:color="auto"/>
        <w:right w:val="none" w:sz="0" w:space="0" w:color="auto"/>
      </w:divBdr>
    </w:div>
    <w:div w:id="492381362">
      <w:bodyDiv w:val="1"/>
      <w:marLeft w:val="0"/>
      <w:marRight w:val="0"/>
      <w:marTop w:val="0"/>
      <w:marBottom w:val="0"/>
      <w:divBdr>
        <w:top w:val="none" w:sz="0" w:space="0" w:color="auto"/>
        <w:left w:val="none" w:sz="0" w:space="0" w:color="auto"/>
        <w:bottom w:val="none" w:sz="0" w:space="0" w:color="auto"/>
        <w:right w:val="none" w:sz="0" w:space="0" w:color="auto"/>
      </w:divBdr>
    </w:div>
    <w:div w:id="492836794">
      <w:bodyDiv w:val="1"/>
      <w:marLeft w:val="0"/>
      <w:marRight w:val="0"/>
      <w:marTop w:val="0"/>
      <w:marBottom w:val="0"/>
      <w:divBdr>
        <w:top w:val="none" w:sz="0" w:space="0" w:color="auto"/>
        <w:left w:val="none" w:sz="0" w:space="0" w:color="auto"/>
        <w:bottom w:val="none" w:sz="0" w:space="0" w:color="auto"/>
        <w:right w:val="none" w:sz="0" w:space="0" w:color="auto"/>
      </w:divBdr>
    </w:div>
    <w:div w:id="493182610">
      <w:bodyDiv w:val="1"/>
      <w:marLeft w:val="0"/>
      <w:marRight w:val="0"/>
      <w:marTop w:val="0"/>
      <w:marBottom w:val="0"/>
      <w:divBdr>
        <w:top w:val="none" w:sz="0" w:space="0" w:color="auto"/>
        <w:left w:val="none" w:sz="0" w:space="0" w:color="auto"/>
        <w:bottom w:val="none" w:sz="0" w:space="0" w:color="auto"/>
        <w:right w:val="none" w:sz="0" w:space="0" w:color="auto"/>
      </w:divBdr>
    </w:div>
    <w:div w:id="493306013">
      <w:bodyDiv w:val="1"/>
      <w:marLeft w:val="0"/>
      <w:marRight w:val="0"/>
      <w:marTop w:val="0"/>
      <w:marBottom w:val="0"/>
      <w:divBdr>
        <w:top w:val="none" w:sz="0" w:space="0" w:color="auto"/>
        <w:left w:val="none" w:sz="0" w:space="0" w:color="auto"/>
        <w:bottom w:val="none" w:sz="0" w:space="0" w:color="auto"/>
        <w:right w:val="none" w:sz="0" w:space="0" w:color="auto"/>
      </w:divBdr>
    </w:div>
    <w:div w:id="493424097">
      <w:bodyDiv w:val="1"/>
      <w:marLeft w:val="0"/>
      <w:marRight w:val="0"/>
      <w:marTop w:val="0"/>
      <w:marBottom w:val="0"/>
      <w:divBdr>
        <w:top w:val="none" w:sz="0" w:space="0" w:color="auto"/>
        <w:left w:val="none" w:sz="0" w:space="0" w:color="auto"/>
        <w:bottom w:val="none" w:sz="0" w:space="0" w:color="auto"/>
        <w:right w:val="none" w:sz="0" w:space="0" w:color="auto"/>
      </w:divBdr>
    </w:div>
    <w:div w:id="493649562">
      <w:bodyDiv w:val="1"/>
      <w:marLeft w:val="0"/>
      <w:marRight w:val="0"/>
      <w:marTop w:val="0"/>
      <w:marBottom w:val="0"/>
      <w:divBdr>
        <w:top w:val="none" w:sz="0" w:space="0" w:color="auto"/>
        <w:left w:val="none" w:sz="0" w:space="0" w:color="auto"/>
        <w:bottom w:val="none" w:sz="0" w:space="0" w:color="auto"/>
        <w:right w:val="none" w:sz="0" w:space="0" w:color="auto"/>
      </w:divBdr>
    </w:div>
    <w:div w:id="493692876">
      <w:bodyDiv w:val="1"/>
      <w:marLeft w:val="0"/>
      <w:marRight w:val="0"/>
      <w:marTop w:val="0"/>
      <w:marBottom w:val="0"/>
      <w:divBdr>
        <w:top w:val="none" w:sz="0" w:space="0" w:color="auto"/>
        <w:left w:val="none" w:sz="0" w:space="0" w:color="auto"/>
        <w:bottom w:val="none" w:sz="0" w:space="0" w:color="auto"/>
        <w:right w:val="none" w:sz="0" w:space="0" w:color="auto"/>
      </w:divBdr>
    </w:div>
    <w:div w:id="495074047">
      <w:bodyDiv w:val="1"/>
      <w:marLeft w:val="0"/>
      <w:marRight w:val="0"/>
      <w:marTop w:val="0"/>
      <w:marBottom w:val="0"/>
      <w:divBdr>
        <w:top w:val="none" w:sz="0" w:space="0" w:color="auto"/>
        <w:left w:val="none" w:sz="0" w:space="0" w:color="auto"/>
        <w:bottom w:val="none" w:sz="0" w:space="0" w:color="auto"/>
        <w:right w:val="none" w:sz="0" w:space="0" w:color="auto"/>
      </w:divBdr>
    </w:div>
    <w:div w:id="495652608">
      <w:bodyDiv w:val="1"/>
      <w:marLeft w:val="0"/>
      <w:marRight w:val="0"/>
      <w:marTop w:val="0"/>
      <w:marBottom w:val="0"/>
      <w:divBdr>
        <w:top w:val="none" w:sz="0" w:space="0" w:color="auto"/>
        <w:left w:val="none" w:sz="0" w:space="0" w:color="auto"/>
        <w:bottom w:val="none" w:sz="0" w:space="0" w:color="auto"/>
        <w:right w:val="none" w:sz="0" w:space="0" w:color="auto"/>
      </w:divBdr>
    </w:div>
    <w:div w:id="495807339">
      <w:bodyDiv w:val="1"/>
      <w:marLeft w:val="0"/>
      <w:marRight w:val="0"/>
      <w:marTop w:val="0"/>
      <w:marBottom w:val="0"/>
      <w:divBdr>
        <w:top w:val="none" w:sz="0" w:space="0" w:color="auto"/>
        <w:left w:val="none" w:sz="0" w:space="0" w:color="auto"/>
        <w:bottom w:val="none" w:sz="0" w:space="0" w:color="auto"/>
        <w:right w:val="none" w:sz="0" w:space="0" w:color="auto"/>
      </w:divBdr>
    </w:div>
    <w:div w:id="496073921">
      <w:bodyDiv w:val="1"/>
      <w:marLeft w:val="0"/>
      <w:marRight w:val="0"/>
      <w:marTop w:val="0"/>
      <w:marBottom w:val="0"/>
      <w:divBdr>
        <w:top w:val="none" w:sz="0" w:space="0" w:color="auto"/>
        <w:left w:val="none" w:sz="0" w:space="0" w:color="auto"/>
        <w:bottom w:val="none" w:sz="0" w:space="0" w:color="auto"/>
        <w:right w:val="none" w:sz="0" w:space="0" w:color="auto"/>
      </w:divBdr>
    </w:div>
    <w:div w:id="496304916">
      <w:bodyDiv w:val="1"/>
      <w:marLeft w:val="0"/>
      <w:marRight w:val="0"/>
      <w:marTop w:val="0"/>
      <w:marBottom w:val="0"/>
      <w:divBdr>
        <w:top w:val="none" w:sz="0" w:space="0" w:color="auto"/>
        <w:left w:val="none" w:sz="0" w:space="0" w:color="auto"/>
        <w:bottom w:val="none" w:sz="0" w:space="0" w:color="auto"/>
        <w:right w:val="none" w:sz="0" w:space="0" w:color="auto"/>
      </w:divBdr>
    </w:div>
    <w:div w:id="496580070">
      <w:bodyDiv w:val="1"/>
      <w:marLeft w:val="0"/>
      <w:marRight w:val="0"/>
      <w:marTop w:val="0"/>
      <w:marBottom w:val="0"/>
      <w:divBdr>
        <w:top w:val="none" w:sz="0" w:space="0" w:color="auto"/>
        <w:left w:val="none" w:sz="0" w:space="0" w:color="auto"/>
        <w:bottom w:val="none" w:sz="0" w:space="0" w:color="auto"/>
        <w:right w:val="none" w:sz="0" w:space="0" w:color="auto"/>
      </w:divBdr>
    </w:div>
    <w:div w:id="496699352">
      <w:bodyDiv w:val="1"/>
      <w:marLeft w:val="0"/>
      <w:marRight w:val="0"/>
      <w:marTop w:val="0"/>
      <w:marBottom w:val="0"/>
      <w:divBdr>
        <w:top w:val="none" w:sz="0" w:space="0" w:color="auto"/>
        <w:left w:val="none" w:sz="0" w:space="0" w:color="auto"/>
        <w:bottom w:val="none" w:sz="0" w:space="0" w:color="auto"/>
        <w:right w:val="none" w:sz="0" w:space="0" w:color="auto"/>
      </w:divBdr>
    </w:div>
    <w:div w:id="496848910">
      <w:bodyDiv w:val="1"/>
      <w:marLeft w:val="0"/>
      <w:marRight w:val="0"/>
      <w:marTop w:val="0"/>
      <w:marBottom w:val="0"/>
      <w:divBdr>
        <w:top w:val="none" w:sz="0" w:space="0" w:color="auto"/>
        <w:left w:val="none" w:sz="0" w:space="0" w:color="auto"/>
        <w:bottom w:val="none" w:sz="0" w:space="0" w:color="auto"/>
        <w:right w:val="none" w:sz="0" w:space="0" w:color="auto"/>
      </w:divBdr>
    </w:div>
    <w:div w:id="497038490">
      <w:bodyDiv w:val="1"/>
      <w:marLeft w:val="0"/>
      <w:marRight w:val="0"/>
      <w:marTop w:val="0"/>
      <w:marBottom w:val="0"/>
      <w:divBdr>
        <w:top w:val="none" w:sz="0" w:space="0" w:color="auto"/>
        <w:left w:val="none" w:sz="0" w:space="0" w:color="auto"/>
        <w:bottom w:val="none" w:sz="0" w:space="0" w:color="auto"/>
        <w:right w:val="none" w:sz="0" w:space="0" w:color="auto"/>
      </w:divBdr>
    </w:div>
    <w:div w:id="497110702">
      <w:bodyDiv w:val="1"/>
      <w:marLeft w:val="0"/>
      <w:marRight w:val="0"/>
      <w:marTop w:val="0"/>
      <w:marBottom w:val="0"/>
      <w:divBdr>
        <w:top w:val="none" w:sz="0" w:space="0" w:color="auto"/>
        <w:left w:val="none" w:sz="0" w:space="0" w:color="auto"/>
        <w:bottom w:val="none" w:sz="0" w:space="0" w:color="auto"/>
        <w:right w:val="none" w:sz="0" w:space="0" w:color="auto"/>
      </w:divBdr>
    </w:div>
    <w:div w:id="497499955">
      <w:bodyDiv w:val="1"/>
      <w:marLeft w:val="0"/>
      <w:marRight w:val="0"/>
      <w:marTop w:val="0"/>
      <w:marBottom w:val="0"/>
      <w:divBdr>
        <w:top w:val="none" w:sz="0" w:space="0" w:color="auto"/>
        <w:left w:val="none" w:sz="0" w:space="0" w:color="auto"/>
        <w:bottom w:val="none" w:sz="0" w:space="0" w:color="auto"/>
        <w:right w:val="none" w:sz="0" w:space="0" w:color="auto"/>
      </w:divBdr>
    </w:div>
    <w:div w:id="497967559">
      <w:bodyDiv w:val="1"/>
      <w:marLeft w:val="0"/>
      <w:marRight w:val="0"/>
      <w:marTop w:val="0"/>
      <w:marBottom w:val="0"/>
      <w:divBdr>
        <w:top w:val="none" w:sz="0" w:space="0" w:color="auto"/>
        <w:left w:val="none" w:sz="0" w:space="0" w:color="auto"/>
        <w:bottom w:val="none" w:sz="0" w:space="0" w:color="auto"/>
        <w:right w:val="none" w:sz="0" w:space="0" w:color="auto"/>
      </w:divBdr>
    </w:div>
    <w:div w:id="498036370">
      <w:bodyDiv w:val="1"/>
      <w:marLeft w:val="0"/>
      <w:marRight w:val="0"/>
      <w:marTop w:val="0"/>
      <w:marBottom w:val="0"/>
      <w:divBdr>
        <w:top w:val="none" w:sz="0" w:space="0" w:color="auto"/>
        <w:left w:val="none" w:sz="0" w:space="0" w:color="auto"/>
        <w:bottom w:val="none" w:sz="0" w:space="0" w:color="auto"/>
        <w:right w:val="none" w:sz="0" w:space="0" w:color="auto"/>
      </w:divBdr>
    </w:div>
    <w:div w:id="498229513">
      <w:bodyDiv w:val="1"/>
      <w:marLeft w:val="0"/>
      <w:marRight w:val="0"/>
      <w:marTop w:val="0"/>
      <w:marBottom w:val="0"/>
      <w:divBdr>
        <w:top w:val="none" w:sz="0" w:space="0" w:color="auto"/>
        <w:left w:val="none" w:sz="0" w:space="0" w:color="auto"/>
        <w:bottom w:val="none" w:sz="0" w:space="0" w:color="auto"/>
        <w:right w:val="none" w:sz="0" w:space="0" w:color="auto"/>
      </w:divBdr>
    </w:div>
    <w:div w:id="498426971">
      <w:bodyDiv w:val="1"/>
      <w:marLeft w:val="0"/>
      <w:marRight w:val="0"/>
      <w:marTop w:val="0"/>
      <w:marBottom w:val="0"/>
      <w:divBdr>
        <w:top w:val="none" w:sz="0" w:space="0" w:color="auto"/>
        <w:left w:val="none" w:sz="0" w:space="0" w:color="auto"/>
        <w:bottom w:val="none" w:sz="0" w:space="0" w:color="auto"/>
        <w:right w:val="none" w:sz="0" w:space="0" w:color="auto"/>
      </w:divBdr>
    </w:div>
    <w:div w:id="498470147">
      <w:bodyDiv w:val="1"/>
      <w:marLeft w:val="0"/>
      <w:marRight w:val="0"/>
      <w:marTop w:val="0"/>
      <w:marBottom w:val="0"/>
      <w:divBdr>
        <w:top w:val="none" w:sz="0" w:space="0" w:color="auto"/>
        <w:left w:val="none" w:sz="0" w:space="0" w:color="auto"/>
        <w:bottom w:val="none" w:sz="0" w:space="0" w:color="auto"/>
        <w:right w:val="none" w:sz="0" w:space="0" w:color="auto"/>
      </w:divBdr>
    </w:div>
    <w:div w:id="498623253">
      <w:bodyDiv w:val="1"/>
      <w:marLeft w:val="0"/>
      <w:marRight w:val="0"/>
      <w:marTop w:val="0"/>
      <w:marBottom w:val="0"/>
      <w:divBdr>
        <w:top w:val="none" w:sz="0" w:space="0" w:color="auto"/>
        <w:left w:val="none" w:sz="0" w:space="0" w:color="auto"/>
        <w:bottom w:val="none" w:sz="0" w:space="0" w:color="auto"/>
        <w:right w:val="none" w:sz="0" w:space="0" w:color="auto"/>
      </w:divBdr>
    </w:div>
    <w:div w:id="498816352">
      <w:bodyDiv w:val="1"/>
      <w:marLeft w:val="0"/>
      <w:marRight w:val="0"/>
      <w:marTop w:val="0"/>
      <w:marBottom w:val="0"/>
      <w:divBdr>
        <w:top w:val="none" w:sz="0" w:space="0" w:color="auto"/>
        <w:left w:val="none" w:sz="0" w:space="0" w:color="auto"/>
        <w:bottom w:val="none" w:sz="0" w:space="0" w:color="auto"/>
        <w:right w:val="none" w:sz="0" w:space="0" w:color="auto"/>
      </w:divBdr>
    </w:div>
    <w:div w:id="498934557">
      <w:bodyDiv w:val="1"/>
      <w:marLeft w:val="0"/>
      <w:marRight w:val="0"/>
      <w:marTop w:val="0"/>
      <w:marBottom w:val="0"/>
      <w:divBdr>
        <w:top w:val="none" w:sz="0" w:space="0" w:color="auto"/>
        <w:left w:val="none" w:sz="0" w:space="0" w:color="auto"/>
        <w:bottom w:val="none" w:sz="0" w:space="0" w:color="auto"/>
        <w:right w:val="none" w:sz="0" w:space="0" w:color="auto"/>
      </w:divBdr>
    </w:div>
    <w:div w:id="499004768">
      <w:bodyDiv w:val="1"/>
      <w:marLeft w:val="0"/>
      <w:marRight w:val="0"/>
      <w:marTop w:val="0"/>
      <w:marBottom w:val="0"/>
      <w:divBdr>
        <w:top w:val="none" w:sz="0" w:space="0" w:color="auto"/>
        <w:left w:val="none" w:sz="0" w:space="0" w:color="auto"/>
        <w:bottom w:val="none" w:sz="0" w:space="0" w:color="auto"/>
        <w:right w:val="none" w:sz="0" w:space="0" w:color="auto"/>
      </w:divBdr>
    </w:div>
    <w:div w:id="499085461">
      <w:bodyDiv w:val="1"/>
      <w:marLeft w:val="0"/>
      <w:marRight w:val="0"/>
      <w:marTop w:val="0"/>
      <w:marBottom w:val="0"/>
      <w:divBdr>
        <w:top w:val="none" w:sz="0" w:space="0" w:color="auto"/>
        <w:left w:val="none" w:sz="0" w:space="0" w:color="auto"/>
        <w:bottom w:val="none" w:sz="0" w:space="0" w:color="auto"/>
        <w:right w:val="none" w:sz="0" w:space="0" w:color="auto"/>
      </w:divBdr>
    </w:div>
    <w:div w:id="499152544">
      <w:bodyDiv w:val="1"/>
      <w:marLeft w:val="0"/>
      <w:marRight w:val="0"/>
      <w:marTop w:val="0"/>
      <w:marBottom w:val="0"/>
      <w:divBdr>
        <w:top w:val="none" w:sz="0" w:space="0" w:color="auto"/>
        <w:left w:val="none" w:sz="0" w:space="0" w:color="auto"/>
        <w:bottom w:val="none" w:sz="0" w:space="0" w:color="auto"/>
        <w:right w:val="none" w:sz="0" w:space="0" w:color="auto"/>
      </w:divBdr>
    </w:div>
    <w:div w:id="499344877">
      <w:bodyDiv w:val="1"/>
      <w:marLeft w:val="0"/>
      <w:marRight w:val="0"/>
      <w:marTop w:val="0"/>
      <w:marBottom w:val="0"/>
      <w:divBdr>
        <w:top w:val="none" w:sz="0" w:space="0" w:color="auto"/>
        <w:left w:val="none" w:sz="0" w:space="0" w:color="auto"/>
        <w:bottom w:val="none" w:sz="0" w:space="0" w:color="auto"/>
        <w:right w:val="none" w:sz="0" w:space="0" w:color="auto"/>
      </w:divBdr>
    </w:div>
    <w:div w:id="499351517">
      <w:bodyDiv w:val="1"/>
      <w:marLeft w:val="0"/>
      <w:marRight w:val="0"/>
      <w:marTop w:val="0"/>
      <w:marBottom w:val="0"/>
      <w:divBdr>
        <w:top w:val="none" w:sz="0" w:space="0" w:color="auto"/>
        <w:left w:val="none" w:sz="0" w:space="0" w:color="auto"/>
        <w:bottom w:val="none" w:sz="0" w:space="0" w:color="auto"/>
        <w:right w:val="none" w:sz="0" w:space="0" w:color="auto"/>
      </w:divBdr>
    </w:div>
    <w:div w:id="499545565">
      <w:bodyDiv w:val="1"/>
      <w:marLeft w:val="0"/>
      <w:marRight w:val="0"/>
      <w:marTop w:val="0"/>
      <w:marBottom w:val="0"/>
      <w:divBdr>
        <w:top w:val="none" w:sz="0" w:space="0" w:color="auto"/>
        <w:left w:val="none" w:sz="0" w:space="0" w:color="auto"/>
        <w:bottom w:val="none" w:sz="0" w:space="0" w:color="auto"/>
        <w:right w:val="none" w:sz="0" w:space="0" w:color="auto"/>
      </w:divBdr>
    </w:div>
    <w:div w:id="500433953">
      <w:bodyDiv w:val="1"/>
      <w:marLeft w:val="0"/>
      <w:marRight w:val="0"/>
      <w:marTop w:val="0"/>
      <w:marBottom w:val="0"/>
      <w:divBdr>
        <w:top w:val="none" w:sz="0" w:space="0" w:color="auto"/>
        <w:left w:val="none" w:sz="0" w:space="0" w:color="auto"/>
        <w:bottom w:val="none" w:sz="0" w:space="0" w:color="auto"/>
        <w:right w:val="none" w:sz="0" w:space="0" w:color="auto"/>
      </w:divBdr>
    </w:div>
    <w:div w:id="500656540">
      <w:bodyDiv w:val="1"/>
      <w:marLeft w:val="0"/>
      <w:marRight w:val="0"/>
      <w:marTop w:val="0"/>
      <w:marBottom w:val="0"/>
      <w:divBdr>
        <w:top w:val="none" w:sz="0" w:space="0" w:color="auto"/>
        <w:left w:val="none" w:sz="0" w:space="0" w:color="auto"/>
        <w:bottom w:val="none" w:sz="0" w:space="0" w:color="auto"/>
        <w:right w:val="none" w:sz="0" w:space="0" w:color="auto"/>
      </w:divBdr>
    </w:div>
    <w:div w:id="500700033">
      <w:bodyDiv w:val="1"/>
      <w:marLeft w:val="0"/>
      <w:marRight w:val="0"/>
      <w:marTop w:val="0"/>
      <w:marBottom w:val="0"/>
      <w:divBdr>
        <w:top w:val="none" w:sz="0" w:space="0" w:color="auto"/>
        <w:left w:val="none" w:sz="0" w:space="0" w:color="auto"/>
        <w:bottom w:val="none" w:sz="0" w:space="0" w:color="auto"/>
        <w:right w:val="none" w:sz="0" w:space="0" w:color="auto"/>
      </w:divBdr>
    </w:div>
    <w:div w:id="500705251">
      <w:bodyDiv w:val="1"/>
      <w:marLeft w:val="0"/>
      <w:marRight w:val="0"/>
      <w:marTop w:val="0"/>
      <w:marBottom w:val="0"/>
      <w:divBdr>
        <w:top w:val="none" w:sz="0" w:space="0" w:color="auto"/>
        <w:left w:val="none" w:sz="0" w:space="0" w:color="auto"/>
        <w:bottom w:val="none" w:sz="0" w:space="0" w:color="auto"/>
        <w:right w:val="none" w:sz="0" w:space="0" w:color="auto"/>
      </w:divBdr>
    </w:div>
    <w:div w:id="501506064">
      <w:bodyDiv w:val="1"/>
      <w:marLeft w:val="0"/>
      <w:marRight w:val="0"/>
      <w:marTop w:val="0"/>
      <w:marBottom w:val="0"/>
      <w:divBdr>
        <w:top w:val="none" w:sz="0" w:space="0" w:color="auto"/>
        <w:left w:val="none" w:sz="0" w:space="0" w:color="auto"/>
        <w:bottom w:val="none" w:sz="0" w:space="0" w:color="auto"/>
        <w:right w:val="none" w:sz="0" w:space="0" w:color="auto"/>
      </w:divBdr>
    </w:div>
    <w:div w:id="501548836">
      <w:bodyDiv w:val="1"/>
      <w:marLeft w:val="0"/>
      <w:marRight w:val="0"/>
      <w:marTop w:val="0"/>
      <w:marBottom w:val="0"/>
      <w:divBdr>
        <w:top w:val="none" w:sz="0" w:space="0" w:color="auto"/>
        <w:left w:val="none" w:sz="0" w:space="0" w:color="auto"/>
        <w:bottom w:val="none" w:sz="0" w:space="0" w:color="auto"/>
        <w:right w:val="none" w:sz="0" w:space="0" w:color="auto"/>
      </w:divBdr>
    </w:div>
    <w:div w:id="501624914">
      <w:bodyDiv w:val="1"/>
      <w:marLeft w:val="0"/>
      <w:marRight w:val="0"/>
      <w:marTop w:val="0"/>
      <w:marBottom w:val="0"/>
      <w:divBdr>
        <w:top w:val="none" w:sz="0" w:space="0" w:color="auto"/>
        <w:left w:val="none" w:sz="0" w:space="0" w:color="auto"/>
        <w:bottom w:val="none" w:sz="0" w:space="0" w:color="auto"/>
        <w:right w:val="none" w:sz="0" w:space="0" w:color="auto"/>
      </w:divBdr>
    </w:div>
    <w:div w:id="501626674">
      <w:bodyDiv w:val="1"/>
      <w:marLeft w:val="0"/>
      <w:marRight w:val="0"/>
      <w:marTop w:val="0"/>
      <w:marBottom w:val="0"/>
      <w:divBdr>
        <w:top w:val="none" w:sz="0" w:space="0" w:color="auto"/>
        <w:left w:val="none" w:sz="0" w:space="0" w:color="auto"/>
        <w:bottom w:val="none" w:sz="0" w:space="0" w:color="auto"/>
        <w:right w:val="none" w:sz="0" w:space="0" w:color="auto"/>
      </w:divBdr>
    </w:div>
    <w:div w:id="501892389">
      <w:bodyDiv w:val="1"/>
      <w:marLeft w:val="0"/>
      <w:marRight w:val="0"/>
      <w:marTop w:val="0"/>
      <w:marBottom w:val="0"/>
      <w:divBdr>
        <w:top w:val="none" w:sz="0" w:space="0" w:color="auto"/>
        <w:left w:val="none" w:sz="0" w:space="0" w:color="auto"/>
        <w:bottom w:val="none" w:sz="0" w:space="0" w:color="auto"/>
        <w:right w:val="none" w:sz="0" w:space="0" w:color="auto"/>
      </w:divBdr>
    </w:div>
    <w:div w:id="502163655">
      <w:bodyDiv w:val="1"/>
      <w:marLeft w:val="0"/>
      <w:marRight w:val="0"/>
      <w:marTop w:val="0"/>
      <w:marBottom w:val="0"/>
      <w:divBdr>
        <w:top w:val="none" w:sz="0" w:space="0" w:color="auto"/>
        <w:left w:val="none" w:sz="0" w:space="0" w:color="auto"/>
        <w:bottom w:val="none" w:sz="0" w:space="0" w:color="auto"/>
        <w:right w:val="none" w:sz="0" w:space="0" w:color="auto"/>
      </w:divBdr>
    </w:div>
    <w:div w:id="502206646">
      <w:bodyDiv w:val="1"/>
      <w:marLeft w:val="0"/>
      <w:marRight w:val="0"/>
      <w:marTop w:val="0"/>
      <w:marBottom w:val="0"/>
      <w:divBdr>
        <w:top w:val="none" w:sz="0" w:space="0" w:color="auto"/>
        <w:left w:val="none" w:sz="0" w:space="0" w:color="auto"/>
        <w:bottom w:val="none" w:sz="0" w:space="0" w:color="auto"/>
        <w:right w:val="none" w:sz="0" w:space="0" w:color="auto"/>
      </w:divBdr>
    </w:div>
    <w:div w:id="502279335">
      <w:bodyDiv w:val="1"/>
      <w:marLeft w:val="0"/>
      <w:marRight w:val="0"/>
      <w:marTop w:val="0"/>
      <w:marBottom w:val="0"/>
      <w:divBdr>
        <w:top w:val="none" w:sz="0" w:space="0" w:color="auto"/>
        <w:left w:val="none" w:sz="0" w:space="0" w:color="auto"/>
        <w:bottom w:val="none" w:sz="0" w:space="0" w:color="auto"/>
        <w:right w:val="none" w:sz="0" w:space="0" w:color="auto"/>
      </w:divBdr>
    </w:div>
    <w:div w:id="502284961">
      <w:bodyDiv w:val="1"/>
      <w:marLeft w:val="0"/>
      <w:marRight w:val="0"/>
      <w:marTop w:val="0"/>
      <w:marBottom w:val="0"/>
      <w:divBdr>
        <w:top w:val="none" w:sz="0" w:space="0" w:color="auto"/>
        <w:left w:val="none" w:sz="0" w:space="0" w:color="auto"/>
        <w:bottom w:val="none" w:sz="0" w:space="0" w:color="auto"/>
        <w:right w:val="none" w:sz="0" w:space="0" w:color="auto"/>
      </w:divBdr>
    </w:div>
    <w:div w:id="502667453">
      <w:bodyDiv w:val="1"/>
      <w:marLeft w:val="0"/>
      <w:marRight w:val="0"/>
      <w:marTop w:val="0"/>
      <w:marBottom w:val="0"/>
      <w:divBdr>
        <w:top w:val="none" w:sz="0" w:space="0" w:color="auto"/>
        <w:left w:val="none" w:sz="0" w:space="0" w:color="auto"/>
        <w:bottom w:val="none" w:sz="0" w:space="0" w:color="auto"/>
        <w:right w:val="none" w:sz="0" w:space="0" w:color="auto"/>
      </w:divBdr>
    </w:div>
    <w:div w:id="502939428">
      <w:bodyDiv w:val="1"/>
      <w:marLeft w:val="0"/>
      <w:marRight w:val="0"/>
      <w:marTop w:val="0"/>
      <w:marBottom w:val="0"/>
      <w:divBdr>
        <w:top w:val="none" w:sz="0" w:space="0" w:color="auto"/>
        <w:left w:val="none" w:sz="0" w:space="0" w:color="auto"/>
        <w:bottom w:val="none" w:sz="0" w:space="0" w:color="auto"/>
        <w:right w:val="none" w:sz="0" w:space="0" w:color="auto"/>
      </w:divBdr>
    </w:div>
    <w:div w:id="503129186">
      <w:bodyDiv w:val="1"/>
      <w:marLeft w:val="0"/>
      <w:marRight w:val="0"/>
      <w:marTop w:val="0"/>
      <w:marBottom w:val="0"/>
      <w:divBdr>
        <w:top w:val="none" w:sz="0" w:space="0" w:color="auto"/>
        <w:left w:val="none" w:sz="0" w:space="0" w:color="auto"/>
        <w:bottom w:val="none" w:sz="0" w:space="0" w:color="auto"/>
        <w:right w:val="none" w:sz="0" w:space="0" w:color="auto"/>
      </w:divBdr>
    </w:div>
    <w:div w:id="503130930">
      <w:bodyDiv w:val="1"/>
      <w:marLeft w:val="0"/>
      <w:marRight w:val="0"/>
      <w:marTop w:val="0"/>
      <w:marBottom w:val="0"/>
      <w:divBdr>
        <w:top w:val="none" w:sz="0" w:space="0" w:color="auto"/>
        <w:left w:val="none" w:sz="0" w:space="0" w:color="auto"/>
        <w:bottom w:val="none" w:sz="0" w:space="0" w:color="auto"/>
        <w:right w:val="none" w:sz="0" w:space="0" w:color="auto"/>
      </w:divBdr>
    </w:div>
    <w:div w:id="503134762">
      <w:bodyDiv w:val="1"/>
      <w:marLeft w:val="0"/>
      <w:marRight w:val="0"/>
      <w:marTop w:val="0"/>
      <w:marBottom w:val="0"/>
      <w:divBdr>
        <w:top w:val="none" w:sz="0" w:space="0" w:color="auto"/>
        <w:left w:val="none" w:sz="0" w:space="0" w:color="auto"/>
        <w:bottom w:val="none" w:sz="0" w:space="0" w:color="auto"/>
        <w:right w:val="none" w:sz="0" w:space="0" w:color="auto"/>
      </w:divBdr>
    </w:div>
    <w:div w:id="503518707">
      <w:bodyDiv w:val="1"/>
      <w:marLeft w:val="0"/>
      <w:marRight w:val="0"/>
      <w:marTop w:val="0"/>
      <w:marBottom w:val="0"/>
      <w:divBdr>
        <w:top w:val="none" w:sz="0" w:space="0" w:color="auto"/>
        <w:left w:val="none" w:sz="0" w:space="0" w:color="auto"/>
        <w:bottom w:val="none" w:sz="0" w:space="0" w:color="auto"/>
        <w:right w:val="none" w:sz="0" w:space="0" w:color="auto"/>
      </w:divBdr>
    </w:div>
    <w:div w:id="503519086">
      <w:bodyDiv w:val="1"/>
      <w:marLeft w:val="0"/>
      <w:marRight w:val="0"/>
      <w:marTop w:val="0"/>
      <w:marBottom w:val="0"/>
      <w:divBdr>
        <w:top w:val="none" w:sz="0" w:space="0" w:color="auto"/>
        <w:left w:val="none" w:sz="0" w:space="0" w:color="auto"/>
        <w:bottom w:val="none" w:sz="0" w:space="0" w:color="auto"/>
        <w:right w:val="none" w:sz="0" w:space="0" w:color="auto"/>
      </w:divBdr>
    </w:div>
    <w:div w:id="503589245">
      <w:bodyDiv w:val="1"/>
      <w:marLeft w:val="0"/>
      <w:marRight w:val="0"/>
      <w:marTop w:val="0"/>
      <w:marBottom w:val="0"/>
      <w:divBdr>
        <w:top w:val="none" w:sz="0" w:space="0" w:color="auto"/>
        <w:left w:val="none" w:sz="0" w:space="0" w:color="auto"/>
        <w:bottom w:val="none" w:sz="0" w:space="0" w:color="auto"/>
        <w:right w:val="none" w:sz="0" w:space="0" w:color="auto"/>
      </w:divBdr>
    </w:div>
    <w:div w:id="503782715">
      <w:bodyDiv w:val="1"/>
      <w:marLeft w:val="0"/>
      <w:marRight w:val="0"/>
      <w:marTop w:val="0"/>
      <w:marBottom w:val="0"/>
      <w:divBdr>
        <w:top w:val="none" w:sz="0" w:space="0" w:color="auto"/>
        <w:left w:val="none" w:sz="0" w:space="0" w:color="auto"/>
        <w:bottom w:val="none" w:sz="0" w:space="0" w:color="auto"/>
        <w:right w:val="none" w:sz="0" w:space="0" w:color="auto"/>
      </w:divBdr>
    </w:div>
    <w:div w:id="503908309">
      <w:bodyDiv w:val="1"/>
      <w:marLeft w:val="0"/>
      <w:marRight w:val="0"/>
      <w:marTop w:val="0"/>
      <w:marBottom w:val="0"/>
      <w:divBdr>
        <w:top w:val="none" w:sz="0" w:space="0" w:color="auto"/>
        <w:left w:val="none" w:sz="0" w:space="0" w:color="auto"/>
        <w:bottom w:val="none" w:sz="0" w:space="0" w:color="auto"/>
        <w:right w:val="none" w:sz="0" w:space="0" w:color="auto"/>
      </w:divBdr>
    </w:div>
    <w:div w:id="503980926">
      <w:bodyDiv w:val="1"/>
      <w:marLeft w:val="0"/>
      <w:marRight w:val="0"/>
      <w:marTop w:val="0"/>
      <w:marBottom w:val="0"/>
      <w:divBdr>
        <w:top w:val="none" w:sz="0" w:space="0" w:color="auto"/>
        <w:left w:val="none" w:sz="0" w:space="0" w:color="auto"/>
        <w:bottom w:val="none" w:sz="0" w:space="0" w:color="auto"/>
        <w:right w:val="none" w:sz="0" w:space="0" w:color="auto"/>
      </w:divBdr>
    </w:div>
    <w:div w:id="504587555">
      <w:bodyDiv w:val="1"/>
      <w:marLeft w:val="0"/>
      <w:marRight w:val="0"/>
      <w:marTop w:val="0"/>
      <w:marBottom w:val="0"/>
      <w:divBdr>
        <w:top w:val="none" w:sz="0" w:space="0" w:color="auto"/>
        <w:left w:val="none" w:sz="0" w:space="0" w:color="auto"/>
        <w:bottom w:val="none" w:sz="0" w:space="0" w:color="auto"/>
        <w:right w:val="none" w:sz="0" w:space="0" w:color="auto"/>
      </w:divBdr>
    </w:div>
    <w:div w:id="504638103">
      <w:bodyDiv w:val="1"/>
      <w:marLeft w:val="0"/>
      <w:marRight w:val="0"/>
      <w:marTop w:val="0"/>
      <w:marBottom w:val="0"/>
      <w:divBdr>
        <w:top w:val="none" w:sz="0" w:space="0" w:color="auto"/>
        <w:left w:val="none" w:sz="0" w:space="0" w:color="auto"/>
        <w:bottom w:val="none" w:sz="0" w:space="0" w:color="auto"/>
        <w:right w:val="none" w:sz="0" w:space="0" w:color="auto"/>
      </w:divBdr>
    </w:div>
    <w:div w:id="504824051">
      <w:bodyDiv w:val="1"/>
      <w:marLeft w:val="0"/>
      <w:marRight w:val="0"/>
      <w:marTop w:val="0"/>
      <w:marBottom w:val="0"/>
      <w:divBdr>
        <w:top w:val="none" w:sz="0" w:space="0" w:color="auto"/>
        <w:left w:val="none" w:sz="0" w:space="0" w:color="auto"/>
        <w:bottom w:val="none" w:sz="0" w:space="0" w:color="auto"/>
        <w:right w:val="none" w:sz="0" w:space="0" w:color="auto"/>
      </w:divBdr>
    </w:div>
    <w:div w:id="504980910">
      <w:bodyDiv w:val="1"/>
      <w:marLeft w:val="0"/>
      <w:marRight w:val="0"/>
      <w:marTop w:val="0"/>
      <w:marBottom w:val="0"/>
      <w:divBdr>
        <w:top w:val="none" w:sz="0" w:space="0" w:color="auto"/>
        <w:left w:val="none" w:sz="0" w:space="0" w:color="auto"/>
        <w:bottom w:val="none" w:sz="0" w:space="0" w:color="auto"/>
        <w:right w:val="none" w:sz="0" w:space="0" w:color="auto"/>
      </w:divBdr>
    </w:div>
    <w:div w:id="505245560">
      <w:bodyDiv w:val="1"/>
      <w:marLeft w:val="0"/>
      <w:marRight w:val="0"/>
      <w:marTop w:val="0"/>
      <w:marBottom w:val="0"/>
      <w:divBdr>
        <w:top w:val="none" w:sz="0" w:space="0" w:color="auto"/>
        <w:left w:val="none" w:sz="0" w:space="0" w:color="auto"/>
        <w:bottom w:val="none" w:sz="0" w:space="0" w:color="auto"/>
        <w:right w:val="none" w:sz="0" w:space="0" w:color="auto"/>
      </w:divBdr>
    </w:div>
    <w:div w:id="505246802">
      <w:bodyDiv w:val="1"/>
      <w:marLeft w:val="0"/>
      <w:marRight w:val="0"/>
      <w:marTop w:val="0"/>
      <w:marBottom w:val="0"/>
      <w:divBdr>
        <w:top w:val="none" w:sz="0" w:space="0" w:color="auto"/>
        <w:left w:val="none" w:sz="0" w:space="0" w:color="auto"/>
        <w:bottom w:val="none" w:sz="0" w:space="0" w:color="auto"/>
        <w:right w:val="none" w:sz="0" w:space="0" w:color="auto"/>
      </w:divBdr>
    </w:div>
    <w:div w:id="505288000">
      <w:bodyDiv w:val="1"/>
      <w:marLeft w:val="0"/>
      <w:marRight w:val="0"/>
      <w:marTop w:val="0"/>
      <w:marBottom w:val="0"/>
      <w:divBdr>
        <w:top w:val="none" w:sz="0" w:space="0" w:color="auto"/>
        <w:left w:val="none" w:sz="0" w:space="0" w:color="auto"/>
        <w:bottom w:val="none" w:sz="0" w:space="0" w:color="auto"/>
        <w:right w:val="none" w:sz="0" w:space="0" w:color="auto"/>
      </w:divBdr>
    </w:div>
    <w:div w:id="505364934">
      <w:bodyDiv w:val="1"/>
      <w:marLeft w:val="0"/>
      <w:marRight w:val="0"/>
      <w:marTop w:val="0"/>
      <w:marBottom w:val="0"/>
      <w:divBdr>
        <w:top w:val="none" w:sz="0" w:space="0" w:color="auto"/>
        <w:left w:val="none" w:sz="0" w:space="0" w:color="auto"/>
        <w:bottom w:val="none" w:sz="0" w:space="0" w:color="auto"/>
        <w:right w:val="none" w:sz="0" w:space="0" w:color="auto"/>
      </w:divBdr>
    </w:div>
    <w:div w:id="505556535">
      <w:bodyDiv w:val="1"/>
      <w:marLeft w:val="0"/>
      <w:marRight w:val="0"/>
      <w:marTop w:val="0"/>
      <w:marBottom w:val="0"/>
      <w:divBdr>
        <w:top w:val="none" w:sz="0" w:space="0" w:color="auto"/>
        <w:left w:val="none" w:sz="0" w:space="0" w:color="auto"/>
        <w:bottom w:val="none" w:sz="0" w:space="0" w:color="auto"/>
        <w:right w:val="none" w:sz="0" w:space="0" w:color="auto"/>
      </w:divBdr>
    </w:div>
    <w:div w:id="505559096">
      <w:bodyDiv w:val="1"/>
      <w:marLeft w:val="0"/>
      <w:marRight w:val="0"/>
      <w:marTop w:val="0"/>
      <w:marBottom w:val="0"/>
      <w:divBdr>
        <w:top w:val="none" w:sz="0" w:space="0" w:color="auto"/>
        <w:left w:val="none" w:sz="0" w:space="0" w:color="auto"/>
        <w:bottom w:val="none" w:sz="0" w:space="0" w:color="auto"/>
        <w:right w:val="none" w:sz="0" w:space="0" w:color="auto"/>
      </w:divBdr>
    </w:div>
    <w:div w:id="505560608">
      <w:bodyDiv w:val="1"/>
      <w:marLeft w:val="0"/>
      <w:marRight w:val="0"/>
      <w:marTop w:val="0"/>
      <w:marBottom w:val="0"/>
      <w:divBdr>
        <w:top w:val="none" w:sz="0" w:space="0" w:color="auto"/>
        <w:left w:val="none" w:sz="0" w:space="0" w:color="auto"/>
        <w:bottom w:val="none" w:sz="0" w:space="0" w:color="auto"/>
        <w:right w:val="none" w:sz="0" w:space="0" w:color="auto"/>
      </w:divBdr>
    </w:div>
    <w:div w:id="505634743">
      <w:bodyDiv w:val="1"/>
      <w:marLeft w:val="0"/>
      <w:marRight w:val="0"/>
      <w:marTop w:val="0"/>
      <w:marBottom w:val="0"/>
      <w:divBdr>
        <w:top w:val="none" w:sz="0" w:space="0" w:color="auto"/>
        <w:left w:val="none" w:sz="0" w:space="0" w:color="auto"/>
        <w:bottom w:val="none" w:sz="0" w:space="0" w:color="auto"/>
        <w:right w:val="none" w:sz="0" w:space="0" w:color="auto"/>
      </w:divBdr>
    </w:div>
    <w:div w:id="505707623">
      <w:bodyDiv w:val="1"/>
      <w:marLeft w:val="0"/>
      <w:marRight w:val="0"/>
      <w:marTop w:val="0"/>
      <w:marBottom w:val="0"/>
      <w:divBdr>
        <w:top w:val="none" w:sz="0" w:space="0" w:color="auto"/>
        <w:left w:val="none" w:sz="0" w:space="0" w:color="auto"/>
        <w:bottom w:val="none" w:sz="0" w:space="0" w:color="auto"/>
        <w:right w:val="none" w:sz="0" w:space="0" w:color="auto"/>
      </w:divBdr>
    </w:div>
    <w:div w:id="505899548">
      <w:bodyDiv w:val="1"/>
      <w:marLeft w:val="0"/>
      <w:marRight w:val="0"/>
      <w:marTop w:val="0"/>
      <w:marBottom w:val="0"/>
      <w:divBdr>
        <w:top w:val="none" w:sz="0" w:space="0" w:color="auto"/>
        <w:left w:val="none" w:sz="0" w:space="0" w:color="auto"/>
        <w:bottom w:val="none" w:sz="0" w:space="0" w:color="auto"/>
        <w:right w:val="none" w:sz="0" w:space="0" w:color="auto"/>
      </w:divBdr>
    </w:div>
    <w:div w:id="505947377">
      <w:bodyDiv w:val="1"/>
      <w:marLeft w:val="0"/>
      <w:marRight w:val="0"/>
      <w:marTop w:val="0"/>
      <w:marBottom w:val="0"/>
      <w:divBdr>
        <w:top w:val="none" w:sz="0" w:space="0" w:color="auto"/>
        <w:left w:val="none" w:sz="0" w:space="0" w:color="auto"/>
        <w:bottom w:val="none" w:sz="0" w:space="0" w:color="auto"/>
        <w:right w:val="none" w:sz="0" w:space="0" w:color="auto"/>
      </w:divBdr>
    </w:div>
    <w:div w:id="505948293">
      <w:bodyDiv w:val="1"/>
      <w:marLeft w:val="0"/>
      <w:marRight w:val="0"/>
      <w:marTop w:val="0"/>
      <w:marBottom w:val="0"/>
      <w:divBdr>
        <w:top w:val="none" w:sz="0" w:space="0" w:color="auto"/>
        <w:left w:val="none" w:sz="0" w:space="0" w:color="auto"/>
        <w:bottom w:val="none" w:sz="0" w:space="0" w:color="auto"/>
        <w:right w:val="none" w:sz="0" w:space="0" w:color="auto"/>
      </w:divBdr>
    </w:div>
    <w:div w:id="506211627">
      <w:bodyDiv w:val="1"/>
      <w:marLeft w:val="0"/>
      <w:marRight w:val="0"/>
      <w:marTop w:val="0"/>
      <w:marBottom w:val="0"/>
      <w:divBdr>
        <w:top w:val="none" w:sz="0" w:space="0" w:color="auto"/>
        <w:left w:val="none" w:sz="0" w:space="0" w:color="auto"/>
        <w:bottom w:val="none" w:sz="0" w:space="0" w:color="auto"/>
        <w:right w:val="none" w:sz="0" w:space="0" w:color="auto"/>
      </w:divBdr>
    </w:div>
    <w:div w:id="506361203">
      <w:bodyDiv w:val="1"/>
      <w:marLeft w:val="0"/>
      <w:marRight w:val="0"/>
      <w:marTop w:val="0"/>
      <w:marBottom w:val="0"/>
      <w:divBdr>
        <w:top w:val="none" w:sz="0" w:space="0" w:color="auto"/>
        <w:left w:val="none" w:sz="0" w:space="0" w:color="auto"/>
        <w:bottom w:val="none" w:sz="0" w:space="0" w:color="auto"/>
        <w:right w:val="none" w:sz="0" w:space="0" w:color="auto"/>
      </w:divBdr>
    </w:div>
    <w:div w:id="506407279">
      <w:bodyDiv w:val="1"/>
      <w:marLeft w:val="0"/>
      <w:marRight w:val="0"/>
      <w:marTop w:val="0"/>
      <w:marBottom w:val="0"/>
      <w:divBdr>
        <w:top w:val="none" w:sz="0" w:space="0" w:color="auto"/>
        <w:left w:val="none" w:sz="0" w:space="0" w:color="auto"/>
        <w:bottom w:val="none" w:sz="0" w:space="0" w:color="auto"/>
        <w:right w:val="none" w:sz="0" w:space="0" w:color="auto"/>
      </w:divBdr>
    </w:div>
    <w:div w:id="506678366">
      <w:bodyDiv w:val="1"/>
      <w:marLeft w:val="0"/>
      <w:marRight w:val="0"/>
      <w:marTop w:val="0"/>
      <w:marBottom w:val="0"/>
      <w:divBdr>
        <w:top w:val="none" w:sz="0" w:space="0" w:color="auto"/>
        <w:left w:val="none" w:sz="0" w:space="0" w:color="auto"/>
        <w:bottom w:val="none" w:sz="0" w:space="0" w:color="auto"/>
        <w:right w:val="none" w:sz="0" w:space="0" w:color="auto"/>
      </w:divBdr>
    </w:div>
    <w:div w:id="506941956">
      <w:bodyDiv w:val="1"/>
      <w:marLeft w:val="0"/>
      <w:marRight w:val="0"/>
      <w:marTop w:val="0"/>
      <w:marBottom w:val="0"/>
      <w:divBdr>
        <w:top w:val="none" w:sz="0" w:space="0" w:color="auto"/>
        <w:left w:val="none" w:sz="0" w:space="0" w:color="auto"/>
        <w:bottom w:val="none" w:sz="0" w:space="0" w:color="auto"/>
        <w:right w:val="none" w:sz="0" w:space="0" w:color="auto"/>
      </w:divBdr>
    </w:div>
    <w:div w:id="506947588">
      <w:bodyDiv w:val="1"/>
      <w:marLeft w:val="0"/>
      <w:marRight w:val="0"/>
      <w:marTop w:val="0"/>
      <w:marBottom w:val="0"/>
      <w:divBdr>
        <w:top w:val="none" w:sz="0" w:space="0" w:color="auto"/>
        <w:left w:val="none" w:sz="0" w:space="0" w:color="auto"/>
        <w:bottom w:val="none" w:sz="0" w:space="0" w:color="auto"/>
        <w:right w:val="none" w:sz="0" w:space="0" w:color="auto"/>
      </w:divBdr>
    </w:div>
    <w:div w:id="507213355">
      <w:bodyDiv w:val="1"/>
      <w:marLeft w:val="0"/>
      <w:marRight w:val="0"/>
      <w:marTop w:val="0"/>
      <w:marBottom w:val="0"/>
      <w:divBdr>
        <w:top w:val="none" w:sz="0" w:space="0" w:color="auto"/>
        <w:left w:val="none" w:sz="0" w:space="0" w:color="auto"/>
        <w:bottom w:val="none" w:sz="0" w:space="0" w:color="auto"/>
        <w:right w:val="none" w:sz="0" w:space="0" w:color="auto"/>
      </w:divBdr>
    </w:div>
    <w:div w:id="507251620">
      <w:bodyDiv w:val="1"/>
      <w:marLeft w:val="0"/>
      <w:marRight w:val="0"/>
      <w:marTop w:val="0"/>
      <w:marBottom w:val="0"/>
      <w:divBdr>
        <w:top w:val="none" w:sz="0" w:space="0" w:color="auto"/>
        <w:left w:val="none" w:sz="0" w:space="0" w:color="auto"/>
        <w:bottom w:val="none" w:sz="0" w:space="0" w:color="auto"/>
        <w:right w:val="none" w:sz="0" w:space="0" w:color="auto"/>
      </w:divBdr>
    </w:div>
    <w:div w:id="507405060">
      <w:bodyDiv w:val="1"/>
      <w:marLeft w:val="0"/>
      <w:marRight w:val="0"/>
      <w:marTop w:val="0"/>
      <w:marBottom w:val="0"/>
      <w:divBdr>
        <w:top w:val="none" w:sz="0" w:space="0" w:color="auto"/>
        <w:left w:val="none" w:sz="0" w:space="0" w:color="auto"/>
        <w:bottom w:val="none" w:sz="0" w:space="0" w:color="auto"/>
        <w:right w:val="none" w:sz="0" w:space="0" w:color="auto"/>
      </w:divBdr>
    </w:div>
    <w:div w:id="507527330">
      <w:bodyDiv w:val="1"/>
      <w:marLeft w:val="0"/>
      <w:marRight w:val="0"/>
      <w:marTop w:val="0"/>
      <w:marBottom w:val="0"/>
      <w:divBdr>
        <w:top w:val="none" w:sz="0" w:space="0" w:color="auto"/>
        <w:left w:val="none" w:sz="0" w:space="0" w:color="auto"/>
        <w:bottom w:val="none" w:sz="0" w:space="0" w:color="auto"/>
        <w:right w:val="none" w:sz="0" w:space="0" w:color="auto"/>
      </w:divBdr>
    </w:div>
    <w:div w:id="507603610">
      <w:bodyDiv w:val="1"/>
      <w:marLeft w:val="0"/>
      <w:marRight w:val="0"/>
      <w:marTop w:val="0"/>
      <w:marBottom w:val="0"/>
      <w:divBdr>
        <w:top w:val="none" w:sz="0" w:space="0" w:color="auto"/>
        <w:left w:val="none" w:sz="0" w:space="0" w:color="auto"/>
        <w:bottom w:val="none" w:sz="0" w:space="0" w:color="auto"/>
        <w:right w:val="none" w:sz="0" w:space="0" w:color="auto"/>
      </w:divBdr>
    </w:div>
    <w:div w:id="507840325">
      <w:bodyDiv w:val="1"/>
      <w:marLeft w:val="0"/>
      <w:marRight w:val="0"/>
      <w:marTop w:val="0"/>
      <w:marBottom w:val="0"/>
      <w:divBdr>
        <w:top w:val="none" w:sz="0" w:space="0" w:color="auto"/>
        <w:left w:val="none" w:sz="0" w:space="0" w:color="auto"/>
        <w:bottom w:val="none" w:sz="0" w:space="0" w:color="auto"/>
        <w:right w:val="none" w:sz="0" w:space="0" w:color="auto"/>
      </w:divBdr>
    </w:div>
    <w:div w:id="508062548">
      <w:bodyDiv w:val="1"/>
      <w:marLeft w:val="0"/>
      <w:marRight w:val="0"/>
      <w:marTop w:val="0"/>
      <w:marBottom w:val="0"/>
      <w:divBdr>
        <w:top w:val="none" w:sz="0" w:space="0" w:color="auto"/>
        <w:left w:val="none" w:sz="0" w:space="0" w:color="auto"/>
        <w:bottom w:val="none" w:sz="0" w:space="0" w:color="auto"/>
        <w:right w:val="none" w:sz="0" w:space="0" w:color="auto"/>
      </w:divBdr>
    </w:div>
    <w:div w:id="508179622">
      <w:bodyDiv w:val="1"/>
      <w:marLeft w:val="0"/>
      <w:marRight w:val="0"/>
      <w:marTop w:val="0"/>
      <w:marBottom w:val="0"/>
      <w:divBdr>
        <w:top w:val="none" w:sz="0" w:space="0" w:color="auto"/>
        <w:left w:val="none" w:sz="0" w:space="0" w:color="auto"/>
        <w:bottom w:val="none" w:sz="0" w:space="0" w:color="auto"/>
        <w:right w:val="none" w:sz="0" w:space="0" w:color="auto"/>
      </w:divBdr>
    </w:div>
    <w:div w:id="508906139">
      <w:bodyDiv w:val="1"/>
      <w:marLeft w:val="0"/>
      <w:marRight w:val="0"/>
      <w:marTop w:val="0"/>
      <w:marBottom w:val="0"/>
      <w:divBdr>
        <w:top w:val="none" w:sz="0" w:space="0" w:color="auto"/>
        <w:left w:val="none" w:sz="0" w:space="0" w:color="auto"/>
        <w:bottom w:val="none" w:sz="0" w:space="0" w:color="auto"/>
        <w:right w:val="none" w:sz="0" w:space="0" w:color="auto"/>
      </w:divBdr>
    </w:div>
    <w:div w:id="509027984">
      <w:bodyDiv w:val="1"/>
      <w:marLeft w:val="0"/>
      <w:marRight w:val="0"/>
      <w:marTop w:val="0"/>
      <w:marBottom w:val="0"/>
      <w:divBdr>
        <w:top w:val="none" w:sz="0" w:space="0" w:color="auto"/>
        <w:left w:val="none" w:sz="0" w:space="0" w:color="auto"/>
        <w:bottom w:val="none" w:sz="0" w:space="0" w:color="auto"/>
        <w:right w:val="none" w:sz="0" w:space="0" w:color="auto"/>
      </w:divBdr>
    </w:div>
    <w:div w:id="510223442">
      <w:bodyDiv w:val="1"/>
      <w:marLeft w:val="0"/>
      <w:marRight w:val="0"/>
      <w:marTop w:val="0"/>
      <w:marBottom w:val="0"/>
      <w:divBdr>
        <w:top w:val="none" w:sz="0" w:space="0" w:color="auto"/>
        <w:left w:val="none" w:sz="0" w:space="0" w:color="auto"/>
        <w:bottom w:val="none" w:sz="0" w:space="0" w:color="auto"/>
        <w:right w:val="none" w:sz="0" w:space="0" w:color="auto"/>
      </w:divBdr>
    </w:div>
    <w:div w:id="510293788">
      <w:bodyDiv w:val="1"/>
      <w:marLeft w:val="0"/>
      <w:marRight w:val="0"/>
      <w:marTop w:val="0"/>
      <w:marBottom w:val="0"/>
      <w:divBdr>
        <w:top w:val="none" w:sz="0" w:space="0" w:color="auto"/>
        <w:left w:val="none" w:sz="0" w:space="0" w:color="auto"/>
        <w:bottom w:val="none" w:sz="0" w:space="0" w:color="auto"/>
        <w:right w:val="none" w:sz="0" w:space="0" w:color="auto"/>
      </w:divBdr>
    </w:div>
    <w:div w:id="510418167">
      <w:bodyDiv w:val="1"/>
      <w:marLeft w:val="0"/>
      <w:marRight w:val="0"/>
      <w:marTop w:val="0"/>
      <w:marBottom w:val="0"/>
      <w:divBdr>
        <w:top w:val="none" w:sz="0" w:space="0" w:color="auto"/>
        <w:left w:val="none" w:sz="0" w:space="0" w:color="auto"/>
        <w:bottom w:val="none" w:sz="0" w:space="0" w:color="auto"/>
        <w:right w:val="none" w:sz="0" w:space="0" w:color="auto"/>
      </w:divBdr>
    </w:div>
    <w:div w:id="511183773">
      <w:bodyDiv w:val="1"/>
      <w:marLeft w:val="0"/>
      <w:marRight w:val="0"/>
      <w:marTop w:val="0"/>
      <w:marBottom w:val="0"/>
      <w:divBdr>
        <w:top w:val="none" w:sz="0" w:space="0" w:color="auto"/>
        <w:left w:val="none" w:sz="0" w:space="0" w:color="auto"/>
        <w:bottom w:val="none" w:sz="0" w:space="0" w:color="auto"/>
        <w:right w:val="none" w:sz="0" w:space="0" w:color="auto"/>
      </w:divBdr>
    </w:div>
    <w:div w:id="511262296">
      <w:bodyDiv w:val="1"/>
      <w:marLeft w:val="0"/>
      <w:marRight w:val="0"/>
      <w:marTop w:val="0"/>
      <w:marBottom w:val="0"/>
      <w:divBdr>
        <w:top w:val="none" w:sz="0" w:space="0" w:color="auto"/>
        <w:left w:val="none" w:sz="0" w:space="0" w:color="auto"/>
        <w:bottom w:val="none" w:sz="0" w:space="0" w:color="auto"/>
        <w:right w:val="none" w:sz="0" w:space="0" w:color="auto"/>
      </w:divBdr>
    </w:div>
    <w:div w:id="511338244">
      <w:bodyDiv w:val="1"/>
      <w:marLeft w:val="0"/>
      <w:marRight w:val="0"/>
      <w:marTop w:val="0"/>
      <w:marBottom w:val="0"/>
      <w:divBdr>
        <w:top w:val="none" w:sz="0" w:space="0" w:color="auto"/>
        <w:left w:val="none" w:sz="0" w:space="0" w:color="auto"/>
        <w:bottom w:val="none" w:sz="0" w:space="0" w:color="auto"/>
        <w:right w:val="none" w:sz="0" w:space="0" w:color="auto"/>
      </w:divBdr>
    </w:div>
    <w:div w:id="511452367">
      <w:bodyDiv w:val="1"/>
      <w:marLeft w:val="0"/>
      <w:marRight w:val="0"/>
      <w:marTop w:val="0"/>
      <w:marBottom w:val="0"/>
      <w:divBdr>
        <w:top w:val="none" w:sz="0" w:space="0" w:color="auto"/>
        <w:left w:val="none" w:sz="0" w:space="0" w:color="auto"/>
        <w:bottom w:val="none" w:sz="0" w:space="0" w:color="auto"/>
        <w:right w:val="none" w:sz="0" w:space="0" w:color="auto"/>
      </w:divBdr>
    </w:div>
    <w:div w:id="511455338">
      <w:bodyDiv w:val="1"/>
      <w:marLeft w:val="0"/>
      <w:marRight w:val="0"/>
      <w:marTop w:val="0"/>
      <w:marBottom w:val="0"/>
      <w:divBdr>
        <w:top w:val="none" w:sz="0" w:space="0" w:color="auto"/>
        <w:left w:val="none" w:sz="0" w:space="0" w:color="auto"/>
        <w:bottom w:val="none" w:sz="0" w:space="0" w:color="auto"/>
        <w:right w:val="none" w:sz="0" w:space="0" w:color="auto"/>
      </w:divBdr>
    </w:div>
    <w:div w:id="511575315">
      <w:bodyDiv w:val="1"/>
      <w:marLeft w:val="0"/>
      <w:marRight w:val="0"/>
      <w:marTop w:val="0"/>
      <w:marBottom w:val="0"/>
      <w:divBdr>
        <w:top w:val="none" w:sz="0" w:space="0" w:color="auto"/>
        <w:left w:val="none" w:sz="0" w:space="0" w:color="auto"/>
        <w:bottom w:val="none" w:sz="0" w:space="0" w:color="auto"/>
        <w:right w:val="none" w:sz="0" w:space="0" w:color="auto"/>
      </w:divBdr>
    </w:div>
    <w:div w:id="511646025">
      <w:bodyDiv w:val="1"/>
      <w:marLeft w:val="0"/>
      <w:marRight w:val="0"/>
      <w:marTop w:val="0"/>
      <w:marBottom w:val="0"/>
      <w:divBdr>
        <w:top w:val="none" w:sz="0" w:space="0" w:color="auto"/>
        <w:left w:val="none" w:sz="0" w:space="0" w:color="auto"/>
        <w:bottom w:val="none" w:sz="0" w:space="0" w:color="auto"/>
        <w:right w:val="none" w:sz="0" w:space="0" w:color="auto"/>
      </w:divBdr>
    </w:div>
    <w:div w:id="511720970">
      <w:bodyDiv w:val="1"/>
      <w:marLeft w:val="0"/>
      <w:marRight w:val="0"/>
      <w:marTop w:val="0"/>
      <w:marBottom w:val="0"/>
      <w:divBdr>
        <w:top w:val="none" w:sz="0" w:space="0" w:color="auto"/>
        <w:left w:val="none" w:sz="0" w:space="0" w:color="auto"/>
        <w:bottom w:val="none" w:sz="0" w:space="0" w:color="auto"/>
        <w:right w:val="none" w:sz="0" w:space="0" w:color="auto"/>
      </w:divBdr>
    </w:div>
    <w:div w:id="512110225">
      <w:bodyDiv w:val="1"/>
      <w:marLeft w:val="0"/>
      <w:marRight w:val="0"/>
      <w:marTop w:val="0"/>
      <w:marBottom w:val="0"/>
      <w:divBdr>
        <w:top w:val="none" w:sz="0" w:space="0" w:color="auto"/>
        <w:left w:val="none" w:sz="0" w:space="0" w:color="auto"/>
        <w:bottom w:val="none" w:sz="0" w:space="0" w:color="auto"/>
        <w:right w:val="none" w:sz="0" w:space="0" w:color="auto"/>
      </w:divBdr>
    </w:div>
    <w:div w:id="512111934">
      <w:bodyDiv w:val="1"/>
      <w:marLeft w:val="0"/>
      <w:marRight w:val="0"/>
      <w:marTop w:val="0"/>
      <w:marBottom w:val="0"/>
      <w:divBdr>
        <w:top w:val="none" w:sz="0" w:space="0" w:color="auto"/>
        <w:left w:val="none" w:sz="0" w:space="0" w:color="auto"/>
        <w:bottom w:val="none" w:sz="0" w:space="0" w:color="auto"/>
        <w:right w:val="none" w:sz="0" w:space="0" w:color="auto"/>
      </w:divBdr>
    </w:div>
    <w:div w:id="512187766">
      <w:bodyDiv w:val="1"/>
      <w:marLeft w:val="0"/>
      <w:marRight w:val="0"/>
      <w:marTop w:val="0"/>
      <w:marBottom w:val="0"/>
      <w:divBdr>
        <w:top w:val="none" w:sz="0" w:space="0" w:color="auto"/>
        <w:left w:val="none" w:sz="0" w:space="0" w:color="auto"/>
        <w:bottom w:val="none" w:sz="0" w:space="0" w:color="auto"/>
        <w:right w:val="none" w:sz="0" w:space="0" w:color="auto"/>
      </w:divBdr>
    </w:div>
    <w:div w:id="512378288">
      <w:bodyDiv w:val="1"/>
      <w:marLeft w:val="0"/>
      <w:marRight w:val="0"/>
      <w:marTop w:val="0"/>
      <w:marBottom w:val="0"/>
      <w:divBdr>
        <w:top w:val="none" w:sz="0" w:space="0" w:color="auto"/>
        <w:left w:val="none" w:sz="0" w:space="0" w:color="auto"/>
        <w:bottom w:val="none" w:sz="0" w:space="0" w:color="auto"/>
        <w:right w:val="none" w:sz="0" w:space="0" w:color="auto"/>
      </w:divBdr>
    </w:div>
    <w:div w:id="512494463">
      <w:bodyDiv w:val="1"/>
      <w:marLeft w:val="0"/>
      <w:marRight w:val="0"/>
      <w:marTop w:val="0"/>
      <w:marBottom w:val="0"/>
      <w:divBdr>
        <w:top w:val="none" w:sz="0" w:space="0" w:color="auto"/>
        <w:left w:val="none" w:sz="0" w:space="0" w:color="auto"/>
        <w:bottom w:val="none" w:sz="0" w:space="0" w:color="auto"/>
        <w:right w:val="none" w:sz="0" w:space="0" w:color="auto"/>
      </w:divBdr>
    </w:div>
    <w:div w:id="512648691">
      <w:bodyDiv w:val="1"/>
      <w:marLeft w:val="0"/>
      <w:marRight w:val="0"/>
      <w:marTop w:val="0"/>
      <w:marBottom w:val="0"/>
      <w:divBdr>
        <w:top w:val="none" w:sz="0" w:space="0" w:color="auto"/>
        <w:left w:val="none" w:sz="0" w:space="0" w:color="auto"/>
        <w:bottom w:val="none" w:sz="0" w:space="0" w:color="auto"/>
        <w:right w:val="none" w:sz="0" w:space="0" w:color="auto"/>
      </w:divBdr>
    </w:div>
    <w:div w:id="512650492">
      <w:bodyDiv w:val="1"/>
      <w:marLeft w:val="0"/>
      <w:marRight w:val="0"/>
      <w:marTop w:val="0"/>
      <w:marBottom w:val="0"/>
      <w:divBdr>
        <w:top w:val="none" w:sz="0" w:space="0" w:color="auto"/>
        <w:left w:val="none" w:sz="0" w:space="0" w:color="auto"/>
        <w:bottom w:val="none" w:sz="0" w:space="0" w:color="auto"/>
        <w:right w:val="none" w:sz="0" w:space="0" w:color="auto"/>
      </w:divBdr>
    </w:div>
    <w:div w:id="512651673">
      <w:bodyDiv w:val="1"/>
      <w:marLeft w:val="0"/>
      <w:marRight w:val="0"/>
      <w:marTop w:val="0"/>
      <w:marBottom w:val="0"/>
      <w:divBdr>
        <w:top w:val="none" w:sz="0" w:space="0" w:color="auto"/>
        <w:left w:val="none" w:sz="0" w:space="0" w:color="auto"/>
        <w:bottom w:val="none" w:sz="0" w:space="0" w:color="auto"/>
        <w:right w:val="none" w:sz="0" w:space="0" w:color="auto"/>
      </w:divBdr>
    </w:div>
    <w:div w:id="513106185">
      <w:bodyDiv w:val="1"/>
      <w:marLeft w:val="0"/>
      <w:marRight w:val="0"/>
      <w:marTop w:val="0"/>
      <w:marBottom w:val="0"/>
      <w:divBdr>
        <w:top w:val="none" w:sz="0" w:space="0" w:color="auto"/>
        <w:left w:val="none" w:sz="0" w:space="0" w:color="auto"/>
        <w:bottom w:val="none" w:sz="0" w:space="0" w:color="auto"/>
        <w:right w:val="none" w:sz="0" w:space="0" w:color="auto"/>
      </w:divBdr>
    </w:div>
    <w:div w:id="513693337">
      <w:bodyDiv w:val="1"/>
      <w:marLeft w:val="0"/>
      <w:marRight w:val="0"/>
      <w:marTop w:val="0"/>
      <w:marBottom w:val="0"/>
      <w:divBdr>
        <w:top w:val="none" w:sz="0" w:space="0" w:color="auto"/>
        <w:left w:val="none" w:sz="0" w:space="0" w:color="auto"/>
        <w:bottom w:val="none" w:sz="0" w:space="0" w:color="auto"/>
        <w:right w:val="none" w:sz="0" w:space="0" w:color="auto"/>
      </w:divBdr>
    </w:div>
    <w:div w:id="514156459">
      <w:bodyDiv w:val="1"/>
      <w:marLeft w:val="0"/>
      <w:marRight w:val="0"/>
      <w:marTop w:val="0"/>
      <w:marBottom w:val="0"/>
      <w:divBdr>
        <w:top w:val="none" w:sz="0" w:space="0" w:color="auto"/>
        <w:left w:val="none" w:sz="0" w:space="0" w:color="auto"/>
        <w:bottom w:val="none" w:sz="0" w:space="0" w:color="auto"/>
        <w:right w:val="none" w:sz="0" w:space="0" w:color="auto"/>
      </w:divBdr>
    </w:div>
    <w:div w:id="514226217">
      <w:bodyDiv w:val="1"/>
      <w:marLeft w:val="0"/>
      <w:marRight w:val="0"/>
      <w:marTop w:val="0"/>
      <w:marBottom w:val="0"/>
      <w:divBdr>
        <w:top w:val="none" w:sz="0" w:space="0" w:color="auto"/>
        <w:left w:val="none" w:sz="0" w:space="0" w:color="auto"/>
        <w:bottom w:val="none" w:sz="0" w:space="0" w:color="auto"/>
        <w:right w:val="none" w:sz="0" w:space="0" w:color="auto"/>
      </w:divBdr>
    </w:div>
    <w:div w:id="514269298">
      <w:bodyDiv w:val="1"/>
      <w:marLeft w:val="0"/>
      <w:marRight w:val="0"/>
      <w:marTop w:val="0"/>
      <w:marBottom w:val="0"/>
      <w:divBdr>
        <w:top w:val="none" w:sz="0" w:space="0" w:color="auto"/>
        <w:left w:val="none" w:sz="0" w:space="0" w:color="auto"/>
        <w:bottom w:val="none" w:sz="0" w:space="0" w:color="auto"/>
        <w:right w:val="none" w:sz="0" w:space="0" w:color="auto"/>
      </w:divBdr>
    </w:div>
    <w:div w:id="515075428">
      <w:bodyDiv w:val="1"/>
      <w:marLeft w:val="0"/>
      <w:marRight w:val="0"/>
      <w:marTop w:val="0"/>
      <w:marBottom w:val="0"/>
      <w:divBdr>
        <w:top w:val="none" w:sz="0" w:space="0" w:color="auto"/>
        <w:left w:val="none" w:sz="0" w:space="0" w:color="auto"/>
        <w:bottom w:val="none" w:sz="0" w:space="0" w:color="auto"/>
        <w:right w:val="none" w:sz="0" w:space="0" w:color="auto"/>
      </w:divBdr>
    </w:div>
    <w:div w:id="515078890">
      <w:bodyDiv w:val="1"/>
      <w:marLeft w:val="0"/>
      <w:marRight w:val="0"/>
      <w:marTop w:val="0"/>
      <w:marBottom w:val="0"/>
      <w:divBdr>
        <w:top w:val="none" w:sz="0" w:space="0" w:color="auto"/>
        <w:left w:val="none" w:sz="0" w:space="0" w:color="auto"/>
        <w:bottom w:val="none" w:sz="0" w:space="0" w:color="auto"/>
        <w:right w:val="none" w:sz="0" w:space="0" w:color="auto"/>
      </w:divBdr>
    </w:div>
    <w:div w:id="515123681">
      <w:bodyDiv w:val="1"/>
      <w:marLeft w:val="0"/>
      <w:marRight w:val="0"/>
      <w:marTop w:val="0"/>
      <w:marBottom w:val="0"/>
      <w:divBdr>
        <w:top w:val="none" w:sz="0" w:space="0" w:color="auto"/>
        <w:left w:val="none" w:sz="0" w:space="0" w:color="auto"/>
        <w:bottom w:val="none" w:sz="0" w:space="0" w:color="auto"/>
        <w:right w:val="none" w:sz="0" w:space="0" w:color="auto"/>
      </w:divBdr>
    </w:div>
    <w:div w:id="515341840">
      <w:bodyDiv w:val="1"/>
      <w:marLeft w:val="0"/>
      <w:marRight w:val="0"/>
      <w:marTop w:val="0"/>
      <w:marBottom w:val="0"/>
      <w:divBdr>
        <w:top w:val="none" w:sz="0" w:space="0" w:color="auto"/>
        <w:left w:val="none" w:sz="0" w:space="0" w:color="auto"/>
        <w:bottom w:val="none" w:sz="0" w:space="0" w:color="auto"/>
        <w:right w:val="none" w:sz="0" w:space="0" w:color="auto"/>
      </w:divBdr>
    </w:div>
    <w:div w:id="515577820">
      <w:bodyDiv w:val="1"/>
      <w:marLeft w:val="0"/>
      <w:marRight w:val="0"/>
      <w:marTop w:val="0"/>
      <w:marBottom w:val="0"/>
      <w:divBdr>
        <w:top w:val="none" w:sz="0" w:space="0" w:color="auto"/>
        <w:left w:val="none" w:sz="0" w:space="0" w:color="auto"/>
        <w:bottom w:val="none" w:sz="0" w:space="0" w:color="auto"/>
        <w:right w:val="none" w:sz="0" w:space="0" w:color="auto"/>
      </w:divBdr>
    </w:div>
    <w:div w:id="515581484">
      <w:bodyDiv w:val="1"/>
      <w:marLeft w:val="0"/>
      <w:marRight w:val="0"/>
      <w:marTop w:val="0"/>
      <w:marBottom w:val="0"/>
      <w:divBdr>
        <w:top w:val="none" w:sz="0" w:space="0" w:color="auto"/>
        <w:left w:val="none" w:sz="0" w:space="0" w:color="auto"/>
        <w:bottom w:val="none" w:sz="0" w:space="0" w:color="auto"/>
        <w:right w:val="none" w:sz="0" w:space="0" w:color="auto"/>
      </w:divBdr>
    </w:div>
    <w:div w:id="515703083">
      <w:bodyDiv w:val="1"/>
      <w:marLeft w:val="0"/>
      <w:marRight w:val="0"/>
      <w:marTop w:val="0"/>
      <w:marBottom w:val="0"/>
      <w:divBdr>
        <w:top w:val="none" w:sz="0" w:space="0" w:color="auto"/>
        <w:left w:val="none" w:sz="0" w:space="0" w:color="auto"/>
        <w:bottom w:val="none" w:sz="0" w:space="0" w:color="auto"/>
        <w:right w:val="none" w:sz="0" w:space="0" w:color="auto"/>
      </w:divBdr>
    </w:div>
    <w:div w:id="516193289">
      <w:bodyDiv w:val="1"/>
      <w:marLeft w:val="0"/>
      <w:marRight w:val="0"/>
      <w:marTop w:val="0"/>
      <w:marBottom w:val="0"/>
      <w:divBdr>
        <w:top w:val="none" w:sz="0" w:space="0" w:color="auto"/>
        <w:left w:val="none" w:sz="0" w:space="0" w:color="auto"/>
        <w:bottom w:val="none" w:sz="0" w:space="0" w:color="auto"/>
        <w:right w:val="none" w:sz="0" w:space="0" w:color="auto"/>
      </w:divBdr>
    </w:div>
    <w:div w:id="516429332">
      <w:bodyDiv w:val="1"/>
      <w:marLeft w:val="0"/>
      <w:marRight w:val="0"/>
      <w:marTop w:val="0"/>
      <w:marBottom w:val="0"/>
      <w:divBdr>
        <w:top w:val="none" w:sz="0" w:space="0" w:color="auto"/>
        <w:left w:val="none" w:sz="0" w:space="0" w:color="auto"/>
        <w:bottom w:val="none" w:sz="0" w:space="0" w:color="auto"/>
        <w:right w:val="none" w:sz="0" w:space="0" w:color="auto"/>
      </w:divBdr>
    </w:div>
    <w:div w:id="516626995">
      <w:bodyDiv w:val="1"/>
      <w:marLeft w:val="0"/>
      <w:marRight w:val="0"/>
      <w:marTop w:val="0"/>
      <w:marBottom w:val="0"/>
      <w:divBdr>
        <w:top w:val="none" w:sz="0" w:space="0" w:color="auto"/>
        <w:left w:val="none" w:sz="0" w:space="0" w:color="auto"/>
        <w:bottom w:val="none" w:sz="0" w:space="0" w:color="auto"/>
        <w:right w:val="none" w:sz="0" w:space="0" w:color="auto"/>
      </w:divBdr>
    </w:div>
    <w:div w:id="516774314">
      <w:bodyDiv w:val="1"/>
      <w:marLeft w:val="0"/>
      <w:marRight w:val="0"/>
      <w:marTop w:val="0"/>
      <w:marBottom w:val="0"/>
      <w:divBdr>
        <w:top w:val="none" w:sz="0" w:space="0" w:color="auto"/>
        <w:left w:val="none" w:sz="0" w:space="0" w:color="auto"/>
        <w:bottom w:val="none" w:sz="0" w:space="0" w:color="auto"/>
        <w:right w:val="none" w:sz="0" w:space="0" w:color="auto"/>
      </w:divBdr>
    </w:div>
    <w:div w:id="517082260">
      <w:bodyDiv w:val="1"/>
      <w:marLeft w:val="0"/>
      <w:marRight w:val="0"/>
      <w:marTop w:val="0"/>
      <w:marBottom w:val="0"/>
      <w:divBdr>
        <w:top w:val="none" w:sz="0" w:space="0" w:color="auto"/>
        <w:left w:val="none" w:sz="0" w:space="0" w:color="auto"/>
        <w:bottom w:val="none" w:sz="0" w:space="0" w:color="auto"/>
        <w:right w:val="none" w:sz="0" w:space="0" w:color="auto"/>
      </w:divBdr>
    </w:div>
    <w:div w:id="517082983">
      <w:bodyDiv w:val="1"/>
      <w:marLeft w:val="0"/>
      <w:marRight w:val="0"/>
      <w:marTop w:val="0"/>
      <w:marBottom w:val="0"/>
      <w:divBdr>
        <w:top w:val="none" w:sz="0" w:space="0" w:color="auto"/>
        <w:left w:val="none" w:sz="0" w:space="0" w:color="auto"/>
        <w:bottom w:val="none" w:sz="0" w:space="0" w:color="auto"/>
        <w:right w:val="none" w:sz="0" w:space="0" w:color="auto"/>
      </w:divBdr>
    </w:div>
    <w:div w:id="517278155">
      <w:bodyDiv w:val="1"/>
      <w:marLeft w:val="0"/>
      <w:marRight w:val="0"/>
      <w:marTop w:val="0"/>
      <w:marBottom w:val="0"/>
      <w:divBdr>
        <w:top w:val="none" w:sz="0" w:space="0" w:color="auto"/>
        <w:left w:val="none" w:sz="0" w:space="0" w:color="auto"/>
        <w:bottom w:val="none" w:sz="0" w:space="0" w:color="auto"/>
        <w:right w:val="none" w:sz="0" w:space="0" w:color="auto"/>
      </w:divBdr>
    </w:div>
    <w:div w:id="517349048">
      <w:bodyDiv w:val="1"/>
      <w:marLeft w:val="0"/>
      <w:marRight w:val="0"/>
      <w:marTop w:val="0"/>
      <w:marBottom w:val="0"/>
      <w:divBdr>
        <w:top w:val="none" w:sz="0" w:space="0" w:color="auto"/>
        <w:left w:val="none" w:sz="0" w:space="0" w:color="auto"/>
        <w:bottom w:val="none" w:sz="0" w:space="0" w:color="auto"/>
        <w:right w:val="none" w:sz="0" w:space="0" w:color="auto"/>
      </w:divBdr>
    </w:div>
    <w:div w:id="517698447">
      <w:bodyDiv w:val="1"/>
      <w:marLeft w:val="0"/>
      <w:marRight w:val="0"/>
      <w:marTop w:val="0"/>
      <w:marBottom w:val="0"/>
      <w:divBdr>
        <w:top w:val="none" w:sz="0" w:space="0" w:color="auto"/>
        <w:left w:val="none" w:sz="0" w:space="0" w:color="auto"/>
        <w:bottom w:val="none" w:sz="0" w:space="0" w:color="auto"/>
        <w:right w:val="none" w:sz="0" w:space="0" w:color="auto"/>
      </w:divBdr>
    </w:div>
    <w:div w:id="517816915">
      <w:bodyDiv w:val="1"/>
      <w:marLeft w:val="0"/>
      <w:marRight w:val="0"/>
      <w:marTop w:val="0"/>
      <w:marBottom w:val="0"/>
      <w:divBdr>
        <w:top w:val="none" w:sz="0" w:space="0" w:color="auto"/>
        <w:left w:val="none" w:sz="0" w:space="0" w:color="auto"/>
        <w:bottom w:val="none" w:sz="0" w:space="0" w:color="auto"/>
        <w:right w:val="none" w:sz="0" w:space="0" w:color="auto"/>
      </w:divBdr>
    </w:div>
    <w:div w:id="517891641">
      <w:bodyDiv w:val="1"/>
      <w:marLeft w:val="0"/>
      <w:marRight w:val="0"/>
      <w:marTop w:val="0"/>
      <w:marBottom w:val="0"/>
      <w:divBdr>
        <w:top w:val="none" w:sz="0" w:space="0" w:color="auto"/>
        <w:left w:val="none" w:sz="0" w:space="0" w:color="auto"/>
        <w:bottom w:val="none" w:sz="0" w:space="0" w:color="auto"/>
        <w:right w:val="none" w:sz="0" w:space="0" w:color="auto"/>
      </w:divBdr>
    </w:div>
    <w:div w:id="517933433">
      <w:bodyDiv w:val="1"/>
      <w:marLeft w:val="0"/>
      <w:marRight w:val="0"/>
      <w:marTop w:val="0"/>
      <w:marBottom w:val="0"/>
      <w:divBdr>
        <w:top w:val="none" w:sz="0" w:space="0" w:color="auto"/>
        <w:left w:val="none" w:sz="0" w:space="0" w:color="auto"/>
        <w:bottom w:val="none" w:sz="0" w:space="0" w:color="auto"/>
        <w:right w:val="none" w:sz="0" w:space="0" w:color="auto"/>
      </w:divBdr>
    </w:div>
    <w:div w:id="518273893">
      <w:bodyDiv w:val="1"/>
      <w:marLeft w:val="0"/>
      <w:marRight w:val="0"/>
      <w:marTop w:val="0"/>
      <w:marBottom w:val="0"/>
      <w:divBdr>
        <w:top w:val="none" w:sz="0" w:space="0" w:color="auto"/>
        <w:left w:val="none" w:sz="0" w:space="0" w:color="auto"/>
        <w:bottom w:val="none" w:sz="0" w:space="0" w:color="auto"/>
        <w:right w:val="none" w:sz="0" w:space="0" w:color="auto"/>
      </w:divBdr>
    </w:div>
    <w:div w:id="518279727">
      <w:bodyDiv w:val="1"/>
      <w:marLeft w:val="0"/>
      <w:marRight w:val="0"/>
      <w:marTop w:val="0"/>
      <w:marBottom w:val="0"/>
      <w:divBdr>
        <w:top w:val="none" w:sz="0" w:space="0" w:color="auto"/>
        <w:left w:val="none" w:sz="0" w:space="0" w:color="auto"/>
        <w:bottom w:val="none" w:sz="0" w:space="0" w:color="auto"/>
        <w:right w:val="none" w:sz="0" w:space="0" w:color="auto"/>
      </w:divBdr>
    </w:div>
    <w:div w:id="518471295">
      <w:bodyDiv w:val="1"/>
      <w:marLeft w:val="0"/>
      <w:marRight w:val="0"/>
      <w:marTop w:val="0"/>
      <w:marBottom w:val="0"/>
      <w:divBdr>
        <w:top w:val="none" w:sz="0" w:space="0" w:color="auto"/>
        <w:left w:val="none" w:sz="0" w:space="0" w:color="auto"/>
        <w:bottom w:val="none" w:sz="0" w:space="0" w:color="auto"/>
        <w:right w:val="none" w:sz="0" w:space="0" w:color="auto"/>
      </w:divBdr>
    </w:div>
    <w:div w:id="518548273">
      <w:bodyDiv w:val="1"/>
      <w:marLeft w:val="0"/>
      <w:marRight w:val="0"/>
      <w:marTop w:val="0"/>
      <w:marBottom w:val="0"/>
      <w:divBdr>
        <w:top w:val="none" w:sz="0" w:space="0" w:color="auto"/>
        <w:left w:val="none" w:sz="0" w:space="0" w:color="auto"/>
        <w:bottom w:val="none" w:sz="0" w:space="0" w:color="auto"/>
        <w:right w:val="none" w:sz="0" w:space="0" w:color="auto"/>
      </w:divBdr>
    </w:div>
    <w:div w:id="518616926">
      <w:bodyDiv w:val="1"/>
      <w:marLeft w:val="0"/>
      <w:marRight w:val="0"/>
      <w:marTop w:val="0"/>
      <w:marBottom w:val="0"/>
      <w:divBdr>
        <w:top w:val="none" w:sz="0" w:space="0" w:color="auto"/>
        <w:left w:val="none" w:sz="0" w:space="0" w:color="auto"/>
        <w:bottom w:val="none" w:sz="0" w:space="0" w:color="auto"/>
        <w:right w:val="none" w:sz="0" w:space="0" w:color="auto"/>
      </w:divBdr>
    </w:div>
    <w:div w:id="518663980">
      <w:bodyDiv w:val="1"/>
      <w:marLeft w:val="0"/>
      <w:marRight w:val="0"/>
      <w:marTop w:val="0"/>
      <w:marBottom w:val="0"/>
      <w:divBdr>
        <w:top w:val="none" w:sz="0" w:space="0" w:color="auto"/>
        <w:left w:val="none" w:sz="0" w:space="0" w:color="auto"/>
        <w:bottom w:val="none" w:sz="0" w:space="0" w:color="auto"/>
        <w:right w:val="none" w:sz="0" w:space="0" w:color="auto"/>
      </w:divBdr>
    </w:div>
    <w:div w:id="518742904">
      <w:bodyDiv w:val="1"/>
      <w:marLeft w:val="0"/>
      <w:marRight w:val="0"/>
      <w:marTop w:val="0"/>
      <w:marBottom w:val="0"/>
      <w:divBdr>
        <w:top w:val="none" w:sz="0" w:space="0" w:color="auto"/>
        <w:left w:val="none" w:sz="0" w:space="0" w:color="auto"/>
        <w:bottom w:val="none" w:sz="0" w:space="0" w:color="auto"/>
        <w:right w:val="none" w:sz="0" w:space="0" w:color="auto"/>
      </w:divBdr>
    </w:div>
    <w:div w:id="518855782">
      <w:bodyDiv w:val="1"/>
      <w:marLeft w:val="0"/>
      <w:marRight w:val="0"/>
      <w:marTop w:val="0"/>
      <w:marBottom w:val="0"/>
      <w:divBdr>
        <w:top w:val="none" w:sz="0" w:space="0" w:color="auto"/>
        <w:left w:val="none" w:sz="0" w:space="0" w:color="auto"/>
        <w:bottom w:val="none" w:sz="0" w:space="0" w:color="auto"/>
        <w:right w:val="none" w:sz="0" w:space="0" w:color="auto"/>
      </w:divBdr>
    </w:div>
    <w:div w:id="519047218">
      <w:bodyDiv w:val="1"/>
      <w:marLeft w:val="0"/>
      <w:marRight w:val="0"/>
      <w:marTop w:val="0"/>
      <w:marBottom w:val="0"/>
      <w:divBdr>
        <w:top w:val="none" w:sz="0" w:space="0" w:color="auto"/>
        <w:left w:val="none" w:sz="0" w:space="0" w:color="auto"/>
        <w:bottom w:val="none" w:sz="0" w:space="0" w:color="auto"/>
        <w:right w:val="none" w:sz="0" w:space="0" w:color="auto"/>
      </w:divBdr>
    </w:div>
    <w:div w:id="519397803">
      <w:bodyDiv w:val="1"/>
      <w:marLeft w:val="0"/>
      <w:marRight w:val="0"/>
      <w:marTop w:val="0"/>
      <w:marBottom w:val="0"/>
      <w:divBdr>
        <w:top w:val="none" w:sz="0" w:space="0" w:color="auto"/>
        <w:left w:val="none" w:sz="0" w:space="0" w:color="auto"/>
        <w:bottom w:val="none" w:sz="0" w:space="0" w:color="auto"/>
        <w:right w:val="none" w:sz="0" w:space="0" w:color="auto"/>
      </w:divBdr>
    </w:div>
    <w:div w:id="519464942">
      <w:bodyDiv w:val="1"/>
      <w:marLeft w:val="0"/>
      <w:marRight w:val="0"/>
      <w:marTop w:val="0"/>
      <w:marBottom w:val="0"/>
      <w:divBdr>
        <w:top w:val="none" w:sz="0" w:space="0" w:color="auto"/>
        <w:left w:val="none" w:sz="0" w:space="0" w:color="auto"/>
        <w:bottom w:val="none" w:sz="0" w:space="0" w:color="auto"/>
        <w:right w:val="none" w:sz="0" w:space="0" w:color="auto"/>
      </w:divBdr>
    </w:div>
    <w:div w:id="519776245">
      <w:bodyDiv w:val="1"/>
      <w:marLeft w:val="0"/>
      <w:marRight w:val="0"/>
      <w:marTop w:val="0"/>
      <w:marBottom w:val="0"/>
      <w:divBdr>
        <w:top w:val="none" w:sz="0" w:space="0" w:color="auto"/>
        <w:left w:val="none" w:sz="0" w:space="0" w:color="auto"/>
        <w:bottom w:val="none" w:sz="0" w:space="0" w:color="auto"/>
        <w:right w:val="none" w:sz="0" w:space="0" w:color="auto"/>
      </w:divBdr>
    </w:div>
    <w:div w:id="519972087">
      <w:bodyDiv w:val="1"/>
      <w:marLeft w:val="0"/>
      <w:marRight w:val="0"/>
      <w:marTop w:val="0"/>
      <w:marBottom w:val="0"/>
      <w:divBdr>
        <w:top w:val="none" w:sz="0" w:space="0" w:color="auto"/>
        <w:left w:val="none" w:sz="0" w:space="0" w:color="auto"/>
        <w:bottom w:val="none" w:sz="0" w:space="0" w:color="auto"/>
        <w:right w:val="none" w:sz="0" w:space="0" w:color="auto"/>
      </w:divBdr>
    </w:div>
    <w:div w:id="520094645">
      <w:bodyDiv w:val="1"/>
      <w:marLeft w:val="0"/>
      <w:marRight w:val="0"/>
      <w:marTop w:val="0"/>
      <w:marBottom w:val="0"/>
      <w:divBdr>
        <w:top w:val="none" w:sz="0" w:space="0" w:color="auto"/>
        <w:left w:val="none" w:sz="0" w:space="0" w:color="auto"/>
        <w:bottom w:val="none" w:sz="0" w:space="0" w:color="auto"/>
        <w:right w:val="none" w:sz="0" w:space="0" w:color="auto"/>
      </w:divBdr>
    </w:div>
    <w:div w:id="520126341">
      <w:bodyDiv w:val="1"/>
      <w:marLeft w:val="0"/>
      <w:marRight w:val="0"/>
      <w:marTop w:val="0"/>
      <w:marBottom w:val="0"/>
      <w:divBdr>
        <w:top w:val="none" w:sz="0" w:space="0" w:color="auto"/>
        <w:left w:val="none" w:sz="0" w:space="0" w:color="auto"/>
        <w:bottom w:val="none" w:sz="0" w:space="0" w:color="auto"/>
        <w:right w:val="none" w:sz="0" w:space="0" w:color="auto"/>
      </w:divBdr>
    </w:div>
    <w:div w:id="520246144">
      <w:bodyDiv w:val="1"/>
      <w:marLeft w:val="0"/>
      <w:marRight w:val="0"/>
      <w:marTop w:val="0"/>
      <w:marBottom w:val="0"/>
      <w:divBdr>
        <w:top w:val="none" w:sz="0" w:space="0" w:color="auto"/>
        <w:left w:val="none" w:sz="0" w:space="0" w:color="auto"/>
        <w:bottom w:val="none" w:sz="0" w:space="0" w:color="auto"/>
        <w:right w:val="none" w:sz="0" w:space="0" w:color="auto"/>
      </w:divBdr>
    </w:div>
    <w:div w:id="520513915">
      <w:bodyDiv w:val="1"/>
      <w:marLeft w:val="0"/>
      <w:marRight w:val="0"/>
      <w:marTop w:val="0"/>
      <w:marBottom w:val="0"/>
      <w:divBdr>
        <w:top w:val="none" w:sz="0" w:space="0" w:color="auto"/>
        <w:left w:val="none" w:sz="0" w:space="0" w:color="auto"/>
        <w:bottom w:val="none" w:sz="0" w:space="0" w:color="auto"/>
        <w:right w:val="none" w:sz="0" w:space="0" w:color="auto"/>
      </w:divBdr>
    </w:div>
    <w:div w:id="521170298">
      <w:bodyDiv w:val="1"/>
      <w:marLeft w:val="0"/>
      <w:marRight w:val="0"/>
      <w:marTop w:val="0"/>
      <w:marBottom w:val="0"/>
      <w:divBdr>
        <w:top w:val="none" w:sz="0" w:space="0" w:color="auto"/>
        <w:left w:val="none" w:sz="0" w:space="0" w:color="auto"/>
        <w:bottom w:val="none" w:sz="0" w:space="0" w:color="auto"/>
        <w:right w:val="none" w:sz="0" w:space="0" w:color="auto"/>
      </w:divBdr>
    </w:div>
    <w:div w:id="521211332">
      <w:bodyDiv w:val="1"/>
      <w:marLeft w:val="0"/>
      <w:marRight w:val="0"/>
      <w:marTop w:val="0"/>
      <w:marBottom w:val="0"/>
      <w:divBdr>
        <w:top w:val="none" w:sz="0" w:space="0" w:color="auto"/>
        <w:left w:val="none" w:sz="0" w:space="0" w:color="auto"/>
        <w:bottom w:val="none" w:sz="0" w:space="0" w:color="auto"/>
        <w:right w:val="none" w:sz="0" w:space="0" w:color="auto"/>
      </w:divBdr>
    </w:div>
    <w:div w:id="521281305">
      <w:bodyDiv w:val="1"/>
      <w:marLeft w:val="0"/>
      <w:marRight w:val="0"/>
      <w:marTop w:val="0"/>
      <w:marBottom w:val="0"/>
      <w:divBdr>
        <w:top w:val="none" w:sz="0" w:space="0" w:color="auto"/>
        <w:left w:val="none" w:sz="0" w:space="0" w:color="auto"/>
        <w:bottom w:val="none" w:sz="0" w:space="0" w:color="auto"/>
        <w:right w:val="none" w:sz="0" w:space="0" w:color="auto"/>
      </w:divBdr>
    </w:div>
    <w:div w:id="521556067">
      <w:bodyDiv w:val="1"/>
      <w:marLeft w:val="0"/>
      <w:marRight w:val="0"/>
      <w:marTop w:val="0"/>
      <w:marBottom w:val="0"/>
      <w:divBdr>
        <w:top w:val="none" w:sz="0" w:space="0" w:color="auto"/>
        <w:left w:val="none" w:sz="0" w:space="0" w:color="auto"/>
        <w:bottom w:val="none" w:sz="0" w:space="0" w:color="auto"/>
        <w:right w:val="none" w:sz="0" w:space="0" w:color="auto"/>
      </w:divBdr>
    </w:div>
    <w:div w:id="521867820">
      <w:bodyDiv w:val="1"/>
      <w:marLeft w:val="0"/>
      <w:marRight w:val="0"/>
      <w:marTop w:val="0"/>
      <w:marBottom w:val="0"/>
      <w:divBdr>
        <w:top w:val="none" w:sz="0" w:space="0" w:color="auto"/>
        <w:left w:val="none" w:sz="0" w:space="0" w:color="auto"/>
        <w:bottom w:val="none" w:sz="0" w:space="0" w:color="auto"/>
        <w:right w:val="none" w:sz="0" w:space="0" w:color="auto"/>
      </w:divBdr>
    </w:div>
    <w:div w:id="521893708">
      <w:bodyDiv w:val="1"/>
      <w:marLeft w:val="0"/>
      <w:marRight w:val="0"/>
      <w:marTop w:val="0"/>
      <w:marBottom w:val="0"/>
      <w:divBdr>
        <w:top w:val="none" w:sz="0" w:space="0" w:color="auto"/>
        <w:left w:val="none" w:sz="0" w:space="0" w:color="auto"/>
        <w:bottom w:val="none" w:sz="0" w:space="0" w:color="auto"/>
        <w:right w:val="none" w:sz="0" w:space="0" w:color="auto"/>
      </w:divBdr>
    </w:div>
    <w:div w:id="521944897">
      <w:bodyDiv w:val="1"/>
      <w:marLeft w:val="0"/>
      <w:marRight w:val="0"/>
      <w:marTop w:val="0"/>
      <w:marBottom w:val="0"/>
      <w:divBdr>
        <w:top w:val="none" w:sz="0" w:space="0" w:color="auto"/>
        <w:left w:val="none" w:sz="0" w:space="0" w:color="auto"/>
        <w:bottom w:val="none" w:sz="0" w:space="0" w:color="auto"/>
        <w:right w:val="none" w:sz="0" w:space="0" w:color="auto"/>
      </w:divBdr>
    </w:div>
    <w:div w:id="522016340">
      <w:bodyDiv w:val="1"/>
      <w:marLeft w:val="0"/>
      <w:marRight w:val="0"/>
      <w:marTop w:val="0"/>
      <w:marBottom w:val="0"/>
      <w:divBdr>
        <w:top w:val="none" w:sz="0" w:space="0" w:color="auto"/>
        <w:left w:val="none" w:sz="0" w:space="0" w:color="auto"/>
        <w:bottom w:val="none" w:sz="0" w:space="0" w:color="auto"/>
        <w:right w:val="none" w:sz="0" w:space="0" w:color="auto"/>
      </w:divBdr>
    </w:div>
    <w:div w:id="522017591">
      <w:bodyDiv w:val="1"/>
      <w:marLeft w:val="0"/>
      <w:marRight w:val="0"/>
      <w:marTop w:val="0"/>
      <w:marBottom w:val="0"/>
      <w:divBdr>
        <w:top w:val="none" w:sz="0" w:space="0" w:color="auto"/>
        <w:left w:val="none" w:sz="0" w:space="0" w:color="auto"/>
        <w:bottom w:val="none" w:sz="0" w:space="0" w:color="auto"/>
        <w:right w:val="none" w:sz="0" w:space="0" w:color="auto"/>
      </w:divBdr>
    </w:div>
    <w:div w:id="522286855">
      <w:bodyDiv w:val="1"/>
      <w:marLeft w:val="0"/>
      <w:marRight w:val="0"/>
      <w:marTop w:val="0"/>
      <w:marBottom w:val="0"/>
      <w:divBdr>
        <w:top w:val="none" w:sz="0" w:space="0" w:color="auto"/>
        <w:left w:val="none" w:sz="0" w:space="0" w:color="auto"/>
        <w:bottom w:val="none" w:sz="0" w:space="0" w:color="auto"/>
        <w:right w:val="none" w:sz="0" w:space="0" w:color="auto"/>
      </w:divBdr>
    </w:div>
    <w:div w:id="522788484">
      <w:bodyDiv w:val="1"/>
      <w:marLeft w:val="0"/>
      <w:marRight w:val="0"/>
      <w:marTop w:val="0"/>
      <w:marBottom w:val="0"/>
      <w:divBdr>
        <w:top w:val="none" w:sz="0" w:space="0" w:color="auto"/>
        <w:left w:val="none" w:sz="0" w:space="0" w:color="auto"/>
        <w:bottom w:val="none" w:sz="0" w:space="0" w:color="auto"/>
        <w:right w:val="none" w:sz="0" w:space="0" w:color="auto"/>
      </w:divBdr>
    </w:div>
    <w:div w:id="522978419">
      <w:bodyDiv w:val="1"/>
      <w:marLeft w:val="0"/>
      <w:marRight w:val="0"/>
      <w:marTop w:val="0"/>
      <w:marBottom w:val="0"/>
      <w:divBdr>
        <w:top w:val="none" w:sz="0" w:space="0" w:color="auto"/>
        <w:left w:val="none" w:sz="0" w:space="0" w:color="auto"/>
        <w:bottom w:val="none" w:sz="0" w:space="0" w:color="auto"/>
        <w:right w:val="none" w:sz="0" w:space="0" w:color="auto"/>
      </w:divBdr>
    </w:div>
    <w:div w:id="523062178">
      <w:bodyDiv w:val="1"/>
      <w:marLeft w:val="0"/>
      <w:marRight w:val="0"/>
      <w:marTop w:val="0"/>
      <w:marBottom w:val="0"/>
      <w:divBdr>
        <w:top w:val="none" w:sz="0" w:space="0" w:color="auto"/>
        <w:left w:val="none" w:sz="0" w:space="0" w:color="auto"/>
        <w:bottom w:val="none" w:sz="0" w:space="0" w:color="auto"/>
        <w:right w:val="none" w:sz="0" w:space="0" w:color="auto"/>
      </w:divBdr>
    </w:div>
    <w:div w:id="523132055">
      <w:bodyDiv w:val="1"/>
      <w:marLeft w:val="0"/>
      <w:marRight w:val="0"/>
      <w:marTop w:val="0"/>
      <w:marBottom w:val="0"/>
      <w:divBdr>
        <w:top w:val="none" w:sz="0" w:space="0" w:color="auto"/>
        <w:left w:val="none" w:sz="0" w:space="0" w:color="auto"/>
        <w:bottom w:val="none" w:sz="0" w:space="0" w:color="auto"/>
        <w:right w:val="none" w:sz="0" w:space="0" w:color="auto"/>
      </w:divBdr>
    </w:div>
    <w:div w:id="523665227">
      <w:bodyDiv w:val="1"/>
      <w:marLeft w:val="0"/>
      <w:marRight w:val="0"/>
      <w:marTop w:val="0"/>
      <w:marBottom w:val="0"/>
      <w:divBdr>
        <w:top w:val="none" w:sz="0" w:space="0" w:color="auto"/>
        <w:left w:val="none" w:sz="0" w:space="0" w:color="auto"/>
        <w:bottom w:val="none" w:sz="0" w:space="0" w:color="auto"/>
        <w:right w:val="none" w:sz="0" w:space="0" w:color="auto"/>
      </w:divBdr>
    </w:div>
    <w:div w:id="523708716">
      <w:bodyDiv w:val="1"/>
      <w:marLeft w:val="0"/>
      <w:marRight w:val="0"/>
      <w:marTop w:val="0"/>
      <w:marBottom w:val="0"/>
      <w:divBdr>
        <w:top w:val="none" w:sz="0" w:space="0" w:color="auto"/>
        <w:left w:val="none" w:sz="0" w:space="0" w:color="auto"/>
        <w:bottom w:val="none" w:sz="0" w:space="0" w:color="auto"/>
        <w:right w:val="none" w:sz="0" w:space="0" w:color="auto"/>
      </w:divBdr>
    </w:div>
    <w:div w:id="523902377">
      <w:bodyDiv w:val="1"/>
      <w:marLeft w:val="0"/>
      <w:marRight w:val="0"/>
      <w:marTop w:val="0"/>
      <w:marBottom w:val="0"/>
      <w:divBdr>
        <w:top w:val="none" w:sz="0" w:space="0" w:color="auto"/>
        <w:left w:val="none" w:sz="0" w:space="0" w:color="auto"/>
        <w:bottom w:val="none" w:sz="0" w:space="0" w:color="auto"/>
        <w:right w:val="none" w:sz="0" w:space="0" w:color="auto"/>
      </w:divBdr>
    </w:div>
    <w:div w:id="523983482">
      <w:bodyDiv w:val="1"/>
      <w:marLeft w:val="0"/>
      <w:marRight w:val="0"/>
      <w:marTop w:val="0"/>
      <w:marBottom w:val="0"/>
      <w:divBdr>
        <w:top w:val="none" w:sz="0" w:space="0" w:color="auto"/>
        <w:left w:val="none" w:sz="0" w:space="0" w:color="auto"/>
        <w:bottom w:val="none" w:sz="0" w:space="0" w:color="auto"/>
        <w:right w:val="none" w:sz="0" w:space="0" w:color="auto"/>
      </w:divBdr>
    </w:div>
    <w:div w:id="524026710">
      <w:bodyDiv w:val="1"/>
      <w:marLeft w:val="0"/>
      <w:marRight w:val="0"/>
      <w:marTop w:val="0"/>
      <w:marBottom w:val="0"/>
      <w:divBdr>
        <w:top w:val="none" w:sz="0" w:space="0" w:color="auto"/>
        <w:left w:val="none" w:sz="0" w:space="0" w:color="auto"/>
        <w:bottom w:val="none" w:sz="0" w:space="0" w:color="auto"/>
        <w:right w:val="none" w:sz="0" w:space="0" w:color="auto"/>
      </w:divBdr>
    </w:div>
    <w:div w:id="524052053">
      <w:bodyDiv w:val="1"/>
      <w:marLeft w:val="0"/>
      <w:marRight w:val="0"/>
      <w:marTop w:val="0"/>
      <w:marBottom w:val="0"/>
      <w:divBdr>
        <w:top w:val="none" w:sz="0" w:space="0" w:color="auto"/>
        <w:left w:val="none" w:sz="0" w:space="0" w:color="auto"/>
        <w:bottom w:val="none" w:sz="0" w:space="0" w:color="auto"/>
        <w:right w:val="none" w:sz="0" w:space="0" w:color="auto"/>
      </w:divBdr>
    </w:div>
    <w:div w:id="524175936">
      <w:bodyDiv w:val="1"/>
      <w:marLeft w:val="0"/>
      <w:marRight w:val="0"/>
      <w:marTop w:val="0"/>
      <w:marBottom w:val="0"/>
      <w:divBdr>
        <w:top w:val="none" w:sz="0" w:space="0" w:color="auto"/>
        <w:left w:val="none" w:sz="0" w:space="0" w:color="auto"/>
        <w:bottom w:val="none" w:sz="0" w:space="0" w:color="auto"/>
        <w:right w:val="none" w:sz="0" w:space="0" w:color="auto"/>
      </w:divBdr>
    </w:div>
    <w:div w:id="524633011">
      <w:bodyDiv w:val="1"/>
      <w:marLeft w:val="0"/>
      <w:marRight w:val="0"/>
      <w:marTop w:val="0"/>
      <w:marBottom w:val="0"/>
      <w:divBdr>
        <w:top w:val="none" w:sz="0" w:space="0" w:color="auto"/>
        <w:left w:val="none" w:sz="0" w:space="0" w:color="auto"/>
        <w:bottom w:val="none" w:sz="0" w:space="0" w:color="auto"/>
        <w:right w:val="none" w:sz="0" w:space="0" w:color="auto"/>
      </w:divBdr>
    </w:div>
    <w:div w:id="524634611">
      <w:bodyDiv w:val="1"/>
      <w:marLeft w:val="0"/>
      <w:marRight w:val="0"/>
      <w:marTop w:val="0"/>
      <w:marBottom w:val="0"/>
      <w:divBdr>
        <w:top w:val="none" w:sz="0" w:space="0" w:color="auto"/>
        <w:left w:val="none" w:sz="0" w:space="0" w:color="auto"/>
        <w:bottom w:val="none" w:sz="0" w:space="0" w:color="auto"/>
        <w:right w:val="none" w:sz="0" w:space="0" w:color="auto"/>
      </w:divBdr>
    </w:div>
    <w:div w:id="524682195">
      <w:bodyDiv w:val="1"/>
      <w:marLeft w:val="0"/>
      <w:marRight w:val="0"/>
      <w:marTop w:val="0"/>
      <w:marBottom w:val="0"/>
      <w:divBdr>
        <w:top w:val="none" w:sz="0" w:space="0" w:color="auto"/>
        <w:left w:val="none" w:sz="0" w:space="0" w:color="auto"/>
        <w:bottom w:val="none" w:sz="0" w:space="0" w:color="auto"/>
        <w:right w:val="none" w:sz="0" w:space="0" w:color="auto"/>
      </w:divBdr>
    </w:div>
    <w:div w:id="525096475">
      <w:bodyDiv w:val="1"/>
      <w:marLeft w:val="0"/>
      <w:marRight w:val="0"/>
      <w:marTop w:val="0"/>
      <w:marBottom w:val="0"/>
      <w:divBdr>
        <w:top w:val="none" w:sz="0" w:space="0" w:color="auto"/>
        <w:left w:val="none" w:sz="0" w:space="0" w:color="auto"/>
        <w:bottom w:val="none" w:sz="0" w:space="0" w:color="auto"/>
        <w:right w:val="none" w:sz="0" w:space="0" w:color="auto"/>
      </w:divBdr>
    </w:div>
    <w:div w:id="525217566">
      <w:bodyDiv w:val="1"/>
      <w:marLeft w:val="0"/>
      <w:marRight w:val="0"/>
      <w:marTop w:val="0"/>
      <w:marBottom w:val="0"/>
      <w:divBdr>
        <w:top w:val="none" w:sz="0" w:space="0" w:color="auto"/>
        <w:left w:val="none" w:sz="0" w:space="0" w:color="auto"/>
        <w:bottom w:val="none" w:sz="0" w:space="0" w:color="auto"/>
        <w:right w:val="none" w:sz="0" w:space="0" w:color="auto"/>
      </w:divBdr>
    </w:div>
    <w:div w:id="525365914">
      <w:bodyDiv w:val="1"/>
      <w:marLeft w:val="0"/>
      <w:marRight w:val="0"/>
      <w:marTop w:val="0"/>
      <w:marBottom w:val="0"/>
      <w:divBdr>
        <w:top w:val="none" w:sz="0" w:space="0" w:color="auto"/>
        <w:left w:val="none" w:sz="0" w:space="0" w:color="auto"/>
        <w:bottom w:val="none" w:sz="0" w:space="0" w:color="auto"/>
        <w:right w:val="none" w:sz="0" w:space="0" w:color="auto"/>
      </w:divBdr>
    </w:div>
    <w:div w:id="525413205">
      <w:bodyDiv w:val="1"/>
      <w:marLeft w:val="0"/>
      <w:marRight w:val="0"/>
      <w:marTop w:val="0"/>
      <w:marBottom w:val="0"/>
      <w:divBdr>
        <w:top w:val="none" w:sz="0" w:space="0" w:color="auto"/>
        <w:left w:val="none" w:sz="0" w:space="0" w:color="auto"/>
        <w:bottom w:val="none" w:sz="0" w:space="0" w:color="auto"/>
        <w:right w:val="none" w:sz="0" w:space="0" w:color="auto"/>
      </w:divBdr>
    </w:div>
    <w:div w:id="525750682">
      <w:bodyDiv w:val="1"/>
      <w:marLeft w:val="0"/>
      <w:marRight w:val="0"/>
      <w:marTop w:val="0"/>
      <w:marBottom w:val="0"/>
      <w:divBdr>
        <w:top w:val="none" w:sz="0" w:space="0" w:color="auto"/>
        <w:left w:val="none" w:sz="0" w:space="0" w:color="auto"/>
        <w:bottom w:val="none" w:sz="0" w:space="0" w:color="auto"/>
        <w:right w:val="none" w:sz="0" w:space="0" w:color="auto"/>
      </w:divBdr>
    </w:div>
    <w:div w:id="525754740">
      <w:bodyDiv w:val="1"/>
      <w:marLeft w:val="0"/>
      <w:marRight w:val="0"/>
      <w:marTop w:val="0"/>
      <w:marBottom w:val="0"/>
      <w:divBdr>
        <w:top w:val="none" w:sz="0" w:space="0" w:color="auto"/>
        <w:left w:val="none" w:sz="0" w:space="0" w:color="auto"/>
        <w:bottom w:val="none" w:sz="0" w:space="0" w:color="auto"/>
        <w:right w:val="none" w:sz="0" w:space="0" w:color="auto"/>
      </w:divBdr>
    </w:div>
    <w:div w:id="525866883">
      <w:bodyDiv w:val="1"/>
      <w:marLeft w:val="0"/>
      <w:marRight w:val="0"/>
      <w:marTop w:val="0"/>
      <w:marBottom w:val="0"/>
      <w:divBdr>
        <w:top w:val="none" w:sz="0" w:space="0" w:color="auto"/>
        <w:left w:val="none" w:sz="0" w:space="0" w:color="auto"/>
        <w:bottom w:val="none" w:sz="0" w:space="0" w:color="auto"/>
        <w:right w:val="none" w:sz="0" w:space="0" w:color="auto"/>
      </w:divBdr>
    </w:div>
    <w:div w:id="525943218">
      <w:bodyDiv w:val="1"/>
      <w:marLeft w:val="0"/>
      <w:marRight w:val="0"/>
      <w:marTop w:val="0"/>
      <w:marBottom w:val="0"/>
      <w:divBdr>
        <w:top w:val="none" w:sz="0" w:space="0" w:color="auto"/>
        <w:left w:val="none" w:sz="0" w:space="0" w:color="auto"/>
        <w:bottom w:val="none" w:sz="0" w:space="0" w:color="auto"/>
        <w:right w:val="none" w:sz="0" w:space="0" w:color="auto"/>
      </w:divBdr>
    </w:div>
    <w:div w:id="525992692">
      <w:bodyDiv w:val="1"/>
      <w:marLeft w:val="0"/>
      <w:marRight w:val="0"/>
      <w:marTop w:val="0"/>
      <w:marBottom w:val="0"/>
      <w:divBdr>
        <w:top w:val="none" w:sz="0" w:space="0" w:color="auto"/>
        <w:left w:val="none" w:sz="0" w:space="0" w:color="auto"/>
        <w:bottom w:val="none" w:sz="0" w:space="0" w:color="auto"/>
        <w:right w:val="none" w:sz="0" w:space="0" w:color="auto"/>
      </w:divBdr>
    </w:div>
    <w:div w:id="525994496">
      <w:bodyDiv w:val="1"/>
      <w:marLeft w:val="0"/>
      <w:marRight w:val="0"/>
      <w:marTop w:val="0"/>
      <w:marBottom w:val="0"/>
      <w:divBdr>
        <w:top w:val="none" w:sz="0" w:space="0" w:color="auto"/>
        <w:left w:val="none" w:sz="0" w:space="0" w:color="auto"/>
        <w:bottom w:val="none" w:sz="0" w:space="0" w:color="auto"/>
        <w:right w:val="none" w:sz="0" w:space="0" w:color="auto"/>
      </w:divBdr>
    </w:div>
    <w:div w:id="526797910">
      <w:bodyDiv w:val="1"/>
      <w:marLeft w:val="0"/>
      <w:marRight w:val="0"/>
      <w:marTop w:val="0"/>
      <w:marBottom w:val="0"/>
      <w:divBdr>
        <w:top w:val="none" w:sz="0" w:space="0" w:color="auto"/>
        <w:left w:val="none" w:sz="0" w:space="0" w:color="auto"/>
        <w:bottom w:val="none" w:sz="0" w:space="0" w:color="auto"/>
        <w:right w:val="none" w:sz="0" w:space="0" w:color="auto"/>
      </w:divBdr>
    </w:div>
    <w:div w:id="526866330">
      <w:bodyDiv w:val="1"/>
      <w:marLeft w:val="0"/>
      <w:marRight w:val="0"/>
      <w:marTop w:val="0"/>
      <w:marBottom w:val="0"/>
      <w:divBdr>
        <w:top w:val="none" w:sz="0" w:space="0" w:color="auto"/>
        <w:left w:val="none" w:sz="0" w:space="0" w:color="auto"/>
        <w:bottom w:val="none" w:sz="0" w:space="0" w:color="auto"/>
        <w:right w:val="none" w:sz="0" w:space="0" w:color="auto"/>
      </w:divBdr>
    </w:div>
    <w:div w:id="526869956">
      <w:bodyDiv w:val="1"/>
      <w:marLeft w:val="0"/>
      <w:marRight w:val="0"/>
      <w:marTop w:val="0"/>
      <w:marBottom w:val="0"/>
      <w:divBdr>
        <w:top w:val="none" w:sz="0" w:space="0" w:color="auto"/>
        <w:left w:val="none" w:sz="0" w:space="0" w:color="auto"/>
        <w:bottom w:val="none" w:sz="0" w:space="0" w:color="auto"/>
        <w:right w:val="none" w:sz="0" w:space="0" w:color="auto"/>
      </w:divBdr>
    </w:div>
    <w:div w:id="527179162">
      <w:bodyDiv w:val="1"/>
      <w:marLeft w:val="0"/>
      <w:marRight w:val="0"/>
      <w:marTop w:val="0"/>
      <w:marBottom w:val="0"/>
      <w:divBdr>
        <w:top w:val="none" w:sz="0" w:space="0" w:color="auto"/>
        <w:left w:val="none" w:sz="0" w:space="0" w:color="auto"/>
        <w:bottom w:val="none" w:sz="0" w:space="0" w:color="auto"/>
        <w:right w:val="none" w:sz="0" w:space="0" w:color="auto"/>
      </w:divBdr>
    </w:div>
    <w:div w:id="527303469">
      <w:bodyDiv w:val="1"/>
      <w:marLeft w:val="0"/>
      <w:marRight w:val="0"/>
      <w:marTop w:val="0"/>
      <w:marBottom w:val="0"/>
      <w:divBdr>
        <w:top w:val="none" w:sz="0" w:space="0" w:color="auto"/>
        <w:left w:val="none" w:sz="0" w:space="0" w:color="auto"/>
        <w:bottom w:val="none" w:sz="0" w:space="0" w:color="auto"/>
        <w:right w:val="none" w:sz="0" w:space="0" w:color="auto"/>
      </w:divBdr>
    </w:div>
    <w:div w:id="527448268">
      <w:bodyDiv w:val="1"/>
      <w:marLeft w:val="0"/>
      <w:marRight w:val="0"/>
      <w:marTop w:val="0"/>
      <w:marBottom w:val="0"/>
      <w:divBdr>
        <w:top w:val="none" w:sz="0" w:space="0" w:color="auto"/>
        <w:left w:val="none" w:sz="0" w:space="0" w:color="auto"/>
        <w:bottom w:val="none" w:sz="0" w:space="0" w:color="auto"/>
        <w:right w:val="none" w:sz="0" w:space="0" w:color="auto"/>
      </w:divBdr>
    </w:div>
    <w:div w:id="527640614">
      <w:bodyDiv w:val="1"/>
      <w:marLeft w:val="0"/>
      <w:marRight w:val="0"/>
      <w:marTop w:val="0"/>
      <w:marBottom w:val="0"/>
      <w:divBdr>
        <w:top w:val="none" w:sz="0" w:space="0" w:color="auto"/>
        <w:left w:val="none" w:sz="0" w:space="0" w:color="auto"/>
        <w:bottom w:val="none" w:sz="0" w:space="0" w:color="auto"/>
        <w:right w:val="none" w:sz="0" w:space="0" w:color="auto"/>
      </w:divBdr>
    </w:div>
    <w:div w:id="527643310">
      <w:bodyDiv w:val="1"/>
      <w:marLeft w:val="0"/>
      <w:marRight w:val="0"/>
      <w:marTop w:val="0"/>
      <w:marBottom w:val="0"/>
      <w:divBdr>
        <w:top w:val="none" w:sz="0" w:space="0" w:color="auto"/>
        <w:left w:val="none" w:sz="0" w:space="0" w:color="auto"/>
        <w:bottom w:val="none" w:sz="0" w:space="0" w:color="auto"/>
        <w:right w:val="none" w:sz="0" w:space="0" w:color="auto"/>
      </w:divBdr>
    </w:div>
    <w:div w:id="527720227">
      <w:bodyDiv w:val="1"/>
      <w:marLeft w:val="0"/>
      <w:marRight w:val="0"/>
      <w:marTop w:val="0"/>
      <w:marBottom w:val="0"/>
      <w:divBdr>
        <w:top w:val="none" w:sz="0" w:space="0" w:color="auto"/>
        <w:left w:val="none" w:sz="0" w:space="0" w:color="auto"/>
        <w:bottom w:val="none" w:sz="0" w:space="0" w:color="auto"/>
        <w:right w:val="none" w:sz="0" w:space="0" w:color="auto"/>
      </w:divBdr>
    </w:div>
    <w:div w:id="528034625">
      <w:bodyDiv w:val="1"/>
      <w:marLeft w:val="0"/>
      <w:marRight w:val="0"/>
      <w:marTop w:val="0"/>
      <w:marBottom w:val="0"/>
      <w:divBdr>
        <w:top w:val="none" w:sz="0" w:space="0" w:color="auto"/>
        <w:left w:val="none" w:sz="0" w:space="0" w:color="auto"/>
        <w:bottom w:val="none" w:sz="0" w:space="0" w:color="auto"/>
        <w:right w:val="none" w:sz="0" w:space="0" w:color="auto"/>
      </w:divBdr>
    </w:div>
    <w:div w:id="528101529">
      <w:bodyDiv w:val="1"/>
      <w:marLeft w:val="0"/>
      <w:marRight w:val="0"/>
      <w:marTop w:val="0"/>
      <w:marBottom w:val="0"/>
      <w:divBdr>
        <w:top w:val="none" w:sz="0" w:space="0" w:color="auto"/>
        <w:left w:val="none" w:sz="0" w:space="0" w:color="auto"/>
        <w:bottom w:val="none" w:sz="0" w:space="0" w:color="auto"/>
        <w:right w:val="none" w:sz="0" w:space="0" w:color="auto"/>
      </w:divBdr>
    </w:div>
    <w:div w:id="528295438">
      <w:bodyDiv w:val="1"/>
      <w:marLeft w:val="0"/>
      <w:marRight w:val="0"/>
      <w:marTop w:val="0"/>
      <w:marBottom w:val="0"/>
      <w:divBdr>
        <w:top w:val="none" w:sz="0" w:space="0" w:color="auto"/>
        <w:left w:val="none" w:sz="0" w:space="0" w:color="auto"/>
        <w:bottom w:val="none" w:sz="0" w:space="0" w:color="auto"/>
        <w:right w:val="none" w:sz="0" w:space="0" w:color="auto"/>
      </w:divBdr>
    </w:div>
    <w:div w:id="528491655">
      <w:bodyDiv w:val="1"/>
      <w:marLeft w:val="0"/>
      <w:marRight w:val="0"/>
      <w:marTop w:val="0"/>
      <w:marBottom w:val="0"/>
      <w:divBdr>
        <w:top w:val="none" w:sz="0" w:space="0" w:color="auto"/>
        <w:left w:val="none" w:sz="0" w:space="0" w:color="auto"/>
        <w:bottom w:val="none" w:sz="0" w:space="0" w:color="auto"/>
        <w:right w:val="none" w:sz="0" w:space="0" w:color="auto"/>
      </w:divBdr>
    </w:div>
    <w:div w:id="528565736">
      <w:bodyDiv w:val="1"/>
      <w:marLeft w:val="0"/>
      <w:marRight w:val="0"/>
      <w:marTop w:val="0"/>
      <w:marBottom w:val="0"/>
      <w:divBdr>
        <w:top w:val="none" w:sz="0" w:space="0" w:color="auto"/>
        <w:left w:val="none" w:sz="0" w:space="0" w:color="auto"/>
        <w:bottom w:val="none" w:sz="0" w:space="0" w:color="auto"/>
        <w:right w:val="none" w:sz="0" w:space="0" w:color="auto"/>
      </w:divBdr>
    </w:div>
    <w:div w:id="528642535">
      <w:bodyDiv w:val="1"/>
      <w:marLeft w:val="0"/>
      <w:marRight w:val="0"/>
      <w:marTop w:val="0"/>
      <w:marBottom w:val="0"/>
      <w:divBdr>
        <w:top w:val="none" w:sz="0" w:space="0" w:color="auto"/>
        <w:left w:val="none" w:sz="0" w:space="0" w:color="auto"/>
        <w:bottom w:val="none" w:sz="0" w:space="0" w:color="auto"/>
        <w:right w:val="none" w:sz="0" w:space="0" w:color="auto"/>
      </w:divBdr>
    </w:div>
    <w:div w:id="528685779">
      <w:bodyDiv w:val="1"/>
      <w:marLeft w:val="0"/>
      <w:marRight w:val="0"/>
      <w:marTop w:val="0"/>
      <w:marBottom w:val="0"/>
      <w:divBdr>
        <w:top w:val="none" w:sz="0" w:space="0" w:color="auto"/>
        <w:left w:val="none" w:sz="0" w:space="0" w:color="auto"/>
        <w:bottom w:val="none" w:sz="0" w:space="0" w:color="auto"/>
        <w:right w:val="none" w:sz="0" w:space="0" w:color="auto"/>
      </w:divBdr>
    </w:div>
    <w:div w:id="528690916">
      <w:bodyDiv w:val="1"/>
      <w:marLeft w:val="0"/>
      <w:marRight w:val="0"/>
      <w:marTop w:val="0"/>
      <w:marBottom w:val="0"/>
      <w:divBdr>
        <w:top w:val="none" w:sz="0" w:space="0" w:color="auto"/>
        <w:left w:val="none" w:sz="0" w:space="0" w:color="auto"/>
        <w:bottom w:val="none" w:sz="0" w:space="0" w:color="auto"/>
        <w:right w:val="none" w:sz="0" w:space="0" w:color="auto"/>
      </w:divBdr>
    </w:div>
    <w:div w:id="528838946">
      <w:bodyDiv w:val="1"/>
      <w:marLeft w:val="0"/>
      <w:marRight w:val="0"/>
      <w:marTop w:val="0"/>
      <w:marBottom w:val="0"/>
      <w:divBdr>
        <w:top w:val="none" w:sz="0" w:space="0" w:color="auto"/>
        <w:left w:val="none" w:sz="0" w:space="0" w:color="auto"/>
        <w:bottom w:val="none" w:sz="0" w:space="0" w:color="auto"/>
        <w:right w:val="none" w:sz="0" w:space="0" w:color="auto"/>
      </w:divBdr>
    </w:div>
    <w:div w:id="528841275">
      <w:bodyDiv w:val="1"/>
      <w:marLeft w:val="0"/>
      <w:marRight w:val="0"/>
      <w:marTop w:val="0"/>
      <w:marBottom w:val="0"/>
      <w:divBdr>
        <w:top w:val="none" w:sz="0" w:space="0" w:color="auto"/>
        <w:left w:val="none" w:sz="0" w:space="0" w:color="auto"/>
        <w:bottom w:val="none" w:sz="0" w:space="0" w:color="auto"/>
        <w:right w:val="none" w:sz="0" w:space="0" w:color="auto"/>
      </w:divBdr>
    </w:div>
    <w:div w:id="529026591">
      <w:bodyDiv w:val="1"/>
      <w:marLeft w:val="0"/>
      <w:marRight w:val="0"/>
      <w:marTop w:val="0"/>
      <w:marBottom w:val="0"/>
      <w:divBdr>
        <w:top w:val="none" w:sz="0" w:space="0" w:color="auto"/>
        <w:left w:val="none" w:sz="0" w:space="0" w:color="auto"/>
        <w:bottom w:val="none" w:sz="0" w:space="0" w:color="auto"/>
        <w:right w:val="none" w:sz="0" w:space="0" w:color="auto"/>
      </w:divBdr>
    </w:div>
    <w:div w:id="529072576">
      <w:bodyDiv w:val="1"/>
      <w:marLeft w:val="0"/>
      <w:marRight w:val="0"/>
      <w:marTop w:val="0"/>
      <w:marBottom w:val="0"/>
      <w:divBdr>
        <w:top w:val="none" w:sz="0" w:space="0" w:color="auto"/>
        <w:left w:val="none" w:sz="0" w:space="0" w:color="auto"/>
        <w:bottom w:val="none" w:sz="0" w:space="0" w:color="auto"/>
        <w:right w:val="none" w:sz="0" w:space="0" w:color="auto"/>
      </w:divBdr>
    </w:div>
    <w:div w:id="529345753">
      <w:bodyDiv w:val="1"/>
      <w:marLeft w:val="0"/>
      <w:marRight w:val="0"/>
      <w:marTop w:val="0"/>
      <w:marBottom w:val="0"/>
      <w:divBdr>
        <w:top w:val="none" w:sz="0" w:space="0" w:color="auto"/>
        <w:left w:val="none" w:sz="0" w:space="0" w:color="auto"/>
        <w:bottom w:val="none" w:sz="0" w:space="0" w:color="auto"/>
        <w:right w:val="none" w:sz="0" w:space="0" w:color="auto"/>
      </w:divBdr>
    </w:div>
    <w:div w:id="529683709">
      <w:bodyDiv w:val="1"/>
      <w:marLeft w:val="0"/>
      <w:marRight w:val="0"/>
      <w:marTop w:val="0"/>
      <w:marBottom w:val="0"/>
      <w:divBdr>
        <w:top w:val="none" w:sz="0" w:space="0" w:color="auto"/>
        <w:left w:val="none" w:sz="0" w:space="0" w:color="auto"/>
        <w:bottom w:val="none" w:sz="0" w:space="0" w:color="auto"/>
        <w:right w:val="none" w:sz="0" w:space="0" w:color="auto"/>
      </w:divBdr>
    </w:div>
    <w:div w:id="529926193">
      <w:bodyDiv w:val="1"/>
      <w:marLeft w:val="0"/>
      <w:marRight w:val="0"/>
      <w:marTop w:val="0"/>
      <w:marBottom w:val="0"/>
      <w:divBdr>
        <w:top w:val="none" w:sz="0" w:space="0" w:color="auto"/>
        <w:left w:val="none" w:sz="0" w:space="0" w:color="auto"/>
        <w:bottom w:val="none" w:sz="0" w:space="0" w:color="auto"/>
        <w:right w:val="none" w:sz="0" w:space="0" w:color="auto"/>
      </w:divBdr>
    </w:div>
    <w:div w:id="529953751">
      <w:bodyDiv w:val="1"/>
      <w:marLeft w:val="0"/>
      <w:marRight w:val="0"/>
      <w:marTop w:val="0"/>
      <w:marBottom w:val="0"/>
      <w:divBdr>
        <w:top w:val="none" w:sz="0" w:space="0" w:color="auto"/>
        <w:left w:val="none" w:sz="0" w:space="0" w:color="auto"/>
        <w:bottom w:val="none" w:sz="0" w:space="0" w:color="auto"/>
        <w:right w:val="none" w:sz="0" w:space="0" w:color="auto"/>
      </w:divBdr>
    </w:div>
    <w:div w:id="529995132">
      <w:bodyDiv w:val="1"/>
      <w:marLeft w:val="0"/>
      <w:marRight w:val="0"/>
      <w:marTop w:val="0"/>
      <w:marBottom w:val="0"/>
      <w:divBdr>
        <w:top w:val="none" w:sz="0" w:space="0" w:color="auto"/>
        <w:left w:val="none" w:sz="0" w:space="0" w:color="auto"/>
        <w:bottom w:val="none" w:sz="0" w:space="0" w:color="auto"/>
        <w:right w:val="none" w:sz="0" w:space="0" w:color="auto"/>
      </w:divBdr>
    </w:div>
    <w:div w:id="530069570">
      <w:bodyDiv w:val="1"/>
      <w:marLeft w:val="0"/>
      <w:marRight w:val="0"/>
      <w:marTop w:val="0"/>
      <w:marBottom w:val="0"/>
      <w:divBdr>
        <w:top w:val="none" w:sz="0" w:space="0" w:color="auto"/>
        <w:left w:val="none" w:sz="0" w:space="0" w:color="auto"/>
        <w:bottom w:val="none" w:sz="0" w:space="0" w:color="auto"/>
        <w:right w:val="none" w:sz="0" w:space="0" w:color="auto"/>
      </w:divBdr>
    </w:div>
    <w:div w:id="530074212">
      <w:bodyDiv w:val="1"/>
      <w:marLeft w:val="0"/>
      <w:marRight w:val="0"/>
      <w:marTop w:val="0"/>
      <w:marBottom w:val="0"/>
      <w:divBdr>
        <w:top w:val="none" w:sz="0" w:space="0" w:color="auto"/>
        <w:left w:val="none" w:sz="0" w:space="0" w:color="auto"/>
        <w:bottom w:val="none" w:sz="0" w:space="0" w:color="auto"/>
        <w:right w:val="none" w:sz="0" w:space="0" w:color="auto"/>
      </w:divBdr>
    </w:div>
    <w:div w:id="530270193">
      <w:bodyDiv w:val="1"/>
      <w:marLeft w:val="0"/>
      <w:marRight w:val="0"/>
      <w:marTop w:val="0"/>
      <w:marBottom w:val="0"/>
      <w:divBdr>
        <w:top w:val="none" w:sz="0" w:space="0" w:color="auto"/>
        <w:left w:val="none" w:sz="0" w:space="0" w:color="auto"/>
        <w:bottom w:val="none" w:sz="0" w:space="0" w:color="auto"/>
        <w:right w:val="none" w:sz="0" w:space="0" w:color="auto"/>
      </w:divBdr>
    </w:div>
    <w:div w:id="530412275">
      <w:bodyDiv w:val="1"/>
      <w:marLeft w:val="0"/>
      <w:marRight w:val="0"/>
      <w:marTop w:val="0"/>
      <w:marBottom w:val="0"/>
      <w:divBdr>
        <w:top w:val="none" w:sz="0" w:space="0" w:color="auto"/>
        <w:left w:val="none" w:sz="0" w:space="0" w:color="auto"/>
        <w:bottom w:val="none" w:sz="0" w:space="0" w:color="auto"/>
        <w:right w:val="none" w:sz="0" w:space="0" w:color="auto"/>
      </w:divBdr>
    </w:div>
    <w:div w:id="530605922">
      <w:bodyDiv w:val="1"/>
      <w:marLeft w:val="0"/>
      <w:marRight w:val="0"/>
      <w:marTop w:val="0"/>
      <w:marBottom w:val="0"/>
      <w:divBdr>
        <w:top w:val="none" w:sz="0" w:space="0" w:color="auto"/>
        <w:left w:val="none" w:sz="0" w:space="0" w:color="auto"/>
        <w:bottom w:val="none" w:sz="0" w:space="0" w:color="auto"/>
        <w:right w:val="none" w:sz="0" w:space="0" w:color="auto"/>
      </w:divBdr>
    </w:div>
    <w:div w:id="530844763">
      <w:bodyDiv w:val="1"/>
      <w:marLeft w:val="0"/>
      <w:marRight w:val="0"/>
      <w:marTop w:val="0"/>
      <w:marBottom w:val="0"/>
      <w:divBdr>
        <w:top w:val="none" w:sz="0" w:space="0" w:color="auto"/>
        <w:left w:val="none" w:sz="0" w:space="0" w:color="auto"/>
        <w:bottom w:val="none" w:sz="0" w:space="0" w:color="auto"/>
        <w:right w:val="none" w:sz="0" w:space="0" w:color="auto"/>
      </w:divBdr>
    </w:div>
    <w:div w:id="530848849">
      <w:bodyDiv w:val="1"/>
      <w:marLeft w:val="0"/>
      <w:marRight w:val="0"/>
      <w:marTop w:val="0"/>
      <w:marBottom w:val="0"/>
      <w:divBdr>
        <w:top w:val="none" w:sz="0" w:space="0" w:color="auto"/>
        <w:left w:val="none" w:sz="0" w:space="0" w:color="auto"/>
        <w:bottom w:val="none" w:sz="0" w:space="0" w:color="auto"/>
        <w:right w:val="none" w:sz="0" w:space="0" w:color="auto"/>
      </w:divBdr>
    </w:div>
    <w:div w:id="531112637">
      <w:bodyDiv w:val="1"/>
      <w:marLeft w:val="0"/>
      <w:marRight w:val="0"/>
      <w:marTop w:val="0"/>
      <w:marBottom w:val="0"/>
      <w:divBdr>
        <w:top w:val="none" w:sz="0" w:space="0" w:color="auto"/>
        <w:left w:val="none" w:sz="0" w:space="0" w:color="auto"/>
        <w:bottom w:val="none" w:sz="0" w:space="0" w:color="auto"/>
        <w:right w:val="none" w:sz="0" w:space="0" w:color="auto"/>
      </w:divBdr>
    </w:div>
    <w:div w:id="531260833">
      <w:bodyDiv w:val="1"/>
      <w:marLeft w:val="0"/>
      <w:marRight w:val="0"/>
      <w:marTop w:val="0"/>
      <w:marBottom w:val="0"/>
      <w:divBdr>
        <w:top w:val="none" w:sz="0" w:space="0" w:color="auto"/>
        <w:left w:val="none" w:sz="0" w:space="0" w:color="auto"/>
        <w:bottom w:val="none" w:sz="0" w:space="0" w:color="auto"/>
        <w:right w:val="none" w:sz="0" w:space="0" w:color="auto"/>
      </w:divBdr>
    </w:div>
    <w:div w:id="532041231">
      <w:bodyDiv w:val="1"/>
      <w:marLeft w:val="0"/>
      <w:marRight w:val="0"/>
      <w:marTop w:val="0"/>
      <w:marBottom w:val="0"/>
      <w:divBdr>
        <w:top w:val="none" w:sz="0" w:space="0" w:color="auto"/>
        <w:left w:val="none" w:sz="0" w:space="0" w:color="auto"/>
        <w:bottom w:val="none" w:sz="0" w:space="0" w:color="auto"/>
        <w:right w:val="none" w:sz="0" w:space="0" w:color="auto"/>
      </w:divBdr>
    </w:div>
    <w:div w:id="532113456">
      <w:bodyDiv w:val="1"/>
      <w:marLeft w:val="0"/>
      <w:marRight w:val="0"/>
      <w:marTop w:val="0"/>
      <w:marBottom w:val="0"/>
      <w:divBdr>
        <w:top w:val="none" w:sz="0" w:space="0" w:color="auto"/>
        <w:left w:val="none" w:sz="0" w:space="0" w:color="auto"/>
        <w:bottom w:val="none" w:sz="0" w:space="0" w:color="auto"/>
        <w:right w:val="none" w:sz="0" w:space="0" w:color="auto"/>
      </w:divBdr>
    </w:div>
    <w:div w:id="532117940">
      <w:bodyDiv w:val="1"/>
      <w:marLeft w:val="0"/>
      <w:marRight w:val="0"/>
      <w:marTop w:val="0"/>
      <w:marBottom w:val="0"/>
      <w:divBdr>
        <w:top w:val="none" w:sz="0" w:space="0" w:color="auto"/>
        <w:left w:val="none" w:sz="0" w:space="0" w:color="auto"/>
        <w:bottom w:val="none" w:sz="0" w:space="0" w:color="auto"/>
        <w:right w:val="none" w:sz="0" w:space="0" w:color="auto"/>
      </w:divBdr>
    </w:div>
    <w:div w:id="532380560">
      <w:bodyDiv w:val="1"/>
      <w:marLeft w:val="0"/>
      <w:marRight w:val="0"/>
      <w:marTop w:val="0"/>
      <w:marBottom w:val="0"/>
      <w:divBdr>
        <w:top w:val="none" w:sz="0" w:space="0" w:color="auto"/>
        <w:left w:val="none" w:sz="0" w:space="0" w:color="auto"/>
        <w:bottom w:val="none" w:sz="0" w:space="0" w:color="auto"/>
        <w:right w:val="none" w:sz="0" w:space="0" w:color="auto"/>
      </w:divBdr>
    </w:div>
    <w:div w:id="532499879">
      <w:bodyDiv w:val="1"/>
      <w:marLeft w:val="0"/>
      <w:marRight w:val="0"/>
      <w:marTop w:val="0"/>
      <w:marBottom w:val="0"/>
      <w:divBdr>
        <w:top w:val="none" w:sz="0" w:space="0" w:color="auto"/>
        <w:left w:val="none" w:sz="0" w:space="0" w:color="auto"/>
        <w:bottom w:val="none" w:sz="0" w:space="0" w:color="auto"/>
        <w:right w:val="none" w:sz="0" w:space="0" w:color="auto"/>
      </w:divBdr>
    </w:div>
    <w:div w:id="532574437">
      <w:bodyDiv w:val="1"/>
      <w:marLeft w:val="0"/>
      <w:marRight w:val="0"/>
      <w:marTop w:val="0"/>
      <w:marBottom w:val="0"/>
      <w:divBdr>
        <w:top w:val="none" w:sz="0" w:space="0" w:color="auto"/>
        <w:left w:val="none" w:sz="0" w:space="0" w:color="auto"/>
        <w:bottom w:val="none" w:sz="0" w:space="0" w:color="auto"/>
        <w:right w:val="none" w:sz="0" w:space="0" w:color="auto"/>
      </w:divBdr>
    </w:div>
    <w:div w:id="532768315">
      <w:bodyDiv w:val="1"/>
      <w:marLeft w:val="0"/>
      <w:marRight w:val="0"/>
      <w:marTop w:val="0"/>
      <w:marBottom w:val="0"/>
      <w:divBdr>
        <w:top w:val="none" w:sz="0" w:space="0" w:color="auto"/>
        <w:left w:val="none" w:sz="0" w:space="0" w:color="auto"/>
        <w:bottom w:val="none" w:sz="0" w:space="0" w:color="auto"/>
        <w:right w:val="none" w:sz="0" w:space="0" w:color="auto"/>
      </w:divBdr>
    </w:div>
    <w:div w:id="533154331">
      <w:bodyDiv w:val="1"/>
      <w:marLeft w:val="0"/>
      <w:marRight w:val="0"/>
      <w:marTop w:val="0"/>
      <w:marBottom w:val="0"/>
      <w:divBdr>
        <w:top w:val="none" w:sz="0" w:space="0" w:color="auto"/>
        <w:left w:val="none" w:sz="0" w:space="0" w:color="auto"/>
        <w:bottom w:val="none" w:sz="0" w:space="0" w:color="auto"/>
        <w:right w:val="none" w:sz="0" w:space="0" w:color="auto"/>
      </w:divBdr>
    </w:div>
    <w:div w:id="533227608">
      <w:bodyDiv w:val="1"/>
      <w:marLeft w:val="0"/>
      <w:marRight w:val="0"/>
      <w:marTop w:val="0"/>
      <w:marBottom w:val="0"/>
      <w:divBdr>
        <w:top w:val="none" w:sz="0" w:space="0" w:color="auto"/>
        <w:left w:val="none" w:sz="0" w:space="0" w:color="auto"/>
        <w:bottom w:val="none" w:sz="0" w:space="0" w:color="auto"/>
        <w:right w:val="none" w:sz="0" w:space="0" w:color="auto"/>
      </w:divBdr>
    </w:div>
    <w:div w:id="533467521">
      <w:bodyDiv w:val="1"/>
      <w:marLeft w:val="0"/>
      <w:marRight w:val="0"/>
      <w:marTop w:val="0"/>
      <w:marBottom w:val="0"/>
      <w:divBdr>
        <w:top w:val="none" w:sz="0" w:space="0" w:color="auto"/>
        <w:left w:val="none" w:sz="0" w:space="0" w:color="auto"/>
        <w:bottom w:val="none" w:sz="0" w:space="0" w:color="auto"/>
        <w:right w:val="none" w:sz="0" w:space="0" w:color="auto"/>
      </w:divBdr>
    </w:div>
    <w:div w:id="533543835">
      <w:bodyDiv w:val="1"/>
      <w:marLeft w:val="0"/>
      <w:marRight w:val="0"/>
      <w:marTop w:val="0"/>
      <w:marBottom w:val="0"/>
      <w:divBdr>
        <w:top w:val="none" w:sz="0" w:space="0" w:color="auto"/>
        <w:left w:val="none" w:sz="0" w:space="0" w:color="auto"/>
        <w:bottom w:val="none" w:sz="0" w:space="0" w:color="auto"/>
        <w:right w:val="none" w:sz="0" w:space="0" w:color="auto"/>
      </w:divBdr>
    </w:div>
    <w:div w:id="533664055">
      <w:bodyDiv w:val="1"/>
      <w:marLeft w:val="0"/>
      <w:marRight w:val="0"/>
      <w:marTop w:val="0"/>
      <w:marBottom w:val="0"/>
      <w:divBdr>
        <w:top w:val="none" w:sz="0" w:space="0" w:color="auto"/>
        <w:left w:val="none" w:sz="0" w:space="0" w:color="auto"/>
        <w:bottom w:val="none" w:sz="0" w:space="0" w:color="auto"/>
        <w:right w:val="none" w:sz="0" w:space="0" w:color="auto"/>
      </w:divBdr>
    </w:div>
    <w:div w:id="533928665">
      <w:bodyDiv w:val="1"/>
      <w:marLeft w:val="0"/>
      <w:marRight w:val="0"/>
      <w:marTop w:val="0"/>
      <w:marBottom w:val="0"/>
      <w:divBdr>
        <w:top w:val="none" w:sz="0" w:space="0" w:color="auto"/>
        <w:left w:val="none" w:sz="0" w:space="0" w:color="auto"/>
        <w:bottom w:val="none" w:sz="0" w:space="0" w:color="auto"/>
        <w:right w:val="none" w:sz="0" w:space="0" w:color="auto"/>
      </w:divBdr>
    </w:div>
    <w:div w:id="534079384">
      <w:bodyDiv w:val="1"/>
      <w:marLeft w:val="0"/>
      <w:marRight w:val="0"/>
      <w:marTop w:val="0"/>
      <w:marBottom w:val="0"/>
      <w:divBdr>
        <w:top w:val="none" w:sz="0" w:space="0" w:color="auto"/>
        <w:left w:val="none" w:sz="0" w:space="0" w:color="auto"/>
        <w:bottom w:val="none" w:sz="0" w:space="0" w:color="auto"/>
        <w:right w:val="none" w:sz="0" w:space="0" w:color="auto"/>
      </w:divBdr>
    </w:div>
    <w:div w:id="534197518">
      <w:bodyDiv w:val="1"/>
      <w:marLeft w:val="0"/>
      <w:marRight w:val="0"/>
      <w:marTop w:val="0"/>
      <w:marBottom w:val="0"/>
      <w:divBdr>
        <w:top w:val="none" w:sz="0" w:space="0" w:color="auto"/>
        <w:left w:val="none" w:sz="0" w:space="0" w:color="auto"/>
        <w:bottom w:val="none" w:sz="0" w:space="0" w:color="auto"/>
        <w:right w:val="none" w:sz="0" w:space="0" w:color="auto"/>
      </w:divBdr>
    </w:div>
    <w:div w:id="534390788">
      <w:bodyDiv w:val="1"/>
      <w:marLeft w:val="0"/>
      <w:marRight w:val="0"/>
      <w:marTop w:val="0"/>
      <w:marBottom w:val="0"/>
      <w:divBdr>
        <w:top w:val="none" w:sz="0" w:space="0" w:color="auto"/>
        <w:left w:val="none" w:sz="0" w:space="0" w:color="auto"/>
        <w:bottom w:val="none" w:sz="0" w:space="0" w:color="auto"/>
        <w:right w:val="none" w:sz="0" w:space="0" w:color="auto"/>
      </w:divBdr>
    </w:div>
    <w:div w:id="534922758">
      <w:bodyDiv w:val="1"/>
      <w:marLeft w:val="0"/>
      <w:marRight w:val="0"/>
      <w:marTop w:val="0"/>
      <w:marBottom w:val="0"/>
      <w:divBdr>
        <w:top w:val="none" w:sz="0" w:space="0" w:color="auto"/>
        <w:left w:val="none" w:sz="0" w:space="0" w:color="auto"/>
        <w:bottom w:val="none" w:sz="0" w:space="0" w:color="auto"/>
        <w:right w:val="none" w:sz="0" w:space="0" w:color="auto"/>
      </w:divBdr>
    </w:div>
    <w:div w:id="535193874">
      <w:bodyDiv w:val="1"/>
      <w:marLeft w:val="0"/>
      <w:marRight w:val="0"/>
      <w:marTop w:val="0"/>
      <w:marBottom w:val="0"/>
      <w:divBdr>
        <w:top w:val="none" w:sz="0" w:space="0" w:color="auto"/>
        <w:left w:val="none" w:sz="0" w:space="0" w:color="auto"/>
        <w:bottom w:val="none" w:sz="0" w:space="0" w:color="auto"/>
        <w:right w:val="none" w:sz="0" w:space="0" w:color="auto"/>
      </w:divBdr>
    </w:div>
    <w:div w:id="535195448">
      <w:bodyDiv w:val="1"/>
      <w:marLeft w:val="0"/>
      <w:marRight w:val="0"/>
      <w:marTop w:val="0"/>
      <w:marBottom w:val="0"/>
      <w:divBdr>
        <w:top w:val="none" w:sz="0" w:space="0" w:color="auto"/>
        <w:left w:val="none" w:sz="0" w:space="0" w:color="auto"/>
        <w:bottom w:val="none" w:sz="0" w:space="0" w:color="auto"/>
        <w:right w:val="none" w:sz="0" w:space="0" w:color="auto"/>
      </w:divBdr>
    </w:div>
    <w:div w:id="535195601">
      <w:bodyDiv w:val="1"/>
      <w:marLeft w:val="0"/>
      <w:marRight w:val="0"/>
      <w:marTop w:val="0"/>
      <w:marBottom w:val="0"/>
      <w:divBdr>
        <w:top w:val="none" w:sz="0" w:space="0" w:color="auto"/>
        <w:left w:val="none" w:sz="0" w:space="0" w:color="auto"/>
        <w:bottom w:val="none" w:sz="0" w:space="0" w:color="auto"/>
        <w:right w:val="none" w:sz="0" w:space="0" w:color="auto"/>
      </w:divBdr>
    </w:div>
    <w:div w:id="535852944">
      <w:bodyDiv w:val="1"/>
      <w:marLeft w:val="0"/>
      <w:marRight w:val="0"/>
      <w:marTop w:val="0"/>
      <w:marBottom w:val="0"/>
      <w:divBdr>
        <w:top w:val="none" w:sz="0" w:space="0" w:color="auto"/>
        <w:left w:val="none" w:sz="0" w:space="0" w:color="auto"/>
        <w:bottom w:val="none" w:sz="0" w:space="0" w:color="auto"/>
        <w:right w:val="none" w:sz="0" w:space="0" w:color="auto"/>
      </w:divBdr>
    </w:div>
    <w:div w:id="536508702">
      <w:bodyDiv w:val="1"/>
      <w:marLeft w:val="0"/>
      <w:marRight w:val="0"/>
      <w:marTop w:val="0"/>
      <w:marBottom w:val="0"/>
      <w:divBdr>
        <w:top w:val="none" w:sz="0" w:space="0" w:color="auto"/>
        <w:left w:val="none" w:sz="0" w:space="0" w:color="auto"/>
        <w:bottom w:val="none" w:sz="0" w:space="0" w:color="auto"/>
        <w:right w:val="none" w:sz="0" w:space="0" w:color="auto"/>
      </w:divBdr>
    </w:div>
    <w:div w:id="536892032">
      <w:bodyDiv w:val="1"/>
      <w:marLeft w:val="0"/>
      <w:marRight w:val="0"/>
      <w:marTop w:val="0"/>
      <w:marBottom w:val="0"/>
      <w:divBdr>
        <w:top w:val="none" w:sz="0" w:space="0" w:color="auto"/>
        <w:left w:val="none" w:sz="0" w:space="0" w:color="auto"/>
        <w:bottom w:val="none" w:sz="0" w:space="0" w:color="auto"/>
        <w:right w:val="none" w:sz="0" w:space="0" w:color="auto"/>
      </w:divBdr>
    </w:div>
    <w:div w:id="537202976">
      <w:bodyDiv w:val="1"/>
      <w:marLeft w:val="0"/>
      <w:marRight w:val="0"/>
      <w:marTop w:val="0"/>
      <w:marBottom w:val="0"/>
      <w:divBdr>
        <w:top w:val="none" w:sz="0" w:space="0" w:color="auto"/>
        <w:left w:val="none" w:sz="0" w:space="0" w:color="auto"/>
        <w:bottom w:val="none" w:sz="0" w:space="0" w:color="auto"/>
        <w:right w:val="none" w:sz="0" w:space="0" w:color="auto"/>
      </w:divBdr>
    </w:div>
    <w:div w:id="537203103">
      <w:bodyDiv w:val="1"/>
      <w:marLeft w:val="0"/>
      <w:marRight w:val="0"/>
      <w:marTop w:val="0"/>
      <w:marBottom w:val="0"/>
      <w:divBdr>
        <w:top w:val="none" w:sz="0" w:space="0" w:color="auto"/>
        <w:left w:val="none" w:sz="0" w:space="0" w:color="auto"/>
        <w:bottom w:val="none" w:sz="0" w:space="0" w:color="auto"/>
        <w:right w:val="none" w:sz="0" w:space="0" w:color="auto"/>
      </w:divBdr>
    </w:div>
    <w:div w:id="537356557">
      <w:bodyDiv w:val="1"/>
      <w:marLeft w:val="0"/>
      <w:marRight w:val="0"/>
      <w:marTop w:val="0"/>
      <w:marBottom w:val="0"/>
      <w:divBdr>
        <w:top w:val="none" w:sz="0" w:space="0" w:color="auto"/>
        <w:left w:val="none" w:sz="0" w:space="0" w:color="auto"/>
        <w:bottom w:val="none" w:sz="0" w:space="0" w:color="auto"/>
        <w:right w:val="none" w:sz="0" w:space="0" w:color="auto"/>
      </w:divBdr>
    </w:div>
    <w:div w:id="537356928">
      <w:bodyDiv w:val="1"/>
      <w:marLeft w:val="0"/>
      <w:marRight w:val="0"/>
      <w:marTop w:val="0"/>
      <w:marBottom w:val="0"/>
      <w:divBdr>
        <w:top w:val="none" w:sz="0" w:space="0" w:color="auto"/>
        <w:left w:val="none" w:sz="0" w:space="0" w:color="auto"/>
        <w:bottom w:val="none" w:sz="0" w:space="0" w:color="auto"/>
        <w:right w:val="none" w:sz="0" w:space="0" w:color="auto"/>
      </w:divBdr>
    </w:div>
    <w:div w:id="538249750">
      <w:bodyDiv w:val="1"/>
      <w:marLeft w:val="0"/>
      <w:marRight w:val="0"/>
      <w:marTop w:val="0"/>
      <w:marBottom w:val="0"/>
      <w:divBdr>
        <w:top w:val="none" w:sz="0" w:space="0" w:color="auto"/>
        <w:left w:val="none" w:sz="0" w:space="0" w:color="auto"/>
        <w:bottom w:val="none" w:sz="0" w:space="0" w:color="auto"/>
        <w:right w:val="none" w:sz="0" w:space="0" w:color="auto"/>
      </w:divBdr>
    </w:div>
    <w:div w:id="538394727">
      <w:bodyDiv w:val="1"/>
      <w:marLeft w:val="0"/>
      <w:marRight w:val="0"/>
      <w:marTop w:val="0"/>
      <w:marBottom w:val="0"/>
      <w:divBdr>
        <w:top w:val="none" w:sz="0" w:space="0" w:color="auto"/>
        <w:left w:val="none" w:sz="0" w:space="0" w:color="auto"/>
        <w:bottom w:val="none" w:sz="0" w:space="0" w:color="auto"/>
        <w:right w:val="none" w:sz="0" w:space="0" w:color="auto"/>
      </w:divBdr>
    </w:div>
    <w:div w:id="538473393">
      <w:bodyDiv w:val="1"/>
      <w:marLeft w:val="0"/>
      <w:marRight w:val="0"/>
      <w:marTop w:val="0"/>
      <w:marBottom w:val="0"/>
      <w:divBdr>
        <w:top w:val="none" w:sz="0" w:space="0" w:color="auto"/>
        <w:left w:val="none" w:sz="0" w:space="0" w:color="auto"/>
        <w:bottom w:val="none" w:sz="0" w:space="0" w:color="auto"/>
        <w:right w:val="none" w:sz="0" w:space="0" w:color="auto"/>
      </w:divBdr>
    </w:div>
    <w:div w:id="538473649">
      <w:bodyDiv w:val="1"/>
      <w:marLeft w:val="0"/>
      <w:marRight w:val="0"/>
      <w:marTop w:val="0"/>
      <w:marBottom w:val="0"/>
      <w:divBdr>
        <w:top w:val="none" w:sz="0" w:space="0" w:color="auto"/>
        <w:left w:val="none" w:sz="0" w:space="0" w:color="auto"/>
        <w:bottom w:val="none" w:sz="0" w:space="0" w:color="auto"/>
        <w:right w:val="none" w:sz="0" w:space="0" w:color="auto"/>
      </w:divBdr>
    </w:div>
    <w:div w:id="538780406">
      <w:bodyDiv w:val="1"/>
      <w:marLeft w:val="0"/>
      <w:marRight w:val="0"/>
      <w:marTop w:val="0"/>
      <w:marBottom w:val="0"/>
      <w:divBdr>
        <w:top w:val="none" w:sz="0" w:space="0" w:color="auto"/>
        <w:left w:val="none" w:sz="0" w:space="0" w:color="auto"/>
        <w:bottom w:val="none" w:sz="0" w:space="0" w:color="auto"/>
        <w:right w:val="none" w:sz="0" w:space="0" w:color="auto"/>
      </w:divBdr>
    </w:div>
    <w:div w:id="538787694">
      <w:bodyDiv w:val="1"/>
      <w:marLeft w:val="0"/>
      <w:marRight w:val="0"/>
      <w:marTop w:val="0"/>
      <w:marBottom w:val="0"/>
      <w:divBdr>
        <w:top w:val="none" w:sz="0" w:space="0" w:color="auto"/>
        <w:left w:val="none" w:sz="0" w:space="0" w:color="auto"/>
        <w:bottom w:val="none" w:sz="0" w:space="0" w:color="auto"/>
        <w:right w:val="none" w:sz="0" w:space="0" w:color="auto"/>
      </w:divBdr>
    </w:div>
    <w:div w:id="538855803">
      <w:bodyDiv w:val="1"/>
      <w:marLeft w:val="0"/>
      <w:marRight w:val="0"/>
      <w:marTop w:val="0"/>
      <w:marBottom w:val="0"/>
      <w:divBdr>
        <w:top w:val="none" w:sz="0" w:space="0" w:color="auto"/>
        <w:left w:val="none" w:sz="0" w:space="0" w:color="auto"/>
        <w:bottom w:val="none" w:sz="0" w:space="0" w:color="auto"/>
        <w:right w:val="none" w:sz="0" w:space="0" w:color="auto"/>
      </w:divBdr>
    </w:div>
    <w:div w:id="538859512">
      <w:bodyDiv w:val="1"/>
      <w:marLeft w:val="0"/>
      <w:marRight w:val="0"/>
      <w:marTop w:val="0"/>
      <w:marBottom w:val="0"/>
      <w:divBdr>
        <w:top w:val="none" w:sz="0" w:space="0" w:color="auto"/>
        <w:left w:val="none" w:sz="0" w:space="0" w:color="auto"/>
        <w:bottom w:val="none" w:sz="0" w:space="0" w:color="auto"/>
        <w:right w:val="none" w:sz="0" w:space="0" w:color="auto"/>
      </w:divBdr>
    </w:div>
    <w:div w:id="538863909">
      <w:bodyDiv w:val="1"/>
      <w:marLeft w:val="0"/>
      <w:marRight w:val="0"/>
      <w:marTop w:val="0"/>
      <w:marBottom w:val="0"/>
      <w:divBdr>
        <w:top w:val="none" w:sz="0" w:space="0" w:color="auto"/>
        <w:left w:val="none" w:sz="0" w:space="0" w:color="auto"/>
        <w:bottom w:val="none" w:sz="0" w:space="0" w:color="auto"/>
        <w:right w:val="none" w:sz="0" w:space="0" w:color="auto"/>
      </w:divBdr>
    </w:div>
    <w:div w:id="539168726">
      <w:bodyDiv w:val="1"/>
      <w:marLeft w:val="0"/>
      <w:marRight w:val="0"/>
      <w:marTop w:val="0"/>
      <w:marBottom w:val="0"/>
      <w:divBdr>
        <w:top w:val="none" w:sz="0" w:space="0" w:color="auto"/>
        <w:left w:val="none" w:sz="0" w:space="0" w:color="auto"/>
        <w:bottom w:val="none" w:sz="0" w:space="0" w:color="auto"/>
        <w:right w:val="none" w:sz="0" w:space="0" w:color="auto"/>
      </w:divBdr>
    </w:div>
    <w:div w:id="539169970">
      <w:bodyDiv w:val="1"/>
      <w:marLeft w:val="0"/>
      <w:marRight w:val="0"/>
      <w:marTop w:val="0"/>
      <w:marBottom w:val="0"/>
      <w:divBdr>
        <w:top w:val="none" w:sz="0" w:space="0" w:color="auto"/>
        <w:left w:val="none" w:sz="0" w:space="0" w:color="auto"/>
        <w:bottom w:val="none" w:sz="0" w:space="0" w:color="auto"/>
        <w:right w:val="none" w:sz="0" w:space="0" w:color="auto"/>
      </w:divBdr>
    </w:div>
    <w:div w:id="539632647">
      <w:bodyDiv w:val="1"/>
      <w:marLeft w:val="0"/>
      <w:marRight w:val="0"/>
      <w:marTop w:val="0"/>
      <w:marBottom w:val="0"/>
      <w:divBdr>
        <w:top w:val="none" w:sz="0" w:space="0" w:color="auto"/>
        <w:left w:val="none" w:sz="0" w:space="0" w:color="auto"/>
        <w:bottom w:val="none" w:sz="0" w:space="0" w:color="auto"/>
        <w:right w:val="none" w:sz="0" w:space="0" w:color="auto"/>
      </w:divBdr>
    </w:div>
    <w:div w:id="539821681">
      <w:bodyDiv w:val="1"/>
      <w:marLeft w:val="0"/>
      <w:marRight w:val="0"/>
      <w:marTop w:val="0"/>
      <w:marBottom w:val="0"/>
      <w:divBdr>
        <w:top w:val="none" w:sz="0" w:space="0" w:color="auto"/>
        <w:left w:val="none" w:sz="0" w:space="0" w:color="auto"/>
        <w:bottom w:val="none" w:sz="0" w:space="0" w:color="auto"/>
        <w:right w:val="none" w:sz="0" w:space="0" w:color="auto"/>
      </w:divBdr>
    </w:div>
    <w:div w:id="539976567">
      <w:bodyDiv w:val="1"/>
      <w:marLeft w:val="0"/>
      <w:marRight w:val="0"/>
      <w:marTop w:val="0"/>
      <w:marBottom w:val="0"/>
      <w:divBdr>
        <w:top w:val="none" w:sz="0" w:space="0" w:color="auto"/>
        <w:left w:val="none" w:sz="0" w:space="0" w:color="auto"/>
        <w:bottom w:val="none" w:sz="0" w:space="0" w:color="auto"/>
        <w:right w:val="none" w:sz="0" w:space="0" w:color="auto"/>
      </w:divBdr>
    </w:div>
    <w:div w:id="540484801">
      <w:bodyDiv w:val="1"/>
      <w:marLeft w:val="0"/>
      <w:marRight w:val="0"/>
      <w:marTop w:val="0"/>
      <w:marBottom w:val="0"/>
      <w:divBdr>
        <w:top w:val="none" w:sz="0" w:space="0" w:color="auto"/>
        <w:left w:val="none" w:sz="0" w:space="0" w:color="auto"/>
        <w:bottom w:val="none" w:sz="0" w:space="0" w:color="auto"/>
        <w:right w:val="none" w:sz="0" w:space="0" w:color="auto"/>
      </w:divBdr>
    </w:div>
    <w:div w:id="540551857">
      <w:bodyDiv w:val="1"/>
      <w:marLeft w:val="0"/>
      <w:marRight w:val="0"/>
      <w:marTop w:val="0"/>
      <w:marBottom w:val="0"/>
      <w:divBdr>
        <w:top w:val="none" w:sz="0" w:space="0" w:color="auto"/>
        <w:left w:val="none" w:sz="0" w:space="0" w:color="auto"/>
        <w:bottom w:val="none" w:sz="0" w:space="0" w:color="auto"/>
        <w:right w:val="none" w:sz="0" w:space="0" w:color="auto"/>
      </w:divBdr>
    </w:div>
    <w:div w:id="540898354">
      <w:bodyDiv w:val="1"/>
      <w:marLeft w:val="0"/>
      <w:marRight w:val="0"/>
      <w:marTop w:val="0"/>
      <w:marBottom w:val="0"/>
      <w:divBdr>
        <w:top w:val="none" w:sz="0" w:space="0" w:color="auto"/>
        <w:left w:val="none" w:sz="0" w:space="0" w:color="auto"/>
        <w:bottom w:val="none" w:sz="0" w:space="0" w:color="auto"/>
        <w:right w:val="none" w:sz="0" w:space="0" w:color="auto"/>
      </w:divBdr>
    </w:div>
    <w:div w:id="541094919">
      <w:bodyDiv w:val="1"/>
      <w:marLeft w:val="0"/>
      <w:marRight w:val="0"/>
      <w:marTop w:val="0"/>
      <w:marBottom w:val="0"/>
      <w:divBdr>
        <w:top w:val="none" w:sz="0" w:space="0" w:color="auto"/>
        <w:left w:val="none" w:sz="0" w:space="0" w:color="auto"/>
        <w:bottom w:val="none" w:sz="0" w:space="0" w:color="auto"/>
        <w:right w:val="none" w:sz="0" w:space="0" w:color="auto"/>
      </w:divBdr>
    </w:div>
    <w:div w:id="541097053">
      <w:bodyDiv w:val="1"/>
      <w:marLeft w:val="0"/>
      <w:marRight w:val="0"/>
      <w:marTop w:val="0"/>
      <w:marBottom w:val="0"/>
      <w:divBdr>
        <w:top w:val="none" w:sz="0" w:space="0" w:color="auto"/>
        <w:left w:val="none" w:sz="0" w:space="0" w:color="auto"/>
        <w:bottom w:val="none" w:sz="0" w:space="0" w:color="auto"/>
        <w:right w:val="none" w:sz="0" w:space="0" w:color="auto"/>
      </w:divBdr>
    </w:div>
    <w:div w:id="541132967">
      <w:bodyDiv w:val="1"/>
      <w:marLeft w:val="0"/>
      <w:marRight w:val="0"/>
      <w:marTop w:val="0"/>
      <w:marBottom w:val="0"/>
      <w:divBdr>
        <w:top w:val="none" w:sz="0" w:space="0" w:color="auto"/>
        <w:left w:val="none" w:sz="0" w:space="0" w:color="auto"/>
        <w:bottom w:val="none" w:sz="0" w:space="0" w:color="auto"/>
        <w:right w:val="none" w:sz="0" w:space="0" w:color="auto"/>
      </w:divBdr>
    </w:div>
    <w:div w:id="541595369">
      <w:bodyDiv w:val="1"/>
      <w:marLeft w:val="0"/>
      <w:marRight w:val="0"/>
      <w:marTop w:val="0"/>
      <w:marBottom w:val="0"/>
      <w:divBdr>
        <w:top w:val="none" w:sz="0" w:space="0" w:color="auto"/>
        <w:left w:val="none" w:sz="0" w:space="0" w:color="auto"/>
        <w:bottom w:val="none" w:sz="0" w:space="0" w:color="auto"/>
        <w:right w:val="none" w:sz="0" w:space="0" w:color="auto"/>
      </w:divBdr>
    </w:div>
    <w:div w:id="541943700">
      <w:bodyDiv w:val="1"/>
      <w:marLeft w:val="0"/>
      <w:marRight w:val="0"/>
      <w:marTop w:val="0"/>
      <w:marBottom w:val="0"/>
      <w:divBdr>
        <w:top w:val="none" w:sz="0" w:space="0" w:color="auto"/>
        <w:left w:val="none" w:sz="0" w:space="0" w:color="auto"/>
        <w:bottom w:val="none" w:sz="0" w:space="0" w:color="auto"/>
        <w:right w:val="none" w:sz="0" w:space="0" w:color="auto"/>
      </w:divBdr>
    </w:div>
    <w:div w:id="542137836">
      <w:bodyDiv w:val="1"/>
      <w:marLeft w:val="0"/>
      <w:marRight w:val="0"/>
      <w:marTop w:val="0"/>
      <w:marBottom w:val="0"/>
      <w:divBdr>
        <w:top w:val="none" w:sz="0" w:space="0" w:color="auto"/>
        <w:left w:val="none" w:sz="0" w:space="0" w:color="auto"/>
        <w:bottom w:val="none" w:sz="0" w:space="0" w:color="auto"/>
        <w:right w:val="none" w:sz="0" w:space="0" w:color="auto"/>
      </w:divBdr>
    </w:div>
    <w:div w:id="542250832">
      <w:bodyDiv w:val="1"/>
      <w:marLeft w:val="0"/>
      <w:marRight w:val="0"/>
      <w:marTop w:val="0"/>
      <w:marBottom w:val="0"/>
      <w:divBdr>
        <w:top w:val="none" w:sz="0" w:space="0" w:color="auto"/>
        <w:left w:val="none" w:sz="0" w:space="0" w:color="auto"/>
        <w:bottom w:val="none" w:sz="0" w:space="0" w:color="auto"/>
        <w:right w:val="none" w:sz="0" w:space="0" w:color="auto"/>
      </w:divBdr>
    </w:div>
    <w:div w:id="542326557">
      <w:bodyDiv w:val="1"/>
      <w:marLeft w:val="0"/>
      <w:marRight w:val="0"/>
      <w:marTop w:val="0"/>
      <w:marBottom w:val="0"/>
      <w:divBdr>
        <w:top w:val="none" w:sz="0" w:space="0" w:color="auto"/>
        <w:left w:val="none" w:sz="0" w:space="0" w:color="auto"/>
        <w:bottom w:val="none" w:sz="0" w:space="0" w:color="auto"/>
        <w:right w:val="none" w:sz="0" w:space="0" w:color="auto"/>
      </w:divBdr>
    </w:div>
    <w:div w:id="542442064">
      <w:bodyDiv w:val="1"/>
      <w:marLeft w:val="0"/>
      <w:marRight w:val="0"/>
      <w:marTop w:val="0"/>
      <w:marBottom w:val="0"/>
      <w:divBdr>
        <w:top w:val="none" w:sz="0" w:space="0" w:color="auto"/>
        <w:left w:val="none" w:sz="0" w:space="0" w:color="auto"/>
        <w:bottom w:val="none" w:sz="0" w:space="0" w:color="auto"/>
        <w:right w:val="none" w:sz="0" w:space="0" w:color="auto"/>
      </w:divBdr>
    </w:div>
    <w:div w:id="542518905">
      <w:bodyDiv w:val="1"/>
      <w:marLeft w:val="0"/>
      <w:marRight w:val="0"/>
      <w:marTop w:val="0"/>
      <w:marBottom w:val="0"/>
      <w:divBdr>
        <w:top w:val="none" w:sz="0" w:space="0" w:color="auto"/>
        <w:left w:val="none" w:sz="0" w:space="0" w:color="auto"/>
        <w:bottom w:val="none" w:sz="0" w:space="0" w:color="auto"/>
        <w:right w:val="none" w:sz="0" w:space="0" w:color="auto"/>
      </w:divBdr>
    </w:div>
    <w:div w:id="542520722">
      <w:bodyDiv w:val="1"/>
      <w:marLeft w:val="0"/>
      <w:marRight w:val="0"/>
      <w:marTop w:val="0"/>
      <w:marBottom w:val="0"/>
      <w:divBdr>
        <w:top w:val="none" w:sz="0" w:space="0" w:color="auto"/>
        <w:left w:val="none" w:sz="0" w:space="0" w:color="auto"/>
        <w:bottom w:val="none" w:sz="0" w:space="0" w:color="auto"/>
        <w:right w:val="none" w:sz="0" w:space="0" w:color="auto"/>
      </w:divBdr>
    </w:div>
    <w:div w:id="542791722">
      <w:bodyDiv w:val="1"/>
      <w:marLeft w:val="0"/>
      <w:marRight w:val="0"/>
      <w:marTop w:val="0"/>
      <w:marBottom w:val="0"/>
      <w:divBdr>
        <w:top w:val="none" w:sz="0" w:space="0" w:color="auto"/>
        <w:left w:val="none" w:sz="0" w:space="0" w:color="auto"/>
        <w:bottom w:val="none" w:sz="0" w:space="0" w:color="auto"/>
        <w:right w:val="none" w:sz="0" w:space="0" w:color="auto"/>
      </w:divBdr>
    </w:div>
    <w:div w:id="542985420">
      <w:bodyDiv w:val="1"/>
      <w:marLeft w:val="0"/>
      <w:marRight w:val="0"/>
      <w:marTop w:val="0"/>
      <w:marBottom w:val="0"/>
      <w:divBdr>
        <w:top w:val="none" w:sz="0" w:space="0" w:color="auto"/>
        <w:left w:val="none" w:sz="0" w:space="0" w:color="auto"/>
        <w:bottom w:val="none" w:sz="0" w:space="0" w:color="auto"/>
        <w:right w:val="none" w:sz="0" w:space="0" w:color="auto"/>
      </w:divBdr>
    </w:div>
    <w:div w:id="543062561">
      <w:bodyDiv w:val="1"/>
      <w:marLeft w:val="0"/>
      <w:marRight w:val="0"/>
      <w:marTop w:val="0"/>
      <w:marBottom w:val="0"/>
      <w:divBdr>
        <w:top w:val="none" w:sz="0" w:space="0" w:color="auto"/>
        <w:left w:val="none" w:sz="0" w:space="0" w:color="auto"/>
        <w:bottom w:val="none" w:sz="0" w:space="0" w:color="auto"/>
        <w:right w:val="none" w:sz="0" w:space="0" w:color="auto"/>
      </w:divBdr>
    </w:div>
    <w:div w:id="543325321">
      <w:bodyDiv w:val="1"/>
      <w:marLeft w:val="0"/>
      <w:marRight w:val="0"/>
      <w:marTop w:val="0"/>
      <w:marBottom w:val="0"/>
      <w:divBdr>
        <w:top w:val="none" w:sz="0" w:space="0" w:color="auto"/>
        <w:left w:val="none" w:sz="0" w:space="0" w:color="auto"/>
        <w:bottom w:val="none" w:sz="0" w:space="0" w:color="auto"/>
        <w:right w:val="none" w:sz="0" w:space="0" w:color="auto"/>
      </w:divBdr>
    </w:div>
    <w:div w:id="543373638">
      <w:bodyDiv w:val="1"/>
      <w:marLeft w:val="0"/>
      <w:marRight w:val="0"/>
      <w:marTop w:val="0"/>
      <w:marBottom w:val="0"/>
      <w:divBdr>
        <w:top w:val="none" w:sz="0" w:space="0" w:color="auto"/>
        <w:left w:val="none" w:sz="0" w:space="0" w:color="auto"/>
        <w:bottom w:val="none" w:sz="0" w:space="0" w:color="auto"/>
        <w:right w:val="none" w:sz="0" w:space="0" w:color="auto"/>
      </w:divBdr>
    </w:div>
    <w:div w:id="543753884">
      <w:bodyDiv w:val="1"/>
      <w:marLeft w:val="0"/>
      <w:marRight w:val="0"/>
      <w:marTop w:val="0"/>
      <w:marBottom w:val="0"/>
      <w:divBdr>
        <w:top w:val="none" w:sz="0" w:space="0" w:color="auto"/>
        <w:left w:val="none" w:sz="0" w:space="0" w:color="auto"/>
        <w:bottom w:val="none" w:sz="0" w:space="0" w:color="auto"/>
        <w:right w:val="none" w:sz="0" w:space="0" w:color="auto"/>
      </w:divBdr>
    </w:div>
    <w:div w:id="543949833">
      <w:bodyDiv w:val="1"/>
      <w:marLeft w:val="0"/>
      <w:marRight w:val="0"/>
      <w:marTop w:val="0"/>
      <w:marBottom w:val="0"/>
      <w:divBdr>
        <w:top w:val="none" w:sz="0" w:space="0" w:color="auto"/>
        <w:left w:val="none" w:sz="0" w:space="0" w:color="auto"/>
        <w:bottom w:val="none" w:sz="0" w:space="0" w:color="auto"/>
        <w:right w:val="none" w:sz="0" w:space="0" w:color="auto"/>
      </w:divBdr>
    </w:div>
    <w:div w:id="544101890">
      <w:bodyDiv w:val="1"/>
      <w:marLeft w:val="0"/>
      <w:marRight w:val="0"/>
      <w:marTop w:val="0"/>
      <w:marBottom w:val="0"/>
      <w:divBdr>
        <w:top w:val="none" w:sz="0" w:space="0" w:color="auto"/>
        <w:left w:val="none" w:sz="0" w:space="0" w:color="auto"/>
        <w:bottom w:val="none" w:sz="0" w:space="0" w:color="auto"/>
        <w:right w:val="none" w:sz="0" w:space="0" w:color="auto"/>
      </w:divBdr>
    </w:div>
    <w:div w:id="544371515">
      <w:bodyDiv w:val="1"/>
      <w:marLeft w:val="0"/>
      <w:marRight w:val="0"/>
      <w:marTop w:val="0"/>
      <w:marBottom w:val="0"/>
      <w:divBdr>
        <w:top w:val="none" w:sz="0" w:space="0" w:color="auto"/>
        <w:left w:val="none" w:sz="0" w:space="0" w:color="auto"/>
        <w:bottom w:val="none" w:sz="0" w:space="0" w:color="auto"/>
        <w:right w:val="none" w:sz="0" w:space="0" w:color="auto"/>
      </w:divBdr>
    </w:div>
    <w:div w:id="544373115">
      <w:bodyDiv w:val="1"/>
      <w:marLeft w:val="0"/>
      <w:marRight w:val="0"/>
      <w:marTop w:val="0"/>
      <w:marBottom w:val="0"/>
      <w:divBdr>
        <w:top w:val="none" w:sz="0" w:space="0" w:color="auto"/>
        <w:left w:val="none" w:sz="0" w:space="0" w:color="auto"/>
        <w:bottom w:val="none" w:sz="0" w:space="0" w:color="auto"/>
        <w:right w:val="none" w:sz="0" w:space="0" w:color="auto"/>
      </w:divBdr>
    </w:div>
    <w:div w:id="544412410">
      <w:bodyDiv w:val="1"/>
      <w:marLeft w:val="0"/>
      <w:marRight w:val="0"/>
      <w:marTop w:val="0"/>
      <w:marBottom w:val="0"/>
      <w:divBdr>
        <w:top w:val="none" w:sz="0" w:space="0" w:color="auto"/>
        <w:left w:val="none" w:sz="0" w:space="0" w:color="auto"/>
        <w:bottom w:val="none" w:sz="0" w:space="0" w:color="auto"/>
        <w:right w:val="none" w:sz="0" w:space="0" w:color="auto"/>
      </w:divBdr>
    </w:div>
    <w:div w:id="544683912">
      <w:bodyDiv w:val="1"/>
      <w:marLeft w:val="0"/>
      <w:marRight w:val="0"/>
      <w:marTop w:val="0"/>
      <w:marBottom w:val="0"/>
      <w:divBdr>
        <w:top w:val="none" w:sz="0" w:space="0" w:color="auto"/>
        <w:left w:val="none" w:sz="0" w:space="0" w:color="auto"/>
        <w:bottom w:val="none" w:sz="0" w:space="0" w:color="auto"/>
        <w:right w:val="none" w:sz="0" w:space="0" w:color="auto"/>
      </w:divBdr>
    </w:div>
    <w:div w:id="544879429">
      <w:bodyDiv w:val="1"/>
      <w:marLeft w:val="0"/>
      <w:marRight w:val="0"/>
      <w:marTop w:val="0"/>
      <w:marBottom w:val="0"/>
      <w:divBdr>
        <w:top w:val="none" w:sz="0" w:space="0" w:color="auto"/>
        <w:left w:val="none" w:sz="0" w:space="0" w:color="auto"/>
        <w:bottom w:val="none" w:sz="0" w:space="0" w:color="auto"/>
        <w:right w:val="none" w:sz="0" w:space="0" w:color="auto"/>
      </w:divBdr>
    </w:div>
    <w:div w:id="545871700">
      <w:bodyDiv w:val="1"/>
      <w:marLeft w:val="0"/>
      <w:marRight w:val="0"/>
      <w:marTop w:val="0"/>
      <w:marBottom w:val="0"/>
      <w:divBdr>
        <w:top w:val="none" w:sz="0" w:space="0" w:color="auto"/>
        <w:left w:val="none" w:sz="0" w:space="0" w:color="auto"/>
        <w:bottom w:val="none" w:sz="0" w:space="0" w:color="auto"/>
        <w:right w:val="none" w:sz="0" w:space="0" w:color="auto"/>
      </w:divBdr>
    </w:div>
    <w:div w:id="545915071">
      <w:bodyDiv w:val="1"/>
      <w:marLeft w:val="0"/>
      <w:marRight w:val="0"/>
      <w:marTop w:val="0"/>
      <w:marBottom w:val="0"/>
      <w:divBdr>
        <w:top w:val="none" w:sz="0" w:space="0" w:color="auto"/>
        <w:left w:val="none" w:sz="0" w:space="0" w:color="auto"/>
        <w:bottom w:val="none" w:sz="0" w:space="0" w:color="auto"/>
        <w:right w:val="none" w:sz="0" w:space="0" w:color="auto"/>
      </w:divBdr>
    </w:div>
    <w:div w:id="546256829">
      <w:bodyDiv w:val="1"/>
      <w:marLeft w:val="0"/>
      <w:marRight w:val="0"/>
      <w:marTop w:val="0"/>
      <w:marBottom w:val="0"/>
      <w:divBdr>
        <w:top w:val="none" w:sz="0" w:space="0" w:color="auto"/>
        <w:left w:val="none" w:sz="0" w:space="0" w:color="auto"/>
        <w:bottom w:val="none" w:sz="0" w:space="0" w:color="auto"/>
        <w:right w:val="none" w:sz="0" w:space="0" w:color="auto"/>
      </w:divBdr>
    </w:div>
    <w:div w:id="546264306">
      <w:bodyDiv w:val="1"/>
      <w:marLeft w:val="0"/>
      <w:marRight w:val="0"/>
      <w:marTop w:val="0"/>
      <w:marBottom w:val="0"/>
      <w:divBdr>
        <w:top w:val="none" w:sz="0" w:space="0" w:color="auto"/>
        <w:left w:val="none" w:sz="0" w:space="0" w:color="auto"/>
        <w:bottom w:val="none" w:sz="0" w:space="0" w:color="auto"/>
        <w:right w:val="none" w:sz="0" w:space="0" w:color="auto"/>
      </w:divBdr>
    </w:div>
    <w:div w:id="546571024">
      <w:bodyDiv w:val="1"/>
      <w:marLeft w:val="0"/>
      <w:marRight w:val="0"/>
      <w:marTop w:val="0"/>
      <w:marBottom w:val="0"/>
      <w:divBdr>
        <w:top w:val="none" w:sz="0" w:space="0" w:color="auto"/>
        <w:left w:val="none" w:sz="0" w:space="0" w:color="auto"/>
        <w:bottom w:val="none" w:sz="0" w:space="0" w:color="auto"/>
        <w:right w:val="none" w:sz="0" w:space="0" w:color="auto"/>
      </w:divBdr>
    </w:div>
    <w:div w:id="546572084">
      <w:bodyDiv w:val="1"/>
      <w:marLeft w:val="0"/>
      <w:marRight w:val="0"/>
      <w:marTop w:val="0"/>
      <w:marBottom w:val="0"/>
      <w:divBdr>
        <w:top w:val="none" w:sz="0" w:space="0" w:color="auto"/>
        <w:left w:val="none" w:sz="0" w:space="0" w:color="auto"/>
        <w:bottom w:val="none" w:sz="0" w:space="0" w:color="auto"/>
        <w:right w:val="none" w:sz="0" w:space="0" w:color="auto"/>
      </w:divBdr>
    </w:div>
    <w:div w:id="546643505">
      <w:bodyDiv w:val="1"/>
      <w:marLeft w:val="0"/>
      <w:marRight w:val="0"/>
      <w:marTop w:val="0"/>
      <w:marBottom w:val="0"/>
      <w:divBdr>
        <w:top w:val="none" w:sz="0" w:space="0" w:color="auto"/>
        <w:left w:val="none" w:sz="0" w:space="0" w:color="auto"/>
        <w:bottom w:val="none" w:sz="0" w:space="0" w:color="auto"/>
        <w:right w:val="none" w:sz="0" w:space="0" w:color="auto"/>
      </w:divBdr>
    </w:div>
    <w:div w:id="546645584">
      <w:bodyDiv w:val="1"/>
      <w:marLeft w:val="0"/>
      <w:marRight w:val="0"/>
      <w:marTop w:val="0"/>
      <w:marBottom w:val="0"/>
      <w:divBdr>
        <w:top w:val="none" w:sz="0" w:space="0" w:color="auto"/>
        <w:left w:val="none" w:sz="0" w:space="0" w:color="auto"/>
        <w:bottom w:val="none" w:sz="0" w:space="0" w:color="auto"/>
        <w:right w:val="none" w:sz="0" w:space="0" w:color="auto"/>
      </w:divBdr>
    </w:div>
    <w:div w:id="546720662">
      <w:bodyDiv w:val="1"/>
      <w:marLeft w:val="0"/>
      <w:marRight w:val="0"/>
      <w:marTop w:val="0"/>
      <w:marBottom w:val="0"/>
      <w:divBdr>
        <w:top w:val="none" w:sz="0" w:space="0" w:color="auto"/>
        <w:left w:val="none" w:sz="0" w:space="0" w:color="auto"/>
        <w:bottom w:val="none" w:sz="0" w:space="0" w:color="auto"/>
        <w:right w:val="none" w:sz="0" w:space="0" w:color="auto"/>
      </w:divBdr>
    </w:div>
    <w:div w:id="546835631">
      <w:bodyDiv w:val="1"/>
      <w:marLeft w:val="0"/>
      <w:marRight w:val="0"/>
      <w:marTop w:val="0"/>
      <w:marBottom w:val="0"/>
      <w:divBdr>
        <w:top w:val="none" w:sz="0" w:space="0" w:color="auto"/>
        <w:left w:val="none" w:sz="0" w:space="0" w:color="auto"/>
        <w:bottom w:val="none" w:sz="0" w:space="0" w:color="auto"/>
        <w:right w:val="none" w:sz="0" w:space="0" w:color="auto"/>
      </w:divBdr>
    </w:div>
    <w:div w:id="547182953">
      <w:bodyDiv w:val="1"/>
      <w:marLeft w:val="0"/>
      <w:marRight w:val="0"/>
      <w:marTop w:val="0"/>
      <w:marBottom w:val="0"/>
      <w:divBdr>
        <w:top w:val="none" w:sz="0" w:space="0" w:color="auto"/>
        <w:left w:val="none" w:sz="0" w:space="0" w:color="auto"/>
        <w:bottom w:val="none" w:sz="0" w:space="0" w:color="auto"/>
        <w:right w:val="none" w:sz="0" w:space="0" w:color="auto"/>
      </w:divBdr>
    </w:div>
    <w:div w:id="547226925">
      <w:bodyDiv w:val="1"/>
      <w:marLeft w:val="0"/>
      <w:marRight w:val="0"/>
      <w:marTop w:val="0"/>
      <w:marBottom w:val="0"/>
      <w:divBdr>
        <w:top w:val="none" w:sz="0" w:space="0" w:color="auto"/>
        <w:left w:val="none" w:sz="0" w:space="0" w:color="auto"/>
        <w:bottom w:val="none" w:sz="0" w:space="0" w:color="auto"/>
        <w:right w:val="none" w:sz="0" w:space="0" w:color="auto"/>
      </w:divBdr>
    </w:div>
    <w:div w:id="547495600">
      <w:bodyDiv w:val="1"/>
      <w:marLeft w:val="0"/>
      <w:marRight w:val="0"/>
      <w:marTop w:val="0"/>
      <w:marBottom w:val="0"/>
      <w:divBdr>
        <w:top w:val="none" w:sz="0" w:space="0" w:color="auto"/>
        <w:left w:val="none" w:sz="0" w:space="0" w:color="auto"/>
        <w:bottom w:val="none" w:sz="0" w:space="0" w:color="auto"/>
        <w:right w:val="none" w:sz="0" w:space="0" w:color="auto"/>
      </w:divBdr>
    </w:div>
    <w:div w:id="547497199">
      <w:bodyDiv w:val="1"/>
      <w:marLeft w:val="0"/>
      <w:marRight w:val="0"/>
      <w:marTop w:val="0"/>
      <w:marBottom w:val="0"/>
      <w:divBdr>
        <w:top w:val="none" w:sz="0" w:space="0" w:color="auto"/>
        <w:left w:val="none" w:sz="0" w:space="0" w:color="auto"/>
        <w:bottom w:val="none" w:sz="0" w:space="0" w:color="auto"/>
        <w:right w:val="none" w:sz="0" w:space="0" w:color="auto"/>
      </w:divBdr>
    </w:div>
    <w:div w:id="547497852">
      <w:bodyDiv w:val="1"/>
      <w:marLeft w:val="0"/>
      <w:marRight w:val="0"/>
      <w:marTop w:val="0"/>
      <w:marBottom w:val="0"/>
      <w:divBdr>
        <w:top w:val="none" w:sz="0" w:space="0" w:color="auto"/>
        <w:left w:val="none" w:sz="0" w:space="0" w:color="auto"/>
        <w:bottom w:val="none" w:sz="0" w:space="0" w:color="auto"/>
        <w:right w:val="none" w:sz="0" w:space="0" w:color="auto"/>
      </w:divBdr>
    </w:div>
    <w:div w:id="547575842">
      <w:bodyDiv w:val="1"/>
      <w:marLeft w:val="0"/>
      <w:marRight w:val="0"/>
      <w:marTop w:val="0"/>
      <w:marBottom w:val="0"/>
      <w:divBdr>
        <w:top w:val="none" w:sz="0" w:space="0" w:color="auto"/>
        <w:left w:val="none" w:sz="0" w:space="0" w:color="auto"/>
        <w:bottom w:val="none" w:sz="0" w:space="0" w:color="auto"/>
        <w:right w:val="none" w:sz="0" w:space="0" w:color="auto"/>
      </w:divBdr>
    </w:div>
    <w:div w:id="547957927">
      <w:bodyDiv w:val="1"/>
      <w:marLeft w:val="0"/>
      <w:marRight w:val="0"/>
      <w:marTop w:val="0"/>
      <w:marBottom w:val="0"/>
      <w:divBdr>
        <w:top w:val="none" w:sz="0" w:space="0" w:color="auto"/>
        <w:left w:val="none" w:sz="0" w:space="0" w:color="auto"/>
        <w:bottom w:val="none" w:sz="0" w:space="0" w:color="auto"/>
        <w:right w:val="none" w:sz="0" w:space="0" w:color="auto"/>
      </w:divBdr>
    </w:div>
    <w:div w:id="547960178">
      <w:bodyDiv w:val="1"/>
      <w:marLeft w:val="0"/>
      <w:marRight w:val="0"/>
      <w:marTop w:val="0"/>
      <w:marBottom w:val="0"/>
      <w:divBdr>
        <w:top w:val="none" w:sz="0" w:space="0" w:color="auto"/>
        <w:left w:val="none" w:sz="0" w:space="0" w:color="auto"/>
        <w:bottom w:val="none" w:sz="0" w:space="0" w:color="auto"/>
        <w:right w:val="none" w:sz="0" w:space="0" w:color="auto"/>
      </w:divBdr>
    </w:div>
    <w:div w:id="548147780">
      <w:bodyDiv w:val="1"/>
      <w:marLeft w:val="0"/>
      <w:marRight w:val="0"/>
      <w:marTop w:val="0"/>
      <w:marBottom w:val="0"/>
      <w:divBdr>
        <w:top w:val="none" w:sz="0" w:space="0" w:color="auto"/>
        <w:left w:val="none" w:sz="0" w:space="0" w:color="auto"/>
        <w:bottom w:val="none" w:sz="0" w:space="0" w:color="auto"/>
        <w:right w:val="none" w:sz="0" w:space="0" w:color="auto"/>
      </w:divBdr>
    </w:div>
    <w:div w:id="548490924">
      <w:bodyDiv w:val="1"/>
      <w:marLeft w:val="0"/>
      <w:marRight w:val="0"/>
      <w:marTop w:val="0"/>
      <w:marBottom w:val="0"/>
      <w:divBdr>
        <w:top w:val="none" w:sz="0" w:space="0" w:color="auto"/>
        <w:left w:val="none" w:sz="0" w:space="0" w:color="auto"/>
        <w:bottom w:val="none" w:sz="0" w:space="0" w:color="auto"/>
        <w:right w:val="none" w:sz="0" w:space="0" w:color="auto"/>
      </w:divBdr>
    </w:div>
    <w:div w:id="548499777">
      <w:bodyDiv w:val="1"/>
      <w:marLeft w:val="0"/>
      <w:marRight w:val="0"/>
      <w:marTop w:val="0"/>
      <w:marBottom w:val="0"/>
      <w:divBdr>
        <w:top w:val="none" w:sz="0" w:space="0" w:color="auto"/>
        <w:left w:val="none" w:sz="0" w:space="0" w:color="auto"/>
        <w:bottom w:val="none" w:sz="0" w:space="0" w:color="auto"/>
        <w:right w:val="none" w:sz="0" w:space="0" w:color="auto"/>
      </w:divBdr>
    </w:div>
    <w:div w:id="549070780">
      <w:bodyDiv w:val="1"/>
      <w:marLeft w:val="0"/>
      <w:marRight w:val="0"/>
      <w:marTop w:val="0"/>
      <w:marBottom w:val="0"/>
      <w:divBdr>
        <w:top w:val="none" w:sz="0" w:space="0" w:color="auto"/>
        <w:left w:val="none" w:sz="0" w:space="0" w:color="auto"/>
        <w:bottom w:val="none" w:sz="0" w:space="0" w:color="auto"/>
        <w:right w:val="none" w:sz="0" w:space="0" w:color="auto"/>
      </w:divBdr>
    </w:div>
    <w:div w:id="549192769">
      <w:bodyDiv w:val="1"/>
      <w:marLeft w:val="0"/>
      <w:marRight w:val="0"/>
      <w:marTop w:val="0"/>
      <w:marBottom w:val="0"/>
      <w:divBdr>
        <w:top w:val="none" w:sz="0" w:space="0" w:color="auto"/>
        <w:left w:val="none" w:sz="0" w:space="0" w:color="auto"/>
        <w:bottom w:val="none" w:sz="0" w:space="0" w:color="auto"/>
        <w:right w:val="none" w:sz="0" w:space="0" w:color="auto"/>
      </w:divBdr>
    </w:div>
    <w:div w:id="549727162">
      <w:bodyDiv w:val="1"/>
      <w:marLeft w:val="0"/>
      <w:marRight w:val="0"/>
      <w:marTop w:val="0"/>
      <w:marBottom w:val="0"/>
      <w:divBdr>
        <w:top w:val="none" w:sz="0" w:space="0" w:color="auto"/>
        <w:left w:val="none" w:sz="0" w:space="0" w:color="auto"/>
        <w:bottom w:val="none" w:sz="0" w:space="0" w:color="auto"/>
        <w:right w:val="none" w:sz="0" w:space="0" w:color="auto"/>
      </w:divBdr>
    </w:div>
    <w:div w:id="550113125">
      <w:bodyDiv w:val="1"/>
      <w:marLeft w:val="0"/>
      <w:marRight w:val="0"/>
      <w:marTop w:val="0"/>
      <w:marBottom w:val="0"/>
      <w:divBdr>
        <w:top w:val="none" w:sz="0" w:space="0" w:color="auto"/>
        <w:left w:val="none" w:sz="0" w:space="0" w:color="auto"/>
        <w:bottom w:val="none" w:sz="0" w:space="0" w:color="auto"/>
        <w:right w:val="none" w:sz="0" w:space="0" w:color="auto"/>
      </w:divBdr>
    </w:div>
    <w:div w:id="550456099">
      <w:bodyDiv w:val="1"/>
      <w:marLeft w:val="0"/>
      <w:marRight w:val="0"/>
      <w:marTop w:val="0"/>
      <w:marBottom w:val="0"/>
      <w:divBdr>
        <w:top w:val="none" w:sz="0" w:space="0" w:color="auto"/>
        <w:left w:val="none" w:sz="0" w:space="0" w:color="auto"/>
        <w:bottom w:val="none" w:sz="0" w:space="0" w:color="auto"/>
        <w:right w:val="none" w:sz="0" w:space="0" w:color="auto"/>
      </w:divBdr>
    </w:div>
    <w:div w:id="550503534">
      <w:bodyDiv w:val="1"/>
      <w:marLeft w:val="0"/>
      <w:marRight w:val="0"/>
      <w:marTop w:val="0"/>
      <w:marBottom w:val="0"/>
      <w:divBdr>
        <w:top w:val="none" w:sz="0" w:space="0" w:color="auto"/>
        <w:left w:val="none" w:sz="0" w:space="0" w:color="auto"/>
        <w:bottom w:val="none" w:sz="0" w:space="0" w:color="auto"/>
        <w:right w:val="none" w:sz="0" w:space="0" w:color="auto"/>
      </w:divBdr>
    </w:div>
    <w:div w:id="551039808">
      <w:bodyDiv w:val="1"/>
      <w:marLeft w:val="0"/>
      <w:marRight w:val="0"/>
      <w:marTop w:val="0"/>
      <w:marBottom w:val="0"/>
      <w:divBdr>
        <w:top w:val="none" w:sz="0" w:space="0" w:color="auto"/>
        <w:left w:val="none" w:sz="0" w:space="0" w:color="auto"/>
        <w:bottom w:val="none" w:sz="0" w:space="0" w:color="auto"/>
        <w:right w:val="none" w:sz="0" w:space="0" w:color="auto"/>
      </w:divBdr>
    </w:div>
    <w:div w:id="551163278">
      <w:bodyDiv w:val="1"/>
      <w:marLeft w:val="0"/>
      <w:marRight w:val="0"/>
      <w:marTop w:val="0"/>
      <w:marBottom w:val="0"/>
      <w:divBdr>
        <w:top w:val="none" w:sz="0" w:space="0" w:color="auto"/>
        <w:left w:val="none" w:sz="0" w:space="0" w:color="auto"/>
        <w:bottom w:val="none" w:sz="0" w:space="0" w:color="auto"/>
        <w:right w:val="none" w:sz="0" w:space="0" w:color="auto"/>
      </w:divBdr>
    </w:div>
    <w:div w:id="551382078">
      <w:bodyDiv w:val="1"/>
      <w:marLeft w:val="0"/>
      <w:marRight w:val="0"/>
      <w:marTop w:val="0"/>
      <w:marBottom w:val="0"/>
      <w:divBdr>
        <w:top w:val="none" w:sz="0" w:space="0" w:color="auto"/>
        <w:left w:val="none" w:sz="0" w:space="0" w:color="auto"/>
        <w:bottom w:val="none" w:sz="0" w:space="0" w:color="auto"/>
        <w:right w:val="none" w:sz="0" w:space="0" w:color="auto"/>
      </w:divBdr>
    </w:div>
    <w:div w:id="551424096">
      <w:bodyDiv w:val="1"/>
      <w:marLeft w:val="0"/>
      <w:marRight w:val="0"/>
      <w:marTop w:val="0"/>
      <w:marBottom w:val="0"/>
      <w:divBdr>
        <w:top w:val="none" w:sz="0" w:space="0" w:color="auto"/>
        <w:left w:val="none" w:sz="0" w:space="0" w:color="auto"/>
        <w:bottom w:val="none" w:sz="0" w:space="0" w:color="auto"/>
        <w:right w:val="none" w:sz="0" w:space="0" w:color="auto"/>
      </w:divBdr>
    </w:div>
    <w:div w:id="551424598">
      <w:bodyDiv w:val="1"/>
      <w:marLeft w:val="0"/>
      <w:marRight w:val="0"/>
      <w:marTop w:val="0"/>
      <w:marBottom w:val="0"/>
      <w:divBdr>
        <w:top w:val="none" w:sz="0" w:space="0" w:color="auto"/>
        <w:left w:val="none" w:sz="0" w:space="0" w:color="auto"/>
        <w:bottom w:val="none" w:sz="0" w:space="0" w:color="auto"/>
        <w:right w:val="none" w:sz="0" w:space="0" w:color="auto"/>
      </w:divBdr>
    </w:div>
    <w:div w:id="551621779">
      <w:bodyDiv w:val="1"/>
      <w:marLeft w:val="0"/>
      <w:marRight w:val="0"/>
      <w:marTop w:val="0"/>
      <w:marBottom w:val="0"/>
      <w:divBdr>
        <w:top w:val="none" w:sz="0" w:space="0" w:color="auto"/>
        <w:left w:val="none" w:sz="0" w:space="0" w:color="auto"/>
        <w:bottom w:val="none" w:sz="0" w:space="0" w:color="auto"/>
        <w:right w:val="none" w:sz="0" w:space="0" w:color="auto"/>
      </w:divBdr>
    </w:div>
    <w:div w:id="551893691">
      <w:bodyDiv w:val="1"/>
      <w:marLeft w:val="0"/>
      <w:marRight w:val="0"/>
      <w:marTop w:val="0"/>
      <w:marBottom w:val="0"/>
      <w:divBdr>
        <w:top w:val="none" w:sz="0" w:space="0" w:color="auto"/>
        <w:left w:val="none" w:sz="0" w:space="0" w:color="auto"/>
        <w:bottom w:val="none" w:sz="0" w:space="0" w:color="auto"/>
        <w:right w:val="none" w:sz="0" w:space="0" w:color="auto"/>
      </w:divBdr>
    </w:div>
    <w:div w:id="552040834">
      <w:bodyDiv w:val="1"/>
      <w:marLeft w:val="0"/>
      <w:marRight w:val="0"/>
      <w:marTop w:val="0"/>
      <w:marBottom w:val="0"/>
      <w:divBdr>
        <w:top w:val="none" w:sz="0" w:space="0" w:color="auto"/>
        <w:left w:val="none" w:sz="0" w:space="0" w:color="auto"/>
        <w:bottom w:val="none" w:sz="0" w:space="0" w:color="auto"/>
        <w:right w:val="none" w:sz="0" w:space="0" w:color="auto"/>
      </w:divBdr>
    </w:div>
    <w:div w:id="552278858">
      <w:bodyDiv w:val="1"/>
      <w:marLeft w:val="0"/>
      <w:marRight w:val="0"/>
      <w:marTop w:val="0"/>
      <w:marBottom w:val="0"/>
      <w:divBdr>
        <w:top w:val="none" w:sz="0" w:space="0" w:color="auto"/>
        <w:left w:val="none" w:sz="0" w:space="0" w:color="auto"/>
        <w:bottom w:val="none" w:sz="0" w:space="0" w:color="auto"/>
        <w:right w:val="none" w:sz="0" w:space="0" w:color="auto"/>
      </w:divBdr>
    </w:div>
    <w:div w:id="552423610">
      <w:bodyDiv w:val="1"/>
      <w:marLeft w:val="0"/>
      <w:marRight w:val="0"/>
      <w:marTop w:val="0"/>
      <w:marBottom w:val="0"/>
      <w:divBdr>
        <w:top w:val="none" w:sz="0" w:space="0" w:color="auto"/>
        <w:left w:val="none" w:sz="0" w:space="0" w:color="auto"/>
        <w:bottom w:val="none" w:sz="0" w:space="0" w:color="auto"/>
        <w:right w:val="none" w:sz="0" w:space="0" w:color="auto"/>
      </w:divBdr>
    </w:div>
    <w:div w:id="552543491">
      <w:bodyDiv w:val="1"/>
      <w:marLeft w:val="0"/>
      <w:marRight w:val="0"/>
      <w:marTop w:val="0"/>
      <w:marBottom w:val="0"/>
      <w:divBdr>
        <w:top w:val="none" w:sz="0" w:space="0" w:color="auto"/>
        <w:left w:val="none" w:sz="0" w:space="0" w:color="auto"/>
        <w:bottom w:val="none" w:sz="0" w:space="0" w:color="auto"/>
        <w:right w:val="none" w:sz="0" w:space="0" w:color="auto"/>
      </w:divBdr>
    </w:div>
    <w:div w:id="553126682">
      <w:bodyDiv w:val="1"/>
      <w:marLeft w:val="0"/>
      <w:marRight w:val="0"/>
      <w:marTop w:val="0"/>
      <w:marBottom w:val="0"/>
      <w:divBdr>
        <w:top w:val="none" w:sz="0" w:space="0" w:color="auto"/>
        <w:left w:val="none" w:sz="0" w:space="0" w:color="auto"/>
        <w:bottom w:val="none" w:sz="0" w:space="0" w:color="auto"/>
        <w:right w:val="none" w:sz="0" w:space="0" w:color="auto"/>
      </w:divBdr>
    </w:div>
    <w:div w:id="553464221">
      <w:bodyDiv w:val="1"/>
      <w:marLeft w:val="0"/>
      <w:marRight w:val="0"/>
      <w:marTop w:val="0"/>
      <w:marBottom w:val="0"/>
      <w:divBdr>
        <w:top w:val="none" w:sz="0" w:space="0" w:color="auto"/>
        <w:left w:val="none" w:sz="0" w:space="0" w:color="auto"/>
        <w:bottom w:val="none" w:sz="0" w:space="0" w:color="auto"/>
        <w:right w:val="none" w:sz="0" w:space="0" w:color="auto"/>
      </w:divBdr>
    </w:div>
    <w:div w:id="554046438">
      <w:bodyDiv w:val="1"/>
      <w:marLeft w:val="0"/>
      <w:marRight w:val="0"/>
      <w:marTop w:val="0"/>
      <w:marBottom w:val="0"/>
      <w:divBdr>
        <w:top w:val="none" w:sz="0" w:space="0" w:color="auto"/>
        <w:left w:val="none" w:sz="0" w:space="0" w:color="auto"/>
        <w:bottom w:val="none" w:sz="0" w:space="0" w:color="auto"/>
        <w:right w:val="none" w:sz="0" w:space="0" w:color="auto"/>
      </w:divBdr>
    </w:div>
    <w:div w:id="554125008">
      <w:bodyDiv w:val="1"/>
      <w:marLeft w:val="0"/>
      <w:marRight w:val="0"/>
      <w:marTop w:val="0"/>
      <w:marBottom w:val="0"/>
      <w:divBdr>
        <w:top w:val="none" w:sz="0" w:space="0" w:color="auto"/>
        <w:left w:val="none" w:sz="0" w:space="0" w:color="auto"/>
        <w:bottom w:val="none" w:sz="0" w:space="0" w:color="auto"/>
        <w:right w:val="none" w:sz="0" w:space="0" w:color="auto"/>
      </w:divBdr>
    </w:div>
    <w:div w:id="554203950">
      <w:bodyDiv w:val="1"/>
      <w:marLeft w:val="0"/>
      <w:marRight w:val="0"/>
      <w:marTop w:val="0"/>
      <w:marBottom w:val="0"/>
      <w:divBdr>
        <w:top w:val="none" w:sz="0" w:space="0" w:color="auto"/>
        <w:left w:val="none" w:sz="0" w:space="0" w:color="auto"/>
        <w:bottom w:val="none" w:sz="0" w:space="0" w:color="auto"/>
        <w:right w:val="none" w:sz="0" w:space="0" w:color="auto"/>
      </w:divBdr>
    </w:div>
    <w:div w:id="554320490">
      <w:bodyDiv w:val="1"/>
      <w:marLeft w:val="0"/>
      <w:marRight w:val="0"/>
      <w:marTop w:val="0"/>
      <w:marBottom w:val="0"/>
      <w:divBdr>
        <w:top w:val="none" w:sz="0" w:space="0" w:color="auto"/>
        <w:left w:val="none" w:sz="0" w:space="0" w:color="auto"/>
        <w:bottom w:val="none" w:sz="0" w:space="0" w:color="auto"/>
        <w:right w:val="none" w:sz="0" w:space="0" w:color="auto"/>
      </w:divBdr>
    </w:div>
    <w:div w:id="554581209">
      <w:bodyDiv w:val="1"/>
      <w:marLeft w:val="0"/>
      <w:marRight w:val="0"/>
      <w:marTop w:val="0"/>
      <w:marBottom w:val="0"/>
      <w:divBdr>
        <w:top w:val="none" w:sz="0" w:space="0" w:color="auto"/>
        <w:left w:val="none" w:sz="0" w:space="0" w:color="auto"/>
        <w:bottom w:val="none" w:sz="0" w:space="0" w:color="auto"/>
        <w:right w:val="none" w:sz="0" w:space="0" w:color="auto"/>
      </w:divBdr>
    </w:div>
    <w:div w:id="554656393">
      <w:bodyDiv w:val="1"/>
      <w:marLeft w:val="0"/>
      <w:marRight w:val="0"/>
      <w:marTop w:val="0"/>
      <w:marBottom w:val="0"/>
      <w:divBdr>
        <w:top w:val="none" w:sz="0" w:space="0" w:color="auto"/>
        <w:left w:val="none" w:sz="0" w:space="0" w:color="auto"/>
        <w:bottom w:val="none" w:sz="0" w:space="0" w:color="auto"/>
        <w:right w:val="none" w:sz="0" w:space="0" w:color="auto"/>
      </w:divBdr>
    </w:div>
    <w:div w:id="554856843">
      <w:bodyDiv w:val="1"/>
      <w:marLeft w:val="0"/>
      <w:marRight w:val="0"/>
      <w:marTop w:val="0"/>
      <w:marBottom w:val="0"/>
      <w:divBdr>
        <w:top w:val="none" w:sz="0" w:space="0" w:color="auto"/>
        <w:left w:val="none" w:sz="0" w:space="0" w:color="auto"/>
        <w:bottom w:val="none" w:sz="0" w:space="0" w:color="auto"/>
        <w:right w:val="none" w:sz="0" w:space="0" w:color="auto"/>
      </w:divBdr>
    </w:div>
    <w:div w:id="554901196">
      <w:bodyDiv w:val="1"/>
      <w:marLeft w:val="0"/>
      <w:marRight w:val="0"/>
      <w:marTop w:val="0"/>
      <w:marBottom w:val="0"/>
      <w:divBdr>
        <w:top w:val="none" w:sz="0" w:space="0" w:color="auto"/>
        <w:left w:val="none" w:sz="0" w:space="0" w:color="auto"/>
        <w:bottom w:val="none" w:sz="0" w:space="0" w:color="auto"/>
        <w:right w:val="none" w:sz="0" w:space="0" w:color="auto"/>
      </w:divBdr>
    </w:div>
    <w:div w:id="554974907">
      <w:bodyDiv w:val="1"/>
      <w:marLeft w:val="0"/>
      <w:marRight w:val="0"/>
      <w:marTop w:val="0"/>
      <w:marBottom w:val="0"/>
      <w:divBdr>
        <w:top w:val="none" w:sz="0" w:space="0" w:color="auto"/>
        <w:left w:val="none" w:sz="0" w:space="0" w:color="auto"/>
        <w:bottom w:val="none" w:sz="0" w:space="0" w:color="auto"/>
        <w:right w:val="none" w:sz="0" w:space="0" w:color="auto"/>
      </w:divBdr>
    </w:div>
    <w:div w:id="555120717">
      <w:bodyDiv w:val="1"/>
      <w:marLeft w:val="0"/>
      <w:marRight w:val="0"/>
      <w:marTop w:val="0"/>
      <w:marBottom w:val="0"/>
      <w:divBdr>
        <w:top w:val="none" w:sz="0" w:space="0" w:color="auto"/>
        <w:left w:val="none" w:sz="0" w:space="0" w:color="auto"/>
        <w:bottom w:val="none" w:sz="0" w:space="0" w:color="auto"/>
        <w:right w:val="none" w:sz="0" w:space="0" w:color="auto"/>
      </w:divBdr>
    </w:div>
    <w:div w:id="555288153">
      <w:bodyDiv w:val="1"/>
      <w:marLeft w:val="0"/>
      <w:marRight w:val="0"/>
      <w:marTop w:val="0"/>
      <w:marBottom w:val="0"/>
      <w:divBdr>
        <w:top w:val="none" w:sz="0" w:space="0" w:color="auto"/>
        <w:left w:val="none" w:sz="0" w:space="0" w:color="auto"/>
        <w:bottom w:val="none" w:sz="0" w:space="0" w:color="auto"/>
        <w:right w:val="none" w:sz="0" w:space="0" w:color="auto"/>
      </w:divBdr>
    </w:div>
    <w:div w:id="555356715">
      <w:bodyDiv w:val="1"/>
      <w:marLeft w:val="0"/>
      <w:marRight w:val="0"/>
      <w:marTop w:val="0"/>
      <w:marBottom w:val="0"/>
      <w:divBdr>
        <w:top w:val="none" w:sz="0" w:space="0" w:color="auto"/>
        <w:left w:val="none" w:sz="0" w:space="0" w:color="auto"/>
        <w:bottom w:val="none" w:sz="0" w:space="0" w:color="auto"/>
        <w:right w:val="none" w:sz="0" w:space="0" w:color="auto"/>
      </w:divBdr>
    </w:div>
    <w:div w:id="555437690">
      <w:bodyDiv w:val="1"/>
      <w:marLeft w:val="0"/>
      <w:marRight w:val="0"/>
      <w:marTop w:val="0"/>
      <w:marBottom w:val="0"/>
      <w:divBdr>
        <w:top w:val="none" w:sz="0" w:space="0" w:color="auto"/>
        <w:left w:val="none" w:sz="0" w:space="0" w:color="auto"/>
        <w:bottom w:val="none" w:sz="0" w:space="0" w:color="auto"/>
        <w:right w:val="none" w:sz="0" w:space="0" w:color="auto"/>
      </w:divBdr>
    </w:div>
    <w:div w:id="555511543">
      <w:bodyDiv w:val="1"/>
      <w:marLeft w:val="0"/>
      <w:marRight w:val="0"/>
      <w:marTop w:val="0"/>
      <w:marBottom w:val="0"/>
      <w:divBdr>
        <w:top w:val="none" w:sz="0" w:space="0" w:color="auto"/>
        <w:left w:val="none" w:sz="0" w:space="0" w:color="auto"/>
        <w:bottom w:val="none" w:sz="0" w:space="0" w:color="auto"/>
        <w:right w:val="none" w:sz="0" w:space="0" w:color="auto"/>
      </w:divBdr>
    </w:div>
    <w:div w:id="555899690">
      <w:bodyDiv w:val="1"/>
      <w:marLeft w:val="0"/>
      <w:marRight w:val="0"/>
      <w:marTop w:val="0"/>
      <w:marBottom w:val="0"/>
      <w:divBdr>
        <w:top w:val="none" w:sz="0" w:space="0" w:color="auto"/>
        <w:left w:val="none" w:sz="0" w:space="0" w:color="auto"/>
        <w:bottom w:val="none" w:sz="0" w:space="0" w:color="auto"/>
        <w:right w:val="none" w:sz="0" w:space="0" w:color="auto"/>
      </w:divBdr>
    </w:div>
    <w:div w:id="556169347">
      <w:bodyDiv w:val="1"/>
      <w:marLeft w:val="0"/>
      <w:marRight w:val="0"/>
      <w:marTop w:val="0"/>
      <w:marBottom w:val="0"/>
      <w:divBdr>
        <w:top w:val="none" w:sz="0" w:space="0" w:color="auto"/>
        <w:left w:val="none" w:sz="0" w:space="0" w:color="auto"/>
        <w:bottom w:val="none" w:sz="0" w:space="0" w:color="auto"/>
        <w:right w:val="none" w:sz="0" w:space="0" w:color="auto"/>
      </w:divBdr>
    </w:div>
    <w:div w:id="556549927">
      <w:bodyDiv w:val="1"/>
      <w:marLeft w:val="0"/>
      <w:marRight w:val="0"/>
      <w:marTop w:val="0"/>
      <w:marBottom w:val="0"/>
      <w:divBdr>
        <w:top w:val="none" w:sz="0" w:space="0" w:color="auto"/>
        <w:left w:val="none" w:sz="0" w:space="0" w:color="auto"/>
        <w:bottom w:val="none" w:sz="0" w:space="0" w:color="auto"/>
        <w:right w:val="none" w:sz="0" w:space="0" w:color="auto"/>
      </w:divBdr>
    </w:div>
    <w:div w:id="556623239">
      <w:bodyDiv w:val="1"/>
      <w:marLeft w:val="0"/>
      <w:marRight w:val="0"/>
      <w:marTop w:val="0"/>
      <w:marBottom w:val="0"/>
      <w:divBdr>
        <w:top w:val="none" w:sz="0" w:space="0" w:color="auto"/>
        <w:left w:val="none" w:sz="0" w:space="0" w:color="auto"/>
        <w:bottom w:val="none" w:sz="0" w:space="0" w:color="auto"/>
        <w:right w:val="none" w:sz="0" w:space="0" w:color="auto"/>
      </w:divBdr>
    </w:div>
    <w:div w:id="556668471">
      <w:bodyDiv w:val="1"/>
      <w:marLeft w:val="0"/>
      <w:marRight w:val="0"/>
      <w:marTop w:val="0"/>
      <w:marBottom w:val="0"/>
      <w:divBdr>
        <w:top w:val="none" w:sz="0" w:space="0" w:color="auto"/>
        <w:left w:val="none" w:sz="0" w:space="0" w:color="auto"/>
        <w:bottom w:val="none" w:sz="0" w:space="0" w:color="auto"/>
        <w:right w:val="none" w:sz="0" w:space="0" w:color="auto"/>
      </w:divBdr>
    </w:div>
    <w:div w:id="556940447">
      <w:bodyDiv w:val="1"/>
      <w:marLeft w:val="0"/>
      <w:marRight w:val="0"/>
      <w:marTop w:val="0"/>
      <w:marBottom w:val="0"/>
      <w:divBdr>
        <w:top w:val="none" w:sz="0" w:space="0" w:color="auto"/>
        <w:left w:val="none" w:sz="0" w:space="0" w:color="auto"/>
        <w:bottom w:val="none" w:sz="0" w:space="0" w:color="auto"/>
        <w:right w:val="none" w:sz="0" w:space="0" w:color="auto"/>
      </w:divBdr>
    </w:div>
    <w:div w:id="557085162">
      <w:bodyDiv w:val="1"/>
      <w:marLeft w:val="0"/>
      <w:marRight w:val="0"/>
      <w:marTop w:val="0"/>
      <w:marBottom w:val="0"/>
      <w:divBdr>
        <w:top w:val="none" w:sz="0" w:space="0" w:color="auto"/>
        <w:left w:val="none" w:sz="0" w:space="0" w:color="auto"/>
        <w:bottom w:val="none" w:sz="0" w:space="0" w:color="auto"/>
        <w:right w:val="none" w:sz="0" w:space="0" w:color="auto"/>
      </w:divBdr>
    </w:div>
    <w:div w:id="557396879">
      <w:bodyDiv w:val="1"/>
      <w:marLeft w:val="0"/>
      <w:marRight w:val="0"/>
      <w:marTop w:val="0"/>
      <w:marBottom w:val="0"/>
      <w:divBdr>
        <w:top w:val="none" w:sz="0" w:space="0" w:color="auto"/>
        <w:left w:val="none" w:sz="0" w:space="0" w:color="auto"/>
        <w:bottom w:val="none" w:sz="0" w:space="0" w:color="auto"/>
        <w:right w:val="none" w:sz="0" w:space="0" w:color="auto"/>
      </w:divBdr>
    </w:div>
    <w:div w:id="557596200">
      <w:bodyDiv w:val="1"/>
      <w:marLeft w:val="0"/>
      <w:marRight w:val="0"/>
      <w:marTop w:val="0"/>
      <w:marBottom w:val="0"/>
      <w:divBdr>
        <w:top w:val="none" w:sz="0" w:space="0" w:color="auto"/>
        <w:left w:val="none" w:sz="0" w:space="0" w:color="auto"/>
        <w:bottom w:val="none" w:sz="0" w:space="0" w:color="auto"/>
        <w:right w:val="none" w:sz="0" w:space="0" w:color="auto"/>
      </w:divBdr>
    </w:div>
    <w:div w:id="557786574">
      <w:bodyDiv w:val="1"/>
      <w:marLeft w:val="0"/>
      <w:marRight w:val="0"/>
      <w:marTop w:val="0"/>
      <w:marBottom w:val="0"/>
      <w:divBdr>
        <w:top w:val="none" w:sz="0" w:space="0" w:color="auto"/>
        <w:left w:val="none" w:sz="0" w:space="0" w:color="auto"/>
        <w:bottom w:val="none" w:sz="0" w:space="0" w:color="auto"/>
        <w:right w:val="none" w:sz="0" w:space="0" w:color="auto"/>
      </w:divBdr>
    </w:div>
    <w:div w:id="557939382">
      <w:bodyDiv w:val="1"/>
      <w:marLeft w:val="0"/>
      <w:marRight w:val="0"/>
      <w:marTop w:val="0"/>
      <w:marBottom w:val="0"/>
      <w:divBdr>
        <w:top w:val="none" w:sz="0" w:space="0" w:color="auto"/>
        <w:left w:val="none" w:sz="0" w:space="0" w:color="auto"/>
        <w:bottom w:val="none" w:sz="0" w:space="0" w:color="auto"/>
        <w:right w:val="none" w:sz="0" w:space="0" w:color="auto"/>
      </w:divBdr>
    </w:div>
    <w:div w:id="557982049">
      <w:bodyDiv w:val="1"/>
      <w:marLeft w:val="0"/>
      <w:marRight w:val="0"/>
      <w:marTop w:val="0"/>
      <w:marBottom w:val="0"/>
      <w:divBdr>
        <w:top w:val="none" w:sz="0" w:space="0" w:color="auto"/>
        <w:left w:val="none" w:sz="0" w:space="0" w:color="auto"/>
        <w:bottom w:val="none" w:sz="0" w:space="0" w:color="auto"/>
        <w:right w:val="none" w:sz="0" w:space="0" w:color="auto"/>
      </w:divBdr>
    </w:div>
    <w:div w:id="559092522">
      <w:bodyDiv w:val="1"/>
      <w:marLeft w:val="0"/>
      <w:marRight w:val="0"/>
      <w:marTop w:val="0"/>
      <w:marBottom w:val="0"/>
      <w:divBdr>
        <w:top w:val="none" w:sz="0" w:space="0" w:color="auto"/>
        <w:left w:val="none" w:sz="0" w:space="0" w:color="auto"/>
        <w:bottom w:val="none" w:sz="0" w:space="0" w:color="auto"/>
        <w:right w:val="none" w:sz="0" w:space="0" w:color="auto"/>
      </w:divBdr>
    </w:div>
    <w:div w:id="559092573">
      <w:bodyDiv w:val="1"/>
      <w:marLeft w:val="0"/>
      <w:marRight w:val="0"/>
      <w:marTop w:val="0"/>
      <w:marBottom w:val="0"/>
      <w:divBdr>
        <w:top w:val="none" w:sz="0" w:space="0" w:color="auto"/>
        <w:left w:val="none" w:sz="0" w:space="0" w:color="auto"/>
        <w:bottom w:val="none" w:sz="0" w:space="0" w:color="auto"/>
        <w:right w:val="none" w:sz="0" w:space="0" w:color="auto"/>
      </w:divBdr>
    </w:div>
    <w:div w:id="559287457">
      <w:bodyDiv w:val="1"/>
      <w:marLeft w:val="0"/>
      <w:marRight w:val="0"/>
      <w:marTop w:val="0"/>
      <w:marBottom w:val="0"/>
      <w:divBdr>
        <w:top w:val="none" w:sz="0" w:space="0" w:color="auto"/>
        <w:left w:val="none" w:sz="0" w:space="0" w:color="auto"/>
        <w:bottom w:val="none" w:sz="0" w:space="0" w:color="auto"/>
        <w:right w:val="none" w:sz="0" w:space="0" w:color="auto"/>
      </w:divBdr>
    </w:div>
    <w:div w:id="560094084">
      <w:bodyDiv w:val="1"/>
      <w:marLeft w:val="0"/>
      <w:marRight w:val="0"/>
      <w:marTop w:val="0"/>
      <w:marBottom w:val="0"/>
      <w:divBdr>
        <w:top w:val="none" w:sz="0" w:space="0" w:color="auto"/>
        <w:left w:val="none" w:sz="0" w:space="0" w:color="auto"/>
        <w:bottom w:val="none" w:sz="0" w:space="0" w:color="auto"/>
        <w:right w:val="none" w:sz="0" w:space="0" w:color="auto"/>
      </w:divBdr>
    </w:div>
    <w:div w:id="560290461">
      <w:bodyDiv w:val="1"/>
      <w:marLeft w:val="0"/>
      <w:marRight w:val="0"/>
      <w:marTop w:val="0"/>
      <w:marBottom w:val="0"/>
      <w:divBdr>
        <w:top w:val="none" w:sz="0" w:space="0" w:color="auto"/>
        <w:left w:val="none" w:sz="0" w:space="0" w:color="auto"/>
        <w:bottom w:val="none" w:sz="0" w:space="0" w:color="auto"/>
        <w:right w:val="none" w:sz="0" w:space="0" w:color="auto"/>
      </w:divBdr>
    </w:div>
    <w:div w:id="560680793">
      <w:bodyDiv w:val="1"/>
      <w:marLeft w:val="0"/>
      <w:marRight w:val="0"/>
      <w:marTop w:val="0"/>
      <w:marBottom w:val="0"/>
      <w:divBdr>
        <w:top w:val="none" w:sz="0" w:space="0" w:color="auto"/>
        <w:left w:val="none" w:sz="0" w:space="0" w:color="auto"/>
        <w:bottom w:val="none" w:sz="0" w:space="0" w:color="auto"/>
        <w:right w:val="none" w:sz="0" w:space="0" w:color="auto"/>
      </w:divBdr>
    </w:div>
    <w:div w:id="560795584">
      <w:bodyDiv w:val="1"/>
      <w:marLeft w:val="0"/>
      <w:marRight w:val="0"/>
      <w:marTop w:val="0"/>
      <w:marBottom w:val="0"/>
      <w:divBdr>
        <w:top w:val="none" w:sz="0" w:space="0" w:color="auto"/>
        <w:left w:val="none" w:sz="0" w:space="0" w:color="auto"/>
        <w:bottom w:val="none" w:sz="0" w:space="0" w:color="auto"/>
        <w:right w:val="none" w:sz="0" w:space="0" w:color="auto"/>
      </w:divBdr>
    </w:div>
    <w:div w:id="561254355">
      <w:bodyDiv w:val="1"/>
      <w:marLeft w:val="0"/>
      <w:marRight w:val="0"/>
      <w:marTop w:val="0"/>
      <w:marBottom w:val="0"/>
      <w:divBdr>
        <w:top w:val="none" w:sz="0" w:space="0" w:color="auto"/>
        <w:left w:val="none" w:sz="0" w:space="0" w:color="auto"/>
        <w:bottom w:val="none" w:sz="0" w:space="0" w:color="auto"/>
        <w:right w:val="none" w:sz="0" w:space="0" w:color="auto"/>
      </w:divBdr>
    </w:div>
    <w:div w:id="561411454">
      <w:bodyDiv w:val="1"/>
      <w:marLeft w:val="0"/>
      <w:marRight w:val="0"/>
      <w:marTop w:val="0"/>
      <w:marBottom w:val="0"/>
      <w:divBdr>
        <w:top w:val="none" w:sz="0" w:space="0" w:color="auto"/>
        <w:left w:val="none" w:sz="0" w:space="0" w:color="auto"/>
        <w:bottom w:val="none" w:sz="0" w:space="0" w:color="auto"/>
        <w:right w:val="none" w:sz="0" w:space="0" w:color="auto"/>
      </w:divBdr>
    </w:div>
    <w:div w:id="561526357">
      <w:bodyDiv w:val="1"/>
      <w:marLeft w:val="0"/>
      <w:marRight w:val="0"/>
      <w:marTop w:val="0"/>
      <w:marBottom w:val="0"/>
      <w:divBdr>
        <w:top w:val="none" w:sz="0" w:space="0" w:color="auto"/>
        <w:left w:val="none" w:sz="0" w:space="0" w:color="auto"/>
        <w:bottom w:val="none" w:sz="0" w:space="0" w:color="auto"/>
        <w:right w:val="none" w:sz="0" w:space="0" w:color="auto"/>
      </w:divBdr>
    </w:div>
    <w:div w:id="561719606">
      <w:bodyDiv w:val="1"/>
      <w:marLeft w:val="0"/>
      <w:marRight w:val="0"/>
      <w:marTop w:val="0"/>
      <w:marBottom w:val="0"/>
      <w:divBdr>
        <w:top w:val="none" w:sz="0" w:space="0" w:color="auto"/>
        <w:left w:val="none" w:sz="0" w:space="0" w:color="auto"/>
        <w:bottom w:val="none" w:sz="0" w:space="0" w:color="auto"/>
        <w:right w:val="none" w:sz="0" w:space="0" w:color="auto"/>
      </w:divBdr>
    </w:div>
    <w:div w:id="562328144">
      <w:bodyDiv w:val="1"/>
      <w:marLeft w:val="0"/>
      <w:marRight w:val="0"/>
      <w:marTop w:val="0"/>
      <w:marBottom w:val="0"/>
      <w:divBdr>
        <w:top w:val="none" w:sz="0" w:space="0" w:color="auto"/>
        <w:left w:val="none" w:sz="0" w:space="0" w:color="auto"/>
        <w:bottom w:val="none" w:sz="0" w:space="0" w:color="auto"/>
        <w:right w:val="none" w:sz="0" w:space="0" w:color="auto"/>
      </w:divBdr>
    </w:div>
    <w:div w:id="562447854">
      <w:bodyDiv w:val="1"/>
      <w:marLeft w:val="0"/>
      <w:marRight w:val="0"/>
      <w:marTop w:val="0"/>
      <w:marBottom w:val="0"/>
      <w:divBdr>
        <w:top w:val="none" w:sz="0" w:space="0" w:color="auto"/>
        <w:left w:val="none" w:sz="0" w:space="0" w:color="auto"/>
        <w:bottom w:val="none" w:sz="0" w:space="0" w:color="auto"/>
        <w:right w:val="none" w:sz="0" w:space="0" w:color="auto"/>
      </w:divBdr>
    </w:div>
    <w:div w:id="562643403">
      <w:bodyDiv w:val="1"/>
      <w:marLeft w:val="0"/>
      <w:marRight w:val="0"/>
      <w:marTop w:val="0"/>
      <w:marBottom w:val="0"/>
      <w:divBdr>
        <w:top w:val="none" w:sz="0" w:space="0" w:color="auto"/>
        <w:left w:val="none" w:sz="0" w:space="0" w:color="auto"/>
        <w:bottom w:val="none" w:sz="0" w:space="0" w:color="auto"/>
        <w:right w:val="none" w:sz="0" w:space="0" w:color="auto"/>
      </w:divBdr>
    </w:div>
    <w:div w:id="563226917">
      <w:bodyDiv w:val="1"/>
      <w:marLeft w:val="0"/>
      <w:marRight w:val="0"/>
      <w:marTop w:val="0"/>
      <w:marBottom w:val="0"/>
      <w:divBdr>
        <w:top w:val="none" w:sz="0" w:space="0" w:color="auto"/>
        <w:left w:val="none" w:sz="0" w:space="0" w:color="auto"/>
        <w:bottom w:val="none" w:sz="0" w:space="0" w:color="auto"/>
        <w:right w:val="none" w:sz="0" w:space="0" w:color="auto"/>
      </w:divBdr>
    </w:div>
    <w:div w:id="563299670">
      <w:bodyDiv w:val="1"/>
      <w:marLeft w:val="0"/>
      <w:marRight w:val="0"/>
      <w:marTop w:val="0"/>
      <w:marBottom w:val="0"/>
      <w:divBdr>
        <w:top w:val="none" w:sz="0" w:space="0" w:color="auto"/>
        <w:left w:val="none" w:sz="0" w:space="0" w:color="auto"/>
        <w:bottom w:val="none" w:sz="0" w:space="0" w:color="auto"/>
        <w:right w:val="none" w:sz="0" w:space="0" w:color="auto"/>
      </w:divBdr>
    </w:div>
    <w:div w:id="563612121">
      <w:bodyDiv w:val="1"/>
      <w:marLeft w:val="0"/>
      <w:marRight w:val="0"/>
      <w:marTop w:val="0"/>
      <w:marBottom w:val="0"/>
      <w:divBdr>
        <w:top w:val="none" w:sz="0" w:space="0" w:color="auto"/>
        <w:left w:val="none" w:sz="0" w:space="0" w:color="auto"/>
        <w:bottom w:val="none" w:sz="0" w:space="0" w:color="auto"/>
        <w:right w:val="none" w:sz="0" w:space="0" w:color="auto"/>
      </w:divBdr>
    </w:div>
    <w:div w:id="563880940">
      <w:bodyDiv w:val="1"/>
      <w:marLeft w:val="0"/>
      <w:marRight w:val="0"/>
      <w:marTop w:val="0"/>
      <w:marBottom w:val="0"/>
      <w:divBdr>
        <w:top w:val="none" w:sz="0" w:space="0" w:color="auto"/>
        <w:left w:val="none" w:sz="0" w:space="0" w:color="auto"/>
        <w:bottom w:val="none" w:sz="0" w:space="0" w:color="auto"/>
        <w:right w:val="none" w:sz="0" w:space="0" w:color="auto"/>
      </w:divBdr>
    </w:div>
    <w:div w:id="563956086">
      <w:bodyDiv w:val="1"/>
      <w:marLeft w:val="0"/>
      <w:marRight w:val="0"/>
      <w:marTop w:val="0"/>
      <w:marBottom w:val="0"/>
      <w:divBdr>
        <w:top w:val="none" w:sz="0" w:space="0" w:color="auto"/>
        <w:left w:val="none" w:sz="0" w:space="0" w:color="auto"/>
        <w:bottom w:val="none" w:sz="0" w:space="0" w:color="auto"/>
        <w:right w:val="none" w:sz="0" w:space="0" w:color="auto"/>
      </w:divBdr>
    </w:div>
    <w:div w:id="564223658">
      <w:bodyDiv w:val="1"/>
      <w:marLeft w:val="0"/>
      <w:marRight w:val="0"/>
      <w:marTop w:val="0"/>
      <w:marBottom w:val="0"/>
      <w:divBdr>
        <w:top w:val="none" w:sz="0" w:space="0" w:color="auto"/>
        <w:left w:val="none" w:sz="0" w:space="0" w:color="auto"/>
        <w:bottom w:val="none" w:sz="0" w:space="0" w:color="auto"/>
        <w:right w:val="none" w:sz="0" w:space="0" w:color="auto"/>
      </w:divBdr>
    </w:div>
    <w:div w:id="564687197">
      <w:bodyDiv w:val="1"/>
      <w:marLeft w:val="0"/>
      <w:marRight w:val="0"/>
      <w:marTop w:val="0"/>
      <w:marBottom w:val="0"/>
      <w:divBdr>
        <w:top w:val="none" w:sz="0" w:space="0" w:color="auto"/>
        <w:left w:val="none" w:sz="0" w:space="0" w:color="auto"/>
        <w:bottom w:val="none" w:sz="0" w:space="0" w:color="auto"/>
        <w:right w:val="none" w:sz="0" w:space="0" w:color="auto"/>
      </w:divBdr>
    </w:div>
    <w:div w:id="564800609">
      <w:bodyDiv w:val="1"/>
      <w:marLeft w:val="0"/>
      <w:marRight w:val="0"/>
      <w:marTop w:val="0"/>
      <w:marBottom w:val="0"/>
      <w:divBdr>
        <w:top w:val="none" w:sz="0" w:space="0" w:color="auto"/>
        <w:left w:val="none" w:sz="0" w:space="0" w:color="auto"/>
        <w:bottom w:val="none" w:sz="0" w:space="0" w:color="auto"/>
        <w:right w:val="none" w:sz="0" w:space="0" w:color="auto"/>
      </w:divBdr>
    </w:div>
    <w:div w:id="564951828">
      <w:bodyDiv w:val="1"/>
      <w:marLeft w:val="0"/>
      <w:marRight w:val="0"/>
      <w:marTop w:val="0"/>
      <w:marBottom w:val="0"/>
      <w:divBdr>
        <w:top w:val="none" w:sz="0" w:space="0" w:color="auto"/>
        <w:left w:val="none" w:sz="0" w:space="0" w:color="auto"/>
        <w:bottom w:val="none" w:sz="0" w:space="0" w:color="auto"/>
        <w:right w:val="none" w:sz="0" w:space="0" w:color="auto"/>
      </w:divBdr>
    </w:div>
    <w:div w:id="565335061">
      <w:bodyDiv w:val="1"/>
      <w:marLeft w:val="0"/>
      <w:marRight w:val="0"/>
      <w:marTop w:val="0"/>
      <w:marBottom w:val="0"/>
      <w:divBdr>
        <w:top w:val="none" w:sz="0" w:space="0" w:color="auto"/>
        <w:left w:val="none" w:sz="0" w:space="0" w:color="auto"/>
        <w:bottom w:val="none" w:sz="0" w:space="0" w:color="auto"/>
        <w:right w:val="none" w:sz="0" w:space="0" w:color="auto"/>
      </w:divBdr>
    </w:div>
    <w:div w:id="565340736">
      <w:bodyDiv w:val="1"/>
      <w:marLeft w:val="0"/>
      <w:marRight w:val="0"/>
      <w:marTop w:val="0"/>
      <w:marBottom w:val="0"/>
      <w:divBdr>
        <w:top w:val="none" w:sz="0" w:space="0" w:color="auto"/>
        <w:left w:val="none" w:sz="0" w:space="0" w:color="auto"/>
        <w:bottom w:val="none" w:sz="0" w:space="0" w:color="auto"/>
        <w:right w:val="none" w:sz="0" w:space="0" w:color="auto"/>
      </w:divBdr>
    </w:div>
    <w:div w:id="565409807">
      <w:bodyDiv w:val="1"/>
      <w:marLeft w:val="0"/>
      <w:marRight w:val="0"/>
      <w:marTop w:val="0"/>
      <w:marBottom w:val="0"/>
      <w:divBdr>
        <w:top w:val="none" w:sz="0" w:space="0" w:color="auto"/>
        <w:left w:val="none" w:sz="0" w:space="0" w:color="auto"/>
        <w:bottom w:val="none" w:sz="0" w:space="0" w:color="auto"/>
        <w:right w:val="none" w:sz="0" w:space="0" w:color="auto"/>
      </w:divBdr>
    </w:div>
    <w:div w:id="565460090">
      <w:bodyDiv w:val="1"/>
      <w:marLeft w:val="0"/>
      <w:marRight w:val="0"/>
      <w:marTop w:val="0"/>
      <w:marBottom w:val="0"/>
      <w:divBdr>
        <w:top w:val="none" w:sz="0" w:space="0" w:color="auto"/>
        <w:left w:val="none" w:sz="0" w:space="0" w:color="auto"/>
        <w:bottom w:val="none" w:sz="0" w:space="0" w:color="auto"/>
        <w:right w:val="none" w:sz="0" w:space="0" w:color="auto"/>
      </w:divBdr>
    </w:div>
    <w:div w:id="565604112">
      <w:bodyDiv w:val="1"/>
      <w:marLeft w:val="0"/>
      <w:marRight w:val="0"/>
      <w:marTop w:val="0"/>
      <w:marBottom w:val="0"/>
      <w:divBdr>
        <w:top w:val="none" w:sz="0" w:space="0" w:color="auto"/>
        <w:left w:val="none" w:sz="0" w:space="0" w:color="auto"/>
        <w:bottom w:val="none" w:sz="0" w:space="0" w:color="auto"/>
        <w:right w:val="none" w:sz="0" w:space="0" w:color="auto"/>
      </w:divBdr>
    </w:div>
    <w:div w:id="566065381">
      <w:bodyDiv w:val="1"/>
      <w:marLeft w:val="0"/>
      <w:marRight w:val="0"/>
      <w:marTop w:val="0"/>
      <w:marBottom w:val="0"/>
      <w:divBdr>
        <w:top w:val="none" w:sz="0" w:space="0" w:color="auto"/>
        <w:left w:val="none" w:sz="0" w:space="0" w:color="auto"/>
        <w:bottom w:val="none" w:sz="0" w:space="0" w:color="auto"/>
        <w:right w:val="none" w:sz="0" w:space="0" w:color="auto"/>
      </w:divBdr>
    </w:div>
    <w:div w:id="566454426">
      <w:bodyDiv w:val="1"/>
      <w:marLeft w:val="0"/>
      <w:marRight w:val="0"/>
      <w:marTop w:val="0"/>
      <w:marBottom w:val="0"/>
      <w:divBdr>
        <w:top w:val="none" w:sz="0" w:space="0" w:color="auto"/>
        <w:left w:val="none" w:sz="0" w:space="0" w:color="auto"/>
        <w:bottom w:val="none" w:sz="0" w:space="0" w:color="auto"/>
        <w:right w:val="none" w:sz="0" w:space="0" w:color="auto"/>
      </w:divBdr>
    </w:div>
    <w:div w:id="566459982">
      <w:bodyDiv w:val="1"/>
      <w:marLeft w:val="0"/>
      <w:marRight w:val="0"/>
      <w:marTop w:val="0"/>
      <w:marBottom w:val="0"/>
      <w:divBdr>
        <w:top w:val="none" w:sz="0" w:space="0" w:color="auto"/>
        <w:left w:val="none" w:sz="0" w:space="0" w:color="auto"/>
        <w:bottom w:val="none" w:sz="0" w:space="0" w:color="auto"/>
        <w:right w:val="none" w:sz="0" w:space="0" w:color="auto"/>
      </w:divBdr>
    </w:div>
    <w:div w:id="566575927">
      <w:bodyDiv w:val="1"/>
      <w:marLeft w:val="0"/>
      <w:marRight w:val="0"/>
      <w:marTop w:val="0"/>
      <w:marBottom w:val="0"/>
      <w:divBdr>
        <w:top w:val="none" w:sz="0" w:space="0" w:color="auto"/>
        <w:left w:val="none" w:sz="0" w:space="0" w:color="auto"/>
        <w:bottom w:val="none" w:sz="0" w:space="0" w:color="auto"/>
        <w:right w:val="none" w:sz="0" w:space="0" w:color="auto"/>
      </w:divBdr>
    </w:div>
    <w:div w:id="566651976">
      <w:bodyDiv w:val="1"/>
      <w:marLeft w:val="0"/>
      <w:marRight w:val="0"/>
      <w:marTop w:val="0"/>
      <w:marBottom w:val="0"/>
      <w:divBdr>
        <w:top w:val="none" w:sz="0" w:space="0" w:color="auto"/>
        <w:left w:val="none" w:sz="0" w:space="0" w:color="auto"/>
        <w:bottom w:val="none" w:sz="0" w:space="0" w:color="auto"/>
        <w:right w:val="none" w:sz="0" w:space="0" w:color="auto"/>
      </w:divBdr>
    </w:div>
    <w:div w:id="566769401">
      <w:bodyDiv w:val="1"/>
      <w:marLeft w:val="0"/>
      <w:marRight w:val="0"/>
      <w:marTop w:val="0"/>
      <w:marBottom w:val="0"/>
      <w:divBdr>
        <w:top w:val="none" w:sz="0" w:space="0" w:color="auto"/>
        <w:left w:val="none" w:sz="0" w:space="0" w:color="auto"/>
        <w:bottom w:val="none" w:sz="0" w:space="0" w:color="auto"/>
        <w:right w:val="none" w:sz="0" w:space="0" w:color="auto"/>
      </w:divBdr>
    </w:div>
    <w:div w:id="566838146">
      <w:bodyDiv w:val="1"/>
      <w:marLeft w:val="0"/>
      <w:marRight w:val="0"/>
      <w:marTop w:val="0"/>
      <w:marBottom w:val="0"/>
      <w:divBdr>
        <w:top w:val="none" w:sz="0" w:space="0" w:color="auto"/>
        <w:left w:val="none" w:sz="0" w:space="0" w:color="auto"/>
        <w:bottom w:val="none" w:sz="0" w:space="0" w:color="auto"/>
        <w:right w:val="none" w:sz="0" w:space="0" w:color="auto"/>
      </w:divBdr>
    </w:div>
    <w:div w:id="566887064">
      <w:bodyDiv w:val="1"/>
      <w:marLeft w:val="0"/>
      <w:marRight w:val="0"/>
      <w:marTop w:val="0"/>
      <w:marBottom w:val="0"/>
      <w:divBdr>
        <w:top w:val="none" w:sz="0" w:space="0" w:color="auto"/>
        <w:left w:val="none" w:sz="0" w:space="0" w:color="auto"/>
        <w:bottom w:val="none" w:sz="0" w:space="0" w:color="auto"/>
        <w:right w:val="none" w:sz="0" w:space="0" w:color="auto"/>
      </w:divBdr>
    </w:div>
    <w:div w:id="567115267">
      <w:bodyDiv w:val="1"/>
      <w:marLeft w:val="0"/>
      <w:marRight w:val="0"/>
      <w:marTop w:val="0"/>
      <w:marBottom w:val="0"/>
      <w:divBdr>
        <w:top w:val="none" w:sz="0" w:space="0" w:color="auto"/>
        <w:left w:val="none" w:sz="0" w:space="0" w:color="auto"/>
        <w:bottom w:val="none" w:sz="0" w:space="0" w:color="auto"/>
        <w:right w:val="none" w:sz="0" w:space="0" w:color="auto"/>
      </w:divBdr>
    </w:div>
    <w:div w:id="567115669">
      <w:bodyDiv w:val="1"/>
      <w:marLeft w:val="0"/>
      <w:marRight w:val="0"/>
      <w:marTop w:val="0"/>
      <w:marBottom w:val="0"/>
      <w:divBdr>
        <w:top w:val="none" w:sz="0" w:space="0" w:color="auto"/>
        <w:left w:val="none" w:sz="0" w:space="0" w:color="auto"/>
        <w:bottom w:val="none" w:sz="0" w:space="0" w:color="auto"/>
        <w:right w:val="none" w:sz="0" w:space="0" w:color="auto"/>
      </w:divBdr>
    </w:div>
    <w:div w:id="567156668">
      <w:bodyDiv w:val="1"/>
      <w:marLeft w:val="0"/>
      <w:marRight w:val="0"/>
      <w:marTop w:val="0"/>
      <w:marBottom w:val="0"/>
      <w:divBdr>
        <w:top w:val="none" w:sz="0" w:space="0" w:color="auto"/>
        <w:left w:val="none" w:sz="0" w:space="0" w:color="auto"/>
        <w:bottom w:val="none" w:sz="0" w:space="0" w:color="auto"/>
        <w:right w:val="none" w:sz="0" w:space="0" w:color="auto"/>
      </w:divBdr>
    </w:div>
    <w:div w:id="567614744">
      <w:bodyDiv w:val="1"/>
      <w:marLeft w:val="0"/>
      <w:marRight w:val="0"/>
      <w:marTop w:val="0"/>
      <w:marBottom w:val="0"/>
      <w:divBdr>
        <w:top w:val="none" w:sz="0" w:space="0" w:color="auto"/>
        <w:left w:val="none" w:sz="0" w:space="0" w:color="auto"/>
        <w:bottom w:val="none" w:sz="0" w:space="0" w:color="auto"/>
        <w:right w:val="none" w:sz="0" w:space="0" w:color="auto"/>
      </w:divBdr>
    </w:div>
    <w:div w:id="567764725">
      <w:bodyDiv w:val="1"/>
      <w:marLeft w:val="0"/>
      <w:marRight w:val="0"/>
      <w:marTop w:val="0"/>
      <w:marBottom w:val="0"/>
      <w:divBdr>
        <w:top w:val="none" w:sz="0" w:space="0" w:color="auto"/>
        <w:left w:val="none" w:sz="0" w:space="0" w:color="auto"/>
        <w:bottom w:val="none" w:sz="0" w:space="0" w:color="auto"/>
        <w:right w:val="none" w:sz="0" w:space="0" w:color="auto"/>
      </w:divBdr>
    </w:div>
    <w:div w:id="568002751">
      <w:bodyDiv w:val="1"/>
      <w:marLeft w:val="0"/>
      <w:marRight w:val="0"/>
      <w:marTop w:val="0"/>
      <w:marBottom w:val="0"/>
      <w:divBdr>
        <w:top w:val="none" w:sz="0" w:space="0" w:color="auto"/>
        <w:left w:val="none" w:sz="0" w:space="0" w:color="auto"/>
        <w:bottom w:val="none" w:sz="0" w:space="0" w:color="auto"/>
        <w:right w:val="none" w:sz="0" w:space="0" w:color="auto"/>
      </w:divBdr>
    </w:div>
    <w:div w:id="568073191">
      <w:bodyDiv w:val="1"/>
      <w:marLeft w:val="0"/>
      <w:marRight w:val="0"/>
      <w:marTop w:val="0"/>
      <w:marBottom w:val="0"/>
      <w:divBdr>
        <w:top w:val="none" w:sz="0" w:space="0" w:color="auto"/>
        <w:left w:val="none" w:sz="0" w:space="0" w:color="auto"/>
        <w:bottom w:val="none" w:sz="0" w:space="0" w:color="auto"/>
        <w:right w:val="none" w:sz="0" w:space="0" w:color="auto"/>
      </w:divBdr>
    </w:div>
    <w:div w:id="568148966">
      <w:bodyDiv w:val="1"/>
      <w:marLeft w:val="0"/>
      <w:marRight w:val="0"/>
      <w:marTop w:val="0"/>
      <w:marBottom w:val="0"/>
      <w:divBdr>
        <w:top w:val="none" w:sz="0" w:space="0" w:color="auto"/>
        <w:left w:val="none" w:sz="0" w:space="0" w:color="auto"/>
        <w:bottom w:val="none" w:sz="0" w:space="0" w:color="auto"/>
        <w:right w:val="none" w:sz="0" w:space="0" w:color="auto"/>
      </w:divBdr>
    </w:div>
    <w:div w:id="568342096">
      <w:bodyDiv w:val="1"/>
      <w:marLeft w:val="0"/>
      <w:marRight w:val="0"/>
      <w:marTop w:val="0"/>
      <w:marBottom w:val="0"/>
      <w:divBdr>
        <w:top w:val="none" w:sz="0" w:space="0" w:color="auto"/>
        <w:left w:val="none" w:sz="0" w:space="0" w:color="auto"/>
        <w:bottom w:val="none" w:sz="0" w:space="0" w:color="auto"/>
        <w:right w:val="none" w:sz="0" w:space="0" w:color="auto"/>
      </w:divBdr>
    </w:div>
    <w:div w:id="568424570">
      <w:bodyDiv w:val="1"/>
      <w:marLeft w:val="0"/>
      <w:marRight w:val="0"/>
      <w:marTop w:val="0"/>
      <w:marBottom w:val="0"/>
      <w:divBdr>
        <w:top w:val="none" w:sz="0" w:space="0" w:color="auto"/>
        <w:left w:val="none" w:sz="0" w:space="0" w:color="auto"/>
        <w:bottom w:val="none" w:sz="0" w:space="0" w:color="auto"/>
        <w:right w:val="none" w:sz="0" w:space="0" w:color="auto"/>
      </w:divBdr>
    </w:div>
    <w:div w:id="568467041">
      <w:bodyDiv w:val="1"/>
      <w:marLeft w:val="0"/>
      <w:marRight w:val="0"/>
      <w:marTop w:val="0"/>
      <w:marBottom w:val="0"/>
      <w:divBdr>
        <w:top w:val="none" w:sz="0" w:space="0" w:color="auto"/>
        <w:left w:val="none" w:sz="0" w:space="0" w:color="auto"/>
        <w:bottom w:val="none" w:sz="0" w:space="0" w:color="auto"/>
        <w:right w:val="none" w:sz="0" w:space="0" w:color="auto"/>
      </w:divBdr>
    </w:div>
    <w:div w:id="568537768">
      <w:bodyDiv w:val="1"/>
      <w:marLeft w:val="0"/>
      <w:marRight w:val="0"/>
      <w:marTop w:val="0"/>
      <w:marBottom w:val="0"/>
      <w:divBdr>
        <w:top w:val="none" w:sz="0" w:space="0" w:color="auto"/>
        <w:left w:val="none" w:sz="0" w:space="0" w:color="auto"/>
        <w:bottom w:val="none" w:sz="0" w:space="0" w:color="auto"/>
        <w:right w:val="none" w:sz="0" w:space="0" w:color="auto"/>
      </w:divBdr>
    </w:div>
    <w:div w:id="568656817">
      <w:bodyDiv w:val="1"/>
      <w:marLeft w:val="0"/>
      <w:marRight w:val="0"/>
      <w:marTop w:val="0"/>
      <w:marBottom w:val="0"/>
      <w:divBdr>
        <w:top w:val="none" w:sz="0" w:space="0" w:color="auto"/>
        <w:left w:val="none" w:sz="0" w:space="0" w:color="auto"/>
        <w:bottom w:val="none" w:sz="0" w:space="0" w:color="auto"/>
        <w:right w:val="none" w:sz="0" w:space="0" w:color="auto"/>
      </w:divBdr>
    </w:div>
    <w:div w:id="568658129">
      <w:bodyDiv w:val="1"/>
      <w:marLeft w:val="0"/>
      <w:marRight w:val="0"/>
      <w:marTop w:val="0"/>
      <w:marBottom w:val="0"/>
      <w:divBdr>
        <w:top w:val="none" w:sz="0" w:space="0" w:color="auto"/>
        <w:left w:val="none" w:sz="0" w:space="0" w:color="auto"/>
        <w:bottom w:val="none" w:sz="0" w:space="0" w:color="auto"/>
        <w:right w:val="none" w:sz="0" w:space="0" w:color="auto"/>
      </w:divBdr>
    </w:div>
    <w:div w:id="568686756">
      <w:bodyDiv w:val="1"/>
      <w:marLeft w:val="0"/>
      <w:marRight w:val="0"/>
      <w:marTop w:val="0"/>
      <w:marBottom w:val="0"/>
      <w:divBdr>
        <w:top w:val="none" w:sz="0" w:space="0" w:color="auto"/>
        <w:left w:val="none" w:sz="0" w:space="0" w:color="auto"/>
        <w:bottom w:val="none" w:sz="0" w:space="0" w:color="auto"/>
        <w:right w:val="none" w:sz="0" w:space="0" w:color="auto"/>
      </w:divBdr>
    </w:div>
    <w:div w:id="569195970">
      <w:bodyDiv w:val="1"/>
      <w:marLeft w:val="0"/>
      <w:marRight w:val="0"/>
      <w:marTop w:val="0"/>
      <w:marBottom w:val="0"/>
      <w:divBdr>
        <w:top w:val="none" w:sz="0" w:space="0" w:color="auto"/>
        <w:left w:val="none" w:sz="0" w:space="0" w:color="auto"/>
        <w:bottom w:val="none" w:sz="0" w:space="0" w:color="auto"/>
        <w:right w:val="none" w:sz="0" w:space="0" w:color="auto"/>
      </w:divBdr>
    </w:div>
    <w:div w:id="569343464">
      <w:bodyDiv w:val="1"/>
      <w:marLeft w:val="0"/>
      <w:marRight w:val="0"/>
      <w:marTop w:val="0"/>
      <w:marBottom w:val="0"/>
      <w:divBdr>
        <w:top w:val="none" w:sz="0" w:space="0" w:color="auto"/>
        <w:left w:val="none" w:sz="0" w:space="0" w:color="auto"/>
        <w:bottom w:val="none" w:sz="0" w:space="0" w:color="auto"/>
        <w:right w:val="none" w:sz="0" w:space="0" w:color="auto"/>
      </w:divBdr>
    </w:div>
    <w:div w:id="569733312">
      <w:bodyDiv w:val="1"/>
      <w:marLeft w:val="0"/>
      <w:marRight w:val="0"/>
      <w:marTop w:val="0"/>
      <w:marBottom w:val="0"/>
      <w:divBdr>
        <w:top w:val="none" w:sz="0" w:space="0" w:color="auto"/>
        <w:left w:val="none" w:sz="0" w:space="0" w:color="auto"/>
        <w:bottom w:val="none" w:sz="0" w:space="0" w:color="auto"/>
        <w:right w:val="none" w:sz="0" w:space="0" w:color="auto"/>
      </w:divBdr>
    </w:div>
    <w:div w:id="569773714">
      <w:bodyDiv w:val="1"/>
      <w:marLeft w:val="0"/>
      <w:marRight w:val="0"/>
      <w:marTop w:val="0"/>
      <w:marBottom w:val="0"/>
      <w:divBdr>
        <w:top w:val="none" w:sz="0" w:space="0" w:color="auto"/>
        <w:left w:val="none" w:sz="0" w:space="0" w:color="auto"/>
        <w:bottom w:val="none" w:sz="0" w:space="0" w:color="auto"/>
        <w:right w:val="none" w:sz="0" w:space="0" w:color="auto"/>
      </w:divBdr>
    </w:div>
    <w:div w:id="569998012">
      <w:bodyDiv w:val="1"/>
      <w:marLeft w:val="0"/>
      <w:marRight w:val="0"/>
      <w:marTop w:val="0"/>
      <w:marBottom w:val="0"/>
      <w:divBdr>
        <w:top w:val="none" w:sz="0" w:space="0" w:color="auto"/>
        <w:left w:val="none" w:sz="0" w:space="0" w:color="auto"/>
        <w:bottom w:val="none" w:sz="0" w:space="0" w:color="auto"/>
        <w:right w:val="none" w:sz="0" w:space="0" w:color="auto"/>
      </w:divBdr>
    </w:div>
    <w:div w:id="570698171">
      <w:bodyDiv w:val="1"/>
      <w:marLeft w:val="0"/>
      <w:marRight w:val="0"/>
      <w:marTop w:val="0"/>
      <w:marBottom w:val="0"/>
      <w:divBdr>
        <w:top w:val="none" w:sz="0" w:space="0" w:color="auto"/>
        <w:left w:val="none" w:sz="0" w:space="0" w:color="auto"/>
        <w:bottom w:val="none" w:sz="0" w:space="0" w:color="auto"/>
        <w:right w:val="none" w:sz="0" w:space="0" w:color="auto"/>
      </w:divBdr>
    </w:div>
    <w:div w:id="570699206">
      <w:bodyDiv w:val="1"/>
      <w:marLeft w:val="0"/>
      <w:marRight w:val="0"/>
      <w:marTop w:val="0"/>
      <w:marBottom w:val="0"/>
      <w:divBdr>
        <w:top w:val="none" w:sz="0" w:space="0" w:color="auto"/>
        <w:left w:val="none" w:sz="0" w:space="0" w:color="auto"/>
        <w:bottom w:val="none" w:sz="0" w:space="0" w:color="auto"/>
        <w:right w:val="none" w:sz="0" w:space="0" w:color="auto"/>
      </w:divBdr>
    </w:div>
    <w:div w:id="570772810">
      <w:bodyDiv w:val="1"/>
      <w:marLeft w:val="0"/>
      <w:marRight w:val="0"/>
      <w:marTop w:val="0"/>
      <w:marBottom w:val="0"/>
      <w:divBdr>
        <w:top w:val="none" w:sz="0" w:space="0" w:color="auto"/>
        <w:left w:val="none" w:sz="0" w:space="0" w:color="auto"/>
        <w:bottom w:val="none" w:sz="0" w:space="0" w:color="auto"/>
        <w:right w:val="none" w:sz="0" w:space="0" w:color="auto"/>
      </w:divBdr>
    </w:div>
    <w:div w:id="570968915">
      <w:bodyDiv w:val="1"/>
      <w:marLeft w:val="0"/>
      <w:marRight w:val="0"/>
      <w:marTop w:val="0"/>
      <w:marBottom w:val="0"/>
      <w:divBdr>
        <w:top w:val="none" w:sz="0" w:space="0" w:color="auto"/>
        <w:left w:val="none" w:sz="0" w:space="0" w:color="auto"/>
        <w:bottom w:val="none" w:sz="0" w:space="0" w:color="auto"/>
        <w:right w:val="none" w:sz="0" w:space="0" w:color="auto"/>
      </w:divBdr>
    </w:div>
    <w:div w:id="571281890">
      <w:bodyDiv w:val="1"/>
      <w:marLeft w:val="0"/>
      <w:marRight w:val="0"/>
      <w:marTop w:val="0"/>
      <w:marBottom w:val="0"/>
      <w:divBdr>
        <w:top w:val="none" w:sz="0" w:space="0" w:color="auto"/>
        <w:left w:val="none" w:sz="0" w:space="0" w:color="auto"/>
        <w:bottom w:val="none" w:sz="0" w:space="0" w:color="auto"/>
        <w:right w:val="none" w:sz="0" w:space="0" w:color="auto"/>
      </w:divBdr>
    </w:div>
    <w:div w:id="572393026">
      <w:bodyDiv w:val="1"/>
      <w:marLeft w:val="0"/>
      <w:marRight w:val="0"/>
      <w:marTop w:val="0"/>
      <w:marBottom w:val="0"/>
      <w:divBdr>
        <w:top w:val="none" w:sz="0" w:space="0" w:color="auto"/>
        <w:left w:val="none" w:sz="0" w:space="0" w:color="auto"/>
        <w:bottom w:val="none" w:sz="0" w:space="0" w:color="auto"/>
        <w:right w:val="none" w:sz="0" w:space="0" w:color="auto"/>
      </w:divBdr>
    </w:div>
    <w:div w:id="572544244">
      <w:bodyDiv w:val="1"/>
      <w:marLeft w:val="0"/>
      <w:marRight w:val="0"/>
      <w:marTop w:val="0"/>
      <w:marBottom w:val="0"/>
      <w:divBdr>
        <w:top w:val="none" w:sz="0" w:space="0" w:color="auto"/>
        <w:left w:val="none" w:sz="0" w:space="0" w:color="auto"/>
        <w:bottom w:val="none" w:sz="0" w:space="0" w:color="auto"/>
        <w:right w:val="none" w:sz="0" w:space="0" w:color="auto"/>
      </w:divBdr>
    </w:div>
    <w:div w:id="572593841">
      <w:bodyDiv w:val="1"/>
      <w:marLeft w:val="0"/>
      <w:marRight w:val="0"/>
      <w:marTop w:val="0"/>
      <w:marBottom w:val="0"/>
      <w:divBdr>
        <w:top w:val="none" w:sz="0" w:space="0" w:color="auto"/>
        <w:left w:val="none" w:sz="0" w:space="0" w:color="auto"/>
        <w:bottom w:val="none" w:sz="0" w:space="0" w:color="auto"/>
        <w:right w:val="none" w:sz="0" w:space="0" w:color="auto"/>
      </w:divBdr>
    </w:div>
    <w:div w:id="572786090">
      <w:bodyDiv w:val="1"/>
      <w:marLeft w:val="0"/>
      <w:marRight w:val="0"/>
      <w:marTop w:val="0"/>
      <w:marBottom w:val="0"/>
      <w:divBdr>
        <w:top w:val="none" w:sz="0" w:space="0" w:color="auto"/>
        <w:left w:val="none" w:sz="0" w:space="0" w:color="auto"/>
        <w:bottom w:val="none" w:sz="0" w:space="0" w:color="auto"/>
        <w:right w:val="none" w:sz="0" w:space="0" w:color="auto"/>
      </w:divBdr>
    </w:div>
    <w:div w:id="572861668">
      <w:bodyDiv w:val="1"/>
      <w:marLeft w:val="0"/>
      <w:marRight w:val="0"/>
      <w:marTop w:val="0"/>
      <w:marBottom w:val="0"/>
      <w:divBdr>
        <w:top w:val="none" w:sz="0" w:space="0" w:color="auto"/>
        <w:left w:val="none" w:sz="0" w:space="0" w:color="auto"/>
        <w:bottom w:val="none" w:sz="0" w:space="0" w:color="auto"/>
        <w:right w:val="none" w:sz="0" w:space="0" w:color="auto"/>
      </w:divBdr>
    </w:div>
    <w:div w:id="573204710">
      <w:bodyDiv w:val="1"/>
      <w:marLeft w:val="0"/>
      <w:marRight w:val="0"/>
      <w:marTop w:val="0"/>
      <w:marBottom w:val="0"/>
      <w:divBdr>
        <w:top w:val="none" w:sz="0" w:space="0" w:color="auto"/>
        <w:left w:val="none" w:sz="0" w:space="0" w:color="auto"/>
        <w:bottom w:val="none" w:sz="0" w:space="0" w:color="auto"/>
        <w:right w:val="none" w:sz="0" w:space="0" w:color="auto"/>
      </w:divBdr>
    </w:div>
    <w:div w:id="573393905">
      <w:bodyDiv w:val="1"/>
      <w:marLeft w:val="0"/>
      <w:marRight w:val="0"/>
      <w:marTop w:val="0"/>
      <w:marBottom w:val="0"/>
      <w:divBdr>
        <w:top w:val="none" w:sz="0" w:space="0" w:color="auto"/>
        <w:left w:val="none" w:sz="0" w:space="0" w:color="auto"/>
        <w:bottom w:val="none" w:sz="0" w:space="0" w:color="auto"/>
        <w:right w:val="none" w:sz="0" w:space="0" w:color="auto"/>
      </w:divBdr>
    </w:div>
    <w:div w:id="573783995">
      <w:bodyDiv w:val="1"/>
      <w:marLeft w:val="0"/>
      <w:marRight w:val="0"/>
      <w:marTop w:val="0"/>
      <w:marBottom w:val="0"/>
      <w:divBdr>
        <w:top w:val="none" w:sz="0" w:space="0" w:color="auto"/>
        <w:left w:val="none" w:sz="0" w:space="0" w:color="auto"/>
        <w:bottom w:val="none" w:sz="0" w:space="0" w:color="auto"/>
        <w:right w:val="none" w:sz="0" w:space="0" w:color="auto"/>
      </w:divBdr>
    </w:div>
    <w:div w:id="574437248">
      <w:bodyDiv w:val="1"/>
      <w:marLeft w:val="0"/>
      <w:marRight w:val="0"/>
      <w:marTop w:val="0"/>
      <w:marBottom w:val="0"/>
      <w:divBdr>
        <w:top w:val="none" w:sz="0" w:space="0" w:color="auto"/>
        <w:left w:val="none" w:sz="0" w:space="0" w:color="auto"/>
        <w:bottom w:val="none" w:sz="0" w:space="0" w:color="auto"/>
        <w:right w:val="none" w:sz="0" w:space="0" w:color="auto"/>
      </w:divBdr>
    </w:div>
    <w:div w:id="574515398">
      <w:bodyDiv w:val="1"/>
      <w:marLeft w:val="0"/>
      <w:marRight w:val="0"/>
      <w:marTop w:val="0"/>
      <w:marBottom w:val="0"/>
      <w:divBdr>
        <w:top w:val="none" w:sz="0" w:space="0" w:color="auto"/>
        <w:left w:val="none" w:sz="0" w:space="0" w:color="auto"/>
        <w:bottom w:val="none" w:sz="0" w:space="0" w:color="auto"/>
        <w:right w:val="none" w:sz="0" w:space="0" w:color="auto"/>
      </w:divBdr>
    </w:div>
    <w:div w:id="574559801">
      <w:bodyDiv w:val="1"/>
      <w:marLeft w:val="0"/>
      <w:marRight w:val="0"/>
      <w:marTop w:val="0"/>
      <w:marBottom w:val="0"/>
      <w:divBdr>
        <w:top w:val="none" w:sz="0" w:space="0" w:color="auto"/>
        <w:left w:val="none" w:sz="0" w:space="0" w:color="auto"/>
        <w:bottom w:val="none" w:sz="0" w:space="0" w:color="auto"/>
        <w:right w:val="none" w:sz="0" w:space="0" w:color="auto"/>
      </w:divBdr>
    </w:div>
    <w:div w:id="574635067">
      <w:bodyDiv w:val="1"/>
      <w:marLeft w:val="0"/>
      <w:marRight w:val="0"/>
      <w:marTop w:val="0"/>
      <w:marBottom w:val="0"/>
      <w:divBdr>
        <w:top w:val="none" w:sz="0" w:space="0" w:color="auto"/>
        <w:left w:val="none" w:sz="0" w:space="0" w:color="auto"/>
        <w:bottom w:val="none" w:sz="0" w:space="0" w:color="auto"/>
        <w:right w:val="none" w:sz="0" w:space="0" w:color="auto"/>
      </w:divBdr>
    </w:div>
    <w:div w:id="574703096">
      <w:bodyDiv w:val="1"/>
      <w:marLeft w:val="0"/>
      <w:marRight w:val="0"/>
      <w:marTop w:val="0"/>
      <w:marBottom w:val="0"/>
      <w:divBdr>
        <w:top w:val="none" w:sz="0" w:space="0" w:color="auto"/>
        <w:left w:val="none" w:sz="0" w:space="0" w:color="auto"/>
        <w:bottom w:val="none" w:sz="0" w:space="0" w:color="auto"/>
        <w:right w:val="none" w:sz="0" w:space="0" w:color="auto"/>
      </w:divBdr>
    </w:div>
    <w:div w:id="574823068">
      <w:bodyDiv w:val="1"/>
      <w:marLeft w:val="0"/>
      <w:marRight w:val="0"/>
      <w:marTop w:val="0"/>
      <w:marBottom w:val="0"/>
      <w:divBdr>
        <w:top w:val="none" w:sz="0" w:space="0" w:color="auto"/>
        <w:left w:val="none" w:sz="0" w:space="0" w:color="auto"/>
        <w:bottom w:val="none" w:sz="0" w:space="0" w:color="auto"/>
        <w:right w:val="none" w:sz="0" w:space="0" w:color="auto"/>
      </w:divBdr>
    </w:div>
    <w:div w:id="574900112">
      <w:bodyDiv w:val="1"/>
      <w:marLeft w:val="0"/>
      <w:marRight w:val="0"/>
      <w:marTop w:val="0"/>
      <w:marBottom w:val="0"/>
      <w:divBdr>
        <w:top w:val="none" w:sz="0" w:space="0" w:color="auto"/>
        <w:left w:val="none" w:sz="0" w:space="0" w:color="auto"/>
        <w:bottom w:val="none" w:sz="0" w:space="0" w:color="auto"/>
        <w:right w:val="none" w:sz="0" w:space="0" w:color="auto"/>
      </w:divBdr>
    </w:div>
    <w:div w:id="574973104">
      <w:bodyDiv w:val="1"/>
      <w:marLeft w:val="0"/>
      <w:marRight w:val="0"/>
      <w:marTop w:val="0"/>
      <w:marBottom w:val="0"/>
      <w:divBdr>
        <w:top w:val="none" w:sz="0" w:space="0" w:color="auto"/>
        <w:left w:val="none" w:sz="0" w:space="0" w:color="auto"/>
        <w:bottom w:val="none" w:sz="0" w:space="0" w:color="auto"/>
        <w:right w:val="none" w:sz="0" w:space="0" w:color="auto"/>
      </w:divBdr>
    </w:div>
    <w:div w:id="575014187">
      <w:bodyDiv w:val="1"/>
      <w:marLeft w:val="0"/>
      <w:marRight w:val="0"/>
      <w:marTop w:val="0"/>
      <w:marBottom w:val="0"/>
      <w:divBdr>
        <w:top w:val="none" w:sz="0" w:space="0" w:color="auto"/>
        <w:left w:val="none" w:sz="0" w:space="0" w:color="auto"/>
        <w:bottom w:val="none" w:sz="0" w:space="0" w:color="auto"/>
        <w:right w:val="none" w:sz="0" w:space="0" w:color="auto"/>
      </w:divBdr>
    </w:div>
    <w:div w:id="575166510">
      <w:bodyDiv w:val="1"/>
      <w:marLeft w:val="0"/>
      <w:marRight w:val="0"/>
      <w:marTop w:val="0"/>
      <w:marBottom w:val="0"/>
      <w:divBdr>
        <w:top w:val="none" w:sz="0" w:space="0" w:color="auto"/>
        <w:left w:val="none" w:sz="0" w:space="0" w:color="auto"/>
        <w:bottom w:val="none" w:sz="0" w:space="0" w:color="auto"/>
        <w:right w:val="none" w:sz="0" w:space="0" w:color="auto"/>
      </w:divBdr>
    </w:div>
    <w:div w:id="576086887">
      <w:bodyDiv w:val="1"/>
      <w:marLeft w:val="0"/>
      <w:marRight w:val="0"/>
      <w:marTop w:val="0"/>
      <w:marBottom w:val="0"/>
      <w:divBdr>
        <w:top w:val="none" w:sz="0" w:space="0" w:color="auto"/>
        <w:left w:val="none" w:sz="0" w:space="0" w:color="auto"/>
        <w:bottom w:val="none" w:sz="0" w:space="0" w:color="auto"/>
        <w:right w:val="none" w:sz="0" w:space="0" w:color="auto"/>
      </w:divBdr>
    </w:div>
    <w:div w:id="576131489">
      <w:bodyDiv w:val="1"/>
      <w:marLeft w:val="0"/>
      <w:marRight w:val="0"/>
      <w:marTop w:val="0"/>
      <w:marBottom w:val="0"/>
      <w:divBdr>
        <w:top w:val="none" w:sz="0" w:space="0" w:color="auto"/>
        <w:left w:val="none" w:sz="0" w:space="0" w:color="auto"/>
        <w:bottom w:val="none" w:sz="0" w:space="0" w:color="auto"/>
        <w:right w:val="none" w:sz="0" w:space="0" w:color="auto"/>
      </w:divBdr>
    </w:div>
    <w:div w:id="577446233">
      <w:bodyDiv w:val="1"/>
      <w:marLeft w:val="0"/>
      <w:marRight w:val="0"/>
      <w:marTop w:val="0"/>
      <w:marBottom w:val="0"/>
      <w:divBdr>
        <w:top w:val="none" w:sz="0" w:space="0" w:color="auto"/>
        <w:left w:val="none" w:sz="0" w:space="0" w:color="auto"/>
        <w:bottom w:val="none" w:sz="0" w:space="0" w:color="auto"/>
        <w:right w:val="none" w:sz="0" w:space="0" w:color="auto"/>
      </w:divBdr>
    </w:div>
    <w:div w:id="577979224">
      <w:bodyDiv w:val="1"/>
      <w:marLeft w:val="0"/>
      <w:marRight w:val="0"/>
      <w:marTop w:val="0"/>
      <w:marBottom w:val="0"/>
      <w:divBdr>
        <w:top w:val="none" w:sz="0" w:space="0" w:color="auto"/>
        <w:left w:val="none" w:sz="0" w:space="0" w:color="auto"/>
        <w:bottom w:val="none" w:sz="0" w:space="0" w:color="auto"/>
        <w:right w:val="none" w:sz="0" w:space="0" w:color="auto"/>
      </w:divBdr>
    </w:div>
    <w:div w:id="578255397">
      <w:bodyDiv w:val="1"/>
      <w:marLeft w:val="0"/>
      <w:marRight w:val="0"/>
      <w:marTop w:val="0"/>
      <w:marBottom w:val="0"/>
      <w:divBdr>
        <w:top w:val="none" w:sz="0" w:space="0" w:color="auto"/>
        <w:left w:val="none" w:sz="0" w:space="0" w:color="auto"/>
        <w:bottom w:val="none" w:sz="0" w:space="0" w:color="auto"/>
        <w:right w:val="none" w:sz="0" w:space="0" w:color="auto"/>
      </w:divBdr>
    </w:div>
    <w:div w:id="578442633">
      <w:bodyDiv w:val="1"/>
      <w:marLeft w:val="0"/>
      <w:marRight w:val="0"/>
      <w:marTop w:val="0"/>
      <w:marBottom w:val="0"/>
      <w:divBdr>
        <w:top w:val="none" w:sz="0" w:space="0" w:color="auto"/>
        <w:left w:val="none" w:sz="0" w:space="0" w:color="auto"/>
        <w:bottom w:val="none" w:sz="0" w:space="0" w:color="auto"/>
        <w:right w:val="none" w:sz="0" w:space="0" w:color="auto"/>
      </w:divBdr>
    </w:div>
    <w:div w:id="578752148">
      <w:bodyDiv w:val="1"/>
      <w:marLeft w:val="0"/>
      <w:marRight w:val="0"/>
      <w:marTop w:val="0"/>
      <w:marBottom w:val="0"/>
      <w:divBdr>
        <w:top w:val="none" w:sz="0" w:space="0" w:color="auto"/>
        <w:left w:val="none" w:sz="0" w:space="0" w:color="auto"/>
        <w:bottom w:val="none" w:sz="0" w:space="0" w:color="auto"/>
        <w:right w:val="none" w:sz="0" w:space="0" w:color="auto"/>
      </w:divBdr>
    </w:div>
    <w:div w:id="578755445">
      <w:bodyDiv w:val="1"/>
      <w:marLeft w:val="0"/>
      <w:marRight w:val="0"/>
      <w:marTop w:val="0"/>
      <w:marBottom w:val="0"/>
      <w:divBdr>
        <w:top w:val="none" w:sz="0" w:space="0" w:color="auto"/>
        <w:left w:val="none" w:sz="0" w:space="0" w:color="auto"/>
        <w:bottom w:val="none" w:sz="0" w:space="0" w:color="auto"/>
        <w:right w:val="none" w:sz="0" w:space="0" w:color="auto"/>
      </w:divBdr>
    </w:div>
    <w:div w:id="579098316">
      <w:bodyDiv w:val="1"/>
      <w:marLeft w:val="0"/>
      <w:marRight w:val="0"/>
      <w:marTop w:val="0"/>
      <w:marBottom w:val="0"/>
      <w:divBdr>
        <w:top w:val="none" w:sz="0" w:space="0" w:color="auto"/>
        <w:left w:val="none" w:sz="0" w:space="0" w:color="auto"/>
        <w:bottom w:val="none" w:sz="0" w:space="0" w:color="auto"/>
        <w:right w:val="none" w:sz="0" w:space="0" w:color="auto"/>
      </w:divBdr>
    </w:div>
    <w:div w:id="579481249">
      <w:bodyDiv w:val="1"/>
      <w:marLeft w:val="0"/>
      <w:marRight w:val="0"/>
      <w:marTop w:val="0"/>
      <w:marBottom w:val="0"/>
      <w:divBdr>
        <w:top w:val="none" w:sz="0" w:space="0" w:color="auto"/>
        <w:left w:val="none" w:sz="0" w:space="0" w:color="auto"/>
        <w:bottom w:val="none" w:sz="0" w:space="0" w:color="auto"/>
        <w:right w:val="none" w:sz="0" w:space="0" w:color="auto"/>
      </w:divBdr>
    </w:div>
    <w:div w:id="579869227">
      <w:bodyDiv w:val="1"/>
      <w:marLeft w:val="0"/>
      <w:marRight w:val="0"/>
      <w:marTop w:val="0"/>
      <w:marBottom w:val="0"/>
      <w:divBdr>
        <w:top w:val="none" w:sz="0" w:space="0" w:color="auto"/>
        <w:left w:val="none" w:sz="0" w:space="0" w:color="auto"/>
        <w:bottom w:val="none" w:sz="0" w:space="0" w:color="auto"/>
        <w:right w:val="none" w:sz="0" w:space="0" w:color="auto"/>
      </w:divBdr>
    </w:div>
    <w:div w:id="579994365">
      <w:bodyDiv w:val="1"/>
      <w:marLeft w:val="0"/>
      <w:marRight w:val="0"/>
      <w:marTop w:val="0"/>
      <w:marBottom w:val="0"/>
      <w:divBdr>
        <w:top w:val="none" w:sz="0" w:space="0" w:color="auto"/>
        <w:left w:val="none" w:sz="0" w:space="0" w:color="auto"/>
        <w:bottom w:val="none" w:sz="0" w:space="0" w:color="auto"/>
        <w:right w:val="none" w:sz="0" w:space="0" w:color="auto"/>
      </w:divBdr>
    </w:div>
    <w:div w:id="580213886">
      <w:bodyDiv w:val="1"/>
      <w:marLeft w:val="0"/>
      <w:marRight w:val="0"/>
      <w:marTop w:val="0"/>
      <w:marBottom w:val="0"/>
      <w:divBdr>
        <w:top w:val="none" w:sz="0" w:space="0" w:color="auto"/>
        <w:left w:val="none" w:sz="0" w:space="0" w:color="auto"/>
        <w:bottom w:val="none" w:sz="0" w:space="0" w:color="auto"/>
        <w:right w:val="none" w:sz="0" w:space="0" w:color="auto"/>
      </w:divBdr>
    </w:div>
    <w:div w:id="580257424">
      <w:bodyDiv w:val="1"/>
      <w:marLeft w:val="0"/>
      <w:marRight w:val="0"/>
      <w:marTop w:val="0"/>
      <w:marBottom w:val="0"/>
      <w:divBdr>
        <w:top w:val="none" w:sz="0" w:space="0" w:color="auto"/>
        <w:left w:val="none" w:sz="0" w:space="0" w:color="auto"/>
        <w:bottom w:val="none" w:sz="0" w:space="0" w:color="auto"/>
        <w:right w:val="none" w:sz="0" w:space="0" w:color="auto"/>
      </w:divBdr>
    </w:div>
    <w:div w:id="580717837">
      <w:bodyDiv w:val="1"/>
      <w:marLeft w:val="0"/>
      <w:marRight w:val="0"/>
      <w:marTop w:val="0"/>
      <w:marBottom w:val="0"/>
      <w:divBdr>
        <w:top w:val="none" w:sz="0" w:space="0" w:color="auto"/>
        <w:left w:val="none" w:sz="0" w:space="0" w:color="auto"/>
        <w:bottom w:val="none" w:sz="0" w:space="0" w:color="auto"/>
        <w:right w:val="none" w:sz="0" w:space="0" w:color="auto"/>
      </w:divBdr>
    </w:div>
    <w:div w:id="580794663">
      <w:bodyDiv w:val="1"/>
      <w:marLeft w:val="0"/>
      <w:marRight w:val="0"/>
      <w:marTop w:val="0"/>
      <w:marBottom w:val="0"/>
      <w:divBdr>
        <w:top w:val="none" w:sz="0" w:space="0" w:color="auto"/>
        <w:left w:val="none" w:sz="0" w:space="0" w:color="auto"/>
        <w:bottom w:val="none" w:sz="0" w:space="0" w:color="auto"/>
        <w:right w:val="none" w:sz="0" w:space="0" w:color="auto"/>
      </w:divBdr>
    </w:div>
    <w:div w:id="580799276">
      <w:bodyDiv w:val="1"/>
      <w:marLeft w:val="0"/>
      <w:marRight w:val="0"/>
      <w:marTop w:val="0"/>
      <w:marBottom w:val="0"/>
      <w:divBdr>
        <w:top w:val="none" w:sz="0" w:space="0" w:color="auto"/>
        <w:left w:val="none" w:sz="0" w:space="0" w:color="auto"/>
        <w:bottom w:val="none" w:sz="0" w:space="0" w:color="auto"/>
        <w:right w:val="none" w:sz="0" w:space="0" w:color="auto"/>
      </w:divBdr>
    </w:div>
    <w:div w:id="580943840">
      <w:bodyDiv w:val="1"/>
      <w:marLeft w:val="0"/>
      <w:marRight w:val="0"/>
      <w:marTop w:val="0"/>
      <w:marBottom w:val="0"/>
      <w:divBdr>
        <w:top w:val="none" w:sz="0" w:space="0" w:color="auto"/>
        <w:left w:val="none" w:sz="0" w:space="0" w:color="auto"/>
        <w:bottom w:val="none" w:sz="0" w:space="0" w:color="auto"/>
        <w:right w:val="none" w:sz="0" w:space="0" w:color="auto"/>
      </w:divBdr>
    </w:div>
    <w:div w:id="581305406">
      <w:bodyDiv w:val="1"/>
      <w:marLeft w:val="0"/>
      <w:marRight w:val="0"/>
      <w:marTop w:val="0"/>
      <w:marBottom w:val="0"/>
      <w:divBdr>
        <w:top w:val="none" w:sz="0" w:space="0" w:color="auto"/>
        <w:left w:val="none" w:sz="0" w:space="0" w:color="auto"/>
        <w:bottom w:val="none" w:sz="0" w:space="0" w:color="auto"/>
        <w:right w:val="none" w:sz="0" w:space="0" w:color="auto"/>
      </w:divBdr>
    </w:div>
    <w:div w:id="581379981">
      <w:bodyDiv w:val="1"/>
      <w:marLeft w:val="0"/>
      <w:marRight w:val="0"/>
      <w:marTop w:val="0"/>
      <w:marBottom w:val="0"/>
      <w:divBdr>
        <w:top w:val="none" w:sz="0" w:space="0" w:color="auto"/>
        <w:left w:val="none" w:sz="0" w:space="0" w:color="auto"/>
        <w:bottom w:val="none" w:sz="0" w:space="0" w:color="auto"/>
        <w:right w:val="none" w:sz="0" w:space="0" w:color="auto"/>
      </w:divBdr>
    </w:div>
    <w:div w:id="581573528">
      <w:bodyDiv w:val="1"/>
      <w:marLeft w:val="0"/>
      <w:marRight w:val="0"/>
      <w:marTop w:val="0"/>
      <w:marBottom w:val="0"/>
      <w:divBdr>
        <w:top w:val="none" w:sz="0" w:space="0" w:color="auto"/>
        <w:left w:val="none" w:sz="0" w:space="0" w:color="auto"/>
        <w:bottom w:val="none" w:sz="0" w:space="0" w:color="auto"/>
        <w:right w:val="none" w:sz="0" w:space="0" w:color="auto"/>
      </w:divBdr>
    </w:div>
    <w:div w:id="582299168">
      <w:bodyDiv w:val="1"/>
      <w:marLeft w:val="0"/>
      <w:marRight w:val="0"/>
      <w:marTop w:val="0"/>
      <w:marBottom w:val="0"/>
      <w:divBdr>
        <w:top w:val="none" w:sz="0" w:space="0" w:color="auto"/>
        <w:left w:val="none" w:sz="0" w:space="0" w:color="auto"/>
        <w:bottom w:val="none" w:sz="0" w:space="0" w:color="auto"/>
        <w:right w:val="none" w:sz="0" w:space="0" w:color="auto"/>
      </w:divBdr>
    </w:div>
    <w:div w:id="582304251">
      <w:bodyDiv w:val="1"/>
      <w:marLeft w:val="0"/>
      <w:marRight w:val="0"/>
      <w:marTop w:val="0"/>
      <w:marBottom w:val="0"/>
      <w:divBdr>
        <w:top w:val="none" w:sz="0" w:space="0" w:color="auto"/>
        <w:left w:val="none" w:sz="0" w:space="0" w:color="auto"/>
        <w:bottom w:val="none" w:sz="0" w:space="0" w:color="auto"/>
        <w:right w:val="none" w:sz="0" w:space="0" w:color="auto"/>
      </w:divBdr>
    </w:div>
    <w:div w:id="582647687">
      <w:bodyDiv w:val="1"/>
      <w:marLeft w:val="0"/>
      <w:marRight w:val="0"/>
      <w:marTop w:val="0"/>
      <w:marBottom w:val="0"/>
      <w:divBdr>
        <w:top w:val="none" w:sz="0" w:space="0" w:color="auto"/>
        <w:left w:val="none" w:sz="0" w:space="0" w:color="auto"/>
        <w:bottom w:val="none" w:sz="0" w:space="0" w:color="auto"/>
        <w:right w:val="none" w:sz="0" w:space="0" w:color="auto"/>
      </w:divBdr>
    </w:div>
    <w:div w:id="582764953">
      <w:bodyDiv w:val="1"/>
      <w:marLeft w:val="0"/>
      <w:marRight w:val="0"/>
      <w:marTop w:val="0"/>
      <w:marBottom w:val="0"/>
      <w:divBdr>
        <w:top w:val="none" w:sz="0" w:space="0" w:color="auto"/>
        <w:left w:val="none" w:sz="0" w:space="0" w:color="auto"/>
        <w:bottom w:val="none" w:sz="0" w:space="0" w:color="auto"/>
        <w:right w:val="none" w:sz="0" w:space="0" w:color="auto"/>
      </w:divBdr>
    </w:div>
    <w:div w:id="582883134">
      <w:bodyDiv w:val="1"/>
      <w:marLeft w:val="0"/>
      <w:marRight w:val="0"/>
      <w:marTop w:val="0"/>
      <w:marBottom w:val="0"/>
      <w:divBdr>
        <w:top w:val="none" w:sz="0" w:space="0" w:color="auto"/>
        <w:left w:val="none" w:sz="0" w:space="0" w:color="auto"/>
        <w:bottom w:val="none" w:sz="0" w:space="0" w:color="auto"/>
        <w:right w:val="none" w:sz="0" w:space="0" w:color="auto"/>
      </w:divBdr>
    </w:div>
    <w:div w:id="583106350">
      <w:bodyDiv w:val="1"/>
      <w:marLeft w:val="0"/>
      <w:marRight w:val="0"/>
      <w:marTop w:val="0"/>
      <w:marBottom w:val="0"/>
      <w:divBdr>
        <w:top w:val="none" w:sz="0" w:space="0" w:color="auto"/>
        <w:left w:val="none" w:sz="0" w:space="0" w:color="auto"/>
        <w:bottom w:val="none" w:sz="0" w:space="0" w:color="auto"/>
        <w:right w:val="none" w:sz="0" w:space="0" w:color="auto"/>
      </w:divBdr>
    </w:div>
    <w:div w:id="583229088">
      <w:bodyDiv w:val="1"/>
      <w:marLeft w:val="0"/>
      <w:marRight w:val="0"/>
      <w:marTop w:val="0"/>
      <w:marBottom w:val="0"/>
      <w:divBdr>
        <w:top w:val="none" w:sz="0" w:space="0" w:color="auto"/>
        <w:left w:val="none" w:sz="0" w:space="0" w:color="auto"/>
        <w:bottom w:val="none" w:sz="0" w:space="0" w:color="auto"/>
        <w:right w:val="none" w:sz="0" w:space="0" w:color="auto"/>
      </w:divBdr>
    </w:div>
    <w:div w:id="583563815">
      <w:bodyDiv w:val="1"/>
      <w:marLeft w:val="0"/>
      <w:marRight w:val="0"/>
      <w:marTop w:val="0"/>
      <w:marBottom w:val="0"/>
      <w:divBdr>
        <w:top w:val="none" w:sz="0" w:space="0" w:color="auto"/>
        <w:left w:val="none" w:sz="0" w:space="0" w:color="auto"/>
        <w:bottom w:val="none" w:sz="0" w:space="0" w:color="auto"/>
        <w:right w:val="none" w:sz="0" w:space="0" w:color="auto"/>
      </w:divBdr>
    </w:div>
    <w:div w:id="583805808">
      <w:bodyDiv w:val="1"/>
      <w:marLeft w:val="0"/>
      <w:marRight w:val="0"/>
      <w:marTop w:val="0"/>
      <w:marBottom w:val="0"/>
      <w:divBdr>
        <w:top w:val="none" w:sz="0" w:space="0" w:color="auto"/>
        <w:left w:val="none" w:sz="0" w:space="0" w:color="auto"/>
        <w:bottom w:val="none" w:sz="0" w:space="0" w:color="auto"/>
        <w:right w:val="none" w:sz="0" w:space="0" w:color="auto"/>
      </w:divBdr>
    </w:div>
    <w:div w:id="584220285">
      <w:bodyDiv w:val="1"/>
      <w:marLeft w:val="0"/>
      <w:marRight w:val="0"/>
      <w:marTop w:val="0"/>
      <w:marBottom w:val="0"/>
      <w:divBdr>
        <w:top w:val="none" w:sz="0" w:space="0" w:color="auto"/>
        <w:left w:val="none" w:sz="0" w:space="0" w:color="auto"/>
        <w:bottom w:val="none" w:sz="0" w:space="0" w:color="auto"/>
        <w:right w:val="none" w:sz="0" w:space="0" w:color="auto"/>
      </w:divBdr>
    </w:div>
    <w:div w:id="584344359">
      <w:bodyDiv w:val="1"/>
      <w:marLeft w:val="0"/>
      <w:marRight w:val="0"/>
      <w:marTop w:val="0"/>
      <w:marBottom w:val="0"/>
      <w:divBdr>
        <w:top w:val="none" w:sz="0" w:space="0" w:color="auto"/>
        <w:left w:val="none" w:sz="0" w:space="0" w:color="auto"/>
        <w:bottom w:val="none" w:sz="0" w:space="0" w:color="auto"/>
        <w:right w:val="none" w:sz="0" w:space="0" w:color="auto"/>
      </w:divBdr>
    </w:div>
    <w:div w:id="584385071">
      <w:bodyDiv w:val="1"/>
      <w:marLeft w:val="0"/>
      <w:marRight w:val="0"/>
      <w:marTop w:val="0"/>
      <w:marBottom w:val="0"/>
      <w:divBdr>
        <w:top w:val="none" w:sz="0" w:space="0" w:color="auto"/>
        <w:left w:val="none" w:sz="0" w:space="0" w:color="auto"/>
        <w:bottom w:val="none" w:sz="0" w:space="0" w:color="auto"/>
        <w:right w:val="none" w:sz="0" w:space="0" w:color="auto"/>
      </w:divBdr>
    </w:div>
    <w:div w:id="584537545">
      <w:bodyDiv w:val="1"/>
      <w:marLeft w:val="0"/>
      <w:marRight w:val="0"/>
      <w:marTop w:val="0"/>
      <w:marBottom w:val="0"/>
      <w:divBdr>
        <w:top w:val="none" w:sz="0" w:space="0" w:color="auto"/>
        <w:left w:val="none" w:sz="0" w:space="0" w:color="auto"/>
        <w:bottom w:val="none" w:sz="0" w:space="0" w:color="auto"/>
        <w:right w:val="none" w:sz="0" w:space="0" w:color="auto"/>
      </w:divBdr>
    </w:div>
    <w:div w:id="585041637">
      <w:bodyDiv w:val="1"/>
      <w:marLeft w:val="0"/>
      <w:marRight w:val="0"/>
      <w:marTop w:val="0"/>
      <w:marBottom w:val="0"/>
      <w:divBdr>
        <w:top w:val="none" w:sz="0" w:space="0" w:color="auto"/>
        <w:left w:val="none" w:sz="0" w:space="0" w:color="auto"/>
        <w:bottom w:val="none" w:sz="0" w:space="0" w:color="auto"/>
        <w:right w:val="none" w:sz="0" w:space="0" w:color="auto"/>
      </w:divBdr>
    </w:div>
    <w:div w:id="585260478">
      <w:bodyDiv w:val="1"/>
      <w:marLeft w:val="0"/>
      <w:marRight w:val="0"/>
      <w:marTop w:val="0"/>
      <w:marBottom w:val="0"/>
      <w:divBdr>
        <w:top w:val="none" w:sz="0" w:space="0" w:color="auto"/>
        <w:left w:val="none" w:sz="0" w:space="0" w:color="auto"/>
        <w:bottom w:val="none" w:sz="0" w:space="0" w:color="auto"/>
        <w:right w:val="none" w:sz="0" w:space="0" w:color="auto"/>
      </w:divBdr>
    </w:div>
    <w:div w:id="585385675">
      <w:bodyDiv w:val="1"/>
      <w:marLeft w:val="0"/>
      <w:marRight w:val="0"/>
      <w:marTop w:val="0"/>
      <w:marBottom w:val="0"/>
      <w:divBdr>
        <w:top w:val="none" w:sz="0" w:space="0" w:color="auto"/>
        <w:left w:val="none" w:sz="0" w:space="0" w:color="auto"/>
        <w:bottom w:val="none" w:sz="0" w:space="0" w:color="auto"/>
        <w:right w:val="none" w:sz="0" w:space="0" w:color="auto"/>
      </w:divBdr>
    </w:div>
    <w:div w:id="585648298">
      <w:bodyDiv w:val="1"/>
      <w:marLeft w:val="0"/>
      <w:marRight w:val="0"/>
      <w:marTop w:val="0"/>
      <w:marBottom w:val="0"/>
      <w:divBdr>
        <w:top w:val="none" w:sz="0" w:space="0" w:color="auto"/>
        <w:left w:val="none" w:sz="0" w:space="0" w:color="auto"/>
        <w:bottom w:val="none" w:sz="0" w:space="0" w:color="auto"/>
        <w:right w:val="none" w:sz="0" w:space="0" w:color="auto"/>
      </w:divBdr>
    </w:div>
    <w:div w:id="585964470">
      <w:bodyDiv w:val="1"/>
      <w:marLeft w:val="0"/>
      <w:marRight w:val="0"/>
      <w:marTop w:val="0"/>
      <w:marBottom w:val="0"/>
      <w:divBdr>
        <w:top w:val="none" w:sz="0" w:space="0" w:color="auto"/>
        <w:left w:val="none" w:sz="0" w:space="0" w:color="auto"/>
        <w:bottom w:val="none" w:sz="0" w:space="0" w:color="auto"/>
        <w:right w:val="none" w:sz="0" w:space="0" w:color="auto"/>
      </w:divBdr>
    </w:div>
    <w:div w:id="586155161">
      <w:bodyDiv w:val="1"/>
      <w:marLeft w:val="0"/>
      <w:marRight w:val="0"/>
      <w:marTop w:val="0"/>
      <w:marBottom w:val="0"/>
      <w:divBdr>
        <w:top w:val="none" w:sz="0" w:space="0" w:color="auto"/>
        <w:left w:val="none" w:sz="0" w:space="0" w:color="auto"/>
        <w:bottom w:val="none" w:sz="0" w:space="0" w:color="auto"/>
        <w:right w:val="none" w:sz="0" w:space="0" w:color="auto"/>
      </w:divBdr>
    </w:div>
    <w:div w:id="586307303">
      <w:bodyDiv w:val="1"/>
      <w:marLeft w:val="0"/>
      <w:marRight w:val="0"/>
      <w:marTop w:val="0"/>
      <w:marBottom w:val="0"/>
      <w:divBdr>
        <w:top w:val="none" w:sz="0" w:space="0" w:color="auto"/>
        <w:left w:val="none" w:sz="0" w:space="0" w:color="auto"/>
        <w:bottom w:val="none" w:sz="0" w:space="0" w:color="auto"/>
        <w:right w:val="none" w:sz="0" w:space="0" w:color="auto"/>
      </w:divBdr>
    </w:div>
    <w:div w:id="586574854">
      <w:bodyDiv w:val="1"/>
      <w:marLeft w:val="0"/>
      <w:marRight w:val="0"/>
      <w:marTop w:val="0"/>
      <w:marBottom w:val="0"/>
      <w:divBdr>
        <w:top w:val="none" w:sz="0" w:space="0" w:color="auto"/>
        <w:left w:val="none" w:sz="0" w:space="0" w:color="auto"/>
        <w:bottom w:val="none" w:sz="0" w:space="0" w:color="auto"/>
        <w:right w:val="none" w:sz="0" w:space="0" w:color="auto"/>
      </w:divBdr>
    </w:div>
    <w:div w:id="587352863">
      <w:bodyDiv w:val="1"/>
      <w:marLeft w:val="0"/>
      <w:marRight w:val="0"/>
      <w:marTop w:val="0"/>
      <w:marBottom w:val="0"/>
      <w:divBdr>
        <w:top w:val="none" w:sz="0" w:space="0" w:color="auto"/>
        <w:left w:val="none" w:sz="0" w:space="0" w:color="auto"/>
        <w:bottom w:val="none" w:sz="0" w:space="0" w:color="auto"/>
        <w:right w:val="none" w:sz="0" w:space="0" w:color="auto"/>
      </w:divBdr>
    </w:div>
    <w:div w:id="587614927">
      <w:bodyDiv w:val="1"/>
      <w:marLeft w:val="0"/>
      <w:marRight w:val="0"/>
      <w:marTop w:val="0"/>
      <w:marBottom w:val="0"/>
      <w:divBdr>
        <w:top w:val="none" w:sz="0" w:space="0" w:color="auto"/>
        <w:left w:val="none" w:sz="0" w:space="0" w:color="auto"/>
        <w:bottom w:val="none" w:sz="0" w:space="0" w:color="auto"/>
        <w:right w:val="none" w:sz="0" w:space="0" w:color="auto"/>
      </w:divBdr>
    </w:div>
    <w:div w:id="587688603">
      <w:bodyDiv w:val="1"/>
      <w:marLeft w:val="0"/>
      <w:marRight w:val="0"/>
      <w:marTop w:val="0"/>
      <w:marBottom w:val="0"/>
      <w:divBdr>
        <w:top w:val="none" w:sz="0" w:space="0" w:color="auto"/>
        <w:left w:val="none" w:sz="0" w:space="0" w:color="auto"/>
        <w:bottom w:val="none" w:sz="0" w:space="0" w:color="auto"/>
        <w:right w:val="none" w:sz="0" w:space="0" w:color="auto"/>
      </w:divBdr>
    </w:div>
    <w:div w:id="587731861">
      <w:bodyDiv w:val="1"/>
      <w:marLeft w:val="0"/>
      <w:marRight w:val="0"/>
      <w:marTop w:val="0"/>
      <w:marBottom w:val="0"/>
      <w:divBdr>
        <w:top w:val="none" w:sz="0" w:space="0" w:color="auto"/>
        <w:left w:val="none" w:sz="0" w:space="0" w:color="auto"/>
        <w:bottom w:val="none" w:sz="0" w:space="0" w:color="auto"/>
        <w:right w:val="none" w:sz="0" w:space="0" w:color="auto"/>
      </w:divBdr>
    </w:div>
    <w:div w:id="587810287">
      <w:bodyDiv w:val="1"/>
      <w:marLeft w:val="0"/>
      <w:marRight w:val="0"/>
      <w:marTop w:val="0"/>
      <w:marBottom w:val="0"/>
      <w:divBdr>
        <w:top w:val="none" w:sz="0" w:space="0" w:color="auto"/>
        <w:left w:val="none" w:sz="0" w:space="0" w:color="auto"/>
        <w:bottom w:val="none" w:sz="0" w:space="0" w:color="auto"/>
        <w:right w:val="none" w:sz="0" w:space="0" w:color="auto"/>
      </w:divBdr>
    </w:div>
    <w:div w:id="587883631">
      <w:bodyDiv w:val="1"/>
      <w:marLeft w:val="0"/>
      <w:marRight w:val="0"/>
      <w:marTop w:val="0"/>
      <w:marBottom w:val="0"/>
      <w:divBdr>
        <w:top w:val="none" w:sz="0" w:space="0" w:color="auto"/>
        <w:left w:val="none" w:sz="0" w:space="0" w:color="auto"/>
        <w:bottom w:val="none" w:sz="0" w:space="0" w:color="auto"/>
        <w:right w:val="none" w:sz="0" w:space="0" w:color="auto"/>
      </w:divBdr>
    </w:div>
    <w:div w:id="587886065">
      <w:bodyDiv w:val="1"/>
      <w:marLeft w:val="0"/>
      <w:marRight w:val="0"/>
      <w:marTop w:val="0"/>
      <w:marBottom w:val="0"/>
      <w:divBdr>
        <w:top w:val="none" w:sz="0" w:space="0" w:color="auto"/>
        <w:left w:val="none" w:sz="0" w:space="0" w:color="auto"/>
        <w:bottom w:val="none" w:sz="0" w:space="0" w:color="auto"/>
        <w:right w:val="none" w:sz="0" w:space="0" w:color="auto"/>
      </w:divBdr>
    </w:div>
    <w:div w:id="588006494">
      <w:bodyDiv w:val="1"/>
      <w:marLeft w:val="0"/>
      <w:marRight w:val="0"/>
      <w:marTop w:val="0"/>
      <w:marBottom w:val="0"/>
      <w:divBdr>
        <w:top w:val="none" w:sz="0" w:space="0" w:color="auto"/>
        <w:left w:val="none" w:sz="0" w:space="0" w:color="auto"/>
        <w:bottom w:val="none" w:sz="0" w:space="0" w:color="auto"/>
        <w:right w:val="none" w:sz="0" w:space="0" w:color="auto"/>
      </w:divBdr>
    </w:div>
    <w:div w:id="588274239">
      <w:bodyDiv w:val="1"/>
      <w:marLeft w:val="0"/>
      <w:marRight w:val="0"/>
      <w:marTop w:val="0"/>
      <w:marBottom w:val="0"/>
      <w:divBdr>
        <w:top w:val="none" w:sz="0" w:space="0" w:color="auto"/>
        <w:left w:val="none" w:sz="0" w:space="0" w:color="auto"/>
        <w:bottom w:val="none" w:sz="0" w:space="0" w:color="auto"/>
        <w:right w:val="none" w:sz="0" w:space="0" w:color="auto"/>
      </w:divBdr>
    </w:div>
    <w:div w:id="588389210">
      <w:bodyDiv w:val="1"/>
      <w:marLeft w:val="0"/>
      <w:marRight w:val="0"/>
      <w:marTop w:val="0"/>
      <w:marBottom w:val="0"/>
      <w:divBdr>
        <w:top w:val="none" w:sz="0" w:space="0" w:color="auto"/>
        <w:left w:val="none" w:sz="0" w:space="0" w:color="auto"/>
        <w:bottom w:val="none" w:sz="0" w:space="0" w:color="auto"/>
        <w:right w:val="none" w:sz="0" w:space="0" w:color="auto"/>
      </w:divBdr>
    </w:div>
    <w:div w:id="588391223">
      <w:bodyDiv w:val="1"/>
      <w:marLeft w:val="0"/>
      <w:marRight w:val="0"/>
      <w:marTop w:val="0"/>
      <w:marBottom w:val="0"/>
      <w:divBdr>
        <w:top w:val="none" w:sz="0" w:space="0" w:color="auto"/>
        <w:left w:val="none" w:sz="0" w:space="0" w:color="auto"/>
        <w:bottom w:val="none" w:sz="0" w:space="0" w:color="auto"/>
        <w:right w:val="none" w:sz="0" w:space="0" w:color="auto"/>
      </w:divBdr>
    </w:div>
    <w:div w:id="588852151">
      <w:bodyDiv w:val="1"/>
      <w:marLeft w:val="0"/>
      <w:marRight w:val="0"/>
      <w:marTop w:val="0"/>
      <w:marBottom w:val="0"/>
      <w:divBdr>
        <w:top w:val="none" w:sz="0" w:space="0" w:color="auto"/>
        <w:left w:val="none" w:sz="0" w:space="0" w:color="auto"/>
        <w:bottom w:val="none" w:sz="0" w:space="0" w:color="auto"/>
        <w:right w:val="none" w:sz="0" w:space="0" w:color="auto"/>
      </w:divBdr>
    </w:div>
    <w:div w:id="588926714">
      <w:bodyDiv w:val="1"/>
      <w:marLeft w:val="0"/>
      <w:marRight w:val="0"/>
      <w:marTop w:val="0"/>
      <w:marBottom w:val="0"/>
      <w:divBdr>
        <w:top w:val="none" w:sz="0" w:space="0" w:color="auto"/>
        <w:left w:val="none" w:sz="0" w:space="0" w:color="auto"/>
        <w:bottom w:val="none" w:sz="0" w:space="0" w:color="auto"/>
        <w:right w:val="none" w:sz="0" w:space="0" w:color="auto"/>
      </w:divBdr>
    </w:div>
    <w:div w:id="589123064">
      <w:bodyDiv w:val="1"/>
      <w:marLeft w:val="0"/>
      <w:marRight w:val="0"/>
      <w:marTop w:val="0"/>
      <w:marBottom w:val="0"/>
      <w:divBdr>
        <w:top w:val="none" w:sz="0" w:space="0" w:color="auto"/>
        <w:left w:val="none" w:sz="0" w:space="0" w:color="auto"/>
        <w:bottom w:val="none" w:sz="0" w:space="0" w:color="auto"/>
        <w:right w:val="none" w:sz="0" w:space="0" w:color="auto"/>
      </w:divBdr>
    </w:div>
    <w:div w:id="590237161">
      <w:bodyDiv w:val="1"/>
      <w:marLeft w:val="0"/>
      <w:marRight w:val="0"/>
      <w:marTop w:val="0"/>
      <w:marBottom w:val="0"/>
      <w:divBdr>
        <w:top w:val="none" w:sz="0" w:space="0" w:color="auto"/>
        <w:left w:val="none" w:sz="0" w:space="0" w:color="auto"/>
        <w:bottom w:val="none" w:sz="0" w:space="0" w:color="auto"/>
        <w:right w:val="none" w:sz="0" w:space="0" w:color="auto"/>
      </w:divBdr>
    </w:div>
    <w:div w:id="590242660">
      <w:bodyDiv w:val="1"/>
      <w:marLeft w:val="0"/>
      <w:marRight w:val="0"/>
      <w:marTop w:val="0"/>
      <w:marBottom w:val="0"/>
      <w:divBdr>
        <w:top w:val="none" w:sz="0" w:space="0" w:color="auto"/>
        <w:left w:val="none" w:sz="0" w:space="0" w:color="auto"/>
        <w:bottom w:val="none" w:sz="0" w:space="0" w:color="auto"/>
        <w:right w:val="none" w:sz="0" w:space="0" w:color="auto"/>
      </w:divBdr>
    </w:div>
    <w:div w:id="590309654">
      <w:bodyDiv w:val="1"/>
      <w:marLeft w:val="0"/>
      <w:marRight w:val="0"/>
      <w:marTop w:val="0"/>
      <w:marBottom w:val="0"/>
      <w:divBdr>
        <w:top w:val="none" w:sz="0" w:space="0" w:color="auto"/>
        <w:left w:val="none" w:sz="0" w:space="0" w:color="auto"/>
        <w:bottom w:val="none" w:sz="0" w:space="0" w:color="auto"/>
        <w:right w:val="none" w:sz="0" w:space="0" w:color="auto"/>
      </w:divBdr>
    </w:div>
    <w:div w:id="590434389">
      <w:bodyDiv w:val="1"/>
      <w:marLeft w:val="0"/>
      <w:marRight w:val="0"/>
      <w:marTop w:val="0"/>
      <w:marBottom w:val="0"/>
      <w:divBdr>
        <w:top w:val="none" w:sz="0" w:space="0" w:color="auto"/>
        <w:left w:val="none" w:sz="0" w:space="0" w:color="auto"/>
        <w:bottom w:val="none" w:sz="0" w:space="0" w:color="auto"/>
        <w:right w:val="none" w:sz="0" w:space="0" w:color="auto"/>
      </w:divBdr>
    </w:div>
    <w:div w:id="590507685">
      <w:bodyDiv w:val="1"/>
      <w:marLeft w:val="0"/>
      <w:marRight w:val="0"/>
      <w:marTop w:val="0"/>
      <w:marBottom w:val="0"/>
      <w:divBdr>
        <w:top w:val="none" w:sz="0" w:space="0" w:color="auto"/>
        <w:left w:val="none" w:sz="0" w:space="0" w:color="auto"/>
        <w:bottom w:val="none" w:sz="0" w:space="0" w:color="auto"/>
        <w:right w:val="none" w:sz="0" w:space="0" w:color="auto"/>
      </w:divBdr>
    </w:div>
    <w:div w:id="590622372">
      <w:bodyDiv w:val="1"/>
      <w:marLeft w:val="0"/>
      <w:marRight w:val="0"/>
      <w:marTop w:val="0"/>
      <w:marBottom w:val="0"/>
      <w:divBdr>
        <w:top w:val="none" w:sz="0" w:space="0" w:color="auto"/>
        <w:left w:val="none" w:sz="0" w:space="0" w:color="auto"/>
        <w:bottom w:val="none" w:sz="0" w:space="0" w:color="auto"/>
        <w:right w:val="none" w:sz="0" w:space="0" w:color="auto"/>
      </w:divBdr>
    </w:div>
    <w:div w:id="591283705">
      <w:bodyDiv w:val="1"/>
      <w:marLeft w:val="0"/>
      <w:marRight w:val="0"/>
      <w:marTop w:val="0"/>
      <w:marBottom w:val="0"/>
      <w:divBdr>
        <w:top w:val="none" w:sz="0" w:space="0" w:color="auto"/>
        <w:left w:val="none" w:sz="0" w:space="0" w:color="auto"/>
        <w:bottom w:val="none" w:sz="0" w:space="0" w:color="auto"/>
        <w:right w:val="none" w:sz="0" w:space="0" w:color="auto"/>
      </w:divBdr>
    </w:div>
    <w:div w:id="591401991">
      <w:bodyDiv w:val="1"/>
      <w:marLeft w:val="0"/>
      <w:marRight w:val="0"/>
      <w:marTop w:val="0"/>
      <w:marBottom w:val="0"/>
      <w:divBdr>
        <w:top w:val="none" w:sz="0" w:space="0" w:color="auto"/>
        <w:left w:val="none" w:sz="0" w:space="0" w:color="auto"/>
        <w:bottom w:val="none" w:sz="0" w:space="0" w:color="auto"/>
        <w:right w:val="none" w:sz="0" w:space="0" w:color="auto"/>
      </w:divBdr>
    </w:div>
    <w:div w:id="592132832">
      <w:bodyDiv w:val="1"/>
      <w:marLeft w:val="0"/>
      <w:marRight w:val="0"/>
      <w:marTop w:val="0"/>
      <w:marBottom w:val="0"/>
      <w:divBdr>
        <w:top w:val="none" w:sz="0" w:space="0" w:color="auto"/>
        <w:left w:val="none" w:sz="0" w:space="0" w:color="auto"/>
        <w:bottom w:val="none" w:sz="0" w:space="0" w:color="auto"/>
        <w:right w:val="none" w:sz="0" w:space="0" w:color="auto"/>
      </w:divBdr>
    </w:div>
    <w:div w:id="592325690">
      <w:bodyDiv w:val="1"/>
      <w:marLeft w:val="0"/>
      <w:marRight w:val="0"/>
      <w:marTop w:val="0"/>
      <w:marBottom w:val="0"/>
      <w:divBdr>
        <w:top w:val="none" w:sz="0" w:space="0" w:color="auto"/>
        <w:left w:val="none" w:sz="0" w:space="0" w:color="auto"/>
        <w:bottom w:val="none" w:sz="0" w:space="0" w:color="auto"/>
        <w:right w:val="none" w:sz="0" w:space="0" w:color="auto"/>
      </w:divBdr>
    </w:div>
    <w:div w:id="592593088">
      <w:bodyDiv w:val="1"/>
      <w:marLeft w:val="0"/>
      <w:marRight w:val="0"/>
      <w:marTop w:val="0"/>
      <w:marBottom w:val="0"/>
      <w:divBdr>
        <w:top w:val="none" w:sz="0" w:space="0" w:color="auto"/>
        <w:left w:val="none" w:sz="0" w:space="0" w:color="auto"/>
        <w:bottom w:val="none" w:sz="0" w:space="0" w:color="auto"/>
        <w:right w:val="none" w:sz="0" w:space="0" w:color="auto"/>
      </w:divBdr>
    </w:div>
    <w:div w:id="592667860">
      <w:bodyDiv w:val="1"/>
      <w:marLeft w:val="0"/>
      <w:marRight w:val="0"/>
      <w:marTop w:val="0"/>
      <w:marBottom w:val="0"/>
      <w:divBdr>
        <w:top w:val="none" w:sz="0" w:space="0" w:color="auto"/>
        <w:left w:val="none" w:sz="0" w:space="0" w:color="auto"/>
        <w:bottom w:val="none" w:sz="0" w:space="0" w:color="auto"/>
        <w:right w:val="none" w:sz="0" w:space="0" w:color="auto"/>
      </w:divBdr>
    </w:div>
    <w:div w:id="592670252">
      <w:bodyDiv w:val="1"/>
      <w:marLeft w:val="0"/>
      <w:marRight w:val="0"/>
      <w:marTop w:val="0"/>
      <w:marBottom w:val="0"/>
      <w:divBdr>
        <w:top w:val="none" w:sz="0" w:space="0" w:color="auto"/>
        <w:left w:val="none" w:sz="0" w:space="0" w:color="auto"/>
        <w:bottom w:val="none" w:sz="0" w:space="0" w:color="auto"/>
        <w:right w:val="none" w:sz="0" w:space="0" w:color="auto"/>
      </w:divBdr>
    </w:div>
    <w:div w:id="593441966">
      <w:bodyDiv w:val="1"/>
      <w:marLeft w:val="0"/>
      <w:marRight w:val="0"/>
      <w:marTop w:val="0"/>
      <w:marBottom w:val="0"/>
      <w:divBdr>
        <w:top w:val="none" w:sz="0" w:space="0" w:color="auto"/>
        <w:left w:val="none" w:sz="0" w:space="0" w:color="auto"/>
        <w:bottom w:val="none" w:sz="0" w:space="0" w:color="auto"/>
        <w:right w:val="none" w:sz="0" w:space="0" w:color="auto"/>
      </w:divBdr>
    </w:div>
    <w:div w:id="593560622">
      <w:bodyDiv w:val="1"/>
      <w:marLeft w:val="0"/>
      <w:marRight w:val="0"/>
      <w:marTop w:val="0"/>
      <w:marBottom w:val="0"/>
      <w:divBdr>
        <w:top w:val="none" w:sz="0" w:space="0" w:color="auto"/>
        <w:left w:val="none" w:sz="0" w:space="0" w:color="auto"/>
        <w:bottom w:val="none" w:sz="0" w:space="0" w:color="auto"/>
        <w:right w:val="none" w:sz="0" w:space="0" w:color="auto"/>
      </w:divBdr>
    </w:div>
    <w:div w:id="594480775">
      <w:bodyDiv w:val="1"/>
      <w:marLeft w:val="0"/>
      <w:marRight w:val="0"/>
      <w:marTop w:val="0"/>
      <w:marBottom w:val="0"/>
      <w:divBdr>
        <w:top w:val="none" w:sz="0" w:space="0" w:color="auto"/>
        <w:left w:val="none" w:sz="0" w:space="0" w:color="auto"/>
        <w:bottom w:val="none" w:sz="0" w:space="0" w:color="auto"/>
        <w:right w:val="none" w:sz="0" w:space="0" w:color="auto"/>
      </w:divBdr>
    </w:div>
    <w:div w:id="595207796">
      <w:bodyDiv w:val="1"/>
      <w:marLeft w:val="0"/>
      <w:marRight w:val="0"/>
      <w:marTop w:val="0"/>
      <w:marBottom w:val="0"/>
      <w:divBdr>
        <w:top w:val="none" w:sz="0" w:space="0" w:color="auto"/>
        <w:left w:val="none" w:sz="0" w:space="0" w:color="auto"/>
        <w:bottom w:val="none" w:sz="0" w:space="0" w:color="auto"/>
        <w:right w:val="none" w:sz="0" w:space="0" w:color="auto"/>
      </w:divBdr>
    </w:div>
    <w:div w:id="595212492">
      <w:bodyDiv w:val="1"/>
      <w:marLeft w:val="0"/>
      <w:marRight w:val="0"/>
      <w:marTop w:val="0"/>
      <w:marBottom w:val="0"/>
      <w:divBdr>
        <w:top w:val="none" w:sz="0" w:space="0" w:color="auto"/>
        <w:left w:val="none" w:sz="0" w:space="0" w:color="auto"/>
        <w:bottom w:val="none" w:sz="0" w:space="0" w:color="auto"/>
        <w:right w:val="none" w:sz="0" w:space="0" w:color="auto"/>
      </w:divBdr>
    </w:div>
    <w:div w:id="595869397">
      <w:bodyDiv w:val="1"/>
      <w:marLeft w:val="0"/>
      <w:marRight w:val="0"/>
      <w:marTop w:val="0"/>
      <w:marBottom w:val="0"/>
      <w:divBdr>
        <w:top w:val="none" w:sz="0" w:space="0" w:color="auto"/>
        <w:left w:val="none" w:sz="0" w:space="0" w:color="auto"/>
        <w:bottom w:val="none" w:sz="0" w:space="0" w:color="auto"/>
        <w:right w:val="none" w:sz="0" w:space="0" w:color="auto"/>
      </w:divBdr>
    </w:div>
    <w:div w:id="595943053">
      <w:bodyDiv w:val="1"/>
      <w:marLeft w:val="0"/>
      <w:marRight w:val="0"/>
      <w:marTop w:val="0"/>
      <w:marBottom w:val="0"/>
      <w:divBdr>
        <w:top w:val="none" w:sz="0" w:space="0" w:color="auto"/>
        <w:left w:val="none" w:sz="0" w:space="0" w:color="auto"/>
        <w:bottom w:val="none" w:sz="0" w:space="0" w:color="auto"/>
        <w:right w:val="none" w:sz="0" w:space="0" w:color="auto"/>
      </w:divBdr>
    </w:div>
    <w:div w:id="596206735">
      <w:bodyDiv w:val="1"/>
      <w:marLeft w:val="0"/>
      <w:marRight w:val="0"/>
      <w:marTop w:val="0"/>
      <w:marBottom w:val="0"/>
      <w:divBdr>
        <w:top w:val="none" w:sz="0" w:space="0" w:color="auto"/>
        <w:left w:val="none" w:sz="0" w:space="0" w:color="auto"/>
        <w:bottom w:val="none" w:sz="0" w:space="0" w:color="auto"/>
        <w:right w:val="none" w:sz="0" w:space="0" w:color="auto"/>
      </w:divBdr>
    </w:div>
    <w:div w:id="596640752">
      <w:bodyDiv w:val="1"/>
      <w:marLeft w:val="0"/>
      <w:marRight w:val="0"/>
      <w:marTop w:val="0"/>
      <w:marBottom w:val="0"/>
      <w:divBdr>
        <w:top w:val="none" w:sz="0" w:space="0" w:color="auto"/>
        <w:left w:val="none" w:sz="0" w:space="0" w:color="auto"/>
        <w:bottom w:val="none" w:sz="0" w:space="0" w:color="auto"/>
        <w:right w:val="none" w:sz="0" w:space="0" w:color="auto"/>
      </w:divBdr>
    </w:div>
    <w:div w:id="596791825">
      <w:bodyDiv w:val="1"/>
      <w:marLeft w:val="0"/>
      <w:marRight w:val="0"/>
      <w:marTop w:val="0"/>
      <w:marBottom w:val="0"/>
      <w:divBdr>
        <w:top w:val="none" w:sz="0" w:space="0" w:color="auto"/>
        <w:left w:val="none" w:sz="0" w:space="0" w:color="auto"/>
        <w:bottom w:val="none" w:sz="0" w:space="0" w:color="auto"/>
        <w:right w:val="none" w:sz="0" w:space="0" w:color="auto"/>
      </w:divBdr>
    </w:div>
    <w:div w:id="596836435">
      <w:bodyDiv w:val="1"/>
      <w:marLeft w:val="0"/>
      <w:marRight w:val="0"/>
      <w:marTop w:val="0"/>
      <w:marBottom w:val="0"/>
      <w:divBdr>
        <w:top w:val="none" w:sz="0" w:space="0" w:color="auto"/>
        <w:left w:val="none" w:sz="0" w:space="0" w:color="auto"/>
        <w:bottom w:val="none" w:sz="0" w:space="0" w:color="auto"/>
        <w:right w:val="none" w:sz="0" w:space="0" w:color="auto"/>
      </w:divBdr>
    </w:div>
    <w:div w:id="596838767">
      <w:bodyDiv w:val="1"/>
      <w:marLeft w:val="0"/>
      <w:marRight w:val="0"/>
      <w:marTop w:val="0"/>
      <w:marBottom w:val="0"/>
      <w:divBdr>
        <w:top w:val="none" w:sz="0" w:space="0" w:color="auto"/>
        <w:left w:val="none" w:sz="0" w:space="0" w:color="auto"/>
        <w:bottom w:val="none" w:sz="0" w:space="0" w:color="auto"/>
        <w:right w:val="none" w:sz="0" w:space="0" w:color="auto"/>
      </w:divBdr>
    </w:div>
    <w:div w:id="596988802">
      <w:bodyDiv w:val="1"/>
      <w:marLeft w:val="0"/>
      <w:marRight w:val="0"/>
      <w:marTop w:val="0"/>
      <w:marBottom w:val="0"/>
      <w:divBdr>
        <w:top w:val="none" w:sz="0" w:space="0" w:color="auto"/>
        <w:left w:val="none" w:sz="0" w:space="0" w:color="auto"/>
        <w:bottom w:val="none" w:sz="0" w:space="0" w:color="auto"/>
        <w:right w:val="none" w:sz="0" w:space="0" w:color="auto"/>
      </w:divBdr>
    </w:div>
    <w:div w:id="597519568">
      <w:bodyDiv w:val="1"/>
      <w:marLeft w:val="0"/>
      <w:marRight w:val="0"/>
      <w:marTop w:val="0"/>
      <w:marBottom w:val="0"/>
      <w:divBdr>
        <w:top w:val="none" w:sz="0" w:space="0" w:color="auto"/>
        <w:left w:val="none" w:sz="0" w:space="0" w:color="auto"/>
        <w:bottom w:val="none" w:sz="0" w:space="0" w:color="auto"/>
        <w:right w:val="none" w:sz="0" w:space="0" w:color="auto"/>
      </w:divBdr>
    </w:div>
    <w:div w:id="597832367">
      <w:bodyDiv w:val="1"/>
      <w:marLeft w:val="0"/>
      <w:marRight w:val="0"/>
      <w:marTop w:val="0"/>
      <w:marBottom w:val="0"/>
      <w:divBdr>
        <w:top w:val="none" w:sz="0" w:space="0" w:color="auto"/>
        <w:left w:val="none" w:sz="0" w:space="0" w:color="auto"/>
        <w:bottom w:val="none" w:sz="0" w:space="0" w:color="auto"/>
        <w:right w:val="none" w:sz="0" w:space="0" w:color="auto"/>
      </w:divBdr>
    </w:div>
    <w:div w:id="597836099">
      <w:bodyDiv w:val="1"/>
      <w:marLeft w:val="0"/>
      <w:marRight w:val="0"/>
      <w:marTop w:val="0"/>
      <w:marBottom w:val="0"/>
      <w:divBdr>
        <w:top w:val="none" w:sz="0" w:space="0" w:color="auto"/>
        <w:left w:val="none" w:sz="0" w:space="0" w:color="auto"/>
        <w:bottom w:val="none" w:sz="0" w:space="0" w:color="auto"/>
        <w:right w:val="none" w:sz="0" w:space="0" w:color="auto"/>
      </w:divBdr>
    </w:div>
    <w:div w:id="598023462">
      <w:bodyDiv w:val="1"/>
      <w:marLeft w:val="0"/>
      <w:marRight w:val="0"/>
      <w:marTop w:val="0"/>
      <w:marBottom w:val="0"/>
      <w:divBdr>
        <w:top w:val="none" w:sz="0" w:space="0" w:color="auto"/>
        <w:left w:val="none" w:sz="0" w:space="0" w:color="auto"/>
        <w:bottom w:val="none" w:sz="0" w:space="0" w:color="auto"/>
        <w:right w:val="none" w:sz="0" w:space="0" w:color="auto"/>
      </w:divBdr>
    </w:div>
    <w:div w:id="598147784">
      <w:bodyDiv w:val="1"/>
      <w:marLeft w:val="0"/>
      <w:marRight w:val="0"/>
      <w:marTop w:val="0"/>
      <w:marBottom w:val="0"/>
      <w:divBdr>
        <w:top w:val="none" w:sz="0" w:space="0" w:color="auto"/>
        <w:left w:val="none" w:sz="0" w:space="0" w:color="auto"/>
        <w:bottom w:val="none" w:sz="0" w:space="0" w:color="auto"/>
        <w:right w:val="none" w:sz="0" w:space="0" w:color="auto"/>
      </w:divBdr>
    </w:div>
    <w:div w:id="598176793">
      <w:bodyDiv w:val="1"/>
      <w:marLeft w:val="0"/>
      <w:marRight w:val="0"/>
      <w:marTop w:val="0"/>
      <w:marBottom w:val="0"/>
      <w:divBdr>
        <w:top w:val="none" w:sz="0" w:space="0" w:color="auto"/>
        <w:left w:val="none" w:sz="0" w:space="0" w:color="auto"/>
        <w:bottom w:val="none" w:sz="0" w:space="0" w:color="auto"/>
        <w:right w:val="none" w:sz="0" w:space="0" w:color="auto"/>
      </w:divBdr>
    </w:div>
    <w:div w:id="598684061">
      <w:bodyDiv w:val="1"/>
      <w:marLeft w:val="0"/>
      <w:marRight w:val="0"/>
      <w:marTop w:val="0"/>
      <w:marBottom w:val="0"/>
      <w:divBdr>
        <w:top w:val="none" w:sz="0" w:space="0" w:color="auto"/>
        <w:left w:val="none" w:sz="0" w:space="0" w:color="auto"/>
        <w:bottom w:val="none" w:sz="0" w:space="0" w:color="auto"/>
        <w:right w:val="none" w:sz="0" w:space="0" w:color="auto"/>
      </w:divBdr>
    </w:div>
    <w:div w:id="598758573">
      <w:bodyDiv w:val="1"/>
      <w:marLeft w:val="0"/>
      <w:marRight w:val="0"/>
      <w:marTop w:val="0"/>
      <w:marBottom w:val="0"/>
      <w:divBdr>
        <w:top w:val="none" w:sz="0" w:space="0" w:color="auto"/>
        <w:left w:val="none" w:sz="0" w:space="0" w:color="auto"/>
        <w:bottom w:val="none" w:sz="0" w:space="0" w:color="auto"/>
        <w:right w:val="none" w:sz="0" w:space="0" w:color="auto"/>
      </w:divBdr>
    </w:div>
    <w:div w:id="598829121">
      <w:bodyDiv w:val="1"/>
      <w:marLeft w:val="0"/>
      <w:marRight w:val="0"/>
      <w:marTop w:val="0"/>
      <w:marBottom w:val="0"/>
      <w:divBdr>
        <w:top w:val="none" w:sz="0" w:space="0" w:color="auto"/>
        <w:left w:val="none" w:sz="0" w:space="0" w:color="auto"/>
        <w:bottom w:val="none" w:sz="0" w:space="0" w:color="auto"/>
        <w:right w:val="none" w:sz="0" w:space="0" w:color="auto"/>
      </w:divBdr>
    </w:div>
    <w:div w:id="599024902">
      <w:bodyDiv w:val="1"/>
      <w:marLeft w:val="0"/>
      <w:marRight w:val="0"/>
      <w:marTop w:val="0"/>
      <w:marBottom w:val="0"/>
      <w:divBdr>
        <w:top w:val="none" w:sz="0" w:space="0" w:color="auto"/>
        <w:left w:val="none" w:sz="0" w:space="0" w:color="auto"/>
        <w:bottom w:val="none" w:sz="0" w:space="0" w:color="auto"/>
        <w:right w:val="none" w:sz="0" w:space="0" w:color="auto"/>
      </w:divBdr>
    </w:div>
    <w:div w:id="599214453">
      <w:bodyDiv w:val="1"/>
      <w:marLeft w:val="0"/>
      <w:marRight w:val="0"/>
      <w:marTop w:val="0"/>
      <w:marBottom w:val="0"/>
      <w:divBdr>
        <w:top w:val="none" w:sz="0" w:space="0" w:color="auto"/>
        <w:left w:val="none" w:sz="0" w:space="0" w:color="auto"/>
        <w:bottom w:val="none" w:sz="0" w:space="0" w:color="auto"/>
        <w:right w:val="none" w:sz="0" w:space="0" w:color="auto"/>
      </w:divBdr>
    </w:div>
    <w:div w:id="599609235">
      <w:bodyDiv w:val="1"/>
      <w:marLeft w:val="0"/>
      <w:marRight w:val="0"/>
      <w:marTop w:val="0"/>
      <w:marBottom w:val="0"/>
      <w:divBdr>
        <w:top w:val="none" w:sz="0" w:space="0" w:color="auto"/>
        <w:left w:val="none" w:sz="0" w:space="0" w:color="auto"/>
        <w:bottom w:val="none" w:sz="0" w:space="0" w:color="auto"/>
        <w:right w:val="none" w:sz="0" w:space="0" w:color="auto"/>
      </w:divBdr>
    </w:div>
    <w:div w:id="599877687">
      <w:bodyDiv w:val="1"/>
      <w:marLeft w:val="0"/>
      <w:marRight w:val="0"/>
      <w:marTop w:val="0"/>
      <w:marBottom w:val="0"/>
      <w:divBdr>
        <w:top w:val="none" w:sz="0" w:space="0" w:color="auto"/>
        <w:left w:val="none" w:sz="0" w:space="0" w:color="auto"/>
        <w:bottom w:val="none" w:sz="0" w:space="0" w:color="auto"/>
        <w:right w:val="none" w:sz="0" w:space="0" w:color="auto"/>
      </w:divBdr>
    </w:div>
    <w:div w:id="600113722">
      <w:bodyDiv w:val="1"/>
      <w:marLeft w:val="0"/>
      <w:marRight w:val="0"/>
      <w:marTop w:val="0"/>
      <w:marBottom w:val="0"/>
      <w:divBdr>
        <w:top w:val="none" w:sz="0" w:space="0" w:color="auto"/>
        <w:left w:val="none" w:sz="0" w:space="0" w:color="auto"/>
        <w:bottom w:val="none" w:sz="0" w:space="0" w:color="auto"/>
        <w:right w:val="none" w:sz="0" w:space="0" w:color="auto"/>
      </w:divBdr>
    </w:div>
    <w:div w:id="600190145">
      <w:bodyDiv w:val="1"/>
      <w:marLeft w:val="0"/>
      <w:marRight w:val="0"/>
      <w:marTop w:val="0"/>
      <w:marBottom w:val="0"/>
      <w:divBdr>
        <w:top w:val="none" w:sz="0" w:space="0" w:color="auto"/>
        <w:left w:val="none" w:sz="0" w:space="0" w:color="auto"/>
        <w:bottom w:val="none" w:sz="0" w:space="0" w:color="auto"/>
        <w:right w:val="none" w:sz="0" w:space="0" w:color="auto"/>
      </w:divBdr>
    </w:div>
    <w:div w:id="600844104">
      <w:bodyDiv w:val="1"/>
      <w:marLeft w:val="0"/>
      <w:marRight w:val="0"/>
      <w:marTop w:val="0"/>
      <w:marBottom w:val="0"/>
      <w:divBdr>
        <w:top w:val="none" w:sz="0" w:space="0" w:color="auto"/>
        <w:left w:val="none" w:sz="0" w:space="0" w:color="auto"/>
        <w:bottom w:val="none" w:sz="0" w:space="0" w:color="auto"/>
        <w:right w:val="none" w:sz="0" w:space="0" w:color="auto"/>
      </w:divBdr>
    </w:div>
    <w:div w:id="600844162">
      <w:bodyDiv w:val="1"/>
      <w:marLeft w:val="0"/>
      <w:marRight w:val="0"/>
      <w:marTop w:val="0"/>
      <w:marBottom w:val="0"/>
      <w:divBdr>
        <w:top w:val="none" w:sz="0" w:space="0" w:color="auto"/>
        <w:left w:val="none" w:sz="0" w:space="0" w:color="auto"/>
        <w:bottom w:val="none" w:sz="0" w:space="0" w:color="auto"/>
        <w:right w:val="none" w:sz="0" w:space="0" w:color="auto"/>
      </w:divBdr>
    </w:div>
    <w:div w:id="601031100">
      <w:bodyDiv w:val="1"/>
      <w:marLeft w:val="0"/>
      <w:marRight w:val="0"/>
      <w:marTop w:val="0"/>
      <w:marBottom w:val="0"/>
      <w:divBdr>
        <w:top w:val="none" w:sz="0" w:space="0" w:color="auto"/>
        <w:left w:val="none" w:sz="0" w:space="0" w:color="auto"/>
        <w:bottom w:val="none" w:sz="0" w:space="0" w:color="auto"/>
        <w:right w:val="none" w:sz="0" w:space="0" w:color="auto"/>
      </w:divBdr>
    </w:div>
    <w:div w:id="602107698">
      <w:bodyDiv w:val="1"/>
      <w:marLeft w:val="0"/>
      <w:marRight w:val="0"/>
      <w:marTop w:val="0"/>
      <w:marBottom w:val="0"/>
      <w:divBdr>
        <w:top w:val="none" w:sz="0" w:space="0" w:color="auto"/>
        <w:left w:val="none" w:sz="0" w:space="0" w:color="auto"/>
        <w:bottom w:val="none" w:sz="0" w:space="0" w:color="auto"/>
        <w:right w:val="none" w:sz="0" w:space="0" w:color="auto"/>
      </w:divBdr>
    </w:div>
    <w:div w:id="602223236">
      <w:bodyDiv w:val="1"/>
      <w:marLeft w:val="0"/>
      <w:marRight w:val="0"/>
      <w:marTop w:val="0"/>
      <w:marBottom w:val="0"/>
      <w:divBdr>
        <w:top w:val="none" w:sz="0" w:space="0" w:color="auto"/>
        <w:left w:val="none" w:sz="0" w:space="0" w:color="auto"/>
        <w:bottom w:val="none" w:sz="0" w:space="0" w:color="auto"/>
        <w:right w:val="none" w:sz="0" w:space="0" w:color="auto"/>
      </w:divBdr>
    </w:div>
    <w:div w:id="602346260">
      <w:bodyDiv w:val="1"/>
      <w:marLeft w:val="0"/>
      <w:marRight w:val="0"/>
      <w:marTop w:val="0"/>
      <w:marBottom w:val="0"/>
      <w:divBdr>
        <w:top w:val="none" w:sz="0" w:space="0" w:color="auto"/>
        <w:left w:val="none" w:sz="0" w:space="0" w:color="auto"/>
        <w:bottom w:val="none" w:sz="0" w:space="0" w:color="auto"/>
        <w:right w:val="none" w:sz="0" w:space="0" w:color="auto"/>
      </w:divBdr>
    </w:div>
    <w:div w:id="602418563">
      <w:bodyDiv w:val="1"/>
      <w:marLeft w:val="0"/>
      <w:marRight w:val="0"/>
      <w:marTop w:val="0"/>
      <w:marBottom w:val="0"/>
      <w:divBdr>
        <w:top w:val="none" w:sz="0" w:space="0" w:color="auto"/>
        <w:left w:val="none" w:sz="0" w:space="0" w:color="auto"/>
        <w:bottom w:val="none" w:sz="0" w:space="0" w:color="auto"/>
        <w:right w:val="none" w:sz="0" w:space="0" w:color="auto"/>
      </w:divBdr>
    </w:div>
    <w:div w:id="602691851">
      <w:bodyDiv w:val="1"/>
      <w:marLeft w:val="0"/>
      <w:marRight w:val="0"/>
      <w:marTop w:val="0"/>
      <w:marBottom w:val="0"/>
      <w:divBdr>
        <w:top w:val="none" w:sz="0" w:space="0" w:color="auto"/>
        <w:left w:val="none" w:sz="0" w:space="0" w:color="auto"/>
        <w:bottom w:val="none" w:sz="0" w:space="0" w:color="auto"/>
        <w:right w:val="none" w:sz="0" w:space="0" w:color="auto"/>
      </w:divBdr>
    </w:div>
    <w:div w:id="602760025">
      <w:bodyDiv w:val="1"/>
      <w:marLeft w:val="0"/>
      <w:marRight w:val="0"/>
      <w:marTop w:val="0"/>
      <w:marBottom w:val="0"/>
      <w:divBdr>
        <w:top w:val="none" w:sz="0" w:space="0" w:color="auto"/>
        <w:left w:val="none" w:sz="0" w:space="0" w:color="auto"/>
        <w:bottom w:val="none" w:sz="0" w:space="0" w:color="auto"/>
        <w:right w:val="none" w:sz="0" w:space="0" w:color="auto"/>
      </w:divBdr>
    </w:div>
    <w:div w:id="602762819">
      <w:bodyDiv w:val="1"/>
      <w:marLeft w:val="0"/>
      <w:marRight w:val="0"/>
      <w:marTop w:val="0"/>
      <w:marBottom w:val="0"/>
      <w:divBdr>
        <w:top w:val="none" w:sz="0" w:space="0" w:color="auto"/>
        <w:left w:val="none" w:sz="0" w:space="0" w:color="auto"/>
        <w:bottom w:val="none" w:sz="0" w:space="0" w:color="auto"/>
        <w:right w:val="none" w:sz="0" w:space="0" w:color="auto"/>
      </w:divBdr>
    </w:div>
    <w:div w:id="603072522">
      <w:bodyDiv w:val="1"/>
      <w:marLeft w:val="0"/>
      <w:marRight w:val="0"/>
      <w:marTop w:val="0"/>
      <w:marBottom w:val="0"/>
      <w:divBdr>
        <w:top w:val="none" w:sz="0" w:space="0" w:color="auto"/>
        <w:left w:val="none" w:sz="0" w:space="0" w:color="auto"/>
        <w:bottom w:val="none" w:sz="0" w:space="0" w:color="auto"/>
        <w:right w:val="none" w:sz="0" w:space="0" w:color="auto"/>
      </w:divBdr>
    </w:div>
    <w:div w:id="603264847">
      <w:bodyDiv w:val="1"/>
      <w:marLeft w:val="0"/>
      <w:marRight w:val="0"/>
      <w:marTop w:val="0"/>
      <w:marBottom w:val="0"/>
      <w:divBdr>
        <w:top w:val="none" w:sz="0" w:space="0" w:color="auto"/>
        <w:left w:val="none" w:sz="0" w:space="0" w:color="auto"/>
        <w:bottom w:val="none" w:sz="0" w:space="0" w:color="auto"/>
        <w:right w:val="none" w:sz="0" w:space="0" w:color="auto"/>
      </w:divBdr>
    </w:div>
    <w:div w:id="603421466">
      <w:bodyDiv w:val="1"/>
      <w:marLeft w:val="0"/>
      <w:marRight w:val="0"/>
      <w:marTop w:val="0"/>
      <w:marBottom w:val="0"/>
      <w:divBdr>
        <w:top w:val="none" w:sz="0" w:space="0" w:color="auto"/>
        <w:left w:val="none" w:sz="0" w:space="0" w:color="auto"/>
        <w:bottom w:val="none" w:sz="0" w:space="0" w:color="auto"/>
        <w:right w:val="none" w:sz="0" w:space="0" w:color="auto"/>
      </w:divBdr>
    </w:div>
    <w:div w:id="603610840">
      <w:bodyDiv w:val="1"/>
      <w:marLeft w:val="0"/>
      <w:marRight w:val="0"/>
      <w:marTop w:val="0"/>
      <w:marBottom w:val="0"/>
      <w:divBdr>
        <w:top w:val="none" w:sz="0" w:space="0" w:color="auto"/>
        <w:left w:val="none" w:sz="0" w:space="0" w:color="auto"/>
        <w:bottom w:val="none" w:sz="0" w:space="0" w:color="auto"/>
        <w:right w:val="none" w:sz="0" w:space="0" w:color="auto"/>
      </w:divBdr>
    </w:div>
    <w:div w:id="603612503">
      <w:bodyDiv w:val="1"/>
      <w:marLeft w:val="0"/>
      <w:marRight w:val="0"/>
      <w:marTop w:val="0"/>
      <w:marBottom w:val="0"/>
      <w:divBdr>
        <w:top w:val="none" w:sz="0" w:space="0" w:color="auto"/>
        <w:left w:val="none" w:sz="0" w:space="0" w:color="auto"/>
        <w:bottom w:val="none" w:sz="0" w:space="0" w:color="auto"/>
        <w:right w:val="none" w:sz="0" w:space="0" w:color="auto"/>
      </w:divBdr>
    </w:div>
    <w:div w:id="604114007">
      <w:bodyDiv w:val="1"/>
      <w:marLeft w:val="0"/>
      <w:marRight w:val="0"/>
      <w:marTop w:val="0"/>
      <w:marBottom w:val="0"/>
      <w:divBdr>
        <w:top w:val="none" w:sz="0" w:space="0" w:color="auto"/>
        <w:left w:val="none" w:sz="0" w:space="0" w:color="auto"/>
        <w:bottom w:val="none" w:sz="0" w:space="0" w:color="auto"/>
        <w:right w:val="none" w:sz="0" w:space="0" w:color="auto"/>
      </w:divBdr>
    </w:div>
    <w:div w:id="604266437">
      <w:bodyDiv w:val="1"/>
      <w:marLeft w:val="0"/>
      <w:marRight w:val="0"/>
      <w:marTop w:val="0"/>
      <w:marBottom w:val="0"/>
      <w:divBdr>
        <w:top w:val="none" w:sz="0" w:space="0" w:color="auto"/>
        <w:left w:val="none" w:sz="0" w:space="0" w:color="auto"/>
        <w:bottom w:val="none" w:sz="0" w:space="0" w:color="auto"/>
        <w:right w:val="none" w:sz="0" w:space="0" w:color="auto"/>
      </w:divBdr>
    </w:div>
    <w:div w:id="604463043">
      <w:bodyDiv w:val="1"/>
      <w:marLeft w:val="0"/>
      <w:marRight w:val="0"/>
      <w:marTop w:val="0"/>
      <w:marBottom w:val="0"/>
      <w:divBdr>
        <w:top w:val="none" w:sz="0" w:space="0" w:color="auto"/>
        <w:left w:val="none" w:sz="0" w:space="0" w:color="auto"/>
        <w:bottom w:val="none" w:sz="0" w:space="0" w:color="auto"/>
        <w:right w:val="none" w:sz="0" w:space="0" w:color="auto"/>
      </w:divBdr>
    </w:div>
    <w:div w:id="604851826">
      <w:bodyDiv w:val="1"/>
      <w:marLeft w:val="0"/>
      <w:marRight w:val="0"/>
      <w:marTop w:val="0"/>
      <w:marBottom w:val="0"/>
      <w:divBdr>
        <w:top w:val="none" w:sz="0" w:space="0" w:color="auto"/>
        <w:left w:val="none" w:sz="0" w:space="0" w:color="auto"/>
        <w:bottom w:val="none" w:sz="0" w:space="0" w:color="auto"/>
        <w:right w:val="none" w:sz="0" w:space="0" w:color="auto"/>
      </w:divBdr>
    </w:div>
    <w:div w:id="604927442">
      <w:bodyDiv w:val="1"/>
      <w:marLeft w:val="0"/>
      <w:marRight w:val="0"/>
      <w:marTop w:val="0"/>
      <w:marBottom w:val="0"/>
      <w:divBdr>
        <w:top w:val="none" w:sz="0" w:space="0" w:color="auto"/>
        <w:left w:val="none" w:sz="0" w:space="0" w:color="auto"/>
        <w:bottom w:val="none" w:sz="0" w:space="0" w:color="auto"/>
        <w:right w:val="none" w:sz="0" w:space="0" w:color="auto"/>
      </w:divBdr>
    </w:div>
    <w:div w:id="605038297">
      <w:bodyDiv w:val="1"/>
      <w:marLeft w:val="0"/>
      <w:marRight w:val="0"/>
      <w:marTop w:val="0"/>
      <w:marBottom w:val="0"/>
      <w:divBdr>
        <w:top w:val="none" w:sz="0" w:space="0" w:color="auto"/>
        <w:left w:val="none" w:sz="0" w:space="0" w:color="auto"/>
        <w:bottom w:val="none" w:sz="0" w:space="0" w:color="auto"/>
        <w:right w:val="none" w:sz="0" w:space="0" w:color="auto"/>
      </w:divBdr>
    </w:div>
    <w:div w:id="605040872">
      <w:bodyDiv w:val="1"/>
      <w:marLeft w:val="0"/>
      <w:marRight w:val="0"/>
      <w:marTop w:val="0"/>
      <w:marBottom w:val="0"/>
      <w:divBdr>
        <w:top w:val="none" w:sz="0" w:space="0" w:color="auto"/>
        <w:left w:val="none" w:sz="0" w:space="0" w:color="auto"/>
        <w:bottom w:val="none" w:sz="0" w:space="0" w:color="auto"/>
        <w:right w:val="none" w:sz="0" w:space="0" w:color="auto"/>
      </w:divBdr>
    </w:div>
    <w:div w:id="605187597">
      <w:bodyDiv w:val="1"/>
      <w:marLeft w:val="0"/>
      <w:marRight w:val="0"/>
      <w:marTop w:val="0"/>
      <w:marBottom w:val="0"/>
      <w:divBdr>
        <w:top w:val="none" w:sz="0" w:space="0" w:color="auto"/>
        <w:left w:val="none" w:sz="0" w:space="0" w:color="auto"/>
        <w:bottom w:val="none" w:sz="0" w:space="0" w:color="auto"/>
        <w:right w:val="none" w:sz="0" w:space="0" w:color="auto"/>
      </w:divBdr>
    </w:div>
    <w:div w:id="605309182">
      <w:bodyDiv w:val="1"/>
      <w:marLeft w:val="0"/>
      <w:marRight w:val="0"/>
      <w:marTop w:val="0"/>
      <w:marBottom w:val="0"/>
      <w:divBdr>
        <w:top w:val="none" w:sz="0" w:space="0" w:color="auto"/>
        <w:left w:val="none" w:sz="0" w:space="0" w:color="auto"/>
        <w:bottom w:val="none" w:sz="0" w:space="0" w:color="auto"/>
        <w:right w:val="none" w:sz="0" w:space="0" w:color="auto"/>
      </w:divBdr>
    </w:div>
    <w:div w:id="605314053">
      <w:bodyDiv w:val="1"/>
      <w:marLeft w:val="0"/>
      <w:marRight w:val="0"/>
      <w:marTop w:val="0"/>
      <w:marBottom w:val="0"/>
      <w:divBdr>
        <w:top w:val="none" w:sz="0" w:space="0" w:color="auto"/>
        <w:left w:val="none" w:sz="0" w:space="0" w:color="auto"/>
        <w:bottom w:val="none" w:sz="0" w:space="0" w:color="auto"/>
        <w:right w:val="none" w:sz="0" w:space="0" w:color="auto"/>
      </w:divBdr>
    </w:div>
    <w:div w:id="605580150">
      <w:bodyDiv w:val="1"/>
      <w:marLeft w:val="0"/>
      <w:marRight w:val="0"/>
      <w:marTop w:val="0"/>
      <w:marBottom w:val="0"/>
      <w:divBdr>
        <w:top w:val="none" w:sz="0" w:space="0" w:color="auto"/>
        <w:left w:val="none" w:sz="0" w:space="0" w:color="auto"/>
        <w:bottom w:val="none" w:sz="0" w:space="0" w:color="auto"/>
        <w:right w:val="none" w:sz="0" w:space="0" w:color="auto"/>
      </w:divBdr>
    </w:div>
    <w:div w:id="605770874">
      <w:bodyDiv w:val="1"/>
      <w:marLeft w:val="0"/>
      <w:marRight w:val="0"/>
      <w:marTop w:val="0"/>
      <w:marBottom w:val="0"/>
      <w:divBdr>
        <w:top w:val="none" w:sz="0" w:space="0" w:color="auto"/>
        <w:left w:val="none" w:sz="0" w:space="0" w:color="auto"/>
        <w:bottom w:val="none" w:sz="0" w:space="0" w:color="auto"/>
        <w:right w:val="none" w:sz="0" w:space="0" w:color="auto"/>
      </w:divBdr>
    </w:div>
    <w:div w:id="606353095">
      <w:bodyDiv w:val="1"/>
      <w:marLeft w:val="0"/>
      <w:marRight w:val="0"/>
      <w:marTop w:val="0"/>
      <w:marBottom w:val="0"/>
      <w:divBdr>
        <w:top w:val="none" w:sz="0" w:space="0" w:color="auto"/>
        <w:left w:val="none" w:sz="0" w:space="0" w:color="auto"/>
        <w:bottom w:val="none" w:sz="0" w:space="0" w:color="auto"/>
        <w:right w:val="none" w:sz="0" w:space="0" w:color="auto"/>
      </w:divBdr>
    </w:div>
    <w:div w:id="606624655">
      <w:bodyDiv w:val="1"/>
      <w:marLeft w:val="0"/>
      <w:marRight w:val="0"/>
      <w:marTop w:val="0"/>
      <w:marBottom w:val="0"/>
      <w:divBdr>
        <w:top w:val="none" w:sz="0" w:space="0" w:color="auto"/>
        <w:left w:val="none" w:sz="0" w:space="0" w:color="auto"/>
        <w:bottom w:val="none" w:sz="0" w:space="0" w:color="auto"/>
        <w:right w:val="none" w:sz="0" w:space="0" w:color="auto"/>
      </w:divBdr>
    </w:div>
    <w:div w:id="606812521">
      <w:bodyDiv w:val="1"/>
      <w:marLeft w:val="0"/>
      <w:marRight w:val="0"/>
      <w:marTop w:val="0"/>
      <w:marBottom w:val="0"/>
      <w:divBdr>
        <w:top w:val="none" w:sz="0" w:space="0" w:color="auto"/>
        <w:left w:val="none" w:sz="0" w:space="0" w:color="auto"/>
        <w:bottom w:val="none" w:sz="0" w:space="0" w:color="auto"/>
        <w:right w:val="none" w:sz="0" w:space="0" w:color="auto"/>
      </w:divBdr>
    </w:div>
    <w:div w:id="606817694">
      <w:bodyDiv w:val="1"/>
      <w:marLeft w:val="0"/>
      <w:marRight w:val="0"/>
      <w:marTop w:val="0"/>
      <w:marBottom w:val="0"/>
      <w:divBdr>
        <w:top w:val="none" w:sz="0" w:space="0" w:color="auto"/>
        <w:left w:val="none" w:sz="0" w:space="0" w:color="auto"/>
        <w:bottom w:val="none" w:sz="0" w:space="0" w:color="auto"/>
        <w:right w:val="none" w:sz="0" w:space="0" w:color="auto"/>
      </w:divBdr>
    </w:div>
    <w:div w:id="607397586">
      <w:bodyDiv w:val="1"/>
      <w:marLeft w:val="0"/>
      <w:marRight w:val="0"/>
      <w:marTop w:val="0"/>
      <w:marBottom w:val="0"/>
      <w:divBdr>
        <w:top w:val="none" w:sz="0" w:space="0" w:color="auto"/>
        <w:left w:val="none" w:sz="0" w:space="0" w:color="auto"/>
        <w:bottom w:val="none" w:sz="0" w:space="0" w:color="auto"/>
        <w:right w:val="none" w:sz="0" w:space="0" w:color="auto"/>
      </w:divBdr>
    </w:div>
    <w:div w:id="607589880">
      <w:bodyDiv w:val="1"/>
      <w:marLeft w:val="0"/>
      <w:marRight w:val="0"/>
      <w:marTop w:val="0"/>
      <w:marBottom w:val="0"/>
      <w:divBdr>
        <w:top w:val="none" w:sz="0" w:space="0" w:color="auto"/>
        <w:left w:val="none" w:sz="0" w:space="0" w:color="auto"/>
        <w:bottom w:val="none" w:sz="0" w:space="0" w:color="auto"/>
        <w:right w:val="none" w:sz="0" w:space="0" w:color="auto"/>
      </w:divBdr>
    </w:div>
    <w:div w:id="607662388">
      <w:bodyDiv w:val="1"/>
      <w:marLeft w:val="0"/>
      <w:marRight w:val="0"/>
      <w:marTop w:val="0"/>
      <w:marBottom w:val="0"/>
      <w:divBdr>
        <w:top w:val="none" w:sz="0" w:space="0" w:color="auto"/>
        <w:left w:val="none" w:sz="0" w:space="0" w:color="auto"/>
        <w:bottom w:val="none" w:sz="0" w:space="0" w:color="auto"/>
        <w:right w:val="none" w:sz="0" w:space="0" w:color="auto"/>
      </w:divBdr>
    </w:div>
    <w:div w:id="607782979">
      <w:bodyDiv w:val="1"/>
      <w:marLeft w:val="0"/>
      <w:marRight w:val="0"/>
      <w:marTop w:val="0"/>
      <w:marBottom w:val="0"/>
      <w:divBdr>
        <w:top w:val="none" w:sz="0" w:space="0" w:color="auto"/>
        <w:left w:val="none" w:sz="0" w:space="0" w:color="auto"/>
        <w:bottom w:val="none" w:sz="0" w:space="0" w:color="auto"/>
        <w:right w:val="none" w:sz="0" w:space="0" w:color="auto"/>
      </w:divBdr>
    </w:div>
    <w:div w:id="607850880">
      <w:bodyDiv w:val="1"/>
      <w:marLeft w:val="0"/>
      <w:marRight w:val="0"/>
      <w:marTop w:val="0"/>
      <w:marBottom w:val="0"/>
      <w:divBdr>
        <w:top w:val="none" w:sz="0" w:space="0" w:color="auto"/>
        <w:left w:val="none" w:sz="0" w:space="0" w:color="auto"/>
        <w:bottom w:val="none" w:sz="0" w:space="0" w:color="auto"/>
        <w:right w:val="none" w:sz="0" w:space="0" w:color="auto"/>
      </w:divBdr>
    </w:div>
    <w:div w:id="608507665">
      <w:bodyDiv w:val="1"/>
      <w:marLeft w:val="0"/>
      <w:marRight w:val="0"/>
      <w:marTop w:val="0"/>
      <w:marBottom w:val="0"/>
      <w:divBdr>
        <w:top w:val="none" w:sz="0" w:space="0" w:color="auto"/>
        <w:left w:val="none" w:sz="0" w:space="0" w:color="auto"/>
        <w:bottom w:val="none" w:sz="0" w:space="0" w:color="auto"/>
        <w:right w:val="none" w:sz="0" w:space="0" w:color="auto"/>
      </w:divBdr>
    </w:div>
    <w:div w:id="608586297">
      <w:bodyDiv w:val="1"/>
      <w:marLeft w:val="0"/>
      <w:marRight w:val="0"/>
      <w:marTop w:val="0"/>
      <w:marBottom w:val="0"/>
      <w:divBdr>
        <w:top w:val="none" w:sz="0" w:space="0" w:color="auto"/>
        <w:left w:val="none" w:sz="0" w:space="0" w:color="auto"/>
        <w:bottom w:val="none" w:sz="0" w:space="0" w:color="auto"/>
        <w:right w:val="none" w:sz="0" w:space="0" w:color="auto"/>
      </w:divBdr>
    </w:div>
    <w:div w:id="608587414">
      <w:bodyDiv w:val="1"/>
      <w:marLeft w:val="0"/>
      <w:marRight w:val="0"/>
      <w:marTop w:val="0"/>
      <w:marBottom w:val="0"/>
      <w:divBdr>
        <w:top w:val="none" w:sz="0" w:space="0" w:color="auto"/>
        <w:left w:val="none" w:sz="0" w:space="0" w:color="auto"/>
        <w:bottom w:val="none" w:sz="0" w:space="0" w:color="auto"/>
        <w:right w:val="none" w:sz="0" w:space="0" w:color="auto"/>
      </w:divBdr>
    </w:div>
    <w:div w:id="608703383">
      <w:bodyDiv w:val="1"/>
      <w:marLeft w:val="0"/>
      <w:marRight w:val="0"/>
      <w:marTop w:val="0"/>
      <w:marBottom w:val="0"/>
      <w:divBdr>
        <w:top w:val="none" w:sz="0" w:space="0" w:color="auto"/>
        <w:left w:val="none" w:sz="0" w:space="0" w:color="auto"/>
        <w:bottom w:val="none" w:sz="0" w:space="0" w:color="auto"/>
        <w:right w:val="none" w:sz="0" w:space="0" w:color="auto"/>
      </w:divBdr>
    </w:div>
    <w:div w:id="608708048">
      <w:bodyDiv w:val="1"/>
      <w:marLeft w:val="0"/>
      <w:marRight w:val="0"/>
      <w:marTop w:val="0"/>
      <w:marBottom w:val="0"/>
      <w:divBdr>
        <w:top w:val="none" w:sz="0" w:space="0" w:color="auto"/>
        <w:left w:val="none" w:sz="0" w:space="0" w:color="auto"/>
        <w:bottom w:val="none" w:sz="0" w:space="0" w:color="auto"/>
        <w:right w:val="none" w:sz="0" w:space="0" w:color="auto"/>
      </w:divBdr>
    </w:div>
    <w:div w:id="609171064">
      <w:bodyDiv w:val="1"/>
      <w:marLeft w:val="0"/>
      <w:marRight w:val="0"/>
      <w:marTop w:val="0"/>
      <w:marBottom w:val="0"/>
      <w:divBdr>
        <w:top w:val="none" w:sz="0" w:space="0" w:color="auto"/>
        <w:left w:val="none" w:sz="0" w:space="0" w:color="auto"/>
        <w:bottom w:val="none" w:sz="0" w:space="0" w:color="auto"/>
        <w:right w:val="none" w:sz="0" w:space="0" w:color="auto"/>
      </w:divBdr>
    </w:div>
    <w:div w:id="609749762">
      <w:bodyDiv w:val="1"/>
      <w:marLeft w:val="0"/>
      <w:marRight w:val="0"/>
      <w:marTop w:val="0"/>
      <w:marBottom w:val="0"/>
      <w:divBdr>
        <w:top w:val="none" w:sz="0" w:space="0" w:color="auto"/>
        <w:left w:val="none" w:sz="0" w:space="0" w:color="auto"/>
        <w:bottom w:val="none" w:sz="0" w:space="0" w:color="auto"/>
        <w:right w:val="none" w:sz="0" w:space="0" w:color="auto"/>
      </w:divBdr>
    </w:div>
    <w:div w:id="609824110">
      <w:bodyDiv w:val="1"/>
      <w:marLeft w:val="0"/>
      <w:marRight w:val="0"/>
      <w:marTop w:val="0"/>
      <w:marBottom w:val="0"/>
      <w:divBdr>
        <w:top w:val="none" w:sz="0" w:space="0" w:color="auto"/>
        <w:left w:val="none" w:sz="0" w:space="0" w:color="auto"/>
        <w:bottom w:val="none" w:sz="0" w:space="0" w:color="auto"/>
        <w:right w:val="none" w:sz="0" w:space="0" w:color="auto"/>
      </w:divBdr>
    </w:div>
    <w:div w:id="609893769">
      <w:bodyDiv w:val="1"/>
      <w:marLeft w:val="0"/>
      <w:marRight w:val="0"/>
      <w:marTop w:val="0"/>
      <w:marBottom w:val="0"/>
      <w:divBdr>
        <w:top w:val="none" w:sz="0" w:space="0" w:color="auto"/>
        <w:left w:val="none" w:sz="0" w:space="0" w:color="auto"/>
        <w:bottom w:val="none" w:sz="0" w:space="0" w:color="auto"/>
        <w:right w:val="none" w:sz="0" w:space="0" w:color="auto"/>
      </w:divBdr>
    </w:div>
    <w:div w:id="610208005">
      <w:bodyDiv w:val="1"/>
      <w:marLeft w:val="0"/>
      <w:marRight w:val="0"/>
      <w:marTop w:val="0"/>
      <w:marBottom w:val="0"/>
      <w:divBdr>
        <w:top w:val="none" w:sz="0" w:space="0" w:color="auto"/>
        <w:left w:val="none" w:sz="0" w:space="0" w:color="auto"/>
        <w:bottom w:val="none" w:sz="0" w:space="0" w:color="auto"/>
        <w:right w:val="none" w:sz="0" w:space="0" w:color="auto"/>
      </w:divBdr>
    </w:div>
    <w:div w:id="610281379">
      <w:bodyDiv w:val="1"/>
      <w:marLeft w:val="0"/>
      <w:marRight w:val="0"/>
      <w:marTop w:val="0"/>
      <w:marBottom w:val="0"/>
      <w:divBdr>
        <w:top w:val="none" w:sz="0" w:space="0" w:color="auto"/>
        <w:left w:val="none" w:sz="0" w:space="0" w:color="auto"/>
        <w:bottom w:val="none" w:sz="0" w:space="0" w:color="auto"/>
        <w:right w:val="none" w:sz="0" w:space="0" w:color="auto"/>
      </w:divBdr>
    </w:div>
    <w:div w:id="610286106">
      <w:bodyDiv w:val="1"/>
      <w:marLeft w:val="0"/>
      <w:marRight w:val="0"/>
      <w:marTop w:val="0"/>
      <w:marBottom w:val="0"/>
      <w:divBdr>
        <w:top w:val="none" w:sz="0" w:space="0" w:color="auto"/>
        <w:left w:val="none" w:sz="0" w:space="0" w:color="auto"/>
        <w:bottom w:val="none" w:sz="0" w:space="0" w:color="auto"/>
        <w:right w:val="none" w:sz="0" w:space="0" w:color="auto"/>
      </w:divBdr>
    </w:div>
    <w:div w:id="611401137">
      <w:bodyDiv w:val="1"/>
      <w:marLeft w:val="0"/>
      <w:marRight w:val="0"/>
      <w:marTop w:val="0"/>
      <w:marBottom w:val="0"/>
      <w:divBdr>
        <w:top w:val="none" w:sz="0" w:space="0" w:color="auto"/>
        <w:left w:val="none" w:sz="0" w:space="0" w:color="auto"/>
        <w:bottom w:val="none" w:sz="0" w:space="0" w:color="auto"/>
        <w:right w:val="none" w:sz="0" w:space="0" w:color="auto"/>
      </w:divBdr>
    </w:div>
    <w:div w:id="611598402">
      <w:bodyDiv w:val="1"/>
      <w:marLeft w:val="0"/>
      <w:marRight w:val="0"/>
      <w:marTop w:val="0"/>
      <w:marBottom w:val="0"/>
      <w:divBdr>
        <w:top w:val="none" w:sz="0" w:space="0" w:color="auto"/>
        <w:left w:val="none" w:sz="0" w:space="0" w:color="auto"/>
        <w:bottom w:val="none" w:sz="0" w:space="0" w:color="auto"/>
        <w:right w:val="none" w:sz="0" w:space="0" w:color="auto"/>
      </w:divBdr>
    </w:div>
    <w:div w:id="611740618">
      <w:bodyDiv w:val="1"/>
      <w:marLeft w:val="0"/>
      <w:marRight w:val="0"/>
      <w:marTop w:val="0"/>
      <w:marBottom w:val="0"/>
      <w:divBdr>
        <w:top w:val="none" w:sz="0" w:space="0" w:color="auto"/>
        <w:left w:val="none" w:sz="0" w:space="0" w:color="auto"/>
        <w:bottom w:val="none" w:sz="0" w:space="0" w:color="auto"/>
        <w:right w:val="none" w:sz="0" w:space="0" w:color="auto"/>
      </w:divBdr>
    </w:div>
    <w:div w:id="611977411">
      <w:bodyDiv w:val="1"/>
      <w:marLeft w:val="0"/>
      <w:marRight w:val="0"/>
      <w:marTop w:val="0"/>
      <w:marBottom w:val="0"/>
      <w:divBdr>
        <w:top w:val="none" w:sz="0" w:space="0" w:color="auto"/>
        <w:left w:val="none" w:sz="0" w:space="0" w:color="auto"/>
        <w:bottom w:val="none" w:sz="0" w:space="0" w:color="auto"/>
        <w:right w:val="none" w:sz="0" w:space="0" w:color="auto"/>
      </w:divBdr>
    </w:div>
    <w:div w:id="612053775">
      <w:bodyDiv w:val="1"/>
      <w:marLeft w:val="0"/>
      <w:marRight w:val="0"/>
      <w:marTop w:val="0"/>
      <w:marBottom w:val="0"/>
      <w:divBdr>
        <w:top w:val="none" w:sz="0" w:space="0" w:color="auto"/>
        <w:left w:val="none" w:sz="0" w:space="0" w:color="auto"/>
        <w:bottom w:val="none" w:sz="0" w:space="0" w:color="auto"/>
        <w:right w:val="none" w:sz="0" w:space="0" w:color="auto"/>
      </w:divBdr>
    </w:div>
    <w:div w:id="612056731">
      <w:bodyDiv w:val="1"/>
      <w:marLeft w:val="0"/>
      <w:marRight w:val="0"/>
      <w:marTop w:val="0"/>
      <w:marBottom w:val="0"/>
      <w:divBdr>
        <w:top w:val="none" w:sz="0" w:space="0" w:color="auto"/>
        <w:left w:val="none" w:sz="0" w:space="0" w:color="auto"/>
        <w:bottom w:val="none" w:sz="0" w:space="0" w:color="auto"/>
        <w:right w:val="none" w:sz="0" w:space="0" w:color="auto"/>
      </w:divBdr>
    </w:div>
    <w:div w:id="612247115">
      <w:bodyDiv w:val="1"/>
      <w:marLeft w:val="0"/>
      <w:marRight w:val="0"/>
      <w:marTop w:val="0"/>
      <w:marBottom w:val="0"/>
      <w:divBdr>
        <w:top w:val="none" w:sz="0" w:space="0" w:color="auto"/>
        <w:left w:val="none" w:sz="0" w:space="0" w:color="auto"/>
        <w:bottom w:val="none" w:sz="0" w:space="0" w:color="auto"/>
        <w:right w:val="none" w:sz="0" w:space="0" w:color="auto"/>
      </w:divBdr>
    </w:div>
    <w:div w:id="612517095">
      <w:bodyDiv w:val="1"/>
      <w:marLeft w:val="0"/>
      <w:marRight w:val="0"/>
      <w:marTop w:val="0"/>
      <w:marBottom w:val="0"/>
      <w:divBdr>
        <w:top w:val="none" w:sz="0" w:space="0" w:color="auto"/>
        <w:left w:val="none" w:sz="0" w:space="0" w:color="auto"/>
        <w:bottom w:val="none" w:sz="0" w:space="0" w:color="auto"/>
        <w:right w:val="none" w:sz="0" w:space="0" w:color="auto"/>
      </w:divBdr>
    </w:div>
    <w:div w:id="612790332">
      <w:bodyDiv w:val="1"/>
      <w:marLeft w:val="0"/>
      <w:marRight w:val="0"/>
      <w:marTop w:val="0"/>
      <w:marBottom w:val="0"/>
      <w:divBdr>
        <w:top w:val="none" w:sz="0" w:space="0" w:color="auto"/>
        <w:left w:val="none" w:sz="0" w:space="0" w:color="auto"/>
        <w:bottom w:val="none" w:sz="0" w:space="0" w:color="auto"/>
        <w:right w:val="none" w:sz="0" w:space="0" w:color="auto"/>
      </w:divBdr>
    </w:div>
    <w:div w:id="612830750">
      <w:bodyDiv w:val="1"/>
      <w:marLeft w:val="0"/>
      <w:marRight w:val="0"/>
      <w:marTop w:val="0"/>
      <w:marBottom w:val="0"/>
      <w:divBdr>
        <w:top w:val="none" w:sz="0" w:space="0" w:color="auto"/>
        <w:left w:val="none" w:sz="0" w:space="0" w:color="auto"/>
        <w:bottom w:val="none" w:sz="0" w:space="0" w:color="auto"/>
        <w:right w:val="none" w:sz="0" w:space="0" w:color="auto"/>
      </w:divBdr>
    </w:div>
    <w:div w:id="613052164">
      <w:bodyDiv w:val="1"/>
      <w:marLeft w:val="0"/>
      <w:marRight w:val="0"/>
      <w:marTop w:val="0"/>
      <w:marBottom w:val="0"/>
      <w:divBdr>
        <w:top w:val="none" w:sz="0" w:space="0" w:color="auto"/>
        <w:left w:val="none" w:sz="0" w:space="0" w:color="auto"/>
        <w:bottom w:val="none" w:sz="0" w:space="0" w:color="auto"/>
        <w:right w:val="none" w:sz="0" w:space="0" w:color="auto"/>
      </w:divBdr>
    </w:div>
    <w:div w:id="613248821">
      <w:bodyDiv w:val="1"/>
      <w:marLeft w:val="0"/>
      <w:marRight w:val="0"/>
      <w:marTop w:val="0"/>
      <w:marBottom w:val="0"/>
      <w:divBdr>
        <w:top w:val="none" w:sz="0" w:space="0" w:color="auto"/>
        <w:left w:val="none" w:sz="0" w:space="0" w:color="auto"/>
        <w:bottom w:val="none" w:sz="0" w:space="0" w:color="auto"/>
        <w:right w:val="none" w:sz="0" w:space="0" w:color="auto"/>
      </w:divBdr>
    </w:div>
    <w:div w:id="613630380">
      <w:bodyDiv w:val="1"/>
      <w:marLeft w:val="0"/>
      <w:marRight w:val="0"/>
      <w:marTop w:val="0"/>
      <w:marBottom w:val="0"/>
      <w:divBdr>
        <w:top w:val="none" w:sz="0" w:space="0" w:color="auto"/>
        <w:left w:val="none" w:sz="0" w:space="0" w:color="auto"/>
        <w:bottom w:val="none" w:sz="0" w:space="0" w:color="auto"/>
        <w:right w:val="none" w:sz="0" w:space="0" w:color="auto"/>
      </w:divBdr>
    </w:div>
    <w:div w:id="613757499">
      <w:bodyDiv w:val="1"/>
      <w:marLeft w:val="0"/>
      <w:marRight w:val="0"/>
      <w:marTop w:val="0"/>
      <w:marBottom w:val="0"/>
      <w:divBdr>
        <w:top w:val="none" w:sz="0" w:space="0" w:color="auto"/>
        <w:left w:val="none" w:sz="0" w:space="0" w:color="auto"/>
        <w:bottom w:val="none" w:sz="0" w:space="0" w:color="auto"/>
        <w:right w:val="none" w:sz="0" w:space="0" w:color="auto"/>
      </w:divBdr>
    </w:div>
    <w:div w:id="614405411">
      <w:bodyDiv w:val="1"/>
      <w:marLeft w:val="0"/>
      <w:marRight w:val="0"/>
      <w:marTop w:val="0"/>
      <w:marBottom w:val="0"/>
      <w:divBdr>
        <w:top w:val="none" w:sz="0" w:space="0" w:color="auto"/>
        <w:left w:val="none" w:sz="0" w:space="0" w:color="auto"/>
        <w:bottom w:val="none" w:sz="0" w:space="0" w:color="auto"/>
        <w:right w:val="none" w:sz="0" w:space="0" w:color="auto"/>
      </w:divBdr>
    </w:div>
    <w:div w:id="614483755">
      <w:bodyDiv w:val="1"/>
      <w:marLeft w:val="0"/>
      <w:marRight w:val="0"/>
      <w:marTop w:val="0"/>
      <w:marBottom w:val="0"/>
      <w:divBdr>
        <w:top w:val="none" w:sz="0" w:space="0" w:color="auto"/>
        <w:left w:val="none" w:sz="0" w:space="0" w:color="auto"/>
        <w:bottom w:val="none" w:sz="0" w:space="0" w:color="auto"/>
        <w:right w:val="none" w:sz="0" w:space="0" w:color="auto"/>
      </w:divBdr>
    </w:div>
    <w:div w:id="614601629">
      <w:bodyDiv w:val="1"/>
      <w:marLeft w:val="0"/>
      <w:marRight w:val="0"/>
      <w:marTop w:val="0"/>
      <w:marBottom w:val="0"/>
      <w:divBdr>
        <w:top w:val="none" w:sz="0" w:space="0" w:color="auto"/>
        <w:left w:val="none" w:sz="0" w:space="0" w:color="auto"/>
        <w:bottom w:val="none" w:sz="0" w:space="0" w:color="auto"/>
        <w:right w:val="none" w:sz="0" w:space="0" w:color="auto"/>
      </w:divBdr>
    </w:div>
    <w:div w:id="615138229">
      <w:bodyDiv w:val="1"/>
      <w:marLeft w:val="0"/>
      <w:marRight w:val="0"/>
      <w:marTop w:val="0"/>
      <w:marBottom w:val="0"/>
      <w:divBdr>
        <w:top w:val="none" w:sz="0" w:space="0" w:color="auto"/>
        <w:left w:val="none" w:sz="0" w:space="0" w:color="auto"/>
        <w:bottom w:val="none" w:sz="0" w:space="0" w:color="auto"/>
        <w:right w:val="none" w:sz="0" w:space="0" w:color="auto"/>
      </w:divBdr>
    </w:div>
    <w:div w:id="615677842">
      <w:bodyDiv w:val="1"/>
      <w:marLeft w:val="0"/>
      <w:marRight w:val="0"/>
      <w:marTop w:val="0"/>
      <w:marBottom w:val="0"/>
      <w:divBdr>
        <w:top w:val="none" w:sz="0" w:space="0" w:color="auto"/>
        <w:left w:val="none" w:sz="0" w:space="0" w:color="auto"/>
        <w:bottom w:val="none" w:sz="0" w:space="0" w:color="auto"/>
        <w:right w:val="none" w:sz="0" w:space="0" w:color="auto"/>
      </w:divBdr>
    </w:div>
    <w:div w:id="616107860">
      <w:bodyDiv w:val="1"/>
      <w:marLeft w:val="0"/>
      <w:marRight w:val="0"/>
      <w:marTop w:val="0"/>
      <w:marBottom w:val="0"/>
      <w:divBdr>
        <w:top w:val="none" w:sz="0" w:space="0" w:color="auto"/>
        <w:left w:val="none" w:sz="0" w:space="0" w:color="auto"/>
        <w:bottom w:val="none" w:sz="0" w:space="0" w:color="auto"/>
        <w:right w:val="none" w:sz="0" w:space="0" w:color="auto"/>
      </w:divBdr>
    </w:div>
    <w:div w:id="616253984">
      <w:bodyDiv w:val="1"/>
      <w:marLeft w:val="0"/>
      <w:marRight w:val="0"/>
      <w:marTop w:val="0"/>
      <w:marBottom w:val="0"/>
      <w:divBdr>
        <w:top w:val="none" w:sz="0" w:space="0" w:color="auto"/>
        <w:left w:val="none" w:sz="0" w:space="0" w:color="auto"/>
        <w:bottom w:val="none" w:sz="0" w:space="0" w:color="auto"/>
        <w:right w:val="none" w:sz="0" w:space="0" w:color="auto"/>
      </w:divBdr>
    </w:div>
    <w:div w:id="616374740">
      <w:bodyDiv w:val="1"/>
      <w:marLeft w:val="0"/>
      <w:marRight w:val="0"/>
      <w:marTop w:val="0"/>
      <w:marBottom w:val="0"/>
      <w:divBdr>
        <w:top w:val="none" w:sz="0" w:space="0" w:color="auto"/>
        <w:left w:val="none" w:sz="0" w:space="0" w:color="auto"/>
        <w:bottom w:val="none" w:sz="0" w:space="0" w:color="auto"/>
        <w:right w:val="none" w:sz="0" w:space="0" w:color="auto"/>
      </w:divBdr>
    </w:div>
    <w:div w:id="616714041">
      <w:bodyDiv w:val="1"/>
      <w:marLeft w:val="0"/>
      <w:marRight w:val="0"/>
      <w:marTop w:val="0"/>
      <w:marBottom w:val="0"/>
      <w:divBdr>
        <w:top w:val="none" w:sz="0" w:space="0" w:color="auto"/>
        <w:left w:val="none" w:sz="0" w:space="0" w:color="auto"/>
        <w:bottom w:val="none" w:sz="0" w:space="0" w:color="auto"/>
        <w:right w:val="none" w:sz="0" w:space="0" w:color="auto"/>
      </w:divBdr>
    </w:div>
    <w:div w:id="616721669">
      <w:bodyDiv w:val="1"/>
      <w:marLeft w:val="0"/>
      <w:marRight w:val="0"/>
      <w:marTop w:val="0"/>
      <w:marBottom w:val="0"/>
      <w:divBdr>
        <w:top w:val="none" w:sz="0" w:space="0" w:color="auto"/>
        <w:left w:val="none" w:sz="0" w:space="0" w:color="auto"/>
        <w:bottom w:val="none" w:sz="0" w:space="0" w:color="auto"/>
        <w:right w:val="none" w:sz="0" w:space="0" w:color="auto"/>
      </w:divBdr>
    </w:div>
    <w:div w:id="617220510">
      <w:bodyDiv w:val="1"/>
      <w:marLeft w:val="0"/>
      <w:marRight w:val="0"/>
      <w:marTop w:val="0"/>
      <w:marBottom w:val="0"/>
      <w:divBdr>
        <w:top w:val="none" w:sz="0" w:space="0" w:color="auto"/>
        <w:left w:val="none" w:sz="0" w:space="0" w:color="auto"/>
        <w:bottom w:val="none" w:sz="0" w:space="0" w:color="auto"/>
        <w:right w:val="none" w:sz="0" w:space="0" w:color="auto"/>
      </w:divBdr>
    </w:div>
    <w:div w:id="618071347">
      <w:bodyDiv w:val="1"/>
      <w:marLeft w:val="0"/>
      <w:marRight w:val="0"/>
      <w:marTop w:val="0"/>
      <w:marBottom w:val="0"/>
      <w:divBdr>
        <w:top w:val="none" w:sz="0" w:space="0" w:color="auto"/>
        <w:left w:val="none" w:sz="0" w:space="0" w:color="auto"/>
        <w:bottom w:val="none" w:sz="0" w:space="0" w:color="auto"/>
        <w:right w:val="none" w:sz="0" w:space="0" w:color="auto"/>
      </w:divBdr>
    </w:div>
    <w:div w:id="618142721">
      <w:bodyDiv w:val="1"/>
      <w:marLeft w:val="0"/>
      <w:marRight w:val="0"/>
      <w:marTop w:val="0"/>
      <w:marBottom w:val="0"/>
      <w:divBdr>
        <w:top w:val="none" w:sz="0" w:space="0" w:color="auto"/>
        <w:left w:val="none" w:sz="0" w:space="0" w:color="auto"/>
        <w:bottom w:val="none" w:sz="0" w:space="0" w:color="auto"/>
        <w:right w:val="none" w:sz="0" w:space="0" w:color="auto"/>
      </w:divBdr>
    </w:div>
    <w:div w:id="618219428">
      <w:bodyDiv w:val="1"/>
      <w:marLeft w:val="0"/>
      <w:marRight w:val="0"/>
      <w:marTop w:val="0"/>
      <w:marBottom w:val="0"/>
      <w:divBdr>
        <w:top w:val="none" w:sz="0" w:space="0" w:color="auto"/>
        <w:left w:val="none" w:sz="0" w:space="0" w:color="auto"/>
        <w:bottom w:val="none" w:sz="0" w:space="0" w:color="auto"/>
        <w:right w:val="none" w:sz="0" w:space="0" w:color="auto"/>
      </w:divBdr>
    </w:div>
    <w:div w:id="618804167">
      <w:bodyDiv w:val="1"/>
      <w:marLeft w:val="0"/>
      <w:marRight w:val="0"/>
      <w:marTop w:val="0"/>
      <w:marBottom w:val="0"/>
      <w:divBdr>
        <w:top w:val="none" w:sz="0" w:space="0" w:color="auto"/>
        <w:left w:val="none" w:sz="0" w:space="0" w:color="auto"/>
        <w:bottom w:val="none" w:sz="0" w:space="0" w:color="auto"/>
        <w:right w:val="none" w:sz="0" w:space="0" w:color="auto"/>
      </w:divBdr>
    </w:div>
    <w:div w:id="619338416">
      <w:bodyDiv w:val="1"/>
      <w:marLeft w:val="0"/>
      <w:marRight w:val="0"/>
      <w:marTop w:val="0"/>
      <w:marBottom w:val="0"/>
      <w:divBdr>
        <w:top w:val="none" w:sz="0" w:space="0" w:color="auto"/>
        <w:left w:val="none" w:sz="0" w:space="0" w:color="auto"/>
        <w:bottom w:val="none" w:sz="0" w:space="0" w:color="auto"/>
        <w:right w:val="none" w:sz="0" w:space="0" w:color="auto"/>
      </w:divBdr>
    </w:div>
    <w:div w:id="619411959">
      <w:bodyDiv w:val="1"/>
      <w:marLeft w:val="0"/>
      <w:marRight w:val="0"/>
      <w:marTop w:val="0"/>
      <w:marBottom w:val="0"/>
      <w:divBdr>
        <w:top w:val="none" w:sz="0" w:space="0" w:color="auto"/>
        <w:left w:val="none" w:sz="0" w:space="0" w:color="auto"/>
        <w:bottom w:val="none" w:sz="0" w:space="0" w:color="auto"/>
        <w:right w:val="none" w:sz="0" w:space="0" w:color="auto"/>
      </w:divBdr>
    </w:div>
    <w:div w:id="619577944">
      <w:bodyDiv w:val="1"/>
      <w:marLeft w:val="0"/>
      <w:marRight w:val="0"/>
      <w:marTop w:val="0"/>
      <w:marBottom w:val="0"/>
      <w:divBdr>
        <w:top w:val="none" w:sz="0" w:space="0" w:color="auto"/>
        <w:left w:val="none" w:sz="0" w:space="0" w:color="auto"/>
        <w:bottom w:val="none" w:sz="0" w:space="0" w:color="auto"/>
        <w:right w:val="none" w:sz="0" w:space="0" w:color="auto"/>
      </w:divBdr>
    </w:div>
    <w:div w:id="619648909">
      <w:bodyDiv w:val="1"/>
      <w:marLeft w:val="0"/>
      <w:marRight w:val="0"/>
      <w:marTop w:val="0"/>
      <w:marBottom w:val="0"/>
      <w:divBdr>
        <w:top w:val="none" w:sz="0" w:space="0" w:color="auto"/>
        <w:left w:val="none" w:sz="0" w:space="0" w:color="auto"/>
        <w:bottom w:val="none" w:sz="0" w:space="0" w:color="auto"/>
        <w:right w:val="none" w:sz="0" w:space="0" w:color="auto"/>
      </w:divBdr>
    </w:div>
    <w:div w:id="619721522">
      <w:bodyDiv w:val="1"/>
      <w:marLeft w:val="0"/>
      <w:marRight w:val="0"/>
      <w:marTop w:val="0"/>
      <w:marBottom w:val="0"/>
      <w:divBdr>
        <w:top w:val="none" w:sz="0" w:space="0" w:color="auto"/>
        <w:left w:val="none" w:sz="0" w:space="0" w:color="auto"/>
        <w:bottom w:val="none" w:sz="0" w:space="0" w:color="auto"/>
        <w:right w:val="none" w:sz="0" w:space="0" w:color="auto"/>
      </w:divBdr>
    </w:div>
    <w:div w:id="619916606">
      <w:bodyDiv w:val="1"/>
      <w:marLeft w:val="0"/>
      <w:marRight w:val="0"/>
      <w:marTop w:val="0"/>
      <w:marBottom w:val="0"/>
      <w:divBdr>
        <w:top w:val="none" w:sz="0" w:space="0" w:color="auto"/>
        <w:left w:val="none" w:sz="0" w:space="0" w:color="auto"/>
        <w:bottom w:val="none" w:sz="0" w:space="0" w:color="auto"/>
        <w:right w:val="none" w:sz="0" w:space="0" w:color="auto"/>
      </w:divBdr>
    </w:div>
    <w:div w:id="620497231">
      <w:bodyDiv w:val="1"/>
      <w:marLeft w:val="0"/>
      <w:marRight w:val="0"/>
      <w:marTop w:val="0"/>
      <w:marBottom w:val="0"/>
      <w:divBdr>
        <w:top w:val="none" w:sz="0" w:space="0" w:color="auto"/>
        <w:left w:val="none" w:sz="0" w:space="0" w:color="auto"/>
        <w:bottom w:val="none" w:sz="0" w:space="0" w:color="auto"/>
        <w:right w:val="none" w:sz="0" w:space="0" w:color="auto"/>
      </w:divBdr>
    </w:div>
    <w:div w:id="621809048">
      <w:bodyDiv w:val="1"/>
      <w:marLeft w:val="0"/>
      <w:marRight w:val="0"/>
      <w:marTop w:val="0"/>
      <w:marBottom w:val="0"/>
      <w:divBdr>
        <w:top w:val="none" w:sz="0" w:space="0" w:color="auto"/>
        <w:left w:val="none" w:sz="0" w:space="0" w:color="auto"/>
        <w:bottom w:val="none" w:sz="0" w:space="0" w:color="auto"/>
        <w:right w:val="none" w:sz="0" w:space="0" w:color="auto"/>
      </w:divBdr>
    </w:div>
    <w:div w:id="621962701">
      <w:bodyDiv w:val="1"/>
      <w:marLeft w:val="0"/>
      <w:marRight w:val="0"/>
      <w:marTop w:val="0"/>
      <w:marBottom w:val="0"/>
      <w:divBdr>
        <w:top w:val="none" w:sz="0" w:space="0" w:color="auto"/>
        <w:left w:val="none" w:sz="0" w:space="0" w:color="auto"/>
        <w:bottom w:val="none" w:sz="0" w:space="0" w:color="auto"/>
        <w:right w:val="none" w:sz="0" w:space="0" w:color="auto"/>
      </w:divBdr>
    </w:div>
    <w:div w:id="622031064">
      <w:bodyDiv w:val="1"/>
      <w:marLeft w:val="0"/>
      <w:marRight w:val="0"/>
      <w:marTop w:val="0"/>
      <w:marBottom w:val="0"/>
      <w:divBdr>
        <w:top w:val="none" w:sz="0" w:space="0" w:color="auto"/>
        <w:left w:val="none" w:sz="0" w:space="0" w:color="auto"/>
        <w:bottom w:val="none" w:sz="0" w:space="0" w:color="auto"/>
        <w:right w:val="none" w:sz="0" w:space="0" w:color="auto"/>
      </w:divBdr>
    </w:div>
    <w:div w:id="622082144">
      <w:bodyDiv w:val="1"/>
      <w:marLeft w:val="0"/>
      <w:marRight w:val="0"/>
      <w:marTop w:val="0"/>
      <w:marBottom w:val="0"/>
      <w:divBdr>
        <w:top w:val="none" w:sz="0" w:space="0" w:color="auto"/>
        <w:left w:val="none" w:sz="0" w:space="0" w:color="auto"/>
        <w:bottom w:val="none" w:sz="0" w:space="0" w:color="auto"/>
        <w:right w:val="none" w:sz="0" w:space="0" w:color="auto"/>
      </w:divBdr>
    </w:div>
    <w:div w:id="622660601">
      <w:bodyDiv w:val="1"/>
      <w:marLeft w:val="0"/>
      <w:marRight w:val="0"/>
      <w:marTop w:val="0"/>
      <w:marBottom w:val="0"/>
      <w:divBdr>
        <w:top w:val="none" w:sz="0" w:space="0" w:color="auto"/>
        <w:left w:val="none" w:sz="0" w:space="0" w:color="auto"/>
        <w:bottom w:val="none" w:sz="0" w:space="0" w:color="auto"/>
        <w:right w:val="none" w:sz="0" w:space="0" w:color="auto"/>
      </w:divBdr>
    </w:div>
    <w:div w:id="622804777">
      <w:bodyDiv w:val="1"/>
      <w:marLeft w:val="0"/>
      <w:marRight w:val="0"/>
      <w:marTop w:val="0"/>
      <w:marBottom w:val="0"/>
      <w:divBdr>
        <w:top w:val="none" w:sz="0" w:space="0" w:color="auto"/>
        <w:left w:val="none" w:sz="0" w:space="0" w:color="auto"/>
        <w:bottom w:val="none" w:sz="0" w:space="0" w:color="auto"/>
        <w:right w:val="none" w:sz="0" w:space="0" w:color="auto"/>
      </w:divBdr>
    </w:div>
    <w:div w:id="622812585">
      <w:bodyDiv w:val="1"/>
      <w:marLeft w:val="0"/>
      <w:marRight w:val="0"/>
      <w:marTop w:val="0"/>
      <w:marBottom w:val="0"/>
      <w:divBdr>
        <w:top w:val="none" w:sz="0" w:space="0" w:color="auto"/>
        <w:left w:val="none" w:sz="0" w:space="0" w:color="auto"/>
        <w:bottom w:val="none" w:sz="0" w:space="0" w:color="auto"/>
        <w:right w:val="none" w:sz="0" w:space="0" w:color="auto"/>
      </w:divBdr>
    </w:div>
    <w:div w:id="623075351">
      <w:bodyDiv w:val="1"/>
      <w:marLeft w:val="0"/>
      <w:marRight w:val="0"/>
      <w:marTop w:val="0"/>
      <w:marBottom w:val="0"/>
      <w:divBdr>
        <w:top w:val="none" w:sz="0" w:space="0" w:color="auto"/>
        <w:left w:val="none" w:sz="0" w:space="0" w:color="auto"/>
        <w:bottom w:val="none" w:sz="0" w:space="0" w:color="auto"/>
        <w:right w:val="none" w:sz="0" w:space="0" w:color="auto"/>
      </w:divBdr>
    </w:div>
    <w:div w:id="623194637">
      <w:bodyDiv w:val="1"/>
      <w:marLeft w:val="0"/>
      <w:marRight w:val="0"/>
      <w:marTop w:val="0"/>
      <w:marBottom w:val="0"/>
      <w:divBdr>
        <w:top w:val="none" w:sz="0" w:space="0" w:color="auto"/>
        <w:left w:val="none" w:sz="0" w:space="0" w:color="auto"/>
        <w:bottom w:val="none" w:sz="0" w:space="0" w:color="auto"/>
        <w:right w:val="none" w:sz="0" w:space="0" w:color="auto"/>
      </w:divBdr>
    </w:div>
    <w:div w:id="623317687">
      <w:bodyDiv w:val="1"/>
      <w:marLeft w:val="0"/>
      <w:marRight w:val="0"/>
      <w:marTop w:val="0"/>
      <w:marBottom w:val="0"/>
      <w:divBdr>
        <w:top w:val="none" w:sz="0" w:space="0" w:color="auto"/>
        <w:left w:val="none" w:sz="0" w:space="0" w:color="auto"/>
        <w:bottom w:val="none" w:sz="0" w:space="0" w:color="auto"/>
        <w:right w:val="none" w:sz="0" w:space="0" w:color="auto"/>
      </w:divBdr>
    </w:div>
    <w:div w:id="623465253">
      <w:bodyDiv w:val="1"/>
      <w:marLeft w:val="0"/>
      <w:marRight w:val="0"/>
      <w:marTop w:val="0"/>
      <w:marBottom w:val="0"/>
      <w:divBdr>
        <w:top w:val="none" w:sz="0" w:space="0" w:color="auto"/>
        <w:left w:val="none" w:sz="0" w:space="0" w:color="auto"/>
        <w:bottom w:val="none" w:sz="0" w:space="0" w:color="auto"/>
        <w:right w:val="none" w:sz="0" w:space="0" w:color="auto"/>
      </w:divBdr>
    </w:div>
    <w:div w:id="623653272">
      <w:bodyDiv w:val="1"/>
      <w:marLeft w:val="0"/>
      <w:marRight w:val="0"/>
      <w:marTop w:val="0"/>
      <w:marBottom w:val="0"/>
      <w:divBdr>
        <w:top w:val="none" w:sz="0" w:space="0" w:color="auto"/>
        <w:left w:val="none" w:sz="0" w:space="0" w:color="auto"/>
        <w:bottom w:val="none" w:sz="0" w:space="0" w:color="auto"/>
        <w:right w:val="none" w:sz="0" w:space="0" w:color="auto"/>
      </w:divBdr>
    </w:div>
    <w:div w:id="623780171">
      <w:bodyDiv w:val="1"/>
      <w:marLeft w:val="0"/>
      <w:marRight w:val="0"/>
      <w:marTop w:val="0"/>
      <w:marBottom w:val="0"/>
      <w:divBdr>
        <w:top w:val="none" w:sz="0" w:space="0" w:color="auto"/>
        <w:left w:val="none" w:sz="0" w:space="0" w:color="auto"/>
        <w:bottom w:val="none" w:sz="0" w:space="0" w:color="auto"/>
        <w:right w:val="none" w:sz="0" w:space="0" w:color="auto"/>
      </w:divBdr>
    </w:div>
    <w:div w:id="624123040">
      <w:bodyDiv w:val="1"/>
      <w:marLeft w:val="0"/>
      <w:marRight w:val="0"/>
      <w:marTop w:val="0"/>
      <w:marBottom w:val="0"/>
      <w:divBdr>
        <w:top w:val="none" w:sz="0" w:space="0" w:color="auto"/>
        <w:left w:val="none" w:sz="0" w:space="0" w:color="auto"/>
        <w:bottom w:val="none" w:sz="0" w:space="0" w:color="auto"/>
        <w:right w:val="none" w:sz="0" w:space="0" w:color="auto"/>
      </w:divBdr>
    </w:div>
    <w:div w:id="624314017">
      <w:bodyDiv w:val="1"/>
      <w:marLeft w:val="0"/>
      <w:marRight w:val="0"/>
      <w:marTop w:val="0"/>
      <w:marBottom w:val="0"/>
      <w:divBdr>
        <w:top w:val="none" w:sz="0" w:space="0" w:color="auto"/>
        <w:left w:val="none" w:sz="0" w:space="0" w:color="auto"/>
        <w:bottom w:val="none" w:sz="0" w:space="0" w:color="auto"/>
        <w:right w:val="none" w:sz="0" w:space="0" w:color="auto"/>
      </w:divBdr>
    </w:div>
    <w:div w:id="624821589">
      <w:bodyDiv w:val="1"/>
      <w:marLeft w:val="0"/>
      <w:marRight w:val="0"/>
      <w:marTop w:val="0"/>
      <w:marBottom w:val="0"/>
      <w:divBdr>
        <w:top w:val="none" w:sz="0" w:space="0" w:color="auto"/>
        <w:left w:val="none" w:sz="0" w:space="0" w:color="auto"/>
        <w:bottom w:val="none" w:sz="0" w:space="0" w:color="auto"/>
        <w:right w:val="none" w:sz="0" w:space="0" w:color="auto"/>
      </w:divBdr>
    </w:div>
    <w:div w:id="624889327">
      <w:bodyDiv w:val="1"/>
      <w:marLeft w:val="0"/>
      <w:marRight w:val="0"/>
      <w:marTop w:val="0"/>
      <w:marBottom w:val="0"/>
      <w:divBdr>
        <w:top w:val="none" w:sz="0" w:space="0" w:color="auto"/>
        <w:left w:val="none" w:sz="0" w:space="0" w:color="auto"/>
        <w:bottom w:val="none" w:sz="0" w:space="0" w:color="auto"/>
        <w:right w:val="none" w:sz="0" w:space="0" w:color="auto"/>
      </w:divBdr>
    </w:div>
    <w:div w:id="625164011">
      <w:bodyDiv w:val="1"/>
      <w:marLeft w:val="0"/>
      <w:marRight w:val="0"/>
      <w:marTop w:val="0"/>
      <w:marBottom w:val="0"/>
      <w:divBdr>
        <w:top w:val="none" w:sz="0" w:space="0" w:color="auto"/>
        <w:left w:val="none" w:sz="0" w:space="0" w:color="auto"/>
        <w:bottom w:val="none" w:sz="0" w:space="0" w:color="auto"/>
        <w:right w:val="none" w:sz="0" w:space="0" w:color="auto"/>
      </w:divBdr>
    </w:div>
    <w:div w:id="625309587">
      <w:bodyDiv w:val="1"/>
      <w:marLeft w:val="0"/>
      <w:marRight w:val="0"/>
      <w:marTop w:val="0"/>
      <w:marBottom w:val="0"/>
      <w:divBdr>
        <w:top w:val="none" w:sz="0" w:space="0" w:color="auto"/>
        <w:left w:val="none" w:sz="0" w:space="0" w:color="auto"/>
        <w:bottom w:val="none" w:sz="0" w:space="0" w:color="auto"/>
        <w:right w:val="none" w:sz="0" w:space="0" w:color="auto"/>
      </w:divBdr>
    </w:div>
    <w:div w:id="625310422">
      <w:bodyDiv w:val="1"/>
      <w:marLeft w:val="0"/>
      <w:marRight w:val="0"/>
      <w:marTop w:val="0"/>
      <w:marBottom w:val="0"/>
      <w:divBdr>
        <w:top w:val="none" w:sz="0" w:space="0" w:color="auto"/>
        <w:left w:val="none" w:sz="0" w:space="0" w:color="auto"/>
        <w:bottom w:val="none" w:sz="0" w:space="0" w:color="auto"/>
        <w:right w:val="none" w:sz="0" w:space="0" w:color="auto"/>
      </w:divBdr>
    </w:div>
    <w:div w:id="625310974">
      <w:bodyDiv w:val="1"/>
      <w:marLeft w:val="0"/>
      <w:marRight w:val="0"/>
      <w:marTop w:val="0"/>
      <w:marBottom w:val="0"/>
      <w:divBdr>
        <w:top w:val="none" w:sz="0" w:space="0" w:color="auto"/>
        <w:left w:val="none" w:sz="0" w:space="0" w:color="auto"/>
        <w:bottom w:val="none" w:sz="0" w:space="0" w:color="auto"/>
        <w:right w:val="none" w:sz="0" w:space="0" w:color="auto"/>
      </w:divBdr>
    </w:div>
    <w:div w:id="625475718">
      <w:bodyDiv w:val="1"/>
      <w:marLeft w:val="0"/>
      <w:marRight w:val="0"/>
      <w:marTop w:val="0"/>
      <w:marBottom w:val="0"/>
      <w:divBdr>
        <w:top w:val="none" w:sz="0" w:space="0" w:color="auto"/>
        <w:left w:val="none" w:sz="0" w:space="0" w:color="auto"/>
        <w:bottom w:val="none" w:sz="0" w:space="0" w:color="auto"/>
        <w:right w:val="none" w:sz="0" w:space="0" w:color="auto"/>
      </w:divBdr>
    </w:div>
    <w:div w:id="625813307">
      <w:bodyDiv w:val="1"/>
      <w:marLeft w:val="0"/>
      <w:marRight w:val="0"/>
      <w:marTop w:val="0"/>
      <w:marBottom w:val="0"/>
      <w:divBdr>
        <w:top w:val="none" w:sz="0" w:space="0" w:color="auto"/>
        <w:left w:val="none" w:sz="0" w:space="0" w:color="auto"/>
        <w:bottom w:val="none" w:sz="0" w:space="0" w:color="auto"/>
        <w:right w:val="none" w:sz="0" w:space="0" w:color="auto"/>
      </w:divBdr>
    </w:div>
    <w:div w:id="625813496">
      <w:bodyDiv w:val="1"/>
      <w:marLeft w:val="0"/>
      <w:marRight w:val="0"/>
      <w:marTop w:val="0"/>
      <w:marBottom w:val="0"/>
      <w:divBdr>
        <w:top w:val="none" w:sz="0" w:space="0" w:color="auto"/>
        <w:left w:val="none" w:sz="0" w:space="0" w:color="auto"/>
        <w:bottom w:val="none" w:sz="0" w:space="0" w:color="auto"/>
        <w:right w:val="none" w:sz="0" w:space="0" w:color="auto"/>
      </w:divBdr>
    </w:div>
    <w:div w:id="625896901">
      <w:bodyDiv w:val="1"/>
      <w:marLeft w:val="0"/>
      <w:marRight w:val="0"/>
      <w:marTop w:val="0"/>
      <w:marBottom w:val="0"/>
      <w:divBdr>
        <w:top w:val="none" w:sz="0" w:space="0" w:color="auto"/>
        <w:left w:val="none" w:sz="0" w:space="0" w:color="auto"/>
        <w:bottom w:val="none" w:sz="0" w:space="0" w:color="auto"/>
        <w:right w:val="none" w:sz="0" w:space="0" w:color="auto"/>
      </w:divBdr>
    </w:div>
    <w:div w:id="626157570">
      <w:bodyDiv w:val="1"/>
      <w:marLeft w:val="0"/>
      <w:marRight w:val="0"/>
      <w:marTop w:val="0"/>
      <w:marBottom w:val="0"/>
      <w:divBdr>
        <w:top w:val="none" w:sz="0" w:space="0" w:color="auto"/>
        <w:left w:val="none" w:sz="0" w:space="0" w:color="auto"/>
        <w:bottom w:val="none" w:sz="0" w:space="0" w:color="auto"/>
        <w:right w:val="none" w:sz="0" w:space="0" w:color="auto"/>
      </w:divBdr>
    </w:div>
    <w:div w:id="626745022">
      <w:bodyDiv w:val="1"/>
      <w:marLeft w:val="0"/>
      <w:marRight w:val="0"/>
      <w:marTop w:val="0"/>
      <w:marBottom w:val="0"/>
      <w:divBdr>
        <w:top w:val="none" w:sz="0" w:space="0" w:color="auto"/>
        <w:left w:val="none" w:sz="0" w:space="0" w:color="auto"/>
        <w:bottom w:val="none" w:sz="0" w:space="0" w:color="auto"/>
        <w:right w:val="none" w:sz="0" w:space="0" w:color="auto"/>
      </w:divBdr>
    </w:div>
    <w:div w:id="627011105">
      <w:bodyDiv w:val="1"/>
      <w:marLeft w:val="0"/>
      <w:marRight w:val="0"/>
      <w:marTop w:val="0"/>
      <w:marBottom w:val="0"/>
      <w:divBdr>
        <w:top w:val="none" w:sz="0" w:space="0" w:color="auto"/>
        <w:left w:val="none" w:sz="0" w:space="0" w:color="auto"/>
        <w:bottom w:val="none" w:sz="0" w:space="0" w:color="auto"/>
        <w:right w:val="none" w:sz="0" w:space="0" w:color="auto"/>
      </w:divBdr>
    </w:div>
    <w:div w:id="627013519">
      <w:bodyDiv w:val="1"/>
      <w:marLeft w:val="0"/>
      <w:marRight w:val="0"/>
      <w:marTop w:val="0"/>
      <w:marBottom w:val="0"/>
      <w:divBdr>
        <w:top w:val="none" w:sz="0" w:space="0" w:color="auto"/>
        <w:left w:val="none" w:sz="0" w:space="0" w:color="auto"/>
        <w:bottom w:val="none" w:sz="0" w:space="0" w:color="auto"/>
        <w:right w:val="none" w:sz="0" w:space="0" w:color="auto"/>
      </w:divBdr>
    </w:div>
    <w:div w:id="627200730">
      <w:bodyDiv w:val="1"/>
      <w:marLeft w:val="0"/>
      <w:marRight w:val="0"/>
      <w:marTop w:val="0"/>
      <w:marBottom w:val="0"/>
      <w:divBdr>
        <w:top w:val="none" w:sz="0" w:space="0" w:color="auto"/>
        <w:left w:val="none" w:sz="0" w:space="0" w:color="auto"/>
        <w:bottom w:val="none" w:sz="0" w:space="0" w:color="auto"/>
        <w:right w:val="none" w:sz="0" w:space="0" w:color="auto"/>
      </w:divBdr>
    </w:div>
    <w:div w:id="627323498">
      <w:bodyDiv w:val="1"/>
      <w:marLeft w:val="0"/>
      <w:marRight w:val="0"/>
      <w:marTop w:val="0"/>
      <w:marBottom w:val="0"/>
      <w:divBdr>
        <w:top w:val="none" w:sz="0" w:space="0" w:color="auto"/>
        <w:left w:val="none" w:sz="0" w:space="0" w:color="auto"/>
        <w:bottom w:val="none" w:sz="0" w:space="0" w:color="auto"/>
        <w:right w:val="none" w:sz="0" w:space="0" w:color="auto"/>
      </w:divBdr>
    </w:div>
    <w:div w:id="627395464">
      <w:bodyDiv w:val="1"/>
      <w:marLeft w:val="0"/>
      <w:marRight w:val="0"/>
      <w:marTop w:val="0"/>
      <w:marBottom w:val="0"/>
      <w:divBdr>
        <w:top w:val="none" w:sz="0" w:space="0" w:color="auto"/>
        <w:left w:val="none" w:sz="0" w:space="0" w:color="auto"/>
        <w:bottom w:val="none" w:sz="0" w:space="0" w:color="auto"/>
        <w:right w:val="none" w:sz="0" w:space="0" w:color="auto"/>
      </w:divBdr>
    </w:div>
    <w:div w:id="627586724">
      <w:bodyDiv w:val="1"/>
      <w:marLeft w:val="0"/>
      <w:marRight w:val="0"/>
      <w:marTop w:val="0"/>
      <w:marBottom w:val="0"/>
      <w:divBdr>
        <w:top w:val="none" w:sz="0" w:space="0" w:color="auto"/>
        <w:left w:val="none" w:sz="0" w:space="0" w:color="auto"/>
        <w:bottom w:val="none" w:sz="0" w:space="0" w:color="auto"/>
        <w:right w:val="none" w:sz="0" w:space="0" w:color="auto"/>
      </w:divBdr>
    </w:div>
    <w:div w:id="627593202">
      <w:bodyDiv w:val="1"/>
      <w:marLeft w:val="0"/>
      <w:marRight w:val="0"/>
      <w:marTop w:val="0"/>
      <w:marBottom w:val="0"/>
      <w:divBdr>
        <w:top w:val="none" w:sz="0" w:space="0" w:color="auto"/>
        <w:left w:val="none" w:sz="0" w:space="0" w:color="auto"/>
        <w:bottom w:val="none" w:sz="0" w:space="0" w:color="auto"/>
        <w:right w:val="none" w:sz="0" w:space="0" w:color="auto"/>
      </w:divBdr>
    </w:div>
    <w:div w:id="627932635">
      <w:bodyDiv w:val="1"/>
      <w:marLeft w:val="0"/>
      <w:marRight w:val="0"/>
      <w:marTop w:val="0"/>
      <w:marBottom w:val="0"/>
      <w:divBdr>
        <w:top w:val="none" w:sz="0" w:space="0" w:color="auto"/>
        <w:left w:val="none" w:sz="0" w:space="0" w:color="auto"/>
        <w:bottom w:val="none" w:sz="0" w:space="0" w:color="auto"/>
        <w:right w:val="none" w:sz="0" w:space="0" w:color="auto"/>
      </w:divBdr>
    </w:div>
    <w:div w:id="628123640">
      <w:bodyDiv w:val="1"/>
      <w:marLeft w:val="0"/>
      <w:marRight w:val="0"/>
      <w:marTop w:val="0"/>
      <w:marBottom w:val="0"/>
      <w:divBdr>
        <w:top w:val="none" w:sz="0" w:space="0" w:color="auto"/>
        <w:left w:val="none" w:sz="0" w:space="0" w:color="auto"/>
        <w:bottom w:val="none" w:sz="0" w:space="0" w:color="auto"/>
        <w:right w:val="none" w:sz="0" w:space="0" w:color="auto"/>
      </w:divBdr>
    </w:div>
    <w:div w:id="628707598">
      <w:bodyDiv w:val="1"/>
      <w:marLeft w:val="0"/>
      <w:marRight w:val="0"/>
      <w:marTop w:val="0"/>
      <w:marBottom w:val="0"/>
      <w:divBdr>
        <w:top w:val="none" w:sz="0" w:space="0" w:color="auto"/>
        <w:left w:val="none" w:sz="0" w:space="0" w:color="auto"/>
        <w:bottom w:val="none" w:sz="0" w:space="0" w:color="auto"/>
        <w:right w:val="none" w:sz="0" w:space="0" w:color="auto"/>
      </w:divBdr>
    </w:div>
    <w:div w:id="628821612">
      <w:bodyDiv w:val="1"/>
      <w:marLeft w:val="0"/>
      <w:marRight w:val="0"/>
      <w:marTop w:val="0"/>
      <w:marBottom w:val="0"/>
      <w:divBdr>
        <w:top w:val="none" w:sz="0" w:space="0" w:color="auto"/>
        <w:left w:val="none" w:sz="0" w:space="0" w:color="auto"/>
        <w:bottom w:val="none" w:sz="0" w:space="0" w:color="auto"/>
        <w:right w:val="none" w:sz="0" w:space="0" w:color="auto"/>
      </w:divBdr>
    </w:div>
    <w:div w:id="628901980">
      <w:bodyDiv w:val="1"/>
      <w:marLeft w:val="0"/>
      <w:marRight w:val="0"/>
      <w:marTop w:val="0"/>
      <w:marBottom w:val="0"/>
      <w:divBdr>
        <w:top w:val="none" w:sz="0" w:space="0" w:color="auto"/>
        <w:left w:val="none" w:sz="0" w:space="0" w:color="auto"/>
        <w:bottom w:val="none" w:sz="0" w:space="0" w:color="auto"/>
        <w:right w:val="none" w:sz="0" w:space="0" w:color="auto"/>
      </w:divBdr>
    </w:div>
    <w:div w:id="629016732">
      <w:bodyDiv w:val="1"/>
      <w:marLeft w:val="0"/>
      <w:marRight w:val="0"/>
      <w:marTop w:val="0"/>
      <w:marBottom w:val="0"/>
      <w:divBdr>
        <w:top w:val="none" w:sz="0" w:space="0" w:color="auto"/>
        <w:left w:val="none" w:sz="0" w:space="0" w:color="auto"/>
        <w:bottom w:val="none" w:sz="0" w:space="0" w:color="auto"/>
        <w:right w:val="none" w:sz="0" w:space="0" w:color="auto"/>
      </w:divBdr>
    </w:div>
    <w:div w:id="629239884">
      <w:bodyDiv w:val="1"/>
      <w:marLeft w:val="0"/>
      <w:marRight w:val="0"/>
      <w:marTop w:val="0"/>
      <w:marBottom w:val="0"/>
      <w:divBdr>
        <w:top w:val="none" w:sz="0" w:space="0" w:color="auto"/>
        <w:left w:val="none" w:sz="0" w:space="0" w:color="auto"/>
        <w:bottom w:val="none" w:sz="0" w:space="0" w:color="auto"/>
        <w:right w:val="none" w:sz="0" w:space="0" w:color="auto"/>
      </w:divBdr>
    </w:div>
    <w:div w:id="629434957">
      <w:bodyDiv w:val="1"/>
      <w:marLeft w:val="0"/>
      <w:marRight w:val="0"/>
      <w:marTop w:val="0"/>
      <w:marBottom w:val="0"/>
      <w:divBdr>
        <w:top w:val="none" w:sz="0" w:space="0" w:color="auto"/>
        <w:left w:val="none" w:sz="0" w:space="0" w:color="auto"/>
        <w:bottom w:val="none" w:sz="0" w:space="0" w:color="auto"/>
        <w:right w:val="none" w:sz="0" w:space="0" w:color="auto"/>
      </w:divBdr>
    </w:div>
    <w:div w:id="629478737">
      <w:bodyDiv w:val="1"/>
      <w:marLeft w:val="0"/>
      <w:marRight w:val="0"/>
      <w:marTop w:val="0"/>
      <w:marBottom w:val="0"/>
      <w:divBdr>
        <w:top w:val="none" w:sz="0" w:space="0" w:color="auto"/>
        <w:left w:val="none" w:sz="0" w:space="0" w:color="auto"/>
        <w:bottom w:val="none" w:sz="0" w:space="0" w:color="auto"/>
        <w:right w:val="none" w:sz="0" w:space="0" w:color="auto"/>
      </w:divBdr>
    </w:div>
    <w:div w:id="629896893">
      <w:bodyDiv w:val="1"/>
      <w:marLeft w:val="0"/>
      <w:marRight w:val="0"/>
      <w:marTop w:val="0"/>
      <w:marBottom w:val="0"/>
      <w:divBdr>
        <w:top w:val="none" w:sz="0" w:space="0" w:color="auto"/>
        <w:left w:val="none" w:sz="0" w:space="0" w:color="auto"/>
        <w:bottom w:val="none" w:sz="0" w:space="0" w:color="auto"/>
        <w:right w:val="none" w:sz="0" w:space="0" w:color="auto"/>
      </w:divBdr>
    </w:div>
    <w:div w:id="630132152">
      <w:bodyDiv w:val="1"/>
      <w:marLeft w:val="0"/>
      <w:marRight w:val="0"/>
      <w:marTop w:val="0"/>
      <w:marBottom w:val="0"/>
      <w:divBdr>
        <w:top w:val="none" w:sz="0" w:space="0" w:color="auto"/>
        <w:left w:val="none" w:sz="0" w:space="0" w:color="auto"/>
        <w:bottom w:val="none" w:sz="0" w:space="0" w:color="auto"/>
        <w:right w:val="none" w:sz="0" w:space="0" w:color="auto"/>
      </w:divBdr>
    </w:div>
    <w:div w:id="630326478">
      <w:bodyDiv w:val="1"/>
      <w:marLeft w:val="0"/>
      <w:marRight w:val="0"/>
      <w:marTop w:val="0"/>
      <w:marBottom w:val="0"/>
      <w:divBdr>
        <w:top w:val="none" w:sz="0" w:space="0" w:color="auto"/>
        <w:left w:val="none" w:sz="0" w:space="0" w:color="auto"/>
        <w:bottom w:val="none" w:sz="0" w:space="0" w:color="auto"/>
        <w:right w:val="none" w:sz="0" w:space="0" w:color="auto"/>
      </w:divBdr>
    </w:div>
    <w:div w:id="630550682">
      <w:bodyDiv w:val="1"/>
      <w:marLeft w:val="0"/>
      <w:marRight w:val="0"/>
      <w:marTop w:val="0"/>
      <w:marBottom w:val="0"/>
      <w:divBdr>
        <w:top w:val="none" w:sz="0" w:space="0" w:color="auto"/>
        <w:left w:val="none" w:sz="0" w:space="0" w:color="auto"/>
        <w:bottom w:val="none" w:sz="0" w:space="0" w:color="auto"/>
        <w:right w:val="none" w:sz="0" w:space="0" w:color="auto"/>
      </w:divBdr>
    </w:div>
    <w:div w:id="630750791">
      <w:bodyDiv w:val="1"/>
      <w:marLeft w:val="0"/>
      <w:marRight w:val="0"/>
      <w:marTop w:val="0"/>
      <w:marBottom w:val="0"/>
      <w:divBdr>
        <w:top w:val="none" w:sz="0" w:space="0" w:color="auto"/>
        <w:left w:val="none" w:sz="0" w:space="0" w:color="auto"/>
        <w:bottom w:val="none" w:sz="0" w:space="0" w:color="auto"/>
        <w:right w:val="none" w:sz="0" w:space="0" w:color="auto"/>
      </w:divBdr>
    </w:div>
    <w:div w:id="630785680">
      <w:bodyDiv w:val="1"/>
      <w:marLeft w:val="0"/>
      <w:marRight w:val="0"/>
      <w:marTop w:val="0"/>
      <w:marBottom w:val="0"/>
      <w:divBdr>
        <w:top w:val="none" w:sz="0" w:space="0" w:color="auto"/>
        <w:left w:val="none" w:sz="0" w:space="0" w:color="auto"/>
        <w:bottom w:val="none" w:sz="0" w:space="0" w:color="auto"/>
        <w:right w:val="none" w:sz="0" w:space="0" w:color="auto"/>
      </w:divBdr>
    </w:div>
    <w:div w:id="630982547">
      <w:bodyDiv w:val="1"/>
      <w:marLeft w:val="0"/>
      <w:marRight w:val="0"/>
      <w:marTop w:val="0"/>
      <w:marBottom w:val="0"/>
      <w:divBdr>
        <w:top w:val="none" w:sz="0" w:space="0" w:color="auto"/>
        <w:left w:val="none" w:sz="0" w:space="0" w:color="auto"/>
        <w:bottom w:val="none" w:sz="0" w:space="0" w:color="auto"/>
        <w:right w:val="none" w:sz="0" w:space="0" w:color="auto"/>
      </w:divBdr>
    </w:div>
    <w:div w:id="631374468">
      <w:bodyDiv w:val="1"/>
      <w:marLeft w:val="0"/>
      <w:marRight w:val="0"/>
      <w:marTop w:val="0"/>
      <w:marBottom w:val="0"/>
      <w:divBdr>
        <w:top w:val="none" w:sz="0" w:space="0" w:color="auto"/>
        <w:left w:val="none" w:sz="0" w:space="0" w:color="auto"/>
        <w:bottom w:val="none" w:sz="0" w:space="0" w:color="auto"/>
        <w:right w:val="none" w:sz="0" w:space="0" w:color="auto"/>
      </w:divBdr>
    </w:div>
    <w:div w:id="631446254">
      <w:bodyDiv w:val="1"/>
      <w:marLeft w:val="0"/>
      <w:marRight w:val="0"/>
      <w:marTop w:val="0"/>
      <w:marBottom w:val="0"/>
      <w:divBdr>
        <w:top w:val="none" w:sz="0" w:space="0" w:color="auto"/>
        <w:left w:val="none" w:sz="0" w:space="0" w:color="auto"/>
        <w:bottom w:val="none" w:sz="0" w:space="0" w:color="auto"/>
        <w:right w:val="none" w:sz="0" w:space="0" w:color="auto"/>
      </w:divBdr>
    </w:div>
    <w:div w:id="632059295">
      <w:bodyDiv w:val="1"/>
      <w:marLeft w:val="0"/>
      <w:marRight w:val="0"/>
      <w:marTop w:val="0"/>
      <w:marBottom w:val="0"/>
      <w:divBdr>
        <w:top w:val="none" w:sz="0" w:space="0" w:color="auto"/>
        <w:left w:val="none" w:sz="0" w:space="0" w:color="auto"/>
        <w:bottom w:val="none" w:sz="0" w:space="0" w:color="auto"/>
        <w:right w:val="none" w:sz="0" w:space="0" w:color="auto"/>
      </w:divBdr>
    </w:div>
    <w:div w:id="632060632">
      <w:bodyDiv w:val="1"/>
      <w:marLeft w:val="0"/>
      <w:marRight w:val="0"/>
      <w:marTop w:val="0"/>
      <w:marBottom w:val="0"/>
      <w:divBdr>
        <w:top w:val="none" w:sz="0" w:space="0" w:color="auto"/>
        <w:left w:val="none" w:sz="0" w:space="0" w:color="auto"/>
        <w:bottom w:val="none" w:sz="0" w:space="0" w:color="auto"/>
        <w:right w:val="none" w:sz="0" w:space="0" w:color="auto"/>
      </w:divBdr>
    </w:div>
    <w:div w:id="632174060">
      <w:bodyDiv w:val="1"/>
      <w:marLeft w:val="0"/>
      <w:marRight w:val="0"/>
      <w:marTop w:val="0"/>
      <w:marBottom w:val="0"/>
      <w:divBdr>
        <w:top w:val="none" w:sz="0" w:space="0" w:color="auto"/>
        <w:left w:val="none" w:sz="0" w:space="0" w:color="auto"/>
        <w:bottom w:val="none" w:sz="0" w:space="0" w:color="auto"/>
        <w:right w:val="none" w:sz="0" w:space="0" w:color="auto"/>
      </w:divBdr>
    </w:div>
    <w:div w:id="632372397">
      <w:bodyDiv w:val="1"/>
      <w:marLeft w:val="0"/>
      <w:marRight w:val="0"/>
      <w:marTop w:val="0"/>
      <w:marBottom w:val="0"/>
      <w:divBdr>
        <w:top w:val="none" w:sz="0" w:space="0" w:color="auto"/>
        <w:left w:val="none" w:sz="0" w:space="0" w:color="auto"/>
        <w:bottom w:val="none" w:sz="0" w:space="0" w:color="auto"/>
        <w:right w:val="none" w:sz="0" w:space="0" w:color="auto"/>
      </w:divBdr>
    </w:div>
    <w:div w:id="633364602">
      <w:bodyDiv w:val="1"/>
      <w:marLeft w:val="0"/>
      <w:marRight w:val="0"/>
      <w:marTop w:val="0"/>
      <w:marBottom w:val="0"/>
      <w:divBdr>
        <w:top w:val="none" w:sz="0" w:space="0" w:color="auto"/>
        <w:left w:val="none" w:sz="0" w:space="0" w:color="auto"/>
        <w:bottom w:val="none" w:sz="0" w:space="0" w:color="auto"/>
        <w:right w:val="none" w:sz="0" w:space="0" w:color="auto"/>
      </w:divBdr>
    </w:div>
    <w:div w:id="633414174">
      <w:bodyDiv w:val="1"/>
      <w:marLeft w:val="0"/>
      <w:marRight w:val="0"/>
      <w:marTop w:val="0"/>
      <w:marBottom w:val="0"/>
      <w:divBdr>
        <w:top w:val="none" w:sz="0" w:space="0" w:color="auto"/>
        <w:left w:val="none" w:sz="0" w:space="0" w:color="auto"/>
        <w:bottom w:val="none" w:sz="0" w:space="0" w:color="auto"/>
        <w:right w:val="none" w:sz="0" w:space="0" w:color="auto"/>
      </w:divBdr>
    </w:div>
    <w:div w:id="633489920">
      <w:bodyDiv w:val="1"/>
      <w:marLeft w:val="0"/>
      <w:marRight w:val="0"/>
      <w:marTop w:val="0"/>
      <w:marBottom w:val="0"/>
      <w:divBdr>
        <w:top w:val="none" w:sz="0" w:space="0" w:color="auto"/>
        <w:left w:val="none" w:sz="0" w:space="0" w:color="auto"/>
        <w:bottom w:val="none" w:sz="0" w:space="0" w:color="auto"/>
        <w:right w:val="none" w:sz="0" w:space="0" w:color="auto"/>
      </w:divBdr>
    </w:div>
    <w:div w:id="633682808">
      <w:bodyDiv w:val="1"/>
      <w:marLeft w:val="0"/>
      <w:marRight w:val="0"/>
      <w:marTop w:val="0"/>
      <w:marBottom w:val="0"/>
      <w:divBdr>
        <w:top w:val="none" w:sz="0" w:space="0" w:color="auto"/>
        <w:left w:val="none" w:sz="0" w:space="0" w:color="auto"/>
        <w:bottom w:val="none" w:sz="0" w:space="0" w:color="auto"/>
        <w:right w:val="none" w:sz="0" w:space="0" w:color="auto"/>
      </w:divBdr>
    </w:div>
    <w:div w:id="633752393">
      <w:bodyDiv w:val="1"/>
      <w:marLeft w:val="0"/>
      <w:marRight w:val="0"/>
      <w:marTop w:val="0"/>
      <w:marBottom w:val="0"/>
      <w:divBdr>
        <w:top w:val="none" w:sz="0" w:space="0" w:color="auto"/>
        <w:left w:val="none" w:sz="0" w:space="0" w:color="auto"/>
        <w:bottom w:val="none" w:sz="0" w:space="0" w:color="auto"/>
        <w:right w:val="none" w:sz="0" w:space="0" w:color="auto"/>
      </w:divBdr>
    </w:div>
    <w:div w:id="634263191">
      <w:bodyDiv w:val="1"/>
      <w:marLeft w:val="0"/>
      <w:marRight w:val="0"/>
      <w:marTop w:val="0"/>
      <w:marBottom w:val="0"/>
      <w:divBdr>
        <w:top w:val="none" w:sz="0" w:space="0" w:color="auto"/>
        <w:left w:val="none" w:sz="0" w:space="0" w:color="auto"/>
        <w:bottom w:val="none" w:sz="0" w:space="0" w:color="auto"/>
        <w:right w:val="none" w:sz="0" w:space="0" w:color="auto"/>
      </w:divBdr>
    </w:div>
    <w:div w:id="634263948">
      <w:bodyDiv w:val="1"/>
      <w:marLeft w:val="0"/>
      <w:marRight w:val="0"/>
      <w:marTop w:val="0"/>
      <w:marBottom w:val="0"/>
      <w:divBdr>
        <w:top w:val="none" w:sz="0" w:space="0" w:color="auto"/>
        <w:left w:val="none" w:sz="0" w:space="0" w:color="auto"/>
        <w:bottom w:val="none" w:sz="0" w:space="0" w:color="auto"/>
        <w:right w:val="none" w:sz="0" w:space="0" w:color="auto"/>
      </w:divBdr>
    </w:div>
    <w:div w:id="634456077">
      <w:bodyDiv w:val="1"/>
      <w:marLeft w:val="0"/>
      <w:marRight w:val="0"/>
      <w:marTop w:val="0"/>
      <w:marBottom w:val="0"/>
      <w:divBdr>
        <w:top w:val="none" w:sz="0" w:space="0" w:color="auto"/>
        <w:left w:val="none" w:sz="0" w:space="0" w:color="auto"/>
        <w:bottom w:val="none" w:sz="0" w:space="0" w:color="auto"/>
        <w:right w:val="none" w:sz="0" w:space="0" w:color="auto"/>
      </w:divBdr>
    </w:div>
    <w:div w:id="634531944">
      <w:bodyDiv w:val="1"/>
      <w:marLeft w:val="0"/>
      <w:marRight w:val="0"/>
      <w:marTop w:val="0"/>
      <w:marBottom w:val="0"/>
      <w:divBdr>
        <w:top w:val="none" w:sz="0" w:space="0" w:color="auto"/>
        <w:left w:val="none" w:sz="0" w:space="0" w:color="auto"/>
        <w:bottom w:val="none" w:sz="0" w:space="0" w:color="auto"/>
        <w:right w:val="none" w:sz="0" w:space="0" w:color="auto"/>
      </w:divBdr>
    </w:div>
    <w:div w:id="634722224">
      <w:bodyDiv w:val="1"/>
      <w:marLeft w:val="0"/>
      <w:marRight w:val="0"/>
      <w:marTop w:val="0"/>
      <w:marBottom w:val="0"/>
      <w:divBdr>
        <w:top w:val="none" w:sz="0" w:space="0" w:color="auto"/>
        <w:left w:val="none" w:sz="0" w:space="0" w:color="auto"/>
        <w:bottom w:val="none" w:sz="0" w:space="0" w:color="auto"/>
        <w:right w:val="none" w:sz="0" w:space="0" w:color="auto"/>
      </w:divBdr>
    </w:div>
    <w:div w:id="635067708">
      <w:bodyDiv w:val="1"/>
      <w:marLeft w:val="0"/>
      <w:marRight w:val="0"/>
      <w:marTop w:val="0"/>
      <w:marBottom w:val="0"/>
      <w:divBdr>
        <w:top w:val="none" w:sz="0" w:space="0" w:color="auto"/>
        <w:left w:val="none" w:sz="0" w:space="0" w:color="auto"/>
        <w:bottom w:val="none" w:sz="0" w:space="0" w:color="auto"/>
        <w:right w:val="none" w:sz="0" w:space="0" w:color="auto"/>
      </w:divBdr>
    </w:div>
    <w:div w:id="635141563">
      <w:bodyDiv w:val="1"/>
      <w:marLeft w:val="0"/>
      <w:marRight w:val="0"/>
      <w:marTop w:val="0"/>
      <w:marBottom w:val="0"/>
      <w:divBdr>
        <w:top w:val="none" w:sz="0" w:space="0" w:color="auto"/>
        <w:left w:val="none" w:sz="0" w:space="0" w:color="auto"/>
        <w:bottom w:val="none" w:sz="0" w:space="0" w:color="auto"/>
        <w:right w:val="none" w:sz="0" w:space="0" w:color="auto"/>
      </w:divBdr>
    </w:div>
    <w:div w:id="635181379">
      <w:bodyDiv w:val="1"/>
      <w:marLeft w:val="0"/>
      <w:marRight w:val="0"/>
      <w:marTop w:val="0"/>
      <w:marBottom w:val="0"/>
      <w:divBdr>
        <w:top w:val="none" w:sz="0" w:space="0" w:color="auto"/>
        <w:left w:val="none" w:sz="0" w:space="0" w:color="auto"/>
        <w:bottom w:val="none" w:sz="0" w:space="0" w:color="auto"/>
        <w:right w:val="none" w:sz="0" w:space="0" w:color="auto"/>
      </w:divBdr>
    </w:div>
    <w:div w:id="635258418">
      <w:bodyDiv w:val="1"/>
      <w:marLeft w:val="0"/>
      <w:marRight w:val="0"/>
      <w:marTop w:val="0"/>
      <w:marBottom w:val="0"/>
      <w:divBdr>
        <w:top w:val="none" w:sz="0" w:space="0" w:color="auto"/>
        <w:left w:val="none" w:sz="0" w:space="0" w:color="auto"/>
        <w:bottom w:val="none" w:sz="0" w:space="0" w:color="auto"/>
        <w:right w:val="none" w:sz="0" w:space="0" w:color="auto"/>
      </w:divBdr>
    </w:div>
    <w:div w:id="635454088">
      <w:bodyDiv w:val="1"/>
      <w:marLeft w:val="0"/>
      <w:marRight w:val="0"/>
      <w:marTop w:val="0"/>
      <w:marBottom w:val="0"/>
      <w:divBdr>
        <w:top w:val="none" w:sz="0" w:space="0" w:color="auto"/>
        <w:left w:val="none" w:sz="0" w:space="0" w:color="auto"/>
        <w:bottom w:val="none" w:sz="0" w:space="0" w:color="auto"/>
        <w:right w:val="none" w:sz="0" w:space="0" w:color="auto"/>
      </w:divBdr>
    </w:div>
    <w:div w:id="635531734">
      <w:bodyDiv w:val="1"/>
      <w:marLeft w:val="0"/>
      <w:marRight w:val="0"/>
      <w:marTop w:val="0"/>
      <w:marBottom w:val="0"/>
      <w:divBdr>
        <w:top w:val="none" w:sz="0" w:space="0" w:color="auto"/>
        <w:left w:val="none" w:sz="0" w:space="0" w:color="auto"/>
        <w:bottom w:val="none" w:sz="0" w:space="0" w:color="auto"/>
        <w:right w:val="none" w:sz="0" w:space="0" w:color="auto"/>
      </w:divBdr>
    </w:div>
    <w:div w:id="635572267">
      <w:bodyDiv w:val="1"/>
      <w:marLeft w:val="0"/>
      <w:marRight w:val="0"/>
      <w:marTop w:val="0"/>
      <w:marBottom w:val="0"/>
      <w:divBdr>
        <w:top w:val="none" w:sz="0" w:space="0" w:color="auto"/>
        <w:left w:val="none" w:sz="0" w:space="0" w:color="auto"/>
        <w:bottom w:val="none" w:sz="0" w:space="0" w:color="auto"/>
        <w:right w:val="none" w:sz="0" w:space="0" w:color="auto"/>
      </w:divBdr>
    </w:div>
    <w:div w:id="635985255">
      <w:bodyDiv w:val="1"/>
      <w:marLeft w:val="0"/>
      <w:marRight w:val="0"/>
      <w:marTop w:val="0"/>
      <w:marBottom w:val="0"/>
      <w:divBdr>
        <w:top w:val="none" w:sz="0" w:space="0" w:color="auto"/>
        <w:left w:val="none" w:sz="0" w:space="0" w:color="auto"/>
        <w:bottom w:val="none" w:sz="0" w:space="0" w:color="auto"/>
        <w:right w:val="none" w:sz="0" w:space="0" w:color="auto"/>
      </w:divBdr>
    </w:div>
    <w:div w:id="636034160">
      <w:bodyDiv w:val="1"/>
      <w:marLeft w:val="0"/>
      <w:marRight w:val="0"/>
      <w:marTop w:val="0"/>
      <w:marBottom w:val="0"/>
      <w:divBdr>
        <w:top w:val="none" w:sz="0" w:space="0" w:color="auto"/>
        <w:left w:val="none" w:sz="0" w:space="0" w:color="auto"/>
        <w:bottom w:val="none" w:sz="0" w:space="0" w:color="auto"/>
        <w:right w:val="none" w:sz="0" w:space="0" w:color="auto"/>
      </w:divBdr>
    </w:div>
    <w:div w:id="636036688">
      <w:bodyDiv w:val="1"/>
      <w:marLeft w:val="0"/>
      <w:marRight w:val="0"/>
      <w:marTop w:val="0"/>
      <w:marBottom w:val="0"/>
      <w:divBdr>
        <w:top w:val="none" w:sz="0" w:space="0" w:color="auto"/>
        <w:left w:val="none" w:sz="0" w:space="0" w:color="auto"/>
        <w:bottom w:val="none" w:sz="0" w:space="0" w:color="auto"/>
        <w:right w:val="none" w:sz="0" w:space="0" w:color="auto"/>
      </w:divBdr>
    </w:div>
    <w:div w:id="636179131">
      <w:bodyDiv w:val="1"/>
      <w:marLeft w:val="0"/>
      <w:marRight w:val="0"/>
      <w:marTop w:val="0"/>
      <w:marBottom w:val="0"/>
      <w:divBdr>
        <w:top w:val="none" w:sz="0" w:space="0" w:color="auto"/>
        <w:left w:val="none" w:sz="0" w:space="0" w:color="auto"/>
        <w:bottom w:val="none" w:sz="0" w:space="0" w:color="auto"/>
        <w:right w:val="none" w:sz="0" w:space="0" w:color="auto"/>
      </w:divBdr>
    </w:div>
    <w:div w:id="636254188">
      <w:bodyDiv w:val="1"/>
      <w:marLeft w:val="0"/>
      <w:marRight w:val="0"/>
      <w:marTop w:val="0"/>
      <w:marBottom w:val="0"/>
      <w:divBdr>
        <w:top w:val="none" w:sz="0" w:space="0" w:color="auto"/>
        <w:left w:val="none" w:sz="0" w:space="0" w:color="auto"/>
        <w:bottom w:val="none" w:sz="0" w:space="0" w:color="auto"/>
        <w:right w:val="none" w:sz="0" w:space="0" w:color="auto"/>
      </w:divBdr>
    </w:div>
    <w:div w:id="636492184">
      <w:bodyDiv w:val="1"/>
      <w:marLeft w:val="0"/>
      <w:marRight w:val="0"/>
      <w:marTop w:val="0"/>
      <w:marBottom w:val="0"/>
      <w:divBdr>
        <w:top w:val="none" w:sz="0" w:space="0" w:color="auto"/>
        <w:left w:val="none" w:sz="0" w:space="0" w:color="auto"/>
        <w:bottom w:val="none" w:sz="0" w:space="0" w:color="auto"/>
        <w:right w:val="none" w:sz="0" w:space="0" w:color="auto"/>
      </w:divBdr>
    </w:div>
    <w:div w:id="637682295">
      <w:bodyDiv w:val="1"/>
      <w:marLeft w:val="0"/>
      <w:marRight w:val="0"/>
      <w:marTop w:val="0"/>
      <w:marBottom w:val="0"/>
      <w:divBdr>
        <w:top w:val="none" w:sz="0" w:space="0" w:color="auto"/>
        <w:left w:val="none" w:sz="0" w:space="0" w:color="auto"/>
        <w:bottom w:val="none" w:sz="0" w:space="0" w:color="auto"/>
        <w:right w:val="none" w:sz="0" w:space="0" w:color="auto"/>
      </w:divBdr>
    </w:div>
    <w:div w:id="637683923">
      <w:bodyDiv w:val="1"/>
      <w:marLeft w:val="0"/>
      <w:marRight w:val="0"/>
      <w:marTop w:val="0"/>
      <w:marBottom w:val="0"/>
      <w:divBdr>
        <w:top w:val="none" w:sz="0" w:space="0" w:color="auto"/>
        <w:left w:val="none" w:sz="0" w:space="0" w:color="auto"/>
        <w:bottom w:val="none" w:sz="0" w:space="0" w:color="auto"/>
        <w:right w:val="none" w:sz="0" w:space="0" w:color="auto"/>
      </w:divBdr>
    </w:div>
    <w:div w:id="637686918">
      <w:bodyDiv w:val="1"/>
      <w:marLeft w:val="0"/>
      <w:marRight w:val="0"/>
      <w:marTop w:val="0"/>
      <w:marBottom w:val="0"/>
      <w:divBdr>
        <w:top w:val="none" w:sz="0" w:space="0" w:color="auto"/>
        <w:left w:val="none" w:sz="0" w:space="0" w:color="auto"/>
        <w:bottom w:val="none" w:sz="0" w:space="0" w:color="auto"/>
        <w:right w:val="none" w:sz="0" w:space="0" w:color="auto"/>
      </w:divBdr>
    </w:div>
    <w:div w:id="637802207">
      <w:bodyDiv w:val="1"/>
      <w:marLeft w:val="0"/>
      <w:marRight w:val="0"/>
      <w:marTop w:val="0"/>
      <w:marBottom w:val="0"/>
      <w:divBdr>
        <w:top w:val="none" w:sz="0" w:space="0" w:color="auto"/>
        <w:left w:val="none" w:sz="0" w:space="0" w:color="auto"/>
        <w:bottom w:val="none" w:sz="0" w:space="0" w:color="auto"/>
        <w:right w:val="none" w:sz="0" w:space="0" w:color="auto"/>
      </w:divBdr>
    </w:div>
    <w:div w:id="638068576">
      <w:bodyDiv w:val="1"/>
      <w:marLeft w:val="0"/>
      <w:marRight w:val="0"/>
      <w:marTop w:val="0"/>
      <w:marBottom w:val="0"/>
      <w:divBdr>
        <w:top w:val="none" w:sz="0" w:space="0" w:color="auto"/>
        <w:left w:val="none" w:sz="0" w:space="0" w:color="auto"/>
        <w:bottom w:val="none" w:sz="0" w:space="0" w:color="auto"/>
        <w:right w:val="none" w:sz="0" w:space="0" w:color="auto"/>
      </w:divBdr>
    </w:div>
    <w:div w:id="638070584">
      <w:bodyDiv w:val="1"/>
      <w:marLeft w:val="0"/>
      <w:marRight w:val="0"/>
      <w:marTop w:val="0"/>
      <w:marBottom w:val="0"/>
      <w:divBdr>
        <w:top w:val="none" w:sz="0" w:space="0" w:color="auto"/>
        <w:left w:val="none" w:sz="0" w:space="0" w:color="auto"/>
        <w:bottom w:val="none" w:sz="0" w:space="0" w:color="auto"/>
        <w:right w:val="none" w:sz="0" w:space="0" w:color="auto"/>
      </w:divBdr>
    </w:div>
    <w:div w:id="638271393">
      <w:bodyDiv w:val="1"/>
      <w:marLeft w:val="0"/>
      <w:marRight w:val="0"/>
      <w:marTop w:val="0"/>
      <w:marBottom w:val="0"/>
      <w:divBdr>
        <w:top w:val="none" w:sz="0" w:space="0" w:color="auto"/>
        <w:left w:val="none" w:sz="0" w:space="0" w:color="auto"/>
        <w:bottom w:val="none" w:sz="0" w:space="0" w:color="auto"/>
        <w:right w:val="none" w:sz="0" w:space="0" w:color="auto"/>
      </w:divBdr>
    </w:div>
    <w:div w:id="639304933">
      <w:bodyDiv w:val="1"/>
      <w:marLeft w:val="0"/>
      <w:marRight w:val="0"/>
      <w:marTop w:val="0"/>
      <w:marBottom w:val="0"/>
      <w:divBdr>
        <w:top w:val="none" w:sz="0" w:space="0" w:color="auto"/>
        <w:left w:val="none" w:sz="0" w:space="0" w:color="auto"/>
        <w:bottom w:val="none" w:sz="0" w:space="0" w:color="auto"/>
        <w:right w:val="none" w:sz="0" w:space="0" w:color="auto"/>
      </w:divBdr>
    </w:div>
    <w:div w:id="639311062">
      <w:bodyDiv w:val="1"/>
      <w:marLeft w:val="0"/>
      <w:marRight w:val="0"/>
      <w:marTop w:val="0"/>
      <w:marBottom w:val="0"/>
      <w:divBdr>
        <w:top w:val="none" w:sz="0" w:space="0" w:color="auto"/>
        <w:left w:val="none" w:sz="0" w:space="0" w:color="auto"/>
        <w:bottom w:val="none" w:sz="0" w:space="0" w:color="auto"/>
        <w:right w:val="none" w:sz="0" w:space="0" w:color="auto"/>
      </w:divBdr>
    </w:div>
    <w:div w:id="639530614">
      <w:bodyDiv w:val="1"/>
      <w:marLeft w:val="0"/>
      <w:marRight w:val="0"/>
      <w:marTop w:val="0"/>
      <w:marBottom w:val="0"/>
      <w:divBdr>
        <w:top w:val="none" w:sz="0" w:space="0" w:color="auto"/>
        <w:left w:val="none" w:sz="0" w:space="0" w:color="auto"/>
        <w:bottom w:val="none" w:sz="0" w:space="0" w:color="auto"/>
        <w:right w:val="none" w:sz="0" w:space="0" w:color="auto"/>
      </w:divBdr>
    </w:div>
    <w:div w:id="639576669">
      <w:bodyDiv w:val="1"/>
      <w:marLeft w:val="0"/>
      <w:marRight w:val="0"/>
      <w:marTop w:val="0"/>
      <w:marBottom w:val="0"/>
      <w:divBdr>
        <w:top w:val="none" w:sz="0" w:space="0" w:color="auto"/>
        <w:left w:val="none" w:sz="0" w:space="0" w:color="auto"/>
        <w:bottom w:val="none" w:sz="0" w:space="0" w:color="auto"/>
        <w:right w:val="none" w:sz="0" w:space="0" w:color="auto"/>
      </w:divBdr>
    </w:div>
    <w:div w:id="639649700">
      <w:bodyDiv w:val="1"/>
      <w:marLeft w:val="0"/>
      <w:marRight w:val="0"/>
      <w:marTop w:val="0"/>
      <w:marBottom w:val="0"/>
      <w:divBdr>
        <w:top w:val="none" w:sz="0" w:space="0" w:color="auto"/>
        <w:left w:val="none" w:sz="0" w:space="0" w:color="auto"/>
        <w:bottom w:val="none" w:sz="0" w:space="0" w:color="auto"/>
        <w:right w:val="none" w:sz="0" w:space="0" w:color="auto"/>
      </w:divBdr>
    </w:div>
    <w:div w:id="639843185">
      <w:bodyDiv w:val="1"/>
      <w:marLeft w:val="0"/>
      <w:marRight w:val="0"/>
      <w:marTop w:val="0"/>
      <w:marBottom w:val="0"/>
      <w:divBdr>
        <w:top w:val="none" w:sz="0" w:space="0" w:color="auto"/>
        <w:left w:val="none" w:sz="0" w:space="0" w:color="auto"/>
        <w:bottom w:val="none" w:sz="0" w:space="0" w:color="auto"/>
        <w:right w:val="none" w:sz="0" w:space="0" w:color="auto"/>
      </w:divBdr>
    </w:div>
    <w:div w:id="639916567">
      <w:bodyDiv w:val="1"/>
      <w:marLeft w:val="0"/>
      <w:marRight w:val="0"/>
      <w:marTop w:val="0"/>
      <w:marBottom w:val="0"/>
      <w:divBdr>
        <w:top w:val="none" w:sz="0" w:space="0" w:color="auto"/>
        <w:left w:val="none" w:sz="0" w:space="0" w:color="auto"/>
        <w:bottom w:val="none" w:sz="0" w:space="0" w:color="auto"/>
        <w:right w:val="none" w:sz="0" w:space="0" w:color="auto"/>
      </w:divBdr>
    </w:div>
    <w:div w:id="639961633">
      <w:bodyDiv w:val="1"/>
      <w:marLeft w:val="0"/>
      <w:marRight w:val="0"/>
      <w:marTop w:val="0"/>
      <w:marBottom w:val="0"/>
      <w:divBdr>
        <w:top w:val="none" w:sz="0" w:space="0" w:color="auto"/>
        <w:left w:val="none" w:sz="0" w:space="0" w:color="auto"/>
        <w:bottom w:val="none" w:sz="0" w:space="0" w:color="auto"/>
        <w:right w:val="none" w:sz="0" w:space="0" w:color="auto"/>
      </w:divBdr>
    </w:div>
    <w:div w:id="639962457">
      <w:bodyDiv w:val="1"/>
      <w:marLeft w:val="0"/>
      <w:marRight w:val="0"/>
      <w:marTop w:val="0"/>
      <w:marBottom w:val="0"/>
      <w:divBdr>
        <w:top w:val="none" w:sz="0" w:space="0" w:color="auto"/>
        <w:left w:val="none" w:sz="0" w:space="0" w:color="auto"/>
        <w:bottom w:val="none" w:sz="0" w:space="0" w:color="auto"/>
        <w:right w:val="none" w:sz="0" w:space="0" w:color="auto"/>
      </w:divBdr>
    </w:div>
    <w:div w:id="640159989">
      <w:bodyDiv w:val="1"/>
      <w:marLeft w:val="0"/>
      <w:marRight w:val="0"/>
      <w:marTop w:val="0"/>
      <w:marBottom w:val="0"/>
      <w:divBdr>
        <w:top w:val="none" w:sz="0" w:space="0" w:color="auto"/>
        <w:left w:val="none" w:sz="0" w:space="0" w:color="auto"/>
        <w:bottom w:val="none" w:sz="0" w:space="0" w:color="auto"/>
        <w:right w:val="none" w:sz="0" w:space="0" w:color="auto"/>
      </w:divBdr>
    </w:div>
    <w:div w:id="640308460">
      <w:bodyDiv w:val="1"/>
      <w:marLeft w:val="0"/>
      <w:marRight w:val="0"/>
      <w:marTop w:val="0"/>
      <w:marBottom w:val="0"/>
      <w:divBdr>
        <w:top w:val="none" w:sz="0" w:space="0" w:color="auto"/>
        <w:left w:val="none" w:sz="0" w:space="0" w:color="auto"/>
        <w:bottom w:val="none" w:sz="0" w:space="0" w:color="auto"/>
        <w:right w:val="none" w:sz="0" w:space="0" w:color="auto"/>
      </w:divBdr>
    </w:div>
    <w:div w:id="640500929">
      <w:bodyDiv w:val="1"/>
      <w:marLeft w:val="0"/>
      <w:marRight w:val="0"/>
      <w:marTop w:val="0"/>
      <w:marBottom w:val="0"/>
      <w:divBdr>
        <w:top w:val="none" w:sz="0" w:space="0" w:color="auto"/>
        <w:left w:val="none" w:sz="0" w:space="0" w:color="auto"/>
        <w:bottom w:val="none" w:sz="0" w:space="0" w:color="auto"/>
        <w:right w:val="none" w:sz="0" w:space="0" w:color="auto"/>
      </w:divBdr>
    </w:div>
    <w:div w:id="640571879">
      <w:bodyDiv w:val="1"/>
      <w:marLeft w:val="0"/>
      <w:marRight w:val="0"/>
      <w:marTop w:val="0"/>
      <w:marBottom w:val="0"/>
      <w:divBdr>
        <w:top w:val="none" w:sz="0" w:space="0" w:color="auto"/>
        <w:left w:val="none" w:sz="0" w:space="0" w:color="auto"/>
        <w:bottom w:val="none" w:sz="0" w:space="0" w:color="auto"/>
        <w:right w:val="none" w:sz="0" w:space="0" w:color="auto"/>
      </w:divBdr>
    </w:div>
    <w:div w:id="640621746">
      <w:bodyDiv w:val="1"/>
      <w:marLeft w:val="0"/>
      <w:marRight w:val="0"/>
      <w:marTop w:val="0"/>
      <w:marBottom w:val="0"/>
      <w:divBdr>
        <w:top w:val="none" w:sz="0" w:space="0" w:color="auto"/>
        <w:left w:val="none" w:sz="0" w:space="0" w:color="auto"/>
        <w:bottom w:val="none" w:sz="0" w:space="0" w:color="auto"/>
        <w:right w:val="none" w:sz="0" w:space="0" w:color="auto"/>
      </w:divBdr>
    </w:div>
    <w:div w:id="640773494">
      <w:bodyDiv w:val="1"/>
      <w:marLeft w:val="0"/>
      <w:marRight w:val="0"/>
      <w:marTop w:val="0"/>
      <w:marBottom w:val="0"/>
      <w:divBdr>
        <w:top w:val="none" w:sz="0" w:space="0" w:color="auto"/>
        <w:left w:val="none" w:sz="0" w:space="0" w:color="auto"/>
        <w:bottom w:val="none" w:sz="0" w:space="0" w:color="auto"/>
        <w:right w:val="none" w:sz="0" w:space="0" w:color="auto"/>
      </w:divBdr>
    </w:div>
    <w:div w:id="640964905">
      <w:bodyDiv w:val="1"/>
      <w:marLeft w:val="0"/>
      <w:marRight w:val="0"/>
      <w:marTop w:val="0"/>
      <w:marBottom w:val="0"/>
      <w:divBdr>
        <w:top w:val="none" w:sz="0" w:space="0" w:color="auto"/>
        <w:left w:val="none" w:sz="0" w:space="0" w:color="auto"/>
        <w:bottom w:val="none" w:sz="0" w:space="0" w:color="auto"/>
        <w:right w:val="none" w:sz="0" w:space="0" w:color="auto"/>
      </w:divBdr>
    </w:div>
    <w:div w:id="641009000">
      <w:bodyDiv w:val="1"/>
      <w:marLeft w:val="0"/>
      <w:marRight w:val="0"/>
      <w:marTop w:val="0"/>
      <w:marBottom w:val="0"/>
      <w:divBdr>
        <w:top w:val="none" w:sz="0" w:space="0" w:color="auto"/>
        <w:left w:val="none" w:sz="0" w:space="0" w:color="auto"/>
        <w:bottom w:val="none" w:sz="0" w:space="0" w:color="auto"/>
        <w:right w:val="none" w:sz="0" w:space="0" w:color="auto"/>
      </w:divBdr>
    </w:div>
    <w:div w:id="641153429">
      <w:bodyDiv w:val="1"/>
      <w:marLeft w:val="0"/>
      <w:marRight w:val="0"/>
      <w:marTop w:val="0"/>
      <w:marBottom w:val="0"/>
      <w:divBdr>
        <w:top w:val="none" w:sz="0" w:space="0" w:color="auto"/>
        <w:left w:val="none" w:sz="0" w:space="0" w:color="auto"/>
        <w:bottom w:val="none" w:sz="0" w:space="0" w:color="auto"/>
        <w:right w:val="none" w:sz="0" w:space="0" w:color="auto"/>
      </w:divBdr>
    </w:div>
    <w:div w:id="641665205">
      <w:bodyDiv w:val="1"/>
      <w:marLeft w:val="0"/>
      <w:marRight w:val="0"/>
      <w:marTop w:val="0"/>
      <w:marBottom w:val="0"/>
      <w:divBdr>
        <w:top w:val="none" w:sz="0" w:space="0" w:color="auto"/>
        <w:left w:val="none" w:sz="0" w:space="0" w:color="auto"/>
        <w:bottom w:val="none" w:sz="0" w:space="0" w:color="auto"/>
        <w:right w:val="none" w:sz="0" w:space="0" w:color="auto"/>
      </w:divBdr>
    </w:div>
    <w:div w:id="641690440">
      <w:bodyDiv w:val="1"/>
      <w:marLeft w:val="0"/>
      <w:marRight w:val="0"/>
      <w:marTop w:val="0"/>
      <w:marBottom w:val="0"/>
      <w:divBdr>
        <w:top w:val="none" w:sz="0" w:space="0" w:color="auto"/>
        <w:left w:val="none" w:sz="0" w:space="0" w:color="auto"/>
        <w:bottom w:val="none" w:sz="0" w:space="0" w:color="auto"/>
        <w:right w:val="none" w:sz="0" w:space="0" w:color="auto"/>
      </w:divBdr>
    </w:div>
    <w:div w:id="641889386">
      <w:bodyDiv w:val="1"/>
      <w:marLeft w:val="0"/>
      <w:marRight w:val="0"/>
      <w:marTop w:val="0"/>
      <w:marBottom w:val="0"/>
      <w:divBdr>
        <w:top w:val="none" w:sz="0" w:space="0" w:color="auto"/>
        <w:left w:val="none" w:sz="0" w:space="0" w:color="auto"/>
        <w:bottom w:val="none" w:sz="0" w:space="0" w:color="auto"/>
        <w:right w:val="none" w:sz="0" w:space="0" w:color="auto"/>
      </w:divBdr>
    </w:div>
    <w:div w:id="642270508">
      <w:bodyDiv w:val="1"/>
      <w:marLeft w:val="0"/>
      <w:marRight w:val="0"/>
      <w:marTop w:val="0"/>
      <w:marBottom w:val="0"/>
      <w:divBdr>
        <w:top w:val="none" w:sz="0" w:space="0" w:color="auto"/>
        <w:left w:val="none" w:sz="0" w:space="0" w:color="auto"/>
        <w:bottom w:val="none" w:sz="0" w:space="0" w:color="auto"/>
        <w:right w:val="none" w:sz="0" w:space="0" w:color="auto"/>
      </w:divBdr>
    </w:div>
    <w:div w:id="642278045">
      <w:bodyDiv w:val="1"/>
      <w:marLeft w:val="0"/>
      <w:marRight w:val="0"/>
      <w:marTop w:val="0"/>
      <w:marBottom w:val="0"/>
      <w:divBdr>
        <w:top w:val="none" w:sz="0" w:space="0" w:color="auto"/>
        <w:left w:val="none" w:sz="0" w:space="0" w:color="auto"/>
        <w:bottom w:val="none" w:sz="0" w:space="0" w:color="auto"/>
        <w:right w:val="none" w:sz="0" w:space="0" w:color="auto"/>
      </w:divBdr>
    </w:div>
    <w:div w:id="642389484">
      <w:bodyDiv w:val="1"/>
      <w:marLeft w:val="0"/>
      <w:marRight w:val="0"/>
      <w:marTop w:val="0"/>
      <w:marBottom w:val="0"/>
      <w:divBdr>
        <w:top w:val="none" w:sz="0" w:space="0" w:color="auto"/>
        <w:left w:val="none" w:sz="0" w:space="0" w:color="auto"/>
        <w:bottom w:val="none" w:sz="0" w:space="0" w:color="auto"/>
        <w:right w:val="none" w:sz="0" w:space="0" w:color="auto"/>
      </w:divBdr>
    </w:div>
    <w:div w:id="642391248">
      <w:bodyDiv w:val="1"/>
      <w:marLeft w:val="0"/>
      <w:marRight w:val="0"/>
      <w:marTop w:val="0"/>
      <w:marBottom w:val="0"/>
      <w:divBdr>
        <w:top w:val="none" w:sz="0" w:space="0" w:color="auto"/>
        <w:left w:val="none" w:sz="0" w:space="0" w:color="auto"/>
        <w:bottom w:val="none" w:sz="0" w:space="0" w:color="auto"/>
        <w:right w:val="none" w:sz="0" w:space="0" w:color="auto"/>
      </w:divBdr>
    </w:div>
    <w:div w:id="642464105">
      <w:bodyDiv w:val="1"/>
      <w:marLeft w:val="0"/>
      <w:marRight w:val="0"/>
      <w:marTop w:val="0"/>
      <w:marBottom w:val="0"/>
      <w:divBdr>
        <w:top w:val="none" w:sz="0" w:space="0" w:color="auto"/>
        <w:left w:val="none" w:sz="0" w:space="0" w:color="auto"/>
        <w:bottom w:val="none" w:sz="0" w:space="0" w:color="auto"/>
        <w:right w:val="none" w:sz="0" w:space="0" w:color="auto"/>
      </w:divBdr>
    </w:div>
    <w:div w:id="642589358">
      <w:bodyDiv w:val="1"/>
      <w:marLeft w:val="0"/>
      <w:marRight w:val="0"/>
      <w:marTop w:val="0"/>
      <w:marBottom w:val="0"/>
      <w:divBdr>
        <w:top w:val="none" w:sz="0" w:space="0" w:color="auto"/>
        <w:left w:val="none" w:sz="0" w:space="0" w:color="auto"/>
        <w:bottom w:val="none" w:sz="0" w:space="0" w:color="auto"/>
        <w:right w:val="none" w:sz="0" w:space="0" w:color="auto"/>
      </w:divBdr>
    </w:div>
    <w:div w:id="642929240">
      <w:bodyDiv w:val="1"/>
      <w:marLeft w:val="0"/>
      <w:marRight w:val="0"/>
      <w:marTop w:val="0"/>
      <w:marBottom w:val="0"/>
      <w:divBdr>
        <w:top w:val="none" w:sz="0" w:space="0" w:color="auto"/>
        <w:left w:val="none" w:sz="0" w:space="0" w:color="auto"/>
        <w:bottom w:val="none" w:sz="0" w:space="0" w:color="auto"/>
        <w:right w:val="none" w:sz="0" w:space="0" w:color="auto"/>
      </w:divBdr>
    </w:div>
    <w:div w:id="643194962">
      <w:bodyDiv w:val="1"/>
      <w:marLeft w:val="0"/>
      <w:marRight w:val="0"/>
      <w:marTop w:val="0"/>
      <w:marBottom w:val="0"/>
      <w:divBdr>
        <w:top w:val="none" w:sz="0" w:space="0" w:color="auto"/>
        <w:left w:val="none" w:sz="0" w:space="0" w:color="auto"/>
        <w:bottom w:val="none" w:sz="0" w:space="0" w:color="auto"/>
        <w:right w:val="none" w:sz="0" w:space="0" w:color="auto"/>
      </w:divBdr>
    </w:div>
    <w:div w:id="643432770">
      <w:bodyDiv w:val="1"/>
      <w:marLeft w:val="0"/>
      <w:marRight w:val="0"/>
      <w:marTop w:val="0"/>
      <w:marBottom w:val="0"/>
      <w:divBdr>
        <w:top w:val="none" w:sz="0" w:space="0" w:color="auto"/>
        <w:left w:val="none" w:sz="0" w:space="0" w:color="auto"/>
        <w:bottom w:val="none" w:sz="0" w:space="0" w:color="auto"/>
        <w:right w:val="none" w:sz="0" w:space="0" w:color="auto"/>
      </w:divBdr>
    </w:div>
    <w:div w:id="643659564">
      <w:bodyDiv w:val="1"/>
      <w:marLeft w:val="0"/>
      <w:marRight w:val="0"/>
      <w:marTop w:val="0"/>
      <w:marBottom w:val="0"/>
      <w:divBdr>
        <w:top w:val="none" w:sz="0" w:space="0" w:color="auto"/>
        <w:left w:val="none" w:sz="0" w:space="0" w:color="auto"/>
        <w:bottom w:val="none" w:sz="0" w:space="0" w:color="auto"/>
        <w:right w:val="none" w:sz="0" w:space="0" w:color="auto"/>
      </w:divBdr>
    </w:div>
    <w:div w:id="643892054">
      <w:bodyDiv w:val="1"/>
      <w:marLeft w:val="0"/>
      <w:marRight w:val="0"/>
      <w:marTop w:val="0"/>
      <w:marBottom w:val="0"/>
      <w:divBdr>
        <w:top w:val="none" w:sz="0" w:space="0" w:color="auto"/>
        <w:left w:val="none" w:sz="0" w:space="0" w:color="auto"/>
        <w:bottom w:val="none" w:sz="0" w:space="0" w:color="auto"/>
        <w:right w:val="none" w:sz="0" w:space="0" w:color="auto"/>
      </w:divBdr>
    </w:div>
    <w:div w:id="644358265">
      <w:bodyDiv w:val="1"/>
      <w:marLeft w:val="0"/>
      <w:marRight w:val="0"/>
      <w:marTop w:val="0"/>
      <w:marBottom w:val="0"/>
      <w:divBdr>
        <w:top w:val="none" w:sz="0" w:space="0" w:color="auto"/>
        <w:left w:val="none" w:sz="0" w:space="0" w:color="auto"/>
        <w:bottom w:val="none" w:sz="0" w:space="0" w:color="auto"/>
        <w:right w:val="none" w:sz="0" w:space="0" w:color="auto"/>
      </w:divBdr>
    </w:div>
    <w:div w:id="644503347">
      <w:bodyDiv w:val="1"/>
      <w:marLeft w:val="0"/>
      <w:marRight w:val="0"/>
      <w:marTop w:val="0"/>
      <w:marBottom w:val="0"/>
      <w:divBdr>
        <w:top w:val="none" w:sz="0" w:space="0" w:color="auto"/>
        <w:left w:val="none" w:sz="0" w:space="0" w:color="auto"/>
        <w:bottom w:val="none" w:sz="0" w:space="0" w:color="auto"/>
        <w:right w:val="none" w:sz="0" w:space="0" w:color="auto"/>
      </w:divBdr>
    </w:div>
    <w:div w:id="644699251">
      <w:bodyDiv w:val="1"/>
      <w:marLeft w:val="0"/>
      <w:marRight w:val="0"/>
      <w:marTop w:val="0"/>
      <w:marBottom w:val="0"/>
      <w:divBdr>
        <w:top w:val="none" w:sz="0" w:space="0" w:color="auto"/>
        <w:left w:val="none" w:sz="0" w:space="0" w:color="auto"/>
        <w:bottom w:val="none" w:sz="0" w:space="0" w:color="auto"/>
        <w:right w:val="none" w:sz="0" w:space="0" w:color="auto"/>
      </w:divBdr>
    </w:div>
    <w:div w:id="644823155">
      <w:bodyDiv w:val="1"/>
      <w:marLeft w:val="0"/>
      <w:marRight w:val="0"/>
      <w:marTop w:val="0"/>
      <w:marBottom w:val="0"/>
      <w:divBdr>
        <w:top w:val="none" w:sz="0" w:space="0" w:color="auto"/>
        <w:left w:val="none" w:sz="0" w:space="0" w:color="auto"/>
        <w:bottom w:val="none" w:sz="0" w:space="0" w:color="auto"/>
        <w:right w:val="none" w:sz="0" w:space="0" w:color="auto"/>
      </w:divBdr>
    </w:div>
    <w:div w:id="645278368">
      <w:bodyDiv w:val="1"/>
      <w:marLeft w:val="0"/>
      <w:marRight w:val="0"/>
      <w:marTop w:val="0"/>
      <w:marBottom w:val="0"/>
      <w:divBdr>
        <w:top w:val="none" w:sz="0" w:space="0" w:color="auto"/>
        <w:left w:val="none" w:sz="0" w:space="0" w:color="auto"/>
        <w:bottom w:val="none" w:sz="0" w:space="0" w:color="auto"/>
        <w:right w:val="none" w:sz="0" w:space="0" w:color="auto"/>
      </w:divBdr>
    </w:div>
    <w:div w:id="646275855">
      <w:bodyDiv w:val="1"/>
      <w:marLeft w:val="0"/>
      <w:marRight w:val="0"/>
      <w:marTop w:val="0"/>
      <w:marBottom w:val="0"/>
      <w:divBdr>
        <w:top w:val="none" w:sz="0" w:space="0" w:color="auto"/>
        <w:left w:val="none" w:sz="0" w:space="0" w:color="auto"/>
        <w:bottom w:val="none" w:sz="0" w:space="0" w:color="auto"/>
        <w:right w:val="none" w:sz="0" w:space="0" w:color="auto"/>
      </w:divBdr>
    </w:div>
    <w:div w:id="646544731">
      <w:bodyDiv w:val="1"/>
      <w:marLeft w:val="0"/>
      <w:marRight w:val="0"/>
      <w:marTop w:val="0"/>
      <w:marBottom w:val="0"/>
      <w:divBdr>
        <w:top w:val="none" w:sz="0" w:space="0" w:color="auto"/>
        <w:left w:val="none" w:sz="0" w:space="0" w:color="auto"/>
        <w:bottom w:val="none" w:sz="0" w:space="0" w:color="auto"/>
        <w:right w:val="none" w:sz="0" w:space="0" w:color="auto"/>
      </w:divBdr>
    </w:div>
    <w:div w:id="646738372">
      <w:bodyDiv w:val="1"/>
      <w:marLeft w:val="0"/>
      <w:marRight w:val="0"/>
      <w:marTop w:val="0"/>
      <w:marBottom w:val="0"/>
      <w:divBdr>
        <w:top w:val="none" w:sz="0" w:space="0" w:color="auto"/>
        <w:left w:val="none" w:sz="0" w:space="0" w:color="auto"/>
        <w:bottom w:val="none" w:sz="0" w:space="0" w:color="auto"/>
        <w:right w:val="none" w:sz="0" w:space="0" w:color="auto"/>
      </w:divBdr>
    </w:div>
    <w:div w:id="646982712">
      <w:bodyDiv w:val="1"/>
      <w:marLeft w:val="0"/>
      <w:marRight w:val="0"/>
      <w:marTop w:val="0"/>
      <w:marBottom w:val="0"/>
      <w:divBdr>
        <w:top w:val="none" w:sz="0" w:space="0" w:color="auto"/>
        <w:left w:val="none" w:sz="0" w:space="0" w:color="auto"/>
        <w:bottom w:val="none" w:sz="0" w:space="0" w:color="auto"/>
        <w:right w:val="none" w:sz="0" w:space="0" w:color="auto"/>
      </w:divBdr>
    </w:div>
    <w:div w:id="647317797">
      <w:bodyDiv w:val="1"/>
      <w:marLeft w:val="0"/>
      <w:marRight w:val="0"/>
      <w:marTop w:val="0"/>
      <w:marBottom w:val="0"/>
      <w:divBdr>
        <w:top w:val="none" w:sz="0" w:space="0" w:color="auto"/>
        <w:left w:val="none" w:sz="0" w:space="0" w:color="auto"/>
        <w:bottom w:val="none" w:sz="0" w:space="0" w:color="auto"/>
        <w:right w:val="none" w:sz="0" w:space="0" w:color="auto"/>
      </w:divBdr>
    </w:div>
    <w:div w:id="647562360">
      <w:bodyDiv w:val="1"/>
      <w:marLeft w:val="0"/>
      <w:marRight w:val="0"/>
      <w:marTop w:val="0"/>
      <w:marBottom w:val="0"/>
      <w:divBdr>
        <w:top w:val="none" w:sz="0" w:space="0" w:color="auto"/>
        <w:left w:val="none" w:sz="0" w:space="0" w:color="auto"/>
        <w:bottom w:val="none" w:sz="0" w:space="0" w:color="auto"/>
        <w:right w:val="none" w:sz="0" w:space="0" w:color="auto"/>
      </w:divBdr>
    </w:div>
    <w:div w:id="647783130">
      <w:bodyDiv w:val="1"/>
      <w:marLeft w:val="0"/>
      <w:marRight w:val="0"/>
      <w:marTop w:val="0"/>
      <w:marBottom w:val="0"/>
      <w:divBdr>
        <w:top w:val="none" w:sz="0" w:space="0" w:color="auto"/>
        <w:left w:val="none" w:sz="0" w:space="0" w:color="auto"/>
        <w:bottom w:val="none" w:sz="0" w:space="0" w:color="auto"/>
        <w:right w:val="none" w:sz="0" w:space="0" w:color="auto"/>
      </w:divBdr>
    </w:div>
    <w:div w:id="648020511">
      <w:bodyDiv w:val="1"/>
      <w:marLeft w:val="0"/>
      <w:marRight w:val="0"/>
      <w:marTop w:val="0"/>
      <w:marBottom w:val="0"/>
      <w:divBdr>
        <w:top w:val="none" w:sz="0" w:space="0" w:color="auto"/>
        <w:left w:val="none" w:sz="0" w:space="0" w:color="auto"/>
        <w:bottom w:val="none" w:sz="0" w:space="0" w:color="auto"/>
        <w:right w:val="none" w:sz="0" w:space="0" w:color="auto"/>
      </w:divBdr>
    </w:div>
    <w:div w:id="648025006">
      <w:bodyDiv w:val="1"/>
      <w:marLeft w:val="0"/>
      <w:marRight w:val="0"/>
      <w:marTop w:val="0"/>
      <w:marBottom w:val="0"/>
      <w:divBdr>
        <w:top w:val="none" w:sz="0" w:space="0" w:color="auto"/>
        <w:left w:val="none" w:sz="0" w:space="0" w:color="auto"/>
        <w:bottom w:val="none" w:sz="0" w:space="0" w:color="auto"/>
        <w:right w:val="none" w:sz="0" w:space="0" w:color="auto"/>
      </w:divBdr>
    </w:div>
    <w:div w:id="649092686">
      <w:bodyDiv w:val="1"/>
      <w:marLeft w:val="0"/>
      <w:marRight w:val="0"/>
      <w:marTop w:val="0"/>
      <w:marBottom w:val="0"/>
      <w:divBdr>
        <w:top w:val="none" w:sz="0" w:space="0" w:color="auto"/>
        <w:left w:val="none" w:sz="0" w:space="0" w:color="auto"/>
        <w:bottom w:val="none" w:sz="0" w:space="0" w:color="auto"/>
        <w:right w:val="none" w:sz="0" w:space="0" w:color="auto"/>
      </w:divBdr>
    </w:div>
    <w:div w:id="649410850">
      <w:bodyDiv w:val="1"/>
      <w:marLeft w:val="0"/>
      <w:marRight w:val="0"/>
      <w:marTop w:val="0"/>
      <w:marBottom w:val="0"/>
      <w:divBdr>
        <w:top w:val="none" w:sz="0" w:space="0" w:color="auto"/>
        <w:left w:val="none" w:sz="0" w:space="0" w:color="auto"/>
        <w:bottom w:val="none" w:sz="0" w:space="0" w:color="auto"/>
        <w:right w:val="none" w:sz="0" w:space="0" w:color="auto"/>
      </w:divBdr>
    </w:div>
    <w:div w:id="649864199">
      <w:bodyDiv w:val="1"/>
      <w:marLeft w:val="0"/>
      <w:marRight w:val="0"/>
      <w:marTop w:val="0"/>
      <w:marBottom w:val="0"/>
      <w:divBdr>
        <w:top w:val="none" w:sz="0" w:space="0" w:color="auto"/>
        <w:left w:val="none" w:sz="0" w:space="0" w:color="auto"/>
        <w:bottom w:val="none" w:sz="0" w:space="0" w:color="auto"/>
        <w:right w:val="none" w:sz="0" w:space="0" w:color="auto"/>
      </w:divBdr>
    </w:div>
    <w:div w:id="650016786">
      <w:bodyDiv w:val="1"/>
      <w:marLeft w:val="0"/>
      <w:marRight w:val="0"/>
      <w:marTop w:val="0"/>
      <w:marBottom w:val="0"/>
      <w:divBdr>
        <w:top w:val="none" w:sz="0" w:space="0" w:color="auto"/>
        <w:left w:val="none" w:sz="0" w:space="0" w:color="auto"/>
        <w:bottom w:val="none" w:sz="0" w:space="0" w:color="auto"/>
        <w:right w:val="none" w:sz="0" w:space="0" w:color="auto"/>
      </w:divBdr>
    </w:div>
    <w:div w:id="650257304">
      <w:bodyDiv w:val="1"/>
      <w:marLeft w:val="0"/>
      <w:marRight w:val="0"/>
      <w:marTop w:val="0"/>
      <w:marBottom w:val="0"/>
      <w:divBdr>
        <w:top w:val="none" w:sz="0" w:space="0" w:color="auto"/>
        <w:left w:val="none" w:sz="0" w:space="0" w:color="auto"/>
        <w:bottom w:val="none" w:sz="0" w:space="0" w:color="auto"/>
        <w:right w:val="none" w:sz="0" w:space="0" w:color="auto"/>
      </w:divBdr>
    </w:div>
    <w:div w:id="650401297">
      <w:bodyDiv w:val="1"/>
      <w:marLeft w:val="0"/>
      <w:marRight w:val="0"/>
      <w:marTop w:val="0"/>
      <w:marBottom w:val="0"/>
      <w:divBdr>
        <w:top w:val="none" w:sz="0" w:space="0" w:color="auto"/>
        <w:left w:val="none" w:sz="0" w:space="0" w:color="auto"/>
        <w:bottom w:val="none" w:sz="0" w:space="0" w:color="auto"/>
        <w:right w:val="none" w:sz="0" w:space="0" w:color="auto"/>
      </w:divBdr>
    </w:div>
    <w:div w:id="650645796">
      <w:bodyDiv w:val="1"/>
      <w:marLeft w:val="0"/>
      <w:marRight w:val="0"/>
      <w:marTop w:val="0"/>
      <w:marBottom w:val="0"/>
      <w:divBdr>
        <w:top w:val="none" w:sz="0" w:space="0" w:color="auto"/>
        <w:left w:val="none" w:sz="0" w:space="0" w:color="auto"/>
        <w:bottom w:val="none" w:sz="0" w:space="0" w:color="auto"/>
        <w:right w:val="none" w:sz="0" w:space="0" w:color="auto"/>
      </w:divBdr>
    </w:div>
    <w:div w:id="650865178">
      <w:bodyDiv w:val="1"/>
      <w:marLeft w:val="0"/>
      <w:marRight w:val="0"/>
      <w:marTop w:val="0"/>
      <w:marBottom w:val="0"/>
      <w:divBdr>
        <w:top w:val="none" w:sz="0" w:space="0" w:color="auto"/>
        <w:left w:val="none" w:sz="0" w:space="0" w:color="auto"/>
        <w:bottom w:val="none" w:sz="0" w:space="0" w:color="auto"/>
        <w:right w:val="none" w:sz="0" w:space="0" w:color="auto"/>
      </w:divBdr>
    </w:div>
    <w:div w:id="650983876">
      <w:bodyDiv w:val="1"/>
      <w:marLeft w:val="0"/>
      <w:marRight w:val="0"/>
      <w:marTop w:val="0"/>
      <w:marBottom w:val="0"/>
      <w:divBdr>
        <w:top w:val="none" w:sz="0" w:space="0" w:color="auto"/>
        <w:left w:val="none" w:sz="0" w:space="0" w:color="auto"/>
        <w:bottom w:val="none" w:sz="0" w:space="0" w:color="auto"/>
        <w:right w:val="none" w:sz="0" w:space="0" w:color="auto"/>
      </w:divBdr>
    </w:div>
    <w:div w:id="651251469">
      <w:bodyDiv w:val="1"/>
      <w:marLeft w:val="0"/>
      <w:marRight w:val="0"/>
      <w:marTop w:val="0"/>
      <w:marBottom w:val="0"/>
      <w:divBdr>
        <w:top w:val="none" w:sz="0" w:space="0" w:color="auto"/>
        <w:left w:val="none" w:sz="0" w:space="0" w:color="auto"/>
        <w:bottom w:val="none" w:sz="0" w:space="0" w:color="auto"/>
        <w:right w:val="none" w:sz="0" w:space="0" w:color="auto"/>
      </w:divBdr>
    </w:div>
    <w:div w:id="651758398">
      <w:bodyDiv w:val="1"/>
      <w:marLeft w:val="0"/>
      <w:marRight w:val="0"/>
      <w:marTop w:val="0"/>
      <w:marBottom w:val="0"/>
      <w:divBdr>
        <w:top w:val="none" w:sz="0" w:space="0" w:color="auto"/>
        <w:left w:val="none" w:sz="0" w:space="0" w:color="auto"/>
        <w:bottom w:val="none" w:sz="0" w:space="0" w:color="auto"/>
        <w:right w:val="none" w:sz="0" w:space="0" w:color="auto"/>
      </w:divBdr>
    </w:div>
    <w:div w:id="651788074">
      <w:bodyDiv w:val="1"/>
      <w:marLeft w:val="0"/>
      <w:marRight w:val="0"/>
      <w:marTop w:val="0"/>
      <w:marBottom w:val="0"/>
      <w:divBdr>
        <w:top w:val="none" w:sz="0" w:space="0" w:color="auto"/>
        <w:left w:val="none" w:sz="0" w:space="0" w:color="auto"/>
        <w:bottom w:val="none" w:sz="0" w:space="0" w:color="auto"/>
        <w:right w:val="none" w:sz="0" w:space="0" w:color="auto"/>
      </w:divBdr>
    </w:div>
    <w:div w:id="651910970">
      <w:bodyDiv w:val="1"/>
      <w:marLeft w:val="0"/>
      <w:marRight w:val="0"/>
      <w:marTop w:val="0"/>
      <w:marBottom w:val="0"/>
      <w:divBdr>
        <w:top w:val="none" w:sz="0" w:space="0" w:color="auto"/>
        <w:left w:val="none" w:sz="0" w:space="0" w:color="auto"/>
        <w:bottom w:val="none" w:sz="0" w:space="0" w:color="auto"/>
        <w:right w:val="none" w:sz="0" w:space="0" w:color="auto"/>
      </w:divBdr>
    </w:div>
    <w:div w:id="652215843">
      <w:bodyDiv w:val="1"/>
      <w:marLeft w:val="0"/>
      <w:marRight w:val="0"/>
      <w:marTop w:val="0"/>
      <w:marBottom w:val="0"/>
      <w:divBdr>
        <w:top w:val="none" w:sz="0" w:space="0" w:color="auto"/>
        <w:left w:val="none" w:sz="0" w:space="0" w:color="auto"/>
        <w:bottom w:val="none" w:sz="0" w:space="0" w:color="auto"/>
        <w:right w:val="none" w:sz="0" w:space="0" w:color="auto"/>
      </w:divBdr>
    </w:div>
    <w:div w:id="652218796">
      <w:bodyDiv w:val="1"/>
      <w:marLeft w:val="0"/>
      <w:marRight w:val="0"/>
      <w:marTop w:val="0"/>
      <w:marBottom w:val="0"/>
      <w:divBdr>
        <w:top w:val="none" w:sz="0" w:space="0" w:color="auto"/>
        <w:left w:val="none" w:sz="0" w:space="0" w:color="auto"/>
        <w:bottom w:val="none" w:sz="0" w:space="0" w:color="auto"/>
        <w:right w:val="none" w:sz="0" w:space="0" w:color="auto"/>
      </w:divBdr>
    </w:div>
    <w:div w:id="652566266">
      <w:bodyDiv w:val="1"/>
      <w:marLeft w:val="0"/>
      <w:marRight w:val="0"/>
      <w:marTop w:val="0"/>
      <w:marBottom w:val="0"/>
      <w:divBdr>
        <w:top w:val="none" w:sz="0" w:space="0" w:color="auto"/>
        <w:left w:val="none" w:sz="0" w:space="0" w:color="auto"/>
        <w:bottom w:val="none" w:sz="0" w:space="0" w:color="auto"/>
        <w:right w:val="none" w:sz="0" w:space="0" w:color="auto"/>
      </w:divBdr>
    </w:div>
    <w:div w:id="652685663">
      <w:bodyDiv w:val="1"/>
      <w:marLeft w:val="0"/>
      <w:marRight w:val="0"/>
      <w:marTop w:val="0"/>
      <w:marBottom w:val="0"/>
      <w:divBdr>
        <w:top w:val="none" w:sz="0" w:space="0" w:color="auto"/>
        <w:left w:val="none" w:sz="0" w:space="0" w:color="auto"/>
        <w:bottom w:val="none" w:sz="0" w:space="0" w:color="auto"/>
        <w:right w:val="none" w:sz="0" w:space="0" w:color="auto"/>
      </w:divBdr>
    </w:div>
    <w:div w:id="652953878">
      <w:bodyDiv w:val="1"/>
      <w:marLeft w:val="0"/>
      <w:marRight w:val="0"/>
      <w:marTop w:val="0"/>
      <w:marBottom w:val="0"/>
      <w:divBdr>
        <w:top w:val="none" w:sz="0" w:space="0" w:color="auto"/>
        <w:left w:val="none" w:sz="0" w:space="0" w:color="auto"/>
        <w:bottom w:val="none" w:sz="0" w:space="0" w:color="auto"/>
        <w:right w:val="none" w:sz="0" w:space="0" w:color="auto"/>
      </w:divBdr>
    </w:div>
    <w:div w:id="654073357">
      <w:bodyDiv w:val="1"/>
      <w:marLeft w:val="0"/>
      <w:marRight w:val="0"/>
      <w:marTop w:val="0"/>
      <w:marBottom w:val="0"/>
      <w:divBdr>
        <w:top w:val="none" w:sz="0" w:space="0" w:color="auto"/>
        <w:left w:val="none" w:sz="0" w:space="0" w:color="auto"/>
        <w:bottom w:val="none" w:sz="0" w:space="0" w:color="auto"/>
        <w:right w:val="none" w:sz="0" w:space="0" w:color="auto"/>
      </w:divBdr>
    </w:div>
    <w:div w:id="654342122">
      <w:bodyDiv w:val="1"/>
      <w:marLeft w:val="0"/>
      <w:marRight w:val="0"/>
      <w:marTop w:val="0"/>
      <w:marBottom w:val="0"/>
      <w:divBdr>
        <w:top w:val="none" w:sz="0" w:space="0" w:color="auto"/>
        <w:left w:val="none" w:sz="0" w:space="0" w:color="auto"/>
        <w:bottom w:val="none" w:sz="0" w:space="0" w:color="auto"/>
        <w:right w:val="none" w:sz="0" w:space="0" w:color="auto"/>
      </w:divBdr>
    </w:div>
    <w:div w:id="654408361">
      <w:bodyDiv w:val="1"/>
      <w:marLeft w:val="0"/>
      <w:marRight w:val="0"/>
      <w:marTop w:val="0"/>
      <w:marBottom w:val="0"/>
      <w:divBdr>
        <w:top w:val="none" w:sz="0" w:space="0" w:color="auto"/>
        <w:left w:val="none" w:sz="0" w:space="0" w:color="auto"/>
        <w:bottom w:val="none" w:sz="0" w:space="0" w:color="auto"/>
        <w:right w:val="none" w:sz="0" w:space="0" w:color="auto"/>
      </w:divBdr>
    </w:div>
    <w:div w:id="654451002">
      <w:bodyDiv w:val="1"/>
      <w:marLeft w:val="0"/>
      <w:marRight w:val="0"/>
      <w:marTop w:val="0"/>
      <w:marBottom w:val="0"/>
      <w:divBdr>
        <w:top w:val="none" w:sz="0" w:space="0" w:color="auto"/>
        <w:left w:val="none" w:sz="0" w:space="0" w:color="auto"/>
        <w:bottom w:val="none" w:sz="0" w:space="0" w:color="auto"/>
        <w:right w:val="none" w:sz="0" w:space="0" w:color="auto"/>
      </w:divBdr>
    </w:div>
    <w:div w:id="654530790">
      <w:bodyDiv w:val="1"/>
      <w:marLeft w:val="0"/>
      <w:marRight w:val="0"/>
      <w:marTop w:val="0"/>
      <w:marBottom w:val="0"/>
      <w:divBdr>
        <w:top w:val="none" w:sz="0" w:space="0" w:color="auto"/>
        <w:left w:val="none" w:sz="0" w:space="0" w:color="auto"/>
        <w:bottom w:val="none" w:sz="0" w:space="0" w:color="auto"/>
        <w:right w:val="none" w:sz="0" w:space="0" w:color="auto"/>
      </w:divBdr>
    </w:div>
    <w:div w:id="654534906">
      <w:bodyDiv w:val="1"/>
      <w:marLeft w:val="0"/>
      <w:marRight w:val="0"/>
      <w:marTop w:val="0"/>
      <w:marBottom w:val="0"/>
      <w:divBdr>
        <w:top w:val="none" w:sz="0" w:space="0" w:color="auto"/>
        <w:left w:val="none" w:sz="0" w:space="0" w:color="auto"/>
        <w:bottom w:val="none" w:sz="0" w:space="0" w:color="auto"/>
        <w:right w:val="none" w:sz="0" w:space="0" w:color="auto"/>
      </w:divBdr>
    </w:div>
    <w:div w:id="654799152">
      <w:bodyDiv w:val="1"/>
      <w:marLeft w:val="0"/>
      <w:marRight w:val="0"/>
      <w:marTop w:val="0"/>
      <w:marBottom w:val="0"/>
      <w:divBdr>
        <w:top w:val="none" w:sz="0" w:space="0" w:color="auto"/>
        <w:left w:val="none" w:sz="0" w:space="0" w:color="auto"/>
        <w:bottom w:val="none" w:sz="0" w:space="0" w:color="auto"/>
        <w:right w:val="none" w:sz="0" w:space="0" w:color="auto"/>
      </w:divBdr>
    </w:div>
    <w:div w:id="654837698">
      <w:bodyDiv w:val="1"/>
      <w:marLeft w:val="0"/>
      <w:marRight w:val="0"/>
      <w:marTop w:val="0"/>
      <w:marBottom w:val="0"/>
      <w:divBdr>
        <w:top w:val="none" w:sz="0" w:space="0" w:color="auto"/>
        <w:left w:val="none" w:sz="0" w:space="0" w:color="auto"/>
        <w:bottom w:val="none" w:sz="0" w:space="0" w:color="auto"/>
        <w:right w:val="none" w:sz="0" w:space="0" w:color="auto"/>
      </w:divBdr>
    </w:div>
    <w:div w:id="654844927">
      <w:bodyDiv w:val="1"/>
      <w:marLeft w:val="0"/>
      <w:marRight w:val="0"/>
      <w:marTop w:val="0"/>
      <w:marBottom w:val="0"/>
      <w:divBdr>
        <w:top w:val="none" w:sz="0" w:space="0" w:color="auto"/>
        <w:left w:val="none" w:sz="0" w:space="0" w:color="auto"/>
        <w:bottom w:val="none" w:sz="0" w:space="0" w:color="auto"/>
        <w:right w:val="none" w:sz="0" w:space="0" w:color="auto"/>
      </w:divBdr>
    </w:div>
    <w:div w:id="654920975">
      <w:bodyDiv w:val="1"/>
      <w:marLeft w:val="0"/>
      <w:marRight w:val="0"/>
      <w:marTop w:val="0"/>
      <w:marBottom w:val="0"/>
      <w:divBdr>
        <w:top w:val="none" w:sz="0" w:space="0" w:color="auto"/>
        <w:left w:val="none" w:sz="0" w:space="0" w:color="auto"/>
        <w:bottom w:val="none" w:sz="0" w:space="0" w:color="auto"/>
        <w:right w:val="none" w:sz="0" w:space="0" w:color="auto"/>
      </w:divBdr>
    </w:div>
    <w:div w:id="654921001">
      <w:bodyDiv w:val="1"/>
      <w:marLeft w:val="0"/>
      <w:marRight w:val="0"/>
      <w:marTop w:val="0"/>
      <w:marBottom w:val="0"/>
      <w:divBdr>
        <w:top w:val="none" w:sz="0" w:space="0" w:color="auto"/>
        <w:left w:val="none" w:sz="0" w:space="0" w:color="auto"/>
        <w:bottom w:val="none" w:sz="0" w:space="0" w:color="auto"/>
        <w:right w:val="none" w:sz="0" w:space="0" w:color="auto"/>
      </w:divBdr>
    </w:div>
    <w:div w:id="655183952">
      <w:bodyDiv w:val="1"/>
      <w:marLeft w:val="0"/>
      <w:marRight w:val="0"/>
      <w:marTop w:val="0"/>
      <w:marBottom w:val="0"/>
      <w:divBdr>
        <w:top w:val="none" w:sz="0" w:space="0" w:color="auto"/>
        <w:left w:val="none" w:sz="0" w:space="0" w:color="auto"/>
        <w:bottom w:val="none" w:sz="0" w:space="0" w:color="auto"/>
        <w:right w:val="none" w:sz="0" w:space="0" w:color="auto"/>
      </w:divBdr>
    </w:div>
    <w:div w:id="655259044">
      <w:bodyDiv w:val="1"/>
      <w:marLeft w:val="0"/>
      <w:marRight w:val="0"/>
      <w:marTop w:val="0"/>
      <w:marBottom w:val="0"/>
      <w:divBdr>
        <w:top w:val="none" w:sz="0" w:space="0" w:color="auto"/>
        <w:left w:val="none" w:sz="0" w:space="0" w:color="auto"/>
        <w:bottom w:val="none" w:sz="0" w:space="0" w:color="auto"/>
        <w:right w:val="none" w:sz="0" w:space="0" w:color="auto"/>
      </w:divBdr>
    </w:div>
    <w:div w:id="655568854">
      <w:bodyDiv w:val="1"/>
      <w:marLeft w:val="0"/>
      <w:marRight w:val="0"/>
      <w:marTop w:val="0"/>
      <w:marBottom w:val="0"/>
      <w:divBdr>
        <w:top w:val="none" w:sz="0" w:space="0" w:color="auto"/>
        <w:left w:val="none" w:sz="0" w:space="0" w:color="auto"/>
        <w:bottom w:val="none" w:sz="0" w:space="0" w:color="auto"/>
        <w:right w:val="none" w:sz="0" w:space="0" w:color="auto"/>
      </w:divBdr>
    </w:div>
    <w:div w:id="655914914">
      <w:bodyDiv w:val="1"/>
      <w:marLeft w:val="0"/>
      <w:marRight w:val="0"/>
      <w:marTop w:val="0"/>
      <w:marBottom w:val="0"/>
      <w:divBdr>
        <w:top w:val="none" w:sz="0" w:space="0" w:color="auto"/>
        <w:left w:val="none" w:sz="0" w:space="0" w:color="auto"/>
        <w:bottom w:val="none" w:sz="0" w:space="0" w:color="auto"/>
        <w:right w:val="none" w:sz="0" w:space="0" w:color="auto"/>
      </w:divBdr>
    </w:div>
    <w:div w:id="656110195">
      <w:bodyDiv w:val="1"/>
      <w:marLeft w:val="0"/>
      <w:marRight w:val="0"/>
      <w:marTop w:val="0"/>
      <w:marBottom w:val="0"/>
      <w:divBdr>
        <w:top w:val="none" w:sz="0" w:space="0" w:color="auto"/>
        <w:left w:val="none" w:sz="0" w:space="0" w:color="auto"/>
        <w:bottom w:val="none" w:sz="0" w:space="0" w:color="auto"/>
        <w:right w:val="none" w:sz="0" w:space="0" w:color="auto"/>
      </w:divBdr>
    </w:div>
    <w:div w:id="656224262">
      <w:bodyDiv w:val="1"/>
      <w:marLeft w:val="0"/>
      <w:marRight w:val="0"/>
      <w:marTop w:val="0"/>
      <w:marBottom w:val="0"/>
      <w:divBdr>
        <w:top w:val="none" w:sz="0" w:space="0" w:color="auto"/>
        <w:left w:val="none" w:sz="0" w:space="0" w:color="auto"/>
        <w:bottom w:val="none" w:sz="0" w:space="0" w:color="auto"/>
        <w:right w:val="none" w:sz="0" w:space="0" w:color="auto"/>
      </w:divBdr>
    </w:div>
    <w:div w:id="656229012">
      <w:bodyDiv w:val="1"/>
      <w:marLeft w:val="0"/>
      <w:marRight w:val="0"/>
      <w:marTop w:val="0"/>
      <w:marBottom w:val="0"/>
      <w:divBdr>
        <w:top w:val="none" w:sz="0" w:space="0" w:color="auto"/>
        <w:left w:val="none" w:sz="0" w:space="0" w:color="auto"/>
        <w:bottom w:val="none" w:sz="0" w:space="0" w:color="auto"/>
        <w:right w:val="none" w:sz="0" w:space="0" w:color="auto"/>
      </w:divBdr>
    </w:div>
    <w:div w:id="656571479">
      <w:bodyDiv w:val="1"/>
      <w:marLeft w:val="0"/>
      <w:marRight w:val="0"/>
      <w:marTop w:val="0"/>
      <w:marBottom w:val="0"/>
      <w:divBdr>
        <w:top w:val="none" w:sz="0" w:space="0" w:color="auto"/>
        <w:left w:val="none" w:sz="0" w:space="0" w:color="auto"/>
        <w:bottom w:val="none" w:sz="0" w:space="0" w:color="auto"/>
        <w:right w:val="none" w:sz="0" w:space="0" w:color="auto"/>
      </w:divBdr>
    </w:div>
    <w:div w:id="656688209">
      <w:bodyDiv w:val="1"/>
      <w:marLeft w:val="0"/>
      <w:marRight w:val="0"/>
      <w:marTop w:val="0"/>
      <w:marBottom w:val="0"/>
      <w:divBdr>
        <w:top w:val="none" w:sz="0" w:space="0" w:color="auto"/>
        <w:left w:val="none" w:sz="0" w:space="0" w:color="auto"/>
        <w:bottom w:val="none" w:sz="0" w:space="0" w:color="auto"/>
        <w:right w:val="none" w:sz="0" w:space="0" w:color="auto"/>
      </w:divBdr>
    </w:div>
    <w:div w:id="657073606">
      <w:bodyDiv w:val="1"/>
      <w:marLeft w:val="0"/>
      <w:marRight w:val="0"/>
      <w:marTop w:val="0"/>
      <w:marBottom w:val="0"/>
      <w:divBdr>
        <w:top w:val="none" w:sz="0" w:space="0" w:color="auto"/>
        <w:left w:val="none" w:sz="0" w:space="0" w:color="auto"/>
        <w:bottom w:val="none" w:sz="0" w:space="0" w:color="auto"/>
        <w:right w:val="none" w:sz="0" w:space="0" w:color="auto"/>
      </w:divBdr>
    </w:div>
    <w:div w:id="657273788">
      <w:bodyDiv w:val="1"/>
      <w:marLeft w:val="0"/>
      <w:marRight w:val="0"/>
      <w:marTop w:val="0"/>
      <w:marBottom w:val="0"/>
      <w:divBdr>
        <w:top w:val="none" w:sz="0" w:space="0" w:color="auto"/>
        <w:left w:val="none" w:sz="0" w:space="0" w:color="auto"/>
        <w:bottom w:val="none" w:sz="0" w:space="0" w:color="auto"/>
        <w:right w:val="none" w:sz="0" w:space="0" w:color="auto"/>
      </w:divBdr>
    </w:div>
    <w:div w:id="657423371">
      <w:bodyDiv w:val="1"/>
      <w:marLeft w:val="0"/>
      <w:marRight w:val="0"/>
      <w:marTop w:val="0"/>
      <w:marBottom w:val="0"/>
      <w:divBdr>
        <w:top w:val="none" w:sz="0" w:space="0" w:color="auto"/>
        <w:left w:val="none" w:sz="0" w:space="0" w:color="auto"/>
        <w:bottom w:val="none" w:sz="0" w:space="0" w:color="auto"/>
        <w:right w:val="none" w:sz="0" w:space="0" w:color="auto"/>
      </w:divBdr>
    </w:div>
    <w:div w:id="657459874">
      <w:bodyDiv w:val="1"/>
      <w:marLeft w:val="0"/>
      <w:marRight w:val="0"/>
      <w:marTop w:val="0"/>
      <w:marBottom w:val="0"/>
      <w:divBdr>
        <w:top w:val="none" w:sz="0" w:space="0" w:color="auto"/>
        <w:left w:val="none" w:sz="0" w:space="0" w:color="auto"/>
        <w:bottom w:val="none" w:sz="0" w:space="0" w:color="auto"/>
        <w:right w:val="none" w:sz="0" w:space="0" w:color="auto"/>
      </w:divBdr>
    </w:div>
    <w:div w:id="658264608">
      <w:bodyDiv w:val="1"/>
      <w:marLeft w:val="0"/>
      <w:marRight w:val="0"/>
      <w:marTop w:val="0"/>
      <w:marBottom w:val="0"/>
      <w:divBdr>
        <w:top w:val="none" w:sz="0" w:space="0" w:color="auto"/>
        <w:left w:val="none" w:sz="0" w:space="0" w:color="auto"/>
        <w:bottom w:val="none" w:sz="0" w:space="0" w:color="auto"/>
        <w:right w:val="none" w:sz="0" w:space="0" w:color="auto"/>
      </w:divBdr>
    </w:div>
    <w:div w:id="658265917">
      <w:bodyDiv w:val="1"/>
      <w:marLeft w:val="0"/>
      <w:marRight w:val="0"/>
      <w:marTop w:val="0"/>
      <w:marBottom w:val="0"/>
      <w:divBdr>
        <w:top w:val="none" w:sz="0" w:space="0" w:color="auto"/>
        <w:left w:val="none" w:sz="0" w:space="0" w:color="auto"/>
        <w:bottom w:val="none" w:sz="0" w:space="0" w:color="auto"/>
        <w:right w:val="none" w:sz="0" w:space="0" w:color="auto"/>
      </w:divBdr>
    </w:div>
    <w:div w:id="658656228">
      <w:bodyDiv w:val="1"/>
      <w:marLeft w:val="0"/>
      <w:marRight w:val="0"/>
      <w:marTop w:val="0"/>
      <w:marBottom w:val="0"/>
      <w:divBdr>
        <w:top w:val="none" w:sz="0" w:space="0" w:color="auto"/>
        <w:left w:val="none" w:sz="0" w:space="0" w:color="auto"/>
        <w:bottom w:val="none" w:sz="0" w:space="0" w:color="auto"/>
        <w:right w:val="none" w:sz="0" w:space="0" w:color="auto"/>
      </w:divBdr>
    </w:div>
    <w:div w:id="658778308">
      <w:bodyDiv w:val="1"/>
      <w:marLeft w:val="0"/>
      <w:marRight w:val="0"/>
      <w:marTop w:val="0"/>
      <w:marBottom w:val="0"/>
      <w:divBdr>
        <w:top w:val="none" w:sz="0" w:space="0" w:color="auto"/>
        <w:left w:val="none" w:sz="0" w:space="0" w:color="auto"/>
        <w:bottom w:val="none" w:sz="0" w:space="0" w:color="auto"/>
        <w:right w:val="none" w:sz="0" w:space="0" w:color="auto"/>
      </w:divBdr>
    </w:div>
    <w:div w:id="659115448">
      <w:bodyDiv w:val="1"/>
      <w:marLeft w:val="0"/>
      <w:marRight w:val="0"/>
      <w:marTop w:val="0"/>
      <w:marBottom w:val="0"/>
      <w:divBdr>
        <w:top w:val="none" w:sz="0" w:space="0" w:color="auto"/>
        <w:left w:val="none" w:sz="0" w:space="0" w:color="auto"/>
        <w:bottom w:val="none" w:sz="0" w:space="0" w:color="auto"/>
        <w:right w:val="none" w:sz="0" w:space="0" w:color="auto"/>
      </w:divBdr>
    </w:div>
    <w:div w:id="659121427">
      <w:bodyDiv w:val="1"/>
      <w:marLeft w:val="0"/>
      <w:marRight w:val="0"/>
      <w:marTop w:val="0"/>
      <w:marBottom w:val="0"/>
      <w:divBdr>
        <w:top w:val="none" w:sz="0" w:space="0" w:color="auto"/>
        <w:left w:val="none" w:sz="0" w:space="0" w:color="auto"/>
        <w:bottom w:val="none" w:sz="0" w:space="0" w:color="auto"/>
        <w:right w:val="none" w:sz="0" w:space="0" w:color="auto"/>
      </w:divBdr>
    </w:div>
    <w:div w:id="659190070">
      <w:bodyDiv w:val="1"/>
      <w:marLeft w:val="0"/>
      <w:marRight w:val="0"/>
      <w:marTop w:val="0"/>
      <w:marBottom w:val="0"/>
      <w:divBdr>
        <w:top w:val="none" w:sz="0" w:space="0" w:color="auto"/>
        <w:left w:val="none" w:sz="0" w:space="0" w:color="auto"/>
        <w:bottom w:val="none" w:sz="0" w:space="0" w:color="auto"/>
        <w:right w:val="none" w:sz="0" w:space="0" w:color="auto"/>
      </w:divBdr>
    </w:div>
    <w:div w:id="659237850">
      <w:bodyDiv w:val="1"/>
      <w:marLeft w:val="0"/>
      <w:marRight w:val="0"/>
      <w:marTop w:val="0"/>
      <w:marBottom w:val="0"/>
      <w:divBdr>
        <w:top w:val="none" w:sz="0" w:space="0" w:color="auto"/>
        <w:left w:val="none" w:sz="0" w:space="0" w:color="auto"/>
        <w:bottom w:val="none" w:sz="0" w:space="0" w:color="auto"/>
        <w:right w:val="none" w:sz="0" w:space="0" w:color="auto"/>
      </w:divBdr>
    </w:div>
    <w:div w:id="659307740">
      <w:bodyDiv w:val="1"/>
      <w:marLeft w:val="0"/>
      <w:marRight w:val="0"/>
      <w:marTop w:val="0"/>
      <w:marBottom w:val="0"/>
      <w:divBdr>
        <w:top w:val="none" w:sz="0" w:space="0" w:color="auto"/>
        <w:left w:val="none" w:sz="0" w:space="0" w:color="auto"/>
        <w:bottom w:val="none" w:sz="0" w:space="0" w:color="auto"/>
        <w:right w:val="none" w:sz="0" w:space="0" w:color="auto"/>
      </w:divBdr>
    </w:div>
    <w:div w:id="659387333">
      <w:bodyDiv w:val="1"/>
      <w:marLeft w:val="0"/>
      <w:marRight w:val="0"/>
      <w:marTop w:val="0"/>
      <w:marBottom w:val="0"/>
      <w:divBdr>
        <w:top w:val="none" w:sz="0" w:space="0" w:color="auto"/>
        <w:left w:val="none" w:sz="0" w:space="0" w:color="auto"/>
        <w:bottom w:val="none" w:sz="0" w:space="0" w:color="auto"/>
        <w:right w:val="none" w:sz="0" w:space="0" w:color="auto"/>
      </w:divBdr>
    </w:div>
    <w:div w:id="659504491">
      <w:bodyDiv w:val="1"/>
      <w:marLeft w:val="0"/>
      <w:marRight w:val="0"/>
      <w:marTop w:val="0"/>
      <w:marBottom w:val="0"/>
      <w:divBdr>
        <w:top w:val="none" w:sz="0" w:space="0" w:color="auto"/>
        <w:left w:val="none" w:sz="0" w:space="0" w:color="auto"/>
        <w:bottom w:val="none" w:sz="0" w:space="0" w:color="auto"/>
        <w:right w:val="none" w:sz="0" w:space="0" w:color="auto"/>
      </w:divBdr>
    </w:div>
    <w:div w:id="659579644">
      <w:bodyDiv w:val="1"/>
      <w:marLeft w:val="0"/>
      <w:marRight w:val="0"/>
      <w:marTop w:val="0"/>
      <w:marBottom w:val="0"/>
      <w:divBdr>
        <w:top w:val="none" w:sz="0" w:space="0" w:color="auto"/>
        <w:left w:val="none" w:sz="0" w:space="0" w:color="auto"/>
        <w:bottom w:val="none" w:sz="0" w:space="0" w:color="auto"/>
        <w:right w:val="none" w:sz="0" w:space="0" w:color="auto"/>
      </w:divBdr>
    </w:div>
    <w:div w:id="659622207">
      <w:bodyDiv w:val="1"/>
      <w:marLeft w:val="0"/>
      <w:marRight w:val="0"/>
      <w:marTop w:val="0"/>
      <w:marBottom w:val="0"/>
      <w:divBdr>
        <w:top w:val="none" w:sz="0" w:space="0" w:color="auto"/>
        <w:left w:val="none" w:sz="0" w:space="0" w:color="auto"/>
        <w:bottom w:val="none" w:sz="0" w:space="0" w:color="auto"/>
        <w:right w:val="none" w:sz="0" w:space="0" w:color="auto"/>
      </w:divBdr>
    </w:div>
    <w:div w:id="659625000">
      <w:bodyDiv w:val="1"/>
      <w:marLeft w:val="0"/>
      <w:marRight w:val="0"/>
      <w:marTop w:val="0"/>
      <w:marBottom w:val="0"/>
      <w:divBdr>
        <w:top w:val="none" w:sz="0" w:space="0" w:color="auto"/>
        <w:left w:val="none" w:sz="0" w:space="0" w:color="auto"/>
        <w:bottom w:val="none" w:sz="0" w:space="0" w:color="auto"/>
        <w:right w:val="none" w:sz="0" w:space="0" w:color="auto"/>
      </w:divBdr>
    </w:div>
    <w:div w:id="659819591">
      <w:bodyDiv w:val="1"/>
      <w:marLeft w:val="0"/>
      <w:marRight w:val="0"/>
      <w:marTop w:val="0"/>
      <w:marBottom w:val="0"/>
      <w:divBdr>
        <w:top w:val="none" w:sz="0" w:space="0" w:color="auto"/>
        <w:left w:val="none" w:sz="0" w:space="0" w:color="auto"/>
        <w:bottom w:val="none" w:sz="0" w:space="0" w:color="auto"/>
        <w:right w:val="none" w:sz="0" w:space="0" w:color="auto"/>
      </w:divBdr>
    </w:div>
    <w:div w:id="659844988">
      <w:bodyDiv w:val="1"/>
      <w:marLeft w:val="0"/>
      <w:marRight w:val="0"/>
      <w:marTop w:val="0"/>
      <w:marBottom w:val="0"/>
      <w:divBdr>
        <w:top w:val="none" w:sz="0" w:space="0" w:color="auto"/>
        <w:left w:val="none" w:sz="0" w:space="0" w:color="auto"/>
        <w:bottom w:val="none" w:sz="0" w:space="0" w:color="auto"/>
        <w:right w:val="none" w:sz="0" w:space="0" w:color="auto"/>
      </w:divBdr>
    </w:div>
    <w:div w:id="659845569">
      <w:bodyDiv w:val="1"/>
      <w:marLeft w:val="0"/>
      <w:marRight w:val="0"/>
      <w:marTop w:val="0"/>
      <w:marBottom w:val="0"/>
      <w:divBdr>
        <w:top w:val="none" w:sz="0" w:space="0" w:color="auto"/>
        <w:left w:val="none" w:sz="0" w:space="0" w:color="auto"/>
        <w:bottom w:val="none" w:sz="0" w:space="0" w:color="auto"/>
        <w:right w:val="none" w:sz="0" w:space="0" w:color="auto"/>
      </w:divBdr>
    </w:div>
    <w:div w:id="660037861">
      <w:bodyDiv w:val="1"/>
      <w:marLeft w:val="0"/>
      <w:marRight w:val="0"/>
      <w:marTop w:val="0"/>
      <w:marBottom w:val="0"/>
      <w:divBdr>
        <w:top w:val="none" w:sz="0" w:space="0" w:color="auto"/>
        <w:left w:val="none" w:sz="0" w:space="0" w:color="auto"/>
        <w:bottom w:val="none" w:sz="0" w:space="0" w:color="auto"/>
        <w:right w:val="none" w:sz="0" w:space="0" w:color="auto"/>
      </w:divBdr>
    </w:div>
    <w:div w:id="660045345">
      <w:bodyDiv w:val="1"/>
      <w:marLeft w:val="0"/>
      <w:marRight w:val="0"/>
      <w:marTop w:val="0"/>
      <w:marBottom w:val="0"/>
      <w:divBdr>
        <w:top w:val="none" w:sz="0" w:space="0" w:color="auto"/>
        <w:left w:val="none" w:sz="0" w:space="0" w:color="auto"/>
        <w:bottom w:val="none" w:sz="0" w:space="0" w:color="auto"/>
        <w:right w:val="none" w:sz="0" w:space="0" w:color="auto"/>
      </w:divBdr>
    </w:div>
    <w:div w:id="660083125">
      <w:bodyDiv w:val="1"/>
      <w:marLeft w:val="0"/>
      <w:marRight w:val="0"/>
      <w:marTop w:val="0"/>
      <w:marBottom w:val="0"/>
      <w:divBdr>
        <w:top w:val="none" w:sz="0" w:space="0" w:color="auto"/>
        <w:left w:val="none" w:sz="0" w:space="0" w:color="auto"/>
        <w:bottom w:val="none" w:sz="0" w:space="0" w:color="auto"/>
        <w:right w:val="none" w:sz="0" w:space="0" w:color="auto"/>
      </w:divBdr>
    </w:div>
    <w:div w:id="660086962">
      <w:bodyDiv w:val="1"/>
      <w:marLeft w:val="0"/>
      <w:marRight w:val="0"/>
      <w:marTop w:val="0"/>
      <w:marBottom w:val="0"/>
      <w:divBdr>
        <w:top w:val="none" w:sz="0" w:space="0" w:color="auto"/>
        <w:left w:val="none" w:sz="0" w:space="0" w:color="auto"/>
        <w:bottom w:val="none" w:sz="0" w:space="0" w:color="auto"/>
        <w:right w:val="none" w:sz="0" w:space="0" w:color="auto"/>
      </w:divBdr>
    </w:div>
    <w:div w:id="660429867">
      <w:bodyDiv w:val="1"/>
      <w:marLeft w:val="0"/>
      <w:marRight w:val="0"/>
      <w:marTop w:val="0"/>
      <w:marBottom w:val="0"/>
      <w:divBdr>
        <w:top w:val="none" w:sz="0" w:space="0" w:color="auto"/>
        <w:left w:val="none" w:sz="0" w:space="0" w:color="auto"/>
        <w:bottom w:val="none" w:sz="0" w:space="0" w:color="auto"/>
        <w:right w:val="none" w:sz="0" w:space="0" w:color="auto"/>
      </w:divBdr>
    </w:div>
    <w:div w:id="660548928">
      <w:bodyDiv w:val="1"/>
      <w:marLeft w:val="0"/>
      <w:marRight w:val="0"/>
      <w:marTop w:val="0"/>
      <w:marBottom w:val="0"/>
      <w:divBdr>
        <w:top w:val="none" w:sz="0" w:space="0" w:color="auto"/>
        <w:left w:val="none" w:sz="0" w:space="0" w:color="auto"/>
        <w:bottom w:val="none" w:sz="0" w:space="0" w:color="auto"/>
        <w:right w:val="none" w:sz="0" w:space="0" w:color="auto"/>
      </w:divBdr>
    </w:div>
    <w:div w:id="660618038">
      <w:bodyDiv w:val="1"/>
      <w:marLeft w:val="0"/>
      <w:marRight w:val="0"/>
      <w:marTop w:val="0"/>
      <w:marBottom w:val="0"/>
      <w:divBdr>
        <w:top w:val="none" w:sz="0" w:space="0" w:color="auto"/>
        <w:left w:val="none" w:sz="0" w:space="0" w:color="auto"/>
        <w:bottom w:val="none" w:sz="0" w:space="0" w:color="auto"/>
        <w:right w:val="none" w:sz="0" w:space="0" w:color="auto"/>
      </w:divBdr>
    </w:div>
    <w:div w:id="660736390">
      <w:bodyDiv w:val="1"/>
      <w:marLeft w:val="0"/>
      <w:marRight w:val="0"/>
      <w:marTop w:val="0"/>
      <w:marBottom w:val="0"/>
      <w:divBdr>
        <w:top w:val="none" w:sz="0" w:space="0" w:color="auto"/>
        <w:left w:val="none" w:sz="0" w:space="0" w:color="auto"/>
        <w:bottom w:val="none" w:sz="0" w:space="0" w:color="auto"/>
        <w:right w:val="none" w:sz="0" w:space="0" w:color="auto"/>
      </w:divBdr>
    </w:div>
    <w:div w:id="660818180">
      <w:bodyDiv w:val="1"/>
      <w:marLeft w:val="0"/>
      <w:marRight w:val="0"/>
      <w:marTop w:val="0"/>
      <w:marBottom w:val="0"/>
      <w:divBdr>
        <w:top w:val="none" w:sz="0" w:space="0" w:color="auto"/>
        <w:left w:val="none" w:sz="0" w:space="0" w:color="auto"/>
        <w:bottom w:val="none" w:sz="0" w:space="0" w:color="auto"/>
        <w:right w:val="none" w:sz="0" w:space="0" w:color="auto"/>
      </w:divBdr>
    </w:div>
    <w:div w:id="660935827">
      <w:bodyDiv w:val="1"/>
      <w:marLeft w:val="0"/>
      <w:marRight w:val="0"/>
      <w:marTop w:val="0"/>
      <w:marBottom w:val="0"/>
      <w:divBdr>
        <w:top w:val="none" w:sz="0" w:space="0" w:color="auto"/>
        <w:left w:val="none" w:sz="0" w:space="0" w:color="auto"/>
        <w:bottom w:val="none" w:sz="0" w:space="0" w:color="auto"/>
        <w:right w:val="none" w:sz="0" w:space="0" w:color="auto"/>
      </w:divBdr>
    </w:div>
    <w:div w:id="661087256">
      <w:bodyDiv w:val="1"/>
      <w:marLeft w:val="0"/>
      <w:marRight w:val="0"/>
      <w:marTop w:val="0"/>
      <w:marBottom w:val="0"/>
      <w:divBdr>
        <w:top w:val="none" w:sz="0" w:space="0" w:color="auto"/>
        <w:left w:val="none" w:sz="0" w:space="0" w:color="auto"/>
        <w:bottom w:val="none" w:sz="0" w:space="0" w:color="auto"/>
        <w:right w:val="none" w:sz="0" w:space="0" w:color="auto"/>
      </w:divBdr>
    </w:div>
    <w:div w:id="661399254">
      <w:bodyDiv w:val="1"/>
      <w:marLeft w:val="0"/>
      <w:marRight w:val="0"/>
      <w:marTop w:val="0"/>
      <w:marBottom w:val="0"/>
      <w:divBdr>
        <w:top w:val="none" w:sz="0" w:space="0" w:color="auto"/>
        <w:left w:val="none" w:sz="0" w:space="0" w:color="auto"/>
        <w:bottom w:val="none" w:sz="0" w:space="0" w:color="auto"/>
        <w:right w:val="none" w:sz="0" w:space="0" w:color="auto"/>
      </w:divBdr>
    </w:div>
    <w:div w:id="661617137">
      <w:bodyDiv w:val="1"/>
      <w:marLeft w:val="0"/>
      <w:marRight w:val="0"/>
      <w:marTop w:val="0"/>
      <w:marBottom w:val="0"/>
      <w:divBdr>
        <w:top w:val="none" w:sz="0" w:space="0" w:color="auto"/>
        <w:left w:val="none" w:sz="0" w:space="0" w:color="auto"/>
        <w:bottom w:val="none" w:sz="0" w:space="0" w:color="auto"/>
        <w:right w:val="none" w:sz="0" w:space="0" w:color="auto"/>
      </w:divBdr>
    </w:div>
    <w:div w:id="661928643">
      <w:bodyDiv w:val="1"/>
      <w:marLeft w:val="0"/>
      <w:marRight w:val="0"/>
      <w:marTop w:val="0"/>
      <w:marBottom w:val="0"/>
      <w:divBdr>
        <w:top w:val="none" w:sz="0" w:space="0" w:color="auto"/>
        <w:left w:val="none" w:sz="0" w:space="0" w:color="auto"/>
        <w:bottom w:val="none" w:sz="0" w:space="0" w:color="auto"/>
        <w:right w:val="none" w:sz="0" w:space="0" w:color="auto"/>
      </w:divBdr>
    </w:div>
    <w:div w:id="662045902">
      <w:bodyDiv w:val="1"/>
      <w:marLeft w:val="0"/>
      <w:marRight w:val="0"/>
      <w:marTop w:val="0"/>
      <w:marBottom w:val="0"/>
      <w:divBdr>
        <w:top w:val="none" w:sz="0" w:space="0" w:color="auto"/>
        <w:left w:val="none" w:sz="0" w:space="0" w:color="auto"/>
        <w:bottom w:val="none" w:sz="0" w:space="0" w:color="auto"/>
        <w:right w:val="none" w:sz="0" w:space="0" w:color="auto"/>
      </w:divBdr>
    </w:div>
    <w:div w:id="662273756">
      <w:bodyDiv w:val="1"/>
      <w:marLeft w:val="0"/>
      <w:marRight w:val="0"/>
      <w:marTop w:val="0"/>
      <w:marBottom w:val="0"/>
      <w:divBdr>
        <w:top w:val="none" w:sz="0" w:space="0" w:color="auto"/>
        <w:left w:val="none" w:sz="0" w:space="0" w:color="auto"/>
        <w:bottom w:val="none" w:sz="0" w:space="0" w:color="auto"/>
        <w:right w:val="none" w:sz="0" w:space="0" w:color="auto"/>
      </w:divBdr>
    </w:div>
    <w:div w:id="662855497">
      <w:bodyDiv w:val="1"/>
      <w:marLeft w:val="0"/>
      <w:marRight w:val="0"/>
      <w:marTop w:val="0"/>
      <w:marBottom w:val="0"/>
      <w:divBdr>
        <w:top w:val="none" w:sz="0" w:space="0" w:color="auto"/>
        <w:left w:val="none" w:sz="0" w:space="0" w:color="auto"/>
        <w:bottom w:val="none" w:sz="0" w:space="0" w:color="auto"/>
        <w:right w:val="none" w:sz="0" w:space="0" w:color="auto"/>
      </w:divBdr>
    </w:div>
    <w:div w:id="662972267">
      <w:bodyDiv w:val="1"/>
      <w:marLeft w:val="0"/>
      <w:marRight w:val="0"/>
      <w:marTop w:val="0"/>
      <w:marBottom w:val="0"/>
      <w:divBdr>
        <w:top w:val="none" w:sz="0" w:space="0" w:color="auto"/>
        <w:left w:val="none" w:sz="0" w:space="0" w:color="auto"/>
        <w:bottom w:val="none" w:sz="0" w:space="0" w:color="auto"/>
        <w:right w:val="none" w:sz="0" w:space="0" w:color="auto"/>
      </w:divBdr>
    </w:div>
    <w:div w:id="663170612">
      <w:bodyDiv w:val="1"/>
      <w:marLeft w:val="0"/>
      <w:marRight w:val="0"/>
      <w:marTop w:val="0"/>
      <w:marBottom w:val="0"/>
      <w:divBdr>
        <w:top w:val="none" w:sz="0" w:space="0" w:color="auto"/>
        <w:left w:val="none" w:sz="0" w:space="0" w:color="auto"/>
        <w:bottom w:val="none" w:sz="0" w:space="0" w:color="auto"/>
        <w:right w:val="none" w:sz="0" w:space="0" w:color="auto"/>
      </w:divBdr>
    </w:div>
    <w:div w:id="663245573">
      <w:bodyDiv w:val="1"/>
      <w:marLeft w:val="0"/>
      <w:marRight w:val="0"/>
      <w:marTop w:val="0"/>
      <w:marBottom w:val="0"/>
      <w:divBdr>
        <w:top w:val="none" w:sz="0" w:space="0" w:color="auto"/>
        <w:left w:val="none" w:sz="0" w:space="0" w:color="auto"/>
        <w:bottom w:val="none" w:sz="0" w:space="0" w:color="auto"/>
        <w:right w:val="none" w:sz="0" w:space="0" w:color="auto"/>
      </w:divBdr>
    </w:div>
    <w:div w:id="663314849">
      <w:bodyDiv w:val="1"/>
      <w:marLeft w:val="0"/>
      <w:marRight w:val="0"/>
      <w:marTop w:val="0"/>
      <w:marBottom w:val="0"/>
      <w:divBdr>
        <w:top w:val="none" w:sz="0" w:space="0" w:color="auto"/>
        <w:left w:val="none" w:sz="0" w:space="0" w:color="auto"/>
        <w:bottom w:val="none" w:sz="0" w:space="0" w:color="auto"/>
        <w:right w:val="none" w:sz="0" w:space="0" w:color="auto"/>
      </w:divBdr>
    </w:div>
    <w:div w:id="663321469">
      <w:bodyDiv w:val="1"/>
      <w:marLeft w:val="0"/>
      <w:marRight w:val="0"/>
      <w:marTop w:val="0"/>
      <w:marBottom w:val="0"/>
      <w:divBdr>
        <w:top w:val="none" w:sz="0" w:space="0" w:color="auto"/>
        <w:left w:val="none" w:sz="0" w:space="0" w:color="auto"/>
        <w:bottom w:val="none" w:sz="0" w:space="0" w:color="auto"/>
        <w:right w:val="none" w:sz="0" w:space="0" w:color="auto"/>
      </w:divBdr>
    </w:div>
    <w:div w:id="663359089">
      <w:bodyDiv w:val="1"/>
      <w:marLeft w:val="0"/>
      <w:marRight w:val="0"/>
      <w:marTop w:val="0"/>
      <w:marBottom w:val="0"/>
      <w:divBdr>
        <w:top w:val="none" w:sz="0" w:space="0" w:color="auto"/>
        <w:left w:val="none" w:sz="0" w:space="0" w:color="auto"/>
        <w:bottom w:val="none" w:sz="0" w:space="0" w:color="auto"/>
        <w:right w:val="none" w:sz="0" w:space="0" w:color="auto"/>
      </w:divBdr>
    </w:div>
    <w:div w:id="663431755">
      <w:bodyDiv w:val="1"/>
      <w:marLeft w:val="0"/>
      <w:marRight w:val="0"/>
      <w:marTop w:val="0"/>
      <w:marBottom w:val="0"/>
      <w:divBdr>
        <w:top w:val="none" w:sz="0" w:space="0" w:color="auto"/>
        <w:left w:val="none" w:sz="0" w:space="0" w:color="auto"/>
        <w:bottom w:val="none" w:sz="0" w:space="0" w:color="auto"/>
        <w:right w:val="none" w:sz="0" w:space="0" w:color="auto"/>
      </w:divBdr>
    </w:div>
    <w:div w:id="663432613">
      <w:bodyDiv w:val="1"/>
      <w:marLeft w:val="0"/>
      <w:marRight w:val="0"/>
      <w:marTop w:val="0"/>
      <w:marBottom w:val="0"/>
      <w:divBdr>
        <w:top w:val="none" w:sz="0" w:space="0" w:color="auto"/>
        <w:left w:val="none" w:sz="0" w:space="0" w:color="auto"/>
        <w:bottom w:val="none" w:sz="0" w:space="0" w:color="auto"/>
        <w:right w:val="none" w:sz="0" w:space="0" w:color="auto"/>
      </w:divBdr>
    </w:div>
    <w:div w:id="663555239">
      <w:bodyDiv w:val="1"/>
      <w:marLeft w:val="0"/>
      <w:marRight w:val="0"/>
      <w:marTop w:val="0"/>
      <w:marBottom w:val="0"/>
      <w:divBdr>
        <w:top w:val="none" w:sz="0" w:space="0" w:color="auto"/>
        <w:left w:val="none" w:sz="0" w:space="0" w:color="auto"/>
        <w:bottom w:val="none" w:sz="0" w:space="0" w:color="auto"/>
        <w:right w:val="none" w:sz="0" w:space="0" w:color="auto"/>
      </w:divBdr>
    </w:div>
    <w:div w:id="663774780">
      <w:bodyDiv w:val="1"/>
      <w:marLeft w:val="0"/>
      <w:marRight w:val="0"/>
      <w:marTop w:val="0"/>
      <w:marBottom w:val="0"/>
      <w:divBdr>
        <w:top w:val="none" w:sz="0" w:space="0" w:color="auto"/>
        <w:left w:val="none" w:sz="0" w:space="0" w:color="auto"/>
        <w:bottom w:val="none" w:sz="0" w:space="0" w:color="auto"/>
        <w:right w:val="none" w:sz="0" w:space="0" w:color="auto"/>
      </w:divBdr>
    </w:div>
    <w:div w:id="663968752">
      <w:bodyDiv w:val="1"/>
      <w:marLeft w:val="0"/>
      <w:marRight w:val="0"/>
      <w:marTop w:val="0"/>
      <w:marBottom w:val="0"/>
      <w:divBdr>
        <w:top w:val="none" w:sz="0" w:space="0" w:color="auto"/>
        <w:left w:val="none" w:sz="0" w:space="0" w:color="auto"/>
        <w:bottom w:val="none" w:sz="0" w:space="0" w:color="auto"/>
        <w:right w:val="none" w:sz="0" w:space="0" w:color="auto"/>
      </w:divBdr>
    </w:div>
    <w:div w:id="664163223">
      <w:bodyDiv w:val="1"/>
      <w:marLeft w:val="0"/>
      <w:marRight w:val="0"/>
      <w:marTop w:val="0"/>
      <w:marBottom w:val="0"/>
      <w:divBdr>
        <w:top w:val="none" w:sz="0" w:space="0" w:color="auto"/>
        <w:left w:val="none" w:sz="0" w:space="0" w:color="auto"/>
        <w:bottom w:val="none" w:sz="0" w:space="0" w:color="auto"/>
        <w:right w:val="none" w:sz="0" w:space="0" w:color="auto"/>
      </w:divBdr>
    </w:div>
    <w:div w:id="664742609">
      <w:bodyDiv w:val="1"/>
      <w:marLeft w:val="0"/>
      <w:marRight w:val="0"/>
      <w:marTop w:val="0"/>
      <w:marBottom w:val="0"/>
      <w:divBdr>
        <w:top w:val="none" w:sz="0" w:space="0" w:color="auto"/>
        <w:left w:val="none" w:sz="0" w:space="0" w:color="auto"/>
        <w:bottom w:val="none" w:sz="0" w:space="0" w:color="auto"/>
        <w:right w:val="none" w:sz="0" w:space="0" w:color="auto"/>
      </w:divBdr>
    </w:div>
    <w:div w:id="664864635">
      <w:bodyDiv w:val="1"/>
      <w:marLeft w:val="0"/>
      <w:marRight w:val="0"/>
      <w:marTop w:val="0"/>
      <w:marBottom w:val="0"/>
      <w:divBdr>
        <w:top w:val="none" w:sz="0" w:space="0" w:color="auto"/>
        <w:left w:val="none" w:sz="0" w:space="0" w:color="auto"/>
        <w:bottom w:val="none" w:sz="0" w:space="0" w:color="auto"/>
        <w:right w:val="none" w:sz="0" w:space="0" w:color="auto"/>
      </w:divBdr>
    </w:div>
    <w:div w:id="665062091">
      <w:bodyDiv w:val="1"/>
      <w:marLeft w:val="0"/>
      <w:marRight w:val="0"/>
      <w:marTop w:val="0"/>
      <w:marBottom w:val="0"/>
      <w:divBdr>
        <w:top w:val="none" w:sz="0" w:space="0" w:color="auto"/>
        <w:left w:val="none" w:sz="0" w:space="0" w:color="auto"/>
        <w:bottom w:val="none" w:sz="0" w:space="0" w:color="auto"/>
        <w:right w:val="none" w:sz="0" w:space="0" w:color="auto"/>
      </w:divBdr>
    </w:div>
    <w:div w:id="665087859">
      <w:bodyDiv w:val="1"/>
      <w:marLeft w:val="0"/>
      <w:marRight w:val="0"/>
      <w:marTop w:val="0"/>
      <w:marBottom w:val="0"/>
      <w:divBdr>
        <w:top w:val="none" w:sz="0" w:space="0" w:color="auto"/>
        <w:left w:val="none" w:sz="0" w:space="0" w:color="auto"/>
        <w:bottom w:val="none" w:sz="0" w:space="0" w:color="auto"/>
        <w:right w:val="none" w:sz="0" w:space="0" w:color="auto"/>
      </w:divBdr>
    </w:div>
    <w:div w:id="665330580">
      <w:bodyDiv w:val="1"/>
      <w:marLeft w:val="0"/>
      <w:marRight w:val="0"/>
      <w:marTop w:val="0"/>
      <w:marBottom w:val="0"/>
      <w:divBdr>
        <w:top w:val="none" w:sz="0" w:space="0" w:color="auto"/>
        <w:left w:val="none" w:sz="0" w:space="0" w:color="auto"/>
        <w:bottom w:val="none" w:sz="0" w:space="0" w:color="auto"/>
        <w:right w:val="none" w:sz="0" w:space="0" w:color="auto"/>
      </w:divBdr>
    </w:div>
    <w:div w:id="665590287">
      <w:bodyDiv w:val="1"/>
      <w:marLeft w:val="0"/>
      <w:marRight w:val="0"/>
      <w:marTop w:val="0"/>
      <w:marBottom w:val="0"/>
      <w:divBdr>
        <w:top w:val="none" w:sz="0" w:space="0" w:color="auto"/>
        <w:left w:val="none" w:sz="0" w:space="0" w:color="auto"/>
        <w:bottom w:val="none" w:sz="0" w:space="0" w:color="auto"/>
        <w:right w:val="none" w:sz="0" w:space="0" w:color="auto"/>
      </w:divBdr>
    </w:div>
    <w:div w:id="665672166">
      <w:bodyDiv w:val="1"/>
      <w:marLeft w:val="0"/>
      <w:marRight w:val="0"/>
      <w:marTop w:val="0"/>
      <w:marBottom w:val="0"/>
      <w:divBdr>
        <w:top w:val="none" w:sz="0" w:space="0" w:color="auto"/>
        <w:left w:val="none" w:sz="0" w:space="0" w:color="auto"/>
        <w:bottom w:val="none" w:sz="0" w:space="0" w:color="auto"/>
        <w:right w:val="none" w:sz="0" w:space="0" w:color="auto"/>
      </w:divBdr>
    </w:div>
    <w:div w:id="665940428">
      <w:bodyDiv w:val="1"/>
      <w:marLeft w:val="0"/>
      <w:marRight w:val="0"/>
      <w:marTop w:val="0"/>
      <w:marBottom w:val="0"/>
      <w:divBdr>
        <w:top w:val="none" w:sz="0" w:space="0" w:color="auto"/>
        <w:left w:val="none" w:sz="0" w:space="0" w:color="auto"/>
        <w:bottom w:val="none" w:sz="0" w:space="0" w:color="auto"/>
        <w:right w:val="none" w:sz="0" w:space="0" w:color="auto"/>
      </w:divBdr>
    </w:div>
    <w:div w:id="666443372">
      <w:bodyDiv w:val="1"/>
      <w:marLeft w:val="0"/>
      <w:marRight w:val="0"/>
      <w:marTop w:val="0"/>
      <w:marBottom w:val="0"/>
      <w:divBdr>
        <w:top w:val="none" w:sz="0" w:space="0" w:color="auto"/>
        <w:left w:val="none" w:sz="0" w:space="0" w:color="auto"/>
        <w:bottom w:val="none" w:sz="0" w:space="0" w:color="auto"/>
        <w:right w:val="none" w:sz="0" w:space="0" w:color="auto"/>
      </w:divBdr>
    </w:div>
    <w:div w:id="666593970">
      <w:bodyDiv w:val="1"/>
      <w:marLeft w:val="0"/>
      <w:marRight w:val="0"/>
      <w:marTop w:val="0"/>
      <w:marBottom w:val="0"/>
      <w:divBdr>
        <w:top w:val="none" w:sz="0" w:space="0" w:color="auto"/>
        <w:left w:val="none" w:sz="0" w:space="0" w:color="auto"/>
        <w:bottom w:val="none" w:sz="0" w:space="0" w:color="auto"/>
        <w:right w:val="none" w:sz="0" w:space="0" w:color="auto"/>
      </w:divBdr>
    </w:div>
    <w:div w:id="666632810">
      <w:bodyDiv w:val="1"/>
      <w:marLeft w:val="0"/>
      <w:marRight w:val="0"/>
      <w:marTop w:val="0"/>
      <w:marBottom w:val="0"/>
      <w:divBdr>
        <w:top w:val="none" w:sz="0" w:space="0" w:color="auto"/>
        <w:left w:val="none" w:sz="0" w:space="0" w:color="auto"/>
        <w:bottom w:val="none" w:sz="0" w:space="0" w:color="auto"/>
        <w:right w:val="none" w:sz="0" w:space="0" w:color="auto"/>
      </w:divBdr>
    </w:div>
    <w:div w:id="666785361">
      <w:bodyDiv w:val="1"/>
      <w:marLeft w:val="0"/>
      <w:marRight w:val="0"/>
      <w:marTop w:val="0"/>
      <w:marBottom w:val="0"/>
      <w:divBdr>
        <w:top w:val="none" w:sz="0" w:space="0" w:color="auto"/>
        <w:left w:val="none" w:sz="0" w:space="0" w:color="auto"/>
        <w:bottom w:val="none" w:sz="0" w:space="0" w:color="auto"/>
        <w:right w:val="none" w:sz="0" w:space="0" w:color="auto"/>
      </w:divBdr>
    </w:div>
    <w:div w:id="666858584">
      <w:bodyDiv w:val="1"/>
      <w:marLeft w:val="0"/>
      <w:marRight w:val="0"/>
      <w:marTop w:val="0"/>
      <w:marBottom w:val="0"/>
      <w:divBdr>
        <w:top w:val="none" w:sz="0" w:space="0" w:color="auto"/>
        <w:left w:val="none" w:sz="0" w:space="0" w:color="auto"/>
        <w:bottom w:val="none" w:sz="0" w:space="0" w:color="auto"/>
        <w:right w:val="none" w:sz="0" w:space="0" w:color="auto"/>
      </w:divBdr>
    </w:div>
    <w:div w:id="666902677">
      <w:bodyDiv w:val="1"/>
      <w:marLeft w:val="0"/>
      <w:marRight w:val="0"/>
      <w:marTop w:val="0"/>
      <w:marBottom w:val="0"/>
      <w:divBdr>
        <w:top w:val="none" w:sz="0" w:space="0" w:color="auto"/>
        <w:left w:val="none" w:sz="0" w:space="0" w:color="auto"/>
        <w:bottom w:val="none" w:sz="0" w:space="0" w:color="auto"/>
        <w:right w:val="none" w:sz="0" w:space="0" w:color="auto"/>
      </w:divBdr>
    </w:div>
    <w:div w:id="667025738">
      <w:bodyDiv w:val="1"/>
      <w:marLeft w:val="0"/>
      <w:marRight w:val="0"/>
      <w:marTop w:val="0"/>
      <w:marBottom w:val="0"/>
      <w:divBdr>
        <w:top w:val="none" w:sz="0" w:space="0" w:color="auto"/>
        <w:left w:val="none" w:sz="0" w:space="0" w:color="auto"/>
        <w:bottom w:val="none" w:sz="0" w:space="0" w:color="auto"/>
        <w:right w:val="none" w:sz="0" w:space="0" w:color="auto"/>
      </w:divBdr>
    </w:div>
    <w:div w:id="667558737">
      <w:bodyDiv w:val="1"/>
      <w:marLeft w:val="0"/>
      <w:marRight w:val="0"/>
      <w:marTop w:val="0"/>
      <w:marBottom w:val="0"/>
      <w:divBdr>
        <w:top w:val="none" w:sz="0" w:space="0" w:color="auto"/>
        <w:left w:val="none" w:sz="0" w:space="0" w:color="auto"/>
        <w:bottom w:val="none" w:sz="0" w:space="0" w:color="auto"/>
        <w:right w:val="none" w:sz="0" w:space="0" w:color="auto"/>
      </w:divBdr>
    </w:div>
    <w:div w:id="667750861">
      <w:bodyDiv w:val="1"/>
      <w:marLeft w:val="0"/>
      <w:marRight w:val="0"/>
      <w:marTop w:val="0"/>
      <w:marBottom w:val="0"/>
      <w:divBdr>
        <w:top w:val="none" w:sz="0" w:space="0" w:color="auto"/>
        <w:left w:val="none" w:sz="0" w:space="0" w:color="auto"/>
        <w:bottom w:val="none" w:sz="0" w:space="0" w:color="auto"/>
        <w:right w:val="none" w:sz="0" w:space="0" w:color="auto"/>
      </w:divBdr>
    </w:div>
    <w:div w:id="667824807">
      <w:bodyDiv w:val="1"/>
      <w:marLeft w:val="0"/>
      <w:marRight w:val="0"/>
      <w:marTop w:val="0"/>
      <w:marBottom w:val="0"/>
      <w:divBdr>
        <w:top w:val="none" w:sz="0" w:space="0" w:color="auto"/>
        <w:left w:val="none" w:sz="0" w:space="0" w:color="auto"/>
        <w:bottom w:val="none" w:sz="0" w:space="0" w:color="auto"/>
        <w:right w:val="none" w:sz="0" w:space="0" w:color="auto"/>
      </w:divBdr>
    </w:div>
    <w:div w:id="667906195">
      <w:bodyDiv w:val="1"/>
      <w:marLeft w:val="0"/>
      <w:marRight w:val="0"/>
      <w:marTop w:val="0"/>
      <w:marBottom w:val="0"/>
      <w:divBdr>
        <w:top w:val="none" w:sz="0" w:space="0" w:color="auto"/>
        <w:left w:val="none" w:sz="0" w:space="0" w:color="auto"/>
        <w:bottom w:val="none" w:sz="0" w:space="0" w:color="auto"/>
        <w:right w:val="none" w:sz="0" w:space="0" w:color="auto"/>
      </w:divBdr>
    </w:div>
    <w:div w:id="667950178">
      <w:bodyDiv w:val="1"/>
      <w:marLeft w:val="0"/>
      <w:marRight w:val="0"/>
      <w:marTop w:val="0"/>
      <w:marBottom w:val="0"/>
      <w:divBdr>
        <w:top w:val="none" w:sz="0" w:space="0" w:color="auto"/>
        <w:left w:val="none" w:sz="0" w:space="0" w:color="auto"/>
        <w:bottom w:val="none" w:sz="0" w:space="0" w:color="auto"/>
        <w:right w:val="none" w:sz="0" w:space="0" w:color="auto"/>
      </w:divBdr>
    </w:div>
    <w:div w:id="668294290">
      <w:bodyDiv w:val="1"/>
      <w:marLeft w:val="0"/>
      <w:marRight w:val="0"/>
      <w:marTop w:val="0"/>
      <w:marBottom w:val="0"/>
      <w:divBdr>
        <w:top w:val="none" w:sz="0" w:space="0" w:color="auto"/>
        <w:left w:val="none" w:sz="0" w:space="0" w:color="auto"/>
        <w:bottom w:val="none" w:sz="0" w:space="0" w:color="auto"/>
        <w:right w:val="none" w:sz="0" w:space="0" w:color="auto"/>
      </w:divBdr>
    </w:div>
    <w:div w:id="668364451">
      <w:bodyDiv w:val="1"/>
      <w:marLeft w:val="0"/>
      <w:marRight w:val="0"/>
      <w:marTop w:val="0"/>
      <w:marBottom w:val="0"/>
      <w:divBdr>
        <w:top w:val="none" w:sz="0" w:space="0" w:color="auto"/>
        <w:left w:val="none" w:sz="0" w:space="0" w:color="auto"/>
        <w:bottom w:val="none" w:sz="0" w:space="0" w:color="auto"/>
        <w:right w:val="none" w:sz="0" w:space="0" w:color="auto"/>
      </w:divBdr>
    </w:div>
    <w:div w:id="668564495">
      <w:bodyDiv w:val="1"/>
      <w:marLeft w:val="0"/>
      <w:marRight w:val="0"/>
      <w:marTop w:val="0"/>
      <w:marBottom w:val="0"/>
      <w:divBdr>
        <w:top w:val="none" w:sz="0" w:space="0" w:color="auto"/>
        <w:left w:val="none" w:sz="0" w:space="0" w:color="auto"/>
        <w:bottom w:val="none" w:sz="0" w:space="0" w:color="auto"/>
        <w:right w:val="none" w:sz="0" w:space="0" w:color="auto"/>
      </w:divBdr>
    </w:div>
    <w:div w:id="668676139">
      <w:bodyDiv w:val="1"/>
      <w:marLeft w:val="0"/>
      <w:marRight w:val="0"/>
      <w:marTop w:val="0"/>
      <w:marBottom w:val="0"/>
      <w:divBdr>
        <w:top w:val="none" w:sz="0" w:space="0" w:color="auto"/>
        <w:left w:val="none" w:sz="0" w:space="0" w:color="auto"/>
        <w:bottom w:val="none" w:sz="0" w:space="0" w:color="auto"/>
        <w:right w:val="none" w:sz="0" w:space="0" w:color="auto"/>
      </w:divBdr>
    </w:div>
    <w:div w:id="668754951">
      <w:bodyDiv w:val="1"/>
      <w:marLeft w:val="0"/>
      <w:marRight w:val="0"/>
      <w:marTop w:val="0"/>
      <w:marBottom w:val="0"/>
      <w:divBdr>
        <w:top w:val="none" w:sz="0" w:space="0" w:color="auto"/>
        <w:left w:val="none" w:sz="0" w:space="0" w:color="auto"/>
        <w:bottom w:val="none" w:sz="0" w:space="0" w:color="auto"/>
        <w:right w:val="none" w:sz="0" w:space="0" w:color="auto"/>
      </w:divBdr>
    </w:div>
    <w:div w:id="668795650">
      <w:bodyDiv w:val="1"/>
      <w:marLeft w:val="0"/>
      <w:marRight w:val="0"/>
      <w:marTop w:val="0"/>
      <w:marBottom w:val="0"/>
      <w:divBdr>
        <w:top w:val="none" w:sz="0" w:space="0" w:color="auto"/>
        <w:left w:val="none" w:sz="0" w:space="0" w:color="auto"/>
        <w:bottom w:val="none" w:sz="0" w:space="0" w:color="auto"/>
        <w:right w:val="none" w:sz="0" w:space="0" w:color="auto"/>
      </w:divBdr>
    </w:div>
    <w:div w:id="668868025">
      <w:bodyDiv w:val="1"/>
      <w:marLeft w:val="0"/>
      <w:marRight w:val="0"/>
      <w:marTop w:val="0"/>
      <w:marBottom w:val="0"/>
      <w:divBdr>
        <w:top w:val="none" w:sz="0" w:space="0" w:color="auto"/>
        <w:left w:val="none" w:sz="0" w:space="0" w:color="auto"/>
        <w:bottom w:val="none" w:sz="0" w:space="0" w:color="auto"/>
        <w:right w:val="none" w:sz="0" w:space="0" w:color="auto"/>
      </w:divBdr>
    </w:div>
    <w:div w:id="668942470">
      <w:bodyDiv w:val="1"/>
      <w:marLeft w:val="0"/>
      <w:marRight w:val="0"/>
      <w:marTop w:val="0"/>
      <w:marBottom w:val="0"/>
      <w:divBdr>
        <w:top w:val="none" w:sz="0" w:space="0" w:color="auto"/>
        <w:left w:val="none" w:sz="0" w:space="0" w:color="auto"/>
        <w:bottom w:val="none" w:sz="0" w:space="0" w:color="auto"/>
        <w:right w:val="none" w:sz="0" w:space="0" w:color="auto"/>
      </w:divBdr>
    </w:div>
    <w:div w:id="669219390">
      <w:bodyDiv w:val="1"/>
      <w:marLeft w:val="0"/>
      <w:marRight w:val="0"/>
      <w:marTop w:val="0"/>
      <w:marBottom w:val="0"/>
      <w:divBdr>
        <w:top w:val="none" w:sz="0" w:space="0" w:color="auto"/>
        <w:left w:val="none" w:sz="0" w:space="0" w:color="auto"/>
        <w:bottom w:val="none" w:sz="0" w:space="0" w:color="auto"/>
        <w:right w:val="none" w:sz="0" w:space="0" w:color="auto"/>
      </w:divBdr>
    </w:div>
    <w:div w:id="669330488">
      <w:bodyDiv w:val="1"/>
      <w:marLeft w:val="0"/>
      <w:marRight w:val="0"/>
      <w:marTop w:val="0"/>
      <w:marBottom w:val="0"/>
      <w:divBdr>
        <w:top w:val="none" w:sz="0" w:space="0" w:color="auto"/>
        <w:left w:val="none" w:sz="0" w:space="0" w:color="auto"/>
        <w:bottom w:val="none" w:sz="0" w:space="0" w:color="auto"/>
        <w:right w:val="none" w:sz="0" w:space="0" w:color="auto"/>
      </w:divBdr>
    </w:div>
    <w:div w:id="669405152">
      <w:bodyDiv w:val="1"/>
      <w:marLeft w:val="0"/>
      <w:marRight w:val="0"/>
      <w:marTop w:val="0"/>
      <w:marBottom w:val="0"/>
      <w:divBdr>
        <w:top w:val="none" w:sz="0" w:space="0" w:color="auto"/>
        <w:left w:val="none" w:sz="0" w:space="0" w:color="auto"/>
        <w:bottom w:val="none" w:sz="0" w:space="0" w:color="auto"/>
        <w:right w:val="none" w:sz="0" w:space="0" w:color="auto"/>
      </w:divBdr>
    </w:div>
    <w:div w:id="669524712">
      <w:bodyDiv w:val="1"/>
      <w:marLeft w:val="0"/>
      <w:marRight w:val="0"/>
      <w:marTop w:val="0"/>
      <w:marBottom w:val="0"/>
      <w:divBdr>
        <w:top w:val="none" w:sz="0" w:space="0" w:color="auto"/>
        <w:left w:val="none" w:sz="0" w:space="0" w:color="auto"/>
        <w:bottom w:val="none" w:sz="0" w:space="0" w:color="auto"/>
        <w:right w:val="none" w:sz="0" w:space="0" w:color="auto"/>
      </w:divBdr>
    </w:div>
    <w:div w:id="669529297">
      <w:bodyDiv w:val="1"/>
      <w:marLeft w:val="0"/>
      <w:marRight w:val="0"/>
      <w:marTop w:val="0"/>
      <w:marBottom w:val="0"/>
      <w:divBdr>
        <w:top w:val="none" w:sz="0" w:space="0" w:color="auto"/>
        <w:left w:val="none" w:sz="0" w:space="0" w:color="auto"/>
        <w:bottom w:val="none" w:sz="0" w:space="0" w:color="auto"/>
        <w:right w:val="none" w:sz="0" w:space="0" w:color="auto"/>
      </w:divBdr>
    </w:div>
    <w:div w:id="669869109">
      <w:bodyDiv w:val="1"/>
      <w:marLeft w:val="0"/>
      <w:marRight w:val="0"/>
      <w:marTop w:val="0"/>
      <w:marBottom w:val="0"/>
      <w:divBdr>
        <w:top w:val="none" w:sz="0" w:space="0" w:color="auto"/>
        <w:left w:val="none" w:sz="0" w:space="0" w:color="auto"/>
        <w:bottom w:val="none" w:sz="0" w:space="0" w:color="auto"/>
        <w:right w:val="none" w:sz="0" w:space="0" w:color="auto"/>
      </w:divBdr>
    </w:div>
    <w:div w:id="670066156">
      <w:bodyDiv w:val="1"/>
      <w:marLeft w:val="0"/>
      <w:marRight w:val="0"/>
      <w:marTop w:val="0"/>
      <w:marBottom w:val="0"/>
      <w:divBdr>
        <w:top w:val="none" w:sz="0" w:space="0" w:color="auto"/>
        <w:left w:val="none" w:sz="0" w:space="0" w:color="auto"/>
        <w:bottom w:val="none" w:sz="0" w:space="0" w:color="auto"/>
        <w:right w:val="none" w:sz="0" w:space="0" w:color="auto"/>
      </w:divBdr>
    </w:div>
    <w:div w:id="670252350">
      <w:bodyDiv w:val="1"/>
      <w:marLeft w:val="0"/>
      <w:marRight w:val="0"/>
      <w:marTop w:val="0"/>
      <w:marBottom w:val="0"/>
      <w:divBdr>
        <w:top w:val="none" w:sz="0" w:space="0" w:color="auto"/>
        <w:left w:val="none" w:sz="0" w:space="0" w:color="auto"/>
        <w:bottom w:val="none" w:sz="0" w:space="0" w:color="auto"/>
        <w:right w:val="none" w:sz="0" w:space="0" w:color="auto"/>
      </w:divBdr>
    </w:div>
    <w:div w:id="670333216">
      <w:bodyDiv w:val="1"/>
      <w:marLeft w:val="0"/>
      <w:marRight w:val="0"/>
      <w:marTop w:val="0"/>
      <w:marBottom w:val="0"/>
      <w:divBdr>
        <w:top w:val="none" w:sz="0" w:space="0" w:color="auto"/>
        <w:left w:val="none" w:sz="0" w:space="0" w:color="auto"/>
        <w:bottom w:val="none" w:sz="0" w:space="0" w:color="auto"/>
        <w:right w:val="none" w:sz="0" w:space="0" w:color="auto"/>
      </w:divBdr>
    </w:div>
    <w:div w:id="670527621">
      <w:bodyDiv w:val="1"/>
      <w:marLeft w:val="0"/>
      <w:marRight w:val="0"/>
      <w:marTop w:val="0"/>
      <w:marBottom w:val="0"/>
      <w:divBdr>
        <w:top w:val="none" w:sz="0" w:space="0" w:color="auto"/>
        <w:left w:val="none" w:sz="0" w:space="0" w:color="auto"/>
        <w:bottom w:val="none" w:sz="0" w:space="0" w:color="auto"/>
        <w:right w:val="none" w:sz="0" w:space="0" w:color="auto"/>
      </w:divBdr>
    </w:div>
    <w:div w:id="670957835">
      <w:bodyDiv w:val="1"/>
      <w:marLeft w:val="0"/>
      <w:marRight w:val="0"/>
      <w:marTop w:val="0"/>
      <w:marBottom w:val="0"/>
      <w:divBdr>
        <w:top w:val="none" w:sz="0" w:space="0" w:color="auto"/>
        <w:left w:val="none" w:sz="0" w:space="0" w:color="auto"/>
        <w:bottom w:val="none" w:sz="0" w:space="0" w:color="auto"/>
        <w:right w:val="none" w:sz="0" w:space="0" w:color="auto"/>
      </w:divBdr>
    </w:div>
    <w:div w:id="671756019">
      <w:bodyDiv w:val="1"/>
      <w:marLeft w:val="0"/>
      <w:marRight w:val="0"/>
      <w:marTop w:val="0"/>
      <w:marBottom w:val="0"/>
      <w:divBdr>
        <w:top w:val="none" w:sz="0" w:space="0" w:color="auto"/>
        <w:left w:val="none" w:sz="0" w:space="0" w:color="auto"/>
        <w:bottom w:val="none" w:sz="0" w:space="0" w:color="auto"/>
        <w:right w:val="none" w:sz="0" w:space="0" w:color="auto"/>
      </w:divBdr>
    </w:div>
    <w:div w:id="672033958">
      <w:bodyDiv w:val="1"/>
      <w:marLeft w:val="0"/>
      <w:marRight w:val="0"/>
      <w:marTop w:val="0"/>
      <w:marBottom w:val="0"/>
      <w:divBdr>
        <w:top w:val="none" w:sz="0" w:space="0" w:color="auto"/>
        <w:left w:val="none" w:sz="0" w:space="0" w:color="auto"/>
        <w:bottom w:val="none" w:sz="0" w:space="0" w:color="auto"/>
        <w:right w:val="none" w:sz="0" w:space="0" w:color="auto"/>
      </w:divBdr>
    </w:div>
    <w:div w:id="672101057">
      <w:bodyDiv w:val="1"/>
      <w:marLeft w:val="0"/>
      <w:marRight w:val="0"/>
      <w:marTop w:val="0"/>
      <w:marBottom w:val="0"/>
      <w:divBdr>
        <w:top w:val="none" w:sz="0" w:space="0" w:color="auto"/>
        <w:left w:val="none" w:sz="0" w:space="0" w:color="auto"/>
        <w:bottom w:val="none" w:sz="0" w:space="0" w:color="auto"/>
        <w:right w:val="none" w:sz="0" w:space="0" w:color="auto"/>
      </w:divBdr>
    </w:div>
    <w:div w:id="672142948">
      <w:bodyDiv w:val="1"/>
      <w:marLeft w:val="0"/>
      <w:marRight w:val="0"/>
      <w:marTop w:val="0"/>
      <w:marBottom w:val="0"/>
      <w:divBdr>
        <w:top w:val="none" w:sz="0" w:space="0" w:color="auto"/>
        <w:left w:val="none" w:sz="0" w:space="0" w:color="auto"/>
        <w:bottom w:val="none" w:sz="0" w:space="0" w:color="auto"/>
        <w:right w:val="none" w:sz="0" w:space="0" w:color="auto"/>
      </w:divBdr>
    </w:div>
    <w:div w:id="672293702">
      <w:bodyDiv w:val="1"/>
      <w:marLeft w:val="0"/>
      <w:marRight w:val="0"/>
      <w:marTop w:val="0"/>
      <w:marBottom w:val="0"/>
      <w:divBdr>
        <w:top w:val="none" w:sz="0" w:space="0" w:color="auto"/>
        <w:left w:val="none" w:sz="0" w:space="0" w:color="auto"/>
        <w:bottom w:val="none" w:sz="0" w:space="0" w:color="auto"/>
        <w:right w:val="none" w:sz="0" w:space="0" w:color="auto"/>
      </w:divBdr>
    </w:div>
    <w:div w:id="672488756">
      <w:bodyDiv w:val="1"/>
      <w:marLeft w:val="0"/>
      <w:marRight w:val="0"/>
      <w:marTop w:val="0"/>
      <w:marBottom w:val="0"/>
      <w:divBdr>
        <w:top w:val="none" w:sz="0" w:space="0" w:color="auto"/>
        <w:left w:val="none" w:sz="0" w:space="0" w:color="auto"/>
        <w:bottom w:val="none" w:sz="0" w:space="0" w:color="auto"/>
        <w:right w:val="none" w:sz="0" w:space="0" w:color="auto"/>
      </w:divBdr>
    </w:div>
    <w:div w:id="672954682">
      <w:bodyDiv w:val="1"/>
      <w:marLeft w:val="0"/>
      <w:marRight w:val="0"/>
      <w:marTop w:val="0"/>
      <w:marBottom w:val="0"/>
      <w:divBdr>
        <w:top w:val="none" w:sz="0" w:space="0" w:color="auto"/>
        <w:left w:val="none" w:sz="0" w:space="0" w:color="auto"/>
        <w:bottom w:val="none" w:sz="0" w:space="0" w:color="auto"/>
        <w:right w:val="none" w:sz="0" w:space="0" w:color="auto"/>
      </w:divBdr>
    </w:div>
    <w:div w:id="673147931">
      <w:bodyDiv w:val="1"/>
      <w:marLeft w:val="0"/>
      <w:marRight w:val="0"/>
      <w:marTop w:val="0"/>
      <w:marBottom w:val="0"/>
      <w:divBdr>
        <w:top w:val="none" w:sz="0" w:space="0" w:color="auto"/>
        <w:left w:val="none" w:sz="0" w:space="0" w:color="auto"/>
        <w:bottom w:val="none" w:sz="0" w:space="0" w:color="auto"/>
        <w:right w:val="none" w:sz="0" w:space="0" w:color="auto"/>
      </w:divBdr>
    </w:div>
    <w:div w:id="673148833">
      <w:bodyDiv w:val="1"/>
      <w:marLeft w:val="0"/>
      <w:marRight w:val="0"/>
      <w:marTop w:val="0"/>
      <w:marBottom w:val="0"/>
      <w:divBdr>
        <w:top w:val="none" w:sz="0" w:space="0" w:color="auto"/>
        <w:left w:val="none" w:sz="0" w:space="0" w:color="auto"/>
        <w:bottom w:val="none" w:sz="0" w:space="0" w:color="auto"/>
        <w:right w:val="none" w:sz="0" w:space="0" w:color="auto"/>
      </w:divBdr>
    </w:div>
    <w:div w:id="673266427">
      <w:bodyDiv w:val="1"/>
      <w:marLeft w:val="0"/>
      <w:marRight w:val="0"/>
      <w:marTop w:val="0"/>
      <w:marBottom w:val="0"/>
      <w:divBdr>
        <w:top w:val="none" w:sz="0" w:space="0" w:color="auto"/>
        <w:left w:val="none" w:sz="0" w:space="0" w:color="auto"/>
        <w:bottom w:val="none" w:sz="0" w:space="0" w:color="auto"/>
        <w:right w:val="none" w:sz="0" w:space="0" w:color="auto"/>
      </w:divBdr>
    </w:div>
    <w:div w:id="673461593">
      <w:bodyDiv w:val="1"/>
      <w:marLeft w:val="0"/>
      <w:marRight w:val="0"/>
      <w:marTop w:val="0"/>
      <w:marBottom w:val="0"/>
      <w:divBdr>
        <w:top w:val="none" w:sz="0" w:space="0" w:color="auto"/>
        <w:left w:val="none" w:sz="0" w:space="0" w:color="auto"/>
        <w:bottom w:val="none" w:sz="0" w:space="0" w:color="auto"/>
        <w:right w:val="none" w:sz="0" w:space="0" w:color="auto"/>
      </w:divBdr>
    </w:div>
    <w:div w:id="673724290">
      <w:bodyDiv w:val="1"/>
      <w:marLeft w:val="0"/>
      <w:marRight w:val="0"/>
      <w:marTop w:val="0"/>
      <w:marBottom w:val="0"/>
      <w:divBdr>
        <w:top w:val="none" w:sz="0" w:space="0" w:color="auto"/>
        <w:left w:val="none" w:sz="0" w:space="0" w:color="auto"/>
        <w:bottom w:val="none" w:sz="0" w:space="0" w:color="auto"/>
        <w:right w:val="none" w:sz="0" w:space="0" w:color="auto"/>
      </w:divBdr>
    </w:div>
    <w:div w:id="673918294">
      <w:bodyDiv w:val="1"/>
      <w:marLeft w:val="0"/>
      <w:marRight w:val="0"/>
      <w:marTop w:val="0"/>
      <w:marBottom w:val="0"/>
      <w:divBdr>
        <w:top w:val="none" w:sz="0" w:space="0" w:color="auto"/>
        <w:left w:val="none" w:sz="0" w:space="0" w:color="auto"/>
        <w:bottom w:val="none" w:sz="0" w:space="0" w:color="auto"/>
        <w:right w:val="none" w:sz="0" w:space="0" w:color="auto"/>
      </w:divBdr>
    </w:div>
    <w:div w:id="673994904">
      <w:bodyDiv w:val="1"/>
      <w:marLeft w:val="0"/>
      <w:marRight w:val="0"/>
      <w:marTop w:val="0"/>
      <w:marBottom w:val="0"/>
      <w:divBdr>
        <w:top w:val="none" w:sz="0" w:space="0" w:color="auto"/>
        <w:left w:val="none" w:sz="0" w:space="0" w:color="auto"/>
        <w:bottom w:val="none" w:sz="0" w:space="0" w:color="auto"/>
        <w:right w:val="none" w:sz="0" w:space="0" w:color="auto"/>
      </w:divBdr>
    </w:div>
    <w:div w:id="674921316">
      <w:bodyDiv w:val="1"/>
      <w:marLeft w:val="0"/>
      <w:marRight w:val="0"/>
      <w:marTop w:val="0"/>
      <w:marBottom w:val="0"/>
      <w:divBdr>
        <w:top w:val="none" w:sz="0" w:space="0" w:color="auto"/>
        <w:left w:val="none" w:sz="0" w:space="0" w:color="auto"/>
        <w:bottom w:val="none" w:sz="0" w:space="0" w:color="auto"/>
        <w:right w:val="none" w:sz="0" w:space="0" w:color="auto"/>
      </w:divBdr>
    </w:div>
    <w:div w:id="675036139">
      <w:bodyDiv w:val="1"/>
      <w:marLeft w:val="0"/>
      <w:marRight w:val="0"/>
      <w:marTop w:val="0"/>
      <w:marBottom w:val="0"/>
      <w:divBdr>
        <w:top w:val="none" w:sz="0" w:space="0" w:color="auto"/>
        <w:left w:val="none" w:sz="0" w:space="0" w:color="auto"/>
        <w:bottom w:val="none" w:sz="0" w:space="0" w:color="auto"/>
        <w:right w:val="none" w:sz="0" w:space="0" w:color="auto"/>
      </w:divBdr>
    </w:div>
    <w:div w:id="675235105">
      <w:bodyDiv w:val="1"/>
      <w:marLeft w:val="0"/>
      <w:marRight w:val="0"/>
      <w:marTop w:val="0"/>
      <w:marBottom w:val="0"/>
      <w:divBdr>
        <w:top w:val="none" w:sz="0" w:space="0" w:color="auto"/>
        <w:left w:val="none" w:sz="0" w:space="0" w:color="auto"/>
        <w:bottom w:val="none" w:sz="0" w:space="0" w:color="auto"/>
        <w:right w:val="none" w:sz="0" w:space="0" w:color="auto"/>
      </w:divBdr>
    </w:div>
    <w:div w:id="675423102">
      <w:bodyDiv w:val="1"/>
      <w:marLeft w:val="0"/>
      <w:marRight w:val="0"/>
      <w:marTop w:val="0"/>
      <w:marBottom w:val="0"/>
      <w:divBdr>
        <w:top w:val="none" w:sz="0" w:space="0" w:color="auto"/>
        <w:left w:val="none" w:sz="0" w:space="0" w:color="auto"/>
        <w:bottom w:val="none" w:sz="0" w:space="0" w:color="auto"/>
        <w:right w:val="none" w:sz="0" w:space="0" w:color="auto"/>
      </w:divBdr>
    </w:div>
    <w:div w:id="675426710">
      <w:bodyDiv w:val="1"/>
      <w:marLeft w:val="0"/>
      <w:marRight w:val="0"/>
      <w:marTop w:val="0"/>
      <w:marBottom w:val="0"/>
      <w:divBdr>
        <w:top w:val="none" w:sz="0" w:space="0" w:color="auto"/>
        <w:left w:val="none" w:sz="0" w:space="0" w:color="auto"/>
        <w:bottom w:val="none" w:sz="0" w:space="0" w:color="auto"/>
        <w:right w:val="none" w:sz="0" w:space="0" w:color="auto"/>
      </w:divBdr>
    </w:div>
    <w:div w:id="675571072">
      <w:bodyDiv w:val="1"/>
      <w:marLeft w:val="0"/>
      <w:marRight w:val="0"/>
      <w:marTop w:val="0"/>
      <w:marBottom w:val="0"/>
      <w:divBdr>
        <w:top w:val="none" w:sz="0" w:space="0" w:color="auto"/>
        <w:left w:val="none" w:sz="0" w:space="0" w:color="auto"/>
        <w:bottom w:val="none" w:sz="0" w:space="0" w:color="auto"/>
        <w:right w:val="none" w:sz="0" w:space="0" w:color="auto"/>
      </w:divBdr>
    </w:div>
    <w:div w:id="675811436">
      <w:bodyDiv w:val="1"/>
      <w:marLeft w:val="0"/>
      <w:marRight w:val="0"/>
      <w:marTop w:val="0"/>
      <w:marBottom w:val="0"/>
      <w:divBdr>
        <w:top w:val="none" w:sz="0" w:space="0" w:color="auto"/>
        <w:left w:val="none" w:sz="0" w:space="0" w:color="auto"/>
        <w:bottom w:val="none" w:sz="0" w:space="0" w:color="auto"/>
        <w:right w:val="none" w:sz="0" w:space="0" w:color="auto"/>
      </w:divBdr>
    </w:div>
    <w:div w:id="675964799">
      <w:bodyDiv w:val="1"/>
      <w:marLeft w:val="0"/>
      <w:marRight w:val="0"/>
      <w:marTop w:val="0"/>
      <w:marBottom w:val="0"/>
      <w:divBdr>
        <w:top w:val="none" w:sz="0" w:space="0" w:color="auto"/>
        <w:left w:val="none" w:sz="0" w:space="0" w:color="auto"/>
        <w:bottom w:val="none" w:sz="0" w:space="0" w:color="auto"/>
        <w:right w:val="none" w:sz="0" w:space="0" w:color="auto"/>
      </w:divBdr>
    </w:div>
    <w:div w:id="676005301">
      <w:bodyDiv w:val="1"/>
      <w:marLeft w:val="0"/>
      <w:marRight w:val="0"/>
      <w:marTop w:val="0"/>
      <w:marBottom w:val="0"/>
      <w:divBdr>
        <w:top w:val="none" w:sz="0" w:space="0" w:color="auto"/>
        <w:left w:val="none" w:sz="0" w:space="0" w:color="auto"/>
        <w:bottom w:val="none" w:sz="0" w:space="0" w:color="auto"/>
        <w:right w:val="none" w:sz="0" w:space="0" w:color="auto"/>
      </w:divBdr>
    </w:div>
    <w:div w:id="676034164">
      <w:bodyDiv w:val="1"/>
      <w:marLeft w:val="0"/>
      <w:marRight w:val="0"/>
      <w:marTop w:val="0"/>
      <w:marBottom w:val="0"/>
      <w:divBdr>
        <w:top w:val="none" w:sz="0" w:space="0" w:color="auto"/>
        <w:left w:val="none" w:sz="0" w:space="0" w:color="auto"/>
        <w:bottom w:val="none" w:sz="0" w:space="0" w:color="auto"/>
        <w:right w:val="none" w:sz="0" w:space="0" w:color="auto"/>
      </w:divBdr>
    </w:div>
    <w:div w:id="676348512">
      <w:bodyDiv w:val="1"/>
      <w:marLeft w:val="0"/>
      <w:marRight w:val="0"/>
      <w:marTop w:val="0"/>
      <w:marBottom w:val="0"/>
      <w:divBdr>
        <w:top w:val="none" w:sz="0" w:space="0" w:color="auto"/>
        <w:left w:val="none" w:sz="0" w:space="0" w:color="auto"/>
        <w:bottom w:val="none" w:sz="0" w:space="0" w:color="auto"/>
        <w:right w:val="none" w:sz="0" w:space="0" w:color="auto"/>
      </w:divBdr>
    </w:div>
    <w:div w:id="676422641">
      <w:bodyDiv w:val="1"/>
      <w:marLeft w:val="0"/>
      <w:marRight w:val="0"/>
      <w:marTop w:val="0"/>
      <w:marBottom w:val="0"/>
      <w:divBdr>
        <w:top w:val="none" w:sz="0" w:space="0" w:color="auto"/>
        <w:left w:val="none" w:sz="0" w:space="0" w:color="auto"/>
        <w:bottom w:val="none" w:sz="0" w:space="0" w:color="auto"/>
        <w:right w:val="none" w:sz="0" w:space="0" w:color="auto"/>
      </w:divBdr>
    </w:div>
    <w:div w:id="676735685">
      <w:bodyDiv w:val="1"/>
      <w:marLeft w:val="0"/>
      <w:marRight w:val="0"/>
      <w:marTop w:val="0"/>
      <w:marBottom w:val="0"/>
      <w:divBdr>
        <w:top w:val="none" w:sz="0" w:space="0" w:color="auto"/>
        <w:left w:val="none" w:sz="0" w:space="0" w:color="auto"/>
        <w:bottom w:val="none" w:sz="0" w:space="0" w:color="auto"/>
        <w:right w:val="none" w:sz="0" w:space="0" w:color="auto"/>
      </w:divBdr>
    </w:div>
    <w:div w:id="676737389">
      <w:bodyDiv w:val="1"/>
      <w:marLeft w:val="0"/>
      <w:marRight w:val="0"/>
      <w:marTop w:val="0"/>
      <w:marBottom w:val="0"/>
      <w:divBdr>
        <w:top w:val="none" w:sz="0" w:space="0" w:color="auto"/>
        <w:left w:val="none" w:sz="0" w:space="0" w:color="auto"/>
        <w:bottom w:val="none" w:sz="0" w:space="0" w:color="auto"/>
        <w:right w:val="none" w:sz="0" w:space="0" w:color="auto"/>
      </w:divBdr>
    </w:div>
    <w:div w:id="676930774">
      <w:bodyDiv w:val="1"/>
      <w:marLeft w:val="0"/>
      <w:marRight w:val="0"/>
      <w:marTop w:val="0"/>
      <w:marBottom w:val="0"/>
      <w:divBdr>
        <w:top w:val="none" w:sz="0" w:space="0" w:color="auto"/>
        <w:left w:val="none" w:sz="0" w:space="0" w:color="auto"/>
        <w:bottom w:val="none" w:sz="0" w:space="0" w:color="auto"/>
        <w:right w:val="none" w:sz="0" w:space="0" w:color="auto"/>
      </w:divBdr>
    </w:div>
    <w:div w:id="677511863">
      <w:bodyDiv w:val="1"/>
      <w:marLeft w:val="0"/>
      <w:marRight w:val="0"/>
      <w:marTop w:val="0"/>
      <w:marBottom w:val="0"/>
      <w:divBdr>
        <w:top w:val="none" w:sz="0" w:space="0" w:color="auto"/>
        <w:left w:val="none" w:sz="0" w:space="0" w:color="auto"/>
        <w:bottom w:val="none" w:sz="0" w:space="0" w:color="auto"/>
        <w:right w:val="none" w:sz="0" w:space="0" w:color="auto"/>
      </w:divBdr>
    </w:div>
    <w:div w:id="677540862">
      <w:bodyDiv w:val="1"/>
      <w:marLeft w:val="0"/>
      <w:marRight w:val="0"/>
      <w:marTop w:val="0"/>
      <w:marBottom w:val="0"/>
      <w:divBdr>
        <w:top w:val="none" w:sz="0" w:space="0" w:color="auto"/>
        <w:left w:val="none" w:sz="0" w:space="0" w:color="auto"/>
        <w:bottom w:val="none" w:sz="0" w:space="0" w:color="auto"/>
        <w:right w:val="none" w:sz="0" w:space="0" w:color="auto"/>
      </w:divBdr>
    </w:div>
    <w:div w:id="677583794">
      <w:bodyDiv w:val="1"/>
      <w:marLeft w:val="0"/>
      <w:marRight w:val="0"/>
      <w:marTop w:val="0"/>
      <w:marBottom w:val="0"/>
      <w:divBdr>
        <w:top w:val="none" w:sz="0" w:space="0" w:color="auto"/>
        <w:left w:val="none" w:sz="0" w:space="0" w:color="auto"/>
        <w:bottom w:val="none" w:sz="0" w:space="0" w:color="auto"/>
        <w:right w:val="none" w:sz="0" w:space="0" w:color="auto"/>
      </w:divBdr>
    </w:div>
    <w:div w:id="677655378">
      <w:bodyDiv w:val="1"/>
      <w:marLeft w:val="0"/>
      <w:marRight w:val="0"/>
      <w:marTop w:val="0"/>
      <w:marBottom w:val="0"/>
      <w:divBdr>
        <w:top w:val="none" w:sz="0" w:space="0" w:color="auto"/>
        <w:left w:val="none" w:sz="0" w:space="0" w:color="auto"/>
        <w:bottom w:val="none" w:sz="0" w:space="0" w:color="auto"/>
        <w:right w:val="none" w:sz="0" w:space="0" w:color="auto"/>
      </w:divBdr>
    </w:div>
    <w:div w:id="677998937">
      <w:bodyDiv w:val="1"/>
      <w:marLeft w:val="0"/>
      <w:marRight w:val="0"/>
      <w:marTop w:val="0"/>
      <w:marBottom w:val="0"/>
      <w:divBdr>
        <w:top w:val="none" w:sz="0" w:space="0" w:color="auto"/>
        <w:left w:val="none" w:sz="0" w:space="0" w:color="auto"/>
        <w:bottom w:val="none" w:sz="0" w:space="0" w:color="auto"/>
        <w:right w:val="none" w:sz="0" w:space="0" w:color="auto"/>
      </w:divBdr>
    </w:div>
    <w:div w:id="678309743">
      <w:bodyDiv w:val="1"/>
      <w:marLeft w:val="0"/>
      <w:marRight w:val="0"/>
      <w:marTop w:val="0"/>
      <w:marBottom w:val="0"/>
      <w:divBdr>
        <w:top w:val="none" w:sz="0" w:space="0" w:color="auto"/>
        <w:left w:val="none" w:sz="0" w:space="0" w:color="auto"/>
        <w:bottom w:val="none" w:sz="0" w:space="0" w:color="auto"/>
        <w:right w:val="none" w:sz="0" w:space="0" w:color="auto"/>
      </w:divBdr>
    </w:div>
    <w:div w:id="678312591">
      <w:bodyDiv w:val="1"/>
      <w:marLeft w:val="0"/>
      <w:marRight w:val="0"/>
      <w:marTop w:val="0"/>
      <w:marBottom w:val="0"/>
      <w:divBdr>
        <w:top w:val="none" w:sz="0" w:space="0" w:color="auto"/>
        <w:left w:val="none" w:sz="0" w:space="0" w:color="auto"/>
        <w:bottom w:val="none" w:sz="0" w:space="0" w:color="auto"/>
        <w:right w:val="none" w:sz="0" w:space="0" w:color="auto"/>
      </w:divBdr>
    </w:div>
    <w:div w:id="678317524">
      <w:bodyDiv w:val="1"/>
      <w:marLeft w:val="0"/>
      <w:marRight w:val="0"/>
      <w:marTop w:val="0"/>
      <w:marBottom w:val="0"/>
      <w:divBdr>
        <w:top w:val="none" w:sz="0" w:space="0" w:color="auto"/>
        <w:left w:val="none" w:sz="0" w:space="0" w:color="auto"/>
        <w:bottom w:val="none" w:sz="0" w:space="0" w:color="auto"/>
        <w:right w:val="none" w:sz="0" w:space="0" w:color="auto"/>
      </w:divBdr>
    </w:div>
    <w:div w:id="679310496">
      <w:bodyDiv w:val="1"/>
      <w:marLeft w:val="0"/>
      <w:marRight w:val="0"/>
      <w:marTop w:val="0"/>
      <w:marBottom w:val="0"/>
      <w:divBdr>
        <w:top w:val="none" w:sz="0" w:space="0" w:color="auto"/>
        <w:left w:val="none" w:sz="0" w:space="0" w:color="auto"/>
        <w:bottom w:val="none" w:sz="0" w:space="0" w:color="auto"/>
        <w:right w:val="none" w:sz="0" w:space="0" w:color="auto"/>
      </w:divBdr>
    </w:div>
    <w:div w:id="679895234">
      <w:bodyDiv w:val="1"/>
      <w:marLeft w:val="0"/>
      <w:marRight w:val="0"/>
      <w:marTop w:val="0"/>
      <w:marBottom w:val="0"/>
      <w:divBdr>
        <w:top w:val="none" w:sz="0" w:space="0" w:color="auto"/>
        <w:left w:val="none" w:sz="0" w:space="0" w:color="auto"/>
        <w:bottom w:val="none" w:sz="0" w:space="0" w:color="auto"/>
        <w:right w:val="none" w:sz="0" w:space="0" w:color="auto"/>
      </w:divBdr>
    </w:div>
    <w:div w:id="679965227">
      <w:bodyDiv w:val="1"/>
      <w:marLeft w:val="0"/>
      <w:marRight w:val="0"/>
      <w:marTop w:val="0"/>
      <w:marBottom w:val="0"/>
      <w:divBdr>
        <w:top w:val="none" w:sz="0" w:space="0" w:color="auto"/>
        <w:left w:val="none" w:sz="0" w:space="0" w:color="auto"/>
        <w:bottom w:val="none" w:sz="0" w:space="0" w:color="auto"/>
        <w:right w:val="none" w:sz="0" w:space="0" w:color="auto"/>
      </w:divBdr>
    </w:div>
    <w:div w:id="679967169">
      <w:bodyDiv w:val="1"/>
      <w:marLeft w:val="0"/>
      <w:marRight w:val="0"/>
      <w:marTop w:val="0"/>
      <w:marBottom w:val="0"/>
      <w:divBdr>
        <w:top w:val="none" w:sz="0" w:space="0" w:color="auto"/>
        <w:left w:val="none" w:sz="0" w:space="0" w:color="auto"/>
        <w:bottom w:val="none" w:sz="0" w:space="0" w:color="auto"/>
        <w:right w:val="none" w:sz="0" w:space="0" w:color="auto"/>
      </w:divBdr>
    </w:div>
    <w:div w:id="680008594">
      <w:bodyDiv w:val="1"/>
      <w:marLeft w:val="0"/>
      <w:marRight w:val="0"/>
      <w:marTop w:val="0"/>
      <w:marBottom w:val="0"/>
      <w:divBdr>
        <w:top w:val="none" w:sz="0" w:space="0" w:color="auto"/>
        <w:left w:val="none" w:sz="0" w:space="0" w:color="auto"/>
        <w:bottom w:val="none" w:sz="0" w:space="0" w:color="auto"/>
        <w:right w:val="none" w:sz="0" w:space="0" w:color="auto"/>
      </w:divBdr>
    </w:div>
    <w:div w:id="680208838">
      <w:bodyDiv w:val="1"/>
      <w:marLeft w:val="0"/>
      <w:marRight w:val="0"/>
      <w:marTop w:val="0"/>
      <w:marBottom w:val="0"/>
      <w:divBdr>
        <w:top w:val="none" w:sz="0" w:space="0" w:color="auto"/>
        <w:left w:val="none" w:sz="0" w:space="0" w:color="auto"/>
        <w:bottom w:val="none" w:sz="0" w:space="0" w:color="auto"/>
        <w:right w:val="none" w:sz="0" w:space="0" w:color="auto"/>
      </w:divBdr>
    </w:div>
    <w:div w:id="680468603">
      <w:bodyDiv w:val="1"/>
      <w:marLeft w:val="0"/>
      <w:marRight w:val="0"/>
      <w:marTop w:val="0"/>
      <w:marBottom w:val="0"/>
      <w:divBdr>
        <w:top w:val="none" w:sz="0" w:space="0" w:color="auto"/>
        <w:left w:val="none" w:sz="0" w:space="0" w:color="auto"/>
        <w:bottom w:val="none" w:sz="0" w:space="0" w:color="auto"/>
        <w:right w:val="none" w:sz="0" w:space="0" w:color="auto"/>
      </w:divBdr>
    </w:div>
    <w:div w:id="680820658">
      <w:bodyDiv w:val="1"/>
      <w:marLeft w:val="0"/>
      <w:marRight w:val="0"/>
      <w:marTop w:val="0"/>
      <w:marBottom w:val="0"/>
      <w:divBdr>
        <w:top w:val="none" w:sz="0" w:space="0" w:color="auto"/>
        <w:left w:val="none" w:sz="0" w:space="0" w:color="auto"/>
        <w:bottom w:val="none" w:sz="0" w:space="0" w:color="auto"/>
        <w:right w:val="none" w:sz="0" w:space="0" w:color="auto"/>
      </w:divBdr>
    </w:div>
    <w:div w:id="680860179">
      <w:bodyDiv w:val="1"/>
      <w:marLeft w:val="0"/>
      <w:marRight w:val="0"/>
      <w:marTop w:val="0"/>
      <w:marBottom w:val="0"/>
      <w:divBdr>
        <w:top w:val="none" w:sz="0" w:space="0" w:color="auto"/>
        <w:left w:val="none" w:sz="0" w:space="0" w:color="auto"/>
        <w:bottom w:val="none" w:sz="0" w:space="0" w:color="auto"/>
        <w:right w:val="none" w:sz="0" w:space="0" w:color="auto"/>
      </w:divBdr>
    </w:div>
    <w:div w:id="681055762">
      <w:bodyDiv w:val="1"/>
      <w:marLeft w:val="0"/>
      <w:marRight w:val="0"/>
      <w:marTop w:val="0"/>
      <w:marBottom w:val="0"/>
      <w:divBdr>
        <w:top w:val="none" w:sz="0" w:space="0" w:color="auto"/>
        <w:left w:val="none" w:sz="0" w:space="0" w:color="auto"/>
        <w:bottom w:val="none" w:sz="0" w:space="0" w:color="auto"/>
        <w:right w:val="none" w:sz="0" w:space="0" w:color="auto"/>
      </w:divBdr>
    </w:div>
    <w:div w:id="681123192">
      <w:bodyDiv w:val="1"/>
      <w:marLeft w:val="0"/>
      <w:marRight w:val="0"/>
      <w:marTop w:val="0"/>
      <w:marBottom w:val="0"/>
      <w:divBdr>
        <w:top w:val="none" w:sz="0" w:space="0" w:color="auto"/>
        <w:left w:val="none" w:sz="0" w:space="0" w:color="auto"/>
        <w:bottom w:val="none" w:sz="0" w:space="0" w:color="auto"/>
        <w:right w:val="none" w:sz="0" w:space="0" w:color="auto"/>
      </w:divBdr>
    </w:div>
    <w:div w:id="681395415">
      <w:bodyDiv w:val="1"/>
      <w:marLeft w:val="0"/>
      <w:marRight w:val="0"/>
      <w:marTop w:val="0"/>
      <w:marBottom w:val="0"/>
      <w:divBdr>
        <w:top w:val="none" w:sz="0" w:space="0" w:color="auto"/>
        <w:left w:val="none" w:sz="0" w:space="0" w:color="auto"/>
        <w:bottom w:val="none" w:sz="0" w:space="0" w:color="auto"/>
        <w:right w:val="none" w:sz="0" w:space="0" w:color="auto"/>
      </w:divBdr>
    </w:div>
    <w:div w:id="681475066">
      <w:bodyDiv w:val="1"/>
      <w:marLeft w:val="0"/>
      <w:marRight w:val="0"/>
      <w:marTop w:val="0"/>
      <w:marBottom w:val="0"/>
      <w:divBdr>
        <w:top w:val="none" w:sz="0" w:space="0" w:color="auto"/>
        <w:left w:val="none" w:sz="0" w:space="0" w:color="auto"/>
        <w:bottom w:val="none" w:sz="0" w:space="0" w:color="auto"/>
        <w:right w:val="none" w:sz="0" w:space="0" w:color="auto"/>
      </w:divBdr>
    </w:div>
    <w:div w:id="681586916">
      <w:bodyDiv w:val="1"/>
      <w:marLeft w:val="0"/>
      <w:marRight w:val="0"/>
      <w:marTop w:val="0"/>
      <w:marBottom w:val="0"/>
      <w:divBdr>
        <w:top w:val="none" w:sz="0" w:space="0" w:color="auto"/>
        <w:left w:val="none" w:sz="0" w:space="0" w:color="auto"/>
        <w:bottom w:val="none" w:sz="0" w:space="0" w:color="auto"/>
        <w:right w:val="none" w:sz="0" w:space="0" w:color="auto"/>
      </w:divBdr>
    </w:div>
    <w:div w:id="681590978">
      <w:bodyDiv w:val="1"/>
      <w:marLeft w:val="0"/>
      <w:marRight w:val="0"/>
      <w:marTop w:val="0"/>
      <w:marBottom w:val="0"/>
      <w:divBdr>
        <w:top w:val="none" w:sz="0" w:space="0" w:color="auto"/>
        <w:left w:val="none" w:sz="0" w:space="0" w:color="auto"/>
        <w:bottom w:val="none" w:sz="0" w:space="0" w:color="auto"/>
        <w:right w:val="none" w:sz="0" w:space="0" w:color="auto"/>
      </w:divBdr>
    </w:div>
    <w:div w:id="681781939">
      <w:bodyDiv w:val="1"/>
      <w:marLeft w:val="0"/>
      <w:marRight w:val="0"/>
      <w:marTop w:val="0"/>
      <w:marBottom w:val="0"/>
      <w:divBdr>
        <w:top w:val="none" w:sz="0" w:space="0" w:color="auto"/>
        <w:left w:val="none" w:sz="0" w:space="0" w:color="auto"/>
        <w:bottom w:val="none" w:sz="0" w:space="0" w:color="auto"/>
        <w:right w:val="none" w:sz="0" w:space="0" w:color="auto"/>
      </w:divBdr>
    </w:div>
    <w:div w:id="681932095">
      <w:bodyDiv w:val="1"/>
      <w:marLeft w:val="0"/>
      <w:marRight w:val="0"/>
      <w:marTop w:val="0"/>
      <w:marBottom w:val="0"/>
      <w:divBdr>
        <w:top w:val="none" w:sz="0" w:space="0" w:color="auto"/>
        <w:left w:val="none" w:sz="0" w:space="0" w:color="auto"/>
        <w:bottom w:val="none" w:sz="0" w:space="0" w:color="auto"/>
        <w:right w:val="none" w:sz="0" w:space="0" w:color="auto"/>
      </w:divBdr>
    </w:div>
    <w:div w:id="681972500">
      <w:bodyDiv w:val="1"/>
      <w:marLeft w:val="0"/>
      <w:marRight w:val="0"/>
      <w:marTop w:val="0"/>
      <w:marBottom w:val="0"/>
      <w:divBdr>
        <w:top w:val="none" w:sz="0" w:space="0" w:color="auto"/>
        <w:left w:val="none" w:sz="0" w:space="0" w:color="auto"/>
        <w:bottom w:val="none" w:sz="0" w:space="0" w:color="auto"/>
        <w:right w:val="none" w:sz="0" w:space="0" w:color="auto"/>
      </w:divBdr>
    </w:div>
    <w:div w:id="681973956">
      <w:bodyDiv w:val="1"/>
      <w:marLeft w:val="0"/>
      <w:marRight w:val="0"/>
      <w:marTop w:val="0"/>
      <w:marBottom w:val="0"/>
      <w:divBdr>
        <w:top w:val="none" w:sz="0" w:space="0" w:color="auto"/>
        <w:left w:val="none" w:sz="0" w:space="0" w:color="auto"/>
        <w:bottom w:val="none" w:sz="0" w:space="0" w:color="auto"/>
        <w:right w:val="none" w:sz="0" w:space="0" w:color="auto"/>
      </w:divBdr>
    </w:div>
    <w:div w:id="682242821">
      <w:bodyDiv w:val="1"/>
      <w:marLeft w:val="0"/>
      <w:marRight w:val="0"/>
      <w:marTop w:val="0"/>
      <w:marBottom w:val="0"/>
      <w:divBdr>
        <w:top w:val="none" w:sz="0" w:space="0" w:color="auto"/>
        <w:left w:val="none" w:sz="0" w:space="0" w:color="auto"/>
        <w:bottom w:val="none" w:sz="0" w:space="0" w:color="auto"/>
        <w:right w:val="none" w:sz="0" w:space="0" w:color="auto"/>
      </w:divBdr>
    </w:div>
    <w:div w:id="682324093">
      <w:bodyDiv w:val="1"/>
      <w:marLeft w:val="0"/>
      <w:marRight w:val="0"/>
      <w:marTop w:val="0"/>
      <w:marBottom w:val="0"/>
      <w:divBdr>
        <w:top w:val="none" w:sz="0" w:space="0" w:color="auto"/>
        <w:left w:val="none" w:sz="0" w:space="0" w:color="auto"/>
        <w:bottom w:val="none" w:sz="0" w:space="0" w:color="auto"/>
        <w:right w:val="none" w:sz="0" w:space="0" w:color="auto"/>
      </w:divBdr>
    </w:div>
    <w:div w:id="682511490">
      <w:bodyDiv w:val="1"/>
      <w:marLeft w:val="0"/>
      <w:marRight w:val="0"/>
      <w:marTop w:val="0"/>
      <w:marBottom w:val="0"/>
      <w:divBdr>
        <w:top w:val="none" w:sz="0" w:space="0" w:color="auto"/>
        <w:left w:val="none" w:sz="0" w:space="0" w:color="auto"/>
        <w:bottom w:val="none" w:sz="0" w:space="0" w:color="auto"/>
        <w:right w:val="none" w:sz="0" w:space="0" w:color="auto"/>
      </w:divBdr>
    </w:div>
    <w:div w:id="682631646">
      <w:bodyDiv w:val="1"/>
      <w:marLeft w:val="0"/>
      <w:marRight w:val="0"/>
      <w:marTop w:val="0"/>
      <w:marBottom w:val="0"/>
      <w:divBdr>
        <w:top w:val="none" w:sz="0" w:space="0" w:color="auto"/>
        <w:left w:val="none" w:sz="0" w:space="0" w:color="auto"/>
        <w:bottom w:val="none" w:sz="0" w:space="0" w:color="auto"/>
        <w:right w:val="none" w:sz="0" w:space="0" w:color="auto"/>
      </w:divBdr>
    </w:div>
    <w:div w:id="682971988">
      <w:bodyDiv w:val="1"/>
      <w:marLeft w:val="0"/>
      <w:marRight w:val="0"/>
      <w:marTop w:val="0"/>
      <w:marBottom w:val="0"/>
      <w:divBdr>
        <w:top w:val="none" w:sz="0" w:space="0" w:color="auto"/>
        <w:left w:val="none" w:sz="0" w:space="0" w:color="auto"/>
        <w:bottom w:val="none" w:sz="0" w:space="0" w:color="auto"/>
        <w:right w:val="none" w:sz="0" w:space="0" w:color="auto"/>
      </w:divBdr>
    </w:div>
    <w:div w:id="682973291">
      <w:bodyDiv w:val="1"/>
      <w:marLeft w:val="0"/>
      <w:marRight w:val="0"/>
      <w:marTop w:val="0"/>
      <w:marBottom w:val="0"/>
      <w:divBdr>
        <w:top w:val="none" w:sz="0" w:space="0" w:color="auto"/>
        <w:left w:val="none" w:sz="0" w:space="0" w:color="auto"/>
        <w:bottom w:val="none" w:sz="0" w:space="0" w:color="auto"/>
        <w:right w:val="none" w:sz="0" w:space="0" w:color="auto"/>
      </w:divBdr>
    </w:div>
    <w:div w:id="683088953">
      <w:bodyDiv w:val="1"/>
      <w:marLeft w:val="0"/>
      <w:marRight w:val="0"/>
      <w:marTop w:val="0"/>
      <w:marBottom w:val="0"/>
      <w:divBdr>
        <w:top w:val="none" w:sz="0" w:space="0" w:color="auto"/>
        <w:left w:val="none" w:sz="0" w:space="0" w:color="auto"/>
        <w:bottom w:val="none" w:sz="0" w:space="0" w:color="auto"/>
        <w:right w:val="none" w:sz="0" w:space="0" w:color="auto"/>
      </w:divBdr>
    </w:div>
    <w:div w:id="683214574">
      <w:bodyDiv w:val="1"/>
      <w:marLeft w:val="0"/>
      <w:marRight w:val="0"/>
      <w:marTop w:val="0"/>
      <w:marBottom w:val="0"/>
      <w:divBdr>
        <w:top w:val="none" w:sz="0" w:space="0" w:color="auto"/>
        <w:left w:val="none" w:sz="0" w:space="0" w:color="auto"/>
        <w:bottom w:val="none" w:sz="0" w:space="0" w:color="auto"/>
        <w:right w:val="none" w:sz="0" w:space="0" w:color="auto"/>
      </w:divBdr>
    </w:div>
    <w:div w:id="683361461">
      <w:bodyDiv w:val="1"/>
      <w:marLeft w:val="0"/>
      <w:marRight w:val="0"/>
      <w:marTop w:val="0"/>
      <w:marBottom w:val="0"/>
      <w:divBdr>
        <w:top w:val="none" w:sz="0" w:space="0" w:color="auto"/>
        <w:left w:val="none" w:sz="0" w:space="0" w:color="auto"/>
        <w:bottom w:val="none" w:sz="0" w:space="0" w:color="auto"/>
        <w:right w:val="none" w:sz="0" w:space="0" w:color="auto"/>
      </w:divBdr>
    </w:div>
    <w:div w:id="683753084">
      <w:bodyDiv w:val="1"/>
      <w:marLeft w:val="0"/>
      <w:marRight w:val="0"/>
      <w:marTop w:val="0"/>
      <w:marBottom w:val="0"/>
      <w:divBdr>
        <w:top w:val="none" w:sz="0" w:space="0" w:color="auto"/>
        <w:left w:val="none" w:sz="0" w:space="0" w:color="auto"/>
        <w:bottom w:val="none" w:sz="0" w:space="0" w:color="auto"/>
        <w:right w:val="none" w:sz="0" w:space="0" w:color="auto"/>
      </w:divBdr>
    </w:div>
    <w:div w:id="684212793">
      <w:bodyDiv w:val="1"/>
      <w:marLeft w:val="0"/>
      <w:marRight w:val="0"/>
      <w:marTop w:val="0"/>
      <w:marBottom w:val="0"/>
      <w:divBdr>
        <w:top w:val="none" w:sz="0" w:space="0" w:color="auto"/>
        <w:left w:val="none" w:sz="0" w:space="0" w:color="auto"/>
        <w:bottom w:val="none" w:sz="0" w:space="0" w:color="auto"/>
        <w:right w:val="none" w:sz="0" w:space="0" w:color="auto"/>
      </w:divBdr>
    </w:div>
    <w:div w:id="684332401">
      <w:bodyDiv w:val="1"/>
      <w:marLeft w:val="0"/>
      <w:marRight w:val="0"/>
      <w:marTop w:val="0"/>
      <w:marBottom w:val="0"/>
      <w:divBdr>
        <w:top w:val="none" w:sz="0" w:space="0" w:color="auto"/>
        <w:left w:val="none" w:sz="0" w:space="0" w:color="auto"/>
        <w:bottom w:val="none" w:sz="0" w:space="0" w:color="auto"/>
        <w:right w:val="none" w:sz="0" w:space="0" w:color="auto"/>
      </w:divBdr>
    </w:div>
    <w:div w:id="684476666">
      <w:bodyDiv w:val="1"/>
      <w:marLeft w:val="0"/>
      <w:marRight w:val="0"/>
      <w:marTop w:val="0"/>
      <w:marBottom w:val="0"/>
      <w:divBdr>
        <w:top w:val="none" w:sz="0" w:space="0" w:color="auto"/>
        <w:left w:val="none" w:sz="0" w:space="0" w:color="auto"/>
        <w:bottom w:val="none" w:sz="0" w:space="0" w:color="auto"/>
        <w:right w:val="none" w:sz="0" w:space="0" w:color="auto"/>
      </w:divBdr>
    </w:div>
    <w:div w:id="684484226">
      <w:bodyDiv w:val="1"/>
      <w:marLeft w:val="0"/>
      <w:marRight w:val="0"/>
      <w:marTop w:val="0"/>
      <w:marBottom w:val="0"/>
      <w:divBdr>
        <w:top w:val="none" w:sz="0" w:space="0" w:color="auto"/>
        <w:left w:val="none" w:sz="0" w:space="0" w:color="auto"/>
        <w:bottom w:val="none" w:sz="0" w:space="0" w:color="auto"/>
        <w:right w:val="none" w:sz="0" w:space="0" w:color="auto"/>
      </w:divBdr>
    </w:div>
    <w:div w:id="684599930">
      <w:bodyDiv w:val="1"/>
      <w:marLeft w:val="0"/>
      <w:marRight w:val="0"/>
      <w:marTop w:val="0"/>
      <w:marBottom w:val="0"/>
      <w:divBdr>
        <w:top w:val="none" w:sz="0" w:space="0" w:color="auto"/>
        <w:left w:val="none" w:sz="0" w:space="0" w:color="auto"/>
        <w:bottom w:val="none" w:sz="0" w:space="0" w:color="auto"/>
        <w:right w:val="none" w:sz="0" w:space="0" w:color="auto"/>
      </w:divBdr>
    </w:div>
    <w:div w:id="684945004">
      <w:bodyDiv w:val="1"/>
      <w:marLeft w:val="0"/>
      <w:marRight w:val="0"/>
      <w:marTop w:val="0"/>
      <w:marBottom w:val="0"/>
      <w:divBdr>
        <w:top w:val="none" w:sz="0" w:space="0" w:color="auto"/>
        <w:left w:val="none" w:sz="0" w:space="0" w:color="auto"/>
        <w:bottom w:val="none" w:sz="0" w:space="0" w:color="auto"/>
        <w:right w:val="none" w:sz="0" w:space="0" w:color="auto"/>
      </w:divBdr>
    </w:div>
    <w:div w:id="685400111">
      <w:bodyDiv w:val="1"/>
      <w:marLeft w:val="0"/>
      <w:marRight w:val="0"/>
      <w:marTop w:val="0"/>
      <w:marBottom w:val="0"/>
      <w:divBdr>
        <w:top w:val="none" w:sz="0" w:space="0" w:color="auto"/>
        <w:left w:val="none" w:sz="0" w:space="0" w:color="auto"/>
        <w:bottom w:val="none" w:sz="0" w:space="0" w:color="auto"/>
        <w:right w:val="none" w:sz="0" w:space="0" w:color="auto"/>
      </w:divBdr>
    </w:div>
    <w:div w:id="685406911">
      <w:bodyDiv w:val="1"/>
      <w:marLeft w:val="0"/>
      <w:marRight w:val="0"/>
      <w:marTop w:val="0"/>
      <w:marBottom w:val="0"/>
      <w:divBdr>
        <w:top w:val="none" w:sz="0" w:space="0" w:color="auto"/>
        <w:left w:val="none" w:sz="0" w:space="0" w:color="auto"/>
        <w:bottom w:val="none" w:sz="0" w:space="0" w:color="auto"/>
        <w:right w:val="none" w:sz="0" w:space="0" w:color="auto"/>
      </w:divBdr>
    </w:div>
    <w:div w:id="685519534">
      <w:bodyDiv w:val="1"/>
      <w:marLeft w:val="0"/>
      <w:marRight w:val="0"/>
      <w:marTop w:val="0"/>
      <w:marBottom w:val="0"/>
      <w:divBdr>
        <w:top w:val="none" w:sz="0" w:space="0" w:color="auto"/>
        <w:left w:val="none" w:sz="0" w:space="0" w:color="auto"/>
        <w:bottom w:val="none" w:sz="0" w:space="0" w:color="auto"/>
        <w:right w:val="none" w:sz="0" w:space="0" w:color="auto"/>
      </w:divBdr>
    </w:div>
    <w:div w:id="685520165">
      <w:bodyDiv w:val="1"/>
      <w:marLeft w:val="0"/>
      <w:marRight w:val="0"/>
      <w:marTop w:val="0"/>
      <w:marBottom w:val="0"/>
      <w:divBdr>
        <w:top w:val="none" w:sz="0" w:space="0" w:color="auto"/>
        <w:left w:val="none" w:sz="0" w:space="0" w:color="auto"/>
        <w:bottom w:val="none" w:sz="0" w:space="0" w:color="auto"/>
        <w:right w:val="none" w:sz="0" w:space="0" w:color="auto"/>
      </w:divBdr>
    </w:div>
    <w:div w:id="685903913">
      <w:bodyDiv w:val="1"/>
      <w:marLeft w:val="0"/>
      <w:marRight w:val="0"/>
      <w:marTop w:val="0"/>
      <w:marBottom w:val="0"/>
      <w:divBdr>
        <w:top w:val="none" w:sz="0" w:space="0" w:color="auto"/>
        <w:left w:val="none" w:sz="0" w:space="0" w:color="auto"/>
        <w:bottom w:val="none" w:sz="0" w:space="0" w:color="auto"/>
        <w:right w:val="none" w:sz="0" w:space="0" w:color="auto"/>
      </w:divBdr>
    </w:div>
    <w:div w:id="686063468">
      <w:bodyDiv w:val="1"/>
      <w:marLeft w:val="0"/>
      <w:marRight w:val="0"/>
      <w:marTop w:val="0"/>
      <w:marBottom w:val="0"/>
      <w:divBdr>
        <w:top w:val="none" w:sz="0" w:space="0" w:color="auto"/>
        <w:left w:val="none" w:sz="0" w:space="0" w:color="auto"/>
        <w:bottom w:val="none" w:sz="0" w:space="0" w:color="auto"/>
        <w:right w:val="none" w:sz="0" w:space="0" w:color="auto"/>
      </w:divBdr>
    </w:div>
    <w:div w:id="686102760">
      <w:bodyDiv w:val="1"/>
      <w:marLeft w:val="0"/>
      <w:marRight w:val="0"/>
      <w:marTop w:val="0"/>
      <w:marBottom w:val="0"/>
      <w:divBdr>
        <w:top w:val="none" w:sz="0" w:space="0" w:color="auto"/>
        <w:left w:val="none" w:sz="0" w:space="0" w:color="auto"/>
        <w:bottom w:val="none" w:sz="0" w:space="0" w:color="auto"/>
        <w:right w:val="none" w:sz="0" w:space="0" w:color="auto"/>
      </w:divBdr>
    </w:div>
    <w:div w:id="686754955">
      <w:bodyDiv w:val="1"/>
      <w:marLeft w:val="0"/>
      <w:marRight w:val="0"/>
      <w:marTop w:val="0"/>
      <w:marBottom w:val="0"/>
      <w:divBdr>
        <w:top w:val="none" w:sz="0" w:space="0" w:color="auto"/>
        <w:left w:val="none" w:sz="0" w:space="0" w:color="auto"/>
        <w:bottom w:val="none" w:sz="0" w:space="0" w:color="auto"/>
        <w:right w:val="none" w:sz="0" w:space="0" w:color="auto"/>
      </w:divBdr>
    </w:div>
    <w:div w:id="686836675">
      <w:bodyDiv w:val="1"/>
      <w:marLeft w:val="0"/>
      <w:marRight w:val="0"/>
      <w:marTop w:val="0"/>
      <w:marBottom w:val="0"/>
      <w:divBdr>
        <w:top w:val="none" w:sz="0" w:space="0" w:color="auto"/>
        <w:left w:val="none" w:sz="0" w:space="0" w:color="auto"/>
        <w:bottom w:val="none" w:sz="0" w:space="0" w:color="auto"/>
        <w:right w:val="none" w:sz="0" w:space="0" w:color="auto"/>
      </w:divBdr>
    </w:div>
    <w:div w:id="687021020">
      <w:bodyDiv w:val="1"/>
      <w:marLeft w:val="0"/>
      <w:marRight w:val="0"/>
      <w:marTop w:val="0"/>
      <w:marBottom w:val="0"/>
      <w:divBdr>
        <w:top w:val="none" w:sz="0" w:space="0" w:color="auto"/>
        <w:left w:val="none" w:sz="0" w:space="0" w:color="auto"/>
        <w:bottom w:val="none" w:sz="0" w:space="0" w:color="auto"/>
        <w:right w:val="none" w:sz="0" w:space="0" w:color="auto"/>
      </w:divBdr>
    </w:div>
    <w:div w:id="687370325">
      <w:bodyDiv w:val="1"/>
      <w:marLeft w:val="0"/>
      <w:marRight w:val="0"/>
      <w:marTop w:val="0"/>
      <w:marBottom w:val="0"/>
      <w:divBdr>
        <w:top w:val="none" w:sz="0" w:space="0" w:color="auto"/>
        <w:left w:val="none" w:sz="0" w:space="0" w:color="auto"/>
        <w:bottom w:val="none" w:sz="0" w:space="0" w:color="auto"/>
        <w:right w:val="none" w:sz="0" w:space="0" w:color="auto"/>
      </w:divBdr>
    </w:div>
    <w:div w:id="687633618">
      <w:bodyDiv w:val="1"/>
      <w:marLeft w:val="0"/>
      <w:marRight w:val="0"/>
      <w:marTop w:val="0"/>
      <w:marBottom w:val="0"/>
      <w:divBdr>
        <w:top w:val="none" w:sz="0" w:space="0" w:color="auto"/>
        <w:left w:val="none" w:sz="0" w:space="0" w:color="auto"/>
        <w:bottom w:val="none" w:sz="0" w:space="0" w:color="auto"/>
        <w:right w:val="none" w:sz="0" w:space="0" w:color="auto"/>
      </w:divBdr>
    </w:div>
    <w:div w:id="687634489">
      <w:bodyDiv w:val="1"/>
      <w:marLeft w:val="0"/>
      <w:marRight w:val="0"/>
      <w:marTop w:val="0"/>
      <w:marBottom w:val="0"/>
      <w:divBdr>
        <w:top w:val="none" w:sz="0" w:space="0" w:color="auto"/>
        <w:left w:val="none" w:sz="0" w:space="0" w:color="auto"/>
        <w:bottom w:val="none" w:sz="0" w:space="0" w:color="auto"/>
        <w:right w:val="none" w:sz="0" w:space="0" w:color="auto"/>
      </w:divBdr>
    </w:div>
    <w:div w:id="687753689">
      <w:bodyDiv w:val="1"/>
      <w:marLeft w:val="0"/>
      <w:marRight w:val="0"/>
      <w:marTop w:val="0"/>
      <w:marBottom w:val="0"/>
      <w:divBdr>
        <w:top w:val="none" w:sz="0" w:space="0" w:color="auto"/>
        <w:left w:val="none" w:sz="0" w:space="0" w:color="auto"/>
        <w:bottom w:val="none" w:sz="0" w:space="0" w:color="auto"/>
        <w:right w:val="none" w:sz="0" w:space="0" w:color="auto"/>
      </w:divBdr>
    </w:div>
    <w:div w:id="687948572">
      <w:bodyDiv w:val="1"/>
      <w:marLeft w:val="0"/>
      <w:marRight w:val="0"/>
      <w:marTop w:val="0"/>
      <w:marBottom w:val="0"/>
      <w:divBdr>
        <w:top w:val="none" w:sz="0" w:space="0" w:color="auto"/>
        <w:left w:val="none" w:sz="0" w:space="0" w:color="auto"/>
        <w:bottom w:val="none" w:sz="0" w:space="0" w:color="auto"/>
        <w:right w:val="none" w:sz="0" w:space="0" w:color="auto"/>
      </w:divBdr>
    </w:div>
    <w:div w:id="688070247">
      <w:bodyDiv w:val="1"/>
      <w:marLeft w:val="0"/>
      <w:marRight w:val="0"/>
      <w:marTop w:val="0"/>
      <w:marBottom w:val="0"/>
      <w:divBdr>
        <w:top w:val="none" w:sz="0" w:space="0" w:color="auto"/>
        <w:left w:val="none" w:sz="0" w:space="0" w:color="auto"/>
        <w:bottom w:val="none" w:sz="0" w:space="0" w:color="auto"/>
        <w:right w:val="none" w:sz="0" w:space="0" w:color="auto"/>
      </w:divBdr>
    </w:div>
    <w:div w:id="688604769">
      <w:bodyDiv w:val="1"/>
      <w:marLeft w:val="0"/>
      <w:marRight w:val="0"/>
      <w:marTop w:val="0"/>
      <w:marBottom w:val="0"/>
      <w:divBdr>
        <w:top w:val="none" w:sz="0" w:space="0" w:color="auto"/>
        <w:left w:val="none" w:sz="0" w:space="0" w:color="auto"/>
        <w:bottom w:val="none" w:sz="0" w:space="0" w:color="auto"/>
        <w:right w:val="none" w:sz="0" w:space="0" w:color="auto"/>
      </w:divBdr>
    </w:div>
    <w:div w:id="688681360">
      <w:bodyDiv w:val="1"/>
      <w:marLeft w:val="0"/>
      <w:marRight w:val="0"/>
      <w:marTop w:val="0"/>
      <w:marBottom w:val="0"/>
      <w:divBdr>
        <w:top w:val="none" w:sz="0" w:space="0" w:color="auto"/>
        <w:left w:val="none" w:sz="0" w:space="0" w:color="auto"/>
        <w:bottom w:val="none" w:sz="0" w:space="0" w:color="auto"/>
        <w:right w:val="none" w:sz="0" w:space="0" w:color="auto"/>
      </w:divBdr>
    </w:div>
    <w:div w:id="689063712">
      <w:bodyDiv w:val="1"/>
      <w:marLeft w:val="0"/>
      <w:marRight w:val="0"/>
      <w:marTop w:val="0"/>
      <w:marBottom w:val="0"/>
      <w:divBdr>
        <w:top w:val="none" w:sz="0" w:space="0" w:color="auto"/>
        <w:left w:val="none" w:sz="0" w:space="0" w:color="auto"/>
        <w:bottom w:val="none" w:sz="0" w:space="0" w:color="auto"/>
        <w:right w:val="none" w:sz="0" w:space="0" w:color="auto"/>
      </w:divBdr>
    </w:div>
    <w:div w:id="689065016">
      <w:bodyDiv w:val="1"/>
      <w:marLeft w:val="0"/>
      <w:marRight w:val="0"/>
      <w:marTop w:val="0"/>
      <w:marBottom w:val="0"/>
      <w:divBdr>
        <w:top w:val="none" w:sz="0" w:space="0" w:color="auto"/>
        <w:left w:val="none" w:sz="0" w:space="0" w:color="auto"/>
        <w:bottom w:val="none" w:sz="0" w:space="0" w:color="auto"/>
        <w:right w:val="none" w:sz="0" w:space="0" w:color="auto"/>
      </w:divBdr>
    </w:div>
    <w:div w:id="689334040">
      <w:bodyDiv w:val="1"/>
      <w:marLeft w:val="0"/>
      <w:marRight w:val="0"/>
      <w:marTop w:val="0"/>
      <w:marBottom w:val="0"/>
      <w:divBdr>
        <w:top w:val="none" w:sz="0" w:space="0" w:color="auto"/>
        <w:left w:val="none" w:sz="0" w:space="0" w:color="auto"/>
        <w:bottom w:val="none" w:sz="0" w:space="0" w:color="auto"/>
        <w:right w:val="none" w:sz="0" w:space="0" w:color="auto"/>
      </w:divBdr>
    </w:div>
    <w:div w:id="689573947">
      <w:bodyDiv w:val="1"/>
      <w:marLeft w:val="0"/>
      <w:marRight w:val="0"/>
      <w:marTop w:val="0"/>
      <w:marBottom w:val="0"/>
      <w:divBdr>
        <w:top w:val="none" w:sz="0" w:space="0" w:color="auto"/>
        <w:left w:val="none" w:sz="0" w:space="0" w:color="auto"/>
        <w:bottom w:val="none" w:sz="0" w:space="0" w:color="auto"/>
        <w:right w:val="none" w:sz="0" w:space="0" w:color="auto"/>
      </w:divBdr>
    </w:div>
    <w:div w:id="689767025">
      <w:bodyDiv w:val="1"/>
      <w:marLeft w:val="0"/>
      <w:marRight w:val="0"/>
      <w:marTop w:val="0"/>
      <w:marBottom w:val="0"/>
      <w:divBdr>
        <w:top w:val="none" w:sz="0" w:space="0" w:color="auto"/>
        <w:left w:val="none" w:sz="0" w:space="0" w:color="auto"/>
        <w:bottom w:val="none" w:sz="0" w:space="0" w:color="auto"/>
        <w:right w:val="none" w:sz="0" w:space="0" w:color="auto"/>
      </w:divBdr>
    </w:div>
    <w:div w:id="690180198">
      <w:bodyDiv w:val="1"/>
      <w:marLeft w:val="0"/>
      <w:marRight w:val="0"/>
      <w:marTop w:val="0"/>
      <w:marBottom w:val="0"/>
      <w:divBdr>
        <w:top w:val="none" w:sz="0" w:space="0" w:color="auto"/>
        <w:left w:val="none" w:sz="0" w:space="0" w:color="auto"/>
        <w:bottom w:val="none" w:sz="0" w:space="0" w:color="auto"/>
        <w:right w:val="none" w:sz="0" w:space="0" w:color="auto"/>
      </w:divBdr>
    </w:div>
    <w:div w:id="690297578">
      <w:bodyDiv w:val="1"/>
      <w:marLeft w:val="0"/>
      <w:marRight w:val="0"/>
      <w:marTop w:val="0"/>
      <w:marBottom w:val="0"/>
      <w:divBdr>
        <w:top w:val="none" w:sz="0" w:space="0" w:color="auto"/>
        <w:left w:val="none" w:sz="0" w:space="0" w:color="auto"/>
        <w:bottom w:val="none" w:sz="0" w:space="0" w:color="auto"/>
        <w:right w:val="none" w:sz="0" w:space="0" w:color="auto"/>
      </w:divBdr>
    </w:div>
    <w:div w:id="690451545">
      <w:bodyDiv w:val="1"/>
      <w:marLeft w:val="0"/>
      <w:marRight w:val="0"/>
      <w:marTop w:val="0"/>
      <w:marBottom w:val="0"/>
      <w:divBdr>
        <w:top w:val="none" w:sz="0" w:space="0" w:color="auto"/>
        <w:left w:val="none" w:sz="0" w:space="0" w:color="auto"/>
        <w:bottom w:val="none" w:sz="0" w:space="0" w:color="auto"/>
        <w:right w:val="none" w:sz="0" w:space="0" w:color="auto"/>
      </w:divBdr>
    </w:div>
    <w:div w:id="690573615">
      <w:bodyDiv w:val="1"/>
      <w:marLeft w:val="0"/>
      <w:marRight w:val="0"/>
      <w:marTop w:val="0"/>
      <w:marBottom w:val="0"/>
      <w:divBdr>
        <w:top w:val="none" w:sz="0" w:space="0" w:color="auto"/>
        <w:left w:val="none" w:sz="0" w:space="0" w:color="auto"/>
        <w:bottom w:val="none" w:sz="0" w:space="0" w:color="auto"/>
        <w:right w:val="none" w:sz="0" w:space="0" w:color="auto"/>
      </w:divBdr>
    </w:div>
    <w:div w:id="690690570">
      <w:bodyDiv w:val="1"/>
      <w:marLeft w:val="0"/>
      <w:marRight w:val="0"/>
      <w:marTop w:val="0"/>
      <w:marBottom w:val="0"/>
      <w:divBdr>
        <w:top w:val="none" w:sz="0" w:space="0" w:color="auto"/>
        <w:left w:val="none" w:sz="0" w:space="0" w:color="auto"/>
        <w:bottom w:val="none" w:sz="0" w:space="0" w:color="auto"/>
        <w:right w:val="none" w:sz="0" w:space="0" w:color="auto"/>
      </w:divBdr>
    </w:div>
    <w:div w:id="691077245">
      <w:bodyDiv w:val="1"/>
      <w:marLeft w:val="0"/>
      <w:marRight w:val="0"/>
      <w:marTop w:val="0"/>
      <w:marBottom w:val="0"/>
      <w:divBdr>
        <w:top w:val="none" w:sz="0" w:space="0" w:color="auto"/>
        <w:left w:val="none" w:sz="0" w:space="0" w:color="auto"/>
        <w:bottom w:val="none" w:sz="0" w:space="0" w:color="auto"/>
        <w:right w:val="none" w:sz="0" w:space="0" w:color="auto"/>
      </w:divBdr>
    </w:div>
    <w:div w:id="691494655">
      <w:bodyDiv w:val="1"/>
      <w:marLeft w:val="0"/>
      <w:marRight w:val="0"/>
      <w:marTop w:val="0"/>
      <w:marBottom w:val="0"/>
      <w:divBdr>
        <w:top w:val="none" w:sz="0" w:space="0" w:color="auto"/>
        <w:left w:val="none" w:sz="0" w:space="0" w:color="auto"/>
        <w:bottom w:val="none" w:sz="0" w:space="0" w:color="auto"/>
        <w:right w:val="none" w:sz="0" w:space="0" w:color="auto"/>
      </w:divBdr>
    </w:div>
    <w:div w:id="691691124">
      <w:bodyDiv w:val="1"/>
      <w:marLeft w:val="0"/>
      <w:marRight w:val="0"/>
      <w:marTop w:val="0"/>
      <w:marBottom w:val="0"/>
      <w:divBdr>
        <w:top w:val="none" w:sz="0" w:space="0" w:color="auto"/>
        <w:left w:val="none" w:sz="0" w:space="0" w:color="auto"/>
        <w:bottom w:val="none" w:sz="0" w:space="0" w:color="auto"/>
        <w:right w:val="none" w:sz="0" w:space="0" w:color="auto"/>
      </w:divBdr>
    </w:div>
    <w:div w:id="692193167">
      <w:bodyDiv w:val="1"/>
      <w:marLeft w:val="0"/>
      <w:marRight w:val="0"/>
      <w:marTop w:val="0"/>
      <w:marBottom w:val="0"/>
      <w:divBdr>
        <w:top w:val="none" w:sz="0" w:space="0" w:color="auto"/>
        <w:left w:val="none" w:sz="0" w:space="0" w:color="auto"/>
        <w:bottom w:val="none" w:sz="0" w:space="0" w:color="auto"/>
        <w:right w:val="none" w:sz="0" w:space="0" w:color="auto"/>
      </w:divBdr>
    </w:div>
    <w:div w:id="692222559">
      <w:bodyDiv w:val="1"/>
      <w:marLeft w:val="0"/>
      <w:marRight w:val="0"/>
      <w:marTop w:val="0"/>
      <w:marBottom w:val="0"/>
      <w:divBdr>
        <w:top w:val="none" w:sz="0" w:space="0" w:color="auto"/>
        <w:left w:val="none" w:sz="0" w:space="0" w:color="auto"/>
        <w:bottom w:val="none" w:sz="0" w:space="0" w:color="auto"/>
        <w:right w:val="none" w:sz="0" w:space="0" w:color="auto"/>
      </w:divBdr>
    </w:div>
    <w:div w:id="692271346">
      <w:bodyDiv w:val="1"/>
      <w:marLeft w:val="0"/>
      <w:marRight w:val="0"/>
      <w:marTop w:val="0"/>
      <w:marBottom w:val="0"/>
      <w:divBdr>
        <w:top w:val="none" w:sz="0" w:space="0" w:color="auto"/>
        <w:left w:val="none" w:sz="0" w:space="0" w:color="auto"/>
        <w:bottom w:val="none" w:sz="0" w:space="0" w:color="auto"/>
        <w:right w:val="none" w:sz="0" w:space="0" w:color="auto"/>
      </w:divBdr>
    </w:div>
    <w:div w:id="692340301">
      <w:bodyDiv w:val="1"/>
      <w:marLeft w:val="0"/>
      <w:marRight w:val="0"/>
      <w:marTop w:val="0"/>
      <w:marBottom w:val="0"/>
      <w:divBdr>
        <w:top w:val="none" w:sz="0" w:space="0" w:color="auto"/>
        <w:left w:val="none" w:sz="0" w:space="0" w:color="auto"/>
        <w:bottom w:val="none" w:sz="0" w:space="0" w:color="auto"/>
        <w:right w:val="none" w:sz="0" w:space="0" w:color="auto"/>
      </w:divBdr>
    </w:div>
    <w:div w:id="692464137">
      <w:bodyDiv w:val="1"/>
      <w:marLeft w:val="0"/>
      <w:marRight w:val="0"/>
      <w:marTop w:val="0"/>
      <w:marBottom w:val="0"/>
      <w:divBdr>
        <w:top w:val="none" w:sz="0" w:space="0" w:color="auto"/>
        <w:left w:val="none" w:sz="0" w:space="0" w:color="auto"/>
        <w:bottom w:val="none" w:sz="0" w:space="0" w:color="auto"/>
        <w:right w:val="none" w:sz="0" w:space="0" w:color="auto"/>
      </w:divBdr>
    </w:div>
    <w:div w:id="692539566">
      <w:bodyDiv w:val="1"/>
      <w:marLeft w:val="0"/>
      <w:marRight w:val="0"/>
      <w:marTop w:val="0"/>
      <w:marBottom w:val="0"/>
      <w:divBdr>
        <w:top w:val="none" w:sz="0" w:space="0" w:color="auto"/>
        <w:left w:val="none" w:sz="0" w:space="0" w:color="auto"/>
        <w:bottom w:val="none" w:sz="0" w:space="0" w:color="auto"/>
        <w:right w:val="none" w:sz="0" w:space="0" w:color="auto"/>
      </w:divBdr>
    </w:div>
    <w:div w:id="692653958">
      <w:bodyDiv w:val="1"/>
      <w:marLeft w:val="0"/>
      <w:marRight w:val="0"/>
      <w:marTop w:val="0"/>
      <w:marBottom w:val="0"/>
      <w:divBdr>
        <w:top w:val="none" w:sz="0" w:space="0" w:color="auto"/>
        <w:left w:val="none" w:sz="0" w:space="0" w:color="auto"/>
        <w:bottom w:val="none" w:sz="0" w:space="0" w:color="auto"/>
        <w:right w:val="none" w:sz="0" w:space="0" w:color="auto"/>
      </w:divBdr>
    </w:div>
    <w:div w:id="692654670">
      <w:bodyDiv w:val="1"/>
      <w:marLeft w:val="0"/>
      <w:marRight w:val="0"/>
      <w:marTop w:val="0"/>
      <w:marBottom w:val="0"/>
      <w:divBdr>
        <w:top w:val="none" w:sz="0" w:space="0" w:color="auto"/>
        <w:left w:val="none" w:sz="0" w:space="0" w:color="auto"/>
        <w:bottom w:val="none" w:sz="0" w:space="0" w:color="auto"/>
        <w:right w:val="none" w:sz="0" w:space="0" w:color="auto"/>
      </w:divBdr>
    </w:div>
    <w:div w:id="692995772">
      <w:bodyDiv w:val="1"/>
      <w:marLeft w:val="0"/>
      <w:marRight w:val="0"/>
      <w:marTop w:val="0"/>
      <w:marBottom w:val="0"/>
      <w:divBdr>
        <w:top w:val="none" w:sz="0" w:space="0" w:color="auto"/>
        <w:left w:val="none" w:sz="0" w:space="0" w:color="auto"/>
        <w:bottom w:val="none" w:sz="0" w:space="0" w:color="auto"/>
        <w:right w:val="none" w:sz="0" w:space="0" w:color="auto"/>
      </w:divBdr>
    </w:div>
    <w:div w:id="693305515">
      <w:bodyDiv w:val="1"/>
      <w:marLeft w:val="0"/>
      <w:marRight w:val="0"/>
      <w:marTop w:val="0"/>
      <w:marBottom w:val="0"/>
      <w:divBdr>
        <w:top w:val="none" w:sz="0" w:space="0" w:color="auto"/>
        <w:left w:val="none" w:sz="0" w:space="0" w:color="auto"/>
        <w:bottom w:val="none" w:sz="0" w:space="0" w:color="auto"/>
        <w:right w:val="none" w:sz="0" w:space="0" w:color="auto"/>
      </w:divBdr>
    </w:div>
    <w:div w:id="693504584">
      <w:bodyDiv w:val="1"/>
      <w:marLeft w:val="0"/>
      <w:marRight w:val="0"/>
      <w:marTop w:val="0"/>
      <w:marBottom w:val="0"/>
      <w:divBdr>
        <w:top w:val="none" w:sz="0" w:space="0" w:color="auto"/>
        <w:left w:val="none" w:sz="0" w:space="0" w:color="auto"/>
        <w:bottom w:val="none" w:sz="0" w:space="0" w:color="auto"/>
        <w:right w:val="none" w:sz="0" w:space="0" w:color="auto"/>
      </w:divBdr>
    </w:div>
    <w:div w:id="693922408">
      <w:bodyDiv w:val="1"/>
      <w:marLeft w:val="0"/>
      <w:marRight w:val="0"/>
      <w:marTop w:val="0"/>
      <w:marBottom w:val="0"/>
      <w:divBdr>
        <w:top w:val="none" w:sz="0" w:space="0" w:color="auto"/>
        <w:left w:val="none" w:sz="0" w:space="0" w:color="auto"/>
        <w:bottom w:val="none" w:sz="0" w:space="0" w:color="auto"/>
        <w:right w:val="none" w:sz="0" w:space="0" w:color="auto"/>
      </w:divBdr>
    </w:div>
    <w:div w:id="693922975">
      <w:bodyDiv w:val="1"/>
      <w:marLeft w:val="0"/>
      <w:marRight w:val="0"/>
      <w:marTop w:val="0"/>
      <w:marBottom w:val="0"/>
      <w:divBdr>
        <w:top w:val="none" w:sz="0" w:space="0" w:color="auto"/>
        <w:left w:val="none" w:sz="0" w:space="0" w:color="auto"/>
        <w:bottom w:val="none" w:sz="0" w:space="0" w:color="auto"/>
        <w:right w:val="none" w:sz="0" w:space="0" w:color="auto"/>
      </w:divBdr>
    </w:div>
    <w:div w:id="694120193">
      <w:bodyDiv w:val="1"/>
      <w:marLeft w:val="0"/>
      <w:marRight w:val="0"/>
      <w:marTop w:val="0"/>
      <w:marBottom w:val="0"/>
      <w:divBdr>
        <w:top w:val="none" w:sz="0" w:space="0" w:color="auto"/>
        <w:left w:val="none" w:sz="0" w:space="0" w:color="auto"/>
        <w:bottom w:val="none" w:sz="0" w:space="0" w:color="auto"/>
        <w:right w:val="none" w:sz="0" w:space="0" w:color="auto"/>
      </w:divBdr>
    </w:div>
    <w:div w:id="694189709">
      <w:bodyDiv w:val="1"/>
      <w:marLeft w:val="0"/>
      <w:marRight w:val="0"/>
      <w:marTop w:val="0"/>
      <w:marBottom w:val="0"/>
      <w:divBdr>
        <w:top w:val="none" w:sz="0" w:space="0" w:color="auto"/>
        <w:left w:val="none" w:sz="0" w:space="0" w:color="auto"/>
        <w:bottom w:val="none" w:sz="0" w:space="0" w:color="auto"/>
        <w:right w:val="none" w:sz="0" w:space="0" w:color="auto"/>
      </w:divBdr>
    </w:div>
    <w:div w:id="694381807">
      <w:bodyDiv w:val="1"/>
      <w:marLeft w:val="0"/>
      <w:marRight w:val="0"/>
      <w:marTop w:val="0"/>
      <w:marBottom w:val="0"/>
      <w:divBdr>
        <w:top w:val="none" w:sz="0" w:space="0" w:color="auto"/>
        <w:left w:val="none" w:sz="0" w:space="0" w:color="auto"/>
        <w:bottom w:val="none" w:sz="0" w:space="0" w:color="auto"/>
        <w:right w:val="none" w:sz="0" w:space="0" w:color="auto"/>
      </w:divBdr>
    </w:div>
    <w:div w:id="694384033">
      <w:bodyDiv w:val="1"/>
      <w:marLeft w:val="0"/>
      <w:marRight w:val="0"/>
      <w:marTop w:val="0"/>
      <w:marBottom w:val="0"/>
      <w:divBdr>
        <w:top w:val="none" w:sz="0" w:space="0" w:color="auto"/>
        <w:left w:val="none" w:sz="0" w:space="0" w:color="auto"/>
        <w:bottom w:val="none" w:sz="0" w:space="0" w:color="auto"/>
        <w:right w:val="none" w:sz="0" w:space="0" w:color="auto"/>
      </w:divBdr>
    </w:div>
    <w:div w:id="694619004">
      <w:bodyDiv w:val="1"/>
      <w:marLeft w:val="0"/>
      <w:marRight w:val="0"/>
      <w:marTop w:val="0"/>
      <w:marBottom w:val="0"/>
      <w:divBdr>
        <w:top w:val="none" w:sz="0" w:space="0" w:color="auto"/>
        <w:left w:val="none" w:sz="0" w:space="0" w:color="auto"/>
        <w:bottom w:val="none" w:sz="0" w:space="0" w:color="auto"/>
        <w:right w:val="none" w:sz="0" w:space="0" w:color="auto"/>
      </w:divBdr>
    </w:div>
    <w:div w:id="694813743">
      <w:bodyDiv w:val="1"/>
      <w:marLeft w:val="0"/>
      <w:marRight w:val="0"/>
      <w:marTop w:val="0"/>
      <w:marBottom w:val="0"/>
      <w:divBdr>
        <w:top w:val="none" w:sz="0" w:space="0" w:color="auto"/>
        <w:left w:val="none" w:sz="0" w:space="0" w:color="auto"/>
        <w:bottom w:val="none" w:sz="0" w:space="0" w:color="auto"/>
        <w:right w:val="none" w:sz="0" w:space="0" w:color="auto"/>
      </w:divBdr>
    </w:div>
    <w:div w:id="694843242">
      <w:bodyDiv w:val="1"/>
      <w:marLeft w:val="0"/>
      <w:marRight w:val="0"/>
      <w:marTop w:val="0"/>
      <w:marBottom w:val="0"/>
      <w:divBdr>
        <w:top w:val="none" w:sz="0" w:space="0" w:color="auto"/>
        <w:left w:val="none" w:sz="0" w:space="0" w:color="auto"/>
        <w:bottom w:val="none" w:sz="0" w:space="0" w:color="auto"/>
        <w:right w:val="none" w:sz="0" w:space="0" w:color="auto"/>
      </w:divBdr>
    </w:div>
    <w:div w:id="694892370">
      <w:bodyDiv w:val="1"/>
      <w:marLeft w:val="0"/>
      <w:marRight w:val="0"/>
      <w:marTop w:val="0"/>
      <w:marBottom w:val="0"/>
      <w:divBdr>
        <w:top w:val="none" w:sz="0" w:space="0" w:color="auto"/>
        <w:left w:val="none" w:sz="0" w:space="0" w:color="auto"/>
        <w:bottom w:val="none" w:sz="0" w:space="0" w:color="auto"/>
        <w:right w:val="none" w:sz="0" w:space="0" w:color="auto"/>
      </w:divBdr>
    </w:div>
    <w:div w:id="695080296">
      <w:bodyDiv w:val="1"/>
      <w:marLeft w:val="0"/>
      <w:marRight w:val="0"/>
      <w:marTop w:val="0"/>
      <w:marBottom w:val="0"/>
      <w:divBdr>
        <w:top w:val="none" w:sz="0" w:space="0" w:color="auto"/>
        <w:left w:val="none" w:sz="0" w:space="0" w:color="auto"/>
        <w:bottom w:val="none" w:sz="0" w:space="0" w:color="auto"/>
        <w:right w:val="none" w:sz="0" w:space="0" w:color="auto"/>
      </w:divBdr>
    </w:div>
    <w:div w:id="695153175">
      <w:bodyDiv w:val="1"/>
      <w:marLeft w:val="0"/>
      <w:marRight w:val="0"/>
      <w:marTop w:val="0"/>
      <w:marBottom w:val="0"/>
      <w:divBdr>
        <w:top w:val="none" w:sz="0" w:space="0" w:color="auto"/>
        <w:left w:val="none" w:sz="0" w:space="0" w:color="auto"/>
        <w:bottom w:val="none" w:sz="0" w:space="0" w:color="auto"/>
        <w:right w:val="none" w:sz="0" w:space="0" w:color="auto"/>
      </w:divBdr>
    </w:div>
    <w:div w:id="695279486">
      <w:bodyDiv w:val="1"/>
      <w:marLeft w:val="0"/>
      <w:marRight w:val="0"/>
      <w:marTop w:val="0"/>
      <w:marBottom w:val="0"/>
      <w:divBdr>
        <w:top w:val="none" w:sz="0" w:space="0" w:color="auto"/>
        <w:left w:val="none" w:sz="0" w:space="0" w:color="auto"/>
        <w:bottom w:val="none" w:sz="0" w:space="0" w:color="auto"/>
        <w:right w:val="none" w:sz="0" w:space="0" w:color="auto"/>
      </w:divBdr>
    </w:div>
    <w:div w:id="695421475">
      <w:bodyDiv w:val="1"/>
      <w:marLeft w:val="0"/>
      <w:marRight w:val="0"/>
      <w:marTop w:val="0"/>
      <w:marBottom w:val="0"/>
      <w:divBdr>
        <w:top w:val="none" w:sz="0" w:space="0" w:color="auto"/>
        <w:left w:val="none" w:sz="0" w:space="0" w:color="auto"/>
        <w:bottom w:val="none" w:sz="0" w:space="0" w:color="auto"/>
        <w:right w:val="none" w:sz="0" w:space="0" w:color="auto"/>
      </w:divBdr>
    </w:div>
    <w:div w:id="695428429">
      <w:bodyDiv w:val="1"/>
      <w:marLeft w:val="0"/>
      <w:marRight w:val="0"/>
      <w:marTop w:val="0"/>
      <w:marBottom w:val="0"/>
      <w:divBdr>
        <w:top w:val="none" w:sz="0" w:space="0" w:color="auto"/>
        <w:left w:val="none" w:sz="0" w:space="0" w:color="auto"/>
        <w:bottom w:val="none" w:sz="0" w:space="0" w:color="auto"/>
        <w:right w:val="none" w:sz="0" w:space="0" w:color="auto"/>
      </w:divBdr>
    </w:div>
    <w:div w:id="695473292">
      <w:bodyDiv w:val="1"/>
      <w:marLeft w:val="0"/>
      <w:marRight w:val="0"/>
      <w:marTop w:val="0"/>
      <w:marBottom w:val="0"/>
      <w:divBdr>
        <w:top w:val="none" w:sz="0" w:space="0" w:color="auto"/>
        <w:left w:val="none" w:sz="0" w:space="0" w:color="auto"/>
        <w:bottom w:val="none" w:sz="0" w:space="0" w:color="auto"/>
        <w:right w:val="none" w:sz="0" w:space="0" w:color="auto"/>
      </w:divBdr>
    </w:div>
    <w:div w:id="695623561">
      <w:bodyDiv w:val="1"/>
      <w:marLeft w:val="0"/>
      <w:marRight w:val="0"/>
      <w:marTop w:val="0"/>
      <w:marBottom w:val="0"/>
      <w:divBdr>
        <w:top w:val="none" w:sz="0" w:space="0" w:color="auto"/>
        <w:left w:val="none" w:sz="0" w:space="0" w:color="auto"/>
        <w:bottom w:val="none" w:sz="0" w:space="0" w:color="auto"/>
        <w:right w:val="none" w:sz="0" w:space="0" w:color="auto"/>
      </w:divBdr>
    </w:div>
    <w:div w:id="695739149">
      <w:bodyDiv w:val="1"/>
      <w:marLeft w:val="0"/>
      <w:marRight w:val="0"/>
      <w:marTop w:val="0"/>
      <w:marBottom w:val="0"/>
      <w:divBdr>
        <w:top w:val="none" w:sz="0" w:space="0" w:color="auto"/>
        <w:left w:val="none" w:sz="0" w:space="0" w:color="auto"/>
        <w:bottom w:val="none" w:sz="0" w:space="0" w:color="auto"/>
        <w:right w:val="none" w:sz="0" w:space="0" w:color="auto"/>
      </w:divBdr>
    </w:div>
    <w:div w:id="696393910">
      <w:bodyDiv w:val="1"/>
      <w:marLeft w:val="0"/>
      <w:marRight w:val="0"/>
      <w:marTop w:val="0"/>
      <w:marBottom w:val="0"/>
      <w:divBdr>
        <w:top w:val="none" w:sz="0" w:space="0" w:color="auto"/>
        <w:left w:val="none" w:sz="0" w:space="0" w:color="auto"/>
        <w:bottom w:val="none" w:sz="0" w:space="0" w:color="auto"/>
        <w:right w:val="none" w:sz="0" w:space="0" w:color="auto"/>
      </w:divBdr>
    </w:div>
    <w:div w:id="696467256">
      <w:bodyDiv w:val="1"/>
      <w:marLeft w:val="0"/>
      <w:marRight w:val="0"/>
      <w:marTop w:val="0"/>
      <w:marBottom w:val="0"/>
      <w:divBdr>
        <w:top w:val="none" w:sz="0" w:space="0" w:color="auto"/>
        <w:left w:val="none" w:sz="0" w:space="0" w:color="auto"/>
        <w:bottom w:val="none" w:sz="0" w:space="0" w:color="auto"/>
        <w:right w:val="none" w:sz="0" w:space="0" w:color="auto"/>
      </w:divBdr>
    </w:div>
    <w:div w:id="696471649">
      <w:bodyDiv w:val="1"/>
      <w:marLeft w:val="0"/>
      <w:marRight w:val="0"/>
      <w:marTop w:val="0"/>
      <w:marBottom w:val="0"/>
      <w:divBdr>
        <w:top w:val="none" w:sz="0" w:space="0" w:color="auto"/>
        <w:left w:val="none" w:sz="0" w:space="0" w:color="auto"/>
        <w:bottom w:val="none" w:sz="0" w:space="0" w:color="auto"/>
        <w:right w:val="none" w:sz="0" w:space="0" w:color="auto"/>
      </w:divBdr>
    </w:div>
    <w:div w:id="696539172">
      <w:bodyDiv w:val="1"/>
      <w:marLeft w:val="0"/>
      <w:marRight w:val="0"/>
      <w:marTop w:val="0"/>
      <w:marBottom w:val="0"/>
      <w:divBdr>
        <w:top w:val="none" w:sz="0" w:space="0" w:color="auto"/>
        <w:left w:val="none" w:sz="0" w:space="0" w:color="auto"/>
        <w:bottom w:val="none" w:sz="0" w:space="0" w:color="auto"/>
        <w:right w:val="none" w:sz="0" w:space="0" w:color="auto"/>
      </w:divBdr>
    </w:div>
    <w:div w:id="696587336">
      <w:bodyDiv w:val="1"/>
      <w:marLeft w:val="0"/>
      <w:marRight w:val="0"/>
      <w:marTop w:val="0"/>
      <w:marBottom w:val="0"/>
      <w:divBdr>
        <w:top w:val="none" w:sz="0" w:space="0" w:color="auto"/>
        <w:left w:val="none" w:sz="0" w:space="0" w:color="auto"/>
        <w:bottom w:val="none" w:sz="0" w:space="0" w:color="auto"/>
        <w:right w:val="none" w:sz="0" w:space="0" w:color="auto"/>
      </w:divBdr>
    </w:div>
    <w:div w:id="696783919">
      <w:bodyDiv w:val="1"/>
      <w:marLeft w:val="0"/>
      <w:marRight w:val="0"/>
      <w:marTop w:val="0"/>
      <w:marBottom w:val="0"/>
      <w:divBdr>
        <w:top w:val="none" w:sz="0" w:space="0" w:color="auto"/>
        <w:left w:val="none" w:sz="0" w:space="0" w:color="auto"/>
        <w:bottom w:val="none" w:sz="0" w:space="0" w:color="auto"/>
        <w:right w:val="none" w:sz="0" w:space="0" w:color="auto"/>
      </w:divBdr>
    </w:div>
    <w:div w:id="696856060">
      <w:bodyDiv w:val="1"/>
      <w:marLeft w:val="0"/>
      <w:marRight w:val="0"/>
      <w:marTop w:val="0"/>
      <w:marBottom w:val="0"/>
      <w:divBdr>
        <w:top w:val="none" w:sz="0" w:space="0" w:color="auto"/>
        <w:left w:val="none" w:sz="0" w:space="0" w:color="auto"/>
        <w:bottom w:val="none" w:sz="0" w:space="0" w:color="auto"/>
        <w:right w:val="none" w:sz="0" w:space="0" w:color="auto"/>
      </w:divBdr>
    </w:div>
    <w:div w:id="696925872">
      <w:bodyDiv w:val="1"/>
      <w:marLeft w:val="0"/>
      <w:marRight w:val="0"/>
      <w:marTop w:val="0"/>
      <w:marBottom w:val="0"/>
      <w:divBdr>
        <w:top w:val="none" w:sz="0" w:space="0" w:color="auto"/>
        <w:left w:val="none" w:sz="0" w:space="0" w:color="auto"/>
        <w:bottom w:val="none" w:sz="0" w:space="0" w:color="auto"/>
        <w:right w:val="none" w:sz="0" w:space="0" w:color="auto"/>
      </w:divBdr>
    </w:div>
    <w:div w:id="696928866">
      <w:bodyDiv w:val="1"/>
      <w:marLeft w:val="0"/>
      <w:marRight w:val="0"/>
      <w:marTop w:val="0"/>
      <w:marBottom w:val="0"/>
      <w:divBdr>
        <w:top w:val="none" w:sz="0" w:space="0" w:color="auto"/>
        <w:left w:val="none" w:sz="0" w:space="0" w:color="auto"/>
        <w:bottom w:val="none" w:sz="0" w:space="0" w:color="auto"/>
        <w:right w:val="none" w:sz="0" w:space="0" w:color="auto"/>
      </w:divBdr>
    </w:div>
    <w:div w:id="697317700">
      <w:bodyDiv w:val="1"/>
      <w:marLeft w:val="0"/>
      <w:marRight w:val="0"/>
      <w:marTop w:val="0"/>
      <w:marBottom w:val="0"/>
      <w:divBdr>
        <w:top w:val="none" w:sz="0" w:space="0" w:color="auto"/>
        <w:left w:val="none" w:sz="0" w:space="0" w:color="auto"/>
        <w:bottom w:val="none" w:sz="0" w:space="0" w:color="auto"/>
        <w:right w:val="none" w:sz="0" w:space="0" w:color="auto"/>
      </w:divBdr>
    </w:div>
    <w:div w:id="697509591">
      <w:bodyDiv w:val="1"/>
      <w:marLeft w:val="0"/>
      <w:marRight w:val="0"/>
      <w:marTop w:val="0"/>
      <w:marBottom w:val="0"/>
      <w:divBdr>
        <w:top w:val="none" w:sz="0" w:space="0" w:color="auto"/>
        <w:left w:val="none" w:sz="0" w:space="0" w:color="auto"/>
        <w:bottom w:val="none" w:sz="0" w:space="0" w:color="auto"/>
        <w:right w:val="none" w:sz="0" w:space="0" w:color="auto"/>
      </w:divBdr>
    </w:div>
    <w:div w:id="697777681">
      <w:bodyDiv w:val="1"/>
      <w:marLeft w:val="0"/>
      <w:marRight w:val="0"/>
      <w:marTop w:val="0"/>
      <w:marBottom w:val="0"/>
      <w:divBdr>
        <w:top w:val="none" w:sz="0" w:space="0" w:color="auto"/>
        <w:left w:val="none" w:sz="0" w:space="0" w:color="auto"/>
        <w:bottom w:val="none" w:sz="0" w:space="0" w:color="auto"/>
        <w:right w:val="none" w:sz="0" w:space="0" w:color="auto"/>
      </w:divBdr>
    </w:div>
    <w:div w:id="698045207">
      <w:bodyDiv w:val="1"/>
      <w:marLeft w:val="0"/>
      <w:marRight w:val="0"/>
      <w:marTop w:val="0"/>
      <w:marBottom w:val="0"/>
      <w:divBdr>
        <w:top w:val="none" w:sz="0" w:space="0" w:color="auto"/>
        <w:left w:val="none" w:sz="0" w:space="0" w:color="auto"/>
        <w:bottom w:val="none" w:sz="0" w:space="0" w:color="auto"/>
        <w:right w:val="none" w:sz="0" w:space="0" w:color="auto"/>
      </w:divBdr>
    </w:div>
    <w:div w:id="698049298">
      <w:bodyDiv w:val="1"/>
      <w:marLeft w:val="0"/>
      <w:marRight w:val="0"/>
      <w:marTop w:val="0"/>
      <w:marBottom w:val="0"/>
      <w:divBdr>
        <w:top w:val="none" w:sz="0" w:space="0" w:color="auto"/>
        <w:left w:val="none" w:sz="0" w:space="0" w:color="auto"/>
        <w:bottom w:val="none" w:sz="0" w:space="0" w:color="auto"/>
        <w:right w:val="none" w:sz="0" w:space="0" w:color="auto"/>
      </w:divBdr>
    </w:div>
    <w:div w:id="698358901">
      <w:bodyDiv w:val="1"/>
      <w:marLeft w:val="0"/>
      <w:marRight w:val="0"/>
      <w:marTop w:val="0"/>
      <w:marBottom w:val="0"/>
      <w:divBdr>
        <w:top w:val="none" w:sz="0" w:space="0" w:color="auto"/>
        <w:left w:val="none" w:sz="0" w:space="0" w:color="auto"/>
        <w:bottom w:val="none" w:sz="0" w:space="0" w:color="auto"/>
        <w:right w:val="none" w:sz="0" w:space="0" w:color="auto"/>
      </w:divBdr>
    </w:div>
    <w:div w:id="698361404">
      <w:bodyDiv w:val="1"/>
      <w:marLeft w:val="0"/>
      <w:marRight w:val="0"/>
      <w:marTop w:val="0"/>
      <w:marBottom w:val="0"/>
      <w:divBdr>
        <w:top w:val="none" w:sz="0" w:space="0" w:color="auto"/>
        <w:left w:val="none" w:sz="0" w:space="0" w:color="auto"/>
        <w:bottom w:val="none" w:sz="0" w:space="0" w:color="auto"/>
        <w:right w:val="none" w:sz="0" w:space="0" w:color="auto"/>
      </w:divBdr>
    </w:div>
    <w:div w:id="698551206">
      <w:bodyDiv w:val="1"/>
      <w:marLeft w:val="0"/>
      <w:marRight w:val="0"/>
      <w:marTop w:val="0"/>
      <w:marBottom w:val="0"/>
      <w:divBdr>
        <w:top w:val="none" w:sz="0" w:space="0" w:color="auto"/>
        <w:left w:val="none" w:sz="0" w:space="0" w:color="auto"/>
        <w:bottom w:val="none" w:sz="0" w:space="0" w:color="auto"/>
        <w:right w:val="none" w:sz="0" w:space="0" w:color="auto"/>
      </w:divBdr>
    </w:div>
    <w:div w:id="698745293">
      <w:bodyDiv w:val="1"/>
      <w:marLeft w:val="0"/>
      <w:marRight w:val="0"/>
      <w:marTop w:val="0"/>
      <w:marBottom w:val="0"/>
      <w:divBdr>
        <w:top w:val="none" w:sz="0" w:space="0" w:color="auto"/>
        <w:left w:val="none" w:sz="0" w:space="0" w:color="auto"/>
        <w:bottom w:val="none" w:sz="0" w:space="0" w:color="auto"/>
        <w:right w:val="none" w:sz="0" w:space="0" w:color="auto"/>
      </w:divBdr>
    </w:div>
    <w:div w:id="698815584">
      <w:bodyDiv w:val="1"/>
      <w:marLeft w:val="0"/>
      <w:marRight w:val="0"/>
      <w:marTop w:val="0"/>
      <w:marBottom w:val="0"/>
      <w:divBdr>
        <w:top w:val="none" w:sz="0" w:space="0" w:color="auto"/>
        <w:left w:val="none" w:sz="0" w:space="0" w:color="auto"/>
        <w:bottom w:val="none" w:sz="0" w:space="0" w:color="auto"/>
        <w:right w:val="none" w:sz="0" w:space="0" w:color="auto"/>
      </w:divBdr>
    </w:div>
    <w:div w:id="698895847">
      <w:bodyDiv w:val="1"/>
      <w:marLeft w:val="0"/>
      <w:marRight w:val="0"/>
      <w:marTop w:val="0"/>
      <w:marBottom w:val="0"/>
      <w:divBdr>
        <w:top w:val="none" w:sz="0" w:space="0" w:color="auto"/>
        <w:left w:val="none" w:sz="0" w:space="0" w:color="auto"/>
        <w:bottom w:val="none" w:sz="0" w:space="0" w:color="auto"/>
        <w:right w:val="none" w:sz="0" w:space="0" w:color="auto"/>
      </w:divBdr>
    </w:div>
    <w:div w:id="698896087">
      <w:bodyDiv w:val="1"/>
      <w:marLeft w:val="0"/>
      <w:marRight w:val="0"/>
      <w:marTop w:val="0"/>
      <w:marBottom w:val="0"/>
      <w:divBdr>
        <w:top w:val="none" w:sz="0" w:space="0" w:color="auto"/>
        <w:left w:val="none" w:sz="0" w:space="0" w:color="auto"/>
        <w:bottom w:val="none" w:sz="0" w:space="0" w:color="auto"/>
        <w:right w:val="none" w:sz="0" w:space="0" w:color="auto"/>
      </w:divBdr>
    </w:div>
    <w:div w:id="699086562">
      <w:bodyDiv w:val="1"/>
      <w:marLeft w:val="0"/>
      <w:marRight w:val="0"/>
      <w:marTop w:val="0"/>
      <w:marBottom w:val="0"/>
      <w:divBdr>
        <w:top w:val="none" w:sz="0" w:space="0" w:color="auto"/>
        <w:left w:val="none" w:sz="0" w:space="0" w:color="auto"/>
        <w:bottom w:val="none" w:sz="0" w:space="0" w:color="auto"/>
        <w:right w:val="none" w:sz="0" w:space="0" w:color="auto"/>
      </w:divBdr>
    </w:div>
    <w:div w:id="699279542">
      <w:bodyDiv w:val="1"/>
      <w:marLeft w:val="0"/>
      <w:marRight w:val="0"/>
      <w:marTop w:val="0"/>
      <w:marBottom w:val="0"/>
      <w:divBdr>
        <w:top w:val="none" w:sz="0" w:space="0" w:color="auto"/>
        <w:left w:val="none" w:sz="0" w:space="0" w:color="auto"/>
        <w:bottom w:val="none" w:sz="0" w:space="0" w:color="auto"/>
        <w:right w:val="none" w:sz="0" w:space="0" w:color="auto"/>
      </w:divBdr>
    </w:div>
    <w:div w:id="699402919">
      <w:bodyDiv w:val="1"/>
      <w:marLeft w:val="0"/>
      <w:marRight w:val="0"/>
      <w:marTop w:val="0"/>
      <w:marBottom w:val="0"/>
      <w:divBdr>
        <w:top w:val="none" w:sz="0" w:space="0" w:color="auto"/>
        <w:left w:val="none" w:sz="0" w:space="0" w:color="auto"/>
        <w:bottom w:val="none" w:sz="0" w:space="0" w:color="auto"/>
        <w:right w:val="none" w:sz="0" w:space="0" w:color="auto"/>
      </w:divBdr>
    </w:div>
    <w:div w:id="699471982">
      <w:bodyDiv w:val="1"/>
      <w:marLeft w:val="0"/>
      <w:marRight w:val="0"/>
      <w:marTop w:val="0"/>
      <w:marBottom w:val="0"/>
      <w:divBdr>
        <w:top w:val="none" w:sz="0" w:space="0" w:color="auto"/>
        <w:left w:val="none" w:sz="0" w:space="0" w:color="auto"/>
        <w:bottom w:val="none" w:sz="0" w:space="0" w:color="auto"/>
        <w:right w:val="none" w:sz="0" w:space="0" w:color="auto"/>
      </w:divBdr>
    </w:div>
    <w:div w:id="699623628">
      <w:bodyDiv w:val="1"/>
      <w:marLeft w:val="0"/>
      <w:marRight w:val="0"/>
      <w:marTop w:val="0"/>
      <w:marBottom w:val="0"/>
      <w:divBdr>
        <w:top w:val="none" w:sz="0" w:space="0" w:color="auto"/>
        <w:left w:val="none" w:sz="0" w:space="0" w:color="auto"/>
        <w:bottom w:val="none" w:sz="0" w:space="0" w:color="auto"/>
        <w:right w:val="none" w:sz="0" w:space="0" w:color="auto"/>
      </w:divBdr>
    </w:div>
    <w:div w:id="699627027">
      <w:bodyDiv w:val="1"/>
      <w:marLeft w:val="0"/>
      <w:marRight w:val="0"/>
      <w:marTop w:val="0"/>
      <w:marBottom w:val="0"/>
      <w:divBdr>
        <w:top w:val="none" w:sz="0" w:space="0" w:color="auto"/>
        <w:left w:val="none" w:sz="0" w:space="0" w:color="auto"/>
        <w:bottom w:val="none" w:sz="0" w:space="0" w:color="auto"/>
        <w:right w:val="none" w:sz="0" w:space="0" w:color="auto"/>
      </w:divBdr>
    </w:div>
    <w:div w:id="699672337">
      <w:bodyDiv w:val="1"/>
      <w:marLeft w:val="0"/>
      <w:marRight w:val="0"/>
      <w:marTop w:val="0"/>
      <w:marBottom w:val="0"/>
      <w:divBdr>
        <w:top w:val="none" w:sz="0" w:space="0" w:color="auto"/>
        <w:left w:val="none" w:sz="0" w:space="0" w:color="auto"/>
        <w:bottom w:val="none" w:sz="0" w:space="0" w:color="auto"/>
        <w:right w:val="none" w:sz="0" w:space="0" w:color="auto"/>
      </w:divBdr>
    </w:div>
    <w:div w:id="699864533">
      <w:bodyDiv w:val="1"/>
      <w:marLeft w:val="0"/>
      <w:marRight w:val="0"/>
      <w:marTop w:val="0"/>
      <w:marBottom w:val="0"/>
      <w:divBdr>
        <w:top w:val="none" w:sz="0" w:space="0" w:color="auto"/>
        <w:left w:val="none" w:sz="0" w:space="0" w:color="auto"/>
        <w:bottom w:val="none" w:sz="0" w:space="0" w:color="auto"/>
        <w:right w:val="none" w:sz="0" w:space="0" w:color="auto"/>
      </w:divBdr>
    </w:div>
    <w:div w:id="700057076">
      <w:bodyDiv w:val="1"/>
      <w:marLeft w:val="0"/>
      <w:marRight w:val="0"/>
      <w:marTop w:val="0"/>
      <w:marBottom w:val="0"/>
      <w:divBdr>
        <w:top w:val="none" w:sz="0" w:space="0" w:color="auto"/>
        <w:left w:val="none" w:sz="0" w:space="0" w:color="auto"/>
        <w:bottom w:val="none" w:sz="0" w:space="0" w:color="auto"/>
        <w:right w:val="none" w:sz="0" w:space="0" w:color="auto"/>
      </w:divBdr>
    </w:div>
    <w:div w:id="700472762">
      <w:bodyDiv w:val="1"/>
      <w:marLeft w:val="0"/>
      <w:marRight w:val="0"/>
      <w:marTop w:val="0"/>
      <w:marBottom w:val="0"/>
      <w:divBdr>
        <w:top w:val="none" w:sz="0" w:space="0" w:color="auto"/>
        <w:left w:val="none" w:sz="0" w:space="0" w:color="auto"/>
        <w:bottom w:val="none" w:sz="0" w:space="0" w:color="auto"/>
        <w:right w:val="none" w:sz="0" w:space="0" w:color="auto"/>
      </w:divBdr>
    </w:div>
    <w:div w:id="700514790">
      <w:bodyDiv w:val="1"/>
      <w:marLeft w:val="0"/>
      <w:marRight w:val="0"/>
      <w:marTop w:val="0"/>
      <w:marBottom w:val="0"/>
      <w:divBdr>
        <w:top w:val="none" w:sz="0" w:space="0" w:color="auto"/>
        <w:left w:val="none" w:sz="0" w:space="0" w:color="auto"/>
        <w:bottom w:val="none" w:sz="0" w:space="0" w:color="auto"/>
        <w:right w:val="none" w:sz="0" w:space="0" w:color="auto"/>
      </w:divBdr>
    </w:div>
    <w:div w:id="700545671">
      <w:bodyDiv w:val="1"/>
      <w:marLeft w:val="0"/>
      <w:marRight w:val="0"/>
      <w:marTop w:val="0"/>
      <w:marBottom w:val="0"/>
      <w:divBdr>
        <w:top w:val="none" w:sz="0" w:space="0" w:color="auto"/>
        <w:left w:val="none" w:sz="0" w:space="0" w:color="auto"/>
        <w:bottom w:val="none" w:sz="0" w:space="0" w:color="auto"/>
        <w:right w:val="none" w:sz="0" w:space="0" w:color="auto"/>
      </w:divBdr>
    </w:div>
    <w:div w:id="700597178">
      <w:bodyDiv w:val="1"/>
      <w:marLeft w:val="0"/>
      <w:marRight w:val="0"/>
      <w:marTop w:val="0"/>
      <w:marBottom w:val="0"/>
      <w:divBdr>
        <w:top w:val="none" w:sz="0" w:space="0" w:color="auto"/>
        <w:left w:val="none" w:sz="0" w:space="0" w:color="auto"/>
        <w:bottom w:val="none" w:sz="0" w:space="0" w:color="auto"/>
        <w:right w:val="none" w:sz="0" w:space="0" w:color="auto"/>
      </w:divBdr>
    </w:div>
    <w:div w:id="700787044">
      <w:bodyDiv w:val="1"/>
      <w:marLeft w:val="0"/>
      <w:marRight w:val="0"/>
      <w:marTop w:val="0"/>
      <w:marBottom w:val="0"/>
      <w:divBdr>
        <w:top w:val="none" w:sz="0" w:space="0" w:color="auto"/>
        <w:left w:val="none" w:sz="0" w:space="0" w:color="auto"/>
        <w:bottom w:val="none" w:sz="0" w:space="0" w:color="auto"/>
        <w:right w:val="none" w:sz="0" w:space="0" w:color="auto"/>
      </w:divBdr>
    </w:div>
    <w:div w:id="700862858">
      <w:bodyDiv w:val="1"/>
      <w:marLeft w:val="0"/>
      <w:marRight w:val="0"/>
      <w:marTop w:val="0"/>
      <w:marBottom w:val="0"/>
      <w:divBdr>
        <w:top w:val="none" w:sz="0" w:space="0" w:color="auto"/>
        <w:left w:val="none" w:sz="0" w:space="0" w:color="auto"/>
        <w:bottom w:val="none" w:sz="0" w:space="0" w:color="auto"/>
        <w:right w:val="none" w:sz="0" w:space="0" w:color="auto"/>
      </w:divBdr>
    </w:div>
    <w:div w:id="700935028">
      <w:bodyDiv w:val="1"/>
      <w:marLeft w:val="0"/>
      <w:marRight w:val="0"/>
      <w:marTop w:val="0"/>
      <w:marBottom w:val="0"/>
      <w:divBdr>
        <w:top w:val="none" w:sz="0" w:space="0" w:color="auto"/>
        <w:left w:val="none" w:sz="0" w:space="0" w:color="auto"/>
        <w:bottom w:val="none" w:sz="0" w:space="0" w:color="auto"/>
        <w:right w:val="none" w:sz="0" w:space="0" w:color="auto"/>
      </w:divBdr>
    </w:div>
    <w:div w:id="700938315">
      <w:bodyDiv w:val="1"/>
      <w:marLeft w:val="0"/>
      <w:marRight w:val="0"/>
      <w:marTop w:val="0"/>
      <w:marBottom w:val="0"/>
      <w:divBdr>
        <w:top w:val="none" w:sz="0" w:space="0" w:color="auto"/>
        <w:left w:val="none" w:sz="0" w:space="0" w:color="auto"/>
        <w:bottom w:val="none" w:sz="0" w:space="0" w:color="auto"/>
        <w:right w:val="none" w:sz="0" w:space="0" w:color="auto"/>
      </w:divBdr>
    </w:div>
    <w:div w:id="701171585">
      <w:bodyDiv w:val="1"/>
      <w:marLeft w:val="0"/>
      <w:marRight w:val="0"/>
      <w:marTop w:val="0"/>
      <w:marBottom w:val="0"/>
      <w:divBdr>
        <w:top w:val="none" w:sz="0" w:space="0" w:color="auto"/>
        <w:left w:val="none" w:sz="0" w:space="0" w:color="auto"/>
        <w:bottom w:val="none" w:sz="0" w:space="0" w:color="auto"/>
        <w:right w:val="none" w:sz="0" w:space="0" w:color="auto"/>
      </w:divBdr>
    </w:div>
    <w:div w:id="701321045">
      <w:bodyDiv w:val="1"/>
      <w:marLeft w:val="0"/>
      <w:marRight w:val="0"/>
      <w:marTop w:val="0"/>
      <w:marBottom w:val="0"/>
      <w:divBdr>
        <w:top w:val="none" w:sz="0" w:space="0" w:color="auto"/>
        <w:left w:val="none" w:sz="0" w:space="0" w:color="auto"/>
        <w:bottom w:val="none" w:sz="0" w:space="0" w:color="auto"/>
        <w:right w:val="none" w:sz="0" w:space="0" w:color="auto"/>
      </w:divBdr>
    </w:div>
    <w:div w:id="701367806">
      <w:bodyDiv w:val="1"/>
      <w:marLeft w:val="0"/>
      <w:marRight w:val="0"/>
      <w:marTop w:val="0"/>
      <w:marBottom w:val="0"/>
      <w:divBdr>
        <w:top w:val="none" w:sz="0" w:space="0" w:color="auto"/>
        <w:left w:val="none" w:sz="0" w:space="0" w:color="auto"/>
        <w:bottom w:val="none" w:sz="0" w:space="0" w:color="auto"/>
        <w:right w:val="none" w:sz="0" w:space="0" w:color="auto"/>
      </w:divBdr>
    </w:div>
    <w:div w:id="701632721">
      <w:bodyDiv w:val="1"/>
      <w:marLeft w:val="0"/>
      <w:marRight w:val="0"/>
      <w:marTop w:val="0"/>
      <w:marBottom w:val="0"/>
      <w:divBdr>
        <w:top w:val="none" w:sz="0" w:space="0" w:color="auto"/>
        <w:left w:val="none" w:sz="0" w:space="0" w:color="auto"/>
        <w:bottom w:val="none" w:sz="0" w:space="0" w:color="auto"/>
        <w:right w:val="none" w:sz="0" w:space="0" w:color="auto"/>
      </w:divBdr>
    </w:div>
    <w:div w:id="701784902">
      <w:bodyDiv w:val="1"/>
      <w:marLeft w:val="0"/>
      <w:marRight w:val="0"/>
      <w:marTop w:val="0"/>
      <w:marBottom w:val="0"/>
      <w:divBdr>
        <w:top w:val="none" w:sz="0" w:space="0" w:color="auto"/>
        <w:left w:val="none" w:sz="0" w:space="0" w:color="auto"/>
        <w:bottom w:val="none" w:sz="0" w:space="0" w:color="auto"/>
        <w:right w:val="none" w:sz="0" w:space="0" w:color="auto"/>
      </w:divBdr>
    </w:div>
    <w:div w:id="701829856">
      <w:bodyDiv w:val="1"/>
      <w:marLeft w:val="0"/>
      <w:marRight w:val="0"/>
      <w:marTop w:val="0"/>
      <w:marBottom w:val="0"/>
      <w:divBdr>
        <w:top w:val="none" w:sz="0" w:space="0" w:color="auto"/>
        <w:left w:val="none" w:sz="0" w:space="0" w:color="auto"/>
        <w:bottom w:val="none" w:sz="0" w:space="0" w:color="auto"/>
        <w:right w:val="none" w:sz="0" w:space="0" w:color="auto"/>
      </w:divBdr>
    </w:div>
    <w:div w:id="702218548">
      <w:bodyDiv w:val="1"/>
      <w:marLeft w:val="0"/>
      <w:marRight w:val="0"/>
      <w:marTop w:val="0"/>
      <w:marBottom w:val="0"/>
      <w:divBdr>
        <w:top w:val="none" w:sz="0" w:space="0" w:color="auto"/>
        <w:left w:val="none" w:sz="0" w:space="0" w:color="auto"/>
        <w:bottom w:val="none" w:sz="0" w:space="0" w:color="auto"/>
        <w:right w:val="none" w:sz="0" w:space="0" w:color="auto"/>
      </w:divBdr>
    </w:div>
    <w:div w:id="702287634">
      <w:bodyDiv w:val="1"/>
      <w:marLeft w:val="0"/>
      <w:marRight w:val="0"/>
      <w:marTop w:val="0"/>
      <w:marBottom w:val="0"/>
      <w:divBdr>
        <w:top w:val="none" w:sz="0" w:space="0" w:color="auto"/>
        <w:left w:val="none" w:sz="0" w:space="0" w:color="auto"/>
        <w:bottom w:val="none" w:sz="0" w:space="0" w:color="auto"/>
        <w:right w:val="none" w:sz="0" w:space="0" w:color="auto"/>
      </w:divBdr>
    </w:div>
    <w:div w:id="702445281">
      <w:bodyDiv w:val="1"/>
      <w:marLeft w:val="0"/>
      <w:marRight w:val="0"/>
      <w:marTop w:val="0"/>
      <w:marBottom w:val="0"/>
      <w:divBdr>
        <w:top w:val="none" w:sz="0" w:space="0" w:color="auto"/>
        <w:left w:val="none" w:sz="0" w:space="0" w:color="auto"/>
        <w:bottom w:val="none" w:sz="0" w:space="0" w:color="auto"/>
        <w:right w:val="none" w:sz="0" w:space="0" w:color="auto"/>
      </w:divBdr>
    </w:div>
    <w:div w:id="702482210">
      <w:bodyDiv w:val="1"/>
      <w:marLeft w:val="0"/>
      <w:marRight w:val="0"/>
      <w:marTop w:val="0"/>
      <w:marBottom w:val="0"/>
      <w:divBdr>
        <w:top w:val="none" w:sz="0" w:space="0" w:color="auto"/>
        <w:left w:val="none" w:sz="0" w:space="0" w:color="auto"/>
        <w:bottom w:val="none" w:sz="0" w:space="0" w:color="auto"/>
        <w:right w:val="none" w:sz="0" w:space="0" w:color="auto"/>
      </w:divBdr>
    </w:div>
    <w:div w:id="702905919">
      <w:bodyDiv w:val="1"/>
      <w:marLeft w:val="0"/>
      <w:marRight w:val="0"/>
      <w:marTop w:val="0"/>
      <w:marBottom w:val="0"/>
      <w:divBdr>
        <w:top w:val="none" w:sz="0" w:space="0" w:color="auto"/>
        <w:left w:val="none" w:sz="0" w:space="0" w:color="auto"/>
        <w:bottom w:val="none" w:sz="0" w:space="0" w:color="auto"/>
        <w:right w:val="none" w:sz="0" w:space="0" w:color="auto"/>
      </w:divBdr>
    </w:div>
    <w:div w:id="703137238">
      <w:bodyDiv w:val="1"/>
      <w:marLeft w:val="0"/>
      <w:marRight w:val="0"/>
      <w:marTop w:val="0"/>
      <w:marBottom w:val="0"/>
      <w:divBdr>
        <w:top w:val="none" w:sz="0" w:space="0" w:color="auto"/>
        <w:left w:val="none" w:sz="0" w:space="0" w:color="auto"/>
        <w:bottom w:val="none" w:sz="0" w:space="0" w:color="auto"/>
        <w:right w:val="none" w:sz="0" w:space="0" w:color="auto"/>
      </w:divBdr>
    </w:div>
    <w:div w:id="703290306">
      <w:bodyDiv w:val="1"/>
      <w:marLeft w:val="0"/>
      <w:marRight w:val="0"/>
      <w:marTop w:val="0"/>
      <w:marBottom w:val="0"/>
      <w:divBdr>
        <w:top w:val="none" w:sz="0" w:space="0" w:color="auto"/>
        <w:left w:val="none" w:sz="0" w:space="0" w:color="auto"/>
        <w:bottom w:val="none" w:sz="0" w:space="0" w:color="auto"/>
        <w:right w:val="none" w:sz="0" w:space="0" w:color="auto"/>
      </w:divBdr>
    </w:div>
    <w:div w:id="703363581">
      <w:bodyDiv w:val="1"/>
      <w:marLeft w:val="0"/>
      <w:marRight w:val="0"/>
      <w:marTop w:val="0"/>
      <w:marBottom w:val="0"/>
      <w:divBdr>
        <w:top w:val="none" w:sz="0" w:space="0" w:color="auto"/>
        <w:left w:val="none" w:sz="0" w:space="0" w:color="auto"/>
        <w:bottom w:val="none" w:sz="0" w:space="0" w:color="auto"/>
        <w:right w:val="none" w:sz="0" w:space="0" w:color="auto"/>
      </w:divBdr>
    </w:div>
    <w:div w:id="703557856">
      <w:bodyDiv w:val="1"/>
      <w:marLeft w:val="0"/>
      <w:marRight w:val="0"/>
      <w:marTop w:val="0"/>
      <w:marBottom w:val="0"/>
      <w:divBdr>
        <w:top w:val="none" w:sz="0" w:space="0" w:color="auto"/>
        <w:left w:val="none" w:sz="0" w:space="0" w:color="auto"/>
        <w:bottom w:val="none" w:sz="0" w:space="0" w:color="auto"/>
        <w:right w:val="none" w:sz="0" w:space="0" w:color="auto"/>
      </w:divBdr>
    </w:div>
    <w:div w:id="704597244">
      <w:bodyDiv w:val="1"/>
      <w:marLeft w:val="0"/>
      <w:marRight w:val="0"/>
      <w:marTop w:val="0"/>
      <w:marBottom w:val="0"/>
      <w:divBdr>
        <w:top w:val="none" w:sz="0" w:space="0" w:color="auto"/>
        <w:left w:val="none" w:sz="0" w:space="0" w:color="auto"/>
        <w:bottom w:val="none" w:sz="0" w:space="0" w:color="auto"/>
        <w:right w:val="none" w:sz="0" w:space="0" w:color="auto"/>
      </w:divBdr>
    </w:div>
    <w:div w:id="704915376">
      <w:bodyDiv w:val="1"/>
      <w:marLeft w:val="0"/>
      <w:marRight w:val="0"/>
      <w:marTop w:val="0"/>
      <w:marBottom w:val="0"/>
      <w:divBdr>
        <w:top w:val="none" w:sz="0" w:space="0" w:color="auto"/>
        <w:left w:val="none" w:sz="0" w:space="0" w:color="auto"/>
        <w:bottom w:val="none" w:sz="0" w:space="0" w:color="auto"/>
        <w:right w:val="none" w:sz="0" w:space="0" w:color="auto"/>
      </w:divBdr>
    </w:div>
    <w:div w:id="705255031">
      <w:bodyDiv w:val="1"/>
      <w:marLeft w:val="0"/>
      <w:marRight w:val="0"/>
      <w:marTop w:val="0"/>
      <w:marBottom w:val="0"/>
      <w:divBdr>
        <w:top w:val="none" w:sz="0" w:space="0" w:color="auto"/>
        <w:left w:val="none" w:sz="0" w:space="0" w:color="auto"/>
        <w:bottom w:val="none" w:sz="0" w:space="0" w:color="auto"/>
        <w:right w:val="none" w:sz="0" w:space="0" w:color="auto"/>
      </w:divBdr>
    </w:div>
    <w:div w:id="705518997">
      <w:bodyDiv w:val="1"/>
      <w:marLeft w:val="0"/>
      <w:marRight w:val="0"/>
      <w:marTop w:val="0"/>
      <w:marBottom w:val="0"/>
      <w:divBdr>
        <w:top w:val="none" w:sz="0" w:space="0" w:color="auto"/>
        <w:left w:val="none" w:sz="0" w:space="0" w:color="auto"/>
        <w:bottom w:val="none" w:sz="0" w:space="0" w:color="auto"/>
        <w:right w:val="none" w:sz="0" w:space="0" w:color="auto"/>
      </w:divBdr>
    </w:div>
    <w:div w:id="705570786">
      <w:bodyDiv w:val="1"/>
      <w:marLeft w:val="0"/>
      <w:marRight w:val="0"/>
      <w:marTop w:val="0"/>
      <w:marBottom w:val="0"/>
      <w:divBdr>
        <w:top w:val="none" w:sz="0" w:space="0" w:color="auto"/>
        <w:left w:val="none" w:sz="0" w:space="0" w:color="auto"/>
        <w:bottom w:val="none" w:sz="0" w:space="0" w:color="auto"/>
        <w:right w:val="none" w:sz="0" w:space="0" w:color="auto"/>
      </w:divBdr>
    </w:div>
    <w:div w:id="705830966">
      <w:bodyDiv w:val="1"/>
      <w:marLeft w:val="0"/>
      <w:marRight w:val="0"/>
      <w:marTop w:val="0"/>
      <w:marBottom w:val="0"/>
      <w:divBdr>
        <w:top w:val="none" w:sz="0" w:space="0" w:color="auto"/>
        <w:left w:val="none" w:sz="0" w:space="0" w:color="auto"/>
        <w:bottom w:val="none" w:sz="0" w:space="0" w:color="auto"/>
        <w:right w:val="none" w:sz="0" w:space="0" w:color="auto"/>
      </w:divBdr>
    </w:div>
    <w:div w:id="705983845">
      <w:bodyDiv w:val="1"/>
      <w:marLeft w:val="0"/>
      <w:marRight w:val="0"/>
      <w:marTop w:val="0"/>
      <w:marBottom w:val="0"/>
      <w:divBdr>
        <w:top w:val="none" w:sz="0" w:space="0" w:color="auto"/>
        <w:left w:val="none" w:sz="0" w:space="0" w:color="auto"/>
        <w:bottom w:val="none" w:sz="0" w:space="0" w:color="auto"/>
        <w:right w:val="none" w:sz="0" w:space="0" w:color="auto"/>
      </w:divBdr>
    </w:div>
    <w:div w:id="706294572">
      <w:bodyDiv w:val="1"/>
      <w:marLeft w:val="0"/>
      <w:marRight w:val="0"/>
      <w:marTop w:val="0"/>
      <w:marBottom w:val="0"/>
      <w:divBdr>
        <w:top w:val="none" w:sz="0" w:space="0" w:color="auto"/>
        <w:left w:val="none" w:sz="0" w:space="0" w:color="auto"/>
        <w:bottom w:val="none" w:sz="0" w:space="0" w:color="auto"/>
        <w:right w:val="none" w:sz="0" w:space="0" w:color="auto"/>
      </w:divBdr>
    </w:div>
    <w:div w:id="706679484">
      <w:bodyDiv w:val="1"/>
      <w:marLeft w:val="0"/>
      <w:marRight w:val="0"/>
      <w:marTop w:val="0"/>
      <w:marBottom w:val="0"/>
      <w:divBdr>
        <w:top w:val="none" w:sz="0" w:space="0" w:color="auto"/>
        <w:left w:val="none" w:sz="0" w:space="0" w:color="auto"/>
        <w:bottom w:val="none" w:sz="0" w:space="0" w:color="auto"/>
        <w:right w:val="none" w:sz="0" w:space="0" w:color="auto"/>
      </w:divBdr>
    </w:div>
    <w:div w:id="706762616">
      <w:bodyDiv w:val="1"/>
      <w:marLeft w:val="0"/>
      <w:marRight w:val="0"/>
      <w:marTop w:val="0"/>
      <w:marBottom w:val="0"/>
      <w:divBdr>
        <w:top w:val="none" w:sz="0" w:space="0" w:color="auto"/>
        <w:left w:val="none" w:sz="0" w:space="0" w:color="auto"/>
        <w:bottom w:val="none" w:sz="0" w:space="0" w:color="auto"/>
        <w:right w:val="none" w:sz="0" w:space="0" w:color="auto"/>
      </w:divBdr>
    </w:div>
    <w:div w:id="706954137">
      <w:bodyDiv w:val="1"/>
      <w:marLeft w:val="0"/>
      <w:marRight w:val="0"/>
      <w:marTop w:val="0"/>
      <w:marBottom w:val="0"/>
      <w:divBdr>
        <w:top w:val="none" w:sz="0" w:space="0" w:color="auto"/>
        <w:left w:val="none" w:sz="0" w:space="0" w:color="auto"/>
        <w:bottom w:val="none" w:sz="0" w:space="0" w:color="auto"/>
        <w:right w:val="none" w:sz="0" w:space="0" w:color="auto"/>
      </w:divBdr>
    </w:div>
    <w:div w:id="707070241">
      <w:bodyDiv w:val="1"/>
      <w:marLeft w:val="0"/>
      <w:marRight w:val="0"/>
      <w:marTop w:val="0"/>
      <w:marBottom w:val="0"/>
      <w:divBdr>
        <w:top w:val="none" w:sz="0" w:space="0" w:color="auto"/>
        <w:left w:val="none" w:sz="0" w:space="0" w:color="auto"/>
        <w:bottom w:val="none" w:sz="0" w:space="0" w:color="auto"/>
        <w:right w:val="none" w:sz="0" w:space="0" w:color="auto"/>
      </w:divBdr>
    </w:div>
    <w:div w:id="707141141">
      <w:bodyDiv w:val="1"/>
      <w:marLeft w:val="0"/>
      <w:marRight w:val="0"/>
      <w:marTop w:val="0"/>
      <w:marBottom w:val="0"/>
      <w:divBdr>
        <w:top w:val="none" w:sz="0" w:space="0" w:color="auto"/>
        <w:left w:val="none" w:sz="0" w:space="0" w:color="auto"/>
        <w:bottom w:val="none" w:sz="0" w:space="0" w:color="auto"/>
        <w:right w:val="none" w:sz="0" w:space="0" w:color="auto"/>
      </w:divBdr>
    </w:div>
    <w:div w:id="707337644">
      <w:bodyDiv w:val="1"/>
      <w:marLeft w:val="0"/>
      <w:marRight w:val="0"/>
      <w:marTop w:val="0"/>
      <w:marBottom w:val="0"/>
      <w:divBdr>
        <w:top w:val="none" w:sz="0" w:space="0" w:color="auto"/>
        <w:left w:val="none" w:sz="0" w:space="0" w:color="auto"/>
        <w:bottom w:val="none" w:sz="0" w:space="0" w:color="auto"/>
        <w:right w:val="none" w:sz="0" w:space="0" w:color="auto"/>
      </w:divBdr>
    </w:div>
    <w:div w:id="707726141">
      <w:bodyDiv w:val="1"/>
      <w:marLeft w:val="0"/>
      <w:marRight w:val="0"/>
      <w:marTop w:val="0"/>
      <w:marBottom w:val="0"/>
      <w:divBdr>
        <w:top w:val="none" w:sz="0" w:space="0" w:color="auto"/>
        <w:left w:val="none" w:sz="0" w:space="0" w:color="auto"/>
        <w:bottom w:val="none" w:sz="0" w:space="0" w:color="auto"/>
        <w:right w:val="none" w:sz="0" w:space="0" w:color="auto"/>
      </w:divBdr>
    </w:div>
    <w:div w:id="707804337">
      <w:bodyDiv w:val="1"/>
      <w:marLeft w:val="0"/>
      <w:marRight w:val="0"/>
      <w:marTop w:val="0"/>
      <w:marBottom w:val="0"/>
      <w:divBdr>
        <w:top w:val="none" w:sz="0" w:space="0" w:color="auto"/>
        <w:left w:val="none" w:sz="0" w:space="0" w:color="auto"/>
        <w:bottom w:val="none" w:sz="0" w:space="0" w:color="auto"/>
        <w:right w:val="none" w:sz="0" w:space="0" w:color="auto"/>
      </w:divBdr>
    </w:div>
    <w:div w:id="707994025">
      <w:bodyDiv w:val="1"/>
      <w:marLeft w:val="0"/>
      <w:marRight w:val="0"/>
      <w:marTop w:val="0"/>
      <w:marBottom w:val="0"/>
      <w:divBdr>
        <w:top w:val="none" w:sz="0" w:space="0" w:color="auto"/>
        <w:left w:val="none" w:sz="0" w:space="0" w:color="auto"/>
        <w:bottom w:val="none" w:sz="0" w:space="0" w:color="auto"/>
        <w:right w:val="none" w:sz="0" w:space="0" w:color="auto"/>
      </w:divBdr>
    </w:div>
    <w:div w:id="708142668">
      <w:bodyDiv w:val="1"/>
      <w:marLeft w:val="0"/>
      <w:marRight w:val="0"/>
      <w:marTop w:val="0"/>
      <w:marBottom w:val="0"/>
      <w:divBdr>
        <w:top w:val="none" w:sz="0" w:space="0" w:color="auto"/>
        <w:left w:val="none" w:sz="0" w:space="0" w:color="auto"/>
        <w:bottom w:val="none" w:sz="0" w:space="0" w:color="auto"/>
        <w:right w:val="none" w:sz="0" w:space="0" w:color="auto"/>
      </w:divBdr>
    </w:div>
    <w:div w:id="708142767">
      <w:bodyDiv w:val="1"/>
      <w:marLeft w:val="0"/>
      <w:marRight w:val="0"/>
      <w:marTop w:val="0"/>
      <w:marBottom w:val="0"/>
      <w:divBdr>
        <w:top w:val="none" w:sz="0" w:space="0" w:color="auto"/>
        <w:left w:val="none" w:sz="0" w:space="0" w:color="auto"/>
        <w:bottom w:val="none" w:sz="0" w:space="0" w:color="auto"/>
        <w:right w:val="none" w:sz="0" w:space="0" w:color="auto"/>
      </w:divBdr>
    </w:div>
    <w:div w:id="708337522">
      <w:bodyDiv w:val="1"/>
      <w:marLeft w:val="0"/>
      <w:marRight w:val="0"/>
      <w:marTop w:val="0"/>
      <w:marBottom w:val="0"/>
      <w:divBdr>
        <w:top w:val="none" w:sz="0" w:space="0" w:color="auto"/>
        <w:left w:val="none" w:sz="0" w:space="0" w:color="auto"/>
        <w:bottom w:val="none" w:sz="0" w:space="0" w:color="auto"/>
        <w:right w:val="none" w:sz="0" w:space="0" w:color="auto"/>
      </w:divBdr>
    </w:div>
    <w:div w:id="708408614">
      <w:bodyDiv w:val="1"/>
      <w:marLeft w:val="0"/>
      <w:marRight w:val="0"/>
      <w:marTop w:val="0"/>
      <w:marBottom w:val="0"/>
      <w:divBdr>
        <w:top w:val="none" w:sz="0" w:space="0" w:color="auto"/>
        <w:left w:val="none" w:sz="0" w:space="0" w:color="auto"/>
        <w:bottom w:val="none" w:sz="0" w:space="0" w:color="auto"/>
        <w:right w:val="none" w:sz="0" w:space="0" w:color="auto"/>
      </w:divBdr>
    </w:div>
    <w:div w:id="708451651">
      <w:bodyDiv w:val="1"/>
      <w:marLeft w:val="0"/>
      <w:marRight w:val="0"/>
      <w:marTop w:val="0"/>
      <w:marBottom w:val="0"/>
      <w:divBdr>
        <w:top w:val="none" w:sz="0" w:space="0" w:color="auto"/>
        <w:left w:val="none" w:sz="0" w:space="0" w:color="auto"/>
        <w:bottom w:val="none" w:sz="0" w:space="0" w:color="auto"/>
        <w:right w:val="none" w:sz="0" w:space="0" w:color="auto"/>
      </w:divBdr>
    </w:div>
    <w:div w:id="709456548">
      <w:bodyDiv w:val="1"/>
      <w:marLeft w:val="0"/>
      <w:marRight w:val="0"/>
      <w:marTop w:val="0"/>
      <w:marBottom w:val="0"/>
      <w:divBdr>
        <w:top w:val="none" w:sz="0" w:space="0" w:color="auto"/>
        <w:left w:val="none" w:sz="0" w:space="0" w:color="auto"/>
        <w:bottom w:val="none" w:sz="0" w:space="0" w:color="auto"/>
        <w:right w:val="none" w:sz="0" w:space="0" w:color="auto"/>
      </w:divBdr>
    </w:div>
    <w:div w:id="709843310">
      <w:bodyDiv w:val="1"/>
      <w:marLeft w:val="0"/>
      <w:marRight w:val="0"/>
      <w:marTop w:val="0"/>
      <w:marBottom w:val="0"/>
      <w:divBdr>
        <w:top w:val="none" w:sz="0" w:space="0" w:color="auto"/>
        <w:left w:val="none" w:sz="0" w:space="0" w:color="auto"/>
        <w:bottom w:val="none" w:sz="0" w:space="0" w:color="auto"/>
        <w:right w:val="none" w:sz="0" w:space="0" w:color="auto"/>
      </w:divBdr>
    </w:div>
    <w:div w:id="709888234">
      <w:bodyDiv w:val="1"/>
      <w:marLeft w:val="0"/>
      <w:marRight w:val="0"/>
      <w:marTop w:val="0"/>
      <w:marBottom w:val="0"/>
      <w:divBdr>
        <w:top w:val="none" w:sz="0" w:space="0" w:color="auto"/>
        <w:left w:val="none" w:sz="0" w:space="0" w:color="auto"/>
        <w:bottom w:val="none" w:sz="0" w:space="0" w:color="auto"/>
        <w:right w:val="none" w:sz="0" w:space="0" w:color="auto"/>
      </w:divBdr>
    </w:div>
    <w:div w:id="709914474">
      <w:bodyDiv w:val="1"/>
      <w:marLeft w:val="0"/>
      <w:marRight w:val="0"/>
      <w:marTop w:val="0"/>
      <w:marBottom w:val="0"/>
      <w:divBdr>
        <w:top w:val="none" w:sz="0" w:space="0" w:color="auto"/>
        <w:left w:val="none" w:sz="0" w:space="0" w:color="auto"/>
        <w:bottom w:val="none" w:sz="0" w:space="0" w:color="auto"/>
        <w:right w:val="none" w:sz="0" w:space="0" w:color="auto"/>
      </w:divBdr>
    </w:div>
    <w:div w:id="710031461">
      <w:bodyDiv w:val="1"/>
      <w:marLeft w:val="0"/>
      <w:marRight w:val="0"/>
      <w:marTop w:val="0"/>
      <w:marBottom w:val="0"/>
      <w:divBdr>
        <w:top w:val="none" w:sz="0" w:space="0" w:color="auto"/>
        <w:left w:val="none" w:sz="0" w:space="0" w:color="auto"/>
        <w:bottom w:val="none" w:sz="0" w:space="0" w:color="auto"/>
        <w:right w:val="none" w:sz="0" w:space="0" w:color="auto"/>
      </w:divBdr>
    </w:div>
    <w:div w:id="710308100">
      <w:bodyDiv w:val="1"/>
      <w:marLeft w:val="0"/>
      <w:marRight w:val="0"/>
      <w:marTop w:val="0"/>
      <w:marBottom w:val="0"/>
      <w:divBdr>
        <w:top w:val="none" w:sz="0" w:space="0" w:color="auto"/>
        <w:left w:val="none" w:sz="0" w:space="0" w:color="auto"/>
        <w:bottom w:val="none" w:sz="0" w:space="0" w:color="auto"/>
        <w:right w:val="none" w:sz="0" w:space="0" w:color="auto"/>
      </w:divBdr>
    </w:div>
    <w:div w:id="710345363">
      <w:bodyDiv w:val="1"/>
      <w:marLeft w:val="0"/>
      <w:marRight w:val="0"/>
      <w:marTop w:val="0"/>
      <w:marBottom w:val="0"/>
      <w:divBdr>
        <w:top w:val="none" w:sz="0" w:space="0" w:color="auto"/>
        <w:left w:val="none" w:sz="0" w:space="0" w:color="auto"/>
        <w:bottom w:val="none" w:sz="0" w:space="0" w:color="auto"/>
        <w:right w:val="none" w:sz="0" w:space="0" w:color="auto"/>
      </w:divBdr>
    </w:div>
    <w:div w:id="710346408">
      <w:bodyDiv w:val="1"/>
      <w:marLeft w:val="0"/>
      <w:marRight w:val="0"/>
      <w:marTop w:val="0"/>
      <w:marBottom w:val="0"/>
      <w:divBdr>
        <w:top w:val="none" w:sz="0" w:space="0" w:color="auto"/>
        <w:left w:val="none" w:sz="0" w:space="0" w:color="auto"/>
        <w:bottom w:val="none" w:sz="0" w:space="0" w:color="auto"/>
        <w:right w:val="none" w:sz="0" w:space="0" w:color="auto"/>
      </w:divBdr>
    </w:div>
    <w:div w:id="710424421">
      <w:bodyDiv w:val="1"/>
      <w:marLeft w:val="0"/>
      <w:marRight w:val="0"/>
      <w:marTop w:val="0"/>
      <w:marBottom w:val="0"/>
      <w:divBdr>
        <w:top w:val="none" w:sz="0" w:space="0" w:color="auto"/>
        <w:left w:val="none" w:sz="0" w:space="0" w:color="auto"/>
        <w:bottom w:val="none" w:sz="0" w:space="0" w:color="auto"/>
        <w:right w:val="none" w:sz="0" w:space="0" w:color="auto"/>
      </w:divBdr>
    </w:div>
    <w:div w:id="710571204">
      <w:bodyDiv w:val="1"/>
      <w:marLeft w:val="0"/>
      <w:marRight w:val="0"/>
      <w:marTop w:val="0"/>
      <w:marBottom w:val="0"/>
      <w:divBdr>
        <w:top w:val="none" w:sz="0" w:space="0" w:color="auto"/>
        <w:left w:val="none" w:sz="0" w:space="0" w:color="auto"/>
        <w:bottom w:val="none" w:sz="0" w:space="0" w:color="auto"/>
        <w:right w:val="none" w:sz="0" w:space="0" w:color="auto"/>
      </w:divBdr>
    </w:div>
    <w:div w:id="710694774">
      <w:bodyDiv w:val="1"/>
      <w:marLeft w:val="0"/>
      <w:marRight w:val="0"/>
      <w:marTop w:val="0"/>
      <w:marBottom w:val="0"/>
      <w:divBdr>
        <w:top w:val="none" w:sz="0" w:space="0" w:color="auto"/>
        <w:left w:val="none" w:sz="0" w:space="0" w:color="auto"/>
        <w:bottom w:val="none" w:sz="0" w:space="0" w:color="auto"/>
        <w:right w:val="none" w:sz="0" w:space="0" w:color="auto"/>
      </w:divBdr>
    </w:div>
    <w:div w:id="710810104">
      <w:bodyDiv w:val="1"/>
      <w:marLeft w:val="0"/>
      <w:marRight w:val="0"/>
      <w:marTop w:val="0"/>
      <w:marBottom w:val="0"/>
      <w:divBdr>
        <w:top w:val="none" w:sz="0" w:space="0" w:color="auto"/>
        <w:left w:val="none" w:sz="0" w:space="0" w:color="auto"/>
        <w:bottom w:val="none" w:sz="0" w:space="0" w:color="auto"/>
        <w:right w:val="none" w:sz="0" w:space="0" w:color="auto"/>
      </w:divBdr>
    </w:div>
    <w:div w:id="711000790">
      <w:bodyDiv w:val="1"/>
      <w:marLeft w:val="0"/>
      <w:marRight w:val="0"/>
      <w:marTop w:val="0"/>
      <w:marBottom w:val="0"/>
      <w:divBdr>
        <w:top w:val="none" w:sz="0" w:space="0" w:color="auto"/>
        <w:left w:val="none" w:sz="0" w:space="0" w:color="auto"/>
        <w:bottom w:val="none" w:sz="0" w:space="0" w:color="auto"/>
        <w:right w:val="none" w:sz="0" w:space="0" w:color="auto"/>
      </w:divBdr>
    </w:div>
    <w:div w:id="711348030">
      <w:bodyDiv w:val="1"/>
      <w:marLeft w:val="0"/>
      <w:marRight w:val="0"/>
      <w:marTop w:val="0"/>
      <w:marBottom w:val="0"/>
      <w:divBdr>
        <w:top w:val="none" w:sz="0" w:space="0" w:color="auto"/>
        <w:left w:val="none" w:sz="0" w:space="0" w:color="auto"/>
        <w:bottom w:val="none" w:sz="0" w:space="0" w:color="auto"/>
        <w:right w:val="none" w:sz="0" w:space="0" w:color="auto"/>
      </w:divBdr>
    </w:div>
    <w:div w:id="711465635">
      <w:bodyDiv w:val="1"/>
      <w:marLeft w:val="0"/>
      <w:marRight w:val="0"/>
      <w:marTop w:val="0"/>
      <w:marBottom w:val="0"/>
      <w:divBdr>
        <w:top w:val="none" w:sz="0" w:space="0" w:color="auto"/>
        <w:left w:val="none" w:sz="0" w:space="0" w:color="auto"/>
        <w:bottom w:val="none" w:sz="0" w:space="0" w:color="auto"/>
        <w:right w:val="none" w:sz="0" w:space="0" w:color="auto"/>
      </w:divBdr>
    </w:div>
    <w:div w:id="711729133">
      <w:bodyDiv w:val="1"/>
      <w:marLeft w:val="0"/>
      <w:marRight w:val="0"/>
      <w:marTop w:val="0"/>
      <w:marBottom w:val="0"/>
      <w:divBdr>
        <w:top w:val="none" w:sz="0" w:space="0" w:color="auto"/>
        <w:left w:val="none" w:sz="0" w:space="0" w:color="auto"/>
        <w:bottom w:val="none" w:sz="0" w:space="0" w:color="auto"/>
        <w:right w:val="none" w:sz="0" w:space="0" w:color="auto"/>
      </w:divBdr>
    </w:div>
    <w:div w:id="711805751">
      <w:bodyDiv w:val="1"/>
      <w:marLeft w:val="0"/>
      <w:marRight w:val="0"/>
      <w:marTop w:val="0"/>
      <w:marBottom w:val="0"/>
      <w:divBdr>
        <w:top w:val="none" w:sz="0" w:space="0" w:color="auto"/>
        <w:left w:val="none" w:sz="0" w:space="0" w:color="auto"/>
        <w:bottom w:val="none" w:sz="0" w:space="0" w:color="auto"/>
        <w:right w:val="none" w:sz="0" w:space="0" w:color="auto"/>
      </w:divBdr>
    </w:div>
    <w:div w:id="712728007">
      <w:bodyDiv w:val="1"/>
      <w:marLeft w:val="0"/>
      <w:marRight w:val="0"/>
      <w:marTop w:val="0"/>
      <w:marBottom w:val="0"/>
      <w:divBdr>
        <w:top w:val="none" w:sz="0" w:space="0" w:color="auto"/>
        <w:left w:val="none" w:sz="0" w:space="0" w:color="auto"/>
        <w:bottom w:val="none" w:sz="0" w:space="0" w:color="auto"/>
        <w:right w:val="none" w:sz="0" w:space="0" w:color="auto"/>
      </w:divBdr>
    </w:div>
    <w:div w:id="712771524">
      <w:bodyDiv w:val="1"/>
      <w:marLeft w:val="0"/>
      <w:marRight w:val="0"/>
      <w:marTop w:val="0"/>
      <w:marBottom w:val="0"/>
      <w:divBdr>
        <w:top w:val="none" w:sz="0" w:space="0" w:color="auto"/>
        <w:left w:val="none" w:sz="0" w:space="0" w:color="auto"/>
        <w:bottom w:val="none" w:sz="0" w:space="0" w:color="auto"/>
        <w:right w:val="none" w:sz="0" w:space="0" w:color="auto"/>
      </w:divBdr>
    </w:div>
    <w:div w:id="712853598">
      <w:bodyDiv w:val="1"/>
      <w:marLeft w:val="0"/>
      <w:marRight w:val="0"/>
      <w:marTop w:val="0"/>
      <w:marBottom w:val="0"/>
      <w:divBdr>
        <w:top w:val="none" w:sz="0" w:space="0" w:color="auto"/>
        <w:left w:val="none" w:sz="0" w:space="0" w:color="auto"/>
        <w:bottom w:val="none" w:sz="0" w:space="0" w:color="auto"/>
        <w:right w:val="none" w:sz="0" w:space="0" w:color="auto"/>
      </w:divBdr>
    </w:div>
    <w:div w:id="713122310">
      <w:bodyDiv w:val="1"/>
      <w:marLeft w:val="0"/>
      <w:marRight w:val="0"/>
      <w:marTop w:val="0"/>
      <w:marBottom w:val="0"/>
      <w:divBdr>
        <w:top w:val="none" w:sz="0" w:space="0" w:color="auto"/>
        <w:left w:val="none" w:sz="0" w:space="0" w:color="auto"/>
        <w:bottom w:val="none" w:sz="0" w:space="0" w:color="auto"/>
        <w:right w:val="none" w:sz="0" w:space="0" w:color="auto"/>
      </w:divBdr>
    </w:div>
    <w:div w:id="713122346">
      <w:bodyDiv w:val="1"/>
      <w:marLeft w:val="0"/>
      <w:marRight w:val="0"/>
      <w:marTop w:val="0"/>
      <w:marBottom w:val="0"/>
      <w:divBdr>
        <w:top w:val="none" w:sz="0" w:space="0" w:color="auto"/>
        <w:left w:val="none" w:sz="0" w:space="0" w:color="auto"/>
        <w:bottom w:val="none" w:sz="0" w:space="0" w:color="auto"/>
        <w:right w:val="none" w:sz="0" w:space="0" w:color="auto"/>
      </w:divBdr>
    </w:div>
    <w:div w:id="713236133">
      <w:bodyDiv w:val="1"/>
      <w:marLeft w:val="0"/>
      <w:marRight w:val="0"/>
      <w:marTop w:val="0"/>
      <w:marBottom w:val="0"/>
      <w:divBdr>
        <w:top w:val="none" w:sz="0" w:space="0" w:color="auto"/>
        <w:left w:val="none" w:sz="0" w:space="0" w:color="auto"/>
        <w:bottom w:val="none" w:sz="0" w:space="0" w:color="auto"/>
        <w:right w:val="none" w:sz="0" w:space="0" w:color="auto"/>
      </w:divBdr>
    </w:div>
    <w:div w:id="713623790">
      <w:bodyDiv w:val="1"/>
      <w:marLeft w:val="0"/>
      <w:marRight w:val="0"/>
      <w:marTop w:val="0"/>
      <w:marBottom w:val="0"/>
      <w:divBdr>
        <w:top w:val="none" w:sz="0" w:space="0" w:color="auto"/>
        <w:left w:val="none" w:sz="0" w:space="0" w:color="auto"/>
        <w:bottom w:val="none" w:sz="0" w:space="0" w:color="auto"/>
        <w:right w:val="none" w:sz="0" w:space="0" w:color="auto"/>
      </w:divBdr>
    </w:div>
    <w:div w:id="713697423">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14043989">
      <w:bodyDiv w:val="1"/>
      <w:marLeft w:val="0"/>
      <w:marRight w:val="0"/>
      <w:marTop w:val="0"/>
      <w:marBottom w:val="0"/>
      <w:divBdr>
        <w:top w:val="none" w:sz="0" w:space="0" w:color="auto"/>
        <w:left w:val="none" w:sz="0" w:space="0" w:color="auto"/>
        <w:bottom w:val="none" w:sz="0" w:space="0" w:color="auto"/>
        <w:right w:val="none" w:sz="0" w:space="0" w:color="auto"/>
      </w:divBdr>
    </w:div>
    <w:div w:id="714308725">
      <w:bodyDiv w:val="1"/>
      <w:marLeft w:val="0"/>
      <w:marRight w:val="0"/>
      <w:marTop w:val="0"/>
      <w:marBottom w:val="0"/>
      <w:divBdr>
        <w:top w:val="none" w:sz="0" w:space="0" w:color="auto"/>
        <w:left w:val="none" w:sz="0" w:space="0" w:color="auto"/>
        <w:bottom w:val="none" w:sz="0" w:space="0" w:color="auto"/>
        <w:right w:val="none" w:sz="0" w:space="0" w:color="auto"/>
      </w:divBdr>
    </w:div>
    <w:div w:id="714547268">
      <w:bodyDiv w:val="1"/>
      <w:marLeft w:val="0"/>
      <w:marRight w:val="0"/>
      <w:marTop w:val="0"/>
      <w:marBottom w:val="0"/>
      <w:divBdr>
        <w:top w:val="none" w:sz="0" w:space="0" w:color="auto"/>
        <w:left w:val="none" w:sz="0" w:space="0" w:color="auto"/>
        <w:bottom w:val="none" w:sz="0" w:space="0" w:color="auto"/>
        <w:right w:val="none" w:sz="0" w:space="0" w:color="auto"/>
      </w:divBdr>
    </w:div>
    <w:div w:id="714935276">
      <w:bodyDiv w:val="1"/>
      <w:marLeft w:val="0"/>
      <w:marRight w:val="0"/>
      <w:marTop w:val="0"/>
      <w:marBottom w:val="0"/>
      <w:divBdr>
        <w:top w:val="none" w:sz="0" w:space="0" w:color="auto"/>
        <w:left w:val="none" w:sz="0" w:space="0" w:color="auto"/>
        <w:bottom w:val="none" w:sz="0" w:space="0" w:color="auto"/>
        <w:right w:val="none" w:sz="0" w:space="0" w:color="auto"/>
      </w:divBdr>
    </w:div>
    <w:div w:id="715003953">
      <w:bodyDiv w:val="1"/>
      <w:marLeft w:val="0"/>
      <w:marRight w:val="0"/>
      <w:marTop w:val="0"/>
      <w:marBottom w:val="0"/>
      <w:divBdr>
        <w:top w:val="none" w:sz="0" w:space="0" w:color="auto"/>
        <w:left w:val="none" w:sz="0" w:space="0" w:color="auto"/>
        <w:bottom w:val="none" w:sz="0" w:space="0" w:color="auto"/>
        <w:right w:val="none" w:sz="0" w:space="0" w:color="auto"/>
      </w:divBdr>
    </w:div>
    <w:div w:id="715391792">
      <w:bodyDiv w:val="1"/>
      <w:marLeft w:val="0"/>
      <w:marRight w:val="0"/>
      <w:marTop w:val="0"/>
      <w:marBottom w:val="0"/>
      <w:divBdr>
        <w:top w:val="none" w:sz="0" w:space="0" w:color="auto"/>
        <w:left w:val="none" w:sz="0" w:space="0" w:color="auto"/>
        <w:bottom w:val="none" w:sz="0" w:space="0" w:color="auto"/>
        <w:right w:val="none" w:sz="0" w:space="0" w:color="auto"/>
      </w:divBdr>
    </w:div>
    <w:div w:id="715469025">
      <w:bodyDiv w:val="1"/>
      <w:marLeft w:val="0"/>
      <w:marRight w:val="0"/>
      <w:marTop w:val="0"/>
      <w:marBottom w:val="0"/>
      <w:divBdr>
        <w:top w:val="none" w:sz="0" w:space="0" w:color="auto"/>
        <w:left w:val="none" w:sz="0" w:space="0" w:color="auto"/>
        <w:bottom w:val="none" w:sz="0" w:space="0" w:color="auto"/>
        <w:right w:val="none" w:sz="0" w:space="0" w:color="auto"/>
      </w:divBdr>
    </w:div>
    <w:div w:id="715544955">
      <w:bodyDiv w:val="1"/>
      <w:marLeft w:val="0"/>
      <w:marRight w:val="0"/>
      <w:marTop w:val="0"/>
      <w:marBottom w:val="0"/>
      <w:divBdr>
        <w:top w:val="none" w:sz="0" w:space="0" w:color="auto"/>
        <w:left w:val="none" w:sz="0" w:space="0" w:color="auto"/>
        <w:bottom w:val="none" w:sz="0" w:space="0" w:color="auto"/>
        <w:right w:val="none" w:sz="0" w:space="0" w:color="auto"/>
      </w:divBdr>
    </w:div>
    <w:div w:id="715617872">
      <w:bodyDiv w:val="1"/>
      <w:marLeft w:val="0"/>
      <w:marRight w:val="0"/>
      <w:marTop w:val="0"/>
      <w:marBottom w:val="0"/>
      <w:divBdr>
        <w:top w:val="none" w:sz="0" w:space="0" w:color="auto"/>
        <w:left w:val="none" w:sz="0" w:space="0" w:color="auto"/>
        <w:bottom w:val="none" w:sz="0" w:space="0" w:color="auto"/>
        <w:right w:val="none" w:sz="0" w:space="0" w:color="auto"/>
      </w:divBdr>
    </w:div>
    <w:div w:id="715855249">
      <w:bodyDiv w:val="1"/>
      <w:marLeft w:val="0"/>
      <w:marRight w:val="0"/>
      <w:marTop w:val="0"/>
      <w:marBottom w:val="0"/>
      <w:divBdr>
        <w:top w:val="none" w:sz="0" w:space="0" w:color="auto"/>
        <w:left w:val="none" w:sz="0" w:space="0" w:color="auto"/>
        <w:bottom w:val="none" w:sz="0" w:space="0" w:color="auto"/>
        <w:right w:val="none" w:sz="0" w:space="0" w:color="auto"/>
      </w:divBdr>
    </w:div>
    <w:div w:id="716121167">
      <w:bodyDiv w:val="1"/>
      <w:marLeft w:val="0"/>
      <w:marRight w:val="0"/>
      <w:marTop w:val="0"/>
      <w:marBottom w:val="0"/>
      <w:divBdr>
        <w:top w:val="none" w:sz="0" w:space="0" w:color="auto"/>
        <w:left w:val="none" w:sz="0" w:space="0" w:color="auto"/>
        <w:bottom w:val="none" w:sz="0" w:space="0" w:color="auto"/>
        <w:right w:val="none" w:sz="0" w:space="0" w:color="auto"/>
      </w:divBdr>
    </w:div>
    <w:div w:id="716199756">
      <w:bodyDiv w:val="1"/>
      <w:marLeft w:val="0"/>
      <w:marRight w:val="0"/>
      <w:marTop w:val="0"/>
      <w:marBottom w:val="0"/>
      <w:divBdr>
        <w:top w:val="none" w:sz="0" w:space="0" w:color="auto"/>
        <w:left w:val="none" w:sz="0" w:space="0" w:color="auto"/>
        <w:bottom w:val="none" w:sz="0" w:space="0" w:color="auto"/>
        <w:right w:val="none" w:sz="0" w:space="0" w:color="auto"/>
      </w:divBdr>
    </w:div>
    <w:div w:id="716322916">
      <w:bodyDiv w:val="1"/>
      <w:marLeft w:val="0"/>
      <w:marRight w:val="0"/>
      <w:marTop w:val="0"/>
      <w:marBottom w:val="0"/>
      <w:divBdr>
        <w:top w:val="none" w:sz="0" w:space="0" w:color="auto"/>
        <w:left w:val="none" w:sz="0" w:space="0" w:color="auto"/>
        <w:bottom w:val="none" w:sz="0" w:space="0" w:color="auto"/>
        <w:right w:val="none" w:sz="0" w:space="0" w:color="auto"/>
      </w:divBdr>
    </w:div>
    <w:div w:id="716702544">
      <w:bodyDiv w:val="1"/>
      <w:marLeft w:val="0"/>
      <w:marRight w:val="0"/>
      <w:marTop w:val="0"/>
      <w:marBottom w:val="0"/>
      <w:divBdr>
        <w:top w:val="none" w:sz="0" w:space="0" w:color="auto"/>
        <w:left w:val="none" w:sz="0" w:space="0" w:color="auto"/>
        <w:bottom w:val="none" w:sz="0" w:space="0" w:color="auto"/>
        <w:right w:val="none" w:sz="0" w:space="0" w:color="auto"/>
      </w:divBdr>
    </w:div>
    <w:div w:id="716708647">
      <w:bodyDiv w:val="1"/>
      <w:marLeft w:val="0"/>
      <w:marRight w:val="0"/>
      <w:marTop w:val="0"/>
      <w:marBottom w:val="0"/>
      <w:divBdr>
        <w:top w:val="none" w:sz="0" w:space="0" w:color="auto"/>
        <w:left w:val="none" w:sz="0" w:space="0" w:color="auto"/>
        <w:bottom w:val="none" w:sz="0" w:space="0" w:color="auto"/>
        <w:right w:val="none" w:sz="0" w:space="0" w:color="auto"/>
      </w:divBdr>
    </w:div>
    <w:div w:id="716782673">
      <w:bodyDiv w:val="1"/>
      <w:marLeft w:val="0"/>
      <w:marRight w:val="0"/>
      <w:marTop w:val="0"/>
      <w:marBottom w:val="0"/>
      <w:divBdr>
        <w:top w:val="none" w:sz="0" w:space="0" w:color="auto"/>
        <w:left w:val="none" w:sz="0" w:space="0" w:color="auto"/>
        <w:bottom w:val="none" w:sz="0" w:space="0" w:color="auto"/>
        <w:right w:val="none" w:sz="0" w:space="0" w:color="auto"/>
      </w:divBdr>
    </w:div>
    <w:div w:id="716979058">
      <w:bodyDiv w:val="1"/>
      <w:marLeft w:val="0"/>
      <w:marRight w:val="0"/>
      <w:marTop w:val="0"/>
      <w:marBottom w:val="0"/>
      <w:divBdr>
        <w:top w:val="none" w:sz="0" w:space="0" w:color="auto"/>
        <w:left w:val="none" w:sz="0" w:space="0" w:color="auto"/>
        <w:bottom w:val="none" w:sz="0" w:space="0" w:color="auto"/>
        <w:right w:val="none" w:sz="0" w:space="0" w:color="auto"/>
      </w:divBdr>
    </w:div>
    <w:div w:id="717238335">
      <w:bodyDiv w:val="1"/>
      <w:marLeft w:val="0"/>
      <w:marRight w:val="0"/>
      <w:marTop w:val="0"/>
      <w:marBottom w:val="0"/>
      <w:divBdr>
        <w:top w:val="none" w:sz="0" w:space="0" w:color="auto"/>
        <w:left w:val="none" w:sz="0" w:space="0" w:color="auto"/>
        <w:bottom w:val="none" w:sz="0" w:space="0" w:color="auto"/>
        <w:right w:val="none" w:sz="0" w:space="0" w:color="auto"/>
      </w:divBdr>
    </w:div>
    <w:div w:id="717320896">
      <w:bodyDiv w:val="1"/>
      <w:marLeft w:val="0"/>
      <w:marRight w:val="0"/>
      <w:marTop w:val="0"/>
      <w:marBottom w:val="0"/>
      <w:divBdr>
        <w:top w:val="none" w:sz="0" w:space="0" w:color="auto"/>
        <w:left w:val="none" w:sz="0" w:space="0" w:color="auto"/>
        <w:bottom w:val="none" w:sz="0" w:space="0" w:color="auto"/>
        <w:right w:val="none" w:sz="0" w:space="0" w:color="auto"/>
      </w:divBdr>
    </w:div>
    <w:div w:id="717630570">
      <w:bodyDiv w:val="1"/>
      <w:marLeft w:val="0"/>
      <w:marRight w:val="0"/>
      <w:marTop w:val="0"/>
      <w:marBottom w:val="0"/>
      <w:divBdr>
        <w:top w:val="none" w:sz="0" w:space="0" w:color="auto"/>
        <w:left w:val="none" w:sz="0" w:space="0" w:color="auto"/>
        <w:bottom w:val="none" w:sz="0" w:space="0" w:color="auto"/>
        <w:right w:val="none" w:sz="0" w:space="0" w:color="auto"/>
      </w:divBdr>
    </w:div>
    <w:div w:id="718287107">
      <w:bodyDiv w:val="1"/>
      <w:marLeft w:val="0"/>
      <w:marRight w:val="0"/>
      <w:marTop w:val="0"/>
      <w:marBottom w:val="0"/>
      <w:divBdr>
        <w:top w:val="none" w:sz="0" w:space="0" w:color="auto"/>
        <w:left w:val="none" w:sz="0" w:space="0" w:color="auto"/>
        <w:bottom w:val="none" w:sz="0" w:space="0" w:color="auto"/>
        <w:right w:val="none" w:sz="0" w:space="0" w:color="auto"/>
      </w:divBdr>
    </w:div>
    <w:div w:id="718289470">
      <w:bodyDiv w:val="1"/>
      <w:marLeft w:val="0"/>
      <w:marRight w:val="0"/>
      <w:marTop w:val="0"/>
      <w:marBottom w:val="0"/>
      <w:divBdr>
        <w:top w:val="none" w:sz="0" w:space="0" w:color="auto"/>
        <w:left w:val="none" w:sz="0" w:space="0" w:color="auto"/>
        <w:bottom w:val="none" w:sz="0" w:space="0" w:color="auto"/>
        <w:right w:val="none" w:sz="0" w:space="0" w:color="auto"/>
      </w:divBdr>
    </w:div>
    <w:div w:id="718363719">
      <w:bodyDiv w:val="1"/>
      <w:marLeft w:val="0"/>
      <w:marRight w:val="0"/>
      <w:marTop w:val="0"/>
      <w:marBottom w:val="0"/>
      <w:divBdr>
        <w:top w:val="none" w:sz="0" w:space="0" w:color="auto"/>
        <w:left w:val="none" w:sz="0" w:space="0" w:color="auto"/>
        <w:bottom w:val="none" w:sz="0" w:space="0" w:color="auto"/>
        <w:right w:val="none" w:sz="0" w:space="0" w:color="auto"/>
      </w:divBdr>
    </w:div>
    <w:div w:id="718407004">
      <w:bodyDiv w:val="1"/>
      <w:marLeft w:val="0"/>
      <w:marRight w:val="0"/>
      <w:marTop w:val="0"/>
      <w:marBottom w:val="0"/>
      <w:divBdr>
        <w:top w:val="none" w:sz="0" w:space="0" w:color="auto"/>
        <w:left w:val="none" w:sz="0" w:space="0" w:color="auto"/>
        <w:bottom w:val="none" w:sz="0" w:space="0" w:color="auto"/>
        <w:right w:val="none" w:sz="0" w:space="0" w:color="auto"/>
      </w:divBdr>
    </w:div>
    <w:div w:id="718749596">
      <w:bodyDiv w:val="1"/>
      <w:marLeft w:val="0"/>
      <w:marRight w:val="0"/>
      <w:marTop w:val="0"/>
      <w:marBottom w:val="0"/>
      <w:divBdr>
        <w:top w:val="none" w:sz="0" w:space="0" w:color="auto"/>
        <w:left w:val="none" w:sz="0" w:space="0" w:color="auto"/>
        <w:bottom w:val="none" w:sz="0" w:space="0" w:color="auto"/>
        <w:right w:val="none" w:sz="0" w:space="0" w:color="auto"/>
      </w:divBdr>
    </w:div>
    <w:div w:id="719010908">
      <w:bodyDiv w:val="1"/>
      <w:marLeft w:val="0"/>
      <w:marRight w:val="0"/>
      <w:marTop w:val="0"/>
      <w:marBottom w:val="0"/>
      <w:divBdr>
        <w:top w:val="none" w:sz="0" w:space="0" w:color="auto"/>
        <w:left w:val="none" w:sz="0" w:space="0" w:color="auto"/>
        <w:bottom w:val="none" w:sz="0" w:space="0" w:color="auto"/>
        <w:right w:val="none" w:sz="0" w:space="0" w:color="auto"/>
      </w:divBdr>
    </w:div>
    <w:div w:id="719015573">
      <w:bodyDiv w:val="1"/>
      <w:marLeft w:val="0"/>
      <w:marRight w:val="0"/>
      <w:marTop w:val="0"/>
      <w:marBottom w:val="0"/>
      <w:divBdr>
        <w:top w:val="none" w:sz="0" w:space="0" w:color="auto"/>
        <w:left w:val="none" w:sz="0" w:space="0" w:color="auto"/>
        <w:bottom w:val="none" w:sz="0" w:space="0" w:color="auto"/>
        <w:right w:val="none" w:sz="0" w:space="0" w:color="auto"/>
      </w:divBdr>
    </w:div>
    <w:div w:id="719281790">
      <w:bodyDiv w:val="1"/>
      <w:marLeft w:val="0"/>
      <w:marRight w:val="0"/>
      <w:marTop w:val="0"/>
      <w:marBottom w:val="0"/>
      <w:divBdr>
        <w:top w:val="none" w:sz="0" w:space="0" w:color="auto"/>
        <w:left w:val="none" w:sz="0" w:space="0" w:color="auto"/>
        <w:bottom w:val="none" w:sz="0" w:space="0" w:color="auto"/>
        <w:right w:val="none" w:sz="0" w:space="0" w:color="auto"/>
      </w:divBdr>
    </w:div>
    <w:div w:id="719400407">
      <w:bodyDiv w:val="1"/>
      <w:marLeft w:val="0"/>
      <w:marRight w:val="0"/>
      <w:marTop w:val="0"/>
      <w:marBottom w:val="0"/>
      <w:divBdr>
        <w:top w:val="none" w:sz="0" w:space="0" w:color="auto"/>
        <w:left w:val="none" w:sz="0" w:space="0" w:color="auto"/>
        <w:bottom w:val="none" w:sz="0" w:space="0" w:color="auto"/>
        <w:right w:val="none" w:sz="0" w:space="0" w:color="auto"/>
      </w:divBdr>
    </w:div>
    <w:div w:id="719481835">
      <w:bodyDiv w:val="1"/>
      <w:marLeft w:val="0"/>
      <w:marRight w:val="0"/>
      <w:marTop w:val="0"/>
      <w:marBottom w:val="0"/>
      <w:divBdr>
        <w:top w:val="none" w:sz="0" w:space="0" w:color="auto"/>
        <w:left w:val="none" w:sz="0" w:space="0" w:color="auto"/>
        <w:bottom w:val="none" w:sz="0" w:space="0" w:color="auto"/>
        <w:right w:val="none" w:sz="0" w:space="0" w:color="auto"/>
      </w:divBdr>
    </w:div>
    <w:div w:id="719744337">
      <w:bodyDiv w:val="1"/>
      <w:marLeft w:val="0"/>
      <w:marRight w:val="0"/>
      <w:marTop w:val="0"/>
      <w:marBottom w:val="0"/>
      <w:divBdr>
        <w:top w:val="none" w:sz="0" w:space="0" w:color="auto"/>
        <w:left w:val="none" w:sz="0" w:space="0" w:color="auto"/>
        <w:bottom w:val="none" w:sz="0" w:space="0" w:color="auto"/>
        <w:right w:val="none" w:sz="0" w:space="0" w:color="auto"/>
      </w:divBdr>
    </w:div>
    <w:div w:id="720053923">
      <w:bodyDiv w:val="1"/>
      <w:marLeft w:val="0"/>
      <w:marRight w:val="0"/>
      <w:marTop w:val="0"/>
      <w:marBottom w:val="0"/>
      <w:divBdr>
        <w:top w:val="none" w:sz="0" w:space="0" w:color="auto"/>
        <w:left w:val="none" w:sz="0" w:space="0" w:color="auto"/>
        <w:bottom w:val="none" w:sz="0" w:space="0" w:color="auto"/>
        <w:right w:val="none" w:sz="0" w:space="0" w:color="auto"/>
      </w:divBdr>
    </w:div>
    <w:div w:id="720135497">
      <w:bodyDiv w:val="1"/>
      <w:marLeft w:val="0"/>
      <w:marRight w:val="0"/>
      <w:marTop w:val="0"/>
      <w:marBottom w:val="0"/>
      <w:divBdr>
        <w:top w:val="none" w:sz="0" w:space="0" w:color="auto"/>
        <w:left w:val="none" w:sz="0" w:space="0" w:color="auto"/>
        <w:bottom w:val="none" w:sz="0" w:space="0" w:color="auto"/>
        <w:right w:val="none" w:sz="0" w:space="0" w:color="auto"/>
      </w:divBdr>
    </w:div>
    <w:div w:id="720180245">
      <w:bodyDiv w:val="1"/>
      <w:marLeft w:val="0"/>
      <w:marRight w:val="0"/>
      <w:marTop w:val="0"/>
      <w:marBottom w:val="0"/>
      <w:divBdr>
        <w:top w:val="none" w:sz="0" w:space="0" w:color="auto"/>
        <w:left w:val="none" w:sz="0" w:space="0" w:color="auto"/>
        <w:bottom w:val="none" w:sz="0" w:space="0" w:color="auto"/>
        <w:right w:val="none" w:sz="0" w:space="0" w:color="auto"/>
      </w:divBdr>
    </w:div>
    <w:div w:id="720521886">
      <w:bodyDiv w:val="1"/>
      <w:marLeft w:val="0"/>
      <w:marRight w:val="0"/>
      <w:marTop w:val="0"/>
      <w:marBottom w:val="0"/>
      <w:divBdr>
        <w:top w:val="none" w:sz="0" w:space="0" w:color="auto"/>
        <w:left w:val="none" w:sz="0" w:space="0" w:color="auto"/>
        <w:bottom w:val="none" w:sz="0" w:space="0" w:color="auto"/>
        <w:right w:val="none" w:sz="0" w:space="0" w:color="auto"/>
      </w:divBdr>
    </w:div>
    <w:div w:id="721518381">
      <w:bodyDiv w:val="1"/>
      <w:marLeft w:val="0"/>
      <w:marRight w:val="0"/>
      <w:marTop w:val="0"/>
      <w:marBottom w:val="0"/>
      <w:divBdr>
        <w:top w:val="none" w:sz="0" w:space="0" w:color="auto"/>
        <w:left w:val="none" w:sz="0" w:space="0" w:color="auto"/>
        <w:bottom w:val="none" w:sz="0" w:space="0" w:color="auto"/>
        <w:right w:val="none" w:sz="0" w:space="0" w:color="auto"/>
      </w:divBdr>
    </w:div>
    <w:div w:id="721641488">
      <w:bodyDiv w:val="1"/>
      <w:marLeft w:val="0"/>
      <w:marRight w:val="0"/>
      <w:marTop w:val="0"/>
      <w:marBottom w:val="0"/>
      <w:divBdr>
        <w:top w:val="none" w:sz="0" w:space="0" w:color="auto"/>
        <w:left w:val="none" w:sz="0" w:space="0" w:color="auto"/>
        <w:bottom w:val="none" w:sz="0" w:space="0" w:color="auto"/>
        <w:right w:val="none" w:sz="0" w:space="0" w:color="auto"/>
      </w:divBdr>
    </w:div>
    <w:div w:id="721707172">
      <w:bodyDiv w:val="1"/>
      <w:marLeft w:val="0"/>
      <w:marRight w:val="0"/>
      <w:marTop w:val="0"/>
      <w:marBottom w:val="0"/>
      <w:divBdr>
        <w:top w:val="none" w:sz="0" w:space="0" w:color="auto"/>
        <w:left w:val="none" w:sz="0" w:space="0" w:color="auto"/>
        <w:bottom w:val="none" w:sz="0" w:space="0" w:color="auto"/>
        <w:right w:val="none" w:sz="0" w:space="0" w:color="auto"/>
      </w:divBdr>
    </w:div>
    <w:div w:id="721945728">
      <w:bodyDiv w:val="1"/>
      <w:marLeft w:val="0"/>
      <w:marRight w:val="0"/>
      <w:marTop w:val="0"/>
      <w:marBottom w:val="0"/>
      <w:divBdr>
        <w:top w:val="none" w:sz="0" w:space="0" w:color="auto"/>
        <w:left w:val="none" w:sz="0" w:space="0" w:color="auto"/>
        <w:bottom w:val="none" w:sz="0" w:space="0" w:color="auto"/>
        <w:right w:val="none" w:sz="0" w:space="0" w:color="auto"/>
      </w:divBdr>
    </w:div>
    <w:div w:id="722216917">
      <w:bodyDiv w:val="1"/>
      <w:marLeft w:val="0"/>
      <w:marRight w:val="0"/>
      <w:marTop w:val="0"/>
      <w:marBottom w:val="0"/>
      <w:divBdr>
        <w:top w:val="none" w:sz="0" w:space="0" w:color="auto"/>
        <w:left w:val="none" w:sz="0" w:space="0" w:color="auto"/>
        <w:bottom w:val="none" w:sz="0" w:space="0" w:color="auto"/>
        <w:right w:val="none" w:sz="0" w:space="0" w:color="auto"/>
      </w:divBdr>
    </w:div>
    <w:div w:id="722296514">
      <w:bodyDiv w:val="1"/>
      <w:marLeft w:val="0"/>
      <w:marRight w:val="0"/>
      <w:marTop w:val="0"/>
      <w:marBottom w:val="0"/>
      <w:divBdr>
        <w:top w:val="none" w:sz="0" w:space="0" w:color="auto"/>
        <w:left w:val="none" w:sz="0" w:space="0" w:color="auto"/>
        <w:bottom w:val="none" w:sz="0" w:space="0" w:color="auto"/>
        <w:right w:val="none" w:sz="0" w:space="0" w:color="auto"/>
      </w:divBdr>
    </w:div>
    <w:div w:id="722367847">
      <w:bodyDiv w:val="1"/>
      <w:marLeft w:val="0"/>
      <w:marRight w:val="0"/>
      <w:marTop w:val="0"/>
      <w:marBottom w:val="0"/>
      <w:divBdr>
        <w:top w:val="none" w:sz="0" w:space="0" w:color="auto"/>
        <w:left w:val="none" w:sz="0" w:space="0" w:color="auto"/>
        <w:bottom w:val="none" w:sz="0" w:space="0" w:color="auto"/>
        <w:right w:val="none" w:sz="0" w:space="0" w:color="auto"/>
      </w:divBdr>
    </w:div>
    <w:div w:id="722412678">
      <w:bodyDiv w:val="1"/>
      <w:marLeft w:val="0"/>
      <w:marRight w:val="0"/>
      <w:marTop w:val="0"/>
      <w:marBottom w:val="0"/>
      <w:divBdr>
        <w:top w:val="none" w:sz="0" w:space="0" w:color="auto"/>
        <w:left w:val="none" w:sz="0" w:space="0" w:color="auto"/>
        <w:bottom w:val="none" w:sz="0" w:space="0" w:color="auto"/>
        <w:right w:val="none" w:sz="0" w:space="0" w:color="auto"/>
      </w:divBdr>
    </w:div>
    <w:div w:id="722489379">
      <w:bodyDiv w:val="1"/>
      <w:marLeft w:val="0"/>
      <w:marRight w:val="0"/>
      <w:marTop w:val="0"/>
      <w:marBottom w:val="0"/>
      <w:divBdr>
        <w:top w:val="none" w:sz="0" w:space="0" w:color="auto"/>
        <w:left w:val="none" w:sz="0" w:space="0" w:color="auto"/>
        <w:bottom w:val="none" w:sz="0" w:space="0" w:color="auto"/>
        <w:right w:val="none" w:sz="0" w:space="0" w:color="auto"/>
      </w:divBdr>
    </w:div>
    <w:div w:id="722799669">
      <w:bodyDiv w:val="1"/>
      <w:marLeft w:val="0"/>
      <w:marRight w:val="0"/>
      <w:marTop w:val="0"/>
      <w:marBottom w:val="0"/>
      <w:divBdr>
        <w:top w:val="none" w:sz="0" w:space="0" w:color="auto"/>
        <w:left w:val="none" w:sz="0" w:space="0" w:color="auto"/>
        <w:bottom w:val="none" w:sz="0" w:space="0" w:color="auto"/>
        <w:right w:val="none" w:sz="0" w:space="0" w:color="auto"/>
      </w:divBdr>
    </w:div>
    <w:div w:id="723338273">
      <w:bodyDiv w:val="1"/>
      <w:marLeft w:val="0"/>
      <w:marRight w:val="0"/>
      <w:marTop w:val="0"/>
      <w:marBottom w:val="0"/>
      <w:divBdr>
        <w:top w:val="none" w:sz="0" w:space="0" w:color="auto"/>
        <w:left w:val="none" w:sz="0" w:space="0" w:color="auto"/>
        <w:bottom w:val="none" w:sz="0" w:space="0" w:color="auto"/>
        <w:right w:val="none" w:sz="0" w:space="0" w:color="auto"/>
      </w:divBdr>
    </w:div>
    <w:div w:id="723606733">
      <w:bodyDiv w:val="1"/>
      <w:marLeft w:val="0"/>
      <w:marRight w:val="0"/>
      <w:marTop w:val="0"/>
      <w:marBottom w:val="0"/>
      <w:divBdr>
        <w:top w:val="none" w:sz="0" w:space="0" w:color="auto"/>
        <w:left w:val="none" w:sz="0" w:space="0" w:color="auto"/>
        <w:bottom w:val="none" w:sz="0" w:space="0" w:color="auto"/>
        <w:right w:val="none" w:sz="0" w:space="0" w:color="auto"/>
      </w:divBdr>
    </w:div>
    <w:div w:id="723910876">
      <w:bodyDiv w:val="1"/>
      <w:marLeft w:val="0"/>
      <w:marRight w:val="0"/>
      <w:marTop w:val="0"/>
      <w:marBottom w:val="0"/>
      <w:divBdr>
        <w:top w:val="none" w:sz="0" w:space="0" w:color="auto"/>
        <w:left w:val="none" w:sz="0" w:space="0" w:color="auto"/>
        <w:bottom w:val="none" w:sz="0" w:space="0" w:color="auto"/>
        <w:right w:val="none" w:sz="0" w:space="0" w:color="auto"/>
      </w:divBdr>
    </w:div>
    <w:div w:id="724568675">
      <w:bodyDiv w:val="1"/>
      <w:marLeft w:val="0"/>
      <w:marRight w:val="0"/>
      <w:marTop w:val="0"/>
      <w:marBottom w:val="0"/>
      <w:divBdr>
        <w:top w:val="none" w:sz="0" w:space="0" w:color="auto"/>
        <w:left w:val="none" w:sz="0" w:space="0" w:color="auto"/>
        <w:bottom w:val="none" w:sz="0" w:space="0" w:color="auto"/>
        <w:right w:val="none" w:sz="0" w:space="0" w:color="auto"/>
      </w:divBdr>
    </w:div>
    <w:div w:id="725182972">
      <w:bodyDiv w:val="1"/>
      <w:marLeft w:val="0"/>
      <w:marRight w:val="0"/>
      <w:marTop w:val="0"/>
      <w:marBottom w:val="0"/>
      <w:divBdr>
        <w:top w:val="none" w:sz="0" w:space="0" w:color="auto"/>
        <w:left w:val="none" w:sz="0" w:space="0" w:color="auto"/>
        <w:bottom w:val="none" w:sz="0" w:space="0" w:color="auto"/>
        <w:right w:val="none" w:sz="0" w:space="0" w:color="auto"/>
      </w:divBdr>
    </w:div>
    <w:div w:id="725445737">
      <w:bodyDiv w:val="1"/>
      <w:marLeft w:val="0"/>
      <w:marRight w:val="0"/>
      <w:marTop w:val="0"/>
      <w:marBottom w:val="0"/>
      <w:divBdr>
        <w:top w:val="none" w:sz="0" w:space="0" w:color="auto"/>
        <w:left w:val="none" w:sz="0" w:space="0" w:color="auto"/>
        <w:bottom w:val="none" w:sz="0" w:space="0" w:color="auto"/>
        <w:right w:val="none" w:sz="0" w:space="0" w:color="auto"/>
      </w:divBdr>
    </w:div>
    <w:div w:id="725614709">
      <w:bodyDiv w:val="1"/>
      <w:marLeft w:val="0"/>
      <w:marRight w:val="0"/>
      <w:marTop w:val="0"/>
      <w:marBottom w:val="0"/>
      <w:divBdr>
        <w:top w:val="none" w:sz="0" w:space="0" w:color="auto"/>
        <w:left w:val="none" w:sz="0" w:space="0" w:color="auto"/>
        <w:bottom w:val="none" w:sz="0" w:space="0" w:color="auto"/>
        <w:right w:val="none" w:sz="0" w:space="0" w:color="auto"/>
      </w:divBdr>
    </w:div>
    <w:div w:id="725685932">
      <w:bodyDiv w:val="1"/>
      <w:marLeft w:val="0"/>
      <w:marRight w:val="0"/>
      <w:marTop w:val="0"/>
      <w:marBottom w:val="0"/>
      <w:divBdr>
        <w:top w:val="none" w:sz="0" w:space="0" w:color="auto"/>
        <w:left w:val="none" w:sz="0" w:space="0" w:color="auto"/>
        <w:bottom w:val="none" w:sz="0" w:space="0" w:color="auto"/>
        <w:right w:val="none" w:sz="0" w:space="0" w:color="auto"/>
      </w:divBdr>
    </w:div>
    <w:div w:id="726338321">
      <w:bodyDiv w:val="1"/>
      <w:marLeft w:val="0"/>
      <w:marRight w:val="0"/>
      <w:marTop w:val="0"/>
      <w:marBottom w:val="0"/>
      <w:divBdr>
        <w:top w:val="none" w:sz="0" w:space="0" w:color="auto"/>
        <w:left w:val="none" w:sz="0" w:space="0" w:color="auto"/>
        <w:bottom w:val="none" w:sz="0" w:space="0" w:color="auto"/>
        <w:right w:val="none" w:sz="0" w:space="0" w:color="auto"/>
      </w:divBdr>
    </w:div>
    <w:div w:id="726877365">
      <w:bodyDiv w:val="1"/>
      <w:marLeft w:val="0"/>
      <w:marRight w:val="0"/>
      <w:marTop w:val="0"/>
      <w:marBottom w:val="0"/>
      <w:divBdr>
        <w:top w:val="none" w:sz="0" w:space="0" w:color="auto"/>
        <w:left w:val="none" w:sz="0" w:space="0" w:color="auto"/>
        <w:bottom w:val="none" w:sz="0" w:space="0" w:color="auto"/>
        <w:right w:val="none" w:sz="0" w:space="0" w:color="auto"/>
      </w:divBdr>
    </w:div>
    <w:div w:id="726953087">
      <w:bodyDiv w:val="1"/>
      <w:marLeft w:val="0"/>
      <w:marRight w:val="0"/>
      <w:marTop w:val="0"/>
      <w:marBottom w:val="0"/>
      <w:divBdr>
        <w:top w:val="none" w:sz="0" w:space="0" w:color="auto"/>
        <w:left w:val="none" w:sz="0" w:space="0" w:color="auto"/>
        <w:bottom w:val="none" w:sz="0" w:space="0" w:color="auto"/>
        <w:right w:val="none" w:sz="0" w:space="0" w:color="auto"/>
      </w:divBdr>
    </w:div>
    <w:div w:id="726953817">
      <w:bodyDiv w:val="1"/>
      <w:marLeft w:val="0"/>
      <w:marRight w:val="0"/>
      <w:marTop w:val="0"/>
      <w:marBottom w:val="0"/>
      <w:divBdr>
        <w:top w:val="none" w:sz="0" w:space="0" w:color="auto"/>
        <w:left w:val="none" w:sz="0" w:space="0" w:color="auto"/>
        <w:bottom w:val="none" w:sz="0" w:space="0" w:color="auto"/>
        <w:right w:val="none" w:sz="0" w:space="0" w:color="auto"/>
      </w:divBdr>
    </w:div>
    <w:div w:id="727146935">
      <w:bodyDiv w:val="1"/>
      <w:marLeft w:val="0"/>
      <w:marRight w:val="0"/>
      <w:marTop w:val="0"/>
      <w:marBottom w:val="0"/>
      <w:divBdr>
        <w:top w:val="none" w:sz="0" w:space="0" w:color="auto"/>
        <w:left w:val="none" w:sz="0" w:space="0" w:color="auto"/>
        <w:bottom w:val="none" w:sz="0" w:space="0" w:color="auto"/>
        <w:right w:val="none" w:sz="0" w:space="0" w:color="auto"/>
      </w:divBdr>
    </w:div>
    <w:div w:id="727151425">
      <w:bodyDiv w:val="1"/>
      <w:marLeft w:val="0"/>
      <w:marRight w:val="0"/>
      <w:marTop w:val="0"/>
      <w:marBottom w:val="0"/>
      <w:divBdr>
        <w:top w:val="none" w:sz="0" w:space="0" w:color="auto"/>
        <w:left w:val="none" w:sz="0" w:space="0" w:color="auto"/>
        <w:bottom w:val="none" w:sz="0" w:space="0" w:color="auto"/>
        <w:right w:val="none" w:sz="0" w:space="0" w:color="auto"/>
      </w:divBdr>
    </w:div>
    <w:div w:id="727268403">
      <w:bodyDiv w:val="1"/>
      <w:marLeft w:val="0"/>
      <w:marRight w:val="0"/>
      <w:marTop w:val="0"/>
      <w:marBottom w:val="0"/>
      <w:divBdr>
        <w:top w:val="none" w:sz="0" w:space="0" w:color="auto"/>
        <w:left w:val="none" w:sz="0" w:space="0" w:color="auto"/>
        <w:bottom w:val="none" w:sz="0" w:space="0" w:color="auto"/>
        <w:right w:val="none" w:sz="0" w:space="0" w:color="auto"/>
      </w:divBdr>
    </w:div>
    <w:div w:id="727342223">
      <w:bodyDiv w:val="1"/>
      <w:marLeft w:val="0"/>
      <w:marRight w:val="0"/>
      <w:marTop w:val="0"/>
      <w:marBottom w:val="0"/>
      <w:divBdr>
        <w:top w:val="none" w:sz="0" w:space="0" w:color="auto"/>
        <w:left w:val="none" w:sz="0" w:space="0" w:color="auto"/>
        <w:bottom w:val="none" w:sz="0" w:space="0" w:color="auto"/>
        <w:right w:val="none" w:sz="0" w:space="0" w:color="auto"/>
      </w:divBdr>
    </w:div>
    <w:div w:id="727384296">
      <w:bodyDiv w:val="1"/>
      <w:marLeft w:val="0"/>
      <w:marRight w:val="0"/>
      <w:marTop w:val="0"/>
      <w:marBottom w:val="0"/>
      <w:divBdr>
        <w:top w:val="none" w:sz="0" w:space="0" w:color="auto"/>
        <w:left w:val="none" w:sz="0" w:space="0" w:color="auto"/>
        <w:bottom w:val="none" w:sz="0" w:space="0" w:color="auto"/>
        <w:right w:val="none" w:sz="0" w:space="0" w:color="auto"/>
      </w:divBdr>
    </w:div>
    <w:div w:id="727610599">
      <w:bodyDiv w:val="1"/>
      <w:marLeft w:val="0"/>
      <w:marRight w:val="0"/>
      <w:marTop w:val="0"/>
      <w:marBottom w:val="0"/>
      <w:divBdr>
        <w:top w:val="none" w:sz="0" w:space="0" w:color="auto"/>
        <w:left w:val="none" w:sz="0" w:space="0" w:color="auto"/>
        <w:bottom w:val="none" w:sz="0" w:space="0" w:color="auto"/>
        <w:right w:val="none" w:sz="0" w:space="0" w:color="auto"/>
      </w:divBdr>
    </w:div>
    <w:div w:id="727918670">
      <w:bodyDiv w:val="1"/>
      <w:marLeft w:val="0"/>
      <w:marRight w:val="0"/>
      <w:marTop w:val="0"/>
      <w:marBottom w:val="0"/>
      <w:divBdr>
        <w:top w:val="none" w:sz="0" w:space="0" w:color="auto"/>
        <w:left w:val="none" w:sz="0" w:space="0" w:color="auto"/>
        <w:bottom w:val="none" w:sz="0" w:space="0" w:color="auto"/>
        <w:right w:val="none" w:sz="0" w:space="0" w:color="auto"/>
      </w:divBdr>
    </w:div>
    <w:div w:id="728114777">
      <w:bodyDiv w:val="1"/>
      <w:marLeft w:val="0"/>
      <w:marRight w:val="0"/>
      <w:marTop w:val="0"/>
      <w:marBottom w:val="0"/>
      <w:divBdr>
        <w:top w:val="none" w:sz="0" w:space="0" w:color="auto"/>
        <w:left w:val="none" w:sz="0" w:space="0" w:color="auto"/>
        <w:bottom w:val="none" w:sz="0" w:space="0" w:color="auto"/>
        <w:right w:val="none" w:sz="0" w:space="0" w:color="auto"/>
      </w:divBdr>
    </w:div>
    <w:div w:id="728261379">
      <w:bodyDiv w:val="1"/>
      <w:marLeft w:val="0"/>
      <w:marRight w:val="0"/>
      <w:marTop w:val="0"/>
      <w:marBottom w:val="0"/>
      <w:divBdr>
        <w:top w:val="none" w:sz="0" w:space="0" w:color="auto"/>
        <w:left w:val="none" w:sz="0" w:space="0" w:color="auto"/>
        <w:bottom w:val="none" w:sz="0" w:space="0" w:color="auto"/>
        <w:right w:val="none" w:sz="0" w:space="0" w:color="auto"/>
      </w:divBdr>
    </w:div>
    <w:div w:id="728267416">
      <w:bodyDiv w:val="1"/>
      <w:marLeft w:val="0"/>
      <w:marRight w:val="0"/>
      <w:marTop w:val="0"/>
      <w:marBottom w:val="0"/>
      <w:divBdr>
        <w:top w:val="none" w:sz="0" w:space="0" w:color="auto"/>
        <w:left w:val="none" w:sz="0" w:space="0" w:color="auto"/>
        <w:bottom w:val="none" w:sz="0" w:space="0" w:color="auto"/>
        <w:right w:val="none" w:sz="0" w:space="0" w:color="auto"/>
      </w:divBdr>
    </w:div>
    <w:div w:id="728455723">
      <w:bodyDiv w:val="1"/>
      <w:marLeft w:val="0"/>
      <w:marRight w:val="0"/>
      <w:marTop w:val="0"/>
      <w:marBottom w:val="0"/>
      <w:divBdr>
        <w:top w:val="none" w:sz="0" w:space="0" w:color="auto"/>
        <w:left w:val="none" w:sz="0" w:space="0" w:color="auto"/>
        <w:bottom w:val="none" w:sz="0" w:space="0" w:color="auto"/>
        <w:right w:val="none" w:sz="0" w:space="0" w:color="auto"/>
      </w:divBdr>
    </w:div>
    <w:div w:id="728722507">
      <w:bodyDiv w:val="1"/>
      <w:marLeft w:val="0"/>
      <w:marRight w:val="0"/>
      <w:marTop w:val="0"/>
      <w:marBottom w:val="0"/>
      <w:divBdr>
        <w:top w:val="none" w:sz="0" w:space="0" w:color="auto"/>
        <w:left w:val="none" w:sz="0" w:space="0" w:color="auto"/>
        <w:bottom w:val="none" w:sz="0" w:space="0" w:color="auto"/>
        <w:right w:val="none" w:sz="0" w:space="0" w:color="auto"/>
      </w:divBdr>
    </w:div>
    <w:div w:id="728920563">
      <w:bodyDiv w:val="1"/>
      <w:marLeft w:val="0"/>
      <w:marRight w:val="0"/>
      <w:marTop w:val="0"/>
      <w:marBottom w:val="0"/>
      <w:divBdr>
        <w:top w:val="none" w:sz="0" w:space="0" w:color="auto"/>
        <w:left w:val="none" w:sz="0" w:space="0" w:color="auto"/>
        <w:bottom w:val="none" w:sz="0" w:space="0" w:color="auto"/>
        <w:right w:val="none" w:sz="0" w:space="0" w:color="auto"/>
      </w:divBdr>
    </w:div>
    <w:div w:id="729229792">
      <w:bodyDiv w:val="1"/>
      <w:marLeft w:val="0"/>
      <w:marRight w:val="0"/>
      <w:marTop w:val="0"/>
      <w:marBottom w:val="0"/>
      <w:divBdr>
        <w:top w:val="none" w:sz="0" w:space="0" w:color="auto"/>
        <w:left w:val="none" w:sz="0" w:space="0" w:color="auto"/>
        <w:bottom w:val="none" w:sz="0" w:space="0" w:color="auto"/>
        <w:right w:val="none" w:sz="0" w:space="0" w:color="auto"/>
      </w:divBdr>
    </w:div>
    <w:div w:id="729301855">
      <w:bodyDiv w:val="1"/>
      <w:marLeft w:val="0"/>
      <w:marRight w:val="0"/>
      <w:marTop w:val="0"/>
      <w:marBottom w:val="0"/>
      <w:divBdr>
        <w:top w:val="none" w:sz="0" w:space="0" w:color="auto"/>
        <w:left w:val="none" w:sz="0" w:space="0" w:color="auto"/>
        <w:bottom w:val="none" w:sz="0" w:space="0" w:color="auto"/>
        <w:right w:val="none" w:sz="0" w:space="0" w:color="auto"/>
      </w:divBdr>
    </w:div>
    <w:div w:id="730615306">
      <w:bodyDiv w:val="1"/>
      <w:marLeft w:val="0"/>
      <w:marRight w:val="0"/>
      <w:marTop w:val="0"/>
      <w:marBottom w:val="0"/>
      <w:divBdr>
        <w:top w:val="none" w:sz="0" w:space="0" w:color="auto"/>
        <w:left w:val="none" w:sz="0" w:space="0" w:color="auto"/>
        <w:bottom w:val="none" w:sz="0" w:space="0" w:color="auto"/>
        <w:right w:val="none" w:sz="0" w:space="0" w:color="auto"/>
      </w:divBdr>
    </w:div>
    <w:div w:id="730617360">
      <w:bodyDiv w:val="1"/>
      <w:marLeft w:val="0"/>
      <w:marRight w:val="0"/>
      <w:marTop w:val="0"/>
      <w:marBottom w:val="0"/>
      <w:divBdr>
        <w:top w:val="none" w:sz="0" w:space="0" w:color="auto"/>
        <w:left w:val="none" w:sz="0" w:space="0" w:color="auto"/>
        <w:bottom w:val="none" w:sz="0" w:space="0" w:color="auto"/>
        <w:right w:val="none" w:sz="0" w:space="0" w:color="auto"/>
      </w:divBdr>
    </w:div>
    <w:div w:id="730731986">
      <w:bodyDiv w:val="1"/>
      <w:marLeft w:val="0"/>
      <w:marRight w:val="0"/>
      <w:marTop w:val="0"/>
      <w:marBottom w:val="0"/>
      <w:divBdr>
        <w:top w:val="none" w:sz="0" w:space="0" w:color="auto"/>
        <w:left w:val="none" w:sz="0" w:space="0" w:color="auto"/>
        <w:bottom w:val="none" w:sz="0" w:space="0" w:color="auto"/>
        <w:right w:val="none" w:sz="0" w:space="0" w:color="auto"/>
      </w:divBdr>
    </w:div>
    <w:div w:id="731006415">
      <w:bodyDiv w:val="1"/>
      <w:marLeft w:val="0"/>
      <w:marRight w:val="0"/>
      <w:marTop w:val="0"/>
      <w:marBottom w:val="0"/>
      <w:divBdr>
        <w:top w:val="none" w:sz="0" w:space="0" w:color="auto"/>
        <w:left w:val="none" w:sz="0" w:space="0" w:color="auto"/>
        <w:bottom w:val="none" w:sz="0" w:space="0" w:color="auto"/>
        <w:right w:val="none" w:sz="0" w:space="0" w:color="auto"/>
      </w:divBdr>
    </w:div>
    <w:div w:id="731463612">
      <w:bodyDiv w:val="1"/>
      <w:marLeft w:val="0"/>
      <w:marRight w:val="0"/>
      <w:marTop w:val="0"/>
      <w:marBottom w:val="0"/>
      <w:divBdr>
        <w:top w:val="none" w:sz="0" w:space="0" w:color="auto"/>
        <w:left w:val="none" w:sz="0" w:space="0" w:color="auto"/>
        <w:bottom w:val="none" w:sz="0" w:space="0" w:color="auto"/>
        <w:right w:val="none" w:sz="0" w:space="0" w:color="auto"/>
      </w:divBdr>
    </w:div>
    <w:div w:id="731849373">
      <w:bodyDiv w:val="1"/>
      <w:marLeft w:val="0"/>
      <w:marRight w:val="0"/>
      <w:marTop w:val="0"/>
      <w:marBottom w:val="0"/>
      <w:divBdr>
        <w:top w:val="none" w:sz="0" w:space="0" w:color="auto"/>
        <w:left w:val="none" w:sz="0" w:space="0" w:color="auto"/>
        <w:bottom w:val="none" w:sz="0" w:space="0" w:color="auto"/>
        <w:right w:val="none" w:sz="0" w:space="0" w:color="auto"/>
      </w:divBdr>
    </w:div>
    <w:div w:id="731856433">
      <w:bodyDiv w:val="1"/>
      <w:marLeft w:val="0"/>
      <w:marRight w:val="0"/>
      <w:marTop w:val="0"/>
      <w:marBottom w:val="0"/>
      <w:divBdr>
        <w:top w:val="none" w:sz="0" w:space="0" w:color="auto"/>
        <w:left w:val="none" w:sz="0" w:space="0" w:color="auto"/>
        <w:bottom w:val="none" w:sz="0" w:space="0" w:color="auto"/>
        <w:right w:val="none" w:sz="0" w:space="0" w:color="auto"/>
      </w:divBdr>
    </w:div>
    <w:div w:id="732121902">
      <w:bodyDiv w:val="1"/>
      <w:marLeft w:val="0"/>
      <w:marRight w:val="0"/>
      <w:marTop w:val="0"/>
      <w:marBottom w:val="0"/>
      <w:divBdr>
        <w:top w:val="none" w:sz="0" w:space="0" w:color="auto"/>
        <w:left w:val="none" w:sz="0" w:space="0" w:color="auto"/>
        <w:bottom w:val="none" w:sz="0" w:space="0" w:color="auto"/>
        <w:right w:val="none" w:sz="0" w:space="0" w:color="auto"/>
      </w:divBdr>
    </w:div>
    <w:div w:id="732385338">
      <w:bodyDiv w:val="1"/>
      <w:marLeft w:val="0"/>
      <w:marRight w:val="0"/>
      <w:marTop w:val="0"/>
      <w:marBottom w:val="0"/>
      <w:divBdr>
        <w:top w:val="none" w:sz="0" w:space="0" w:color="auto"/>
        <w:left w:val="none" w:sz="0" w:space="0" w:color="auto"/>
        <w:bottom w:val="none" w:sz="0" w:space="0" w:color="auto"/>
        <w:right w:val="none" w:sz="0" w:space="0" w:color="auto"/>
      </w:divBdr>
    </w:div>
    <w:div w:id="733308738">
      <w:bodyDiv w:val="1"/>
      <w:marLeft w:val="0"/>
      <w:marRight w:val="0"/>
      <w:marTop w:val="0"/>
      <w:marBottom w:val="0"/>
      <w:divBdr>
        <w:top w:val="none" w:sz="0" w:space="0" w:color="auto"/>
        <w:left w:val="none" w:sz="0" w:space="0" w:color="auto"/>
        <w:bottom w:val="none" w:sz="0" w:space="0" w:color="auto"/>
        <w:right w:val="none" w:sz="0" w:space="0" w:color="auto"/>
      </w:divBdr>
    </w:div>
    <w:div w:id="733624695">
      <w:bodyDiv w:val="1"/>
      <w:marLeft w:val="0"/>
      <w:marRight w:val="0"/>
      <w:marTop w:val="0"/>
      <w:marBottom w:val="0"/>
      <w:divBdr>
        <w:top w:val="none" w:sz="0" w:space="0" w:color="auto"/>
        <w:left w:val="none" w:sz="0" w:space="0" w:color="auto"/>
        <w:bottom w:val="none" w:sz="0" w:space="0" w:color="auto"/>
        <w:right w:val="none" w:sz="0" w:space="0" w:color="auto"/>
      </w:divBdr>
    </w:div>
    <w:div w:id="733773660">
      <w:bodyDiv w:val="1"/>
      <w:marLeft w:val="0"/>
      <w:marRight w:val="0"/>
      <w:marTop w:val="0"/>
      <w:marBottom w:val="0"/>
      <w:divBdr>
        <w:top w:val="none" w:sz="0" w:space="0" w:color="auto"/>
        <w:left w:val="none" w:sz="0" w:space="0" w:color="auto"/>
        <w:bottom w:val="none" w:sz="0" w:space="0" w:color="auto"/>
        <w:right w:val="none" w:sz="0" w:space="0" w:color="auto"/>
      </w:divBdr>
    </w:div>
    <w:div w:id="733969294">
      <w:bodyDiv w:val="1"/>
      <w:marLeft w:val="0"/>
      <w:marRight w:val="0"/>
      <w:marTop w:val="0"/>
      <w:marBottom w:val="0"/>
      <w:divBdr>
        <w:top w:val="none" w:sz="0" w:space="0" w:color="auto"/>
        <w:left w:val="none" w:sz="0" w:space="0" w:color="auto"/>
        <w:bottom w:val="none" w:sz="0" w:space="0" w:color="auto"/>
        <w:right w:val="none" w:sz="0" w:space="0" w:color="auto"/>
      </w:divBdr>
    </w:div>
    <w:div w:id="734014188">
      <w:bodyDiv w:val="1"/>
      <w:marLeft w:val="0"/>
      <w:marRight w:val="0"/>
      <w:marTop w:val="0"/>
      <w:marBottom w:val="0"/>
      <w:divBdr>
        <w:top w:val="none" w:sz="0" w:space="0" w:color="auto"/>
        <w:left w:val="none" w:sz="0" w:space="0" w:color="auto"/>
        <w:bottom w:val="none" w:sz="0" w:space="0" w:color="auto"/>
        <w:right w:val="none" w:sz="0" w:space="0" w:color="auto"/>
      </w:divBdr>
    </w:div>
    <w:div w:id="734166415">
      <w:bodyDiv w:val="1"/>
      <w:marLeft w:val="0"/>
      <w:marRight w:val="0"/>
      <w:marTop w:val="0"/>
      <w:marBottom w:val="0"/>
      <w:divBdr>
        <w:top w:val="none" w:sz="0" w:space="0" w:color="auto"/>
        <w:left w:val="none" w:sz="0" w:space="0" w:color="auto"/>
        <w:bottom w:val="none" w:sz="0" w:space="0" w:color="auto"/>
        <w:right w:val="none" w:sz="0" w:space="0" w:color="auto"/>
      </w:divBdr>
    </w:div>
    <w:div w:id="734426935">
      <w:bodyDiv w:val="1"/>
      <w:marLeft w:val="0"/>
      <w:marRight w:val="0"/>
      <w:marTop w:val="0"/>
      <w:marBottom w:val="0"/>
      <w:divBdr>
        <w:top w:val="none" w:sz="0" w:space="0" w:color="auto"/>
        <w:left w:val="none" w:sz="0" w:space="0" w:color="auto"/>
        <w:bottom w:val="none" w:sz="0" w:space="0" w:color="auto"/>
        <w:right w:val="none" w:sz="0" w:space="0" w:color="auto"/>
      </w:divBdr>
    </w:div>
    <w:div w:id="734476986">
      <w:bodyDiv w:val="1"/>
      <w:marLeft w:val="0"/>
      <w:marRight w:val="0"/>
      <w:marTop w:val="0"/>
      <w:marBottom w:val="0"/>
      <w:divBdr>
        <w:top w:val="none" w:sz="0" w:space="0" w:color="auto"/>
        <w:left w:val="none" w:sz="0" w:space="0" w:color="auto"/>
        <w:bottom w:val="none" w:sz="0" w:space="0" w:color="auto"/>
        <w:right w:val="none" w:sz="0" w:space="0" w:color="auto"/>
      </w:divBdr>
    </w:div>
    <w:div w:id="734666081">
      <w:bodyDiv w:val="1"/>
      <w:marLeft w:val="0"/>
      <w:marRight w:val="0"/>
      <w:marTop w:val="0"/>
      <w:marBottom w:val="0"/>
      <w:divBdr>
        <w:top w:val="none" w:sz="0" w:space="0" w:color="auto"/>
        <w:left w:val="none" w:sz="0" w:space="0" w:color="auto"/>
        <w:bottom w:val="none" w:sz="0" w:space="0" w:color="auto"/>
        <w:right w:val="none" w:sz="0" w:space="0" w:color="auto"/>
      </w:divBdr>
    </w:div>
    <w:div w:id="734742406">
      <w:bodyDiv w:val="1"/>
      <w:marLeft w:val="0"/>
      <w:marRight w:val="0"/>
      <w:marTop w:val="0"/>
      <w:marBottom w:val="0"/>
      <w:divBdr>
        <w:top w:val="none" w:sz="0" w:space="0" w:color="auto"/>
        <w:left w:val="none" w:sz="0" w:space="0" w:color="auto"/>
        <w:bottom w:val="none" w:sz="0" w:space="0" w:color="auto"/>
        <w:right w:val="none" w:sz="0" w:space="0" w:color="auto"/>
      </w:divBdr>
    </w:div>
    <w:div w:id="734817259">
      <w:bodyDiv w:val="1"/>
      <w:marLeft w:val="0"/>
      <w:marRight w:val="0"/>
      <w:marTop w:val="0"/>
      <w:marBottom w:val="0"/>
      <w:divBdr>
        <w:top w:val="none" w:sz="0" w:space="0" w:color="auto"/>
        <w:left w:val="none" w:sz="0" w:space="0" w:color="auto"/>
        <w:bottom w:val="none" w:sz="0" w:space="0" w:color="auto"/>
        <w:right w:val="none" w:sz="0" w:space="0" w:color="auto"/>
      </w:divBdr>
    </w:div>
    <w:div w:id="734936756">
      <w:bodyDiv w:val="1"/>
      <w:marLeft w:val="0"/>
      <w:marRight w:val="0"/>
      <w:marTop w:val="0"/>
      <w:marBottom w:val="0"/>
      <w:divBdr>
        <w:top w:val="none" w:sz="0" w:space="0" w:color="auto"/>
        <w:left w:val="none" w:sz="0" w:space="0" w:color="auto"/>
        <w:bottom w:val="none" w:sz="0" w:space="0" w:color="auto"/>
        <w:right w:val="none" w:sz="0" w:space="0" w:color="auto"/>
      </w:divBdr>
    </w:div>
    <w:div w:id="735056006">
      <w:bodyDiv w:val="1"/>
      <w:marLeft w:val="0"/>
      <w:marRight w:val="0"/>
      <w:marTop w:val="0"/>
      <w:marBottom w:val="0"/>
      <w:divBdr>
        <w:top w:val="none" w:sz="0" w:space="0" w:color="auto"/>
        <w:left w:val="none" w:sz="0" w:space="0" w:color="auto"/>
        <w:bottom w:val="none" w:sz="0" w:space="0" w:color="auto"/>
        <w:right w:val="none" w:sz="0" w:space="0" w:color="auto"/>
      </w:divBdr>
    </w:div>
    <w:div w:id="735206490">
      <w:bodyDiv w:val="1"/>
      <w:marLeft w:val="0"/>
      <w:marRight w:val="0"/>
      <w:marTop w:val="0"/>
      <w:marBottom w:val="0"/>
      <w:divBdr>
        <w:top w:val="none" w:sz="0" w:space="0" w:color="auto"/>
        <w:left w:val="none" w:sz="0" w:space="0" w:color="auto"/>
        <w:bottom w:val="none" w:sz="0" w:space="0" w:color="auto"/>
        <w:right w:val="none" w:sz="0" w:space="0" w:color="auto"/>
      </w:divBdr>
    </w:div>
    <w:div w:id="735325965">
      <w:bodyDiv w:val="1"/>
      <w:marLeft w:val="0"/>
      <w:marRight w:val="0"/>
      <w:marTop w:val="0"/>
      <w:marBottom w:val="0"/>
      <w:divBdr>
        <w:top w:val="none" w:sz="0" w:space="0" w:color="auto"/>
        <w:left w:val="none" w:sz="0" w:space="0" w:color="auto"/>
        <w:bottom w:val="none" w:sz="0" w:space="0" w:color="auto"/>
        <w:right w:val="none" w:sz="0" w:space="0" w:color="auto"/>
      </w:divBdr>
    </w:div>
    <w:div w:id="735511868">
      <w:bodyDiv w:val="1"/>
      <w:marLeft w:val="0"/>
      <w:marRight w:val="0"/>
      <w:marTop w:val="0"/>
      <w:marBottom w:val="0"/>
      <w:divBdr>
        <w:top w:val="none" w:sz="0" w:space="0" w:color="auto"/>
        <w:left w:val="none" w:sz="0" w:space="0" w:color="auto"/>
        <w:bottom w:val="none" w:sz="0" w:space="0" w:color="auto"/>
        <w:right w:val="none" w:sz="0" w:space="0" w:color="auto"/>
      </w:divBdr>
    </w:div>
    <w:div w:id="735936074">
      <w:bodyDiv w:val="1"/>
      <w:marLeft w:val="0"/>
      <w:marRight w:val="0"/>
      <w:marTop w:val="0"/>
      <w:marBottom w:val="0"/>
      <w:divBdr>
        <w:top w:val="none" w:sz="0" w:space="0" w:color="auto"/>
        <w:left w:val="none" w:sz="0" w:space="0" w:color="auto"/>
        <w:bottom w:val="none" w:sz="0" w:space="0" w:color="auto"/>
        <w:right w:val="none" w:sz="0" w:space="0" w:color="auto"/>
      </w:divBdr>
    </w:div>
    <w:div w:id="736631880">
      <w:bodyDiv w:val="1"/>
      <w:marLeft w:val="0"/>
      <w:marRight w:val="0"/>
      <w:marTop w:val="0"/>
      <w:marBottom w:val="0"/>
      <w:divBdr>
        <w:top w:val="none" w:sz="0" w:space="0" w:color="auto"/>
        <w:left w:val="none" w:sz="0" w:space="0" w:color="auto"/>
        <w:bottom w:val="none" w:sz="0" w:space="0" w:color="auto"/>
        <w:right w:val="none" w:sz="0" w:space="0" w:color="auto"/>
      </w:divBdr>
    </w:div>
    <w:div w:id="736637111">
      <w:bodyDiv w:val="1"/>
      <w:marLeft w:val="0"/>
      <w:marRight w:val="0"/>
      <w:marTop w:val="0"/>
      <w:marBottom w:val="0"/>
      <w:divBdr>
        <w:top w:val="none" w:sz="0" w:space="0" w:color="auto"/>
        <w:left w:val="none" w:sz="0" w:space="0" w:color="auto"/>
        <w:bottom w:val="none" w:sz="0" w:space="0" w:color="auto"/>
        <w:right w:val="none" w:sz="0" w:space="0" w:color="auto"/>
      </w:divBdr>
    </w:div>
    <w:div w:id="737172860">
      <w:bodyDiv w:val="1"/>
      <w:marLeft w:val="0"/>
      <w:marRight w:val="0"/>
      <w:marTop w:val="0"/>
      <w:marBottom w:val="0"/>
      <w:divBdr>
        <w:top w:val="none" w:sz="0" w:space="0" w:color="auto"/>
        <w:left w:val="none" w:sz="0" w:space="0" w:color="auto"/>
        <w:bottom w:val="none" w:sz="0" w:space="0" w:color="auto"/>
        <w:right w:val="none" w:sz="0" w:space="0" w:color="auto"/>
      </w:divBdr>
    </w:div>
    <w:div w:id="737216610">
      <w:bodyDiv w:val="1"/>
      <w:marLeft w:val="0"/>
      <w:marRight w:val="0"/>
      <w:marTop w:val="0"/>
      <w:marBottom w:val="0"/>
      <w:divBdr>
        <w:top w:val="none" w:sz="0" w:space="0" w:color="auto"/>
        <w:left w:val="none" w:sz="0" w:space="0" w:color="auto"/>
        <w:bottom w:val="none" w:sz="0" w:space="0" w:color="auto"/>
        <w:right w:val="none" w:sz="0" w:space="0" w:color="auto"/>
      </w:divBdr>
    </w:div>
    <w:div w:id="737480531">
      <w:bodyDiv w:val="1"/>
      <w:marLeft w:val="0"/>
      <w:marRight w:val="0"/>
      <w:marTop w:val="0"/>
      <w:marBottom w:val="0"/>
      <w:divBdr>
        <w:top w:val="none" w:sz="0" w:space="0" w:color="auto"/>
        <w:left w:val="none" w:sz="0" w:space="0" w:color="auto"/>
        <w:bottom w:val="none" w:sz="0" w:space="0" w:color="auto"/>
        <w:right w:val="none" w:sz="0" w:space="0" w:color="auto"/>
      </w:divBdr>
    </w:div>
    <w:div w:id="737749575">
      <w:bodyDiv w:val="1"/>
      <w:marLeft w:val="0"/>
      <w:marRight w:val="0"/>
      <w:marTop w:val="0"/>
      <w:marBottom w:val="0"/>
      <w:divBdr>
        <w:top w:val="none" w:sz="0" w:space="0" w:color="auto"/>
        <w:left w:val="none" w:sz="0" w:space="0" w:color="auto"/>
        <w:bottom w:val="none" w:sz="0" w:space="0" w:color="auto"/>
        <w:right w:val="none" w:sz="0" w:space="0" w:color="auto"/>
      </w:divBdr>
    </w:div>
    <w:div w:id="737940637">
      <w:bodyDiv w:val="1"/>
      <w:marLeft w:val="0"/>
      <w:marRight w:val="0"/>
      <w:marTop w:val="0"/>
      <w:marBottom w:val="0"/>
      <w:divBdr>
        <w:top w:val="none" w:sz="0" w:space="0" w:color="auto"/>
        <w:left w:val="none" w:sz="0" w:space="0" w:color="auto"/>
        <w:bottom w:val="none" w:sz="0" w:space="0" w:color="auto"/>
        <w:right w:val="none" w:sz="0" w:space="0" w:color="auto"/>
      </w:divBdr>
    </w:div>
    <w:div w:id="738017772">
      <w:bodyDiv w:val="1"/>
      <w:marLeft w:val="0"/>
      <w:marRight w:val="0"/>
      <w:marTop w:val="0"/>
      <w:marBottom w:val="0"/>
      <w:divBdr>
        <w:top w:val="none" w:sz="0" w:space="0" w:color="auto"/>
        <w:left w:val="none" w:sz="0" w:space="0" w:color="auto"/>
        <w:bottom w:val="none" w:sz="0" w:space="0" w:color="auto"/>
        <w:right w:val="none" w:sz="0" w:space="0" w:color="auto"/>
      </w:divBdr>
    </w:div>
    <w:div w:id="738750222">
      <w:bodyDiv w:val="1"/>
      <w:marLeft w:val="0"/>
      <w:marRight w:val="0"/>
      <w:marTop w:val="0"/>
      <w:marBottom w:val="0"/>
      <w:divBdr>
        <w:top w:val="none" w:sz="0" w:space="0" w:color="auto"/>
        <w:left w:val="none" w:sz="0" w:space="0" w:color="auto"/>
        <w:bottom w:val="none" w:sz="0" w:space="0" w:color="auto"/>
        <w:right w:val="none" w:sz="0" w:space="0" w:color="auto"/>
      </w:divBdr>
    </w:div>
    <w:div w:id="738989165">
      <w:bodyDiv w:val="1"/>
      <w:marLeft w:val="0"/>
      <w:marRight w:val="0"/>
      <w:marTop w:val="0"/>
      <w:marBottom w:val="0"/>
      <w:divBdr>
        <w:top w:val="none" w:sz="0" w:space="0" w:color="auto"/>
        <w:left w:val="none" w:sz="0" w:space="0" w:color="auto"/>
        <w:bottom w:val="none" w:sz="0" w:space="0" w:color="auto"/>
        <w:right w:val="none" w:sz="0" w:space="0" w:color="auto"/>
      </w:divBdr>
    </w:div>
    <w:div w:id="739986696">
      <w:bodyDiv w:val="1"/>
      <w:marLeft w:val="0"/>
      <w:marRight w:val="0"/>
      <w:marTop w:val="0"/>
      <w:marBottom w:val="0"/>
      <w:divBdr>
        <w:top w:val="none" w:sz="0" w:space="0" w:color="auto"/>
        <w:left w:val="none" w:sz="0" w:space="0" w:color="auto"/>
        <w:bottom w:val="none" w:sz="0" w:space="0" w:color="auto"/>
        <w:right w:val="none" w:sz="0" w:space="0" w:color="auto"/>
      </w:divBdr>
    </w:div>
    <w:div w:id="740641721">
      <w:bodyDiv w:val="1"/>
      <w:marLeft w:val="0"/>
      <w:marRight w:val="0"/>
      <w:marTop w:val="0"/>
      <w:marBottom w:val="0"/>
      <w:divBdr>
        <w:top w:val="none" w:sz="0" w:space="0" w:color="auto"/>
        <w:left w:val="none" w:sz="0" w:space="0" w:color="auto"/>
        <w:bottom w:val="none" w:sz="0" w:space="0" w:color="auto"/>
        <w:right w:val="none" w:sz="0" w:space="0" w:color="auto"/>
      </w:divBdr>
    </w:div>
    <w:div w:id="740711997">
      <w:bodyDiv w:val="1"/>
      <w:marLeft w:val="0"/>
      <w:marRight w:val="0"/>
      <w:marTop w:val="0"/>
      <w:marBottom w:val="0"/>
      <w:divBdr>
        <w:top w:val="none" w:sz="0" w:space="0" w:color="auto"/>
        <w:left w:val="none" w:sz="0" w:space="0" w:color="auto"/>
        <w:bottom w:val="none" w:sz="0" w:space="0" w:color="auto"/>
        <w:right w:val="none" w:sz="0" w:space="0" w:color="auto"/>
      </w:divBdr>
    </w:div>
    <w:div w:id="740909369">
      <w:bodyDiv w:val="1"/>
      <w:marLeft w:val="0"/>
      <w:marRight w:val="0"/>
      <w:marTop w:val="0"/>
      <w:marBottom w:val="0"/>
      <w:divBdr>
        <w:top w:val="none" w:sz="0" w:space="0" w:color="auto"/>
        <w:left w:val="none" w:sz="0" w:space="0" w:color="auto"/>
        <w:bottom w:val="none" w:sz="0" w:space="0" w:color="auto"/>
        <w:right w:val="none" w:sz="0" w:space="0" w:color="auto"/>
      </w:divBdr>
    </w:div>
    <w:div w:id="740979601">
      <w:bodyDiv w:val="1"/>
      <w:marLeft w:val="0"/>
      <w:marRight w:val="0"/>
      <w:marTop w:val="0"/>
      <w:marBottom w:val="0"/>
      <w:divBdr>
        <w:top w:val="none" w:sz="0" w:space="0" w:color="auto"/>
        <w:left w:val="none" w:sz="0" w:space="0" w:color="auto"/>
        <w:bottom w:val="none" w:sz="0" w:space="0" w:color="auto"/>
        <w:right w:val="none" w:sz="0" w:space="0" w:color="auto"/>
      </w:divBdr>
    </w:div>
    <w:div w:id="741103420">
      <w:bodyDiv w:val="1"/>
      <w:marLeft w:val="0"/>
      <w:marRight w:val="0"/>
      <w:marTop w:val="0"/>
      <w:marBottom w:val="0"/>
      <w:divBdr>
        <w:top w:val="none" w:sz="0" w:space="0" w:color="auto"/>
        <w:left w:val="none" w:sz="0" w:space="0" w:color="auto"/>
        <w:bottom w:val="none" w:sz="0" w:space="0" w:color="auto"/>
        <w:right w:val="none" w:sz="0" w:space="0" w:color="auto"/>
      </w:divBdr>
    </w:div>
    <w:div w:id="741492434">
      <w:bodyDiv w:val="1"/>
      <w:marLeft w:val="0"/>
      <w:marRight w:val="0"/>
      <w:marTop w:val="0"/>
      <w:marBottom w:val="0"/>
      <w:divBdr>
        <w:top w:val="none" w:sz="0" w:space="0" w:color="auto"/>
        <w:left w:val="none" w:sz="0" w:space="0" w:color="auto"/>
        <w:bottom w:val="none" w:sz="0" w:space="0" w:color="auto"/>
        <w:right w:val="none" w:sz="0" w:space="0" w:color="auto"/>
      </w:divBdr>
    </w:div>
    <w:div w:id="741636133">
      <w:bodyDiv w:val="1"/>
      <w:marLeft w:val="0"/>
      <w:marRight w:val="0"/>
      <w:marTop w:val="0"/>
      <w:marBottom w:val="0"/>
      <w:divBdr>
        <w:top w:val="none" w:sz="0" w:space="0" w:color="auto"/>
        <w:left w:val="none" w:sz="0" w:space="0" w:color="auto"/>
        <w:bottom w:val="none" w:sz="0" w:space="0" w:color="auto"/>
        <w:right w:val="none" w:sz="0" w:space="0" w:color="auto"/>
      </w:divBdr>
    </w:div>
    <w:div w:id="741948049">
      <w:bodyDiv w:val="1"/>
      <w:marLeft w:val="0"/>
      <w:marRight w:val="0"/>
      <w:marTop w:val="0"/>
      <w:marBottom w:val="0"/>
      <w:divBdr>
        <w:top w:val="none" w:sz="0" w:space="0" w:color="auto"/>
        <w:left w:val="none" w:sz="0" w:space="0" w:color="auto"/>
        <w:bottom w:val="none" w:sz="0" w:space="0" w:color="auto"/>
        <w:right w:val="none" w:sz="0" w:space="0" w:color="auto"/>
      </w:divBdr>
    </w:div>
    <w:div w:id="742025461">
      <w:bodyDiv w:val="1"/>
      <w:marLeft w:val="0"/>
      <w:marRight w:val="0"/>
      <w:marTop w:val="0"/>
      <w:marBottom w:val="0"/>
      <w:divBdr>
        <w:top w:val="none" w:sz="0" w:space="0" w:color="auto"/>
        <w:left w:val="none" w:sz="0" w:space="0" w:color="auto"/>
        <w:bottom w:val="none" w:sz="0" w:space="0" w:color="auto"/>
        <w:right w:val="none" w:sz="0" w:space="0" w:color="auto"/>
      </w:divBdr>
    </w:div>
    <w:div w:id="742145104">
      <w:bodyDiv w:val="1"/>
      <w:marLeft w:val="0"/>
      <w:marRight w:val="0"/>
      <w:marTop w:val="0"/>
      <w:marBottom w:val="0"/>
      <w:divBdr>
        <w:top w:val="none" w:sz="0" w:space="0" w:color="auto"/>
        <w:left w:val="none" w:sz="0" w:space="0" w:color="auto"/>
        <w:bottom w:val="none" w:sz="0" w:space="0" w:color="auto"/>
        <w:right w:val="none" w:sz="0" w:space="0" w:color="auto"/>
      </w:divBdr>
    </w:div>
    <w:div w:id="742484766">
      <w:bodyDiv w:val="1"/>
      <w:marLeft w:val="0"/>
      <w:marRight w:val="0"/>
      <w:marTop w:val="0"/>
      <w:marBottom w:val="0"/>
      <w:divBdr>
        <w:top w:val="none" w:sz="0" w:space="0" w:color="auto"/>
        <w:left w:val="none" w:sz="0" w:space="0" w:color="auto"/>
        <w:bottom w:val="none" w:sz="0" w:space="0" w:color="auto"/>
        <w:right w:val="none" w:sz="0" w:space="0" w:color="auto"/>
      </w:divBdr>
    </w:div>
    <w:div w:id="742607861">
      <w:bodyDiv w:val="1"/>
      <w:marLeft w:val="0"/>
      <w:marRight w:val="0"/>
      <w:marTop w:val="0"/>
      <w:marBottom w:val="0"/>
      <w:divBdr>
        <w:top w:val="none" w:sz="0" w:space="0" w:color="auto"/>
        <w:left w:val="none" w:sz="0" w:space="0" w:color="auto"/>
        <w:bottom w:val="none" w:sz="0" w:space="0" w:color="auto"/>
        <w:right w:val="none" w:sz="0" w:space="0" w:color="auto"/>
      </w:divBdr>
    </w:div>
    <w:div w:id="742678517">
      <w:bodyDiv w:val="1"/>
      <w:marLeft w:val="0"/>
      <w:marRight w:val="0"/>
      <w:marTop w:val="0"/>
      <w:marBottom w:val="0"/>
      <w:divBdr>
        <w:top w:val="none" w:sz="0" w:space="0" w:color="auto"/>
        <w:left w:val="none" w:sz="0" w:space="0" w:color="auto"/>
        <w:bottom w:val="none" w:sz="0" w:space="0" w:color="auto"/>
        <w:right w:val="none" w:sz="0" w:space="0" w:color="auto"/>
      </w:divBdr>
    </w:div>
    <w:div w:id="742720367">
      <w:bodyDiv w:val="1"/>
      <w:marLeft w:val="0"/>
      <w:marRight w:val="0"/>
      <w:marTop w:val="0"/>
      <w:marBottom w:val="0"/>
      <w:divBdr>
        <w:top w:val="none" w:sz="0" w:space="0" w:color="auto"/>
        <w:left w:val="none" w:sz="0" w:space="0" w:color="auto"/>
        <w:bottom w:val="none" w:sz="0" w:space="0" w:color="auto"/>
        <w:right w:val="none" w:sz="0" w:space="0" w:color="auto"/>
      </w:divBdr>
    </w:div>
    <w:div w:id="742722590">
      <w:bodyDiv w:val="1"/>
      <w:marLeft w:val="0"/>
      <w:marRight w:val="0"/>
      <w:marTop w:val="0"/>
      <w:marBottom w:val="0"/>
      <w:divBdr>
        <w:top w:val="none" w:sz="0" w:space="0" w:color="auto"/>
        <w:left w:val="none" w:sz="0" w:space="0" w:color="auto"/>
        <w:bottom w:val="none" w:sz="0" w:space="0" w:color="auto"/>
        <w:right w:val="none" w:sz="0" w:space="0" w:color="auto"/>
      </w:divBdr>
    </w:div>
    <w:div w:id="742802116">
      <w:bodyDiv w:val="1"/>
      <w:marLeft w:val="0"/>
      <w:marRight w:val="0"/>
      <w:marTop w:val="0"/>
      <w:marBottom w:val="0"/>
      <w:divBdr>
        <w:top w:val="none" w:sz="0" w:space="0" w:color="auto"/>
        <w:left w:val="none" w:sz="0" w:space="0" w:color="auto"/>
        <w:bottom w:val="none" w:sz="0" w:space="0" w:color="auto"/>
        <w:right w:val="none" w:sz="0" w:space="0" w:color="auto"/>
      </w:divBdr>
    </w:div>
    <w:div w:id="743261732">
      <w:bodyDiv w:val="1"/>
      <w:marLeft w:val="0"/>
      <w:marRight w:val="0"/>
      <w:marTop w:val="0"/>
      <w:marBottom w:val="0"/>
      <w:divBdr>
        <w:top w:val="none" w:sz="0" w:space="0" w:color="auto"/>
        <w:left w:val="none" w:sz="0" w:space="0" w:color="auto"/>
        <w:bottom w:val="none" w:sz="0" w:space="0" w:color="auto"/>
        <w:right w:val="none" w:sz="0" w:space="0" w:color="auto"/>
      </w:divBdr>
    </w:div>
    <w:div w:id="743380383">
      <w:bodyDiv w:val="1"/>
      <w:marLeft w:val="0"/>
      <w:marRight w:val="0"/>
      <w:marTop w:val="0"/>
      <w:marBottom w:val="0"/>
      <w:divBdr>
        <w:top w:val="none" w:sz="0" w:space="0" w:color="auto"/>
        <w:left w:val="none" w:sz="0" w:space="0" w:color="auto"/>
        <w:bottom w:val="none" w:sz="0" w:space="0" w:color="auto"/>
        <w:right w:val="none" w:sz="0" w:space="0" w:color="auto"/>
      </w:divBdr>
    </w:div>
    <w:div w:id="743457417">
      <w:bodyDiv w:val="1"/>
      <w:marLeft w:val="0"/>
      <w:marRight w:val="0"/>
      <w:marTop w:val="0"/>
      <w:marBottom w:val="0"/>
      <w:divBdr>
        <w:top w:val="none" w:sz="0" w:space="0" w:color="auto"/>
        <w:left w:val="none" w:sz="0" w:space="0" w:color="auto"/>
        <w:bottom w:val="none" w:sz="0" w:space="0" w:color="auto"/>
        <w:right w:val="none" w:sz="0" w:space="0" w:color="auto"/>
      </w:divBdr>
    </w:div>
    <w:div w:id="743599966">
      <w:bodyDiv w:val="1"/>
      <w:marLeft w:val="0"/>
      <w:marRight w:val="0"/>
      <w:marTop w:val="0"/>
      <w:marBottom w:val="0"/>
      <w:divBdr>
        <w:top w:val="none" w:sz="0" w:space="0" w:color="auto"/>
        <w:left w:val="none" w:sz="0" w:space="0" w:color="auto"/>
        <w:bottom w:val="none" w:sz="0" w:space="0" w:color="auto"/>
        <w:right w:val="none" w:sz="0" w:space="0" w:color="auto"/>
      </w:divBdr>
    </w:div>
    <w:div w:id="743839384">
      <w:bodyDiv w:val="1"/>
      <w:marLeft w:val="0"/>
      <w:marRight w:val="0"/>
      <w:marTop w:val="0"/>
      <w:marBottom w:val="0"/>
      <w:divBdr>
        <w:top w:val="none" w:sz="0" w:space="0" w:color="auto"/>
        <w:left w:val="none" w:sz="0" w:space="0" w:color="auto"/>
        <w:bottom w:val="none" w:sz="0" w:space="0" w:color="auto"/>
        <w:right w:val="none" w:sz="0" w:space="0" w:color="auto"/>
      </w:divBdr>
    </w:div>
    <w:div w:id="744258376">
      <w:bodyDiv w:val="1"/>
      <w:marLeft w:val="0"/>
      <w:marRight w:val="0"/>
      <w:marTop w:val="0"/>
      <w:marBottom w:val="0"/>
      <w:divBdr>
        <w:top w:val="none" w:sz="0" w:space="0" w:color="auto"/>
        <w:left w:val="none" w:sz="0" w:space="0" w:color="auto"/>
        <w:bottom w:val="none" w:sz="0" w:space="0" w:color="auto"/>
        <w:right w:val="none" w:sz="0" w:space="0" w:color="auto"/>
      </w:divBdr>
    </w:div>
    <w:div w:id="744299264">
      <w:bodyDiv w:val="1"/>
      <w:marLeft w:val="0"/>
      <w:marRight w:val="0"/>
      <w:marTop w:val="0"/>
      <w:marBottom w:val="0"/>
      <w:divBdr>
        <w:top w:val="none" w:sz="0" w:space="0" w:color="auto"/>
        <w:left w:val="none" w:sz="0" w:space="0" w:color="auto"/>
        <w:bottom w:val="none" w:sz="0" w:space="0" w:color="auto"/>
        <w:right w:val="none" w:sz="0" w:space="0" w:color="auto"/>
      </w:divBdr>
    </w:div>
    <w:div w:id="744424775">
      <w:bodyDiv w:val="1"/>
      <w:marLeft w:val="0"/>
      <w:marRight w:val="0"/>
      <w:marTop w:val="0"/>
      <w:marBottom w:val="0"/>
      <w:divBdr>
        <w:top w:val="none" w:sz="0" w:space="0" w:color="auto"/>
        <w:left w:val="none" w:sz="0" w:space="0" w:color="auto"/>
        <w:bottom w:val="none" w:sz="0" w:space="0" w:color="auto"/>
        <w:right w:val="none" w:sz="0" w:space="0" w:color="auto"/>
      </w:divBdr>
    </w:div>
    <w:div w:id="744691450">
      <w:bodyDiv w:val="1"/>
      <w:marLeft w:val="0"/>
      <w:marRight w:val="0"/>
      <w:marTop w:val="0"/>
      <w:marBottom w:val="0"/>
      <w:divBdr>
        <w:top w:val="none" w:sz="0" w:space="0" w:color="auto"/>
        <w:left w:val="none" w:sz="0" w:space="0" w:color="auto"/>
        <w:bottom w:val="none" w:sz="0" w:space="0" w:color="auto"/>
        <w:right w:val="none" w:sz="0" w:space="0" w:color="auto"/>
      </w:divBdr>
    </w:div>
    <w:div w:id="745030082">
      <w:bodyDiv w:val="1"/>
      <w:marLeft w:val="0"/>
      <w:marRight w:val="0"/>
      <w:marTop w:val="0"/>
      <w:marBottom w:val="0"/>
      <w:divBdr>
        <w:top w:val="none" w:sz="0" w:space="0" w:color="auto"/>
        <w:left w:val="none" w:sz="0" w:space="0" w:color="auto"/>
        <w:bottom w:val="none" w:sz="0" w:space="0" w:color="auto"/>
        <w:right w:val="none" w:sz="0" w:space="0" w:color="auto"/>
      </w:divBdr>
    </w:div>
    <w:div w:id="745110999">
      <w:bodyDiv w:val="1"/>
      <w:marLeft w:val="0"/>
      <w:marRight w:val="0"/>
      <w:marTop w:val="0"/>
      <w:marBottom w:val="0"/>
      <w:divBdr>
        <w:top w:val="none" w:sz="0" w:space="0" w:color="auto"/>
        <w:left w:val="none" w:sz="0" w:space="0" w:color="auto"/>
        <w:bottom w:val="none" w:sz="0" w:space="0" w:color="auto"/>
        <w:right w:val="none" w:sz="0" w:space="0" w:color="auto"/>
      </w:divBdr>
    </w:div>
    <w:div w:id="745149267">
      <w:bodyDiv w:val="1"/>
      <w:marLeft w:val="0"/>
      <w:marRight w:val="0"/>
      <w:marTop w:val="0"/>
      <w:marBottom w:val="0"/>
      <w:divBdr>
        <w:top w:val="none" w:sz="0" w:space="0" w:color="auto"/>
        <w:left w:val="none" w:sz="0" w:space="0" w:color="auto"/>
        <w:bottom w:val="none" w:sz="0" w:space="0" w:color="auto"/>
        <w:right w:val="none" w:sz="0" w:space="0" w:color="auto"/>
      </w:divBdr>
    </w:div>
    <w:div w:id="745226764">
      <w:bodyDiv w:val="1"/>
      <w:marLeft w:val="0"/>
      <w:marRight w:val="0"/>
      <w:marTop w:val="0"/>
      <w:marBottom w:val="0"/>
      <w:divBdr>
        <w:top w:val="none" w:sz="0" w:space="0" w:color="auto"/>
        <w:left w:val="none" w:sz="0" w:space="0" w:color="auto"/>
        <w:bottom w:val="none" w:sz="0" w:space="0" w:color="auto"/>
        <w:right w:val="none" w:sz="0" w:space="0" w:color="auto"/>
      </w:divBdr>
    </w:div>
    <w:div w:id="745761138">
      <w:bodyDiv w:val="1"/>
      <w:marLeft w:val="0"/>
      <w:marRight w:val="0"/>
      <w:marTop w:val="0"/>
      <w:marBottom w:val="0"/>
      <w:divBdr>
        <w:top w:val="none" w:sz="0" w:space="0" w:color="auto"/>
        <w:left w:val="none" w:sz="0" w:space="0" w:color="auto"/>
        <w:bottom w:val="none" w:sz="0" w:space="0" w:color="auto"/>
        <w:right w:val="none" w:sz="0" w:space="0" w:color="auto"/>
      </w:divBdr>
    </w:div>
    <w:div w:id="746001330">
      <w:bodyDiv w:val="1"/>
      <w:marLeft w:val="0"/>
      <w:marRight w:val="0"/>
      <w:marTop w:val="0"/>
      <w:marBottom w:val="0"/>
      <w:divBdr>
        <w:top w:val="none" w:sz="0" w:space="0" w:color="auto"/>
        <w:left w:val="none" w:sz="0" w:space="0" w:color="auto"/>
        <w:bottom w:val="none" w:sz="0" w:space="0" w:color="auto"/>
        <w:right w:val="none" w:sz="0" w:space="0" w:color="auto"/>
      </w:divBdr>
    </w:div>
    <w:div w:id="746147131">
      <w:bodyDiv w:val="1"/>
      <w:marLeft w:val="0"/>
      <w:marRight w:val="0"/>
      <w:marTop w:val="0"/>
      <w:marBottom w:val="0"/>
      <w:divBdr>
        <w:top w:val="none" w:sz="0" w:space="0" w:color="auto"/>
        <w:left w:val="none" w:sz="0" w:space="0" w:color="auto"/>
        <w:bottom w:val="none" w:sz="0" w:space="0" w:color="auto"/>
        <w:right w:val="none" w:sz="0" w:space="0" w:color="auto"/>
      </w:divBdr>
    </w:div>
    <w:div w:id="746153890">
      <w:bodyDiv w:val="1"/>
      <w:marLeft w:val="0"/>
      <w:marRight w:val="0"/>
      <w:marTop w:val="0"/>
      <w:marBottom w:val="0"/>
      <w:divBdr>
        <w:top w:val="none" w:sz="0" w:space="0" w:color="auto"/>
        <w:left w:val="none" w:sz="0" w:space="0" w:color="auto"/>
        <w:bottom w:val="none" w:sz="0" w:space="0" w:color="auto"/>
        <w:right w:val="none" w:sz="0" w:space="0" w:color="auto"/>
      </w:divBdr>
    </w:div>
    <w:div w:id="746725991">
      <w:bodyDiv w:val="1"/>
      <w:marLeft w:val="0"/>
      <w:marRight w:val="0"/>
      <w:marTop w:val="0"/>
      <w:marBottom w:val="0"/>
      <w:divBdr>
        <w:top w:val="none" w:sz="0" w:space="0" w:color="auto"/>
        <w:left w:val="none" w:sz="0" w:space="0" w:color="auto"/>
        <w:bottom w:val="none" w:sz="0" w:space="0" w:color="auto"/>
        <w:right w:val="none" w:sz="0" w:space="0" w:color="auto"/>
      </w:divBdr>
    </w:div>
    <w:div w:id="747076063">
      <w:bodyDiv w:val="1"/>
      <w:marLeft w:val="0"/>
      <w:marRight w:val="0"/>
      <w:marTop w:val="0"/>
      <w:marBottom w:val="0"/>
      <w:divBdr>
        <w:top w:val="none" w:sz="0" w:space="0" w:color="auto"/>
        <w:left w:val="none" w:sz="0" w:space="0" w:color="auto"/>
        <w:bottom w:val="none" w:sz="0" w:space="0" w:color="auto"/>
        <w:right w:val="none" w:sz="0" w:space="0" w:color="auto"/>
      </w:divBdr>
    </w:div>
    <w:div w:id="747387638">
      <w:bodyDiv w:val="1"/>
      <w:marLeft w:val="0"/>
      <w:marRight w:val="0"/>
      <w:marTop w:val="0"/>
      <w:marBottom w:val="0"/>
      <w:divBdr>
        <w:top w:val="none" w:sz="0" w:space="0" w:color="auto"/>
        <w:left w:val="none" w:sz="0" w:space="0" w:color="auto"/>
        <w:bottom w:val="none" w:sz="0" w:space="0" w:color="auto"/>
        <w:right w:val="none" w:sz="0" w:space="0" w:color="auto"/>
      </w:divBdr>
    </w:div>
    <w:div w:id="747654030">
      <w:bodyDiv w:val="1"/>
      <w:marLeft w:val="0"/>
      <w:marRight w:val="0"/>
      <w:marTop w:val="0"/>
      <w:marBottom w:val="0"/>
      <w:divBdr>
        <w:top w:val="none" w:sz="0" w:space="0" w:color="auto"/>
        <w:left w:val="none" w:sz="0" w:space="0" w:color="auto"/>
        <w:bottom w:val="none" w:sz="0" w:space="0" w:color="auto"/>
        <w:right w:val="none" w:sz="0" w:space="0" w:color="auto"/>
      </w:divBdr>
    </w:div>
    <w:div w:id="747775750">
      <w:bodyDiv w:val="1"/>
      <w:marLeft w:val="0"/>
      <w:marRight w:val="0"/>
      <w:marTop w:val="0"/>
      <w:marBottom w:val="0"/>
      <w:divBdr>
        <w:top w:val="none" w:sz="0" w:space="0" w:color="auto"/>
        <w:left w:val="none" w:sz="0" w:space="0" w:color="auto"/>
        <w:bottom w:val="none" w:sz="0" w:space="0" w:color="auto"/>
        <w:right w:val="none" w:sz="0" w:space="0" w:color="auto"/>
      </w:divBdr>
    </w:div>
    <w:div w:id="747843388">
      <w:bodyDiv w:val="1"/>
      <w:marLeft w:val="0"/>
      <w:marRight w:val="0"/>
      <w:marTop w:val="0"/>
      <w:marBottom w:val="0"/>
      <w:divBdr>
        <w:top w:val="none" w:sz="0" w:space="0" w:color="auto"/>
        <w:left w:val="none" w:sz="0" w:space="0" w:color="auto"/>
        <w:bottom w:val="none" w:sz="0" w:space="0" w:color="auto"/>
        <w:right w:val="none" w:sz="0" w:space="0" w:color="auto"/>
      </w:divBdr>
    </w:div>
    <w:div w:id="747845741">
      <w:bodyDiv w:val="1"/>
      <w:marLeft w:val="0"/>
      <w:marRight w:val="0"/>
      <w:marTop w:val="0"/>
      <w:marBottom w:val="0"/>
      <w:divBdr>
        <w:top w:val="none" w:sz="0" w:space="0" w:color="auto"/>
        <w:left w:val="none" w:sz="0" w:space="0" w:color="auto"/>
        <w:bottom w:val="none" w:sz="0" w:space="0" w:color="auto"/>
        <w:right w:val="none" w:sz="0" w:space="0" w:color="auto"/>
      </w:divBdr>
    </w:div>
    <w:div w:id="748229469">
      <w:bodyDiv w:val="1"/>
      <w:marLeft w:val="0"/>
      <w:marRight w:val="0"/>
      <w:marTop w:val="0"/>
      <w:marBottom w:val="0"/>
      <w:divBdr>
        <w:top w:val="none" w:sz="0" w:space="0" w:color="auto"/>
        <w:left w:val="none" w:sz="0" w:space="0" w:color="auto"/>
        <w:bottom w:val="none" w:sz="0" w:space="0" w:color="auto"/>
        <w:right w:val="none" w:sz="0" w:space="0" w:color="auto"/>
      </w:divBdr>
    </w:div>
    <w:div w:id="748310033">
      <w:bodyDiv w:val="1"/>
      <w:marLeft w:val="0"/>
      <w:marRight w:val="0"/>
      <w:marTop w:val="0"/>
      <w:marBottom w:val="0"/>
      <w:divBdr>
        <w:top w:val="none" w:sz="0" w:space="0" w:color="auto"/>
        <w:left w:val="none" w:sz="0" w:space="0" w:color="auto"/>
        <w:bottom w:val="none" w:sz="0" w:space="0" w:color="auto"/>
        <w:right w:val="none" w:sz="0" w:space="0" w:color="auto"/>
      </w:divBdr>
    </w:div>
    <w:div w:id="748314006">
      <w:bodyDiv w:val="1"/>
      <w:marLeft w:val="0"/>
      <w:marRight w:val="0"/>
      <w:marTop w:val="0"/>
      <w:marBottom w:val="0"/>
      <w:divBdr>
        <w:top w:val="none" w:sz="0" w:space="0" w:color="auto"/>
        <w:left w:val="none" w:sz="0" w:space="0" w:color="auto"/>
        <w:bottom w:val="none" w:sz="0" w:space="0" w:color="auto"/>
        <w:right w:val="none" w:sz="0" w:space="0" w:color="auto"/>
      </w:divBdr>
    </w:div>
    <w:div w:id="748578184">
      <w:bodyDiv w:val="1"/>
      <w:marLeft w:val="0"/>
      <w:marRight w:val="0"/>
      <w:marTop w:val="0"/>
      <w:marBottom w:val="0"/>
      <w:divBdr>
        <w:top w:val="none" w:sz="0" w:space="0" w:color="auto"/>
        <w:left w:val="none" w:sz="0" w:space="0" w:color="auto"/>
        <w:bottom w:val="none" w:sz="0" w:space="0" w:color="auto"/>
        <w:right w:val="none" w:sz="0" w:space="0" w:color="auto"/>
      </w:divBdr>
    </w:div>
    <w:div w:id="749304379">
      <w:bodyDiv w:val="1"/>
      <w:marLeft w:val="0"/>
      <w:marRight w:val="0"/>
      <w:marTop w:val="0"/>
      <w:marBottom w:val="0"/>
      <w:divBdr>
        <w:top w:val="none" w:sz="0" w:space="0" w:color="auto"/>
        <w:left w:val="none" w:sz="0" w:space="0" w:color="auto"/>
        <w:bottom w:val="none" w:sz="0" w:space="0" w:color="auto"/>
        <w:right w:val="none" w:sz="0" w:space="0" w:color="auto"/>
      </w:divBdr>
    </w:div>
    <w:div w:id="749809540">
      <w:bodyDiv w:val="1"/>
      <w:marLeft w:val="0"/>
      <w:marRight w:val="0"/>
      <w:marTop w:val="0"/>
      <w:marBottom w:val="0"/>
      <w:divBdr>
        <w:top w:val="none" w:sz="0" w:space="0" w:color="auto"/>
        <w:left w:val="none" w:sz="0" w:space="0" w:color="auto"/>
        <w:bottom w:val="none" w:sz="0" w:space="0" w:color="auto"/>
        <w:right w:val="none" w:sz="0" w:space="0" w:color="auto"/>
      </w:divBdr>
    </w:div>
    <w:div w:id="749814380">
      <w:bodyDiv w:val="1"/>
      <w:marLeft w:val="0"/>
      <w:marRight w:val="0"/>
      <w:marTop w:val="0"/>
      <w:marBottom w:val="0"/>
      <w:divBdr>
        <w:top w:val="none" w:sz="0" w:space="0" w:color="auto"/>
        <w:left w:val="none" w:sz="0" w:space="0" w:color="auto"/>
        <w:bottom w:val="none" w:sz="0" w:space="0" w:color="auto"/>
        <w:right w:val="none" w:sz="0" w:space="0" w:color="auto"/>
      </w:divBdr>
    </w:div>
    <w:div w:id="750080482">
      <w:bodyDiv w:val="1"/>
      <w:marLeft w:val="0"/>
      <w:marRight w:val="0"/>
      <w:marTop w:val="0"/>
      <w:marBottom w:val="0"/>
      <w:divBdr>
        <w:top w:val="none" w:sz="0" w:space="0" w:color="auto"/>
        <w:left w:val="none" w:sz="0" w:space="0" w:color="auto"/>
        <w:bottom w:val="none" w:sz="0" w:space="0" w:color="auto"/>
        <w:right w:val="none" w:sz="0" w:space="0" w:color="auto"/>
      </w:divBdr>
    </w:div>
    <w:div w:id="750272265">
      <w:bodyDiv w:val="1"/>
      <w:marLeft w:val="0"/>
      <w:marRight w:val="0"/>
      <w:marTop w:val="0"/>
      <w:marBottom w:val="0"/>
      <w:divBdr>
        <w:top w:val="none" w:sz="0" w:space="0" w:color="auto"/>
        <w:left w:val="none" w:sz="0" w:space="0" w:color="auto"/>
        <w:bottom w:val="none" w:sz="0" w:space="0" w:color="auto"/>
        <w:right w:val="none" w:sz="0" w:space="0" w:color="auto"/>
      </w:divBdr>
    </w:div>
    <w:div w:id="750465009">
      <w:bodyDiv w:val="1"/>
      <w:marLeft w:val="0"/>
      <w:marRight w:val="0"/>
      <w:marTop w:val="0"/>
      <w:marBottom w:val="0"/>
      <w:divBdr>
        <w:top w:val="none" w:sz="0" w:space="0" w:color="auto"/>
        <w:left w:val="none" w:sz="0" w:space="0" w:color="auto"/>
        <w:bottom w:val="none" w:sz="0" w:space="0" w:color="auto"/>
        <w:right w:val="none" w:sz="0" w:space="0" w:color="auto"/>
      </w:divBdr>
    </w:div>
    <w:div w:id="750589011">
      <w:bodyDiv w:val="1"/>
      <w:marLeft w:val="0"/>
      <w:marRight w:val="0"/>
      <w:marTop w:val="0"/>
      <w:marBottom w:val="0"/>
      <w:divBdr>
        <w:top w:val="none" w:sz="0" w:space="0" w:color="auto"/>
        <w:left w:val="none" w:sz="0" w:space="0" w:color="auto"/>
        <w:bottom w:val="none" w:sz="0" w:space="0" w:color="auto"/>
        <w:right w:val="none" w:sz="0" w:space="0" w:color="auto"/>
      </w:divBdr>
    </w:div>
    <w:div w:id="750739688">
      <w:bodyDiv w:val="1"/>
      <w:marLeft w:val="0"/>
      <w:marRight w:val="0"/>
      <w:marTop w:val="0"/>
      <w:marBottom w:val="0"/>
      <w:divBdr>
        <w:top w:val="none" w:sz="0" w:space="0" w:color="auto"/>
        <w:left w:val="none" w:sz="0" w:space="0" w:color="auto"/>
        <w:bottom w:val="none" w:sz="0" w:space="0" w:color="auto"/>
        <w:right w:val="none" w:sz="0" w:space="0" w:color="auto"/>
      </w:divBdr>
    </w:div>
    <w:div w:id="750808077">
      <w:bodyDiv w:val="1"/>
      <w:marLeft w:val="0"/>
      <w:marRight w:val="0"/>
      <w:marTop w:val="0"/>
      <w:marBottom w:val="0"/>
      <w:divBdr>
        <w:top w:val="none" w:sz="0" w:space="0" w:color="auto"/>
        <w:left w:val="none" w:sz="0" w:space="0" w:color="auto"/>
        <w:bottom w:val="none" w:sz="0" w:space="0" w:color="auto"/>
        <w:right w:val="none" w:sz="0" w:space="0" w:color="auto"/>
      </w:divBdr>
    </w:div>
    <w:div w:id="751044880">
      <w:bodyDiv w:val="1"/>
      <w:marLeft w:val="0"/>
      <w:marRight w:val="0"/>
      <w:marTop w:val="0"/>
      <w:marBottom w:val="0"/>
      <w:divBdr>
        <w:top w:val="none" w:sz="0" w:space="0" w:color="auto"/>
        <w:left w:val="none" w:sz="0" w:space="0" w:color="auto"/>
        <w:bottom w:val="none" w:sz="0" w:space="0" w:color="auto"/>
        <w:right w:val="none" w:sz="0" w:space="0" w:color="auto"/>
      </w:divBdr>
    </w:div>
    <w:div w:id="751581334">
      <w:bodyDiv w:val="1"/>
      <w:marLeft w:val="0"/>
      <w:marRight w:val="0"/>
      <w:marTop w:val="0"/>
      <w:marBottom w:val="0"/>
      <w:divBdr>
        <w:top w:val="none" w:sz="0" w:space="0" w:color="auto"/>
        <w:left w:val="none" w:sz="0" w:space="0" w:color="auto"/>
        <w:bottom w:val="none" w:sz="0" w:space="0" w:color="auto"/>
        <w:right w:val="none" w:sz="0" w:space="0" w:color="auto"/>
      </w:divBdr>
    </w:div>
    <w:div w:id="751657077">
      <w:bodyDiv w:val="1"/>
      <w:marLeft w:val="0"/>
      <w:marRight w:val="0"/>
      <w:marTop w:val="0"/>
      <w:marBottom w:val="0"/>
      <w:divBdr>
        <w:top w:val="none" w:sz="0" w:space="0" w:color="auto"/>
        <w:left w:val="none" w:sz="0" w:space="0" w:color="auto"/>
        <w:bottom w:val="none" w:sz="0" w:space="0" w:color="auto"/>
        <w:right w:val="none" w:sz="0" w:space="0" w:color="auto"/>
      </w:divBdr>
    </w:div>
    <w:div w:id="752045411">
      <w:bodyDiv w:val="1"/>
      <w:marLeft w:val="0"/>
      <w:marRight w:val="0"/>
      <w:marTop w:val="0"/>
      <w:marBottom w:val="0"/>
      <w:divBdr>
        <w:top w:val="none" w:sz="0" w:space="0" w:color="auto"/>
        <w:left w:val="none" w:sz="0" w:space="0" w:color="auto"/>
        <w:bottom w:val="none" w:sz="0" w:space="0" w:color="auto"/>
        <w:right w:val="none" w:sz="0" w:space="0" w:color="auto"/>
      </w:divBdr>
    </w:div>
    <w:div w:id="752046351">
      <w:bodyDiv w:val="1"/>
      <w:marLeft w:val="0"/>
      <w:marRight w:val="0"/>
      <w:marTop w:val="0"/>
      <w:marBottom w:val="0"/>
      <w:divBdr>
        <w:top w:val="none" w:sz="0" w:space="0" w:color="auto"/>
        <w:left w:val="none" w:sz="0" w:space="0" w:color="auto"/>
        <w:bottom w:val="none" w:sz="0" w:space="0" w:color="auto"/>
        <w:right w:val="none" w:sz="0" w:space="0" w:color="auto"/>
      </w:divBdr>
    </w:div>
    <w:div w:id="752093518">
      <w:bodyDiv w:val="1"/>
      <w:marLeft w:val="0"/>
      <w:marRight w:val="0"/>
      <w:marTop w:val="0"/>
      <w:marBottom w:val="0"/>
      <w:divBdr>
        <w:top w:val="none" w:sz="0" w:space="0" w:color="auto"/>
        <w:left w:val="none" w:sz="0" w:space="0" w:color="auto"/>
        <w:bottom w:val="none" w:sz="0" w:space="0" w:color="auto"/>
        <w:right w:val="none" w:sz="0" w:space="0" w:color="auto"/>
      </w:divBdr>
    </w:div>
    <w:div w:id="752120141">
      <w:bodyDiv w:val="1"/>
      <w:marLeft w:val="0"/>
      <w:marRight w:val="0"/>
      <w:marTop w:val="0"/>
      <w:marBottom w:val="0"/>
      <w:divBdr>
        <w:top w:val="none" w:sz="0" w:space="0" w:color="auto"/>
        <w:left w:val="none" w:sz="0" w:space="0" w:color="auto"/>
        <w:bottom w:val="none" w:sz="0" w:space="0" w:color="auto"/>
        <w:right w:val="none" w:sz="0" w:space="0" w:color="auto"/>
      </w:divBdr>
    </w:div>
    <w:div w:id="752513090">
      <w:bodyDiv w:val="1"/>
      <w:marLeft w:val="0"/>
      <w:marRight w:val="0"/>
      <w:marTop w:val="0"/>
      <w:marBottom w:val="0"/>
      <w:divBdr>
        <w:top w:val="none" w:sz="0" w:space="0" w:color="auto"/>
        <w:left w:val="none" w:sz="0" w:space="0" w:color="auto"/>
        <w:bottom w:val="none" w:sz="0" w:space="0" w:color="auto"/>
        <w:right w:val="none" w:sz="0" w:space="0" w:color="auto"/>
      </w:divBdr>
    </w:div>
    <w:div w:id="752703189">
      <w:bodyDiv w:val="1"/>
      <w:marLeft w:val="0"/>
      <w:marRight w:val="0"/>
      <w:marTop w:val="0"/>
      <w:marBottom w:val="0"/>
      <w:divBdr>
        <w:top w:val="none" w:sz="0" w:space="0" w:color="auto"/>
        <w:left w:val="none" w:sz="0" w:space="0" w:color="auto"/>
        <w:bottom w:val="none" w:sz="0" w:space="0" w:color="auto"/>
        <w:right w:val="none" w:sz="0" w:space="0" w:color="auto"/>
      </w:divBdr>
    </w:div>
    <w:div w:id="752823736">
      <w:bodyDiv w:val="1"/>
      <w:marLeft w:val="0"/>
      <w:marRight w:val="0"/>
      <w:marTop w:val="0"/>
      <w:marBottom w:val="0"/>
      <w:divBdr>
        <w:top w:val="none" w:sz="0" w:space="0" w:color="auto"/>
        <w:left w:val="none" w:sz="0" w:space="0" w:color="auto"/>
        <w:bottom w:val="none" w:sz="0" w:space="0" w:color="auto"/>
        <w:right w:val="none" w:sz="0" w:space="0" w:color="auto"/>
      </w:divBdr>
    </w:div>
    <w:div w:id="752966988">
      <w:bodyDiv w:val="1"/>
      <w:marLeft w:val="0"/>
      <w:marRight w:val="0"/>
      <w:marTop w:val="0"/>
      <w:marBottom w:val="0"/>
      <w:divBdr>
        <w:top w:val="none" w:sz="0" w:space="0" w:color="auto"/>
        <w:left w:val="none" w:sz="0" w:space="0" w:color="auto"/>
        <w:bottom w:val="none" w:sz="0" w:space="0" w:color="auto"/>
        <w:right w:val="none" w:sz="0" w:space="0" w:color="auto"/>
      </w:divBdr>
    </w:div>
    <w:div w:id="753405102">
      <w:bodyDiv w:val="1"/>
      <w:marLeft w:val="0"/>
      <w:marRight w:val="0"/>
      <w:marTop w:val="0"/>
      <w:marBottom w:val="0"/>
      <w:divBdr>
        <w:top w:val="none" w:sz="0" w:space="0" w:color="auto"/>
        <w:left w:val="none" w:sz="0" w:space="0" w:color="auto"/>
        <w:bottom w:val="none" w:sz="0" w:space="0" w:color="auto"/>
        <w:right w:val="none" w:sz="0" w:space="0" w:color="auto"/>
      </w:divBdr>
    </w:div>
    <w:div w:id="753864432">
      <w:bodyDiv w:val="1"/>
      <w:marLeft w:val="0"/>
      <w:marRight w:val="0"/>
      <w:marTop w:val="0"/>
      <w:marBottom w:val="0"/>
      <w:divBdr>
        <w:top w:val="none" w:sz="0" w:space="0" w:color="auto"/>
        <w:left w:val="none" w:sz="0" w:space="0" w:color="auto"/>
        <w:bottom w:val="none" w:sz="0" w:space="0" w:color="auto"/>
        <w:right w:val="none" w:sz="0" w:space="0" w:color="auto"/>
      </w:divBdr>
    </w:div>
    <w:div w:id="754085101">
      <w:bodyDiv w:val="1"/>
      <w:marLeft w:val="0"/>
      <w:marRight w:val="0"/>
      <w:marTop w:val="0"/>
      <w:marBottom w:val="0"/>
      <w:divBdr>
        <w:top w:val="none" w:sz="0" w:space="0" w:color="auto"/>
        <w:left w:val="none" w:sz="0" w:space="0" w:color="auto"/>
        <w:bottom w:val="none" w:sz="0" w:space="0" w:color="auto"/>
        <w:right w:val="none" w:sz="0" w:space="0" w:color="auto"/>
      </w:divBdr>
    </w:div>
    <w:div w:id="754130571">
      <w:bodyDiv w:val="1"/>
      <w:marLeft w:val="0"/>
      <w:marRight w:val="0"/>
      <w:marTop w:val="0"/>
      <w:marBottom w:val="0"/>
      <w:divBdr>
        <w:top w:val="none" w:sz="0" w:space="0" w:color="auto"/>
        <w:left w:val="none" w:sz="0" w:space="0" w:color="auto"/>
        <w:bottom w:val="none" w:sz="0" w:space="0" w:color="auto"/>
        <w:right w:val="none" w:sz="0" w:space="0" w:color="auto"/>
      </w:divBdr>
    </w:div>
    <w:div w:id="754397588">
      <w:bodyDiv w:val="1"/>
      <w:marLeft w:val="0"/>
      <w:marRight w:val="0"/>
      <w:marTop w:val="0"/>
      <w:marBottom w:val="0"/>
      <w:divBdr>
        <w:top w:val="none" w:sz="0" w:space="0" w:color="auto"/>
        <w:left w:val="none" w:sz="0" w:space="0" w:color="auto"/>
        <w:bottom w:val="none" w:sz="0" w:space="0" w:color="auto"/>
        <w:right w:val="none" w:sz="0" w:space="0" w:color="auto"/>
      </w:divBdr>
    </w:div>
    <w:div w:id="754477767">
      <w:bodyDiv w:val="1"/>
      <w:marLeft w:val="0"/>
      <w:marRight w:val="0"/>
      <w:marTop w:val="0"/>
      <w:marBottom w:val="0"/>
      <w:divBdr>
        <w:top w:val="none" w:sz="0" w:space="0" w:color="auto"/>
        <w:left w:val="none" w:sz="0" w:space="0" w:color="auto"/>
        <w:bottom w:val="none" w:sz="0" w:space="0" w:color="auto"/>
        <w:right w:val="none" w:sz="0" w:space="0" w:color="auto"/>
      </w:divBdr>
    </w:div>
    <w:div w:id="754860863">
      <w:bodyDiv w:val="1"/>
      <w:marLeft w:val="0"/>
      <w:marRight w:val="0"/>
      <w:marTop w:val="0"/>
      <w:marBottom w:val="0"/>
      <w:divBdr>
        <w:top w:val="none" w:sz="0" w:space="0" w:color="auto"/>
        <w:left w:val="none" w:sz="0" w:space="0" w:color="auto"/>
        <w:bottom w:val="none" w:sz="0" w:space="0" w:color="auto"/>
        <w:right w:val="none" w:sz="0" w:space="0" w:color="auto"/>
      </w:divBdr>
    </w:div>
    <w:div w:id="754939475">
      <w:bodyDiv w:val="1"/>
      <w:marLeft w:val="0"/>
      <w:marRight w:val="0"/>
      <w:marTop w:val="0"/>
      <w:marBottom w:val="0"/>
      <w:divBdr>
        <w:top w:val="none" w:sz="0" w:space="0" w:color="auto"/>
        <w:left w:val="none" w:sz="0" w:space="0" w:color="auto"/>
        <w:bottom w:val="none" w:sz="0" w:space="0" w:color="auto"/>
        <w:right w:val="none" w:sz="0" w:space="0" w:color="auto"/>
      </w:divBdr>
    </w:div>
    <w:div w:id="755705941">
      <w:bodyDiv w:val="1"/>
      <w:marLeft w:val="0"/>
      <w:marRight w:val="0"/>
      <w:marTop w:val="0"/>
      <w:marBottom w:val="0"/>
      <w:divBdr>
        <w:top w:val="none" w:sz="0" w:space="0" w:color="auto"/>
        <w:left w:val="none" w:sz="0" w:space="0" w:color="auto"/>
        <w:bottom w:val="none" w:sz="0" w:space="0" w:color="auto"/>
        <w:right w:val="none" w:sz="0" w:space="0" w:color="auto"/>
      </w:divBdr>
    </w:div>
    <w:div w:id="755907215">
      <w:bodyDiv w:val="1"/>
      <w:marLeft w:val="0"/>
      <w:marRight w:val="0"/>
      <w:marTop w:val="0"/>
      <w:marBottom w:val="0"/>
      <w:divBdr>
        <w:top w:val="none" w:sz="0" w:space="0" w:color="auto"/>
        <w:left w:val="none" w:sz="0" w:space="0" w:color="auto"/>
        <w:bottom w:val="none" w:sz="0" w:space="0" w:color="auto"/>
        <w:right w:val="none" w:sz="0" w:space="0" w:color="auto"/>
      </w:divBdr>
    </w:div>
    <w:div w:id="756096013">
      <w:bodyDiv w:val="1"/>
      <w:marLeft w:val="0"/>
      <w:marRight w:val="0"/>
      <w:marTop w:val="0"/>
      <w:marBottom w:val="0"/>
      <w:divBdr>
        <w:top w:val="none" w:sz="0" w:space="0" w:color="auto"/>
        <w:left w:val="none" w:sz="0" w:space="0" w:color="auto"/>
        <w:bottom w:val="none" w:sz="0" w:space="0" w:color="auto"/>
        <w:right w:val="none" w:sz="0" w:space="0" w:color="auto"/>
      </w:divBdr>
    </w:div>
    <w:div w:id="756441049">
      <w:bodyDiv w:val="1"/>
      <w:marLeft w:val="0"/>
      <w:marRight w:val="0"/>
      <w:marTop w:val="0"/>
      <w:marBottom w:val="0"/>
      <w:divBdr>
        <w:top w:val="none" w:sz="0" w:space="0" w:color="auto"/>
        <w:left w:val="none" w:sz="0" w:space="0" w:color="auto"/>
        <w:bottom w:val="none" w:sz="0" w:space="0" w:color="auto"/>
        <w:right w:val="none" w:sz="0" w:space="0" w:color="auto"/>
      </w:divBdr>
    </w:div>
    <w:div w:id="757480179">
      <w:bodyDiv w:val="1"/>
      <w:marLeft w:val="0"/>
      <w:marRight w:val="0"/>
      <w:marTop w:val="0"/>
      <w:marBottom w:val="0"/>
      <w:divBdr>
        <w:top w:val="none" w:sz="0" w:space="0" w:color="auto"/>
        <w:left w:val="none" w:sz="0" w:space="0" w:color="auto"/>
        <w:bottom w:val="none" w:sz="0" w:space="0" w:color="auto"/>
        <w:right w:val="none" w:sz="0" w:space="0" w:color="auto"/>
      </w:divBdr>
    </w:div>
    <w:div w:id="757597819">
      <w:bodyDiv w:val="1"/>
      <w:marLeft w:val="0"/>
      <w:marRight w:val="0"/>
      <w:marTop w:val="0"/>
      <w:marBottom w:val="0"/>
      <w:divBdr>
        <w:top w:val="none" w:sz="0" w:space="0" w:color="auto"/>
        <w:left w:val="none" w:sz="0" w:space="0" w:color="auto"/>
        <w:bottom w:val="none" w:sz="0" w:space="0" w:color="auto"/>
        <w:right w:val="none" w:sz="0" w:space="0" w:color="auto"/>
      </w:divBdr>
    </w:div>
    <w:div w:id="758063553">
      <w:bodyDiv w:val="1"/>
      <w:marLeft w:val="0"/>
      <w:marRight w:val="0"/>
      <w:marTop w:val="0"/>
      <w:marBottom w:val="0"/>
      <w:divBdr>
        <w:top w:val="none" w:sz="0" w:space="0" w:color="auto"/>
        <w:left w:val="none" w:sz="0" w:space="0" w:color="auto"/>
        <w:bottom w:val="none" w:sz="0" w:space="0" w:color="auto"/>
        <w:right w:val="none" w:sz="0" w:space="0" w:color="auto"/>
      </w:divBdr>
    </w:div>
    <w:div w:id="758218622">
      <w:bodyDiv w:val="1"/>
      <w:marLeft w:val="0"/>
      <w:marRight w:val="0"/>
      <w:marTop w:val="0"/>
      <w:marBottom w:val="0"/>
      <w:divBdr>
        <w:top w:val="none" w:sz="0" w:space="0" w:color="auto"/>
        <w:left w:val="none" w:sz="0" w:space="0" w:color="auto"/>
        <w:bottom w:val="none" w:sz="0" w:space="0" w:color="auto"/>
        <w:right w:val="none" w:sz="0" w:space="0" w:color="auto"/>
      </w:divBdr>
    </w:div>
    <w:div w:id="758410653">
      <w:bodyDiv w:val="1"/>
      <w:marLeft w:val="0"/>
      <w:marRight w:val="0"/>
      <w:marTop w:val="0"/>
      <w:marBottom w:val="0"/>
      <w:divBdr>
        <w:top w:val="none" w:sz="0" w:space="0" w:color="auto"/>
        <w:left w:val="none" w:sz="0" w:space="0" w:color="auto"/>
        <w:bottom w:val="none" w:sz="0" w:space="0" w:color="auto"/>
        <w:right w:val="none" w:sz="0" w:space="0" w:color="auto"/>
      </w:divBdr>
    </w:div>
    <w:div w:id="758602660">
      <w:bodyDiv w:val="1"/>
      <w:marLeft w:val="0"/>
      <w:marRight w:val="0"/>
      <w:marTop w:val="0"/>
      <w:marBottom w:val="0"/>
      <w:divBdr>
        <w:top w:val="none" w:sz="0" w:space="0" w:color="auto"/>
        <w:left w:val="none" w:sz="0" w:space="0" w:color="auto"/>
        <w:bottom w:val="none" w:sz="0" w:space="0" w:color="auto"/>
        <w:right w:val="none" w:sz="0" w:space="0" w:color="auto"/>
      </w:divBdr>
    </w:div>
    <w:div w:id="759064606">
      <w:bodyDiv w:val="1"/>
      <w:marLeft w:val="0"/>
      <w:marRight w:val="0"/>
      <w:marTop w:val="0"/>
      <w:marBottom w:val="0"/>
      <w:divBdr>
        <w:top w:val="none" w:sz="0" w:space="0" w:color="auto"/>
        <w:left w:val="none" w:sz="0" w:space="0" w:color="auto"/>
        <w:bottom w:val="none" w:sz="0" w:space="0" w:color="auto"/>
        <w:right w:val="none" w:sz="0" w:space="0" w:color="auto"/>
      </w:divBdr>
    </w:div>
    <w:div w:id="759446898">
      <w:bodyDiv w:val="1"/>
      <w:marLeft w:val="0"/>
      <w:marRight w:val="0"/>
      <w:marTop w:val="0"/>
      <w:marBottom w:val="0"/>
      <w:divBdr>
        <w:top w:val="none" w:sz="0" w:space="0" w:color="auto"/>
        <w:left w:val="none" w:sz="0" w:space="0" w:color="auto"/>
        <w:bottom w:val="none" w:sz="0" w:space="0" w:color="auto"/>
        <w:right w:val="none" w:sz="0" w:space="0" w:color="auto"/>
      </w:divBdr>
    </w:div>
    <w:div w:id="759761019">
      <w:bodyDiv w:val="1"/>
      <w:marLeft w:val="0"/>
      <w:marRight w:val="0"/>
      <w:marTop w:val="0"/>
      <w:marBottom w:val="0"/>
      <w:divBdr>
        <w:top w:val="none" w:sz="0" w:space="0" w:color="auto"/>
        <w:left w:val="none" w:sz="0" w:space="0" w:color="auto"/>
        <w:bottom w:val="none" w:sz="0" w:space="0" w:color="auto"/>
        <w:right w:val="none" w:sz="0" w:space="0" w:color="auto"/>
      </w:divBdr>
    </w:div>
    <w:div w:id="759833966">
      <w:bodyDiv w:val="1"/>
      <w:marLeft w:val="0"/>
      <w:marRight w:val="0"/>
      <w:marTop w:val="0"/>
      <w:marBottom w:val="0"/>
      <w:divBdr>
        <w:top w:val="none" w:sz="0" w:space="0" w:color="auto"/>
        <w:left w:val="none" w:sz="0" w:space="0" w:color="auto"/>
        <w:bottom w:val="none" w:sz="0" w:space="0" w:color="auto"/>
        <w:right w:val="none" w:sz="0" w:space="0" w:color="auto"/>
      </w:divBdr>
    </w:div>
    <w:div w:id="759915553">
      <w:bodyDiv w:val="1"/>
      <w:marLeft w:val="0"/>
      <w:marRight w:val="0"/>
      <w:marTop w:val="0"/>
      <w:marBottom w:val="0"/>
      <w:divBdr>
        <w:top w:val="none" w:sz="0" w:space="0" w:color="auto"/>
        <w:left w:val="none" w:sz="0" w:space="0" w:color="auto"/>
        <w:bottom w:val="none" w:sz="0" w:space="0" w:color="auto"/>
        <w:right w:val="none" w:sz="0" w:space="0" w:color="auto"/>
      </w:divBdr>
    </w:div>
    <w:div w:id="760106421">
      <w:bodyDiv w:val="1"/>
      <w:marLeft w:val="0"/>
      <w:marRight w:val="0"/>
      <w:marTop w:val="0"/>
      <w:marBottom w:val="0"/>
      <w:divBdr>
        <w:top w:val="none" w:sz="0" w:space="0" w:color="auto"/>
        <w:left w:val="none" w:sz="0" w:space="0" w:color="auto"/>
        <w:bottom w:val="none" w:sz="0" w:space="0" w:color="auto"/>
        <w:right w:val="none" w:sz="0" w:space="0" w:color="auto"/>
      </w:divBdr>
    </w:div>
    <w:div w:id="760374800">
      <w:bodyDiv w:val="1"/>
      <w:marLeft w:val="0"/>
      <w:marRight w:val="0"/>
      <w:marTop w:val="0"/>
      <w:marBottom w:val="0"/>
      <w:divBdr>
        <w:top w:val="none" w:sz="0" w:space="0" w:color="auto"/>
        <w:left w:val="none" w:sz="0" w:space="0" w:color="auto"/>
        <w:bottom w:val="none" w:sz="0" w:space="0" w:color="auto"/>
        <w:right w:val="none" w:sz="0" w:space="0" w:color="auto"/>
      </w:divBdr>
    </w:div>
    <w:div w:id="760641287">
      <w:bodyDiv w:val="1"/>
      <w:marLeft w:val="0"/>
      <w:marRight w:val="0"/>
      <w:marTop w:val="0"/>
      <w:marBottom w:val="0"/>
      <w:divBdr>
        <w:top w:val="none" w:sz="0" w:space="0" w:color="auto"/>
        <w:left w:val="none" w:sz="0" w:space="0" w:color="auto"/>
        <w:bottom w:val="none" w:sz="0" w:space="0" w:color="auto"/>
        <w:right w:val="none" w:sz="0" w:space="0" w:color="auto"/>
      </w:divBdr>
    </w:div>
    <w:div w:id="760875974">
      <w:bodyDiv w:val="1"/>
      <w:marLeft w:val="0"/>
      <w:marRight w:val="0"/>
      <w:marTop w:val="0"/>
      <w:marBottom w:val="0"/>
      <w:divBdr>
        <w:top w:val="none" w:sz="0" w:space="0" w:color="auto"/>
        <w:left w:val="none" w:sz="0" w:space="0" w:color="auto"/>
        <w:bottom w:val="none" w:sz="0" w:space="0" w:color="auto"/>
        <w:right w:val="none" w:sz="0" w:space="0" w:color="auto"/>
      </w:divBdr>
    </w:div>
    <w:div w:id="761686613">
      <w:bodyDiv w:val="1"/>
      <w:marLeft w:val="0"/>
      <w:marRight w:val="0"/>
      <w:marTop w:val="0"/>
      <w:marBottom w:val="0"/>
      <w:divBdr>
        <w:top w:val="none" w:sz="0" w:space="0" w:color="auto"/>
        <w:left w:val="none" w:sz="0" w:space="0" w:color="auto"/>
        <w:bottom w:val="none" w:sz="0" w:space="0" w:color="auto"/>
        <w:right w:val="none" w:sz="0" w:space="0" w:color="auto"/>
      </w:divBdr>
    </w:div>
    <w:div w:id="762337313">
      <w:bodyDiv w:val="1"/>
      <w:marLeft w:val="0"/>
      <w:marRight w:val="0"/>
      <w:marTop w:val="0"/>
      <w:marBottom w:val="0"/>
      <w:divBdr>
        <w:top w:val="none" w:sz="0" w:space="0" w:color="auto"/>
        <w:left w:val="none" w:sz="0" w:space="0" w:color="auto"/>
        <w:bottom w:val="none" w:sz="0" w:space="0" w:color="auto"/>
        <w:right w:val="none" w:sz="0" w:space="0" w:color="auto"/>
      </w:divBdr>
    </w:div>
    <w:div w:id="762340919">
      <w:bodyDiv w:val="1"/>
      <w:marLeft w:val="0"/>
      <w:marRight w:val="0"/>
      <w:marTop w:val="0"/>
      <w:marBottom w:val="0"/>
      <w:divBdr>
        <w:top w:val="none" w:sz="0" w:space="0" w:color="auto"/>
        <w:left w:val="none" w:sz="0" w:space="0" w:color="auto"/>
        <w:bottom w:val="none" w:sz="0" w:space="0" w:color="auto"/>
        <w:right w:val="none" w:sz="0" w:space="0" w:color="auto"/>
      </w:divBdr>
    </w:div>
    <w:div w:id="763110865">
      <w:bodyDiv w:val="1"/>
      <w:marLeft w:val="0"/>
      <w:marRight w:val="0"/>
      <w:marTop w:val="0"/>
      <w:marBottom w:val="0"/>
      <w:divBdr>
        <w:top w:val="none" w:sz="0" w:space="0" w:color="auto"/>
        <w:left w:val="none" w:sz="0" w:space="0" w:color="auto"/>
        <w:bottom w:val="none" w:sz="0" w:space="0" w:color="auto"/>
        <w:right w:val="none" w:sz="0" w:space="0" w:color="auto"/>
      </w:divBdr>
    </w:div>
    <w:div w:id="763116818">
      <w:bodyDiv w:val="1"/>
      <w:marLeft w:val="0"/>
      <w:marRight w:val="0"/>
      <w:marTop w:val="0"/>
      <w:marBottom w:val="0"/>
      <w:divBdr>
        <w:top w:val="none" w:sz="0" w:space="0" w:color="auto"/>
        <w:left w:val="none" w:sz="0" w:space="0" w:color="auto"/>
        <w:bottom w:val="none" w:sz="0" w:space="0" w:color="auto"/>
        <w:right w:val="none" w:sz="0" w:space="0" w:color="auto"/>
      </w:divBdr>
    </w:div>
    <w:div w:id="763380194">
      <w:bodyDiv w:val="1"/>
      <w:marLeft w:val="0"/>
      <w:marRight w:val="0"/>
      <w:marTop w:val="0"/>
      <w:marBottom w:val="0"/>
      <w:divBdr>
        <w:top w:val="none" w:sz="0" w:space="0" w:color="auto"/>
        <w:left w:val="none" w:sz="0" w:space="0" w:color="auto"/>
        <w:bottom w:val="none" w:sz="0" w:space="0" w:color="auto"/>
        <w:right w:val="none" w:sz="0" w:space="0" w:color="auto"/>
      </w:divBdr>
    </w:div>
    <w:div w:id="763459723">
      <w:bodyDiv w:val="1"/>
      <w:marLeft w:val="0"/>
      <w:marRight w:val="0"/>
      <w:marTop w:val="0"/>
      <w:marBottom w:val="0"/>
      <w:divBdr>
        <w:top w:val="none" w:sz="0" w:space="0" w:color="auto"/>
        <w:left w:val="none" w:sz="0" w:space="0" w:color="auto"/>
        <w:bottom w:val="none" w:sz="0" w:space="0" w:color="auto"/>
        <w:right w:val="none" w:sz="0" w:space="0" w:color="auto"/>
      </w:divBdr>
    </w:div>
    <w:div w:id="764034093">
      <w:bodyDiv w:val="1"/>
      <w:marLeft w:val="0"/>
      <w:marRight w:val="0"/>
      <w:marTop w:val="0"/>
      <w:marBottom w:val="0"/>
      <w:divBdr>
        <w:top w:val="none" w:sz="0" w:space="0" w:color="auto"/>
        <w:left w:val="none" w:sz="0" w:space="0" w:color="auto"/>
        <w:bottom w:val="none" w:sz="0" w:space="0" w:color="auto"/>
        <w:right w:val="none" w:sz="0" w:space="0" w:color="auto"/>
      </w:divBdr>
    </w:div>
    <w:div w:id="764109950">
      <w:bodyDiv w:val="1"/>
      <w:marLeft w:val="0"/>
      <w:marRight w:val="0"/>
      <w:marTop w:val="0"/>
      <w:marBottom w:val="0"/>
      <w:divBdr>
        <w:top w:val="none" w:sz="0" w:space="0" w:color="auto"/>
        <w:left w:val="none" w:sz="0" w:space="0" w:color="auto"/>
        <w:bottom w:val="none" w:sz="0" w:space="0" w:color="auto"/>
        <w:right w:val="none" w:sz="0" w:space="0" w:color="auto"/>
      </w:divBdr>
    </w:div>
    <w:div w:id="764154070">
      <w:bodyDiv w:val="1"/>
      <w:marLeft w:val="0"/>
      <w:marRight w:val="0"/>
      <w:marTop w:val="0"/>
      <w:marBottom w:val="0"/>
      <w:divBdr>
        <w:top w:val="none" w:sz="0" w:space="0" w:color="auto"/>
        <w:left w:val="none" w:sz="0" w:space="0" w:color="auto"/>
        <w:bottom w:val="none" w:sz="0" w:space="0" w:color="auto"/>
        <w:right w:val="none" w:sz="0" w:space="0" w:color="auto"/>
      </w:divBdr>
    </w:div>
    <w:div w:id="764226431">
      <w:bodyDiv w:val="1"/>
      <w:marLeft w:val="0"/>
      <w:marRight w:val="0"/>
      <w:marTop w:val="0"/>
      <w:marBottom w:val="0"/>
      <w:divBdr>
        <w:top w:val="none" w:sz="0" w:space="0" w:color="auto"/>
        <w:left w:val="none" w:sz="0" w:space="0" w:color="auto"/>
        <w:bottom w:val="none" w:sz="0" w:space="0" w:color="auto"/>
        <w:right w:val="none" w:sz="0" w:space="0" w:color="auto"/>
      </w:divBdr>
    </w:div>
    <w:div w:id="764612515">
      <w:bodyDiv w:val="1"/>
      <w:marLeft w:val="0"/>
      <w:marRight w:val="0"/>
      <w:marTop w:val="0"/>
      <w:marBottom w:val="0"/>
      <w:divBdr>
        <w:top w:val="none" w:sz="0" w:space="0" w:color="auto"/>
        <w:left w:val="none" w:sz="0" w:space="0" w:color="auto"/>
        <w:bottom w:val="none" w:sz="0" w:space="0" w:color="auto"/>
        <w:right w:val="none" w:sz="0" w:space="0" w:color="auto"/>
      </w:divBdr>
    </w:div>
    <w:div w:id="764764846">
      <w:bodyDiv w:val="1"/>
      <w:marLeft w:val="0"/>
      <w:marRight w:val="0"/>
      <w:marTop w:val="0"/>
      <w:marBottom w:val="0"/>
      <w:divBdr>
        <w:top w:val="none" w:sz="0" w:space="0" w:color="auto"/>
        <w:left w:val="none" w:sz="0" w:space="0" w:color="auto"/>
        <w:bottom w:val="none" w:sz="0" w:space="0" w:color="auto"/>
        <w:right w:val="none" w:sz="0" w:space="0" w:color="auto"/>
      </w:divBdr>
    </w:div>
    <w:div w:id="764767180">
      <w:bodyDiv w:val="1"/>
      <w:marLeft w:val="0"/>
      <w:marRight w:val="0"/>
      <w:marTop w:val="0"/>
      <w:marBottom w:val="0"/>
      <w:divBdr>
        <w:top w:val="none" w:sz="0" w:space="0" w:color="auto"/>
        <w:left w:val="none" w:sz="0" w:space="0" w:color="auto"/>
        <w:bottom w:val="none" w:sz="0" w:space="0" w:color="auto"/>
        <w:right w:val="none" w:sz="0" w:space="0" w:color="auto"/>
      </w:divBdr>
    </w:div>
    <w:div w:id="764960037">
      <w:bodyDiv w:val="1"/>
      <w:marLeft w:val="0"/>
      <w:marRight w:val="0"/>
      <w:marTop w:val="0"/>
      <w:marBottom w:val="0"/>
      <w:divBdr>
        <w:top w:val="none" w:sz="0" w:space="0" w:color="auto"/>
        <w:left w:val="none" w:sz="0" w:space="0" w:color="auto"/>
        <w:bottom w:val="none" w:sz="0" w:space="0" w:color="auto"/>
        <w:right w:val="none" w:sz="0" w:space="0" w:color="auto"/>
      </w:divBdr>
    </w:div>
    <w:div w:id="765002070">
      <w:bodyDiv w:val="1"/>
      <w:marLeft w:val="0"/>
      <w:marRight w:val="0"/>
      <w:marTop w:val="0"/>
      <w:marBottom w:val="0"/>
      <w:divBdr>
        <w:top w:val="none" w:sz="0" w:space="0" w:color="auto"/>
        <w:left w:val="none" w:sz="0" w:space="0" w:color="auto"/>
        <w:bottom w:val="none" w:sz="0" w:space="0" w:color="auto"/>
        <w:right w:val="none" w:sz="0" w:space="0" w:color="auto"/>
      </w:divBdr>
    </w:div>
    <w:div w:id="765342443">
      <w:bodyDiv w:val="1"/>
      <w:marLeft w:val="0"/>
      <w:marRight w:val="0"/>
      <w:marTop w:val="0"/>
      <w:marBottom w:val="0"/>
      <w:divBdr>
        <w:top w:val="none" w:sz="0" w:space="0" w:color="auto"/>
        <w:left w:val="none" w:sz="0" w:space="0" w:color="auto"/>
        <w:bottom w:val="none" w:sz="0" w:space="0" w:color="auto"/>
        <w:right w:val="none" w:sz="0" w:space="0" w:color="auto"/>
      </w:divBdr>
    </w:div>
    <w:div w:id="765728742">
      <w:bodyDiv w:val="1"/>
      <w:marLeft w:val="0"/>
      <w:marRight w:val="0"/>
      <w:marTop w:val="0"/>
      <w:marBottom w:val="0"/>
      <w:divBdr>
        <w:top w:val="none" w:sz="0" w:space="0" w:color="auto"/>
        <w:left w:val="none" w:sz="0" w:space="0" w:color="auto"/>
        <w:bottom w:val="none" w:sz="0" w:space="0" w:color="auto"/>
        <w:right w:val="none" w:sz="0" w:space="0" w:color="auto"/>
      </w:divBdr>
    </w:div>
    <w:div w:id="766121233">
      <w:bodyDiv w:val="1"/>
      <w:marLeft w:val="0"/>
      <w:marRight w:val="0"/>
      <w:marTop w:val="0"/>
      <w:marBottom w:val="0"/>
      <w:divBdr>
        <w:top w:val="none" w:sz="0" w:space="0" w:color="auto"/>
        <w:left w:val="none" w:sz="0" w:space="0" w:color="auto"/>
        <w:bottom w:val="none" w:sz="0" w:space="0" w:color="auto"/>
        <w:right w:val="none" w:sz="0" w:space="0" w:color="auto"/>
      </w:divBdr>
    </w:div>
    <w:div w:id="766267979">
      <w:bodyDiv w:val="1"/>
      <w:marLeft w:val="0"/>
      <w:marRight w:val="0"/>
      <w:marTop w:val="0"/>
      <w:marBottom w:val="0"/>
      <w:divBdr>
        <w:top w:val="none" w:sz="0" w:space="0" w:color="auto"/>
        <w:left w:val="none" w:sz="0" w:space="0" w:color="auto"/>
        <w:bottom w:val="none" w:sz="0" w:space="0" w:color="auto"/>
        <w:right w:val="none" w:sz="0" w:space="0" w:color="auto"/>
      </w:divBdr>
    </w:div>
    <w:div w:id="766384771">
      <w:bodyDiv w:val="1"/>
      <w:marLeft w:val="0"/>
      <w:marRight w:val="0"/>
      <w:marTop w:val="0"/>
      <w:marBottom w:val="0"/>
      <w:divBdr>
        <w:top w:val="none" w:sz="0" w:space="0" w:color="auto"/>
        <w:left w:val="none" w:sz="0" w:space="0" w:color="auto"/>
        <w:bottom w:val="none" w:sz="0" w:space="0" w:color="auto"/>
        <w:right w:val="none" w:sz="0" w:space="0" w:color="auto"/>
      </w:divBdr>
    </w:div>
    <w:div w:id="766387296">
      <w:bodyDiv w:val="1"/>
      <w:marLeft w:val="0"/>
      <w:marRight w:val="0"/>
      <w:marTop w:val="0"/>
      <w:marBottom w:val="0"/>
      <w:divBdr>
        <w:top w:val="none" w:sz="0" w:space="0" w:color="auto"/>
        <w:left w:val="none" w:sz="0" w:space="0" w:color="auto"/>
        <w:bottom w:val="none" w:sz="0" w:space="0" w:color="auto"/>
        <w:right w:val="none" w:sz="0" w:space="0" w:color="auto"/>
      </w:divBdr>
    </w:div>
    <w:div w:id="766577313">
      <w:bodyDiv w:val="1"/>
      <w:marLeft w:val="0"/>
      <w:marRight w:val="0"/>
      <w:marTop w:val="0"/>
      <w:marBottom w:val="0"/>
      <w:divBdr>
        <w:top w:val="none" w:sz="0" w:space="0" w:color="auto"/>
        <w:left w:val="none" w:sz="0" w:space="0" w:color="auto"/>
        <w:bottom w:val="none" w:sz="0" w:space="0" w:color="auto"/>
        <w:right w:val="none" w:sz="0" w:space="0" w:color="auto"/>
      </w:divBdr>
    </w:div>
    <w:div w:id="766659161">
      <w:bodyDiv w:val="1"/>
      <w:marLeft w:val="0"/>
      <w:marRight w:val="0"/>
      <w:marTop w:val="0"/>
      <w:marBottom w:val="0"/>
      <w:divBdr>
        <w:top w:val="none" w:sz="0" w:space="0" w:color="auto"/>
        <w:left w:val="none" w:sz="0" w:space="0" w:color="auto"/>
        <w:bottom w:val="none" w:sz="0" w:space="0" w:color="auto"/>
        <w:right w:val="none" w:sz="0" w:space="0" w:color="auto"/>
      </w:divBdr>
    </w:div>
    <w:div w:id="766734813">
      <w:bodyDiv w:val="1"/>
      <w:marLeft w:val="0"/>
      <w:marRight w:val="0"/>
      <w:marTop w:val="0"/>
      <w:marBottom w:val="0"/>
      <w:divBdr>
        <w:top w:val="none" w:sz="0" w:space="0" w:color="auto"/>
        <w:left w:val="none" w:sz="0" w:space="0" w:color="auto"/>
        <w:bottom w:val="none" w:sz="0" w:space="0" w:color="auto"/>
        <w:right w:val="none" w:sz="0" w:space="0" w:color="auto"/>
      </w:divBdr>
    </w:div>
    <w:div w:id="766850708">
      <w:bodyDiv w:val="1"/>
      <w:marLeft w:val="0"/>
      <w:marRight w:val="0"/>
      <w:marTop w:val="0"/>
      <w:marBottom w:val="0"/>
      <w:divBdr>
        <w:top w:val="none" w:sz="0" w:space="0" w:color="auto"/>
        <w:left w:val="none" w:sz="0" w:space="0" w:color="auto"/>
        <w:bottom w:val="none" w:sz="0" w:space="0" w:color="auto"/>
        <w:right w:val="none" w:sz="0" w:space="0" w:color="auto"/>
      </w:divBdr>
    </w:div>
    <w:div w:id="766854354">
      <w:bodyDiv w:val="1"/>
      <w:marLeft w:val="0"/>
      <w:marRight w:val="0"/>
      <w:marTop w:val="0"/>
      <w:marBottom w:val="0"/>
      <w:divBdr>
        <w:top w:val="none" w:sz="0" w:space="0" w:color="auto"/>
        <w:left w:val="none" w:sz="0" w:space="0" w:color="auto"/>
        <w:bottom w:val="none" w:sz="0" w:space="0" w:color="auto"/>
        <w:right w:val="none" w:sz="0" w:space="0" w:color="auto"/>
      </w:divBdr>
    </w:div>
    <w:div w:id="766968759">
      <w:bodyDiv w:val="1"/>
      <w:marLeft w:val="0"/>
      <w:marRight w:val="0"/>
      <w:marTop w:val="0"/>
      <w:marBottom w:val="0"/>
      <w:divBdr>
        <w:top w:val="none" w:sz="0" w:space="0" w:color="auto"/>
        <w:left w:val="none" w:sz="0" w:space="0" w:color="auto"/>
        <w:bottom w:val="none" w:sz="0" w:space="0" w:color="auto"/>
        <w:right w:val="none" w:sz="0" w:space="0" w:color="auto"/>
      </w:divBdr>
    </w:div>
    <w:div w:id="766998593">
      <w:bodyDiv w:val="1"/>
      <w:marLeft w:val="0"/>
      <w:marRight w:val="0"/>
      <w:marTop w:val="0"/>
      <w:marBottom w:val="0"/>
      <w:divBdr>
        <w:top w:val="none" w:sz="0" w:space="0" w:color="auto"/>
        <w:left w:val="none" w:sz="0" w:space="0" w:color="auto"/>
        <w:bottom w:val="none" w:sz="0" w:space="0" w:color="auto"/>
        <w:right w:val="none" w:sz="0" w:space="0" w:color="auto"/>
      </w:divBdr>
    </w:div>
    <w:div w:id="767165201">
      <w:bodyDiv w:val="1"/>
      <w:marLeft w:val="0"/>
      <w:marRight w:val="0"/>
      <w:marTop w:val="0"/>
      <w:marBottom w:val="0"/>
      <w:divBdr>
        <w:top w:val="none" w:sz="0" w:space="0" w:color="auto"/>
        <w:left w:val="none" w:sz="0" w:space="0" w:color="auto"/>
        <w:bottom w:val="none" w:sz="0" w:space="0" w:color="auto"/>
        <w:right w:val="none" w:sz="0" w:space="0" w:color="auto"/>
      </w:divBdr>
    </w:div>
    <w:div w:id="767190381">
      <w:bodyDiv w:val="1"/>
      <w:marLeft w:val="0"/>
      <w:marRight w:val="0"/>
      <w:marTop w:val="0"/>
      <w:marBottom w:val="0"/>
      <w:divBdr>
        <w:top w:val="none" w:sz="0" w:space="0" w:color="auto"/>
        <w:left w:val="none" w:sz="0" w:space="0" w:color="auto"/>
        <w:bottom w:val="none" w:sz="0" w:space="0" w:color="auto"/>
        <w:right w:val="none" w:sz="0" w:space="0" w:color="auto"/>
      </w:divBdr>
    </w:div>
    <w:div w:id="767580183">
      <w:bodyDiv w:val="1"/>
      <w:marLeft w:val="0"/>
      <w:marRight w:val="0"/>
      <w:marTop w:val="0"/>
      <w:marBottom w:val="0"/>
      <w:divBdr>
        <w:top w:val="none" w:sz="0" w:space="0" w:color="auto"/>
        <w:left w:val="none" w:sz="0" w:space="0" w:color="auto"/>
        <w:bottom w:val="none" w:sz="0" w:space="0" w:color="auto"/>
        <w:right w:val="none" w:sz="0" w:space="0" w:color="auto"/>
      </w:divBdr>
    </w:div>
    <w:div w:id="767700491">
      <w:bodyDiv w:val="1"/>
      <w:marLeft w:val="0"/>
      <w:marRight w:val="0"/>
      <w:marTop w:val="0"/>
      <w:marBottom w:val="0"/>
      <w:divBdr>
        <w:top w:val="none" w:sz="0" w:space="0" w:color="auto"/>
        <w:left w:val="none" w:sz="0" w:space="0" w:color="auto"/>
        <w:bottom w:val="none" w:sz="0" w:space="0" w:color="auto"/>
        <w:right w:val="none" w:sz="0" w:space="0" w:color="auto"/>
      </w:divBdr>
    </w:div>
    <w:div w:id="767848206">
      <w:bodyDiv w:val="1"/>
      <w:marLeft w:val="0"/>
      <w:marRight w:val="0"/>
      <w:marTop w:val="0"/>
      <w:marBottom w:val="0"/>
      <w:divBdr>
        <w:top w:val="none" w:sz="0" w:space="0" w:color="auto"/>
        <w:left w:val="none" w:sz="0" w:space="0" w:color="auto"/>
        <w:bottom w:val="none" w:sz="0" w:space="0" w:color="auto"/>
        <w:right w:val="none" w:sz="0" w:space="0" w:color="auto"/>
      </w:divBdr>
    </w:div>
    <w:div w:id="767850003">
      <w:bodyDiv w:val="1"/>
      <w:marLeft w:val="0"/>
      <w:marRight w:val="0"/>
      <w:marTop w:val="0"/>
      <w:marBottom w:val="0"/>
      <w:divBdr>
        <w:top w:val="none" w:sz="0" w:space="0" w:color="auto"/>
        <w:left w:val="none" w:sz="0" w:space="0" w:color="auto"/>
        <w:bottom w:val="none" w:sz="0" w:space="0" w:color="auto"/>
        <w:right w:val="none" w:sz="0" w:space="0" w:color="auto"/>
      </w:divBdr>
    </w:div>
    <w:div w:id="767887304">
      <w:bodyDiv w:val="1"/>
      <w:marLeft w:val="0"/>
      <w:marRight w:val="0"/>
      <w:marTop w:val="0"/>
      <w:marBottom w:val="0"/>
      <w:divBdr>
        <w:top w:val="none" w:sz="0" w:space="0" w:color="auto"/>
        <w:left w:val="none" w:sz="0" w:space="0" w:color="auto"/>
        <w:bottom w:val="none" w:sz="0" w:space="0" w:color="auto"/>
        <w:right w:val="none" w:sz="0" w:space="0" w:color="auto"/>
      </w:divBdr>
    </w:div>
    <w:div w:id="767888369">
      <w:bodyDiv w:val="1"/>
      <w:marLeft w:val="0"/>
      <w:marRight w:val="0"/>
      <w:marTop w:val="0"/>
      <w:marBottom w:val="0"/>
      <w:divBdr>
        <w:top w:val="none" w:sz="0" w:space="0" w:color="auto"/>
        <w:left w:val="none" w:sz="0" w:space="0" w:color="auto"/>
        <w:bottom w:val="none" w:sz="0" w:space="0" w:color="auto"/>
        <w:right w:val="none" w:sz="0" w:space="0" w:color="auto"/>
      </w:divBdr>
    </w:div>
    <w:div w:id="767965015">
      <w:bodyDiv w:val="1"/>
      <w:marLeft w:val="0"/>
      <w:marRight w:val="0"/>
      <w:marTop w:val="0"/>
      <w:marBottom w:val="0"/>
      <w:divBdr>
        <w:top w:val="none" w:sz="0" w:space="0" w:color="auto"/>
        <w:left w:val="none" w:sz="0" w:space="0" w:color="auto"/>
        <w:bottom w:val="none" w:sz="0" w:space="0" w:color="auto"/>
        <w:right w:val="none" w:sz="0" w:space="0" w:color="auto"/>
      </w:divBdr>
    </w:div>
    <w:div w:id="768084371">
      <w:bodyDiv w:val="1"/>
      <w:marLeft w:val="0"/>
      <w:marRight w:val="0"/>
      <w:marTop w:val="0"/>
      <w:marBottom w:val="0"/>
      <w:divBdr>
        <w:top w:val="none" w:sz="0" w:space="0" w:color="auto"/>
        <w:left w:val="none" w:sz="0" w:space="0" w:color="auto"/>
        <w:bottom w:val="none" w:sz="0" w:space="0" w:color="auto"/>
        <w:right w:val="none" w:sz="0" w:space="0" w:color="auto"/>
      </w:divBdr>
    </w:div>
    <w:div w:id="768156063">
      <w:bodyDiv w:val="1"/>
      <w:marLeft w:val="0"/>
      <w:marRight w:val="0"/>
      <w:marTop w:val="0"/>
      <w:marBottom w:val="0"/>
      <w:divBdr>
        <w:top w:val="none" w:sz="0" w:space="0" w:color="auto"/>
        <w:left w:val="none" w:sz="0" w:space="0" w:color="auto"/>
        <w:bottom w:val="none" w:sz="0" w:space="0" w:color="auto"/>
        <w:right w:val="none" w:sz="0" w:space="0" w:color="auto"/>
      </w:divBdr>
    </w:div>
    <w:div w:id="768160054">
      <w:bodyDiv w:val="1"/>
      <w:marLeft w:val="0"/>
      <w:marRight w:val="0"/>
      <w:marTop w:val="0"/>
      <w:marBottom w:val="0"/>
      <w:divBdr>
        <w:top w:val="none" w:sz="0" w:space="0" w:color="auto"/>
        <w:left w:val="none" w:sz="0" w:space="0" w:color="auto"/>
        <w:bottom w:val="none" w:sz="0" w:space="0" w:color="auto"/>
        <w:right w:val="none" w:sz="0" w:space="0" w:color="auto"/>
      </w:divBdr>
    </w:div>
    <w:div w:id="768233627">
      <w:bodyDiv w:val="1"/>
      <w:marLeft w:val="0"/>
      <w:marRight w:val="0"/>
      <w:marTop w:val="0"/>
      <w:marBottom w:val="0"/>
      <w:divBdr>
        <w:top w:val="none" w:sz="0" w:space="0" w:color="auto"/>
        <w:left w:val="none" w:sz="0" w:space="0" w:color="auto"/>
        <w:bottom w:val="none" w:sz="0" w:space="0" w:color="auto"/>
        <w:right w:val="none" w:sz="0" w:space="0" w:color="auto"/>
      </w:divBdr>
    </w:div>
    <w:div w:id="768239941">
      <w:bodyDiv w:val="1"/>
      <w:marLeft w:val="0"/>
      <w:marRight w:val="0"/>
      <w:marTop w:val="0"/>
      <w:marBottom w:val="0"/>
      <w:divBdr>
        <w:top w:val="none" w:sz="0" w:space="0" w:color="auto"/>
        <w:left w:val="none" w:sz="0" w:space="0" w:color="auto"/>
        <w:bottom w:val="none" w:sz="0" w:space="0" w:color="auto"/>
        <w:right w:val="none" w:sz="0" w:space="0" w:color="auto"/>
      </w:divBdr>
    </w:div>
    <w:div w:id="768432951">
      <w:bodyDiv w:val="1"/>
      <w:marLeft w:val="0"/>
      <w:marRight w:val="0"/>
      <w:marTop w:val="0"/>
      <w:marBottom w:val="0"/>
      <w:divBdr>
        <w:top w:val="none" w:sz="0" w:space="0" w:color="auto"/>
        <w:left w:val="none" w:sz="0" w:space="0" w:color="auto"/>
        <w:bottom w:val="none" w:sz="0" w:space="0" w:color="auto"/>
        <w:right w:val="none" w:sz="0" w:space="0" w:color="auto"/>
      </w:divBdr>
    </w:div>
    <w:div w:id="768503350">
      <w:bodyDiv w:val="1"/>
      <w:marLeft w:val="0"/>
      <w:marRight w:val="0"/>
      <w:marTop w:val="0"/>
      <w:marBottom w:val="0"/>
      <w:divBdr>
        <w:top w:val="none" w:sz="0" w:space="0" w:color="auto"/>
        <w:left w:val="none" w:sz="0" w:space="0" w:color="auto"/>
        <w:bottom w:val="none" w:sz="0" w:space="0" w:color="auto"/>
        <w:right w:val="none" w:sz="0" w:space="0" w:color="auto"/>
      </w:divBdr>
    </w:div>
    <w:div w:id="768506613">
      <w:bodyDiv w:val="1"/>
      <w:marLeft w:val="0"/>
      <w:marRight w:val="0"/>
      <w:marTop w:val="0"/>
      <w:marBottom w:val="0"/>
      <w:divBdr>
        <w:top w:val="none" w:sz="0" w:space="0" w:color="auto"/>
        <w:left w:val="none" w:sz="0" w:space="0" w:color="auto"/>
        <w:bottom w:val="none" w:sz="0" w:space="0" w:color="auto"/>
        <w:right w:val="none" w:sz="0" w:space="0" w:color="auto"/>
      </w:divBdr>
    </w:div>
    <w:div w:id="768962838">
      <w:bodyDiv w:val="1"/>
      <w:marLeft w:val="0"/>
      <w:marRight w:val="0"/>
      <w:marTop w:val="0"/>
      <w:marBottom w:val="0"/>
      <w:divBdr>
        <w:top w:val="none" w:sz="0" w:space="0" w:color="auto"/>
        <w:left w:val="none" w:sz="0" w:space="0" w:color="auto"/>
        <w:bottom w:val="none" w:sz="0" w:space="0" w:color="auto"/>
        <w:right w:val="none" w:sz="0" w:space="0" w:color="auto"/>
      </w:divBdr>
    </w:div>
    <w:div w:id="769472984">
      <w:bodyDiv w:val="1"/>
      <w:marLeft w:val="0"/>
      <w:marRight w:val="0"/>
      <w:marTop w:val="0"/>
      <w:marBottom w:val="0"/>
      <w:divBdr>
        <w:top w:val="none" w:sz="0" w:space="0" w:color="auto"/>
        <w:left w:val="none" w:sz="0" w:space="0" w:color="auto"/>
        <w:bottom w:val="none" w:sz="0" w:space="0" w:color="auto"/>
        <w:right w:val="none" w:sz="0" w:space="0" w:color="auto"/>
      </w:divBdr>
    </w:div>
    <w:div w:id="769475192">
      <w:bodyDiv w:val="1"/>
      <w:marLeft w:val="0"/>
      <w:marRight w:val="0"/>
      <w:marTop w:val="0"/>
      <w:marBottom w:val="0"/>
      <w:divBdr>
        <w:top w:val="none" w:sz="0" w:space="0" w:color="auto"/>
        <w:left w:val="none" w:sz="0" w:space="0" w:color="auto"/>
        <w:bottom w:val="none" w:sz="0" w:space="0" w:color="auto"/>
        <w:right w:val="none" w:sz="0" w:space="0" w:color="auto"/>
      </w:divBdr>
    </w:div>
    <w:div w:id="769620229">
      <w:bodyDiv w:val="1"/>
      <w:marLeft w:val="0"/>
      <w:marRight w:val="0"/>
      <w:marTop w:val="0"/>
      <w:marBottom w:val="0"/>
      <w:divBdr>
        <w:top w:val="none" w:sz="0" w:space="0" w:color="auto"/>
        <w:left w:val="none" w:sz="0" w:space="0" w:color="auto"/>
        <w:bottom w:val="none" w:sz="0" w:space="0" w:color="auto"/>
        <w:right w:val="none" w:sz="0" w:space="0" w:color="auto"/>
      </w:divBdr>
    </w:div>
    <w:div w:id="769620596">
      <w:bodyDiv w:val="1"/>
      <w:marLeft w:val="0"/>
      <w:marRight w:val="0"/>
      <w:marTop w:val="0"/>
      <w:marBottom w:val="0"/>
      <w:divBdr>
        <w:top w:val="none" w:sz="0" w:space="0" w:color="auto"/>
        <w:left w:val="none" w:sz="0" w:space="0" w:color="auto"/>
        <w:bottom w:val="none" w:sz="0" w:space="0" w:color="auto"/>
        <w:right w:val="none" w:sz="0" w:space="0" w:color="auto"/>
      </w:divBdr>
    </w:div>
    <w:div w:id="770011876">
      <w:bodyDiv w:val="1"/>
      <w:marLeft w:val="0"/>
      <w:marRight w:val="0"/>
      <w:marTop w:val="0"/>
      <w:marBottom w:val="0"/>
      <w:divBdr>
        <w:top w:val="none" w:sz="0" w:space="0" w:color="auto"/>
        <w:left w:val="none" w:sz="0" w:space="0" w:color="auto"/>
        <w:bottom w:val="none" w:sz="0" w:space="0" w:color="auto"/>
        <w:right w:val="none" w:sz="0" w:space="0" w:color="auto"/>
      </w:divBdr>
    </w:div>
    <w:div w:id="770049198">
      <w:bodyDiv w:val="1"/>
      <w:marLeft w:val="0"/>
      <w:marRight w:val="0"/>
      <w:marTop w:val="0"/>
      <w:marBottom w:val="0"/>
      <w:divBdr>
        <w:top w:val="none" w:sz="0" w:space="0" w:color="auto"/>
        <w:left w:val="none" w:sz="0" w:space="0" w:color="auto"/>
        <w:bottom w:val="none" w:sz="0" w:space="0" w:color="auto"/>
        <w:right w:val="none" w:sz="0" w:space="0" w:color="auto"/>
      </w:divBdr>
    </w:div>
    <w:div w:id="770197928">
      <w:bodyDiv w:val="1"/>
      <w:marLeft w:val="0"/>
      <w:marRight w:val="0"/>
      <w:marTop w:val="0"/>
      <w:marBottom w:val="0"/>
      <w:divBdr>
        <w:top w:val="none" w:sz="0" w:space="0" w:color="auto"/>
        <w:left w:val="none" w:sz="0" w:space="0" w:color="auto"/>
        <w:bottom w:val="none" w:sz="0" w:space="0" w:color="auto"/>
        <w:right w:val="none" w:sz="0" w:space="0" w:color="auto"/>
      </w:divBdr>
    </w:div>
    <w:div w:id="770316898">
      <w:bodyDiv w:val="1"/>
      <w:marLeft w:val="0"/>
      <w:marRight w:val="0"/>
      <w:marTop w:val="0"/>
      <w:marBottom w:val="0"/>
      <w:divBdr>
        <w:top w:val="none" w:sz="0" w:space="0" w:color="auto"/>
        <w:left w:val="none" w:sz="0" w:space="0" w:color="auto"/>
        <w:bottom w:val="none" w:sz="0" w:space="0" w:color="auto"/>
        <w:right w:val="none" w:sz="0" w:space="0" w:color="auto"/>
      </w:divBdr>
    </w:div>
    <w:div w:id="770515948">
      <w:bodyDiv w:val="1"/>
      <w:marLeft w:val="0"/>
      <w:marRight w:val="0"/>
      <w:marTop w:val="0"/>
      <w:marBottom w:val="0"/>
      <w:divBdr>
        <w:top w:val="none" w:sz="0" w:space="0" w:color="auto"/>
        <w:left w:val="none" w:sz="0" w:space="0" w:color="auto"/>
        <w:bottom w:val="none" w:sz="0" w:space="0" w:color="auto"/>
        <w:right w:val="none" w:sz="0" w:space="0" w:color="auto"/>
      </w:divBdr>
    </w:div>
    <w:div w:id="770517861">
      <w:bodyDiv w:val="1"/>
      <w:marLeft w:val="0"/>
      <w:marRight w:val="0"/>
      <w:marTop w:val="0"/>
      <w:marBottom w:val="0"/>
      <w:divBdr>
        <w:top w:val="none" w:sz="0" w:space="0" w:color="auto"/>
        <w:left w:val="none" w:sz="0" w:space="0" w:color="auto"/>
        <w:bottom w:val="none" w:sz="0" w:space="0" w:color="auto"/>
        <w:right w:val="none" w:sz="0" w:space="0" w:color="auto"/>
      </w:divBdr>
    </w:div>
    <w:div w:id="770778404">
      <w:bodyDiv w:val="1"/>
      <w:marLeft w:val="0"/>
      <w:marRight w:val="0"/>
      <w:marTop w:val="0"/>
      <w:marBottom w:val="0"/>
      <w:divBdr>
        <w:top w:val="none" w:sz="0" w:space="0" w:color="auto"/>
        <w:left w:val="none" w:sz="0" w:space="0" w:color="auto"/>
        <w:bottom w:val="none" w:sz="0" w:space="0" w:color="auto"/>
        <w:right w:val="none" w:sz="0" w:space="0" w:color="auto"/>
      </w:divBdr>
    </w:div>
    <w:div w:id="771171166">
      <w:bodyDiv w:val="1"/>
      <w:marLeft w:val="0"/>
      <w:marRight w:val="0"/>
      <w:marTop w:val="0"/>
      <w:marBottom w:val="0"/>
      <w:divBdr>
        <w:top w:val="none" w:sz="0" w:space="0" w:color="auto"/>
        <w:left w:val="none" w:sz="0" w:space="0" w:color="auto"/>
        <w:bottom w:val="none" w:sz="0" w:space="0" w:color="auto"/>
        <w:right w:val="none" w:sz="0" w:space="0" w:color="auto"/>
      </w:divBdr>
    </w:div>
    <w:div w:id="772015917">
      <w:bodyDiv w:val="1"/>
      <w:marLeft w:val="0"/>
      <w:marRight w:val="0"/>
      <w:marTop w:val="0"/>
      <w:marBottom w:val="0"/>
      <w:divBdr>
        <w:top w:val="none" w:sz="0" w:space="0" w:color="auto"/>
        <w:left w:val="none" w:sz="0" w:space="0" w:color="auto"/>
        <w:bottom w:val="none" w:sz="0" w:space="0" w:color="auto"/>
        <w:right w:val="none" w:sz="0" w:space="0" w:color="auto"/>
      </w:divBdr>
    </w:div>
    <w:div w:id="772288234">
      <w:bodyDiv w:val="1"/>
      <w:marLeft w:val="0"/>
      <w:marRight w:val="0"/>
      <w:marTop w:val="0"/>
      <w:marBottom w:val="0"/>
      <w:divBdr>
        <w:top w:val="none" w:sz="0" w:space="0" w:color="auto"/>
        <w:left w:val="none" w:sz="0" w:space="0" w:color="auto"/>
        <w:bottom w:val="none" w:sz="0" w:space="0" w:color="auto"/>
        <w:right w:val="none" w:sz="0" w:space="0" w:color="auto"/>
      </w:divBdr>
    </w:div>
    <w:div w:id="773012993">
      <w:bodyDiv w:val="1"/>
      <w:marLeft w:val="0"/>
      <w:marRight w:val="0"/>
      <w:marTop w:val="0"/>
      <w:marBottom w:val="0"/>
      <w:divBdr>
        <w:top w:val="none" w:sz="0" w:space="0" w:color="auto"/>
        <w:left w:val="none" w:sz="0" w:space="0" w:color="auto"/>
        <w:bottom w:val="none" w:sz="0" w:space="0" w:color="auto"/>
        <w:right w:val="none" w:sz="0" w:space="0" w:color="auto"/>
      </w:divBdr>
    </w:div>
    <w:div w:id="773087421">
      <w:bodyDiv w:val="1"/>
      <w:marLeft w:val="0"/>
      <w:marRight w:val="0"/>
      <w:marTop w:val="0"/>
      <w:marBottom w:val="0"/>
      <w:divBdr>
        <w:top w:val="none" w:sz="0" w:space="0" w:color="auto"/>
        <w:left w:val="none" w:sz="0" w:space="0" w:color="auto"/>
        <w:bottom w:val="none" w:sz="0" w:space="0" w:color="auto"/>
        <w:right w:val="none" w:sz="0" w:space="0" w:color="auto"/>
      </w:divBdr>
    </w:div>
    <w:div w:id="773788727">
      <w:bodyDiv w:val="1"/>
      <w:marLeft w:val="0"/>
      <w:marRight w:val="0"/>
      <w:marTop w:val="0"/>
      <w:marBottom w:val="0"/>
      <w:divBdr>
        <w:top w:val="none" w:sz="0" w:space="0" w:color="auto"/>
        <w:left w:val="none" w:sz="0" w:space="0" w:color="auto"/>
        <w:bottom w:val="none" w:sz="0" w:space="0" w:color="auto"/>
        <w:right w:val="none" w:sz="0" w:space="0" w:color="auto"/>
      </w:divBdr>
    </w:div>
    <w:div w:id="773867691">
      <w:bodyDiv w:val="1"/>
      <w:marLeft w:val="0"/>
      <w:marRight w:val="0"/>
      <w:marTop w:val="0"/>
      <w:marBottom w:val="0"/>
      <w:divBdr>
        <w:top w:val="none" w:sz="0" w:space="0" w:color="auto"/>
        <w:left w:val="none" w:sz="0" w:space="0" w:color="auto"/>
        <w:bottom w:val="none" w:sz="0" w:space="0" w:color="auto"/>
        <w:right w:val="none" w:sz="0" w:space="0" w:color="auto"/>
      </w:divBdr>
    </w:div>
    <w:div w:id="773987691">
      <w:bodyDiv w:val="1"/>
      <w:marLeft w:val="0"/>
      <w:marRight w:val="0"/>
      <w:marTop w:val="0"/>
      <w:marBottom w:val="0"/>
      <w:divBdr>
        <w:top w:val="none" w:sz="0" w:space="0" w:color="auto"/>
        <w:left w:val="none" w:sz="0" w:space="0" w:color="auto"/>
        <w:bottom w:val="none" w:sz="0" w:space="0" w:color="auto"/>
        <w:right w:val="none" w:sz="0" w:space="0" w:color="auto"/>
      </w:divBdr>
    </w:div>
    <w:div w:id="774012588">
      <w:bodyDiv w:val="1"/>
      <w:marLeft w:val="0"/>
      <w:marRight w:val="0"/>
      <w:marTop w:val="0"/>
      <w:marBottom w:val="0"/>
      <w:divBdr>
        <w:top w:val="none" w:sz="0" w:space="0" w:color="auto"/>
        <w:left w:val="none" w:sz="0" w:space="0" w:color="auto"/>
        <w:bottom w:val="none" w:sz="0" w:space="0" w:color="auto"/>
        <w:right w:val="none" w:sz="0" w:space="0" w:color="auto"/>
      </w:divBdr>
    </w:div>
    <w:div w:id="774441497">
      <w:bodyDiv w:val="1"/>
      <w:marLeft w:val="0"/>
      <w:marRight w:val="0"/>
      <w:marTop w:val="0"/>
      <w:marBottom w:val="0"/>
      <w:divBdr>
        <w:top w:val="none" w:sz="0" w:space="0" w:color="auto"/>
        <w:left w:val="none" w:sz="0" w:space="0" w:color="auto"/>
        <w:bottom w:val="none" w:sz="0" w:space="0" w:color="auto"/>
        <w:right w:val="none" w:sz="0" w:space="0" w:color="auto"/>
      </w:divBdr>
    </w:div>
    <w:div w:id="774441690">
      <w:bodyDiv w:val="1"/>
      <w:marLeft w:val="0"/>
      <w:marRight w:val="0"/>
      <w:marTop w:val="0"/>
      <w:marBottom w:val="0"/>
      <w:divBdr>
        <w:top w:val="none" w:sz="0" w:space="0" w:color="auto"/>
        <w:left w:val="none" w:sz="0" w:space="0" w:color="auto"/>
        <w:bottom w:val="none" w:sz="0" w:space="0" w:color="auto"/>
        <w:right w:val="none" w:sz="0" w:space="0" w:color="auto"/>
      </w:divBdr>
    </w:div>
    <w:div w:id="774904244">
      <w:bodyDiv w:val="1"/>
      <w:marLeft w:val="0"/>
      <w:marRight w:val="0"/>
      <w:marTop w:val="0"/>
      <w:marBottom w:val="0"/>
      <w:divBdr>
        <w:top w:val="none" w:sz="0" w:space="0" w:color="auto"/>
        <w:left w:val="none" w:sz="0" w:space="0" w:color="auto"/>
        <w:bottom w:val="none" w:sz="0" w:space="0" w:color="auto"/>
        <w:right w:val="none" w:sz="0" w:space="0" w:color="auto"/>
      </w:divBdr>
    </w:div>
    <w:div w:id="775178400">
      <w:bodyDiv w:val="1"/>
      <w:marLeft w:val="0"/>
      <w:marRight w:val="0"/>
      <w:marTop w:val="0"/>
      <w:marBottom w:val="0"/>
      <w:divBdr>
        <w:top w:val="none" w:sz="0" w:space="0" w:color="auto"/>
        <w:left w:val="none" w:sz="0" w:space="0" w:color="auto"/>
        <w:bottom w:val="none" w:sz="0" w:space="0" w:color="auto"/>
        <w:right w:val="none" w:sz="0" w:space="0" w:color="auto"/>
      </w:divBdr>
    </w:div>
    <w:div w:id="775371645">
      <w:bodyDiv w:val="1"/>
      <w:marLeft w:val="0"/>
      <w:marRight w:val="0"/>
      <w:marTop w:val="0"/>
      <w:marBottom w:val="0"/>
      <w:divBdr>
        <w:top w:val="none" w:sz="0" w:space="0" w:color="auto"/>
        <w:left w:val="none" w:sz="0" w:space="0" w:color="auto"/>
        <w:bottom w:val="none" w:sz="0" w:space="0" w:color="auto"/>
        <w:right w:val="none" w:sz="0" w:space="0" w:color="auto"/>
      </w:divBdr>
    </w:div>
    <w:div w:id="775444304">
      <w:bodyDiv w:val="1"/>
      <w:marLeft w:val="0"/>
      <w:marRight w:val="0"/>
      <w:marTop w:val="0"/>
      <w:marBottom w:val="0"/>
      <w:divBdr>
        <w:top w:val="none" w:sz="0" w:space="0" w:color="auto"/>
        <w:left w:val="none" w:sz="0" w:space="0" w:color="auto"/>
        <w:bottom w:val="none" w:sz="0" w:space="0" w:color="auto"/>
        <w:right w:val="none" w:sz="0" w:space="0" w:color="auto"/>
      </w:divBdr>
    </w:div>
    <w:div w:id="775715299">
      <w:bodyDiv w:val="1"/>
      <w:marLeft w:val="0"/>
      <w:marRight w:val="0"/>
      <w:marTop w:val="0"/>
      <w:marBottom w:val="0"/>
      <w:divBdr>
        <w:top w:val="none" w:sz="0" w:space="0" w:color="auto"/>
        <w:left w:val="none" w:sz="0" w:space="0" w:color="auto"/>
        <w:bottom w:val="none" w:sz="0" w:space="0" w:color="auto"/>
        <w:right w:val="none" w:sz="0" w:space="0" w:color="auto"/>
      </w:divBdr>
    </w:div>
    <w:div w:id="775907096">
      <w:bodyDiv w:val="1"/>
      <w:marLeft w:val="0"/>
      <w:marRight w:val="0"/>
      <w:marTop w:val="0"/>
      <w:marBottom w:val="0"/>
      <w:divBdr>
        <w:top w:val="none" w:sz="0" w:space="0" w:color="auto"/>
        <w:left w:val="none" w:sz="0" w:space="0" w:color="auto"/>
        <w:bottom w:val="none" w:sz="0" w:space="0" w:color="auto"/>
        <w:right w:val="none" w:sz="0" w:space="0" w:color="auto"/>
      </w:divBdr>
    </w:div>
    <w:div w:id="776028388">
      <w:bodyDiv w:val="1"/>
      <w:marLeft w:val="0"/>
      <w:marRight w:val="0"/>
      <w:marTop w:val="0"/>
      <w:marBottom w:val="0"/>
      <w:divBdr>
        <w:top w:val="none" w:sz="0" w:space="0" w:color="auto"/>
        <w:left w:val="none" w:sz="0" w:space="0" w:color="auto"/>
        <w:bottom w:val="none" w:sz="0" w:space="0" w:color="auto"/>
        <w:right w:val="none" w:sz="0" w:space="0" w:color="auto"/>
      </w:divBdr>
    </w:div>
    <w:div w:id="776143049">
      <w:bodyDiv w:val="1"/>
      <w:marLeft w:val="0"/>
      <w:marRight w:val="0"/>
      <w:marTop w:val="0"/>
      <w:marBottom w:val="0"/>
      <w:divBdr>
        <w:top w:val="none" w:sz="0" w:space="0" w:color="auto"/>
        <w:left w:val="none" w:sz="0" w:space="0" w:color="auto"/>
        <w:bottom w:val="none" w:sz="0" w:space="0" w:color="auto"/>
        <w:right w:val="none" w:sz="0" w:space="0" w:color="auto"/>
      </w:divBdr>
    </w:div>
    <w:div w:id="776170230">
      <w:bodyDiv w:val="1"/>
      <w:marLeft w:val="0"/>
      <w:marRight w:val="0"/>
      <w:marTop w:val="0"/>
      <w:marBottom w:val="0"/>
      <w:divBdr>
        <w:top w:val="none" w:sz="0" w:space="0" w:color="auto"/>
        <w:left w:val="none" w:sz="0" w:space="0" w:color="auto"/>
        <w:bottom w:val="none" w:sz="0" w:space="0" w:color="auto"/>
        <w:right w:val="none" w:sz="0" w:space="0" w:color="auto"/>
      </w:divBdr>
    </w:div>
    <w:div w:id="776409349">
      <w:bodyDiv w:val="1"/>
      <w:marLeft w:val="0"/>
      <w:marRight w:val="0"/>
      <w:marTop w:val="0"/>
      <w:marBottom w:val="0"/>
      <w:divBdr>
        <w:top w:val="none" w:sz="0" w:space="0" w:color="auto"/>
        <w:left w:val="none" w:sz="0" w:space="0" w:color="auto"/>
        <w:bottom w:val="none" w:sz="0" w:space="0" w:color="auto"/>
        <w:right w:val="none" w:sz="0" w:space="0" w:color="auto"/>
      </w:divBdr>
    </w:div>
    <w:div w:id="776486206">
      <w:bodyDiv w:val="1"/>
      <w:marLeft w:val="0"/>
      <w:marRight w:val="0"/>
      <w:marTop w:val="0"/>
      <w:marBottom w:val="0"/>
      <w:divBdr>
        <w:top w:val="none" w:sz="0" w:space="0" w:color="auto"/>
        <w:left w:val="none" w:sz="0" w:space="0" w:color="auto"/>
        <w:bottom w:val="none" w:sz="0" w:space="0" w:color="auto"/>
        <w:right w:val="none" w:sz="0" w:space="0" w:color="auto"/>
      </w:divBdr>
    </w:div>
    <w:div w:id="776561910">
      <w:bodyDiv w:val="1"/>
      <w:marLeft w:val="0"/>
      <w:marRight w:val="0"/>
      <w:marTop w:val="0"/>
      <w:marBottom w:val="0"/>
      <w:divBdr>
        <w:top w:val="none" w:sz="0" w:space="0" w:color="auto"/>
        <w:left w:val="none" w:sz="0" w:space="0" w:color="auto"/>
        <w:bottom w:val="none" w:sz="0" w:space="0" w:color="auto"/>
        <w:right w:val="none" w:sz="0" w:space="0" w:color="auto"/>
      </w:divBdr>
    </w:div>
    <w:div w:id="776677104">
      <w:bodyDiv w:val="1"/>
      <w:marLeft w:val="0"/>
      <w:marRight w:val="0"/>
      <w:marTop w:val="0"/>
      <w:marBottom w:val="0"/>
      <w:divBdr>
        <w:top w:val="none" w:sz="0" w:space="0" w:color="auto"/>
        <w:left w:val="none" w:sz="0" w:space="0" w:color="auto"/>
        <w:bottom w:val="none" w:sz="0" w:space="0" w:color="auto"/>
        <w:right w:val="none" w:sz="0" w:space="0" w:color="auto"/>
      </w:divBdr>
    </w:div>
    <w:div w:id="776679134">
      <w:bodyDiv w:val="1"/>
      <w:marLeft w:val="0"/>
      <w:marRight w:val="0"/>
      <w:marTop w:val="0"/>
      <w:marBottom w:val="0"/>
      <w:divBdr>
        <w:top w:val="none" w:sz="0" w:space="0" w:color="auto"/>
        <w:left w:val="none" w:sz="0" w:space="0" w:color="auto"/>
        <w:bottom w:val="none" w:sz="0" w:space="0" w:color="auto"/>
        <w:right w:val="none" w:sz="0" w:space="0" w:color="auto"/>
      </w:divBdr>
    </w:div>
    <w:div w:id="776800228">
      <w:bodyDiv w:val="1"/>
      <w:marLeft w:val="0"/>
      <w:marRight w:val="0"/>
      <w:marTop w:val="0"/>
      <w:marBottom w:val="0"/>
      <w:divBdr>
        <w:top w:val="none" w:sz="0" w:space="0" w:color="auto"/>
        <w:left w:val="none" w:sz="0" w:space="0" w:color="auto"/>
        <w:bottom w:val="none" w:sz="0" w:space="0" w:color="auto"/>
        <w:right w:val="none" w:sz="0" w:space="0" w:color="auto"/>
      </w:divBdr>
    </w:div>
    <w:div w:id="778184226">
      <w:bodyDiv w:val="1"/>
      <w:marLeft w:val="0"/>
      <w:marRight w:val="0"/>
      <w:marTop w:val="0"/>
      <w:marBottom w:val="0"/>
      <w:divBdr>
        <w:top w:val="none" w:sz="0" w:space="0" w:color="auto"/>
        <w:left w:val="none" w:sz="0" w:space="0" w:color="auto"/>
        <w:bottom w:val="none" w:sz="0" w:space="0" w:color="auto"/>
        <w:right w:val="none" w:sz="0" w:space="0" w:color="auto"/>
      </w:divBdr>
    </w:div>
    <w:div w:id="778330343">
      <w:bodyDiv w:val="1"/>
      <w:marLeft w:val="0"/>
      <w:marRight w:val="0"/>
      <w:marTop w:val="0"/>
      <w:marBottom w:val="0"/>
      <w:divBdr>
        <w:top w:val="none" w:sz="0" w:space="0" w:color="auto"/>
        <w:left w:val="none" w:sz="0" w:space="0" w:color="auto"/>
        <w:bottom w:val="none" w:sz="0" w:space="0" w:color="auto"/>
        <w:right w:val="none" w:sz="0" w:space="0" w:color="auto"/>
      </w:divBdr>
    </w:div>
    <w:div w:id="778456650">
      <w:bodyDiv w:val="1"/>
      <w:marLeft w:val="0"/>
      <w:marRight w:val="0"/>
      <w:marTop w:val="0"/>
      <w:marBottom w:val="0"/>
      <w:divBdr>
        <w:top w:val="none" w:sz="0" w:space="0" w:color="auto"/>
        <w:left w:val="none" w:sz="0" w:space="0" w:color="auto"/>
        <w:bottom w:val="none" w:sz="0" w:space="0" w:color="auto"/>
        <w:right w:val="none" w:sz="0" w:space="0" w:color="auto"/>
      </w:divBdr>
    </w:div>
    <w:div w:id="779103124">
      <w:bodyDiv w:val="1"/>
      <w:marLeft w:val="0"/>
      <w:marRight w:val="0"/>
      <w:marTop w:val="0"/>
      <w:marBottom w:val="0"/>
      <w:divBdr>
        <w:top w:val="none" w:sz="0" w:space="0" w:color="auto"/>
        <w:left w:val="none" w:sz="0" w:space="0" w:color="auto"/>
        <w:bottom w:val="none" w:sz="0" w:space="0" w:color="auto"/>
        <w:right w:val="none" w:sz="0" w:space="0" w:color="auto"/>
      </w:divBdr>
    </w:div>
    <w:div w:id="779295948">
      <w:bodyDiv w:val="1"/>
      <w:marLeft w:val="0"/>
      <w:marRight w:val="0"/>
      <w:marTop w:val="0"/>
      <w:marBottom w:val="0"/>
      <w:divBdr>
        <w:top w:val="none" w:sz="0" w:space="0" w:color="auto"/>
        <w:left w:val="none" w:sz="0" w:space="0" w:color="auto"/>
        <w:bottom w:val="none" w:sz="0" w:space="0" w:color="auto"/>
        <w:right w:val="none" w:sz="0" w:space="0" w:color="auto"/>
      </w:divBdr>
    </w:div>
    <w:div w:id="779420279">
      <w:bodyDiv w:val="1"/>
      <w:marLeft w:val="0"/>
      <w:marRight w:val="0"/>
      <w:marTop w:val="0"/>
      <w:marBottom w:val="0"/>
      <w:divBdr>
        <w:top w:val="none" w:sz="0" w:space="0" w:color="auto"/>
        <w:left w:val="none" w:sz="0" w:space="0" w:color="auto"/>
        <w:bottom w:val="none" w:sz="0" w:space="0" w:color="auto"/>
        <w:right w:val="none" w:sz="0" w:space="0" w:color="auto"/>
      </w:divBdr>
    </w:div>
    <w:div w:id="779448764">
      <w:bodyDiv w:val="1"/>
      <w:marLeft w:val="0"/>
      <w:marRight w:val="0"/>
      <w:marTop w:val="0"/>
      <w:marBottom w:val="0"/>
      <w:divBdr>
        <w:top w:val="none" w:sz="0" w:space="0" w:color="auto"/>
        <w:left w:val="none" w:sz="0" w:space="0" w:color="auto"/>
        <w:bottom w:val="none" w:sz="0" w:space="0" w:color="auto"/>
        <w:right w:val="none" w:sz="0" w:space="0" w:color="auto"/>
      </w:divBdr>
    </w:div>
    <w:div w:id="779571759">
      <w:bodyDiv w:val="1"/>
      <w:marLeft w:val="0"/>
      <w:marRight w:val="0"/>
      <w:marTop w:val="0"/>
      <w:marBottom w:val="0"/>
      <w:divBdr>
        <w:top w:val="none" w:sz="0" w:space="0" w:color="auto"/>
        <w:left w:val="none" w:sz="0" w:space="0" w:color="auto"/>
        <w:bottom w:val="none" w:sz="0" w:space="0" w:color="auto"/>
        <w:right w:val="none" w:sz="0" w:space="0" w:color="auto"/>
      </w:divBdr>
    </w:div>
    <w:div w:id="779572940">
      <w:bodyDiv w:val="1"/>
      <w:marLeft w:val="0"/>
      <w:marRight w:val="0"/>
      <w:marTop w:val="0"/>
      <w:marBottom w:val="0"/>
      <w:divBdr>
        <w:top w:val="none" w:sz="0" w:space="0" w:color="auto"/>
        <w:left w:val="none" w:sz="0" w:space="0" w:color="auto"/>
        <w:bottom w:val="none" w:sz="0" w:space="0" w:color="auto"/>
        <w:right w:val="none" w:sz="0" w:space="0" w:color="auto"/>
      </w:divBdr>
    </w:div>
    <w:div w:id="779645746">
      <w:bodyDiv w:val="1"/>
      <w:marLeft w:val="0"/>
      <w:marRight w:val="0"/>
      <w:marTop w:val="0"/>
      <w:marBottom w:val="0"/>
      <w:divBdr>
        <w:top w:val="none" w:sz="0" w:space="0" w:color="auto"/>
        <w:left w:val="none" w:sz="0" w:space="0" w:color="auto"/>
        <w:bottom w:val="none" w:sz="0" w:space="0" w:color="auto"/>
        <w:right w:val="none" w:sz="0" w:space="0" w:color="auto"/>
      </w:divBdr>
    </w:div>
    <w:div w:id="780418465">
      <w:bodyDiv w:val="1"/>
      <w:marLeft w:val="0"/>
      <w:marRight w:val="0"/>
      <w:marTop w:val="0"/>
      <w:marBottom w:val="0"/>
      <w:divBdr>
        <w:top w:val="none" w:sz="0" w:space="0" w:color="auto"/>
        <w:left w:val="none" w:sz="0" w:space="0" w:color="auto"/>
        <w:bottom w:val="none" w:sz="0" w:space="0" w:color="auto"/>
        <w:right w:val="none" w:sz="0" w:space="0" w:color="auto"/>
      </w:divBdr>
    </w:div>
    <w:div w:id="780491542">
      <w:bodyDiv w:val="1"/>
      <w:marLeft w:val="0"/>
      <w:marRight w:val="0"/>
      <w:marTop w:val="0"/>
      <w:marBottom w:val="0"/>
      <w:divBdr>
        <w:top w:val="none" w:sz="0" w:space="0" w:color="auto"/>
        <w:left w:val="none" w:sz="0" w:space="0" w:color="auto"/>
        <w:bottom w:val="none" w:sz="0" w:space="0" w:color="auto"/>
        <w:right w:val="none" w:sz="0" w:space="0" w:color="auto"/>
      </w:divBdr>
    </w:div>
    <w:div w:id="780957297">
      <w:bodyDiv w:val="1"/>
      <w:marLeft w:val="0"/>
      <w:marRight w:val="0"/>
      <w:marTop w:val="0"/>
      <w:marBottom w:val="0"/>
      <w:divBdr>
        <w:top w:val="none" w:sz="0" w:space="0" w:color="auto"/>
        <w:left w:val="none" w:sz="0" w:space="0" w:color="auto"/>
        <w:bottom w:val="none" w:sz="0" w:space="0" w:color="auto"/>
        <w:right w:val="none" w:sz="0" w:space="0" w:color="auto"/>
      </w:divBdr>
    </w:div>
    <w:div w:id="781150453">
      <w:bodyDiv w:val="1"/>
      <w:marLeft w:val="0"/>
      <w:marRight w:val="0"/>
      <w:marTop w:val="0"/>
      <w:marBottom w:val="0"/>
      <w:divBdr>
        <w:top w:val="none" w:sz="0" w:space="0" w:color="auto"/>
        <w:left w:val="none" w:sz="0" w:space="0" w:color="auto"/>
        <w:bottom w:val="none" w:sz="0" w:space="0" w:color="auto"/>
        <w:right w:val="none" w:sz="0" w:space="0" w:color="auto"/>
      </w:divBdr>
    </w:div>
    <w:div w:id="781462016">
      <w:bodyDiv w:val="1"/>
      <w:marLeft w:val="0"/>
      <w:marRight w:val="0"/>
      <w:marTop w:val="0"/>
      <w:marBottom w:val="0"/>
      <w:divBdr>
        <w:top w:val="none" w:sz="0" w:space="0" w:color="auto"/>
        <w:left w:val="none" w:sz="0" w:space="0" w:color="auto"/>
        <w:bottom w:val="none" w:sz="0" w:space="0" w:color="auto"/>
        <w:right w:val="none" w:sz="0" w:space="0" w:color="auto"/>
      </w:divBdr>
    </w:div>
    <w:div w:id="781730772">
      <w:bodyDiv w:val="1"/>
      <w:marLeft w:val="0"/>
      <w:marRight w:val="0"/>
      <w:marTop w:val="0"/>
      <w:marBottom w:val="0"/>
      <w:divBdr>
        <w:top w:val="none" w:sz="0" w:space="0" w:color="auto"/>
        <w:left w:val="none" w:sz="0" w:space="0" w:color="auto"/>
        <w:bottom w:val="none" w:sz="0" w:space="0" w:color="auto"/>
        <w:right w:val="none" w:sz="0" w:space="0" w:color="auto"/>
      </w:divBdr>
    </w:div>
    <w:div w:id="781993349">
      <w:bodyDiv w:val="1"/>
      <w:marLeft w:val="0"/>
      <w:marRight w:val="0"/>
      <w:marTop w:val="0"/>
      <w:marBottom w:val="0"/>
      <w:divBdr>
        <w:top w:val="none" w:sz="0" w:space="0" w:color="auto"/>
        <w:left w:val="none" w:sz="0" w:space="0" w:color="auto"/>
        <w:bottom w:val="none" w:sz="0" w:space="0" w:color="auto"/>
        <w:right w:val="none" w:sz="0" w:space="0" w:color="auto"/>
      </w:divBdr>
    </w:div>
    <w:div w:id="782067424">
      <w:bodyDiv w:val="1"/>
      <w:marLeft w:val="0"/>
      <w:marRight w:val="0"/>
      <w:marTop w:val="0"/>
      <w:marBottom w:val="0"/>
      <w:divBdr>
        <w:top w:val="none" w:sz="0" w:space="0" w:color="auto"/>
        <w:left w:val="none" w:sz="0" w:space="0" w:color="auto"/>
        <w:bottom w:val="none" w:sz="0" w:space="0" w:color="auto"/>
        <w:right w:val="none" w:sz="0" w:space="0" w:color="auto"/>
      </w:divBdr>
    </w:div>
    <w:div w:id="782504789">
      <w:bodyDiv w:val="1"/>
      <w:marLeft w:val="0"/>
      <w:marRight w:val="0"/>
      <w:marTop w:val="0"/>
      <w:marBottom w:val="0"/>
      <w:divBdr>
        <w:top w:val="none" w:sz="0" w:space="0" w:color="auto"/>
        <w:left w:val="none" w:sz="0" w:space="0" w:color="auto"/>
        <w:bottom w:val="none" w:sz="0" w:space="0" w:color="auto"/>
        <w:right w:val="none" w:sz="0" w:space="0" w:color="auto"/>
      </w:divBdr>
    </w:div>
    <w:div w:id="782532427">
      <w:bodyDiv w:val="1"/>
      <w:marLeft w:val="0"/>
      <w:marRight w:val="0"/>
      <w:marTop w:val="0"/>
      <w:marBottom w:val="0"/>
      <w:divBdr>
        <w:top w:val="none" w:sz="0" w:space="0" w:color="auto"/>
        <w:left w:val="none" w:sz="0" w:space="0" w:color="auto"/>
        <w:bottom w:val="none" w:sz="0" w:space="0" w:color="auto"/>
        <w:right w:val="none" w:sz="0" w:space="0" w:color="auto"/>
      </w:divBdr>
    </w:div>
    <w:div w:id="782844197">
      <w:bodyDiv w:val="1"/>
      <w:marLeft w:val="0"/>
      <w:marRight w:val="0"/>
      <w:marTop w:val="0"/>
      <w:marBottom w:val="0"/>
      <w:divBdr>
        <w:top w:val="none" w:sz="0" w:space="0" w:color="auto"/>
        <w:left w:val="none" w:sz="0" w:space="0" w:color="auto"/>
        <w:bottom w:val="none" w:sz="0" w:space="0" w:color="auto"/>
        <w:right w:val="none" w:sz="0" w:space="0" w:color="auto"/>
      </w:divBdr>
    </w:div>
    <w:div w:id="782918738">
      <w:bodyDiv w:val="1"/>
      <w:marLeft w:val="0"/>
      <w:marRight w:val="0"/>
      <w:marTop w:val="0"/>
      <w:marBottom w:val="0"/>
      <w:divBdr>
        <w:top w:val="none" w:sz="0" w:space="0" w:color="auto"/>
        <w:left w:val="none" w:sz="0" w:space="0" w:color="auto"/>
        <w:bottom w:val="none" w:sz="0" w:space="0" w:color="auto"/>
        <w:right w:val="none" w:sz="0" w:space="0" w:color="auto"/>
      </w:divBdr>
    </w:div>
    <w:div w:id="783228032">
      <w:bodyDiv w:val="1"/>
      <w:marLeft w:val="0"/>
      <w:marRight w:val="0"/>
      <w:marTop w:val="0"/>
      <w:marBottom w:val="0"/>
      <w:divBdr>
        <w:top w:val="none" w:sz="0" w:space="0" w:color="auto"/>
        <w:left w:val="none" w:sz="0" w:space="0" w:color="auto"/>
        <w:bottom w:val="none" w:sz="0" w:space="0" w:color="auto"/>
        <w:right w:val="none" w:sz="0" w:space="0" w:color="auto"/>
      </w:divBdr>
    </w:div>
    <w:div w:id="783307525">
      <w:bodyDiv w:val="1"/>
      <w:marLeft w:val="0"/>
      <w:marRight w:val="0"/>
      <w:marTop w:val="0"/>
      <w:marBottom w:val="0"/>
      <w:divBdr>
        <w:top w:val="none" w:sz="0" w:space="0" w:color="auto"/>
        <w:left w:val="none" w:sz="0" w:space="0" w:color="auto"/>
        <w:bottom w:val="none" w:sz="0" w:space="0" w:color="auto"/>
        <w:right w:val="none" w:sz="0" w:space="0" w:color="auto"/>
      </w:divBdr>
    </w:div>
    <w:div w:id="783960001">
      <w:bodyDiv w:val="1"/>
      <w:marLeft w:val="0"/>
      <w:marRight w:val="0"/>
      <w:marTop w:val="0"/>
      <w:marBottom w:val="0"/>
      <w:divBdr>
        <w:top w:val="none" w:sz="0" w:space="0" w:color="auto"/>
        <w:left w:val="none" w:sz="0" w:space="0" w:color="auto"/>
        <w:bottom w:val="none" w:sz="0" w:space="0" w:color="auto"/>
        <w:right w:val="none" w:sz="0" w:space="0" w:color="auto"/>
      </w:divBdr>
    </w:div>
    <w:div w:id="784035564">
      <w:bodyDiv w:val="1"/>
      <w:marLeft w:val="0"/>
      <w:marRight w:val="0"/>
      <w:marTop w:val="0"/>
      <w:marBottom w:val="0"/>
      <w:divBdr>
        <w:top w:val="none" w:sz="0" w:space="0" w:color="auto"/>
        <w:left w:val="none" w:sz="0" w:space="0" w:color="auto"/>
        <w:bottom w:val="none" w:sz="0" w:space="0" w:color="auto"/>
        <w:right w:val="none" w:sz="0" w:space="0" w:color="auto"/>
      </w:divBdr>
    </w:div>
    <w:div w:id="784036630">
      <w:bodyDiv w:val="1"/>
      <w:marLeft w:val="0"/>
      <w:marRight w:val="0"/>
      <w:marTop w:val="0"/>
      <w:marBottom w:val="0"/>
      <w:divBdr>
        <w:top w:val="none" w:sz="0" w:space="0" w:color="auto"/>
        <w:left w:val="none" w:sz="0" w:space="0" w:color="auto"/>
        <w:bottom w:val="none" w:sz="0" w:space="0" w:color="auto"/>
        <w:right w:val="none" w:sz="0" w:space="0" w:color="auto"/>
      </w:divBdr>
    </w:div>
    <w:div w:id="784077161">
      <w:bodyDiv w:val="1"/>
      <w:marLeft w:val="0"/>
      <w:marRight w:val="0"/>
      <w:marTop w:val="0"/>
      <w:marBottom w:val="0"/>
      <w:divBdr>
        <w:top w:val="none" w:sz="0" w:space="0" w:color="auto"/>
        <w:left w:val="none" w:sz="0" w:space="0" w:color="auto"/>
        <w:bottom w:val="none" w:sz="0" w:space="0" w:color="auto"/>
        <w:right w:val="none" w:sz="0" w:space="0" w:color="auto"/>
      </w:divBdr>
    </w:div>
    <w:div w:id="784085323">
      <w:bodyDiv w:val="1"/>
      <w:marLeft w:val="0"/>
      <w:marRight w:val="0"/>
      <w:marTop w:val="0"/>
      <w:marBottom w:val="0"/>
      <w:divBdr>
        <w:top w:val="none" w:sz="0" w:space="0" w:color="auto"/>
        <w:left w:val="none" w:sz="0" w:space="0" w:color="auto"/>
        <w:bottom w:val="none" w:sz="0" w:space="0" w:color="auto"/>
        <w:right w:val="none" w:sz="0" w:space="0" w:color="auto"/>
      </w:divBdr>
    </w:div>
    <w:div w:id="784151912">
      <w:bodyDiv w:val="1"/>
      <w:marLeft w:val="0"/>
      <w:marRight w:val="0"/>
      <w:marTop w:val="0"/>
      <w:marBottom w:val="0"/>
      <w:divBdr>
        <w:top w:val="none" w:sz="0" w:space="0" w:color="auto"/>
        <w:left w:val="none" w:sz="0" w:space="0" w:color="auto"/>
        <w:bottom w:val="none" w:sz="0" w:space="0" w:color="auto"/>
        <w:right w:val="none" w:sz="0" w:space="0" w:color="auto"/>
      </w:divBdr>
    </w:div>
    <w:div w:id="784351024">
      <w:bodyDiv w:val="1"/>
      <w:marLeft w:val="0"/>
      <w:marRight w:val="0"/>
      <w:marTop w:val="0"/>
      <w:marBottom w:val="0"/>
      <w:divBdr>
        <w:top w:val="none" w:sz="0" w:space="0" w:color="auto"/>
        <w:left w:val="none" w:sz="0" w:space="0" w:color="auto"/>
        <w:bottom w:val="none" w:sz="0" w:space="0" w:color="auto"/>
        <w:right w:val="none" w:sz="0" w:space="0" w:color="auto"/>
      </w:divBdr>
    </w:div>
    <w:div w:id="785268633">
      <w:bodyDiv w:val="1"/>
      <w:marLeft w:val="0"/>
      <w:marRight w:val="0"/>
      <w:marTop w:val="0"/>
      <w:marBottom w:val="0"/>
      <w:divBdr>
        <w:top w:val="none" w:sz="0" w:space="0" w:color="auto"/>
        <w:left w:val="none" w:sz="0" w:space="0" w:color="auto"/>
        <w:bottom w:val="none" w:sz="0" w:space="0" w:color="auto"/>
        <w:right w:val="none" w:sz="0" w:space="0" w:color="auto"/>
      </w:divBdr>
    </w:div>
    <w:div w:id="785319153">
      <w:bodyDiv w:val="1"/>
      <w:marLeft w:val="0"/>
      <w:marRight w:val="0"/>
      <w:marTop w:val="0"/>
      <w:marBottom w:val="0"/>
      <w:divBdr>
        <w:top w:val="none" w:sz="0" w:space="0" w:color="auto"/>
        <w:left w:val="none" w:sz="0" w:space="0" w:color="auto"/>
        <w:bottom w:val="none" w:sz="0" w:space="0" w:color="auto"/>
        <w:right w:val="none" w:sz="0" w:space="0" w:color="auto"/>
      </w:divBdr>
    </w:div>
    <w:div w:id="785542315">
      <w:bodyDiv w:val="1"/>
      <w:marLeft w:val="0"/>
      <w:marRight w:val="0"/>
      <w:marTop w:val="0"/>
      <w:marBottom w:val="0"/>
      <w:divBdr>
        <w:top w:val="none" w:sz="0" w:space="0" w:color="auto"/>
        <w:left w:val="none" w:sz="0" w:space="0" w:color="auto"/>
        <w:bottom w:val="none" w:sz="0" w:space="0" w:color="auto"/>
        <w:right w:val="none" w:sz="0" w:space="0" w:color="auto"/>
      </w:divBdr>
    </w:div>
    <w:div w:id="785585907">
      <w:bodyDiv w:val="1"/>
      <w:marLeft w:val="0"/>
      <w:marRight w:val="0"/>
      <w:marTop w:val="0"/>
      <w:marBottom w:val="0"/>
      <w:divBdr>
        <w:top w:val="none" w:sz="0" w:space="0" w:color="auto"/>
        <w:left w:val="none" w:sz="0" w:space="0" w:color="auto"/>
        <w:bottom w:val="none" w:sz="0" w:space="0" w:color="auto"/>
        <w:right w:val="none" w:sz="0" w:space="0" w:color="auto"/>
      </w:divBdr>
    </w:div>
    <w:div w:id="786243376">
      <w:bodyDiv w:val="1"/>
      <w:marLeft w:val="0"/>
      <w:marRight w:val="0"/>
      <w:marTop w:val="0"/>
      <w:marBottom w:val="0"/>
      <w:divBdr>
        <w:top w:val="none" w:sz="0" w:space="0" w:color="auto"/>
        <w:left w:val="none" w:sz="0" w:space="0" w:color="auto"/>
        <w:bottom w:val="none" w:sz="0" w:space="0" w:color="auto"/>
        <w:right w:val="none" w:sz="0" w:space="0" w:color="auto"/>
      </w:divBdr>
    </w:div>
    <w:div w:id="786313757">
      <w:bodyDiv w:val="1"/>
      <w:marLeft w:val="0"/>
      <w:marRight w:val="0"/>
      <w:marTop w:val="0"/>
      <w:marBottom w:val="0"/>
      <w:divBdr>
        <w:top w:val="none" w:sz="0" w:space="0" w:color="auto"/>
        <w:left w:val="none" w:sz="0" w:space="0" w:color="auto"/>
        <w:bottom w:val="none" w:sz="0" w:space="0" w:color="auto"/>
        <w:right w:val="none" w:sz="0" w:space="0" w:color="auto"/>
      </w:divBdr>
    </w:div>
    <w:div w:id="786776175">
      <w:bodyDiv w:val="1"/>
      <w:marLeft w:val="0"/>
      <w:marRight w:val="0"/>
      <w:marTop w:val="0"/>
      <w:marBottom w:val="0"/>
      <w:divBdr>
        <w:top w:val="none" w:sz="0" w:space="0" w:color="auto"/>
        <w:left w:val="none" w:sz="0" w:space="0" w:color="auto"/>
        <w:bottom w:val="none" w:sz="0" w:space="0" w:color="auto"/>
        <w:right w:val="none" w:sz="0" w:space="0" w:color="auto"/>
      </w:divBdr>
    </w:div>
    <w:div w:id="787048958">
      <w:bodyDiv w:val="1"/>
      <w:marLeft w:val="0"/>
      <w:marRight w:val="0"/>
      <w:marTop w:val="0"/>
      <w:marBottom w:val="0"/>
      <w:divBdr>
        <w:top w:val="none" w:sz="0" w:space="0" w:color="auto"/>
        <w:left w:val="none" w:sz="0" w:space="0" w:color="auto"/>
        <w:bottom w:val="none" w:sz="0" w:space="0" w:color="auto"/>
        <w:right w:val="none" w:sz="0" w:space="0" w:color="auto"/>
      </w:divBdr>
    </w:div>
    <w:div w:id="787162958">
      <w:bodyDiv w:val="1"/>
      <w:marLeft w:val="0"/>
      <w:marRight w:val="0"/>
      <w:marTop w:val="0"/>
      <w:marBottom w:val="0"/>
      <w:divBdr>
        <w:top w:val="none" w:sz="0" w:space="0" w:color="auto"/>
        <w:left w:val="none" w:sz="0" w:space="0" w:color="auto"/>
        <w:bottom w:val="none" w:sz="0" w:space="0" w:color="auto"/>
        <w:right w:val="none" w:sz="0" w:space="0" w:color="auto"/>
      </w:divBdr>
    </w:div>
    <w:div w:id="787239693">
      <w:bodyDiv w:val="1"/>
      <w:marLeft w:val="0"/>
      <w:marRight w:val="0"/>
      <w:marTop w:val="0"/>
      <w:marBottom w:val="0"/>
      <w:divBdr>
        <w:top w:val="none" w:sz="0" w:space="0" w:color="auto"/>
        <w:left w:val="none" w:sz="0" w:space="0" w:color="auto"/>
        <w:bottom w:val="none" w:sz="0" w:space="0" w:color="auto"/>
        <w:right w:val="none" w:sz="0" w:space="0" w:color="auto"/>
      </w:divBdr>
    </w:div>
    <w:div w:id="787823581">
      <w:bodyDiv w:val="1"/>
      <w:marLeft w:val="0"/>
      <w:marRight w:val="0"/>
      <w:marTop w:val="0"/>
      <w:marBottom w:val="0"/>
      <w:divBdr>
        <w:top w:val="none" w:sz="0" w:space="0" w:color="auto"/>
        <w:left w:val="none" w:sz="0" w:space="0" w:color="auto"/>
        <w:bottom w:val="none" w:sz="0" w:space="0" w:color="auto"/>
        <w:right w:val="none" w:sz="0" w:space="0" w:color="auto"/>
      </w:divBdr>
    </w:div>
    <w:div w:id="787940942">
      <w:bodyDiv w:val="1"/>
      <w:marLeft w:val="0"/>
      <w:marRight w:val="0"/>
      <w:marTop w:val="0"/>
      <w:marBottom w:val="0"/>
      <w:divBdr>
        <w:top w:val="none" w:sz="0" w:space="0" w:color="auto"/>
        <w:left w:val="none" w:sz="0" w:space="0" w:color="auto"/>
        <w:bottom w:val="none" w:sz="0" w:space="0" w:color="auto"/>
        <w:right w:val="none" w:sz="0" w:space="0" w:color="auto"/>
      </w:divBdr>
    </w:div>
    <w:div w:id="788166825">
      <w:bodyDiv w:val="1"/>
      <w:marLeft w:val="0"/>
      <w:marRight w:val="0"/>
      <w:marTop w:val="0"/>
      <w:marBottom w:val="0"/>
      <w:divBdr>
        <w:top w:val="none" w:sz="0" w:space="0" w:color="auto"/>
        <w:left w:val="none" w:sz="0" w:space="0" w:color="auto"/>
        <w:bottom w:val="none" w:sz="0" w:space="0" w:color="auto"/>
        <w:right w:val="none" w:sz="0" w:space="0" w:color="auto"/>
      </w:divBdr>
    </w:div>
    <w:div w:id="788741320">
      <w:bodyDiv w:val="1"/>
      <w:marLeft w:val="0"/>
      <w:marRight w:val="0"/>
      <w:marTop w:val="0"/>
      <w:marBottom w:val="0"/>
      <w:divBdr>
        <w:top w:val="none" w:sz="0" w:space="0" w:color="auto"/>
        <w:left w:val="none" w:sz="0" w:space="0" w:color="auto"/>
        <w:bottom w:val="none" w:sz="0" w:space="0" w:color="auto"/>
        <w:right w:val="none" w:sz="0" w:space="0" w:color="auto"/>
      </w:divBdr>
    </w:div>
    <w:div w:id="788814694">
      <w:bodyDiv w:val="1"/>
      <w:marLeft w:val="0"/>
      <w:marRight w:val="0"/>
      <w:marTop w:val="0"/>
      <w:marBottom w:val="0"/>
      <w:divBdr>
        <w:top w:val="none" w:sz="0" w:space="0" w:color="auto"/>
        <w:left w:val="none" w:sz="0" w:space="0" w:color="auto"/>
        <w:bottom w:val="none" w:sz="0" w:space="0" w:color="auto"/>
        <w:right w:val="none" w:sz="0" w:space="0" w:color="auto"/>
      </w:divBdr>
    </w:div>
    <w:div w:id="789013856">
      <w:bodyDiv w:val="1"/>
      <w:marLeft w:val="0"/>
      <w:marRight w:val="0"/>
      <w:marTop w:val="0"/>
      <w:marBottom w:val="0"/>
      <w:divBdr>
        <w:top w:val="none" w:sz="0" w:space="0" w:color="auto"/>
        <w:left w:val="none" w:sz="0" w:space="0" w:color="auto"/>
        <w:bottom w:val="none" w:sz="0" w:space="0" w:color="auto"/>
        <w:right w:val="none" w:sz="0" w:space="0" w:color="auto"/>
      </w:divBdr>
    </w:div>
    <w:div w:id="789277060">
      <w:bodyDiv w:val="1"/>
      <w:marLeft w:val="0"/>
      <w:marRight w:val="0"/>
      <w:marTop w:val="0"/>
      <w:marBottom w:val="0"/>
      <w:divBdr>
        <w:top w:val="none" w:sz="0" w:space="0" w:color="auto"/>
        <w:left w:val="none" w:sz="0" w:space="0" w:color="auto"/>
        <w:bottom w:val="none" w:sz="0" w:space="0" w:color="auto"/>
        <w:right w:val="none" w:sz="0" w:space="0" w:color="auto"/>
      </w:divBdr>
    </w:div>
    <w:div w:id="789474203">
      <w:bodyDiv w:val="1"/>
      <w:marLeft w:val="0"/>
      <w:marRight w:val="0"/>
      <w:marTop w:val="0"/>
      <w:marBottom w:val="0"/>
      <w:divBdr>
        <w:top w:val="none" w:sz="0" w:space="0" w:color="auto"/>
        <w:left w:val="none" w:sz="0" w:space="0" w:color="auto"/>
        <w:bottom w:val="none" w:sz="0" w:space="0" w:color="auto"/>
        <w:right w:val="none" w:sz="0" w:space="0" w:color="auto"/>
      </w:divBdr>
    </w:div>
    <w:div w:id="789544792">
      <w:bodyDiv w:val="1"/>
      <w:marLeft w:val="0"/>
      <w:marRight w:val="0"/>
      <w:marTop w:val="0"/>
      <w:marBottom w:val="0"/>
      <w:divBdr>
        <w:top w:val="none" w:sz="0" w:space="0" w:color="auto"/>
        <w:left w:val="none" w:sz="0" w:space="0" w:color="auto"/>
        <w:bottom w:val="none" w:sz="0" w:space="0" w:color="auto"/>
        <w:right w:val="none" w:sz="0" w:space="0" w:color="auto"/>
      </w:divBdr>
    </w:div>
    <w:div w:id="789590307">
      <w:bodyDiv w:val="1"/>
      <w:marLeft w:val="0"/>
      <w:marRight w:val="0"/>
      <w:marTop w:val="0"/>
      <w:marBottom w:val="0"/>
      <w:divBdr>
        <w:top w:val="none" w:sz="0" w:space="0" w:color="auto"/>
        <w:left w:val="none" w:sz="0" w:space="0" w:color="auto"/>
        <w:bottom w:val="none" w:sz="0" w:space="0" w:color="auto"/>
        <w:right w:val="none" w:sz="0" w:space="0" w:color="auto"/>
      </w:divBdr>
    </w:div>
    <w:div w:id="789739379">
      <w:bodyDiv w:val="1"/>
      <w:marLeft w:val="0"/>
      <w:marRight w:val="0"/>
      <w:marTop w:val="0"/>
      <w:marBottom w:val="0"/>
      <w:divBdr>
        <w:top w:val="none" w:sz="0" w:space="0" w:color="auto"/>
        <w:left w:val="none" w:sz="0" w:space="0" w:color="auto"/>
        <w:bottom w:val="none" w:sz="0" w:space="0" w:color="auto"/>
        <w:right w:val="none" w:sz="0" w:space="0" w:color="auto"/>
      </w:divBdr>
    </w:div>
    <w:div w:id="789855766">
      <w:bodyDiv w:val="1"/>
      <w:marLeft w:val="0"/>
      <w:marRight w:val="0"/>
      <w:marTop w:val="0"/>
      <w:marBottom w:val="0"/>
      <w:divBdr>
        <w:top w:val="none" w:sz="0" w:space="0" w:color="auto"/>
        <w:left w:val="none" w:sz="0" w:space="0" w:color="auto"/>
        <w:bottom w:val="none" w:sz="0" w:space="0" w:color="auto"/>
        <w:right w:val="none" w:sz="0" w:space="0" w:color="auto"/>
      </w:divBdr>
    </w:div>
    <w:div w:id="790824318">
      <w:bodyDiv w:val="1"/>
      <w:marLeft w:val="0"/>
      <w:marRight w:val="0"/>
      <w:marTop w:val="0"/>
      <w:marBottom w:val="0"/>
      <w:divBdr>
        <w:top w:val="none" w:sz="0" w:space="0" w:color="auto"/>
        <w:left w:val="none" w:sz="0" w:space="0" w:color="auto"/>
        <w:bottom w:val="none" w:sz="0" w:space="0" w:color="auto"/>
        <w:right w:val="none" w:sz="0" w:space="0" w:color="auto"/>
      </w:divBdr>
    </w:div>
    <w:div w:id="790854436">
      <w:bodyDiv w:val="1"/>
      <w:marLeft w:val="0"/>
      <w:marRight w:val="0"/>
      <w:marTop w:val="0"/>
      <w:marBottom w:val="0"/>
      <w:divBdr>
        <w:top w:val="none" w:sz="0" w:space="0" w:color="auto"/>
        <w:left w:val="none" w:sz="0" w:space="0" w:color="auto"/>
        <w:bottom w:val="none" w:sz="0" w:space="0" w:color="auto"/>
        <w:right w:val="none" w:sz="0" w:space="0" w:color="auto"/>
      </w:divBdr>
    </w:div>
    <w:div w:id="791243218">
      <w:bodyDiv w:val="1"/>
      <w:marLeft w:val="0"/>
      <w:marRight w:val="0"/>
      <w:marTop w:val="0"/>
      <w:marBottom w:val="0"/>
      <w:divBdr>
        <w:top w:val="none" w:sz="0" w:space="0" w:color="auto"/>
        <w:left w:val="none" w:sz="0" w:space="0" w:color="auto"/>
        <w:bottom w:val="none" w:sz="0" w:space="0" w:color="auto"/>
        <w:right w:val="none" w:sz="0" w:space="0" w:color="auto"/>
      </w:divBdr>
    </w:div>
    <w:div w:id="791559998">
      <w:bodyDiv w:val="1"/>
      <w:marLeft w:val="0"/>
      <w:marRight w:val="0"/>
      <w:marTop w:val="0"/>
      <w:marBottom w:val="0"/>
      <w:divBdr>
        <w:top w:val="none" w:sz="0" w:space="0" w:color="auto"/>
        <w:left w:val="none" w:sz="0" w:space="0" w:color="auto"/>
        <w:bottom w:val="none" w:sz="0" w:space="0" w:color="auto"/>
        <w:right w:val="none" w:sz="0" w:space="0" w:color="auto"/>
      </w:divBdr>
    </w:div>
    <w:div w:id="791636516">
      <w:bodyDiv w:val="1"/>
      <w:marLeft w:val="0"/>
      <w:marRight w:val="0"/>
      <w:marTop w:val="0"/>
      <w:marBottom w:val="0"/>
      <w:divBdr>
        <w:top w:val="none" w:sz="0" w:space="0" w:color="auto"/>
        <w:left w:val="none" w:sz="0" w:space="0" w:color="auto"/>
        <w:bottom w:val="none" w:sz="0" w:space="0" w:color="auto"/>
        <w:right w:val="none" w:sz="0" w:space="0" w:color="auto"/>
      </w:divBdr>
    </w:div>
    <w:div w:id="792134215">
      <w:bodyDiv w:val="1"/>
      <w:marLeft w:val="0"/>
      <w:marRight w:val="0"/>
      <w:marTop w:val="0"/>
      <w:marBottom w:val="0"/>
      <w:divBdr>
        <w:top w:val="none" w:sz="0" w:space="0" w:color="auto"/>
        <w:left w:val="none" w:sz="0" w:space="0" w:color="auto"/>
        <w:bottom w:val="none" w:sz="0" w:space="0" w:color="auto"/>
        <w:right w:val="none" w:sz="0" w:space="0" w:color="auto"/>
      </w:divBdr>
    </w:div>
    <w:div w:id="792753832">
      <w:bodyDiv w:val="1"/>
      <w:marLeft w:val="0"/>
      <w:marRight w:val="0"/>
      <w:marTop w:val="0"/>
      <w:marBottom w:val="0"/>
      <w:divBdr>
        <w:top w:val="none" w:sz="0" w:space="0" w:color="auto"/>
        <w:left w:val="none" w:sz="0" w:space="0" w:color="auto"/>
        <w:bottom w:val="none" w:sz="0" w:space="0" w:color="auto"/>
        <w:right w:val="none" w:sz="0" w:space="0" w:color="auto"/>
      </w:divBdr>
    </w:div>
    <w:div w:id="793057368">
      <w:bodyDiv w:val="1"/>
      <w:marLeft w:val="0"/>
      <w:marRight w:val="0"/>
      <w:marTop w:val="0"/>
      <w:marBottom w:val="0"/>
      <w:divBdr>
        <w:top w:val="none" w:sz="0" w:space="0" w:color="auto"/>
        <w:left w:val="none" w:sz="0" w:space="0" w:color="auto"/>
        <w:bottom w:val="none" w:sz="0" w:space="0" w:color="auto"/>
        <w:right w:val="none" w:sz="0" w:space="0" w:color="auto"/>
      </w:divBdr>
    </w:div>
    <w:div w:id="793519083">
      <w:bodyDiv w:val="1"/>
      <w:marLeft w:val="0"/>
      <w:marRight w:val="0"/>
      <w:marTop w:val="0"/>
      <w:marBottom w:val="0"/>
      <w:divBdr>
        <w:top w:val="none" w:sz="0" w:space="0" w:color="auto"/>
        <w:left w:val="none" w:sz="0" w:space="0" w:color="auto"/>
        <w:bottom w:val="none" w:sz="0" w:space="0" w:color="auto"/>
        <w:right w:val="none" w:sz="0" w:space="0" w:color="auto"/>
      </w:divBdr>
    </w:div>
    <w:div w:id="793594280">
      <w:bodyDiv w:val="1"/>
      <w:marLeft w:val="0"/>
      <w:marRight w:val="0"/>
      <w:marTop w:val="0"/>
      <w:marBottom w:val="0"/>
      <w:divBdr>
        <w:top w:val="none" w:sz="0" w:space="0" w:color="auto"/>
        <w:left w:val="none" w:sz="0" w:space="0" w:color="auto"/>
        <w:bottom w:val="none" w:sz="0" w:space="0" w:color="auto"/>
        <w:right w:val="none" w:sz="0" w:space="0" w:color="auto"/>
      </w:divBdr>
    </w:div>
    <w:div w:id="793711935">
      <w:bodyDiv w:val="1"/>
      <w:marLeft w:val="0"/>
      <w:marRight w:val="0"/>
      <w:marTop w:val="0"/>
      <w:marBottom w:val="0"/>
      <w:divBdr>
        <w:top w:val="none" w:sz="0" w:space="0" w:color="auto"/>
        <w:left w:val="none" w:sz="0" w:space="0" w:color="auto"/>
        <w:bottom w:val="none" w:sz="0" w:space="0" w:color="auto"/>
        <w:right w:val="none" w:sz="0" w:space="0" w:color="auto"/>
      </w:divBdr>
    </w:div>
    <w:div w:id="794517356">
      <w:bodyDiv w:val="1"/>
      <w:marLeft w:val="0"/>
      <w:marRight w:val="0"/>
      <w:marTop w:val="0"/>
      <w:marBottom w:val="0"/>
      <w:divBdr>
        <w:top w:val="none" w:sz="0" w:space="0" w:color="auto"/>
        <w:left w:val="none" w:sz="0" w:space="0" w:color="auto"/>
        <w:bottom w:val="none" w:sz="0" w:space="0" w:color="auto"/>
        <w:right w:val="none" w:sz="0" w:space="0" w:color="auto"/>
      </w:divBdr>
    </w:div>
    <w:div w:id="794567663">
      <w:bodyDiv w:val="1"/>
      <w:marLeft w:val="0"/>
      <w:marRight w:val="0"/>
      <w:marTop w:val="0"/>
      <w:marBottom w:val="0"/>
      <w:divBdr>
        <w:top w:val="none" w:sz="0" w:space="0" w:color="auto"/>
        <w:left w:val="none" w:sz="0" w:space="0" w:color="auto"/>
        <w:bottom w:val="none" w:sz="0" w:space="0" w:color="auto"/>
        <w:right w:val="none" w:sz="0" w:space="0" w:color="auto"/>
      </w:divBdr>
    </w:div>
    <w:div w:id="795177967">
      <w:bodyDiv w:val="1"/>
      <w:marLeft w:val="0"/>
      <w:marRight w:val="0"/>
      <w:marTop w:val="0"/>
      <w:marBottom w:val="0"/>
      <w:divBdr>
        <w:top w:val="none" w:sz="0" w:space="0" w:color="auto"/>
        <w:left w:val="none" w:sz="0" w:space="0" w:color="auto"/>
        <w:bottom w:val="none" w:sz="0" w:space="0" w:color="auto"/>
        <w:right w:val="none" w:sz="0" w:space="0" w:color="auto"/>
      </w:divBdr>
    </w:div>
    <w:div w:id="795489625">
      <w:bodyDiv w:val="1"/>
      <w:marLeft w:val="0"/>
      <w:marRight w:val="0"/>
      <w:marTop w:val="0"/>
      <w:marBottom w:val="0"/>
      <w:divBdr>
        <w:top w:val="none" w:sz="0" w:space="0" w:color="auto"/>
        <w:left w:val="none" w:sz="0" w:space="0" w:color="auto"/>
        <w:bottom w:val="none" w:sz="0" w:space="0" w:color="auto"/>
        <w:right w:val="none" w:sz="0" w:space="0" w:color="auto"/>
      </w:divBdr>
    </w:div>
    <w:div w:id="795686646">
      <w:bodyDiv w:val="1"/>
      <w:marLeft w:val="0"/>
      <w:marRight w:val="0"/>
      <w:marTop w:val="0"/>
      <w:marBottom w:val="0"/>
      <w:divBdr>
        <w:top w:val="none" w:sz="0" w:space="0" w:color="auto"/>
        <w:left w:val="none" w:sz="0" w:space="0" w:color="auto"/>
        <w:bottom w:val="none" w:sz="0" w:space="0" w:color="auto"/>
        <w:right w:val="none" w:sz="0" w:space="0" w:color="auto"/>
      </w:divBdr>
    </w:div>
    <w:div w:id="795952553">
      <w:bodyDiv w:val="1"/>
      <w:marLeft w:val="0"/>
      <w:marRight w:val="0"/>
      <w:marTop w:val="0"/>
      <w:marBottom w:val="0"/>
      <w:divBdr>
        <w:top w:val="none" w:sz="0" w:space="0" w:color="auto"/>
        <w:left w:val="none" w:sz="0" w:space="0" w:color="auto"/>
        <w:bottom w:val="none" w:sz="0" w:space="0" w:color="auto"/>
        <w:right w:val="none" w:sz="0" w:space="0" w:color="auto"/>
      </w:divBdr>
    </w:div>
    <w:div w:id="796223844">
      <w:bodyDiv w:val="1"/>
      <w:marLeft w:val="0"/>
      <w:marRight w:val="0"/>
      <w:marTop w:val="0"/>
      <w:marBottom w:val="0"/>
      <w:divBdr>
        <w:top w:val="none" w:sz="0" w:space="0" w:color="auto"/>
        <w:left w:val="none" w:sz="0" w:space="0" w:color="auto"/>
        <w:bottom w:val="none" w:sz="0" w:space="0" w:color="auto"/>
        <w:right w:val="none" w:sz="0" w:space="0" w:color="auto"/>
      </w:divBdr>
    </w:div>
    <w:div w:id="796410455">
      <w:bodyDiv w:val="1"/>
      <w:marLeft w:val="0"/>
      <w:marRight w:val="0"/>
      <w:marTop w:val="0"/>
      <w:marBottom w:val="0"/>
      <w:divBdr>
        <w:top w:val="none" w:sz="0" w:space="0" w:color="auto"/>
        <w:left w:val="none" w:sz="0" w:space="0" w:color="auto"/>
        <w:bottom w:val="none" w:sz="0" w:space="0" w:color="auto"/>
        <w:right w:val="none" w:sz="0" w:space="0" w:color="auto"/>
      </w:divBdr>
    </w:div>
    <w:div w:id="796725713">
      <w:bodyDiv w:val="1"/>
      <w:marLeft w:val="0"/>
      <w:marRight w:val="0"/>
      <w:marTop w:val="0"/>
      <w:marBottom w:val="0"/>
      <w:divBdr>
        <w:top w:val="none" w:sz="0" w:space="0" w:color="auto"/>
        <w:left w:val="none" w:sz="0" w:space="0" w:color="auto"/>
        <w:bottom w:val="none" w:sz="0" w:space="0" w:color="auto"/>
        <w:right w:val="none" w:sz="0" w:space="0" w:color="auto"/>
      </w:divBdr>
    </w:div>
    <w:div w:id="796873191">
      <w:bodyDiv w:val="1"/>
      <w:marLeft w:val="0"/>
      <w:marRight w:val="0"/>
      <w:marTop w:val="0"/>
      <w:marBottom w:val="0"/>
      <w:divBdr>
        <w:top w:val="none" w:sz="0" w:space="0" w:color="auto"/>
        <w:left w:val="none" w:sz="0" w:space="0" w:color="auto"/>
        <w:bottom w:val="none" w:sz="0" w:space="0" w:color="auto"/>
        <w:right w:val="none" w:sz="0" w:space="0" w:color="auto"/>
      </w:divBdr>
    </w:div>
    <w:div w:id="797144299">
      <w:bodyDiv w:val="1"/>
      <w:marLeft w:val="0"/>
      <w:marRight w:val="0"/>
      <w:marTop w:val="0"/>
      <w:marBottom w:val="0"/>
      <w:divBdr>
        <w:top w:val="none" w:sz="0" w:space="0" w:color="auto"/>
        <w:left w:val="none" w:sz="0" w:space="0" w:color="auto"/>
        <w:bottom w:val="none" w:sz="0" w:space="0" w:color="auto"/>
        <w:right w:val="none" w:sz="0" w:space="0" w:color="auto"/>
      </w:divBdr>
    </w:div>
    <w:div w:id="797183132">
      <w:bodyDiv w:val="1"/>
      <w:marLeft w:val="0"/>
      <w:marRight w:val="0"/>
      <w:marTop w:val="0"/>
      <w:marBottom w:val="0"/>
      <w:divBdr>
        <w:top w:val="none" w:sz="0" w:space="0" w:color="auto"/>
        <w:left w:val="none" w:sz="0" w:space="0" w:color="auto"/>
        <w:bottom w:val="none" w:sz="0" w:space="0" w:color="auto"/>
        <w:right w:val="none" w:sz="0" w:space="0" w:color="auto"/>
      </w:divBdr>
    </w:div>
    <w:div w:id="797335996">
      <w:bodyDiv w:val="1"/>
      <w:marLeft w:val="0"/>
      <w:marRight w:val="0"/>
      <w:marTop w:val="0"/>
      <w:marBottom w:val="0"/>
      <w:divBdr>
        <w:top w:val="none" w:sz="0" w:space="0" w:color="auto"/>
        <w:left w:val="none" w:sz="0" w:space="0" w:color="auto"/>
        <w:bottom w:val="none" w:sz="0" w:space="0" w:color="auto"/>
        <w:right w:val="none" w:sz="0" w:space="0" w:color="auto"/>
      </w:divBdr>
    </w:div>
    <w:div w:id="797454890">
      <w:bodyDiv w:val="1"/>
      <w:marLeft w:val="0"/>
      <w:marRight w:val="0"/>
      <w:marTop w:val="0"/>
      <w:marBottom w:val="0"/>
      <w:divBdr>
        <w:top w:val="none" w:sz="0" w:space="0" w:color="auto"/>
        <w:left w:val="none" w:sz="0" w:space="0" w:color="auto"/>
        <w:bottom w:val="none" w:sz="0" w:space="0" w:color="auto"/>
        <w:right w:val="none" w:sz="0" w:space="0" w:color="auto"/>
      </w:divBdr>
    </w:div>
    <w:div w:id="797528900">
      <w:bodyDiv w:val="1"/>
      <w:marLeft w:val="0"/>
      <w:marRight w:val="0"/>
      <w:marTop w:val="0"/>
      <w:marBottom w:val="0"/>
      <w:divBdr>
        <w:top w:val="none" w:sz="0" w:space="0" w:color="auto"/>
        <w:left w:val="none" w:sz="0" w:space="0" w:color="auto"/>
        <w:bottom w:val="none" w:sz="0" w:space="0" w:color="auto"/>
        <w:right w:val="none" w:sz="0" w:space="0" w:color="auto"/>
      </w:divBdr>
    </w:div>
    <w:div w:id="797530665">
      <w:bodyDiv w:val="1"/>
      <w:marLeft w:val="0"/>
      <w:marRight w:val="0"/>
      <w:marTop w:val="0"/>
      <w:marBottom w:val="0"/>
      <w:divBdr>
        <w:top w:val="none" w:sz="0" w:space="0" w:color="auto"/>
        <w:left w:val="none" w:sz="0" w:space="0" w:color="auto"/>
        <w:bottom w:val="none" w:sz="0" w:space="0" w:color="auto"/>
        <w:right w:val="none" w:sz="0" w:space="0" w:color="auto"/>
      </w:divBdr>
    </w:div>
    <w:div w:id="797605460">
      <w:bodyDiv w:val="1"/>
      <w:marLeft w:val="0"/>
      <w:marRight w:val="0"/>
      <w:marTop w:val="0"/>
      <w:marBottom w:val="0"/>
      <w:divBdr>
        <w:top w:val="none" w:sz="0" w:space="0" w:color="auto"/>
        <w:left w:val="none" w:sz="0" w:space="0" w:color="auto"/>
        <w:bottom w:val="none" w:sz="0" w:space="0" w:color="auto"/>
        <w:right w:val="none" w:sz="0" w:space="0" w:color="auto"/>
      </w:divBdr>
    </w:div>
    <w:div w:id="798113606">
      <w:bodyDiv w:val="1"/>
      <w:marLeft w:val="0"/>
      <w:marRight w:val="0"/>
      <w:marTop w:val="0"/>
      <w:marBottom w:val="0"/>
      <w:divBdr>
        <w:top w:val="none" w:sz="0" w:space="0" w:color="auto"/>
        <w:left w:val="none" w:sz="0" w:space="0" w:color="auto"/>
        <w:bottom w:val="none" w:sz="0" w:space="0" w:color="auto"/>
        <w:right w:val="none" w:sz="0" w:space="0" w:color="auto"/>
      </w:divBdr>
    </w:div>
    <w:div w:id="798497523">
      <w:bodyDiv w:val="1"/>
      <w:marLeft w:val="0"/>
      <w:marRight w:val="0"/>
      <w:marTop w:val="0"/>
      <w:marBottom w:val="0"/>
      <w:divBdr>
        <w:top w:val="none" w:sz="0" w:space="0" w:color="auto"/>
        <w:left w:val="none" w:sz="0" w:space="0" w:color="auto"/>
        <w:bottom w:val="none" w:sz="0" w:space="0" w:color="auto"/>
        <w:right w:val="none" w:sz="0" w:space="0" w:color="auto"/>
      </w:divBdr>
    </w:div>
    <w:div w:id="798766391">
      <w:bodyDiv w:val="1"/>
      <w:marLeft w:val="0"/>
      <w:marRight w:val="0"/>
      <w:marTop w:val="0"/>
      <w:marBottom w:val="0"/>
      <w:divBdr>
        <w:top w:val="none" w:sz="0" w:space="0" w:color="auto"/>
        <w:left w:val="none" w:sz="0" w:space="0" w:color="auto"/>
        <w:bottom w:val="none" w:sz="0" w:space="0" w:color="auto"/>
        <w:right w:val="none" w:sz="0" w:space="0" w:color="auto"/>
      </w:divBdr>
    </w:div>
    <w:div w:id="798769835">
      <w:bodyDiv w:val="1"/>
      <w:marLeft w:val="0"/>
      <w:marRight w:val="0"/>
      <w:marTop w:val="0"/>
      <w:marBottom w:val="0"/>
      <w:divBdr>
        <w:top w:val="none" w:sz="0" w:space="0" w:color="auto"/>
        <w:left w:val="none" w:sz="0" w:space="0" w:color="auto"/>
        <w:bottom w:val="none" w:sz="0" w:space="0" w:color="auto"/>
        <w:right w:val="none" w:sz="0" w:space="0" w:color="auto"/>
      </w:divBdr>
    </w:div>
    <w:div w:id="799034915">
      <w:bodyDiv w:val="1"/>
      <w:marLeft w:val="0"/>
      <w:marRight w:val="0"/>
      <w:marTop w:val="0"/>
      <w:marBottom w:val="0"/>
      <w:divBdr>
        <w:top w:val="none" w:sz="0" w:space="0" w:color="auto"/>
        <w:left w:val="none" w:sz="0" w:space="0" w:color="auto"/>
        <w:bottom w:val="none" w:sz="0" w:space="0" w:color="auto"/>
        <w:right w:val="none" w:sz="0" w:space="0" w:color="auto"/>
      </w:divBdr>
    </w:div>
    <w:div w:id="799108990">
      <w:bodyDiv w:val="1"/>
      <w:marLeft w:val="0"/>
      <w:marRight w:val="0"/>
      <w:marTop w:val="0"/>
      <w:marBottom w:val="0"/>
      <w:divBdr>
        <w:top w:val="none" w:sz="0" w:space="0" w:color="auto"/>
        <w:left w:val="none" w:sz="0" w:space="0" w:color="auto"/>
        <w:bottom w:val="none" w:sz="0" w:space="0" w:color="auto"/>
        <w:right w:val="none" w:sz="0" w:space="0" w:color="auto"/>
      </w:divBdr>
    </w:div>
    <w:div w:id="800151736">
      <w:bodyDiv w:val="1"/>
      <w:marLeft w:val="0"/>
      <w:marRight w:val="0"/>
      <w:marTop w:val="0"/>
      <w:marBottom w:val="0"/>
      <w:divBdr>
        <w:top w:val="none" w:sz="0" w:space="0" w:color="auto"/>
        <w:left w:val="none" w:sz="0" w:space="0" w:color="auto"/>
        <w:bottom w:val="none" w:sz="0" w:space="0" w:color="auto"/>
        <w:right w:val="none" w:sz="0" w:space="0" w:color="auto"/>
      </w:divBdr>
    </w:div>
    <w:div w:id="800805403">
      <w:bodyDiv w:val="1"/>
      <w:marLeft w:val="0"/>
      <w:marRight w:val="0"/>
      <w:marTop w:val="0"/>
      <w:marBottom w:val="0"/>
      <w:divBdr>
        <w:top w:val="none" w:sz="0" w:space="0" w:color="auto"/>
        <w:left w:val="none" w:sz="0" w:space="0" w:color="auto"/>
        <w:bottom w:val="none" w:sz="0" w:space="0" w:color="auto"/>
        <w:right w:val="none" w:sz="0" w:space="0" w:color="auto"/>
      </w:divBdr>
    </w:div>
    <w:div w:id="801341018">
      <w:bodyDiv w:val="1"/>
      <w:marLeft w:val="0"/>
      <w:marRight w:val="0"/>
      <w:marTop w:val="0"/>
      <w:marBottom w:val="0"/>
      <w:divBdr>
        <w:top w:val="none" w:sz="0" w:space="0" w:color="auto"/>
        <w:left w:val="none" w:sz="0" w:space="0" w:color="auto"/>
        <w:bottom w:val="none" w:sz="0" w:space="0" w:color="auto"/>
        <w:right w:val="none" w:sz="0" w:space="0" w:color="auto"/>
      </w:divBdr>
    </w:div>
    <w:div w:id="801457013">
      <w:bodyDiv w:val="1"/>
      <w:marLeft w:val="0"/>
      <w:marRight w:val="0"/>
      <w:marTop w:val="0"/>
      <w:marBottom w:val="0"/>
      <w:divBdr>
        <w:top w:val="none" w:sz="0" w:space="0" w:color="auto"/>
        <w:left w:val="none" w:sz="0" w:space="0" w:color="auto"/>
        <w:bottom w:val="none" w:sz="0" w:space="0" w:color="auto"/>
        <w:right w:val="none" w:sz="0" w:space="0" w:color="auto"/>
      </w:divBdr>
    </w:div>
    <w:div w:id="801734641">
      <w:bodyDiv w:val="1"/>
      <w:marLeft w:val="0"/>
      <w:marRight w:val="0"/>
      <w:marTop w:val="0"/>
      <w:marBottom w:val="0"/>
      <w:divBdr>
        <w:top w:val="none" w:sz="0" w:space="0" w:color="auto"/>
        <w:left w:val="none" w:sz="0" w:space="0" w:color="auto"/>
        <w:bottom w:val="none" w:sz="0" w:space="0" w:color="auto"/>
        <w:right w:val="none" w:sz="0" w:space="0" w:color="auto"/>
      </w:divBdr>
    </w:div>
    <w:div w:id="802306964">
      <w:bodyDiv w:val="1"/>
      <w:marLeft w:val="0"/>
      <w:marRight w:val="0"/>
      <w:marTop w:val="0"/>
      <w:marBottom w:val="0"/>
      <w:divBdr>
        <w:top w:val="none" w:sz="0" w:space="0" w:color="auto"/>
        <w:left w:val="none" w:sz="0" w:space="0" w:color="auto"/>
        <w:bottom w:val="none" w:sz="0" w:space="0" w:color="auto"/>
        <w:right w:val="none" w:sz="0" w:space="0" w:color="auto"/>
      </w:divBdr>
    </w:div>
    <w:div w:id="802576761">
      <w:bodyDiv w:val="1"/>
      <w:marLeft w:val="0"/>
      <w:marRight w:val="0"/>
      <w:marTop w:val="0"/>
      <w:marBottom w:val="0"/>
      <w:divBdr>
        <w:top w:val="none" w:sz="0" w:space="0" w:color="auto"/>
        <w:left w:val="none" w:sz="0" w:space="0" w:color="auto"/>
        <w:bottom w:val="none" w:sz="0" w:space="0" w:color="auto"/>
        <w:right w:val="none" w:sz="0" w:space="0" w:color="auto"/>
      </w:divBdr>
    </w:div>
    <w:div w:id="802773435">
      <w:bodyDiv w:val="1"/>
      <w:marLeft w:val="0"/>
      <w:marRight w:val="0"/>
      <w:marTop w:val="0"/>
      <w:marBottom w:val="0"/>
      <w:divBdr>
        <w:top w:val="none" w:sz="0" w:space="0" w:color="auto"/>
        <w:left w:val="none" w:sz="0" w:space="0" w:color="auto"/>
        <w:bottom w:val="none" w:sz="0" w:space="0" w:color="auto"/>
        <w:right w:val="none" w:sz="0" w:space="0" w:color="auto"/>
      </w:divBdr>
    </w:div>
    <w:div w:id="802844705">
      <w:bodyDiv w:val="1"/>
      <w:marLeft w:val="0"/>
      <w:marRight w:val="0"/>
      <w:marTop w:val="0"/>
      <w:marBottom w:val="0"/>
      <w:divBdr>
        <w:top w:val="none" w:sz="0" w:space="0" w:color="auto"/>
        <w:left w:val="none" w:sz="0" w:space="0" w:color="auto"/>
        <w:bottom w:val="none" w:sz="0" w:space="0" w:color="auto"/>
        <w:right w:val="none" w:sz="0" w:space="0" w:color="auto"/>
      </w:divBdr>
    </w:div>
    <w:div w:id="803157924">
      <w:bodyDiv w:val="1"/>
      <w:marLeft w:val="0"/>
      <w:marRight w:val="0"/>
      <w:marTop w:val="0"/>
      <w:marBottom w:val="0"/>
      <w:divBdr>
        <w:top w:val="none" w:sz="0" w:space="0" w:color="auto"/>
        <w:left w:val="none" w:sz="0" w:space="0" w:color="auto"/>
        <w:bottom w:val="none" w:sz="0" w:space="0" w:color="auto"/>
        <w:right w:val="none" w:sz="0" w:space="0" w:color="auto"/>
      </w:divBdr>
    </w:div>
    <w:div w:id="803235421">
      <w:bodyDiv w:val="1"/>
      <w:marLeft w:val="0"/>
      <w:marRight w:val="0"/>
      <w:marTop w:val="0"/>
      <w:marBottom w:val="0"/>
      <w:divBdr>
        <w:top w:val="none" w:sz="0" w:space="0" w:color="auto"/>
        <w:left w:val="none" w:sz="0" w:space="0" w:color="auto"/>
        <w:bottom w:val="none" w:sz="0" w:space="0" w:color="auto"/>
        <w:right w:val="none" w:sz="0" w:space="0" w:color="auto"/>
      </w:divBdr>
    </w:div>
    <w:div w:id="803886479">
      <w:bodyDiv w:val="1"/>
      <w:marLeft w:val="0"/>
      <w:marRight w:val="0"/>
      <w:marTop w:val="0"/>
      <w:marBottom w:val="0"/>
      <w:divBdr>
        <w:top w:val="none" w:sz="0" w:space="0" w:color="auto"/>
        <w:left w:val="none" w:sz="0" w:space="0" w:color="auto"/>
        <w:bottom w:val="none" w:sz="0" w:space="0" w:color="auto"/>
        <w:right w:val="none" w:sz="0" w:space="0" w:color="auto"/>
      </w:divBdr>
    </w:div>
    <w:div w:id="803936483">
      <w:bodyDiv w:val="1"/>
      <w:marLeft w:val="0"/>
      <w:marRight w:val="0"/>
      <w:marTop w:val="0"/>
      <w:marBottom w:val="0"/>
      <w:divBdr>
        <w:top w:val="none" w:sz="0" w:space="0" w:color="auto"/>
        <w:left w:val="none" w:sz="0" w:space="0" w:color="auto"/>
        <w:bottom w:val="none" w:sz="0" w:space="0" w:color="auto"/>
        <w:right w:val="none" w:sz="0" w:space="0" w:color="auto"/>
      </w:divBdr>
    </w:div>
    <w:div w:id="804007029">
      <w:bodyDiv w:val="1"/>
      <w:marLeft w:val="0"/>
      <w:marRight w:val="0"/>
      <w:marTop w:val="0"/>
      <w:marBottom w:val="0"/>
      <w:divBdr>
        <w:top w:val="none" w:sz="0" w:space="0" w:color="auto"/>
        <w:left w:val="none" w:sz="0" w:space="0" w:color="auto"/>
        <w:bottom w:val="none" w:sz="0" w:space="0" w:color="auto"/>
        <w:right w:val="none" w:sz="0" w:space="0" w:color="auto"/>
      </w:divBdr>
    </w:div>
    <w:div w:id="804083398">
      <w:bodyDiv w:val="1"/>
      <w:marLeft w:val="0"/>
      <w:marRight w:val="0"/>
      <w:marTop w:val="0"/>
      <w:marBottom w:val="0"/>
      <w:divBdr>
        <w:top w:val="none" w:sz="0" w:space="0" w:color="auto"/>
        <w:left w:val="none" w:sz="0" w:space="0" w:color="auto"/>
        <w:bottom w:val="none" w:sz="0" w:space="0" w:color="auto"/>
        <w:right w:val="none" w:sz="0" w:space="0" w:color="auto"/>
      </w:divBdr>
    </w:div>
    <w:div w:id="804084506">
      <w:bodyDiv w:val="1"/>
      <w:marLeft w:val="0"/>
      <w:marRight w:val="0"/>
      <w:marTop w:val="0"/>
      <w:marBottom w:val="0"/>
      <w:divBdr>
        <w:top w:val="none" w:sz="0" w:space="0" w:color="auto"/>
        <w:left w:val="none" w:sz="0" w:space="0" w:color="auto"/>
        <w:bottom w:val="none" w:sz="0" w:space="0" w:color="auto"/>
        <w:right w:val="none" w:sz="0" w:space="0" w:color="auto"/>
      </w:divBdr>
    </w:div>
    <w:div w:id="804465838">
      <w:bodyDiv w:val="1"/>
      <w:marLeft w:val="0"/>
      <w:marRight w:val="0"/>
      <w:marTop w:val="0"/>
      <w:marBottom w:val="0"/>
      <w:divBdr>
        <w:top w:val="none" w:sz="0" w:space="0" w:color="auto"/>
        <w:left w:val="none" w:sz="0" w:space="0" w:color="auto"/>
        <w:bottom w:val="none" w:sz="0" w:space="0" w:color="auto"/>
        <w:right w:val="none" w:sz="0" w:space="0" w:color="auto"/>
      </w:divBdr>
    </w:div>
    <w:div w:id="804591217">
      <w:bodyDiv w:val="1"/>
      <w:marLeft w:val="0"/>
      <w:marRight w:val="0"/>
      <w:marTop w:val="0"/>
      <w:marBottom w:val="0"/>
      <w:divBdr>
        <w:top w:val="none" w:sz="0" w:space="0" w:color="auto"/>
        <w:left w:val="none" w:sz="0" w:space="0" w:color="auto"/>
        <w:bottom w:val="none" w:sz="0" w:space="0" w:color="auto"/>
        <w:right w:val="none" w:sz="0" w:space="0" w:color="auto"/>
      </w:divBdr>
    </w:div>
    <w:div w:id="804808426">
      <w:bodyDiv w:val="1"/>
      <w:marLeft w:val="0"/>
      <w:marRight w:val="0"/>
      <w:marTop w:val="0"/>
      <w:marBottom w:val="0"/>
      <w:divBdr>
        <w:top w:val="none" w:sz="0" w:space="0" w:color="auto"/>
        <w:left w:val="none" w:sz="0" w:space="0" w:color="auto"/>
        <w:bottom w:val="none" w:sz="0" w:space="0" w:color="auto"/>
        <w:right w:val="none" w:sz="0" w:space="0" w:color="auto"/>
      </w:divBdr>
    </w:div>
    <w:div w:id="804858595">
      <w:bodyDiv w:val="1"/>
      <w:marLeft w:val="0"/>
      <w:marRight w:val="0"/>
      <w:marTop w:val="0"/>
      <w:marBottom w:val="0"/>
      <w:divBdr>
        <w:top w:val="none" w:sz="0" w:space="0" w:color="auto"/>
        <w:left w:val="none" w:sz="0" w:space="0" w:color="auto"/>
        <w:bottom w:val="none" w:sz="0" w:space="0" w:color="auto"/>
        <w:right w:val="none" w:sz="0" w:space="0" w:color="auto"/>
      </w:divBdr>
    </w:div>
    <w:div w:id="805203075">
      <w:bodyDiv w:val="1"/>
      <w:marLeft w:val="0"/>
      <w:marRight w:val="0"/>
      <w:marTop w:val="0"/>
      <w:marBottom w:val="0"/>
      <w:divBdr>
        <w:top w:val="none" w:sz="0" w:space="0" w:color="auto"/>
        <w:left w:val="none" w:sz="0" w:space="0" w:color="auto"/>
        <w:bottom w:val="none" w:sz="0" w:space="0" w:color="auto"/>
        <w:right w:val="none" w:sz="0" w:space="0" w:color="auto"/>
      </w:divBdr>
    </w:div>
    <w:div w:id="805469667">
      <w:bodyDiv w:val="1"/>
      <w:marLeft w:val="0"/>
      <w:marRight w:val="0"/>
      <w:marTop w:val="0"/>
      <w:marBottom w:val="0"/>
      <w:divBdr>
        <w:top w:val="none" w:sz="0" w:space="0" w:color="auto"/>
        <w:left w:val="none" w:sz="0" w:space="0" w:color="auto"/>
        <w:bottom w:val="none" w:sz="0" w:space="0" w:color="auto"/>
        <w:right w:val="none" w:sz="0" w:space="0" w:color="auto"/>
      </w:divBdr>
    </w:div>
    <w:div w:id="805665077">
      <w:bodyDiv w:val="1"/>
      <w:marLeft w:val="0"/>
      <w:marRight w:val="0"/>
      <w:marTop w:val="0"/>
      <w:marBottom w:val="0"/>
      <w:divBdr>
        <w:top w:val="none" w:sz="0" w:space="0" w:color="auto"/>
        <w:left w:val="none" w:sz="0" w:space="0" w:color="auto"/>
        <w:bottom w:val="none" w:sz="0" w:space="0" w:color="auto"/>
        <w:right w:val="none" w:sz="0" w:space="0" w:color="auto"/>
      </w:divBdr>
    </w:div>
    <w:div w:id="805857312">
      <w:bodyDiv w:val="1"/>
      <w:marLeft w:val="0"/>
      <w:marRight w:val="0"/>
      <w:marTop w:val="0"/>
      <w:marBottom w:val="0"/>
      <w:divBdr>
        <w:top w:val="none" w:sz="0" w:space="0" w:color="auto"/>
        <w:left w:val="none" w:sz="0" w:space="0" w:color="auto"/>
        <w:bottom w:val="none" w:sz="0" w:space="0" w:color="auto"/>
        <w:right w:val="none" w:sz="0" w:space="0" w:color="auto"/>
      </w:divBdr>
    </w:div>
    <w:div w:id="805971873">
      <w:bodyDiv w:val="1"/>
      <w:marLeft w:val="0"/>
      <w:marRight w:val="0"/>
      <w:marTop w:val="0"/>
      <w:marBottom w:val="0"/>
      <w:divBdr>
        <w:top w:val="none" w:sz="0" w:space="0" w:color="auto"/>
        <w:left w:val="none" w:sz="0" w:space="0" w:color="auto"/>
        <w:bottom w:val="none" w:sz="0" w:space="0" w:color="auto"/>
        <w:right w:val="none" w:sz="0" w:space="0" w:color="auto"/>
      </w:divBdr>
    </w:div>
    <w:div w:id="806046084">
      <w:bodyDiv w:val="1"/>
      <w:marLeft w:val="0"/>
      <w:marRight w:val="0"/>
      <w:marTop w:val="0"/>
      <w:marBottom w:val="0"/>
      <w:divBdr>
        <w:top w:val="none" w:sz="0" w:space="0" w:color="auto"/>
        <w:left w:val="none" w:sz="0" w:space="0" w:color="auto"/>
        <w:bottom w:val="none" w:sz="0" w:space="0" w:color="auto"/>
        <w:right w:val="none" w:sz="0" w:space="0" w:color="auto"/>
      </w:divBdr>
    </w:div>
    <w:div w:id="806168186">
      <w:bodyDiv w:val="1"/>
      <w:marLeft w:val="0"/>
      <w:marRight w:val="0"/>
      <w:marTop w:val="0"/>
      <w:marBottom w:val="0"/>
      <w:divBdr>
        <w:top w:val="none" w:sz="0" w:space="0" w:color="auto"/>
        <w:left w:val="none" w:sz="0" w:space="0" w:color="auto"/>
        <w:bottom w:val="none" w:sz="0" w:space="0" w:color="auto"/>
        <w:right w:val="none" w:sz="0" w:space="0" w:color="auto"/>
      </w:divBdr>
    </w:div>
    <w:div w:id="806312872">
      <w:bodyDiv w:val="1"/>
      <w:marLeft w:val="0"/>
      <w:marRight w:val="0"/>
      <w:marTop w:val="0"/>
      <w:marBottom w:val="0"/>
      <w:divBdr>
        <w:top w:val="none" w:sz="0" w:space="0" w:color="auto"/>
        <w:left w:val="none" w:sz="0" w:space="0" w:color="auto"/>
        <w:bottom w:val="none" w:sz="0" w:space="0" w:color="auto"/>
        <w:right w:val="none" w:sz="0" w:space="0" w:color="auto"/>
      </w:divBdr>
    </w:div>
    <w:div w:id="806315147">
      <w:bodyDiv w:val="1"/>
      <w:marLeft w:val="0"/>
      <w:marRight w:val="0"/>
      <w:marTop w:val="0"/>
      <w:marBottom w:val="0"/>
      <w:divBdr>
        <w:top w:val="none" w:sz="0" w:space="0" w:color="auto"/>
        <w:left w:val="none" w:sz="0" w:space="0" w:color="auto"/>
        <w:bottom w:val="none" w:sz="0" w:space="0" w:color="auto"/>
        <w:right w:val="none" w:sz="0" w:space="0" w:color="auto"/>
      </w:divBdr>
    </w:div>
    <w:div w:id="806355548">
      <w:bodyDiv w:val="1"/>
      <w:marLeft w:val="0"/>
      <w:marRight w:val="0"/>
      <w:marTop w:val="0"/>
      <w:marBottom w:val="0"/>
      <w:divBdr>
        <w:top w:val="none" w:sz="0" w:space="0" w:color="auto"/>
        <w:left w:val="none" w:sz="0" w:space="0" w:color="auto"/>
        <w:bottom w:val="none" w:sz="0" w:space="0" w:color="auto"/>
        <w:right w:val="none" w:sz="0" w:space="0" w:color="auto"/>
      </w:divBdr>
    </w:div>
    <w:div w:id="806439890">
      <w:bodyDiv w:val="1"/>
      <w:marLeft w:val="0"/>
      <w:marRight w:val="0"/>
      <w:marTop w:val="0"/>
      <w:marBottom w:val="0"/>
      <w:divBdr>
        <w:top w:val="none" w:sz="0" w:space="0" w:color="auto"/>
        <w:left w:val="none" w:sz="0" w:space="0" w:color="auto"/>
        <w:bottom w:val="none" w:sz="0" w:space="0" w:color="auto"/>
        <w:right w:val="none" w:sz="0" w:space="0" w:color="auto"/>
      </w:divBdr>
    </w:div>
    <w:div w:id="807165349">
      <w:bodyDiv w:val="1"/>
      <w:marLeft w:val="0"/>
      <w:marRight w:val="0"/>
      <w:marTop w:val="0"/>
      <w:marBottom w:val="0"/>
      <w:divBdr>
        <w:top w:val="none" w:sz="0" w:space="0" w:color="auto"/>
        <w:left w:val="none" w:sz="0" w:space="0" w:color="auto"/>
        <w:bottom w:val="none" w:sz="0" w:space="0" w:color="auto"/>
        <w:right w:val="none" w:sz="0" w:space="0" w:color="auto"/>
      </w:divBdr>
    </w:div>
    <w:div w:id="807549224">
      <w:bodyDiv w:val="1"/>
      <w:marLeft w:val="0"/>
      <w:marRight w:val="0"/>
      <w:marTop w:val="0"/>
      <w:marBottom w:val="0"/>
      <w:divBdr>
        <w:top w:val="none" w:sz="0" w:space="0" w:color="auto"/>
        <w:left w:val="none" w:sz="0" w:space="0" w:color="auto"/>
        <w:bottom w:val="none" w:sz="0" w:space="0" w:color="auto"/>
        <w:right w:val="none" w:sz="0" w:space="0" w:color="auto"/>
      </w:divBdr>
    </w:div>
    <w:div w:id="807553559">
      <w:bodyDiv w:val="1"/>
      <w:marLeft w:val="0"/>
      <w:marRight w:val="0"/>
      <w:marTop w:val="0"/>
      <w:marBottom w:val="0"/>
      <w:divBdr>
        <w:top w:val="none" w:sz="0" w:space="0" w:color="auto"/>
        <w:left w:val="none" w:sz="0" w:space="0" w:color="auto"/>
        <w:bottom w:val="none" w:sz="0" w:space="0" w:color="auto"/>
        <w:right w:val="none" w:sz="0" w:space="0" w:color="auto"/>
      </w:divBdr>
    </w:div>
    <w:div w:id="807554153">
      <w:bodyDiv w:val="1"/>
      <w:marLeft w:val="0"/>
      <w:marRight w:val="0"/>
      <w:marTop w:val="0"/>
      <w:marBottom w:val="0"/>
      <w:divBdr>
        <w:top w:val="none" w:sz="0" w:space="0" w:color="auto"/>
        <w:left w:val="none" w:sz="0" w:space="0" w:color="auto"/>
        <w:bottom w:val="none" w:sz="0" w:space="0" w:color="auto"/>
        <w:right w:val="none" w:sz="0" w:space="0" w:color="auto"/>
      </w:divBdr>
    </w:div>
    <w:div w:id="808281389">
      <w:bodyDiv w:val="1"/>
      <w:marLeft w:val="0"/>
      <w:marRight w:val="0"/>
      <w:marTop w:val="0"/>
      <w:marBottom w:val="0"/>
      <w:divBdr>
        <w:top w:val="none" w:sz="0" w:space="0" w:color="auto"/>
        <w:left w:val="none" w:sz="0" w:space="0" w:color="auto"/>
        <w:bottom w:val="none" w:sz="0" w:space="0" w:color="auto"/>
        <w:right w:val="none" w:sz="0" w:space="0" w:color="auto"/>
      </w:divBdr>
    </w:div>
    <w:div w:id="808595628">
      <w:bodyDiv w:val="1"/>
      <w:marLeft w:val="0"/>
      <w:marRight w:val="0"/>
      <w:marTop w:val="0"/>
      <w:marBottom w:val="0"/>
      <w:divBdr>
        <w:top w:val="none" w:sz="0" w:space="0" w:color="auto"/>
        <w:left w:val="none" w:sz="0" w:space="0" w:color="auto"/>
        <w:bottom w:val="none" w:sz="0" w:space="0" w:color="auto"/>
        <w:right w:val="none" w:sz="0" w:space="0" w:color="auto"/>
      </w:divBdr>
    </w:div>
    <w:div w:id="809053895">
      <w:bodyDiv w:val="1"/>
      <w:marLeft w:val="0"/>
      <w:marRight w:val="0"/>
      <w:marTop w:val="0"/>
      <w:marBottom w:val="0"/>
      <w:divBdr>
        <w:top w:val="none" w:sz="0" w:space="0" w:color="auto"/>
        <w:left w:val="none" w:sz="0" w:space="0" w:color="auto"/>
        <w:bottom w:val="none" w:sz="0" w:space="0" w:color="auto"/>
        <w:right w:val="none" w:sz="0" w:space="0" w:color="auto"/>
      </w:divBdr>
    </w:div>
    <w:div w:id="809245990">
      <w:bodyDiv w:val="1"/>
      <w:marLeft w:val="0"/>
      <w:marRight w:val="0"/>
      <w:marTop w:val="0"/>
      <w:marBottom w:val="0"/>
      <w:divBdr>
        <w:top w:val="none" w:sz="0" w:space="0" w:color="auto"/>
        <w:left w:val="none" w:sz="0" w:space="0" w:color="auto"/>
        <w:bottom w:val="none" w:sz="0" w:space="0" w:color="auto"/>
        <w:right w:val="none" w:sz="0" w:space="0" w:color="auto"/>
      </w:divBdr>
    </w:div>
    <w:div w:id="809788874">
      <w:bodyDiv w:val="1"/>
      <w:marLeft w:val="0"/>
      <w:marRight w:val="0"/>
      <w:marTop w:val="0"/>
      <w:marBottom w:val="0"/>
      <w:divBdr>
        <w:top w:val="none" w:sz="0" w:space="0" w:color="auto"/>
        <w:left w:val="none" w:sz="0" w:space="0" w:color="auto"/>
        <w:bottom w:val="none" w:sz="0" w:space="0" w:color="auto"/>
        <w:right w:val="none" w:sz="0" w:space="0" w:color="auto"/>
      </w:divBdr>
    </w:div>
    <w:div w:id="810026839">
      <w:bodyDiv w:val="1"/>
      <w:marLeft w:val="0"/>
      <w:marRight w:val="0"/>
      <w:marTop w:val="0"/>
      <w:marBottom w:val="0"/>
      <w:divBdr>
        <w:top w:val="none" w:sz="0" w:space="0" w:color="auto"/>
        <w:left w:val="none" w:sz="0" w:space="0" w:color="auto"/>
        <w:bottom w:val="none" w:sz="0" w:space="0" w:color="auto"/>
        <w:right w:val="none" w:sz="0" w:space="0" w:color="auto"/>
      </w:divBdr>
    </w:div>
    <w:div w:id="810095706">
      <w:bodyDiv w:val="1"/>
      <w:marLeft w:val="0"/>
      <w:marRight w:val="0"/>
      <w:marTop w:val="0"/>
      <w:marBottom w:val="0"/>
      <w:divBdr>
        <w:top w:val="none" w:sz="0" w:space="0" w:color="auto"/>
        <w:left w:val="none" w:sz="0" w:space="0" w:color="auto"/>
        <w:bottom w:val="none" w:sz="0" w:space="0" w:color="auto"/>
        <w:right w:val="none" w:sz="0" w:space="0" w:color="auto"/>
      </w:divBdr>
    </w:div>
    <w:div w:id="810098800">
      <w:bodyDiv w:val="1"/>
      <w:marLeft w:val="0"/>
      <w:marRight w:val="0"/>
      <w:marTop w:val="0"/>
      <w:marBottom w:val="0"/>
      <w:divBdr>
        <w:top w:val="none" w:sz="0" w:space="0" w:color="auto"/>
        <w:left w:val="none" w:sz="0" w:space="0" w:color="auto"/>
        <w:bottom w:val="none" w:sz="0" w:space="0" w:color="auto"/>
        <w:right w:val="none" w:sz="0" w:space="0" w:color="auto"/>
      </w:divBdr>
    </w:div>
    <w:div w:id="810295098">
      <w:bodyDiv w:val="1"/>
      <w:marLeft w:val="0"/>
      <w:marRight w:val="0"/>
      <w:marTop w:val="0"/>
      <w:marBottom w:val="0"/>
      <w:divBdr>
        <w:top w:val="none" w:sz="0" w:space="0" w:color="auto"/>
        <w:left w:val="none" w:sz="0" w:space="0" w:color="auto"/>
        <w:bottom w:val="none" w:sz="0" w:space="0" w:color="auto"/>
        <w:right w:val="none" w:sz="0" w:space="0" w:color="auto"/>
      </w:divBdr>
    </w:div>
    <w:div w:id="810440363">
      <w:bodyDiv w:val="1"/>
      <w:marLeft w:val="0"/>
      <w:marRight w:val="0"/>
      <w:marTop w:val="0"/>
      <w:marBottom w:val="0"/>
      <w:divBdr>
        <w:top w:val="none" w:sz="0" w:space="0" w:color="auto"/>
        <w:left w:val="none" w:sz="0" w:space="0" w:color="auto"/>
        <w:bottom w:val="none" w:sz="0" w:space="0" w:color="auto"/>
        <w:right w:val="none" w:sz="0" w:space="0" w:color="auto"/>
      </w:divBdr>
    </w:div>
    <w:div w:id="810555378">
      <w:bodyDiv w:val="1"/>
      <w:marLeft w:val="0"/>
      <w:marRight w:val="0"/>
      <w:marTop w:val="0"/>
      <w:marBottom w:val="0"/>
      <w:divBdr>
        <w:top w:val="none" w:sz="0" w:space="0" w:color="auto"/>
        <w:left w:val="none" w:sz="0" w:space="0" w:color="auto"/>
        <w:bottom w:val="none" w:sz="0" w:space="0" w:color="auto"/>
        <w:right w:val="none" w:sz="0" w:space="0" w:color="auto"/>
      </w:divBdr>
    </w:div>
    <w:div w:id="811020012">
      <w:bodyDiv w:val="1"/>
      <w:marLeft w:val="0"/>
      <w:marRight w:val="0"/>
      <w:marTop w:val="0"/>
      <w:marBottom w:val="0"/>
      <w:divBdr>
        <w:top w:val="none" w:sz="0" w:space="0" w:color="auto"/>
        <w:left w:val="none" w:sz="0" w:space="0" w:color="auto"/>
        <w:bottom w:val="none" w:sz="0" w:space="0" w:color="auto"/>
        <w:right w:val="none" w:sz="0" w:space="0" w:color="auto"/>
      </w:divBdr>
    </w:div>
    <w:div w:id="812910775">
      <w:bodyDiv w:val="1"/>
      <w:marLeft w:val="0"/>
      <w:marRight w:val="0"/>
      <w:marTop w:val="0"/>
      <w:marBottom w:val="0"/>
      <w:divBdr>
        <w:top w:val="none" w:sz="0" w:space="0" w:color="auto"/>
        <w:left w:val="none" w:sz="0" w:space="0" w:color="auto"/>
        <w:bottom w:val="none" w:sz="0" w:space="0" w:color="auto"/>
        <w:right w:val="none" w:sz="0" w:space="0" w:color="auto"/>
      </w:divBdr>
    </w:div>
    <w:div w:id="812984880">
      <w:bodyDiv w:val="1"/>
      <w:marLeft w:val="0"/>
      <w:marRight w:val="0"/>
      <w:marTop w:val="0"/>
      <w:marBottom w:val="0"/>
      <w:divBdr>
        <w:top w:val="none" w:sz="0" w:space="0" w:color="auto"/>
        <w:left w:val="none" w:sz="0" w:space="0" w:color="auto"/>
        <w:bottom w:val="none" w:sz="0" w:space="0" w:color="auto"/>
        <w:right w:val="none" w:sz="0" w:space="0" w:color="auto"/>
      </w:divBdr>
    </w:div>
    <w:div w:id="813064113">
      <w:bodyDiv w:val="1"/>
      <w:marLeft w:val="0"/>
      <w:marRight w:val="0"/>
      <w:marTop w:val="0"/>
      <w:marBottom w:val="0"/>
      <w:divBdr>
        <w:top w:val="none" w:sz="0" w:space="0" w:color="auto"/>
        <w:left w:val="none" w:sz="0" w:space="0" w:color="auto"/>
        <w:bottom w:val="none" w:sz="0" w:space="0" w:color="auto"/>
        <w:right w:val="none" w:sz="0" w:space="0" w:color="auto"/>
      </w:divBdr>
    </w:div>
    <w:div w:id="813135009">
      <w:bodyDiv w:val="1"/>
      <w:marLeft w:val="0"/>
      <w:marRight w:val="0"/>
      <w:marTop w:val="0"/>
      <w:marBottom w:val="0"/>
      <w:divBdr>
        <w:top w:val="none" w:sz="0" w:space="0" w:color="auto"/>
        <w:left w:val="none" w:sz="0" w:space="0" w:color="auto"/>
        <w:bottom w:val="none" w:sz="0" w:space="0" w:color="auto"/>
        <w:right w:val="none" w:sz="0" w:space="0" w:color="auto"/>
      </w:divBdr>
    </w:div>
    <w:div w:id="813180618">
      <w:bodyDiv w:val="1"/>
      <w:marLeft w:val="0"/>
      <w:marRight w:val="0"/>
      <w:marTop w:val="0"/>
      <w:marBottom w:val="0"/>
      <w:divBdr>
        <w:top w:val="none" w:sz="0" w:space="0" w:color="auto"/>
        <w:left w:val="none" w:sz="0" w:space="0" w:color="auto"/>
        <w:bottom w:val="none" w:sz="0" w:space="0" w:color="auto"/>
        <w:right w:val="none" w:sz="0" w:space="0" w:color="auto"/>
      </w:divBdr>
    </w:div>
    <w:div w:id="813256263">
      <w:bodyDiv w:val="1"/>
      <w:marLeft w:val="0"/>
      <w:marRight w:val="0"/>
      <w:marTop w:val="0"/>
      <w:marBottom w:val="0"/>
      <w:divBdr>
        <w:top w:val="none" w:sz="0" w:space="0" w:color="auto"/>
        <w:left w:val="none" w:sz="0" w:space="0" w:color="auto"/>
        <w:bottom w:val="none" w:sz="0" w:space="0" w:color="auto"/>
        <w:right w:val="none" w:sz="0" w:space="0" w:color="auto"/>
      </w:divBdr>
    </w:div>
    <w:div w:id="813302832">
      <w:bodyDiv w:val="1"/>
      <w:marLeft w:val="0"/>
      <w:marRight w:val="0"/>
      <w:marTop w:val="0"/>
      <w:marBottom w:val="0"/>
      <w:divBdr>
        <w:top w:val="none" w:sz="0" w:space="0" w:color="auto"/>
        <w:left w:val="none" w:sz="0" w:space="0" w:color="auto"/>
        <w:bottom w:val="none" w:sz="0" w:space="0" w:color="auto"/>
        <w:right w:val="none" w:sz="0" w:space="0" w:color="auto"/>
      </w:divBdr>
    </w:div>
    <w:div w:id="813371704">
      <w:bodyDiv w:val="1"/>
      <w:marLeft w:val="0"/>
      <w:marRight w:val="0"/>
      <w:marTop w:val="0"/>
      <w:marBottom w:val="0"/>
      <w:divBdr>
        <w:top w:val="none" w:sz="0" w:space="0" w:color="auto"/>
        <w:left w:val="none" w:sz="0" w:space="0" w:color="auto"/>
        <w:bottom w:val="none" w:sz="0" w:space="0" w:color="auto"/>
        <w:right w:val="none" w:sz="0" w:space="0" w:color="auto"/>
      </w:divBdr>
    </w:div>
    <w:div w:id="813446879">
      <w:bodyDiv w:val="1"/>
      <w:marLeft w:val="0"/>
      <w:marRight w:val="0"/>
      <w:marTop w:val="0"/>
      <w:marBottom w:val="0"/>
      <w:divBdr>
        <w:top w:val="none" w:sz="0" w:space="0" w:color="auto"/>
        <w:left w:val="none" w:sz="0" w:space="0" w:color="auto"/>
        <w:bottom w:val="none" w:sz="0" w:space="0" w:color="auto"/>
        <w:right w:val="none" w:sz="0" w:space="0" w:color="auto"/>
      </w:divBdr>
    </w:div>
    <w:div w:id="813834375">
      <w:bodyDiv w:val="1"/>
      <w:marLeft w:val="0"/>
      <w:marRight w:val="0"/>
      <w:marTop w:val="0"/>
      <w:marBottom w:val="0"/>
      <w:divBdr>
        <w:top w:val="none" w:sz="0" w:space="0" w:color="auto"/>
        <w:left w:val="none" w:sz="0" w:space="0" w:color="auto"/>
        <w:bottom w:val="none" w:sz="0" w:space="0" w:color="auto"/>
        <w:right w:val="none" w:sz="0" w:space="0" w:color="auto"/>
      </w:divBdr>
    </w:div>
    <w:div w:id="813912344">
      <w:bodyDiv w:val="1"/>
      <w:marLeft w:val="0"/>
      <w:marRight w:val="0"/>
      <w:marTop w:val="0"/>
      <w:marBottom w:val="0"/>
      <w:divBdr>
        <w:top w:val="none" w:sz="0" w:space="0" w:color="auto"/>
        <w:left w:val="none" w:sz="0" w:space="0" w:color="auto"/>
        <w:bottom w:val="none" w:sz="0" w:space="0" w:color="auto"/>
        <w:right w:val="none" w:sz="0" w:space="0" w:color="auto"/>
      </w:divBdr>
    </w:div>
    <w:div w:id="814294251">
      <w:bodyDiv w:val="1"/>
      <w:marLeft w:val="0"/>
      <w:marRight w:val="0"/>
      <w:marTop w:val="0"/>
      <w:marBottom w:val="0"/>
      <w:divBdr>
        <w:top w:val="none" w:sz="0" w:space="0" w:color="auto"/>
        <w:left w:val="none" w:sz="0" w:space="0" w:color="auto"/>
        <w:bottom w:val="none" w:sz="0" w:space="0" w:color="auto"/>
        <w:right w:val="none" w:sz="0" w:space="0" w:color="auto"/>
      </w:divBdr>
    </w:div>
    <w:div w:id="814420756">
      <w:bodyDiv w:val="1"/>
      <w:marLeft w:val="0"/>
      <w:marRight w:val="0"/>
      <w:marTop w:val="0"/>
      <w:marBottom w:val="0"/>
      <w:divBdr>
        <w:top w:val="none" w:sz="0" w:space="0" w:color="auto"/>
        <w:left w:val="none" w:sz="0" w:space="0" w:color="auto"/>
        <w:bottom w:val="none" w:sz="0" w:space="0" w:color="auto"/>
        <w:right w:val="none" w:sz="0" w:space="0" w:color="auto"/>
      </w:divBdr>
    </w:div>
    <w:div w:id="814448113">
      <w:bodyDiv w:val="1"/>
      <w:marLeft w:val="0"/>
      <w:marRight w:val="0"/>
      <w:marTop w:val="0"/>
      <w:marBottom w:val="0"/>
      <w:divBdr>
        <w:top w:val="none" w:sz="0" w:space="0" w:color="auto"/>
        <w:left w:val="none" w:sz="0" w:space="0" w:color="auto"/>
        <w:bottom w:val="none" w:sz="0" w:space="0" w:color="auto"/>
        <w:right w:val="none" w:sz="0" w:space="0" w:color="auto"/>
      </w:divBdr>
    </w:div>
    <w:div w:id="814492188">
      <w:bodyDiv w:val="1"/>
      <w:marLeft w:val="0"/>
      <w:marRight w:val="0"/>
      <w:marTop w:val="0"/>
      <w:marBottom w:val="0"/>
      <w:divBdr>
        <w:top w:val="none" w:sz="0" w:space="0" w:color="auto"/>
        <w:left w:val="none" w:sz="0" w:space="0" w:color="auto"/>
        <w:bottom w:val="none" w:sz="0" w:space="0" w:color="auto"/>
        <w:right w:val="none" w:sz="0" w:space="0" w:color="auto"/>
      </w:divBdr>
    </w:div>
    <w:div w:id="814494916">
      <w:bodyDiv w:val="1"/>
      <w:marLeft w:val="0"/>
      <w:marRight w:val="0"/>
      <w:marTop w:val="0"/>
      <w:marBottom w:val="0"/>
      <w:divBdr>
        <w:top w:val="none" w:sz="0" w:space="0" w:color="auto"/>
        <w:left w:val="none" w:sz="0" w:space="0" w:color="auto"/>
        <w:bottom w:val="none" w:sz="0" w:space="0" w:color="auto"/>
        <w:right w:val="none" w:sz="0" w:space="0" w:color="auto"/>
      </w:divBdr>
    </w:div>
    <w:div w:id="814756827">
      <w:bodyDiv w:val="1"/>
      <w:marLeft w:val="0"/>
      <w:marRight w:val="0"/>
      <w:marTop w:val="0"/>
      <w:marBottom w:val="0"/>
      <w:divBdr>
        <w:top w:val="none" w:sz="0" w:space="0" w:color="auto"/>
        <w:left w:val="none" w:sz="0" w:space="0" w:color="auto"/>
        <w:bottom w:val="none" w:sz="0" w:space="0" w:color="auto"/>
        <w:right w:val="none" w:sz="0" w:space="0" w:color="auto"/>
      </w:divBdr>
    </w:div>
    <w:div w:id="815032048">
      <w:bodyDiv w:val="1"/>
      <w:marLeft w:val="0"/>
      <w:marRight w:val="0"/>
      <w:marTop w:val="0"/>
      <w:marBottom w:val="0"/>
      <w:divBdr>
        <w:top w:val="none" w:sz="0" w:space="0" w:color="auto"/>
        <w:left w:val="none" w:sz="0" w:space="0" w:color="auto"/>
        <w:bottom w:val="none" w:sz="0" w:space="0" w:color="auto"/>
        <w:right w:val="none" w:sz="0" w:space="0" w:color="auto"/>
      </w:divBdr>
    </w:div>
    <w:div w:id="815336925">
      <w:bodyDiv w:val="1"/>
      <w:marLeft w:val="0"/>
      <w:marRight w:val="0"/>
      <w:marTop w:val="0"/>
      <w:marBottom w:val="0"/>
      <w:divBdr>
        <w:top w:val="none" w:sz="0" w:space="0" w:color="auto"/>
        <w:left w:val="none" w:sz="0" w:space="0" w:color="auto"/>
        <w:bottom w:val="none" w:sz="0" w:space="0" w:color="auto"/>
        <w:right w:val="none" w:sz="0" w:space="0" w:color="auto"/>
      </w:divBdr>
    </w:div>
    <w:div w:id="815487757">
      <w:bodyDiv w:val="1"/>
      <w:marLeft w:val="0"/>
      <w:marRight w:val="0"/>
      <w:marTop w:val="0"/>
      <w:marBottom w:val="0"/>
      <w:divBdr>
        <w:top w:val="none" w:sz="0" w:space="0" w:color="auto"/>
        <w:left w:val="none" w:sz="0" w:space="0" w:color="auto"/>
        <w:bottom w:val="none" w:sz="0" w:space="0" w:color="auto"/>
        <w:right w:val="none" w:sz="0" w:space="0" w:color="auto"/>
      </w:divBdr>
    </w:div>
    <w:div w:id="815562026">
      <w:bodyDiv w:val="1"/>
      <w:marLeft w:val="0"/>
      <w:marRight w:val="0"/>
      <w:marTop w:val="0"/>
      <w:marBottom w:val="0"/>
      <w:divBdr>
        <w:top w:val="none" w:sz="0" w:space="0" w:color="auto"/>
        <w:left w:val="none" w:sz="0" w:space="0" w:color="auto"/>
        <w:bottom w:val="none" w:sz="0" w:space="0" w:color="auto"/>
        <w:right w:val="none" w:sz="0" w:space="0" w:color="auto"/>
      </w:divBdr>
    </w:div>
    <w:div w:id="816144840">
      <w:bodyDiv w:val="1"/>
      <w:marLeft w:val="0"/>
      <w:marRight w:val="0"/>
      <w:marTop w:val="0"/>
      <w:marBottom w:val="0"/>
      <w:divBdr>
        <w:top w:val="none" w:sz="0" w:space="0" w:color="auto"/>
        <w:left w:val="none" w:sz="0" w:space="0" w:color="auto"/>
        <w:bottom w:val="none" w:sz="0" w:space="0" w:color="auto"/>
        <w:right w:val="none" w:sz="0" w:space="0" w:color="auto"/>
      </w:divBdr>
    </w:div>
    <w:div w:id="816335244">
      <w:bodyDiv w:val="1"/>
      <w:marLeft w:val="0"/>
      <w:marRight w:val="0"/>
      <w:marTop w:val="0"/>
      <w:marBottom w:val="0"/>
      <w:divBdr>
        <w:top w:val="none" w:sz="0" w:space="0" w:color="auto"/>
        <w:left w:val="none" w:sz="0" w:space="0" w:color="auto"/>
        <w:bottom w:val="none" w:sz="0" w:space="0" w:color="auto"/>
        <w:right w:val="none" w:sz="0" w:space="0" w:color="auto"/>
      </w:divBdr>
    </w:div>
    <w:div w:id="816452469">
      <w:bodyDiv w:val="1"/>
      <w:marLeft w:val="0"/>
      <w:marRight w:val="0"/>
      <w:marTop w:val="0"/>
      <w:marBottom w:val="0"/>
      <w:divBdr>
        <w:top w:val="none" w:sz="0" w:space="0" w:color="auto"/>
        <w:left w:val="none" w:sz="0" w:space="0" w:color="auto"/>
        <w:bottom w:val="none" w:sz="0" w:space="0" w:color="auto"/>
        <w:right w:val="none" w:sz="0" w:space="0" w:color="auto"/>
      </w:divBdr>
    </w:div>
    <w:div w:id="816798174">
      <w:bodyDiv w:val="1"/>
      <w:marLeft w:val="0"/>
      <w:marRight w:val="0"/>
      <w:marTop w:val="0"/>
      <w:marBottom w:val="0"/>
      <w:divBdr>
        <w:top w:val="none" w:sz="0" w:space="0" w:color="auto"/>
        <w:left w:val="none" w:sz="0" w:space="0" w:color="auto"/>
        <w:bottom w:val="none" w:sz="0" w:space="0" w:color="auto"/>
        <w:right w:val="none" w:sz="0" w:space="0" w:color="auto"/>
      </w:divBdr>
    </w:div>
    <w:div w:id="817113649">
      <w:bodyDiv w:val="1"/>
      <w:marLeft w:val="0"/>
      <w:marRight w:val="0"/>
      <w:marTop w:val="0"/>
      <w:marBottom w:val="0"/>
      <w:divBdr>
        <w:top w:val="none" w:sz="0" w:space="0" w:color="auto"/>
        <w:left w:val="none" w:sz="0" w:space="0" w:color="auto"/>
        <w:bottom w:val="none" w:sz="0" w:space="0" w:color="auto"/>
        <w:right w:val="none" w:sz="0" w:space="0" w:color="auto"/>
      </w:divBdr>
    </w:div>
    <w:div w:id="817188019">
      <w:bodyDiv w:val="1"/>
      <w:marLeft w:val="0"/>
      <w:marRight w:val="0"/>
      <w:marTop w:val="0"/>
      <w:marBottom w:val="0"/>
      <w:divBdr>
        <w:top w:val="none" w:sz="0" w:space="0" w:color="auto"/>
        <w:left w:val="none" w:sz="0" w:space="0" w:color="auto"/>
        <w:bottom w:val="none" w:sz="0" w:space="0" w:color="auto"/>
        <w:right w:val="none" w:sz="0" w:space="0" w:color="auto"/>
      </w:divBdr>
    </w:div>
    <w:div w:id="817528080">
      <w:bodyDiv w:val="1"/>
      <w:marLeft w:val="0"/>
      <w:marRight w:val="0"/>
      <w:marTop w:val="0"/>
      <w:marBottom w:val="0"/>
      <w:divBdr>
        <w:top w:val="none" w:sz="0" w:space="0" w:color="auto"/>
        <w:left w:val="none" w:sz="0" w:space="0" w:color="auto"/>
        <w:bottom w:val="none" w:sz="0" w:space="0" w:color="auto"/>
        <w:right w:val="none" w:sz="0" w:space="0" w:color="auto"/>
      </w:divBdr>
    </w:div>
    <w:div w:id="817574163">
      <w:bodyDiv w:val="1"/>
      <w:marLeft w:val="0"/>
      <w:marRight w:val="0"/>
      <w:marTop w:val="0"/>
      <w:marBottom w:val="0"/>
      <w:divBdr>
        <w:top w:val="none" w:sz="0" w:space="0" w:color="auto"/>
        <w:left w:val="none" w:sz="0" w:space="0" w:color="auto"/>
        <w:bottom w:val="none" w:sz="0" w:space="0" w:color="auto"/>
        <w:right w:val="none" w:sz="0" w:space="0" w:color="auto"/>
      </w:divBdr>
    </w:div>
    <w:div w:id="817574646">
      <w:bodyDiv w:val="1"/>
      <w:marLeft w:val="0"/>
      <w:marRight w:val="0"/>
      <w:marTop w:val="0"/>
      <w:marBottom w:val="0"/>
      <w:divBdr>
        <w:top w:val="none" w:sz="0" w:space="0" w:color="auto"/>
        <w:left w:val="none" w:sz="0" w:space="0" w:color="auto"/>
        <w:bottom w:val="none" w:sz="0" w:space="0" w:color="auto"/>
        <w:right w:val="none" w:sz="0" w:space="0" w:color="auto"/>
      </w:divBdr>
    </w:div>
    <w:div w:id="818375827">
      <w:bodyDiv w:val="1"/>
      <w:marLeft w:val="0"/>
      <w:marRight w:val="0"/>
      <w:marTop w:val="0"/>
      <w:marBottom w:val="0"/>
      <w:divBdr>
        <w:top w:val="none" w:sz="0" w:space="0" w:color="auto"/>
        <w:left w:val="none" w:sz="0" w:space="0" w:color="auto"/>
        <w:bottom w:val="none" w:sz="0" w:space="0" w:color="auto"/>
        <w:right w:val="none" w:sz="0" w:space="0" w:color="auto"/>
      </w:divBdr>
    </w:div>
    <w:div w:id="818499623">
      <w:bodyDiv w:val="1"/>
      <w:marLeft w:val="0"/>
      <w:marRight w:val="0"/>
      <w:marTop w:val="0"/>
      <w:marBottom w:val="0"/>
      <w:divBdr>
        <w:top w:val="none" w:sz="0" w:space="0" w:color="auto"/>
        <w:left w:val="none" w:sz="0" w:space="0" w:color="auto"/>
        <w:bottom w:val="none" w:sz="0" w:space="0" w:color="auto"/>
        <w:right w:val="none" w:sz="0" w:space="0" w:color="auto"/>
      </w:divBdr>
    </w:div>
    <w:div w:id="819536207">
      <w:bodyDiv w:val="1"/>
      <w:marLeft w:val="0"/>
      <w:marRight w:val="0"/>
      <w:marTop w:val="0"/>
      <w:marBottom w:val="0"/>
      <w:divBdr>
        <w:top w:val="none" w:sz="0" w:space="0" w:color="auto"/>
        <w:left w:val="none" w:sz="0" w:space="0" w:color="auto"/>
        <w:bottom w:val="none" w:sz="0" w:space="0" w:color="auto"/>
        <w:right w:val="none" w:sz="0" w:space="0" w:color="auto"/>
      </w:divBdr>
    </w:div>
    <w:div w:id="819689790">
      <w:bodyDiv w:val="1"/>
      <w:marLeft w:val="0"/>
      <w:marRight w:val="0"/>
      <w:marTop w:val="0"/>
      <w:marBottom w:val="0"/>
      <w:divBdr>
        <w:top w:val="none" w:sz="0" w:space="0" w:color="auto"/>
        <w:left w:val="none" w:sz="0" w:space="0" w:color="auto"/>
        <w:bottom w:val="none" w:sz="0" w:space="0" w:color="auto"/>
        <w:right w:val="none" w:sz="0" w:space="0" w:color="auto"/>
      </w:divBdr>
    </w:div>
    <w:div w:id="819998477">
      <w:bodyDiv w:val="1"/>
      <w:marLeft w:val="0"/>
      <w:marRight w:val="0"/>
      <w:marTop w:val="0"/>
      <w:marBottom w:val="0"/>
      <w:divBdr>
        <w:top w:val="none" w:sz="0" w:space="0" w:color="auto"/>
        <w:left w:val="none" w:sz="0" w:space="0" w:color="auto"/>
        <w:bottom w:val="none" w:sz="0" w:space="0" w:color="auto"/>
        <w:right w:val="none" w:sz="0" w:space="0" w:color="auto"/>
      </w:divBdr>
    </w:div>
    <w:div w:id="820080850">
      <w:bodyDiv w:val="1"/>
      <w:marLeft w:val="0"/>
      <w:marRight w:val="0"/>
      <w:marTop w:val="0"/>
      <w:marBottom w:val="0"/>
      <w:divBdr>
        <w:top w:val="none" w:sz="0" w:space="0" w:color="auto"/>
        <w:left w:val="none" w:sz="0" w:space="0" w:color="auto"/>
        <w:bottom w:val="none" w:sz="0" w:space="0" w:color="auto"/>
        <w:right w:val="none" w:sz="0" w:space="0" w:color="auto"/>
      </w:divBdr>
    </w:div>
    <w:div w:id="820119044">
      <w:bodyDiv w:val="1"/>
      <w:marLeft w:val="0"/>
      <w:marRight w:val="0"/>
      <w:marTop w:val="0"/>
      <w:marBottom w:val="0"/>
      <w:divBdr>
        <w:top w:val="none" w:sz="0" w:space="0" w:color="auto"/>
        <w:left w:val="none" w:sz="0" w:space="0" w:color="auto"/>
        <w:bottom w:val="none" w:sz="0" w:space="0" w:color="auto"/>
        <w:right w:val="none" w:sz="0" w:space="0" w:color="auto"/>
      </w:divBdr>
    </w:div>
    <w:div w:id="820194560">
      <w:bodyDiv w:val="1"/>
      <w:marLeft w:val="0"/>
      <w:marRight w:val="0"/>
      <w:marTop w:val="0"/>
      <w:marBottom w:val="0"/>
      <w:divBdr>
        <w:top w:val="none" w:sz="0" w:space="0" w:color="auto"/>
        <w:left w:val="none" w:sz="0" w:space="0" w:color="auto"/>
        <w:bottom w:val="none" w:sz="0" w:space="0" w:color="auto"/>
        <w:right w:val="none" w:sz="0" w:space="0" w:color="auto"/>
      </w:divBdr>
    </w:div>
    <w:div w:id="820580493">
      <w:bodyDiv w:val="1"/>
      <w:marLeft w:val="0"/>
      <w:marRight w:val="0"/>
      <w:marTop w:val="0"/>
      <w:marBottom w:val="0"/>
      <w:divBdr>
        <w:top w:val="none" w:sz="0" w:space="0" w:color="auto"/>
        <w:left w:val="none" w:sz="0" w:space="0" w:color="auto"/>
        <w:bottom w:val="none" w:sz="0" w:space="0" w:color="auto"/>
        <w:right w:val="none" w:sz="0" w:space="0" w:color="auto"/>
      </w:divBdr>
    </w:div>
    <w:div w:id="820729416">
      <w:bodyDiv w:val="1"/>
      <w:marLeft w:val="0"/>
      <w:marRight w:val="0"/>
      <w:marTop w:val="0"/>
      <w:marBottom w:val="0"/>
      <w:divBdr>
        <w:top w:val="none" w:sz="0" w:space="0" w:color="auto"/>
        <w:left w:val="none" w:sz="0" w:space="0" w:color="auto"/>
        <w:bottom w:val="none" w:sz="0" w:space="0" w:color="auto"/>
        <w:right w:val="none" w:sz="0" w:space="0" w:color="auto"/>
      </w:divBdr>
    </w:div>
    <w:div w:id="820780323">
      <w:bodyDiv w:val="1"/>
      <w:marLeft w:val="0"/>
      <w:marRight w:val="0"/>
      <w:marTop w:val="0"/>
      <w:marBottom w:val="0"/>
      <w:divBdr>
        <w:top w:val="none" w:sz="0" w:space="0" w:color="auto"/>
        <w:left w:val="none" w:sz="0" w:space="0" w:color="auto"/>
        <w:bottom w:val="none" w:sz="0" w:space="0" w:color="auto"/>
        <w:right w:val="none" w:sz="0" w:space="0" w:color="auto"/>
      </w:divBdr>
    </w:div>
    <w:div w:id="821196644">
      <w:bodyDiv w:val="1"/>
      <w:marLeft w:val="0"/>
      <w:marRight w:val="0"/>
      <w:marTop w:val="0"/>
      <w:marBottom w:val="0"/>
      <w:divBdr>
        <w:top w:val="none" w:sz="0" w:space="0" w:color="auto"/>
        <w:left w:val="none" w:sz="0" w:space="0" w:color="auto"/>
        <w:bottom w:val="none" w:sz="0" w:space="0" w:color="auto"/>
        <w:right w:val="none" w:sz="0" w:space="0" w:color="auto"/>
      </w:divBdr>
    </w:div>
    <w:div w:id="821311521">
      <w:bodyDiv w:val="1"/>
      <w:marLeft w:val="0"/>
      <w:marRight w:val="0"/>
      <w:marTop w:val="0"/>
      <w:marBottom w:val="0"/>
      <w:divBdr>
        <w:top w:val="none" w:sz="0" w:space="0" w:color="auto"/>
        <w:left w:val="none" w:sz="0" w:space="0" w:color="auto"/>
        <w:bottom w:val="none" w:sz="0" w:space="0" w:color="auto"/>
        <w:right w:val="none" w:sz="0" w:space="0" w:color="auto"/>
      </w:divBdr>
    </w:div>
    <w:div w:id="821312856">
      <w:bodyDiv w:val="1"/>
      <w:marLeft w:val="0"/>
      <w:marRight w:val="0"/>
      <w:marTop w:val="0"/>
      <w:marBottom w:val="0"/>
      <w:divBdr>
        <w:top w:val="none" w:sz="0" w:space="0" w:color="auto"/>
        <w:left w:val="none" w:sz="0" w:space="0" w:color="auto"/>
        <w:bottom w:val="none" w:sz="0" w:space="0" w:color="auto"/>
        <w:right w:val="none" w:sz="0" w:space="0" w:color="auto"/>
      </w:divBdr>
    </w:div>
    <w:div w:id="821430504">
      <w:bodyDiv w:val="1"/>
      <w:marLeft w:val="0"/>
      <w:marRight w:val="0"/>
      <w:marTop w:val="0"/>
      <w:marBottom w:val="0"/>
      <w:divBdr>
        <w:top w:val="none" w:sz="0" w:space="0" w:color="auto"/>
        <w:left w:val="none" w:sz="0" w:space="0" w:color="auto"/>
        <w:bottom w:val="none" w:sz="0" w:space="0" w:color="auto"/>
        <w:right w:val="none" w:sz="0" w:space="0" w:color="auto"/>
      </w:divBdr>
    </w:div>
    <w:div w:id="821431305">
      <w:bodyDiv w:val="1"/>
      <w:marLeft w:val="0"/>
      <w:marRight w:val="0"/>
      <w:marTop w:val="0"/>
      <w:marBottom w:val="0"/>
      <w:divBdr>
        <w:top w:val="none" w:sz="0" w:space="0" w:color="auto"/>
        <w:left w:val="none" w:sz="0" w:space="0" w:color="auto"/>
        <w:bottom w:val="none" w:sz="0" w:space="0" w:color="auto"/>
        <w:right w:val="none" w:sz="0" w:space="0" w:color="auto"/>
      </w:divBdr>
    </w:div>
    <w:div w:id="821433994">
      <w:bodyDiv w:val="1"/>
      <w:marLeft w:val="0"/>
      <w:marRight w:val="0"/>
      <w:marTop w:val="0"/>
      <w:marBottom w:val="0"/>
      <w:divBdr>
        <w:top w:val="none" w:sz="0" w:space="0" w:color="auto"/>
        <w:left w:val="none" w:sz="0" w:space="0" w:color="auto"/>
        <w:bottom w:val="none" w:sz="0" w:space="0" w:color="auto"/>
        <w:right w:val="none" w:sz="0" w:space="0" w:color="auto"/>
      </w:divBdr>
    </w:div>
    <w:div w:id="821694888">
      <w:bodyDiv w:val="1"/>
      <w:marLeft w:val="0"/>
      <w:marRight w:val="0"/>
      <w:marTop w:val="0"/>
      <w:marBottom w:val="0"/>
      <w:divBdr>
        <w:top w:val="none" w:sz="0" w:space="0" w:color="auto"/>
        <w:left w:val="none" w:sz="0" w:space="0" w:color="auto"/>
        <w:bottom w:val="none" w:sz="0" w:space="0" w:color="auto"/>
        <w:right w:val="none" w:sz="0" w:space="0" w:color="auto"/>
      </w:divBdr>
    </w:div>
    <w:div w:id="822163525">
      <w:bodyDiv w:val="1"/>
      <w:marLeft w:val="0"/>
      <w:marRight w:val="0"/>
      <w:marTop w:val="0"/>
      <w:marBottom w:val="0"/>
      <w:divBdr>
        <w:top w:val="none" w:sz="0" w:space="0" w:color="auto"/>
        <w:left w:val="none" w:sz="0" w:space="0" w:color="auto"/>
        <w:bottom w:val="none" w:sz="0" w:space="0" w:color="auto"/>
        <w:right w:val="none" w:sz="0" w:space="0" w:color="auto"/>
      </w:divBdr>
    </w:div>
    <w:div w:id="822309483">
      <w:bodyDiv w:val="1"/>
      <w:marLeft w:val="0"/>
      <w:marRight w:val="0"/>
      <w:marTop w:val="0"/>
      <w:marBottom w:val="0"/>
      <w:divBdr>
        <w:top w:val="none" w:sz="0" w:space="0" w:color="auto"/>
        <w:left w:val="none" w:sz="0" w:space="0" w:color="auto"/>
        <w:bottom w:val="none" w:sz="0" w:space="0" w:color="auto"/>
        <w:right w:val="none" w:sz="0" w:space="0" w:color="auto"/>
      </w:divBdr>
    </w:div>
    <w:div w:id="822352479">
      <w:bodyDiv w:val="1"/>
      <w:marLeft w:val="0"/>
      <w:marRight w:val="0"/>
      <w:marTop w:val="0"/>
      <w:marBottom w:val="0"/>
      <w:divBdr>
        <w:top w:val="none" w:sz="0" w:space="0" w:color="auto"/>
        <w:left w:val="none" w:sz="0" w:space="0" w:color="auto"/>
        <w:bottom w:val="none" w:sz="0" w:space="0" w:color="auto"/>
        <w:right w:val="none" w:sz="0" w:space="0" w:color="auto"/>
      </w:divBdr>
    </w:div>
    <w:div w:id="822433588">
      <w:bodyDiv w:val="1"/>
      <w:marLeft w:val="0"/>
      <w:marRight w:val="0"/>
      <w:marTop w:val="0"/>
      <w:marBottom w:val="0"/>
      <w:divBdr>
        <w:top w:val="none" w:sz="0" w:space="0" w:color="auto"/>
        <w:left w:val="none" w:sz="0" w:space="0" w:color="auto"/>
        <w:bottom w:val="none" w:sz="0" w:space="0" w:color="auto"/>
        <w:right w:val="none" w:sz="0" w:space="0" w:color="auto"/>
      </w:divBdr>
    </w:div>
    <w:div w:id="823160752">
      <w:bodyDiv w:val="1"/>
      <w:marLeft w:val="0"/>
      <w:marRight w:val="0"/>
      <w:marTop w:val="0"/>
      <w:marBottom w:val="0"/>
      <w:divBdr>
        <w:top w:val="none" w:sz="0" w:space="0" w:color="auto"/>
        <w:left w:val="none" w:sz="0" w:space="0" w:color="auto"/>
        <w:bottom w:val="none" w:sz="0" w:space="0" w:color="auto"/>
        <w:right w:val="none" w:sz="0" w:space="0" w:color="auto"/>
      </w:divBdr>
    </w:div>
    <w:div w:id="823425458">
      <w:bodyDiv w:val="1"/>
      <w:marLeft w:val="0"/>
      <w:marRight w:val="0"/>
      <w:marTop w:val="0"/>
      <w:marBottom w:val="0"/>
      <w:divBdr>
        <w:top w:val="none" w:sz="0" w:space="0" w:color="auto"/>
        <w:left w:val="none" w:sz="0" w:space="0" w:color="auto"/>
        <w:bottom w:val="none" w:sz="0" w:space="0" w:color="auto"/>
        <w:right w:val="none" w:sz="0" w:space="0" w:color="auto"/>
      </w:divBdr>
    </w:div>
    <w:div w:id="823427011">
      <w:bodyDiv w:val="1"/>
      <w:marLeft w:val="0"/>
      <w:marRight w:val="0"/>
      <w:marTop w:val="0"/>
      <w:marBottom w:val="0"/>
      <w:divBdr>
        <w:top w:val="none" w:sz="0" w:space="0" w:color="auto"/>
        <w:left w:val="none" w:sz="0" w:space="0" w:color="auto"/>
        <w:bottom w:val="none" w:sz="0" w:space="0" w:color="auto"/>
        <w:right w:val="none" w:sz="0" w:space="0" w:color="auto"/>
      </w:divBdr>
    </w:div>
    <w:div w:id="823470843">
      <w:bodyDiv w:val="1"/>
      <w:marLeft w:val="0"/>
      <w:marRight w:val="0"/>
      <w:marTop w:val="0"/>
      <w:marBottom w:val="0"/>
      <w:divBdr>
        <w:top w:val="none" w:sz="0" w:space="0" w:color="auto"/>
        <w:left w:val="none" w:sz="0" w:space="0" w:color="auto"/>
        <w:bottom w:val="none" w:sz="0" w:space="0" w:color="auto"/>
        <w:right w:val="none" w:sz="0" w:space="0" w:color="auto"/>
      </w:divBdr>
    </w:div>
    <w:div w:id="823549013">
      <w:bodyDiv w:val="1"/>
      <w:marLeft w:val="0"/>
      <w:marRight w:val="0"/>
      <w:marTop w:val="0"/>
      <w:marBottom w:val="0"/>
      <w:divBdr>
        <w:top w:val="none" w:sz="0" w:space="0" w:color="auto"/>
        <w:left w:val="none" w:sz="0" w:space="0" w:color="auto"/>
        <w:bottom w:val="none" w:sz="0" w:space="0" w:color="auto"/>
        <w:right w:val="none" w:sz="0" w:space="0" w:color="auto"/>
      </w:divBdr>
    </w:div>
    <w:div w:id="823664851">
      <w:bodyDiv w:val="1"/>
      <w:marLeft w:val="0"/>
      <w:marRight w:val="0"/>
      <w:marTop w:val="0"/>
      <w:marBottom w:val="0"/>
      <w:divBdr>
        <w:top w:val="none" w:sz="0" w:space="0" w:color="auto"/>
        <w:left w:val="none" w:sz="0" w:space="0" w:color="auto"/>
        <w:bottom w:val="none" w:sz="0" w:space="0" w:color="auto"/>
        <w:right w:val="none" w:sz="0" w:space="0" w:color="auto"/>
      </w:divBdr>
    </w:div>
    <w:div w:id="823855324">
      <w:bodyDiv w:val="1"/>
      <w:marLeft w:val="0"/>
      <w:marRight w:val="0"/>
      <w:marTop w:val="0"/>
      <w:marBottom w:val="0"/>
      <w:divBdr>
        <w:top w:val="none" w:sz="0" w:space="0" w:color="auto"/>
        <w:left w:val="none" w:sz="0" w:space="0" w:color="auto"/>
        <w:bottom w:val="none" w:sz="0" w:space="0" w:color="auto"/>
        <w:right w:val="none" w:sz="0" w:space="0" w:color="auto"/>
      </w:divBdr>
    </w:div>
    <w:div w:id="824130039">
      <w:bodyDiv w:val="1"/>
      <w:marLeft w:val="0"/>
      <w:marRight w:val="0"/>
      <w:marTop w:val="0"/>
      <w:marBottom w:val="0"/>
      <w:divBdr>
        <w:top w:val="none" w:sz="0" w:space="0" w:color="auto"/>
        <w:left w:val="none" w:sz="0" w:space="0" w:color="auto"/>
        <w:bottom w:val="none" w:sz="0" w:space="0" w:color="auto"/>
        <w:right w:val="none" w:sz="0" w:space="0" w:color="auto"/>
      </w:divBdr>
    </w:div>
    <w:div w:id="824855896">
      <w:bodyDiv w:val="1"/>
      <w:marLeft w:val="0"/>
      <w:marRight w:val="0"/>
      <w:marTop w:val="0"/>
      <w:marBottom w:val="0"/>
      <w:divBdr>
        <w:top w:val="none" w:sz="0" w:space="0" w:color="auto"/>
        <w:left w:val="none" w:sz="0" w:space="0" w:color="auto"/>
        <w:bottom w:val="none" w:sz="0" w:space="0" w:color="auto"/>
        <w:right w:val="none" w:sz="0" w:space="0" w:color="auto"/>
      </w:divBdr>
    </w:div>
    <w:div w:id="824933347">
      <w:bodyDiv w:val="1"/>
      <w:marLeft w:val="0"/>
      <w:marRight w:val="0"/>
      <w:marTop w:val="0"/>
      <w:marBottom w:val="0"/>
      <w:divBdr>
        <w:top w:val="none" w:sz="0" w:space="0" w:color="auto"/>
        <w:left w:val="none" w:sz="0" w:space="0" w:color="auto"/>
        <w:bottom w:val="none" w:sz="0" w:space="0" w:color="auto"/>
        <w:right w:val="none" w:sz="0" w:space="0" w:color="auto"/>
      </w:divBdr>
    </w:div>
    <w:div w:id="825821059">
      <w:bodyDiv w:val="1"/>
      <w:marLeft w:val="0"/>
      <w:marRight w:val="0"/>
      <w:marTop w:val="0"/>
      <w:marBottom w:val="0"/>
      <w:divBdr>
        <w:top w:val="none" w:sz="0" w:space="0" w:color="auto"/>
        <w:left w:val="none" w:sz="0" w:space="0" w:color="auto"/>
        <w:bottom w:val="none" w:sz="0" w:space="0" w:color="auto"/>
        <w:right w:val="none" w:sz="0" w:space="0" w:color="auto"/>
      </w:divBdr>
    </w:div>
    <w:div w:id="826091876">
      <w:bodyDiv w:val="1"/>
      <w:marLeft w:val="0"/>
      <w:marRight w:val="0"/>
      <w:marTop w:val="0"/>
      <w:marBottom w:val="0"/>
      <w:divBdr>
        <w:top w:val="none" w:sz="0" w:space="0" w:color="auto"/>
        <w:left w:val="none" w:sz="0" w:space="0" w:color="auto"/>
        <w:bottom w:val="none" w:sz="0" w:space="0" w:color="auto"/>
        <w:right w:val="none" w:sz="0" w:space="0" w:color="auto"/>
      </w:divBdr>
    </w:div>
    <w:div w:id="826626380">
      <w:bodyDiv w:val="1"/>
      <w:marLeft w:val="0"/>
      <w:marRight w:val="0"/>
      <w:marTop w:val="0"/>
      <w:marBottom w:val="0"/>
      <w:divBdr>
        <w:top w:val="none" w:sz="0" w:space="0" w:color="auto"/>
        <w:left w:val="none" w:sz="0" w:space="0" w:color="auto"/>
        <w:bottom w:val="none" w:sz="0" w:space="0" w:color="auto"/>
        <w:right w:val="none" w:sz="0" w:space="0" w:color="auto"/>
      </w:divBdr>
    </w:div>
    <w:div w:id="827206077">
      <w:bodyDiv w:val="1"/>
      <w:marLeft w:val="0"/>
      <w:marRight w:val="0"/>
      <w:marTop w:val="0"/>
      <w:marBottom w:val="0"/>
      <w:divBdr>
        <w:top w:val="none" w:sz="0" w:space="0" w:color="auto"/>
        <w:left w:val="none" w:sz="0" w:space="0" w:color="auto"/>
        <w:bottom w:val="none" w:sz="0" w:space="0" w:color="auto"/>
        <w:right w:val="none" w:sz="0" w:space="0" w:color="auto"/>
      </w:divBdr>
    </w:div>
    <w:div w:id="827212714">
      <w:bodyDiv w:val="1"/>
      <w:marLeft w:val="0"/>
      <w:marRight w:val="0"/>
      <w:marTop w:val="0"/>
      <w:marBottom w:val="0"/>
      <w:divBdr>
        <w:top w:val="none" w:sz="0" w:space="0" w:color="auto"/>
        <w:left w:val="none" w:sz="0" w:space="0" w:color="auto"/>
        <w:bottom w:val="none" w:sz="0" w:space="0" w:color="auto"/>
        <w:right w:val="none" w:sz="0" w:space="0" w:color="auto"/>
      </w:divBdr>
    </w:div>
    <w:div w:id="827402738">
      <w:bodyDiv w:val="1"/>
      <w:marLeft w:val="0"/>
      <w:marRight w:val="0"/>
      <w:marTop w:val="0"/>
      <w:marBottom w:val="0"/>
      <w:divBdr>
        <w:top w:val="none" w:sz="0" w:space="0" w:color="auto"/>
        <w:left w:val="none" w:sz="0" w:space="0" w:color="auto"/>
        <w:bottom w:val="none" w:sz="0" w:space="0" w:color="auto"/>
        <w:right w:val="none" w:sz="0" w:space="0" w:color="auto"/>
      </w:divBdr>
    </w:div>
    <w:div w:id="827479572">
      <w:bodyDiv w:val="1"/>
      <w:marLeft w:val="0"/>
      <w:marRight w:val="0"/>
      <w:marTop w:val="0"/>
      <w:marBottom w:val="0"/>
      <w:divBdr>
        <w:top w:val="none" w:sz="0" w:space="0" w:color="auto"/>
        <w:left w:val="none" w:sz="0" w:space="0" w:color="auto"/>
        <w:bottom w:val="none" w:sz="0" w:space="0" w:color="auto"/>
        <w:right w:val="none" w:sz="0" w:space="0" w:color="auto"/>
      </w:divBdr>
    </w:div>
    <w:div w:id="827555356">
      <w:bodyDiv w:val="1"/>
      <w:marLeft w:val="0"/>
      <w:marRight w:val="0"/>
      <w:marTop w:val="0"/>
      <w:marBottom w:val="0"/>
      <w:divBdr>
        <w:top w:val="none" w:sz="0" w:space="0" w:color="auto"/>
        <w:left w:val="none" w:sz="0" w:space="0" w:color="auto"/>
        <w:bottom w:val="none" w:sz="0" w:space="0" w:color="auto"/>
        <w:right w:val="none" w:sz="0" w:space="0" w:color="auto"/>
      </w:divBdr>
    </w:div>
    <w:div w:id="827945662">
      <w:bodyDiv w:val="1"/>
      <w:marLeft w:val="0"/>
      <w:marRight w:val="0"/>
      <w:marTop w:val="0"/>
      <w:marBottom w:val="0"/>
      <w:divBdr>
        <w:top w:val="none" w:sz="0" w:space="0" w:color="auto"/>
        <w:left w:val="none" w:sz="0" w:space="0" w:color="auto"/>
        <w:bottom w:val="none" w:sz="0" w:space="0" w:color="auto"/>
        <w:right w:val="none" w:sz="0" w:space="0" w:color="auto"/>
      </w:divBdr>
    </w:div>
    <w:div w:id="827987859">
      <w:bodyDiv w:val="1"/>
      <w:marLeft w:val="0"/>
      <w:marRight w:val="0"/>
      <w:marTop w:val="0"/>
      <w:marBottom w:val="0"/>
      <w:divBdr>
        <w:top w:val="none" w:sz="0" w:space="0" w:color="auto"/>
        <w:left w:val="none" w:sz="0" w:space="0" w:color="auto"/>
        <w:bottom w:val="none" w:sz="0" w:space="0" w:color="auto"/>
        <w:right w:val="none" w:sz="0" w:space="0" w:color="auto"/>
      </w:divBdr>
    </w:div>
    <w:div w:id="828131216">
      <w:bodyDiv w:val="1"/>
      <w:marLeft w:val="0"/>
      <w:marRight w:val="0"/>
      <w:marTop w:val="0"/>
      <w:marBottom w:val="0"/>
      <w:divBdr>
        <w:top w:val="none" w:sz="0" w:space="0" w:color="auto"/>
        <w:left w:val="none" w:sz="0" w:space="0" w:color="auto"/>
        <w:bottom w:val="none" w:sz="0" w:space="0" w:color="auto"/>
        <w:right w:val="none" w:sz="0" w:space="0" w:color="auto"/>
      </w:divBdr>
    </w:div>
    <w:div w:id="828328111">
      <w:bodyDiv w:val="1"/>
      <w:marLeft w:val="0"/>
      <w:marRight w:val="0"/>
      <w:marTop w:val="0"/>
      <w:marBottom w:val="0"/>
      <w:divBdr>
        <w:top w:val="none" w:sz="0" w:space="0" w:color="auto"/>
        <w:left w:val="none" w:sz="0" w:space="0" w:color="auto"/>
        <w:bottom w:val="none" w:sz="0" w:space="0" w:color="auto"/>
        <w:right w:val="none" w:sz="0" w:space="0" w:color="auto"/>
      </w:divBdr>
    </w:div>
    <w:div w:id="828524409">
      <w:bodyDiv w:val="1"/>
      <w:marLeft w:val="0"/>
      <w:marRight w:val="0"/>
      <w:marTop w:val="0"/>
      <w:marBottom w:val="0"/>
      <w:divBdr>
        <w:top w:val="none" w:sz="0" w:space="0" w:color="auto"/>
        <w:left w:val="none" w:sz="0" w:space="0" w:color="auto"/>
        <w:bottom w:val="none" w:sz="0" w:space="0" w:color="auto"/>
        <w:right w:val="none" w:sz="0" w:space="0" w:color="auto"/>
      </w:divBdr>
    </w:div>
    <w:div w:id="828709605">
      <w:bodyDiv w:val="1"/>
      <w:marLeft w:val="0"/>
      <w:marRight w:val="0"/>
      <w:marTop w:val="0"/>
      <w:marBottom w:val="0"/>
      <w:divBdr>
        <w:top w:val="none" w:sz="0" w:space="0" w:color="auto"/>
        <w:left w:val="none" w:sz="0" w:space="0" w:color="auto"/>
        <w:bottom w:val="none" w:sz="0" w:space="0" w:color="auto"/>
        <w:right w:val="none" w:sz="0" w:space="0" w:color="auto"/>
      </w:divBdr>
    </w:div>
    <w:div w:id="828713651">
      <w:bodyDiv w:val="1"/>
      <w:marLeft w:val="0"/>
      <w:marRight w:val="0"/>
      <w:marTop w:val="0"/>
      <w:marBottom w:val="0"/>
      <w:divBdr>
        <w:top w:val="none" w:sz="0" w:space="0" w:color="auto"/>
        <w:left w:val="none" w:sz="0" w:space="0" w:color="auto"/>
        <w:bottom w:val="none" w:sz="0" w:space="0" w:color="auto"/>
        <w:right w:val="none" w:sz="0" w:space="0" w:color="auto"/>
      </w:divBdr>
    </w:div>
    <w:div w:id="829053958">
      <w:bodyDiv w:val="1"/>
      <w:marLeft w:val="0"/>
      <w:marRight w:val="0"/>
      <w:marTop w:val="0"/>
      <w:marBottom w:val="0"/>
      <w:divBdr>
        <w:top w:val="none" w:sz="0" w:space="0" w:color="auto"/>
        <w:left w:val="none" w:sz="0" w:space="0" w:color="auto"/>
        <w:bottom w:val="none" w:sz="0" w:space="0" w:color="auto"/>
        <w:right w:val="none" w:sz="0" w:space="0" w:color="auto"/>
      </w:divBdr>
    </w:div>
    <w:div w:id="829096932">
      <w:bodyDiv w:val="1"/>
      <w:marLeft w:val="0"/>
      <w:marRight w:val="0"/>
      <w:marTop w:val="0"/>
      <w:marBottom w:val="0"/>
      <w:divBdr>
        <w:top w:val="none" w:sz="0" w:space="0" w:color="auto"/>
        <w:left w:val="none" w:sz="0" w:space="0" w:color="auto"/>
        <w:bottom w:val="none" w:sz="0" w:space="0" w:color="auto"/>
        <w:right w:val="none" w:sz="0" w:space="0" w:color="auto"/>
      </w:divBdr>
    </w:div>
    <w:div w:id="829447062">
      <w:bodyDiv w:val="1"/>
      <w:marLeft w:val="0"/>
      <w:marRight w:val="0"/>
      <w:marTop w:val="0"/>
      <w:marBottom w:val="0"/>
      <w:divBdr>
        <w:top w:val="none" w:sz="0" w:space="0" w:color="auto"/>
        <w:left w:val="none" w:sz="0" w:space="0" w:color="auto"/>
        <w:bottom w:val="none" w:sz="0" w:space="0" w:color="auto"/>
        <w:right w:val="none" w:sz="0" w:space="0" w:color="auto"/>
      </w:divBdr>
    </w:div>
    <w:div w:id="829519302">
      <w:bodyDiv w:val="1"/>
      <w:marLeft w:val="0"/>
      <w:marRight w:val="0"/>
      <w:marTop w:val="0"/>
      <w:marBottom w:val="0"/>
      <w:divBdr>
        <w:top w:val="none" w:sz="0" w:space="0" w:color="auto"/>
        <w:left w:val="none" w:sz="0" w:space="0" w:color="auto"/>
        <w:bottom w:val="none" w:sz="0" w:space="0" w:color="auto"/>
        <w:right w:val="none" w:sz="0" w:space="0" w:color="auto"/>
      </w:divBdr>
    </w:div>
    <w:div w:id="829567521">
      <w:bodyDiv w:val="1"/>
      <w:marLeft w:val="0"/>
      <w:marRight w:val="0"/>
      <w:marTop w:val="0"/>
      <w:marBottom w:val="0"/>
      <w:divBdr>
        <w:top w:val="none" w:sz="0" w:space="0" w:color="auto"/>
        <w:left w:val="none" w:sz="0" w:space="0" w:color="auto"/>
        <w:bottom w:val="none" w:sz="0" w:space="0" w:color="auto"/>
        <w:right w:val="none" w:sz="0" w:space="0" w:color="auto"/>
      </w:divBdr>
    </w:div>
    <w:div w:id="830026367">
      <w:bodyDiv w:val="1"/>
      <w:marLeft w:val="0"/>
      <w:marRight w:val="0"/>
      <w:marTop w:val="0"/>
      <w:marBottom w:val="0"/>
      <w:divBdr>
        <w:top w:val="none" w:sz="0" w:space="0" w:color="auto"/>
        <w:left w:val="none" w:sz="0" w:space="0" w:color="auto"/>
        <w:bottom w:val="none" w:sz="0" w:space="0" w:color="auto"/>
        <w:right w:val="none" w:sz="0" w:space="0" w:color="auto"/>
      </w:divBdr>
    </w:div>
    <w:div w:id="830101766">
      <w:bodyDiv w:val="1"/>
      <w:marLeft w:val="0"/>
      <w:marRight w:val="0"/>
      <w:marTop w:val="0"/>
      <w:marBottom w:val="0"/>
      <w:divBdr>
        <w:top w:val="none" w:sz="0" w:space="0" w:color="auto"/>
        <w:left w:val="none" w:sz="0" w:space="0" w:color="auto"/>
        <w:bottom w:val="none" w:sz="0" w:space="0" w:color="auto"/>
        <w:right w:val="none" w:sz="0" w:space="0" w:color="auto"/>
      </w:divBdr>
    </w:div>
    <w:div w:id="830146242">
      <w:bodyDiv w:val="1"/>
      <w:marLeft w:val="0"/>
      <w:marRight w:val="0"/>
      <w:marTop w:val="0"/>
      <w:marBottom w:val="0"/>
      <w:divBdr>
        <w:top w:val="none" w:sz="0" w:space="0" w:color="auto"/>
        <w:left w:val="none" w:sz="0" w:space="0" w:color="auto"/>
        <w:bottom w:val="none" w:sz="0" w:space="0" w:color="auto"/>
        <w:right w:val="none" w:sz="0" w:space="0" w:color="auto"/>
      </w:divBdr>
    </w:div>
    <w:div w:id="830291385">
      <w:bodyDiv w:val="1"/>
      <w:marLeft w:val="0"/>
      <w:marRight w:val="0"/>
      <w:marTop w:val="0"/>
      <w:marBottom w:val="0"/>
      <w:divBdr>
        <w:top w:val="none" w:sz="0" w:space="0" w:color="auto"/>
        <w:left w:val="none" w:sz="0" w:space="0" w:color="auto"/>
        <w:bottom w:val="none" w:sz="0" w:space="0" w:color="auto"/>
        <w:right w:val="none" w:sz="0" w:space="0" w:color="auto"/>
      </w:divBdr>
    </w:div>
    <w:div w:id="830564392">
      <w:bodyDiv w:val="1"/>
      <w:marLeft w:val="0"/>
      <w:marRight w:val="0"/>
      <w:marTop w:val="0"/>
      <w:marBottom w:val="0"/>
      <w:divBdr>
        <w:top w:val="none" w:sz="0" w:space="0" w:color="auto"/>
        <w:left w:val="none" w:sz="0" w:space="0" w:color="auto"/>
        <w:bottom w:val="none" w:sz="0" w:space="0" w:color="auto"/>
        <w:right w:val="none" w:sz="0" w:space="0" w:color="auto"/>
      </w:divBdr>
    </w:div>
    <w:div w:id="830828696">
      <w:bodyDiv w:val="1"/>
      <w:marLeft w:val="0"/>
      <w:marRight w:val="0"/>
      <w:marTop w:val="0"/>
      <w:marBottom w:val="0"/>
      <w:divBdr>
        <w:top w:val="none" w:sz="0" w:space="0" w:color="auto"/>
        <w:left w:val="none" w:sz="0" w:space="0" w:color="auto"/>
        <w:bottom w:val="none" w:sz="0" w:space="0" w:color="auto"/>
        <w:right w:val="none" w:sz="0" w:space="0" w:color="auto"/>
      </w:divBdr>
    </w:div>
    <w:div w:id="830878115">
      <w:bodyDiv w:val="1"/>
      <w:marLeft w:val="0"/>
      <w:marRight w:val="0"/>
      <w:marTop w:val="0"/>
      <w:marBottom w:val="0"/>
      <w:divBdr>
        <w:top w:val="none" w:sz="0" w:space="0" w:color="auto"/>
        <w:left w:val="none" w:sz="0" w:space="0" w:color="auto"/>
        <w:bottom w:val="none" w:sz="0" w:space="0" w:color="auto"/>
        <w:right w:val="none" w:sz="0" w:space="0" w:color="auto"/>
      </w:divBdr>
    </w:div>
    <w:div w:id="831063694">
      <w:bodyDiv w:val="1"/>
      <w:marLeft w:val="0"/>
      <w:marRight w:val="0"/>
      <w:marTop w:val="0"/>
      <w:marBottom w:val="0"/>
      <w:divBdr>
        <w:top w:val="none" w:sz="0" w:space="0" w:color="auto"/>
        <w:left w:val="none" w:sz="0" w:space="0" w:color="auto"/>
        <w:bottom w:val="none" w:sz="0" w:space="0" w:color="auto"/>
        <w:right w:val="none" w:sz="0" w:space="0" w:color="auto"/>
      </w:divBdr>
    </w:div>
    <w:div w:id="831413129">
      <w:bodyDiv w:val="1"/>
      <w:marLeft w:val="0"/>
      <w:marRight w:val="0"/>
      <w:marTop w:val="0"/>
      <w:marBottom w:val="0"/>
      <w:divBdr>
        <w:top w:val="none" w:sz="0" w:space="0" w:color="auto"/>
        <w:left w:val="none" w:sz="0" w:space="0" w:color="auto"/>
        <w:bottom w:val="none" w:sz="0" w:space="0" w:color="auto"/>
        <w:right w:val="none" w:sz="0" w:space="0" w:color="auto"/>
      </w:divBdr>
    </w:div>
    <w:div w:id="831875653">
      <w:bodyDiv w:val="1"/>
      <w:marLeft w:val="0"/>
      <w:marRight w:val="0"/>
      <w:marTop w:val="0"/>
      <w:marBottom w:val="0"/>
      <w:divBdr>
        <w:top w:val="none" w:sz="0" w:space="0" w:color="auto"/>
        <w:left w:val="none" w:sz="0" w:space="0" w:color="auto"/>
        <w:bottom w:val="none" w:sz="0" w:space="0" w:color="auto"/>
        <w:right w:val="none" w:sz="0" w:space="0" w:color="auto"/>
      </w:divBdr>
    </w:div>
    <w:div w:id="831986509">
      <w:bodyDiv w:val="1"/>
      <w:marLeft w:val="0"/>
      <w:marRight w:val="0"/>
      <w:marTop w:val="0"/>
      <w:marBottom w:val="0"/>
      <w:divBdr>
        <w:top w:val="none" w:sz="0" w:space="0" w:color="auto"/>
        <w:left w:val="none" w:sz="0" w:space="0" w:color="auto"/>
        <w:bottom w:val="none" w:sz="0" w:space="0" w:color="auto"/>
        <w:right w:val="none" w:sz="0" w:space="0" w:color="auto"/>
      </w:divBdr>
    </w:div>
    <w:div w:id="832111467">
      <w:bodyDiv w:val="1"/>
      <w:marLeft w:val="0"/>
      <w:marRight w:val="0"/>
      <w:marTop w:val="0"/>
      <w:marBottom w:val="0"/>
      <w:divBdr>
        <w:top w:val="none" w:sz="0" w:space="0" w:color="auto"/>
        <w:left w:val="none" w:sz="0" w:space="0" w:color="auto"/>
        <w:bottom w:val="none" w:sz="0" w:space="0" w:color="auto"/>
        <w:right w:val="none" w:sz="0" w:space="0" w:color="auto"/>
      </w:divBdr>
    </w:div>
    <w:div w:id="832264028">
      <w:bodyDiv w:val="1"/>
      <w:marLeft w:val="0"/>
      <w:marRight w:val="0"/>
      <w:marTop w:val="0"/>
      <w:marBottom w:val="0"/>
      <w:divBdr>
        <w:top w:val="none" w:sz="0" w:space="0" w:color="auto"/>
        <w:left w:val="none" w:sz="0" w:space="0" w:color="auto"/>
        <w:bottom w:val="none" w:sz="0" w:space="0" w:color="auto"/>
        <w:right w:val="none" w:sz="0" w:space="0" w:color="auto"/>
      </w:divBdr>
    </w:div>
    <w:div w:id="832573108">
      <w:bodyDiv w:val="1"/>
      <w:marLeft w:val="0"/>
      <w:marRight w:val="0"/>
      <w:marTop w:val="0"/>
      <w:marBottom w:val="0"/>
      <w:divBdr>
        <w:top w:val="none" w:sz="0" w:space="0" w:color="auto"/>
        <w:left w:val="none" w:sz="0" w:space="0" w:color="auto"/>
        <w:bottom w:val="none" w:sz="0" w:space="0" w:color="auto"/>
        <w:right w:val="none" w:sz="0" w:space="0" w:color="auto"/>
      </w:divBdr>
    </w:div>
    <w:div w:id="832839165">
      <w:bodyDiv w:val="1"/>
      <w:marLeft w:val="0"/>
      <w:marRight w:val="0"/>
      <w:marTop w:val="0"/>
      <w:marBottom w:val="0"/>
      <w:divBdr>
        <w:top w:val="none" w:sz="0" w:space="0" w:color="auto"/>
        <w:left w:val="none" w:sz="0" w:space="0" w:color="auto"/>
        <w:bottom w:val="none" w:sz="0" w:space="0" w:color="auto"/>
        <w:right w:val="none" w:sz="0" w:space="0" w:color="auto"/>
      </w:divBdr>
    </w:div>
    <w:div w:id="833299090">
      <w:bodyDiv w:val="1"/>
      <w:marLeft w:val="0"/>
      <w:marRight w:val="0"/>
      <w:marTop w:val="0"/>
      <w:marBottom w:val="0"/>
      <w:divBdr>
        <w:top w:val="none" w:sz="0" w:space="0" w:color="auto"/>
        <w:left w:val="none" w:sz="0" w:space="0" w:color="auto"/>
        <w:bottom w:val="none" w:sz="0" w:space="0" w:color="auto"/>
        <w:right w:val="none" w:sz="0" w:space="0" w:color="auto"/>
      </w:divBdr>
    </w:div>
    <w:div w:id="833379202">
      <w:bodyDiv w:val="1"/>
      <w:marLeft w:val="0"/>
      <w:marRight w:val="0"/>
      <w:marTop w:val="0"/>
      <w:marBottom w:val="0"/>
      <w:divBdr>
        <w:top w:val="none" w:sz="0" w:space="0" w:color="auto"/>
        <w:left w:val="none" w:sz="0" w:space="0" w:color="auto"/>
        <w:bottom w:val="none" w:sz="0" w:space="0" w:color="auto"/>
        <w:right w:val="none" w:sz="0" w:space="0" w:color="auto"/>
      </w:divBdr>
    </w:div>
    <w:div w:id="833643624">
      <w:bodyDiv w:val="1"/>
      <w:marLeft w:val="0"/>
      <w:marRight w:val="0"/>
      <w:marTop w:val="0"/>
      <w:marBottom w:val="0"/>
      <w:divBdr>
        <w:top w:val="none" w:sz="0" w:space="0" w:color="auto"/>
        <w:left w:val="none" w:sz="0" w:space="0" w:color="auto"/>
        <w:bottom w:val="none" w:sz="0" w:space="0" w:color="auto"/>
        <w:right w:val="none" w:sz="0" w:space="0" w:color="auto"/>
      </w:divBdr>
    </w:div>
    <w:div w:id="833909972">
      <w:bodyDiv w:val="1"/>
      <w:marLeft w:val="0"/>
      <w:marRight w:val="0"/>
      <w:marTop w:val="0"/>
      <w:marBottom w:val="0"/>
      <w:divBdr>
        <w:top w:val="none" w:sz="0" w:space="0" w:color="auto"/>
        <w:left w:val="none" w:sz="0" w:space="0" w:color="auto"/>
        <w:bottom w:val="none" w:sz="0" w:space="0" w:color="auto"/>
        <w:right w:val="none" w:sz="0" w:space="0" w:color="auto"/>
      </w:divBdr>
    </w:div>
    <w:div w:id="834036584">
      <w:bodyDiv w:val="1"/>
      <w:marLeft w:val="0"/>
      <w:marRight w:val="0"/>
      <w:marTop w:val="0"/>
      <w:marBottom w:val="0"/>
      <w:divBdr>
        <w:top w:val="none" w:sz="0" w:space="0" w:color="auto"/>
        <w:left w:val="none" w:sz="0" w:space="0" w:color="auto"/>
        <w:bottom w:val="none" w:sz="0" w:space="0" w:color="auto"/>
        <w:right w:val="none" w:sz="0" w:space="0" w:color="auto"/>
      </w:divBdr>
    </w:div>
    <w:div w:id="834220141">
      <w:bodyDiv w:val="1"/>
      <w:marLeft w:val="0"/>
      <w:marRight w:val="0"/>
      <w:marTop w:val="0"/>
      <w:marBottom w:val="0"/>
      <w:divBdr>
        <w:top w:val="none" w:sz="0" w:space="0" w:color="auto"/>
        <w:left w:val="none" w:sz="0" w:space="0" w:color="auto"/>
        <w:bottom w:val="none" w:sz="0" w:space="0" w:color="auto"/>
        <w:right w:val="none" w:sz="0" w:space="0" w:color="auto"/>
      </w:divBdr>
    </w:div>
    <w:div w:id="834229302">
      <w:bodyDiv w:val="1"/>
      <w:marLeft w:val="0"/>
      <w:marRight w:val="0"/>
      <w:marTop w:val="0"/>
      <w:marBottom w:val="0"/>
      <w:divBdr>
        <w:top w:val="none" w:sz="0" w:space="0" w:color="auto"/>
        <w:left w:val="none" w:sz="0" w:space="0" w:color="auto"/>
        <w:bottom w:val="none" w:sz="0" w:space="0" w:color="auto"/>
        <w:right w:val="none" w:sz="0" w:space="0" w:color="auto"/>
      </w:divBdr>
    </w:div>
    <w:div w:id="834491366">
      <w:bodyDiv w:val="1"/>
      <w:marLeft w:val="0"/>
      <w:marRight w:val="0"/>
      <w:marTop w:val="0"/>
      <w:marBottom w:val="0"/>
      <w:divBdr>
        <w:top w:val="none" w:sz="0" w:space="0" w:color="auto"/>
        <w:left w:val="none" w:sz="0" w:space="0" w:color="auto"/>
        <w:bottom w:val="none" w:sz="0" w:space="0" w:color="auto"/>
        <w:right w:val="none" w:sz="0" w:space="0" w:color="auto"/>
      </w:divBdr>
    </w:div>
    <w:div w:id="834498421">
      <w:bodyDiv w:val="1"/>
      <w:marLeft w:val="0"/>
      <w:marRight w:val="0"/>
      <w:marTop w:val="0"/>
      <w:marBottom w:val="0"/>
      <w:divBdr>
        <w:top w:val="none" w:sz="0" w:space="0" w:color="auto"/>
        <w:left w:val="none" w:sz="0" w:space="0" w:color="auto"/>
        <w:bottom w:val="none" w:sz="0" w:space="0" w:color="auto"/>
        <w:right w:val="none" w:sz="0" w:space="0" w:color="auto"/>
      </w:divBdr>
    </w:div>
    <w:div w:id="834536707">
      <w:bodyDiv w:val="1"/>
      <w:marLeft w:val="0"/>
      <w:marRight w:val="0"/>
      <w:marTop w:val="0"/>
      <w:marBottom w:val="0"/>
      <w:divBdr>
        <w:top w:val="none" w:sz="0" w:space="0" w:color="auto"/>
        <w:left w:val="none" w:sz="0" w:space="0" w:color="auto"/>
        <w:bottom w:val="none" w:sz="0" w:space="0" w:color="auto"/>
        <w:right w:val="none" w:sz="0" w:space="0" w:color="auto"/>
      </w:divBdr>
    </w:div>
    <w:div w:id="834564467">
      <w:bodyDiv w:val="1"/>
      <w:marLeft w:val="0"/>
      <w:marRight w:val="0"/>
      <w:marTop w:val="0"/>
      <w:marBottom w:val="0"/>
      <w:divBdr>
        <w:top w:val="none" w:sz="0" w:space="0" w:color="auto"/>
        <w:left w:val="none" w:sz="0" w:space="0" w:color="auto"/>
        <w:bottom w:val="none" w:sz="0" w:space="0" w:color="auto"/>
        <w:right w:val="none" w:sz="0" w:space="0" w:color="auto"/>
      </w:divBdr>
    </w:div>
    <w:div w:id="834613669">
      <w:bodyDiv w:val="1"/>
      <w:marLeft w:val="0"/>
      <w:marRight w:val="0"/>
      <w:marTop w:val="0"/>
      <w:marBottom w:val="0"/>
      <w:divBdr>
        <w:top w:val="none" w:sz="0" w:space="0" w:color="auto"/>
        <w:left w:val="none" w:sz="0" w:space="0" w:color="auto"/>
        <w:bottom w:val="none" w:sz="0" w:space="0" w:color="auto"/>
        <w:right w:val="none" w:sz="0" w:space="0" w:color="auto"/>
      </w:divBdr>
    </w:div>
    <w:div w:id="834760764">
      <w:bodyDiv w:val="1"/>
      <w:marLeft w:val="0"/>
      <w:marRight w:val="0"/>
      <w:marTop w:val="0"/>
      <w:marBottom w:val="0"/>
      <w:divBdr>
        <w:top w:val="none" w:sz="0" w:space="0" w:color="auto"/>
        <w:left w:val="none" w:sz="0" w:space="0" w:color="auto"/>
        <w:bottom w:val="none" w:sz="0" w:space="0" w:color="auto"/>
        <w:right w:val="none" w:sz="0" w:space="0" w:color="auto"/>
      </w:divBdr>
    </w:div>
    <w:div w:id="834806493">
      <w:bodyDiv w:val="1"/>
      <w:marLeft w:val="0"/>
      <w:marRight w:val="0"/>
      <w:marTop w:val="0"/>
      <w:marBottom w:val="0"/>
      <w:divBdr>
        <w:top w:val="none" w:sz="0" w:space="0" w:color="auto"/>
        <w:left w:val="none" w:sz="0" w:space="0" w:color="auto"/>
        <w:bottom w:val="none" w:sz="0" w:space="0" w:color="auto"/>
        <w:right w:val="none" w:sz="0" w:space="0" w:color="auto"/>
      </w:divBdr>
    </w:div>
    <w:div w:id="835458203">
      <w:bodyDiv w:val="1"/>
      <w:marLeft w:val="0"/>
      <w:marRight w:val="0"/>
      <w:marTop w:val="0"/>
      <w:marBottom w:val="0"/>
      <w:divBdr>
        <w:top w:val="none" w:sz="0" w:space="0" w:color="auto"/>
        <w:left w:val="none" w:sz="0" w:space="0" w:color="auto"/>
        <w:bottom w:val="none" w:sz="0" w:space="0" w:color="auto"/>
        <w:right w:val="none" w:sz="0" w:space="0" w:color="auto"/>
      </w:divBdr>
    </w:div>
    <w:div w:id="835724198">
      <w:bodyDiv w:val="1"/>
      <w:marLeft w:val="0"/>
      <w:marRight w:val="0"/>
      <w:marTop w:val="0"/>
      <w:marBottom w:val="0"/>
      <w:divBdr>
        <w:top w:val="none" w:sz="0" w:space="0" w:color="auto"/>
        <w:left w:val="none" w:sz="0" w:space="0" w:color="auto"/>
        <w:bottom w:val="none" w:sz="0" w:space="0" w:color="auto"/>
        <w:right w:val="none" w:sz="0" w:space="0" w:color="auto"/>
      </w:divBdr>
    </w:div>
    <w:div w:id="835877769">
      <w:bodyDiv w:val="1"/>
      <w:marLeft w:val="0"/>
      <w:marRight w:val="0"/>
      <w:marTop w:val="0"/>
      <w:marBottom w:val="0"/>
      <w:divBdr>
        <w:top w:val="none" w:sz="0" w:space="0" w:color="auto"/>
        <w:left w:val="none" w:sz="0" w:space="0" w:color="auto"/>
        <w:bottom w:val="none" w:sz="0" w:space="0" w:color="auto"/>
        <w:right w:val="none" w:sz="0" w:space="0" w:color="auto"/>
      </w:divBdr>
    </w:div>
    <w:div w:id="836118105">
      <w:bodyDiv w:val="1"/>
      <w:marLeft w:val="0"/>
      <w:marRight w:val="0"/>
      <w:marTop w:val="0"/>
      <w:marBottom w:val="0"/>
      <w:divBdr>
        <w:top w:val="none" w:sz="0" w:space="0" w:color="auto"/>
        <w:left w:val="none" w:sz="0" w:space="0" w:color="auto"/>
        <w:bottom w:val="none" w:sz="0" w:space="0" w:color="auto"/>
        <w:right w:val="none" w:sz="0" w:space="0" w:color="auto"/>
      </w:divBdr>
    </w:div>
    <w:div w:id="836312181">
      <w:bodyDiv w:val="1"/>
      <w:marLeft w:val="0"/>
      <w:marRight w:val="0"/>
      <w:marTop w:val="0"/>
      <w:marBottom w:val="0"/>
      <w:divBdr>
        <w:top w:val="none" w:sz="0" w:space="0" w:color="auto"/>
        <w:left w:val="none" w:sz="0" w:space="0" w:color="auto"/>
        <w:bottom w:val="none" w:sz="0" w:space="0" w:color="auto"/>
        <w:right w:val="none" w:sz="0" w:space="0" w:color="auto"/>
      </w:divBdr>
    </w:div>
    <w:div w:id="836725330">
      <w:bodyDiv w:val="1"/>
      <w:marLeft w:val="0"/>
      <w:marRight w:val="0"/>
      <w:marTop w:val="0"/>
      <w:marBottom w:val="0"/>
      <w:divBdr>
        <w:top w:val="none" w:sz="0" w:space="0" w:color="auto"/>
        <w:left w:val="none" w:sz="0" w:space="0" w:color="auto"/>
        <w:bottom w:val="none" w:sz="0" w:space="0" w:color="auto"/>
        <w:right w:val="none" w:sz="0" w:space="0" w:color="auto"/>
      </w:divBdr>
    </w:div>
    <w:div w:id="836919953">
      <w:bodyDiv w:val="1"/>
      <w:marLeft w:val="0"/>
      <w:marRight w:val="0"/>
      <w:marTop w:val="0"/>
      <w:marBottom w:val="0"/>
      <w:divBdr>
        <w:top w:val="none" w:sz="0" w:space="0" w:color="auto"/>
        <w:left w:val="none" w:sz="0" w:space="0" w:color="auto"/>
        <w:bottom w:val="none" w:sz="0" w:space="0" w:color="auto"/>
        <w:right w:val="none" w:sz="0" w:space="0" w:color="auto"/>
      </w:divBdr>
    </w:div>
    <w:div w:id="837309071">
      <w:bodyDiv w:val="1"/>
      <w:marLeft w:val="0"/>
      <w:marRight w:val="0"/>
      <w:marTop w:val="0"/>
      <w:marBottom w:val="0"/>
      <w:divBdr>
        <w:top w:val="none" w:sz="0" w:space="0" w:color="auto"/>
        <w:left w:val="none" w:sz="0" w:space="0" w:color="auto"/>
        <w:bottom w:val="none" w:sz="0" w:space="0" w:color="auto"/>
        <w:right w:val="none" w:sz="0" w:space="0" w:color="auto"/>
      </w:divBdr>
    </w:div>
    <w:div w:id="837498559">
      <w:bodyDiv w:val="1"/>
      <w:marLeft w:val="0"/>
      <w:marRight w:val="0"/>
      <w:marTop w:val="0"/>
      <w:marBottom w:val="0"/>
      <w:divBdr>
        <w:top w:val="none" w:sz="0" w:space="0" w:color="auto"/>
        <w:left w:val="none" w:sz="0" w:space="0" w:color="auto"/>
        <w:bottom w:val="none" w:sz="0" w:space="0" w:color="auto"/>
        <w:right w:val="none" w:sz="0" w:space="0" w:color="auto"/>
      </w:divBdr>
    </w:div>
    <w:div w:id="837693342">
      <w:bodyDiv w:val="1"/>
      <w:marLeft w:val="0"/>
      <w:marRight w:val="0"/>
      <w:marTop w:val="0"/>
      <w:marBottom w:val="0"/>
      <w:divBdr>
        <w:top w:val="none" w:sz="0" w:space="0" w:color="auto"/>
        <w:left w:val="none" w:sz="0" w:space="0" w:color="auto"/>
        <w:bottom w:val="none" w:sz="0" w:space="0" w:color="auto"/>
        <w:right w:val="none" w:sz="0" w:space="0" w:color="auto"/>
      </w:divBdr>
    </w:div>
    <w:div w:id="837697063">
      <w:bodyDiv w:val="1"/>
      <w:marLeft w:val="0"/>
      <w:marRight w:val="0"/>
      <w:marTop w:val="0"/>
      <w:marBottom w:val="0"/>
      <w:divBdr>
        <w:top w:val="none" w:sz="0" w:space="0" w:color="auto"/>
        <w:left w:val="none" w:sz="0" w:space="0" w:color="auto"/>
        <w:bottom w:val="none" w:sz="0" w:space="0" w:color="auto"/>
        <w:right w:val="none" w:sz="0" w:space="0" w:color="auto"/>
      </w:divBdr>
    </w:div>
    <w:div w:id="838040374">
      <w:bodyDiv w:val="1"/>
      <w:marLeft w:val="0"/>
      <w:marRight w:val="0"/>
      <w:marTop w:val="0"/>
      <w:marBottom w:val="0"/>
      <w:divBdr>
        <w:top w:val="none" w:sz="0" w:space="0" w:color="auto"/>
        <w:left w:val="none" w:sz="0" w:space="0" w:color="auto"/>
        <w:bottom w:val="none" w:sz="0" w:space="0" w:color="auto"/>
        <w:right w:val="none" w:sz="0" w:space="0" w:color="auto"/>
      </w:divBdr>
    </w:div>
    <w:div w:id="838040981">
      <w:bodyDiv w:val="1"/>
      <w:marLeft w:val="0"/>
      <w:marRight w:val="0"/>
      <w:marTop w:val="0"/>
      <w:marBottom w:val="0"/>
      <w:divBdr>
        <w:top w:val="none" w:sz="0" w:space="0" w:color="auto"/>
        <w:left w:val="none" w:sz="0" w:space="0" w:color="auto"/>
        <w:bottom w:val="none" w:sz="0" w:space="0" w:color="auto"/>
        <w:right w:val="none" w:sz="0" w:space="0" w:color="auto"/>
      </w:divBdr>
    </w:div>
    <w:div w:id="838691137">
      <w:bodyDiv w:val="1"/>
      <w:marLeft w:val="0"/>
      <w:marRight w:val="0"/>
      <w:marTop w:val="0"/>
      <w:marBottom w:val="0"/>
      <w:divBdr>
        <w:top w:val="none" w:sz="0" w:space="0" w:color="auto"/>
        <w:left w:val="none" w:sz="0" w:space="0" w:color="auto"/>
        <w:bottom w:val="none" w:sz="0" w:space="0" w:color="auto"/>
        <w:right w:val="none" w:sz="0" w:space="0" w:color="auto"/>
      </w:divBdr>
    </w:div>
    <w:div w:id="838890580">
      <w:bodyDiv w:val="1"/>
      <w:marLeft w:val="0"/>
      <w:marRight w:val="0"/>
      <w:marTop w:val="0"/>
      <w:marBottom w:val="0"/>
      <w:divBdr>
        <w:top w:val="none" w:sz="0" w:space="0" w:color="auto"/>
        <w:left w:val="none" w:sz="0" w:space="0" w:color="auto"/>
        <w:bottom w:val="none" w:sz="0" w:space="0" w:color="auto"/>
        <w:right w:val="none" w:sz="0" w:space="0" w:color="auto"/>
      </w:divBdr>
    </w:div>
    <w:div w:id="839272460">
      <w:bodyDiv w:val="1"/>
      <w:marLeft w:val="0"/>
      <w:marRight w:val="0"/>
      <w:marTop w:val="0"/>
      <w:marBottom w:val="0"/>
      <w:divBdr>
        <w:top w:val="none" w:sz="0" w:space="0" w:color="auto"/>
        <w:left w:val="none" w:sz="0" w:space="0" w:color="auto"/>
        <w:bottom w:val="none" w:sz="0" w:space="0" w:color="auto"/>
        <w:right w:val="none" w:sz="0" w:space="0" w:color="auto"/>
      </w:divBdr>
    </w:div>
    <w:div w:id="839351004">
      <w:bodyDiv w:val="1"/>
      <w:marLeft w:val="0"/>
      <w:marRight w:val="0"/>
      <w:marTop w:val="0"/>
      <w:marBottom w:val="0"/>
      <w:divBdr>
        <w:top w:val="none" w:sz="0" w:space="0" w:color="auto"/>
        <w:left w:val="none" w:sz="0" w:space="0" w:color="auto"/>
        <w:bottom w:val="none" w:sz="0" w:space="0" w:color="auto"/>
        <w:right w:val="none" w:sz="0" w:space="0" w:color="auto"/>
      </w:divBdr>
    </w:div>
    <w:div w:id="839583940">
      <w:bodyDiv w:val="1"/>
      <w:marLeft w:val="0"/>
      <w:marRight w:val="0"/>
      <w:marTop w:val="0"/>
      <w:marBottom w:val="0"/>
      <w:divBdr>
        <w:top w:val="none" w:sz="0" w:space="0" w:color="auto"/>
        <w:left w:val="none" w:sz="0" w:space="0" w:color="auto"/>
        <w:bottom w:val="none" w:sz="0" w:space="0" w:color="auto"/>
        <w:right w:val="none" w:sz="0" w:space="0" w:color="auto"/>
      </w:divBdr>
    </w:div>
    <w:div w:id="839809658">
      <w:bodyDiv w:val="1"/>
      <w:marLeft w:val="0"/>
      <w:marRight w:val="0"/>
      <w:marTop w:val="0"/>
      <w:marBottom w:val="0"/>
      <w:divBdr>
        <w:top w:val="none" w:sz="0" w:space="0" w:color="auto"/>
        <w:left w:val="none" w:sz="0" w:space="0" w:color="auto"/>
        <w:bottom w:val="none" w:sz="0" w:space="0" w:color="auto"/>
        <w:right w:val="none" w:sz="0" w:space="0" w:color="auto"/>
      </w:divBdr>
    </w:div>
    <w:div w:id="839810093">
      <w:bodyDiv w:val="1"/>
      <w:marLeft w:val="0"/>
      <w:marRight w:val="0"/>
      <w:marTop w:val="0"/>
      <w:marBottom w:val="0"/>
      <w:divBdr>
        <w:top w:val="none" w:sz="0" w:space="0" w:color="auto"/>
        <w:left w:val="none" w:sz="0" w:space="0" w:color="auto"/>
        <w:bottom w:val="none" w:sz="0" w:space="0" w:color="auto"/>
        <w:right w:val="none" w:sz="0" w:space="0" w:color="auto"/>
      </w:divBdr>
    </w:div>
    <w:div w:id="839975372">
      <w:bodyDiv w:val="1"/>
      <w:marLeft w:val="0"/>
      <w:marRight w:val="0"/>
      <w:marTop w:val="0"/>
      <w:marBottom w:val="0"/>
      <w:divBdr>
        <w:top w:val="none" w:sz="0" w:space="0" w:color="auto"/>
        <w:left w:val="none" w:sz="0" w:space="0" w:color="auto"/>
        <w:bottom w:val="none" w:sz="0" w:space="0" w:color="auto"/>
        <w:right w:val="none" w:sz="0" w:space="0" w:color="auto"/>
      </w:divBdr>
    </w:div>
    <w:div w:id="840005891">
      <w:bodyDiv w:val="1"/>
      <w:marLeft w:val="0"/>
      <w:marRight w:val="0"/>
      <w:marTop w:val="0"/>
      <w:marBottom w:val="0"/>
      <w:divBdr>
        <w:top w:val="none" w:sz="0" w:space="0" w:color="auto"/>
        <w:left w:val="none" w:sz="0" w:space="0" w:color="auto"/>
        <w:bottom w:val="none" w:sz="0" w:space="0" w:color="auto"/>
        <w:right w:val="none" w:sz="0" w:space="0" w:color="auto"/>
      </w:divBdr>
    </w:div>
    <w:div w:id="840655035">
      <w:bodyDiv w:val="1"/>
      <w:marLeft w:val="0"/>
      <w:marRight w:val="0"/>
      <w:marTop w:val="0"/>
      <w:marBottom w:val="0"/>
      <w:divBdr>
        <w:top w:val="none" w:sz="0" w:space="0" w:color="auto"/>
        <w:left w:val="none" w:sz="0" w:space="0" w:color="auto"/>
        <w:bottom w:val="none" w:sz="0" w:space="0" w:color="auto"/>
        <w:right w:val="none" w:sz="0" w:space="0" w:color="auto"/>
      </w:divBdr>
    </w:div>
    <w:div w:id="840775794">
      <w:bodyDiv w:val="1"/>
      <w:marLeft w:val="0"/>
      <w:marRight w:val="0"/>
      <w:marTop w:val="0"/>
      <w:marBottom w:val="0"/>
      <w:divBdr>
        <w:top w:val="none" w:sz="0" w:space="0" w:color="auto"/>
        <w:left w:val="none" w:sz="0" w:space="0" w:color="auto"/>
        <w:bottom w:val="none" w:sz="0" w:space="0" w:color="auto"/>
        <w:right w:val="none" w:sz="0" w:space="0" w:color="auto"/>
      </w:divBdr>
    </w:div>
    <w:div w:id="840852631">
      <w:bodyDiv w:val="1"/>
      <w:marLeft w:val="0"/>
      <w:marRight w:val="0"/>
      <w:marTop w:val="0"/>
      <w:marBottom w:val="0"/>
      <w:divBdr>
        <w:top w:val="none" w:sz="0" w:space="0" w:color="auto"/>
        <w:left w:val="none" w:sz="0" w:space="0" w:color="auto"/>
        <w:bottom w:val="none" w:sz="0" w:space="0" w:color="auto"/>
        <w:right w:val="none" w:sz="0" w:space="0" w:color="auto"/>
      </w:divBdr>
    </w:div>
    <w:div w:id="840969218">
      <w:bodyDiv w:val="1"/>
      <w:marLeft w:val="0"/>
      <w:marRight w:val="0"/>
      <w:marTop w:val="0"/>
      <w:marBottom w:val="0"/>
      <w:divBdr>
        <w:top w:val="none" w:sz="0" w:space="0" w:color="auto"/>
        <w:left w:val="none" w:sz="0" w:space="0" w:color="auto"/>
        <w:bottom w:val="none" w:sz="0" w:space="0" w:color="auto"/>
        <w:right w:val="none" w:sz="0" w:space="0" w:color="auto"/>
      </w:divBdr>
    </w:div>
    <w:div w:id="841354800">
      <w:bodyDiv w:val="1"/>
      <w:marLeft w:val="0"/>
      <w:marRight w:val="0"/>
      <w:marTop w:val="0"/>
      <w:marBottom w:val="0"/>
      <w:divBdr>
        <w:top w:val="none" w:sz="0" w:space="0" w:color="auto"/>
        <w:left w:val="none" w:sz="0" w:space="0" w:color="auto"/>
        <w:bottom w:val="none" w:sz="0" w:space="0" w:color="auto"/>
        <w:right w:val="none" w:sz="0" w:space="0" w:color="auto"/>
      </w:divBdr>
    </w:div>
    <w:div w:id="841555381">
      <w:bodyDiv w:val="1"/>
      <w:marLeft w:val="0"/>
      <w:marRight w:val="0"/>
      <w:marTop w:val="0"/>
      <w:marBottom w:val="0"/>
      <w:divBdr>
        <w:top w:val="none" w:sz="0" w:space="0" w:color="auto"/>
        <w:left w:val="none" w:sz="0" w:space="0" w:color="auto"/>
        <w:bottom w:val="none" w:sz="0" w:space="0" w:color="auto"/>
        <w:right w:val="none" w:sz="0" w:space="0" w:color="auto"/>
      </w:divBdr>
    </w:div>
    <w:div w:id="841897823">
      <w:bodyDiv w:val="1"/>
      <w:marLeft w:val="0"/>
      <w:marRight w:val="0"/>
      <w:marTop w:val="0"/>
      <w:marBottom w:val="0"/>
      <w:divBdr>
        <w:top w:val="none" w:sz="0" w:space="0" w:color="auto"/>
        <w:left w:val="none" w:sz="0" w:space="0" w:color="auto"/>
        <w:bottom w:val="none" w:sz="0" w:space="0" w:color="auto"/>
        <w:right w:val="none" w:sz="0" w:space="0" w:color="auto"/>
      </w:divBdr>
    </w:div>
    <w:div w:id="842088233">
      <w:bodyDiv w:val="1"/>
      <w:marLeft w:val="0"/>
      <w:marRight w:val="0"/>
      <w:marTop w:val="0"/>
      <w:marBottom w:val="0"/>
      <w:divBdr>
        <w:top w:val="none" w:sz="0" w:space="0" w:color="auto"/>
        <w:left w:val="none" w:sz="0" w:space="0" w:color="auto"/>
        <w:bottom w:val="none" w:sz="0" w:space="0" w:color="auto"/>
        <w:right w:val="none" w:sz="0" w:space="0" w:color="auto"/>
      </w:divBdr>
    </w:div>
    <w:div w:id="842547669">
      <w:bodyDiv w:val="1"/>
      <w:marLeft w:val="0"/>
      <w:marRight w:val="0"/>
      <w:marTop w:val="0"/>
      <w:marBottom w:val="0"/>
      <w:divBdr>
        <w:top w:val="none" w:sz="0" w:space="0" w:color="auto"/>
        <w:left w:val="none" w:sz="0" w:space="0" w:color="auto"/>
        <w:bottom w:val="none" w:sz="0" w:space="0" w:color="auto"/>
        <w:right w:val="none" w:sz="0" w:space="0" w:color="auto"/>
      </w:divBdr>
    </w:div>
    <w:div w:id="842891087">
      <w:bodyDiv w:val="1"/>
      <w:marLeft w:val="0"/>
      <w:marRight w:val="0"/>
      <w:marTop w:val="0"/>
      <w:marBottom w:val="0"/>
      <w:divBdr>
        <w:top w:val="none" w:sz="0" w:space="0" w:color="auto"/>
        <w:left w:val="none" w:sz="0" w:space="0" w:color="auto"/>
        <w:bottom w:val="none" w:sz="0" w:space="0" w:color="auto"/>
        <w:right w:val="none" w:sz="0" w:space="0" w:color="auto"/>
      </w:divBdr>
    </w:div>
    <w:div w:id="843057567">
      <w:bodyDiv w:val="1"/>
      <w:marLeft w:val="0"/>
      <w:marRight w:val="0"/>
      <w:marTop w:val="0"/>
      <w:marBottom w:val="0"/>
      <w:divBdr>
        <w:top w:val="none" w:sz="0" w:space="0" w:color="auto"/>
        <w:left w:val="none" w:sz="0" w:space="0" w:color="auto"/>
        <w:bottom w:val="none" w:sz="0" w:space="0" w:color="auto"/>
        <w:right w:val="none" w:sz="0" w:space="0" w:color="auto"/>
      </w:divBdr>
    </w:div>
    <w:div w:id="843204221">
      <w:bodyDiv w:val="1"/>
      <w:marLeft w:val="0"/>
      <w:marRight w:val="0"/>
      <w:marTop w:val="0"/>
      <w:marBottom w:val="0"/>
      <w:divBdr>
        <w:top w:val="none" w:sz="0" w:space="0" w:color="auto"/>
        <w:left w:val="none" w:sz="0" w:space="0" w:color="auto"/>
        <w:bottom w:val="none" w:sz="0" w:space="0" w:color="auto"/>
        <w:right w:val="none" w:sz="0" w:space="0" w:color="auto"/>
      </w:divBdr>
    </w:div>
    <w:div w:id="843520182">
      <w:bodyDiv w:val="1"/>
      <w:marLeft w:val="0"/>
      <w:marRight w:val="0"/>
      <w:marTop w:val="0"/>
      <w:marBottom w:val="0"/>
      <w:divBdr>
        <w:top w:val="none" w:sz="0" w:space="0" w:color="auto"/>
        <w:left w:val="none" w:sz="0" w:space="0" w:color="auto"/>
        <w:bottom w:val="none" w:sz="0" w:space="0" w:color="auto"/>
        <w:right w:val="none" w:sz="0" w:space="0" w:color="auto"/>
      </w:divBdr>
    </w:div>
    <w:div w:id="843591856">
      <w:bodyDiv w:val="1"/>
      <w:marLeft w:val="0"/>
      <w:marRight w:val="0"/>
      <w:marTop w:val="0"/>
      <w:marBottom w:val="0"/>
      <w:divBdr>
        <w:top w:val="none" w:sz="0" w:space="0" w:color="auto"/>
        <w:left w:val="none" w:sz="0" w:space="0" w:color="auto"/>
        <w:bottom w:val="none" w:sz="0" w:space="0" w:color="auto"/>
        <w:right w:val="none" w:sz="0" w:space="0" w:color="auto"/>
      </w:divBdr>
    </w:div>
    <w:div w:id="844369985">
      <w:bodyDiv w:val="1"/>
      <w:marLeft w:val="0"/>
      <w:marRight w:val="0"/>
      <w:marTop w:val="0"/>
      <w:marBottom w:val="0"/>
      <w:divBdr>
        <w:top w:val="none" w:sz="0" w:space="0" w:color="auto"/>
        <w:left w:val="none" w:sz="0" w:space="0" w:color="auto"/>
        <w:bottom w:val="none" w:sz="0" w:space="0" w:color="auto"/>
        <w:right w:val="none" w:sz="0" w:space="0" w:color="auto"/>
      </w:divBdr>
    </w:div>
    <w:div w:id="844709842">
      <w:bodyDiv w:val="1"/>
      <w:marLeft w:val="0"/>
      <w:marRight w:val="0"/>
      <w:marTop w:val="0"/>
      <w:marBottom w:val="0"/>
      <w:divBdr>
        <w:top w:val="none" w:sz="0" w:space="0" w:color="auto"/>
        <w:left w:val="none" w:sz="0" w:space="0" w:color="auto"/>
        <w:bottom w:val="none" w:sz="0" w:space="0" w:color="auto"/>
        <w:right w:val="none" w:sz="0" w:space="0" w:color="auto"/>
      </w:divBdr>
    </w:div>
    <w:div w:id="844898403">
      <w:bodyDiv w:val="1"/>
      <w:marLeft w:val="0"/>
      <w:marRight w:val="0"/>
      <w:marTop w:val="0"/>
      <w:marBottom w:val="0"/>
      <w:divBdr>
        <w:top w:val="none" w:sz="0" w:space="0" w:color="auto"/>
        <w:left w:val="none" w:sz="0" w:space="0" w:color="auto"/>
        <w:bottom w:val="none" w:sz="0" w:space="0" w:color="auto"/>
        <w:right w:val="none" w:sz="0" w:space="0" w:color="auto"/>
      </w:divBdr>
    </w:div>
    <w:div w:id="845093408">
      <w:bodyDiv w:val="1"/>
      <w:marLeft w:val="0"/>
      <w:marRight w:val="0"/>
      <w:marTop w:val="0"/>
      <w:marBottom w:val="0"/>
      <w:divBdr>
        <w:top w:val="none" w:sz="0" w:space="0" w:color="auto"/>
        <w:left w:val="none" w:sz="0" w:space="0" w:color="auto"/>
        <w:bottom w:val="none" w:sz="0" w:space="0" w:color="auto"/>
        <w:right w:val="none" w:sz="0" w:space="0" w:color="auto"/>
      </w:divBdr>
    </w:div>
    <w:div w:id="845168968">
      <w:bodyDiv w:val="1"/>
      <w:marLeft w:val="0"/>
      <w:marRight w:val="0"/>
      <w:marTop w:val="0"/>
      <w:marBottom w:val="0"/>
      <w:divBdr>
        <w:top w:val="none" w:sz="0" w:space="0" w:color="auto"/>
        <w:left w:val="none" w:sz="0" w:space="0" w:color="auto"/>
        <w:bottom w:val="none" w:sz="0" w:space="0" w:color="auto"/>
        <w:right w:val="none" w:sz="0" w:space="0" w:color="auto"/>
      </w:divBdr>
    </w:div>
    <w:div w:id="845175329">
      <w:bodyDiv w:val="1"/>
      <w:marLeft w:val="0"/>
      <w:marRight w:val="0"/>
      <w:marTop w:val="0"/>
      <w:marBottom w:val="0"/>
      <w:divBdr>
        <w:top w:val="none" w:sz="0" w:space="0" w:color="auto"/>
        <w:left w:val="none" w:sz="0" w:space="0" w:color="auto"/>
        <w:bottom w:val="none" w:sz="0" w:space="0" w:color="auto"/>
        <w:right w:val="none" w:sz="0" w:space="0" w:color="auto"/>
      </w:divBdr>
    </w:div>
    <w:div w:id="845244782">
      <w:bodyDiv w:val="1"/>
      <w:marLeft w:val="0"/>
      <w:marRight w:val="0"/>
      <w:marTop w:val="0"/>
      <w:marBottom w:val="0"/>
      <w:divBdr>
        <w:top w:val="none" w:sz="0" w:space="0" w:color="auto"/>
        <w:left w:val="none" w:sz="0" w:space="0" w:color="auto"/>
        <w:bottom w:val="none" w:sz="0" w:space="0" w:color="auto"/>
        <w:right w:val="none" w:sz="0" w:space="0" w:color="auto"/>
      </w:divBdr>
    </w:div>
    <w:div w:id="845630362">
      <w:bodyDiv w:val="1"/>
      <w:marLeft w:val="0"/>
      <w:marRight w:val="0"/>
      <w:marTop w:val="0"/>
      <w:marBottom w:val="0"/>
      <w:divBdr>
        <w:top w:val="none" w:sz="0" w:space="0" w:color="auto"/>
        <w:left w:val="none" w:sz="0" w:space="0" w:color="auto"/>
        <w:bottom w:val="none" w:sz="0" w:space="0" w:color="auto"/>
        <w:right w:val="none" w:sz="0" w:space="0" w:color="auto"/>
      </w:divBdr>
    </w:div>
    <w:div w:id="845634939">
      <w:bodyDiv w:val="1"/>
      <w:marLeft w:val="0"/>
      <w:marRight w:val="0"/>
      <w:marTop w:val="0"/>
      <w:marBottom w:val="0"/>
      <w:divBdr>
        <w:top w:val="none" w:sz="0" w:space="0" w:color="auto"/>
        <w:left w:val="none" w:sz="0" w:space="0" w:color="auto"/>
        <w:bottom w:val="none" w:sz="0" w:space="0" w:color="auto"/>
        <w:right w:val="none" w:sz="0" w:space="0" w:color="auto"/>
      </w:divBdr>
    </w:div>
    <w:div w:id="846867575">
      <w:bodyDiv w:val="1"/>
      <w:marLeft w:val="0"/>
      <w:marRight w:val="0"/>
      <w:marTop w:val="0"/>
      <w:marBottom w:val="0"/>
      <w:divBdr>
        <w:top w:val="none" w:sz="0" w:space="0" w:color="auto"/>
        <w:left w:val="none" w:sz="0" w:space="0" w:color="auto"/>
        <w:bottom w:val="none" w:sz="0" w:space="0" w:color="auto"/>
        <w:right w:val="none" w:sz="0" w:space="0" w:color="auto"/>
      </w:divBdr>
    </w:div>
    <w:div w:id="846945939">
      <w:bodyDiv w:val="1"/>
      <w:marLeft w:val="0"/>
      <w:marRight w:val="0"/>
      <w:marTop w:val="0"/>
      <w:marBottom w:val="0"/>
      <w:divBdr>
        <w:top w:val="none" w:sz="0" w:space="0" w:color="auto"/>
        <w:left w:val="none" w:sz="0" w:space="0" w:color="auto"/>
        <w:bottom w:val="none" w:sz="0" w:space="0" w:color="auto"/>
        <w:right w:val="none" w:sz="0" w:space="0" w:color="auto"/>
      </w:divBdr>
    </w:div>
    <w:div w:id="846946615">
      <w:bodyDiv w:val="1"/>
      <w:marLeft w:val="0"/>
      <w:marRight w:val="0"/>
      <w:marTop w:val="0"/>
      <w:marBottom w:val="0"/>
      <w:divBdr>
        <w:top w:val="none" w:sz="0" w:space="0" w:color="auto"/>
        <w:left w:val="none" w:sz="0" w:space="0" w:color="auto"/>
        <w:bottom w:val="none" w:sz="0" w:space="0" w:color="auto"/>
        <w:right w:val="none" w:sz="0" w:space="0" w:color="auto"/>
      </w:divBdr>
    </w:div>
    <w:div w:id="847215947">
      <w:bodyDiv w:val="1"/>
      <w:marLeft w:val="0"/>
      <w:marRight w:val="0"/>
      <w:marTop w:val="0"/>
      <w:marBottom w:val="0"/>
      <w:divBdr>
        <w:top w:val="none" w:sz="0" w:space="0" w:color="auto"/>
        <w:left w:val="none" w:sz="0" w:space="0" w:color="auto"/>
        <w:bottom w:val="none" w:sz="0" w:space="0" w:color="auto"/>
        <w:right w:val="none" w:sz="0" w:space="0" w:color="auto"/>
      </w:divBdr>
    </w:div>
    <w:div w:id="847251861">
      <w:bodyDiv w:val="1"/>
      <w:marLeft w:val="0"/>
      <w:marRight w:val="0"/>
      <w:marTop w:val="0"/>
      <w:marBottom w:val="0"/>
      <w:divBdr>
        <w:top w:val="none" w:sz="0" w:space="0" w:color="auto"/>
        <w:left w:val="none" w:sz="0" w:space="0" w:color="auto"/>
        <w:bottom w:val="none" w:sz="0" w:space="0" w:color="auto"/>
        <w:right w:val="none" w:sz="0" w:space="0" w:color="auto"/>
      </w:divBdr>
    </w:div>
    <w:div w:id="847450979">
      <w:bodyDiv w:val="1"/>
      <w:marLeft w:val="0"/>
      <w:marRight w:val="0"/>
      <w:marTop w:val="0"/>
      <w:marBottom w:val="0"/>
      <w:divBdr>
        <w:top w:val="none" w:sz="0" w:space="0" w:color="auto"/>
        <w:left w:val="none" w:sz="0" w:space="0" w:color="auto"/>
        <w:bottom w:val="none" w:sz="0" w:space="0" w:color="auto"/>
        <w:right w:val="none" w:sz="0" w:space="0" w:color="auto"/>
      </w:divBdr>
    </w:div>
    <w:div w:id="847528053">
      <w:bodyDiv w:val="1"/>
      <w:marLeft w:val="0"/>
      <w:marRight w:val="0"/>
      <w:marTop w:val="0"/>
      <w:marBottom w:val="0"/>
      <w:divBdr>
        <w:top w:val="none" w:sz="0" w:space="0" w:color="auto"/>
        <w:left w:val="none" w:sz="0" w:space="0" w:color="auto"/>
        <w:bottom w:val="none" w:sz="0" w:space="0" w:color="auto"/>
        <w:right w:val="none" w:sz="0" w:space="0" w:color="auto"/>
      </w:divBdr>
    </w:div>
    <w:div w:id="847910625">
      <w:bodyDiv w:val="1"/>
      <w:marLeft w:val="0"/>
      <w:marRight w:val="0"/>
      <w:marTop w:val="0"/>
      <w:marBottom w:val="0"/>
      <w:divBdr>
        <w:top w:val="none" w:sz="0" w:space="0" w:color="auto"/>
        <w:left w:val="none" w:sz="0" w:space="0" w:color="auto"/>
        <w:bottom w:val="none" w:sz="0" w:space="0" w:color="auto"/>
        <w:right w:val="none" w:sz="0" w:space="0" w:color="auto"/>
      </w:divBdr>
    </w:div>
    <w:div w:id="848176162">
      <w:bodyDiv w:val="1"/>
      <w:marLeft w:val="0"/>
      <w:marRight w:val="0"/>
      <w:marTop w:val="0"/>
      <w:marBottom w:val="0"/>
      <w:divBdr>
        <w:top w:val="none" w:sz="0" w:space="0" w:color="auto"/>
        <w:left w:val="none" w:sz="0" w:space="0" w:color="auto"/>
        <w:bottom w:val="none" w:sz="0" w:space="0" w:color="auto"/>
        <w:right w:val="none" w:sz="0" w:space="0" w:color="auto"/>
      </w:divBdr>
    </w:div>
    <w:div w:id="848250489">
      <w:bodyDiv w:val="1"/>
      <w:marLeft w:val="0"/>
      <w:marRight w:val="0"/>
      <w:marTop w:val="0"/>
      <w:marBottom w:val="0"/>
      <w:divBdr>
        <w:top w:val="none" w:sz="0" w:space="0" w:color="auto"/>
        <w:left w:val="none" w:sz="0" w:space="0" w:color="auto"/>
        <w:bottom w:val="none" w:sz="0" w:space="0" w:color="auto"/>
        <w:right w:val="none" w:sz="0" w:space="0" w:color="auto"/>
      </w:divBdr>
    </w:div>
    <w:div w:id="849026733">
      <w:bodyDiv w:val="1"/>
      <w:marLeft w:val="0"/>
      <w:marRight w:val="0"/>
      <w:marTop w:val="0"/>
      <w:marBottom w:val="0"/>
      <w:divBdr>
        <w:top w:val="none" w:sz="0" w:space="0" w:color="auto"/>
        <w:left w:val="none" w:sz="0" w:space="0" w:color="auto"/>
        <w:bottom w:val="none" w:sz="0" w:space="0" w:color="auto"/>
        <w:right w:val="none" w:sz="0" w:space="0" w:color="auto"/>
      </w:divBdr>
    </w:div>
    <w:div w:id="849100840">
      <w:bodyDiv w:val="1"/>
      <w:marLeft w:val="0"/>
      <w:marRight w:val="0"/>
      <w:marTop w:val="0"/>
      <w:marBottom w:val="0"/>
      <w:divBdr>
        <w:top w:val="none" w:sz="0" w:space="0" w:color="auto"/>
        <w:left w:val="none" w:sz="0" w:space="0" w:color="auto"/>
        <w:bottom w:val="none" w:sz="0" w:space="0" w:color="auto"/>
        <w:right w:val="none" w:sz="0" w:space="0" w:color="auto"/>
      </w:divBdr>
    </w:div>
    <w:div w:id="849218573">
      <w:bodyDiv w:val="1"/>
      <w:marLeft w:val="0"/>
      <w:marRight w:val="0"/>
      <w:marTop w:val="0"/>
      <w:marBottom w:val="0"/>
      <w:divBdr>
        <w:top w:val="none" w:sz="0" w:space="0" w:color="auto"/>
        <w:left w:val="none" w:sz="0" w:space="0" w:color="auto"/>
        <w:bottom w:val="none" w:sz="0" w:space="0" w:color="auto"/>
        <w:right w:val="none" w:sz="0" w:space="0" w:color="auto"/>
      </w:divBdr>
    </w:div>
    <w:div w:id="849417054">
      <w:bodyDiv w:val="1"/>
      <w:marLeft w:val="0"/>
      <w:marRight w:val="0"/>
      <w:marTop w:val="0"/>
      <w:marBottom w:val="0"/>
      <w:divBdr>
        <w:top w:val="none" w:sz="0" w:space="0" w:color="auto"/>
        <w:left w:val="none" w:sz="0" w:space="0" w:color="auto"/>
        <w:bottom w:val="none" w:sz="0" w:space="0" w:color="auto"/>
        <w:right w:val="none" w:sz="0" w:space="0" w:color="auto"/>
      </w:divBdr>
    </w:div>
    <w:div w:id="849682384">
      <w:bodyDiv w:val="1"/>
      <w:marLeft w:val="0"/>
      <w:marRight w:val="0"/>
      <w:marTop w:val="0"/>
      <w:marBottom w:val="0"/>
      <w:divBdr>
        <w:top w:val="none" w:sz="0" w:space="0" w:color="auto"/>
        <w:left w:val="none" w:sz="0" w:space="0" w:color="auto"/>
        <w:bottom w:val="none" w:sz="0" w:space="0" w:color="auto"/>
        <w:right w:val="none" w:sz="0" w:space="0" w:color="auto"/>
      </w:divBdr>
    </w:div>
    <w:div w:id="850216498">
      <w:bodyDiv w:val="1"/>
      <w:marLeft w:val="0"/>
      <w:marRight w:val="0"/>
      <w:marTop w:val="0"/>
      <w:marBottom w:val="0"/>
      <w:divBdr>
        <w:top w:val="none" w:sz="0" w:space="0" w:color="auto"/>
        <w:left w:val="none" w:sz="0" w:space="0" w:color="auto"/>
        <w:bottom w:val="none" w:sz="0" w:space="0" w:color="auto"/>
        <w:right w:val="none" w:sz="0" w:space="0" w:color="auto"/>
      </w:divBdr>
    </w:div>
    <w:div w:id="850223591">
      <w:bodyDiv w:val="1"/>
      <w:marLeft w:val="0"/>
      <w:marRight w:val="0"/>
      <w:marTop w:val="0"/>
      <w:marBottom w:val="0"/>
      <w:divBdr>
        <w:top w:val="none" w:sz="0" w:space="0" w:color="auto"/>
        <w:left w:val="none" w:sz="0" w:space="0" w:color="auto"/>
        <w:bottom w:val="none" w:sz="0" w:space="0" w:color="auto"/>
        <w:right w:val="none" w:sz="0" w:space="0" w:color="auto"/>
      </w:divBdr>
    </w:div>
    <w:div w:id="850339382">
      <w:bodyDiv w:val="1"/>
      <w:marLeft w:val="0"/>
      <w:marRight w:val="0"/>
      <w:marTop w:val="0"/>
      <w:marBottom w:val="0"/>
      <w:divBdr>
        <w:top w:val="none" w:sz="0" w:space="0" w:color="auto"/>
        <w:left w:val="none" w:sz="0" w:space="0" w:color="auto"/>
        <w:bottom w:val="none" w:sz="0" w:space="0" w:color="auto"/>
        <w:right w:val="none" w:sz="0" w:space="0" w:color="auto"/>
      </w:divBdr>
    </w:div>
    <w:div w:id="850607595">
      <w:bodyDiv w:val="1"/>
      <w:marLeft w:val="0"/>
      <w:marRight w:val="0"/>
      <w:marTop w:val="0"/>
      <w:marBottom w:val="0"/>
      <w:divBdr>
        <w:top w:val="none" w:sz="0" w:space="0" w:color="auto"/>
        <w:left w:val="none" w:sz="0" w:space="0" w:color="auto"/>
        <w:bottom w:val="none" w:sz="0" w:space="0" w:color="auto"/>
        <w:right w:val="none" w:sz="0" w:space="0" w:color="auto"/>
      </w:divBdr>
    </w:div>
    <w:div w:id="850684208">
      <w:bodyDiv w:val="1"/>
      <w:marLeft w:val="0"/>
      <w:marRight w:val="0"/>
      <w:marTop w:val="0"/>
      <w:marBottom w:val="0"/>
      <w:divBdr>
        <w:top w:val="none" w:sz="0" w:space="0" w:color="auto"/>
        <w:left w:val="none" w:sz="0" w:space="0" w:color="auto"/>
        <w:bottom w:val="none" w:sz="0" w:space="0" w:color="auto"/>
        <w:right w:val="none" w:sz="0" w:space="0" w:color="auto"/>
      </w:divBdr>
    </w:div>
    <w:div w:id="850949979">
      <w:bodyDiv w:val="1"/>
      <w:marLeft w:val="0"/>
      <w:marRight w:val="0"/>
      <w:marTop w:val="0"/>
      <w:marBottom w:val="0"/>
      <w:divBdr>
        <w:top w:val="none" w:sz="0" w:space="0" w:color="auto"/>
        <w:left w:val="none" w:sz="0" w:space="0" w:color="auto"/>
        <w:bottom w:val="none" w:sz="0" w:space="0" w:color="auto"/>
        <w:right w:val="none" w:sz="0" w:space="0" w:color="auto"/>
      </w:divBdr>
    </w:div>
    <w:div w:id="851799542">
      <w:bodyDiv w:val="1"/>
      <w:marLeft w:val="0"/>
      <w:marRight w:val="0"/>
      <w:marTop w:val="0"/>
      <w:marBottom w:val="0"/>
      <w:divBdr>
        <w:top w:val="none" w:sz="0" w:space="0" w:color="auto"/>
        <w:left w:val="none" w:sz="0" w:space="0" w:color="auto"/>
        <w:bottom w:val="none" w:sz="0" w:space="0" w:color="auto"/>
        <w:right w:val="none" w:sz="0" w:space="0" w:color="auto"/>
      </w:divBdr>
    </w:div>
    <w:div w:id="852190654">
      <w:bodyDiv w:val="1"/>
      <w:marLeft w:val="0"/>
      <w:marRight w:val="0"/>
      <w:marTop w:val="0"/>
      <w:marBottom w:val="0"/>
      <w:divBdr>
        <w:top w:val="none" w:sz="0" w:space="0" w:color="auto"/>
        <w:left w:val="none" w:sz="0" w:space="0" w:color="auto"/>
        <w:bottom w:val="none" w:sz="0" w:space="0" w:color="auto"/>
        <w:right w:val="none" w:sz="0" w:space="0" w:color="auto"/>
      </w:divBdr>
    </w:div>
    <w:div w:id="852838927">
      <w:bodyDiv w:val="1"/>
      <w:marLeft w:val="0"/>
      <w:marRight w:val="0"/>
      <w:marTop w:val="0"/>
      <w:marBottom w:val="0"/>
      <w:divBdr>
        <w:top w:val="none" w:sz="0" w:space="0" w:color="auto"/>
        <w:left w:val="none" w:sz="0" w:space="0" w:color="auto"/>
        <w:bottom w:val="none" w:sz="0" w:space="0" w:color="auto"/>
        <w:right w:val="none" w:sz="0" w:space="0" w:color="auto"/>
      </w:divBdr>
    </w:div>
    <w:div w:id="852839358">
      <w:bodyDiv w:val="1"/>
      <w:marLeft w:val="0"/>
      <w:marRight w:val="0"/>
      <w:marTop w:val="0"/>
      <w:marBottom w:val="0"/>
      <w:divBdr>
        <w:top w:val="none" w:sz="0" w:space="0" w:color="auto"/>
        <w:left w:val="none" w:sz="0" w:space="0" w:color="auto"/>
        <w:bottom w:val="none" w:sz="0" w:space="0" w:color="auto"/>
        <w:right w:val="none" w:sz="0" w:space="0" w:color="auto"/>
      </w:divBdr>
    </w:div>
    <w:div w:id="852962031">
      <w:bodyDiv w:val="1"/>
      <w:marLeft w:val="0"/>
      <w:marRight w:val="0"/>
      <w:marTop w:val="0"/>
      <w:marBottom w:val="0"/>
      <w:divBdr>
        <w:top w:val="none" w:sz="0" w:space="0" w:color="auto"/>
        <w:left w:val="none" w:sz="0" w:space="0" w:color="auto"/>
        <w:bottom w:val="none" w:sz="0" w:space="0" w:color="auto"/>
        <w:right w:val="none" w:sz="0" w:space="0" w:color="auto"/>
      </w:divBdr>
    </w:div>
    <w:div w:id="853420971">
      <w:bodyDiv w:val="1"/>
      <w:marLeft w:val="0"/>
      <w:marRight w:val="0"/>
      <w:marTop w:val="0"/>
      <w:marBottom w:val="0"/>
      <w:divBdr>
        <w:top w:val="none" w:sz="0" w:space="0" w:color="auto"/>
        <w:left w:val="none" w:sz="0" w:space="0" w:color="auto"/>
        <w:bottom w:val="none" w:sz="0" w:space="0" w:color="auto"/>
        <w:right w:val="none" w:sz="0" w:space="0" w:color="auto"/>
      </w:divBdr>
    </w:div>
    <w:div w:id="853884398">
      <w:bodyDiv w:val="1"/>
      <w:marLeft w:val="0"/>
      <w:marRight w:val="0"/>
      <w:marTop w:val="0"/>
      <w:marBottom w:val="0"/>
      <w:divBdr>
        <w:top w:val="none" w:sz="0" w:space="0" w:color="auto"/>
        <w:left w:val="none" w:sz="0" w:space="0" w:color="auto"/>
        <w:bottom w:val="none" w:sz="0" w:space="0" w:color="auto"/>
        <w:right w:val="none" w:sz="0" w:space="0" w:color="auto"/>
      </w:divBdr>
    </w:div>
    <w:div w:id="853885811">
      <w:bodyDiv w:val="1"/>
      <w:marLeft w:val="0"/>
      <w:marRight w:val="0"/>
      <w:marTop w:val="0"/>
      <w:marBottom w:val="0"/>
      <w:divBdr>
        <w:top w:val="none" w:sz="0" w:space="0" w:color="auto"/>
        <w:left w:val="none" w:sz="0" w:space="0" w:color="auto"/>
        <w:bottom w:val="none" w:sz="0" w:space="0" w:color="auto"/>
        <w:right w:val="none" w:sz="0" w:space="0" w:color="auto"/>
      </w:divBdr>
    </w:div>
    <w:div w:id="853999703">
      <w:bodyDiv w:val="1"/>
      <w:marLeft w:val="0"/>
      <w:marRight w:val="0"/>
      <w:marTop w:val="0"/>
      <w:marBottom w:val="0"/>
      <w:divBdr>
        <w:top w:val="none" w:sz="0" w:space="0" w:color="auto"/>
        <w:left w:val="none" w:sz="0" w:space="0" w:color="auto"/>
        <w:bottom w:val="none" w:sz="0" w:space="0" w:color="auto"/>
        <w:right w:val="none" w:sz="0" w:space="0" w:color="auto"/>
      </w:divBdr>
    </w:div>
    <w:div w:id="854196879">
      <w:bodyDiv w:val="1"/>
      <w:marLeft w:val="0"/>
      <w:marRight w:val="0"/>
      <w:marTop w:val="0"/>
      <w:marBottom w:val="0"/>
      <w:divBdr>
        <w:top w:val="none" w:sz="0" w:space="0" w:color="auto"/>
        <w:left w:val="none" w:sz="0" w:space="0" w:color="auto"/>
        <w:bottom w:val="none" w:sz="0" w:space="0" w:color="auto"/>
        <w:right w:val="none" w:sz="0" w:space="0" w:color="auto"/>
      </w:divBdr>
    </w:div>
    <w:div w:id="854340247">
      <w:bodyDiv w:val="1"/>
      <w:marLeft w:val="0"/>
      <w:marRight w:val="0"/>
      <w:marTop w:val="0"/>
      <w:marBottom w:val="0"/>
      <w:divBdr>
        <w:top w:val="none" w:sz="0" w:space="0" w:color="auto"/>
        <w:left w:val="none" w:sz="0" w:space="0" w:color="auto"/>
        <w:bottom w:val="none" w:sz="0" w:space="0" w:color="auto"/>
        <w:right w:val="none" w:sz="0" w:space="0" w:color="auto"/>
      </w:divBdr>
    </w:div>
    <w:div w:id="854349117">
      <w:bodyDiv w:val="1"/>
      <w:marLeft w:val="0"/>
      <w:marRight w:val="0"/>
      <w:marTop w:val="0"/>
      <w:marBottom w:val="0"/>
      <w:divBdr>
        <w:top w:val="none" w:sz="0" w:space="0" w:color="auto"/>
        <w:left w:val="none" w:sz="0" w:space="0" w:color="auto"/>
        <w:bottom w:val="none" w:sz="0" w:space="0" w:color="auto"/>
        <w:right w:val="none" w:sz="0" w:space="0" w:color="auto"/>
      </w:divBdr>
    </w:div>
    <w:div w:id="854537604">
      <w:bodyDiv w:val="1"/>
      <w:marLeft w:val="0"/>
      <w:marRight w:val="0"/>
      <w:marTop w:val="0"/>
      <w:marBottom w:val="0"/>
      <w:divBdr>
        <w:top w:val="none" w:sz="0" w:space="0" w:color="auto"/>
        <w:left w:val="none" w:sz="0" w:space="0" w:color="auto"/>
        <w:bottom w:val="none" w:sz="0" w:space="0" w:color="auto"/>
        <w:right w:val="none" w:sz="0" w:space="0" w:color="auto"/>
      </w:divBdr>
    </w:div>
    <w:div w:id="854618437">
      <w:bodyDiv w:val="1"/>
      <w:marLeft w:val="0"/>
      <w:marRight w:val="0"/>
      <w:marTop w:val="0"/>
      <w:marBottom w:val="0"/>
      <w:divBdr>
        <w:top w:val="none" w:sz="0" w:space="0" w:color="auto"/>
        <w:left w:val="none" w:sz="0" w:space="0" w:color="auto"/>
        <w:bottom w:val="none" w:sz="0" w:space="0" w:color="auto"/>
        <w:right w:val="none" w:sz="0" w:space="0" w:color="auto"/>
      </w:divBdr>
    </w:div>
    <w:div w:id="854729362">
      <w:bodyDiv w:val="1"/>
      <w:marLeft w:val="0"/>
      <w:marRight w:val="0"/>
      <w:marTop w:val="0"/>
      <w:marBottom w:val="0"/>
      <w:divBdr>
        <w:top w:val="none" w:sz="0" w:space="0" w:color="auto"/>
        <w:left w:val="none" w:sz="0" w:space="0" w:color="auto"/>
        <w:bottom w:val="none" w:sz="0" w:space="0" w:color="auto"/>
        <w:right w:val="none" w:sz="0" w:space="0" w:color="auto"/>
      </w:divBdr>
    </w:div>
    <w:div w:id="854997417">
      <w:bodyDiv w:val="1"/>
      <w:marLeft w:val="0"/>
      <w:marRight w:val="0"/>
      <w:marTop w:val="0"/>
      <w:marBottom w:val="0"/>
      <w:divBdr>
        <w:top w:val="none" w:sz="0" w:space="0" w:color="auto"/>
        <w:left w:val="none" w:sz="0" w:space="0" w:color="auto"/>
        <w:bottom w:val="none" w:sz="0" w:space="0" w:color="auto"/>
        <w:right w:val="none" w:sz="0" w:space="0" w:color="auto"/>
      </w:divBdr>
    </w:div>
    <w:div w:id="855121323">
      <w:bodyDiv w:val="1"/>
      <w:marLeft w:val="0"/>
      <w:marRight w:val="0"/>
      <w:marTop w:val="0"/>
      <w:marBottom w:val="0"/>
      <w:divBdr>
        <w:top w:val="none" w:sz="0" w:space="0" w:color="auto"/>
        <w:left w:val="none" w:sz="0" w:space="0" w:color="auto"/>
        <w:bottom w:val="none" w:sz="0" w:space="0" w:color="auto"/>
        <w:right w:val="none" w:sz="0" w:space="0" w:color="auto"/>
      </w:divBdr>
    </w:div>
    <w:div w:id="855272324">
      <w:bodyDiv w:val="1"/>
      <w:marLeft w:val="0"/>
      <w:marRight w:val="0"/>
      <w:marTop w:val="0"/>
      <w:marBottom w:val="0"/>
      <w:divBdr>
        <w:top w:val="none" w:sz="0" w:space="0" w:color="auto"/>
        <w:left w:val="none" w:sz="0" w:space="0" w:color="auto"/>
        <w:bottom w:val="none" w:sz="0" w:space="0" w:color="auto"/>
        <w:right w:val="none" w:sz="0" w:space="0" w:color="auto"/>
      </w:divBdr>
    </w:div>
    <w:div w:id="855385570">
      <w:bodyDiv w:val="1"/>
      <w:marLeft w:val="0"/>
      <w:marRight w:val="0"/>
      <w:marTop w:val="0"/>
      <w:marBottom w:val="0"/>
      <w:divBdr>
        <w:top w:val="none" w:sz="0" w:space="0" w:color="auto"/>
        <w:left w:val="none" w:sz="0" w:space="0" w:color="auto"/>
        <w:bottom w:val="none" w:sz="0" w:space="0" w:color="auto"/>
        <w:right w:val="none" w:sz="0" w:space="0" w:color="auto"/>
      </w:divBdr>
    </w:div>
    <w:div w:id="855465999">
      <w:bodyDiv w:val="1"/>
      <w:marLeft w:val="0"/>
      <w:marRight w:val="0"/>
      <w:marTop w:val="0"/>
      <w:marBottom w:val="0"/>
      <w:divBdr>
        <w:top w:val="none" w:sz="0" w:space="0" w:color="auto"/>
        <w:left w:val="none" w:sz="0" w:space="0" w:color="auto"/>
        <w:bottom w:val="none" w:sz="0" w:space="0" w:color="auto"/>
        <w:right w:val="none" w:sz="0" w:space="0" w:color="auto"/>
      </w:divBdr>
    </w:div>
    <w:div w:id="855923088">
      <w:bodyDiv w:val="1"/>
      <w:marLeft w:val="0"/>
      <w:marRight w:val="0"/>
      <w:marTop w:val="0"/>
      <w:marBottom w:val="0"/>
      <w:divBdr>
        <w:top w:val="none" w:sz="0" w:space="0" w:color="auto"/>
        <w:left w:val="none" w:sz="0" w:space="0" w:color="auto"/>
        <w:bottom w:val="none" w:sz="0" w:space="0" w:color="auto"/>
        <w:right w:val="none" w:sz="0" w:space="0" w:color="auto"/>
      </w:divBdr>
    </w:div>
    <w:div w:id="855927420">
      <w:bodyDiv w:val="1"/>
      <w:marLeft w:val="0"/>
      <w:marRight w:val="0"/>
      <w:marTop w:val="0"/>
      <w:marBottom w:val="0"/>
      <w:divBdr>
        <w:top w:val="none" w:sz="0" w:space="0" w:color="auto"/>
        <w:left w:val="none" w:sz="0" w:space="0" w:color="auto"/>
        <w:bottom w:val="none" w:sz="0" w:space="0" w:color="auto"/>
        <w:right w:val="none" w:sz="0" w:space="0" w:color="auto"/>
      </w:divBdr>
    </w:div>
    <w:div w:id="856429958">
      <w:bodyDiv w:val="1"/>
      <w:marLeft w:val="0"/>
      <w:marRight w:val="0"/>
      <w:marTop w:val="0"/>
      <w:marBottom w:val="0"/>
      <w:divBdr>
        <w:top w:val="none" w:sz="0" w:space="0" w:color="auto"/>
        <w:left w:val="none" w:sz="0" w:space="0" w:color="auto"/>
        <w:bottom w:val="none" w:sz="0" w:space="0" w:color="auto"/>
        <w:right w:val="none" w:sz="0" w:space="0" w:color="auto"/>
      </w:divBdr>
    </w:div>
    <w:div w:id="856499942">
      <w:bodyDiv w:val="1"/>
      <w:marLeft w:val="0"/>
      <w:marRight w:val="0"/>
      <w:marTop w:val="0"/>
      <w:marBottom w:val="0"/>
      <w:divBdr>
        <w:top w:val="none" w:sz="0" w:space="0" w:color="auto"/>
        <w:left w:val="none" w:sz="0" w:space="0" w:color="auto"/>
        <w:bottom w:val="none" w:sz="0" w:space="0" w:color="auto"/>
        <w:right w:val="none" w:sz="0" w:space="0" w:color="auto"/>
      </w:divBdr>
    </w:div>
    <w:div w:id="856623424">
      <w:bodyDiv w:val="1"/>
      <w:marLeft w:val="0"/>
      <w:marRight w:val="0"/>
      <w:marTop w:val="0"/>
      <w:marBottom w:val="0"/>
      <w:divBdr>
        <w:top w:val="none" w:sz="0" w:space="0" w:color="auto"/>
        <w:left w:val="none" w:sz="0" w:space="0" w:color="auto"/>
        <w:bottom w:val="none" w:sz="0" w:space="0" w:color="auto"/>
        <w:right w:val="none" w:sz="0" w:space="0" w:color="auto"/>
      </w:divBdr>
    </w:div>
    <w:div w:id="857164133">
      <w:bodyDiv w:val="1"/>
      <w:marLeft w:val="0"/>
      <w:marRight w:val="0"/>
      <w:marTop w:val="0"/>
      <w:marBottom w:val="0"/>
      <w:divBdr>
        <w:top w:val="none" w:sz="0" w:space="0" w:color="auto"/>
        <w:left w:val="none" w:sz="0" w:space="0" w:color="auto"/>
        <w:bottom w:val="none" w:sz="0" w:space="0" w:color="auto"/>
        <w:right w:val="none" w:sz="0" w:space="0" w:color="auto"/>
      </w:divBdr>
    </w:div>
    <w:div w:id="857623224">
      <w:bodyDiv w:val="1"/>
      <w:marLeft w:val="0"/>
      <w:marRight w:val="0"/>
      <w:marTop w:val="0"/>
      <w:marBottom w:val="0"/>
      <w:divBdr>
        <w:top w:val="none" w:sz="0" w:space="0" w:color="auto"/>
        <w:left w:val="none" w:sz="0" w:space="0" w:color="auto"/>
        <w:bottom w:val="none" w:sz="0" w:space="0" w:color="auto"/>
        <w:right w:val="none" w:sz="0" w:space="0" w:color="auto"/>
      </w:divBdr>
    </w:div>
    <w:div w:id="857693586">
      <w:bodyDiv w:val="1"/>
      <w:marLeft w:val="0"/>
      <w:marRight w:val="0"/>
      <w:marTop w:val="0"/>
      <w:marBottom w:val="0"/>
      <w:divBdr>
        <w:top w:val="none" w:sz="0" w:space="0" w:color="auto"/>
        <w:left w:val="none" w:sz="0" w:space="0" w:color="auto"/>
        <w:bottom w:val="none" w:sz="0" w:space="0" w:color="auto"/>
        <w:right w:val="none" w:sz="0" w:space="0" w:color="auto"/>
      </w:divBdr>
    </w:div>
    <w:div w:id="857818838">
      <w:bodyDiv w:val="1"/>
      <w:marLeft w:val="0"/>
      <w:marRight w:val="0"/>
      <w:marTop w:val="0"/>
      <w:marBottom w:val="0"/>
      <w:divBdr>
        <w:top w:val="none" w:sz="0" w:space="0" w:color="auto"/>
        <w:left w:val="none" w:sz="0" w:space="0" w:color="auto"/>
        <w:bottom w:val="none" w:sz="0" w:space="0" w:color="auto"/>
        <w:right w:val="none" w:sz="0" w:space="0" w:color="auto"/>
      </w:divBdr>
    </w:div>
    <w:div w:id="857885241">
      <w:bodyDiv w:val="1"/>
      <w:marLeft w:val="0"/>
      <w:marRight w:val="0"/>
      <w:marTop w:val="0"/>
      <w:marBottom w:val="0"/>
      <w:divBdr>
        <w:top w:val="none" w:sz="0" w:space="0" w:color="auto"/>
        <w:left w:val="none" w:sz="0" w:space="0" w:color="auto"/>
        <w:bottom w:val="none" w:sz="0" w:space="0" w:color="auto"/>
        <w:right w:val="none" w:sz="0" w:space="0" w:color="auto"/>
      </w:divBdr>
    </w:div>
    <w:div w:id="858011850">
      <w:bodyDiv w:val="1"/>
      <w:marLeft w:val="0"/>
      <w:marRight w:val="0"/>
      <w:marTop w:val="0"/>
      <w:marBottom w:val="0"/>
      <w:divBdr>
        <w:top w:val="none" w:sz="0" w:space="0" w:color="auto"/>
        <w:left w:val="none" w:sz="0" w:space="0" w:color="auto"/>
        <w:bottom w:val="none" w:sz="0" w:space="0" w:color="auto"/>
        <w:right w:val="none" w:sz="0" w:space="0" w:color="auto"/>
      </w:divBdr>
    </w:div>
    <w:div w:id="858277064">
      <w:bodyDiv w:val="1"/>
      <w:marLeft w:val="0"/>
      <w:marRight w:val="0"/>
      <w:marTop w:val="0"/>
      <w:marBottom w:val="0"/>
      <w:divBdr>
        <w:top w:val="none" w:sz="0" w:space="0" w:color="auto"/>
        <w:left w:val="none" w:sz="0" w:space="0" w:color="auto"/>
        <w:bottom w:val="none" w:sz="0" w:space="0" w:color="auto"/>
        <w:right w:val="none" w:sz="0" w:space="0" w:color="auto"/>
      </w:divBdr>
    </w:div>
    <w:div w:id="858351263">
      <w:bodyDiv w:val="1"/>
      <w:marLeft w:val="0"/>
      <w:marRight w:val="0"/>
      <w:marTop w:val="0"/>
      <w:marBottom w:val="0"/>
      <w:divBdr>
        <w:top w:val="none" w:sz="0" w:space="0" w:color="auto"/>
        <w:left w:val="none" w:sz="0" w:space="0" w:color="auto"/>
        <w:bottom w:val="none" w:sz="0" w:space="0" w:color="auto"/>
        <w:right w:val="none" w:sz="0" w:space="0" w:color="auto"/>
      </w:divBdr>
    </w:div>
    <w:div w:id="858663707">
      <w:bodyDiv w:val="1"/>
      <w:marLeft w:val="0"/>
      <w:marRight w:val="0"/>
      <w:marTop w:val="0"/>
      <w:marBottom w:val="0"/>
      <w:divBdr>
        <w:top w:val="none" w:sz="0" w:space="0" w:color="auto"/>
        <w:left w:val="none" w:sz="0" w:space="0" w:color="auto"/>
        <w:bottom w:val="none" w:sz="0" w:space="0" w:color="auto"/>
        <w:right w:val="none" w:sz="0" w:space="0" w:color="auto"/>
      </w:divBdr>
    </w:div>
    <w:div w:id="859011100">
      <w:bodyDiv w:val="1"/>
      <w:marLeft w:val="0"/>
      <w:marRight w:val="0"/>
      <w:marTop w:val="0"/>
      <w:marBottom w:val="0"/>
      <w:divBdr>
        <w:top w:val="none" w:sz="0" w:space="0" w:color="auto"/>
        <w:left w:val="none" w:sz="0" w:space="0" w:color="auto"/>
        <w:bottom w:val="none" w:sz="0" w:space="0" w:color="auto"/>
        <w:right w:val="none" w:sz="0" w:space="0" w:color="auto"/>
      </w:divBdr>
    </w:div>
    <w:div w:id="859319015">
      <w:bodyDiv w:val="1"/>
      <w:marLeft w:val="0"/>
      <w:marRight w:val="0"/>
      <w:marTop w:val="0"/>
      <w:marBottom w:val="0"/>
      <w:divBdr>
        <w:top w:val="none" w:sz="0" w:space="0" w:color="auto"/>
        <w:left w:val="none" w:sz="0" w:space="0" w:color="auto"/>
        <w:bottom w:val="none" w:sz="0" w:space="0" w:color="auto"/>
        <w:right w:val="none" w:sz="0" w:space="0" w:color="auto"/>
      </w:divBdr>
    </w:div>
    <w:div w:id="859471810">
      <w:bodyDiv w:val="1"/>
      <w:marLeft w:val="0"/>
      <w:marRight w:val="0"/>
      <w:marTop w:val="0"/>
      <w:marBottom w:val="0"/>
      <w:divBdr>
        <w:top w:val="none" w:sz="0" w:space="0" w:color="auto"/>
        <w:left w:val="none" w:sz="0" w:space="0" w:color="auto"/>
        <w:bottom w:val="none" w:sz="0" w:space="0" w:color="auto"/>
        <w:right w:val="none" w:sz="0" w:space="0" w:color="auto"/>
      </w:divBdr>
    </w:div>
    <w:div w:id="859514015">
      <w:bodyDiv w:val="1"/>
      <w:marLeft w:val="0"/>
      <w:marRight w:val="0"/>
      <w:marTop w:val="0"/>
      <w:marBottom w:val="0"/>
      <w:divBdr>
        <w:top w:val="none" w:sz="0" w:space="0" w:color="auto"/>
        <w:left w:val="none" w:sz="0" w:space="0" w:color="auto"/>
        <w:bottom w:val="none" w:sz="0" w:space="0" w:color="auto"/>
        <w:right w:val="none" w:sz="0" w:space="0" w:color="auto"/>
      </w:divBdr>
    </w:div>
    <w:div w:id="859588895">
      <w:bodyDiv w:val="1"/>
      <w:marLeft w:val="0"/>
      <w:marRight w:val="0"/>
      <w:marTop w:val="0"/>
      <w:marBottom w:val="0"/>
      <w:divBdr>
        <w:top w:val="none" w:sz="0" w:space="0" w:color="auto"/>
        <w:left w:val="none" w:sz="0" w:space="0" w:color="auto"/>
        <w:bottom w:val="none" w:sz="0" w:space="0" w:color="auto"/>
        <w:right w:val="none" w:sz="0" w:space="0" w:color="auto"/>
      </w:divBdr>
    </w:div>
    <w:div w:id="859783336">
      <w:bodyDiv w:val="1"/>
      <w:marLeft w:val="0"/>
      <w:marRight w:val="0"/>
      <w:marTop w:val="0"/>
      <w:marBottom w:val="0"/>
      <w:divBdr>
        <w:top w:val="none" w:sz="0" w:space="0" w:color="auto"/>
        <w:left w:val="none" w:sz="0" w:space="0" w:color="auto"/>
        <w:bottom w:val="none" w:sz="0" w:space="0" w:color="auto"/>
        <w:right w:val="none" w:sz="0" w:space="0" w:color="auto"/>
      </w:divBdr>
    </w:div>
    <w:div w:id="860362632">
      <w:bodyDiv w:val="1"/>
      <w:marLeft w:val="0"/>
      <w:marRight w:val="0"/>
      <w:marTop w:val="0"/>
      <w:marBottom w:val="0"/>
      <w:divBdr>
        <w:top w:val="none" w:sz="0" w:space="0" w:color="auto"/>
        <w:left w:val="none" w:sz="0" w:space="0" w:color="auto"/>
        <w:bottom w:val="none" w:sz="0" w:space="0" w:color="auto"/>
        <w:right w:val="none" w:sz="0" w:space="0" w:color="auto"/>
      </w:divBdr>
    </w:div>
    <w:div w:id="860439787">
      <w:bodyDiv w:val="1"/>
      <w:marLeft w:val="0"/>
      <w:marRight w:val="0"/>
      <w:marTop w:val="0"/>
      <w:marBottom w:val="0"/>
      <w:divBdr>
        <w:top w:val="none" w:sz="0" w:space="0" w:color="auto"/>
        <w:left w:val="none" w:sz="0" w:space="0" w:color="auto"/>
        <w:bottom w:val="none" w:sz="0" w:space="0" w:color="auto"/>
        <w:right w:val="none" w:sz="0" w:space="0" w:color="auto"/>
      </w:divBdr>
    </w:div>
    <w:div w:id="860507030">
      <w:bodyDiv w:val="1"/>
      <w:marLeft w:val="0"/>
      <w:marRight w:val="0"/>
      <w:marTop w:val="0"/>
      <w:marBottom w:val="0"/>
      <w:divBdr>
        <w:top w:val="none" w:sz="0" w:space="0" w:color="auto"/>
        <w:left w:val="none" w:sz="0" w:space="0" w:color="auto"/>
        <w:bottom w:val="none" w:sz="0" w:space="0" w:color="auto"/>
        <w:right w:val="none" w:sz="0" w:space="0" w:color="auto"/>
      </w:divBdr>
    </w:div>
    <w:div w:id="860705945">
      <w:bodyDiv w:val="1"/>
      <w:marLeft w:val="0"/>
      <w:marRight w:val="0"/>
      <w:marTop w:val="0"/>
      <w:marBottom w:val="0"/>
      <w:divBdr>
        <w:top w:val="none" w:sz="0" w:space="0" w:color="auto"/>
        <w:left w:val="none" w:sz="0" w:space="0" w:color="auto"/>
        <w:bottom w:val="none" w:sz="0" w:space="0" w:color="auto"/>
        <w:right w:val="none" w:sz="0" w:space="0" w:color="auto"/>
      </w:divBdr>
    </w:div>
    <w:div w:id="860820285">
      <w:bodyDiv w:val="1"/>
      <w:marLeft w:val="0"/>
      <w:marRight w:val="0"/>
      <w:marTop w:val="0"/>
      <w:marBottom w:val="0"/>
      <w:divBdr>
        <w:top w:val="none" w:sz="0" w:space="0" w:color="auto"/>
        <w:left w:val="none" w:sz="0" w:space="0" w:color="auto"/>
        <w:bottom w:val="none" w:sz="0" w:space="0" w:color="auto"/>
        <w:right w:val="none" w:sz="0" w:space="0" w:color="auto"/>
      </w:divBdr>
    </w:div>
    <w:div w:id="861359677">
      <w:bodyDiv w:val="1"/>
      <w:marLeft w:val="0"/>
      <w:marRight w:val="0"/>
      <w:marTop w:val="0"/>
      <w:marBottom w:val="0"/>
      <w:divBdr>
        <w:top w:val="none" w:sz="0" w:space="0" w:color="auto"/>
        <w:left w:val="none" w:sz="0" w:space="0" w:color="auto"/>
        <w:bottom w:val="none" w:sz="0" w:space="0" w:color="auto"/>
        <w:right w:val="none" w:sz="0" w:space="0" w:color="auto"/>
      </w:divBdr>
    </w:div>
    <w:div w:id="861431240">
      <w:bodyDiv w:val="1"/>
      <w:marLeft w:val="0"/>
      <w:marRight w:val="0"/>
      <w:marTop w:val="0"/>
      <w:marBottom w:val="0"/>
      <w:divBdr>
        <w:top w:val="none" w:sz="0" w:space="0" w:color="auto"/>
        <w:left w:val="none" w:sz="0" w:space="0" w:color="auto"/>
        <w:bottom w:val="none" w:sz="0" w:space="0" w:color="auto"/>
        <w:right w:val="none" w:sz="0" w:space="0" w:color="auto"/>
      </w:divBdr>
    </w:div>
    <w:div w:id="861630471">
      <w:bodyDiv w:val="1"/>
      <w:marLeft w:val="0"/>
      <w:marRight w:val="0"/>
      <w:marTop w:val="0"/>
      <w:marBottom w:val="0"/>
      <w:divBdr>
        <w:top w:val="none" w:sz="0" w:space="0" w:color="auto"/>
        <w:left w:val="none" w:sz="0" w:space="0" w:color="auto"/>
        <w:bottom w:val="none" w:sz="0" w:space="0" w:color="auto"/>
        <w:right w:val="none" w:sz="0" w:space="0" w:color="auto"/>
      </w:divBdr>
    </w:div>
    <w:div w:id="861746978">
      <w:bodyDiv w:val="1"/>
      <w:marLeft w:val="0"/>
      <w:marRight w:val="0"/>
      <w:marTop w:val="0"/>
      <w:marBottom w:val="0"/>
      <w:divBdr>
        <w:top w:val="none" w:sz="0" w:space="0" w:color="auto"/>
        <w:left w:val="none" w:sz="0" w:space="0" w:color="auto"/>
        <w:bottom w:val="none" w:sz="0" w:space="0" w:color="auto"/>
        <w:right w:val="none" w:sz="0" w:space="0" w:color="auto"/>
      </w:divBdr>
    </w:div>
    <w:div w:id="861820182">
      <w:bodyDiv w:val="1"/>
      <w:marLeft w:val="0"/>
      <w:marRight w:val="0"/>
      <w:marTop w:val="0"/>
      <w:marBottom w:val="0"/>
      <w:divBdr>
        <w:top w:val="none" w:sz="0" w:space="0" w:color="auto"/>
        <w:left w:val="none" w:sz="0" w:space="0" w:color="auto"/>
        <w:bottom w:val="none" w:sz="0" w:space="0" w:color="auto"/>
        <w:right w:val="none" w:sz="0" w:space="0" w:color="auto"/>
      </w:divBdr>
    </w:div>
    <w:div w:id="861936947">
      <w:bodyDiv w:val="1"/>
      <w:marLeft w:val="0"/>
      <w:marRight w:val="0"/>
      <w:marTop w:val="0"/>
      <w:marBottom w:val="0"/>
      <w:divBdr>
        <w:top w:val="none" w:sz="0" w:space="0" w:color="auto"/>
        <w:left w:val="none" w:sz="0" w:space="0" w:color="auto"/>
        <w:bottom w:val="none" w:sz="0" w:space="0" w:color="auto"/>
        <w:right w:val="none" w:sz="0" w:space="0" w:color="auto"/>
      </w:divBdr>
    </w:div>
    <w:div w:id="862013200">
      <w:bodyDiv w:val="1"/>
      <w:marLeft w:val="0"/>
      <w:marRight w:val="0"/>
      <w:marTop w:val="0"/>
      <w:marBottom w:val="0"/>
      <w:divBdr>
        <w:top w:val="none" w:sz="0" w:space="0" w:color="auto"/>
        <w:left w:val="none" w:sz="0" w:space="0" w:color="auto"/>
        <w:bottom w:val="none" w:sz="0" w:space="0" w:color="auto"/>
        <w:right w:val="none" w:sz="0" w:space="0" w:color="auto"/>
      </w:divBdr>
    </w:div>
    <w:div w:id="862087581">
      <w:bodyDiv w:val="1"/>
      <w:marLeft w:val="0"/>
      <w:marRight w:val="0"/>
      <w:marTop w:val="0"/>
      <w:marBottom w:val="0"/>
      <w:divBdr>
        <w:top w:val="none" w:sz="0" w:space="0" w:color="auto"/>
        <w:left w:val="none" w:sz="0" w:space="0" w:color="auto"/>
        <w:bottom w:val="none" w:sz="0" w:space="0" w:color="auto"/>
        <w:right w:val="none" w:sz="0" w:space="0" w:color="auto"/>
      </w:divBdr>
    </w:div>
    <w:div w:id="862129630">
      <w:bodyDiv w:val="1"/>
      <w:marLeft w:val="0"/>
      <w:marRight w:val="0"/>
      <w:marTop w:val="0"/>
      <w:marBottom w:val="0"/>
      <w:divBdr>
        <w:top w:val="none" w:sz="0" w:space="0" w:color="auto"/>
        <w:left w:val="none" w:sz="0" w:space="0" w:color="auto"/>
        <w:bottom w:val="none" w:sz="0" w:space="0" w:color="auto"/>
        <w:right w:val="none" w:sz="0" w:space="0" w:color="auto"/>
      </w:divBdr>
    </w:div>
    <w:div w:id="862401497">
      <w:bodyDiv w:val="1"/>
      <w:marLeft w:val="0"/>
      <w:marRight w:val="0"/>
      <w:marTop w:val="0"/>
      <w:marBottom w:val="0"/>
      <w:divBdr>
        <w:top w:val="none" w:sz="0" w:space="0" w:color="auto"/>
        <w:left w:val="none" w:sz="0" w:space="0" w:color="auto"/>
        <w:bottom w:val="none" w:sz="0" w:space="0" w:color="auto"/>
        <w:right w:val="none" w:sz="0" w:space="0" w:color="auto"/>
      </w:divBdr>
    </w:div>
    <w:div w:id="862742034">
      <w:bodyDiv w:val="1"/>
      <w:marLeft w:val="0"/>
      <w:marRight w:val="0"/>
      <w:marTop w:val="0"/>
      <w:marBottom w:val="0"/>
      <w:divBdr>
        <w:top w:val="none" w:sz="0" w:space="0" w:color="auto"/>
        <w:left w:val="none" w:sz="0" w:space="0" w:color="auto"/>
        <w:bottom w:val="none" w:sz="0" w:space="0" w:color="auto"/>
        <w:right w:val="none" w:sz="0" w:space="0" w:color="auto"/>
      </w:divBdr>
    </w:div>
    <w:div w:id="862789762">
      <w:bodyDiv w:val="1"/>
      <w:marLeft w:val="0"/>
      <w:marRight w:val="0"/>
      <w:marTop w:val="0"/>
      <w:marBottom w:val="0"/>
      <w:divBdr>
        <w:top w:val="none" w:sz="0" w:space="0" w:color="auto"/>
        <w:left w:val="none" w:sz="0" w:space="0" w:color="auto"/>
        <w:bottom w:val="none" w:sz="0" w:space="0" w:color="auto"/>
        <w:right w:val="none" w:sz="0" w:space="0" w:color="auto"/>
      </w:divBdr>
    </w:div>
    <w:div w:id="863130481">
      <w:bodyDiv w:val="1"/>
      <w:marLeft w:val="0"/>
      <w:marRight w:val="0"/>
      <w:marTop w:val="0"/>
      <w:marBottom w:val="0"/>
      <w:divBdr>
        <w:top w:val="none" w:sz="0" w:space="0" w:color="auto"/>
        <w:left w:val="none" w:sz="0" w:space="0" w:color="auto"/>
        <w:bottom w:val="none" w:sz="0" w:space="0" w:color="auto"/>
        <w:right w:val="none" w:sz="0" w:space="0" w:color="auto"/>
      </w:divBdr>
    </w:div>
    <w:div w:id="863207286">
      <w:bodyDiv w:val="1"/>
      <w:marLeft w:val="0"/>
      <w:marRight w:val="0"/>
      <w:marTop w:val="0"/>
      <w:marBottom w:val="0"/>
      <w:divBdr>
        <w:top w:val="none" w:sz="0" w:space="0" w:color="auto"/>
        <w:left w:val="none" w:sz="0" w:space="0" w:color="auto"/>
        <w:bottom w:val="none" w:sz="0" w:space="0" w:color="auto"/>
        <w:right w:val="none" w:sz="0" w:space="0" w:color="auto"/>
      </w:divBdr>
    </w:div>
    <w:div w:id="863595579">
      <w:bodyDiv w:val="1"/>
      <w:marLeft w:val="0"/>
      <w:marRight w:val="0"/>
      <w:marTop w:val="0"/>
      <w:marBottom w:val="0"/>
      <w:divBdr>
        <w:top w:val="none" w:sz="0" w:space="0" w:color="auto"/>
        <w:left w:val="none" w:sz="0" w:space="0" w:color="auto"/>
        <w:bottom w:val="none" w:sz="0" w:space="0" w:color="auto"/>
        <w:right w:val="none" w:sz="0" w:space="0" w:color="auto"/>
      </w:divBdr>
    </w:div>
    <w:div w:id="863789174">
      <w:bodyDiv w:val="1"/>
      <w:marLeft w:val="0"/>
      <w:marRight w:val="0"/>
      <w:marTop w:val="0"/>
      <w:marBottom w:val="0"/>
      <w:divBdr>
        <w:top w:val="none" w:sz="0" w:space="0" w:color="auto"/>
        <w:left w:val="none" w:sz="0" w:space="0" w:color="auto"/>
        <w:bottom w:val="none" w:sz="0" w:space="0" w:color="auto"/>
        <w:right w:val="none" w:sz="0" w:space="0" w:color="auto"/>
      </w:divBdr>
    </w:div>
    <w:div w:id="863908157">
      <w:bodyDiv w:val="1"/>
      <w:marLeft w:val="0"/>
      <w:marRight w:val="0"/>
      <w:marTop w:val="0"/>
      <w:marBottom w:val="0"/>
      <w:divBdr>
        <w:top w:val="none" w:sz="0" w:space="0" w:color="auto"/>
        <w:left w:val="none" w:sz="0" w:space="0" w:color="auto"/>
        <w:bottom w:val="none" w:sz="0" w:space="0" w:color="auto"/>
        <w:right w:val="none" w:sz="0" w:space="0" w:color="auto"/>
      </w:divBdr>
    </w:div>
    <w:div w:id="864097470">
      <w:bodyDiv w:val="1"/>
      <w:marLeft w:val="0"/>
      <w:marRight w:val="0"/>
      <w:marTop w:val="0"/>
      <w:marBottom w:val="0"/>
      <w:divBdr>
        <w:top w:val="none" w:sz="0" w:space="0" w:color="auto"/>
        <w:left w:val="none" w:sz="0" w:space="0" w:color="auto"/>
        <w:bottom w:val="none" w:sz="0" w:space="0" w:color="auto"/>
        <w:right w:val="none" w:sz="0" w:space="0" w:color="auto"/>
      </w:divBdr>
    </w:div>
    <w:div w:id="864293739">
      <w:bodyDiv w:val="1"/>
      <w:marLeft w:val="0"/>
      <w:marRight w:val="0"/>
      <w:marTop w:val="0"/>
      <w:marBottom w:val="0"/>
      <w:divBdr>
        <w:top w:val="none" w:sz="0" w:space="0" w:color="auto"/>
        <w:left w:val="none" w:sz="0" w:space="0" w:color="auto"/>
        <w:bottom w:val="none" w:sz="0" w:space="0" w:color="auto"/>
        <w:right w:val="none" w:sz="0" w:space="0" w:color="auto"/>
      </w:divBdr>
    </w:div>
    <w:div w:id="864445641">
      <w:bodyDiv w:val="1"/>
      <w:marLeft w:val="0"/>
      <w:marRight w:val="0"/>
      <w:marTop w:val="0"/>
      <w:marBottom w:val="0"/>
      <w:divBdr>
        <w:top w:val="none" w:sz="0" w:space="0" w:color="auto"/>
        <w:left w:val="none" w:sz="0" w:space="0" w:color="auto"/>
        <w:bottom w:val="none" w:sz="0" w:space="0" w:color="auto"/>
        <w:right w:val="none" w:sz="0" w:space="0" w:color="auto"/>
      </w:divBdr>
    </w:div>
    <w:div w:id="864485393">
      <w:bodyDiv w:val="1"/>
      <w:marLeft w:val="0"/>
      <w:marRight w:val="0"/>
      <w:marTop w:val="0"/>
      <w:marBottom w:val="0"/>
      <w:divBdr>
        <w:top w:val="none" w:sz="0" w:space="0" w:color="auto"/>
        <w:left w:val="none" w:sz="0" w:space="0" w:color="auto"/>
        <w:bottom w:val="none" w:sz="0" w:space="0" w:color="auto"/>
        <w:right w:val="none" w:sz="0" w:space="0" w:color="auto"/>
      </w:divBdr>
    </w:div>
    <w:div w:id="864486226">
      <w:bodyDiv w:val="1"/>
      <w:marLeft w:val="0"/>
      <w:marRight w:val="0"/>
      <w:marTop w:val="0"/>
      <w:marBottom w:val="0"/>
      <w:divBdr>
        <w:top w:val="none" w:sz="0" w:space="0" w:color="auto"/>
        <w:left w:val="none" w:sz="0" w:space="0" w:color="auto"/>
        <w:bottom w:val="none" w:sz="0" w:space="0" w:color="auto"/>
        <w:right w:val="none" w:sz="0" w:space="0" w:color="auto"/>
      </w:divBdr>
    </w:div>
    <w:div w:id="864753606">
      <w:bodyDiv w:val="1"/>
      <w:marLeft w:val="0"/>
      <w:marRight w:val="0"/>
      <w:marTop w:val="0"/>
      <w:marBottom w:val="0"/>
      <w:divBdr>
        <w:top w:val="none" w:sz="0" w:space="0" w:color="auto"/>
        <w:left w:val="none" w:sz="0" w:space="0" w:color="auto"/>
        <w:bottom w:val="none" w:sz="0" w:space="0" w:color="auto"/>
        <w:right w:val="none" w:sz="0" w:space="0" w:color="auto"/>
      </w:divBdr>
    </w:div>
    <w:div w:id="865021510">
      <w:bodyDiv w:val="1"/>
      <w:marLeft w:val="0"/>
      <w:marRight w:val="0"/>
      <w:marTop w:val="0"/>
      <w:marBottom w:val="0"/>
      <w:divBdr>
        <w:top w:val="none" w:sz="0" w:space="0" w:color="auto"/>
        <w:left w:val="none" w:sz="0" w:space="0" w:color="auto"/>
        <w:bottom w:val="none" w:sz="0" w:space="0" w:color="auto"/>
        <w:right w:val="none" w:sz="0" w:space="0" w:color="auto"/>
      </w:divBdr>
    </w:div>
    <w:div w:id="865025416">
      <w:bodyDiv w:val="1"/>
      <w:marLeft w:val="0"/>
      <w:marRight w:val="0"/>
      <w:marTop w:val="0"/>
      <w:marBottom w:val="0"/>
      <w:divBdr>
        <w:top w:val="none" w:sz="0" w:space="0" w:color="auto"/>
        <w:left w:val="none" w:sz="0" w:space="0" w:color="auto"/>
        <w:bottom w:val="none" w:sz="0" w:space="0" w:color="auto"/>
        <w:right w:val="none" w:sz="0" w:space="0" w:color="auto"/>
      </w:divBdr>
    </w:div>
    <w:div w:id="865605359">
      <w:bodyDiv w:val="1"/>
      <w:marLeft w:val="0"/>
      <w:marRight w:val="0"/>
      <w:marTop w:val="0"/>
      <w:marBottom w:val="0"/>
      <w:divBdr>
        <w:top w:val="none" w:sz="0" w:space="0" w:color="auto"/>
        <w:left w:val="none" w:sz="0" w:space="0" w:color="auto"/>
        <w:bottom w:val="none" w:sz="0" w:space="0" w:color="auto"/>
        <w:right w:val="none" w:sz="0" w:space="0" w:color="auto"/>
      </w:divBdr>
    </w:div>
    <w:div w:id="865870282">
      <w:bodyDiv w:val="1"/>
      <w:marLeft w:val="0"/>
      <w:marRight w:val="0"/>
      <w:marTop w:val="0"/>
      <w:marBottom w:val="0"/>
      <w:divBdr>
        <w:top w:val="none" w:sz="0" w:space="0" w:color="auto"/>
        <w:left w:val="none" w:sz="0" w:space="0" w:color="auto"/>
        <w:bottom w:val="none" w:sz="0" w:space="0" w:color="auto"/>
        <w:right w:val="none" w:sz="0" w:space="0" w:color="auto"/>
      </w:divBdr>
    </w:div>
    <w:div w:id="866143710">
      <w:bodyDiv w:val="1"/>
      <w:marLeft w:val="0"/>
      <w:marRight w:val="0"/>
      <w:marTop w:val="0"/>
      <w:marBottom w:val="0"/>
      <w:divBdr>
        <w:top w:val="none" w:sz="0" w:space="0" w:color="auto"/>
        <w:left w:val="none" w:sz="0" w:space="0" w:color="auto"/>
        <w:bottom w:val="none" w:sz="0" w:space="0" w:color="auto"/>
        <w:right w:val="none" w:sz="0" w:space="0" w:color="auto"/>
      </w:divBdr>
    </w:div>
    <w:div w:id="866530875">
      <w:bodyDiv w:val="1"/>
      <w:marLeft w:val="0"/>
      <w:marRight w:val="0"/>
      <w:marTop w:val="0"/>
      <w:marBottom w:val="0"/>
      <w:divBdr>
        <w:top w:val="none" w:sz="0" w:space="0" w:color="auto"/>
        <w:left w:val="none" w:sz="0" w:space="0" w:color="auto"/>
        <w:bottom w:val="none" w:sz="0" w:space="0" w:color="auto"/>
        <w:right w:val="none" w:sz="0" w:space="0" w:color="auto"/>
      </w:divBdr>
    </w:div>
    <w:div w:id="866601728">
      <w:bodyDiv w:val="1"/>
      <w:marLeft w:val="0"/>
      <w:marRight w:val="0"/>
      <w:marTop w:val="0"/>
      <w:marBottom w:val="0"/>
      <w:divBdr>
        <w:top w:val="none" w:sz="0" w:space="0" w:color="auto"/>
        <w:left w:val="none" w:sz="0" w:space="0" w:color="auto"/>
        <w:bottom w:val="none" w:sz="0" w:space="0" w:color="auto"/>
        <w:right w:val="none" w:sz="0" w:space="0" w:color="auto"/>
      </w:divBdr>
    </w:div>
    <w:div w:id="866719299">
      <w:bodyDiv w:val="1"/>
      <w:marLeft w:val="0"/>
      <w:marRight w:val="0"/>
      <w:marTop w:val="0"/>
      <w:marBottom w:val="0"/>
      <w:divBdr>
        <w:top w:val="none" w:sz="0" w:space="0" w:color="auto"/>
        <w:left w:val="none" w:sz="0" w:space="0" w:color="auto"/>
        <w:bottom w:val="none" w:sz="0" w:space="0" w:color="auto"/>
        <w:right w:val="none" w:sz="0" w:space="0" w:color="auto"/>
      </w:divBdr>
    </w:div>
    <w:div w:id="867108047">
      <w:bodyDiv w:val="1"/>
      <w:marLeft w:val="0"/>
      <w:marRight w:val="0"/>
      <w:marTop w:val="0"/>
      <w:marBottom w:val="0"/>
      <w:divBdr>
        <w:top w:val="none" w:sz="0" w:space="0" w:color="auto"/>
        <w:left w:val="none" w:sz="0" w:space="0" w:color="auto"/>
        <w:bottom w:val="none" w:sz="0" w:space="0" w:color="auto"/>
        <w:right w:val="none" w:sz="0" w:space="0" w:color="auto"/>
      </w:divBdr>
    </w:div>
    <w:div w:id="867640623">
      <w:bodyDiv w:val="1"/>
      <w:marLeft w:val="0"/>
      <w:marRight w:val="0"/>
      <w:marTop w:val="0"/>
      <w:marBottom w:val="0"/>
      <w:divBdr>
        <w:top w:val="none" w:sz="0" w:space="0" w:color="auto"/>
        <w:left w:val="none" w:sz="0" w:space="0" w:color="auto"/>
        <w:bottom w:val="none" w:sz="0" w:space="0" w:color="auto"/>
        <w:right w:val="none" w:sz="0" w:space="0" w:color="auto"/>
      </w:divBdr>
    </w:div>
    <w:div w:id="867832827">
      <w:bodyDiv w:val="1"/>
      <w:marLeft w:val="0"/>
      <w:marRight w:val="0"/>
      <w:marTop w:val="0"/>
      <w:marBottom w:val="0"/>
      <w:divBdr>
        <w:top w:val="none" w:sz="0" w:space="0" w:color="auto"/>
        <w:left w:val="none" w:sz="0" w:space="0" w:color="auto"/>
        <w:bottom w:val="none" w:sz="0" w:space="0" w:color="auto"/>
        <w:right w:val="none" w:sz="0" w:space="0" w:color="auto"/>
      </w:divBdr>
    </w:div>
    <w:div w:id="867836048">
      <w:bodyDiv w:val="1"/>
      <w:marLeft w:val="0"/>
      <w:marRight w:val="0"/>
      <w:marTop w:val="0"/>
      <w:marBottom w:val="0"/>
      <w:divBdr>
        <w:top w:val="none" w:sz="0" w:space="0" w:color="auto"/>
        <w:left w:val="none" w:sz="0" w:space="0" w:color="auto"/>
        <w:bottom w:val="none" w:sz="0" w:space="0" w:color="auto"/>
        <w:right w:val="none" w:sz="0" w:space="0" w:color="auto"/>
      </w:divBdr>
    </w:div>
    <w:div w:id="867913060">
      <w:bodyDiv w:val="1"/>
      <w:marLeft w:val="0"/>
      <w:marRight w:val="0"/>
      <w:marTop w:val="0"/>
      <w:marBottom w:val="0"/>
      <w:divBdr>
        <w:top w:val="none" w:sz="0" w:space="0" w:color="auto"/>
        <w:left w:val="none" w:sz="0" w:space="0" w:color="auto"/>
        <w:bottom w:val="none" w:sz="0" w:space="0" w:color="auto"/>
        <w:right w:val="none" w:sz="0" w:space="0" w:color="auto"/>
      </w:divBdr>
    </w:div>
    <w:div w:id="867914724">
      <w:bodyDiv w:val="1"/>
      <w:marLeft w:val="0"/>
      <w:marRight w:val="0"/>
      <w:marTop w:val="0"/>
      <w:marBottom w:val="0"/>
      <w:divBdr>
        <w:top w:val="none" w:sz="0" w:space="0" w:color="auto"/>
        <w:left w:val="none" w:sz="0" w:space="0" w:color="auto"/>
        <w:bottom w:val="none" w:sz="0" w:space="0" w:color="auto"/>
        <w:right w:val="none" w:sz="0" w:space="0" w:color="auto"/>
      </w:divBdr>
    </w:div>
    <w:div w:id="867916855">
      <w:bodyDiv w:val="1"/>
      <w:marLeft w:val="0"/>
      <w:marRight w:val="0"/>
      <w:marTop w:val="0"/>
      <w:marBottom w:val="0"/>
      <w:divBdr>
        <w:top w:val="none" w:sz="0" w:space="0" w:color="auto"/>
        <w:left w:val="none" w:sz="0" w:space="0" w:color="auto"/>
        <w:bottom w:val="none" w:sz="0" w:space="0" w:color="auto"/>
        <w:right w:val="none" w:sz="0" w:space="0" w:color="auto"/>
      </w:divBdr>
    </w:div>
    <w:div w:id="867991151">
      <w:bodyDiv w:val="1"/>
      <w:marLeft w:val="0"/>
      <w:marRight w:val="0"/>
      <w:marTop w:val="0"/>
      <w:marBottom w:val="0"/>
      <w:divBdr>
        <w:top w:val="none" w:sz="0" w:space="0" w:color="auto"/>
        <w:left w:val="none" w:sz="0" w:space="0" w:color="auto"/>
        <w:bottom w:val="none" w:sz="0" w:space="0" w:color="auto"/>
        <w:right w:val="none" w:sz="0" w:space="0" w:color="auto"/>
      </w:divBdr>
    </w:div>
    <w:div w:id="868026970">
      <w:bodyDiv w:val="1"/>
      <w:marLeft w:val="0"/>
      <w:marRight w:val="0"/>
      <w:marTop w:val="0"/>
      <w:marBottom w:val="0"/>
      <w:divBdr>
        <w:top w:val="none" w:sz="0" w:space="0" w:color="auto"/>
        <w:left w:val="none" w:sz="0" w:space="0" w:color="auto"/>
        <w:bottom w:val="none" w:sz="0" w:space="0" w:color="auto"/>
        <w:right w:val="none" w:sz="0" w:space="0" w:color="auto"/>
      </w:divBdr>
    </w:div>
    <w:div w:id="868028601">
      <w:bodyDiv w:val="1"/>
      <w:marLeft w:val="0"/>
      <w:marRight w:val="0"/>
      <w:marTop w:val="0"/>
      <w:marBottom w:val="0"/>
      <w:divBdr>
        <w:top w:val="none" w:sz="0" w:space="0" w:color="auto"/>
        <w:left w:val="none" w:sz="0" w:space="0" w:color="auto"/>
        <w:bottom w:val="none" w:sz="0" w:space="0" w:color="auto"/>
        <w:right w:val="none" w:sz="0" w:space="0" w:color="auto"/>
      </w:divBdr>
    </w:div>
    <w:div w:id="868299617">
      <w:bodyDiv w:val="1"/>
      <w:marLeft w:val="0"/>
      <w:marRight w:val="0"/>
      <w:marTop w:val="0"/>
      <w:marBottom w:val="0"/>
      <w:divBdr>
        <w:top w:val="none" w:sz="0" w:space="0" w:color="auto"/>
        <w:left w:val="none" w:sz="0" w:space="0" w:color="auto"/>
        <w:bottom w:val="none" w:sz="0" w:space="0" w:color="auto"/>
        <w:right w:val="none" w:sz="0" w:space="0" w:color="auto"/>
      </w:divBdr>
    </w:div>
    <w:div w:id="868417761">
      <w:bodyDiv w:val="1"/>
      <w:marLeft w:val="0"/>
      <w:marRight w:val="0"/>
      <w:marTop w:val="0"/>
      <w:marBottom w:val="0"/>
      <w:divBdr>
        <w:top w:val="none" w:sz="0" w:space="0" w:color="auto"/>
        <w:left w:val="none" w:sz="0" w:space="0" w:color="auto"/>
        <w:bottom w:val="none" w:sz="0" w:space="0" w:color="auto"/>
        <w:right w:val="none" w:sz="0" w:space="0" w:color="auto"/>
      </w:divBdr>
    </w:div>
    <w:div w:id="868566252">
      <w:bodyDiv w:val="1"/>
      <w:marLeft w:val="0"/>
      <w:marRight w:val="0"/>
      <w:marTop w:val="0"/>
      <w:marBottom w:val="0"/>
      <w:divBdr>
        <w:top w:val="none" w:sz="0" w:space="0" w:color="auto"/>
        <w:left w:val="none" w:sz="0" w:space="0" w:color="auto"/>
        <w:bottom w:val="none" w:sz="0" w:space="0" w:color="auto"/>
        <w:right w:val="none" w:sz="0" w:space="0" w:color="auto"/>
      </w:divBdr>
    </w:div>
    <w:div w:id="868643829">
      <w:bodyDiv w:val="1"/>
      <w:marLeft w:val="0"/>
      <w:marRight w:val="0"/>
      <w:marTop w:val="0"/>
      <w:marBottom w:val="0"/>
      <w:divBdr>
        <w:top w:val="none" w:sz="0" w:space="0" w:color="auto"/>
        <w:left w:val="none" w:sz="0" w:space="0" w:color="auto"/>
        <w:bottom w:val="none" w:sz="0" w:space="0" w:color="auto"/>
        <w:right w:val="none" w:sz="0" w:space="0" w:color="auto"/>
      </w:divBdr>
    </w:div>
    <w:div w:id="868956547">
      <w:bodyDiv w:val="1"/>
      <w:marLeft w:val="0"/>
      <w:marRight w:val="0"/>
      <w:marTop w:val="0"/>
      <w:marBottom w:val="0"/>
      <w:divBdr>
        <w:top w:val="none" w:sz="0" w:space="0" w:color="auto"/>
        <w:left w:val="none" w:sz="0" w:space="0" w:color="auto"/>
        <w:bottom w:val="none" w:sz="0" w:space="0" w:color="auto"/>
        <w:right w:val="none" w:sz="0" w:space="0" w:color="auto"/>
      </w:divBdr>
    </w:div>
    <w:div w:id="869029393">
      <w:bodyDiv w:val="1"/>
      <w:marLeft w:val="0"/>
      <w:marRight w:val="0"/>
      <w:marTop w:val="0"/>
      <w:marBottom w:val="0"/>
      <w:divBdr>
        <w:top w:val="none" w:sz="0" w:space="0" w:color="auto"/>
        <w:left w:val="none" w:sz="0" w:space="0" w:color="auto"/>
        <w:bottom w:val="none" w:sz="0" w:space="0" w:color="auto"/>
        <w:right w:val="none" w:sz="0" w:space="0" w:color="auto"/>
      </w:divBdr>
    </w:div>
    <w:div w:id="869073264">
      <w:bodyDiv w:val="1"/>
      <w:marLeft w:val="0"/>
      <w:marRight w:val="0"/>
      <w:marTop w:val="0"/>
      <w:marBottom w:val="0"/>
      <w:divBdr>
        <w:top w:val="none" w:sz="0" w:space="0" w:color="auto"/>
        <w:left w:val="none" w:sz="0" w:space="0" w:color="auto"/>
        <w:bottom w:val="none" w:sz="0" w:space="0" w:color="auto"/>
        <w:right w:val="none" w:sz="0" w:space="0" w:color="auto"/>
      </w:divBdr>
    </w:div>
    <w:div w:id="869342335">
      <w:bodyDiv w:val="1"/>
      <w:marLeft w:val="0"/>
      <w:marRight w:val="0"/>
      <w:marTop w:val="0"/>
      <w:marBottom w:val="0"/>
      <w:divBdr>
        <w:top w:val="none" w:sz="0" w:space="0" w:color="auto"/>
        <w:left w:val="none" w:sz="0" w:space="0" w:color="auto"/>
        <w:bottom w:val="none" w:sz="0" w:space="0" w:color="auto"/>
        <w:right w:val="none" w:sz="0" w:space="0" w:color="auto"/>
      </w:divBdr>
    </w:div>
    <w:div w:id="869686370">
      <w:bodyDiv w:val="1"/>
      <w:marLeft w:val="0"/>
      <w:marRight w:val="0"/>
      <w:marTop w:val="0"/>
      <w:marBottom w:val="0"/>
      <w:divBdr>
        <w:top w:val="none" w:sz="0" w:space="0" w:color="auto"/>
        <w:left w:val="none" w:sz="0" w:space="0" w:color="auto"/>
        <w:bottom w:val="none" w:sz="0" w:space="0" w:color="auto"/>
        <w:right w:val="none" w:sz="0" w:space="0" w:color="auto"/>
      </w:divBdr>
    </w:div>
    <w:div w:id="869689252">
      <w:bodyDiv w:val="1"/>
      <w:marLeft w:val="0"/>
      <w:marRight w:val="0"/>
      <w:marTop w:val="0"/>
      <w:marBottom w:val="0"/>
      <w:divBdr>
        <w:top w:val="none" w:sz="0" w:space="0" w:color="auto"/>
        <w:left w:val="none" w:sz="0" w:space="0" w:color="auto"/>
        <w:bottom w:val="none" w:sz="0" w:space="0" w:color="auto"/>
        <w:right w:val="none" w:sz="0" w:space="0" w:color="auto"/>
      </w:divBdr>
    </w:div>
    <w:div w:id="869755903">
      <w:bodyDiv w:val="1"/>
      <w:marLeft w:val="0"/>
      <w:marRight w:val="0"/>
      <w:marTop w:val="0"/>
      <w:marBottom w:val="0"/>
      <w:divBdr>
        <w:top w:val="none" w:sz="0" w:space="0" w:color="auto"/>
        <w:left w:val="none" w:sz="0" w:space="0" w:color="auto"/>
        <w:bottom w:val="none" w:sz="0" w:space="0" w:color="auto"/>
        <w:right w:val="none" w:sz="0" w:space="0" w:color="auto"/>
      </w:divBdr>
    </w:div>
    <w:div w:id="870261275">
      <w:bodyDiv w:val="1"/>
      <w:marLeft w:val="0"/>
      <w:marRight w:val="0"/>
      <w:marTop w:val="0"/>
      <w:marBottom w:val="0"/>
      <w:divBdr>
        <w:top w:val="none" w:sz="0" w:space="0" w:color="auto"/>
        <w:left w:val="none" w:sz="0" w:space="0" w:color="auto"/>
        <w:bottom w:val="none" w:sz="0" w:space="0" w:color="auto"/>
        <w:right w:val="none" w:sz="0" w:space="0" w:color="auto"/>
      </w:divBdr>
    </w:div>
    <w:div w:id="870994155">
      <w:bodyDiv w:val="1"/>
      <w:marLeft w:val="0"/>
      <w:marRight w:val="0"/>
      <w:marTop w:val="0"/>
      <w:marBottom w:val="0"/>
      <w:divBdr>
        <w:top w:val="none" w:sz="0" w:space="0" w:color="auto"/>
        <w:left w:val="none" w:sz="0" w:space="0" w:color="auto"/>
        <w:bottom w:val="none" w:sz="0" w:space="0" w:color="auto"/>
        <w:right w:val="none" w:sz="0" w:space="0" w:color="auto"/>
      </w:divBdr>
    </w:div>
    <w:div w:id="871040848">
      <w:bodyDiv w:val="1"/>
      <w:marLeft w:val="0"/>
      <w:marRight w:val="0"/>
      <w:marTop w:val="0"/>
      <w:marBottom w:val="0"/>
      <w:divBdr>
        <w:top w:val="none" w:sz="0" w:space="0" w:color="auto"/>
        <w:left w:val="none" w:sz="0" w:space="0" w:color="auto"/>
        <w:bottom w:val="none" w:sz="0" w:space="0" w:color="auto"/>
        <w:right w:val="none" w:sz="0" w:space="0" w:color="auto"/>
      </w:divBdr>
    </w:div>
    <w:div w:id="871111724">
      <w:bodyDiv w:val="1"/>
      <w:marLeft w:val="0"/>
      <w:marRight w:val="0"/>
      <w:marTop w:val="0"/>
      <w:marBottom w:val="0"/>
      <w:divBdr>
        <w:top w:val="none" w:sz="0" w:space="0" w:color="auto"/>
        <w:left w:val="none" w:sz="0" w:space="0" w:color="auto"/>
        <w:bottom w:val="none" w:sz="0" w:space="0" w:color="auto"/>
        <w:right w:val="none" w:sz="0" w:space="0" w:color="auto"/>
      </w:divBdr>
    </w:div>
    <w:div w:id="871262804">
      <w:bodyDiv w:val="1"/>
      <w:marLeft w:val="0"/>
      <w:marRight w:val="0"/>
      <w:marTop w:val="0"/>
      <w:marBottom w:val="0"/>
      <w:divBdr>
        <w:top w:val="none" w:sz="0" w:space="0" w:color="auto"/>
        <w:left w:val="none" w:sz="0" w:space="0" w:color="auto"/>
        <w:bottom w:val="none" w:sz="0" w:space="0" w:color="auto"/>
        <w:right w:val="none" w:sz="0" w:space="0" w:color="auto"/>
      </w:divBdr>
    </w:div>
    <w:div w:id="871266039">
      <w:bodyDiv w:val="1"/>
      <w:marLeft w:val="0"/>
      <w:marRight w:val="0"/>
      <w:marTop w:val="0"/>
      <w:marBottom w:val="0"/>
      <w:divBdr>
        <w:top w:val="none" w:sz="0" w:space="0" w:color="auto"/>
        <w:left w:val="none" w:sz="0" w:space="0" w:color="auto"/>
        <w:bottom w:val="none" w:sz="0" w:space="0" w:color="auto"/>
        <w:right w:val="none" w:sz="0" w:space="0" w:color="auto"/>
      </w:divBdr>
    </w:div>
    <w:div w:id="871307831">
      <w:bodyDiv w:val="1"/>
      <w:marLeft w:val="0"/>
      <w:marRight w:val="0"/>
      <w:marTop w:val="0"/>
      <w:marBottom w:val="0"/>
      <w:divBdr>
        <w:top w:val="none" w:sz="0" w:space="0" w:color="auto"/>
        <w:left w:val="none" w:sz="0" w:space="0" w:color="auto"/>
        <w:bottom w:val="none" w:sz="0" w:space="0" w:color="auto"/>
        <w:right w:val="none" w:sz="0" w:space="0" w:color="auto"/>
      </w:divBdr>
    </w:div>
    <w:div w:id="871500413">
      <w:bodyDiv w:val="1"/>
      <w:marLeft w:val="0"/>
      <w:marRight w:val="0"/>
      <w:marTop w:val="0"/>
      <w:marBottom w:val="0"/>
      <w:divBdr>
        <w:top w:val="none" w:sz="0" w:space="0" w:color="auto"/>
        <w:left w:val="none" w:sz="0" w:space="0" w:color="auto"/>
        <w:bottom w:val="none" w:sz="0" w:space="0" w:color="auto"/>
        <w:right w:val="none" w:sz="0" w:space="0" w:color="auto"/>
      </w:divBdr>
    </w:div>
    <w:div w:id="871652398">
      <w:bodyDiv w:val="1"/>
      <w:marLeft w:val="0"/>
      <w:marRight w:val="0"/>
      <w:marTop w:val="0"/>
      <w:marBottom w:val="0"/>
      <w:divBdr>
        <w:top w:val="none" w:sz="0" w:space="0" w:color="auto"/>
        <w:left w:val="none" w:sz="0" w:space="0" w:color="auto"/>
        <w:bottom w:val="none" w:sz="0" w:space="0" w:color="auto"/>
        <w:right w:val="none" w:sz="0" w:space="0" w:color="auto"/>
      </w:divBdr>
    </w:div>
    <w:div w:id="871766070">
      <w:bodyDiv w:val="1"/>
      <w:marLeft w:val="0"/>
      <w:marRight w:val="0"/>
      <w:marTop w:val="0"/>
      <w:marBottom w:val="0"/>
      <w:divBdr>
        <w:top w:val="none" w:sz="0" w:space="0" w:color="auto"/>
        <w:left w:val="none" w:sz="0" w:space="0" w:color="auto"/>
        <w:bottom w:val="none" w:sz="0" w:space="0" w:color="auto"/>
        <w:right w:val="none" w:sz="0" w:space="0" w:color="auto"/>
      </w:divBdr>
    </w:div>
    <w:div w:id="871922798">
      <w:bodyDiv w:val="1"/>
      <w:marLeft w:val="0"/>
      <w:marRight w:val="0"/>
      <w:marTop w:val="0"/>
      <w:marBottom w:val="0"/>
      <w:divBdr>
        <w:top w:val="none" w:sz="0" w:space="0" w:color="auto"/>
        <w:left w:val="none" w:sz="0" w:space="0" w:color="auto"/>
        <w:bottom w:val="none" w:sz="0" w:space="0" w:color="auto"/>
        <w:right w:val="none" w:sz="0" w:space="0" w:color="auto"/>
      </w:divBdr>
    </w:div>
    <w:div w:id="871957618">
      <w:bodyDiv w:val="1"/>
      <w:marLeft w:val="0"/>
      <w:marRight w:val="0"/>
      <w:marTop w:val="0"/>
      <w:marBottom w:val="0"/>
      <w:divBdr>
        <w:top w:val="none" w:sz="0" w:space="0" w:color="auto"/>
        <w:left w:val="none" w:sz="0" w:space="0" w:color="auto"/>
        <w:bottom w:val="none" w:sz="0" w:space="0" w:color="auto"/>
        <w:right w:val="none" w:sz="0" w:space="0" w:color="auto"/>
      </w:divBdr>
    </w:div>
    <w:div w:id="872115859">
      <w:bodyDiv w:val="1"/>
      <w:marLeft w:val="0"/>
      <w:marRight w:val="0"/>
      <w:marTop w:val="0"/>
      <w:marBottom w:val="0"/>
      <w:divBdr>
        <w:top w:val="none" w:sz="0" w:space="0" w:color="auto"/>
        <w:left w:val="none" w:sz="0" w:space="0" w:color="auto"/>
        <w:bottom w:val="none" w:sz="0" w:space="0" w:color="auto"/>
        <w:right w:val="none" w:sz="0" w:space="0" w:color="auto"/>
      </w:divBdr>
    </w:div>
    <w:div w:id="872183870">
      <w:bodyDiv w:val="1"/>
      <w:marLeft w:val="0"/>
      <w:marRight w:val="0"/>
      <w:marTop w:val="0"/>
      <w:marBottom w:val="0"/>
      <w:divBdr>
        <w:top w:val="none" w:sz="0" w:space="0" w:color="auto"/>
        <w:left w:val="none" w:sz="0" w:space="0" w:color="auto"/>
        <w:bottom w:val="none" w:sz="0" w:space="0" w:color="auto"/>
        <w:right w:val="none" w:sz="0" w:space="0" w:color="auto"/>
      </w:divBdr>
    </w:div>
    <w:div w:id="872763833">
      <w:bodyDiv w:val="1"/>
      <w:marLeft w:val="0"/>
      <w:marRight w:val="0"/>
      <w:marTop w:val="0"/>
      <w:marBottom w:val="0"/>
      <w:divBdr>
        <w:top w:val="none" w:sz="0" w:space="0" w:color="auto"/>
        <w:left w:val="none" w:sz="0" w:space="0" w:color="auto"/>
        <w:bottom w:val="none" w:sz="0" w:space="0" w:color="auto"/>
        <w:right w:val="none" w:sz="0" w:space="0" w:color="auto"/>
      </w:divBdr>
    </w:div>
    <w:div w:id="872764864">
      <w:bodyDiv w:val="1"/>
      <w:marLeft w:val="0"/>
      <w:marRight w:val="0"/>
      <w:marTop w:val="0"/>
      <w:marBottom w:val="0"/>
      <w:divBdr>
        <w:top w:val="none" w:sz="0" w:space="0" w:color="auto"/>
        <w:left w:val="none" w:sz="0" w:space="0" w:color="auto"/>
        <w:bottom w:val="none" w:sz="0" w:space="0" w:color="auto"/>
        <w:right w:val="none" w:sz="0" w:space="0" w:color="auto"/>
      </w:divBdr>
    </w:div>
    <w:div w:id="872808711">
      <w:bodyDiv w:val="1"/>
      <w:marLeft w:val="0"/>
      <w:marRight w:val="0"/>
      <w:marTop w:val="0"/>
      <w:marBottom w:val="0"/>
      <w:divBdr>
        <w:top w:val="none" w:sz="0" w:space="0" w:color="auto"/>
        <w:left w:val="none" w:sz="0" w:space="0" w:color="auto"/>
        <w:bottom w:val="none" w:sz="0" w:space="0" w:color="auto"/>
        <w:right w:val="none" w:sz="0" w:space="0" w:color="auto"/>
      </w:divBdr>
    </w:div>
    <w:div w:id="872814264">
      <w:bodyDiv w:val="1"/>
      <w:marLeft w:val="0"/>
      <w:marRight w:val="0"/>
      <w:marTop w:val="0"/>
      <w:marBottom w:val="0"/>
      <w:divBdr>
        <w:top w:val="none" w:sz="0" w:space="0" w:color="auto"/>
        <w:left w:val="none" w:sz="0" w:space="0" w:color="auto"/>
        <w:bottom w:val="none" w:sz="0" w:space="0" w:color="auto"/>
        <w:right w:val="none" w:sz="0" w:space="0" w:color="auto"/>
      </w:divBdr>
    </w:div>
    <w:div w:id="872839264">
      <w:bodyDiv w:val="1"/>
      <w:marLeft w:val="0"/>
      <w:marRight w:val="0"/>
      <w:marTop w:val="0"/>
      <w:marBottom w:val="0"/>
      <w:divBdr>
        <w:top w:val="none" w:sz="0" w:space="0" w:color="auto"/>
        <w:left w:val="none" w:sz="0" w:space="0" w:color="auto"/>
        <w:bottom w:val="none" w:sz="0" w:space="0" w:color="auto"/>
        <w:right w:val="none" w:sz="0" w:space="0" w:color="auto"/>
      </w:divBdr>
    </w:div>
    <w:div w:id="872887660">
      <w:bodyDiv w:val="1"/>
      <w:marLeft w:val="0"/>
      <w:marRight w:val="0"/>
      <w:marTop w:val="0"/>
      <w:marBottom w:val="0"/>
      <w:divBdr>
        <w:top w:val="none" w:sz="0" w:space="0" w:color="auto"/>
        <w:left w:val="none" w:sz="0" w:space="0" w:color="auto"/>
        <w:bottom w:val="none" w:sz="0" w:space="0" w:color="auto"/>
        <w:right w:val="none" w:sz="0" w:space="0" w:color="auto"/>
      </w:divBdr>
    </w:div>
    <w:div w:id="872889085">
      <w:bodyDiv w:val="1"/>
      <w:marLeft w:val="0"/>
      <w:marRight w:val="0"/>
      <w:marTop w:val="0"/>
      <w:marBottom w:val="0"/>
      <w:divBdr>
        <w:top w:val="none" w:sz="0" w:space="0" w:color="auto"/>
        <w:left w:val="none" w:sz="0" w:space="0" w:color="auto"/>
        <w:bottom w:val="none" w:sz="0" w:space="0" w:color="auto"/>
        <w:right w:val="none" w:sz="0" w:space="0" w:color="auto"/>
      </w:divBdr>
    </w:div>
    <w:div w:id="873231333">
      <w:bodyDiv w:val="1"/>
      <w:marLeft w:val="0"/>
      <w:marRight w:val="0"/>
      <w:marTop w:val="0"/>
      <w:marBottom w:val="0"/>
      <w:divBdr>
        <w:top w:val="none" w:sz="0" w:space="0" w:color="auto"/>
        <w:left w:val="none" w:sz="0" w:space="0" w:color="auto"/>
        <w:bottom w:val="none" w:sz="0" w:space="0" w:color="auto"/>
        <w:right w:val="none" w:sz="0" w:space="0" w:color="auto"/>
      </w:divBdr>
    </w:div>
    <w:div w:id="873349829">
      <w:bodyDiv w:val="1"/>
      <w:marLeft w:val="0"/>
      <w:marRight w:val="0"/>
      <w:marTop w:val="0"/>
      <w:marBottom w:val="0"/>
      <w:divBdr>
        <w:top w:val="none" w:sz="0" w:space="0" w:color="auto"/>
        <w:left w:val="none" w:sz="0" w:space="0" w:color="auto"/>
        <w:bottom w:val="none" w:sz="0" w:space="0" w:color="auto"/>
        <w:right w:val="none" w:sz="0" w:space="0" w:color="auto"/>
      </w:divBdr>
    </w:div>
    <w:div w:id="873541568">
      <w:bodyDiv w:val="1"/>
      <w:marLeft w:val="0"/>
      <w:marRight w:val="0"/>
      <w:marTop w:val="0"/>
      <w:marBottom w:val="0"/>
      <w:divBdr>
        <w:top w:val="none" w:sz="0" w:space="0" w:color="auto"/>
        <w:left w:val="none" w:sz="0" w:space="0" w:color="auto"/>
        <w:bottom w:val="none" w:sz="0" w:space="0" w:color="auto"/>
        <w:right w:val="none" w:sz="0" w:space="0" w:color="auto"/>
      </w:divBdr>
    </w:div>
    <w:div w:id="873885116">
      <w:bodyDiv w:val="1"/>
      <w:marLeft w:val="0"/>
      <w:marRight w:val="0"/>
      <w:marTop w:val="0"/>
      <w:marBottom w:val="0"/>
      <w:divBdr>
        <w:top w:val="none" w:sz="0" w:space="0" w:color="auto"/>
        <w:left w:val="none" w:sz="0" w:space="0" w:color="auto"/>
        <w:bottom w:val="none" w:sz="0" w:space="0" w:color="auto"/>
        <w:right w:val="none" w:sz="0" w:space="0" w:color="auto"/>
      </w:divBdr>
    </w:div>
    <w:div w:id="874078867">
      <w:bodyDiv w:val="1"/>
      <w:marLeft w:val="0"/>
      <w:marRight w:val="0"/>
      <w:marTop w:val="0"/>
      <w:marBottom w:val="0"/>
      <w:divBdr>
        <w:top w:val="none" w:sz="0" w:space="0" w:color="auto"/>
        <w:left w:val="none" w:sz="0" w:space="0" w:color="auto"/>
        <w:bottom w:val="none" w:sz="0" w:space="0" w:color="auto"/>
        <w:right w:val="none" w:sz="0" w:space="0" w:color="auto"/>
      </w:divBdr>
    </w:div>
    <w:div w:id="874462390">
      <w:bodyDiv w:val="1"/>
      <w:marLeft w:val="0"/>
      <w:marRight w:val="0"/>
      <w:marTop w:val="0"/>
      <w:marBottom w:val="0"/>
      <w:divBdr>
        <w:top w:val="none" w:sz="0" w:space="0" w:color="auto"/>
        <w:left w:val="none" w:sz="0" w:space="0" w:color="auto"/>
        <w:bottom w:val="none" w:sz="0" w:space="0" w:color="auto"/>
        <w:right w:val="none" w:sz="0" w:space="0" w:color="auto"/>
      </w:divBdr>
    </w:div>
    <w:div w:id="874582513">
      <w:bodyDiv w:val="1"/>
      <w:marLeft w:val="0"/>
      <w:marRight w:val="0"/>
      <w:marTop w:val="0"/>
      <w:marBottom w:val="0"/>
      <w:divBdr>
        <w:top w:val="none" w:sz="0" w:space="0" w:color="auto"/>
        <w:left w:val="none" w:sz="0" w:space="0" w:color="auto"/>
        <w:bottom w:val="none" w:sz="0" w:space="0" w:color="auto"/>
        <w:right w:val="none" w:sz="0" w:space="0" w:color="auto"/>
      </w:divBdr>
    </w:div>
    <w:div w:id="874659459">
      <w:bodyDiv w:val="1"/>
      <w:marLeft w:val="0"/>
      <w:marRight w:val="0"/>
      <w:marTop w:val="0"/>
      <w:marBottom w:val="0"/>
      <w:divBdr>
        <w:top w:val="none" w:sz="0" w:space="0" w:color="auto"/>
        <w:left w:val="none" w:sz="0" w:space="0" w:color="auto"/>
        <w:bottom w:val="none" w:sz="0" w:space="0" w:color="auto"/>
        <w:right w:val="none" w:sz="0" w:space="0" w:color="auto"/>
      </w:divBdr>
    </w:div>
    <w:div w:id="874663127">
      <w:bodyDiv w:val="1"/>
      <w:marLeft w:val="0"/>
      <w:marRight w:val="0"/>
      <w:marTop w:val="0"/>
      <w:marBottom w:val="0"/>
      <w:divBdr>
        <w:top w:val="none" w:sz="0" w:space="0" w:color="auto"/>
        <w:left w:val="none" w:sz="0" w:space="0" w:color="auto"/>
        <w:bottom w:val="none" w:sz="0" w:space="0" w:color="auto"/>
        <w:right w:val="none" w:sz="0" w:space="0" w:color="auto"/>
      </w:divBdr>
    </w:div>
    <w:div w:id="874736969">
      <w:bodyDiv w:val="1"/>
      <w:marLeft w:val="0"/>
      <w:marRight w:val="0"/>
      <w:marTop w:val="0"/>
      <w:marBottom w:val="0"/>
      <w:divBdr>
        <w:top w:val="none" w:sz="0" w:space="0" w:color="auto"/>
        <w:left w:val="none" w:sz="0" w:space="0" w:color="auto"/>
        <w:bottom w:val="none" w:sz="0" w:space="0" w:color="auto"/>
        <w:right w:val="none" w:sz="0" w:space="0" w:color="auto"/>
      </w:divBdr>
    </w:div>
    <w:div w:id="874922787">
      <w:bodyDiv w:val="1"/>
      <w:marLeft w:val="0"/>
      <w:marRight w:val="0"/>
      <w:marTop w:val="0"/>
      <w:marBottom w:val="0"/>
      <w:divBdr>
        <w:top w:val="none" w:sz="0" w:space="0" w:color="auto"/>
        <w:left w:val="none" w:sz="0" w:space="0" w:color="auto"/>
        <w:bottom w:val="none" w:sz="0" w:space="0" w:color="auto"/>
        <w:right w:val="none" w:sz="0" w:space="0" w:color="auto"/>
      </w:divBdr>
    </w:div>
    <w:div w:id="874929925">
      <w:bodyDiv w:val="1"/>
      <w:marLeft w:val="0"/>
      <w:marRight w:val="0"/>
      <w:marTop w:val="0"/>
      <w:marBottom w:val="0"/>
      <w:divBdr>
        <w:top w:val="none" w:sz="0" w:space="0" w:color="auto"/>
        <w:left w:val="none" w:sz="0" w:space="0" w:color="auto"/>
        <w:bottom w:val="none" w:sz="0" w:space="0" w:color="auto"/>
        <w:right w:val="none" w:sz="0" w:space="0" w:color="auto"/>
      </w:divBdr>
    </w:div>
    <w:div w:id="875235825">
      <w:bodyDiv w:val="1"/>
      <w:marLeft w:val="0"/>
      <w:marRight w:val="0"/>
      <w:marTop w:val="0"/>
      <w:marBottom w:val="0"/>
      <w:divBdr>
        <w:top w:val="none" w:sz="0" w:space="0" w:color="auto"/>
        <w:left w:val="none" w:sz="0" w:space="0" w:color="auto"/>
        <w:bottom w:val="none" w:sz="0" w:space="0" w:color="auto"/>
        <w:right w:val="none" w:sz="0" w:space="0" w:color="auto"/>
      </w:divBdr>
    </w:div>
    <w:div w:id="875242406">
      <w:bodyDiv w:val="1"/>
      <w:marLeft w:val="0"/>
      <w:marRight w:val="0"/>
      <w:marTop w:val="0"/>
      <w:marBottom w:val="0"/>
      <w:divBdr>
        <w:top w:val="none" w:sz="0" w:space="0" w:color="auto"/>
        <w:left w:val="none" w:sz="0" w:space="0" w:color="auto"/>
        <w:bottom w:val="none" w:sz="0" w:space="0" w:color="auto"/>
        <w:right w:val="none" w:sz="0" w:space="0" w:color="auto"/>
      </w:divBdr>
    </w:div>
    <w:div w:id="875654021">
      <w:bodyDiv w:val="1"/>
      <w:marLeft w:val="0"/>
      <w:marRight w:val="0"/>
      <w:marTop w:val="0"/>
      <w:marBottom w:val="0"/>
      <w:divBdr>
        <w:top w:val="none" w:sz="0" w:space="0" w:color="auto"/>
        <w:left w:val="none" w:sz="0" w:space="0" w:color="auto"/>
        <w:bottom w:val="none" w:sz="0" w:space="0" w:color="auto"/>
        <w:right w:val="none" w:sz="0" w:space="0" w:color="auto"/>
      </w:divBdr>
    </w:div>
    <w:div w:id="875658010">
      <w:bodyDiv w:val="1"/>
      <w:marLeft w:val="0"/>
      <w:marRight w:val="0"/>
      <w:marTop w:val="0"/>
      <w:marBottom w:val="0"/>
      <w:divBdr>
        <w:top w:val="none" w:sz="0" w:space="0" w:color="auto"/>
        <w:left w:val="none" w:sz="0" w:space="0" w:color="auto"/>
        <w:bottom w:val="none" w:sz="0" w:space="0" w:color="auto"/>
        <w:right w:val="none" w:sz="0" w:space="0" w:color="auto"/>
      </w:divBdr>
    </w:div>
    <w:div w:id="875967413">
      <w:bodyDiv w:val="1"/>
      <w:marLeft w:val="0"/>
      <w:marRight w:val="0"/>
      <w:marTop w:val="0"/>
      <w:marBottom w:val="0"/>
      <w:divBdr>
        <w:top w:val="none" w:sz="0" w:space="0" w:color="auto"/>
        <w:left w:val="none" w:sz="0" w:space="0" w:color="auto"/>
        <w:bottom w:val="none" w:sz="0" w:space="0" w:color="auto"/>
        <w:right w:val="none" w:sz="0" w:space="0" w:color="auto"/>
      </w:divBdr>
    </w:div>
    <w:div w:id="876237761">
      <w:bodyDiv w:val="1"/>
      <w:marLeft w:val="0"/>
      <w:marRight w:val="0"/>
      <w:marTop w:val="0"/>
      <w:marBottom w:val="0"/>
      <w:divBdr>
        <w:top w:val="none" w:sz="0" w:space="0" w:color="auto"/>
        <w:left w:val="none" w:sz="0" w:space="0" w:color="auto"/>
        <w:bottom w:val="none" w:sz="0" w:space="0" w:color="auto"/>
        <w:right w:val="none" w:sz="0" w:space="0" w:color="auto"/>
      </w:divBdr>
    </w:div>
    <w:div w:id="876283731">
      <w:bodyDiv w:val="1"/>
      <w:marLeft w:val="0"/>
      <w:marRight w:val="0"/>
      <w:marTop w:val="0"/>
      <w:marBottom w:val="0"/>
      <w:divBdr>
        <w:top w:val="none" w:sz="0" w:space="0" w:color="auto"/>
        <w:left w:val="none" w:sz="0" w:space="0" w:color="auto"/>
        <w:bottom w:val="none" w:sz="0" w:space="0" w:color="auto"/>
        <w:right w:val="none" w:sz="0" w:space="0" w:color="auto"/>
      </w:divBdr>
    </w:div>
    <w:div w:id="876360355">
      <w:bodyDiv w:val="1"/>
      <w:marLeft w:val="0"/>
      <w:marRight w:val="0"/>
      <w:marTop w:val="0"/>
      <w:marBottom w:val="0"/>
      <w:divBdr>
        <w:top w:val="none" w:sz="0" w:space="0" w:color="auto"/>
        <w:left w:val="none" w:sz="0" w:space="0" w:color="auto"/>
        <w:bottom w:val="none" w:sz="0" w:space="0" w:color="auto"/>
        <w:right w:val="none" w:sz="0" w:space="0" w:color="auto"/>
      </w:divBdr>
    </w:div>
    <w:div w:id="876435436">
      <w:bodyDiv w:val="1"/>
      <w:marLeft w:val="0"/>
      <w:marRight w:val="0"/>
      <w:marTop w:val="0"/>
      <w:marBottom w:val="0"/>
      <w:divBdr>
        <w:top w:val="none" w:sz="0" w:space="0" w:color="auto"/>
        <w:left w:val="none" w:sz="0" w:space="0" w:color="auto"/>
        <w:bottom w:val="none" w:sz="0" w:space="0" w:color="auto"/>
        <w:right w:val="none" w:sz="0" w:space="0" w:color="auto"/>
      </w:divBdr>
    </w:div>
    <w:div w:id="876544026">
      <w:bodyDiv w:val="1"/>
      <w:marLeft w:val="0"/>
      <w:marRight w:val="0"/>
      <w:marTop w:val="0"/>
      <w:marBottom w:val="0"/>
      <w:divBdr>
        <w:top w:val="none" w:sz="0" w:space="0" w:color="auto"/>
        <w:left w:val="none" w:sz="0" w:space="0" w:color="auto"/>
        <w:bottom w:val="none" w:sz="0" w:space="0" w:color="auto"/>
        <w:right w:val="none" w:sz="0" w:space="0" w:color="auto"/>
      </w:divBdr>
    </w:div>
    <w:div w:id="876547671">
      <w:bodyDiv w:val="1"/>
      <w:marLeft w:val="0"/>
      <w:marRight w:val="0"/>
      <w:marTop w:val="0"/>
      <w:marBottom w:val="0"/>
      <w:divBdr>
        <w:top w:val="none" w:sz="0" w:space="0" w:color="auto"/>
        <w:left w:val="none" w:sz="0" w:space="0" w:color="auto"/>
        <w:bottom w:val="none" w:sz="0" w:space="0" w:color="auto"/>
        <w:right w:val="none" w:sz="0" w:space="0" w:color="auto"/>
      </w:divBdr>
    </w:div>
    <w:div w:id="876818975">
      <w:bodyDiv w:val="1"/>
      <w:marLeft w:val="0"/>
      <w:marRight w:val="0"/>
      <w:marTop w:val="0"/>
      <w:marBottom w:val="0"/>
      <w:divBdr>
        <w:top w:val="none" w:sz="0" w:space="0" w:color="auto"/>
        <w:left w:val="none" w:sz="0" w:space="0" w:color="auto"/>
        <w:bottom w:val="none" w:sz="0" w:space="0" w:color="auto"/>
        <w:right w:val="none" w:sz="0" w:space="0" w:color="auto"/>
      </w:divBdr>
    </w:div>
    <w:div w:id="876938390">
      <w:bodyDiv w:val="1"/>
      <w:marLeft w:val="0"/>
      <w:marRight w:val="0"/>
      <w:marTop w:val="0"/>
      <w:marBottom w:val="0"/>
      <w:divBdr>
        <w:top w:val="none" w:sz="0" w:space="0" w:color="auto"/>
        <w:left w:val="none" w:sz="0" w:space="0" w:color="auto"/>
        <w:bottom w:val="none" w:sz="0" w:space="0" w:color="auto"/>
        <w:right w:val="none" w:sz="0" w:space="0" w:color="auto"/>
      </w:divBdr>
    </w:div>
    <w:div w:id="876939212">
      <w:bodyDiv w:val="1"/>
      <w:marLeft w:val="0"/>
      <w:marRight w:val="0"/>
      <w:marTop w:val="0"/>
      <w:marBottom w:val="0"/>
      <w:divBdr>
        <w:top w:val="none" w:sz="0" w:space="0" w:color="auto"/>
        <w:left w:val="none" w:sz="0" w:space="0" w:color="auto"/>
        <w:bottom w:val="none" w:sz="0" w:space="0" w:color="auto"/>
        <w:right w:val="none" w:sz="0" w:space="0" w:color="auto"/>
      </w:divBdr>
    </w:div>
    <w:div w:id="876939615">
      <w:bodyDiv w:val="1"/>
      <w:marLeft w:val="0"/>
      <w:marRight w:val="0"/>
      <w:marTop w:val="0"/>
      <w:marBottom w:val="0"/>
      <w:divBdr>
        <w:top w:val="none" w:sz="0" w:space="0" w:color="auto"/>
        <w:left w:val="none" w:sz="0" w:space="0" w:color="auto"/>
        <w:bottom w:val="none" w:sz="0" w:space="0" w:color="auto"/>
        <w:right w:val="none" w:sz="0" w:space="0" w:color="auto"/>
      </w:divBdr>
    </w:div>
    <w:div w:id="877087992">
      <w:bodyDiv w:val="1"/>
      <w:marLeft w:val="0"/>
      <w:marRight w:val="0"/>
      <w:marTop w:val="0"/>
      <w:marBottom w:val="0"/>
      <w:divBdr>
        <w:top w:val="none" w:sz="0" w:space="0" w:color="auto"/>
        <w:left w:val="none" w:sz="0" w:space="0" w:color="auto"/>
        <w:bottom w:val="none" w:sz="0" w:space="0" w:color="auto"/>
        <w:right w:val="none" w:sz="0" w:space="0" w:color="auto"/>
      </w:divBdr>
    </w:div>
    <w:div w:id="877165962">
      <w:bodyDiv w:val="1"/>
      <w:marLeft w:val="0"/>
      <w:marRight w:val="0"/>
      <w:marTop w:val="0"/>
      <w:marBottom w:val="0"/>
      <w:divBdr>
        <w:top w:val="none" w:sz="0" w:space="0" w:color="auto"/>
        <w:left w:val="none" w:sz="0" w:space="0" w:color="auto"/>
        <w:bottom w:val="none" w:sz="0" w:space="0" w:color="auto"/>
        <w:right w:val="none" w:sz="0" w:space="0" w:color="auto"/>
      </w:divBdr>
    </w:div>
    <w:div w:id="877166306">
      <w:bodyDiv w:val="1"/>
      <w:marLeft w:val="0"/>
      <w:marRight w:val="0"/>
      <w:marTop w:val="0"/>
      <w:marBottom w:val="0"/>
      <w:divBdr>
        <w:top w:val="none" w:sz="0" w:space="0" w:color="auto"/>
        <w:left w:val="none" w:sz="0" w:space="0" w:color="auto"/>
        <w:bottom w:val="none" w:sz="0" w:space="0" w:color="auto"/>
        <w:right w:val="none" w:sz="0" w:space="0" w:color="auto"/>
      </w:divBdr>
    </w:div>
    <w:div w:id="877740205">
      <w:bodyDiv w:val="1"/>
      <w:marLeft w:val="0"/>
      <w:marRight w:val="0"/>
      <w:marTop w:val="0"/>
      <w:marBottom w:val="0"/>
      <w:divBdr>
        <w:top w:val="none" w:sz="0" w:space="0" w:color="auto"/>
        <w:left w:val="none" w:sz="0" w:space="0" w:color="auto"/>
        <w:bottom w:val="none" w:sz="0" w:space="0" w:color="auto"/>
        <w:right w:val="none" w:sz="0" w:space="0" w:color="auto"/>
      </w:divBdr>
    </w:div>
    <w:div w:id="877743980">
      <w:bodyDiv w:val="1"/>
      <w:marLeft w:val="0"/>
      <w:marRight w:val="0"/>
      <w:marTop w:val="0"/>
      <w:marBottom w:val="0"/>
      <w:divBdr>
        <w:top w:val="none" w:sz="0" w:space="0" w:color="auto"/>
        <w:left w:val="none" w:sz="0" w:space="0" w:color="auto"/>
        <w:bottom w:val="none" w:sz="0" w:space="0" w:color="auto"/>
        <w:right w:val="none" w:sz="0" w:space="0" w:color="auto"/>
      </w:divBdr>
    </w:div>
    <w:div w:id="878014658">
      <w:bodyDiv w:val="1"/>
      <w:marLeft w:val="0"/>
      <w:marRight w:val="0"/>
      <w:marTop w:val="0"/>
      <w:marBottom w:val="0"/>
      <w:divBdr>
        <w:top w:val="none" w:sz="0" w:space="0" w:color="auto"/>
        <w:left w:val="none" w:sz="0" w:space="0" w:color="auto"/>
        <w:bottom w:val="none" w:sz="0" w:space="0" w:color="auto"/>
        <w:right w:val="none" w:sz="0" w:space="0" w:color="auto"/>
      </w:divBdr>
    </w:div>
    <w:div w:id="878083951">
      <w:bodyDiv w:val="1"/>
      <w:marLeft w:val="0"/>
      <w:marRight w:val="0"/>
      <w:marTop w:val="0"/>
      <w:marBottom w:val="0"/>
      <w:divBdr>
        <w:top w:val="none" w:sz="0" w:space="0" w:color="auto"/>
        <w:left w:val="none" w:sz="0" w:space="0" w:color="auto"/>
        <w:bottom w:val="none" w:sz="0" w:space="0" w:color="auto"/>
        <w:right w:val="none" w:sz="0" w:space="0" w:color="auto"/>
      </w:divBdr>
    </w:div>
    <w:div w:id="878280305">
      <w:bodyDiv w:val="1"/>
      <w:marLeft w:val="0"/>
      <w:marRight w:val="0"/>
      <w:marTop w:val="0"/>
      <w:marBottom w:val="0"/>
      <w:divBdr>
        <w:top w:val="none" w:sz="0" w:space="0" w:color="auto"/>
        <w:left w:val="none" w:sz="0" w:space="0" w:color="auto"/>
        <w:bottom w:val="none" w:sz="0" w:space="0" w:color="auto"/>
        <w:right w:val="none" w:sz="0" w:space="0" w:color="auto"/>
      </w:divBdr>
    </w:div>
    <w:div w:id="878393395">
      <w:bodyDiv w:val="1"/>
      <w:marLeft w:val="0"/>
      <w:marRight w:val="0"/>
      <w:marTop w:val="0"/>
      <w:marBottom w:val="0"/>
      <w:divBdr>
        <w:top w:val="none" w:sz="0" w:space="0" w:color="auto"/>
        <w:left w:val="none" w:sz="0" w:space="0" w:color="auto"/>
        <w:bottom w:val="none" w:sz="0" w:space="0" w:color="auto"/>
        <w:right w:val="none" w:sz="0" w:space="0" w:color="auto"/>
      </w:divBdr>
    </w:div>
    <w:div w:id="878396554">
      <w:bodyDiv w:val="1"/>
      <w:marLeft w:val="0"/>
      <w:marRight w:val="0"/>
      <w:marTop w:val="0"/>
      <w:marBottom w:val="0"/>
      <w:divBdr>
        <w:top w:val="none" w:sz="0" w:space="0" w:color="auto"/>
        <w:left w:val="none" w:sz="0" w:space="0" w:color="auto"/>
        <w:bottom w:val="none" w:sz="0" w:space="0" w:color="auto"/>
        <w:right w:val="none" w:sz="0" w:space="0" w:color="auto"/>
      </w:divBdr>
    </w:div>
    <w:div w:id="878475112">
      <w:bodyDiv w:val="1"/>
      <w:marLeft w:val="0"/>
      <w:marRight w:val="0"/>
      <w:marTop w:val="0"/>
      <w:marBottom w:val="0"/>
      <w:divBdr>
        <w:top w:val="none" w:sz="0" w:space="0" w:color="auto"/>
        <w:left w:val="none" w:sz="0" w:space="0" w:color="auto"/>
        <w:bottom w:val="none" w:sz="0" w:space="0" w:color="auto"/>
        <w:right w:val="none" w:sz="0" w:space="0" w:color="auto"/>
      </w:divBdr>
    </w:div>
    <w:div w:id="878593179">
      <w:bodyDiv w:val="1"/>
      <w:marLeft w:val="0"/>
      <w:marRight w:val="0"/>
      <w:marTop w:val="0"/>
      <w:marBottom w:val="0"/>
      <w:divBdr>
        <w:top w:val="none" w:sz="0" w:space="0" w:color="auto"/>
        <w:left w:val="none" w:sz="0" w:space="0" w:color="auto"/>
        <w:bottom w:val="none" w:sz="0" w:space="0" w:color="auto"/>
        <w:right w:val="none" w:sz="0" w:space="0" w:color="auto"/>
      </w:divBdr>
    </w:div>
    <w:div w:id="878708356">
      <w:bodyDiv w:val="1"/>
      <w:marLeft w:val="0"/>
      <w:marRight w:val="0"/>
      <w:marTop w:val="0"/>
      <w:marBottom w:val="0"/>
      <w:divBdr>
        <w:top w:val="none" w:sz="0" w:space="0" w:color="auto"/>
        <w:left w:val="none" w:sz="0" w:space="0" w:color="auto"/>
        <w:bottom w:val="none" w:sz="0" w:space="0" w:color="auto"/>
        <w:right w:val="none" w:sz="0" w:space="0" w:color="auto"/>
      </w:divBdr>
    </w:div>
    <w:div w:id="878786978">
      <w:bodyDiv w:val="1"/>
      <w:marLeft w:val="0"/>
      <w:marRight w:val="0"/>
      <w:marTop w:val="0"/>
      <w:marBottom w:val="0"/>
      <w:divBdr>
        <w:top w:val="none" w:sz="0" w:space="0" w:color="auto"/>
        <w:left w:val="none" w:sz="0" w:space="0" w:color="auto"/>
        <w:bottom w:val="none" w:sz="0" w:space="0" w:color="auto"/>
        <w:right w:val="none" w:sz="0" w:space="0" w:color="auto"/>
      </w:divBdr>
    </w:div>
    <w:div w:id="878934401">
      <w:bodyDiv w:val="1"/>
      <w:marLeft w:val="0"/>
      <w:marRight w:val="0"/>
      <w:marTop w:val="0"/>
      <w:marBottom w:val="0"/>
      <w:divBdr>
        <w:top w:val="none" w:sz="0" w:space="0" w:color="auto"/>
        <w:left w:val="none" w:sz="0" w:space="0" w:color="auto"/>
        <w:bottom w:val="none" w:sz="0" w:space="0" w:color="auto"/>
        <w:right w:val="none" w:sz="0" w:space="0" w:color="auto"/>
      </w:divBdr>
    </w:div>
    <w:div w:id="879049561">
      <w:bodyDiv w:val="1"/>
      <w:marLeft w:val="0"/>
      <w:marRight w:val="0"/>
      <w:marTop w:val="0"/>
      <w:marBottom w:val="0"/>
      <w:divBdr>
        <w:top w:val="none" w:sz="0" w:space="0" w:color="auto"/>
        <w:left w:val="none" w:sz="0" w:space="0" w:color="auto"/>
        <w:bottom w:val="none" w:sz="0" w:space="0" w:color="auto"/>
        <w:right w:val="none" w:sz="0" w:space="0" w:color="auto"/>
      </w:divBdr>
    </w:div>
    <w:div w:id="879167776">
      <w:bodyDiv w:val="1"/>
      <w:marLeft w:val="0"/>
      <w:marRight w:val="0"/>
      <w:marTop w:val="0"/>
      <w:marBottom w:val="0"/>
      <w:divBdr>
        <w:top w:val="none" w:sz="0" w:space="0" w:color="auto"/>
        <w:left w:val="none" w:sz="0" w:space="0" w:color="auto"/>
        <w:bottom w:val="none" w:sz="0" w:space="0" w:color="auto"/>
        <w:right w:val="none" w:sz="0" w:space="0" w:color="auto"/>
      </w:divBdr>
    </w:div>
    <w:div w:id="879707536">
      <w:bodyDiv w:val="1"/>
      <w:marLeft w:val="0"/>
      <w:marRight w:val="0"/>
      <w:marTop w:val="0"/>
      <w:marBottom w:val="0"/>
      <w:divBdr>
        <w:top w:val="none" w:sz="0" w:space="0" w:color="auto"/>
        <w:left w:val="none" w:sz="0" w:space="0" w:color="auto"/>
        <w:bottom w:val="none" w:sz="0" w:space="0" w:color="auto"/>
        <w:right w:val="none" w:sz="0" w:space="0" w:color="auto"/>
      </w:divBdr>
    </w:div>
    <w:div w:id="880095039">
      <w:bodyDiv w:val="1"/>
      <w:marLeft w:val="0"/>
      <w:marRight w:val="0"/>
      <w:marTop w:val="0"/>
      <w:marBottom w:val="0"/>
      <w:divBdr>
        <w:top w:val="none" w:sz="0" w:space="0" w:color="auto"/>
        <w:left w:val="none" w:sz="0" w:space="0" w:color="auto"/>
        <w:bottom w:val="none" w:sz="0" w:space="0" w:color="auto"/>
        <w:right w:val="none" w:sz="0" w:space="0" w:color="auto"/>
      </w:divBdr>
    </w:div>
    <w:div w:id="880628247">
      <w:bodyDiv w:val="1"/>
      <w:marLeft w:val="0"/>
      <w:marRight w:val="0"/>
      <w:marTop w:val="0"/>
      <w:marBottom w:val="0"/>
      <w:divBdr>
        <w:top w:val="none" w:sz="0" w:space="0" w:color="auto"/>
        <w:left w:val="none" w:sz="0" w:space="0" w:color="auto"/>
        <w:bottom w:val="none" w:sz="0" w:space="0" w:color="auto"/>
        <w:right w:val="none" w:sz="0" w:space="0" w:color="auto"/>
      </w:divBdr>
    </w:div>
    <w:div w:id="880632281">
      <w:bodyDiv w:val="1"/>
      <w:marLeft w:val="0"/>
      <w:marRight w:val="0"/>
      <w:marTop w:val="0"/>
      <w:marBottom w:val="0"/>
      <w:divBdr>
        <w:top w:val="none" w:sz="0" w:space="0" w:color="auto"/>
        <w:left w:val="none" w:sz="0" w:space="0" w:color="auto"/>
        <w:bottom w:val="none" w:sz="0" w:space="0" w:color="auto"/>
        <w:right w:val="none" w:sz="0" w:space="0" w:color="auto"/>
      </w:divBdr>
    </w:div>
    <w:div w:id="880746852">
      <w:bodyDiv w:val="1"/>
      <w:marLeft w:val="0"/>
      <w:marRight w:val="0"/>
      <w:marTop w:val="0"/>
      <w:marBottom w:val="0"/>
      <w:divBdr>
        <w:top w:val="none" w:sz="0" w:space="0" w:color="auto"/>
        <w:left w:val="none" w:sz="0" w:space="0" w:color="auto"/>
        <w:bottom w:val="none" w:sz="0" w:space="0" w:color="auto"/>
        <w:right w:val="none" w:sz="0" w:space="0" w:color="auto"/>
      </w:divBdr>
    </w:div>
    <w:div w:id="880897874">
      <w:bodyDiv w:val="1"/>
      <w:marLeft w:val="0"/>
      <w:marRight w:val="0"/>
      <w:marTop w:val="0"/>
      <w:marBottom w:val="0"/>
      <w:divBdr>
        <w:top w:val="none" w:sz="0" w:space="0" w:color="auto"/>
        <w:left w:val="none" w:sz="0" w:space="0" w:color="auto"/>
        <w:bottom w:val="none" w:sz="0" w:space="0" w:color="auto"/>
        <w:right w:val="none" w:sz="0" w:space="0" w:color="auto"/>
      </w:divBdr>
    </w:div>
    <w:div w:id="881092529">
      <w:bodyDiv w:val="1"/>
      <w:marLeft w:val="0"/>
      <w:marRight w:val="0"/>
      <w:marTop w:val="0"/>
      <w:marBottom w:val="0"/>
      <w:divBdr>
        <w:top w:val="none" w:sz="0" w:space="0" w:color="auto"/>
        <w:left w:val="none" w:sz="0" w:space="0" w:color="auto"/>
        <w:bottom w:val="none" w:sz="0" w:space="0" w:color="auto"/>
        <w:right w:val="none" w:sz="0" w:space="0" w:color="auto"/>
      </w:divBdr>
    </w:div>
    <w:div w:id="881097799">
      <w:bodyDiv w:val="1"/>
      <w:marLeft w:val="0"/>
      <w:marRight w:val="0"/>
      <w:marTop w:val="0"/>
      <w:marBottom w:val="0"/>
      <w:divBdr>
        <w:top w:val="none" w:sz="0" w:space="0" w:color="auto"/>
        <w:left w:val="none" w:sz="0" w:space="0" w:color="auto"/>
        <w:bottom w:val="none" w:sz="0" w:space="0" w:color="auto"/>
        <w:right w:val="none" w:sz="0" w:space="0" w:color="auto"/>
      </w:divBdr>
    </w:div>
    <w:div w:id="881209877">
      <w:bodyDiv w:val="1"/>
      <w:marLeft w:val="0"/>
      <w:marRight w:val="0"/>
      <w:marTop w:val="0"/>
      <w:marBottom w:val="0"/>
      <w:divBdr>
        <w:top w:val="none" w:sz="0" w:space="0" w:color="auto"/>
        <w:left w:val="none" w:sz="0" w:space="0" w:color="auto"/>
        <w:bottom w:val="none" w:sz="0" w:space="0" w:color="auto"/>
        <w:right w:val="none" w:sz="0" w:space="0" w:color="auto"/>
      </w:divBdr>
    </w:div>
    <w:div w:id="881285534">
      <w:bodyDiv w:val="1"/>
      <w:marLeft w:val="0"/>
      <w:marRight w:val="0"/>
      <w:marTop w:val="0"/>
      <w:marBottom w:val="0"/>
      <w:divBdr>
        <w:top w:val="none" w:sz="0" w:space="0" w:color="auto"/>
        <w:left w:val="none" w:sz="0" w:space="0" w:color="auto"/>
        <w:bottom w:val="none" w:sz="0" w:space="0" w:color="auto"/>
        <w:right w:val="none" w:sz="0" w:space="0" w:color="auto"/>
      </w:divBdr>
    </w:div>
    <w:div w:id="881480139">
      <w:bodyDiv w:val="1"/>
      <w:marLeft w:val="0"/>
      <w:marRight w:val="0"/>
      <w:marTop w:val="0"/>
      <w:marBottom w:val="0"/>
      <w:divBdr>
        <w:top w:val="none" w:sz="0" w:space="0" w:color="auto"/>
        <w:left w:val="none" w:sz="0" w:space="0" w:color="auto"/>
        <w:bottom w:val="none" w:sz="0" w:space="0" w:color="auto"/>
        <w:right w:val="none" w:sz="0" w:space="0" w:color="auto"/>
      </w:divBdr>
    </w:div>
    <w:div w:id="881599716">
      <w:bodyDiv w:val="1"/>
      <w:marLeft w:val="0"/>
      <w:marRight w:val="0"/>
      <w:marTop w:val="0"/>
      <w:marBottom w:val="0"/>
      <w:divBdr>
        <w:top w:val="none" w:sz="0" w:space="0" w:color="auto"/>
        <w:left w:val="none" w:sz="0" w:space="0" w:color="auto"/>
        <w:bottom w:val="none" w:sz="0" w:space="0" w:color="auto"/>
        <w:right w:val="none" w:sz="0" w:space="0" w:color="auto"/>
      </w:divBdr>
    </w:div>
    <w:div w:id="881676316">
      <w:bodyDiv w:val="1"/>
      <w:marLeft w:val="0"/>
      <w:marRight w:val="0"/>
      <w:marTop w:val="0"/>
      <w:marBottom w:val="0"/>
      <w:divBdr>
        <w:top w:val="none" w:sz="0" w:space="0" w:color="auto"/>
        <w:left w:val="none" w:sz="0" w:space="0" w:color="auto"/>
        <w:bottom w:val="none" w:sz="0" w:space="0" w:color="auto"/>
        <w:right w:val="none" w:sz="0" w:space="0" w:color="auto"/>
      </w:divBdr>
    </w:div>
    <w:div w:id="881865254">
      <w:bodyDiv w:val="1"/>
      <w:marLeft w:val="0"/>
      <w:marRight w:val="0"/>
      <w:marTop w:val="0"/>
      <w:marBottom w:val="0"/>
      <w:divBdr>
        <w:top w:val="none" w:sz="0" w:space="0" w:color="auto"/>
        <w:left w:val="none" w:sz="0" w:space="0" w:color="auto"/>
        <w:bottom w:val="none" w:sz="0" w:space="0" w:color="auto"/>
        <w:right w:val="none" w:sz="0" w:space="0" w:color="auto"/>
      </w:divBdr>
    </w:div>
    <w:div w:id="882013625">
      <w:bodyDiv w:val="1"/>
      <w:marLeft w:val="0"/>
      <w:marRight w:val="0"/>
      <w:marTop w:val="0"/>
      <w:marBottom w:val="0"/>
      <w:divBdr>
        <w:top w:val="none" w:sz="0" w:space="0" w:color="auto"/>
        <w:left w:val="none" w:sz="0" w:space="0" w:color="auto"/>
        <w:bottom w:val="none" w:sz="0" w:space="0" w:color="auto"/>
        <w:right w:val="none" w:sz="0" w:space="0" w:color="auto"/>
      </w:divBdr>
    </w:div>
    <w:div w:id="882518539">
      <w:bodyDiv w:val="1"/>
      <w:marLeft w:val="0"/>
      <w:marRight w:val="0"/>
      <w:marTop w:val="0"/>
      <w:marBottom w:val="0"/>
      <w:divBdr>
        <w:top w:val="none" w:sz="0" w:space="0" w:color="auto"/>
        <w:left w:val="none" w:sz="0" w:space="0" w:color="auto"/>
        <w:bottom w:val="none" w:sz="0" w:space="0" w:color="auto"/>
        <w:right w:val="none" w:sz="0" w:space="0" w:color="auto"/>
      </w:divBdr>
    </w:div>
    <w:div w:id="882600147">
      <w:bodyDiv w:val="1"/>
      <w:marLeft w:val="0"/>
      <w:marRight w:val="0"/>
      <w:marTop w:val="0"/>
      <w:marBottom w:val="0"/>
      <w:divBdr>
        <w:top w:val="none" w:sz="0" w:space="0" w:color="auto"/>
        <w:left w:val="none" w:sz="0" w:space="0" w:color="auto"/>
        <w:bottom w:val="none" w:sz="0" w:space="0" w:color="auto"/>
        <w:right w:val="none" w:sz="0" w:space="0" w:color="auto"/>
      </w:divBdr>
    </w:div>
    <w:div w:id="882718327">
      <w:bodyDiv w:val="1"/>
      <w:marLeft w:val="0"/>
      <w:marRight w:val="0"/>
      <w:marTop w:val="0"/>
      <w:marBottom w:val="0"/>
      <w:divBdr>
        <w:top w:val="none" w:sz="0" w:space="0" w:color="auto"/>
        <w:left w:val="none" w:sz="0" w:space="0" w:color="auto"/>
        <w:bottom w:val="none" w:sz="0" w:space="0" w:color="auto"/>
        <w:right w:val="none" w:sz="0" w:space="0" w:color="auto"/>
      </w:divBdr>
    </w:div>
    <w:div w:id="882864766">
      <w:bodyDiv w:val="1"/>
      <w:marLeft w:val="0"/>
      <w:marRight w:val="0"/>
      <w:marTop w:val="0"/>
      <w:marBottom w:val="0"/>
      <w:divBdr>
        <w:top w:val="none" w:sz="0" w:space="0" w:color="auto"/>
        <w:left w:val="none" w:sz="0" w:space="0" w:color="auto"/>
        <w:bottom w:val="none" w:sz="0" w:space="0" w:color="auto"/>
        <w:right w:val="none" w:sz="0" w:space="0" w:color="auto"/>
      </w:divBdr>
    </w:div>
    <w:div w:id="882985865">
      <w:bodyDiv w:val="1"/>
      <w:marLeft w:val="0"/>
      <w:marRight w:val="0"/>
      <w:marTop w:val="0"/>
      <w:marBottom w:val="0"/>
      <w:divBdr>
        <w:top w:val="none" w:sz="0" w:space="0" w:color="auto"/>
        <w:left w:val="none" w:sz="0" w:space="0" w:color="auto"/>
        <w:bottom w:val="none" w:sz="0" w:space="0" w:color="auto"/>
        <w:right w:val="none" w:sz="0" w:space="0" w:color="auto"/>
      </w:divBdr>
    </w:div>
    <w:div w:id="883063495">
      <w:bodyDiv w:val="1"/>
      <w:marLeft w:val="0"/>
      <w:marRight w:val="0"/>
      <w:marTop w:val="0"/>
      <w:marBottom w:val="0"/>
      <w:divBdr>
        <w:top w:val="none" w:sz="0" w:space="0" w:color="auto"/>
        <w:left w:val="none" w:sz="0" w:space="0" w:color="auto"/>
        <w:bottom w:val="none" w:sz="0" w:space="0" w:color="auto"/>
        <w:right w:val="none" w:sz="0" w:space="0" w:color="auto"/>
      </w:divBdr>
    </w:div>
    <w:div w:id="883567593">
      <w:bodyDiv w:val="1"/>
      <w:marLeft w:val="0"/>
      <w:marRight w:val="0"/>
      <w:marTop w:val="0"/>
      <w:marBottom w:val="0"/>
      <w:divBdr>
        <w:top w:val="none" w:sz="0" w:space="0" w:color="auto"/>
        <w:left w:val="none" w:sz="0" w:space="0" w:color="auto"/>
        <w:bottom w:val="none" w:sz="0" w:space="0" w:color="auto"/>
        <w:right w:val="none" w:sz="0" w:space="0" w:color="auto"/>
      </w:divBdr>
    </w:div>
    <w:div w:id="883954684">
      <w:bodyDiv w:val="1"/>
      <w:marLeft w:val="0"/>
      <w:marRight w:val="0"/>
      <w:marTop w:val="0"/>
      <w:marBottom w:val="0"/>
      <w:divBdr>
        <w:top w:val="none" w:sz="0" w:space="0" w:color="auto"/>
        <w:left w:val="none" w:sz="0" w:space="0" w:color="auto"/>
        <w:bottom w:val="none" w:sz="0" w:space="0" w:color="auto"/>
        <w:right w:val="none" w:sz="0" w:space="0" w:color="auto"/>
      </w:divBdr>
    </w:div>
    <w:div w:id="884027836">
      <w:bodyDiv w:val="1"/>
      <w:marLeft w:val="0"/>
      <w:marRight w:val="0"/>
      <w:marTop w:val="0"/>
      <w:marBottom w:val="0"/>
      <w:divBdr>
        <w:top w:val="none" w:sz="0" w:space="0" w:color="auto"/>
        <w:left w:val="none" w:sz="0" w:space="0" w:color="auto"/>
        <w:bottom w:val="none" w:sz="0" w:space="0" w:color="auto"/>
        <w:right w:val="none" w:sz="0" w:space="0" w:color="auto"/>
      </w:divBdr>
    </w:div>
    <w:div w:id="884029834">
      <w:bodyDiv w:val="1"/>
      <w:marLeft w:val="0"/>
      <w:marRight w:val="0"/>
      <w:marTop w:val="0"/>
      <w:marBottom w:val="0"/>
      <w:divBdr>
        <w:top w:val="none" w:sz="0" w:space="0" w:color="auto"/>
        <w:left w:val="none" w:sz="0" w:space="0" w:color="auto"/>
        <w:bottom w:val="none" w:sz="0" w:space="0" w:color="auto"/>
        <w:right w:val="none" w:sz="0" w:space="0" w:color="auto"/>
      </w:divBdr>
    </w:div>
    <w:div w:id="884176982">
      <w:bodyDiv w:val="1"/>
      <w:marLeft w:val="0"/>
      <w:marRight w:val="0"/>
      <w:marTop w:val="0"/>
      <w:marBottom w:val="0"/>
      <w:divBdr>
        <w:top w:val="none" w:sz="0" w:space="0" w:color="auto"/>
        <w:left w:val="none" w:sz="0" w:space="0" w:color="auto"/>
        <w:bottom w:val="none" w:sz="0" w:space="0" w:color="auto"/>
        <w:right w:val="none" w:sz="0" w:space="0" w:color="auto"/>
      </w:divBdr>
    </w:div>
    <w:div w:id="884636576">
      <w:bodyDiv w:val="1"/>
      <w:marLeft w:val="0"/>
      <w:marRight w:val="0"/>
      <w:marTop w:val="0"/>
      <w:marBottom w:val="0"/>
      <w:divBdr>
        <w:top w:val="none" w:sz="0" w:space="0" w:color="auto"/>
        <w:left w:val="none" w:sz="0" w:space="0" w:color="auto"/>
        <w:bottom w:val="none" w:sz="0" w:space="0" w:color="auto"/>
        <w:right w:val="none" w:sz="0" w:space="0" w:color="auto"/>
      </w:divBdr>
    </w:div>
    <w:div w:id="884676461">
      <w:bodyDiv w:val="1"/>
      <w:marLeft w:val="0"/>
      <w:marRight w:val="0"/>
      <w:marTop w:val="0"/>
      <w:marBottom w:val="0"/>
      <w:divBdr>
        <w:top w:val="none" w:sz="0" w:space="0" w:color="auto"/>
        <w:left w:val="none" w:sz="0" w:space="0" w:color="auto"/>
        <w:bottom w:val="none" w:sz="0" w:space="0" w:color="auto"/>
        <w:right w:val="none" w:sz="0" w:space="0" w:color="auto"/>
      </w:divBdr>
    </w:div>
    <w:div w:id="885066014">
      <w:bodyDiv w:val="1"/>
      <w:marLeft w:val="0"/>
      <w:marRight w:val="0"/>
      <w:marTop w:val="0"/>
      <w:marBottom w:val="0"/>
      <w:divBdr>
        <w:top w:val="none" w:sz="0" w:space="0" w:color="auto"/>
        <w:left w:val="none" w:sz="0" w:space="0" w:color="auto"/>
        <w:bottom w:val="none" w:sz="0" w:space="0" w:color="auto"/>
        <w:right w:val="none" w:sz="0" w:space="0" w:color="auto"/>
      </w:divBdr>
    </w:div>
    <w:div w:id="885068578">
      <w:bodyDiv w:val="1"/>
      <w:marLeft w:val="0"/>
      <w:marRight w:val="0"/>
      <w:marTop w:val="0"/>
      <w:marBottom w:val="0"/>
      <w:divBdr>
        <w:top w:val="none" w:sz="0" w:space="0" w:color="auto"/>
        <w:left w:val="none" w:sz="0" w:space="0" w:color="auto"/>
        <w:bottom w:val="none" w:sz="0" w:space="0" w:color="auto"/>
        <w:right w:val="none" w:sz="0" w:space="0" w:color="auto"/>
      </w:divBdr>
    </w:div>
    <w:div w:id="885413604">
      <w:bodyDiv w:val="1"/>
      <w:marLeft w:val="0"/>
      <w:marRight w:val="0"/>
      <w:marTop w:val="0"/>
      <w:marBottom w:val="0"/>
      <w:divBdr>
        <w:top w:val="none" w:sz="0" w:space="0" w:color="auto"/>
        <w:left w:val="none" w:sz="0" w:space="0" w:color="auto"/>
        <w:bottom w:val="none" w:sz="0" w:space="0" w:color="auto"/>
        <w:right w:val="none" w:sz="0" w:space="0" w:color="auto"/>
      </w:divBdr>
    </w:div>
    <w:div w:id="885486275">
      <w:bodyDiv w:val="1"/>
      <w:marLeft w:val="0"/>
      <w:marRight w:val="0"/>
      <w:marTop w:val="0"/>
      <w:marBottom w:val="0"/>
      <w:divBdr>
        <w:top w:val="none" w:sz="0" w:space="0" w:color="auto"/>
        <w:left w:val="none" w:sz="0" w:space="0" w:color="auto"/>
        <w:bottom w:val="none" w:sz="0" w:space="0" w:color="auto"/>
        <w:right w:val="none" w:sz="0" w:space="0" w:color="auto"/>
      </w:divBdr>
    </w:div>
    <w:div w:id="885994023">
      <w:bodyDiv w:val="1"/>
      <w:marLeft w:val="0"/>
      <w:marRight w:val="0"/>
      <w:marTop w:val="0"/>
      <w:marBottom w:val="0"/>
      <w:divBdr>
        <w:top w:val="none" w:sz="0" w:space="0" w:color="auto"/>
        <w:left w:val="none" w:sz="0" w:space="0" w:color="auto"/>
        <w:bottom w:val="none" w:sz="0" w:space="0" w:color="auto"/>
        <w:right w:val="none" w:sz="0" w:space="0" w:color="auto"/>
      </w:divBdr>
    </w:div>
    <w:div w:id="886113250">
      <w:bodyDiv w:val="1"/>
      <w:marLeft w:val="0"/>
      <w:marRight w:val="0"/>
      <w:marTop w:val="0"/>
      <w:marBottom w:val="0"/>
      <w:divBdr>
        <w:top w:val="none" w:sz="0" w:space="0" w:color="auto"/>
        <w:left w:val="none" w:sz="0" w:space="0" w:color="auto"/>
        <w:bottom w:val="none" w:sz="0" w:space="0" w:color="auto"/>
        <w:right w:val="none" w:sz="0" w:space="0" w:color="auto"/>
      </w:divBdr>
    </w:div>
    <w:div w:id="886138109">
      <w:bodyDiv w:val="1"/>
      <w:marLeft w:val="0"/>
      <w:marRight w:val="0"/>
      <w:marTop w:val="0"/>
      <w:marBottom w:val="0"/>
      <w:divBdr>
        <w:top w:val="none" w:sz="0" w:space="0" w:color="auto"/>
        <w:left w:val="none" w:sz="0" w:space="0" w:color="auto"/>
        <w:bottom w:val="none" w:sz="0" w:space="0" w:color="auto"/>
        <w:right w:val="none" w:sz="0" w:space="0" w:color="auto"/>
      </w:divBdr>
    </w:div>
    <w:div w:id="886838078">
      <w:bodyDiv w:val="1"/>
      <w:marLeft w:val="0"/>
      <w:marRight w:val="0"/>
      <w:marTop w:val="0"/>
      <w:marBottom w:val="0"/>
      <w:divBdr>
        <w:top w:val="none" w:sz="0" w:space="0" w:color="auto"/>
        <w:left w:val="none" w:sz="0" w:space="0" w:color="auto"/>
        <w:bottom w:val="none" w:sz="0" w:space="0" w:color="auto"/>
        <w:right w:val="none" w:sz="0" w:space="0" w:color="auto"/>
      </w:divBdr>
    </w:div>
    <w:div w:id="887228238">
      <w:bodyDiv w:val="1"/>
      <w:marLeft w:val="0"/>
      <w:marRight w:val="0"/>
      <w:marTop w:val="0"/>
      <w:marBottom w:val="0"/>
      <w:divBdr>
        <w:top w:val="none" w:sz="0" w:space="0" w:color="auto"/>
        <w:left w:val="none" w:sz="0" w:space="0" w:color="auto"/>
        <w:bottom w:val="none" w:sz="0" w:space="0" w:color="auto"/>
        <w:right w:val="none" w:sz="0" w:space="0" w:color="auto"/>
      </w:divBdr>
    </w:div>
    <w:div w:id="887454691">
      <w:bodyDiv w:val="1"/>
      <w:marLeft w:val="0"/>
      <w:marRight w:val="0"/>
      <w:marTop w:val="0"/>
      <w:marBottom w:val="0"/>
      <w:divBdr>
        <w:top w:val="none" w:sz="0" w:space="0" w:color="auto"/>
        <w:left w:val="none" w:sz="0" w:space="0" w:color="auto"/>
        <w:bottom w:val="none" w:sz="0" w:space="0" w:color="auto"/>
        <w:right w:val="none" w:sz="0" w:space="0" w:color="auto"/>
      </w:divBdr>
    </w:div>
    <w:div w:id="887761368">
      <w:bodyDiv w:val="1"/>
      <w:marLeft w:val="0"/>
      <w:marRight w:val="0"/>
      <w:marTop w:val="0"/>
      <w:marBottom w:val="0"/>
      <w:divBdr>
        <w:top w:val="none" w:sz="0" w:space="0" w:color="auto"/>
        <w:left w:val="none" w:sz="0" w:space="0" w:color="auto"/>
        <w:bottom w:val="none" w:sz="0" w:space="0" w:color="auto"/>
        <w:right w:val="none" w:sz="0" w:space="0" w:color="auto"/>
      </w:divBdr>
    </w:div>
    <w:div w:id="887884349">
      <w:bodyDiv w:val="1"/>
      <w:marLeft w:val="0"/>
      <w:marRight w:val="0"/>
      <w:marTop w:val="0"/>
      <w:marBottom w:val="0"/>
      <w:divBdr>
        <w:top w:val="none" w:sz="0" w:space="0" w:color="auto"/>
        <w:left w:val="none" w:sz="0" w:space="0" w:color="auto"/>
        <w:bottom w:val="none" w:sz="0" w:space="0" w:color="auto"/>
        <w:right w:val="none" w:sz="0" w:space="0" w:color="auto"/>
      </w:divBdr>
    </w:div>
    <w:div w:id="888109382">
      <w:bodyDiv w:val="1"/>
      <w:marLeft w:val="0"/>
      <w:marRight w:val="0"/>
      <w:marTop w:val="0"/>
      <w:marBottom w:val="0"/>
      <w:divBdr>
        <w:top w:val="none" w:sz="0" w:space="0" w:color="auto"/>
        <w:left w:val="none" w:sz="0" w:space="0" w:color="auto"/>
        <w:bottom w:val="none" w:sz="0" w:space="0" w:color="auto"/>
        <w:right w:val="none" w:sz="0" w:space="0" w:color="auto"/>
      </w:divBdr>
    </w:div>
    <w:div w:id="888498208">
      <w:bodyDiv w:val="1"/>
      <w:marLeft w:val="0"/>
      <w:marRight w:val="0"/>
      <w:marTop w:val="0"/>
      <w:marBottom w:val="0"/>
      <w:divBdr>
        <w:top w:val="none" w:sz="0" w:space="0" w:color="auto"/>
        <w:left w:val="none" w:sz="0" w:space="0" w:color="auto"/>
        <w:bottom w:val="none" w:sz="0" w:space="0" w:color="auto"/>
        <w:right w:val="none" w:sz="0" w:space="0" w:color="auto"/>
      </w:divBdr>
    </w:div>
    <w:div w:id="888876117">
      <w:bodyDiv w:val="1"/>
      <w:marLeft w:val="0"/>
      <w:marRight w:val="0"/>
      <w:marTop w:val="0"/>
      <w:marBottom w:val="0"/>
      <w:divBdr>
        <w:top w:val="none" w:sz="0" w:space="0" w:color="auto"/>
        <w:left w:val="none" w:sz="0" w:space="0" w:color="auto"/>
        <w:bottom w:val="none" w:sz="0" w:space="0" w:color="auto"/>
        <w:right w:val="none" w:sz="0" w:space="0" w:color="auto"/>
      </w:divBdr>
    </w:div>
    <w:div w:id="888885123">
      <w:bodyDiv w:val="1"/>
      <w:marLeft w:val="0"/>
      <w:marRight w:val="0"/>
      <w:marTop w:val="0"/>
      <w:marBottom w:val="0"/>
      <w:divBdr>
        <w:top w:val="none" w:sz="0" w:space="0" w:color="auto"/>
        <w:left w:val="none" w:sz="0" w:space="0" w:color="auto"/>
        <w:bottom w:val="none" w:sz="0" w:space="0" w:color="auto"/>
        <w:right w:val="none" w:sz="0" w:space="0" w:color="auto"/>
      </w:divBdr>
    </w:div>
    <w:div w:id="889000898">
      <w:bodyDiv w:val="1"/>
      <w:marLeft w:val="0"/>
      <w:marRight w:val="0"/>
      <w:marTop w:val="0"/>
      <w:marBottom w:val="0"/>
      <w:divBdr>
        <w:top w:val="none" w:sz="0" w:space="0" w:color="auto"/>
        <w:left w:val="none" w:sz="0" w:space="0" w:color="auto"/>
        <w:bottom w:val="none" w:sz="0" w:space="0" w:color="auto"/>
        <w:right w:val="none" w:sz="0" w:space="0" w:color="auto"/>
      </w:divBdr>
    </w:div>
    <w:div w:id="889001508">
      <w:bodyDiv w:val="1"/>
      <w:marLeft w:val="0"/>
      <w:marRight w:val="0"/>
      <w:marTop w:val="0"/>
      <w:marBottom w:val="0"/>
      <w:divBdr>
        <w:top w:val="none" w:sz="0" w:space="0" w:color="auto"/>
        <w:left w:val="none" w:sz="0" w:space="0" w:color="auto"/>
        <w:bottom w:val="none" w:sz="0" w:space="0" w:color="auto"/>
        <w:right w:val="none" w:sz="0" w:space="0" w:color="auto"/>
      </w:divBdr>
    </w:div>
    <w:div w:id="889003616">
      <w:bodyDiv w:val="1"/>
      <w:marLeft w:val="0"/>
      <w:marRight w:val="0"/>
      <w:marTop w:val="0"/>
      <w:marBottom w:val="0"/>
      <w:divBdr>
        <w:top w:val="none" w:sz="0" w:space="0" w:color="auto"/>
        <w:left w:val="none" w:sz="0" w:space="0" w:color="auto"/>
        <w:bottom w:val="none" w:sz="0" w:space="0" w:color="auto"/>
        <w:right w:val="none" w:sz="0" w:space="0" w:color="auto"/>
      </w:divBdr>
    </w:div>
    <w:div w:id="889073967">
      <w:bodyDiv w:val="1"/>
      <w:marLeft w:val="0"/>
      <w:marRight w:val="0"/>
      <w:marTop w:val="0"/>
      <w:marBottom w:val="0"/>
      <w:divBdr>
        <w:top w:val="none" w:sz="0" w:space="0" w:color="auto"/>
        <w:left w:val="none" w:sz="0" w:space="0" w:color="auto"/>
        <w:bottom w:val="none" w:sz="0" w:space="0" w:color="auto"/>
        <w:right w:val="none" w:sz="0" w:space="0" w:color="auto"/>
      </w:divBdr>
    </w:div>
    <w:div w:id="889079020">
      <w:bodyDiv w:val="1"/>
      <w:marLeft w:val="0"/>
      <w:marRight w:val="0"/>
      <w:marTop w:val="0"/>
      <w:marBottom w:val="0"/>
      <w:divBdr>
        <w:top w:val="none" w:sz="0" w:space="0" w:color="auto"/>
        <w:left w:val="none" w:sz="0" w:space="0" w:color="auto"/>
        <w:bottom w:val="none" w:sz="0" w:space="0" w:color="auto"/>
        <w:right w:val="none" w:sz="0" w:space="0" w:color="auto"/>
      </w:divBdr>
    </w:div>
    <w:div w:id="889145477">
      <w:bodyDiv w:val="1"/>
      <w:marLeft w:val="0"/>
      <w:marRight w:val="0"/>
      <w:marTop w:val="0"/>
      <w:marBottom w:val="0"/>
      <w:divBdr>
        <w:top w:val="none" w:sz="0" w:space="0" w:color="auto"/>
        <w:left w:val="none" w:sz="0" w:space="0" w:color="auto"/>
        <w:bottom w:val="none" w:sz="0" w:space="0" w:color="auto"/>
        <w:right w:val="none" w:sz="0" w:space="0" w:color="auto"/>
      </w:divBdr>
    </w:div>
    <w:div w:id="889536996">
      <w:bodyDiv w:val="1"/>
      <w:marLeft w:val="0"/>
      <w:marRight w:val="0"/>
      <w:marTop w:val="0"/>
      <w:marBottom w:val="0"/>
      <w:divBdr>
        <w:top w:val="none" w:sz="0" w:space="0" w:color="auto"/>
        <w:left w:val="none" w:sz="0" w:space="0" w:color="auto"/>
        <w:bottom w:val="none" w:sz="0" w:space="0" w:color="auto"/>
        <w:right w:val="none" w:sz="0" w:space="0" w:color="auto"/>
      </w:divBdr>
    </w:div>
    <w:div w:id="889538772">
      <w:bodyDiv w:val="1"/>
      <w:marLeft w:val="0"/>
      <w:marRight w:val="0"/>
      <w:marTop w:val="0"/>
      <w:marBottom w:val="0"/>
      <w:divBdr>
        <w:top w:val="none" w:sz="0" w:space="0" w:color="auto"/>
        <w:left w:val="none" w:sz="0" w:space="0" w:color="auto"/>
        <w:bottom w:val="none" w:sz="0" w:space="0" w:color="auto"/>
        <w:right w:val="none" w:sz="0" w:space="0" w:color="auto"/>
      </w:divBdr>
    </w:div>
    <w:div w:id="889657965">
      <w:bodyDiv w:val="1"/>
      <w:marLeft w:val="0"/>
      <w:marRight w:val="0"/>
      <w:marTop w:val="0"/>
      <w:marBottom w:val="0"/>
      <w:divBdr>
        <w:top w:val="none" w:sz="0" w:space="0" w:color="auto"/>
        <w:left w:val="none" w:sz="0" w:space="0" w:color="auto"/>
        <w:bottom w:val="none" w:sz="0" w:space="0" w:color="auto"/>
        <w:right w:val="none" w:sz="0" w:space="0" w:color="auto"/>
      </w:divBdr>
    </w:div>
    <w:div w:id="889729322">
      <w:bodyDiv w:val="1"/>
      <w:marLeft w:val="0"/>
      <w:marRight w:val="0"/>
      <w:marTop w:val="0"/>
      <w:marBottom w:val="0"/>
      <w:divBdr>
        <w:top w:val="none" w:sz="0" w:space="0" w:color="auto"/>
        <w:left w:val="none" w:sz="0" w:space="0" w:color="auto"/>
        <w:bottom w:val="none" w:sz="0" w:space="0" w:color="auto"/>
        <w:right w:val="none" w:sz="0" w:space="0" w:color="auto"/>
      </w:divBdr>
    </w:div>
    <w:div w:id="889998540">
      <w:bodyDiv w:val="1"/>
      <w:marLeft w:val="0"/>
      <w:marRight w:val="0"/>
      <w:marTop w:val="0"/>
      <w:marBottom w:val="0"/>
      <w:divBdr>
        <w:top w:val="none" w:sz="0" w:space="0" w:color="auto"/>
        <w:left w:val="none" w:sz="0" w:space="0" w:color="auto"/>
        <w:bottom w:val="none" w:sz="0" w:space="0" w:color="auto"/>
        <w:right w:val="none" w:sz="0" w:space="0" w:color="auto"/>
      </w:divBdr>
    </w:div>
    <w:div w:id="890045373">
      <w:bodyDiv w:val="1"/>
      <w:marLeft w:val="0"/>
      <w:marRight w:val="0"/>
      <w:marTop w:val="0"/>
      <w:marBottom w:val="0"/>
      <w:divBdr>
        <w:top w:val="none" w:sz="0" w:space="0" w:color="auto"/>
        <w:left w:val="none" w:sz="0" w:space="0" w:color="auto"/>
        <w:bottom w:val="none" w:sz="0" w:space="0" w:color="auto"/>
        <w:right w:val="none" w:sz="0" w:space="0" w:color="auto"/>
      </w:divBdr>
    </w:div>
    <w:div w:id="890578520">
      <w:bodyDiv w:val="1"/>
      <w:marLeft w:val="0"/>
      <w:marRight w:val="0"/>
      <w:marTop w:val="0"/>
      <w:marBottom w:val="0"/>
      <w:divBdr>
        <w:top w:val="none" w:sz="0" w:space="0" w:color="auto"/>
        <w:left w:val="none" w:sz="0" w:space="0" w:color="auto"/>
        <w:bottom w:val="none" w:sz="0" w:space="0" w:color="auto"/>
        <w:right w:val="none" w:sz="0" w:space="0" w:color="auto"/>
      </w:divBdr>
    </w:div>
    <w:div w:id="890766615">
      <w:bodyDiv w:val="1"/>
      <w:marLeft w:val="0"/>
      <w:marRight w:val="0"/>
      <w:marTop w:val="0"/>
      <w:marBottom w:val="0"/>
      <w:divBdr>
        <w:top w:val="none" w:sz="0" w:space="0" w:color="auto"/>
        <w:left w:val="none" w:sz="0" w:space="0" w:color="auto"/>
        <w:bottom w:val="none" w:sz="0" w:space="0" w:color="auto"/>
        <w:right w:val="none" w:sz="0" w:space="0" w:color="auto"/>
      </w:divBdr>
    </w:div>
    <w:div w:id="890768102">
      <w:bodyDiv w:val="1"/>
      <w:marLeft w:val="0"/>
      <w:marRight w:val="0"/>
      <w:marTop w:val="0"/>
      <w:marBottom w:val="0"/>
      <w:divBdr>
        <w:top w:val="none" w:sz="0" w:space="0" w:color="auto"/>
        <w:left w:val="none" w:sz="0" w:space="0" w:color="auto"/>
        <w:bottom w:val="none" w:sz="0" w:space="0" w:color="auto"/>
        <w:right w:val="none" w:sz="0" w:space="0" w:color="auto"/>
      </w:divBdr>
    </w:div>
    <w:div w:id="890850637">
      <w:bodyDiv w:val="1"/>
      <w:marLeft w:val="0"/>
      <w:marRight w:val="0"/>
      <w:marTop w:val="0"/>
      <w:marBottom w:val="0"/>
      <w:divBdr>
        <w:top w:val="none" w:sz="0" w:space="0" w:color="auto"/>
        <w:left w:val="none" w:sz="0" w:space="0" w:color="auto"/>
        <w:bottom w:val="none" w:sz="0" w:space="0" w:color="auto"/>
        <w:right w:val="none" w:sz="0" w:space="0" w:color="auto"/>
      </w:divBdr>
    </w:div>
    <w:div w:id="890962938">
      <w:bodyDiv w:val="1"/>
      <w:marLeft w:val="0"/>
      <w:marRight w:val="0"/>
      <w:marTop w:val="0"/>
      <w:marBottom w:val="0"/>
      <w:divBdr>
        <w:top w:val="none" w:sz="0" w:space="0" w:color="auto"/>
        <w:left w:val="none" w:sz="0" w:space="0" w:color="auto"/>
        <w:bottom w:val="none" w:sz="0" w:space="0" w:color="auto"/>
        <w:right w:val="none" w:sz="0" w:space="0" w:color="auto"/>
      </w:divBdr>
    </w:div>
    <w:div w:id="891113446">
      <w:bodyDiv w:val="1"/>
      <w:marLeft w:val="0"/>
      <w:marRight w:val="0"/>
      <w:marTop w:val="0"/>
      <w:marBottom w:val="0"/>
      <w:divBdr>
        <w:top w:val="none" w:sz="0" w:space="0" w:color="auto"/>
        <w:left w:val="none" w:sz="0" w:space="0" w:color="auto"/>
        <w:bottom w:val="none" w:sz="0" w:space="0" w:color="auto"/>
        <w:right w:val="none" w:sz="0" w:space="0" w:color="auto"/>
      </w:divBdr>
    </w:div>
    <w:div w:id="891618704">
      <w:bodyDiv w:val="1"/>
      <w:marLeft w:val="0"/>
      <w:marRight w:val="0"/>
      <w:marTop w:val="0"/>
      <w:marBottom w:val="0"/>
      <w:divBdr>
        <w:top w:val="none" w:sz="0" w:space="0" w:color="auto"/>
        <w:left w:val="none" w:sz="0" w:space="0" w:color="auto"/>
        <w:bottom w:val="none" w:sz="0" w:space="0" w:color="auto"/>
        <w:right w:val="none" w:sz="0" w:space="0" w:color="auto"/>
      </w:divBdr>
    </w:div>
    <w:div w:id="891699445">
      <w:bodyDiv w:val="1"/>
      <w:marLeft w:val="0"/>
      <w:marRight w:val="0"/>
      <w:marTop w:val="0"/>
      <w:marBottom w:val="0"/>
      <w:divBdr>
        <w:top w:val="none" w:sz="0" w:space="0" w:color="auto"/>
        <w:left w:val="none" w:sz="0" w:space="0" w:color="auto"/>
        <w:bottom w:val="none" w:sz="0" w:space="0" w:color="auto"/>
        <w:right w:val="none" w:sz="0" w:space="0" w:color="auto"/>
      </w:divBdr>
    </w:div>
    <w:div w:id="892077884">
      <w:bodyDiv w:val="1"/>
      <w:marLeft w:val="0"/>
      <w:marRight w:val="0"/>
      <w:marTop w:val="0"/>
      <w:marBottom w:val="0"/>
      <w:divBdr>
        <w:top w:val="none" w:sz="0" w:space="0" w:color="auto"/>
        <w:left w:val="none" w:sz="0" w:space="0" w:color="auto"/>
        <w:bottom w:val="none" w:sz="0" w:space="0" w:color="auto"/>
        <w:right w:val="none" w:sz="0" w:space="0" w:color="auto"/>
      </w:divBdr>
    </w:div>
    <w:div w:id="892427057">
      <w:bodyDiv w:val="1"/>
      <w:marLeft w:val="0"/>
      <w:marRight w:val="0"/>
      <w:marTop w:val="0"/>
      <w:marBottom w:val="0"/>
      <w:divBdr>
        <w:top w:val="none" w:sz="0" w:space="0" w:color="auto"/>
        <w:left w:val="none" w:sz="0" w:space="0" w:color="auto"/>
        <w:bottom w:val="none" w:sz="0" w:space="0" w:color="auto"/>
        <w:right w:val="none" w:sz="0" w:space="0" w:color="auto"/>
      </w:divBdr>
    </w:div>
    <w:div w:id="893001205">
      <w:bodyDiv w:val="1"/>
      <w:marLeft w:val="0"/>
      <w:marRight w:val="0"/>
      <w:marTop w:val="0"/>
      <w:marBottom w:val="0"/>
      <w:divBdr>
        <w:top w:val="none" w:sz="0" w:space="0" w:color="auto"/>
        <w:left w:val="none" w:sz="0" w:space="0" w:color="auto"/>
        <w:bottom w:val="none" w:sz="0" w:space="0" w:color="auto"/>
        <w:right w:val="none" w:sz="0" w:space="0" w:color="auto"/>
      </w:divBdr>
    </w:div>
    <w:div w:id="893395035">
      <w:bodyDiv w:val="1"/>
      <w:marLeft w:val="0"/>
      <w:marRight w:val="0"/>
      <w:marTop w:val="0"/>
      <w:marBottom w:val="0"/>
      <w:divBdr>
        <w:top w:val="none" w:sz="0" w:space="0" w:color="auto"/>
        <w:left w:val="none" w:sz="0" w:space="0" w:color="auto"/>
        <w:bottom w:val="none" w:sz="0" w:space="0" w:color="auto"/>
        <w:right w:val="none" w:sz="0" w:space="0" w:color="auto"/>
      </w:divBdr>
    </w:div>
    <w:div w:id="893468392">
      <w:bodyDiv w:val="1"/>
      <w:marLeft w:val="0"/>
      <w:marRight w:val="0"/>
      <w:marTop w:val="0"/>
      <w:marBottom w:val="0"/>
      <w:divBdr>
        <w:top w:val="none" w:sz="0" w:space="0" w:color="auto"/>
        <w:left w:val="none" w:sz="0" w:space="0" w:color="auto"/>
        <w:bottom w:val="none" w:sz="0" w:space="0" w:color="auto"/>
        <w:right w:val="none" w:sz="0" w:space="0" w:color="auto"/>
      </w:divBdr>
    </w:div>
    <w:div w:id="894268933">
      <w:bodyDiv w:val="1"/>
      <w:marLeft w:val="0"/>
      <w:marRight w:val="0"/>
      <w:marTop w:val="0"/>
      <w:marBottom w:val="0"/>
      <w:divBdr>
        <w:top w:val="none" w:sz="0" w:space="0" w:color="auto"/>
        <w:left w:val="none" w:sz="0" w:space="0" w:color="auto"/>
        <w:bottom w:val="none" w:sz="0" w:space="0" w:color="auto"/>
        <w:right w:val="none" w:sz="0" w:space="0" w:color="auto"/>
      </w:divBdr>
    </w:div>
    <w:div w:id="894507525">
      <w:bodyDiv w:val="1"/>
      <w:marLeft w:val="0"/>
      <w:marRight w:val="0"/>
      <w:marTop w:val="0"/>
      <w:marBottom w:val="0"/>
      <w:divBdr>
        <w:top w:val="none" w:sz="0" w:space="0" w:color="auto"/>
        <w:left w:val="none" w:sz="0" w:space="0" w:color="auto"/>
        <w:bottom w:val="none" w:sz="0" w:space="0" w:color="auto"/>
        <w:right w:val="none" w:sz="0" w:space="0" w:color="auto"/>
      </w:divBdr>
    </w:div>
    <w:div w:id="894975117">
      <w:bodyDiv w:val="1"/>
      <w:marLeft w:val="0"/>
      <w:marRight w:val="0"/>
      <w:marTop w:val="0"/>
      <w:marBottom w:val="0"/>
      <w:divBdr>
        <w:top w:val="none" w:sz="0" w:space="0" w:color="auto"/>
        <w:left w:val="none" w:sz="0" w:space="0" w:color="auto"/>
        <w:bottom w:val="none" w:sz="0" w:space="0" w:color="auto"/>
        <w:right w:val="none" w:sz="0" w:space="0" w:color="auto"/>
      </w:divBdr>
    </w:div>
    <w:div w:id="895311550">
      <w:bodyDiv w:val="1"/>
      <w:marLeft w:val="0"/>
      <w:marRight w:val="0"/>
      <w:marTop w:val="0"/>
      <w:marBottom w:val="0"/>
      <w:divBdr>
        <w:top w:val="none" w:sz="0" w:space="0" w:color="auto"/>
        <w:left w:val="none" w:sz="0" w:space="0" w:color="auto"/>
        <w:bottom w:val="none" w:sz="0" w:space="0" w:color="auto"/>
        <w:right w:val="none" w:sz="0" w:space="0" w:color="auto"/>
      </w:divBdr>
    </w:div>
    <w:div w:id="895431833">
      <w:bodyDiv w:val="1"/>
      <w:marLeft w:val="0"/>
      <w:marRight w:val="0"/>
      <w:marTop w:val="0"/>
      <w:marBottom w:val="0"/>
      <w:divBdr>
        <w:top w:val="none" w:sz="0" w:space="0" w:color="auto"/>
        <w:left w:val="none" w:sz="0" w:space="0" w:color="auto"/>
        <w:bottom w:val="none" w:sz="0" w:space="0" w:color="auto"/>
        <w:right w:val="none" w:sz="0" w:space="0" w:color="auto"/>
      </w:divBdr>
    </w:div>
    <w:div w:id="895700195">
      <w:bodyDiv w:val="1"/>
      <w:marLeft w:val="0"/>
      <w:marRight w:val="0"/>
      <w:marTop w:val="0"/>
      <w:marBottom w:val="0"/>
      <w:divBdr>
        <w:top w:val="none" w:sz="0" w:space="0" w:color="auto"/>
        <w:left w:val="none" w:sz="0" w:space="0" w:color="auto"/>
        <w:bottom w:val="none" w:sz="0" w:space="0" w:color="auto"/>
        <w:right w:val="none" w:sz="0" w:space="0" w:color="auto"/>
      </w:divBdr>
    </w:div>
    <w:div w:id="895747028">
      <w:bodyDiv w:val="1"/>
      <w:marLeft w:val="0"/>
      <w:marRight w:val="0"/>
      <w:marTop w:val="0"/>
      <w:marBottom w:val="0"/>
      <w:divBdr>
        <w:top w:val="none" w:sz="0" w:space="0" w:color="auto"/>
        <w:left w:val="none" w:sz="0" w:space="0" w:color="auto"/>
        <w:bottom w:val="none" w:sz="0" w:space="0" w:color="auto"/>
        <w:right w:val="none" w:sz="0" w:space="0" w:color="auto"/>
      </w:divBdr>
    </w:div>
    <w:div w:id="895822589">
      <w:bodyDiv w:val="1"/>
      <w:marLeft w:val="0"/>
      <w:marRight w:val="0"/>
      <w:marTop w:val="0"/>
      <w:marBottom w:val="0"/>
      <w:divBdr>
        <w:top w:val="none" w:sz="0" w:space="0" w:color="auto"/>
        <w:left w:val="none" w:sz="0" w:space="0" w:color="auto"/>
        <w:bottom w:val="none" w:sz="0" w:space="0" w:color="auto"/>
        <w:right w:val="none" w:sz="0" w:space="0" w:color="auto"/>
      </w:divBdr>
    </w:div>
    <w:div w:id="895897357">
      <w:bodyDiv w:val="1"/>
      <w:marLeft w:val="0"/>
      <w:marRight w:val="0"/>
      <w:marTop w:val="0"/>
      <w:marBottom w:val="0"/>
      <w:divBdr>
        <w:top w:val="none" w:sz="0" w:space="0" w:color="auto"/>
        <w:left w:val="none" w:sz="0" w:space="0" w:color="auto"/>
        <w:bottom w:val="none" w:sz="0" w:space="0" w:color="auto"/>
        <w:right w:val="none" w:sz="0" w:space="0" w:color="auto"/>
      </w:divBdr>
    </w:div>
    <w:div w:id="896209187">
      <w:bodyDiv w:val="1"/>
      <w:marLeft w:val="0"/>
      <w:marRight w:val="0"/>
      <w:marTop w:val="0"/>
      <w:marBottom w:val="0"/>
      <w:divBdr>
        <w:top w:val="none" w:sz="0" w:space="0" w:color="auto"/>
        <w:left w:val="none" w:sz="0" w:space="0" w:color="auto"/>
        <w:bottom w:val="none" w:sz="0" w:space="0" w:color="auto"/>
        <w:right w:val="none" w:sz="0" w:space="0" w:color="auto"/>
      </w:divBdr>
    </w:div>
    <w:div w:id="896433254">
      <w:bodyDiv w:val="1"/>
      <w:marLeft w:val="0"/>
      <w:marRight w:val="0"/>
      <w:marTop w:val="0"/>
      <w:marBottom w:val="0"/>
      <w:divBdr>
        <w:top w:val="none" w:sz="0" w:space="0" w:color="auto"/>
        <w:left w:val="none" w:sz="0" w:space="0" w:color="auto"/>
        <w:bottom w:val="none" w:sz="0" w:space="0" w:color="auto"/>
        <w:right w:val="none" w:sz="0" w:space="0" w:color="auto"/>
      </w:divBdr>
    </w:div>
    <w:div w:id="896479704">
      <w:bodyDiv w:val="1"/>
      <w:marLeft w:val="0"/>
      <w:marRight w:val="0"/>
      <w:marTop w:val="0"/>
      <w:marBottom w:val="0"/>
      <w:divBdr>
        <w:top w:val="none" w:sz="0" w:space="0" w:color="auto"/>
        <w:left w:val="none" w:sz="0" w:space="0" w:color="auto"/>
        <w:bottom w:val="none" w:sz="0" w:space="0" w:color="auto"/>
        <w:right w:val="none" w:sz="0" w:space="0" w:color="auto"/>
      </w:divBdr>
    </w:div>
    <w:div w:id="896666516">
      <w:bodyDiv w:val="1"/>
      <w:marLeft w:val="0"/>
      <w:marRight w:val="0"/>
      <w:marTop w:val="0"/>
      <w:marBottom w:val="0"/>
      <w:divBdr>
        <w:top w:val="none" w:sz="0" w:space="0" w:color="auto"/>
        <w:left w:val="none" w:sz="0" w:space="0" w:color="auto"/>
        <w:bottom w:val="none" w:sz="0" w:space="0" w:color="auto"/>
        <w:right w:val="none" w:sz="0" w:space="0" w:color="auto"/>
      </w:divBdr>
    </w:div>
    <w:div w:id="896746002">
      <w:bodyDiv w:val="1"/>
      <w:marLeft w:val="0"/>
      <w:marRight w:val="0"/>
      <w:marTop w:val="0"/>
      <w:marBottom w:val="0"/>
      <w:divBdr>
        <w:top w:val="none" w:sz="0" w:space="0" w:color="auto"/>
        <w:left w:val="none" w:sz="0" w:space="0" w:color="auto"/>
        <w:bottom w:val="none" w:sz="0" w:space="0" w:color="auto"/>
        <w:right w:val="none" w:sz="0" w:space="0" w:color="auto"/>
      </w:divBdr>
    </w:div>
    <w:div w:id="897203545">
      <w:bodyDiv w:val="1"/>
      <w:marLeft w:val="0"/>
      <w:marRight w:val="0"/>
      <w:marTop w:val="0"/>
      <w:marBottom w:val="0"/>
      <w:divBdr>
        <w:top w:val="none" w:sz="0" w:space="0" w:color="auto"/>
        <w:left w:val="none" w:sz="0" w:space="0" w:color="auto"/>
        <w:bottom w:val="none" w:sz="0" w:space="0" w:color="auto"/>
        <w:right w:val="none" w:sz="0" w:space="0" w:color="auto"/>
      </w:divBdr>
    </w:div>
    <w:div w:id="897666861">
      <w:bodyDiv w:val="1"/>
      <w:marLeft w:val="0"/>
      <w:marRight w:val="0"/>
      <w:marTop w:val="0"/>
      <w:marBottom w:val="0"/>
      <w:divBdr>
        <w:top w:val="none" w:sz="0" w:space="0" w:color="auto"/>
        <w:left w:val="none" w:sz="0" w:space="0" w:color="auto"/>
        <w:bottom w:val="none" w:sz="0" w:space="0" w:color="auto"/>
        <w:right w:val="none" w:sz="0" w:space="0" w:color="auto"/>
      </w:divBdr>
    </w:div>
    <w:div w:id="899827067">
      <w:bodyDiv w:val="1"/>
      <w:marLeft w:val="0"/>
      <w:marRight w:val="0"/>
      <w:marTop w:val="0"/>
      <w:marBottom w:val="0"/>
      <w:divBdr>
        <w:top w:val="none" w:sz="0" w:space="0" w:color="auto"/>
        <w:left w:val="none" w:sz="0" w:space="0" w:color="auto"/>
        <w:bottom w:val="none" w:sz="0" w:space="0" w:color="auto"/>
        <w:right w:val="none" w:sz="0" w:space="0" w:color="auto"/>
      </w:divBdr>
    </w:div>
    <w:div w:id="900097119">
      <w:bodyDiv w:val="1"/>
      <w:marLeft w:val="0"/>
      <w:marRight w:val="0"/>
      <w:marTop w:val="0"/>
      <w:marBottom w:val="0"/>
      <w:divBdr>
        <w:top w:val="none" w:sz="0" w:space="0" w:color="auto"/>
        <w:left w:val="none" w:sz="0" w:space="0" w:color="auto"/>
        <w:bottom w:val="none" w:sz="0" w:space="0" w:color="auto"/>
        <w:right w:val="none" w:sz="0" w:space="0" w:color="auto"/>
      </w:divBdr>
    </w:div>
    <w:div w:id="900143090">
      <w:bodyDiv w:val="1"/>
      <w:marLeft w:val="0"/>
      <w:marRight w:val="0"/>
      <w:marTop w:val="0"/>
      <w:marBottom w:val="0"/>
      <w:divBdr>
        <w:top w:val="none" w:sz="0" w:space="0" w:color="auto"/>
        <w:left w:val="none" w:sz="0" w:space="0" w:color="auto"/>
        <w:bottom w:val="none" w:sz="0" w:space="0" w:color="auto"/>
        <w:right w:val="none" w:sz="0" w:space="0" w:color="auto"/>
      </w:divBdr>
    </w:div>
    <w:div w:id="900285215">
      <w:bodyDiv w:val="1"/>
      <w:marLeft w:val="0"/>
      <w:marRight w:val="0"/>
      <w:marTop w:val="0"/>
      <w:marBottom w:val="0"/>
      <w:divBdr>
        <w:top w:val="none" w:sz="0" w:space="0" w:color="auto"/>
        <w:left w:val="none" w:sz="0" w:space="0" w:color="auto"/>
        <w:bottom w:val="none" w:sz="0" w:space="0" w:color="auto"/>
        <w:right w:val="none" w:sz="0" w:space="0" w:color="auto"/>
      </w:divBdr>
    </w:div>
    <w:div w:id="900408341">
      <w:bodyDiv w:val="1"/>
      <w:marLeft w:val="0"/>
      <w:marRight w:val="0"/>
      <w:marTop w:val="0"/>
      <w:marBottom w:val="0"/>
      <w:divBdr>
        <w:top w:val="none" w:sz="0" w:space="0" w:color="auto"/>
        <w:left w:val="none" w:sz="0" w:space="0" w:color="auto"/>
        <w:bottom w:val="none" w:sz="0" w:space="0" w:color="auto"/>
        <w:right w:val="none" w:sz="0" w:space="0" w:color="auto"/>
      </w:divBdr>
    </w:div>
    <w:div w:id="900796882">
      <w:bodyDiv w:val="1"/>
      <w:marLeft w:val="0"/>
      <w:marRight w:val="0"/>
      <w:marTop w:val="0"/>
      <w:marBottom w:val="0"/>
      <w:divBdr>
        <w:top w:val="none" w:sz="0" w:space="0" w:color="auto"/>
        <w:left w:val="none" w:sz="0" w:space="0" w:color="auto"/>
        <w:bottom w:val="none" w:sz="0" w:space="0" w:color="auto"/>
        <w:right w:val="none" w:sz="0" w:space="0" w:color="auto"/>
      </w:divBdr>
    </w:div>
    <w:div w:id="900867997">
      <w:bodyDiv w:val="1"/>
      <w:marLeft w:val="0"/>
      <w:marRight w:val="0"/>
      <w:marTop w:val="0"/>
      <w:marBottom w:val="0"/>
      <w:divBdr>
        <w:top w:val="none" w:sz="0" w:space="0" w:color="auto"/>
        <w:left w:val="none" w:sz="0" w:space="0" w:color="auto"/>
        <w:bottom w:val="none" w:sz="0" w:space="0" w:color="auto"/>
        <w:right w:val="none" w:sz="0" w:space="0" w:color="auto"/>
      </w:divBdr>
    </w:div>
    <w:div w:id="900941858">
      <w:bodyDiv w:val="1"/>
      <w:marLeft w:val="0"/>
      <w:marRight w:val="0"/>
      <w:marTop w:val="0"/>
      <w:marBottom w:val="0"/>
      <w:divBdr>
        <w:top w:val="none" w:sz="0" w:space="0" w:color="auto"/>
        <w:left w:val="none" w:sz="0" w:space="0" w:color="auto"/>
        <w:bottom w:val="none" w:sz="0" w:space="0" w:color="auto"/>
        <w:right w:val="none" w:sz="0" w:space="0" w:color="auto"/>
      </w:divBdr>
    </w:div>
    <w:div w:id="901213669">
      <w:bodyDiv w:val="1"/>
      <w:marLeft w:val="0"/>
      <w:marRight w:val="0"/>
      <w:marTop w:val="0"/>
      <w:marBottom w:val="0"/>
      <w:divBdr>
        <w:top w:val="none" w:sz="0" w:space="0" w:color="auto"/>
        <w:left w:val="none" w:sz="0" w:space="0" w:color="auto"/>
        <w:bottom w:val="none" w:sz="0" w:space="0" w:color="auto"/>
        <w:right w:val="none" w:sz="0" w:space="0" w:color="auto"/>
      </w:divBdr>
    </w:div>
    <w:div w:id="901259299">
      <w:bodyDiv w:val="1"/>
      <w:marLeft w:val="0"/>
      <w:marRight w:val="0"/>
      <w:marTop w:val="0"/>
      <w:marBottom w:val="0"/>
      <w:divBdr>
        <w:top w:val="none" w:sz="0" w:space="0" w:color="auto"/>
        <w:left w:val="none" w:sz="0" w:space="0" w:color="auto"/>
        <w:bottom w:val="none" w:sz="0" w:space="0" w:color="auto"/>
        <w:right w:val="none" w:sz="0" w:space="0" w:color="auto"/>
      </w:divBdr>
    </w:div>
    <w:div w:id="901909757">
      <w:bodyDiv w:val="1"/>
      <w:marLeft w:val="0"/>
      <w:marRight w:val="0"/>
      <w:marTop w:val="0"/>
      <w:marBottom w:val="0"/>
      <w:divBdr>
        <w:top w:val="none" w:sz="0" w:space="0" w:color="auto"/>
        <w:left w:val="none" w:sz="0" w:space="0" w:color="auto"/>
        <w:bottom w:val="none" w:sz="0" w:space="0" w:color="auto"/>
        <w:right w:val="none" w:sz="0" w:space="0" w:color="auto"/>
      </w:divBdr>
    </w:div>
    <w:div w:id="902065534">
      <w:bodyDiv w:val="1"/>
      <w:marLeft w:val="0"/>
      <w:marRight w:val="0"/>
      <w:marTop w:val="0"/>
      <w:marBottom w:val="0"/>
      <w:divBdr>
        <w:top w:val="none" w:sz="0" w:space="0" w:color="auto"/>
        <w:left w:val="none" w:sz="0" w:space="0" w:color="auto"/>
        <w:bottom w:val="none" w:sz="0" w:space="0" w:color="auto"/>
        <w:right w:val="none" w:sz="0" w:space="0" w:color="auto"/>
      </w:divBdr>
    </w:div>
    <w:div w:id="902105822">
      <w:bodyDiv w:val="1"/>
      <w:marLeft w:val="0"/>
      <w:marRight w:val="0"/>
      <w:marTop w:val="0"/>
      <w:marBottom w:val="0"/>
      <w:divBdr>
        <w:top w:val="none" w:sz="0" w:space="0" w:color="auto"/>
        <w:left w:val="none" w:sz="0" w:space="0" w:color="auto"/>
        <w:bottom w:val="none" w:sz="0" w:space="0" w:color="auto"/>
        <w:right w:val="none" w:sz="0" w:space="0" w:color="auto"/>
      </w:divBdr>
    </w:div>
    <w:div w:id="902562504">
      <w:bodyDiv w:val="1"/>
      <w:marLeft w:val="0"/>
      <w:marRight w:val="0"/>
      <w:marTop w:val="0"/>
      <w:marBottom w:val="0"/>
      <w:divBdr>
        <w:top w:val="none" w:sz="0" w:space="0" w:color="auto"/>
        <w:left w:val="none" w:sz="0" w:space="0" w:color="auto"/>
        <w:bottom w:val="none" w:sz="0" w:space="0" w:color="auto"/>
        <w:right w:val="none" w:sz="0" w:space="0" w:color="auto"/>
      </w:divBdr>
    </w:div>
    <w:div w:id="902713876">
      <w:bodyDiv w:val="1"/>
      <w:marLeft w:val="0"/>
      <w:marRight w:val="0"/>
      <w:marTop w:val="0"/>
      <w:marBottom w:val="0"/>
      <w:divBdr>
        <w:top w:val="none" w:sz="0" w:space="0" w:color="auto"/>
        <w:left w:val="none" w:sz="0" w:space="0" w:color="auto"/>
        <w:bottom w:val="none" w:sz="0" w:space="0" w:color="auto"/>
        <w:right w:val="none" w:sz="0" w:space="0" w:color="auto"/>
      </w:divBdr>
    </w:div>
    <w:div w:id="903027024">
      <w:bodyDiv w:val="1"/>
      <w:marLeft w:val="0"/>
      <w:marRight w:val="0"/>
      <w:marTop w:val="0"/>
      <w:marBottom w:val="0"/>
      <w:divBdr>
        <w:top w:val="none" w:sz="0" w:space="0" w:color="auto"/>
        <w:left w:val="none" w:sz="0" w:space="0" w:color="auto"/>
        <w:bottom w:val="none" w:sz="0" w:space="0" w:color="auto"/>
        <w:right w:val="none" w:sz="0" w:space="0" w:color="auto"/>
      </w:divBdr>
    </w:div>
    <w:div w:id="903218085">
      <w:bodyDiv w:val="1"/>
      <w:marLeft w:val="0"/>
      <w:marRight w:val="0"/>
      <w:marTop w:val="0"/>
      <w:marBottom w:val="0"/>
      <w:divBdr>
        <w:top w:val="none" w:sz="0" w:space="0" w:color="auto"/>
        <w:left w:val="none" w:sz="0" w:space="0" w:color="auto"/>
        <w:bottom w:val="none" w:sz="0" w:space="0" w:color="auto"/>
        <w:right w:val="none" w:sz="0" w:space="0" w:color="auto"/>
      </w:divBdr>
    </w:div>
    <w:div w:id="903562613">
      <w:bodyDiv w:val="1"/>
      <w:marLeft w:val="0"/>
      <w:marRight w:val="0"/>
      <w:marTop w:val="0"/>
      <w:marBottom w:val="0"/>
      <w:divBdr>
        <w:top w:val="none" w:sz="0" w:space="0" w:color="auto"/>
        <w:left w:val="none" w:sz="0" w:space="0" w:color="auto"/>
        <w:bottom w:val="none" w:sz="0" w:space="0" w:color="auto"/>
        <w:right w:val="none" w:sz="0" w:space="0" w:color="auto"/>
      </w:divBdr>
    </w:div>
    <w:div w:id="903832411">
      <w:bodyDiv w:val="1"/>
      <w:marLeft w:val="0"/>
      <w:marRight w:val="0"/>
      <w:marTop w:val="0"/>
      <w:marBottom w:val="0"/>
      <w:divBdr>
        <w:top w:val="none" w:sz="0" w:space="0" w:color="auto"/>
        <w:left w:val="none" w:sz="0" w:space="0" w:color="auto"/>
        <w:bottom w:val="none" w:sz="0" w:space="0" w:color="auto"/>
        <w:right w:val="none" w:sz="0" w:space="0" w:color="auto"/>
      </w:divBdr>
    </w:div>
    <w:div w:id="904142271">
      <w:bodyDiv w:val="1"/>
      <w:marLeft w:val="0"/>
      <w:marRight w:val="0"/>
      <w:marTop w:val="0"/>
      <w:marBottom w:val="0"/>
      <w:divBdr>
        <w:top w:val="none" w:sz="0" w:space="0" w:color="auto"/>
        <w:left w:val="none" w:sz="0" w:space="0" w:color="auto"/>
        <w:bottom w:val="none" w:sz="0" w:space="0" w:color="auto"/>
        <w:right w:val="none" w:sz="0" w:space="0" w:color="auto"/>
      </w:divBdr>
    </w:div>
    <w:div w:id="904147939">
      <w:bodyDiv w:val="1"/>
      <w:marLeft w:val="0"/>
      <w:marRight w:val="0"/>
      <w:marTop w:val="0"/>
      <w:marBottom w:val="0"/>
      <w:divBdr>
        <w:top w:val="none" w:sz="0" w:space="0" w:color="auto"/>
        <w:left w:val="none" w:sz="0" w:space="0" w:color="auto"/>
        <w:bottom w:val="none" w:sz="0" w:space="0" w:color="auto"/>
        <w:right w:val="none" w:sz="0" w:space="0" w:color="auto"/>
      </w:divBdr>
    </w:div>
    <w:div w:id="904339702">
      <w:bodyDiv w:val="1"/>
      <w:marLeft w:val="0"/>
      <w:marRight w:val="0"/>
      <w:marTop w:val="0"/>
      <w:marBottom w:val="0"/>
      <w:divBdr>
        <w:top w:val="none" w:sz="0" w:space="0" w:color="auto"/>
        <w:left w:val="none" w:sz="0" w:space="0" w:color="auto"/>
        <w:bottom w:val="none" w:sz="0" w:space="0" w:color="auto"/>
        <w:right w:val="none" w:sz="0" w:space="0" w:color="auto"/>
      </w:divBdr>
    </w:div>
    <w:div w:id="904342522">
      <w:bodyDiv w:val="1"/>
      <w:marLeft w:val="0"/>
      <w:marRight w:val="0"/>
      <w:marTop w:val="0"/>
      <w:marBottom w:val="0"/>
      <w:divBdr>
        <w:top w:val="none" w:sz="0" w:space="0" w:color="auto"/>
        <w:left w:val="none" w:sz="0" w:space="0" w:color="auto"/>
        <w:bottom w:val="none" w:sz="0" w:space="0" w:color="auto"/>
        <w:right w:val="none" w:sz="0" w:space="0" w:color="auto"/>
      </w:divBdr>
    </w:div>
    <w:div w:id="904607465">
      <w:bodyDiv w:val="1"/>
      <w:marLeft w:val="0"/>
      <w:marRight w:val="0"/>
      <w:marTop w:val="0"/>
      <w:marBottom w:val="0"/>
      <w:divBdr>
        <w:top w:val="none" w:sz="0" w:space="0" w:color="auto"/>
        <w:left w:val="none" w:sz="0" w:space="0" w:color="auto"/>
        <w:bottom w:val="none" w:sz="0" w:space="0" w:color="auto"/>
        <w:right w:val="none" w:sz="0" w:space="0" w:color="auto"/>
      </w:divBdr>
    </w:div>
    <w:div w:id="904680068">
      <w:bodyDiv w:val="1"/>
      <w:marLeft w:val="0"/>
      <w:marRight w:val="0"/>
      <w:marTop w:val="0"/>
      <w:marBottom w:val="0"/>
      <w:divBdr>
        <w:top w:val="none" w:sz="0" w:space="0" w:color="auto"/>
        <w:left w:val="none" w:sz="0" w:space="0" w:color="auto"/>
        <w:bottom w:val="none" w:sz="0" w:space="0" w:color="auto"/>
        <w:right w:val="none" w:sz="0" w:space="0" w:color="auto"/>
      </w:divBdr>
    </w:div>
    <w:div w:id="904753775">
      <w:bodyDiv w:val="1"/>
      <w:marLeft w:val="0"/>
      <w:marRight w:val="0"/>
      <w:marTop w:val="0"/>
      <w:marBottom w:val="0"/>
      <w:divBdr>
        <w:top w:val="none" w:sz="0" w:space="0" w:color="auto"/>
        <w:left w:val="none" w:sz="0" w:space="0" w:color="auto"/>
        <w:bottom w:val="none" w:sz="0" w:space="0" w:color="auto"/>
        <w:right w:val="none" w:sz="0" w:space="0" w:color="auto"/>
      </w:divBdr>
    </w:div>
    <w:div w:id="904991409">
      <w:bodyDiv w:val="1"/>
      <w:marLeft w:val="0"/>
      <w:marRight w:val="0"/>
      <w:marTop w:val="0"/>
      <w:marBottom w:val="0"/>
      <w:divBdr>
        <w:top w:val="none" w:sz="0" w:space="0" w:color="auto"/>
        <w:left w:val="none" w:sz="0" w:space="0" w:color="auto"/>
        <w:bottom w:val="none" w:sz="0" w:space="0" w:color="auto"/>
        <w:right w:val="none" w:sz="0" w:space="0" w:color="auto"/>
      </w:divBdr>
    </w:div>
    <w:div w:id="905190781">
      <w:bodyDiv w:val="1"/>
      <w:marLeft w:val="0"/>
      <w:marRight w:val="0"/>
      <w:marTop w:val="0"/>
      <w:marBottom w:val="0"/>
      <w:divBdr>
        <w:top w:val="none" w:sz="0" w:space="0" w:color="auto"/>
        <w:left w:val="none" w:sz="0" w:space="0" w:color="auto"/>
        <w:bottom w:val="none" w:sz="0" w:space="0" w:color="auto"/>
        <w:right w:val="none" w:sz="0" w:space="0" w:color="auto"/>
      </w:divBdr>
    </w:div>
    <w:div w:id="905795766">
      <w:bodyDiv w:val="1"/>
      <w:marLeft w:val="0"/>
      <w:marRight w:val="0"/>
      <w:marTop w:val="0"/>
      <w:marBottom w:val="0"/>
      <w:divBdr>
        <w:top w:val="none" w:sz="0" w:space="0" w:color="auto"/>
        <w:left w:val="none" w:sz="0" w:space="0" w:color="auto"/>
        <w:bottom w:val="none" w:sz="0" w:space="0" w:color="auto"/>
        <w:right w:val="none" w:sz="0" w:space="0" w:color="auto"/>
      </w:divBdr>
    </w:div>
    <w:div w:id="905841059">
      <w:bodyDiv w:val="1"/>
      <w:marLeft w:val="0"/>
      <w:marRight w:val="0"/>
      <w:marTop w:val="0"/>
      <w:marBottom w:val="0"/>
      <w:divBdr>
        <w:top w:val="none" w:sz="0" w:space="0" w:color="auto"/>
        <w:left w:val="none" w:sz="0" w:space="0" w:color="auto"/>
        <w:bottom w:val="none" w:sz="0" w:space="0" w:color="auto"/>
        <w:right w:val="none" w:sz="0" w:space="0" w:color="auto"/>
      </w:divBdr>
    </w:div>
    <w:div w:id="906067571">
      <w:bodyDiv w:val="1"/>
      <w:marLeft w:val="0"/>
      <w:marRight w:val="0"/>
      <w:marTop w:val="0"/>
      <w:marBottom w:val="0"/>
      <w:divBdr>
        <w:top w:val="none" w:sz="0" w:space="0" w:color="auto"/>
        <w:left w:val="none" w:sz="0" w:space="0" w:color="auto"/>
        <w:bottom w:val="none" w:sz="0" w:space="0" w:color="auto"/>
        <w:right w:val="none" w:sz="0" w:space="0" w:color="auto"/>
      </w:divBdr>
    </w:div>
    <w:div w:id="906186216">
      <w:bodyDiv w:val="1"/>
      <w:marLeft w:val="0"/>
      <w:marRight w:val="0"/>
      <w:marTop w:val="0"/>
      <w:marBottom w:val="0"/>
      <w:divBdr>
        <w:top w:val="none" w:sz="0" w:space="0" w:color="auto"/>
        <w:left w:val="none" w:sz="0" w:space="0" w:color="auto"/>
        <w:bottom w:val="none" w:sz="0" w:space="0" w:color="auto"/>
        <w:right w:val="none" w:sz="0" w:space="0" w:color="auto"/>
      </w:divBdr>
    </w:div>
    <w:div w:id="906306460">
      <w:bodyDiv w:val="1"/>
      <w:marLeft w:val="0"/>
      <w:marRight w:val="0"/>
      <w:marTop w:val="0"/>
      <w:marBottom w:val="0"/>
      <w:divBdr>
        <w:top w:val="none" w:sz="0" w:space="0" w:color="auto"/>
        <w:left w:val="none" w:sz="0" w:space="0" w:color="auto"/>
        <w:bottom w:val="none" w:sz="0" w:space="0" w:color="auto"/>
        <w:right w:val="none" w:sz="0" w:space="0" w:color="auto"/>
      </w:divBdr>
    </w:div>
    <w:div w:id="906381115">
      <w:bodyDiv w:val="1"/>
      <w:marLeft w:val="0"/>
      <w:marRight w:val="0"/>
      <w:marTop w:val="0"/>
      <w:marBottom w:val="0"/>
      <w:divBdr>
        <w:top w:val="none" w:sz="0" w:space="0" w:color="auto"/>
        <w:left w:val="none" w:sz="0" w:space="0" w:color="auto"/>
        <w:bottom w:val="none" w:sz="0" w:space="0" w:color="auto"/>
        <w:right w:val="none" w:sz="0" w:space="0" w:color="auto"/>
      </w:divBdr>
    </w:div>
    <w:div w:id="906650154">
      <w:bodyDiv w:val="1"/>
      <w:marLeft w:val="0"/>
      <w:marRight w:val="0"/>
      <w:marTop w:val="0"/>
      <w:marBottom w:val="0"/>
      <w:divBdr>
        <w:top w:val="none" w:sz="0" w:space="0" w:color="auto"/>
        <w:left w:val="none" w:sz="0" w:space="0" w:color="auto"/>
        <w:bottom w:val="none" w:sz="0" w:space="0" w:color="auto"/>
        <w:right w:val="none" w:sz="0" w:space="0" w:color="auto"/>
      </w:divBdr>
    </w:div>
    <w:div w:id="906768965">
      <w:bodyDiv w:val="1"/>
      <w:marLeft w:val="0"/>
      <w:marRight w:val="0"/>
      <w:marTop w:val="0"/>
      <w:marBottom w:val="0"/>
      <w:divBdr>
        <w:top w:val="none" w:sz="0" w:space="0" w:color="auto"/>
        <w:left w:val="none" w:sz="0" w:space="0" w:color="auto"/>
        <w:bottom w:val="none" w:sz="0" w:space="0" w:color="auto"/>
        <w:right w:val="none" w:sz="0" w:space="0" w:color="auto"/>
      </w:divBdr>
    </w:div>
    <w:div w:id="907493866">
      <w:bodyDiv w:val="1"/>
      <w:marLeft w:val="0"/>
      <w:marRight w:val="0"/>
      <w:marTop w:val="0"/>
      <w:marBottom w:val="0"/>
      <w:divBdr>
        <w:top w:val="none" w:sz="0" w:space="0" w:color="auto"/>
        <w:left w:val="none" w:sz="0" w:space="0" w:color="auto"/>
        <w:bottom w:val="none" w:sz="0" w:space="0" w:color="auto"/>
        <w:right w:val="none" w:sz="0" w:space="0" w:color="auto"/>
      </w:divBdr>
    </w:div>
    <w:div w:id="907615366">
      <w:bodyDiv w:val="1"/>
      <w:marLeft w:val="0"/>
      <w:marRight w:val="0"/>
      <w:marTop w:val="0"/>
      <w:marBottom w:val="0"/>
      <w:divBdr>
        <w:top w:val="none" w:sz="0" w:space="0" w:color="auto"/>
        <w:left w:val="none" w:sz="0" w:space="0" w:color="auto"/>
        <w:bottom w:val="none" w:sz="0" w:space="0" w:color="auto"/>
        <w:right w:val="none" w:sz="0" w:space="0" w:color="auto"/>
      </w:divBdr>
    </w:div>
    <w:div w:id="907618545">
      <w:bodyDiv w:val="1"/>
      <w:marLeft w:val="0"/>
      <w:marRight w:val="0"/>
      <w:marTop w:val="0"/>
      <w:marBottom w:val="0"/>
      <w:divBdr>
        <w:top w:val="none" w:sz="0" w:space="0" w:color="auto"/>
        <w:left w:val="none" w:sz="0" w:space="0" w:color="auto"/>
        <w:bottom w:val="none" w:sz="0" w:space="0" w:color="auto"/>
        <w:right w:val="none" w:sz="0" w:space="0" w:color="auto"/>
      </w:divBdr>
    </w:div>
    <w:div w:id="907958514">
      <w:bodyDiv w:val="1"/>
      <w:marLeft w:val="0"/>
      <w:marRight w:val="0"/>
      <w:marTop w:val="0"/>
      <w:marBottom w:val="0"/>
      <w:divBdr>
        <w:top w:val="none" w:sz="0" w:space="0" w:color="auto"/>
        <w:left w:val="none" w:sz="0" w:space="0" w:color="auto"/>
        <w:bottom w:val="none" w:sz="0" w:space="0" w:color="auto"/>
        <w:right w:val="none" w:sz="0" w:space="0" w:color="auto"/>
      </w:divBdr>
    </w:div>
    <w:div w:id="907963065">
      <w:bodyDiv w:val="1"/>
      <w:marLeft w:val="0"/>
      <w:marRight w:val="0"/>
      <w:marTop w:val="0"/>
      <w:marBottom w:val="0"/>
      <w:divBdr>
        <w:top w:val="none" w:sz="0" w:space="0" w:color="auto"/>
        <w:left w:val="none" w:sz="0" w:space="0" w:color="auto"/>
        <w:bottom w:val="none" w:sz="0" w:space="0" w:color="auto"/>
        <w:right w:val="none" w:sz="0" w:space="0" w:color="auto"/>
      </w:divBdr>
    </w:div>
    <w:div w:id="908003558">
      <w:bodyDiv w:val="1"/>
      <w:marLeft w:val="0"/>
      <w:marRight w:val="0"/>
      <w:marTop w:val="0"/>
      <w:marBottom w:val="0"/>
      <w:divBdr>
        <w:top w:val="none" w:sz="0" w:space="0" w:color="auto"/>
        <w:left w:val="none" w:sz="0" w:space="0" w:color="auto"/>
        <w:bottom w:val="none" w:sz="0" w:space="0" w:color="auto"/>
        <w:right w:val="none" w:sz="0" w:space="0" w:color="auto"/>
      </w:divBdr>
    </w:div>
    <w:div w:id="909076430">
      <w:bodyDiv w:val="1"/>
      <w:marLeft w:val="0"/>
      <w:marRight w:val="0"/>
      <w:marTop w:val="0"/>
      <w:marBottom w:val="0"/>
      <w:divBdr>
        <w:top w:val="none" w:sz="0" w:space="0" w:color="auto"/>
        <w:left w:val="none" w:sz="0" w:space="0" w:color="auto"/>
        <w:bottom w:val="none" w:sz="0" w:space="0" w:color="auto"/>
        <w:right w:val="none" w:sz="0" w:space="0" w:color="auto"/>
      </w:divBdr>
    </w:div>
    <w:div w:id="909772974">
      <w:bodyDiv w:val="1"/>
      <w:marLeft w:val="0"/>
      <w:marRight w:val="0"/>
      <w:marTop w:val="0"/>
      <w:marBottom w:val="0"/>
      <w:divBdr>
        <w:top w:val="none" w:sz="0" w:space="0" w:color="auto"/>
        <w:left w:val="none" w:sz="0" w:space="0" w:color="auto"/>
        <w:bottom w:val="none" w:sz="0" w:space="0" w:color="auto"/>
        <w:right w:val="none" w:sz="0" w:space="0" w:color="auto"/>
      </w:divBdr>
    </w:div>
    <w:div w:id="910308205">
      <w:bodyDiv w:val="1"/>
      <w:marLeft w:val="0"/>
      <w:marRight w:val="0"/>
      <w:marTop w:val="0"/>
      <w:marBottom w:val="0"/>
      <w:divBdr>
        <w:top w:val="none" w:sz="0" w:space="0" w:color="auto"/>
        <w:left w:val="none" w:sz="0" w:space="0" w:color="auto"/>
        <w:bottom w:val="none" w:sz="0" w:space="0" w:color="auto"/>
        <w:right w:val="none" w:sz="0" w:space="0" w:color="auto"/>
      </w:divBdr>
    </w:div>
    <w:div w:id="910310219">
      <w:bodyDiv w:val="1"/>
      <w:marLeft w:val="0"/>
      <w:marRight w:val="0"/>
      <w:marTop w:val="0"/>
      <w:marBottom w:val="0"/>
      <w:divBdr>
        <w:top w:val="none" w:sz="0" w:space="0" w:color="auto"/>
        <w:left w:val="none" w:sz="0" w:space="0" w:color="auto"/>
        <w:bottom w:val="none" w:sz="0" w:space="0" w:color="auto"/>
        <w:right w:val="none" w:sz="0" w:space="0" w:color="auto"/>
      </w:divBdr>
    </w:div>
    <w:div w:id="910427637">
      <w:bodyDiv w:val="1"/>
      <w:marLeft w:val="0"/>
      <w:marRight w:val="0"/>
      <w:marTop w:val="0"/>
      <w:marBottom w:val="0"/>
      <w:divBdr>
        <w:top w:val="none" w:sz="0" w:space="0" w:color="auto"/>
        <w:left w:val="none" w:sz="0" w:space="0" w:color="auto"/>
        <w:bottom w:val="none" w:sz="0" w:space="0" w:color="auto"/>
        <w:right w:val="none" w:sz="0" w:space="0" w:color="auto"/>
      </w:divBdr>
    </w:div>
    <w:div w:id="910428940">
      <w:bodyDiv w:val="1"/>
      <w:marLeft w:val="0"/>
      <w:marRight w:val="0"/>
      <w:marTop w:val="0"/>
      <w:marBottom w:val="0"/>
      <w:divBdr>
        <w:top w:val="none" w:sz="0" w:space="0" w:color="auto"/>
        <w:left w:val="none" w:sz="0" w:space="0" w:color="auto"/>
        <w:bottom w:val="none" w:sz="0" w:space="0" w:color="auto"/>
        <w:right w:val="none" w:sz="0" w:space="0" w:color="auto"/>
      </w:divBdr>
    </w:div>
    <w:div w:id="911043794">
      <w:bodyDiv w:val="1"/>
      <w:marLeft w:val="0"/>
      <w:marRight w:val="0"/>
      <w:marTop w:val="0"/>
      <w:marBottom w:val="0"/>
      <w:divBdr>
        <w:top w:val="none" w:sz="0" w:space="0" w:color="auto"/>
        <w:left w:val="none" w:sz="0" w:space="0" w:color="auto"/>
        <w:bottom w:val="none" w:sz="0" w:space="0" w:color="auto"/>
        <w:right w:val="none" w:sz="0" w:space="0" w:color="auto"/>
      </w:divBdr>
    </w:div>
    <w:div w:id="911087842">
      <w:bodyDiv w:val="1"/>
      <w:marLeft w:val="0"/>
      <w:marRight w:val="0"/>
      <w:marTop w:val="0"/>
      <w:marBottom w:val="0"/>
      <w:divBdr>
        <w:top w:val="none" w:sz="0" w:space="0" w:color="auto"/>
        <w:left w:val="none" w:sz="0" w:space="0" w:color="auto"/>
        <w:bottom w:val="none" w:sz="0" w:space="0" w:color="auto"/>
        <w:right w:val="none" w:sz="0" w:space="0" w:color="auto"/>
      </w:divBdr>
    </w:div>
    <w:div w:id="911162723">
      <w:bodyDiv w:val="1"/>
      <w:marLeft w:val="0"/>
      <w:marRight w:val="0"/>
      <w:marTop w:val="0"/>
      <w:marBottom w:val="0"/>
      <w:divBdr>
        <w:top w:val="none" w:sz="0" w:space="0" w:color="auto"/>
        <w:left w:val="none" w:sz="0" w:space="0" w:color="auto"/>
        <w:bottom w:val="none" w:sz="0" w:space="0" w:color="auto"/>
        <w:right w:val="none" w:sz="0" w:space="0" w:color="auto"/>
      </w:divBdr>
    </w:div>
    <w:div w:id="911352074">
      <w:bodyDiv w:val="1"/>
      <w:marLeft w:val="0"/>
      <w:marRight w:val="0"/>
      <w:marTop w:val="0"/>
      <w:marBottom w:val="0"/>
      <w:divBdr>
        <w:top w:val="none" w:sz="0" w:space="0" w:color="auto"/>
        <w:left w:val="none" w:sz="0" w:space="0" w:color="auto"/>
        <w:bottom w:val="none" w:sz="0" w:space="0" w:color="auto"/>
        <w:right w:val="none" w:sz="0" w:space="0" w:color="auto"/>
      </w:divBdr>
    </w:div>
    <w:div w:id="911354478">
      <w:bodyDiv w:val="1"/>
      <w:marLeft w:val="0"/>
      <w:marRight w:val="0"/>
      <w:marTop w:val="0"/>
      <w:marBottom w:val="0"/>
      <w:divBdr>
        <w:top w:val="none" w:sz="0" w:space="0" w:color="auto"/>
        <w:left w:val="none" w:sz="0" w:space="0" w:color="auto"/>
        <w:bottom w:val="none" w:sz="0" w:space="0" w:color="auto"/>
        <w:right w:val="none" w:sz="0" w:space="0" w:color="auto"/>
      </w:divBdr>
    </w:div>
    <w:div w:id="911504454">
      <w:bodyDiv w:val="1"/>
      <w:marLeft w:val="0"/>
      <w:marRight w:val="0"/>
      <w:marTop w:val="0"/>
      <w:marBottom w:val="0"/>
      <w:divBdr>
        <w:top w:val="none" w:sz="0" w:space="0" w:color="auto"/>
        <w:left w:val="none" w:sz="0" w:space="0" w:color="auto"/>
        <w:bottom w:val="none" w:sz="0" w:space="0" w:color="auto"/>
        <w:right w:val="none" w:sz="0" w:space="0" w:color="auto"/>
      </w:divBdr>
    </w:div>
    <w:div w:id="911700519">
      <w:bodyDiv w:val="1"/>
      <w:marLeft w:val="0"/>
      <w:marRight w:val="0"/>
      <w:marTop w:val="0"/>
      <w:marBottom w:val="0"/>
      <w:divBdr>
        <w:top w:val="none" w:sz="0" w:space="0" w:color="auto"/>
        <w:left w:val="none" w:sz="0" w:space="0" w:color="auto"/>
        <w:bottom w:val="none" w:sz="0" w:space="0" w:color="auto"/>
        <w:right w:val="none" w:sz="0" w:space="0" w:color="auto"/>
      </w:divBdr>
    </w:div>
    <w:div w:id="911933502">
      <w:bodyDiv w:val="1"/>
      <w:marLeft w:val="0"/>
      <w:marRight w:val="0"/>
      <w:marTop w:val="0"/>
      <w:marBottom w:val="0"/>
      <w:divBdr>
        <w:top w:val="none" w:sz="0" w:space="0" w:color="auto"/>
        <w:left w:val="none" w:sz="0" w:space="0" w:color="auto"/>
        <w:bottom w:val="none" w:sz="0" w:space="0" w:color="auto"/>
        <w:right w:val="none" w:sz="0" w:space="0" w:color="auto"/>
      </w:divBdr>
    </w:div>
    <w:div w:id="912012627">
      <w:bodyDiv w:val="1"/>
      <w:marLeft w:val="0"/>
      <w:marRight w:val="0"/>
      <w:marTop w:val="0"/>
      <w:marBottom w:val="0"/>
      <w:divBdr>
        <w:top w:val="none" w:sz="0" w:space="0" w:color="auto"/>
        <w:left w:val="none" w:sz="0" w:space="0" w:color="auto"/>
        <w:bottom w:val="none" w:sz="0" w:space="0" w:color="auto"/>
        <w:right w:val="none" w:sz="0" w:space="0" w:color="auto"/>
      </w:divBdr>
    </w:div>
    <w:div w:id="912275436">
      <w:bodyDiv w:val="1"/>
      <w:marLeft w:val="0"/>
      <w:marRight w:val="0"/>
      <w:marTop w:val="0"/>
      <w:marBottom w:val="0"/>
      <w:divBdr>
        <w:top w:val="none" w:sz="0" w:space="0" w:color="auto"/>
        <w:left w:val="none" w:sz="0" w:space="0" w:color="auto"/>
        <w:bottom w:val="none" w:sz="0" w:space="0" w:color="auto"/>
        <w:right w:val="none" w:sz="0" w:space="0" w:color="auto"/>
      </w:divBdr>
    </w:div>
    <w:div w:id="912468323">
      <w:bodyDiv w:val="1"/>
      <w:marLeft w:val="0"/>
      <w:marRight w:val="0"/>
      <w:marTop w:val="0"/>
      <w:marBottom w:val="0"/>
      <w:divBdr>
        <w:top w:val="none" w:sz="0" w:space="0" w:color="auto"/>
        <w:left w:val="none" w:sz="0" w:space="0" w:color="auto"/>
        <w:bottom w:val="none" w:sz="0" w:space="0" w:color="auto"/>
        <w:right w:val="none" w:sz="0" w:space="0" w:color="auto"/>
      </w:divBdr>
    </w:div>
    <w:div w:id="912930678">
      <w:bodyDiv w:val="1"/>
      <w:marLeft w:val="0"/>
      <w:marRight w:val="0"/>
      <w:marTop w:val="0"/>
      <w:marBottom w:val="0"/>
      <w:divBdr>
        <w:top w:val="none" w:sz="0" w:space="0" w:color="auto"/>
        <w:left w:val="none" w:sz="0" w:space="0" w:color="auto"/>
        <w:bottom w:val="none" w:sz="0" w:space="0" w:color="auto"/>
        <w:right w:val="none" w:sz="0" w:space="0" w:color="auto"/>
      </w:divBdr>
    </w:div>
    <w:div w:id="913201720">
      <w:bodyDiv w:val="1"/>
      <w:marLeft w:val="0"/>
      <w:marRight w:val="0"/>
      <w:marTop w:val="0"/>
      <w:marBottom w:val="0"/>
      <w:divBdr>
        <w:top w:val="none" w:sz="0" w:space="0" w:color="auto"/>
        <w:left w:val="none" w:sz="0" w:space="0" w:color="auto"/>
        <w:bottom w:val="none" w:sz="0" w:space="0" w:color="auto"/>
        <w:right w:val="none" w:sz="0" w:space="0" w:color="auto"/>
      </w:divBdr>
    </w:div>
    <w:div w:id="913275480">
      <w:bodyDiv w:val="1"/>
      <w:marLeft w:val="0"/>
      <w:marRight w:val="0"/>
      <w:marTop w:val="0"/>
      <w:marBottom w:val="0"/>
      <w:divBdr>
        <w:top w:val="none" w:sz="0" w:space="0" w:color="auto"/>
        <w:left w:val="none" w:sz="0" w:space="0" w:color="auto"/>
        <w:bottom w:val="none" w:sz="0" w:space="0" w:color="auto"/>
        <w:right w:val="none" w:sz="0" w:space="0" w:color="auto"/>
      </w:divBdr>
    </w:div>
    <w:div w:id="913322362">
      <w:bodyDiv w:val="1"/>
      <w:marLeft w:val="0"/>
      <w:marRight w:val="0"/>
      <w:marTop w:val="0"/>
      <w:marBottom w:val="0"/>
      <w:divBdr>
        <w:top w:val="none" w:sz="0" w:space="0" w:color="auto"/>
        <w:left w:val="none" w:sz="0" w:space="0" w:color="auto"/>
        <w:bottom w:val="none" w:sz="0" w:space="0" w:color="auto"/>
        <w:right w:val="none" w:sz="0" w:space="0" w:color="auto"/>
      </w:divBdr>
    </w:div>
    <w:div w:id="913471789">
      <w:bodyDiv w:val="1"/>
      <w:marLeft w:val="0"/>
      <w:marRight w:val="0"/>
      <w:marTop w:val="0"/>
      <w:marBottom w:val="0"/>
      <w:divBdr>
        <w:top w:val="none" w:sz="0" w:space="0" w:color="auto"/>
        <w:left w:val="none" w:sz="0" w:space="0" w:color="auto"/>
        <w:bottom w:val="none" w:sz="0" w:space="0" w:color="auto"/>
        <w:right w:val="none" w:sz="0" w:space="0" w:color="auto"/>
      </w:divBdr>
    </w:div>
    <w:div w:id="913710390">
      <w:bodyDiv w:val="1"/>
      <w:marLeft w:val="0"/>
      <w:marRight w:val="0"/>
      <w:marTop w:val="0"/>
      <w:marBottom w:val="0"/>
      <w:divBdr>
        <w:top w:val="none" w:sz="0" w:space="0" w:color="auto"/>
        <w:left w:val="none" w:sz="0" w:space="0" w:color="auto"/>
        <w:bottom w:val="none" w:sz="0" w:space="0" w:color="auto"/>
        <w:right w:val="none" w:sz="0" w:space="0" w:color="auto"/>
      </w:divBdr>
    </w:div>
    <w:div w:id="913854919">
      <w:bodyDiv w:val="1"/>
      <w:marLeft w:val="0"/>
      <w:marRight w:val="0"/>
      <w:marTop w:val="0"/>
      <w:marBottom w:val="0"/>
      <w:divBdr>
        <w:top w:val="none" w:sz="0" w:space="0" w:color="auto"/>
        <w:left w:val="none" w:sz="0" w:space="0" w:color="auto"/>
        <w:bottom w:val="none" w:sz="0" w:space="0" w:color="auto"/>
        <w:right w:val="none" w:sz="0" w:space="0" w:color="auto"/>
      </w:divBdr>
    </w:div>
    <w:div w:id="913978536">
      <w:bodyDiv w:val="1"/>
      <w:marLeft w:val="0"/>
      <w:marRight w:val="0"/>
      <w:marTop w:val="0"/>
      <w:marBottom w:val="0"/>
      <w:divBdr>
        <w:top w:val="none" w:sz="0" w:space="0" w:color="auto"/>
        <w:left w:val="none" w:sz="0" w:space="0" w:color="auto"/>
        <w:bottom w:val="none" w:sz="0" w:space="0" w:color="auto"/>
        <w:right w:val="none" w:sz="0" w:space="0" w:color="auto"/>
      </w:divBdr>
    </w:div>
    <w:div w:id="914322670">
      <w:bodyDiv w:val="1"/>
      <w:marLeft w:val="0"/>
      <w:marRight w:val="0"/>
      <w:marTop w:val="0"/>
      <w:marBottom w:val="0"/>
      <w:divBdr>
        <w:top w:val="none" w:sz="0" w:space="0" w:color="auto"/>
        <w:left w:val="none" w:sz="0" w:space="0" w:color="auto"/>
        <w:bottom w:val="none" w:sz="0" w:space="0" w:color="auto"/>
        <w:right w:val="none" w:sz="0" w:space="0" w:color="auto"/>
      </w:divBdr>
    </w:div>
    <w:div w:id="914511425">
      <w:bodyDiv w:val="1"/>
      <w:marLeft w:val="0"/>
      <w:marRight w:val="0"/>
      <w:marTop w:val="0"/>
      <w:marBottom w:val="0"/>
      <w:divBdr>
        <w:top w:val="none" w:sz="0" w:space="0" w:color="auto"/>
        <w:left w:val="none" w:sz="0" w:space="0" w:color="auto"/>
        <w:bottom w:val="none" w:sz="0" w:space="0" w:color="auto"/>
        <w:right w:val="none" w:sz="0" w:space="0" w:color="auto"/>
      </w:divBdr>
    </w:div>
    <w:div w:id="915239541">
      <w:bodyDiv w:val="1"/>
      <w:marLeft w:val="0"/>
      <w:marRight w:val="0"/>
      <w:marTop w:val="0"/>
      <w:marBottom w:val="0"/>
      <w:divBdr>
        <w:top w:val="none" w:sz="0" w:space="0" w:color="auto"/>
        <w:left w:val="none" w:sz="0" w:space="0" w:color="auto"/>
        <w:bottom w:val="none" w:sz="0" w:space="0" w:color="auto"/>
        <w:right w:val="none" w:sz="0" w:space="0" w:color="auto"/>
      </w:divBdr>
    </w:div>
    <w:div w:id="915551574">
      <w:bodyDiv w:val="1"/>
      <w:marLeft w:val="0"/>
      <w:marRight w:val="0"/>
      <w:marTop w:val="0"/>
      <w:marBottom w:val="0"/>
      <w:divBdr>
        <w:top w:val="none" w:sz="0" w:space="0" w:color="auto"/>
        <w:left w:val="none" w:sz="0" w:space="0" w:color="auto"/>
        <w:bottom w:val="none" w:sz="0" w:space="0" w:color="auto"/>
        <w:right w:val="none" w:sz="0" w:space="0" w:color="auto"/>
      </w:divBdr>
    </w:div>
    <w:div w:id="915747885">
      <w:bodyDiv w:val="1"/>
      <w:marLeft w:val="0"/>
      <w:marRight w:val="0"/>
      <w:marTop w:val="0"/>
      <w:marBottom w:val="0"/>
      <w:divBdr>
        <w:top w:val="none" w:sz="0" w:space="0" w:color="auto"/>
        <w:left w:val="none" w:sz="0" w:space="0" w:color="auto"/>
        <w:bottom w:val="none" w:sz="0" w:space="0" w:color="auto"/>
        <w:right w:val="none" w:sz="0" w:space="0" w:color="auto"/>
      </w:divBdr>
    </w:div>
    <w:div w:id="915896504">
      <w:bodyDiv w:val="1"/>
      <w:marLeft w:val="0"/>
      <w:marRight w:val="0"/>
      <w:marTop w:val="0"/>
      <w:marBottom w:val="0"/>
      <w:divBdr>
        <w:top w:val="none" w:sz="0" w:space="0" w:color="auto"/>
        <w:left w:val="none" w:sz="0" w:space="0" w:color="auto"/>
        <w:bottom w:val="none" w:sz="0" w:space="0" w:color="auto"/>
        <w:right w:val="none" w:sz="0" w:space="0" w:color="auto"/>
      </w:divBdr>
    </w:div>
    <w:div w:id="916019978">
      <w:bodyDiv w:val="1"/>
      <w:marLeft w:val="0"/>
      <w:marRight w:val="0"/>
      <w:marTop w:val="0"/>
      <w:marBottom w:val="0"/>
      <w:divBdr>
        <w:top w:val="none" w:sz="0" w:space="0" w:color="auto"/>
        <w:left w:val="none" w:sz="0" w:space="0" w:color="auto"/>
        <w:bottom w:val="none" w:sz="0" w:space="0" w:color="auto"/>
        <w:right w:val="none" w:sz="0" w:space="0" w:color="auto"/>
      </w:divBdr>
    </w:div>
    <w:div w:id="916285577">
      <w:bodyDiv w:val="1"/>
      <w:marLeft w:val="0"/>
      <w:marRight w:val="0"/>
      <w:marTop w:val="0"/>
      <w:marBottom w:val="0"/>
      <w:divBdr>
        <w:top w:val="none" w:sz="0" w:space="0" w:color="auto"/>
        <w:left w:val="none" w:sz="0" w:space="0" w:color="auto"/>
        <w:bottom w:val="none" w:sz="0" w:space="0" w:color="auto"/>
        <w:right w:val="none" w:sz="0" w:space="0" w:color="auto"/>
      </w:divBdr>
    </w:div>
    <w:div w:id="916522413">
      <w:bodyDiv w:val="1"/>
      <w:marLeft w:val="0"/>
      <w:marRight w:val="0"/>
      <w:marTop w:val="0"/>
      <w:marBottom w:val="0"/>
      <w:divBdr>
        <w:top w:val="none" w:sz="0" w:space="0" w:color="auto"/>
        <w:left w:val="none" w:sz="0" w:space="0" w:color="auto"/>
        <w:bottom w:val="none" w:sz="0" w:space="0" w:color="auto"/>
        <w:right w:val="none" w:sz="0" w:space="0" w:color="auto"/>
      </w:divBdr>
    </w:div>
    <w:div w:id="916597367">
      <w:bodyDiv w:val="1"/>
      <w:marLeft w:val="0"/>
      <w:marRight w:val="0"/>
      <w:marTop w:val="0"/>
      <w:marBottom w:val="0"/>
      <w:divBdr>
        <w:top w:val="none" w:sz="0" w:space="0" w:color="auto"/>
        <w:left w:val="none" w:sz="0" w:space="0" w:color="auto"/>
        <w:bottom w:val="none" w:sz="0" w:space="0" w:color="auto"/>
        <w:right w:val="none" w:sz="0" w:space="0" w:color="auto"/>
      </w:divBdr>
    </w:div>
    <w:div w:id="916860146">
      <w:bodyDiv w:val="1"/>
      <w:marLeft w:val="0"/>
      <w:marRight w:val="0"/>
      <w:marTop w:val="0"/>
      <w:marBottom w:val="0"/>
      <w:divBdr>
        <w:top w:val="none" w:sz="0" w:space="0" w:color="auto"/>
        <w:left w:val="none" w:sz="0" w:space="0" w:color="auto"/>
        <w:bottom w:val="none" w:sz="0" w:space="0" w:color="auto"/>
        <w:right w:val="none" w:sz="0" w:space="0" w:color="auto"/>
      </w:divBdr>
    </w:div>
    <w:div w:id="916987072">
      <w:bodyDiv w:val="1"/>
      <w:marLeft w:val="0"/>
      <w:marRight w:val="0"/>
      <w:marTop w:val="0"/>
      <w:marBottom w:val="0"/>
      <w:divBdr>
        <w:top w:val="none" w:sz="0" w:space="0" w:color="auto"/>
        <w:left w:val="none" w:sz="0" w:space="0" w:color="auto"/>
        <w:bottom w:val="none" w:sz="0" w:space="0" w:color="auto"/>
        <w:right w:val="none" w:sz="0" w:space="0" w:color="auto"/>
      </w:divBdr>
    </w:div>
    <w:div w:id="917329623">
      <w:bodyDiv w:val="1"/>
      <w:marLeft w:val="0"/>
      <w:marRight w:val="0"/>
      <w:marTop w:val="0"/>
      <w:marBottom w:val="0"/>
      <w:divBdr>
        <w:top w:val="none" w:sz="0" w:space="0" w:color="auto"/>
        <w:left w:val="none" w:sz="0" w:space="0" w:color="auto"/>
        <w:bottom w:val="none" w:sz="0" w:space="0" w:color="auto"/>
        <w:right w:val="none" w:sz="0" w:space="0" w:color="auto"/>
      </w:divBdr>
    </w:div>
    <w:div w:id="917599421">
      <w:bodyDiv w:val="1"/>
      <w:marLeft w:val="0"/>
      <w:marRight w:val="0"/>
      <w:marTop w:val="0"/>
      <w:marBottom w:val="0"/>
      <w:divBdr>
        <w:top w:val="none" w:sz="0" w:space="0" w:color="auto"/>
        <w:left w:val="none" w:sz="0" w:space="0" w:color="auto"/>
        <w:bottom w:val="none" w:sz="0" w:space="0" w:color="auto"/>
        <w:right w:val="none" w:sz="0" w:space="0" w:color="auto"/>
      </w:divBdr>
    </w:div>
    <w:div w:id="917790940">
      <w:bodyDiv w:val="1"/>
      <w:marLeft w:val="0"/>
      <w:marRight w:val="0"/>
      <w:marTop w:val="0"/>
      <w:marBottom w:val="0"/>
      <w:divBdr>
        <w:top w:val="none" w:sz="0" w:space="0" w:color="auto"/>
        <w:left w:val="none" w:sz="0" w:space="0" w:color="auto"/>
        <w:bottom w:val="none" w:sz="0" w:space="0" w:color="auto"/>
        <w:right w:val="none" w:sz="0" w:space="0" w:color="auto"/>
      </w:divBdr>
    </w:div>
    <w:div w:id="917984684">
      <w:bodyDiv w:val="1"/>
      <w:marLeft w:val="0"/>
      <w:marRight w:val="0"/>
      <w:marTop w:val="0"/>
      <w:marBottom w:val="0"/>
      <w:divBdr>
        <w:top w:val="none" w:sz="0" w:space="0" w:color="auto"/>
        <w:left w:val="none" w:sz="0" w:space="0" w:color="auto"/>
        <w:bottom w:val="none" w:sz="0" w:space="0" w:color="auto"/>
        <w:right w:val="none" w:sz="0" w:space="0" w:color="auto"/>
      </w:divBdr>
    </w:div>
    <w:div w:id="918708512">
      <w:bodyDiv w:val="1"/>
      <w:marLeft w:val="0"/>
      <w:marRight w:val="0"/>
      <w:marTop w:val="0"/>
      <w:marBottom w:val="0"/>
      <w:divBdr>
        <w:top w:val="none" w:sz="0" w:space="0" w:color="auto"/>
        <w:left w:val="none" w:sz="0" w:space="0" w:color="auto"/>
        <w:bottom w:val="none" w:sz="0" w:space="0" w:color="auto"/>
        <w:right w:val="none" w:sz="0" w:space="0" w:color="auto"/>
      </w:divBdr>
    </w:div>
    <w:div w:id="918758915">
      <w:bodyDiv w:val="1"/>
      <w:marLeft w:val="0"/>
      <w:marRight w:val="0"/>
      <w:marTop w:val="0"/>
      <w:marBottom w:val="0"/>
      <w:divBdr>
        <w:top w:val="none" w:sz="0" w:space="0" w:color="auto"/>
        <w:left w:val="none" w:sz="0" w:space="0" w:color="auto"/>
        <w:bottom w:val="none" w:sz="0" w:space="0" w:color="auto"/>
        <w:right w:val="none" w:sz="0" w:space="0" w:color="auto"/>
      </w:divBdr>
    </w:div>
    <w:div w:id="918826860">
      <w:bodyDiv w:val="1"/>
      <w:marLeft w:val="0"/>
      <w:marRight w:val="0"/>
      <w:marTop w:val="0"/>
      <w:marBottom w:val="0"/>
      <w:divBdr>
        <w:top w:val="none" w:sz="0" w:space="0" w:color="auto"/>
        <w:left w:val="none" w:sz="0" w:space="0" w:color="auto"/>
        <w:bottom w:val="none" w:sz="0" w:space="0" w:color="auto"/>
        <w:right w:val="none" w:sz="0" w:space="0" w:color="auto"/>
      </w:divBdr>
    </w:div>
    <w:div w:id="919216269">
      <w:bodyDiv w:val="1"/>
      <w:marLeft w:val="0"/>
      <w:marRight w:val="0"/>
      <w:marTop w:val="0"/>
      <w:marBottom w:val="0"/>
      <w:divBdr>
        <w:top w:val="none" w:sz="0" w:space="0" w:color="auto"/>
        <w:left w:val="none" w:sz="0" w:space="0" w:color="auto"/>
        <w:bottom w:val="none" w:sz="0" w:space="0" w:color="auto"/>
        <w:right w:val="none" w:sz="0" w:space="0" w:color="auto"/>
      </w:divBdr>
    </w:div>
    <w:div w:id="919290576">
      <w:bodyDiv w:val="1"/>
      <w:marLeft w:val="0"/>
      <w:marRight w:val="0"/>
      <w:marTop w:val="0"/>
      <w:marBottom w:val="0"/>
      <w:divBdr>
        <w:top w:val="none" w:sz="0" w:space="0" w:color="auto"/>
        <w:left w:val="none" w:sz="0" w:space="0" w:color="auto"/>
        <w:bottom w:val="none" w:sz="0" w:space="0" w:color="auto"/>
        <w:right w:val="none" w:sz="0" w:space="0" w:color="auto"/>
      </w:divBdr>
    </w:div>
    <w:div w:id="919489858">
      <w:bodyDiv w:val="1"/>
      <w:marLeft w:val="0"/>
      <w:marRight w:val="0"/>
      <w:marTop w:val="0"/>
      <w:marBottom w:val="0"/>
      <w:divBdr>
        <w:top w:val="none" w:sz="0" w:space="0" w:color="auto"/>
        <w:left w:val="none" w:sz="0" w:space="0" w:color="auto"/>
        <w:bottom w:val="none" w:sz="0" w:space="0" w:color="auto"/>
        <w:right w:val="none" w:sz="0" w:space="0" w:color="auto"/>
      </w:divBdr>
    </w:div>
    <w:div w:id="919946767">
      <w:bodyDiv w:val="1"/>
      <w:marLeft w:val="0"/>
      <w:marRight w:val="0"/>
      <w:marTop w:val="0"/>
      <w:marBottom w:val="0"/>
      <w:divBdr>
        <w:top w:val="none" w:sz="0" w:space="0" w:color="auto"/>
        <w:left w:val="none" w:sz="0" w:space="0" w:color="auto"/>
        <w:bottom w:val="none" w:sz="0" w:space="0" w:color="auto"/>
        <w:right w:val="none" w:sz="0" w:space="0" w:color="auto"/>
      </w:divBdr>
    </w:div>
    <w:div w:id="920136721">
      <w:bodyDiv w:val="1"/>
      <w:marLeft w:val="0"/>
      <w:marRight w:val="0"/>
      <w:marTop w:val="0"/>
      <w:marBottom w:val="0"/>
      <w:divBdr>
        <w:top w:val="none" w:sz="0" w:space="0" w:color="auto"/>
        <w:left w:val="none" w:sz="0" w:space="0" w:color="auto"/>
        <w:bottom w:val="none" w:sz="0" w:space="0" w:color="auto"/>
        <w:right w:val="none" w:sz="0" w:space="0" w:color="auto"/>
      </w:divBdr>
    </w:div>
    <w:div w:id="920723660">
      <w:bodyDiv w:val="1"/>
      <w:marLeft w:val="0"/>
      <w:marRight w:val="0"/>
      <w:marTop w:val="0"/>
      <w:marBottom w:val="0"/>
      <w:divBdr>
        <w:top w:val="none" w:sz="0" w:space="0" w:color="auto"/>
        <w:left w:val="none" w:sz="0" w:space="0" w:color="auto"/>
        <w:bottom w:val="none" w:sz="0" w:space="0" w:color="auto"/>
        <w:right w:val="none" w:sz="0" w:space="0" w:color="auto"/>
      </w:divBdr>
    </w:div>
    <w:div w:id="921253597">
      <w:bodyDiv w:val="1"/>
      <w:marLeft w:val="0"/>
      <w:marRight w:val="0"/>
      <w:marTop w:val="0"/>
      <w:marBottom w:val="0"/>
      <w:divBdr>
        <w:top w:val="none" w:sz="0" w:space="0" w:color="auto"/>
        <w:left w:val="none" w:sz="0" w:space="0" w:color="auto"/>
        <w:bottom w:val="none" w:sz="0" w:space="0" w:color="auto"/>
        <w:right w:val="none" w:sz="0" w:space="0" w:color="auto"/>
      </w:divBdr>
    </w:div>
    <w:div w:id="922034378">
      <w:bodyDiv w:val="1"/>
      <w:marLeft w:val="0"/>
      <w:marRight w:val="0"/>
      <w:marTop w:val="0"/>
      <w:marBottom w:val="0"/>
      <w:divBdr>
        <w:top w:val="none" w:sz="0" w:space="0" w:color="auto"/>
        <w:left w:val="none" w:sz="0" w:space="0" w:color="auto"/>
        <w:bottom w:val="none" w:sz="0" w:space="0" w:color="auto"/>
        <w:right w:val="none" w:sz="0" w:space="0" w:color="auto"/>
      </w:divBdr>
    </w:div>
    <w:div w:id="922180144">
      <w:bodyDiv w:val="1"/>
      <w:marLeft w:val="0"/>
      <w:marRight w:val="0"/>
      <w:marTop w:val="0"/>
      <w:marBottom w:val="0"/>
      <w:divBdr>
        <w:top w:val="none" w:sz="0" w:space="0" w:color="auto"/>
        <w:left w:val="none" w:sz="0" w:space="0" w:color="auto"/>
        <w:bottom w:val="none" w:sz="0" w:space="0" w:color="auto"/>
        <w:right w:val="none" w:sz="0" w:space="0" w:color="auto"/>
      </w:divBdr>
    </w:div>
    <w:div w:id="922254473">
      <w:bodyDiv w:val="1"/>
      <w:marLeft w:val="0"/>
      <w:marRight w:val="0"/>
      <w:marTop w:val="0"/>
      <w:marBottom w:val="0"/>
      <w:divBdr>
        <w:top w:val="none" w:sz="0" w:space="0" w:color="auto"/>
        <w:left w:val="none" w:sz="0" w:space="0" w:color="auto"/>
        <w:bottom w:val="none" w:sz="0" w:space="0" w:color="auto"/>
        <w:right w:val="none" w:sz="0" w:space="0" w:color="auto"/>
      </w:divBdr>
    </w:div>
    <w:div w:id="922882968">
      <w:bodyDiv w:val="1"/>
      <w:marLeft w:val="0"/>
      <w:marRight w:val="0"/>
      <w:marTop w:val="0"/>
      <w:marBottom w:val="0"/>
      <w:divBdr>
        <w:top w:val="none" w:sz="0" w:space="0" w:color="auto"/>
        <w:left w:val="none" w:sz="0" w:space="0" w:color="auto"/>
        <w:bottom w:val="none" w:sz="0" w:space="0" w:color="auto"/>
        <w:right w:val="none" w:sz="0" w:space="0" w:color="auto"/>
      </w:divBdr>
    </w:div>
    <w:div w:id="923151826">
      <w:bodyDiv w:val="1"/>
      <w:marLeft w:val="0"/>
      <w:marRight w:val="0"/>
      <w:marTop w:val="0"/>
      <w:marBottom w:val="0"/>
      <w:divBdr>
        <w:top w:val="none" w:sz="0" w:space="0" w:color="auto"/>
        <w:left w:val="none" w:sz="0" w:space="0" w:color="auto"/>
        <w:bottom w:val="none" w:sz="0" w:space="0" w:color="auto"/>
        <w:right w:val="none" w:sz="0" w:space="0" w:color="auto"/>
      </w:divBdr>
    </w:div>
    <w:div w:id="923487987">
      <w:bodyDiv w:val="1"/>
      <w:marLeft w:val="0"/>
      <w:marRight w:val="0"/>
      <w:marTop w:val="0"/>
      <w:marBottom w:val="0"/>
      <w:divBdr>
        <w:top w:val="none" w:sz="0" w:space="0" w:color="auto"/>
        <w:left w:val="none" w:sz="0" w:space="0" w:color="auto"/>
        <w:bottom w:val="none" w:sz="0" w:space="0" w:color="auto"/>
        <w:right w:val="none" w:sz="0" w:space="0" w:color="auto"/>
      </w:divBdr>
    </w:div>
    <w:div w:id="923610443">
      <w:bodyDiv w:val="1"/>
      <w:marLeft w:val="0"/>
      <w:marRight w:val="0"/>
      <w:marTop w:val="0"/>
      <w:marBottom w:val="0"/>
      <w:divBdr>
        <w:top w:val="none" w:sz="0" w:space="0" w:color="auto"/>
        <w:left w:val="none" w:sz="0" w:space="0" w:color="auto"/>
        <w:bottom w:val="none" w:sz="0" w:space="0" w:color="auto"/>
        <w:right w:val="none" w:sz="0" w:space="0" w:color="auto"/>
      </w:divBdr>
    </w:div>
    <w:div w:id="923730893">
      <w:bodyDiv w:val="1"/>
      <w:marLeft w:val="0"/>
      <w:marRight w:val="0"/>
      <w:marTop w:val="0"/>
      <w:marBottom w:val="0"/>
      <w:divBdr>
        <w:top w:val="none" w:sz="0" w:space="0" w:color="auto"/>
        <w:left w:val="none" w:sz="0" w:space="0" w:color="auto"/>
        <w:bottom w:val="none" w:sz="0" w:space="0" w:color="auto"/>
        <w:right w:val="none" w:sz="0" w:space="0" w:color="auto"/>
      </w:divBdr>
    </w:div>
    <w:div w:id="923759131">
      <w:bodyDiv w:val="1"/>
      <w:marLeft w:val="0"/>
      <w:marRight w:val="0"/>
      <w:marTop w:val="0"/>
      <w:marBottom w:val="0"/>
      <w:divBdr>
        <w:top w:val="none" w:sz="0" w:space="0" w:color="auto"/>
        <w:left w:val="none" w:sz="0" w:space="0" w:color="auto"/>
        <w:bottom w:val="none" w:sz="0" w:space="0" w:color="auto"/>
        <w:right w:val="none" w:sz="0" w:space="0" w:color="auto"/>
      </w:divBdr>
    </w:div>
    <w:div w:id="923994845">
      <w:bodyDiv w:val="1"/>
      <w:marLeft w:val="0"/>
      <w:marRight w:val="0"/>
      <w:marTop w:val="0"/>
      <w:marBottom w:val="0"/>
      <w:divBdr>
        <w:top w:val="none" w:sz="0" w:space="0" w:color="auto"/>
        <w:left w:val="none" w:sz="0" w:space="0" w:color="auto"/>
        <w:bottom w:val="none" w:sz="0" w:space="0" w:color="auto"/>
        <w:right w:val="none" w:sz="0" w:space="0" w:color="auto"/>
      </w:divBdr>
    </w:div>
    <w:div w:id="923997538">
      <w:bodyDiv w:val="1"/>
      <w:marLeft w:val="0"/>
      <w:marRight w:val="0"/>
      <w:marTop w:val="0"/>
      <w:marBottom w:val="0"/>
      <w:divBdr>
        <w:top w:val="none" w:sz="0" w:space="0" w:color="auto"/>
        <w:left w:val="none" w:sz="0" w:space="0" w:color="auto"/>
        <w:bottom w:val="none" w:sz="0" w:space="0" w:color="auto"/>
        <w:right w:val="none" w:sz="0" w:space="0" w:color="auto"/>
      </w:divBdr>
    </w:div>
    <w:div w:id="924067712">
      <w:bodyDiv w:val="1"/>
      <w:marLeft w:val="0"/>
      <w:marRight w:val="0"/>
      <w:marTop w:val="0"/>
      <w:marBottom w:val="0"/>
      <w:divBdr>
        <w:top w:val="none" w:sz="0" w:space="0" w:color="auto"/>
        <w:left w:val="none" w:sz="0" w:space="0" w:color="auto"/>
        <w:bottom w:val="none" w:sz="0" w:space="0" w:color="auto"/>
        <w:right w:val="none" w:sz="0" w:space="0" w:color="auto"/>
      </w:divBdr>
    </w:div>
    <w:div w:id="924075239">
      <w:bodyDiv w:val="1"/>
      <w:marLeft w:val="0"/>
      <w:marRight w:val="0"/>
      <w:marTop w:val="0"/>
      <w:marBottom w:val="0"/>
      <w:divBdr>
        <w:top w:val="none" w:sz="0" w:space="0" w:color="auto"/>
        <w:left w:val="none" w:sz="0" w:space="0" w:color="auto"/>
        <w:bottom w:val="none" w:sz="0" w:space="0" w:color="auto"/>
        <w:right w:val="none" w:sz="0" w:space="0" w:color="auto"/>
      </w:divBdr>
    </w:div>
    <w:div w:id="924192402">
      <w:bodyDiv w:val="1"/>
      <w:marLeft w:val="0"/>
      <w:marRight w:val="0"/>
      <w:marTop w:val="0"/>
      <w:marBottom w:val="0"/>
      <w:divBdr>
        <w:top w:val="none" w:sz="0" w:space="0" w:color="auto"/>
        <w:left w:val="none" w:sz="0" w:space="0" w:color="auto"/>
        <w:bottom w:val="none" w:sz="0" w:space="0" w:color="auto"/>
        <w:right w:val="none" w:sz="0" w:space="0" w:color="auto"/>
      </w:divBdr>
    </w:div>
    <w:div w:id="924218665">
      <w:bodyDiv w:val="1"/>
      <w:marLeft w:val="0"/>
      <w:marRight w:val="0"/>
      <w:marTop w:val="0"/>
      <w:marBottom w:val="0"/>
      <w:divBdr>
        <w:top w:val="none" w:sz="0" w:space="0" w:color="auto"/>
        <w:left w:val="none" w:sz="0" w:space="0" w:color="auto"/>
        <w:bottom w:val="none" w:sz="0" w:space="0" w:color="auto"/>
        <w:right w:val="none" w:sz="0" w:space="0" w:color="auto"/>
      </w:divBdr>
    </w:div>
    <w:div w:id="924463670">
      <w:bodyDiv w:val="1"/>
      <w:marLeft w:val="0"/>
      <w:marRight w:val="0"/>
      <w:marTop w:val="0"/>
      <w:marBottom w:val="0"/>
      <w:divBdr>
        <w:top w:val="none" w:sz="0" w:space="0" w:color="auto"/>
        <w:left w:val="none" w:sz="0" w:space="0" w:color="auto"/>
        <w:bottom w:val="none" w:sz="0" w:space="0" w:color="auto"/>
        <w:right w:val="none" w:sz="0" w:space="0" w:color="auto"/>
      </w:divBdr>
    </w:div>
    <w:div w:id="924532267">
      <w:bodyDiv w:val="1"/>
      <w:marLeft w:val="0"/>
      <w:marRight w:val="0"/>
      <w:marTop w:val="0"/>
      <w:marBottom w:val="0"/>
      <w:divBdr>
        <w:top w:val="none" w:sz="0" w:space="0" w:color="auto"/>
        <w:left w:val="none" w:sz="0" w:space="0" w:color="auto"/>
        <w:bottom w:val="none" w:sz="0" w:space="0" w:color="auto"/>
        <w:right w:val="none" w:sz="0" w:space="0" w:color="auto"/>
      </w:divBdr>
    </w:div>
    <w:div w:id="925070936">
      <w:bodyDiv w:val="1"/>
      <w:marLeft w:val="0"/>
      <w:marRight w:val="0"/>
      <w:marTop w:val="0"/>
      <w:marBottom w:val="0"/>
      <w:divBdr>
        <w:top w:val="none" w:sz="0" w:space="0" w:color="auto"/>
        <w:left w:val="none" w:sz="0" w:space="0" w:color="auto"/>
        <w:bottom w:val="none" w:sz="0" w:space="0" w:color="auto"/>
        <w:right w:val="none" w:sz="0" w:space="0" w:color="auto"/>
      </w:divBdr>
    </w:div>
    <w:div w:id="925378254">
      <w:bodyDiv w:val="1"/>
      <w:marLeft w:val="0"/>
      <w:marRight w:val="0"/>
      <w:marTop w:val="0"/>
      <w:marBottom w:val="0"/>
      <w:divBdr>
        <w:top w:val="none" w:sz="0" w:space="0" w:color="auto"/>
        <w:left w:val="none" w:sz="0" w:space="0" w:color="auto"/>
        <w:bottom w:val="none" w:sz="0" w:space="0" w:color="auto"/>
        <w:right w:val="none" w:sz="0" w:space="0" w:color="auto"/>
      </w:divBdr>
    </w:div>
    <w:div w:id="925453995">
      <w:bodyDiv w:val="1"/>
      <w:marLeft w:val="0"/>
      <w:marRight w:val="0"/>
      <w:marTop w:val="0"/>
      <w:marBottom w:val="0"/>
      <w:divBdr>
        <w:top w:val="none" w:sz="0" w:space="0" w:color="auto"/>
        <w:left w:val="none" w:sz="0" w:space="0" w:color="auto"/>
        <w:bottom w:val="none" w:sz="0" w:space="0" w:color="auto"/>
        <w:right w:val="none" w:sz="0" w:space="0" w:color="auto"/>
      </w:divBdr>
    </w:div>
    <w:div w:id="925575173">
      <w:bodyDiv w:val="1"/>
      <w:marLeft w:val="0"/>
      <w:marRight w:val="0"/>
      <w:marTop w:val="0"/>
      <w:marBottom w:val="0"/>
      <w:divBdr>
        <w:top w:val="none" w:sz="0" w:space="0" w:color="auto"/>
        <w:left w:val="none" w:sz="0" w:space="0" w:color="auto"/>
        <w:bottom w:val="none" w:sz="0" w:space="0" w:color="auto"/>
        <w:right w:val="none" w:sz="0" w:space="0" w:color="auto"/>
      </w:divBdr>
    </w:div>
    <w:div w:id="925726850">
      <w:bodyDiv w:val="1"/>
      <w:marLeft w:val="0"/>
      <w:marRight w:val="0"/>
      <w:marTop w:val="0"/>
      <w:marBottom w:val="0"/>
      <w:divBdr>
        <w:top w:val="none" w:sz="0" w:space="0" w:color="auto"/>
        <w:left w:val="none" w:sz="0" w:space="0" w:color="auto"/>
        <w:bottom w:val="none" w:sz="0" w:space="0" w:color="auto"/>
        <w:right w:val="none" w:sz="0" w:space="0" w:color="auto"/>
      </w:divBdr>
    </w:div>
    <w:div w:id="926228431">
      <w:bodyDiv w:val="1"/>
      <w:marLeft w:val="0"/>
      <w:marRight w:val="0"/>
      <w:marTop w:val="0"/>
      <w:marBottom w:val="0"/>
      <w:divBdr>
        <w:top w:val="none" w:sz="0" w:space="0" w:color="auto"/>
        <w:left w:val="none" w:sz="0" w:space="0" w:color="auto"/>
        <w:bottom w:val="none" w:sz="0" w:space="0" w:color="auto"/>
        <w:right w:val="none" w:sz="0" w:space="0" w:color="auto"/>
      </w:divBdr>
    </w:div>
    <w:div w:id="926235494">
      <w:bodyDiv w:val="1"/>
      <w:marLeft w:val="0"/>
      <w:marRight w:val="0"/>
      <w:marTop w:val="0"/>
      <w:marBottom w:val="0"/>
      <w:divBdr>
        <w:top w:val="none" w:sz="0" w:space="0" w:color="auto"/>
        <w:left w:val="none" w:sz="0" w:space="0" w:color="auto"/>
        <w:bottom w:val="none" w:sz="0" w:space="0" w:color="auto"/>
        <w:right w:val="none" w:sz="0" w:space="0" w:color="auto"/>
      </w:divBdr>
    </w:div>
    <w:div w:id="926578044">
      <w:bodyDiv w:val="1"/>
      <w:marLeft w:val="0"/>
      <w:marRight w:val="0"/>
      <w:marTop w:val="0"/>
      <w:marBottom w:val="0"/>
      <w:divBdr>
        <w:top w:val="none" w:sz="0" w:space="0" w:color="auto"/>
        <w:left w:val="none" w:sz="0" w:space="0" w:color="auto"/>
        <w:bottom w:val="none" w:sz="0" w:space="0" w:color="auto"/>
        <w:right w:val="none" w:sz="0" w:space="0" w:color="auto"/>
      </w:divBdr>
    </w:div>
    <w:div w:id="926690406">
      <w:bodyDiv w:val="1"/>
      <w:marLeft w:val="0"/>
      <w:marRight w:val="0"/>
      <w:marTop w:val="0"/>
      <w:marBottom w:val="0"/>
      <w:divBdr>
        <w:top w:val="none" w:sz="0" w:space="0" w:color="auto"/>
        <w:left w:val="none" w:sz="0" w:space="0" w:color="auto"/>
        <w:bottom w:val="none" w:sz="0" w:space="0" w:color="auto"/>
        <w:right w:val="none" w:sz="0" w:space="0" w:color="auto"/>
      </w:divBdr>
    </w:div>
    <w:div w:id="926882979">
      <w:bodyDiv w:val="1"/>
      <w:marLeft w:val="0"/>
      <w:marRight w:val="0"/>
      <w:marTop w:val="0"/>
      <w:marBottom w:val="0"/>
      <w:divBdr>
        <w:top w:val="none" w:sz="0" w:space="0" w:color="auto"/>
        <w:left w:val="none" w:sz="0" w:space="0" w:color="auto"/>
        <w:bottom w:val="none" w:sz="0" w:space="0" w:color="auto"/>
        <w:right w:val="none" w:sz="0" w:space="0" w:color="auto"/>
      </w:divBdr>
    </w:div>
    <w:div w:id="927076814">
      <w:bodyDiv w:val="1"/>
      <w:marLeft w:val="0"/>
      <w:marRight w:val="0"/>
      <w:marTop w:val="0"/>
      <w:marBottom w:val="0"/>
      <w:divBdr>
        <w:top w:val="none" w:sz="0" w:space="0" w:color="auto"/>
        <w:left w:val="none" w:sz="0" w:space="0" w:color="auto"/>
        <w:bottom w:val="none" w:sz="0" w:space="0" w:color="auto"/>
        <w:right w:val="none" w:sz="0" w:space="0" w:color="auto"/>
      </w:divBdr>
    </w:div>
    <w:div w:id="927276978">
      <w:bodyDiv w:val="1"/>
      <w:marLeft w:val="0"/>
      <w:marRight w:val="0"/>
      <w:marTop w:val="0"/>
      <w:marBottom w:val="0"/>
      <w:divBdr>
        <w:top w:val="none" w:sz="0" w:space="0" w:color="auto"/>
        <w:left w:val="none" w:sz="0" w:space="0" w:color="auto"/>
        <w:bottom w:val="none" w:sz="0" w:space="0" w:color="auto"/>
        <w:right w:val="none" w:sz="0" w:space="0" w:color="auto"/>
      </w:divBdr>
    </w:div>
    <w:div w:id="927301351">
      <w:bodyDiv w:val="1"/>
      <w:marLeft w:val="0"/>
      <w:marRight w:val="0"/>
      <w:marTop w:val="0"/>
      <w:marBottom w:val="0"/>
      <w:divBdr>
        <w:top w:val="none" w:sz="0" w:space="0" w:color="auto"/>
        <w:left w:val="none" w:sz="0" w:space="0" w:color="auto"/>
        <w:bottom w:val="none" w:sz="0" w:space="0" w:color="auto"/>
        <w:right w:val="none" w:sz="0" w:space="0" w:color="auto"/>
      </w:divBdr>
    </w:div>
    <w:div w:id="927348745">
      <w:bodyDiv w:val="1"/>
      <w:marLeft w:val="0"/>
      <w:marRight w:val="0"/>
      <w:marTop w:val="0"/>
      <w:marBottom w:val="0"/>
      <w:divBdr>
        <w:top w:val="none" w:sz="0" w:space="0" w:color="auto"/>
        <w:left w:val="none" w:sz="0" w:space="0" w:color="auto"/>
        <w:bottom w:val="none" w:sz="0" w:space="0" w:color="auto"/>
        <w:right w:val="none" w:sz="0" w:space="0" w:color="auto"/>
      </w:divBdr>
    </w:div>
    <w:div w:id="927349275">
      <w:bodyDiv w:val="1"/>
      <w:marLeft w:val="0"/>
      <w:marRight w:val="0"/>
      <w:marTop w:val="0"/>
      <w:marBottom w:val="0"/>
      <w:divBdr>
        <w:top w:val="none" w:sz="0" w:space="0" w:color="auto"/>
        <w:left w:val="none" w:sz="0" w:space="0" w:color="auto"/>
        <w:bottom w:val="none" w:sz="0" w:space="0" w:color="auto"/>
        <w:right w:val="none" w:sz="0" w:space="0" w:color="auto"/>
      </w:divBdr>
    </w:div>
    <w:div w:id="927466254">
      <w:bodyDiv w:val="1"/>
      <w:marLeft w:val="0"/>
      <w:marRight w:val="0"/>
      <w:marTop w:val="0"/>
      <w:marBottom w:val="0"/>
      <w:divBdr>
        <w:top w:val="none" w:sz="0" w:space="0" w:color="auto"/>
        <w:left w:val="none" w:sz="0" w:space="0" w:color="auto"/>
        <w:bottom w:val="none" w:sz="0" w:space="0" w:color="auto"/>
        <w:right w:val="none" w:sz="0" w:space="0" w:color="auto"/>
      </w:divBdr>
    </w:div>
    <w:div w:id="928125323">
      <w:bodyDiv w:val="1"/>
      <w:marLeft w:val="0"/>
      <w:marRight w:val="0"/>
      <w:marTop w:val="0"/>
      <w:marBottom w:val="0"/>
      <w:divBdr>
        <w:top w:val="none" w:sz="0" w:space="0" w:color="auto"/>
        <w:left w:val="none" w:sz="0" w:space="0" w:color="auto"/>
        <w:bottom w:val="none" w:sz="0" w:space="0" w:color="auto"/>
        <w:right w:val="none" w:sz="0" w:space="0" w:color="auto"/>
      </w:divBdr>
    </w:div>
    <w:div w:id="928536858">
      <w:bodyDiv w:val="1"/>
      <w:marLeft w:val="0"/>
      <w:marRight w:val="0"/>
      <w:marTop w:val="0"/>
      <w:marBottom w:val="0"/>
      <w:divBdr>
        <w:top w:val="none" w:sz="0" w:space="0" w:color="auto"/>
        <w:left w:val="none" w:sz="0" w:space="0" w:color="auto"/>
        <w:bottom w:val="none" w:sz="0" w:space="0" w:color="auto"/>
        <w:right w:val="none" w:sz="0" w:space="0" w:color="auto"/>
      </w:divBdr>
    </w:div>
    <w:div w:id="928807625">
      <w:bodyDiv w:val="1"/>
      <w:marLeft w:val="0"/>
      <w:marRight w:val="0"/>
      <w:marTop w:val="0"/>
      <w:marBottom w:val="0"/>
      <w:divBdr>
        <w:top w:val="none" w:sz="0" w:space="0" w:color="auto"/>
        <w:left w:val="none" w:sz="0" w:space="0" w:color="auto"/>
        <w:bottom w:val="none" w:sz="0" w:space="0" w:color="auto"/>
        <w:right w:val="none" w:sz="0" w:space="0" w:color="auto"/>
      </w:divBdr>
    </w:div>
    <w:div w:id="929503721">
      <w:bodyDiv w:val="1"/>
      <w:marLeft w:val="0"/>
      <w:marRight w:val="0"/>
      <w:marTop w:val="0"/>
      <w:marBottom w:val="0"/>
      <w:divBdr>
        <w:top w:val="none" w:sz="0" w:space="0" w:color="auto"/>
        <w:left w:val="none" w:sz="0" w:space="0" w:color="auto"/>
        <w:bottom w:val="none" w:sz="0" w:space="0" w:color="auto"/>
        <w:right w:val="none" w:sz="0" w:space="0" w:color="auto"/>
      </w:divBdr>
    </w:div>
    <w:div w:id="930091575">
      <w:bodyDiv w:val="1"/>
      <w:marLeft w:val="0"/>
      <w:marRight w:val="0"/>
      <w:marTop w:val="0"/>
      <w:marBottom w:val="0"/>
      <w:divBdr>
        <w:top w:val="none" w:sz="0" w:space="0" w:color="auto"/>
        <w:left w:val="none" w:sz="0" w:space="0" w:color="auto"/>
        <w:bottom w:val="none" w:sz="0" w:space="0" w:color="auto"/>
        <w:right w:val="none" w:sz="0" w:space="0" w:color="auto"/>
      </w:divBdr>
    </w:div>
    <w:div w:id="930432461">
      <w:bodyDiv w:val="1"/>
      <w:marLeft w:val="0"/>
      <w:marRight w:val="0"/>
      <w:marTop w:val="0"/>
      <w:marBottom w:val="0"/>
      <w:divBdr>
        <w:top w:val="none" w:sz="0" w:space="0" w:color="auto"/>
        <w:left w:val="none" w:sz="0" w:space="0" w:color="auto"/>
        <w:bottom w:val="none" w:sz="0" w:space="0" w:color="auto"/>
        <w:right w:val="none" w:sz="0" w:space="0" w:color="auto"/>
      </w:divBdr>
    </w:div>
    <w:div w:id="930697228">
      <w:bodyDiv w:val="1"/>
      <w:marLeft w:val="0"/>
      <w:marRight w:val="0"/>
      <w:marTop w:val="0"/>
      <w:marBottom w:val="0"/>
      <w:divBdr>
        <w:top w:val="none" w:sz="0" w:space="0" w:color="auto"/>
        <w:left w:val="none" w:sz="0" w:space="0" w:color="auto"/>
        <w:bottom w:val="none" w:sz="0" w:space="0" w:color="auto"/>
        <w:right w:val="none" w:sz="0" w:space="0" w:color="auto"/>
      </w:divBdr>
    </w:div>
    <w:div w:id="930970975">
      <w:bodyDiv w:val="1"/>
      <w:marLeft w:val="0"/>
      <w:marRight w:val="0"/>
      <w:marTop w:val="0"/>
      <w:marBottom w:val="0"/>
      <w:divBdr>
        <w:top w:val="none" w:sz="0" w:space="0" w:color="auto"/>
        <w:left w:val="none" w:sz="0" w:space="0" w:color="auto"/>
        <w:bottom w:val="none" w:sz="0" w:space="0" w:color="auto"/>
        <w:right w:val="none" w:sz="0" w:space="0" w:color="auto"/>
      </w:divBdr>
    </w:div>
    <w:div w:id="931013961">
      <w:bodyDiv w:val="1"/>
      <w:marLeft w:val="0"/>
      <w:marRight w:val="0"/>
      <w:marTop w:val="0"/>
      <w:marBottom w:val="0"/>
      <w:divBdr>
        <w:top w:val="none" w:sz="0" w:space="0" w:color="auto"/>
        <w:left w:val="none" w:sz="0" w:space="0" w:color="auto"/>
        <w:bottom w:val="none" w:sz="0" w:space="0" w:color="auto"/>
        <w:right w:val="none" w:sz="0" w:space="0" w:color="auto"/>
      </w:divBdr>
    </w:div>
    <w:div w:id="931204442">
      <w:bodyDiv w:val="1"/>
      <w:marLeft w:val="0"/>
      <w:marRight w:val="0"/>
      <w:marTop w:val="0"/>
      <w:marBottom w:val="0"/>
      <w:divBdr>
        <w:top w:val="none" w:sz="0" w:space="0" w:color="auto"/>
        <w:left w:val="none" w:sz="0" w:space="0" w:color="auto"/>
        <w:bottom w:val="none" w:sz="0" w:space="0" w:color="auto"/>
        <w:right w:val="none" w:sz="0" w:space="0" w:color="auto"/>
      </w:divBdr>
    </w:div>
    <w:div w:id="931206479">
      <w:bodyDiv w:val="1"/>
      <w:marLeft w:val="0"/>
      <w:marRight w:val="0"/>
      <w:marTop w:val="0"/>
      <w:marBottom w:val="0"/>
      <w:divBdr>
        <w:top w:val="none" w:sz="0" w:space="0" w:color="auto"/>
        <w:left w:val="none" w:sz="0" w:space="0" w:color="auto"/>
        <w:bottom w:val="none" w:sz="0" w:space="0" w:color="auto"/>
        <w:right w:val="none" w:sz="0" w:space="0" w:color="auto"/>
      </w:divBdr>
    </w:div>
    <w:div w:id="932543210">
      <w:bodyDiv w:val="1"/>
      <w:marLeft w:val="0"/>
      <w:marRight w:val="0"/>
      <w:marTop w:val="0"/>
      <w:marBottom w:val="0"/>
      <w:divBdr>
        <w:top w:val="none" w:sz="0" w:space="0" w:color="auto"/>
        <w:left w:val="none" w:sz="0" w:space="0" w:color="auto"/>
        <w:bottom w:val="none" w:sz="0" w:space="0" w:color="auto"/>
        <w:right w:val="none" w:sz="0" w:space="0" w:color="auto"/>
      </w:divBdr>
    </w:div>
    <w:div w:id="932588888">
      <w:bodyDiv w:val="1"/>
      <w:marLeft w:val="0"/>
      <w:marRight w:val="0"/>
      <w:marTop w:val="0"/>
      <w:marBottom w:val="0"/>
      <w:divBdr>
        <w:top w:val="none" w:sz="0" w:space="0" w:color="auto"/>
        <w:left w:val="none" w:sz="0" w:space="0" w:color="auto"/>
        <w:bottom w:val="none" w:sz="0" w:space="0" w:color="auto"/>
        <w:right w:val="none" w:sz="0" w:space="0" w:color="auto"/>
      </w:divBdr>
    </w:div>
    <w:div w:id="932857035">
      <w:bodyDiv w:val="1"/>
      <w:marLeft w:val="0"/>
      <w:marRight w:val="0"/>
      <w:marTop w:val="0"/>
      <w:marBottom w:val="0"/>
      <w:divBdr>
        <w:top w:val="none" w:sz="0" w:space="0" w:color="auto"/>
        <w:left w:val="none" w:sz="0" w:space="0" w:color="auto"/>
        <w:bottom w:val="none" w:sz="0" w:space="0" w:color="auto"/>
        <w:right w:val="none" w:sz="0" w:space="0" w:color="auto"/>
      </w:divBdr>
    </w:div>
    <w:div w:id="932932653">
      <w:bodyDiv w:val="1"/>
      <w:marLeft w:val="0"/>
      <w:marRight w:val="0"/>
      <w:marTop w:val="0"/>
      <w:marBottom w:val="0"/>
      <w:divBdr>
        <w:top w:val="none" w:sz="0" w:space="0" w:color="auto"/>
        <w:left w:val="none" w:sz="0" w:space="0" w:color="auto"/>
        <w:bottom w:val="none" w:sz="0" w:space="0" w:color="auto"/>
        <w:right w:val="none" w:sz="0" w:space="0" w:color="auto"/>
      </w:divBdr>
    </w:div>
    <w:div w:id="933440383">
      <w:bodyDiv w:val="1"/>
      <w:marLeft w:val="0"/>
      <w:marRight w:val="0"/>
      <w:marTop w:val="0"/>
      <w:marBottom w:val="0"/>
      <w:divBdr>
        <w:top w:val="none" w:sz="0" w:space="0" w:color="auto"/>
        <w:left w:val="none" w:sz="0" w:space="0" w:color="auto"/>
        <w:bottom w:val="none" w:sz="0" w:space="0" w:color="auto"/>
        <w:right w:val="none" w:sz="0" w:space="0" w:color="auto"/>
      </w:divBdr>
    </w:div>
    <w:div w:id="933441542">
      <w:bodyDiv w:val="1"/>
      <w:marLeft w:val="0"/>
      <w:marRight w:val="0"/>
      <w:marTop w:val="0"/>
      <w:marBottom w:val="0"/>
      <w:divBdr>
        <w:top w:val="none" w:sz="0" w:space="0" w:color="auto"/>
        <w:left w:val="none" w:sz="0" w:space="0" w:color="auto"/>
        <w:bottom w:val="none" w:sz="0" w:space="0" w:color="auto"/>
        <w:right w:val="none" w:sz="0" w:space="0" w:color="auto"/>
      </w:divBdr>
    </w:div>
    <w:div w:id="933854874">
      <w:bodyDiv w:val="1"/>
      <w:marLeft w:val="0"/>
      <w:marRight w:val="0"/>
      <w:marTop w:val="0"/>
      <w:marBottom w:val="0"/>
      <w:divBdr>
        <w:top w:val="none" w:sz="0" w:space="0" w:color="auto"/>
        <w:left w:val="none" w:sz="0" w:space="0" w:color="auto"/>
        <w:bottom w:val="none" w:sz="0" w:space="0" w:color="auto"/>
        <w:right w:val="none" w:sz="0" w:space="0" w:color="auto"/>
      </w:divBdr>
    </w:div>
    <w:div w:id="933980707">
      <w:bodyDiv w:val="1"/>
      <w:marLeft w:val="0"/>
      <w:marRight w:val="0"/>
      <w:marTop w:val="0"/>
      <w:marBottom w:val="0"/>
      <w:divBdr>
        <w:top w:val="none" w:sz="0" w:space="0" w:color="auto"/>
        <w:left w:val="none" w:sz="0" w:space="0" w:color="auto"/>
        <w:bottom w:val="none" w:sz="0" w:space="0" w:color="auto"/>
        <w:right w:val="none" w:sz="0" w:space="0" w:color="auto"/>
      </w:divBdr>
    </w:div>
    <w:div w:id="934286366">
      <w:bodyDiv w:val="1"/>
      <w:marLeft w:val="0"/>
      <w:marRight w:val="0"/>
      <w:marTop w:val="0"/>
      <w:marBottom w:val="0"/>
      <w:divBdr>
        <w:top w:val="none" w:sz="0" w:space="0" w:color="auto"/>
        <w:left w:val="none" w:sz="0" w:space="0" w:color="auto"/>
        <w:bottom w:val="none" w:sz="0" w:space="0" w:color="auto"/>
        <w:right w:val="none" w:sz="0" w:space="0" w:color="auto"/>
      </w:divBdr>
    </w:div>
    <w:div w:id="934557764">
      <w:bodyDiv w:val="1"/>
      <w:marLeft w:val="0"/>
      <w:marRight w:val="0"/>
      <w:marTop w:val="0"/>
      <w:marBottom w:val="0"/>
      <w:divBdr>
        <w:top w:val="none" w:sz="0" w:space="0" w:color="auto"/>
        <w:left w:val="none" w:sz="0" w:space="0" w:color="auto"/>
        <w:bottom w:val="none" w:sz="0" w:space="0" w:color="auto"/>
        <w:right w:val="none" w:sz="0" w:space="0" w:color="auto"/>
      </w:divBdr>
    </w:div>
    <w:div w:id="935019689">
      <w:bodyDiv w:val="1"/>
      <w:marLeft w:val="0"/>
      <w:marRight w:val="0"/>
      <w:marTop w:val="0"/>
      <w:marBottom w:val="0"/>
      <w:divBdr>
        <w:top w:val="none" w:sz="0" w:space="0" w:color="auto"/>
        <w:left w:val="none" w:sz="0" w:space="0" w:color="auto"/>
        <w:bottom w:val="none" w:sz="0" w:space="0" w:color="auto"/>
        <w:right w:val="none" w:sz="0" w:space="0" w:color="auto"/>
      </w:divBdr>
    </w:div>
    <w:div w:id="936131941">
      <w:bodyDiv w:val="1"/>
      <w:marLeft w:val="0"/>
      <w:marRight w:val="0"/>
      <w:marTop w:val="0"/>
      <w:marBottom w:val="0"/>
      <w:divBdr>
        <w:top w:val="none" w:sz="0" w:space="0" w:color="auto"/>
        <w:left w:val="none" w:sz="0" w:space="0" w:color="auto"/>
        <w:bottom w:val="none" w:sz="0" w:space="0" w:color="auto"/>
        <w:right w:val="none" w:sz="0" w:space="0" w:color="auto"/>
      </w:divBdr>
    </w:div>
    <w:div w:id="936209166">
      <w:bodyDiv w:val="1"/>
      <w:marLeft w:val="0"/>
      <w:marRight w:val="0"/>
      <w:marTop w:val="0"/>
      <w:marBottom w:val="0"/>
      <w:divBdr>
        <w:top w:val="none" w:sz="0" w:space="0" w:color="auto"/>
        <w:left w:val="none" w:sz="0" w:space="0" w:color="auto"/>
        <w:bottom w:val="none" w:sz="0" w:space="0" w:color="auto"/>
        <w:right w:val="none" w:sz="0" w:space="0" w:color="auto"/>
      </w:divBdr>
    </w:div>
    <w:div w:id="936644616">
      <w:bodyDiv w:val="1"/>
      <w:marLeft w:val="0"/>
      <w:marRight w:val="0"/>
      <w:marTop w:val="0"/>
      <w:marBottom w:val="0"/>
      <w:divBdr>
        <w:top w:val="none" w:sz="0" w:space="0" w:color="auto"/>
        <w:left w:val="none" w:sz="0" w:space="0" w:color="auto"/>
        <w:bottom w:val="none" w:sz="0" w:space="0" w:color="auto"/>
        <w:right w:val="none" w:sz="0" w:space="0" w:color="auto"/>
      </w:divBdr>
    </w:div>
    <w:div w:id="936718829">
      <w:bodyDiv w:val="1"/>
      <w:marLeft w:val="0"/>
      <w:marRight w:val="0"/>
      <w:marTop w:val="0"/>
      <w:marBottom w:val="0"/>
      <w:divBdr>
        <w:top w:val="none" w:sz="0" w:space="0" w:color="auto"/>
        <w:left w:val="none" w:sz="0" w:space="0" w:color="auto"/>
        <w:bottom w:val="none" w:sz="0" w:space="0" w:color="auto"/>
        <w:right w:val="none" w:sz="0" w:space="0" w:color="auto"/>
      </w:divBdr>
    </w:div>
    <w:div w:id="936794309">
      <w:bodyDiv w:val="1"/>
      <w:marLeft w:val="0"/>
      <w:marRight w:val="0"/>
      <w:marTop w:val="0"/>
      <w:marBottom w:val="0"/>
      <w:divBdr>
        <w:top w:val="none" w:sz="0" w:space="0" w:color="auto"/>
        <w:left w:val="none" w:sz="0" w:space="0" w:color="auto"/>
        <w:bottom w:val="none" w:sz="0" w:space="0" w:color="auto"/>
        <w:right w:val="none" w:sz="0" w:space="0" w:color="auto"/>
      </w:divBdr>
    </w:div>
    <w:div w:id="937102974">
      <w:bodyDiv w:val="1"/>
      <w:marLeft w:val="0"/>
      <w:marRight w:val="0"/>
      <w:marTop w:val="0"/>
      <w:marBottom w:val="0"/>
      <w:divBdr>
        <w:top w:val="none" w:sz="0" w:space="0" w:color="auto"/>
        <w:left w:val="none" w:sz="0" w:space="0" w:color="auto"/>
        <w:bottom w:val="none" w:sz="0" w:space="0" w:color="auto"/>
        <w:right w:val="none" w:sz="0" w:space="0" w:color="auto"/>
      </w:divBdr>
    </w:div>
    <w:div w:id="937447936">
      <w:bodyDiv w:val="1"/>
      <w:marLeft w:val="0"/>
      <w:marRight w:val="0"/>
      <w:marTop w:val="0"/>
      <w:marBottom w:val="0"/>
      <w:divBdr>
        <w:top w:val="none" w:sz="0" w:space="0" w:color="auto"/>
        <w:left w:val="none" w:sz="0" w:space="0" w:color="auto"/>
        <w:bottom w:val="none" w:sz="0" w:space="0" w:color="auto"/>
        <w:right w:val="none" w:sz="0" w:space="0" w:color="auto"/>
      </w:divBdr>
    </w:div>
    <w:div w:id="937518080">
      <w:bodyDiv w:val="1"/>
      <w:marLeft w:val="0"/>
      <w:marRight w:val="0"/>
      <w:marTop w:val="0"/>
      <w:marBottom w:val="0"/>
      <w:divBdr>
        <w:top w:val="none" w:sz="0" w:space="0" w:color="auto"/>
        <w:left w:val="none" w:sz="0" w:space="0" w:color="auto"/>
        <w:bottom w:val="none" w:sz="0" w:space="0" w:color="auto"/>
        <w:right w:val="none" w:sz="0" w:space="0" w:color="auto"/>
      </w:divBdr>
    </w:div>
    <w:div w:id="938177739">
      <w:bodyDiv w:val="1"/>
      <w:marLeft w:val="0"/>
      <w:marRight w:val="0"/>
      <w:marTop w:val="0"/>
      <w:marBottom w:val="0"/>
      <w:divBdr>
        <w:top w:val="none" w:sz="0" w:space="0" w:color="auto"/>
        <w:left w:val="none" w:sz="0" w:space="0" w:color="auto"/>
        <w:bottom w:val="none" w:sz="0" w:space="0" w:color="auto"/>
        <w:right w:val="none" w:sz="0" w:space="0" w:color="auto"/>
      </w:divBdr>
    </w:div>
    <w:div w:id="938221832">
      <w:bodyDiv w:val="1"/>
      <w:marLeft w:val="0"/>
      <w:marRight w:val="0"/>
      <w:marTop w:val="0"/>
      <w:marBottom w:val="0"/>
      <w:divBdr>
        <w:top w:val="none" w:sz="0" w:space="0" w:color="auto"/>
        <w:left w:val="none" w:sz="0" w:space="0" w:color="auto"/>
        <w:bottom w:val="none" w:sz="0" w:space="0" w:color="auto"/>
        <w:right w:val="none" w:sz="0" w:space="0" w:color="auto"/>
      </w:divBdr>
    </w:div>
    <w:div w:id="938486749">
      <w:bodyDiv w:val="1"/>
      <w:marLeft w:val="0"/>
      <w:marRight w:val="0"/>
      <w:marTop w:val="0"/>
      <w:marBottom w:val="0"/>
      <w:divBdr>
        <w:top w:val="none" w:sz="0" w:space="0" w:color="auto"/>
        <w:left w:val="none" w:sz="0" w:space="0" w:color="auto"/>
        <w:bottom w:val="none" w:sz="0" w:space="0" w:color="auto"/>
        <w:right w:val="none" w:sz="0" w:space="0" w:color="auto"/>
      </w:divBdr>
    </w:div>
    <w:div w:id="938828314">
      <w:bodyDiv w:val="1"/>
      <w:marLeft w:val="0"/>
      <w:marRight w:val="0"/>
      <w:marTop w:val="0"/>
      <w:marBottom w:val="0"/>
      <w:divBdr>
        <w:top w:val="none" w:sz="0" w:space="0" w:color="auto"/>
        <w:left w:val="none" w:sz="0" w:space="0" w:color="auto"/>
        <w:bottom w:val="none" w:sz="0" w:space="0" w:color="auto"/>
        <w:right w:val="none" w:sz="0" w:space="0" w:color="auto"/>
      </w:divBdr>
    </w:div>
    <w:div w:id="939216545">
      <w:bodyDiv w:val="1"/>
      <w:marLeft w:val="0"/>
      <w:marRight w:val="0"/>
      <w:marTop w:val="0"/>
      <w:marBottom w:val="0"/>
      <w:divBdr>
        <w:top w:val="none" w:sz="0" w:space="0" w:color="auto"/>
        <w:left w:val="none" w:sz="0" w:space="0" w:color="auto"/>
        <w:bottom w:val="none" w:sz="0" w:space="0" w:color="auto"/>
        <w:right w:val="none" w:sz="0" w:space="0" w:color="auto"/>
      </w:divBdr>
    </w:div>
    <w:div w:id="939291694">
      <w:bodyDiv w:val="1"/>
      <w:marLeft w:val="0"/>
      <w:marRight w:val="0"/>
      <w:marTop w:val="0"/>
      <w:marBottom w:val="0"/>
      <w:divBdr>
        <w:top w:val="none" w:sz="0" w:space="0" w:color="auto"/>
        <w:left w:val="none" w:sz="0" w:space="0" w:color="auto"/>
        <w:bottom w:val="none" w:sz="0" w:space="0" w:color="auto"/>
        <w:right w:val="none" w:sz="0" w:space="0" w:color="auto"/>
      </w:divBdr>
    </w:div>
    <w:div w:id="939604614">
      <w:bodyDiv w:val="1"/>
      <w:marLeft w:val="0"/>
      <w:marRight w:val="0"/>
      <w:marTop w:val="0"/>
      <w:marBottom w:val="0"/>
      <w:divBdr>
        <w:top w:val="none" w:sz="0" w:space="0" w:color="auto"/>
        <w:left w:val="none" w:sz="0" w:space="0" w:color="auto"/>
        <w:bottom w:val="none" w:sz="0" w:space="0" w:color="auto"/>
        <w:right w:val="none" w:sz="0" w:space="0" w:color="auto"/>
      </w:divBdr>
    </w:div>
    <w:div w:id="939605439">
      <w:bodyDiv w:val="1"/>
      <w:marLeft w:val="0"/>
      <w:marRight w:val="0"/>
      <w:marTop w:val="0"/>
      <w:marBottom w:val="0"/>
      <w:divBdr>
        <w:top w:val="none" w:sz="0" w:space="0" w:color="auto"/>
        <w:left w:val="none" w:sz="0" w:space="0" w:color="auto"/>
        <w:bottom w:val="none" w:sz="0" w:space="0" w:color="auto"/>
        <w:right w:val="none" w:sz="0" w:space="0" w:color="auto"/>
      </w:divBdr>
    </w:div>
    <w:div w:id="939682779">
      <w:bodyDiv w:val="1"/>
      <w:marLeft w:val="0"/>
      <w:marRight w:val="0"/>
      <w:marTop w:val="0"/>
      <w:marBottom w:val="0"/>
      <w:divBdr>
        <w:top w:val="none" w:sz="0" w:space="0" w:color="auto"/>
        <w:left w:val="none" w:sz="0" w:space="0" w:color="auto"/>
        <w:bottom w:val="none" w:sz="0" w:space="0" w:color="auto"/>
        <w:right w:val="none" w:sz="0" w:space="0" w:color="auto"/>
      </w:divBdr>
    </w:div>
    <w:div w:id="939946629">
      <w:bodyDiv w:val="1"/>
      <w:marLeft w:val="0"/>
      <w:marRight w:val="0"/>
      <w:marTop w:val="0"/>
      <w:marBottom w:val="0"/>
      <w:divBdr>
        <w:top w:val="none" w:sz="0" w:space="0" w:color="auto"/>
        <w:left w:val="none" w:sz="0" w:space="0" w:color="auto"/>
        <w:bottom w:val="none" w:sz="0" w:space="0" w:color="auto"/>
        <w:right w:val="none" w:sz="0" w:space="0" w:color="auto"/>
      </w:divBdr>
    </w:div>
    <w:div w:id="940994192">
      <w:bodyDiv w:val="1"/>
      <w:marLeft w:val="0"/>
      <w:marRight w:val="0"/>
      <w:marTop w:val="0"/>
      <w:marBottom w:val="0"/>
      <w:divBdr>
        <w:top w:val="none" w:sz="0" w:space="0" w:color="auto"/>
        <w:left w:val="none" w:sz="0" w:space="0" w:color="auto"/>
        <w:bottom w:val="none" w:sz="0" w:space="0" w:color="auto"/>
        <w:right w:val="none" w:sz="0" w:space="0" w:color="auto"/>
      </w:divBdr>
    </w:div>
    <w:div w:id="941034165">
      <w:bodyDiv w:val="1"/>
      <w:marLeft w:val="0"/>
      <w:marRight w:val="0"/>
      <w:marTop w:val="0"/>
      <w:marBottom w:val="0"/>
      <w:divBdr>
        <w:top w:val="none" w:sz="0" w:space="0" w:color="auto"/>
        <w:left w:val="none" w:sz="0" w:space="0" w:color="auto"/>
        <w:bottom w:val="none" w:sz="0" w:space="0" w:color="auto"/>
        <w:right w:val="none" w:sz="0" w:space="0" w:color="auto"/>
      </w:divBdr>
    </w:div>
    <w:div w:id="941105207">
      <w:bodyDiv w:val="1"/>
      <w:marLeft w:val="0"/>
      <w:marRight w:val="0"/>
      <w:marTop w:val="0"/>
      <w:marBottom w:val="0"/>
      <w:divBdr>
        <w:top w:val="none" w:sz="0" w:space="0" w:color="auto"/>
        <w:left w:val="none" w:sz="0" w:space="0" w:color="auto"/>
        <w:bottom w:val="none" w:sz="0" w:space="0" w:color="auto"/>
        <w:right w:val="none" w:sz="0" w:space="0" w:color="auto"/>
      </w:divBdr>
    </w:div>
    <w:div w:id="941914322">
      <w:bodyDiv w:val="1"/>
      <w:marLeft w:val="0"/>
      <w:marRight w:val="0"/>
      <w:marTop w:val="0"/>
      <w:marBottom w:val="0"/>
      <w:divBdr>
        <w:top w:val="none" w:sz="0" w:space="0" w:color="auto"/>
        <w:left w:val="none" w:sz="0" w:space="0" w:color="auto"/>
        <w:bottom w:val="none" w:sz="0" w:space="0" w:color="auto"/>
        <w:right w:val="none" w:sz="0" w:space="0" w:color="auto"/>
      </w:divBdr>
    </w:div>
    <w:div w:id="942372854">
      <w:bodyDiv w:val="1"/>
      <w:marLeft w:val="0"/>
      <w:marRight w:val="0"/>
      <w:marTop w:val="0"/>
      <w:marBottom w:val="0"/>
      <w:divBdr>
        <w:top w:val="none" w:sz="0" w:space="0" w:color="auto"/>
        <w:left w:val="none" w:sz="0" w:space="0" w:color="auto"/>
        <w:bottom w:val="none" w:sz="0" w:space="0" w:color="auto"/>
        <w:right w:val="none" w:sz="0" w:space="0" w:color="auto"/>
      </w:divBdr>
    </w:div>
    <w:div w:id="942421122">
      <w:bodyDiv w:val="1"/>
      <w:marLeft w:val="0"/>
      <w:marRight w:val="0"/>
      <w:marTop w:val="0"/>
      <w:marBottom w:val="0"/>
      <w:divBdr>
        <w:top w:val="none" w:sz="0" w:space="0" w:color="auto"/>
        <w:left w:val="none" w:sz="0" w:space="0" w:color="auto"/>
        <w:bottom w:val="none" w:sz="0" w:space="0" w:color="auto"/>
        <w:right w:val="none" w:sz="0" w:space="0" w:color="auto"/>
      </w:divBdr>
    </w:div>
    <w:div w:id="942494332">
      <w:bodyDiv w:val="1"/>
      <w:marLeft w:val="0"/>
      <w:marRight w:val="0"/>
      <w:marTop w:val="0"/>
      <w:marBottom w:val="0"/>
      <w:divBdr>
        <w:top w:val="none" w:sz="0" w:space="0" w:color="auto"/>
        <w:left w:val="none" w:sz="0" w:space="0" w:color="auto"/>
        <w:bottom w:val="none" w:sz="0" w:space="0" w:color="auto"/>
        <w:right w:val="none" w:sz="0" w:space="0" w:color="auto"/>
      </w:divBdr>
    </w:div>
    <w:div w:id="942765028">
      <w:bodyDiv w:val="1"/>
      <w:marLeft w:val="0"/>
      <w:marRight w:val="0"/>
      <w:marTop w:val="0"/>
      <w:marBottom w:val="0"/>
      <w:divBdr>
        <w:top w:val="none" w:sz="0" w:space="0" w:color="auto"/>
        <w:left w:val="none" w:sz="0" w:space="0" w:color="auto"/>
        <w:bottom w:val="none" w:sz="0" w:space="0" w:color="auto"/>
        <w:right w:val="none" w:sz="0" w:space="0" w:color="auto"/>
      </w:divBdr>
    </w:div>
    <w:div w:id="942958151">
      <w:bodyDiv w:val="1"/>
      <w:marLeft w:val="0"/>
      <w:marRight w:val="0"/>
      <w:marTop w:val="0"/>
      <w:marBottom w:val="0"/>
      <w:divBdr>
        <w:top w:val="none" w:sz="0" w:space="0" w:color="auto"/>
        <w:left w:val="none" w:sz="0" w:space="0" w:color="auto"/>
        <w:bottom w:val="none" w:sz="0" w:space="0" w:color="auto"/>
        <w:right w:val="none" w:sz="0" w:space="0" w:color="auto"/>
      </w:divBdr>
    </w:div>
    <w:div w:id="942959096">
      <w:bodyDiv w:val="1"/>
      <w:marLeft w:val="0"/>
      <w:marRight w:val="0"/>
      <w:marTop w:val="0"/>
      <w:marBottom w:val="0"/>
      <w:divBdr>
        <w:top w:val="none" w:sz="0" w:space="0" w:color="auto"/>
        <w:left w:val="none" w:sz="0" w:space="0" w:color="auto"/>
        <w:bottom w:val="none" w:sz="0" w:space="0" w:color="auto"/>
        <w:right w:val="none" w:sz="0" w:space="0" w:color="auto"/>
      </w:divBdr>
    </w:div>
    <w:div w:id="943146260">
      <w:bodyDiv w:val="1"/>
      <w:marLeft w:val="0"/>
      <w:marRight w:val="0"/>
      <w:marTop w:val="0"/>
      <w:marBottom w:val="0"/>
      <w:divBdr>
        <w:top w:val="none" w:sz="0" w:space="0" w:color="auto"/>
        <w:left w:val="none" w:sz="0" w:space="0" w:color="auto"/>
        <w:bottom w:val="none" w:sz="0" w:space="0" w:color="auto"/>
        <w:right w:val="none" w:sz="0" w:space="0" w:color="auto"/>
      </w:divBdr>
    </w:div>
    <w:div w:id="943222708">
      <w:bodyDiv w:val="1"/>
      <w:marLeft w:val="0"/>
      <w:marRight w:val="0"/>
      <w:marTop w:val="0"/>
      <w:marBottom w:val="0"/>
      <w:divBdr>
        <w:top w:val="none" w:sz="0" w:space="0" w:color="auto"/>
        <w:left w:val="none" w:sz="0" w:space="0" w:color="auto"/>
        <w:bottom w:val="none" w:sz="0" w:space="0" w:color="auto"/>
        <w:right w:val="none" w:sz="0" w:space="0" w:color="auto"/>
      </w:divBdr>
    </w:div>
    <w:div w:id="943270963">
      <w:bodyDiv w:val="1"/>
      <w:marLeft w:val="0"/>
      <w:marRight w:val="0"/>
      <w:marTop w:val="0"/>
      <w:marBottom w:val="0"/>
      <w:divBdr>
        <w:top w:val="none" w:sz="0" w:space="0" w:color="auto"/>
        <w:left w:val="none" w:sz="0" w:space="0" w:color="auto"/>
        <w:bottom w:val="none" w:sz="0" w:space="0" w:color="auto"/>
        <w:right w:val="none" w:sz="0" w:space="0" w:color="auto"/>
      </w:divBdr>
    </w:div>
    <w:div w:id="943807063">
      <w:bodyDiv w:val="1"/>
      <w:marLeft w:val="0"/>
      <w:marRight w:val="0"/>
      <w:marTop w:val="0"/>
      <w:marBottom w:val="0"/>
      <w:divBdr>
        <w:top w:val="none" w:sz="0" w:space="0" w:color="auto"/>
        <w:left w:val="none" w:sz="0" w:space="0" w:color="auto"/>
        <w:bottom w:val="none" w:sz="0" w:space="0" w:color="auto"/>
        <w:right w:val="none" w:sz="0" w:space="0" w:color="auto"/>
      </w:divBdr>
    </w:div>
    <w:div w:id="943919691">
      <w:bodyDiv w:val="1"/>
      <w:marLeft w:val="0"/>
      <w:marRight w:val="0"/>
      <w:marTop w:val="0"/>
      <w:marBottom w:val="0"/>
      <w:divBdr>
        <w:top w:val="none" w:sz="0" w:space="0" w:color="auto"/>
        <w:left w:val="none" w:sz="0" w:space="0" w:color="auto"/>
        <w:bottom w:val="none" w:sz="0" w:space="0" w:color="auto"/>
        <w:right w:val="none" w:sz="0" w:space="0" w:color="auto"/>
      </w:divBdr>
    </w:div>
    <w:div w:id="944189142">
      <w:bodyDiv w:val="1"/>
      <w:marLeft w:val="0"/>
      <w:marRight w:val="0"/>
      <w:marTop w:val="0"/>
      <w:marBottom w:val="0"/>
      <w:divBdr>
        <w:top w:val="none" w:sz="0" w:space="0" w:color="auto"/>
        <w:left w:val="none" w:sz="0" w:space="0" w:color="auto"/>
        <w:bottom w:val="none" w:sz="0" w:space="0" w:color="auto"/>
        <w:right w:val="none" w:sz="0" w:space="0" w:color="auto"/>
      </w:divBdr>
    </w:div>
    <w:div w:id="944313687">
      <w:bodyDiv w:val="1"/>
      <w:marLeft w:val="0"/>
      <w:marRight w:val="0"/>
      <w:marTop w:val="0"/>
      <w:marBottom w:val="0"/>
      <w:divBdr>
        <w:top w:val="none" w:sz="0" w:space="0" w:color="auto"/>
        <w:left w:val="none" w:sz="0" w:space="0" w:color="auto"/>
        <w:bottom w:val="none" w:sz="0" w:space="0" w:color="auto"/>
        <w:right w:val="none" w:sz="0" w:space="0" w:color="auto"/>
      </w:divBdr>
    </w:div>
    <w:div w:id="944383076">
      <w:bodyDiv w:val="1"/>
      <w:marLeft w:val="0"/>
      <w:marRight w:val="0"/>
      <w:marTop w:val="0"/>
      <w:marBottom w:val="0"/>
      <w:divBdr>
        <w:top w:val="none" w:sz="0" w:space="0" w:color="auto"/>
        <w:left w:val="none" w:sz="0" w:space="0" w:color="auto"/>
        <w:bottom w:val="none" w:sz="0" w:space="0" w:color="auto"/>
        <w:right w:val="none" w:sz="0" w:space="0" w:color="auto"/>
      </w:divBdr>
    </w:div>
    <w:div w:id="944388948">
      <w:bodyDiv w:val="1"/>
      <w:marLeft w:val="0"/>
      <w:marRight w:val="0"/>
      <w:marTop w:val="0"/>
      <w:marBottom w:val="0"/>
      <w:divBdr>
        <w:top w:val="none" w:sz="0" w:space="0" w:color="auto"/>
        <w:left w:val="none" w:sz="0" w:space="0" w:color="auto"/>
        <w:bottom w:val="none" w:sz="0" w:space="0" w:color="auto"/>
        <w:right w:val="none" w:sz="0" w:space="0" w:color="auto"/>
      </w:divBdr>
    </w:div>
    <w:div w:id="944574217">
      <w:bodyDiv w:val="1"/>
      <w:marLeft w:val="0"/>
      <w:marRight w:val="0"/>
      <w:marTop w:val="0"/>
      <w:marBottom w:val="0"/>
      <w:divBdr>
        <w:top w:val="none" w:sz="0" w:space="0" w:color="auto"/>
        <w:left w:val="none" w:sz="0" w:space="0" w:color="auto"/>
        <w:bottom w:val="none" w:sz="0" w:space="0" w:color="auto"/>
        <w:right w:val="none" w:sz="0" w:space="0" w:color="auto"/>
      </w:divBdr>
    </w:div>
    <w:div w:id="944846303">
      <w:bodyDiv w:val="1"/>
      <w:marLeft w:val="0"/>
      <w:marRight w:val="0"/>
      <w:marTop w:val="0"/>
      <w:marBottom w:val="0"/>
      <w:divBdr>
        <w:top w:val="none" w:sz="0" w:space="0" w:color="auto"/>
        <w:left w:val="none" w:sz="0" w:space="0" w:color="auto"/>
        <w:bottom w:val="none" w:sz="0" w:space="0" w:color="auto"/>
        <w:right w:val="none" w:sz="0" w:space="0" w:color="auto"/>
      </w:divBdr>
    </w:div>
    <w:div w:id="944969158">
      <w:bodyDiv w:val="1"/>
      <w:marLeft w:val="0"/>
      <w:marRight w:val="0"/>
      <w:marTop w:val="0"/>
      <w:marBottom w:val="0"/>
      <w:divBdr>
        <w:top w:val="none" w:sz="0" w:space="0" w:color="auto"/>
        <w:left w:val="none" w:sz="0" w:space="0" w:color="auto"/>
        <w:bottom w:val="none" w:sz="0" w:space="0" w:color="auto"/>
        <w:right w:val="none" w:sz="0" w:space="0" w:color="auto"/>
      </w:divBdr>
    </w:div>
    <w:div w:id="944995096">
      <w:bodyDiv w:val="1"/>
      <w:marLeft w:val="0"/>
      <w:marRight w:val="0"/>
      <w:marTop w:val="0"/>
      <w:marBottom w:val="0"/>
      <w:divBdr>
        <w:top w:val="none" w:sz="0" w:space="0" w:color="auto"/>
        <w:left w:val="none" w:sz="0" w:space="0" w:color="auto"/>
        <w:bottom w:val="none" w:sz="0" w:space="0" w:color="auto"/>
        <w:right w:val="none" w:sz="0" w:space="0" w:color="auto"/>
      </w:divBdr>
    </w:div>
    <w:div w:id="945163207">
      <w:bodyDiv w:val="1"/>
      <w:marLeft w:val="0"/>
      <w:marRight w:val="0"/>
      <w:marTop w:val="0"/>
      <w:marBottom w:val="0"/>
      <w:divBdr>
        <w:top w:val="none" w:sz="0" w:space="0" w:color="auto"/>
        <w:left w:val="none" w:sz="0" w:space="0" w:color="auto"/>
        <w:bottom w:val="none" w:sz="0" w:space="0" w:color="auto"/>
        <w:right w:val="none" w:sz="0" w:space="0" w:color="auto"/>
      </w:divBdr>
    </w:div>
    <w:div w:id="945190537">
      <w:bodyDiv w:val="1"/>
      <w:marLeft w:val="0"/>
      <w:marRight w:val="0"/>
      <w:marTop w:val="0"/>
      <w:marBottom w:val="0"/>
      <w:divBdr>
        <w:top w:val="none" w:sz="0" w:space="0" w:color="auto"/>
        <w:left w:val="none" w:sz="0" w:space="0" w:color="auto"/>
        <w:bottom w:val="none" w:sz="0" w:space="0" w:color="auto"/>
        <w:right w:val="none" w:sz="0" w:space="0" w:color="auto"/>
      </w:divBdr>
    </w:div>
    <w:div w:id="945305312">
      <w:bodyDiv w:val="1"/>
      <w:marLeft w:val="0"/>
      <w:marRight w:val="0"/>
      <w:marTop w:val="0"/>
      <w:marBottom w:val="0"/>
      <w:divBdr>
        <w:top w:val="none" w:sz="0" w:space="0" w:color="auto"/>
        <w:left w:val="none" w:sz="0" w:space="0" w:color="auto"/>
        <w:bottom w:val="none" w:sz="0" w:space="0" w:color="auto"/>
        <w:right w:val="none" w:sz="0" w:space="0" w:color="auto"/>
      </w:divBdr>
    </w:div>
    <w:div w:id="945501843">
      <w:bodyDiv w:val="1"/>
      <w:marLeft w:val="0"/>
      <w:marRight w:val="0"/>
      <w:marTop w:val="0"/>
      <w:marBottom w:val="0"/>
      <w:divBdr>
        <w:top w:val="none" w:sz="0" w:space="0" w:color="auto"/>
        <w:left w:val="none" w:sz="0" w:space="0" w:color="auto"/>
        <w:bottom w:val="none" w:sz="0" w:space="0" w:color="auto"/>
        <w:right w:val="none" w:sz="0" w:space="0" w:color="auto"/>
      </w:divBdr>
    </w:div>
    <w:div w:id="945651535">
      <w:bodyDiv w:val="1"/>
      <w:marLeft w:val="0"/>
      <w:marRight w:val="0"/>
      <w:marTop w:val="0"/>
      <w:marBottom w:val="0"/>
      <w:divBdr>
        <w:top w:val="none" w:sz="0" w:space="0" w:color="auto"/>
        <w:left w:val="none" w:sz="0" w:space="0" w:color="auto"/>
        <w:bottom w:val="none" w:sz="0" w:space="0" w:color="auto"/>
        <w:right w:val="none" w:sz="0" w:space="0" w:color="auto"/>
      </w:divBdr>
    </w:div>
    <w:div w:id="945771874">
      <w:bodyDiv w:val="1"/>
      <w:marLeft w:val="0"/>
      <w:marRight w:val="0"/>
      <w:marTop w:val="0"/>
      <w:marBottom w:val="0"/>
      <w:divBdr>
        <w:top w:val="none" w:sz="0" w:space="0" w:color="auto"/>
        <w:left w:val="none" w:sz="0" w:space="0" w:color="auto"/>
        <w:bottom w:val="none" w:sz="0" w:space="0" w:color="auto"/>
        <w:right w:val="none" w:sz="0" w:space="0" w:color="auto"/>
      </w:divBdr>
    </w:div>
    <w:div w:id="945887197">
      <w:bodyDiv w:val="1"/>
      <w:marLeft w:val="0"/>
      <w:marRight w:val="0"/>
      <w:marTop w:val="0"/>
      <w:marBottom w:val="0"/>
      <w:divBdr>
        <w:top w:val="none" w:sz="0" w:space="0" w:color="auto"/>
        <w:left w:val="none" w:sz="0" w:space="0" w:color="auto"/>
        <w:bottom w:val="none" w:sz="0" w:space="0" w:color="auto"/>
        <w:right w:val="none" w:sz="0" w:space="0" w:color="auto"/>
      </w:divBdr>
    </w:div>
    <w:div w:id="946230013">
      <w:bodyDiv w:val="1"/>
      <w:marLeft w:val="0"/>
      <w:marRight w:val="0"/>
      <w:marTop w:val="0"/>
      <w:marBottom w:val="0"/>
      <w:divBdr>
        <w:top w:val="none" w:sz="0" w:space="0" w:color="auto"/>
        <w:left w:val="none" w:sz="0" w:space="0" w:color="auto"/>
        <w:bottom w:val="none" w:sz="0" w:space="0" w:color="auto"/>
        <w:right w:val="none" w:sz="0" w:space="0" w:color="auto"/>
      </w:divBdr>
    </w:div>
    <w:div w:id="946541845">
      <w:bodyDiv w:val="1"/>
      <w:marLeft w:val="0"/>
      <w:marRight w:val="0"/>
      <w:marTop w:val="0"/>
      <w:marBottom w:val="0"/>
      <w:divBdr>
        <w:top w:val="none" w:sz="0" w:space="0" w:color="auto"/>
        <w:left w:val="none" w:sz="0" w:space="0" w:color="auto"/>
        <w:bottom w:val="none" w:sz="0" w:space="0" w:color="auto"/>
        <w:right w:val="none" w:sz="0" w:space="0" w:color="auto"/>
      </w:divBdr>
    </w:div>
    <w:div w:id="946623574">
      <w:bodyDiv w:val="1"/>
      <w:marLeft w:val="0"/>
      <w:marRight w:val="0"/>
      <w:marTop w:val="0"/>
      <w:marBottom w:val="0"/>
      <w:divBdr>
        <w:top w:val="none" w:sz="0" w:space="0" w:color="auto"/>
        <w:left w:val="none" w:sz="0" w:space="0" w:color="auto"/>
        <w:bottom w:val="none" w:sz="0" w:space="0" w:color="auto"/>
        <w:right w:val="none" w:sz="0" w:space="0" w:color="auto"/>
      </w:divBdr>
    </w:div>
    <w:div w:id="946960195">
      <w:bodyDiv w:val="1"/>
      <w:marLeft w:val="0"/>
      <w:marRight w:val="0"/>
      <w:marTop w:val="0"/>
      <w:marBottom w:val="0"/>
      <w:divBdr>
        <w:top w:val="none" w:sz="0" w:space="0" w:color="auto"/>
        <w:left w:val="none" w:sz="0" w:space="0" w:color="auto"/>
        <w:bottom w:val="none" w:sz="0" w:space="0" w:color="auto"/>
        <w:right w:val="none" w:sz="0" w:space="0" w:color="auto"/>
      </w:divBdr>
    </w:div>
    <w:div w:id="947158695">
      <w:bodyDiv w:val="1"/>
      <w:marLeft w:val="0"/>
      <w:marRight w:val="0"/>
      <w:marTop w:val="0"/>
      <w:marBottom w:val="0"/>
      <w:divBdr>
        <w:top w:val="none" w:sz="0" w:space="0" w:color="auto"/>
        <w:left w:val="none" w:sz="0" w:space="0" w:color="auto"/>
        <w:bottom w:val="none" w:sz="0" w:space="0" w:color="auto"/>
        <w:right w:val="none" w:sz="0" w:space="0" w:color="auto"/>
      </w:divBdr>
    </w:div>
    <w:div w:id="947353270">
      <w:bodyDiv w:val="1"/>
      <w:marLeft w:val="0"/>
      <w:marRight w:val="0"/>
      <w:marTop w:val="0"/>
      <w:marBottom w:val="0"/>
      <w:divBdr>
        <w:top w:val="none" w:sz="0" w:space="0" w:color="auto"/>
        <w:left w:val="none" w:sz="0" w:space="0" w:color="auto"/>
        <w:bottom w:val="none" w:sz="0" w:space="0" w:color="auto"/>
        <w:right w:val="none" w:sz="0" w:space="0" w:color="auto"/>
      </w:divBdr>
    </w:div>
    <w:div w:id="947471726">
      <w:bodyDiv w:val="1"/>
      <w:marLeft w:val="0"/>
      <w:marRight w:val="0"/>
      <w:marTop w:val="0"/>
      <w:marBottom w:val="0"/>
      <w:divBdr>
        <w:top w:val="none" w:sz="0" w:space="0" w:color="auto"/>
        <w:left w:val="none" w:sz="0" w:space="0" w:color="auto"/>
        <w:bottom w:val="none" w:sz="0" w:space="0" w:color="auto"/>
        <w:right w:val="none" w:sz="0" w:space="0" w:color="auto"/>
      </w:divBdr>
    </w:div>
    <w:div w:id="947850979">
      <w:bodyDiv w:val="1"/>
      <w:marLeft w:val="0"/>
      <w:marRight w:val="0"/>
      <w:marTop w:val="0"/>
      <w:marBottom w:val="0"/>
      <w:divBdr>
        <w:top w:val="none" w:sz="0" w:space="0" w:color="auto"/>
        <w:left w:val="none" w:sz="0" w:space="0" w:color="auto"/>
        <w:bottom w:val="none" w:sz="0" w:space="0" w:color="auto"/>
        <w:right w:val="none" w:sz="0" w:space="0" w:color="auto"/>
      </w:divBdr>
    </w:div>
    <w:div w:id="947854302">
      <w:bodyDiv w:val="1"/>
      <w:marLeft w:val="0"/>
      <w:marRight w:val="0"/>
      <w:marTop w:val="0"/>
      <w:marBottom w:val="0"/>
      <w:divBdr>
        <w:top w:val="none" w:sz="0" w:space="0" w:color="auto"/>
        <w:left w:val="none" w:sz="0" w:space="0" w:color="auto"/>
        <w:bottom w:val="none" w:sz="0" w:space="0" w:color="auto"/>
        <w:right w:val="none" w:sz="0" w:space="0" w:color="auto"/>
      </w:divBdr>
    </w:div>
    <w:div w:id="948128703">
      <w:bodyDiv w:val="1"/>
      <w:marLeft w:val="0"/>
      <w:marRight w:val="0"/>
      <w:marTop w:val="0"/>
      <w:marBottom w:val="0"/>
      <w:divBdr>
        <w:top w:val="none" w:sz="0" w:space="0" w:color="auto"/>
        <w:left w:val="none" w:sz="0" w:space="0" w:color="auto"/>
        <w:bottom w:val="none" w:sz="0" w:space="0" w:color="auto"/>
        <w:right w:val="none" w:sz="0" w:space="0" w:color="auto"/>
      </w:divBdr>
    </w:div>
    <w:div w:id="948318780">
      <w:bodyDiv w:val="1"/>
      <w:marLeft w:val="0"/>
      <w:marRight w:val="0"/>
      <w:marTop w:val="0"/>
      <w:marBottom w:val="0"/>
      <w:divBdr>
        <w:top w:val="none" w:sz="0" w:space="0" w:color="auto"/>
        <w:left w:val="none" w:sz="0" w:space="0" w:color="auto"/>
        <w:bottom w:val="none" w:sz="0" w:space="0" w:color="auto"/>
        <w:right w:val="none" w:sz="0" w:space="0" w:color="auto"/>
      </w:divBdr>
    </w:div>
    <w:div w:id="949313846">
      <w:bodyDiv w:val="1"/>
      <w:marLeft w:val="0"/>
      <w:marRight w:val="0"/>
      <w:marTop w:val="0"/>
      <w:marBottom w:val="0"/>
      <w:divBdr>
        <w:top w:val="none" w:sz="0" w:space="0" w:color="auto"/>
        <w:left w:val="none" w:sz="0" w:space="0" w:color="auto"/>
        <w:bottom w:val="none" w:sz="0" w:space="0" w:color="auto"/>
        <w:right w:val="none" w:sz="0" w:space="0" w:color="auto"/>
      </w:divBdr>
    </w:div>
    <w:div w:id="949317640">
      <w:bodyDiv w:val="1"/>
      <w:marLeft w:val="0"/>
      <w:marRight w:val="0"/>
      <w:marTop w:val="0"/>
      <w:marBottom w:val="0"/>
      <w:divBdr>
        <w:top w:val="none" w:sz="0" w:space="0" w:color="auto"/>
        <w:left w:val="none" w:sz="0" w:space="0" w:color="auto"/>
        <w:bottom w:val="none" w:sz="0" w:space="0" w:color="auto"/>
        <w:right w:val="none" w:sz="0" w:space="0" w:color="auto"/>
      </w:divBdr>
    </w:div>
    <w:div w:id="949630978">
      <w:bodyDiv w:val="1"/>
      <w:marLeft w:val="0"/>
      <w:marRight w:val="0"/>
      <w:marTop w:val="0"/>
      <w:marBottom w:val="0"/>
      <w:divBdr>
        <w:top w:val="none" w:sz="0" w:space="0" w:color="auto"/>
        <w:left w:val="none" w:sz="0" w:space="0" w:color="auto"/>
        <w:bottom w:val="none" w:sz="0" w:space="0" w:color="auto"/>
        <w:right w:val="none" w:sz="0" w:space="0" w:color="auto"/>
      </w:divBdr>
    </w:div>
    <w:div w:id="949820976">
      <w:bodyDiv w:val="1"/>
      <w:marLeft w:val="0"/>
      <w:marRight w:val="0"/>
      <w:marTop w:val="0"/>
      <w:marBottom w:val="0"/>
      <w:divBdr>
        <w:top w:val="none" w:sz="0" w:space="0" w:color="auto"/>
        <w:left w:val="none" w:sz="0" w:space="0" w:color="auto"/>
        <w:bottom w:val="none" w:sz="0" w:space="0" w:color="auto"/>
        <w:right w:val="none" w:sz="0" w:space="0" w:color="auto"/>
      </w:divBdr>
    </w:div>
    <w:div w:id="949971172">
      <w:bodyDiv w:val="1"/>
      <w:marLeft w:val="0"/>
      <w:marRight w:val="0"/>
      <w:marTop w:val="0"/>
      <w:marBottom w:val="0"/>
      <w:divBdr>
        <w:top w:val="none" w:sz="0" w:space="0" w:color="auto"/>
        <w:left w:val="none" w:sz="0" w:space="0" w:color="auto"/>
        <w:bottom w:val="none" w:sz="0" w:space="0" w:color="auto"/>
        <w:right w:val="none" w:sz="0" w:space="0" w:color="auto"/>
      </w:divBdr>
    </w:div>
    <w:div w:id="950626774">
      <w:bodyDiv w:val="1"/>
      <w:marLeft w:val="0"/>
      <w:marRight w:val="0"/>
      <w:marTop w:val="0"/>
      <w:marBottom w:val="0"/>
      <w:divBdr>
        <w:top w:val="none" w:sz="0" w:space="0" w:color="auto"/>
        <w:left w:val="none" w:sz="0" w:space="0" w:color="auto"/>
        <w:bottom w:val="none" w:sz="0" w:space="0" w:color="auto"/>
        <w:right w:val="none" w:sz="0" w:space="0" w:color="auto"/>
      </w:divBdr>
    </w:div>
    <w:div w:id="950741579">
      <w:bodyDiv w:val="1"/>
      <w:marLeft w:val="0"/>
      <w:marRight w:val="0"/>
      <w:marTop w:val="0"/>
      <w:marBottom w:val="0"/>
      <w:divBdr>
        <w:top w:val="none" w:sz="0" w:space="0" w:color="auto"/>
        <w:left w:val="none" w:sz="0" w:space="0" w:color="auto"/>
        <w:bottom w:val="none" w:sz="0" w:space="0" w:color="auto"/>
        <w:right w:val="none" w:sz="0" w:space="0" w:color="auto"/>
      </w:divBdr>
    </w:div>
    <w:div w:id="951127867">
      <w:bodyDiv w:val="1"/>
      <w:marLeft w:val="0"/>
      <w:marRight w:val="0"/>
      <w:marTop w:val="0"/>
      <w:marBottom w:val="0"/>
      <w:divBdr>
        <w:top w:val="none" w:sz="0" w:space="0" w:color="auto"/>
        <w:left w:val="none" w:sz="0" w:space="0" w:color="auto"/>
        <w:bottom w:val="none" w:sz="0" w:space="0" w:color="auto"/>
        <w:right w:val="none" w:sz="0" w:space="0" w:color="auto"/>
      </w:divBdr>
    </w:div>
    <w:div w:id="951321545">
      <w:bodyDiv w:val="1"/>
      <w:marLeft w:val="0"/>
      <w:marRight w:val="0"/>
      <w:marTop w:val="0"/>
      <w:marBottom w:val="0"/>
      <w:divBdr>
        <w:top w:val="none" w:sz="0" w:space="0" w:color="auto"/>
        <w:left w:val="none" w:sz="0" w:space="0" w:color="auto"/>
        <w:bottom w:val="none" w:sz="0" w:space="0" w:color="auto"/>
        <w:right w:val="none" w:sz="0" w:space="0" w:color="auto"/>
      </w:divBdr>
    </w:div>
    <w:div w:id="951396935">
      <w:bodyDiv w:val="1"/>
      <w:marLeft w:val="0"/>
      <w:marRight w:val="0"/>
      <w:marTop w:val="0"/>
      <w:marBottom w:val="0"/>
      <w:divBdr>
        <w:top w:val="none" w:sz="0" w:space="0" w:color="auto"/>
        <w:left w:val="none" w:sz="0" w:space="0" w:color="auto"/>
        <w:bottom w:val="none" w:sz="0" w:space="0" w:color="auto"/>
        <w:right w:val="none" w:sz="0" w:space="0" w:color="auto"/>
      </w:divBdr>
    </w:div>
    <w:div w:id="952325695">
      <w:bodyDiv w:val="1"/>
      <w:marLeft w:val="0"/>
      <w:marRight w:val="0"/>
      <w:marTop w:val="0"/>
      <w:marBottom w:val="0"/>
      <w:divBdr>
        <w:top w:val="none" w:sz="0" w:space="0" w:color="auto"/>
        <w:left w:val="none" w:sz="0" w:space="0" w:color="auto"/>
        <w:bottom w:val="none" w:sz="0" w:space="0" w:color="auto"/>
        <w:right w:val="none" w:sz="0" w:space="0" w:color="auto"/>
      </w:divBdr>
    </w:div>
    <w:div w:id="952395777">
      <w:bodyDiv w:val="1"/>
      <w:marLeft w:val="0"/>
      <w:marRight w:val="0"/>
      <w:marTop w:val="0"/>
      <w:marBottom w:val="0"/>
      <w:divBdr>
        <w:top w:val="none" w:sz="0" w:space="0" w:color="auto"/>
        <w:left w:val="none" w:sz="0" w:space="0" w:color="auto"/>
        <w:bottom w:val="none" w:sz="0" w:space="0" w:color="auto"/>
        <w:right w:val="none" w:sz="0" w:space="0" w:color="auto"/>
      </w:divBdr>
    </w:div>
    <w:div w:id="952637938">
      <w:bodyDiv w:val="1"/>
      <w:marLeft w:val="0"/>
      <w:marRight w:val="0"/>
      <w:marTop w:val="0"/>
      <w:marBottom w:val="0"/>
      <w:divBdr>
        <w:top w:val="none" w:sz="0" w:space="0" w:color="auto"/>
        <w:left w:val="none" w:sz="0" w:space="0" w:color="auto"/>
        <w:bottom w:val="none" w:sz="0" w:space="0" w:color="auto"/>
        <w:right w:val="none" w:sz="0" w:space="0" w:color="auto"/>
      </w:divBdr>
    </w:div>
    <w:div w:id="953101416">
      <w:bodyDiv w:val="1"/>
      <w:marLeft w:val="0"/>
      <w:marRight w:val="0"/>
      <w:marTop w:val="0"/>
      <w:marBottom w:val="0"/>
      <w:divBdr>
        <w:top w:val="none" w:sz="0" w:space="0" w:color="auto"/>
        <w:left w:val="none" w:sz="0" w:space="0" w:color="auto"/>
        <w:bottom w:val="none" w:sz="0" w:space="0" w:color="auto"/>
        <w:right w:val="none" w:sz="0" w:space="0" w:color="auto"/>
      </w:divBdr>
    </w:div>
    <w:div w:id="953556445">
      <w:bodyDiv w:val="1"/>
      <w:marLeft w:val="0"/>
      <w:marRight w:val="0"/>
      <w:marTop w:val="0"/>
      <w:marBottom w:val="0"/>
      <w:divBdr>
        <w:top w:val="none" w:sz="0" w:space="0" w:color="auto"/>
        <w:left w:val="none" w:sz="0" w:space="0" w:color="auto"/>
        <w:bottom w:val="none" w:sz="0" w:space="0" w:color="auto"/>
        <w:right w:val="none" w:sz="0" w:space="0" w:color="auto"/>
      </w:divBdr>
    </w:div>
    <w:div w:id="953556654">
      <w:bodyDiv w:val="1"/>
      <w:marLeft w:val="0"/>
      <w:marRight w:val="0"/>
      <w:marTop w:val="0"/>
      <w:marBottom w:val="0"/>
      <w:divBdr>
        <w:top w:val="none" w:sz="0" w:space="0" w:color="auto"/>
        <w:left w:val="none" w:sz="0" w:space="0" w:color="auto"/>
        <w:bottom w:val="none" w:sz="0" w:space="0" w:color="auto"/>
        <w:right w:val="none" w:sz="0" w:space="0" w:color="auto"/>
      </w:divBdr>
    </w:div>
    <w:div w:id="953637735">
      <w:bodyDiv w:val="1"/>
      <w:marLeft w:val="0"/>
      <w:marRight w:val="0"/>
      <w:marTop w:val="0"/>
      <w:marBottom w:val="0"/>
      <w:divBdr>
        <w:top w:val="none" w:sz="0" w:space="0" w:color="auto"/>
        <w:left w:val="none" w:sz="0" w:space="0" w:color="auto"/>
        <w:bottom w:val="none" w:sz="0" w:space="0" w:color="auto"/>
        <w:right w:val="none" w:sz="0" w:space="0" w:color="auto"/>
      </w:divBdr>
    </w:div>
    <w:div w:id="954365786">
      <w:bodyDiv w:val="1"/>
      <w:marLeft w:val="0"/>
      <w:marRight w:val="0"/>
      <w:marTop w:val="0"/>
      <w:marBottom w:val="0"/>
      <w:divBdr>
        <w:top w:val="none" w:sz="0" w:space="0" w:color="auto"/>
        <w:left w:val="none" w:sz="0" w:space="0" w:color="auto"/>
        <w:bottom w:val="none" w:sz="0" w:space="0" w:color="auto"/>
        <w:right w:val="none" w:sz="0" w:space="0" w:color="auto"/>
      </w:divBdr>
    </w:div>
    <w:div w:id="954404894">
      <w:bodyDiv w:val="1"/>
      <w:marLeft w:val="0"/>
      <w:marRight w:val="0"/>
      <w:marTop w:val="0"/>
      <w:marBottom w:val="0"/>
      <w:divBdr>
        <w:top w:val="none" w:sz="0" w:space="0" w:color="auto"/>
        <w:left w:val="none" w:sz="0" w:space="0" w:color="auto"/>
        <w:bottom w:val="none" w:sz="0" w:space="0" w:color="auto"/>
        <w:right w:val="none" w:sz="0" w:space="0" w:color="auto"/>
      </w:divBdr>
    </w:div>
    <w:div w:id="954405346">
      <w:bodyDiv w:val="1"/>
      <w:marLeft w:val="0"/>
      <w:marRight w:val="0"/>
      <w:marTop w:val="0"/>
      <w:marBottom w:val="0"/>
      <w:divBdr>
        <w:top w:val="none" w:sz="0" w:space="0" w:color="auto"/>
        <w:left w:val="none" w:sz="0" w:space="0" w:color="auto"/>
        <w:bottom w:val="none" w:sz="0" w:space="0" w:color="auto"/>
        <w:right w:val="none" w:sz="0" w:space="0" w:color="auto"/>
      </w:divBdr>
    </w:div>
    <w:div w:id="954673046">
      <w:bodyDiv w:val="1"/>
      <w:marLeft w:val="0"/>
      <w:marRight w:val="0"/>
      <w:marTop w:val="0"/>
      <w:marBottom w:val="0"/>
      <w:divBdr>
        <w:top w:val="none" w:sz="0" w:space="0" w:color="auto"/>
        <w:left w:val="none" w:sz="0" w:space="0" w:color="auto"/>
        <w:bottom w:val="none" w:sz="0" w:space="0" w:color="auto"/>
        <w:right w:val="none" w:sz="0" w:space="0" w:color="auto"/>
      </w:divBdr>
    </w:div>
    <w:div w:id="954674524">
      <w:bodyDiv w:val="1"/>
      <w:marLeft w:val="0"/>
      <w:marRight w:val="0"/>
      <w:marTop w:val="0"/>
      <w:marBottom w:val="0"/>
      <w:divBdr>
        <w:top w:val="none" w:sz="0" w:space="0" w:color="auto"/>
        <w:left w:val="none" w:sz="0" w:space="0" w:color="auto"/>
        <w:bottom w:val="none" w:sz="0" w:space="0" w:color="auto"/>
        <w:right w:val="none" w:sz="0" w:space="0" w:color="auto"/>
      </w:divBdr>
    </w:div>
    <w:div w:id="954871748">
      <w:bodyDiv w:val="1"/>
      <w:marLeft w:val="0"/>
      <w:marRight w:val="0"/>
      <w:marTop w:val="0"/>
      <w:marBottom w:val="0"/>
      <w:divBdr>
        <w:top w:val="none" w:sz="0" w:space="0" w:color="auto"/>
        <w:left w:val="none" w:sz="0" w:space="0" w:color="auto"/>
        <w:bottom w:val="none" w:sz="0" w:space="0" w:color="auto"/>
        <w:right w:val="none" w:sz="0" w:space="0" w:color="auto"/>
      </w:divBdr>
    </w:div>
    <w:div w:id="955260010">
      <w:bodyDiv w:val="1"/>
      <w:marLeft w:val="0"/>
      <w:marRight w:val="0"/>
      <w:marTop w:val="0"/>
      <w:marBottom w:val="0"/>
      <w:divBdr>
        <w:top w:val="none" w:sz="0" w:space="0" w:color="auto"/>
        <w:left w:val="none" w:sz="0" w:space="0" w:color="auto"/>
        <w:bottom w:val="none" w:sz="0" w:space="0" w:color="auto"/>
        <w:right w:val="none" w:sz="0" w:space="0" w:color="auto"/>
      </w:divBdr>
    </w:div>
    <w:div w:id="955406319">
      <w:bodyDiv w:val="1"/>
      <w:marLeft w:val="0"/>
      <w:marRight w:val="0"/>
      <w:marTop w:val="0"/>
      <w:marBottom w:val="0"/>
      <w:divBdr>
        <w:top w:val="none" w:sz="0" w:space="0" w:color="auto"/>
        <w:left w:val="none" w:sz="0" w:space="0" w:color="auto"/>
        <w:bottom w:val="none" w:sz="0" w:space="0" w:color="auto"/>
        <w:right w:val="none" w:sz="0" w:space="0" w:color="auto"/>
      </w:divBdr>
    </w:div>
    <w:div w:id="955452279">
      <w:bodyDiv w:val="1"/>
      <w:marLeft w:val="0"/>
      <w:marRight w:val="0"/>
      <w:marTop w:val="0"/>
      <w:marBottom w:val="0"/>
      <w:divBdr>
        <w:top w:val="none" w:sz="0" w:space="0" w:color="auto"/>
        <w:left w:val="none" w:sz="0" w:space="0" w:color="auto"/>
        <w:bottom w:val="none" w:sz="0" w:space="0" w:color="auto"/>
        <w:right w:val="none" w:sz="0" w:space="0" w:color="auto"/>
      </w:divBdr>
    </w:div>
    <w:div w:id="955602528">
      <w:bodyDiv w:val="1"/>
      <w:marLeft w:val="0"/>
      <w:marRight w:val="0"/>
      <w:marTop w:val="0"/>
      <w:marBottom w:val="0"/>
      <w:divBdr>
        <w:top w:val="none" w:sz="0" w:space="0" w:color="auto"/>
        <w:left w:val="none" w:sz="0" w:space="0" w:color="auto"/>
        <w:bottom w:val="none" w:sz="0" w:space="0" w:color="auto"/>
        <w:right w:val="none" w:sz="0" w:space="0" w:color="auto"/>
      </w:divBdr>
    </w:div>
    <w:div w:id="956066945">
      <w:bodyDiv w:val="1"/>
      <w:marLeft w:val="0"/>
      <w:marRight w:val="0"/>
      <w:marTop w:val="0"/>
      <w:marBottom w:val="0"/>
      <w:divBdr>
        <w:top w:val="none" w:sz="0" w:space="0" w:color="auto"/>
        <w:left w:val="none" w:sz="0" w:space="0" w:color="auto"/>
        <w:bottom w:val="none" w:sz="0" w:space="0" w:color="auto"/>
        <w:right w:val="none" w:sz="0" w:space="0" w:color="auto"/>
      </w:divBdr>
    </w:div>
    <w:div w:id="956132877">
      <w:bodyDiv w:val="1"/>
      <w:marLeft w:val="0"/>
      <w:marRight w:val="0"/>
      <w:marTop w:val="0"/>
      <w:marBottom w:val="0"/>
      <w:divBdr>
        <w:top w:val="none" w:sz="0" w:space="0" w:color="auto"/>
        <w:left w:val="none" w:sz="0" w:space="0" w:color="auto"/>
        <w:bottom w:val="none" w:sz="0" w:space="0" w:color="auto"/>
        <w:right w:val="none" w:sz="0" w:space="0" w:color="auto"/>
      </w:divBdr>
    </w:div>
    <w:div w:id="956259621">
      <w:bodyDiv w:val="1"/>
      <w:marLeft w:val="0"/>
      <w:marRight w:val="0"/>
      <w:marTop w:val="0"/>
      <w:marBottom w:val="0"/>
      <w:divBdr>
        <w:top w:val="none" w:sz="0" w:space="0" w:color="auto"/>
        <w:left w:val="none" w:sz="0" w:space="0" w:color="auto"/>
        <w:bottom w:val="none" w:sz="0" w:space="0" w:color="auto"/>
        <w:right w:val="none" w:sz="0" w:space="0" w:color="auto"/>
      </w:divBdr>
    </w:div>
    <w:div w:id="956520090">
      <w:bodyDiv w:val="1"/>
      <w:marLeft w:val="0"/>
      <w:marRight w:val="0"/>
      <w:marTop w:val="0"/>
      <w:marBottom w:val="0"/>
      <w:divBdr>
        <w:top w:val="none" w:sz="0" w:space="0" w:color="auto"/>
        <w:left w:val="none" w:sz="0" w:space="0" w:color="auto"/>
        <w:bottom w:val="none" w:sz="0" w:space="0" w:color="auto"/>
        <w:right w:val="none" w:sz="0" w:space="0" w:color="auto"/>
      </w:divBdr>
    </w:div>
    <w:div w:id="956644970">
      <w:bodyDiv w:val="1"/>
      <w:marLeft w:val="0"/>
      <w:marRight w:val="0"/>
      <w:marTop w:val="0"/>
      <w:marBottom w:val="0"/>
      <w:divBdr>
        <w:top w:val="none" w:sz="0" w:space="0" w:color="auto"/>
        <w:left w:val="none" w:sz="0" w:space="0" w:color="auto"/>
        <w:bottom w:val="none" w:sz="0" w:space="0" w:color="auto"/>
        <w:right w:val="none" w:sz="0" w:space="0" w:color="auto"/>
      </w:divBdr>
    </w:div>
    <w:div w:id="956722070">
      <w:bodyDiv w:val="1"/>
      <w:marLeft w:val="0"/>
      <w:marRight w:val="0"/>
      <w:marTop w:val="0"/>
      <w:marBottom w:val="0"/>
      <w:divBdr>
        <w:top w:val="none" w:sz="0" w:space="0" w:color="auto"/>
        <w:left w:val="none" w:sz="0" w:space="0" w:color="auto"/>
        <w:bottom w:val="none" w:sz="0" w:space="0" w:color="auto"/>
        <w:right w:val="none" w:sz="0" w:space="0" w:color="auto"/>
      </w:divBdr>
    </w:div>
    <w:div w:id="956762672">
      <w:bodyDiv w:val="1"/>
      <w:marLeft w:val="0"/>
      <w:marRight w:val="0"/>
      <w:marTop w:val="0"/>
      <w:marBottom w:val="0"/>
      <w:divBdr>
        <w:top w:val="none" w:sz="0" w:space="0" w:color="auto"/>
        <w:left w:val="none" w:sz="0" w:space="0" w:color="auto"/>
        <w:bottom w:val="none" w:sz="0" w:space="0" w:color="auto"/>
        <w:right w:val="none" w:sz="0" w:space="0" w:color="auto"/>
      </w:divBdr>
    </w:div>
    <w:div w:id="956911325">
      <w:bodyDiv w:val="1"/>
      <w:marLeft w:val="0"/>
      <w:marRight w:val="0"/>
      <w:marTop w:val="0"/>
      <w:marBottom w:val="0"/>
      <w:divBdr>
        <w:top w:val="none" w:sz="0" w:space="0" w:color="auto"/>
        <w:left w:val="none" w:sz="0" w:space="0" w:color="auto"/>
        <w:bottom w:val="none" w:sz="0" w:space="0" w:color="auto"/>
        <w:right w:val="none" w:sz="0" w:space="0" w:color="auto"/>
      </w:divBdr>
    </w:div>
    <w:div w:id="956915162">
      <w:bodyDiv w:val="1"/>
      <w:marLeft w:val="0"/>
      <w:marRight w:val="0"/>
      <w:marTop w:val="0"/>
      <w:marBottom w:val="0"/>
      <w:divBdr>
        <w:top w:val="none" w:sz="0" w:space="0" w:color="auto"/>
        <w:left w:val="none" w:sz="0" w:space="0" w:color="auto"/>
        <w:bottom w:val="none" w:sz="0" w:space="0" w:color="auto"/>
        <w:right w:val="none" w:sz="0" w:space="0" w:color="auto"/>
      </w:divBdr>
    </w:div>
    <w:div w:id="957222419">
      <w:bodyDiv w:val="1"/>
      <w:marLeft w:val="0"/>
      <w:marRight w:val="0"/>
      <w:marTop w:val="0"/>
      <w:marBottom w:val="0"/>
      <w:divBdr>
        <w:top w:val="none" w:sz="0" w:space="0" w:color="auto"/>
        <w:left w:val="none" w:sz="0" w:space="0" w:color="auto"/>
        <w:bottom w:val="none" w:sz="0" w:space="0" w:color="auto"/>
        <w:right w:val="none" w:sz="0" w:space="0" w:color="auto"/>
      </w:divBdr>
    </w:div>
    <w:div w:id="957370475">
      <w:bodyDiv w:val="1"/>
      <w:marLeft w:val="0"/>
      <w:marRight w:val="0"/>
      <w:marTop w:val="0"/>
      <w:marBottom w:val="0"/>
      <w:divBdr>
        <w:top w:val="none" w:sz="0" w:space="0" w:color="auto"/>
        <w:left w:val="none" w:sz="0" w:space="0" w:color="auto"/>
        <w:bottom w:val="none" w:sz="0" w:space="0" w:color="auto"/>
        <w:right w:val="none" w:sz="0" w:space="0" w:color="auto"/>
      </w:divBdr>
    </w:div>
    <w:div w:id="957637496">
      <w:bodyDiv w:val="1"/>
      <w:marLeft w:val="0"/>
      <w:marRight w:val="0"/>
      <w:marTop w:val="0"/>
      <w:marBottom w:val="0"/>
      <w:divBdr>
        <w:top w:val="none" w:sz="0" w:space="0" w:color="auto"/>
        <w:left w:val="none" w:sz="0" w:space="0" w:color="auto"/>
        <w:bottom w:val="none" w:sz="0" w:space="0" w:color="auto"/>
        <w:right w:val="none" w:sz="0" w:space="0" w:color="auto"/>
      </w:divBdr>
    </w:div>
    <w:div w:id="957835062">
      <w:bodyDiv w:val="1"/>
      <w:marLeft w:val="0"/>
      <w:marRight w:val="0"/>
      <w:marTop w:val="0"/>
      <w:marBottom w:val="0"/>
      <w:divBdr>
        <w:top w:val="none" w:sz="0" w:space="0" w:color="auto"/>
        <w:left w:val="none" w:sz="0" w:space="0" w:color="auto"/>
        <w:bottom w:val="none" w:sz="0" w:space="0" w:color="auto"/>
        <w:right w:val="none" w:sz="0" w:space="0" w:color="auto"/>
      </w:divBdr>
    </w:div>
    <w:div w:id="958993673">
      <w:bodyDiv w:val="1"/>
      <w:marLeft w:val="0"/>
      <w:marRight w:val="0"/>
      <w:marTop w:val="0"/>
      <w:marBottom w:val="0"/>
      <w:divBdr>
        <w:top w:val="none" w:sz="0" w:space="0" w:color="auto"/>
        <w:left w:val="none" w:sz="0" w:space="0" w:color="auto"/>
        <w:bottom w:val="none" w:sz="0" w:space="0" w:color="auto"/>
        <w:right w:val="none" w:sz="0" w:space="0" w:color="auto"/>
      </w:divBdr>
    </w:div>
    <w:div w:id="959191979">
      <w:bodyDiv w:val="1"/>
      <w:marLeft w:val="0"/>
      <w:marRight w:val="0"/>
      <w:marTop w:val="0"/>
      <w:marBottom w:val="0"/>
      <w:divBdr>
        <w:top w:val="none" w:sz="0" w:space="0" w:color="auto"/>
        <w:left w:val="none" w:sz="0" w:space="0" w:color="auto"/>
        <w:bottom w:val="none" w:sz="0" w:space="0" w:color="auto"/>
        <w:right w:val="none" w:sz="0" w:space="0" w:color="auto"/>
      </w:divBdr>
    </w:div>
    <w:div w:id="959871954">
      <w:bodyDiv w:val="1"/>
      <w:marLeft w:val="0"/>
      <w:marRight w:val="0"/>
      <w:marTop w:val="0"/>
      <w:marBottom w:val="0"/>
      <w:divBdr>
        <w:top w:val="none" w:sz="0" w:space="0" w:color="auto"/>
        <w:left w:val="none" w:sz="0" w:space="0" w:color="auto"/>
        <w:bottom w:val="none" w:sz="0" w:space="0" w:color="auto"/>
        <w:right w:val="none" w:sz="0" w:space="0" w:color="auto"/>
      </w:divBdr>
    </w:div>
    <w:div w:id="959989529">
      <w:bodyDiv w:val="1"/>
      <w:marLeft w:val="0"/>
      <w:marRight w:val="0"/>
      <w:marTop w:val="0"/>
      <w:marBottom w:val="0"/>
      <w:divBdr>
        <w:top w:val="none" w:sz="0" w:space="0" w:color="auto"/>
        <w:left w:val="none" w:sz="0" w:space="0" w:color="auto"/>
        <w:bottom w:val="none" w:sz="0" w:space="0" w:color="auto"/>
        <w:right w:val="none" w:sz="0" w:space="0" w:color="auto"/>
      </w:divBdr>
    </w:div>
    <w:div w:id="960109726">
      <w:bodyDiv w:val="1"/>
      <w:marLeft w:val="0"/>
      <w:marRight w:val="0"/>
      <w:marTop w:val="0"/>
      <w:marBottom w:val="0"/>
      <w:divBdr>
        <w:top w:val="none" w:sz="0" w:space="0" w:color="auto"/>
        <w:left w:val="none" w:sz="0" w:space="0" w:color="auto"/>
        <w:bottom w:val="none" w:sz="0" w:space="0" w:color="auto"/>
        <w:right w:val="none" w:sz="0" w:space="0" w:color="auto"/>
      </w:divBdr>
    </w:div>
    <w:div w:id="960262565">
      <w:bodyDiv w:val="1"/>
      <w:marLeft w:val="0"/>
      <w:marRight w:val="0"/>
      <w:marTop w:val="0"/>
      <w:marBottom w:val="0"/>
      <w:divBdr>
        <w:top w:val="none" w:sz="0" w:space="0" w:color="auto"/>
        <w:left w:val="none" w:sz="0" w:space="0" w:color="auto"/>
        <w:bottom w:val="none" w:sz="0" w:space="0" w:color="auto"/>
        <w:right w:val="none" w:sz="0" w:space="0" w:color="auto"/>
      </w:divBdr>
    </w:div>
    <w:div w:id="960572130">
      <w:bodyDiv w:val="1"/>
      <w:marLeft w:val="0"/>
      <w:marRight w:val="0"/>
      <w:marTop w:val="0"/>
      <w:marBottom w:val="0"/>
      <w:divBdr>
        <w:top w:val="none" w:sz="0" w:space="0" w:color="auto"/>
        <w:left w:val="none" w:sz="0" w:space="0" w:color="auto"/>
        <w:bottom w:val="none" w:sz="0" w:space="0" w:color="auto"/>
        <w:right w:val="none" w:sz="0" w:space="0" w:color="auto"/>
      </w:divBdr>
    </w:div>
    <w:div w:id="960916590">
      <w:bodyDiv w:val="1"/>
      <w:marLeft w:val="0"/>
      <w:marRight w:val="0"/>
      <w:marTop w:val="0"/>
      <w:marBottom w:val="0"/>
      <w:divBdr>
        <w:top w:val="none" w:sz="0" w:space="0" w:color="auto"/>
        <w:left w:val="none" w:sz="0" w:space="0" w:color="auto"/>
        <w:bottom w:val="none" w:sz="0" w:space="0" w:color="auto"/>
        <w:right w:val="none" w:sz="0" w:space="0" w:color="auto"/>
      </w:divBdr>
    </w:div>
    <w:div w:id="960920279">
      <w:bodyDiv w:val="1"/>
      <w:marLeft w:val="0"/>
      <w:marRight w:val="0"/>
      <w:marTop w:val="0"/>
      <w:marBottom w:val="0"/>
      <w:divBdr>
        <w:top w:val="none" w:sz="0" w:space="0" w:color="auto"/>
        <w:left w:val="none" w:sz="0" w:space="0" w:color="auto"/>
        <w:bottom w:val="none" w:sz="0" w:space="0" w:color="auto"/>
        <w:right w:val="none" w:sz="0" w:space="0" w:color="auto"/>
      </w:divBdr>
    </w:div>
    <w:div w:id="960960293">
      <w:bodyDiv w:val="1"/>
      <w:marLeft w:val="0"/>
      <w:marRight w:val="0"/>
      <w:marTop w:val="0"/>
      <w:marBottom w:val="0"/>
      <w:divBdr>
        <w:top w:val="none" w:sz="0" w:space="0" w:color="auto"/>
        <w:left w:val="none" w:sz="0" w:space="0" w:color="auto"/>
        <w:bottom w:val="none" w:sz="0" w:space="0" w:color="auto"/>
        <w:right w:val="none" w:sz="0" w:space="0" w:color="auto"/>
      </w:divBdr>
    </w:div>
    <w:div w:id="961110540">
      <w:bodyDiv w:val="1"/>
      <w:marLeft w:val="0"/>
      <w:marRight w:val="0"/>
      <w:marTop w:val="0"/>
      <w:marBottom w:val="0"/>
      <w:divBdr>
        <w:top w:val="none" w:sz="0" w:space="0" w:color="auto"/>
        <w:left w:val="none" w:sz="0" w:space="0" w:color="auto"/>
        <w:bottom w:val="none" w:sz="0" w:space="0" w:color="auto"/>
        <w:right w:val="none" w:sz="0" w:space="0" w:color="auto"/>
      </w:divBdr>
    </w:div>
    <w:div w:id="961157640">
      <w:bodyDiv w:val="1"/>
      <w:marLeft w:val="0"/>
      <w:marRight w:val="0"/>
      <w:marTop w:val="0"/>
      <w:marBottom w:val="0"/>
      <w:divBdr>
        <w:top w:val="none" w:sz="0" w:space="0" w:color="auto"/>
        <w:left w:val="none" w:sz="0" w:space="0" w:color="auto"/>
        <w:bottom w:val="none" w:sz="0" w:space="0" w:color="auto"/>
        <w:right w:val="none" w:sz="0" w:space="0" w:color="auto"/>
      </w:divBdr>
    </w:div>
    <w:div w:id="961182236">
      <w:bodyDiv w:val="1"/>
      <w:marLeft w:val="0"/>
      <w:marRight w:val="0"/>
      <w:marTop w:val="0"/>
      <w:marBottom w:val="0"/>
      <w:divBdr>
        <w:top w:val="none" w:sz="0" w:space="0" w:color="auto"/>
        <w:left w:val="none" w:sz="0" w:space="0" w:color="auto"/>
        <w:bottom w:val="none" w:sz="0" w:space="0" w:color="auto"/>
        <w:right w:val="none" w:sz="0" w:space="0" w:color="auto"/>
      </w:divBdr>
    </w:div>
    <w:div w:id="961299697">
      <w:bodyDiv w:val="1"/>
      <w:marLeft w:val="0"/>
      <w:marRight w:val="0"/>
      <w:marTop w:val="0"/>
      <w:marBottom w:val="0"/>
      <w:divBdr>
        <w:top w:val="none" w:sz="0" w:space="0" w:color="auto"/>
        <w:left w:val="none" w:sz="0" w:space="0" w:color="auto"/>
        <w:bottom w:val="none" w:sz="0" w:space="0" w:color="auto"/>
        <w:right w:val="none" w:sz="0" w:space="0" w:color="auto"/>
      </w:divBdr>
    </w:div>
    <w:div w:id="961493701">
      <w:bodyDiv w:val="1"/>
      <w:marLeft w:val="0"/>
      <w:marRight w:val="0"/>
      <w:marTop w:val="0"/>
      <w:marBottom w:val="0"/>
      <w:divBdr>
        <w:top w:val="none" w:sz="0" w:space="0" w:color="auto"/>
        <w:left w:val="none" w:sz="0" w:space="0" w:color="auto"/>
        <w:bottom w:val="none" w:sz="0" w:space="0" w:color="auto"/>
        <w:right w:val="none" w:sz="0" w:space="0" w:color="auto"/>
      </w:divBdr>
    </w:div>
    <w:div w:id="961613095">
      <w:bodyDiv w:val="1"/>
      <w:marLeft w:val="0"/>
      <w:marRight w:val="0"/>
      <w:marTop w:val="0"/>
      <w:marBottom w:val="0"/>
      <w:divBdr>
        <w:top w:val="none" w:sz="0" w:space="0" w:color="auto"/>
        <w:left w:val="none" w:sz="0" w:space="0" w:color="auto"/>
        <w:bottom w:val="none" w:sz="0" w:space="0" w:color="auto"/>
        <w:right w:val="none" w:sz="0" w:space="0" w:color="auto"/>
      </w:divBdr>
    </w:div>
    <w:div w:id="961809738">
      <w:bodyDiv w:val="1"/>
      <w:marLeft w:val="0"/>
      <w:marRight w:val="0"/>
      <w:marTop w:val="0"/>
      <w:marBottom w:val="0"/>
      <w:divBdr>
        <w:top w:val="none" w:sz="0" w:space="0" w:color="auto"/>
        <w:left w:val="none" w:sz="0" w:space="0" w:color="auto"/>
        <w:bottom w:val="none" w:sz="0" w:space="0" w:color="auto"/>
        <w:right w:val="none" w:sz="0" w:space="0" w:color="auto"/>
      </w:divBdr>
    </w:div>
    <w:div w:id="962005751">
      <w:bodyDiv w:val="1"/>
      <w:marLeft w:val="0"/>
      <w:marRight w:val="0"/>
      <w:marTop w:val="0"/>
      <w:marBottom w:val="0"/>
      <w:divBdr>
        <w:top w:val="none" w:sz="0" w:space="0" w:color="auto"/>
        <w:left w:val="none" w:sz="0" w:space="0" w:color="auto"/>
        <w:bottom w:val="none" w:sz="0" w:space="0" w:color="auto"/>
        <w:right w:val="none" w:sz="0" w:space="0" w:color="auto"/>
      </w:divBdr>
    </w:div>
    <w:div w:id="962232040">
      <w:bodyDiv w:val="1"/>
      <w:marLeft w:val="0"/>
      <w:marRight w:val="0"/>
      <w:marTop w:val="0"/>
      <w:marBottom w:val="0"/>
      <w:divBdr>
        <w:top w:val="none" w:sz="0" w:space="0" w:color="auto"/>
        <w:left w:val="none" w:sz="0" w:space="0" w:color="auto"/>
        <w:bottom w:val="none" w:sz="0" w:space="0" w:color="auto"/>
        <w:right w:val="none" w:sz="0" w:space="0" w:color="auto"/>
      </w:divBdr>
    </w:div>
    <w:div w:id="962420071">
      <w:bodyDiv w:val="1"/>
      <w:marLeft w:val="0"/>
      <w:marRight w:val="0"/>
      <w:marTop w:val="0"/>
      <w:marBottom w:val="0"/>
      <w:divBdr>
        <w:top w:val="none" w:sz="0" w:space="0" w:color="auto"/>
        <w:left w:val="none" w:sz="0" w:space="0" w:color="auto"/>
        <w:bottom w:val="none" w:sz="0" w:space="0" w:color="auto"/>
        <w:right w:val="none" w:sz="0" w:space="0" w:color="auto"/>
      </w:divBdr>
    </w:div>
    <w:div w:id="962540631">
      <w:bodyDiv w:val="1"/>
      <w:marLeft w:val="0"/>
      <w:marRight w:val="0"/>
      <w:marTop w:val="0"/>
      <w:marBottom w:val="0"/>
      <w:divBdr>
        <w:top w:val="none" w:sz="0" w:space="0" w:color="auto"/>
        <w:left w:val="none" w:sz="0" w:space="0" w:color="auto"/>
        <w:bottom w:val="none" w:sz="0" w:space="0" w:color="auto"/>
        <w:right w:val="none" w:sz="0" w:space="0" w:color="auto"/>
      </w:divBdr>
    </w:div>
    <w:div w:id="962662182">
      <w:bodyDiv w:val="1"/>
      <w:marLeft w:val="0"/>
      <w:marRight w:val="0"/>
      <w:marTop w:val="0"/>
      <w:marBottom w:val="0"/>
      <w:divBdr>
        <w:top w:val="none" w:sz="0" w:space="0" w:color="auto"/>
        <w:left w:val="none" w:sz="0" w:space="0" w:color="auto"/>
        <w:bottom w:val="none" w:sz="0" w:space="0" w:color="auto"/>
        <w:right w:val="none" w:sz="0" w:space="0" w:color="auto"/>
      </w:divBdr>
    </w:div>
    <w:div w:id="962803857">
      <w:bodyDiv w:val="1"/>
      <w:marLeft w:val="0"/>
      <w:marRight w:val="0"/>
      <w:marTop w:val="0"/>
      <w:marBottom w:val="0"/>
      <w:divBdr>
        <w:top w:val="none" w:sz="0" w:space="0" w:color="auto"/>
        <w:left w:val="none" w:sz="0" w:space="0" w:color="auto"/>
        <w:bottom w:val="none" w:sz="0" w:space="0" w:color="auto"/>
        <w:right w:val="none" w:sz="0" w:space="0" w:color="auto"/>
      </w:divBdr>
    </w:div>
    <w:div w:id="963001859">
      <w:bodyDiv w:val="1"/>
      <w:marLeft w:val="0"/>
      <w:marRight w:val="0"/>
      <w:marTop w:val="0"/>
      <w:marBottom w:val="0"/>
      <w:divBdr>
        <w:top w:val="none" w:sz="0" w:space="0" w:color="auto"/>
        <w:left w:val="none" w:sz="0" w:space="0" w:color="auto"/>
        <w:bottom w:val="none" w:sz="0" w:space="0" w:color="auto"/>
        <w:right w:val="none" w:sz="0" w:space="0" w:color="auto"/>
      </w:divBdr>
    </w:div>
    <w:div w:id="963197590">
      <w:bodyDiv w:val="1"/>
      <w:marLeft w:val="0"/>
      <w:marRight w:val="0"/>
      <w:marTop w:val="0"/>
      <w:marBottom w:val="0"/>
      <w:divBdr>
        <w:top w:val="none" w:sz="0" w:space="0" w:color="auto"/>
        <w:left w:val="none" w:sz="0" w:space="0" w:color="auto"/>
        <w:bottom w:val="none" w:sz="0" w:space="0" w:color="auto"/>
        <w:right w:val="none" w:sz="0" w:space="0" w:color="auto"/>
      </w:divBdr>
    </w:div>
    <w:div w:id="963198468">
      <w:bodyDiv w:val="1"/>
      <w:marLeft w:val="0"/>
      <w:marRight w:val="0"/>
      <w:marTop w:val="0"/>
      <w:marBottom w:val="0"/>
      <w:divBdr>
        <w:top w:val="none" w:sz="0" w:space="0" w:color="auto"/>
        <w:left w:val="none" w:sz="0" w:space="0" w:color="auto"/>
        <w:bottom w:val="none" w:sz="0" w:space="0" w:color="auto"/>
        <w:right w:val="none" w:sz="0" w:space="0" w:color="auto"/>
      </w:divBdr>
    </w:div>
    <w:div w:id="963534676">
      <w:bodyDiv w:val="1"/>
      <w:marLeft w:val="0"/>
      <w:marRight w:val="0"/>
      <w:marTop w:val="0"/>
      <w:marBottom w:val="0"/>
      <w:divBdr>
        <w:top w:val="none" w:sz="0" w:space="0" w:color="auto"/>
        <w:left w:val="none" w:sz="0" w:space="0" w:color="auto"/>
        <w:bottom w:val="none" w:sz="0" w:space="0" w:color="auto"/>
        <w:right w:val="none" w:sz="0" w:space="0" w:color="auto"/>
      </w:divBdr>
    </w:div>
    <w:div w:id="963731429">
      <w:bodyDiv w:val="1"/>
      <w:marLeft w:val="0"/>
      <w:marRight w:val="0"/>
      <w:marTop w:val="0"/>
      <w:marBottom w:val="0"/>
      <w:divBdr>
        <w:top w:val="none" w:sz="0" w:space="0" w:color="auto"/>
        <w:left w:val="none" w:sz="0" w:space="0" w:color="auto"/>
        <w:bottom w:val="none" w:sz="0" w:space="0" w:color="auto"/>
        <w:right w:val="none" w:sz="0" w:space="0" w:color="auto"/>
      </w:divBdr>
    </w:div>
    <w:div w:id="963804486">
      <w:bodyDiv w:val="1"/>
      <w:marLeft w:val="0"/>
      <w:marRight w:val="0"/>
      <w:marTop w:val="0"/>
      <w:marBottom w:val="0"/>
      <w:divBdr>
        <w:top w:val="none" w:sz="0" w:space="0" w:color="auto"/>
        <w:left w:val="none" w:sz="0" w:space="0" w:color="auto"/>
        <w:bottom w:val="none" w:sz="0" w:space="0" w:color="auto"/>
        <w:right w:val="none" w:sz="0" w:space="0" w:color="auto"/>
      </w:divBdr>
    </w:div>
    <w:div w:id="964385173">
      <w:bodyDiv w:val="1"/>
      <w:marLeft w:val="0"/>
      <w:marRight w:val="0"/>
      <w:marTop w:val="0"/>
      <w:marBottom w:val="0"/>
      <w:divBdr>
        <w:top w:val="none" w:sz="0" w:space="0" w:color="auto"/>
        <w:left w:val="none" w:sz="0" w:space="0" w:color="auto"/>
        <w:bottom w:val="none" w:sz="0" w:space="0" w:color="auto"/>
        <w:right w:val="none" w:sz="0" w:space="0" w:color="auto"/>
      </w:divBdr>
    </w:div>
    <w:div w:id="964501510">
      <w:bodyDiv w:val="1"/>
      <w:marLeft w:val="0"/>
      <w:marRight w:val="0"/>
      <w:marTop w:val="0"/>
      <w:marBottom w:val="0"/>
      <w:divBdr>
        <w:top w:val="none" w:sz="0" w:space="0" w:color="auto"/>
        <w:left w:val="none" w:sz="0" w:space="0" w:color="auto"/>
        <w:bottom w:val="none" w:sz="0" w:space="0" w:color="auto"/>
        <w:right w:val="none" w:sz="0" w:space="0" w:color="auto"/>
      </w:divBdr>
    </w:div>
    <w:div w:id="964505134">
      <w:bodyDiv w:val="1"/>
      <w:marLeft w:val="0"/>
      <w:marRight w:val="0"/>
      <w:marTop w:val="0"/>
      <w:marBottom w:val="0"/>
      <w:divBdr>
        <w:top w:val="none" w:sz="0" w:space="0" w:color="auto"/>
        <w:left w:val="none" w:sz="0" w:space="0" w:color="auto"/>
        <w:bottom w:val="none" w:sz="0" w:space="0" w:color="auto"/>
        <w:right w:val="none" w:sz="0" w:space="0" w:color="auto"/>
      </w:divBdr>
    </w:div>
    <w:div w:id="964584794">
      <w:bodyDiv w:val="1"/>
      <w:marLeft w:val="0"/>
      <w:marRight w:val="0"/>
      <w:marTop w:val="0"/>
      <w:marBottom w:val="0"/>
      <w:divBdr>
        <w:top w:val="none" w:sz="0" w:space="0" w:color="auto"/>
        <w:left w:val="none" w:sz="0" w:space="0" w:color="auto"/>
        <w:bottom w:val="none" w:sz="0" w:space="0" w:color="auto"/>
        <w:right w:val="none" w:sz="0" w:space="0" w:color="auto"/>
      </w:divBdr>
    </w:div>
    <w:div w:id="964844946">
      <w:bodyDiv w:val="1"/>
      <w:marLeft w:val="0"/>
      <w:marRight w:val="0"/>
      <w:marTop w:val="0"/>
      <w:marBottom w:val="0"/>
      <w:divBdr>
        <w:top w:val="none" w:sz="0" w:space="0" w:color="auto"/>
        <w:left w:val="none" w:sz="0" w:space="0" w:color="auto"/>
        <w:bottom w:val="none" w:sz="0" w:space="0" w:color="auto"/>
        <w:right w:val="none" w:sz="0" w:space="0" w:color="auto"/>
      </w:divBdr>
    </w:div>
    <w:div w:id="964848123">
      <w:bodyDiv w:val="1"/>
      <w:marLeft w:val="0"/>
      <w:marRight w:val="0"/>
      <w:marTop w:val="0"/>
      <w:marBottom w:val="0"/>
      <w:divBdr>
        <w:top w:val="none" w:sz="0" w:space="0" w:color="auto"/>
        <w:left w:val="none" w:sz="0" w:space="0" w:color="auto"/>
        <w:bottom w:val="none" w:sz="0" w:space="0" w:color="auto"/>
        <w:right w:val="none" w:sz="0" w:space="0" w:color="auto"/>
      </w:divBdr>
    </w:div>
    <w:div w:id="964850666">
      <w:bodyDiv w:val="1"/>
      <w:marLeft w:val="0"/>
      <w:marRight w:val="0"/>
      <w:marTop w:val="0"/>
      <w:marBottom w:val="0"/>
      <w:divBdr>
        <w:top w:val="none" w:sz="0" w:space="0" w:color="auto"/>
        <w:left w:val="none" w:sz="0" w:space="0" w:color="auto"/>
        <w:bottom w:val="none" w:sz="0" w:space="0" w:color="auto"/>
        <w:right w:val="none" w:sz="0" w:space="0" w:color="auto"/>
      </w:divBdr>
    </w:div>
    <w:div w:id="964969538">
      <w:bodyDiv w:val="1"/>
      <w:marLeft w:val="0"/>
      <w:marRight w:val="0"/>
      <w:marTop w:val="0"/>
      <w:marBottom w:val="0"/>
      <w:divBdr>
        <w:top w:val="none" w:sz="0" w:space="0" w:color="auto"/>
        <w:left w:val="none" w:sz="0" w:space="0" w:color="auto"/>
        <w:bottom w:val="none" w:sz="0" w:space="0" w:color="auto"/>
        <w:right w:val="none" w:sz="0" w:space="0" w:color="auto"/>
      </w:divBdr>
    </w:div>
    <w:div w:id="965353475">
      <w:bodyDiv w:val="1"/>
      <w:marLeft w:val="0"/>
      <w:marRight w:val="0"/>
      <w:marTop w:val="0"/>
      <w:marBottom w:val="0"/>
      <w:divBdr>
        <w:top w:val="none" w:sz="0" w:space="0" w:color="auto"/>
        <w:left w:val="none" w:sz="0" w:space="0" w:color="auto"/>
        <w:bottom w:val="none" w:sz="0" w:space="0" w:color="auto"/>
        <w:right w:val="none" w:sz="0" w:space="0" w:color="auto"/>
      </w:divBdr>
    </w:div>
    <w:div w:id="965545500">
      <w:bodyDiv w:val="1"/>
      <w:marLeft w:val="0"/>
      <w:marRight w:val="0"/>
      <w:marTop w:val="0"/>
      <w:marBottom w:val="0"/>
      <w:divBdr>
        <w:top w:val="none" w:sz="0" w:space="0" w:color="auto"/>
        <w:left w:val="none" w:sz="0" w:space="0" w:color="auto"/>
        <w:bottom w:val="none" w:sz="0" w:space="0" w:color="auto"/>
        <w:right w:val="none" w:sz="0" w:space="0" w:color="auto"/>
      </w:divBdr>
    </w:div>
    <w:div w:id="965740164">
      <w:bodyDiv w:val="1"/>
      <w:marLeft w:val="0"/>
      <w:marRight w:val="0"/>
      <w:marTop w:val="0"/>
      <w:marBottom w:val="0"/>
      <w:divBdr>
        <w:top w:val="none" w:sz="0" w:space="0" w:color="auto"/>
        <w:left w:val="none" w:sz="0" w:space="0" w:color="auto"/>
        <w:bottom w:val="none" w:sz="0" w:space="0" w:color="auto"/>
        <w:right w:val="none" w:sz="0" w:space="0" w:color="auto"/>
      </w:divBdr>
    </w:div>
    <w:div w:id="966162547">
      <w:bodyDiv w:val="1"/>
      <w:marLeft w:val="0"/>
      <w:marRight w:val="0"/>
      <w:marTop w:val="0"/>
      <w:marBottom w:val="0"/>
      <w:divBdr>
        <w:top w:val="none" w:sz="0" w:space="0" w:color="auto"/>
        <w:left w:val="none" w:sz="0" w:space="0" w:color="auto"/>
        <w:bottom w:val="none" w:sz="0" w:space="0" w:color="auto"/>
        <w:right w:val="none" w:sz="0" w:space="0" w:color="auto"/>
      </w:divBdr>
    </w:div>
    <w:div w:id="966198573">
      <w:bodyDiv w:val="1"/>
      <w:marLeft w:val="0"/>
      <w:marRight w:val="0"/>
      <w:marTop w:val="0"/>
      <w:marBottom w:val="0"/>
      <w:divBdr>
        <w:top w:val="none" w:sz="0" w:space="0" w:color="auto"/>
        <w:left w:val="none" w:sz="0" w:space="0" w:color="auto"/>
        <w:bottom w:val="none" w:sz="0" w:space="0" w:color="auto"/>
        <w:right w:val="none" w:sz="0" w:space="0" w:color="auto"/>
      </w:divBdr>
    </w:div>
    <w:div w:id="966545462">
      <w:bodyDiv w:val="1"/>
      <w:marLeft w:val="0"/>
      <w:marRight w:val="0"/>
      <w:marTop w:val="0"/>
      <w:marBottom w:val="0"/>
      <w:divBdr>
        <w:top w:val="none" w:sz="0" w:space="0" w:color="auto"/>
        <w:left w:val="none" w:sz="0" w:space="0" w:color="auto"/>
        <w:bottom w:val="none" w:sz="0" w:space="0" w:color="auto"/>
        <w:right w:val="none" w:sz="0" w:space="0" w:color="auto"/>
      </w:divBdr>
    </w:div>
    <w:div w:id="966664831">
      <w:bodyDiv w:val="1"/>
      <w:marLeft w:val="0"/>
      <w:marRight w:val="0"/>
      <w:marTop w:val="0"/>
      <w:marBottom w:val="0"/>
      <w:divBdr>
        <w:top w:val="none" w:sz="0" w:space="0" w:color="auto"/>
        <w:left w:val="none" w:sz="0" w:space="0" w:color="auto"/>
        <w:bottom w:val="none" w:sz="0" w:space="0" w:color="auto"/>
        <w:right w:val="none" w:sz="0" w:space="0" w:color="auto"/>
      </w:divBdr>
    </w:div>
    <w:div w:id="967277537">
      <w:bodyDiv w:val="1"/>
      <w:marLeft w:val="0"/>
      <w:marRight w:val="0"/>
      <w:marTop w:val="0"/>
      <w:marBottom w:val="0"/>
      <w:divBdr>
        <w:top w:val="none" w:sz="0" w:space="0" w:color="auto"/>
        <w:left w:val="none" w:sz="0" w:space="0" w:color="auto"/>
        <w:bottom w:val="none" w:sz="0" w:space="0" w:color="auto"/>
        <w:right w:val="none" w:sz="0" w:space="0" w:color="auto"/>
      </w:divBdr>
    </w:div>
    <w:div w:id="967472940">
      <w:bodyDiv w:val="1"/>
      <w:marLeft w:val="0"/>
      <w:marRight w:val="0"/>
      <w:marTop w:val="0"/>
      <w:marBottom w:val="0"/>
      <w:divBdr>
        <w:top w:val="none" w:sz="0" w:space="0" w:color="auto"/>
        <w:left w:val="none" w:sz="0" w:space="0" w:color="auto"/>
        <w:bottom w:val="none" w:sz="0" w:space="0" w:color="auto"/>
        <w:right w:val="none" w:sz="0" w:space="0" w:color="auto"/>
      </w:divBdr>
    </w:div>
    <w:div w:id="967901945">
      <w:bodyDiv w:val="1"/>
      <w:marLeft w:val="0"/>
      <w:marRight w:val="0"/>
      <w:marTop w:val="0"/>
      <w:marBottom w:val="0"/>
      <w:divBdr>
        <w:top w:val="none" w:sz="0" w:space="0" w:color="auto"/>
        <w:left w:val="none" w:sz="0" w:space="0" w:color="auto"/>
        <w:bottom w:val="none" w:sz="0" w:space="0" w:color="auto"/>
        <w:right w:val="none" w:sz="0" w:space="0" w:color="auto"/>
      </w:divBdr>
    </w:div>
    <w:div w:id="968239002">
      <w:bodyDiv w:val="1"/>
      <w:marLeft w:val="0"/>
      <w:marRight w:val="0"/>
      <w:marTop w:val="0"/>
      <w:marBottom w:val="0"/>
      <w:divBdr>
        <w:top w:val="none" w:sz="0" w:space="0" w:color="auto"/>
        <w:left w:val="none" w:sz="0" w:space="0" w:color="auto"/>
        <w:bottom w:val="none" w:sz="0" w:space="0" w:color="auto"/>
        <w:right w:val="none" w:sz="0" w:space="0" w:color="auto"/>
      </w:divBdr>
    </w:div>
    <w:div w:id="968435594">
      <w:bodyDiv w:val="1"/>
      <w:marLeft w:val="0"/>
      <w:marRight w:val="0"/>
      <w:marTop w:val="0"/>
      <w:marBottom w:val="0"/>
      <w:divBdr>
        <w:top w:val="none" w:sz="0" w:space="0" w:color="auto"/>
        <w:left w:val="none" w:sz="0" w:space="0" w:color="auto"/>
        <w:bottom w:val="none" w:sz="0" w:space="0" w:color="auto"/>
        <w:right w:val="none" w:sz="0" w:space="0" w:color="auto"/>
      </w:divBdr>
    </w:div>
    <w:div w:id="969437905">
      <w:bodyDiv w:val="1"/>
      <w:marLeft w:val="0"/>
      <w:marRight w:val="0"/>
      <w:marTop w:val="0"/>
      <w:marBottom w:val="0"/>
      <w:divBdr>
        <w:top w:val="none" w:sz="0" w:space="0" w:color="auto"/>
        <w:left w:val="none" w:sz="0" w:space="0" w:color="auto"/>
        <w:bottom w:val="none" w:sz="0" w:space="0" w:color="auto"/>
        <w:right w:val="none" w:sz="0" w:space="0" w:color="auto"/>
      </w:divBdr>
    </w:div>
    <w:div w:id="969555270">
      <w:bodyDiv w:val="1"/>
      <w:marLeft w:val="0"/>
      <w:marRight w:val="0"/>
      <w:marTop w:val="0"/>
      <w:marBottom w:val="0"/>
      <w:divBdr>
        <w:top w:val="none" w:sz="0" w:space="0" w:color="auto"/>
        <w:left w:val="none" w:sz="0" w:space="0" w:color="auto"/>
        <w:bottom w:val="none" w:sz="0" w:space="0" w:color="auto"/>
        <w:right w:val="none" w:sz="0" w:space="0" w:color="auto"/>
      </w:divBdr>
    </w:div>
    <w:div w:id="969633833">
      <w:bodyDiv w:val="1"/>
      <w:marLeft w:val="0"/>
      <w:marRight w:val="0"/>
      <w:marTop w:val="0"/>
      <w:marBottom w:val="0"/>
      <w:divBdr>
        <w:top w:val="none" w:sz="0" w:space="0" w:color="auto"/>
        <w:left w:val="none" w:sz="0" w:space="0" w:color="auto"/>
        <w:bottom w:val="none" w:sz="0" w:space="0" w:color="auto"/>
        <w:right w:val="none" w:sz="0" w:space="0" w:color="auto"/>
      </w:divBdr>
    </w:div>
    <w:div w:id="969870477">
      <w:bodyDiv w:val="1"/>
      <w:marLeft w:val="0"/>
      <w:marRight w:val="0"/>
      <w:marTop w:val="0"/>
      <w:marBottom w:val="0"/>
      <w:divBdr>
        <w:top w:val="none" w:sz="0" w:space="0" w:color="auto"/>
        <w:left w:val="none" w:sz="0" w:space="0" w:color="auto"/>
        <w:bottom w:val="none" w:sz="0" w:space="0" w:color="auto"/>
        <w:right w:val="none" w:sz="0" w:space="0" w:color="auto"/>
      </w:divBdr>
    </w:div>
    <w:div w:id="970326130">
      <w:bodyDiv w:val="1"/>
      <w:marLeft w:val="0"/>
      <w:marRight w:val="0"/>
      <w:marTop w:val="0"/>
      <w:marBottom w:val="0"/>
      <w:divBdr>
        <w:top w:val="none" w:sz="0" w:space="0" w:color="auto"/>
        <w:left w:val="none" w:sz="0" w:space="0" w:color="auto"/>
        <w:bottom w:val="none" w:sz="0" w:space="0" w:color="auto"/>
        <w:right w:val="none" w:sz="0" w:space="0" w:color="auto"/>
      </w:divBdr>
    </w:div>
    <w:div w:id="970404285">
      <w:bodyDiv w:val="1"/>
      <w:marLeft w:val="0"/>
      <w:marRight w:val="0"/>
      <w:marTop w:val="0"/>
      <w:marBottom w:val="0"/>
      <w:divBdr>
        <w:top w:val="none" w:sz="0" w:space="0" w:color="auto"/>
        <w:left w:val="none" w:sz="0" w:space="0" w:color="auto"/>
        <w:bottom w:val="none" w:sz="0" w:space="0" w:color="auto"/>
        <w:right w:val="none" w:sz="0" w:space="0" w:color="auto"/>
      </w:divBdr>
    </w:div>
    <w:div w:id="971442435">
      <w:bodyDiv w:val="1"/>
      <w:marLeft w:val="0"/>
      <w:marRight w:val="0"/>
      <w:marTop w:val="0"/>
      <w:marBottom w:val="0"/>
      <w:divBdr>
        <w:top w:val="none" w:sz="0" w:space="0" w:color="auto"/>
        <w:left w:val="none" w:sz="0" w:space="0" w:color="auto"/>
        <w:bottom w:val="none" w:sz="0" w:space="0" w:color="auto"/>
        <w:right w:val="none" w:sz="0" w:space="0" w:color="auto"/>
      </w:divBdr>
    </w:div>
    <w:div w:id="971710086">
      <w:bodyDiv w:val="1"/>
      <w:marLeft w:val="0"/>
      <w:marRight w:val="0"/>
      <w:marTop w:val="0"/>
      <w:marBottom w:val="0"/>
      <w:divBdr>
        <w:top w:val="none" w:sz="0" w:space="0" w:color="auto"/>
        <w:left w:val="none" w:sz="0" w:space="0" w:color="auto"/>
        <w:bottom w:val="none" w:sz="0" w:space="0" w:color="auto"/>
        <w:right w:val="none" w:sz="0" w:space="0" w:color="auto"/>
      </w:divBdr>
    </w:div>
    <w:div w:id="971712621">
      <w:bodyDiv w:val="1"/>
      <w:marLeft w:val="0"/>
      <w:marRight w:val="0"/>
      <w:marTop w:val="0"/>
      <w:marBottom w:val="0"/>
      <w:divBdr>
        <w:top w:val="none" w:sz="0" w:space="0" w:color="auto"/>
        <w:left w:val="none" w:sz="0" w:space="0" w:color="auto"/>
        <w:bottom w:val="none" w:sz="0" w:space="0" w:color="auto"/>
        <w:right w:val="none" w:sz="0" w:space="0" w:color="auto"/>
      </w:divBdr>
    </w:div>
    <w:div w:id="972951281">
      <w:bodyDiv w:val="1"/>
      <w:marLeft w:val="0"/>
      <w:marRight w:val="0"/>
      <w:marTop w:val="0"/>
      <w:marBottom w:val="0"/>
      <w:divBdr>
        <w:top w:val="none" w:sz="0" w:space="0" w:color="auto"/>
        <w:left w:val="none" w:sz="0" w:space="0" w:color="auto"/>
        <w:bottom w:val="none" w:sz="0" w:space="0" w:color="auto"/>
        <w:right w:val="none" w:sz="0" w:space="0" w:color="auto"/>
      </w:divBdr>
    </w:div>
    <w:div w:id="973027369">
      <w:bodyDiv w:val="1"/>
      <w:marLeft w:val="0"/>
      <w:marRight w:val="0"/>
      <w:marTop w:val="0"/>
      <w:marBottom w:val="0"/>
      <w:divBdr>
        <w:top w:val="none" w:sz="0" w:space="0" w:color="auto"/>
        <w:left w:val="none" w:sz="0" w:space="0" w:color="auto"/>
        <w:bottom w:val="none" w:sz="0" w:space="0" w:color="auto"/>
        <w:right w:val="none" w:sz="0" w:space="0" w:color="auto"/>
      </w:divBdr>
    </w:div>
    <w:div w:id="973370397">
      <w:bodyDiv w:val="1"/>
      <w:marLeft w:val="0"/>
      <w:marRight w:val="0"/>
      <w:marTop w:val="0"/>
      <w:marBottom w:val="0"/>
      <w:divBdr>
        <w:top w:val="none" w:sz="0" w:space="0" w:color="auto"/>
        <w:left w:val="none" w:sz="0" w:space="0" w:color="auto"/>
        <w:bottom w:val="none" w:sz="0" w:space="0" w:color="auto"/>
        <w:right w:val="none" w:sz="0" w:space="0" w:color="auto"/>
      </w:divBdr>
    </w:div>
    <w:div w:id="973566060">
      <w:bodyDiv w:val="1"/>
      <w:marLeft w:val="0"/>
      <w:marRight w:val="0"/>
      <w:marTop w:val="0"/>
      <w:marBottom w:val="0"/>
      <w:divBdr>
        <w:top w:val="none" w:sz="0" w:space="0" w:color="auto"/>
        <w:left w:val="none" w:sz="0" w:space="0" w:color="auto"/>
        <w:bottom w:val="none" w:sz="0" w:space="0" w:color="auto"/>
        <w:right w:val="none" w:sz="0" w:space="0" w:color="auto"/>
      </w:divBdr>
    </w:div>
    <w:div w:id="973947296">
      <w:bodyDiv w:val="1"/>
      <w:marLeft w:val="0"/>
      <w:marRight w:val="0"/>
      <w:marTop w:val="0"/>
      <w:marBottom w:val="0"/>
      <w:divBdr>
        <w:top w:val="none" w:sz="0" w:space="0" w:color="auto"/>
        <w:left w:val="none" w:sz="0" w:space="0" w:color="auto"/>
        <w:bottom w:val="none" w:sz="0" w:space="0" w:color="auto"/>
        <w:right w:val="none" w:sz="0" w:space="0" w:color="auto"/>
      </w:divBdr>
    </w:div>
    <w:div w:id="974019693">
      <w:bodyDiv w:val="1"/>
      <w:marLeft w:val="0"/>
      <w:marRight w:val="0"/>
      <w:marTop w:val="0"/>
      <w:marBottom w:val="0"/>
      <w:divBdr>
        <w:top w:val="none" w:sz="0" w:space="0" w:color="auto"/>
        <w:left w:val="none" w:sz="0" w:space="0" w:color="auto"/>
        <w:bottom w:val="none" w:sz="0" w:space="0" w:color="auto"/>
        <w:right w:val="none" w:sz="0" w:space="0" w:color="auto"/>
      </w:divBdr>
    </w:div>
    <w:div w:id="974140772">
      <w:bodyDiv w:val="1"/>
      <w:marLeft w:val="0"/>
      <w:marRight w:val="0"/>
      <w:marTop w:val="0"/>
      <w:marBottom w:val="0"/>
      <w:divBdr>
        <w:top w:val="none" w:sz="0" w:space="0" w:color="auto"/>
        <w:left w:val="none" w:sz="0" w:space="0" w:color="auto"/>
        <w:bottom w:val="none" w:sz="0" w:space="0" w:color="auto"/>
        <w:right w:val="none" w:sz="0" w:space="0" w:color="auto"/>
      </w:divBdr>
    </w:div>
    <w:div w:id="974332038">
      <w:bodyDiv w:val="1"/>
      <w:marLeft w:val="0"/>
      <w:marRight w:val="0"/>
      <w:marTop w:val="0"/>
      <w:marBottom w:val="0"/>
      <w:divBdr>
        <w:top w:val="none" w:sz="0" w:space="0" w:color="auto"/>
        <w:left w:val="none" w:sz="0" w:space="0" w:color="auto"/>
        <w:bottom w:val="none" w:sz="0" w:space="0" w:color="auto"/>
        <w:right w:val="none" w:sz="0" w:space="0" w:color="auto"/>
      </w:divBdr>
    </w:div>
    <w:div w:id="974414336">
      <w:bodyDiv w:val="1"/>
      <w:marLeft w:val="0"/>
      <w:marRight w:val="0"/>
      <w:marTop w:val="0"/>
      <w:marBottom w:val="0"/>
      <w:divBdr>
        <w:top w:val="none" w:sz="0" w:space="0" w:color="auto"/>
        <w:left w:val="none" w:sz="0" w:space="0" w:color="auto"/>
        <w:bottom w:val="none" w:sz="0" w:space="0" w:color="auto"/>
        <w:right w:val="none" w:sz="0" w:space="0" w:color="auto"/>
      </w:divBdr>
    </w:div>
    <w:div w:id="974487024">
      <w:bodyDiv w:val="1"/>
      <w:marLeft w:val="0"/>
      <w:marRight w:val="0"/>
      <w:marTop w:val="0"/>
      <w:marBottom w:val="0"/>
      <w:divBdr>
        <w:top w:val="none" w:sz="0" w:space="0" w:color="auto"/>
        <w:left w:val="none" w:sz="0" w:space="0" w:color="auto"/>
        <w:bottom w:val="none" w:sz="0" w:space="0" w:color="auto"/>
        <w:right w:val="none" w:sz="0" w:space="0" w:color="auto"/>
      </w:divBdr>
    </w:div>
    <w:div w:id="974527175">
      <w:bodyDiv w:val="1"/>
      <w:marLeft w:val="0"/>
      <w:marRight w:val="0"/>
      <w:marTop w:val="0"/>
      <w:marBottom w:val="0"/>
      <w:divBdr>
        <w:top w:val="none" w:sz="0" w:space="0" w:color="auto"/>
        <w:left w:val="none" w:sz="0" w:space="0" w:color="auto"/>
        <w:bottom w:val="none" w:sz="0" w:space="0" w:color="auto"/>
        <w:right w:val="none" w:sz="0" w:space="0" w:color="auto"/>
      </w:divBdr>
    </w:div>
    <w:div w:id="974943034">
      <w:bodyDiv w:val="1"/>
      <w:marLeft w:val="0"/>
      <w:marRight w:val="0"/>
      <w:marTop w:val="0"/>
      <w:marBottom w:val="0"/>
      <w:divBdr>
        <w:top w:val="none" w:sz="0" w:space="0" w:color="auto"/>
        <w:left w:val="none" w:sz="0" w:space="0" w:color="auto"/>
        <w:bottom w:val="none" w:sz="0" w:space="0" w:color="auto"/>
        <w:right w:val="none" w:sz="0" w:space="0" w:color="auto"/>
      </w:divBdr>
    </w:div>
    <w:div w:id="974993211">
      <w:bodyDiv w:val="1"/>
      <w:marLeft w:val="0"/>
      <w:marRight w:val="0"/>
      <w:marTop w:val="0"/>
      <w:marBottom w:val="0"/>
      <w:divBdr>
        <w:top w:val="none" w:sz="0" w:space="0" w:color="auto"/>
        <w:left w:val="none" w:sz="0" w:space="0" w:color="auto"/>
        <w:bottom w:val="none" w:sz="0" w:space="0" w:color="auto"/>
        <w:right w:val="none" w:sz="0" w:space="0" w:color="auto"/>
      </w:divBdr>
    </w:div>
    <w:div w:id="975069230">
      <w:bodyDiv w:val="1"/>
      <w:marLeft w:val="0"/>
      <w:marRight w:val="0"/>
      <w:marTop w:val="0"/>
      <w:marBottom w:val="0"/>
      <w:divBdr>
        <w:top w:val="none" w:sz="0" w:space="0" w:color="auto"/>
        <w:left w:val="none" w:sz="0" w:space="0" w:color="auto"/>
        <w:bottom w:val="none" w:sz="0" w:space="0" w:color="auto"/>
        <w:right w:val="none" w:sz="0" w:space="0" w:color="auto"/>
      </w:divBdr>
    </w:div>
    <w:div w:id="975449286">
      <w:bodyDiv w:val="1"/>
      <w:marLeft w:val="0"/>
      <w:marRight w:val="0"/>
      <w:marTop w:val="0"/>
      <w:marBottom w:val="0"/>
      <w:divBdr>
        <w:top w:val="none" w:sz="0" w:space="0" w:color="auto"/>
        <w:left w:val="none" w:sz="0" w:space="0" w:color="auto"/>
        <w:bottom w:val="none" w:sz="0" w:space="0" w:color="auto"/>
        <w:right w:val="none" w:sz="0" w:space="0" w:color="auto"/>
      </w:divBdr>
    </w:div>
    <w:div w:id="975524610">
      <w:bodyDiv w:val="1"/>
      <w:marLeft w:val="0"/>
      <w:marRight w:val="0"/>
      <w:marTop w:val="0"/>
      <w:marBottom w:val="0"/>
      <w:divBdr>
        <w:top w:val="none" w:sz="0" w:space="0" w:color="auto"/>
        <w:left w:val="none" w:sz="0" w:space="0" w:color="auto"/>
        <w:bottom w:val="none" w:sz="0" w:space="0" w:color="auto"/>
        <w:right w:val="none" w:sz="0" w:space="0" w:color="auto"/>
      </w:divBdr>
    </w:div>
    <w:div w:id="975723311">
      <w:bodyDiv w:val="1"/>
      <w:marLeft w:val="0"/>
      <w:marRight w:val="0"/>
      <w:marTop w:val="0"/>
      <w:marBottom w:val="0"/>
      <w:divBdr>
        <w:top w:val="none" w:sz="0" w:space="0" w:color="auto"/>
        <w:left w:val="none" w:sz="0" w:space="0" w:color="auto"/>
        <w:bottom w:val="none" w:sz="0" w:space="0" w:color="auto"/>
        <w:right w:val="none" w:sz="0" w:space="0" w:color="auto"/>
      </w:divBdr>
    </w:div>
    <w:div w:id="975767826">
      <w:bodyDiv w:val="1"/>
      <w:marLeft w:val="0"/>
      <w:marRight w:val="0"/>
      <w:marTop w:val="0"/>
      <w:marBottom w:val="0"/>
      <w:divBdr>
        <w:top w:val="none" w:sz="0" w:space="0" w:color="auto"/>
        <w:left w:val="none" w:sz="0" w:space="0" w:color="auto"/>
        <w:bottom w:val="none" w:sz="0" w:space="0" w:color="auto"/>
        <w:right w:val="none" w:sz="0" w:space="0" w:color="auto"/>
      </w:divBdr>
    </w:div>
    <w:div w:id="975842260">
      <w:bodyDiv w:val="1"/>
      <w:marLeft w:val="0"/>
      <w:marRight w:val="0"/>
      <w:marTop w:val="0"/>
      <w:marBottom w:val="0"/>
      <w:divBdr>
        <w:top w:val="none" w:sz="0" w:space="0" w:color="auto"/>
        <w:left w:val="none" w:sz="0" w:space="0" w:color="auto"/>
        <w:bottom w:val="none" w:sz="0" w:space="0" w:color="auto"/>
        <w:right w:val="none" w:sz="0" w:space="0" w:color="auto"/>
      </w:divBdr>
    </w:div>
    <w:div w:id="975915796">
      <w:bodyDiv w:val="1"/>
      <w:marLeft w:val="0"/>
      <w:marRight w:val="0"/>
      <w:marTop w:val="0"/>
      <w:marBottom w:val="0"/>
      <w:divBdr>
        <w:top w:val="none" w:sz="0" w:space="0" w:color="auto"/>
        <w:left w:val="none" w:sz="0" w:space="0" w:color="auto"/>
        <w:bottom w:val="none" w:sz="0" w:space="0" w:color="auto"/>
        <w:right w:val="none" w:sz="0" w:space="0" w:color="auto"/>
      </w:divBdr>
    </w:div>
    <w:div w:id="976107832">
      <w:bodyDiv w:val="1"/>
      <w:marLeft w:val="0"/>
      <w:marRight w:val="0"/>
      <w:marTop w:val="0"/>
      <w:marBottom w:val="0"/>
      <w:divBdr>
        <w:top w:val="none" w:sz="0" w:space="0" w:color="auto"/>
        <w:left w:val="none" w:sz="0" w:space="0" w:color="auto"/>
        <w:bottom w:val="none" w:sz="0" w:space="0" w:color="auto"/>
        <w:right w:val="none" w:sz="0" w:space="0" w:color="auto"/>
      </w:divBdr>
    </w:div>
    <w:div w:id="976376370">
      <w:bodyDiv w:val="1"/>
      <w:marLeft w:val="0"/>
      <w:marRight w:val="0"/>
      <w:marTop w:val="0"/>
      <w:marBottom w:val="0"/>
      <w:divBdr>
        <w:top w:val="none" w:sz="0" w:space="0" w:color="auto"/>
        <w:left w:val="none" w:sz="0" w:space="0" w:color="auto"/>
        <w:bottom w:val="none" w:sz="0" w:space="0" w:color="auto"/>
        <w:right w:val="none" w:sz="0" w:space="0" w:color="auto"/>
      </w:divBdr>
    </w:div>
    <w:div w:id="976640904">
      <w:bodyDiv w:val="1"/>
      <w:marLeft w:val="0"/>
      <w:marRight w:val="0"/>
      <w:marTop w:val="0"/>
      <w:marBottom w:val="0"/>
      <w:divBdr>
        <w:top w:val="none" w:sz="0" w:space="0" w:color="auto"/>
        <w:left w:val="none" w:sz="0" w:space="0" w:color="auto"/>
        <w:bottom w:val="none" w:sz="0" w:space="0" w:color="auto"/>
        <w:right w:val="none" w:sz="0" w:space="0" w:color="auto"/>
      </w:divBdr>
    </w:div>
    <w:div w:id="976690614">
      <w:bodyDiv w:val="1"/>
      <w:marLeft w:val="0"/>
      <w:marRight w:val="0"/>
      <w:marTop w:val="0"/>
      <w:marBottom w:val="0"/>
      <w:divBdr>
        <w:top w:val="none" w:sz="0" w:space="0" w:color="auto"/>
        <w:left w:val="none" w:sz="0" w:space="0" w:color="auto"/>
        <w:bottom w:val="none" w:sz="0" w:space="0" w:color="auto"/>
        <w:right w:val="none" w:sz="0" w:space="0" w:color="auto"/>
      </w:divBdr>
    </w:div>
    <w:div w:id="976766440">
      <w:bodyDiv w:val="1"/>
      <w:marLeft w:val="0"/>
      <w:marRight w:val="0"/>
      <w:marTop w:val="0"/>
      <w:marBottom w:val="0"/>
      <w:divBdr>
        <w:top w:val="none" w:sz="0" w:space="0" w:color="auto"/>
        <w:left w:val="none" w:sz="0" w:space="0" w:color="auto"/>
        <w:bottom w:val="none" w:sz="0" w:space="0" w:color="auto"/>
        <w:right w:val="none" w:sz="0" w:space="0" w:color="auto"/>
      </w:divBdr>
    </w:div>
    <w:div w:id="977496766">
      <w:bodyDiv w:val="1"/>
      <w:marLeft w:val="0"/>
      <w:marRight w:val="0"/>
      <w:marTop w:val="0"/>
      <w:marBottom w:val="0"/>
      <w:divBdr>
        <w:top w:val="none" w:sz="0" w:space="0" w:color="auto"/>
        <w:left w:val="none" w:sz="0" w:space="0" w:color="auto"/>
        <w:bottom w:val="none" w:sz="0" w:space="0" w:color="auto"/>
        <w:right w:val="none" w:sz="0" w:space="0" w:color="auto"/>
      </w:divBdr>
    </w:div>
    <w:div w:id="977688097">
      <w:bodyDiv w:val="1"/>
      <w:marLeft w:val="0"/>
      <w:marRight w:val="0"/>
      <w:marTop w:val="0"/>
      <w:marBottom w:val="0"/>
      <w:divBdr>
        <w:top w:val="none" w:sz="0" w:space="0" w:color="auto"/>
        <w:left w:val="none" w:sz="0" w:space="0" w:color="auto"/>
        <w:bottom w:val="none" w:sz="0" w:space="0" w:color="auto"/>
        <w:right w:val="none" w:sz="0" w:space="0" w:color="auto"/>
      </w:divBdr>
    </w:div>
    <w:div w:id="977757122">
      <w:bodyDiv w:val="1"/>
      <w:marLeft w:val="0"/>
      <w:marRight w:val="0"/>
      <w:marTop w:val="0"/>
      <w:marBottom w:val="0"/>
      <w:divBdr>
        <w:top w:val="none" w:sz="0" w:space="0" w:color="auto"/>
        <w:left w:val="none" w:sz="0" w:space="0" w:color="auto"/>
        <w:bottom w:val="none" w:sz="0" w:space="0" w:color="auto"/>
        <w:right w:val="none" w:sz="0" w:space="0" w:color="auto"/>
      </w:divBdr>
    </w:div>
    <w:div w:id="977806684">
      <w:bodyDiv w:val="1"/>
      <w:marLeft w:val="0"/>
      <w:marRight w:val="0"/>
      <w:marTop w:val="0"/>
      <w:marBottom w:val="0"/>
      <w:divBdr>
        <w:top w:val="none" w:sz="0" w:space="0" w:color="auto"/>
        <w:left w:val="none" w:sz="0" w:space="0" w:color="auto"/>
        <w:bottom w:val="none" w:sz="0" w:space="0" w:color="auto"/>
        <w:right w:val="none" w:sz="0" w:space="0" w:color="auto"/>
      </w:divBdr>
    </w:div>
    <w:div w:id="978191822">
      <w:bodyDiv w:val="1"/>
      <w:marLeft w:val="0"/>
      <w:marRight w:val="0"/>
      <w:marTop w:val="0"/>
      <w:marBottom w:val="0"/>
      <w:divBdr>
        <w:top w:val="none" w:sz="0" w:space="0" w:color="auto"/>
        <w:left w:val="none" w:sz="0" w:space="0" w:color="auto"/>
        <w:bottom w:val="none" w:sz="0" w:space="0" w:color="auto"/>
        <w:right w:val="none" w:sz="0" w:space="0" w:color="auto"/>
      </w:divBdr>
    </w:div>
    <w:div w:id="978222925">
      <w:bodyDiv w:val="1"/>
      <w:marLeft w:val="0"/>
      <w:marRight w:val="0"/>
      <w:marTop w:val="0"/>
      <w:marBottom w:val="0"/>
      <w:divBdr>
        <w:top w:val="none" w:sz="0" w:space="0" w:color="auto"/>
        <w:left w:val="none" w:sz="0" w:space="0" w:color="auto"/>
        <w:bottom w:val="none" w:sz="0" w:space="0" w:color="auto"/>
        <w:right w:val="none" w:sz="0" w:space="0" w:color="auto"/>
      </w:divBdr>
    </w:div>
    <w:div w:id="978455797">
      <w:bodyDiv w:val="1"/>
      <w:marLeft w:val="0"/>
      <w:marRight w:val="0"/>
      <w:marTop w:val="0"/>
      <w:marBottom w:val="0"/>
      <w:divBdr>
        <w:top w:val="none" w:sz="0" w:space="0" w:color="auto"/>
        <w:left w:val="none" w:sz="0" w:space="0" w:color="auto"/>
        <w:bottom w:val="none" w:sz="0" w:space="0" w:color="auto"/>
        <w:right w:val="none" w:sz="0" w:space="0" w:color="auto"/>
      </w:divBdr>
    </w:div>
    <w:div w:id="978656872">
      <w:bodyDiv w:val="1"/>
      <w:marLeft w:val="0"/>
      <w:marRight w:val="0"/>
      <w:marTop w:val="0"/>
      <w:marBottom w:val="0"/>
      <w:divBdr>
        <w:top w:val="none" w:sz="0" w:space="0" w:color="auto"/>
        <w:left w:val="none" w:sz="0" w:space="0" w:color="auto"/>
        <w:bottom w:val="none" w:sz="0" w:space="0" w:color="auto"/>
        <w:right w:val="none" w:sz="0" w:space="0" w:color="auto"/>
      </w:divBdr>
    </w:div>
    <w:div w:id="978724607">
      <w:bodyDiv w:val="1"/>
      <w:marLeft w:val="0"/>
      <w:marRight w:val="0"/>
      <w:marTop w:val="0"/>
      <w:marBottom w:val="0"/>
      <w:divBdr>
        <w:top w:val="none" w:sz="0" w:space="0" w:color="auto"/>
        <w:left w:val="none" w:sz="0" w:space="0" w:color="auto"/>
        <w:bottom w:val="none" w:sz="0" w:space="0" w:color="auto"/>
        <w:right w:val="none" w:sz="0" w:space="0" w:color="auto"/>
      </w:divBdr>
    </w:div>
    <w:div w:id="979307777">
      <w:bodyDiv w:val="1"/>
      <w:marLeft w:val="0"/>
      <w:marRight w:val="0"/>
      <w:marTop w:val="0"/>
      <w:marBottom w:val="0"/>
      <w:divBdr>
        <w:top w:val="none" w:sz="0" w:space="0" w:color="auto"/>
        <w:left w:val="none" w:sz="0" w:space="0" w:color="auto"/>
        <w:bottom w:val="none" w:sz="0" w:space="0" w:color="auto"/>
        <w:right w:val="none" w:sz="0" w:space="0" w:color="auto"/>
      </w:divBdr>
    </w:div>
    <w:div w:id="979385939">
      <w:bodyDiv w:val="1"/>
      <w:marLeft w:val="0"/>
      <w:marRight w:val="0"/>
      <w:marTop w:val="0"/>
      <w:marBottom w:val="0"/>
      <w:divBdr>
        <w:top w:val="none" w:sz="0" w:space="0" w:color="auto"/>
        <w:left w:val="none" w:sz="0" w:space="0" w:color="auto"/>
        <w:bottom w:val="none" w:sz="0" w:space="0" w:color="auto"/>
        <w:right w:val="none" w:sz="0" w:space="0" w:color="auto"/>
      </w:divBdr>
    </w:div>
    <w:div w:id="979572164">
      <w:bodyDiv w:val="1"/>
      <w:marLeft w:val="0"/>
      <w:marRight w:val="0"/>
      <w:marTop w:val="0"/>
      <w:marBottom w:val="0"/>
      <w:divBdr>
        <w:top w:val="none" w:sz="0" w:space="0" w:color="auto"/>
        <w:left w:val="none" w:sz="0" w:space="0" w:color="auto"/>
        <w:bottom w:val="none" w:sz="0" w:space="0" w:color="auto"/>
        <w:right w:val="none" w:sz="0" w:space="0" w:color="auto"/>
      </w:divBdr>
    </w:div>
    <w:div w:id="979843390">
      <w:bodyDiv w:val="1"/>
      <w:marLeft w:val="0"/>
      <w:marRight w:val="0"/>
      <w:marTop w:val="0"/>
      <w:marBottom w:val="0"/>
      <w:divBdr>
        <w:top w:val="none" w:sz="0" w:space="0" w:color="auto"/>
        <w:left w:val="none" w:sz="0" w:space="0" w:color="auto"/>
        <w:bottom w:val="none" w:sz="0" w:space="0" w:color="auto"/>
        <w:right w:val="none" w:sz="0" w:space="0" w:color="auto"/>
      </w:divBdr>
    </w:div>
    <w:div w:id="979963180">
      <w:bodyDiv w:val="1"/>
      <w:marLeft w:val="0"/>
      <w:marRight w:val="0"/>
      <w:marTop w:val="0"/>
      <w:marBottom w:val="0"/>
      <w:divBdr>
        <w:top w:val="none" w:sz="0" w:space="0" w:color="auto"/>
        <w:left w:val="none" w:sz="0" w:space="0" w:color="auto"/>
        <w:bottom w:val="none" w:sz="0" w:space="0" w:color="auto"/>
        <w:right w:val="none" w:sz="0" w:space="0" w:color="auto"/>
      </w:divBdr>
    </w:div>
    <w:div w:id="980377845">
      <w:bodyDiv w:val="1"/>
      <w:marLeft w:val="0"/>
      <w:marRight w:val="0"/>
      <w:marTop w:val="0"/>
      <w:marBottom w:val="0"/>
      <w:divBdr>
        <w:top w:val="none" w:sz="0" w:space="0" w:color="auto"/>
        <w:left w:val="none" w:sz="0" w:space="0" w:color="auto"/>
        <w:bottom w:val="none" w:sz="0" w:space="0" w:color="auto"/>
        <w:right w:val="none" w:sz="0" w:space="0" w:color="auto"/>
      </w:divBdr>
    </w:div>
    <w:div w:id="980427417">
      <w:bodyDiv w:val="1"/>
      <w:marLeft w:val="0"/>
      <w:marRight w:val="0"/>
      <w:marTop w:val="0"/>
      <w:marBottom w:val="0"/>
      <w:divBdr>
        <w:top w:val="none" w:sz="0" w:space="0" w:color="auto"/>
        <w:left w:val="none" w:sz="0" w:space="0" w:color="auto"/>
        <w:bottom w:val="none" w:sz="0" w:space="0" w:color="auto"/>
        <w:right w:val="none" w:sz="0" w:space="0" w:color="auto"/>
      </w:divBdr>
    </w:div>
    <w:div w:id="980503042">
      <w:bodyDiv w:val="1"/>
      <w:marLeft w:val="0"/>
      <w:marRight w:val="0"/>
      <w:marTop w:val="0"/>
      <w:marBottom w:val="0"/>
      <w:divBdr>
        <w:top w:val="none" w:sz="0" w:space="0" w:color="auto"/>
        <w:left w:val="none" w:sz="0" w:space="0" w:color="auto"/>
        <w:bottom w:val="none" w:sz="0" w:space="0" w:color="auto"/>
        <w:right w:val="none" w:sz="0" w:space="0" w:color="auto"/>
      </w:divBdr>
    </w:div>
    <w:div w:id="980576032">
      <w:bodyDiv w:val="1"/>
      <w:marLeft w:val="0"/>
      <w:marRight w:val="0"/>
      <w:marTop w:val="0"/>
      <w:marBottom w:val="0"/>
      <w:divBdr>
        <w:top w:val="none" w:sz="0" w:space="0" w:color="auto"/>
        <w:left w:val="none" w:sz="0" w:space="0" w:color="auto"/>
        <w:bottom w:val="none" w:sz="0" w:space="0" w:color="auto"/>
        <w:right w:val="none" w:sz="0" w:space="0" w:color="auto"/>
      </w:divBdr>
    </w:div>
    <w:div w:id="981889557">
      <w:bodyDiv w:val="1"/>
      <w:marLeft w:val="0"/>
      <w:marRight w:val="0"/>
      <w:marTop w:val="0"/>
      <w:marBottom w:val="0"/>
      <w:divBdr>
        <w:top w:val="none" w:sz="0" w:space="0" w:color="auto"/>
        <w:left w:val="none" w:sz="0" w:space="0" w:color="auto"/>
        <w:bottom w:val="none" w:sz="0" w:space="0" w:color="auto"/>
        <w:right w:val="none" w:sz="0" w:space="0" w:color="auto"/>
      </w:divBdr>
    </w:div>
    <w:div w:id="982126236">
      <w:bodyDiv w:val="1"/>
      <w:marLeft w:val="0"/>
      <w:marRight w:val="0"/>
      <w:marTop w:val="0"/>
      <w:marBottom w:val="0"/>
      <w:divBdr>
        <w:top w:val="none" w:sz="0" w:space="0" w:color="auto"/>
        <w:left w:val="none" w:sz="0" w:space="0" w:color="auto"/>
        <w:bottom w:val="none" w:sz="0" w:space="0" w:color="auto"/>
        <w:right w:val="none" w:sz="0" w:space="0" w:color="auto"/>
      </w:divBdr>
    </w:div>
    <w:div w:id="982268834">
      <w:bodyDiv w:val="1"/>
      <w:marLeft w:val="0"/>
      <w:marRight w:val="0"/>
      <w:marTop w:val="0"/>
      <w:marBottom w:val="0"/>
      <w:divBdr>
        <w:top w:val="none" w:sz="0" w:space="0" w:color="auto"/>
        <w:left w:val="none" w:sz="0" w:space="0" w:color="auto"/>
        <w:bottom w:val="none" w:sz="0" w:space="0" w:color="auto"/>
        <w:right w:val="none" w:sz="0" w:space="0" w:color="auto"/>
      </w:divBdr>
    </w:div>
    <w:div w:id="982274261">
      <w:bodyDiv w:val="1"/>
      <w:marLeft w:val="0"/>
      <w:marRight w:val="0"/>
      <w:marTop w:val="0"/>
      <w:marBottom w:val="0"/>
      <w:divBdr>
        <w:top w:val="none" w:sz="0" w:space="0" w:color="auto"/>
        <w:left w:val="none" w:sz="0" w:space="0" w:color="auto"/>
        <w:bottom w:val="none" w:sz="0" w:space="0" w:color="auto"/>
        <w:right w:val="none" w:sz="0" w:space="0" w:color="auto"/>
      </w:divBdr>
    </w:div>
    <w:div w:id="982351134">
      <w:bodyDiv w:val="1"/>
      <w:marLeft w:val="0"/>
      <w:marRight w:val="0"/>
      <w:marTop w:val="0"/>
      <w:marBottom w:val="0"/>
      <w:divBdr>
        <w:top w:val="none" w:sz="0" w:space="0" w:color="auto"/>
        <w:left w:val="none" w:sz="0" w:space="0" w:color="auto"/>
        <w:bottom w:val="none" w:sz="0" w:space="0" w:color="auto"/>
        <w:right w:val="none" w:sz="0" w:space="0" w:color="auto"/>
      </w:divBdr>
    </w:div>
    <w:div w:id="982466660">
      <w:bodyDiv w:val="1"/>
      <w:marLeft w:val="0"/>
      <w:marRight w:val="0"/>
      <w:marTop w:val="0"/>
      <w:marBottom w:val="0"/>
      <w:divBdr>
        <w:top w:val="none" w:sz="0" w:space="0" w:color="auto"/>
        <w:left w:val="none" w:sz="0" w:space="0" w:color="auto"/>
        <w:bottom w:val="none" w:sz="0" w:space="0" w:color="auto"/>
        <w:right w:val="none" w:sz="0" w:space="0" w:color="auto"/>
      </w:divBdr>
    </w:div>
    <w:div w:id="982737296">
      <w:bodyDiv w:val="1"/>
      <w:marLeft w:val="0"/>
      <w:marRight w:val="0"/>
      <w:marTop w:val="0"/>
      <w:marBottom w:val="0"/>
      <w:divBdr>
        <w:top w:val="none" w:sz="0" w:space="0" w:color="auto"/>
        <w:left w:val="none" w:sz="0" w:space="0" w:color="auto"/>
        <w:bottom w:val="none" w:sz="0" w:space="0" w:color="auto"/>
        <w:right w:val="none" w:sz="0" w:space="0" w:color="auto"/>
      </w:divBdr>
    </w:div>
    <w:div w:id="982782503">
      <w:bodyDiv w:val="1"/>
      <w:marLeft w:val="0"/>
      <w:marRight w:val="0"/>
      <w:marTop w:val="0"/>
      <w:marBottom w:val="0"/>
      <w:divBdr>
        <w:top w:val="none" w:sz="0" w:space="0" w:color="auto"/>
        <w:left w:val="none" w:sz="0" w:space="0" w:color="auto"/>
        <w:bottom w:val="none" w:sz="0" w:space="0" w:color="auto"/>
        <w:right w:val="none" w:sz="0" w:space="0" w:color="auto"/>
      </w:divBdr>
    </w:div>
    <w:div w:id="983125758">
      <w:bodyDiv w:val="1"/>
      <w:marLeft w:val="0"/>
      <w:marRight w:val="0"/>
      <w:marTop w:val="0"/>
      <w:marBottom w:val="0"/>
      <w:divBdr>
        <w:top w:val="none" w:sz="0" w:space="0" w:color="auto"/>
        <w:left w:val="none" w:sz="0" w:space="0" w:color="auto"/>
        <w:bottom w:val="none" w:sz="0" w:space="0" w:color="auto"/>
        <w:right w:val="none" w:sz="0" w:space="0" w:color="auto"/>
      </w:divBdr>
    </w:div>
    <w:div w:id="983315282">
      <w:bodyDiv w:val="1"/>
      <w:marLeft w:val="0"/>
      <w:marRight w:val="0"/>
      <w:marTop w:val="0"/>
      <w:marBottom w:val="0"/>
      <w:divBdr>
        <w:top w:val="none" w:sz="0" w:space="0" w:color="auto"/>
        <w:left w:val="none" w:sz="0" w:space="0" w:color="auto"/>
        <w:bottom w:val="none" w:sz="0" w:space="0" w:color="auto"/>
        <w:right w:val="none" w:sz="0" w:space="0" w:color="auto"/>
      </w:divBdr>
    </w:div>
    <w:div w:id="983318076">
      <w:bodyDiv w:val="1"/>
      <w:marLeft w:val="0"/>
      <w:marRight w:val="0"/>
      <w:marTop w:val="0"/>
      <w:marBottom w:val="0"/>
      <w:divBdr>
        <w:top w:val="none" w:sz="0" w:space="0" w:color="auto"/>
        <w:left w:val="none" w:sz="0" w:space="0" w:color="auto"/>
        <w:bottom w:val="none" w:sz="0" w:space="0" w:color="auto"/>
        <w:right w:val="none" w:sz="0" w:space="0" w:color="auto"/>
      </w:divBdr>
    </w:div>
    <w:div w:id="983435462">
      <w:bodyDiv w:val="1"/>
      <w:marLeft w:val="0"/>
      <w:marRight w:val="0"/>
      <w:marTop w:val="0"/>
      <w:marBottom w:val="0"/>
      <w:divBdr>
        <w:top w:val="none" w:sz="0" w:space="0" w:color="auto"/>
        <w:left w:val="none" w:sz="0" w:space="0" w:color="auto"/>
        <w:bottom w:val="none" w:sz="0" w:space="0" w:color="auto"/>
        <w:right w:val="none" w:sz="0" w:space="0" w:color="auto"/>
      </w:divBdr>
    </w:div>
    <w:div w:id="983462379">
      <w:bodyDiv w:val="1"/>
      <w:marLeft w:val="0"/>
      <w:marRight w:val="0"/>
      <w:marTop w:val="0"/>
      <w:marBottom w:val="0"/>
      <w:divBdr>
        <w:top w:val="none" w:sz="0" w:space="0" w:color="auto"/>
        <w:left w:val="none" w:sz="0" w:space="0" w:color="auto"/>
        <w:bottom w:val="none" w:sz="0" w:space="0" w:color="auto"/>
        <w:right w:val="none" w:sz="0" w:space="0" w:color="auto"/>
      </w:divBdr>
    </w:div>
    <w:div w:id="983582967">
      <w:bodyDiv w:val="1"/>
      <w:marLeft w:val="0"/>
      <w:marRight w:val="0"/>
      <w:marTop w:val="0"/>
      <w:marBottom w:val="0"/>
      <w:divBdr>
        <w:top w:val="none" w:sz="0" w:space="0" w:color="auto"/>
        <w:left w:val="none" w:sz="0" w:space="0" w:color="auto"/>
        <w:bottom w:val="none" w:sz="0" w:space="0" w:color="auto"/>
        <w:right w:val="none" w:sz="0" w:space="0" w:color="auto"/>
      </w:divBdr>
    </w:div>
    <w:div w:id="983660591">
      <w:bodyDiv w:val="1"/>
      <w:marLeft w:val="0"/>
      <w:marRight w:val="0"/>
      <w:marTop w:val="0"/>
      <w:marBottom w:val="0"/>
      <w:divBdr>
        <w:top w:val="none" w:sz="0" w:space="0" w:color="auto"/>
        <w:left w:val="none" w:sz="0" w:space="0" w:color="auto"/>
        <w:bottom w:val="none" w:sz="0" w:space="0" w:color="auto"/>
        <w:right w:val="none" w:sz="0" w:space="0" w:color="auto"/>
      </w:divBdr>
    </w:div>
    <w:div w:id="983778844">
      <w:bodyDiv w:val="1"/>
      <w:marLeft w:val="0"/>
      <w:marRight w:val="0"/>
      <w:marTop w:val="0"/>
      <w:marBottom w:val="0"/>
      <w:divBdr>
        <w:top w:val="none" w:sz="0" w:space="0" w:color="auto"/>
        <w:left w:val="none" w:sz="0" w:space="0" w:color="auto"/>
        <w:bottom w:val="none" w:sz="0" w:space="0" w:color="auto"/>
        <w:right w:val="none" w:sz="0" w:space="0" w:color="auto"/>
      </w:divBdr>
    </w:div>
    <w:div w:id="983972095">
      <w:bodyDiv w:val="1"/>
      <w:marLeft w:val="0"/>
      <w:marRight w:val="0"/>
      <w:marTop w:val="0"/>
      <w:marBottom w:val="0"/>
      <w:divBdr>
        <w:top w:val="none" w:sz="0" w:space="0" w:color="auto"/>
        <w:left w:val="none" w:sz="0" w:space="0" w:color="auto"/>
        <w:bottom w:val="none" w:sz="0" w:space="0" w:color="auto"/>
        <w:right w:val="none" w:sz="0" w:space="0" w:color="auto"/>
      </w:divBdr>
    </w:div>
    <w:div w:id="984120190">
      <w:bodyDiv w:val="1"/>
      <w:marLeft w:val="0"/>
      <w:marRight w:val="0"/>
      <w:marTop w:val="0"/>
      <w:marBottom w:val="0"/>
      <w:divBdr>
        <w:top w:val="none" w:sz="0" w:space="0" w:color="auto"/>
        <w:left w:val="none" w:sz="0" w:space="0" w:color="auto"/>
        <w:bottom w:val="none" w:sz="0" w:space="0" w:color="auto"/>
        <w:right w:val="none" w:sz="0" w:space="0" w:color="auto"/>
      </w:divBdr>
    </w:div>
    <w:div w:id="984359242">
      <w:bodyDiv w:val="1"/>
      <w:marLeft w:val="0"/>
      <w:marRight w:val="0"/>
      <w:marTop w:val="0"/>
      <w:marBottom w:val="0"/>
      <w:divBdr>
        <w:top w:val="none" w:sz="0" w:space="0" w:color="auto"/>
        <w:left w:val="none" w:sz="0" w:space="0" w:color="auto"/>
        <w:bottom w:val="none" w:sz="0" w:space="0" w:color="auto"/>
        <w:right w:val="none" w:sz="0" w:space="0" w:color="auto"/>
      </w:divBdr>
    </w:div>
    <w:div w:id="984579191">
      <w:bodyDiv w:val="1"/>
      <w:marLeft w:val="0"/>
      <w:marRight w:val="0"/>
      <w:marTop w:val="0"/>
      <w:marBottom w:val="0"/>
      <w:divBdr>
        <w:top w:val="none" w:sz="0" w:space="0" w:color="auto"/>
        <w:left w:val="none" w:sz="0" w:space="0" w:color="auto"/>
        <w:bottom w:val="none" w:sz="0" w:space="0" w:color="auto"/>
        <w:right w:val="none" w:sz="0" w:space="0" w:color="auto"/>
      </w:divBdr>
    </w:div>
    <w:div w:id="984699943">
      <w:bodyDiv w:val="1"/>
      <w:marLeft w:val="0"/>
      <w:marRight w:val="0"/>
      <w:marTop w:val="0"/>
      <w:marBottom w:val="0"/>
      <w:divBdr>
        <w:top w:val="none" w:sz="0" w:space="0" w:color="auto"/>
        <w:left w:val="none" w:sz="0" w:space="0" w:color="auto"/>
        <w:bottom w:val="none" w:sz="0" w:space="0" w:color="auto"/>
        <w:right w:val="none" w:sz="0" w:space="0" w:color="auto"/>
      </w:divBdr>
    </w:div>
    <w:div w:id="984892997">
      <w:bodyDiv w:val="1"/>
      <w:marLeft w:val="0"/>
      <w:marRight w:val="0"/>
      <w:marTop w:val="0"/>
      <w:marBottom w:val="0"/>
      <w:divBdr>
        <w:top w:val="none" w:sz="0" w:space="0" w:color="auto"/>
        <w:left w:val="none" w:sz="0" w:space="0" w:color="auto"/>
        <w:bottom w:val="none" w:sz="0" w:space="0" w:color="auto"/>
        <w:right w:val="none" w:sz="0" w:space="0" w:color="auto"/>
      </w:divBdr>
    </w:div>
    <w:div w:id="984971486">
      <w:bodyDiv w:val="1"/>
      <w:marLeft w:val="0"/>
      <w:marRight w:val="0"/>
      <w:marTop w:val="0"/>
      <w:marBottom w:val="0"/>
      <w:divBdr>
        <w:top w:val="none" w:sz="0" w:space="0" w:color="auto"/>
        <w:left w:val="none" w:sz="0" w:space="0" w:color="auto"/>
        <w:bottom w:val="none" w:sz="0" w:space="0" w:color="auto"/>
        <w:right w:val="none" w:sz="0" w:space="0" w:color="auto"/>
      </w:divBdr>
    </w:div>
    <w:div w:id="985089844">
      <w:bodyDiv w:val="1"/>
      <w:marLeft w:val="0"/>
      <w:marRight w:val="0"/>
      <w:marTop w:val="0"/>
      <w:marBottom w:val="0"/>
      <w:divBdr>
        <w:top w:val="none" w:sz="0" w:space="0" w:color="auto"/>
        <w:left w:val="none" w:sz="0" w:space="0" w:color="auto"/>
        <w:bottom w:val="none" w:sz="0" w:space="0" w:color="auto"/>
        <w:right w:val="none" w:sz="0" w:space="0" w:color="auto"/>
      </w:divBdr>
    </w:div>
    <w:div w:id="985203592">
      <w:bodyDiv w:val="1"/>
      <w:marLeft w:val="0"/>
      <w:marRight w:val="0"/>
      <w:marTop w:val="0"/>
      <w:marBottom w:val="0"/>
      <w:divBdr>
        <w:top w:val="none" w:sz="0" w:space="0" w:color="auto"/>
        <w:left w:val="none" w:sz="0" w:space="0" w:color="auto"/>
        <w:bottom w:val="none" w:sz="0" w:space="0" w:color="auto"/>
        <w:right w:val="none" w:sz="0" w:space="0" w:color="auto"/>
      </w:divBdr>
    </w:div>
    <w:div w:id="985670741">
      <w:bodyDiv w:val="1"/>
      <w:marLeft w:val="0"/>
      <w:marRight w:val="0"/>
      <w:marTop w:val="0"/>
      <w:marBottom w:val="0"/>
      <w:divBdr>
        <w:top w:val="none" w:sz="0" w:space="0" w:color="auto"/>
        <w:left w:val="none" w:sz="0" w:space="0" w:color="auto"/>
        <w:bottom w:val="none" w:sz="0" w:space="0" w:color="auto"/>
        <w:right w:val="none" w:sz="0" w:space="0" w:color="auto"/>
      </w:divBdr>
    </w:div>
    <w:div w:id="985817334">
      <w:bodyDiv w:val="1"/>
      <w:marLeft w:val="0"/>
      <w:marRight w:val="0"/>
      <w:marTop w:val="0"/>
      <w:marBottom w:val="0"/>
      <w:divBdr>
        <w:top w:val="none" w:sz="0" w:space="0" w:color="auto"/>
        <w:left w:val="none" w:sz="0" w:space="0" w:color="auto"/>
        <w:bottom w:val="none" w:sz="0" w:space="0" w:color="auto"/>
        <w:right w:val="none" w:sz="0" w:space="0" w:color="auto"/>
      </w:divBdr>
    </w:div>
    <w:div w:id="986208981">
      <w:bodyDiv w:val="1"/>
      <w:marLeft w:val="0"/>
      <w:marRight w:val="0"/>
      <w:marTop w:val="0"/>
      <w:marBottom w:val="0"/>
      <w:divBdr>
        <w:top w:val="none" w:sz="0" w:space="0" w:color="auto"/>
        <w:left w:val="none" w:sz="0" w:space="0" w:color="auto"/>
        <w:bottom w:val="none" w:sz="0" w:space="0" w:color="auto"/>
        <w:right w:val="none" w:sz="0" w:space="0" w:color="auto"/>
      </w:divBdr>
    </w:div>
    <w:div w:id="986276902">
      <w:bodyDiv w:val="1"/>
      <w:marLeft w:val="0"/>
      <w:marRight w:val="0"/>
      <w:marTop w:val="0"/>
      <w:marBottom w:val="0"/>
      <w:divBdr>
        <w:top w:val="none" w:sz="0" w:space="0" w:color="auto"/>
        <w:left w:val="none" w:sz="0" w:space="0" w:color="auto"/>
        <w:bottom w:val="none" w:sz="0" w:space="0" w:color="auto"/>
        <w:right w:val="none" w:sz="0" w:space="0" w:color="auto"/>
      </w:divBdr>
    </w:div>
    <w:div w:id="986283444">
      <w:bodyDiv w:val="1"/>
      <w:marLeft w:val="0"/>
      <w:marRight w:val="0"/>
      <w:marTop w:val="0"/>
      <w:marBottom w:val="0"/>
      <w:divBdr>
        <w:top w:val="none" w:sz="0" w:space="0" w:color="auto"/>
        <w:left w:val="none" w:sz="0" w:space="0" w:color="auto"/>
        <w:bottom w:val="none" w:sz="0" w:space="0" w:color="auto"/>
        <w:right w:val="none" w:sz="0" w:space="0" w:color="auto"/>
      </w:divBdr>
    </w:div>
    <w:div w:id="986398265">
      <w:bodyDiv w:val="1"/>
      <w:marLeft w:val="0"/>
      <w:marRight w:val="0"/>
      <w:marTop w:val="0"/>
      <w:marBottom w:val="0"/>
      <w:divBdr>
        <w:top w:val="none" w:sz="0" w:space="0" w:color="auto"/>
        <w:left w:val="none" w:sz="0" w:space="0" w:color="auto"/>
        <w:bottom w:val="none" w:sz="0" w:space="0" w:color="auto"/>
        <w:right w:val="none" w:sz="0" w:space="0" w:color="auto"/>
      </w:divBdr>
    </w:div>
    <w:div w:id="986476678">
      <w:bodyDiv w:val="1"/>
      <w:marLeft w:val="0"/>
      <w:marRight w:val="0"/>
      <w:marTop w:val="0"/>
      <w:marBottom w:val="0"/>
      <w:divBdr>
        <w:top w:val="none" w:sz="0" w:space="0" w:color="auto"/>
        <w:left w:val="none" w:sz="0" w:space="0" w:color="auto"/>
        <w:bottom w:val="none" w:sz="0" w:space="0" w:color="auto"/>
        <w:right w:val="none" w:sz="0" w:space="0" w:color="auto"/>
      </w:divBdr>
    </w:div>
    <w:div w:id="986712619">
      <w:bodyDiv w:val="1"/>
      <w:marLeft w:val="0"/>
      <w:marRight w:val="0"/>
      <w:marTop w:val="0"/>
      <w:marBottom w:val="0"/>
      <w:divBdr>
        <w:top w:val="none" w:sz="0" w:space="0" w:color="auto"/>
        <w:left w:val="none" w:sz="0" w:space="0" w:color="auto"/>
        <w:bottom w:val="none" w:sz="0" w:space="0" w:color="auto"/>
        <w:right w:val="none" w:sz="0" w:space="0" w:color="auto"/>
      </w:divBdr>
    </w:div>
    <w:div w:id="986784253">
      <w:bodyDiv w:val="1"/>
      <w:marLeft w:val="0"/>
      <w:marRight w:val="0"/>
      <w:marTop w:val="0"/>
      <w:marBottom w:val="0"/>
      <w:divBdr>
        <w:top w:val="none" w:sz="0" w:space="0" w:color="auto"/>
        <w:left w:val="none" w:sz="0" w:space="0" w:color="auto"/>
        <w:bottom w:val="none" w:sz="0" w:space="0" w:color="auto"/>
        <w:right w:val="none" w:sz="0" w:space="0" w:color="auto"/>
      </w:divBdr>
    </w:div>
    <w:div w:id="986862459">
      <w:bodyDiv w:val="1"/>
      <w:marLeft w:val="0"/>
      <w:marRight w:val="0"/>
      <w:marTop w:val="0"/>
      <w:marBottom w:val="0"/>
      <w:divBdr>
        <w:top w:val="none" w:sz="0" w:space="0" w:color="auto"/>
        <w:left w:val="none" w:sz="0" w:space="0" w:color="auto"/>
        <w:bottom w:val="none" w:sz="0" w:space="0" w:color="auto"/>
        <w:right w:val="none" w:sz="0" w:space="0" w:color="auto"/>
      </w:divBdr>
    </w:div>
    <w:div w:id="986862477">
      <w:bodyDiv w:val="1"/>
      <w:marLeft w:val="0"/>
      <w:marRight w:val="0"/>
      <w:marTop w:val="0"/>
      <w:marBottom w:val="0"/>
      <w:divBdr>
        <w:top w:val="none" w:sz="0" w:space="0" w:color="auto"/>
        <w:left w:val="none" w:sz="0" w:space="0" w:color="auto"/>
        <w:bottom w:val="none" w:sz="0" w:space="0" w:color="auto"/>
        <w:right w:val="none" w:sz="0" w:space="0" w:color="auto"/>
      </w:divBdr>
    </w:div>
    <w:div w:id="987054533">
      <w:bodyDiv w:val="1"/>
      <w:marLeft w:val="0"/>
      <w:marRight w:val="0"/>
      <w:marTop w:val="0"/>
      <w:marBottom w:val="0"/>
      <w:divBdr>
        <w:top w:val="none" w:sz="0" w:space="0" w:color="auto"/>
        <w:left w:val="none" w:sz="0" w:space="0" w:color="auto"/>
        <w:bottom w:val="none" w:sz="0" w:space="0" w:color="auto"/>
        <w:right w:val="none" w:sz="0" w:space="0" w:color="auto"/>
      </w:divBdr>
    </w:div>
    <w:div w:id="987703833">
      <w:bodyDiv w:val="1"/>
      <w:marLeft w:val="0"/>
      <w:marRight w:val="0"/>
      <w:marTop w:val="0"/>
      <w:marBottom w:val="0"/>
      <w:divBdr>
        <w:top w:val="none" w:sz="0" w:space="0" w:color="auto"/>
        <w:left w:val="none" w:sz="0" w:space="0" w:color="auto"/>
        <w:bottom w:val="none" w:sz="0" w:space="0" w:color="auto"/>
        <w:right w:val="none" w:sz="0" w:space="0" w:color="auto"/>
      </w:divBdr>
    </w:div>
    <w:div w:id="988099938">
      <w:bodyDiv w:val="1"/>
      <w:marLeft w:val="0"/>
      <w:marRight w:val="0"/>
      <w:marTop w:val="0"/>
      <w:marBottom w:val="0"/>
      <w:divBdr>
        <w:top w:val="none" w:sz="0" w:space="0" w:color="auto"/>
        <w:left w:val="none" w:sz="0" w:space="0" w:color="auto"/>
        <w:bottom w:val="none" w:sz="0" w:space="0" w:color="auto"/>
        <w:right w:val="none" w:sz="0" w:space="0" w:color="auto"/>
      </w:divBdr>
    </w:div>
    <w:div w:id="988631894">
      <w:bodyDiv w:val="1"/>
      <w:marLeft w:val="0"/>
      <w:marRight w:val="0"/>
      <w:marTop w:val="0"/>
      <w:marBottom w:val="0"/>
      <w:divBdr>
        <w:top w:val="none" w:sz="0" w:space="0" w:color="auto"/>
        <w:left w:val="none" w:sz="0" w:space="0" w:color="auto"/>
        <w:bottom w:val="none" w:sz="0" w:space="0" w:color="auto"/>
        <w:right w:val="none" w:sz="0" w:space="0" w:color="auto"/>
      </w:divBdr>
    </w:div>
    <w:div w:id="988747030">
      <w:bodyDiv w:val="1"/>
      <w:marLeft w:val="0"/>
      <w:marRight w:val="0"/>
      <w:marTop w:val="0"/>
      <w:marBottom w:val="0"/>
      <w:divBdr>
        <w:top w:val="none" w:sz="0" w:space="0" w:color="auto"/>
        <w:left w:val="none" w:sz="0" w:space="0" w:color="auto"/>
        <w:bottom w:val="none" w:sz="0" w:space="0" w:color="auto"/>
        <w:right w:val="none" w:sz="0" w:space="0" w:color="auto"/>
      </w:divBdr>
    </w:div>
    <w:div w:id="989021638">
      <w:bodyDiv w:val="1"/>
      <w:marLeft w:val="0"/>
      <w:marRight w:val="0"/>
      <w:marTop w:val="0"/>
      <w:marBottom w:val="0"/>
      <w:divBdr>
        <w:top w:val="none" w:sz="0" w:space="0" w:color="auto"/>
        <w:left w:val="none" w:sz="0" w:space="0" w:color="auto"/>
        <w:bottom w:val="none" w:sz="0" w:space="0" w:color="auto"/>
        <w:right w:val="none" w:sz="0" w:space="0" w:color="auto"/>
      </w:divBdr>
    </w:div>
    <w:div w:id="990254628">
      <w:bodyDiv w:val="1"/>
      <w:marLeft w:val="0"/>
      <w:marRight w:val="0"/>
      <w:marTop w:val="0"/>
      <w:marBottom w:val="0"/>
      <w:divBdr>
        <w:top w:val="none" w:sz="0" w:space="0" w:color="auto"/>
        <w:left w:val="none" w:sz="0" w:space="0" w:color="auto"/>
        <w:bottom w:val="none" w:sz="0" w:space="0" w:color="auto"/>
        <w:right w:val="none" w:sz="0" w:space="0" w:color="auto"/>
      </w:divBdr>
    </w:div>
    <w:div w:id="990714349">
      <w:bodyDiv w:val="1"/>
      <w:marLeft w:val="0"/>
      <w:marRight w:val="0"/>
      <w:marTop w:val="0"/>
      <w:marBottom w:val="0"/>
      <w:divBdr>
        <w:top w:val="none" w:sz="0" w:space="0" w:color="auto"/>
        <w:left w:val="none" w:sz="0" w:space="0" w:color="auto"/>
        <w:bottom w:val="none" w:sz="0" w:space="0" w:color="auto"/>
        <w:right w:val="none" w:sz="0" w:space="0" w:color="auto"/>
      </w:divBdr>
    </w:div>
    <w:div w:id="990787118">
      <w:bodyDiv w:val="1"/>
      <w:marLeft w:val="0"/>
      <w:marRight w:val="0"/>
      <w:marTop w:val="0"/>
      <w:marBottom w:val="0"/>
      <w:divBdr>
        <w:top w:val="none" w:sz="0" w:space="0" w:color="auto"/>
        <w:left w:val="none" w:sz="0" w:space="0" w:color="auto"/>
        <w:bottom w:val="none" w:sz="0" w:space="0" w:color="auto"/>
        <w:right w:val="none" w:sz="0" w:space="0" w:color="auto"/>
      </w:divBdr>
    </w:div>
    <w:div w:id="990790416">
      <w:bodyDiv w:val="1"/>
      <w:marLeft w:val="0"/>
      <w:marRight w:val="0"/>
      <w:marTop w:val="0"/>
      <w:marBottom w:val="0"/>
      <w:divBdr>
        <w:top w:val="none" w:sz="0" w:space="0" w:color="auto"/>
        <w:left w:val="none" w:sz="0" w:space="0" w:color="auto"/>
        <w:bottom w:val="none" w:sz="0" w:space="0" w:color="auto"/>
        <w:right w:val="none" w:sz="0" w:space="0" w:color="auto"/>
      </w:divBdr>
    </w:div>
    <w:div w:id="991181937">
      <w:bodyDiv w:val="1"/>
      <w:marLeft w:val="0"/>
      <w:marRight w:val="0"/>
      <w:marTop w:val="0"/>
      <w:marBottom w:val="0"/>
      <w:divBdr>
        <w:top w:val="none" w:sz="0" w:space="0" w:color="auto"/>
        <w:left w:val="none" w:sz="0" w:space="0" w:color="auto"/>
        <w:bottom w:val="none" w:sz="0" w:space="0" w:color="auto"/>
        <w:right w:val="none" w:sz="0" w:space="0" w:color="auto"/>
      </w:divBdr>
    </w:div>
    <w:div w:id="991254717">
      <w:bodyDiv w:val="1"/>
      <w:marLeft w:val="0"/>
      <w:marRight w:val="0"/>
      <w:marTop w:val="0"/>
      <w:marBottom w:val="0"/>
      <w:divBdr>
        <w:top w:val="none" w:sz="0" w:space="0" w:color="auto"/>
        <w:left w:val="none" w:sz="0" w:space="0" w:color="auto"/>
        <w:bottom w:val="none" w:sz="0" w:space="0" w:color="auto"/>
        <w:right w:val="none" w:sz="0" w:space="0" w:color="auto"/>
      </w:divBdr>
    </w:div>
    <w:div w:id="991324589">
      <w:bodyDiv w:val="1"/>
      <w:marLeft w:val="0"/>
      <w:marRight w:val="0"/>
      <w:marTop w:val="0"/>
      <w:marBottom w:val="0"/>
      <w:divBdr>
        <w:top w:val="none" w:sz="0" w:space="0" w:color="auto"/>
        <w:left w:val="none" w:sz="0" w:space="0" w:color="auto"/>
        <w:bottom w:val="none" w:sz="0" w:space="0" w:color="auto"/>
        <w:right w:val="none" w:sz="0" w:space="0" w:color="auto"/>
      </w:divBdr>
    </w:div>
    <w:div w:id="991519326">
      <w:bodyDiv w:val="1"/>
      <w:marLeft w:val="0"/>
      <w:marRight w:val="0"/>
      <w:marTop w:val="0"/>
      <w:marBottom w:val="0"/>
      <w:divBdr>
        <w:top w:val="none" w:sz="0" w:space="0" w:color="auto"/>
        <w:left w:val="none" w:sz="0" w:space="0" w:color="auto"/>
        <w:bottom w:val="none" w:sz="0" w:space="0" w:color="auto"/>
        <w:right w:val="none" w:sz="0" w:space="0" w:color="auto"/>
      </w:divBdr>
    </w:div>
    <w:div w:id="991568970">
      <w:bodyDiv w:val="1"/>
      <w:marLeft w:val="0"/>
      <w:marRight w:val="0"/>
      <w:marTop w:val="0"/>
      <w:marBottom w:val="0"/>
      <w:divBdr>
        <w:top w:val="none" w:sz="0" w:space="0" w:color="auto"/>
        <w:left w:val="none" w:sz="0" w:space="0" w:color="auto"/>
        <w:bottom w:val="none" w:sz="0" w:space="0" w:color="auto"/>
        <w:right w:val="none" w:sz="0" w:space="0" w:color="auto"/>
      </w:divBdr>
    </w:div>
    <w:div w:id="991760501">
      <w:bodyDiv w:val="1"/>
      <w:marLeft w:val="0"/>
      <w:marRight w:val="0"/>
      <w:marTop w:val="0"/>
      <w:marBottom w:val="0"/>
      <w:divBdr>
        <w:top w:val="none" w:sz="0" w:space="0" w:color="auto"/>
        <w:left w:val="none" w:sz="0" w:space="0" w:color="auto"/>
        <w:bottom w:val="none" w:sz="0" w:space="0" w:color="auto"/>
        <w:right w:val="none" w:sz="0" w:space="0" w:color="auto"/>
      </w:divBdr>
    </w:div>
    <w:div w:id="991829909">
      <w:bodyDiv w:val="1"/>
      <w:marLeft w:val="0"/>
      <w:marRight w:val="0"/>
      <w:marTop w:val="0"/>
      <w:marBottom w:val="0"/>
      <w:divBdr>
        <w:top w:val="none" w:sz="0" w:space="0" w:color="auto"/>
        <w:left w:val="none" w:sz="0" w:space="0" w:color="auto"/>
        <w:bottom w:val="none" w:sz="0" w:space="0" w:color="auto"/>
        <w:right w:val="none" w:sz="0" w:space="0" w:color="auto"/>
      </w:divBdr>
    </w:div>
    <w:div w:id="992023895">
      <w:bodyDiv w:val="1"/>
      <w:marLeft w:val="0"/>
      <w:marRight w:val="0"/>
      <w:marTop w:val="0"/>
      <w:marBottom w:val="0"/>
      <w:divBdr>
        <w:top w:val="none" w:sz="0" w:space="0" w:color="auto"/>
        <w:left w:val="none" w:sz="0" w:space="0" w:color="auto"/>
        <w:bottom w:val="none" w:sz="0" w:space="0" w:color="auto"/>
        <w:right w:val="none" w:sz="0" w:space="0" w:color="auto"/>
      </w:divBdr>
    </w:div>
    <w:div w:id="992027877">
      <w:bodyDiv w:val="1"/>
      <w:marLeft w:val="0"/>
      <w:marRight w:val="0"/>
      <w:marTop w:val="0"/>
      <w:marBottom w:val="0"/>
      <w:divBdr>
        <w:top w:val="none" w:sz="0" w:space="0" w:color="auto"/>
        <w:left w:val="none" w:sz="0" w:space="0" w:color="auto"/>
        <w:bottom w:val="none" w:sz="0" w:space="0" w:color="auto"/>
        <w:right w:val="none" w:sz="0" w:space="0" w:color="auto"/>
      </w:divBdr>
    </w:div>
    <w:div w:id="992103428">
      <w:bodyDiv w:val="1"/>
      <w:marLeft w:val="0"/>
      <w:marRight w:val="0"/>
      <w:marTop w:val="0"/>
      <w:marBottom w:val="0"/>
      <w:divBdr>
        <w:top w:val="none" w:sz="0" w:space="0" w:color="auto"/>
        <w:left w:val="none" w:sz="0" w:space="0" w:color="auto"/>
        <w:bottom w:val="none" w:sz="0" w:space="0" w:color="auto"/>
        <w:right w:val="none" w:sz="0" w:space="0" w:color="auto"/>
      </w:divBdr>
    </w:div>
    <w:div w:id="992294027">
      <w:bodyDiv w:val="1"/>
      <w:marLeft w:val="0"/>
      <w:marRight w:val="0"/>
      <w:marTop w:val="0"/>
      <w:marBottom w:val="0"/>
      <w:divBdr>
        <w:top w:val="none" w:sz="0" w:space="0" w:color="auto"/>
        <w:left w:val="none" w:sz="0" w:space="0" w:color="auto"/>
        <w:bottom w:val="none" w:sz="0" w:space="0" w:color="auto"/>
        <w:right w:val="none" w:sz="0" w:space="0" w:color="auto"/>
      </w:divBdr>
    </w:div>
    <w:div w:id="992295841">
      <w:bodyDiv w:val="1"/>
      <w:marLeft w:val="0"/>
      <w:marRight w:val="0"/>
      <w:marTop w:val="0"/>
      <w:marBottom w:val="0"/>
      <w:divBdr>
        <w:top w:val="none" w:sz="0" w:space="0" w:color="auto"/>
        <w:left w:val="none" w:sz="0" w:space="0" w:color="auto"/>
        <w:bottom w:val="none" w:sz="0" w:space="0" w:color="auto"/>
        <w:right w:val="none" w:sz="0" w:space="0" w:color="auto"/>
      </w:divBdr>
    </w:div>
    <w:div w:id="992485961">
      <w:bodyDiv w:val="1"/>
      <w:marLeft w:val="0"/>
      <w:marRight w:val="0"/>
      <w:marTop w:val="0"/>
      <w:marBottom w:val="0"/>
      <w:divBdr>
        <w:top w:val="none" w:sz="0" w:space="0" w:color="auto"/>
        <w:left w:val="none" w:sz="0" w:space="0" w:color="auto"/>
        <w:bottom w:val="none" w:sz="0" w:space="0" w:color="auto"/>
        <w:right w:val="none" w:sz="0" w:space="0" w:color="auto"/>
      </w:divBdr>
    </w:div>
    <w:div w:id="992486306">
      <w:bodyDiv w:val="1"/>
      <w:marLeft w:val="0"/>
      <w:marRight w:val="0"/>
      <w:marTop w:val="0"/>
      <w:marBottom w:val="0"/>
      <w:divBdr>
        <w:top w:val="none" w:sz="0" w:space="0" w:color="auto"/>
        <w:left w:val="none" w:sz="0" w:space="0" w:color="auto"/>
        <w:bottom w:val="none" w:sz="0" w:space="0" w:color="auto"/>
        <w:right w:val="none" w:sz="0" w:space="0" w:color="auto"/>
      </w:divBdr>
    </w:div>
    <w:div w:id="993533213">
      <w:bodyDiv w:val="1"/>
      <w:marLeft w:val="0"/>
      <w:marRight w:val="0"/>
      <w:marTop w:val="0"/>
      <w:marBottom w:val="0"/>
      <w:divBdr>
        <w:top w:val="none" w:sz="0" w:space="0" w:color="auto"/>
        <w:left w:val="none" w:sz="0" w:space="0" w:color="auto"/>
        <w:bottom w:val="none" w:sz="0" w:space="0" w:color="auto"/>
        <w:right w:val="none" w:sz="0" w:space="0" w:color="auto"/>
      </w:divBdr>
    </w:div>
    <w:div w:id="993872460">
      <w:bodyDiv w:val="1"/>
      <w:marLeft w:val="0"/>
      <w:marRight w:val="0"/>
      <w:marTop w:val="0"/>
      <w:marBottom w:val="0"/>
      <w:divBdr>
        <w:top w:val="none" w:sz="0" w:space="0" w:color="auto"/>
        <w:left w:val="none" w:sz="0" w:space="0" w:color="auto"/>
        <w:bottom w:val="none" w:sz="0" w:space="0" w:color="auto"/>
        <w:right w:val="none" w:sz="0" w:space="0" w:color="auto"/>
      </w:divBdr>
    </w:div>
    <w:div w:id="994064614">
      <w:bodyDiv w:val="1"/>
      <w:marLeft w:val="0"/>
      <w:marRight w:val="0"/>
      <w:marTop w:val="0"/>
      <w:marBottom w:val="0"/>
      <w:divBdr>
        <w:top w:val="none" w:sz="0" w:space="0" w:color="auto"/>
        <w:left w:val="none" w:sz="0" w:space="0" w:color="auto"/>
        <w:bottom w:val="none" w:sz="0" w:space="0" w:color="auto"/>
        <w:right w:val="none" w:sz="0" w:space="0" w:color="auto"/>
      </w:divBdr>
    </w:div>
    <w:div w:id="994451088">
      <w:bodyDiv w:val="1"/>
      <w:marLeft w:val="0"/>
      <w:marRight w:val="0"/>
      <w:marTop w:val="0"/>
      <w:marBottom w:val="0"/>
      <w:divBdr>
        <w:top w:val="none" w:sz="0" w:space="0" w:color="auto"/>
        <w:left w:val="none" w:sz="0" w:space="0" w:color="auto"/>
        <w:bottom w:val="none" w:sz="0" w:space="0" w:color="auto"/>
        <w:right w:val="none" w:sz="0" w:space="0" w:color="auto"/>
      </w:divBdr>
    </w:div>
    <w:div w:id="994643581">
      <w:bodyDiv w:val="1"/>
      <w:marLeft w:val="0"/>
      <w:marRight w:val="0"/>
      <w:marTop w:val="0"/>
      <w:marBottom w:val="0"/>
      <w:divBdr>
        <w:top w:val="none" w:sz="0" w:space="0" w:color="auto"/>
        <w:left w:val="none" w:sz="0" w:space="0" w:color="auto"/>
        <w:bottom w:val="none" w:sz="0" w:space="0" w:color="auto"/>
        <w:right w:val="none" w:sz="0" w:space="0" w:color="auto"/>
      </w:divBdr>
    </w:div>
    <w:div w:id="994726792">
      <w:bodyDiv w:val="1"/>
      <w:marLeft w:val="0"/>
      <w:marRight w:val="0"/>
      <w:marTop w:val="0"/>
      <w:marBottom w:val="0"/>
      <w:divBdr>
        <w:top w:val="none" w:sz="0" w:space="0" w:color="auto"/>
        <w:left w:val="none" w:sz="0" w:space="0" w:color="auto"/>
        <w:bottom w:val="none" w:sz="0" w:space="0" w:color="auto"/>
        <w:right w:val="none" w:sz="0" w:space="0" w:color="auto"/>
      </w:divBdr>
    </w:div>
    <w:div w:id="994798001">
      <w:bodyDiv w:val="1"/>
      <w:marLeft w:val="0"/>
      <w:marRight w:val="0"/>
      <w:marTop w:val="0"/>
      <w:marBottom w:val="0"/>
      <w:divBdr>
        <w:top w:val="none" w:sz="0" w:space="0" w:color="auto"/>
        <w:left w:val="none" w:sz="0" w:space="0" w:color="auto"/>
        <w:bottom w:val="none" w:sz="0" w:space="0" w:color="auto"/>
        <w:right w:val="none" w:sz="0" w:space="0" w:color="auto"/>
      </w:divBdr>
    </w:div>
    <w:div w:id="995259764">
      <w:bodyDiv w:val="1"/>
      <w:marLeft w:val="0"/>
      <w:marRight w:val="0"/>
      <w:marTop w:val="0"/>
      <w:marBottom w:val="0"/>
      <w:divBdr>
        <w:top w:val="none" w:sz="0" w:space="0" w:color="auto"/>
        <w:left w:val="none" w:sz="0" w:space="0" w:color="auto"/>
        <w:bottom w:val="none" w:sz="0" w:space="0" w:color="auto"/>
        <w:right w:val="none" w:sz="0" w:space="0" w:color="auto"/>
      </w:divBdr>
    </w:div>
    <w:div w:id="995306519">
      <w:bodyDiv w:val="1"/>
      <w:marLeft w:val="0"/>
      <w:marRight w:val="0"/>
      <w:marTop w:val="0"/>
      <w:marBottom w:val="0"/>
      <w:divBdr>
        <w:top w:val="none" w:sz="0" w:space="0" w:color="auto"/>
        <w:left w:val="none" w:sz="0" w:space="0" w:color="auto"/>
        <w:bottom w:val="none" w:sz="0" w:space="0" w:color="auto"/>
        <w:right w:val="none" w:sz="0" w:space="0" w:color="auto"/>
      </w:divBdr>
    </w:div>
    <w:div w:id="995649983">
      <w:bodyDiv w:val="1"/>
      <w:marLeft w:val="0"/>
      <w:marRight w:val="0"/>
      <w:marTop w:val="0"/>
      <w:marBottom w:val="0"/>
      <w:divBdr>
        <w:top w:val="none" w:sz="0" w:space="0" w:color="auto"/>
        <w:left w:val="none" w:sz="0" w:space="0" w:color="auto"/>
        <w:bottom w:val="none" w:sz="0" w:space="0" w:color="auto"/>
        <w:right w:val="none" w:sz="0" w:space="0" w:color="auto"/>
      </w:divBdr>
    </w:div>
    <w:div w:id="995717693">
      <w:bodyDiv w:val="1"/>
      <w:marLeft w:val="0"/>
      <w:marRight w:val="0"/>
      <w:marTop w:val="0"/>
      <w:marBottom w:val="0"/>
      <w:divBdr>
        <w:top w:val="none" w:sz="0" w:space="0" w:color="auto"/>
        <w:left w:val="none" w:sz="0" w:space="0" w:color="auto"/>
        <w:bottom w:val="none" w:sz="0" w:space="0" w:color="auto"/>
        <w:right w:val="none" w:sz="0" w:space="0" w:color="auto"/>
      </w:divBdr>
    </w:div>
    <w:div w:id="995720850">
      <w:bodyDiv w:val="1"/>
      <w:marLeft w:val="0"/>
      <w:marRight w:val="0"/>
      <w:marTop w:val="0"/>
      <w:marBottom w:val="0"/>
      <w:divBdr>
        <w:top w:val="none" w:sz="0" w:space="0" w:color="auto"/>
        <w:left w:val="none" w:sz="0" w:space="0" w:color="auto"/>
        <w:bottom w:val="none" w:sz="0" w:space="0" w:color="auto"/>
        <w:right w:val="none" w:sz="0" w:space="0" w:color="auto"/>
      </w:divBdr>
    </w:div>
    <w:div w:id="995886418">
      <w:bodyDiv w:val="1"/>
      <w:marLeft w:val="0"/>
      <w:marRight w:val="0"/>
      <w:marTop w:val="0"/>
      <w:marBottom w:val="0"/>
      <w:divBdr>
        <w:top w:val="none" w:sz="0" w:space="0" w:color="auto"/>
        <w:left w:val="none" w:sz="0" w:space="0" w:color="auto"/>
        <w:bottom w:val="none" w:sz="0" w:space="0" w:color="auto"/>
        <w:right w:val="none" w:sz="0" w:space="0" w:color="auto"/>
      </w:divBdr>
    </w:div>
    <w:div w:id="996112699">
      <w:bodyDiv w:val="1"/>
      <w:marLeft w:val="0"/>
      <w:marRight w:val="0"/>
      <w:marTop w:val="0"/>
      <w:marBottom w:val="0"/>
      <w:divBdr>
        <w:top w:val="none" w:sz="0" w:space="0" w:color="auto"/>
        <w:left w:val="none" w:sz="0" w:space="0" w:color="auto"/>
        <w:bottom w:val="none" w:sz="0" w:space="0" w:color="auto"/>
        <w:right w:val="none" w:sz="0" w:space="0" w:color="auto"/>
      </w:divBdr>
    </w:div>
    <w:div w:id="996150714">
      <w:bodyDiv w:val="1"/>
      <w:marLeft w:val="0"/>
      <w:marRight w:val="0"/>
      <w:marTop w:val="0"/>
      <w:marBottom w:val="0"/>
      <w:divBdr>
        <w:top w:val="none" w:sz="0" w:space="0" w:color="auto"/>
        <w:left w:val="none" w:sz="0" w:space="0" w:color="auto"/>
        <w:bottom w:val="none" w:sz="0" w:space="0" w:color="auto"/>
        <w:right w:val="none" w:sz="0" w:space="0" w:color="auto"/>
      </w:divBdr>
    </w:div>
    <w:div w:id="996616786">
      <w:bodyDiv w:val="1"/>
      <w:marLeft w:val="0"/>
      <w:marRight w:val="0"/>
      <w:marTop w:val="0"/>
      <w:marBottom w:val="0"/>
      <w:divBdr>
        <w:top w:val="none" w:sz="0" w:space="0" w:color="auto"/>
        <w:left w:val="none" w:sz="0" w:space="0" w:color="auto"/>
        <w:bottom w:val="none" w:sz="0" w:space="0" w:color="auto"/>
        <w:right w:val="none" w:sz="0" w:space="0" w:color="auto"/>
      </w:divBdr>
    </w:div>
    <w:div w:id="996760263">
      <w:bodyDiv w:val="1"/>
      <w:marLeft w:val="0"/>
      <w:marRight w:val="0"/>
      <w:marTop w:val="0"/>
      <w:marBottom w:val="0"/>
      <w:divBdr>
        <w:top w:val="none" w:sz="0" w:space="0" w:color="auto"/>
        <w:left w:val="none" w:sz="0" w:space="0" w:color="auto"/>
        <w:bottom w:val="none" w:sz="0" w:space="0" w:color="auto"/>
        <w:right w:val="none" w:sz="0" w:space="0" w:color="auto"/>
      </w:divBdr>
    </w:div>
    <w:div w:id="996809173">
      <w:bodyDiv w:val="1"/>
      <w:marLeft w:val="0"/>
      <w:marRight w:val="0"/>
      <w:marTop w:val="0"/>
      <w:marBottom w:val="0"/>
      <w:divBdr>
        <w:top w:val="none" w:sz="0" w:space="0" w:color="auto"/>
        <w:left w:val="none" w:sz="0" w:space="0" w:color="auto"/>
        <w:bottom w:val="none" w:sz="0" w:space="0" w:color="auto"/>
        <w:right w:val="none" w:sz="0" w:space="0" w:color="auto"/>
      </w:divBdr>
    </w:div>
    <w:div w:id="996809774">
      <w:bodyDiv w:val="1"/>
      <w:marLeft w:val="0"/>
      <w:marRight w:val="0"/>
      <w:marTop w:val="0"/>
      <w:marBottom w:val="0"/>
      <w:divBdr>
        <w:top w:val="none" w:sz="0" w:space="0" w:color="auto"/>
        <w:left w:val="none" w:sz="0" w:space="0" w:color="auto"/>
        <w:bottom w:val="none" w:sz="0" w:space="0" w:color="auto"/>
        <w:right w:val="none" w:sz="0" w:space="0" w:color="auto"/>
      </w:divBdr>
    </w:div>
    <w:div w:id="996961824">
      <w:bodyDiv w:val="1"/>
      <w:marLeft w:val="0"/>
      <w:marRight w:val="0"/>
      <w:marTop w:val="0"/>
      <w:marBottom w:val="0"/>
      <w:divBdr>
        <w:top w:val="none" w:sz="0" w:space="0" w:color="auto"/>
        <w:left w:val="none" w:sz="0" w:space="0" w:color="auto"/>
        <w:bottom w:val="none" w:sz="0" w:space="0" w:color="auto"/>
        <w:right w:val="none" w:sz="0" w:space="0" w:color="auto"/>
      </w:divBdr>
    </w:div>
    <w:div w:id="997264569">
      <w:bodyDiv w:val="1"/>
      <w:marLeft w:val="0"/>
      <w:marRight w:val="0"/>
      <w:marTop w:val="0"/>
      <w:marBottom w:val="0"/>
      <w:divBdr>
        <w:top w:val="none" w:sz="0" w:space="0" w:color="auto"/>
        <w:left w:val="none" w:sz="0" w:space="0" w:color="auto"/>
        <w:bottom w:val="none" w:sz="0" w:space="0" w:color="auto"/>
        <w:right w:val="none" w:sz="0" w:space="0" w:color="auto"/>
      </w:divBdr>
    </w:div>
    <w:div w:id="997268676">
      <w:bodyDiv w:val="1"/>
      <w:marLeft w:val="0"/>
      <w:marRight w:val="0"/>
      <w:marTop w:val="0"/>
      <w:marBottom w:val="0"/>
      <w:divBdr>
        <w:top w:val="none" w:sz="0" w:space="0" w:color="auto"/>
        <w:left w:val="none" w:sz="0" w:space="0" w:color="auto"/>
        <w:bottom w:val="none" w:sz="0" w:space="0" w:color="auto"/>
        <w:right w:val="none" w:sz="0" w:space="0" w:color="auto"/>
      </w:divBdr>
    </w:div>
    <w:div w:id="997656839">
      <w:bodyDiv w:val="1"/>
      <w:marLeft w:val="0"/>
      <w:marRight w:val="0"/>
      <w:marTop w:val="0"/>
      <w:marBottom w:val="0"/>
      <w:divBdr>
        <w:top w:val="none" w:sz="0" w:space="0" w:color="auto"/>
        <w:left w:val="none" w:sz="0" w:space="0" w:color="auto"/>
        <w:bottom w:val="none" w:sz="0" w:space="0" w:color="auto"/>
        <w:right w:val="none" w:sz="0" w:space="0" w:color="auto"/>
      </w:divBdr>
    </w:div>
    <w:div w:id="998197190">
      <w:bodyDiv w:val="1"/>
      <w:marLeft w:val="0"/>
      <w:marRight w:val="0"/>
      <w:marTop w:val="0"/>
      <w:marBottom w:val="0"/>
      <w:divBdr>
        <w:top w:val="none" w:sz="0" w:space="0" w:color="auto"/>
        <w:left w:val="none" w:sz="0" w:space="0" w:color="auto"/>
        <w:bottom w:val="none" w:sz="0" w:space="0" w:color="auto"/>
        <w:right w:val="none" w:sz="0" w:space="0" w:color="auto"/>
      </w:divBdr>
    </w:div>
    <w:div w:id="998266671">
      <w:bodyDiv w:val="1"/>
      <w:marLeft w:val="0"/>
      <w:marRight w:val="0"/>
      <w:marTop w:val="0"/>
      <w:marBottom w:val="0"/>
      <w:divBdr>
        <w:top w:val="none" w:sz="0" w:space="0" w:color="auto"/>
        <w:left w:val="none" w:sz="0" w:space="0" w:color="auto"/>
        <w:bottom w:val="none" w:sz="0" w:space="0" w:color="auto"/>
        <w:right w:val="none" w:sz="0" w:space="0" w:color="auto"/>
      </w:divBdr>
    </w:div>
    <w:div w:id="998382574">
      <w:bodyDiv w:val="1"/>
      <w:marLeft w:val="0"/>
      <w:marRight w:val="0"/>
      <w:marTop w:val="0"/>
      <w:marBottom w:val="0"/>
      <w:divBdr>
        <w:top w:val="none" w:sz="0" w:space="0" w:color="auto"/>
        <w:left w:val="none" w:sz="0" w:space="0" w:color="auto"/>
        <w:bottom w:val="none" w:sz="0" w:space="0" w:color="auto"/>
        <w:right w:val="none" w:sz="0" w:space="0" w:color="auto"/>
      </w:divBdr>
    </w:div>
    <w:div w:id="998508544">
      <w:bodyDiv w:val="1"/>
      <w:marLeft w:val="0"/>
      <w:marRight w:val="0"/>
      <w:marTop w:val="0"/>
      <w:marBottom w:val="0"/>
      <w:divBdr>
        <w:top w:val="none" w:sz="0" w:space="0" w:color="auto"/>
        <w:left w:val="none" w:sz="0" w:space="0" w:color="auto"/>
        <w:bottom w:val="none" w:sz="0" w:space="0" w:color="auto"/>
        <w:right w:val="none" w:sz="0" w:space="0" w:color="auto"/>
      </w:divBdr>
    </w:div>
    <w:div w:id="998577671">
      <w:bodyDiv w:val="1"/>
      <w:marLeft w:val="0"/>
      <w:marRight w:val="0"/>
      <w:marTop w:val="0"/>
      <w:marBottom w:val="0"/>
      <w:divBdr>
        <w:top w:val="none" w:sz="0" w:space="0" w:color="auto"/>
        <w:left w:val="none" w:sz="0" w:space="0" w:color="auto"/>
        <w:bottom w:val="none" w:sz="0" w:space="0" w:color="auto"/>
        <w:right w:val="none" w:sz="0" w:space="0" w:color="auto"/>
      </w:divBdr>
    </w:div>
    <w:div w:id="998927324">
      <w:bodyDiv w:val="1"/>
      <w:marLeft w:val="0"/>
      <w:marRight w:val="0"/>
      <w:marTop w:val="0"/>
      <w:marBottom w:val="0"/>
      <w:divBdr>
        <w:top w:val="none" w:sz="0" w:space="0" w:color="auto"/>
        <w:left w:val="none" w:sz="0" w:space="0" w:color="auto"/>
        <w:bottom w:val="none" w:sz="0" w:space="0" w:color="auto"/>
        <w:right w:val="none" w:sz="0" w:space="0" w:color="auto"/>
      </w:divBdr>
    </w:div>
    <w:div w:id="999162781">
      <w:bodyDiv w:val="1"/>
      <w:marLeft w:val="0"/>
      <w:marRight w:val="0"/>
      <w:marTop w:val="0"/>
      <w:marBottom w:val="0"/>
      <w:divBdr>
        <w:top w:val="none" w:sz="0" w:space="0" w:color="auto"/>
        <w:left w:val="none" w:sz="0" w:space="0" w:color="auto"/>
        <w:bottom w:val="none" w:sz="0" w:space="0" w:color="auto"/>
        <w:right w:val="none" w:sz="0" w:space="0" w:color="auto"/>
      </w:divBdr>
    </w:div>
    <w:div w:id="999232491">
      <w:bodyDiv w:val="1"/>
      <w:marLeft w:val="0"/>
      <w:marRight w:val="0"/>
      <w:marTop w:val="0"/>
      <w:marBottom w:val="0"/>
      <w:divBdr>
        <w:top w:val="none" w:sz="0" w:space="0" w:color="auto"/>
        <w:left w:val="none" w:sz="0" w:space="0" w:color="auto"/>
        <w:bottom w:val="none" w:sz="0" w:space="0" w:color="auto"/>
        <w:right w:val="none" w:sz="0" w:space="0" w:color="auto"/>
      </w:divBdr>
    </w:div>
    <w:div w:id="999389327">
      <w:bodyDiv w:val="1"/>
      <w:marLeft w:val="0"/>
      <w:marRight w:val="0"/>
      <w:marTop w:val="0"/>
      <w:marBottom w:val="0"/>
      <w:divBdr>
        <w:top w:val="none" w:sz="0" w:space="0" w:color="auto"/>
        <w:left w:val="none" w:sz="0" w:space="0" w:color="auto"/>
        <w:bottom w:val="none" w:sz="0" w:space="0" w:color="auto"/>
        <w:right w:val="none" w:sz="0" w:space="0" w:color="auto"/>
      </w:divBdr>
    </w:div>
    <w:div w:id="999579486">
      <w:bodyDiv w:val="1"/>
      <w:marLeft w:val="0"/>
      <w:marRight w:val="0"/>
      <w:marTop w:val="0"/>
      <w:marBottom w:val="0"/>
      <w:divBdr>
        <w:top w:val="none" w:sz="0" w:space="0" w:color="auto"/>
        <w:left w:val="none" w:sz="0" w:space="0" w:color="auto"/>
        <w:bottom w:val="none" w:sz="0" w:space="0" w:color="auto"/>
        <w:right w:val="none" w:sz="0" w:space="0" w:color="auto"/>
      </w:divBdr>
    </w:div>
    <w:div w:id="999776639">
      <w:bodyDiv w:val="1"/>
      <w:marLeft w:val="0"/>
      <w:marRight w:val="0"/>
      <w:marTop w:val="0"/>
      <w:marBottom w:val="0"/>
      <w:divBdr>
        <w:top w:val="none" w:sz="0" w:space="0" w:color="auto"/>
        <w:left w:val="none" w:sz="0" w:space="0" w:color="auto"/>
        <w:bottom w:val="none" w:sz="0" w:space="0" w:color="auto"/>
        <w:right w:val="none" w:sz="0" w:space="0" w:color="auto"/>
      </w:divBdr>
    </w:div>
    <w:div w:id="999894472">
      <w:bodyDiv w:val="1"/>
      <w:marLeft w:val="0"/>
      <w:marRight w:val="0"/>
      <w:marTop w:val="0"/>
      <w:marBottom w:val="0"/>
      <w:divBdr>
        <w:top w:val="none" w:sz="0" w:space="0" w:color="auto"/>
        <w:left w:val="none" w:sz="0" w:space="0" w:color="auto"/>
        <w:bottom w:val="none" w:sz="0" w:space="0" w:color="auto"/>
        <w:right w:val="none" w:sz="0" w:space="0" w:color="auto"/>
      </w:divBdr>
    </w:div>
    <w:div w:id="1000353551">
      <w:bodyDiv w:val="1"/>
      <w:marLeft w:val="0"/>
      <w:marRight w:val="0"/>
      <w:marTop w:val="0"/>
      <w:marBottom w:val="0"/>
      <w:divBdr>
        <w:top w:val="none" w:sz="0" w:space="0" w:color="auto"/>
        <w:left w:val="none" w:sz="0" w:space="0" w:color="auto"/>
        <w:bottom w:val="none" w:sz="0" w:space="0" w:color="auto"/>
        <w:right w:val="none" w:sz="0" w:space="0" w:color="auto"/>
      </w:divBdr>
    </w:div>
    <w:div w:id="1000616808">
      <w:bodyDiv w:val="1"/>
      <w:marLeft w:val="0"/>
      <w:marRight w:val="0"/>
      <w:marTop w:val="0"/>
      <w:marBottom w:val="0"/>
      <w:divBdr>
        <w:top w:val="none" w:sz="0" w:space="0" w:color="auto"/>
        <w:left w:val="none" w:sz="0" w:space="0" w:color="auto"/>
        <w:bottom w:val="none" w:sz="0" w:space="0" w:color="auto"/>
        <w:right w:val="none" w:sz="0" w:space="0" w:color="auto"/>
      </w:divBdr>
    </w:div>
    <w:div w:id="1000624617">
      <w:bodyDiv w:val="1"/>
      <w:marLeft w:val="0"/>
      <w:marRight w:val="0"/>
      <w:marTop w:val="0"/>
      <w:marBottom w:val="0"/>
      <w:divBdr>
        <w:top w:val="none" w:sz="0" w:space="0" w:color="auto"/>
        <w:left w:val="none" w:sz="0" w:space="0" w:color="auto"/>
        <w:bottom w:val="none" w:sz="0" w:space="0" w:color="auto"/>
        <w:right w:val="none" w:sz="0" w:space="0" w:color="auto"/>
      </w:divBdr>
    </w:div>
    <w:div w:id="1000739921">
      <w:bodyDiv w:val="1"/>
      <w:marLeft w:val="0"/>
      <w:marRight w:val="0"/>
      <w:marTop w:val="0"/>
      <w:marBottom w:val="0"/>
      <w:divBdr>
        <w:top w:val="none" w:sz="0" w:space="0" w:color="auto"/>
        <w:left w:val="none" w:sz="0" w:space="0" w:color="auto"/>
        <w:bottom w:val="none" w:sz="0" w:space="0" w:color="auto"/>
        <w:right w:val="none" w:sz="0" w:space="0" w:color="auto"/>
      </w:divBdr>
    </w:div>
    <w:div w:id="1000887114">
      <w:bodyDiv w:val="1"/>
      <w:marLeft w:val="0"/>
      <w:marRight w:val="0"/>
      <w:marTop w:val="0"/>
      <w:marBottom w:val="0"/>
      <w:divBdr>
        <w:top w:val="none" w:sz="0" w:space="0" w:color="auto"/>
        <w:left w:val="none" w:sz="0" w:space="0" w:color="auto"/>
        <w:bottom w:val="none" w:sz="0" w:space="0" w:color="auto"/>
        <w:right w:val="none" w:sz="0" w:space="0" w:color="auto"/>
      </w:divBdr>
    </w:div>
    <w:div w:id="1000893613">
      <w:bodyDiv w:val="1"/>
      <w:marLeft w:val="0"/>
      <w:marRight w:val="0"/>
      <w:marTop w:val="0"/>
      <w:marBottom w:val="0"/>
      <w:divBdr>
        <w:top w:val="none" w:sz="0" w:space="0" w:color="auto"/>
        <w:left w:val="none" w:sz="0" w:space="0" w:color="auto"/>
        <w:bottom w:val="none" w:sz="0" w:space="0" w:color="auto"/>
        <w:right w:val="none" w:sz="0" w:space="0" w:color="auto"/>
      </w:divBdr>
    </w:div>
    <w:div w:id="1001469986">
      <w:bodyDiv w:val="1"/>
      <w:marLeft w:val="0"/>
      <w:marRight w:val="0"/>
      <w:marTop w:val="0"/>
      <w:marBottom w:val="0"/>
      <w:divBdr>
        <w:top w:val="none" w:sz="0" w:space="0" w:color="auto"/>
        <w:left w:val="none" w:sz="0" w:space="0" w:color="auto"/>
        <w:bottom w:val="none" w:sz="0" w:space="0" w:color="auto"/>
        <w:right w:val="none" w:sz="0" w:space="0" w:color="auto"/>
      </w:divBdr>
    </w:div>
    <w:div w:id="1001657981">
      <w:bodyDiv w:val="1"/>
      <w:marLeft w:val="0"/>
      <w:marRight w:val="0"/>
      <w:marTop w:val="0"/>
      <w:marBottom w:val="0"/>
      <w:divBdr>
        <w:top w:val="none" w:sz="0" w:space="0" w:color="auto"/>
        <w:left w:val="none" w:sz="0" w:space="0" w:color="auto"/>
        <w:bottom w:val="none" w:sz="0" w:space="0" w:color="auto"/>
        <w:right w:val="none" w:sz="0" w:space="0" w:color="auto"/>
      </w:divBdr>
    </w:div>
    <w:div w:id="1001658732">
      <w:bodyDiv w:val="1"/>
      <w:marLeft w:val="0"/>
      <w:marRight w:val="0"/>
      <w:marTop w:val="0"/>
      <w:marBottom w:val="0"/>
      <w:divBdr>
        <w:top w:val="none" w:sz="0" w:space="0" w:color="auto"/>
        <w:left w:val="none" w:sz="0" w:space="0" w:color="auto"/>
        <w:bottom w:val="none" w:sz="0" w:space="0" w:color="auto"/>
        <w:right w:val="none" w:sz="0" w:space="0" w:color="auto"/>
      </w:divBdr>
    </w:div>
    <w:div w:id="1001664442">
      <w:bodyDiv w:val="1"/>
      <w:marLeft w:val="0"/>
      <w:marRight w:val="0"/>
      <w:marTop w:val="0"/>
      <w:marBottom w:val="0"/>
      <w:divBdr>
        <w:top w:val="none" w:sz="0" w:space="0" w:color="auto"/>
        <w:left w:val="none" w:sz="0" w:space="0" w:color="auto"/>
        <w:bottom w:val="none" w:sz="0" w:space="0" w:color="auto"/>
        <w:right w:val="none" w:sz="0" w:space="0" w:color="auto"/>
      </w:divBdr>
    </w:div>
    <w:div w:id="1001667239">
      <w:bodyDiv w:val="1"/>
      <w:marLeft w:val="0"/>
      <w:marRight w:val="0"/>
      <w:marTop w:val="0"/>
      <w:marBottom w:val="0"/>
      <w:divBdr>
        <w:top w:val="none" w:sz="0" w:space="0" w:color="auto"/>
        <w:left w:val="none" w:sz="0" w:space="0" w:color="auto"/>
        <w:bottom w:val="none" w:sz="0" w:space="0" w:color="auto"/>
        <w:right w:val="none" w:sz="0" w:space="0" w:color="auto"/>
      </w:divBdr>
    </w:div>
    <w:div w:id="1001811696">
      <w:bodyDiv w:val="1"/>
      <w:marLeft w:val="0"/>
      <w:marRight w:val="0"/>
      <w:marTop w:val="0"/>
      <w:marBottom w:val="0"/>
      <w:divBdr>
        <w:top w:val="none" w:sz="0" w:space="0" w:color="auto"/>
        <w:left w:val="none" w:sz="0" w:space="0" w:color="auto"/>
        <w:bottom w:val="none" w:sz="0" w:space="0" w:color="auto"/>
        <w:right w:val="none" w:sz="0" w:space="0" w:color="auto"/>
      </w:divBdr>
    </w:div>
    <w:div w:id="1001855112">
      <w:bodyDiv w:val="1"/>
      <w:marLeft w:val="0"/>
      <w:marRight w:val="0"/>
      <w:marTop w:val="0"/>
      <w:marBottom w:val="0"/>
      <w:divBdr>
        <w:top w:val="none" w:sz="0" w:space="0" w:color="auto"/>
        <w:left w:val="none" w:sz="0" w:space="0" w:color="auto"/>
        <w:bottom w:val="none" w:sz="0" w:space="0" w:color="auto"/>
        <w:right w:val="none" w:sz="0" w:space="0" w:color="auto"/>
      </w:divBdr>
    </w:div>
    <w:div w:id="1002122275">
      <w:bodyDiv w:val="1"/>
      <w:marLeft w:val="0"/>
      <w:marRight w:val="0"/>
      <w:marTop w:val="0"/>
      <w:marBottom w:val="0"/>
      <w:divBdr>
        <w:top w:val="none" w:sz="0" w:space="0" w:color="auto"/>
        <w:left w:val="none" w:sz="0" w:space="0" w:color="auto"/>
        <w:bottom w:val="none" w:sz="0" w:space="0" w:color="auto"/>
        <w:right w:val="none" w:sz="0" w:space="0" w:color="auto"/>
      </w:divBdr>
    </w:div>
    <w:div w:id="1002272476">
      <w:bodyDiv w:val="1"/>
      <w:marLeft w:val="0"/>
      <w:marRight w:val="0"/>
      <w:marTop w:val="0"/>
      <w:marBottom w:val="0"/>
      <w:divBdr>
        <w:top w:val="none" w:sz="0" w:space="0" w:color="auto"/>
        <w:left w:val="none" w:sz="0" w:space="0" w:color="auto"/>
        <w:bottom w:val="none" w:sz="0" w:space="0" w:color="auto"/>
        <w:right w:val="none" w:sz="0" w:space="0" w:color="auto"/>
      </w:divBdr>
    </w:div>
    <w:div w:id="1002319625">
      <w:bodyDiv w:val="1"/>
      <w:marLeft w:val="0"/>
      <w:marRight w:val="0"/>
      <w:marTop w:val="0"/>
      <w:marBottom w:val="0"/>
      <w:divBdr>
        <w:top w:val="none" w:sz="0" w:space="0" w:color="auto"/>
        <w:left w:val="none" w:sz="0" w:space="0" w:color="auto"/>
        <w:bottom w:val="none" w:sz="0" w:space="0" w:color="auto"/>
        <w:right w:val="none" w:sz="0" w:space="0" w:color="auto"/>
      </w:divBdr>
    </w:div>
    <w:div w:id="1002706032">
      <w:bodyDiv w:val="1"/>
      <w:marLeft w:val="0"/>
      <w:marRight w:val="0"/>
      <w:marTop w:val="0"/>
      <w:marBottom w:val="0"/>
      <w:divBdr>
        <w:top w:val="none" w:sz="0" w:space="0" w:color="auto"/>
        <w:left w:val="none" w:sz="0" w:space="0" w:color="auto"/>
        <w:bottom w:val="none" w:sz="0" w:space="0" w:color="auto"/>
        <w:right w:val="none" w:sz="0" w:space="0" w:color="auto"/>
      </w:divBdr>
    </w:div>
    <w:div w:id="1002776161">
      <w:bodyDiv w:val="1"/>
      <w:marLeft w:val="0"/>
      <w:marRight w:val="0"/>
      <w:marTop w:val="0"/>
      <w:marBottom w:val="0"/>
      <w:divBdr>
        <w:top w:val="none" w:sz="0" w:space="0" w:color="auto"/>
        <w:left w:val="none" w:sz="0" w:space="0" w:color="auto"/>
        <w:bottom w:val="none" w:sz="0" w:space="0" w:color="auto"/>
        <w:right w:val="none" w:sz="0" w:space="0" w:color="auto"/>
      </w:divBdr>
    </w:div>
    <w:div w:id="1002854607">
      <w:bodyDiv w:val="1"/>
      <w:marLeft w:val="0"/>
      <w:marRight w:val="0"/>
      <w:marTop w:val="0"/>
      <w:marBottom w:val="0"/>
      <w:divBdr>
        <w:top w:val="none" w:sz="0" w:space="0" w:color="auto"/>
        <w:left w:val="none" w:sz="0" w:space="0" w:color="auto"/>
        <w:bottom w:val="none" w:sz="0" w:space="0" w:color="auto"/>
        <w:right w:val="none" w:sz="0" w:space="0" w:color="auto"/>
      </w:divBdr>
    </w:div>
    <w:div w:id="1002926363">
      <w:bodyDiv w:val="1"/>
      <w:marLeft w:val="0"/>
      <w:marRight w:val="0"/>
      <w:marTop w:val="0"/>
      <w:marBottom w:val="0"/>
      <w:divBdr>
        <w:top w:val="none" w:sz="0" w:space="0" w:color="auto"/>
        <w:left w:val="none" w:sz="0" w:space="0" w:color="auto"/>
        <w:bottom w:val="none" w:sz="0" w:space="0" w:color="auto"/>
        <w:right w:val="none" w:sz="0" w:space="0" w:color="auto"/>
      </w:divBdr>
    </w:div>
    <w:div w:id="1003051001">
      <w:bodyDiv w:val="1"/>
      <w:marLeft w:val="0"/>
      <w:marRight w:val="0"/>
      <w:marTop w:val="0"/>
      <w:marBottom w:val="0"/>
      <w:divBdr>
        <w:top w:val="none" w:sz="0" w:space="0" w:color="auto"/>
        <w:left w:val="none" w:sz="0" w:space="0" w:color="auto"/>
        <w:bottom w:val="none" w:sz="0" w:space="0" w:color="auto"/>
        <w:right w:val="none" w:sz="0" w:space="0" w:color="auto"/>
      </w:divBdr>
    </w:div>
    <w:div w:id="1003315617">
      <w:bodyDiv w:val="1"/>
      <w:marLeft w:val="0"/>
      <w:marRight w:val="0"/>
      <w:marTop w:val="0"/>
      <w:marBottom w:val="0"/>
      <w:divBdr>
        <w:top w:val="none" w:sz="0" w:space="0" w:color="auto"/>
        <w:left w:val="none" w:sz="0" w:space="0" w:color="auto"/>
        <w:bottom w:val="none" w:sz="0" w:space="0" w:color="auto"/>
        <w:right w:val="none" w:sz="0" w:space="0" w:color="auto"/>
      </w:divBdr>
    </w:div>
    <w:div w:id="1003581515">
      <w:bodyDiv w:val="1"/>
      <w:marLeft w:val="0"/>
      <w:marRight w:val="0"/>
      <w:marTop w:val="0"/>
      <w:marBottom w:val="0"/>
      <w:divBdr>
        <w:top w:val="none" w:sz="0" w:space="0" w:color="auto"/>
        <w:left w:val="none" w:sz="0" w:space="0" w:color="auto"/>
        <w:bottom w:val="none" w:sz="0" w:space="0" w:color="auto"/>
        <w:right w:val="none" w:sz="0" w:space="0" w:color="auto"/>
      </w:divBdr>
    </w:div>
    <w:div w:id="1003780684">
      <w:bodyDiv w:val="1"/>
      <w:marLeft w:val="0"/>
      <w:marRight w:val="0"/>
      <w:marTop w:val="0"/>
      <w:marBottom w:val="0"/>
      <w:divBdr>
        <w:top w:val="none" w:sz="0" w:space="0" w:color="auto"/>
        <w:left w:val="none" w:sz="0" w:space="0" w:color="auto"/>
        <w:bottom w:val="none" w:sz="0" w:space="0" w:color="auto"/>
        <w:right w:val="none" w:sz="0" w:space="0" w:color="auto"/>
      </w:divBdr>
    </w:div>
    <w:div w:id="1004283909">
      <w:bodyDiv w:val="1"/>
      <w:marLeft w:val="0"/>
      <w:marRight w:val="0"/>
      <w:marTop w:val="0"/>
      <w:marBottom w:val="0"/>
      <w:divBdr>
        <w:top w:val="none" w:sz="0" w:space="0" w:color="auto"/>
        <w:left w:val="none" w:sz="0" w:space="0" w:color="auto"/>
        <w:bottom w:val="none" w:sz="0" w:space="0" w:color="auto"/>
        <w:right w:val="none" w:sz="0" w:space="0" w:color="auto"/>
      </w:divBdr>
    </w:div>
    <w:div w:id="1004745837">
      <w:bodyDiv w:val="1"/>
      <w:marLeft w:val="0"/>
      <w:marRight w:val="0"/>
      <w:marTop w:val="0"/>
      <w:marBottom w:val="0"/>
      <w:divBdr>
        <w:top w:val="none" w:sz="0" w:space="0" w:color="auto"/>
        <w:left w:val="none" w:sz="0" w:space="0" w:color="auto"/>
        <w:bottom w:val="none" w:sz="0" w:space="0" w:color="auto"/>
        <w:right w:val="none" w:sz="0" w:space="0" w:color="auto"/>
      </w:divBdr>
    </w:div>
    <w:div w:id="1005016864">
      <w:bodyDiv w:val="1"/>
      <w:marLeft w:val="0"/>
      <w:marRight w:val="0"/>
      <w:marTop w:val="0"/>
      <w:marBottom w:val="0"/>
      <w:divBdr>
        <w:top w:val="none" w:sz="0" w:space="0" w:color="auto"/>
        <w:left w:val="none" w:sz="0" w:space="0" w:color="auto"/>
        <w:bottom w:val="none" w:sz="0" w:space="0" w:color="auto"/>
        <w:right w:val="none" w:sz="0" w:space="0" w:color="auto"/>
      </w:divBdr>
    </w:div>
    <w:div w:id="1005089249">
      <w:bodyDiv w:val="1"/>
      <w:marLeft w:val="0"/>
      <w:marRight w:val="0"/>
      <w:marTop w:val="0"/>
      <w:marBottom w:val="0"/>
      <w:divBdr>
        <w:top w:val="none" w:sz="0" w:space="0" w:color="auto"/>
        <w:left w:val="none" w:sz="0" w:space="0" w:color="auto"/>
        <w:bottom w:val="none" w:sz="0" w:space="0" w:color="auto"/>
        <w:right w:val="none" w:sz="0" w:space="0" w:color="auto"/>
      </w:divBdr>
    </w:div>
    <w:div w:id="1005203603">
      <w:bodyDiv w:val="1"/>
      <w:marLeft w:val="0"/>
      <w:marRight w:val="0"/>
      <w:marTop w:val="0"/>
      <w:marBottom w:val="0"/>
      <w:divBdr>
        <w:top w:val="none" w:sz="0" w:space="0" w:color="auto"/>
        <w:left w:val="none" w:sz="0" w:space="0" w:color="auto"/>
        <w:bottom w:val="none" w:sz="0" w:space="0" w:color="auto"/>
        <w:right w:val="none" w:sz="0" w:space="0" w:color="auto"/>
      </w:divBdr>
    </w:div>
    <w:div w:id="1005940312">
      <w:bodyDiv w:val="1"/>
      <w:marLeft w:val="0"/>
      <w:marRight w:val="0"/>
      <w:marTop w:val="0"/>
      <w:marBottom w:val="0"/>
      <w:divBdr>
        <w:top w:val="none" w:sz="0" w:space="0" w:color="auto"/>
        <w:left w:val="none" w:sz="0" w:space="0" w:color="auto"/>
        <w:bottom w:val="none" w:sz="0" w:space="0" w:color="auto"/>
        <w:right w:val="none" w:sz="0" w:space="0" w:color="auto"/>
      </w:divBdr>
    </w:div>
    <w:div w:id="1006008907">
      <w:bodyDiv w:val="1"/>
      <w:marLeft w:val="0"/>
      <w:marRight w:val="0"/>
      <w:marTop w:val="0"/>
      <w:marBottom w:val="0"/>
      <w:divBdr>
        <w:top w:val="none" w:sz="0" w:space="0" w:color="auto"/>
        <w:left w:val="none" w:sz="0" w:space="0" w:color="auto"/>
        <w:bottom w:val="none" w:sz="0" w:space="0" w:color="auto"/>
        <w:right w:val="none" w:sz="0" w:space="0" w:color="auto"/>
      </w:divBdr>
    </w:div>
    <w:div w:id="1006247096">
      <w:bodyDiv w:val="1"/>
      <w:marLeft w:val="0"/>
      <w:marRight w:val="0"/>
      <w:marTop w:val="0"/>
      <w:marBottom w:val="0"/>
      <w:divBdr>
        <w:top w:val="none" w:sz="0" w:space="0" w:color="auto"/>
        <w:left w:val="none" w:sz="0" w:space="0" w:color="auto"/>
        <w:bottom w:val="none" w:sz="0" w:space="0" w:color="auto"/>
        <w:right w:val="none" w:sz="0" w:space="0" w:color="auto"/>
      </w:divBdr>
    </w:div>
    <w:div w:id="1006441601">
      <w:bodyDiv w:val="1"/>
      <w:marLeft w:val="0"/>
      <w:marRight w:val="0"/>
      <w:marTop w:val="0"/>
      <w:marBottom w:val="0"/>
      <w:divBdr>
        <w:top w:val="none" w:sz="0" w:space="0" w:color="auto"/>
        <w:left w:val="none" w:sz="0" w:space="0" w:color="auto"/>
        <w:bottom w:val="none" w:sz="0" w:space="0" w:color="auto"/>
        <w:right w:val="none" w:sz="0" w:space="0" w:color="auto"/>
      </w:divBdr>
    </w:div>
    <w:div w:id="1007056491">
      <w:bodyDiv w:val="1"/>
      <w:marLeft w:val="0"/>
      <w:marRight w:val="0"/>
      <w:marTop w:val="0"/>
      <w:marBottom w:val="0"/>
      <w:divBdr>
        <w:top w:val="none" w:sz="0" w:space="0" w:color="auto"/>
        <w:left w:val="none" w:sz="0" w:space="0" w:color="auto"/>
        <w:bottom w:val="none" w:sz="0" w:space="0" w:color="auto"/>
        <w:right w:val="none" w:sz="0" w:space="0" w:color="auto"/>
      </w:divBdr>
    </w:div>
    <w:div w:id="1007290857">
      <w:bodyDiv w:val="1"/>
      <w:marLeft w:val="0"/>
      <w:marRight w:val="0"/>
      <w:marTop w:val="0"/>
      <w:marBottom w:val="0"/>
      <w:divBdr>
        <w:top w:val="none" w:sz="0" w:space="0" w:color="auto"/>
        <w:left w:val="none" w:sz="0" w:space="0" w:color="auto"/>
        <w:bottom w:val="none" w:sz="0" w:space="0" w:color="auto"/>
        <w:right w:val="none" w:sz="0" w:space="0" w:color="auto"/>
      </w:divBdr>
    </w:div>
    <w:div w:id="1007946021">
      <w:bodyDiv w:val="1"/>
      <w:marLeft w:val="0"/>
      <w:marRight w:val="0"/>
      <w:marTop w:val="0"/>
      <w:marBottom w:val="0"/>
      <w:divBdr>
        <w:top w:val="none" w:sz="0" w:space="0" w:color="auto"/>
        <w:left w:val="none" w:sz="0" w:space="0" w:color="auto"/>
        <w:bottom w:val="none" w:sz="0" w:space="0" w:color="auto"/>
        <w:right w:val="none" w:sz="0" w:space="0" w:color="auto"/>
      </w:divBdr>
    </w:div>
    <w:div w:id="1008018011">
      <w:bodyDiv w:val="1"/>
      <w:marLeft w:val="0"/>
      <w:marRight w:val="0"/>
      <w:marTop w:val="0"/>
      <w:marBottom w:val="0"/>
      <w:divBdr>
        <w:top w:val="none" w:sz="0" w:space="0" w:color="auto"/>
        <w:left w:val="none" w:sz="0" w:space="0" w:color="auto"/>
        <w:bottom w:val="none" w:sz="0" w:space="0" w:color="auto"/>
        <w:right w:val="none" w:sz="0" w:space="0" w:color="auto"/>
      </w:divBdr>
    </w:div>
    <w:div w:id="1008364740">
      <w:bodyDiv w:val="1"/>
      <w:marLeft w:val="0"/>
      <w:marRight w:val="0"/>
      <w:marTop w:val="0"/>
      <w:marBottom w:val="0"/>
      <w:divBdr>
        <w:top w:val="none" w:sz="0" w:space="0" w:color="auto"/>
        <w:left w:val="none" w:sz="0" w:space="0" w:color="auto"/>
        <w:bottom w:val="none" w:sz="0" w:space="0" w:color="auto"/>
        <w:right w:val="none" w:sz="0" w:space="0" w:color="auto"/>
      </w:divBdr>
    </w:div>
    <w:div w:id="1008367709">
      <w:bodyDiv w:val="1"/>
      <w:marLeft w:val="0"/>
      <w:marRight w:val="0"/>
      <w:marTop w:val="0"/>
      <w:marBottom w:val="0"/>
      <w:divBdr>
        <w:top w:val="none" w:sz="0" w:space="0" w:color="auto"/>
        <w:left w:val="none" w:sz="0" w:space="0" w:color="auto"/>
        <w:bottom w:val="none" w:sz="0" w:space="0" w:color="auto"/>
        <w:right w:val="none" w:sz="0" w:space="0" w:color="auto"/>
      </w:divBdr>
    </w:div>
    <w:div w:id="1008407953">
      <w:bodyDiv w:val="1"/>
      <w:marLeft w:val="0"/>
      <w:marRight w:val="0"/>
      <w:marTop w:val="0"/>
      <w:marBottom w:val="0"/>
      <w:divBdr>
        <w:top w:val="none" w:sz="0" w:space="0" w:color="auto"/>
        <w:left w:val="none" w:sz="0" w:space="0" w:color="auto"/>
        <w:bottom w:val="none" w:sz="0" w:space="0" w:color="auto"/>
        <w:right w:val="none" w:sz="0" w:space="0" w:color="auto"/>
      </w:divBdr>
    </w:div>
    <w:div w:id="1008555822">
      <w:bodyDiv w:val="1"/>
      <w:marLeft w:val="0"/>
      <w:marRight w:val="0"/>
      <w:marTop w:val="0"/>
      <w:marBottom w:val="0"/>
      <w:divBdr>
        <w:top w:val="none" w:sz="0" w:space="0" w:color="auto"/>
        <w:left w:val="none" w:sz="0" w:space="0" w:color="auto"/>
        <w:bottom w:val="none" w:sz="0" w:space="0" w:color="auto"/>
        <w:right w:val="none" w:sz="0" w:space="0" w:color="auto"/>
      </w:divBdr>
    </w:div>
    <w:div w:id="1008630436">
      <w:bodyDiv w:val="1"/>
      <w:marLeft w:val="0"/>
      <w:marRight w:val="0"/>
      <w:marTop w:val="0"/>
      <w:marBottom w:val="0"/>
      <w:divBdr>
        <w:top w:val="none" w:sz="0" w:space="0" w:color="auto"/>
        <w:left w:val="none" w:sz="0" w:space="0" w:color="auto"/>
        <w:bottom w:val="none" w:sz="0" w:space="0" w:color="auto"/>
        <w:right w:val="none" w:sz="0" w:space="0" w:color="auto"/>
      </w:divBdr>
    </w:div>
    <w:div w:id="1008676390">
      <w:bodyDiv w:val="1"/>
      <w:marLeft w:val="0"/>
      <w:marRight w:val="0"/>
      <w:marTop w:val="0"/>
      <w:marBottom w:val="0"/>
      <w:divBdr>
        <w:top w:val="none" w:sz="0" w:space="0" w:color="auto"/>
        <w:left w:val="none" w:sz="0" w:space="0" w:color="auto"/>
        <w:bottom w:val="none" w:sz="0" w:space="0" w:color="auto"/>
        <w:right w:val="none" w:sz="0" w:space="0" w:color="auto"/>
      </w:divBdr>
    </w:div>
    <w:div w:id="1008756132">
      <w:bodyDiv w:val="1"/>
      <w:marLeft w:val="0"/>
      <w:marRight w:val="0"/>
      <w:marTop w:val="0"/>
      <w:marBottom w:val="0"/>
      <w:divBdr>
        <w:top w:val="none" w:sz="0" w:space="0" w:color="auto"/>
        <w:left w:val="none" w:sz="0" w:space="0" w:color="auto"/>
        <w:bottom w:val="none" w:sz="0" w:space="0" w:color="auto"/>
        <w:right w:val="none" w:sz="0" w:space="0" w:color="auto"/>
      </w:divBdr>
    </w:div>
    <w:div w:id="1008950431">
      <w:bodyDiv w:val="1"/>
      <w:marLeft w:val="0"/>
      <w:marRight w:val="0"/>
      <w:marTop w:val="0"/>
      <w:marBottom w:val="0"/>
      <w:divBdr>
        <w:top w:val="none" w:sz="0" w:space="0" w:color="auto"/>
        <w:left w:val="none" w:sz="0" w:space="0" w:color="auto"/>
        <w:bottom w:val="none" w:sz="0" w:space="0" w:color="auto"/>
        <w:right w:val="none" w:sz="0" w:space="0" w:color="auto"/>
      </w:divBdr>
    </w:div>
    <w:div w:id="1009017232">
      <w:bodyDiv w:val="1"/>
      <w:marLeft w:val="0"/>
      <w:marRight w:val="0"/>
      <w:marTop w:val="0"/>
      <w:marBottom w:val="0"/>
      <w:divBdr>
        <w:top w:val="none" w:sz="0" w:space="0" w:color="auto"/>
        <w:left w:val="none" w:sz="0" w:space="0" w:color="auto"/>
        <w:bottom w:val="none" w:sz="0" w:space="0" w:color="auto"/>
        <w:right w:val="none" w:sz="0" w:space="0" w:color="auto"/>
      </w:divBdr>
    </w:div>
    <w:div w:id="1009403826">
      <w:bodyDiv w:val="1"/>
      <w:marLeft w:val="0"/>
      <w:marRight w:val="0"/>
      <w:marTop w:val="0"/>
      <w:marBottom w:val="0"/>
      <w:divBdr>
        <w:top w:val="none" w:sz="0" w:space="0" w:color="auto"/>
        <w:left w:val="none" w:sz="0" w:space="0" w:color="auto"/>
        <w:bottom w:val="none" w:sz="0" w:space="0" w:color="auto"/>
        <w:right w:val="none" w:sz="0" w:space="0" w:color="auto"/>
      </w:divBdr>
    </w:div>
    <w:div w:id="1009914037">
      <w:bodyDiv w:val="1"/>
      <w:marLeft w:val="0"/>
      <w:marRight w:val="0"/>
      <w:marTop w:val="0"/>
      <w:marBottom w:val="0"/>
      <w:divBdr>
        <w:top w:val="none" w:sz="0" w:space="0" w:color="auto"/>
        <w:left w:val="none" w:sz="0" w:space="0" w:color="auto"/>
        <w:bottom w:val="none" w:sz="0" w:space="0" w:color="auto"/>
        <w:right w:val="none" w:sz="0" w:space="0" w:color="auto"/>
      </w:divBdr>
    </w:div>
    <w:div w:id="1009992236">
      <w:bodyDiv w:val="1"/>
      <w:marLeft w:val="0"/>
      <w:marRight w:val="0"/>
      <w:marTop w:val="0"/>
      <w:marBottom w:val="0"/>
      <w:divBdr>
        <w:top w:val="none" w:sz="0" w:space="0" w:color="auto"/>
        <w:left w:val="none" w:sz="0" w:space="0" w:color="auto"/>
        <w:bottom w:val="none" w:sz="0" w:space="0" w:color="auto"/>
        <w:right w:val="none" w:sz="0" w:space="0" w:color="auto"/>
      </w:divBdr>
    </w:div>
    <w:div w:id="1010061979">
      <w:bodyDiv w:val="1"/>
      <w:marLeft w:val="0"/>
      <w:marRight w:val="0"/>
      <w:marTop w:val="0"/>
      <w:marBottom w:val="0"/>
      <w:divBdr>
        <w:top w:val="none" w:sz="0" w:space="0" w:color="auto"/>
        <w:left w:val="none" w:sz="0" w:space="0" w:color="auto"/>
        <w:bottom w:val="none" w:sz="0" w:space="0" w:color="auto"/>
        <w:right w:val="none" w:sz="0" w:space="0" w:color="auto"/>
      </w:divBdr>
    </w:div>
    <w:div w:id="1010255894">
      <w:bodyDiv w:val="1"/>
      <w:marLeft w:val="0"/>
      <w:marRight w:val="0"/>
      <w:marTop w:val="0"/>
      <w:marBottom w:val="0"/>
      <w:divBdr>
        <w:top w:val="none" w:sz="0" w:space="0" w:color="auto"/>
        <w:left w:val="none" w:sz="0" w:space="0" w:color="auto"/>
        <w:bottom w:val="none" w:sz="0" w:space="0" w:color="auto"/>
        <w:right w:val="none" w:sz="0" w:space="0" w:color="auto"/>
      </w:divBdr>
    </w:div>
    <w:div w:id="1010332174">
      <w:bodyDiv w:val="1"/>
      <w:marLeft w:val="0"/>
      <w:marRight w:val="0"/>
      <w:marTop w:val="0"/>
      <w:marBottom w:val="0"/>
      <w:divBdr>
        <w:top w:val="none" w:sz="0" w:space="0" w:color="auto"/>
        <w:left w:val="none" w:sz="0" w:space="0" w:color="auto"/>
        <w:bottom w:val="none" w:sz="0" w:space="0" w:color="auto"/>
        <w:right w:val="none" w:sz="0" w:space="0" w:color="auto"/>
      </w:divBdr>
    </w:div>
    <w:div w:id="1010526850">
      <w:bodyDiv w:val="1"/>
      <w:marLeft w:val="0"/>
      <w:marRight w:val="0"/>
      <w:marTop w:val="0"/>
      <w:marBottom w:val="0"/>
      <w:divBdr>
        <w:top w:val="none" w:sz="0" w:space="0" w:color="auto"/>
        <w:left w:val="none" w:sz="0" w:space="0" w:color="auto"/>
        <w:bottom w:val="none" w:sz="0" w:space="0" w:color="auto"/>
        <w:right w:val="none" w:sz="0" w:space="0" w:color="auto"/>
      </w:divBdr>
    </w:div>
    <w:div w:id="1010570846">
      <w:bodyDiv w:val="1"/>
      <w:marLeft w:val="0"/>
      <w:marRight w:val="0"/>
      <w:marTop w:val="0"/>
      <w:marBottom w:val="0"/>
      <w:divBdr>
        <w:top w:val="none" w:sz="0" w:space="0" w:color="auto"/>
        <w:left w:val="none" w:sz="0" w:space="0" w:color="auto"/>
        <w:bottom w:val="none" w:sz="0" w:space="0" w:color="auto"/>
        <w:right w:val="none" w:sz="0" w:space="0" w:color="auto"/>
      </w:divBdr>
    </w:div>
    <w:div w:id="1010596760">
      <w:bodyDiv w:val="1"/>
      <w:marLeft w:val="0"/>
      <w:marRight w:val="0"/>
      <w:marTop w:val="0"/>
      <w:marBottom w:val="0"/>
      <w:divBdr>
        <w:top w:val="none" w:sz="0" w:space="0" w:color="auto"/>
        <w:left w:val="none" w:sz="0" w:space="0" w:color="auto"/>
        <w:bottom w:val="none" w:sz="0" w:space="0" w:color="auto"/>
        <w:right w:val="none" w:sz="0" w:space="0" w:color="auto"/>
      </w:divBdr>
    </w:div>
    <w:div w:id="1010642438">
      <w:bodyDiv w:val="1"/>
      <w:marLeft w:val="0"/>
      <w:marRight w:val="0"/>
      <w:marTop w:val="0"/>
      <w:marBottom w:val="0"/>
      <w:divBdr>
        <w:top w:val="none" w:sz="0" w:space="0" w:color="auto"/>
        <w:left w:val="none" w:sz="0" w:space="0" w:color="auto"/>
        <w:bottom w:val="none" w:sz="0" w:space="0" w:color="auto"/>
        <w:right w:val="none" w:sz="0" w:space="0" w:color="auto"/>
      </w:divBdr>
    </w:div>
    <w:div w:id="1011182202">
      <w:bodyDiv w:val="1"/>
      <w:marLeft w:val="0"/>
      <w:marRight w:val="0"/>
      <w:marTop w:val="0"/>
      <w:marBottom w:val="0"/>
      <w:divBdr>
        <w:top w:val="none" w:sz="0" w:space="0" w:color="auto"/>
        <w:left w:val="none" w:sz="0" w:space="0" w:color="auto"/>
        <w:bottom w:val="none" w:sz="0" w:space="0" w:color="auto"/>
        <w:right w:val="none" w:sz="0" w:space="0" w:color="auto"/>
      </w:divBdr>
    </w:div>
    <w:div w:id="1011372804">
      <w:bodyDiv w:val="1"/>
      <w:marLeft w:val="0"/>
      <w:marRight w:val="0"/>
      <w:marTop w:val="0"/>
      <w:marBottom w:val="0"/>
      <w:divBdr>
        <w:top w:val="none" w:sz="0" w:space="0" w:color="auto"/>
        <w:left w:val="none" w:sz="0" w:space="0" w:color="auto"/>
        <w:bottom w:val="none" w:sz="0" w:space="0" w:color="auto"/>
        <w:right w:val="none" w:sz="0" w:space="0" w:color="auto"/>
      </w:divBdr>
    </w:div>
    <w:div w:id="1011831642">
      <w:bodyDiv w:val="1"/>
      <w:marLeft w:val="0"/>
      <w:marRight w:val="0"/>
      <w:marTop w:val="0"/>
      <w:marBottom w:val="0"/>
      <w:divBdr>
        <w:top w:val="none" w:sz="0" w:space="0" w:color="auto"/>
        <w:left w:val="none" w:sz="0" w:space="0" w:color="auto"/>
        <w:bottom w:val="none" w:sz="0" w:space="0" w:color="auto"/>
        <w:right w:val="none" w:sz="0" w:space="0" w:color="auto"/>
      </w:divBdr>
    </w:div>
    <w:div w:id="1012073536">
      <w:bodyDiv w:val="1"/>
      <w:marLeft w:val="0"/>
      <w:marRight w:val="0"/>
      <w:marTop w:val="0"/>
      <w:marBottom w:val="0"/>
      <w:divBdr>
        <w:top w:val="none" w:sz="0" w:space="0" w:color="auto"/>
        <w:left w:val="none" w:sz="0" w:space="0" w:color="auto"/>
        <w:bottom w:val="none" w:sz="0" w:space="0" w:color="auto"/>
        <w:right w:val="none" w:sz="0" w:space="0" w:color="auto"/>
      </w:divBdr>
    </w:div>
    <w:div w:id="1012144832">
      <w:bodyDiv w:val="1"/>
      <w:marLeft w:val="0"/>
      <w:marRight w:val="0"/>
      <w:marTop w:val="0"/>
      <w:marBottom w:val="0"/>
      <w:divBdr>
        <w:top w:val="none" w:sz="0" w:space="0" w:color="auto"/>
        <w:left w:val="none" w:sz="0" w:space="0" w:color="auto"/>
        <w:bottom w:val="none" w:sz="0" w:space="0" w:color="auto"/>
        <w:right w:val="none" w:sz="0" w:space="0" w:color="auto"/>
      </w:divBdr>
    </w:div>
    <w:div w:id="1012220116">
      <w:bodyDiv w:val="1"/>
      <w:marLeft w:val="0"/>
      <w:marRight w:val="0"/>
      <w:marTop w:val="0"/>
      <w:marBottom w:val="0"/>
      <w:divBdr>
        <w:top w:val="none" w:sz="0" w:space="0" w:color="auto"/>
        <w:left w:val="none" w:sz="0" w:space="0" w:color="auto"/>
        <w:bottom w:val="none" w:sz="0" w:space="0" w:color="auto"/>
        <w:right w:val="none" w:sz="0" w:space="0" w:color="auto"/>
      </w:divBdr>
    </w:div>
    <w:div w:id="1012411247">
      <w:bodyDiv w:val="1"/>
      <w:marLeft w:val="0"/>
      <w:marRight w:val="0"/>
      <w:marTop w:val="0"/>
      <w:marBottom w:val="0"/>
      <w:divBdr>
        <w:top w:val="none" w:sz="0" w:space="0" w:color="auto"/>
        <w:left w:val="none" w:sz="0" w:space="0" w:color="auto"/>
        <w:bottom w:val="none" w:sz="0" w:space="0" w:color="auto"/>
        <w:right w:val="none" w:sz="0" w:space="0" w:color="auto"/>
      </w:divBdr>
    </w:div>
    <w:div w:id="1012417389">
      <w:bodyDiv w:val="1"/>
      <w:marLeft w:val="0"/>
      <w:marRight w:val="0"/>
      <w:marTop w:val="0"/>
      <w:marBottom w:val="0"/>
      <w:divBdr>
        <w:top w:val="none" w:sz="0" w:space="0" w:color="auto"/>
        <w:left w:val="none" w:sz="0" w:space="0" w:color="auto"/>
        <w:bottom w:val="none" w:sz="0" w:space="0" w:color="auto"/>
        <w:right w:val="none" w:sz="0" w:space="0" w:color="auto"/>
      </w:divBdr>
    </w:div>
    <w:div w:id="1012881716">
      <w:bodyDiv w:val="1"/>
      <w:marLeft w:val="0"/>
      <w:marRight w:val="0"/>
      <w:marTop w:val="0"/>
      <w:marBottom w:val="0"/>
      <w:divBdr>
        <w:top w:val="none" w:sz="0" w:space="0" w:color="auto"/>
        <w:left w:val="none" w:sz="0" w:space="0" w:color="auto"/>
        <w:bottom w:val="none" w:sz="0" w:space="0" w:color="auto"/>
        <w:right w:val="none" w:sz="0" w:space="0" w:color="auto"/>
      </w:divBdr>
    </w:div>
    <w:div w:id="1013188712">
      <w:bodyDiv w:val="1"/>
      <w:marLeft w:val="0"/>
      <w:marRight w:val="0"/>
      <w:marTop w:val="0"/>
      <w:marBottom w:val="0"/>
      <w:divBdr>
        <w:top w:val="none" w:sz="0" w:space="0" w:color="auto"/>
        <w:left w:val="none" w:sz="0" w:space="0" w:color="auto"/>
        <w:bottom w:val="none" w:sz="0" w:space="0" w:color="auto"/>
        <w:right w:val="none" w:sz="0" w:space="0" w:color="auto"/>
      </w:divBdr>
    </w:div>
    <w:div w:id="1013192450">
      <w:bodyDiv w:val="1"/>
      <w:marLeft w:val="0"/>
      <w:marRight w:val="0"/>
      <w:marTop w:val="0"/>
      <w:marBottom w:val="0"/>
      <w:divBdr>
        <w:top w:val="none" w:sz="0" w:space="0" w:color="auto"/>
        <w:left w:val="none" w:sz="0" w:space="0" w:color="auto"/>
        <w:bottom w:val="none" w:sz="0" w:space="0" w:color="auto"/>
        <w:right w:val="none" w:sz="0" w:space="0" w:color="auto"/>
      </w:divBdr>
    </w:div>
    <w:div w:id="1013259296">
      <w:bodyDiv w:val="1"/>
      <w:marLeft w:val="0"/>
      <w:marRight w:val="0"/>
      <w:marTop w:val="0"/>
      <w:marBottom w:val="0"/>
      <w:divBdr>
        <w:top w:val="none" w:sz="0" w:space="0" w:color="auto"/>
        <w:left w:val="none" w:sz="0" w:space="0" w:color="auto"/>
        <w:bottom w:val="none" w:sz="0" w:space="0" w:color="auto"/>
        <w:right w:val="none" w:sz="0" w:space="0" w:color="auto"/>
      </w:divBdr>
    </w:div>
    <w:div w:id="1013607704">
      <w:bodyDiv w:val="1"/>
      <w:marLeft w:val="0"/>
      <w:marRight w:val="0"/>
      <w:marTop w:val="0"/>
      <w:marBottom w:val="0"/>
      <w:divBdr>
        <w:top w:val="none" w:sz="0" w:space="0" w:color="auto"/>
        <w:left w:val="none" w:sz="0" w:space="0" w:color="auto"/>
        <w:bottom w:val="none" w:sz="0" w:space="0" w:color="auto"/>
        <w:right w:val="none" w:sz="0" w:space="0" w:color="auto"/>
      </w:divBdr>
    </w:div>
    <w:div w:id="1013726401">
      <w:bodyDiv w:val="1"/>
      <w:marLeft w:val="0"/>
      <w:marRight w:val="0"/>
      <w:marTop w:val="0"/>
      <w:marBottom w:val="0"/>
      <w:divBdr>
        <w:top w:val="none" w:sz="0" w:space="0" w:color="auto"/>
        <w:left w:val="none" w:sz="0" w:space="0" w:color="auto"/>
        <w:bottom w:val="none" w:sz="0" w:space="0" w:color="auto"/>
        <w:right w:val="none" w:sz="0" w:space="0" w:color="auto"/>
      </w:divBdr>
    </w:div>
    <w:div w:id="1013796592">
      <w:bodyDiv w:val="1"/>
      <w:marLeft w:val="0"/>
      <w:marRight w:val="0"/>
      <w:marTop w:val="0"/>
      <w:marBottom w:val="0"/>
      <w:divBdr>
        <w:top w:val="none" w:sz="0" w:space="0" w:color="auto"/>
        <w:left w:val="none" w:sz="0" w:space="0" w:color="auto"/>
        <w:bottom w:val="none" w:sz="0" w:space="0" w:color="auto"/>
        <w:right w:val="none" w:sz="0" w:space="0" w:color="auto"/>
      </w:divBdr>
    </w:div>
    <w:div w:id="1013992694">
      <w:bodyDiv w:val="1"/>
      <w:marLeft w:val="0"/>
      <w:marRight w:val="0"/>
      <w:marTop w:val="0"/>
      <w:marBottom w:val="0"/>
      <w:divBdr>
        <w:top w:val="none" w:sz="0" w:space="0" w:color="auto"/>
        <w:left w:val="none" w:sz="0" w:space="0" w:color="auto"/>
        <w:bottom w:val="none" w:sz="0" w:space="0" w:color="auto"/>
        <w:right w:val="none" w:sz="0" w:space="0" w:color="auto"/>
      </w:divBdr>
    </w:div>
    <w:div w:id="1014187227">
      <w:bodyDiv w:val="1"/>
      <w:marLeft w:val="0"/>
      <w:marRight w:val="0"/>
      <w:marTop w:val="0"/>
      <w:marBottom w:val="0"/>
      <w:divBdr>
        <w:top w:val="none" w:sz="0" w:space="0" w:color="auto"/>
        <w:left w:val="none" w:sz="0" w:space="0" w:color="auto"/>
        <w:bottom w:val="none" w:sz="0" w:space="0" w:color="auto"/>
        <w:right w:val="none" w:sz="0" w:space="0" w:color="auto"/>
      </w:divBdr>
    </w:div>
    <w:div w:id="1014190528">
      <w:bodyDiv w:val="1"/>
      <w:marLeft w:val="0"/>
      <w:marRight w:val="0"/>
      <w:marTop w:val="0"/>
      <w:marBottom w:val="0"/>
      <w:divBdr>
        <w:top w:val="none" w:sz="0" w:space="0" w:color="auto"/>
        <w:left w:val="none" w:sz="0" w:space="0" w:color="auto"/>
        <w:bottom w:val="none" w:sz="0" w:space="0" w:color="auto"/>
        <w:right w:val="none" w:sz="0" w:space="0" w:color="auto"/>
      </w:divBdr>
    </w:div>
    <w:div w:id="1014724721">
      <w:bodyDiv w:val="1"/>
      <w:marLeft w:val="0"/>
      <w:marRight w:val="0"/>
      <w:marTop w:val="0"/>
      <w:marBottom w:val="0"/>
      <w:divBdr>
        <w:top w:val="none" w:sz="0" w:space="0" w:color="auto"/>
        <w:left w:val="none" w:sz="0" w:space="0" w:color="auto"/>
        <w:bottom w:val="none" w:sz="0" w:space="0" w:color="auto"/>
        <w:right w:val="none" w:sz="0" w:space="0" w:color="auto"/>
      </w:divBdr>
    </w:div>
    <w:div w:id="1015302043">
      <w:bodyDiv w:val="1"/>
      <w:marLeft w:val="0"/>
      <w:marRight w:val="0"/>
      <w:marTop w:val="0"/>
      <w:marBottom w:val="0"/>
      <w:divBdr>
        <w:top w:val="none" w:sz="0" w:space="0" w:color="auto"/>
        <w:left w:val="none" w:sz="0" w:space="0" w:color="auto"/>
        <w:bottom w:val="none" w:sz="0" w:space="0" w:color="auto"/>
        <w:right w:val="none" w:sz="0" w:space="0" w:color="auto"/>
      </w:divBdr>
    </w:div>
    <w:div w:id="1015499816">
      <w:bodyDiv w:val="1"/>
      <w:marLeft w:val="0"/>
      <w:marRight w:val="0"/>
      <w:marTop w:val="0"/>
      <w:marBottom w:val="0"/>
      <w:divBdr>
        <w:top w:val="none" w:sz="0" w:space="0" w:color="auto"/>
        <w:left w:val="none" w:sz="0" w:space="0" w:color="auto"/>
        <w:bottom w:val="none" w:sz="0" w:space="0" w:color="auto"/>
        <w:right w:val="none" w:sz="0" w:space="0" w:color="auto"/>
      </w:divBdr>
    </w:div>
    <w:div w:id="1015569928">
      <w:bodyDiv w:val="1"/>
      <w:marLeft w:val="0"/>
      <w:marRight w:val="0"/>
      <w:marTop w:val="0"/>
      <w:marBottom w:val="0"/>
      <w:divBdr>
        <w:top w:val="none" w:sz="0" w:space="0" w:color="auto"/>
        <w:left w:val="none" w:sz="0" w:space="0" w:color="auto"/>
        <w:bottom w:val="none" w:sz="0" w:space="0" w:color="auto"/>
        <w:right w:val="none" w:sz="0" w:space="0" w:color="auto"/>
      </w:divBdr>
    </w:div>
    <w:div w:id="1015887845">
      <w:bodyDiv w:val="1"/>
      <w:marLeft w:val="0"/>
      <w:marRight w:val="0"/>
      <w:marTop w:val="0"/>
      <w:marBottom w:val="0"/>
      <w:divBdr>
        <w:top w:val="none" w:sz="0" w:space="0" w:color="auto"/>
        <w:left w:val="none" w:sz="0" w:space="0" w:color="auto"/>
        <w:bottom w:val="none" w:sz="0" w:space="0" w:color="auto"/>
        <w:right w:val="none" w:sz="0" w:space="0" w:color="auto"/>
      </w:divBdr>
    </w:div>
    <w:div w:id="1016224720">
      <w:bodyDiv w:val="1"/>
      <w:marLeft w:val="0"/>
      <w:marRight w:val="0"/>
      <w:marTop w:val="0"/>
      <w:marBottom w:val="0"/>
      <w:divBdr>
        <w:top w:val="none" w:sz="0" w:space="0" w:color="auto"/>
        <w:left w:val="none" w:sz="0" w:space="0" w:color="auto"/>
        <w:bottom w:val="none" w:sz="0" w:space="0" w:color="auto"/>
        <w:right w:val="none" w:sz="0" w:space="0" w:color="auto"/>
      </w:divBdr>
    </w:div>
    <w:div w:id="1016225175">
      <w:bodyDiv w:val="1"/>
      <w:marLeft w:val="0"/>
      <w:marRight w:val="0"/>
      <w:marTop w:val="0"/>
      <w:marBottom w:val="0"/>
      <w:divBdr>
        <w:top w:val="none" w:sz="0" w:space="0" w:color="auto"/>
        <w:left w:val="none" w:sz="0" w:space="0" w:color="auto"/>
        <w:bottom w:val="none" w:sz="0" w:space="0" w:color="auto"/>
        <w:right w:val="none" w:sz="0" w:space="0" w:color="auto"/>
      </w:divBdr>
    </w:div>
    <w:div w:id="1016228496">
      <w:bodyDiv w:val="1"/>
      <w:marLeft w:val="0"/>
      <w:marRight w:val="0"/>
      <w:marTop w:val="0"/>
      <w:marBottom w:val="0"/>
      <w:divBdr>
        <w:top w:val="none" w:sz="0" w:space="0" w:color="auto"/>
        <w:left w:val="none" w:sz="0" w:space="0" w:color="auto"/>
        <w:bottom w:val="none" w:sz="0" w:space="0" w:color="auto"/>
        <w:right w:val="none" w:sz="0" w:space="0" w:color="auto"/>
      </w:divBdr>
    </w:div>
    <w:div w:id="1016272711">
      <w:bodyDiv w:val="1"/>
      <w:marLeft w:val="0"/>
      <w:marRight w:val="0"/>
      <w:marTop w:val="0"/>
      <w:marBottom w:val="0"/>
      <w:divBdr>
        <w:top w:val="none" w:sz="0" w:space="0" w:color="auto"/>
        <w:left w:val="none" w:sz="0" w:space="0" w:color="auto"/>
        <w:bottom w:val="none" w:sz="0" w:space="0" w:color="auto"/>
        <w:right w:val="none" w:sz="0" w:space="0" w:color="auto"/>
      </w:divBdr>
    </w:div>
    <w:div w:id="1016343829">
      <w:bodyDiv w:val="1"/>
      <w:marLeft w:val="0"/>
      <w:marRight w:val="0"/>
      <w:marTop w:val="0"/>
      <w:marBottom w:val="0"/>
      <w:divBdr>
        <w:top w:val="none" w:sz="0" w:space="0" w:color="auto"/>
        <w:left w:val="none" w:sz="0" w:space="0" w:color="auto"/>
        <w:bottom w:val="none" w:sz="0" w:space="0" w:color="auto"/>
        <w:right w:val="none" w:sz="0" w:space="0" w:color="auto"/>
      </w:divBdr>
    </w:div>
    <w:div w:id="1016464848">
      <w:bodyDiv w:val="1"/>
      <w:marLeft w:val="0"/>
      <w:marRight w:val="0"/>
      <w:marTop w:val="0"/>
      <w:marBottom w:val="0"/>
      <w:divBdr>
        <w:top w:val="none" w:sz="0" w:space="0" w:color="auto"/>
        <w:left w:val="none" w:sz="0" w:space="0" w:color="auto"/>
        <w:bottom w:val="none" w:sz="0" w:space="0" w:color="auto"/>
        <w:right w:val="none" w:sz="0" w:space="0" w:color="auto"/>
      </w:divBdr>
    </w:div>
    <w:div w:id="1017469039">
      <w:bodyDiv w:val="1"/>
      <w:marLeft w:val="0"/>
      <w:marRight w:val="0"/>
      <w:marTop w:val="0"/>
      <w:marBottom w:val="0"/>
      <w:divBdr>
        <w:top w:val="none" w:sz="0" w:space="0" w:color="auto"/>
        <w:left w:val="none" w:sz="0" w:space="0" w:color="auto"/>
        <w:bottom w:val="none" w:sz="0" w:space="0" w:color="auto"/>
        <w:right w:val="none" w:sz="0" w:space="0" w:color="auto"/>
      </w:divBdr>
    </w:div>
    <w:div w:id="1017538987">
      <w:bodyDiv w:val="1"/>
      <w:marLeft w:val="0"/>
      <w:marRight w:val="0"/>
      <w:marTop w:val="0"/>
      <w:marBottom w:val="0"/>
      <w:divBdr>
        <w:top w:val="none" w:sz="0" w:space="0" w:color="auto"/>
        <w:left w:val="none" w:sz="0" w:space="0" w:color="auto"/>
        <w:bottom w:val="none" w:sz="0" w:space="0" w:color="auto"/>
        <w:right w:val="none" w:sz="0" w:space="0" w:color="auto"/>
      </w:divBdr>
    </w:div>
    <w:div w:id="1018045296">
      <w:bodyDiv w:val="1"/>
      <w:marLeft w:val="0"/>
      <w:marRight w:val="0"/>
      <w:marTop w:val="0"/>
      <w:marBottom w:val="0"/>
      <w:divBdr>
        <w:top w:val="none" w:sz="0" w:space="0" w:color="auto"/>
        <w:left w:val="none" w:sz="0" w:space="0" w:color="auto"/>
        <w:bottom w:val="none" w:sz="0" w:space="0" w:color="auto"/>
        <w:right w:val="none" w:sz="0" w:space="0" w:color="auto"/>
      </w:divBdr>
    </w:div>
    <w:div w:id="1018196286">
      <w:bodyDiv w:val="1"/>
      <w:marLeft w:val="0"/>
      <w:marRight w:val="0"/>
      <w:marTop w:val="0"/>
      <w:marBottom w:val="0"/>
      <w:divBdr>
        <w:top w:val="none" w:sz="0" w:space="0" w:color="auto"/>
        <w:left w:val="none" w:sz="0" w:space="0" w:color="auto"/>
        <w:bottom w:val="none" w:sz="0" w:space="0" w:color="auto"/>
        <w:right w:val="none" w:sz="0" w:space="0" w:color="auto"/>
      </w:divBdr>
    </w:div>
    <w:div w:id="1018241021">
      <w:bodyDiv w:val="1"/>
      <w:marLeft w:val="0"/>
      <w:marRight w:val="0"/>
      <w:marTop w:val="0"/>
      <w:marBottom w:val="0"/>
      <w:divBdr>
        <w:top w:val="none" w:sz="0" w:space="0" w:color="auto"/>
        <w:left w:val="none" w:sz="0" w:space="0" w:color="auto"/>
        <w:bottom w:val="none" w:sz="0" w:space="0" w:color="auto"/>
        <w:right w:val="none" w:sz="0" w:space="0" w:color="auto"/>
      </w:divBdr>
    </w:div>
    <w:div w:id="1018317166">
      <w:bodyDiv w:val="1"/>
      <w:marLeft w:val="0"/>
      <w:marRight w:val="0"/>
      <w:marTop w:val="0"/>
      <w:marBottom w:val="0"/>
      <w:divBdr>
        <w:top w:val="none" w:sz="0" w:space="0" w:color="auto"/>
        <w:left w:val="none" w:sz="0" w:space="0" w:color="auto"/>
        <w:bottom w:val="none" w:sz="0" w:space="0" w:color="auto"/>
        <w:right w:val="none" w:sz="0" w:space="0" w:color="auto"/>
      </w:divBdr>
    </w:div>
    <w:div w:id="1018580572">
      <w:bodyDiv w:val="1"/>
      <w:marLeft w:val="0"/>
      <w:marRight w:val="0"/>
      <w:marTop w:val="0"/>
      <w:marBottom w:val="0"/>
      <w:divBdr>
        <w:top w:val="none" w:sz="0" w:space="0" w:color="auto"/>
        <w:left w:val="none" w:sz="0" w:space="0" w:color="auto"/>
        <w:bottom w:val="none" w:sz="0" w:space="0" w:color="auto"/>
        <w:right w:val="none" w:sz="0" w:space="0" w:color="auto"/>
      </w:divBdr>
    </w:div>
    <w:div w:id="1018626901">
      <w:bodyDiv w:val="1"/>
      <w:marLeft w:val="0"/>
      <w:marRight w:val="0"/>
      <w:marTop w:val="0"/>
      <w:marBottom w:val="0"/>
      <w:divBdr>
        <w:top w:val="none" w:sz="0" w:space="0" w:color="auto"/>
        <w:left w:val="none" w:sz="0" w:space="0" w:color="auto"/>
        <w:bottom w:val="none" w:sz="0" w:space="0" w:color="auto"/>
        <w:right w:val="none" w:sz="0" w:space="0" w:color="auto"/>
      </w:divBdr>
    </w:div>
    <w:div w:id="1018776690">
      <w:bodyDiv w:val="1"/>
      <w:marLeft w:val="0"/>
      <w:marRight w:val="0"/>
      <w:marTop w:val="0"/>
      <w:marBottom w:val="0"/>
      <w:divBdr>
        <w:top w:val="none" w:sz="0" w:space="0" w:color="auto"/>
        <w:left w:val="none" w:sz="0" w:space="0" w:color="auto"/>
        <w:bottom w:val="none" w:sz="0" w:space="0" w:color="auto"/>
        <w:right w:val="none" w:sz="0" w:space="0" w:color="auto"/>
      </w:divBdr>
    </w:div>
    <w:div w:id="1019157858">
      <w:bodyDiv w:val="1"/>
      <w:marLeft w:val="0"/>
      <w:marRight w:val="0"/>
      <w:marTop w:val="0"/>
      <w:marBottom w:val="0"/>
      <w:divBdr>
        <w:top w:val="none" w:sz="0" w:space="0" w:color="auto"/>
        <w:left w:val="none" w:sz="0" w:space="0" w:color="auto"/>
        <w:bottom w:val="none" w:sz="0" w:space="0" w:color="auto"/>
        <w:right w:val="none" w:sz="0" w:space="0" w:color="auto"/>
      </w:divBdr>
    </w:div>
    <w:div w:id="1019551014">
      <w:bodyDiv w:val="1"/>
      <w:marLeft w:val="0"/>
      <w:marRight w:val="0"/>
      <w:marTop w:val="0"/>
      <w:marBottom w:val="0"/>
      <w:divBdr>
        <w:top w:val="none" w:sz="0" w:space="0" w:color="auto"/>
        <w:left w:val="none" w:sz="0" w:space="0" w:color="auto"/>
        <w:bottom w:val="none" w:sz="0" w:space="0" w:color="auto"/>
        <w:right w:val="none" w:sz="0" w:space="0" w:color="auto"/>
      </w:divBdr>
    </w:div>
    <w:div w:id="1019742877">
      <w:bodyDiv w:val="1"/>
      <w:marLeft w:val="0"/>
      <w:marRight w:val="0"/>
      <w:marTop w:val="0"/>
      <w:marBottom w:val="0"/>
      <w:divBdr>
        <w:top w:val="none" w:sz="0" w:space="0" w:color="auto"/>
        <w:left w:val="none" w:sz="0" w:space="0" w:color="auto"/>
        <w:bottom w:val="none" w:sz="0" w:space="0" w:color="auto"/>
        <w:right w:val="none" w:sz="0" w:space="0" w:color="auto"/>
      </w:divBdr>
    </w:div>
    <w:div w:id="1019772498">
      <w:bodyDiv w:val="1"/>
      <w:marLeft w:val="0"/>
      <w:marRight w:val="0"/>
      <w:marTop w:val="0"/>
      <w:marBottom w:val="0"/>
      <w:divBdr>
        <w:top w:val="none" w:sz="0" w:space="0" w:color="auto"/>
        <w:left w:val="none" w:sz="0" w:space="0" w:color="auto"/>
        <w:bottom w:val="none" w:sz="0" w:space="0" w:color="auto"/>
        <w:right w:val="none" w:sz="0" w:space="0" w:color="auto"/>
      </w:divBdr>
    </w:div>
    <w:div w:id="1020005287">
      <w:bodyDiv w:val="1"/>
      <w:marLeft w:val="0"/>
      <w:marRight w:val="0"/>
      <w:marTop w:val="0"/>
      <w:marBottom w:val="0"/>
      <w:divBdr>
        <w:top w:val="none" w:sz="0" w:space="0" w:color="auto"/>
        <w:left w:val="none" w:sz="0" w:space="0" w:color="auto"/>
        <w:bottom w:val="none" w:sz="0" w:space="0" w:color="auto"/>
        <w:right w:val="none" w:sz="0" w:space="0" w:color="auto"/>
      </w:divBdr>
    </w:div>
    <w:div w:id="1020089576">
      <w:bodyDiv w:val="1"/>
      <w:marLeft w:val="0"/>
      <w:marRight w:val="0"/>
      <w:marTop w:val="0"/>
      <w:marBottom w:val="0"/>
      <w:divBdr>
        <w:top w:val="none" w:sz="0" w:space="0" w:color="auto"/>
        <w:left w:val="none" w:sz="0" w:space="0" w:color="auto"/>
        <w:bottom w:val="none" w:sz="0" w:space="0" w:color="auto"/>
        <w:right w:val="none" w:sz="0" w:space="0" w:color="auto"/>
      </w:divBdr>
    </w:div>
    <w:div w:id="1020203513">
      <w:bodyDiv w:val="1"/>
      <w:marLeft w:val="0"/>
      <w:marRight w:val="0"/>
      <w:marTop w:val="0"/>
      <w:marBottom w:val="0"/>
      <w:divBdr>
        <w:top w:val="none" w:sz="0" w:space="0" w:color="auto"/>
        <w:left w:val="none" w:sz="0" w:space="0" w:color="auto"/>
        <w:bottom w:val="none" w:sz="0" w:space="0" w:color="auto"/>
        <w:right w:val="none" w:sz="0" w:space="0" w:color="auto"/>
      </w:divBdr>
    </w:div>
    <w:div w:id="1020353044">
      <w:bodyDiv w:val="1"/>
      <w:marLeft w:val="0"/>
      <w:marRight w:val="0"/>
      <w:marTop w:val="0"/>
      <w:marBottom w:val="0"/>
      <w:divBdr>
        <w:top w:val="none" w:sz="0" w:space="0" w:color="auto"/>
        <w:left w:val="none" w:sz="0" w:space="0" w:color="auto"/>
        <w:bottom w:val="none" w:sz="0" w:space="0" w:color="auto"/>
        <w:right w:val="none" w:sz="0" w:space="0" w:color="auto"/>
      </w:divBdr>
    </w:div>
    <w:div w:id="1020476682">
      <w:bodyDiv w:val="1"/>
      <w:marLeft w:val="0"/>
      <w:marRight w:val="0"/>
      <w:marTop w:val="0"/>
      <w:marBottom w:val="0"/>
      <w:divBdr>
        <w:top w:val="none" w:sz="0" w:space="0" w:color="auto"/>
        <w:left w:val="none" w:sz="0" w:space="0" w:color="auto"/>
        <w:bottom w:val="none" w:sz="0" w:space="0" w:color="auto"/>
        <w:right w:val="none" w:sz="0" w:space="0" w:color="auto"/>
      </w:divBdr>
    </w:div>
    <w:div w:id="1020665175">
      <w:bodyDiv w:val="1"/>
      <w:marLeft w:val="0"/>
      <w:marRight w:val="0"/>
      <w:marTop w:val="0"/>
      <w:marBottom w:val="0"/>
      <w:divBdr>
        <w:top w:val="none" w:sz="0" w:space="0" w:color="auto"/>
        <w:left w:val="none" w:sz="0" w:space="0" w:color="auto"/>
        <w:bottom w:val="none" w:sz="0" w:space="0" w:color="auto"/>
        <w:right w:val="none" w:sz="0" w:space="0" w:color="auto"/>
      </w:divBdr>
    </w:div>
    <w:div w:id="1020742650">
      <w:bodyDiv w:val="1"/>
      <w:marLeft w:val="0"/>
      <w:marRight w:val="0"/>
      <w:marTop w:val="0"/>
      <w:marBottom w:val="0"/>
      <w:divBdr>
        <w:top w:val="none" w:sz="0" w:space="0" w:color="auto"/>
        <w:left w:val="none" w:sz="0" w:space="0" w:color="auto"/>
        <w:bottom w:val="none" w:sz="0" w:space="0" w:color="auto"/>
        <w:right w:val="none" w:sz="0" w:space="0" w:color="auto"/>
      </w:divBdr>
    </w:div>
    <w:div w:id="1021055042">
      <w:bodyDiv w:val="1"/>
      <w:marLeft w:val="0"/>
      <w:marRight w:val="0"/>
      <w:marTop w:val="0"/>
      <w:marBottom w:val="0"/>
      <w:divBdr>
        <w:top w:val="none" w:sz="0" w:space="0" w:color="auto"/>
        <w:left w:val="none" w:sz="0" w:space="0" w:color="auto"/>
        <w:bottom w:val="none" w:sz="0" w:space="0" w:color="auto"/>
        <w:right w:val="none" w:sz="0" w:space="0" w:color="auto"/>
      </w:divBdr>
    </w:div>
    <w:div w:id="1021126729">
      <w:bodyDiv w:val="1"/>
      <w:marLeft w:val="0"/>
      <w:marRight w:val="0"/>
      <w:marTop w:val="0"/>
      <w:marBottom w:val="0"/>
      <w:divBdr>
        <w:top w:val="none" w:sz="0" w:space="0" w:color="auto"/>
        <w:left w:val="none" w:sz="0" w:space="0" w:color="auto"/>
        <w:bottom w:val="none" w:sz="0" w:space="0" w:color="auto"/>
        <w:right w:val="none" w:sz="0" w:space="0" w:color="auto"/>
      </w:divBdr>
    </w:div>
    <w:div w:id="1021207416">
      <w:bodyDiv w:val="1"/>
      <w:marLeft w:val="0"/>
      <w:marRight w:val="0"/>
      <w:marTop w:val="0"/>
      <w:marBottom w:val="0"/>
      <w:divBdr>
        <w:top w:val="none" w:sz="0" w:space="0" w:color="auto"/>
        <w:left w:val="none" w:sz="0" w:space="0" w:color="auto"/>
        <w:bottom w:val="none" w:sz="0" w:space="0" w:color="auto"/>
        <w:right w:val="none" w:sz="0" w:space="0" w:color="auto"/>
      </w:divBdr>
    </w:div>
    <w:div w:id="1021317021">
      <w:bodyDiv w:val="1"/>
      <w:marLeft w:val="0"/>
      <w:marRight w:val="0"/>
      <w:marTop w:val="0"/>
      <w:marBottom w:val="0"/>
      <w:divBdr>
        <w:top w:val="none" w:sz="0" w:space="0" w:color="auto"/>
        <w:left w:val="none" w:sz="0" w:space="0" w:color="auto"/>
        <w:bottom w:val="none" w:sz="0" w:space="0" w:color="auto"/>
        <w:right w:val="none" w:sz="0" w:space="0" w:color="auto"/>
      </w:divBdr>
    </w:div>
    <w:div w:id="1022130218">
      <w:bodyDiv w:val="1"/>
      <w:marLeft w:val="0"/>
      <w:marRight w:val="0"/>
      <w:marTop w:val="0"/>
      <w:marBottom w:val="0"/>
      <w:divBdr>
        <w:top w:val="none" w:sz="0" w:space="0" w:color="auto"/>
        <w:left w:val="none" w:sz="0" w:space="0" w:color="auto"/>
        <w:bottom w:val="none" w:sz="0" w:space="0" w:color="auto"/>
        <w:right w:val="none" w:sz="0" w:space="0" w:color="auto"/>
      </w:divBdr>
    </w:div>
    <w:div w:id="1022511106">
      <w:bodyDiv w:val="1"/>
      <w:marLeft w:val="0"/>
      <w:marRight w:val="0"/>
      <w:marTop w:val="0"/>
      <w:marBottom w:val="0"/>
      <w:divBdr>
        <w:top w:val="none" w:sz="0" w:space="0" w:color="auto"/>
        <w:left w:val="none" w:sz="0" w:space="0" w:color="auto"/>
        <w:bottom w:val="none" w:sz="0" w:space="0" w:color="auto"/>
        <w:right w:val="none" w:sz="0" w:space="0" w:color="auto"/>
      </w:divBdr>
    </w:div>
    <w:div w:id="1022588614">
      <w:bodyDiv w:val="1"/>
      <w:marLeft w:val="0"/>
      <w:marRight w:val="0"/>
      <w:marTop w:val="0"/>
      <w:marBottom w:val="0"/>
      <w:divBdr>
        <w:top w:val="none" w:sz="0" w:space="0" w:color="auto"/>
        <w:left w:val="none" w:sz="0" w:space="0" w:color="auto"/>
        <w:bottom w:val="none" w:sz="0" w:space="0" w:color="auto"/>
        <w:right w:val="none" w:sz="0" w:space="0" w:color="auto"/>
      </w:divBdr>
    </w:div>
    <w:div w:id="1022825975">
      <w:bodyDiv w:val="1"/>
      <w:marLeft w:val="0"/>
      <w:marRight w:val="0"/>
      <w:marTop w:val="0"/>
      <w:marBottom w:val="0"/>
      <w:divBdr>
        <w:top w:val="none" w:sz="0" w:space="0" w:color="auto"/>
        <w:left w:val="none" w:sz="0" w:space="0" w:color="auto"/>
        <w:bottom w:val="none" w:sz="0" w:space="0" w:color="auto"/>
        <w:right w:val="none" w:sz="0" w:space="0" w:color="auto"/>
      </w:divBdr>
    </w:div>
    <w:div w:id="1022898007">
      <w:bodyDiv w:val="1"/>
      <w:marLeft w:val="0"/>
      <w:marRight w:val="0"/>
      <w:marTop w:val="0"/>
      <w:marBottom w:val="0"/>
      <w:divBdr>
        <w:top w:val="none" w:sz="0" w:space="0" w:color="auto"/>
        <w:left w:val="none" w:sz="0" w:space="0" w:color="auto"/>
        <w:bottom w:val="none" w:sz="0" w:space="0" w:color="auto"/>
        <w:right w:val="none" w:sz="0" w:space="0" w:color="auto"/>
      </w:divBdr>
    </w:div>
    <w:div w:id="1023021235">
      <w:bodyDiv w:val="1"/>
      <w:marLeft w:val="0"/>
      <w:marRight w:val="0"/>
      <w:marTop w:val="0"/>
      <w:marBottom w:val="0"/>
      <w:divBdr>
        <w:top w:val="none" w:sz="0" w:space="0" w:color="auto"/>
        <w:left w:val="none" w:sz="0" w:space="0" w:color="auto"/>
        <w:bottom w:val="none" w:sz="0" w:space="0" w:color="auto"/>
        <w:right w:val="none" w:sz="0" w:space="0" w:color="auto"/>
      </w:divBdr>
    </w:div>
    <w:div w:id="1023241984">
      <w:bodyDiv w:val="1"/>
      <w:marLeft w:val="0"/>
      <w:marRight w:val="0"/>
      <w:marTop w:val="0"/>
      <w:marBottom w:val="0"/>
      <w:divBdr>
        <w:top w:val="none" w:sz="0" w:space="0" w:color="auto"/>
        <w:left w:val="none" w:sz="0" w:space="0" w:color="auto"/>
        <w:bottom w:val="none" w:sz="0" w:space="0" w:color="auto"/>
        <w:right w:val="none" w:sz="0" w:space="0" w:color="auto"/>
      </w:divBdr>
    </w:div>
    <w:div w:id="1023363998">
      <w:bodyDiv w:val="1"/>
      <w:marLeft w:val="0"/>
      <w:marRight w:val="0"/>
      <w:marTop w:val="0"/>
      <w:marBottom w:val="0"/>
      <w:divBdr>
        <w:top w:val="none" w:sz="0" w:space="0" w:color="auto"/>
        <w:left w:val="none" w:sz="0" w:space="0" w:color="auto"/>
        <w:bottom w:val="none" w:sz="0" w:space="0" w:color="auto"/>
        <w:right w:val="none" w:sz="0" w:space="0" w:color="auto"/>
      </w:divBdr>
    </w:div>
    <w:div w:id="1023819632">
      <w:bodyDiv w:val="1"/>
      <w:marLeft w:val="0"/>
      <w:marRight w:val="0"/>
      <w:marTop w:val="0"/>
      <w:marBottom w:val="0"/>
      <w:divBdr>
        <w:top w:val="none" w:sz="0" w:space="0" w:color="auto"/>
        <w:left w:val="none" w:sz="0" w:space="0" w:color="auto"/>
        <w:bottom w:val="none" w:sz="0" w:space="0" w:color="auto"/>
        <w:right w:val="none" w:sz="0" w:space="0" w:color="auto"/>
      </w:divBdr>
    </w:div>
    <w:div w:id="1023939684">
      <w:bodyDiv w:val="1"/>
      <w:marLeft w:val="0"/>
      <w:marRight w:val="0"/>
      <w:marTop w:val="0"/>
      <w:marBottom w:val="0"/>
      <w:divBdr>
        <w:top w:val="none" w:sz="0" w:space="0" w:color="auto"/>
        <w:left w:val="none" w:sz="0" w:space="0" w:color="auto"/>
        <w:bottom w:val="none" w:sz="0" w:space="0" w:color="auto"/>
        <w:right w:val="none" w:sz="0" w:space="0" w:color="auto"/>
      </w:divBdr>
    </w:div>
    <w:div w:id="1024135873">
      <w:bodyDiv w:val="1"/>
      <w:marLeft w:val="0"/>
      <w:marRight w:val="0"/>
      <w:marTop w:val="0"/>
      <w:marBottom w:val="0"/>
      <w:divBdr>
        <w:top w:val="none" w:sz="0" w:space="0" w:color="auto"/>
        <w:left w:val="none" w:sz="0" w:space="0" w:color="auto"/>
        <w:bottom w:val="none" w:sz="0" w:space="0" w:color="auto"/>
        <w:right w:val="none" w:sz="0" w:space="0" w:color="auto"/>
      </w:divBdr>
    </w:div>
    <w:div w:id="1024214294">
      <w:bodyDiv w:val="1"/>
      <w:marLeft w:val="0"/>
      <w:marRight w:val="0"/>
      <w:marTop w:val="0"/>
      <w:marBottom w:val="0"/>
      <w:divBdr>
        <w:top w:val="none" w:sz="0" w:space="0" w:color="auto"/>
        <w:left w:val="none" w:sz="0" w:space="0" w:color="auto"/>
        <w:bottom w:val="none" w:sz="0" w:space="0" w:color="auto"/>
        <w:right w:val="none" w:sz="0" w:space="0" w:color="auto"/>
      </w:divBdr>
    </w:div>
    <w:div w:id="1024289176">
      <w:bodyDiv w:val="1"/>
      <w:marLeft w:val="0"/>
      <w:marRight w:val="0"/>
      <w:marTop w:val="0"/>
      <w:marBottom w:val="0"/>
      <w:divBdr>
        <w:top w:val="none" w:sz="0" w:space="0" w:color="auto"/>
        <w:left w:val="none" w:sz="0" w:space="0" w:color="auto"/>
        <w:bottom w:val="none" w:sz="0" w:space="0" w:color="auto"/>
        <w:right w:val="none" w:sz="0" w:space="0" w:color="auto"/>
      </w:divBdr>
    </w:div>
    <w:div w:id="1024332790">
      <w:bodyDiv w:val="1"/>
      <w:marLeft w:val="0"/>
      <w:marRight w:val="0"/>
      <w:marTop w:val="0"/>
      <w:marBottom w:val="0"/>
      <w:divBdr>
        <w:top w:val="none" w:sz="0" w:space="0" w:color="auto"/>
        <w:left w:val="none" w:sz="0" w:space="0" w:color="auto"/>
        <w:bottom w:val="none" w:sz="0" w:space="0" w:color="auto"/>
        <w:right w:val="none" w:sz="0" w:space="0" w:color="auto"/>
      </w:divBdr>
    </w:div>
    <w:div w:id="1024549797">
      <w:bodyDiv w:val="1"/>
      <w:marLeft w:val="0"/>
      <w:marRight w:val="0"/>
      <w:marTop w:val="0"/>
      <w:marBottom w:val="0"/>
      <w:divBdr>
        <w:top w:val="none" w:sz="0" w:space="0" w:color="auto"/>
        <w:left w:val="none" w:sz="0" w:space="0" w:color="auto"/>
        <w:bottom w:val="none" w:sz="0" w:space="0" w:color="auto"/>
        <w:right w:val="none" w:sz="0" w:space="0" w:color="auto"/>
      </w:divBdr>
    </w:div>
    <w:div w:id="1024790333">
      <w:bodyDiv w:val="1"/>
      <w:marLeft w:val="0"/>
      <w:marRight w:val="0"/>
      <w:marTop w:val="0"/>
      <w:marBottom w:val="0"/>
      <w:divBdr>
        <w:top w:val="none" w:sz="0" w:space="0" w:color="auto"/>
        <w:left w:val="none" w:sz="0" w:space="0" w:color="auto"/>
        <w:bottom w:val="none" w:sz="0" w:space="0" w:color="auto"/>
        <w:right w:val="none" w:sz="0" w:space="0" w:color="auto"/>
      </w:divBdr>
    </w:div>
    <w:div w:id="1024792546">
      <w:bodyDiv w:val="1"/>
      <w:marLeft w:val="0"/>
      <w:marRight w:val="0"/>
      <w:marTop w:val="0"/>
      <w:marBottom w:val="0"/>
      <w:divBdr>
        <w:top w:val="none" w:sz="0" w:space="0" w:color="auto"/>
        <w:left w:val="none" w:sz="0" w:space="0" w:color="auto"/>
        <w:bottom w:val="none" w:sz="0" w:space="0" w:color="auto"/>
        <w:right w:val="none" w:sz="0" w:space="0" w:color="auto"/>
      </w:divBdr>
    </w:div>
    <w:div w:id="1024867067">
      <w:bodyDiv w:val="1"/>
      <w:marLeft w:val="0"/>
      <w:marRight w:val="0"/>
      <w:marTop w:val="0"/>
      <w:marBottom w:val="0"/>
      <w:divBdr>
        <w:top w:val="none" w:sz="0" w:space="0" w:color="auto"/>
        <w:left w:val="none" w:sz="0" w:space="0" w:color="auto"/>
        <w:bottom w:val="none" w:sz="0" w:space="0" w:color="auto"/>
        <w:right w:val="none" w:sz="0" w:space="0" w:color="auto"/>
      </w:divBdr>
    </w:div>
    <w:div w:id="1025252819">
      <w:bodyDiv w:val="1"/>
      <w:marLeft w:val="0"/>
      <w:marRight w:val="0"/>
      <w:marTop w:val="0"/>
      <w:marBottom w:val="0"/>
      <w:divBdr>
        <w:top w:val="none" w:sz="0" w:space="0" w:color="auto"/>
        <w:left w:val="none" w:sz="0" w:space="0" w:color="auto"/>
        <w:bottom w:val="none" w:sz="0" w:space="0" w:color="auto"/>
        <w:right w:val="none" w:sz="0" w:space="0" w:color="auto"/>
      </w:divBdr>
    </w:div>
    <w:div w:id="1025599767">
      <w:bodyDiv w:val="1"/>
      <w:marLeft w:val="0"/>
      <w:marRight w:val="0"/>
      <w:marTop w:val="0"/>
      <w:marBottom w:val="0"/>
      <w:divBdr>
        <w:top w:val="none" w:sz="0" w:space="0" w:color="auto"/>
        <w:left w:val="none" w:sz="0" w:space="0" w:color="auto"/>
        <w:bottom w:val="none" w:sz="0" w:space="0" w:color="auto"/>
        <w:right w:val="none" w:sz="0" w:space="0" w:color="auto"/>
      </w:divBdr>
    </w:div>
    <w:div w:id="1025638549">
      <w:bodyDiv w:val="1"/>
      <w:marLeft w:val="0"/>
      <w:marRight w:val="0"/>
      <w:marTop w:val="0"/>
      <w:marBottom w:val="0"/>
      <w:divBdr>
        <w:top w:val="none" w:sz="0" w:space="0" w:color="auto"/>
        <w:left w:val="none" w:sz="0" w:space="0" w:color="auto"/>
        <w:bottom w:val="none" w:sz="0" w:space="0" w:color="auto"/>
        <w:right w:val="none" w:sz="0" w:space="0" w:color="auto"/>
      </w:divBdr>
    </w:div>
    <w:div w:id="1025638616">
      <w:bodyDiv w:val="1"/>
      <w:marLeft w:val="0"/>
      <w:marRight w:val="0"/>
      <w:marTop w:val="0"/>
      <w:marBottom w:val="0"/>
      <w:divBdr>
        <w:top w:val="none" w:sz="0" w:space="0" w:color="auto"/>
        <w:left w:val="none" w:sz="0" w:space="0" w:color="auto"/>
        <w:bottom w:val="none" w:sz="0" w:space="0" w:color="auto"/>
        <w:right w:val="none" w:sz="0" w:space="0" w:color="auto"/>
      </w:divBdr>
    </w:div>
    <w:div w:id="1025717337">
      <w:bodyDiv w:val="1"/>
      <w:marLeft w:val="0"/>
      <w:marRight w:val="0"/>
      <w:marTop w:val="0"/>
      <w:marBottom w:val="0"/>
      <w:divBdr>
        <w:top w:val="none" w:sz="0" w:space="0" w:color="auto"/>
        <w:left w:val="none" w:sz="0" w:space="0" w:color="auto"/>
        <w:bottom w:val="none" w:sz="0" w:space="0" w:color="auto"/>
        <w:right w:val="none" w:sz="0" w:space="0" w:color="auto"/>
      </w:divBdr>
    </w:div>
    <w:div w:id="1025904995">
      <w:bodyDiv w:val="1"/>
      <w:marLeft w:val="0"/>
      <w:marRight w:val="0"/>
      <w:marTop w:val="0"/>
      <w:marBottom w:val="0"/>
      <w:divBdr>
        <w:top w:val="none" w:sz="0" w:space="0" w:color="auto"/>
        <w:left w:val="none" w:sz="0" w:space="0" w:color="auto"/>
        <w:bottom w:val="none" w:sz="0" w:space="0" w:color="auto"/>
        <w:right w:val="none" w:sz="0" w:space="0" w:color="auto"/>
      </w:divBdr>
    </w:div>
    <w:div w:id="1025905407">
      <w:bodyDiv w:val="1"/>
      <w:marLeft w:val="0"/>
      <w:marRight w:val="0"/>
      <w:marTop w:val="0"/>
      <w:marBottom w:val="0"/>
      <w:divBdr>
        <w:top w:val="none" w:sz="0" w:space="0" w:color="auto"/>
        <w:left w:val="none" w:sz="0" w:space="0" w:color="auto"/>
        <w:bottom w:val="none" w:sz="0" w:space="0" w:color="auto"/>
        <w:right w:val="none" w:sz="0" w:space="0" w:color="auto"/>
      </w:divBdr>
    </w:div>
    <w:div w:id="1025907872">
      <w:bodyDiv w:val="1"/>
      <w:marLeft w:val="0"/>
      <w:marRight w:val="0"/>
      <w:marTop w:val="0"/>
      <w:marBottom w:val="0"/>
      <w:divBdr>
        <w:top w:val="none" w:sz="0" w:space="0" w:color="auto"/>
        <w:left w:val="none" w:sz="0" w:space="0" w:color="auto"/>
        <w:bottom w:val="none" w:sz="0" w:space="0" w:color="auto"/>
        <w:right w:val="none" w:sz="0" w:space="0" w:color="auto"/>
      </w:divBdr>
    </w:div>
    <w:div w:id="1025985224">
      <w:bodyDiv w:val="1"/>
      <w:marLeft w:val="0"/>
      <w:marRight w:val="0"/>
      <w:marTop w:val="0"/>
      <w:marBottom w:val="0"/>
      <w:divBdr>
        <w:top w:val="none" w:sz="0" w:space="0" w:color="auto"/>
        <w:left w:val="none" w:sz="0" w:space="0" w:color="auto"/>
        <w:bottom w:val="none" w:sz="0" w:space="0" w:color="auto"/>
        <w:right w:val="none" w:sz="0" w:space="0" w:color="auto"/>
      </w:divBdr>
    </w:div>
    <w:div w:id="1026099341">
      <w:bodyDiv w:val="1"/>
      <w:marLeft w:val="0"/>
      <w:marRight w:val="0"/>
      <w:marTop w:val="0"/>
      <w:marBottom w:val="0"/>
      <w:divBdr>
        <w:top w:val="none" w:sz="0" w:space="0" w:color="auto"/>
        <w:left w:val="none" w:sz="0" w:space="0" w:color="auto"/>
        <w:bottom w:val="none" w:sz="0" w:space="0" w:color="auto"/>
        <w:right w:val="none" w:sz="0" w:space="0" w:color="auto"/>
      </w:divBdr>
    </w:div>
    <w:div w:id="1026364920">
      <w:bodyDiv w:val="1"/>
      <w:marLeft w:val="0"/>
      <w:marRight w:val="0"/>
      <w:marTop w:val="0"/>
      <w:marBottom w:val="0"/>
      <w:divBdr>
        <w:top w:val="none" w:sz="0" w:space="0" w:color="auto"/>
        <w:left w:val="none" w:sz="0" w:space="0" w:color="auto"/>
        <w:bottom w:val="none" w:sz="0" w:space="0" w:color="auto"/>
        <w:right w:val="none" w:sz="0" w:space="0" w:color="auto"/>
      </w:divBdr>
    </w:div>
    <w:div w:id="1027289749">
      <w:bodyDiv w:val="1"/>
      <w:marLeft w:val="0"/>
      <w:marRight w:val="0"/>
      <w:marTop w:val="0"/>
      <w:marBottom w:val="0"/>
      <w:divBdr>
        <w:top w:val="none" w:sz="0" w:space="0" w:color="auto"/>
        <w:left w:val="none" w:sz="0" w:space="0" w:color="auto"/>
        <w:bottom w:val="none" w:sz="0" w:space="0" w:color="auto"/>
        <w:right w:val="none" w:sz="0" w:space="0" w:color="auto"/>
      </w:divBdr>
    </w:div>
    <w:div w:id="1027409260">
      <w:bodyDiv w:val="1"/>
      <w:marLeft w:val="0"/>
      <w:marRight w:val="0"/>
      <w:marTop w:val="0"/>
      <w:marBottom w:val="0"/>
      <w:divBdr>
        <w:top w:val="none" w:sz="0" w:space="0" w:color="auto"/>
        <w:left w:val="none" w:sz="0" w:space="0" w:color="auto"/>
        <w:bottom w:val="none" w:sz="0" w:space="0" w:color="auto"/>
        <w:right w:val="none" w:sz="0" w:space="0" w:color="auto"/>
      </w:divBdr>
    </w:div>
    <w:div w:id="1027412717">
      <w:bodyDiv w:val="1"/>
      <w:marLeft w:val="0"/>
      <w:marRight w:val="0"/>
      <w:marTop w:val="0"/>
      <w:marBottom w:val="0"/>
      <w:divBdr>
        <w:top w:val="none" w:sz="0" w:space="0" w:color="auto"/>
        <w:left w:val="none" w:sz="0" w:space="0" w:color="auto"/>
        <w:bottom w:val="none" w:sz="0" w:space="0" w:color="auto"/>
        <w:right w:val="none" w:sz="0" w:space="0" w:color="auto"/>
      </w:divBdr>
    </w:div>
    <w:div w:id="1028291868">
      <w:bodyDiv w:val="1"/>
      <w:marLeft w:val="0"/>
      <w:marRight w:val="0"/>
      <w:marTop w:val="0"/>
      <w:marBottom w:val="0"/>
      <w:divBdr>
        <w:top w:val="none" w:sz="0" w:space="0" w:color="auto"/>
        <w:left w:val="none" w:sz="0" w:space="0" w:color="auto"/>
        <w:bottom w:val="none" w:sz="0" w:space="0" w:color="auto"/>
        <w:right w:val="none" w:sz="0" w:space="0" w:color="auto"/>
      </w:divBdr>
    </w:div>
    <w:div w:id="1028719664">
      <w:bodyDiv w:val="1"/>
      <w:marLeft w:val="0"/>
      <w:marRight w:val="0"/>
      <w:marTop w:val="0"/>
      <w:marBottom w:val="0"/>
      <w:divBdr>
        <w:top w:val="none" w:sz="0" w:space="0" w:color="auto"/>
        <w:left w:val="none" w:sz="0" w:space="0" w:color="auto"/>
        <w:bottom w:val="none" w:sz="0" w:space="0" w:color="auto"/>
        <w:right w:val="none" w:sz="0" w:space="0" w:color="auto"/>
      </w:divBdr>
    </w:div>
    <w:div w:id="1028795641">
      <w:bodyDiv w:val="1"/>
      <w:marLeft w:val="0"/>
      <w:marRight w:val="0"/>
      <w:marTop w:val="0"/>
      <w:marBottom w:val="0"/>
      <w:divBdr>
        <w:top w:val="none" w:sz="0" w:space="0" w:color="auto"/>
        <w:left w:val="none" w:sz="0" w:space="0" w:color="auto"/>
        <w:bottom w:val="none" w:sz="0" w:space="0" w:color="auto"/>
        <w:right w:val="none" w:sz="0" w:space="0" w:color="auto"/>
      </w:divBdr>
    </w:div>
    <w:div w:id="1028943480">
      <w:bodyDiv w:val="1"/>
      <w:marLeft w:val="0"/>
      <w:marRight w:val="0"/>
      <w:marTop w:val="0"/>
      <w:marBottom w:val="0"/>
      <w:divBdr>
        <w:top w:val="none" w:sz="0" w:space="0" w:color="auto"/>
        <w:left w:val="none" w:sz="0" w:space="0" w:color="auto"/>
        <w:bottom w:val="none" w:sz="0" w:space="0" w:color="auto"/>
        <w:right w:val="none" w:sz="0" w:space="0" w:color="auto"/>
      </w:divBdr>
    </w:div>
    <w:div w:id="1028986147">
      <w:bodyDiv w:val="1"/>
      <w:marLeft w:val="0"/>
      <w:marRight w:val="0"/>
      <w:marTop w:val="0"/>
      <w:marBottom w:val="0"/>
      <w:divBdr>
        <w:top w:val="none" w:sz="0" w:space="0" w:color="auto"/>
        <w:left w:val="none" w:sz="0" w:space="0" w:color="auto"/>
        <w:bottom w:val="none" w:sz="0" w:space="0" w:color="auto"/>
        <w:right w:val="none" w:sz="0" w:space="0" w:color="auto"/>
      </w:divBdr>
    </w:div>
    <w:div w:id="1029140767">
      <w:bodyDiv w:val="1"/>
      <w:marLeft w:val="0"/>
      <w:marRight w:val="0"/>
      <w:marTop w:val="0"/>
      <w:marBottom w:val="0"/>
      <w:divBdr>
        <w:top w:val="none" w:sz="0" w:space="0" w:color="auto"/>
        <w:left w:val="none" w:sz="0" w:space="0" w:color="auto"/>
        <w:bottom w:val="none" w:sz="0" w:space="0" w:color="auto"/>
        <w:right w:val="none" w:sz="0" w:space="0" w:color="auto"/>
      </w:divBdr>
    </w:div>
    <w:div w:id="1029142059">
      <w:bodyDiv w:val="1"/>
      <w:marLeft w:val="0"/>
      <w:marRight w:val="0"/>
      <w:marTop w:val="0"/>
      <w:marBottom w:val="0"/>
      <w:divBdr>
        <w:top w:val="none" w:sz="0" w:space="0" w:color="auto"/>
        <w:left w:val="none" w:sz="0" w:space="0" w:color="auto"/>
        <w:bottom w:val="none" w:sz="0" w:space="0" w:color="auto"/>
        <w:right w:val="none" w:sz="0" w:space="0" w:color="auto"/>
      </w:divBdr>
    </w:div>
    <w:div w:id="1029188466">
      <w:bodyDiv w:val="1"/>
      <w:marLeft w:val="0"/>
      <w:marRight w:val="0"/>
      <w:marTop w:val="0"/>
      <w:marBottom w:val="0"/>
      <w:divBdr>
        <w:top w:val="none" w:sz="0" w:space="0" w:color="auto"/>
        <w:left w:val="none" w:sz="0" w:space="0" w:color="auto"/>
        <w:bottom w:val="none" w:sz="0" w:space="0" w:color="auto"/>
        <w:right w:val="none" w:sz="0" w:space="0" w:color="auto"/>
      </w:divBdr>
    </w:div>
    <w:div w:id="1029529570">
      <w:bodyDiv w:val="1"/>
      <w:marLeft w:val="0"/>
      <w:marRight w:val="0"/>
      <w:marTop w:val="0"/>
      <w:marBottom w:val="0"/>
      <w:divBdr>
        <w:top w:val="none" w:sz="0" w:space="0" w:color="auto"/>
        <w:left w:val="none" w:sz="0" w:space="0" w:color="auto"/>
        <w:bottom w:val="none" w:sz="0" w:space="0" w:color="auto"/>
        <w:right w:val="none" w:sz="0" w:space="0" w:color="auto"/>
      </w:divBdr>
    </w:div>
    <w:div w:id="1030181444">
      <w:bodyDiv w:val="1"/>
      <w:marLeft w:val="0"/>
      <w:marRight w:val="0"/>
      <w:marTop w:val="0"/>
      <w:marBottom w:val="0"/>
      <w:divBdr>
        <w:top w:val="none" w:sz="0" w:space="0" w:color="auto"/>
        <w:left w:val="none" w:sz="0" w:space="0" w:color="auto"/>
        <w:bottom w:val="none" w:sz="0" w:space="0" w:color="auto"/>
        <w:right w:val="none" w:sz="0" w:space="0" w:color="auto"/>
      </w:divBdr>
    </w:div>
    <w:div w:id="1030452510">
      <w:bodyDiv w:val="1"/>
      <w:marLeft w:val="0"/>
      <w:marRight w:val="0"/>
      <w:marTop w:val="0"/>
      <w:marBottom w:val="0"/>
      <w:divBdr>
        <w:top w:val="none" w:sz="0" w:space="0" w:color="auto"/>
        <w:left w:val="none" w:sz="0" w:space="0" w:color="auto"/>
        <w:bottom w:val="none" w:sz="0" w:space="0" w:color="auto"/>
        <w:right w:val="none" w:sz="0" w:space="0" w:color="auto"/>
      </w:divBdr>
    </w:div>
    <w:div w:id="1030885494">
      <w:bodyDiv w:val="1"/>
      <w:marLeft w:val="0"/>
      <w:marRight w:val="0"/>
      <w:marTop w:val="0"/>
      <w:marBottom w:val="0"/>
      <w:divBdr>
        <w:top w:val="none" w:sz="0" w:space="0" w:color="auto"/>
        <w:left w:val="none" w:sz="0" w:space="0" w:color="auto"/>
        <w:bottom w:val="none" w:sz="0" w:space="0" w:color="auto"/>
        <w:right w:val="none" w:sz="0" w:space="0" w:color="auto"/>
      </w:divBdr>
    </w:div>
    <w:div w:id="1030957917">
      <w:bodyDiv w:val="1"/>
      <w:marLeft w:val="0"/>
      <w:marRight w:val="0"/>
      <w:marTop w:val="0"/>
      <w:marBottom w:val="0"/>
      <w:divBdr>
        <w:top w:val="none" w:sz="0" w:space="0" w:color="auto"/>
        <w:left w:val="none" w:sz="0" w:space="0" w:color="auto"/>
        <w:bottom w:val="none" w:sz="0" w:space="0" w:color="auto"/>
        <w:right w:val="none" w:sz="0" w:space="0" w:color="auto"/>
      </w:divBdr>
    </w:div>
    <w:div w:id="1030960184">
      <w:bodyDiv w:val="1"/>
      <w:marLeft w:val="0"/>
      <w:marRight w:val="0"/>
      <w:marTop w:val="0"/>
      <w:marBottom w:val="0"/>
      <w:divBdr>
        <w:top w:val="none" w:sz="0" w:space="0" w:color="auto"/>
        <w:left w:val="none" w:sz="0" w:space="0" w:color="auto"/>
        <w:bottom w:val="none" w:sz="0" w:space="0" w:color="auto"/>
        <w:right w:val="none" w:sz="0" w:space="0" w:color="auto"/>
      </w:divBdr>
    </w:div>
    <w:div w:id="1031149331">
      <w:bodyDiv w:val="1"/>
      <w:marLeft w:val="0"/>
      <w:marRight w:val="0"/>
      <w:marTop w:val="0"/>
      <w:marBottom w:val="0"/>
      <w:divBdr>
        <w:top w:val="none" w:sz="0" w:space="0" w:color="auto"/>
        <w:left w:val="none" w:sz="0" w:space="0" w:color="auto"/>
        <w:bottom w:val="none" w:sz="0" w:space="0" w:color="auto"/>
        <w:right w:val="none" w:sz="0" w:space="0" w:color="auto"/>
      </w:divBdr>
    </w:div>
    <w:div w:id="1031414571">
      <w:bodyDiv w:val="1"/>
      <w:marLeft w:val="0"/>
      <w:marRight w:val="0"/>
      <w:marTop w:val="0"/>
      <w:marBottom w:val="0"/>
      <w:divBdr>
        <w:top w:val="none" w:sz="0" w:space="0" w:color="auto"/>
        <w:left w:val="none" w:sz="0" w:space="0" w:color="auto"/>
        <w:bottom w:val="none" w:sz="0" w:space="0" w:color="auto"/>
        <w:right w:val="none" w:sz="0" w:space="0" w:color="auto"/>
      </w:divBdr>
    </w:div>
    <w:div w:id="1031422091">
      <w:bodyDiv w:val="1"/>
      <w:marLeft w:val="0"/>
      <w:marRight w:val="0"/>
      <w:marTop w:val="0"/>
      <w:marBottom w:val="0"/>
      <w:divBdr>
        <w:top w:val="none" w:sz="0" w:space="0" w:color="auto"/>
        <w:left w:val="none" w:sz="0" w:space="0" w:color="auto"/>
        <w:bottom w:val="none" w:sz="0" w:space="0" w:color="auto"/>
        <w:right w:val="none" w:sz="0" w:space="0" w:color="auto"/>
      </w:divBdr>
    </w:div>
    <w:div w:id="1031683510">
      <w:bodyDiv w:val="1"/>
      <w:marLeft w:val="0"/>
      <w:marRight w:val="0"/>
      <w:marTop w:val="0"/>
      <w:marBottom w:val="0"/>
      <w:divBdr>
        <w:top w:val="none" w:sz="0" w:space="0" w:color="auto"/>
        <w:left w:val="none" w:sz="0" w:space="0" w:color="auto"/>
        <w:bottom w:val="none" w:sz="0" w:space="0" w:color="auto"/>
        <w:right w:val="none" w:sz="0" w:space="0" w:color="auto"/>
      </w:divBdr>
    </w:div>
    <w:div w:id="1031759594">
      <w:bodyDiv w:val="1"/>
      <w:marLeft w:val="0"/>
      <w:marRight w:val="0"/>
      <w:marTop w:val="0"/>
      <w:marBottom w:val="0"/>
      <w:divBdr>
        <w:top w:val="none" w:sz="0" w:space="0" w:color="auto"/>
        <w:left w:val="none" w:sz="0" w:space="0" w:color="auto"/>
        <w:bottom w:val="none" w:sz="0" w:space="0" w:color="auto"/>
        <w:right w:val="none" w:sz="0" w:space="0" w:color="auto"/>
      </w:divBdr>
    </w:div>
    <w:div w:id="1031881603">
      <w:bodyDiv w:val="1"/>
      <w:marLeft w:val="0"/>
      <w:marRight w:val="0"/>
      <w:marTop w:val="0"/>
      <w:marBottom w:val="0"/>
      <w:divBdr>
        <w:top w:val="none" w:sz="0" w:space="0" w:color="auto"/>
        <w:left w:val="none" w:sz="0" w:space="0" w:color="auto"/>
        <w:bottom w:val="none" w:sz="0" w:space="0" w:color="auto"/>
        <w:right w:val="none" w:sz="0" w:space="0" w:color="auto"/>
      </w:divBdr>
    </w:div>
    <w:div w:id="1032153509">
      <w:bodyDiv w:val="1"/>
      <w:marLeft w:val="0"/>
      <w:marRight w:val="0"/>
      <w:marTop w:val="0"/>
      <w:marBottom w:val="0"/>
      <w:divBdr>
        <w:top w:val="none" w:sz="0" w:space="0" w:color="auto"/>
        <w:left w:val="none" w:sz="0" w:space="0" w:color="auto"/>
        <w:bottom w:val="none" w:sz="0" w:space="0" w:color="auto"/>
        <w:right w:val="none" w:sz="0" w:space="0" w:color="auto"/>
      </w:divBdr>
    </w:div>
    <w:div w:id="1032339498">
      <w:bodyDiv w:val="1"/>
      <w:marLeft w:val="0"/>
      <w:marRight w:val="0"/>
      <w:marTop w:val="0"/>
      <w:marBottom w:val="0"/>
      <w:divBdr>
        <w:top w:val="none" w:sz="0" w:space="0" w:color="auto"/>
        <w:left w:val="none" w:sz="0" w:space="0" w:color="auto"/>
        <w:bottom w:val="none" w:sz="0" w:space="0" w:color="auto"/>
        <w:right w:val="none" w:sz="0" w:space="0" w:color="auto"/>
      </w:divBdr>
    </w:div>
    <w:div w:id="1032458819">
      <w:bodyDiv w:val="1"/>
      <w:marLeft w:val="0"/>
      <w:marRight w:val="0"/>
      <w:marTop w:val="0"/>
      <w:marBottom w:val="0"/>
      <w:divBdr>
        <w:top w:val="none" w:sz="0" w:space="0" w:color="auto"/>
        <w:left w:val="none" w:sz="0" w:space="0" w:color="auto"/>
        <w:bottom w:val="none" w:sz="0" w:space="0" w:color="auto"/>
        <w:right w:val="none" w:sz="0" w:space="0" w:color="auto"/>
      </w:divBdr>
    </w:div>
    <w:div w:id="1032533363">
      <w:bodyDiv w:val="1"/>
      <w:marLeft w:val="0"/>
      <w:marRight w:val="0"/>
      <w:marTop w:val="0"/>
      <w:marBottom w:val="0"/>
      <w:divBdr>
        <w:top w:val="none" w:sz="0" w:space="0" w:color="auto"/>
        <w:left w:val="none" w:sz="0" w:space="0" w:color="auto"/>
        <w:bottom w:val="none" w:sz="0" w:space="0" w:color="auto"/>
        <w:right w:val="none" w:sz="0" w:space="0" w:color="auto"/>
      </w:divBdr>
    </w:div>
    <w:div w:id="1032612219">
      <w:bodyDiv w:val="1"/>
      <w:marLeft w:val="0"/>
      <w:marRight w:val="0"/>
      <w:marTop w:val="0"/>
      <w:marBottom w:val="0"/>
      <w:divBdr>
        <w:top w:val="none" w:sz="0" w:space="0" w:color="auto"/>
        <w:left w:val="none" w:sz="0" w:space="0" w:color="auto"/>
        <w:bottom w:val="none" w:sz="0" w:space="0" w:color="auto"/>
        <w:right w:val="none" w:sz="0" w:space="0" w:color="auto"/>
      </w:divBdr>
    </w:div>
    <w:div w:id="1032653091">
      <w:bodyDiv w:val="1"/>
      <w:marLeft w:val="0"/>
      <w:marRight w:val="0"/>
      <w:marTop w:val="0"/>
      <w:marBottom w:val="0"/>
      <w:divBdr>
        <w:top w:val="none" w:sz="0" w:space="0" w:color="auto"/>
        <w:left w:val="none" w:sz="0" w:space="0" w:color="auto"/>
        <w:bottom w:val="none" w:sz="0" w:space="0" w:color="auto"/>
        <w:right w:val="none" w:sz="0" w:space="0" w:color="auto"/>
      </w:divBdr>
    </w:div>
    <w:div w:id="1032653152">
      <w:bodyDiv w:val="1"/>
      <w:marLeft w:val="0"/>
      <w:marRight w:val="0"/>
      <w:marTop w:val="0"/>
      <w:marBottom w:val="0"/>
      <w:divBdr>
        <w:top w:val="none" w:sz="0" w:space="0" w:color="auto"/>
        <w:left w:val="none" w:sz="0" w:space="0" w:color="auto"/>
        <w:bottom w:val="none" w:sz="0" w:space="0" w:color="auto"/>
        <w:right w:val="none" w:sz="0" w:space="0" w:color="auto"/>
      </w:divBdr>
    </w:div>
    <w:div w:id="1032875566">
      <w:bodyDiv w:val="1"/>
      <w:marLeft w:val="0"/>
      <w:marRight w:val="0"/>
      <w:marTop w:val="0"/>
      <w:marBottom w:val="0"/>
      <w:divBdr>
        <w:top w:val="none" w:sz="0" w:space="0" w:color="auto"/>
        <w:left w:val="none" w:sz="0" w:space="0" w:color="auto"/>
        <w:bottom w:val="none" w:sz="0" w:space="0" w:color="auto"/>
        <w:right w:val="none" w:sz="0" w:space="0" w:color="auto"/>
      </w:divBdr>
    </w:div>
    <w:div w:id="1033264960">
      <w:bodyDiv w:val="1"/>
      <w:marLeft w:val="0"/>
      <w:marRight w:val="0"/>
      <w:marTop w:val="0"/>
      <w:marBottom w:val="0"/>
      <w:divBdr>
        <w:top w:val="none" w:sz="0" w:space="0" w:color="auto"/>
        <w:left w:val="none" w:sz="0" w:space="0" w:color="auto"/>
        <w:bottom w:val="none" w:sz="0" w:space="0" w:color="auto"/>
        <w:right w:val="none" w:sz="0" w:space="0" w:color="auto"/>
      </w:divBdr>
    </w:div>
    <w:div w:id="1033380262">
      <w:bodyDiv w:val="1"/>
      <w:marLeft w:val="0"/>
      <w:marRight w:val="0"/>
      <w:marTop w:val="0"/>
      <w:marBottom w:val="0"/>
      <w:divBdr>
        <w:top w:val="none" w:sz="0" w:space="0" w:color="auto"/>
        <w:left w:val="none" w:sz="0" w:space="0" w:color="auto"/>
        <w:bottom w:val="none" w:sz="0" w:space="0" w:color="auto"/>
        <w:right w:val="none" w:sz="0" w:space="0" w:color="auto"/>
      </w:divBdr>
    </w:div>
    <w:div w:id="1033503391">
      <w:bodyDiv w:val="1"/>
      <w:marLeft w:val="0"/>
      <w:marRight w:val="0"/>
      <w:marTop w:val="0"/>
      <w:marBottom w:val="0"/>
      <w:divBdr>
        <w:top w:val="none" w:sz="0" w:space="0" w:color="auto"/>
        <w:left w:val="none" w:sz="0" w:space="0" w:color="auto"/>
        <w:bottom w:val="none" w:sz="0" w:space="0" w:color="auto"/>
        <w:right w:val="none" w:sz="0" w:space="0" w:color="auto"/>
      </w:divBdr>
    </w:div>
    <w:div w:id="1033580611">
      <w:bodyDiv w:val="1"/>
      <w:marLeft w:val="0"/>
      <w:marRight w:val="0"/>
      <w:marTop w:val="0"/>
      <w:marBottom w:val="0"/>
      <w:divBdr>
        <w:top w:val="none" w:sz="0" w:space="0" w:color="auto"/>
        <w:left w:val="none" w:sz="0" w:space="0" w:color="auto"/>
        <w:bottom w:val="none" w:sz="0" w:space="0" w:color="auto"/>
        <w:right w:val="none" w:sz="0" w:space="0" w:color="auto"/>
      </w:divBdr>
    </w:div>
    <w:div w:id="1033918743">
      <w:bodyDiv w:val="1"/>
      <w:marLeft w:val="0"/>
      <w:marRight w:val="0"/>
      <w:marTop w:val="0"/>
      <w:marBottom w:val="0"/>
      <w:divBdr>
        <w:top w:val="none" w:sz="0" w:space="0" w:color="auto"/>
        <w:left w:val="none" w:sz="0" w:space="0" w:color="auto"/>
        <w:bottom w:val="none" w:sz="0" w:space="0" w:color="auto"/>
        <w:right w:val="none" w:sz="0" w:space="0" w:color="auto"/>
      </w:divBdr>
    </w:div>
    <w:div w:id="1033963335">
      <w:bodyDiv w:val="1"/>
      <w:marLeft w:val="0"/>
      <w:marRight w:val="0"/>
      <w:marTop w:val="0"/>
      <w:marBottom w:val="0"/>
      <w:divBdr>
        <w:top w:val="none" w:sz="0" w:space="0" w:color="auto"/>
        <w:left w:val="none" w:sz="0" w:space="0" w:color="auto"/>
        <w:bottom w:val="none" w:sz="0" w:space="0" w:color="auto"/>
        <w:right w:val="none" w:sz="0" w:space="0" w:color="auto"/>
      </w:divBdr>
    </w:div>
    <w:div w:id="1034189216">
      <w:bodyDiv w:val="1"/>
      <w:marLeft w:val="0"/>
      <w:marRight w:val="0"/>
      <w:marTop w:val="0"/>
      <w:marBottom w:val="0"/>
      <w:divBdr>
        <w:top w:val="none" w:sz="0" w:space="0" w:color="auto"/>
        <w:left w:val="none" w:sz="0" w:space="0" w:color="auto"/>
        <w:bottom w:val="none" w:sz="0" w:space="0" w:color="auto"/>
        <w:right w:val="none" w:sz="0" w:space="0" w:color="auto"/>
      </w:divBdr>
    </w:div>
    <w:div w:id="1034229979">
      <w:bodyDiv w:val="1"/>
      <w:marLeft w:val="0"/>
      <w:marRight w:val="0"/>
      <w:marTop w:val="0"/>
      <w:marBottom w:val="0"/>
      <w:divBdr>
        <w:top w:val="none" w:sz="0" w:space="0" w:color="auto"/>
        <w:left w:val="none" w:sz="0" w:space="0" w:color="auto"/>
        <w:bottom w:val="none" w:sz="0" w:space="0" w:color="auto"/>
        <w:right w:val="none" w:sz="0" w:space="0" w:color="auto"/>
      </w:divBdr>
    </w:div>
    <w:div w:id="1034236313">
      <w:bodyDiv w:val="1"/>
      <w:marLeft w:val="0"/>
      <w:marRight w:val="0"/>
      <w:marTop w:val="0"/>
      <w:marBottom w:val="0"/>
      <w:divBdr>
        <w:top w:val="none" w:sz="0" w:space="0" w:color="auto"/>
        <w:left w:val="none" w:sz="0" w:space="0" w:color="auto"/>
        <w:bottom w:val="none" w:sz="0" w:space="0" w:color="auto"/>
        <w:right w:val="none" w:sz="0" w:space="0" w:color="auto"/>
      </w:divBdr>
    </w:div>
    <w:div w:id="1034421991">
      <w:bodyDiv w:val="1"/>
      <w:marLeft w:val="0"/>
      <w:marRight w:val="0"/>
      <w:marTop w:val="0"/>
      <w:marBottom w:val="0"/>
      <w:divBdr>
        <w:top w:val="none" w:sz="0" w:space="0" w:color="auto"/>
        <w:left w:val="none" w:sz="0" w:space="0" w:color="auto"/>
        <w:bottom w:val="none" w:sz="0" w:space="0" w:color="auto"/>
        <w:right w:val="none" w:sz="0" w:space="0" w:color="auto"/>
      </w:divBdr>
    </w:div>
    <w:div w:id="1034501138">
      <w:bodyDiv w:val="1"/>
      <w:marLeft w:val="0"/>
      <w:marRight w:val="0"/>
      <w:marTop w:val="0"/>
      <w:marBottom w:val="0"/>
      <w:divBdr>
        <w:top w:val="none" w:sz="0" w:space="0" w:color="auto"/>
        <w:left w:val="none" w:sz="0" w:space="0" w:color="auto"/>
        <w:bottom w:val="none" w:sz="0" w:space="0" w:color="auto"/>
        <w:right w:val="none" w:sz="0" w:space="0" w:color="auto"/>
      </w:divBdr>
    </w:div>
    <w:div w:id="1034840968">
      <w:bodyDiv w:val="1"/>
      <w:marLeft w:val="0"/>
      <w:marRight w:val="0"/>
      <w:marTop w:val="0"/>
      <w:marBottom w:val="0"/>
      <w:divBdr>
        <w:top w:val="none" w:sz="0" w:space="0" w:color="auto"/>
        <w:left w:val="none" w:sz="0" w:space="0" w:color="auto"/>
        <w:bottom w:val="none" w:sz="0" w:space="0" w:color="auto"/>
        <w:right w:val="none" w:sz="0" w:space="0" w:color="auto"/>
      </w:divBdr>
    </w:div>
    <w:div w:id="1034845466">
      <w:bodyDiv w:val="1"/>
      <w:marLeft w:val="0"/>
      <w:marRight w:val="0"/>
      <w:marTop w:val="0"/>
      <w:marBottom w:val="0"/>
      <w:divBdr>
        <w:top w:val="none" w:sz="0" w:space="0" w:color="auto"/>
        <w:left w:val="none" w:sz="0" w:space="0" w:color="auto"/>
        <w:bottom w:val="none" w:sz="0" w:space="0" w:color="auto"/>
        <w:right w:val="none" w:sz="0" w:space="0" w:color="auto"/>
      </w:divBdr>
    </w:div>
    <w:div w:id="1035035098">
      <w:bodyDiv w:val="1"/>
      <w:marLeft w:val="0"/>
      <w:marRight w:val="0"/>
      <w:marTop w:val="0"/>
      <w:marBottom w:val="0"/>
      <w:divBdr>
        <w:top w:val="none" w:sz="0" w:space="0" w:color="auto"/>
        <w:left w:val="none" w:sz="0" w:space="0" w:color="auto"/>
        <w:bottom w:val="none" w:sz="0" w:space="0" w:color="auto"/>
        <w:right w:val="none" w:sz="0" w:space="0" w:color="auto"/>
      </w:divBdr>
    </w:div>
    <w:div w:id="1035279359">
      <w:bodyDiv w:val="1"/>
      <w:marLeft w:val="0"/>
      <w:marRight w:val="0"/>
      <w:marTop w:val="0"/>
      <w:marBottom w:val="0"/>
      <w:divBdr>
        <w:top w:val="none" w:sz="0" w:space="0" w:color="auto"/>
        <w:left w:val="none" w:sz="0" w:space="0" w:color="auto"/>
        <w:bottom w:val="none" w:sz="0" w:space="0" w:color="auto"/>
        <w:right w:val="none" w:sz="0" w:space="0" w:color="auto"/>
      </w:divBdr>
    </w:div>
    <w:div w:id="1035542407">
      <w:bodyDiv w:val="1"/>
      <w:marLeft w:val="0"/>
      <w:marRight w:val="0"/>
      <w:marTop w:val="0"/>
      <w:marBottom w:val="0"/>
      <w:divBdr>
        <w:top w:val="none" w:sz="0" w:space="0" w:color="auto"/>
        <w:left w:val="none" w:sz="0" w:space="0" w:color="auto"/>
        <w:bottom w:val="none" w:sz="0" w:space="0" w:color="auto"/>
        <w:right w:val="none" w:sz="0" w:space="0" w:color="auto"/>
      </w:divBdr>
    </w:div>
    <w:div w:id="1035619573">
      <w:bodyDiv w:val="1"/>
      <w:marLeft w:val="0"/>
      <w:marRight w:val="0"/>
      <w:marTop w:val="0"/>
      <w:marBottom w:val="0"/>
      <w:divBdr>
        <w:top w:val="none" w:sz="0" w:space="0" w:color="auto"/>
        <w:left w:val="none" w:sz="0" w:space="0" w:color="auto"/>
        <w:bottom w:val="none" w:sz="0" w:space="0" w:color="auto"/>
        <w:right w:val="none" w:sz="0" w:space="0" w:color="auto"/>
      </w:divBdr>
    </w:div>
    <w:div w:id="1037002213">
      <w:bodyDiv w:val="1"/>
      <w:marLeft w:val="0"/>
      <w:marRight w:val="0"/>
      <w:marTop w:val="0"/>
      <w:marBottom w:val="0"/>
      <w:divBdr>
        <w:top w:val="none" w:sz="0" w:space="0" w:color="auto"/>
        <w:left w:val="none" w:sz="0" w:space="0" w:color="auto"/>
        <w:bottom w:val="none" w:sz="0" w:space="0" w:color="auto"/>
        <w:right w:val="none" w:sz="0" w:space="0" w:color="auto"/>
      </w:divBdr>
    </w:div>
    <w:div w:id="1037967607">
      <w:bodyDiv w:val="1"/>
      <w:marLeft w:val="0"/>
      <w:marRight w:val="0"/>
      <w:marTop w:val="0"/>
      <w:marBottom w:val="0"/>
      <w:divBdr>
        <w:top w:val="none" w:sz="0" w:space="0" w:color="auto"/>
        <w:left w:val="none" w:sz="0" w:space="0" w:color="auto"/>
        <w:bottom w:val="none" w:sz="0" w:space="0" w:color="auto"/>
        <w:right w:val="none" w:sz="0" w:space="0" w:color="auto"/>
      </w:divBdr>
    </w:div>
    <w:div w:id="1038162783">
      <w:bodyDiv w:val="1"/>
      <w:marLeft w:val="0"/>
      <w:marRight w:val="0"/>
      <w:marTop w:val="0"/>
      <w:marBottom w:val="0"/>
      <w:divBdr>
        <w:top w:val="none" w:sz="0" w:space="0" w:color="auto"/>
        <w:left w:val="none" w:sz="0" w:space="0" w:color="auto"/>
        <w:bottom w:val="none" w:sz="0" w:space="0" w:color="auto"/>
        <w:right w:val="none" w:sz="0" w:space="0" w:color="auto"/>
      </w:divBdr>
    </w:div>
    <w:div w:id="1038163322">
      <w:bodyDiv w:val="1"/>
      <w:marLeft w:val="0"/>
      <w:marRight w:val="0"/>
      <w:marTop w:val="0"/>
      <w:marBottom w:val="0"/>
      <w:divBdr>
        <w:top w:val="none" w:sz="0" w:space="0" w:color="auto"/>
        <w:left w:val="none" w:sz="0" w:space="0" w:color="auto"/>
        <w:bottom w:val="none" w:sz="0" w:space="0" w:color="auto"/>
        <w:right w:val="none" w:sz="0" w:space="0" w:color="auto"/>
      </w:divBdr>
    </w:div>
    <w:div w:id="1038551849">
      <w:bodyDiv w:val="1"/>
      <w:marLeft w:val="0"/>
      <w:marRight w:val="0"/>
      <w:marTop w:val="0"/>
      <w:marBottom w:val="0"/>
      <w:divBdr>
        <w:top w:val="none" w:sz="0" w:space="0" w:color="auto"/>
        <w:left w:val="none" w:sz="0" w:space="0" w:color="auto"/>
        <w:bottom w:val="none" w:sz="0" w:space="0" w:color="auto"/>
        <w:right w:val="none" w:sz="0" w:space="0" w:color="auto"/>
      </w:divBdr>
    </w:div>
    <w:div w:id="1038579221">
      <w:bodyDiv w:val="1"/>
      <w:marLeft w:val="0"/>
      <w:marRight w:val="0"/>
      <w:marTop w:val="0"/>
      <w:marBottom w:val="0"/>
      <w:divBdr>
        <w:top w:val="none" w:sz="0" w:space="0" w:color="auto"/>
        <w:left w:val="none" w:sz="0" w:space="0" w:color="auto"/>
        <w:bottom w:val="none" w:sz="0" w:space="0" w:color="auto"/>
        <w:right w:val="none" w:sz="0" w:space="0" w:color="auto"/>
      </w:divBdr>
    </w:div>
    <w:div w:id="1039013336">
      <w:bodyDiv w:val="1"/>
      <w:marLeft w:val="0"/>
      <w:marRight w:val="0"/>
      <w:marTop w:val="0"/>
      <w:marBottom w:val="0"/>
      <w:divBdr>
        <w:top w:val="none" w:sz="0" w:space="0" w:color="auto"/>
        <w:left w:val="none" w:sz="0" w:space="0" w:color="auto"/>
        <w:bottom w:val="none" w:sz="0" w:space="0" w:color="auto"/>
        <w:right w:val="none" w:sz="0" w:space="0" w:color="auto"/>
      </w:divBdr>
    </w:div>
    <w:div w:id="1039865168">
      <w:bodyDiv w:val="1"/>
      <w:marLeft w:val="0"/>
      <w:marRight w:val="0"/>
      <w:marTop w:val="0"/>
      <w:marBottom w:val="0"/>
      <w:divBdr>
        <w:top w:val="none" w:sz="0" w:space="0" w:color="auto"/>
        <w:left w:val="none" w:sz="0" w:space="0" w:color="auto"/>
        <w:bottom w:val="none" w:sz="0" w:space="0" w:color="auto"/>
        <w:right w:val="none" w:sz="0" w:space="0" w:color="auto"/>
      </w:divBdr>
    </w:div>
    <w:div w:id="1040321666">
      <w:bodyDiv w:val="1"/>
      <w:marLeft w:val="0"/>
      <w:marRight w:val="0"/>
      <w:marTop w:val="0"/>
      <w:marBottom w:val="0"/>
      <w:divBdr>
        <w:top w:val="none" w:sz="0" w:space="0" w:color="auto"/>
        <w:left w:val="none" w:sz="0" w:space="0" w:color="auto"/>
        <w:bottom w:val="none" w:sz="0" w:space="0" w:color="auto"/>
        <w:right w:val="none" w:sz="0" w:space="0" w:color="auto"/>
      </w:divBdr>
    </w:div>
    <w:div w:id="1040399508">
      <w:bodyDiv w:val="1"/>
      <w:marLeft w:val="0"/>
      <w:marRight w:val="0"/>
      <w:marTop w:val="0"/>
      <w:marBottom w:val="0"/>
      <w:divBdr>
        <w:top w:val="none" w:sz="0" w:space="0" w:color="auto"/>
        <w:left w:val="none" w:sz="0" w:space="0" w:color="auto"/>
        <w:bottom w:val="none" w:sz="0" w:space="0" w:color="auto"/>
        <w:right w:val="none" w:sz="0" w:space="0" w:color="auto"/>
      </w:divBdr>
    </w:div>
    <w:div w:id="1040401371">
      <w:bodyDiv w:val="1"/>
      <w:marLeft w:val="0"/>
      <w:marRight w:val="0"/>
      <w:marTop w:val="0"/>
      <w:marBottom w:val="0"/>
      <w:divBdr>
        <w:top w:val="none" w:sz="0" w:space="0" w:color="auto"/>
        <w:left w:val="none" w:sz="0" w:space="0" w:color="auto"/>
        <w:bottom w:val="none" w:sz="0" w:space="0" w:color="auto"/>
        <w:right w:val="none" w:sz="0" w:space="0" w:color="auto"/>
      </w:divBdr>
    </w:div>
    <w:div w:id="1041132448">
      <w:bodyDiv w:val="1"/>
      <w:marLeft w:val="0"/>
      <w:marRight w:val="0"/>
      <w:marTop w:val="0"/>
      <w:marBottom w:val="0"/>
      <w:divBdr>
        <w:top w:val="none" w:sz="0" w:space="0" w:color="auto"/>
        <w:left w:val="none" w:sz="0" w:space="0" w:color="auto"/>
        <w:bottom w:val="none" w:sz="0" w:space="0" w:color="auto"/>
        <w:right w:val="none" w:sz="0" w:space="0" w:color="auto"/>
      </w:divBdr>
    </w:div>
    <w:div w:id="1041171393">
      <w:bodyDiv w:val="1"/>
      <w:marLeft w:val="0"/>
      <w:marRight w:val="0"/>
      <w:marTop w:val="0"/>
      <w:marBottom w:val="0"/>
      <w:divBdr>
        <w:top w:val="none" w:sz="0" w:space="0" w:color="auto"/>
        <w:left w:val="none" w:sz="0" w:space="0" w:color="auto"/>
        <w:bottom w:val="none" w:sz="0" w:space="0" w:color="auto"/>
        <w:right w:val="none" w:sz="0" w:space="0" w:color="auto"/>
      </w:divBdr>
    </w:div>
    <w:div w:id="1042096982">
      <w:bodyDiv w:val="1"/>
      <w:marLeft w:val="0"/>
      <w:marRight w:val="0"/>
      <w:marTop w:val="0"/>
      <w:marBottom w:val="0"/>
      <w:divBdr>
        <w:top w:val="none" w:sz="0" w:space="0" w:color="auto"/>
        <w:left w:val="none" w:sz="0" w:space="0" w:color="auto"/>
        <w:bottom w:val="none" w:sz="0" w:space="0" w:color="auto"/>
        <w:right w:val="none" w:sz="0" w:space="0" w:color="auto"/>
      </w:divBdr>
    </w:div>
    <w:div w:id="1042099929">
      <w:bodyDiv w:val="1"/>
      <w:marLeft w:val="0"/>
      <w:marRight w:val="0"/>
      <w:marTop w:val="0"/>
      <w:marBottom w:val="0"/>
      <w:divBdr>
        <w:top w:val="none" w:sz="0" w:space="0" w:color="auto"/>
        <w:left w:val="none" w:sz="0" w:space="0" w:color="auto"/>
        <w:bottom w:val="none" w:sz="0" w:space="0" w:color="auto"/>
        <w:right w:val="none" w:sz="0" w:space="0" w:color="auto"/>
      </w:divBdr>
    </w:div>
    <w:div w:id="1042170714">
      <w:bodyDiv w:val="1"/>
      <w:marLeft w:val="0"/>
      <w:marRight w:val="0"/>
      <w:marTop w:val="0"/>
      <w:marBottom w:val="0"/>
      <w:divBdr>
        <w:top w:val="none" w:sz="0" w:space="0" w:color="auto"/>
        <w:left w:val="none" w:sz="0" w:space="0" w:color="auto"/>
        <w:bottom w:val="none" w:sz="0" w:space="0" w:color="auto"/>
        <w:right w:val="none" w:sz="0" w:space="0" w:color="auto"/>
      </w:divBdr>
    </w:div>
    <w:div w:id="1042438480">
      <w:bodyDiv w:val="1"/>
      <w:marLeft w:val="0"/>
      <w:marRight w:val="0"/>
      <w:marTop w:val="0"/>
      <w:marBottom w:val="0"/>
      <w:divBdr>
        <w:top w:val="none" w:sz="0" w:space="0" w:color="auto"/>
        <w:left w:val="none" w:sz="0" w:space="0" w:color="auto"/>
        <w:bottom w:val="none" w:sz="0" w:space="0" w:color="auto"/>
        <w:right w:val="none" w:sz="0" w:space="0" w:color="auto"/>
      </w:divBdr>
    </w:div>
    <w:div w:id="1042704542">
      <w:bodyDiv w:val="1"/>
      <w:marLeft w:val="0"/>
      <w:marRight w:val="0"/>
      <w:marTop w:val="0"/>
      <w:marBottom w:val="0"/>
      <w:divBdr>
        <w:top w:val="none" w:sz="0" w:space="0" w:color="auto"/>
        <w:left w:val="none" w:sz="0" w:space="0" w:color="auto"/>
        <w:bottom w:val="none" w:sz="0" w:space="0" w:color="auto"/>
        <w:right w:val="none" w:sz="0" w:space="0" w:color="auto"/>
      </w:divBdr>
    </w:div>
    <w:div w:id="1042705111">
      <w:bodyDiv w:val="1"/>
      <w:marLeft w:val="0"/>
      <w:marRight w:val="0"/>
      <w:marTop w:val="0"/>
      <w:marBottom w:val="0"/>
      <w:divBdr>
        <w:top w:val="none" w:sz="0" w:space="0" w:color="auto"/>
        <w:left w:val="none" w:sz="0" w:space="0" w:color="auto"/>
        <w:bottom w:val="none" w:sz="0" w:space="0" w:color="auto"/>
        <w:right w:val="none" w:sz="0" w:space="0" w:color="auto"/>
      </w:divBdr>
    </w:div>
    <w:div w:id="1042709496">
      <w:bodyDiv w:val="1"/>
      <w:marLeft w:val="0"/>
      <w:marRight w:val="0"/>
      <w:marTop w:val="0"/>
      <w:marBottom w:val="0"/>
      <w:divBdr>
        <w:top w:val="none" w:sz="0" w:space="0" w:color="auto"/>
        <w:left w:val="none" w:sz="0" w:space="0" w:color="auto"/>
        <w:bottom w:val="none" w:sz="0" w:space="0" w:color="auto"/>
        <w:right w:val="none" w:sz="0" w:space="0" w:color="auto"/>
      </w:divBdr>
    </w:div>
    <w:div w:id="1043092045">
      <w:bodyDiv w:val="1"/>
      <w:marLeft w:val="0"/>
      <w:marRight w:val="0"/>
      <w:marTop w:val="0"/>
      <w:marBottom w:val="0"/>
      <w:divBdr>
        <w:top w:val="none" w:sz="0" w:space="0" w:color="auto"/>
        <w:left w:val="none" w:sz="0" w:space="0" w:color="auto"/>
        <w:bottom w:val="none" w:sz="0" w:space="0" w:color="auto"/>
        <w:right w:val="none" w:sz="0" w:space="0" w:color="auto"/>
      </w:divBdr>
    </w:div>
    <w:div w:id="1043217758">
      <w:bodyDiv w:val="1"/>
      <w:marLeft w:val="0"/>
      <w:marRight w:val="0"/>
      <w:marTop w:val="0"/>
      <w:marBottom w:val="0"/>
      <w:divBdr>
        <w:top w:val="none" w:sz="0" w:space="0" w:color="auto"/>
        <w:left w:val="none" w:sz="0" w:space="0" w:color="auto"/>
        <w:bottom w:val="none" w:sz="0" w:space="0" w:color="auto"/>
        <w:right w:val="none" w:sz="0" w:space="0" w:color="auto"/>
      </w:divBdr>
    </w:div>
    <w:div w:id="1043285720">
      <w:bodyDiv w:val="1"/>
      <w:marLeft w:val="0"/>
      <w:marRight w:val="0"/>
      <w:marTop w:val="0"/>
      <w:marBottom w:val="0"/>
      <w:divBdr>
        <w:top w:val="none" w:sz="0" w:space="0" w:color="auto"/>
        <w:left w:val="none" w:sz="0" w:space="0" w:color="auto"/>
        <w:bottom w:val="none" w:sz="0" w:space="0" w:color="auto"/>
        <w:right w:val="none" w:sz="0" w:space="0" w:color="auto"/>
      </w:divBdr>
    </w:div>
    <w:div w:id="1043289961">
      <w:bodyDiv w:val="1"/>
      <w:marLeft w:val="0"/>
      <w:marRight w:val="0"/>
      <w:marTop w:val="0"/>
      <w:marBottom w:val="0"/>
      <w:divBdr>
        <w:top w:val="none" w:sz="0" w:space="0" w:color="auto"/>
        <w:left w:val="none" w:sz="0" w:space="0" w:color="auto"/>
        <w:bottom w:val="none" w:sz="0" w:space="0" w:color="auto"/>
        <w:right w:val="none" w:sz="0" w:space="0" w:color="auto"/>
      </w:divBdr>
    </w:div>
    <w:div w:id="1043361073">
      <w:bodyDiv w:val="1"/>
      <w:marLeft w:val="0"/>
      <w:marRight w:val="0"/>
      <w:marTop w:val="0"/>
      <w:marBottom w:val="0"/>
      <w:divBdr>
        <w:top w:val="none" w:sz="0" w:space="0" w:color="auto"/>
        <w:left w:val="none" w:sz="0" w:space="0" w:color="auto"/>
        <w:bottom w:val="none" w:sz="0" w:space="0" w:color="auto"/>
        <w:right w:val="none" w:sz="0" w:space="0" w:color="auto"/>
      </w:divBdr>
    </w:div>
    <w:div w:id="1043671840">
      <w:bodyDiv w:val="1"/>
      <w:marLeft w:val="0"/>
      <w:marRight w:val="0"/>
      <w:marTop w:val="0"/>
      <w:marBottom w:val="0"/>
      <w:divBdr>
        <w:top w:val="none" w:sz="0" w:space="0" w:color="auto"/>
        <w:left w:val="none" w:sz="0" w:space="0" w:color="auto"/>
        <w:bottom w:val="none" w:sz="0" w:space="0" w:color="auto"/>
        <w:right w:val="none" w:sz="0" w:space="0" w:color="auto"/>
      </w:divBdr>
    </w:div>
    <w:div w:id="1043822963">
      <w:bodyDiv w:val="1"/>
      <w:marLeft w:val="0"/>
      <w:marRight w:val="0"/>
      <w:marTop w:val="0"/>
      <w:marBottom w:val="0"/>
      <w:divBdr>
        <w:top w:val="none" w:sz="0" w:space="0" w:color="auto"/>
        <w:left w:val="none" w:sz="0" w:space="0" w:color="auto"/>
        <w:bottom w:val="none" w:sz="0" w:space="0" w:color="auto"/>
        <w:right w:val="none" w:sz="0" w:space="0" w:color="auto"/>
      </w:divBdr>
    </w:div>
    <w:div w:id="1043945380">
      <w:bodyDiv w:val="1"/>
      <w:marLeft w:val="0"/>
      <w:marRight w:val="0"/>
      <w:marTop w:val="0"/>
      <w:marBottom w:val="0"/>
      <w:divBdr>
        <w:top w:val="none" w:sz="0" w:space="0" w:color="auto"/>
        <w:left w:val="none" w:sz="0" w:space="0" w:color="auto"/>
        <w:bottom w:val="none" w:sz="0" w:space="0" w:color="auto"/>
        <w:right w:val="none" w:sz="0" w:space="0" w:color="auto"/>
      </w:divBdr>
    </w:div>
    <w:div w:id="1044064079">
      <w:bodyDiv w:val="1"/>
      <w:marLeft w:val="0"/>
      <w:marRight w:val="0"/>
      <w:marTop w:val="0"/>
      <w:marBottom w:val="0"/>
      <w:divBdr>
        <w:top w:val="none" w:sz="0" w:space="0" w:color="auto"/>
        <w:left w:val="none" w:sz="0" w:space="0" w:color="auto"/>
        <w:bottom w:val="none" w:sz="0" w:space="0" w:color="auto"/>
        <w:right w:val="none" w:sz="0" w:space="0" w:color="auto"/>
      </w:divBdr>
    </w:div>
    <w:div w:id="1044333231">
      <w:bodyDiv w:val="1"/>
      <w:marLeft w:val="0"/>
      <w:marRight w:val="0"/>
      <w:marTop w:val="0"/>
      <w:marBottom w:val="0"/>
      <w:divBdr>
        <w:top w:val="none" w:sz="0" w:space="0" w:color="auto"/>
        <w:left w:val="none" w:sz="0" w:space="0" w:color="auto"/>
        <w:bottom w:val="none" w:sz="0" w:space="0" w:color="auto"/>
        <w:right w:val="none" w:sz="0" w:space="0" w:color="auto"/>
      </w:divBdr>
    </w:div>
    <w:div w:id="1044672098">
      <w:bodyDiv w:val="1"/>
      <w:marLeft w:val="0"/>
      <w:marRight w:val="0"/>
      <w:marTop w:val="0"/>
      <w:marBottom w:val="0"/>
      <w:divBdr>
        <w:top w:val="none" w:sz="0" w:space="0" w:color="auto"/>
        <w:left w:val="none" w:sz="0" w:space="0" w:color="auto"/>
        <w:bottom w:val="none" w:sz="0" w:space="0" w:color="auto"/>
        <w:right w:val="none" w:sz="0" w:space="0" w:color="auto"/>
      </w:divBdr>
    </w:div>
    <w:div w:id="1045255017">
      <w:bodyDiv w:val="1"/>
      <w:marLeft w:val="0"/>
      <w:marRight w:val="0"/>
      <w:marTop w:val="0"/>
      <w:marBottom w:val="0"/>
      <w:divBdr>
        <w:top w:val="none" w:sz="0" w:space="0" w:color="auto"/>
        <w:left w:val="none" w:sz="0" w:space="0" w:color="auto"/>
        <w:bottom w:val="none" w:sz="0" w:space="0" w:color="auto"/>
        <w:right w:val="none" w:sz="0" w:space="0" w:color="auto"/>
      </w:divBdr>
    </w:div>
    <w:div w:id="1045256491">
      <w:bodyDiv w:val="1"/>
      <w:marLeft w:val="0"/>
      <w:marRight w:val="0"/>
      <w:marTop w:val="0"/>
      <w:marBottom w:val="0"/>
      <w:divBdr>
        <w:top w:val="none" w:sz="0" w:space="0" w:color="auto"/>
        <w:left w:val="none" w:sz="0" w:space="0" w:color="auto"/>
        <w:bottom w:val="none" w:sz="0" w:space="0" w:color="auto"/>
        <w:right w:val="none" w:sz="0" w:space="0" w:color="auto"/>
      </w:divBdr>
    </w:div>
    <w:div w:id="1045257121">
      <w:bodyDiv w:val="1"/>
      <w:marLeft w:val="0"/>
      <w:marRight w:val="0"/>
      <w:marTop w:val="0"/>
      <w:marBottom w:val="0"/>
      <w:divBdr>
        <w:top w:val="none" w:sz="0" w:space="0" w:color="auto"/>
        <w:left w:val="none" w:sz="0" w:space="0" w:color="auto"/>
        <w:bottom w:val="none" w:sz="0" w:space="0" w:color="auto"/>
        <w:right w:val="none" w:sz="0" w:space="0" w:color="auto"/>
      </w:divBdr>
    </w:div>
    <w:div w:id="1045371863">
      <w:bodyDiv w:val="1"/>
      <w:marLeft w:val="0"/>
      <w:marRight w:val="0"/>
      <w:marTop w:val="0"/>
      <w:marBottom w:val="0"/>
      <w:divBdr>
        <w:top w:val="none" w:sz="0" w:space="0" w:color="auto"/>
        <w:left w:val="none" w:sz="0" w:space="0" w:color="auto"/>
        <w:bottom w:val="none" w:sz="0" w:space="0" w:color="auto"/>
        <w:right w:val="none" w:sz="0" w:space="0" w:color="auto"/>
      </w:divBdr>
    </w:div>
    <w:div w:id="1045787815">
      <w:bodyDiv w:val="1"/>
      <w:marLeft w:val="0"/>
      <w:marRight w:val="0"/>
      <w:marTop w:val="0"/>
      <w:marBottom w:val="0"/>
      <w:divBdr>
        <w:top w:val="none" w:sz="0" w:space="0" w:color="auto"/>
        <w:left w:val="none" w:sz="0" w:space="0" w:color="auto"/>
        <w:bottom w:val="none" w:sz="0" w:space="0" w:color="auto"/>
        <w:right w:val="none" w:sz="0" w:space="0" w:color="auto"/>
      </w:divBdr>
    </w:div>
    <w:div w:id="1045832398">
      <w:bodyDiv w:val="1"/>
      <w:marLeft w:val="0"/>
      <w:marRight w:val="0"/>
      <w:marTop w:val="0"/>
      <w:marBottom w:val="0"/>
      <w:divBdr>
        <w:top w:val="none" w:sz="0" w:space="0" w:color="auto"/>
        <w:left w:val="none" w:sz="0" w:space="0" w:color="auto"/>
        <w:bottom w:val="none" w:sz="0" w:space="0" w:color="auto"/>
        <w:right w:val="none" w:sz="0" w:space="0" w:color="auto"/>
      </w:divBdr>
    </w:div>
    <w:div w:id="1046103890">
      <w:bodyDiv w:val="1"/>
      <w:marLeft w:val="0"/>
      <w:marRight w:val="0"/>
      <w:marTop w:val="0"/>
      <w:marBottom w:val="0"/>
      <w:divBdr>
        <w:top w:val="none" w:sz="0" w:space="0" w:color="auto"/>
        <w:left w:val="none" w:sz="0" w:space="0" w:color="auto"/>
        <w:bottom w:val="none" w:sz="0" w:space="0" w:color="auto"/>
        <w:right w:val="none" w:sz="0" w:space="0" w:color="auto"/>
      </w:divBdr>
    </w:div>
    <w:div w:id="1046638000">
      <w:bodyDiv w:val="1"/>
      <w:marLeft w:val="0"/>
      <w:marRight w:val="0"/>
      <w:marTop w:val="0"/>
      <w:marBottom w:val="0"/>
      <w:divBdr>
        <w:top w:val="none" w:sz="0" w:space="0" w:color="auto"/>
        <w:left w:val="none" w:sz="0" w:space="0" w:color="auto"/>
        <w:bottom w:val="none" w:sz="0" w:space="0" w:color="auto"/>
        <w:right w:val="none" w:sz="0" w:space="0" w:color="auto"/>
      </w:divBdr>
    </w:div>
    <w:div w:id="1047022258">
      <w:bodyDiv w:val="1"/>
      <w:marLeft w:val="0"/>
      <w:marRight w:val="0"/>
      <w:marTop w:val="0"/>
      <w:marBottom w:val="0"/>
      <w:divBdr>
        <w:top w:val="none" w:sz="0" w:space="0" w:color="auto"/>
        <w:left w:val="none" w:sz="0" w:space="0" w:color="auto"/>
        <w:bottom w:val="none" w:sz="0" w:space="0" w:color="auto"/>
        <w:right w:val="none" w:sz="0" w:space="0" w:color="auto"/>
      </w:divBdr>
    </w:div>
    <w:div w:id="1047559919">
      <w:bodyDiv w:val="1"/>
      <w:marLeft w:val="0"/>
      <w:marRight w:val="0"/>
      <w:marTop w:val="0"/>
      <w:marBottom w:val="0"/>
      <w:divBdr>
        <w:top w:val="none" w:sz="0" w:space="0" w:color="auto"/>
        <w:left w:val="none" w:sz="0" w:space="0" w:color="auto"/>
        <w:bottom w:val="none" w:sz="0" w:space="0" w:color="auto"/>
        <w:right w:val="none" w:sz="0" w:space="0" w:color="auto"/>
      </w:divBdr>
    </w:div>
    <w:div w:id="1047994223">
      <w:bodyDiv w:val="1"/>
      <w:marLeft w:val="0"/>
      <w:marRight w:val="0"/>
      <w:marTop w:val="0"/>
      <w:marBottom w:val="0"/>
      <w:divBdr>
        <w:top w:val="none" w:sz="0" w:space="0" w:color="auto"/>
        <w:left w:val="none" w:sz="0" w:space="0" w:color="auto"/>
        <w:bottom w:val="none" w:sz="0" w:space="0" w:color="auto"/>
        <w:right w:val="none" w:sz="0" w:space="0" w:color="auto"/>
      </w:divBdr>
    </w:div>
    <w:div w:id="1048190027">
      <w:bodyDiv w:val="1"/>
      <w:marLeft w:val="0"/>
      <w:marRight w:val="0"/>
      <w:marTop w:val="0"/>
      <w:marBottom w:val="0"/>
      <w:divBdr>
        <w:top w:val="none" w:sz="0" w:space="0" w:color="auto"/>
        <w:left w:val="none" w:sz="0" w:space="0" w:color="auto"/>
        <w:bottom w:val="none" w:sz="0" w:space="0" w:color="auto"/>
        <w:right w:val="none" w:sz="0" w:space="0" w:color="auto"/>
      </w:divBdr>
    </w:div>
    <w:div w:id="1048258306">
      <w:bodyDiv w:val="1"/>
      <w:marLeft w:val="0"/>
      <w:marRight w:val="0"/>
      <w:marTop w:val="0"/>
      <w:marBottom w:val="0"/>
      <w:divBdr>
        <w:top w:val="none" w:sz="0" w:space="0" w:color="auto"/>
        <w:left w:val="none" w:sz="0" w:space="0" w:color="auto"/>
        <w:bottom w:val="none" w:sz="0" w:space="0" w:color="auto"/>
        <w:right w:val="none" w:sz="0" w:space="0" w:color="auto"/>
      </w:divBdr>
    </w:div>
    <w:div w:id="1048333564">
      <w:bodyDiv w:val="1"/>
      <w:marLeft w:val="0"/>
      <w:marRight w:val="0"/>
      <w:marTop w:val="0"/>
      <w:marBottom w:val="0"/>
      <w:divBdr>
        <w:top w:val="none" w:sz="0" w:space="0" w:color="auto"/>
        <w:left w:val="none" w:sz="0" w:space="0" w:color="auto"/>
        <w:bottom w:val="none" w:sz="0" w:space="0" w:color="auto"/>
        <w:right w:val="none" w:sz="0" w:space="0" w:color="auto"/>
      </w:divBdr>
    </w:div>
    <w:div w:id="1048380007">
      <w:bodyDiv w:val="1"/>
      <w:marLeft w:val="0"/>
      <w:marRight w:val="0"/>
      <w:marTop w:val="0"/>
      <w:marBottom w:val="0"/>
      <w:divBdr>
        <w:top w:val="none" w:sz="0" w:space="0" w:color="auto"/>
        <w:left w:val="none" w:sz="0" w:space="0" w:color="auto"/>
        <w:bottom w:val="none" w:sz="0" w:space="0" w:color="auto"/>
        <w:right w:val="none" w:sz="0" w:space="0" w:color="auto"/>
      </w:divBdr>
    </w:div>
    <w:div w:id="1048989683">
      <w:bodyDiv w:val="1"/>
      <w:marLeft w:val="0"/>
      <w:marRight w:val="0"/>
      <w:marTop w:val="0"/>
      <w:marBottom w:val="0"/>
      <w:divBdr>
        <w:top w:val="none" w:sz="0" w:space="0" w:color="auto"/>
        <w:left w:val="none" w:sz="0" w:space="0" w:color="auto"/>
        <w:bottom w:val="none" w:sz="0" w:space="0" w:color="auto"/>
        <w:right w:val="none" w:sz="0" w:space="0" w:color="auto"/>
      </w:divBdr>
    </w:div>
    <w:div w:id="1049109364">
      <w:bodyDiv w:val="1"/>
      <w:marLeft w:val="0"/>
      <w:marRight w:val="0"/>
      <w:marTop w:val="0"/>
      <w:marBottom w:val="0"/>
      <w:divBdr>
        <w:top w:val="none" w:sz="0" w:space="0" w:color="auto"/>
        <w:left w:val="none" w:sz="0" w:space="0" w:color="auto"/>
        <w:bottom w:val="none" w:sz="0" w:space="0" w:color="auto"/>
        <w:right w:val="none" w:sz="0" w:space="0" w:color="auto"/>
      </w:divBdr>
    </w:div>
    <w:div w:id="1049186039">
      <w:bodyDiv w:val="1"/>
      <w:marLeft w:val="0"/>
      <w:marRight w:val="0"/>
      <w:marTop w:val="0"/>
      <w:marBottom w:val="0"/>
      <w:divBdr>
        <w:top w:val="none" w:sz="0" w:space="0" w:color="auto"/>
        <w:left w:val="none" w:sz="0" w:space="0" w:color="auto"/>
        <w:bottom w:val="none" w:sz="0" w:space="0" w:color="auto"/>
        <w:right w:val="none" w:sz="0" w:space="0" w:color="auto"/>
      </w:divBdr>
    </w:div>
    <w:div w:id="1049262490">
      <w:bodyDiv w:val="1"/>
      <w:marLeft w:val="0"/>
      <w:marRight w:val="0"/>
      <w:marTop w:val="0"/>
      <w:marBottom w:val="0"/>
      <w:divBdr>
        <w:top w:val="none" w:sz="0" w:space="0" w:color="auto"/>
        <w:left w:val="none" w:sz="0" w:space="0" w:color="auto"/>
        <w:bottom w:val="none" w:sz="0" w:space="0" w:color="auto"/>
        <w:right w:val="none" w:sz="0" w:space="0" w:color="auto"/>
      </w:divBdr>
    </w:div>
    <w:div w:id="1049721836">
      <w:bodyDiv w:val="1"/>
      <w:marLeft w:val="0"/>
      <w:marRight w:val="0"/>
      <w:marTop w:val="0"/>
      <w:marBottom w:val="0"/>
      <w:divBdr>
        <w:top w:val="none" w:sz="0" w:space="0" w:color="auto"/>
        <w:left w:val="none" w:sz="0" w:space="0" w:color="auto"/>
        <w:bottom w:val="none" w:sz="0" w:space="0" w:color="auto"/>
        <w:right w:val="none" w:sz="0" w:space="0" w:color="auto"/>
      </w:divBdr>
    </w:div>
    <w:div w:id="1050106482">
      <w:bodyDiv w:val="1"/>
      <w:marLeft w:val="0"/>
      <w:marRight w:val="0"/>
      <w:marTop w:val="0"/>
      <w:marBottom w:val="0"/>
      <w:divBdr>
        <w:top w:val="none" w:sz="0" w:space="0" w:color="auto"/>
        <w:left w:val="none" w:sz="0" w:space="0" w:color="auto"/>
        <w:bottom w:val="none" w:sz="0" w:space="0" w:color="auto"/>
        <w:right w:val="none" w:sz="0" w:space="0" w:color="auto"/>
      </w:divBdr>
    </w:div>
    <w:div w:id="1050689826">
      <w:bodyDiv w:val="1"/>
      <w:marLeft w:val="0"/>
      <w:marRight w:val="0"/>
      <w:marTop w:val="0"/>
      <w:marBottom w:val="0"/>
      <w:divBdr>
        <w:top w:val="none" w:sz="0" w:space="0" w:color="auto"/>
        <w:left w:val="none" w:sz="0" w:space="0" w:color="auto"/>
        <w:bottom w:val="none" w:sz="0" w:space="0" w:color="auto"/>
        <w:right w:val="none" w:sz="0" w:space="0" w:color="auto"/>
      </w:divBdr>
    </w:div>
    <w:div w:id="1050769536">
      <w:bodyDiv w:val="1"/>
      <w:marLeft w:val="0"/>
      <w:marRight w:val="0"/>
      <w:marTop w:val="0"/>
      <w:marBottom w:val="0"/>
      <w:divBdr>
        <w:top w:val="none" w:sz="0" w:space="0" w:color="auto"/>
        <w:left w:val="none" w:sz="0" w:space="0" w:color="auto"/>
        <w:bottom w:val="none" w:sz="0" w:space="0" w:color="auto"/>
        <w:right w:val="none" w:sz="0" w:space="0" w:color="auto"/>
      </w:divBdr>
    </w:div>
    <w:div w:id="1051341199">
      <w:bodyDiv w:val="1"/>
      <w:marLeft w:val="0"/>
      <w:marRight w:val="0"/>
      <w:marTop w:val="0"/>
      <w:marBottom w:val="0"/>
      <w:divBdr>
        <w:top w:val="none" w:sz="0" w:space="0" w:color="auto"/>
        <w:left w:val="none" w:sz="0" w:space="0" w:color="auto"/>
        <w:bottom w:val="none" w:sz="0" w:space="0" w:color="auto"/>
        <w:right w:val="none" w:sz="0" w:space="0" w:color="auto"/>
      </w:divBdr>
    </w:div>
    <w:div w:id="1051422988">
      <w:bodyDiv w:val="1"/>
      <w:marLeft w:val="0"/>
      <w:marRight w:val="0"/>
      <w:marTop w:val="0"/>
      <w:marBottom w:val="0"/>
      <w:divBdr>
        <w:top w:val="none" w:sz="0" w:space="0" w:color="auto"/>
        <w:left w:val="none" w:sz="0" w:space="0" w:color="auto"/>
        <w:bottom w:val="none" w:sz="0" w:space="0" w:color="auto"/>
        <w:right w:val="none" w:sz="0" w:space="0" w:color="auto"/>
      </w:divBdr>
    </w:div>
    <w:div w:id="1051542211">
      <w:bodyDiv w:val="1"/>
      <w:marLeft w:val="0"/>
      <w:marRight w:val="0"/>
      <w:marTop w:val="0"/>
      <w:marBottom w:val="0"/>
      <w:divBdr>
        <w:top w:val="none" w:sz="0" w:space="0" w:color="auto"/>
        <w:left w:val="none" w:sz="0" w:space="0" w:color="auto"/>
        <w:bottom w:val="none" w:sz="0" w:space="0" w:color="auto"/>
        <w:right w:val="none" w:sz="0" w:space="0" w:color="auto"/>
      </w:divBdr>
    </w:div>
    <w:div w:id="1051804253">
      <w:bodyDiv w:val="1"/>
      <w:marLeft w:val="0"/>
      <w:marRight w:val="0"/>
      <w:marTop w:val="0"/>
      <w:marBottom w:val="0"/>
      <w:divBdr>
        <w:top w:val="none" w:sz="0" w:space="0" w:color="auto"/>
        <w:left w:val="none" w:sz="0" w:space="0" w:color="auto"/>
        <w:bottom w:val="none" w:sz="0" w:space="0" w:color="auto"/>
        <w:right w:val="none" w:sz="0" w:space="0" w:color="auto"/>
      </w:divBdr>
    </w:div>
    <w:div w:id="1051925590">
      <w:bodyDiv w:val="1"/>
      <w:marLeft w:val="0"/>
      <w:marRight w:val="0"/>
      <w:marTop w:val="0"/>
      <w:marBottom w:val="0"/>
      <w:divBdr>
        <w:top w:val="none" w:sz="0" w:space="0" w:color="auto"/>
        <w:left w:val="none" w:sz="0" w:space="0" w:color="auto"/>
        <w:bottom w:val="none" w:sz="0" w:space="0" w:color="auto"/>
        <w:right w:val="none" w:sz="0" w:space="0" w:color="auto"/>
      </w:divBdr>
    </w:div>
    <w:div w:id="1052389226">
      <w:bodyDiv w:val="1"/>
      <w:marLeft w:val="0"/>
      <w:marRight w:val="0"/>
      <w:marTop w:val="0"/>
      <w:marBottom w:val="0"/>
      <w:divBdr>
        <w:top w:val="none" w:sz="0" w:space="0" w:color="auto"/>
        <w:left w:val="none" w:sz="0" w:space="0" w:color="auto"/>
        <w:bottom w:val="none" w:sz="0" w:space="0" w:color="auto"/>
        <w:right w:val="none" w:sz="0" w:space="0" w:color="auto"/>
      </w:divBdr>
    </w:div>
    <w:div w:id="1052657577">
      <w:bodyDiv w:val="1"/>
      <w:marLeft w:val="0"/>
      <w:marRight w:val="0"/>
      <w:marTop w:val="0"/>
      <w:marBottom w:val="0"/>
      <w:divBdr>
        <w:top w:val="none" w:sz="0" w:space="0" w:color="auto"/>
        <w:left w:val="none" w:sz="0" w:space="0" w:color="auto"/>
        <w:bottom w:val="none" w:sz="0" w:space="0" w:color="auto"/>
        <w:right w:val="none" w:sz="0" w:space="0" w:color="auto"/>
      </w:divBdr>
    </w:div>
    <w:div w:id="1052967986">
      <w:bodyDiv w:val="1"/>
      <w:marLeft w:val="0"/>
      <w:marRight w:val="0"/>
      <w:marTop w:val="0"/>
      <w:marBottom w:val="0"/>
      <w:divBdr>
        <w:top w:val="none" w:sz="0" w:space="0" w:color="auto"/>
        <w:left w:val="none" w:sz="0" w:space="0" w:color="auto"/>
        <w:bottom w:val="none" w:sz="0" w:space="0" w:color="auto"/>
        <w:right w:val="none" w:sz="0" w:space="0" w:color="auto"/>
      </w:divBdr>
    </w:div>
    <w:div w:id="1053116991">
      <w:bodyDiv w:val="1"/>
      <w:marLeft w:val="0"/>
      <w:marRight w:val="0"/>
      <w:marTop w:val="0"/>
      <w:marBottom w:val="0"/>
      <w:divBdr>
        <w:top w:val="none" w:sz="0" w:space="0" w:color="auto"/>
        <w:left w:val="none" w:sz="0" w:space="0" w:color="auto"/>
        <w:bottom w:val="none" w:sz="0" w:space="0" w:color="auto"/>
        <w:right w:val="none" w:sz="0" w:space="0" w:color="auto"/>
      </w:divBdr>
    </w:div>
    <w:div w:id="1053117176">
      <w:bodyDiv w:val="1"/>
      <w:marLeft w:val="0"/>
      <w:marRight w:val="0"/>
      <w:marTop w:val="0"/>
      <w:marBottom w:val="0"/>
      <w:divBdr>
        <w:top w:val="none" w:sz="0" w:space="0" w:color="auto"/>
        <w:left w:val="none" w:sz="0" w:space="0" w:color="auto"/>
        <w:bottom w:val="none" w:sz="0" w:space="0" w:color="auto"/>
        <w:right w:val="none" w:sz="0" w:space="0" w:color="auto"/>
      </w:divBdr>
    </w:div>
    <w:div w:id="1053503496">
      <w:bodyDiv w:val="1"/>
      <w:marLeft w:val="0"/>
      <w:marRight w:val="0"/>
      <w:marTop w:val="0"/>
      <w:marBottom w:val="0"/>
      <w:divBdr>
        <w:top w:val="none" w:sz="0" w:space="0" w:color="auto"/>
        <w:left w:val="none" w:sz="0" w:space="0" w:color="auto"/>
        <w:bottom w:val="none" w:sz="0" w:space="0" w:color="auto"/>
        <w:right w:val="none" w:sz="0" w:space="0" w:color="auto"/>
      </w:divBdr>
    </w:div>
    <w:div w:id="1054083648">
      <w:bodyDiv w:val="1"/>
      <w:marLeft w:val="0"/>
      <w:marRight w:val="0"/>
      <w:marTop w:val="0"/>
      <w:marBottom w:val="0"/>
      <w:divBdr>
        <w:top w:val="none" w:sz="0" w:space="0" w:color="auto"/>
        <w:left w:val="none" w:sz="0" w:space="0" w:color="auto"/>
        <w:bottom w:val="none" w:sz="0" w:space="0" w:color="auto"/>
        <w:right w:val="none" w:sz="0" w:space="0" w:color="auto"/>
      </w:divBdr>
    </w:div>
    <w:div w:id="1054309957">
      <w:bodyDiv w:val="1"/>
      <w:marLeft w:val="0"/>
      <w:marRight w:val="0"/>
      <w:marTop w:val="0"/>
      <w:marBottom w:val="0"/>
      <w:divBdr>
        <w:top w:val="none" w:sz="0" w:space="0" w:color="auto"/>
        <w:left w:val="none" w:sz="0" w:space="0" w:color="auto"/>
        <w:bottom w:val="none" w:sz="0" w:space="0" w:color="auto"/>
        <w:right w:val="none" w:sz="0" w:space="0" w:color="auto"/>
      </w:divBdr>
    </w:div>
    <w:div w:id="1054424450">
      <w:bodyDiv w:val="1"/>
      <w:marLeft w:val="0"/>
      <w:marRight w:val="0"/>
      <w:marTop w:val="0"/>
      <w:marBottom w:val="0"/>
      <w:divBdr>
        <w:top w:val="none" w:sz="0" w:space="0" w:color="auto"/>
        <w:left w:val="none" w:sz="0" w:space="0" w:color="auto"/>
        <w:bottom w:val="none" w:sz="0" w:space="0" w:color="auto"/>
        <w:right w:val="none" w:sz="0" w:space="0" w:color="auto"/>
      </w:divBdr>
    </w:div>
    <w:div w:id="1054475088">
      <w:bodyDiv w:val="1"/>
      <w:marLeft w:val="0"/>
      <w:marRight w:val="0"/>
      <w:marTop w:val="0"/>
      <w:marBottom w:val="0"/>
      <w:divBdr>
        <w:top w:val="none" w:sz="0" w:space="0" w:color="auto"/>
        <w:left w:val="none" w:sz="0" w:space="0" w:color="auto"/>
        <w:bottom w:val="none" w:sz="0" w:space="0" w:color="auto"/>
        <w:right w:val="none" w:sz="0" w:space="0" w:color="auto"/>
      </w:divBdr>
    </w:div>
    <w:div w:id="1054548944">
      <w:bodyDiv w:val="1"/>
      <w:marLeft w:val="0"/>
      <w:marRight w:val="0"/>
      <w:marTop w:val="0"/>
      <w:marBottom w:val="0"/>
      <w:divBdr>
        <w:top w:val="none" w:sz="0" w:space="0" w:color="auto"/>
        <w:left w:val="none" w:sz="0" w:space="0" w:color="auto"/>
        <w:bottom w:val="none" w:sz="0" w:space="0" w:color="auto"/>
        <w:right w:val="none" w:sz="0" w:space="0" w:color="auto"/>
      </w:divBdr>
    </w:div>
    <w:div w:id="1054737810">
      <w:bodyDiv w:val="1"/>
      <w:marLeft w:val="0"/>
      <w:marRight w:val="0"/>
      <w:marTop w:val="0"/>
      <w:marBottom w:val="0"/>
      <w:divBdr>
        <w:top w:val="none" w:sz="0" w:space="0" w:color="auto"/>
        <w:left w:val="none" w:sz="0" w:space="0" w:color="auto"/>
        <w:bottom w:val="none" w:sz="0" w:space="0" w:color="auto"/>
        <w:right w:val="none" w:sz="0" w:space="0" w:color="auto"/>
      </w:divBdr>
    </w:div>
    <w:div w:id="1054742810">
      <w:bodyDiv w:val="1"/>
      <w:marLeft w:val="0"/>
      <w:marRight w:val="0"/>
      <w:marTop w:val="0"/>
      <w:marBottom w:val="0"/>
      <w:divBdr>
        <w:top w:val="none" w:sz="0" w:space="0" w:color="auto"/>
        <w:left w:val="none" w:sz="0" w:space="0" w:color="auto"/>
        <w:bottom w:val="none" w:sz="0" w:space="0" w:color="auto"/>
        <w:right w:val="none" w:sz="0" w:space="0" w:color="auto"/>
      </w:divBdr>
    </w:div>
    <w:div w:id="1054812798">
      <w:bodyDiv w:val="1"/>
      <w:marLeft w:val="0"/>
      <w:marRight w:val="0"/>
      <w:marTop w:val="0"/>
      <w:marBottom w:val="0"/>
      <w:divBdr>
        <w:top w:val="none" w:sz="0" w:space="0" w:color="auto"/>
        <w:left w:val="none" w:sz="0" w:space="0" w:color="auto"/>
        <w:bottom w:val="none" w:sz="0" w:space="0" w:color="auto"/>
        <w:right w:val="none" w:sz="0" w:space="0" w:color="auto"/>
      </w:divBdr>
    </w:div>
    <w:div w:id="1054893825">
      <w:bodyDiv w:val="1"/>
      <w:marLeft w:val="0"/>
      <w:marRight w:val="0"/>
      <w:marTop w:val="0"/>
      <w:marBottom w:val="0"/>
      <w:divBdr>
        <w:top w:val="none" w:sz="0" w:space="0" w:color="auto"/>
        <w:left w:val="none" w:sz="0" w:space="0" w:color="auto"/>
        <w:bottom w:val="none" w:sz="0" w:space="0" w:color="auto"/>
        <w:right w:val="none" w:sz="0" w:space="0" w:color="auto"/>
      </w:divBdr>
    </w:div>
    <w:div w:id="1055007993">
      <w:bodyDiv w:val="1"/>
      <w:marLeft w:val="0"/>
      <w:marRight w:val="0"/>
      <w:marTop w:val="0"/>
      <w:marBottom w:val="0"/>
      <w:divBdr>
        <w:top w:val="none" w:sz="0" w:space="0" w:color="auto"/>
        <w:left w:val="none" w:sz="0" w:space="0" w:color="auto"/>
        <w:bottom w:val="none" w:sz="0" w:space="0" w:color="auto"/>
        <w:right w:val="none" w:sz="0" w:space="0" w:color="auto"/>
      </w:divBdr>
    </w:div>
    <w:div w:id="1055743143">
      <w:bodyDiv w:val="1"/>
      <w:marLeft w:val="0"/>
      <w:marRight w:val="0"/>
      <w:marTop w:val="0"/>
      <w:marBottom w:val="0"/>
      <w:divBdr>
        <w:top w:val="none" w:sz="0" w:space="0" w:color="auto"/>
        <w:left w:val="none" w:sz="0" w:space="0" w:color="auto"/>
        <w:bottom w:val="none" w:sz="0" w:space="0" w:color="auto"/>
        <w:right w:val="none" w:sz="0" w:space="0" w:color="auto"/>
      </w:divBdr>
    </w:div>
    <w:div w:id="1055860809">
      <w:bodyDiv w:val="1"/>
      <w:marLeft w:val="0"/>
      <w:marRight w:val="0"/>
      <w:marTop w:val="0"/>
      <w:marBottom w:val="0"/>
      <w:divBdr>
        <w:top w:val="none" w:sz="0" w:space="0" w:color="auto"/>
        <w:left w:val="none" w:sz="0" w:space="0" w:color="auto"/>
        <w:bottom w:val="none" w:sz="0" w:space="0" w:color="auto"/>
        <w:right w:val="none" w:sz="0" w:space="0" w:color="auto"/>
      </w:divBdr>
    </w:div>
    <w:div w:id="1056275429">
      <w:bodyDiv w:val="1"/>
      <w:marLeft w:val="0"/>
      <w:marRight w:val="0"/>
      <w:marTop w:val="0"/>
      <w:marBottom w:val="0"/>
      <w:divBdr>
        <w:top w:val="none" w:sz="0" w:space="0" w:color="auto"/>
        <w:left w:val="none" w:sz="0" w:space="0" w:color="auto"/>
        <w:bottom w:val="none" w:sz="0" w:space="0" w:color="auto"/>
        <w:right w:val="none" w:sz="0" w:space="0" w:color="auto"/>
      </w:divBdr>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
    <w:div w:id="1056323367">
      <w:bodyDiv w:val="1"/>
      <w:marLeft w:val="0"/>
      <w:marRight w:val="0"/>
      <w:marTop w:val="0"/>
      <w:marBottom w:val="0"/>
      <w:divBdr>
        <w:top w:val="none" w:sz="0" w:space="0" w:color="auto"/>
        <w:left w:val="none" w:sz="0" w:space="0" w:color="auto"/>
        <w:bottom w:val="none" w:sz="0" w:space="0" w:color="auto"/>
        <w:right w:val="none" w:sz="0" w:space="0" w:color="auto"/>
      </w:divBdr>
    </w:div>
    <w:div w:id="1056514064">
      <w:bodyDiv w:val="1"/>
      <w:marLeft w:val="0"/>
      <w:marRight w:val="0"/>
      <w:marTop w:val="0"/>
      <w:marBottom w:val="0"/>
      <w:divBdr>
        <w:top w:val="none" w:sz="0" w:space="0" w:color="auto"/>
        <w:left w:val="none" w:sz="0" w:space="0" w:color="auto"/>
        <w:bottom w:val="none" w:sz="0" w:space="0" w:color="auto"/>
        <w:right w:val="none" w:sz="0" w:space="0" w:color="auto"/>
      </w:divBdr>
    </w:div>
    <w:div w:id="1056659355">
      <w:bodyDiv w:val="1"/>
      <w:marLeft w:val="0"/>
      <w:marRight w:val="0"/>
      <w:marTop w:val="0"/>
      <w:marBottom w:val="0"/>
      <w:divBdr>
        <w:top w:val="none" w:sz="0" w:space="0" w:color="auto"/>
        <w:left w:val="none" w:sz="0" w:space="0" w:color="auto"/>
        <w:bottom w:val="none" w:sz="0" w:space="0" w:color="auto"/>
        <w:right w:val="none" w:sz="0" w:space="0" w:color="auto"/>
      </w:divBdr>
    </w:div>
    <w:div w:id="1057050972">
      <w:bodyDiv w:val="1"/>
      <w:marLeft w:val="0"/>
      <w:marRight w:val="0"/>
      <w:marTop w:val="0"/>
      <w:marBottom w:val="0"/>
      <w:divBdr>
        <w:top w:val="none" w:sz="0" w:space="0" w:color="auto"/>
        <w:left w:val="none" w:sz="0" w:space="0" w:color="auto"/>
        <w:bottom w:val="none" w:sz="0" w:space="0" w:color="auto"/>
        <w:right w:val="none" w:sz="0" w:space="0" w:color="auto"/>
      </w:divBdr>
    </w:div>
    <w:div w:id="1057125715">
      <w:bodyDiv w:val="1"/>
      <w:marLeft w:val="0"/>
      <w:marRight w:val="0"/>
      <w:marTop w:val="0"/>
      <w:marBottom w:val="0"/>
      <w:divBdr>
        <w:top w:val="none" w:sz="0" w:space="0" w:color="auto"/>
        <w:left w:val="none" w:sz="0" w:space="0" w:color="auto"/>
        <w:bottom w:val="none" w:sz="0" w:space="0" w:color="auto"/>
        <w:right w:val="none" w:sz="0" w:space="0" w:color="auto"/>
      </w:divBdr>
    </w:div>
    <w:div w:id="1057237885">
      <w:bodyDiv w:val="1"/>
      <w:marLeft w:val="0"/>
      <w:marRight w:val="0"/>
      <w:marTop w:val="0"/>
      <w:marBottom w:val="0"/>
      <w:divBdr>
        <w:top w:val="none" w:sz="0" w:space="0" w:color="auto"/>
        <w:left w:val="none" w:sz="0" w:space="0" w:color="auto"/>
        <w:bottom w:val="none" w:sz="0" w:space="0" w:color="auto"/>
        <w:right w:val="none" w:sz="0" w:space="0" w:color="auto"/>
      </w:divBdr>
    </w:div>
    <w:div w:id="1057581799">
      <w:bodyDiv w:val="1"/>
      <w:marLeft w:val="0"/>
      <w:marRight w:val="0"/>
      <w:marTop w:val="0"/>
      <w:marBottom w:val="0"/>
      <w:divBdr>
        <w:top w:val="none" w:sz="0" w:space="0" w:color="auto"/>
        <w:left w:val="none" w:sz="0" w:space="0" w:color="auto"/>
        <w:bottom w:val="none" w:sz="0" w:space="0" w:color="auto"/>
        <w:right w:val="none" w:sz="0" w:space="0" w:color="auto"/>
      </w:divBdr>
    </w:div>
    <w:div w:id="1057582822">
      <w:bodyDiv w:val="1"/>
      <w:marLeft w:val="0"/>
      <w:marRight w:val="0"/>
      <w:marTop w:val="0"/>
      <w:marBottom w:val="0"/>
      <w:divBdr>
        <w:top w:val="none" w:sz="0" w:space="0" w:color="auto"/>
        <w:left w:val="none" w:sz="0" w:space="0" w:color="auto"/>
        <w:bottom w:val="none" w:sz="0" w:space="0" w:color="auto"/>
        <w:right w:val="none" w:sz="0" w:space="0" w:color="auto"/>
      </w:divBdr>
    </w:div>
    <w:div w:id="1057893356">
      <w:bodyDiv w:val="1"/>
      <w:marLeft w:val="0"/>
      <w:marRight w:val="0"/>
      <w:marTop w:val="0"/>
      <w:marBottom w:val="0"/>
      <w:divBdr>
        <w:top w:val="none" w:sz="0" w:space="0" w:color="auto"/>
        <w:left w:val="none" w:sz="0" w:space="0" w:color="auto"/>
        <w:bottom w:val="none" w:sz="0" w:space="0" w:color="auto"/>
        <w:right w:val="none" w:sz="0" w:space="0" w:color="auto"/>
      </w:divBdr>
    </w:div>
    <w:div w:id="1058239065">
      <w:bodyDiv w:val="1"/>
      <w:marLeft w:val="0"/>
      <w:marRight w:val="0"/>
      <w:marTop w:val="0"/>
      <w:marBottom w:val="0"/>
      <w:divBdr>
        <w:top w:val="none" w:sz="0" w:space="0" w:color="auto"/>
        <w:left w:val="none" w:sz="0" w:space="0" w:color="auto"/>
        <w:bottom w:val="none" w:sz="0" w:space="0" w:color="auto"/>
        <w:right w:val="none" w:sz="0" w:space="0" w:color="auto"/>
      </w:divBdr>
    </w:div>
    <w:div w:id="1058240507">
      <w:bodyDiv w:val="1"/>
      <w:marLeft w:val="0"/>
      <w:marRight w:val="0"/>
      <w:marTop w:val="0"/>
      <w:marBottom w:val="0"/>
      <w:divBdr>
        <w:top w:val="none" w:sz="0" w:space="0" w:color="auto"/>
        <w:left w:val="none" w:sz="0" w:space="0" w:color="auto"/>
        <w:bottom w:val="none" w:sz="0" w:space="0" w:color="auto"/>
        <w:right w:val="none" w:sz="0" w:space="0" w:color="auto"/>
      </w:divBdr>
    </w:div>
    <w:div w:id="1058284661">
      <w:bodyDiv w:val="1"/>
      <w:marLeft w:val="0"/>
      <w:marRight w:val="0"/>
      <w:marTop w:val="0"/>
      <w:marBottom w:val="0"/>
      <w:divBdr>
        <w:top w:val="none" w:sz="0" w:space="0" w:color="auto"/>
        <w:left w:val="none" w:sz="0" w:space="0" w:color="auto"/>
        <w:bottom w:val="none" w:sz="0" w:space="0" w:color="auto"/>
        <w:right w:val="none" w:sz="0" w:space="0" w:color="auto"/>
      </w:divBdr>
    </w:div>
    <w:div w:id="1058551539">
      <w:bodyDiv w:val="1"/>
      <w:marLeft w:val="0"/>
      <w:marRight w:val="0"/>
      <w:marTop w:val="0"/>
      <w:marBottom w:val="0"/>
      <w:divBdr>
        <w:top w:val="none" w:sz="0" w:space="0" w:color="auto"/>
        <w:left w:val="none" w:sz="0" w:space="0" w:color="auto"/>
        <w:bottom w:val="none" w:sz="0" w:space="0" w:color="auto"/>
        <w:right w:val="none" w:sz="0" w:space="0" w:color="auto"/>
      </w:divBdr>
    </w:div>
    <w:div w:id="1058746464">
      <w:bodyDiv w:val="1"/>
      <w:marLeft w:val="0"/>
      <w:marRight w:val="0"/>
      <w:marTop w:val="0"/>
      <w:marBottom w:val="0"/>
      <w:divBdr>
        <w:top w:val="none" w:sz="0" w:space="0" w:color="auto"/>
        <w:left w:val="none" w:sz="0" w:space="0" w:color="auto"/>
        <w:bottom w:val="none" w:sz="0" w:space="0" w:color="auto"/>
        <w:right w:val="none" w:sz="0" w:space="0" w:color="auto"/>
      </w:divBdr>
    </w:div>
    <w:div w:id="1058822350">
      <w:bodyDiv w:val="1"/>
      <w:marLeft w:val="0"/>
      <w:marRight w:val="0"/>
      <w:marTop w:val="0"/>
      <w:marBottom w:val="0"/>
      <w:divBdr>
        <w:top w:val="none" w:sz="0" w:space="0" w:color="auto"/>
        <w:left w:val="none" w:sz="0" w:space="0" w:color="auto"/>
        <w:bottom w:val="none" w:sz="0" w:space="0" w:color="auto"/>
        <w:right w:val="none" w:sz="0" w:space="0" w:color="auto"/>
      </w:divBdr>
    </w:div>
    <w:div w:id="1059017377">
      <w:bodyDiv w:val="1"/>
      <w:marLeft w:val="0"/>
      <w:marRight w:val="0"/>
      <w:marTop w:val="0"/>
      <w:marBottom w:val="0"/>
      <w:divBdr>
        <w:top w:val="none" w:sz="0" w:space="0" w:color="auto"/>
        <w:left w:val="none" w:sz="0" w:space="0" w:color="auto"/>
        <w:bottom w:val="none" w:sz="0" w:space="0" w:color="auto"/>
        <w:right w:val="none" w:sz="0" w:space="0" w:color="auto"/>
      </w:divBdr>
    </w:div>
    <w:div w:id="1059328040">
      <w:bodyDiv w:val="1"/>
      <w:marLeft w:val="0"/>
      <w:marRight w:val="0"/>
      <w:marTop w:val="0"/>
      <w:marBottom w:val="0"/>
      <w:divBdr>
        <w:top w:val="none" w:sz="0" w:space="0" w:color="auto"/>
        <w:left w:val="none" w:sz="0" w:space="0" w:color="auto"/>
        <w:bottom w:val="none" w:sz="0" w:space="0" w:color="auto"/>
        <w:right w:val="none" w:sz="0" w:space="0" w:color="auto"/>
      </w:divBdr>
    </w:div>
    <w:div w:id="1059597965">
      <w:bodyDiv w:val="1"/>
      <w:marLeft w:val="0"/>
      <w:marRight w:val="0"/>
      <w:marTop w:val="0"/>
      <w:marBottom w:val="0"/>
      <w:divBdr>
        <w:top w:val="none" w:sz="0" w:space="0" w:color="auto"/>
        <w:left w:val="none" w:sz="0" w:space="0" w:color="auto"/>
        <w:bottom w:val="none" w:sz="0" w:space="0" w:color="auto"/>
        <w:right w:val="none" w:sz="0" w:space="0" w:color="auto"/>
      </w:divBdr>
    </w:div>
    <w:div w:id="1059789120">
      <w:bodyDiv w:val="1"/>
      <w:marLeft w:val="0"/>
      <w:marRight w:val="0"/>
      <w:marTop w:val="0"/>
      <w:marBottom w:val="0"/>
      <w:divBdr>
        <w:top w:val="none" w:sz="0" w:space="0" w:color="auto"/>
        <w:left w:val="none" w:sz="0" w:space="0" w:color="auto"/>
        <w:bottom w:val="none" w:sz="0" w:space="0" w:color="auto"/>
        <w:right w:val="none" w:sz="0" w:space="0" w:color="auto"/>
      </w:divBdr>
    </w:div>
    <w:div w:id="1059862055">
      <w:bodyDiv w:val="1"/>
      <w:marLeft w:val="0"/>
      <w:marRight w:val="0"/>
      <w:marTop w:val="0"/>
      <w:marBottom w:val="0"/>
      <w:divBdr>
        <w:top w:val="none" w:sz="0" w:space="0" w:color="auto"/>
        <w:left w:val="none" w:sz="0" w:space="0" w:color="auto"/>
        <w:bottom w:val="none" w:sz="0" w:space="0" w:color="auto"/>
        <w:right w:val="none" w:sz="0" w:space="0" w:color="auto"/>
      </w:divBdr>
    </w:div>
    <w:div w:id="1060204416">
      <w:bodyDiv w:val="1"/>
      <w:marLeft w:val="0"/>
      <w:marRight w:val="0"/>
      <w:marTop w:val="0"/>
      <w:marBottom w:val="0"/>
      <w:divBdr>
        <w:top w:val="none" w:sz="0" w:space="0" w:color="auto"/>
        <w:left w:val="none" w:sz="0" w:space="0" w:color="auto"/>
        <w:bottom w:val="none" w:sz="0" w:space="0" w:color="auto"/>
        <w:right w:val="none" w:sz="0" w:space="0" w:color="auto"/>
      </w:divBdr>
    </w:div>
    <w:div w:id="1060249757">
      <w:bodyDiv w:val="1"/>
      <w:marLeft w:val="0"/>
      <w:marRight w:val="0"/>
      <w:marTop w:val="0"/>
      <w:marBottom w:val="0"/>
      <w:divBdr>
        <w:top w:val="none" w:sz="0" w:space="0" w:color="auto"/>
        <w:left w:val="none" w:sz="0" w:space="0" w:color="auto"/>
        <w:bottom w:val="none" w:sz="0" w:space="0" w:color="auto"/>
        <w:right w:val="none" w:sz="0" w:space="0" w:color="auto"/>
      </w:divBdr>
    </w:div>
    <w:div w:id="1060398810">
      <w:bodyDiv w:val="1"/>
      <w:marLeft w:val="0"/>
      <w:marRight w:val="0"/>
      <w:marTop w:val="0"/>
      <w:marBottom w:val="0"/>
      <w:divBdr>
        <w:top w:val="none" w:sz="0" w:space="0" w:color="auto"/>
        <w:left w:val="none" w:sz="0" w:space="0" w:color="auto"/>
        <w:bottom w:val="none" w:sz="0" w:space="0" w:color="auto"/>
        <w:right w:val="none" w:sz="0" w:space="0" w:color="auto"/>
      </w:divBdr>
    </w:div>
    <w:div w:id="1060636167">
      <w:bodyDiv w:val="1"/>
      <w:marLeft w:val="0"/>
      <w:marRight w:val="0"/>
      <w:marTop w:val="0"/>
      <w:marBottom w:val="0"/>
      <w:divBdr>
        <w:top w:val="none" w:sz="0" w:space="0" w:color="auto"/>
        <w:left w:val="none" w:sz="0" w:space="0" w:color="auto"/>
        <w:bottom w:val="none" w:sz="0" w:space="0" w:color="auto"/>
        <w:right w:val="none" w:sz="0" w:space="0" w:color="auto"/>
      </w:divBdr>
    </w:div>
    <w:div w:id="1060638617">
      <w:bodyDiv w:val="1"/>
      <w:marLeft w:val="0"/>
      <w:marRight w:val="0"/>
      <w:marTop w:val="0"/>
      <w:marBottom w:val="0"/>
      <w:divBdr>
        <w:top w:val="none" w:sz="0" w:space="0" w:color="auto"/>
        <w:left w:val="none" w:sz="0" w:space="0" w:color="auto"/>
        <w:bottom w:val="none" w:sz="0" w:space="0" w:color="auto"/>
        <w:right w:val="none" w:sz="0" w:space="0" w:color="auto"/>
      </w:divBdr>
    </w:div>
    <w:div w:id="1060714556">
      <w:bodyDiv w:val="1"/>
      <w:marLeft w:val="0"/>
      <w:marRight w:val="0"/>
      <w:marTop w:val="0"/>
      <w:marBottom w:val="0"/>
      <w:divBdr>
        <w:top w:val="none" w:sz="0" w:space="0" w:color="auto"/>
        <w:left w:val="none" w:sz="0" w:space="0" w:color="auto"/>
        <w:bottom w:val="none" w:sz="0" w:space="0" w:color="auto"/>
        <w:right w:val="none" w:sz="0" w:space="0" w:color="auto"/>
      </w:divBdr>
    </w:div>
    <w:div w:id="1061100630">
      <w:bodyDiv w:val="1"/>
      <w:marLeft w:val="0"/>
      <w:marRight w:val="0"/>
      <w:marTop w:val="0"/>
      <w:marBottom w:val="0"/>
      <w:divBdr>
        <w:top w:val="none" w:sz="0" w:space="0" w:color="auto"/>
        <w:left w:val="none" w:sz="0" w:space="0" w:color="auto"/>
        <w:bottom w:val="none" w:sz="0" w:space="0" w:color="auto"/>
        <w:right w:val="none" w:sz="0" w:space="0" w:color="auto"/>
      </w:divBdr>
    </w:div>
    <w:div w:id="1061245538">
      <w:bodyDiv w:val="1"/>
      <w:marLeft w:val="0"/>
      <w:marRight w:val="0"/>
      <w:marTop w:val="0"/>
      <w:marBottom w:val="0"/>
      <w:divBdr>
        <w:top w:val="none" w:sz="0" w:space="0" w:color="auto"/>
        <w:left w:val="none" w:sz="0" w:space="0" w:color="auto"/>
        <w:bottom w:val="none" w:sz="0" w:space="0" w:color="auto"/>
        <w:right w:val="none" w:sz="0" w:space="0" w:color="auto"/>
      </w:divBdr>
    </w:div>
    <w:div w:id="1061757794">
      <w:bodyDiv w:val="1"/>
      <w:marLeft w:val="0"/>
      <w:marRight w:val="0"/>
      <w:marTop w:val="0"/>
      <w:marBottom w:val="0"/>
      <w:divBdr>
        <w:top w:val="none" w:sz="0" w:space="0" w:color="auto"/>
        <w:left w:val="none" w:sz="0" w:space="0" w:color="auto"/>
        <w:bottom w:val="none" w:sz="0" w:space="0" w:color="auto"/>
        <w:right w:val="none" w:sz="0" w:space="0" w:color="auto"/>
      </w:divBdr>
    </w:div>
    <w:div w:id="1062363290">
      <w:bodyDiv w:val="1"/>
      <w:marLeft w:val="0"/>
      <w:marRight w:val="0"/>
      <w:marTop w:val="0"/>
      <w:marBottom w:val="0"/>
      <w:divBdr>
        <w:top w:val="none" w:sz="0" w:space="0" w:color="auto"/>
        <w:left w:val="none" w:sz="0" w:space="0" w:color="auto"/>
        <w:bottom w:val="none" w:sz="0" w:space="0" w:color="auto"/>
        <w:right w:val="none" w:sz="0" w:space="0" w:color="auto"/>
      </w:divBdr>
    </w:div>
    <w:div w:id="1062632597">
      <w:bodyDiv w:val="1"/>
      <w:marLeft w:val="0"/>
      <w:marRight w:val="0"/>
      <w:marTop w:val="0"/>
      <w:marBottom w:val="0"/>
      <w:divBdr>
        <w:top w:val="none" w:sz="0" w:space="0" w:color="auto"/>
        <w:left w:val="none" w:sz="0" w:space="0" w:color="auto"/>
        <w:bottom w:val="none" w:sz="0" w:space="0" w:color="auto"/>
        <w:right w:val="none" w:sz="0" w:space="0" w:color="auto"/>
      </w:divBdr>
    </w:div>
    <w:div w:id="1062756588">
      <w:bodyDiv w:val="1"/>
      <w:marLeft w:val="0"/>
      <w:marRight w:val="0"/>
      <w:marTop w:val="0"/>
      <w:marBottom w:val="0"/>
      <w:divBdr>
        <w:top w:val="none" w:sz="0" w:space="0" w:color="auto"/>
        <w:left w:val="none" w:sz="0" w:space="0" w:color="auto"/>
        <w:bottom w:val="none" w:sz="0" w:space="0" w:color="auto"/>
        <w:right w:val="none" w:sz="0" w:space="0" w:color="auto"/>
      </w:divBdr>
    </w:div>
    <w:div w:id="1062868727">
      <w:bodyDiv w:val="1"/>
      <w:marLeft w:val="0"/>
      <w:marRight w:val="0"/>
      <w:marTop w:val="0"/>
      <w:marBottom w:val="0"/>
      <w:divBdr>
        <w:top w:val="none" w:sz="0" w:space="0" w:color="auto"/>
        <w:left w:val="none" w:sz="0" w:space="0" w:color="auto"/>
        <w:bottom w:val="none" w:sz="0" w:space="0" w:color="auto"/>
        <w:right w:val="none" w:sz="0" w:space="0" w:color="auto"/>
      </w:divBdr>
    </w:div>
    <w:div w:id="1062872979">
      <w:bodyDiv w:val="1"/>
      <w:marLeft w:val="0"/>
      <w:marRight w:val="0"/>
      <w:marTop w:val="0"/>
      <w:marBottom w:val="0"/>
      <w:divBdr>
        <w:top w:val="none" w:sz="0" w:space="0" w:color="auto"/>
        <w:left w:val="none" w:sz="0" w:space="0" w:color="auto"/>
        <w:bottom w:val="none" w:sz="0" w:space="0" w:color="auto"/>
        <w:right w:val="none" w:sz="0" w:space="0" w:color="auto"/>
      </w:divBdr>
    </w:div>
    <w:div w:id="1063019381">
      <w:bodyDiv w:val="1"/>
      <w:marLeft w:val="0"/>
      <w:marRight w:val="0"/>
      <w:marTop w:val="0"/>
      <w:marBottom w:val="0"/>
      <w:divBdr>
        <w:top w:val="none" w:sz="0" w:space="0" w:color="auto"/>
        <w:left w:val="none" w:sz="0" w:space="0" w:color="auto"/>
        <w:bottom w:val="none" w:sz="0" w:space="0" w:color="auto"/>
        <w:right w:val="none" w:sz="0" w:space="0" w:color="auto"/>
      </w:divBdr>
    </w:div>
    <w:div w:id="1063672484">
      <w:bodyDiv w:val="1"/>
      <w:marLeft w:val="0"/>
      <w:marRight w:val="0"/>
      <w:marTop w:val="0"/>
      <w:marBottom w:val="0"/>
      <w:divBdr>
        <w:top w:val="none" w:sz="0" w:space="0" w:color="auto"/>
        <w:left w:val="none" w:sz="0" w:space="0" w:color="auto"/>
        <w:bottom w:val="none" w:sz="0" w:space="0" w:color="auto"/>
        <w:right w:val="none" w:sz="0" w:space="0" w:color="auto"/>
      </w:divBdr>
    </w:div>
    <w:div w:id="1063987579">
      <w:bodyDiv w:val="1"/>
      <w:marLeft w:val="0"/>
      <w:marRight w:val="0"/>
      <w:marTop w:val="0"/>
      <w:marBottom w:val="0"/>
      <w:divBdr>
        <w:top w:val="none" w:sz="0" w:space="0" w:color="auto"/>
        <w:left w:val="none" w:sz="0" w:space="0" w:color="auto"/>
        <w:bottom w:val="none" w:sz="0" w:space="0" w:color="auto"/>
        <w:right w:val="none" w:sz="0" w:space="0" w:color="auto"/>
      </w:divBdr>
    </w:div>
    <w:div w:id="1064064143">
      <w:bodyDiv w:val="1"/>
      <w:marLeft w:val="0"/>
      <w:marRight w:val="0"/>
      <w:marTop w:val="0"/>
      <w:marBottom w:val="0"/>
      <w:divBdr>
        <w:top w:val="none" w:sz="0" w:space="0" w:color="auto"/>
        <w:left w:val="none" w:sz="0" w:space="0" w:color="auto"/>
        <w:bottom w:val="none" w:sz="0" w:space="0" w:color="auto"/>
        <w:right w:val="none" w:sz="0" w:space="0" w:color="auto"/>
      </w:divBdr>
    </w:div>
    <w:div w:id="1064177586">
      <w:bodyDiv w:val="1"/>
      <w:marLeft w:val="0"/>
      <w:marRight w:val="0"/>
      <w:marTop w:val="0"/>
      <w:marBottom w:val="0"/>
      <w:divBdr>
        <w:top w:val="none" w:sz="0" w:space="0" w:color="auto"/>
        <w:left w:val="none" w:sz="0" w:space="0" w:color="auto"/>
        <w:bottom w:val="none" w:sz="0" w:space="0" w:color="auto"/>
        <w:right w:val="none" w:sz="0" w:space="0" w:color="auto"/>
      </w:divBdr>
    </w:div>
    <w:div w:id="1064372133">
      <w:bodyDiv w:val="1"/>
      <w:marLeft w:val="0"/>
      <w:marRight w:val="0"/>
      <w:marTop w:val="0"/>
      <w:marBottom w:val="0"/>
      <w:divBdr>
        <w:top w:val="none" w:sz="0" w:space="0" w:color="auto"/>
        <w:left w:val="none" w:sz="0" w:space="0" w:color="auto"/>
        <w:bottom w:val="none" w:sz="0" w:space="0" w:color="auto"/>
        <w:right w:val="none" w:sz="0" w:space="0" w:color="auto"/>
      </w:divBdr>
    </w:div>
    <w:div w:id="1064522717">
      <w:bodyDiv w:val="1"/>
      <w:marLeft w:val="0"/>
      <w:marRight w:val="0"/>
      <w:marTop w:val="0"/>
      <w:marBottom w:val="0"/>
      <w:divBdr>
        <w:top w:val="none" w:sz="0" w:space="0" w:color="auto"/>
        <w:left w:val="none" w:sz="0" w:space="0" w:color="auto"/>
        <w:bottom w:val="none" w:sz="0" w:space="0" w:color="auto"/>
        <w:right w:val="none" w:sz="0" w:space="0" w:color="auto"/>
      </w:divBdr>
    </w:div>
    <w:div w:id="1064526242">
      <w:bodyDiv w:val="1"/>
      <w:marLeft w:val="0"/>
      <w:marRight w:val="0"/>
      <w:marTop w:val="0"/>
      <w:marBottom w:val="0"/>
      <w:divBdr>
        <w:top w:val="none" w:sz="0" w:space="0" w:color="auto"/>
        <w:left w:val="none" w:sz="0" w:space="0" w:color="auto"/>
        <w:bottom w:val="none" w:sz="0" w:space="0" w:color="auto"/>
        <w:right w:val="none" w:sz="0" w:space="0" w:color="auto"/>
      </w:divBdr>
    </w:div>
    <w:div w:id="1064527145">
      <w:bodyDiv w:val="1"/>
      <w:marLeft w:val="0"/>
      <w:marRight w:val="0"/>
      <w:marTop w:val="0"/>
      <w:marBottom w:val="0"/>
      <w:divBdr>
        <w:top w:val="none" w:sz="0" w:space="0" w:color="auto"/>
        <w:left w:val="none" w:sz="0" w:space="0" w:color="auto"/>
        <w:bottom w:val="none" w:sz="0" w:space="0" w:color="auto"/>
        <w:right w:val="none" w:sz="0" w:space="0" w:color="auto"/>
      </w:divBdr>
    </w:div>
    <w:div w:id="1065033344">
      <w:bodyDiv w:val="1"/>
      <w:marLeft w:val="0"/>
      <w:marRight w:val="0"/>
      <w:marTop w:val="0"/>
      <w:marBottom w:val="0"/>
      <w:divBdr>
        <w:top w:val="none" w:sz="0" w:space="0" w:color="auto"/>
        <w:left w:val="none" w:sz="0" w:space="0" w:color="auto"/>
        <w:bottom w:val="none" w:sz="0" w:space="0" w:color="auto"/>
        <w:right w:val="none" w:sz="0" w:space="0" w:color="auto"/>
      </w:divBdr>
    </w:div>
    <w:div w:id="1065447846">
      <w:bodyDiv w:val="1"/>
      <w:marLeft w:val="0"/>
      <w:marRight w:val="0"/>
      <w:marTop w:val="0"/>
      <w:marBottom w:val="0"/>
      <w:divBdr>
        <w:top w:val="none" w:sz="0" w:space="0" w:color="auto"/>
        <w:left w:val="none" w:sz="0" w:space="0" w:color="auto"/>
        <w:bottom w:val="none" w:sz="0" w:space="0" w:color="auto"/>
        <w:right w:val="none" w:sz="0" w:space="0" w:color="auto"/>
      </w:divBdr>
    </w:div>
    <w:div w:id="1065642453">
      <w:bodyDiv w:val="1"/>
      <w:marLeft w:val="0"/>
      <w:marRight w:val="0"/>
      <w:marTop w:val="0"/>
      <w:marBottom w:val="0"/>
      <w:divBdr>
        <w:top w:val="none" w:sz="0" w:space="0" w:color="auto"/>
        <w:left w:val="none" w:sz="0" w:space="0" w:color="auto"/>
        <w:bottom w:val="none" w:sz="0" w:space="0" w:color="auto"/>
        <w:right w:val="none" w:sz="0" w:space="0" w:color="auto"/>
      </w:divBdr>
    </w:div>
    <w:div w:id="1065757080">
      <w:bodyDiv w:val="1"/>
      <w:marLeft w:val="0"/>
      <w:marRight w:val="0"/>
      <w:marTop w:val="0"/>
      <w:marBottom w:val="0"/>
      <w:divBdr>
        <w:top w:val="none" w:sz="0" w:space="0" w:color="auto"/>
        <w:left w:val="none" w:sz="0" w:space="0" w:color="auto"/>
        <w:bottom w:val="none" w:sz="0" w:space="0" w:color="auto"/>
        <w:right w:val="none" w:sz="0" w:space="0" w:color="auto"/>
      </w:divBdr>
    </w:div>
    <w:div w:id="1065758064">
      <w:bodyDiv w:val="1"/>
      <w:marLeft w:val="0"/>
      <w:marRight w:val="0"/>
      <w:marTop w:val="0"/>
      <w:marBottom w:val="0"/>
      <w:divBdr>
        <w:top w:val="none" w:sz="0" w:space="0" w:color="auto"/>
        <w:left w:val="none" w:sz="0" w:space="0" w:color="auto"/>
        <w:bottom w:val="none" w:sz="0" w:space="0" w:color="auto"/>
        <w:right w:val="none" w:sz="0" w:space="0" w:color="auto"/>
      </w:divBdr>
    </w:div>
    <w:div w:id="1065956039">
      <w:bodyDiv w:val="1"/>
      <w:marLeft w:val="0"/>
      <w:marRight w:val="0"/>
      <w:marTop w:val="0"/>
      <w:marBottom w:val="0"/>
      <w:divBdr>
        <w:top w:val="none" w:sz="0" w:space="0" w:color="auto"/>
        <w:left w:val="none" w:sz="0" w:space="0" w:color="auto"/>
        <w:bottom w:val="none" w:sz="0" w:space="0" w:color="auto"/>
        <w:right w:val="none" w:sz="0" w:space="0" w:color="auto"/>
      </w:divBdr>
    </w:div>
    <w:div w:id="1066104398">
      <w:bodyDiv w:val="1"/>
      <w:marLeft w:val="0"/>
      <w:marRight w:val="0"/>
      <w:marTop w:val="0"/>
      <w:marBottom w:val="0"/>
      <w:divBdr>
        <w:top w:val="none" w:sz="0" w:space="0" w:color="auto"/>
        <w:left w:val="none" w:sz="0" w:space="0" w:color="auto"/>
        <w:bottom w:val="none" w:sz="0" w:space="0" w:color="auto"/>
        <w:right w:val="none" w:sz="0" w:space="0" w:color="auto"/>
      </w:divBdr>
    </w:div>
    <w:div w:id="1066152032">
      <w:bodyDiv w:val="1"/>
      <w:marLeft w:val="0"/>
      <w:marRight w:val="0"/>
      <w:marTop w:val="0"/>
      <w:marBottom w:val="0"/>
      <w:divBdr>
        <w:top w:val="none" w:sz="0" w:space="0" w:color="auto"/>
        <w:left w:val="none" w:sz="0" w:space="0" w:color="auto"/>
        <w:bottom w:val="none" w:sz="0" w:space="0" w:color="auto"/>
        <w:right w:val="none" w:sz="0" w:space="0" w:color="auto"/>
      </w:divBdr>
    </w:div>
    <w:div w:id="1066293856">
      <w:bodyDiv w:val="1"/>
      <w:marLeft w:val="0"/>
      <w:marRight w:val="0"/>
      <w:marTop w:val="0"/>
      <w:marBottom w:val="0"/>
      <w:divBdr>
        <w:top w:val="none" w:sz="0" w:space="0" w:color="auto"/>
        <w:left w:val="none" w:sz="0" w:space="0" w:color="auto"/>
        <w:bottom w:val="none" w:sz="0" w:space="0" w:color="auto"/>
        <w:right w:val="none" w:sz="0" w:space="0" w:color="auto"/>
      </w:divBdr>
    </w:div>
    <w:div w:id="1066297680">
      <w:bodyDiv w:val="1"/>
      <w:marLeft w:val="0"/>
      <w:marRight w:val="0"/>
      <w:marTop w:val="0"/>
      <w:marBottom w:val="0"/>
      <w:divBdr>
        <w:top w:val="none" w:sz="0" w:space="0" w:color="auto"/>
        <w:left w:val="none" w:sz="0" w:space="0" w:color="auto"/>
        <w:bottom w:val="none" w:sz="0" w:space="0" w:color="auto"/>
        <w:right w:val="none" w:sz="0" w:space="0" w:color="auto"/>
      </w:divBdr>
    </w:div>
    <w:div w:id="1066341771">
      <w:bodyDiv w:val="1"/>
      <w:marLeft w:val="0"/>
      <w:marRight w:val="0"/>
      <w:marTop w:val="0"/>
      <w:marBottom w:val="0"/>
      <w:divBdr>
        <w:top w:val="none" w:sz="0" w:space="0" w:color="auto"/>
        <w:left w:val="none" w:sz="0" w:space="0" w:color="auto"/>
        <w:bottom w:val="none" w:sz="0" w:space="0" w:color="auto"/>
        <w:right w:val="none" w:sz="0" w:space="0" w:color="auto"/>
      </w:divBdr>
    </w:div>
    <w:div w:id="1066999582">
      <w:bodyDiv w:val="1"/>
      <w:marLeft w:val="0"/>
      <w:marRight w:val="0"/>
      <w:marTop w:val="0"/>
      <w:marBottom w:val="0"/>
      <w:divBdr>
        <w:top w:val="none" w:sz="0" w:space="0" w:color="auto"/>
        <w:left w:val="none" w:sz="0" w:space="0" w:color="auto"/>
        <w:bottom w:val="none" w:sz="0" w:space="0" w:color="auto"/>
        <w:right w:val="none" w:sz="0" w:space="0" w:color="auto"/>
      </w:divBdr>
    </w:div>
    <w:div w:id="1067072176">
      <w:bodyDiv w:val="1"/>
      <w:marLeft w:val="0"/>
      <w:marRight w:val="0"/>
      <w:marTop w:val="0"/>
      <w:marBottom w:val="0"/>
      <w:divBdr>
        <w:top w:val="none" w:sz="0" w:space="0" w:color="auto"/>
        <w:left w:val="none" w:sz="0" w:space="0" w:color="auto"/>
        <w:bottom w:val="none" w:sz="0" w:space="0" w:color="auto"/>
        <w:right w:val="none" w:sz="0" w:space="0" w:color="auto"/>
      </w:divBdr>
    </w:div>
    <w:div w:id="1067801632">
      <w:bodyDiv w:val="1"/>
      <w:marLeft w:val="0"/>
      <w:marRight w:val="0"/>
      <w:marTop w:val="0"/>
      <w:marBottom w:val="0"/>
      <w:divBdr>
        <w:top w:val="none" w:sz="0" w:space="0" w:color="auto"/>
        <w:left w:val="none" w:sz="0" w:space="0" w:color="auto"/>
        <w:bottom w:val="none" w:sz="0" w:space="0" w:color="auto"/>
        <w:right w:val="none" w:sz="0" w:space="0" w:color="auto"/>
      </w:divBdr>
    </w:div>
    <w:div w:id="1068309477">
      <w:bodyDiv w:val="1"/>
      <w:marLeft w:val="0"/>
      <w:marRight w:val="0"/>
      <w:marTop w:val="0"/>
      <w:marBottom w:val="0"/>
      <w:divBdr>
        <w:top w:val="none" w:sz="0" w:space="0" w:color="auto"/>
        <w:left w:val="none" w:sz="0" w:space="0" w:color="auto"/>
        <w:bottom w:val="none" w:sz="0" w:space="0" w:color="auto"/>
        <w:right w:val="none" w:sz="0" w:space="0" w:color="auto"/>
      </w:divBdr>
    </w:div>
    <w:div w:id="1068383465">
      <w:bodyDiv w:val="1"/>
      <w:marLeft w:val="0"/>
      <w:marRight w:val="0"/>
      <w:marTop w:val="0"/>
      <w:marBottom w:val="0"/>
      <w:divBdr>
        <w:top w:val="none" w:sz="0" w:space="0" w:color="auto"/>
        <w:left w:val="none" w:sz="0" w:space="0" w:color="auto"/>
        <w:bottom w:val="none" w:sz="0" w:space="0" w:color="auto"/>
        <w:right w:val="none" w:sz="0" w:space="0" w:color="auto"/>
      </w:divBdr>
    </w:div>
    <w:div w:id="1068457716">
      <w:bodyDiv w:val="1"/>
      <w:marLeft w:val="0"/>
      <w:marRight w:val="0"/>
      <w:marTop w:val="0"/>
      <w:marBottom w:val="0"/>
      <w:divBdr>
        <w:top w:val="none" w:sz="0" w:space="0" w:color="auto"/>
        <w:left w:val="none" w:sz="0" w:space="0" w:color="auto"/>
        <w:bottom w:val="none" w:sz="0" w:space="0" w:color="auto"/>
        <w:right w:val="none" w:sz="0" w:space="0" w:color="auto"/>
      </w:divBdr>
    </w:div>
    <w:div w:id="1068768601">
      <w:bodyDiv w:val="1"/>
      <w:marLeft w:val="0"/>
      <w:marRight w:val="0"/>
      <w:marTop w:val="0"/>
      <w:marBottom w:val="0"/>
      <w:divBdr>
        <w:top w:val="none" w:sz="0" w:space="0" w:color="auto"/>
        <w:left w:val="none" w:sz="0" w:space="0" w:color="auto"/>
        <w:bottom w:val="none" w:sz="0" w:space="0" w:color="auto"/>
        <w:right w:val="none" w:sz="0" w:space="0" w:color="auto"/>
      </w:divBdr>
    </w:div>
    <w:div w:id="1068771414">
      <w:bodyDiv w:val="1"/>
      <w:marLeft w:val="0"/>
      <w:marRight w:val="0"/>
      <w:marTop w:val="0"/>
      <w:marBottom w:val="0"/>
      <w:divBdr>
        <w:top w:val="none" w:sz="0" w:space="0" w:color="auto"/>
        <w:left w:val="none" w:sz="0" w:space="0" w:color="auto"/>
        <w:bottom w:val="none" w:sz="0" w:space="0" w:color="auto"/>
        <w:right w:val="none" w:sz="0" w:space="0" w:color="auto"/>
      </w:divBdr>
    </w:div>
    <w:div w:id="1068924309">
      <w:bodyDiv w:val="1"/>
      <w:marLeft w:val="0"/>
      <w:marRight w:val="0"/>
      <w:marTop w:val="0"/>
      <w:marBottom w:val="0"/>
      <w:divBdr>
        <w:top w:val="none" w:sz="0" w:space="0" w:color="auto"/>
        <w:left w:val="none" w:sz="0" w:space="0" w:color="auto"/>
        <w:bottom w:val="none" w:sz="0" w:space="0" w:color="auto"/>
        <w:right w:val="none" w:sz="0" w:space="0" w:color="auto"/>
      </w:divBdr>
    </w:div>
    <w:div w:id="1069114416">
      <w:bodyDiv w:val="1"/>
      <w:marLeft w:val="0"/>
      <w:marRight w:val="0"/>
      <w:marTop w:val="0"/>
      <w:marBottom w:val="0"/>
      <w:divBdr>
        <w:top w:val="none" w:sz="0" w:space="0" w:color="auto"/>
        <w:left w:val="none" w:sz="0" w:space="0" w:color="auto"/>
        <w:bottom w:val="none" w:sz="0" w:space="0" w:color="auto"/>
        <w:right w:val="none" w:sz="0" w:space="0" w:color="auto"/>
      </w:divBdr>
    </w:div>
    <w:div w:id="1069185366">
      <w:bodyDiv w:val="1"/>
      <w:marLeft w:val="0"/>
      <w:marRight w:val="0"/>
      <w:marTop w:val="0"/>
      <w:marBottom w:val="0"/>
      <w:divBdr>
        <w:top w:val="none" w:sz="0" w:space="0" w:color="auto"/>
        <w:left w:val="none" w:sz="0" w:space="0" w:color="auto"/>
        <w:bottom w:val="none" w:sz="0" w:space="0" w:color="auto"/>
        <w:right w:val="none" w:sz="0" w:space="0" w:color="auto"/>
      </w:divBdr>
    </w:div>
    <w:div w:id="1069305200">
      <w:bodyDiv w:val="1"/>
      <w:marLeft w:val="0"/>
      <w:marRight w:val="0"/>
      <w:marTop w:val="0"/>
      <w:marBottom w:val="0"/>
      <w:divBdr>
        <w:top w:val="none" w:sz="0" w:space="0" w:color="auto"/>
        <w:left w:val="none" w:sz="0" w:space="0" w:color="auto"/>
        <w:bottom w:val="none" w:sz="0" w:space="0" w:color="auto"/>
        <w:right w:val="none" w:sz="0" w:space="0" w:color="auto"/>
      </w:divBdr>
    </w:div>
    <w:div w:id="1069426455">
      <w:bodyDiv w:val="1"/>
      <w:marLeft w:val="0"/>
      <w:marRight w:val="0"/>
      <w:marTop w:val="0"/>
      <w:marBottom w:val="0"/>
      <w:divBdr>
        <w:top w:val="none" w:sz="0" w:space="0" w:color="auto"/>
        <w:left w:val="none" w:sz="0" w:space="0" w:color="auto"/>
        <w:bottom w:val="none" w:sz="0" w:space="0" w:color="auto"/>
        <w:right w:val="none" w:sz="0" w:space="0" w:color="auto"/>
      </w:divBdr>
    </w:div>
    <w:div w:id="1070227700">
      <w:bodyDiv w:val="1"/>
      <w:marLeft w:val="0"/>
      <w:marRight w:val="0"/>
      <w:marTop w:val="0"/>
      <w:marBottom w:val="0"/>
      <w:divBdr>
        <w:top w:val="none" w:sz="0" w:space="0" w:color="auto"/>
        <w:left w:val="none" w:sz="0" w:space="0" w:color="auto"/>
        <w:bottom w:val="none" w:sz="0" w:space="0" w:color="auto"/>
        <w:right w:val="none" w:sz="0" w:space="0" w:color="auto"/>
      </w:divBdr>
    </w:div>
    <w:div w:id="1070232428">
      <w:bodyDiv w:val="1"/>
      <w:marLeft w:val="0"/>
      <w:marRight w:val="0"/>
      <w:marTop w:val="0"/>
      <w:marBottom w:val="0"/>
      <w:divBdr>
        <w:top w:val="none" w:sz="0" w:space="0" w:color="auto"/>
        <w:left w:val="none" w:sz="0" w:space="0" w:color="auto"/>
        <w:bottom w:val="none" w:sz="0" w:space="0" w:color="auto"/>
        <w:right w:val="none" w:sz="0" w:space="0" w:color="auto"/>
      </w:divBdr>
    </w:div>
    <w:div w:id="1070276820">
      <w:bodyDiv w:val="1"/>
      <w:marLeft w:val="0"/>
      <w:marRight w:val="0"/>
      <w:marTop w:val="0"/>
      <w:marBottom w:val="0"/>
      <w:divBdr>
        <w:top w:val="none" w:sz="0" w:space="0" w:color="auto"/>
        <w:left w:val="none" w:sz="0" w:space="0" w:color="auto"/>
        <w:bottom w:val="none" w:sz="0" w:space="0" w:color="auto"/>
        <w:right w:val="none" w:sz="0" w:space="0" w:color="auto"/>
      </w:divBdr>
    </w:div>
    <w:div w:id="1070422603">
      <w:bodyDiv w:val="1"/>
      <w:marLeft w:val="0"/>
      <w:marRight w:val="0"/>
      <w:marTop w:val="0"/>
      <w:marBottom w:val="0"/>
      <w:divBdr>
        <w:top w:val="none" w:sz="0" w:space="0" w:color="auto"/>
        <w:left w:val="none" w:sz="0" w:space="0" w:color="auto"/>
        <w:bottom w:val="none" w:sz="0" w:space="0" w:color="auto"/>
        <w:right w:val="none" w:sz="0" w:space="0" w:color="auto"/>
      </w:divBdr>
    </w:div>
    <w:div w:id="1070495405">
      <w:bodyDiv w:val="1"/>
      <w:marLeft w:val="0"/>
      <w:marRight w:val="0"/>
      <w:marTop w:val="0"/>
      <w:marBottom w:val="0"/>
      <w:divBdr>
        <w:top w:val="none" w:sz="0" w:space="0" w:color="auto"/>
        <w:left w:val="none" w:sz="0" w:space="0" w:color="auto"/>
        <w:bottom w:val="none" w:sz="0" w:space="0" w:color="auto"/>
        <w:right w:val="none" w:sz="0" w:space="0" w:color="auto"/>
      </w:divBdr>
    </w:div>
    <w:div w:id="1070496576">
      <w:bodyDiv w:val="1"/>
      <w:marLeft w:val="0"/>
      <w:marRight w:val="0"/>
      <w:marTop w:val="0"/>
      <w:marBottom w:val="0"/>
      <w:divBdr>
        <w:top w:val="none" w:sz="0" w:space="0" w:color="auto"/>
        <w:left w:val="none" w:sz="0" w:space="0" w:color="auto"/>
        <w:bottom w:val="none" w:sz="0" w:space="0" w:color="auto"/>
        <w:right w:val="none" w:sz="0" w:space="0" w:color="auto"/>
      </w:divBdr>
    </w:div>
    <w:div w:id="1070536981">
      <w:bodyDiv w:val="1"/>
      <w:marLeft w:val="0"/>
      <w:marRight w:val="0"/>
      <w:marTop w:val="0"/>
      <w:marBottom w:val="0"/>
      <w:divBdr>
        <w:top w:val="none" w:sz="0" w:space="0" w:color="auto"/>
        <w:left w:val="none" w:sz="0" w:space="0" w:color="auto"/>
        <w:bottom w:val="none" w:sz="0" w:space="0" w:color="auto"/>
        <w:right w:val="none" w:sz="0" w:space="0" w:color="auto"/>
      </w:divBdr>
    </w:div>
    <w:div w:id="1070692323">
      <w:bodyDiv w:val="1"/>
      <w:marLeft w:val="0"/>
      <w:marRight w:val="0"/>
      <w:marTop w:val="0"/>
      <w:marBottom w:val="0"/>
      <w:divBdr>
        <w:top w:val="none" w:sz="0" w:space="0" w:color="auto"/>
        <w:left w:val="none" w:sz="0" w:space="0" w:color="auto"/>
        <w:bottom w:val="none" w:sz="0" w:space="0" w:color="auto"/>
        <w:right w:val="none" w:sz="0" w:space="0" w:color="auto"/>
      </w:divBdr>
    </w:div>
    <w:div w:id="1070809240">
      <w:bodyDiv w:val="1"/>
      <w:marLeft w:val="0"/>
      <w:marRight w:val="0"/>
      <w:marTop w:val="0"/>
      <w:marBottom w:val="0"/>
      <w:divBdr>
        <w:top w:val="none" w:sz="0" w:space="0" w:color="auto"/>
        <w:left w:val="none" w:sz="0" w:space="0" w:color="auto"/>
        <w:bottom w:val="none" w:sz="0" w:space="0" w:color="auto"/>
        <w:right w:val="none" w:sz="0" w:space="0" w:color="auto"/>
      </w:divBdr>
    </w:div>
    <w:div w:id="1071002888">
      <w:bodyDiv w:val="1"/>
      <w:marLeft w:val="0"/>
      <w:marRight w:val="0"/>
      <w:marTop w:val="0"/>
      <w:marBottom w:val="0"/>
      <w:divBdr>
        <w:top w:val="none" w:sz="0" w:space="0" w:color="auto"/>
        <w:left w:val="none" w:sz="0" w:space="0" w:color="auto"/>
        <w:bottom w:val="none" w:sz="0" w:space="0" w:color="auto"/>
        <w:right w:val="none" w:sz="0" w:space="0" w:color="auto"/>
      </w:divBdr>
    </w:div>
    <w:div w:id="1071123220">
      <w:bodyDiv w:val="1"/>
      <w:marLeft w:val="0"/>
      <w:marRight w:val="0"/>
      <w:marTop w:val="0"/>
      <w:marBottom w:val="0"/>
      <w:divBdr>
        <w:top w:val="none" w:sz="0" w:space="0" w:color="auto"/>
        <w:left w:val="none" w:sz="0" w:space="0" w:color="auto"/>
        <w:bottom w:val="none" w:sz="0" w:space="0" w:color="auto"/>
        <w:right w:val="none" w:sz="0" w:space="0" w:color="auto"/>
      </w:divBdr>
    </w:div>
    <w:div w:id="1071583590">
      <w:bodyDiv w:val="1"/>
      <w:marLeft w:val="0"/>
      <w:marRight w:val="0"/>
      <w:marTop w:val="0"/>
      <w:marBottom w:val="0"/>
      <w:divBdr>
        <w:top w:val="none" w:sz="0" w:space="0" w:color="auto"/>
        <w:left w:val="none" w:sz="0" w:space="0" w:color="auto"/>
        <w:bottom w:val="none" w:sz="0" w:space="0" w:color="auto"/>
        <w:right w:val="none" w:sz="0" w:space="0" w:color="auto"/>
      </w:divBdr>
    </w:div>
    <w:div w:id="1071737344">
      <w:bodyDiv w:val="1"/>
      <w:marLeft w:val="0"/>
      <w:marRight w:val="0"/>
      <w:marTop w:val="0"/>
      <w:marBottom w:val="0"/>
      <w:divBdr>
        <w:top w:val="none" w:sz="0" w:space="0" w:color="auto"/>
        <w:left w:val="none" w:sz="0" w:space="0" w:color="auto"/>
        <w:bottom w:val="none" w:sz="0" w:space="0" w:color="auto"/>
        <w:right w:val="none" w:sz="0" w:space="0" w:color="auto"/>
      </w:divBdr>
    </w:div>
    <w:div w:id="1071738669">
      <w:bodyDiv w:val="1"/>
      <w:marLeft w:val="0"/>
      <w:marRight w:val="0"/>
      <w:marTop w:val="0"/>
      <w:marBottom w:val="0"/>
      <w:divBdr>
        <w:top w:val="none" w:sz="0" w:space="0" w:color="auto"/>
        <w:left w:val="none" w:sz="0" w:space="0" w:color="auto"/>
        <w:bottom w:val="none" w:sz="0" w:space="0" w:color="auto"/>
        <w:right w:val="none" w:sz="0" w:space="0" w:color="auto"/>
      </w:divBdr>
    </w:div>
    <w:div w:id="1072190918">
      <w:bodyDiv w:val="1"/>
      <w:marLeft w:val="0"/>
      <w:marRight w:val="0"/>
      <w:marTop w:val="0"/>
      <w:marBottom w:val="0"/>
      <w:divBdr>
        <w:top w:val="none" w:sz="0" w:space="0" w:color="auto"/>
        <w:left w:val="none" w:sz="0" w:space="0" w:color="auto"/>
        <w:bottom w:val="none" w:sz="0" w:space="0" w:color="auto"/>
        <w:right w:val="none" w:sz="0" w:space="0" w:color="auto"/>
      </w:divBdr>
    </w:div>
    <w:div w:id="1072197114">
      <w:bodyDiv w:val="1"/>
      <w:marLeft w:val="0"/>
      <w:marRight w:val="0"/>
      <w:marTop w:val="0"/>
      <w:marBottom w:val="0"/>
      <w:divBdr>
        <w:top w:val="none" w:sz="0" w:space="0" w:color="auto"/>
        <w:left w:val="none" w:sz="0" w:space="0" w:color="auto"/>
        <w:bottom w:val="none" w:sz="0" w:space="0" w:color="auto"/>
        <w:right w:val="none" w:sz="0" w:space="0" w:color="auto"/>
      </w:divBdr>
    </w:div>
    <w:div w:id="1072239667">
      <w:bodyDiv w:val="1"/>
      <w:marLeft w:val="0"/>
      <w:marRight w:val="0"/>
      <w:marTop w:val="0"/>
      <w:marBottom w:val="0"/>
      <w:divBdr>
        <w:top w:val="none" w:sz="0" w:space="0" w:color="auto"/>
        <w:left w:val="none" w:sz="0" w:space="0" w:color="auto"/>
        <w:bottom w:val="none" w:sz="0" w:space="0" w:color="auto"/>
        <w:right w:val="none" w:sz="0" w:space="0" w:color="auto"/>
      </w:divBdr>
    </w:div>
    <w:div w:id="1072435058">
      <w:bodyDiv w:val="1"/>
      <w:marLeft w:val="0"/>
      <w:marRight w:val="0"/>
      <w:marTop w:val="0"/>
      <w:marBottom w:val="0"/>
      <w:divBdr>
        <w:top w:val="none" w:sz="0" w:space="0" w:color="auto"/>
        <w:left w:val="none" w:sz="0" w:space="0" w:color="auto"/>
        <w:bottom w:val="none" w:sz="0" w:space="0" w:color="auto"/>
        <w:right w:val="none" w:sz="0" w:space="0" w:color="auto"/>
      </w:divBdr>
    </w:div>
    <w:div w:id="1073116760">
      <w:bodyDiv w:val="1"/>
      <w:marLeft w:val="0"/>
      <w:marRight w:val="0"/>
      <w:marTop w:val="0"/>
      <w:marBottom w:val="0"/>
      <w:divBdr>
        <w:top w:val="none" w:sz="0" w:space="0" w:color="auto"/>
        <w:left w:val="none" w:sz="0" w:space="0" w:color="auto"/>
        <w:bottom w:val="none" w:sz="0" w:space="0" w:color="auto"/>
        <w:right w:val="none" w:sz="0" w:space="0" w:color="auto"/>
      </w:divBdr>
    </w:div>
    <w:div w:id="1073237996">
      <w:bodyDiv w:val="1"/>
      <w:marLeft w:val="0"/>
      <w:marRight w:val="0"/>
      <w:marTop w:val="0"/>
      <w:marBottom w:val="0"/>
      <w:divBdr>
        <w:top w:val="none" w:sz="0" w:space="0" w:color="auto"/>
        <w:left w:val="none" w:sz="0" w:space="0" w:color="auto"/>
        <w:bottom w:val="none" w:sz="0" w:space="0" w:color="auto"/>
        <w:right w:val="none" w:sz="0" w:space="0" w:color="auto"/>
      </w:divBdr>
    </w:div>
    <w:div w:id="1073241251">
      <w:bodyDiv w:val="1"/>
      <w:marLeft w:val="0"/>
      <w:marRight w:val="0"/>
      <w:marTop w:val="0"/>
      <w:marBottom w:val="0"/>
      <w:divBdr>
        <w:top w:val="none" w:sz="0" w:space="0" w:color="auto"/>
        <w:left w:val="none" w:sz="0" w:space="0" w:color="auto"/>
        <w:bottom w:val="none" w:sz="0" w:space="0" w:color="auto"/>
        <w:right w:val="none" w:sz="0" w:space="0" w:color="auto"/>
      </w:divBdr>
    </w:div>
    <w:div w:id="1073546095">
      <w:bodyDiv w:val="1"/>
      <w:marLeft w:val="0"/>
      <w:marRight w:val="0"/>
      <w:marTop w:val="0"/>
      <w:marBottom w:val="0"/>
      <w:divBdr>
        <w:top w:val="none" w:sz="0" w:space="0" w:color="auto"/>
        <w:left w:val="none" w:sz="0" w:space="0" w:color="auto"/>
        <w:bottom w:val="none" w:sz="0" w:space="0" w:color="auto"/>
        <w:right w:val="none" w:sz="0" w:space="0" w:color="auto"/>
      </w:divBdr>
    </w:div>
    <w:div w:id="1073773217">
      <w:bodyDiv w:val="1"/>
      <w:marLeft w:val="0"/>
      <w:marRight w:val="0"/>
      <w:marTop w:val="0"/>
      <w:marBottom w:val="0"/>
      <w:divBdr>
        <w:top w:val="none" w:sz="0" w:space="0" w:color="auto"/>
        <w:left w:val="none" w:sz="0" w:space="0" w:color="auto"/>
        <w:bottom w:val="none" w:sz="0" w:space="0" w:color="auto"/>
        <w:right w:val="none" w:sz="0" w:space="0" w:color="auto"/>
      </w:divBdr>
    </w:div>
    <w:div w:id="1073966949">
      <w:bodyDiv w:val="1"/>
      <w:marLeft w:val="0"/>
      <w:marRight w:val="0"/>
      <w:marTop w:val="0"/>
      <w:marBottom w:val="0"/>
      <w:divBdr>
        <w:top w:val="none" w:sz="0" w:space="0" w:color="auto"/>
        <w:left w:val="none" w:sz="0" w:space="0" w:color="auto"/>
        <w:bottom w:val="none" w:sz="0" w:space="0" w:color="auto"/>
        <w:right w:val="none" w:sz="0" w:space="0" w:color="auto"/>
      </w:divBdr>
    </w:div>
    <w:div w:id="1074082526">
      <w:bodyDiv w:val="1"/>
      <w:marLeft w:val="0"/>
      <w:marRight w:val="0"/>
      <w:marTop w:val="0"/>
      <w:marBottom w:val="0"/>
      <w:divBdr>
        <w:top w:val="none" w:sz="0" w:space="0" w:color="auto"/>
        <w:left w:val="none" w:sz="0" w:space="0" w:color="auto"/>
        <w:bottom w:val="none" w:sz="0" w:space="0" w:color="auto"/>
        <w:right w:val="none" w:sz="0" w:space="0" w:color="auto"/>
      </w:divBdr>
    </w:div>
    <w:div w:id="1074158683">
      <w:bodyDiv w:val="1"/>
      <w:marLeft w:val="0"/>
      <w:marRight w:val="0"/>
      <w:marTop w:val="0"/>
      <w:marBottom w:val="0"/>
      <w:divBdr>
        <w:top w:val="none" w:sz="0" w:space="0" w:color="auto"/>
        <w:left w:val="none" w:sz="0" w:space="0" w:color="auto"/>
        <w:bottom w:val="none" w:sz="0" w:space="0" w:color="auto"/>
        <w:right w:val="none" w:sz="0" w:space="0" w:color="auto"/>
      </w:divBdr>
    </w:div>
    <w:div w:id="1074201764">
      <w:bodyDiv w:val="1"/>
      <w:marLeft w:val="0"/>
      <w:marRight w:val="0"/>
      <w:marTop w:val="0"/>
      <w:marBottom w:val="0"/>
      <w:divBdr>
        <w:top w:val="none" w:sz="0" w:space="0" w:color="auto"/>
        <w:left w:val="none" w:sz="0" w:space="0" w:color="auto"/>
        <w:bottom w:val="none" w:sz="0" w:space="0" w:color="auto"/>
        <w:right w:val="none" w:sz="0" w:space="0" w:color="auto"/>
      </w:divBdr>
    </w:div>
    <w:div w:id="1074354757">
      <w:bodyDiv w:val="1"/>
      <w:marLeft w:val="0"/>
      <w:marRight w:val="0"/>
      <w:marTop w:val="0"/>
      <w:marBottom w:val="0"/>
      <w:divBdr>
        <w:top w:val="none" w:sz="0" w:space="0" w:color="auto"/>
        <w:left w:val="none" w:sz="0" w:space="0" w:color="auto"/>
        <w:bottom w:val="none" w:sz="0" w:space="0" w:color="auto"/>
        <w:right w:val="none" w:sz="0" w:space="0" w:color="auto"/>
      </w:divBdr>
    </w:div>
    <w:div w:id="1075399519">
      <w:bodyDiv w:val="1"/>
      <w:marLeft w:val="0"/>
      <w:marRight w:val="0"/>
      <w:marTop w:val="0"/>
      <w:marBottom w:val="0"/>
      <w:divBdr>
        <w:top w:val="none" w:sz="0" w:space="0" w:color="auto"/>
        <w:left w:val="none" w:sz="0" w:space="0" w:color="auto"/>
        <w:bottom w:val="none" w:sz="0" w:space="0" w:color="auto"/>
        <w:right w:val="none" w:sz="0" w:space="0" w:color="auto"/>
      </w:divBdr>
    </w:div>
    <w:div w:id="1075518397">
      <w:bodyDiv w:val="1"/>
      <w:marLeft w:val="0"/>
      <w:marRight w:val="0"/>
      <w:marTop w:val="0"/>
      <w:marBottom w:val="0"/>
      <w:divBdr>
        <w:top w:val="none" w:sz="0" w:space="0" w:color="auto"/>
        <w:left w:val="none" w:sz="0" w:space="0" w:color="auto"/>
        <w:bottom w:val="none" w:sz="0" w:space="0" w:color="auto"/>
        <w:right w:val="none" w:sz="0" w:space="0" w:color="auto"/>
      </w:divBdr>
    </w:div>
    <w:div w:id="1075738255">
      <w:bodyDiv w:val="1"/>
      <w:marLeft w:val="0"/>
      <w:marRight w:val="0"/>
      <w:marTop w:val="0"/>
      <w:marBottom w:val="0"/>
      <w:divBdr>
        <w:top w:val="none" w:sz="0" w:space="0" w:color="auto"/>
        <w:left w:val="none" w:sz="0" w:space="0" w:color="auto"/>
        <w:bottom w:val="none" w:sz="0" w:space="0" w:color="auto"/>
        <w:right w:val="none" w:sz="0" w:space="0" w:color="auto"/>
      </w:divBdr>
    </w:div>
    <w:div w:id="1075935190">
      <w:bodyDiv w:val="1"/>
      <w:marLeft w:val="0"/>
      <w:marRight w:val="0"/>
      <w:marTop w:val="0"/>
      <w:marBottom w:val="0"/>
      <w:divBdr>
        <w:top w:val="none" w:sz="0" w:space="0" w:color="auto"/>
        <w:left w:val="none" w:sz="0" w:space="0" w:color="auto"/>
        <w:bottom w:val="none" w:sz="0" w:space="0" w:color="auto"/>
        <w:right w:val="none" w:sz="0" w:space="0" w:color="auto"/>
      </w:divBdr>
    </w:div>
    <w:div w:id="1075978943">
      <w:bodyDiv w:val="1"/>
      <w:marLeft w:val="0"/>
      <w:marRight w:val="0"/>
      <w:marTop w:val="0"/>
      <w:marBottom w:val="0"/>
      <w:divBdr>
        <w:top w:val="none" w:sz="0" w:space="0" w:color="auto"/>
        <w:left w:val="none" w:sz="0" w:space="0" w:color="auto"/>
        <w:bottom w:val="none" w:sz="0" w:space="0" w:color="auto"/>
        <w:right w:val="none" w:sz="0" w:space="0" w:color="auto"/>
      </w:divBdr>
    </w:div>
    <w:div w:id="1076052945">
      <w:bodyDiv w:val="1"/>
      <w:marLeft w:val="0"/>
      <w:marRight w:val="0"/>
      <w:marTop w:val="0"/>
      <w:marBottom w:val="0"/>
      <w:divBdr>
        <w:top w:val="none" w:sz="0" w:space="0" w:color="auto"/>
        <w:left w:val="none" w:sz="0" w:space="0" w:color="auto"/>
        <w:bottom w:val="none" w:sz="0" w:space="0" w:color="auto"/>
        <w:right w:val="none" w:sz="0" w:space="0" w:color="auto"/>
      </w:divBdr>
    </w:div>
    <w:div w:id="1076512309">
      <w:bodyDiv w:val="1"/>
      <w:marLeft w:val="0"/>
      <w:marRight w:val="0"/>
      <w:marTop w:val="0"/>
      <w:marBottom w:val="0"/>
      <w:divBdr>
        <w:top w:val="none" w:sz="0" w:space="0" w:color="auto"/>
        <w:left w:val="none" w:sz="0" w:space="0" w:color="auto"/>
        <w:bottom w:val="none" w:sz="0" w:space="0" w:color="auto"/>
        <w:right w:val="none" w:sz="0" w:space="0" w:color="auto"/>
      </w:divBdr>
    </w:div>
    <w:div w:id="1077166803">
      <w:bodyDiv w:val="1"/>
      <w:marLeft w:val="0"/>
      <w:marRight w:val="0"/>
      <w:marTop w:val="0"/>
      <w:marBottom w:val="0"/>
      <w:divBdr>
        <w:top w:val="none" w:sz="0" w:space="0" w:color="auto"/>
        <w:left w:val="none" w:sz="0" w:space="0" w:color="auto"/>
        <w:bottom w:val="none" w:sz="0" w:space="0" w:color="auto"/>
        <w:right w:val="none" w:sz="0" w:space="0" w:color="auto"/>
      </w:divBdr>
    </w:div>
    <w:div w:id="1077172629">
      <w:bodyDiv w:val="1"/>
      <w:marLeft w:val="0"/>
      <w:marRight w:val="0"/>
      <w:marTop w:val="0"/>
      <w:marBottom w:val="0"/>
      <w:divBdr>
        <w:top w:val="none" w:sz="0" w:space="0" w:color="auto"/>
        <w:left w:val="none" w:sz="0" w:space="0" w:color="auto"/>
        <w:bottom w:val="none" w:sz="0" w:space="0" w:color="auto"/>
        <w:right w:val="none" w:sz="0" w:space="0" w:color="auto"/>
      </w:divBdr>
    </w:div>
    <w:div w:id="1077215950">
      <w:bodyDiv w:val="1"/>
      <w:marLeft w:val="0"/>
      <w:marRight w:val="0"/>
      <w:marTop w:val="0"/>
      <w:marBottom w:val="0"/>
      <w:divBdr>
        <w:top w:val="none" w:sz="0" w:space="0" w:color="auto"/>
        <w:left w:val="none" w:sz="0" w:space="0" w:color="auto"/>
        <w:bottom w:val="none" w:sz="0" w:space="0" w:color="auto"/>
        <w:right w:val="none" w:sz="0" w:space="0" w:color="auto"/>
      </w:divBdr>
    </w:div>
    <w:div w:id="1077243843">
      <w:bodyDiv w:val="1"/>
      <w:marLeft w:val="0"/>
      <w:marRight w:val="0"/>
      <w:marTop w:val="0"/>
      <w:marBottom w:val="0"/>
      <w:divBdr>
        <w:top w:val="none" w:sz="0" w:space="0" w:color="auto"/>
        <w:left w:val="none" w:sz="0" w:space="0" w:color="auto"/>
        <w:bottom w:val="none" w:sz="0" w:space="0" w:color="auto"/>
        <w:right w:val="none" w:sz="0" w:space="0" w:color="auto"/>
      </w:divBdr>
    </w:div>
    <w:div w:id="1078139892">
      <w:bodyDiv w:val="1"/>
      <w:marLeft w:val="0"/>
      <w:marRight w:val="0"/>
      <w:marTop w:val="0"/>
      <w:marBottom w:val="0"/>
      <w:divBdr>
        <w:top w:val="none" w:sz="0" w:space="0" w:color="auto"/>
        <w:left w:val="none" w:sz="0" w:space="0" w:color="auto"/>
        <w:bottom w:val="none" w:sz="0" w:space="0" w:color="auto"/>
        <w:right w:val="none" w:sz="0" w:space="0" w:color="auto"/>
      </w:divBdr>
    </w:div>
    <w:div w:id="1078206862">
      <w:bodyDiv w:val="1"/>
      <w:marLeft w:val="0"/>
      <w:marRight w:val="0"/>
      <w:marTop w:val="0"/>
      <w:marBottom w:val="0"/>
      <w:divBdr>
        <w:top w:val="none" w:sz="0" w:space="0" w:color="auto"/>
        <w:left w:val="none" w:sz="0" w:space="0" w:color="auto"/>
        <w:bottom w:val="none" w:sz="0" w:space="0" w:color="auto"/>
        <w:right w:val="none" w:sz="0" w:space="0" w:color="auto"/>
      </w:divBdr>
    </w:div>
    <w:div w:id="1078479368">
      <w:bodyDiv w:val="1"/>
      <w:marLeft w:val="0"/>
      <w:marRight w:val="0"/>
      <w:marTop w:val="0"/>
      <w:marBottom w:val="0"/>
      <w:divBdr>
        <w:top w:val="none" w:sz="0" w:space="0" w:color="auto"/>
        <w:left w:val="none" w:sz="0" w:space="0" w:color="auto"/>
        <w:bottom w:val="none" w:sz="0" w:space="0" w:color="auto"/>
        <w:right w:val="none" w:sz="0" w:space="0" w:color="auto"/>
      </w:divBdr>
    </w:div>
    <w:div w:id="1079330621">
      <w:bodyDiv w:val="1"/>
      <w:marLeft w:val="0"/>
      <w:marRight w:val="0"/>
      <w:marTop w:val="0"/>
      <w:marBottom w:val="0"/>
      <w:divBdr>
        <w:top w:val="none" w:sz="0" w:space="0" w:color="auto"/>
        <w:left w:val="none" w:sz="0" w:space="0" w:color="auto"/>
        <w:bottom w:val="none" w:sz="0" w:space="0" w:color="auto"/>
        <w:right w:val="none" w:sz="0" w:space="0" w:color="auto"/>
      </w:divBdr>
    </w:div>
    <w:div w:id="1079642839">
      <w:bodyDiv w:val="1"/>
      <w:marLeft w:val="0"/>
      <w:marRight w:val="0"/>
      <w:marTop w:val="0"/>
      <w:marBottom w:val="0"/>
      <w:divBdr>
        <w:top w:val="none" w:sz="0" w:space="0" w:color="auto"/>
        <w:left w:val="none" w:sz="0" w:space="0" w:color="auto"/>
        <w:bottom w:val="none" w:sz="0" w:space="0" w:color="auto"/>
        <w:right w:val="none" w:sz="0" w:space="0" w:color="auto"/>
      </w:divBdr>
    </w:div>
    <w:div w:id="1079980357">
      <w:bodyDiv w:val="1"/>
      <w:marLeft w:val="0"/>
      <w:marRight w:val="0"/>
      <w:marTop w:val="0"/>
      <w:marBottom w:val="0"/>
      <w:divBdr>
        <w:top w:val="none" w:sz="0" w:space="0" w:color="auto"/>
        <w:left w:val="none" w:sz="0" w:space="0" w:color="auto"/>
        <w:bottom w:val="none" w:sz="0" w:space="0" w:color="auto"/>
        <w:right w:val="none" w:sz="0" w:space="0" w:color="auto"/>
      </w:divBdr>
    </w:div>
    <w:div w:id="1080250738">
      <w:bodyDiv w:val="1"/>
      <w:marLeft w:val="0"/>
      <w:marRight w:val="0"/>
      <w:marTop w:val="0"/>
      <w:marBottom w:val="0"/>
      <w:divBdr>
        <w:top w:val="none" w:sz="0" w:space="0" w:color="auto"/>
        <w:left w:val="none" w:sz="0" w:space="0" w:color="auto"/>
        <w:bottom w:val="none" w:sz="0" w:space="0" w:color="auto"/>
        <w:right w:val="none" w:sz="0" w:space="0" w:color="auto"/>
      </w:divBdr>
    </w:div>
    <w:div w:id="1080635085">
      <w:bodyDiv w:val="1"/>
      <w:marLeft w:val="0"/>
      <w:marRight w:val="0"/>
      <w:marTop w:val="0"/>
      <w:marBottom w:val="0"/>
      <w:divBdr>
        <w:top w:val="none" w:sz="0" w:space="0" w:color="auto"/>
        <w:left w:val="none" w:sz="0" w:space="0" w:color="auto"/>
        <w:bottom w:val="none" w:sz="0" w:space="0" w:color="auto"/>
        <w:right w:val="none" w:sz="0" w:space="0" w:color="auto"/>
      </w:divBdr>
    </w:div>
    <w:div w:id="1080716559">
      <w:bodyDiv w:val="1"/>
      <w:marLeft w:val="0"/>
      <w:marRight w:val="0"/>
      <w:marTop w:val="0"/>
      <w:marBottom w:val="0"/>
      <w:divBdr>
        <w:top w:val="none" w:sz="0" w:space="0" w:color="auto"/>
        <w:left w:val="none" w:sz="0" w:space="0" w:color="auto"/>
        <w:bottom w:val="none" w:sz="0" w:space="0" w:color="auto"/>
        <w:right w:val="none" w:sz="0" w:space="0" w:color="auto"/>
      </w:divBdr>
    </w:div>
    <w:div w:id="1080912200">
      <w:bodyDiv w:val="1"/>
      <w:marLeft w:val="0"/>
      <w:marRight w:val="0"/>
      <w:marTop w:val="0"/>
      <w:marBottom w:val="0"/>
      <w:divBdr>
        <w:top w:val="none" w:sz="0" w:space="0" w:color="auto"/>
        <w:left w:val="none" w:sz="0" w:space="0" w:color="auto"/>
        <w:bottom w:val="none" w:sz="0" w:space="0" w:color="auto"/>
        <w:right w:val="none" w:sz="0" w:space="0" w:color="auto"/>
      </w:divBdr>
    </w:div>
    <w:div w:id="1081290947">
      <w:bodyDiv w:val="1"/>
      <w:marLeft w:val="0"/>
      <w:marRight w:val="0"/>
      <w:marTop w:val="0"/>
      <w:marBottom w:val="0"/>
      <w:divBdr>
        <w:top w:val="none" w:sz="0" w:space="0" w:color="auto"/>
        <w:left w:val="none" w:sz="0" w:space="0" w:color="auto"/>
        <w:bottom w:val="none" w:sz="0" w:space="0" w:color="auto"/>
        <w:right w:val="none" w:sz="0" w:space="0" w:color="auto"/>
      </w:divBdr>
    </w:div>
    <w:div w:id="1081292071">
      <w:bodyDiv w:val="1"/>
      <w:marLeft w:val="0"/>
      <w:marRight w:val="0"/>
      <w:marTop w:val="0"/>
      <w:marBottom w:val="0"/>
      <w:divBdr>
        <w:top w:val="none" w:sz="0" w:space="0" w:color="auto"/>
        <w:left w:val="none" w:sz="0" w:space="0" w:color="auto"/>
        <w:bottom w:val="none" w:sz="0" w:space="0" w:color="auto"/>
        <w:right w:val="none" w:sz="0" w:space="0" w:color="auto"/>
      </w:divBdr>
    </w:div>
    <w:div w:id="1081606271">
      <w:bodyDiv w:val="1"/>
      <w:marLeft w:val="0"/>
      <w:marRight w:val="0"/>
      <w:marTop w:val="0"/>
      <w:marBottom w:val="0"/>
      <w:divBdr>
        <w:top w:val="none" w:sz="0" w:space="0" w:color="auto"/>
        <w:left w:val="none" w:sz="0" w:space="0" w:color="auto"/>
        <w:bottom w:val="none" w:sz="0" w:space="0" w:color="auto"/>
        <w:right w:val="none" w:sz="0" w:space="0" w:color="auto"/>
      </w:divBdr>
    </w:div>
    <w:div w:id="1081873755">
      <w:bodyDiv w:val="1"/>
      <w:marLeft w:val="0"/>
      <w:marRight w:val="0"/>
      <w:marTop w:val="0"/>
      <w:marBottom w:val="0"/>
      <w:divBdr>
        <w:top w:val="none" w:sz="0" w:space="0" w:color="auto"/>
        <w:left w:val="none" w:sz="0" w:space="0" w:color="auto"/>
        <w:bottom w:val="none" w:sz="0" w:space="0" w:color="auto"/>
        <w:right w:val="none" w:sz="0" w:space="0" w:color="auto"/>
      </w:divBdr>
    </w:div>
    <w:div w:id="1082026338">
      <w:bodyDiv w:val="1"/>
      <w:marLeft w:val="0"/>
      <w:marRight w:val="0"/>
      <w:marTop w:val="0"/>
      <w:marBottom w:val="0"/>
      <w:divBdr>
        <w:top w:val="none" w:sz="0" w:space="0" w:color="auto"/>
        <w:left w:val="none" w:sz="0" w:space="0" w:color="auto"/>
        <w:bottom w:val="none" w:sz="0" w:space="0" w:color="auto"/>
        <w:right w:val="none" w:sz="0" w:space="0" w:color="auto"/>
      </w:divBdr>
    </w:div>
    <w:div w:id="1082291106">
      <w:bodyDiv w:val="1"/>
      <w:marLeft w:val="0"/>
      <w:marRight w:val="0"/>
      <w:marTop w:val="0"/>
      <w:marBottom w:val="0"/>
      <w:divBdr>
        <w:top w:val="none" w:sz="0" w:space="0" w:color="auto"/>
        <w:left w:val="none" w:sz="0" w:space="0" w:color="auto"/>
        <w:bottom w:val="none" w:sz="0" w:space="0" w:color="auto"/>
        <w:right w:val="none" w:sz="0" w:space="0" w:color="auto"/>
      </w:divBdr>
    </w:div>
    <w:div w:id="1082485705">
      <w:bodyDiv w:val="1"/>
      <w:marLeft w:val="0"/>
      <w:marRight w:val="0"/>
      <w:marTop w:val="0"/>
      <w:marBottom w:val="0"/>
      <w:divBdr>
        <w:top w:val="none" w:sz="0" w:space="0" w:color="auto"/>
        <w:left w:val="none" w:sz="0" w:space="0" w:color="auto"/>
        <w:bottom w:val="none" w:sz="0" w:space="0" w:color="auto"/>
        <w:right w:val="none" w:sz="0" w:space="0" w:color="auto"/>
      </w:divBdr>
    </w:div>
    <w:div w:id="1082606946">
      <w:bodyDiv w:val="1"/>
      <w:marLeft w:val="0"/>
      <w:marRight w:val="0"/>
      <w:marTop w:val="0"/>
      <w:marBottom w:val="0"/>
      <w:divBdr>
        <w:top w:val="none" w:sz="0" w:space="0" w:color="auto"/>
        <w:left w:val="none" w:sz="0" w:space="0" w:color="auto"/>
        <w:bottom w:val="none" w:sz="0" w:space="0" w:color="auto"/>
        <w:right w:val="none" w:sz="0" w:space="0" w:color="auto"/>
      </w:divBdr>
    </w:div>
    <w:div w:id="1083259526">
      <w:bodyDiv w:val="1"/>
      <w:marLeft w:val="0"/>
      <w:marRight w:val="0"/>
      <w:marTop w:val="0"/>
      <w:marBottom w:val="0"/>
      <w:divBdr>
        <w:top w:val="none" w:sz="0" w:space="0" w:color="auto"/>
        <w:left w:val="none" w:sz="0" w:space="0" w:color="auto"/>
        <w:bottom w:val="none" w:sz="0" w:space="0" w:color="auto"/>
        <w:right w:val="none" w:sz="0" w:space="0" w:color="auto"/>
      </w:divBdr>
    </w:div>
    <w:div w:id="1083528978">
      <w:bodyDiv w:val="1"/>
      <w:marLeft w:val="0"/>
      <w:marRight w:val="0"/>
      <w:marTop w:val="0"/>
      <w:marBottom w:val="0"/>
      <w:divBdr>
        <w:top w:val="none" w:sz="0" w:space="0" w:color="auto"/>
        <w:left w:val="none" w:sz="0" w:space="0" w:color="auto"/>
        <w:bottom w:val="none" w:sz="0" w:space="0" w:color="auto"/>
        <w:right w:val="none" w:sz="0" w:space="0" w:color="auto"/>
      </w:divBdr>
    </w:div>
    <w:div w:id="1083795806">
      <w:bodyDiv w:val="1"/>
      <w:marLeft w:val="0"/>
      <w:marRight w:val="0"/>
      <w:marTop w:val="0"/>
      <w:marBottom w:val="0"/>
      <w:divBdr>
        <w:top w:val="none" w:sz="0" w:space="0" w:color="auto"/>
        <w:left w:val="none" w:sz="0" w:space="0" w:color="auto"/>
        <w:bottom w:val="none" w:sz="0" w:space="0" w:color="auto"/>
        <w:right w:val="none" w:sz="0" w:space="0" w:color="auto"/>
      </w:divBdr>
    </w:div>
    <w:div w:id="1083991594">
      <w:bodyDiv w:val="1"/>
      <w:marLeft w:val="0"/>
      <w:marRight w:val="0"/>
      <w:marTop w:val="0"/>
      <w:marBottom w:val="0"/>
      <w:divBdr>
        <w:top w:val="none" w:sz="0" w:space="0" w:color="auto"/>
        <w:left w:val="none" w:sz="0" w:space="0" w:color="auto"/>
        <w:bottom w:val="none" w:sz="0" w:space="0" w:color="auto"/>
        <w:right w:val="none" w:sz="0" w:space="0" w:color="auto"/>
      </w:divBdr>
    </w:div>
    <w:div w:id="1084106510">
      <w:bodyDiv w:val="1"/>
      <w:marLeft w:val="0"/>
      <w:marRight w:val="0"/>
      <w:marTop w:val="0"/>
      <w:marBottom w:val="0"/>
      <w:divBdr>
        <w:top w:val="none" w:sz="0" w:space="0" w:color="auto"/>
        <w:left w:val="none" w:sz="0" w:space="0" w:color="auto"/>
        <w:bottom w:val="none" w:sz="0" w:space="0" w:color="auto"/>
        <w:right w:val="none" w:sz="0" w:space="0" w:color="auto"/>
      </w:divBdr>
    </w:div>
    <w:div w:id="1084228841">
      <w:bodyDiv w:val="1"/>
      <w:marLeft w:val="0"/>
      <w:marRight w:val="0"/>
      <w:marTop w:val="0"/>
      <w:marBottom w:val="0"/>
      <w:divBdr>
        <w:top w:val="none" w:sz="0" w:space="0" w:color="auto"/>
        <w:left w:val="none" w:sz="0" w:space="0" w:color="auto"/>
        <w:bottom w:val="none" w:sz="0" w:space="0" w:color="auto"/>
        <w:right w:val="none" w:sz="0" w:space="0" w:color="auto"/>
      </w:divBdr>
    </w:div>
    <w:div w:id="1084644400">
      <w:bodyDiv w:val="1"/>
      <w:marLeft w:val="0"/>
      <w:marRight w:val="0"/>
      <w:marTop w:val="0"/>
      <w:marBottom w:val="0"/>
      <w:divBdr>
        <w:top w:val="none" w:sz="0" w:space="0" w:color="auto"/>
        <w:left w:val="none" w:sz="0" w:space="0" w:color="auto"/>
        <w:bottom w:val="none" w:sz="0" w:space="0" w:color="auto"/>
        <w:right w:val="none" w:sz="0" w:space="0" w:color="auto"/>
      </w:divBdr>
    </w:div>
    <w:div w:id="1084717910">
      <w:bodyDiv w:val="1"/>
      <w:marLeft w:val="0"/>
      <w:marRight w:val="0"/>
      <w:marTop w:val="0"/>
      <w:marBottom w:val="0"/>
      <w:divBdr>
        <w:top w:val="none" w:sz="0" w:space="0" w:color="auto"/>
        <w:left w:val="none" w:sz="0" w:space="0" w:color="auto"/>
        <w:bottom w:val="none" w:sz="0" w:space="0" w:color="auto"/>
        <w:right w:val="none" w:sz="0" w:space="0" w:color="auto"/>
      </w:divBdr>
    </w:div>
    <w:div w:id="1084843285">
      <w:bodyDiv w:val="1"/>
      <w:marLeft w:val="0"/>
      <w:marRight w:val="0"/>
      <w:marTop w:val="0"/>
      <w:marBottom w:val="0"/>
      <w:divBdr>
        <w:top w:val="none" w:sz="0" w:space="0" w:color="auto"/>
        <w:left w:val="none" w:sz="0" w:space="0" w:color="auto"/>
        <w:bottom w:val="none" w:sz="0" w:space="0" w:color="auto"/>
        <w:right w:val="none" w:sz="0" w:space="0" w:color="auto"/>
      </w:divBdr>
    </w:div>
    <w:div w:id="1085223609">
      <w:bodyDiv w:val="1"/>
      <w:marLeft w:val="0"/>
      <w:marRight w:val="0"/>
      <w:marTop w:val="0"/>
      <w:marBottom w:val="0"/>
      <w:divBdr>
        <w:top w:val="none" w:sz="0" w:space="0" w:color="auto"/>
        <w:left w:val="none" w:sz="0" w:space="0" w:color="auto"/>
        <w:bottom w:val="none" w:sz="0" w:space="0" w:color="auto"/>
        <w:right w:val="none" w:sz="0" w:space="0" w:color="auto"/>
      </w:divBdr>
    </w:div>
    <w:div w:id="1085301581">
      <w:bodyDiv w:val="1"/>
      <w:marLeft w:val="0"/>
      <w:marRight w:val="0"/>
      <w:marTop w:val="0"/>
      <w:marBottom w:val="0"/>
      <w:divBdr>
        <w:top w:val="none" w:sz="0" w:space="0" w:color="auto"/>
        <w:left w:val="none" w:sz="0" w:space="0" w:color="auto"/>
        <w:bottom w:val="none" w:sz="0" w:space="0" w:color="auto"/>
        <w:right w:val="none" w:sz="0" w:space="0" w:color="auto"/>
      </w:divBdr>
    </w:div>
    <w:div w:id="1085420949">
      <w:bodyDiv w:val="1"/>
      <w:marLeft w:val="0"/>
      <w:marRight w:val="0"/>
      <w:marTop w:val="0"/>
      <w:marBottom w:val="0"/>
      <w:divBdr>
        <w:top w:val="none" w:sz="0" w:space="0" w:color="auto"/>
        <w:left w:val="none" w:sz="0" w:space="0" w:color="auto"/>
        <w:bottom w:val="none" w:sz="0" w:space="0" w:color="auto"/>
        <w:right w:val="none" w:sz="0" w:space="0" w:color="auto"/>
      </w:divBdr>
    </w:div>
    <w:div w:id="1085491898">
      <w:bodyDiv w:val="1"/>
      <w:marLeft w:val="0"/>
      <w:marRight w:val="0"/>
      <w:marTop w:val="0"/>
      <w:marBottom w:val="0"/>
      <w:divBdr>
        <w:top w:val="none" w:sz="0" w:space="0" w:color="auto"/>
        <w:left w:val="none" w:sz="0" w:space="0" w:color="auto"/>
        <w:bottom w:val="none" w:sz="0" w:space="0" w:color="auto"/>
        <w:right w:val="none" w:sz="0" w:space="0" w:color="auto"/>
      </w:divBdr>
    </w:div>
    <w:div w:id="1085495802">
      <w:bodyDiv w:val="1"/>
      <w:marLeft w:val="0"/>
      <w:marRight w:val="0"/>
      <w:marTop w:val="0"/>
      <w:marBottom w:val="0"/>
      <w:divBdr>
        <w:top w:val="none" w:sz="0" w:space="0" w:color="auto"/>
        <w:left w:val="none" w:sz="0" w:space="0" w:color="auto"/>
        <w:bottom w:val="none" w:sz="0" w:space="0" w:color="auto"/>
        <w:right w:val="none" w:sz="0" w:space="0" w:color="auto"/>
      </w:divBdr>
    </w:div>
    <w:div w:id="1085689485">
      <w:bodyDiv w:val="1"/>
      <w:marLeft w:val="0"/>
      <w:marRight w:val="0"/>
      <w:marTop w:val="0"/>
      <w:marBottom w:val="0"/>
      <w:divBdr>
        <w:top w:val="none" w:sz="0" w:space="0" w:color="auto"/>
        <w:left w:val="none" w:sz="0" w:space="0" w:color="auto"/>
        <w:bottom w:val="none" w:sz="0" w:space="0" w:color="auto"/>
        <w:right w:val="none" w:sz="0" w:space="0" w:color="auto"/>
      </w:divBdr>
    </w:div>
    <w:div w:id="1085761895">
      <w:bodyDiv w:val="1"/>
      <w:marLeft w:val="0"/>
      <w:marRight w:val="0"/>
      <w:marTop w:val="0"/>
      <w:marBottom w:val="0"/>
      <w:divBdr>
        <w:top w:val="none" w:sz="0" w:space="0" w:color="auto"/>
        <w:left w:val="none" w:sz="0" w:space="0" w:color="auto"/>
        <w:bottom w:val="none" w:sz="0" w:space="0" w:color="auto"/>
        <w:right w:val="none" w:sz="0" w:space="0" w:color="auto"/>
      </w:divBdr>
    </w:div>
    <w:div w:id="1085764284">
      <w:bodyDiv w:val="1"/>
      <w:marLeft w:val="0"/>
      <w:marRight w:val="0"/>
      <w:marTop w:val="0"/>
      <w:marBottom w:val="0"/>
      <w:divBdr>
        <w:top w:val="none" w:sz="0" w:space="0" w:color="auto"/>
        <w:left w:val="none" w:sz="0" w:space="0" w:color="auto"/>
        <w:bottom w:val="none" w:sz="0" w:space="0" w:color="auto"/>
        <w:right w:val="none" w:sz="0" w:space="0" w:color="auto"/>
      </w:divBdr>
    </w:div>
    <w:div w:id="1085801391">
      <w:bodyDiv w:val="1"/>
      <w:marLeft w:val="0"/>
      <w:marRight w:val="0"/>
      <w:marTop w:val="0"/>
      <w:marBottom w:val="0"/>
      <w:divBdr>
        <w:top w:val="none" w:sz="0" w:space="0" w:color="auto"/>
        <w:left w:val="none" w:sz="0" w:space="0" w:color="auto"/>
        <w:bottom w:val="none" w:sz="0" w:space="0" w:color="auto"/>
        <w:right w:val="none" w:sz="0" w:space="0" w:color="auto"/>
      </w:divBdr>
    </w:div>
    <w:div w:id="1085997554">
      <w:bodyDiv w:val="1"/>
      <w:marLeft w:val="0"/>
      <w:marRight w:val="0"/>
      <w:marTop w:val="0"/>
      <w:marBottom w:val="0"/>
      <w:divBdr>
        <w:top w:val="none" w:sz="0" w:space="0" w:color="auto"/>
        <w:left w:val="none" w:sz="0" w:space="0" w:color="auto"/>
        <w:bottom w:val="none" w:sz="0" w:space="0" w:color="auto"/>
        <w:right w:val="none" w:sz="0" w:space="0" w:color="auto"/>
      </w:divBdr>
    </w:div>
    <w:div w:id="1086221883">
      <w:bodyDiv w:val="1"/>
      <w:marLeft w:val="0"/>
      <w:marRight w:val="0"/>
      <w:marTop w:val="0"/>
      <w:marBottom w:val="0"/>
      <w:divBdr>
        <w:top w:val="none" w:sz="0" w:space="0" w:color="auto"/>
        <w:left w:val="none" w:sz="0" w:space="0" w:color="auto"/>
        <w:bottom w:val="none" w:sz="0" w:space="0" w:color="auto"/>
        <w:right w:val="none" w:sz="0" w:space="0" w:color="auto"/>
      </w:divBdr>
    </w:div>
    <w:div w:id="1087535001">
      <w:bodyDiv w:val="1"/>
      <w:marLeft w:val="0"/>
      <w:marRight w:val="0"/>
      <w:marTop w:val="0"/>
      <w:marBottom w:val="0"/>
      <w:divBdr>
        <w:top w:val="none" w:sz="0" w:space="0" w:color="auto"/>
        <w:left w:val="none" w:sz="0" w:space="0" w:color="auto"/>
        <w:bottom w:val="none" w:sz="0" w:space="0" w:color="auto"/>
        <w:right w:val="none" w:sz="0" w:space="0" w:color="auto"/>
      </w:divBdr>
    </w:div>
    <w:div w:id="1087573974">
      <w:bodyDiv w:val="1"/>
      <w:marLeft w:val="0"/>
      <w:marRight w:val="0"/>
      <w:marTop w:val="0"/>
      <w:marBottom w:val="0"/>
      <w:divBdr>
        <w:top w:val="none" w:sz="0" w:space="0" w:color="auto"/>
        <w:left w:val="none" w:sz="0" w:space="0" w:color="auto"/>
        <w:bottom w:val="none" w:sz="0" w:space="0" w:color="auto"/>
        <w:right w:val="none" w:sz="0" w:space="0" w:color="auto"/>
      </w:divBdr>
    </w:div>
    <w:div w:id="1087658000">
      <w:bodyDiv w:val="1"/>
      <w:marLeft w:val="0"/>
      <w:marRight w:val="0"/>
      <w:marTop w:val="0"/>
      <w:marBottom w:val="0"/>
      <w:divBdr>
        <w:top w:val="none" w:sz="0" w:space="0" w:color="auto"/>
        <w:left w:val="none" w:sz="0" w:space="0" w:color="auto"/>
        <w:bottom w:val="none" w:sz="0" w:space="0" w:color="auto"/>
        <w:right w:val="none" w:sz="0" w:space="0" w:color="auto"/>
      </w:divBdr>
    </w:div>
    <w:div w:id="1088118120">
      <w:bodyDiv w:val="1"/>
      <w:marLeft w:val="0"/>
      <w:marRight w:val="0"/>
      <w:marTop w:val="0"/>
      <w:marBottom w:val="0"/>
      <w:divBdr>
        <w:top w:val="none" w:sz="0" w:space="0" w:color="auto"/>
        <w:left w:val="none" w:sz="0" w:space="0" w:color="auto"/>
        <w:bottom w:val="none" w:sz="0" w:space="0" w:color="auto"/>
        <w:right w:val="none" w:sz="0" w:space="0" w:color="auto"/>
      </w:divBdr>
    </w:div>
    <w:div w:id="1088119659">
      <w:bodyDiv w:val="1"/>
      <w:marLeft w:val="0"/>
      <w:marRight w:val="0"/>
      <w:marTop w:val="0"/>
      <w:marBottom w:val="0"/>
      <w:divBdr>
        <w:top w:val="none" w:sz="0" w:space="0" w:color="auto"/>
        <w:left w:val="none" w:sz="0" w:space="0" w:color="auto"/>
        <w:bottom w:val="none" w:sz="0" w:space="0" w:color="auto"/>
        <w:right w:val="none" w:sz="0" w:space="0" w:color="auto"/>
      </w:divBdr>
    </w:div>
    <w:div w:id="1088229447">
      <w:bodyDiv w:val="1"/>
      <w:marLeft w:val="0"/>
      <w:marRight w:val="0"/>
      <w:marTop w:val="0"/>
      <w:marBottom w:val="0"/>
      <w:divBdr>
        <w:top w:val="none" w:sz="0" w:space="0" w:color="auto"/>
        <w:left w:val="none" w:sz="0" w:space="0" w:color="auto"/>
        <w:bottom w:val="none" w:sz="0" w:space="0" w:color="auto"/>
        <w:right w:val="none" w:sz="0" w:space="0" w:color="auto"/>
      </w:divBdr>
    </w:div>
    <w:div w:id="1088232803">
      <w:bodyDiv w:val="1"/>
      <w:marLeft w:val="0"/>
      <w:marRight w:val="0"/>
      <w:marTop w:val="0"/>
      <w:marBottom w:val="0"/>
      <w:divBdr>
        <w:top w:val="none" w:sz="0" w:space="0" w:color="auto"/>
        <w:left w:val="none" w:sz="0" w:space="0" w:color="auto"/>
        <w:bottom w:val="none" w:sz="0" w:space="0" w:color="auto"/>
        <w:right w:val="none" w:sz="0" w:space="0" w:color="auto"/>
      </w:divBdr>
    </w:div>
    <w:div w:id="1088498615">
      <w:bodyDiv w:val="1"/>
      <w:marLeft w:val="0"/>
      <w:marRight w:val="0"/>
      <w:marTop w:val="0"/>
      <w:marBottom w:val="0"/>
      <w:divBdr>
        <w:top w:val="none" w:sz="0" w:space="0" w:color="auto"/>
        <w:left w:val="none" w:sz="0" w:space="0" w:color="auto"/>
        <w:bottom w:val="none" w:sz="0" w:space="0" w:color="auto"/>
        <w:right w:val="none" w:sz="0" w:space="0" w:color="auto"/>
      </w:divBdr>
    </w:div>
    <w:div w:id="1088498898">
      <w:bodyDiv w:val="1"/>
      <w:marLeft w:val="0"/>
      <w:marRight w:val="0"/>
      <w:marTop w:val="0"/>
      <w:marBottom w:val="0"/>
      <w:divBdr>
        <w:top w:val="none" w:sz="0" w:space="0" w:color="auto"/>
        <w:left w:val="none" w:sz="0" w:space="0" w:color="auto"/>
        <w:bottom w:val="none" w:sz="0" w:space="0" w:color="auto"/>
        <w:right w:val="none" w:sz="0" w:space="0" w:color="auto"/>
      </w:divBdr>
    </w:div>
    <w:div w:id="1088502931">
      <w:bodyDiv w:val="1"/>
      <w:marLeft w:val="0"/>
      <w:marRight w:val="0"/>
      <w:marTop w:val="0"/>
      <w:marBottom w:val="0"/>
      <w:divBdr>
        <w:top w:val="none" w:sz="0" w:space="0" w:color="auto"/>
        <w:left w:val="none" w:sz="0" w:space="0" w:color="auto"/>
        <w:bottom w:val="none" w:sz="0" w:space="0" w:color="auto"/>
        <w:right w:val="none" w:sz="0" w:space="0" w:color="auto"/>
      </w:divBdr>
    </w:div>
    <w:div w:id="1089430500">
      <w:bodyDiv w:val="1"/>
      <w:marLeft w:val="0"/>
      <w:marRight w:val="0"/>
      <w:marTop w:val="0"/>
      <w:marBottom w:val="0"/>
      <w:divBdr>
        <w:top w:val="none" w:sz="0" w:space="0" w:color="auto"/>
        <w:left w:val="none" w:sz="0" w:space="0" w:color="auto"/>
        <w:bottom w:val="none" w:sz="0" w:space="0" w:color="auto"/>
        <w:right w:val="none" w:sz="0" w:space="0" w:color="auto"/>
      </w:divBdr>
    </w:div>
    <w:div w:id="1089548347">
      <w:bodyDiv w:val="1"/>
      <w:marLeft w:val="0"/>
      <w:marRight w:val="0"/>
      <w:marTop w:val="0"/>
      <w:marBottom w:val="0"/>
      <w:divBdr>
        <w:top w:val="none" w:sz="0" w:space="0" w:color="auto"/>
        <w:left w:val="none" w:sz="0" w:space="0" w:color="auto"/>
        <w:bottom w:val="none" w:sz="0" w:space="0" w:color="auto"/>
        <w:right w:val="none" w:sz="0" w:space="0" w:color="auto"/>
      </w:divBdr>
    </w:div>
    <w:div w:id="1089690368">
      <w:bodyDiv w:val="1"/>
      <w:marLeft w:val="0"/>
      <w:marRight w:val="0"/>
      <w:marTop w:val="0"/>
      <w:marBottom w:val="0"/>
      <w:divBdr>
        <w:top w:val="none" w:sz="0" w:space="0" w:color="auto"/>
        <w:left w:val="none" w:sz="0" w:space="0" w:color="auto"/>
        <w:bottom w:val="none" w:sz="0" w:space="0" w:color="auto"/>
        <w:right w:val="none" w:sz="0" w:space="0" w:color="auto"/>
      </w:divBdr>
    </w:div>
    <w:div w:id="1089696480">
      <w:bodyDiv w:val="1"/>
      <w:marLeft w:val="0"/>
      <w:marRight w:val="0"/>
      <w:marTop w:val="0"/>
      <w:marBottom w:val="0"/>
      <w:divBdr>
        <w:top w:val="none" w:sz="0" w:space="0" w:color="auto"/>
        <w:left w:val="none" w:sz="0" w:space="0" w:color="auto"/>
        <w:bottom w:val="none" w:sz="0" w:space="0" w:color="auto"/>
        <w:right w:val="none" w:sz="0" w:space="0" w:color="auto"/>
      </w:divBdr>
    </w:div>
    <w:div w:id="1090194573">
      <w:bodyDiv w:val="1"/>
      <w:marLeft w:val="0"/>
      <w:marRight w:val="0"/>
      <w:marTop w:val="0"/>
      <w:marBottom w:val="0"/>
      <w:divBdr>
        <w:top w:val="none" w:sz="0" w:space="0" w:color="auto"/>
        <w:left w:val="none" w:sz="0" w:space="0" w:color="auto"/>
        <w:bottom w:val="none" w:sz="0" w:space="0" w:color="auto"/>
        <w:right w:val="none" w:sz="0" w:space="0" w:color="auto"/>
      </w:divBdr>
    </w:div>
    <w:div w:id="1090278511">
      <w:bodyDiv w:val="1"/>
      <w:marLeft w:val="0"/>
      <w:marRight w:val="0"/>
      <w:marTop w:val="0"/>
      <w:marBottom w:val="0"/>
      <w:divBdr>
        <w:top w:val="none" w:sz="0" w:space="0" w:color="auto"/>
        <w:left w:val="none" w:sz="0" w:space="0" w:color="auto"/>
        <w:bottom w:val="none" w:sz="0" w:space="0" w:color="auto"/>
        <w:right w:val="none" w:sz="0" w:space="0" w:color="auto"/>
      </w:divBdr>
    </w:div>
    <w:div w:id="1090541146">
      <w:bodyDiv w:val="1"/>
      <w:marLeft w:val="0"/>
      <w:marRight w:val="0"/>
      <w:marTop w:val="0"/>
      <w:marBottom w:val="0"/>
      <w:divBdr>
        <w:top w:val="none" w:sz="0" w:space="0" w:color="auto"/>
        <w:left w:val="none" w:sz="0" w:space="0" w:color="auto"/>
        <w:bottom w:val="none" w:sz="0" w:space="0" w:color="auto"/>
        <w:right w:val="none" w:sz="0" w:space="0" w:color="auto"/>
      </w:divBdr>
    </w:div>
    <w:div w:id="1090856086">
      <w:bodyDiv w:val="1"/>
      <w:marLeft w:val="0"/>
      <w:marRight w:val="0"/>
      <w:marTop w:val="0"/>
      <w:marBottom w:val="0"/>
      <w:divBdr>
        <w:top w:val="none" w:sz="0" w:space="0" w:color="auto"/>
        <w:left w:val="none" w:sz="0" w:space="0" w:color="auto"/>
        <w:bottom w:val="none" w:sz="0" w:space="0" w:color="auto"/>
        <w:right w:val="none" w:sz="0" w:space="0" w:color="auto"/>
      </w:divBdr>
    </w:div>
    <w:div w:id="1090857494">
      <w:bodyDiv w:val="1"/>
      <w:marLeft w:val="0"/>
      <w:marRight w:val="0"/>
      <w:marTop w:val="0"/>
      <w:marBottom w:val="0"/>
      <w:divBdr>
        <w:top w:val="none" w:sz="0" w:space="0" w:color="auto"/>
        <w:left w:val="none" w:sz="0" w:space="0" w:color="auto"/>
        <w:bottom w:val="none" w:sz="0" w:space="0" w:color="auto"/>
        <w:right w:val="none" w:sz="0" w:space="0" w:color="auto"/>
      </w:divBdr>
    </w:div>
    <w:div w:id="1091240181">
      <w:bodyDiv w:val="1"/>
      <w:marLeft w:val="0"/>
      <w:marRight w:val="0"/>
      <w:marTop w:val="0"/>
      <w:marBottom w:val="0"/>
      <w:divBdr>
        <w:top w:val="none" w:sz="0" w:space="0" w:color="auto"/>
        <w:left w:val="none" w:sz="0" w:space="0" w:color="auto"/>
        <w:bottom w:val="none" w:sz="0" w:space="0" w:color="auto"/>
        <w:right w:val="none" w:sz="0" w:space="0" w:color="auto"/>
      </w:divBdr>
    </w:div>
    <w:div w:id="1091271787">
      <w:bodyDiv w:val="1"/>
      <w:marLeft w:val="0"/>
      <w:marRight w:val="0"/>
      <w:marTop w:val="0"/>
      <w:marBottom w:val="0"/>
      <w:divBdr>
        <w:top w:val="none" w:sz="0" w:space="0" w:color="auto"/>
        <w:left w:val="none" w:sz="0" w:space="0" w:color="auto"/>
        <w:bottom w:val="none" w:sz="0" w:space="0" w:color="auto"/>
        <w:right w:val="none" w:sz="0" w:space="0" w:color="auto"/>
      </w:divBdr>
    </w:div>
    <w:div w:id="1091389980">
      <w:bodyDiv w:val="1"/>
      <w:marLeft w:val="0"/>
      <w:marRight w:val="0"/>
      <w:marTop w:val="0"/>
      <w:marBottom w:val="0"/>
      <w:divBdr>
        <w:top w:val="none" w:sz="0" w:space="0" w:color="auto"/>
        <w:left w:val="none" w:sz="0" w:space="0" w:color="auto"/>
        <w:bottom w:val="none" w:sz="0" w:space="0" w:color="auto"/>
        <w:right w:val="none" w:sz="0" w:space="0" w:color="auto"/>
      </w:divBdr>
    </w:div>
    <w:div w:id="1091438238">
      <w:bodyDiv w:val="1"/>
      <w:marLeft w:val="0"/>
      <w:marRight w:val="0"/>
      <w:marTop w:val="0"/>
      <w:marBottom w:val="0"/>
      <w:divBdr>
        <w:top w:val="none" w:sz="0" w:space="0" w:color="auto"/>
        <w:left w:val="none" w:sz="0" w:space="0" w:color="auto"/>
        <w:bottom w:val="none" w:sz="0" w:space="0" w:color="auto"/>
        <w:right w:val="none" w:sz="0" w:space="0" w:color="auto"/>
      </w:divBdr>
    </w:div>
    <w:div w:id="1091510608">
      <w:bodyDiv w:val="1"/>
      <w:marLeft w:val="0"/>
      <w:marRight w:val="0"/>
      <w:marTop w:val="0"/>
      <w:marBottom w:val="0"/>
      <w:divBdr>
        <w:top w:val="none" w:sz="0" w:space="0" w:color="auto"/>
        <w:left w:val="none" w:sz="0" w:space="0" w:color="auto"/>
        <w:bottom w:val="none" w:sz="0" w:space="0" w:color="auto"/>
        <w:right w:val="none" w:sz="0" w:space="0" w:color="auto"/>
      </w:divBdr>
    </w:div>
    <w:div w:id="1092117769">
      <w:bodyDiv w:val="1"/>
      <w:marLeft w:val="0"/>
      <w:marRight w:val="0"/>
      <w:marTop w:val="0"/>
      <w:marBottom w:val="0"/>
      <w:divBdr>
        <w:top w:val="none" w:sz="0" w:space="0" w:color="auto"/>
        <w:left w:val="none" w:sz="0" w:space="0" w:color="auto"/>
        <w:bottom w:val="none" w:sz="0" w:space="0" w:color="auto"/>
        <w:right w:val="none" w:sz="0" w:space="0" w:color="auto"/>
      </w:divBdr>
    </w:div>
    <w:div w:id="1092362501">
      <w:bodyDiv w:val="1"/>
      <w:marLeft w:val="0"/>
      <w:marRight w:val="0"/>
      <w:marTop w:val="0"/>
      <w:marBottom w:val="0"/>
      <w:divBdr>
        <w:top w:val="none" w:sz="0" w:space="0" w:color="auto"/>
        <w:left w:val="none" w:sz="0" w:space="0" w:color="auto"/>
        <w:bottom w:val="none" w:sz="0" w:space="0" w:color="auto"/>
        <w:right w:val="none" w:sz="0" w:space="0" w:color="auto"/>
      </w:divBdr>
    </w:div>
    <w:div w:id="1092430030">
      <w:bodyDiv w:val="1"/>
      <w:marLeft w:val="0"/>
      <w:marRight w:val="0"/>
      <w:marTop w:val="0"/>
      <w:marBottom w:val="0"/>
      <w:divBdr>
        <w:top w:val="none" w:sz="0" w:space="0" w:color="auto"/>
        <w:left w:val="none" w:sz="0" w:space="0" w:color="auto"/>
        <w:bottom w:val="none" w:sz="0" w:space="0" w:color="auto"/>
        <w:right w:val="none" w:sz="0" w:space="0" w:color="auto"/>
      </w:divBdr>
    </w:div>
    <w:div w:id="1092582509">
      <w:bodyDiv w:val="1"/>
      <w:marLeft w:val="0"/>
      <w:marRight w:val="0"/>
      <w:marTop w:val="0"/>
      <w:marBottom w:val="0"/>
      <w:divBdr>
        <w:top w:val="none" w:sz="0" w:space="0" w:color="auto"/>
        <w:left w:val="none" w:sz="0" w:space="0" w:color="auto"/>
        <w:bottom w:val="none" w:sz="0" w:space="0" w:color="auto"/>
        <w:right w:val="none" w:sz="0" w:space="0" w:color="auto"/>
      </w:divBdr>
    </w:div>
    <w:div w:id="1092582764">
      <w:bodyDiv w:val="1"/>
      <w:marLeft w:val="0"/>
      <w:marRight w:val="0"/>
      <w:marTop w:val="0"/>
      <w:marBottom w:val="0"/>
      <w:divBdr>
        <w:top w:val="none" w:sz="0" w:space="0" w:color="auto"/>
        <w:left w:val="none" w:sz="0" w:space="0" w:color="auto"/>
        <w:bottom w:val="none" w:sz="0" w:space="0" w:color="auto"/>
        <w:right w:val="none" w:sz="0" w:space="0" w:color="auto"/>
      </w:divBdr>
    </w:div>
    <w:div w:id="1092705280">
      <w:bodyDiv w:val="1"/>
      <w:marLeft w:val="0"/>
      <w:marRight w:val="0"/>
      <w:marTop w:val="0"/>
      <w:marBottom w:val="0"/>
      <w:divBdr>
        <w:top w:val="none" w:sz="0" w:space="0" w:color="auto"/>
        <w:left w:val="none" w:sz="0" w:space="0" w:color="auto"/>
        <w:bottom w:val="none" w:sz="0" w:space="0" w:color="auto"/>
        <w:right w:val="none" w:sz="0" w:space="0" w:color="auto"/>
      </w:divBdr>
    </w:div>
    <w:div w:id="1093085864">
      <w:bodyDiv w:val="1"/>
      <w:marLeft w:val="0"/>
      <w:marRight w:val="0"/>
      <w:marTop w:val="0"/>
      <w:marBottom w:val="0"/>
      <w:divBdr>
        <w:top w:val="none" w:sz="0" w:space="0" w:color="auto"/>
        <w:left w:val="none" w:sz="0" w:space="0" w:color="auto"/>
        <w:bottom w:val="none" w:sz="0" w:space="0" w:color="auto"/>
        <w:right w:val="none" w:sz="0" w:space="0" w:color="auto"/>
      </w:divBdr>
    </w:div>
    <w:div w:id="1093089621">
      <w:bodyDiv w:val="1"/>
      <w:marLeft w:val="0"/>
      <w:marRight w:val="0"/>
      <w:marTop w:val="0"/>
      <w:marBottom w:val="0"/>
      <w:divBdr>
        <w:top w:val="none" w:sz="0" w:space="0" w:color="auto"/>
        <w:left w:val="none" w:sz="0" w:space="0" w:color="auto"/>
        <w:bottom w:val="none" w:sz="0" w:space="0" w:color="auto"/>
        <w:right w:val="none" w:sz="0" w:space="0" w:color="auto"/>
      </w:divBdr>
    </w:div>
    <w:div w:id="1093547557">
      <w:bodyDiv w:val="1"/>
      <w:marLeft w:val="0"/>
      <w:marRight w:val="0"/>
      <w:marTop w:val="0"/>
      <w:marBottom w:val="0"/>
      <w:divBdr>
        <w:top w:val="none" w:sz="0" w:space="0" w:color="auto"/>
        <w:left w:val="none" w:sz="0" w:space="0" w:color="auto"/>
        <w:bottom w:val="none" w:sz="0" w:space="0" w:color="auto"/>
        <w:right w:val="none" w:sz="0" w:space="0" w:color="auto"/>
      </w:divBdr>
    </w:div>
    <w:div w:id="1093552956">
      <w:bodyDiv w:val="1"/>
      <w:marLeft w:val="0"/>
      <w:marRight w:val="0"/>
      <w:marTop w:val="0"/>
      <w:marBottom w:val="0"/>
      <w:divBdr>
        <w:top w:val="none" w:sz="0" w:space="0" w:color="auto"/>
        <w:left w:val="none" w:sz="0" w:space="0" w:color="auto"/>
        <w:bottom w:val="none" w:sz="0" w:space="0" w:color="auto"/>
        <w:right w:val="none" w:sz="0" w:space="0" w:color="auto"/>
      </w:divBdr>
    </w:div>
    <w:div w:id="1093823380">
      <w:bodyDiv w:val="1"/>
      <w:marLeft w:val="0"/>
      <w:marRight w:val="0"/>
      <w:marTop w:val="0"/>
      <w:marBottom w:val="0"/>
      <w:divBdr>
        <w:top w:val="none" w:sz="0" w:space="0" w:color="auto"/>
        <w:left w:val="none" w:sz="0" w:space="0" w:color="auto"/>
        <w:bottom w:val="none" w:sz="0" w:space="0" w:color="auto"/>
        <w:right w:val="none" w:sz="0" w:space="0" w:color="auto"/>
      </w:divBdr>
    </w:div>
    <w:div w:id="1093892177">
      <w:bodyDiv w:val="1"/>
      <w:marLeft w:val="0"/>
      <w:marRight w:val="0"/>
      <w:marTop w:val="0"/>
      <w:marBottom w:val="0"/>
      <w:divBdr>
        <w:top w:val="none" w:sz="0" w:space="0" w:color="auto"/>
        <w:left w:val="none" w:sz="0" w:space="0" w:color="auto"/>
        <w:bottom w:val="none" w:sz="0" w:space="0" w:color="auto"/>
        <w:right w:val="none" w:sz="0" w:space="0" w:color="auto"/>
      </w:divBdr>
    </w:div>
    <w:div w:id="1093938230">
      <w:bodyDiv w:val="1"/>
      <w:marLeft w:val="0"/>
      <w:marRight w:val="0"/>
      <w:marTop w:val="0"/>
      <w:marBottom w:val="0"/>
      <w:divBdr>
        <w:top w:val="none" w:sz="0" w:space="0" w:color="auto"/>
        <w:left w:val="none" w:sz="0" w:space="0" w:color="auto"/>
        <w:bottom w:val="none" w:sz="0" w:space="0" w:color="auto"/>
        <w:right w:val="none" w:sz="0" w:space="0" w:color="auto"/>
      </w:divBdr>
    </w:div>
    <w:div w:id="1093942010">
      <w:bodyDiv w:val="1"/>
      <w:marLeft w:val="0"/>
      <w:marRight w:val="0"/>
      <w:marTop w:val="0"/>
      <w:marBottom w:val="0"/>
      <w:divBdr>
        <w:top w:val="none" w:sz="0" w:space="0" w:color="auto"/>
        <w:left w:val="none" w:sz="0" w:space="0" w:color="auto"/>
        <w:bottom w:val="none" w:sz="0" w:space="0" w:color="auto"/>
        <w:right w:val="none" w:sz="0" w:space="0" w:color="auto"/>
      </w:divBdr>
    </w:div>
    <w:div w:id="1094126342">
      <w:bodyDiv w:val="1"/>
      <w:marLeft w:val="0"/>
      <w:marRight w:val="0"/>
      <w:marTop w:val="0"/>
      <w:marBottom w:val="0"/>
      <w:divBdr>
        <w:top w:val="none" w:sz="0" w:space="0" w:color="auto"/>
        <w:left w:val="none" w:sz="0" w:space="0" w:color="auto"/>
        <w:bottom w:val="none" w:sz="0" w:space="0" w:color="auto"/>
        <w:right w:val="none" w:sz="0" w:space="0" w:color="auto"/>
      </w:divBdr>
    </w:div>
    <w:div w:id="1094128511">
      <w:bodyDiv w:val="1"/>
      <w:marLeft w:val="0"/>
      <w:marRight w:val="0"/>
      <w:marTop w:val="0"/>
      <w:marBottom w:val="0"/>
      <w:divBdr>
        <w:top w:val="none" w:sz="0" w:space="0" w:color="auto"/>
        <w:left w:val="none" w:sz="0" w:space="0" w:color="auto"/>
        <w:bottom w:val="none" w:sz="0" w:space="0" w:color="auto"/>
        <w:right w:val="none" w:sz="0" w:space="0" w:color="auto"/>
      </w:divBdr>
    </w:div>
    <w:div w:id="1094322288">
      <w:bodyDiv w:val="1"/>
      <w:marLeft w:val="0"/>
      <w:marRight w:val="0"/>
      <w:marTop w:val="0"/>
      <w:marBottom w:val="0"/>
      <w:divBdr>
        <w:top w:val="none" w:sz="0" w:space="0" w:color="auto"/>
        <w:left w:val="none" w:sz="0" w:space="0" w:color="auto"/>
        <w:bottom w:val="none" w:sz="0" w:space="0" w:color="auto"/>
        <w:right w:val="none" w:sz="0" w:space="0" w:color="auto"/>
      </w:divBdr>
    </w:div>
    <w:div w:id="1094395364">
      <w:bodyDiv w:val="1"/>
      <w:marLeft w:val="0"/>
      <w:marRight w:val="0"/>
      <w:marTop w:val="0"/>
      <w:marBottom w:val="0"/>
      <w:divBdr>
        <w:top w:val="none" w:sz="0" w:space="0" w:color="auto"/>
        <w:left w:val="none" w:sz="0" w:space="0" w:color="auto"/>
        <w:bottom w:val="none" w:sz="0" w:space="0" w:color="auto"/>
        <w:right w:val="none" w:sz="0" w:space="0" w:color="auto"/>
      </w:divBdr>
    </w:div>
    <w:div w:id="1094477446">
      <w:bodyDiv w:val="1"/>
      <w:marLeft w:val="0"/>
      <w:marRight w:val="0"/>
      <w:marTop w:val="0"/>
      <w:marBottom w:val="0"/>
      <w:divBdr>
        <w:top w:val="none" w:sz="0" w:space="0" w:color="auto"/>
        <w:left w:val="none" w:sz="0" w:space="0" w:color="auto"/>
        <w:bottom w:val="none" w:sz="0" w:space="0" w:color="auto"/>
        <w:right w:val="none" w:sz="0" w:space="0" w:color="auto"/>
      </w:divBdr>
    </w:div>
    <w:div w:id="1094672161">
      <w:bodyDiv w:val="1"/>
      <w:marLeft w:val="0"/>
      <w:marRight w:val="0"/>
      <w:marTop w:val="0"/>
      <w:marBottom w:val="0"/>
      <w:divBdr>
        <w:top w:val="none" w:sz="0" w:space="0" w:color="auto"/>
        <w:left w:val="none" w:sz="0" w:space="0" w:color="auto"/>
        <w:bottom w:val="none" w:sz="0" w:space="0" w:color="auto"/>
        <w:right w:val="none" w:sz="0" w:space="0" w:color="auto"/>
      </w:divBdr>
    </w:div>
    <w:div w:id="1094741721">
      <w:bodyDiv w:val="1"/>
      <w:marLeft w:val="0"/>
      <w:marRight w:val="0"/>
      <w:marTop w:val="0"/>
      <w:marBottom w:val="0"/>
      <w:divBdr>
        <w:top w:val="none" w:sz="0" w:space="0" w:color="auto"/>
        <w:left w:val="none" w:sz="0" w:space="0" w:color="auto"/>
        <w:bottom w:val="none" w:sz="0" w:space="0" w:color="auto"/>
        <w:right w:val="none" w:sz="0" w:space="0" w:color="auto"/>
      </w:divBdr>
    </w:div>
    <w:div w:id="1094940586">
      <w:bodyDiv w:val="1"/>
      <w:marLeft w:val="0"/>
      <w:marRight w:val="0"/>
      <w:marTop w:val="0"/>
      <w:marBottom w:val="0"/>
      <w:divBdr>
        <w:top w:val="none" w:sz="0" w:space="0" w:color="auto"/>
        <w:left w:val="none" w:sz="0" w:space="0" w:color="auto"/>
        <w:bottom w:val="none" w:sz="0" w:space="0" w:color="auto"/>
        <w:right w:val="none" w:sz="0" w:space="0" w:color="auto"/>
      </w:divBdr>
    </w:div>
    <w:div w:id="1095202117">
      <w:bodyDiv w:val="1"/>
      <w:marLeft w:val="0"/>
      <w:marRight w:val="0"/>
      <w:marTop w:val="0"/>
      <w:marBottom w:val="0"/>
      <w:divBdr>
        <w:top w:val="none" w:sz="0" w:space="0" w:color="auto"/>
        <w:left w:val="none" w:sz="0" w:space="0" w:color="auto"/>
        <w:bottom w:val="none" w:sz="0" w:space="0" w:color="auto"/>
        <w:right w:val="none" w:sz="0" w:space="0" w:color="auto"/>
      </w:divBdr>
    </w:div>
    <w:div w:id="1095246286">
      <w:bodyDiv w:val="1"/>
      <w:marLeft w:val="0"/>
      <w:marRight w:val="0"/>
      <w:marTop w:val="0"/>
      <w:marBottom w:val="0"/>
      <w:divBdr>
        <w:top w:val="none" w:sz="0" w:space="0" w:color="auto"/>
        <w:left w:val="none" w:sz="0" w:space="0" w:color="auto"/>
        <w:bottom w:val="none" w:sz="0" w:space="0" w:color="auto"/>
        <w:right w:val="none" w:sz="0" w:space="0" w:color="auto"/>
      </w:divBdr>
    </w:div>
    <w:div w:id="1095324871">
      <w:bodyDiv w:val="1"/>
      <w:marLeft w:val="0"/>
      <w:marRight w:val="0"/>
      <w:marTop w:val="0"/>
      <w:marBottom w:val="0"/>
      <w:divBdr>
        <w:top w:val="none" w:sz="0" w:space="0" w:color="auto"/>
        <w:left w:val="none" w:sz="0" w:space="0" w:color="auto"/>
        <w:bottom w:val="none" w:sz="0" w:space="0" w:color="auto"/>
        <w:right w:val="none" w:sz="0" w:space="0" w:color="auto"/>
      </w:divBdr>
    </w:div>
    <w:div w:id="1095710854">
      <w:bodyDiv w:val="1"/>
      <w:marLeft w:val="0"/>
      <w:marRight w:val="0"/>
      <w:marTop w:val="0"/>
      <w:marBottom w:val="0"/>
      <w:divBdr>
        <w:top w:val="none" w:sz="0" w:space="0" w:color="auto"/>
        <w:left w:val="none" w:sz="0" w:space="0" w:color="auto"/>
        <w:bottom w:val="none" w:sz="0" w:space="0" w:color="auto"/>
        <w:right w:val="none" w:sz="0" w:space="0" w:color="auto"/>
      </w:divBdr>
    </w:div>
    <w:div w:id="1095901673">
      <w:bodyDiv w:val="1"/>
      <w:marLeft w:val="0"/>
      <w:marRight w:val="0"/>
      <w:marTop w:val="0"/>
      <w:marBottom w:val="0"/>
      <w:divBdr>
        <w:top w:val="none" w:sz="0" w:space="0" w:color="auto"/>
        <w:left w:val="none" w:sz="0" w:space="0" w:color="auto"/>
        <w:bottom w:val="none" w:sz="0" w:space="0" w:color="auto"/>
        <w:right w:val="none" w:sz="0" w:space="0" w:color="auto"/>
      </w:divBdr>
    </w:div>
    <w:div w:id="1095903770">
      <w:bodyDiv w:val="1"/>
      <w:marLeft w:val="0"/>
      <w:marRight w:val="0"/>
      <w:marTop w:val="0"/>
      <w:marBottom w:val="0"/>
      <w:divBdr>
        <w:top w:val="none" w:sz="0" w:space="0" w:color="auto"/>
        <w:left w:val="none" w:sz="0" w:space="0" w:color="auto"/>
        <w:bottom w:val="none" w:sz="0" w:space="0" w:color="auto"/>
        <w:right w:val="none" w:sz="0" w:space="0" w:color="auto"/>
      </w:divBdr>
    </w:div>
    <w:div w:id="1095905751">
      <w:bodyDiv w:val="1"/>
      <w:marLeft w:val="0"/>
      <w:marRight w:val="0"/>
      <w:marTop w:val="0"/>
      <w:marBottom w:val="0"/>
      <w:divBdr>
        <w:top w:val="none" w:sz="0" w:space="0" w:color="auto"/>
        <w:left w:val="none" w:sz="0" w:space="0" w:color="auto"/>
        <w:bottom w:val="none" w:sz="0" w:space="0" w:color="auto"/>
        <w:right w:val="none" w:sz="0" w:space="0" w:color="auto"/>
      </w:divBdr>
    </w:div>
    <w:div w:id="1096554068">
      <w:bodyDiv w:val="1"/>
      <w:marLeft w:val="0"/>
      <w:marRight w:val="0"/>
      <w:marTop w:val="0"/>
      <w:marBottom w:val="0"/>
      <w:divBdr>
        <w:top w:val="none" w:sz="0" w:space="0" w:color="auto"/>
        <w:left w:val="none" w:sz="0" w:space="0" w:color="auto"/>
        <w:bottom w:val="none" w:sz="0" w:space="0" w:color="auto"/>
        <w:right w:val="none" w:sz="0" w:space="0" w:color="auto"/>
      </w:divBdr>
    </w:div>
    <w:div w:id="1096681114">
      <w:bodyDiv w:val="1"/>
      <w:marLeft w:val="0"/>
      <w:marRight w:val="0"/>
      <w:marTop w:val="0"/>
      <w:marBottom w:val="0"/>
      <w:divBdr>
        <w:top w:val="none" w:sz="0" w:space="0" w:color="auto"/>
        <w:left w:val="none" w:sz="0" w:space="0" w:color="auto"/>
        <w:bottom w:val="none" w:sz="0" w:space="0" w:color="auto"/>
        <w:right w:val="none" w:sz="0" w:space="0" w:color="auto"/>
      </w:divBdr>
    </w:div>
    <w:div w:id="1096681249">
      <w:bodyDiv w:val="1"/>
      <w:marLeft w:val="0"/>
      <w:marRight w:val="0"/>
      <w:marTop w:val="0"/>
      <w:marBottom w:val="0"/>
      <w:divBdr>
        <w:top w:val="none" w:sz="0" w:space="0" w:color="auto"/>
        <w:left w:val="none" w:sz="0" w:space="0" w:color="auto"/>
        <w:bottom w:val="none" w:sz="0" w:space="0" w:color="auto"/>
        <w:right w:val="none" w:sz="0" w:space="0" w:color="auto"/>
      </w:divBdr>
    </w:div>
    <w:div w:id="1096710473">
      <w:bodyDiv w:val="1"/>
      <w:marLeft w:val="0"/>
      <w:marRight w:val="0"/>
      <w:marTop w:val="0"/>
      <w:marBottom w:val="0"/>
      <w:divBdr>
        <w:top w:val="none" w:sz="0" w:space="0" w:color="auto"/>
        <w:left w:val="none" w:sz="0" w:space="0" w:color="auto"/>
        <w:bottom w:val="none" w:sz="0" w:space="0" w:color="auto"/>
        <w:right w:val="none" w:sz="0" w:space="0" w:color="auto"/>
      </w:divBdr>
    </w:div>
    <w:div w:id="1096899195">
      <w:bodyDiv w:val="1"/>
      <w:marLeft w:val="0"/>
      <w:marRight w:val="0"/>
      <w:marTop w:val="0"/>
      <w:marBottom w:val="0"/>
      <w:divBdr>
        <w:top w:val="none" w:sz="0" w:space="0" w:color="auto"/>
        <w:left w:val="none" w:sz="0" w:space="0" w:color="auto"/>
        <w:bottom w:val="none" w:sz="0" w:space="0" w:color="auto"/>
        <w:right w:val="none" w:sz="0" w:space="0" w:color="auto"/>
      </w:divBdr>
    </w:div>
    <w:div w:id="1097096418">
      <w:bodyDiv w:val="1"/>
      <w:marLeft w:val="0"/>
      <w:marRight w:val="0"/>
      <w:marTop w:val="0"/>
      <w:marBottom w:val="0"/>
      <w:divBdr>
        <w:top w:val="none" w:sz="0" w:space="0" w:color="auto"/>
        <w:left w:val="none" w:sz="0" w:space="0" w:color="auto"/>
        <w:bottom w:val="none" w:sz="0" w:space="0" w:color="auto"/>
        <w:right w:val="none" w:sz="0" w:space="0" w:color="auto"/>
      </w:divBdr>
    </w:div>
    <w:div w:id="1097561839">
      <w:bodyDiv w:val="1"/>
      <w:marLeft w:val="0"/>
      <w:marRight w:val="0"/>
      <w:marTop w:val="0"/>
      <w:marBottom w:val="0"/>
      <w:divBdr>
        <w:top w:val="none" w:sz="0" w:space="0" w:color="auto"/>
        <w:left w:val="none" w:sz="0" w:space="0" w:color="auto"/>
        <w:bottom w:val="none" w:sz="0" w:space="0" w:color="auto"/>
        <w:right w:val="none" w:sz="0" w:space="0" w:color="auto"/>
      </w:divBdr>
    </w:div>
    <w:div w:id="1097752716">
      <w:bodyDiv w:val="1"/>
      <w:marLeft w:val="0"/>
      <w:marRight w:val="0"/>
      <w:marTop w:val="0"/>
      <w:marBottom w:val="0"/>
      <w:divBdr>
        <w:top w:val="none" w:sz="0" w:space="0" w:color="auto"/>
        <w:left w:val="none" w:sz="0" w:space="0" w:color="auto"/>
        <w:bottom w:val="none" w:sz="0" w:space="0" w:color="auto"/>
        <w:right w:val="none" w:sz="0" w:space="0" w:color="auto"/>
      </w:divBdr>
    </w:div>
    <w:div w:id="1097944702">
      <w:bodyDiv w:val="1"/>
      <w:marLeft w:val="0"/>
      <w:marRight w:val="0"/>
      <w:marTop w:val="0"/>
      <w:marBottom w:val="0"/>
      <w:divBdr>
        <w:top w:val="none" w:sz="0" w:space="0" w:color="auto"/>
        <w:left w:val="none" w:sz="0" w:space="0" w:color="auto"/>
        <w:bottom w:val="none" w:sz="0" w:space="0" w:color="auto"/>
        <w:right w:val="none" w:sz="0" w:space="0" w:color="auto"/>
      </w:divBdr>
    </w:div>
    <w:div w:id="1098211993">
      <w:bodyDiv w:val="1"/>
      <w:marLeft w:val="0"/>
      <w:marRight w:val="0"/>
      <w:marTop w:val="0"/>
      <w:marBottom w:val="0"/>
      <w:divBdr>
        <w:top w:val="none" w:sz="0" w:space="0" w:color="auto"/>
        <w:left w:val="none" w:sz="0" w:space="0" w:color="auto"/>
        <w:bottom w:val="none" w:sz="0" w:space="0" w:color="auto"/>
        <w:right w:val="none" w:sz="0" w:space="0" w:color="auto"/>
      </w:divBdr>
    </w:div>
    <w:div w:id="1098910158">
      <w:bodyDiv w:val="1"/>
      <w:marLeft w:val="0"/>
      <w:marRight w:val="0"/>
      <w:marTop w:val="0"/>
      <w:marBottom w:val="0"/>
      <w:divBdr>
        <w:top w:val="none" w:sz="0" w:space="0" w:color="auto"/>
        <w:left w:val="none" w:sz="0" w:space="0" w:color="auto"/>
        <w:bottom w:val="none" w:sz="0" w:space="0" w:color="auto"/>
        <w:right w:val="none" w:sz="0" w:space="0" w:color="auto"/>
      </w:divBdr>
    </w:div>
    <w:div w:id="1099106320">
      <w:bodyDiv w:val="1"/>
      <w:marLeft w:val="0"/>
      <w:marRight w:val="0"/>
      <w:marTop w:val="0"/>
      <w:marBottom w:val="0"/>
      <w:divBdr>
        <w:top w:val="none" w:sz="0" w:space="0" w:color="auto"/>
        <w:left w:val="none" w:sz="0" w:space="0" w:color="auto"/>
        <w:bottom w:val="none" w:sz="0" w:space="0" w:color="auto"/>
        <w:right w:val="none" w:sz="0" w:space="0" w:color="auto"/>
      </w:divBdr>
    </w:div>
    <w:div w:id="1099327952">
      <w:bodyDiv w:val="1"/>
      <w:marLeft w:val="0"/>
      <w:marRight w:val="0"/>
      <w:marTop w:val="0"/>
      <w:marBottom w:val="0"/>
      <w:divBdr>
        <w:top w:val="none" w:sz="0" w:space="0" w:color="auto"/>
        <w:left w:val="none" w:sz="0" w:space="0" w:color="auto"/>
        <w:bottom w:val="none" w:sz="0" w:space="0" w:color="auto"/>
        <w:right w:val="none" w:sz="0" w:space="0" w:color="auto"/>
      </w:divBdr>
    </w:div>
    <w:div w:id="1099375762">
      <w:bodyDiv w:val="1"/>
      <w:marLeft w:val="0"/>
      <w:marRight w:val="0"/>
      <w:marTop w:val="0"/>
      <w:marBottom w:val="0"/>
      <w:divBdr>
        <w:top w:val="none" w:sz="0" w:space="0" w:color="auto"/>
        <w:left w:val="none" w:sz="0" w:space="0" w:color="auto"/>
        <w:bottom w:val="none" w:sz="0" w:space="0" w:color="auto"/>
        <w:right w:val="none" w:sz="0" w:space="0" w:color="auto"/>
      </w:divBdr>
    </w:div>
    <w:div w:id="1099524173">
      <w:bodyDiv w:val="1"/>
      <w:marLeft w:val="0"/>
      <w:marRight w:val="0"/>
      <w:marTop w:val="0"/>
      <w:marBottom w:val="0"/>
      <w:divBdr>
        <w:top w:val="none" w:sz="0" w:space="0" w:color="auto"/>
        <w:left w:val="none" w:sz="0" w:space="0" w:color="auto"/>
        <w:bottom w:val="none" w:sz="0" w:space="0" w:color="auto"/>
        <w:right w:val="none" w:sz="0" w:space="0" w:color="auto"/>
      </w:divBdr>
    </w:div>
    <w:div w:id="1099636886">
      <w:bodyDiv w:val="1"/>
      <w:marLeft w:val="0"/>
      <w:marRight w:val="0"/>
      <w:marTop w:val="0"/>
      <w:marBottom w:val="0"/>
      <w:divBdr>
        <w:top w:val="none" w:sz="0" w:space="0" w:color="auto"/>
        <w:left w:val="none" w:sz="0" w:space="0" w:color="auto"/>
        <w:bottom w:val="none" w:sz="0" w:space="0" w:color="auto"/>
        <w:right w:val="none" w:sz="0" w:space="0" w:color="auto"/>
      </w:divBdr>
    </w:div>
    <w:div w:id="1099833170">
      <w:bodyDiv w:val="1"/>
      <w:marLeft w:val="0"/>
      <w:marRight w:val="0"/>
      <w:marTop w:val="0"/>
      <w:marBottom w:val="0"/>
      <w:divBdr>
        <w:top w:val="none" w:sz="0" w:space="0" w:color="auto"/>
        <w:left w:val="none" w:sz="0" w:space="0" w:color="auto"/>
        <w:bottom w:val="none" w:sz="0" w:space="0" w:color="auto"/>
        <w:right w:val="none" w:sz="0" w:space="0" w:color="auto"/>
      </w:divBdr>
    </w:div>
    <w:div w:id="1099956358">
      <w:bodyDiv w:val="1"/>
      <w:marLeft w:val="0"/>
      <w:marRight w:val="0"/>
      <w:marTop w:val="0"/>
      <w:marBottom w:val="0"/>
      <w:divBdr>
        <w:top w:val="none" w:sz="0" w:space="0" w:color="auto"/>
        <w:left w:val="none" w:sz="0" w:space="0" w:color="auto"/>
        <w:bottom w:val="none" w:sz="0" w:space="0" w:color="auto"/>
        <w:right w:val="none" w:sz="0" w:space="0" w:color="auto"/>
      </w:divBdr>
    </w:div>
    <w:div w:id="1100031581">
      <w:bodyDiv w:val="1"/>
      <w:marLeft w:val="0"/>
      <w:marRight w:val="0"/>
      <w:marTop w:val="0"/>
      <w:marBottom w:val="0"/>
      <w:divBdr>
        <w:top w:val="none" w:sz="0" w:space="0" w:color="auto"/>
        <w:left w:val="none" w:sz="0" w:space="0" w:color="auto"/>
        <w:bottom w:val="none" w:sz="0" w:space="0" w:color="auto"/>
        <w:right w:val="none" w:sz="0" w:space="0" w:color="auto"/>
      </w:divBdr>
    </w:div>
    <w:div w:id="1100178307">
      <w:bodyDiv w:val="1"/>
      <w:marLeft w:val="0"/>
      <w:marRight w:val="0"/>
      <w:marTop w:val="0"/>
      <w:marBottom w:val="0"/>
      <w:divBdr>
        <w:top w:val="none" w:sz="0" w:space="0" w:color="auto"/>
        <w:left w:val="none" w:sz="0" w:space="0" w:color="auto"/>
        <w:bottom w:val="none" w:sz="0" w:space="0" w:color="auto"/>
        <w:right w:val="none" w:sz="0" w:space="0" w:color="auto"/>
      </w:divBdr>
    </w:div>
    <w:div w:id="1101225387">
      <w:bodyDiv w:val="1"/>
      <w:marLeft w:val="0"/>
      <w:marRight w:val="0"/>
      <w:marTop w:val="0"/>
      <w:marBottom w:val="0"/>
      <w:divBdr>
        <w:top w:val="none" w:sz="0" w:space="0" w:color="auto"/>
        <w:left w:val="none" w:sz="0" w:space="0" w:color="auto"/>
        <w:bottom w:val="none" w:sz="0" w:space="0" w:color="auto"/>
        <w:right w:val="none" w:sz="0" w:space="0" w:color="auto"/>
      </w:divBdr>
    </w:div>
    <w:div w:id="1101677973">
      <w:bodyDiv w:val="1"/>
      <w:marLeft w:val="0"/>
      <w:marRight w:val="0"/>
      <w:marTop w:val="0"/>
      <w:marBottom w:val="0"/>
      <w:divBdr>
        <w:top w:val="none" w:sz="0" w:space="0" w:color="auto"/>
        <w:left w:val="none" w:sz="0" w:space="0" w:color="auto"/>
        <w:bottom w:val="none" w:sz="0" w:space="0" w:color="auto"/>
        <w:right w:val="none" w:sz="0" w:space="0" w:color="auto"/>
      </w:divBdr>
    </w:div>
    <w:div w:id="1101679432">
      <w:bodyDiv w:val="1"/>
      <w:marLeft w:val="0"/>
      <w:marRight w:val="0"/>
      <w:marTop w:val="0"/>
      <w:marBottom w:val="0"/>
      <w:divBdr>
        <w:top w:val="none" w:sz="0" w:space="0" w:color="auto"/>
        <w:left w:val="none" w:sz="0" w:space="0" w:color="auto"/>
        <w:bottom w:val="none" w:sz="0" w:space="0" w:color="auto"/>
        <w:right w:val="none" w:sz="0" w:space="0" w:color="auto"/>
      </w:divBdr>
    </w:div>
    <w:div w:id="1101802296">
      <w:bodyDiv w:val="1"/>
      <w:marLeft w:val="0"/>
      <w:marRight w:val="0"/>
      <w:marTop w:val="0"/>
      <w:marBottom w:val="0"/>
      <w:divBdr>
        <w:top w:val="none" w:sz="0" w:space="0" w:color="auto"/>
        <w:left w:val="none" w:sz="0" w:space="0" w:color="auto"/>
        <w:bottom w:val="none" w:sz="0" w:space="0" w:color="auto"/>
        <w:right w:val="none" w:sz="0" w:space="0" w:color="auto"/>
      </w:divBdr>
    </w:div>
    <w:div w:id="1101871412">
      <w:bodyDiv w:val="1"/>
      <w:marLeft w:val="0"/>
      <w:marRight w:val="0"/>
      <w:marTop w:val="0"/>
      <w:marBottom w:val="0"/>
      <w:divBdr>
        <w:top w:val="none" w:sz="0" w:space="0" w:color="auto"/>
        <w:left w:val="none" w:sz="0" w:space="0" w:color="auto"/>
        <w:bottom w:val="none" w:sz="0" w:space="0" w:color="auto"/>
        <w:right w:val="none" w:sz="0" w:space="0" w:color="auto"/>
      </w:divBdr>
    </w:div>
    <w:div w:id="1102068585">
      <w:bodyDiv w:val="1"/>
      <w:marLeft w:val="0"/>
      <w:marRight w:val="0"/>
      <w:marTop w:val="0"/>
      <w:marBottom w:val="0"/>
      <w:divBdr>
        <w:top w:val="none" w:sz="0" w:space="0" w:color="auto"/>
        <w:left w:val="none" w:sz="0" w:space="0" w:color="auto"/>
        <w:bottom w:val="none" w:sz="0" w:space="0" w:color="auto"/>
        <w:right w:val="none" w:sz="0" w:space="0" w:color="auto"/>
      </w:divBdr>
    </w:div>
    <w:div w:id="1102146417">
      <w:bodyDiv w:val="1"/>
      <w:marLeft w:val="0"/>
      <w:marRight w:val="0"/>
      <w:marTop w:val="0"/>
      <w:marBottom w:val="0"/>
      <w:divBdr>
        <w:top w:val="none" w:sz="0" w:space="0" w:color="auto"/>
        <w:left w:val="none" w:sz="0" w:space="0" w:color="auto"/>
        <w:bottom w:val="none" w:sz="0" w:space="0" w:color="auto"/>
        <w:right w:val="none" w:sz="0" w:space="0" w:color="auto"/>
      </w:divBdr>
    </w:div>
    <w:div w:id="1102265009">
      <w:bodyDiv w:val="1"/>
      <w:marLeft w:val="0"/>
      <w:marRight w:val="0"/>
      <w:marTop w:val="0"/>
      <w:marBottom w:val="0"/>
      <w:divBdr>
        <w:top w:val="none" w:sz="0" w:space="0" w:color="auto"/>
        <w:left w:val="none" w:sz="0" w:space="0" w:color="auto"/>
        <w:bottom w:val="none" w:sz="0" w:space="0" w:color="auto"/>
        <w:right w:val="none" w:sz="0" w:space="0" w:color="auto"/>
      </w:divBdr>
    </w:div>
    <w:div w:id="1103691822">
      <w:bodyDiv w:val="1"/>
      <w:marLeft w:val="0"/>
      <w:marRight w:val="0"/>
      <w:marTop w:val="0"/>
      <w:marBottom w:val="0"/>
      <w:divBdr>
        <w:top w:val="none" w:sz="0" w:space="0" w:color="auto"/>
        <w:left w:val="none" w:sz="0" w:space="0" w:color="auto"/>
        <w:bottom w:val="none" w:sz="0" w:space="0" w:color="auto"/>
        <w:right w:val="none" w:sz="0" w:space="0" w:color="auto"/>
      </w:divBdr>
    </w:div>
    <w:div w:id="1103767428">
      <w:bodyDiv w:val="1"/>
      <w:marLeft w:val="0"/>
      <w:marRight w:val="0"/>
      <w:marTop w:val="0"/>
      <w:marBottom w:val="0"/>
      <w:divBdr>
        <w:top w:val="none" w:sz="0" w:space="0" w:color="auto"/>
        <w:left w:val="none" w:sz="0" w:space="0" w:color="auto"/>
        <w:bottom w:val="none" w:sz="0" w:space="0" w:color="auto"/>
        <w:right w:val="none" w:sz="0" w:space="0" w:color="auto"/>
      </w:divBdr>
    </w:div>
    <w:div w:id="1103915075">
      <w:bodyDiv w:val="1"/>
      <w:marLeft w:val="0"/>
      <w:marRight w:val="0"/>
      <w:marTop w:val="0"/>
      <w:marBottom w:val="0"/>
      <w:divBdr>
        <w:top w:val="none" w:sz="0" w:space="0" w:color="auto"/>
        <w:left w:val="none" w:sz="0" w:space="0" w:color="auto"/>
        <w:bottom w:val="none" w:sz="0" w:space="0" w:color="auto"/>
        <w:right w:val="none" w:sz="0" w:space="0" w:color="auto"/>
      </w:divBdr>
    </w:div>
    <w:div w:id="1103919375">
      <w:bodyDiv w:val="1"/>
      <w:marLeft w:val="0"/>
      <w:marRight w:val="0"/>
      <w:marTop w:val="0"/>
      <w:marBottom w:val="0"/>
      <w:divBdr>
        <w:top w:val="none" w:sz="0" w:space="0" w:color="auto"/>
        <w:left w:val="none" w:sz="0" w:space="0" w:color="auto"/>
        <w:bottom w:val="none" w:sz="0" w:space="0" w:color="auto"/>
        <w:right w:val="none" w:sz="0" w:space="0" w:color="auto"/>
      </w:divBdr>
    </w:div>
    <w:div w:id="1104423864">
      <w:bodyDiv w:val="1"/>
      <w:marLeft w:val="0"/>
      <w:marRight w:val="0"/>
      <w:marTop w:val="0"/>
      <w:marBottom w:val="0"/>
      <w:divBdr>
        <w:top w:val="none" w:sz="0" w:space="0" w:color="auto"/>
        <w:left w:val="none" w:sz="0" w:space="0" w:color="auto"/>
        <w:bottom w:val="none" w:sz="0" w:space="0" w:color="auto"/>
        <w:right w:val="none" w:sz="0" w:space="0" w:color="auto"/>
      </w:divBdr>
    </w:div>
    <w:div w:id="1104812829">
      <w:bodyDiv w:val="1"/>
      <w:marLeft w:val="0"/>
      <w:marRight w:val="0"/>
      <w:marTop w:val="0"/>
      <w:marBottom w:val="0"/>
      <w:divBdr>
        <w:top w:val="none" w:sz="0" w:space="0" w:color="auto"/>
        <w:left w:val="none" w:sz="0" w:space="0" w:color="auto"/>
        <w:bottom w:val="none" w:sz="0" w:space="0" w:color="auto"/>
        <w:right w:val="none" w:sz="0" w:space="0" w:color="auto"/>
      </w:divBdr>
    </w:div>
    <w:div w:id="1105079318">
      <w:bodyDiv w:val="1"/>
      <w:marLeft w:val="0"/>
      <w:marRight w:val="0"/>
      <w:marTop w:val="0"/>
      <w:marBottom w:val="0"/>
      <w:divBdr>
        <w:top w:val="none" w:sz="0" w:space="0" w:color="auto"/>
        <w:left w:val="none" w:sz="0" w:space="0" w:color="auto"/>
        <w:bottom w:val="none" w:sz="0" w:space="0" w:color="auto"/>
        <w:right w:val="none" w:sz="0" w:space="0" w:color="auto"/>
      </w:divBdr>
    </w:div>
    <w:div w:id="1105081981">
      <w:bodyDiv w:val="1"/>
      <w:marLeft w:val="0"/>
      <w:marRight w:val="0"/>
      <w:marTop w:val="0"/>
      <w:marBottom w:val="0"/>
      <w:divBdr>
        <w:top w:val="none" w:sz="0" w:space="0" w:color="auto"/>
        <w:left w:val="none" w:sz="0" w:space="0" w:color="auto"/>
        <w:bottom w:val="none" w:sz="0" w:space="0" w:color="auto"/>
        <w:right w:val="none" w:sz="0" w:space="0" w:color="auto"/>
      </w:divBdr>
    </w:div>
    <w:div w:id="1105149237">
      <w:bodyDiv w:val="1"/>
      <w:marLeft w:val="0"/>
      <w:marRight w:val="0"/>
      <w:marTop w:val="0"/>
      <w:marBottom w:val="0"/>
      <w:divBdr>
        <w:top w:val="none" w:sz="0" w:space="0" w:color="auto"/>
        <w:left w:val="none" w:sz="0" w:space="0" w:color="auto"/>
        <w:bottom w:val="none" w:sz="0" w:space="0" w:color="auto"/>
        <w:right w:val="none" w:sz="0" w:space="0" w:color="auto"/>
      </w:divBdr>
    </w:div>
    <w:div w:id="1105268296">
      <w:bodyDiv w:val="1"/>
      <w:marLeft w:val="0"/>
      <w:marRight w:val="0"/>
      <w:marTop w:val="0"/>
      <w:marBottom w:val="0"/>
      <w:divBdr>
        <w:top w:val="none" w:sz="0" w:space="0" w:color="auto"/>
        <w:left w:val="none" w:sz="0" w:space="0" w:color="auto"/>
        <w:bottom w:val="none" w:sz="0" w:space="0" w:color="auto"/>
        <w:right w:val="none" w:sz="0" w:space="0" w:color="auto"/>
      </w:divBdr>
    </w:div>
    <w:div w:id="1105736961">
      <w:bodyDiv w:val="1"/>
      <w:marLeft w:val="0"/>
      <w:marRight w:val="0"/>
      <w:marTop w:val="0"/>
      <w:marBottom w:val="0"/>
      <w:divBdr>
        <w:top w:val="none" w:sz="0" w:space="0" w:color="auto"/>
        <w:left w:val="none" w:sz="0" w:space="0" w:color="auto"/>
        <w:bottom w:val="none" w:sz="0" w:space="0" w:color="auto"/>
        <w:right w:val="none" w:sz="0" w:space="0" w:color="auto"/>
      </w:divBdr>
    </w:div>
    <w:div w:id="1105803096">
      <w:bodyDiv w:val="1"/>
      <w:marLeft w:val="0"/>
      <w:marRight w:val="0"/>
      <w:marTop w:val="0"/>
      <w:marBottom w:val="0"/>
      <w:divBdr>
        <w:top w:val="none" w:sz="0" w:space="0" w:color="auto"/>
        <w:left w:val="none" w:sz="0" w:space="0" w:color="auto"/>
        <w:bottom w:val="none" w:sz="0" w:space="0" w:color="auto"/>
        <w:right w:val="none" w:sz="0" w:space="0" w:color="auto"/>
      </w:divBdr>
    </w:div>
    <w:div w:id="1105882005">
      <w:bodyDiv w:val="1"/>
      <w:marLeft w:val="0"/>
      <w:marRight w:val="0"/>
      <w:marTop w:val="0"/>
      <w:marBottom w:val="0"/>
      <w:divBdr>
        <w:top w:val="none" w:sz="0" w:space="0" w:color="auto"/>
        <w:left w:val="none" w:sz="0" w:space="0" w:color="auto"/>
        <w:bottom w:val="none" w:sz="0" w:space="0" w:color="auto"/>
        <w:right w:val="none" w:sz="0" w:space="0" w:color="auto"/>
      </w:divBdr>
    </w:div>
    <w:div w:id="1106002169">
      <w:bodyDiv w:val="1"/>
      <w:marLeft w:val="0"/>
      <w:marRight w:val="0"/>
      <w:marTop w:val="0"/>
      <w:marBottom w:val="0"/>
      <w:divBdr>
        <w:top w:val="none" w:sz="0" w:space="0" w:color="auto"/>
        <w:left w:val="none" w:sz="0" w:space="0" w:color="auto"/>
        <w:bottom w:val="none" w:sz="0" w:space="0" w:color="auto"/>
        <w:right w:val="none" w:sz="0" w:space="0" w:color="auto"/>
      </w:divBdr>
    </w:div>
    <w:div w:id="1106074634">
      <w:bodyDiv w:val="1"/>
      <w:marLeft w:val="0"/>
      <w:marRight w:val="0"/>
      <w:marTop w:val="0"/>
      <w:marBottom w:val="0"/>
      <w:divBdr>
        <w:top w:val="none" w:sz="0" w:space="0" w:color="auto"/>
        <w:left w:val="none" w:sz="0" w:space="0" w:color="auto"/>
        <w:bottom w:val="none" w:sz="0" w:space="0" w:color="auto"/>
        <w:right w:val="none" w:sz="0" w:space="0" w:color="auto"/>
      </w:divBdr>
    </w:div>
    <w:div w:id="1106192918">
      <w:bodyDiv w:val="1"/>
      <w:marLeft w:val="0"/>
      <w:marRight w:val="0"/>
      <w:marTop w:val="0"/>
      <w:marBottom w:val="0"/>
      <w:divBdr>
        <w:top w:val="none" w:sz="0" w:space="0" w:color="auto"/>
        <w:left w:val="none" w:sz="0" w:space="0" w:color="auto"/>
        <w:bottom w:val="none" w:sz="0" w:space="0" w:color="auto"/>
        <w:right w:val="none" w:sz="0" w:space="0" w:color="auto"/>
      </w:divBdr>
    </w:div>
    <w:div w:id="1106343553">
      <w:bodyDiv w:val="1"/>
      <w:marLeft w:val="0"/>
      <w:marRight w:val="0"/>
      <w:marTop w:val="0"/>
      <w:marBottom w:val="0"/>
      <w:divBdr>
        <w:top w:val="none" w:sz="0" w:space="0" w:color="auto"/>
        <w:left w:val="none" w:sz="0" w:space="0" w:color="auto"/>
        <w:bottom w:val="none" w:sz="0" w:space="0" w:color="auto"/>
        <w:right w:val="none" w:sz="0" w:space="0" w:color="auto"/>
      </w:divBdr>
    </w:div>
    <w:div w:id="1106458185">
      <w:bodyDiv w:val="1"/>
      <w:marLeft w:val="0"/>
      <w:marRight w:val="0"/>
      <w:marTop w:val="0"/>
      <w:marBottom w:val="0"/>
      <w:divBdr>
        <w:top w:val="none" w:sz="0" w:space="0" w:color="auto"/>
        <w:left w:val="none" w:sz="0" w:space="0" w:color="auto"/>
        <w:bottom w:val="none" w:sz="0" w:space="0" w:color="auto"/>
        <w:right w:val="none" w:sz="0" w:space="0" w:color="auto"/>
      </w:divBdr>
    </w:div>
    <w:div w:id="1106465052">
      <w:bodyDiv w:val="1"/>
      <w:marLeft w:val="0"/>
      <w:marRight w:val="0"/>
      <w:marTop w:val="0"/>
      <w:marBottom w:val="0"/>
      <w:divBdr>
        <w:top w:val="none" w:sz="0" w:space="0" w:color="auto"/>
        <w:left w:val="none" w:sz="0" w:space="0" w:color="auto"/>
        <w:bottom w:val="none" w:sz="0" w:space="0" w:color="auto"/>
        <w:right w:val="none" w:sz="0" w:space="0" w:color="auto"/>
      </w:divBdr>
    </w:div>
    <w:div w:id="1106467557">
      <w:bodyDiv w:val="1"/>
      <w:marLeft w:val="0"/>
      <w:marRight w:val="0"/>
      <w:marTop w:val="0"/>
      <w:marBottom w:val="0"/>
      <w:divBdr>
        <w:top w:val="none" w:sz="0" w:space="0" w:color="auto"/>
        <w:left w:val="none" w:sz="0" w:space="0" w:color="auto"/>
        <w:bottom w:val="none" w:sz="0" w:space="0" w:color="auto"/>
        <w:right w:val="none" w:sz="0" w:space="0" w:color="auto"/>
      </w:divBdr>
    </w:div>
    <w:div w:id="1106585798">
      <w:bodyDiv w:val="1"/>
      <w:marLeft w:val="0"/>
      <w:marRight w:val="0"/>
      <w:marTop w:val="0"/>
      <w:marBottom w:val="0"/>
      <w:divBdr>
        <w:top w:val="none" w:sz="0" w:space="0" w:color="auto"/>
        <w:left w:val="none" w:sz="0" w:space="0" w:color="auto"/>
        <w:bottom w:val="none" w:sz="0" w:space="0" w:color="auto"/>
        <w:right w:val="none" w:sz="0" w:space="0" w:color="auto"/>
      </w:divBdr>
    </w:div>
    <w:div w:id="1106999778">
      <w:bodyDiv w:val="1"/>
      <w:marLeft w:val="0"/>
      <w:marRight w:val="0"/>
      <w:marTop w:val="0"/>
      <w:marBottom w:val="0"/>
      <w:divBdr>
        <w:top w:val="none" w:sz="0" w:space="0" w:color="auto"/>
        <w:left w:val="none" w:sz="0" w:space="0" w:color="auto"/>
        <w:bottom w:val="none" w:sz="0" w:space="0" w:color="auto"/>
        <w:right w:val="none" w:sz="0" w:space="0" w:color="auto"/>
      </w:divBdr>
    </w:div>
    <w:div w:id="1107389539">
      <w:bodyDiv w:val="1"/>
      <w:marLeft w:val="0"/>
      <w:marRight w:val="0"/>
      <w:marTop w:val="0"/>
      <w:marBottom w:val="0"/>
      <w:divBdr>
        <w:top w:val="none" w:sz="0" w:space="0" w:color="auto"/>
        <w:left w:val="none" w:sz="0" w:space="0" w:color="auto"/>
        <w:bottom w:val="none" w:sz="0" w:space="0" w:color="auto"/>
        <w:right w:val="none" w:sz="0" w:space="0" w:color="auto"/>
      </w:divBdr>
    </w:div>
    <w:div w:id="1107502460">
      <w:bodyDiv w:val="1"/>
      <w:marLeft w:val="0"/>
      <w:marRight w:val="0"/>
      <w:marTop w:val="0"/>
      <w:marBottom w:val="0"/>
      <w:divBdr>
        <w:top w:val="none" w:sz="0" w:space="0" w:color="auto"/>
        <w:left w:val="none" w:sz="0" w:space="0" w:color="auto"/>
        <w:bottom w:val="none" w:sz="0" w:space="0" w:color="auto"/>
        <w:right w:val="none" w:sz="0" w:space="0" w:color="auto"/>
      </w:divBdr>
    </w:div>
    <w:div w:id="1108083937">
      <w:bodyDiv w:val="1"/>
      <w:marLeft w:val="0"/>
      <w:marRight w:val="0"/>
      <w:marTop w:val="0"/>
      <w:marBottom w:val="0"/>
      <w:divBdr>
        <w:top w:val="none" w:sz="0" w:space="0" w:color="auto"/>
        <w:left w:val="none" w:sz="0" w:space="0" w:color="auto"/>
        <w:bottom w:val="none" w:sz="0" w:space="0" w:color="auto"/>
        <w:right w:val="none" w:sz="0" w:space="0" w:color="auto"/>
      </w:divBdr>
    </w:div>
    <w:div w:id="1108236401">
      <w:bodyDiv w:val="1"/>
      <w:marLeft w:val="0"/>
      <w:marRight w:val="0"/>
      <w:marTop w:val="0"/>
      <w:marBottom w:val="0"/>
      <w:divBdr>
        <w:top w:val="none" w:sz="0" w:space="0" w:color="auto"/>
        <w:left w:val="none" w:sz="0" w:space="0" w:color="auto"/>
        <w:bottom w:val="none" w:sz="0" w:space="0" w:color="auto"/>
        <w:right w:val="none" w:sz="0" w:space="0" w:color="auto"/>
      </w:divBdr>
    </w:div>
    <w:div w:id="1108240017">
      <w:bodyDiv w:val="1"/>
      <w:marLeft w:val="0"/>
      <w:marRight w:val="0"/>
      <w:marTop w:val="0"/>
      <w:marBottom w:val="0"/>
      <w:divBdr>
        <w:top w:val="none" w:sz="0" w:space="0" w:color="auto"/>
        <w:left w:val="none" w:sz="0" w:space="0" w:color="auto"/>
        <w:bottom w:val="none" w:sz="0" w:space="0" w:color="auto"/>
        <w:right w:val="none" w:sz="0" w:space="0" w:color="auto"/>
      </w:divBdr>
    </w:div>
    <w:div w:id="1108506907">
      <w:bodyDiv w:val="1"/>
      <w:marLeft w:val="0"/>
      <w:marRight w:val="0"/>
      <w:marTop w:val="0"/>
      <w:marBottom w:val="0"/>
      <w:divBdr>
        <w:top w:val="none" w:sz="0" w:space="0" w:color="auto"/>
        <w:left w:val="none" w:sz="0" w:space="0" w:color="auto"/>
        <w:bottom w:val="none" w:sz="0" w:space="0" w:color="auto"/>
        <w:right w:val="none" w:sz="0" w:space="0" w:color="auto"/>
      </w:divBdr>
    </w:div>
    <w:div w:id="1108816149">
      <w:bodyDiv w:val="1"/>
      <w:marLeft w:val="0"/>
      <w:marRight w:val="0"/>
      <w:marTop w:val="0"/>
      <w:marBottom w:val="0"/>
      <w:divBdr>
        <w:top w:val="none" w:sz="0" w:space="0" w:color="auto"/>
        <w:left w:val="none" w:sz="0" w:space="0" w:color="auto"/>
        <w:bottom w:val="none" w:sz="0" w:space="0" w:color="auto"/>
        <w:right w:val="none" w:sz="0" w:space="0" w:color="auto"/>
      </w:divBdr>
    </w:div>
    <w:div w:id="1109356978">
      <w:bodyDiv w:val="1"/>
      <w:marLeft w:val="0"/>
      <w:marRight w:val="0"/>
      <w:marTop w:val="0"/>
      <w:marBottom w:val="0"/>
      <w:divBdr>
        <w:top w:val="none" w:sz="0" w:space="0" w:color="auto"/>
        <w:left w:val="none" w:sz="0" w:space="0" w:color="auto"/>
        <w:bottom w:val="none" w:sz="0" w:space="0" w:color="auto"/>
        <w:right w:val="none" w:sz="0" w:space="0" w:color="auto"/>
      </w:divBdr>
    </w:div>
    <w:div w:id="1109545688">
      <w:bodyDiv w:val="1"/>
      <w:marLeft w:val="0"/>
      <w:marRight w:val="0"/>
      <w:marTop w:val="0"/>
      <w:marBottom w:val="0"/>
      <w:divBdr>
        <w:top w:val="none" w:sz="0" w:space="0" w:color="auto"/>
        <w:left w:val="none" w:sz="0" w:space="0" w:color="auto"/>
        <w:bottom w:val="none" w:sz="0" w:space="0" w:color="auto"/>
        <w:right w:val="none" w:sz="0" w:space="0" w:color="auto"/>
      </w:divBdr>
    </w:div>
    <w:div w:id="1109548240">
      <w:bodyDiv w:val="1"/>
      <w:marLeft w:val="0"/>
      <w:marRight w:val="0"/>
      <w:marTop w:val="0"/>
      <w:marBottom w:val="0"/>
      <w:divBdr>
        <w:top w:val="none" w:sz="0" w:space="0" w:color="auto"/>
        <w:left w:val="none" w:sz="0" w:space="0" w:color="auto"/>
        <w:bottom w:val="none" w:sz="0" w:space="0" w:color="auto"/>
        <w:right w:val="none" w:sz="0" w:space="0" w:color="auto"/>
      </w:divBdr>
    </w:div>
    <w:div w:id="1109668278">
      <w:bodyDiv w:val="1"/>
      <w:marLeft w:val="0"/>
      <w:marRight w:val="0"/>
      <w:marTop w:val="0"/>
      <w:marBottom w:val="0"/>
      <w:divBdr>
        <w:top w:val="none" w:sz="0" w:space="0" w:color="auto"/>
        <w:left w:val="none" w:sz="0" w:space="0" w:color="auto"/>
        <w:bottom w:val="none" w:sz="0" w:space="0" w:color="auto"/>
        <w:right w:val="none" w:sz="0" w:space="0" w:color="auto"/>
      </w:divBdr>
    </w:div>
    <w:div w:id="1109811650">
      <w:bodyDiv w:val="1"/>
      <w:marLeft w:val="0"/>
      <w:marRight w:val="0"/>
      <w:marTop w:val="0"/>
      <w:marBottom w:val="0"/>
      <w:divBdr>
        <w:top w:val="none" w:sz="0" w:space="0" w:color="auto"/>
        <w:left w:val="none" w:sz="0" w:space="0" w:color="auto"/>
        <w:bottom w:val="none" w:sz="0" w:space="0" w:color="auto"/>
        <w:right w:val="none" w:sz="0" w:space="0" w:color="auto"/>
      </w:divBdr>
    </w:div>
    <w:div w:id="1110468426">
      <w:bodyDiv w:val="1"/>
      <w:marLeft w:val="0"/>
      <w:marRight w:val="0"/>
      <w:marTop w:val="0"/>
      <w:marBottom w:val="0"/>
      <w:divBdr>
        <w:top w:val="none" w:sz="0" w:space="0" w:color="auto"/>
        <w:left w:val="none" w:sz="0" w:space="0" w:color="auto"/>
        <w:bottom w:val="none" w:sz="0" w:space="0" w:color="auto"/>
        <w:right w:val="none" w:sz="0" w:space="0" w:color="auto"/>
      </w:divBdr>
    </w:div>
    <w:div w:id="1110474638">
      <w:bodyDiv w:val="1"/>
      <w:marLeft w:val="0"/>
      <w:marRight w:val="0"/>
      <w:marTop w:val="0"/>
      <w:marBottom w:val="0"/>
      <w:divBdr>
        <w:top w:val="none" w:sz="0" w:space="0" w:color="auto"/>
        <w:left w:val="none" w:sz="0" w:space="0" w:color="auto"/>
        <w:bottom w:val="none" w:sz="0" w:space="0" w:color="auto"/>
        <w:right w:val="none" w:sz="0" w:space="0" w:color="auto"/>
      </w:divBdr>
    </w:div>
    <w:div w:id="1110586018">
      <w:bodyDiv w:val="1"/>
      <w:marLeft w:val="0"/>
      <w:marRight w:val="0"/>
      <w:marTop w:val="0"/>
      <w:marBottom w:val="0"/>
      <w:divBdr>
        <w:top w:val="none" w:sz="0" w:space="0" w:color="auto"/>
        <w:left w:val="none" w:sz="0" w:space="0" w:color="auto"/>
        <w:bottom w:val="none" w:sz="0" w:space="0" w:color="auto"/>
        <w:right w:val="none" w:sz="0" w:space="0" w:color="auto"/>
      </w:divBdr>
    </w:div>
    <w:div w:id="1110661198">
      <w:bodyDiv w:val="1"/>
      <w:marLeft w:val="0"/>
      <w:marRight w:val="0"/>
      <w:marTop w:val="0"/>
      <w:marBottom w:val="0"/>
      <w:divBdr>
        <w:top w:val="none" w:sz="0" w:space="0" w:color="auto"/>
        <w:left w:val="none" w:sz="0" w:space="0" w:color="auto"/>
        <w:bottom w:val="none" w:sz="0" w:space="0" w:color="auto"/>
        <w:right w:val="none" w:sz="0" w:space="0" w:color="auto"/>
      </w:divBdr>
    </w:div>
    <w:div w:id="1110667090">
      <w:bodyDiv w:val="1"/>
      <w:marLeft w:val="0"/>
      <w:marRight w:val="0"/>
      <w:marTop w:val="0"/>
      <w:marBottom w:val="0"/>
      <w:divBdr>
        <w:top w:val="none" w:sz="0" w:space="0" w:color="auto"/>
        <w:left w:val="none" w:sz="0" w:space="0" w:color="auto"/>
        <w:bottom w:val="none" w:sz="0" w:space="0" w:color="auto"/>
        <w:right w:val="none" w:sz="0" w:space="0" w:color="auto"/>
      </w:divBdr>
    </w:div>
    <w:div w:id="1110859434">
      <w:bodyDiv w:val="1"/>
      <w:marLeft w:val="0"/>
      <w:marRight w:val="0"/>
      <w:marTop w:val="0"/>
      <w:marBottom w:val="0"/>
      <w:divBdr>
        <w:top w:val="none" w:sz="0" w:space="0" w:color="auto"/>
        <w:left w:val="none" w:sz="0" w:space="0" w:color="auto"/>
        <w:bottom w:val="none" w:sz="0" w:space="0" w:color="auto"/>
        <w:right w:val="none" w:sz="0" w:space="0" w:color="auto"/>
      </w:divBdr>
    </w:div>
    <w:div w:id="1110928716">
      <w:bodyDiv w:val="1"/>
      <w:marLeft w:val="0"/>
      <w:marRight w:val="0"/>
      <w:marTop w:val="0"/>
      <w:marBottom w:val="0"/>
      <w:divBdr>
        <w:top w:val="none" w:sz="0" w:space="0" w:color="auto"/>
        <w:left w:val="none" w:sz="0" w:space="0" w:color="auto"/>
        <w:bottom w:val="none" w:sz="0" w:space="0" w:color="auto"/>
        <w:right w:val="none" w:sz="0" w:space="0" w:color="auto"/>
      </w:divBdr>
    </w:div>
    <w:div w:id="1111048978">
      <w:bodyDiv w:val="1"/>
      <w:marLeft w:val="0"/>
      <w:marRight w:val="0"/>
      <w:marTop w:val="0"/>
      <w:marBottom w:val="0"/>
      <w:divBdr>
        <w:top w:val="none" w:sz="0" w:space="0" w:color="auto"/>
        <w:left w:val="none" w:sz="0" w:space="0" w:color="auto"/>
        <w:bottom w:val="none" w:sz="0" w:space="0" w:color="auto"/>
        <w:right w:val="none" w:sz="0" w:space="0" w:color="auto"/>
      </w:divBdr>
    </w:div>
    <w:div w:id="1111049447">
      <w:bodyDiv w:val="1"/>
      <w:marLeft w:val="0"/>
      <w:marRight w:val="0"/>
      <w:marTop w:val="0"/>
      <w:marBottom w:val="0"/>
      <w:divBdr>
        <w:top w:val="none" w:sz="0" w:space="0" w:color="auto"/>
        <w:left w:val="none" w:sz="0" w:space="0" w:color="auto"/>
        <w:bottom w:val="none" w:sz="0" w:space="0" w:color="auto"/>
        <w:right w:val="none" w:sz="0" w:space="0" w:color="auto"/>
      </w:divBdr>
    </w:div>
    <w:div w:id="1111314063">
      <w:bodyDiv w:val="1"/>
      <w:marLeft w:val="0"/>
      <w:marRight w:val="0"/>
      <w:marTop w:val="0"/>
      <w:marBottom w:val="0"/>
      <w:divBdr>
        <w:top w:val="none" w:sz="0" w:space="0" w:color="auto"/>
        <w:left w:val="none" w:sz="0" w:space="0" w:color="auto"/>
        <w:bottom w:val="none" w:sz="0" w:space="0" w:color="auto"/>
        <w:right w:val="none" w:sz="0" w:space="0" w:color="auto"/>
      </w:divBdr>
    </w:div>
    <w:div w:id="1111439243">
      <w:bodyDiv w:val="1"/>
      <w:marLeft w:val="0"/>
      <w:marRight w:val="0"/>
      <w:marTop w:val="0"/>
      <w:marBottom w:val="0"/>
      <w:divBdr>
        <w:top w:val="none" w:sz="0" w:space="0" w:color="auto"/>
        <w:left w:val="none" w:sz="0" w:space="0" w:color="auto"/>
        <w:bottom w:val="none" w:sz="0" w:space="0" w:color="auto"/>
        <w:right w:val="none" w:sz="0" w:space="0" w:color="auto"/>
      </w:divBdr>
    </w:div>
    <w:div w:id="1111507309">
      <w:bodyDiv w:val="1"/>
      <w:marLeft w:val="0"/>
      <w:marRight w:val="0"/>
      <w:marTop w:val="0"/>
      <w:marBottom w:val="0"/>
      <w:divBdr>
        <w:top w:val="none" w:sz="0" w:space="0" w:color="auto"/>
        <w:left w:val="none" w:sz="0" w:space="0" w:color="auto"/>
        <w:bottom w:val="none" w:sz="0" w:space="0" w:color="auto"/>
        <w:right w:val="none" w:sz="0" w:space="0" w:color="auto"/>
      </w:divBdr>
    </w:div>
    <w:div w:id="1111626122">
      <w:bodyDiv w:val="1"/>
      <w:marLeft w:val="0"/>
      <w:marRight w:val="0"/>
      <w:marTop w:val="0"/>
      <w:marBottom w:val="0"/>
      <w:divBdr>
        <w:top w:val="none" w:sz="0" w:space="0" w:color="auto"/>
        <w:left w:val="none" w:sz="0" w:space="0" w:color="auto"/>
        <w:bottom w:val="none" w:sz="0" w:space="0" w:color="auto"/>
        <w:right w:val="none" w:sz="0" w:space="0" w:color="auto"/>
      </w:divBdr>
    </w:div>
    <w:div w:id="1111785460">
      <w:bodyDiv w:val="1"/>
      <w:marLeft w:val="0"/>
      <w:marRight w:val="0"/>
      <w:marTop w:val="0"/>
      <w:marBottom w:val="0"/>
      <w:divBdr>
        <w:top w:val="none" w:sz="0" w:space="0" w:color="auto"/>
        <w:left w:val="none" w:sz="0" w:space="0" w:color="auto"/>
        <w:bottom w:val="none" w:sz="0" w:space="0" w:color="auto"/>
        <w:right w:val="none" w:sz="0" w:space="0" w:color="auto"/>
      </w:divBdr>
    </w:div>
    <w:div w:id="1112092234">
      <w:bodyDiv w:val="1"/>
      <w:marLeft w:val="0"/>
      <w:marRight w:val="0"/>
      <w:marTop w:val="0"/>
      <w:marBottom w:val="0"/>
      <w:divBdr>
        <w:top w:val="none" w:sz="0" w:space="0" w:color="auto"/>
        <w:left w:val="none" w:sz="0" w:space="0" w:color="auto"/>
        <w:bottom w:val="none" w:sz="0" w:space="0" w:color="auto"/>
        <w:right w:val="none" w:sz="0" w:space="0" w:color="auto"/>
      </w:divBdr>
    </w:div>
    <w:div w:id="1112552390">
      <w:bodyDiv w:val="1"/>
      <w:marLeft w:val="0"/>
      <w:marRight w:val="0"/>
      <w:marTop w:val="0"/>
      <w:marBottom w:val="0"/>
      <w:divBdr>
        <w:top w:val="none" w:sz="0" w:space="0" w:color="auto"/>
        <w:left w:val="none" w:sz="0" w:space="0" w:color="auto"/>
        <w:bottom w:val="none" w:sz="0" w:space="0" w:color="auto"/>
        <w:right w:val="none" w:sz="0" w:space="0" w:color="auto"/>
      </w:divBdr>
    </w:div>
    <w:div w:id="1112626809">
      <w:bodyDiv w:val="1"/>
      <w:marLeft w:val="0"/>
      <w:marRight w:val="0"/>
      <w:marTop w:val="0"/>
      <w:marBottom w:val="0"/>
      <w:divBdr>
        <w:top w:val="none" w:sz="0" w:space="0" w:color="auto"/>
        <w:left w:val="none" w:sz="0" w:space="0" w:color="auto"/>
        <w:bottom w:val="none" w:sz="0" w:space="0" w:color="auto"/>
        <w:right w:val="none" w:sz="0" w:space="0" w:color="auto"/>
      </w:divBdr>
    </w:div>
    <w:div w:id="1112744420">
      <w:bodyDiv w:val="1"/>
      <w:marLeft w:val="0"/>
      <w:marRight w:val="0"/>
      <w:marTop w:val="0"/>
      <w:marBottom w:val="0"/>
      <w:divBdr>
        <w:top w:val="none" w:sz="0" w:space="0" w:color="auto"/>
        <w:left w:val="none" w:sz="0" w:space="0" w:color="auto"/>
        <w:bottom w:val="none" w:sz="0" w:space="0" w:color="auto"/>
        <w:right w:val="none" w:sz="0" w:space="0" w:color="auto"/>
      </w:divBdr>
    </w:div>
    <w:div w:id="1112751619">
      <w:bodyDiv w:val="1"/>
      <w:marLeft w:val="0"/>
      <w:marRight w:val="0"/>
      <w:marTop w:val="0"/>
      <w:marBottom w:val="0"/>
      <w:divBdr>
        <w:top w:val="none" w:sz="0" w:space="0" w:color="auto"/>
        <w:left w:val="none" w:sz="0" w:space="0" w:color="auto"/>
        <w:bottom w:val="none" w:sz="0" w:space="0" w:color="auto"/>
        <w:right w:val="none" w:sz="0" w:space="0" w:color="auto"/>
      </w:divBdr>
    </w:div>
    <w:div w:id="1112938525">
      <w:bodyDiv w:val="1"/>
      <w:marLeft w:val="0"/>
      <w:marRight w:val="0"/>
      <w:marTop w:val="0"/>
      <w:marBottom w:val="0"/>
      <w:divBdr>
        <w:top w:val="none" w:sz="0" w:space="0" w:color="auto"/>
        <w:left w:val="none" w:sz="0" w:space="0" w:color="auto"/>
        <w:bottom w:val="none" w:sz="0" w:space="0" w:color="auto"/>
        <w:right w:val="none" w:sz="0" w:space="0" w:color="auto"/>
      </w:divBdr>
    </w:div>
    <w:div w:id="1113011991">
      <w:bodyDiv w:val="1"/>
      <w:marLeft w:val="0"/>
      <w:marRight w:val="0"/>
      <w:marTop w:val="0"/>
      <w:marBottom w:val="0"/>
      <w:divBdr>
        <w:top w:val="none" w:sz="0" w:space="0" w:color="auto"/>
        <w:left w:val="none" w:sz="0" w:space="0" w:color="auto"/>
        <w:bottom w:val="none" w:sz="0" w:space="0" w:color="auto"/>
        <w:right w:val="none" w:sz="0" w:space="0" w:color="auto"/>
      </w:divBdr>
    </w:div>
    <w:div w:id="1113130986">
      <w:bodyDiv w:val="1"/>
      <w:marLeft w:val="0"/>
      <w:marRight w:val="0"/>
      <w:marTop w:val="0"/>
      <w:marBottom w:val="0"/>
      <w:divBdr>
        <w:top w:val="none" w:sz="0" w:space="0" w:color="auto"/>
        <w:left w:val="none" w:sz="0" w:space="0" w:color="auto"/>
        <w:bottom w:val="none" w:sz="0" w:space="0" w:color="auto"/>
        <w:right w:val="none" w:sz="0" w:space="0" w:color="auto"/>
      </w:divBdr>
    </w:div>
    <w:div w:id="1113287201">
      <w:bodyDiv w:val="1"/>
      <w:marLeft w:val="0"/>
      <w:marRight w:val="0"/>
      <w:marTop w:val="0"/>
      <w:marBottom w:val="0"/>
      <w:divBdr>
        <w:top w:val="none" w:sz="0" w:space="0" w:color="auto"/>
        <w:left w:val="none" w:sz="0" w:space="0" w:color="auto"/>
        <w:bottom w:val="none" w:sz="0" w:space="0" w:color="auto"/>
        <w:right w:val="none" w:sz="0" w:space="0" w:color="auto"/>
      </w:divBdr>
    </w:div>
    <w:div w:id="1113477458">
      <w:bodyDiv w:val="1"/>
      <w:marLeft w:val="0"/>
      <w:marRight w:val="0"/>
      <w:marTop w:val="0"/>
      <w:marBottom w:val="0"/>
      <w:divBdr>
        <w:top w:val="none" w:sz="0" w:space="0" w:color="auto"/>
        <w:left w:val="none" w:sz="0" w:space="0" w:color="auto"/>
        <w:bottom w:val="none" w:sz="0" w:space="0" w:color="auto"/>
        <w:right w:val="none" w:sz="0" w:space="0" w:color="auto"/>
      </w:divBdr>
    </w:div>
    <w:div w:id="1113741764">
      <w:bodyDiv w:val="1"/>
      <w:marLeft w:val="0"/>
      <w:marRight w:val="0"/>
      <w:marTop w:val="0"/>
      <w:marBottom w:val="0"/>
      <w:divBdr>
        <w:top w:val="none" w:sz="0" w:space="0" w:color="auto"/>
        <w:left w:val="none" w:sz="0" w:space="0" w:color="auto"/>
        <w:bottom w:val="none" w:sz="0" w:space="0" w:color="auto"/>
        <w:right w:val="none" w:sz="0" w:space="0" w:color="auto"/>
      </w:divBdr>
    </w:div>
    <w:div w:id="1113744367">
      <w:bodyDiv w:val="1"/>
      <w:marLeft w:val="0"/>
      <w:marRight w:val="0"/>
      <w:marTop w:val="0"/>
      <w:marBottom w:val="0"/>
      <w:divBdr>
        <w:top w:val="none" w:sz="0" w:space="0" w:color="auto"/>
        <w:left w:val="none" w:sz="0" w:space="0" w:color="auto"/>
        <w:bottom w:val="none" w:sz="0" w:space="0" w:color="auto"/>
        <w:right w:val="none" w:sz="0" w:space="0" w:color="auto"/>
      </w:divBdr>
    </w:div>
    <w:div w:id="1113748598">
      <w:bodyDiv w:val="1"/>
      <w:marLeft w:val="0"/>
      <w:marRight w:val="0"/>
      <w:marTop w:val="0"/>
      <w:marBottom w:val="0"/>
      <w:divBdr>
        <w:top w:val="none" w:sz="0" w:space="0" w:color="auto"/>
        <w:left w:val="none" w:sz="0" w:space="0" w:color="auto"/>
        <w:bottom w:val="none" w:sz="0" w:space="0" w:color="auto"/>
        <w:right w:val="none" w:sz="0" w:space="0" w:color="auto"/>
      </w:divBdr>
    </w:div>
    <w:div w:id="1113860199">
      <w:bodyDiv w:val="1"/>
      <w:marLeft w:val="0"/>
      <w:marRight w:val="0"/>
      <w:marTop w:val="0"/>
      <w:marBottom w:val="0"/>
      <w:divBdr>
        <w:top w:val="none" w:sz="0" w:space="0" w:color="auto"/>
        <w:left w:val="none" w:sz="0" w:space="0" w:color="auto"/>
        <w:bottom w:val="none" w:sz="0" w:space="0" w:color="auto"/>
        <w:right w:val="none" w:sz="0" w:space="0" w:color="auto"/>
      </w:divBdr>
    </w:div>
    <w:div w:id="1113868887">
      <w:bodyDiv w:val="1"/>
      <w:marLeft w:val="0"/>
      <w:marRight w:val="0"/>
      <w:marTop w:val="0"/>
      <w:marBottom w:val="0"/>
      <w:divBdr>
        <w:top w:val="none" w:sz="0" w:space="0" w:color="auto"/>
        <w:left w:val="none" w:sz="0" w:space="0" w:color="auto"/>
        <w:bottom w:val="none" w:sz="0" w:space="0" w:color="auto"/>
        <w:right w:val="none" w:sz="0" w:space="0" w:color="auto"/>
      </w:divBdr>
    </w:div>
    <w:div w:id="1113940345">
      <w:bodyDiv w:val="1"/>
      <w:marLeft w:val="0"/>
      <w:marRight w:val="0"/>
      <w:marTop w:val="0"/>
      <w:marBottom w:val="0"/>
      <w:divBdr>
        <w:top w:val="none" w:sz="0" w:space="0" w:color="auto"/>
        <w:left w:val="none" w:sz="0" w:space="0" w:color="auto"/>
        <w:bottom w:val="none" w:sz="0" w:space="0" w:color="auto"/>
        <w:right w:val="none" w:sz="0" w:space="0" w:color="auto"/>
      </w:divBdr>
    </w:div>
    <w:div w:id="1114013064">
      <w:bodyDiv w:val="1"/>
      <w:marLeft w:val="0"/>
      <w:marRight w:val="0"/>
      <w:marTop w:val="0"/>
      <w:marBottom w:val="0"/>
      <w:divBdr>
        <w:top w:val="none" w:sz="0" w:space="0" w:color="auto"/>
        <w:left w:val="none" w:sz="0" w:space="0" w:color="auto"/>
        <w:bottom w:val="none" w:sz="0" w:space="0" w:color="auto"/>
        <w:right w:val="none" w:sz="0" w:space="0" w:color="auto"/>
      </w:divBdr>
    </w:div>
    <w:div w:id="1115171656">
      <w:bodyDiv w:val="1"/>
      <w:marLeft w:val="0"/>
      <w:marRight w:val="0"/>
      <w:marTop w:val="0"/>
      <w:marBottom w:val="0"/>
      <w:divBdr>
        <w:top w:val="none" w:sz="0" w:space="0" w:color="auto"/>
        <w:left w:val="none" w:sz="0" w:space="0" w:color="auto"/>
        <w:bottom w:val="none" w:sz="0" w:space="0" w:color="auto"/>
        <w:right w:val="none" w:sz="0" w:space="0" w:color="auto"/>
      </w:divBdr>
    </w:div>
    <w:div w:id="1115514257">
      <w:bodyDiv w:val="1"/>
      <w:marLeft w:val="0"/>
      <w:marRight w:val="0"/>
      <w:marTop w:val="0"/>
      <w:marBottom w:val="0"/>
      <w:divBdr>
        <w:top w:val="none" w:sz="0" w:space="0" w:color="auto"/>
        <w:left w:val="none" w:sz="0" w:space="0" w:color="auto"/>
        <w:bottom w:val="none" w:sz="0" w:space="0" w:color="auto"/>
        <w:right w:val="none" w:sz="0" w:space="0" w:color="auto"/>
      </w:divBdr>
    </w:div>
    <w:div w:id="1115750596">
      <w:bodyDiv w:val="1"/>
      <w:marLeft w:val="0"/>
      <w:marRight w:val="0"/>
      <w:marTop w:val="0"/>
      <w:marBottom w:val="0"/>
      <w:divBdr>
        <w:top w:val="none" w:sz="0" w:space="0" w:color="auto"/>
        <w:left w:val="none" w:sz="0" w:space="0" w:color="auto"/>
        <w:bottom w:val="none" w:sz="0" w:space="0" w:color="auto"/>
        <w:right w:val="none" w:sz="0" w:space="0" w:color="auto"/>
      </w:divBdr>
    </w:div>
    <w:div w:id="1116103024">
      <w:bodyDiv w:val="1"/>
      <w:marLeft w:val="0"/>
      <w:marRight w:val="0"/>
      <w:marTop w:val="0"/>
      <w:marBottom w:val="0"/>
      <w:divBdr>
        <w:top w:val="none" w:sz="0" w:space="0" w:color="auto"/>
        <w:left w:val="none" w:sz="0" w:space="0" w:color="auto"/>
        <w:bottom w:val="none" w:sz="0" w:space="0" w:color="auto"/>
        <w:right w:val="none" w:sz="0" w:space="0" w:color="auto"/>
      </w:divBdr>
    </w:div>
    <w:div w:id="1116170384">
      <w:bodyDiv w:val="1"/>
      <w:marLeft w:val="0"/>
      <w:marRight w:val="0"/>
      <w:marTop w:val="0"/>
      <w:marBottom w:val="0"/>
      <w:divBdr>
        <w:top w:val="none" w:sz="0" w:space="0" w:color="auto"/>
        <w:left w:val="none" w:sz="0" w:space="0" w:color="auto"/>
        <w:bottom w:val="none" w:sz="0" w:space="0" w:color="auto"/>
        <w:right w:val="none" w:sz="0" w:space="0" w:color="auto"/>
      </w:divBdr>
    </w:div>
    <w:div w:id="1116366952">
      <w:bodyDiv w:val="1"/>
      <w:marLeft w:val="0"/>
      <w:marRight w:val="0"/>
      <w:marTop w:val="0"/>
      <w:marBottom w:val="0"/>
      <w:divBdr>
        <w:top w:val="none" w:sz="0" w:space="0" w:color="auto"/>
        <w:left w:val="none" w:sz="0" w:space="0" w:color="auto"/>
        <w:bottom w:val="none" w:sz="0" w:space="0" w:color="auto"/>
        <w:right w:val="none" w:sz="0" w:space="0" w:color="auto"/>
      </w:divBdr>
    </w:div>
    <w:div w:id="1116368824">
      <w:bodyDiv w:val="1"/>
      <w:marLeft w:val="0"/>
      <w:marRight w:val="0"/>
      <w:marTop w:val="0"/>
      <w:marBottom w:val="0"/>
      <w:divBdr>
        <w:top w:val="none" w:sz="0" w:space="0" w:color="auto"/>
        <w:left w:val="none" w:sz="0" w:space="0" w:color="auto"/>
        <w:bottom w:val="none" w:sz="0" w:space="0" w:color="auto"/>
        <w:right w:val="none" w:sz="0" w:space="0" w:color="auto"/>
      </w:divBdr>
    </w:div>
    <w:div w:id="1116751089">
      <w:bodyDiv w:val="1"/>
      <w:marLeft w:val="0"/>
      <w:marRight w:val="0"/>
      <w:marTop w:val="0"/>
      <w:marBottom w:val="0"/>
      <w:divBdr>
        <w:top w:val="none" w:sz="0" w:space="0" w:color="auto"/>
        <w:left w:val="none" w:sz="0" w:space="0" w:color="auto"/>
        <w:bottom w:val="none" w:sz="0" w:space="0" w:color="auto"/>
        <w:right w:val="none" w:sz="0" w:space="0" w:color="auto"/>
      </w:divBdr>
    </w:div>
    <w:div w:id="1116756334">
      <w:bodyDiv w:val="1"/>
      <w:marLeft w:val="0"/>
      <w:marRight w:val="0"/>
      <w:marTop w:val="0"/>
      <w:marBottom w:val="0"/>
      <w:divBdr>
        <w:top w:val="none" w:sz="0" w:space="0" w:color="auto"/>
        <w:left w:val="none" w:sz="0" w:space="0" w:color="auto"/>
        <w:bottom w:val="none" w:sz="0" w:space="0" w:color="auto"/>
        <w:right w:val="none" w:sz="0" w:space="0" w:color="auto"/>
      </w:divBdr>
    </w:div>
    <w:div w:id="1116800524">
      <w:bodyDiv w:val="1"/>
      <w:marLeft w:val="0"/>
      <w:marRight w:val="0"/>
      <w:marTop w:val="0"/>
      <w:marBottom w:val="0"/>
      <w:divBdr>
        <w:top w:val="none" w:sz="0" w:space="0" w:color="auto"/>
        <w:left w:val="none" w:sz="0" w:space="0" w:color="auto"/>
        <w:bottom w:val="none" w:sz="0" w:space="0" w:color="auto"/>
        <w:right w:val="none" w:sz="0" w:space="0" w:color="auto"/>
      </w:divBdr>
    </w:div>
    <w:div w:id="1116829884">
      <w:bodyDiv w:val="1"/>
      <w:marLeft w:val="0"/>
      <w:marRight w:val="0"/>
      <w:marTop w:val="0"/>
      <w:marBottom w:val="0"/>
      <w:divBdr>
        <w:top w:val="none" w:sz="0" w:space="0" w:color="auto"/>
        <w:left w:val="none" w:sz="0" w:space="0" w:color="auto"/>
        <w:bottom w:val="none" w:sz="0" w:space="0" w:color="auto"/>
        <w:right w:val="none" w:sz="0" w:space="0" w:color="auto"/>
      </w:divBdr>
    </w:div>
    <w:div w:id="1117334318">
      <w:bodyDiv w:val="1"/>
      <w:marLeft w:val="0"/>
      <w:marRight w:val="0"/>
      <w:marTop w:val="0"/>
      <w:marBottom w:val="0"/>
      <w:divBdr>
        <w:top w:val="none" w:sz="0" w:space="0" w:color="auto"/>
        <w:left w:val="none" w:sz="0" w:space="0" w:color="auto"/>
        <w:bottom w:val="none" w:sz="0" w:space="0" w:color="auto"/>
        <w:right w:val="none" w:sz="0" w:space="0" w:color="auto"/>
      </w:divBdr>
    </w:div>
    <w:div w:id="1118178185">
      <w:bodyDiv w:val="1"/>
      <w:marLeft w:val="0"/>
      <w:marRight w:val="0"/>
      <w:marTop w:val="0"/>
      <w:marBottom w:val="0"/>
      <w:divBdr>
        <w:top w:val="none" w:sz="0" w:space="0" w:color="auto"/>
        <w:left w:val="none" w:sz="0" w:space="0" w:color="auto"/>
        <w:bottom w:val="none" w:sz="0" w:space="0" w:color="auto"/>
        <w:right w:val="none" w:sz="0" w:space="0" w:color="auto"/>
      </w:divBdr>
    </w:div>
    <w:div w:id="1118380382">
      <w:bodyDiv w:val="1"/>
      <w:marLeft w:val="0"/>
      <w:marRight w:val="0"/>
      <w:marTop w:val="0"/>
      <w:marBottom w:val="0"/>
      <w:divBdr>
        <w:top w:val="none" w:sz="0" w:space="0" w:color="auto"/>
        <w:left w:val="none" w:sz="0" w:space="0" w:color="auto"/>
        <w:bottom w:val="none" w:sz="0" w:space="0" w:color="auto"/>
        <w:right w:val="none" w:sz="0" w:space="0" w:color="auto"/>
      </w:divBdr>
    </w:div>
    <w:div w:id="1119911431">
      <w:bodyDiv w:val="1"/>
      <w:marLeft w:val="0"/>
      <w:marRight w:val="0"/>
      <w:marTop w:val="0"/>
      <w:marBottom w:val="0"/>
      <w:divBdr>
        <w:top w:val="none" w:sz="0" w:space="0" w:color="auto"/>
        <w:left w:val="none" w:sz="0" w:space="0" w:color="auto"/>
        <w:bottom w:val="none" w:sz="0" w:space="0" w:color="auto"/>
        <w:right w:val="none" w:sz="0" w:space="0" w:color="auto"/>
      </w:divBdr>
    </w:div>
    <w:div w:id="1120103360">
      <w:bodyDiv w:val="1"/>
      <w:marLeft w:val="0"/>
      <w:marRight w:val="0"/>
      <w:marTop w:val="0"/>
      <w:marBottom w:val="0"/>
      <w:divBdr>
        <w:top w:val="none" w:sz="0" w:space="0" w:color="auto"/>
        <w:left w:val="none" w:sz="0" w:space="0" w:color="auto"/>
        <w:bottom w:val="none" w:sz="0" w:space="0" w:color="auto"/>
        <w:right w:val="none" w:sz="0" w:space="0" w:color="auto"/>
      </w:divBdr>
    </w:div>
    <w:div w:id="1120419915">
      <w:bodyDiv w:val="1"/>
      <w:marLeft w:val="0"/>
      <w:marRight w:val="0"/>
      <w:marTop w:val="0"/>
      <w:marBottom w:val="0"/>
      <w:divBdr>
        <w:top w:val="none" w:sz="0" w:space="0" w:color="auto"/>
        <w:left w:val="none" w:sz="0" w:space="0" w:color="auto"/>
        <w:bottom w:val="none" w:sz="0" w:space="0" w:color="auto"/>
        <w:right w:val="none" w:sz="0" w:space="0" w:color="auto"/>
      </w:divBdr>
    </w:div>
    <w:div w:id="1121076891">
      <w:bodyDiv w:val="1"/>
      <w:marLeft w:val="0"/>
      <w:marRight w:val="0"/>
      <w:marTop w:val="0"/>
      <w:marBottom w:val="0"/>
      <w:divBdr>
        <w:top w:val="none" w:sz="0" w:space="0" w:color="auto"/>
        <w:left w:val="none" w:sz="0" w:space="0" w:color="auto"/>
        <w:bottom w:val="none" w:sz="0" w:space="0" w:color="auto"/>
        <w:right w:val="none" w:sz="0" w:space="0" w:color="auto"/>
      </w:divBdr>
    </w:div>
    <w:div w:id="1121340305">
      <w:bodyDiv w:val="1"/>
      <w:marLeft w:val="0"/>
      <w:marRight w:val="0"/>
      <w:marTop w:val="0"/>
      <w:marBottom w:val="0"/>
      <w:divBdr>
        <w:top w:val="none" w:sz="0" w:space="0" w:color="auto"/>
        <w:left w:val="none" w:sz="0" w:space="0" w:color="auto"/>
        <w:bottom w:val="none" w:sz="0" w:space="0" w:color="auto"/>
        <w:right w:val="none" w:sz="0" w:space="0" w:color="auto"/>
      </w:divBdr>
    </w:div>
    <w:div w:id="1121455754">
      <w:bodyDiv w:val="1"/>
      <w:marLeft w:val="0"/>
      <w:marRight w:val="0"/>
      <w:marTop w:val="0"/>
      <w:marBottom w:val="0"/>
      <w:divBdr>
        <w:top w:val="none" w:sz="0" w:space="0" w:color="auto"/>
        <w:left w:val="none" w:sz="0" w:space="0" w:color="auto"/>
        <w:bottom w:val="none" w:sz="0" w:space="0" w:color="auto"/>
        <w:right w:val="none" w:sz="0" w:space="0" w:color="auto"/>
      </w:divBdr>
    </w:div>
    <w:div w:id="1121609275">
      <w:bodyDiv w:val="1"/>
      <w:marLeft w:val="0"/>
      <w:marRight w:val="0"/>
      <w:marTop w:val="0"/>
      <w:marBottom w:val="0"/>
      <w:divBdr>
        <w:top w:val="none" w:sz="0" w:space="0" w:color="auto"/>
        <w:left w:val="none" w:sz="0" w:space="0" w:color="auto"/>
        <w:bottom w:val="none" w:sz="0" w:space="0" w:color="auto"/>
        <w:right w:val="none" w:sz="0" w:space="0" w:color="auto"/>
      </w:divBdr>
    </w:div>
    <w:div w:id="1122111225">
      <w:bodyDiv w:val="1"/>
      <w:marLeft w:val="0"/>
      <w:marRight w:val="0"/>
      <w:marTop w:val="0"/>
      <w:marBottom w:val="0"/>
      <w:divBdr>
        <w:top w:val="none" w:sz="0" w:space="0" w:color="auto"/>
        <w:left w:val="none" w:sz="0" w:space="0" w:color="auto"/>
        <w:bottom w:val="none" w:sz="0" w:space="0" w:color="auto"/>
        <w:right w:val="none" w:sz="0" w:space="0" w:color="auto"/>
      </w:divBdr>
    </w:div>
    <w:div w:id="1122310611">
      <w:bodyDiv w:val="1"/>
      <w:marLeft w:val="0"/>
      <w:marRight w:val="0"/>
      <w:marTop w:val="0"/>
      <w:marBottom w:val="0"/>
      <w:divBdr>
        <w:top w:val="none" w:sz="0" w:space="0" w:color="auto"/>
        <w:left w:val="none" w:sz="0" w:space="0" w:color="auto"/>
        <w:bottom w:val="none" w:sz="0" w:space="0" w:color="auto"/>
        <w:right w:val="none" w:sz="0" w:space="0" w:color="auto"/>
      </w:divBdr>
    </w:div>
    <w:div w:id="1122919436">
      <w:bodyDiv w:val="1"/>
      <w:marLeft w:val="0"/>
      <w:marRight w:val="0"/>
      <w:marTop w:val="0"/>
      <w:marBottom w:val="0"/>
      <w:divBdr>
        <w:top w:val="none" w:sz="0" w:space="0" w:color="auto"/>
        <w:left w:val="none" w:sz="0" w:space="0" w:color="auto"/>
        <w:bottom w:val="none" w:sz="0" w:space="0" w:color="auto"/>
        <w:right w:val="none" w:sz="0" w:space="0" w:color="auto"/>
      </w:divBdr>
    </w:div>
    <w:div w:id="1123108741">
      <w:bodyDiv w:val="1"/>
      <w:marLeft w:val="0"/>
      <w:marRight w:val="0"/>
      <w:marTop w:val="0"/>
      <w:marBottom w:val="0"/>
      <w:divBdr>
        <w:top w:val="none" w:sz="0" w:space="0" w:color="auto"/>
        <w:left w:val="none" w:sz="0" w:space="0" w:color="auto"/>
        <w:bottom w:val="none" w:sz="0" w:space="0" w:color="auto"/>
        <w:right w:val="none" w:sz="0" w:space="0" w:color="auto"/>
      </w:divBdr>
    </w:div>
    <w:div w:id="1123157686">
      <w:bodyDiv w:val="1"/>
      <w:marLeft w:val="0"/>
      <w:marRight w:val="0"/>
      <w:marTop w:val="0"/>
      <w:marBottom w:val="0"/>
      <w:divBdr>
        <w:top w:val="none" w:sz="0" w:space="0" w:color="auto"/>
        <w:left w:val="none" w:sz="0" w:space="0" w:color="auto"/>
        <w:bottom w:val="none" w:sz="0" w:space="0" w:color="auto"/>
        <w:right w:val="none" w:sz="0" w:space="0" w:color="auto"/>
      </w:divBdr>
    </w:div>
    <w:div w:id="1123158879">
      <w:bodyDiv w:val="1"/>
      <w:marLeft w:val="0"/>
      <w:marRight w:val="0"/>
      <w:marTop w:val="0"/>
      <w:marBottom w:val="0"/>
      <w:divBdr>
        <w:top w:val="none" w:sz="0" w:space="0" w:color="auto"/>
        <w:left w:val="none" w:sz="0" w:space="0" w:color="auto"/>
        <w:bottom w:val="none" w:sz="0" w:space="0" w:color="auto"/>
        <w:right w:val="none" w:sz="0" w:space="0" w:color="auto"/>
      </w:divBdr>
    </w:div>
    <w:div w:id="1123960140">
      <w:bodyDiv w:val="1"/>
      <w:marLeft w:val="0"/>
      <w:marRight w:val="0"/>
      <w:marTop w:val="0"/>
      <w:marBottom w:val="0"/>
      <w:divBdr>
        <w:top w:val="none" w:sz="0" w:space="0" w:color="auto"/>
        <w:left w:val="none" w:sz="0" w:space="0" w:color="auto"/>
        <w:bottom w:val="none" w:sz="0" w:space="0" w:color="auto"/>
        <w:right w:val="none" w:sz="0" w:space="0" w:color="auto"/>
      </w:divBdr>
    </w:div>
    <w:div w:id="1124890368">
      <w:bodyDiv w:val="1"/>
      <w:marLeft w:val="0"/>
      <w:marRight w:val="0"/>
      <w:marTop w:val="0"/>
      <w:marBottom w:val="0"/>
      <w:divBdr>
        <w:top w:val="none" w:sz="0" w:space="0" w:color="auto"/>
        <w:left w:val="none" w:sz="0" w:space="0" w:color="auto"/>
        <w:bottom w:val="none" w:sz="0" w:space="0" w:color="auto"/>
        <w:right w:val="none" w:sz="0" w:space="0" w:color="auto"/>
      </w:divBdr>
    </w:div>
    <w:div w:id="1124928346">
      <w:bodyDiv w:val="1"/>
      <w:marLeft w:val="0"/>
      <w:marRight w:val="0"/>
      <w:marTop w:val="0"/>
      <w:marBottom w:val="0"/>
      <w:divBdr>
        <w:top w:val="none" w:sz="0" w:space="0" w:color="auto"/>
        <w:left w:val="none" w:sz="0" w:space="0" w:color="auto"/>
        <w:bottom w:val="none" w:sz="0" w:space="0" w:color="auto"/>
        <w:right w:val="none" w:sz="0" w:space="0" w:color="auto"/>
      </w:divBdr>
    </w:div>
    <w:div w:id="1125081381">
      <w:bodyDiv w:val="1"/>
      <w:marLeft w:val="0"/>
      <w:marRight w:val="0"/>
      <w:marTop w:val="0"/>
      <w:marBottom w:val="0"/>
      <w:divBdr>
        <w:top w:val="none" w:sz="0" w:space="0" w:color="auto"/>
        <w:left w:val="none" w:sz="0" w:space="0" w:color="auto"/>
        <w:bottom w:val="none" w:sz="0" w:space="0" w:color="auto"/>
        <w:right w:val="none" w:sz="0" w:space="0" w:color="auto"/>
      </w:divBdr>
    </w:div>
    <w:div w:id="1125084130">
      <w:bodyDiv w:val="1"/>
      <w:marLeft w:val="0"/>
      <w:marRight w:val="0"/>
      <w:marTop w:val="0"/>
      <w:marBottom w:val="0"/>
      <w:divBdr>
        <w:top w:val="none" w:sz="0" w:space="0" w:color="auto"/>
        <w:left w:val="none" w:sz="0" w:space="0" w:color="auto"/>
        <w:bottom w:val="none" w:sz="0" w:space="0" w:color="auto"/>
        <w:right w:val="none" w:sz="0" w:space="0" w:color="auto"/>
      </w:divBdr>
    </w:div>
    <w:div w:id="1125545804">
      <w:bodyDiv w:val="1"/>
      <w:marLeft w:val="0"/>
      <w:marRight w:val="0"/>
      <w:marTop w:val="0"/>
      <w:marBottom w:val="0"/>
      <w:divBdr>
        <w:top w:val="none" w:sz="0" w:space="0" w:color="auto"/>
        <w:left w:val="none" w:sz="0" w:space="0" w:color="auto"/>
        <w:bottom w:val="none" w:sz="0" w:space="0" w:color="auto"/>
        <w:right w:val="none" w:sz="0" w:space="0" w:color="auto"/>
      </w:divBdr>
    </w:div>
    <w:div w:id="1125586297">
      <w:bodyDiv w:val="1"/>
      <w:marLeft w:val="0"/>
      <w:marRight w:val="0"/>
      <w:marTop w:val="0"/>
      <w:marBottom w:val="0"/>
      <w:divBdr>
        <w:top w:val="none" w:sz="0" w:space="0" w:color="auto"/>
        <w:left w:val="none" w:sz="0" w:space="0" w:color="auto"/>
        <w:bottom w:val="none" w:sz="0" w:space="0" w:color="auto"/>
        <w:right w:val="none" w:sz="0" w:space="0" w:color="auto"/>
      </w:divBdr>
    </w:div>
    <w:div w:id="1125731323">
      <w:bodyDiv w:val="1"/>
      <w:marLeft w:val="0"/>
      <w:marRight w:val="0"/>
      <w:marTop w:val="0"/>
      <w:marBottom w:val="0"/>
      <w:divBdr>
        <w:top w:val="none" w:sz="0" w:space="0" w:color="auto"/>
        <w:left w:val="none" w:sz="0" w:space="0" w:color="auto"/>
        <w:bottom w:val="none" w:sz="0" w:space="0" w:color="auto"/>
        <w:right w:val="none" w:sz="0" w:space="0" w:color="auto"/>
      </w:divBdr>
    </w:div>
    <w:div w:id="1125779848">
      <w:bodyDiv w:val="1"/>
      <w:marLeft w:val="0"/>
      <w:marRight w:val="0"/>
      <w:marTop w:val="0"/>
      <w:marBottom w:val="0"/>
      <w:divBdr>
        <w:top w:val="none" w:sz="0" w:space="0" w:color="auto"/>
        <w:left w:val="none" w:sz="0" w:space="0" w:color="auto"/>
        <w:bottom w:val="none" w:sz="0" w:space="0" w:color="auto"/>
        <w:right w:val="none" w:sz="0" w:space="0" w:color="auto"/>
      </w:divBdr>
    </w:div>
    <w:div w:id="1125925432">
      <w:bodyDiv w:val="1"/>
      <w:marLeft w:val="0"/>
      <w:marRight w:val="0"/>
      <w:marTop w:val="0"/>
      <w:marBottom w:val="0"/>
      <w:divBdr>
        <w:top w:val="none" w:sz="0" w:space="0" w:color="auto"/>
        <w:left w:val="none" w:sz="0" w:space="0" w:color="auto"/>
        <w:bottom w:val="none" w:sz="0" w:space="0" w:color="auto"/>
        <w:right w:val="none" w:sz="0" w:space="0" w:color="auto"/>
      </w:divBdr>
    </w:div>
    <w:div w:id="1126125209">
      <w:bodyDiv w:val="1"/>
      <w:marLeft w:val="0"/>
      <w:marRight w:val="0"/>
      <w:marTop w:val="0"/>
      <w:marBottom w:val="0"/>
      <w:divBdr>
        <w:top w:val="none" w:sz="0" w:space="0" w:color="auto"/>
        <w:left w:val="none" w:sz="0" w:space="0" w:color="auto"/>
        <w:bottom w:val="none" w:sz="0" w:space="0" w:color="auto"/>
        <w:right w:val="none" w:sz="0" w:space="0" w:color="auto"/>
      </w:divBdr>
    </w:div>
    <w:div w:id="1126314135">
      <w:bodyDiv w:val="1"/>
      <w:marLeft w:val="0"/>
      <w:marRight w:val="0"/>
      <w:marTop w:val="0"/>
      <w:marBottom w:val="0"/>
      <w:divBdr>
        <w:top w:val="none" w:sz="0" w:space="0" w:color="auto"/>
        <w:left w:val="none" w:sz="0" w:space="0" w:color="auto"/>
        <w:bottom w:val="none" w:sz="0" w:space="0" w:color="auto"/>
        <w:right w:val="none" w:sz="0" w:space="0" w:color="auto"/>
      </w:divBdr>
    </w:div>
    <w:div w:id="1126384888">
      <w:bodyDiv w:val="1"/>
      <w:marLeft w:val="0"/>
      <w:marRight w:val="0"/>
      <w:marTop w:val="0"/>
      <w:marBottom w:val="0"/>
      <w:divBdr>
        <w:top w:val="none" w:sz="0" w:space="0" w:color="auto"/>
        <w:left w:val="none" w:sz="0" w:space="0" w:color="auto"/>
        <w:bottom w:val="none" w:sz="0" w:space="0" w:color="auto"/>
        <w:right w:val="none" w:sz="0" w:space="0" w:color="auto"/>
      </w:divBdr>
    </w:div>
    <w:div w:id="1126504115">
      <w:bodyDiv w:val="1"/>
      <w:marLeft w:val="0"/>
      <w:marRight w:val="0"/>
      <w:marTop w:val="0"/>
      <w:marBottom w:val="0"/>
      <w:divBdr>
        <w:top w:val="none" w:sz="0" w:space="0" w:color="auto"/>
        <w:left w:val="none" w:sz="0" w:space="0" w:color="auto"/>
        <w:bottom w:val="none" w:sz="0" w:space="0" w:color="auto"/>
        <w:right w:val="none" w:sz="0" w:space="0" w:color="auto"/>
      </w:divBdr>
    </w:div>
    <w:div w:id="1126771480">
      <w:bodyDiv w:val="1"/>
      <w:marLeft w:val="0"/>
      <w:marRight w:val="0"/>
      <w:marTop w:val="0"/>
      <w:marBottom w:val="0"/>
      <w:divBdr>
        <w:top w:val="none" w:sz="0" w:space="0" w:color="auto"/>
        <w:left w:val="none" w:sz="0" w:space="0" w:color="auto"/>
        <w:bottom w:val="none" w:sz="0" w:space="0" w:color="auto"/>
        <w:right w:val="none" w:sz="0" w:space="0" w:color="auto"/>
      </w:divBdr>
    </w:div>
    <w:div w:id="1127236647">
      <w:bodyDiv w:val="1"/>
      <w:marLeft w:val="0"/>
      <w:marRight w:val="0"/>
      <w:marTop w:val="0"/>
      <w:marBottom w:val="0"/>
      <w:divBdr>
        <w:top w:val="none" w:sz="0" w:space="0" w:color="auto"/>
        <w:left w:val="none" w:sz="0" w:space="0" w:color="auto"/>
        <w:bottom w:val="none" w:sz="0" w:space="0" w:color="auto"/>
        <w:right w:val="none" w:sz="0" w:space="0" w:color="auto"/>
      </w:divBdr>
    </w:div>
    <w:div w:id="1127243085">
      <w:bodyDiv w:val="1"/>
      <w:marLeft w:val="0"/>
      <w:marRight w:val="0"/>
      <w:marTop w:val="0"/>
      <w:marBottom w:val="0"/>
      <w:divBdr>
        <w:top w:val="none" w:sz="0" w:space="0" w:color="auto"/>
        <w:left w:val="none" w:sz="0" w:space="0" w:color="auto"/>
        <w:bottom w:val="none" w:sz="0" w:space="0" w:color="auto"/>
        <w:right w:val="none" w:sz="0" w:space="0" w:color="auto"/>
      </w:divBdr>
    </w:div>
    <w:div w:id="1127432277">
      <w:bodyDiv w:val="1"/>
      <w:marLeft w:val="0"/>
      <w:marRight w:val="0"/>
      <w:marTop w:val="0"/>
      <w:marBottom w:val="0"/>
      <w:divBdr>
        <w:top w:val="none" w:sz="0" w:space="0" w:color="auto"/>
        <w:left w:val="none" w:sz="0" w:space="0" w:color="auto"/>
        <w:bottom w:val="none" w:sz="0" w:space="0" w:color="auto"/>
        <w:right w:val="none" w:sz="0" w:space="0" w:color="auto"/>
      </w:divBdr>
    </w:div>
    <w:div w:id="1127624488">
      <w:bodyDiv w:val="1"/>
      <w:marLeft w:val="0"/>
      <w:marRight w:val="0"/>
      <w:marTop w:val="0"/>
      <w:marBottom w:val="0"/>
      <w:divBdr>
        <w:top w:val="none" w:sz="0" w:space="0" w:color="auto"/>
        <w:left w:val="none" w:sz="0" w:space="0" w:color="auto"/>
        <w:bottom w:val="none" w:sz="0" w:space="0" w:color="auto"/>
        <w:right w:val="none" w:sz="0" w:space="0" w:color="auto"/>
      </w:divBdr>
    </w:div>
    <w:div w:id="1127813532">
      <w:bodyDiv w:val="1"/>
      <w:marLeft w:val="0"/>
      <w:marRight w:val="0"/>
      <w:marTop w:val="0"/>
      <w:marBottom w:val="0"/>
      <w:divBdr>
        <w:top w:val="none" w:sz="0" w:space="0" w:color="auto"/>
        <w:left w:val="none" w:sz="0" w:space="0" w:color="auto"/>
        <w:bottom w:val="none" w:sz="0" w:space="0" w:color="auto"/>
        <w:right w:val="none" w:sz="0" w:space="0" w:color="auto"/>
      </w:divBdr>
    </w:div>
    <w:div w:id="1127817270">
      <w:bodyDiv w:val="1"/>
      <w:marLeft w:val="0"/>
      <w:marRight w:val="0"/>
      <w:marTop w:val="0"/>
      <w:marBottom w:val="0"/>
      <w:divBdr>
        <w:top w:val="none" w:sz="0" w:space="0" w:color="auto"/>
        <w:left w:val="none" w:sz="0" w:space="0" w:color="auto"/>
        <w:bottom w:val="none" w:sz="0" w:space="0" w:color="auto"/>
        <w:right w:val="none" w:sz="0" w:space="0" w:color="auto"/>
      </w:divBdr>
    </w:div>
    <w:div w:id="1127821965">
      <w:bodyDiv w:val="1"/>
      <w:marLeft w:val="0"/>
      <w:marRight w:val="0"/>
      <w:marTop w:val="0"/>
      <w:marBottom w:val="0"/>
      <w:divBdr>
        <w:top w:val="none" w:sz="0" w:space="0" w:color="auto"/>
        <w:left w:val="none" w:sz="0" w:space="0" w:color="auto"/>
        <w:bottom w:val="none" w:sz="0" w:space="0" w:color="auto"/>
        <w:right w:val="none" w:sz="0" w:space="0" w:color="auto"/>
      </w:divBdr>
    </w:div>
    <w:div w:id="1127940616">
      <w:bodyDiv w:val="1"/>
      <w:marLeft w:val="0"/>
      <w:marRight w:val="0"/>
      <w:marTop w:val="0"/>
      <w:marBottom w:val="0"/>
      <w:divBdr>
        <w:top w:val="none" w:sz="0" w:space="0" w:color="auto"/>
        <w:left w:val="none" w:sz="0" w:space="0" w:color="auto"/>
        <w:bottom w:val="none" w:sz="0" w:space="0" w:color="auto"/>
        <w:right w:val="none" w:sz="0" w:space="0" w:color="auto"/>
      </w:divBdr>
    </w:div>
    <w:div w:id="1127968791">
      <w:bodyDiv w:val="1"/>
      <w:marLeft w:val="0"/>
      <w:marRight w:val="0"/>
      <w:marTop w:val="0"/>
      <w:marBottom w:val="0"/>
      <w:divBdr>
        <w:top w:val="none" w:sz="0" w:space="0" w:color="auto"/>
        <w:left w:val="none" w:sz="0" w:space="0" w:color="auto"/>
        <w:bottom w:val="none" w:sz="0" w:space="0" w:color="auto"/>
        <w:right w:val="none" w:sz="0" w:space="0" w:color="auto"/>
      </w:divBdr>
    </w:div>
    <w:div w:id="1128282695">
      <w:bodyDiv w:val="1"/>
      <w:marLeft w:val="0"/>
      <w:marRight w:val="0"/>
      <w:marTop w:val="0"/>
      <w:marBottom w:val="0"/>
      <w:divBdr>
        <w:top w:val="none" w:sz="0" w:space="0" w:color="auto"/>
        <w:left w:val="none" w:sz="0" w:space="0" w:color="auto"/>
        <w:bottom w:val="none" w:sz="0" w:space="0" w:color="auto"/>
        <w:right w:val="none" w:sz="0" w:space="0" w:color="auto"/>
      </w:divBdr>
    </w:div>
    <w:div w:id="1128352448">
      <w:bodyDiv w:val="1"/>
      <w:marLeft w:val="0"/>
      <w:marRight w:val="0"/>
      <w:marTop w:val="0"/>
      <w:marBottom w:val="0"/>
      <w:divBdr>
        <w:top w:val="none" w:sz="0" w:space="0" w:color="auto"/>
        <w:left w:val="none" w:sz="0" w:space="0" w:color="auto"/>
        <w:bottom w:val="none" w:sz="0" w:space="0" w:color="auto"/>
        <w:right w:val="none" w:sz="0" w:space="0" w:color="auto"/>
      </w:divBdr>
    </w:div>
    <w:div w:id="1128817680">
      <w:bodyDiv w:val="1"/>
      <w:marLeft w:val="0"/>
      <w:marRight w:val="0"/>
      <w:marTop w:val="0"/>
      <w:marBottom w:val="0"/>
      <w:divBdr>
        <w:top w:val="none" w:sz="0" w:space="0" w:color="auto"/>
        <w:left w:val="none" w:sz="0" w:space="0" w:color="auto"/>
        <w:bottom w:val="none" w:sz="0" w:space="0" w:color="auto"/>
        <w:right w:val="none" w:sz="0" w:space="0" w:color="auto"/>
      </w:divBdr>
    </w:div>
    <w:div w:id="1128859798">
      <w:bodyDiv w:val="1"/>
      <w:marLeft w:val="0"/>
      <w:marRight w:val="0"/>
      <w:marTop w:val="0"/>
      <w:marBottom w:val="0"/>
      <w:divBdr>
        <w:top w:val="none" w:sz="0" w:space="0" w:color="auto"/>
        <w:left w:val="none" w:sz="0" w:space="0" w:color="auto"/>
        <w:bottom w:val="none" w:sz="0" w:space="0" w:color="auto"/>
        <w:right w:val="none" w:sz="0" w:space="0" w:color="auto"/>
      </w:divBdr>
    </w:div>
    <w:div w:id="1128861185">
      <w:bodyDiv w:val="1"/>
      <w:marLeft w:val="0"/>
      <w:marRight w:val="0"/>
      <w:marTop w:val="0"/>
      <w:marBottom w:val="0"/>
      <w:divBdr>
        <w:top w:val="none" w:sz="0" w:space="0" w:color="auto"/>
        <w:left w:val="none" w:sz="0" w:space="0" w:color="auto"/>
        <w:bottom w:val="none" w:sz="0" w:space="0" w:color="auto"/>
        <w:right w:val="none" w:sz="0" w:space="0" w:color="auto"/>
      </w:divBdr>
    </w:div>
    <w:div w:id="1128863910">
      <w:bodyDiv w:val="1"/>
      <w:marLeft w:val="0"/>
      <w:marRight w:val="0"/>
      <w:marTop w:val="0"/>
      <w:marBottom w:val="0"/>
      <w:divBdr>
        <w:top w:val="none" w:sz="0" w:space="0" w:color="auto"/>
        <w:left w:val="none" w:sz="0" w:space="0" w:color="auto"/>
        <w:bottom w:val="none" w:sz="0" w:space="0" w:color="auto"/>
        <w:right w:val="none" w:sz="0" w:space="0" w:color="auto"/>
      </w:divBdr>
    </w:div>
    <w:div w:id="1129056520">
      <w:bodyDiv w:val="1"/>
      <w:marLeft w:val="0"/>
      <w:marRight w:val="0"/>
      <w:marTop w:val="0"/>
      <w:marBottom w:val="0"/>
      <w:divBdr>
        <w:top w:val="none" w:sz="0" w:space="0" w:color="auto"/>
        <w:left w:val="none" w:sz="0" w:space="0" w:color="auto"/>
        <w:bottom w:val="none" w:sz="0" w:space="0" w:color="auto"/>
        <w:right w:val="none" w:sz="0" w:space="0" w:color="auto"/>
      </w:divBdr>
    </w:div>
    <w:div w:id="1129086722">
      <w:bodyDiv w:val="1"/>
      <w:marLeft w:val="0"/>
      <w:marRight w:val="0"/>
      <w:marTop w:val="0"/>
      <w:marBottom w:val="0"/>
      <w:divBdr>
        <w:top w:val="none" w:sz="0" w:space="0" w:color="auto"/>
        <w:left w:val="none" w:sz="0" w:space="0" w:color="auto"/>
        <w:bottom w:val="none" w:sz="0" w:space="0" w:color="auto"/>
        <w:right w:val="none" w:sz="0" w:space="0" w:color="auto"/>
      </w:divBdr>
    </w:div>
    <w:div w:id="1129123896">
      <w:bodyDiv w:val="1"/>
      <w:marLeft w:val="0"/>
      <w:marRight w:val="0"/>
      <w:marTop w:val="0"/>
      <w:marBottom w:val="0"/>
      <w:divBdr>
        <w:top w:val="none" w:sz="0" w:space="0" w:color="auto"/>
        <w:left w:val="none" w:sz="0" w:space="0" w:color="auto"/>
        <w:bottom w:val="none" w:sz="0" w:space="0" w:color="auto"/>
        <w:right w:val="none" w:sz="0" w:space="0" w:color="auto"/>
      </w:divBdr>
    </w:div>
    <w:div w:id="1129712500">
      <w:bodyDiv w:val="1"/>
      <w:marLeft w:val="0"/>
      <w:marRight w:val="0"/>
      <w:marTop w:val="0"/>
      <w:marBottom w:val="0"/>
      <w:divBdr>
        <w:top w:val="none" w:sz="0" w:space="0" w:color="auto"/>
        <w:left w:val="none" w:sz="0" w:space="0" w:color="auto"/>
        <w:bottom w:val="none" w:sz="0" w:space="0" w:color="auto"/>
        <w:right w:val="none" w:sz="0" w:space="0" w:color="auto"/>
      </w:divBdr>
    </w:div>
    <w:div w:id="1129785627">
      <w:bodyDiv w:val="1"/>
      <w:marLeft w:val="0"/>
      <w:marRight w:val="0"/>
      <w:marTop w:val="0"/>
      <w:marBottom w:val="0"/>
      <w:divBdr>
        <w:top w:val="none" w:sz="0" w:space="0" w:color="auto"/>
        <w:left w:val="none" w:sz="0" w:space="0" w:color="auto"/>
        <w:bottom w:val="none" w:sz="0" w:space="0" w:color="auto"/>
        <w:right w:val="none" w:sz="0" w:space="0" w:color="auto"/>
      </w:divBdr>
    </w:div>
    <w:div w:id="1129855940">
      <w:bodyDiv w:val="1"/>
      <w:marLeft w:val="0"/>
      <w:marRight w:val="0"/>
      <w:marTop w:val="0"/>
      <w:marBottom w:val="0"/>
      <w:divBdr>
        <w:top w:val="none" w:sz="0" w:space="0" w:color="auto"/>
        <w:left w:val="none" w:sz="0" w:space="0" w:color="auto"/>
        <w:bottom w:val="none" w:sz="0" w:space="0" w:color="auto"/>
        <w:right w:val="none" w:sz="0" w:space="0" w:color="auto"/>
      </w:divBdr>
    </w:div>
    <w:div w:id="1129975105">
      <w:bodyDiv w:val="1"/>
      <w:marLeft w:val="0"/>
      <w:marRight w:val="0"/>
      <w:marTop w:val="0"/>
      <w:marBottom w:val="0"/>
      <w:divBdr>
        <w:top w:val="none" w:sz="0" w:space="0" w:color="auto"/>
        <w:left w:val="none" w:sz="0" w:space="0" w:color="auto"/>
        <w:bottom w:val="none" w:sz="0" w:space="0" w:color="auto"/>
        <w:right w:val="none" w:sz="0" w:space="0" w:color="auto"/>
      </w:divBdr>
    </w:div>
    <w:div w:id="1130318765">
      <w:bodyDiv w:val="1"/>
      <w:marLeft w:val="0"/>
      <w:marRight w:val="0"/>
      <w:marTop w:val="0"/>
      <w:marBottom w:val="0"/>
      <w:divBdr>
        <w:top w:val="none" w:sz="0" w:space="0" w:color="auto"/>
        <w:left w:val="none" w:sz="0" w:space="0" w:color="auto"/>
        <w:bottom w:val="none" w:sz="0" w:space="0" w:color="auto"/>
        <w:right w:val="none" w:sz="0" w:space="0" w:color="auto"/>
      </w:divBdr>
    </w:div>
    <w:div w:id="1130512017">
      <w:bodyDiv w:val="1"/>
      <w:marLeft w:val="0"/>
      <w:marRight w:val="0"/>
      <w:marTop w:val="0"/>
      <w:marBottom w:val="0"/>
      <w:divBdr>
        <w:top w:val="none" w:sz="0" w:space="0" w:color="auto"/>
        <w:left w:val="none" w:sz="0" w:space="0" w:color="auto"/>
        <w:bottom w:val="none" w:sz="0" w:space="0" w:color="auto"/>
        <w:right w:val="none" w:sz="0" w:space="0" w:color="auto"/>
      </w:divBdr>
    </w:div>
    <w:div w:id="1130561589">
      <w:bodyDiv w:val="1"/>
      <w:marLeft w:val="0"/>
      <w:marRight w:val="0"/>
      <w:marTop w:val="0"/>
      <w:marBottom w:val="0"/>
      <w:divBdr>
        <w:top w:val="none" w:sz="0" w:space="0" w:color="auto"/>
        <w:left w:val="none" w:sz="0" w:space="0" w:color="auto"/>
        <w:bottom w:val="none" w:sz="0" w:space="0" w:color="auto"/>
        <w:right w:val="none" w:sz="0" w:space="0" w:color="auto"/>
      </w:divBdr>
    </w:div>
    <w:div w:id="1130896503">
      <w:bodyDiv w:val="1"/>
      <w:marLeft w:val="0"/>
      <w:marRight w:val="0"/>
      <w:marTop w:val="0"/>
      <w:marBottom w:val="0"/>
      <w:divBdr>
        <w:top w:val="none" w:sz="0" w:space="0" w:color="auto"/>
        <w:left w:val="none" w:sz="0" w:space="0" w:color="auto"/>
        <w:bottom w:val="none" w:sz="0" w:space="0" w:color="auto"/>
        <w:right w:val="none" w:sz="0" w:space="0" w:color="auto"/>
      </w:divBdr>
    </w:div>
    <w:div w:id="1130905653">
      <w:bodyDiv w:val="1"/>
      <w:marLeft w:val="0"/>
      <w:marRight w:val="0"/>
      <w:marTop w:val="0"/>
      <w:marBottom w:val="0"/>
      <w:divBdr>
        <w:top w:val="none" w:sz="0" w:space="0" w:color="auto"/>
        <w:left w:val="none" w:sz="0" w:space="0" w:color="auto"/>
        <w:bottom w:val="none" w:sz="0" w:space="0" w:color="auto"/>
        <w:right w:val="none" w:sz="0" w:space="0" w:color="auto"/>
      </w:divBdr>
    </w:div>
    <w:div w:id="1130972299">
      <w:bodyDiv w:val="1"/>
      <w:marLeft w:val="0"/>
      <w:marRight w:val="0"/>
      <w:marTop w:val="0"/>
      <w:marBottom w:val="0"/>
      <w:divBdr>
        <w:top w:val="none" w:sz="0" w:space="0" w:color="auto"/>
        <w:left w:val="none" w:sz="0" w:space="0" w:color="auto"/>
        <w:bottom w:val="none" w:sz="0" w:space="0" w:color="auto"/>
        <w:right w:val="none" w:sz="0" w:space="0" w:color="auto"/>
      </w:divBdr>
    </w:div>
    <w:div w:id="1131048823">
      <w:bodyDiv w:val="1"/>
      <w:marLeft w:val="0"/>
      <w:marRight w:val="0"/>
      <w:marTop w:val="0"/>
      <w:marBottom w:val="0"/>
      <w:divBdr>
        <w:top w:val="none" w:sz="0" w:space="0" w:color="auto"/>
        <w:left w:val="none" w:sz="0" w:space="0" w:color="auto"/>
        <w:bottom w:val="none" w:sz="0" w:space="0" w:color="auto"/>
        <w:right w:val="none" w:sz="0" w:space="0" w:color="auto"/>
      </w:divBdr>
    </w:div>
    <w:div w:id="1131484065">
      <w:bodyDiv w:val="1"/>
      <w:marLeft w:val="0"/>
      <w:marRight w:val="0"/>
      <w:marTop w:val="0"/>
      <w:marBottom w:val="0"/>
      <w:divBdr>
        <w:top w:val="none" w:sz="0" w:space="0" w:color="auto"/>
        <w:left w:val="none" w:sz="0" w:space="0" w:color="auto"/>
        <w:bottom w:val="none" w:sz="0" w:space="0" w:color="auto"/>
        <w:right w:val="none" w:sz="0" w:space="0" w:color="auto"/>
      </w:divBdr>
    </w:div>
    <w:div w:id="1131634407">
      <w:bodyDiv w:val="1"/>
      <w:marLeft w:val="0"/>
      <w:marRight w:val="0"/>
      <w:marTop w:val="0"/>
      <w:marBottom w:val="0"/>
      <w:divBdr>
        <w:top w:val="none" w:sz="0" w:space="0" w:color="auto"/>
        <w:left w:val="none" w:sz="0" w:space="0" w:color="auto"/>
        <w:bottom w:val="none" w:sz="0" w:space="0" w:color="auto"/>
        <w:right w:val="none" w:sz="0" w:space="0" w:color="auto"/>
      </w:divBdr>
    </w:div>
    <w:div w:id="1131750722">
      <w:bodyDiv w:val="1"/>
      <w:marLeft w:val="0"/>
      <w:marRight w:val="0"/>
      <w:marTop w:val="0"/>
      <w:marBottom w:val="0"/>
      <w:divBdr>
        <w:top w:val="none" w:sz="0" w:space="0" w:color="auto"/>
        <w:left w:val="none" w:sz="0" w:space="0" w:color="auto"/>
        <w:bottom w:val="none" w:sz="0" w:space="0" w:color="auto"/>
        <w:right w:val="none" w:sz="0" w:space="0" w:color="auto"/>
      </w:divBdr>
    </w:div>
    <w:div w:id="1131829557">
      <w:bodyDiv w:val="1"/>
      <w:marLeft w:val="0"/>
      <w:marRight w:val="0"/>
      <w:marTop w:val="0"/>
      <w:marBottom w:val="0"/>
      <w:divBdr>
        <w:top w:val="none" w:sz="0" w:space="0" w:color="auto"/>
        <w:left w:val="none" w:sz="0" w:space="0" w:color="auto"/>
        <w:bottom w:val="none" w:sz="0" w:space="0" w:color="auto"/>
        <w:right w:val="none" w:sz="0" w:space="0" w:color="auto"/>
      </w:divBdr>
    </w:div>
    <w:div w:id="1131944500">
      <w:bodyDiv w:val="1"/>
      <w:marLeft w:val="0"/>
      <w:marRight w:val="0"/>
      <w:marTop w:val="0"/>
      <w:marBottom w:val="0"/>
      <w:divBdr>
        <w:top w:val="none" w:sz="0" w:space="0" w:color="auto"/>
        <w:left w:val="none" w:sz="0" w:space="0" w:color="auto"/>
        <w:bottom w:val="none" w:sz="0" w:space="0" w:color="auto"/>
        <w:right w:val="none" w:sz="0" w:space="0" w:color="auto"/>
      </w:divBdr>
    </w:div>
    <w:div w:id="1132286461">
      <w:bodyDiv w:val="1"/>
      <w:marLeft w:val="0"/>
      <w:marRight w:val="0"/>
      <w:marTop w:val="0"/>
      <w:marBottom w:val="0"/>
      <w:divBdr>
        <w:top w:val="none" w:sz="0" w:space="0" w:color="auto"/>
        <w:left w:val="none" w:sz="0" w:space="0" w:color="auto"/>
        <w:bottom w:val="none" w:sz="0" w:space="0" w:color="auto"/>
        <w:right w:val="none" w:sz="0" w:space="0" w:color="auto"/>
      </w:divBdr>
    </w:div>
    <w:div w:id="1132333980">
      <w:bodyDiv w:val="1"/>
      <w:marLeft w:val="0"/>
      <w:marRight w:val="0"/>
      <w:marTop w:val="0"/>
      <w:marBottom w:val="0"/>
      <w:divBdr>
        <w:top w:val="none" w:sz="0" w:space="0" w:color="auto"/>
        <w:left w:val="none" w:sz="0" w:space="0" w:color="auto"/>
        <w:bottom w:val="none" w:sz="0" w:space="0" w:color="auto"/>
        <w:right w:val="none" w:sz="0" w:space="0" w:color="auto"/>
      </w:divBdr>
    </w:div>
    <w:div w:id="1132669012">
      <w:bodyDiv w:val="1"/>
      <w:marLeft w:val="0"/>
      <w:marRight w:val="0"/>
      <w:marTop w:val="0"/>
      <w:marBottom w:val="0"/>
      <w:divBdr>
        <w:top w:val="none" w:sz="0" w:space="0" w:color="auto"/>
        <w:left w:val="none" w:sz="0" w:space="0" w:color="auto"/>
        <w:bottom w:val="none" w:sz="0" w:space="0" w:color="auto"/>
        <w:right w:val="none" w:sz="0" w:space="0" w:color="auto"/>
      </w:divBdr>
    </w:div>
    <w:div w:id="1132749728">
      <w:bodyDiv w:val="1"/>
      <w:marLeft w:val="0"/>
      <w:marRight w:val="0"/>
      <w:marTop w:val="0"/>
      <w:marBottom w:val="0"/>
      <w:divBdr>
        <w:top w:val="none" w:sz="0" w:space="0" w:color="auto"/>
        <w:left w:val="none" w:sz="0" w:space="0" w:color="auto"/>
        <w:bottom w:val="none" w:sz="0" w:space="0" w:color="auto"/>
        <w:right w:val="none" w:sz="0" w:space="0" w:color="auto"/>
      </w:divBdr>
    </w:div>
    <w:div w:id="1133139460">
      <w:bodyDiv w:val="1"/>
      <w:marLeft w:val="0"/>
      <w:marRight w:val="0"/>
      <w:marTop w:val="0"/>
      <w:marBottom w:val="0"/>
      <w:divBdr>
        <w:top w:val="none" w:sz="0" w:space="0" w:color="auto"/>
        <w:left w:val="none" w:sz="0" w:space="0" w:color="auto"/>
        <w:bottom w:val="none" w:sz="0" w:space="0" w:color="auto"/>
        <w:right w:val="none" w:sz="0" w:space="0" w:color="auto"/>
      </w:divBdr>
    </w:div>
    <w:div w:id="1133520516">
      <w:bodyDiv w:val="1"/>
      <w:marLeft w:val="0"/>
      <w:marRight w:val="0"/>
      <w:marTop w:val="0"/>
      <w:marBottom w:val="0"/>
      <w:divBdr>
        <w:top w:val="none" w:sz="0" w:space="0" w:color="auto"/>
        <w:left w:val="none" w:sz="0" w:space="0" w:color="auto"/>
        <w:bottom w:val="none" w:sz="0" w:space="0" w:color="auto"/>
        <w:right w:val="none" w:sz="0" w:space="0" w:color="auto"/>
      </w:divBdr>
    </w:div>
    <w:div w:id="1133671500">
      <w:bodyDiv w:val="1"/>
      <w:marLeft w:val="0"/>
      <w:marRight w:val="0"/>
      <w:marTop w:val="0"/>
      <w:marBottom w:val="0"/>
      <w:divBdr>
        <w:top w:val="none" w:sz="0" w:space="0" w:color="auto"/>
        <w:left w:val="none" w:sz="0" w:space="0" w:color="auto"/>
        <w:bottom w:val="none" w:sz="0" w:space="0" w:color="auto"/>
        <w:right w:val="none" w:sz="0" w:space="0" w:color="auto"/>
      </w:divBdr>
    </w:div>
    <w:div w:id="1133717419">
      <w:bodyDiv w:val="1"/>
      <w:marLeft w:val="0"/>
      <w:marRight w:val="0"/>
      <w:marTop w:val="0"/>
      <w:marBottom w:val="0"/>
      <w:divBdr>
        <w:top w:val="none" w:sz="0" w:space="0" w:color="auto"/>
        <w:left w:val="none" w:sz="0" w:space="0" w:color="auto"/>
        <w:bottom w:val="none" w:sz="0" w:space="0" w:color="auto"/>
        <w:right w:val="none" w:sz="0" w:space="0" w:color="auto"/>
      </w:divBdr>
    </w:div>
    <w:div w:id="1133912518">
      <w:bodyDiv w:val="1"/>
      <w:marLeft w:val="0"/>
      <w:marRight w:val="0"/>
      <w:marTop w:val="0"/>
      <w:marBottom w:val="0"/>
      <w:divBdr>
        <w:top w:val="none" w:sz="0" w:space="0" w:color="auto"/>
        <w:left w:val="none" w:sz="0" w:space="0" w:color="auto"/>
        <w:bottom w:val="none" w:sz="0" w:space="0" w:color="auto"/>
        <w:right w:val="none" w:sz="0" w:space="0" w:color="auto"/>
      </w:divBdr>
    </w:div>
    <w:div w:id="1133988812">
      <w:bodyDiv w:val="1"/>
      <w:marLeft w:val="0"/>
      <w:marRight w:val="0"/>
      <w:marTop w:val="0"/>
      <w:marBottom w:val="0"/>
      <w:divBdr>
        <w:top w:val="none" w:sz="0" w:space="0" w:color="auto"/>
        <w:left w:val="none" w:sz="0" w:space="0" w:color="auto"/>
        <w:bottom w:val="none" w:sz="0" w:space="0" w:color="auto"/>
        <w:right w:val="none" w:sz="0" w:space="0" w:color="auto"/>
      </w:divBdr>
    </w:div>
    <w:div w:id="1134177267">
      <w:bodyDiv w:val="1"/>
      <w:marLeft w:val="0"/>
      <w:marRight w:val="0"/>
      <w:marTop w:val="0"/>
      <w:marBottom w:val="0"/>
      <w:divBdr>
        <w:top w:val="none" w:sz="0" w:space="0" w:color="auto"/>
        <w:left w:val="none" w:sz="0" w:space="0" w:color="auto"/>
        <w:bottom w:val="none" w:sz="0" w:space="0" w:color="auto"/>
        <w:right w:val="none" w:sz="0" w:space="0" w:color="auto"/>
      </w:divBdr>
    </w:div>
    <w:div w:id="1134521575">
      <w:bodyDiv w:val="1"/>
      <w:marLeft w:val="0"/>
      <w:marRight w:val="0"/>
      <w:marTop w:val="0"/>
      <w:marBottom w:val="0"/>
      <w:divBdr>
        <w:top w:val="none" w:sz="0" w:space="0" w:color="auto"/>
        <w:left w:val="none" w:sz="0" w:space="0" w:color="auto"/>
        <w:bottom w:val="none" w:sz="0" w:space="0" w:color="auto"/>
        <w:right w:val="none" w:sz="0" w:space="0" w:color="auto"/>
      </w:divBdr>
    </w:div>
    <w:div w:id="1134565437">
      <w:bodyDiv w:val="1"/>
      <w:marLeft w:val="0"/>
      <w:marRight w:val="0"/>
      <w:marTop w:val="0"/>
      <w:marBottom w:val="0"/>
      <w:divBdr>
        <w:top w:val="none" w:sz="0" w:space="0" w:color="auto"/>
        <w:left w:val="none" w:sz="0" w:space="0" w:color="auto"/>
        <w:bottom w:val="none" w:sz="0" w:space="0" w:color="auto"/>
        <w:right w:val="none" w:sz="0" w:space="0" w:color="auto"/>
      </w:divBdr>
    </w:div>
    <w:div w:id="1134640551">
      <w:bodyDiv w:val="1"/>
      <w:marLeft w:val="0"/>
      <w:marRight w:val="0"/>
      <w:marTop w:val="0"/>
      <w:marBottom w:val="0"/>
      <w:divBdr>
        <w:top w:val="none" w:sz="0" w:space="0" w:color="auto"/>
        <w:left w:val="none" w:sz="0" w:space="0" w:color="auto"/>
        <w:bottom w:val="none" w:sz="0" w:space="0" w:color="auto"/>
        <w:right w:val="none" w:sz="0" w:space="0" w:color="auto"/>
      </w:divBdr>
    </w:div>
    <w:div w:id="1135223517">
      <w:bodyDiv w:val="1"/>
      <w:marLeft w:val="0"/>
      <w:marRight w:val="0"/>
      <w:marTop w:val="0"/>
      <w:marBottom w:val="0"/>
      <w:divBdr>
        <w:top w:val="none" w:sz="0" w:space="0" w:color="auto"/>
        <w:left w:val="none" w:sz="0" w:space="0" w:color="auto"/>
        <w:bottom w:val="none" w:sz="0" w:space="0" w:color="auto"/>
        <w:right w:val="none" w:sz="0" w:space="0" w:color="auto"/>
      </w:divBdr>
    </w:div>
    <w:div w:id="1135486945">
      <w:bodyDiv w:val="1"/>
      <w:marLeft w:val="0"/>
      <w:marRight w:val="0"/>
      <w:marTop w:val="0"/>
      <w:marBottom w:val="0"/>
      <w:divBdr>
        <w:top w:val="none" w:sz="0" w:space="0" w:color="auto"/>
        <w:left w:val="none" w:sz="0" w:space="0" w:color="auto"/>
        <w:bottom w:val="none" w:sz="0" w:space="0" w:color="auto"/>
        <w:right w:val="none" w:sz="0" w:space="0" w:color="auto"/>
      </w:divBdr>
    </w:div>
    <w:div w:id="1135564384">
      <w:bodyDiv w:val="1"/>
      <w:marLeft w:val="0"/>
      <w:marRight w:val="0"/>
      <w:marTop w:val="0"/>
      <w:marBottom w:val="0"/>
      <w:divBdr>
        <w:top w:val="none" w:sz="0" w:space="0" w:color="auto"/>
        <w:left w:val="none" w:sz="0" w:space="0" w:color="auto"/>
        <w:bottom w:val="none" w:sz="0" w:space="0" w:color="auto"/>
        <w:right w:val="none" w:sz="0" w:space="0" w:color="auto"/>
      </w:divBdr>
    </w:div>
    <w:div w:id="1135686111">
      <w:bodyDiv w:val="1"/>
      <w:marLeft w:val="0"/>
      <w:marRight w:val="0"/>
      <w:marTop w:val="0"/>
      <w:marBottom w:val="0"/>
      <w:divBdr>
        <w:top w:val="none" w:sz="0" w:space="0" w:color="auto"/>
        <w:left w:val="none" w:sz="0" w:space="0" w:color="auto"/>
        <w:bottom w:val="none" w:sz="0" w:space="0" w:color="auto"/>
        <w:right w:val="none" w:sz="0" w:space="0" w:color="auto"/>
      </w:divBdr>
    </w:div>
    <w:div w:id="1135878760">
      <w:bodyDiv w:val="1"/>
      <w:marLeft w:val="0"/>
      <w:marRight w:val="0"/>
      <w:marTop w:val="0"/>
      <w:marBottom w:val="0"/>
      <w:divBdr>
        <w:top w:val="none" w:sz="0" w:space="0" w:color="auto"/>
        <w:left w:val="none" w:sz="0" w:space="0" w:color="auto"/>
        <w:bottom w:val="none" w:sz="0" w:space="0" w:color="auto"/>
        <w:right w:val="none" w:sz="0" w:space="0" w:color="auto"/>
      </w:divBdr>
    </w:div>
    <w:div w:id="1135951794">
      <w:bodyDiv w:val="1"/>
      <w:marLeft w:val="0"/>
      <w:marRight w:val="0"/>
      <w:marTop w:val="0"/>
      <w:marBottom w:val="0"/>
      <w:divBdr>
        <w:top w:val="none" w:sz="0" w:space="0" w:color="auto"/>
        <w:left w:val="none" w:sz="0" w:space="0" w:color="auto"/>
        <w:bottom w:val="none" w:sz="0" w:space="0" w:color="auto"/>
        <w:right w:val="none" w:sz="0" w:space="0" w:color="auto"/>
      </w:divBdr>
    </w:div>
    <w:div w:id="1135952166">
      <w:bodyDiv w:val="1"/>
      <w:marLeft w:val="0"/>
      <w:marRight w:val="0"/>
      <w:marTop w:val="0"/>
      <w:marBottom w:val="0"/>
      <w:divBdr>
        <w:top w:val="none" w:sz="0" w:space="0" w:color="auto"/>
        <w:left w:val="none" w:sz="0" w:space="0" w:color="auto"/>
        <w:bottom w:val="none" w:sz="0" w:space="0" w:color="auto"/>
        <w:right w:val="none" w:sz="0" w:space="0" w:color="auto"/>
      </w:divBdr>
    </w:div>
    <w:div w:id="1136140553">
      <w:bodyDiv w:val="1"/>
      <w:marLeft w:val="0"/>
      <w:marRight w:val="0"/>
      <w:marTop w:val="0"/>
      <w:marBottom w:val="0"/>
      <w:divBdr>
        <w:top w:val="none" w:sz="0" w:space="0" w:color="auto"/>
        <w:left w:val="none" w:sz="0" w:space="0" w:color="auto"/>
        <w:bottom w:val="none" w:sz="0" w:space="0" w:color="auto"/>
        <w:right w:val="none" w:sz="0" w:space="0" w:color="auto"/>
      </w:divBdr>
    </w:div>
    <w:div w:id="1136683239">
      <w:bodyDiv w:val="1"/>
      <w:marLeft w:val="0"/>
      <w:marRight w:val="0"/>
      <w:marTop w:val="0"/>
      <w:marBottom w:val="0"/>
      <w:divBdr>
        <w:top w:val="none" w:sz="0" w:space="0" w:color="auto"/>
        <w:left w:val="none" w:sz="0" w:space="0" w:color="auto"/>
        <w:bottom w:val="none" w:sz="0" w:space="0" w:color="auto"/>
        <w:right w:val="none" w:sz="0" w:space="0" w:color="auto"/>
      </w:divBdr>
    </w:div>
    <w:div w:id="1136797318">
      <w:bodyDiv w:val="1"/>
      <w:marLeft w:val="0"/>
      <w:marRight w:val="0"/>
      <w:marTop w:val="0"/>
      <w:marBottom w:val="0"/>
      <w:divBdr>
        <w:top w:val="none" w:sz="0" w:space="0" w:color="auto"/>
        <w:left w:val="none" w:sz="0" w:space="0" w:color="auto"/>
        <w:bottom w:val="none" w:sz="0" w:space="0" w:color="auto"/>
        <w:right w:val="none" w:sz="0" w:space="0" w:color="auto"/>
      </w:divBdr>
    </w:div>
    <w:div w:id="1136877192">
      <w:bodyDiv w:val="1"/>
      <w:marLeft w:val="0"/>
      <w:marRight w:val="0"/>
      <w:marTop w:val="0"/>
      <w:marBottom w:val="0"/>
      <w:divBdr>
        <w:top w:val="none" w:sz="0" w:space="0" w:color="auto"/>
        <w:left w:val="none" w:sz="0" w:space="0" w:color="auto"/>
        <w:bottom w:val="none" w:sz="0" w:space="0" w:color="auto"/>
        <w:right w:val="none" w:sz="0" w:space="0" w:color="auto"/>
      </w:divBdr>
    </w:div>
    <w:div w:id="1136995021">
      <w:bodyDiv w:val="1"/>
      <w:marLeft w:val="0"/>
      <w:marRight w:val="0"/>
      <w:marTop w:val="0"/>
      <w:marBottom w:val="0"/>
      <w:divBdr>
        <w:top w:val="none" w:sz="0" w:space="0" w:color="auto"/>
        <w:left w:val="none" w:sz="0" w:space="0" w:color="auto"/>
        <w:bottom w:val="none" w:sz="0" w:space="0" w:color="auto"/>
        <w:right w:val="none" w:sz="0" w:space="0" w:color="auto"/>
      </w:divBdr>
    </w:div>
    <w:div w:id="1137063418">
      <w:bodyDiv w:val="1"/>
      <w:marLeft w:val="0"/>
      <w:marRight w:val="0"/>
      <w:marTop w:val="0"/>
      <w:marBottom w:val="0"/>
      <w:divBdr>
        <w:top w:val="none" w:sz="0" w:space="0" w:color="auto"/>
        <w:left w:val="none" w:sz="0" w:space="0" w:color="auto"/>
        <w:bottom w:val="none" w:sz="0" w:space="0" w:color="auto"/>
        <w:right w:val="none" w:sz="0" w:space="0" w:color="auto"/>
      </w:divBdr>
    </w:div>
    <w:div w:id="1137258220">
      <w:bodyDiv w:val="1"/>
      <w:marLeft w:val="0"/>
      <w:marRight w:val="0"/>
      <w:marTop w:val="0"/>
      <w:marBottom w:val="0"/>
      <w:divBdr>
        <w:top w:val="none" w:sz="0" w:space="0" w:color="auto"/>
        <w:left w:val="none" w:sz="0" w:space="0" w:color="auto"/>
        <w:bottom w:val="none" w:sz="0" w:space="0" w:color="auto"/>
        <w:right w:val="none" w:sz="0" w:space="0" w:color="auto"/>
      </w:divBdr>
    </w:div>
    <w:div w:id="1137525862">
      <w:bodyDiv w:val="1"/>
      <w:marLeft w:val="0"/>
      <w:marRight w:val="0"/>
      <w:marTop w:val="0"/>
      <w:marBottom w:val="0"/>
      <w:divBdr>
        <w:top w:val="none" w:sz="0" w:space="0" w:color="auto"/>
        <w:left w:val="none" w:sz="0" w:space="0" w:color="auto"/>
        <w:bottom w:val="none" w:sz="0" w:space="0" w:color="auto"/>
        <w:right w:val="none" w:sz="0" w:space="0" w:color="auto"/>
      </w:divBdr>
    </w:div>
    <w:div w:id="1137718732">
      <w:bodyDiv w:val="1"/>
      <w:marLeft w:val="0"/>
      <w:marRight w:val="0"/>
      <w:marTop w:val="0"/>
      <w:marBottom w:val="0"/>
      <w:divBdr>
        <w:top w:val="none" w:sz="0" w:space="0" w:color="auto"/>
        <w:left w:val="none" w:sz="0" w:space="0" w:color="auto"/>
        <w:bottom w:val="none" w:sz="0" w:space="0" w:color="auto"/>
        <w:right w:val="none" w:sz="0" w:space="0" w:color="auto"/>
      </w:divBdr>
    </w:div>
    <w:div w:id="1137720894">
      <w:bodyDiv w:val="1"/>
      <w:marLeft w:val="0"/>
      <w:marRight w:val="0"/>
      <w:marTop w:val="0"/>
      <w:marBottom w:val="0"/>
      <w:divBdr>
        <w:top w:val="none" w:sz="0" w:space="0" w:color="auto"/>
        <w:left w:val="none" w:sz="0" w:space="0" w:color="auto"/>
        <w:bottom w:val="none" w:sz="0" w:space="0" w:color="auto"/>
        <w:right w:val="none" w:sz="0" w:space="0" w:color="auto"/>
      </w:divBdr>
    </w:div>
    <w:div w:id="1137724288">
      <w:bodyDiv w:val="1"/>
      <w:marLeft w:val="0"/>
      <w:marRight w:val="0"/>
      <w:marTop w:val="0"/>
      <w:marBottom w:val="0"/>
      <w:divBdr>
        <w:top w:val="none" w:sz="0" w:space="0" w:color="auto"/>
        <w:left w:val="none" w:sz="0" w:space="0" w:color="auto"/>
        <w:bottom w:val="none" w:sz="0" w:space="0" w:color="auto"/>
        <w:right w:val="none" w:sz="0" w:space="0" w:color="auto"/>
      </w:divBdr>
    </w:div>
    <w:div w:id="1138258712">
      <w:bodyDiv w:val="1"/>
      <w:marLeft w:val="0"/>
      <w:marRight w:val="0"/>
      <w:marTop w:val="0"/>
      <w:marBottom w:val="0"/>
      <w:divBdr>
        <w:top w:val="none" w:sz="0" w:space="0" w:color="auto"/>
        <w:left w:val="none" w:sz="0" w:space="0" w:color="auto"/>
        <w:bottom w:val="none" w:sz="0" w:space="0" w:color="auto"/>
        <w:right w:val="none" w:sz="0" w:space="0" w:color="auto"/>
      </w:divBdr>
    </w:div>
    <w:div w:id="1138381481">
      <w:bodyDiv w:val="1"/>
      <w:marLeft w:val="0"/>
      <w:marRight w:val="0"/>
      <w:marTop w:val="0"/>
      <w:marBottom w:val="0"/>
      <w:divBdr>
        <w:top w:val="none" w:sz="0" w:space="0" w:color="auto"/>
        <w:left w:val="none" w:sz="0" w:space="0" w:color="auto"/>
        <w:bottom w:val="none" w:sz="0" w:space="0" w:color="auto"/>
        <w:right w:val="none" w:sz="0" w:space="0" w:color="auto"/>
      </w:divBdr>
    </w:div>
    <w:div w:id="1138717681">
      <w:bodyDiv w:val="1"/>
      <w:marLeft w:val="0"/>
      <w:marRight w:val="0"/>
      <w:marTop w:val="0"/>
      <w:marBottom w:val="0"/>
      <w:divBdr>
        <w:top w:val="none" w:sz="0" w:space="0" w:color="auto"/>
        <w:left w:val="none" w:sz="0" w:space="0" w:color="auto"/>
        <w:bottom w:val="none" w:sz="0" w:space="0" w:color="auto"/>
        <w:right w:val="none" w:sz="0" w:space="0" w:color="auto"/>
      </w:divBdr>
    </w:div>
    <w:div w:id="1138843379">
      <w:bodyDiv w:val="1"/>
      <w:marLeft w:val="0"/>
      <w:marRight w:val="0"/>
      <w:marTop w:val="0"/>
      <w:marBottom w:val="0"/>
      <w:divBdr>
        <w:top w:val="none" w:sz="0" w:space="0" w:color="auto"/>
        <w:left w:val="none" w:sz="0" w:space="0" w:color="auto"/>
        <w:bottom w:val="none" w:sz="0" w:space="0" w:color="auto"/>
        <w:right w:val="none" w:sz="0" w:space="0" w:color="auto"/>
      </w:divBdr>
    </w:div>
    <w:div w:id="1138956216">
      <w:bodyDiv w:val="1"/>
      <w:marLeft w:val="0"/>
      <w:marRight w:val="0"/>
      <w:marTop w:val="0"/>
      <w:marBottom w:val="0"/>
      <w:divBdr>
        <w:top w:val="none" w:sz="0" w:space="0" w:color="auto"/>
        <w:left w:val="none" w:sz="0" w:space="0" w:color="auto"/>
        <w:bottom w:val="none" w:sz="0" w:space="0" w:color="auto"/>
        <w:right w:val="none" w:sz="0" w:space="0" w:color="auto"/>
      </w:divBdr>
    </w:div>
    <w:div w:id="1139149314">
      <w:bodyDiv w:val="1"/>
      <w:marLeft w:val="0"/>
      <w:marRight w:val="0"/>
      <w:marTop w:val="0"/>
      <w:marBottom w:val="0"/>
      <w:divBdr>
        <w:top w:val="none" w:sz="0" w:space="0" w:color="auto"/>
        <w:left w:val="none" w:sz="0" w:space="0" w:color="auto"/>
        <w:bottom w:val="none" w:sz="0" w:space="0" w:color="auto"/>
        <w:right w:val="none" w:sz="0" w:space="0" w:color="auto"/>
      </w:divBdr>
    </w:div>
    <w:div w:id="1139150042">
      <w:bodyDiv w:val="1"/>
      <w:marLeft w:val="0"/>
      <w:marRight w:val="0"/>
      <w:marTop w:val="0"/>
      <w:marBottom w:val="0"/>
      <w:divBdr>
        <w:top w:val="none" w:sz="0" w:space="0" w:color="auto"/>
        <w:left w:val="none" w:sz="0" w:space="0" w:color="auto"/>
        <w:bottom w:val="none" w:sz="0" w:space="0" w:color="auto"/>
        <w:right w:val="none" w:sz="0" w:space="0" w:color="auto"/>
      </w:divBdr>
    </w:div>
    <w:div w:id="1139344242">
      <w:bodyDiv w:val="1"/>
      <w:marLeft w:val="0"/>
      <w:marRight w:val="0"/>
      <w:marTop w:val="0"/>
      <w:marBottom w:val="0"/>
      <w:divBdr>
        <w:top w:val="none" w:sz="0" w:space="0" w:color="auto"/>
        <w:left w:val="none" w:sz="0" w:space="0" w:color="auto"/>
        <w:bottom w:val="none" w:sz="0" w:space="0" w:color="auto"/>
        <w:right w:val="none" w:sz="0" w:space="0" w:color="auto"/>
      </w:divBdr>
    </w:div>
    <w:div w:id="1140420314">
      <w:bodyDiv w:val="1"/>
      <w:marLeft w:val="0"/>
      <w:marRight w:val="0"/>
      <w:marTop w:val="0"/>
      <w:marBottom w:val="0"/>
      <w:divBdr>
        <w:top w:val="none" w:sz="0" w:space="0" w:color="auto"/>
        <w:left w:val="none" w:sz="0" w:space="0" w:color="auto"/>
        <w:bottom w:val="none" w:sz="0" w:space="0" w:color="auto"/>
        <w:right w:val="none" w:sz="0" w:space="0" w:color="auto"/>
      </w:divBdr>
    </w:div>
    <w:div w:id="1140422460">
      <w:bodyDiv w:val="1"/>
      <w:marLeft w:val="0"/>
      <w:marRight w:val="0"/>
      <w:marTop w:val="0"/>
      <w:marBottom w:val="0"/>
      <w:divBdr>
        <w:top w:val="none" w:sz="0" w:space="0" w:color="auto"/>
        <w:left w:val="none" w:sz="0" w:space="0" w:color="auto"/>
        <w:bottom w:val="none" w:sz="0" w:space="0" w:color="auto"/>
        <w:right w:val="none" w:sz="0" w:space="0" w:color="auto"/>
      </w:divBdr>
    </w:div>
    <w:div w:id="1140540619">
      <w:bodyDiv w:val="1"/>
      <w:marLeft w:val="0"/>
      <w:marRight w:val="0"/>
      <w:marTop w:val="0"/>
      <w:marBottom w:val="0"/>
      <w:divBdr>
        <w:top w:val="none" w:sz="0" w:space="0" w:color="auto"/>
        <w:left w:val="none" w:sz="0" w:space="0" w:color="auto"/>
        <w:bottom w:val="none" w:sz="0" w:space="0" w:color="auto"/>
        <w:right w:val="none" w:sz="0" w:space="0" w:color="auto"/>
      </w:divBdr>
    </w:div>
    <w:div w:id="1140802520">
      <w:bodyDiv w:val="1"/>
      <w:marLeft w:val="0"/>
      <w:marRight w:val="0"/>
      <w:marTop w:val="0"/>
      <w:marBottom w:val="0"/>
      <w:divBdr>
        <w:top w:val="none" w:sz="0" w:space="0" w:color="auto"/>
        <w:left w:val="none" w:sz="0" w:space="0" w:color="auto"/>
        <w:bottom w:val="none" w:sz="0" w:space="0" w:color="auto"/>
        <w:right w:val="none" w:sz="0" w:space="0" w:color="auto"/>
      </w:divBdr>
    </w:div>
    <w:div w:id="1141074965">
      <w:bodyDiv w:val="1"/>
      <w:marLeft w:val="0"/>
      <w:marRight w:val="0"/>
      <w:marTop w:val="0"/>
      <w:marBottom w:val="0"/>
      <w:divBdr>
        <w:top w:val="none" w:sz="0" w:space="0" w:color="auto"/>
        <w:left w:val="none" w:sz="0" w:space="0" w:color="auto"/>
        <w:bottom w:val="none" w:sz="0" w:space="0" w:color="auto"/>
        <w:right w:val="none" w:sz="0" w:space="0" w:color="auto"/>
      </w:divBdr>
    </w:div>
    <w:div w:id="1141114513">
      <w:bodyDiv w:val="1"/>
      <w:marLeft w:val="0"/>
      <w:marRight w:val="0"/>
      <w:marTop w:val="0"/>
      <w:marBottom w:val="0"/>
      <w:divBdr>
        <w:top w:val="none" w:sz="0" w:space="0" w:color="auto"/>
        <w:left w:val="none" w:sz="0" w:space="0" w:color="auto"/>
        <w:bottom w:val="none" w:sz="0" w:space="0" w:color="auto"/>
        <w:right w:val="none" w:sz="0" w:space="0" w:color="auto"/>
      </w:divBdr>
    </w:div>
    <w:div w:id="1141116828">
      <w:bodyDiv w:val="1"/>
      <w:marLeft w:val="0"/>
      <w:marRight w:val="0"/>
      <w:marTop w:val="0"/>
      <w:marBottom w:val="0"/>
      <w:divBdr>
        <w:top w:val="none" w:sz="0" w:space="0" w:color="auto"/>
        <w:left w:val="none" w:sz="0" w:space="0" w:color="auto"/>
        <w:bottom w:val="none" w:sz="0" w:space="0" w:color="auto"/>
        <w:right w:val="none" w:sz="0" w:space="0" w:color="auto"/>
      </w:divBdr>
    </w:div>
    <w:div w:id="1141267310">
      <w:bodyDiv w:val="1"/>
      <w:marLeft w:val="0"/>
      <w:marRight w:val="0"/>
      <w:marTop w:val="0"/>
      <w:marBottom w:val="0"/>
      <w:divBdr>
        <w:top w:val="none" w:sz="0" w:space="0" w:color="auto"/>
        <w:left w:val="none" w:sz="0" w:space="0" w:color="auto"/>
        <w:bottom w:val="none" w:sz="0" w:space="0" w:color="auto"/>
        <w:right w:val="none" w:sz="0" w:space="0" w:color="auto"/>
      </w:divBdr>
    </w:div>
    <w:div w:id="1141268432">
      <w:bodyDiv w:val="1"/>
      <w:marLeft w:val="0"/>
      <w:marRight w:val="0"/>
      <w:marTop w:val="0"/>
      <w:marBottom w:val="0"/>
      <w:divBdr>
        <w:top w:val="none" w:sz="0" w:space="0" w:color="auto"/>
        <w:left w:val="none" w:sz="0" w:space="0" w:color="auto"/>
        <w:bottom w:val="none" w:sz="0" w:space="0" w:color="auto"/>
        <w:right w:val="none" w:sz="0" w:space="0" w:color="auto"/>
      </w:divBdr>
    </w:div>
    <w:div w:id="1141388975">
      <w:bodyDiv w:val="1"/>
      <w:marLeft w:val="0"/>
      <w:marRight w:val="0"/>
      <w:marTop w:val="0"/>
      <w:marBottom w:val="0"/>
      <w:divBdr>
        <w:top w:val="none" w:sz="0" w:space="0" w:color="auto"/>
        <w:left w:val="none" w:sz="0" w:space="0" w:color="auto"/>
        <w:bottom w:val="none" w:sz="0" w:space="0" w:color="auto"/>
        <w:right w:val="none" w:sz="0" w:space="0" w:color="auto"/>
      </w:divBdr>
    </w:div>
    <w:div w:id="1141726192">
      <w:bodyDiv w:val="1"/>
      <w:marLeft w:val="0"/>
      <w:marRight w:val="0"/>
      <w:marTop w:val="0"/>
      <w:marBottom w:val="0"/>
      <w:divBdr>
        <w:top w:val="none" w:sz="0" w:space="0" w:color="auto"/>
        <w:left w:val="none" w:sz="0" w:space="0" w:color="auto"/>
        <w:bottom w:val="none" w:sz="0" w:space="0" w:color="auto"/>
        <w:right w:val="none" w:sz="0" w:space="0" w:color="auto"/>
      </w:divBdr>
    </w:div>
    <w:div w:id="1141727221">
      <w:bodyDiv w:val="1"/>
      <w:marLeft w:val="0"/>
      <w:marRight w:val="0"/>
      <w:marTop w:val="0"/>
      <w:marBottom w:val="0"/>
      <w:divBdr>
        <w:top w:val="none" w:sz="0" w:space="0" w:color="auto"/>
        <w:left w:val="none" w:sz="0" w:space="0" w:color="auto"/>
        <w:bottom w:val="none" w:sz="0" w:space="0" w:color="auto"/>
        <w:right w:val="none" w:sz="0" w:space="0" w:color="auto"/>
      </w:divBdr>
    </w:div>
    <w:div w:id="1141846472">
      <w:bodyDiv w:val="1"/>
      <w:marLeft w:val="0"/>
      <w:marRight w:val="0"/>
      <w:marTop w:val="0"/>
      <w:marBottom w:val="0"/>
      <w:divBdr>
        <w:top w:val="none" w:sz="0" w:space="0" w:color="auto"/>
        <w:left w:val="none" w:sz="0" w:space="0" w:color="auto"/>
        <w:bottom w:val="none" w:sz="0" w:space="0" w:color="auto"/>
        <w:right w:val="none" w:sz="0" w:space="0" w:color="auto"/>
      </w:divBdr>
    </w:div>
    <w:div w:id="1142580920">
      <w:bodyDiv w:val="1"/>
      <w:marLeft w:val="0"/>
      <w:marRight w:val="0"/>
      <w:marTop w:val="0"/>
      <w:marBottom w:val="0"/>
      <w:divBdr>
        <w:top w:val="none" w:sz="0" w:space="0" w:color="auto"/>
        <w:left w:val="none" w:sz="0" w:space="0" w:color="auto"/>
        <w:bottom w:val="none" w:sz="0" w:space="0" w:color="auto"/>
        <w:right w:val="none" w:sz="0" w:space="0" w:color="auto"/>
      </w:divBdr>
    </w:div>
    <w:div w:id="1142848159">
      <w:bodyDiv w:val="1"/>
      <w:marLeft w:val="0"/>
      <w:marRight w:val="0"/>
      <w:marTop w:val="0"/>
      <w:marBottom w:val="0"/>
      <w:divBdr>
        <w:top w:val="none" w:sz="0" w:space="0" w:color="auto"/>
        <w:left w:val="none" w:sz="0" w:space="0" w:color="auto"/>
        <w:bottom w:val="none" w:sz="0" w:space="0" w:color="auto"/>
        <w:right w:val="none" w:sz="0" w:space="0" w:color="auto"/>
      </w:divBdr>
    </w:div>
    <w:div w:id="1142884794">
      <w:bodyDiv w:val="1"/>
      <w:marLeft w:val="0"/>
      <w:marRight w:val="0"/>
      <w:marTop w:val="0"/>
      <w:marBottom w:val="0"/>
      <w:divBdr>
        <w:top w:val="none" w:sz="0" w:space="0" w:color="auto"/>
        <w:left w:val="none" w:sz="0" w:space="0" w:color="auto"/>
        <w:bottom w:val="none" w:sz="0" w:space="0" w:color="auto"/>
        <w:right w:val="none" w:sz="0" w:space="0" w:color="auto"/>
      </w:divBdr>
    </w:div>
    <w:div w:id="1143354094">
      <w:bodyDiv w:val="1"/>
      <w:marLeft w:val="0"/>
      <w:marRight w:val="0"/>
      <w:marTop w:val="0"/>
      <w:marBottom w:val="0"/>
      <w:divBdr>
        <w:top w:val="none" w:sz="0" w:space="0" w:color="auto"/>
        <w:left w:val="none" w:sz="0" w:space="0" w:color="auto"/>
        <w:bottom w:val="none" w:sz="0" w:space="0" w:color="auto"/>
        <w:right w:val="none" w:sz="0" w:space="0" w:color="auto"/>
      </w:divBdr>
    </w:div>
    <w:div w:id="1143959467">
      <w:bodyDiv w:val="1"/>
      <w:marLeft w:val="0"/>
      <w:marRight w:val="0"/>
      <w:marTop w:val="0"/>
      <w:marBottom w:val="0"/>
      <w:divBdr>
        <w:top w:val="none" w:sz="0" w:space="0" w:color="auto"/>
        <w:left w:val="none" w:sz="0" w:space="0" w:color="auto"/>
        <w:bottom w:val="none" w:sz="0" w:space="0" w:color="auto"/>
        <w:right w:val="none" w:sz="0" w:space="0" w:color="auto"/>
      </w:divBdr>
    </w:div>
    <w:div w:id="1144077412">
      <w:bodyDiv w:val="1"/>
      <w:marLeft w:val="0"/>
      <w:marRight w:val="0"/>
      <w:marTop w:val="0"/>
      <w:marBottom w:val="0"/>
      <w:divBdr>
        <w:top w:val="none" w:sz="0" w:space="0" w:color="auto"/>
        <w:left w:val="none" w:sz="0" w:space="0" w:color="auto"/>
        <w:bottom w:val="none" w:sz="0" w:space="0" w:color="auto"/>
        <w:right w:val="none" w:sz="0" w:space="0" w:color="auto"/>
      </w:divBdr>
    </w:div>
    <w:div w:id="1144083487">
      <w:bodyDiv w:val="1"/>
      <w:marLeft w:val="0"/>
      <w:marRight w:val="0"/>
      <w:marTop w:val="0"/>
      <w:marBottom w:val="0"/>
      <w:divBdr>
        <w:top w:val="none" w:sz="0" w:space="0" w:color="auto"/>
        <w:left w:val="none" w:sz="0" w:space="0" w:color="auto"/>
        <w:bottom w:val="none" w:sz="0" w:space="0" w:color="auto"/>
        <w:right w:val="none" w:sz="0" w:space="0" w:color="auto"/>
      </w:divBdr>
    </w:div>
    <w:div w:id="1144347596">
      <w:bodyDiv w:val="1"/>
      <w:marLeft w:val="0"/>
      <w:marRight w:val="0"/>
      <w:marTop w:val="0"/>
      <w:marBottom w:val="0"/>
      <w:divBdr>
        <w:top w:val="none" w:sz="0" w:space="0" w:color="auto"/>
        <w:left w:val="none" w:sz="0" w:space="0" w:color="auto"/>
        <w:bottom w:val="none" w:sz="0" w:space="0" w:color="auto"/>
        <w:right w:val="none" w:sz="0" w:space="0" w:color="auto"/>
      </w:divBdr>
    </w:div>
    <w:div w:id="1144664832">
      <w:bodyDiv w:val="1"/>
      <w:marLeft w:val="0"/>
      <w:marRight w:val="0"/>
      <w:marTop w:val="0"/>
      <w:marBottom w:val="0"/>
      <w:divBdr>
        <w:top w:val="none" w:sz="0" w:space="0" w:color="auto"/>
        <w:left w:val="none" w:sz="0" w:space="0" w:color="auto"/>
        <w:bottom w:val="none" w:sz="0" w:space="0" w:color="auto"/>
        <w:right w:val="none" w:sz="0" w:space="0" w:color="auto"/>
      </w:divBdr>
    </w:div>
    <w:div w:id="1144815467">
      <w:bodyDiv w:val="1"/>
      <w:marLeft w:val="0"/>
      <w:marRight w:val="0"/>
      <w:marTop w:val="0"/>
      <w:marBottom w:val="0"/>
      <w:divBdr>
        <w:top w:val="none" w:sz="0" w:space="0" w:color="auto"/>
        <w:left w:val="none" w:sz="0" w:space="0" w:color="auto"/>
        <w:bottom w:val="none" w:sz="0" w:space="0" w:color="auto"/>
        <w:right w:val="none" w:sz="0" w:space="0" w:color="auto"/>
      </w:divBdr>
    </w:div>
    <w:div w:id="1144934877">
      <w:bodyDiv w:val="1"/>
      <w:marLeft w:val="0"/>
      <w:marRight w:val="0"/>
      <w:marTop w:val="0"/>
      <w:marBottom w:val="0"/>
      <w:divBdr>
        <w:top w:val="none" w:sz="0" w:space="0" w:color="auto"/>
        <w:left w:val="none" w:sz="0" w:space="0" w:color="auto"/>
        <w:bottom w:val="none" w:sz="0" w:space="0" w:color="auto"/>
        <w:right w:val="none" w:sz="0" w:space="0" w:color="auto"/>
      </w:divBdr>
    </w:div>
    <w:div w:id="1145120118">
      <w:bodyDiv w:val="1"/>
      <w:marLeft w:val="0"/>
      <w:marRight w:val="0"/>
      <w:marTop w:val="0"/>
      <w:marBottom w:val="0"/>
      <w:divBdr>
        <w:top w:val="none" w:sz="0" w:space="0" w:color="auto"/>
        <w:left w:val="none" w:sz="0" w:space="0" w:color="auto"/>
        <w:bottom w:val="none" w:sz="0" w:space="0" w:color="auto"/>
        <w:right w:val="none" w:sz="0" w:space="0" w:color="auto"/>
      </w:divBdr>
    </w:div>
    <w:div w:id="1146119133">
      <w:bodyDiv w:val="1"/>
      <w:marLeft w:val="0"/>
      <w:marRight w:val="0"/>
      <w:marTop w:val="0"/>
      <w:marBottom w:val="0"/>
      <w:divBdr>
        <w:top w:val="none" w:sz="0" w:space="0" w:color="auto"/>
        <w:left w:val="none" w:sz="0" w:space="0" w:color="auto"/>
        <w:bottom w:val="none" w:sz="0" w:space="0" w:color="auto"/>
        <w:right w:val="none" w:sz="0" w:space="0" w:color="auto"/>
      </w:divBdr>
    </w:div>
    <w:div w:id="1146315696">
      <w:bodyDiv w:val="1"/>
      <w:marLeft w:val="0"/>
      <w:marRight w:val="0"/>
      <w:marTop w:val="0"/>
      <w:marBottom w:val="0"/>
      <w:divBdr>
        <w:top w:val="none" w:sz="0" w:space="0" w:color="auto"/>
        <w:left w:val="none" w:sz="0" w:space="0" w:color="auto"/>
        <w:bottom w:val="none" w:sz="0" w:space="0" w:color="auto"/>
        <w:right w:val="none" w:sz="0" w:space="0" w:color="auto"/>
      </w:divBdr>
    </w:div>
    <w:div w:id="1146358073">
      <w:bodyDiv w:val="1"/>
      <w:marLeft w:val="0"/>
      <w:marRight w:val="0"/>
      <w:marTop w:val="0"/>
      <w:marBottom w:val="0"/>
      <w:divBdr>
        <w:top w:val="none" w:sz="0" w:space="0" w:color="auto"/>
        <w:left w:val="none" w:sz="0" w:space="0" w:color="auto"/>
        <w:bottom w:val="none" w:sz="0" w:space="0" w:color="auto"/>
        <w:right w:val="none" w:sz="0" w:space="0" w:color="auto"/>
      </w:divBdr>
    </w:div>
    <w:div w:id="1146362926">
      <w:bodyDiv w:val="1"/>
      <w:marLeft w:val="0"/>
      <w:marRight w:val="0"/>
      <w:marTop w:val="0"/>
      <w:marBottom w:val="0"/>
      <w:divBdr>
        <w:top w:val="none" w:sz="0" w:space="0" w:color="auto"/>
        <w:left w:val="none" w:sz="0" w:space="0" w:color="auto"/>
        <w:bottom w:val="none" w:sz="0" w:space="0" w:color="auto"/>
        <w:right w:val="none" w:sz="0" w:space="0" w:color="auto"/>
      </w:divBdr>
    </w:div>
    <w:div w:id="1146513296">
      <w:bodyDiv w:val="1"/>
      <w:marLeft w:val="0"/>
      <w:marRight w:val="0"/>
      <w:marTop w:val="0"/>
      <w:marBottom w:val="0"/>
      <w:divBdr>
        <w:top w:val="none" w:sz="0" w:space="0" w:color="auto"/>
        <w:left w:val="none" w:sz="0" w:space="0" w:color="auto"/>
        <w:bottom w:val="none" w:sz="0" w:space="0" w:color="auto"/>
        <w:right w:val="none" w:sz="0" w:space="0" w:color="auto"/>
      </w:divBdr>
    </w:div>
    <w:div w:id="1146553503">
      <w:bodyDiv w:val="1"/>
      <w:marLeft w:val="0"/>
      <w:marRight w:val="0"/>
      <w:marTop w:val="0"/>
      <w:marBottom w:val="0"/>
      <w:divBdr>
        <w:top w:val="none" w:sz="0" w:space="0" w:color="auto"/>
        <w:left w:val="none" w:sz="0" w:space="0" w:color="auto"/>
        <w:bottom w:val="none" w:sz="0" w:space="0" w:color="auto"/>
        <w:right w:val="none" w:sz="0" w:space="0" w:color="auto"/>
      </w:divBdr>
    </w:div>
    <w:div w:id="1147404651">
      <w:bodyDiv w:val="1"/>
      <w:marLeft w:val="0"/>
      <w:marRight w:val="0"/>
      <w:marTop w:val="0"/>
      <w:marBottom w:val="0"/>
      <w:divBdr>
        <w:top w:val="none" w:sz="0" w:space="0" w:color="auto"/>
        <w:left w:val="none" w:sz="0" w:space="0" w:color="auto"/>
        <w:bottom w:val="none" w:sz="0" w:space="0" w:color="auto"/>
        <w:right w:val="none" w:sz="0" w:space="0" w:color="auto"/>
      </w:divBdr>
    </w:div>
    <w:div w:id="1147673858">
      <w:bodyDiv w:val="1"/>
      <w:marLeft w:val="0"/>
      <w:marRight w:val="0"/>
      <w:marTop w:val="0"/>
      <w:marBottom w:val="0"/>
      <w:divBdr>
        <w:top w:val="none" w:sz="0" w:space="0" w:color="auto"/>
        <w:left w:val="none" w:sz="0" w:space="0" w:color="auto"/>
        <w:bottom w:val="none" w:sz="0" w:space="0" w:color="auto"/>
        <w:right w:val="none" w:sz="0" w:space="0" w:color="auto"/>
      </w:divBdr>
    </w:div>
    <w:div w:id="1148403093">
      <w:bodyDiv w:val="1"/>
      <w:marLeft w:val="0"/>
      <w:marRight w:val="0"/>
      <w:marTop w:val="0"/>
      <w:marBottom w:val="0"/>
      <w:divBdr>
        <w:top w:val="none" w:sz="0" w:space="0" w:color="auto"/>
        <w:left w:val="none" w:sz="0" w:space="0" w:color="auto"/>
        <w:bottom w:val="none" w:sz="0" w:space="0" w:color="auto"/>
        <w:right w:val="none" w:sz="0" w:space="0" w:color="auto"/>
      </w:divBdr>
    </w:div>
    <w:div w:id="1148473119">
      <w:bodyDiv w:val="1"/>
      <w:marLeft w:val="0"/>
      <w:marRight w:val="0"/>
      <w:marTop w:val="0"/>
      <w:marBottom w:val="0"/>
      <w:divBdr>
        <w:top w:val="none" w:sz="0" w:space="0" w:color="auto"/>
        <w:left w:val="none" w:sz="0" w:space="0" w:color="auto"/>
        <w:bottom w:val="none" w:sz="0" w:space="0" w:color="auto"/>
        <w:right w:val="none" w:sz="0" w:space="0" w:color="auto"/>
      </w:divBdr>
    </w:div>
    <w:div w:id="1148478771">
      <w:bodyDiv w:val="1"/>
      <w:marLeft w:val="0"/>
      <w:marRight w:val="0"/>
      <w:marTop w:val="0"/>
      <w:marBottom w:val="0"/>
      <w:divBdr>
        <w:top w:val="none" w:sz="0" w:space="0" w:color="auto"/>
        <w:left w:val="none" w:sz="0" w:space="0" w:color="auto"/>
        <w:bottom w:val="none" w:sz="0" w:space="0" w:color="auto"/>
        <w:right w:val="none" w:sz="0" w:space="0" w:color="auto"/>
      </w:divBdr>
    </w:div>
    <w:div w:id="1148670215">
      <w:bodyDiv w:val="1"/>
      <w:marLeft w:val="0"/>
      <w:marRight w:val="0"/>
      <w:marTop w:val="0"/>
      <w:marBottom w:val="0"/>
      <w:divBdr>
        <w:top w:val="none" w:sz="0" w:space="0" w:color="auto"/>
        <w:left w:val="none" w:sz="0" w:space="0" w:color="auto"/>
        <w:bottom w:val="none" w:sz="0" w:space="0" w:color="auto"/>
        <w:right w:val="none" w:sz="0" w:space="0" w:color="auto"/>
      </w:divBdr>
    </w:div>
    <w:div w:id="1148716319">
      <w:bodyDiv w:val="1"/>
      <w:marLeft w:val="0"/>
      <w:marRight w:val="0"/>
      <w:marTop w:val="0"/>
      <w:marBottom w:val="0"/>
      <w:divBdr>
        <w:top w:val="none" w:sz="0" w:space="0" w:color="auto"/>
        <w:left w:val="none" w:sz="0" w:space="0" w:color="auto"/>
        <w:bottom w:val="none" w:sz="0" w:space="0" w:color="auto"/>
        <w:right w:val="none" w:sz="0" w:space="0" w:color="auto"/>
      </w:divBdr>
    </w:div>
    <w:div w:id="1148984869">
      <w:bodyDiv w:val="1"/>
      <w:marLeft w:val="0"/>
      <w:marRight w:val="0"/>
      <w:marTop w:val="0"/>
      <w:marBottom w:val="0"/>
      <w:divBdr>
        <w:top w:val="none" w:sz="0" w:space="0" w:color="auto"/>
        <w:left w:val="none" w:sz="0" w:space="0" w:color="auto"/>
        <w:bottom w:val="none" w:sz="0" w:space="0" w:color="auto"/>
        <w:right w:val="none" w:sz="0" w:space="0" w:color="auto"/>
      </w:divBdr>
    </w:div>
    <w:div w:id="1149050775">
      <w:bodyDiv w:val="1"/>
      <w:marLeft w:val="0"/>
      <w:marRight w:val="0"/>
      <w:marTop w:val="0"/>
      <w:marBottom w:val="0"/>
      <w:divBdr>
        <w:top w:val="none" w:sz="0" w:space="0" w:color="auto"/>
        <w:left w:val="none" w:sz="0" w:space="0" w:color="auto"/>
        <w:bottom w:val="none" w:sz="0" w:space="0" w:color="auto"/>
        <w:right w:val="none" w:sz="0" w:space="0" w:color="auto"/>
      </w:divBdr>
    </w:div>
    <w:div w:id="1149247977">
      <w:bodyDiv w:val="1"/>
      <w:marLeft w:val="0"/>
      <w:marRight w:val="0"/>
      <w:marTop w:val="0"/>
      <w:marBottom w:val="0"/>
      <w:divBdr>
        <w:top w:val="none" w:sz="0" w:space="0" w:color="auto"/>
        <w:left w:val="none" w:sz="0" w:space="0" w:color="auto"/>
        <w:bottom w:val="none" w:sz="0" w:space="0" w:color="auto"/>
        <w:right w:val="none" w:sz="0" w:space="0" w:color="auto"/>
      </w:divBdr>
    </w:div>
    <w:div w:id="1149515990">
      <w:bodyDiv w:val="1"/>
      <w:marLeft w:val="0"/>
      <w:marRight w:val="0"/>
      <w:marTop w:val="0"/>
      <w:marBottom w:val="0"/>
      <w:divBdr>
        <w:top w:val="none" w:sz="0" w:space="0" w:color="auto"/>
        <w:left w:val="none" w:sz="0" w:space="0" w:color="auto"/>
        <w:bottom w:val="none" w:sz="0" w:space="0" w:color="auto"/>
        <w:right w:val="none" w:sz="0" w:space="0" w:color="auto"/>
      </w:divBdr>
    </w:div>
    <w:div w:id="1149975774">
      <w:bodyDiv w:val="1"/>
      <w:marLeft w:val="0"/>
      <w:marRight w:val="0"/>
      <w:marTop w:val="0"/>
      <w:marBottom w:val="0"/>
      <w:divBdr>
        <w:top w:val="none" w:sz="0" w:space="0" w:color="auto"/>
        <w:left w:val="none" w:sz="0" w:space="0" w:color="auto"/>
        <w:bottom w:val="none" w:sz="0" w:space="0" w:color="auto"/>
        <w:right w:val="none" w:sz="0" w:space="0" w:color="auto"/>
      </w:divBdr>
    </w:div>
    <w:div w:id="1150170063">
      <w:bodyDiv w:val="1"/>
      <w:marLeft w:val="0"/>
      <w:marRight w:val="0"/>
      <w:marTop w:val="0"/>
      <w:marBottom w:val="0"/>
      <w:divBdr>
        <w:top w:val="none" w:sz="0" w:space="0" w:color="auto"/>
        <w:left w:val="none" w:sz="0" w:space="0" w:color="auto"/>
        <w:bottom w:val="none" w:sz="0" w:space="0" w:color="auto"/>
        <w:right w:val="none" w:sz="0" w:space="0" w:color="auto"/>
      </w:divBdr>
    </w:div>
    <w:div w:id="1150488819">
      <w:bodyDiv w:val="1"/>
      <w:marLeft w:val="0"/>
      <w:marRight w:val="0"/>
      <w:marTop w:val="0"/>
      <w:marBottom w:val="0"/>
      <w:divBdr>
        <w:top w:val="none" w:sz="0" w:space="0" w:color="auto"/>
        <w:left w:val="none" w:sz="0" w:space="0" w:color="auto"/>
        <w:bottom w:val="none" w:sz="0" w:space="0" w:color="auto"/>
        <w:right w:val="none" w:sz="0" w:space="0" w:color="auto"/>
      </w:divBdr>
    </w:div>
    <w:div w:id="1150826154">
      <w:bodyDiv w:val="1"/>
      <w:marLeft w:val="0"/>
      <w:marRight w:val="0"/>
      <w:marTop w:val="0"/>
      <w:marBottom w:val="0"/>
      <w:divBdr>
        <w:top w:val="none" w:sz="0" w:space="0" w:color="auto"/>
        <w:left w:val="none" w:sz="0" w:space="0" w:color="auto"/>
        <w:bottom w:val="none" w:sz="0" w:space="0" w:color="auto"/>
        <w:right w:val="none" w:sz="0" w:space="0" w:color="auto"/>
      </w:divBdr>
    </w:div>
    <w:div w:id="1151486381">
      <w:bodyDiv w:val="1"/>
      <w:marLeft w:val="0"/>
      <w:marRight w:val="0"/>
      <w:marTop w:val="0"/>
      <w:marBottom w:val="0"/>
      <w:divBdr>
        <w:top w:val="none" w:sz="0" w:space="0" w:color="auto"/>
        <w:left w:val="none" w:sz="0" w:space="0" w:color="auto"/>
        <w:bottom w:val="none" w:sz="0" w:space="0" w:color="auto"/>
        <w:right w:val="none" w:sz="0" w:space="0" w:color="auto"/>
      </w:divBdr>
    </w:div>
    <w:div w:id="1152211318">
      <w:bodyDiv w:val="1"/>
      <w:marLeft w:val="0"/>
      <w:marRight w:val="0"/>
      <w:marTop w:val="0"/>
      <w:marBottom w:val="0"/>
      <w:divBdr>
        <w:top w:val="none" w:sz="0" w:space="0" w:color="auto"/>
        <w:left w:val="none" w:sz="0" w:space="0" w:color="auto"/>
        <w:bottom w:val="none" w:sz="0" w:space="0" w:color="auto"/>
        <w:right w:val="none" w:sz="0" w:space="0" w:color="auto"/>
      </w:divBdr>
    </w:div>
    <w:div w:id="1152215631">
      <w:bodyDiv w:val="1"/>
      <w:marLeft w:val="0"/>
      <w:marRight w:val="0"/>
      <w:marTop w:val="0"/>
      <w:marBottom w:val="0"/>
      <w:divBdr>
        <w:top w:val="none" w:sz="0" w:space="0" w:color="auto"/>
        <w:left w:val="none" w:sz="0" w:space="0" w:color="auto"/>
        <w:bottom w:val="none" w:sz="0" w:space="0" w:color="auto"/>
        <w:right w:val="none" w:sz="0" w:space="0" w:color="auto"/>
      </w:divBdr>
    </w:div>
    <w:div w:id="1152671148">
      <w:bodyDiv w:val="1"/>
      <w:marLeft w:val="0"/>
      <w:marRight w:val="0"/>
      <w:marTop w:val="0"/>
      <w:marBottom w:val="0"/>
      <w:divBdr>
        <w:top w:val="none" w:sz="0" w:space="0" w:color="auto"/>
        <w:left w:val="none" w:sz="0" w:space="0" w:color="auto"/>
        <w:bottom w:val="none" w:sz="0" w:space="0" w:color="auto"/>
        <w:right w:val="none" w:sz="0" w:space="0" w:color="auto"/>
      </w:divBdr>
    </w:div>
    <w:div w:id="1152717007">
      <w:bodyDiv w:val="1"/>
      <w:marLeft w:val="0"/>
      <w:marRight w:val="0"/>
      <w:marTop w:val="0"/>
      <w:marBottom w:val="0"/>
      <w:divBdr>
        <w:top w:val="none" w:sz="0" w:space="0" w:color="auto"/>
        <w:left w:val="none" w:sz="0" w:space="0" w:color="auto"/>
        <w:bottom w:val="none" w:sz="0" w:space="0" w:color="auto"/>
        <w:right w:val="none" w:sz="0" w:space="0" w:color="auto"/>
      </w:divBdr>
    </w:div>
    <w:div w:id="1152722073">
      <w:bodyDiv w:val="1"/>
      <w:marLeft w:val="0"/>
      <w:marRight w:val="0"/>
      <w:marTop w:val="0"/>
      <w:marBottom w:val="0"/>
      <w:divBdr>
        <w:top w:val="none" w:sz="0" w:space="0" w:color="auto"/>
        <w:left w:val="none" w:sz="0" w:space="0" w:color="auto"/>
        <w:bottom w:val="none" w:sz="0" w:space="0" w:color="auto"/>
        <w:right w:val="none" w:sz="0" w:space="0" w:color="auto"/>
      </w:divBdr>
    </w:div>
    <w:div w:id="1153177174">
      <w:bodyDiv w:val="1"/>
      <w:marLeft w:val="0"/>
      <w:marRight w:val="0"/>
      <w:marTop w:val="0"/>
      <w:marBottom w:val="0"/>
      <w:divBdr>
        <w:top w:val="none" w:sz="0" w:space="0" w:color="auto"/>
        <w:left w:val="none" w:sz="0" w:space="0" w:color="auto"/>
        <w:bottom w:val="none" w:sz="0" w:space="0" w:color="auto"/>
        <w:right w:val="none" w:sz="0" w:space="0" w:color="auto"/>
      </w:divBdr>
    </w:div>
    <w:div w:id="1153329198">
      <w:bodyDiv w:val="1"/>
      <w:marLeft w:val="0"/>
      <w:marRight w:val="0"/>
      <w:marTop w:val="0"/>
      <w:marBottom w:val="0"/>
      <w:divBdr>
        <w:top w:val="none" w:sz="0" w:space="0" w:color="auto"/>
        <w:left w:val="none" w:sz="0" w:space="0" w:color="auto"/>
        <w:bottom w:val="none" w:sz="0" w:space="0" w:color="auto"/>
        <w:right w:val="none" w:sz="0" w:space="0" w:color="auto"/>
      </w:divBdr>
    </w:div>
    <w:div w:id="1154025840">
      <w:bodyDiv w:val="1"/>
      <w:marLeft w:val="0"/>
      <w:marRight w:val="0"/>
      <w:marTop w:val="0"/>
      <w:marBottom w:val="0"/>
      <w:divBdr>
        <w:top w:val="none" w:sz="0" w:space="0" w:color="auto"/>
        <w:left w:val="none" w:sz="0" w:space="0" w:color="auto"/>
        <w:bottom w:val="none" w:sz="0" w:space="0" w:color="auto"/>
        <w:right w:val="none" w:sz="0" w:space="0" w:color="auto"/>
      </w:divBdr>
    </w:div>
    <w:div w:id="1154448273">
      <w:bodyDiv w:val="1"/>
      <w:marLeft w:val="0"/>
      <w:marRight w:val="0"/>
      <w:marTop w:val="0"/>
      <w:marBottom w:val="0"/>
      <w:divBdr>
        <w:top w:val="none" w:sz="0" w:space="0" w:color="auto"/>
        <w:left w:val="none" w:sz="0" w:space="0" w:color="auto"/>
        <w:bottom w:val="none" w:sz="0" w:space="0" w:color="auto"/>
        <w:right w:val="none" w:sz="0" w:space="0" w:color="auto"/>
      </w:divBdr>
    </w:div>
    <w:div w:id="1154643530">
      <w:bodyDiv w:val="1"/>
      <w:marLeft w:val="0"/>
      <w:marRight w:val="0"/>
      <w:marTop w:val="0"/>
      <w:marBottom w:val="0"/>
      <w:divBdr>
        <w:top w:val="none" w:sz="0" w:space="0" w:color="auto"/>
        <w:left w:val="none" w:sz="0" w:space="0" w:color="auto"/>
        <w:bottom w:val="none" w:sz="0" w:space="0" w:color="auto"/>
        <w:right w:val="none" w:sz="0" w:space="0" w:color="auto"/>
      </w:divBdr>
    </w:div>
    <w:div w:id="1154950296">
      <w:bodyDiv w:val="1"/>
      <w:marLeft w:val="0"/>
      <w:marRight w:val="0"/>
      <w:marTop w:val="0"/>
      <w:marBottom w:val="0"/>
      <w:divBdr>
        <w:top w:val="none" w:sz="0" w:space="0" w:color="auto"/>
        <w:left w:val="none" w:sz="0" w:space="0" w:color="auto"/>
        <w:bottom w:val="none" w:sz="0" w:space="0" w:color="auto"/>
        <w:right w:val="none" w:sz="0" w:space="0" w:color="auto"/>
      </w:divBdr>
    </w:div>
    <w:div w:id="1155217937">
      <w:bodyDiv w:val="1"/>
      <w:marLeft w:val="0"/>
      <w:marRight w:val="0"/>
      <w:marTop w:val="0"/>
      <w:marBottom w:val="0"/>
      <w:divBdr>
        <w:top w:val="none" w:sz="0" w:space="0" w:color="auto"/>
        <w:left w:val="none" w:sz="0" w:space="0" w:color="auto"/>
        <w:bottom w:val="none" w:sz="0" w:space="0" w:color="auto"/>
        <w:right w:val="none" w:sz="0" w:space="0" w:color="auto"/>
      </w:divBdr>
    </w:div>
    <w:div w:id="1155413654">
      <w:bodyDiv w:val="1"/>
      <w:marLeft w:val="0"/>
      <w:marRight w:val="0"/>
      <w:marTop w:val="0"/>
      <w:marBottom w:val="0"/>
      <w:divBdr>
        <w:top w:val="none" w:sz="0" w:space="0" w:color="auto"/>
        <w:left w:val="none" w:sz="0" w:space="0" w:color="auto"/>
        <w:bottom w:val="none" w:sz="0" w:space="0" w:color="auto"/>
        <w:right w:val="none" w:sz="0" w:space="0" w:color="auto"/>
      </w:divBdr>
    </w:div>
    <w:div w:id="1155491941">
      <w:bodyDiv w:val="1"/>
      <w:marLeft w:val="0"/>
      <w:marRight w:val="0"/>
      <w:marTop w:val="0"/>
      <w:marBottom w:val="0"/>
      <w:divBdr>
        <w:top w:val="none" w:sz="0" w:space="0" w:color="auto"/>
        <w:left w:val="none" w:sz="0" w:space="0" w:color="auto"/>
        <w:bottom w:val="none" w:sz="0" w:space="0" w:color="auto"/>
        <w:right w:val="none" w:sz="0" w:space="0" w:color="auto"/>
      </w:divBdr>
    </w:div>
    <w:div w:id="1155800889">
      <w:bodyDiv w:val="1"/>
      <w:marLeft w:val="0"/>
      <w:marRight w:val="0"/>
      <w:marTop w:val="0"/>
      <w:marBottom w:val="0"/>
      <w:divBdr>
        <w:top w:val="none" w:sz="0" w:space="0" w:color="auto"/>
        <w:left w:val="none" w:sz="0" w:space="0" w:color="auto"/>
        <w:bottom w:val="none" w:sz="0" w:space="0" w:color="auto"/>
        <w:right w:val="none" w:sz="0" w:space="0" w:color="auto"/>
      </w:divBdr>
    </w:div>
    <w:div w:id="1155872594">
      <w:bodyDiv w:val="1"/>
      <w:marLeft w:val="0"/>
      <w:marRight w:val="0"/>
      <w:marTop w:val="0"/>
      <w:marBottom w:val="0"/>
      <w:divBdr>
        <w:top w:val="none" w:sz="0" w:space="0" w:color="auto"/>
        <w:left w:val="none" w:sz="0" w:space="0" w:color="auto"/>
        <w:bottom w:val="none" w:sz="0" w:space="0" w:color="auto"/>
        <w:right w:val="none" w:sz="0" w:space="0" w:color="auto"/>
      </w:divBdr>
    </w:div>
    <w:div w:id="1156339158">
      <w:bodyDiv w:val="1"/>
      <w:marLeft w:val="0"/>
      <w:marRight w:val="0"/>
      <w:marTop w:val="0"/>
      <w:marBottom w:val="0"/>
      <w:divBdr>
        <w:top w:val="none" w:sz="0" w:space="0" w:color="auto"/>
        <w:left w:val="none" w:sz="0" w:space="0" w:color="auto"/>
        <w:bottom w:val="none" w:sz="0" w:space="0" w:color="auto"/>
        <w:right w:val="none" w:sz="0" w:space="0" w:color="auto"/>
      </w:divBdr>
    </w:div>
    <w:div w:id="1156609603">
      <w:bodyDiv w:val="1"/>
      <w:marLeft w:val="0"/>
      <w:marRight w:val="0"/>
      <w:marTop w:val="0"/>
      <w:marBottom w:val="0"/>
      <w:divBdr>
        <w:top w:val="none" w:sz="0" w:space="0" w:color="auto"/>
        <w:left w:val="none" w:sz="0" w:space="0" w:color="auto"/>
        <w:bottom w:val="none" w:sz="0" w:space="0" w:color="auto"/>
        <w:right w:val="none" w:sz="0" w:space="0" w:color="auto"/>
      </w:divBdr>
    </w:div>
    <w:div w:id="1156797219">
      <w:bodyDiv w:val="1"/>
      <w:marLeft w:val="0"/>
      <w:marRight w:val="0"/>
      <w:marTop w:val="0"/>
      <w:marBottom w:val="0"/>
      <w:divBdr>
        <w:top w:val="none" w:sz="0" w:space="0" w:color="auto"/>
        <w:left w:val="none" w:sz="0" w:space="0" w:color="auto"/>
        <w:bottom w:val="none" w:sz="0" w:space="0" w:color="auto"/>
        <w:right w:val="none" w:sz="0" w:space="0" w:color="auto"/>
      </w:divBdr>
    </w:div>
    <w:div w:id="1156914102">
      <w:bodyDiv w:val="1"/>
      <w:marLeft w:val="0"/>
      <w:marRight w:val="0"/>
      <w:marTop w:val="0"/>
      <w:marBottom w:val="0"/>
      <w:divBdr>
        <w:top w:val="none" w:sz="0" w:space="0" w:color="auto"/>
        <w:left w:val="none" w:sz="0" w:space="0" w:color="auto"/>
        <w:bottom w:val="none" w:sz="0" w:space="0" w:color="auto"/>
        <w:right w:val="none" w:sz="0" w:space="0" w:color="auto"/>
      </w:divBdr>
    </w:div>
    <w:div w:id="1157841957">
      <w:bodyDiv w:val="1"/>
      <w:marLeft w:val="0"/>
      <w:marRight w:val="0"/>
      <w:marTop w:val="0"/>
      <w:marBottom w:val="0"/>
      <w:divBdr>
        <w:top w:val="none" w:sz="0" w:space="0" w:color="auto"/>
        <w:left w:val="none" w:sz="0" w:space="0" w:color="auto"/>
        <w:bottom w:val="none" w:sz="0" w:space="0" w:color="auto"/>
        <w:right w:val="none" w:sz="0" w:space="0" w:color="auto"/>
      </w:divBdr>
    </w:div>
    <w:div w:id="1157919649">
      <w:bodyDiv w:val="1"/>
      <w:marLeft w:val="0"/>
      <w:marRight w:val="0"/>
      <w:marTop w:val="0"/>
      <w:marBottom w:val="0"/>
      <w:divBdr>
        <w:top w:val="none" w:sz="0" w:space="0" w:color="auto"/>
        <w:left w:val="none" w:sz="0" w:space="0" w:color="auto"/>
        <w:bottom w:val="none" w:sz="0" w:space="0" w:color="auto"/>
        <w:right w:val="none" w:sz="0" w:space="0" w:color="auto"/>
      </w:divBdr>
    </w:div>
    <w:div w:id="1158037939">
      <w:bodyDiv w:val="1"/>
      <w:marLeft w:val="0"/>
      <w:marRight w:val="0"/>
      <w:marTop w:val="0"/>
      <w:marBottom w:val="0"/>
      <w:divBdr>
        <w:top w:val="none" w:sz="0" w:space="0" w:color="auto"/>
        <w:left w:val="none" w:sz="0" w:space="0" w:color="auto"/>
        <w:bottom w:val="none" w:sz="0" w:space="0" w:color="auto"/>
        <w:right w:val="none" w:sz="0" w:space="0" w:color="auto"/>
      </w:divBdr>
    </w:div>
    <w:div w:id="1158108079">
      <w:bodyDiv w:val="1"/>
      <w:marLeft w:val="0"/>
      <w:marRight w:val="0"/>
      <w:marTop w:val="0"/>
      <w:marBottom w:val="0"/>
      <w:divBdr>
        <w:top w:val="none" w:sz="0" w:space="0" w:color="auto"/>
        <w:left w:val="none" w:sz="0" w:space="0" w:color="auto"/>
        <w:bottom w:val="none" w:sz="0" w:space="0" w:color="auto"/>
        <w:right w:val="none" w:sz="0" w:space="0" w:color="auto"/>
      </w:divBdr>
    </w:div>
    <w:div w:id="1158111534">
      <w:bodyDiv w:val="1"/>
      <w:marLeft w:val="0"/>
      <w:marRight w:val="0"/>
      <w:marTop w:val="0"/>
      <w:marBottom w:val="0"/>
      <w:divBdr>
        <w:top w:val="none" w:sz="0" w:space="0" w:color="auto"/>
        <w:left w:val="none" w:sz="0" w:space="0" w:color="auto"/>
        <w:bottom w:val="none" w:sz="0" w:space="0" w:color="auto"/>
        <w:right w:val="none" w:sz="0" w:space="0" w:color="auto"/>
      </w:divBdr>
    </w:div>
    <w:div w:id="1158766407">
      <w:bodyDiv w:val="1"/>
      <w:marLeft w:val="0"/>
      <w:marRight w:val="0"/>
      <w:marTop w:val="0"/>
      <w:marBottom w:val="0"/>
      <w:divBdr>
        <w:top w:val="none" w:sz="0" w:space="0" w:color="auto"/>
        <w:left w:val="none" w:sz="0" w:space="0" w:color="auto"/>
        <w:bottom w:val="none" w:sz="0" w:space="0" w:color="auto"/>
        <w:right w:val="none" w:sz="0" w:space="0" w:color="auto"/>
      </w:divBdr>
    </w:div>
    <w:div w:id="1158888833">
      <w:bodyDiv w:val="1"/>
      <w:marLeft w:val="0"/>
      <w:marRight w:val="0"/>
      <w:marTop w:val="0"/>
      <w:marBottom w:val="0"/>
      <w:divBdr>
        <w:top w:val="none" w:sz="0" w:space="0" w:color="auto"/>
        <w:left w:val="none" w:sz="0" w:space="0" w:color="auto"/>
        <w:bottom w:val="none" w:sz="0" w:space="0" w:color="auto"/>
        <w:right w:val="none" w:sz="0" w:space="0" w:color="auto"/>
      </w:divBdr>
    </w:div>
    <w:div w:id="1159032439">
      <w:bodyDiv w:val="1"/>
      <w:marLeft w:val="0"/>
      <w:marRight w:val="0"/>
      <w:marTop w:val="0"/>
      <w:marBottom w:val="0"/>
      <w:divBdr>
        <w:top w:val="none" w:sz="0" w:space="0" w:color="auto"/>
        <w:left w:val="none" w:sz="0" w:space="0" w:color="auto"/>
        <w:bottom w:val="none" w:sz="0" w:space="0" w:color="auto"/>
        <w:right w:val="none" w:sz="0" w:space="0" w:color="auto"/>
      </w:divBdr>
    </w:div>
    <w:div w:id="1159033205">
      <w:bodyDiv w:val="1"/>
      <w:marLeft w:val="0"/>
      <w:marRight w:val="0"/>
      <w:marTop w:val="0"/>
      <w:marBottom w:val="0"/>
      <w:divBdr>
        <w:top w:val="none" w:sz="0" w:space="0" w:color="auto"/>
        <w:left w:val="none" w:sz="0" w:space="0" w:color="auto"/>
        <w:bottom w:val="none" w:sz="0" w:space="0" w:color="auto"/>
        <w:right w:val="none" w:sz="0" w:space="0" w:color="auto"/>
      </w:divBdr>
    </w:div>
    <w:div w:id="1159231743">
      <w:bodyDiv w:val="1"/>
      <w:marLeft w:val="0"/>
      <w:marRight w:val="0"/>
      <w:marTop w:val="0"/>
      <w:marBottom w:val="0"/>
      <w:divBdr>
        <w:top w:val="none" w:sz="0" w:space="0" w:color="auto"/>
        <w:left w:val="none" w:sz="0" w:space="0" w:color="auto"/>
        <w:bottom w:val="none" w:sz="0" w:space="0" w:color="auto"/>
        <w:right w:val="none" w:sz="0" w:space="0" w:color="auto"/>
      </w:divBdr>
    </w:div>
    <w:div w:id="1159274135">
      <w:bodyDiv w:val="1"/>
      <w:marLeft w:val="0"/>
      <w:marRight w:val="0"/>
      <w:marTop w:val="0"/>
      <w:marBottom w:val="0"/>
      <w:divBdr>
        <w:top w:val="none" w:sz="0" w:space="0" w:color="auto"/>
        <w:left w:val="none" w:sz="0" w:space="0" w:color="auto"/>
        <w:bottom w:val="none" w:sz="0" w:space="0" w:color="auto"/>
        <w:right w:val="none" w:sz="0" w:space="0" w:color="auto"/>
      </w:divBdr>
    </w:div>
    <w:div w:id="1159467188">
      <w:bodyDiv w:val="1"/>
      <w:marLeft w:val="0"/>
      <w:marRight w:val="0"/>
      <w:marTop w:val="0"/>
      <w:marBottom w:val="0"/>
      <w:divBdr>
        <w:top w:val="none" w:sz="0" w:space="0" w:color="auto"/>
        <w:left w:val="none" w:sz="0" w:space="0" w:color="auto"/>
        <w:bottom w:val="none" w:sz="0" w:space="0" w:color="auto"/>
        <w:right w:val="none" w:sz="0" w:space="0" w:color="auto"/>
      </w:divBdr>
    </w:div>
    <w:div w:id="1159615903">
      <w:bodyDiv w:val="1"/>
      <w:marLeft w:val="0"/>
      <w:marRight w:val="0"/>
      <w:marTop w:val="0"/>
      <w:marBottom w:val="0"/>
      <w:divBdr>
        <w:top w:val="none" w:sz="0" w:space="0" w:color="auto"/>
        <w:left w:val="none" w:sz="0" w:space="0" w:color="auto"/>
        <w:bottom w:val="none" w:sz="0" w:space="0" w:color="auto"/>
        <w:right w:val="none" w:sz="0" w:space="0" w:color="auto"/>
      </w:divBdr>
    </w:div>
    <w:div w:id="1159879486">
      <w:bodyDiv w:val="1"/>
      <w:marLeft w:val="0"/>
      <w:marRight w:val="0"/>
      <w:marTop w:val="0"/>
      <w:marBottom w:val="0"/>
      <w:divBdr>
        <w:top w:val="none" w:sz="0" w:space="0" w:color="auto"/>
        <w:left w:val="none" w:sz="0" w:space="0" w:color="auto"/>
        <w:bottom w:val="none" w:sz="0" w:space="0" w:color="auto"/>
        <w:right w:val="none" w:sz="0" w:space="0" w:color="auto"/>
      </w:divBdr>
    </w:div>
    <w:div w:id="1159924219">
      <w:bodyDiv w:val="1"/>
      <w:marLeft w:val="0"/>
      <w:marRight w:val="0"/>
      <w:marTop w:val="0"/>
      <w:marBottom w:val="0"/>
      <w:divBdr>
        <w:top w:val="none" w:sz="0" w:space="0" w:color="auto"/>
        <w:left w:val="none" w:sz="0" w:space="0" w:color="auto"/>
        <w:bottom w:val="none" w:sz="0" w:space="0" w:color="auto"/>
        <w:right w:val="none" w:sz="0" w:space="0" w:color="auto"/>
      </w:divBdr>
    </w:div>
    <w:div w:id="1160149166">
      <w:bodyDiv w:val="1"/>
      <w:marLeft w:val="0"/>
      <w:marRight w:val="0"/>
      <w:marTop w:val="0"/>
      <w:marBottom w:val="0"/>
      <w:divBdr>
        <w:top w:val="none" w:sz="0" w:space="0" w:color="auto"/>
        <w:left w:val="none" w:sz="0" w:space="0" w:color="auto"/>
        <w:bottom w:val="none" w:sz="0" w:space="0" w:color="auto"/>
        <w:right w:val="none" w:sz="0" w:space="0" w:color="auto"/>
      </w:divBdr>
    </w:div>
    <w:div w:id="1160586265">
      <w:bodyDiv w:val="1"/>
      <w:marLeft w:val="0"/>
      <w:marRight w:val="0"/>
      <w:marTop w:val="0"/>
      <w:marBottom w:val="0"/>
      <w:divBdr>
        <w:top w:val="none" w:sz="0" w:space="0" w:color="auto"/>
        <w:left w:val="none" w:sz="0" w:space="0" w:color="auto"/>
        <w:bottom w:val="none" w:sz="0" w:space="0" w:color="auto"/>
        <w:right w:val="none" w:sz="0" w:space="0" w:color="auto"/>
      </w:divBdr>
    </w:div>
    <w:div w:id="1160851655">
      <w:bodyDiv w:val="1"/>
      <w:marLeft w:val="0"/>
      <w:marRight w:val="0"/>
      <w:marTop w:val="0"/>
      <w:marBottom w:val="0"/>
      <w:divBdr>
        <w:top w:val="none" w:sz="0" w:space="0" w:color="auto"/>
        <w:left w:val="none" w:sz="0" w:space="0" w:color="auto"/>
        <w:bottom w:val="none" w:sz="0" w:space="0" w:color="auto"/>
        <w:right w:val="none" w:sz="0" w:space="0" w:color="auto"/>
      </w:divBdr>
    </w:div>
    <w:div w:id="1160999929">
      <w:bodyDiv w:val="1"/>
      <w:marLeft w:val="0"/>
      <w:marRight w:val="0"/>
      <w:marTop w:val="0"/>
      <w:marBottom w:val="0"/>
      <w:divBdr>
        <w:top w:val="none" w:sz="0" w:space="0" w:color="auto"/>
        <w:left w:val="none" w:sz="0" w:space="0" w:color="auto"/>
        <w:bottom w:val="none" w:sz="0" w:space="0" w:color="auto"/>
        <w:right w:val="none" w:sz="0" w:space="0" w:color="auto"/>
      </w:divBdr>
    </w:div>
    <w:div w:id="1161234239">
      <w:bodyDiv w:val="1"/>
      <w:marLeft w:val="0"/>
      <w:marRight w:val="0"/>
      <w:marTop w:val="0"/>
      <w:marBottom w:val="0"/>
      <w:divBdr>
        <w:top w:val="none" w:sz="0" w:space="0" w:color="auto"/>
        <w:left w:val="none" w:sz="0" w:space="0" w:color="auto"/>
        <w:bottom w:val="none" w:sz="0" w:space="0" w:color="auto"/>
        <w:right w:val="none" w:sz="0" w:space="0" w:color="auto"/>
      </w:divBdr>
    </w:div>
    <w:div w:id="1161392457">
      <w:bodyDiv w:val="1"/>
      <w:marLeft w:val="0"/>
      <w:marRight w:val="0"/>
      <w:marTop w:val="0"/>
      <w:marBottom w:val="0"/>
      <w:divBdr>
        <w:top w:val="none" w:sz="0" w:space="0" w:color="auto"/>
        <w:left w:val="none" w:sz="0" w:space="0" w:color="auto"/>
        <w:bottom w:val="none" w:sz="0" w:space="0" w:color="auto"/>
        <w:right w:val="none" w:sz="0" w:space="0" w:color="auto"/>
      </w:divBdr>
    </w:div>
    <w:div w:id="1161652576">
      <w:bodyDiv w:val="1"/>
      <w:marLeft w:val="0"/>
      <w:marRight w:val="0"/>
      <w:marTop w:val="0"/>
      <w:marBottom w:val="0"/>
      <w:divBdr>
        <w:top w:val="none" w:sz="0" w:space="0" w:color="auto"/>
        <w:left w:val="none" w:sz="0" w:space="0" w:color="auto"/>
        <w:bottom w:val="none" w:sz="0" w:space="0" w:color="auto"/>
        <w:right w:val="none" w:sz="0" w:space="0" w:color="auto"/>
      </w:divBdr>
    </w:div>
    <w:div w:id="1161700044">
      <w:bodyDiv w:val="1"/>
      <w:marLeft w:val="0"/>
      <w:marRight w:val="0"/>
      <w:marTop w:val="0"/>
      <w:marBottom w:val="0"/>
      <w:divBdr>
        <w:top w:val="none" w:sz="0" w:space="0" w:color="auto"/>
        <w:left w:val="none" w:sz="0" w:space="0" w:color="auto"/>
        <w:bottom w:val="none" w:sz="0" w:space="0" w:color="auto"/>
        <w:right w:val="none" w:sz="0" w:space="0" w:color="auto"/>
      </w:divBdr>
    </w:div>
    <w:div w:id="1161703044">
      <w:bodyDiv w:val="1"/>
      <w:marLeft w:val="0"/>
      <w:marRight w:val="0"/>
      <w:marTop w:val="0"/>
      <w:marBottom w:val="0"/>
      <w:divBdr>
        <w:top w:val="none" w:sz="0" w:space="0" w:color="auto"/>
        <w:left w:val="none" w:sz="0" w:space="0" w:color="auto"/>
        <w:bottom w:val="none" w:sz="0" w:space="0" w:color="auto"/>
        <w:right w:val="none" w:sz="0" w:space="0" w:color="auto"/>
      </w:divBdr>
    </w:div>
    <w:div w:id="1161773858">
      <w:bodyDiv w:val="1"/>
      <w:marLeft w:val="0"/>
      <w:marRight w:val="0"/>
      <w:marTop w:val="0"/>
      <w:marBottom w:val="0"/>
      <w:divBdr>
        <w:top w:val="none" w:sz="0" w:space="0" w:color="auto"/>
        <w:left w:val="none" w:sz="0" w:space="0" w:color="auto"/>
        <w:bottom w:val="none" w:sz="0" w:space="0" w:color="auto"/>
        <w:right w:val="none" w:sz="0" w:space="0" w:color="auto"/>
      </w:divBdr>
    </w:div>
    <w:div w:id="1162238697">
      <w:bodyDiv w:val="1"/>
      <w:marLeft w:val="0"/>
      <w:marRight w:val="0"/>
      <w:marTop w:val="0"/>
      <w:marBottom w:val="0"/>
      <w:divBdr>
        <w:top w:val="none" w:sz="0" w:space="0" w:color="auto"/>
        <w:left w:val="none" w:sz="0" w:space="0" w:color="auto"/>
        <w:bottom w:val="none" w:sz="0" w:space="0" w:color="auto"/>
        <w:right w:val="none" w:sz="0" w:space="0" w:color="auto"/>
      </w:divBdr>
    </w:div>
    <w:div w:id="1162355399">
      <w:bodyDiv w:val="1"/>
      <w:marLeft w:val="0"/>
      <w:marRight w:val="0"/>
      <w:marTop w:val="0"/>
      <w:marBottom w:val="0"/>
      <w:divBdr>
        <w:top w:val="none" w:sz="0" w:space="0" w:color="auto"/>
        <w:left w:val="none" w:sz="0" w:space="0" w:color="auto"/>
        <w:bottom w:val="none" w:sz="0" w:space="0" w:color="auto"/>
        <w:right w:val="none" w:sz="0" w:space="0" w:color="auto"/>
      </w:divBdr>
    </w:div>
    <w:div w:id="1162426046">
      <w:bodyDiv w:val="1"/>
      <w:marLeft w:val="0"/>
      <w:marRight w:val="0"/>
      <w:marTop w:val="0"/>
      <w:marBottom w:val="0"/>
      <w:divBdr>
        <w:top w:val="none" w:sz="0" w:space="0" w:color="auto"/>
        <w:left w:val="none" w:sz="0" w:space="0" w:color="auto"/>
        <w:bottom w:val="none" w:sz="0" w:space="0" w:color="auto"/>
        <w:right w:val="none" w:sz="0" w:space="0" w:color="auto"/>
      </w:divBdr>
    </w:div>
    <w:div w:id="1162696424">
      <w:bodyDiv w:val="1"/>
      <w:marLeft w:val="0"/>
      <w:marRight w:val="0"/>
      <w:marTop w:val="0"/>
      <w:marBottom w:val="0"/>
      <w:divBdr>
        <w:top w:val="none" w:sz="0" w:space="0" w:color="auto"/>
        <w:left w:val="none" w:sz="0" w:space="0" w:color="auto"/>
        <w:bottom w:val="none" w:sz="0" w:space="0" w:color="auto"/>
        <w:right w:val="none" w:sz="0" w:space="0" w:color="auto"/>
      </w:divBdr>
    </w:div>
    <w:div w:id="1163158433">
      <w:bodyDiv w:val="1"/>
      <w:marLeft w:val="0"/>
      <w:marRight w:val="0"/>
      <w:marTop w:val="0"/>
      <w:marBottom w:val="0"/>
      <w:divBdr>
        <w:top w:val="none" w:sz="0" w:space="0" w:color="auto"/>
        <w:left w:val="none" w:sz="0" w:space="0" w:color="auto"/>
        <w:bottom w:val="none" w:sz="0" w:space="0" w:color="auto"/>
        <w:right w:val="none" w:sz="0" w:space="0" w:color="auto"/>
      </w:divBdr>
    </w:div>
    <w:div w:id="1163163630">
      <w:bodyDiv w:val="1"/>
      <w:marLeft w:val="0"/>
      <w:marRight w:val="0"/>
      <w:marTop w:val="0"/>
      <w:marBottom w:val="0"/>
      <w:divBdr>
        <w:top w:val="none" w:sz="0" w:space="0" w:color="auto"/>
        <w:left w:val="none" w:sz="0" w:space="0" w:color="auto"/>
        <w:bottom w:val="none" w:sz="0" w:space="0" w:color="auto"/>
        <w:right w:val="none" w:sz="0" w:space="0" w:color="auto"/>
      </w:divBdr>
    </w:div>
    <w:div w:id="1163425885">
      <w:bodyDiv w:val="1"/>
      <w:marLeft w:val="0"/>
      <w:marRight w:val="0"/>
      <w:marTop w:val="0"/>
      <w:marBottom w:val="0"/>
      <w:divBdr>
        <w:top w:val="none" w:sz="0" w:space="0" w:color="auto"/>
        <w:left w:val="none" w:sz="0" w:space="0" w:color="auto"/>
        <w:bottom w:val="none" w:sz="0" w:space="0" w:color="auto"/>
        <w:right w:val="none" w:sz="0" w:space="0" w:color="auto"/>
      </w:divBdr>
    </w:div>
    <w:div w:id="1164206325">
      <w:bodyDiv w:val="1"/>
      <w:marLeft w:val="0"/>
      <w:marRight w:val="0"/>
      <w:marTop w:val="0"/>
      <w:marBottom w:val="0"/>
      <w:divBdr>
        <w:top w:val="none" w:sz="0" w:space="0" w:color="auto"/>
        <w:left w:val="none" w:sz="0" w:space="0" w:color="auto"/>
        <w:bottom w:val="none" w:sz="0" w:space="0" w:color="auto"/>
        <w:right w:val="none" w:sz="0" w:space="0" w:color="auto"/>
      </w:divBdr>
    </w:div>
    <w:div w:id="1164708680">
      <w:bodyDiv w:val="1"/>
      <w:marLeft w:val="0"/>
      <w:marRight w:val="0"/>
      <w:marTop w:val="0"/>
      <w:marBottom w:val="0"/>
      <w:divBdr>
        <w:top w:val="none" w:sz="0" w:space="0" w:color="auto"/>
        <w:left w:val="none" w:sz="0" w:space="0" w:color="auto"/>
        <w:bottom w:val="none" w:sz="0" w:space="0" w:color="auto"/>
        <w:right w:val="none" w:sz="0" w:space="0" w:color="auto"/>
      </w:divBdr>
    </w:div>
    <w:div w:id="1164859184">
      <w:bodyDiv w:val="1"/>
      <w:marLeft w:val="0"/>
      <w:marRight w:val="0"/>
      <w:marTop w:val="0"/>
      <w:marBottom w:val="0"/>
      <w:divBdr>
        <w:top w:val="none" w:sz="0" w:space="0" w:color="auto"/>
        <w:left w:val="none" w:sz="0" w:space="0" w:color="auto"/>
        <w:bottom w:val="none" w:sz="0" w:space="0" w:color="auto"/>
        <w:right w:val="none" w:sz="0" w:space="0" w:color="auto"/>
      </w:divBdr>
    </w:div>
    <w:div w:id="1165171678">
      <w:bodyDiv w:val="1"/>
      <w:marLeft w:val="0"/>
      <w:marRight w:val="0"/>
      <w:marTop w:val="0"/>
      <w:marBottom w:val="0"/>
      <w:divBdr>
        <w:top w:val="none" w:sz="0" w:space="0" w:color="auto"/>
        <w:left w:val="none" w:sz="0" w:space="0" w:color="auto"/>
        <w:bottom w:val="none" w:sz="0" w:space="0" w:color="auto"/>
        <w:right w:val="none" w:sz="0" w:space="0" w:color="auto"/>
      </w:divBdr>
    </w:div>
    <w:div w:id="1165439989">
      <w:bodyDiv w:val="1"/>
      <w:marLeft w:val="0"/>
      <w:marRight w:val="0"/>
      <w:marTop w:val="0"/>
      <w:marBottom w:val="0"/>
      <w:divBdr>
        <w:top w:val="none" w:sz="0" w:space="0" w:color="auto"/>
        <w:left w:val="none" w:sz="0" w:space="0" w:color="auto"/>
        <w:bottom w:val="none" w:sz="0" w:space="0" w:color="auto"/>
        <w:right w:val="none" w:sz="0" w:space="0" w:color="auto"/>
      </w:divBdr>
    </w:div>
    <w:div w:id="1166019328">
      <w:bodyDiv w:val="1"/>
      <w:marLeft w:val="0"/>
      <w:marRight w:val="0"/>
      <w:marTop w:val="0"/>
      <w:marBottom w:val="0"/>
      <w:divBdr>
        <w:top w:val="none" w:sz="0" w:space="0" w:color="auto"/>
        <w:left w:val="none" w:sz="0" w:space="0" w:color="auto"/>
        <w:bottom w:val="none" w:sz="0" w:space="0" w:color="auto"/>
        <w:right w:val="none" w:sz="0" w:space="0" w:color="auto"/>
      </w:divBdr>
    </w:div>
    <w:div w:id="1166093238">
      <w:bodyDiv w:val="1"/>
      <w:marLeft w:val="0"/>
      <w:marRight w:val="0"/>
      <w:marTop w:val="0"/>
      <w:marBottom w:val="0"/>
      <w:divBdr>
        <w:top w:val="none" w:sz="0" w:space="0" w:color="auto"/>
        <w:left w:val="none" w:sz="0" w:space="0" w:color="auto"/>
        <w:bottom w:val="none" w:sz="0" w:space="0" w:color="auto"/>
        <w:right w:val="none" w:sz="0" w:space="0" w:color="auto"/>
      </w:divBdr>
    </w:div>
    <w:div w:id="1166240217">
      <w:bodyDiv w:val="1"/>
      <w:marLeft w:val="0"/>
      <w:marRight w:val="0"/>
      <w:marTop w:val="0"/>
      <w:marBottom w:val="0"/>
      <w:divBdr>
        <w:top w:val="none" w:sz="0" w:space="0" w:color="auto"/>
        <w:left w:val="none" w:sz="0" w:space="0" w:color="auto"/>
        <w:bottom w:val="none" w:sz="0" w:space="0" w:color="auto"/>
        <w:right w:val="none" w:sz="0" w:space="0" w:color="auto"/>
      </w:divBdr>
    </w:div>
    <w:div w:id="1166475565">
      <w:bodyDiv w:val="1"/>
      <w:marLeft w:val="0"/>
      <w:marRight w:val="0"/>
      <w:marTop w:val="0"/>
      <w:marBottom w:val="0"/>
      <w:divBdr>
        <w:top w:val="none" w:sz="0" w:space="0" w:color="auto"/>
        <w:left w:val="none" w:sz="0" w:space="0" w:color="auto"/>
        <w:bottom w:val="none" w:sz="0" w:space="0" w:color="auto"/>
        <w:right w:val="none" w:sz="0" w:space="0" w:color="auto"/>
      </w:divBdr>
    </w:div>
    <w:div w:id="1166751039">
      <w:bodyDiv w:val="1"/>
      <w:marLeft w:val="0"/>
      <w:marRight w:val="0"/>
      <w:marTop w:val="0"/>
      <w:marBottom w:val="0"/>
      <w:divBdr>
        <w:top w:val="none" w:sz="0" w:space="0" w:color="auto"/>
        <w:left w:val="none" w:sz="0" w:space="0" w:color="auto"/>
        <w:bottom w:val="none" w:sz="0" w:space="0" w:color="auto"/>
        <w:right w:val="none" w:sz="0" w:space="0" w:color="auto"/>
      </w:divBdr>
    </w:div>
    <w:div w:id="1166822505">
      <w:bodyDiv w:val="1"/>
      <w:marLeft w:val="0"/>
      <w:marRight w:val="0"/>
      <w:marTop w:val="0"/>
      <w:marBottom w:val="0"/>
      <w:divBdr>
        <w:top w:val="none" w:sz="0" w:space="0" w:color="auto"/>
        <w:left w:val="none" w:sz="0" w:space="0" w:color="auto"/>
        <w:bottom w:val="none" w:sz="0" w:space="0" w:color="auto"/>
        <w:right w:val="none" w:sz="0" w:space="0" w:color="auto"/>
      </w:divBdr>
    </w:div>
    <w:div w:id="1166825023">
      <w:bodyDiv w:val="1"/>
      <w:marLeft w:val="0"/>
      <w:marRight w:val="0"/>
      <w:marTop w:val="0"/>
      <w:marBottom w:val="0"/>
      <w:divBdr>
        <w:top w:val="none" w:sz="0" w:space="0" w:color="auto"/>
        <w:left w:val="none" w:sz="0" w:space="0" w:color="auto"/>
        <w:bottom w:val="none" w:sz="0" w:space="0" w:color="auto"/>
        <w:right w:val="none" w:sz="0" w:space="0" w:color="auto"/>
      </w:divBdr>
    </w:div>
    <w:div w:id="1167087751">
      <w:bodyDiv w:val="1"/>
      <w:marLeft w:val="0"/>
      <w:marRight w:val="0"/>
      <w:marTop w:val="0"/>
      <w:marBottom w:val="0"/>
      <w:divBdr>
        <w:top w:val="none" w:sz="0" w:space="0" w:color="auto"/>
        <w:left w:val="none" w:sz="0" w:space="0" w:color="auto"/>
        <w:bottom w:val="none" w:sz="0" w:space="0" w:color="auto"/>
        <w:right w:val="none" w:sz="0" w:space="0" w:color="auto"/>
      </w:divBdr>
    </w:div>
    <w:div w:id="1167162553">
      <w:bodyDiv w:val="1"/>
      <w:marLeft w:val="0"/>
      <w:marRight w:val="0"/>
      <w:marTop w:val="0"/>
      <w:marBottom w:val="0"/>
      <w:divBdr>
        <w:top w:val="none" w:sz="0" w:space="0" w:color="auto"/>
        <w:left w:val="none" w:sz="0" w:space="0" w:color="auto"/>
        <w:bottom w:val="none" w:sz="0" w:space="0" w:color="auto"/>
        <w:right w:val="none" w:sz="0" w:space="0" w:color="auto"/>
      </w:divBdr>
    </w:div>
    <w:div w:id="1167818105">
      <w:bodyDiv w:val="1"/>
      <w:marLeft w:val="0"/>
      <w:marRight w:val="0"/>
      <w:marTop w:val="0"/>
      <w:marBottom w:val="0"/>
      <w:divBdr>
        <w:top w:val="none" w:sz="0" w:space="0" w:color="auto"/>
        <w:left w:val="none" w:sz="0" w:space="0" w:color="auto"/>
        <w:bottom w:val="none" w:sz="0" w:space="0" w:color="auto"/>
        <w:right w:val="none" w:sz="0" w:space="0" w:color="auto"/>
      </w:divBdr>
    </w:div>
    <w:div w:id="1167860971">
      <w:bodyDiv w:val="1"/>
      <w:marLeft w:val="0"/>
      <w:marRight w:val="0"/>
      <w:marTop w:val="0"/>
      <w:marBottom w:val="0"/>
      <w:divBdr>
        <w:top w:val="none" w:sz="0" w:space="0" w:color="auto"/>
        <w:left w:val="none" w:sz="0" w:space="0" w:color="auto"/>
        <w:bottom w:val="none" w:sz="0" w:space="0" w:color="auto"/>
        <w:right w:val="none" w:sz="0" w:space="0" w:color="auto"/>
      </w:divBdr>
    </w:div>
    <w:div w:id="1167864745">
      <w:bodyDiv w:val="1"/>
      <w:marLeft w:val="0"/>
      <w:marRight w:val="0"/>
      <w:marTop w:val="0"/>
      <w:marBottom w:val="0"/>
      <w:divBdr>
        <w:top w:val="none" w:sz="0" w:space="0" w:color="auto"/>
        <w:left w:val="none" w:sz="0" w:space="0" w:color="auto"/>
        <w:bottom w:val="none" w:sz="0" w:space="0" w:color="auto"/>
        <w:right w:val="none" w:sz="0" w:space="0" w:color="auto"/>
      </w:divBdr>
    </w:div>
    <w:div w:id="1168209555">
      <w:bodyDiv w:val="1"/>
      <w:marLeft w:val="0"/>
      <w:marRight w:val="0"/>
      <w:marTop w:val="0"/>
      <w:marBottom w:val="0"/>
      <w:divBdr>
        <w:top w:val="none" w:sz="0" w:space="0" w:color="auto"/>
        <w:left w:val="none" w:sz="0" w:space="0" w:color="auto"/>
        <w:bottom w:val="none" w:sz="0" w:space="0" w:color="auto"/>
        <w:right w:val="none" w:sz="0" w:space="0" w:color="auto"/>
      </w:divBdr>
    </w:div>
    <w:div w:id="1169247878">
      <w:bodyDiv w:val="1"/>
      <w:marLeft w:val="0"/>
      <w:marRight w:val="0"/>
      <w:marTop w:val="0"/>
      <w:marBottom w:val="0"/>
      <w:divBdr>
        <w:top w:val="none" w:sz="0" w:space="0" w:color="auto"/>
        <w:left w:val="none" w:sz="0" w:space="0" w:color="auto"/>
        <w:bottom w:val="none" w:sz="0" w:space="0" w:color="auto"/>
        <w:right w:val="none" w:sz="0" w:space="0" w:color="auto"/>
      </w:divBdr>
    </w:div>
    <w:div w:id="1169371752">
      <w:bodyDiv w:val="1"/>
      <w:marLeft w:val="0"/>
      <w:marRight w:val="0"/>
      <w:marTop w:val="0"/>
      <w:marBottom w:val="0"/>
      <w:divBdr>
        <w:top w:val="none" w:sz="0" w:space="0" w:color="auto"/>
        <w:left w:val="none" w:sz="0" w:space="0" w:color="auto"/>
        <w:bottom w:val="none" w:sz="0" w:space="0" w:color="auto"/>
        <w:right w:val="none" w:sz="0" w:space="0" w:color="auto"/>
      </w:divBdr>
    </w:div>
    <w:div w:id="1169714411">
      <w:bodyDiv w:val="1"/>
      <w:marLeft w:val="0"/>
      <w:marRight w:val="0"/>
      <w:marTop w:val="0"/>
      <w:marBottom w:val="0"/>
      <w:divBdr>
        <w:top w:val="none" w:sz="0" w:space="0" w:color="auto"/>
        <w:left w:val="none" w:sz="0" w:space="0" w:color="auto"/>
        <w:bottom w:val="none" w:sz="0" w:space="0" w:color="auto"/>
        <w:right w:val="none" w:sz="0" w:space="0" w:color="auto"/>
      </w:divBdr>
    </w:div>
    <w:div w:id="1170028348">
      <w:bodyDiv w:val="1"/>
      <w:marLeft w:val="0"/>
      <w:marRight w:val="0"/>
      <w:marTop w:val="0"/>
      <w:marBottom w:val="0"/>
      <w:divBdr>
        <w:top w:val="none" w:sz="0" w:space="0" w:color="auto"/>
        <w:left w:val="none" w:sz="0" w:space="0" w:color="auto"/>
        <w:bottom w:val="none" w:sz="0" w:space="0" w:color="auto"/>
        <w:right w:val="none" w:sz="0" w:space="0" w:color="auto"/>
      </w:divBdr>
    </w:div>
    <w:div w:id="1170103825">
      <w:bodyDiv w:val="1"/>
      <w:marLeft w:val="0"/>
      <w:marRight w:val="0"/>
      <w:marTop w:val="0"/>
      <w:marBottom w:val="0"/>
      <w:divBdr>
        <w:top w:val="none" w:sz="0" w:space="0" w:color="auto"/>
        <w:left w:val="none" w:sz="0" w:space="0" w:color="auto"/>
        <w:bottom w:val="none" w:sz="0" w:space="0" w:color="auto"/>
        <w:right w:val="none" w:sz="0" w:space="0" w:color="auto"/>
      </w:divBdr>
    </w:div>
    <w:div w:id="1170482226">
      <w:bodyDiv w:val="1"/>
      <w:marLeft w:val="0"/>
      <w:marRight w:val="0"/>
      <w:marTop w:val="0"/>
      <w:marBottom w:val="0"/>
      <w:divBdr>
        <w:top w:val="none" w:sz="0" w:space="0" w:color="auto"/>
        <w:left w:val="none" w:sz="0" w:space="0" w:color="auto"/>
        <w:bottom w:val="none" w:sz="0" w:space="0" w:color="auto"/>
        <w:right w:val="none" w:sz="0" w:space="0" w:color="auto"/>
      </w:divBdr>
    </w:div>
    <w:div w:id="1170564915">
      <w:bodyDiv w:val="1"/>
      <w:marLeft w:val="0"/>
      <w:marRight w:val="0"/>
      <w:marTop w:val="0"/>
      <w:marBottom w:val="0"/>
      <w:divBdr>
        <w:top w:val="none" w:sz="0" w:space="0" w:color="auto"/>
        <w:left w:val="none" w:sz="0" w:space="0" w:color="auto"/>
        <w:bottom w:val="none" w:sz="0" w:space="0" w:color="auto"/>
        <w:right w:val="none" w:sz="0" w:space="0" w:color="auto"/>
      </w:divBdr>
    </w:div>
    <w:div w:id="1170867805">
      <w:bodyDiv w:val="1"/>
      <w:marLeft w:val="0"/>
      <w:marRight w:val="0"/>
      <w:marTop w:val="0"/>
      <w:marBottom w:val="0"/>
      <w:divBdr>
        <w:top w:val="none" w:sz="0" w:space="0" w:color="auto"/>
        <w:left w:val="none" w:sz="0" w:space="0" w:color="auto"/>
        <w:bottom w:val="none" w:sz="0" w:space="0" w:color="auto"/>
        <w:right w:val="none" w:sz="0" w:space="0" w:color="auto"/>
      </w:divBdr>
    </w:div>
    <w:div w:id="1171145943">
      <w:bodyDiv w:val="1"/>
      <w:marLeft w:val="0"/>
      <w:marRight w:val="0"/>
      <w:marTop w:val="0"/>
      <w:marBottom w:val="0"/>
      <w:divBdr>
        <w:top w:val="none" w:sz="0" w:space="0" w:color="auto"/>
        <w:left w:val="none" w:sz="0" w:space="0" w:color="auto"/>
        <w:bottom w:val="none" w:sz="0" w:space="0" w:color="auto"/>
        <w:right w:val="none" w:sz="0" w:space="0" w:color="auto"/>
      </w:divBdr>
    </w:div>
    <w:div w:id="1171213523">
      <w:bodyDiv w:val="1"/>
      <w:marLeft w:val="0"/>
      <w:marRight w:val="0"/>
      <w:marTop w:val="0"/>
      <w:marBottom w:val="0"/>
      <w:divBdr>
        <w:top w:val="none" w:sz="0" w:space="0" w:color="auto"/>
        <w:left w:val="none" w:sz="0" w:space="0" w:color="auto"/>
        <w:bottom w:val="none" w:sz="0" w:space="0" w:color="auto"/>
        <w:right w:val="none" w:sz="0" w:space="0" w:color="auto"/>
      </w:divBdr>
    </w:div>
    <w:div w:id="1171333607">
      <w:bodyDiv w:val="1"/>
      <w:marLeft w:val="0"/>
      <w:marRight w:val="0"/>
      <w:marTop w:val="0"/>
      <w:marBottom w:val="0"/>
      <w:divBdr>
        <w:top w:val="none" w:sz="0" w:space="0" w:color="auto"/>
        <w:left w:val="none" w:sz="0" w:space="0" w:color="auto"/>
        <w:bottom w:val="none" w:sz="0" w:space="0" w:color="auto"/>
        <w:right w:val="none" w:sz="0" w:space="0" w:color="auto"/>
      </w:divBdr>
    </w:div>
    <w:div w:id="1171334246">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2332311">
      <w:bodyDiv w:val="1"/>
      <w:marLeft w:val="0"/>
      <w:marRight w:val="0"/>
      <w:marTop w:val="0"/>
      <w:marBottom w:val="0"/>
      <w:divBdr>
        <w:top w:val="none" w:sz="0" w:space="0" w:color="auto"/>
        <w:left w:val="none" w:sz="0" w:space="0" w:color="auto"/>
        <w:bottom w:val="none" w:sz="0" w:space="0" w:color="auto"/>
        <w:right w:val="none" w:sz="0" w:space="0" w:color="auto"/>
      </w:divBdr>
    </w:div>
    <w:div w:id="1172376739">
      <w:bodyDiv w:val="1"/>
      <w:marLeft w:val="0"/>
      <w:marRight w:val="0"/>
      <w:marTop w:val="0"/>
      <w:marBottom w:val="0"/>
      <w:divBdr>
        <w:top w:val="none" w:sz="0" w:space="0" w:color="auto"/>
        <w:left w:val="none" w:sz="0" w:space="0" w:color="auto"/>
        <w:bottom w:val="none" w:sz="0" w:space="0" w:color="auto"/>
        <w:right w:val="none" w:sz="0" w:space="0" w:color="auto"/>
      </w:divBdr>
    </w:div>
    <w:div w:id="1172529813">
      <w:bodyDiv w:val="1"/>
      <w:marLeft w:val="0"/>
      <w:marRight w:val="0"/>
      <w:marTop w:val="0"/>
      <w:marBottom w:val="0"/>
      <w:divBdr>
        <w:top w:val="none" w:sz="0" w:space="0" w:color="auto"/>
        <w:left w:val="none" w:sz="0" w:space="0" w:color="auto"/>
        <w:bottom w:val="none" w:sz="0" w:space="0" w:color="auto"/>
        <w:right w:val="none" w:sz="0" w:space="0" w:color="auto"/>
      </w:divBdr>
    </w:div>
    <w:div w:id="1172532124">
      <w:bodyDiv w:val="1"/>
      <w:marLeft w:val="0"/>
      <w:marRight w:val="0"/>
      <w:marTop w:val="0"/>
      <w:marBottom w:val="0"/>
      <w:divBdr>
        <w:top w:val="none" w:sz="0" w:space="0" w:color="auto"/>
        <w:left w:val="none" w:sz="0" w:space="0" w:color="auto"/>
        <w:bottom w:val="none" w:sz="0" w:space="0" w:color="auto"/>
        <w:right w:val="none" w:sz="0" w:space="0" w:color="auto"/>
      </w:divBdr>
    </w:div>
    <w:div w:id="1172647424">
      <w:bodyDiv w:val="1"/>
      <w:marLeft w:val="0"/>
      <w:marRight w:val="0"/>
      <w:marTop w:val="0"/>
      <w:marBottom w:val="0"/>
      <w:divBdr>
        <w:top w:val="none" w:sz="0" w:space="0" w:color="auto"/>
        <w:left w:val="none" w:sz="0" w:space="0" w:color="auto"/>
        <w:bottom w:val="none" w:sz="0" w:space="0" w:color="auto"/>
        <w:right w:val="none" w:sz="0" w:space="0" w:color="auto"/>
      </w:divBdr>
    </w:div>
    <w:div w:id="1172793380">
      <w:bodyDiv w:val="1"/>
      <w:marLeft w:val="0"/>
      <w:marRight w:val="0"/>
      <w:marTop w:val="0"/>
      <w:marBottom w:val="0"/>
      <w:divBdr>
        <w:top w:val="none" w:sz="0" w:space="0" w:color="auto"/>
        <w:left w:val="none" w:sz="0" w:space="0" w:color="auto"/>
        <w:bottom w:val="none" w:sz="0" w:space="0" w:color="auto"/>
        <w:right w:val="none" w:sz="0" w:space="0" w:color="auto"/>
      </w:divBdr>
    </w:div>
    <w:div w:id="1172838046">
      <w:bodyDiv w:val="1"/>
      <w:marLeft w:val="0"/>
      <w:marRight w:val="0"/>
      <w:marTop w:val="0"/>
      <w:marBottom w:val="0"/>
      <w:divBdr>
        <w:top w:val="none" w:sz="0" w:space="0" w:color="auto"/>
        <w:left w:val="none" w:sz="0" w:space="0" w:color="auto"/>
        <w:bottom w:val="none" w:sz="0" w:space="0" w:color="auto"/>
        <w:right w:val="none" w:sz="0" w:space="0" w:color="auto"/>
      </w:divBdr>
    </w:div>
    <w:div w:id="1172993463">
      <w:bodyDiv w:val="1"/>
      <w:marLeft w:val="0"/>
      <w:marRight w:val="0"/>
      <w:marTop w:val="0"/>
      <w:marBottom w:val="0"/>
      <w:divBdr>
        <w:top w:val="none" w:sz="0" w:space="0" w:color="auto"/>
        <w:left w:val="none" w:sz="0" w:space="0" w:color="auto"/>
        <w:bottom w:val="none" w:sz="0" w:space="0" w:color="auto"/>
        <w:right w:val="none" w:sz="0" w:space="0" w:color="auto"/>
      </w:divBdr>
    </w:div>
    <w:div w:id="1173257719">
      <w:bodyDiv w:val="1"/>
      <w:marLeft w:val="0"/>
      <w:marRight w:val="0"/>
      <w:marTop w:val="0"/>
      <w:marBottom w:val="0"/>
      <w:divBdr>
        <w:top w:val="none" w:sz="0" w:space="0" w:color="auto"/>
        <w:left w:val="none" w:sz="0" w:space="0" w:color="auto"/>
        <w:bottom w:val="none" w:sz="0" w:space="0" w:color="auto"/>
        <w:right w:val="none" w:sz="0" w:space="0" w:color="auto"/>
      </w:divBdr>
    </w:div>
    <w:div w:id="1173446617">
      <w:bodyDiv w:val="1"/>
      <w:marLeft w:val="0"/>
      <w:marRight w:val="0"/>
      <w:marTop w:val="0"/>
      <w:marBottom w:val="0"/>
      <w:divBdr>
        <w:top w:val="none" w:sz="0" w:space="0" w:color="auto"/>
        <w:left w:val="none" w:sz="0" w:space="0" w:color="auto"/>
        <w:bottom w:val="none" w:sz="0" w:space="0" w:color="auto"/>
        <w:right w:val="none" w:sz="0" w:space="0" w:color="auto"/>
      </w:divBdr>
    </w:div>
    <w:div w:id="1173452998">
      <w:bodyDiv w:val="1"/>
      <w:marLeft w:val="0"/>
      <w:marRight w:val="0"/>
      <w:marTop w:val="0"/>
      <w:marBottom w:val="0"/>
      <w:divBdr>
        <w:top w:val="none" w:sz="0" w:space="0" w:color="auto"/>
        <w:left w:val="none" w:sz="0" w:space="0" w:color="auto"/>
        <w:bottom w:val="none" w:sz="0" w:space="0" w:color="auto"/>
        <w:right w:val="none" w:sz="0" w:space="0" w:color="auto"/>
      </w:divBdr>
    </w:div>
    <w:div w:id="1173955550">
      <w:bodyDiv w:val="1"/>
      <w:marLeft w:val="0"/>
      <w:marRight w:val="0"/>
      <w:marTop w:val="0"/>
      <w:marBottom w:val="0"/>
      <w:divBdr>
        <w:top w:val="none" w:sz="0" w:space="0" w:color="auto"/>
        <w:left w:val="none" w:sz="0" w:space="0" w:color="auto"/>
        <w:bottom w:val="none" w:sz="0" w:space="0" w:color="auto"/>
        <w:right w:val="none" w:sz="0" w:space="0" w:color="auto"/>
      </w:divBdr>
    </w:div>
    <w:div w:id="1174682018">
      <w:bodyDiv w:val="1"/>
      <w:marLeft w:val="0"/>
      <w:marRight w:val="0"/>
      <w:marTop w:val="0"/>
      <w:marBottom w:val="0"/>
      <w:divBdr>
        <w:top w:val="none" w:sz="0" w:space="0" w:color="auto"/>
        <w:left w:val="none" w:sz="0" w:space="0" w:color="auto"/>
        <w:bottom w:val="none" w:sz="0" w:space="0" w:color="auto"/>
        <w:right w:val="none" w:sz="0" w:space="0" w:color="auto"/>
      </w:divBdr>
    </w:div>
    <w:div w:id="1175612931">
      <w:bodyDiv w:val="1"/>
      <w:marLeft w:val="0"/>
      <w:marRight w:val="0"/>
      <w:marTop w:val="0"/>
      <w:marBottom w:val="0"/>
      <w:divBdr>
        <w:top w:val="none" w:sz="0" w:space="0" w:color="auto"/>
        <w:left w:val="none" w:sz="0" w:space="0" w:color="auto"/>
        <w:bottom w:val="none" w:sz="0" w:space="0" w:color="auto"/>
        <w:right w:val="none" w:sz="0" w:space="0" w:color="auto"/>
      </w:divBdr>
    </w:div>
    <w:div w:id="1175727391">
      <w:bodyDiv w:val="1"/>
      <w:marLeft w:val="0"/>
      <w:marRight w:val="0"/>
      <w:marTop w:val="0"/>
      <w:marBottom w:val="0"/>
      <w:divBdr>
        <w:top w:val="none" w:sz="0" w:space="0" w:color="auto"/>
        <w:left w:val="none" w:sz="0" w:space="0" w:color="auto"/>
        <w:bottom w:val="none" w:sz="0" w:space="0" w:color="auto"/>
        <w:right w:val="none" w:sz="0" w:space="0" w:color="auto"/>
      </w:divBdr>
    </w:div>
    <w:div w:id="1176309443">
      <w:bodyDiv w:val="1"/>
      <w:marLeft w:val="0"/>
      <w:marRight w:val="0"/>
      <w:marTop w:val="0"/>
      <w:marBottom w:val="0"/>
      <w:divBdr>
        <w:top w:val="none" w:sz="0" w:space="0" w:color="auto"/>
        <w:left w:val="none" w:sz="0" w:space="0" w:color="auto"/>
        <w:bottom w:val="none" w:sz="0" w:space="0" w:color="auto"/>
        <w:right w:val="none" w:sz="0" w:space="0" w:color="auto"/>
      </w:divBdr>
    </w:div>
    <w:div w:id="1177380929">
      <w:bodyDiv w:val="1"/>
      <w:marLeft w:val="0"/>
      <w:marRight w:val="0"/>
      <w:marTop w:val="0"/>
      <w:marBottom w:val="0"/>
      <w:divBdr>
        <w:top w:val="none" w:sz="0" w:space="0" w:color="auto"/>
        <w:left w:val="none" w:sz="0" w:space="0" w:color="auto"/>
        <w:bottom w:val="none" w:sz="0" w:space="0" w:color="auto"/>
        <w:right w:val="none" w:sz="0" w:space="0" w:color="auto"/>
      </w:divBdr>
    </w:div>
    <w:div w:id="1177840115">
      <w:bodyDiv w:val="1"/>
      <w:marLeft w:val="0"/>
      <w:marRight w:val="0"/>
      <w:marTop w:val="0"/>
      <w:marBottom w:val="0"/>
      <w:divBdr>
        <w:top w:val="none" w:sz="0" w:space="0" w:color="auto"/>
        <w:left w:val="none" w:sz="0" w:space="0" w:color="auto"/>
        <w:bottom w:val="none" w:sz="0" w:space="0" w:color="auto"/>
        <w:right w:val="none" w:sz="0" w:space="0" w:color="auto"/>
      </w:divBdr>
    </w:div>
    <w:div w:id="1177884307">
      <w:bodyDiv w:val="1"/>
      <w:marLeft w:val="0"/>
      <w:marRight w:val="0"/>
      <w:marTop w:val="0"/>
      <w:marBottom w:val="0"/>
      <w:divBdr>
        <w:top w:val="none" w:sz="0" w:space="0" w:color="auto"/>
        <w:left w:val="none" w:sz="0" w:space="0" w:color="auto"/>
        <w:bottom w:val="none" w:sz="0" w:space="0" w:color="auto"/>
        <w:right w:val="none" w:sz="0" w:space="0" w:color="auto"/>
      </w:divBdr>
    </w:div>
    <w:div w:id="1178083380">
      <w:bodyDiv w:val="1"/>
      <w:marLeft w:val="0"/>
      <w:marRight w:val="0"/>
      <w:marTop w:val="0"/>
      <w:marBottom w:val="0"/>
      <w:divBdr>
        <w:top w:val="none" w:sz="0" w:space="0" w:color="auto"/>
        <w:left w:val="none" w:sz="0" w:space="0" w:color="auto"/>
        <w:bottom w:val="none" w:sz="0" w:space="0" w:color="auto"/>
        <w:right w:val="none" w:sz="0" w:space="0" w:color="auto"/>
      </w:divBdr>
    </w:div>
    <w:div w:id="1178498461">
      <w:bodyDiv w:val="1"/>
      <w:marLeft w:val="0"/>
      <w:marRight w:val="0"/>
      <w:marTop w:val="0"/>
      <w:marBottom w:val="0"/>
      <w:divBdr>
        <w:top w:val="none" w:sz="0" w:space="0" w:color="auto"/>
        <w:left w:val="none" w:sz="0" w:space="0" w:color="auto"/>
        <w:bottom w:val="none" w:sz="0" w:space="0" w:color="auto"/>
        <w:right w:val="none" w:sz="0" w:space="0" w:color="auto"/>
      </w:divBdr>
    </w:div>
    <w:div w:id="1178617621">
      <w:bodyDiv w:val="1"/>
      <w:marLeft w:val="0"/>
      <w:marRight w:val="0"/>
      <w:marTop w:val="0"/>
      <w:marBottom w:val="0"/>
      <w:divBdr>
        <w:top w:val="none" w:sz="0" w:space="0" w:color="auto"/>
        <w:left w:val="none" w:sz="0" w:space="0" w:color="auto"/>
        <w:bottom w:val="none" w:sz="0" w:space="0" w:color="auto"/>
        <w:right w:val="none" w:sz="0" w:space="0" w:color="auto"/>
      </w:divBdr>
    </w:div>
    <w:div w:id="1178620728">
      <w:bodyDiv w:val="1"/>
      <w:marLeft w:val="0"/>
      <w:marRight w:val="0"/>
      <w:marTop w:val="0"/>
      <w:marBottom w:val="0"/>
      <w:divBdr>
        <w:top w:val="none" w:sz="0" w:space="0" w:color="auto"/>
        <w:left w:val="none" w:sz="0" w:space="0" w:color="auto"/>
        <w:bottom w:val="none" w:sz="0" w:space="0" w:color="auto"/>
        <w:right w:val="none" w:sz="0" w:space="0" w:color="auto"/>
      </w:divBdr>
    </w:div>
    <w:div w:id="1178621518">
      <w:bodyDiv w:val="1"/>
      <w:marLeft w:val="0"/>
      <w:marRight w:val="0"/>
      <w:marTop w:val="0"/>
      <w:marBottom w:val="0"/>
      <w:divBdr>
        <w:top w:val="none" w:sz="0" w:space="0" w:color="auto"/>
        <w:left w:val="none" w:sz="0" w:space="0" w:color="auto"/>
        <w:bottom w:val="none" w:sz="0" w:space="0" w:color="auto"/>
        <w:right w:val="none" w:sz="0" w:space="0" w:color="auto"/>
      </w:divBdr>
    </w:div>
    <w:div w:id="1178733723">
      <w:bodyDiv w:val="1"/>
      <w:marLeft w:val="0"/>
      <w:marRight w:val="0"/>
      <w:marTop w:val="0"/>
      <w:marBottom w:val="0"/>
      <w:divBdr>
        <w:top w:val="none" w:sz="0" w:space="0" w:color="auto"/>
        <w:left w:val="none" w:sz="0" w:space="0" w:color="auto"/>
        <w:bottom w:val="none" w:sz="0" w:space="0" w:color="auto"/>
        <w:right w:val="none" w:sz="0" w:space="0" w:color="auto"/>
      </w:divBdr>
    </w:div>
    <w:div w:id="1178891293">
      <w:bodyDiv w:val="1"/>
      <w:marLeft w:val="0"/>
      <w:marRight w:val="0"/>
      <w:marTop w:val="0"/>
      <w:marBottom w:val="0"/>
      <w:divBdr>
        <w:top w:val="none" w:sz="0" w:space="0" w:color="auto"/>
        <w:left w:val="none" w:sz="0" w:space="0" w:color="auto"/>
        <w:bottom w:val="none" w:sz="0" w:space="0" w:color="auto"/>
        <w:right w:val="none" w:sz="0" w:space="0" w:color="auto"/>
      </w:divBdr>
    </w:div>
    <w:div w:id="1179080766">
      <w:bodyDiv w:val="1"/>
      <w:marLeft w:val="0"/>
      <w:marRight w:val="0"/>
      <w:marTop w:val="0"/>
      <w:marBottom w:val="0"/>
      <w:divBdr>
        <w:top w:val="none" w:sz="0" w:space="0" w:color="auto"/>
        <w:left w:val="none" w:sz="0" w:space="0" w:color="auto"/>
        <w:bottom w:val="none" w:sz="0" w:space="0" w:color="auto"/>
        <w:right w:val="none" w:sz="0" w:space="0" w:color="auto"/>
      </w:divBdr>
    </w:div>
    <w:div w:id="1179395590">
      <w:bodyDiv w:val="1"/>
      <w:marLeft w:val="0"/>
      <w:marRight w:val="0"/>
      <w:marTop w:val="0"/>
      <w:marBottom w:val="0"/>
      <w:divBdr>
        <w:top w:val="none" w:sz="0" w:space="0" w:color="auto"/>
        <w:left w:val="none" w:sz="0" w:space="0" w:color="auto"/>
        <w:bottom w:val="none" w:sz="0" w:space="0" w:color="auto"/>
        <w:right w:val="none" w:sz="0" w:space="0" w:color="auto"/>
      </w:divBdr>
    </w:div>
    <w:div w:id="1179467220">
      <w:bodyDiv w:val="1"/>
      <w:marLeft w:val="0"/>
      <w:marRight w:val="0"/>
      <w:marTop w:val="0"/>
      <w:marBottom w:val="0"/>
      <w:divBdr>
        <w:top w:val="none" w:sz="0" w:space="0" w:color="auto"/>
        <w:left w:val="none" w:sz="0" w:space="0" w:color="auto"/>
        <w:bottom w:val="none" w:sz="0" w:space="0" w:color="auto"/>
        <w:right w:val="none" w:sz="0" w:space="0" w:color="auto"/>
      </w:divBdr>
    </w:div>
    <w:div w:id="1179588901">
      <w:bodyDiv w:val="1"/>
      <w:marLeft w:val="0"/>
      <w:marRight w:val="0"/>
      <w:marTop w:val="0"/>
      <w:marBottom w:val="0"/>
      <w:divBdr>
        <w:top w:val="none" w:sz="0" w:space="0" w:color="auto"/>
        <w:left w:val="none" w:sz="0" w:space="0" w:color="auto"/>
        <w:bottom w:val="none" w:sz="0" w:space="0" w:color="auto"/>
        <w:right w:val="none" w:sz="0" w:space="0" w:color="auto"/>
      </w:divBdr>
    </w:div>
    <w:div w:id="1179612884">
      <w:bodyDiv w:val="1"/>
      <w:marLeft w:val="0"/>
      <w:marRight w:val="0"/>
      <w:marTop w:val="0"/>
      <w:marBottom w:val="0"/>
      <w:divBdr>
        <w:top w:val="none" w:sz="0" w:space="0" w:color="auto"/>
        <w:left w:val="none" w:sz="0" w:space="0" w:color="auto"/>
        <w:bottom w:val="none" w:sz="0" w:space="0" w:color="auto"/>
        <w:right w:val="none" w:sz="0" w:space="0" w:color="auto"/>
      </w:divBdr>
    </w:div>
    <w:div w:id="1180125765">
      <w:bodyDiv w:val="1"/>
      <w:marLeft w:val="0"/>
      <w:marRight w:val="0"/>
      <w:marTop w:val="0"/>
      <w:marBottom w:val="0"/>
      <w:divBdr>
        <w:top w:val="none" w:sz="0" w:space="0" w:color="auto"/>
        <w:left w:val="none" w:sz="0" w:space="0" w:color="auto"/>
        <w:bottom w:val="none" w:sz="0" w:space="0" w:color="auto"/>
        <w:right w:val="none" w:sz="0" w:space="0" w:color="auto"/>
      </w:divBdr>
    </w:div>
    <w:div w:id="1180580444">
      <w:bodyDiv w:val="1"/>
      <w:marLeft w:val="0"/>
      <w:marRight w:val="0"/>
      <w:marTop w:val="0"/>
      <w:marBottom w:val="0"/>
      <w:divBdr>
        <w:top w:val="none" w:sz="0" w:space="0" w:color="auto"/>
        <w:left w:val="none" w:sz="0" w:space="0" w:color="auto"/>
        <w:bottom w:val="none" w:sz="0" w:space="0" w:color="auto"/>
        <w:right w:val="none" w:sz="0" w:space="0" w:color="auto"/>
      </w:divBdr>
    </w:div>
    <w:div w:id="1180580765">
      <w:bodyDiv w:val="1"/>
      <w:marLeft w:val="0"/>
      <w:marRight w:val="0"/>
      <w:marTop w:val="0"/>
      <w:marBottom w:val="0"/>
      <w:divBdr>
        <w:top w:val="none" w:sz="0" w:space="0" w:color="auto"/>
        <w:left w:val="none" w:sz="0" w:space="0" w:color="auto"/>
        <w:bottom w:val="none" w:sz="0" w:space="0" w:color="auto"/>
        <w:right w:val="none" w:sz="0" w:space="0" w:color="auto"/>
      </w:divBdr>
    </w:div>
    <w:div w:id="1181167680">
      <w:bodyDiv w:val="1"/>
      <w:marLeft w:val="0"/>
      <w:marRight w:val="0"/>
      <w:marTop w:val="0"/>
      <w:marBottom w:val="0"/>
      <w:divBdr>
        <w:top w:val="none" w:sz="0" w:space="0" w:color="auto"/>
        <w:left w:val="none" w:sz="0" w:space="0" w:color="auto"/>
        <w:bottom w:val="none" w:sz="0" w:space="0" w:color="auto"/>
        <w:right w:val="none" w:sz="0" w:space="0" w:color="auto"/>
      </w:divBdr>
    </w:div>
    <w:div w:id="1181238283">
      <w:bodyDiv w:val="1"/>
      <w:marLeft w:val="0"/>
      <w:marRight w:val="0"/>
      <w:marTop w:val="0"/>
      <w:marBottom w:val="0"/>
      <w:divBdr>
        <w:top w:val="none" w:sz="0" w:space="0" w:color="auto"/>
        <w:left w:val="none" w:sz="0" w:space="0" w:color="auto"/>
        <w:bottom w:val="none" w:sz="0" w:space="0" w:color="auto"/>
        <w:right w:val="none" w:sz="0" w:space="0" w:color="auto"/>
      </w:divBdr>
    </w:div>
    <w:div w:id="1181508413">
      <w:bodyDiv w:val="1"/>
      <w:marLeft w:val="0"/>
      <w:marRight w:val="0"/>
      <w:marTop w:val="0"/>
      <w:marBottom w:val="0"/>
      <w:divBdr>
        <w:top w:val="none" w:sz="0" w:space="0" w:color="auto"/>
        <w:left w:val="none" w:sz="0" w:space="0" w:color="auto"/>
        <w:bottom w:val="none" w:sz="0" w:space="0" w:color="auto"/>
        <w:right w:val="none" w:sz="0" w:space="0" w:color="auto"/>
      </w:divBdr>
    </w:div>
    <w:div w:id="1181508762">
      <w:bodyDiv w:val="1"/>
      <w:marLeft w:val="0"/>
      <w:marRight w:val="0"/>
      <w:marTop w:val="0"/>
      <w:marBottom w:val="0"/>
      <w:divBdr>
        <w:top w:val="none" w:sz="0" w:space="0" w:color="auto"/>
        <w:left w:val="none" w:sz="0" w:space="0" w:color="auto"/>
        <w:bottom w:val="none" w:sz="0" w:space="0" w:color="auto"/>
        <w:right w:val="none" w:sz="0" w:space="0" w:color="auto"/>
      </w:divBdr>
    </w:div>
    <w:div w:id="1181554251">
      <w:bodyDiv w:val="1"/>
      <w:marLeft w:val="0"/>
      <w:marRight w:val="0"/>
      <w:marTop w:val="0"/>
      <w:marBottom w:val="0"/>
      <w:divBdr>
        <w:top w:val="none" w:sz="0" w:space="0" w:color="auto"/>
        <w:left w:val="none" w:sz="0" w:space="0" w:color="auto"/>
        <w:bottom w:val="none" w:sz="0" w:space="0" w:color="auto"/>
        <w:right w:val="none" w:sz="0" w:space="0" w:color="auto"/>
      </w:divBdr>
    </w:div>
    <w:div w:id="1181628366">
      <w:bodyDiv w:val="1"/>
      <w:marLeft w:val="0"/>
      <w:marRight w:val="0"/>
      <w:marTop w:val="0"/>
      <w:marBottom w:val="0"/>
      <w:divBdr>
        <w:top w:val="none" w:sz="0" w:space="0" w:color="auto"/>
        <w:left w:val="none" w:sz="0" w:space="0" w:color="auto"/>
        <w:bottom w:val="none" w:sz="0" w:space="0" w:color="auto"/>
        <w:right w:val="none" w:sz="0" w:space="0" w:color="auto"/>
      </w:divBdr>
    </w:div>
    <w:div w:id="1181704865">
      <w:bodyDiv w:val="1"/>
      <w:marLeft w:val="0"/>
      <w:marRight w:val="0"/>
      <w:marTop w:val="0"/>
      <w:marBottom w:val="0"/>
      <w:divBdr>
        <w:top w:val="none" w:sz="0" w:space="0" w:color="auto"/>
        <w:left w:val="none" w:sz="0" w:space="0" w:color="auto"/>
        <w:bottom w:val="none" w:sz="0" w:space="0" w:color="auto"/>
        <w:right w:val="none" w:sz="0" w:space="0" w:color="auto"/>
      </w:divBdr>
    </w:div>
    <w:div w:id="1181771914">
      <w:bodyDiv w:val="1"/>
      <w:marLeft w:val="0"/>
      <w:marRight w:val="0"/>
      <w:marTop w:val="0"/>
      <w:marBottom w:val="0"/>
      <w:divBdr>
        <w:top w:val="none" w:sz="0" w:space="0" w:color="auto"/>
        <w:left w:val="none" w:sz="0" w:space="0" w:color="auto"/>
        <w:bottom w:val="none" w:sz="0" w:space="0" w:color="auto"/>
        <w:right w:val="none" w:sz="0" w:space="0" w:color="auto"/>
      </w:divBdr>
    </w:div>
    <w:div w:id="1182014957">
      <w:bodyDiv w:val="1"/>
      <w:marLeft w:val="0"/>
      <w:marRight w:val="0"/>
      <w:marTop w:val="0"/>
      <w:marBottom w:val="0"/>
      <w:divBdr>
        <w:top w:val="none" w:sz="0" w:space="0" w:color="auto"/>
        <w:left w:val="none" w:sz="0" w:space="0" w:color="auto"/>
        <w:bottom w:val="none" w:sz="0" w:space="0" w:color="auto"/>
        <w:right w:val="none" w:sz="0" w:space="0" w:color="auto"/>
      </w:divBdr>
    </w:div>
    <w:div w:id="1182474824">
      <w:bodyDiv w:val="1"/>
      <w:marLeft w:val="0"/>
      <w:marRight w:val="0"/>
      <w:marTop w:val="0"/>
      <w:marBottom w:val="0"/>
      <w:divBdr>
        <w:top w:val="none" w:sz="0" w:space="0" w:color="auto"/>
        <w:left w:val="none" w:sz="0" w:space="0" w:color="auto"/>
        <w:bottom w:val="none" w:sz="0" w:space="0" w:color="auto"/>
        <w:right w:val="none" w:sz="0" w:space="0" w:color="auto"/>
      </w:divBdr>
    </w:div>
    <w:div w:id="1182545348">
      <w:bodyDiv w:val="1"/>
      <w:marLeft w:val="0"/>
      <w:marRight w:val="0"/>
      <w:marTop w:val="0"/>
      <w:marBottom w:val="0"/>
      <w:divBdr>
        <w:top w:val="none" w:sz="0" w:space="0" w:color="auto"/>
        <w:left w:val="none" w:sz="0" w:space="0" w:color="auto"/>
        <w:bottom w:val="none" w:sz="0" w:space="0" w:color="auto"/>
        <w:right w:val="none" w:sz="0" w:space="0" w:color="auto"/>
      </w:divBdr>
    </w:div>
    <w:div w:id="1182814519">
      <w:bodyDiv w:val="1"/>
      <w:marLeft w:val="0"/>
      <w:marRight w:val="0"/>
      <w:marTop w:val="0"/>
      <w:marBottom w:val="0"/>
      <w:divBdr>
        <w:top w:val="none" w:sz="0" w:space="0" w:color="auto"/>
        <w:left w:val="none" w:sz="0" w:space="0" w:color="auto"/>
        <w:bottom w:val="none" w:sz="0" w:space="0" w:color="auto"/>
        <w:right w:val="none" w:sz="0" w:space="0" w:color="auto"/>
      </w:divBdr>
    </w:div>
    <w:div w:id="1182860965">
      <w:bodyDiv w:val="1"/>
      <w:marLeft w:val="0"/>
      <w:marRight w:val="0"/>
      <w:marTop w:val="0"/>
      <w:marBottom w:val="0"/>
      <w:divBdr>
        <w:top w:val="none" w:sz="0" w:space="0" w:color="auto"/>
        <w:left w:val="none" w:sz="0" w:space="0" w:color="auto"/>
        <w:bottom w:val="none" w:sz="0" w:space="0" w:color="auto"/>
        <w:right w:val="none" w:sz="0" w:space="0" w:color="auto"/>
      </w:divBdr>
    </w:div>
    <w:div w:id="1183084593">
      <w:bodyDiv w:val="1"/>
      <w:marLeft w:val="0"/>
      <w:marRight w:val="0"/>
      <w:marTop w:val="0"/>
      <w:marBottom w:val="0"/>
      <w:divBdr>
        <w:top w:val="none" w:sz="0" w:space="0" w:color="auto"/>
        <w:left w:val="none" w:sz="0" w:space="0" w:color="auto"/>
        <w:bottom w:val="none" w:sz="0" w:space="0" w:color="auto"/>
        <w:right w:val="none" w:sz="0" w:space="0" w:color="auto"/>
      </w:divBdr>
    </w:div>
    <w:div w:id="1183666975">
      <w:bodyDiv w:val="1"/>
      <w:marLeft w:val="0"/>
      <w:marRight w:val="0"/>
      <w:marTop w:val="0"/>
      <w:marBottom w:val="0"/>
      <w:divBdr>
        <w:top w:val="none" w:sz="0" w:space="0" w:color="auto"/>
        <w:left w:val="none" w:sz="0" w:space="0" w:color="auto"/>
        <w:bottom w:val="none" w:sz="0" w:space="0" w:color="auto"/>
        <w:right w:val="none" w:sz="0" w:space="0" w:color="auto"/>
      </w:divBdr>
    </w:div>
    <w:div w:id="1183859714">
      <w:bodyDiv w:val="1"/>
      <w:marLeft w:val="0"/>
      <w:marRight w:val="0"/>
      <w:marTop w:val="0"/>
      <w:marBottom w:val="0"/>
      <w:divBdr>
        <w:top w:val="none" w:sz="0" w:space="0" w:color="auto"/>
        <w:left w:val="none" w:sz="0" w:space="0" w:color="auto"/>
        <w:bottom w:val="none" w:sz="0" w:space="0" w:color="auto"/>
        <w:right w:val="none" w:sz="0" w:space="0" w:color="auto"/>
      </w:divBdr>
    </w:div>
    <w:div w:id="1184172216">
      <w:bodyDiv w:val="1"/>
      <w:marLeft w:val="0"/>
      <w:marRight w:val="0"/>
      <w:marTop w:val="0"/>
      <w:marBottom w:val="0"/>
      <w:divBdr>
        <w:top w:val="none" w:sz="0" w:space="0" w:color="auto"/>
        <w:left w:val="none" w:sz="0" w:space="0" w:color="auto"/>
        <w:bottom w:val="none" w:sz="0" w:space="0" w:color="auto"/>
        <w:right w:val="none" w:sz="0" w:space="0" w:color="auto"/>
      </w:divBdr>
    </w:div>
    <w:div w:id="1184512017">
      <w:bodyDiv w:val="1"/>
      <w:marLeft w:val="0"/>
      <w:marRight w:val="0"/>
      <w:marTop w:val="0"/>
      <w:marBottom w:val="0"/>
      <w:divBdr>
        <w:top w:val="none" w:sz="0" w:space="0" w:color="auto"/>
        <w:left w:val="none" w:sz="0" w:space="0" w:color="auto"/>
        <w:bottom w:val="none" w:sz="0" w:space="0" w:color="auto"/>
        <w:right w:val="none" w:sz="0" w:space="0" w:color="auto"/>
      </w:divBdr>
    </w:div>
    <w:div w:id="1185173247">
      <w:bodyDiv w:val="1"/>
      <w:marLeft w:val="0"/>
      <w:marRight w:val="0"/>
      <w:marTop w:val="0"/>
      <w:marBottom w:val="0"/>
      <w:divBdr>
        <w:top w:val="none" w:sz="0" w:space="0" w:color="auto"/>
        <w:left w:val="none" w:sz="0" w:space="0" w:color="auto"/>
        <w:bottom w:val="none" w:sz="0" w:space="0" w:color="auto"/>
        <w:right w:val="none" w:sz="0" w:space="0" w:color="auto"/>
      </w:divBdr>
    </w:div>
    <w:div w:id="1185284587">
      <w:bodyDiv w:val="1"/>
      <w:marLeft w:val="0"/>
      <w:marRight w:val="0"/>
      <w:marTop w:val="0"/>
      <w:marBottom w:val="0"/>
      <w:divBdr>
        <w:top w:val="none" w:sz="0" w:space="0" w:color="auto"/>
        <w:left w:val="none" w:sz="0" w:space="0" w:color="auto"/>
        <w:bottom w:val="none" w:sz="0" w:space="0" w:color="auto"/>
        <w:right w:val="none" w:sz="0" w:space="0" w:color="auto"/>
      </w:divBdr>
    </w:div>
    <w:div w:id="1185443707">
      <w:bodyDiv w:val="1"/>
      <w:marLeft w:val="0"/>
      <w:marRight w:val="0"/>
      <w:marTop w:val="0"/>
      <w:marBottom w:val="0"/>
      <w:divBdr>
        <w:top w:val="none" w:sz="0" w:space="0" w:color="auto"/>
        <w:left w:val="none" w:sz="0" w:space="0" w:color="auto"/>
        <w:bottom w:val="none" w:sz="0" w:space="0" w:color="auto"/>
        <w:right w:val="none" w:sz="0" w:space="0" w:color="auto"/>
      </w:divBdr>
    </w:div>
    <w:div w:id="1185821896">
      <w:bodyDiv w:val="1"/>
      <w:marLeft w:val="0"/>
      <w:marRight w:val="0"/>
      <w:marTop w:val="0"/>
      <w:marBottom w:val="0"/>
      <w:divBdr>
        <w:top w:val="none" w:sz="0" w:space="0" w:color="auto"/>
        <w:left w:val="none" w:sz="0" w:space="0" w:color="auto"/>
        <w:bottom w:val="none" w:sz="0" w:space="0" w:color="auto"/>
        <w:right w:val="none" w:sz="0" w:space="0" w:color="auto"/>
      </w:divBdr>
    </w:div>
    <w:div w:id="1186288884">
      <w:bodyDiv w:val="1"/>
      <w:marLeft w:val="0"/>
      <w:marRight w:val="0"/>
      <w:marTop w:val="0"/>
      <w:marBottom w:val="0"/>
      <w:divBdr>
        <w:top w:val="none" w:sz="0" w:space="0" w:color="auto"/>
        <w:left w:val="none" w:sz="0" w:space="0" w:color="auto"/>
        <w:bottom w:val="none" w:sz="0" w:space="0" w:color="auto"/>
        <w:right w:val="none" w:sz="0" w:space="0" w:color="auto"/>
      </w:divBdr>
    </w:div>
    <w:div w:id="1186597457">
      <w:bodyDiv w:val="1"/>
      <w:marLeft w:val="0"/>
      <w:marRight w:val="0"/>
      <w:marTop w:val="0"/>
      <w:marBottom w:val="0"/>
      <w:divBdr>
        <w:top w:val="none" w:sz="0" w:space="0" w:color="auto"/>
        <w:left w:val="none" w:sz="0" w:space="0" w:color="auto"/>
        <w:bottom w:val="none" w:sz="0" w:space="0" w:color="auto"/>
        <w:right w:val="none" w:sz="0" w:space="0" w:color="auto"/>
      </w:divBdr>
    </w:div>
    <w:div w:id="1186863740">
      <w:bodyDiv w:val="1"/>
      <w:marLeft w:val="0"/>
      <w:marRight w:val="0"/>
      <w:marTop w:val="0"/>
      <w:marBottom w:val="0"/>
      <w:divBdr>
        <w:top w:val="none" w:sz="0" w:space="0" w:color="auto"/>
        <w:left w:val="none" w:sz="0" w:space="0" w:color="auto"/>
        <w:bottom w:val="none" w:sz="0" w:space="0" w:color="auto"/>
        <w:right w:val="none" w:sz="0" w:space="0" w:color="auto"/>
      </w:divBdr>
    </w:div>
    <w:div w:id="1187212531">
      <w:bodyDiv w:val="1"/>
      <w:marLeft w:val="0"/>
      <w:marRight w:val="0"/>
      <w:marTop w:val="0"/>
      <w:marBottom w:val="0"/>
      <w:divBdr>
        <w:top w:val="none" w:sz="0" w:space="0" w:color="auto"/>
        <w:left w:val="none" w:sz="0" w:space="0" w:color="auto"/>
        <w:bottom w:val="none" w:sz="0" w:space="0" w:color="auto"/>
        <w:right w:val="none" w:sz="0" w:space="0" w:color="auto"/>
      </w:divBdr>
    </w:div>
    <w:div w:id="1187250903">
      <w:bodyDiv w:val="1"/>
      <w:marLeft w:val="0"/>
      <w:marRight w:val="0"/>
      <w:marTop w:val="0"/>
      <w:marBottom w:val="0"/>
      <w:divBdr>
        <w:top w:val="none" w:sz="0" w:space="0" w:color="auto"/>
        <w:left w:val="none" w:sz="0" w:space="0" w:color="auto"/>
        <w:bottom w:val="none" w:sz="0" w:space="0" w:color="auto"/>
        <w:right w:val="none" w:sz="0" w:space="0" w:color="auto"/>
      </w:divBdr>
    </w:div>
    <w:div w:id="1187282315">
      <w:bodyDiv w:val="1"/>
      <w:marLeft w:val="0"/>
      <w:marRight w:val="0"/>
      <w:marTop w:val="0"/>
      <w:marBottom w:val="0"/>
      <w:divBdr>
        <w:top w:val="none" w:sz="0" w:space="0" w:color="auto"/>
        <w:left w:val="none" w:sz="0" w:space="0" w:color="auto"/>
        <w:bottom w:val="none" w:sz="0" w:space="0" w:color="auto"/>
        <w:right w:val="none" w:sz="0" w:space="0" w:color="auto"/>
      </w:divBdr>
    </w:div>
    <w:div w:id="1187518822">
      <w:bodyDiv w:val="1"/>
      <w:marLeft w:val="0"/>
      <w:marRight w:val="0"/>
      <w:marTop w:val="0"/>
      <w:marBottom w:val="0"/>
      <w:divBdr>
        <w:top w:val="none" w:sz="0" w:space="0" w:color="auto"/>
        <w:left w:val="none" w:sz="0" w:space="0" w:color="auto"/>
        <w:bottom w:val="none" w:sz="0" w:space="0" w:color="auto"/>
        <w:right w:val="none" w:sz="0" w:space="0" w:color="auto"/>
      </w:divBdr>
    </w:div>
    <w:div w:id="1188252609">
      <w:bodyDiv w:val="1"/>
      <w:marLeft w:val="0"/>
      <w:marRight w:val="0"/>
      <w:marTop w:val="0"/>
      <w:marBottom w:val="0"/>
      <w:divBdr>
        <w:top w:val="none" w:sz="0" w:space="0" w:color="auto"/>
        <w:left w:val="none" w:sz="0" w:space="0" w:color="auto"/>
        <w:bottom w:val="none" w:sz="0" w:space="0" w:color="auto"/>
        <w:right w:val="none" w:sz="0" w:space="0" w:color="auto"/>
      </w:divBdr>
    </w:div>
    <w:div w:id="1188561896">
      <w:bodyDiv w:val="1"/>
      <w:marLeft w:val="0"/>
      <w:marRight w:val="0"/>
      <w:marTop w:val="0"/>
      <w:marBottom w:val="0"/>
      <w:divBdr>
        <w:top w:val="none" w:sz="0" w:space="0" w:color="auto"/>
        <w:left w:val="none" w:sz="0" w:space="0" w:color="auto"/>
        <w:bottom w:val="none" w:sz="0" w:space="0" w:color="auto"/>
        <w:right w:val="none" w:sz="0" w:space="0" w:color="auto"/>
      </w:divBdr>
    </w:div>
    <w:div w:id="1188982726">
      <w:bodyDiv w:val="1"/>
      <w:marLeft w:val="0"/>
      <w:marRight w:val="0"/>
      <w:marTop w:val="0"/>
      <w:marBottom w:val="0"/>
      <w:divBdr>
        <w:top w:val="none" w:sz="0" w:space="0" w:color="auto"/>
        <w:left w:val="none" w:sz="0" w:space="0" w:color="auto"/>
        <w:bottom w:val="none" w:sz="0" w:space="0" w:color="auto"/>
        <w:right w:val="none" w:sz="0" w:space="0" w:color="auto"/>
      </w:divBdr>
    </w:div>
    <w:div w:id="1189106873">
      <w:bodyDiv w:val="1"/>
      <w:marLeft w:val="0"/>
      <w:marRight w:val="0"/>
      <w:marTop w:val="0"/>
      <w:marBottom w:val="0"/>
      <w:divBdr>
        <w:top w:val="none" w:sz="0" w:space="0" w:color="auto"/>
        <w:left w:val="none" w:sz="0" w:space="0" w:color="auto"/>
        <w:bottom w:val="none" w:sz="0" w:space="0" w:color="auto"/>
        <w:right w:val="none" w:sz="0" w:space="0" w:color="auto"/>
      </w:divBdr>
    </w:div>
    <w:div w:id="1189442199">
      <w:bodyDiv w:val="1"/>
      <w:marLeft w:val="0"/>
      <w:marRight w:val="0"/>
      <w:marTop w:val="0"/>
      <w:marBottom w:val="0"/>
      <w:divBdr>
        <w:top w:val="none" w:sz="0" w:space="0" w:color="auto"/>
        <w:left w:val="none" w:sz="0" w:space="0" w:color="auto"/>
        <w:bottom w:val="none" w:sz="0" w:space="0" w:color="auto"/>
        <w:right w:val="none" w:sz="0" w:space="0" w:color="auto"/>
      </w:divBdr>
    </w:div>
    <w:div w:id="1189563529">
      <w:bodyDiv w:val="1"/>
      <w:marLeft w:val="0"/>
      <w:marRight w:val="0"/>
      <w:marTop w:val="0"/>
      <w:marBottom w:val="0"/>
      <w:divBdr>
        <w:top w:val="none" w:sz="0" w:space="0" w:color="auto"/>
        <w:left w:val="none" w:sz="0" w:space="0" w:color="auto"/>
        <w:bottom w:val="none" w:sz="0" w:space="0" w:color="auto"/>
        <w:right w:val="none" w:sz="0" w:space="0" w:color="auto"/>
      </w:divBdr>
    </w:div>
    <w:div w:id="1189683134">
      <w:bodyDiv w:val="1"/>
      <w:marLeft w:val="0"/>
      <w:marRight w:val="0"/>
      <w:marTop w:val="0"/>
      <w:marBottom w:val="0"/>
      <w:divBdr>
        <w:top w:val="none" w:sz="0" w:space="0" w:color="auto"/>
        <w:left w:val="none" w:sz="0" w:space="0" w:color="auto"/>
        <w:bottom w:val="none" w:sz="0" w:space="0" w:color="auto"/>
        <w:right w:val="none" w:sz="0" w:space="0" w:color="auto"/>
      </w:divBdr>
    </w:div>
    <w:div w:id="1189686669">
      <w:bodyDiv w:val="1"/>
      <w:marLeft w:val="0"/>
      <w:marRight w:val="0"/>
      <w:marTop w:val="0"/>
      <w:marBottom w:val="0"/>
      <w:divBdr>
        <w:top w:val="none" w:sz="0" w:space="0" w:color="auto"/>
        <w:left w:val="none" w:sz="0" w:space="0" w:color="auto"/>
        <w:bottom w:val="none" w:sz="0" w:space="0" w:color="auto"/>
        <w:right w:val="none" w:sz="0" w:space="0" w:color="auto"/>
      </w:divBdr>
    </w:div>
    <w:div w:id="1189872400">
      <w:bodyDiv w:val="1"/>
      <w:marLeft w:val="0"/>
      <w:marRight w:val="0"/>
      <w:marTop w:val="0"/>
      <w:marBottom w:val="0"/>
      <w:divBdr>
        <w:top w:val="none" w:sz="0" w:space="0" w:color="auto"/>
        <w:left w:val="none" w:sz="0" w:space="0" w:color="auto"/>
        <w:bottom w:val="none" w:sz="0" w:space="0" w:color="auto"/>
        <w:right w:val="none" w:sz="0" w:space="0" w:color="auto"/>
      </w:divBdr>
    </w:div>
    <w:div w:id="1190100236">
      <w:bodyDiv w:val="1"/>
      <w:marLeft w:val="0"/>
      <w:marRight w:val="0"/>
      <w:marTop w:val="0"/>
      <w:marBottom w:val="0"/>
      <w:divBdr>
        <w:top w:val="none" w:sz="0" w:space="0" w:color="auto"/>
        <w:left w:val="none" w:sz="0" w:space="0" w:color="auto"/>
        <w:bottom w:val="none" w:sz="0" w:space="0" w:color="auto"/>
        <w:right w:val="none" w:sz="0" w:space="0" w:color="auto"/>
      </w:divBdr>
    </w:div>
    <w:div w:id="1190215589">
      <w:bodyDiv w:val="1"/>
      <w:marLeft w:val="0"/>
      <w:marRight w:val="0"/>
      <w:marTop w:val="0"/>
      <w:marBottom w:val="0"/>
      <w:divBdr>
        <w:top w:val="none" w:sz="0" w:space="0" w:color="auto"/>
        <w:left w:val="none" w:sz="0" w:space="0" w:color="auto"/>
        <w:bottom w:val="none" w:sz="0" w:space="0" w:color="auto"/>
        <w:right w:val="none" w:sz="0" w:space="0" w:color="auto"/>
      </w:divBdr>
    </w:div>
    <w:div w:id="1190483928">
      <w:bodyDiv w:val="1"/>
      <w:marLeft w:val="0"/>
      <w:marRight w:val="0"/>
      <w:marTop w:val="0"/>
      <w:marBottom w:val="0"/>
      <w:divBdr>
        <w:top w:val="none" w:sz="0" w:space="0" w:color="auto"/>
        <w:left w:val="none" w:sz="0" w:space="0" w:color="auto"/>
        <w:bottom w:val="none" w:sz="0" w:space="0" w:color="auto"/>
        <w:right w:val="none" w:sz="0" w:space="0" w:color="auto"/>
      </w:divBdr>
    </w:div>
    <w:div w:id="1191332538">
      <w:bodyDiv w:val="1"/>
      <w:marLeft w:val="0"/>
      <w:marRight w:val="0"/>
      <w:marTop w:val="0"/>
      <w:marBottom w:val="0"/>
      <w:divBdr>
        <w:top w:val="none" w:sz="0" w:space="0" w:color="auto"/>
        <w:left w:val="none" w:sz="0" w:space="0" w:color="auto"/>
        <w:bottom w:val="none" w:sz="0" w:space="0" w:color="auto"/>
        <w:right w:val="none" w:sz="0" w:space="0" w:color="auto"/>
      </w:divBdr>
    </w:div>
    <w:div w:id="1191455537">
      <w:bodyDiv w:val="1"/>
      <w:marLeft w:val="0"/>
      <w:marRight w:val="0"/>
      <w:marTop w:val="0"/>
      <w:marBottom w:val="0"/>
      <w:divBdr>
        <w:top w:val="none" w:sz="0" w:space="0" w:color="auto"/>
        <w:left w:val="none" w:sz="0" w:space="0" w:color="auto"/>
        <w:bottom w:val="none" w:sz="0" w:space="0" w:color="auto"/>
        <w:right w:val="none" w:sz="0" w:space="0" w:color="auto"/>
      </w:divBdr>
    </w:div>
    <w:div w:id="1191645919">
      <w:bodyDiv w:val="1"/>
      <w:marLeft w:val="0"/>
      <w:marRight w:val="0"/>
      <w:marTop w:val="0"/>
      <w:marBottom w:val="0"/>
      <w:divBdr>
        <w:top w:val="none" w:sz="0" w:space="0" w:color="auto"/>
        <w:left w:val="none" w:sz="0" w:space="0" w:color="auto"/>
        <w:bottom w:val="none" w:sz="0" w:space="0" w:color="auto"/>
        <w:right w:val="none" w:sz="0" w:space="0" w:color="auto"/>
      </w:divBdr>
    </w:div>
    <w:div w:id="1191994934">
      <w:bodyDiv w:val="1"/>
      <w:marLeft w:val="0"/>
      <w:marRight w:val="0"/>
      <w:marTop w:val="0"/>
      <w:marBottom w:val="0"/>
      <w:divBdr>
        <w:top w:val="none" w:sz="0" w:space="0" w:color="auto"/>
        <w:left w:val="none" w:sz="0" w:space="0" w:color="auto"/>
        <w:bottom w:val="none" w:sz="0" w:space="0" w:color="auto"/>
        <w:right w:val="none" w:sz="0" w:space="0" w:color="auto"/>
      </w:divBdr>
    </w:div>
    <w:div w:id="1192187943">
      <w:bodyDiv w:val="1"/>
      <w:marLeft w:val="0"/>
      <w:marRight w:val="0"/>
      <w:marTop w:val="0"/>
      <w:marBottom w:val="0"/>
      <w:divBdr>
        <w:top w:val="none" w:sz="0" w:space="0" w:color="auto"/>
        <w:left w:val="none" w:sz="0" w:space="0" w:color="auto"/>
        <w:bottom w:val="none" w:sz="0" w:space="0" w:color="auto"/>
        <w:right w:val="none" w:sz="0" w:space="0" w:color="auto"/>
      </w:divBdr>
    </w:div>
    <w:div w:id="1192571485">
      <w:bodyDiv w:val="1"/>
      <w:marLeft w:val="0"/>
      <w:marRight w:val="0"/>
      <w:marTop w:val="0"/>
      <w:marBottom w:val="0"/>
      <w:divBdr>
        <w:top w:val="none" w:sz="0" w:space="0" w:color="auto"/>
        <w:left w:val="none" w:sz="0" w:space="0" w:color="auto"/>
        <w:bottom w:val="none" w:sz="0" w:space="0" w:color="auto"/>
        <w:right w:val="none" w:sz="0" w:space="0" w:color="auto"/>
      </w:divBdr>
    </w:div>
    <w:div w:id="1193036891">
      <w:bodyDiv w:val="1"/>
      <w:marLeft w:val="0"/>
      <w:marRight w:val="0"/>
      <w:marTop w:val="0"/>
      <w:marBottom w:val="0"/>
      <w:divBdr>
        <w:top w:val="none" w:sz="0" w:space="0" w:color="auto"/>
        <w:left w:val="none" w:sz="0" w:space="0" w:color="auto"/>
        <w:bottom w:val="none" w:sz="0" w:space="0" w:color="auto"/>
        <w:right w:val="none" w:sz="0" w:space="0" w:color="auto"/>
      </w:divBdr>
    </w:div>
    <w:div w:id="1193299191">
      <w:bodyDiv w:val="1"/>
      <w:marLeft w:val="0"/>
      <w:marRight w:val="0"/>
      <w:marTop w:val="0"/>
      <w:marBottom w:val="0"/>
      <w:divBdr>
        <w:top w:val="none" w:sz="0" w:space="0" w:color="auto"/>
        <w:left w:val="none" w:sz="0" w:space="0" w:color="auto"/>
        <w:bottom w:val="none" w:sz="0" w:space="0" w:color="auto"/>
        <w:right w:val="none" w:sz="0" w:space="0" w:color="auto"/>
      </w:divBdr>
    </w:div>
    <w:div w:id="1193419697">
      <w:bodyDiv w:val="1"/>
      <w:marLeft w:val="0"/>
      <w:marRight w:val="0"/>
      <w:marTop w:val="0"/>
      <w:marBottom w:val="0"/>
      <w:divBdr>
        <w:top w:val="none" w:sz="0" w:space="0" w:color="auto"/>
        <w:left w:val="none" w:sz="0" w:space="0" w:color="auto"/>
        <w:bottom w:val="none" w:sz="0" w:space="0" w:color="auto"/>
        <w:right w:val="none" w:sz="0" w:space="0" w:color="auto"/>
      </w:divBdr>
    </w:div>
    <w:div w:id="1193420434">
      <w:bodyDiv w:val="1"/>
      <w:marLeft w:val="0"/>
      <w:marRight w:val="0"/>
      <w:marTop w:val="0"/>
      <w:marBottom w:val="0"/>
      <w:divBdr>
        <w:top w:val="none" w:sz="0" w:space="0" w:color="auto"/>
        <w:left w:val="none" w:sz="0" w:space="0" w:color="auto"/>
        <w:bottom w:val="none" w:sz="0" w:space="0" w:color="auto"/>
        <w:right w:val="none" w:sz="0" w:space="0" w:color="auto"/>
      </w:divBdr>
    </w:div>
    <w:div w:id="1193573318">
      <w:bodyDiv w:val="1"/>
      <w:marLeft w:val="0"/>
      <w:marRight w:val="0"/>
      <w:marTop w:val="0"/>
      <w:marBottom w:val="0"/>
      <w:divBdr>
        <w:top w:val="none" w:sz="0" w:space="0" w:color="auto"/>
        <w:left w:val="none" w:sz="0" w:space="0" w:color="auto"/>
        <w:bottom w:val="none" w:sz="0" w:space="0" w:color="auto"/>
        <w:right w:val="none" w:sz="0" w:space="0" w:color="auto"/>
      </w:divBdr>
    </w:div>
    <w:div w:id="1193612178">
      <w:bodyDiv w:val="1"/>
      <w:marLeft w:val="0"/>
      <w:marRight w:val="0"/>
      <w:marTop w:val="0"/>
      <w:marBottom w:val="0"/>
      <w:divBdr>
        <w:top w:val="none" w:sz="0" w:space="0" w:color="auto"/>
        <w:left w:val="none" w:sz="0" w:space="0" w:color="auto"/>
        <w:bottom w:val="none" w:sz="0" w:space="0" w:color="auto"/>
        <w:right w:val="none" w:sz="0" w:space="0" w:color="auto"/>
      </w:divBdr>
    </w:div>
    <w:div w:id="1193886375">
      <w:bodyDiv w:val="1"/>
      <w:marLeft w:val="0"/>
      <w:marRight w:val="0"/>
      <w:marTop w:val="0"/>
      <w:marBottom w:val="0"/>
      <w:divBdr>
        <w:top w:val="none" w:sz="0" w:space="0" w:color="auto"/>
        <w:left w:val="none" w:sz="0" w:space="0" w:color="auto"/>
        <w:bottom w:val="none" w:sz="0" w:space="0" w:color="auto"/>
        <w:right w:val="none" w:sz="0" w:space="0" w:color="auto"/>
      </w:divBdr>
    </w:div>
    <w:div w:id="1194003454">
      <w:bodyDiv w:val="1"/>
      <w:marLeft w:val="0"/>
      <w:marRight w:val="0"/>
      <w:marTop w:val="0"/>
      <w:marBottom w:val="0"/>
      <w:divBdr>
        <w:top w:val="none" w:sz="0" w:space="0" w:color="auto"/>
        <w:left w:val="none" w:sz="0" w:space="0" w:color="auto"/>
        <w:bottom w:val="none" w:sz="0" w:space="0" w:color="auto"/>
        <w:right w:val="none" w:sz="0" w:space="0" w:color="auto"/>
      </w:divBdr>
    </w:div>
    <w:div w:id="1194342216">
      <w:bodyDiv w:val="1"/>
      <w:marLeft w:val="0"/>
      <w:marRight w:val="0"/>
      <w:marTop w:val="0"/>
      <w:marBottom w:val="0"/>
      <w:divBdr>
        <w:top w:val="none" w:sz="0" w:space="0" w:color="auto"/>
        <w:left w:val="none" w:sz="0" w:space="0" w:color="auto"/>
        <w:bottom w:val="none" w:sz="0" w:space="0" w:color="auto"/>
        <w:right w:val="none" w:sz="0" w:space="0" w:color="auto"/>
      </w:divBdr>
    </w:div>
    <w:div w:id="1194490361">
      <w:bodyDiv w:val="1"/>
      <w:marLeft w:val="0"/>
      <w:marRight w:val="0"/>
      <w:marTop w:val="0"/>
      <w:marBottom w:val="0"/>
      <w:divBdr>
        <w:top w:val="none" w:sz="0" w:space="0" w:color="auto"/>
        <w:left w:val="none" w:sz="0" w:space="0" w:color="auto"/>
        <w:bottom w:val="none" w:sz="0" w:space="0" w:color="auto"/>
        <w:right w:val="none" w:sz="0" w:space="0" w:color="auto"/>
      </w:divBdr>
    </w:div>
    <w:div w:id="1194617263">
      <w:bodyDiv w:val="1"/>
      <w:marLeft w:val="0"/>
      <w:marRight w:val="0"/>
      <w:marTop w:val="0"/>
      <w:marBottom w:val="0"/>
      <w:divBdr>
        <w:top w:val="none" w:sz="0" w:space="0" w:color="auto"/>
        <w:left w:val="none" w:sz="0" w:space="0" w:color="auto"/>
        <w:bottom w:val="none" w:sz="0" w:space="0" w:color="auto"/>
        <w:right w:val="none" w:sz="0" w:space="0" w:color="auto"/>
      </w:divBdr>
    </w:div>
    <w:div w:id="1194685034">
      <w:bodyDiv w:val="1"/>
      <w:marLeft w:val="0"/>
      <w:marRight w:val="0"/>
      <w:marTop w:val="0"/>
      <w:marBottom w:val="0"/>
      <w:divBdr>
        <w:top w:val="none" w:sz="0" w:space="0" w:color="auto"/>
        <w:left w:val="none" w:sz="0" w:space="0" w:color="auto"/>
        <w:bottom w:val="none" w:sz="0" w:space="0" w:color="auto"/>
        <w:right w:val="none" w:sz="0" w:space="0" w:color="auto"/>
      </w:divBdr>
    </w:div>
    <w:div w:id="1194806578">
      <w:bodyDiv w:val="1"/>
      <w:marLeft w:val="0"/>
      <w:marRight w:val="0"/>
      <w:marTop w:val="0"/>
      <w:marBottom w:val="0"/>
      <w:divBdr>
        <w:top w:val="none" w:sz="0" w:space="0" w:color="auto"/>
        <w:left w:val="none" w:sz="0" w:space="0" w:color="auto"/>
        <w:bottom w:val="none" w:sz="0" w:space="0" w:color="auto"/>
        <w:right w:val="none" w:sz="0" w:space="0" w:color="auto"/>
      </w:divBdr>
    </w:div>
    <w:div w:id="1194997411">
      <w:bodyDiv w:val="1"/>
      <w:marLeft w:val="0"/>
      <w:marRight w:val="0"/>
      <w:marTop w:val="0"/>
      <w:marBottom w:val="0"/>
      <w:divBdr>
        <w:top w:val="none" w:sz="0" w:space="0" w:color="auto"/>
        <w:left w:val="none" w:sz="0" w:space="0" w:color="auto"/>
        <w:bottom w:val="none" w:sz="0" w:space="0" w:color="auto"/>
        <w:right w:val="none" w:sz="0" w:space="0" w:color="auto"/>
      </w:divBdr>
    </w:div>
    <w:div w:id="1195189335">
      <w:bodyDiv w:val="1"/>
      <w:marLeft w:val="0"/>
      <w:marRight w:val="0"/>
      <w:marTop w:val="0"/>
      <w:marBottom w:val="0"/>
      <w:divBdr>
        <w:top w:val="none" w:sz="0" w:space="0" w:color="auto"/>
        <w:left w:val="none" w:sz="0" w:space="0" w:color="auto"/>
        <w:bottom w:val="none" w:sz="0" w:space="0" w:color="auto"/>
        <w:right w:val="none" w:sz="0" w:space="0" w:color="auto"/>
      </w:divBdr>
    </w:div>
    <w:div w:id="1195194342">
      <w:bodyDiv w:val="1"/>
      <w:marLeft w:val="0"/>
      <w:marRight w:val="0"/>
      <w:marTop w:val="0"/>
      <w:marBottom w:val="0"/>
      <w:divBdr>
        <w:top w:val="none" w:sz="0" w:space="0" w:color="auto"/>
        <w:left w:val="none" w:sz="0" w:space="0" w:color="auto"/>
        <w:bottom w:val="none" w:sz="0" w:space="0" w:color="auto"/>
        <w:right w:val="none" w:sz="0" w:space="0" w:color="auto"/>
      </w:divBdr>
    </w:div>
    <w:div w:id="1195458807">
      <w:bodyDiv w:val="1"/>
      <w:marLeft w:val="0"/>
      <w:marRight w:val="0"/>
      <w:marTop w:val="0"/>
      <w:marBottom w:val="0"/>
      <w:divBdr>
        <w:top w:val="none" w:sz="0" w:space="0" w:color="auto"/>
        <w:left w:val="none" w:sz="0" w:space="0" w:color="auto"/>
        <w:bottom w:val="none" w:sz="0" w:space="0" w:color="auto"/>
        <w:right w:val="none" w:sz="0" w:space="0" w:color="auto"/>
      </w:divBdr>
    </w:div>
    <w:div w:id="1195460093">
      <w:bodyDiv w:val="1"/>
      <w:marLeft w:val="0"/>
      <w:marRight w:val="0"/>
      <w:marTop w:val="0"/>
      <w:marBottom w:val="0"/>
      <w:divBdr>
        <w:top w:val="none" w:sz="0" w:space="0" w:color="auto"/>
        <w:left w:val="none" w:sz="0" w:space="0" w:color="auto"/>
        <w:bottom w:val="none" w:sz="0" w:space="0" w:color="auto"/>
        <w:right w:val="none" w:sz="0" w:space="0" w:color="auto"/>
      </w:divBdr>
    </w:div>
    <w:div w:id="1195652485">
      <w:bodyDiv w:val="1"/>
      <w:marLeft w:val="0"/>
      <w:marRight w:val="0"/>
      <w:marTop w:val="0"/>
      <w:marBottom w:val="0"/>
      <w:divBdr>
        <w:top w:val="none" w:sz="0" w:space="0" w:color="auto"/>
        <w:left w:val="none" w:sz="0" w:space="0" w:color="auto"/>
        <w:bottom w:val="none" w:sz="0" w:space="0" w:color="auto"/>
        <w:right w:val="none" w:sz="0" w:space="0" w:color="auto"/>
      </w:divBdr>
    </w:div>
    <w:div w:id="1195852960">
      <w:bodyDiv w:val="1"/>
      <w:marLeft w:val="0"/>
      <w:marRight w:val="0"/>
      <w:marTop w:val="0"/>
      <w:marBottom w:val="0"/>
      <w:divBdr>
        <w:top w:val="none" w:sz="0" w:space="0" w:color="auto"/>
        <w:left w:val="none" w:sz="0" w:space="0" w:color="auto"/>
        <w:bottom w:val="none" w:sz="0" w:space="0" w:color="auto"/>
        <w:right w:val="none" w:sz="0" w:space="0" w:color="auto"/>
      </w:divBdr>
    </w:div>
    <w:div w:id="1196114466">
      <w:bodyDiv w:val="1"/>
      <w:marLeft w:val="0"/>
      <w:marRight w:val="0"/>
      <w:marTop w:val="0"/>
      <w:marBottom w:val="0"/>
      <w:divBdr>
        <w:top w:val="none" w:sz="0" w:space="0" w:color="auto"/>
        <w:left w:val="none" w:sz="0" w:space="0" w:color="auto"/>
        <w:bottom w:val="none" w:sz="0" w:space="0" w:color="auto"/>
        <w:right w:val="none" w:sz="0" w:space="0" w:color="auto"/>
      </w:divBdr>
    </w:div>
    <w:div w:id="1196383157">
      <w:bodyDiv w:val="1"/>
      <w:marLeft w:val="0"/>
      <w:marRight w:val="0"/>
      <w:marTop w:val="0"/>
      <w:marBottom w:val="0"/>
      <w:divBdr>
        <w:top w:val="none" w:sz="0" w:space="0" w:color="auto"/>
        <w:left w:val="none" w:sz="0" w:space="0" w:color="auto"/>
        <w:bottom w:val="none" w:sz="0" w:space="0" w:color="auto"/>
        <w:right w:val="none" w:sz="0" w:space="0" w:color="auto"/>
      </w:divBdr>
    </w:div>
    <w:div w:id="1196388590">
      <w:bodyDiv w:val="1"/>
      <w:marLeft w:val="0"/>
      <w:marRight w:val="0"/>
      <w:marTop w:val="0"/>
      <w:marBottom w:val="0"/>
      <w:divBdr>
        <w:top w:val="none" w:sz="0" w:space="0" w:color="auto"/>
        <w:left w:val="none" w:sz="0" w:space="0" w:color="auto"/>
        <w:bottom w:val="none" w:sz="0" w:space="0" w:color="auto"/>
        <w:right w:val="none" w:sz="0" w:space="0" w:color="auto"/>
      </w:divBdr>
    </w:div>
    <w:div w:id="1196698500">
      <w:bodyDiv w:val="1"/>
      <w:marLeft w:val="0"/>
      <w:marRight w:val="0"/>
      <w:marTop w:val="0"/>
      <w:marBottom w:val="0"/>
      <w:divBdr>
        <w:top w:val="none" w:sz="0" w:space="0" w:color="auto"/>
        <w:left w:val="none" w:sz="0" w:space="0" w:color="auto"/>
        <w:bottom w:val="none" w:sz="0" w:space="0" w:color="auto"/>
        <w:right w:val="none" w:sz="0" w:space="0" w:color="auto"/>
      </w:divBdr>
    </w:div>
    <w:div w:id="1196962990">
      <w:bodyDiv w:val="1"/>
      <w:marLeft w:val="0"/>
      <w:marRight w:val="0"/>
      <w:marTop w:val="0"/>
      <w:marBottom w:val="0"/>
      <w:divBdr>
        <w:top w:val="none" w:sz="0" w:space="0" w:color="auto"/>
        <w:left w:val="none" w:sz="0" w:space="0" w:color="auto"/>
        <w:bottom w:val="none" w:sz="0" w:space="0" w:color="auto"/>
        <w:right w:val="none" w:sz="0" w:space="0" w:color="auto"/>
      </w:divBdr>
    </w:div>
    <w:div w:id="1197084829">
      <w:bodyDiv w:val="1"/>
      <w:marLeft w:val="0"/>
      <w:marRight w:val="0"/>
      <w:marTop w:val="0"/>
      <w:marBottom w:val="0"/>
      <w:divBdr>
        <w:top w:val="none" w:sz="0" w:space="0" w:color="auto"/>
        <w:left w:val="none" w:sz="0" w:space="0" w:color="auto"/>
        <w:bottom w:val="none" w:sz="0" w:space="0" w:color="auto"/>
        <w:right w:val="none" w:sz="0" w:space="0" w:color="auto"/>
      </w:divBdr>
    </w:div>
    <w:div w:id="1197352625">
      <w:bodyDiv w:val="1"/>
      <w:marLeft w:val="0"/>
      <w:marRight w:val="0"/>
      <w:marTop w:val="0"/>
      <w:marBottom w:val="0"/>
      <w:divBdr>
        <w:top w:val="none" w:sz="0" w:space="0" w:color="auto"/>
        <w:left w:val="none" w:sz="0" w:space="0" w:color="auto"/>
        <w:bottom w:val="none" w:sz="0" w:space="0" w:color="auto"/>
        <w:right w:val="none" w:sz="0" w:space="0" w:color="auto"/>
      </w:divBdr>
    </w:div>
    <w:div w:id="1197812800">
      <w:bodyDiv w:val="1"/>
      <w:marLeft w:val="0"/>
      <w:marRight w:val="0"/>
      <w:marTop w:val="0"/>
      <w:marBottom w:val="0"/>
      <w:divBdr>
        <w:top w:val="none" w:sz="0" w:space="0" w:color="auto"/>
        <w:left w:val="none" w:sz="0" w:space="0" w:color="auto"/>
        <w:bottom w:val="none" w:sz="0" w:space="0" w:color="auto"/>
        <w:right w:val="none" w:sz="0" w:space="0" w:color="auto"/>
      </w:divBdr>
    </w:div>
    <w:div w:id="1197818835">
      <w:bodyDiv w:val="1"/>
      <w:marLeft w:val="0"/>
      <w:marRight w:val="0"/>
      <w:marTop w:val="0"/>
      <w:marBottom w:val="0"/>
      <w:divBdr>
        <w:top w:val="none" w:sz="0" w:space="0" w:color="auto"/>
        <w:left w:val="none" w:sz="0" w:space="0" w:color="auto"/>
        <w:bottom w:val="none" w:sz="0" w:space="0" w:color="auto"/>
        <w:right w:val="none" w:sz="0" w:space="0" w:color="auto"/>
      </w:divBdr>
    </w:div>
    <w:div w:id="1198012265">
      <w:bodyDiv w:val="1"/>
      <w:marLeft w:val="0"/>
      <w:marRight w:val="0"/>
      <w:marTop w:val="0"/>
      <w:marBottom w:val="0"/>
      <w:divBdr>
        <w:top w:val="none" w:sz="0" w:space="0" w:color="auto"/>
        <w:left w:val="none" w:sz="0" w:space="0" w:color="auto"/>
        <w:bottom w:val="none" w:sz="0" w:space="0" w:color="auto"/>
        <w:right w:val="none" w:sz="0" w:space="0" w:color="auto"/>
      </w:divBdr>
    </w:div>
    <w:div w:id="1198082406">
      <w:bodyDiv w:val="1"/>
      <w:marLeft w:val="0"/>
      <w:marRight w:val="0"/>
      <w:marTop w:val="0"/>
      <w:marBottom w:val="0"/>
      <w:divBdr>
        <w:top w:val="none" w:sz="0" w:space="0" w:color="auto"/>
        <w:left w:val="none" w:sz="0" w:space="0" w:color="auto"/>
        <w:bottom w:val="none" w:sz="0" w:space="0" w:color="auto"/>
        <w:right w:val="none" w:sz="0" w:space="0" w:color="auto"/>
      </w:divBdr>
    </w:div>
    <w:div w:id="1198348486">
      <w:bodyDiv w:val="1"/>
      <w:marLeft w:val="0"/>
      <w:marRight w:val="0"/>
      <w:marTop w:val="0"/>
      <w:marBottom w:val="0"/>
      <w:divBdr>
        <w:top w:val="none" w:sz="0" w:space="0" w:color="auto"/>
        <w:left w:val="none" w:sz="0" w:space="0" w:color="auto"/>
        <w:bottom w:val="none" w:sz="0" w:space="0" w:color="auto"/>
        <w:right w:val="none" w:sz="0" w:space="0" w:color="auto"/>
      </w:divBdr>
    </w:div>
    <w:div w:id="1198591231">
      <w:bodyDiv w:val="1"/>
      <w:marLeft w:val="0"/>
      <w:marRight w:val="0"/>
      <w:marTop w:val="0"/>
      <w:marBottom w:val="0"/>
      <w:divBdr>
        <w:top w:val="none" w:sz="0" w:space="0" w:color="auto"/>
        <w:left w:val="none" w:sz="0" w:space="0" w:color="auto"/>
        <w:bottom w:val="none" w:sz="0" w:space="0" w:color="auto"/>
        <w:right w:val="none" w:sz="0" w:space="0" w:color="auto"/>
      </w:divBdr>
    </w:div>
    <w:div w:id="1198810628">
      <w:bodyDiv w:val="1"/>
      <w:marLeft w:val="0"/>
      <w:marRight w:val="0"/>
      <w:marTop w:val="0"/>
      <w:marBottom w:val="0"/>
      <w:divBdr>
        <w:top w:val="none" w:sz="0" w:space="0" w:color="auto"/>
        <w:left w:val="none" w:sz="0" w:space="0" w:color="auto"/>
        <w:bottom w:val="none" w:sz="0" w:space="0" w:color="auto"/>
        <w:right w:val="none" w:sz="0" w:space="0" w:color="auto"/>
      </w:divBdr>
    </w:div>
    <w:div w:id="1198816130">
      <w:bodyDiv w:val="1"/>
      <w:marLeft w:val="0"/>
      <w:marRight w:val="0"/>
      <w:marTop w:val="0"/>
      <w:marBottom w:val="0"/>
      <w:divBdr>
        <w:top w:val="none" w:sz="0" w:space="0" w:color="auto"/>
        <w:left w:val="none" w:sz="0" w:space="0" w:color="auto"/>
        <w:bottom w:val="none" w:sz="0" w:space="0" w:color="auto"/>
        <w:right w:val="none" w:sz="0" w:space="0" w:color="auto"/>
      </w:divBdr>
    </w:div>
    <w:div w:id="1199047668">
      <w:bodyDiv w:val="1"/>
      <w:marLeft w:val="0"/>
      <w:marRight w:val="0"/>
      <w:marTop w:val="0"/>
      <w:marBottom w:val="0"/>
      <w:divBdr>
        <w:top w:val="none" w:sz="0" w:space="0" w:color="auto"/>
        <w:left w:val="none" w:sz="0" w:space="0" w:color="auto"/>
        <w:bottom w:val="none" w:sz="0" w:space="0" w:color="auto"/>
        <w:right w:val="none" w:sz="0" w:space="0" w:color="auto"/>
      </w:divBdr>
    </w:div>
    <w:div w:id="1199464023">
      <w:bodyDiv w:val="1"/>
      <w:marLeft w:val="0"/>
      <w:marRight w:val="0"/>
      <w:marTop w:val="0"/>
      <w:marBottom w:val="0"/>
      <w:divBdr>
        <w:top w:val="none" w:sz="0" w:space="0" w:color="auto"/>
        <w:left w:val="none" w:sz="0" w:space="0" w:color="auto"/>
        <w:bottom w:val="none" w:sz="0" w:space="0" w:color="auto"/>
        <w:right w:val="none" w:sz="0" w:space="0" w:color="auto"/>
      </w:divBdr>
    </w:div>
    <w:div w:id="1199583515">
      <w:bodyDiv w:val="1"/>
      <w:marLeft w:val="0"/>
      <w:marRight w:val="0"/>
      <w:marTop w:val="0"/>
      <w:marBottom w:val="0"/>
      <w:divBdr>
        <w:top w:val="none" w:sz="0" w:space="0" w:color="auto"/>
        <w:left w:val="none" w:sz="0" w:space="0" w:color="auto"/>
        <w:bottom w:val="none" w:sz="0" w:space="0" w:color="auto"/>
        <w:right w:val="none" w:sz="0" w:space="0" w:color="auto"/>
      </w:divBdr>
    </w:div>
    <w:div w:id="1199708719">
      <w:bodyDiv w:val="1"/>
      <w:marLeft w:val="0"/>
      <w:marRight w:val="0"/>
      <w:marTop w:val="0"/>
      <w:marBottom w:val="0"/>
      <w:divBdr>
        <w:top w:val="none" w:sz="0" w:space="0" w:color="auto"/>
        <w:left w:val="none" w:sz="0" w:space="0" w:color="auto"/>
        <w:bottom w:val="none" w:sz="0" w:space="0" w:color="auto"/>
        <w:right w:val="none" w:sz="0" w:space="0" w:color="auto"/>
      </w:divBdr>
    </w:div>
    <w:div w:id="1199777441">
      <w:bodyDiv w:val="1"/>
      <w:marLeft w:val="0"/>
      <w:marRight w:val="0"/>
      <w:marTop w:val="0"/>
      <w:marBottom w:val="0"/>
      <w:divBdr>
        <w:top w:val="none" w:sz="0" w:space="0" w:color="auto"/>
        <w:left w:val="none" w:sz="0" w:space="0" w:color="auto"/>
        <w:bottom w:val="none" w:sz="0" w:space="0" w:color="auto"/>
        <w:right w:val="none" w:sz="0" w:space="0" w:color="auto"/>
      </w:divBdr>
    </w:div>
    <w:div w:id="1199930812">
      <w:bodyDiv w:val="1"/>
      <w:marLeft w:val="0"/>
      <w:marRight w:val="0"/>
      <w:marTop w:val="0"/>
      <w:marBottom w:val="0"/>
      <w:divBdr>
        <w:top w:val="none" w:sz="0" w:space="0" w:color="auto"/>
        <w:left w:val="none" w:sz="0" w:space="0" w:color="auto"/>
        <w:bottom w:val="none" w:sz="0" w:space="0" w:color="auto"/>
        <w:right w:val="none" w:sz="0" w:space="0" w:color="auto"/>
      </w:divBdr>
    </w:div>
    <w:div w:id="1200125247">
      <w:bodyDiv w:val="1"/>
      <w:marLeft w:val="0"/>
      <w:marRight w:val="0"/>
      <w:marTop w:val="0"/>
      <w:marBottom w:val="0"/>
      <w:divBdr>
        <w:top w:val="none" w:sz="0" w:space="0" w:color="auto"/>
        <w:left w:val="none" w:sz="0" w:space="0" w:color="auto"/>
        <w:bottom w:val="none" w:sz="0" w:space="0" w:color="auto"/>
        <w:right w:val="none" w:sz="0" w:space="0" w:color="auto"/>
      </w:divBdr>
    </w:div>
    <w:div w:id="1200242612">
      <w:bodyDiv w:val="1"/>
      <w:marLeft w:val="0"/>
      <w:marRight w:val="0"/>
      <w:marTop w:val="0"/>
      <w:marBottom w:val="0"/>
      <w:divBdr>
        <w:top w:val="none" w:sz="0" w:space="0" w:color="auto"/>
        <w:left w:val="none" w:sz="0" w:space="0" w:color="auto"/>
        <w:bottom w:val="none" w:sz="0" w:space="0" w:color="auto"/>
        <w:right w:val="none" w:sz="0" w:space="0" w:color="auto"/>
      </w:divBdr>
    </w:div>
    <w:div w:id="1200703461">
      <w:bodyDiv w:val="1"/>
      <w:marLeft w:val="0"/>
      <w:marRight w:val="0"/>
      <w:marTop w:val="0"/>
      <w:marBottom w:val="0"/>
      <w:divBdr>
        <w:top w:val="none" w:sz="0" w:space="0" w:color="auto"/>
        <w:left w:val="none" w:sz="0" w:space="0" w:color="auto"/>
        <w:bottom w:val="none" w:sz="0" w:space="0" w:color="auto"/>
        <w:right w:val="none" w:sz="0" w:space="0" w:color="auto"/>
      </w:divBdr>
    </w:div>
    <w:div w:id="1201163036">
      <w:bodyDiv w:val="1"/>
      <w:marLeft w:val="0"/>
      <w:marRight w:val="0"/>
      <w:marTop w:val="0"/>
      <w:marBottom w:val="0"/>
      <w:divBdr>
        <w:top w:val="none" w:sz="0" w:space="0" w:color="auto"/>
        <w:left w:val="none" w:sz="0" w:space="0" w:color="auto"/>
        <w:bottom w:val="none" w:sz="0" w:space="0" w:color="auto"/>
        <w:right w:val="none" w:sz="0" w:space="0" w:color="auto"/>
      </w:divBdr>
    </w:div>
    <w:div w:id="1201279058">
      <w:bodyDiv w:val="1"/>
      <w:marLeft w:val="0"/>
      <w:marRight w:val="0"/>
      <w:marTop w:val="0"/>
      <w:marBottom w:val="0"/>
      <w:divBdr>
        <w:top w:val="none" w:sz="0" w:space="0" w:color="auto"/>
        <w:left w:val="none" w:sz="0" w:space="0" w:color="auto"/>
        <w:bottom w:val="none" w:sz="0" w:space="0" w:color="auto"/>
        <w:right w:val="none" w:sz="0" w:space="0" w:color="auto"/>
      </w:divBdr>
    </w:div>
    <w:div w:id="1201553715">
      <w:bodyDiv w:val="1"/>
      <w:marLeft w:val="0"/>
      <w:marRight w:val="0"/>
      <w:marTop w:val="0"/>
      <w:marBottom w:val="0"/>
      <w:divBdr>
        <w:top w:val="none" w:sz="0" w:space="0" w:color="auto"/>
        <w:left w:val="none" w:sz="0" w:space="0" w:color="auto"/>
        <w:bottom w:val="none" w:sz="0" w:space="0" w:color="auto"/>
        <w:right w:val="none" w:sz="0" w:space="0" w:color="auto"/>
      </w:divBdr>
    </w:div>
    <w:div w:id="1201744351">
      <w:bodyDiv w:val="1"/>
      <w:marLeft w:val="0"/>
      <w:marRight w:val="0"/>
      <w:marTop w:val="0"/>
      <w:marBottom w:val="0"/>
      <w:divBdr>
        <w:top w:val="none" w:sz="0" w:space="0" w:color="auto"/>
        <w:left w:val="none" w:sz="0" w:space="0" w:color="auto"/>
        <w:bottom w:val="none" w:sz="0" w:space="0" w:color="auto"/>
        <w:right w:val="none" w:sz="0" w:space="0" w:color="auto"/>
      </w:divBdr>
    </w:div>
    <w:div w:id="1201940125">
      <w:bodyDiv w:val="1"/>
      <w:marLeft w:val="0"/>
      <w:marRight w:val="0"/>
      <w:marTop w:val="0"/>
      <w:marBottom w:val="0"/>
      <w:divBdr>
        <w:top w:val="none" w:sz="0" w:space="0" w:color="auto"/>
        <w:left w:val="none" w:sz="0" w:space="0" w:color="auto"/>
        <w:bottom w:val="none" w:sz="0" w:space="0" w:color="auto"/>
        <w:right w:val="none" w:sz="0" w:space="0" w:color="auto"/>
      </w:divBdr>
    </w:div>
    <w:div w:id="1202398413">
      <w:bodyDiv w:val="1"/>
      <w:marLeft w:val="0"/>
      <w:marRight w:val="0"/>
      <w:marTop w:val="0"/>
      <w:marBottom w:val="0"/>
      <w:divBdr>
        <w:top w:val="none" w:sz="0" w:space="0" w:color="auto"/>
        <w:left w:val="none" w:sz="0" w:space="0" w:color="auto"/>
        <w:bottom w:val="none" w:sz="0" w:space="0" w:color="auto"/>
        <w:right w:val="none" w:sz="0" w:space="0" w:color="auto"/>
      </w:divBdr>
    </w:div>
    <w:div w:id="1202591171">
      <w:bodyDiv w:val="1"/>
      <w:marLeft w:val="0"/>
      <w:marRight w:val="0"/>
      <w:marTop w:val="0"/>
      <w:marBottom w:val="0"/>
      <w:divBdr>
        <w:top w:val="none" w:sz="0" w:space="0" w:color="auto"/>
        <w:left w:val="none" w:sz="0" w:space="0" w:color="auto"/>
        <w:bottom w:val="none" w:sz="0" w:space="0" w:color="auto"/>
        <w:right w:val="none" w:sz="0" w:space="0" w:color="auto"/>
      </w:divBdr>
    </w:div>
    <w:div w:id="1202742329">
      <w:bodyDiv w:val="1"/>
      <w:marLeft w:val="0"/>
      <w:marRight w:val="0"/>
      <w:marTop w:val="0"/>
      <w:marBottom w:val="0"/>
      <w:divBdr>
        <w:top w:val="none" w:sz="0" w:space="0" w:color="auto"/>
        <w:left w:val="none" w:sz="0" w:space="0" w:color="auto"/>
        <w:bottom w:val="none" w:sz="0" w:space="0" w:color="auto"/>
        <w:right w:val="none" w:sz="0" w:space="0" w:color="auto"/>
      </w:divBdr>
    </w:div>
    <w:div w:id="1203127810">
      <w:bodyDiv w:val="1"/>
      <w:marLeft w:val="0"/>
      <w:marRight w:val="0"/>
      <w:marTop w:val="0"/>
      <w:marBottom w:val="0"/>
      <w:divBdr>
        <w:top w:val="none" w:sz="0" w:space="0" w:color="auto"/>
        <w:left w:val="none" w:sz="0" w:space="0" w:color="auto"/>
        <w:bottom w:val="none" w:sz="0" w:space="0" w:color="auto"/>
        <w:right w:val="none" w:sz="0" w:space="0" w:color="auto"/>
      </w:divBdr>
    </w:div>
    <w:div w:id="1203134603">
      <w:bodyDiv w:val="1"/>
      <w:marLeft w:val="0"/>
      <w:marRight w:val="0"/>
      <w:marTop w:val="0"/>
      <w:marBottom w:val="0"/>
      <w:divBdr>
        <w:top w:val="none" w:sz="0" w:space="0" w:color="auto"/>
        <w:left w:val="none" w:sz="0" w:space="0" w:color="auto"/>
        <w:bottom w:val="none" w:sz="0" w:space="0" w:color="auto"/>
        <w:right w:val="none" w:sz="0" w:space="0" w:color="auto"/>
      </w:divBdr>
    </w:div>
    <w:div w:id="1203398719">
      <w:bodyDiv w:val="1"/>
      <w:marLeft w:val="0"/>
      <w:marRight w:val="0"/>
      <w:marTop w:val="0"/>
      <w:marBottom w:val="0"/>
      <w:divBdr>
        <w:top w:val="none" w:sz="0" w:space="0" w:color="auto"/>
        <w:left w:val="none" w:sz="0" w:space="0" w:color="auto"/>
        <w:bottom w:val="none" w:sz="0" w:space="0" w:color="auto"/>
        <w:right w:val="none" w:sz="0" w:space="0" w:color="auto"/>
      </w:divBdr>
    </w:div>
    <w:div w:id="1203446245">
      <w:bodyDiv w:val="1"/>
      <w:marLeft w:val="0"/>
      <w:marRight w:val="0"/>
      <w:marTop w:val="0"/>
      <w:marBottom w:val="0"/>
      <w:divBdr>
        <w:top w:val="none" w:sz="0" w:space="0" w:color="auto"/>
        <w:left w:val="none" w:sz="0" w:space="0" w:color="auto"/>
        <w:bottom w:val="none" w:sz="0" w:space="0" w:color="auto"/>
        <w:right w:val="none" w:sz="0" w:space="0" w:color="auto"/>
      </w:divBdr>
    </w:div>
    <w:div w:id="1203592793">
      <w:bodyDiv w:val="1"/>
      <w:marLeft w:val="0"/>
      <w:marRight w:val="0"/>
      <w:marTop w:val="0"/>
      <w:marBottom w:val="0"/>
      <w:divBdr>
        <w:top w:val="none" w:sz="0" w:space="0" w:color="auto"/>
        <w:left w:val="none" w:sz="0" w:space="0" w:color="auto"/>
        <w:bottom w:val="none" w:sz="0" w:space="0" w:color="auto"/>
        <w:right w:val="none" w:sz="0" w:space="0" w:color="auto"/>
      </w:divBdr>
    </w:div>
    <w:div w:id="1203977015">
      <w:bodyDiv w:val="1"/>
      <w:marLeft w:val="0"/>
      <w:marRight w:val="0"/>
      <w:marTop w:val="0"/>
      <w:marBottom w:val="0"/>
      <w:divBdr>
        <w:top w:val="none" w:sz="0" w:space="0" w:color="auto"/>
        <w:left w:val="none" w:sz="0" w:space="0" w:color="auto"/>
        <w:bottom w:val="none" w:sz="0" w:space="0" w:color="auto"/>
        <w:right w:val="none" w:sz="0" w:space="0" w:color="auto"/>
      </w:divBdr>
    </w:div>
    <w:div w:id="1204054754">
      <w:bodyDiv w:val="1"/>
      <w:marLeft w:val="0"/>
      <w:marRight w:val="0"/>
      <w:marTop w:val="0"/>
      <w:marBottom w:val="0"/>
      <w:divBdr>
        <w:top w:val="none" w:sz="0" w:space="0" w:color="auto"/>
        <w:left w:val="none" w:sz="0" w:space="0" w:color="auto"/>
        <w:bottom w:val="none" w:sz="0" w:space="0" w:color="auto"/>
        <w:right w:val="none" w:sz="0" w:space="0" w:color="auto"/>
      </w:divBdr>
    </w:div>
    <w:div w:id="1204563024">
      <w:bodyDiv w:val="1"/>
      <w:marLeft w:val="0"/>
      <w:marRight w:val="0"/>
      <w:marTop w:val="0"/>
      <w:marBottom w:val="0"/>
      <w:divBdr>
        <w:top w:val="none" w:sz="0" w:space="0" w:color="auto"/>
        <w:left w:val="none" w:sz="0" w:space="0" w:color="auto"/>
        <w:bottom w:val="none" w:sz="0" w:space="0" w:color="auto"/>
        <w:right w:val="none" w:sz="0" w:space="0" w:color="auto"/>
      </w:divBdr>
    </w:div>
    <w:div w:id="1204636364">
      <w:bodyDiv w:val="1"/>
      <w:marLeft w:val="0"/>
      <w:marRight w:val="0"/>
      <w:marTop w:val="0"/>
      <w:marBottom w:val="0"/>
      <w:divBdr>
        <w:top w:val="none" w:sz="0" w:space="0" w:color="auto"/>
        <w:left w:val="none" w:sz="0" w:space="0" w:color="auto"/>
        <w:bottom w:val="none" w:sz="0" w:space="0" w:color="auto"/>
        <w:right w:val="none" w:sz="0" w:space="0" w:color="auto"/>
      </w:divBdr>
    </w:div>
    <w:div w:id="1204900461">
      <w:bodyDiv w:val="1"/>
      <w:marLeft w:val="0"/>
      <w:marRight w:val="0"/>
      <w:marTop w:val="0"/>
      <w:marBottom w:val="0"/>
      <w:divBdr>
        <w:top w:val="none" w:sz="0" w:space="0" w:color="auto"/>
        <w:left w:val="none" w:sz="0" w:space="0" w:color="auto"/>
        <w:bottom w:val="none" w:sz="0" w:space="0" w:color="auto"/>
        <w:right w:val="none" w:sz="0" w:space="0" w:color="auto"/>
      </w:divBdr>
    </w:div>
    <w:div w:id="1205170225">
      <w:bodyDiv w:val="1"/>
      <w:marLeft w:val="0"/>
      <w:marRight w:val="0"/>
      <w:marTop w:val="0"/>
      <w:marBottom w:val="0"/>
      <w:divBdr>
        <w:top w:val="none" w:sz="0" w:space="0" w:color="auto"/>
        <w:left w:val="none" w:sz="0" w:space="0" w:color="auto"/>
        <w:bottom w:val="none" w:sz="0" w:space="0" w:color="auto"/>
        <w:right w:val="none" w:sz="0" w:space="0" w:color="auto"/>
      </w:divBdr>
    </w:div>
    <w:div w:id="1205215586">
      <w:bodyDiv w:val="1"/>
      <w:marLeft w:val="0"/>
      <w:marRight w:val="0"/>
      <w:marTop w:val="0"/>
      <w:marBottom w:val="0"/>
      <w:divBdr>
        <w:top w:val="none" w:sz="0" w:space="0" w:color="auto"/>
        <w:left w:val="none" w:sz="0" w:space="0" w:color="auto"/>
        <w:bottom w:val="none" w:sz="0" w:space="0" w:color="auto"/>
        <w:right w:val="none" w:sz="0" w:space="0" w:color="auto"/>
      </w:divBdr>
    </w:div>
    <w:div w:id="1205293428">
      <w:bodyDiv w:val="1"/>
      <w:marLeft w:val="0"/>
      <w:marRight w:val="0"/>
      <w:marTop w:val="0"/>
      <w:marBottom w:val="0"/>
      <w:divBdr>
        <w:top w:val="none" w:sz="0" w:space="0" w:color="auto"/>
        <w:left w:val="none" w:sz="0" w:space="0" w:color="auto"/>
        <w:bottom w:val="none" w:sz="0" w:space="0" w:color="auto"/>
        <w:right w:val="none" w:sz="0" w:space="0" w:color="auto"/>
      </w:divBdr>
    </w:div>
    <w:div w:id="1205560864">
      <w:bodyDiv w:val="1"/>
      <w:marLeft w:val="0"/>
      <w:marRight w:val="0"/>
      <w:marTop w:val="0"/>
      <w:marBottom w:val="0"/>
      <w:divBdr>
        <w:top w:val="none" w:sz="0" w:space="0" w:color="auto"/>
        <w:left w:val="none" w:sz="0" w:space="0" w:color="auto"/>
        <w:bottom w:val="none" w:sz="0" w:space="0" w:color="auto"/>
        <w:right w:val="none" w:sz="0" w:space="0" w:color="auto"/>
      </w:divBdr>
    </w:div>
    <w:div w:id="1205630892">
      <w:bodyDiv w:val="1"/>
      <w:marLeft w:val="0"/>
      <w:marRight w:val="0"/>
      <w:marTop w:val="0"/>
      <w:marBottom w:val="0"/>
      <w:divBdr>
        <w:top w:val="none" w:sz="0" w:space="0" w:color="auto"/>
        <w:left w:val="none" w:sz="0" w:space="0" w:color="auto"/>
        <w:bottom w:val="none" w:sz="0" w:space="0" w:color="auto"/>
        <w:right w:val="none" w:sz="0" w:space="0" w:color="auto"/>
      </w:divBdr>
    </w:div>
    <w:div w:id="1205678744">
      <w:bodyDiv w:val="1"/>
      <w:marLeft w:val="0"/>
      <w:marRight w:val="0"/>
      <w:marTop w:val="0"/>
      <w:marBottom w:val="0"/>
      <w:divBdr>
        <w:top w:val="none" w:sz="0" w:space="0" w:color="auto"/>
        <w:left w:val="none" w:sz="0" w:space="0" w:color="auto"/>
        <w:bottom w:val="none" w:sz="0" w:space="0" w:color="auto"/>
        <w:right w:val="none" w:sz="0" w:space="0" w:color="auto"/>
      </w:divBdr>
    </w:div>
    <w:div w:id="1205869621">
      <w:bodyDiv w:val="1"/>
      <w:marLeft w:val="0"/>
      <w:marRight w:val="0"/>
      <w:marTop w:val="0"/>
      <w:marBottom w:val="0"/>
      <w:divBdr>
        <w:top w:val="none" w:sz="0" w:space="0" w:color="auto"/>
        <w:left w:val="none" w:sz="0" w:space="0" w:color="auto"/>
        <w:bottom w:val="none" w:sz="0" w:space="0" w:color="auto"/>
        <w:right w:val="none" w:sz="0" w:space="0" w:color="auto"/>
      </w:divBdr>
    </w:div>
    <w:div w:id="1205945157">
      <w:bodyDiv w:val="1"/>
      <w:marLeft w:val="0"/>
      <w:marRight w:val="0"/>
      <w:marTop w:val="0"/>
      <w:marBottom w:val="0"/>
      <w:divBdr>
        <w:top w:val="none" w:sz="0" w:space="0" w:color="auto"/>
        <w:left w:val="none" w:sz="0" w:space="0" w:color="auto"/>
        <w:bottom w:val="none" w:sz="0" w:space="0" w:color="auto"/>
        <w:right w:val="none" w:sz="0" w:space="0" w:color="auto"/>
      </w:divBdr>
    </w:div>
    <w:div w:id="1206259952">
      <w:bodyDiv w:val="1"/>
      <w:marLeft w:val="0"/>
      <w:marRight w:val="0"/>
      <w:marTop w:val="0"/>
      <w:marBottom w:val="0"/>
      <w:divBdr>
        <w:top w:val="none" w:sz="0" w:space="0" w:color="auto"/>
        <w:left w:val="none" w:sz="0" w:space="0" w:color="auto"/>
        <w:bottom w:val="none" w:sz="0" w:space="0" w:color="auto"/>
        <w:right w:val="none" w:sz="0" w:space="0" w:color="auto"/>
      </w:divBdr>
    </w:div>
    <w:div w:id="1206403906">
      <w:bodyDiv w:val="1"/>
      <w:marLeft w:val="0"/>
      <w:marRight w:val="0"/>
      <w:marTop w:val="0"/>
      <w:marBottom w:val="0"/>
      <w:divBdr>
        <w:top w:val="none" w:sz="0" w:space="0" w:color="auto"/>
        <w:left w:val="none" w:sz="0" w:space="0" w:color="auto"/>
        <w:bottom w:val="none" w:sz="0" w:space="0" w:color="auto"/>
        <w:right w:val="none" w:sz="0" w:space="0" w:color="auto"/>
      </w:divBdr>
    </w:div>
    <w:div w:id="1207059585">
      <w:bodyDiv w:val="1"/>
      <w:marLeft w:val="0"/>
      <w:marRight w:val="0"/>
      <w:marTop w:val="0"/>
      <w:marBottom w:val="0"/>
      <w:divBdr>
        <w:top w:val="none" w:sz="0" w:space="0" w:color="auto"/>
        <w:left w:val="none" w:sz="0" w:space="0" w:color="auto"/>
        <w:bottom w:val="none" w:sz="0" w:space="0" w:color="auto"/>
        <w:right w:val="none" w:sz="0" w:space="0" w:color="auto"/>
      </w:divBdr>
    </w:div>
    <w:div w:id="1207109258">
      <w:bodyDiv w:val="1"/>
      <w:marLeft w:val="0"/>
      <w:marRight w:val="0"/>
      <w:marTop w:val="0"/>
      <w:marBottom w:val="0"/>
      <w:divBdr>
        <w:top w:val="none" w:sz="0" w:space="0" w:color="auto"/>
        <w:left w:val="none" w:sz="0" w:space="0" w:color="auto"/>
        <w:bottom w:val="none" w:sz="0" w:space="0" w:color="auto"/>
        <w:right w:val="none" w:sz="0" w:space="0" w:color="auto"/>
      </w:divBdr>
    </w:div>
    <w:div w:id="1207178774">
      <w:bodyDiv w:val="1"/>
      <w:marLeft w:val="0"/>
      <w:marRight w:val="0"/>
      <w:marTop w:val="0"/>
      <w:marBottom w:val="0"/>
      <w:divBdr>
        <w:top w:val="none" w:sz="0" w:space="0" w:color="auto"/>
        <w:left w:val="none" w:sz="0" w:space="0" w:color="auto"/>
        <w:bottom w:val="none" w:sz="0" w:space="0" w:color="auto"/>
        <w:right w:val="none" w:sz="0" w:space="0" w:color="auto"/>
      </w:divBdr>
    </w:div>
    <w:div w:id="1207528223">
      <w:bodyDiv w:val="1"/>
      <w:marLeft w:val="0"/>
      <w:marRight w:val="0"/>
      <w:marTop w:val="0"/>
      <w:marBottom w:val="0"/>
      <w:divBdr>
        <w:top w:val="none" w:sz="0" w:space="0" w:color="auto"/>
        <w:left w:val="none" w:sz="0" w:space="0" w:color="auto"/>
        <w:bottom w:val="none" w:sz="0" w:space="0" w:color="auto"/>
        <w:right w:val="none" w:sz="0" w:space="0" w:color="auto"/>
      </w:divBdr>
    </w:div>
    <w:div w:id="1208492948">
      <w:bodyDiv w:val="1"/>
      <w:marLeft w:val="0"/>
      <w:marRight w:val="0"/>
      <w:marTop w:val="0"/>
      <w:marBottom w:val="0"/>
      <w:divBdr>
        <w:top w:val="none" w:sz="0" w:space="0" w:color="auto"/>
        <w:left w:val="none" w:sz="0" w:space="0" w:color="auto"/>
        <w:bottom w:val="none" w:sz="0" w:space="0" w:color="auto"/>
        <w:right w:val="none" w:sz="0" w:space="0" w:color="auto"/>
      </w:divBdr>
    </w:div>
    <w:div w:id="1208837445">
      <w:bodyDiv w:val="1"/>
      <w:marLeft w:val="0"/>
      <w:marRight w:val="0"/>
      <w:marTop w:val="0"/>
      <w:marBottom w:val="0"/>
      <w:divBdr>
        <w:top w:val="none" w:sz="0" w:space="0" w:color="auto"/>
        <w:left w:val="none" w:sz="0" w:space="0" w:color="auto"/>
        <w:bottom w:val="none" w:sz="0" w:space="0" w:color="auto"/>
        <w:right w:val="none" w:sz="0" w:space="0" w:color="auto"/>
      </w:divBdr>
    </w:div>
    <w:div w:id="1208906504">
      <w:bodyDiv w:val="1"/>
      <w:marLeft w:val="0"/>
      <w:marRight w:val="0"/>
      <w:marTop w:val="0"/>
      <w:marBottom w:val="0"/>
      <w:divBdr>
        <w:top w:val="none" w:sz="0" w:space="0" w:color="auto"/>
        <w:left w:val="none" w:sz="0" w:space="0" w:color="auto"/>
        <w:bottom w:val="none" w:sz="0" w:space="0" w:color="auto"/>
        <w:right w:val="none" w:sz="0" w:space="0" w:color="auto"/>
      </w:divBdr>
    </w:div>
    <w:div w:id="1208955092">
      <w:bodyDiv w:val="1"/>
      <w:marLeft w:val="0"/>
      <w:marRight w:val="0"/>
      <w:marTop w:val="0"/>
      <w:marBottom w:val="0"/>
      <w:divBdr>
        <w:top w:val="none" w:sz="0" w:space="0" w:color="auto"/>
        <w:left w:val="none" w:sz="0" w:space="0" w:color="auto"/>
        <w:bottom w:val="none" w:sz="0" w:space="0" w:color="auto"/>
        <w:right w:val="none" w:sz="0" w:space="0" w:color="auto"/>
      </w:divBdr>
    </w:div>
    <w:div w:id="1209337610">
      <w:bodyDiv w:val="1"/>
      <w:marLeft w:val="0"/>
      <w:marRight w:val="0"/>
      <w:marTop w:val="0"/>
      <w:marBottom w:val="0"/>
      <w:divBdr>
        <w:top w:val="none" w:sz="0" w:space="0" w:color="auto"/>
        <w:left w:val="none" w:sz="0" w:space="0" w:color="auto"/>
        <w:bottom w:val="none" w:sz="0" w:space="0" w:color="auto"/>
        <w:right w:val="none" w:sz="0" w:space="0" w:color="auto"/>
      </w:divBdr>
    </w:div>
    <w:div w:id="1209420230">
      <w:bodyDiv w:val="1"/>
      <w:marLeft w:val="0"/>
      <w:marRight w:val="0"/>
      <w:marTop w:val="0"/>
      <w:marBottom w:val="0"/>
      <w:divBdr>
        <w:top w:val="none" w:sz="0" w:space="0" w:color="auto"/>
        <w:left w:val="none" w:sz="0" w:space="0" w:color="auto"/>
        <w:bottom w:val="none" w:sz="0" w:space="0" w:color="auto"/>
        <w:right w:val="none" w:sz="0" w:space="0" w:color="auto"/>
      </w:divBdr>
    </w:div>
    <w:div w:id="1209756579">
      <w:bodyDiv w:val="1"/>
      <w:marLeft w:val="0"/>
      <w:marRight w:val="0"/>
      <w:marTop w:val="0"/>
      <w:marBottom w:val="0"/>
      <w:divBdr>
        <w:top w:val="none" w:sz="0" w:space="0" w:color="auto"/>
        <w:left w:val="none" w:sz="0" w:space="0" w:color="auto"/>
        <w:bottom w:val="none" w:sz="0" w:space="0" w:color="auto"/>
        <w:right w:val="none" w:sz="0" w:space="0" w:color="auto"/>
      </w:divBdr>
    </w:div>
    <w:div w:id="1209994241">
      <w:bodyDiv w:val="1"/>
      <w:marLeft w:val="0"/>
      <w:marRight w:val="0"/>
      <w:marTop w:val="0"/>
      <w:marBottom w:val="0"/>
      <w:divBdr>
        <w:top w:val="none" w:sz="0" w:space="0" w:color="auto"/>
        <w:left w:val="none" w:sz="0" w:space="0" w:color="auto"/>
        <w:bottom w:val="none" w:sz="0" w:space="0" w:color="auto"/>
        <w:right w:val="none" w:sz="0" w:space="0" w:color="auto"/>
      </w:divBdr>
    </w:div>
    <w:div w:id="1210189823">
      <w:bodyDiv w:val="1"/>
      <w:marLeft w:val="0"/>
      <w:marRight w:val="0"/>
      <w:marTop w:val="0"/>
      <w:marBottom w:val="0"/>
      <w:divBdr>
        <w:top w:val="none" w:sz="0" w:space="0" w:color="auto"/>
        <w:left w:val="none" w:sz="0" w:space="0" w:color="auto"/>
        <w:bottom w:val="none" w:sz="0" w:space="0" w:color="auto"/>
        <w:right w:val="none" w:sz="0" w:space="0" w:color="auto"/>
      </w:divBdr>
    </w:div>
    <w:div w:id="1210728132">
      <w:bodyDiv w:val="1"/>
      <w:marLeft w:val="0"/>
      <w:marRight w:val="0"/>
      <w:marTop w:val="0"/>
      <w:marBottom w:val="0"/>
      <w:divBdr>
        <w:top w:val="none" w:sz="0" w:space="0" w:color="auto"/>
        <w:left w:val="none" w:sz="0" w:space="0" w:color="auto"/>
        <w:bottom w:val="none" w:sz="0" w:space="0" w:color="auto"/>
        <w:right w:val="none" w:sz="0" w:space="0" w:color="auto"/>
      </w:divBdr>
    </w:div>
    <w:div w:id="1210844382">
      <w:bodyDiv w:val="1"/>
      <w:marLeft w:val="0"/>
      <w:marRight w:val="0"/>
      <w:marTop w:val="0"/>
      <w:marBottom w:val="0"/>
      <w:divBdr>
        <w:top w:val="none" w:sz="0" w:space="0" w:color="auto"/>
        <w:left w:val="none" w:sz="0" w:space="0" w:color="auto"/>
        <w:bottom w:val="none" w:sz="0" w:space="0" w:color="auto"/>
        <w:right w:val="none" w:sz="0" w:space="0" w:color="auto"/>
      </w:divBdr>
    </w:div>
    <w:div w:id="1210847515">
      <w:bodyDiv w:val="1"/>
      <w:marLeft w:val="0"/>
      <w:marRight w:val="0"/>
      <w:marTop w:val="0"/>
      <w:marBottom w:val="0"/>
      <w:divBdr>
        <w:top w:val="none" w:sz="0" w:space="0" w:color="auto"/>
        <w:left w:val="none" w:sz="0" w:space="0" w:color="auto"/>
        <w:bottom w:val="none" w:sz="0" w:space="0" w:color="auto"/>
        <w:right w:val="none" w:sz="0" w:space="0" w:color="auto"/>
      </w:divBdr>
    </w:div>
    <w:div w:id="1210998162">
      <w:bodyDiv w:val="1"/>
      <w:marLeft w:val="0"/>
      <w:marRight w:val="0"/>
      <w:marTop w:val="0"/>
      <w:marBottom w:val="0"/>
      <w:divBdr>
        <w:top w:val="none" w:sz="0" w:space="0" w:color="auto"/>
        <w:left w:val="none" w:sz="0" w:space="0" w:color="auto"/>
        <w:bottom w:val="none" w:sz="0" w:space="0" w:color="auto"/>
        <w:right w:val="none" w:sz="0" w:space="0" w:color="auto"/>
      </w:divBdr>
    </w:div>
    <w:div w:id="1211112163">
      <w:bodyDiv w:val="1"/>
      <w:marLeft w:val="0"/>
      <w:marRight w:val="0"/>
      <w:marTop w:val="0"/>
      <w:marBottom w:val="0"/>
      <w:divBdr>
        <w:top w:val="none" w:sz="0" w:space="0" w:color="auto"/>
        <w:left w:val="none" w:sz="0" w:space="0" w:color="auto"/>
        <w:bottom w:val="none" w:sz="0" w:space="0" w:color="auto"/>
        <w:right w:val="none" w:sz="0" w:space="0" w:color="auto"/>
      </w:divBdr>
    </w:div>
    <w:div w:id="1211651276">
      <w:bodyDiv w:val="1"/>
      <w:marLeft w:val="0"/>
      <w:marRight w:val="0"/>
      <w:marTop w:val="0"/>
      <w:marBottom w:val="0"/>
      <w:divBdr>
        <w:top w:val="none" w:sz="0" w:space="0" w:color="auto"/>
        <w:left w:val="none" w:sz="0" w:space="0" w:color="auto"/>
        <w:bottom w:val="none" w:sz="0" w:space="0" w:color="auto"/>
        <w:right w:val="none" w:sz="0" w:space="0" w:color="auto"/>
      </w:divBdr>
    </w:div>
    <w:div w:id="1211839304">
      <w:bodyDiv w:val="1"/>
      <w:marLeft w:val="0"/>
      <w:marRight w:val="0"/>
      <w:marTop w:val="0"/>
      <w:marBottom w:val="0"/>
      <w:divBdr>
        <w:top w:val="none" w:sz="0" w:space="0" w:color="auto"/>
        <w:left w:val="none" w:sz="0" w:space="0" w:color="auto"/>
        <w:bottom w:val="none" w:sz="0" w:space="0" w:color="auto"/>
        <w:right w:val="none" w:sz="0" w:space="0" w:color="auto"/>
      </w:divBdr>
    </w:div>
    <w:div w:id="1212110301">
      <w:bodyDiv w:val="1"/>
      <w:marLeft w:val="0"/>
      <w:marRight w:val="0"/>
      <w:marTop w:val="0"/>
      <w:marBottom w:val="0"/>
      <w:divBdr>
        <w:top w:val="none" w:sz="0" w:space="0" w:color="auto"/>
        <w:left w:val="none" w:sz="0" w:space="0" w:color="auto"/>
        <w:bottom w:val="none" w:sz="0" w:space="0" w:color="auto"/>
        <w:right w:val="none" w:sz="0" w:space="0" w:color="auto"/>
      </w:divBdr>
    </w:div>
    <w:div w:id="1212186486">
      <w:bodyDiv w:val="1"/>
      <w:marLeft w:val="0"/>
      <w:marRight w:val="0"/>
      <w:marTop w:val="0"/>
      <w:marBottom w:val="0"/>
      <w:divBdr>
        <w:top w:val="none" w:sz="0" w:space="0" w:color="auto"/>
        <w:left w:val="none" w:sz="0" w:space="0" w:color="auto"/>
        <w:bottom w:val="none" w:sz="0" w:space="0" w:color="auto"/>
        <w:right w:val="none" w:sz="0" w:space="0" w:color="auto"/>
      </w:divBdr>
    </w:div>
    <w:div w:id="1212226001">
      <w:bodyDiv w:val="1"/>
      <w:marLeft w:val="0"/>
      <w:marRight w:val="0"/>
      <w:marTop w:val="0"/>
      <w:marBottom w:val="0"/>
      <w:divBdr>
        <w:top w:val="none" w:sz="0" w:space="0" w:color="auto"/>
        <w:left w:val="none" w:sz="0" w:space="0" w:color="auto"/>
        <w:bottom w:val="none" w:sz="0" w:space="0" w:color="auto"/>
        <w:right w:val="none" w:sz="0" w:space="0" w:color="auto"/>
      </w:divBdr>
    </w:div>
    <w:div w:id="1212427212">
      <w:bodyDiv w:val="1"/>
      <w:marLeft w:val="0"/>
      <w:marRight w:val="0"/>
      <w:marTop w:val="0"/>
      <w:marBottom w:val="0"/>
      <w:divBdr>
        <w:top w:val="none" w:sz="0" w:space="0" w:color="auto"/>
        <w:left w:val="none" w:sz="0" w:space="0" w:color="auto"/>
        <w:bottom w:val="none" w:sz="0" w:space="0" w:color="auto"/>
        <w:right w:val="none" w:sz="0" w:space="0" w:color="auto"/>
      </w:divBdr>
    </w:div>
    <w:div w:id="1212688167">
      <w:bodyDiv w:val="1"/>
      <w:marLeft w:val="0"/>
      <w:marRight w:val="0"/>
      <w:marTop w:val="0"/>
      <w:marBottom w:val="0"/>
      <w:divBdr>
        <w:top w:val="none" w:sz="0" w:space="0" w:color="auto"/>
        <w:left w:val="none" w:sz="0" w:space="0" w:color="auto"/>
        <w:bottom w:val="none" w:sz="0" w:space="0" w:color="auto"/>
        <w:right w:val="none" w:sz="0" w:space="0" w:color="auto"/>
      </w:divBdr>
    </w:div>
    <w:div w:id="1213425902">
      <w:bodyDiv w:val="1"/>
      <w:marLeft w:val="0"/>
      <w:marRight w:val="0"/>
      <w:marTop w:val="0"/>
      <w:marBottom w:val="0"/>
      <w:divBdr>
        <w:top w:val="none" w:sz="0" w:space="0" w:color="auto"/>
        <w:left w:val="none" w:sz="0" w:space="0" w:color="auto"/>
        <w:bottom w:val="none" w:sz="0" w:space="0" w:color="auto"/>
        <w:right w:val="none" w:sz="0" w:space="0" w:color="auto"/>
      </w:divBdr>
    </w:div>
    <w:div w:id="1213731822">
      <w:bodyDiv w:val="1"/>
      <w:marLeft w:val="0"/>
      <w:marRight w:val="0"/>
      <w:marTop w:val="0"/>
      <w:marBottom w:val="0"/>
      <w:divBdr>
        <w:top w:val="none" w:sz="0" w:space="0" w:color="auto"/>
        <w:left w:val="none" w:sz="0" w:space="0" w:color="auto"/>
        <w:bottom w:val="none" w:sz="0" w:space="0" w:color="auto"/>
        <w:right w:val="none" w:sz="0" w:space="0" w:color="auto"/>
      </w:divBdr>
    </w:div>
    <w:div w:id="1213731873">
      <w:bodyDiv w:val="1"/>
      <w:marLeft w:val="0"/>
      <w:marRight w:val="0"/>
      <w:marTop w:val="0"/>
      <w:marBottom w:val="0"/>
      <w:divBdr>
        <w:top w:val="none" w:sz="0" w:space="0" w:color="auto"/>
        <w:left w:val="none" w:sz="0" w:space="0" w:color="auto"/>
        <w:bottom w:val="none" w:sz="0" w:space="0" w:color="auto"/>
        <w:right w:val="none" w:sz="0" w:space="0" w:color="auto"/>
      </w:divBdr>
    </w:div>
    <w:div w:id="1213931466">
      <w:bodyDiv w:val="1"/>
      <w:marLeft w:val="0"/>
      <w:marRight w:val="0"/>
      <w:marTop w:val="0"/>
      <w:marBottom w:val="0"/>
      <w:divBdr>
        <w:top w:val="none" w:sz="0" w:space="0" w:color="auto"/>
        <w:left w:val="none" w:sz="0" w:space="0" w:color="auto"/>
        <w:bottom w:val="none" w:sz="0" w:space="0" w:color="auto"/>
        <w:right w:val="none" w:sz="0" w:space="0" w:color="auto"/>
      </w:divBdr>
    </w:div>
    <w:div w:id="1214077917">
      <w:bodyDiv w:val="1"/>
      <w:marLeft w:val="0"/>
      <w:marRight w:val="0"/>
      <w:marTop w:val="0"/>
      <w:marBottom w:val="0"/>
      <w:divBdr>
        <w:top w:val="none" w:sz="0" w:space="0" w:color="auto"/>
        <w:left w:val="none" w:sz="0" w:space="0" w:color="auto"/>
        <w:bottom w:val="none" w:sz="0" w:space="0" w:color="auto"/>
        <w:right w:val="none" w:sz="0" w:space="0" w:color="auto"/>
      </w:divBdr>
    </w:div>
    <w:div w:id="1214266884">
      <w:bodyDiv w:val="1"/>
      <w:marLeft w:val="0"/>
      <w:marRight w:val="0"/>
      <w:marTop w:val="0"/>
      <w:marBottom w:val="0"/>
      <w:divBdr>
        <w:top w:val="none" w:sz="0" w:space="0" w:color="auto"/>
        <w:left w:val="none" w:sz="0" w:space="0" w:color="auto"/>
        <w:bottom w:val="none" w:sz="0" w:space="0" w:color="auto"/>
        <w:right w:val="none" w:sz="0" w:space="0" w:color="auto"/>
      </w:divBdr>
    </w:div>
    <w:div w:id="1214390980">
      <w:bodyDiv w:val="1"/>
      <w:marLeft w:val="0"/>
      <w:marRight w:val="0"/>
      <w:marTop w:val="0"/>
      <w:marBottom w:val="0"/>
      <w:divBdr>
        <w:top w:val="none" w:sz="0" w:space="0" w:color="auto"/>
        <w:left w:val="none" w:sz="0" w:space="0" w:color="auto"/>
        <w:bottom w:val="none" w:sz="0" w:space="0" w:color="auto"/>
        <w:right w:val="none" w:sz="0" w:space="0" w:color="auto"/>
      </w:divBdr>
    </w:div>
    <w:div w:id="1214583596">
      <w:bodyDiv w:val="1"/>
      <w:marLeft w:val="0"/>
      <w:marRight w:val="0"/>
      <w:marTop w:val="0"/>
      <w:marBottom w:val="0"/>
      <w:divBdr>
        <w:top w:val="none" w:sz="0" w:space="0" w:color="auto"/>
        <w:left w:val="none" w:sz="0" w:space="0" w:color="auto"/>
        <w:bottom w:val="none" w:sz="0" w:space="0" w:color="auto"/>
        <w:right w:val="none" w:sz="0" w:space="0" w:color="auto"/>
      </w:divBdr>
    </w:div>
    <w:div w:id="1214848710">
      <w:bodyDiv w:val="1"/>
      <w:marLeft w:val="0"/>
      <w:marRight w:val="0"/>
      <w:marTop w:val="0"/>
      <w:marBottom w:val="0"/>
      <w:divBdr>
        <w:top w:val="none" w:sz="0" w:space="0" w:color="auto"/>
        <w:left w:val="none" w:sz="0" w:space="0" w:color="auto"/>
        <w:bottom w:val="none" w:sz="0" w:space="0" w:color="auto"/>
        <w:right w:val="none" w:sz="0" w:space="0" w:color="auto"/>
      </w:divBdr>
    </w:div>
    <w:div w:id="1214929015">
      <w:bodyDiv w:val="1"/>
      <w:marLeft w:val="0"/>
      <w:marRight w:val="0"/>
      <w:marTop w:val="0"/>
      <w:marBottom w:val="0"/>
      <w:divBdr>
        <w:top w:val="none" w:sz="0" w:space="0" w:color="auto"/>
        <w:left w:val="none" w:sz="0" w:space="0" w:color="auto"/>
        <w:bottom w:val="none" w:sz="0" w:space="0" w:color="auto"/>
        <w:right w:val="none" w:sz="0" w:space="0" w:color="auto"/>
      </w:divBdr>
    </w:div>
    <w:div w:id="1215199989">
      <w:bodyDiv w:val="1"/>
      <w:marLeft w:val="0"/>
      <w:marRight w:val="0"/>
      <w:marTop w:val="0"/>
      <w:marBottom w:val="0"/>
      <w:divBdr>
        <w:top w:val="none" w:sz="0" w:space="0" w:color="auto"/>
        <w:left w:val="none" w:sz="0" w:space="0" w:color="auto"/>
        <w:bottom w:val="none" w:sz="0" w:space="0" w:color="auto"/>
        <w:right w:val="none" w:sz="0" w:space="0" w:color="auto"/>
      </w:divBdr>
    </w:div>
    <w:div w:id="1215315593">
      <w:bodyDiv w:val="1"/>
      <w:marLeft w:val="0"/>
      <w:marRight w:val="0"/>
      <w:marTop w:val="0"/>
      <w:marBottom w:val="0"/>
      <w:divBdr>
        <w:top w:val="none" w:sz="0" w:space="0" w:color="auto"/>
        <w:left w:val="none" w:sz="0" w:space="0" w:color="auto"/>
        <w:bottom w:val="none" w:sz="0" w:space="0" w:color="auto"/>
        <w:right w:val="none" w:sz="0" w:space="0" w:color="auto"/>
      </w:divBdr>
    </w:div>
    <w:div w:id="1215384705">
      <w:bodyDiv w:val="1"/>
      <w:marLeft w:val="0"/>
      <w:marRight w:val="0"/>
      <w:marTop w:val="0"/>
      <w:marBottom w:val="0"/>
      <w:divBdr>
        <w:top w:val="none" w:sz="0" w:space="0" w:color="auto"/>
        <w:left w:val="none" w:sz="0" w:space="0" w:color="auto"/>
        <w:bottom w:val="none" w:sz="0" w:space="0" w:color="auto"/>
        <w:right w:val="none" w:sz="0" w:space="0" w:color="auto"/>
      </w:divBdr>
    </w:div>
    <w:div w:id="1215969951">
      <w:bodyDiv w:val="1"/>
      <w:marLeft w:val="0"/>
      <w:marRight w:val="0"/>
      <w:marTop w:val="0"/>
      <w:marBottom w:val="0"/>
      <w:divBdr>
        <w:top w:val="none" w:sz="0" w:space="0" w:color="auto"/>
        <w:left w:val="none" w:sz="0" w:space="0" w:color="auto"/>
        <w:bottom w:val="none" w:sz="0" w:space="0" w:color="auto"/>
        <w:right w:val="none" w:sz="0" w:space="0" w:color="auto"/>
      </w:divBdr>
    </w:div>
    <w:div w:id="1216087816">
      <w:bodyDiv w:val="1"/>
      <w:marLeft w:val="0"/>
      <w:marRight w:val="0"/>
      <w:marTop w:val="0"/>
      <w:marBottom w:val="0"/>
      <w:divBdr>
        <w:top w:val="none" w:sz="0" w:space="0" w:color="auto"/>
        <w:left w:val="none" w:sz="0" w:space="0" w:color="auto"/>
        <w:bottom w:val="none" w:sz="0" w:space="0" w:color="auto"/>
        <w:right w:val="none" w:sz="0" w:space="0" w:color="auto"/>
      </w:divBdr>
    </w:div>
    <w:div w:id="1216357251">
      <w:bodyDiv w:val="1"/>
      <w:marLeft w:val="0"/>
      <w:marRight w:val="0"/>
      <w:marTop w:val="0"/>
      <w:marBottom w:val="0"/>
      <w:divBdr>
        <w:top w:val="none" w:sz="0" w:space="0" w:color="auto"/>
        <w:left w:val="none" w:sz="0" w:space="0" w:color="auto"/>
        <w:bottom w:val="none" w:sz="0" w:space="0" w:color="auto"/>
        <w:right w:val="none" w:sz="0" w:space="0" w:color="auto"/>
      </w:divBdr>
    </w:div>
    <w:div w:id="1216551308">
      <w:bodyDiv w:val="1"/>
      <w:marLeft w:val="0"/>
      <w:marRight w:val="0"/>
      <w:marTop w:val="0"/>
      <w:marBottom w:val="0"/>
      <w:divBdr>
        <w:top w:val="none" w:sz="0" w:space="0" w:color="auto"/>
        <w:left w:val="none" w:sz="0" w:space="0" w:color="auto"/>
        <w:bottom w:val="none" w:sz="0" w:space="0" w:color="auto"/>
        <w:right w:val="none" w:sz="0" w:space="0" w:color="auto"/>
      </w:divBdr>
    </w:div>
    <w:div w:id="1216577145">
      <w:bodyDiv w:val="1"/>
      <w:marLeft w:val="0"/>
      <w:marRight w:val="0"/>
      <w:marTop w:val="0"/>
      <w:marBottom w:val="0"/>
      <w:divBdr>
        <w:top w:val="none" w:sz="0" w:space="0" w:color="auto"/>
        <w:left w:val="none" w:sz="0" w:space="0" w:color="auto"/>
        <w:bottom w:val="none" w:sz="0" w:space="0" w:color="auto"/>
        <w:right w:val="none" w:sz="0" w:space="0" w:color="auto"/>
      </w:divBdr>
    </w:div>
    <w:div w:id="1216962905">
      <w:bodyDiv w:val="1"/>
      <w:marLeft w:val="0"/>
      <w:marRight w:val="0"/>
      <w:marTop w:val="0"/>
      <w:marBottom w:val="0"/>
      <w:divBdr>
        <w:top w:val="none" w:sz="0" w:space="0" w:color="auto"/>
        <w:left w:val="none" w:sz="0" w:space="0" w:color="auto"/>
        <w:bottom w:val="none" w:sz="0" w:space="0" w:color="auto"/>
        <w:right w:val="none" w:sz="0" w:space="0" w:color="auto"/>
      </w:divBdr>
    </w:div>
    <w:div w:id="1217005798">
      <w:bodyDiv w:val="1"/>
      <w:marLeft w:val="0"/>
      <w:marRight w:val="0"/>
      <w:marTop w:val="0"/>
      <w:marBottom w:val="0"/>
      <w:divBdr>
        <w:top w:val="none" w:sz="0" w:space="0" w:color="auto"/>
        <w:left w:val="none" w:sz="0" w:space="0" w:color="auto"/>
        <w:bottom w:val="none" w:sz="0" w:space="0" w:color="auto"/>
        <w:right w:val="none" w:sz="0" w:space="0" w:color="auto"/>
      </w:divBdr>
    </w:div>
    <w:div w:id="1217429273">
      <w:bodyDiv w:val="1"/>
      <w:marLeft w:val="0"/>
      <w:marRight w:val="0"/>
      <w:marTop w:val="0"/>
      <w:marBottom w:val="0"/>
      <w:divBdr>
        <w:top w:val="none" w:sz="0" w:space="0" w:color="auto"/>
        <w:left w:val="none" w:sz="0" w:space="0" w:color="auto"/>
        <w:bottom w:val="none" w:sz="0" w:space="0" w:color="auto"/>
        <w:right w:val="none" w:sz="0" w:space="0" w:color="auto"/>
      </w:divBdr>
    </w:div>
    <w:div w:id="1217552182">
      <w:bodyDiv w:val="1"/>
      <w:marLeft w:val="0"/>
      <w:marRight w:val="0"/>
      <w:marTop w:val="0"/>
      <w:marBottom w:val="0"/>
      <w:divBdr>
        <w:top w:val="none" w:sz="0" w:space="0" w:color="auto"/>
        <w:left w:val="none" w:sz="0" w:space="0" w:color="auto"/>
        <w:bottom w:val="none" w:sz="0" w:space="0" w:color="auto"/>
        <w:right w:val="none" w:sz="0" w:space="0" w:color="auto"/>
      </w:divBdr>
    </w:div>
    <w:div w:id="1217667438">
      <w:bodyDiv w:val="1"/>
      <w:marLeft w:val="0"/>
      <w:marRight w:val="0"/>
      <w:marTop w:val="0"/>
      <w:marBottom w:val="0"/>
      <w:divBdr>
        <w:top w:val="none" w:sz="0" w:space="0" w:color="auto"/>
        <w:left w:val="none" w:sz="0" w:space="0" w:color="auto"/>
        <w:bottom w:val="none" w:sz="0" w:space="0" w:color="auto"/>
        <w:right w:val="none" w:sz="0" w:space="0" w:color="auto"/>
      </w:divBdr>
    </w:div>
    <w:div w:id="1217815792">
      <w:bodyDiv w:val="1"/>
      <w:marLeft w:val="0"/>
      <w:marRight w:val="0"/>
      <w:marTop w:val="0"/>
      <w:marBottom w:val="0"/>
      <w:divBdr>
        <w:top w:val="none" w:sz="0" w:space="0" w:color="auto"/>
        <w:left w:val="none" w:sz="0" w:space="0" w:color="auto"/>
        <w:bottom w:val="none" w:sz="0" w:space="0" w:color="auto"/>
        <w:right w:val="none" w:sz="0" w:space="0" w:color="auto"/>
      </w:divBdr>
    </w:div>
    <w:div w:id="1217863180">
      <w:bodyDiv w:val="1"/>
      <w:marLeft w:val="0"/>
      <w:marRight w:val="0"/>
      <w:marTop w:val="0"/>
      <w:marBottom w:val="0"/>
      <w:divBdr>
        <w:top w:val="none" w:sz="0" w:space="0" w:color="auto"/>
        <w:left w:val="none" w:sz="0" w:space="0" w:color="auto"/>
        <w:bottom w:val="none" w:sz="0" w:space="0" w:color="auto"/>
        <w:right w:val="none" w:sz="0" w:space="0" w:color="auto"/>
      </w:divBdr>
    </w:div>
    <w:div w:id="1217935898">
      <w:bodyDiv w:val="1"/>
      <w:marLeft w:val="0"/>
      <w:marRight w:val="0"/>
      <w:marTop w:val="0"/>
      <w:marBottom w:val="0"/>
      <w:divBdr>
        <w:top w:val="none" w:sz="0" w:space="0" w:color="auto"/>
        <w:left w:val="none" w:sz="0" w:space="0" w:color="auto"/>
        <w:bottom w:val="none" w:sz="0" w:space="0" w:color="auto"/>
        <w:right w:val="none" w:sz="0" w:space="0" w:color="auto"/>
      </w:divBdr>
    </w:div>
    <w:div w:id="1218316282">
      <w:bodyDiv w:val="1"/>
      <w:marLeft w:val="0"/>
      <w:marRight w:val="0"/>
      <w:marTop w:val="0"/>
      <w:marBottom w:val="0"/>
      <w:divBdr>
        <w:top w:val="none" w:sz="0" w:space="0" w:color="auto"/>
        <w:left w:val="none" w:sz="0" w:space="0" w:color="auto"/>
        <w:bottom w:val="none" w:sz="0" w:space="0" w:color="auto"/>
        <w:right w:val="none" w:sz="0" w:space="0" w:color="auto"/>
      </w:divBdr>
    </w:div>
    <w:div w:id="1218929515">
      <w:bodyDiv w:val="1"/>
      <w:marLeft w:val="0"/>
      <w:marRight w:val="0"/>
      <w:marTop w:val="0"/>
      <w:marBottom w:val="0"/>
      <w:divBdr>
        <w:top w:val="none" w:sz="0" w:space="0" w:color="auto"/>
        <w:left w:val="none" w:sz="0" w:space="0" w:color="auto"/>
        <w:bottom w:val="none" w:sz="0" w:space="0" w:color="auto"/>
        <w:right w:val="none" w:sz="0" w:space="0" w:color="auto"/>
      </w:divBdr>
    </w:div>
    <w:div w:id="1218976236">
      <w:bodyDiv w:val="1"/>
      <w:marLeft w:val="0"/>
      <w:marRight w:val="0"/>
      <w:marTop w:val="0"/>
      <w:marBottom w:val="0"/>
      <w:divBdr>
        <w:top w:val="none" w:sz="0" w:space="0" w:color="auto"/>
        <w:left w:val="none" w:sz="0" w:space="0" w:color="auto"/>
        <w:bottom w:val="none" w:sz="0" w:space="0" w:color="auto"/>
        <w:right w:val="none" w:sz="0" w:space="0" w:color="auto"/>
      </w:divBdr>
    </w:div>
    <w:div w:id="1219050408">
      <w:bodyDiv w:val="1"/>
      <w:marLeft w:val="0"/>
      <w:marRight w:val="0"/>
      <w:marTop w:val="0"/>
      <w:marBottom w:val="0"/>
      <w:divBdr>
        <w:top w:val="none" w:sz="0" w:space="0" w:color="auto"/>
        <w:left w:val="none" w:sz="0" w:space="0" w:color="auto"/>
        <w:bottom w:val="none" w:sz="0" w:space="0" w:color="auto"/>
        <w:right w:val="none" w:sz="0" w:space="0" w:color="auto"/>
      </w:divBdr>
    </w:div>
    <w:div w:id="1219246073">
      <w:bodyDiv w:val="1"/>
      <w:marLeft w:val="0"/>
      <w:marRight w:val="0"/>
      <w:marTop w:val="0"/>
      <w:marBottom w:val="0"/>
      <w:divBdr>
        <w:top w:val="none" w:sz="0" w:space="0" w:color="auto"/>
        <w:left w:val="none" w:sz="0" w:space="0" w:color="auto"/>
        <w:bottom w:val="none" w:sz="0" w:space="0" w:color="auto"/>
        <w:right w:val="none" w:sz="0" w:space="0" w:color="auto"/>
      </w:divBdr>
    </w:div>
    <w:div w:id="1219441093">
      <w:bodyDiv w:val="1"/>
      <w:marLeft w:val="0"/>
      <w:marRight w:val="0"/>
      <w:marTop w:val="0"/>
      <w:marBottom w:val="0"/>
      <w:divBdr>
        <w:top w:val="none" w:sz="0" w:space="0" w:color="auto"/>
        <w:left w:val="none" w:sz="0" w:space="0" w:color="auto"/>
        <w:bottom w:val="none" w:sz="0" w:space="0" w:color="auto"/>
        <w:right w:val="none" w:sz="0" w:space="0" w:color="auto"/>
      </w:divBdr>
    </w:div>
    <w:div w:id="1219825718">
      <w:bodyDiv w:val="1"/>
      <w:marLeft w:val="0"/>
      <w:marRight w:val="0"/>
      <w:marTop w:val="0"/>
      <w:marBottom w:val="0"/>
      <w:divBdr>
        <w:top w:val="none" w:sz="0" w:space="0" w:color="auto"/>
        <w:left w:val="none" w:sz="0" w:space="0" w:color="auto"/>
        <w:bottom w:val="none" w:sz="0" w:space="0" w:color="auto"/>
        <w:right w:val="none" w:sz="0" w:space="0" w:color="auto"/>
      </w:divBdr>
    </w:div>
    <w:div w:id="1219826661">
      <w:bodyDiv w:val="1"/>
      <w:marLeft w:val="0"/>
      <w:marRight w:val="0"/>
      <w:marTop w:val="0"/>
      <w:marBottom w:val="0"/>
      <w:divBdr>
        <w:top w:val="none" w:sz="0" w:space="0" w:color="auto"/>
        <w:left w:val="none" w:sz="0" w:space="0" w:color="auto"/>
        <w:bottom w:val="none" w:sz="0" w:space="0" w:color="auto"/>
        <w:right w:val="none" w:sz="0" w:space="0" w:color="auto"/>
      </w:divBdr>
    </w:div>
    <w:div w:id="1220050337">
      <w:bodyDiv w:val="1"/>
      <w:marLeft w:val="0"/>
      <w:marRight w:val="0"/>
      <w:marTop w:val="0"/>
      <w:marBottom w:val="0"/>
      <w:divBdr>
        <w:top w:val="none" w:sz="0" w:space="0" w:color="auto"/>
        <w:left w:val="none" w:sz="0" w:space="0" w:color="auto"/>
        <w:bottom w:val="none" w:sz="0" w:space="0" w:color="auto"/>
        <w:right w:val="none" w:sz="0" w:space="0" w:color="auto"/>
      </w:divBdr>
    </w:div>
    <w:div w:id="1220483473">
      <w:bodyDiv w:val="1"/>
      <w:marLeft w:val="0"/>
      <w:marRight w:val="0"/>
      <w:marTop w:val="0"/>
      <w:marBottom w:val="0"/>
      <w:divBdr>
        <w:top w:val="none" w:sz="0" w:space="0" w:color="auto"/>
        <w:left w:val="none" w:sz="0" w:space="0" w:color="auto"/>
        <w:bottom w:val="none" w:sz="0" w:space="0" w:color="auto"/>
        <w:right w:val="none" w:sz="0" w:space="0" w:color="auto"/>
      </w:divBdr>
    </w:div>
    <w:div w:id="1220626929">
      <w:bodyDiv w:val="1"/>
      <w:marLeft w:val="0"/>
      <w:marRight w:val="0"/>
      <w:marTop w:val="0"/>
      <w:marBottom w:val="0"/>
      <w:divBdr>
        <w:top w:val="none" w:sz="0" w:space="0" w:color="auto"/>
        <w:left w:val="none" w:sz="0" w:space="0" w:color="auto"/>
        <w:bottom w:val="none" w:sz="0" w:space="0" w:color="auto"/>
        <w:right w:val="none" w:sz="0" w:space="0" w:color="auto"/>
      </w:divBdr>
    </w:div>
    <w:div w:id="1220631351">
      <w:bodyDiv w:val="1"/>
      <w:marLeft w:val="0"/>
      <w:marRight w:val="0"/>
      <w:marTop w:val="0"/>
      <w:marBottom w:val="0"/>
      <w:divBdr>
        <w:top w:val="none" w:sz="0" w:space="0" w:color="auto"/>
        <w:left w:val="none" w:sz="0" w:space="0" w:color="auto"/>
        <w:bottom w:val="none" w:sz="0" w:space="0" w:color="auto"/>
        <w:right w:val="none" w:sz="0" w:space="0" w:color="auto"/>
      </w:divBdr>
    </w:div>
    <w:div w:id="1221284257">
      <w:bodyDiv w:val="1"/>
      <w:marLeft w:val="0"/>
      <w:marRight w:val="0"/>
      <w:marTop w:val="0"/>
      <w:marBottom w:val="0"/>
      <w:divBdr>
        <w:top w:val="none" w:sz="0" w:space="0" w:color="auto"/>
        <w:left w:val="none" w:sz="0" w:space="0" w:color="auto"/>
        <w:bottom w:val="none" w:sz="0" w:space="0" w:color="auto"/>
        <w:right w:val="none" w:sz="0" w:space="0" w:color="auto"/>
      </w:divBdr>
    </w:div>
    <w:div w:id="1221404928">
      <w:bodyDiv w:val="1"/>
      <w:marLeft w:val="0"/>
      <w:marRight w:val="0"/>
      <w:marTop w:val="0"/>
      <w:marBottom w:val="0"/>
      <w:divBdr>
        <w:top w:val="none" w:sz="0" w:space="0" w:color="auto"/>
        <w:left w:val="none" w:sz="0" w:space="0" w:color="auto"/>
        <w:bottom w:val="none" w:sz="0" w:space="0" w:color="auto"/>
        <w:right w:val="none" w:sz="0" w:space="0" w:color="auto"/>
      </w:divBdr>
    </w:div>
    <w:div w:id="1221551715">
      <w:bodyDiv w:val="1"/>
      <w:marLeft w:val="0"/>
      <w:marRight w:val="0"/>
      <w:marTop w:val="0"/>
      <w:marBottom w:val="0"/>
      <w:divBdr>
        <w:top w:val="none" w:sz="0" w:space="0" w:color="auto"/>
        <w:left w:val="none" w:sz="0" w:space="0" w:color="auto"/>
        <w:bottom w:val="none" w:sz="0" w:space="0" w:color="auto"/>
        <w:right w:val="none" w:sz="0" w:space="0" w:color="auto"/>
      </w:divBdr>
    </w:div>
    <w:div w:id="1221749485">
      <w:bodyDiv w:val="1"/>
      <w:marLeft w:val="0"/>
      <w:marRight w:val="0"/>
      <w:marTop w:val="0"/>
      <w:marBottom w:val="0"/>
      <w:divBdr>
        <w:top w:val="none" w:sz="0" w:space="0" w:color="auto"/>
        <w:left w:val="none" w:sz="0" w:space="0" w:color="auto"/>
        <w:bottom w:val="none" w:sz="0" w:space="0" w:color="auto"/>
        <w:right w:val="none" w:sz="0" w:space="0" w:color="auto"/>
      </w:divBdr>
    </w:div>
    <w:div w:id="1221936948">
      <w:bodyDiv w:val="1"/>
      <w:marLeft w:val="0"/>
      <w:marRight w:val="0"/>
      <w:marTop w:val="0"/>
      <w:marBottom w:val="0"/>
      <w:divBdr>
        <w:top w:val="none" w:sz="0" w:space="0" w:color="auto"/>
        <w:left w:val="none" w:sz="0" w:space="0" w:color="auto"/>
        <w:bottom w:val="none" w:sz="0" w:space="0" w:color="auto"/>
        <w:right w:val="none" w:sz="0" w:space="0" w:color="auto"/>
      </w:divBdr>
    </w:div>
    <w:div w:id="1221941178">
      <w:bodyDiv w:val="1"/>
      <w:marLeft w:val="0"/>
      <w:marRight w:val="0"/>
      <w:marTop w:val="0"/>
      <w:marBottom w:val="0"/>
      <w:divBdr>
        <w:top w:val="none" w:sz="0" w:space="0" w:color="auto"/>
        <w:left w:val="none" w:sz="0" w:space="0" w:color="auto"/>
        <w:bottom w:val="none" w:sz="0" w:space="0" w:color="auto"/>
        <w:right w:val="none" w:sz="0" w:space="0" w:color="auto"/>
      </w:divBdr>
    </w:div>
    <w:div w:id="1222205793">
      <w:bodyDiv w:val="1"/>
      <w:marLeft w:val="0"/>
      <w:marRight w:val="0"/>
      <w:marTop w:val="0"/>
      <w:marBottom w:val="0"/>
      <w:divBdr>
        <w:top w:val="none" w:sz="0" w:space="0" w:color="auto"/>
        <w:left w:val="none" w:sz="0" w:space="0" w:color="auto"/>
        <w:bottom w:val="none" w:sz="0" w:space="0" w:color="auto"/>
        <w:right w:val="none" w:sz="0" w:space="0" w:color="auto"/>
      </w:divBdr>
    </w:div>
    <w:div w:id="1223251845">
      <w:bodyDiv w:val="1"/>
      <w:marLeft w:val="0"/>
      <w:marRight w:val="0"/>
      <w:marTop w:val="0"/>
      <w:marBottom w:val="0"/>
      <w:divBdr>
        <w:top w:val="none" w:sz="0" w:space="0" w:color="auto"/>
        <w:left w:val="none" w:sz="0" w:space="0" w:color="auto"/>
        <w:bottom w:val="none" w:sz="0" w:space="0" w:color="auto"/>
        <w:right w:val="none" w:sz="0" w:space="0" w:color="auto"/>
      </w:divBdr>
    </w:div>
    <w:div w:id="1223325911">
      <w:bodyDiv w:val="1"/>
      <w:marLeft w:val="0"/>
      <w:marRight w:val="0"/>
      <w:marTop w:val="0"/>
      <w:marBottom w:val="0"/>
      <w:divBdr>
        <w:top w:val="none" w:sz="0" w:space="0" w:color="auto"/>
        <w:left w:val="none" w:sz="0" w:space="0" w:color="auto"/>
        <w:bottom w:val="none" w:sz="0" w:space="0" w:color="auto"/>
        <w:right w:val="none" w:sz="0" w:space="0" w:color="auto"/>
      </w:divBdr>
    </w:div>
    <w:div w:id="1223365439">
      <w:bodyDiv w:val="1"/>
      <w:marLeft w:val="0"/>
      <w:marRight w:val="0"/>
      <w:marTop w:val="0"/>
      <w:marBottom w:val="0"/>
      <w:divBdr>
        <w:top w:val="none" w:sz="0" w:space="0" w:color="auto"/>
        <w:left w:val="none" w:sz="0" w:space="0" w:color="auto"/>
        <w:bottom w:val="none" w:sz="0" w:space="0" w:color="auto"/>
        <w:right w:val="none" w:sz="0" w:space="0" w:color="auto"/>
      </w:divBdr>
    </w:div>
    <w:div w:id="1223830393">
      <w:bodyDiv w:val="1"/>
      <w:marLeft w:val="0"/>
      <w:marRight w:val="0"/>
      <w:marTop w:val="0"/>
      <w:marBottom w:val="0"/>
      <w:divBdr>
        <w:top w:val="none" w:sz="0" w:space="0" w:color="auto"/>
        <w:left w:val="none" w:sz="0" w:space="0" w:color="auto"/>
        <w:bottom w:val="none" w:sz="0" w:space="0" w:color="auto"/>
        <w:right w:val="none" w:sz="0" w:space="0" w:color="auto"/>
      </w:divBdr>
    </w:div>
    <w:div w:id="1223906300">
      <w:bodyDiv w:val="1"/>
      <w:marLeft w:val="0"/>
      <w:marRight w:val="0"/>
      <w:marTop w:val="0"/>
      <w:marBottom w:val="0"/>
      <w:divBdr>
        <w:top w:val="none" w:sz="0" w:space="0" w:color="auto"/>
        <w:left w:val="none" w:sz="0" w:space="0" w:color="auto"/>
        <w:bottom w:val="none" w:sz="0" w:space="0" w:color="auto"/>
        <w:right w:val="none" w:sz="0" w:space="0" w:color="auto"/>
      </w:divBdr>
    </w:div>
    <w:div w:id="1224022392">
      <w:bodyDiv w:val="1"/>
      <w:marLeft w:val="0"/>
      <w:marRight w:val="0"/>
      <w:marTop w:val="0"/>
      <w:marBottom w:val="0"/>
      <w:divBdr>
        <w:top w:val="none" w:sz="0" w:space="0" w:color="auto"/>
        <w:left w:val="none" w:sz="0" w:space="0" w:color="auto"/>
        <w:bottom w:val="none" w:sz="0" w:space="0" w:color="auto"/>
        <w:right w:val="none" w:sz="0" w:space="0" w:color="auto"/>
      </w:divBdr>
    </w:div>
    <w:div w:id="1224026669">
      <w:bodyDiv w:val="1"/>
      <w:marLeft w:val="0"/>
      <w:marRight w:val="0"/>
      <w:marTop w:val="0"/>
      <w:marBottom w:val="0"/>
      <w:divBdr>
        <w:top w:val="none" w:sz="0" w:space="0" w:color="auto"/>
        <w:left w:val="none" w:sz="0" w:space="0" w:color="auto"/>
        <w:bottom w:val="none" w:sz="0" w:space="0" w:color="auto"/>
        <w:right w:val="none" w:sz="0" w:space="0" w:color="auto"/>
      </w:divBdr>
    </w:div>
    <w:div w:id="1224410287">
      <w:bodyDiv w:val="1"/>
      <w:marLeft w:val="0"/>
      <w:marRight w:val="0"/>
      <w:marTop w:val="0"/>
      <w:marBottom w:val="0"/>
      <w:divBdr>
        <w:top w:val="none" w:sz="0" w:space="0" w:color="auto"/>
        <w:left w:val="none" w:sz="0" w:space="0" w:color="auto"/>
        <w:bottom w:val="none" w:sz="0" w:space="0" w:color="auto"/>
        <w:right w:val="none" w:sz="0" w:space="0" w:color="auto"/>
      </w:divBdr>
    </w:div>
    <w:div w:id="1224834135">
      <w:bodyDiv w:val="1"/>
      <w:marLeft w:val="0"/>
      <w:marRight w:val="0"/>
      <w:marTop w:val="0"/>
      <w:marBottom w:val="0"/>
      <w:divBdr>
        <w:top w:val="none" w:sz="0" w:space="0" w:color="auto"/>
        <w:left w:val="none" w:sz="0" w:space="0" w:color="auto"/>
        <w:bottom w:val="none" w:sz="0" w:space="0" w:color="auto"/>
        <w:right w:val="none" w:sz="0" w:space="0" w:color="auto"/>
      </w:divBdr>
    </w:div>
    <w:div w:id="1224952433">
      <w:bodyDiv w:val="1"/>
      <w:marLeft w:val="0"/>
      <w:marRight w:val="0"/>
      <w:marTop w:val="0"/>
      <w:marBottom w:val="0"/>
      <w:divBdr>
        <w:top w:val="none" w:sz="0" w:space="0" w:color="auto"/>
        <w:left w:val="none" w:sz="0" w:space="0" w:color="auto"/>
        <w:bottom w:val="none" w:sz="0" w:space="0" w:color="auto"/>
        <w:right w:val="none" w:sz="0" w:space="0" w:color="auto"/>
      </w:divBdr>
    </w:div>
    <w:div w:id="1225020781">
      <w:bodyDiv w:val="1"/>
      <w:marLeft w:val="0"/>
      <w:marRight w:val="0"/>
      <w:marTop w:val="0"/>
      <w:marBottom w:val="0"/>
      <w:divBdr>
        <w:top w:val="none" w:sz="0" w:space="0" w:color="auto"/>
        <w:left w:val="none" w:sz="0" w:space="0" w:color="auto"/>
        <w:bottom w:val="none" w:sz="0" w:space="0" w:color="auto"/>
        <w:right w:val="none" w:sz="0" w:space="0" w:color="auto"/>
      </w:divBdr>
    </w:div>
    <w:div w:id="1225028968">
      <w:bodyDiv w:val="1"/>
      <w:marLeft w:val="0"/>
      <w:marRight w:val="0"/>
      <w:marTop w:val="0"/>
      <w:marBottom w:val="0"/>
      <w:divBdr>
        <w:top w:val="none" w:sz="0" w:space="0" w:color="auto"/>
        <w:left w:val="none" w:sz="0" w:space="0" w:color="auto"/>
        <w:bottom w:val="none" w:sz="0" w:space="0" w:color="auto"/>
        <w:right w:val="none" w:sz="0" w:space="0" w:color="auto"/>
      </w:divBdr>
    </w:div>
    <w:div w:id="1225331588">
      <w:bodyDiv w:val="1"/>
      <w:marLeft w:val="0"/>
      <w:marRight w:val="0"/>
      <w:marTop w:val="0"/>
      <w:marBottom w:val="0"/>
      <w:divBdr>
        <w:top w:val="none" w:sz="0" w:space="0" w:color="auto"/>
        <w:left w:val="none" w:sz="0" w:space="0" w:color="auto"/>
        <w:bottom w:val="none" w:sz="0" w:space="0" w:color="auto"/>
        <w:right w:val="none" w:sz="0" w:space="0" w:color="auto"/>
      </w:divBdr>
    </w:div>
    <w:div w:id="1225339684">
      <w:bodyDiv w:val="1"/>
      <w:marLeft w:val="0"/>
      <w:marRight w:val="0"/>
      <w:marTop w:val="0"/>
      <w:marBottom w:val="0"/>
      <w:divBdr>
        <w:top w:val="none" w:sz="0" w:space="0" w:color="auto"/>
        <w:left w:val="none" w:sz="0" w:space="0" w:color="auto"/>
        <w:bottom w:val="none" w:sz="0" w:space="0" w:color="auto"/>
        <w:right w:val="none" w:sz="0" w:space="0" w:color="auto"/>
      </w:divBdr>
    </w:div>
    <w:div w:id="1225406046">
      <w:bodyDiv w:val="1"/>
      <w:marLeft w:val="0"/>
      <w:marRight w:val="0"/>
      <w:marTop w:val="0"/>
      <w:marBottom w:val="0"/>
      <w:divBdr>
        <w:top w:val="none" w:sz="0" w:space="0" w:color="auto"/>
        <w:left w:val="none" w:sz="0" w:space="0" w:color="auto"/>
        <w:bottom w:val="none" w:sz="0" w:space="0" w:color="auto"/>
        <w:right w:val="none" w:sz="0" w:space="0" w:color="auto"/>
      </w:divBdr>
    </w:div>
    <w:div w:id="1226141425">
      <w:bodyDiv w:val="1"/>
      <w:marLeft w:val="0"/>
      <w:marRight w:val="0"/>
      <w:marTop w:val="0"/>
      <w:marBottom w:val="0"/>
      <w:divBdr>
        <w:top w:val="none" w:sz="0" w:space="0" w:color="auto"/>
        <w:left w:val="none" w:sz="0" w:space="0" w:color="auto"/>
        <w:bottom w:val="none" w:sz="0" w:space="0" w:color="auto"/>
        <w:right w:val="none" w:sz="0" w:space="0" w:color="auto"/>
      </w:divBdr>
    </w:div>
    <w:div w:id="1226333476">
      <w:bodyDiv w:val="1"/>
      <w:marLeft w:val="0"/>
      <w:marRight w:val="0"/>
      <w:marTop w:val="0"/>
      <w:marBottom w:val="0"/>
      <w:divBdr>
        <w:top w:val="none" w:sz="0" w:space="0" w:color="auto"/>
        <w:left w:val="none" w:sz="0" w:space="0" w:color="auto"/>
        <w:bottom w:val="none" w:sz="0" w:space="0" w:color="auto"/>
        <w:right w:val="none" w:sz="0" w:space="0" w:color="auto"/>
      </w:divBdr>
    </w:div>
    <w:div w:id="1226452803">
      <w:bodyDiv w:val="1"/>
      <w:marLeft w:val="0"/>
      <w:marRight w:val="0"/>
      <w:marTop w:val="0"/>
      <w:marBottom w:val="0"/>
      <w:divBdr>
        <w:top w:val="none" w:sz="0" w:space="0" w:color="auto"/>
        <w:left w:val="none" w:sz="0" w:space="0" w:color="auto"/>
        <w:bottom w:val="none" w:sz="0" w:space="0" w:color="auto"/>
        <w:right w:val="none" w:sz="0" w:space="0" w:color="auto"/>
      </w:divBdr>
    </w:div>
    <w:div w:id="1226993378">
      <w:bodyDiv w:val="1"/>
      <w:marLeft w:val="0"/>
      <w:marRight w:val="0"/>
      <w:marTop w:val="0"/>
      <w:marBottom w:val="0"/>
      <w:divBdr>
        <w:top w:val="none" w:sz="0" w:space="0" w:color="auto"/>
        <w:left w:val="none" w:sz="0" w:space="0" w:color="auto"/>
        <w:bottom w:val="none" w:sz="0" w:space="0" w:color="auto"/>
        <w:right w:val="none" w:sz="0" w:space="0" w:color="auto"/>
      </w:divBdr>
    </w:div>
    <w:div w:id="1227187221">
      <w:bodyDiv w:val="1"/>
      <w:marLeft w:val="0"/>
      <w:marRight w:val="0"/>
      <w:marTop w:val="0"/>
      <w:marBottom w:val="0"/>
      <w:divBdr>
        <w:top w:val="none" w:sz="0" w:space="0" w:color="auto"/>
        <w:left w:val="none" w:sz="0" w:space="0" w:color="auto"/>
        <w:bottom w:val="none" w:sz="0" w:space="0" w:color="auto"/>
        <w:right w:val="none" w:sz="0" w:space="0" w:color="auto"/>
      </w:divBdr>
    </w:div>
    <w:div w:id="1227256907">
      <w:bodyDiv w:val="1"/>
      <w:marLeft w:val="0"/>
      <w:marRight w:val="0"/>
      <w:marTop w:val="0"/>
      <w:marBottom w:val="0"/>
      <w:divBdr>
        <w:top w:val="none" w:sz="0" w:space="0" w:color="auto"/>
        <w:left w:val="none" w:sz="0" w:space="0" w:color="auto"/>
        <w:bottom w:val="none" w:sz="0" w:space="0" w:color="auto"/>
        <w:right w:val="none" w:sz="0" w:space="0" w:color="auto"/>
      </w:divBdr>
    </w:div>
    <w:div w:id="1227298595">
      <w:bodyDiv w:val="1"/>
      <w:marLeft w:val="0"/>
      <w:marRight w:val="0"/>
      <w:marTop w:val="0"/>
      <w:marBottom w:val="0"/>
      <w:divBdr>
        <w:top w:val="none" w:sz="0" w:space="0" w:color="auto"/>
        <w:left w:val="none" w:sz="0" w:space="0" w:color="auto"/>
        <w:bottom w:val="none" w:sz="0" w:space="0" w:color="auto"/>
        <w:right w:val="none" w:sz="0" w:space="0" w:color="auto"/>
      </w:divBdr>
    </w:div>
    <w:div w:id="1227574309">
      <w:bodyDiv w:val="1"/>
      <w:marLeft w:val="0"/>
      <w:marRight w:val="0"/>
      <w:marTop w:val="0"/>
      <w:marBottom w:val="0"/>
      <w:divBdr>
        <w:top w:val="none" w:sz="0" w:space="0" w:color="auto"/>
        <w:left w:val="none" w:sz="0" w:space="0" w:color="auto"/>
        <w:bottom w:val="none" w:sz="0" w:space="0" w:color="auto"/>
        <w:right w:val="none" w:sz="0" w:space="0" w:color="auto"/>
      </w:divBdr>
    </w:div>
    <w:div w:id="1227644981">
      <w:bodyDiv w:val="1"/>
      <w:marLeft w:val="0"/>
      <w:marRight w:val="0"/>
      <w:marTop w:val="0"/>
      <w:marBottom w:val="0"/>
      <w:divBdr>
        <w:top w:val="none" w:sz="0" w:space="0" w:color="auto"/>
        <w:left w:val="none" w:sz="0" w:space="0" w:color="auto"/>
        <w:bottom w:val="none" w:sz="0" w:space="0" w:color="auto"/>
        <w:right w:val="none" w:sz="0" w:space="0" w:color="auto"/>
      </w:divBdr>
    </w:div>
    <w:div w:id="1227763150">
      <w:bodyDiv w:val="1"/>
      <w:marLeft w:val="0"/>
      <w:marRight w:val="0"/>
      <w:marTop w:val="0"/>
      <w:marBottom w:val="0"/>
      <w:divBdr>
        <w:top w:val="none" w:sz="0" w:space="0" w:color="auto"/>
        <w:left w:val="none" w:sz="0" w:space="0" w:color="auto"/>
        <w:bottom w:val="none" w:sz="0" w:space="0" w:color="auto"/>
        <w:right w:val="none" w:sz="0" w:space="0" w:color="auto"/>
      </w:divBdr>
    </w:div>
    <w:div w:id="1228148539">
      <w:bodyDiv w:val="1"/>
      <w:marLeft w:val="0"/>
      <w:marRight w:val="0"/>
      <w:marTop w:val="0"/>
      <w:marBottom w:val="0"/>
      <w:divBdr>
        <w:top w:val="none" w:sz="0" w:space="0" w:color="auto"/>
        <w:left w:val="none" w:sz="0" w:space="0" w:color="auto"/>
        <w:bottom w:val="none" w:sz="0" w:space="0" w:color="auto"/>
        <w:right w:val="none" w:sz="0" w:space="0" w:color="auto"/>
      </w:divBdr>
    </w:div>
    <w:div w:id="1228152036">
      <w:bodyDiv w:val="1"/>
      <w:marLeft w:val="0"/>
      <w:marRight w:val="0"/>
      <w:marTop w:val="0"/>
      <w:marBottom w:val="0"/>
      <w:divBdr>
        <w:top w:val="none" w:sz="0" w:space="0" w:color="auto"/>
        <w:left w:val="none" w:sz="0" w:space="0" w:color="auto"/>
        <w:bottom w:val="none" w:sz="0" w:space="0" w:color="auto"/>
        <w:right w:val="none" w:sz="0" w:space="0" w:color="auto"/>
      </w:divBdr>
    </w:div>
    <w:div w:id="1228227409">
      <w:bodyDiv w:val="1"/>
      <w:marLeft w:val="0"/>
      <w:marRight w:val="0"/>
      <w:marTop w:val="0"/>
      <w:marBottom w:val="0"/>
      <w:divBdr>
        <w:top w:val="none" w:sz="0" w:space="0" w:color="auto"/>
        <w:left w:val="none" w:sz="0" w:space="0" w:color="auto"/>
        <w:bottom w:val="none" w:sz="0" w:space="0" w:color="auto"/>
        <w:right w:val="none" w:sz="0" w:space="0" w:color="auto"/>
      </w:divBdr>
    </w:div>
    <w:div w:id="1228301721">
      <w:bodyDiv w:val="1"/>
      <w:marLeft w:val="0"/>
      <w:marRight w:val="0"/>
      <w:marTop w:val="0"/>
      <w:marBottom w:val="0"/>
      <w:divBdr>
        <w:top w:val="none" w:sz="0" w:space="0" w:color="auto"/>
        <w:left w:val="none" w:sz="0" w:space="0" w:color="auto"/>
        <w:bottom w:val="none" w:sz="0" w:space="0" w:color="auto"/>
        <w:right w:val="none" w:sz="0" w:space="0" w:color="auto"/>
      </w:divBdr>
    </w:div>
    <w:div w:id="1228492030">
      <w:bodyDiv w:val="1"/>
      <w:marLeft w:val="0"/>
      <w:marRight w:val="0"/>
      <w:marTop w:val="0"/>
      <w:marBottom w:val="0"/>
      <w:divBdr>
        <w:top w:val="none" w:sz="0" w:space="0" w:color="auto"/>
        <w:left w:val="none" w:sz="0" w:space="0" w:color="auto"/>
        <w:bottom w:val="none" w:sz="0" w:space="0" w:color="auto"/>
        <w:right w:val="none" w:sz="0" w:space="0" w:color="auto"/>
      </w:divBdr>
    </w:div>
    <w:div w:id="1228611345">
      <w:bodyDiv w:val="1"/>
      <w:marLeft w:val="0"/>
      <w:marRight w:val="0"/>
      <w:marTop w:val="0"/>
      <w:marBottom w:val="0"/>
      <w:divBdr>
        <w:top w:val="none" w:sz="0" w:space="0" w:color="auto"/>
        <w:left w:val="none" w:sz="0" w:space="0" w:color="auto"/>
        <w:bottom w:val="none" w:sz="0" w:space="0" w:color="auto"/>
        <w:right w:val="none" w:sz="0" w:space="0" w:color="auto"/>
      </w:divBdr>
    </w:div>
    <w:div w:id="1229225970">
      <w:bodyDiv w:val="1"/>
      <w:marLeft w:val="0"/>
      <w:marRight w:val="0"/>
      <w:marTop w:val="0"/>
      <w:marBottom w:val="0"/>
      <w:divBdr>
        <w:top w:val="none" w:sz="0" w:space="0" w:color="auto"/>
        <w:left w:val="none" w:sz="0" w:space="0" w:color="auto"/>
        <w:bottom w:val="none" w:sz="0" w:space="0" w:color="auto"/>
        <w:right w:val="none" w:sz="0" w:space="0" w:color="auto"/>
      </w:divBdr>
    </w:div>
    <w:div w:id="1229263199">
      <w:bodyDiv w:val="1"/>
      <w:marLeft w:val="0"/>
      <w:marRight w:val="0"/>
      <w:marTop w:val="0"/>
      <w:marBottom w:val="0"/>
      <w:divBdr>
        <w:top w:val="none" w:sz="0" w:space="0" w:color="auto"/>
        <w:left w:val="none" w:sz="0" w:space="0" w:color="auto"/>
        <w:bottom w:val="none" w:sz="0" w:space="0" w:color="auto"/>
        <w:right w:val="none" w:sz="0" w:space="0" w:color="auto"/>
      </w:divBdr>
    </w:div>
    <w:div w:id="1229800712">
      <w:bodyDiv w:val="1"/>
      <w:marLeft w:val="0"/>
      <w:marRight w:val="0"/>
      <w:marTop w:val="0"/>
      <w:marBottom w:val="0"/>
      <w:divBdr>
        <w:top w:val="none" w:sz="0" w:space="0" w:color="auto"/>
        <w:left w:val="none" w:sz="0" w:space="0" w:color="auto"/>
        <w:bottom w:val="none" w:sz="0" w:space="0" w:color="auto"/>
        <w:right w:val="none" w:sz="0" w:space="0" w:color="auto"/>
      </w:divBdr>
    </w:div>
    <w:div w:id="1230072360">
      <w:bodyDiv w:val="1"/>
      <w:marLeft w:val="0"/>
      <w:marRight w:val="0"/>
      <w:marTop w:val="0"/>
      <w:marBottom w:val="0"/>
      <w:divBdr>
        <w:top w:val="none" w:sz="0" w:space="0" w:color="auto"/>
        <w:left w:val="none" w:sz="0" w:space="0" w:color="auto"/>
        <w:bottom w:val="none" w:sz="0" w:space="0" w:color="auto"/>
        <w:right w:val="none" w:sz="0" w:space="0" w:color="auto"/>
      </w:divBdr>
    </w:div>
    <w:div w:id="1230113089">
      <w:bodyDiv w:val="1"/>
      <w:marLeft w:val="0"/>
      <w:marRight w:val="0"/>
      <w:marTop w:val="0"/>
      <w:marBottom w:val="0"/>
      <w:divBdr>
        <w:top w:val="none" w:sz="0" w:space="0" w:color="auto"/>
        <w:left w:val="none" w:sz="0" w:space="0" w:color="auto"/>
        <w:bottom w:val="none" w:sz="0" w:space="0" w:color="auto"/>
        <w:right w:val="none" w:sz="0" w:space="0" w:color="auto"/>
      </w:divBdr>
    </w:div>
    <w:div w:id="1230120493">
      <w:bodyDiv w:val="1"/>
      <w:marLeft w:val="0"/>
      <w:marRight w:val="0"/>
      <w:marTop w:val="0"/>
      <w:marBottom w:val="0"/>
      <w:divBdr>
        <w:top w:val="none" w:sz="0" w:space="0" w:color="auto"/>
        <w:left w:val="none" w:sz="0" w:space="0" w:color="auto"/>
        <w:bottom w:val="none" w:sz="0" w:space="0" w:color="auto"/>
        <w:right w:val="none" w:sz="0" w:space="0" w:color="auto"/>
      </w:divBdr>
    </w:div>
    <w:div w:id="1230268850">
      <w:bodyDiv w:val="1"/>
      <w:marLeft w:val="0"/>
      <w:marRight w:val="0"/>
      <w:marTop w:val="0"/>
      <w:marBottom w:val="0"/>
      <w:divBdr>
        <w:top w:val="none" w:sz="0" w:space="0" w:color="auto"/>
        <w:left w:val="none" w:sz="0" w:space="0" w:color="auto"/>
        <w:bottom w:val="none" w:sz="0" w:space="0" w:color="auto"/>
        <w:right w:val="none" w:sz="0" w:space="0" w:color="auto"/>
      </w:divBdr>
    </w:div>
    <w:div w:id="1230994686">
      <w:bodyDiv w:val="1"/>
      <w:marLeft w:val="0"/>
      <w:marRight w:val="0"/>
      <w:marTop w:val="0"/>
      <w:marBottom w:val="0"/>
      <w:divBdr>
        <w:top w:val="none" w:sz="0" w:space="0" w:color="auto"/>
        <w:left w:val="none" w:sz="0" w:space="0" w:color="auto"/>
        <w:bottom w:val="none" w:sz="0" w:space="0" w:color="auto"/>
        <w:right w:val="none" w:sz="0" w:space="0" w:color="auto"/>
      </w:divBdr>
    </w:div>
    <w:div w:id="1231187235">
      <w:bodyDiv w:val="1"/>
      <w:marLeft w:val="0"/>
      <w:marRight w:val="0"/>
      <w:marTop w:val="0"/>
      <w:marBottom w:val="0"/>
      <w:divBdr>
        <w:top w:val="none" w:sz="0" w:space="0" w:color="auto"/>
        <w:left w:val="none" w:sz="0" w:space="0" w:color="auto"/>
        <w:bottom w:val="none" w:sz="0" w:space="0" w:color="auto"/>
        <w:right w:val="none" w:sz="0" w:space="0" w:color="auto"/>
      </w:divBdr>
    </w:div>
    <w:div w:id="1231191612">
      <w:bodyDiv w:val="1"/>
      <w:marLeft w:val="0"/>
      <w:marRight w:val="0"/>
      <w:marTop w:val="0"/>
      <w:marBottom w:val="0"/>
      <w:divBdr>
        <w:top w:val="none" w:sz="0" w:space="0" w:color="auto"/>
        <w:left w:val="none" w:sz="0" w:space="0" w:color="auto"/>
        <w:bottom w:val="none" w:sz="0" w:space="0" w:color="auto"/>
        <w:right w:val="none" w:sz="0" w:space="0" w:color="auto"/>
      </w:divBdr>
    </w:div>
    <w:div w:id="1231306811">
      <w:bodyDiv w:val="1"/>
      <w:marLeft w:val="0"/>
      <w:marRight w:val="0"/>
      <w:marTop w:val="0"/>
      <w:marBottom w:val="0"/>
      <w:divBdr>
        <w:top w:val="none" w:sz="0" w:space="0" w:color="auto"/>
        <w:left w:val="none" w:sz="0" w:space="0" w:color="auto"/>
        <w:bottom w:val="none" w:sz="0" w:space="0" w:color="auto"/>
        <w:right w:val="none" w:sz="0" w:space="0" w:color="auto"/>
      </w:divBdr>
    </w:div>
    <w:div w:id="1231312118">
      <w:bodyDiv w:val="1"/>
      <w:marLeft w:val="0"/>
      <w:marRight w:val="0"/>
      <w:marTop w:val="0"/>
      <w:marBottom w:val="0"/>
      <w:divBdr>
        <w:top w:val="none" w:sz="0" w:space="0" w:color="auto"/>
        <w:left w:val="none" w:sz="0" w:space="0" w:color="auto"/>
        <w:bottom w:val="none" w:sz="0" w:space="0" w:color="auto"/>
        <w:right w:val="none" w:sz="0" w:space="0" w:color="auto"/>
      </w:divBdr>
    </w:div>
    <w:div w:id="1231385617">
      <w:bodyDiv w:val="1"/>
      <w:marLeft w:val="0"/>
      <w:marRight w:val="0"/>
      <w:marTop w:val="0"/>
      <w:marBottom w:val="0"/>
      <w:divBdr>
        <w:top w:val="none" w:sz="0" w:space="0" w:color="auto"/>
        <w:left w:val="none" w:sz="0" w:space="0" w:color="auto"/>
        <w:bottom w:val="none" w:sz="0" w:space="0" w:color="auto"/>
        <w:right w:val="none" w:sz="0" w:space="0" w:color="auto"/>
      </w:divBdr>
    </w:div>
    <w:div w:id="1231846545">
      <w:bodyDiv w:val="1"/>
      <w:marLeft w:val="0"/>
      <w:marRight w:val="0"/>
      <w:marTop w:val="0"/>
      <w:marBottom w:val="0"/>
      <w:divBdr>
        <w:top w:val="none" w:sz="0" w:space="0" w:color="auto"/>
        <w:left w:val="none" w:sz="0" w:space="0" w:color="auto"/>
        <w:bottom w:val="none" w:sz="0" w:space="0" w:color="auto"/>
        <w:right w:val="none" w:sz="0" w:space="0" w:color="auto"/>
      </w:divBdr>
    </w:div>
    <w:div w:id="1232039758">
      <w:bodyDiv w:val="1"/>
      <w:marLeft w:val="0"/>
      <w:marRight w:val="0"/>
      <w:marTop w:val="0"/>
      <w:marBottom w:val="0"/>
      <w:divBdr>
        <w:top w:val="none" w:sz="0" w:space="0" w:color="auto"/>
        <w:left w:val="none" w:sz="0" w:space="0" w:color="auto"/>
        <w:bottom w:val="none" w:sz="0" w:space="0" w:color="auto"/>
        <w:right w:val="none" w:sz="0" w:space="0" w:color="auto"/>
      </w:divBdr>
    </w:div>
    <w:div w:id="1232085793">
      <w:bodyDiv w:val="1"/>
      <w:marLeft w:val="0"/>
      <w:marRight w:val="0"/>
      <w:marTop w:val="0"/>
      <w:marBottom w:val="0"/>
      <w:divBdr>
        <w:top w:val="none" w:sz="0" w:space="0" w:color="auto"/>
        <w:left w:val="none" w:sz="0" w:space="0" w:color="auto"/>
        <w:bottom w:val="none" w:sz="0" w:space="0" w:color="auto"/>
        <w:right w:val="none" w:sz="0" w:space="0" w:color="auto"/>
      </w:divBdr>
    </w:div>
    <w:div w:id="1232159144">
      <w:bodyDiv w:val="1"/>
      <w:marLeft w:val="0"/>
      <w:marRight w:val="0"/>
      <w:marTop w:val="0"/>
      <w:marBottom w:val="0"/>
      <w:divBdr>
        <w:top w:val="none" w:sz="0" w:space="0" w:color="auto"/>
        <w:left w:val="none" w:sz="0" w:space="0" w:color="auto"/>
        <w:bottom w:val="none" w:sz="0" w:space="0" w:color="auto"/>
        <w:right w:val="none" w:sz="0" w:space="0" w:color="auto"/>
      </w:divBdr>
    </w:div>
    <w:div w:id="1232352609">
      <w:bodyDiv w:val="1"/>
      <w:marLeft w:val="0"/>
      <w:marRight w:val="0"/>
      <w:marTop w:val="0"/>
      <w:marBottom w:val="0"/>
      <w:divBdr>
        <w:top w:val="none" w:sz="0" w:space="0" w:color="auto"/>
        <w:left w:val="none" w:sz="0" w:space="0" w:color="auto"/>
        <w:bottom w:val="none" w:sz="0" w:space="0" w:color="auto"/>
        <w:right w:val="none" w:sz="0" w:space="0" w:color="auto"/>
      </w:divBdr>
    </w:div>
    <w:div w:id="1232470942">
      <w:bodyDiv w:val="1"/>
      <w:marLeft w:val="0"/>
      <w:marRight w:val="0"/>
      <w:marTop w:val="0"/>
      <w:marBottom w:val="0"/>
      <w:divBdr>
        <w:top w:val="none" w:sz="0" w:space="0" w:color="auto"/>
        <w:left w:val="none" w:sz="0" w:space="0" w:color="auto"/>
        <w:bottom w:val="none" w:sz="0" w:space="0" w:color="auto"/>
        <w:right w:val="none" w:sz="0" w:space="0" w:color="auto"/>
      </w:divBdr>
    </w:div>
    <w:div w:id="1232814865">
      <w:bodyDiv w:val="1"/>
      <w:marLeft w:val="0"/>
      <w:marRight w:val="0"/>
      <w:marTop w:val="0"/>
      <w:marBottom w:val="0"/>
      <w:divBdr>
        <w:top w:val="none" w:sz="0" w:space="0" w:color="auto"/>
        <w:left w:val="none" w:sz="0" w:space="0" w:color="auto"/>
        <w:bottom w:val="none" w:sz="0" w:space="0" w:color="auto"/>
        <w:right w:val="none" w:sz="0" w:space="0" w:color="auto"/>
      </w:divBdr>
    </w:div>
    <w:div w:id="1233001972">
      <w:bodyDiv w:val="1"/>
      <w:marLeft w:val="0"/>
      <w:marRight w:val="0"/>
      <w:marTop w:val="0"/>
      <w:marBottom w:val="0"/>
      <w:divBdr>
        <w:top w:val="none" w:sz="0" w:space="0" w:color="auto"/>
        <w:left w:val="none" w:sz="0" w:space="0" w:color="auto"/>
        <w:bottom w:val="none" w:sz="0" w:space="0" w:color="auto"/>
        <w:right w:val="none" w:sz="0" w:space="0" w:color="auto"/>
      </w:divBdr>
    </w:div>
    <w:div w:id="1233078793">
      <w:bodyDiv w:val="1"/>
      <w:marLeft w:val="0"/>
      <w:marRight w:val="0"/>
      <w:marTop w:val="0"/>
      <w:marBottom w:val="0"/>
      <w:divBdr>
        <w:top w:val="none" w:sz="0" w:space="0" w:color="auto"/>
        <w:left w:val="none" w:sz="0" w:space="0" w:color="auto"/>
        <w:bottom w:val="none" w:sz="0" w:space="0" w:color="auto"/>
        <w:right w:val="none" w:sz="0" w:space="0" w:color="auto"/>
      </w:divBdr>
    </w:div>
    <w:div w:id="1233277072">
      <w:bodyDiv w:val="1"/>
      <w:marLeft w:val="0"/>
      <w:marRight w:val="0"/>
      <w:marTop w:val="0"/>
      <w:marBottom w:val="0"/>
      <w:divBdr>
        <w:top w:val="none" w:sz="0" w:space="0" w:color="auto"/>
        <w:left w:val="none" w:sz="0" w:space="0" w:color="auto"/>
        <w:bottom w:val="none" w:sz="0" w:space="0" w:color="auto"/>
        <w:right w:val="none" w:sz="0" w:space="0" w:color="auto"/>
      </w:divBdr>
    </w:div>
    <w:div w:id="1233462981">
      <w:bodyDiv w:val="1"/>
      <w:marLeft w:val="0"/>
      <w:marRight w:val="0"/>
      <w:marTop w:val="0"/>
      <w:marBottom w:val="0"/>
      <w:divBdr>
        <w:top w:val="none" w:sz="0" w:space="0" w:color="auto"/>
        <w:left w:val="none" w:sz="0" w:space="0" w:color="auto"/>
        <w:bottom w:val="none" w:sz="0" w:space="0" w:color="auto"/>
        <w:right w:val="none" w:sz="0" w:space="0" w:color="auto"/>
      </w:divBdr>
    </w:div>
    <w:div w:id="1233812339">
      <w:bodyDiv w:val="1"/>
      <w:marLeft w:val="0"/>
      <w:marRight w:val="0"/>
      <w:marTop w:val="0"/>
      <w:marBottom w:val="0"/>
      <w:divBdr>
        <w:top w:val="none" w:sz="0" w:space="0" w:color="auto"/>
        <w:left w:val="none" w:sz="0" w:space="0" w:color="auto"/>
        <w:bottom w:val="none" w:sz="0" w:space="0" w:color="auto"/>
        <w:right w:val="none" w:sz="0" w:space="0" w:color="auto"/>
      </w:divBdr>
    </w:div>
    <w:div w:id="1234122911">
      <w:bodyDiv w:val="1"/>
      <w:marLeft w:val="0"/>
      <w:marRight w:val="0"/>
      <w:marTop w:val="0"/>
      <w:marBottom w:val="0"/>
      <w:divBdr>
        <w:top w:val="none" w:sz="0" w:space="0" w:color="auto"/>
        <w:left w:val="none" w:sz="0" w:space="0" w:color="auto"/>
        <w:bottom w:val="none" w:sz="0" w:space="0" w:color="auto"/>
        <w:right w:val="none" w:sz="0" w:space="0" w:color="auto"/>
      </w:divBdr>
    </w:div>
    <w:div w:id="1235048887">
      <w:bodyDiv w:val="1"/>
      <w:marLeft w:val="0"/>
      <w:marRight w:val="0"/>
      <w:marTop w:val="0"/>
      <w:marBottom w:val="0"/>
      <w:divBdr>
        <w:top w:val="none" w:sz="0" w:space="0" w:color="auto"/>
        <w:left w:val="none" w:sz="0" w:space="0" w:color="auto"/>
        <w:bottom w:val="none" w:sz="0" w:space="0" w:color="auto"/>
        <w:right w:val="none" w:sz="0" w:space="0" w:color="auto"/>
      </w:divBdr>
    </w:div>
    <w:div w:id="1235242106">
      <w:bodyDiv w:val="1"/>
      <w:marLeft w:val="0"/>
      <w:marRight w:val="0"/>
      <w:marTop w:val="0"/>
      <w:marBottom w:val="0"/>
      <w:divBdr>
        <w:top w:val="none" w:sz="0" w:space="0" w:color="auto"/>
        <w:left w:val="none" w:sz="0" w:space="0" w:color="auto"/>
        <w:bottom w:val="none" w:sz="0" w:space="0" w:color="auto"/>
        <w:right w:val="none" w:sz="0" w:space="0" w:color="auto"/>
      </w:divBdr>
    </w:div>
    <w:div w:id="1235626745">
      <w:bodyDiv w:val="1"/>
      <w:marLeft w:val="0"/>
      <w:marRight w:val="0"/>
      <w:marTop w:val="0"/>
      <w:marBottom w:val="0"/>
      <w:divBdr>
        <w:top w:val="none" w:sz="0" w:space="0" w:color="auto"/>
        <w:left w:val="none" w:sz="0" w:space="0" w:color="auto"/>
        <w:bottom w:val="none" w:sz="0" w:space="0" w:color="auto"/>
        <w:right w:val="none" w:sz="0" w:space="0" w:color="auto"/>
      </w:divBdr>
    </w:div>
    <w:div w:id="1235631013">
      <w:bodyDiv w:val="1"/>
      <w:marLeft w:val="0"/>
      <w:marRight w:val="0"/>
      <w:marTop w:val="0"/>
      <w:marBottom w:val="0"/>
      <w:divBdr>
        <w:top w:val="none" w:sz="0" w:space="0" w:color="auto"/>
        <w:left w:val="none" w:sz="0" w:space="0" w:color="auto"/>
        <w:bottom w:val="none" w:sz="0" w:space="0" w:color="auto"/>
        <w:right w:val="none" w:sz="0" w:space="0" w:color="auto"/>
      </w:divBdr>
    </w:div>
    <w:div w:id="1236016916">
      <w:bodyDiv w:val="1"/>
      <w:marLeft w:val="0"/>
      <w:marRight w:val="0"/>
      <w:marTop w:val="0"/>
      <w:marBottom w:val="0"/>
      <w:divBdr>
        <w:top w:val="none" w:sz="0" w:space="0" w:color="auto"/>
        <w:left w:val="none" w:sz="0" w:space="0" w:color="auto"/>
        <w:bottom w:val="none" w:sz="0" w:space="0" w:color="auto"/>
        <w:right w:val="none" w:sz="0" w:space="0" w:color="auto"/>
      </w:divBdr>
    </w:div>
    <w:div w:id="1236555055">
      <w:bodyDiv w:val="1"/>
      <w:marLeft w:val="0"/>
      <w:marRight w:val="0"/>
      <w:marTop w:val="0"/>
      <w:marBottom w:val="0"/>
      <w:divBdr>
        <w:top w:val="none" w:sz="0" w:space="0" w:color="auto"/>
        <w:left w:val="none" w:sz="0" w:space="0" w:color="auto"/>
        <w:bottom w:val="none" w:sz="0" w:space="0" w:color="auto"/>
        <w:right w:val="none" w:sz="0" w:space="0" w:color="auto"/>
      </w:divBdr>
    </w:div>
    <w:div w:id="1236861978">
      <w:bodyDiv w:val="1"/>
      <w:marLeft w:val="0"/>
      <w:marRight w:val="0"/>
      <w:marTop w:val="0"/>
      <w:marBottom w:val="0"/>
      <w:divBdr>
        <w:top w:val="none" w:sz="0" w:space="0" w:color="auto"/>
        <w:left w:val="none" w:sz="0" w:space="0" w:color="auto"/>
        <w:bottom w:val="none" w:sz="0" w:space="0" w:color="auto"/>
        <w:right w:val="none" w:sz="0" w:space="0" w:color="auto"/>
      </w:divBdr>
    </w:div>
    <w:div w:id="1236866314">
      <w:bodyDiv w:val="1"/>
      <w:marLeft w:val="0"/>
      <w:marRight w:val="0"/>
      <w:marTop w:val="0"/>
      <w:marBottom w:val="0"/>
      <w:divBdr>
        <w:top w:val="none" w:sz="0" w:space="0" w:color="auto"/>
        <w:left w:val="none" w:sz="0" w:space="0" w:color="auto"/>
        <w:bottom w:val="none" w:sz="0" w:space="0" w:color="auto"/>
        <w:right w:val="none" w:sz="0" w:space="0" w:color="auto"/>
      </w:divBdr>
    </w:div>
    <w:div w:id="1237009626">
      <w:bodyDiv w:val="1"/>
      <w:marLeft w:val="0"/>
      <w:marRight w:val="0"/>
      <w:marTop w:val="0"/>
      <w:marBottom w:val="0"/>
      <w:divBdr>
        <w:top w:val="none" w:sz="0" w:space="0" w:color="auto"/>
        <w:left w:val="none" w:sz="0" w:space="0" w:color="auto"/>
        <w:bottom w:val="none" w:sz="0" w:space="0" w:color="auto"/>
        <w:right w:val="none" w:sz="0" w:space="0" w:color="auto"/>
      </w:divBdr>
    </w:div>
    <w:div w:id="1237205439">
      <w:bodyDiv w:val="1"/>
      <w:marLeft w:val="0"/>
      <w:marRight w:val="0"/>
      <w:marTop w:val="0"/>
      <w:marBottom w:val="0"/>
      <w:divBdr>
        <w:top w:val="none" w:sz="0" w:space="0" w:color="auto"/>
        <w:left w:val="none" w:sz="0" w:space="0" w:color="auto"/>
        <w:bottom w:val="none" w:sz="0" w:space="0" w:color="auto"/>
        <w:right w:val="none" w:sz="0" w:space="0" w:color="auto"/>
      </w:divBdr>
    </w:div>
    <w:div w:id="1237207301">
      <w:bodyDiv w:val="1"/>
      <w:marLeft w:val="0"/>
      <w:marRight w:val="0"/>
      <w:marTop w:val="0"/>
      <w:marBottom w:val="0"/>
      <w:divBdr>
        <w:top w:val="none" w:sz="0" w:space="0" w:color="auto"/>
        <w:left w:val="none" w:sz="0" w:space="0" w:color="auto"/>
        <w:bottom w:val="none" w:sz="0" w:space="0" w:color="auto"/>
        <w:right w:val="none" w:sz="0" w:space="0" w:color="auto"/>
      </w:divBdr>
    </w:div>
    <w:div w:id="1237210020">
      <w:bodyDiv w:val="1"/>
      <w:marLeft w:val="0"/>
      <w:marRight w:val="0"/>
      <w:marTop w:val="0"/>
      <w:marBottom w:val="0"/>
      <w:divBdr>
        <w:top w:val="none" w:sz="0" w:space="0" w:color="auto"/>
        <w:left w:val="none" w:sz="0" w:space="0" w:color="auto"/>
        <w:bottom w:val="none" w:sz="0" w:space="0" w:color="auto"/>
        <w:right w:val="none" w:sz="0" w:space="0" w:color="auto"/>
      </w:divBdr>
    </w:div>
    <w:div w:id="1237283408">
      <w:bodyDiv w:val="1"/>
      <w:marLeft w:val="0"/>
      <w:marRight w:val="0"/>
      <w:marTop w:val="0"/>
      <w:marBottom w:val="0"/>
      <w:divBdr>
        <w:top w:val="none" w:sz="0" w:space="0" w:color="auto"/>
        <w:left w:val="none" w:sz="0" w:space="0" w:color="auto"/>
        <w:bottom w:val="none" w:sz="0" w:space="0" w:color="auto"/>
        <w:right w:val="none" w:sz="0" w:space="0" w:color="auto"/>
      </w:divBdr>
    </w:div>
    <w:div w:id="1237857578">
      <w:bodyDiv w:val="1"/>
      <w:marLeft w:val="0"/>
      <w:marRight w:val="0"/>
      <w:marTop w:val="0"/>
      <w:marBottom w:val="0"/>
      <w:divBdr>
        <w:top w:val="none" w:sz="0" w:space="0" w:color="auto"/>
        <w:left w:val="none" w:sz="0" w:space="0" w:color="auto"/>
        <w:bottom w:val="none" w:sz="0" w:space="0" w:color="auto"/>
        <w:right w:val="none" w:sz="0" w:space="0" w:color="auto"/>
      </w:divBdr>
    </w:div>
    <w:div w:id="1238244161">
      <w:bodyDiv w:val="1"/>
      <w:marLeft w:val="0"/>
      <w:marRight w:val="0"/>
      <w:marTop w:val="0"/>
      <w:marBottom w:val="0"/>
      <w:divBdr>
        <w:top w:val="none" w:sz="0" w:space="0" w:color="auto"/>
        <w:left w:val="none" w:sz="0" w:space="0" w:color="auto"/>
        <w:bottom w:val="none" w:sz="0" w:space="0" w:color="auto"/>
        <w:right w:val="none" w:sz="0" w:space="0" w:color="auto"/>
      </w:divBdr>
    </w:div>
    <w:div w:id="1238250883">
      <w:bodyDiv w:val="1"/>
      <w:marLeft w:val="0"/>
      <w:marRight w:val="0"/>
      <w:marTop w:val="0"/>
      <w:marBottom w:val="0"/>
      <w:divBdr>
        <w:top w:val="none" w:sz="0" w:space="0" w:color="auto"/>
        <w:left w:val="none" w:sz="0" w:space="0" w:color="auto"/>
        <w:bottom w:val="none" w:sz="0" w:space="0" w:color="auto"/>
        <w:right w:val="none" w:sz="0" w:space="0" w:color="auto"/>
      </w:divBdr>
    </w:div>
    <w:div w:id="1238394738">
      <w:bodyDiv w:val="1"/>
      <w:marLeft w:val="0"/>
      <w:marRight w:val="0"/>
      <w:marTop w:val="0"/>
      <w:marBottom w:val="0"/>
      <w:divBdr>
        <w:top w:val="none" w:sz="0" w:space="0" w:color="auto"/>
        <w:left w:val="none" w:sz="0" w:space="0" w:color="auto"/>
        <w:bottom w:val="none" w:sz="0" w:space="0" w:color="auto"/>
        <w:right w:val="none" w:sz="0" w:space="0" w:color="auto"/>
      </w:divBdr>
    </w:div>
    <w:div w:id="1238438491">
      <w:bodyDiv w:val="1"/>
      <w:marLeft w:val="0"/>
      <w:marRight w:val="0"/>
      <w:marTop w:val="0"/>
      <w:marBottom w:val="0"/>
      <w:divBdr>
        <w:top w:val="none" w:sz="0" w:space="0" w:color="auto"/>
        <w:left w:val="none" w:sz="0" w:space="0" w:color="auto"/>
        <w:bottom w:val="none" w:sz="0" w:space="0" w:color="auto"/>
        <w:right w:val="none" w:sz="0" w:space="0" w:color="auto"/>
      </w:divBdr>
    </w:div>
    <w:div w:id="1238443997">
      <w:bodyDiv w:val="1"/>
      <w:marLeft w:val="0"/>
      <w:marRight w:val="0"/>
      <w:marTop w:val="0"/>
      <w:marBottom w:val="0"/>
      <w:divBdr>
        <w:top w:val="none" w:sz="0" w:space="0" w:color="auto"/>
        <w:left w:val="none" w:sz="0" w:space="0" w:color="auto"/>
        <w:bottom w:val="none" w:sz="0" w:space="0" w:color="auto"/>
        <w:right w:val="none" w:sz="0" w:space="0" w:color="auto"/>
      </w:divBdr>
    </w:div>
    <w:div w:id="1238781380">
      <w:bodyDiv w:val="1"/>
      <w:marLeft w:val="0"/>
      <w:marRight w:val="0"/>
      <w:marTop w:val="0"/>
      <w:marBottom w:val="0"/>
      <w:divBdr>
        <w:top w:val="none" w:sz="0" w:space="0" w:color="auto"/>
        <w:left w:val="none" w:sz="0" w:space="0" w:color="auto"/>
        <w:bottom w:val="none" w:sz="0" w:space="0" w:color="auto"/>
        <w:right w:val="none" w:sz="0" w:space="0" w:color="auto"/>
      </w:divBdr>
    </w:div>
    <w:div w:id="1238906834">
      <w:bodyDiv w:val="1"/>
      <w:marLeft w:val="0"/>
      <w:marRight w:val="0"/>
      <w:marTop w:val="0"/>
      <w:marBottom w:val="0"/>
      <w:divBdr>
        <w:top w:val="none" w:sz="0" w:space="0" w:color="auto"/>
        <w:left w:val="none" w:sz="0" w:space="0" w:color="auto"/>
        <w:bottom w:val="none" w:sz="0" w:space="0" w:color="auto"/>
        <w:right w:val="none" w:sz="0" w:space="0" w:color="auto"/>
      </w:divBdr>
    </w:div>
    <w:div w:id="1239632512">
      <w:bodyDiv w:val="1"/>
      <w:marLeft w:val="0"/>
      <w:marRight w:val="0"/>
      <w:marTop w:val="0"/>
      <w:marBottom w:val="0"/>
      <w:divBdr>
        <w:top w:val="none" w:sz="0" w:space="0" w:color="auto"/>
        <w:left w:val="none" w:sz="0" w:space="0" w:color="auto"/>
        <w:bottom w:val="none" w:sz="0" w:space="0" w:color="auto"/>
        <w:right w:val="none" w:sz="0" w:space="0" w:color="auto"/>
      </w:divBdr>
    </w:div>
    <w:div w:id="1239903352">
      <w:bodyDiv w:val="1"/>
      <w:marLeft w:val="0"/>
      <w:marRight w:val="0"/>
      <w:marTop w:val="0"/>
      <w:marBottom w:val="0"/>
      <w:divBdr>
        <w:top w:val="none" w:sz="0" w:space="0" w:color="auto"/>
        <w:left w:val="none" w:sz="0" w:space="0" w:color="auto"/>
        <w:bottom w:val="none" w:sz="0" w:space="0" w:color="auto"/>
        <w:right w:val="none" w:sz="0" w:space="0" w:color="auto"/>
      </w:divBdr>
    </w:div>
    <w:div w:id="1240168946">
      <w:bodyDiv w:val="1"/>
      <w:marLeft w:val="0"/>
      <w:marRight w:val="0"/>
      <w:marTop w:val="0"/>
      <w:marBottom w:val="0"/>
      <w:divBdr>
        <w:top w:val="none" w:sz="0" w:space="0" w:color="auto"/>
        <w:left w:val="none" w:sz="0" w:space="0" w:color="auto"/>
        <w:bottom w:val="none" w:sz="0" w:space="0" w:color="auto"/>
        <w:right w:val="none" w:sz="0" w:space="0" w:color="auto"/>
      </w:divBdr>
    </w:div>
    <w:div w:id="1240212659">
      <w:bodyDiv w:val="1"/>
      <w:marLeft w:val="0"/>
      <w:marRight w:val="0"/>
      <w:marTop w:val="0"/>
      <w:marBottom w:val="0"/>
      <w:divBdr>
        <w:top w:val="none" w:sz="0" w:space="0" w:color="auto"/>
        <w:left w:val="none" w:sz="0" w:space="0" w:color="auto"/>
        <w:bottom w:val="none" w:sz="0" w:space="0" w:color="auto"/>
        <w:right w:val="none" w:sz="0" w:space="0" w:color="auto"/>
      </w:divBdr>
    </w:div>
    <w:div w:id="1240485442">
      <w:bodyDiv w:val="1"/>
      <w:marLeft w:val="0"/>
      <w:marRight w:val="0"/>
      <w:marTop w:val="0"/>
      <w:marBottom w:val="0"/>
      <w:divBdr>
        <w:top w:val="none" w:sz="0" w:space="0" w:color="auto"/>
        <w:left w:val="none" w:sz="0" w:space="0" w:color="auto"/>
        <w:bottom w:val="none" w:sz="0" w:space="0" w:color="auto"/>
        <w:right w:val="none" w:sz="0" w:space="0" w:color="auto"/>
      </w:divBdr>
    </w:div>
    <w:div w:id="1240559519">
      <w:bodyDiv w:val="1"/>
      <w:marLeft w:val="0"/>
      <w:marRight w:val="0"/>
      <w:marTop w:val="0"/>
      <w:marBottom w:val="0"/>
      <w:divBdr>
        <w:top w:val="none" w:sz="0" w:space="0" w:color="auto"/>
        <w:left w:val="none" w:sz="0" w:space="0" w:color="auto"/>
        <w:bottom w:val="none" w:sz="0" w:space="0" w:color="auto"/>
        <w:right w:val="none" w:sz="0" w:space="0" w:color="auto"/>
      </w:divBdr>
    </w:div>
    <w:div w:id="1240821123">
      <w:bodyDiv w:val="1"/>
      <w:marLeft w:val="0"/>
      <w:marRight w:val="0"/>
      <w:marTop w:val="0"/>
      <w:marBottom w:val="0"/>
      <w:divBdr>
        <w:top w:val="none" w:sz="0" w:space="0" w:color="auto"/>
        <w:left w:val="none" w:sz="0" w:space="0" w:color="auto"/>
        <w:bottom w:val="none" w:sz="0" w:space="0" w:color="auto"/>
        <w:right w:val="none" w:sz="0" w:space="0" w:color="auto"/>
      </w:divBdr>
    </w:div>
    <w:div w:id="1241018215">
      <w:bodyDiv w:val="1"/>
      <w:marLeft w:val="0"/>
      <w:marRight w:val="0"/>
      <w:marTop w:val="0"/>
      <w:marBottom w:val="0"/>
      <w:divBdr>
        <w:top w:val="none" w:sz="0" w:space="0" w:color="auto"/>
        <w:left w:val="none" w:sz="0" w:space="0" w:color="auto"/>
        <w:bottom w:val="none" w:sz="0" w:space="0" w:color="auto"/>
        <w:right w:val="none" w:sz="0" w:space="0" w:color="auto"/>
      </w:divBdr>
    </w:div>
    <w:div w:id="1241059688">
      <w:bodyDiv w:val="1"/>
      <w:marLeft w:val="0"/>
      <w:marRight w:val="0"/>
      <w:marTop w:val="0"/>
      <w:marBottom w:val="0"/>
      <w:divBdr>
        <w:top w:val="none" w:sz="0" w:space="0" w:color="auto"/>
        <w:left w:val="none" w:sz="0" w:space="0" w:color="auto"/>
        <w:bottom w:val="none" w:sz="0" w:space="0" w:color="auto"/>
        <w:right w:val="none" w:sz="0" w:space="0" w:color="auto"/>
      </w:divBdr>
    </w:div>
    <w:div w:id="1241137130">
      <w:bodyDiv w:val="1"/>
      <w:marLeft w:val="0"/>
      <w:marRight w:val="0"/>
      <w:marTop w:val="0"/>
      <w:marBottom w:val="0"/>
      <w:divBdr>
        <w:top w:val="none" w:sz="0" w:space="0" w:color="auto"/>
        <w:left w:val="none" w:sz="0" w:space="0" w:color="auto"/>
        <w:bottom w:val="none" w:sz="0" w:space="0" w:color="auto"/>
        <w:right w:val="none" w:sz="0" w:space="0" w:color="auto"/>
      </w:divBdr>
    </w:div>
    <w:div w:id="1241138698">
      <w:bodyDiv w:val="1"/>
      <w:marLeft w:val="0"/>
      <w:marRight w:val="0"/>
      <w:marTop w:val="0"/>
      <w:marBottom w:val="0"/>
      <w:divBdr>
        <w:top w:val="none" w:sz="0" w:space="0" w:color="auto"/>
        <w:left w:val="none" w:sz="0" w:space="0" w:color="auto"/>
        <w:bottom w:val="none" w:sz="0" w:space="0" w:color="auto"/>
        <w:right w:val="none" w:sz="0" w:space="0" w:color="auto"/>
      </w:divBdr>
    </w:div>
    <w:div w:id="1241523445">
      <w:bodyDiv w:val="1"/>
      <w:marLeft w:val="0"/>
      <w:marRight w:val="0"/>
      <w:marTop w:val="0"/>
      <w:marBottom w:val="0"/>
      <w:divBdr>
        <w:top w:val="none" w:sz="0" w:space="0" w:color="auto"/>
        <w:left w:val="none" w:sz="0" w:space="0" w:color="auto"/>
        <w:bottom w:val="none" w:sz="0" w:space="0" w:color="auto"/>
        <w:right w:val="none" w:sz="0" w:space="0" w:color="auto"/>
      </w:divBdr>
    </w:div>
    <w:div w:id="1241526041">
      <w:bodyDiv w:val="1"/>
      <w:marLeft w:val="0"/>
      <w:marRight w:val="0"/>
      <w:marTop w:val="0"/>
      <w:marBottom w:val="0"/>
      <w:divBdr>
        <w:top w:val="none" w:sz="0" w:space="0" w:color="auto"/>
        <w:left w:val="none" w:sz="0" w:space="0" w:color="auto"/>
        <w:bottom w:val="none" w:sz="0" w:space="0" w:color="auto"/>
        <w:right w:val="none" w:sz="0" w:space="0" w:color="auto"/>
      </w:divBdr>
    </w:div>
    <w:div w:id="1241911892">
      <w:bodyDiv w:val="1"/>
      <w:marLeft w:val="0"/>
      <w:marRight w:val="0"/>
      <w:marTop w:val="0"/>
      <w:marBottom w:val="0"/>
      <w:divBdr>
        <w:top w:val="none" w:sz="0" w:space="0" w:color="auto"/>
        <w:left w:val="none" w:sz="0" w:space="0" w:color="auto"/>
        <w:bottom w:val="none" w:sz="0" w:space="0" w:color="auto"/>
        <w:right w:val="none" w:sz="0" w:space="0" w:color="auto"/>
      </w:divBdr>
    </w:div>
    <w:div w:id="1241985833">
      <w:bodyDiv w:val="1"/>
      <w:marLeft w:val="0"/>
      <w:marRight w:val="0"/>
      <w:marTop w:val="0"/>
      <w:marBottom w:val="0"/>
      <w:divBdr>
        <w:top w:val="none" w:sz="0" w:space="0" w:color="auto"/>
        <w:left w:val="none" w:sz="0" w:space="0" w:color="auto"/>
        <w:bottom w:val="none" w:sz="0" w:space="0" w:color="auto"/>
        <w:right w:val="none" w:sz="0" w:space="0" w:color="auto"/>
      </w:divBdr>
    </w:div>
    <w:div w:id="1242180527">
      <w:bodyDiv w:val="1"/>
      <w:marLeft w:val="0"/>
      <w:marRight w:val="0"/>
      <w:marTop w:val="0"/>
      <w:marBottom w:val="0"/>
      <w:divBdr>
        <w:top w:val="none" w:sz="0" w:space="0" w:color="auto"/>
        <w:left w:val="none" w:sz="0" w:space="0" w:color="auto"/>
        <w:bottom w:val="none" w:sz="0" w:space="0" w:color="auto"/>
        <w:right w:val="none" w:sz="0" w:space="0" w:color="auto"/>
      </w:divBdr>
    </w:div>
    <w:div w:id="1242713429">
      <w:bodyDiv w:val="1"/>
      <w:marLeft w:val="0"/>
      <w:marRight w:val="0"/>
      <w:marTop w:val="0"/>
      <w:marBottom w:val="0"/>
      <w:divBdr>
        <w:top w:val="none" w:sz="0" w:space="0" w:color="auto"/>
        <w:left w:val="none" w:sz="0" w:space="0" w:color="auto"/>
        <w:bottom w:val="none" w:sz="0" w:space="0" w:color="auto"/>
        <w:right w:val="none" w:sz="0" w:space="0" w:color="auto"/>
      </w:divBdr>
    </w:div>
    <w:div w:id="1242788444">
      <w:bodyDiv w:val="1"/>
      <w:marLeft w:val="0"/>
      <w:marRight w:val="0"/>
      <w:marTop w:val="0"/>
      <w:marBottom w:val="0"/>
      <w:divBdr>
        <w:top w:val="none" w:sz="0" w:space="0" w:color="auto"/>
        <w:left w:val="none" w:sz="0" w:space="0" w:color="auto"/>
        <w:bottom w:val="none" w:sz="0" w:space="0" w:color="auto"/>
        <w:right w:val="none" w:sz="0" w:space="0" w:color="auto"/>
      </w:divBdr>
    </w:div>
    <w:div w:id="1242789706">
      <w:bodyDiv w:val="1"/>
      <w:marLeft w:val="0"/>
      <w:marRight w:val="0"/>
      <w:marTop w:val="0"/>
      <w:marBottom w:val="0"/>
      <w:divBdr>
        <w:top w:val="none" w:sz="0" w:space="0" w:color="auto"/>
        <w:left w:val="none" w:sz="0" w:space="0" w:color="auto"/>
        <w:bottom w:val="none" w:sz="0" w:space="0" w:color="auto"/>
        <w:right w:val="none" w:sz="0" w:space="0" w:color="auto"/>
      </w:divBdr>
    </w:div>
    <w:div w:id="1242987212">
      <w:bodyDiv w:val="1"/>
      <w:marLeft w:val="0"/>
      <w:marRight w:val="0"/>
      <w:marTop w:val="0"/>
      <w:marBottom w:val="0"/>
      <w:divBdr>
        <w:top w:val="none" w:sz="0" w:space="0" w:color="auto"/>
        <w:left w:val="none" w:sz="0" w:space="0" w:color="auto"/>
        <w:bottom w:val="none" w:sz="0" w:space="0" w:color="auto"/>
        <w:right w:val="none" w:sz="0" w:space="0" w:color="auto"/>
      </w:divBdr>
    </w:div>
    <w:div w:id="1243222550">
      <w:bodyDiv w:val="1"/>
      <w:marLeft w:val="0"/>
      <w:marRight w:val="0"/>
      <w:marTop w:val="0"/>
      <w:marBottom w:val="0"/>
      <w:divBdr>
        <w:top w:val="none" w:sz="0" w:space="0" w:color="auto"/>
        <w:left w:val="none" w:sz="0" w:space="0" w:color="auto"/>
        <w:bottom w:val="none" w:sz="0" w:space="0" w:color="auto"/>
        <w:right w:val="none" w:sz="0" w:space="0" w:color="auto"/>
      </w:divBdr>
    </w:div>
    <w:div w:id="1243222587">
      <w:bodyDiv w:val="1"/>
      <w:marLeft w:val="0"/>
      <w:marRight w:val="0"/>
      <w:marTop w:val="0"/>
      <w:marBottom w:val="0"/>
      <w:divBdr>
        <w:top w:val="none" w:sz="0" w:space="0" w:color="auto"/>
        <w:left w:val="none" w:sz="0" w:space="0" w:color="auto"/>
        <w:bottom w:val="none" w:sz="0" w:space="0" w:color="auto"/>
        <w:right w:val="none" w:sz="0" w:space="0" w:color="auto"/>
      </w:divBdr>
    </w:div>
    <w:div w:id="1243488007">
      <w:bodyDiv w:val="1"/>
      <w:marLeft w:val="0"/>
      <w:marRight w:val="0"/>
      <w:marTop w:val="0"/>
      <w:marBottom w:val="0"/>
      <w:divBdr>
        <w:top w:val="none" w:sz="0" w:space="0" w:color="auto"/>
        <w:left w:val="none" w:sz="0" w:space="0" w:color="auto"/>
        <w:bottom w:val="none" w:sz="0" w:space="0" w:color="auto"/>
        <w:right w:val="none" w:sz="0" w:space="0" w:color="auto"/>
      </w:divBdr>
    </w:div>
    <w:div w:id="1243611328">
      <w:bodyDiv w:val="1"/>
      <w:marLeft w:val="0"/>
      <w:marRight w:val="0"/>
      <w:marTop w:val="0"/>
      <w:marBottom w:val="0"/>
      <w:divBdr>
        <w:top w:val="none" w:sz="0" w:space="0" w:color="auto"/>
        <w:left w:val="none" w:sz="0" w:space="0" w:color="auto"/>
        <w:bottom w:val="none" w:sz="0" w:space="0" w:color="auto"/>
        <w:right w:val="none" w:sz="0" w:space="0" w:color="auto"/>
      </w:divBdr>
    </w:div>
    <w:div w:id="1243760159">
      <w:bodyDiv w:val="1"/>
      <w:marLeft w:val="0"/>
      <w:marRight w:val="0"/>
      <w:marTop w:val="0"/>
      <w:marBottom w:val="0"/>
      <w:divBdr>
        <w:top w:val="none" w:sz="0" w:space="0" w:color="auto"/>
        <w:left w:val="none" w:sz="0" w:space="0" w:color="auto"/>
        <w:bottom w:val="none" w:sz="0" w:space="0" w:color="auto"/>
        <w:right w:val="none" w:sz="0" w:space="0" w:color="auto"/>
      </w:divBdr>
    </w:div>
    <w:div w:id="1243763184">
      <w:bodyDiv w:val="1"/>
      <w:marLeft w:val="0"/>
      <w:marRight w:val="0"/>
      <w:marTop w:val="0"/>
      <w:marBottom w:val="0"/>
      <w:divBdr>
        <w:top w:val="none" w:sz="0" w:space="0" w:color="auto"/>
        <w:left w:val="none" w:sz="0" w:space="0" w:color="auto"/>
        <w:bottom w:val="none" w:sz="0" w:space="0" w:color="auto"/>
        <w:right w:val="none" w:sz="0" w:space="0" w:color="auto"/>
      </w:divBdr>
    </w:div>
    <w:div w:id="1244141270">
      <w:bodyDiv w:val="1"/>
      <w:marLeft w:val="0"/>
      <w:marRight w:val="0"/>
      <w:marTop w:val="0"/>
      <w:marBottom w:val="0"/>
      <w:divBdr>
        <w:top w:val="none" w:sz="0" w:space="0" w:color="auto"/>
        <w:left w:val="none" w:sz="0" w:space="0" w:color="auto"/>
        <w:bottom w:val="none" w:sz="0" w:space="0" w:color="auto"/>
        <w:right w:val="none" w:sz="0" w:space="0" w:color="auto"/>
      </w:divBdr>
    </w:div>
    <w:div w:id="1244484193">
      <w:bodyDiv w:val="1"/>
      <w:marLeft w:val="0"/>
      <w:marRight w:val="0"/>
      <w:marTop w:val="0"/>
      <w:marBottom w:val="0"/>
      <w:divBdr>
        <w:top w:val="none" w:sz="0" w:space="0" w:color="auto"/>
        <w:left w:val="none" w:sz="0" w:space="0" w:color="auto"/>
        <w:bottom w:val="none" w:sz="0" w:space="0" w:color="auto"/>
        <w:right w:val="none" w:sz="0" w:space="0" w:color="auto"/>
      </w:divBdr>
    </w:div>
    <w:div w:id="1244534445">
      <w:bodyDiv w:val="1"/>
      <w:marLeft w:val="0"/>
      <w:marRight w:val="0"/>
      <w:marTop w:val="0"/>
      <w:marBottom w:val="0"/>
      <w:divBdr>
        <w:top w:val="none" w:sz="0" w:space="0" w:color="auto"/>
        <w:left w:val="none" w:sz="0" w:space="0" w:color="auto"/>
        <w:bottom w:val="none" w:sz="0" w:space="0" w:color="auto"/>
        <w:right w:val="none" w:sz="0" w:space="0" w:color="auto"/>
      </w:divBdr>
    </w:div>
    <w:div w:id="1244603741">
      <w:bodyDiv w:val="1"/>
      <w:marLeft w:val="0"/>
      <w:marRight w:val="0"/>
      <w:marTop w:val="0"/>
      <w:marBottom w:val="0"/>
      <w:divBdr>
        <w:top w:val="none" w:sz="0" w:space="0" w:color="auto"/>
        <w:left w:val="none" w:sz="0" w:space="0" w:color="auto"/>
        <w:bottom w:val="none" w:sz="0" w:space="0" w:color="auto"/>
        <w:right w:val="none" w:sz="0" w:space="0" w:color="auto"/>
      </w:divBdr>
    </w:div>
    <w:div w:id="1244684800">
      <w:bodyDiv w:val="1"/>
      <w:marLeft w:val="0"/>
      <w:marRight w:val="0"/>
      <w:marTop w:val="0"/>
      <w:marBottom w:val="0"/>
      <w:divBdr>
        <w:top w:val="none" w:sz="0" w:space="0" w:color="auto"/>
        <w:left w:val="none" w:sz="0" w:space="0" w:color="auto"/>
        <w:bottom w:val="none" w:sz="0" w:space="0" w:color="auto"/>
        <w:right w:val="none" w:sz="0" w:space="0" w:color="auto"/>
      </w:divBdr>
    </w:div>
    <w:div w:id="1244877431">
      <w:bodyDiv w:val="1"/>
      <w:marLeft w:val="0"/>
      <w:marRight w:val="0"/>
      <w:marTop w:val="0"/>
      <w:marBottom w:val="0"/>
      <w:divBdr>
        <w:top w:val="none" w:sz="0" w:space="0" w:color="auto"/>
        <w:left w:val="none" w:sz="0" w:space="0" w:color="auto"/>
        <w:bottom w:val="none" w:sz="0" w:space="0" w:color="auto"/>
        <w:right w:val="none" w:sz="0" w:space="0" w:color="auto"/>
      </w:divBdr>
    </w:div>
    <w:div w:id="1245261976">
      <w:bodyDiv w:val="1"/>
      <w:marLeft w:val="0"/>
      <w:marRight w:val="0"/>
      <w:marTop w:val="0"/>
      <w:marBottom w:val="0"/>
      <w:divBdr>
        <w:top w:val="none" w:sz="0" w:space="0" w:color="auto"/>
        <w:left w:val="none" w:sz="0" w:space="0" w:color="auto"/>
        <w:bottom w:val="none" w:sz="0" w:space="0" w:color="auto"/>
        <w:right w:val="none" w:sz="0" w:space="0" w:color="auto"/>
      </w:divBdr>
    </w:div>
    <w:div w:id="1245647521">
      <w:bodyDiv w:val="1"/>
      <w:marLeft w:val="0"/>
      <w:marRight w:val="0"/>
      <w:marTop w:val="0"/>
      <w:marBottom w:val="0"/>
      <w:divBdr>
        <w:top w:val="none" w:sz="0" w:space="0" w:color="auto"/>
        <w:left w:val="none" w:sz="0" w:space="0" w:color="auto"/>
        <w:bottom w:val="none" w:sz="0" w:space="0" w:color="auto"/>
        <w:right w:val="none" w:sz="0" w:space="0" w:color="auto"/>
      </w:divBdr>
    </w:div>
    <w:div w:id="1245920836">
      <w:bodyDiv w:val="1"/>
      <w:marLeft w:val="0"/>
      <w:marRight w:val="0"/>
      <w:marTop w:val="0"/>
      <w:marBottom w:val="0"/>
      <w:divBdr>
        <w:top w:val="none" w:sz="0" w:space="0" w:color="auto"/>
        <w:left w:val="none" w:sz="0" w:space="0" w:color="auto"/>
        <w:bottom w:val="none" w:sz="0" w:space="0" w:color="auto"/>
        <w:right w:val="none" w:sz="0" w:space="0" w:color="auto"/>
      </w:divBdr>
    </w:div>
    <w:div w:id="1246303512">
      <w:bodyDiv w:val="1"/>
      <w:marLeft w:val="0"/>
      <w:marRight w:val="0"/>
      <w:marTop w:val="0"/>
      <w:marBottom w:val="0"/>
      <w:divBdr>
        <w:top w:val="none" w:sz="0" w:space="0" w:color="auto"/>
        <w:left w:val="none" w:sz="0" w:space="0" w:color="auto"/>
        <w:bottom w:val="none" w:sz="0" w:space="0" w:color="auto"/>
        <w:right w:val="none" w:sz="0" w:space="0" w:color="auto"/>
      </w:divBdr>
    </w:div>
    <w:div w:id="1246457615">
      <w:bodyDiv w:val="1"/>
      <w:marLeft w:val="0"/>
      <w:marRight w:val="0"/>
      <w:marTop w:val="0"/>
      <w:marBottom w:val="0"/>
      <w:divBdr>
        <w:top w:val="none" w:sz="0" w:space="0" w:color="auto"/>
        <w:left w:val="none" w:sz="0" w:space="0" w:color="auto"/>
        <w:bottom w:val="none" w:sz="0" w:space="0" w:color="auto"/>
        <w:right w:val="none" w:sz="0" w:space="0" w:color="auto"/>
      </w:divBdr>
    </w:div>
    <w:div w:id="1246497334">
      <w:bodyDiv w:val="1"/>
      <w:marLeft w:val="0"/>
      <w:marRight w:val="0"/>
      <w:marTop w:val="0"/>
      <w:marBottom w:val="0"/>
      <w:divBdr>
        <w:top w:val="none" w:sz="0" w:space="0" w:color="auto"/>
        <w:left w:val="none" w:sz="0" w:space="0" w:color="auto"/>
        <w:bottom w:val="none" w:sz="0" w:space="0" w:color="auto"/>
        <w:right w:val="none" w:sz="0" w:space="0" w:color="auto"/>
      </w:divBdr>
    </w:div>
    <w:div w:id="1246914283">
      <w:bodyDiv w:val="1"/>
      <w:marLeft w:val="0"/>
      <w:marRight w:val="0"/>
      <w:marTop w:val="0"/>
      <w:marBottom w:val="0"/>
      <w:divBdr>
        <w:top w:val="none" w:sz="0" w:space="0" w:color="auto"/>
        <w:left w:val="none" w:sz="0" w:space="0" w:color="auto"/>
        <w:bottom w:val="none" w:sz="0" w:space="0" w:color="auto"/>
        <w:right w:val="none" w:sz="0" w:space="0" w:color="auto"/>
      </w:divBdr>
    </w:div>
    <w:div w:id="1246918240">
      <w:bodyDiv w:val="1"/>
      <w:marLeft w:val="0"/>
      <w:marRight w:val="0"/>
      <w:marTop w:val="0"/>
      <w:marBottom w:val="0"/>
      <w:divBdr>
        <w:top w:val="none" w:sz="0" w:space="0" w:color="auto"/>
        <w:left w:val="none" w:sz="0" w:space="0" w:color="auto"/>
        <w:bottom w:val="none" w:sz="0" w:space="0" w:color="auto"/>
        <w:right w:val="none" w:sz="0" w:space="0" w:color="auto"/>
      </w:divBdr>
    </w:div>
    <w:div w:id="1246957184">
      <w:bodyDiv w:val="1"/>
      <w:marLeft w:val="0"/>
      <w:marRight w:val="0"/>
      <w:marTop w:val="0"/>
      <w:marBottom w:val="0"/>
      <w:divBdr>
        <w:top w:val="none" w:sz="0" w:space="0" w:color="auto"/>
        <w:left w:val="none" w:sz="0" w:space="0" w:color="auto"/>
        <w:bottom w:val="none" w:sz="0" w:space="0" w:color="auto"/>
        <w:right w:val="none" w:sz="0" w:space="0" w:color="auto"/>
      </w:divBdr>
    </w:div>
    <w:div w:id="1247034491">
      <w:bodyDiv w:val="1"/>
      <w:marLeft w:val="0"/>
      <w:marRight w:val="0"/>
      <w:marTop w:val="0"/>
      <w:marBottom w:val="0"/>
      <w:divBdr>
        <w:top w:val="none" w:sz="0" w:space="0" w:color="auto"/>
        <w:left w:val="none" w:sz="0" w:space="0" w:color="auto"/>
        <w:bottom w:val="none" w:sz="0" w:space="0" w:color="auto"/>
        <w:right w:val="none" w:sz="0" w:space="0" w:color="auto"/>
      </w:divBdr>
    </w:div>
    <w:div w:id="1247110759">
      <w:bodyDiv w:val="1"/>
      <w:marLeft w:val="0"/>
      <w:marRight w:val="0"/>
      <w:marTop w:val="0"/>
      <w:marBottom w:val="0"/>
      <w:divBdr>
        <w:top w:val="none" w:sz="0" w:space="0" w:color="auto"/>
        <w:left w:val="none" w:sz="0" w:space="0" w:color="auto"/>
        <w:bottom w:val="none" w:sz="0" w:space="0" w:color="auto"/>
        <w:right w:val="none" w:sz="0" w:space="0" w:color="auto"/>
      </w:divBdr>
    </w:div>
    <w:div w:id="1247181512">
      <w:bodyDiv w:val="1"/>
      <w:marLeft w:val="0"/>
      <w:marRight w:val="0"/>
      <w:marTop w:val="0"/>
      <w:marBottom w:val="0"/>
      <w:divBdr>
        <w:top w:val="none" w:sz="0" w:space="0" w:color="auto"/>
        <w:left w:val="none" w:sz="0" w:space="0" w:color="auto"/>
        <w:bottom w:val="none" w:sz="0" w:space="0" w:color="auto"/>
        <w:right w:val="none" w:sz="0" w:space="0" w:color="auto"/>
      </w:divBdr>
    </w:div>
    <w:div w:id="1247232818">
      <w:bodyDiv w:val="1"/>
      <w:marLeft w:val="0"/>
      <w:marRight w:val="0"/>
      <w:marTop w:val="0"/>
      <w:marBottom w:val="0"/>
      <w:divBdr>
        <w:top w:val="none" w:sz="0" w:space="0" w:color="auto"/>
        <w:left w:val="none" w:sz="0" w:space="0" w:color="auto"/>
        <w:bottom w:val="none" w:sz="0" w:space="0" w:color="auto"/>
        <w:right w:val="none" w:sz="0" w:space="0" w:color="auto"/>
      </w:divBdr>
    </w:div>
    <w:div w:id="1247492533">
      <w:bodyDiv w:val="1"/>
      <w:marLeft w:val="0"/>
      <w:marRight w:val="0"/>
      <w:marTop w:val="0"/>
      <w:marBottom w:val="0"/>
      <w:divBdr>
        <w:top w:val="none" w:sz="0" w:space="0" w:color="auto"/>
        <w:left w:val="none" w:sz="0" w:space="0" w:color="auto"/>
        <w:bottom w:val="none" w:sz="0" w:space="0" w:color="auto"/>
        <w:right w:val="none" w:sz="0" w:space="0" w:color="auto"/>
      </w:divBdr>
    </w:div>
    <w:div w:id="1247569204">
      <w:bodyDiv w:val="1"/>
      <w:marLeft w:val="0"/>
      <w:marRight w:val="0"/>
      <w:marTop w:val="0"/>
      <w:marBottom w:val="0"/>
      <w:divBdr>
        <w:top w:val="none" w:sz="0" w:space="0" w:color="auto"/>
        <w:left w:val="none" w:sz="0" w:space="0" w:color="auto"/>
        <w:bottom w:val="none" w:sz="0" w:space="0" w:color="auto"/>
        <w:right w:val="none" w:sz="0" w:space="0" w:color="auto"/>
      </w:divBdr>
    </w:div>
    <w:div w:id="1248417337">
      <w:bodyDiv w:val="1"/>
      <w:marLeft w:val="0"/>
      <w:marRight w:val="0"/>
      <w:marTop w:val="0"/>
      <w:marBottom w:val="0"/>
      <w:divBdr>
        <w:top w:val="none" w:sz="0" w:space="0" w:color="auto"/>
        <w:left w:val="none" w:sz="0" w:space="0" w:color="auto"/>
        <w:bottom w:val="none" w:sz="0" w:space="0" w:color="auto"/>
        <w:right w:val="none" w:sz="0" w:space="0" w:color="auto"/>
      </w:divBdr>
    </w:div>
    <w:div w:id="1248492178">
      <w:bodyDiv w:val="1"/>
      <w:marLeft w:val="0"/>
      <w:marRight w:val="0"/>
      <w:marTop w:val="0"/>
      <w:marBottom w:val="0"/>
      <w:divBdr>
        <w:top w:val="none" w:sz="0" w:space="0" w:color="auto"/>
        <w:left w:val="none" w:sz="0" w:space="0" w:color="auto"/>
        <w:bottom w:val="none" w:sz="0" w:space="0" w:color="auto"/>
        <w:right w:val="none" w:sz="0" w:space="0" w:color="auto"/>
      </w:divBdr>
    </w:div>
    <w:div w:id="1248542186">
      <w:bodyDiv w:val="1"/>
      <w:marLeft w:val="0"/>
      <w:marRight w:val="0"/>
      <w:marTop w:val="0"/>
      <w:marBottom w:val="0"/>
      <w:divBdr>
        <w:top w:val="none" w:sz="0" w:space="0" w:color="auto"/>
        <w:left w:val="none" w:sz="0" w:space="0" w:color="auto"/>
        <w:bottom w:val="none" w:sz="0" w:space="0" w:color="auto"/>
        <w:right w:val="none" w:sz="0" w:space="0" w:color="auto"/>
      </w:divBdr>
    </w:div>
    <w:div w:id="1248690162">
      <w:bodyDiv w:val="1"/>
      <w:marLeft w:val="0"/>
      <w:marRight w:val="0"/>
      <w:marTop w:val="0"/>
      <w:marBottom w:val="0"/>
      <w:divBdr>
        <w:top w:val="none" w:sz="0" w:space="0" w:color="auto"/>
        <w:left w:val="none" w:sz="0" w:space="0" w:color="auto"/>
        <w:bottom w:val="none" w:sz="0" w:space="0" w:color="auto"/>
        <w:right w:val="none" w:sz="0" w:space="0" w:color="auto"/>
      </w:divBdr>
    </w:div>
    <w:div w:id="1248802828">
      <w:bodyDiv w:val="1"/>
      <w:marLeft w:val="0"/>
      <w:marRight w:val="0"/>
      <w:marTop w:val="0"/>
      <w:marBottom w:val="0"/>
      <w:divBdr>
        <w:top w:val="none" w:sz="0" w:space="0" w:color="auto"/>
        <w:left w:val="none" w:sz="0" w:space="0" w:color="auto"/>
        <w:bottom w:val="none" w:sz="0" w:space="0" w:color="auto"/>
        <w:right w:val="none" w:sz="0" w:space="0" w:color="auto"/>
      </w:divBdr>
    </w:div>
    <w:div w:id="1249078762">
      <w:bodyDiv w:val="1"/>
      <w:marLeft w:val="0"/>
      <w:marRight w:val="0"/>
      <w:marTop w:val="0"/>
      <w:marBottom w:val="0"/>
      <w:divBdr>
        <w:top w:val="none" w:sz="0" w:space="0" w:color="auto"/>
        <w:left w:val="none" w:sz="0" w:space="0" w:color="auto"/>
        <w:bottom w:val="none" w:sz="0" w:space="0" w:color="auto"/>
        <w:right w:val="none" w:sz="0" w:space="0" w:color="auto"/>
      </w:divBdr>
    </w:div>
    <w:div w:id="1249080125">
      <w:bodyDiv w:val="1"/>
      <w:marLeft w:val="0"/>
      <w:marRight w:val="0"/>
      <w:marTop w:val="0"/>
      <w:marBottom w:val="0"/>
      <w:divBdr>
        <w:top w:val="none" w:sz="0" w:space="0" w:color="auto"/>
        <w:left w:val="none" w:sz="0" w:space="0" w:color="auto"/>
        <w:bottom w:val="none" w:sz="0" w:space="0" w:color="auto"/>
        <w:right w:val="none" w:sz="0" w:space="0" w:color="auto"/>
      </w:divBdr>
    </w:div>
    <w:div w:id="1249121997">
      <w:bodyDiv w:val="1"/>
      <w:marLeft w:val="0"/>
      <w:marRight w:val="0"/>
      <w:marTop w:val="0"/>
      <w:marBottom w:val="0"/>
      <w:divBdr>
        <w:top w:val="none" w:sz="0" w:space="0" w:color="auto"/>
        <w:left w:val="none" w:sz="0" w:space="0" w:color="auto"/>
        <w:bottom w:val="none" w:sz="0" w:space="0" w:color="auto"/>
        <w:right w:val="none" w:sz="0" w:space="0" w:color="auto"/>
      </w:divBdr>
    </w:div>
    <w:div w:id="1249924786">
      <w:bodyDiv w:val="1"/>
      <w:marLeft w:val="0"/>
      <w:marRight w:val="0"/>
      <w:marTop w:val="0"/>
      <w:marBottom w:val="0"/>
      <w:divBdr>
        <w:top w:val="none" w:sz="0" w:space="0" w:color="auto"/>
        <w:left w:val="none" w:sz="0" w:space="0" w:color="auto"/>
        <w:bottom w:val="none" w:sz="0" w:space="0" w:color="auto"/>
        <w:right w:val="none" w:sz="0" w:space="0" w:color="auto"/>
      </w:divBdr>
    </w:div>
    <w:div w:id="1250191471">
      <w:bodyDiv w:val="1"/>
      <w:marLeft w:val="0"/>
      <w:marRight w:val="0"/>
      <w:marTop w:val="0"/>
      <w:marBottom w:val="0"/>
      <w:divBdr>
        <w:top w:val="none" w:sz="0" w:space="0" w:color="auto"/>
        <w:left w:val="none" w:sz="0" w:space="0" w:color="auto"/>
        <w:bottom w:val="none" w:sz="0" w:space="0" w:color="auto"/>
        <w:right w:val="none" w:sz="0" w:space="0" w:color="auto"/>
      </w:divBdr>
    </w:div>
    <w:div w:id="1250235817">
      <w:bodyDiv w:val="1"/>
      <w:marLeft w:val="0"/>
      <w:marRight w:val="0"/>
      <w:marTop w:val="0"/>
      <w:marBottom w:val="0"/>
      <w:divBdr>
        <w:top w:val="none" w:sz="0" w:space="0" w:color="auto"/>
        <w:left w:val="none" w:sz="0" w:space="0" w:color="auto"/>
        <w:bottom w:val="none" w:sz="0" w:space="0" w:color="auto"/>
        <w:right w:val="none" w:sz="0" w:space="0" w:color="auto"/>
      </w:divBdr>
    </w:div>
    <w:div w:id="1251087187">
      <w:bodyDiv w:val="1"/>
      <w:marLeft w:val="0"/>
      <w:marRight w:val="0"/>
      <w:marTop w:val="0"/>
      <w:marBottom w:val="0"/>
      <w:divBdr>
        <w:top w:val="none" w:sz="0" w:space="0" w:color="auto"/>
        <w:left w:val="none" w:sz="0" w:space="0" w:color="auto"/>
        <w:bottom w:val="none" w:sz="0" w:space="0" w:color="auto"/>
        <w:right w:val="none" w:sz="0" w:space="0" w:color="auto"/>
      </w:divBdr>
    </w:div>
    <w:div w:id="1251113978">
      <w:bodyDiv w:val="1"/>
      <w:marLeft w:val="0"/>
      <w:marRight w:val="0"/>
      <w:marTop w:val="0"/>
      <w:marBottom w:val="0"/>
      <w:divBdr>
        <w:top w:val="none" w:sz="0" w:space="0" w:color="auto"/>
        <w:left w:val="none" w:sz="0" w:space="0" w:color="auto"/>
        <w:bottom w:val="none" w:sz="0" w:space="0" w:color="auto"/>
        <w:right w:val="none" w:sz="0" w:space="0" w:color="auto"/>
      </w:divBdr>
    </w:div>
    <w:div w:id="1251279093">
      <w:bodyDiv w:val="1"/>
      <w:marLeft w:val="0"/>
      <w:marRight w:val="0"/>
      <w:marTop w:val="0"/>
      <w:marBottom w:val="0"/>
      <w:divBdr>
        <w:top w:val="none" w:sz="0" w:space="0" w:color="auto"/>
        <w:left w:val="none" w:sz="0" w:space="0" w:color="auto"/>
        <w:bottom w:val="none" w:sz="0" w:space="0" w:color="auto"/>
        <w:right w:val="none" w:sz="0" w:space="0" w:color="auto"/>
      </w:divBdr>
    </w:div>
    <w:div w:id="1252351683">
      <w:bodyDiv w:val="1"/>
      <w:marLeft w:val="0"/>
      <w:marRight w:val="0"/>
      <w:marTop w:val="0"/>
      <w:marBottom w:val="0"/>
      <w:divBdr>
        <w:top w:val="none" w:sz="0" w:space="0" w:color="auto"/>
        <w:left w:val="none" w:sz="0" w:space="0" w:color="auto"/>
        <w:bottom w:val="none" w:sz="0" w:space="0" w:color="auto"/>
        <w:right w:val="none" w:sz="0" w:space="0" w:color="auto"/>
      </w:divBdr>
    </w:div>
    <w:div w:id="1252741507">
      <w:bodyDiv w:val="1"/>
      <w:marLeft w:val="0"/>
      <w:marRight w:val="0"/>
      <w:marTop w:val="0"/>
      <w:marBottom w:val="0"/>
      <w:divBdr>
        <w:top w:val="none" w:sz="0" w:space="0" w:color="auto"/>
        <w:left w:val="none" w:sz="0" w:space="0" w:color="auto"/>
        <w:bottom w:val="none" w:sz="0" w:space="0" w:color="auto"/>
        <w:right w:val="none" w:sz="0" w:space="0" w:color="auto"/>
      </w:divBdr>
    </w:div>
    <w:div w:id="1252741685">
      <w:bodyDiv w:val="1"/>
      <w:marLeft w:val="0"/>
      <w:marRight w:val="0"/>
      <w:marTop w:val="0"/>
      <w:marBottom w:val="0"/>
      <w:divBdr>
        <w:top w:val="none" w:sz="0" w:space="0" w:color="auto"/>
        <w:left w:val="none" w:sz="0" w:space="0" w:color="auto"/>
        <w:bottom w:val="none" w:sz="0" w:space="0" w:color="auto"/>
        <w:right w:val="none" w:sz="0" w:space="0" w:color="auto"/>
      </w:divBdr>
    </w:div>
    <w:div w:id="1252929030">
      <w:bodyDiv w:val="1"/>
      <w:marLeft w:val="0"/>
      <w:marRight w:val="0"/>
      <w:marTop w:val="0"/>
      <w:marBottom w:val="0"/>
      <w:divBdr>
        <w:top w:val="none" w:sz="0" w:space="0" w:color="auto"/>
        <w:left w:val="none" w:sz="0" w:space="0" w:color="auto"/>
        <w:bottom w:val="none" w:sz="0" w:space="0" w:color="auto"/>
        <w:right w:val="none" w:sz="0" w:space="0" w:color="auto"/>
      </w:divBdr>
    </w:div>
    <w:div w:id="1252933225">
      <w:bodyDiv w:val="1"/>
      <w:marLeft w:val="0"/>
      <w:marRight w:val="0"/>
      <w:marTop w:val="0"/>
      <w:marBottom w:val="0"/>
      <w:divBdr>
        <w:top w:val="none" w:sz="0" w:space="0" w:color="auto"/>
        <w:left w:val="none" w:sz="0" w:space="0" w:color="auto"/>
        <w:bottom w:val="none" w:sz="0" w:space="0" w:color="auto"/>
        <w:right w:val="none" w:sz="0" w:space="0" w:color="auto"/>
      </w:divBdr>
    </w:div>
    <w:div w:id="1253247008">
      <w:bodyDiv w:val="1"/>
      <w:marLeft w:val="0"/>
      <w:marRight w:val="0"/>
      <w:marTop w:val="0"/>
      <w:marBottom w:val="0"/>
      <w:divBdr>
        <w:top w:val="none" w:sz="0" w:space="0" w:color="auto"/>
        <w:left w:val="none" w:sz="0" w:space="0" w:color="auto"/>
        <w:bottom w:val="none" w:sz="0" w:space="0" w:color="auto"/>
        <w:right w:val="none" w:sz="0" w:space="0" w:color="auto"/>
      </w:divBdr>
    </w:div>
    <w:div w:id="1253852586">
      <w:bodyDiv w:val="1"/>
      <w:marLeft w:val="0"/>
      <w:marRight w:val="0"/>
      <w:marTop w:val="0"/>
      <w:marBottom w:val="0"/>
      <w:divBdr>
        <w:top w:val="none" w:sz="0" w:space="0" w:color="auto"/>
        <w:left w:val="none" w:sz="0" w:space="0" w:color="auto"/>
        <w:bottom w:val="none" w:sz="0" w:space="0" w:color="auto"/>
        <w:right w:val="none" w:sz="0" w:space="0" w:color="auto"/>
      </w:divBdr>
    </w:div>
    <w:div w:id="1254123022">
      <w:bodyDiv w:val="1"/>
      <w:marLeft w:val="0"/>
      <w:marRight w:val="0"/>
      <w:marTop w:val="0"/>
      <w:marBottom w:val="0"/>
      <w:divBdr>
        <w:top w:val="none" w:sz="0" w:space="0" w:color="auto"/>
        <w:left w:val="none" w:sz="0" w:space="0" w:color="auto"/>
        <w:bottom w:val="none" w:sz="0" w:space="0" w:color="auto"/>
        <w:right w:val="none" w:sz="0" w:space="0" w:color="auto"/>
      </w:divBdr>
    </w:div>
    <w:div w:id="1254125640">
      <w:bodyDiv w:val="1"/>
      <w:marLeft w:val="0"/>
      <w:marRight w:val="0"/>
      <w:marTop w:val="0"/>
      <w:marBottom w:val="0"/>
      <w:divBdr>
        <w:top w:val="none" w:sz="0" w:space="0" w:color="auto"/>
        <w:left w:val="none" w:sz="0" w:space="0" w:color="auto"/>
        <w:bottom w:val="none" w:sz="0" w:space="0" w:color="auto"/>
        <w:right w:val="none" w:sz="0" w:space="0" w:color="auto"/>
      </w:divBdr>
    </w:div>
    <w:div w:id="1254166258">
      <w:bodyDiv w:val="1"/>
      <w:marLeft w:val="0"/>
      <w:marRight w:val="0"/>
      <w:marTop w:val="0"/>
      <w:marBottom w:val="0"/>
      <w:divBdr>
        <w:top w:val="none" w:sz="0" w:space="0" w:color="auto"/>
        <w:left w:val="none" w:sz="0" w:space="0" w:color="auto"/>
        <w:bottom w:val="none" w:sz="0" w:space="0" w:color="auto"/>
        <w:right w:val="none" w:sz="0" w:space="0" w:color="auto"/>
      </w:divBdr>
    </w:div>
    <w:div w:id="1254390272">
      <w:bodyDiv w:val="1"/>
      <w:marLeft w:val="0"/>
      <w:marRight w:val="0"/>
      <w:marTop w:val="0"/>
      <w:marBottom w:val="0"/>
      <w:divBdr>
        <w:top w:val="none" w:sz="0" w:space="0" w:color="auto"/>
        <w:left w:val="none" w:sz="0" w:space="0" w:color="auto"/>
        <w:bottom w:val="none" w:sz="0" w:space="0" w:color="auto"/>
        <w:right w:val="none" w:sz="0" w:space="0" w:color="auto"/>
      </w:divBdr>
    </w:div>
    <w:div w:id="1254510394">
      <w:bodyDiv w:val="1"/>
      <w:marLeft w:val="0"/>
      <w:marRight w:val="0"/>
      <w:marTop w:val="0"/>
      <w:marBottom w:val="0"/>
      <w:divBdr>
        <w:top w:val="none" w:sz="0" w:space="0" w:color="auto"/>
        <w:left w:val="none" w:sz="0" w:space="0" w:color="auto"/>
        <w:bottom w:val="none" w:sz="0" w:space="0" w:color="auto"/>
        <w:right w:val="none" w:sz="0" w:space="0" w:color="auto"/>
      </w:divBdr>
    </w:div>
    <w:div w:id="1254896436">
      <w:bodyDiv w:val="1"/>
      <w:marLeft w:val="0"/>
      <w:marRight w:val="0"/>
      <w:marTop w:val="0"/>
      <w:marBottom w:val="0"/>
      <w:divBdr>
        <w:top w:val="none" w:sz="0" w:space="0" w:color="auto"/>
        <w:left w:val="none" w:sz="0" w:space="0" w:color="auto"/>
        <w:bottom w:val="none" w:sz="0" w:space="0" w:color="auto"/>
        <w:right w:val="none" w:sz="0" w:space="0" w:color="auto"/>
      </w:divBdr>
    </w:div>
    <w:div w:id="1255089381">
      <w:bodyDiv w:val="1"/>
      <w:marLeft w:val="0"/>
      <w:marRight w:val="0"/>
      <w:marTop w:val="0"/>
      <w:marBottom w:val="0"/>
      <w:divBdr>
        <w:top w:val="none" w:sz="0" w:space="0" w:color="auto"/>
        <w:left w:val="none" w:sz="0" w:space="0" w:color="auto"/>
        <w:bottom w:val="none" w:sz="0" w:space="0" w:color="auto"/>
        <w:right w:val="none" w:sz="0" w:space="0" w:color="auto"/>
      </w:divBdr>
    </w:div>
    <w:div w:id="1255162825">
      <w:bodyDiv w:val="1"/>
      <w:marLeft w:val="0"/>
      <w:marRight w:val="0"/>
      <w:marTop w:val="0"/>
      <w:marBottom w:val="0"/>
      <w:divBdr>
        <w:top w:val="none" w:sz="0" w:space="0" w:color="auto"/>
        <w:left w:val="none" w:sz="0" w:space="0" w:color="auto"/>
        <w:bottom w:val="none" w:sz="0" w:space="0" w:color="auto"/>
        <w:right w:val="none" w:sz="0" w:space="0" w:color="auto"/>
      </w:divBdr>
    </w:div>
    <w:div w:id="1255548997">
      <w:bodyDiv w:val="1"/>
      <w:marLeft w:val="0"/>
      <w:marRight w:val="0"/>
      <w:marTop w:val="0"/>
      <w:marBottom w:val="0"/>
      <w:divBdr>
        <w:top w:val="none" w:sz="0" w:space="0" w:color="auto"/>
        <w:left w:val="none" w:sz="0" w:space="0" w:color="auto"/>
        <w:bottom w:val="none" w:sz="0" w:space="0" w:color="auto"/>
        <w:right w:val="none" w:sz="0" w:space="0" w:color="auto"/>
      </w:divBdr>
    </w:div>
    <w:div w:id="1255741661">
      <w:bodyDiv w:val="1"/>
      <w:marLeft w:val="0"/>
      <w:marRight w:val="0"/>
      <w:marTop w:val="0"/>
      <w:marBottom w:val="0"/>
      <w:divBdr>
        <w:top w:val="none" w:sz="0" w:space="0" w:color="auto"/>
        <w:left w:val="none" w:sz="0" w:space="0" w:color="auto"/>
        <w:bottom w:val="none" w:sz="0" w:space="0" w:color="auto"/>
        <w:right w:val="none" w:sz="0" w:space="0" w:color="auto"/>
      </w:divBdr>
    </w:div>
    <w:div w:id="1255899123">
      <w:bodyDiv w:val="1"/>
      <w:marLeft w:val="0"/>
      <w:marRight w:val="0"/>
      <w:marTop w:val="0"/>
      <w:marBottom w:val="0"/>
      <w:divBdr>
        <w:top w:val="none" w:sz="0" w:space="0" w:color="auto"/>
        <w:left w:val="none" w:sz="0" w:space="0" w:color="auto"/>
        <w:bottom w:val="none" w:sz="0" w:space="0" w:color="auto"/>
        <w:right w:val="none" w:sz="0" w:space="0" w:color="auto"/>
      </w:divBdr>
    </w:div>
    <w:div w:id="1256133256">
      <w:bodyDiv w:val="1"/>
      <w:marLeft w:val="0"/>
      <w:marRight w:val="0"/>
      <w:marTop w:val="0"/>
      <w:marBottom w:val="0"/>
      <w:divBdr>
        <w:top w:val="none" w:sz="0" w:space="0" w:color="auto"/>
        <w:left w:val="none" w:sz="0" w:space="0" w:color="auto"/>
        <w:bottom w:val="none" w:sz="0" w:space="0" w:color="auto"/>
        <w:right w:val="none" w:sz="0" w:space="0" w:color="auto"/>
      </w:divBdr>
    </w:div>
    <w:div w:id="1256208386">
      <w:bodyDiv w:val="1"/>
      <w:marLeft w:val="0"/>
      <w:marRight w:val="0"/>
      <w:marTop w:val="0"/>
      <w:marBottom w:val="0"/>
      <w:divBdr>
        <w:top w:val="none" w:sz="0" w:space="0" w:color="auto"/>
        <w:left w:val="none" w:sz="0" w:space="0" w:color="auto"/>
        <w:bottom w:val="none" w:sz="0" w:space="0" w:color="auto"/>
        <w:right w:val="none" w:sz="0" w:space="0" w:color="auto"/>
      </w:divBdr>
    </w:div>
    <w:div w:id="1256213023">
      <w:bodyDiv w:val="1"/>
      <w:marLeft w:val="0"/>
      <w:marRight w:val="0"/>
      <w:marTop w:val="0"/>
      <w:marBottom w:val="0"/>
      <w:divBdr>
        <w:top w:val="none" w:sz="0" w:space="0" w:color="auto"/>
        <w:left w:val="none" w:sz="0" w:space="0" w:color="auto"/>
        <w:bottom w:val="none" w:sz="0" w:space="0" w:color="auto"/>
        <w:right w:val="none" w:sz="0" w:space="0" w:color="auto"/>
      </w:divBdr>
    </w:div>
    <w:div w:id="1256284047">
      <w:bodyDiv w:val="1"/>
      <w:marLeft w:val="0"/>
      <w:marRight w:val="0"/>
      <w:marTop w:val="0"/>
      <w:marBottom w:val="0"/>
      <w:divBdr>
        <w:top w:val="none" w:sz="0" w:space="0" w:color="auto"/>
        <w:left w:val="none" w:sz="0" w:space="0" w:color="auto"/>
        <w:bottom w:val="none" w:sz="0" w:space="0" w:color="auto"/>
        <w:right w:val="none" w:sz="0" w:space="0" w:color="auto"/>
      </w:divBdr>
    </w:div>
    <w:div w:id="1256597434">
      <w:bodyDiv w:val="1"/>
      <w:marLeft w:val="0"/>
      <w:marRight w:val="0"/>
      <w:marTop w:val="0"/>
      <w:marBottom w:val="0"/>
      <w:divBdr>
        <w:top w:val="none" w:sz="0" w:space="0" w:color="auto"/>
        <w:left w:val="none" w:sz="0" w:space="0" w:color="auto"/>
        <w:bottom w:val="none" w:sz="0" w:space="0" w:color="auto"/>
        <w:right w:val="none" w:sz="0" w:space="0" w:color="auto"/>
      </w:divBdr>
    </w:div>
    <w:div w:id="1256742619">
      <w:bodyDiv w:val="1"/>
      <w:marLeft w:val="0"/>
      <w:marRight w:val="0"/>
      <w:marTop w:val="0"/>
      <w:marBottom w:val="0"/>
      <w:divBdr>
        <w:top w:val="none" w:sz="0" w:space="0" w:color="auto"/>
        <w:left w:val="none" w:sz="0" w:space="0" w:color="auto"/>
        <w:bottom w:val="none" w:sz="0" w:space="0" w:color="auto"/>
        <w:right w:val="none" w:sz="0" w:space="0" w:color="auto"/>
      </w:divBdr>
    </w:div>
    <w:div w:id="1256939404">
      <w:bodyDiv w:val="1"/>
      <w:marLeft w:val="0"/>
      <w:marRight w:val="0"/>
      <w:marTop w:val="0"/>
      <w:marBottom w:val="0"/>
      <w:divBdr>
        <w:top w:val="none" w:sz="0" w:space="0" w:color="auto"/>
        <w:left w:val="none" w:sz="0" w:space="0" w:color="auto"/>
        <w:bottom w:val="none" w:sz="0" w:space="0" w:color="auto"/>
        <w:right w:val="none" w:sz="0" w:space="0" w:color="auto"/>
      </w:divBdr>
    </w:div>
    <w:div w:id="1257206809">
      <w:bodyDiv w:val="1"/>
      <w:marLeft w:val="0"/>
      <w:marRight w:val="0"/>
      <w:marTop w:val="0"/>
      <w:marBottom w:val="0"/>
      <w:divBdr>
        <w:top w:val="none" w:sz="0" w:space="0" w:color="auto"/>
        <w:left w:val="none" w:sz="0" w:space="0" w:color="auto"/>
        <w:bottom w:val="none" w:sz="0" w:space="0" w:color="auto"/>
        <w:right w:val="none" w:sz="0" w:space="0" w:color="auto"/>
      </w:divBdr>
    </w:div>
    <w:div w:id="1257443925">
      <w:bodyDiv w:val="1"/>
      <w:marLeft w:val="0"/>
      <w:marRight w:val="0"/>
      <w:marTop w:val="0"/>
      <w:marBottom w:val="0"/>
      <w:divBdr>
        <w:top w:val="none" w:sz="0" w:space="0" w:color="auto"/>
        <w:left w:val="none" w:sz="0" w:space="0" w:color="auto"/>
        <w:bottom w:val="none" w:sz="0" w:space="0" w:color="auto"/>
        <w:right w:val="none" w:sz="0" w:space="0" w:color="auto"/>
      </w:divBdr>
    </w:div>
    <w:div w:id="1257597513">
      <w:bodyDiv w:val="1"/>
      <w:marLeft w:val="0"/>
      <w:marRight w:val="0"/>
      <w:marTop w:val="0"/>
      <w:marBottom w:val="0"/>
      <w:divBdr>
        <w:top w:val="none" w:sz="0" w:space="0" w:color="auto"/>
        <w:left w:val="none" w:sz="0" w:space="0" w:color="auto"/>
        <w:bottom w:val="none" w:sz="0" w:space="0" w:color="auto"/>
        <w:right w:val="none" w:sz="0" w:space="0" w:color="auto"/>
      </w:divBdr>
    </w:div>
    <w:div w:id="1257640254">
      <w:bodyDiv w:val="1"/>
      <w:marLeft w:val="0"/>
      <w:marRight w:val="0"/>
      <w:marTop w:val="0"/>
      <w:marBottom w:val="0"/>
      <w:divBdr>
        <w:top w:val="none" w:sz="0" w:space="0" w:color="auto"/>
        <w:left w:val="none" w:sz="0" w:space="0" w:color="auto"/>
        <w:bottom w:val="none" w:sz="0" w:space="0" w:color="auto"/>
        <w:right w:val="none" w:sz="0" w:space="0" w:color="auto"/>
      </w:divBdr>
    </w:div>
    <w:div w:id="1257862885">
      <w:bodyDiv w:val="1"/>
      <w:marLeft w:val="0"/>
      <w:marRight w:val="0"/>
      <w:marTop w:val="0"/>
      <w:marBottom w:val="0"/>
      <w:divBdr>
        <w:top w:val="none" w:sz="0" w:space="0" w:color="auto"/>
        <w:left w:val="none" w:sz="0" w:space="0" w:color="auto"/>
        <w:bottom w:val="none" w:sz="0" w:space="0" w:color="auto"/>
        <w:right w:val="none" w:sz="0" w:space="0" w:color="auto"/>
      </w:divBdr>
    </w:div>
    <w:div w:id="1257905652">
      <w:bodyDiv w:val="1"/>
      <w:marLeft w:val="0"/>
      <w:marRight w:val="0"/>
      <w:marTop w:val="0"/>
      <w:marBottom w:val="0"/>
      <w:divBdr>
        <w:top w:val="none" w:sz="0" w:space="0" w:color="auto"/>
        <w:left w:val="none" w:sz="0" w:space="0" w:color="auto"/>
        <w:bottom w:val="none" w:sz="0" w:space="0" w:color="auto"/>
        <w:right w:val="none" w:sz="0" w:space="0" w:color="auto"/>
      </w:divBdr>
    </w:div>
    <w:div w:id="1258438091">
      <w:bodyDiv w:val="1"/>
      <w:marLeft w:val="0"/>
      <w:marRight w:val="0"/>
      <w:marTop w:val="0"/>
      <w:marBottom w:val="0"/>
      <w:divBdr>
        <w:top w:val="none" w:sz="0" w:space="0" w:color="auto"/>
        <w:left w:val="none" w:sz="0" w:space="0" w:color="auto"/>
        <w:bottom w:val="none" w:sz="0" w:space="0" w:color="auto"/>
        <w:right w:val="none" w:sz="0" w:space="0" w:color="auto"/>
      </w:divBdr>
    </w:div>
    <w:div w:id="1259101944">
      <w:bodyDiv w:val="1"/>
      <w:marLeft w:val="0"/>
      <w:marRight w:val="0"/>
      <w:marTop w:val="0"/>
      <w:marBottom w:val="0"/>
      <w:divBdr>
        <w:top w:val="none" w:sz="0" w:space="0" w:color="auto"/>
        <w:left w:val="none" w:sz="0" w:space="0" w:color="auto"/>
        <w:bottom w:val="none" w:sz="0" w:space="0" w:color="auto"/>
        <w:right w:val="none" w:sz="0" w:space="0" w:color="auto"/>
      </w:divBdr>
    </w:div>
    <w:div w:id="1259172891">
      <w:bodyDiv w:val="1"/>
      <w:marLeft w:val="0"/>
      <w:marRight w:val="0"/>
      <w:marTop w:val="0"/>
      <w:marBottom w:val="0"/>
      <w:divBdr>
        <w:top w:val="none" w:sz="0" w:space="0" w:color="auto"/>
        <w:left w:val="none" w:sz="0" w:space="0" w:color="auto"/>
        <w:bottom w:val="none" w:sz="0" w:space="0" w:color="auto"/>
        <w:right w:val="none" w:sz="0" w:space="0" w:color="auto"/>
      </w:divBdr>
    </w:div>
    <w:div w:id="1259216300">
      <w:bodyDiv w:val="1"/>
      <w:marLeft w:val="0"/>
      <w:marRight w:val="0"/>
      <w:marTop w:val="0"/>
      <w:marBottom w:val="0"/>
      <w:divBdr>
        <w:top w:val="none" w:sz="0" w:space="0" w:color="auto"/>
        <w:left w:val="none" w:sz="0" w:space="0" w:color="auto"/>
        <w:bottom w:val="none" w:sz="0" w:space="0" w:color="auto"/>
        <w:right w:val="none" w:sz="0" w:space="0" w:color="auto"/>
      </w:divBdr>
    </w:div>
    <w:div w:id="1259371011">
      <w:bodyDiv w:val="1"/>
      <w:marLeft w:val="0"/>
      <w:marRight w:val="0"/>
      <w:marTop w:val="0"/>
      <w:marBottom w:val="0"/>
      <w:divBdr>
        <w:top w:val="none" w:sz="0" w:space="0" w:color="auto"/>
        <w:left w:val="none" w:sz="0" w:space="0" w:color="auto"/>
        <w:bottom w:val="none" w:sz="0" w:space="0" w:color="auto"/>
        <w:right w:val="none" w:sz="0" w:space="0" w:color="auto"/>
      </w:divBdr>
    </w:div>
    <w:div w:id="1259488832">
      <w:bodyDiv w:val="1"/>
      <w:marLeft w:val="0"/>
      <w:marRight w:val="0"/>
      <w:marTop w:val="0"/>
      <w:marBottom w:val="0"/>
      <w:divBdr>
        <w:top w:val="none" w:sz="0" w:space="0" w:color="auto"/>
        <w:left w:val="none" w:sz="0" w:space="0" w:color="auto"/>
        <w:bottom w:val="none" w:sz="0" w:space="0" w:color="auto"/>
        <w:right w:val="none" w:sz="0" w:space="0" w:color="auto"/>
      </w:divBdr>
    </w:div>
    <w:div w:id="1259874825">
      <w:bodyDiv w:val="1"/>
      <w:marLeft w:val="0"/>
      <w:marRight w:val="0"/>
      <w:marTop w:val="0"/>
      <w:marBottom w:val="0"/>
      <w:divBdr>
        <w:top w:val="none" w:sz="0" w:space="0" w:color="auto"/>
        <w:left w:val="none" w:sz="0" w:space="0" w:color="auto"/>
        <w:bottom w:val="none" w:sz="0" w:space="0" w:color="auto"/>
        <w:right w:val="none" w:sz="0" w:space="0" w:color="auto"/>
      </w:divBdr>
    </w:div>
    <w:div w:id="1259949254">
      <w:bodyDiv w:val="1"/>
      <w:marLeft w:val="0"/>
      <w:marRight w:val="0"/>
      <w:marTop w:val="0"/>
      <w:marBottom w:val="0"/>
      <w:divBdr>
        <w:top w:val="none" w:sz="0" w:space="0" w:color="auto"/>
        <w:left w:val="none" w:sz="0" w:space="0" w:color="auto"/>
        <w:bottom w:val="none" w:sz="0" w:space="0" w:color="auto"/>
        <w:right w:val="none" w:sz="0" w:space="0" w:color="auto"/>
      </w:divBdr>
    </w:div>
    <w:div w:id="1260061275">
      <w:bodyDiv w:val="1"/>
      <w:marLeft w:val="0"/>
      <w:marRight w:val="0"/>
      <w:marTop w:val="0"/>
      <w:marBottom w:val="0"/>
      <w:divBdr>
        <w:top w:val="none" w:sz="0" w:space="0" w:color="auto"/>
        <w:left w:val="none" w:sz="0" w:space="0" w:color="auto"/>
        <w:bottom w:val="none" w:sz="0" w:space="0" w:color="auto"/>
        <w:right w:val="none" w:sz="0" w:space="0" w:color="auto"/>
      </w:divBdr>
    </w:div>
    <w:div w:id="1260333652">
      <w:bodyDiv w:val="1"/>
      <w:marLeft w:val="0"/>
      <w:marRight w:val="0"/>
      <w:marTop w:val="0"/>
      <w:marBottom w:val="0"/>
      <w:divBdr>
        <w:top w:val="none" w:sz="0" w:space="0" w:color="auto"/>
        <w:left w:val="none" w:sz="0" w:space="0" w:color="auto"/>
        <w:bottom w:val="none" w:sz="0" w:space="0" w:color="auto"/>
        <w:right w:val="none" w:sz="0" w:space="0" w:color="auto"/>
      </w:divBdr>
    </w:div>
    <w:div w:id="1261068725">
      <w:bodyDiv w:val="1"/>
      <w:marLeft w:val="0"/>
      <w:marRight w:val="0"/>
      <w:marTop w:val="0"/>
      <w:marBottom w:val="0"/>
      <w:divBdr>
        <w:top w:val="none" w:sz="0" w:space="0" w:color="auto"/>
        <w:left w:val="none" w:sz="0" w:space="0" w:color="auto"/>
        <w:bottom w:val="none" w:sz="0" w:space="0" w:color="auto"/>
        <w:right w:val="none" w:sz="0" w:space="0" w:color="auto"/>
      </w:divBdr>
    </w:div>
    <w:div w:id="1261252723">
      <w:bodyDiv w:val="1"/>
      <w:marLeft w:val="0"/>
      <w:marRight w:val="0"/>
      <w:marTop w:val="0"/>
      <w:marBottom w:val="0"/>
      <w:divBdr>
        <w:top w:val="none" w:sz="0" w:space="0" w:color="auto"/>
        <w:left w:val="none" w:sz="0" w:space="0" w:color="auto"/>
        <w:bottom w:val="none" w:sz="0" w:space="0" w:color="auto"/>
        <w:right w:val="none" w:sz="0" w:space="0" w:color="auto"/>
      </w:divBdr>
    </w:div>
    <w:div w:id="1261715356">
      <w:bodyDiv w:val="1"/>
      <w:marLeft w:val="0"/>
      <w:marRight w:val="0"/>
      <w:marTop w:val="0"/>
      <w:marBottom w:val="0"/>
      <w:divBdr>
        <w:top w:val="none" w:sz="0" w:space="0" w:color="auto"/>
        <w:left w:val="none" w:sz="0" w:space="0" w:color="auto"/>
        <w:bottom w:val="none" w:sz="0" w:space="0" w:color="auto"/>
        <w:right w:val="none" w:sz="0" w:space="0" w:color="auto"/>
      </w:divBdr>
    </w:div>
    <w:div w:id="1261792848">
      <w:bodyDiv w:val="1"/>
      <w:marLeft w:val="0"/>
      <w:marRight w:val="0"/>
      <w:marTop w:val="0"/>
      <w:marBottom w:val="0"/>
      <w:divBdr>
        <w:top w:val="none" w:sz="0" w:space="0" w:color="auto"/>
        <w:left w:val="none" w:sz="0" w:space="0" w:color="auto"/>
        <w:bottom w:val="none" w:sz="0" w:space="0" w:color="auto"/>
        <w:right w:val="none" w:sz="0" w:space="0" w:color="auto"/>
      </w:divBdr>
    </w:div>
    <w:div w:id="1262372580">
      <w:bodyDiv w:val="1"/>
      <w:marLeft w:val="0"/>
      <w:marRight w:val="0"/>
      <w:marTop w:val="0"/>
      <w:marBottom w:val="0"/>
      <w:divBdr>
        <w:top w:val="none" w:sz="0" w:space="0" w:color="auto"/>
        <w:left w:val="none" w:sz="0" w:space="0" w:color="auto"/>
        <w:bottom w:val="none" w:sz="0" w:space="0" w:color="auto"/>
        <w:right w:val="none" w:sz="0" w:space="0" w:color="auto"/>
      </w:divBdr>
    </w:div>
    <w:div w:id="1262641957">
      <w:bodyDiv w:val="1"/>
      <w:marLeft w:val="0"/>
      <w:marRight w:val="0"/>
      <w:marTop w:val="0"/>
      <w:marBottom w:val="0"/>
      <w:divBdr>
        <w:top w:val="none" w:sz="0" w:space="0" w:color="auto"/>
        <w:left w:val="none" w:sz="0" w:space="0" w:color="auto"/>
        <w:bottom w:val="none" w:sz="0" w:space="0" w:color="auto"/>
        <w:right w:val="none" w:sz="0" w:space="0" w:color="auto"/>
      </w:divBdr>
    </w:div>
    <w:div w:id="1263220015">
      <w:bodyDiv w:val="1"/>
      <w:marLeft w:val="0"/>
      <w:marRight w:val="0"/>
      <w:marTop w:val="0"/>
      <w:marBottom w:val="0"/>
      <w:divBdr>
        <w:top w:val="none" w:sz="0" w:space="0" w:color="auto"/>
        <w:left w:val="none" w:sz="0" w:space="0" w:color="auto"/>
        <w:bottom w:val="none" w:sz="0" w:space="0" w:color="auto"/>
        <w:right w:val="none" w:sz="0" w:space="0" w:color="auto"/>
      </w:divBdr>
    </w:div>
    <w:div w:id="1263343901">
      <w:bodyDiv w:val="1"/>
      <w:marLeft w:val="0"/>
      <w:marRight w:val="0"/>
      <w:marTop w:val="0"/>
      <w:marBottom w:val="0"/>
      <w:divBdr>
        <w:top w:val="none" w:sz="0" w:space="0" w:color="auto"/>
        <w:left w:val="none" w:sz="0" w:space="0" w:color="auto"/>
        <w:bottom w:val="none" w:sz="0" w:space="0" w:color="auto"/>
        <w:right w:val="none" w:sz="0" w:space="0" w:color="auto"/>
      </w:divBdr>
    </w:div>
    <w:div w:id="1263414931">
      <w:bodyDiv w:val="1"/>
      <w:marLeft w:val="0"/>
      <w:marRight w:val="0"/>
      <w:marTop w:val="0"/>
      <w:marBottom w:val="0"/>
      <w:divBdr>
        <w:top w:val="none" w:sz="0" w:space="0" w:color="auto"/>
        <w:left w:val="none" w:sz="0" w:space="0" w:color="auto"/>
        <w:bottom w:val="none" w:sz="0" w:space="0" w:color="auto"/>
        <w:right w:val="none" w:sz="0" w:space="0" w:color="auto"/>
      </w:divBdr>
    </w:div>
    <w:div w:id="1264267563">
      <w:bodyDiv w:val="1"/>
      <w:marLeft w:val="0"/>
      <w:marRight w:val="0"/>
      <w:marTop w:val="0"/>
      <w:marBottom w:val="0"/>
      <w:divBdr>
        <w:top w:val="none" w:sz="0" w:space="0" w:color="auto"/>
        <w:left w:val="none" w:sz="0" w:space="0" w:color="auto"/>
        <w:bottom w:val="none" w:sz="0" w:space="0" w:color="auto"/>
        <w:right w:val="none" w:sz="0" w:space="0" w:color="auto"/>
      </w:divBdr>
    </w:div>
    <w:div w:id="1264338363">
      <w:bodyDiv w:val="1"/>
      <w:marLeft w:val="0"/>
      <w:marRight w:val="0"/>
      <w:marTop w:val="0"/>
      <w:marBottom w:val="0"/>
      <w:divBdr>
        <w:top w:val="none" w:sz="0" w:space="0" w:color="auto"/>
        <w:left w:val="none" w:sz="0" w:space="0" w:color="auto"/>
        <w:bottom w:val="none" w:sz="0" w:space="0" w:color="auto"/>
        <w:right w:val="none" w:sz="0" w:space="0" w:color="auto"/>
      </w:divBdr>
    </w:div>
    <w:div w:id="1265114916">
      <w:bodyDiv w:val="1"/>
      <w:marLeft w:val="0"/>
      <w:marRight w:val="0"/>
      <w:marTop w:val="0"/>
      <w:marBottom w:val="0"/>
      <w:divBdr>
        <w:top w:val="none" w:sz="0" w:space="0" w:color="auto"/>
        <w:left w:val="none" w:sz="0" w:space="0" w:color="auto"/>
        <w:bottom w:val="none" w:sz="0" w:space="0" w:color="auto"/>
        <w:right w:val="none" w:sz="0" w:space="0" w:color="auto"/>
      </w:divBdr>
    </w:div>
    <w:div w:id="1265452711">
      <w:bodyDiv w:val="1"/>
      <w:marLeft w:val="0"/>
      <w:marRight w:val="0"/>
      <w:marTop w:val="0"/>
      <w:marBottom w:val="0"/>
      <w:divBdr>
        <w:top w:val="none" w:sz="0" w:space="0" w:color="auto"/>
        <w:left w:val="none" w:sz="0" w:space="0" w:color="auto"/>
        <w:bottom w:val="none" w:sz="0" w:space="0" w:color="auto"/>
        <w:right w:val="none" w:sz="0" w:space="0" w:color="auto"/>
      </w:divBdr>
    </w:div>
    <w:div w:id="1265726575">
      <w:bodyDiv w:val="1"/>
      <w:marLeft w:val="0"/>
      <w:marRight w:val="0"/>
      <w:marTop w:val="0"/>
      <w:marBottom w:val="0"/>
      <w:divBdr>
        <w:top w:val="none" w:sz="0" w:space="0" w:color="auto"/>
        <w:left w:val="none" w:sz="0" w:space="0" w:color="auto"/>
        <w:bottom w:val="none" w:sz="0" w:space="0" w:color="auto"/>
        <w:right w:val="none" w:sz="0" w:space="0" w:color="auto"/>
      </w:divBdr>
    </w:div>
    <w:div w:id="1265769615">
      <w:bodyDiv w:val="1"/>
      <w:marLeft w:val="0"/>
      <w:marRight w:val="0"/>
      <w:marTop w:val="0"/>
      <w:marBottom w:val="0"/>
      <w:divBdr>
        <w:top w:val="none" w:sz="0" w:space="0" w:color="auto"/>
        <w:left w:val="none" w:sz="0" w:space="0" w:color="auto"/>
        <w:bottom w:val="none" w:sz="0" w:space="0" w:color="auto"/>
        <w:right w:val="none" w:sz="0" w:space="0" w:color="auto"/>
      </w:divBdr>
    </w:div>
    <w:div w:id="1266042165">
      <w:bodyDiv w:val="1"/>
      <w:marLeft w:val="0"/>
      <w:marRight w:val="0"/>
      <w:marTop w:val="0"/>
      <w:marBottom w:val="0"/>
      <w:divBdr>
        <w:top w:val="none" w:sz="0" w:space="0" w:color="auto"/>
        <w:left w:val="none" w:sz="0" w:space="0" w:color="auto"/>
        <w:bottom w:val="none" w:sz="0" w:space="0" w:color="auto"/>
        <w:right w:val="none" w:sz="0" w:space="0" w:color="auto"/>
      </w:divBdr>
    </w:div>
    <w:div w:id="1266113687">
      <w:bodyDiv w:val="1"/>
      <w:marLeft w:val="0"/>
      <w:marRight w:val="0"/>
      <w:marTop w:val="0"/>
      <w:marBottom w:val="0"/>
      <w:divBdr>
        <w:top w:val="none" w:sz="0" w:space="0" w:color="auto"/>
        <w:left w:val="none" w:sz="0" w:space="0" w:color="auto"/>
        <w:bottom w:val="none" w:sz="0" w:space="0" w:color="auto"/>
        <w:right w:val="none" w:sz="0" w:space="0" w:color="auto"/>
      </w:divBdr>
    </w:div>
    <w:div w:id="1266231681">
      <w:bodyDiv w:val="1"/>
      <w:marLeft w:val="0"/>
      <w:marRight w:val="0"/>
      <w:marTop w:val="0"/>
      <w:marBottom w:val="0"/>
      <w:divBdr>
        <w:top w:val="none" w:sz="0" w:space="0" w:color="auto"/>
        <w:left w:val="none" w:sz="0" w:space="0" w:color="auto"/>
        <w:bottom w:val="none" w:sz="0" w:space="0" w:color="auto"/>
        <w:right w:val="none" w:sz="0" w:space="0" w:color="auto"/>
      </w:divBdr>
    </w:div>
    <w:div w:id="1266768009">
      <w:bodyDiv w:val="1"/>
      <w:marLeft w:val="0"/>
      <w:marRight w:val="0"/>
      <w:marTop w:val="0"/>
      <w:marBottom w:val="0"/>
      <w:divBdr>
        <w:top w:val="none" w:sz="0" w:space="0" w:color="auto"/>
        <w:left w:val="none" w:sz="0" w:space="0" w:color="auto"/>
        <w:bottom w:val="none" w:sz="0" w:space="0" w:color="auto"/>
        <w:right w:val="none" w:sz="0" w:space="0" w:color="auto"/>
      </w:divBdr>
    </w:div>
    <w:div w:id="1266957230">
      <w:bodyDiv w:val="1"/>
      <w:marLeft w:val="0"/>
      <w:marRight w:val="0"/>
      <w:marTop w:val="0"/>
      <w:marBottom w:val="0"/>
      <w:divBdr>
        <w:top w:val="none" w:sz="0" w:space="0" w:color="auto"/>
        <w:left w:val="none" w:sz="0" w:space="0" w:color="auto"/>
        <w:bottom w:val="none" w:sz="0" w:space="0" w:color="auto"/>
        <w:right w:val="none" w:sz="0" w:space="0" w:color="auto"/>
      </w:divBdr>
    </w:div>
    <w:div w:id="1266965668">
      <w:bodyDiv w:val="1"/>
      <w:marLeft w:val="0"/>
      <w:marRight w:val="0"/>
      <w:marTop w:val="0"/>
      <w:marBottom w:val="0"/>
      <w:divBdr>
        <w:top w:val="none" w:sz="0" w:space="0" w:color="auto"/>
        <w:left w:val="none" w:sz="0" w:space="0" w:color="auto"/>
        <w:bottom w:val="none" w:sz="0" w:space="0" w:color="auto"/>
        <w:right w:val="none" w:sz="0" w:space="0" w:color="auto"/>
      </w:divBdr>
    </w:div>
    <w:div w:id="1267345029">
      <w:bodyDiv w:val="1"/>
      <w:marLeft w:val="0"/>
      <w:marRight w:val="0"/>
      <w:marTop w:val="0"/>
      <w:marBottom w:val="0"/>
      <w:divBdr>
        <w:top w:val="none" w:sz="0" w:space="0" w:color="auto"/>
        <w:left w:val="none" w:sz="0" w:space="0" w:color="auto"/>
        <w:bottom w:val="none" w:sz="0" w:space="0" w:color="auto"/>
        <w:right w:val="none" w:sz="0" w:space="0" w:color="auto"/>
      </w:divBdr>
    </w:div>
    <w:div w:id="1267730009">
      <w:bodyDiv w:val="1"/>
      <w:marLeft w:val="0"/>
      <w:marRight w:val="0"/>
      <w:marTop w:val="0"/>
      <w:marBottom w:val="0"/>
      <w:divBdr>
        <w:top w:val="none" w:sz="0" w:space="0" w:color="auto"/>
        <w:left w:val="none" w:sz="0" w:space="0" w:color="auto"/>
        <w:bottom w:val="none" w:sz="0" w:space="0" w:color="auto"/>
        <w:right w:val="none" w:sz="0" w:space="0" w:color="auto"/>
      </w:divBdr>
    </w:div>
    <w:div w:id="1267925813">
      <w:bodyDiv w:val="1"/>
      <w:marLeft w:val="0"/>
      <w:marRight w:val="0"/>
      <w:marTop w:val="0"/>
      <w:marBottom w:val="0"/>
      <w:divBdr>
        <w:top w:val="none" w:sz="0" w:space="0" w:color="auto"/>
        <w:left w:val="none" w:sz="0" w:space="0" w:color="auto"/>
        <w:bottom w:val="none" w:sz="0" w:space="0" w:color="auto"/>
        <w:right w:val="none" w:sz="0" w:space="0" w:color="auto"/>
      </w:divBdr>
    </w:div>
    <w:div w:id="1267932443">
      <w:bodyDiv w:val="1"/>
      <w:marLeft w:val="0"/>
      <w:marRight w:val="0"/>
      <w:marTop w:val="0"/>
      <w:marBottom w:val="0"/>
      <w:divBdr>
        <w:top w:val="none" w:sz="0" w:space="0" w:color="auto"/>
        <w:left w:val="none" w:sz="0" w:space="0" w:color="auto"/>
        <w:bottom w:val="none" w:sz="0" w:space="0" w:color="auto"/>
        <w:right w:val="none" w:sz="0" w:space="0" w:color="auto"/>
      </w:divBdr>
    </w:div>
    <w:div w:id="1268154127">
      <w:bodyDiv w:val="1"/>
      <w:marLeft w:val="0"/>
      <w:marRight w:val="0"/>
      <w:marTop w:val="0"/>
      <w:marBottom w:val="0"/>
      <w:divBdr>
        <w:top w:val="none" w:sz="0" w:space="0" w:color="auto"/>
        <w:left w:val="none" w:sz="0" w:space="0" w:color="auto"/>
        <w:bottom w:val="none" w:sz="0" w:space="0" w:color="auto"/>
        <w:right w:val="none" w:sz="0" w:space="0" w:color="auto"/>
      </w:divBdr>
    </w:div>
    <w:div w:id="1268580613">
      <w:bodyDiv w:val="1"/>
      <w:marLeft w:val="0"/>
      <w:marRight w:val="0"/>
      <w:marTop w:val="0"/>
      <w:marBottom w:val="0"/>
      <w:divBdr>
        <w:top w:val="none" w:sz="0" w:space="0" w:color="auto"/>
        <w:left w:val="none" w:sz="0" w:space="0" w:color="auto"/>
        <w:bottom w:val="none" w:sz="0" w:space="0" w:color="auto"/>
        <w:right w:val="none" w:sz="0" w:space="0" w:color="auto"/>
      </w:divBdr>
    </w:div>
    <w:div w:id="1269238102">
      <w:bodyDiv w:val="1"/>
      <w:marLeft w:val="0"/>
      <w:marRight w:val="0"/>
      <w:marTop w:val="0"/>
      <w:marBottom w:val="0"/>
      <w:divBdr>
        <w:top w:val="none" w:sz="0" w:space="0" w:color="auto"/>
        <w:left w:val="none" w:sz="0" w:space="0" w:color="auto"/>
        <w:bottom w:val="none" w:sz="0" w:space="0" w:color="auto"/>
        <w:right w:val="none" w:sz="0" w:space="0" w:color="auto"/>
      </w:divBdr>
    </w:div>
    <w:div w:id="1270090797">
      <w:bodyDiv w:val="1"/>
      <w:marLeft w:val="0"/>
      <w:marRight w:val="0"/>
      <w:marTop w:val="0"/>
      <w:marBottom w:val="0"/>
      <w:divBdr>
        <w:top w:val="none" w:sz="0" w:space="0" w:color="auto"/>
        <w:left w:val="none" w:sz="0" w:space="0" w:color="auto"/>
        <w:bottom w:val="none" w:sz="0" w:space="0" w:color="auto"/>
        <w:right w:val="none" w:sz="0" w:space="0" w:color="auto"/>
      </w:divBdr>
    </w:div>
    <w:div w:id="1270239751">
      <w:bodyDiv w:val="1"/>
      <w:marLeft w:val="0"/>
      <w:marRight w:val="0"/>
      <w:marTop w:val="0"/>
      <w:marBottom w:val="0"/>
      <w:divBdr>
        <w:top w:val="none" w:sz="0" w:space="0" w:color="auto"/>
        <w:left w:val="none" w:sz="0" w:space="0" w:color="auto"/>
        <w:bottom w:val="none" w:sz="0" w:space="0" w:color="auto"/>
        <w:right w:val="none" w:sz="0" w:space="0" w:color="auto"/>
      </w:divBdr>
    </w:div>
    <w:div w:id="1270503498">
      <w:bodyDiv w:val="1"/>
      <w:marLeft w:val="0"/>
      <w:marRight w:val="0"/>
      <w:marTop w:val="0"/>
      <w:marBottom w:val="0"/>
      <w:divBdr>
        <w:top w:val="none" w:sz="0" w:space="0" w:color="auto"/>
        <w:left w:val="none" w:sz="0" w:space="0" w:color="auto"/>
        <w:bottom w:val="none" w:sz="0" w:space="0" w:color="auto"/>
        <w:right w:val="none" w:sz="0" w:space="0" w:color="auto"/>
      </w:divBdr>
    </w:div>
    <w:div w:id="1270891708">
      <w:bodyDiv w:val="1"/>
      <w:marLeft w:val="0"/>
      <w:marRight w:val="0"/>
      <w:marTop w:val="0"/>
      <w:marBottom w:val="0"/>
      <w:divBdr>
        <w:top w:val="none" w:sz="0" w:space="0" w:color="auto"/>
        <w:left w:val="none" w:sz="0" w:space="0" w:color="auto"/>
        <w:bottom w:val="none" w:sz="0" w:space="0" w:color="auto"/>
        <w:right w:val="none" w:sz="0" w:space="0" w:color="auto"/>
      </w:divBdr>
    </w:div>
    <w:div w:id="1270968055">
      <w:bodyDiv w:val="1"/>
      <w:marLeft w:val="0"/>
      <w:marRight w:val="0"/>
      <w:marTop w:val="0"/>
      <w:marBottom w:val="0"/>
      <w:divBdr>
        <w:top w:val="none" w:sz="0" w:space="0" w:color="auto"/>
        <w:left w:val="none" w:sz="0" w:space="0" w:color="auto"/>
        <w:bottom w:val="none" w:sz="0" w:space="0" w:color="auto"/>
        <w:right w:val="none" w:sz="0" w:space="0" w:color="auto"/>
      </w:divBdr>
    </w:div>
    <w:div w:id="1271015135">
      <w:bodyDiv w:val="1"/>
      <w:marLeft w:val="0"/>
      <w:marRight w:val="0"/>
      <w:marTop w:val="0"/>
      <w:marBottom w:val="0"/>
      <w:divBdr>
        <w:top w:val="none" w:sz="0" w:space="0" w:color="auto"/>
        <w:left w:val="none" w:sz="0" w:space="0" w:color="auto"/>
        <w:bottom w:val="none" w:sz="0" w:space="0" w:color="auto"/>
        <w:right w:val="none" w:sz="0" w:space="0" w:color="auto"/>
      </w:divBdr>
    </w:div>
    <w:div w:id="1271283131">
      <w:bodyDiv w:val="1"/>
      <w:marLeft w:val="0"/>
      <w:marRight w:val="0"/>
      <w:marTop w:val="0"/>
      <w:marBottom w:val="0"/>
      <w:divBdr>
        <w:top w:val="none" w:sz="0" w:space="0" w:color="auto"/>
        <w:left w:val="none" w:sz="0" w:space="0" w:color="auto"/>
        <w:bottom w:val="none" w:sz="0" w:space="0" w:color="auto"/>
        <w:right w:val="none" w:sz="0" w:space="0" w:color="auto"/>
      </w:divBdr>
    </w:div>
    <w:div w:id="1271351607">
      <w:bodyDiv w:val="1"/>
      <w:marLeft w:val="0"/>
      <w:marRight w:val="0"/>
      <w:marTop w:val="0"/>
      <w:marBottom w:val="0"/>
      <w:divBdr>
        <w:top w:val="none" w:sz="0" w:space="0" w:color="auto"/>
        <w:left w:val="none" w:sz="0" w:space="0" w:color="auto"/>
        <w:bottom w:val="none" w:sz="0" w:space="0" w:color="auto"/>
        <w:right w:val="none" w:sz="0" w:space="0" w:color="auto"/>
      </w:divBdr>
    </w:div>
    <w:div w:id="1271359430">
      <w:bodyDiv w:val="1"/>
      <w:marLeft w:val="0"/>
      <w:marRight w:val="0"/>
      <w:marTop w:val="0"/>
      <w:marBottom w:val="0"/>
      <w:divBdr>
        <w:top w:val="none" w:sz="0" w:space="0" w:color="auto"/>
        <w:left w:val="none" w:sz="0" w:space="0" w:color="auto"/>
        <w:bottom w:val="none" w:sz="0" w:space="0" w:color="auto"/>
        <w:right w:val="none" w:sz="0" w:space="0" w:color="auto"/>
      </w:divBdr>
    </w:div>
    <w:div w:id="1271813343">
      <w:bodyDiv w:val="1"/>
      <w:marLeft w:val="0"/>
      <w:marRight w:val="0"/>
      <w:marTop w:val="0"/>
      <w:marBottom w:val="0"/>
      <w:divBdr>
        <w:top w:val="none" w:sz="0" w:space="0" w:color="auto"/>
        <w:left w:val="none" w:sz="0" w:space="0" w:color="auto"/>
        <w:bottom w:val="none" w:sz="0" w:space="0" w:color="auto"/>
        <w:right w:val="none" w:sz="0" w:space="0" w:color="auto"/>
      </w:divBdr>
    </w:div>
    <w:div w:id="1271889811">
      <w:bodyDiv w:val="1"/>
      <w:marLeft w:val="0"/>
      <w:marRight w:val="0"/>
      <w:marTop w:val="0"/>
      <w:marBottom w:val="0"/>
      <w:divBdr>
        <w:top w:val="none" w:sz="0" w:space="0" w:color="auto"/>
        <w:left w:val="none" w:sz="0" w:space="0" w:color="auto"/>
        <w:bottom w:val="none" w:sz="0" w:space="0" w:color="auto"/>
        <w:right w:val="none" w:sz="0" w:space="0" w:color="auto"/>
      </w:divBdr>
    </w:div>
    <w:div w:id="1272514233">
      <w:bodyDiv w:val="1"/>
      <w:marLeft w:val="0"/>
      <w:marRight w:val="0"/>
      <w:marTop w:val="0"/>
      <w:marBottom w:val="0"/>
      <w:divBdr>
        <w:top w:val="none" w:sz="0" w:space="0" w:color="auto"/>
        <w:left w:val="none" w:sz="0" w:space="0" w:color="auto"/>
        <w:bottom w:val="none" w:sz="0" w:space="0" w:color="auto"/>
        <w:right w:val="none" w:sz="0" w:space="0" w:color="auto"/>
      </w:divBdr>
    </w:div>
    <w:div w:id="1272738464">
      <w:bodyDiv w:val="1"/>
      <w:marLeft w:val="0"/>
      <w:marRight w:val="0"/>
      <w:marTop w:val="0"/>
      <w:marBottom w:val="0"/>
      <w:divBdr>
        <w:top w:val="none" w:sz="0" w:space="0" w:color="auto"/>
        <w:left w:val="none" w:sz="0" w:space="0" w:color="auto"/>
        <w:bottom w:val="none" w:sz="0" w:space="0" w:color="auto"/>
        <w:right w:val="none" w:sz="0" w:space="0" w:color="auto"/>
      </w:divBdr>
    </w:div>
    <w:div w:id="1272856494">
      <w:bodyDiv w:val="1"/>
      <w:marLeft w:val="0"/>
      <w:marRight w:val="0"/>
      <w:marTop w:val="0"/>
      <w:marBottom w:val="0"/>
      <w:divBdr>
        <w:top w:val="none" w:sz="0" w:space="0" w:color="auto"/>
        <w:left w:val="none" w:sz="0" w:space="0" w:color="auto"/>
        <w:bottom w:val="none" w:sz="0" w:space="0" w:color="auto"/>
        <w:right w:val="none" w:sz="0" w:space="0" w:color="auto"/>
      </w:divBdr>
    </w:div>
    <w:div w:id="1272932236">
      <w:bodyDiv w:val="1"/>
      <w:marLeft w:val="0"/>
      <w:marRight w:val="0"/>
      <w:marTop w:val="0"/>
      <w:marBottom w:val="0"/>
      <w:divBdr>
        <w:top w:val="none" w:sz="0" w:space="0" w:color="auto"/>
        <w:left w:val="none" w:sz="0" w:space="0" w:color="auto"/>
        <w:bottom w:val="none" w:sz="0" w:space="0" w:color="auto"/>
        <w:right w:val="none" w:sz="0" w:space="0" w:color="auto"/>
      </w:divBdr>
    </w:div>
    <w:div w:id="1272974562">
      <w:bodyDiv w:val="1"/>
      <w:marLeft w:val="0"/>
      <w:marRight w:val="0"/>
      <w:marTop w:val="0"/>
      <w:marBottom w:val="0"/>
      <w:divBdr>
        <w:top w:val="none" w:sz="0" w:space="0" w:color="auto"/>
        <w:left w:val="none" w:sz="0" w:space="0" w:color="auto"/>
        <w:bottom w:val="none" w:sz="0" w:space="0" w:color="auto"/>
        <w:right w:val="none" w:sz="0" w:space="0" w:color="auto"/>
      </w:divBdr>
    </w:div>
    <w:div w:id="1273174849">
      <w:bodyDiv w:val="1"/>
      <w:marLeft w:val="0"/>
      <w:marRight w:val="0"/>
      <w:marTop w:val="0"/>
      <w:marBottom w:val="0"/>
      <w:divBdr>
        <w:top w:val="none" w:sz="0" w:space="0" w:color="auto"/>
        <w:left w:val="none" w:sz="0" w:space="0" w:color="auto"/>
        <w:bottom w:val="none" w:sz="0" w:space="0" w:color="auto"/>
        <w:right w:val="none" w:sz="0" w:space="0" w:color="auto"/>
      </w:divBdr>
    </w:div>
    <w:div w:id="1273441603">
      <w:bodyDiv w:val="1"/>
      <w:marLeft w:val="0"/>
      <w:marRight w:val="0"/>
      <w:marTop w:val="0"/>
      <w:marBottom w:val="0"/>
      <w:divBdr>
        <w:top w:val="none" w:sz="0" w:space="0" w:color="auto"/>
        <w:left w:val="none" w:sz="0" w:space="0" w:color="auto"/>
        <w:bottom w:val="none" w:sz="0" w:space="0" w:color="auto"/>
        <w:right w:val="none" w:sz="0" w:space="0" w:color="auto"/>
      </w:divBdr>
    </w:div>
    <w:div w:id="1273592124">
      <w:bodyDiv w:val="1"/>
      <w:marLeft w:val="0"/>
      <w:marRight w:val="0"/>
      <w:marTop w:val="0"/>
      <w:marBottom w:val="0"/>
      <w:divBdr>
        <w:top w:val="none" w:sz="0" w:space="0" w:color="auto"/>
        <w:left w:val="none" w:sz="0" w:space="0" w:color="auto"/>
        <w:bottom w:val="none" w:sz="0" w:space="0" w:color="auto"/>
        <w:right w:val="none" w:sz="0" w:space="0" w:color="auto"/>
      </w:divBdr>
    </w:div>
    <w:div w:id="1274022694">
      <w:bodyDiv w:val="1"/>
      <w:marLeft w:val="0"/>
      <w:marRight w:val="0"/>
      <w:marTop w:val="0"/>
      <w:marBottom w:val="0"/>
      <w:divBdr>
        <w:top w:val="none" w:sz="0" w:space="0" w:color="auto"/>
        <w:left w:val="none" w:sz="0" w:space="0" w:color="auto"/>
        <w:bottom w:val="none" w:sz="0" w:space="0" w:color="auto"/>
        <w:right w:val="none" w:sz="0" w:space="0" w:color="auto"/>
      </w:divBdr>
    </w:div>
    <w:div w:id="1274048228">
      <w:bodyDiv w:val="1"/>
      <w:marLeft w:val="0"/>
      <w:marRight w:val="0"/>
      <w:marTop w:val="0"/>
      <w:marBottom w:val="0"/>
      <w:divBdr>
        <w:top w:val="none" w:sz="0" w:space="0" w:color="auto"/>
        <w:left w:val="none" w:sz="0" w:space="0" w:color="auto"/>
        <w:bottom w:val="none" w:sz="0" w:space="0" w:color="auto"/>
        <w:right w:val="none" w:sz="0" w:space="0" w:color="auto"/>
      </w:divBdr>
    </w:div>
    <w:div w:id="1274441066">
      <w:bodyDiv w:val="1"/>
      <w:marLeft w:val="0"/>
      <w:marRight w:val="0"/>
      <w:marTop w:val="0"/>
      <w:marBottom w:val="0"/>
      <w:divBdr>
        <w:top w:val="none" w:sz="0" w:space="0" w:color="auto"/>
        <w:left w:val="none" w:sz="0" w:space="0" w:color="auto"/>
        <w:bottom w:val="none" w:sz="0" w:space="0" w:color="auto"/>
        <w:right w:val="none" w:sz="0" w:space="0" w:color="auto"/>
      </w:divBdr>
    </w:div>
    <w:div w:id="1274627996">
      <w:bodyDiv w:val="1"/>
      <w:marLeft w:val="0"/>
      <w:marRight w:val="0"/>
      <w:marTop w:val="0"/>
      <w:marBottom w:val="0"/>
      <w:divBdr>
        <w:top w:val="none" w:sz="0" w:space="0" w:color="auto"/>
        <w:left w:val="none" w:sz="0" w:space="0" w:color="auto"/>
        <w:bottom w:val="none" w:sz="0" w:space="0" w:color="auto"/>
        <w:right w:val="none" w:sz="0" w:space="0" w:color="auto"/>
      </w:divBdr>
    </w:div>
    <w:div w:id="1274677175">
      <w:bodyDiv w:val="1"/>
      <w:marLeft w:val="0"/>
      <w:marRight w:val="0"/>
      <w:marTop w:val="0"/>
      <w:marBottom w:val="0"/>
      <w:divBdr>
        <w:top w:val="none" w:sz="0" w:space="0" w:color="auto"/>
        <w:left w:val="none" w:sz="0" w:space="0" w:color="auto"/>
        <w:bottom w:val="none" w:sz="0" w:space="0" w:color="auto"/>
        <w:right w:val="none" w:sz="0" w:space="0" w:color="auto"/>
      </w:divBdr>
    </w:div>
    <w:div w:id="1274745309">
      <w:bodyDiv w:val="1"/>
      <w:marLeft w:val="0"/>
      <w:marRight w:val="0"/>
      <w:marTop w:val="0"/>
      <w:marBottom w:val="0"/>
      <w:divBdr>
        <w:top w:val="none" w:sz="0" w:space="0" w:color="auto"/>
        <w:left w:val="none" w:sz="0" w:space="0" w:color="auto"/>
        <w:bottom w:val="none" w:sz="0" w:space="0" w:color="auto"/>
        <w:right w:val="none" w:sz="0" w:space="0" w:color="auto"/>
      </w:divBdr>
    </w:div>
    <w:div w:id="1275399787">
      <w:bodyDiv w:val="1"/>
      <w:marLeft w:val="0"/>
      <w:marRight w:val="0"/>
      <w:marTop w:val="0"/>
      <w:marBottom w:val="0"/>
      <w:divBdr>
        <w:top w:val="none" w:sz="0" w:space="0" w:color="auto"/>
        <w:left w:val="none" w:sz="0" w:space="0" w:color="auto"/>
        <w:bottom w:val="none" w:sz="0" w:space="0" w:color="auto"/>
        <w:right w:val="none" w:sz="0" w:space="0" w:color="auto"/>
      </w:divBdr>
    </w:div>
    <w:div w:id="1275480615">
      <w:bodyDiv w:val="1"/>
      <w:marLeft w:val="0"/>
      <w:marRight w:val="0"/>
      <w:marTop w:val="0"/>
      <w:marBottom w:val="0"/>
      <w:divBdr>
        <w:top w:val="none" w:sz="0" w:space="0" w:color="auto"/>
        <w:left w:val="none" w:sz="0" w:space="0" w:color="auto"/>
        <w:bottom w:val="none" w:sz="0" w:space="0" w:color="auto"/>
        <w:right w:val="none" w:sz="0" w:space="0" w:color="auto"/>
      </w:divBdr>
    </w:div>
    <w:div w:id="1275558427">
      <w:bodyDiv w:val="1"/>
      <w:marLeft w:val="0"/>
      <w:marRight w:val="0"/>
      <w:marTop w:val="0"/>
      <w:marBottom w:val="0"/>
      <w:divBdr>
        <w:top w:val="none" w:sz="0" w:space="0" w:color="auto"/>
        <w:left w:val="none" w:sz="0" w:space="0" w:color="auto"/>
        <w:bottom w:val="none" w:sz="0" w:space="0" w:color="auto"/>
        <w:right w:val="none" w:sz="0" w:space="0" w:color="auto"/>
      </w:divBdr>
    </w:div>
    <w:div w:id="1275944640">
      <w:bodyDiv w:val="1"/>
      <w:marLeft w:val="0"/>
      <w:marRight w:val="0"/>
      <w:marTop w:val="0"/>
      <w:marBottom w:val="0"/>
      <w:divBdr>
        <w:top w:val="none" w:sz="0" w:space="0" w:color="auto"/>
        <w:left w:val="none" w:sz="0" w:space="0" w:color="auto"/>
        <w:bottom w:val="none" w:sz="0" w:space="0" w:color="auto"/>
        <w:right w:val="none" w:sz="0" w:space="0" w:color="auto"/>
      </w:divBdr>
    </w:div>
    <w:div w:id="1275986305">
      <w:bodyDiv w:val="1"/>
      <w:marLeft w:val="0"/>
      <w:marRight w:val="0"/>
      <w:marTop w:val="0"/>
      <w:marBottom w:val="0"/>
      <w:divBdr>
        <w:top w:val="none" w:sz="0" w:space="0" w:color="auto"/>
        <w:left w:val="none" w:sz="0" w:space="0" w:color="auto"/>
        <w:bottom w:val="none" w:sz="0" w:space="0" w:color="auto"/>
        <w:right w:val="none" w:sz="0" w:space="0" w:color="auto"/>
      </w:divBdr>
    </w:div>
    <w:div w:id="1276060847">
      <w:bodyDiv w:val="1"/>
      <w:marLeft w:val="0"/>
      <w:marRight w:val="0"/>
      <w:marTop w:val="0"/>
      <w:marBottom w:val="0"/>
      <w:divBdr>
        <w:top w:val="none" w:sz="0" w:space="0" w:color="auto"/>
        <w:left w:val="none" w:sz="0" w:space="0" w:color="auto"/>
        <w:bottom w:val="none" w:sz="0" w:space="0" w:color="auto"/>
        <w:right w:val="none" w:sz="0" w:space="0" w:color="auto"/>
      </w:divBdr>
    </w:div>
    <w:div w:id="1276250238">
      <w:bodyDiv w:val="1"/>
      <w:marLeft w:val="0"/>
      <w:marRight w:val="0"/>
      <w:marTop w:val="0"/>
      <w:marBottom w:val="0"/>
      <w:divBdr>
        <w:top w:val="none" w:sz="0" w:space="0" w:color="auto"/>
        <w:left w:val="none" w:sz="0" w:space="0" w:color="auto"/>
        <w:bottom w:val="none" w:sz="0" w:space="0" w:color="auto"/>
        <w:right w:val="none" w:sz="0" w:space="0" w:color="auto"/>
      </w:divBdr>
    </w:div>
    <w:div w:id="1276449830">
      <w:bodyDiv w:val="1"/>
      <w:marLeft w:val="0"/>
      <w:marRight w:val="0"/>
      <w:marTop w:val="0"/>
      <w:marBottom w:val="0"/>
      <w:divBdr>
        <w:top w:val="none" w:sz="0" w:space="0" w:color="auto"/>
        <w:left w:val="none" w:sz="0" w:space="0" w:color="auto"/>
        <w:bottom w:val="none" w:sz="0" w:space="0" w:color="auto"/>
        <w:right w:val="none" w:sz="0" w:space="0" w:color="auto"/>
      </w:divBdr>
    </w:div>
    <w:div w:id="1276592375">
      <w:bodyDiv w:val="1"/>
      <w:marLeft w:val="0"/>
      <w:marRight w:val="0"/>
      <w:marTop w:val="0"/>
      <w:marBottom w:val="0"/>
      <w:divBdr>
        <w:top w:val="none" w:sz="0" w:space="0" w:color="auto"/>
        <w:left w:val="none" w:sz="0" w:space="0" w:color="auto"/>
        <w:bottom w:val="none" w:sz="0" w:space="0" w:color="auto"/>
        <w:right w:val="none" w:sz="0" w:space="0" w:color="auto"/>
      </w:divBdr>
    </w:div>
    <w:div w:id="1276866533">
      <w:bodyDiv w:val="1"/>
      <w:marLeft w:val="0"/>
      <w:marRight w:val="0"/>
      <w:marTop w:val="0"/>
      <w:marBottom w:val="0"/>
      <w:divBdr>
        <w:top w:val="none" w:sz="0" w:space="0" w:color="auto"/>
        <w:left w:val="none" w:sz="0" w:space="0" w:color="auto"/>
        <w:bottom w:val="none" w:sz="0" w:space="0" w:color="auto"/>
        <w:right w:val="none" w:sz="0" w:space="0" w:color="auto"/>
      </w:divBdr>
    </w:div>
    <w:div w:id="1276979382">
      <w:bodyDiv w:val="1"/>
      <w:marLeft w:val="0"/>
      <w:marRight w:val="0"/>
      <w:marTop w:val="0"/>
      <w:marBottom w:val="0"/>
      <w:divBdr>
        <w:top w:val="none" w:sz="0" w:space="0" w:color="auto"/>
        <w:left w:val="none" w:sz="0" w:space="0" w:color="auto"/>
        <w:bottom w:val="none" w:sz="0" w:space="0" w:color="auto"/>
        <w:right w:val="none" w:sz="0" w:space="0" w:color="auto"/>
      </w:divBdr>
    </w:div>
    <w:div w:id="1277105220">
      <w:bodyDiv w:val="1"/>
      <w:marLeft w:val="0"/>
      <w:marRight w:val="0"/>
      <w:marTop w:val="0"/>
      <w:marBottom w:val="0"/>
      <w:divBdr>
        <w:top w:val="none" w:sz="0" w:space="0" w:color="auto"/>
        <w:left w:val="none" w:sz="0" w:space="0" w:color="auto"/>
        <w:bottom w:val="none" w:sz="0" w:space="0" w:color="auto"/>
        <w:right w:val="none" w:sz="0" w:space="0" w:color="auto"/>
      </w:divBdr>
    </w:div>
    <w:div w:id="1277324900">
      <w:bodyDiv w:val="1"/>
      <w:marLeft w:val="0"/>
      <w:marRight w:val="0"/>
      <w:marTop w:val="0"/>
      <w:marBottom w:val="0"/>
      <w:divBdr>
        <w:top w:val="none" w:sz="0" w:space="0" w:color="auto"/>
        <w:left w:val="none" w:sz="0" w:space="0" w:color="auto"/>
        <w:bottom w:val="none" w:sz="0" w:space="0" w:color="auto"/>
        <w:right w:val="none" w:sz="0" w:space="0" w:color="auto"/>
      </w:divBdr>
    </w:div>
    <w:div w:id="1277440765">
      <w:bodyDiv w:val="1"/>
      <w:marLeft w:val="0"/>
      <w:marRight w:val="0"/>
      <w:marTop w:val="0"/>
      <w:marBottom w:val="0"/>
      <w:divBdr>
        <w:top w:val="none" w:sz="0" w:space="0" w:color="auto"/>
        <w:left w:val="none" w:sz="0" w:space="0" w:color="auto"/>
        <w:bottom w:val="none" w:sz="0" w:space="0" w:color="auto"/>
        <w:right w:val="none" w:sz="0" w:space="0" w:color="auto"/>
      </w:divBdr>
    </w:div>
    <w:div w:id="1277524557">
      <w:bodyDiv w:val="1"/>
      <w:marLeft w:val="0"/>
      <w:marRight w:val="0"/>
      <w:marTop w:val="0"/>
      <w:marBottom w:val="0"/>
      <w:divBdr>
        <w:top w:val="none" w:sz="0" w:space="0" w:color="auto"/>
        <w:left w:val="none" w:sz="0" w:space="0" w:color="auto"/>
        <w:bottom w:val="none" w:sz="0" w:space="0" w:color="auto"/>
        <w:right w:val="none" w:sz="0" w:space="0" w:color="auto"/>
      </w:divBdr>
    </w:div>
    <w:div w:id="1278217737">
      <w:bodyDiv w:val="1"/>
      <w:marLeft w:val="0"/>
      <w:marRight w:val="0"/>
      <w:marTop w:val="0"/>
      <w:marBottom w:val="0"/>
      <w:divBdr>
        <w:top w:val="none" w:sz="0" w:space="0" w:color="auto"/>
        <w:left w:val="none" w:sz="0" w:space="0" w:color="auto"/>
        <w:bottom w:val="none" w:sz="0" w:space="0" w:color="auto"/>
        <w:right w:val="none" w:sz="0" w:space="0" w:color="auto"/>
      </w:divBdr>
    </w:div>
    <w:div w:id="1278371533">
      <w:bodyDiv w:val="1"/>
      <w:marLeft w:val="0"/>
      <w:marRight w:val="0"/>
      <w:marTop w:val="0"/>
      <w:marBottom w:val="0"/>
      <w:divBdr>
        <w:top w:val="none" w:sz="0" w:space="0" w:color="auto"/>
        <w:left w:val="none" w:sz="0" w:space="0" w:color="auto"/>
        <w:bottom w:val="none" w:sz="0" w:space="0" w:color="auto"/>
        <w:right w:val="none" w:sz="0" w:space="0" w:color="auto"/>
      </w:divBdr>
    </w:div>
    <w:div w:id="1278371664">
      <w:bodyDiv w:val="1"/>
      <w:marLeft w:val="0"/>
      <w:marRight w:val="0"/>
      <w:marTop w:val="0"/>
      <w:marBottom w:val="0"/>
      <w:divBdr>
        <w:top w:val="none" w:sz="0" w:space="0" w:color="auto"/>
        <w:left w:val="none" w:sz="0" w:space="0" w:color="auto"/>
        <w:bottom w:val="none" w:sz="0" w:space="0" w:color="auto"/>
        <w:right w:val="none" w:sz="0" w:space="0" w:color="auto"/>
      </w:divBdr>
    </w:div>
    <w:div w:id="1278832307">
      <w:bodyDiv w:val="1"/>
      <w:marLeft w:val="0"/>
      <w:marRight w:val="0"/>
      <w:marTop w:val="0"/>
      <w:marBottom w:val="0"/>
      <w:divBdr>
        <w:top w:val="none" w:sz="0" w:space="0" w:color="auto"/>
        <w:left w:val="none" w:sz="0" w:space="0" w:color="auto"/>
        <w:bottom w:val="none" w:sz="0" w:space="0" w:color="auto"/>
        <w:right w:val="none" w:sz="0" w:space="0" w:color="auto"/>
      </w:divBdr>
    </w:div>
    <w:div w:id="1278878560">
      <w:bodyDiv w:val="1"/>
      <w:marLeft w:val="0"/>
      <w:marRight w:val="0"/>
      <w:marTop w:val="0"/>
      <w:marBottom w:val="0"/>
      <w:divBdr>
        <w:top w:val="none" w:sz="0" w:space="0" w:color="auto"/>
        <w:left w:val="none" w:sz="0" w:space="0" w:color="auto"/>
        <w:bottom w:val="none" w:sz="0" w:space="0" w:color="auto"/>
        <w:right w:val="none" w:sz="0" w:space="0" w:color="auto"/>
      </w:divBdr>
    </w:div>
    <w:div w:id="1279332773">
      <w:bodyDiv w:val="1"/>
      <w:marLeft w:val="0"/>
      <w:marRight w:val="0"/>
      <w:marTop w:val="0"/>
      <w:marBottom w:val="0"/>
      <w:divBdr>
        <w:top w:val="none" w:sz="0" w:space="0" w:color="auto"/>
        <w:left w:val="none" w:sz="0" w:space="0" w:color="auto"/>
        <w:bottom w:val="none" w:sz="0" w:space="0" w:color="auto"/>
        <w:right w:val="none" w:sz="0" w:space="0" w:color="auto"/>
      </w:divBdr>
    </w:div>
    <w:div w:id="1279482413">
      <w:bodyDiv w:val="1"/>
      <w:marLeft w:val="0"/>
      <w:marRight w:val="0"/>
      <w:marTop w:val="0"/>
      <w:marBottom w:val="0"/>
      <w:divBdr>
        <w:top w:val="none" w:sz="0" w:space="0" w:color="auto"/>
        <w:left w:val="none" w:sz="0" w:space="0" w:color="auto"/>
        <w:bottom w:val="none" w:sz="0" w:space="0" w:color="auto"/>
        <w:right w:val="none" w:sz="0" w:space="0" w:color="auto"/>
      </w:divBdr>
    </w:div>
    <w:div w:id="1279678638">
      <w:bodyDiv w:val="1"/>
      <w:marLeft w:val="0"/>
      <w:marRight w:val="0"/>
      <w:marTop w:val="0"/>
      <w:marBottom w:val="0"/>
      <w:divBdr>
        <w:top w:val="none" w:sz="0" w:space="0" w:color="auto"/>
        <w:left w:val="none" w:sz="0" w:space="0" w:color="auto"/>
        <w:bottom w:val="none" w:sz="0" w:space="0" w:color="auto"/>
        <w:right w:val="none" w:sz="0" w:space="0" w:color="auto"/>
      </w:divBdr>
    </w:div>
    <w:div w:id="1279681502">
      <w:bodyDiv w:val="1"/>
      <w:marLeft w:val="0"/>
      <w:marRight w:val="0"/>
      <w:marTop w:val="0"/>
      <w:marBottom w:val="0"/>
      <w:divBdr>
        <w:top w:val="none" w:sz="0" w:space="0" w:color="auto"/>
        <w:left w:val="none" w:sz="0" w:space="0" w:color="auto"/>
        <w:bottom w:val="none" w:sz="0" w:space="0" w:color="auto"/>
        <w:right w:val="none" w:sz="0" w:space="0" w:color="auto"/>
      </w:divBdr>
    </w:div>
    <w:div w:id="1279796202">
      <w:bodyDiv w:val="1"/>
      <w:marLeft w:val="0"/>
      <w:marRight w:val="0"/>
      <w:marTop w:val="0"/>
      <w:marBottom w:val="0"/>
      <w:divBdr>
        <w:top w:val="none" w:sz="0" w:space="0" w:color="auto"/>
        <w:left w:val="none" w:sz="0" w:space="0" w:color="auto"/>
        <w:bottom w:val="none" w:sz="0" w:space="0" w:color="auto"/>
        <w:right w:val="none" w:sz="0" w:space="0" w:color="auto"/>
      </w:divBdr>
    </w:div>
    <w:div w:id="1279992956">
      <w:bodyDiv w:val="1"/>
      <w:marLeft w:val="0"/>
      <w:marRight w:val="0"/>
      <w:marTop w:val="0"/>
      <w:marBottom w:val="0"/>
      <w:divBdr>
        <w:top w:val="none" w:sz="0" w:space="0" w:color="auto"/>
        <w:left w:val="none" w:sz="0" w:space="0" w:color="auto"/>
        <w:bottom w:val="none" w:sz="0" w:space="0" w:color="auto"/>
        <w:right w:val="none" w:sz="0" w:space="0" w:color="auto"/>
      </w:divBdr>
    </w:div>
    <w:div w:id="1280261108">
      <w:bodyDiv w:val="1"/>
      <w:marLeft w:val="0"/>
      <w:marRight w:val="0"/>
      <w:marTop w:val="0"/>
      <w:marBottom w:val="0"/>
      <w:divBdr>
        <w:top w:val="none" w:sz="0" w:space="0" w:color="auto"/>
        <w:left w:val="none" w:sz="0" w:space="0" w:color="auto"/>
        <w:bottom w:val="none" w:sz="0" w:space="0" w:color="auto"/>
        <w:right w:val="none" w:sz="0" w:space="0" w:color="auto"/>
      </w:divBdr>
    </w:div>
    <w:div w:id="1280456347">
      <w:bodyDiv w:val="1"/>
      <w:marLeft w:val="0"/>
      <w:marRight w:val="0"/>
      <w:marTop w:val="0"/>
      <w:marBottom w:val="0"/>
      <w:divBdr>
        <w:top w:val="none" w:sz="0" w:space="0" w:color="auto"/>
        <w:left w:val="none" w:sz="0" w:space="0" w:color="auto"/>
        <w:bottom w:val="none" w:sz="0" w:space="0" w:color="auto"/>
        <w:right w:val="none" w:sz="0" w:space="0" w:color="auto"/>
      </w:divBdr>
    </w:div>
    <w:div w:id="1280647360">
      <w:bodyDiv w:val="1"/>
      <w:marLeft w:val="0"/>
      <w:marRight w:val="0"/>
      <w:marTop w:val="0"/>
      <w:marBottom w:val="0"/>
      <w:divBdr>
        <w:top w:val="none" w:sz="0" w:space="0" w:color="auto"/>
        <w:left w:val="none" w:sz="0" w:space="0" w:color="auto"/>
        <w:bottom w:val="none" w:sz="0" w:space="0" w:color="auto"/>
        <w:right w:val="none" w:sz="0" w:space="0" w:color="auto"/>
      </w:divBdr>
    </w:div>
    <w:div w:id="1280796016">
      <w:bodyDiv w:val="1"/>
      <w:marLeft w:val="0"/>
      <w:marRight w:val="0"/>
      <w:marTop w:val="0"/>
      <w:marBottom w:val="0"/>
      <w:divBdr>
        <w:top w:val="none" w:sz="0" w:space="0" w:color="auto"/>
        <w:left w:val="none" w:sz="0" w:space="0" w:color="auto"/>
        <w:bottom w:val="none" w:sz="0" w:space="0" w:color="auto"/>
        <w:right w:val="none" w:sz="0" w:space="0" w:color="auto"/>
      </w:divBdr>
    </w:div>
    <w:div w:id="1280837340">
      <w:bodyDiv w:val="1"/>
      <w:marLeft w:val="0"/>
      <w:marRight w:val="0"/>
      <w:marTop w:val="0"/>
      <w:marBottom w:val="0"/>
      <w:divBdr>
        <w:top w:val="none" w:sz="0" w:space="0" w:color="auto"/>
        <w:left w:val="none" w:sz="0" w:space="0" w:color="auto"/>
        <w:bottom w:val="none" w:sz="0" w:space="0" w:color="auto"/>
        <w:right w:val="none" w:sz="0" w:space="0" w:color="auto"/>
      </w:divBdr>
    </w:div>
    <w:div w:id="1281037721">
      <w:bodyDiv w:val="1"/>
      <w:marLeft w:val="0"/>
      <w:marRight w:val="0"/>
      <w:marTop w:val="0"/>
      <w:marBottom w:val="0"/>
      <w:divBdr>
        <w:top w:val="none" w:sz="0" w:space="0" w:color="auto"/>
        <w:left w:val="none" w:sz="0" w:space="0" w:color="auto"/>
        <w:bottom w:val="none" w:sz="0" w:space="0" w:color="auto"/>
        <w:right w:val="none" w:sz="0" w:space="0" w:color="auto"/>
      </w:divBdr>
    </w:div>
    <w:div w:id="1281255821">
      <w:bodyDiv w:val="1"/>
      <w:marLeft w:val="0"/>
      <w:marRight w:val="0"/>
      <w:marTop w:val="0"/>
      <w:marBottom w:val="0"/>
      <w:divBdr>
        <w:top w:val="none" w:sz="0" w:space="0" w:color="auto"/>
        <w:left w:val="none" w:sz="0" w:space="0" w:color="auto"/>
        <w:bottom w:val="none" w:sz="0" w:space="0" w:color="auto"/>
        <w:right w:val="none" w:sz="0" w:space="0" w:color="auto"/>
      </w:divBdr>
    </w:div>
    <w:div w:id="1281568408">
      <w:bodyDiv w:val="1"/>
      <w:marLeft w:val="0"/>
      <w:marRight w:val="0"/>
      <w:marTop w:val="0"/>
      <w:marBottom w:val="0"/>
      <w:divBdr>
        <w:top w:val="none" w:sz="0" w:space="0" w:color="auto"/>
        <w:left w:val="none" w:sz="0" w:space="0" w:color="auto"/>
        <w:bottom w:val="none" w:sz="0" w:space="0" w:color="auto"/>
        <w:right w:val="none" w:sz="0" w:space="0" w:color="auto"/>
      </w:divBdr>
    </w:div>
    <w:div w:id="1281573366">
      <w:bodyDiv w:val="1"/>
      <w:marLeft w:val="0"/>
      <w:marRight w:val="0"/>
      <w:marTop w:val="0"/>
      <w:marBottom w:val="0"/>
      <w:divBdr>
        <w:top w:val="none" w:sz="0" w:space="0" w:color="auto"/>
        <w:left w:val="none" w:sz="0" w:space="0" w:color="auto"/>
        <w:bottom w:val="none" w:sz="0" w:space="0" w:color="auto"/>
        <w:right w:val="none" w:sz="0" w:space="0" w:color="auto"/>
      </w:divBdr>
    </w:div>
    <w:div w:id="1281643258">
      <w:bodyDiv w:val="1"/>
      <w:marLeft w:val="0"/>
      <w:marRight w:val="0"/>
      <w:marTop w:val="0"/>
      <w:marBottom w:val="0"/>
      <w:divBdr>
        <w:top w:val="none" w:sz="0" w:space="0" w:color="auto"/>
        <w:left w:val="none" w:sz="0" w:space="0" w:color="auto"/>
        <w:bottom w:val="none" w:sz="0" w:space="0" w:color="auto"/>
        <w:right w:val="none" w:sz="0" w:space="0" w:color="auto"/>
      </w:divBdr>
    </w:div>
    <w:div w:id="1281836671">
      <w:bodyDiv w:val="1"/>
      <w:marLeft w:val="0"/>
      <w:marRight w:val="0"/>
      <w:marTop w:val="0"/>
      <w:marBottom w:val="0"/>
      <w:divBdr>
        <w:top w:val="none" w:sz="0" w:space="0" w:color="auto"/>
        <w:left w:val="none" w:sz="0" w:space="0" w:color="auto"/>
        <w:bottom w:val="none" w:sz="0" w:space="0" w:color="auto"/>
        <w:right w:val="none" w:sz="0" w:space="0" w:color="auto"/>
      </w:divBdr>
    </w:div>
    <w:div w:id="1281959397">
      <w:bodyDiv w:val="1"/>
      <w:marLeft w:val="0"/>
      <w:marRight w:val="0"/>
      <w:marTop w:val="0"/>
      <w:marBottom w:val="0"/>
      <w:divBdr>
        <w:top w:val="none" w:sz="0" w:space="0" w:color="auto"/>
        <w:left w:val="none" w:sz="0" w:space="0" w:color="auto"/>
        <w:bottom w:val="none" w:sz="0" w:space="0" w:color="auto"/>
        <w:right w:val="none" w:sz="0" w:space="0" w:color="auto"/>
      </w:divBdr>
    </w:div>
    <w:div w:id="1282227924">
      <w:bodyDiv w:val="1"/>
      <w:marLeft w:val="0"/>
      <w:marRight w:val="0"/>
      <w:marTop w:val="0"/>
      <w:marBottom w:val="0"/>
      <w:divBdr>
        <w:top w:val="none" w:sz="0" w:space="0" w:color="auto"/>
        <w:left w:val="none" w:sz="0" w:space="0" w:color="auto"/>
        <w:bottom w:val="none" w:sz="0" w:space="0" w:color="auto"/>
        <w:right w:val="none" w:sz="0" w:space="0" w:color="auto"/>
      </w:divBdr>
    </w:div>
    <w:div w:id="1282951816">
      <w:bodyDiv w:val="1"/>
      <w:marLeft w:val="0"/>
      <w:marRight w:val="0"/>
      <w:marTop w:val="0"/>
      <w:marBottom w:val="0"/>
      <w:divBdr>
        <w:top w:val="none" w:sz="0" w:space="0" w:color="auto"/>
        <w:left w:val="none" w:sz="0" w:space="0" w:color="auto"/>
        <w:bottom w:val="none" w:sz="0" w:space="0" w:color="auto"/>
        <w:right w:val="none" w:sz="0" w:space="0" w:color="auto"/>
      </w:divBdr>
    </w:div>
    <w:div w:id="1282960091">
      <w:bodyDiv w:val="1"/>
      <w:marLeft w:val="0"/>
      <w:marRight w:val="0"/>
      <w:marTop w:val="0"/>
      <w:marBottom w:val="0"/>
      <w:divBdr>
        <w:top w:val="none" w:sz="0" w:space="0" w:color="auto"/>
        <w:left w:val="none" w:sz="0" w:space="0" w:color="auto"/>
        <w:bottom w:val="none" w:sz="0" w:space="0" w:color="auto"/>
        <w:right w:val="none" w:sz="0" w:space="0" w:color="auto"/>
      </w:divBdr>
    </w:div>
    <w:div w:id="1283418846">
      <w:bodyDiv w:val="1"/>
      <w:marLeft w:val="0"/>
      <w:marRight w:val="0"/>
      <w:marTop w:val="0"/>
      <w:marBottom w:val="0"/>
      <w:divBdr>
        <w:top w:val="none" w:sz="0" w:space="0" w:color="auto"/>
        <w:left w:val="none" w:sz="0" w:space="0" w:color="auto"/>
        <w:bottom w:val="none" w:sz="0" w:space="0" w:color="auto"/>
        <w:right w:val="none" w:sz="0" w:space="0" w:color="auto"/>
      </w:divBdr>
    </w:div>
    <w:div w:id="1283459267">
      <w:bodyDiv w:val="1"/>
      <w:marLeft w:val="0"/>
      <w:marRight w:val="0"/>
      <w:marTop w:val="0"/>
      <w:marBottom w:val="0"/>
      <w:divBdr>
        <w:top w:val="none" w:sz="0" w:space="0" w:color="auto"/>
        <w:left w:val="none" w:sz="0" w:space="0" w:color="auto"/>
        <w:bottom w:val="none" w:sz="0" w:space="0" w:color="auto"/>
        <w:right w:val="none" w:sz="0" w:space="0" w:color="auto"/>
      </w:divBdr>
    </w:div>
    <w:div w:id="1283540835">
      <w:bodyDiv w:val="1"/>
      <w:marLeft w:val="0"/>
      <w:marRight w:val="0"/>
      <w:marTop w:val="0"/>
      <w:marBottom w:val="0"/>
      <w:divBdr>
        <w:top w:val="none" w:sz="0" w:space="0" w:color="auto"/>
        <w:left w:val="none" w:sz="0" w:space="0" w:color="auto"/>
        <w:bottom w:val="none" w:sz="0" w:space="0" w:color="auto"/>
        <w:right w:val="none" w:sz="0" w:space="0" w:color="auto"/>
      </w:divBdr>
    </w:div>
    <w:div w:id="1283728365">
      <w:bodyDiv w:val="1"/>
      <w:marLeft w:val="0"/>
      <w:marRight w:val="0"/>
      <w:marTop w:val="0"/>
      <w:marBottom w:val="0"/>
      <w:divBdr>
        <w:top w:val="none" w:sz="0" w:space="0" w:color="auto"/>
        <w:left w:val="none" w:sz="0" w:space="0" w:color="auto"/>
        <w:bottom w:val="none" w:sz="0" w:space="0" w:color="auto"/>
        <w:right w:val="none" w:sz="0" w:space="0" w:color="auto"/>
      </w:divBdr>
    </w:div>
    <w:div w:id="1283802687">
      <w:bodyDiv w:val="1"/>
      <w:marLeft w:val="0"/>
      <w:marRight w:val="0"/>
      <w:marTop w:val="0"/>
      <w:marBottom w:val="0"/>
      <w:divBdr>
        <w:top w:val="none" w:sz="0" w:space="0" w:color="auto"/>
        <w:left w:val="none" w:sz="0" w:space="0" w:color="auto"/>
        <w:bottom w:val="none" w:sz="0" w:space="0" w:color="auto"/>
        <w:right w:val="none" w:sz="0" w:space="0" w:color="auto"/>
      </w:divBdr>
    </w:div>
    <w:div w:id="1283807627">
      <w:bodyDiv w:val="1"/>
      <w:marLeft w:val="0"/>
      <w:marRight w:val="0"/>
      <w:marTop w:val="0"/>
      <w:marBottom w:val="0"/>
      <w:divBdr>
        <w:top w:val="none" w:sz="0" w:space="0" w:color="auto"/>
        <w:left w:val="none" w:sz="0" w:space="0" w:color="auto"/>
        <w:bottom w:val="none" w:sz="0" w:space="0" w:color="auto"/>
        <w:right w:val="none" w:sz="0" w:space="0" w:color="auto"/>
      </w:divBdr>
    </w:div>
    <w:div w:id="1284271254">
      <w:bodyDiv w:val="1"/>
      <w:marLeft w:val="0"/>
      <w:marRight w:val="0"/>
      <w:marTop w:val="0"/>
      <w:marBottom w:val="0"/>
      <w:divBdr>
        <w:top w:val="none" w:sz="0" w:space="0" w:color="auto"/>
        <w:left w:val="none" w:sz="0" w:space="0" w:color="auto"/>
        <w:bottom w:val="none" w:sz="0" w:space="0" w:color="auto"/>
        <w:right w:val="none" w:sz="0" w:space="0" w:color="auto"/>
      </w:divBdr>
    </w:div>
    <w:div w:id="1284389731">
      <w:bodyDiv w:val="1"/>
      <w:marLeft w:val="0"/>
      <w:marRight w:val="0"/>
      <w:marTop w:val="0"/>
      <w:marBottom w:val="0"/>
      <w:divBdr>
        <w:top w:val="none" w:sz="0" w:space="0" w:color="auto"/>
        <w:left w:val="none" w:sz="0" w:space="0" w:color="auto"/>
        <w:bottom w:val="none" w:sz="0" w:space="0" w:color="auto"/>
        <w:right w:val="none" w:sz="0" w:space="0" w:color="auto"/>
      </w:divBdr>
    </w:div>
    <w:div w:id="1284993080">
      <w:bodyDiv w:val="1"/>
      <w:marLeft w:val="0"/>
      <w:marRight w:val="0"/>
      <w:marTop w:val="0"/>
      <w:marBottom w:val="0"/>
      <w:divBdr>
        <w:top w:val="none" w:sz="0" w:space="0" w:color="auto"/>
        <w:left w:val="none" w:sz="0" w:space="0" w:color="auto"/>
        <w:bottom w:val="none" w:sz="0" w:space="0" w:color="auto"/>
        <w:right w:val="none" w:sz="0" w:space="0" w:color="auto"/>
      </w:divBdr>
    </w:div>
    <w:div w:id="1285190306">
      <w:bodyDiv w:val="1"/>
      <w:marLeft w:val="0"/>
      <w:marRight w:val="0"/>
      <w:marTop w:val="0"/>
      <w:marBottom w:val="0"/>
      <w:divBdr>
        <w:top w:val="none" w:sz="0" w:space="0" w:color="auto"/>
        <w:left w:val="none" w:sz="0" w:space="0" w:color="auto"/>
        <w:bottom w:val="none" w:sz="0" w:space="0" w:color="auto"/>
        <w:right w:val="none" w:sz="0" w:space="0" w:color="auto"/>
      </w:divBdr>
    </w:div>
    <w:div w:id="1285308294">
      <w:bodyDiv w:val="1"/>
      <w:marLeft w:val="0"/>
      <w:marRight w:val="0"/>
      <w:marTop w:val="0"/>
      <w:marBottom w:val="0"/>
      <w:divBdr>
        <w:top w:val="none" w:sz="0" w:space="0" w:color="auto"/>
        <w:left w:val="none" w:sz="0" w:space="0" w:color="auto"/>
        <w:bottom w:val="none" w:sz="0" w:space="0" w:color="auto"/>
        <w:right w:val="none" w:sz="0" w:space="0" w:color="auto"/>
      </w:divBdr>
    </w:div>
    <w:div w:id="1285423968">
      <w:bodyDiv w:val="1"/>
      <w:marLeft w:val="0"/>
      <w:marRight w:val="0"/>
      <w:marTop w:val="0"/>
      <w:marBottom w:val="0"/>
      <w:divBdr>
        <w:top w:val="none" w:sz="0" w:space="0" w:color="auto"/>
        <w:left w:val="none" w:sz="0" w:space="0" w:color="auto"/>
        <w:bottom w:val="none" w:sz="0" w:space="0" w:color="auto"/>
        <w:right w:val="none" w:sz="0" w:space="0" w:color="auto"/>
      </w:divBdr>
    </w:div>
    <w:div w:id="1285775483">
      <w:bodyDiv w:val="1"/>
      <w:marLeft w:val="0"/>
      <w:marRight w:val="0"/>
      <w:marTop w:val="0"/>
      <w:marBottom w:val="0"/>
      <w:divBdr>
        <w:top w:val="none" w:sz="0" w:space="0" w:color="auto"/>
        <w:left w:val="none" w:sz="0" w:space="0" w:color="auto"/>
        <w:bottom w:val="none" w:sz="0" w:space="0" w:color="auto"/>
        <w:right w:val="none" w:sz="0" w:space="0" w:color="auto"/>
      </w:divBdr>
    </w:div>
    <w:div w:id="1285893177">
      <w:bodyDiv w:val="1"/>
      <w:marLeft w:val="0"/>
      <w:marRight w:val="0"/>
      <w:marTop w:val="0"/>
      <w:marBottom w:val="0"/>
      <w:divBdr>
        <w:top w:val="none" w:sz="0" w:space="0" w:color="auto"/>
        <w:left w:val="none" w:sz="0" w:space="0" w:color="auto"/>
        <w:bottom w:val="none" w:sz="0" w:space="0" w:color="auto"/>
        <w:right w:val="none" w:sz="0" w:space="0" w:color="auto"/>
      </w:divBdr>
    </w:div>
    <w:div w:id="1286039065">
      <w:bodyDiv w:val="1"/>
      <w:marLeft w:val="0"/>
      <w:marRight w:val="0"/>
      <w:marTop w:val="0"/>
      <w:marBottom w:val="0"/>
      <w:divBdr>
        <w:top w:val="none" w:sz="0" w:space="0" w:color="auto"/>
        <w:left w:val="none" w:sz="0" w:space="0" w:color="auto"/>
        <w:bottom w:val="none" w:sz="0" w:space="0" w:color="auto"/>
        <w:right w:val="none" w:sz="0" w:space="0" w:color="auto"/>
      </w:divBdr>
    </w:div>
    <w:div w:id="1286110350">
      <w:bodyDiv w:val="1"/>
      <w:marLeft w:val="0"/>
      <w:marRight w:val="0"/>
      <w:marTop w:val="0"/>
      <w:marBottom w:val="0"/>
      <w:divBdr>
        <w:top w:val="none" w:sz="0" w:space="0" w:color="auto"/>
        <w:left w:val="none" w:sz="0" w:space="0" w:color="auto"/>
        <w:bottom w:val="none" w:sz="0" w:space="0" w:color="auto"/>
        <w:right w:val="none" w:sz="0" w:space="0" w:color="auto"/>
      </w:divBdr>
    </w:div>
    <w:div w:id="1286154364">
      <w:bodyDiv w:val="1"/>
      <w:marLeft w:val="0"/>
      <w:marRight w:val="0"/>
      <w:marTop w:val="0"/>
      <w:marBottom w:val="0"/>
      <w:divBdr>
        <w:top w:val="none" w:sz="0" w:space="0" w:color="auto"/>
        <w:left w:val="none" w:sz="0" w:space="0" w:color="auto"/>
        <w:bottom w:val="none" w:sz="0" w:space="0" w:color="auto"/>
        <w:right w:val="none" w:sz="0" w:space="0" w:color="auto"/>
      </w:divBdr>
    </w:div>
    <w:div w:id="1286231695">
      <w:bodyDiv w:val="1"/>
      <w:marLeft w:val="0"/>
      <w:marRight w:val="0"/>
      <w:marTop w:val="0"/>
      <w:marBottom w:val="0"/>
      <w:divBdr>
        <w:top w:val="none" w:sz="0" w:space="0" w:color="auto"/>
        <w:left w:val="none" w:sz="0" w:space="0" w:color="auto"/>
        <w:bottom w:val="none" w:sz="0" w:space="0" w:color="auto"/>
        <w:right w:val="none" w:sz="0" w:space="0" w:color="auto"/>
      </w:divBdr>
    </w:div>
    <w:div w:id="1286304538">
      <w:bodyDiv w:val="1"/>
      <w:marLeft w:val="0"/>
      <w:marRight w:val="0"/>
      <w:marTop w:val="0"/>
      <w:marBottom w:val="0"/>
      <w:divBdr>
        <w:top w:val="none" w:sz="0" w:space="0" w:color="auto"/>
        <w:left w:val="none" w:sz="0" w:space="0" w:color="auto"/>
        <w:bottom w:val="none" w:sz="0" w:space="0" w:color="auto"/>
        <w:right w:val="none" w:sz="0" w:space="0" w:color="auto"/>
      </w:divBdr>
    </w:div>
    <w:div w:id="1286425335">
      <w:bodyDiv w:val="1"/>
      <w:marLeft w:val="0"/>
      <w:marRight w:val="0"/>
      <w:marTop w:val="0"/>
      <w:marBottom w:val="0"/>
      <w:divBdr>
        <w:top w:val="none" w:sz="0" w:space="0" w:color="auto"/>
        <w:left w:val="none" w:sz="0" w:space="0" w:color="auto"/>
        <w:bottom w:val="none" w:sz="0" w:space="0" w:color="auto"/>
        <w:right w:val="none" w:sz="0" w:space="0" w:color="auto"/>
      </w:divBdr>
    </w:div>
    <w:div w:id="1286547758">
      <w:bodyDiv w:val="1"/>
      <w:marLeft w:val="0"/>
      <w:marRight w:val="0"/>
      <w:marTop w:val="0"/>
      <w:marBottom w:val="0"/>
      <w:divBdr>
        <w:top w:val="none" w:sz="0" w:space="0" w:color="auto"/>
        <w:left w:val="none" w:sz="0" w:space="0" w:color="auto"/>
        <w:bottom w:val="none" w:sz="0" w:space="0" w:color="auto"/>
        <w:right w:val="none" w:sz="0" w:space="0" w:color="auto"/>
      </w:divBdr>
    </w:div>
    <w:div w:id="1287009726">
      <w:bodyDiv w:val="1"/>
      <w:marLeft w:val="0"/>
      <w:marRight w:val="0"/>
      <w:marTop w:val="0"/>
      <w:marBottom w:val="0"/>
      <w:divBdr>
        <w:top w:val="none" w:sz="0" w:space="0" w:color="auto"/>
        <w:left w:val="none" w:sz="0" w:space="0" w:color="auto"/>
        <w:bottom w:val="none" w:sz="0" w:space="0" w:color="auto"/>
        <w:right w:val="none" w:sz="0" w:space="0" w:color="auto"/>
      </w:divBdr>
    </w:div>
    <w:div w:id="1287159259">
      <w:bodyDiv w:val="1"/>
      <w:marLeft w:val="0"/>
      <w:marRight w:val="0"/>
      <w:marTop w:val="0"/>
      <w:marBottom w:val="0"/>
      <w:divBdr>
        <w:top w:val="none" w:sz="0" w:space="0" w:color="auto"/>
        <w:left w:val="none" w:sz="0" w:space="0" w:color="auto"/>
        <w:bottom w:val="none" w:sz="0" w:space="0" w:color="auto"/>
        <w:right w:val="none" w:sz="0" w:space="0" w:color="auto"/>
      </w:divBdr>
    </w:div>
    <w:div w:id="1287421566">
      <w:bodyDiv w:val="1"/>
      <w:marLeft w:val="0"/>
      <w:marRight w:val="0"/>
      <w:marTop w:val="0"/>
      <w:marBottom w:val="0"/>
      <w:divBdr>
        <w:top w:val="none" w:sz="0" w:space="0" w:color="auto"/>
        <w:left w:val="none" w:sz="0" w:space="0" w:color="auto"/>
        <w:bottom w:val="none" w:sz="0" w:space="0" w:color="auto"/>
        <w:right w:val="none" w:sz="0" w:space="0" w:color="auto"/>
      </w:divBdr>
    </w:div>
    <w:div w:id="1287470470">
      <w:bodyDiv w:val="1"/>
      <w:marLeft w:val="0"/>
      <w:marRight w:val="0"/>
      <w:marTop w:val="0"/>
      <w:marBottom w:val="0"/>
      <w:divBdr>
        <w:top w:val="none" w:sz="0" w:space="0" w:color="auto"/>
        <w:left w:val="none" w:sz="0" w:space="0" w:color="auto"/>
        <w:bottom w:val="none" w:sz="0" w:space="0" w:color="auto"/>
        <w:right w:val="none" w:sz="0" w:space="0" w:color="auto"/>
      </w:divBdr>
    </w:div>
    <w:div w:id="1287927815">
      <w:bodyDiv w:val="1"/>
      <w:marLeft w:val="0"/>
      <w:marRight w:val="0"/>
      <w:marTop w:val="0"/>
      <w:marBottom w:val="0"/>
      <w:divBdr>
        <w:top w:val="none" w:sz="0" w:space="0" w:color="auto"/>
        <w:left w:val="none" w:sz="0" w:space="0" w:color="auto"/>
        <w:bottom w:val="none" w:sz="0" w:space="0" w:color="auto"/>
        <w:right w:val="none" w:sz="0" w:space="0" w:color="auto"/>
      </w:divBdr>
    </w:div>
    <w:div w:id="1288046728">
      <w:bodyDiv w:val="1"/>
      <w:marLeft w:val="0"/>
      <w:marRight w:val="0"/>
      <w:marTop w:val="0"/>
      <w:marBottom w:val="0"/>
      <w:divBdr>
        <w:top w:val="none" w:sz="0" w:space="0" w:color="auto"/>
        <w:left w:val="none" w:sz="0" w:space="0" w:color="auto"/>
        <w:bottom w:val="none" w:sz="0" w:space="0" w:color="auto"/>
        <w:right w:val="none" w:sz="0" w:space="0" w:color="auto"/>
      </w:divBdr>
    </w:div>
    <w:div w:id="1288195351">
      <w:bodyDiv w:val="1"/>
      <w:marLeft w:val="0"/>
      <w:marRight w:val="0"/>
      <w:marTop w:val="0"/>
      <w:marBottom w:val="0"/>
      <w:divBdr>
        <w:top w:val="none" w:sz="0" w:space="0" w:color="auto"/>
        <w:left w:val="none" w:sz="0" w:space="0" w:color="auto"/>
        <w:bottom w:val="none" w:sz="0" w:space="0" w:color="auto"/>
        <w:right w:val="none" w:sz="0" w:space="0" w:color="auto"/>
      </w:divBdr>
    </w:div>
    <w:div w:id="1288270566">
      <w:bodyDiv w:val="1"/>
      <w:marLeft w:val="0"/>
      <w:marRight w:val="0"/>
      <w:marTop w:val="0"/>
      <w:marBottom w:val="0"/>
      <w:divBdr>
        <w:top w:val="none" w:sz="0" w:space="0" w:color="auto"/>
        <w:left w:val="none" w:sz="0" w:space="0" w:color="auto"/>
        <w:bottom w:val="none" w:sz="0" w:space="0" w:color="auto"/>
        <w:right w:val="none" w:sz="0" w:space="0" w:color="auto"/>
      </w:divBdr>
    </w:div>
    <w:div w:id="1288389352">
      <w:bodyDiv w:val="1"/>
      <w:marLeft w:val="0"/>
      <w:marRight w:val="0"/>
      <w:marTop w:val="0"/>
      <w:marBottom w:val="0"/>
      <w:divBdr>
        <w:top w:val="none" w:sz="0" w:space="0" w:color="auto"/>
        <w:left w:val="none" w:sz="0" w:space="0" w:color="auto"/>
        <w:bottom w:val="none" w:sz="0" w:space="0" w:color="auto"/>
        <w:right w:val="none" w:sz="0" w:space="0" w:color="auto"/>
      </w:divBdr>
    </w:div>
    <w:div w:id="1288395510">
      <w:bodyDiv w:val="1"/>
      <w:marLeft w:val="0"/>
      <w:marRight w:val="0"/>
      <w:marTop w:val="0"/>
      <w:marBottom w:val="0"/>
      <w:divBdr>
        <w:top w:val="none" w:sz="0" w:space="0" w:color="auto"/>
        <w:left w:val="none" w:sz="0" w:space="0" w:color="auto"/>
        <w:bottom w:val="none" w:sz="0" w:space="0" w:color="auto"/>
        <w:right w:val="none" w:sz="0" w:space="0" w:color="auto"/>
      </w:divBdr>
    </w:div>
    <w:div w:id="1288849507">
      <w:bodyDiv w:val="1"/>
      <w:marLeft w:val="0"/>
      <w:marRight w:val="0"/>
      <w:marTop w:val="0"/>
      <w:marBottom w:val="0"/>
      <w:divBdr>
        <w:top w:val="none" w:sz="0" w:space="0" w:color="auto"/>
        <w:left w:val="none" w:sz="0" w:space="0" w:color="auto"/>
        <w:bottom w:val="none" w:sz="0" w:space="0" w:color="auto"/>
        <w:right w:val="none" w:sz="0" w:space="0" w:color="auto"/>
      </w:divBdr>
    </w:div>
    <w:div w:id="1288857159">
      <w:bodyDiv w:val="1"/>
      <w:marLeft w:val="0"/>
      <w:marRight w:val="0"/>
      <w:marTop w:val="0"/>
      <w:marBottom w:val="0"/>
      <w:divBdr>
        <w:top w:val="none" w:sz="0" w:space="0" w:color="auto"/>
        <w:left w:val="none" w:sz="0" w:space="0" w:color="auto"/>
        <w:bottom w:val="none" w:sz="0" w:space="0" w:color="auto"/>
        <w:right w:val="none" w:sz="0" w:space="0" w:color="auto"/>
      </w:divBdr>
    </w:div>
    <w:div w:id="1289120254">
      <w:bodyDiv w:val="1"/>
      <w:marLeft w:val="0"/>
      <w:marRight w:val="0"/>
      <w:marTop w:val="0"/>
      <w:marBottom w:val="0"/>
      <w:divBdr>
        <w:top w:val="none" w:sz="0" w:space="0" w:color="auto"/>
        <w:left w:val="none" w:sz="0" w:space="0" w:color="auto"/>
        <w:bottom w:val="none" w:sz="0" w:space="0" w:color="auto"/>
        <w:right w:val="none" w:sz="0" w:space="0" w:color="auto"/>
      </w:divBdr>
    </w:div>
    <w:div w:id="1289312784">
      <w:bodyDiv w:val="1"/>
      <w:marLeft w:val="0"/>
      <w:marRight w:val="0"/>
      <w:marTop w:val="0"/>
      <w:marBottom w:val="0"/>
      <w:divBdr>
        <w:top w:val="none" w:sz="0" w:space="0" w:color="auto"/>
        <w:left w:val="none" w:sz="0" w:space="0" w:color="auto"/>
        <w:bottom w:val="none" w:sz="0" w:space="0" w:color="auto"/>
        <w:right w:val="none" w:sz="0" w:space="0" w:color="auto"/>
      </w:divBdr>
    </w:div>
    <w:div w:id="1289627230">
      <w:bodyDiv w:val="1"/>
      <w:marLeft w:val="0"/>
      <w:marRight w:val="0"/>
      <w:marTop w:val="0"/>
      <w:marBottom w:val="0"/>
      <w:divBdr>
        <w:top w:val="none" w:sz="0" w:space="0" w:color="auto"/>
        <w:left w:val="none" w:sz="0" w:space="0" w:color="auto"/>
        <w:bottom w:val="none" w:sz="0" w:space="0" w:color="auto"/>
        <w:right w:val="none" w:sz="0" w:space="0" w:color="auto"/>
      </w:divBdr>
    </w:div>
    <w:div w:id="1290434604">
      <w:bodyDiv w:val="1"/>
      <w:marLeft w:val="0"/>
      <w:marRight w:val="0"/>
      <w:marTop w:val="0"/>
      <w:marBottom w:val="0"/>
      <w:divBdr>
        <w:top w:val="none" w:sz="0" w:space="0" w:color="auto"/>
        <w:left w:val="none" w:sz="0" w:space="0" w:color="auto"/>
        <w:bottom w:val="none" w:sz="0" w:space="0" w:color="auto"/>
        <w:right w:val="none" w:sz="0" w:space="0" w:color="auto"/>
      </w:divBdr>
    </w:div>
    <w:div w:id="1290819639">
      <w:bodyDiv w:val="1"/>
      <w:marLeft w:val="0"/>
      <w:marRight w:val="0"/>
      <w:marTop w:val="0"/>
      <w:marBottom w:val="0"/>
      <w:divBdr>
        <w:top w:val="none" w:sz="0" w:space="0" w:color="auto"/>
        <w:left w:val="none" w:sz="0" w:space="0" w:color="auto"/>
        <w:bottom w:val="none" w:sz="0" w:space="0" w:color="auto"/>
        <w:right w:val="none" w:sz="0" w:space="0" w:color="auto"/>
      </w:divBdr>
    </w:div>
    <w:div w:id="1290895030">
      <w:bodyDiv w:val="1"/>
      <w:marLeft w:val="0"/>
      <w:marRight w:val="0"/>
      <w:marTop w:val="0"/>
      <w:marBottom w:val="0"/>
      <w:divBdr>
        <w:top w:val="none" w:sz="0" w:space="0" w:color="auto"/>
        <w:left w:val="none" w:sz="0" w:space="0" w:color="auto"/>
        <w:bottom w:val="none" w:sz="0" w:space="0" w:color="auto"/>
        <w:right w:val="none" w:sz="0" w:space="0" w:color="auto"/>
      </w:divBdr>
    </w:div>
    <w:div w:id="1290933145">
      <w:bodyDiv w:val="1"/>
      <w:marLeft w:val="0"/>
      <w:marRight w:val="0"/>
      <w:marTop w:val="0"/>
      <w:marBottom w:val="0"/>
      <w:divBdr>
        <w:top w:val="none" w:sz="0" w:space="0" w:color="auto"/>
        <w:left w:val="none" w:sz="0" w:space="0" w:color="auto"/>
        <w:bottom w:val="none" w:sz="0" w:space="0" w:color="auto"/>
        <w:right w:val="none" w:sz="0" w:space="0" w:color="auto"/>
      </w:divBdr>
    </w:div>
    <w:div w:id="1290937951">
      <w:bodyDiv w:val="1"/>
      <w:marLeft w:val="0"/>
      <w:marRight w:val="0"/>
      <w:marTop w:val="0"/>
      <w:marBottom w:val="0"/>
      <w:divBdr>
        <w:top w:val="none" w:sz="0" w:space="0" w:color="auto"/>
        <w:left w:val="none" w:sz="0" w:space="0" w:color="auto"/>
        <w:bottom w:val="none" w:sz="0" w:space="0" w:color="auto"/>
        <w:right w:val="none" w:sz="0" w:space="0" w:color="auto"/>
      </w:divBdr>
    </w:div>
    <w:div w:id="1291128225">
      <w:bodyDiv w:val="1"/>
      <w:marLeft w:val="0"/>
      <w:marRight w:val="0"/>
      <w:marTop w:val="0"/>
      <w:marBottom w:val="0"/>
      <w:divBdr>
        <w:top w:val="none" w:sz="0" w:space="0" w:color="auto"/>
        <w:left w:val="none" w:sz="0" w:space="0" w:color="auto"/>
        <w:bottom w:val="none" w:sz="0" w:space="0" w:color="auto"/>
        <w:right w:val="none" w:sz="0" w:space="0" w:color="auto"/>
      </w:divBdr>
    </w:div>
    <w:div w:id="1291132769">
      <w:bodyDiv w:val="1"/>
      <w:marLeft w:val="0"/>
      <w:marRight w:val="0"/>
      <w:marTop w:val="0"/>
      <w:marBottom w:val="0"/>
      <w:divBdr>
        <w:top w:val="none" w:sz="0" w:space="0" w:color="auto"/>
        <w:left w:val="none" w:sz="0" w:space="0" w:color="auto"/>
        <w:bottom w:val="none" w:sz="0" w:space="0" w:color="auto"/>
        <w:right w:val="none" w:sz="0" w:space="0" w:color="auto"/>
      </w:divBdr>
    </w:div>
    <w:div w:id="1291325751">
      <w:bodyDiv w:val="1"/>
      <w:marLeft w:val="0"/>
      <w:marRight w:val="0"/>
      <w:marTop w:val="0"/>
      <w:marBottom w:val="0"/>
      <w:divBdr>
        <w:top w:val="none" w:sz="0" w:space="0" w:color="auto"/>
        <w:left w:val="none" w:sz="0" w:space="0" w:color="auto"/>
        <w:bottom w:val="none" w:sz="0" w:space="0" w:color="auto"/>
        <w:right w:val="none" w:sz="0" w:space="0" w:color="auto"/>
      </w:divBdr>
    </w:div>
    <w:div w:id="1292245575">
      <w:bodyDiv w:val="1"/>
      <w:marLeft w:val="0"/>
      <w:marRight w:val="0"/>
      <w:marTop w:val="0"/>
      <w:marBottom w:val="0"/>
      <w:divBdr>
        <w:top w:val="none" w:sz="0" w:space="0" w:color="auto"/>
        <w:left w:val="none" w:sz="0" w:space="0" w:color="auto"/>
        <w:bottom w:val="none" w:sz="0" w:space="0" w:color="auto"/>
        <w:right w:val="none" w:sz="0" w:space="0" w:color="auto"/>
      </w:divBdr>
    </w:div>
    <w:div w:id="1292324600">
      <w:bodyDiv w:val="1"/>
      <w:marLeft w:val="0"/>
      <w:marRight w:val="0"/>
      <w:marTop w:val="0"/>
      <w:marBottom w:val="0"/>
      <w:divBdr>
        <w:top w:val="none" w:sz="0" w:space="0" w:color="auto"/>
        <w:left w:val="none" w:sz="0" w:space="0" w:color="auto"/>
        <w:bottom w:val="none" w:sz="0" w:space="0" w:color="auto"/>
        <w:right w:val="none" w:sz="0" w:space="0" w:color="auto"/>
      </w:divBdr>
    </w:div>
    <w:div w:id="1292402241">
      <w:bodyDiv w:val="1"/>
      <w:marLeft w:val="0"/>
      <w:marRight w:val="0"/>
      <w:marTop w:val="0"/>
      <w:marBottom w:val="0"/>
      <w:divBdr>
        <w:top w:val="none" w:sz="0" w:space="0" w:color="auto"/>
        <w:left w:val="none" w:sz="0" w:space="0" w:color="auto"/>
        <w:bottom w:val="none" w:sz="0" w:space="0" w:color="auto"/>
        <w:right w:val="none" w:sz="0" w:space="0" w:color="auto"/>
      </w:divBdr>
    </w:div>
    <w:div w:id="1292516670">
      <w:bodyDiv w:val="1"/>
      <w:marLeft w:val="0"/>
      <w:marRight w:val="0"/>
      <w:marTop w:val="0"/>
      <w:marBottom w:val="0"/>
      <w:divBdr>
        <w:top w:val="none" w:sz="0" w:space="0" w:color="auto"/>
        <w:left w:val="none" w:sz="0" w:space="0" w:color="auto"/>
        <w:bottom w:val="none" w:sz="0" w:space="0" w:color="auto"/>
        <w:right w:val="none" w:sz="0" w:space="0" w:color="auto"/>
      </w:divBdr>
    </w:div>
    <w:div w:id="1292516818">
      <w:bodyDiv w:val="1"/>
      <w:marLeft w:val="0"/>
      <w:marRight w:val="0"/>
      <w:marTop w:val="0"/>
      <w:marBottom w:val="0"/>
      <w:divBdr>
        <w:top w:val="none" w:sz="0" w:space="0" w:color="auto"/>
        <w:left w:val="none" w:sz="0" w:space="0" w:color="auto"/>
        <w:bottom w:val="none" w:sz="0" w:space="0" w:color="auto"/>
        <w:right w:val="none" w:sz="0" w:space="0" w:color="auto"/>
      </w:divBdr>
    </w:div>
    <w:div w:id="1292785484">
      <w:bodyDiv w:val="1"/>
      <w:marLeft w:val="0"/>
      <w:marRight w:val="0"/>
      <w:marTop w:val="0"/>
      <w:marBottom w:val="0"/>
      <w:divBdr>
        <w:top w:val="none" w:sz="0" w:space="0" w:color="auto"/>
        <w:left w:val="none" w:sz="0" w:space="0" w:color="auto"/>
        <w:bottom w:val="none" w:sz="0" w:space="0" w:color="auto"/>
        <w:right w:val="none" w:sz="0" w:space="0" w:color="auto"/>
      </w:divBdr>
    </w:div>
    <w:div w:id="1292789079">
      <w:bodyDiv w:val="1"/>
      <w:marLeft w:val="0"/>
      <w:marRight w:val="0"/>
      <w:marTop w:val="0"/>
      <w:marBottom w:val="0"/>
      <w:divBdr>
        <w:top w:val="none" w:sz="0" w:space="0" w:color="auto"/>
        <w:left w:val="none" w:sz="0" w:space="0" w:color="auto"/>
        <w:bottom w:val="none" w:sz="0" w:space="0" w:color="auto"/>
        <w:right w:val="none" w:sz="0" w:space="0" w:color="auto"/>
      </w:divBdr>
    </w:div>
    <w:div w:id="1292907620">
      <w:bodyDiv w:val="1"/>
      <w:marLeft w:val="0"/>
      <w:marRight w:val="0"/>
      <w:marTop w:val="0"/>
      <w:marBottom w:val="0"/>
      <w:divBdr>
        <w:top w:val="none" w:sz="0" w:space="0" w:color="auto"/>
        <w:left w:val="none" w:sz="0" w:space="0" w:color="auto"/>
        <w:bottom w:val="none" w:sz="0" w:space="0" w:color="auto"/>
        <w:right w:val="none" w:sz="0" w:space="0" w:color="auto"/>
      </w:divBdr>
    </w:div>
    <w:div w:id="1293826065">
      <w:bodyDiv w:val="1"/>
      <w:marLeft w:val="0"/>
      <w:marRight w:val="0"/>
      <w:marTop w:val="0"/>
      <w:marBottom w:val="0"/>
      <w:divBdr>
        <w:top w:val="none" w:sz="0" w:space="0" w:color="auto"/>
        <w:left w:val="none" w:sz="0" w:space="0" w:color="auto"/>
        <w:bottom w:val="none" w:sz="0" w:space="0" w:color="auto"/>
        <w:right w:val="none" w:sz="0" w:space="0" w:color="auto"/>
      </w:divBdr>
    </w:div>
    <w:div w:id="1294021411">
      <w:bodyDiv w:val="1"/>
      <w:marLeft w:val="0"/>
      <w:marRight w:val="0"/>
      <w:marTop w:val="0"/>
      <w:marBottom w:val="0"/>
      <w:divBdr>
        <w:top w:val="none" w:sz="0" w:space="0" w:color="auto"/>
        <w:left w:val="none" w:sz="0" w:space="0" w:color="auto"/>
        <w:bottom w:val="none" w:sz="0" w:space="0" w:color="auto"/>
        <w:right w:val="none" w:sz="0" w:space="0" w:color="auto"/>
      </w:divBdr>
    </w:div>
    <w:div w:id="1294402650">
      <w:bodyDiv w:val="1"/>
      <w:marLeft w:val="0"/>
      <w:marRight w:val="0"/>
      <w:marTop w:val="0"/>
      <w:marBottom w:val="0"/>
      <w:divBdr>
        <w:top w:val="none" w:sz="0" w:space="0" w:color="auto"/>
        <w:left w:val="none" w:sz="0" w:space="0" w:color="auto"/>
        <w:bottom w:val="none" w:sz="0" w:space="0" w:color="auto"/>
        <w:right w:val="none" w:sz="0" w:space="0" w:color="auto"/>
      </w:divBdr>
    </w:div>
    <w:div w:id="1294795195">
      <w:bodyDiv w:val="1"/>
      <w:marLeft w:val="0"/>
      <w:marRight w:val="0"/>
      <w:marTop w:val="0"/>
      <w:marBottom w:val="0"/>
      <w:divBdr>
        <w:top w:val="none" w:sz="0" w:space="0" w:color="auto"/>
        <w:left w:val="none" w:sz="0" w:space="0" w:color="auto"/>
        <w:bottom w:val="none" w:sz="0" w:space="0" w:color="auto"/>
        <w:right w:val="none" w:sz="0" w:space="0" w:color="auto"/>
      </w:divBdr>
    </w:div>
    <w:div w:id="1295211352">
      <w:bodyDiv w:val="1"/>
      <w:marLeft w:val="0"/>
      <w:marRight w:val="0"/>
      <w:marTop w:val="0"/>
      <w:marBottom w:val="0"/>
      <w:divBdr>
        <w:top w:val="none" w:sz="0" w:space="0" w:color="auto"/>
        <w:left w:val="none" w:sz="0" w:space="0" w:color="auto"/>
        <w:bottom w:val="none" w:sz="0" w:space="0" w:color="auto"/>
        <w:right w:val="none" w:sz="0" w:space="0" w:color="auto"/>
      </w:divBdr>
    </w:div>
    <w:div w:id="1295596595">
      <w:bodyDiv w:val="1"/>
      <w:marLeft w:val="0"/>
      <w:marRight w:val="0"/>
      <w:marTop w:val="0"/>
      <w:marBottom w:val="0"/>
      <w:divBdr>
        <w:top w:val="none" w:sz="0" w:space="0" w:color="auto"/>
        <w:left w:val="none" w:sz="0" w:space="0" w:color="auto"/>
        <w:bottom w:val="none" w:sz="0" w:space="0" w:color="auto"/>
        <w:right w:val="none" w:sz="0" w:space="0" w:color="auto"/>
      </w:divBdr>
    </w:div>
    <w:div w:id="1296137749">
      <w:bodyDiv w:val="1"/>
      <w:marLeft w:val="0"/>
      <w:marRight w:val="0"/>
      <w:marTop w:val="0"/>
      <w:marBottom w:val="0"/>
      <w:divBdr>
        <w:top w:val="none" w:sz="0" w:space="0" w:color="auto"/>
        <w:left w:val="none" w:sz="0" w:space="0" w:color="auto"/>
        <w:bottom w:val="none" w:sz="0" w:space="0" w:color="auto"/>
        <w:right w:val="none" w:sz="0" w:space="0" w:color="auto"/>
      </w:divBdr>
    </w:div>
    <w:div w:id="1296181845">
      <w:bodyDiv w:val="1"/>
      <w:marLeft w:val="0"/>
      <w:marRight w:val="0"/>
      <w:marTop w:val="0"/>
      <w:marBottom w:val="0"/>
      <w:divBdr>
        <w:top w:val="none" w:sz="0" w:space="0" w:color="auto"/>
        <w:left w:val="none" w:sz="0" w:space="0" w:color="auto"/>
        <w:bottom w:val="none" w:sz="0" w:space="0" w:color="auto"/>
        <w:right w:val="none" w:sz="0" w:space="0" w:color="auto"/>
      </w:divBdr>
    </w:div>
    <w:div w:id="1296327610">
      <w:bodyDiv w:val="1"/>
      <w:marLeft w:val="0"/>
      <w:marRight w:val="0"/>
      <w:marTop w:val="0"/>
      <w:marBottom w:val="0"/>
      <w:divBdr>
        <w:top w:val="none" w:sz="0" w:space="0" w:color="auto"/>
        <w:left w:val="none" w:sz="0" w:space="0" w:color="auto"/>
        <w:bottom w:val="none" w:sz="0" w:space="0" w:color="auto"/>
        <w:right w:val="none" w:sz="0" w:space="0" w:color="auto"/>
      </w:divBdr>
    </w:div>
    <w:div w:id="1296526931">
      <w:bodyDiv w:val="1"/>
      <w:marLeft w:val="0"/>
      <w:marRight w:val="0"/>
      <w:marTop w:val="0"/>
      <w:marBottom w:val="0"/>
      <w:divBdr>
        <w:top w:val="none" w:sz="0" w:space="0" w:color="auto"/>
        <w:left w:val="none" w:sz="0" w:space="0" w:color="auto"/>
        <w:bottom w:val="none" w:sz="0" w:space="0" w:color="auto"/>
        <w:right w:val="none" w:sz="0" w:space="0" w:color="auto"/>
      </w:divBdr>
    </w:div>
    <w:div w:id="1296570839">
      <w:bodyDiv w:val="1"/>
      <w:marLeft w:val="0"/>
      <w:marRight w:val="0"/>
      <w:marTop w:val="0"/>
      <w:marBottom w:val="0"/>
      <w:divBdr>
        <w:top w:val="none" w:sz="0" w:space="0" w:color="auto"/>
        <w:left w:val="none" w:sz="0" w:space="0" w:color="auto"/>
        <w:bottom w:val="none" w:sz="0" w:space="0" w:color="auto"/>
        <w:right w:val="none" w:sz="0" w:space="0" w:color="auto"/>
      </w:divBdr>
    </w:div>
    <w:div w:id="1296642731">
      <w:bodyDiv w:val="1"/>
      <w:marLeft w:val="0"/>
      <w:marRight w:val="0"/>
      <w:marTop w:val="0"/>
      <w:marBottom w:val="0"/>
      <w:divBdr>
        <w:top w:val="none" w:sz="0" w:space="0" w:color="auto"/>
        <w:left w:val="none" w:sz="0" w:space="0" w:color="auto"/>
        <w:bottom w:val="none" w:sz="0" w:space="0" w:color="auto"/>
        <w:right w:val="none" w:sz="0" w:space="0" w:color="auto"/>
      </w:divBdr>
    </w:div>
    <w:div w:id="1296642899">
      <w:bodyDiv w:val="1"/>
      <w:marLeft w:val="0"/>
      <w:marRight w:val="0"/>
      <w:marTop w:val="0"/>
      <w:marBottom w:val="0"/>
      <w:divBdr>
        <w:top w:val="none" w:sz="0" w:space="0" w:color="auto"/>
        <w:left w:val="none" w:sz="0" w:space="0" w:color="auto"/>
        <w:bottom w:val="none" w:sz="0" w:space="0" w:color="auto"/>
        <w:right w:val="none" w:sz="0" w:space="0" w:color="auto"/>
      </w:divBdr>
    </w:div>
    <w:div w:id="1296913912">
      <w:bodyDiv w:val="1"/>
      <w:marLeft w:val="0"/>
      <w:marRight w:val="0"/>
      <w:marTop w:val="0"/>
      <w:marBottom w:val="0"/>
      <w:divBdr>
        <w:top w:val="none" w:sz="0" w:space="0" w:color="auto"/>
        <w:left w:val="none" w:sz="0" w:space="0" w:color="auto"/>
        <w:bottom w:val="none" w:sz="0" w:space="0" w:color="auto"/>
        <w:right w:val="none" w:sz="0" w:space="0" w:color="auto"/>
      </w:divBdr>
    </w:div>
    <w:div w:id="1296987112">
      <w:bodyDiv w:val="1"/>
      <w:marLeft w:val="0"/>
      <w:marRight w:val="0"/>
      <w:marTop w:val="0"/>
      <w:marBottom w:val="0"/>
      <w:divBdr>
        <w:top w:val="none" w:sz="0" w:space="0" w:color="auto"/>
        <w:left w:val="none" w:sz="0" w:space="0" w:color="auto"/>
        <w:bottom w:val="none" w:sz="0" w:space="0" w:color="auto"/>
        <w:right w:val="none" w:sz="0" w:space="0" w:color="auto"/>
      </w:divBdr>
    </w:div>
    <w:div w:id="1297100289">
      <w:bodyDiv w:val="1"/>
      <w:marLeft w:val="0"/>
      <w:marRight w:val="0"/>
      <w:marTop w:val="0"/>
      <w:marBottom w:val="0"/>
      <w:divBdr>
        <w:top w:val="none" w:sz="0" w:space="0" w:color="auto"/>
        <w:left w:val="none" w:sz="0" w:space="0" w:color="auto"/>
        <w:bottom w:val="none" w:sz="0" w:space="0" w:color="auto"/>
        <w:right w:val="none" w:sz="0" w:space="0" w:color="auto"/>
      </w:divBdr>
    </w:div>
    <w:div w:id="1297101478">
      <w:bodyDiv w:val="1"/>
      <w:marLeft w:val="0"/>
      <w:marRight w:val="0"/>
      <w:marTop w:val="0"/>
      <w:marBottom w:val="0"/>
      <w:divBdr>
        <w:top w:val="none" w:sz="0" w:space="0" w:color="auto"/>
        <w:left w:val="none" w:sz="0" w:space="0" w:color="auto"/>
        <w:bottom w:val="none" w:sz="0" w:space="0" w:color="auto"/>
        <w:right w:val="none" w:sz="0" w:space="0" w:color="auto"/>
      </w:divBdr>
    </w:div>
    <w:div w:id="1297418790">
      <w:bodyDiv w:val="1"/>
      <w:marLeft w:val="0"/>
      <w:marRight w:val="0"/>
      <w:marTop w:val="0"/>
      <w:marBottom w:val="0"/>
      <w:divBdr>
        <w:top w:val="none" w:sz="0" w:space="0" w:color="auto"/>
        <w:left w:val="none" w:sz="0" w:space="0" w:color="auto"/>
        <w:bottom w:val="none" w:sz="0" w:space="0" w:color="auto"/>
        <w:right w:val="none" w:sz="0" w:space="0" w:color="auto"/>
      </w:divBdr>
    </w:div>
    <w:div w:id="1297906213">
      <w:bodyDiv w:val="1"/>
      <w:marLeft w:val="0"/>
      <w:marRight w:val="0"/>
      <w:marTop w:val="0"/>
      <w:marBottom w:val="0"/>
      <w:divBdr>
        <w:top w:val="none" w:sz="0" w:space="0" w:color="auto"/>
        <w:left w:val="none" w:sz="0" w:space="0" w:color="auto"/>
        <w:bottom w:val="none" w:sz="0" w:space="0" w:color="auto"/>
        <w:right w:val="none" w:sz="0" w:space="0" w:color="auto"/>
      </w:divBdr>
    </w:div>
    <w:div w:id="1298413110">
      <w:bodyDiv w:val="1"/>
      <w:marLeft w:val="0"/>
      <w:marRight w:val="0"/>
      <w:marTop w:val="0"/>
      <w:marBottom w:val="0"/>
      <w:divBdr>
        <w:top w:val="none" w:sz="0" w:space="0" w:color="auto"/>
        <w:left w:val="none" w:sz="0" w:space="0" w:color="auto"/>
        <w:bottom w:val="none" w:sz="0" w:space="0" w:color="auto"/>
        <w:right w:val="none" w:sz="0" w:space="0" w:color="auto"/>
      </w:divBdr>
    </w:div>
    <w:div w:id="1298418895">
      <w:bodyDiv w:val="1"/>
      <w:marLeft w:val="0"/>
      <w:marRight w:val="0"/>
      <w:marTop w:val="0"/>
      <w:marBottom w:val="0"/>
      <w:divBdr>
        <w:top w:val="none" w:sz="0" w:space="0" w:color="auto"/>
        <w:left w:val="none" w:sz="0" w:space="0" w:color="auto"/>
        <w:bottom w:val="none" w:sz="0" w:space="0" w:color="auto"/>
        <w:right w:val="none" w:sz="0" w:space="0" w:color="auto"/>
      </w:divBdr>
    </w:div>
    <w:div w:id="1298493825">
      <w:bodyDiv w:val="1"/>
      <w:marLeft w:val="0"/>
      <w:marRight w:val="0"/>
      <w:marTop w:val="0"/>
      <w:marBottom w:val="0"/>
      <w:divBdr>
        <w:top w:val="none" w:sz="0" w:space="0" w:color="auto"/>
        <w:left w:val="none" w:sz="0" w:space="0" w:color="auto"/>
        <w:bottom w:val="none" w:sz="0" w:space="0" w:color="auto"/>
        <w:right w:val="none" w:sz="0" w:space="0" w:color="auto"/>
      </w:divBdr>
    </w:div>
    <w:div w:id="1298533672">
      <w:bodyDiv w:val="1"/>
      <w:marLeft w:val="0"/>
      <w:marRight w:val="0"/>
      <w:marTop w:val="0"/>
      <w:marBottom w:val="0"/>
      <w:divBdr>
        <w:top w:val="none" w:sz="0" w:space="0" w:color="auto"/>
        <w:left w:val="none" w:sz="0" w:space="0" w:color="auto"/>
        <w:bottom w:val="none" w:sz="0" w:space="0" w:color="auto"/>
        <w:right w:val="none" w:sz="0" w:space="0" w:color="auto"/>
      </w:divBdr>
    </w:div>
    <w:div w:id="1298683790">
      <w:bodyDiv w:val="1"/>
      <w:marLeft w:val="0"/>
      <w:marRight w:val="0"/>
      <w:marTop w:val="0"/>
      <w:marBottom w:val="0"/>
      <w:divBdr>
        <w:top w:val="none" w:sz="0" w:space="0" w:color="auto"/>
        <w:left w:val="none" w:sz="0" w:space="0" w:color="auto"/>
        <w:bottom w:val="none" w:sz="0" w:space="0" w:color="auto"/>
        <w:right w:val="none" w:sz="0" w:space="0" w:color="auto"/>
      </w:divBdr>
    </w:div>
    <w:div w:id="1298871965">
      <w:bodyDiv w:val="1"/>
      <w:marLeft w:val="0"/>
      <w:marRight w:val="0"/>
      <w:marTop w:val="0"/>
      <w:marBottom w:val="0"/>
      <w:divBdr>
        <w:top w:val="none" w:sz="0" w:space="0" w:color="auto"/>
        <w:left w:val="none" w:sz="0" w:space="0" w:color="auto"/>
        <w:bottom w:val="none" w:sz="0" w:space="0" w:color="auto"/>
        <w:right w:val="none" w:sz="0" w:space="0" w:color="auto"/>
      </w:divBdr>
    </w:div>
    <w:div w:id="1298872932">
      <w:bodyDiv w:val="1"/>
      <w:marLeft w:val="0"/>
      <w:marRight w:val="0"/>
      <w:marTop w:val="0"/>
      <w:marBottom w:val="0"/>
      <w:divBdr>
        <w:top w:val="none" w:sz="0" w:space="0" w:color="auto"/>
        <w:left w:val="none" w:sz="0" w:space="0" w:color="auto"/>
        <w:bottom w:val="none" w:sz="0" w:space="0" w:color="auto"/>
        <w:right w:val="none" w:sz="0" w:space="0" w:color="auto"/>
      </w:divBdr>
    </w:div>
    <w:div w:id="1298878574">
      <w:bodyDiv w:val="1"/>
      <w:marLeft w:val="0"/>
      <w:marRight w:val="0"/>
      <w:marTop w:val="0"/>
      <w:marBottom w:val="0"/>
      <w:divBdr>
        <w:top w:val="none" w:sz="0" w:space="0" w:color="auto"/>
        <w:left w:val="none" w:sz="0" w:space="0" w:color="auto"/>
        <w:bottom w:val="none" w:sz="0" w:space="0" w:color="auto"/>
        <w:right w:val="none" w:sz="0" w:space="0" w:color="auto"/>
      </w:divBdr>
    </w:div>
    <w:div w:id="1298994804">
      <w:bodyDiv w:val="1"/>
      <w:marLeft w:val="0"/>
      <w:marRight w:val="0"/>
      <w:marTop w:val="0"/>
      <w:marBottom w:val="0"/>
      <w:divBdr>
        <w:top w:val="none" w:sz="0" w:space="0" w:color="auto"/>
        <w:left w:val="none" w:sz="0" w:space="0" w:color="auto"/>
        <w:bottom w:val="none" w:sz="0" w:space="0" w:color="auto"/>
        <w:right w:val="none" w:sz="0" w:space="0" w:color="auto"/>
      </w:divBdr>
    </w:div>
    <w:div w:id="1299069048">
      <w:bodyDiv w:val="1"/>
      <w:marLeft w:val="0"/>
      <w:marRight w:val="0"/>
      <w:marTop w:val="0"/>
      <w:marBottom w:val="0"/>
      <w:divBdr>
        <w:top w:val="none" w:sz="0" w:space="0" w:color="auto"/>
        <w:left w:val="none" w:sz="0" w:space="0" w:color="auto"/>
        <w:bottom w:val="none" w:sz="0" w:space="0" w:color="auto"/>
        <w:right w:val="none" w:sz="0" w:space="0" w:color="auto"/>
      </w:divBdr>
    </w:div>
    <w:div w:id="1299072772">
      <w:bodyDiv w:val="1"/>
      <w:marLeft w:val="0"/>
      <w:marRight w:val="0"/>
      <w:marTop w:val="0"/>
      <w:marBottom w:val="0"/>
      <w:divBdr>
        <w:top w:val="none" w:sz="0" w:space="0" w:color="auto"/>
        <w:left w:val="none" w:sz="0" w:space="0" w:color="auto"/>
        <w:bottom w:val="none" w:sz="0" w:space="0" w:color="auto"/>
        <w:right w:val="none" w:sz="0" w:space="0" w:color="auto"/>
      </w:divBdr>
    </w:div>
    <w:div w:id="1299190429">
      <w:bodyDiv w:val="1"/>
      <w:marLeft w:val="0"/>
      <w:marRight w:val="0"/>
      <w:marTop w:val="0"/>
      <w:marBottom w:val="0"/>
      <w:divBdr>
        <w:top w:val="none" w:sz="0" w:space="0" w:color="auto"/>
        <w:left w:val="none" w:sz="0" w:space="0" w:color="auto"/>
        <w:bottom w:val="none" w:sz="0" w:space="0" w:color="auto"/>
        <w:right w:val="none" w:sz="0" w:space="0" w:color="auto"/>
      </w:divBdr>
    </w:div>
    <w:div w:id="1299263986">
      <w:bodyDiv w:val="1"/>
      <w:marLeft w:val="0"/>
      <w:marRight w:val="0"/>
      <w:marTop w:val="0"/>
      <w:marBottom w:val="0"/>
      <w:divBdr>
        <w:top w:val="none" w:sz="0" w:space="0" w:color="auto"/>
        <w:left w:val="none" w:sz="0" w:space="0" w:color="auto"/>
        <w:bottom w:val="none" w:sz="0" w:space="0" w:color="auto"/>
        <w:right w:val="none" w:sz="0" w:space="0" w:color="auto"/>
      </w:divBdr>
    </w:div>
    <w:div w:id="1299454649">
      <w:bodyDiv w:val="1"/>
      <w:marLeft w:val="0"/>
      <w:marRight w:val="0"/>
      <w:marTop w:val="0"/>
      <w:marBottom w:val="0"/>
      <w:divBdr>
        <w:top w:val="none" w:sz="0" w:space="0" w:color="auto"/>
        <w:left w:val="none" w:sz="0" w:space="0" w:color="auto"/>
        <w:bottom w:val="none" w:sz="0" w:space="0" w:color="auto"/>
        <w:right w:val="none" w:sz="0" w:space="0" w:color="auto"/>
      </w:divBdr>
    </w:div>
    <w:div w:id="1299456795">
      <w:bodyDiv w:val="1"/>
      <w:marLeft w:val="0"/>
      <w:marRight w:val="0"/>
      <w:marTop w:val="0"/>
      <w:marBottom w:val="0"/>
      <w:divBdr>
        <w:top w:val="none" w:sz="0" w:space="0" w:color="auto"/>
        <w:left w:val="none" w:sz="0" w:space="0" w:color="auto"/>
        <w:bottom w:val="none" w:sz="0" w:space="0" w:color="auto"/>
        <w:right w:val="none" w:sz="0" w:space="0" w:color="auto"/>
      </w:divBdr>
    </w:div>
    <w:div w:id="1300302451">
      <w:bodyDiv w:val="1"/>
      <w:marLeft w:val="0"/>
      <w:marRight w:val="0"/>
      <w:marTop w:val="0"/>
      <w:marBottom w:val="0"/>
      <w:divBdr>
        <w:top w:val="none" w:sz="0" w:space="0" w:color="auto"/>
        <w:left w:val="none" w:sz="0" w:space="0" w:color="auto"/>
        <w:bottom w:val="none" w:sz="0" w:space="0" w:color="auto"/>
        <w:right w:val="none" w:sz="0" w:space="0" w:color="auto"/>
      </w:divBdr>
    </w:div>
    <w:div w:id="1300575783">
      <w:bodyDiv w:val="1"/>
      <w:marLeft w:val="0"/>
      <w:marRight w:val="0"/>
      <w:marTop w:val="0"/>
      <w:marBottom w:val="0"/>
      <w:divBdr>
        <w:top w:val="none" w:sz="0" w:space="0" w:color="auto"/>
        <w:left w:val="none" w:sz="0" w:space="0" w:color="auto"/>
        <w:bottom w:val="none" w:sz="0" w:space="0" w:color="auto"/>
        <w:right w:val="none" w:sz="0" w:space="0" w:color="auto"/>
      </w:divBdr>
    </w:div>
    <w:div w:id="1300846914">
      <w:bodyDiv w:val="1"/>
      <w:marLeft w:val="0"/>
      <w:marRight w:val="0"/>
      <w:marTop w:val="0"/>
      <w:marBottom w:val="0"/>
      <w:divBdr>
        <w:top w:val="none" w:sz="0" w:space="0" w:color="auto"/>
        <w:left w:val="none" w:sz="0" w:space="0" w:color="auto"/>
        <w:bottom w:val="none" w:sz="0" w:space="0" w:color="auto"/>
        <w:right w:val="none" w:sz="0" w:space="0" w:color="auto"/>
      </w:divBdr>
    </w:div>
    <w:div w:id="1301183399">
      <w:bodyDiv w:val="1"/>
      <w:marLeft w:val="0"/>
      <w:marRight w:val="0"/>
      <w:marTop w:val="0"/>
      <w:marBottom w:val="0"/>
      <w:divBdr>
        <w:top w:val="none" w:sz="0" w:space="0" w:color="auto"/>
        <w:left w:val="none" w:sz="0" w:space="0" w:color="auto"/>
        <w:bottom w:val="none" w:sz="0" w:space="0" w:color="auto"/>
        <w:right w:val="none" w:sz="0" w:space="0" w:color="auto"/>
      </w:divBdr>
    </w:div>
    <w:div w:id="1301576757">
      <w:bodyDiv w:val="1"/>
      <w:marLeft w:val="0"/>
      <w:marRight w:val="0"/>
      <w:marTop w:val="0"/>
      <w:marBottom w:val="0"/>
      <w:divBdr>
        <w:top w:val="none" w:sz="0" w:space="0" w:color="auto"/>
        <w:left w:val="none" w:sz="0" w:space="0" w:color="auto"/>
        <w:bottom w:val="none" w:sz="0" w:space="0" w:color="auto"/>
        <w:right w:val="none" w:sz="0" w:space="0" w:color="auto"/>
      </w:divBdr>
    </w:div>
    <w:div w:id="1301885270">
      <w:bodyDiv w:val="1"/>
      <w:marLeft w:val="0"/>
      <w:marRight w:val="0"/>
      <w:marTop w:val="0"/>
      <w:marBottom w:val="0"/>
      <w:divBdr>
        <w:top w:val="none" w:sz="0" w:space="0" w:color="auto"/>
        <w:left w:val="none" w:sz="0" w:space="0" w:color="auto"/>
        <w:bottom w:val="none" w:sz="0" w:space="0" w:color="auto"/>
        <w:right w:val="none" w:sz="0" w:space="0" w:color="auto"/>
      </w:divBdr>
    </w:div>
    <w:div w:id="1302031350">
      <w:bodyDiv w:val="1"/>
      <w:marLeft w:val="0"/>
      <w:marRight w:val="0"/>
      <w:marTop w:val="0"/>
      <w:marBottom w:val="0"/>
      <w:divBdr>
        <w:top w:val="none" w:sz="0" w:space="0" w:color="auto"/>
        <w:left w:val="none" w:sz="0" w:space="0" w:color="auto"/>
        <w:bottom w:val="none" w:sz="0" w:space="0" w:color="auto"/>
        <w:right w:val="none" w:sz="0" w:space="0" w:color="auto"/>
      </w:divBdr>
    </w:div>
    <w:div w:id="1302150693">
      <w:bodyDiv w:val="1"/>
      <w:marLeft w:val="0"/>
      <w:marRight w:val="0"/>
      <w:marTop w:val="0"/>
      <w:marBottom w:val="0"/>
      <w:divBdr>
        <w:top w:val="none" w:sz="0" w:space="0" w:color="auto"/>
        <w:left w:val="none" w:sz="0" w:space="0" w:color="auto"/>
        <w:bottom w:val="none" w:sz="0" w:space="0" w:color="auto"/>
        <w:right w:val="none" w:sz="0" w:space="0" w:color="auto"/>
      </w:divBdr>
    </w:div>
    <w:div w:id="1302344317">
      <w:bodyDiv w:val="1"/>
      <w:marLeft w:val="0"/>
      <w:marRight w:val="0"/>
      <w:marTop w:val="0"/>
      <w:marBottom w:val="0"/>
      <w:divBdr>
        <w:top w:val="none" w:sz="0" w:space="0" w:color="auto"/>
        <w:left w:val="none" w:sz="0" w:space="0" w:color="auto"/>
        <w:bottom w:val="none" w:sz="0" w:space="0" w:color="auto"/>
        <w:right w:val="none" w:sz="0" w:space="0" w:color="auto"/>
      </w:divBdr>
    </w:div>
    <w:div w:id="1302419691">
      <w:bodyDiv w:val="1"/>
      <w:marLeft w:val="0"/>
      <w:marRight w:val="0"/>
      <w:marTop w:val="0"/>
      <w:marBottom w:val="0"/>
      <w:divBdr>
        <w:top w:val="none" w:sz="0" w:space="0" w:color="auto"/>
        <w:left w:val="none" w:sz="0" w:space="0" w:color="auto"/>
        <w:bottom w:val="none" w:sz="0" w:space="0" w:color="auto"/>
        <w:right w:val="none" w:sz="0" w:space="0" w:color="auto"/>
      </w:divBdr>
    </w:div>
    <w:div w:id="1302420742">
      <w:bodyDiv w:val="1"/>
      <w:marLeft w:val="0"/>
      <w:marRight w:val="0"/>
      <w:marTop w:val="0"/>
      <w:marBottom w:val="0"/>
      <w:divBdr>
        <w:top w:val="none" w:sz="0" w:space="0" w:color="auto"/>
        <w:left w:val="none" w:sz="0" w:space="0" w:color="auto"/>
        <w:bottom w:val="none" w:sz="0" w:space="0" w:color="auto"/>
        <w:right w:val="none" w:sz="0" w:space="0" w:color="auto"/>
      </w:divBdr>
    </w:div>
    <w:div w:id="1302466411">
      <w:bodyDiv w:val="1"/>
      <w:marLeft w:val="0"/>
      <w:marRight w:val="0"/>
      <w:marTop w:val="0"/>
      <w:marBottom w:val="0"/>
      <w:divBdr>
        <w:top w:val="none" w:sz="0" w:space="0" w:color="auto"/>
        <w:left w:val="none" w:sz="0" w:space="0" w:color="auto"/>
        <w:bottom w:val="none" w:sz="0" w:space="0" w:color="auto"/>
        <w:right w:val="none" w:sz="0" w:space="0" w:color="auto"/>
      </w:divBdr>
    </w:div>
    <w:div w:id="1302467201">
      <w:bodyDiv w:val="1"/>
      <w:marLeft w:val="0"/>
      <w:marRight w:val="0"/>
      <w:marTop w:val="0"/>
      <w:marBottom w:val="0"/>
      <w:divBdr>
        <w:top w:val="none" w:sz="0" w:space="0" w:color="auto"/>
        <w:left w:val="none" w:sz="0" w:space="0" w:color="auto"/>
        <w:bottom w:val="none" w:sz="0" w:space="0" w:color="auto"/>
        <w:right w:val="none" w:sz="0" w:space="0" w:color="auto"/>
      </w:divBdr>
    </w:div>
    <w:div w:id="1302618846">
      <w:bodyDiv w:val="1"/>
      <w:marLeft w:val="0"/>
      <w:marRight w:val="0"/>
      <w:marTop w:val="0"/>
      <w:marBottom w:val="0"/>
      <w:divBdr>
        <w:top w:val="none" w:sz="0" w:space="0" w:color="auto"/>
        <w:left w:val="none" w:sz="0" w:space="0" w:color="auto"/>
        <w:bottom w:val="none" w:sz="0" w:space="0" w:color="auto"/>
        <w:right w:val="none" w:sz="0" w:space="0" w:color="auto"/>
      </w:divBdr>
    </w:div>
    <w:div w:id="1302688557">
      <w:bodyDiv w:val="1"/>
      <w:marLeft w:val="0"/>
      <w:marRight w:val="0"/>
      <w:marTop w:val="0"/>
      <w:marBottom w:val="0"/>
      <w:divBdr>
        <w:top w:val="none" w:sz="0" w:space="0" w:color="auto"/>
        <w:left w:val="none" w:sz="0" w:space="0" w:color="auto"/>
        <w:bottom w:val="none" w:sz="0" w:space="0" w:color="auto"/>
        <w:right w:val="none" w:sz="0" w:space="0" w:color="auto"/>
      </w:divBdr>
    </w:div>
    <w:div w:id="1302921333">
      <w:bodyDiv w:val="1"/>
      <w:marLeft w:val="0"/>
      <w:marRight w:val="0"/>
      <w:marTop w:val="0"/>
      <w:marBottom w:val="0"/>
      <w:divBdr>
        <w:top w:val="none" w:sz="0" w:space="0" w:color="auto"/>
        <w:left w:val="none" w:sz="0" w:space="0" w:color="auto"/>
        <w:bottom w:val="none" w:sz="0" w:space="0" w:color="auto"/>
        <w:right w:val="none" w:sz="0" w:space="0" w:color="auto"/>
      </w:divBdr>
    </w:div>
    <w:div w:id="1303192012">
      <w:bodyDiv w:val="1"/>
      <w:marLeft w:val="0"/>
      <w:marRight w:val="0"/>
      <w:marTop w:val="0"/>
      <w:marBottom w:val="0"/>
      <w:divBdr>
        <w:top w:val="none" w:sz="0" w:space="0" w:color="auto"/>
        <w:left w:val="none" w:sz="0" w:space="0" w:color="auto"/>
        <w:bottom w:val="none" w:sz="0" w:space="0" w:color="auto"/>
        <w:right w:val="none" w:sz="0" w:space="0" w:color="auto"/>
      </w:divBdr>
    </w:div>
    <w:div w:id="1303460173">
      <w:bodyDiv w:val="1"/>
      <w:marLeft w:val="0"/>
      <w:marRight w:val="0"/>
      <w:marTop w:val="0"/>
      <w:marBottom w:val="0"/>
      <w:divBdr>
        <w:top w:val="none" w:sz="0" w:space="0" w:color="auto"/>
        <w:left w:val="none" w:sz="0" w:space="0" w:color="auto"/>
        <w:bottom w:val="none" w:sz="0" w:space="0" w:color="auto"/>
        <w:right w:val="none" w:sz="0" w:space="0" w:color="auto"/>
      </w:divBdr>
    </w:div>
    <w:div w:id="1303661221">
      <w:bodyDiv w:val="1"/>
      <w:marLeft w:val="0"/>
      <w:marRight w:val="0"/>
      <w:marTop w:val="0"/>
      <w:marBottom w:val="0"/>
      <w:divBdr>
        <w:top w:val="none" w:sz="0" w:space="0" w:color="auto"/>
        <w:left w:val="none" w:sz="0" w:space="0" w:color="auto"/>
        <w:bottom w:val="none" w:sz="0" w:space="0" w:color="auto"/>
        <w:right w:val="none" w:sz="0" w:space="0" w:color="auto"/>
      </w:divBdr>
    </w:div>
    <w:div w:id="1303998614">
      <w:bodyDiv w:val="1"/>
      <w:marLeft w:val="0"/>
      <w:marRight w:val="0"/>
      <w:marTop w:val="0"/>
      <w:marBottom w:val="0"/>
      <w:divBdr>
        <w:top w:val="none" w:sz="0" w:space="0" w:color="auto"/>
        <w:left w:val="none" w:sz="0" w:space="0" w:color="auto"/>
        <w:bottom w:val="none" w:sz="0" w:space="0" w:color="auto"/>
        <w:right w:val="none" w:sz="0" w:space="0" w:color="auto"/>
      </w:divBdr>
    </w:div>
    <w:div w:id="1304192355">
      <w:bodyDiv w:val="1"/>
      <w:marLeft w:val="0"/>
      <w:marRight w:val="0"/>
      <w:marTop w:val="0"/>
      <w:marBottom w:val="0"/>
      <w:divBdr>
        <w:top w:val="none" w:sz="0" w:space="0" w:color="auto"/>
        <w:left w:val="none" w:sz="0" w:space="0" w:color="auto"/>
        <w:bottom w:val="none" w:sz="0" w:space="0" w:color="auto"/>
        <w:right w:val="none" w:sz="0" w:space="0" w:color="auto"/>
      </w:divBdr>
    </w:div>
    <w:div w:id="1304232111">
      <w:bodyDiv w:val="1"/>
      <w:marLeft w:val="0"/>
      <w:marRight w:val="0"/>
      <w:marTop w:val="0"/>
      <w:marBottom w:val="0"/>
      <w:divBdr>
        <w:top w:val="none" w:sz="0" w:space="0" w:color="auto"/>
        <w:left w:val="none" w:sz="0" w:space="0" w:color="auto"/>
        <w:bottom w:val="none" w:sz="0" w:space="0" w:color="auto"/>
        <w:right w:val="none" w:sz="0" w:space="0" w:color="auto"/>
      </w:divBdr>
    </w:div>
    <w:div w:id="1304236673">
      <w:bodyDiv w:val="1"/>
      <w:marLeft w:val="0"/>
      <w:marRight w:val="0"/>
      <w:marTop w:val="0"/>
      <w:marBottom w:val="0"/>
      <w:divBdr>
        <w:top w:val="none" w:sz="0" w:space="0" w:color="auto"/>
        <w:left w:val="none" w:sz="0" w:space="0" w:color="auto"/>
        <w:bottom w:val="none" w:sz="0" w:space="0" w:color="auto"/>
        <w:right w:val="none" w:sz="0" w:space="0" w:color="auto"/>
      </w:divBdr>
    </w:div>
    <w:div w:id="1304308366">
      <w:bodyDiv w:val="1"/>
      <w:marLeft w:val="0"/>
      <w:marRight w:val="0"/>
      <w:marTop w:val="0"/>
      <w:marBottom w:val="0"/>
      <w:divBdr>
        <w:top w:val="none" w:sz="0" w:space="0" w:color="auto"/>
        <w:left w:val="none" w:sz="0" w:space="0" w:color="auto"/>
        <w:bottom w:val="none" w:sz="0" w:space="0" w:color="auto"/>
        <w:right w:val="none" w:sz="0" w:space="0" w:color="auto"/>
      </w:divBdr>
    </w:div>
    <w:div w:id="1304848614">
      <w:bodyDiv w:val="1"/>
      <w:marLeft w:val="0"/>
      <w:marRight w:val="0"/>
      <w:marTop w:val="0"/>
      <w:marBottom w:val="0"/>
      <w:divBdr>
        <w:top w:val="none" w:sz="0" w:space="0" w:color="auto"/>
        <w:left w:val="none" w:sz="0" w:space="0" w:color="auto"/>
        <w:bottom w:val="none" w:sz="0" w:space="0" w:color="auto"/>
        <w:right w:val="none" w:sz="0" w:space="0" w:color="auto"/>
      </w:divBdr>
    </w:div>
    <w:div w:id="1304971021">
      <w:bodyDiv w:val="1"/>
      <w:marLeft w:val="0"/>
      <w:marRight w:val="0"/>
      <w:marTop w:val="0"/>
      <w:marBottom w:val="0"/>
      <w:divBdr>
        <w:top w:val="none" w:sz="0" w:space="0" w:color="auto"/>
        <w:left w:val="none" w:sz="0" w:space="0" w:color="auto"/>
        <w:bottom w:val="none" w:sz="0" w:space="0" w:color="auto"/>
        <w:right w:val="none" w:sz="0" w:space="0" w:color="auto"/>
      </w:divBdr>
    </w:div>
    <w:div w:id="1305088216">
      <w:bodyDiv w:val="1"/>
      <w:marLeft w:val="0"/>
      <w:marRight w:val="0"/>
      <w:marTop w:val="0"/>
      <w:marBottom w:val="0"/>
      <w:divBdr>
        <w:top w:val="none" w:sz="0" w:space="0" w:color="auto"/>
        <w:left w:val="none" w:sz="0" w:space="0" w:color="auto"/>
        <w:bottom w:val="none" w:sz="0" w:space="0" w:color="auto"/>
        <w:right w:val="none" w:sz="0" w:space="0" w:color="auto"/>
      </w:divBdr>
    </w:div>
    <w:div w:id="1305157053">
      <w:bodyDiv w:val="1"/>
      <w:marLeft w:val="0"/>
      <w:marRight w:val="0"/>
      <w:marTop w:val="0"/>
      <w:marBottom w:val="0"/>
      <w:divBdr>
        <w:top w:val="none" w:sz="0" w:space="0" w:color="auto"/>
        <w:left w:val="none" w:sz="0" w:space="0" w:color="auto"/>
        <w:bottom w:val="none" w:sz="0" w:space="0" w:color="auto"/>
        <w:right w:val="none" w:sz="0" w:space="0" w:color="auto"/>
      </w:divBdr>
    </w:div>
    <w:div w:id="1305158826">
      <w:bodyDiv w:val="1"/>
      <w:marLeft w:val="0"/>
      <w:marRight w:val="0"/>
      <w:marTop w:val="0"/>
      <w:marBottom w:val="0"/>
      <w:divBdr>
        <w:top w:val="none" w:sz="0" w:space="0" w:color="auto"/>
        <w:left w:val="none" w:sz="0" w:space="0" w:color="auto"/>
        <w:bottom w:val="none" w:sz="0" w:space="0" w:color="auto"/>
        <w:right w:val="none" w:sz="0" w:space="0" w:color="auto"/>
      </w:divBdr>
    </w:div>
    <w:div w:id="1305626623">
      <w:bodyDiv w:val="1"/>
      <w:marLeft w:val="0"/>
      <w:marRight w:val="0"/>
      <w:marTop w:val="0"/>
      <w:marBottom w:val="0"/>
      <w:divBdr>
        <w:top w:val="none" w:sz="0" w:space="0" w:color="auto"/>
        <w:left w:val="none" w:sz="0" w:space="0" w:color="auto"/>
        <w:bottom w:val="none" w:sz="0" w:space="0" w:color="auto"/>
        <w:right w:val="none" w:sz="0" w:space="0" w:color="auto"/>
      </w:divBdr>
    </w:div>
    <w:div w:id="1306088788">
      <w:bodyDiv w:val="1"/>
      <w:marLeft w:val="0"/>
      <w:marRight w:val="0"/>
      <w:marTop w:val="0"/>
      <w:marBottom w:val="0"/>
      <w:divBdr>
        <w:top w:val="none" w:sz="0" w:space="0" w:color="auto"/>
        <w:left w:val="none" w:sz="0" w:space="0" w:color="auto"/>
        <w:bottom w:val="none" w:sz="0" w:space="0" w:color="auto"/>
        <w:right w:val="none" w:sz="0" w:space="0" w:color="auto"/>
      </w:divBdr>
    </w:div>
    <w:div w:id="1306154858">
      <w:bodyDiv w:val="1"/>
      <w:marLeft w:val="0"/>
      <w:marRight w:val="0"/>
      <w:marTop w:val="0"/>
      <w:marBottom w:val="0"/>
      <w:divBdr>
        <w:top w:val="none" w:sz="0" w:space="0" w:color="auto"/>
        <w:left w:val="none" w:sz="0" w:space="0" w:color="auto"/>
        <w:bottom w:val="none" w:sz="0" w:space="0" w:color="auto"/>
        <w:right w:val="none" w:sz="0" w:space="0" w:color="auto"/>
      </w:divBdr>
    </w:div>
    <w:div w:id="1306473340">
      <w:bodyDiv w:val="1"/>
      <w:marLeft w:val="0"/>
      <w:marRight w:val="0"/>
      <w:marTop w:val="0"/>
      <w:marBottom w:val="0"/>
      <w:divBdr>
        <w:top w:val="none" w:sz="0" w:space="0" w:color="auto"/>
        <w:left w:val="none" w:sz="0" w:space="0" w:color="auto"/>
        <w:bottom w:val="none" w:sz="0" w:space="0" w:color="auto"/>
        <w:right w:val="none" w:sz="0" w:space="0" w:color="auto"/>
      </w:divBdr>
    </w:div>
    <w:div w:id="1306546090">
      <w:bodyDiv w:val="1"/>
      <w:marLeft w:val="0"/>
      <w:marRight w:val="0"/>
      <w:marTop w:val="0"/>
      <w:marBottom w:val="0"/>
      <w:divBdr>
        <w:top w:val="none" w:sz="0" w:space="0" w:color="auto"/>
        <w:left w:val="none" w:sz="0" w:space="0" w:color="auto"/>
        <w:bottom w:val="none" w:sz="0" w:space="0" w:color="auto"/>
        <w:right w:val="none" w:sz="0" w:space="0" w:color="auto"/>
      </w:divBdr>
    </w:div>
    <w:div w:id="1306735773">
      <w:bodyDiv w:val="1"/>
      <w:marLeft w:val="0"/>
      <w:marRight w:val="0"/>
      <w:marTop w:val="0"/>
      <w:marBottom w:val="0"/>
      <w:divBdr>
        <w:top w:val="none" w:sz="0" w:space="0" w:color="auto"/>
        <w:left w:val="none" w:sz="0" w:space="0" w:color="auto"/>
        <w:bottom w:val="none" w:sz="0" w:space="0" w:color="auto"/>
        <w:right w:val="none" w:sz="0" w:space="0" w:color="auto"/>
      </w:divBdr>
    </w:div>
    <w:div w:id="1307274913">
      <w:bodyDiv w:val="1"/>
      <w:marLeft w:val="0"/>
      <w:marRight w:val="0"/>
      <w:marTop w:val="0"/>
      <w:marBottom w:val="0"/>
      <w:divBdr>
        <w:top w:val="none" w:sz="0" w:space="0" w:color="auto"/>
        <w:left w:val="none" w:sz="0" w:space="0" w:color="auto"/>
        <w:bottom w:val="none" w:sz="0" w:space="0" w:color="auto"/>
        <w:right w:val="none" w:sz="0" w:space="0" w:color="auto"/>
      </w:divBdr>
    </w:div>
    <w:div w:id="1307314639">
      <w:bodyDiv w:val="1"/>
      <w:marLeft w:val="0"/>
      <w:marRight w:val="0"/>
      <w:marTop w:val="0"/>
      <w:marBottom w:val="0"/>
      <w:divBdr>
        <w:top w:val="none" w:sz="0" w:space="0" w:color="auto"/>
        <w:left w:val="none" w:sz="0" w:space="0" w:color="auto"/>
        <w:bottom w:val="none" w:sz="0" w:space="0" w:color="auto"/>
        <w:right w:val="none" w:sz="0" w:space="0" w:color="auto"/>
      </w:divBdr>
    </w:div>
    <w:div w:id="1307321891">
      <w:bodyDiv w:val="1"/>
      <w:marLeft w:val="0"/>
      <w:marRight w:val="0"/>
      <w:marTop w:val="0"/>
      <w:marBottom w:val="0"/>
      <w:divBdr>
        <w:top w:val="none" w:sz="0" w:space="0" w:color="auto"/>
        <w:left w:val="none" w:sz="0" w:space="0" w:color="auto"/>
        <w:bottom w:val="none" w:sz="0" w:space="0" w:color="auto"/>
        <w:right w:val="none" w:sz="0" w:space="0" w:color="auto"/>
      </w:divBdr>
    </w:div>
    <w:div w:id="1307977008">
      <w:bodyDiv w:val="1"/>
      <w:marLeft w:val="0"/>
      <w:marRight w:val="0"/>
      <w:marTop w:val="0"/>
      <w:marBottom w:val="0"/>
      <w:divBdr>
        <w:top w:val="none" w:sz="0" w:space="0" w:color="auto"/>
        <w:left w:val="none" w:sz="0" w:space="0" w:color="auto"/>
        <w:bottom w:val="none" w:sz="0" w:space="0" w:color="auto"/>
        <w:right w:val="none" w:sz="0" w:space="0" w:color="auto"/>
      </w:divBdr>
    </w:div>
    <w:div w:id="1308362843">
      <w:bodyDiv w:val="1"/>
      <w:marLeft w:val="0"/>
      <w:marRight w:val="0"/>
      <w:marTop w:val="0"/>
      <w:marBottom w:val="0"/>
      <w:divBdr>
        <w:top w:val="none" w:sz="0" w:space="0" w:color="auto"/>
        <w:left w:val="none" w:sz="0" w:space="0" w:color="auto"/>
        <w:bottom w:val="none" w:sz="0" w:space="0" w:color="auto"/>
        <w:right w:val="none" w:sz="0" w:space="0" w:color="auto"/>
      </w:divBdr>
    </w:div>
    <w:div w:id="1308440978">
      <w:bodyDiv w:val="1"/>
      <w:marLeft w:val="0"/>
      <w:marRight w:val="0"/>
      <w:marTop w:val="0"/>
      <w:marBottom w:val="0"/>
      <w:divBdr>
        <w:top w:val="none" w:sz="0" w:space="0" w:color="auto"/>
        <w:left w:val="none" w:sz="0" w:space="0" w:color="auto"/>
        <w:bottom w:val="none" w:sz="0" w:space="0" w:color="auto"/>
        <w:right w:val="none" w:sz="0" w:space="0" w:color="auto"/>
      </w:divBdr>
    </w:div>
    <w:div w:id="1309363989">
      <w:bodyDiv w:val="1"/>
      <w:marLeft w:val="0"/>
      <w:marRight w:val="0"/>
      <w:marTop w:val="0"/>
      <w:marBottom w:val="0"/>
      <w:divBdr>
        <w:top w:val="none" w:sz="0" w:space="0" w:color="auto"/>
        <w:left w:val="none" w:sz="0" w:space="0" w:color="auto"/>
        <w:bottom w:val="none" w:sz="0" w:space="0" w:color="auto"/>
        <w:right w:val="none" w:sz="0" w:space="0" w:color="auto"/>
      </w:divBdr>
    </w:div>
    <w:div w:id="1309895350">
      <w:bodyDiv w:val="1"/>
      <w:marLeft w:val="0"/>
      <w:marRight w:val="0"/>
      <w:marTop w:val="0"/>
      <w:marBottom w:val="0"/>
      <w:divBdr>
        <w:top w:val="none" w:sz="0" w:space="0" w:color="auto"/>
        <w:left w:val="none" w:sz="0" w:space="0" w:color="auto"/>
        <w:bottom w:val="none" w:sz="0" w:space="0" w:color="auto"/>
        <w:right w:val="none" w:sz="0" w:space="0" w:color="auto"/>
      </w:divBdr>
    </w:div>
    <w:div w:id="1310087380">
      <w:bodyDiv w:val="1"/>
      <w:marLeft w:val="0"/>
      <w:marRight w:val="0"/>
      <w:marTop w:val="0"/>
      <w:marBottom w:val="0"/>
      <w:divBdr>
        <w:top w:val="none" w:sz="0" w:space="0" w:color="auto"/>
        <w:left w:val="none" w:sz="0" w:space="0" w:color="auto"/>
        <w:bottom w:val="none" w:sz="0" w:space="0" w:color="auto"/>
        <w:right w:val="none" w:sz="0" w:space="0" w:color="auto"/>
      </w:divBdr>
    </w:div>
    <w:div w:id="1310090719">
      <w:bodyDiv w:val="1"/>
      <w:marLeft w:val="0"/>
      <w:marRight w:val="0"/>
      <w:marTop w:val="0"/>
      <w:marBottom w:val="0"/>
      <w:divBdr>
        <w:top w:val="none" w:sz="0" w:space="0" w:color="auto"/>
        <w:left w:val="none" w:sz="0" w:space="0" w:color="auto"/>
        <w:bottom w:val="none" w:sz="0" w:space="0" w:color="auto"/>
        <w:right w:val="none" w:sz="0" w:space="0" w:color="auto"/>
      </w:divBdr>
    </w:div>
    <w:div w:id="1310405004">
      <w:bodyDiv w:val="1"/>
      <w:marLeft w:val="0"/>
      <w:marRight w:val="0"/>
      <w:marTop w:val="0"/>
      <w:marBottom w:val="0"/>
      <w:divBdr>
        <w:top w:val="none" w:sz="0" w:space="0" w:color="auto"/>
        <w:left w:val="none" w:sz="0" w:space="0" w:color="auto"/>
        <w:bottom w:val="none" w:sz="0" w:space="0" w:color="auto"/>
        <w:right w:val="none" w:sz="0" w:space="0" w:color="auto"/>
      </w:divBdr>
    </w:div>
    <w:div w:id="1310549798">
      <w:bodyDiv w:val="1"/>
      <w:marLeft w:val="0"/>
      <w:marRight w:val="0"/>
      <w:marTop w:val="0"/>
      <w:marBottom w:val="0"/>
      <w:divBdr>
        <w:top w:val="none" w:sz="0" w:space="0" w:color="auto"/>
        <w:left w:val="none" w:sz="0" w:space="0" w:color="auto"/>
        <w:bottom w:val="none" w:sz="0" w:space="0" w:color="auto"/>
        <w:right w:val="none" w:sz="0" w:space="0" w:color="auto"/>
      </w:divBdr>
    </w:div>
    <w:div w:id="1310552936">
      <w:bodyDiv w:val="1"/>
      <w:marLeft w:val="0"/>
      <w:marRight w:val="0"/>
      <w:marTop w:val="0"/>
      <w:marBottom w:val="0"/>
      <w:divBdr>
        <w:top w:val="none" w:sz="0" w:space="0" w:color="auto"/>
        <w:left w:val="none" w:sz="0" w:space="0" w:color="auto"/>
        <w:bottom w:val="none" w:sz="0" w:space="0" w:color="auto"/>
        <w:right w:val="none" w:sz="0" w:space="0" w:color="auto"/>
      </w:divBdr>
    </w:div>
    <w:div w:id="1310675898">
      <w:bodyDiv w:val="1"/>
      <w:marLeft w:val="0"/>
      <w:marRight w:val="0"/>
      <w:marTop w:val="0"/>
      <w:marBottom w:val="0"/>
      <w:divBdr>
        <w:top w:val="none" w:sz="0" w:space="0" w:color="auto"/>
        <w:left w:val="none" w:sz="0" w:space="0" w:color="auto"/>
        <w:bottom w:val="none" w:sz="0" w:space="0" w:color="auto"/>
        <w:right w:val="none" w:sz="0" w:space="0" w:color="auto"/>
      </w:divBdr>
    </w:div>
    <w:div w:id="1310743149">
      <w:bodyDiv w:val="1"/>
      <w:marLeft w:val="0"/>
      <w:marRight w:val="0"/>
      <w:marTop w:val="0"/>
      <w:marBottom w:val="0"/>
      <w:divBdr>
        <w:top w:val="none" w:sz="0" w:space="0" w:color="auto"/>
        <w:left w:val="none" w:sz="0" w:space="0" w:color="auto"/>
        <w:bottom w:val="none" w:sz="0" w:space="0" w:color="auto"/>
        <w:right w:val="none" w:sz="0" w:space="0" w:color="auto"/>
      </w:divBdr>
    </w:div>
    <w:div w:id="1310744940">
      <w:bodyDiv w:val="1"/>
      <w:marLeft w:val="0"/>
      <w:marRight w:val="0"/>
      <w:marTop w:val="0"/>
      <w:marBottom w:val="0"/>
      <w:divBdr>
        <w:top w:val="none" w:sz="0" w:space="0" w:color="auto"/>
        <w:left w:val="none" w:sz="0" w:space="0" w:color="auto"/>
        <w:bottom w:val="none" w:sz="0" w:space="0" w:color="auto"/>
        <w:right w:val="none" w:sz="0" w:space="0" w:color="auto"/>
      </w:divBdr>
    </w:div>
    <w:div w:id="1311014754">
      <w:bodyDiv w:val="1"/>
      <w:marLeft w:val="0"/>
      <w:marRight w:val="0"/>
      <w:marTop w:val="0"/>
      <w:marBottom w:val="0"/>
      <w:divBdr>
        <w:top w:val="none" w:sz="0" w:space="0" w:color="auto"/>
        <w:left w:val="none" w:sz="0" w:space="0" w:color="auto"/>
        <w:bottom w:val="none" w:sz="0" w:space="0" w:color="auto"/>
        <w:right w:val="none" w:sz="0" w:space="0" w:color="auto"/>
      </w:divBdr>
    </w:div>
    <w:div w:id="1311448362">
      <w:bodyDiv w:val="1"/>
      <w:marLeft w:val="0"/>
      <w:marRight w:val="0"/>
      <w:marTop w:val="0"/>
      <w:marBottom w:val="0"/>
      <w:divBdr>
        <w:top w:val="none" w:sz="0" w:space="0" w:color="auto"/>
        <w:left w:val="none" w:sz="0" w:space="0" w:color="auto"/>
        <w:bottom w:val="none" w:sz="0" w:space="0" w:color="auto"/>
        <w:right w:val="none" w:sz="0" w:space="0" w:color="auto"/>
      </w:divBdr>
    </w:div>
    <w:div w:id="1311473028">
      <w:bodyDiv w:val="1"/>
      <w:marLeft w:val="0"/>
      <w:marRight w:val="0"/>
      <w:marTop w:val="0"/>
      <w:marBottom w:val="0"/>
      <w:divBdr>
        <w:top w:val="none" w:sz="0" w:space="0" w:color="auto"/>
        <w:left w:val="none" w:sz="0" w:space="0" w:color="auto"/>
        <w:bottom w:val="none" w:sz="0" w:space="0" w:color="auto"/>
        <w:right w:val="none" w:sz="0" w:space="0" w:color="auto"/>
      </w:divBdr>
    </w:div>
    <w:div w:id="1311640971">
      <w:bodyDiv w:val="1"/>
      <w:marLeft w:val="0"/>
      <w:marRight w:val="0"/>
      <w:marTop w:val="0"/>
      <w:marBottom w:val="0"/>
      <w:divBdr>
        <w:top w:val="none" w:sz="0" w:space="0" w:color="auto"/>
        <w:left w:val="none" w:sz="0" w:space="0" w:color="auto"/>
        <w:bottom w:val="none" w:sz="0" w:space="0" w:color="auto"/>
        <w:right w:val="none" w:sz="0" w:space="0" w:color="auto"/>
      </w:divBdr>
    </w:div>
    <w:div w:id="1311903157">
      <w:bodyDiv w:val="1"/>
      <w:marLeft w:val="0"/>
      <w:marRight w:val="0"/>
      <w:marTop w:val="0"/>
      <w:marBottom w:val="0"/>
      <w:divBdr>
        <w:top w:val="none" w:sz="0" w:space="0" w:color="auto"/>
        <w:left w:val="none" w:sz="0" w:space="0" w:color="auto"/>
        <w:bottom w:val="none" w:sz="0" w:space="0" w:color="auto"/>
        <w:right w:val="none" w:sz="0" w:space="0" w:color="auto"/>
      </w:divBdr>
    </w:div>
    <w:div w:id="1311982454">
      <w:bodyDiv w:val="1"/>
      <w:marLeft w:val="0"/>
      <w:marRight w:val="0"/>
      <w:marTop w:val="0"/>
      <w:marBottom w:val="0"/>
      <w:divBdr>
        <w:top w:val="none" w:sz="0" w:space="0" w:color="auto"/>
        <w:left w:val="none" w:sz="0" w:space="0" w:color="auto"/>
        <w:bottom w:val="none" w:sz="0" w:space="0" w:color="auto"/>
        <w:right w:val="none" w:sz="0" w:space="0" w:color="auto"/>
      </w:divBdr>
    </w:div>
    <w:div w:id="1312098751">
      <w:bodyDiv w:val="1"/>
      <w:marLeft w:val="0"/>
      <w:marRight w:val="0"/>
      <w:marTop w:val="0"/>
      <w:marBottom w:val="0"/>
      <w:divBdr>
        <w:top w:val="none" w:sz="0" w:space="0" w:color="auto"/>
        <w:left w:val="none" w:sz="0" w:space="0" w:color="auto"/>
        <w:bottom w:val="none" w:sz="0" w:space="0" w:color="auto"/>
        <w:right w:val="none" w:sz="0" w:space="0" w:color="auto"/>
      </w:divBdr>
    </w:div>
    <w:div w:id="1312171825">
      <w:bodyDiv w:val="1"/>
      <w:marLeft w:val="0"/>
      <w:marRight w:val="0"/>
      <w:marTop w:val="0"/>
      <w:marBottom w:val="0"/>
      <w:divBdr>
        <w:top w:val="none" w:sz="0" w:space="0" w:color="auto"/>
        <w:left w:val="none" w:sz="0" w:space="0" w:color="auto"/>
        <w:bottom w:val="none" w:sz="0" w:space="0" w:color="auto"/>
        <w:right w:val="none" w:sz="0" w:space="0" w:color="auto"/>
      </w:divBdr>
    </w:div>
    <w:div w:id="1312323327">
      <w:bodyDiv w:val="1"/>
      <w:marLeft w:val="0"/>
      <w:marRight w:val="0"/>
      <w:marTop w:val="0"/>
      <w:marBottom w:val="0"/>
      <w:divBdr>
        <w:top w:val="none" w:sz="0" w:space="0" w:color="auto"/>
        <w:left w:val="none" w:sz="0" w:space="0" w:color="auto"/>
        <w:bottom w:val="none" w:sz="0" w:space="0" w:color="auto"/>
        <w:right w:val="none" w:sz="0" w:space="0" w:color="auto"/>
      </w:divBdr>
    </w:div>
    <w:div w:id="1312443952">
      <w:bodyDiv w:val="1"/>
      <w:marLeft w:val="0"/>
      <w:marRight w:val="0"/>
      <w:marTop w:val="0"/>
      <w:marBottom w:val="0"/>
      <w:divBdr>
        <w:top w:val="none" w:sz="0" w:space="0" w:color="auto"/>
        <w:left w:val="none" w:sz="0" w:space="0" w:color="auto"/>
        <w:bottom w:val="none" w:sz="0" w:space="0" w:color="auto"/>
        <w:right w:val="none" w:sz="0" w:space="0" w:color="auto"/>
      </w:divBdr>
    </w:div>
    <w:div w:id="1312632715">
      <w:bodyDiv w:val="1"/>
      <w:marLeft w:val="0"/>
      <w:marRight w:val="0"/>
      <w:marTop w:val="0"/>
      <w:marBottom w:val="0"/>
      <w:divBdr>
        <w:top w:val="none" w:sz="0" w:space="0" w:color="auto"/>
        <w:left w:val="none" w:sz="0" w:space="0" w:color="auto"/>
        <w:bottom w:val="none" w:sz="0" w:space="0" w:color="auto"/>
        <w:right w:val="none" w:sz="0" w:space="0" w:color="auto"/>
      </w:divBdr>
    </w:div>
    <w:div w:id="1312634319">
      <w:bodyDiv w:val="1"/>
      <w:marLeft w:val="0"/>
      <w:marRight w:val="0"/>
      <w:marTop w:val="0"/>
      <w:marBottom w:val="0"/>
      <w:divBdr>
        <w:top w:val="none" w:sz="0" w:space="0" w:color="auto"/>
        <w:left w:val="none" w:sz="0" w:space="0" w:color="auto"/>
        <w:bottom w:val="none" w:sz="0" w:space="0" w:color="auto"/>
        <w:right w:val="none" w:sz="0" w:space="0" w:color="auto"/>
      </w:divBdr>
    </w:div>
    <w:div w:id="1313146062">
      <w:bodyDiv w:val="1"/>
      <w:marLeft w:val="0"/>
      <w:marRight w:val="0"/>
      <w:marTop w:val="0"/>
      <w:marBottom w:val="0"/>
      <w:divBdr>
        <w:top w:val="none" w:sz="0" w:space="0" w:color="auto"/>
        <w:left w:val="none" w:sz="0" w:space="0" w:color="auto"/>
        <w:bottom w:val="none" w:sz="0" w:space="0" w:color="auto"/>
        <w:right w:val="none" w:sz="0" w:space="0" w:color="auto"/>
      </w:divBdr>
    </w:div>
    <w:div w:id="1313218972">
      <w:bodyDiv w:val="1"/>
      <w:marLeft w:val="0"/>
      <w:marRight w:val="0"/>
      <w:marTop w:val="0"/>
      <w:marBottom w:val="0"/>
      <w:divBdr>
        <w:top w:val="none" w:sz="0" w:space="0" w:color="auto"/>
        <w:left w:val="none" w:sz="0" w:space="0" w:color="auto"/>
        <w:bottom w:val="none" w:sz="0" w:space="0" w:color="auto"/>
        <w:right w:val="none" w:sz="0" w:space="0" w:color="auto"/>
      </w:divBdr>
    </w:div>
    <w:div w:id="1313482355">
      <w:bodyDiv w:val="1"/>
      <w:marLeft w:val="0"/>
      <w:marRight w:val="0"/>
      <w:marTop w:val="0"/>
      <w:marBottom w:val="0"/>
      <w:divBdr>
        <w:top w:val="none" w:sz="0" w:space="0" w:color="auto"/>
        <w:left w:val="none" w:sz="0" w:space="0" w:color="auto"/>
        <w:bottom w:val="none" w:sz="0" w:space="0" w:color="auto"/>
        <w:right w:val="none" w:sz="0" w:space="0" w:color="auto"/>
      </w:divBdr>
    </w:div>
    <w:div w:id="1313482684">
      <w:bodyDiv w:val="1"/>
      <w:marLeft w:val="0"/>
      <w:marRight w:val="0"/>
      <w:marTop w:val="0"/>
      <w:marBottom w:val="0"/>
      <w:divBdr>
        <w:top w:val="none" w:sz="0" w:space="0" w:color="auto"/>
        <w:left w:val="none" w:sz="0" w:space="0" w:color="auto"/>
        <w:bottom w:val="none" w:sz="0" w:space="0" w:color="auto"/>
        <w:right w:val="none" w:sz="0" w:space="0" w:color="auto"/>
      </w:divBdr>
    </w:div>
    <w:div w:id="1313677866">
      <w:bodyDiv w:val="1"/>
      <w:marLeft w:val="0"/>
      <w:marRight w:val="0"/>
      <w:marTop w:val="0"/>
      <w:marBottom w:val="0"/>
      <w:divBdr>
        <w:top w:val="none" w:sz="0" w:space="0" w:color="auto"/>
        <w:left w:val="none" w:sz="0" w:space="0" w:color="auto"/>
        <w:bottom w:val="none" w:sz="0" w:space="0" w:color="auto"/>
        <w:right w:val="none" w:sz="0" w:space="0" w:color="auto"/>
      </w:divBdr>
    </w:div>
    <w:div w:id="1313757661">
      <w:bodyDiv w:val="1"/>
      <w:marLeft w:val="0"/>
      <w:marRight w:val="0"/>
      <w:marTop w:val="0"/>
      <w:marBottom w:val="0"/>
      <w:divBdr>
        <w:top w:val="none" w:sz="0" w:space="0" w:color="auto"/>
        <w:left w:val="none" w:sz="0" w:space="0" w:color="auto"/>
        <w:bottom w:val="none" w:sz="0" w:space="0" w:color="auto"/>
        <w:right w:val="none" w:sz="0" w:space="0" w:color="auto"/>
      </w:divBdr>
    </w:div>
    <w:div w:id="1314019697">
      <w:bodyDiv w:val="1"/>
      <w:marLeft w:val="0"/>
      <w:marRight w:val="0"/>
      <w:marTop w:val="0"/>
      <w:marBottom w:val="0"/>
      <w:divBdr>
        <w:top w:val="none" w:sz="0" w:space="0" w:color="auto"/>
        <w:left w:val="none" w:sz="0" w:space="0" w:color="auto"/>
        <w:bottom w:val="none" w:sz="0" w:space="0" w:color="auto"/>
        <w:right w:val="none" w:sz="0" w:space="0" w:color="auto"/>
      </w:divBdr>
    </w:div>
    <w:div w:id="1314067418">
      <w:bodyDiv w:val="1"/>
      <w:marLeft w:val="0"/>
      <w:marRight w:val="0"/>
      <w:marTop w:val="0"/>
      <w:marBottom w:val="0"/>
      <w:divBdr>
        <w:top w:val="none" w:sz="0" w:space="0" w:color="auto"/>
        <w:left w:val="none" w:sz="0" w:space="0" w:color="auto"/>
        <w:bottom w:val="none" w:sz="0" w:space="0" w:color="auto"/>
        <w:right w:val="none" w:sz="0" w:space="0" w:color="auto"/>
      </w:divBdr>
    </w:div>
    <w:div w:id="1314145039">
      <w:bodyDiv w:val="1"/>
      <w:marLeft w:val="0"/>
      <w:marRight w:val="0"/>
      <w:marTop w:val="0"/>
      <w:marBottom w:val="0"/>
      <w:divBdr>
        <w:top w:val="none" w:sz="0" w:space="0" w:color="auto"/>
        <w:left w:val="none" w:sz="0" w:space="0" w:color="auto"/>
        <w:bottom w:val="none" w:sz="0" w:space="0" w:color="auto"/>
        <w:right w:val="none" w:sz="0" w:space="0" w:color="auto"/>
      </w:divBdr>
    </w:div>
    <w:div w:id="1314336956">
      <w:bodyDiv w:val="1"/>
      <w:marLeft w:val="0"/>
      <w:marRight w:val="0"/>
      <w:marTop w:val="0"/>
      <w:marBottom w:val="0"/>
      <w:divBdr>
        <w:top w:val="none" w:sz="0" w:space="0" w:color="auto"/>
        <w:left w:val="none" w:sz="0" w:space="0" w:color="auto"/>
        <w:bottom w:val="none" w:sz="0" w:space="0" w:color="auto"/>
        <w:right w:val="none" w:sz="0" w:space="0" w:color="auto"/>
      </w:divBdr>
    </w:div>
    <w:div w:id="1315136515">
      <w:bodyDiv w:val="1"/>
      <w:marLeft w:val="0"/>
      <w:marRight w:val="0"/>
      <w:marTop w:val="0"/>
      <w:marBottom w:val="0"/>
      <w:divBdr>
        <w:top w:val="none" w:sz="0" w:space="0" w:color="auto"/>
        <w:left w:val="none" w:sz="0" w:space="0" w:color="auto"/>
        <w:bottom w:val="none" w:sz="0" w:space="0" w:color="auto"/>
        <w:right w:val="none" w:sz="0" w:space="0" w:color="auto"/>
      </w:divBdr>
    </w:div>
    <w:div w:id="1315522826">
      <w:bodyDiv w:val="1"/>
      <w:marLeft w:val="0"/>
      <w:marRight w:val="0"/>
      <w:marTop w:val="0"/>
      <w:marBottom w:val="0"/>
      <w:divBdr>
        <w:top w:val="none" w:sz="0" w:space="0" w:color="auto"/>
        <w:left w:val="none" w:sz="0" w:space="0" w:color="auto"/>
        <w:bottom w:val="none" w:sz="0" w:space="0" w:color="auto"/>
        <w:right w:val="none" w:sz="0" w:space="0" w:color="auto"/>
      </w:divBdr>
    </w:div>
    <w:div w:id="1315915748">
      <w:bodyDiv w:val="1"/>
      <w:marLeft w:val="0"/>
      <w:marRight w:val="0"/>
      <w:marTop w:val="0"/>
      <w:marBottom w:val="0"/>
      <w:divBdr>
        <w:top w:val="none" w:sz="0" w:space="0" w:color="auto"/>
        <w:left w:val="none" w:sz="0" w:space="0" w:color="auto"/>
        <w:bottom w:val="none" w:sz="0" w:space="0" w:color="auto"/>
        <w:right w:val="none" w:sz="0" w:space="0" w:color="auto"/>
      </w:divBdr>
    </w:div>
    <w:div w:id="1316109280">
      <w:bodyDiv w:val="1"/>
      <w:marLeft w:val="0"/>
      <w:marRight w:val="0"/>
      <w:marTop w:val="0"/>
      <w:marBottom w:val="0"/>
      <w:divBdr>
        <w:top w:val="none" w:sz="0" w:space="0" w:color="auto"/>
        <w:left w:val="none" w:sz="0" w:space="0" w:color="auto"/>
        <w:bottom w:val="none" w:sz="0" w:space="0" w:color="auto"/>
        <w:right w:val="none" w:sz="0" w:space="0" w:color="auto"/>
      </w:divBdr>
    </w:div>
    <w:div w:id="1316572884">
      <w:bodyDiv w:val="1"/>
      <w:marLeft w:val="0"/>
      <w:marRight w:val="0"/>
      <w:marTop w:val="0"/>
      <w:marBottom w:val="0"/>
      <w:divBdr>
        <w:top w:val="none" w:sz="0" w:space="0" w:color="auto"/>
        <w:left w:val="none" w:sz="0" w:space="0" w:color="auto"/>
        <w:bottom w:val="none" w:sz="0" w:space="0" w:color="auto"/>
        <w:right w:val="none" w:sz="0" w:space="0" w:color="auto"/>
      </w:divBdr>
    </w:div>
    <w:div w:id="1316573034">
      <w:bodyDiv w:val="1"/>
      <w:marLeft w:val="0"/>
      <w:marRight w:val="0"/>
      <w:marTop w:val="0"/>
      <w:marBottom w:val="0"/>
      <w:divBdr>
        <w:top w:val="none" w:sz="0" w:space="0" w:color="auto"/>
        <w:left w:val="none" w:sz="0" w:space="0" w:color="auto"/>
        <w:bottom w:val="none" w:sz="0" w:space="0" w:color="auto"/>
        <w:right w:val="none" w:sz="0" w:space="0" w:color="auto"/>
      </w:divBdr>
    </w:div>
    <w:div w:id="1316880666">
      <w:bodyDiv w:val="1"/>
      <w:marLeft w:val="0"/>
      <w:marRight w:val="0"/>
      <w:marTop w:val="0"/>
      <w:marBottom w:val="0"/>
      <w:divBdr>
        <w:top w:val="none" w:sz="0" w:space="0" w:color="auto"/>
        <w:left w:val="none" w:sz="0" w:space="0" w:color="auto"/>
        <w:bottom w:val="none" w:sz="0" w:space="0" w:color="auto"/>
        <w:right w:val="none" w:sz="0" w:space="0" w:color="auto"/>
      </w:divBdr>
    </w:div>
    <w:div w:id="1316910865">
      <w:bodyDiv w:val="1"/>
      <w:marLeft w:val="0"/>
      <w:marRight w:val="0"/>
      <w:marTop w:val="0"/>
      <w:marBottom w:val="0"/>
      <w:divBdr>
        <w:top w:val="none" w:sz="0" w:space="0" w:color="auto"/>
        <w:left w:val="none" w:sz="0" w:space="0" w:color="auto"/>
        <w:bottom w:val="none" w:sz="0" w:space="0" w:color="auto"/>
        <w:right w:val="none" w:sz="0" w:space="0" w:color="auto"/>
      </w:divBdr>
    </w:div>
    <w:div w:id="1316959389">
      <w:bodyDiv w:val="1"/>
      <w:marLeft w:val="0"/>
      <w:marRight w:val="0"/>
      <w:marTop w:val="0"/>
      <w:marBottom w:val="0"/>
      <w:divBdr>
        <w:top w:val="none" w:sz="0" w:space="0" w:color="auto"/>
        <w:left w:val="none" w:sz="0" w:space="0" w:color="auto"/>
        <w:bottom w:val="none" w:sz="0" w:space="0" w:color="auto"/>
        <w:right w:val="none" w:sz="0" w:space="0" w:color="auto"/>
      </w:divBdr>
    </w:div>
    <w:div w:id="1317415763">
      <w:bodyDiv w:val="1"/>
      <w:marLeft w:val="0"/>
      <w:marRight w:val="0"/>
      <w:marTop w:val="0"/>
      <w:marBottom w:val="0"/>
      <w:divBdr>
        <w:top w:val="none" w:sz="0" w:space="0" w:color="auto"/>
        <w:left w:val="none" w:sz="0" w:space="0" w:color="auto"/>
        <w:bottom w:val="none" w:sz="0" w:space="0" w:color="auto"/>
        <w:right w:val="none" w:sz="0" w:space="0" w:color="auto"/>
      </w:divBdr>
    </w:div>
    <w:div w:id="1317492923">
      <w:bodyDiv w:val="1"/>
      <w:marLeft w:val="0"/>
      <w:marRight w:val="0"/>
      <w:marTop w:val="0"/>
      <w:marBottom w:val="0"/>
      <w:divBdr>
        <w:top w:val="none" w:sz="0" w:space="0" w:color="auto"/>
        <w:left w:val="none" w:sz="0" w:space="0" w:color="auto"/>
        <w:bottom w:val="none" w:sz="0" w:space="0" w:color="auto"/>
        <w:right w:val="none" w:sz="0" w:space="0" w:color="auto"/>
      </w:divBdr>
    </w:div>
    <w:div w:id="1317732408">
      <w:bodyDiv w:val="1"/>
      <w:marLeft w:val="0"/>
      <w:marRight w:val="0"/>
      <w:marTop w:val="0"/>
      <w:marBottom w:val="0"/>
      <w:divBdr>
        <w:top w:val="none" w:sz="0" w:space="0" w:color="auto"/>
        <w:left w:val="none" w:sz="0" w:space="0" w:color="auto"/>
        <w:bottom w:val="none" w:sz="0" w:space="0" w:color="auto"/>
        <w:right w:val="none" w:sz="0" w:space="0" w:color="auto"/>
      </w:divBdr>
    </w:div>
    <w:div w:id="1317950846">
      <w:bodyDiv w:val="1"/>
      <w:marLeft w:val="0"/>
      <w:marRight w:val="0"/>
      <w:marTop w:val="0"/>
      <w:marBottom w:val="0"/>
      <w:divBdr>
        <w:top w:val="none" w:sz="0" w:space="0" w:color="auto"/>
        <w:left w:val="none" w:sz="0" w:space="0" w:color="auto"/>
        <w:bottom w:val="none" w:sz="0" w:space="0" w:color="auto"/>
        <w:right w:val="none" w:sz="0" w:space="0" w:color="auto"/>
      </w:divBdr>
    </w:div>
    <w:div w:id="1318193835">
      <w:bodyDiv w:val="1"/>
      <w:marLeft w:val="0"/>
      <w:marRight w:val="0"/>
      <w:marTop w:val="0"/>
      <w:marBottom w:val="0"/>
      <w:divBdr>
        <w:top w:val="none" w:sz="0" w:space="0" w:color="auto"/>
        <w:left w:val="none" w:sz="0" w:space="0" w:color="auto"/>
        <w:bottom w:val="none" w:sz="0" w:space="0" w:color="auto"/>
        <w:right w:val="none" w:sz="0" w:space="0" w:color="auto"/>
      </w:divBdr>
    </w:div>
    <w:div w:id="1318415525">
      <w:bodyDiv w:val="1"/>
      <w:marLeft w:val="0"/>
      <w:marRight w:val="0"/>
      <w:marTop w:val="0"/>
      <w:marBottom w:val="0"/>
      <w:divBdr>
        <w:top w:val="none" w:sz="0" w:space="0" w:color="auto"/>
        <w:left w:val="none" w:sz="0" w:space="0" w:color="auto"/>
        <w:bottom w:val="none" w:sz="0" w:space="0" w:color="auto"/>
        <w:right w:val="none" w:sz="0" w:space="0" w:color="auto"/>
      </w:divBdr>
    </w:div>
    <w:div w:id="1318530387">
      <w:bodyDiv w:val="1"/>
      <w:marLeft w:val="0"/>
      <w:marRight w:val="0"/>
      <w:marTop w:val="0"/>
      <w:marBottom w:val="0"/>
      <w:divBdr>
        <w:top w:val="none" w:sz="0" w:space="0" w:color="auto"/>
        <w:left w:val="none" w:sz="0" w:space="0" w:color="auto"/>
        <w:bottom w:val="none" w:sz="0" w:space="0" w:color="auto"/>
        <w:right w:val="none" w:sz="0" w:space="0" w:color="auto"/>
      </w:divBdr>
    </w:div>
    <w:div w:id="1318610422">
      <w:bodyDiv w:val="1"/>
      <w:marLeft w:val="0"/>
      <w:marRight w:val="0"/>
      <w:marTop w:val="0"/>
      <w:marBottom w:val="0"/>
      <w:divBdr>
        <w:top w:val="none" w:sz="0" w:space="0" w:color="auto"/>
        <w:left w:val="none" w:sz="0" w:space="0" w:color="auto"/>
        <w:bottom w:val="none" w:sz="0" w:space="0" w:color="auto"/>
        <w:right w:val="none" w:sz="0" w:space="0" w:color="auto"/>
      </w:divBdr>
    </w:div>
    <w:div w:id="1318729414">
      <w:bodyDiv w:val="1"/>
      <w:marLeft w:val="0"/>
      <w:marRight w:val="0"/>
      <w:marTop w:val="0"/>
      <w:marBottom w:val="0"/>
      <w:divBdr>
        <w:top w:val="none" w:sz="0" w:space="0" w:color="auto"/>
        <w:left w:val="none" w:sz="0" w:space="0" w:color="auto"/>
        <w:bottom w:val="none" w:sz="0" w:space="0" w:color="auto"/>
        <w:right w:val="none" w:sz="0" w:space="0" w:color="auto"/>
      </w:divBdr>
    </w:div>
    <w:div w:id="1319070965">
      <w:bodyDiv w:val="1"/>
      <w:marLeft w:val="0"/>
      <w:marRight w:val="0"/>
      <w:marTop w:val="0"/>
      <w:marBottom w:val="0"/>
      <w:divBdr>
        <w:top w:val="none" w:sz="0" w:space="0" w:color="auto"/>
        <w:left w:val="none" w:sz="0" w:space="0" w:color="auto"/>
        <w:bottom w:val="none" w:sz="0" w:space="0" w:color="auto"/>
        <w:right w:val="none" w:sz="0" w:space="0" w:color="auto"/>
      </w:divBdr>
    </w:div>
    <w:div w:id="1319380813">
      <w:bodyDiv w:val="1"/>
      <w:marLeft w:val="0"/>
      <w:marRight w:val="0"/>
      <w:marTop w:val="0"/>
      <w:marBottom w:val="0"/>
      <w:divBdr>
        <w:top w:val="none" w:sz="0" w:space="0" w:color="auto"/>
        <w:left w:val="none" w:sz="0" w:space="0" w:color="auto"/>
        <w:bottom w:val="none" w:sz="0" w:space="0" w:color="auto"/>
        <w:right w:val="none" w:sz="0" w:space="0" w:color="auto"/>
      </w:divBdr>
    </w:div>
    <w:div w:id="1320692485">
      <w:bodyDiv w:val="1"/>
      <w:marLeft w:val="0"/>
      <w:marRight w:val="0"/>
      <w:marTop w:val="0"/>
      <w:marBottom w:val="0"/>
      <w:divBdr>
        <w:top w:val="none" w:sz="0" w:space="0" w:color="auto"/>
        <w:left w:val="none" w:sz="0" w:space="0" w:color="auto"/>
        <w:bottom w:val="none" w:sz="0" w:space="0" w:color="auto"/>
        <w:right w:val="none" w:sz="0" w:space="0" w:color="auto"/>
      </w:divBdr>
    </w:div>
    <w:div w:id="1321038463">
      <w:bodyDiv w:val="1"/>
      <w:marLeft w:val="0"/>
      <w:marRight w:val="0"/>
      <w:marTop w:val="0"/>
      <w:marBottom w:val="0"/>
      <w:divBdr>
        <w:top w:val="none" w:sz="0" w:space="0" w:color="auto"/>
        <w:left w:val="none" w:sz="0" w:space="0" w:color="auto"/>
        <w:bottom w:val="none" w:sz="0" w:space="0" w:color="auto"/>
        <w:right w:val="none" w:sz="0" w:space="0" w:color="auto"/>
      </w:divBdr>
    </w:div>
    <w:div w:id="1321228902">
      <w:bodyDiv w:val="1"/>
      <w:marLeft w:val="0"/>
      <w:marRight w:val="0"/>
      <w:marTop w:val="0"/>
      <w:marBottom w:val="0"/>
      <w:divBdr>
        <w:top w:val="none" w:sz="0" w:space="0" w:color="auto"/>
        <w:left w:val="none" w:sz="0" w:space="0" w:color="auto"/>
        <w:bottom w:val="none" w:sz="0" w:space="0" w:color="auto"/>
        <w:right w:val="none" w:sz="0" w:space="0" w:color="auto"/>
      </w:divBdr>
    </w:div>
    <w:div w:id="1321233378">
      <w:bodyDiv w:val="1"/>
      <w:marLeft w:val="0"/>
      <w:marRight w:val="0"/>
      <w:marTop w:val="0"/>
      <w:marBottom w:val="0"/>
      <w:divBdr>
        <w:top w:val="none" w:sz="0" w:space="0" w:color="auto"/>
        <w:left w:val="none" w:sz="0" w:space="0" w:color="auto"/>
        <w:bottom w:val="none" w:sz="0" w:space="0" w:color="auto"/>
        <w:right w:val="none" w:sz="0" w:space="0" w:color="auto"/>
      </w:divBdr>
    </w:div>
    <w:div w:id="1321344759">
      <w:bodyDiv w:val="1"/>
      <w:marLeft w:val="0"/>
      <w:marRight w:val="0"/>
      <w:marTop w:val="0"/>
      <w:marBottom w:val="0"/>
      <w:divBdr>
        <w:top w:val="none" w:sz="0" w:space="0" w:color="auto"/>
        <w:left w:val="none" w:sz="0" w:space="0" w:color="auto"/>
        <w:bottom w:val="none" w:sz="0" w:space="0" w:color="auto"/>
        <w:right w:val="none" w:sz="0" w:space="0" w:color="auto"/>
      </w:divBdr>
    </w:div>
    <w:div w:id="1322855791">
      <w:bodyDiv w:val="1"/>
      <w:marLeft w:val="0"/>
      <w:marRight w:val="0"/>
      <w:marTop w:val="0"/>
      <w:marBottom w:val="0"/>
      <w:divBdr>
        <w:top w:val="none" w:sz="0" w:space="0" w:color="auto"/>
        <w:left w:val="none" w:sz="0" w:space="0" w:color="auto"/>
        <w:bottom w:val="none" w:sz="0" w:space="0" w:color="auto"/>
        <w:right w:val="none" w:sz="0" w:space="0" w:color="auto"/>
      </w:divBdr>
    </w:div>
    <w:div w:id="1323005991">
      <w:bodyDiv w:val="1"/>
      <w:marLeft w:val="0"/>
      <w:marRight w:val="0"/>
      <w:marTop w:val="0"/>
      <w:marBottom w:val="0"/>
      <w:divBdr>
        <w:top w:val="none" w:sz="0" w:space="0" w:color="auto"/>
        <w:left w:val="none" w:sz="0" w:space="0" w:color="auto"/>
        <w:bottom w:val="none" w:sz="0" w:space="0" w:color="auto"/>
        <w:right w:val="none" w:sz="0" w:space="0" w:color="auto"/>
      </w:divBdr>
    </w:div>
    <w:div w:id="1323196713">
      <w:bodyDiv w:val="1"/>
      <w:marLeft w:val="0"/>
      <w:marRight w:val="0"/>
      <w:marTop w:val="0"/>
      <w:marBottom w:val="0"/>
      <w:divBdr>
        <w:top w:val="none" w:sz="0" w:space="0" w:color="auto"/>
        <w:left w:val="none" w:sz="0" w:space="0" w:color="auto"/>
        <w:bottom w:val="none" w:sz="0" w:space="0" w:color="auto"/>
        <w:right w:val="none" w:sz="0" w:space="0" w:color="auto"/>
      </w:divBdr>
    </w:div>
    <w:div w:id="1323238929">
      <w:bodyDiv w:val="1"/>
      <w:marLeft w:val="0"/>
      <w:marRight w:val="0"/>
      <w:marTop w:val="0"/>
      <w:marBottom w:val="0"/>
      <w:divBdr>
        <w:top w:val="none" w:sz="0" w:space="0" w:color="auto"/>
        <w:left w:val="none" w:sz="0" w:space="0" w:color="auto"/>
        <w:bottom w:val="none" w:sz="0" w:space="0" w:color="auto"/>
        <w:right w:val="none" w:sz="0" w:space="0" w:color="auto"/>
      </w:divBdr>
    </w:div>
    <w:div w:id="1323240970">
      <w:bodyDiv w:val="1"/>
      <w:marLeft w:val="0"/>
      <w:marRight w:val="0"/>
      <w:marTop w:val="0"/>
      <w:marBottom w:val="0"/>
      <w:divBdr>
        <w:top w:val="none" w:sz="0" w:space="0" w:color="auto"/>
        <w:left w:val="none" w:sz="0" w:space="0" w:color="auto"/>
        <w:bottom w:val="none" w:sz="0" w:space="0" w:color="auto"/>
        <w:right w:val="none" w:sz="0" w:space="0" w:color="auto"/>
      </w:divBdr>
    </w:div>
    <w:div w:id="1323434194">
      <w:bodyDiv w:val="1"/>
      <w:marLeft w:val="0"/>
      <w:marRight w:val="0"/>
      <w:marTop w:val="0"/>
      <w:marBottom w:val="0"/>
      <w:divBdr>
        <w:top w:val="none" w:sz="0" w:space="0" w:color="auto"/>
        <w:left w:val="none" w:sz="0" w:space="0" w:color="auto"/>
        <w:bottom w:val="none" w:sz="0" w:space="0" w:color="auto"/>
        <w:right w:val="none" w:sz="0" w:space="0" w:color="auto"/>
      </w:divBdr>
    </w:div>
    <w:div w:id="1323658953">
      <w:bodyDiv w:val="1"/>
      <w:marLeft w:val="0"/>
      <w:marRight w:val="0"/>
      <w:marTop w:val="0"/>
      <w:marBottom w:val="0"/>
      <w:divBdr>
        <w:top w:val="none" w:sz="0" w:space="0" w:color="auto"/>
        <w:left w:val="none" w:sz="0" w:space="0" w:color="auto"/>
        <w:bottom w:val="none" w:sz="0" w:space="0" w:color="auto"/>
        <w:right w:val="none" w:sz="0" w:space="0" w:color="auto"/>
      </w:divBdr>
    </w:div>
    <w:div w:id="1323777001">
      <w:bodyDiv w:val="1"/>
      <w:marLeft w:val="0"/>
      <w:marRight w:val="0"/>
      <w:marTop w:val="0"/>
      <w:marBottom w:val="0"/>
      <w:divBdr>
        <w:top w:val="none" w:sz="0" w:space="0" w:color="auto"/>
        <w:left w:val="none" w:sz="0" w:space="0" w:color="auto"/>
        <w:bottom w:val="none" w:sz="0" w:space="0" w:color="auto"/>
        <w:right w:val="none" w:sz="0" w:space="0" w:color="auto"/>
      </w:divBdr>
    </w:div>
    <w:div w:id="1323855541">
      <w:bodyDiv w:val="1"/>
      <w:marLeft w:val="0"/>
      <w:marRight w:val="0"/>
      <w:marTop w:val="0"/>
      <w:marBottom w:val="0"/>
      <w:divBdr>
        <w:top w:val="none" w:sz="0" w:space="0" w:color="auto"/>
        <w:left w:val="none" w:sz="0" w:space="0" w:color="auto"/>
        <w:bottom w:val="none" w:sz="0" w:space="0" w:color="auto"/>
        <w:right w:val="none" w:sz="0" w:space="0" w:color="auto"/>
      </w:divBdr>
    </w:div>
    <w:div w:id="1324428781">
      <w:bodyDiv w:val="1"/>
      <w:marLeft w:val="0"/>
      <w:marRight w:val="0"/>
      <w:marTop w:val="0"/>
      <w:marBottom w:val="0"/>
      <w:divBdr>
        <w:top w:val="none" w:sz="0" w:space="0" w:color="auto"/>
        <w:left w:val="none" w:sz="0" w:space="0" w:color="auto"/>
        <w:bottom w:val="none" w:sz="0" w:space="0" w:color="auto"/>
        <w:right w:val="none" w:sz="0" w:space="0" w:color="auto"/>
      </w:divBdr>
    </w:div>
    <w:div w:id="1324552057">
      <w:bodyDiv w:val="1"/>
      <w:marLeft w:val="0"/>
      <w:marRight w:val="0"/>
      <w:marTop w:val="0"/>
      <w:marBottom w:val="0"/>
      <w:divBdr>
        <w:top w:val="none" w:sz="0" w:space="0" w:color="auto"/>
        <w:left w:val="none" w:sz="0" w:space="0" w:color="auto"/>
        <w:bottom w:val="none" w:sz="0" w:space="0" w:color="auto"/>
        <w:right w:val="none" w:sz="0" w:space="0" w:color="auto"/>
      </w:divBdr>
    </w:div>
    <w:div w:id="1324898184">
      <w:bodyDiv w:val="1"/>
      <w:marLeft w:val="0"/>
      <w:marRight w:val="0"/>
      <w:marTop w:val="0"/>
      <w:marBottom w:val="0"/>
      <w:divBdr>
        <w:top w:val="none" w:sz="0" w:space="0" w:color="auto"/>
        <w:left w:val="none" w:sz="0" w:space="0" w:color="auto"/>
        <w:bottom w:val="none" w:sz="0" w:space="0" w:color="auto"/>
        <w:right w:val="none" w:sz="0" w:space="0" w:color="auto"/>
      </w:divBdr>
    </w:div>
    <w:div w:id="1325082983">
      <w:bodyDiv w:val="1"/>
      <w:marLeft w:val="0"/>
      <w:marRight w:val="0"/>
      <w:marTop w:val="0"/>
      <w:marBottom w:val="0"/>
      <w:divBdr>
        <w:top w:val="none" w:sz="0" w:space="0" w:color="auto"/>
        <w:left w:val="none" w:sz="0" w:space="0" w:color="auto"/>
        <w:bottom w:val="none" w:sz="0" w:space="0" w:color="auto"/>
        <w:right w:val="none" w:sz="0" w:space="0" w:color="auto"/>
      </w:divBdr>
    </w:div>
    <w:div w:id="1325085823">
      <w:bodyDiv w:val="1"/>
      <w:marLeft w:val="0"/>
      <w:marRight w:val="0"/>
      <w:marTop w:val="0"/>
      <w:marBottom w:val="0"/>
      <w:divBdr>
        <w:top w:val="none" w:sz="0" w:space="0" w:color="auto"/>
        <w:left w:val="none" w:sz="0" w:space="0" w:color="auto"/>
        <w:bottom w:val="none" w:sz="0" w:space="0" w:color="auto"/>
        <w:right w:val="none" w:sz="0" w:space="0" w:color="auto"/>
      </w:divBdr>
    </w:div>
    <w:div w:id="1325208659">
      <w:bodyDiv w:val="1"/>
      <w:marLeft w:val="0"/>
      <w:marRight w:val="0"/>
      <w:marTop w:val="0"/>
      <w:marBottom w:val="0"/>
      <w:divBdr>
        <w:top w:val="none" w:sz="0" w:space="0" w:color="auto"/>
        <w:left w:val="none" w:sz="0" w:space="0" w:color="auto"/>
        <w:bottom w:val="none" w:sz="0" w:space="0" w:color="auto"/>
        <w:right w:val="none" w:sz="0" w:space="0" w:color="auto"/>
      </w:divBdr>
    </w:div>
    <w:div w:id="1325359020">
      <w:bodyDiv w:val="1"/>
      <w:marLeft w:val="0"/>
      <w:marRight w:val="0"/>
      <w:marTop w:val="0"/>
      <w:marBottom w:val="0"/>
      <w:divBdr>
        <w:top w:val="none" w:sz="0" w:space="0" w:color="auto"/>
        <w:left w:val="none" w:sz="0" w:space="0" w:color="auto"/>
        <w:bottom w:val="none" w:sz="0" w:space="0" w:color="auto"/>
        <w:right w:val="none" w:sz="0" w:space="0" w:color="auto"/>
      </w:divBdr>
    </w:div>
    <w:div w:id="1325662245">
      <w:bodyDiv w:val="1"/>
      <w:marLeft w:val="0"/>
      <w:marRight w:val="0"/>
      <w:marTop w:val="0"/>
      <w:marBottom w:val="0"/>
      <w:divBdr>
        <w:top w:val="none" w:sz="0" w:space="0" w:color="auto"/>
        <w:left w:val="none" w:sz="0" w:space="0" w:color="auto"/>
        <w:bottom w:val="none" w:sz="0" w:space="0" w:color="auto"/>
        <w:right w:val="none" w:sz="0" w:space="0" w:color="auto"/>
      </w:divBdr>
    </w:div>
    <w:div w:id="1325665820">
      <w:bodyDiv w:val="1"/>
      <w:marLeft w:val="0"/>
      <w:marRight w:val="0"/>
      <w:marTop w:val="0"/>
      <w:marBottom w:val="0"/>
      <w:divBdr>
        <w:top w:val="none" w:sz="0" w:space="0" w:color="auto"/>
        <w:left w:val="none" w:sz="0" w:space="0" w:color="auto"/>
        <w:bottom w:val="none" w:sz="0" w:space="0" w:color="auto"/>
        <w:right w:val="none" w:sz="0" w:space="0" w:color="auto"/>
      </w:divBdr>
    </w:div>
    <w:div w:id="1325669127">
      <w:bodyDiv w:val="1"/>
      <w:marLeft w:val="0"/>
      <w:marRight w:val="0"/>
      <w:marTop w:val="0"/>
      <w:marBottom w:val="0"/>
      <w:divBdr>
        <w:top w:val="none" w:sz="0" w:space="0" w:color="auto"/>
        <w:left w:val="none" w:sz="0" w:space="0" w:color="auto"/>
        <w:bottom w:val="none" w:sz="0" w:space="0" w:color="auto"/>
        <w:right w:val="none" w:sz="0" w:space="0" w:color="auto"/>
      </w:divBdr>
    </w:div>
    <w:div w:id="1325819101">
      <w:bodyDiv w:val="1"/>
      <w:marLeft w:val="0"/>
      <w:marRight w:val="0"/>
      <w:marTop w:val="0"/>
      <w:marBottom w:val="0"/>
      <w:divBdr>
        <w:top w:val="none" w:sz="0" w:space="0" w:color="auto"/>
        <w:left w:val="none" w:sz="0" w:space="0" w:color="auto"/>
        <w:bottom w:val="none" w:sz="0" w:space="0" w:color="auto"/>
        <w:right w:val="none" w:sz="0" w:space="0" w:color="auto"/>
      </w:divBdr>
    </w:div>
    <w:div w:id="1326124629">
      <w:bodyDiv w:val="1"/>
      <w:marLeft w:val="0"/>
      <w:marRight w:val="0"/>
      <w:marTop w:val="0"/>
      <w:marBottom w:val="0"/>
      <w:divBdr>
        <w:top w:val="none" w:sz="0" w:space="0" w:color="auto"/>
        <w:left w:val="none" w:sz="0" w:space="0" w:color="auto"/>
        <w:bottom w:val="none" w:sz="0" w:space="0" w:color="auto"/>
        <w:right w:val="none" w:sz="0" w:space="0" w:color="auto"/>
      </w:divBdr>
    </w:div>
    <w:div w:id="1326130348">
      <w:bodyDiv w:val="1"/>
      <w:marLeft w:val="0"/>
      <w:marRight w:val="0"/>
      <w:marTop w:val="0"/>
      <w:marBottom w:val="0"/>
      <w:divBdr>
        <w:top w:val="none" w:sz="0" w:space="0" w:color="auto"/>
        <w:left w:val="none" w:sz="0" w:space="0" w:color="auto"/>
        <w:bottom w:val="none" w:sz="0" w:space="0" w:color="auto"/>
        <w:right w:val="none" w:sz="0" w:space="0" w:color="auto"/>
      </w:divBdr>
    </w:div>
    <w:div w:id="1326282911">
      <w:bodyDiv w:val="1"/>
      <w:marLeft w:val="0"/>
      <w:marRight w:val="0"/>
      <w:marTop w:val="0"/>
      <w:marBottom w:val="0"/>
      <w:divBdr>
        <w:top w:val="none" w:sz="0" w:space="0" w:color="auto"/>
        <w:left w:val="none" w:sz="0" w:space="0" w:color="auto"/>
        <w:bottom w:val="none" w:sz="0" w:space="0" w:color="auto"/>
        <w:right w:val="none" w:sz="0" w:space="0" w:color="auto"/>
      </w:divBdr>
    </w:div>
    <w:div w:id="1326789003">
      <w:bodyDiv w:val="1"/>
      <w:marLeft w:val="0"/>
      <w:marRight w:val="0"/>
      <w:marTop w:val="0"/>
      <w:marBottom w:val="0"/>
      <w:divBdr>
        <w:top w:val="none" w:sz="0" w:space="0" w:color="auto"/>
        <w:left w:val="none" w:sz="0" w:space="0" w:color="auto"/>
        <w:bottom w:val="none" w:sz="0" w:space="0" w:color="auto"/>
        <w:right w:val="none" w:sz="0" w:space="0" w:color="auto"/>
      </w:divBdr>
    </w:div>
    <w:div w:id="1327053220">
      <w:bodyDiv w:val="1"/>
      <w:marLeft w:val="0"/>
      <w:marRight w:val="0"/>
      <w:marTop w:val="0"/>
      <w:marBottom w:val="0"/>
      <w:divBdr>
        <w:top w:val="none" w:sz="0" w:space="0" w:color="auto"/>
        <w:left w:val="none" w:sz="0" w:space="0" w:color="auto"/>
        <w:bottom w:val="none" w:sz="0" w:space="0" w:color="auto"/>
        <w:right w:val="none" w:sz="0" w:space="0" w:color="auto"/>
      </w:divBdr>
    </w:div>
    <w:div w:id="1327170983">
      <w:bodyDiv w:val="1"/>
      <w:marLeft w:val="0"/>
      <w:marRight w:val="0"/>
      <w:marTop w:val="0"/>
      <w:marBottom w:val="0"/>
      <w:divBdr>
        <w:top w:val="none" w:sz="0" w:space="0" w:color="auto"/>
        <w:left w:val="none" w:sz="0" w:space="0" w:color="auto"/>
        <w:bottom w:val="none" w:sz="0" w:space="0" w:color="auto"/>
        <w:right w:val="none" w:sz="0" w:space="0" w:color="auto"/>
      </w:divBdr>
    </w:div>
    <w:div w:id="1327243989">
      <w:bodyDiv w:val="1"/>
      <w:marLeft w:val="0"/>
      <w:marRight w:val="0"/>
      <w:marTop w:val="0"/>
      <w:marBottom w:val="0"/>
      <w:divBdr>
        <w:top w:val="none" w:sz="0" w:space="0" w:color="auto"/>
        <w:left w:val="none" w:sz="0" w:space="0" w:color="auto"/>
        <w:bottom w:val="none" w:sz="0" w:space="0" w:color="auto"/>
        <w:right w:val="none" w:sz="0" w:space="0" w:color="auto"/>
      </w:divBdr>
    </w:div>
    <w:div w:id="1327593869">
      <w:bodyDiv w:val="1"/>
      <w:marLeft w:val="0"/>
      <w:marRight w:val="0"/>
      <w:marTop w:val="0"/>
      <w:marBottom w:val="0"/>
      <w:divBdr>
        <w:top w:val="none" w:sz="0" w:space="0" w:color="auto"/>
        <w:left w:val="none" w:sz="0" w:space="0" w:color="auto"/>
        <w:bottom w:val="none" w:sz="0" w:space="0" w:color="auto"/>
        <w:right w:val="none" w:sz="0" w:space="0" w:color="auto"/>
      </w:divBdr>
    </w:div>
    <w:div w:id="1328098918">
      <w:bodyDiv w:val="1"/>
      <w:marLeft w:val="0"/>
      <w:marRight w:val="0"/>
      <w:marTop w:val="0"/>
      <w:marBottom w:val="0"/>
      <w:divBdr>
        <w:top w:val="none" w:sz="0" w:space="0" w:color="auto"/>
        <w:left w:val="none" w:sz="0" w:space="0" w:color="auto"/>
        <w:bottom w:val="none" w:sz="0" w:space="0" w:color="auto"/>
        <w:right w:val="none" w:sz="0" w:space="0" w:color="auto"/>
      </w:divBdr>
    </w:div>
    <w:div w:id="1328483982">
      <w:bodyDiv w:val="1"/>
      <w:marLeft w:val="0"/>
      <w:marRight w:val="0"/>
      <w:marTop w:val="0"/>
      <w:marBottom w:val="0"/>
      <w:divBdr>
        <w:top w:val="none" w:sz="0" w:space="0" w:color="auto"/>
        <w:left w:val="none" w:sz="0" w:space="0" w:color="auto"/>
        <w:bottom w:val="none" w:sz="0" w:space="0" w:color="auto"/>
        <w:right w:val="none" w:sz="0" w:space="0" w:color="auto"/>
      </w:divBdr>
    </w:div>
    <w:div w:id="1328557149">
      <w:bodyDiv w:val="1"/>
      <w:marLeft w:val="0"/>
      <w:marRight w:val="0"/>
      <w:marTop w:val="0"/>
      <w:marBottom w:val="0"/>
      <w:divBdr>
        <w:top w:val="none" w:sz="0" w:space="0" w:color="auto"/>
        <w:left w:val="none" w:sz="0" w:space="0" w:color="auto"/>
        <w:bottom w:val="none" w:sz="0" w:space="0" w:color="auto"/>
        <w:right w:val="none" w:sz="0" w:space="0" w:color="auto"/>
      </w:divBdr>
    </w:div>
    <w:div w:id="1328704632">
      <w:bodyDiv w:val="1"/>
      <w:marLeft w:val="0"/>
      <w:marRight w:val="0"/>
      <w:marTop w:val="0"/>
      <w:marBottom w:val="0"/>
      <w:divBdr>
        <w:top w:val="none" w:sz="0" w:space="0" w:color="auto"/>
        <w:left w:val="none" w:sz="0" w:space="0" w:color="auto"/>
        <w:bottom w:val="none" w:sz="0" w:space="0" w:color="auto"/>
        <w:right w:val="none" w:sz="0" w:space="0" w:color="auto"/>
      </w:divBdr>
    </w:div>
    <w:div w:id="1328748933">
      <w:bodyDiv w:val="1"/>
      <w:marLeft w:val="0"/>
      <w:marRight w:val="0"/>
      <w:marTop w:val="0"/>
      <w:marBottom w:val="0"/>
      <w:divBdr>
        <w:top w:val="none" w:sz="0" w:space="0" w:color="auto"/>
        <w:left w:val="none" w:sz="0" w:space="0" w:color="auto"/>
        <w:bottom w:val="none" w:sz="0" w:space="0" w:color="auto"/>
        <w:right w:val="none" w:sz="0" w:space="0" w:color="auto"/>
      </w:divBdr>
    </w:div>
    <w:div w:id="1329482269">
      <w:bodyDiv w:val="1"/>
      <w:marLeft w:val="0"/>
      <w:marRight w:val="0"/>
      <w:marTop w:val="0"/>
      <w:marBottom w:val="0"/>
      <w:divBdr>
        <w:top w:val="none" w:sz="0" w:space="0" w:color="auto"/>
        <w:left w:val="none" w:sz="0" w:space="0" w:color="auto"/>
        <w:bottom w:val="none" w:sz="0" w:space="0" w:color="auto"/>
        <w:right w:val="none" w:sz="0" w:space="0" w:color="auto"/>
      </w:divBdr>
    </w:div>
    <w:div w:id="1329552147">
      <w:bodyDiv w:val="1"/>
      <w:marLeft w:val="0"/>
      <w:marRight w:val="0"/>
      <w:marTop w:val="0"/>
      <w:marBottom w:val="0"/>
      <w:divBdr>
        <w:top w:val="none" w:sz="0" w:space="0" w:color="auto"/>
        <w:left w:val="none" w:sz="0" w:space="0" w:color="auto"/>
        <w:bottom w:val="none" w:sz="0" w:space="0" w:color="auto"/>
        <w:right w:val="none" w:sz="0" w:space="0" w:color="auto"/>
      </w:divBdr>
    </w:div>
    <w:div w:id="1329791322">
      <w:bodyDiv w:val="1"/>
      <w:marLeft w:val="0"/>
      <w:marRight w:val="0"/>
      <w:marTop w:val="0"/>
      <w:marBottom w:val="0"/>
      <w:divBdr>
        <w:top w:val="none" w:sz="0" w:space="0" w:color="auto"/>
        <w:left w:val="none" w:sz="0" w:space="0" w:color="auto"/>
        <w:bottom w:val="none" w:sz="0" w:space="0" w:color="auto"/>
        <w:right w:val="none" w:sz="0" w:space="0" w:color="auto"/>
      </w:divBdr>
    </w:div>
    <w:div w:id="1329944208">
      <w:bodyDiv w:val="1"/>
      <w:marLeft w:val="0"/>
      <w:marRight w:val="0"/>
      <w:marTop w:val="0"/>
      <w:marBottom w:val="0"/>
      <w:divBdr>
        <w:top w:val="none" w:sz="0" w:space="0" w:color="auto"/>
        <w:left w:val="none" w:sz="0" w:space="0" w:color="auto"/>
        <w:bottom w:val="none" w:sz="0" w:space="0" w:color="auto"/>
        <w:right w:val="none" w:sz="0" w:space="0" w:color="auto"/>
      </w:divBdr>
    </w:div>
    <w:div w:id="1330596598">
      <w:bodyDiv w:val="1"/>
      <w:marLeft w:val="0"/>
      <w:marRight w:val="0"/>
      <w:marTop w:val="0"/>
      <w:marBottom w:val="0"/>
      <w:divBdr>
        <w:top w:val="none" w:sz="0" w:space="0" w:color="auto"/>
        <w:left w:val="none" w:sz="0" w:space="0" w:color="auto"/>
        <w:bottom w:val="none" w:sz="0" w:space="0" w:color="auto"/>
        <w:right w:val="none" w:sz="0" w:space="0" w:color="auto"/>
      </w:divBdr>
    </w:div>
    <w:div w:id="1330794618">
      <w:bodyDiv w:val="1"/>
      <w:marLeft w:val="0"/>
      <w:marRight w:val="0"/>
      <w:marTop w:val="0"/>
      <w:marBottom w:val="0"/>
      <w:divBdr>
        <w:top w:val="none" w:sz="0" w:space="0" w:color="auto"/>
        <w:left w:val="none" w:sz="0" w:space="0" w:color="auto"/>
        <w:bottom w:val="none" w:sz="0" w:space="0" w:color="auto"/>
        <w:right w:val="none" w:sz="0" w:space="0" w:color="auto"/>
      </w:divBdr>
    </w:div>
    <w:div w:id="1330867082">
      <w:bodyDiv w:val="1"/>
      <w:marLeft w:val="0"/>
      <w:marRight w:val="0"/>
      <w:marTop w:val="0"/>
      <w:marBottom w:val="0"/>
      <w:divBdr>
        <w:top w:val="none" w:sz="0" w:space="0" w:color="auto"/>
        <w:left w:val="none" w:sz="0" w:space="0" w:color="auto"/>
        <w:bottom w:val="none" w:sz="0" w:space="0" w:color="auto"/>
        <w:right w:val="none" w:sz="0" w:space="0" w:color="auto"/>
      </w:divBdr>
    </w:div>
    <w:div w:id="1331371057">
      <w:bodyDiv w:val="1"/>
      <w:marLeft w:val="0"/>
      <w:marRight w:val="0"/>
      <w:marTop w:val="0"/>
      <w:marBottom w:val="0"/>
      <w:divBdr>
        <w:top w:val="none" w:sz="0" w:space="0" w:color="auto"/>
        <w:left w:val="none" w:sz="0" w:space="0" w:color="auto"/>
        <w:bottom w:val="none" w:sz="0" w:space="0" w:color="auto"/>
        <w:right w:val="none" w:sz="0" w:space="0" w:color="auto"/>
      </w:divBdr>
    </w:div>
    <w:div w:id="1331371302">
      <w:bodyDiv w:val="1"/>
      <w:marLeft w:val="0"/>
      <w:marRight w:val="0"/>
      <w:marTop w:val="0"/>
      <w:marBottom w:val="0"/>
      <w:divBdr>
        <w:top w:val="none" w:sz="0" w:space="0" w:color="auto"/>
        <w:left w:val="none" w:sz="0" w:space="0" w:color="auto"/>
        <w:bottom w:val="none" w:sz="0" w:space="0" w:color="auto"/>
        <w:right w:val="none" w:sz="0" w:space="0" w:color="auto"/>
      </w:divBdr>
    </w:div>
    <w:div w:id="1331448318">
      <w:bodyDiv w:val="1"/>
      <w:marLeft w:val="0"/>
      <w:marRight w:val="0"/>
      <w:marTop w:val="0"/>
      <w:marBottom w:val="0"/>
      <w:divBdr>
        <w:top w:val="none" w:sz="0" w:space="0" w:color="auto"/>
        <w:left w:val="none" w:sz="0" w:space="0" w:color="auto"/>
        <w:bottom w:val="none" w:sz="0" w:space="0" w:color="auto"/>
        <w:right w:val="none" w:sz="0" w:space="0" w:color="auto"/>
      </w:divBdr>
    </w:div>
    <w:div w:id="1331517239">
      <w:bodyDiv w:val="1"/>
      <w:marLeft w:val="0"/>
      <w:marRight w:val="0"/>
      <w:marTop w:val="0"/>
      <w:marBottom w:val="0"/>
      <w:divBdr>
        <w:top w:val="none" w:sz="0" w:space="0" w:color="auto"/>
        <w:left w:val="none" w:sz="0" w:space="0" w:color="auto"/>
        <w:bottom w:val="none" w:sz="0" w:space="0" w:color="auto"/>
        <w:right w:val="none" w:sz="0" w:space="0" w:color="auto"/>
      </w:divBdr>
    </w:div>
    <w:div w:id="1331525252">
      <w:bodyDiv w:val="1"/>
      <w:marLeft w:val="0"/>
      <w:marRight w:val="0"/>
      <w:marTop w:val="0"/>
      <w:marBottom w:val="0"/>
      <w:divBdr>
        <w:top w:val="none" w:sz="0" w:space="0" w:color="auto"/>
        <w:left w:val="none" w:sz="0" w:space="0" w:color="auto"/>
        <w:bottom w:val="none" w:sz="0" w:space="0" w:color="auto"/>
        <w:right w:val="none" w:sz="0" w:space="0" w:color="auto"/>
      </w:divBdr>
    </w:div>
    <w:div w:id="1331718273">
      <w:bodyDiv w:val="1"/>
      <w:marLeft w:val="0"/>
      <w:marRight w:val="0"/>
      <w:marTop w:val="0"/>
      <w:marBottom w:val="0"/>
      <w:divBdr>
        <w:top w:val="none" w:sz="0" w:space="0" w:color="auto"/>
        <w:left w:val="none" w:sz="0" w:space="0" w:color="auto"/>
        <w:bottom w:val="none" w:sz="0" w:space="0" w:color="auto"/>
        <w:right w:val="none" w:sz="0" w:space="0" w:color="auto"/>
      </w:divBdr>
    </w:div>
    <w:div w:id="1332369465">
      <w:bodyDiv w:val="1"/>
      <w:marLeft w:val="0"/>
      <w:marRight w:val="0"/>
      <w:marTop w:val="0"/>
      <w:marBottom w:val="0"/>
      <w:divBdr>
        <w:top w:val="none" w:sz="0" w:space="0" w:color="auto"/>
        <w:left w:val="none" w:sz="0" w:space="0" w:color="auto"/>
        <w:bottom w:val="none" w:sz="0" w:space="0" w:color="auto"/>
        <w:right w:val="none" w:sz="0" w:space="0" w:color="auto"/>
      </w:divBdr>
    </w:div>
    <w:div w:id="1332371173">
      <w:bodyDiv w:val="1"/>
      <w:marLeft w:val="0"/>
      <w:marRight w:val="0"/>
      <w:marTop w:val="0"/>
      <w:marBottom w:val="0"/>
      <w:divBdr>
        <w:top w:val="none" w:sz="0" w:space="0" w:color="auto"/>
        <w:left w:val="none" w:sz="0" w:space="0" w:color="auto"/>
        <w:bottom w:val="none" w:sz="0" w:space="0" w:color="auto"/>
        <w:right w:val="none" w:sz="0" w:space="0" w:color="auto"/>
      </w:divBdr>
    </w:div>
    <w:div w:id="1332610365">
      <w:bodyDiv w:val="1"/>
      <w:marLeft w:val="0"/>
      <w:marRight w:val="0"/>
      <w:marTop w:val="0"/>
      <w:marBottom w:val="0"/>
      <w:divBdr>
        <w:top w:val="none" w:sz="0" w:space="0" w:color="auto"/>
        <w:left w:val="none" w:sz="0" w:space="0" w:color="auto"/>
        <w:bottom w:val="none" w:sz="0" w:space="0" w:color="auto"/>
        <w:right w:val="none" w:sz="0" w:space="0" w:color="auto"/>
      </w:divBdr>
    </w:div>
    <w:div w:id="1332611108">
      <w:bodyDiv w:val="1"/>
      <w:marLeft w:val="0"/>
      <w:marRight w:val="0"/>
      <w:marTop w:val="0"/>
      <w:marBottom w:val="0"/>
      <w:divBdr>
        <w:top w:val="none" w:sz="0" w:space="0" w:color="auto"/>
        <w:left w:val="none" w:sz="0" w:space="0" w:color="auto"/>
        <w:bottom w:val="none" w:sz="0" w:space="0" w:color="auto"/>
        <w:right w:val="none" w:sz="0" w:space="0" w:color="auto"/>
      </w:divBdr>
    </w:div>
    <w:div w:id="1332685357">
      <w:bodyDiv w:val="1"/>
      <w:marLeft w:val="0"/>
      <w:marRight w:val="0"/>
      <w:marTop w:val="0"/>
      <w:marBottom w:val="0"/>
      <w:divBdr>
        <w:top w:val="none" w:sz="0" w:space="0" w:color="auto"/>
        <w:left w:val="none" w:sz="0" w:space="0" w:color="auto"/>
        <w:bottom w:val="none" w:sz="0" w:space="0" w:color="auto"/>
        <w:right w:val="none" w:sz="0" w:space="0" w:color="auto"/>
      </w:divBdr>
    </w:div>
    <w:div w:id="1332759583">
      <w:bodyDiv w:val="1"/>
      <w:marLeft w:val="0"/>
      <w:marRight w:val="0"/>
      <w:marTop w:val="0"/>
      <w:marBottom w:val="0"/>
      <w:divBdr>
        <w:top w:val="none" w:sz="0" w:space="0" w:color="auto"/>
        <w:left w:val="none" w:sz="0" w:space="0" w:color="auto"/>
        <w:bottom w:val="none" w:sz="0" w:space="0" w:color="auto"/>
        <w:right w:val="none" w:sz="0" w:space="0" w:color="auto"/>
      </w:divBdr>
    </w:div>
    <w:div w:id="1332951643">
      <w:bodyDiv w:val="1"/>
      <w:marLeft w:val="0"/>
      <w:marRight w:val="0"/>
      <w:marTop w:val="0"/>
      <w:marBottom w:val="0"/>
      <w:divBdr>
        <w:top w:val="none" w:sz="0" w:space="0" w:color="auto"/>
        <w:left w:val="none" w:sz="0" w:space="0" w:color="auto"/>
        <w:bottom w:val="none" w:sz="0" w:space="0" w:color="auto"/>
        <w:right w:val="none" w:sz="0" w:space="0" w:color="auto"/>
      </w:divBdr>
    </w:div>
    <w:div w:id="1333096233">
      <w:bodyDiv w:val="1"/>
      <w:marLeft w:val="0"/>
      <w:marRight w:val="0"/>
      <w:marTop w:val="0"/>
      <w:marBottom w:val="0"/>
      <w:divBdr>
        <w:top w:val="none" w:sz="0" w:space="0" w:color="auto"/>
        <w:left w:val="none" w:sz="0" w:space="0" w:color="auto"/>
        <w:bottom w:val="none" w:sz="0" w:space="0" w:color="auto"/>
        <w:right w:val="none" w:sz="0" w:space="0" w:color="auto"/>
      </w:divBdr>
    </w:div>
    <w:div w:id="1333337663">
      <w:bodyDiv w:val="1"/>
      <w:marLeft w:val="0"/>
      <w:marRight w:val="0"/>
      <w:marTop w:val="0"/>
      <w:marBottom w:val="0"/>
      <w:divBdr>
        <w:top w:val="none" w:sz="0" w:space="0" w:color="auto"/>
        <w:left w:val="none" w:sz="0" w:space="0" w:color="auto"/>
        <w:bottom w:val="none" w:sz="0" w:space="0" w:color="auto"/>
        <w:right w:val="none" w:sz="0" w:space="0" w:color="auto"/>
      </w:divBdr>
    </w:div>
    <w:div w:id="1333872535">
      <w:bodyDiv w:val="1"/>
      <w:marLeft w:val="0"/>
      <w:marRight w:val="0"/>
      <w:marTop w:val="0"/>
      <w:marBottom w:val="0"/>
      <w:divBdr>
        <w:top w:val="none" w:sz="0" w:space="0" w:color="auto"/>
        <w:left w:val="none" w:sz="0" w:space="0" w:color="auto"/>
        <w:bottom w:val="none" w:sz="0" w:space="0" w:color="auto"/>
        <w:right w:val="none" w:sz="0" w:space="0" w:color="auto"/>
      </w:divBdr>
    </w:div>
    <w:div w:id="1333877630">
      <w:bodyDiv w:val="1"/>
      <w:marLeft w:val="0"/>
      <w:marRight w:val="0"/>
      <w:marTop w:val="0"/>
      <w:marBottom w:val="0"/>
      <w:divBdr>
        <w:top w:val="none" w:sz="0" w:space="0" w:color="auto"/>
        <w:left w:val="none" w:sz="0" w:space="0" w:color="auto"/>
        <w:bottom w:val="none" w:sz="0" w:space="0" w:color="auto"/>
        <w:right w:val="none" w:sz="0" w:space="0" w:color="auto"/>
      </w:divBdr>
    </w:div>
    <w:div w:id="1333992280">
      <w:bodyDiv w:val="1"/>
      <w:marLeft w:val="0"/>
      <w:marRight w:val="0"/>
      <w:marTop w:val="0"/>
      <w:marBottom w:val="0"/>
      <w:divBdr>
        <w:top w:val="none" w:sz="0" w:space="0" w:color="auto"/>
        <w:left w:val="none" w:sz="0" w:space="0" w:color="auto"/>
        <w:bottom w:val="none" w:sz="0" w:space="0" w:color="auto"/>
        <w:right w:val="none" w:sz="0" w:space="0" w:color="auto"/>
      </w:divBdr>
    </w:div>
    <w:div w:id="1334340750">
      <w:bodyDiv w:val="1"/>
      <w:marLeft w:val="0"/>
      <w:marRight w:val="0"/>
      <w:marTop w:val="0"/>
      <w:marBottom w:val="0"/>
      <w:divBdr>
        <w:top w:val="none" w:sz="0" w:space="0" w:color="auto"/>
        <w:left w:val="none" w:sz="0" w:space="0" w:color="auto"/>
        <w:bottom w:val="none" w:sz="0" w:space="0" w:color="auto"/>
        <w:right w:val="none" w:sz="0" w:space="0" w:color="auto"/>
      </w:divBdr>
    </w:div>
    <w:div w:id="1334919215">
      <w:bodyDiv w:val="1"/>
      <w:marLeft w:val="0"/>
      <w:marRight w:val="0"/>
      <w:marTop w:val="0"/>
      <w:marBottom w:val="0"/>
      <w:divBdr>
        <w:top w:val="none" w:sz="0" w:space="0" w:color="auto"/>
        <w:left w:val="none" w:sz="0" w:space="0" w:color="auto"/>
        <w:bottom w:val="none" w:sz="0" w:space="0" w:color="auto"/>
        <w:right w:val="none" w:sz="0" w:space="0" w:color="auto"/>
      </w:divBdr>
    </w:div>
    <w:div w:id="1335110701">
      <w:bodyDiv w:val="1"/>
      <w:marLeft w:val="0"/>
      <w:marRight w:val="0"/>
      <w:marTop w:val="0"/>
      <w:marBottom w:val="0"/>
      <w:divBdr>
        <w:top w:val="none" w:sz="0" w:space="0" w:color="auto"/>
        <w:left w:val="none" w:sz="0" w:space="0" w:color="auto"/>
        <w:bottom w:val="none" w:sz="0" w:space="0" w:color="auto"/>
        <w:right w:val="none" w:sz="0" w:space="0" w:color="auto"/>
      </w:divBdr>
    </w:div>
    <w:div w:id="1335180646">
      <w:bodyDiv w:val="1"/>
      <w:marLeft w:val="0"/>
      <w:marRight w:val="0"/>
      <w:marTop w:val="0"/>
      <w:marBottom w:val="0"/>
      <w:divBdr>
        <w:top w:val="none" w:sz="0" w:space="0" w:color="auto"/>
        <w:left w:val="none" w:sz="0" w:space="0" w:color="auto"/>
        <w:bottom w:val="none" w:sz="0" w:space="0" w:color="auto"/>
        <w:right w:val="none" w:sz="0" w:space="0" w:color="auto"/>
      </w:divBdr>
    </w:div>
    <w:div w:id="1335258759">
      <w:bodyDiv w:val="1"/>
      <w:marLeft w:val="0"/>
      <w:marRight w:val="0"/>
      <w:marTop w:val="0"/>
      <w:marBottom w:val="0"/>
      <w:divBdr>
        <w:top w:val="none" w:sz="0" w:space="0" w:color="auto"/>
        <w:left w:val="none" w:sz="0" w:space="0" w:color="auto"/>
        <w:bottom w:val="none" w:sz="0" w:space="0" w:color="auto"/>
        <w:right w:val="none" w:sz="0" w:space="0" w:color="auto"/>
      </w:divBdr>
    </w:div>
    <w:div w:id="1335298306">
      <w:bodyDiv w:val="1"/>
      <w:marLeft w:val="0"/>
      <w:marRight w:val="0"/>
      <w:marTop w:val="0"/>
      <w:marBottom w:val="0"/>
      <w:divBdr>
        <w:top w:val="none" w:sz="0" w:space="0" w:color="auto"/>
        <w:left w:val="none" w:sz="0" w:space="0" w:color="auto"/>
        <w:bottom w:val="none" w:sz="0" w:space="0" w:color="auto"/>
        <w:right w:val="none" w:sz="0" w:space="0" w:color="auto"/>
      </w:divBdr>
    </w:div>
    <w:div w:id="1335307184">
      <w:bodyDiv w:val="1"/>
      <w:marLeft w:val="0"/>
      <w:marRight w:val="0"/>
      <w:marTop w:val="0"/>
      <w:marBottom w:val="0"/>
      <w:divBdr>
        <w:top w:val="none" w:sz="0" w:space="0" w:color="auto"/>
        <w:left w:val="none" w:sz="0" w:space="0" w:color="auto"/>
        <w:bottom w:val="none" w:sz="0" w:space="0" w:color="auto"/>
        <w:right w:val="none" w:sz="0" w:space="0" w:color="auto"/>
      </w:divBdr>
    </w:div>
    <w:div w:id="1335570054">
      <w:bodyDiv w:val="1"/>
      <w:marLeft w:val="0"/>
      <w:marRight w:val="0"/>
      <w:marTop w:val="0"/>
      <w:marBottom w:val="0"/>
      <w:divBdr>
        <w:top w:val="none" w:sz="0" w:space="0" w:color="auto"/>
        <w:left w:val="none" w:sz="0" w:space="0" w:color="auto"/>
        <w:bottom w:val="none" w:sz="0" w:space="0" w:color="auto"/>
        <w:right w:val="none" w:sz="0" w:space="0" w:color="auto"/>
      </w:divBdr>
    </w:div>
    <w:div w:id="1335647401">
      <w:bodyDiv w:val="1"/>
      <w:marLeft w:val="0"/>
      <w:marRight w:val="0"/>
      <w:marTop w:val="0"/>
      <w:marBottom w:val="0"/>
      <w:divBdr>
        <w:top w:val="none" w:sz="0" w:space="0" w:color="auto"/>
        <w:left w:val="none" w:sz="0" w:space="0" w:color="auto"/>
        <w:bottom w:val="none" w:sz="0" w:space="0" w:color="auto"/>
        <w:right w:val="none" w:sz="0" w:space="0" w:color="auto"/>
      </w:divBdr>
    </w:div>
    <w:div w:id="1335648593">
      <w:bodyDiv w:val="1"/>
      <w:marLeft w:val="0"/>
      <w:marRight w:val="0"/>
      <w:marTop w:val="0"/>
      <w:marBottom w:val="0"/>
      <w:divBdr>
        <w:top w:val="none" w:sz="0" w:space="0" w:color="auto"/>
        <w:left w:val="none" w:sz="0" w:space="0" w:color="auto"/>
        <w:bottom w:val="none" w:sz="0" w:space="0" w:color="auto"/>
        <w:right w:val="none" w:sz="0" w:space="0" w:color="auto"/>
      </w:divBdr>
    </w:div>
    <w:div w:id="1335649150">
      <w:bodyDiv w:val="1"/>
      <w:marLeft w:val="0"/>
      <w:marRight w:val="0"/>
      <w:marTop w:val="0"/>
      <w:marBottom w:val="0"/>
      <w:divBdr>
        <w:top w:val="none" w:sz="0" w:space="0" w:color="auto"/>
        <w:left w:val="none" w:sz="0" w:space="0" w:color="auto"/>
        <w:bottom w:val="none" w:sz="0" w:space="0" w:color="auto"/>
        <w:right w:val="none" w:sz="0" w:space="0" w:color="auto"/>
      </w:divBdr>
    </w:div>
    <w:div w:id="1335690965">
      <w:bodyDiv w:val="1"/>
      <w:marLeft w:val="0"/>
      <w:marRight w:val="0"/>
      <w:marTop w:val="0"/>
      <w:marBottom w:val="0"/>
      <w:divBdr>
        <w:top w:val="none" w:sz="0" w:space="0" w:color="auto"/>
        <w:left w:val="none" w:sz="0" w:space="0" w:color="auto"/>
        <w:bottom w:val="none" w:sz="0" w:space="0" w:color="auto"/>
        <w:right w:val="none" w:sz="0" w:space="0" w:color="auto"/>
      </w:divBdr>
    </w:div>
    <w:div w:id="1336344659">
      <w:bodyDiv w:val="1"/>
      <w:marLeft w:val="0"/>
      <w:marRight w:val="0"/>
      <w:marTop w:val="0"/>
      <w:marBottom w:val="0"/>
      <w:divBdr>
        <w:top w:val="none" w:sz="0" w:space="0" w:color="auto"/>
        <w:left w:val="none" w:sz="0" w:space="0" w:color="auto"/>
        <w:bottom w:val="none" w:sz="0" w:space="0" w:color="auto"/>
        <w:right w:val="none" w:sz="0" w:space="0" w:color="auto"/>
      </w:divBdr>
    </w:div>
    <w:div w:id="1336348924">
      <w:bodyDiv w:val="1"/>
      <w:marLeft w:val="0"/>
      <w:marRight w:val="0"/>
      <w:marTop w:val="0"/>
      <w:marBottom w:val="0"/>
      <w:divBdr>
        <w:top w:val="none" w:sz="0" w:space="0" w:color="auto"/>
        <w:left w:val="none" w:sz="0" w:space="0" w:color="auto"/>
        <w:bottom w:val="none" w:sz="0" w:space="0" w:color="auto"/>
        <w:right w:val="none" w:sz="0" w:space="0" w:color="auto"/>
      </w:divBdr>
    </w:div>
    <w:div w:id="1336764869">
      <w:bodyDiv w:val="1"/>
      <w:marLeft w:val="0"/>
      <w:marRight w:val="0"/>
      <w:marTop w:val="0"/>
      <w:marBottom w:val="0"/>
      <w:divBdr>
        <w:top w:val="none" w:sz="0" w:space="0" w:color="auto"/>
        <w:left w:val="none" w:sz="0" w:space="0" w:color="auto"/>
        <w:bottom w:val="none" w:sz="0" w:space="0" w:color="auto"/>
        <w:right w:val="none" w:sz="0" w:space="0" w:color="auto"/>
      </w:divBdr>
    </w:div>
    <w:div w:id="1336957785">
      <w:bodyDiv w:val="1"/>
      <w:marLeft w:val="0"/>
      <w:marRight w:val="0"/>
      <w:marTop w:val="0"/>
      <w:marBottom w:val="0"/>
      <w:divBdr>
        <w:top w:val="none" w:sz="0" w:space="0" w:color="auto"/>
        <w:left w:val="none" w:sz="0" w:space="0" w:color="auto"/>
        <w:bottom w:val="none" w:sz="0" w:space="0" w:color="auto"/>
        <w:right w:val="none" w:sz="0" w:space="0" w:color="auto"/>
      </w:divBdr>
    </w:div>
    <w:div w:id="1337221599">
      <w:bodyDiv w:val="1"/>
      <w:marLeft w:val="0"/>
      <w:marRight w:val="0"/>
      <w:marTop w:val="0"/>
      <w:marBottom w:val="0"/>
      <w:divBdr>
        <w:top w:val="none" w:sz="0" w:space="0" w:color="auto"/>
        <w:left w:val="none" w:sz="0" w:space="0" w:color="auto"/>
        <w:bottom w:val="none" w:sz="0" w:space="0" w:color="auto"/>
        <w:right w:val="none" w:sz="0" w:space="0" w:color="auto"/>
      </w:divBdr>
    </w:div>
    <w:div w:id="1337345201">
      <w:bodyDiv w:val="1"/>
      <w:marLeft w:val="0"/>
      <w:marRight w:val="0"/>
      <w:marTop w:val="0"/>
      <w:marBottom w:val="0"/>
      <w:divBdr>
        <w:top w:val="none" w:sz="0" w:space="0" w:color="auto"/>
        <w:left w:val="none" w:sz="0" w:space="0" w:color="auto"/>
        <w:bottom w:val="none" w:sz="0" w:space="0" w:color="auto"/>
        <w:right w:val="none" w:sz="0" w:space="0" w:color="auto"/>
      </w:divBdr>
    </w:div>
    <w:div w:id="1337610138">
      <w:bodyDiv w:val="1"/>
      <w:marLeft w:val="0"/>
      <w:marRight w:val="0"/>
      <w:marTop w:val="0"/>
      <w:marBottom w:val="0"/>
      <w:divBdr>
        <w:top w:val="none" w:sz="0" w:space="0" w:color="auto"/>
        <w:left w:val="none" w:sz="0" w:space="0" w:color="auto"/>
        <w:bottom w:val="none" w:sz="0" w:space="0" w:color="auto"/>
        <w:right w:val="none" w:sz="0" w:space="0" w:color="auto"/>
      </w:divBdr>
    </w:div>
    <w:div w:id="1337659266">
      <w:bodyDiv w:val="1"/>
      <w:marLeft w:val="0"/>
      <w:marRight w:val="0"/>
      <w:marTop w:val="0"/>
      <w:marBottom w:val="0"/>
      <w:divBdr>
        <w:top w:val="none" w:sz="0" w:space="0" w:color="auto"/>
        <w:left w:val="none" w:sz="0" w:space="0" w:color="auto"/>
        <w:bottom w:val="none" w:sz="0" w:space="0" w:color="auto"/>
        <w:right w:val="none" w:sz="0" w:space="0" w:color="auto"/>
      </w:divBdr>
    </w:div>
    <w:div w:id="1337997285">
      <w:bodyDiv w:val="1"/>
      <w:marLeft w:val="0"/>
      <w:marRight w:val="0"/>
      <w:marTop w:val="0"/>
      <w:marBottom w:val="0"/>
      <w:divBdr>
        <w:top w:val="none" w:sz="0" w:space="0" w:color="auto"/>
        <w:left w:val="none" w:sz="0" w:space="0" w:color="auto"/>
        <w:bottom w:val="none" w:sz="0" w:space="0" w:color="auto"/>
        <w:right w:val="none" w:sz="0" w:space="0" w:color="auto"/>
      </w:divBdr>
    </w:div>
    <w:div w:id="1338074896">
      <w:bodyDiv w:val="1"/>
      <w:marLeft w:val="0"/>
      <w:marRight w:val="0"/>
      <w:marTop w:val="0"/>
      <w:marBottom w:val="0"/>
      <w:divBdr>
        <w:top w:val="none" w:sz="0" w:space="0" w:color="auto"/>
        <w:left w:val="none" w:sz="0" w:space="0" w:color="auto"/>
        <w:bottom w:val="none" w:sz="0" w:space="0" w:color="auto"/>
        <w:right w:val="none" w:sz="0" w:space="0" w:color="auto"/>
      </w:divBdr>
    </w:div>
    <w:div w:id="1338194554">
      <w:bodyDiv w:val="1"/>
      <w:marLeft w:val="0"/>
      <w:marRight w:val="0"/>
      <w:marTop w:val="0"/>
      <w:marBottom w:val="0"/>
      <w:divBdr>
        <w:top w:val="none" w:sz="0" w:space="0" w:color="auto"/>
        <w:left w:val="none" w:sz="0" w:space="0" w:color="auto"/>
        <w:bottom w:val="none" w:sz="0" w:space="0" w:color="auto"/>
        <w:right w:val="none" w:sz="0" w:space="0" w:color="auto"/>
      </w:divBdr>
    </w:div>
    <w:div w:id="1338458819">
      <w:bodyDiv w:val="1"/>
      <w:marLeft w:val="0"/>
      <w:marRight w:val="0"/>
      <w:marTop w:val="0"/>
      <w:marBottom w:val="0"/>
      <w:divBdr>
        <w:top w:val="none" w:sz="0" w:space="0" w:color="auto"/>
        <w:left w:val="none" w:sz="0" w:space="0" w:color="auto"/>
        <w:bottom w:val="none" w:sz="0" w:space="0" w:color="auto"/>
        <w:right w:val="none" w:sz="0" w:space="0" w:color="auto"/>
      </w:divBdr>
    </w:div>
    <w:div w:id="1338728264">
      <w:bodyDiv w:val="1"/>
      <w:marLeft w:val="0"/>
      <w:marRight w:val="0"/>
      <w:marTop w:val="0"/>
      <w:marBottom w:val="0"/>
      <w:divBdr>
        <w:top w:val="none" w:sz="0" w:space="0" w:color="auto"/>
        <w:left w:val="none" w:sz="0" w:space="0" w:color="auto"/>
        <w:bottom w:val="none" w:sz="0" w:space="0" w:color="auto"/>
        <w:right w:val="none" w:sz="0" w:space="0" w:color="auto"/>
      </w:divBdr>
    </w:div>
    <w:div w:id="1339388576">
      <w:bodyDiv w:val="1"/>
      <w:marLeft w:val="0"/>
      <w:marRight w:val="0"/>
      <w:marTop w:val="0"/>
      <w:marBottom w:val="0"/>
      <w:divBdr>
        <w:top w:val="none" w:sz="0" w:space="0" w:color="auto"/>
        <w:left w:val="none" w:sz="0" w:space="0" w:color="auto"/>
        <w:bottom w:val="none" w:sz="0" w:space="0" w:color="auto"/>
        <w:right w:val="none" w:sz="0" w:space="0" w:color="auto"/>
      </w:divBdr>
    </w:div>
    <w:div w:id="1339650447">
      <w:bodyDiv w:val="1"/>
      <w:marLeft w:val="0"/>
      <w:marRight w:val="0"/>
      <w:marTop w:val="0"/>
      <w:marBottom w:val="0"/>
      <w:divBdr>
        <w:top w:val="none" w:sz="0" w:space="0" w:color="auto"/>
        <w:left w:val="none" w:sz="0" w:space="0" w:color="auto"/>
        <w:bottom w:val="none" w:sz="0" w:space="0" w:color="auto"/>
        <w:right w:val="none" w:sz="0" w:space="0" w:color="auto"/>
      </w:divBdr>
    </w:div>
    <w:div w:id="1339654034">
      <w:bodyDiv w:val="1"/>
      <w:marLeft w:val="0"/>
      <w:marRight w:val="0"/>
      <w:marTop w:val="0"/>
      <w:marBottom w:val="0"/>
      <w:divBdr>
        <w:top w:val="none" w:sz="0" w:space="0" w:color="auto"/>
        <w:left w:val="none" w:sz="0" w:space="0" w:color="auto"/>
        <w:bottom w:val="none" w:sz="0" w:space="0" w:color="auto"/>
        <w:right w:val="none" w:sz="0" w:space="0" w:color="auto"/>
      </w:divBdr>
    </w:div>
    <w:div w:id="1339848622">
      <w:bodyDiv w:val="1"/>
      <w:marLeft w:val="0"/>
      <w:marRight w:val="0"/>
      <w:marTop w:val="0"/>
      <w:marBottom w:val="0"/>
      <w:divBdr>
        <w:top w:val="none" w:sz="0" w:space="0" w:color="auto"/>
        <w:left w:val="none" w:sz="0" w:space="0" w:color="auto"/>
        <w:bottom w:val="none" w:sz="0" w:space="0" w:color="auto"/>
        <w:right w:val="none" w:sz="0" w:space="0" w:color="auto"/>
      </w:divBdr>
    </w:div>
    <w:div w:id="1340111185">
      <w:bodyDiv w:val="1"/>
      <w:marLeft w:val="0"/>
      <w:marRight w:val="0"/>
      <w:marTop w:val="0"/>
      <w:marBottom w:val="0"/>
      <w:divBdr>
        <w:top w:val="none" w:sz="0" w:space="0" w:color="auto"/>
        <w:left w:val="none" w:sz="0" w:space="0" w:color="auto"/>
        <w:bottom w:val="none" w:sz="0" w:space="0" w:color="auto"/>
        <w:right w:val="none" w:sz="0" w:space="0" w:color="auto"/>
      </w:divBdr>
    </w:div>
    <w:div w:id="1340155890">
      <w:bodyDiv w:val="1"/>
      <w:marLeft w:val="0"/>
      <w:marRight w:val="0"/>
      <w:marTop w:val="0"/>
      <w:marBottom w:val="0"/>
      <w:divBdr>
        <w:top w:val="none" w:sz="0" w:space="0" w:color="auto"/>
        <w:left w:val="none" w:sz="0" w:space="0" w:color="auto"/>
        <w:bottom w:val="none" w:sz="0" w:space="0" w:color="auto"/>
        <w:right w:val="none" w:sz="0" w:space="0" w:color="auto"/>
      </w:divBdr>
    </w:div>
    <w:div w:id="1340351384">
      <w:bodyDiv w:val="1"/>
      <w:marLeft w:val="0"/>
      <w:marRight w:val="0"/>
      <w:marTop w:val="0"/>
      <w:marBottom w:val="0"/>
      <w:divBdr>
        <w:top w:val="none" w:sz="0" w:space="0" w:color="auto"/>
        <w:left w:val="none" w:sz="0" w:space="0" w:color="auto"/>
        <w:bottom w:val="none" w:sz="0" w:space="0" w:color="auto"/>
        <w:right w:val="none" w:sz="0" w:space="0" w:color="auto"/>
      </w:divBdr>
    </w:div>
    <w:div w:id="1340543082">
      <w:bodyDiv w:val="1"/>
      <w:marLeft w:val="0"/>
      <w:marRight w:val="0"/>
      <w:marTop w:val="0"/>
      <w:marBottom w:val="0"/>
      <w:divBdr>
        <w:top w:val="none" w:sz="0" w:space="0" w:color="auto"/>
        <w:left w:val="none" w:sz="0" w:space="0" w:color="auto"/>
        <w:bottom w:val="none" w:sz="0" w:space="0" w:color="auto"/>
        <w:right w:val="none" w:sz="0" w:space="0" w:color="auto"/>
      </w:divBdr>
    </w:div>
    <w:div w:id="1340740702">
      <w:bodyDiv w:val="1"/>
      <w:marLeft w:val="0"/>
      <w:marRight w:val="0"/>
      <w:marTop w:val="0"/>
      <w:marBottom w:val="0"/>
      <w:divBdr>
        <w:top w:val="none" w:sz="0" w:space="0" w:color="auto"/>
        <w:left w:val="none" w:sz="0" w:space="0" w:color="auto"/>
        <w:bottom w:val="none" w:sz="0" w:space="0" w:color="auto"/>
        <w:right w:val="none" w:sz="0" w:space="0" w:color="auto"/>
      </w:divBdr>
    </w:div>
    <w:div w:id="1340741009">
      <w:bodyDiv w:val="1"/>
      <w:marLeft w:val="0"/>
      <w:marRight w:val="0"/>
      <w:marTop w:val="0"/>
      <w:marBottom w:val="0"/>
      <w:divBdr>
        <w:top w:val="none" w:sz="0" w:space="0" w:color="auto"/>
        <w:left w:val="none" w:sz="0" w:space="0" w:color="auto"/>
        <w:bottom w:val="none" w:sz="0" w:space="0" w:color="auto"/>
        <w:right w:val="none" w:sz="0" w:space="0" w:color="auto"/>
      </w:divBdr>
    </w:div>
    <w:div w:id="1340809195">
      <w:bodyDiv w:val="1"/>
      <w:marLeft w:val="0"/>
      <w:marRight w:val="0"/>
      <w:marTop w:val="0"/>
      <w:marBottom w:val="0"/>
      <w:divBdr>
        <w:top w:val="none" w:sz="0" w:space="0" w:color="auto"/>
        <w:left w:val="none" w:sz="0" w:space="0" w:color="auto"/>
        <w:bottom w:val="none" w:sz="0" w:space="0" w:color="auto"/>
        <w:right w:val="none" w:sz="0" w:space="0" w:color="auto"/>
      </w:divBdr>
    </w:div>
    <w:div w:id="1341129301">
      <w:bodyDiv w:val="1"/>
      <w:marLeft w:val="0"/>
      <w:marRight w:val="0"/>
      <w:marTop w:val="0"/>
      <w:marBottom w:val="0"/>
      <w:divBdr>
        <w:top w:val="none" w:sz="0" w:space="0" w:color="auto"/>
        <w:left w:val="none" w:sz="0" w:space="0" w:color="auto"/>
        <w:bottom w:val="none" w:sz="0" w:space="0" w:color="auto"/>
        <w:right w:val="none" w:sz="0" w:space="0" w:color="auto"/>
      </w:divBdr>
    </w:div>
    <w:div w:id="1341156878">
      <w:bodyDiv w:val="1"/>
      <w:marLeft w:val="0"/>
      <w:marRight w:val="0"/>
      <w:marTop w:val="0"/>
      <w:marBottom w:val="0"/>
      <w:divBdr>
        <w:top w:val="none" w:sz="0" w:space="0" w:color="auto"/>
        <w:left w:val="none" w:sz="0" w:space="0" w:color="auto"/>
        <w:bottom w:val="none" w:sz="0" w:space="0" w:color="auto"/>
        <w:right w:val="none" w:sz="0" w:space="0" w:color="auto"/>
      </w:divBdr>
    </w:div>
    <w:div w:id="1341272409">
      <w:bodyDiv w:val="1"/>
      <w:marLeft w:val="0"/>
      <w:marRight w:val="0"/>
      <w:marTop w:val="0"/>
      <w:marBottom w:val="0"/>
      <w:divBdr>
        <w:top w:val="none" w:sz="0" w:space="0" w:color="auto"/>
        <w:left w:val="none" w:sz="0" w:space="0" w:color="auto"/>
        <w:bottom w:val="none" w:sz="0" w:space="0" w:color="auto"/>
        <w:right w:val="none" w:sz="0" w:space="0" w:color="auto"/>
      </w:divBdr>
    </w:div>
    <w:div w:id="1341473270">
      <w:bodyDiv w:val="1"/>
      <w:marLeft w:val="0"/>
      <w:marRight w:val="0"/>
      <w:marTop w:val="0"/>
      <w:marBottom w:val="0"/>
      <w:divBdr>
        <w:top w:val="none" w:sz="0" w:space="0" w:color="auto"/>
        <w:left w:val="none" w:sz="0" w:space="0" w:color="auto"/>
        <w:bottom w:val="none" w:sz="0" w:space="0" w:color="auto"/>
        <w:right w:val="none" w:sz="0" w:space="0" w:color="auto"/>
      </w:divBdr>
    </w:div>
    <w:div w:id="1341616093">
      <w:bodyDiv w:val="1"/>
      <w:marLeft w:val="0"/>
      <w:marRight w:val="0"/>
      <w:marTop w:val="0"/>
      <w:marBottom w:val="0"/>
      <w:divBdr>
        <w:top w:val="none" w:sz="0" w:space="0" w:color="auto"/>
        <w:left w:val="none" w:sz="0" w:space="0" w:color="auto"/>
        <w:bottom w:val="none" w:sz="0" w:space="0" w:color="auto"/>
        <w:right w:val="none" w:sz="0" w:space="0" w:color="auto"/>
      </w:divBdr>
    </w:div>
    <w:div w:id="1341739843">
      <w:bodyDiv w:val="1"/>
      <w:marLeft w:val="0"/>
      <w:marRight w:val="0"/>
      <w:marTop w:val="0"/>
      <w:marBottom w:val="0"/>
      <w:divBdr>
        <w:top w:val="none" w:sz="0" w:space="0" w:color="auto"/>
        <w:left w:val="none" w:sz="0" w:space="0" w:color="auto"/>
        <w:bottom w:val="none" w:sz="0" w:space="0" w:color="auto"/>
        <w:right w:val="none" w:sz="0" w:space="0" w:color="auto"/>
      </w:divBdr>
    </w:div>
    <w:div w:id="1341931717">
      <w:bodyDiv w:val="1"/>
      <w:marLeft w:val="0"/>
      <w:marRight w:val="0"/>
      <w:marTop w:val="0"/>
      <w:marBottom w:val="0"/>
      <w:divBdr>
        <w:top w:val="none" w:sz="0" w:space="0" w:color="auto"/>
        <w:left w:val="none" w:sz="0" w:space="0" w:color="auto"/>
        <w:bottom w:val="none" w:sz="0" w:space="0" w:color="auto"/>
        <w:right w:val="none" w:sz="0" w:space="0" w:color="auto"/>
      </w:divBdr>
    </w:div>
    <w:div w:id="1341932830">
      <w:bodyDiv w:val="1"/>
      <w:marLeft w:val="0"/>
      <w:marRight w:val="0"/>
      <w:marTop w:val="0"/>
      <w:marBottom w:val="0"/>
      <w:divBdr>
        <w:top w:val="none" w:sz="0" w:space="0" w:color="auto"/>
        <w:left w:val="none" w:sz="0" w:space="0" w:color="auto"/>
        <w:bottom w:val="none" w:sz="0" w:space="0" w:color="auto"/>
        <w:right w:val="none" w:sz="0" w:space="0" w:color="auto"/>
      </w:divBdr>
    </w:div>
    <w:div w:id="1341935422">
      <w:bodyDiv w:val="1"/>
      <w:marLeft w:val="0"/>
      <w:marRight w:val="0"/>
      <w:marTop w:val="0"/>
      <w:marBottom w:val="0"/>
      <w:divBdr>
        <w:top w:val="none" w:sz="0" w:space="0" w:color="auto"/>
        <w:left w:val="none" w:sz="0" w:space="0" w:color="auto"/>
        <w:bottom w:val="none" w:sz="0" w:space="0" w:color="auto"/>
        <w:right w:val="none" w:sz="0" w:space="0" w:color="auto"/>
      </w:divBdr>
    </w:div>
    <w:div w:id="1342002633">
      <w:bodyDiv w:val="1"/>
      <w:marLeft w:val="0"/>
      <w:marRight w:val="0"/>
      <w:marTop w:val="0"/>
      <w:marBottom w:val="0"/>
      <w:divBdr>
        <w:top w:val="none" w:sz="0" w:space="0" w:color="auto"/>
        <w:left w:val="none" w:sz="0" w:space="0" w:color="auto"/>
        <w:bottom w:val="none" w:sz="0" w:space="0" w:color="auto"/>
        <w:right w:val="none" w:sz="0" w:space="0" w:color="auto"/>
      </w:divBdr>
    </w:div>
    <w:div w:id="1342197255">
      <w:bodyDiv w:val="1"/>
      <w:marLeft w:val="0"/>
      <w:marRight w:val="0"/>
      <w:marTop w:val="0"/>
      <w:marBottom w:val="0"/>
      <w:divBdr>
        <w:top w:val="none" w:sz="0" w:space="0" w:color="auto"/>
        <w:left w:val="none" w:sz="0" w:space="0" w:color="auto"/>
        <w:bottom w:val="none" w:sz="0" w:space="0" w:color="auto"/>
        <w:right w:val="none" w:sz="0" w:space="0" w:color="auto"/>
      </w:divBdr>
    </w:div>
    <w:div w:id="1342388871">
      <w:bodyDiv w:val="1"/>
      <w:marLeft w:val="0"/>
      <w:marRight w:val="0"/>
      <w:marTop w:val="0"/>
      <w:marBottom w:val="0"/>
      <w:divBdr>
        <w:top w:val="none" w:sz="0" w:space="0" w:color="auto"/>
        <w:left w:val="none" w:sz="0" w:space="0" w:color="auto"/>
        <w:bottom w:val="none" w:sz="0" w:space="0" w:color="auto"/>
        <w:right w:val="none" w:sz="0" w:space="0" w:color="auto"/>
      </w:divBdr>
    </w:div>
    <w:div w:id="1342588957">
      <w:bodyDiv w:val="1"/>
      <w:marLeft w:val="0"/>
      <w:marRight w:val="0"/>
      <w:marTop w:val="0"/>
      <w:marBottom w:val="0"/>
      <w:divBdr>
        <w:top w:val="none" w:sz="0" w:space="0" w:color="auto"/>
        <w:left w:val="none" w:sz="0" w:space="0" w:color="auto"/>
        <w:bottom w:val="none" w:sz="0" w:space="0" w:color="auto"/>
        <w:right w:val="none" w:sz="0" w:space="0" w:color="auto"/>
      </w:divBdr>
    </w:div>
    <w:div w:id="1342657263">
      <w:bodyDiv w:val="1"/>
      <w:marLeft w:val="0"/>
      <w:marRight w:val="0"/>
      <w:marTop w:val="0"/>
      <w:marBottom w:val="0"/>
      <w:divBdr>
        <w:top w:val="none" w:sz="0" w:space="0" w:color="auto"/>
        <w:left w:val="none" w:sz="0" w:space="0" w:color="auto"/>
        <w:bottom w:val="none" w:sz="0" w:space="0" w:color="auto"/>
        <w:right w:val="none" w:sz="0" w:space="0" w:color="auto"/>
      </w:divBdr>
    </w:div>
    <w:div w:id="1342708098">
      <w:bodyDiv w:val="1"/>
      <w:marLeft w:val="0"/>
      <w:marRight w:val="0"/>
      <w:marTop w:val="0"/>
      <w:marBottom w:val="0"/>
      <w:divBdr>
        <w:top w:val="none" w:sz="0" w:space="0" w:color="auto"/>
        <w:left w:val="none" w:sz="0" w:space="0" w:color="auto"/>
        <w:bottom w:val="none" w:sz="0" w:space="0" w:color="auto"/>
        <w:right w:val="none" w:sz="0" w:space="0" w:color="auto"/>
      </w:divBdr>
    </w:div>
    <w:div w:id="1342777144">
      <w:bodyDiv w:val="1"/>
      <w:marLeft w:val="0"/>
      <w:marRight w:val="0"/>
      <w:marTop w:val="0"/>
      <w:marBottom w:val="0"/>
      <w:divBdr>
        <w:top w:val="none" w:sz="0" w:space="0" w:color="auto"/>
        <w:left w:val="none" w:sz="0" w:space="0" w:color="auto"/>
        <w:bottom w:val="none" w:sz="0" w:space="0" w:color="auto"/>
        <w:right w:val="none" w:sz="0" w:space="0" w:color="auto"/>
      </w:divBdr>
    </w:div>
    <w:div w:id="1342850552">
      <w:bodyDiv w:val="1"/>
      <w:marLeft w:val="0"/>
      <w:marRight w:val="0"/>
      <w:marTop w:val="0"/>
      <w:marBottom w:val="0"/>
      <w:divBdr>
        <w:top w:val="none" w:sz="0" w:space="0" w:color="auto"/>
        <w:left w:val="none" w:sz="0" w:space="0" w:color="auto"/>
        <w:bottom w:val="none" w:sz="0" w:space="0" w:color="auto"/>
        <w:right w:val="none" w:sz="0" w:space="0" w:color="auto"/>
      </w:divBdr>
    </w:div>
    <w:div w:id="1342929304">
      <w:bodyDiv w:val="1"/>
      <w:marLeft w:val="0"/>
      <w:marRight w:val="0"/>
      <w:marTop w:val="0"/>
      <w:marBottom w:val="0"/>
      <w:divBdr>
        <w:top w:val="none" w:sz="0" w:space="0" w:color="auto"/>
        <w:left w:val="none" w:sz="0" w:space="0" w:color="auto"/>
        <w:bottom w:val="none" w:sz="0" w:space="0" w:color="auto"/>
        <w:right w:val="none" w:sz="0" w:space="0" w:color="auto"/>
      </w:divBdr>
    </w:div>
    <w:div w:id="1343318921">
      <w:bodyDiv w:val="1"/>
      <w:marLeft w:val="0"/>
      <w:marRight w:val="0"/>
      <w:marTop w:val="0"/>
      <w:marBottom w:val="0"/>
      <w:divBdr>
        <w:top w:val="none" w:sz="0" w:space="0" w:color="auto"/>
        <w:left w:val="none" w:sz="0" w:space="0" w:color="auto"/>
        <w:bottom w:val="none" w:sz="0" w:space="0" w:color="auto"/>
        <w:right w:val="none" w:sz="0" w:space="0" w:color="auto"/>
      </w:divBdr>
    </w:div>
    <w:div w:id="1343632228">
      <w:bodyDiv w:val="1"/>
      <w:marLeft w:val="0"/>
      <w:marRight w:val="0"/>
      <w:marTop w:val="0"/>
      <w:marBottom w:val="0"/>
      <w:divBdr>
        <w:top w:val="none" w:sz="0" w:space="0" w:color="auto"/>
        <w:left w:val="none" w:sz="0" w:space="0" w:color="auto"/>
        <w:bottom w:val="none" w:sz="0" w:space="0" w:color="auto"/>
        <w:right w:val="none" w:sz="0" w:space="0" w:color="auto"/>
      </w:divBdr>
    </w:div>
    <w:div w:id="1343825030">
      <w:bodyDiv w:val="1"/>
      <w:marLeft w:val="0"/>
      <w:marRight w:val="0"/>
      <w:marTop w:val="0"/>
      <w:marBottom w:val="0"/>
      <w:divBdr>
        <w:top w:val="none" w:sz="0" w:space="0" w:color="auto"/>
        <w:left w:val="none" w:sz="0" w:space="0" w:color="auto"/>
        <w:bottom w:val="none" w:sz="0" w:space="0" w:color="auto"/>
        <w:right w:val="none" w:sz="0" w:space="0" w:color="auto"/>
      </w:divBdr>
    </w:div>
    <w:div w:id="1344436689">
      <w:bodyDiv w:val="1"/>
      <w:marLeft w:val="0"/>
      <w:marRight w:val="0"/>
      <w:marTop w:val="0"/>
      <w:marBottom w:val="0"/>
      <w:divBdr>
        <w:top w:val="none" w:sz="0" w:space="0" w:color="auto"/>
        <w:left w:val="none" w:sz="0" w:space="0" w:color="auto"/>
        <w:bottom w:val="none" w:sz="0" w:space="0" w:color="auto"/>
        <w:right w:val="none" w:sz="0" w:space="0" w:color="auto"/>
      </w:divBdr>
    </w:div>
    <w:div w:id="1344436835">
      <w:bodyDiv w:val="1"/>
      <w:marLeft w:val="0"/>
      <w:marRight w:val="0"/>
      <w:marTop w:val="0"/>
      <w:marBottom w:val="0"/>
      <w:divBdr>
        <w:top w:val="none" w:sz="0" w:space="0" w:color="auto"/>
        <w:left w:val="none" w:sz="0" w:space="0" w:color="auto"/>
        <w:bottom w:val="none" w:sz="0" w:space="0" w:color="auto"/>
        <w:right w:val="none" w:sz="0" w:space="0" w:color="auto"/>
      </w:divBdr>
    </w:div>
    <w:div w:id="1344472929">
      <w:bodyDiv w:val="1"/>
      <w:marLeft w:val="0"/>
      <w:marRight w:val="0"/>
      <w:marTop w:val="0"/>
      <w:marBottom w:val="0"/>
      <w:divBdr>
        <w:top w:val="none" w:sz="0" w:space="0" w:color="auto"/>
        <w:left w:val="none" w:sz="0" w:space="0" w:color="auto"/>
        <w:bottom w:val="none" w:sz="0" w:space="0" w:color="auto"/>
        <w:right w:val="none" w:sz="0" w:space="0" w:color="auto"/>
      </w:divBdr>
    </w:div>
    <w:div w:id="1344742933">
      <w:bodyDiv w:val="1"/>
      <w:marLeft w:val="0"/>
      <w:marRight w:val="0"/>
      <w:marTop w:val="0"/>
      <w:marBottom w:val="0"/>
      <w:divBdr>
        <w:top w:val="none" w:sz="0" w:space="0" w:color="auto"/>
        <w:left w:val="none" w:sz="0" w:space="0" w:color="auto"/>
        <w:bottom w:val="none" w:sz="0" w:space="0" w:color="auto"/>
        <w:right w:val="none" w:sz="0" w:space="0" w:color="auto"/>
      </w:divBdr>
    </w:div>
    <w:div w:id="1344866349">
      <w:bodyDiv w:val="1"/>
      <w:marLeft w:val="0"/>
      <w:marRight w:val="0"/>
      <w:marTop w:val="0"/>
      <w:marBottom w:val="0"/>
      <w:divBdr>
        <w:top w:val="none" w:sz="0" w:space="0" w:color="auto"/>
        <w:left w:val="none" w:sz="0" w:space="0" w:color="auto"/>
        <w:bottom w:val="none" w:sz="0" w:space="0" w:color="auto"/>
        <w:right w:val="none" w:sz="0" w:space="0" w:color="auto"/>
      </w:divBdr>
    </w:div>
    <w:div w:id="1345278852">
      <w:bodyDiv w:val="1"/>
      <w:marLeft w:val="0"/>
      <w:marRight w:val="0"/>
      <w:marTop w:val="0"/>
      <w:marBottom w:val="0"/>
      <w:divBdr>
        <w:top w:val="none" w:sz="0" w:space="0" w:color="auto"/>
        <w:left w:val="none" w:sz="0" w:space="0" w:color="auto"/>
        <w:bottom w:val="none" w:sz="0" w:space="0" w:color="auto"/>
        <w:right w:val="none" w:sz="0" w:space="0" w:color="auto"/>
      </w:divBdr>
    </w:div>
    <w:div w:id="1345398577">
      <w:bodyDiv w:val="1"/>
      <w:marLeft w:val="0"/>
      <w:marRight w:val="0"/>
      <w:marTop w:val="0"/>
      <w:marBottom w:val="0"/>
      <w:divBdr>
        <w:top w:val="none" w:sz="0" w:space="0" w:color="auto"/>
        <w:left w:val="none" w:sz="0" w:space="0" w:color="auto"/>
        <w:bottom w:val="none" w:sz="0" w:space="0" w:color="auto"/>
        <w:right w:val="none" w:sz="0" w:space="0" w:color="auto"/>
      </w:divBdr>
    </w:div>
    <w:div w:id="1345404637">
      <w:bodyDiv w:val="1"/>
      <w:marLeft w:val="0"/>
      <w:marRight w:val="0"/>
      <w:marTop w:val="0"/>
      <w:marBottom w:val="0"/>
      <w:divBdr>
        <w:top w:val="none" w:sz="0" w:space="0" w:color="auto"/>
        <w:left w:val="none" w:sz="0" w:space="0" w:color="auto"/>
        <w:bottom w:val="none" w:sz="0" w:space="0" w:color="auto"/>
        <w:right w:val="none" w:sz="0" w:space="0" w:color="auto"/>
      </w:divBdr>
    </w:div>
    <w:div w:id="1345404707">
      <w:bodyDiv w:val="1"/>
      <w:marLeft w:val="0"/>
      <w:marRight w:val="0"/>
      <w:marTop w:val="0"/>
      <w:marBottom w:val="0"/>
      <w:divBdr>
        <w:top w:val="none" w:sz="0" w:space="0" w:color="auto"/>
        <w:left w:val="none" w:sz="0" w:space="0" w:color="auto"/>
        <w:bottom w:val="none" w:sz="0" w:space="0" w:color="auto"/>
        <w:right w:val="none" w:sz="0" w:space="0" w:color="auto"/>
      </w:divBdr>
    </w:div>
    <w:div w:id="1345589586">
      <w:bodyDiv w:val="1"/>
      <w:marLeft w:val="0"/>
      <w:marRight w:val="0"/>
      <w:marTop w:val="0"/>
      <w:marBottom w:val="0"/>
      <w:divBdr>
        <w:top w:val="none" w:sz="0" w:space="0" w:color="auto"/>
        <w:left w:val="none" w:sz="0" w:space="0" w:color="auto"/>
        <w:bottom w:val="none" w:sz="0" w:space="0" w:color="auto"/>
        <w:right w:val="none" w:sz="0" w:space="0" w:color="auto"/>
      </w:divBdr>
    </w:div>
    <w:div w:id="1346008656">
      <w:bodyDiv w:val="1"/>
      <w:marLeft w:val="0"/>
      <w:marRight w:val="0"/>
      <w:marTop w:val="0"/>
      <w:marBottom w:val="0"/>
      <w:divBdr>
        <w:top w:val="none" w:sz="0" w:space="0" w:color="auto"/>
        <w:left w:val="none" w:sz="0" w:space="0" w:color="auto"/>
        <w:bottom w:val="none" w:sz="0" w:space="0" w:color="auto"/>
        <w:right w:val="none" w:sz="0" w:space="0" w:color="auto"/>
      </w:divBdr>
    </w:div>
    <w:div w:id="1346135321">
      <w:bodyDiv w:val="1"/>
      <w:marLeft w:val="0"/>
      <w:marRight w:val="0"/>
      <w:marTop w:val="0"/>
      <w:marBottom w:val="0"/>
      <w:divBdr>
        <w:top w:val="none" w:sz="0" w:space="0" w:color="auto"/>
        <w:left w:val="none" w:sz="0" w:space="0" w:color="auto"/>
        <w:bottom w:val="none" w:sz="0" w:space="0" w:color="auto"/>
        <w:right w:val="none" w:sz="0" w:space="0" w:color="auto"/>
      </w:divBdr>
    </w:div>
    <w:div w:id="1346176817">
      <w:bodyDiv w:val="1"/>
      <w:marLeft w:val="0"/>
      <w:marRight w:val="0"/>
      <w:marTop w:val="0"/>
      <w:marBottom w:val="0"/>
      <w:divBdr>
        <w:top w:val="none" w:sz="0" w:space="0" w:color="auto"/>
        <w:left w:val="none" w:sz="0" w:space="0" w:color="auto"/>
        <w:bottom w:val="none" w:sz="0" w:space="0" w:color="auto"/>
        <w:right w:val="none" w:sz="0" w:space="0" w:color="auto"/>
      </w:divBdr>
    </w:div>
    <w:div w:id="1346444428">
      <w:bodyDiv w:val="1"/>
      <w:marLeft w:val="0"/>
      <w:marRight w:val="0"/>
      <w:marTop w:val="0"/>
      <w:marBottom w:val="0"/>
      <w:divBdr>
        <w:top w:val="none" w:sz="0" w:space="0" w:color="auto"/>
        <w:left w:val="none" w:sz="0" w:space="0" w:color="auto"/>
        <w:bottom w:val="none" w:sz="0" w:space="0" w:color="auto"/>
        <w:right w:val="none" w:sz="0" w:space="0" w:color="auto"/>
      </w:divBdr>
    </w:div>
    <w:div w:id="1346640237">
      <w:bodyDiv w:val="1"/>
      <w:marLeft w:val="0"/>
      <w:marRight w:val="0"/>
      <w:marTop w:val="0"/>
      <w:marBottom w:val="0"/>
      <w:divBdr>
        <w:top w:val="none" w:sz="0" w:space="0" w:color="auto"/>
        <w:left w:val="none" w:sz="0" w:space="0" w:color="auto"/>
        <w:bottom w:val="none" w:sz="0" w:space="0" w:color="auto"/>
        <w:right w:val="none" w:sz="0" w:space="0" w:color="auto"/>
      </w:divBdr>
    </w:div>
    <w:div w:id="1346782443">
      <w:bodyDiv w:val="1"/>
      <w:marLeft w:val="0"/>
      <w:marRight w:val="0"/>
      <w:marTop w:val="0"/>
      <w:marBottom w:val="0"/>
      <w:divBdr>
        <w:top w:val="none" w:sz="0" w:space="0" w:color="auto"/>
        <w:left w:val="none" w:sz="0" w:space="0" w:color="auto"/>
        <w:bottom w:val="none" w:sz="0" w:space="0" w:color="auto"/>
        <w:right w:val="none" w:sz="0" w:space="0" w:color="auto"/>
      </w:divBdr>
    </w:div>
    <w:div w:id="1347168656">
      <w:bodyDiv w:val="1"/>
      <w:marLeft w:val="0"/>
      <w:marRight w:val="0"/>
      <w:marTop w:val="0"/>
      <w:marBottom w:val="0"/>
      <w:divBdr>
        <w:top w:val="none" w:sz="0" w:space="0" w:color="auto"/>
        <w:left w:val="none" w:sz="0" w:space="0" w:color="auto"/>
        <w:bottom w:val="none" w:sz="0" w:space="0" w:color="auto"/>
        <w:right w:val="none" w:sz="0" w:space="0" w:color="auto"/>
      </w:divBdr>
    </w:div>
    <w:div w:id="1347176338">
      <w:bodyDiv w:val="1"/>
      <w:marLeft w:val="0"/>
      <w:marRight w:val="0"/>
      <w:marTop w:val="0"/>
      <w:marBottom w:val="0"/>
      <w:divBdr>
        <w:top w:val="none" w:sz="0" w:space="0" w:color="auto"/>
        <w:left w:val="none" w:sz="0" w:space="0" w:color="auto"/>
        <w:bottom w:val="none" w:sz="0" w:space="0" w:color="auto"/>
        <w:right w:val="none" w:sz="0" w:space="0" w:color="auto"/>
      </w:divBdr>
    </w:div>
    <w:div w:id="1347294516">
      <w:bodyDiv w:val="1"/>
      <w:marLeft w:val="0"/>
      <w:marRight w:val="0"/>
      <w:marTop w:val="0"/>
      <w:marBottom w:val="0"/>
      <w:divBdr>
        <w:top w:val="none" w:sz="0" w:space="0" w:color="auto"/>
        <w:left w:val="none" w:sz="0" w:space="0" w:color="auto"/>
        <w:bottom w:val="none" w:sz="0" w:space="0" w:color="auto"/>
        <w:right w:val="none" w:sz="0" w:space="0" w:color="auto"/>
      </w:divBdr>
    </w:div>
    <w:div w:id="1347637521">
      <w:bodyDiv w:val="1"/>
      <w:marLeft w:val="0"/>
      <w:marRight w:val="0"/>
      <w:marTop w:val="0"/>
      <w:marBottom w:val="0"/>
      <w:divBdr>
        <w:top w:val="none" w:sz="0" w:space="0" w:color="auto"/>
        <w:left w:val="none" w:sz="0" w:space="0" w:color="auto"/>
        <w:bottom w:val="none" w:sz="0" w:space="0" w:color="auto"/>
        <w:right w:val="none" w:sz="0" w:space="0" w:color="auto"/>
      </w:divBdr>
    </w:div>
    <w:div w:id="1347637733">
      <w:bodyDiv w:val="1"/>
      <w:marLeft w:val="0"/>
      <w:marRight w:val="0"/>
      <w:marTop w:val="0"/>
      <w:marBottom w:val="0"/>
      <w:divBdr>
        <w:top w:val="none" w:sz="0" w:space="0" w:color="auto"/>
        <w:left w:val="none" w:sz="0" w:space="0" w:color="auto"/>
        <w:bottom w:val="none" w:sz="0" w:space="0" w:color="auto"/>
        <w:right w:val="none" w:sz="0" w:space="0" w:color="auto"/>
      </w:divBdr>
    </w:div>
    <w:div w:id="1347901322">
      <w:bodyDiv w:val="1"/>
      <w:marLeft w:val="0"/>
      <w:marRight w:val="0"/>
      <w:marTop w:val="0"/>
      <w:marBottom w:val="0"/>
      <w:divBdr>
        <w:top w:val="none" w:sz="0" w:space="0" w:color="auto"/>
        <w:left w:val="none" w:sz="0" w:space="0" w:color="auto"/>
        <w:bottom w:val="none" w:sz="0" w:space="0" w:color="auto"/>
        <w:right w:val="none" w:sz="0" w:space="0" w:color="auto"/>
      </w:divBdr>
    </w:div>
    <w:div w:id="1347946830">
      <w:bodyDiv w:val="1"/>
      <w:marLeft w:val="0"/>
      <w:marRight w:val="0"/>
      <w:marTop w:val="0"/>
      <w:marBottom w:val="0"/>
      <w:divBdr>
        <w:top w:val="none" w:sz="0" w:space="0" w:color="auto"/>
        <w:left w:val="none" w:sz="0" w:space="0" w:color="auto"/>
        <w:bottom w:val="none" w:sz="0" w:space="0" w:color="auto"/>
        <w:right w:val="none" w:sz="0" w:space="0" w:color="auto"/>
      </w:divBdr>
    </w:div>
    <w:div w:id="1347977042">
      <w:bodyDiv w:val="1"/>
      <w:marLeft w:val="0"/>
      <w:marRight w:val="0"/>
      <w:marTop w:val="0"/>
      <w:marBottom w:val="0"/>
      <w:divBdr>
        <w:top w:val="none" w:sz="0" w:space="0" w:color="auto"/>
        <w:left w:val="none" w:sz="0" w:space="0" w:color="auto"/>
        <w:bottom w:val="none" w:sz="0" w:space="0" w:color="auto"/>
        <w:right w:val="none" w:sz="0" w:space="0" w:color="auto"/>
      </w:divBdr>
    </w:div>
    <w:div w:id="1348024893">
      <w:bodyDiv w:val="1"/>
      <w:marLeft w:val="0"/>
      <w:marRight w:val="0"/>
      <w:marTop w:val="0"/>
      <w:marBottom w:val="0"/>
      <w:divBdr>
        <w:top w:val="none" w:sz="0" w:space="0" w:color="auto"/>
        <w:left w:val="none" w:sz="0" w:space="0" w:color="auto"/>
        <w:bottom w:val="none" w:sz="0" w:space="0" w:color="auto"/>
        <w:right w:val="none" w:sz="0" w:space="0" w:color="auto"/>
      </w:divBdr>
    </w:div>
    <w:div w:id="1348213883">
      <w:bodyDiv w:val="1"/>
      <w:marLeft w:val="0"/>
      <w:marRight w:val="0"/>
      <w:marTop w:val="0"/>
      <w:marBottom w:val="0"/>
      <w:divBdr>
        <w:top w:val="none" w:sz="0" w:space="0" w:color="auto"/>
        <w:left w:val="none" w:sz="0" w:space="0" w:color="auto"/>
        <w:bottom w:val="none" w:sz="0" w:space="0" w:color="auto"/>
        <w:right w:val="none" w:sz="0" w:space="0" w:color="auto"/>
      </w:divBdr>
    </w:div>
    <w:div w:id="1348481384">
      <w:bodyDiv w:val="1"/>
      <w:marLeft w:val="0"/>
      <w:marRight w:val="0"/>
      <w:marTop w:val="0"/>
      <w:marBottom w:val="0"/>
      <w:divBdr>
        <w:top w:val="none" w:sz="0" w:space="0" w:color="auto"/>
        <w:left w:val="none" w:sz="0" w:space="0" w:color="auto"/>
        <w:bottom w:val="none" w:sz="0" w:space="0" w:color="auto"/>
        <w:right w:val="none" w:sz="0" w:space="0" w:color="auto"/>
      </w:divBdr>
    </w:div>
    <w:div w:id="1348482232">
      <w:bodyDiv w:val="1"/>
      <w:marLeft w:val="0"/>
      <w:marRight w:val="0"/>
      <w:marTop w:val="0"/>
      <w:marBottom w:val="0"/>
      <w:divBdr>
        <w:top w:val="none" w:sz="0" w:space="0" w:color="auto"/>
        <w:left w:val="none" w:sz="0" w:space="0" w:color="auto"/>
        <w:bottom w:val="none" w:sz="0" w:space="0" w:color="auto"/>
        <w:right w:val="none" w:sz="0" w:space="0" w:color="auto"/>
      </w:divBdr>
    </w:div>
    <w:div w:id="1348483257">
      <w:bodyDiv w:val="1"/>
      <w:marLeft w:val="0"/>
      <w:marRight w:val="0"/>
      <w:marTop w:val="0"/>
      <w:marBottom w:val="0"/>
      <w:divBdr>
        <w:top w:val="none" w:sz="0" w:space="0" w:color="auto"/>
        <w:left w:val="none" w:sz="0" w:space="0" w:color="auto"/>
        <w:bottom w:val="none" w:sz="0" w:space="0" w:color="auto"/>
        <w:right w:val="none" w:sz="0" w:space="0" w:color="auto"/>
      </w:divBdr>
    </w:div>
    <w:div w:id="1349023683">
      <w:bodyDiv w:val="1"/>
      <w:marLeft w:val="0"/>
      <w:marRight w:val="0"/>
      <w:marTop w:val="0"/>
      <w:marBottom w:val="0"/>
      <w:divBdr>
        <w:top w:val="none" w:sz="0" w:space="0" w:color="auto"/>
        <w:left w:val="none" w:sz="0" w:space="0" w:color="auto"/>
        <w:bottom w:val="none" w:sz="0" w:space="0" w:color="auto"/>
        <w:right w:val="none" w:sz="0" w:space="0" w:color="auto"/>
      </w:divBdr>
    </w:div>
    <w:div w:id="1349411882">
      <w:bodyDiv w:val="1"/>
      <w:marLeft w:val="0"/>
      <w:marRight w:val="0"/>
      <w:marTop w:val="0"/>
      <w:marBottom w:val="0"/>
      <w:divBdr>
        <w:top w:val="none" w:sz="0" w:space="0" w:color="auto"/>
        <w:left w:val="none" w:sz="0" w:space="0" w:color="auto"/>
        <w:bottom w:val="none" w:sz="0" w:space="0" w:color="auto"/>
        <w:right w:val="none" w:sz="0" w:space="0" w:color="auto"/>
      </w:divBdr>
    </w:div>
    <w:div w:id="1349596951">
      <w:bodyDiv w:val="1"/>
      <w:marLeft w:val="0"/>
      <w:marRight w:val="0"/>
      <w:marTop w:val="0"/>
      <w:marBottom w:val="0"/>
      <w:divBdr>
        <w:top w:val="none" w:sz="0" w:space="0" w:color="auto"/>
        <w:left w:val="none" w:sz="0" w:space="0" w:color="auto"/>
        <w:bottom w:val="none" w:sz="0" w:space="0" w:color="auto"/>
        <w:right w:val="none" w:sz="0" w:space="0" w:color="auto"/>
      </w:divBdr>
    </w:div>
    <w:div w:id="1349676032">
      <w:bodyDiv w:val="1"/>
      <w:marLeft w:val="0"/>
      <w:marRight w:val="0"/>
      <w:marTop w:val="0"/>
      <w:marBottom w:val="0"/>
      <w:divBdr>
        <w:top w:val="none" w:sz="0" w:space="0" w:color="auto"/>
        <w:left w:val="none" w:sz="0" w:space="0" w:color="auto"/>
        <w:bottom w:val="none" w:sz="0" w:space="0" w:color="auto"/>
        <w:right w:val="none" w:sz="0" w:space="0" w:color="auto"/>
      </w:divBdr>
    </w:div>
    <w:div w:id="1349990331">
      <w:bodyDiv w:val="1"/>
      <w:marLeft w:val="0"/>
      <w:marRight w:val="0"/>
      <w:marTop w:val="0"/>
      <w:marBottom w:val="0"/>
      <w:divBdr>
        <w:top w:val="none" w:sz="0" w:space="0" w:color="auto"/>
        <w:left w:val="none" w:sz="0" w:space="0" w:color="auto"/>
        <w:bottom w:val="none" w:sz="0" w:space="0" w:color="auto"/>
        <w:right w:val="none" w:sz="0" w:space="0" w:color="auto"/>
      </w:divBdr>
    </w:div>
    <w:div w:id="1350062935">
      <w:bodyDiv w:val="1"/>
      <w:marLeft w:val="0"/>
      <w:marRight w:val="0"/>
      <w:marTop w:val="0"/>
      <w:marBottom w:val="0"/>
      <w:divBdr>
        <w:top w:val="none" w:sz="0" w:space="0" w:color="auto"/>
        <w:left w:val="none" w:sz="0" w:space="0" w:color="auto"/>
        <w:bottom w:val="none" w:sz="0" w:space="0" w:color="auto"/>
        <w:right w:val="none" w:sz="0" w:space="0" w:color="auto"/>
      </w:divBdr>
    </w:div>
    <w:div w:id="1350065655">
      <w:bodyDiv w:val="1"/>
      <w:marLeft w:val="0"/>
      <w:marRight w:val="0"/>
      <w:marTop w:val="0"/>
      <w:marBottom w:val="0"/>
      <w:divBdr>
        <w:top w:val="none" w:sz="0" w:space="0" w:color="auto"/>
        <w:left w:val="none" w:sz="0" w:space="0" w:color="auto"/>
        <w:bottom w:val="none" w:sz="0" w:space="0" w:color="auto"/>
        <w:right w:val="none" w:sz="0" w:space="0" w:color="auto"/>
      </w:divBdr>
    </w:div>
    <w:div w:id="1350369948">
      <w:bodyDiv w:val="1"/>
      <w:marLeft w:val="0"/>
      <w:marRight w:val="0"/>
      <w:marTop w:val="0"/>
      <w:marBottom w:val="0"/>
      <w:divBdr>
        <w:top w:val="none" w:sz="0" w:space="0" w:color="auto"/>
        <w:left w:val="none" w:sz="0" w:space="0" w:color="auto"/>
        <w:bottom w:val="none" w:sz="0" w:space="0" w:color="auto"/>
        <w:right w:val="none" w:sz="0" w:space="0" w:color="auto"/>
      </w:divBdr>
    </w:div>
    <w:div w:id="1350523344">
      <w:bodyDiv w:val="1"/>
      <w:marLeft w:val="0"/>
      <w:marRight w:val="0"/>
      <w:marTop w:val="0"/>
      <w:marBottom w:val="0"/>
      <w:divBdr>
        <w:top w:val="none" w:sz="0" w:space="0" w:color="auto"/>
        <w:left w:val="none" w:sz="0" w:space="0" w:color="auto"/>
        <w:bottom w:val="none" w:sz="0" w:space="0" w:color="auto"/>
        <w:right w:val="none" w:sz="0" w:space="0" w:color="auto"/>
      </w:divBdr>
    </w:div>
    <w:div w:id="1350914824">
      <w:bodyDiv w:val="1"/>
      <w:marLeft w:val="0"/>
      <w:marRight w:val="0"/>
      <w:marTop w:val="0"/>
      <w:marBottom w:val="0"/>
      <w:divBdr>
        <w:top w:val="none" w:sz="0" w:space="0" w:color="auto"/>
        <w:left w:val="none" w:sz="0" w:space="0" w:color="auto"/>
        <w:bottom w:val="none" w:sz="0" w:space="0" w:color="auto"/>
        <w:right w:val="none" w:sz="0" w:space="0" w:color="auto"/>
      </w:divBdr>
    </w:div>
    <w:div w:id="1351495107">
      <w:bodyDiv w:val="1"/>
      <w:marLeft w:val="0"/>
      <w:marRight w:val="0"/>
      <w:marTop w:val="0"/>
      <w:marBottom w:val="0"/>
      <w:divBdr>
        <w:top w:val="none" w:sz="0" w:space="0" w:color="auto"/>
        <w:left w:val="none" w:sz="0" w:space="0" w:color="auto"/>
        <w:bottom w:val="none" w:sz="0" w:space="0" w:color="auto"/>
        <w:right w:val="none" w:sz="0" w:space="0" w:color="auto"/>
      </w:divBdr>
    </w:div>
    <w:div w:id="1351641481">
      <w:bodyDiv w:val="1"/>
      <w:marLeft w:val="0"/>
      <w:marRight w:val="0"/>
      <w:marTop w:val="0"/>
      <w:marBottom w:val="0"/>
      <w:divBdr>
        <w:top w:val="none" w:sz="0" w:space="0" w:color="auto"/>
        <w:left w:val="none" w:sz="0" w:space="0" w:color="auto"/>
        <w:bottom w:val="none" w:sz="0" w:space="0" w:color="auto"/>
        <w:right w:val="none" w:sz="0" w:space="0" w:color="auto"/>
      </w:divBdr>
    </w:div>
    <w:div w:id="1351833019">
      <w:bodyDiv w:val="1"/>
      <w:marLeft w:val="0"/>
      <w:marRight w:val="0"/>
      <w:marTop w:val="0"/>
      <w:marBottom w:val="0"/>
      <w:divBdr>
        <w:top w:val="none" w:sz="0" w:space="0" w:color="auto"/>
        <w:left w:val="none" w:sz="0" w:space="0" w:color="auto"/>
        <w:bottom w:val="none" w:sz="0" w:space="0" w:color="auto"/>
        <w:right w:val="none" w:sz="0" w:space="0" w:color="auto"/>
      </w:divBdr>
    </w:div>
    <w:div w:id="1351834228">
      <w:bodyDiv w:val="1"/>
      <w:marLeft w:val="0"/>
      <w:marRight w:val="0"/>
      <w:marTop w:val="0"/>
      <w:marBottom w:val="0"/>
      <w:divBdr>
        <w:top w:val="none" w:sz="0" w:space="0" w:color="auto"/>
        <w:left w:val="none" w:sz="0" w:space="0" w:color="auto"/>
        <w:bottom w:val="none" w:sz="0" w:space="0" w:color="auto"/>
        <w:right w:val="none" w:sz="0" w:space="0" w:color="auto"/>
      </w:divBdr>
    </w:div>
    <w:div w:id="1351836043">
      <w:bodyDiv w:val="1"/>
      <w:marLeft w:val="0"/>
      <w:marRight w:val="0"/>
      <w:marTop w:val="0"/>
      <w:marBottom w:val="0"/>
      <w:divBdr>
        <w:top w:val="none" w:sz="0" w:space="0" w:color="auto"/>
        <w:left w:val="none" w:sz="0" w:space="0" w:color="auto"/>
        <w:bottom w:val="none" w:sz="0" w:space="0" w:color="auto"/>
        <w:right w:val="none" w:sz="0" w:space="0" w:color="auto"/>
      </w:divBdr>
    </w:div>
    <w:div w:id="1351954784">
      <w:bodyDiv w:val="1"/>
      <w:marLeft w:val="0"/>
      <w:marRight w:val="0"/>
      <w:marTop w:val="0"/>
      <w:marBottom w:val="0"/>
      <w:divBdr>
        <w:top w:val="none" w:sz="0" w:space="0" w:color="auto"/>
        <w:left w:val="none" w:sz="0" w:space="0" w:color="auto"/>
        <w:bottom w:val="none" w:sz="0" w:space="0" w:color="auto"/>
        <w:right w:val="none" w:sz="0" w:space="0" w:color="auto"/>
      </w:divBdr>
    </w:div>
    <w:div w:id="1351957866">
      <w:bodyDiv w:val="1"/>
      <w:marLeft w:val="0"/>
      <w:marRight w:val="0"/>
      <w:marTop w:val="0"/>
      <w:marBottom w:val="0"/>
      <w:divBdr>
        <w:top w:val="none" w:sz="0" w:space="0" w:color="auto"/>
        <w:left w:val="none" w:sz="0" w:space="0" w:color="auto"/>
        <w:bottom w:val="none" w:sz="0" w:space="0" w:color="auto"/>
        <w:right w:val="none" w:sz="0" w:space="0" w:color="auto"/>
      </w:divBdr>
    </w:div>
    <w:div w:id="1352220472">
      <w:bodyDiv w:val="1"/>
      <w:marLeft w:val="0"/>
      <w:marRight w:val="0"/>
      <w:marTop w:val="0"/>
      <w:marBottom w:val="0"/>
      <w:divBdr>
        <w:top w:val="none" w:sz="0" w:space="0" w:color="auto"/>
        <w:left w:val="none" w:sz="0" w:space="0" w:color="auto"/>
        <w:bottom w:val="none" w:sz="0" w:space="0" w:color="auto"/>
        <w:right w:val="none" w:sz="0" w:space="0" w:color="auto"/>
      </w:divBdr>
    </w:div>
    <w:div w:id="1352224445">
      <w:bodyDiv w:val="1"/>
      <w:marLeft w:val="0"/>
      <w:marRight w:val="0"/>
      <w:marTop w:val="0"/>
      <w:marBottom w:val="0"/>
      <w:divBdr>
        <w:top w:val="none" w:sz="0" w:space="0" w:color="auto"/>
        <w:left w:val="none" w:sz="0" w:space="0" w:color="auto"/>
        <w:bottom w:val="none" w:sz="0" w:space="0" w:color="auto"/>
        <w:right w:val="none" w:sz="0" w:space="0" w:color="auto"/>
      </w:divBdr>
    </w:div>
    <w:div w:id="1352296753">
      <w:bodyDiv w:val="1"/>
      <w:marLeft w:val="0"/>
      <w:marRight w:val="0"/>
      <w:marTop w:val="0"/>
      <w:marBottom w:val="0"/>
      <w:divBdr>
        <w:top w:val="none" w:sz="0" w:space="0" w:color="auto"/>
        <w:left w:val="none" w:sz="0" w:space="0" w:color="auto"/>
        <w:bottom w:val="none" w:sz="0" w:space="0" w:color="auto"/>
        <w:right w:val="none" w:sz="0" w:space="0" w:color="auto"/>
      </w:divBdr>
    </w:div>
    <w:div w:id="1352798957">
      <w:bodyDiv w:val="1"/>
      <w:marLeft w:val="0"/>
      <w:marRight w:val="0"/>
      <w:marTop w:val="0"/>
      <w:marBottom w:val="0"/>
      <w:divBdr>
        <w:top w:val="none" w:sz="0" w:space="0" w:color="auto"/>
        <w:left w:val="none" w:sz="0" w:space="0" w:color="auto"/>
        <w:bottom w:val="none" w:sz="0" w:space="0" w:color="auto"/>
        <w:right w:val="none" w:sz="0" w:space="0" w:color="auto"/>
      </w:divBdr>
    </w:div>
    <w:div w:id="1352878125">
      <w:bodyDiv w:val="1"/>
      <w:marLeft w:val="0"/>
      <w:marRight w:val="0"/>
      <w:marTop w:val="0"/>
      <w:marBottom w:val="0"/>
      <w:divBdr>
        <w:top w:val="none" w:sz="0" w:space="0" w:color="auto"/>
        <w:left w:val="none" w:sz="0" w:space="0" w:color="auto"/>
        <w:bottom w:val="none" w:sz="0" w:space="0" w:color="auto"/>
        <w:right w:val="none" w:sz="0" w:space="0" w:color="auto"/>
      </w:divBdr>
    </w:div>
    <w:div w:id="1353603962">
      <w:bodyDiv w:val="1"/>
      <w:marLeft w:val="0"/>
      <w:marRight w:val="0"/>
      <w:marTop w:val="0"/>
      <w:marBottom w:val="0"/>
      <w:divBdr>
        <w:top w:val="none" w:sz="0" w:space="0" w:color="auto"/>
        <w:left w:val="none" w:sz="0" w:space="0" w:color="auto"/>
        <w:bottom w:val="none" w:sz="0" w:space="0" w:color="auto"/>
        <w:right w:val="none" w:sz="0" w:space="0" w:color="auto"/>
      </w:divBdr>
    </w:div>
    <w:div w:id="1353873339">
      <w:bodyDiv w:val="1"/>
      <w:marLeft w:val="0"/>
      <w:marRight w:val="0"/>
      <w:marTop w:val="0"/>
      <w:marBottom w:val="0"/>
      <w:divBdr>
        <w:top w:val="none" w:sz="0" w:space="0" w:color="auto"/>
        <w:left w:val="none" w:sz="0" w:space="0" w:color="auto"/>
        <w:bottom w:val="none" w:sz="0" w:space="0" w:color="auto"/>
        <w:right w:val="none" w:sz="0" w:space="0" w:color="auto"/>
      </w:divBdr>
    </w:div>
    <w:div w:id="1353921920">
      <w:bodyDiv w:val="1"/>
      <w:marLeft w:val="0"/>
      <w:marRight w:val="0"/>
      <w:marTop w:val="0"/>
      <w:marBottom w:val="0"/>
      <w:divBdr>
        <w:top w:val="none" w:sz="0" w:space="0" w:color="auto"/>
        <w:left w:val="none" w:sz="0" w:space="0" w:color="auto"/>
        <w:bottom w:val="none" w:sz="0" w:space="0" w:color="auto"/>
        <w:right w:val="none" w:sz="0" w:space="0" w:color="auto"/>
      </w:divBdr>
    </w:div>
    <w:div w:id="1353994296">
      <w:bodyDiv w:val="1"/>
      <w:marLeft w:val="0"/>
      <w:marRight w:val="0"/>
      <w:marTop w:val="0"/>
      <w:marBottom w:val="0"/>
      <w:divBdr>
        <w:top w:val="none" w:sz="0" w:space="0" w:color="auto"/>
        <w:left w:val="none" w:sz="0" w:space="0" w:color="auto"/>
        <w:bottom w:val="none" w:sz="0" w:space="0" w:color="auto"/>
        <w:right w:val="none" w:sz="0" w:space="0" w:color="auto"/>
      </w:divBdr>
    </w:div>
    <w:div w:id="1354039622">
      <w:bodyDiv w:val="1"/>
      <w:marLeft w:val="0"/>
      <w:marRight w:val="0"/>
      <w:marTop w:val="0"/>
      <w:marBottom w:val="0"/>
      <w:divBdr>
        <w:top w:val="none" w:sz="0" w:space="0" w:color="auto"/>
        <w:left w:val="none" w:sz="0" w:space="0" w:color="auto"/>
        <w:bottom w:val="none" w:sz="0" w:space="0" w:color="auto"/>
        <w:right w:val="none" w:sz="0" w:space="0" w:color="auto"/>
      </w:divBdr>
    </w:div>
    <w:div w:id="1354067416">
      <w:bodyDiv w:val="1"/>
      <w:marLeft w:val="0"/>
      <w:marRight w:val="0"/>
      <w:marTop w:val="0"/>
      <w:marBottom w:val="0"/>
      <w:divBdr>
        <w:top w:val="none" w:sz="0" w:space="0" w:color="auto"/>
        <w:left w:val="none" w:sz="0" w:space="0" w:color="auto"/>
        <w:bottom w:val="none" w:sz="0" w:space="0" w:color="auto"/>
        <w:right w:val="none" w:sz="0" w:space="0" w:color="auto"/>
      </w:divBdr>
    </w:div>
    <w:div w:id="1354310229">
      <w:bodyDiv w:val="1"/>
      <w:marLeft w:val="0"/>
      <w:marRight w:val="0"/>
      <w:marTop w:val="0"/>
      <w:marBottom w:val="0"/>
      <w:divBdr>
        <w:top w:val="none" w:sz="0" w:space="0" w:color="auto"/>
        <w:left w:val="none" w:sz="0" w:space="0" w:color="auto"/>
        <w:bottom w:val="none" w:sz="0" w:space="0" w:color="auto"/>
        <w:right w:val="none" w:sz="0" w:space="0" w:color="auto"/>
      </w:divBdr>
    </w:div>
    <w:div w:id="1354720815">
      <w:bodyDiv w:val="1"/>
      <w:marLeft w:val="0"/>
      <w:marRight w:val="0"/>
      <w:marTop w:val="0"/>
      <w:marBottom w:val="0"/>
      <w:divBdr>
        <w:top w:val="none" w:sz="0" w:space="0" w:color="auto"/>
        <w:left w:val="none" w:sz="0" w:space="0" w:color="auto"/>
        <w:bottom w:val="none" w:sz="0" w:space="0" w:color="auto"/>
        <w:right w:val="none" w:sz="0" w:space="0" w:color="auto"/>
      </w:divBdr>
    </w:div>
    <w:div w:id="1354768600">
      <w:bodyDiv w:val="1"/>
      <w:marLeft w:val="0"/>
      <w:marRight w:val="0"/>
      <w:marTop w:val="0"/>
      <w:marBottom w:val="0"/>
      <w:divBdr>
        <w:top w:val="none" w:sz="0" w:space="0" w:color="auto"/>
        <w:left w:val="none" w:sz="0" w:space="0" w:color="auto"/>
        <w:bottom w:val="none" w:sz="0" w:space="0" w:color="auto"/>
        <w:right w:val="none" w:sz="0" w:space="0" w:color="auto"/>
      </w:divBdr>
    </w:div>
    <w:div w:id="1354772017">
      <w:bodyDiv w:val="1"/>
      <w:marLeft w:val="0"/>
      <w:marRight w:val="0"/>
      <w:marTop w:val="0"/>
      <w:marBottom w:val="0"/>
      <w:divBdr>
        <w:top w:val="none" w:sz="0" w:space="0" w:color="auto"/>
        <w:left w:val="none" w:sz="0" w:space="0" w:color="auto"/>
        <w:bottom w:val="none" w:sz="0" w:space="0" w:color="auto"/>
        <w:right w:val="none" w:sz="0" w:space="0" w:color="auto"/>
      </w:divBdr>
    </w:div>
    <w:div w:id="1355813165">
      <w:bodyDiv w:val="1"/>
      <w:marLeft w:val="0"/>
      <w:marRight w:val="0"/>
      <w:marTop w:val="0"/>
      <w:marBottom w:val="0"/>
      <w:divBdr>
        <w:top w:val="none" w:sz="0" w:space="0" w:color="auto"/>
        <w:left w:val="none" w:sz="0" w:space="0" w:color="auto"/>
        <w:bottom w:val="none" w:sz="0" w:space="0" w:color="auto"/>
        <w:right w:val="none" w:sz="0" w:space="0" w:color="auto"/>
      </w:divBdr>
    </w:div>
    <w:div w:id="1356223951">
      <w:bodyDiv w:val="1"/>
      <w:marLeft w:val="0"/>
      <w:marRight w:val="0"/>
      <w:marTop w:val="0"/>
      <w:marBottom w:val="0"/>
      <w:divBdr>
        <w:top w:val="none" w:sz="0" w:space="0" w:color="auto"/>
        <w:left w:val="none" w:sz="0" w:space="0" w:color="auto"/>
        <w:bottom w:val="none" w:sz="0" w:space="0" w:color="auto"/>
        <w:right w:val="none" w:sz="0" w:space="0" w:color="auto"/>
      </w:divBdr>
    </w:div>
    <w:div w:id="1356228690">
      <w:bodyDiv w:val="1"/>
      <w:marLeft w:val="0"/>
      <w:marRight w:val="0"/>
      <w:marTop w:val="0"/>
      <w:marBottom w:val="0"/>
      <w:divBdr>
        <w:top w:val="none" w:sz="0" w:space="0" w:color="auto"/>
        <w:left w:val="none" w:sz="0" w:space="0" w:color="auto"/>
        <w:bottom w:val="none" w:sz="0" w:space="0" w:color="auto"/>
        <w:right w:val="none" w:sz="0" w:space="0" w:color="auto"/>
      </w:divBdr>
    </w:div>
    <w:div w:id="1356273246">
      <w:bodyDiv w:val="1"/>
      <w:marLeft w:val="0"/>
      <w:marRight w:val="0"/>
      <w:marTop w:val="0"/>
      <w:marBottom w:val="0"/>
      <w:divBdr>
        <w:top w:val="none" w:sz="0" w:space="0" w:color="auto"/>
        <w:left w:val="none" w:sz="0" w:space="0" w:color="auto"/>
        <w:bottom w:val="none" w:sz="0" w:space="0" w:color="auto"/>
        <w:right w:val="none" w:sz="0" w:space="0" w:color="auto"/>
      </w:divBdr>
    </w:div>
    <w:div w:id="1356616075">
      <w:bodyDiv w:val="1"/>
      <w:marLeft w:val="0"/>
      <w:marRight w:val="0"/>
      <w:marTop w:val="0"/>
      <w:marBottom w:val="0"/>
      <w:divBdr>
        <w:top w:val="none" w:sz="0" w:space="0" w:color="auto"/>
        <w:left w:val="none" w:sz="0" w:space="0" w:color="auto"/>
        <w:bottom w:val="none" w:sz="0" w:space="0" w:color="auto"/>
        <w:right w:val="none" w:sz="0" w:space="0" w:color="auto"/>
      </w:divBdr>
    </w:div>
    <w:div w:id="1356689961">
      <w:bodyDiv w:val="1"/>
      <w:marLeft w:val="0"/>
      <w:marRight w:val="0"/>
      <w:marTop w:val="0"/>
      <w:marBottom w:val="0"/>
      <w:divBdr>
        <w:top w:val="none" w:sz="0" w:space="0" w:color="auto"/>
        <w:left w:val="none" w:sz="0" w:space="0" w:color="auto"/>
        <w:bottom w:val="none" w:sz="0" w:space="0" w:color="auto"/>
        <w:right w:val="none" w:sz="0" w:space="0" w:color="auto"/>
      </w:divBdr>
    </w:div>
    <w:div w:id="1357003863">
      <w:bodyDiv w:val="1"/>
      <w:marLeft w:val="0"/>
      <w:marRight w:val="0"/>
      <w:marTop w:val="0"/>
      <w:marBottom w:val="0"/>
      <w:divBdr>
        <w:top w:val="none" w:sz="0" w:space="0" w:color="auto"/>
        <w:left w:val="none" w:sz="0" w:space="0" w:color="auto"/>
        <w:bottom w:val="none" w:sz="0" w:space="0" w:color="auto"/>
        <w:right w:val="none" w:sz="0" w:space="0" w:color="auto"/>
      </w:divBdr>
    </w:div>
    <w:div w:id="1357076091">
      <w:bodyDiv w:val="1"/>
      <w:marLeft w:val="0"/>
      <w:marRight w:val="0"/>
      <w:marTop w:val="0"/>
      <w:marBottom w:val="0"/>
      <w:divBdr>
        <w:top w:val="none" w:sz="0" w:space="0" w:color="auto"/>
        <w:left w:val="none" w:sz="0" w:space="0" w:color="auto"/>
        <w:bottom w:val="none" w:sz="0" w:space="0" w:color="auto"/>
        <w:right w:val="none" w:sz="0" w:space="0" w:color="auto"/>
      </w:divBdr>
    </w:div>
    <w:div w:id="1357077601">
      <w:bodyDiv w:val="1"/>
      <w:marLeft w:val="0"/>
      <w:marRight w:val="0"/>
      <w:marTop w:val="0"/>
      <w:marBottom w:val="0"/>
      <w:divBdr>
        <w:top w:val="none" w:sz="0" w:space="0" w:color="auto"/>
        <w:left w:val="none" w:sz="0" w:space="0" w:color="auto"/>
        <w:bottom w:val="none" w:sz="0" w:space="0" w:color="auto"/>
        <w:right w:val="none" w:sz="0" w:space="0" w:color="auto"/>
      </w:divBdr>
    </w:div>
    <w:div w:id="1357464687">
      <w:bodyDiv w:val="1"/>
      <w:marLeft w:val="0"/>
      <w:marRight w:val="0"/>
      <w:marTop w:val="0"/>
      <w:marBottom w:val="0"/>
      <w:divBdr>
        <w:top w:val="none" w:sz="0" w:space="0" w:color="auto"/>
        <w:left w:val="none" w:sz="0" w:space="0" w:color="auto"/>
        <w:bottom w:val="none" w:sz="0" w:space="0" w:color="auto"/>
        <w:right w:val="none" w:sz="0" w:space="0" w:color="auto"/>
      </w:divBdr>
    </w:div>
    <w:div w:id="1357583626">
      <w:bodyDiv w:val="1"/>
      <w:marLeft w:val="0"/>
      <w:marRight w:val="0"/>
      <w:marTop w:val="0"/>
      <w:marBottom w:val="0"/>
      <w:divBdr>
        <w:top w:val="none" w:sz="0" w:space="0" w:color="auto"/>
        <w:left w:val="none" w:sz="0" w:space="0" w:color="auto"/>
        <w:bottom w:val="none" w:sz="0" w:space="0" w:color="auto"/>
        <w:right w:val="none" w:sz="0" w:space="0" w:color="auto"/>
      </w:divBdr>
    </w:div>
    <w:div w:id="1357922808">
      <w:bodyDiv w:val="1"/>
      <w:marLeft w:val="0"/>
      <w:marRight w:val="0"/>
      <w:marTop w:val="0"/>
      <w:marBottom w:val="0"/>
      <w:divBdr>
        <w:top w:val="none" w:sz="0" w:space="0" w:color="auto"/>
        <w:left w:val="none" w:sz="0" w:space="0" w:color="auto"/>
        <w:bottom w:val="none" w:sz="0" w:space="0" w:color="auto"/>
        <w:right w:val="none" w:sz="0" w:space="0" w:color="auto"/>
      </w:divBdr>
    </w:div>
    <w:div w:id="1358040578">
      <w:bodyDiv w:val="1"/>
      <w:marLeft w:val="0"/>
      <w:marRight w:val="0"/>
      <w:marTop w:val="0"/>
      <w:marBottom w:val="0"/>
      <w:divBdr>
        <w:top w:val="none" w:sz="0" w:space="0" w:color="auto"/>
        <w:left w:val="none" w:sz="0" w:space="0" w:color="auto"/>
        <w:bottom w:val="none" w:sz="0" w:space="0" w:color="auto"/>
        <w:right w:val="none" w:sz="0" w:space="0" w:color="auto"/>
      </w:divBdr>
    </w:div>
    <w:div w:id="1358506322">
      <w:bodyDiv w:val="1"/>
      <w:marLeft w:val="0"/>
      <w:marRight w:val="0"/>
      <w:marTop w:val="0"/>
      <w:marBottom w:val="0"/>
      <w:divBdr>
        <w:top w:val="none" w:sz="0" w:space="0" w:color="auto"/>
        <w:left w:val="none" w:sz="0" w:space="0" w:color="auto"/>
        <w:bottom w:val="none" w:sz="0" w:space="0" w:color="auto"/>
        <w:right w:val="none" w:sz="0" w:space="0" w:color="auto"/>
      </w:divBdr>
    </w:div>
    <w:div w:id="1358966276">
      <w:bodyDiv w:val="1"/>
      <w:marLeft w:val="0"/>
      <w:marRight w:val="0"/>
      <w:marTop w:val="0"/>
      <w:marBottom w:val="0"/>
      <w:divBdr>
        <w:top w:val="none" w:sz="0" w:space="0" w:color="auto"/>
        <w:left w:val="none" w:sz="0" w:space="0" w:color="auto"/>
        <w:bottom w:val="none" w:sz="0" w:space="0" w:color="auto"/>
        <w:right w:val="none" w:sz="0" w:space="0" w:color="auto"/>
      </w:divBdr>
    </w:div>
    <w:div w:id="1359160447">
      <w:bodyDiv w:val="1"/>
      <w:marLeft w:val="0"/>
      <w:marRight w:val="0"/>
      <w:marTop w:val="0"/>
      <w:marBottom w:val="0"/>
      <w:divBdr>
        <w:top w:val="none" w:sz="0" w:space="0" w:color="auto"/>
        <w:left w:val="none" w:sz="0" w:space="0" w:color="auto"/>
        <w:bottom w:val="none" w:sz="0" w:space="0" w:color="auto"/>
        <w:right w:val="none" w:sz="0" w:space="0" w:color="auto"/>
      </w:divBdr>
    </w:div>
    <w:div w:id="1359355658">
      <w:bodyDiv w:val="1"/>
      <w:marLeft w:val="0"/>
      <w:marRight w:val="0"/>
      <w:marTop w:val="0"/>
      <w:marBottom w:val="0"/>
      <w:divBdr>
        <w:top w:val="none" w:sz="0" w:space="0" w:color="auto"/>
        <w:left w:val="none" w:sz="0" w:space="0" w:color="auto"/>
        <w:bottom w:val="none" w:sz="0" w:space="0" w:color="auto"/>
        <w:right w:val="none" w:sz="0" w:space="0" w:color="auto"/>
      </w:divBdr>
    </w:div>
    <w:div w:id="1359429379">
      <w:bodyDiv w:val="1"/>
      <w:marLeft w:val="0"/>
      <w:marRight w:val="0"/>
      <w:marTop w:val="0"/>
      <w:marBottom w:val="0"/>
      <w:divBdr>
        <w:top w:val="none" w:sz="0" w:space="0" w:color="auto"/>
        <w:left w:val="none" w:sz="0" w:space="0" w:color="auto"/>
        <w:bottom w:val="none" w:sz="0" w:space="0" w:color="auto"/>
        <w:right w:val="none" w:sz="0" w:space="0" w:color="auto"/>
      </w:divBdr>
    </w:div>
    <w:div w:id="1360006214">
      <w:bodyDiv w:val="1"/>
      <w:marLeft w:val="0"/>
      <w:marRight w:val="0"/>
      <w:marTop w:val="0"/>
      <w:marBottom w:val="0"/>
      <w:divBdr>
        <w:top w:val="none" w:sz="0" w:space="0" w:color="auto"/>
        <w:left w:val="none" w:sz="0" w:space="0" w:color="auto"/>
        <w:bottom w:val="none" w:sz="0" w:space="0" w:color="auto"/>
        <w:right w:val="none" w:sz="0" w:space="0" w:color="auto"/>
      </w:divBdr>
    </w:div>
    <w:div w:id="1360276980">
      <w:bodyDiv w:val="1"/>
      <w:marLeft w:val="0"/>
      <w:marRight w:val="0"/>
      <w:marTop w:val="0"/>
      <w:marBottom w:val="0"/>
      <w:divBdr>
        <w:top w:val="none" w:sz="0" w:space="0" w:color="auto"/>
        <w:left w:val="none" w:sz="0" w:space="0" w:color="auto"/>
        <w:bottom w:val="none" w:sz="0" w:space="0" w:color="auto"/>
        <w:right w:val="none" w:sz="0" w:space="0" w:color="auto"/>
      </w:divBdr>
    </w:div>
    <w:div w:id="1360740147">
      <w:bodyDiv w:val="1"/>
      <w:marLeft w:val="0"/>
      <w:marRight w:val="0"/>
      <w:marTop w:val="0"/>
      <w:marBottom w:val="0"/>
      <w:divBdr>
        <w:top w:val="none" w:sz="0" w:space="0" w:color="auto"/>
        <w:left w:val="none" w:sz="0" w:space="0" w:color="auto"/>
        <w:bottom w:val="none" w:sz="0" w:space="0" w:color="auto"/>
        <w:right w:val="none" w:sz="0" w:space="0" w:color="auto"/>
      </w:divBdr>
    </w:div>
    <w:div w:id="1360858349">
      <w:bodyDiv w:val="1"/>
      <w:marLeft w:val="0"/>
      <w:marRight w:val="0"/>
      <w:marTop w:val="0"/>
      <w:marBottom w:val="0"/>
      <w:divBdr>
        <w:top w:val="none" w:sz="0" w:space="0" w:color="auto"/>
        <w:left w:val="none" w:sz="0" w:space="0" w:color="auto"/>
        <w:bottom w:val="none" w:sz="0" w:space="0" w:color="auto"/>
        <w:right w:val="none" w:sz="0" w:space="0" w:color="auto"/>
      </w:divBdr>
    </w:div>
    <w:div w:id="1360934221">
      <w:bodyDiv w:val="1"/>
      <w:marLeft w:val="0"/>
      <w:marRight w:val="0"/>
      <w:marTop w:val="0"/>
      <w:marBottom w:val="0"/>
      <w:divBdr>
        <w:top w:val="none" w:sz="0" w:space="0" w:color="auto"/>
        <w:left w:val="none" w:sz="0" w:space="0" w:color="auto"/>
        <w:bottom w:val="none" w:sz="0" w:space="0" w:color="auto"/>
        <w:right w:val="none" w:sz="0" w:space="0" w:color="auto"/>
      </w:divBdr>
    </w:div>
    <w:div w:id="1361277968">
      <w:bodyDiv w:val="1"/>
      <w:marLeft w:val="0"/>
      <w:marRight w:val="0"/>
      <w:marTop w:val="0"/>
      <w:marBottom w:val="0"/>
      <w:divBdr>
        <w:top w:val="none" w:sz="0" w:space="0" w:color="auto"/>
        <w:left w:val="none" w:sz="0" w:space="0" w:color="auto"/>
        <w:bottom w:val="none" w:sz="0" w:space="0" w:color="auto"/>
        <w:right w:val="none" w:sz="0" w:space="0" w:color="auto"/>
      </w:divBdr>
    </w:div>
    <w:div w:id="1361513498">
      <w:bodyDiv w:val="1"/>
      <w:marLeft w:val="0"/>
      <w:marRight w:val="0"/>
      <w:marTop w:val="0"/>
      <w:marBottom w:val="0"/>
      <w:divBdr>
        <w:top w:val="none" w:sz="0" w:space="0" w:color="auto"/>
        <w:left w:val="none" w:sz="0" w:space="0" w:color="auto"/>
        <w:bottom w:val="none" w:sz="0" w:space="0" w:color="auto"/>
        <w:right w:val="none" w:sz="0" w:space="0" w:color="auto"/>
      </w:divBdr>
    </w:div>
    <w:div w:id="1361854334">
      <w:bodyDiv w:val="1"/>
      <w:marLeft w:val="0"/>
      <w:marRight w:val="0"/>
      <w:marTop w:val="0"/>
      <w:marBottom w:val="0"/>
      <w:divBdr>
        <w:top w:val="none" w:sz="0" w:space="0" w:color="auto"/>
        <w:left w:val="none" w:sz="0" w:space="0" w:color="auto"/>
        <w:bottom w:val="none" w:sz="0" w:space="0" w:color="auto"/>
        <w:right w:val="none" w:sz="0" w:space="0" w:color="auto"/>
      </w:divBdr>
    </w:div>
    <w:div w:id="1361970895">
      <w:bodyDiv w:val="1"/>
      <w:marLeft w:val="0"/>
      <w:marRight w:val="0"/>
      <w:marTop w:val="0"/>
      <w:marBottom w:val="0"/>
      <w:divBdr>
        <w:top w:val="none" w:sz="0" w:space="0" w:color="auto"/>
        <w:left w:val="none" w:sz="0" w:space="0" w:color="auto"/>
        <w:bottom w:val="none" w:sz="0" w:space="0" w:color="auto"/>
        <w:right w:val="none" w:sz="0" w:space="0" w:color="auto"/>
      </w:divBdr>
    </w:div>
    <w:div w:id="1362129476">
      <w:bodyDiv w:val="1"/>
      <w:marLeft w:val="0"/>
      <w:marRight w:val="0"/>
      <w:marTop w:val="0"/>
      <w:marBottom w:val="0"/>
      <w:divBdr>
        <w:top w:val="none" w:sz="0" w:space="0" w:color="auto"/>
        <w:left w:val="none" w:sz="0" w:space="0" w:color="auto"/>
        <w:bottom w:val="none" w:sz="0" w:space="0" w:color="auto"/>
        <w:right w:val="none" w:sz="0" w:space="0" w:color="auto"/>
      </w:divBdr>
    </w:div>
    <w:div w:id="1362710534">
      <w:bodyDiv w:val="1"/>
      <w:marLeft w:val="0"/>
      <w:marRight w:val="0"/>
      <w:marTop w:val="0"/>
      <w:marBottom w:val="0"/>
      <w:divBdr>
        <w:top w:val="none" w:sz="0" w:space="0" w:color="auto"/>
        <w:left w:val="none" w:sz="0" w:space="0" w:color="auto"/>
        <w:bottom w:val="none" w:sz="0" w:space="0" w:color="auto"/>
        <w:right w:val="none" w:sz="0" w:space="0" w:color="auto"/>
      </w:divBdr>
    </w:div>
    <w:div w:id="1362897628">
      <w:bodyDiv w:val="1"/>
      <w:marLeft w:val="0"/>
      <w:marRight w:val="0"/>
      <w:marTop w:val="0"/>
      <w:marBottom w:val="0"/>
      <w:divBdr>
        <w:top w:val="none" w:sz="0" w:space="0" w:color="auto"/>
        <w:left w:val="none" w:sz="0" w:space="0" w:color="auto"/>
        <w:bottom w:val="none" w:sz="0" w:space="0" w:color="auto"/>
        <w:right w:val="none" w:sz="0" w:space="0" w:color="auto"/>
      </w:divBdr>
    </w:div>
    <w:div w:id="1362976230">
      <w:bodyDiv w:val="1"/>
      <w:marLeft w:val="0"/>
      <w:marRight w:val="0"/>
      <w:marTop w:val="0"/>
      <w:marBottom w:val="0"/>
      <w:divBdr>
        <w:top w:val="none" w:sz="0" w:space="0" w:color="auto"/>
        <w:left w:val="none" w:sz="0" w:space="0" w:color="auto"/>
        <w:bottom w:val="none" w:sz="0" w:space="0" w:color="auto"/>
        <w:right w:val="none" w:sz="0" w:space="0" w:color="auto"/>
      </w:divBdr>
    </w:div>
    <w:div w:id="1363091853">
      <w:bodyDiv w:val="1"/>
      <w:marLeft w:val="0"/>
      <w:marRight w:val="0"/>
      <w:marTop w:val="0"/>
      <w:marBottom w:val="0"/>
      <w:divBdr>
        <w:top w:val="none" w:sz="0" w:space="0" w:color="auto"/>
        <w:left w:val="none" w:sz="0" w:space="0" w:color="auto"/>
        <w:bottom w:val="none" w:sz="0" w:space="0" w:color="auto"/>
        <w:right w:val="none" w:sz="0" w:space="0" w:color="auto"/>
      </w:divBdr>
    </w:div>
    <w:div w:id="1363703667">
      <w:bodyDiv w:val="1"/>
      <w:marLeft w:val="0"/>
      <w:marRight w:val="0"/>
      <w:marTop w:val="0"/>
      <w:marBottom w:val="0"/>
      <w:divBdr>
        <w:top w:val="none" w:sz="0" w:space="0" w:color="auto"/>
        <w:left w:val="none" w:sz="0" w:space="0" w:color="auto"/>
        <w:bottom w:val="none" w:sz="0" w:space="0" w:color="auto"/>
        <w:right w:val="none" w:sz="0" w:space="0" w:color="auto"/>
      </w:divBdr>
    </w:div>
    <w:div w:id="1363745353">
      <w:bodyDiv w:val="1"/>
      <w:marLeft w:val="0"/>
      <w:marRight w:val="0"/>
      <w:marTop w:val="0"/>
      <w:marBottom w:val="0"/>
      <w:divBdr>
        <w:top w:val="none" w:sz="0" w:space="0" w:color="auto"/>
        <w:left w:val="none" w:sz="0" w:space="0" w:color="auto"/>
        <w:bottom w:val="none" w:sz="0" w:space="0" w:color="auto"/>
        <w:right w:val="none" w:sz="0" w:space="0" w:color="auto"/>
      </w:divBdr>
    </w:div>
    <w:div w:id="1364013189">
      <w:bodyDiv w:val="1"/>
      <w:marLeft w:val="0"/>
      <w:marRight w:val="0"/>
      <w:marTop w:val="0"/>
      <w:marBottom w:val="0"/>
      <w:divBdr>
        <w:top w:val="none" w:sz="0" w:space="0" w:color="auto"/>
        <w:left w:val="none" w:sz="0" w:space="0" w:color="auto"/>
        <w:bottom w:val="none" w:sz="0" w:space="0" w:color="auto"/>
        <w:right w:val="none" w:sz="0" w:space="0" w:color="auto"/>
      </w:divBdr>
    </w:div>
    <w:div w:id="1364331861">
      <w:bodyDiv w:val="1"/>
      <w:marLeft w:val="0"/>
      <w:marRight w:val="0"/>
      <w:marTop w:val="0"/>
      <w:marBottom w:val="0"/>
      <w:divBdr>
        <w:top w:val="none" w:sz="0" w:space="0" w:color="auto"/>
        <w:left w:val="none" w:sz="0" w:space="0" w:color="auto"/>
        <w:bottom w:val="none" w:sz="0" w:space="0" w:color="auto"/>
        <w:right w:val="none" w:sz="0" w:space="0" w:color="auto"/>
      </w:divBdr>
    </w:div>
    <w:div w:id="1364864992">
      <w:bodyDiv w:val="1"/>
      <w:marLeft w:val="0"/>
      <w:marRight w:val="0"/>
      <w:marTop w:val="0"/>
      <w:marBottom w:val="0"/>
      <w:divBdr>
        <w:top w:val="none" w:sz="0" w:space="0" w:color="auto"/>
        <w:left w:val="none" w:sz="0" w:space="0" w:color="auto"/>
        <w:bottom w:val="none" w:sz="0" w:space="0" w:color="auto"/>
        <w:right w:val="none" w:sz="0" w:space="0" w:color="auto"/>
      </w:divBdr>
    </w:div>
    <w:div w:id="1365322427">
      <w:bodyDiv w:val="1"/>
      <w:marLeft w:val="0"/>
      <w:marRight w:val="0"/>
      <w:marTop w:val="0"/>
      <w:marBottom w:val="0"/>
      <w:divBdr>
        <w:top w:val="none" w:sz="0" w:space="0" w:color="auto"/>
        <w:left w:val="none" w:sz="0" w:space="0" w:color="auto"/>
        <w:bottom w:val="none" w:sz="0" w:space="0" w:color="auto"/>
        <w:right w:val="none" w:sz="0" w:space="0" w:color="auto"/>
      </w:divBdr>
    </w:div>
    <w:div w:id="1365524497">
      <w:bodyDiv w:val="1"/>
      <w:marLeft w:val="0"/>
      <w:marRight w:val="0"/>
      <w:marTop w:val="0"/>
      <w:marBottom w:val="0"/>
      <w:divBdr>
        <w:top w:val="none" w:sz="0" w:space="0" w:color="auto"/>
        <w:left w:val="none" w:sz="0" w:space="0" w:color="auto"/>
        <w:bottom w:val="none" w:sz="0" w:space="0" w:color="auto"/>
        <w:right w:val="none" w:sz="0" w:space="0" w:color="auto"/>
      </w:divBdr>
    </w:div>
    <w:div w:id="1365642077">
      <w:bodyDiv w:val="1"/>
      <w:marLeft w:val="0"/>
      <w:marRight w:val="0"/>
      <w:marTop w:val="0"/>
      <w:marBottom w:val="0"/>
      <w:divBdr>
        <w:top w:val="none" w:sz="0" w:space="0" w:color="auto"/>
        <w:left w:val="none" w:sz="0" w:space="0" w:color="auto"/>
        <w:bottom w:val="none" w:sz="0" w:space="0" w:color="auto"/>
        <w:right w:val="none" w:sz="0" w:space="0" w:color="auto"/>
      </w:divBdr>
    </w:div>
    <w:div w:id="1366442217">
      <w:bodyDiv w:val="1"/>
      <w:marLeft w:val="0"/>
      <w:marRight w:val="0"/>
      <w:marTop w:val="0"/>
      <w:marBottom w:val="0"/>
      <w:divBdr>
        <w:top w:val="none" w:sz="0" w:space="0" w:color="auto"/>
        <w:left w:val="none" w:sz="0" w:space="0" w:color="auto"/>
        <w:bottom w:val="none" w:sz="0" w:space="0" w:color="auto"/>
        <w:right w:val="none" w:sz="0" w:space="0" w:color="auto"/>
      </w:divBdr>
    </w:div>
    <w:div w:id="1366714238">
      <w:bodyDiv w:val="1"/>
      <w:marLeft w:val="0"/>
      <w:marRight w:val="0"/>
      <w:marTop w:val="0"/>
      <w:marBottom w:val="0"/>
      <w:divBdr>
        <w:top w:val="none" w:sz="0" w:space="0" w:color="auto"/>
        <w:left w:val="none" w:sz="0" w:space="0" w:color="auto"/>
        <w:bottom w:val="none" w:sz="0" w:space="0" w:color="auto"/>
        <w:right w:val="none" w:sz="0" w:space="0" w:color="auto"/>
      </w:divBdr>
    </w:div>
    <w:div w:id="1367023434">
      <w:bodyDiv w:val="1"/>
      <w:marLeft w:val="0"/>
      <w:marRight w:val="0"/>
      <w:marTop w:val="0"/>
      <w:marBottom w:val="0"/>
      <w:divBdr>
        <w:top w:val="none" w:sz="0" w:space="0" w:color="auto"/>
        <w:left w:val="none" w:sz="0" w:space="0" w:color="auto"/>
        <w:bottom w:val="none" w:sz="0" w:space="0" w:color="auto"/>
        <w:right w:val="none" w:sz="0" w:space="0" w:color="auto"/>
      </w:divBdr>
    </w:div>
    <w:div w:id="1367027838">
      <w:bodyDiv w:val="1"/>
      <w:marLeft w:val="0"/>
      <w:marRight w:val="0"/>
      <w:marTop w:val="0"/>
      <w:marBottom w:val="0"/>
      <w:divBdr>
        <w:top w:val="none" w:sz="0" w:space="0" w:color="auto"/>
        <w:left w:val="none" w:sz="0" w:space="0" w:color="auto"/>
        <w:bottom w:val="none" w:sz="0" w:space="0" w:color="auto"/>
        <w:right w:val="none" w:sz="0" w:space="0" w:color="auto"/>
      </w:divBdr>
    </w:div>
    <w:div w:id="1367217417">
      <w:bodyDiv w:val="1"/>
      <w:marLeft w:val="0"/>
      <w:marRight w:val="0"/>
      <w:marTop w:val="0"/>
      <w:marBottom w:val="0"/>
      <w:divBdr>
        <w:top w:val="none" w:sz="0" w:space="0" w:color="auto"/>
        <w:left w:val="none" w:sz="0" w:space="0" w:color="auto"/>
        <w:bottom w:val="none" w:sz="0" w:space="0" w:color="auto"/>
        <w:right w:val="none" w:sz="0" w:space="0" w:color="auto"/>
      </w:divBdr>
    </w:div>
    <w:div w:id="1367488375">
      <w:bodyDiv w:val="1"/>
      <w:marLeft w:val="0"/>
      <w:marRight w:val="0"/>
      <w:marTop w:val="0"/>
      <w:marBottom w:val="0"/>
      <w:divBdr>
        <w:top w:val="none" w:sz="0" w:space="0" w:color="auto"/>
        <w:left w:val="none" w:sz="0" w:space="0" w:color="auto"/>
        <w:bottom w:val="none" w:sz="0" w:space="0" w:color="auto"/>
        <w:right w:val="none" w:sz="0" w:space="0" w:color="auto"/>
      </w:divBdr>
    </w:div>
    <w:div w:id="1367565027">
      <w:bodyDiv w:val="1"/>
      <w:marLeft w:val="0"/>
      <w:marRight w:val="0"/>
      <w:marTop w:val="0"/>
      <w:marBottom w:val="0"/>
      <w:divBdr>
        <w:top w:val="none" w:sz="0" w:space="0" w:color="auto"/>
        <w:left w:val="none" w:sz="0" w:space="0" w:color="auto"/>
        <w:bottom w:val="none" w:sz="0" w:space="0" w:color="auto"/>
        <w:right w:val="none" w:sz="0" w:space="0" w:color="auto"/>
      </w:divBdr>
    </w:div>
    <w:div w:id="1367605573">
      <w:bodyDiv w:val="1"/>
      <w:marLeft w:val="0"/>
      <w:marRight w:val="0"/>
      <w:marTop w:val="0"/>
      <w:marBottom w:val="0"/>
      <w:divBdr>
        <w:top w:val="none" w:sz="0" w:space="0" w:color="auto"/>
        <w:left w:val="none" w:sz="0" w:space="0" w:color="auto"/>
        <w:bottom w:val="none" w:sz="0" w:space="0" w:color="auto"/>
        <w:right w:val="none" w:sz="0" w:space="0" w:color="auto"/>
      </w:divBdr>
    </w:div>
    <w:div w:id="1367753084">
      <w:bodyDiv w:val="1"/>
      <w:marLeft w:val="0"/>
      <w:marRight w:val="0"/>
      <w:marTop w:val="0"/>
      <w:marBottom w:val="0"/>
      <w:divBdr>
        <w:top w:val="none" w:sz="0" w:space="0" w:color="auto"/>
        <w:left w:val="none" w:sz="0" w:space="0" w:color="auto"/>
        <w:bottom w:val="none" w:sz="0" w:space="0" w:color="auto"/>
        <w:right w:val="none" w:sz="0" w:space="0" w:color="auto"/>
      </w:divBdr>
    </w:div>
    <w:div w:id="1367945187">
      <w:bodyDiv w:val="1"/>
      <w:marLeft w:val="0"/>
      <w:marRight w:val="0"/>
      <w:marTop w:val="0"/>
      <w:marBottom w:val="0"/>
      <w:divBdr>
        <w:top w:val="none" w:sz="0" w:space="0" w:color="auto"/>
        <w:left w:val="none" w:sz="0" w:space="0" w:color="auto"/>
        <w:bottom w:val="none" w:sz="0" w:space="0" w:color="auto"/>
        <w:right w:val="none" w:sz="0" w:space="0" w:color="auto"/>
      </w:divBdr>
    </w:div>
    <w:div w:id="1368137857">
      <w:bodyDiv w:val="1"/>
      <w:marLeft w:val="0"/>
      <w:marRight w:val="0"/>
      <w:marTop w:val="0"/>
      <w:marBottom w:val="0"/>
      <w:divBdr>
        <w:top w:val="none" w:sz="0" w:space="0" w:color="auto"/>
        <w:left w:val="none" w:sz="0" w:space="0" w:color="auto"/>
        <w:bottom w:val="none" w:sz="0" w:space="0" w:color="auto"/>
        <w:right w:val="none" w:sz="0" w:space="0" w:color="auto"/>
      </w:divBdr>
    </w:div>
    <w:div w:id="1368217608">
      <w:bodyDiv w:val="1"/>
      <w:marLeft w:val="0"/>
      <w:marRight w:val="0"/>
      <w:marTop w:val="0"/>
      <w:marBottom w:val="0"/>
      <w:divBdr>
        <w:top w:val="none" w:sz="0" w:space="0" w:color="auto"/>
        <w:left w:val="none" w:sz="0" w:space="0" w:color="auto"/>
        <w:bottom w:val="none" w:sz="0" w:space="0" w:color="auto"/>
        <w:right w:val="none" w:sz="0" w:space="0" w:color="auto"/>
      </w:divBdr>
    </w:div>
    <w:div w:id="1368293294">
      <w:bodyDiv w:val="1"/>
      <w:marLeft w:val="0"/>
      <w:marRight w:val="0"/>
      <w:marTop w:val="0"/>
      <w:marBottom w:val="0"/>
      <w:divBdr>
        <w:top w:val="none" w:sz="0" w:space="0" w:color="auto"/>
        <w:left w:val="none" w:sz="0" w:space="0" w:color="auto"/>
        <w:bottom w:val="none" w:sz="0" w:space="0" w:color="auto"/>
        <w:right w:val="none" w:sz="0" w:space="0" w:color="auto"/>
      </w:divBdr>
    </w:div>
    <w:div w:id="1368338690">
      <w:bodyDiv w:val="1"/>
      <w:marLeft w:val="0"/>
      <w:marRight w:val="0"/>
      <w:marTop w:val="0"/>
      <w:marBottom w:val="0"/>
      <w:divBdr>
        <w:top w:val="none" w:sz="0" w:space="0" w:color="auto"/>
        <w:left w:val="none" w:sz="0" w:space="0" w:color="auto"/>
        <w:bottom w:val="none" w:sz="0" w:space="0" w:color="auto"/>
        <w:right w:val="none" w:sz="0" w:space="0" w:color="auto"/>
      </w:divBdr>
    </w:div>
    <w:div w:id="1368483695">
      <w:bodyDiv w:val="1"/>
      <w:marLeft w:val="0"/>
      <w:marRight w:val="0"/>
      <w:marTop w:val="0"/>
      <w:marBottom w:val="0"/>
      <w:divBdr>
        <w:top w:val="none" w:sz="0" w:space="0" w:color="auto"/>
        <w:left w:val="none" w:sz="0" w:space="0" w:color="auto"/>
        <w:bottom w:val="none" w:sz="0" w:space="0" w:color="auto"/>
        <w:right w:val="none" w:sz="0" w:space="0" w:color="auto"/>
      </w:divBdr>
    </w:div>
    <w:div w:id="1368675544">
      <w:bodyDiv w:val="1"/>
      <w:marLeft w:val="0"/>
      <w:marRight w:val="0"/>
      <w:marTop w:val="0"/>
      <w:marBottom w:val="0"/>
      <w:divBdr>
        <w:top w:val="none" w:sz="0" w:space="0" w:color="auto"/>
        <w:left w:val="none" w:sz="0" w:space="0" w:color="auto"/>
        <w:bottom w:val="none" w:sz="0" w:space="0" w:color="auto"/>
        <w:right w:val="none" w:sz="0" w:space="0" w:color="auto"/>
      </w:divBdr>
    </w:div>
    <w:div w:id="1368751941">
      <w:bodyDiv w:val="1"/>
      <w:marLeft w:val="0"/>
      <w:marRight w:val="0"/>
      <w:marTop w:val="0"/>
      <w:marBottom w:val="0"/>
      <w:divBdr>
        <w:top w:val="none" w:sz="0" w:space="0" w:color="auto"/>
        <w:left w:val="none" w:sz="0" w:space="0" w:color="auto"/>
        <w:bottom w:val="none" w:sz="0" w:space="0" w:color="auto"/>
        <w:right w:val="none" w:sz="0" w:space="0" w:color="auto"/>
      </w:divBdr>
    </w:div>
    <w:div w:id="1369257801">
      <w:bodyDiv w:val="1"/>
      <w:marLeft w:val="0"/>
      <w:marRight w:val="0"/>
      <w:marTop w:val="0"/>
      <w:marBottom w:val="0"/>
      <w:divBdr>
        <w:top w:val="none" w:sz="0" w:space="0" w:color="auto"/>
        <w:left w:val="none" w:sz="0" w:space="0" w:color="auto"/>
        <w:bottom w:val="none" w:sz="0" w:space="0" w:color="auto"/>
        <w:right w:val="none" w:sz="0" w:space="0" w:color="auto"/>
      </w:divBdr>
    </w:div>
    <w:div w:id="1369263146">
      <w:bodyDiv w:val="1"/>
      <w:marLeft w:val="0"/>
      <w:marRight w:val="0"/>
      <w:marTop w:val="0"/>
      <w:marBottom w:val="0"/>
      <w:divBdr>
        <w:top w:val="none" w:sz="0" w:space="0" w:color="auto"/>
        <w:left w:val="none" w:sz="0" w:space="0" w:color="auto"/>
        <w:bottom w:val="none" w:sz="0" w:space="0" w:color="auto"/>
        <w:right w:val="none" w:sz="0" w:space="0" w:color="auto"/>
      </w:divBdr>
    </w:div>
    <w:div w:id="1369641742">
      <w:bodyDiv w:val="1"/>
      <w:marLeft w:val="0"/>
      <w:marRight w:val="0"/>
      <w:marTop w:val="0"/>
      <w:marBottom w:val="0"/>
      <w:divBdr>
        <w:top w:val="none" w:sz="0" w:space="0" w:color="auto"/>
        <w:left w:val="none" w:sz="0" w:space="0" w:color="auto"/>
        <w:bottom w:val="none" w:sz="0" w:space="0" w:color="auto"/>
        <w:right w:val="none" w:sz="0" w:space="0" w:color="auto"/>
      </w:divBdr>
    </w:div>
    <w:div w:id="1370036326">
      <w:bodyDiv w:val="1"/>
      <w:marLeft w:val="0"/>
      <w:marRight w:val="0"/>
      <w:marTop w:val="0"/>
      <w:marBottom w:val="0"/>
      <w:divBdr>
        <w:top w:val="none" w:sz="0" w:space="0" w:color="auto"/>
        <w:left w:val="none" w:sz="0" w:space="0" w:color="auto"/>
        <w:bottom w:val="none" w:sz="0" w:space="0" w:color="auto"/>
        <w:right w:val="none" w:sz="0" w:space="0" w:color="auto"/>
      </w:divBdr>
    </w:div>
    <w:div w:id="1370059756">
      <w:bodyDiv w:val="1"/>
      <w:marLeft w:val="0"/>
      <w:marRight w:val="0"/>
      <w:marTop w:val="0"/>
      <w:marBottom w:val="0"/>
      <w:divBdr>
        <w:top w:val="none" w:sz="0" w:space="0" w:color="auto"/>
        <w:left w:val="none" w:sz="0" w:space="0" w:color="auto"/>
        <w:bottom w:val="none" w:sz="0" w:space="0" w:color="auto"/>
        <w:right w:val="none" w:sz="0" w:space="0" w:color="auto"/>
      </w:divBdr>
    </w:div>
    <w:div w:id="1370300826">
      <w:bodyDiv w:val="1"/>
      <w:marLeft w:val="0"/>
      <w:marRight w:val="0"/>
      <w:marTop w:val="0"/>
      <w:marBottom w:val="0"/>
      <w:divBdr>
        <w:top w:val="none" w:sz="0" w:space="0" w:color="auto"/>
        <w:left w:val="none" w:sz="0" w:space="0" w:color="auto"/>
        <w:bottom w:val="none" w:sz="0" w:space="0" w:color="auto"/>
        <w:right w:val="none" w:sz="0" w:space="0" w:color="auto"/>
      </w:divBdr>
    </w:div>
    <w:div w:id="1370834230">
      <w:bodyDiv w:val="1"/>
      <w:marLeft w:val="0"/>
      <w:marRight w:val="0"/>
      <w:marTop w:val="0"/>
      <w:marBottom w:val="0"/>
      <w:divBdr>
        <w:top w:val="none" w:sz="0" w:space="0" w:color="auto"/>
        <w:left w:val="none" w:sz="0" w:space="0" w:color="auto"/>
        <w:bottom w:val="none" w:sz="0" w:space="0" w:color="auto"/>
        <w:right w:val="none" w:sz="0" w:space="0" w:color="auto"/>
      </w:divBdr>
    </w:div>
    <w:div w:id="1371032061">
      <w:bodyDiv w:val="1"/>
      <w:marLeft w:val="0"/>
      <w:marRight w:val="0"/>
      <w:marTop w:val="0"/>
      <w:marBottom w:val="0"/>
      <w:divBdr>
        <w:top w:val="none" w:sz="0" w:space="0" w:color="auto"/>
        <w:left w:val="none" w:sz="0" w:space="0" w:color="auto"/>
        <w:bottom w:val="none" w:sz="0" w:space="0" w:color="auto"/>
        <w:right w:val="none" w:sz="0" w:space="0" w:color="auto"/>
      </w:divBdr>
    </w:div>
    <w:div w:id="1371343702">
      <w:bodyDiv w:val="1"/>
      <w:marLeft w:val="0"/>
      <w:marRight w:val="0"/>
      <w:marTop w:val="0"/>
      <w:marBottom w:val="0"/>
      <w:divBdr>
        <w:top w:val="none" w:sz="0" w:space="0" w:color="auto"/>
        <w:left w:val="none" w:sz="0" w:space="0" w:color="auto"/>
        <w:bottom w:val="none" w:sz="0" w:space="0" w:color="auto"/>
        <w:right w:val="none" w:sz="0" w:space="0" w:color="auto"/>
      </w:divBdr>
    </w:div>
    <w:div w:id="1371345661">
      <w:bodyDiv w:val="1"/>
      <w:marLeft w:val="0"/>
      <w:marRight w:val="0"/>
      <w:marTop w:val="0"/>
      <w:marBottom w:val="0"/>
      <w:divBdr>
        <w:top w:val="none" w:sz="0" w:space="0" w:color="auto"/>
        <w:left w:val="none" w:sz="0" w:space="0" w:color="auto"/>
        <w:bottom w:val="none" w:sz="0" w:space="0" w:color="auto"/>
        <w:right w:val="none" w:sz="0" w:space="0" w:color="auto"/>
      </w:divBdr>
    </w:div>
    <w:div w:id="1372654891">
      <w:bodyDiv w:val="1"/>
      <w:marLeft w:val="0"/>
      <w:marRight w:val="0"/>
      <w:marTop w:val="0"/>
      <w:marBottom w:val="0"/>
      <w:divBdr>
        <w:top w:val="none" w:sz="0" w:space="0" w:color="auto"/>
        <w:left w:val="none" w:sz="0" w:space="0" w:color="auto"/>
        <w:bottom w:val="none" w:sz="0" w:space="0" w:color="auto"/>
        <w:right w:val="none" w:sz="0" w:space="0" w:color="auto"/>
      </w:divBdr>
    </w:div>
    <w:div w:id="1372925644">
      <w:bodyDiv w:val="1"/>
      <w:marLeft w:val="0"/>
      <w:marRight w:val="0"/>
      <w:marTop w:val="0"/>
      <w:marBottom w:val="0"/>
      <w:divBdr>
        <w:top w:val="none" w:sz="0" w:space="0" w:color="auto"/>
        <w:left w:val="none" w:sz="0" w:space="0" w:color="auto"/>
        <w:bottom w:val="none" w:sz="0" w:space="0" w:color="auto"/>
        <w:right w:val="none" w:sz="0" w:space="0" w:color="auto"/>
      </w:divBdr>
    </w:div>
    <w:div w:id="1372993073">
      <w:bodyDiv w:val="1"/>
      <w:marLeft w:val="0"/>
      <w:marRight w:val="0"/>
      <w:marTop w:val="0"/>
      <w:marBottom w:val="0"/>
      <w:divBdr>
        <w:top w:val="none" w:sz="0" w:space="0" w:color="auto"/>
        <w:left w:val="none" w:sz="0" w:space="0" w:color="auto"/>
        <w:bottom w:val="none" w:sz="0" w:space="0" w:color="auto"/>
        <w:right w:val="none" w:sz="0" w:space="0" w:color="auto"/>
      </w:divBdr>
    </w:div>
    <w:div w:id="1373113391">
      <w:bodyDiv w:val="1"/>
      <w:marLeft w:val="0"/>
      <w:marRight w:val="0"/>
      <w:marTop w:val="0"/>
      <w:marBottom w:val="0"/>
      <w:divBdr>
        <w:top w:val="none" w:sz="0" w:space="0" w:color="auto"/>
        <w:left w:val="none" w:sz="0" w:space="0" w:color="auto"/>
        <w:bottom w:val="none" w:sz="0" w:space="0" w:color="auto"/>
        <w:right w:val="none" w:sz="0" w:space="0" w:color="auto"/>
      </w:divBdr>
    </w:div>
    <w:div w:id="1373188249">
      <w:bodyDiv w:val="1"/>
      <w:marLeft w:val="0"/>
      <w:marRight w:val="0"/>
      <w:marTop w:val="0"/>
      <w:marBottom w:val="0"/>
      <w:divBdr>
        <w:top w:val="none" w:sz="0" w:space="0" w:color="auto"/>
        <w:left w:val="none" w:sz="0" w:space="0" w:color="auto"/>
        <w:bottom w:val="none" w:sz="0" w:space="0" w:color="auto"/>
        <w:right w:val="none" w:sz="0" w:space="0" w:color="auto"/>
      </w:divBdr>
    </w:div>
    <w:div w:id="1373530968">
      <w:bodyDiv w:val="1"/>
      <w:marLeft w:val="0"/>
      <w:marRight w:val="0"/>
      <w:marTop w:val="0"/>
      <w:marBottom w:val="0"/>
      <w:divBdr>
        <w:top w:val="none" w:sz="0" w:space="0" w:color="auto"/>
        <w:left w:val="none" w:sz="0" w:space="0" w:color="auto"/>
        <w:bottom w:val="none" w:sz="0" w:space="0" w:color="auto"/>
        <w:right w:val="none" w:sz="0" w:space="0" w:color="auto"/>
      </w:divBdr>
    </w:div>
    <w:div w:id="1373535977">
      <w:bodyDiv w:val="1"/>
      <w:marLeft w:val="0"/>
      <w:marRight w:val="0"/>
      <w:marTop w:val="0"/>
      <w:marBottom w:val="0"/>
      <w:divBdr>
        <w:top w:val="none" w:sz="0" w:space="0" w:color="auto"/>
        <w:left w:val="none" w:sz="0" w:space="0" w:color="auto"/>
        <w:bottom w:val="none" w:sz="0" w:space="0" w:color="auto"/>
        <w:right w:val="none" w:sz="0" w:space="0" w:color="auto"/>
      </w:divBdr>
    </w:div>
    <w:div w:id="1373652250">
      <w:bodyDiv w:val="1"/>
      <w:marLeft w:val="0"/>
      <w:marRight w:val="0"/>
      <w:marTop w:val="0"/>
      <w:marBottom w:val="0"/>
      <w:divBdr>
        <w:top w:val="none" w:sz="0" w:space="0" w:color="auto"/>
        <w:left w:val="none" w:sz="0" w:space="0" w:color="auto"/>
        <w:bottom w:val="none" w:sz="0" w:space="0" w:color="auto"/>
        <w:right w:val="none" w:sz="0" w:space="0" w:color="auto"/>
      </w:divBdr>
    </w:div>
    <w:div w:id="1373842361">
      <w:bodyDiv w:val="1"/>
      <w:marLeft w:val="0"/>
      <w:marRight w:val="0"/>
      <w:marTop w:val="0"/>
      <w:marBottom w:val="0"/>
      <w:divBdr>
        <w:top w:val="none" w:sz="0" w:space="0" w:color="auto"/>
        <w:left w:val="none" w:sz="0" w:space="0" w:color="auto"/>
        <w:bottom w:val="none" w:sz="0" w:space="0" w:color="auto"/>
        <w:right w:val="none" w:sz="0" w:space="0" w:color="auto"/>
      </w:divBdr>
    </w:div>
    <w:div w:id="1373963466">
      <w:bodyDiv w:val="1"/>
      <w:marLeft w:val="0"/>
      <w:marRight w:val="0"/>
      <w:marTop w:val="0"/>
      <w:marBottom w:val="0"/>
      <w:divBdr>
        <w:top w:val="none" w:sz="0" w:space="0" w:color="auto"/>
        <w:left w:val="none" w:sz="0" w:space="0" w:color="auto"/>
        <w:bottom w:val="none" w:sz="0" w:space="0" w:color="auto"/>
        <w:right w:val="none" w:sz="0" w:space="0" w:color="auto"/>
      </w:divBdr>
    </w:div>
    <w:div w:id="1374229208">
      <w:bodyDiv w:val="1"/>
      <w:marLeft w:val="0"/>
      <w:marRight w:val="0"/>
      <w:marTop w:val="0"/>
      <w:marBottom w:val="0"/>
      <w:divBdr>
        <w:top w:val="none" w:sz="0" w:space="0" w:color="auto"/>
        <w:left w:val="none" w:sz="0" w:space="0" w:color="auto"/>
        <w:bottom w:val="none" w:sz="0" w:space="0" w:color="auto"/>
        <w:right w:val="none" w:sz="0" w:space="0" w:color="auto"/>
      </w:divBdr>
    </w:div>
    <w:div w:id="1374572380">
      <w:bodyDiv w:val="1"/>
      <w:marLeft w:val="0"/>
      <w:marRight w:val="0"/>
      <w:marTop w:val="0"/>
      <w:marBottom w:val="0"/>
      <w:divBdr>
        <w:top w:val="none" w:sz="0" w:space="0" w:color="auto"/>
        <w:left w:val="none" w:sz="0" w:space="0" w:color="auto"/>
        <w:bottom w:val="none" w:sz="0" w:space="0" w:color="auto"/>
        <w:right w:val="none" w:sz="0" w:space="0" w:color="auto"/>
      </w:divBdr>
    </w:div>
    <w:div w:id="1375234970">
      <w:bodyDiv w:val="1"/>
      <w:marLeft w:val="0"/>
      <w:marRight w:val="0"/>
      <w:marTop w:val="0"/>
      <w:marBottom w:val="0"/>
      <w:divBdr>
        <w:top w:val="none" w:sz="0" w:space="0" w:color="auto"/>
        <w:left w:val="none" w:sz="0" w:space="0" w:color="auto"/>
        <w:bottom w:val="none" w:sz="0" w:space="0" w:color="auto"/>
        <w:right w:val="none" w:sz="0" w:space="0" w:color="auto"/>
      </w:divBdr>
    </w:div>
    <w:div w:id="1375235246">
      <w:bodyDiv w:val="1"/>
      <w:marLeft w:val="0"/>
      <w:marRight w:val="0"/>
      <w:marTop w:val="0"/>
      <w:marBottom w:val="0"/>
      <w:divBdr>
        <w:top w:val="none" w:sz="0" w:space="0" w:color="auto"/>
        <w:left w:val="none" w:sz="0" w:space="0" w:color="auto"/>
        <w:bottom w:val="none" w:sz="0" w:space="0" w:color="auto"/>
        <w:right w:val="none" w:sz="0" w:space="0" w:color="auto"/>
      </w:divBdr>
    </w:div>
    <w:div w:id="1375614268">
      <w:bodyDiv w:val="1"/>
      <w:marLeft w:val="0"/>
      <w:marRight w:val="0"/>
      <w:marTop w:val="0"/>
      <w:marBottom w:val="0"/>
      <w:divBdr>
        <w:top w:val="none" w:sz="0" w:space="0" w:color="auto"/>
        <w:left w:val="none" w:sz="0" w:space="0" w:color="auto"/>
        <w:bottom w:val="none" w:sz="0" w:space="0" w:color="auto"/>
        <w:right w:val="none" w:sz="0" w:space="0" w:color="auto"/>
      </w:divBdr>
    </w:div>
    <w:div w:id="1375619862">
      <w:bodyDiv w:val="1"/>
      <w:marLeft w:val="0"/>
      <w:marRight w:val="0"/>
      <w:marTop w:val="0"/>
      <w:marBottom w:val="0"/>
      <w:divBdr>
        <w:top w:val="none" w:sz="0" w:space="0" w:color="auto"/>
        <w:left w:val="none" w:sz="0" w:space="0" w:color="auto"/>
        <w:bottom w:val="none" w:sz="0" w:space="0" w:color="auto"/>
        <w:right w:val="none" w:sz="0" w:space="0" w:color="auto"/>
      </w:divBdr>
    </w:div>
    <w:div w:id="1376009143">
      <w:bodyDiv w:val="1"/>
      <w:marLeft w:val="0"/>
      <w:marRight w:val="0"/>
      <w:marTop w:val="0"/>
      <w:marBottom w:val="0"/>
      <w:divBdr>
        <w:top w:val="none" w:sz="0" w:space="0" w:color="auto"/>
        <w:left w:val="none" w:sz="0" w:space="0" w:color="auto"/>
        <w:bottom w:val="none" w:sz="0" w:space="0" w:color="auto"/>
        <w:right w:val="none" w:sz="0" w:space="0" w:color="auto"/>
      </w:divBdr>
    </w:div>
    <w:div w:id="1376153754">
      <w:bodyDiv w:val="1"/>
      <w:marLeft w:val="0"/>
      <w:marRight w:val="0"/>
      <w:marTop w:val="0"/>
      <w:marBottom w:val="0"/>
      <w:divBdr>
        <w:top w:val="none" w:sz="0" w:space="0" w:color="auto"/>
        <w:left w:val="none" w:sz="0" w:space="0" w:color="auto"/>
        <w:bottom w:val="none" w:sz="0" w:space="0" w:color="auto"/>
        <w:right w:val="none" w:sz="0" w:space="0" w:color="auto"/>
      </w:divBdr>
    </w:div>
    <w:div w:id="1376391288">
      <w:bodyDiv w:val="1"/>
      <w:marLeft w:val="0"/>
      <w:marRight w:val="0"/>
      <w:marTop w:val="0"/>
      <w:marBottom w:val="0"/>
      <w:divBdr>
        <w:top w:val="none" w:sz="0" w:space="0" w:color="auto"/>
        <w:left w:val="none" w:sz="0" w:space="0" w:color="auto"/>
        <w:bottom w:val="none" w:sz="0" w:space="0" w:color="auto"/>
        <w:right w:val="none" w:sz="0" w:space="0" w:color="auto"/>
      </w:divBdr>
    </w:div>
    <w:div w:id="1376585254">
      <w:bodyDiv w:val="1"/>
      <w:marLeft w:val="0"/>
      <w:marRight w:val="0"/>
      <w:marTop w:val="0"/>
      <w:marBottom w:val="0"/>
      <w:divBdr>
        <w:top w:val="none" w:sz="0" w:space="0" w:color="auto"/>
        <w:left w:val="none" w:sz="0" w:space="0" w:color="auto"/>
        <w:bottom w:val="none" w:sz="0" w:space="0" w:color="auto"/>
        <w:right w:val="none" w:sz="0" w:space="0" w:color="auto"/>
      </w:divBdr>
    </w:div>
    <w:div w:id="1377045739">
      <w:bodyDiv w:val="1"/>
      <w:marLeft w:val="0"/>
      <w:marRight w:val="0"/>
      <w:marTop w:val="0"/>
      <w:marBottom w:val="0"/>
      <w:divBdr>
        <w:top w:val="none" w:sz="0" w:space="0" w:color="auto"/>
        <w:left w:val="none" w:sz="0" w:space="0" w:color="auto"/>
        <w:bottom w:val="none" w:sz="0" w:space="0" w:color="auto"/>
        <w:right w:val="none" w:sz="0" w:space="0" w:color="auto"/>
      </w:divBdr>
    </w:div>
    <w:div w:id="1377048970">
      <w:bodyDiv w:val="1"/>
      <w:marLeft w:val="0"/>
      <w:marRight w:val="0"/>
      <w:marTop w:val="0"/>
      <w:marBottom w:val="0"/>
      <w:divBdr>
        <w:top w:val="none" w:sz="0" w:space="0" w:color="auto"/>
        <w:left w:val="none" w:sz="0" w:space="0" w:color="auto"/>
        <w:bottom w:val="none" w:sz="0" w:space="0" w:color="auto"/>
        <w:right w:val="none" w:sz="0" w:space="0" w:color="auto"/>
      </w:divBdr>
    </w:div>
    <w:div w:id="1377511672">
      <w:bodyDiv w:val="1"/>
      <w:marLeft w:val="0"/>
      <w:marRight w:val="0"/>
      <w:marTop w:val="0"/>
      <w:marBottom w:val="0"/>
      <w:divBdr>
        <w:top w:val="none" w:sz="0" w:space="0" w:color="auto"/>
        <w:left w:val="none" w:sz="0" w:space="0" w:color="auto"/>
        <w:bottom w:val="none" w:sz="0" w:space="0" w:color="auto"/>
        <w:right w:val="none" w:sz="0" w:space="0" w:color="auto"/>
      </w:divBdr>
    </w:div>
    <w:div w:id="1378118460">
      <w:bodyDiv w:val="1"/>
      <w:marLeft w:val="0"/>
      <w:marRight w:val="0"/>
      <w:marTop w:val="0"/>
      <w:marBottom w:val="0"/>
      <w:divBdr>
        <w:top w:val="none" w:sz="0" w:space="0" w:color="auto"/>
        <w:left w:val="none" w:sz="0" w:space="0" w:color="auto"/>
        <w:bottom w:val="none" w:sz="0" w:space="0" w:color="auto"/>
        <w:right w:val="none" w:sz="0" w:space="0" w:color="auto"/>
      </w:divBdr>
    </w:div>
    <w:div w:id="1378168162">
      <w:bodyDiv w:val="1"/>
      <w:marLeft w:val="0"/>
      <w:marRight w:val="0"/>
      <w:marTop w:val="0"/>
      <w:marBottom w:val="0"/>
      <w:divBdr>
        <w:top w:val="none" w:sz="0" w:space="0" w:color="auto"/>
        <w:left w:val="none" w:sz="0" w:space="0" w:color="auto"/>
        <w:bottom w:val="none" w:sz="0" w:space="0" w:color="auto"/>
        <w:right w:val="none" w:sz="0" w:space="0" w:color="auto"/>
      </w:divBdr>
    </w:div>
    <w:div w:id="1378820616">
      <w:bodyDiv w:val="1"/>
      <w:marLeft w:val="0"/>
      <w:marRight w:val="0"/>
      <w:marTop w:val="0"/>
      <w:marBottom w:val="0"/>
      <w:divBdr>
        <w:top w:val="none" w:sz="0" w:space="0" w:color="auto"/>
        <w:left w:val="none" w:sz="0" w:space="0" w:color="auto"/>
        <w:bottom w:val="none" w:sz="0" w:space="0" w:color="auto"/>
        <w:right w:val="none" w:sz="0" w:space="0" w:color="auto"/>
      </w:divBdr>
    </w:div>
    <w:div w:id="1379277343">
      <w:bodyDiv w:val="1"/>
      <w:marLeft w:val="0"/>
      <w:marRight w:val="0"/>
      <w:marTop w:val="0"/>
      <w:marBottom w:val="0"/>
      <w:divBdr>
        <w:top w:val="none" w:sz="0" w:space="0" w:color="auto"/>
        <w:left w:val="none" w:sz="0" w:space="0" w:color="auto"/>
        <w:bottom w:val="none" w:sz="0" w:space="0" w:color="auto"/>
        <w:right w:val="none" w:sz="0" w:space="0" w:color="auto"/>
      </w:divBdr>
    </w:div>
    <w:div w:id="1379629455">
      <w:bodyDiv w:val="1"/>
      <w:marLeft w:val="0"/>
      <w:marRight w:val="0"/>
      <w:marTop w:val="0"/>
      <w:marBottom w:val="0"/>
      <w:divBdr>
        <w:top w:val="none" w:sz="0" w:space="0" w:color="auto"/>
        <w:left w:val="none" w:sz="0" w:space="0" w:color="auto"/>
        <w:bottom w:val="none" w:sz="0" w:space="0" w:color="auto"/>
        <w:right w:val="none" w:sz="0" w:space="0" w:color="auto"/>
      </w:divBdr>
    </w:div>
    <w:div w:id="1380012299">
      <w:bodyDiv w:val="1"/>
      <w:marLeft w:val="0"/>
      <w:marRight w:val="0"/>
      <w:marTop w:val="0"/>
      <w:marBottom w:val="0"/>
      <w:divBdr>
        <w:top w:val="none" w:sz="0" w:space="0" w:color="auto"/>
        <w:left w:val="none" w:sz="0" w:space="0" w:color="auto"/>
        <w:bottom w:val="none" w:sz="0" w:space="0" w:color="auto"/>
        <w:right w:val="none" w:sz="0" w:space="0" w:color="auto"/>
      </w:divBdr>
    </w:div>
    <w:div w:id="1380200304">
      <w:bodyDiv w:val="1"/>
      <w:marLeft w:val="0"/>
      <w:marRight w:val="0"/>
      <w:marTop w:val="0"/>
      <w:marBottom w:val="0"/>
      <w:divBdr>
        <w:top w:val="none" w:sz="0" w:space="0" w:color="auto"/>
        <w:left w:val="none" w:sz="0" w:space="0" w:color="auto"/>
        <w:bottom w:val="none" w:sz="0" w:space="0" w:color="auto"/>
        <w:right w:val="none" w:sz="0" w:space="0" w:color="auto"/>
      </w:divBdr>
    </w:div>
    <w:div w:id="1380663537">
      <w:bodyDiv w:val="1"/>
      <w:marLeft w:val="0"/>
      <w:marRight w:val="0"/>
      <w:marTop w:val="0"/>
      <w:marBottom w:val="0"/>
      <w:divBdr>
        <w:top w:val="none" w:sz="0" w:space="0" w:color="auto"/>
        <w:left w:val="none" w:sz="0" w:space="0" w:color="auto"/>
        <w:bottom w:val="none" w:sz="0" w:space="0" w:color="auto"/>
        <w:right w:val="none" w:sz="0" w:space="0" w:color="auto"/>
      </w:divBdr>
    </w:div>
    <w:div w:id="1381246566">
      <w:bodyDiv w:val="1"/>
      <w:marLeft w:val="0"/>
      <w:marRight w:val="0"/>
      <w:marTop w:val="0"/>
      <w:marBottom w:val="0"/>
      <w:divBdr>
        <w:top w:val="none" w:sz="0" w:space="0" w:color="auto"/>
        <w:left w:val="none" w:sz="0" w:space="0" w:color="auto"/>
        <w:bottom w:val="none" w:sz="0" w:space="0" w:color="auto"/>
        <w:right w:val="none" w:sz="0" w:space="0" w:color="auto"/>
      </w:divBdr>
    </w:div>
    <w:div w:id="1382099249">
      <w:bodyDiv w:val="1"/>
      <w:marLeft w:val="0"/>
      <w:marRight w:val="0"/>
      <w:marTop w:val="0"/>
      <w:marBottom w:val="0"/>
      <w:divBdr>
        <w:top w:val="none" w:sz="0" w:space="0" w:color="auto"/>
        <w:left w:val="none" w:sz="0" w:space="0" w:color="auto"/>
        <w:bottom w:val="none" w:sz="0" w:space="0" w:color="auto"/>
        <w:right w:val="none" w:sz="0" w:space="0" w:color="auto"/>
      </w:divBdr>
    </w:div>
    <w:div w:id="1382171277">
      <w:bodyDiv w:val="1"/>
      <w:marLeft w:val="0"/>
      <w:marRight w:val="0"/>
      <w:marTop w:val="0"/>
      <w:marBottom w:val="0"/>
      <w:divBdr>
        <w:top w:val="none" w:sz="0" w:space="0" w:color="auto"/>
        <w:left w:val="none" w:sz="0" w:space="0" w:color="auto"/>
        <w:bottom w:val="none" w:sz="0" w:space="0" w:color="auto"/>
        <w:right w:val="none" w:sz="0" w:space="0" w:color="auto"/>
      </w:divBdr>
    </w:div>
    <w:div w:id="1382291982">
      <w:bodyDiv w:val="1"/>
      <w:marLeft w:val="0"/>
      <w:marRight w:val="0"/>
      <w:marTop w:val="0"/>
      <w:marBottom w:val="0"/>
      <w:divBdr>
        <w:top w:val="none" w:sz="0" w:space="0" w:color="auto"/>
        <w:left w:val="none" w:sz="0" w:space="0" w:color="auto"/>
        <w:bottom w:val="none" w:sz="0" w:space="0" w:color="auto"/>
        <w:right w:val="none" w:sz="0" w:space="0" w:color="auto"/>
      </w:divBdr>
    </w:div>
    <w:div w:id="1382486152">
      <w:bodyDiv w:val="1"/>
      <w:marLeft w:val="0"/>
      <w:marRight w:val="0"/>
      <w:marTop w:val="0"/>
      <w:marBottom w:val="0"/>
      <w:divBdr>
        <w:top w:val="none" w:sz="0" w:space="0" w:color="auto"/>
        <w:left w:val="none" w:sz="0" w:space="0" w:color="auto"/>
        <w:bottom w:val="none" w:sz="0" w:space="0" w:color="auto"/>
        <w:right w:val="none" w:sz="0" w:space="0" w:color="auto"/>
      </w:divBdr>
    </w:div>
    <w:div w:id="1382636211">
      <w:bodyDiv w:val="1"/>
      <w:marLeft w:val="0"/>
      <w:marRight w:val="0"/>
      <w:marTop w:val="0"/>
      <w:marBottom w:val="0"/>
      <w:divBdr>
        <w:top w:val="none" w:sz="0" w:space="0" w:color="auto"/>
        <w:left w:val="none" w:sz="0" w:space="0" w:color="auto"/>
        <w:bottom w:val="none" w:sz="0" w:space="0" w:color="auto"/>
        <w:right w:val="none" w:sz="0" w:space="0" w:color="auto"/>
      </w:divBdr>
    </w:div>
    <w:div w:id="1382829019">
      <w:bodyDiv w:val="1"/>
      <w:marLeft w:val="0"/>
      <w:marRight w:val="0"/>
      <w:marTop w:val="0"/>
      <w:marBottom w:val="0"/>
      <w:divBdr>
        <w:top w:val="none" w:sz="0" w:space="0" w:color="auto"/>
        <w:left w:val="none" w:sz="0" w:space="0" w:color="auto"/>
        <w:bottom w:val="none" w:sz="0" w:space="0" w:color="auto"/>
        <w:right w:val="none" w:sz="0" w:space="0" w:color="auto"/>
      </w:divBdr>
    </w:div>
    <w:div w:id="1383021544">
      <w:bodyDiv w:val="1"/>
      <w:marLeft w:val="0"/>
      <w:marRight w:val="0"/>
      <w:marTop w:val="0"/>
      <w:marBottom w:val="0"/>
      <w:divBdr>
        <w:top w:val="none" w:sz="0" w:space="0" w:color="auto"/>
        <w:left w:val="none" w:sz="0" w:space="0" w:color="auto"/>
        <w:bottom w:val="none" w:sz="0" w:space="0" w:color="auto"/>
        <w:right w:val="none" w:sz="0" w:space="0" w:color="auto"/>
      </w:divBdr>
    </w:div>
    <w:div w:id="1383358653">
      <w:bodyDiv w:val="1"/>
      <w:marLeft w:val="0"/>
      <w:marRight w:val="0"/>
      <w:marTop w:val="0"/>
      <w:marBottom w:val="0"/>
      <w:divBdr>
        <w:top w:val="none" w:sz="0" w:space="0" w:color="auto"/>
        <w:left w:val="none" w:sz="0" w:space="0" w:color="auto"/>
        <w:bottom w:val="none" w:sz="0" w:space="0" w:color="auto"/>
        <w:right w:val="none" w:sz="0" w:space="0" w:color="auto"/>
      </w:divBdr>
    </w:div>
    <w:div w:id="1383476995">
      <w:bodyDiv w:val="1"/>
      <w:marLeft w:val="0"/>
      <w:marRight w:val="0"/>
      <w:marTop w:val="0"/>
      <w:marBottom w:val="0"/>
      <w:divBdr>
        <w:top w:val="none" w:sz="0" w:space="0" w:color="auto"/>
        <w:left w:val="none" w:sz="0" w:space="0" w:color="auto"/>
        <w:bottom w:val="none" w:sz="0" w:space="0" w:color="auto"/>
        <w:right w:val="none" w:sz="0" w:space="0" w:color="auto"/>
      </w:divBdr>
    </w:div>
    <w:div w:id="1383561357">
      <w:bodyDiv w:val="1"/>
      <w:marLeft w:val="0"/>
      <w:marRight w:val="0"/>
      <w:marTop w:val="0"/>
      <w:marBottom w:val="0"/>
      <w:divBdr>
        <w:top w:val="none" w:sz="0" w:space="0" w:color="auto"/>
        <w:left w:val="none" w:sz="0" w:space="0" w:color="auto"/>
        <w:bottom w:val="none" w:sz="0" w:space="0" w:color="auto"/>
        <w:right w:val="none" w:sz="0" w:space="0" w:color="auto"/>
      </w:divBdr>
    </w:div>
    <w:div w:id="1383748111">
      <w:bodyDiv w:val="1"/>
      <w:marLeft w:val="0"/>
      <w:marRight w:val="0"/>
      <w:marTop w:val="0"/>
      <w:marBottom w:val="0"/>
      <w:divBdr>
        <w:top w:val="none" w:sz="0" w:space="0" w:color="auto"/>
        <w:left w:val="none" w:sz="0" w:space="0" w:color="auto"/>
        <w:bottom w:val="none" w:sz="0" w:space="0" w:color="auto"/>
        <w:right w:val="none" w:sz="0" w:space="0" w:color="auto"/>
      </w:divBdr>
    </w:div>
    <w:div w:id="1384065499">
      <w:bodyDiv w:val="1"/>
      <w:marLeft w:val="0"/>
      <w:marRight w:val="0"/>
      <w:marTop w:val="0"/>
      <w:marBottom w:val="0"/>
      <w:divBdr>
        <w:top w:val="none" w:sz="0" w:space="0" w:color="auto"/>
        <w:left w:val="none" w:sz="0" w:space="0" w:color="auto"/>
        <w:bottom w:val="none" w:sz="0" w:space="0" w:color="auto"/>
        <w:right w:val="none" w:sz="0" w:space="0" w:color="auto"/>
      </w:divBdr>
    </w:div>
    <w:div w:id="1384212339">
      <w:bodyDiv w:val="1"/>
      <w:marLeft w:val="0"/>
      <w:marRight w:val="0"/>
      <w:marTop w:val="0"/>
      <w:marBottom w:val="0"/>
      <w:divBdr>
        <w:top w:val="none" w:sz="0" w:space="0" w:color="auto"/>
        <w:left w:val="none" w:sz="0" w:space="0" w:color="auto"/>
        <w:bottom w:val="none" w:sz="0" w:space="0" w:color="auto"/>
        <w:right w:val="none" w:sz="0" w:space="0" w:color="auto"/>
      </w:divBdr>
    </w:div>
    <w:div w:id="1384476274">
      <w:bodyDiv w:val="1"/>
      <w:marLeft w:val="0"/>
      <w:marRight w:val="0"/>
      <w:marTop w:val="0"/>
      <w:marBottom w:val="0"/>
      <w:divBdr>
        <w:top w:val="none" w:sz="0" w:space="0" w:color="auto"/>
        <w:left w:val="none" w:sz="0" w:space="0" w:color="auto"/>
        <w:bottom w:val="none" w:sz="0" w:space="0" w:color="auto"/>
        <w:right w:val="none" w:sz="0" w:space="0" w:color="auto"/>
      </w:divBdr>
    </w:div>
    <w:div w:id="1384669131">
      <w:bodyDiv w:val="1"/>
      <w:marLeft w:val="0"/>
      <w:marRight w:val="0"/>
      <w:marTop w:val="0"/>
      <w:marBottom w:val="0"/>
      <w:divBdr>
        <w:top w:val="none" w:sz="0" w:space="0" w:color="auto"/>
        <w:left w:val="none" w:sz="0" w:space="0" w:color="auto"/>
        <w:bottom w:val="none" w:sz="0" w:space="0" w:color="auto"/>
        <w:right w:val="none" w:sz="0" w:space="0" w:color="auto"/>
      </w:divBdr>
    </w:div>
    <w:div w:id="1384788314">
      <w:bodyDiv w:val="1"/>
      <w:marLeft w:val="0"/>
      <w:marRight w:val="0"/>
      <w:marTop w:val="0"/>
      <w:marBottom w:val="0"/>
      <w:divBdr>
        <w:top w:val="none" w:sz="0" w:space="0" w:color="auto"/>
        <w:left w:val="none" w:sz="0" w:space="0" w:color="auto"/>
        <w:bottom w:val="none" w:sz="0" w:space="0" w:color="auto"/>
        <w:right w:val="none" w:sz="0" w:space="0" w:color="auto"/>
      </w:divBdr>
    </w:div>
    <w:div w:id="1384910189">
      <w:bodyDiv w:val="1"/>
      <w:marLeft w:val="0"/>
      <w:marRight w:val="0"/>
      <w:marTop w:val="0"/>
      <w:marBottom w:val="0"/>
      <w:divBdr>
        <w:top w:val="none" w:sz="0" w:space="0" w:color="auto"/>
        <w:left w:val="none" w:sz="0" w:space="0" w:color="auto"/>
        <w:bottom w:val="none" w:sz="0" w:space="0" w:color="auto"/>
        <w:right w:val="none" w:sz="0" w:space="0" w:color="auto"/>
      </w:divBdr>
    </w:div>
    <w:div w:id="1385132391">
      <w:bodyDiv w:val="1"/>
      <w:marLeft w:val="0"/>
      <w:marRight w:val="0"/>
      <w:marTop w:val="0"/>
      <w:marBottom w:val="0"/>
      <w:divBdr>
        <w:top w:val="none" w:sz="0" w:space="0" w:color="auto"/>
        <w:left w:val="none" w:sz="0" w:space="0" w:color="auto"/>
        <w:bottom w:val="none" w:sz="0" w:space="0" w:color="auto"/>
        <w:right w:val="none" w:sz="0" w:space="0" w:color="auto"/>
      </w:divBdr>
    </w:div>
    <w:div w:id="1385330436">
      <w:bodyDiv w:val="1"/>
      <w:marLeft w:val="0"/>
      <w:marRight w:val="0"/>
      <w:marTop w:val="0"/>
      <w:marBottom w:val="0"/>
      <w:divBdr>
        <w:top w:val="none" w:sz="0" w:space="0" w:color="auto"/>
        <w:left w:val="none" w:sz="0" w:space="0" w:color="auto"/>
        <w:bottom w:val="none" w:sz="0" w:space="0" w:color="auto"/>
        <w:right w:val="none" w:sz="0" w:space="0" w:color="auto"/>
      </w:divBdr>
    </w:div>
    <w:div w:id="1385523560">
      <w:bodyDiv w:val="1"/>
      <w:marLeft w:val="0"/>
      <w:marRight w:val="0"/>
      <w:marTop w:val="0"/>
      <w:marBottom w:val="0"/>
      <w:divBdr>
        <w:top w:val="none" w:sz="0" w:space="0" w:color="auto"/>
        <w:left w:val="none" w:sz="0" w:space="0" w:color="auto"/>
        <w:bottom w:val="none" w:sz="0" w:space="0" w:color="auto"/>
        <w:right w:val="none" w:sz="0" w:space="0" w:color="auto"/>
      </w:divBdr>
    </w:div>
    <w:div w:id="1385718979">
      <w:bodyDiv w:val="1"/>
      <w:marLeft w:val="0"/>
      <w:marRight w:val="0"/>
      <w:marTop w:val="0"/>
      <w:marBottom w:val="0"/>
      <w:divBdr>
        <w:top w:val="none" w:sz="0" w:space="0" w:color="auto"/>
        <w:left w:val="none" w:sz="0" w:space="0" w:color="auto"/>
        <w:bottom w:val="none" w:sz="0" w:space="0" w:color="auto"/>
        <w:right w:val="none" w:sz="0" w:space="0" w:color="auto"/>
      </w:divBdr>
    </w:div>
    <w:div w:id="1385790446">
      <w:bodyDiv w:val="1"/>
      <w:marLeft w:val="0"/>
      <w:marRight w:val="0"/>
      <w:marTop w:val="0"/>
      <w:marBottom w:val="0"/>
      <w:divBdr>
        <w:top w:val="none" w:sz="0" w:space="0" w:color="auto"/>
        <w:left w:val="none" w:sz="0" w:space="0" w:color="auto"/>
        <w:bottom w:val="none" w:sz="0" w:space="0" w:color="auto"/>
        <w:right w:val="none" w:sz="0" w:space="0" w:color="auto"/>
      </w:divBdr>
    </w:div>
    <w:div w:id="1385833124">
      <w:bodyDiv w:val="1"/>
      <w:marLeft w:val="0"/>
      <w:marRight w:val="0"/>
      <w:marTop w:val="0"/>
      <w:marBottom w:val="0"/>
      <w:divBdr>
        <w:top w:val="none" w:sz="0" w:space="0" w:color="auto"/>
        <w:left w:val="none" w:sz="0" w:space="0" w:color="auto"/>
        <w:bottom w:val="none" w:sz="0" w:space="0" w:color="auto"/>
        <w:right w:val="none" w:sz="0" w:space="0" w:color="auto"/>
      </w:divBdr>
    </w:div>
    <w:div w:id="1385836390">
      <w:bodyDiv w:val="1"/>
      <w:marLeft w:val="0"/>
      <w:marRight w:val="0"/>
      <w:marTop w:val="0"/>
      <w:marBottom w:val="0"/>
      <w:divBdr>
        <w:top w:val="none" w:sz="0" w:space="0" w:color="auto"/>
        <w:left w:val="none" w:sz="0" w:space="0" w:color="auto"/>
        <w:bottom w:val="none" w:sz="0" w:space="0" w:color="auto"/>
        <w:right w:val="none" w:sz="0" w:space="0" w:color="auto"/>
      </w:divBdr>
    </w:div>
    <w:div w:id="1386176402">
      <w:bodyDiv w:val="1"/>
      <w:marLeft w:val="0"/>
      <w:marRight w:val="0"/>
      <w:marTop w:val="0"/>
      <w:marBottom w:val="0"/>
      <w:divBdr>
        <w:top w:val="none" w:sz="0" w:space="0" w:color="auto"/>
        <w:left w:val="none" w:sz="0" w:space="0" w:color="auto"/>
        <w:bottom w:val="none" w:sz="0" w:space="0" w:color="auto"/>
        <w:right w:val="none" w:sz="0" w:space="0" w:color="auto"/>
      </w:divBdr>
    </w:div>
    <w:div w:id="1386485538">
      <w:bodyDiv w:val="1"/>
      <w:marLeft w:val="0"/>
      <w:marRight w:val="0"/>
      <w:marTop w:val="0"/>
      <w:marBottom w:val="0"/>
      <w:divBdr>
        <w:top w:val="none" w:sz="0" w:space="0" w:color="auto"/>
        <w:left w:val="none" w:sz="0" w:space="0" w:color="auto"/>
        <w:bottom w:val="none" w:sz="0" w:space="0" w:color="auto"/>
        <w:right w:val="none" w:sz="0" w:space="0" w:color="auto"/>
      </w:divBdr>
    </w:div>
    <w:div w:id="1386952380">
      <w:bodyDiv w:val="1"/>
      <w:marLeft w:val="0"/>
      <w:marRight w:val="0"/>
      <w:marTop w:val="0"/>
      <w:marBottom w:val="0"/>
      <w:divBdr>
        <w:top w:val="none" w:sz="0" w:space="0" w:color="auto"/>
        <w:left w:val="none" w:sz="0" w:space="0" w:color="auto"/>
        <w:bottom w:val="none" w:sz="0" w:space="0" w:color="auto"/>
        <w:right w:val="none" w:sz="0" w:space="0" w:color="auto"/>
      </w:divBdr>
    </w:div>
    <w:div w:id="1388449972">
      <w:bodyDiv w:val="1"/>
      <w:marLeft w:val="0"/>
      <w:marRight w:val="0"/>
      <w:marTop w:val="0"/>
      <w:marBottom w:val="0"/>
      <w:divBdr>
        <w:top w:val="none" w:sz="0" w:space="0" w:color="auto"/>
        <w:left w:val="none" w:sz="0" w:space="0" w:color="auto"/>
        <w:bottom w:val="none" w:sz="0" w:space="0" w:color="auto"/>
        <w:right w:val="none" w:sz="0" w:space="0" w:color="auto"/>
      </w:divBdr>
    </w:div>
    <w:div w:id="1388453958">
      <w:bodyDiv w:val="1"/>
      <w:marLeft w:val="0"/>
      <w:marRight w:val="0"/>
      <w:marTop w:val="0"/>
      <w:marBottom w:val="0"/>
      <w:divBdr>
        <w:top w:val="none" w:sz="0" w:space="0" w:color="auto"/>
        <w:left w:val="none" w:sz="0" w:space="0" w:color="auto"/>
        <w:bottom w:val="none" w:sz="0" w:space="0" w:color="auto"/>
        <w:right w:val="none" w:sz="0" w:space="0" w:color="auto"/>
      </w:divBdr>
    </w:div>
    <w:div w:id="1389037049">
      <w:bodyDiv w:val="1"/>
      <w:marLeft w:val="0"/>
      <w:marRight w:val="0"/>
      <w:marTop w:val="0"/>
      <w:marBottom w:val="0"/>
      <w:divBdr>
        <w:top w:val="none" w:sz="0" w:space="0" w:color="auto"/>
        <w:left w:val="none" w:sz="0" w:space="0" w:color="auto"/>
        <w:bottom w:val="none" w:sz="0" w:space="0" w:color="auto"/>
        <w:right w:val="none" w:sz="0" w:space="0" w:color="auto"/>
      </w:divBdr>
    </w:div>
    <w:div w:id="1389066185">
      <w:bodyDiv w:val="1"/>
      <w:marLeft w:val="0"/>
      <w:marRight w:val="0"/>
      <w:marTop w:val="0"/>
      <w:marBottom w:val="0"/>
      <w:divBdr>
        <w:top w:val="none" w:sz="0" w:space="0" w:color="auto"/>
        <w:left w:val="none" w:sz="0" w:space="0" w:color="auto"/>
        <w:bottom w:val="none" w:sz="0" w:space="0" w:color="auto"/>
        <w:right w:val="none" w:sz="0" w:space="0" w:color="auto"/>
      </w:divBdr>
    </w:div>
    <w:div w:id="1389112463">
      <w:bodyDiv w:val="1"/>
      <w:marLeft w:val="0"/>
      <w:marRight w:val="0"/>
      <w:marTop w:val="0"/>
      <w:marBottom w:val="0"/>
      <w:divBdr>
        <w:top w:val="none" w:sz="0" w:space="0" w:color="auto"/>
        <w:left w:val="none" w:sz="0" w:space="0" w:color="auto"/>
        <w:bottom w:val="none" w:sz="0" w:space="0" w:color="auto"/>
        <w:right w:val="none" w:sz="0" w:space="0" w:color="auto"/>
      </w:divBdr>
    </w:div>
    <w:div w:id="1389181511">
      <w:bodyDiv w:val="1"/>
      <w:marLeft w:val="0"/>
      <w:marRight w:val="0"/>
      <w:marTop w:val="0"/>
      <w:marBottom w:val="0"/>
      <w:divBdr>
        <w:top w:val="none" w:sz="0" w:space="0" w:color="auto"/>
        <w:left w:val="none" w:sz="0" w:space="0" w:color="auto"/>
        <w:bottom w:val="none" w:sz="0" w:space="0" w:color="auto"/>
        <w:right w:val="none" w:sz="0" w:space="0" w:color="auto"/>
      </w:divBdr>
    </w:div>
    <w:div w:id="1389188878">
      <w:bodyDiv w:val="1"/>
      <w:marLeft w:val="0"/>
      <w:marRight w:val="0"/>
      <w:marTop w:val="0"/>
      <w:marBottom w:val="0"/>
      <w:divBdr>
        <w:top w:val="none" w:sz="0" w:space="0" w:color="auto"/>
        <w:left w:val="none" w:sz="0" w:space="0" w:color="auto"/>
        <w:bottom w:val="none" w:sz="0" w:space="0" w:color="auto"/>
        <w:right w:val="none" w:sz="0" w:space="0" w:color="auto"/>
      </w:divBdr>
    </w:div>
    <w:div w:id="1389694876">
      <w:bodyDiv w:val="1"/>
      <w:marLeft w:val="0"/>
      <w:marRight w:val="0"/>
      <w:marTop w:val="0"/>
      <w:marBottom w:val="0"/>
      <w:divBdr>
        <w:top w:val="none" w:sz="0" w:space="0" w:color="auto"/>
        <w:left w:val="none" w:sz="0" w:space="0" w:color="auto"/>
        <w:bottom w:val="none" w:sz="0" w:space="0" w:color="auto"/>
        <w:right w:val="none" w:sz="0" w:space="0" w:color="auto"/>
      </w:divBdr>
    </w:div>
    <w:div w:id="1389911781">
      <w:bodyDiv w:val="1"/>
      <w:marLeft w:val="0"/>
      <w:marRight w:val="0"/>
      <w:marTop w:val="0"/>
      <w:marBottom w:val="0"/>
      <w:divBdr>
        <w:top w:val="none" w:sz="0" w:space="0" w:color="auto"/>
        <w:left w:val="none" w:sz="0" w:space="0" w:color="auto"/>
        <w:bottom w:val="none" w:sz="0" w:space="0" w:color="auto"/>
        <w:right w:val="none" w:sz="0" w:space="0" w:color="auto"/>
      </w:divBdr>
    </w:div>
    <w:div w:id="1391078261">
      <w:bodyDiv w:val="1"/>
      <w:marLeft w:val="0"/>
      <w:marRight w:val="0"/>
      <w:marTop w:val="0"/>
      <w:marBottom w:val="0"/>
      <w:divBdr>
        <w:top w:val="none" w:sz="0" w:space="0" w:color="auto"/>
        <w:left w:val="none" w:sz="0" w:space="0" w:color="auto"/>
        <w:bottom w:val="none" w:sz="0" w:space="0" w:color="auto"/>
        <w:right w:val="none" w:sz="0" w:space="0" w:color="auto"/>
      </w:divBdr>
    </w:div>
    <w:div w:id="1391227424">
      <w:bodyDiv w:val="1"/>
      <w:marLeft w:val="0"/>
      <w:marRight w:val="0"/>
      <w:marTop w:val="0"/>
      <w:marBottom w:val="0"/>
      <w:divBdr>
        <w:top w:val="none" w:sz="0" w:space="0" w:color="auto"/>
        <w:left w:val="none" w:sz="0" w:space="0" w:color="auto"/>
        <w:bottom w:val="none" w:sz="0" w:space="0" w:color="auto"/>
        <w:right w:val="none" w:sz="0" w:space="0" w:color="auto"/>
      </w:divBdr>
    </w:div>
    <w:div w:id="1391876940">
      <w:bodyDiv w:val="1"/>
      <w:marLeft w:val="0"/>
      <w:marRight w:val="0"/>
      <w:marTop w:val="0"/>
      <w:marBottom w:val="0"/>
      <w:divBdr>
        <w:top w:val="none" w:sz="0" w:space="0" w:color="auto"/>
        <w:left w:val="none" w:sz="0" w:space="0" w:color="auto"/>
        <w:bottom w:val="none" w:sz="0" w:space="0" w:color="auto"/>
        <w:right w:val="none" w:sz="0" w:space="0" w:color="auto"/>
      </w:divBdr>
    </w:div>
    <w:div w:id="1392659610">
      <w:bodyDiv w:val="1"/>
      <w:marLeft w:val="0"/>
      <w:marRight w:val="0"/>
      <w:marTop w:val="0"/>
      <w:marBottom w:val="0"/>
      <w:divBdr>
        <w:top w:val="none" w:sz="0" w:space="0" w:color="auto"/>
        <w:left w:val="none" w:sz="0" w:space="0" w:color="auto"/>
        <w:bottom w:val="none" w:sz="0" w:space="0" w:color="auto"/>
        <w:right w:val="none" w:sz="0" w:space="0" w:color="auto"/>
      </w:divBdr>
    </w:div>
    <w:div w:id="1392920614">
      <w:bodyDiv w:val="1"/>
      <w:marLeft w:val="0"/>
      <w:marRight w:val="0"/>
      <w:marTop w:val="0"/>
      <w:marBottom w:val="0"/>
      <w:divBdr>
        <w:top w:val="none" w:sz="0" w:space="0" w:color="auto"/>
        <w:left w:val="none" w:sz="0" w:space="0" w:color="auto"/>
        <w:bottom w:val="none" w:sz="0" w:space="0" w:color="auto"/>
        <w:right w:val="none" w:sz="0" w:space="0" w:color="auto"/>
      </w:divBdr>
    </w:div>
    <w:div w:id="1393578699">
      <w:bodyDiv w:val="1"/>
      <w:marLeft w:val="0"/>
      <w:marRight w:val="0"/>
      <w:marTop w:val="0"/>
      <w:marBottom w:val="0"/>
      <w:divBdr>
        <w:top w:val="none" w:sz="0" w:space="0" w:color="auto"/>
        <w:left w:val="none" w:sz="0" w:space="0" w:color="auto"/>
        <w:bottom w:val="none" w:sz="0" w:space="0" w:color="auto"/>
        <w:right w:val="none" w:sz="0" w:space="0" w:color="auto"/>
      </w:divBdr>
    </w:div>
    <w:div w:id="1393651575">
      <w:bodyDiv w:val="1"/>
      <w:marLeft w:val="0"/>
      <w:marRight w:val="0"/>
      <w:marTop w:val="0"/>
      <w:marBottom w:val="0"/>
      <w:divBdr>
        <w:top w:val="none" w:sz="0" w:space="0" w:color="auto"/>
        <w:left w:val="none" w:sz="0" w:space="0" w:color="auto"/>
        <w:bottom w:val="none" w:sz="0" w:space="0" w:color="auto"/>
        <w:right w:val="none" w:sz="0" w:space="0" w:color="auto"/>
      </w:divBdr>
    </w:div>
    <w:div w:id="1393960817">
      <w:bodyDiv w:val="1"/>
      <w:marLeft w:val="0"/>
      <w:marRight w:val="0"/>
      <w:marTop w:val="0"/>
      <w:marBottom w:val="0"/>
      <w:divBdr>
        <w:top w:val="none" w:sz="0" w:space="0" w:color="auto"/>
        <w:left w:val="none" w:sz="0" w:space="0" w:color="auto"/>
        <w:bottom w:val="none" w:sz="0" w:space="0" w:color="auto"/>
        <w:right w:val="none" w:sz="0" w:space="0" w:color="auto"/>
      </w:divBdr>
    </w:div>
    <w:div w:id="1393960884">
      <w:bodyDiv w:val="1"/>
      <w:marLeft w:val="0"/>
      <w:marRight w:val="0"/>
      <w:marTop w:val="0"/>
      <w:marBottom w:val="0"/>
      <w:divBdr>
        <w:top w:val="none" w:sz="0" w:space="0" w:color="auto"/>
        <w:left w:val="none" w:sz="0" w:space="0" w:color="auto"/>
        <w:bottom w:val="none" w:sz="0" w:space="0" w:color="auto"/>
        <w:right w:val="none" w:sz="0" w:space="0" w:color="auto"/>
      </w:divBdr>
    </w:div>
    <w:div w:id="1394427779">
      <w:bodyDiv w:val="1"/>
      <w:marLeft w:val="0"/>
      <w:marRight w:val="0"/>
      <w:marTop w:val="0"/>
      <w:marBottom w:val="0"/>
      <w:divBdr>
        <w:top w:val="none" w:sz="0" w:space="0" w:color="auto"/>
        <w:left w:val="none" w:sz="0" w:space="0" w:color="auto"/>
        <w:bottom w:val="none" w:sz="0" w:space="0" w:color="auto"/>
        <w:right w:val="none" w:sz="0" w:space="0" w:color="auto"/>
      </w:divBdr>
    </w:div>
    <w:div w:id="1394935738">
      <w:bodyDiv w:val="1"/>
      <w:marLeft w:val="0"/>
      <w:marRight w:val="0"/>
      <w:marTop w:val="0"/>
      <w:marBottom w:val="0"/>
      <w:divBdr>
        <w:top w:val="none" w:sz="0" w:space="0" w:color="auto"/>
        <w:left w:val="none" w:sz="0" w:space="0" w:color="auto"/>
        <w:bottom w:val="none" w:sz="0" w:space="0" w:color="auto"/>
        <w:right w:val="none" w:sz="0" w:space="0" w:color="auto"/>
      </w:divBdr>
    </w:div>
    <w:div w:id="1395464613">
      <w:bodyDiv w:val="1"/>
      <w:marLeft w:val="0"/>
      <w:marRight w:val="0"/>
      <w:marTop w:val="0"/>
      <w:marBottom w:val="0"/>
      <w:divBdr>
        <w:top w:val="none" w:sz="0" w:space="0" w:color="auto"/>
        <w:left w:val="none" w:sz="0" w:space="0" w:color="auto"/>
        <w:bottom w:val="none" w:sz="0" w:space="0" w:color="auto"/>
        <w:right w:val="none" w:sz="0" w:space="0" w:color="auto"/>
      </w:divBdr>
    </w:div>
    <w:div w:id="1395592273">
      <w:bodyDiv w:val="1"/>
      <w:marLeft w:val="0"/>
      <w:marRight w:val="0"/>
      <w:marTop w:val="0"/>
      <w:marBottom w:val="0"/>
      <w:divBdr>
        <w:top w:val="none" w:sz="0" w:space="0" w:color="auto"/>
        <w:left w:val="none" w:sz="0" w:space="0" w:color="auto"/>
        <w:bottom w:val="none" w:sz="0" w:space="0" w:color="auto"/>
        <w:right w:val="none" w:sz="0" w:space="0" w:color="auto"/>
      </w:divBdr>
    </w:div>
    <w:div w:id="1395736274">
      <w:bodyDiv w:val="1"/>
      <w:marLeft w:val="0"/>
      <w:marRight w:val="0"/>
      <w:marTop w:val="0"/>
      <w:marBottom w:val="0"/>
      <w:divBdr>
        <w:top w:val="none" w:sz="0" w:space="0" w:color="auto"/>
        <w:left w:val="none" w:sz="0" w:space="0" w:color="auto"/>
        <w:bottom w:val="none" w:sz="0" w:space="0" w:color="auto"/>
        <w:right w:val="none" w:sz="0" w:space="0" w:color="auto"/>
      </w:divBdr>
    </w:div>
    <w:div w:id="1395737213">
      <w:bodyDiv w:val="1"/>
      <w:marLeft w:val="0"/>
      <w:marRight w:val="0"/>
      <w:marTop w:val="0"/>
      <w:marBottom w:val="0"/>
      <w:divBdr>
        <w:top w:val="none" w:sz="0" w:space="0" w:color="auto"/>
        <w:left w:val="none" w:sz="0" w:space="0" w:color="auto"/>
        <w:bottom w:val="none" w:sz="0" w:space="0" w:color="auto"/>
        <w:right w:val="none" w:sz="0" w:space="0" w:color="auto"/>
      </w:divBdr>
    </w:div>
    <w:div w:id="1395814865">
      <w:bodyDiv w:val="1"/>
      <w:marLeft w:val="0"/>
      <w:marRight w:val="0"/>
      <w:marTop w:val="0"/>
      <w:marBottom w:val="0"/>
      <w:divBdr>
        <w:top w:val="none" w:sz="0" w:space="0" w:color="auto"/>
        <w:left w:val="none" w:sz="0" w:space="0" w:color="auto"/>
        <w:bottom w:val="none" w:sz="0" w:space="0" w:color="auto"/>
        <w:right w:val="none" w:sz="0" w:space="0" w:color="auto"/>
      </w:divBdr>
    </w:div>
    <w:div w:id="1397169746">
      <w:bodyDiv w:val="1"/>
      <w:marLeft w:val="0"/>
      <w:marRight w:val="0"/>
      <w:marTop w:val="0"/>
      <w:marBottom w:val="0"/>
      <w:divBdr>
        <w:top w:val="none" w:sz="0" w:space="0" w:color="auto"/>
        <w:left w:val="none" w:sz="0" w:space="0" w:color="auto"/>
        <w:bottom w:val="none" w:sz="0" w:space="0" w:color="auto"/>
        <w:right w:val="none" w:sz="0" w:space="0" w:color="auto"/>
      </w:divBdr>
    </w:div>
    <w:div w:id="1397630140">
      <w:bodyDiv w:val="1"/>
      <w:marLeft w:val="0"/>
      <w:marRight w:val="0"/>
      <w:marTop w:val="0"/>
      <w:marBottom w:val="0"/>
      <w:divBdr>
        <w:top w:val="none" w:sz="0" w:space="0" w:color="auto"/>
        <w:left w:val="none" w:sz="0" w:space="0" w:color="auto"/>
        <w:bottom w:val="none" w:sz="0" w:space="0" w:color="auto"/>
        <w:right w:val="none" w:sz="0" w:space="0" w:color="auto"/>
      </w:divBdr>
    </w:div>
    <w:div w:id="1397633266">
      <w:bodyDiv w:val="1"/>
      <w:marLeft w:val="0"/>
      <w:marRight w:val="0"/>
      <w:marTop w:val="0"/>
      <w:marBottom w:val="0"/>
      <w:divBdr>
        <w:top w:val="none" w:sz="0" w:space="0" w:color="auto"/>
        <w:left w:val="none" w:sz="0" w:space="0" w:color="auto"/>
        <w:bottom w:val="none" w:sz="0" w:space="0" w:color="auto"/>
        <w:right w:val="none" w:sz="0" w:space="0" w:color="auto"/>
      </w:divBdr>
    </w:div>
    <w:div w:id="1397776020">
      <w:bodyDiv w:val="1"/>
      <w:marLeft w:val="0"/>
      <w:marRight w:val="0"/>
      <w:marTop w:val="0"/>
      <w:marBottom w:val="0"/>
      <w:divBdr>
        <w:top w:val="none" w:sz="0" w:space="0" w:color="auto"/>
        <w:left w:val="none" w:sz="0" w:space="0" w:color="auto"/>
        <w:bottom w:val="none" w:sz="0" w:space="0" w:color="auto"/>
        <w:right w:val="none" w:sz="0" w:space="0" w:color="auto"/>
      </w:divBdr>
    </w:div>
    <w:div w:id="1398092399">
      <w:bodyDiv w:val="1"/>
      <w:marLeft w:val="0"/>
      <w:marRight w:val="0"/>
      <w:marTop w:val="0"/>
      <w:marBottom w:val="0"/>
      <w:divBdr>
        <w:top w:val="none" w:sz="0" w:space="0" w:color="auto"/>
        <w:left w:val="none" w:sz="0" w:space="0" w:color="auto"/>
        <w:bottom w:val="none" w:sz="0" w:space="0" w:color="auto"/>
        <w:right w:val="none" w:sz="0" w:space="0" w:color="auto"/>
      </w:divBdr>
    </w:div>
    <w:div w:id="1398237303">
      <w:bodyDiv w:val="1"/>
      <w:marLeft w:val="0"/>
      <w:marRight w:val="0"/>
      <w:marTop w:val="0"/>
      <w:marBottom w:val="0"/>
      <w:divBdr>
        <w:top w:val="none" w:sz="0" w:space="0" w:color="auto"/>
        <w:left w:val="none" w:sz="0" w:space="0" w:color="auto"/>
        <w:bottom w:val="none" w:sz="0" w:space="0" w:color="auto"/>
        <w:right w:val="none" w:sz="0" w:space="0" w:color="auto"/>
      </w:divBdr>
    </w:div>
    <w:div w:id="1398283556">
      <w:bodyDiv w:val="1"/>
      <w:marLeft w:val="0"/>
      <w:marRight w:val="0"/>
      <w:marTop w:val="0"/>
      <w:marBottom w:val="0"/>
      <w:divBdr>
        <w:top w:val="none" w:sz="0" w:space="0" w:color="auto"/>
        <w:left w:val="none" w:sz="0" w:space="0" w:color="auto"/>
        <w:bottom w:val="none" w:sz="0" w:space="0" w:color="auto"/>
        <w:right w:val="none" w:sz="0" w:space="0" w:color="auto"/>
      </w:divBdr>
    </w:div>
    <w:div w:id="1398354860">
      <w:bodyDiv w:val="1"/>
      <w:marLeft w:val="0"/>
      <w:marRight w:val="0"/>
      <w:marTop w:val="0"/>
      <w:marBottom w:val="0"/>
      <w:divBdr>
        <w:top w:val="none" w:sz="0" w:space="0" w:color="auto"/>
        <w:left w:val="none" w:sz="0" w:space="0" w:color="auto"/>
        <w:bottom w:val="none" w:sz="0" w:space="0" w:color="auto"/>
        <w:right w:val="none" w:sz="0" w:space="0" w:color="auto"/>
      </w:divBdr>
    </w:div>
    <w:div w:id="1398355717">
      <w:bodyDiv w:val="1"/>
      <w:marLeft w:val="0"/>
      <w:marRight w:val="0"/>
      <w:marTop w:val="0"/>
      <w:marBottom w:val="0"/>
      <w:divBdr>
        <w:top w:val="none" w:sz="0" w:space="0" w:color="auto"/>
        <w:left w:val="none" w:sz="0" w:space="0" w:color="auto"/>
        <w:bottom w:val="none" w:sz="0" w:space="0" w:color="auto"/>
        <w:right w:val="none" w:sz="0" w:space="0" w:color="auto"/>
      </w:divBdr>
    </w:div>
    <w:div w:id="1398550175">
      <w:bodyDiv w:val="1"/>
      <w:marLeft w:val="0"/>
      <w:marRight w:val="0"/>
      <w:marTop w:val="0"/>
      <w:marBottom w:val="0"/>
      <w:divBdr>
        <w:top w:val="none" w:sz="0" w:space="0" w:color="auto"/>
        <w:left w:val="none" w:sz="0" w:space="0" w:color="auto"/>
        <w:bottom w:val="none" w:sz="0" w:space="0" w:color="auto"/>
        <w:right w:val="none" w:sz="0" w:space="0" w:color="auto"/>
      </w:divBdr>
    </w:div>
    <w:div w:id="1399011844">
      <w:bodyDiv w:val="1"/>
      <w:marLeft w:val="0"/>
      <w:marRight w:val="0"/>
      <w:marTop w:val="0"/>
      <w:marBottom w:val="0"/>
      <w:divBdr>
        <w:top w:val="none" w:sz="0" w:space="0" w:color="auto"/>
        <w:left w:val="none" w:sz="0" w:space="0" w:color="auto"/>
        <w:bottom w:val="none" w:sz="0" w:space="0" w:color="auto"/>
        <w:right w:val="none" w:sz="0" w:space="0" w:color="auto"/>
      </w:divBdr>
    </w:div>
    <w:div w:id="1399130405">
      <w:bodyDiv w:val="1"/>
      <w:marLeft w:val="0"/>
      <w:marRight w:val="0"/>
      <w:marTop w:val="0"/>
      <w:marBottom w:val="0"/>
      <w:divBdr>
        <w:top w:val="none" w:sz="0" w:space="0" w:color="auto"/>
        <w:left w:val="none" w:sz="0" w:space="0" w:color="auto"/>
        <w:bottom w:val="none" w:sz="0" w:space="0" w:color="auto"/>
        <w:right w:val="none" w:sz="0" w:space="0" w:color="auto"/>
      </w:divBdr>
    </w:div>
    <w:div w:id="1399594409">
      <w:bodyDiv w:val="1"/>
      <w:marLeft w:val="0"/>
      <w:marRight w:val="0"/>
      <w:marTop w:val="0"/>
      <w:marBottom w:val="0"/>
      <w:divBdr>
        <w:top w:val="none" w:sz="0" w:space="0" w:color="auto"/>
        <w:left w:val="none" w:sz="0" w:space="0" w:color="auto"/>
        <w:bottom w:val="none" w:sz="0" w:space="0" w:color="auto"/>
        <w:right w:val="none" w:sz="0" w:space="0" w:color="auto"/>
      </w:divBdr>
    </w:div>
    <w:div w:id="1399791095">
      <w:bodyDiv w:val="1"/>
      <w:marLeft w:val="0"/>
      <w:marRight w:val="0"/>
      <w:marTop w:val="0"/>
      <w:marBottom w:val="0"/>
      <w:divBdr>
        <w:top w:val="none" w:sz="0" w:space="0" w:color="auto"/>
        <w:left w:val="none" w:sz="0" w:space="0" w:color="auto"/>
        <w:bottom w:val="none" w:sz="0" w:space="0" w:color="auto"/>
        <w:right w:val="none" w:sz="0" w:space="0" w:color="auto"/>
      </w:divBdr>
    </w:div>
    <w:div w:id="1400901917">
      <w:bodyDiv w:val="1"/>
      <w:marLeft w:val="0"/>
      <w:marRight w:val="0"/>
      <w:marTop w:val="0"/>
      <w:marBottom w:val="0"/>
      <w:divBdr>
        <w:top w:val="none" w:sz="0" w:space="0" w:color="auto"/>
        <w:left w:val="none" w:sz="0" w:space="0" w:color="auto"/>
        <w:bottom w:val="none" w:sz="0" w:space="0" w:color="auto"/>
        <w:right w:val="none" w:sz="0" w:space="0" w:color="auto"/>
      </w:divBdr>
    </w:div>
    <w:div w:id="1401752604">
      <w:bodyDiv w:val="1"/>
      <w:marLeft w:val="0"/>
      <w:marRight w:val="0"/>
      <w:marTop w:val="0"/>
      <w:marBottom w:val="0"/>
      <w:divBdr>
        <w:top w:val="none" w:sz="0" w:space="0" w:color="auto"/>
        <w:left w:val="none" w:sz="0" w:space="0" w:color="auto"/>
        <w:bottom w:val="none" w:sz="0" w:space="0" w:color="auto"/>
        <w:right w:val="none" w:sz="0" w:space="0" w:color="auto"/>
      </w:divBdr>
    </w:div>
    <w:div w:id="1401826683">
      <w:bodyDiv w:val="1"/>
      <w:marLeft w:val="0"/>
      <w:marRight w:val="0"/>
      <w:marTop w:val="0"/>
      <w:marBottom w:val="0"/>
      <w:divBdr>
        <w:top w:val="none" w:sz="0" w:space="0" w:color="auto"/>
        <w:left w:val="none" w:sz="0" w:space="0" w:color="auto"/>
        <w:bottom w:val="none" w:sz="0" w:space="0" w:color="auto"/>
        <w:right w:val="none" w:sz="0" w:space="0" w:color="auto"/>
      </w:divBdr>
    </w:div>
    <w:div w:id="1401832955">
      <w:bodyDiv w:val="1"/>
      <w:marLeft w:val="0"/>
      <w:marRight w:val="0"/>
      <w:marTop w:val="0"/>
      <w:marBottom w:val="0"/>
      <w:divBdr>
        <w:top w:val="none" w:sz="0" w:space="0" w:color="auto"/>
        <w:left w:val="none" w:sz="0" w:space="0" w:color="auto"/>
        <w:bottom w:val="none" w:sz="0" w:space="0" w:color="auto"/>
        <w:right w:val="none" w:sz="0" w:space="0" w:color="auto"/>
      </w:divBdr>
    </w:div>
    <w:div w:id="1402367155">
      <w:bodyDiv w:val="1"/>
      <w:marLeft w:val="0"/>
      <w:marRight w:val="0"/>
      <w:marTop w:val="0"/>
      <w:marBottom w:val="0"/>
      <w:divBdr>
        <w:top w:val="none" w:sz="0" w:space="0" w:color="auto"/>
        <w:left w:val="none" w:sz="0" w:space="0" w:color="auto"/>
        <w:bottom w:val="none" w:sz="0" w:space="0" w:color="auto"/>
        <w:right w:val="none" w:sz="0" w:space="0" w:color="auto"/>
      </w:divBdr>
    </w:div>
    <w:div w:id="1402603870">
      <w:bodyDiv w:val="1"/>
      <w:marLeft w:val="0"/>
      <w:marRight w:val="0"/>
      <w:marTop w:val="0"/>
      <w:marBottom w:val="0"/>
      <w:divBdr>
        <w:top w:val="none" w:sz="0" w:space="0" w:color="auto"/>
        <w:left w:val="none" w:sz="0" w:space="0" w:color="auto"/>
        <w:bottom w:val="none" w:sz="0" w:space="0" w:color="auto"/>
        <w:right w:val="none" w:sz="0" w:space="0" w:color="auto"/>
      </w:divBdr>
    </w:div>
    <w:div w:id="1402871416">
      <w:bodyDiv w:val="1"/>
      <w:marLeft w:val="0"/>
      <w:marRight w:val="0"/>
      <w:marTop w:val="0"/>
      <w:marBottom w:val="0"/>
      <w:divBdr>
        <w:top w:val="none" w:sz="0" w:space="0" w:color="auto"/>
        <w:left w:val="none" w:sz="0" w:space="0" w:color="auto"/>
        <w:bottom w:val="none" w:sz="0" w:space="0" w:color="auto"/>
        <w:right w:val="none" w:sz="0" w:space="0" w:color="auto"/>
      </w:divBdr>
    </w:div>
    <w:div w:id="1402945469">
      <w:bodyDiv w:val="1"/>
      <w:marLeft w:val="0"/>
      <w:marRight w:val="0"/>
      <w:marTop w:val="0"/>
      <w:marBottom w:val="0"/>
      <w:divBdr>
        <w:top w:val="none" w:sz="0" w:space="0" w:color="auto"/>
        <w:left w:val="none" w:sz="0" w:space="0" w:color="auto"/>
        <w:bottom w:val="none" w:sz="0" w:space="0" w:color="auto"/>
        <w:right w:val="none" w:sz="0" w:space="0" w:color="auto"/>
      </w:divBdr>
    </w:div>
    <w:div w:id="1403211925">
      <w:bodyDiv w:val="1"/>
      <w:marLeft w:val="0"/>
      <w:marRight w:val="0"/>
      <w:marTop w:val="0"/>
      <w:marBottom w:val="0"/>
      <w:divBdr>
        <w:top w:val="none" w:sz="0" w:space="0" w:color="auto"/>
        <w:left w:val="none" w:sz="0" w:space="0" w:color="auto"/>
        <w:bottom w:val="none" w:sz="0" w:space="0" w:color="auto"/>
        <w:right w:val="none" w:sz="0" w:space="0" w:color="auto"/>
      </w:divBdr>
    </w:div>
    <w:div w:id="1403286178">
      <w:bodyDiv w:val="1"/>
      <w:marLeft w:val="0"/>
      <w:marRight w:val="0"/>
      <w:marTop w:val="0"/>
      <w:marBottom w:val="0"/>
      <w:divBdr>
        <w:top w:val="none" w:sz="0" w:space="0" w:color="auto"/>
        <w:left w:val="none" w:sz="0" w:space="0" w:color="auto"/>
        <w:bottom w:val="none" w:sz="0" w:space="0" w:color="auto"/>
        <w:right w:val="none" w:sz="0" w:space="0" w:color="auto"/>
      </w:divBdr>
    </w:div>
    <w:div w:id="1403333635">
      <w:bodyDiv w:val="1"/>
      <w:marLeft w:val="0"/>
      <w:marRight w:val="0"/>
      <w:marTop w:val="0"/>
      <w:marBottom w:val="0"/>
      <w:divBdr>
        <w:top w:val="none" w:sz="0" w:space="0" w:color="auto"/>
        <w:left w:val="none" w:sz="0" w:space="0" w:color="auto"/>
        <w:bottom w:val="none" w:sz="0" w:space="0" w:color="auto"/>
        <w:right w:val="none" w:sz="0" w:space="0" w:color="auto"/>
      </w:divBdr>
    </w:div>
    <w:div w:id="1403601439">
      <w:bodyDiv w:val="1"/>
      <w:marLeft w:val="0"/>
      <w:marRight w:val="0"/>
      <w:marTop w:val="0"/>
      <w:marBottom w:val="0"/>
      <w:divBdr>
        <w:top w:val="none" w:sz="0" w:space="0" w:color="auto"/>
        <w:left w:val="none" w:sz="0" w:space="0" w:color="auto"/>
        <w:bottom w:val="none" w:sz="0" w:space="0" w:color="auto"/>
        <w:right w:val="none" w:sz="0" w:space="0" w:color="auto"/>
      </w:divBdr>
    </w:div>
    <w:div w:id="1403602410">
      <w:bodyDiv w:val="1"/>
      <w:marLeft w:val="0"/>
      <w:marRight w:val="0"/>
      <w:marTop w:val="0"/>
      <w:marBottom w:val="0"/>
      <w:divBdr>
        <w:top w:val="none" w:sz="0" w:space="0" w:color="auto"/>
        <w:left w:val="none" w:sz="0" w:space="0" w:color="auto"/>
        <w:bottom w:val="none" w:sz="0" w:space="0" w:color="auto"/>
        <w:right w:val="none" w:sz="0" w:space="0" w:color="auto"/>
      </w:divBdr>
    </w:div>
    <w:div w:id="1403985435">
      <w:bodyDiv w:val="1"/>
      <w:marLeft w:val="0"/>
      <w:marRight w:val="0"/>
      <w:marTop w:val="0"/>
      <w:marBottom w:val="0"/>
      <w:divBdr>
        <w:top w:val="none" w:sz="0" w:space="0" w:color="auto"/>
        <w:left w:val="none" w:sz="0" w:space="0" w:color="auto"/>
        <w:bottom w:val="none" w:sz="0" w:space="0" w:color="auto"/>
        <w:right w:val="none" w:sz="0" w:space="0" w:color="auto"/>
      </w:divBdr>
    </w:div>
    <w:div w:id="1404331443">
      <w:bodyDiv w:val="1"/>
      <w:marLeft w:val="0"/>
      <w:marRight w:val="0"/>
      <w:marTop w:val="0"/>
      <w:marBottom w:val="0"/>
      <w:divBdr>
        <w:top w:val="none" w:sz="0" w:space="0" w:color="auto"/>
        <w:left w:val="none" w:sz="0" w:space="0" w:color="auto"/>
        <w:bottom w:val="none" w:sz="0" w:space="0" w:color="auto"/>
        <w:right w:val="none" w:sz="0" w:space="0" w:color="auto"/>
      </w:divBdr>
    </w:div>
    <w:div w:id="1404713968">
      <w:bodyDiv w:val="1"/>
      <w:marLeft w:val="0"/>
      <w:marRight w:val="0"/>
      <w:marTop w:val="0"/>
      <w:marBottom w:val="0"/>
      <w:divBdr>
        <w:top w:val="none" w:sz="0" w:space="0" w:color="auto"/>
        <w:left w:val="none" w:sz="0" w:space="0" w:color="auto"/>
        <w:bottom w:val="none" w:sz="0" w:space="0" w:color="auto"/>
        <w:right w:val="none" w:sz="0" w:space="0" w:color="auto"/>
      </w:divBdr>
    </w:div>
    <w:div w:id="1404715720">
      <w:bodyDiv w:val="1"/>
      <w:marLeft w:val="0"/>
      <w:marRight w:val="0"/>
      <w:marTop w:val="0"/>
      <w:marBottom w:val="0"/>
      <w:divBdr>
        <w:top w:val="none" w:sz="0" w:space="0" w:color="auto"/>
        <w:left w:val="none" w:sz="0" w:space="0" w:color="auto"/>
        <w:bottom w:val="none" w:sz="0" w:space="0" w:color="auto"/>
        <w:right w:val="none" w:sz="0" w:space="0" w:color="auto"/>
      </w:divBdr>
    </w:div>
    <w:div w:id="1405031827">
      <w:bodyDiv w:val="1"/>
      <w:marLeft w:val="0"/>
      <w:marRight w:val="0"/>
      <w:marTop w:val="0"/>
      <w:marBottom w:val="0"/>
      <w:divBdr>
        <w:top w:val="none" w:sz="0" w:space="0" w:color="auto"/>
        <w:left w:val="none" w:sz="0" w:space="0" w:color="auto"/>
        <w:bottom w:val="none" w:sz="0" w:space="0" w:color="auto"/>
        <w:right w:val="none" w:sz="0" w:space="0" w:color="auto"/>
      </w:divBdr>
    </w:div>
    <w:div w:id="1405491590">
      <w:bodyDiv w:val="1"/>
      <w:marLeft w:val="0"/>
      <w:marRight w:val="0"/>
      <w:marTop w:val="0"/>
      <w:marBottom w:val="0"/>
      <w:divBdr>
        <w:top w:val="none" w:sz="0" w:space="0" w:color="auto"/>
        <w:left w:val="none" w:sz="0" w:space="0" w:color="auto"/>
        <w:bottom w:val="none" w:sz="0" w:space="0" w:color="auto"/>
        <w:right w:val="none" w:sz="0" w:space="0" w:color="auto"/>
      </w:divBdr>
    </w:div>
    <w:div w:id="1405833760">
      <w:bodyDiv w:val="1"/>
      <w:marLeft w:val="0"/>
      <w:marRight w:val="0"/>
      <w:marTop w:val="0"/>
      <w:marBottom w:val="0"/>
      <w:divBdr>
        <w:top w:val="none" w:sz="0" w:space="0" w:color="auto"/>
        <w:left w:val="none" w:sz="0" w:space="0" w:color="auto"/>
        <w:bottom w:val="none" w:sz="0" w:space="0" w:color="auto"/>
        <w:right w:val="none" w:sz="0" w:space="0" w:color="auto"/>
      </w:divBdr>
    </w:div>
    <w:div w:id="1406032318">
      <w:bodyDiv w:val="1"/>
      <w:marLeft w:val="0"/>
      <w:marRight w:val="0"/>
      <w:marTop w:val="0"/>
      <w:marBottom w:val="0"/>
      <w:divBdr>
        <w:top w:val="none" w:sz="0" w:space="0" w:color="auto"/>
        <w:left w:val="none" w:sz="0" w:space="0" w:color="auto"/>
        <w:bottom w:val="none" w:sz="0" w:space="0" w:color="auto"/>
        <w:right w:val="none" w:sz="0" w:space="0" w:color="auto"/>
      </w:divBdr>
    </w:div>
    <w:div w:id="1406142320">
      <w:bodyDiv w:val="1"/>
      <w:marLeft w:val="0"/>
      <w:marRight w:val="0"/>
      <w:marTop w:val="0"/>
      <w:marBottom w:val="0"/>
      <w:divBdr>
        <w:top w:val="none" w:sz="0" w:space="0" w:color="auto"/>
        <w:left w:val="none" w:sz="0" w:space="0" w:color="auto"/>
        <w:bottom w:val="none" w:sz="0" w:space="0" w:color="auto"/>
        <w:right w:val="none" w:sz="0" w:space="0" w:color="auto"/>
      </w:divBdr>
    </w:div>
    <w:div w:id="1406219708">
      <w:bodyDiv w:val="1"/>
      <w:marLeft w:val="0"/>
      <w:marRight w:val="0"/>
      <w:marTop w:val="0"/>
      <w:marBottom w:val="0"/>
      <w:divBdr>
        <w:top w:val="none" w:sz="0" w:space="0" w:color="auto"/>
        <w:left w:val="none" w:sz="0" w:space="0" w:color="auto"/>
        <w:bottom w:val="none" w:sz="0" w:space="0" w:color="auto"/>
        <w:right w:val="none" w:sz="0" w:space="0" w:color="auto"/>
      </w:divBdr>
    </w:div>
    <w:div w:id="1406298778">
      <w:bodyDiv w:val="1"/>
      <w:marLeft w:val="0"/>
      <w:marRight w:val="0"/>
      <w:marTop w:val="0"/>
      <w:marBottom w:val="0"/>
      <w:divBdr>
        <w:top w:val="none" w:sz="0" w:space="0" w:color="auto"/>
        <w:left w:val="none" w:sz="0" w:space="0" w:color="auto"/>
        <w:bottom w:val="none" w:sz="0" w:space="0" w:color="auto"/>
        <w:right w:val="none" w:sz="0" w:space="0" w:color="auto"/>
      </w:divBdr>
    </w:div>
    <w:div w:id="1406415917">
      <w:bodyDiv w:val="1"/>
      <w:marLeft w:val="0"/>
      <w:marRight w:val="0"/>
      <w:marTop w:val="0"/>
      <w:marBottom w:val="0"/>
      <w:divBdr>
        <w:top w:val="none" w:sz="0" w:space="0" w:color="auto"/>
        <w:left w:val="none" w:sz="0" w:space="0" w:color="auto"/>
        <w:bottom w:val="none" w:sz="0" w:space="0" w:color="auto"/>
        <w:right w:val="none" w:sz="0" w:space="0" w:color="auto"/>
      </w:divBdr>
    </w:div>
    <w:div w:id="1406490064">
      <w:bodyDiv w:val="1"/>
      <w:marLeft w:val="0"/>
      <w:marRight w:val="0"/>
      <w:marTop w:val="0"/>
      <w:marBottom w:val="0"/>
      <w:divBdr>
        <w:top w:val="none" w:sz="0" w:space="0" w:color="auto"/>
        <w:left w:val="none" w:sz="0" w:space="0" w:color="auto"/>
        <w:bottom w:val="none" w:sz="0" w:space="0" w:color="auto"/>
        <w:right w:val="none" w:sz="0" w:space="0" w:color="auto"/>
      </w:divBdr>
    </w:div>
    <w:div w:id="1406494889">
      <w:bodyDiv w:val="1"/>
      <w:marLeft w:val="0"/>
      <w:marRight w:val="0"/>
      <w:marTop w:val="0"/>
      <w:marBottom w:val="0"/>
      <w:divBdr>
        <w:top w:val="none" w:sz="0" w:space="0" w:color="auto"/>
        <w:left w:val="none" w:sz="0" w:space="0" w:color="auto"/>
        <w:bottom w:val="none" w:sz="0" w:space="0" w:color="auto"/>
        <w:right w:val="none" w:sz="0" w:space="0" w:color="auto"/>
      </w:divBdr>
    </w:div>
    <w:div w:id="1406609315">
      <w:bodyDiv w:val="1"/>
      <w:marLeft w:val="0"/>
      <w:marRight w:val="0"/>
      <w:marTop w:val="0"/>
      <w:marBottom w:val="0"/>
      <w:divBdr>
        <w:top w:val="none" w:sz="0" w:space="0" w:color="auto"/>
        <w:left w:val="none" w:sz="0" w:space="0" w:color="auto"/>
        <w:bottom w:val="none" w:sz="0" w:space="0" w:color="auto"/>
        <w:right w:val="none" w:sz="0" w:space="0" w:color="auto"/>
      </w:divBdr>
    </w:div>
    <w:div w:id="1407216815">
      <w:bodyDiv w:val="1"/>
      <w:marLeft w:val="0"/>
      <w:marRight w:val="0"/>
      <w:marTop w:val="0"/>
      <w:marBottom w:val="0"/>
      <w:divBdr>
        <w:top w:val="none" w:sz="0" w:space="0" w:color="auto"/>
        <w:left w:val="none" w:sz="0" w:space="0" w:color="auto"/>
        <w:bottom w:val="none" w:sz="0" w:space="0" w:color="auto"/>
        <w:right w:val="none" w:sz="0" w:space="0" w:color="auto"/>
      </w:divBdr>
    </w:div>
    <w:div w:id="1407342021">
      <w:bodyDiv w:val="1"/>
      <w:marLeft w:val="0"/>
      <w:marRight w:val="0"/>
      <w:marTop w:val="0"/>
      <w:marBottom w:val="0"/>
      <w:divBdr>
        <w:top w:val="none" w:sz="0" w:space="0" w:color="auto"/>
        <w:left w:val="none" w:sz="0" w:space="0" w:color="auto"/>
        <w:bottom w:val="none" w:sz="0" w:space="0" w:color="auto"/>
        <w:right w:val="none" w:sz="0" w:space="0" w:color="auto"/>
      </w:divBdr>
    </w:div>
    <w:div w:id="1407343449">
      <w:bodyDiv w:val="1"/>
      <w:marLeft w:val="0"/>
      <w:marRight w:val="0"/>
      <w:marTop w:val="0"/>
      <w:marBottom w:val="0"/>
      <w:divBdr>
        <w:top w:val="none" w:sz="0" w:space="0" w:color="auto"/>
        <w:left w:val="none" w:sz="0" w:space="0" w:color="auto"/>
        <w:bottom w:val="none" w:sz="0" w:space="0" w:color="auto"/>
        <w:right w:val="none" w:sz="0" w:space="0" w:color="auto"/>
      </w:divBdr>
    </w:div>
    <w:div w:id="1407460119">
      <w:bodyDiv w:val="1"/>
      <w:marLeft w:val="0"/>
      <w:marRight w:val="0"/>
      <w:marTop w:val="0"/>
      <w:marBottom w:val="0"/>
      <w:divBdr>
        <w:top w:val="none" w:sz="0" w:space="0" w:color="auto"/>
        <w:left w:val="none" w:sz="0" w:space="0" w:color="auto"/>
        <w:bottom w:val="none" w:sz="0" w:space="0" w:color="auto"/>
        <w:right w:val="none" w:sz="0" w:space="0" w:color="auto"/>
      </w:divBdr>
    </w:div>
    <w:div w:id="1407605595">
      <w:bodyDiv w:val="1"/>
      <w:marLeft w:val="0"/>
      <w:marRight w:val="0"/>
      <w:marTop w:val="0"/>
      <w:marBottom w:val="0"/>
      <w:divBdr>
        <w:top w:val="none" w:sz="0" w:space="0" w:color="auto"/>
        <w:left w:val="none" w:sz="0" w:space="0" w:color="auto"/>
        <w:bottom w:val="none" w:sz="0" w:space="0" w:color="auto"/>
        <w:right w:val="none" w:sz="0" w:space="0" w:color="auto"/>
      </w:divBdr>
    </w:div>
    <w:div w:id="1407648209">
      <w:bodyDiv w:val="1"/>
      <w:marLeft w:val="0"/>
      <w:marRight w:val="0"/>
      <w:marTop w:val="0"/>
      <w:marBottom w:val="0"/>
      <w:divBdr>
        <w:top w:val="none" w:sz="0" w:space="0" w:color="auto"/>
        <w:left w:val="none" w:sz="0" w:space="0" w:color="auto"/>
        <w:bottom w:val="none" w:sz="0" w:space="0" w:color="auto"/>
        <w:right w:val="none" w:sz="0" w:space="0" w:color="auto"/>
      </w:divBdr>
    </w:div>
    <w:div w:id="1407848290">
      <w:bodyDiv w:val="1"/>
      <w:marLeft w:val="0"/>
      <w:marRight w:val="0"/>
      <w:marTop w:val="0"/>
      <w:marBottom w:val="0"/>
      <w:divBdr>
        <w:top w:val="none" w:sz="0" w:space="0" w:color="auto"/>
        <w:left w:val="none" w:sz="0" w:space="0" w:color="auto"/>
        <w:bottom w:val="none" w:sz="0" w:space="0" w:color="auto"/>
        <w:right w:val="none" w:sz="0" w:space="0" w:color="auto"/>
      </w:divBdr>
    </w:div>
    <w:div w:id="1408454732">
      <w:bodyDiv w:val="1"/>
      <w:marLeft w:val="0"/>
      <w:marRight w:val="0"/>
      <w:marTop w:val="0"/>
      <w:marBottom w:val="0"/>
      <w:divBdr>
        <w:top w:val="none" w:sz="0" w:space="0" w:color="auto"/>
        <w:left w:val="none" w:sz="0" w:space="0" w:color="auto"/>
        <w:bottom w:val="none" w:sz="0" w:space="0" w:color="auto"/>
        <w:right w:val="none" w:sz="0" w:space="0" w:color="auto"/>
      </w:divBdr>
    </w:div>
    <w:div w:id="1408697225">
      <w:bodyDiv w:val="1"/>
      <w:marLeft w:val="0"/>
      <w:marRight w:val="0"/>
      <w:marTop w:val="0"/>
      <w:marBottom w:val="0"/>
      <w:divBdr>
        <w:top w:val="none" w:sz="0" w:space="0" w:color="auto"/>
        <w:left w:val="none" w:sz="0" w:space="0" w:color="auto"/>
        <w:bottom w:val="none" w:sz="0" w:space="0" w:color="auto"/>
        <w:right w:val="none" w:sz="0" w:space="0" w:color="auto"/>
      </w:divBdr>
    </w:div>
    <w:div w:id="1409040884">
      <w:bodyDiv w:val="1"/>
      <w:marLeft w:val="0"/>
      <w:marRight w:val="0"/>
      <w:marTop w:val="0"/>
      <w:marBottom w:val="0"/>
      <w:divBdr>
        <w:top w:val="none" w:sz="0" w:space="0" w:color="auto"/>
        <w:left w:val="none" w:sz="0" w:space="0" w:color="auto"/>
        <w:bottom w:val="none" w:sz="0" w:space="0" w:color="auto"/>
        <w:right w:val="none" w:sz="0" w:space="0" w:color="auto"/>
      </w:divBdr>
    </w:div>
    <w:div w:id="1409305379">
      <w:bodyDiv w:val="1"/>
      <w:marLeft w:val="0"/>
      <w:marRight w:val="0"/>
      <w:marTop w:val="0"/>
      <w:marBottom w:val="0"/>
      <w:divBdr>
        <w:top w:val="none" w:sz="0" w:space="0" w:color="auto"/>
        <w:left w:val="none" w:sz="0" w:space="0" w:color="auto"/>
        <w:bottom w:val="none" w:sz="0" w:space="0" w:color="auto"/>
        <w:right w:val="none" w:sz="0" w:space="0" w:color="auto"/>
      </w:divBdr>
    </w:div>
    <w:div w:id="1409570314">
      <w:bodyDiv w:val="1"/>
      <w:marLeft w:val="0"/>
      <w:marRight w:val="0"/>
      <w:marTop w:val="0"/>
      <w:marBottom w:val="0"/>
      <w:divBdr>
        <w:top w:val="none" w:sz="0" w:space="0" w:color="auto"/>
        <w:left w:val="none" w:sz="0" w:space="0" w:color="auto"/>
        <w:bottom w:val="none" w:sz="0" w:space="0" w:color="auto"/>
        <w:right w:val="none" w:sz="0" w:space="0" w:color="auto"/>
      </w:divBdr>
    </w:div>
    <w:div w:id="1409570549">
      <w:bodyDiv w:val="1"/>
      <w:marLeft w:val="0"/>
      <w:marRight w:val="0"/>
      <w:marTop w:val="0"/>
      <w:marBottom w:val="0"/>
      <w:divBdr>
        <w:top w:val="none" w:sz="0" w:space="0" w:color="auto"/>
        <w:left w:val="none" w:sz="0" w:space="0" w:color="auto"/>
        <w:bottom w:val="none" w:sz="0" w:space="0" w:color="auto"/>
        <w:right w:val="none" w:sz="0" w:space="0" w:color="auto"/>
      </w:divBdr>
    </w:div>
    <w:div w:id="1409695868">
      <w:bodyDiv w:val="1"/>
      <w:marLeft w:val="0"/>
      <w:marRight w:val="0"/>
      <w:marTop w:val="0"/>
      <w:marBottom w:val="0"/>
      <w:divBdr>
        <w:top w:val="none" w:sz="0" w:space="0" w:color="auto"/>
        <w:left w:val="none" w:sz="0" w:space="0" w:color="auto"/>
        <w:bottom w:val="none" w:sz="0" w:space="0" w:color="auto"/>
        <w:right w:val="none" w:sz="0" w:space="0" w:color="auto"/>
      </w:divBdr>
    </w:div>
    <w:div w:id="1409764134">
      <w:bodyDiv w:val="1"/>
      <w:marLeft w:val="0"/>
      <w:marRight w:val="0"/>
      <w:marTop w:val="0"/>
      <w:marBottom w:val="0"/>
      <w:divBdr>
        <w:top w:val="none" w:sz="0" w:space="0" w:color="auto"/>
        <w:left w:val="none" w:sz="0" w:space="0" w:color="auto"/>
        <w:bottom w:val="none" w:sz="0" w:space="0" w:color="auto"/>
        <w:right w:val="none" w:sz="0" w:space="0" w:color="auto"/>
      </w:divBdr>
    </w:div>
    <w:div w:id="1409813465">
      <w:bodyDiv w:val="1"/>
      <w:marLeft w:val="0"/>
      <w:marRight w:val="0"/>
      <w:marTop w:val="0"/>
      <w:marBottom w:val="0"/>
      <w:divBdr>
        <w:top w:val="none" w:sz="0" w:space="0" w:color="auto"/>
        <w:left w:val="none" w:sz="0" w:space="0" w:color="auto"/>
        <w:bottom w:val="none" w:sz="0" w:space="0" w:color="auto"/>
        <w:right w:val="none" w:sz="0" w:space="0" w:color="auto"/>
      </w:divBdr>
    </w:div>
    <w:div w:id="1409883464">
      <w:bodyDiv w:val="1"/>
      <w:marLeft w:val="0"/>
      <w:marRight w:val="0"/>
      <w:marTop w:val="0"/>
      <w:marBottom w:val="0"/>
      <w:divBdr>
        <w:top w:val="none" w:sz="0" w:space="0" w:color="auto"/>
        <w:left w:val="none" w:sz="0" w:space="0" w:color="auto"/>
        <w:bottom w:val="none" w:sz="0" w:space="0" w:color="auto"/>
        <w:right w:val="none" w:sz="0" w:space="0" w:color="auto"/>
      </w:divBdr>
    </w:div>
    <w:div w:id="1409956814">
      <w:bodyDiv w:val="1"/>
      <w:marLeft w:val="0"/>
      <w:marRight w:val="0"/>
      <w:marTop w:val="0"/>
      <w:marBottom w:val="0"/>
      <w:divBdr>
        <w:top w:val="none" w:sz="0" w:space="0" w:color="auto"/>
        <w:left w:val="none" w:sz="0" w:space="0" w:color="auto"/>
        <w:bottom w:val="none" w:sz="0" w:space="0" w:color="auto"/>
        <w:right w:val="none" w:sz="0" w:space="0" w:color="auto"/>
      </w:divBdr>
    </w:div>
    <w:div w:id="1410007432">
      <w:bodyDiv w:val="1"/>
      <w:marLeft w:val="0"/>
      <w:marRight w:val="0"/>
      <w:marTop w:val="0"/>
      <w:marBottom w:val="0"/>
      <w:divBdr>
        <w:top w:val="none" w:sz="0" w:space="0" w:color="auto"/>
        <w:left w:val="none" w:sz="0" w:space="0" w:color="auto"/>
        <w:bottom w:val="none" w:sz="0" w:space="0" w:color="auto"/>
        <w:right w:val="none" w:sz="0" w:space="0" w:color="auto"/>
      </w:divBdr>
    </w:div>
    <w:div w:id="1410271379">
      <w:bodyDiv w:val="1"/>
      <w:marLeft w:val="0"/>
      <w:marRight w:val="0"/>
      <w:marTop w:val="0"/>
      <w:marBottom w:val="0"/>
      <w:divBdr>
        <w:top w:val="none" w:sz="0" w:space="0" w:color="auto"/>
        <w:left w:val="none" w:sz="0" w:space="0" w:color="auto"/>
        <w:bottom w:val="none" w:sz="0" w:space="0" w:color="auto"/>
        <w:right w:val="none" w:sz="0" w:space="0" w:color="auto"/>
      </w:divBdr>
    </w:div>
    <w:div w:id="1410274254">
      <w:bodyDiv w:val="1"/>
      <w:marLeft w:val="0"/>
      <w:marRight w:val="0"/>
      <w:marTop w:val="0"/>
      <w:marBottom w:val="0"/>
      <w:divBdr>
        <w:top w:val="none" w:sz="0" w:space="0" w:color="auto"/>
        <w:left w:val="none" w:sz="0" w:space="0" w:color="auto"/>
        <w:bottom w:val="none" w:sz="0" w:space="0" w:color="auto"/>
        <w:right w:val="none" w:sz="0" w:space="0" w:color="auto"/>
      </w:divBdr>
    </w:div>
    <w:div w:id="1410345392">
      <w:bodyDiv w:val="1"/>
      <w:marLeft w:val="0"/>
      <w:marRight w:val="0"/>
      <w:marTop w:val="0"/>
      <w:marBottom w:val="0"/>
      <w:divBdr>
        <w:top w:val="none" w:sz="0" w:space="0" w:color="auto"/>
        <w:left w:val="none" w:sz="0" w:space="0" w:color="auto"/>
        <w:bottom w:val="none" w:sz="0" w:space="0" w:color="auto"/>
        <w:right w:val="none" w:sz="0" w:space="0" w:color="auto"/>
      </w:divBdr>
    </w:div>
    <w:div w:id="1410498051">
      <w:bodyDiv w:val="1"/>
      <w:marLeft w:val="0"/>
      <w:marRight w:val="0"/>
      <w:marTop w:val="0"/>
      <w:marBottom w:val="0"/>
      <w:divBdr>
        <w:top w:val="none" w:sz="0" w:space="0" w:color="auto"/>
        <w:left w:val="none" w:sz="0" w:space="0" w:color="auto"/>
        <w:bottom w:val="none" w:sz="0" w:space="0" w:color="auto"/>
        <w:right w:val="none" w:sz="0" w:space="0" w:color="auto"/>
      </w:divBdr>
    </w:div>
    <w:div w:id="1410809633">
      <w:bodyDiv w:val="1"/>
      <w:marLeft w:val="0"/>
      <w:marRight w:val="0"/>
      <w:marTop w:val="0"/>
      <w:marBottom w:val="0"/>
      <w:divBdr>
        <w:top w:val="none" w:sz="0" w:space="0" w:color="auto"/>
        <w:left w:val="none" w:sz="0" w:space="0" w:color="auto"/>
        <w:bottom w:val="none" w:sz="0" w:space="0" w:color="auto"/>
        <w:right w:val="none" w:sz="0" w:space="0" w:color="auto"/>
      </w:divBdr>
    </w:div>
    <w:div w:id="1410997753">
      <w:bodyDiv w:val="1"/>
      <w:marLeft w:val="0"/>
      <w:marRight w:val="0"/>
      <w:marTop w:val="0"/>
      <w:marBottom w:val="0"/>
      <w:divBdr>
        <w:top w:val="none" w:sz="0" w:space="0" w:color="auto"/>
        <w:left w:val="none" w:sz="0" w:space="0" w:color="auto"/>
        <w:bottom w:val="none" w:sz="0" w:space="0" w:color="auto"/>
        <w:right w:val="none" w:sz="0" w:space="0" w:color="auto"/>
      </w:divBdr>
    </w:div>
    <w:div w:id="1411344093">
      <w:bodyDiv w:val="1"/>
      <w:marLeft w:val="0"/>
      <w:marRight w:val="0"/>
      <w:marTop w:val="0"/>
      <w:marBottom w:val="0"/>
      <w:divBdr>
        <w:top w:val="none" w:sz="0" w:space="0" w:color="auto"/>
        <w:left w:val="none" w:sz="0" w:space="0" w:color="auto"/>
        <w:bottom w:val="none" w:sz="0" w:space="0" w:color="auto"/>
        <w:right w:val="none" w:sz="0" w:space="0" w:color="auto"/>
      </w:divBdr>
    </w:div>
    <w:div w:id="1412392660">
      <w:bodyDiv w:val="1"/>
      <w:marLeft w:val="0"/>
      <w:marRight w:val="0"/>
      <w:marTop w:val="0"/>
      <w:marBottom w:val="0"/>
      <w:divBdr>
        <w:top w:val="none" w:sz="0" w:space="0" w:color="auto"/>
        <w:left w:val="none" w:sz="0" w:space="0" w:color="auto"/>
        <w:bottom w:val="none" w:sz="0" w:space="0" w:color="auto"/>
        <w:right w:val="none" w:sz="0" w:space="0" w:color="auto"/>
      </w:divBdr>
    </w:div>
    <w:div w:id="1413353911">
      <w:bodyDiv w:val="1"/>
      <w:marLeft w:val="0"/>
      <w:marRight w:val="0"/>
      <w:marTop w:val="0"/>
      <w:marBottom w:val="0"/>
      <w:divBdr>
        <w:top w:val="none" w:sz="0" w:space="0" w:color="auto"/>
        <w:left w:val="none" w:sz="0" w:space="0" w:color="auto"/>
        <w:bottom w:val="none" w:sz="0" w:space="0" w:color="auto"/>
        <w:right w:val="none" w:sz="0" w:space="0" w:color="auto"/>
      </w:divBdr>
    </w:div>
    <w:div w:id="1414157754">
      <w:bodyDiv w:val="1"/>
      <w:marLeft w:val="0"/>
      <w:marRight w:val="0"/>
      <w:marTop w:val="0"/>
      <w:marBottom w:val="0"/>
      <w:divBdr>
        <w:top w:val="none" w:sz="0" w:space="0" w:color="auto"/>
        <w:left w:val="none" w:sz="0" w:space="0" w:color="auto"/>
        <w:bottom w:val="none" w:sz="0" w:space="0" w:color="auto"/>
        <w:right w:val="none" w:sz="0" w:space="0" w:color="auto"/>
      </w:divBdr>
    </w:div>
    <w:div w:id="1414550536">
      <w:bodyDiv w:val="1"/>
      <w:marLeft w:val="0"/>
      <w:marRight w:val="0"/>
      <w:marTop w:val="0"/>
      <w:marBottom w:val="0"/>
      <w:divBdr>
        <w:top w:val="none" w:sz="0" w:space="0" w:color="auto"/>
        <w:left w:val="none" w:sz="0" w:space="0" w:color="auto"/>
        <w:bottom w:val="none" w:sz="0" w:space="0" w:color="auto"/>
        <w:right w:val="none" w:sz="0" w:space="0" w:color="auto"/>
      </w:divBdr>
    </w:div>
    <w:div w:id="1414662208">
      <w:bodyDiv w:val="1"/>
      <w:marLeft w:val="0"/>
      <w:marRight w:val="0"/>
      <w:marTop w:val="0"/>
      <w:marBottom w:val="0"/>
      <w:divBdr>
        <w:top w:val="none" w:sz="0" w:space="0" w:color="auto"/>
        <w:left w:val="none" w:sz="0" w:space="0" w:color="auto"/>
        <w:bottom w:val="none" w:sz="0" w:space="0" w:color="auto"/>
        <w:right w:val="none" w:sz="0" w:space="0" w:color="auto"/>
      </w:divBdr>
    </w:div>
    <w:div w:id="1414819074">
      <w:bodyDiv w:val="1"/>
      <w:marLeft w:val="0"/>
      <w:marRight w:val="0"/>
      <w:marTop w:val="0"/>
      <w:marBottom w:val="0"/>
      <w:divBdr>
        <w:top w:val="none" w:sz="0" w:space="0" w:color="auto"/>
        <w:left w:val="none" w:sz="0" w:space="0" w:color="auto"/>
        <w:bottom w:val="none" w:sz="0" w:space="0" w:color="auto"/>
        <w:right w:val="none" w:sz="0" w:space="0" w:color="auto"/>
      </w:divBdr>
    </w:div>
    <w:div w:id="1415325202">
      <w:bodyDiv w:val="1"/>
      <w:marLeft w:val="0"/>
      <w:marRight w:val="0"/>
      <w:marTop w:val="0"/>
      <w:marBottom w:val="0"/>
      <w:divBdr>
        <w:top w:val="none" w:sz="0" w:space="0" w:color="auto"/>
        <w:left w:val="none" w:sz="0" w:space="0" w:color="auto"/>
        <w:bottom w:val="none" w:sz="0" w:space="0" w:color="auto"/>
        <w:right w:val="none" w:sz="0" w:space="0" w:color="auto"/>
      </w:divBdr>
    </w:div>
    <w:div w:id="1415931308">
      <w:bodyDiv w:val="1"/>
      <w:marLeft w:val="0"/>
      <w:marRight w:val="0"/>
      <w:marTop w:val="0"/>
      <w:marBottom w:val="0"/>
      <w:divBdr>
        <w:top w:val="none" w:sz="0" w:space="0" w:color="auto"/>
        <w:left w:val="none" w:sz="0" w:space="0" w:color="auto"/>
        <w:bottom w:val="none" w:sz="0" w:space="0" w:color="auto"/>
        <w:right w:val="none" w:sz="0" w:space="0" w:color="auto"/>
      </w:divBdr>
    </w:div>
    <w:div w:id="1416319736">
      <w:bodyDiv w:val="1"/>
      <w:marLeft w:val="0"/>
      <w:marRight w:val="0"/>
      <w:marTop w:val="0"/>
      <w:marBottom w:val="0"/>
      <w:divBdr>
        <w:top w:val="none" w:sz="0" w:space="0" w:color="auto"/>
        <w:left w:val="none" w:sz="0" w:space="0" w:color="auto"/>
        <w:bottom w:val="none" w:sz="0" w:space="0" w:color="auto"/>
        <w:right w:val="none" w:sz="0" w:space="0" w:color="auto"/>
      </w:divBdr>
    </w:div>
    <w:div w:id="1416628328">
      <w:bodyDiv w:val="1"/>
      <w:marLeft w:val="0"/>
      <w:marRight w:val="0"/>
      <w:marTop w:val="0"/>
      <w:marBottom w:val="0"/>
      <w:divBdr>
        <w:top w:val="none" w:sz="0" w:space="0" w:color="auto"/>
        <w:left w:val="none" w:sz="0" w:space="0" w:color="auto"/>
        <w:bottom w:val="none" w:sz="0" w:space="0" w:color="auto"/>
        <w:right w:val="none" w:sz="0" w:space="0" w:color="auto"/>
      </w:divBdr>
    </w:div>
    <w:div w:id="1416782409">
      <w:bodyDiv w:val="1"/>
      <w:marLeft w:val="0"/>
      <w:marRight w:val="0"/>
      <w:marTop w:val="0"/>
      <w:marBottom w:val="0"/>
      <w:divBdr>
        <w:top w:val="none" w:sz="0" w:space="0" w:color="auto"/>
        <w:left w:val="none" w:sz="0" w:space="0" w:color="auto"/>
        <w:bottom w:val="none" w:sz="0" w:space="0" w:color="auto"/>
        <w:right w:val="none" w:sz="0" w:space="0" w:color="auto"/>
      </w:divBdr>
    </w:div>
    <w:div w:id="1417823484">
      <w:bodyDiv w:val="1"/>
      <w:marLeft w:val="0"/>
      <w:marRight w:val="0"/>
      <w:marTop w:val="0"/>
      <w:marBottom w:val="0"/>
      <w:divBdr>
        <w:top w:val="none" w:sz="0" w:space="0" w:color="auto"/>
        <w:left w:val="none" w:sz="0" w:space="0" w:color="auto"/>
        <w:bottom w:val="none" w:sz="0" w:space="0" w:color="auto"/>
        <w:right w:val="none" w:sz="0" w:space="0" w:color="auto"/>
      </w:divBdr>
    </w:div>
    <w:div w:id="1417899315">
      <w:bodyDiv w:val="1"/>
      <w:marLeft w:val="0"/>
      <w:marRight w:val="0"/>
      <w:marTop w:val="0"/>
      <w:marBottom w:val="0"/>
      <w:divBdr>
        <w:top w:val="none" w:sz="0" w:space="0" w:color="auto"/>
        <w:left w:val="none" w:sz="0" w:space="0" w:color="auto"/>
        <w:bottom w:val="none" w:sz="0" w:space="0" w:color="auto"/>
        <w:right w:val="none" w:sz="0" w:space="0" w:color="auto"/>
      </w:divBdr>
    </w:div>
    <w:div w:id="1418020908">
      <w:bodyDiv w:val="1"/>
      <w:marLeft w:val="0"/>
      <w:marRight w:val="0"/>
      <w:marTop w:val="0"/>
      <w:marBottom w:val="0"/>
      <w:divBdr>
        <w:top w:val="none" w:sz="0" w:space="0" w:color="auto"/>
        <w:left w:val="none" w:sz="0" w:space="0" w:color="auto"/>
        <w:bottom w:val="none" w:sz="0" w:space="0" w:color="auto"/>
        <w:right w:val="none" w:sz="0" w:space="0" w:color="auto"/>
      </w:divBdr>
    </w:div>
    <w:div w:id="1418360612">
      <w:bodyDiv w:val="1"/>
      <w:marLeft w:val="0"/>
      <w:marRight w:val="0"/>
      <w:marTop w:val="0"/>
      <w:marBottom w:val="0"/>
      <w:divBdr>
        <w:top w:val="none" w:sz="0" w:space="0" w:color="auto"/>
        <w:left w:val="none" w:sz="0" w:space="0" w:color="auto"/>
        <w:bottom w:val="none" w:sz="0" w:space="0" w:color="auto"/>
        <w:right w:val="none" w:sz="0" w:space="0" w:color="auto"/>
      </w:divBdr>
    </w:div>
    <w:div w:id="1418595147">
      <w:bodyDiv w:val="1"/>
      <w:marLeft w:val="0"/>
      <w:marRight w:val="0"/>
      <w:marTop w:val="0"/>
      <w:marBottom w:val="0"/>
      <w:divBdr>
        <w:top w:val="none" w:sz="0" w:space="0" w:color="auto"/>
        <w:left w:val="none" w:sz="0" w:space="0" w:color="auto"/>
        <w:bottom w:val="none" w:sz="0" w:space="0" w:color="auto"/>
        <w:right w:val="none" w:sz="0" w:space="0" w:color="auto"/>
      </w:divBdr>
    </w:div>
    <w:div w:id="1419643684">
      <w:bodyDiv w:val="1"/>
      <w:marLeft w:val="0"/>
      <w:marRight w:val="0"/>
      <w:marTop w:val="0"/>
      <w:marBottom w:val="0"/>
      <w:divBdr>
        <w:top w:val="none" w:sz="0" w:space="0" w:color="auto"/>
        <w:left w:val="none" w:sz="0" w:space="0" w:color="auto"/>
        <w:bottom w:val="none" w:sz="0" w:space="0" w:color="auto"/>
        <w:right w:val="none" w:sz="0" w:space="0" w:color="auto"/>
      </w:divBdr>
    </w:div>
    <w:div w:id="1420130275">
      <w:bodyDiv w:val="1"/>
      <w:marLeft w:val="0"/>
      <w:marRight w:val="0"/>
      <w:marTop w:val="0"/>
      <w:marBottom w:val="0"/>
      <w:divBdr>
        <w:top w:val="none" w:sz="0" w:space="0" w:color="auto"/>
        <w:left w:val="none" w:sz="0" w:space="0" w:color="auto"/>
        <w:bottom w:val="none" w:sz="0" w:space="0" w:color="auto"/>
        <w:right w:val="none" w:sz="0" w:space="0" w:color="auto"/>
      </w:divBdr>
    </w:div>
    <w:div w:id="1420256537">
      <w:bodyDiv w:val="1"/>
      <w:marLeft w:val="0"/>
      <w:marRight w:val="0"/>
      <w:marTop w:val="0"/>
      <w:marBottom w:val="0"/>
      <w:divBdr>
        <w:top w:val="none" w:sz="0" w:space="0" w:color="auto"/>
        <w:left w:val="none" w:sz="0" w:space="0" w:color="auto"/>
        <w:bottom w:val="none" w:sz="0" w:space="0" w:color="auto"/>
        <w:right w:val="none" w:sz="0" w:space="0" w:color="auto"/>
      </w:divBdr>
    </w:div>
    <w:div w:id="1420298027">
      <w:bodyDiv w:val="1"/>
      <w:marLeft w:val="0"/>
      <w:marRight w:val="0"/>
      <w:marTop w:val="0"/>
      <w:marBottom w:val="0"/>
      <w:divBdr>
        <w:top w:val="none" w:sz="0" w:space="0" w:color="auto"/>
        <w:left w:val="none" w:sz="0" w:space="0" w:color="auto"/>
        <w:bottom w:val="none" w:sz="0" w:space="0" w:color="auto"/>
        <w:right w:val="none" w:sz="0" w:space="0" w:color="auto"/>
      </w:divBdr>
    </w:div>
    <w:div w:id="1420521638">
      <w:bodyDiv w:val="1"/>
      <w:marLeft w:val="0"/>
      <w:marRight w:val="0"/>
      <w:marTop w:val="0"/>
      <w:marBottom w:val="0"/>
      <w:divBdr>
        <w:top w:val="none" w:sz="0" w:space="0" w:color="auto"/>
        <w:left w:val="none" w:sz="0" w:space="0" w:color="auto"/>
        <w:bottom w:val="none" w:sz="0" w:space="0" w:color="auto"/>
        <w:right w:val="none" w:sz="0" w:space="0" w:color="auto"/>
      </w:divBdr>
    </w:div>
    <w:div w:id="1420522759">
      <w:bodyDiv w:val="1"/>
      <w:marLeft w:val="0"/>
      <w:marRight w:val="0"/>
      <w:marTop w:val="0"/>
      <w:marBottom w:val="0"/>
      <w:divBdr>
        <w:top w:val="none" w:sz="0" w:space="0" w:color="auto"/>
        <w:left w:val="none" w:sz="0" w:space="0" w:color="auto"/>
        <w:bottom w:val="none" w:sz="0" w:space="0" w:color="auto"/>
        <w:right w:val="none" w:sz="0" w:space="0" w:color="auto"/>
      </w:divBdr>
    </w:div>
    <w:div w:id="1420784188">
      <w:bodyDiv w:val="1"/>
      <w:marLeft w:val="0"/>
      <w:marRight w:val="0"/>
      <w:marTop w:val="0"/>
      <w:marBottom w:val="0"/>
      <w:divBdr>
        <w:top w:val="none" w:sz="0" w:space="0" w:color="auto"/>
        <w:left w:val="none" w:sz="0" w:space="0" w:color="auto"/>
        <w:bottom w:val="none" w:sz="0" w:space="0" w:color="auto"/>
        <w:right w:val="none" w:sz="0" w:space="0" w:color="auto"/>
      </w:divBdr>
    </w:div>
    <w:div w:id="1420908365">
      <w:bodyDiv w:val="1"/>
      <w:marLeft w:val="0"/>
      <w:marRight w:val="0"/>
      <w:marTop w:val="0"/>
      <w:marBottom w:val="0"/>
      <w:divBdr>
        <w:top w:val="none" w:sz="0" w:space="0" w:color="auto"/>
        <w:left w:val="none" w:sz="0" w:space="0" w:color="auto"/>
        <w:bottom w:val="none" w:sz="0" w:space="0" w:color="auto"/>
        <w:right w:val="none" w:sz="0" w:space="0" w:color="auto"/>
      </w:divBdr>
    </w:div>
    <w:div w:id="1420978820">
      <w:bodyDiv w:val="1"/>
      <w:marLeft w:val="0"/>
      <w:marRight w:val="0"/>
      <w:marTop w:val="0"/>
      <w:marBottom w:val="0"/>
      <w:divBdr>
        <w:top w:val="none" w:sz="0" w:space="0" w:color="auto"/>
        <w:left w:val="none" w:sz="0" w:space="0" w:color="auto"/>
        <w:bottom w:val="none" w:sz="0" w:space="0" w:color="auto"/>
        <w:right w:val="none" w:sz="0" w:space="0" w:color="auto"/>
      </w:divBdr>
    </w:div>
    <w:div w:id="1421023160">
      <w:bodyDiv w:val="1"/>
      <w:marLeft w:val="0"/>
      <w:marRight w:val="0"/>
      <w:marTop w:val="0"/>
      <w:marBottom w:val="0"/>
      <w:divBdr>
        <w:top w:val="none" w:sz="0" w:space="0" w:color="auto"/>
        <w:left w:val="none" w:sz="0" w:space="0" w:color="auto"/>
        <w:bottom w:val="none" w:sz="0" w:space="0" w:color="auto"/>
        <w:right w:val="none" w:sz="0" w:space="0" w:color="auto"/>
      </w:divBdr>
    </w:div>
    <w:div w:id="1421177821">
      <w:bodyDiv w:val="1"/>
      <w:marLeft w:val="0"/>
      <w:marRight w:val="0"/>
      <w:marTop w:val="0"/>
      <w:marBottom w:val="0"/>
      <w:divBdr>
        <w:top w:val="none" w:sz="0" w:space="0" w:color="auto"/>
        <w:left w:val="none" w:sz="0" w:space="0" w:color="auto"/>
        <w:bottom w:val="none" w:sz="0" w:space="0" w:color="auto"/>
        <w:right w:val="none" w:sz="0" w:space="0" w:color="auto"/>
      </w:divBdr>
    </w:div>
    <w:div w:id="1421414846">
      <w:bodyDiv w:val="1"/>
      <w:marLeft w:val="0"/>
      <w:marRight w:val="0"/>
      <w:marTop w:val="0"/>
      <w:marBottom w:val="0"/>
      <w:divBdr>
        <w:top w:val="none" w:sz="0" w:space="0" w:color="auto"/>
        <w:left w:val="none" w:sz="0" w:space="0" w:color="auto"/>
        <w:bottom w:val="none" w:sz="0" w:space="0" w:color="auto"/>
        <w:right w:val="none" w:sz="0" w:space="0" w:color="auto"/>
      </w:divBdr>
    </w:div>
    <w:div w:id="1421676070">
      <w:bodyDiv w:val="1"/>
      <w:marLeft w:val="0"/>
      <w:marRight w:val="0"/>
      <w:marTop w:val="0"/>
      <w:marBottom w:val="0"/>
      <w:divBdr>
        <w:top w:val="none" w:sz="0" w:space="0" w:color="auto"/>
        <w:left w:val="none" w:sz="0" w:space="0" w:color="auto"/>
        <w:bottom w:val="none" w:sz="0" w:space="0" w:color="auto"/>
        <w:right w:val="none" w:sz="0" w:space="0" w:color="auto"/>
      </w:divBdr>
    </w:div>
    <w:div w:id="1421951941">
      <w:bodyDiv w:val="1"/>
      <w:marLeft w:val="0"/>
      <w:marRight w:val="0"/>
      <w:marTop w:val="0"/>
      <w:marBottom w:val="0"/>
      <w:divBdr>
        <w:top w:val="none" w:sz="0" w:space="0" w:color="auto"/>
        <w:left w:val="none" w:sz="0" w:space="0" w:color="auto"/>
        <w:bottom w:val="none" w:sz="0" w:space="0" w:color="auto"/>
        <w:right w:val="none" w:sz="0" w:space="0" w:color="auto"/>
      </w:divBdr>
    </w:div>
    <w:div w:id="1422212840">
      <w:bodyDiv w:val="1"/>
      <w:marLeft w:val="0"/>
      <w:marRight w:val="0"/>
      <w:marTop w:val="0"/>
      <w:marBottom w:val="0"/>
      <w:divBdr>
        <w:top w:val="none" w:sz="0" w:space="0" w:color="auto"/>
        <w:left w:val="none" w:sz="0" w:space="0" w:color="auto"/>
        <w:bottom w:val="none" w:sz="0" w:space="0" w:color="auto"/>
        <w:right w:val="none" w:sz="0" w:space="0" w:color="auto"/>
      </w:divBdr>
    </w:div>
    <w:div w:id="1422216983">
      <w:bodyDiv w:val="1"/>
      <w:marLeft w:val="0"/>
      <w:marRight w:val="0"/>
      <w:marTop w:val="0"/>
      <w:marBottom w:val="0"/>
      <w:divBdr>
        <w:top w:val="none" w:sz="0" w:space="0" w:color="auto"/>
        <w:left w:val="none" w:sz="0" w:space="0" w:color="auto"/>
        <w:bottom w:val="none" w:sz="0" w:space="0" w:color="auto"/>
        <w:right w:val="none" w:sz="0" w:space="0" w:color="auto"/>
      </w:divBdr>
    </w:div>
    <w:div w:id="1422292421">
      <w:bodyDiv w:val="1"/>
      <w:marLeft w:val="0"/>
      <w:marRight w:val="0"/>
      <w:marTop w:val="0"/>
      <w:marBottom w:val="0"/>
      <w:divBdr>
        <w:top w:val="none" w:sz="0" w:space="0" w:color="auto"/>
        <w:left w:val="none" w:sz="0" w:space="0" w:color="auto"/>
        <w:bottom w:val="none" w:sz="0" w:space="0" w:color="auto"/>
        <w:right w:val="none" w:sz="0" w:space="0" w:color="auto"/>
      </w:divBdr>
    </w:div>
    <w:div w:id="1422488445">
      <w:bodyDiv w:val="1"/>
      <w:marLeft w:val="0"/>
      <w:marRight w:val="0"/>
      <w:marTop w:val="0"/>
      <w:marBottom w:val="0"/>
      <w:divBdr>
        <w:top w:val="none" w:sz="0" w:space="0" w:color="auto"/>
        <w:left w:val="none" w:sz="0" w:space="0" w:color="auto"/>
        <w:bottom w:val="none" w:sz="0" w:space="0" w:color="auto"/>
        <w:right w:val="none" w:sz="0" w:space="0" w:color="auto"/>
      </w:divBdr>
    </w:div>
    <w:div w:id="1422490908">
      <w:bodyDiv w:val="1"/>
      <w:marLeft w:val="0"/>
      <w:marRight w:val="0"/>
      <w:marTop w:val="0"/>
      <w:marBottom w:val="0"/>
      <w:divBdr>
        <w:top w:val="none" w:sz="0" w:space="0" w:color="auto"/>
        <w:left w:val="none" w:sz="0" w:space="0" w:color="auto"/>
        <w:bottom w:val="none" w:sz="0" w:space="0" w:color="auto"/>
        <w:right w:val="none" w:sz="0" w:space="0" w:color="auto"/>
      </w:divBdr>
    </w:div>
    <w:div w:id="1422606156">
      <w:bodyDiv w:val="1"/>
      <w:marLeft w:val="0"/>
      <w:marRight w:val="0"/>
      <w:marTop w:val="0"/>
      <w:marBottom w:val="0"/>
      <w:divBdr>
        <w:top w:val="none" w:sz="0" w:space="0" w:color="auto"/>
        <w:left w:val="none" w:sz="0" w:space="0" w:color="auto"/>
        <w:bottom w:val="none" w:sz="0" w:space="0" w:color="auto"/>
        <w:right w:val="none" w:sz="0" w:space="0" w:color="auto"/>
      </w:divBdr>
    </w:div>
    <w:div w:id="1422722898">
      <w:bodyDiv w:val="1"/>
      <w:marLeft w:val="0"/>
      <w:marRight w:val="0"/>
      <w:marTop w:val="0"/>
      <w:marBottom w:val="0"/>
      <w:divBdr>
        <w:top w:val="none" w:sz="0" w:space="0" w:color="auto"/>
        <w:left w:val="none" w:sz="0" w:space="0" w:color="auto"/>
        <w:bottom w:val="none" w:sz="0" w:space="0" w:color="auto"/>
        <w:right w:val="none" w:sz="0" w:space="0" w:color="auto"/>
      </w:divBdr>
    </w:div>
    <w:div w:id="1422798369">
      <w:bodyDiv w:val="1"/>
      <w:marLeft w:val="0"/>
      <w:marRight w:val="0"/>
      <w:marTop w:val="0"/>
      <w:marBottom w:val="0"/>
      <w:divBdr>
        <w:top w:val="none" w:sz="0" w:space="0" w:color="auto"/>
        <w:left w:val="none" w:sz="0" w:space="0" w:color="auto"/>
        <w:bottom w:val="none" w:sz="0" w:space="0" w:color="auto"/>
        <w:right w:val="none" w:sz="0" w:space="0" w:color="auto"/>
      </w:divBdr>
    </w:div>
    <w:div w:id="1423062063">
      <w:bodyDiv w:val="1"/>
      <w:marLeft w:val="0"/>
      <w:marRight w:val="0"/>
      <w:marTop w:val="0"/>
      <w:marBottom w:val="0"/>
      <w:divBdr>
        <w:top w:val="none" w:sz="0" w:space="0" w:color="auto"/>
        <w:left w:val="none" w:sz="0" w:space="0" w:color="auto"/>
        <w:bottom w:val="none" w:sz="0" w:space="0" w:color="auto"/>
        <w:right w:val="none" w:sz="0" w:space="0" w:color="auto"/>
      </w:divBdr>
    </w:div>
    <w:div w:id="1423260891">
      <w:bodyDiv w:val="1"/>
      <w:marLeft w:val="0"/>
      <w:marRight w:val="0"/>
      <w:marTop w:val="0"/>
      <w:marBottom w:val="0"/>
      <w:divBdr>
        <w:top w:val="none" w:sz="0" w:space="0" w:color="auto"/>
        <w:left w:val="none" w:sz="0" w:space="0" w:color="auto"/>
        <w:bottom w:val="none" w:sz="0" w:space="0" w:color="auto"/>
        <w:right w:val="none" w:sz="0" w:space="0" w:color="auto"/>
      </w:divBdr>
    </w:div>
    <w:div w:id="1423526832">
      <w:bodyDiv w:val="1"/>
      <w:marLeft w:val="0"/>
      <w:marRight w:val="0"/>
      <w:marTop w:val="0"/>
      <w:marBottom w:val="0"/>
      <w:divBdr>
        <w:top w:val="none" w:sz="0" w:space="0" w:color="auto"/>
        <w:left w:val="none" w:sz="0" w:space="0" w:color="auto"/>
        <w:bottom w:val="none" w:sz="0" w:space="0" w:color="auto"/>
        <w:right w:val="none" w:sz="0" w:space="0" w:color="auto"/>
      </w:divBdr>
    </w:div>
    <w:div w:id="1423916158">
      <w:bodyDiv w:val="1"/>
      <w:marLeft w:val="0"/>
      <w:marRight w:val="0"/>
      <w:marTop w:val="0"/>
      <w:marBottom w:val="0"/>
      <w:divBdr>
        <w:top w:val="none" w:sz="0" w:space="0" w:color="auto"/>
        <w:left w:val="none" w:sz="0" w:space="0" w:color="auto"/>
        <w:bottom w:val="none" w:sz="0" w:space="0" w:color="auto"/>
        <w:right w:val="none" w:sz="0" w:space="0" w:color="auto"/>
      </w:divBdr>
    </w:div>
    <w:div w:id="1423985933">
      <w:bodyDiv w:val="1"/>
      <w:marLeft w:val="0"/>
      <w:marRight w:val="0"/>
      <w:marTop w:val="0"/>
      <w:marBottom w:val="0"/>
      <w:divBdr>
        <w:top w:val="none" w:sz="0" w:space="0" w:color="auto"/>
        <w:left w:val="none" w:sz="0" w:space="0" w:color="auto"/>
        <w:bottom w:val="none" w:sz="0" w:space="0" w:color="auto"/>
        <w:right w:val="none" w:sz="0" w:space="0" w:color="auto"/>
      </w:divBdr>
    </w:div>
    <w:div w:id="1423994537">
      <w:bodyDiv w:val="1"/>
      <w:marLeft w:val="0"/>
      <w:marRight w:val="0"/>
      <w:marTop w:val="0"/>
      <w:marBottom w:val="0"/>
      <w:divBdr>
        <w:top w:val="none" w:sz="0" w:space="0" w:color="auto"/>
        <w:left w:val="none" w:sz="0" w:space="0" w:color="auto"/>
        <w:bottom w:val="none" w:sz="0" w:space="0" w:color="auto"/>
        <w:right w:val="none" w:sz="0" w:space="0" w:color="auto"/>
      </w:divBdr>
    </w:div>
    <w:div w:id="1424063664">
      <w:bodyDiv w:val="1"/>
      <w:marLeft w:val="0"/>
      <w:marRight w:val="0"/>
      <w:marTop w:val="0"/>
      <w:marBottom w:val="0"/>
      <w:divBdr>
        <w:top w:val="none" w:sz="0" w:space="0" w:color="auto"/>
        <w:left w:val="none" w:sz="0" w:space="0" w:color="auto"/>
        <w:bottom w:val="none" w:sz="0" w:space="0" w:color="auto"/>
        <w:right w:val="none" w:sz="0" w:space="0" w:color="auto"/>
      </w:divBdr>
    </w:div>
    <w:div w:id="1424259118">
      <w:bodyDiv w:val="1"/>
      <w:marLeft w:val="0"/>
      <w:marRight w:val="0"/>
      <w:marTop w:val="0"/>
      <w:marBottom w:val="0"/>
      <w:divBdr>
        <w:top w:val="none" w:sz="0" w:space="0" w:color="auto"/>
        <w:left w:val="none" w:sz="0" w:space="0" w:color="auto"/>
        <w:bottom w:val="none" w:sz="0" w:space="0" w:color="auto"/>
        <w:right w:val="none" w:sz="0" w:space="0" w:color="auto"/>
      </w:divBdr>
    </w:div>
    <w:div w:id="1424378892">
      <w:bodyDiv w:val="1"/>
      <w:marLeft w:val="0"/>
      <w:marRight w:val="0"/>
      <w:marTop w:val="0"/>
      <w:marBottom w:val="0"/>
      <w:divBdr>
        <w:top w:val="none" w:sz="0" w:space="0" w:color="auto"/>
        <w:left w:val="none" w:sz="0" w:space="0" w:color="auto"/>
        <w:bottom w:val="none" w:sz="0" w:space="0" w:color="auto"/>
        <w:right w:val="none" w:sz="0" w:space="0" w:color="auto"/>
      </w:divBdr>
    </w:div>
    <w:div w:id="1425758081">
      <w:bodyDiv w:val="1"/>
      <w:marLeft w:val="0"/>
      <w:marRight w:val="0"/>
      <w:marTop w:val="0"/>
      <w:marBottom w:val="0"/>
      <w:divBdr>
        <w:top w:val="none" w:sz="0" w:space="0" w:color="auto"/>
        <w:left w:val="none" w:sz="0" w:space="0" w:color="auto"/>
        <w:bottom w:val="none" w:sz="0" w:space="0" w:color="auto"/>
        <w:right w:val="none" w:sz="0" w:space="0" w:color="auto"/>
      </w:divBdr>
    </w:div>
    <w:div w:id="1425881826">
      <w:bodyDiv w:val="1"/>
      <w:marLeft w:val="0"/>
      <w:marRight w:val="0"/>
      <w:marTop w:val="0"/>
      <w:marBottom w:val="0"/>
      <w:divBdr>
        <w:top w:val="none" w:sz="0" w:space="0" w:color="auto"/>
        <w:left w:val="none" w:sz="0" w:space="0" w:color="auto"/>
        <w:bottom w:val="none" w:sz="0" w:space="0" w:color="auto"/>
        <w:right w:val="none" w:sz="0" w:space="0" w:color="auto"/>
      </w:divBdr>
    </w:div>
    <w:div w:id="1425885068">
      <w:bodyDiv w:val="1"/>
      <w:marLeft w:val="0"/>
      <w:marRight w:val="0"/>
      <w:marTop w:val="0"/>
      <w:marBottom w:val="0"/>
      <w:divBdr>
        <w:top w:val="none" w:sz="0" w:space="0" w:color="auto"/>
        <w:left w:val="none" w:sz="0" w:space="0" w:color="auto"/>
        <w:bottom w:val="none" w:sz="0" w:space="0" w:color="auto"/>
        <w:right w:val="none" w:sz="0" w:space="0" w:color="auto"/>
      </w:divBdr>
    </w:div>
    <w:div w:id="1426414854">
      <w:bodyDiv w:val="1"/>
      <w:marLeft w:val="0"/>
      <w:marRight w:val="0"/>
      <w:marTop w:val="0"/>
      <w:marBottom w:val="0"/>
      <w:divBdr>
        <w:top w:val="none" w:sz="0" w:space="0" w:color="auto"/>
        <w:left w:val="none" w:sz="0" w:space="0" w:color="auto"/>
        <w:bottom w:val="none" w:sz="0" w:space="0" w:color="auto"/>
        <w:right w:val="none" w:sz="0" w:space="0" w:color="auto"/>
      </w:divBdr>
    </w:div>
    <w:div w:id="1426460885">
      <w:bodyDiv w:val="1"/>
      <w:marLeft w:val="0"/>
      <w:marRight w:val="0"/>
      <w:marTop w:val="0"/>
      <w:marBottom w:val="0"/>
      <w:divBdr>
        <w:top w:val="none" w:sz="0" w:space="0" w:color="auto"/>
        <w:left w:val="none" w:sz="0" w:space="0" w:color="auto"/>
        <w:bottom w:val="none" w:sz="0" w:space="0" w:color="auto"/>
        <w:right w:val="none" w:sz="0" w:space="0" w:color="auto"/>
      </w:divBdr>
    </w:div>
    <w:div w:id="1427068981">
      <w:bodyDiv w:val="1"/>
      <w:marLeft w:val="0"/>
      <w:marRight w:val="0"/>
      <w:marTop w:val="0"/>
      <w:marBottom w:val="0"/>
      <w:divBdr>
        <w:top w:val="none" w:sz="0" w:space="0" w:color="auto"/>
        <w:left w:val="none" w:sz="0" w:space="0" w:color="auto"/>
        <w:bottom w:val="none" w:sz="0" w:space="0" w:color="auto"/>
        <w:right w:val="none" w:sz="0" w:space="0" w:color="auto"/>
      </w:divBdr>
    </w:div>
    <w:div w:id="1427070792">
      <w:bodyDiv w:val="1"/>
      <w:marLeft w:val="0"/>
      <w:marRight w:val="0"/>
      <w:marTop w:val="0"/>
      <w:marBottom w:val="0"/>
      <w:divBdr>
        <w:top w:val="none" w:sz="0" w:space="0" w:color="auto"/>
        <w:left w:val="none" w:sz="0" w:space="0" w:color="auto"/>
        <w:bottom w:val="none" w:sz="0" w:space="0" w:color="auto"/>
        <w:right w:val="none" w:sz="0" w:space="0" w:color="auto"/>
      </w:divBdr>
    </w:div>
    <w:div w:id="1427309171">
      <w:bodyDiv w:val="1"/>
      <w:marLeft w:val="0"/>
      <w:marRight w:val="0"/>
      <w:marTop w:val="0"/>
      <w:marBottom w:val="0"/>
      <w:divBdr>
        <w:top w:val="none" w:sz="0" w:space="0" w:color="auto"/>
        <w:left w:val="none" w:sz="0" w:space="0" w:color="auto"/>
        <w:bottom w:val="none" w:sz="0" w:space="0" w:color="auto"/>
        <w:right w:val="none" w:sz="0" w:space="0" w:color="auto"/>
      </w:divBdr>
    </w:div>
    <w:div w:id="1427382878">
      <w:bodyDiv w:val="1"/>
      <w:marLeft w:val="0"/>
      <w:marRight w:val="0"/>
      <w:marTop w:val="0"/>
      <w:marBottom w:val="0"/>
      <w:divBdr>
        <w:top w:val="none" w:sz="0" w:space="0" w:color="auto"/>
        <w:left w:val="none" w:sz="0" w:space="0" w:color="auto"/>
        <w:bottom w:val="none" w:sz="0" w:space="0" w:color="auto"/>
        <w:right w:val="none" w:sz="0" w:space="0" w:color="auto"/>
      </w:divBdr>
    </w:div>
    <w:div w:id="1427461673">
      <w:bodyDiv w:val="1"/>
      <w:marLeft w:val="0"/>
      <w:marRight w:val="0"/>
      <w:marTop w:val="0"/>
      <w:marBottom w:val="0"/>
      <w:divBdr>
        <w:top w:val="none" w:sz="0" w:space="0" w:color="auto"/>
        <w:left w:val="none" w:sz="0" w:space="0" w:color="auto"/>
        <w:bottom w:val="none" w:sz="0" w:space="0" w:color="auto"/>
        <w:right w:val="none" w:sz="0" w:space="0" w:color="auto"/>
      </w:divBdr>
    </w:div>
    <w:div w:id="1427726602">
      <w:bodyDiv w:val="1"/>
      <w:marLeft w:val="0"/>
      <w:marRight w:val="0"/>
      <w:marTop w:val="0"/>
      <w:marBottom w:val="0"/>
      <w:divBdr>
        <w:top w:val="none" w:sz="0" w:space="0" w:color="auto"/>
        <w:left w:val="none" w:sz="0" w:space="0" w:color="auto"/>
        <w:bottom w:val="none" w:sz="0" w:space="0" w:color="auto"/>
        <w:right w:val="none" w:sz="0" w:space="0" w:color="auto"/>
      </w:divBdr>
    </w:div>
    <w:div w:id="1427922031">
      <w:bodyDiv w:val="1"/>
      <w:marLeft w:val="0"/>
      <w:marRight w:val="0"/>
      <w:marTop w:val="0"/>
      <w:marBottom w:val="0"/>
      <w:divBdr>
        <w:top w:val="none" w:sz="0" w:space="0" w:color="auto"/>
        <w:left w:val="none" w:sz="0" w:space="0" w:color="auto"/>
        <w:bottom w:val="none" w:sz="0" w:space="0" w:color="auto"/>
        <w:right w:val="none" w:sz="0" w:space="0" w:color="auto"/>
      </w:divBdr>
    </w:div>
    <w:div w:id="1428042843">
      <w:bodyDiv w:val="1"/>
      <w:marLeft w:val="0"/>
      <w:marRight w:val="0"/>
      <w:marTop w:val="0"/>
      <w:marBottom w:val="0"/>
      <w:divBdr>
        <w:top w:val="none" w:sz="0" w:space="0" w:color="auto"/>
        <w:left w:val="none" w:sz="0" w:space="0" w:color="auto"/>
        <w:bottom w:val="none" w:sz="0" w:space="0" w:color="auto"/>
        <w:right w:val="none" w:sz="0" w:space="0" w:color="auto"/>
      </w:divBdr>
    </w:div>
    <w:div w:id="1428773702">
      <w:bodyDiv w:val="1"/>
      <w:marLeft w:val="0"/>
      <w:marRight w:val="0"/>
      <w:marTop w:val="0"/>
      <w:marBottom w:val="0"/>
      <w:divBdr>
        <w:top w:val="none" w:sz="0" w:space="0" w:color="auto"/>
        <w:left w:val="none" w:sz="0" w:space="0" w:color="auto"/>
        <w:bottom w:val="none" w:sz="0" w:space="0" w:color="auto"/>
        <w:right w:val="none" w:sz="0" w:space="0" w:color="auto"/>
      </w:divBdr>
    </w:div>
    <w:div w:id="1428817336">
      <w:bodyDiv w:val="1"/>
      <w:marLeft w:val="0"/>
      <w:marRight w:val="0"/>
      <w:marTop w:val="0"/>
      <w:marBottom w:val="0"/>
      <w:divBdr>
        <w:top w:val="none" w:sz="0" w:space="0" w:color="auto"/>
        <w:left w:val="none" w:sz="0" w:space="0" w:color="auto"/>
        <w:bottom w:val="none" w:sz="0" w:space="0" w:color="auto"/>
        <w:right w:val="none" w:sz="0" w:space="0" w:color="auto"/>
      </w:divBdr>
    </w:div>
    <w:div w:id="1428883963">
      <w:bodyDiv w:val="1"/>
      <w:marLeft w:val="0"/>
      <w:marRight w:val="0"/>
      <w:marTop w:val="0"/>
      <w:marBottom w:val="0"/>
      <w:divBdr>
        <w:top w:val="none" w:sz="0" w:space="0" w:color="auto"/>
        <w:left w:val="none" w:sz="0" w:space="0" w:color="auto"/>
        <w:bottom w:val="none" w:sz="0" w:space="0" w:color="auto"/>
        <w:right w:val="none" w:sz="0" w:space="0" w:color="auto"/>
      </w:divBdr>
    </w:div>
    <w:div w:id="1429496340">
      <w:bodyDiv w:val="1"/>
      <w:marLeft w:val="0"/>
      <w:marRight w:val="0"/>
      <w:marTop w:val="0"/>
      <w:marBottom w:val="0"/>
      <w:divBdr>
        <w:top w:val="none" w:sz="0" w:space="0" w:color="auto"/>
        <w:left w:val="none" w:sz="0" w:space="0" w:color="auto"/>
        <w:bottom w:val="none" w:sz="0" w:space="0" w:color="auto"/>
        <w:right w:val="none" w:sz="0" w:space="0" w:color="auto"/>
      </w:divBdr>
    </w:div>
    <w:div w:id="1429814995">
      <w:bodyDiv w:val="1"/>
      <w:marLeft w:val="0"/>
      <w:marRight w:val="0"/>
      <w:marTop w:val="0"/>
      <w:marBottom w:val="0"/>
      <w:divBdr>
        <w:top w:val="none" w:sz="0" w:space="0" w:color="auto"/>
        <w:left w:val="none" w:sz="0" w:space="0" w:color="auto"/>
        <w:bottom w:val="none" w:sz="0" w:space="0" w:color="auto"/>
        <w:right w:val="none" w:sz="0" w:space="0" w:color="auto"/>
      </w:divBdr>
    </w:div>
    <w:div w:id="1429885052">
      <w:bodyDiv w:val="1"/>
      <w:marLeft w:val="0"/>
      <w:marRight w:val="0"/>
      <w:marTop w:val="0"/>
      <w:marBottom w:val="0"/>
      <w:divBdr>
        <w:top w:val="none" w:sz="0" w:space="0" w:color="auto"/>
        <w:left w:val="none" w:sz="0" w:space="0" w:color="auto"/>
        <w:bottom w:val="none" w:sz="0" w:space="0" w:color="auto"/>
        <w:right w:val="none" w:sz="0" w:space="0" w:color="auto"/>
      </w:divBdr>
    </w:div>
    <w:div w:id="1429885991">
      <w:bodyDiv w:val="1"/>
      <w:marLeft w:val="0"/>
      <w:marRight w:val="0"/>
      <w:marTop w:val="0"/>
      <w:marBottom w:val="0"/>
      <w:divBdr>
        <w:top w:val="none" w:sz="0" w:space="0" w:color="auto"/>
        <w:left w:val="none" w:sz="0" w:space="0" w:color="auto"/>
        <w:bottom w:val="none" w:sz="0" w:space="0" w:color="auto"/>
        <w:right w:val="none" w:sz="0" w:space="0" w:color="auto"/>
      </w:divBdr>
    </w:div>
    <w:div w:id="1430128188">
      <w:bodyDiv w:val="1"/>
      <w:marLeft w:val="0"/>
      <w:marRight w:val="0"/>
      <w:marTop w:val="0"/>
      <w:marBottom w:val="0"/>
      <w:divBdr>
        <w:top w:val="none" w:sz="0" w:space="0" w:color="auto"/>
        <w:left w:val="none" w:sz="0" w:space="0" w:color="auto"/>
        <w:bottom w:val="none" w:sz="0" w:space="0" w:color="auto"/>
        <w:right w:val="none" w:sz="0" w:space="0" w:color="auto"/>
      </w:divBdr>
    </w:div>
    <w:div w:id="1430352050">
      <w:bodyDiv w:val="1"/>
      <w:marLeft w:val="0"/>
      <w:marRight w:val="0"/>
      <w:marTop w:val="0"/>
      <w:marBottom w:val="0"/>
      <w:divBdr>
        <w:top w:val="none" w:sz="0" w:space="0" w:color="auto"/>
        <w:left w:val="none" w:sz="0" w:space="0" w:color="auto"/>
        <w:bottom w:val="none" w:sz="0" w:space="0" w:color="auto"/>
        <w:right w:val="none" w:sz="0" w:space="0" w:color="auto"/>
      </w:divBdr>
    </w:div>
    <w:div w:id="1430391803">
      <w:bodyDiv w:val="1"/>
      <w:marLeft w:val="0"/>
      <w:marRight w:val="0"/>
      <w:marTop w:val="0"/>
      <w:marBottom w:val="0"/>
      <w:divBdr>
        <w:top w:val="none" w:sz="0" w:space="0" w:color="auto"/>
        <w:left w:val="none" w:sz="0" w:space="0" w:color="auto"/>
        <w:bottom w:val="none" w:sz="0" w:space="0" w:color="auto"/>
        <w:right w:val="none" w:sz="0" w:space="0" w:color="auto"/>
      </w:divBdr>
    </w:div>
    <w:div w:id="1430471684">
      <w:bodyDiv w:val="1"/>
      <w:marLeft w:val="0"/>
      <w:marRight w:val="0"/>
      <w:marTop w:val="0"/>
      <w:marBottom w:val="0"/>
      <w:divBdr>
        <w:top w:val="none" w:sz="0" w:space="0" w:color="auto"/>
        <w:left w:val="none" w:sz="0" w:space="0" w:color="auto"/>
        <w:bottom w:val="none" w:sz="0" w:space="0" w:color="auto"/>
        <w:right w:val="none" w:sz="0" w:space="0" w:color="auto"/>
      </w:divBdr>
    </w:div>
    <w:div w:id="1430657779">
      <w:bodyDiv w:val="1"/>
      <w:marLeft w:val="0"/>
      <w:marRight w:val="0"/>
      <w:marTop w:val="0"/>
      <w:marBottom w:val="0"/>
      <w:divBdr>
        <w:top w:val="none" w:sz="0" w:space="0" w:color="auto"/>
        <w:left w:val="none" w:sz="0" w:space="0" w:color="auto"/>
        <w:bottom w:val="none" w:sz="0" w:space="0" w:color="auto"/>
        <w:right w:val="none" w:sz="0" w:space="0" w:color="auto"/>
      </w:divBdr>
    </w:div>
    <w:div w:id="1430855920">
      <w:bodyDiv w:val="1"/>
      <w:marLeft w:val="0"/>
      <w:marRight w:val="0"/>
      <w:marTop w:val="0"/>
      <w:marBottom w:val="0"/>
      <w:divBdr>
        <w:top w:val="none" w:sz="0" w:space="0" w:color="auto"/>
        <w:left w:val="none" w:sz="0" w:space="0" w:color="auto"/>
        <w:bottom w:val="none" w:sz="0" w:space="0" w:color="auto"/>
        <w:right w:val="none" w:sz="0" w:space="0" w:color="auto"/>
      </w:divBdr>
    </w:div>
    <w:div w:id="1430857756">
      <w:bodyDiv w:val="1"/>
      <w:marLeft w:val="0"/>
      <w:marRight w:val="0"/>
      <w:marTop w:val="0"/>
      <w:marBottom w:val="0"/>
      <w:divBdr>
        <w:top w:val="none" w:sz="0" w:space="0" w:color="auto"/>
        <w:left w:val="none" w:sz="0" w:space="0" w:color="auto"/>
        <w:bottom w:val="none" w:sz="0" w:space="0" w:color="auto"/>
        <w:right w:val="none" w:sz="0" w:space="0" w:color="auto"/>
      </w:divBdr>
    </w:div>
    <w:div w:id="1431006085">
      <w:bodyDiv w:val="1"/>
      <w:marLeft w:val="0"/>
      <w:marRight w:val="0"/>
      <w:marTop w:val="0"/>
      <w:marBottom w:val="0"/>
      <w:divBdr>
        <w:top w:val="none" w:sz="0" w:space="0" w:color="auto"/>
        <w:left w:val="none" w:sz="0" w:space="0" w:color="auto"/>
        <w:bottom w:val="none" w:sz="0" w:space="0" w:color="auto"/>
        <w:right w:val="none" w:sz="0" w:space="0" w:color="auto"/>
      </w:divBdr>
    </w:div>
    <w:div w:id="1431122246">
      <w:bodyDiv w:val="1"/>
      <w:marLeft w:val="0"/>
      <w:marRight w:val="0"/>
      <w:marTop w:val="0"/>
      <w:marBottom w:val="0"/>
      <w:divBdr>
        <w:top w:val="none" w:sz="0" w:space="0" w:color="auto"/>
        <w:left w:val="none" w:sz="0" w:space="0" w:color="auto"/>
        <w:bottom w:val="none" w:sz="0" w:space="0" w:color="auto"/>
        <w:right w:val="none" w:sz="0" w:space="0" w:color="auto"/>
      </w:divBdr>
    </w:div>
    <w:div w:id="1431123499">
      <w:bodyDiv w:val="1"/>
      <w:marLeft w:val="0"/>
      <w:marRight w:val="0"/>
      <w:marTop w:val="0"/>
      <w:marBottom w:val="0"/>
      <w:divBdr>
        <w:top w:val="none" w:sz="0" w:space="0" w:color="auto"/>
        <w:left w:val="none" w:sz="0" w:space="0" w:color="auto"/>
        <w:bottom w:val="none" w:sz="0" w:space="0" w:color="auto"/>
        <w:right w:val="none" w:sz="0" w:space="0" w:color="auto"/>
      </w:divBdr>
    </w:div>
    <w:div w:id="1431504868">
      <w:bodyDiv w:val="1"/>
      <w:marLeft w:val="0"/>
      <w:marRight w:val="0"/>
      <w:marTop w:val="0"/>
      <w:marBottom w:val="0"/>
      <w:divBdr>
        <w:top w:val="none" w:sz="0" w:space="0" w:color="auto"/>
        <w:left w:val="none" w:sz="0" w:space="0" w:color="auto"/>
        <w:bottom w:val="none" w:sz="0" w:space="0" w:color="auto"/>
        <w:right w:val="none" w:sz="0" w:space="0" w:color="auto"/>
      </w:divBdr>
    </w:div>
    <w:div w:id="1431849443">
      <w:bodyDiv w:val="1"/>
      <w:marLeft w:val="0"/>
      <w:marRight w:val="0"/>
      <w:marTop w:val="0"/>
      <w:marBottom w:val="0"/>
      <w:divBdr>
        <w:top w:val="none" w:sz="0" w:space="0" w:color="auto"/>
        <w:left w:val="none" w:sz="0" w:space="0" w:color="auto"/>
        <w:bottom w:val="none" w:sz="0" w:space="0" w:color="auto"/>
        <w:right w:val="none" w:sz="0" w:space="0" w:color="auto"/>
      </w:divBdr>
    </w:div>
    <w:div w:id="1431849940">
      <w:bodyDiv w:val="1"/>
      <w:marLeft w:val="0"/>
      <w:marRight w:val="0"/>
      <w:marTop w:val="0"/>
      <w:marBottom w:val="0"/>
      <w:divBdr>
        <w:top w:val="none" w:sz="0" w:space="0" w:color="auto"/>
        <w:left w:val="none" w:sz="0" w:space="0" w:color="auto"/>
        <w:bottom w:val="none" w:sz="0" w:space="0" w:color="auto"/>
        <w:right w:val="none" w:sz="0" w:space="0" w:color="auto"/>
      </w:divBdr>
    </w:div>
    <w:div w:id="1431970194">
      <w:bodyDiv w:val="1"/>
      <w:marLeft w:val="0"/>
      <w:marRight w:val="0"/>
      <w:marTop w:val="0"/>
      <w:marBottom w:val="0"/>
      <w:divBdr>
        <w:top w:val="none" w:sz="0" w:space="0" w:color="auto"/>
        <w:left w:val="none" w:sz="0" w:space="0" w:color="auto"/>
        <w:bottom w:val="none" w:sz="0" w:space="0" w:color="auto"/>
        <w:right w:val="none" w:sz="0" w:space="0" w:color="auto"/>
      </w:divBdr>
    </w:div>
    <w:div w:id="1432320069">
      <w:bodyDiv w:val="1"/>
      <w:marLeft w:val="0"/>
      <w:marRight w:val="0"/>
      <w:marTop w:val="0"/>
      <w:marBottom w:val="0"/>
      <w:divBdr>
        <w:top w:val="none" w:sz="0" w:space="0" w:color="auto"/>
        <w:left w:val="none" w:sz="0" w:space="0" w:color="auto"/>
        <w:bottom w:val="none" w:sz="0" w:space="0" w:color="auto"/>
        <w:right w:val="none" w:sz="0" w:space="0" w:color="auto"/>
      </w:divBdr>
    </w:div>
    <w:div w:id="1432429404">
      <w:bodyDiv w:val="1"/>
      <w:marLeft w:val="0"/>
      <w:marRight w:val="0"/>
      <w:marTop w:val="0"/>
      <w:marBottom w:val="0"/>
      <w:divBdr>
        <w:top w:val="none" w:sz="0" w:space="0" w:color="auto"/>
        <w:left w:val="none" w:sz="0" w:space="0" w:color="auto"/>
        <w:bottom w:val="none" w:sz="0" w:space="0" w:color="auto"/>
        <w:right w:val="none" w:sz="0" w:space="0" w:color="auto"/>
      </w:divBdr>
    </w:div>
    <w:div w:id="1432697631">
      <w:bodyDiv w:val="1"/>
      <w:marLeft w:val="0"/>
      <w:marRight w:val="0"/>
      <w:marTop w:val="0"/>
      <w:marBottom w:val="0"/>
      <w:divBdr>
        <w:top w:val="none" w:sz="0" w:space="0" w:color="auto"/>
        <w:left w:val="none" w:sz="0" w:space="0" w:color="auto"/>
        <w:bottom w:val="none" w:sz="0" w:space="0" w:color="auto"/>
        <w:right w:val="none" w:sz="0" w:space="0" w:color="auto"/>
      </w:divBdr>
    </w:div>
    <w:div w:id="1432702291">
      <w:bodyDiv w:val="1"/>
      <w:marLeft w:val="0"/>
      <w:marRight w:val="0"/>
      <w:marTop w:val="0"/>
      <w:marBottom w:val="0"/>
      <w:divBdr>
        <w:top w:val="none" w:sz="0" w:space="0" w:color="auto"/>
        <w:left w:val="none" w:sz="0" w:space="0" w:color="auto"/>
        <w:bottom w:val="none" w:sz="0" w:space="0" w:color="auto"/>
        <w:right w:val="none" w:sz="0" w:space="0" w:color="auto"/>
      </w:divBdr>
    </w:div>
    <w:div w:id="1432778642">
      <w:bodyDiv w:val="1"/>
      <w:marLeft w:val="0"/>
      <w:marRight w:val="0"/>
      <w:marTop w:val="0"/>
      <w:marBottom w:val="0"/>
      <w:divBdr>
        <w:top w:val="none" w:sz="0" w:space="0" w:color="auto"/>
        <w:left w:val="none" w:sz="0" w:space="0" w:color="auto"/>
        <w:bottom w:val="none" w:sz="0" w:space="0" w:color="auto"/>
        <w:right w:val="none" w:sz="0" w:space="0" w:color="auto"/>
      </w:divBdr>
    </w:div>
    <w:div w:id="1433015057">
      <w:bodyDiv w:val="1"/>
      <w:marLeft w:val="0"/>
      <w:marRight w:val="0"/>
      <w:marTop w:val="0"/>
      <w:marBottom w:val="0"/>
      <w:divBdr>
        <w:top w:val="none" w:sz="0" w:space="0" w:color="auto"/>
        <w:left w:val="none" w:sz="0" w:space="0" w:color="auto"/>
        <w:bottom w:val="none" w:sz="0" w:space="0" w:color="auto"/>
        <w:right w:val="none" w:sz="0" w:space="0" w:color="auto"/>
      </w:divBdr>
    </w:div>
    <w:div w:id="1433087630">
      <w:bodyDiv w:val="1"/>
      <w:marLeft w:val="0"/>
      <w:marRight w:val="0"/>
      <w:marTop w:val="0"/>
      <w:marBottom w:val="0"/>
      <w:divBdr>
        <w:top w:val="none" w:sz="0" w:space="0" w:color="auto"/>
        <w:left w:val="none" w:sz="0" w:space="0" w:color="auto"/>
        <w:bottom w:val="none" w:sz="0" w:space="0" w:color="auto"/>
        <w:right w:val="none" w:sz="0" w:space="0" w:color="auto"/>
      </w:divBdr>
    </w:div>
    <w:div w:id="1433360839">
      <w:bodyDiv w:val="1"/>
      <w:marLeft w:val="0"/>
      <w:marRight w:val="0"/>
      <w:marTop w:val="0"/>
      <w:marBottom w:val="0"/>
      <w:divBdr>
        <w:top w:val="none" w:sz="0" w:space="0" w:color="auto"/>
        <w:left w:val="none" w:sz="0" w:space="0" w:color="auto"/>
        <w:bottom w:val="none" w:sz="0" w:space="0" w:color="auto"/>
        <w:right w:val="none" w:sz="0" w:space="0" w:color="auto"/>
      </w:divBdr>
    </w:div>
    <w:div w:id="1433432281">
      <w:bodyDiv w:val="1"/>
      <w:marLeft w:val="0"/>
      <w:marRight w:val="0"/>
      <w:marTop w:val="0"/>
      <w:marBottom w:val="0"/>
      <w:divBdr>
        <w:top w:val="none" w:sz="0" w:space="0" w:color="auto"/>
        <w:left w:val="none" w:sz="0" w:space="0" w:color="auto"/>
        <w:bottom w:val="none" w:sz="0" w:space="0" w:color="auto"/>
        <w:right w:val="none" w:sz="0" w:space="0" w:color="auto"/>
      </w:divBdr>
    </w:div>
    <w:div w:id="1433743764">
      <w:bodyDiv w:val="1"/>
      <w:marLeft w:val="0"/>
      <w:marRight w:val="0"/>
      <w:marTop w:val="0"/>
      <w:marBottom w:val="0"/>
      <w:divBdr>
        <w:top w:val="none" w:sz="0" w:space="0" w:color="auto"/>
        <w:left w:val="none" w:sz="0" w:space="0" w:color="auto"/>
        <w:bottom w:val="none" w:sz="0" w:space="0" w:color="auto"/>
        <w:right w:val="none" w:sz="0" w:space="0" w:color="auto"/>
      </w:divBdr>
    </w:div>
    <w:div w:id="1433815712">
      <w:bodyDiv w:val="1"/>
      <w:marLeft w:val="0"/>
      <w:marRight w:val="0"/>
      <w:marTop w:val="0"/>
      <w:marBottom w:val="0"/>
      <w:divBdr>
        <w:top w:val="none" w:sz="0" w:space="0" w:color="auto"/>
        <w:left w:val="none" w:sz="0" w:space="0" w:color="auto"/>
        <w:bottom w:val="none" w:sz="0" w:space="0" w:color="auto"/>
        <w:right w:val="none" w:sz="0" w:space="0" w:color="auto"/>
      </w:divBdr>
    </w:div>
    <w:div w:id="1434278844">
      <w:bodyDiv w:val="1"/>
      <w:marLeft w:val="0"/>
      <w:marRight w:val="0"/>
      <w:marTop w:val="0"/>
      <w:marBottom w:val="0"/>
      <w:divBdr>
        <w:top w:val="none" w:sz="0" w:space="0" w:color="auto"/>
        <w:left w:val="none" w:sz="0" w:space="0" w:color="auto"/>
        <w:bottom w:val="none" w:sz="0" w:space="0" w:color="auto"/>
        <w:right w:val="none" w:sz="0" w:space="0" w:color="auto"/>
      </w:divBdr>
    </w:div>
    <w:div w:id="1434280965">
      <w:bodyDiv w:val="1"/>
      <w:marLeft w:val="0"/>
      <w:marRight w:val="0"/>
      <w:marTop w:val="0"/>
      <w:marBottom w:val="0"/>
      <w:divBdr>
        <w:top w:val="none" w:sz="0" w:space="0" w:color="auto"/>
        <w:left w:val="none" w:sz="0" w:space="0" w:color="auto"/>
        <w:bottom w:val="none" w:sz="0" w:space="0" w:color="auto"/>
        <w:right w:val="none" w:sz="0" w:space="0" w:color="auto"/>
      </w:divBdr>
    </w:div>
    <w:div w:id="1434321111">
      <w:bodyDiv w:val="1"/>
      <w:marLeft w:val="0"/>
      <w:marRight w:val="0"/>
      <w:marTop w:val="0"/>
      <w:marBottom w:val="0"/>
      <w:divBdr>
        <w:top w:val="none" w:sz="0" w:space="0" w:color="auto"/>
        <w:left w:val="none" w:sz="0" w:space="0" w:color="auto"/>
        <w:bottom w:val="none" w:sz="0" w:space="0" w:color="auto"/>
        <w:right w:val="none" w:sz="0" w:space="0" w:color="auto"/>
      </w:divBdr>
    </w:div>
    <w:div w:id="1434398968">
      <w:bodyDiv w:val="1"/>
      <w:marLeft w:val="0"/>
      <w:marRight w:val="0"/>
      <w:marTop w:val="0"/>
      <w:marBottom w:val="0"/>
      <w:divBdr>
        <w:top w:val="none" w:sz="0" w:space="0" w:color="auto"/>
        <w:left w:val="none" w:sz="0" w:space="0" w:color="auto"/>
        <w:bottom w:val="none" w:sz="0" w:space="0" w:color="auto"/>
        <w:right w:val="none" w:sz="0" w:space="0" w:color="auto"/>
      </w:divBdr>
    </w:div>
    <w:div w:id="1435049909">
      <w:bodyDiv w:val="1"/>
      <w:marLeft w:val="0"/>
      <w:marRight w:val="0"/>
      <w:marTop w:val="0"/>
      <w:marBottom w:val="0"/>
      <w:divBdr>
        <w:top w:val="none" w:sz="0" w:space="0" w:color="auto"/>
        <w:left w:val="none" w:sz="0" w:space="0" w:color="auto"/>
        <w:bottom w:val="none" w:sz="0" w:space="0" w:color="auto"/>
        <w:right w:val="none" w:sz="0" w:space="0" w:color="auto"/>
      </w:divBdr>
    </w:div>
    <w:div w:id="1435399033">
      <w:bodyDiv w:val="1"/>
      <w:marLeft w:val="0"/>
      <w:marRight w:val="0"/>
      <w:marTop w:val="0"/>
      <w:marBottom w:val="0"/>
      <w:divBdr>
        <w:top w:val="none" w:sz="0" w:space="0" w:color="auto"/>
        <w:left w:val="none" w:sz="0" w:space="0" w:color="auto"/>
        <w:bottom w:val="none" w:sz="0" w:space="0" w:color="auto"/>
        <w:right w:val="none" w:sz="0" w:space="0" w:color="auto"/>
      </w:divBdr>
    </w:div>
    <w:div w:id="1436437020">
      <w:bodyDiv w:val="1"/>
      <w:marLeft w:val="0"/>
      <w:marRight w:val="0"/>
      <w:marTop w:val="0"/>
      <w:marBottom w:val="0"/>
      <w:divBdr>
        <w:top w:val="none" w:sz="0" w:space="0" w:color="auto"/>
        <w:left w:val="none" w:sz="0" w:space="0" w:color="auto"/>
        <w:bottom w:val="none" w:sz="0" w:space="0" w:color="auto"/>
        <w:right w:val="none" w:sz="0" w:space="0" w:color="auto"/>
      </w:divBdr>
    </w:div>
    <w:div w:id="1436511020">
      <w:bodyDiv w:val="1"/>
      <w:marLeft w:val="0"/>
      <w:marRight w:val="0"/>
      <w:marTop w:val="0"/>
      <w:marBottom w:val="0"/>
      <w:divBdr>
        <w:top w:val="none" w:sz="0" w:space="0" w:color="auto"/>
        <w:left w:val="none" w:sz="0" w:space="0" w:color="auto"/>
        <w:bottom w:val="none" w:sz="0" w:space="0" w:color="auto"/>
        <w:right w:val="none" w:sz="0" w:space="0" w:color="auto"/>
      </w:divBdr>
    </w:div>
    <w:div w:id="1436830815">
      <w:bodyDiv w:val="1"/>
      <w:marLeft w:val="0"/>
      <w:marRight w:val="0"/>
      <w:marTop w:val="0"/>
      <w:marBottom w:val="0"/>
      <w:divBdr>
        <w:top w:val="none" w:sz="0" w:space="0" w:color="auto"/>
        <w:left w:val="none" w:sz="0" w:space="0" w:color="auto"/>
        <w:bottom w:val="none" w:sz="0" w:space="0" w:color="auto"/>
        <w:right w:val="none" w:sz="0" w:space="0" w:color="auto"/>
      </w:divBdr>
    </w:div>
    <w:div w:id="1436947836">
      <w:bodyDiv w:val="1"/>
      <w:marLeft w:val="0"/>
      <w:marRight w:val="0"/>
      <w:marTop w:val="0"/>
      <w:marBottom w:val="0"/>
      <w:divBdr>
        <w:top w:val="none" w:sz="0" w:space="0" w:color="auto"/>
        <w:left w:val="none" w:sz="0" w:space="0" w:color="auto"/>
        <w:bottom w:val="none" w:sz="0" w:space="0" w:color="auto"/>
        <w:right w:val="none" w:sz="0" w:space="0" w:color="auto"/>
      </w:divBdr>
    </w:div>
    <w:div w:id="1437293468">
      <w:bodyDiv w:val="1"/>
      <w:marLeft w:val="0"/>
      <w:marRight w:val="0"/>
      <w:marTop w:val="0"/>
      <w:marBottom w:val="0"/>
      <w:divBdr>
        <w:top w:val="none" w:sz="0" w:space="0" w:color="auto"/>
        <w:left w:val="none" w:sz="0" w:space="0" w:color="auto"/>
        <w:bottom w:val="none" w:sz="0" w:space="0" w:color="auto"/>
        <w:right w:val="none" w:sz="0" w:space="0" w:color="auto"/>
      </w:divBdr>
    </w:div>
    <w:div w:id="1437410463">
      <w:bodyDiv w:val="1"/>
      <w:marLeft w:val="0"/>
      <w:marRight w:val="0"/>
      <w:marTop w:val="0"/>
      <w:marBottom w:val="0"/>
      <w:divBdr>
        <w:top w:val="none" w:sz="0" w:space="0" w:color="auto"/>
        <w:left w:val="none" w:sz="0" w:space="0" w:color="auto"/>
        <w:bottom w:val="none" w:sz="0" w:space="0" w:color="auto"/>
        <w:right w:val="none" w:sz="0" w:space="0" w:color="auto"/>
      </w:divBdr>
    </w:div>
    <w:div w:id="1437601951">
      <w:bodyDiv w:val="1"/>
      <w:marLeft w:val="0"/>
      <w:marRight w:val="0"/>
      <w:marTop w:val="0"/>
      <w:marBottom w:val="0"/>
      <w:divBdr>
        <w:top w:val="none" w:sz="0" w:space="0" w:color="auto"/>
        <w:left w:val="none" w:sz="0" w:space="0" w:color="auto"/>
        <w:bottom w:val="none" w:sz="0" w:space="0" w:color="auto"/>
        <w:right w:val="none" w:sz="0" w:space="0" w:color="auto"/>
      </w:divBdr>
    </w:div>
    <w:div w:id="1438017409">
      <w:bodyDiv w:val="1"/>
      <w:marLeft w:val="0"/>
      <w:marRight w:val="0"/>
      <w:marTop w:val="0"/>
      <w:marBottom w:val="0"/>
      <w:divBdr>
        <w:top w:val="none" w:sz="0" w:space="0" w:color="auto"/>
        <w:left w:val="none" w:sz="0" w:space="0" w:color="auto"/>
        <w:bottom w:val="none" w:sz="0" w:space="0" w:color="auto"/>
        <w:right w:val="none" w:sz="0" w:space="0" w:color="auto"/>
      </w:divBdr>
    </w:div>
    <w:div w:id="1438141807">
      <w:bodyDiv w:val="1"/>
      <w:marLeft w:val="0"/>
      <w:marRight w:val="0"/>
      <w:marTop w:val="0"/>
      <w:marBottom w:val="0"/>
      <w:divBdr>
        <w:top w:val="none" w:sz="0" w:space="0" w:color="auto"/>
        <w:left w:val="none" w:sz="0" w:space="0" w:color="auto"/>
        <w:bottom w:val="none" w:sz="0" w:space="0" w:color="auto"/>
        <w:right w:val="none" w:sz="0" w:space="0" w:color="auto"/>
      </w:divBdr>
    </w:div>
    <w:div w:id="1438254023">
      <w:bodyDiv w:val="1"/>
      <w:marLeft w:val="0"/>
      <w:marRight w:val="0"/>
      <w:marTop w:val="0"/>
      <w:marBottom w:val="0"/>
      <w:divBdr>
        <w:top w:val="none" w:sz="0" w:space="0" w:color="auto"/>
        <w:left w:val="none" w:sz="0" w:space="0" w:color="auto"/>
        <w:bottom w:val="none" w:sz="0" w:space="0" w:color="auto"/>
        <w:right w:val="none" w:sz="0" w:space="0" w:color="auto"/>
      </w:divBdr>
    </w:div>
    <w:div w:id="1438255047">
      <w:bodyDiv w:val="1"/>
      <w:marLeft w:val="0"/>
      <w:marRight w:val="0"/>
      <w:marTop w:val="0"/>
      <w:marBottom w:val="0"/>
      <w:divBdr>
        <w:top w:val="none" w:sz="0" w:space="0" w:color="auto"/>
        <w:left w:val="none" w:sz="0" w:space="0" w:color="auto"/>
        <w:bottom w:val="none" w:sz="0" w:space="0" w:color="auto"/>
        <w:right w:val="none" w:sz="0" w:space="0" w:color="auto"/>
      </w:divBdr>
    </w:div>
    <w:div w:id="1438670845">
      <w:bodyDiv w:val="1"/>
      <w:marLeft w:val="0"/>
      <w:marRight w:val="0"/>
      <w:marTop w:val="0"/>
      <w:marBottom w:val="0"/>
      <w:divBdr>
        <w:top w:val="none" w:sz="0" w:space="0" w:color="auto"/>
        <w:left w:val="none" w:sz="0" w:space="0" w:color="auto"/>
        <w:bottom w:val="none" w:sz="0" w:space="0" w:color="auto"/>
        <w:right w:val="none" w:sz="0" w:space="0" w:color="auto"/>
      </w:divBdr>
    </w:div>
    <w:div w:id="1438864692">
      <w:bodyDiv w:val="1"/>
      <w:marLeft w:val="0"/>
      <w:marRight w:val="0"/>
      <w:marTop w:val="0"/>
      <w:marBottom w:val="0"/>
      <w:divBdr>
        <w:top w:val="none" w:sz="0" w:space="0" w:color="auto"/>
        <w:left w:val="none" w:sz="0" w:space="0" w:color="auto"/>
        <w:bottom w:val="none" w:sz="0" w:space="0" w:color="auto"/>
        <w:right w:val="none" w:sz="0" w:space="0" w:color="auto"/>
      </w:divBdr>
    </w:div>
    <w:div w:id="1438910131">
      <w:bodyDiv w:val="1"/>
      <w:marLeft w:val="0"/>
      <w:marRight w:val="0"/>
      <w:marTop w:val="0"/>
      <w:marBottom w:val="0"/>
      <w:divBdr>
        <w:top w:val="none" w:sz="0" w:space="0" w:color="auto"/>
        <w:left w:val="none" w:sz="0" w:space="0" w:color="auto"/>
        <w:bottom w:val="none" w:sz="0" w:space="0" w:color="auto"/>
        <w:right w:val="none" w:sz="0" w:space="0" w:color="auto"/>
      </w:divBdr>
    </w:div>
    <w:div w:id="1438911452">
      <w:bodyDiv w:val="1"/>
      <w:marLeft w:val="0"/>
      <w:marRight w:val="0"/>
      <w:marTop w:val="0"/>
      <w:marBottom w:val="0"/>
      <w:divBdr>
        <w:top w:val="none" w:sz="0" w:space="0" w:color="auto"/>
        <w:left w:val="none" w:sz="0" w:space="0" w:color="auto"/>
        <w:bottom w:val="none" w:sz="0" w:space="0" w:color="auto"/>
        <w:right w:val="none" w:sz="0" w:space="0" w:color="auto"/>
      </w:divBdr>
    </w:div>
    <w:div w:id="1439443855">
      <w:bodyDiv w:val="1"/>
      <w:marLeft w:val="0"/>
      <w:marRight w:val="0"/>
      <w:marTop w:val="0"/>
      <w:marBottom w:val="0"/>
      <w:divBdr>
        <w:top w:val="none" w:sz="0" w:space="0" w:color="auto"/>
        <w:left w:val="none" w:sz="0" w:space="0" w:color="auto"/>
        <w:bottom w:val="none" w:sz="0" w:space="0" w:color="auto"/>
        <w:right w:val="none" w:sz="0" w:space="0" w:color="auto"/>
      </w:divBdr>
    </w:div>
    <w:div w:id="1439643509">
      <w:bodyDiv w:val="1"/>
      <w:marLeft w:val="0"/>
      <w:marRight w:val="0"/>
      <w:marTop w:val="0"/>
      <w:marBottom w:val="0"/>
      <w:divBdr>
        <w:top w:val="none" w:sz="0" w:space="0" w:color="auto"/>
        <w:left w:val="none" w:sz="0" w:space="0" w:color="auto"/>
        <w:bottom w:val="none" w:sz="0" w:space="0" w:color="auto"/>
        <w:right w:val="none" w:sz="0" w:space="0" w:color="auto"/>
      </w:divBdr>
    </w:div>
    <w:div w:id="1439714738">
      <w:bodyDiv w:val="1"/>
      <w:marLeft w:val="0"/>
      <w:marRight w:val="0"/>
      <w:marTop w:val="0"/>
      <w:marBottom w:val="0"/>
      <w:divBdr>
        <w:top w:val="none" w:sz="0" w:space="0" w:color="auto"/>
        <w:left w:val="none" w:sz="0" w:space="0" w:color="auto"/>
        <w:bottom w:val="none" w:sz="0" w:space="0" w:color="auto"/>
        <w:right w:val="none" w:sz="0" w:space="0" w:color="auto"/>
      </w:divBdr>
    </w:div>
    <w:div w:id="1439717765">
      <w:bodyDiv w:val="1"/>
      <w:marLeft w:val="0"/>
      <w:marRight w:val="0"/>
      <w:marTop w:val="0"/>
      <w:marBottom w:val="0"/>
      <w:divBdr>
        <w:top w:val="none" w:sz="0" w:space="0" w:color="auto"/>
        <w:left w:val="none" w:sz="0" w:space="0" w:color="auto"/>
        <w:bottom w:val="none" w:sz="0" w:space="0" w:color="auto"/>
        <w:right w:val="none" w:sz="0" w:space="0" w:color="auto"/>
      </w:divBdr>
    </w:div>
    <w:div w:id="1439829880">
      <w:bodyDiv w:val="1"/>
      <w:marLeft w:val="0"/>
      <w:marRight w:val="0"/>
      <w:marTop w:val="0"/>
      <w:marBottom w:val="0"/>
      <w:divBdr>
        <w:top w:val="none" w:sz="0" w:space="0" w:color="auto"/>
        <w:left w:val="none" w:sz="0" w:space="0" w:color="auto"/>
        <w:bottom w:val="none" w:sz="0" w:space="0" w:color="auto"/>
        <w:right w:val="none" w:sz="0" w:space="0" w:color="auto"/>
      </w:divBdr>
    </w:div>
    <w:div w:id="1439910665">
      <w:bodyDiv w:val="1"/>
      <w:marLeft w:val="0"/>
      <w:marRight w:val="0"/>
      <w:marTop w:val="0"/>
      <w:marBottom w:val="0"/>
      <w:divBdr>
        <w:top w:val="none" w:sz="0" w:space="0" w:color="auto"/>
        <w:left w:val="none" w:sz="0" w:space="0" w:color="auto"/>
        <w:bottom w:val="none" w:sz="0" w:space="0" w:color="auto"/>
        <w:right w:val="none" w:sz="0" w:space="0" w:color="auto"/>
      </w:divBdr>
    </w:div>
    <w:div w:id="1440102696">
      <w:bodyDiv w:val="1"/>
      <w:marLeft w:val="0"/>
      <w:marRight w:val="0"/>
      <w:marTop w:val="0"/>
      <w:marBottom w:val="0"/>
      <w:divBdr>
        <w:top w:val="none" w:sz="0" w:space="0" w:color="auto"/>
        <w:left w:val="none" w:sz="0" w:space="0" w:color="auto"/>
        <w:bottom w:val="none" w:sz="0" w:space="0" w:color="auto"/>
        <w:right w:val="none" w:sz="0" w:space="0" w:color="auto"/>
      </w:divBdr>
    </w:div>
    <w:div w:id="1440298693">
      <w:bodyDiv w:val="1"/>
      <w:marLeft w:val="0"/>
      <w:marRight w:val="0"/>
      <w:marTop w:val="0"/>
      <w:marBottom w:val="0"/>
      <w:divBdr>
        <w:top w:val="none" w:sz="0" w:space="0" w:color="auto"/>
        <w:left w:val="none" w:sz="0" w:space="0" w:color="auto"/>
        <w:bottom w:val="none" w:sz="0" w:space="0" w:color="auto"/>
        <w:right w:val="none" w:sz="0" w:space="0" w:color="auto"/>
      </w:divBdr>
    </w:div>
    <w:div w:id="1440445929">
      <w:bodyDiv w:val="1"/>
      <w:marLeft w:val="0"/>
      <w:marRight w:val="0"/>
      <w:marTop w:val="0"/>
      <w:marBottom w:val="0"/>
      <w:divBdr>
        <w:top w:val="none" w:sz="0" w:space="0" w:color="auto"/>
        <w:left w:val="none" w:sz="0" w:space="0" w:color="auto"/>
        <w:bottom w:val="none" w:sz="0" w:space="0" w:color="auto"/>
        <w:right w:val="none" w:sz="0" w:space="0" w:color="auto"/>
      </w:divBdr>
    </w:div>
    <w:div w:id="1440562434">
      <w:bodyDiv w:val="1"/>
      <w:marLeft w:val="0"/>
      <w:marRight w:val="0"/>
      <w:marTop w:val="0"/>
      <w:marBottom w:val="0"/>
      <w:divBdr>
        <w:top w:val="none" w:sz="0" w:space="0" w:color="auto"/>
        <w:left w:val="none" w:sz="0" w:space="0" w:color="auto"/>
        <w:bottom w:val="none" w:sz="0" w:space="0" w:color="auto"/>
        <w:right w:val="none" w:sz="0" w:space="0" w:color="auto"/>
      </w:divBdr>
    </w:div>
    <w:div w:id="1440563926">
      <w:bodyDiv w:val="1"/>
      <w:marLeft w:val="0"/>
      <w:marRight w:val="0"/>
      <w:marTop w:val="0"/>
      <w:marBottom w:val="0"/>
      <w:divBdr>
        <w:top w:val="none" w:sz="0" w:space="0" w:color="auto"/>
        <w:left w:val="none" w:sz="0" w:space="0" w:color="auto"/>
        <w:bottom w:val="none" w:sz="0" w:space="0" w:color="auto"/>
        <w:right w:val="none" w:sz="0" w:space="0" w:color="auto"/>
      </w:divBdr>
    </w:div>
    <w:div w:id="1440832806">
      <w:bodyDiv w:val="1"/>
      <w:marLeft w:val="0"/>
      <w:marRight w:val="0"/>
      <w:marTop w:val="0"/>
      <w:marBottom w:val="0"/>
      <w:divBdr>
        <w:top w:val="none" w:sz="0" w:space="0" w:color="auto"/>
        <w:left w:val="none" w:sz="0" w:space="0" w:color="auto"/>
        <w:bottom w:val="none" w:sz="0" w:space="0" w:color="auto"/>
        <w:right w:val="none" w:sz="0" w:space="0" w:color="auto"/>
      </w:divBdr>
    </w:div>
    <w:div w:id="1441417574">
      <w:bodyDiv w:val="1"/>
      <w:marLeft w:val="0"/>
      <w:marRight w:val="0"/>
      <w:marTop w:val="0"/>
      <w:marBottom w:val="0"/>
      <w:divBdr>
        <w:top w:val="none" w:sz="0" w:space="0" w:color="auto"/>
        <w:left w:val="none" w:sz="0" w:space="0" w:color="auto"/>
        <w:bottom w:val="none" w:sz="0" w:space="0" w:color="auto"/>
        <w:right w:val="none" w:sz="0" w:space="0" w:color="auto"/>
      </w:divBdr>
    </w:div>
    <w:div w:id="1441417600">
      <w:bodyDiv w:val="1"/>
      <w:marLeft w:val="0"/>
      <w:marRight w:val="0"/>
      <w:marTop w:val="0"/>
      <w:marBottom w:val="0"/>
      <w:divBdr>
        <w:top w:val="none" w:sz="0" w:space="0" w:color="auto"/>
        <w:left w:val="none" w:sz="0" w:space="0" w:color="auto"/>
        <w:bottom w:val="none" w:sz="0" w:space="0" w:color="auto"/>
        <w:right w:val="none" w:sz="0" w:space="0" w:color="auto"/>
      </w:divBdr>
    </w:div>
    <w:div w:id="1441606232">
      <w:bodyDiv w:val="1"/>
      <w:marLeft w:val="0"/>
      <w:marRight w:val="0"/>
      <w:marTop w:val="0"/>
      <w:marBottom w:val="0"/>
      <w:divBdr>
        <w:top w:val="none" w:sz="0" w:space="0" w:color="auto"/>
        <w:left w:val="none" w:sz="0" w:space="0" w:color="auto"/>
        <w:bottom w:val="none" w:sz="0" w:space="0" w:color="auto"/>
        <w:right w:val="none" w:sz="0" w:space="0" w:color="auto"/>
      </w:divBdr>
    </w:div>
    <w:div w:id="1442189279">
      <w:bodyDiv w:val="1"/>
      <w:marLeft w:val="0"/>
      <w:marRight w:val="0"/>
      <w:marTop w:val="0"/>
      <w:marBottom w:val="0"/>
      <w:divBdr>
        <w:top w:val="none" w:sz="0" w:space="0" w:color="auto"/>
        <w:left w:val="none" w:sz="0" w:space="0" w:color="auto"/>
        <w:bottom w:val="none" w:sz="0" w:space="0" w:color="auto"/>
        <w:right w:val="none" w:sz="0" w:space="0" w:color="auto"/>
      </w:divBdr>
    </w:div>
    <w:div w:id="1442334400">
      <w:bodyDiv w:val="1"/>
      <w:marLeft w:val="0"/>
      <w:marRight w:val="0"/>
      <w:marTop w:val="0"/>
      <w:marBottom w:val="0"/>
      <w:divBdr>
        <w:top w:val="none" w:sz="0" w:space="0" w:color="auto"/>
        <w:left w:val="none" w:sz="0" w:space="0" w:color="auto"/>
        <w:bottom w:val="none" w:sz="0" w:space="0" w:color="auto"/>
        <w:right w:val="none" w:sz="0" w:space="0" w:color="auto"/>
      </w:divBdr>
    </w:div>
    <w:div w:id="1442340550">
      <w:bodyDiv w:val="1"/>
      <w:marLeft w:val="0"/>
      <w:marRight w:val="0"/>
      <w:marTop w:val="0"/>
      <w:marBottom w:val="0"/>
      <w:divBdr>
        <w:top w:val="none" w:sz="0" w:space="0" w:color="auto"/>
        <w:left w:val="none" w:sz="0" w:space="0" w:color="auto"/>
        <w:bottom w:val="none" w:sz="0" w:space="0" w:color="auto"/>
        <w:right w:val="none" w:sz="0" w:space="0" w:color="auto"/>
      </w:divBdr>
    </w:div>
    <w:div w:id="1442409357">
      <w:bodyDiv w:val="1"/>
      <w:marLeft w:val="0"/>
      <w:marRight w:val="0"/>
      <w:marTop w:val="0"/>
      <w:marBottom w:val="0"/>
      <w:divBdr>
        <w:top w:val="none" w:sz="0" w:space="0" w:color="auto"/>
        <w:left w:val="none" w:sz="0" w:space="0" w:color="auto"/>
        <w:bottom w:val="none" w:sz="0" w:space="0" w:color="auto"/>
        <w:right w:val="none" w:sz="0" w:space="0" w:color="auto"/>
      </w:divBdr>
    </w:div>
    <w:div w:id="1442990012">
      <w:bodyDiv w:val="1"/>
      <w:marLeft w:val="0"/>
      <w:marRight w:val="0"/>
      <w:marTop w:val="0"/>
      <w:marBottom w:val="0"/>
      <w:divBdr>
        <w:top w:val="none" w:sz="0" w:space="0" w:color="auto"/>
        <w:left w:val="none" w:sz="0" w:space="0" w:color="auto"/>
        <w:bottom w:val="none" w:sz="0" w:space="0" w:color="auto"/>
        <w:right w:val="none" w:sz="0" w:space="0" w:color="auto"/>
      </w:divBdr>
    </w:div>
    <w:div w:id="1442992579">
      <w:bodyDiv w:val="1"/>
      <w:marLeft w:val="0"/>
      <w:marRight w:val="0"/>
      <w:marTop w:val="0"/>
      <w:marBottom w:val="0"/>
      <w:divBdr>
        <w:top w:val="none" w:sz="0" w:space="0" w:color="auto"/>
        <w:left w:val="none" w:sz="0" w:space="0" w:color="auto"/>
        <w:bottom w:val="none" w:sz="0" w:space="0" w:color="auto"/>
        <w:right w:val="none" w:sz="0" w:space="0" w:color="auto"/>
      </w:divBdr>
    </w:div>
    <w:div w:id="1443184610">
      <w:bodyDiv w:val="1"/>
      <w:marLeft w:val="0"/>
      <w:marRight w:val="0"/>
      <w:marTop w:val="0"/>
      <w:marBottom w:val="0"/>
      <w:divBdr>
        <w:top w:val="none" w:sz="0" w:space="0" w:color="auto"/>
        <w:left w:val="none" w:sz="0" w:space="0" w:color="auto"/>
        <w:bottom w:val="none" w:sz="0" w:space="0" w:color="auto"/>
        <w:right w:val="none" w:sz="0" w:space="0" w:color="auto"/>
      </w:divBdr>
    </w:div>
    <w:div w:id="1443257549">
      <w:bodyDiv w:val="1"/>
      <w:marLeft w:val="0"/>
      <w:marRight w:val="0"/>
      <w:marTop w:val="0"/>
      <w:marBottom w:val="0"/>
      <w:divBdr>
        <w:top w:val="none" w:sz="0" w:space="0" w:color="auto"/>
        <w:left w:val="none" w:sz="0" w:space="0" w:color="auto"/>
        <w:bottom w:val="none" w:sz="0" w:space="0" w:color="auto"/>
        <w:right w:val="none" w:sz="0" w:space="0" w:color="auto"/>
      </w:divBdr>
    </w:div>
    <w:div w:id="1443263948">
      <w:bodyDiv w:val="1"/>
      <w:marLeft w:val="0"/>
      <w:marRight w:val="0"/>
      <w:marTop w:val="0"/>
      <w:marBottom w:val="0"/>
      <w:divBdr>
        <w:top w:val="none" w:sz="0" w:space="0" w:color="auto"/>
        <w:left w:val="none" w:sz="0" w:space="0" w:color="auto"/>
        <w:bottom w:val="none" w:sz="0" w:space="0" w:color="auto"/>
        <w:right w:val="none" w:sz="0" w:space="0" w:color="auto"/>
      </w:divBdr>
    </w:div>
    <w:div w:id="1443304045">
      <w:bodyDiv w:val="1"/>
      <w:marLeft w:val="0"/>
      <w:marRight w:val="0"/>
      <w:marTop w:val="0"/>
      <w:marBottom w:val="0"/>
      <w:divBdr>
        <w:top w:val="none" w:sz="0" w:space="0" w:color="auto"/>
        <w:left w:val="none" w:sz="0" w:space="0" w:color="auto"/>
        <w:bottom w:val="none" w:sz="0" w:space="0" w:color="auto"/>
        <w:right w:val="none" w:sz="0" w:space="0" w:color="auto"/>
      </w:divBdr>
    </w:div>
    <w:div w:id="1443765348">
      <w:bodyDiv w:val="1"/>
      <w:marLeft w:val="0"/>
      <w:marRight w:val="0"/>
      <w:marTop w:val="0"/>
      <w:marBottom w:val="0"/>
      <w:divBdr>
        <w:top w:val="none" w:sz="0" w:space="0" w:color="auto"/>
        <w:left w:val="none" w:sz="0" w:space="0" w:color="auto"/>
        <w:bottom w:val="none" w:sz="0" w:space="0" w:color="auto"/>
        <w:right w:val="none" w:sz="0" w:space="0" w:color="auto"/>
      </w:divBdr>
    </w:div>
    <w:div w:id="1443841105">
      <w:bodyDiv w:val="1"/>
      <w:marLeft w:val="0"/>
      <w:marRight w:val="0"/>
      <w:marTop w:val="0"/>
      <w:marBottom w:val="0"/>
      <w:divBdr>
        <w:top w:val="none" w:sz="0" w:space="0" w:color="auto"/>
        <w:left w:val="none" w:sz="0" w:space="0" w:color="auto"/>
        <w:bottom w:val="none" w:sz="0" w:space="0" w:color="auto"/>
        <w:right w:val="none" w:sz="0" w:space="0" w:color="auto"/>
      </w:divBdr>
    </w:div>
    <w:div w:id="1443914356">
      <w:bodyDiv w:val="1"/>
      <w:marLeft w:val="0"/>
      <w:marRight w:val="0"/>
      <w:marTop w:val="0"/>
      <w:marBottom w:val="0"/>
      <w:divBdr>
        <w:top w:val="none" w:sz="0" w:space="0" w:color="auto"/>
        <w:left w:val="none" w:sz="0" w:space="0" w:color="auto"/>
        <w:bottom w:val="none" w:sz="0" w:space="0" w:color="auto"/>
        <w:right w:val="none" w:sz="0" w:space="0" w:color="auto"/>
      </w:divBdr>
    </w:div>
    <w:div w:id="1444301670">
      <w:bodyDiv w:val="1"/>
      <w:marLeft w:val="0"/>
      <w:marRight w:val="0"/>
      <w:marTop w:val="0"/>
      <w:marBottom w:val="0"/>
      <w:divBdr>
        <w:top w:val="none" w:sz="0" w:space="0" w:color="auto"/>
        <w:left w:val="none" w:sz="0" w:space="0" w:color="auto"/>
        <w:bottom w:val="none" w:sz="0" w:space="0" w:color="auto"/>
        <w:right w:val="none" w:sz="0" w:space="0" w:color="auto"/>
      </w:divBdr>
    </w:div>
    <w:div w:id="1444350810">
      <w:bodyDiv w:val="1"/>
      <w:marLeft w:val="0"/>
      <w:marRight w:val="0"/>
      <w:marTop w:val="0"/>
      <w:marBottom w:val="0"/>
      <w:divBdr>
        <w:top w:val="none" w:sz="0" w:space="0" w:color="auto"/>
        <w:left w:val="none" w:sz="0" w:space="0" w:color="auto"/>
        <w:bottom w:val="none" w:sz="0" w:space="0" w:color="auto"/>
        <w:right w:val="none" w:sz="0" w:space="0" w:color="auto"/>
      </w:divBdr>
    </w:div>
    <w:div w:id="1444374059">
      <w:bodyDiv w:val="1"/>
      <w:marLeft w:val="0"/>
      <w:marRight w:val="0"/>
      <w:marTop w:val="0"/>
      <w:marBottom w:val="0"/>
      <w:divBdr>
        <w:top w:val="none" w:sz="0" w:space="0" w:color="auto"/>
        <w:left w:val="none" w:sz="0" w:space="0" w:color="auto"/>
        <w:bottom w:val="none" w:sz="0" w:space="0" w:color="auto"/>
        <w:right w:val="none" w:sz="0" w:space="0" w:color="auto"/>
      </w:divBdr>
    </w:div>
    <w:div w:id="1444419395">
      <w:bodyDiv w:val="1"/>
      <w:marLeft w:val="0"/>
      <w:marRight w:val="0"/>
      <w:marTop w:val="0"/>
      <w:marBottom w:val="0"/>
      <w:divBdr>
        <w:top w:val="none" w:sz="0" w:space="0" w:color="auto"/>
        <w:left w:val="none" w:sz="0" w:space="0" w:color="auto"/>
        <w:bottom w:val="none" w:sz="0" w:space="0" w:color="auto"/>
        <w:right w:val="none" w:sz="0" w:space="0" w:color="auto"/>
      </w:divBdr>
    </w:div>
    <w:div w:id="1444571146">
      <w:bodyDiv w:val="1"/>
      <w:marLeft w:val="0"/>
      <w:marRight w:val="0"/>
      <w:marTop w:val="0"/>
      <w:marBottom w:val="0"/>
      <w:divBdr>
        <w:top w:val="none" w:sz="0" w:space="0" w:color="auto"/>
        <w:left w:val="none" w:sz="0" w:space="0" w:color="auto"/>
        <w:bottom w:val="none" w:sz="0" w:space="0" w:color="auto"/>
        <w:right w:val="none" w:sz="0" w:space="0" w:color="auto"/>
      </w:divBdr>
    </w:div>
    <w:div w:id="1444575328">
      <w:bodyDiv w:val="1"/>
      <w:marLeft w:val="0"/>
      <w:marRight w:val="0"/>
      <w:marTop w:val="0"/>
      <w:marBottom w:val="0"/>
      <w:divBdr>
        <w:top w:val="none" w:sz="0" w:space="0" w:color="auto"/>
        <w:left w:val="none" w:sz="0" w:space="0" w:color="auto"/>
        <w:bottom w:val="none" w:sz="0" w:space="0" w:color="auto"/>
        <w:right w:val="none" w:sz="0" w:space="0" w:color="auto"/>
      </w:divBdr>
    </w:div>
    <w:div w:id="1444879319">
      <w:bodyDiv w:val="1"/>
      <w:marLeft w:val="0"/>
      <w:marRight w:val="0"/>
      <w:marTop w:val="0"/>
      <w:marBottom w:val="0"/>
      <w:divBdr>
        <w:top w:val="none" w:sz="0" w:space="0" w:color="auto"/>
        <w:left w:val="none" w:sz="0" w:space="0" w:color="auto"/>
        <w:bottom w:val="none" w:sz="0" w:space="0" w:color="auto"/>
        <w:right w:val="none" w:sz="0" w:space="0" w:color="auto"/>
      </w:divBdr>
    </w:div>
    <w:div w:id="1444882275">
      <w:bodyDiv w:val="1"/>
      <w:marLeft w:val="0"/>
      <w:marRight w:val="0"/>
      <w:marTop w:val="0"/>
      <w:marBottom w:val="0"/>
      <w:divBdr>
        <w:top w:val="none" w:sz="0" w:space="0" w:color="auto"/>
        <w:left w:val="none" w:sz="0" w:space="0" w:color="auto"/>
        <w:bottom w:val="none" w:sz="0" w:space="0" w:color="auto"/>
        <w:right w:val="none" w:sz="0" w:space="0" w:color="auto"/>
      </w:divBdr>
    </w:div>
    <w:div w:id="1445072809">
      <w:bodyDiv w:val="1"/>
      <w:marLeft w:val="0"/>
      <w:marRight w:val="0"/>
      <w:marTop w:val="0"/>
      <w:marBottom w:val="0"/>
      <w:divBdr>
        <w:top w:val="none" w:sz="0" w:space="0" w:color="auto"/>
        <w:left w:val="none" w:sz="0" w:space="0" w:color="auto"/>
        <w:bottom w:val="none" w:sz="0" w:space="0" w:color="auto"/>
        <w:right w:val="none" w:sz="0" w:space="0" w:color="auto"/>
      </w:divBdr>
    </w:div>
    <w:div w:id="1445079354">
      <w:bodyDiv w:val="1"/>
      <w:marLeft w:val="0"/>
      <w:marRight w:val="0"/>
      <w:marTop w:val="0"/>
      <w:marBottom w:val="0"/>
      <w:divBdr>
        <w:top w:val="none" w:sz="0" w:space="0" w:color="auto"/>
        <w:left w:val="none" w:sz="0" w:space="0" w:color="auto"/>
        <w:bottom w:val="none" w:sz="0" w:space="0" w:color="auto"/>
        <w:right w:val="none" w:sz="0" w:space="0" w:color="auto"/>
      </w:divBdr>
    </w:div>
    <w:div w:id="1445537818">
      <w:bodyDiv w:val="1"/>
      <w:marLeft w:val="0"/>
      <w:marRight w:val="0"/>
      <w:marTop w:val="0"/>
      <w:marBottom w:val="0"/>
      <w:divBdr>
        <w:top w:val="none" w:sz="0" w:space="0" w:color="auto"/>
        <w:left w:val="none" w:sz="0" w:space="0" w:color="auto"/>
        <w:bottom w:val="none" w:sz="0" w:space="0" w:color="auto"/>
        <w:right w:val="none" w:sz="0" w:space="0" w:color="auto"/>
      </w:divBdr>
    </w:div>
    <w:div w:id="1445542414">
      <w:bodyDiv w:val="1"/>
      <w:marLeft w:val="0"/>
      <w:marRight w:val="0"/>
      <w:marTop w:val="0"/>
      <w:marBottom w:val="0"/>
      <w:divBdr>
        <w:top w:val="none" w:sz="0" w:space="0" w:color="auto"/>
        <w:left w:val="none" w:sz="0" w:space="0" w:color="auto"/>
        <w:bottom w:val="none" w:sz="0" w:space="0" w:color="auto"/>
        <w:right w:val="none" w:sz="0" w:space="0" w:color="auto"/>
      </w:divBdr>
    </w:div>
    <w:div w:id="1446000907">
      <w:bodyDiv w:val="1"/>
      <w:marLeft w:val="0"/>
      <w:marRight w:val="0"/>
      <w:marTop w:val="0"/>
      <w:marBottom w:val="0"/>
      <w:divBdr>
        <w:top w:val="none" w:sz="0" w:space="0" w:color="auto"/>
        <w:left w:val="none" w:sz="0" w:space="0" w:color="auto"/>
        <w:bottom w:val="none" w:sz="0" w:space="0" w:color="auto"/>
        <w:right w:val="none" w:sz="0" w:space="0" w:color="auto"/>
      </w:divBdr>
    </w:div>
    <w:div w:id="1446079050">
      <w:bodyDiv w:val="1"/>
      <w:marLeft w:val="0"/>
      <w:marRight w:val="0"/>
      <w:marTop w:val="0"/>
      <w:marBottom w:val="0"/>
      <w:divBdr>
        <w:top w:val="none" w:sz="0" w:space="0" w:color="auto"/>
        <w:left w:val="none" w:sz="0" w:space="0" w:color="auto"/>
        <w:bottom w:val="none" w:sz="0" w:space="0" w:color="auto"/>
        <w:right w:val="none" w:sz="0" w:space="0" w:color="auto"/>
      </w:divBdr>
    </w:div>
    <w:div w:id="1446728417">
      <w:bodyDiv w:val="1"/>
      <w:marLeft w:val="0"/>
      <w:marRight w:val="0"/>
      <w:marTop w:val="0"/>
      <w:marBottom w:val="0"/>
      <w:divBdr>
        <w:top w:val="none" w:sz="0" w:space="0" w:color="auto"/>
        <w:left w:val="none" w:sz="0" w:space="0" w:color="auto"/>
        <w:bottom w:val="none" w:sz="0" w:space="0" w:color="auto"/>
        <w:right w:val="none" w:sz="0" w:space="0" w:color="auto"/>
      </w:divBdr>
    </w:div>
    <w:div w:id="1446776872">
      <w:bodyDiv w:val="1"/>
      <w:marLeft w:val="0"/>
      <w:marRight w:val="0"/>
      <w:marTop w:val="0"/>
      <w:marBottom w:val="0"/>
      <w:divBdr>
        <w:top w:val="none" w:sz="0" w:space="0" w:color="auto"/>
        <w:left w:val="none" w:sz="0" w:space="0" w:color="auto"/>
        <w:bottom w:val="none" w:sz="0" w:space="0" w:color="auto"/>
        <w:right w:val="none" w:sz="0" w:space="0" w:color="auto"/>
      </w:divBdr>
    </w:div>
    <w:div w:id="1446971720">
      <w:bodyDiv w:val="1"/>
      <w:marLeft w:val="0"/>
      <w:marRight w:val="0"/>
      <w:marTop w:val="0"/>
      <w:marBottom w:val="0"/>
      <w:divBdr>
        <w:top w:val="none" w:sz="0" w:space="0" w:color="auto"/>
        <w:left w:val="none" w:sz="0" w:space="0" w:color="auto"/>
        <w:bottom w:val="none" w:sz="0" w:space="0" w:color="auto"/>
        <w:right w:val="none" w:sz="0" w:space="0" w:color="auto"/>
      </w:divBdr>
    </w:div>
    <w:div w:id="1447043907">
      <w:bodyDiv w:val="1"/>
      <w:marLeft w:val="0"/>
      <w:marRight w:val="0"/>
      <w:marTop w:val="0"/>
      <w:marBottom w:val="0"/>
      <w:divBdr>
        <w:top w:val="none" w:sz="0" w:space="0" w:color="auto"/>
        <w:left w:val="none" w:sz="0" w:space="0" w:color="auto"/>
        <w:bottom w:val="none" w:sz="0" w:space="0" w:color="auto"/>
        <w:right w:val="none" w:sz="0" w:space="0" w:color="auto"/>
      </w:divBdr>
    </w:div>
    <w:div w:id="1447309923">
      <w:bodyDiv w:val="1"/>
      <w:marLeft w:val="0"/>
      <w:marRight w:val="0"/>
      <w:marTop w:val="0"/>
      <w:marBottom w:val="0"/>
      <w:divBdr>
        <w:top w:val="none" w:sz="0" w:space="0" w:color="auto"/>
        <w:left w:val="none" w:sz="0" w:space="0" w:color="auto"/>
        <w:bottom w:val="none" w:sz="0" w:space="0" w:color="auto"/>
        <w:right w:val="none" w:sz="0" w:space="0" w:color="auto"/>
      </w:divBdr>
    </w:div>
    <w:div w:id="1447625610">
      <w:bodyDiv w:val="1"/>
      <w:marLeft w:val="0"/>
      <w:marRight w:val="0"/>
      <w:marTop w:val="0"/>
      <w:marBottom w:val="0"/>
      <w:divBdr>
        <w:top w:val="none" w:sz="0" w:space="0" w:color="auto"/>
        <w:left w:val="none" w:sz="0" w:space="0" w:color="auto"/>
        <w:bottom w:val="none" w:sz="0" w:space="0" w:color="auto"/>
        <w:right w:val="none" w:sz="0" w:space="0" w:color="auto"/>
      </w:divBdr>
    </w:div>
    <w:div w:id="1447655984">
      <w:bodyDiv w:val="1"/>
      <w:marLeft w:val="0"/>
      <w:marRight w:val="0"/>
      <w:marTop w:val="0"/>
      <w:marBottom w:val="0"/>
      <w:divBdr>
        <w:top w:val="none" w:sz="0" w:space="0" w:color="auto"/>
        <w:left w:val="none" w:sz="0" w:space="0" w:color="auto"/>
        <w:bottom w:val="none" w:sz="0" w:space="0" w:color="auto"/>
        <w:right w:val="none" w:sz="0" w:space="0" w:color="auto"/>
      </w:divBdr>
    </w:div>
    <w:div w:id="1447700094">
      <w:bodyDiv w:val="1"/>
      <w:marLeft w:val="0"/>
      <w:marRight w:val="0"/>
      <w:marTop w:val="0"/>
      <w:marBottom w:val="0"/>
      <w:divBdr>
        <w:top w:val="none" w:sz="0" w:space="0" w:color="auto"/>
        <w:left w:val="none" w:sz="0" w:space="0" w:color="auto"/>
        <w:bottom w:val="none" w:sz="0" w:space="0" w:color="auto"/>
        <w:right w:val="none" w:sz="0" w:space="0" w:color="auto"/>
      </w:divBdr>
    </w:div>
    <w:div w:id="1447890948">
      <w:bodyDiv w:val="1"/>
      <w:marLeft w:val="0"/>
      <w:marRight w:val="0"/>
      <w:marTop w:val="0"/>
      <w:marBottom w:val="0"/>
      <w:divBdr>
        <w:top w:val="none" w:sz="0" w:space="0" w:color="auto"/>
        <w:left w:val="none" w:sz="0" w:space="0" w:color="auto"/>
        <w:bottom w:val="none" w:sz="0" w:space="0" w:color="auto"/>
        <w:right w:val="none" w:sz="0" w:space="0" w:color="auto"/>
      </w:divBdr>
    </w:div>
    <w:div w:id="1447968069">
      <w:bodyDiv w:val="1"/>
      <w:marLeft w:val="0"/>
      <w:marRight w:val="0"/>
      <w:marTop w:val="0"/>
      <w:marBottom w:val="0"/>
      <w:divBdr>
        <w:top w:val="none" w:sz="0" w:space="0" w:color="auto"/>
        <w:left w:val="none" w:sz="0" w:space="0" w:color="auto"/>
        <w:bottom w:val="none" w:sz="0" w:space="0" w:color="auto"/>
        <w:right w:val="none" w:sz="0" w:space="0" w:color="auto"/>
      </w:divBdr>
    </w:div>
    <w:div w:id="1448164468">
      <w:bodyDiv w:val="1"/>
      <w:marLeft w:val="0"/>
      <w:marRight w:val="0"/>
      <w:marTop w:val="0"/>
      <w:marBottom w:val="0"/>
      <w:divBdr>
        <w:top w:val="none" w:sz="0" w:space="0" w:color="auto"/>
        <w:left w:val="none" w:sz="0" w:space="0" w:color="auto"/>
        <w:bottom w:val="none" w:sz="0" w:space="0" w:color="auto"/>
        <w:right w:val="none" w:sz="0" w:space="0" w:color="auto"/>
      </w:divBdr>
    </w:div>
    <w:div w:id="1448236140">
      <w:bodyDiv w:val="1"/>
      <w:marLeft w:val="0"/>
      <w:marRight w:val="0"/>
      <w:marTop w:val="0"/>
      <w:marBottom w:val="0"/>
      <w:divBdr>
        <w:top w:val="none" w:sz="0" w:space="0" w:color="auto"/>
        <w:left w:val="none" w:sz="0" w:space="0" w:color="auto"/>
        <w:bottom w:val="none" w:sz="0" w:space="0" w:color="auto"/>
        <w:right w:val="none" w:sz="0" w:space="0" w:color="auto"/>
      </w:divBdr>
    </w:div>
    <w:div w:id="1448695920">
      <w:bodyDiv w:val="1"/>
      <w:marLeft w:val="0"/>
      <w:marRight w:val="0"/>
      <w:marTop w:val="0"/>
      <w:marBottom w:val="0"/>
      <w:divBdr>
        <w:top w:val="none" w:sz="0" w:space="0" w:color="auto"/>
        <w:left w:val="none" w:sz="0" w:space="0" w:color="auto"/>
        <w:bottom w:val="none" w:sz="0" w:space="0" w:color="auto"/>
        <w:right w:val="none" w:sz="0" w:space="0" w:color="auto"/>
      </w:divBdr>
    </w:div>
    <w:div w:id="1448743816">
      <w:bodyDiv w:val="1"/>
      <w:marLeft w:val="0"/>
      <w:marRight w:val="0"/>
      <w:marTop w:val="0"/>
      <w:marBottom w:val="0"/>
      <w:divBdr>
        <w:top w:val="none" w:sz="0" w:space="0" w:color="auto"/>
        <w:left w:val="none" w:sz="0" w:space="0" w:color="auto"/>
        <w:bottom w:val="none" w:sz="0" w:space="0" w:color="auto"/>
        <w:right w:val="none" w:sz="0" w:space="0" w:color="auto"/>
      </w:divBdr>
    </w:div>
    <w:div w:id="1449010985">
      <w:bodyDiv w:val="1"/>
      <w:marLeft w:val="0"/>
      <w:marRight w:val="0"/>
      <w:marTop w:val="0"/>
      <w:marBottom w:val="0"/>
      <w:divBdr>
        <w:top w:val="none" w:sz="0" w:space="0" w:color="auto"/>
        <w:left w:val="none" w:sz="0" w:space="0" w:color="auto"/>
        <w:bottom w:val="none" w:sz="0" w:space="0" w:color="auto"/>
        <w:right w:val="none" w:sz="0" w:space="0" w:color="auto"/>
      </w:divBdr>
    </w:div>
    <w:div w:id="1449011085">
      <w:bodyDiv w:val="1"/>
      <w:marLeft w:val="0"/>
      <w:marRight w:val="0"/>
      <w:marTop w:val="0"/>
      <w:marBottom w:val="0"/>
      <w:divBdr>
        <w:top w:val="none" w:sz="0" w:space="0" w:color="auto"/>
        <w:left w:val="none" w:sz="0" w:space="0" w:color="auto"/>
        <w:bottom w:val="none" w:sz="0" w:space="0" w:color="auto"/>
        <w:right w:val="none" w:sz="0" w:space="0" w:color="auto"/>
      </w:divBdr>
    </w:div>
    <w:div w:id="1449398699">
      <w:bodyDiv w:val="1"/>
      <w:marLeft w:val="0"/>
      <w:marRight w:val="0"/>
      <w:marTop w:val="0"/>
      <w:marBottom w:val="0"/>
      <w:divBdr>
        <w:top w:val="none" w:sz="0" w:space="0" w:color="auto"/>
        <w:left w:val="none" w:sz="0" w:space="0" w:color="auto"/>
        <w:bottom w:val="none" w:sz="0" w:space="0" w:color="auto"/>
        <w:right w:val="none" w:sz="0" w:space="0" w:color="auto"/>
      </w:divBdr>
    </w:div>
    <w:div w:id="1449621693">
      <w:bodyDiv w:val="1"/>
      <w:marLeft w:val="0"/>
      <w:marRight w:val="0"/>
      <w:marTop w:val="0"/>
      <w:marBottom w:val="0"/>
      <w:divBdr>
        <w:top w:val="none" w:sz="0" w:space="0" w:color="auto"/>
        <w:left w:val="none" w:sz="0" w:space="0" w:color="auto"/>
        <w:bottom w:val="none" w:sz="0" w:space="0" w:color="auto"/>
        <w:right w:val="none" w:sz="0" w:space="0" w:color="auto"/>
      </w:divBdr>
    </w:div>
    <w:div w:id="1449739921">
      <w:bodyDiv w:val="1"/>
      <w:marLeft w:val="0"/>
      <w:marRight w:val="0"/>
      <w:marTop w:val="0"/>
      <w:marBottom w:val="0"/>
      <w:divBdr>
        <w:top w:val="none" w:sz="0" w:space="0" w:color="auto"/>
        <w:left w:val="none" w:sz="0" w:space="0" w:color="auto"/>
        <w:bottom w:val="none" w:sz="0" w:space="0" w:color="auto"/>
        <w:right w:val="none" w:sz="0" w:space="0" w:color="auto"/>
      </w:divBdr>
    </w:div>
    <w:div w:id="1449742334">
      <w:bodyDiv w:val="1"/>
      <w:marLeft w:val="0"/>
      <w:marRight w:val="0"/>
      <w:marTop w:val="0"/>
      <w:marBottom w:val="0"/>
      <w:divBdr>
        <w:top w:val="none" w:sz="0" w:space="0" w:color="auto"/>
        <w:left w:val="none" w:sz="0" w:space="0" w:color="auto"/>
        <w:bottom w:val="none" w:sz="0" w:space="0" w:color="auto"/>
        <w:right w:val="none" w:sz="0" w:space="0" w:color="auto"/>
      </w:divBdr>
    </w:div>
    <w:div w:id="1449813948">
      <w:bodyDiv w:val="1"/>
      <w:marLeft w:val="0"/>
      <w:marRight w:val="0"/>
      <w:marTop w:val="0"/>
      <w:marBottom w:val="0"/>
      <w:divBdr>
        <w:top w:val="none" w:sz="0" w:space="0" w:color="auto"/>
        <w:left w:val="none" w:sz="0" w:space="0" w:color="auto"/>
        <w:bottom w:val="none" w:sz="0" w:space="0" w:color="auto"/>
        <w:right w:val="none" w:sz="0" w:space="0" w:color="auto"/>
      </w:divBdr>
    </w:div>
    <w:div w:id="1450128507">
      <w:bodyDiv w:val="1"/>
      <w:marLeft w:val="0"/>
      <w:marRight w:val="0"/>
      <w:marTop w:val="0"/>
      <w:marBottom w:val="0"/>
      <w:divBdr>
        <w:top w:val="none" w:sz="0" w:space="0" w:color="auto"/>
        <w:left w:val="none" w:sz="0" w:space="0" w:color="auto"/>
        <w:bottom w:val="none" w:sz="0" w:space="0" w:color="auto"/>
        <w:right w:val="none" w:sz="0" w:space="0" w:color="auto"/>
      </w:divBdr>
    </w:div>
    <w:div w:id="1450204474">
      <w:bodyDiv w:val="1"/>
      <w:marLeft w:val="0"/>
      <w:marRight w:val="0"/>
      <w:marTop w:val="0"/>
      <w:marBottom w:val="0"/>
      <w:divBdr>
        <w:top w:val="none" w:sz="0" w:space="0" w:color="auto"/>
        <w:left w:val="none" w:sz="0" w:space="0" w:color="auto"/>
        <w:bottom w:val="none" w:sz="0" w:space="0" w:color="auto"/>
        <w:right w:val="none" w:sz="0" w:space="0" w:color="auto"/>
      </w:divBdr>
    </w:div>
    <w:div w:id="1450584112">
      <w:bodyDiv w:val="1"/>
      <w:marLeft w:val="0"/>
      <w:marRight w:val="0"/>
      <w:marTop w:val="0"/>
      <w:marBottom w:val="0"/>
      <w:divBdr>
        <w:top w:val="none" w:sz="0" w:space="0" w:color="auto"/>
        <w:left w:val="none" w:sz="0" w:space="0" w:color="auto"/>
        <w:bottom w:val="none" w:sz="0" w:space="0" w:color="auto"/>
        <w:right w:val="none" w:sz="0" w:space="0" w:color="auto"/>
      </w:divBdr>
    </w:div>
    <w:div w:id="1450705357">
      <w:bodyDiv w:val="1"/>
      <w:marLeft w:val="0"/>
      <w:marRight w:val="0"/>
      <w:marTop w:val="0"/>
      <w:marBottom w:val="0"/>
      <w:divBdr>
        <w:top w:val="none" w:sz="0" w:space="0" w:color="auto"/>
        <w:left w:val="none" w:sz="0" w:space="0" w:color="auto"/>
        <w:bottom w:val="none" w:sz="0" w:space="0" w:color="auto"/>
        <w:right w:val="none" w:sz="0" w:space="0" w:color="auto"/>
      </w:divBdr>
    </w:div>
    <w:div w:id="1450736535">
      <w:bodyDiv w:val="1"/>
      <w:marLeft w:val="0"/>
      <w:marRight w:val="0"/>
      <w:marTop w:val="0"/>
      <w:marBottom w:val="0"/>
      <w:divBdr>
        <w:top w:val="none" w:sz="0" w:space="0" w:color="auto"/>
        <w:left w:val="none" w:sz="0" w:space="0" w:color="auto"/>
        <w:bottom w:val="none" w:sz="0" w:space="0" w:color="auto"/>
        <w:right w:val="none" w:sz="0" w:space="0" w:color="auto"/>
      </w:divBdr>
    </w:div>
    <w:div w:id="1450785485">
      <w:bodyDiv w:val="1"/>
      <w:marLeft w:val="0"/>
      <w:marRight w:val="0"/>
      <w:marTop w:val="0"/>
      <w:marBottom w:val="0"/>
      <w:divBdr>
        <w:top w:val="none" w:sz="0" w:space="0" w:color="auto"/>
        <w:left w:val="none" w:sz="0" w:space="0" w:color="auto"/>
        <w:bottom w:val="none" w:sz="0" w:space="0" w:color="auto"/>
        <w:right w:val="none" w:sz="0" w:space="0" w:color="auto"/>
      </w:divBdr>
    </w:div>
    <w:div w:id="1450855414">
      <w:bodyDiv w:val="1"/>
      <w:marLeft w:val="0"/>
      <w:marRight w:val="0"/>
      <w:marTop w:val="0"/>
      <w:marBottom w:val="0"/>
      <w:divBdr>
        <w:top w:val="none" w:sz="0" w:space="0" w:color="auto"/>
        <w:left w:val="none" w:sz="0" w:space="0" w:color="auto"/>
        <w:bottom w:val="none" w:sz="0" w:space="0" w:color="auto"/>
        <w:right w:val="none" w:sz="0" w:space="0" w:color="auto"/>
      </w:divBdr>
    </w:div>
    <w:div w:id="1451897442">
      <w:bodyDiv w:val="1"/>
      <w:marLeft w:val="0"/>
      <w:marRight w:val="0"/>
      <w:marTop w:val="0"/>
      <w:marBottom w:val="0"/>
      <w:divBdr>
        <w:top w:val="none" w:sz="0" w:space="0" w:color="auto"/>
        <w:left w:val="none" w:sz="0" w:space="0" w:color="auto"/>
        <w:bottom w:val="none" w:sz="0" w:space="0" w:color="auto"/>
        <w:right w:val="none" w:sz="0" w:space="0" w:color="auto"/>
      </w:divBdr>
    </w:div>
    <w:div w:id="1452018817">
      <w:bodyDiv w:val="1"/>
      <w:marLeft w:val="0"/>
      <w:marRight w:val="0"/>
      <w:marTop w:val="0"/>
      <w:marBottom w:val="0"/>
      <w:divBdr>
        <w:top w:val="none" w:sz="0" w:space="0" w:color="auto"/>
        <w:left w:val="none" w:sz="0" w:space="0" w:color="auto"/>
        <w:bottom w:val="none" w:sz="0" w:space="0" w:color="auto"/>
        <w:right w:val="none" w:sz="0" w:space="0" w:color="auto"/>
      </w:divBdr>
    </w:div>
    <w:div w:id="1452092859">
      <w:bodyDiv w:val="1"/>
      <w:marLeft w:val="0"/>
      <w:marRight w:val="0"/>
      <w:marTop w:val="0"/>
      <w:marBottom w:val="0"/>
      <w:divBdr>
        <w:top w:val="none" w:sz="0" w:space="0" w:color="auto"/>
        <w:left w:val="none" w:sz="0" w:space="0" w:color="auto"/>
        <w:bottom w:val="none" w:sz="0" w:space="0" w:color="auto"/>
        <w:right w:val="none" w:sz="0" w:space="0" w:color="auto"/>
      </w:divBdr>
    </w:div>
    <w:div w:id="1452169010">
      <w:bodyDiv w:val="1"/>
      <w:marLeft w:val="0"/>
      <w:marRight w:val="0"/>
      <w:marTop w:val="0"/>
      <w:marBottom w:val="0"/>
      <w:divBdr>
        <w:top w:val="none" w:sz="0" w:space="0" w:color="auto"/>
        <w:left w:val="none" w:sz="0" w:space="0" w:color="auto"/>
        <w:bottom w:val="none" w:sz="0" w:space="0" w:color="auto"/>
        <w:right w:val="none" w:sz="0" w:space="0" w:color="auto"/>
      </w:divBdr>
    </w:div>
    <w:div w:id="1452433433">
      <w:bodyDiv w:val="1"/>
      <w:marLeft w:val="0"/>
      <w:marRight w:val="0"/>
      <w:marTop w:val="0"/>
      <w:marBottom w:val="0"/>
      <w:divBdr>
        <w:top w:val="none" w:sz="0" w:space="0" w:color="auto"/>
        <w:left w:val="none" w:sz="0" w:space="0" w:color="auto"/>
        <w:bottom w:val="none" w:sz="0" w:space="0" w:color="auto"/>
        <w:right w:val="none" w:sz="0" w:space="0" w:color="auto"/>
      </w:divBdr>
    </w:div>
    <w:div w:id="1452632377">
      <w:bodyDiv w:val="1"/>
      <w:marLeft w:val="0"/>
      <w:marRight w:val="0"/>
      <w:marTop w:val="0"/>
      <w:marBottom w:val="0"/>
      <w:divBdr>
        <w:top w:val="none" w:sz="0" w:space="0" w:color="auto"/>
        <w:left w:val="none" w:sz="0" w:space="0" w:color="auto"/>
        <w:bottom w:val="none" w:sz="0" w:space="0" w:color="auto"/>
        <w:right w:val="none" w:sz="0" w:space="0" w:color="auto"/>
      </w:divBdr>
    </w:div>
    <w:div w:id="1452743899">
      <w:bodyDiv w:val="1"/>
      <w:marLeft w:val="0"/>
      <w:marRight w:val="0"/>
      <w:marTop w:val="0"/>
      <w:marBottom w:val="0"/>
      <w:divBdr>
        <w:top w:val="none" w:sz="0" w:space="0" w:color="auto"/>
        <w:left w:val="none" w:sz="0" w:space="0" w:color="auto"/>
        <w:bottom w:val="none" w:sz="0" w:space="0" w:color="auto"/>
        <w:right w:val="none" w:sz="0" w:space="0" w:color="auto"/>
      </w:divBdr>
    </w:div>
    <w:div w:id="1452748989">
      <w:bodyDiv w:val="1"/>
      <w:marLeft w:val="0"/>
      <w:marRight w:val="0"/>
      <w:marTop w:val="0"/>
      <w:marBottom w:val="0"/>
      <w:divBdr>
        <w:top w:val="none" w:sz="0" w:space="0" w:color="auto"/>
        <w:left w:val="none" w:sz="0" w:space="0" w:color="auto"/>
        <w:bottom w:val="none" w:sz="0" w:space="0" w:color="auto"/>
        <w:right w:val="none" w:sz="0" w:space="0" w:color="auto"/>
      </w:divBdr>
    </w:div>
    <w:div w:id="1452938550">
      <w:bodyDiv w:val="1"/>
      <w:marLeft w:val="0"/>
      <w:marRight w:val="0"/>
      <w:marTop w:val="0"/>
      <w:marBottom w:val="0"/>
      <w:divBdr>
        <w:top w:val="none" w:sz="0" w:space="0" w:color="auto"/>
        <w:left w:val="none" w:sz="0" w:space="0" w:color="auto"/>
        <w:bottom w:val="none" w:sz="0" w:space="0" w:color="auto"/>
        <w:right w:val="none" w:sz="0" w:space="0" w:color="auto"/>
      </w:divBdr>
    </w:div>
    <w:div w:id="1453089300">
      <w:bodyDiv w:val="1"/>
      <w:marLeft w:val="0"/>
      <w:marRight w:val="0"/>
      <w:marTop w:val="0"/>
      <w:marBottom w:val="0"/>
      <w:divBdr>
        <w:top w:val="none" w:sz="0" w:space="0" w:color="auto"/>
        <w:left w:val="none" w:sz="0" w:space="0" w:color="auto"/>
        <w:bottom w:val="none" w:sz="0" w:space="0" w:color="auto"/>
        <w:right w:val="none" w:sz="0" w:space="0" w:color="auto"/>
      </w:divBdr>
    </w:div>
    <w:div w:id="1453282270">
      <w:bodyDiv w:val="1"/>
      <w:marLeft w:val="0"/>
      <w:marRight w:val="0"/>
      <w:marTop w:val="0"/>
      <w:marBottom w:val="0"/>
      <w:divBdr>
        <w:top w:val="none" w:sz="0" w:space="0" w:color="auto"/>
        <w:left w:val="none" w:sz="0" w:space="0" w:color="auto"/>
        <w:bottom w:val="none" w:sz="0" w:space="0" w:color="auto"/>
        <w:right w:val="none" w:sz="0" w:space="0" w:color="auto"/>
      </w:divBdr>
    </w:div>
    <w:div w:id="1453401361">
      <w:bodyDiv w:val="1"/>
      <w:marLeft w:val="0"/>
      <w:marRight w:val="0"/>
      <w:marTop w:val="0"/>
      <w:marBottom w:val="0"/>
      <w:divBdr>
        <w:top w:val="none" w:sz="0" w:space="0" w:color="auto"/>
        <w:left w:val="none" w:sz="0" w:space="0" w:color="auto"/>
        <w:bottom w:val="none" w:sz="0" w:space="0" w:color="auto"/>
        <w:right w:val="none" w:sz="0" w:space="0" w:color="auto"/>
      </w:divBdr>
    </w:div>
    <w:div w:id="1453403130">
      <w:bodyDiv w:val="1"/>
      <w:marLeft w:val="0"/>
      <w:marRight w:val="0"/>
      <w:marTop w:val="0"/>
      <w:marBottom w:val="0"/>
      <w:divBdr>
        <w:top w:val="none" w:sz="0" w:space="0" w:color="auto"/>
        <w:left w:val="none" w:sz="0" w:space="0" w:color="auto"/>
        <w:bottom w:val="none" w:sz="0" w:space="0" w:color="auto"/>
        <w:right w:val="none" w:sz="0" w:space="0" w:color="auto"/>
      </w:divBdr>
    </w:div>
    <w:div w:id="1453475290">
      <w:bodyDiv w:val="1"/>
      <w:marLeft w:val="0"/>
      <w:marRight w:val="0"/>
      <w:marTop w:val="0"/>
      <w:marBottom w:val="0"/>
      <w:divBdr>
        <w:top w:val="none" w:sz="0" w:space="0" w:color="auto"/>
        <w:left w:val="none" w:sz="0" w:space="0" w:color="auto"/>
        <w:bottom w:val="none" w:sz="0" w:space="0" w:color="auto"/>
        <w:right w:val="none" w:sz="0" w:space="0" w:color="auto"/>
      </w:divBdr>
    </w:div>
    <w:div w:id="1453867217">
      <w:bodyDiv w:val="1"/>
      <w:marLeft w:val="0"/>
      <w:marRight w:val="0"/>
      <w:marTop w:val="0"/>
      <w:marBottom w:val="0"/>
      <w:divBdr>
        <w:top w:val="none" w:sz="0" w:space="0" w:color="auto"/>
        <w:left w:val="none" w:sz="0" w:space="0" w:color="auto"/>
        <w:bottom w:val="none" w:sz="0" w:space="0" w:color="auto"/>
        <w:right w:val="none" w:sz="0" w:space="0" w:color="auto"/>
      </w:divBdr>
    </w:div>
    <w:div w:id="1453983508">
      <w:bodyDiv w:val="1"/>
      <w:marLeft w:val="0"/>
      <w:marRight w:val="0"/>
      <w:marTop w:val="0"/>
      <w:marBottom w:val="0"/>
      <w:divBdr>
        <w:top w:val="none" w:sz="0" w:space="0" w:color="auto"/>
        <w:left w:val="none" w:sz="0" w:space="0" w:color="auto"/>
        <w:bottom w:val="none" w:sz="0" w:space="0" w:color="auto"/>
        <w:right w:val="none" w:sz="0" w:space="0" w:color="auto"/>
      </w:divBdr>
    </w:div>
    <w:div w:id="1454206092">
      <w:bodyDiv w:val="1"/>
      <w:marLeft w:val="0"/>
      <w:marRight w:val="0"/>
      <w:marTop w:val="0"/>
      <w:marBottom w:val="0"/>
      <w:divBdr>
        <w:top w:val="none" w:sz="0" w:space="0" w:color="auto"/>
        <w:left w:val="none" w:sz="0" w:space="0" w:color="auto"/>
        <w:bottom w:val="none" w:sz="0" w:space="0" w:color="auto"/>
        <w:right w:val="none" w:sz="0" w:space="0" w:color="auto"/>
      </w:divBdr>
    </w:div>
    <w:div w:id="1454208036">
      <w:bodyDiv w:val="1"/>
      <w:marLeft w:val="0"/>
      <w:marRight w:val="0"/>
      <w:marTop w:val="0"/>
      <w:marBottom w:val="0"/>
      <w:divBdr>
        <w:top w:val="none" w:sz="0" w:space="0" w:color="auto"/>
        <w:left w:val="none" w:sz="0" w:space="0" w:color="auto"/>
        <w:bottom w:val="none" w:sz="0" w:space="0" w:color="auto"/>
        <w:right w:val="none" w:sz="0" w:space="0" w:color="auto"/>
      </w:divBdr>
    </w:div>
    <w:div w:id="1454252125">
      <w:bodyDiv w:val="1"/>
      <w:marLeft w:val="0"/>
      <w:marRight w:val="0"/>
      <w:marTop w:val="0"/>
      <w:marBottom w:val="0"/>
      <w:divBdr>
        <w:top w:val="none" w:sz="0" w:space="0" w:color="auto"/>
        <w:left w:val="none" w:sz="0" w:space="0" w:color="auto"/>
        <w:bottom w:val="none" w:sz="0" w:space="0" w:color="auto"/>
        <w:right w:val="none" w:sz="0" w:space="0" w:color="auto"/>
      </w:divBdr>
    </w:div>
    <w:div w:id="1454328699">
      <w:bodyDiv w:val="1"/>
      <w:marLeft w:val="0"/>
      <w:marRight w:val="0"/>
      <w:marTop w:val="0"/>
      <w:marBottom w:val="0"/>
      <w:divBdr>
        <w:top w:val="none" w:sz="0" w:space="0" w:color="auto"/>
        <w:left w:val="none" w:sz="0" w:space="0" w:color="auto"/>
        <w:bottom w:val="none" w:sz="0" w:space="0" w:color="auto"/>
        <w:right w:val="none" w:sz="0" w:space="0" w:color="auto"/>
      </w:divBdr>
    </w:div>
    <w:div w:id="1454517202">
      <w:bodyDiv w:val="1"/>
      <w:marLeft w:val="0"/>
      <w:marRight w:val="0"/>
      <w:marTop w:val="0"/>
      <w:marBottom w:val="0"/>
      <w:divBdr>
        <w:top w:val="none" w:sz="0" w:space="0" w:color="auto"/>
        <w:left w:val="none" w:sz="0" w:space="0" w:color="auto"/>
        <w:bottom w:val="none" w:sz="0" w:space="0" w:color="auto"/>
        <w:right w:val="none" w:sz="0" w:space="0" w:color="auto"/>
      </w:divBdr>
    </w:div>
    <w:div w:id="1454980388">
      <w:bodyDiv w:val="1"/>
      <w:marLeft w:val="0"/>
      <w:marRight w:val="0"/>
      <w:marTop w:val="0"/>
      <w:marBottom w:val="0"/>
      <w:divBdr>
        <w:top w:val="none" w:sz="0" w:space="0" w:color="auto"/>
        <w:left w:val="none" w:sz="0" w:space="0" w:color="auto"/>
        <w:bottom w:val="none" w:sz="0" w:space="0" w:color="auto"/>
        <w:right w:val="none" w:sz="0" w:space="0" w:color="auto"/>
      </w:divBdr>
    </w:div>
    <w:div w:id="1454984629">
      <w:bodyDiv w:val="1"/>
      <w:marLeft w:val="0"/>
      <w:marRight w:val="0"/>
      <w:marTop w:val="0"/>
      <w:marBottom w:val="0"/>
      <w:divBdr>
        <w:top w:val="none" w:sz="0" w:space="0" w:color="auto"/>
        <w:left w:val="none" w:sz="0" w:space="0" w:color="auto"/>
        <w:bottom w:val="none" w:sz="0" w:space="0" w:color="auto"/>
        <w:right w:val="none" w:sz="0" w:space="0" w:color="auto"/>
      </w:divBdr>
    </w:div>
    <w:div w:id="1455174907">
      <w:bodyDiv w:val="1"/>
      <w:marLeft w:val="0"/>
      <w:marRight w:val="0"/>
      <w:marTop w:val="0"/>
      <w:marBottom w:val="0"/>
      <w:divBdr>
        <w:top w:val="none" w:sz="0" w:space="0" w:color="auto"/>
        <w:left w:val="none" w:sz="0" w:space="0" w:color="auto"/>
        <w:bottom w:val="none" w:sz="0" w:space="0" w:color="auto"/>
        <w:right w:val="none" w:sz="0" w:space="0" w:color="auto"/>
      </w:divBdr>
    </w:div>
    <w:div w:id="1455321409">
      <w:bodyDiv w:val="1"/>
      <w:marLeft w:val="0"/>
      <w:marRight w:val="0"/>
      <w:marTop w:val="0"/>
      <w:marBottom w:val="0"/>
      <w:divBdr>
        <w:top w:val="none" w:sz="0" w:space="0" w:color="auto"/>
        <w:left w:val="none" w:sz="0" w:space="0" w:color="auto"/>
        <w:bottom w:val="none" w:sz="0" w:space="0" w:color="auto"/>
        <w:right w:val="none" w:sz="0" w:space="0" w:color="auto"/>
      </w:divBdr>
    </w:div>
    <w:div w:id="1455561520">
      <w:bodyDiv w:val="1"/>
      <w:marLeft w:val="0"/>
      <w:marRight w:val="0"/>
      <w:marTop w:val="0"/>
      <w:marBottom w:val="0"/>
      <w:divBdr>
        <w:top w:val="none" w:sz="0" w:space="0" w:color="auto"/>
        <w:left w:val="none" w:sz="0" w:space="0" w:color="auto"/>
        <w:bottom w:val="none" w:sz="0" w:space="0" w:color="auto"/>
        <w:right w:val="none" w:sz="0" w:space="0" w:color="auto"/>
      </w:divBdr>
    </w:div>
    <w:div w:id="1455562497">
      <w:bodyDiv w:val="1"/>
      <w:marLeft w:val="0"/>
      <w:marRight w:val="0"/>
      <w:marTop w:val="0"/>
      <w:marBottom w:val="0"/>
      <w:divBdr>
        <w:top w:val="none" w:sz="0" w:space="0" w:color="auto"/>
        <w:left w:val="none" w:sz="0" w:space="0" w:color="auto"/>
        <w:bottom w:val="none" w:sz="0" w:space="0" w:color="auto"/>
        <w:right w:val="none" w:sz="0" w:space="0" w:color="auto"/>
      </w:divBdr>
    </w:div>
    <w:div w:id="1455713718">
      <w:bodyDiv w:val="1"/>
      <w:marLeft w:val="0"/>
      <w:marRight w:val="0"/>
      <w:marTop w:val="0"/>
      <w:marBottom w:val="0"/>
      <w:divBdr>
        <w:top w:val="none" w:sz="0" w:space="0" w:color="auto"/>
        <w:left w:val="none" w:sz="0" w:space="0" w:color="auto"/>
        <w:bottom w:val="none" w:sz="0" w:space="0" w:color="auto"/>
        <w:right w:val="none" w:sz="0" w:space="0" w:color="auto"/>
      </w:divBdr>
    </w:div>
    <w:div w:id="1455783656">
      <w:bodyDiv w:val="1"/>
      <w:marLeft w:val="0"/>
      <w:marRight w:val="0"/>
      <w:marTop w:val="0"/>
      <w:marBottom w:val="0"/>
      <w:divBdr>
        <w:top w:val="none" w:sz="0" w:space="0" w:color="auto"/>
        <w:left w:val="none" w:sz="0" w:space="0" w:color="auto"/>
        <w:bottom w:val="none" w:sz="0" w:space="0" w:color="auto"/>
        <w:right w:val="none" w:sz="0" w:space="0" w:color="auto"/>
      </w:divBdr>
    </w:div>
    <w:div w:id="1456211315">
      <w:bodyDiv w:val="1"/>
      <w:marLeft w:val="0"/>
      <w:marRight w:val="0"/>
      <w:marTop w:val="0"/>
      <w:marBottom w:val="0"/>
      <w:divBdr>
        <w:top w:val="none" w:sz="0" w:space="0" w:color="auto"/>
        <w:left w:val="none" w:sz="0" w:space="0" w:color="auto"/>
        <w:bottom w:val="none" w:sz="0" w:space="0" w:color="auto"/>
        <w:right w:val="none" w:sz="0" w:space="0" w:color="auto"/>
      </w:divBdr>
    </w:div>
    <w:div w:id="1456287945">
      <w:bodyDiv w:val="1"/>
      <w:marLeft w:val="0"/>
      <w:marRight w:val="0"/>
      <w:marTop w:val="0"/>
      <w:marBottom w:val="0"/>
      <w:divBdr>
        <w:top w:val="none" w:sz="0" w:space="0" w:color="auto"/>
        <w:left w:val="none" w:sz="0" w:space="0" w:color="auto"/>
        <w:bottom w:val="none" w:sz="0" w:space="0" w:color="auto"/>
        <w:right w:val="none" w:sz="0" w:space="0" w:color="auto"/>
      </w:divBdr>
    </w:div>
    <w:div w:id="1456294298">
      <w:bodyDiv w:val="1"/>
      <w:marLeft w:val="0"/>
      <w:marRight w:val="0"/>
      <w:marTop w:val="0"/>
      <w:marBottom w:val="0"/>
      <w:divBdr>
        <w:top w:val="none" w:sz="0" w:space="0" w:color="auto"/>
        <w:left w:val="none" w:sz="0" w:space="0" w:color="auto"/>
        <w:bottom w:val="none" w:sz="0" w:space="0" w:color="auto"/>
        <w:right w:val="none" w:sz="0" w:space="0" w:color="auto"/>
      </w:divBdr>
    </w:div>
    <w:div w:id="1456873192">
      <w:bodyDiv w:val="1"/>
      <w:marLeft w:val="0"/>
      <w:marRight w:val="0"/>
      <w:marTop w:val="0"/>
      <w:marBottom w:val="0"/>
      <w:divBdr>
        <w:top w:val="none" w:sz="0" w:space="0" w:color="auto"/>
        <w:left w:val="none" w:sz="0" w:space="0" w:color="auto"/>
        <w:bottom w:val="none" w:sz="0" w:space="0" w:color="auto"/>
        <w:right w:val="none" w:sz="0" w:space="0" w:color="auto"/>
      </w:divBdr>
    </w:div>
    <w:div w:id="1457021592">
      <w:bodyDiv w:val="1"/>
      <w:marLeft w:val="0"/>
      <w:marRight w:val="0"/>
      <w:marTop w:val="0"/>
      <w:marBottom w:val="0"/>
      <w:divBdr>
        <w:top w:val="none" w:sz="0" w:space="0" w:color="auto"/>
        <w:left w:val="none" w:sz="0" w:space="0" w:color="auto"/>
        <w:bottom w:val="none" w:sz="0" w:space="0" w:color="auto"/>
        <w:right w:val="none" w:sz="0" w:space="0" w:color="auto"/>
      </w:divBdr>
    </w:div>
    <w:div w:id="1457136581">
      <w:bodyDiv w:val="1"/>
      <w:marLeft w:val="0"/>
      <w:marRight w:val="0"/>
      <w:marTop w:val="0"/>
      <w:marBottom w:val="0"/>
      <w:divBdr>
        <w:top w:val="none" w:sz="0" w:space="0" w:color="auto"/>
        <w:left w:val="none" w:sz="0" w:space="0" w:color="auto"/>
        <w:bottom w:val="none" w:sz="0" w:space="0" w:color="auto"/>
        <w:right w:val="none" w:sz="0" w:space="0" w:color="auto"/>
      </w:divBdr>
    </w:div>
    <w:div w:id="1457137327">
      <w:bodyDiv w:val="1"/>
      <w:marLeft w:val="0"/>
      <w:marRight w:val="0"/>
      <w:marTop w:val="0"/>
      <w:marBottom w:val="0"/>
      <w:divBdr>
        <w:top w:val="none" w:sz="0" w:space="0" w:color="auto"/>
        <w:left w:val="none" w:sz="0" w:space="0" w:color="auto"/>
        <w:bottom w:val="none" w:sz="0" w:space="0" w:color="auto"/>
        <w:right w:val="none" w:sz="0" w:space="0" w:color="auto"/>
      </w:divBdr>
    </w:div>
    <w:div w:id="1457217121">
      <w:bodyDiv w:val="1"/>
      <w:marLeft w:val="0"/>
      <w:marRight w:val="0"/>
      <w:marTop w:val="0"/>
      <w:marBottom w:val="0"/>
      <w:divBdr>
        <w:top w:val="none" w:sz="0" w:space="0" w:color="auto"/>
        <w:left w:val="none" w:sz="0" w:space="0" w:color="auto"/>
        <w:bottom w:val="none" w:sz="0" w:space="0" w:color="auto"/>
        <w:right w:val="none" w:sz="0" w:space="0" w:color="auto"/>
      </w:divBdr>
    </w:div>
    <w:div w:id="1457290655">
      <w:bodyDiv w:val="1"/>
      <w:marLeft w:val="0"/>
      <w:marRight w:val="0"/>
      <w:marTop w:val="0"/>
      <w:marBottom w:val="0"/>
      <w:divBdr>
        <w:top w:val="none" w:sz="0" w:space="0" w:color="auto"/>
        <w:left w:val="none" w:sz="0" w:space="0" w:color="auto"/>
        <w:bottom w:val="none" w:sz="0" w:space="0" w:color="auto"/>
        <w:right w:val="none" w:sz="0" w:space="0" w:color="auto"/>
      </w:divBdr>
    </w:div>
    <w:div w:id="1457330149">
      <w:bodyDiv w:val="1"/>
      <w:marLeft w:val="0"/>
      <w:marRight w:val="0"/>
      <w:marTop w:val="0"/>
      <w:marBottom w:val="0"/>
      <w:divBdr>
        <w:top w:val="none" w:sz="0" w:space="0" w:color="auto"/>
        <w:left w:val="none" w:sz="0" w:space="0" w:color="auto"/>
        <w:bottom w:val="none" w:sz="0" w:space="0" w:color="auto"/>
        <w:right w:val="none" w:sz="0" w:space="0" w:color="auto"/>
      </w:divBdr>
    </w:div>
    <w:div w:id="1457523595">
      <w:bodyDiv w:val="1"/>
      <w:marLeft w:val="0"/>
      <w:marRight w:val="0"/>
      <w:marTop w:val="0"/>
      <w:marBottom w:val="0"/>
      <w:divBdr>
        <w:top w:val="none" w:sz="0" w:space="0" w:color="auto"/>
        <w:left w:val="none" w:sz="0" w:space="0" w:color="auto"/>
        <w:bottom w:val="none" w:sz="0" w:space="0" w:color="auto"/>
        <w:right w:val="none" w:sz="0" w:space="0" w:color="auto"/>
      </w:divBdr>
    </w:div>
    <w:div w:id="1457672797">
      <w:bodyDiv w:val="1"/>
      <w:marLeft w:val="0"/>
      <w:marRight w:val="0"/>
      <w:marTop w:val="0"/>
      <w:marBottom w:val="0"/>
      <w:divBdr>
        <w:top w:val="none" w:sz="0" w:space="0" w:color="auto"/>
        <w:left w:val="none" w:sz="0" w:space="0" w:color="auto"/>
        <w:bottom w:val="none" w:sz="0" w:space="0" w:color="auto"/>
        <w:right w:val="none" w:sz="0" w:space="0" w:color="auto"/>
      </w:divBdr>
    </w:div>
    <w:div w:id="1458403939">
      <w:bodyDiv w:val="1"/>
      <w:marLeft w:val="0"/>
      <w:marRight w:val="0"/>
      <w:marTop w:val="0"/>
      <w:marBottom w:val="0"/>
      <w:divBdr>
        <w:top w:val="none" w:sz="0" w:space="0" w:color="auto"/>
        <w:left w:val="none" w:sz="0" w:space="0" w:color="auto"/>
        <w:bottom w:val="none" w:sz="0" w:space="0" w:color="auto"/>
        <w:right w:val="none" w:sz="0" w:space="0" w:color="auto"/>
      </w:divBdr>
    </w:div>
    <w:div w:id="1458570114">
      <w:bodyDiv w:val="1"/>
      <w:marLeft w:val="0"/>
      <w:marRight w:val="0"/>
      <w:marTop w:val="0"/>
      <w:marBottom w:val="0"/>
      <w:divBdr>
        <w:top w:val="none" w:sz="0" w:space="0" w:color="auto"/>
        <w:left w:val="none" w:sz="0" w:space="0" w:color="auto"/>
        <w:bottom w:val="none" w:sz="0" w:space="0" w:color="auto"/>
        <w:right w:val="none" w:sz="0" w:space="0" w:color="auto"/>
      </w:divBdr>
    </w:div>
    <w:div w:id="1459109056">
      <w:bodyDiv w:val="1"/>
      <w:marLeft w:val="0"/>
      <w:marRight w:val="0"/>
      <w:marTop w:val="0"/>
      <w:marBottom w:val="0"/>
      <w:divBdr>
        <w:top w:val="none" w:sz="0" w:space="0" w:color="auto"/>
        <w:left w:val="none" w:sz="0" w:space="0" w:color="auto"/>
        <w:bottom w:val="none" w:sz="0" w:space="0" w:color="auto"/>
        <w:right w:val="none" w:sz="0" w:space="0" w:color="auto"/>
      </w:divBdr>
    </w:div>
    <w:div w:id="1459110105">
      <w:bodyDiv w:val="1"/>
      <w:marLeft w:val="0"/>
      <w:marRight w:val="0"/>
      <w:marTop w:val="0"/>
      <w:marBottom w:val="0"/>
      <w:divBdr>
        <w:top w:val="none" w:sz="0" w:space="0" w:color="auto"/>
        <w:left w:val="none" w:sz="0" w:space="0" w:color="auto"/>
        <w:bottom w:val="none" w:sz="0" w:space="0" w:color="auto"/>
        <w:right w:val="none" w:sz="0" w:space="0" w:color="auto"/>
      </w:divBdr>
    </w:div>
    <w:div w:id="1459255415">
      <w:bodyDiv w:val="1"/>
      <w:marLeft w:val="0"/>
      <w:marRight w:val="0"/>
      <w:marTop w:val="0"/>
      <w:marBottom w:val="0"/>
      <w:divBdr>
        <w:top w:val="none" w:sz="0" w:space="0" w:color="auto"/>
        <w:left w:val="none" w:sz="0" w:space="0" w:color="auto"/>
        <w:bottom w:val="none" w:sz="0" w:space="0" w:color="auto"/>
        <w:right w:val="none" w:sz="0" w:space="0" w:color="auto"/>
      </w:divBdr>
    </w:div>
    <w:div w:id="1459563305">
      <w:bodyDiv w:val="1"/>
      <w:marLeft w:val="0"/>
      <w:marRight w:val="0"/>
      <w:marTop w:val="0"/>
      <w:marBottom w:val="0"/>
      <w:divBdr>
        <w:top w:val="none" w:sz="0" w:space="0" w:color="auto"/>
        <w:left w:val="none" w:sz="0" w:space="0" w:color="auto"/>
        <w:bottom w:val="none" w:sz="0" w:space="0" w:color="auto"/>
        <w:right w:val="none" w:sz="0" w:space="0" w:color="auto"/>
      </w:divBdr>
    </w:div>
    <w:div w:id="1459566056">
      <w:bodyDiv w:val="1"/>
      <w:marLeft w:val="0"/>
      <w:marRight w:val="0"/>
      <w:marTop w:val="0"/>
      <w:marBottom w:val="0"/>
      <w:divBdr>
        <w:top w:val="none" w:sz="0" w:space="0" w:color="auto"/>
        <w:left w:val="none" w:sz="0" w:space="0" w:color="auto"/>
        <w:bottom w:val="none" w:sz="0" w:space="0" w:color="auto"/>
        <w:right w:val="none" w:sz="0" w:space="0" w:color="auto"/>
      </w:divBdr>
    </w:div>
    <w:div w:id="1459716089">
      <w:bodyDiv w:val="1"/>
      <w:marLeft w:val="0"/>
      <w:marRight w:val="0"/>
      <w:marTop w:val="0"/>
      <w:marBottom w:val="0"/>
      <w:divBdr>
        <w:top w:val="none" w:sz="0" w:space="0" w:color="auto"/>
        <w:left w:val="none" w:sz="0" w:space="0" w:color="auto"/>
        <w:bottom w:val="none" w:sz="0" w:space="0" w:color="auto"/>
        <w:right w:val="none" w:sz="0" w:space="0" w:color="auto"/>
      </w:divBdr>
    </w:div>
    <w:div w:id="1459761285">
      <w:bodyDiv w:val="1"/>
      <w:marLeft w:val="0"/>
      <w:marRight w:val="0"/>
      <w:marTop w:val="0"/>
      <w:marBottom w:val="0"/>
      <w:divBdr>
        <w:top w:val="none" w:sz="0" w:space="0" w:color="auto"/>
        <w:left w:val="none" w:sz="0" w:space="0" w:color="auto"/>
        <w:bottom w:val="none" w:sz="0" w:space="0" w:color="auto"/>
        <w:right w:val="none" w:sz="0" w:space="0" w:color="auto"/>
      </w:divBdr>
    </w:div>
    <w:div w:id="1459950682">
      <w:bodyDiv w:val="1"/>
      <w:marLeft w:val="0"/>
      <w:marRight w:val="0"/>
      <w:marTop w:val="0"/>
      <w:marBottom w:val="0"/>
      <w:divBdr>
        <w:top w:val="none" w:sz="0" w:space="0" w:color="auto"/>
        <w:left w:val="none" w:sz="0" w:space="0" w:color="auto"/>
        <w:bottom w:val="none" w:sz="0" w:space="0" w:color="auto"/>
        <w:right w:val="none" w:sz="0" w:space="0" w:color="auto"/>
      </w:divBdr>
    </w:div>
    <w:div w:id="1460101300">
      <w:bodyDiv w:val="1"/>
      <w:marLeft w:val="0"/>
      <w:marRight w:val="0"/>
      <w:marTop w:val="0"/>
      <w:marBottom w:val="0"/>
      <w:divBdr>
        <w:top w:val="none" w:sz="0" w:space="0" w:color="auto"/>
        <w:left w:val="none" w:sz="0" w:space="0" w:color="auto"/>
        <w:bottom w:val="none" w:sz="0" w:space="0" w:color="auto"/>
        <w:right w:val="none" w:sz="0" w:space="0" w:color="auto"/>
      </w:divBdr>
    </w:div>
    <w:div w:id="1460106796">
      <w:bodyDiv w:val="1"/>
      <w:marLeft w:val="0"/>
      <w:marRight w:val="0"/>
      <w:marTop w:val="0"/>
      <w:marBottom w:val="0"/>
      <w:divBdr>
        <w:top w:val="none" w:sz="0" w:space="0" w:color="auto"/>
        <w:left w:val="none" w:sz="0" w:space="0" w:color="auto"/>
        <w:bottom w:val="none" w:sz="0" w:space="0" w:color="auto"/>
        <w:right w:val="none" w:sz="0" w:space="0" w:color="auto"/>
      </w:divBdr>
    </w:div>
    <w:div w:id="1460148377">
      <w:bodyDiv w:val="1"/>
      <w:marLeft w:val="0"/>
      <w:marRight w:val="0"/>
      <w:marTop w:val="0"/>
      <w:marBottom w:val="0"/>
      <w:divBdr>
        <w:top w:val="none" w:sz="0" w:space="0" w:color="auto"/>
        <w:left w:val="none" w:sz="0" w:space="0" w:color="auto"/>
        <w:bottom w:val="none" w:sz="0" w:space="0" w:color="auto"/>
        <w:right w:val="none" w:sz="0" w:space="0" w:color="auto"/>
      </w:divBdr>
    </w:div>
    <w:div w:id="1460535343">
      <w:bodyDiv w:val="1"/>
      <w:marLeft w:val="0"/>
      <w:marRight w:val="0"/>
      <w:marTop w:val="0"/>
      <w:marBottom w:val="0"/>
      <w:divBdr>
        <w:top w:val="none" w:sz="0" w:space="0" w:color="auto"/>
        <w:left w:val="none" w:sz="0" w:space="0" w:color="auto"/>
        <w:bottom w:val="none" w:sz="0" w:space="0" w:color="auto"/>
        <w:right w:val="none" w:sz="0" w:space="0" w:color="auto"/>
      </w:divBdr>
    </w:div>
    <w:div w:id="1461266114">
      <w:bodyDiv w:val="1"/>
      <w:marLeft w:val="0"/>
      <w:marRight w:val="0"/>
      <w:marTop w:val="0"/>
      <w:marBottom w:val="0"/>
      <w:divBdr>
        <w:top w:val="none" w:sz="0" w:space="0" w:color="auto"/>
        <w:left w:val="none" w:sz="0" w:space="0" w:color="auto"/>
        <w:bottom w:val="none" w:sz="0" w:space="0" w:color="auto"/>
        <w:right w:val="none" w:sz="0" w:space="0" w:color="auto"/>
      </w:divBdr>
    </w:div>
    <w:div w:id="1461536210">
      <w:bodyDiv w:val="1"/>
      <w:marLeft w:val="0"/>
      <w:marRight w:val="0"/>
      <w:marTop w:val="0"/>
      <w:marBottom w:val="0"/>
      <w:divBdr>
        <w:top w:val="none" w:sz="0" w:space="0" w:color="auto"/>
        <w:left w:val="none" w:sz="0" w:space="0" w:color="auto"/>
        <w:bottom w:val="none" w:sz="0" w:space="0" w:color="auto"/>
        <w:right w:val="none" w:sz="0" w:space="0" w:color="auto"/>
      </w:divBdr>
    </w:div>
    <w:div w:id="1461608642">
      <w:bodyDiv w:val="1"/>
      <w:marLeft w:val="0"/>
      <w:marRight w:val="0"/>
      <w:marTop w:val="0"/>
      <w:marBottom w:val="0"/>
      <w:divBdr>
        <w:top w:val="none" w:sz="0" w:space="0" w:color="auto"/>
        <w:left w:val="none" w:sz="0" w:space="0" w:color="auto"/>
        <w:bottom w:val="none" w:sz="0" w:space="0" w:color="auto"/>
        <w:right w:val="none" w:sz="0" w:space="0" w:color="auto"/>
      </w:divBdr>
    </w:div>
    <w:div w:id="1461873455">
      <w:bodyDiv w:val="1"/>
      <w:marLeft w:val="0"/>
      <w:marRight w:val="0"/>
      <w:marTop w:val="0"/>
      <w:marBottom w:val="0"/>
      <w:divBdr>
        <w:top w:val="none" w:sz="0" w:space="0" w:color="auto"/>
        <w:left w:val="none" w:sz="0" w:space="0" w:color="auto"/>
        <w:bottom w:val="none" w:sz="0" w:space="0" w:color="auto"/>
        <w:right w:val="none" w:sz="0" w:space="0" w:color="auto"/>
      </w:divBdr>
    </w:div>
    <w:div w:id="1462074063">
      <w:bodyDiv w:val="1"/>
      <w:marLeft w:val="0"/>
      <w:marRight w:val="0"/>
      <w:marTop w:val="0"/>
      <w:marBottom w:val="0"/>
      <w:divBdr>
        <w:top w:val="none" w:sz="0" w:space="0" w:color="auto"/>
        <w:left w:val="none" w:sz="0" w:space="0" w:color="auto"/>
        <w:bottom w:val="none" w:sz="0" w:space="0" w:color="auto"/>
        <w:right w:val="none" w:sz="0" w:space="0" w:color="auto"/>
      </w:divBdr>
    </w:div>
    <w:div w:id="1462452860">
      <w:bodyDiv w:val="1"/>
      <w:marLeft w:val="0"/>
      <w:marRight w:val="0"/>
      <w:marTop w:val="0"/>
      <w:marBottom w:val="0"/>
      <w:divBdr>
        <w:top w:val="none" w:sz="0" w:space="0" w:color="auto"/>
        <w:left w:val="none" w:sz="0" w:space="0" w:color="auto"/>
        <w:bottom w:val="none" w:sz="0" w:space="0" w:color="auto"/>
        <w:right w:val="none" w:sz="0" w:space="0" w:color="auto"/>
      </w:divBdr>
    </w:div>
    <w:div w:id="1462571293">
      <w:bodyDiv w:val="1"/>
      <w:marLeft w:val="0"/>
      <w:marRight w:val="0"/>
      <w:marTop w:val="0"/>
      <w:marBottom w:val="0"/>
      <w:divBdr>
        <w:top w:val="none" w:sz="0" w:space="0" w:color="auto"/>
        <w:left w:val="none" w:sz="0" w:space="0" w:color="auto"/>
        <w:bottom w:val="none" w:sz="0" w:space="0" w:color="auto"/>
        <w:right w:val="none" w:sz="0" w:space="0" w:color="auto"/>
      </w:divBdr>
    </w:div>
    <w:div w:id="1462571449">
      <w:bodyDiv w:val="1"/>
      <w:marLeft w:val="0"/>
      <w:marRight w:val="0"/>
      <w:marTop w:val="0"/>
      <w:marBottom w:val="0"/>
      <w:divBdr>
        <w:top w:val="none" w:sz="0" w:space="0" w:color="auto"/>
        <w:left w:val="none" w:sz="0" w:space="0" w:color="auto"/>
        <w:bottom w:val="none" w:sz="0" w:space="0" w:color="auto"/>
        <w:right w:val="none" w:sz="0" w:space="0" w:color="auto"/>
      </w:divBdr>
    </w:div>
    <w:div w:id="1462573381">
      <w:bodyDiv w:val="1"/>
      <w:marLeft w:val="0"/>
      <w:marRight w:val="0"/>
      <w:marTop w:val="0"/>
      <w:marBottom w:val="0"/>
      <w:divBdr>
        <w:top w:val="none" w:sz="0" w:space="0" w:color="auto"/>
        <w:left w:val="none" w:sz="0" w:space="0" w:color="auto"/>
        <w:bottom w:val="none" w:sz="0" w:space="0" w:color="auto"/>
        <w:right w:val="none" w:sz="0" w:space="0" w:color="auto"/>
      </w:divBdr>
    </w:div>
    <w:div w:id="1462725250">
      <w:bodyDiv w:val="1"/>
      <w:marLeft w:val="0"/>
      <w:marRight w:val="0"/>
      <w:marTop w:val="0"/>
      <w:marBottom w:val="0"/>
      <w:divBdr>
        <w:top w:val="none" w:sz="0" w:space="0" w:color="auto"/>
        <w:left w:val="none" w:sz="0" w:space="0" w:color="auto"/>
        <w:bottom w:val="none" w:sz="0" w:space="0" w:color="auto"/>
        <w:right w:val="none" w:sz="0" w:space="0" w:color="auto"/>
      </w:divBdr>
    </w:div>
    <w:div w:id="1462764904">
      <w:bodyDiv w:val="1"/>
      <w:marLeft w:val="0"/>
      <w:marRight w:val="0"/>
      <w:marTop w:val="0"/>
      <w:marBottom w:val="0"/>
      <w:divBdr>
        <w:top w:val="none" w:sz="0" w:space="0" w:color="auto"/>
        <w:left w:val="none" w:sz="0" w:space="0" w:color="auto"/>
        <w:bottom w:val="none" w:sz="0" w:space="0" w:color="auto"/>
        <w:right w:val="none" w:sz="0" w:space="0" w:color="auto"/>
      </w:divBdr>
    </w:div>
    <w:div w:id="1462840449">
      <w:bodyDiv w:val="1"/>
      <w:marLeft w:val="0"/>
      <w:marRight w:val="0"/>
      <w:marTop w:val="0"/>
      <w:marBottom w:val="0"/>
      <w:divBdr>
        <w:top w:val="none" w:sz="0" w:space="0" w:color="auto"/>
        <w:left w:val="none" w:sz="0" w:space="0" w:color="auto"/>
        <w:bottom w:val="none" w:sz="0" w:space="0" w:color="auto"/>
        <w:right w:val="none" w:sz="0" w:space="0" w:color="auto"/>
      </w:divBdr>
    </w:div>
    <w:div w:id="1463229143">
      <w:bodyDiv w:val="1"/>
      <w:marLeft w:val="0"/>
      <w:marRight w:val="0"/>
      <w:marTop w:val="0"/>
      <w:marBottom w:val="0"/>
      <w:divBdr>
        <w:top w:val="none" w:sz="0" w:space="0" w:color="auto"/>
        <w:left w:val="none" w:sz="0" w:space="0" w:color="auto"/>
        <w:bottom w:val="none" w:sz="0" w:space="0" w:color="auto"/>
        <w:right w:val="none" w:sz="0" w:space="0" w:color="auto"/>
      </w:divBdr>
    </w:div>
    <w:div w:id="1463381026">
      <w:bodyDiv w:val="1"/>
      <w:marLeft w:val="0"/>
      <w:marRight w:val="0"/>
      <w:marTop w:val="0"/>
      <w:marBottom w:val="0"/>
      <w:divBdr>
        <w:top w:val="none" w:sz="0" w:space="0" w:color="auto"/>
        <w:left w:val="none" w:sz="0" w:space="0" w:color="auto"/>
        <w:bottom w:val="none" w:sz="0" w:space="0" w:color="auto"/>
        <w:right w:val="none" w:sz="0" w:space="0" w:color="auto"/>
      </w:divBdr>
    </w:div>
    <w:div w:id="1463887113">
      <w:bodyDiv w:val="1"/>
      <w:marLeft w:val="0"/>
      <w:marRight w:val="0"/>
      <w:marTop w:val="0"/>
      <w:marBottom w:val="0"/>
      <w:divBdr>
        <w:top w:val="none" w:sz="0" w:space="0" w:color="auto"/>
        <w:left w:val="none" w:sz="0" w:space="0" w:color="auto"/>
        <w:bottom w:val="none" w:sz="0" w:space="0" w:color="auto"/>
        <w:right w:val="none" w:sz="0" w:space="0" w:color="auto"/>
      </w:divBdr>
    </w:div>
    <w:div w:id="1464041181">
      <w:bodyDiv w:val="1"/>
      <w:marLeft w:val="0"/>
      <w:marRight w:val="0"/>
      <w:marTop w:val="0"/>
      <w:marBottom w:val="0"/>
      <w:divBdr>
        <w:top w:val="none" w:sz="0" w:space="0" w:color="auto"/>
        <w:left w:val="none" w:sz="0" w:space="0" w:color="auto"/>
        <w:bottom w:val="none" w:sz="0" w:space="0" w:color="auto"/>
        <w:right w:val="none" w:sz="0" w:space="0" w:color="auto"/>
      </w:divBdr>
    </w:div>
    <w:div w:id="1464077077">
      <w:bodyDiv w:val="1"/>
      <w:marLeft w:val="0"/>
      <w:marRight w:val="0"/>
      <w:marTop w:val="0"/>
      <w:marBottom w:val="0"/>
      <w:divBdr>
        <w:top w:val="none" w:sz="0" w:space="0" w:color="auto"/>
        <w:left w:val="none" w:sz="0" w:space="0" w:color="auto"/>
        <w:bottom w:val="none" w:sz="0" w:space="0" w:color="auto"/>
        <w:right w:val="none" w:sz="0" w:space="0" w:color="auto"/>
      </w:divBdr>
    </w:div>
    <w:div w:id="1464228555">
      <w:bodyDiv w:val="1"/>
      <w:marLeft w:val="0"/>
      <w:marRight w:val="0"/>
      <w:marTop w:val="0"/>
      <w:marBottom w:val="0"/>
      <w:divBdr>
        <w:top w:val="none" w:sz="0" w:space="0" w:color="auto"/>
        <w:left w:val="none" w:sz="0" w:space="0" w:color="auto"/>
        <w:bottom w:val="none" w:sz="0" w:space="0" w:color="auto"/>
        <w:right w:val="none" w:sz="0" w:space="0" w:color="auto"/>
      </w:divBdr>
    </w:div>
    <w:div w:id="1464348315">
      <w:bodyDiv w:val="1"/>
      <w:marLeft w:val="0"/>
      <w:marRight w:val="0"/>
      <w:marTop w:val="0"/>
      <w:marBottom w:val="0"/>
      <w:divBdr>
        <w:top w:val="none" w:sz="0" w:space="0" w:color="auto"/>
        <w:left w:val="none" w:sz="0" w:space="0" w:color="auto"/>
        <w:bottom w:val="none" w:sz="0" w:space="0" w:color="auto"/>
        <w:right w:val="none" w:sz="0" w:space="0" w:color="auto"/>
      </w:divBdr>
    </w:div>
    <w:div w:id="1464426585">
      <w:bodyDiv w:val="1"/>
      <w:marLeft w:val="0"/>
      <w:marRight w:val="0"/>
      <w:marTop w:val="0"/>
      <w:marBottom w:val="0"/>
      <w:divBdr>
        <w:top w:val="none" w:sz="0" w:space="0" w:color="auto"/>
        <w:left w:val="none" w:sz="0" w:space="0" w:color="auto"/>
        <w:bottom w:val="none" w:sz="0" w:space="0" w:color="auto"/>
        <w:right w:val="none" w:sz="0" w:space="0" w:color="auto"/>
      </w:divBdr>
    </w:div>
    <w:div w:id="1464615215">
      <w:bodyDiv w:val="1"/>
      <w:marLeft w:val="0"/>
      <w:marRight w:val="0"/>
      <w:marTop w:val="0"/>
      <w:marBottom w:val="0"/>
      <w:divBdr>
        <w:top w:val="none" w:sz="0" w:space="0" w:color="auto"/>
        <w:left w:val="none" w:sz="0" w:space="0" w:color="auto"/>
        <w:bottom w:val="none" w:sz="0" w:space="0" w:color="auto"/>
        <w:right w:val="none" w:sz="0" w:space="0" w:color="auto"/>
      </w:divBdr>
    </w:div>
    <w:div w:id="1465198531">
      <w:bodyDiv w:val="1"/>
      <w:marLeft w:val="0"/>
      <w:marRight w:val="0"/>
      <w:marTop w:val="0"/>
      <w:marBottom w:val="0"/>
      <w:divBdr>
        <w:top w:val="none" w:sz="0" w:space="0" w:color="auto"/>
        <w:left w:val="none" w:sz="0" w:space="0" w:color="auto"/>
        <w:bottom w:val="none" w:sz="0" w:space="0" w:color="auto"/>
        <w:right w:val="none" w:sz="0" w:space="0" w:color="auto"/>
      </w:divBdr>
    </w:div>
    <w:div w:id="1465342996">
      <w:bodyDiv w:val="1"/>
      <w:marLeft w:val="0"/>
      <w:marRight w:val="0"/>
      <w:marTop w:val="0"/>
      <w:marBottom w:val="0"/>
      <w:divBdr>
        <w:top w:val="none" w:sz="0" w:space="0" w:color="auto"/>
        <w:left w:val="none" w:sz="0" w:space="0" w:color="auto"/>
        <w:bottom w:val="none" w:sz="0" w:space="0" w:color="auto"/>
        <w:right w:val="none" w:sz="0" w:space="0" w:color="auto"/>
      </w:divBdr>
    </w:div>
    <w:div w:id="1465583539">
      <w:bodyDiv w:val="1"/>
      <w:marLeft w:val="0"/>
      <w:marRight w:val="0"/>
      <w:marTop w:val="0"/>
      <w:marBottom w:val="0"/>
      <w:divBdr>
        <w:top w:val="none" w:sz="0" w:space="0" w:color="auto"/>
        <w:left w:val="none" w:sz="0" w:space="0" w:color="auto"/>
        <w:bottom w:val="none" w:sz="0" w:space="0" w:color="auto"/>
        <w:right w:val="none" w:sz="0" w:space="0" w:color="auto"/>
      </w:divBdr>
    </w:div>
    <w:div w:id="1465660164">
      <w:bodyDiv w:val="1"/>
      <w:marLeft w:val="0"/>
      <w:marRight w:val="0"/>
      <w:marTop w:val="0"/>
      <w:marBottom w:val="0"/>
      <w:divBdr>
        <w:top w:val="none" w:sz="0" w:space="0" w:color="auto"/>
        <w:left w:val="none" w:sz="0" w:space="0" w:color="auto"/>
        <w:bottom w:val="none" w:sz="0" w:space="0" w:color="auto"/>
        <w:right w:val="none" w:sz="0" w:space="0" w:color="auto"/>
      </w:divBdr>
    </w:div>
    <w:div w:id="1465731684">
      <w:bodyDiv w:val="1"/>
      <w:marLeft w:val="0"/>
      <w:marRight w:val="0"/>
      <w:marTop w:val="0"/>
      <w:marBottom w:val="0"/>
      <w:divBdr>
        <w:top w:val="none" w:sz="0" w:space="0" w:color="auto"/>
        <w:left w:val="none" w:sz="0" w:space="0" w:color="auto"/>
        <w:bottom w:val="none" w:sz="0" w:space="0" w:color="auto"/>
        <w:right w:val="none" w:sz="0" w:space="0" w:color="auto"/>
      </w:divBdr>
    </w:div>
    <w:div w:id="1465923561">
      <w:bodyDiv w:val="1"/>
      <w:marLeft w:val="0"/>
      <w:marRight w:val="0"/>
      <w:marTop w:val="0"/>
      <w:marBottom w:val="0"/>
      <w:divBdr>
        <w:top w:val="none" w:sz="0" w:space="0" w:color="auto"/>
        <w:left w:val="none" w:sz="0" w:space="0" w:color="auto"/>
        <w:bottom w:val="none" w:sz="0" w:space="0" w:color="auto"/>
        <w:right w:val="none" w:sz="0" w:space="0" w:color="auto"/>
      </w:divBdr>
    </w:div>
    <w:div w:id="1466583726">
      <w:bodyDiv w:val="1"/>
      <w:marLeft w:val="0"/>
      <w:marRight w:val="0"/>
      <w:marTop w:val="0"/>
      <w:marBottom w:val="0"/>
      <w:divBdr>
        <w:top w:val="none" w:sz="0" w:space="0" w:color="auto"/>
        <w:left w:val="none" w:sz="0" w:space="0" w:color="auto"/>
        <w:bottom w:val="none" w:sz="0" w:space="0" w:color="auto"/>
        <w:right w:val="none" w:sz="0" w:space="0" w:color="auto"/>
      </w:divBdr>
    </w:div>
    <w:div w:id="1466659554">
      <w:bodyDiv w:val="1"/>
      <w:marLeft w:val="0"/>
      <w:marRight w:val="0"/>
      <w:marTop w:val="0"/>
      <w:marBottom w:val="0"/>
      <w:divBdr>
        <w:top w:val="none" w:sz="0" w:space="0" w:color="auto"/>
        <w:left w:val="none" w:sz="0" w:space="0" w:color="auto"/>
        <w:bottom w:val="none" w:sz="0" w:space="0" w:color="auto"/>
        <w:right w:val="none" w:sz="0" w:space="0" w:color="auto"/>
      </w:divBdr>
    </w:div>
    <w:div w:id="1466701773">
      <w:bodyDiv w:val="1"/>
      <w:marLeft w:val="0"/>
      <w:marRight w:val="0"/>
      <w:marTop w:val="0"/>
      <w:marBottom w:val="0"/>
      <w:divBdr>
        <w:top w:val="none" w:sz="0" w:space="0" w:color="auto"/>
        <w:left w:val="none" w:sz="0" w:space="0" w:color="auto"/>
        <w:bottom w:val="none" w:sz="0" w:space="0" w:color="auto"/>
        <w:right w:val="none" w:sz="0" w:space="0" w:color="auto"/>
      </w:divBdr>
    </w:div>
    <w:div w:id="1467552471">
      <w:bodyDiv w:val="1"/>
      <w:marLeft w:val="0"/>
      <w:marRight w:val="0"/>
      <w:marTop w:val="0"/>
      <w:marBottom w:val="0"/>
      <w:divBdr>
        <w:top w:val="none" w:sz="0" w:space="0" w:color="auto"/>
        <w:left w:val="none" w:sz="0" w:space="0" w:color="auto"/>
        <w:bottom w:val="none" w:sz="0" w:space="0" w:color="auto"/>
        <w:right w:val="none" w:sz="0" w:space="0" w:color="auto"/>
      </w:divBdr>
    </w:div>
    <w:div w:id="1467695985">
      <w:bodyDiv w:val="1"/>
      <w:marLeft w:val="0"/>
      <w:marRight w:val="0"/>
      <w:marTop w:val="0"/>
      <w:marBottom w:val="0"/>
      <w:divBdr>
        <w:top w:val="none" w:sz="0" w:space="0" w:color="auto"/>
        <w:left w:val="none" w:sz="0" w:space="0" w:color="auto"/>
        <w:bottom w:val="none" w:sz="0" w:space="0" w:color="auto"/>
        <w:right w:val="none" w:sz="0" w:space="0" w:color="auto"/>
      </w:divBdr>
    </w:div>
    <w:div w:id="1467888769">
      <w:bodyDiv w:val="1"/>
      <w:marLeft w:val="0"/>
      <w:marRight w:val="0"/>
      <w:marTop w:val="0"/>
      <w:marBottom w:val="0"/>
      <w:divBdr>
        <w:top w:val="none" w:sz="0" w:space="0" w:color="auto"/>
        <w:left w:val="none" w:sz="0" w:space="0" w:color="auto"/>
        <w:bottom w:val="none" w:sz="0" w:space="0" w:color="auto"/>
        <w:right w:val="none" w:sz="0" w:space="0" w:color="auto"/>
      </w:divBdr>
    </w:div>
    <w:div w:id="1468165438">
      <w:bodyDiv w:val="1"/>
      <w:marLeft w:val="0"/>
      <w:marRight w:val="0"/>
      <w:marTop w:val="0"/>
      <w:marBottom w:val="0"/>
      <w:divBdr>
        <w:top w:val="none" w:sz="0" w:space="0" w:color="auto"/>
        <w:left w:val="none" w:sz="0" w:space="0" w:color="auto"/>
        <w:bottom w:val="none" w:sz="0" w:space="0" w:color="auto"/>
        <w:right w:val="none" w:sz="0" w:space="0" w:color="auto"/>
      </w:divBdr>
    </w:div>
    <w:div w:id="1468277854">
      <w:bodyDiv w:val="1"/>
      <w:marLeft w:val="0"/>
      <w:marRight w:val="0"/>
      <w:marTop w:val="0"/>
      <w:marBottom w:val="0"/>
      <w:divBdr>
        <w:top w:val="none" w:sz="0" w:space="0" w:color="auto"/>
        <w:left w:val="none" w:sz="0" w:space="0" w:color="auto"/>
        <w:bottom w:val="none" w:sz="0" w:space="0" w:color="auto"/>
        <w:right w:val="none" w:sz="0" w:space="0" w:color="auto"/>
      </w:divBdr>
    </w:div>
    <w:div w:id="1468352000">
      <w:bodyDiv w:val="1"/>
      <w:marLeft w:val="0"/>
      <w:marRight w:val="0"/>
      <w:marTop w:val="0"/>
      <w:marBottom w:val="0"/>
      <w:divBdr>
        <w:top w:val="none" w:sz="0" w:space="0" w:color="auto"/>
        <w:left w:val="none" w:sz="0" w:space="0" w:color="auto"/>
        <w:bottom w:val="none" w:sz="0" w:space="0" w:color="auto"/>
        <w:right w:val="none" w:sz="0" w:space="0" w:color="auto"/>
      </w:divBdr>
    </w:div>
    <w:div w:id="1468468568">
      <w:bodyDiv w:val="1"/>
      <w:marLeft w:val="0"/>
      <w:marRight w:val="0"/>
      <w:marTop w:val="0"/>
      <w:marBottom w:val="0"/>
      <w:divBdr>
        <w:top w:val="none" w:sz="0" w:space="0" w:color="auto"/>
        <w:left w:val="none" w:sz="0" w:space="0" w:color="auto"/>
        <w:bottom w:val="none" w:sz="0" w:space="0" w:color="auto"/>
        <w:right w:val="none" w:sz="0" w:space="0" w:color="auto"/>
      </w:divBdr>
    </w:div>
    <w:div w:id="1468551466">
      <w:bodyDiv w:val="1"/>
      <w:marLeft w:val="0"/>
      <w:marRight w:val="0"/>
      <w:marTop w:val="0"/>
      <w:marBottom w:val="0"/>
      <w:divBdr>
        <w:top w:val="none" w:sz="0" w:space="0" w:color="auto"/>
        <w:left w:val="none" w:sz="0" w:space="0" w:color="auto"/>
        <w:bottom w:val="none" w:sz="0" w:space="0" w:color="auto"/>
        <w:right w:val="none" w:sz="0" w:space="0" w:color="auto"/>
      </w:divBdr>
    </w:div>
    <w:div w:id="1469082491">
      <w:bodyDiv w:val="1"/>
      <w:marLeft w:val="0"/>
      <w:marRight w:val="0"/>
      <w:marTop w:val="0"/>
      <w:marBottom w:val="0"/>
      <w:divBdr>
        <w:top w:val="none" w:sz="0" w:space="0" w:color="auto"/>
        <w:left w:val="none" w:sz="0" w:space="0" w:color="auto"/>
        <w:bottom w:val="none" w:sz="0" w:space="0" w:color="auto"/>
        <w:right w:val="none" w:sz="0" w:space="0" w:color="auto"/>
      </w:divBdr>
    </w:div>
    <w:div w:id="1469131843">
      <w:bodyDiv w:val="1"/>
      <w:marLeft w:val="0"/>
      <w:marRight w:val="0"/>
      <w:marTop w:val="0"/>
      <w:marBottom w:val="0"/>
      <w:divBdr>
        <w:top w:val="none" w:sz="0" w:space="0" w:color="auto"/>
        <w:left w:val="none" w:sz="0" w:space="0" w:color="auto"/>
        <w:bottom w:val="none" w:sz="0" w:space="0" w:color="auto"/>
        <w:right w:val="none" w:sz="0" w:space="0" w:color="auto"/>
      </w:divBdr>
    </w:div>
    <w:div w:id="1469283011">
      <w:bodyDiv w:val="1"/>
      <w:marLeft w:val="0"/>
      <w:marRight w:val="0"/>
      <w:marTop w:val="0"/>
      <w:marBottom w:val="0"/>
      <w:divBdr>
        <w:top w:val="none" w:sz="0" w:space="0" w:color="auto"/>
        <w:left w:val="none" w:sz="0" w:space="0" w:color="auto"/>
        <w:bottom w:val="none" w:sz="0" w:space="0" w:color="auto"/>
        <w:right w:val="none" w:sz="0" w:space="0" w:color="auto"/>
      </w:divBdr>
    </w:div>
    <w:div w:id="1469661115">
      <w:bodyDiv w:val="1"/>
      <w:marLeft w:val="0"/>
      <w:marRight w:val="0"/>
      <w:marTop w:val="0"/>
      <w:marBottom w:val="0"/>
      <w:divBdr>
        <w:top w:val="none" w:sz="0" w:space="0" w:color="auto"/>
        <w:left w:val="none" w:sz="0" w:space="0" w:color="auto"/>
        <w:bottom w:val="none" w:sz="0" w:space="0" w:color="auto"/>
        <w:right w:val="none" w:sz="0" w:space="0" w:color="auto"/>
      </w:divBdr>
    </w:div>
    <w:div w:id="1469857770">
      <w:bodyDiv w:val="1"/>
      <w:marLeft w:val="0"/>
      <w:marRight w:val="0"/>
      <w:marTop w:val="0"/>
      <w:marBottom w:val="0"/>
      <w:divBdr>
        <w:top w:val="none" w:sz="0" w:space="0" w:color="auto"/>
        <w:left w:val="none" w:sz="0" w:space="0" w:color="auto"/>
        <w:bottom w:val="none" w:sz="0" w:space="0" w:color="auto"/>
        <w:right w:val="none" w:sz="0" w:space="0" w:color="auto"/>
      </w:divBdr>
    </w:div>
    <w:div w:id="1469929356">
      <w:bodyDiv w:val="1"/>
      <w:marLeft w:val="0"/>
      <w:marRight w:val="0"/>
      <w:marTop w:val="0"/>
      <w:marBottom w:val="0"/>
      <w:divBdr>
        <w:top w:val="none" w:sz="0" w:space="0" w:color="auto"/>
        <w:left w:val="none" w:sz="0" w:space="0" w:color="auto"/>
        <w:bottom w:val="none" w:sz="0" w:space="0" w:color="auto"/>
        <w:right w:val="none" w:sz="0" w:space="0" w:color="auto"/>
      </w:divBdr>
    </w:div>
    <w:div w:id="1469938066">
      <w:bodyDiv w:val="1"/>
      <w:marLeft w:val="0"/>
      <w:marRight w:val="0"/>
      <w:marTop w:val="0"/>
      <w:marBottom w:val="0"/>
      <w:divBdr>
        <w:top w:val="none" w:sz="0" w:space="0" w:color="auto"/>
        <w:left w:val="none" w:sz="0" w:space="0" w:color="auto"/>
        <w:bottom w:val="none" w:sz="0" w:space="0" w:color="auto"/>
        <w:right w:val="none" w:sz="0" w:space="0" w:color="auto"/>
      </w:divBdr>
    </w:div>
    <w:div w:id="1469979669">
      <w:bodyDiv w:val="1"/>
      <w:marLeft w:val="0"/>
      <w:marRight w:val="0"/>
      <w:marTop w:val="0"/>
      <w:marBottom w:val="0"/>
      <w:divBdr>
        <w:top w:val="none" w:sz="0" w:space="0" w:color="auto"/>
        <w:left w:val="none" w:sz="0" w:space="0" w:color="auto"/>
        <w:bottom w:val="none" w:sz="0" w:space="0" w:color="auto"/>
        <w:right w:val="none" w:sz="0" w:space="0" w:color="auto"/>
      </w:divBdr>
    </w:div>
    <w:div w:id="1470054580">
      <w:bodyDiv w:val="1"/>
      <w:marLeft w:val="0"/>
      <w:marRight w:val="0"/>
      <w:marTop w:val="0"/>
      <w:marBottom w:val="0"/>
      <w:divBdr>
        <w:top w:val="none" w:sz="0" w:space="0" w:color="auto"/>
        <w:left w:val="none" w:sz="0" w:space="0" w:color="auto"/>
        <w:bottom w:val="none" w:sz="0" w:space="0" w:color="auto"/>
        <w:right w:val="none" w:sz="0" w:space="0" w:color="auto"/>
      </w:divBdr>
    </w:div>
    <w:div w:id="1470122622">
      <w:bodyDiv w:val="1"/>
      <w:marLeft w:val="0"/>
      <w:marRight w:val="0"/>
      <w:marTop w:val="0"/>
      <w:marBottom w:val="0"/>
      <w:divBdr>
        <w:top w:val="none" w:sz="0" w:space="0" w:color="auto"/>
        <w:left w:val="none" w:sz="0" w:space="0" w:color="auto"/>
        <w:bottom w:val="none" w:sz="0" w:space="0" w:color="auto"/>
        <w:right w:val="none" w:sz="0" w:space="0" w:color="auto"/>
      </w:divBdr>
    </w:div>
    <w:div w:id="1470317385">
      <w:bodyDiv w:val="1"/>
      <w:marLeft w:val="0"/>
      <w:marRight w:val="0"/>
      <w:marTop w:val="0"/>
      <w:marBottom w:val="0"/>
      <w:divBdr>
        <w:top w:val="none" w:sz="0" w:space="0" w:color="auto"/>
        <w:left w:val="none" w:sz="0" w:space="0" w:color="auto"/>
        <w:bottom w:val="none" w:sz="0" w:space="0" w:color="auto"/>
        <w:right w:val="none" w:sz="0" w:space="0" w:color="auto"/>
      </w:divBdr>
    </w:div>
    <w:div w:id="1470514848">
      <w:bodyDiv w:val="1"/>
      <w:marLeft w:val="0"/>
      <w:marRight w:val="0"/>
      <w:marTop w:val="0"/>
      <w:marBottom w:val="0"/>
      <w:divBdr>
        <w:top w:val="none" w:sz="0" w:space="0" w:color="auto"/>
        <w:left w:val="none" w:sz="0" w:space="0" w:color="auto"/>
        <w:bottom w:val="none" w:sz="0" w:space="0" w:color="auto"/>
        <w:right w:val="none" w:sz="0" w:space="0" w:color="auto"/>
      </w:divBdr>
    </w:div>
    <w:div w:id="1470827140">
      <w:bodyDiv w:val="1"/>
      <w:marLeft w:val="0"/>
      <w:marRight w:val="0"/>
      <w:marTop w:val="0"/>
      <w:marBottom w:val="0"/>
      <w:divBdr>
        <w:top w:val="none" w:sz="0" w:space="0" w:color="auto"/>
        <w:left w:val="none" w:sz="0" w:space="0" w:color="auto"/>
        <w:bottom w:val="none" w:sz="0" w:space="0" w:color="auto"/>
        <w:right w:val="none" w:sz="0" w:space="0" w:color="auto"/>
      </w:divBdr>
    </w:div>
    <w:div w:id="1471436970">
      <w:bodyDiv w:val="1"/>
      <w:marLeft w:val="0"/>
      <w:marRight w:val="0"/>
      <w:marTop w:val="0"/>
      <w:marBottom w:val="0"/>
      <w:divBdr>
        <w:top w:val="none" w:sz="0" w:space="0" w:color="auto"/>
        <w:left w:val="none" w:sz="0" w:space="0" w:color="auto"/>
        <w:bottom w:val="none" w:sz="0" w:space="0" w:color="auto"/>
        <w:right w:val="none" w:sz="0" w:space="0" w:color="auto"/>
      </w:divBdr>
    </w:div>
    <w:div w:id="1471441490">
      <w:bodyDiv w:val="1"/>
      <w:marLeft w:val="0"/>
      <w:marRight w:val="0"/>
      <w:marTop w:val="0"/>
      <w:marBottom w:val="0"/>
      <w:divBdr>
        <w:top w:val="none" w:sz="0" w:space="0" w:color="auto"/>
        <w:left w:val="none" w:sz="0" w:space="0" w:color="auto"/>
        <w:bottom w:val="none" w:sz="0" w:space="0" w:color="auto"/>
        <w:right w:val="none" w:sz="0" w:space="0" w:color="auto"/>
      </w:divBdr>
    </w:div>
    <w:div w:id="1471509804">
      <w:bodyDiv w:val="1"/>
      <w:marLeft w:val="0"/>
      <w:marRight w:val="0"/>
      <w:marTop w:val="0"/>
      <w:marBottom w:val="0"/>
      <w:divBdr>
        <w:top w:val="none" w:sz="0" w:space="0" w:color="auto"/>
        <w:left w:val="none" w:sz="0" w:space="0" w:color="auto"/>
        <w:bottom w:val="none" w:sz="0" w:space="0" w:color="auto"/>
        <w:right w:val="none" w:sz="0" w:space="0" w:color="auto"/>
      </w:divBdr>
    </w:div>
    <w:div w:id="1471704961">
      <w:bodyDiv w:val="1"/>
      <w:marLeft w:val="0"/>
      <w:marRight w:val="0"/>
      <w:marTop w:val="0"/>
      <w:marBottom w:val="0"/>
      <w:divBdr>
        <w:top w:val="none" w:sz="0" w:space="0" w:color="auto"/>
        <w:left w:val="none" w:sz="0" w:space="0" w:color="auto"/>
        <w:bottom w:val="none" w:sz="0" w:space="0" w:color="auto"/>
        <w:right w:val="none" w:sz="0" w:space="0" w:color="auto"/>
      </w:divBdr>
    </w:div>
    <w:div w:id="1472749900">
      <w:bodyDiv w:val="1"/>
      <w:marLeft w:val="0"/>
      <w:marRight w:val="0"/>
      <w:marTop w:val="0"/>
      <w:marBottom w:val="0"/>
      <w:divBdr>
        <w:top w:val="none" w:sz="0" w:space="0" w:color="auto"/>
        <w:left w:val="none" w:sz="0" w:space="0" w:color="auto"/>
        <w:bottom w:val="none" w:sz="0" w:space="0" w:color="auto"/>
        <w:right w:val="none" w:sz="0" w:space="0" w:color="auto"/>
      </w:divBdr>
    </w:div>
    <w:div w:id="1472823293">
      <w:bodyDiv w:val="1"/>
      <w:marLeft w:val="0"/>
      <w:marRight w:val="0"/>
      <w:marTop w:val="0"/>
      <w:marBottom w:val="0"/>
      <w:divBdr>
        <w:top w:val="none" w:sz="0" w:space="0" w:color="auto"/>
        <w:left w:val="none" w:sz="0" w:space="0" w:color="auto"/>
        <w:bottom w:val="none" w:sz="0" w:space="0" w:color="auto"/>
        <w:right w:val="none" w:sz="0" w:space="0" w:color="auto"/>
      </w:divBdr>
    </w:div>
    <w:div w:id="1473214273">
      <w:bodyDiv w:val="1"/>
      <w:marLeft w:val="0"/>
      <w:marRight w:val="0"/>
      <w:marTop w:val="0"/>
      <w:marBottom w:val="0"/>
      <w:divBdr>
        <w:top w:val="none" w:sz="0" w:space="0" w:color="auto"/>
        <w:left w:val="none" w:sz="0" w:space="0" w:color="auto"/>
        <w:bottom w:val="none" w:sz="0" w:space="0" w:color="auto"/>
        <w:right w:val="none" w:sz="0" w:space="0" w:color="auto"/>
      </w:divBdr>
    </w:div>
    <w:div w:id="1473402804">
      <w:bodyDiv w:val="1"/>
      <w:marLeft w:val="0"/>
      <w:marRight w:val="0"/>
      <w:marTop w:val="0"/>
      <w:marBottom w:val="0"/>
      <w:divBdr>
        <w:top w:val="none" w:sz="0" w:space="0" w:color="auto"/>
        <w:left w:val="none" w:sz="0" w:space="0" w:color="auto"/>
        <w:bottom w:val="none" w:sz="0" w:space="0" w:color="auto"/>
        <w:right w:val="none" w:sz="0" w:space="0" w:color="auto"/>
      </w:divBdr>
    </w:div>
    <w:div w:id="1473526437">
      <w:bodyDiv w:val="1"/>
      <w:marLeft w:val="0"/>
      <w:marRight w:val="0"/>
      <w:marTop w:val="0"/>
      <w:marBottom w:val="0"/>
      <w:divBdr>
        <w:top w:val="none" w:sz="0" w:space="0" w:color="auto"/>
        <w:left w:val="none" w:sz="0" w:space="0" w:color="auto"/>
        <w:bottom w:val="none" w:sz="0" w:space="0" w:color="auto"/>
        <w:right w:val="none" w:sz="0" w:space="0" w:color="auto"/>
      </w:divBdr>
    </w:div>
    <w:div w:id="1473643138">
      <w:bodyDiv w:val="1"/>
      <w:marLeft w:val="0"/>
      <w:marRight w:val="0"/>
      <w:marTop w:val="0"/>
      <w:marBottom w:val="0"/>
      <w:divBdr>
        <w:top w:val="none" w:sz="0" w:space="0" w:color="auto"/>
        <w:left w:val="none" w:sz="0" w:space="0" w:color="auto"/>
        <w:bottom w:val="none" w:sz="0" w:space="0" w:color="auto"/>
        <w:right w:val="none" w:sz="0" w:space="0" w:color="auto"/>
      </w:divBdr>
    </w:div>
    <w:div w:id="1474102338">
      <w:bodyDiv w:val="1"/>
      <w:marLeft w:val="0"/>
      <w:marRight w:val="0"/>
      <w:marTop w:val="0"/>
      <w:marBottom w:val="0"/>
      <w:divBdr>
        <w:top w:val="none" w:sz="0" w:space="0" w:color="auto"/>
        <w:left w:val="none" w:sz="0" w:space="0" w:color="auto"/>
        <w:bottom w:val="none" w:sz="0" w:space="0" w:color="auto"/>
        <w:right w:val="none" w:sz="0" w:space="0" w:color="auto"/>
      </w:divBdr>
    </w:div>
    <w:div w:id="1474369351">
      <w:bodyDiv w:val="1"/>
      <w:marLeft w:val="0"/>
      <w:marRight w:val="0"/>
      <w:marTop w:val="0"/>
      <w:marBottom w:val="0"/>
      <w:divBdr>
        <w:top w:val="none" w:sz="0" w:space="0" w:color="auto"/>
        <w:left w:val="none" w:sz="0" w:space="0" w:color="auto"/>
        <w:bottom w:val="none" w:sz="0" w:space="0" w:color="auto"/>
        <w:right w:val="none" w:sz="0" w:space="0" w:color="auto"/>
      </w:divBdr>
    </w:div>
    <w:div w:id="1474564154">
      <w:bodyDiv w:val="1"/>
      <w:marLeft w:val="0"/>
      <w:marRight w:val="0"/>
      <w:marTop w:val="0"/>
      <w:marBottom w:val="0"/>
      <w:divBdr>
        <w:top w:val="none" w:sz="0" w:space="0" w:color="auto"/>
        <w:left w:val="none" w:sz="0" w:space="0" w:color="auto"/>
        <w:bottom w:val="none" w:sz="0" w:space="0" w:color="auto"/>
        <w:right w:val="none" w:sz="0" w:space="0" w:color="auto"/>
      </w:divBdr>
    </w:div>
    <w:div w:id="1474642928">
      <w:bodyDiv w:val="1"/>
      <w:marLeft w:val="0"/>
      <w:marRight w:val="0"/>
      <w:marTop w:val="0"/>
      <w:marBottom w:val="0"/>
      <w:divBdr>
        <w:top w:val="none" w:sz="0" w:space="0" w:color="auto"/>
        <w:left w:val="none" w:sz="0" w:space="0" w:color="auto"/>
        <w:bottom w:val="none" w:sz="0" w:space="0" w:color="auto"/>
        <w:right w:val="none" w:sz="0" w:space="0" w:color="auto"/>
      </w:divBdr>
    </w:div>
    <w:div w:id="1474710296">
      <w:bodyDiv w:val="1"/>
      <w:marLeft w:val="0"/>
      <w:marRight w:val="0"/>
      <w:marTop w:val="0"/>
      <w:marBottom w:val="0"/>
      <w:divBdr>
        <w:top w:val="none" w:sz="0" w:space="0" w:color="auto"/>
        <w:left w:val="none" w:sz="0" w:space="0" w:color="auto"/>
        <w:bottom w:val="none" w:sz="0" w:space="0" w:color="auto"/>
        <w:right w:val="none" w:sz="0" w:space="0" w:color="auto"/>
      </w:divBdr>
    </w:div>
    <w:div w:id="1474833766">
      <w:bodyDiv w:val="1"/>
      <w:marLeft w:val="0"/>
      <w:marRight w:val="0"/>
      <w:marTop w:val="0"/>
      <w:marBottom w:val="0"/>
      <w:divBdr>
        <w:top w:val="none" w:sz="0" w:space="0" w:color="auto"/>
        <w:left w:val="none" w:sz="0" w:space="0" w:color="auto"/>
        <w:bottom w:val="none" w:sz="0" w:space="0" w:color="auto"/>
        <w:right w:val="none" w:sz="0" w:space="0" w:color="auto"/>
      </w:divBdr>
    </w:div>
    <w:div w:id="1475223851">
      <w:bodyDiv w:val="1"/>
      <w:marLeft w:val="0"/>
      <w:marRight w:val="0"/>
      <w:marTop w:val="0"/>
      <w:marBottom w:val="0"/>
      <w:divBdr>
        <w:top w:val="none" w:sz="0" w:space="0" w:color="auto"/>
        <w:left w:val="none" w:sz="0" w:space="0" w:color="auto"/>
        <w:bottom w:val="none" w:sz="0" w:space="0" w:color="auto"/>
        <w:right w:val="none" w:sz="0" w:space="0" w:color="auto"/>
      </w:divBdr>
    </w:div>
    <w:div w:id="1475366505">
      <w:bodyDiv w:val="1"/>
      <w:marLeft w:val="0"/>
      <w:marRight w:val="0"/>
      <w:marTop w:val="0"/>
      <w:marBottom w:val="0"/>
      <w:divBdr>
        <w:top w:val="none" w:sz="0" w:space="0" w:color="auto"/>
        <w:left w:val="none" w:sz="0" w:space="0" w:color="auto"/>
        <w:bottom w:val="none" w:sz="0" w:space="0" w:color="auto"/>
        <w:right w:val="none" w:sz="0" w:space="0" w:color="auto"/>
      </w:divBdr>
    </w:div>
    <w:div w:id="1476099203">
      <w:bodyDiv w:val="1"/>
      <w:marLeft w:val="0"/>
      <w:marRight w:val="0"/>
      <w:marTop w:val="0"/>
      <w:marBottom w:val="0"/>
      <w:divBdr>
        <w:top w:val="none" w:sz="0" w:space="0" w:color="auto"/>
        <w:left w:val="none" w:sz="0" w:space="0" w:color="auto"/>
        <w:bottom w:val="none" w:sz="0" w:space="0" w:color="auto"/>
        <w:right w:val="none" w:sz="0" w:space="0" w:color="auto"/>
      </w:divBdr>
    </w:div>
    <w:div w:id="1476145433">
      <w:bodyDiv w:val="1"/>
      <w:marLeft w:val="0"/>
      <w:marRight w:val="0"/>
      <w:marTop w:val="0"/>
      <w:marBottom w:val="0"/>
      <w:divBdr>
        <w:top w:val="none" w:sz="0" w:space="0" w:color="auto"/>
        <w:left w:val="none" w:sz="0" w:space="0" w:color="auto"/>
        <w:bottom w:val="none" w:sz="0" w:space="0" w:color="auto"/>
        <w:right w:val="none" w:sz="0" w:space="0" w:color="auto"/>
      </w:divBdr>
    </w:div>
    <w:div w:id="1476408963">
      <w:bodyDiv w:val="1"/>
      <w:marLeft w:val="0"/>
      <w:marRight w:val="0"/>
      <w:marTop w:val="0"/>
      <w:marBottom w:val="0"/>
      <w:divBdr>
        <w:top w:val="none" w:sz="0" w:space="0" w:color="auto"/>
        <w:left w:val="none" w:sz="0" w:space="0" w:color="auto"/>
        <w:bottom w:val="none" w:sz="0" w:space="0" w:color="auto"/>
        <w:right w:val="none" w:sz="0" w:space="0" w:color="auto"/>
      </w:divBdr>
    </w:div>
    <w:div w:id="1476485946">
      <w:bodyDiv w:val="1"/>
      <w:marLeft w:val="0"/>
      <w:marRight w:val="0"/>
      <w:marTop w:val="0"/>
      <w:marBottom w:val="0"/>
      <w:divBdr>
        <w:top w:val="none" w:sz="0" w:space="0" w:color="auto"/>
        <w:left w:val="none" w:sz="0" w:space="0" w:color="auto"/>
        <w:bottom w:val="none" w:sz="0" w:space="0" w:color="auto"/>
        <w:right w:val="none" w:sz="0" w:space="0" w:color="auto"/>
      </w:divBdr>
    </w:div>
    <w:div w:id="1476531003">
      <w:bodyDiv w:val="1"/>
      <w:marLeft w:val="0"/>
      <w:marRight w:val="0"/>
      <w:marTop w:val="0"/>
      <w:marBottom w:val="0"/>
      <w:divBdr>
        <w:top w:val="none" w:sz="0" w:space="0" w:color="auto"/>
        <w:left w:val="none" w:sz="0" w:space="0" w:color="auto"/>
        <w:bottom w:val="none" w:sz="0" w:space="0" w:color="auto"/>
        <w:right w:val="none" w:sz="0" w:space="0" w:color="auto"/>
      </w:divBdr>
    </w:div>
    <w:div w:id="1477793129">
      <w:bodyDiv w:val="1"/>
      <w:marLeft w:val="0"/>
      <w:marRight w:val="0"/>
      <w:marTop w:val="0"/>
      <w:marBottom w:val="0"/>
      <w:divBdr>
        <w:top w:val="none" w:sz="0" w:space="0" w:color="auto"/>
        <w:left w:val="none" w:sz="0" w:space="0" w:color="auto"/>
        <w:bottom w:val="none" w:sz="0" w:space="0" w:color="auto"/>
        <w:right w:val="none" w:sz="0" w:space="0" w:color="auto"/>
      </w:divBdr>
    </w:div>
    <w:div w:id="1477797728">
      <w:bodyDiv w:val="1"/>
      <w:marLeft w:val="0"/>
      <w:marRight w:val="0"/>
      <w:marTop w:val="0"/>
      <w:marBottom w:val="0"/>
      <w:divBdr>
        <w:top w:val="none" w:sz="0" w:space="0" w:color="auto"/>
        <w:left w:val="none" w:sz="0" w:space="0" w:color="auto"/>
        <w:bottom w:val="none" w:sz="0" w:space="0" w:color="auto"/>
        <w:right w:val="none" w:sz="0" w:space="0" w:color="auto"/>
      </w:divBdr>
    </w:div>
    <w:div w:id="1477991531">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83563">
      <w:bodyDiv w:val="1"/>
      <w:marLeft w:val="0"/>
      <w:marRight w:val="0"/>
      <w:marTop w:val="0"/>
      <w:marBottom w:val="0"/>
      <w:divBdr>
        <w:top w:val="none" w:sz="0" w:space="0" w:color="auto"/>
        <w:left w:val="none" w:sz="0" w:space="0" w:color="auto"/>
        <w:bottom w:val="none" w:sz="0" w:space="0" w:color="auto"/>
        <w:right w:val="none" w:sz="0" w:space="0" w:color="auto"/>
      </w:divBdr>
    </w:div>
    <w:div w:id="1478448028">
      <w:bodyDiv w:val="1"/>
      <w:marLeft w:val="0"/>
      <w:marRight w:val="0"/>
      <w:marTop w:val="0"/>
      <w:marBottom w:val="0"/>
      <w:divBdr>
        <w:top w:val="none" w:sz="0" w:space="0" w:color="auto"/>
        <w:left w:val="none" w:sz="0" w:space="0" w:color="auto"/>
        <w:bottom w:val="none" w:sz="0" w:space="0" w:color="auto"/>
        <w:right w:val="none" w:sz="0" w:space="0" w:color="auto"/>
      </w:divBdr>
    </w:div>
    <w:div w:id="1478566507">
      <w:bodyDiv w:val="1"/>
      <w:marLeft w:val="0"/>
      <w:marRight w:val="0"/>
      <w:marTop w:val="0"/>
      <w:marBottom w:val="0"/>
      <w:divBdr>
        <w:top w:val="none" w:sz="0" w:space="0" w:color="auto"/>
        <w:left w:val="none" w:sz="0" w:space="0" w:color="auto"/>
        <w:bottom w:val="none" w:sz="0" w:space="0" w:color="auto"/>
        <w:right w:val="none" w:sz="0" w:space="0" w:color="auto"/>
      </w:divBdr>
    </w:div>
    <w:div w:id="1478571068">
      <w:bodyDiv w:val="1"/>
      <w:marLeft w:val="0"/>
      <w:marRight w:val="0"/>
      <w:marTop w:val="0"/>
      <w:marBottom w:val="0"/>
      <w:divBdr>
        <w:top w:val="none" w:sz="0" w:space="0" w:color="auto"/>
        <w:left w:val="none" w:sz="0" w:space="0" w:color="auto"/>
        <w:bottom w:val="none" w:sz="0" w:space="0" w:color="auto"/>
        <w:right w:val="none" w:sz="0" w:space="0" w:color="auto"/>
      </w:divBdr>
    </w:div>
    <w:div w:id="1478762372">
      <w:bodyDiv w:val="1"/>
      <w:marLeft w:val="0"/>
      <w:marRight w:val="0"/>
      <w:marTop w:val="0"/>
      <w:marBottom w:val="0"/>
      <w:divBdr>
        <w:top w:val="none" w:sz="0" w:space="0" w:color="auto"/>
        <w:left w:val="none" w:sz="0" w:space="0" w:color="auto"/>
        <w:bottom w:val="none" w:sz="0" w:space="0" w:color="auto"/>
        <w:right w:val="none" w:sz="0" w:space="0" w:color="auto"/>
      </w:divBdr>
    </w:div>
    <w:div w:id="1479105369">
      <w:bodyDiv w:val="1"/>
      <w:marLeft w:val="0"/>
      <w:marRight w:val="0"/>
      <w:marTop w:val="0"/>
      <w:marBottom w:val="0"/>
      <w:divBdr>
        <w:top w:val="none" w:sz="0" w:space="0" w:color="auto"/>
        <w:left w:val="none" w:sz="0" w:space="0" w:color="auto"/>
        <w:bottom w:val="none" w:sz="0" w:space="0" w:color="auto"/>
        <w:right w:val="none" w:sz="0" w:space="0" w:color="auto"/>
      </w:divBdr>
    </w:div>
    <w:div w:id="1479179495">
      <w:bodyDiv w:val="1"/>
      <w:marLeft w:val="0"/>
      <w:marRight w:val="0"/>
      <w:marTop w:val="0"/>
      <w:marBottom w:val="0"/>
      <w:divBdr>
        <w:top w:val="none" w:sz="0" w:space="0" w:color="auto"/>
        <w:left w:val="none" w:sz="0" w:space="0" w:color="auto"/>
        <w:bottom w:val="none" w:sz="0" w:space="0" w:color="auto"/>
        <w:right w:val="none" w:sz="0" w:space="0" w:color="auto"/>
      </w:divBdr>
    </w:div>
    <w:div w:id="1479373425">
      <w:bodyDiv w:val="1"/>
      <w:marLeft w:val="0"/>
      <w:marRight w:val="0"/>
      <w:marTop w:val="0"/>
      <w:marBottom w:val="0"/>
      <w:divBdr>
        <w:top w:val="none" w:sz="0" w:space="0" w:color="auto"/>
        <w:left w:val="none" w:sz="0" w:space="0" w:color="auto"/>
        <w:bottom w:val="none" w:sz="0" w:space="0" w:color="auto"/>
        <w:right w:val="none" w:sz="0" w:space="0" w:color="auto"/>
      </w:divBdr>
    </w:div>
    <w:div w:id="1479498562">
      <w:bodyDiv w:val="1"/>
      <w:marLeft w:val="0"/>
      <w:marRight w:val="0"/>
      <w:marTop w:val="0"/>
      <w:marBottom w:val="0"/>
      <w:divBdr>
        <w:top w:val="none" w:sz="0" w:space="0" w:color="auto"/>
        <w:left w:val="none" w:sz="0" w:space="0" w:color="auto"/>
        <w:bottom w:val="none" w:sz="0" w:space="0" w:color="auto"/>
        <w:right w:val="none" w:sz="0" w:space="0" w:color="auto"/>
      </w:divBdr>
    </w:div>
    <w:div w:id="1479762595">
      <w:bodyDiv w:val="1"/>
      <w:marLeft w:val="0"/>
      <w:marRight w:val="0"/>
      <w:marTop w:val="0"/>
      <w:marBottom w:val="0"/>
      <w:divBdr>
        <w:top w:val="none" w:sz="0" w:space="0" w:color="auto"/>
        <w:left w:val="none" w:sz="0" w:space="0" w:color="auto"/>
        <w:bottom w:val="none" w:sz="0" w:space="0" w:color="auto"/>
        <w:right w:val="none" w:sz="0" w:space="0" w:color="auto"/>
      </w:divBdr>
    </w:div>
    <w:div w:id="1480071336">
      <w:bodyDiv w:val="1"/>
      <w:marLeft w:val="0"/>
      <w:marRight w:val="0"/>
      <w:marTop w:val="0"/>
      <w:marBottom w:val="0"/>
      <w:divBdr>
        <w:top w:val="none" w:sz="0" w:space="0" w:color="auto"/>
        <w:left w:val="none" w:sz="0" w:space="0" w:color="auto"/>
        <w:bottom w:val="none" w:sz="0" w:space="0" w:color="auto"/>
        <w:right w:val="none" w:sz="0" w:space="0" w:color="auto"/>
      </w:divBdr>
    </w:div>
    <w:div w:id="1480533318">
      <w:bodyDiv w:val="1"/>
      <w:marLeft w:val="0"/>
      <w:marRight w:val="0"/>
      <w:marTop w:val="0"/>
      <w:marBottom w:val="0"/>
      <w:divBdr>
        <w:top w:val="none" w:sz="0" w:space="0" w:color="auto"/>
        <w:left w:val="none" w:sz="0" w:space="0" w:color="auto"/>
        <w:bottom w:val="none" w:sz="0" w:space="0" w:color="auto"/>
        <w:right w:val="none" w:sz="0" w:space="0" w:color="auto"/>
      </w:divBdr>
    </w:div>
    <w:div w:id="1480540557">
      <w:bodyDiv w:val="1"/>
      <w:marLeft w:val="0"/>
      <w:marRight w:val="0"/>
      <w:marTop w:val="0"/>
      <w:marBottom w:val="0"/>
      <w:divBdr>
        <w:top w:val="none" w:sz="0" w:space="0" w:color="auto"/>
        <w:left w:val="none" w:sz="0" w:space="0" w:color="auto"/>
        <w:bottom w:val="none" w:sz="0" w:space="0" w:color="auto"/>
        <w:right w:val="none" w:sz="0" w:space="0" w:color="auto"/>
      </w:divBdr>
    </w:div>
    <w:div w:id="1480612554">
      <w:bodyDiv w:val="1"/>
      <w:marLeft w:val="0"/>
      <w:marRight w:val="0"/>
      <w:marTop w:val="0"/>
      <w:marBottom w:val="0"/>
      <w:divBdr>
        <w:top w:val="none" w:sz="0" w:space="0" w:color="auto"/>
        <w:left w:val="none" w:sz="0" w:space="0" w:color="auto"/>
        <w:bottom w:val="none" w:sz="0" w:space="0" w:color="auto"/>
        <w:right w:val="none" w:sz="0" w:space="0" w:color="auto"/>
      </w:divBdr>
    </w:div>
    <w:div w:id="1480725255">
      <w:bodyDiv w:val="1"/>
      <w:marLeft w:val="0"/>
      <w:marRight w:val="0"/>
      <w:marTop w:val="0"/>
      <w:marBottom w:val="0"/>
      <w:divBdr>
        <w:top w:val="none" w:sz="0" w:space="0" w:color="auto"/>
        <w:left w:val="none" w:sz="0" w:space="0" w:color="auto"/>
        <w:bottom w:val="none" w:sz="0" w:space="0" w:color="auto"/>
        <w:right w:val="none" w:sz="0" w:space="0" w:color="auto"/>
      </w:divBdr>
    </w:div>
    <w:div w:id="1481657191">
      <w:bodyDiv w:val="1"/>
      <w:marLeft w:val="0"/>
      <w:marRight w:val="0"/>
      <w:marTop w:val="0"/>
      <w:marBottom w:val="0"/>
      <w:divBdr>
        <w:top w:val="none" w:sz="0" w:space="0" w:color="auto"/>
        <w:left w:val="none" w:sz="0" w:space="0" w:color="auto"/>
        <w:bottom w:val="none" w:sz="0" w:space="0" w:color="auto"/>
        <w:right w:val="none" w:sz="0" w:space="0" w:color="auto"/>
      </w:divBdr>
    </w:div>
    <w:div w:id="1481775782">
      <w:bodyDiv w:val="1"/>
      <w:marLeft w:val="0"/>
      <w:marRight w:val="0"/>
      <w:marTop w:val="0"/>
      <w:marBottom w:val="0"/>
      <w:divBdr>
        <w:top w:val="none" w:sz="0" w:space="0" w:color="auto"/>
        <w:left w:val="none" w:sz="0" w:space="0" w:color="auto"/>
        <w:bottom w:val="none" w:sz="0" w:space="0" w:color="auto"/>
        <w:right w:val="none" w:sz="0" w:space="0" w:color="auto"/>
      </w:divBdr>
    </w:div>
    <w:div w:id="1481844539">
      <w:bodyDiv w:val="1"/>
      <w:marLeft w:val="0"/>
      <w:marRight w:val="0"/>
      <w:marTop w:val="0"/>
      <w:marBottom w:val="0"/>
      <w:divBdr>
        <w:top w:val="none" w:sz="0" w:space="0" w:color="auto"/>
        <w:left w:val="none" w:sz="0" w:space="0" w:color="auto"/>
        <w:bottom w:val="none" w:sz="0" w:space="0" w:color="auto"/>
        <w:right w:val="none" w:sz="0" w:space="0" w:color="auto"/>
      </w:divBdr>
    </w:div>
    <w:div w:id="1481992864">
      <w:bodyDiv w:val="1"/>
      <w:marLeft w:val="0"/>
      <w:marRight w:val="0"/>
      <w:marTop w:val="0"/>
      <w:marBottom w:val="0"/>
      <w:divBdr>
        <w:top w:val="none" w:sz="0" w:space="0" w:color="auto"/>
        <w:left w:val="none" w:sz="0" w:space="0" w:color="auto"/>
        <w:bottom w:val="none" w:sz="0" w:space="0" w:color="auto"/>
        <w:right w:val="none" w:sz="0" w:space="0" w:color="auto"/>
      </w:divBdr>
    </w:div>
    <w:div w:id="1481997105">
      <w:bodyDiv w:val="1"/>
      <w:marLeft w:val="0"/>
      <w:marRight w:val="0"/>
      <w:marTop w:val="0"/>
      <w:marBottom w:val="0"/>
      <w:divBdr>
        <w:top w:val="none" w:sz="0" w:space="0" w:color="auto"/>
        <w:left w:val="none" w:sz="0" w:space="0" w:color="auto"/>
        <w:bottom w:val="none" w:sz="0" w:space="0" w:color="auto"/>
        <w:right w:val="none" w:sz="0" w:space="0" w:color="auto"/>
      </w:divBdr>
    </w:div>
    <w:div w:id="1482120157">
      <w:bodyDiv w:val="1"/>
      <w:marLeft w:val="0"/>
      <w:marRight w:val="0"/>
      <w:marTop w:val="0"/>
      <w:marBottom w:val="0"/>
      <w:divBdr>
        <w:top w:val="none" w:sz="0" w:space="0" w:color="auto"/>
        <w:left w:val="none" w:sz="0" w:space="0" w:color="auto"/>
        <w:bottom w:val="none" w:sz="0" w:space="0" w:color="auto"/>
        <w:right w:val="none" w:sz="0" w:space="0" w:color="auto"/>
      </w:divBdr>
    </w:div>
    <w:div w:id="1482304304">
      <w:bodyDiv w:val="1"/>
      <w:marLeft w:val="0"/>
      <w:marRight w:val="0"/>
      <w:marTop w:val="0"/>
      <w:marBottom w:val="0"/>
      <w:divBdr>
        <w:top w:val="none" w:sz="0" w:space="0" w:color="auto"/>
        <w:left w:val="none" w:sz="0" w:space="0" w:color="auto"/>
        <w:bottom w:val="none" w:sz="0" w:space="0" w:color="auto"/>
        <w:right w:val="none" w:sz="0" w:space="0" w:color="auto"/>
      </w:divBdr>
    </w:div>
    <w:div w:id="1482960633">
      <w:bodyDiv w:val="1"/>
      <w:marLeft w:val="0"/>
      <w:marRight w:val="0"/>
      <w:marTop w:val="0"/>
      <w:marBottom w:val="0"/>
      <w:divBdr>
        <w:top w:val="none" w:sz="0" w:space="0" w:color="auto"/>
        <w:left w:val="none" w:sz="0" w:space="0" w:color="auto"/>
        <w:bottom w:val="none" w:sz="0" w:space="0" w:color="auto"/>
        <w:right w:val="none" w:sz="0" w:space="0" w:color="auto"/>
      </w:divBdr>
    </w:div>
    <w:div w:id="1483156405">
      <w:bodyDiv w:val="1"/>
      <w:marLeft w:val="0"/>
      <w:marRight w:val="0"/>
      <w:marTop w:val="0"/>
      <w:marBottom w:val="0"/>
      <w:divBdr>
        <w:top w:val="none" w:sz="0" w:space="0" w:color="auto"/>
        <w:left w:val="none" w:sz="0" w:space="0" w:color="auto"/>
        <w:bottom w:val="none" w:sz="0" w:space="0" w:color="auto"/>
        <w:right w:val="none" w:sz="0" w:space="0" w:color="auto"/>
      </w:divBdr>
    </w:div>
    <w:div w:id="1483545128">
      <w:bodyDiv w:val="1"/>
      <w:marLeft w:val="0"/>
      <w:marRight w:val="0"/>
      <w:marTop w:val="0"/>
      <w:marBottom w:val="0"/>
      <w:divBdr>
        <w:top w:val="none" w:sz="0" w:space="0" w:color="auto"/>
        <w:left w:val="none" w:sz="0" w:space="0" w:color="auto"/>
        <w:bottom w:val="none" w:sz="0" w:space="0" w:color="auto"/>
        <w:right w:val="none" w:sz="0" w:space="0" w:color="auto"/>
      </w:divBdr>
    </w:div>
    <w:div w:id="1484008946">
      <w:bodyDiv w:val="1"/>
      <w:marLeft w:val="0"/>
      <w:marRight w:val="0"/>
      <w:marTop w:val="0"/>
      <w:marBottom w:val="0"/>
      <w:divBdr>
        <w:top w:val="none" w:sz="0" w:space="0" w:color="auto"/>
        <w:left w:val="none" w:sz="0" w:space="0" w:color="auto"/>
        <w:bottom w:val="none" w:sz="0" w:space="0" w:color="auto"/>
        <w:right w:val="none" w:sz="0" w:space="0" w:color="auto"/>
      </w:divBdr>
    </w:div>
    <w:div w:id="1484086289">
      <w:bodyDiv w:val="1"/>
      <w:marLeft w:val="0"/>
      <w:marRight w:val="0"/>
      <w:marTop w:val="0"/>
      <w:marBottom w:val="0"/>
      <w:divBdr>
        <w:top w:val="none" w:sz="0" w:space="0" w:color="auto"/>
        <w:left w:val="none" w:sz="0" w:space="0" w:color="auto"/>
        <w:bottom w:val="none" w:sz="0" w:space="0" w:color="auto"/>
        <w:right w:val="none" w:sz="0" w:space="0" w:color="auto"/>
      </w:divBdr>
    </w:div>
    <w:div w:id="1484471217">
      <w:bodyDiv w:val="1"/>
      <w:marLeft w:val="0"/>
      <w:marRight w:val="0"/>
      <w:marTop w:val="0"/>
      <w:marBottom w:val="0"/>
      <w:divBdr>
        <w:top w:val="none" w:sz="0" w:space="0" w:color="auto"/>
        <w:left w:val="none" w:sz="0" w:space="0" w:color="auto"/>
        <w:bottom w:val="none" w:sz="0" w:space="0" w:color="auto"/>
        <w:right w:val="none" w:sz="0" w:space="0" w:color="auto"/>
      </w:divBdr>
    </w:div>
    <w:div w:id="1484545270">
      <w:bodyDiv w:val="1"/>
      <w:marLeft w:val="0"/>
      <w:marRight w:val="0"/>
      <w:marTop w:val="0"/>
      <w:marBottom w:val="0"/>
      <w:divBdr>
        <w:top w:val="none" w:sz="0" w:space="0" w:color="auto"/>
        <w:left w:val="none" w:sz="0" w:space="0" w:color="auto"/>
        <w:bottom w:val="none" w:sz="0" w:space="0" w:color="auto"/>
        <w:right w:val="none" w:sz="0" w:space="0" w:color="auto"/>
      </w:divBdr>
    </w:div>
    <w:div w:id="1484616284">
      <w:bodyDiv w:val="1"/>
      <w:marLeft w:val="0"/>
      <w:marRight w:val="0"/>
      <w:marTop w:val="0"/>
      <w:marBottom w:val="0"/>
      <w:divBdr>
        <w:top w:val="none" w:sz="0" w:space="0" w:color="auto"/>
        <w:left w:val="none" w:sz="0" w:space="0" w:color="auto"/>
        <w:bottom w:val="none" w:sz="0" w:space="0" w:color="auto"/>
        <w:right w:val="none" w:sz="0" w:space="0" w:color="auto"/>
      </w:divBdr>
    </w:div>
    <w:div w:id="1484859523">
      <w:bodyDiv w:val="1"/>
      <w:marLeft w:val="0"/>
      <w:marRight w:val="0"/>
      <w:marTop w:val="0"/>
      <w:marBottom w:val="0"/>
      <w:divBdr>
        <w:top w:val="none" w:sz="0" w:space="0" w:color="auto"/>
        <w:left w:val="none" w:sz="0" w:space="0" w:color="auto"/>
        <w:bottom w:val="none" w:sz="0" w:space="0" w:color="auto"/>
        <w:right w:val="none" w:sz="0" w:space="0" w:color="auto"/>
      </w:divBdr>
    </w:div>
    <w:div w:id="1485001581">
      <w:bodyDiv w:val="1"/>
      <w:marLeft w:val="0"/>
      <w:marRight w:val="0"/>
      <w:marTop w:val="0"/>
      <w:marBottom w:val="0"/>
      <w:divBdr>
        <w:top w:val="none" w:sz="0" w:space="0" w:color="auto"/>
        <w:left w:val="none" w:sz="0" w:space="0" w:color="auto"/>
        <w:bottom w:val="none" w:sz="0" w:space="0" w:color="auto"/>
        <w:right w:val="none" w:sz="0" w:space="0" w:color="auto"/>
      </w:divBdr>
    </w:div>
    <w:div w:id="1485006340">
      <w:bodyDiv w:val="1"/>
      <w:marLeft w:val="0"/>
      <w:marRight w:val="0"/>
      <w:marTop w:val="0"/>
      <w:marBottom w:val="0"/>
      <w:divBdr>
        <w:top w:val="none" w:sz="0" w:space="0" w:color="auto"/>
        <w:left w:val="none" w:sz="0" w:space="0" w:color="auto"/>
        <w:bottom w:val="none" w:sz="0" w:space="0" w:color="auto"/>
        <w:right w:val="none" w:sz="0" w:space="0" w:color="auto"/>
      </w:divBdr>
    </w:div>
    <w:div w:id="1485514736">
      <w:bodyDiv w:val="1"/>
      <w:marLeft w:val="0"/>
      <w:marRight w:val="0"/>
      <w:marTop w:val="0"/>
      <w:marBottom w:val="0"/>
      <w:divBdr>
        <w:top w:val="none" w:sz="0" w:space="0" w:color="auto"/>
        <w:left w:val="none" w:sz="0" w:space="0" w:color="auto"/>
        <w:bottom w:val="none" w:sz="0" w:space="0" w:color="auto"/>
        <w:right w:val="none" w:sz="0" w:space="0" w:color="auto"/>
      </w:divBdr>
    </w:div>
    <w:div w:id="1485975999">
      <w:bodyDiv w:val="1"/>
      <w:marLeft w:val="0"/>
      <w:marRight w:val="0"/>
      <w:marTop w:val="0"/>
      <w:marBottom w:val="0"/>
      <w:divBdr>
        <w:top w:val="none" w:sz="0" w:space="0" w:color="auto"/>
        <w:left w:val="none" w:sz="0" w:space="0" w:color="auto"/>
        <w:bottom w:val="none" w:sz="0" w:space="0" w:color="auto"/>
        <w:right w:val="none" w:sz="0" w:space="0" w:color="auto"/>
      </w:divBdr>
    </w:div>
    <w:div w:id="1486623591">
      <w:bodyDiv w:val="1"/>
      <w:marLeft w:val="0"/>
      <w:marRight w:val="0"/>
      <w:marTop w:val="0"/>
      <w:marBottom w:val="0"/>
      <w:divBdr>
        <w:top w:val="none" w:sz="0" w:space="0" w:color="auto"/>
        <w:left w:val="none" w:sz="0" w:space="0" w:color="auto"/>
        <w:bottom w:val="none" w:sz="0" w:space="0" w:color="auto"/>
        <w:right w:val="none" w:sz="0" w:space="0" w:color="auto"/>
      </w:divBdr>
    </w:div>
    <w:div w:id="1486971377">
      <w:bodyDiv w:val="1"/>
      <w:marLeft w:val="0"/>
      <w:marRight w:val="0"/>
      <w:marTop w:val="0"/>
      <w:marBottom w:val="0"/>
      <w:divBdr>
        <w:top w:val="none" w:sz="0" w:space="0" w:color="auto"/>
        <w:left w:val="none" w:sz="0" w:space="0" w:color="auto"/>
        <w:bottom w:val="none" w:sz="0" w:space="0" w:color="auto"/>
        <w:right w:val="none" w:sz="0" w:space="0" w:color="auto"/>
      </w:divBdr>
    </w:div>
    <w:div w:id="1487086947">
      <w:bodyDiv w:val="1"/>
      <w:marLeft w:val="0"/>
      <w:marRight w:val="0"/>
      <w:marTop w:val="0"/>
      <w:marBottom w:val="0"/>
      <w:divBdr>
        <w:top w:val="none" w:sz="0" w:space="0" w:color="auto"/>
        <w:left w:val="none" w:sz="0" w:space="0" w:color="auto"/>
        <w:bottom w:val="none" w:sz="0" w:space="0" w:color="auto"/>
        <w:right w:val="none" w:sz="0" w:space="0" w:color="auto"/>
      </w:divBdr>
    </w:div>
    <w:div w:id="1487235168">
      <w:bodyDiv w:val="1"/>
      <w:marLeft w:val="0"/>
      <w:marRight w:val="0"/>
      <w:marTop w:val="0"/>
      <w:marBottom w:val="0"/>
      <w:divBdr>
        <w:top w:val="none" w:sz="0" w:space="0" w:color="auto"/>
        <w:left w:val="none" w:sz="0" w:space="0" w:color="auto"/>
        <w:bottom w:val="none" w:sz="0" w:space="0" w:color="auto"/>
        <w:right w:val="none" w:sz="0" w:space="0" w:color="auto"/>
      </w:divBdr>
    </w:div>
    <w:div w:id="1487286916">
      <w:bodyDiv w:val="1"/>
      <w:marLeft w:val="0"/>
      <w:marRight w:val="0"/>
      <w:marTop w:val="0"/>
      <w:marBottom w:val="0"/>
      <w:divBdr>
        <w:top w:val="none" w:sz="0" w:space="0" w:color="auto"/>
        <w:left w:val="none" w:sz="0" w:space="0" w:color="auto"/>
        <w:bottom w:val="none" w:sz="0" w:space="0" w:color="auto"/>
        <w:right w:val="none" w:sz="0" w:space="0" w:color="auto"/>
      </w:divBdr>
    </w:div>
    <w:div w:id="1487673472">
      <w:bodyDiv w:val="1"/>
      <w:marLeft w:val="0"/>
      <w:marRight w:val="0"/>
      <w:marTop w:val="0"/>
      <w:marBottom w:val="0"/>
      <w:divBdr>
        <w:top w:val="none" w:sz="0" w:space="0" w:color="auto"/>
        <w:left w:val="none" w:sz="0" w:space="0" w:color="auto"/>
        <w:bottom w:val="none" w:sz="0" w:space="0" w:color="auto"/>
        <w:right w:val="none" w:sz="0" w:space="0" w:color="auto"/>
      </w:divBdr>
    </w:div>
    <w:div w:id="1487742071">
      <w:bodyDiv w:val="1"/>
      <w:marLeft w:val="0"/>
      <w:marRight w:val="0"/>
      <w:marTop w:val="0"/>
      <w:marBottom w:val="0"/>
      <w:divBdr>
        <w:top w:val="none" w:sz="0" w:space="0" w:color="auto"/>
        <w:left w:val="none" w:sz="0" w:space="0" w:color="auto"/>
        <w:bottom w:val="none" w:sz="0" w:space="0" w:color="auto"/>
        <w:right w:val="none" w:sz="0" w:space="0" w:color="auto"/>
      </w:divBdr>
    </w:div>
    <w:div w:id="1488011018">
      <w:bodyDiv w:val="1"/>
      <w:marLeft w:val="0"/>
      <w:marRight w:val="0"/>
      <w:marTop w:val="0"/>
      <w:marBottom w:val="0"/>
      <w:divBdr>
        <w:top w:val="none" w:sz="0" w:space="0" w:color="auto"/>
        <w:left w:val="none" w:sz="0" w:space="0" w:color="auto"/>
        <w:bottom w:val="none" w:sz="0" w:space="0" w:color="auto"/>
        <w:right w:val="none" w:sz="0" w:space="0" w:color="auto"/>
      </w:divBdr>
    </w:div>
    <w:div w:id="1488280326">
      <w:bodyDiv w:val="1"/>
      <w:marLeft w:val="0"/>
      <w:marRight w:val="0"/>
      <w:marTop w:val="0"/>
      <w:marBottom w:val="0"/>
      <w:divBdr>
        <w:top w:val="none" w:sz="0" w:space="0" w:color="auto"/>
        <w:left w:val="none" w:sz="0" w:space="0" w:color="auto"/>
        <w:bottom w:val="none" w:sz="0" w:space="0" w:color="auto"/>
        <w:right w:val="none" w:sz="0" w:space="0" w:color="auto"/>
      </w:divBdr>
    </w:div>
    <w:div w:id="1488479476">
      <w:bodyDiv w:val="1"/>
      <w:marLeft w:val="0"/>
      <w:marRight w:val="0"/>
      <w:marTop w:val="0"/>
      <w:marBottom w:val="0"/>
      <w:divBdr>
        <w:top w:val="none" w:sz="0" w:space="0" w:color="auto"/>
        <w:left w:val="none" w:sz="0" w:space="0" w:color="auto"/>
        <w:bottom w:val="none" w:sz="0" w:space="0" w:color="auto"/>
        <w:right w:val="none" w:sz="0" w:space="0" w:color="auto"/>
      </w:divBdr>
    </w:div>
    <w:div w:id="1488865431">
      <w:bodyDiv w:val="1"/>
      <w:marLeft w:val="0"/>
      <w:marRight w:val="0"/>
      <w:marTop w:val="0"/>
      <w:marBottom w:val="0"/>
      <w:divBdr>
        <w:top w:val="none" w:sz="0" w:space="0" w:color="auto"/>
        <w:left w:val="none" w:sz="0" w:space="0" w:color="auto"/>
        <w:bottom w:val="none" w:sz="0" w:space="0" w:color="auto"/>
        <w:right w:val="none" w:sz="0" w:space="0" w:color="auto"/>
      </w:divBdr>
    </w:div>
    <w:div w:id="1489202165">
      <w:bodyDiv w:val="1"/>
      <w:marLeft w:val="0"/>
      <w:marRight w:val="0"/>
      <w:marTop w:val="0"/>
      <w:marBottom w:val="0"/>
      <w:divBdr>
        <w:top w:val="none" w:sz="0" w:space="0" w:color="auto"/>
        <w:left w:val="none" w:sz="0" w:space="0" w:color="auto"/>
        <w:bottom w:val="none" w:sz="0" w:space="0" w:color="auto"/>
        <w:right w:val="none" w:sz="0" w:space="0" w:color="auto"/>
      </w:divBdr>
    </w:div>
    <w:div w:id="1489246714">
      <w:bodyDiv w:val="1"/>
      <w:marLeft w:val="0"/>
      <w:marRight w:val="0"/>
      <w:marTop w:val="0"/>
      <w:marBottom w:val="0"/>
      <w:divBdr>
        <w:top w:val="none" w:sz="0" w:space="0" w:color="auto"/>
        <w:left w:val="none" w:sz="0" w:space="0" w:color="auto"/>
        <w:bottom w:val="none" w:sz="0" w:space="0" w:color="auto"/>
        <w:right w:val="none" w:sz="0" w:space="0" w:color="auto"/>
      </w:divBdr>
    </w:div>
    <w:div w:id="1489403724">
      <w:bodyDiv w:val="1"/>
      <w:marLeft w:val="0"/>
      <w:marRight w:val="0"/>
      <w:marTop w:val="0"/>
      <w:marBottom w:val="0"/>
      <w:divBdr>
        <w:top w:val="none" w:sz="0" w:space="0" w:color="auto"/>
        <w:left w:val="none" w:sz="0" w:space="0" w:color="auto"/>
        <w:bottom w:val="none" w:sz="0" w:space="0" w:color="auto"/>
        <w:right w:val="none" w:sz="0" w:space="0" w:color="auto"/>
      </w:divBdr>
    </w:div>
    <w:div w:id="1489588879">
      <w:bodyDiv w:val="1"/>
      <w:marLeft w:val="0"/>
      <w:marRight w:val="0"/>
      <w:marTop w:val="0"/>
      <w:marBottom w:val="0"/>
      <w:divBdr>
        <w:top w:val="none" w:sz="0" w:space="0" w:color="auto"/>
        <w:left w:val="none" w:sz="0" w:space="0" w:color="auto"/>
        <w:bottom w:val="none" w:sz="0" w:space="0" w:color="auto"/>
        <w:right w:val="none" w:sz="0" w:space="0" w:color="auto"/>
      </w:divBdr>
    </w:div>
    <w:div w:id="1489787689">
      <w:bodyDiv w:val="1"/>
      <w:marLeft w:val="0"/>
      <w:marRight w:val="0"/>
      <w:marTop w:val="0"/>
      <w:marBottom w:val="0"/>
      <w:divBdr>
        <w:top w:val="none" w:sz="0" w:space="0" w:color="auto"/>
        <w:left w:val="none" w:sz="0" w:space="0" w:color="auto"/>
        <w:bottom w:val="none" w:sz="0" w:space="0" w:color="auto"/>
        <w:right w:val="none" w:sz="0" w:space="0" w:color="auto"/>
      </w:divBdr>
    </w:div>
    <w:div w:id="1489830689">
      <w:bodyDiv w:val="1"/>
      <w:marLeft w:val="0"/>
      <w:marRight w:val="0"/>
      <w:marTop w:val="0"/>
      <w:marBottom w:val="0"/>
      <w:divBdr>
        <w:top w:val="none" w:sz="0" w:space="0" w:color="auto"/>
        <w:left w:val="none" w:sz="0" w:space="0" w:color="auto"/>
        <w:bottom w:val="none" w:sz="0" w:space="0" w:color="auto"/>
        <w:right w:val="none" w:sz="0" w:space="0" w:color="auto"/>
      </w:divBdr>
    </w:div>
    <w:div w:id="1489862147">
      <w:bodyDiv w:val="1"/>
      <w:marLeft w:val="0"/>
      <w:marRight w:val="0"/>
      <w:marTop w:val="0"/>
      <w:marBottom w:val="0"/>
      <w:divBdr>
        <w:top w:val="none" w:sz="0" w:space="0" w:color="auto"/>
        <w:left w:val="none" w:sz="0" w:space="0" w:color="auto"/>
        <w:bottom w:val="none" w:sz="0" w:space="0" w:color="auto"/>
        <w:right w:val="none" w:sz="0" w:space="0" w:color="auto"/>
      </w:divBdr>
    </w:div>
    <w:div w:id="1489907838">
      <w:bodyDiv w:val="1"/>
      <w:marLeft w:val="0"/>
      <w:marRight w:val="0"/>
      <w:marTop w:val="0"/>
      <w:marBottom w:val="0"/>
      <w:divBdr>
        <w:top w:val="none" w:sz="0" w:space="0" w:color="auto"/>
        <w:left w:val="none" w:sz="0" w:space="0" w:color="auto"/>
        <w:bottom w:val="none" w:sz="0" w:space="0" w:color="auto"/>
        <w:right w:val="none" w:sz="0" w:space="0" w:color="auto"/>
      </w:divBdr>
    </w:div>
    <w:div w:id="1489979425">
      <w:bodyDiv w:val="1"/>
      <w:marLeft w:val="0"/>
      <w:marRight w:val="0"/>
      <w:marTop w:val="0"/>
      <w:marBottom w:val="0"/>
      <w:divBdr>
        <w:top w:val="none" w:sz="0" w:space="0" w:color="auto"/>
        <w:left w:val="none" w:sz="0" w:space="0" w:color="auto"/>
        <w:bottom w:val="none" w:sz="0" w:space="0" w:color="auto"/>
        <w:right w:val="none" w:sz="0" w:space="0" w:color="auto"/>
      </w:divBdr>
    </w:div>
    <w:div w:id="1490093480">
      <w:bodyDiv w:val="1"/>
      <w:marLeft w:val="0"/>
      <w:marRight w:val="0"/>
      <w:marTop w:val="0"/>
      <w:marBottom w:val="0"/>
      <w:divBdr>
        <w:top w:val="none" w:sz="0" w:space="0" w:color="auto"/>
        <w:left w:val="none" w:sz="0" w:space="0" w:color="auto"/>
        <w:bottom w:val="none" w:sz="0" w:space="0" w:color="auto"/>
        <w:right w:val="none" w:sz="0" w:space="0" w:color="auto"/>
      </w:divBdr>
    </w:div>
    <w:div w:id="1490174668">
      <w:bodyDiv w:val="1"/>
      <w:marLeft w:val="0"/>
      <w:marRight w:val="0"/>
      <w:marTop w:val="0"/>
      <w:marBottom w:val="0"/>
      <w:divBdr>
        <w:top w:val="none" w:sz="0" w:space="0" w:color="auto"/>
        <w:left w:val="none" w:sz="0" w:space="0" w:color="auto"/>
        <w:bottom w:val="none" w:sz="0" w:space="0" w:color="auto"/>
        <w:right w:val="none" w:sz="0" w:space="0" w:color="auto"/>
      </w:divBdr>
    </w:div>
    <w:div w:id="1490437730">
      <w:bodyDiv w:val="1"/>
      <w:marLeft w:val="0"/>
      <w:marRight w:val="0"/>
      <w:marTop w:val="0"/>
      <w:marBottom w:val="0"/>
      <w:divBdr>
        <w:top w:val="none" w:sz="0" w:space="0" w:color="auto"/>
        <w:left w:val="none" w:sz="0" w:space="0" w:color="auto"/>
        <w:bottom w:val="none" w:sz="0" w:space="0" w:color="auto"/>
        <w:right w:val="none" w:sz="0" w:space="0" w:color="auto"/>
      </w:divBdr>
    </w:div>
    <w:div w:id="1490709427">
      <w:bodyDiv w:val="1"/>
      <w:marLeft w:val="0"/>
      <w:marRight w:val="0"/>
      <w:marTop w:val="0"/>
      <w:marBottom w:val="0"/>
      <w:divBdr>
        <w:top w:val="none" w:sz="0" w:space="0" w:color="auto"/>
        <w:left w:val="none" w:sz="0" w:space="0" w:color="auto"/>
        <w:bottom w:val="none" w:sz="0" w:space="0" w:color="auto"/>
        <w:right w:val="none" w:sz="0" w:space="0" w:color="auto"/>
      </w:divBdr>
    </w:div>
    <w:div w:id="1490973544">
      <w:bodyDiv w:val="1"/>
      <w:marLeft w:val="0"/>
      <w:marRight w:val="0"/>
      <w:marTop w:val="0"/>
      <w:marBottom w:val="0"/>
      <w:divBdr>
        <w:top w:val="none" w:sz="0" w:space="0" w:color="auto"/>
        <w:left w:val="none" w:sz="0" w:space="0" w:color="auto"/>
        <w:bottom w:val="none" w:sz="0" w:space="0" w:color="auto"/>
        <w:right w:val="none" w:sz="0" w:space="0" w:color="auto"/>
      </w:divBdr>
    </w:div>
    <w:div w:id="1491216478">
      <w:bodyDiv w:val="1"/>
      <w:marLeft w:val="0"/>
      <w:marRight w:val="0"/>
      <w:marTop w:val="0"/>
      <w:marBottom w:val="0"/>
      <w:divBdr>
        <w:top w:val="none" w:sz="0" w:space="0" w:color="auto"/>
        <w:left w:val="none" w:sz="0" w:space="0" w:color="auto"/>
        <w:bottom w:val="none" w:sz="0" w:space="0" w:color="auto"/>
        <w:right w:val="none" w:sz="0" w:space="0" w:color="auto"/>
      </w:divBdr>
    </w:div>
    <w:div w:id="1491217504">
      <w:bodyDiv w:val="1"/>
      <w:marLeft w:val="0"/>
      <w:marRight w:val="0"/>
      <w:marTop w:val="0"/>
      <w:marBottom w:val="0"/>
      <w:divBdr>
        <w:top w:val="none" w:sz="0" w:space="0" w:color="auto"/>
        <w:left w:val="none" w:sz="0" w:space="0" w:color="auto"/>
        <w:bottom w:val="none" w:sz="0" w:space="0" w:color="auto"/>
        <w:right w:val="none" w:sz="0" w:space="0" w:color="auto"/>
      </w:divBdr>
    </w:div>
    <w:div w:id="1491287695">
      <w:bodyDiv w:val="1"/>
      <w:marLeft w:val="0"/>
      <w:marRight w:val="0"/>
      <w:marTop w:val="0"/>
      <w:marBottom w:val="0"/>
      <w:divBdr>
        <w:top w:val="none" w:sz="0" w:space="0" w:color="auto"/>
        <w:left w:val="none" w:sz="0" w:space="0" w:color="auto"/>
        <w:bottom w:val="none" w:sz="0" w:space="0" w:color="auto"/>
        <w:right w:val="none" w:sz="0" w:space="0" w:color="auto"/>
      </w:divBdr>
    </w:div>
    <w:div w:id="1491407386">
      <w:bodyDiv w:val="1"/>
      <w:marLeft w:val="0"/>
      <w:marRight w:val="0"/>
      <w:marTop w:val="0"/>
      <w:marBottom w:val="0"/>
      <w:divBdr>
        <w:top w:val="none" w:sz="0" w:space="0" w:color="auto"/>
        <w:left w:val="none" w:sz="0" w:space="0" w:color="auto"/>
        <w:bottom w:val="none" w:sz="0" w:space="0" w:color="auto"/>
        <w:right w:val="none" w:sz="0" w:space="0" w:color="auto"/>
      </w:divBdr>
    </w:div>
    <w:div w:id="1491823327">
      <w:bodyDiv w:val="1"/>
      <w:marLeft w:val="0"/>
      <w:marRight w:val="0"/>
      <w:marTop w:val="0"/>
      <w:marBottom w:val="0"/>
      <w:divBdr>
        <w:top w:val="none" w:sz="0" w:space="0" w:color="auto"/>
        <w:left w:val="none" w:sz="0" w:space="0" w:color="auto"/>
        <w:bottom w:val="none" w:sz="0" w:space="0" w:color="auto"/>
        <w:right w:val="none" w:sz="0" w:space="0" w:color="auto"/>
      </w:divBdr>
    </w:div>
    <w:div w:id="1491873621">
      <w:bodyDiv w:val="1"/>
      <w:marLeft w:val="0"/>
      <w:marRight w:val="0"/>
      <w:marTop w:val="0"/>
      <w:marBottom w:val="0"/>
      <w:divBdr>
        <w:top w:val="none" w:sz="0" w:space="0" w:color="auto"/>
        <w:left w:val="none" w:sz="0" w:space="0" w:color="auto"/>
        <w:bottom w:val="none" w:sz="0" w:space="0" w:color="auto"/>
        <w:right w:val="none" w:sz="0" w:space="0" w:color="auto"/>
      </w:divBdr>
    </w:div>
    <w:div w:id="1492794439">
      <w:bodyDiv w:val="1"/>
      <w:marLeft w:val="0"/>
      <w:marRight w:val="0"/>
      <w:marTop w:val="0"/>
      <w:marBottom w:val="0"/>
      <w:divBdr>
        <w:top w:val="none" w:sz="0" w:space="0" w:color="auto"/>
        <w:left w:val="none" w:sz="0" w:space="0" w:color="auto"/>
        <w:bottom w:val="none" w:sz="0" w:space="0" w:color="auto"/>
        <w:right w:val="none" w:sz="0" w:space="0" w:color="auto"/>
      </w:divBdr>
    </w:div>
    <w:div w:id="1493061517">
      <w:bodyDiv w:val="1"/>
      <w:marLeft w:val="0"/>
      <w:marRight w:val="0"/>
      <w:marTop w:val="0"/>
      <w:marBottom w:val="0"/>
      <w:divBdr>
        <w:top w:val="none" w:sz="0" w:space="0" w:color="auto"/>
        <w:left w:val="none" w:sz="0" w:space="0" w:color="auto"/>
        <w:bottom w:val="none" w:sz="0" w:space="0" w:color="auto"/>
        <w:right w:val="none" w:sz="0" w:space="0" w:color="auto"/>
      </w:divBdr>
    </w:div>
    <w:div w:id="1493447622">
      <w:bodyDiv w:val="1"/>
      <w:marLeft w:val="0"/>
      <w:marRight w:val="0"/>
      <w:marTop w:val="0"/>
      <w:marBottom w:val="0"/>
      <w:divBdr>
        <w:top w:val="none" w:sz="0" w:space="0" w:color="auto"/>
        <w:left w:val="none" w:sz="0" w:space="0" w:color="auto"/>
        <w:bottom w:val="none" w:sz="0" w:space="0" w:color="auto"/>
        <w:right w:val="none" w:sz="0" w:space="0" w:color="auto"/>
      </w:divBdr>
    </w:div>
    <w:div w:id="1493837026">
      <w:bodyDiv w:val="1"/>
      <w:marLeft w:val="0"/>
      <w:marRight w:val="0"/>
      <w:marTop w:val="0"/>
      <w:marBottom w:val="0"/>
      <w:divBdr>
        <w:top w:val="none" w:sz="0" w:space="0" w:color="auto"/>
        <w:left w:val="none" w:sz="0" w:space="0" w:color="auto"/>
        <w:bottom w:val="none" w:sz="0" w:space="0" w:color="auto"/>
        <w:right w:val="none" w:sz="0" w:space="0" w:color="auto"/>
      </w:divBdr>
    </w:div>
    <w:div w:id="1493984096">
      <w:bodyDiv w:val="1"/>
      <w:marLeft w:val="0"/>
      <w:marRight w:val="0"/>
      <w:marTop w:val="0"/>
      <w:marBottom w:val="0"/>
      <w:divBdr>
        <w:top w:val="none" w:sz="0" w:space="0" w:color="auto"/>
        <w:left w:val="none" w:sz="0" w:space="0" w:color="auto"/>
        <w:bottom w:val="none" w:sz="0" w:space="0" w:color="auto"/>
        <w:right w:val="none" w:sz="0" w:space="0" w:color="auto"/>
      </w:divBdr>
    </w:div>
    <w:div w:id="1494375590">
      <w:bodyDiv w:val="1"/>
      <w:marLeft w:val="0"/>
      <w:marRight w:val="0"/>
      <w:marTop w:val="0"/>
      <w:marBottom w:val="0"/>
      <w:divBdr>
        <w:top w:val="none" w:sz="0" w:space="0" w:color="auto"/>
        <w:left w:val="none" w:sz="0" w:space="0" w:color="auto"/>
        <w:bottom w:val="none" w:sz="0" w:space="0" w:color="auto"/>
        <w:right w:val="none" w:sz="0" w:space="0" w:color="auto"/>
      </w:divBdr>
    </w:div>
    <w:div w:id="1494419919">
      <w:bodyDiv w:val="1"/>
      <w:marLeft w:val="0"/>
      <w:marRight w:val="0"/>
      <w:marTop w:val="0"/>
      <w:marBottom w:val="0"/>
      <w:divBdr>
        <w:top w:val="none" w:sz="0" w:space="0" w:color="auto"/>
        <w:left w:val="none" w:sz="0" w:space="0" w:color="auto"/>
        <w:bottom w:val="none" w:sz="0" w:space="0" w:color="auto"/>
        <w:right w:val="none" w:sz="0" w:space="0" w:color="auto"/>
      </w:divBdr>
    </w:div>
    <w:div w:id="1494492093">
      <w:bodyDiv w:val="1"/>
      <w:marLeft w:val="0"/>
      <w:marRight w:val="0"/>
      <w:marTop w:val="0"/>
      <w:marBottom w:val="0"/>
      <w:divBdr>
        <w:top w:val="none" w:sz="0" w:space="0" w:color="auto"/>
        <w:left w:val="none" w:sz="0" w:space="0" w:color="auto"/>
        <w:bottom w:val="none" w:sz="0" w:space="0" w:color="auto"/>
        <w:right w:val="none" w:sz="0" w:space="0" w:color="auto"/>
      </w:divBdr>
    </w:div>
    <w:div w:id="1494561747">
      <w:bodyDiv w:val="1"/>
      <w:marLeft w:val="0"/>
      <w:marRight w:val="0"/>
      <w:marTop w:val="0"/>
      <w:marBottom w:val="0"/>
      <w:divBdr>
        <w:top w:val="none" w:sz="0" w:space="0" w:color="auto"/>
        <w:left w:val="none" w:sz="0" w:space="0" w:color="auto"/>
        <w:bottom w:val="none" w:sz="0" w:space="0" w:color="auto"/>
        <w:right w:val="none" w:sz="0" w:space="0" w:color="auto"/>
      </w:divBdr>
    </w:div>
    <w:div w:id="1494712095">
      <w:bodyDiv w:val="1"/>
      <w:marLeft w:val="0"/>
      <w:marRight w:val="0"/>
      <w:marTop w:val="0"/>
      <w:marBottom w:val="0"/>
      <w:divBdr>
        <w:top w:val="none" w:sz="0" w:space="0" w:color="auto"/>
        <w:left w:val="none" w:sz="0" w:space="0" w:color="auto"/>
        <w:bottom w:val="none" w:sz="0" w:space="0" w:color="auto"/>
        <w:right w:val="none" w:sz="0" w:space="0" w:color="auto"/>
      </w:divBdr>
    </w:div>
    <w:div w:id="1495023104">
      <w:bodyDiv w:val="1"/>
      <w:marLeft w:val="0"/>
      <w:marRight w:val="0"/>
      <w:marTop w:val="0"/>
      <w:marBottom w:val="0"/>
      <w:divBdr>
        <w:top w:val="none" w:sz="0" w:space="0" w:color="auto"/>
        <w:left w:val="none" w:sz="0" w:space="0" w:color="auto"/>
        <w:bottom w:val="none" w:sz="0" w:space="0" w:color="auto"/>
        <w:right w:val="none" w:sz="0" w:space="0" w:color="auto"/>
      </w:divBdr>
    </w:div>
    <w:div w:id="1495292065">
      <w:bodyDiv w:val="1"/>
      <w:marLeft w:val="0"/>
      <w:marRight w:val="0"/>
      <w:marTop w:val="0"/>
      <w:marBottom w:val="0"/>
      <w:divBdr>
        <w:top w:val="none" w:sz="0" w:space="0" w:color="auto"/>
        <w:left w:val="none" w:sz="0" w:space="0" w:color="auto"/>
        <w:bottom w:val="none" w:sz="0" w:space="0" w:color="auto"/>
        <w:right w:val="none" w:sz="0" w:space="0" w:color="auto"/>
      </w:divBdr>
    </w:div>
    <w:div w:id="1495534028">
      <w:bodyDiv w:val="1"/>
      <w:marLeft w:val="0"/>
      <w:marRight w:val="0"/>
      <w:marTop w:val="0"/>
      <w:marBottom w:val="0"/>
      <w:divBdr>
        <w:top w:val="none" w:sz="0" w:space="0" w:color="auto"/>
        <w:left w:val="none" w:sz="0" w:space="0" w:color="auto"/>
        <w:bottom w:val="none" w:sz="0" w:space="0" w:color="auto"/>
        <w:right w:val="none" w:sz="0" w:space="0" w:color="auto"/>
      </w:divBdr>
    </w:div>
    <w:div w:id="1495534444">
      <w:bodyDiv w:val="1"/>
      <w:marLeft w:val="0"/>
      <w:marRight w:val="0"/>
      <w:marTop w:val="0"/>
      <w:marBottom w:val="0"/>
      <w:divBdr>
        <w:top w:val="none" w:sz="0" w:space="0" w:color="auto"/>
        <w:left w:val="none" w:sz="0" w:space="0" w:color="auto"/>
        <w:bottom w:val="none" w:sz="0" w:space="0" w:color="auto"/>
        <w:right w:val="none" w:sz="0" w:space="0" w:color="auto"/>
      </w:divBdr>
    </w:div>
    <w:div w:id="1495995527">
      <w:bodyDiv w:val="1"/>
      <w:marLeft w:val="0"/>
      <w:marRight w:val="0"/>
      <w:marTop w:val="0"/>
      <w:marBottom w:val="0"/>
      <w:divBdr>
        <w:top w:val="none" w:sz="0" w:space="0" w:color="auto"/>
        <w:left w:val="none" w:sz="0" w:space="0" w:color="auto"/>
        <w:bottom w:val="none" w:sz="0" w:space="0" w:color="auto"/>
        <w:right w:val="none" w:sz="0" w:space="0" w:color="auto"/>
      </w:divBdr>
    </w:div>
    <w:div w:id="1496266969">
      <w:bodyDiv w:val="1"/>
      <w:marLeft w:val="0"/>
      <w:marRight w:val="0"/>
      <w:marTop w:val="0"/>
      <w:marBottom w:val="0"/>
      <w:divBdr>
        <w:top w:val="none" w:sz="0" w:space="0" w:color="auto"/>
        <w:left w:val="none" w:sz="0" w:space="0" w:color="auto"/>
        <w:bottom w:val="none" w:sz="0" w:space="0" w:color="auto"/>
        <w:right w:val="none" w:sz="0" w:space="0" w:color="auto"/>
      </w:divBdr>
    </w:div>
    <w:div w:id="1496415256">
      <w:bodyDiv w:val="1"/>
      <w:marLeft w:val="0"/>
      <w:marRight w:val="0"/>
      <w:marTop w:val="0"/>
      <w:marBottom w:val="0"/>
      <w:divBdr>
        <w:top w:val="none" w:sz="0" w:space="0" w:color="auto"/>
        <w:left w:val="none" w:sz="0" w:space="0" w:color="auto"/>
        <w:bottom w:val="none" w:sz="0" w:space="0" w:color="auto"/>
        <w:right w:val="none" w:sz="0" w:space="0" w:color="auto"/>
      </w:divBdr>
    </w:div>
    <w:div w:id="1496647044">
      <w:bodyDiv w:val="1"/>
      <w:marLeft w:val="0"/>
      <w:marRight w:val="0"/>
      <w:marTop w:val="0"/>
      <w:marBottom w:val="0"/>
      <w:divBdr>
        <w:top w:val="none" w:sz="0" w:space="0" w:color="auto"/>
        <w:left w:val="none" w:sz="0" w:space="0" w:color="auto"/>
        <w:bottom w:val="none" w:sz="0" w:space="0" w:color="auto"/>
        <w:right w:val="none" w:sz="0" w:space="0" w:color="auto"/>
      </w:divBdr>
    </w:div>
    <w:div w:id="1496989332">
      <w:bodyDiv w:val="1"/>
      <w:marLeft w:val="0"/>
      <w:marRight w:val="0"/>
      <w:marTop w:val="0"/>
      <w:marBottom w:val="0"/>
      <w:divBdr>
        <w:top w:val="none" w:sz="0" w:space="0" w:color="auto"/>
        <w:left w:val="none" w:sz="0" w:space="0" w:color="auto"/>
        <w:bottom w:val="none" w:sz="0" w:space="0" w:color="auto"/>
        <w:right w:val="none" w:sz="0" w:space="0" w:color="auto"/>
      </w:divBdr>
    </w:div>
    <w:div w:id="1497572679">
      <w:bodyDiv w:val="1"/>
      <w:marLeft w:val="0"/>
      <w:marRight w:val="0"/>
      <w:marTop w:val="0"/>
      <w:marBottom w:val="0"/>
      <w:divBdr>
        <w:top w:val="none" w:sz="0" w:space="0" w:color="auto"/>
        <w:left w:val="none" w:sz="0" w:space="0" w:color="auto"/>
        <w:bottom w:val="none" w:sz="0" w:space="0" w:color="auto"/>
        <w:right w:val="none" w:sz="0" w:space="0" w:color="auto"/>
      </w:divBdr>
    </w:div>
    <w:div w:id="1497648737">
      <w:bodyDiv w:val="1"/>
      <w:marLeft w:val="0"/>
      <w:marRight w:val="0"/>
      <w:marTop w:val="0"/>
      <w:marBottom w:val="0"/>
      <w:divBdr>
        <w:top w:val="none" w:sz="0" w:space="0" w:color="auto"/>
        <w:left w:val="none" w:sz="0" w:space="0" w:color="auto"/>
        <w:bottom w:val="none" w:sz="0" w:space="0" w:color="auto"/>
        <w:right w:val="none" w:sz="0" w:space="0" w:color="auto"/>
      </w:divBdr>
    </w:div>
    <w:div w:id="1497694638">
      <w:bodyDiv w:val="1"/>
      <w:marLeft w:val="0"/>
      <w:marRight w:val="0"/>
      <w:marTop w:val="0"/>
      <w:marBottom w:val="0"/>
      <w:divBdr>
        <w:top w:val="none" w:sz="0" w:space="0" w:color="auto"/>
        <w:left w:val="none" w:sz="0" w:space="0" w:color="auto"/>
        <w:bottom w:val="none" w:sz="0" w:space="0" w:color="auto"/>
        <w:right w:val="none" w:sz="0" w:space="0" w:color="auto"/>
      </w:divBdr>
    </w:div>
    <w:div w:id="1497763908">
      <w:bodyDiv w:val="1"/>
      <w:marLeft w:val="0"/>
      <w:marRight w:val="0"/>
      <w:marTop w:val="0"/>
      <w:marBottom w:val="0"/>
      <w:divBdr>
        <w:top w:val="none" w:sz="0" w:space="0" w:color="auto"/>
        <w:left w:val="none" w:sz="0" w:space="0" w:color="auto"/>
        <w:bottom w:val="none" w:sz="0" w:space="0" w:color="auto"/>
        <w:right w:val="none" w:sz="0" w:space="0" w:color="auto"/>
      </w:divBdr>
    </w:div>
    <w:div w:id="1497844037">
      <w:bodyDiv w:val="1"/>
      <w:marLeft w:val="0"/>
      <w:marRight w:val="0"/>
      <w:marTop w:val="0"/>
      <w:marBottom w:val="0"/>
      <w:divBdr>
        <w:top w:val="none" w:sz="0" w:space="0" w:color="auto"/>
        <w:left w:val="none" w:sz="0" w:space="0" w:color="auto"/>
        <w:bottom w:val="none" w:sz="0" w:space="0" w:color="auto"/>
        <w:right w:val="none" w:sz="0" w:space="0" w:color="auto"/>
      </w:divBdr>
    </w:div>
    <w:div w:id="1498227841">
      <w:bodyDiv w:val="1"/>
      <w:marLeft w:val="0"/>
      <w:marRight w:val="0"/>
      <w:marTop w:val="0"/>
      <w:marBottom w:val="0"/>
      <w:divBdr>
        <w:top w:val="none" w:sz="0" w:space="0" w:color="auto"/>
        <w:left w:val="none" w:sz="0" w:space="0" w:color="auto"/>
        <w:bottom w:val="none" w:sz="0" w:space="0" w:color="auto"/>
        <w:right w:val="none" w:sz="0" w:space="0" w:color="auto"/>
      </w:divBdr>
    </w:div>
    <w:div w:id="1498351165">
      <w:bodyDiv w:val="1"/>
      <w:marLeft w:val="0"/>
      <w:marRight w:val="0"/>
      <w:marTop w:val="0"/>
      <w:marBottom w:val="0"/>
      <w:divBdr>
        <w:top w:val="none" w:sz="0" w:space="0" w:color="auto"/>
        <w:left w:val="none" w:sz="0" w:space="0" w:color="auto"/>
        <w:bottom w:val="none" w:sz="0" w:space="0" w:color="auto"/>
        <w:right w:val="none" w:sz="0" w:space="0" w:color="auto"/>
      </w:divBdr>
    </w:div>
    <w:div w:id="1498417489">
      <w:bodyDiv w:val="1"/>
      <w:marLeft w:val="0"/>
      <w:marRight w:val="0"/>
      <w:marTop w:val="0"/>
      <w:marBottom w:val="0"/>
      <w:divBdr>
        <w:top w:val="none" w:sz="0" w:space="0" w:color="auto"/>
        <w:left w:val="none" w:sz="0" w:space="0" w:color="auto"/>
        <w:bottom w:val="none" w:sz="0" w:space="0" w:color="auto"/>
        <w:right w:val="none" w:sz="0" w:space="0" w:color="auto"/>
      </w:divBdr>
    </w:div>
    <w:div w:id="1498426700">
      <w:bodyDiv w:val="1"/>
      <w:marLeft w:val="0"/>
      <w:marRight w:val="0"/>
      <w:marTop w:val="0"/>
      <w:marBottom w:val="0"/>
      <w:divBdr>
        <w:top w:val="none" w:sz="0" w:space="0" w:color="auto"/>
        <w:left w:val="none" w:sz="0" w:space="0" w:color="auto"/>
        <w:bottom w:val="none" w:sz="0" w:space="0" w:color="auto"/>
        <w:right w:val="none" w:sz="0" w:space="0" w:color="auto"/>
      </w:divBdr>
    </w:div>
    <w:div w:id="1498493392">
      <w:bodyDiv w:val="1"/>
      <w:marLeft w:val="0"/>
      <w:marRight w:val="0"/>
      <w:marTop w:val="0"/>
      <w:marBottom w:val="0"/>
      <w:divBdr>
        <w:top w:val="none" w:sz="0" w:space="0" w:color="auto"/>
        <w:left w:val="none" w:sz="0" w:space="0" w:color="auto"/>
        <w:bottom w:val="none" w:sz="0" w:space="0" w:color="auto"/>
        <w:right w:val="none" w:sz="0" w:space="0" w:color="auto"/>
      </w:divBdr>
    </w:div>
    <w:div w:id="1498956694">
      <w:bodyDiv w:val="1"/>
      <w:marLeft w:val="0"/>
      <w:marRight w:val="0"/>
      <w:marTop w:val="0"/>
      <w:marBottom w:val="0"/>
      <w:divBdr>
        <w:top w:val="none" w:sz="0" w:space="0" w:color="auto"/>
        <w:left w:val="none" w:sz="0" w:space="0" w:color="auto"/>
        <w:bottom w:val="none" w:sz="0" w:space="0" w:color="auto"/>
        <w:right w:val="none" w:sz="0" w:space="0" w:color="auto"/>
      </w:divBdr>
    </w:div>
    <w:div w:id="1499079871">
      <w:bodyDiv w:val="1"/>
      <w:marLeft w:val="0"/>
      <w:marRight w:val="0"/>
      <w:marTop w:val="0"/>
      <w:marBottom w:val="0"/>
      <w:divBdr>
        <w:top w:val="none" w:sz="0" w:space="0" w:color="auto"/>
        <w:left w:val="none" w:sz="0" w:space="0" w:color="auto"/>
        <w:bottom w:val="none" w:sz="0" w:space="0" w:color="auto"/>
        <w:right w:val="none" w:sz="0" w:space="0" w:color="auto"/>
      </w:divBdr>
    </w:div>
    <w:div w:id="1499154694">
      <w:bodyDiv w:val="1"/>
      <w:marLeft w:val="0"/>
      <w:marRight w:val="0"/>
      <w:marTop w:val="0"/>
      <w:marBottom w:val="0"/>
      <w:divBdr>
        <w:top w:val="none" w:sz="0" w:space="0" w:color="auto"/>
        <w:left w:val="none" w:sz="0" w:space="0" w:color="auto"/>
        <w:bottom w:val="none" w:sz="0" w:space="0" w:color="auto"/>
        <w:right w:val="none" w:sz="0" w:space="0" w:color="auto"/>
      </w:divBdr>
    </w:div>
    <w:div w:id="1499418561">
      <w:bodyDiv w:val="1"/>
      <w:marLeft w:val="0"/>
      <w:marRight w:val="0"/>
      <w:marTop w:val="0"/>
      <w:marBottom w:val="0"/>
      <w:divBdr>
        <w:top w:val="none" w:sz="0" w:space="0" w:color="auto"/>
        <w:left w:val="none" w:sz="0" w:space="0" w:color="auto"/>
        <w:bottom w:val="none" w:sz="0" w:space="0" w:color="auto"/>
        <w:right w:val="none" w:sz="0" w:space="0" w:color="auto"/>
      </w:divBdr>
    </w:div>
    <w:div w:id="1499536229">
      <w:bodyDiv w:val="1"/>
      <w:marLeft w:val="0"/>
      <w:marRight w:val="0"/>
      <w:marTop w:val="0"/>
      <w:marBottom w:val="0"/>
      <w:divBdr>
        <w:top w:val="none" w:sz="0" w:space="0" w:color="auto"/>
        <w:left w:val="none" w:sz="0" w:space="0" w:color="auto"/>
        <w:bottom w:val="none" w:sz="0" w:space="0" w:color="auto"/>
        <w:right w:val="none" w:sz="0" w:space="0" w:color="auto"/>
      </w:divBdr>
    </w:div>
    <w:div w:id="1499686492">
      <w:bodyDiv w:val="1"/>
      <w:marLeft w:val="0"/>
      <w:marRight w:val="0"/>
      <w:marTop w:val="0"/>
      <w:marBottom w:val="0"/>
      <w:divBdr>
        <w:top w:val="none" w:sz="0" w:space="0" w:color="auto"/>
        <w:left w:val="none" w:sz="0" w:space="0" w:color="auto"/>
        <w:bottom w:val="none" w:sz="0" w:space="0" w:color="auto"/>
        <w:right w:val="none" w:sz="0" w:space="0" w:color="auto"/>
      </w:divBdr>
    </w:div>
    <w:div w:id="1499727931">
      <w:bodyDiv w:val="1"/>
      <w:marLeft w:val="0"/>
      <w:marRight w:val="0"/>
      <w:marTop w:val="0"/>
      <w:marBottom w:val="0"/>
      <w:divBdr>
        <w:top w:val="none" w:sz="0" w:space="0" w:color="auto"/>
        <w:left w:val="none" w:sz="0" w:space="0" w:color="auto"/>
        <w:bottom w:val="none" w:sz="0" w:space="0" w:color="auto"/>
        <w:right w:val="none" w:sz="0" w:space="0" w:color="auto"/>
      </w:divBdr>
    </w:div>
    <w:div w:id="1499732991">
      <w:bodyDiv w:val="1"/>
      <w:marLeft w:val="0"/>
      <w:marRight w:val="0"/>
      <w:marTop w:val="0"/>
      <w:marBottom w:val="0"/>
      <w:divBdr>
        <w:top w:val="none" w:sz="0" w:space="0" w:color="auto"/>
        <w:left w:val="none" w:sz="0" w:space="0" w:color="auto"/>
        <w:bottom w:val="none" w:sz="0" w:space="0" w:color="auto"/>
        <w:right w:val="none" w:sz="0" w:space="0" w:color="auto"/>
      </w:divBdr>
    </w:div>
    <w:div w:id="1500192651">
      <w:bodyDiv w:val="1"/>
      <w:marLeft w:val="0"/>
      <w:marRight w:val="0"/>
      <w:marTop w:val="0"/>
      <w:marBottom w:val="0"/>
      <w:divBdr>
        <w:top w:val="none" w:sz="0" w:space="0" w:color="auto"/>
        <w:left w:val="none" w:sz="0" w:space="0" w:color="auto"/>
        <w:bottom w:val="none" w:sz="0" w:space="0" w:color="auto"/>
        <w:right w:val="none" w:sz="0" w:space="0" w:color="auto"/>
      </w:divBdr>
    </w:div>
    <w:div w:id="1500345030">
      <w:bodyDiv w:val="1"/>
      <w:marLeft w:val="0"/>
      <w:marRight w:val="0"/>
      <w:marTop w:val="0"/>
      <w:marBottom w:val="0"/>
      <w:divBdr>
        <w:top w:val="none" w:sz="0" w:space="0" w:color="auto"/>
        <w:left w:val="none" w:sz="0" w:space="0" w:color="auto"/>
        <w:bottom w:val="none" w:sz="0" w:space="0" w:color="auto"/>
        <w:right w:val="none" w:sz="0" w:space="0" w:color="auto"/>
      </w:divBdr>
    </w:div>
    <w:div w:id="1500803836">
      <w:bodyDiv w:val="1"/>
      <w:marLeft w:val="0"/>
      <w:marRight w:val="0"/>
      <w:marTop w:val="0"/>
      <w:marBottom w:val="0"/>
      <w:divBdr>
        <w:top w:val="none" w:sz="0" w:space="0" w:color="auto"/>
        <w:left w:val="none" w:sz="0" w:space="0" w:color="auto"/>
        <w:bottom w:val="none" w:sz="0" w:space="0" w:color="auto"/>
        <w:right w:val="none" w:sz="0" w:space="0" w:color="auto"/>
      </w:divBdr>
    </w:div>
    <w:div w:id="1501002240">
      <w:bodyDiv w:val="1"/>
      <w:marLeft w:val="0"/>
      <w:marRight w:val="0"/>
      <w:marTop w:val="0"/>
      <w:marBottom w:val="0"/>
      <w:divBdr>
        <w:top w:val="none" w:sz="0" w:space="0" w:color="auto"/>
        <w:left w:val="none" w:sz="0" w:space="0" w:color="auto"/>
        <w:bottom w:val="none" w:sz="0" w:space="0" w:color="auto"/>
        <w:right w:val="none" w:sz="0" w:space="0" w:color="auto"/>
      </w:divBdr>
    </w:div>
    <w:div w:id="1501189223">
      <w:bodyDiv w:val="1"/>
      <w:marLeft w:val="0"/>
      <w:marRight w:val="0"/>
      <w:marTop w:val="0"/>
      <w:marBottom w:val="0"/>
      <w:divBdr>
        <w:top w:val="none" w:sz="0" w:space="0" w:color="auto"/>
        <w:left w:val="none" w:sz="0" w:space="0" w:color="auto"/>
        <w:bottom w:val="none" w:sz="0" w:space="0" w:color="auto"/>
        <w:right w:val="none" w:sz="0" w:space="0" w:color="auto"/>
      </w:divBdr>
    </w:div>
    <w:div w:id="1501265762">
      <w:bodyDiv w:val="1"/>
      <w:marLeft w:val="0"/>
      <w:marRight w:val="0"/>
      <w:marTop w:val="0"/>
      <w:marBottom w:val="0"/>
      <w:divBdr>
        <w:top w:val="none" w:sz="0" w:space="0" w:color="auto"/>
        <w:left w:val="none" w:sz="0" w:space="0" w:color="auto"/>
        <w:bottom w:val="none" w:sz="0" w:space="0" w:color="auto"/>
        <w:right w:val="none" w:sz="0" w:space="0" w:color="auto"/>
      </w:divBdr>
    </w:div>
    <w:div w:id="1501500527">
      <w:bodyDiv w:val="1"/>
      <w:marLeft w:val="0"/>
      <w:marRight w:val="0"/>
      <w:marTop w:val="0"/>
      <w:marBottom w:val="0"/>
      <w:divBdr>
        <w:top w:val="none" w:sz="0" w:space="0" w:color="auto"/>
        <w:left w:val="none" w:sz="0" w:space="0" w:color="auto"/>
        <w:bottom w:val="none" w:sz="0" w:space="0" w:color="auto"/>
        <w:right w:val="none" w:sz="0" w:space="0" w:color="auto"/>
      </w:divBdr>
    </w:div>
    <w:div w:id="1501501119">
      <w:bodyDiv w:val="1"/>
      <w:marLeft w:val="0"/>
      <w:marRight w:val="0"/>
      <w:marTop w:val="0"/>
      <w:marBottom w:val="0"/>
      <w:divBdr>
        <w:top w:val="none" w:sz="0" w:space="0" w:color="auto"/>
        <w:left w:val="none" w:sz="0" w:space="0" w:color="auto"/>
        <w:bottom w:val="none" w:sz="0" w:space="0" w:color="auto"/>
        <w:right w:val="none" w:sz="0" w:space="0" w:color="auto"/>
      </w:divBdr>
    </w:div>
    <w:div w:id="1501504681">
      <w:bodyDiv w:val="1"/>
      <w:marLeft w:val="0"/>
      <w:marRight w:val="0"/>
      <w:marTop w:val="0"/>
      <w:marBottom w:val="0"/>
      <w:divBdr>
        <w:top w:val="none" w:sz="0" w:space="0" w:color="auto"/>
        <w:left w:val="none" w:sz="0" w:space="0" w:color="auto"/>
        <w:bottom w:val="none" w:sz="0" w:space="0" w:color="auto"/>
        <w:right w:val="none" w:sz="0" w:space="0" w:color="auto"/>
      </w:divBdr>
    </w:div>
    <w:div w:id="1501577204">
      <w:bodyDiv w:val="1"/>
      <w:marLeft w:val="0"/>
      <w:marRight w:val="0"/>
      <w:marTop w:val="0"/>
      <w:marBottom w:val="0"/>
      <w:divBdr>
        <w:top w:val="none" w:sz="0" w:space="0" w:color="auto"/>
        <w:left w:val="none" w:sz="0" w:space="0" w:color="auto"/>
        <w:bottom w:val="none" w:sz="0" w:space="0" w:color="auto"/>
        <w:right w:val="none" w:sz="0" w:space="0" w:color="auto"/>
      </w:divBdr>
    </w:div>
    <w:div w:id="1501580574">
      <w:bodyDiv w:val="1"/>
      <w:marLeft w:val="0"/>
      <w:marRight w:val="0"/>
      <w:marTop w:val="0"/>
      <w:marBottom w:val="0"/>
      <w:divBdr>
        <w:top w:val="none" w:sz="0" w:space="0" w:color="auto"/>
        <w:left w:val="none" w:sz="0" w:space="0" w:color="auto"/>
        <w:bottom w:val="none" w:sz="0" w:space="0" w:color="auto"/>
        <w:right w:val="none" w:sz="0" w:space="0" w:color="auto"/>
      </w:divBdr>
    </w:div>
    <w:div w:id="1501966446">
      <w:bodyDiv w:val="1"/>
      <w:marLeft w:val="0"/>
      <w:marRight w:val="0"/>
      <w:marTop w:val="0"/>
      <w:marBottom w:val="0"/>
      <w:divBdr>
        <w:top w:val="none" w:sz="0" w:space="0" w:color="auto"/>
        <w:left w:val="none" w:sz="0" w:space="0" w:color="auto"/>
        <w:bottom w:val="none" w:sz="0" w:space="0" w:color="auto"/>
        <w:right w:val="none" w:sz="0" w:space="0" w:color="auto"/>
      </w:divBdr>
    </w:div>
    <w:div w:id="1502116444">
      <w:bodyDiv w:val="1"/>
      <w:marLeft w:val="0"/>
      <w:marRight w:val="0"/>
      <w:marTop w:val="0"/>
      <w:marBottom w:val="0"/>
      <w:divBdr>
        <w:top w:val="none" w:sz="0" w:space="0" w:color="auto"/>
        <w:left w:val="none" w:sz="0" w:space="0" w:color="auto"/>
        <w:bottom w:val="none" w:sz="0" w:space="0" w:color="auto"/>
        <w:right w:val="none" w:sz="0" w:space="0" w:color="auto"/>
      </w:divBdr>
    </w:div>
    <w:div w:id="1502232013">
      <w:bodyDiv w:val="1"/>
      <w:marLeft w:val="0"/>
      <w:marRight w:val="0"/>
      <w:marTop w:val="0"/>
      <w:marBottom w:val="0"/>
      <w:divBdr>
        <w:top w:val="none" w:sz="0" w:space="0" w:color="auto"/>
        <w:left w:val="none" w:sz="0" w:space="0" w:color="auto"/>
        <w:bottom w:val="none" w:sz="0" w:space="0" w:color="auto"/>
        <w:right w:val="none" w:sz="0" w:space="0" w:color="auto"/>
      </w:divBdr>
    </w:div>
    <w:div w:id="1502742020">
      <w:bodyDiv w:val="1"/>
      <w:marLeft w:val="0"/>
      <w:marRight w:val="0"/>
      <w:marTop w:val="0"/>
      <w:marBottom w:val="0"/>
      <w:divBdr>
        <w:top w:val="none" w:sz="0" w:space="0" w:color="auto"/>
        <w:left w:val="none" w:sz="0" w:space="0" w:color="auto"/>
        <w:bottom w:val="none" w:sz="0" w:space="0" w:color="auto"/>
        <w:right w:val="none" w:sz="0" w:space="0" w:color="auto"/>
      </w:divBdr>
    </w:div>
    <w:div w:id="1503007880">
      <w:bodyDiv w:val="1"/>
      <w:marLeft w:val="0"/>
      <w:marRight w:val="0"/>
      <w:marTop w:val="0"/>
      <w:marBottom w:val="0"/>
      <w:divBdr>
        <w:top w:val="none" w:sz="0" w:space="0" w:color="auto"/>
        <w:left w:val="none" w:sz="0" w:space="0" w:color="auto"/>
        <w:bottom w:val="none" w:sz="0" w:space="0" w:color="auto"/>
        <w:right w:val="none" w:sz="0" w:space="0" w:color="auto"/>
      </w:divBdr>
    </w:div>
    <w:div w:id="1503084105">
      <w:bodyDiv w:val="1"/>
      <w:marLeft w:val="0"/>
      <w:marRight w:val="0"/>
      <w:marTop w:val="0"/>
      <w:marBottom w:val="0"/>
      <w:divBdr>
        <w:top w:val="none" w:sz="0" w:space="0" w:color="auto"/>
        <w:left w:val="none" w:sz="0" w:space="0" w:color="auto"/>
        <w:bottom w:val="none" w:sz="0" w:space="0" w:color="auto"/>
        <w:right w:val="none" w:sz="0" w:space="0" w:color="auto"/>
      </w:divBdr>
    </w:div>
    <w:div w:id="1503164314">
      <w:bodyDiv w:val="1"/>
      <w:marLeft w:val="0"/>
      <w:marRight w:val="0"/>
      <w:marTop w:val="0"/>
      <w:marBottom w:val="0"/>
      <w:divBdr>
        <w:top w:val="none" w:sz="0" w:space="0" w:color="auto"/>
        <w:left w:val="none" w:sz="0" w:space="0" w:color="auto"/>
        <w:bottom w:val="none" w:sz="0" w:space="0" w:color="auto"/>
        <w:right w:val="none" w:sz="0" w:space="0" w:color="auto"/>
      </w:divBdr>
    </w:div>
    <w:div w:id="1503356850">
      <w:bodyDiv w:val="1"/>
      <w:marLeft w:val="0"/>
      <w:marRight w:val="0"/>
      <w:marTop w:val="0"/>
      <w:marBottom w:val="0"/>
      <w:divBdr>
        <w:top w:val="none" w:sz="0" w:space="0" w:color="auto"/>
        <w:left w:val="none" w:sz="0" w:space="0" w:color="auto"/>
        <w:bottom w:val="none" w:sz="0" w:space="0" w:color="auto"/>
        <w:right w:val="none" w:sz="0" w:space="0" w:color="auto"/>
      </w:divBdr>
    </w:div>
    <w:div w:id="1503425762">
      <w:bodyDiv w:val="1"/>
      <w:marLeft w:val="0"/>
      <w:marRight w:val="0"/>
      <w:marTop w:val="0"/>
      <w:marBottom w:val="0"/>
      <w:divBdr>
        <w:top w:val="none" w:sz="0" w:space="0" w:color="auto"/>
        <w:left w:val="none" w:sz="0" w:space="0" w:color="auto"/>
        <w:bottom w:val="none" w:sz="0" w:space="0" w:color="auto"/>
        <w:right w:val="none" w:sz="0" w:space="0" w:color="auto"/>
      </w:divBdr>
    </w:div>
    <w:div w:id="1503666900">
      <w:bodyDiv w:val="1"/>
      <w:marLeft w:val="0"/>
      <w:marRight w:val="0"/>
      <w:marTop w:val="0"/>
      <w:marBottom w:val="0"/>
      <w:divBdr>
        <w:top w:val="none" w:sz="0" w:space="0" w:color="auto"/>
        <w:left w:val="none" w:sz="0" w:space="0" w:color="auto"/>
        <w:bottom w:val="none" w:sz="0" w:space="0" w:color="auto"/>
        <w:right w:val="none" w:sz="0" w:space="0" w:color="auto"/>
      </w:divBdr>
    </w:div>
    <w:div w:id="1504130045">
      <w:bodyDiv w:val="1"/>
      <w:marLeft w:val="0"/>
      <w:marRight w:val="0"/>
      <w:marTop w:val="0"/>
      <w:marBottom w:val="0"/>
      <w:divBdr>
        <w:top w:val="none" w:sz="0" w:space="0" w:color="auto"/>
        <w:left w:val="none" w:sz="0" w:space="0" w:color="auto"/>
        <w:bottom w:val="none" w:sz="0" w:space="0" w:color="auto"/>
        <w:right w:val="none" w:sz="0" w:space="0" w:color="auto"/>
      </w:divBdr>
    </w:div>
    <w:div w:id="1504278038">
      <w:bodyDiv w:val="1"/>
      <w:marLeft w:val="0"/>
      <w:marRight w:val="0"/>
      <w:marTop w:val="0"/>
      <w:marBottom w:val="0"/>
      <w:divBdr>
        <w:top w:val="none" w:sz="0" w:space="0" w:color="auto"/>
        <w:left w:val="none" w:sz="0" w:space="0" w:color="auto"/>
        <w:bottom w:val="none" w:sz="0" w:space="0" w:color="auto"/>
        <w:right w:val="none" w:sz="0" w:space="0" w:color="auto"/>
      </w:divBdr>
    </w:div>
    <w:div w:id="1504586596">
      <w:bodyDiv w:val="1"/>
      <w:marLeft w:val="0"/>
      <w:marRight w:val="0"/>
      <w:marTop w:val="0"/>
      <w:marBottom w:val="0"/>
      <w:divBdr>
        <w:top w:val="none" w:sz="0" w:space="0" w:color="auto"/>
        <w:left w:val="none" w:sz="0" w:space="0" w:color="auto"/>
        <w:bottom w:val="none" w:sz="0" w:space="0" w:color="auto"/>
        <w:right w:val="none" w:sz="0" w:space="0" w:color="auto"/>
      </w:divBdr>
    </w:div>
    <w:div w:id="1504588925">
      <w:bodyDiv w:val="1"/>
      <w:marLeft w:val="0"/>
      <w:marRight w:val="0"/>
      <w:marTop w:val="0"/>
      <w:marBottom w:val="0"/>
      <w:divBdr>
        <w:top w:val="none" w:sz="0" w:space="0" w:color="auto"/>
        <w:left w:val="none" w:sz="0" w:space="0" w:color="auto"/>
        <w:bottom w:val="none" w:sz="0" w:space="0" w:color="auto"/>
        <w:right w:val="none" w:sz="0" w:space="0" w:color="auto"/>
      </w:divBdr>
    </w:div>
    <w:div w:id="1504852781">
      <w:bodyDiv w:val="1"/>
      <w:marLeft w:val="0"/>
      <w:marRight w:val="0"/>
      <w:marTop w:val="0"/>
      <w:marBottom w:val="0"/>
      <w:divBdr>
        <w:top w:val="none" w:sz="0" w:space="0" w:color="auto"/>
        <w:left w:val="none" w:sz="0" w:space="0" w:color="auto"/>
        <w:bottom w:val="none" w:sz="0" w:space="0" w:color="auto"/>
        <w:right w:val="none" w:sz="0" w:space="0" w:color="auto"/>
      </w:divBdr>
    </w:div>
    <w:div w:id="1504971376">
      <w:bodyDiv w:val="1"/>
      <w:marLeft w:val="0"/>
      <w:marRight w:val="0"/>
      <w:marTop w:val="0"/>
      <w:marBottom w:val="0"/>
      <w:divBdr>
        <w:top w:val="none" w:sz="0" w:space="0" w:color="auto"/>
        <w:left w:val="none" w:sz="0" w:space="0" w:color="auto"/>
        <w:bottom w:val="none" w:sz="0" w:space="0" w:color="auto"/>
        <w:right w:val="none" w:sz="0" w:space="0" w:color="auto"/>
      </w:divBdr>
    </w:div>
    <w:div w:id="1504974037">
      <w:bodyDiv w:val="1"/>
      <w:marLeft w:val="0"/>
      <w:marRight w:val="0"/>
      <w:marTop w:val="0"/>
      <w:marBottom w:val="0"/>
      <w:divBdr>
        <w:top w:val="none" w:sz="0" w:space="0" w:color="auto"/>
        <w:left w:val="none" w:sz="0" w:space="0" w:color="auto"/>
        <w:bottom w:val="none" w:sz="0" w:space="0" w:color="auto"/>
        <w:right w:val="none" w:sz="0" w:space="0" w:color="auto"/>
      </w:divBdr>
    </w:div>
    <w:div w:id="1505433162">
      <w:bodyDiv w:val="1"/>
      <w:marLeft w:val="0"/>
      <w:marRight w:val="0"/>
      <w:marTop w:val="0"/>
      <w:marBottom w:val="0"/>
      <w:divBdr>
        <w:top w:val="none" w:sz="0" w:space="0" w:color="auto"/>
        <w:left w:val="none" w:sz="0" w:space="0" w:color="auto"/>
        <w:bottom w:val="none" w:sz="0" w:space="0" w:color="auto"/>
        <w:right w:val="none" w:sz="0" w:space="0" w:color="auto"/>
      </w:divBdr>
    </w:div>
    <w:div w:id="1505436983">
      <w:bodyDiv w:val="1"/>
      <w:marLeft w:val="0"/>
      <w:marRight w:val="0"/>
      <w:marTop w:val="0"/>
      <w:marBottom w:val="0"/>
      <w:divBdr>
        <w:top w:val="none" w:sz="0" w:space="0" w:color="auto"/>
        <w:left w:val="none" w:sz="0" w:space="0" w:color="auto"/>
        <w:bottom w:val="none" w:sz="0" w:space="0" w:color="auto"/>
        <w:right w:val="none" w:sz="0" w:space="0" w:color="auto"/>
      </w:divBdr>
    </w:div>
    <w:div w:id="1506170556">
      <w:bodyDiv w:val="1"/>
      <w:marLeft w:val="0"/>
      <w:marRight w:val="0"/>
      <w:marTop w:val="0"/>
      <w:marBottom w:val="0"/>
      <w:divBdr>
        <w:top w:val="none" w:sz="0" w:space="0" w:color="auto"/>
        <w:left w:val="none" w:sz="0" w:space="0" w:color="auto"/>
        <w:bottom w:val="none" w:sz="0" w:space="0" w:color="auto"/>
        <w:right w:val="none" w:sz="0" w:space="0" w:color="auto"/>
      </w:divBdr>
    </w:div>
    <w:div w:id="1506432816">
      <w:bodyDiv w:val="1"/>
      <w:marLeft w:val="0"/>
      <w:marRight w:val="0"/>
      <w:marTop w:val="0"/>
      <w:marBottom w:val="0"/>
      <w:divBdr>
        <w:top w:val="none" w:sz="0" w:space="0" w:color="auto"/>
        <w:left w:val="none" w:sz="0" w:space="0" w:color="auto"/>
        <w:bottom w:val="none" w:sz="0" w:space="0" w:color="auto"/>
        <w:right w:val="none" w:sz="0" w:space="0" w:color="auto"/>
      </w:divBdr>
    </w:div>
    <w:div w:id="1506675291">
      <w:bodyDiv w:val="1"/>
      <w:marLeft w:val="0"/>
      <w:marRight w:val="0"/>
      <w:marTop w:val="0"/>
      <w:marBottom w:val="0"/>
      <w:divBdr>
        <w:top w:val="none" w:sz="0" w:space="0" w:color="auto"/>
        <w:left w:val="none" w:sz="0" w:space="0" w:color="auto"/>
        <w:bottom w:val="none" w:sz="0" w:space="0" w:color="auto"/>
        <w:right w:val="none" w:sz="0" w:space="0" w:color="auto"/>
      </w:divBdr>
    </w:div>
    <w:div w:id="1506895003">
      <w:bodyDiv w:val="1"/>
      <w:marLeft w:val="0"/>
      <w:marRight w:val="0"/>
      <w:marTop w:val="0"/>
      <w:marBottom w:val="0"/>
      <w:divBdr>
        <w:top w:val="none" w:sz="0" w:space="0" w:color="auto"/>
        <w:left w:val="none" w:sz="0" w:space="0" w:color="auto"/>
        <w:bottom w:val="none" w:sz="0" w:space="0" w:color="auto"/>
        <w:right w:val="none" w:sz="0" w:space="0" w:color="auto"/>
      </w:divBdr>
    </w:div>
    <w:div w:id="1507014302">
      <w:bodyDiv w:val="1"/>
      <w:marLeft w:val="0"/>
      <w:marRight w:val="0"/>
      <w:marTop w:val="0"/>
      <w:marBottom w:val="0"/>
      <w:divBdr>
        <w:top w:val="none" w:sz="0" w:space="0" w:color="auto"/>
        <w:left w:val="none" w:sz="0" w:space="0" w:color="auto"/>
        <w:bottom w:val="none" w:sz="0" w:space="0" w:color="auto"/>
        <w:right w:val="none" w:sz="0" w:space="0" w:color="auto"/>
      </w:divBdr>
    </w:div>
    <w:div w:id="1507751267">
      <w:bodyDiv w:val="1"/>
      <w:marLeft w:val="0"/>
      <w:marRight w:val="0"/>
      <w:marTop w:val="0"/>
      <w:marBottom w:val="0"/>
      <w:divBdr>
        <w:top w:val="none" w:sz="0" w:space="0" w:color="auto"/>
        <w:left w:val="none" w:sz="0" w:space="0" w:color="auto"/>
        <w:bottom w:val="none" w:sz="0" w:space="0" w:color="auto"/>
        <w:right w:val="none" w:sz="0" w:space="0" w:color="auto"/>
      </w:divBdr>
    </w:div>
    <w:div w:id="1508137829">
      <w:bodyDiv w:val="1"/>
      <w:marLeft w:val="0"/>
      <w:marRight w:val="0"/>
      <w:marTop w:val="0"/>
      <w:marBottom w:val="0"/>
      <w:divBdr>
        <w:top w:val="none" w:sz="0" w:space="0" w:color="auto"/>
        <w:left w:val="none" w:sz="0" w:space="0" w:color="auto"/>
        <w:bottom w:val="none" w:sz="0" w:space="0" w:color="auto"/>
        <w:right w:val="none" w:sz="0" w:space="0" w:color="auto"/>
      </w:divBdr>
    </w:div>
    <w:div w:id="1508253753">
      <w:bodyDiv w:val="1"/>
      <w:marLeft w:val="0"/>
      <w:marRight w:val="0"/>
      <w:marTop w:val="0"/>
      <w:marBottom w:val="0"/>
      <w:divBdr>
        <w:top w:val="none" w:sz="0" w:space="0" w:color="auto"/>
        <w:left w:val="none" w:sz="0" w:space="0" w:color="auto"/>
        <w:bottom w:val="none" w:sz="0" w:space="0" w:color="auto"/>
        <w:right w:val="none" w:sz="0" w:space="0" w:color="auto"/>
      </w:divBdr>
    </w:div>
    <w:div w:id="1508329623">
      <w:bodyDiv w:val="1"/>
      <w:marLeft w:val="0"/>
      <w:marRight w:val="0"/>
      <w:marTop w:val="0"/>
      <w:marBottom w:val="0"/>
      <w:divBdr>
        <w:top w:val="none" w:sz="0" w:space="0" w:color="auto"/>
        <w:left w:val="none" w:sz="0" w:space="0" w:color="auto"/>
        <w:bottom w:val="none" w:sz="0" w:space="0" w:color="auto"/>
        <w:right w:val="none" w:sz="0" w:space="0" w:color="auto"/>
      </w:divBdr>
    </w:div>
    <w:div w:id="1508715939">
      <w:bodyDiv w:val="1"/>
      <w:marLeft w:val="0"/>
      <w:marRight w:val="0"/>
      <w:marTop w:val="0"/>
      <w:marBottom w:val="0"/>
      <w:divBdr>
        <w:top w:val="none" w:sz="0" w:space="0" w:color="auto"/>
        <w:left w:val="none" w:sz="0" w:space="0" w:color="auto"/>
        <w:bottom w:val="none" w:sz="0" w:space="0" w:color="auto"/>
        <w:right w:val="none" w:sz="0" w:space="0" w:color="auto"/>
      </w:divBdr>
    </w:div>
    <w:div w:id="1508785299">
      <w:bodyDiv w:val="1"/>
      <w:marLeft w:val="0"/>
      <w:marRight w:val="0"/>
      <w:marTop w:val="0"/>
      <w:marBottom w:val="0"/>
      <w:divBdr>
        <w:top w:val="none" w:sz="0" w:space="0" w:color="auto"/>
        <w:left w:val="none" w:sz="0" w:space="0" w:color="auto"/>
        <w:bottom w:val="none" w:sz="0" w:space="0" w:color="auto"/>
        <w:right w:val="none" w:sz="0" w:space="0" w:color="auto"/>
      </w:divBdr>
    </w:div>
    <w:div w:id="1509170724">
      <w:bodyDiv w:val="1"/>
      <w:marLeft w:val="0"/>
      <w:marRight w:val="0"/>
      <w:marTop w:val="0"/>
      <w:marBottom w:val="0"/>
      <w:divBdr>
        <w:top w:val="none" w:sz="0" w:space="0" w:color="auto"/>
        <w:left w:val="none" w:sz="0" w:space="0" w:color="auto"/>
        <w:bottom w:val="none" w:sz="0" w:space="0" w:color="auto"/>
        <w:right w:val="none" w:sz="0" w:space="0" w:color="auto"/>
      </w:divBdr>
    </w:div>
    <w:div w:id="1509757608">
      <w:bodyDiv w:val="1"/>
      <w:marLeft w:val="0"/>
      <w:marRight w:val="0"/>
      <w:marTop w:val="0"/>
      <w:marBottom w:val="0"/>
      <w:divBdr>
        <w:top w:val="none" w:sz="0" w:space="0" w:color="auto"/>
        <w:left w:val="none" w:sz="0" w:space="0" w:color="auto"/>
        <w:bottom w:val="none" w:sz="0" w:space="0" w:color="auto"/>
        <w:right w:val="none" w:sz="0" w:space="0" w:color="auto"/>
      </w:divBdr>
    </w:div>
    <w:div w:id="1509759105">
      <w:bodyDiv w:val="1"/>
      <w:marLeft w:val="0"/>
      <w:marRight w:val="0"/>
      <w:marTop w:val="0"/>
      <w:marBottom w:val="0"/>
      <w:divBdr>
        <w:top w:val="none" w:sz="0" w:space="0" w:color="auto"/>
        <w:left w:val="none" w:sz="0" w:space="0" w:color="auto"/>
        <w:bottom w:val="none" w:sz="0" w:space="0" w:color="auto"/>
        <w:right w:val="none" w:sz="0" w:space="0" w:color="auto"/>
      </w:divBdr>
    </w:div>
    <w:div w:id="1509830108">
      <w:bodyDiv w:val="1"/>
      <w:marLeft w:val="0"/>
      <w:marRight w:val="0"/>
      <w:marTop w:val="0"/>
      <w:marBottom w:val="0"/>
      <w:divBdr>
        <w:top w:val="none" w:sz="0" w:space="0" w:color="auto"/>
        <w:left w:val="none" w:sz="0" w:space="0" w:color="auto"/>
        <w:bottom w:val="none" w:sz="0" w:space="0" w:color="auto"/>
        <w:right w:val="none" w:sz="0" w:space="0" w:color="auto"/>
      </w:divBdr>
    </w:div>
    <w:div w:id="1511024414">
      <w:bodyDiv w:val="1"/>
      <w:marLeft w:val="0"/>
      <w:marRight w:val="0"/>
      <w:marTop w:val="0"/>
      <w:marBottom w:val="0"/>
      <w:divBdr>
        <w:top w:val="none" w:sz="0" w:space="0" w:color="auto"/>
        <w:left w:val="none" w:sz="0" w:space="0" w:color="auto"/>
        <w:bottom w:val="none" w:sz="0" w:space="0" w:color="auto"/>
        <w:right w:val="none" w:sz="0" w:space="0" w:color="auto"/>
      </w:divBdr>
    </w:div>
    <w:div w:id="1511261346">
      <w:bodyDiv w:val="1"/>
      <w:marLeft w:val="0"/>
      <w:marRight w:val="0"/>
      <w:marTop w:val="0"/>
      <w:marBottom w:val="0"/>
      <w:divBdr>
        <w:top w:val="none" w:sz="0" w:space="0" w:color="auto"/>
        <w:left w:val="none" w:sz="0" w:space="0" w:color="auto"/>
        <w:bottom w:val="none" w:sz="0" w:space="0" w:color="auto"/>
        <w:right w:val="none" w:sz="0" w:space="0" w:color="auto"/>
      </w:divBdr>
    </w:div>
    <w:div w:id="1511329243">
      <w:bodyDiv w:val="1"/>
      <w:marLeft w:val="0"/>
      <w:marRight w:val="0"/>
      <w:marTop w:val="0"/>
      <w:marBottom w:val="0"/>
      <w:divBdr>
        <w:top w:val="none" w:sz="0" w:space="0" w:color="auto"/>
        <w:left w:val="none" w:sz="0" w:space="0" w:color="auto"/>
        <w:bottom w:val="none" w:sz="0" w:space="0" w:color="auto"/>
        <w:right w:val="none" w:sz="0" w:space="0" w:color="auto"/>
      </w:divBdr>
    </w:div>
    <w:div w:id="1511680102">
      <w:bodyDiv w:val="1"/>
      <w:marLeft w:val="0"/>
      <w:marRight w:val="0"/>
      <w:marTop w:val="0"/>
      <w:marBottom w:val="0"/>
      <w:divBdr>
        <w:top w:val="none" w:sz="0" w:space="0" w:color="auto"/>
        <w:left w:val="none" w:sz="0" w:space="0" w:color="auto"/>
        <w:bottom w:val="none" w:sz="0" w:space="0" w:color="auto"/>
        <w:right w:val="none" w:sz="0" w:space="0" w:color="auto"/>
      </w:divBdr>
    </w:div>
    <w:div w:id="1511719120">
      <w:bodyDiv w:val="1"/>
      <w:marLeft w:val="0"/>
      <w:marRight w:val="0"/>
      <w:marTop w:val="0"/>
      <w:marBottom w:val="0"/>
      <w:divBdr>
        <w:top w:val="none" w:sz="0" w:space="0" w:color="auto"/>
        <w:left w:val="none" w:sz="0" w:space="0" w:color="auto"/>
        <w:bottom w:val="none" w:sz="0" w:space="0" w:color="auto"/>
        <w:right w:val="none" w:sz="0" w:space="0" w:color="auto"/>
      </w:divBdr>
    </w:div>
    <w:div w:id="1511751628">
      <w:bodyDiv w:val="1"/>
      <w:marLeft w:val="0"/>
      <w:marRight w:val="0"/>
      <w:marTop w:val="0"/>
      <w:marBottom w:val="0"/>
      <w:divBdr>
        <w:top w:val="none" w:sz="0" w:space="0" w:color="auto"/>
        <w:left w:val="none" w:sz="0" w:space="0" w:color="auto"/>
        <w:bottom w:val="none" w:sz="0" w:space="0" w:color="auto"/>
        <w:right w:val="none" w:sz="0" w:space="0" w:color="auto"/>
      </w:divBdr>
    </w:div>
    <w:div w:id="1511791321">
      <w:bodyDiv w:val="1"/>
      <w:marLeft w:val="0"/>
      <w:marRight w:val="0"/>
      <w:marTop w:val="0"/>
      <w:marBottom w:val="0"/>
      <w:divBdr>
        <w:top w:val="none" w:sz="0" w:space="0" w:color="auto"/>
        <w:left w:val="none" w:sz="0" w:space="0" w:color="auto"/>
        <w:bottom w:val="none" w:sz="0" w:space="0" w:color="auto"/>
        <w:right w:val="none" w:sz="0" w:space="0" w:color="auto"/>
      </w:divBdr>
    </w:div>
    <w:div w:id="1512529175">
      <w:bodyDiv w:val="1"/>
      <w:marLeft w:val="0"/>
      <w:marRight w:val="0"/>
      <w:marTop w:val="0"/>
      <w:marBottom w:val="0"/>
      <w:divBdr>
        <w:top w:val="none" w:sz="0" w:space="0" w:color="auto"/>
        <w:left w:val="none" w:sz="0" w:space="0" w:color="auto"/>
        <w:bottom w:val="none" w:sz="0" w:space="0" w:color="auto"/>
        <w:right w:val="none" w:sz="0" w:space="0" w:color="auto"/>
      </w:divBdr>
    </w:div>
    <w:div w:id="1512834975">
      <w:bodyDiv w:val="1"/>
      <w:marLeft w:val="0"/>
      <w:marRight w:val="0"/>
      <w:marTop w:val="0"/>
      <w:marBottom w:val="0"/>
      <w:divBdr>
        <w:top w:val="none" w:sz="0" w:space="0" w:color="auto"/>
        <w:left w:val="none" w:sz="0" w:space="0" w:color="auto"/>
        <w:bottom w:val="none" w:sz="0" w:space="0" w:color="auto"/>
        <w:right w:val="none" w:sz="0" w:space="0" w:color="auto"/>
      </w:divBdr>
    </w:div>
    <w:div w:id="1512916158">
      <w:bodyDiv w:val="1"/>
      <w:marLeft w:val="0"/>
      <w:marRight w:val="0"/>
      <w:marTop w:val="0"/>
      <w:marBottom w:val="0"/>
      <w:divBdr>
        <w:top w:val="none" w:sz="0" w:space="0" w:color="auto"/>
        <w:left w:val="none" w:sz="0" w:space="0" w:color="auto"/>
        <w:bottom w:val="none" w:sz="0" w:space="0" w:color="auto"/>
        <w:right w:val="none" w:sz="0" w:space="0" w:color="auto"/>
      </w:divBdr>
    </w:div>
    <w:div w:id="1513375237">
      <w:bodyDiv w:val="1"/>
      <w:marLeft w:val="0"/>
      <w:marRight w:val="0"/>
      <w:marTop w:val="0"/>
      <w:marBottom w:val="0"/>
      <w:divBdr>
        <w:top w:val="none" w:sz="0" w:space="0" w:color="auto"/>
        <w:left w:val="none" w:sz="0" w:space="0" w:color="auto"/>
        <w:bottom w:val="none" w:sz="0" w:space="0" w:color="auto"/>
        <w:right w:val="none" w:sz="0" w:space="0" w:color="auto"/>
      </w:divBdr>
    </w:div>
    <w:div w:id="1514221729">
      <w:bodyDiv w:val="1"/>
      <w:marLeft w:val="0"/>
      <w:marRight w:val="0"/>
      <w:marTop w:val="0"/>
      <w:marBottom w:val="0"/>
      <w:divBdr>
        <w:top w:val="none" w:sz="0" w:space="0" w:color="auto"/>
        <w:left w:val="none" w:sz="0" w:space="0" w:color="auto"/>
        <w:bottom w:val="none" w:sz="0" w:space="0" w:color="auto"/>
        <w:right w:val="none" w:sz="0" w:space="0" w:color="auto"/>
      </w:divBdr>
    </w:div>
    <w:div w:id="1514345124">
      <w:bodyDiv w:val="1"/>
      <w:marLeft w:val="0"/>
      <w:marRight w:val="0"/>
      <w:marTop w:val="0"/>
      <w:marBottom w:val="0"/>
      <w:divBdr>
        <w:top w:val="none" w:sz="0" w:space="0" w:color="auto"/>
        <w:left w:val="none" w:sz="0" w:space="0" w:color="auto"/>
        <w:bottom w:val="none" w:sz="0" w:space="0" w:color="auto"/>
        <w:right w:val="none" w:sz="0" w:space="0" w:color="auto"/>
      </w:divBdr>
    </w:div>
    <w:div w:id="1514488003">
      <w:bodyDiv w:val="1"/>
      <w:marLeft w:val="0"/>
      <w:marRight w:val="0"/>
      <w:marTop w:val="0"/>
      <w:marBottom w:val="0"/>
      <w:divBdr>
        <w:top w:val="none" w:sz="0" w:space="0" w:color="auto"/>
        <w:left w:val="none" w:sz="0" w:space="0" w:color="auto"/>
        <w:bottom w:val="none" w:sz="0" w:space="0" w:color="auto"/>
        <w:right w:val="none" w:sz="0" w:space="0" w:color="auto"/>
      </w:divBdr>
    </w:div>
    <w:div w:id="1514760902">
      <w:bodyDiv w:val="1"/>
      <w:marLeft w:val="0"/>
      <w:marRight w:val="0"/>
      <w:marTop w:val="0"/>
      <w:marBottom w:val="0"/>
      <w:divBdr>
        <w:top w:val="none" w:sz="0" w:space="0" w:color="auto"/>
        <w:left w:val="none" w:sz="0" w:space="0" w:color="auto"/>
        <w:bottom w:val="none" w:sz="0" w:space="0" w:color="auto"/>
        <w:right w:val="none" w:sz="0" w:space="0" w:color="auto"/>
      </w:divBdr>
    </w:div>
    <w:div w:id="1515219273">
      <w:bodyDiv w:val="1"/>
      <w:marLeft w:val="0"/>
      <w:marRight w:val="0"/>
      <w:marTop w:val="0"/>
      <w:marBottom w:val="0"/>
      <w:divBdr>
        <w:top w:val="none" w:sz="0" w:space="0" w:color="auto"/>
        <w:left w:val="none" w:sz="0" w:space="0" w:color="auto"/>
        <w:bottom w:val="none" w:sz="0" w:space="0" w:color="auto"/>
        <w:right w:val="none" w:sz="0" w:space="0" w:color="auto"/>
      </w:divBdr>
    </w:div>
    <w:div w:id="1515261817">
      <w:bodyDiv w:val="1"/>
      <w:marLeft w:val="0"/>
      <w:marRight w:val="0"/>
      <w:marTop w:val="0"/>
      <w:marBottom w:val="0"/>
      <w:divBdr>
        <w:top w:val="none" w:sz="0" w:space="0" w:color="auto"/>
        <w:left w:val="none" w:sz="0" w:space="0" w:color="auto"/>
        <w:bottom w:val="none" w:sz="0" w:space="0" w:color="auto"/>
        <w:right w:val="none" w:sz="0" w:space="0" w:color="auto"/>
      </w:divBdr>
    </w:div>
    <w:div w:id="1515343038">
      <w:bodyDiv w:val="1"/>
      <w:marLeft w:val="0"/>
      <w:marRight w:val="0"/>
      <w:marTop w:val="0"/>
      <w:marBottom w:val="0"/>
      <w:divBdr>
        <w:top w:val="none" w:sz="0" w:space="0" w:color="auto"/>
        <w:left w:val="none" w:sz="0" w:space="0" w:color="auto"/>
        <w:bottom w:val="none" w:sz="0" w:space="0" w:color="auto"/>
        <w:right w:val="none" w:sz="0" w:space="0" w:color="auto"/>
      </w:divBdr>
    </w:div>
    <w:div w:id="1515418205">
      <w:bodyDiv w:val="1"/>
      <w:marLeft w:val="0"/>
      <w:marRight w:val="0"/>
      <w:marTop w:val="0"/>
      <w:marBottom w:val="0"/>
      <w:divBdr>
        <w:top w:val="none" w:sz="0" w:space="0" w:color="auto"/>
        <w:left w:val="none" w:sz="0" w:space="0" w:color="auto"/>
        <w:bottom w:val="none" w:sz="0" w:space="0" w:color="auto"/>
        <w:right w:val="none" w:sz="0" w:space="0" w:color="auto"/>
      </w:divBdr>
    </w:div>
    <w:div w:id="1515537016">
      <w:bodyDiv w:val="1"/>
      <w:marLeft w:val="0"/>
      <w:marRight w:val="0"/>
      <w:marTop w:val="0"/>
      <w:marBottom w:val="0"/>
      <w:divBdr>
        <w:top w:val="none" w:sz="0" w:space="0" w:color="auto"/>
        <w:left w:val="none" w:sz="0" w:space="0" w:color="auto"/>
        <w:bottom w:val="none" w:sz="0" w:space="0" w:color="auto"/>
        <w:right w:val="none" w:sz="0" w:space="0" w:color="auto"/>
      </w:divBdr>
    </w:div>
    <w:div w:id="1515611714">
      <w:bodyDiv w:val="1"/>
      <w:marLeft w:val="0"/>
      <w:marRight w:val="0"/>
      <w:marTop w:val="0"/>
      <w:marBottom w:val="0"/>
      <w:divBdr>
        <w:top w:val="none" w:sz="0" w:space="0" w:color="auto"/>
        <w:left w:val="none" w:sz="0" w:space="0" w:color="auto"/>
        <w:bottom w:val="none" w:sz="0" w:space="0" w:color="auto"/>
        <w:right w:val="none" w:sz="0" w:space="0" w:color="auto"/>
      </w:divBdr>
    </w:div>
    <w:div w:id="1515801303">
      <w:bodyDiv w:val="1"/>
      <w:marLeft w:val="0"/>
      <w:marRight w:val="0"/>
      <w:marTop w:val="0"/>
      <w:marBottom w:val="0"/>
      <w:divBdr>
        <w:top w:val="none" w:sz="0" w:space="0" w:color="auto"/>
        <w:left w:val="none" w:sz="0" w:space="0" w:color="auto"/>
        <w:bottom w:val="none" w:sz="0" w:space="0" w:color="auto"/>
        <w:right w:val="none" w:sz="0" w:space="0" w:color="auto"/>
      </w:divBdr>
    </w:div>
    <w:div w:id="1516461873">
      <w:bodyDiv w:val="1"/>
      <w:marLeft w:val="0"/>
      <w:marRight w:val="0"/>
      <w:marTop w:val="0"/>
      <w:marBottom w:val="0"/>
      <w:divBdr>
        <w:top w:val="none" w:sz="0" w:space="0" w:color="auto"/>
        <w:left w:val="none" w:sz="0" w:space="0" w:color="auto"/>
        <w:bottom w:val="none" w:sz="0" w:space="0" w:color="auto"/>
        <w:right w:val="none" w:sz="0" w:space="0" w:color="auto"/>
      </w:divBdr>
    </w:div>
    <w:div w:id="1516532236">
      <w:bodyDiv w:val="1"/>
      <w:marLeft w:val="0"/>
      <w:marRight w:val="0"/>
      <w:marTop w:val="0"/>
      <w:marBottom w:val="0"/>
      <w:divBdr>
        <w:top w:val="none" w:sz="0" w:space="0" w:color="auto"/>
        <w:left w:val="none" w:sz="0" w:space="0" w:color="auto"/>
        <w:bottom w:val="none" w:sz="0" w:space="0" w:color="auto"/>
        <w:right w:val="none" w:sz="0" w:space="0" w:color="auto"/>
      </w:divBdr>
    </w:div>
    <w:div w:id="1516571525">
      <w:bodyDiv w:val="1"/>
      <w:marLeft w:val="0"/>
      <w:marRight w:val="0"/>
      <w:marTop w:val="0"/>
      <w:marBottom w:val="0"/>
      <w:divBdr>
        <w:top w:val="none" w:sz="0" w:space="0" w:color="auto"/>
        <w:left w:val="none" w:sz="0" w:space="0" w:color="auto"/>
        <w:bottom w:val="none" w:sz="0" w:space="0" w:color="auto"/>
        <w:right w:val="none" w:sz="0" w:space="0" w:color="auto"/>
      </w:divBdr>
    </w:div>
    <w:div w:id="1516654586">
      <w:bodyDiv w:val="1"/>
      <w:marLeft w:val="0"/>
      <w:marRight w:val="0"/>
      <w:marTop w:val="0"/>
      <w:marBottom w:val="0"/>
      <w:divBdr>
        <w:top w:val="none" w:sz="0" w:space="0" w:color="auto"/>
        <w:left w:val="none" w:sz="0" w:space="0" w:color="auto"/>
        <w:bottom w:val="none" w:sz="0" w:space="0" w:color="auto"/>
        <w:right w:val="none" w:sz="0" w:space="0" w:color="auto"/>
      </w:divBdr>
    </w:div>
    <w:div w:id="1516655365">
      <w:bodyDiv w:val="1"/>
      <w:marLeft w:val="0"/>
      <w:marRight w:val="0"/>
      <w:marTop w:val="0"/>
      <w:marBottom w:val="0"/>
      <w:divBdr>
        <w:top w:val="none" w:sz="0" w:space="0" w:color="auto"/>
        <w:left w:val="none" w:sz="0" w:space="0" w:color="auto"/>
        <w:bottom w:val="none" w:sz="0" w:space="0" w:color="auto"/>
        <w:right w:val="none" w:sz="0" w:space="0" w:color="auto"/>
      </w:divBdr>
    </w:div>
    <w:div w:id="1516771070">
      <w:bodyDiv w:val="1"/>
      <w:marLeft w:val="0"/>
      <w:marRight w:val="0"/>
      <w:marTop w:val="0"/>
      <w:marBottom w:val="0"/>
      <w:divBdr>
        <w:top w:val="none" w:sz="0" w:space="0" w:color="auto"/>
        <w:left w:val="none" w:sz="0" w:space="0" w:color="auto"/>
        <w:bottom w:val="none" w:sz="0" w:space="0" w:color="auto"/>
        <w:right w:val="none" w:sz="0" w:space="0" w:color="auto"/>
      </w:divBdr>
    </w:div>
    <w:div w:id="1516924672">
      <w:bodyDiv w:val="1"/>
      <w:marLeft w:val="0"/>
      <w:marRight w:val="0"/>
      <w:marTop w:val="0"/>
      <w:marBottom w:val="0"/>
      <w:divBdr>
        <w:top w:val="none" w:sz="0" w:space="0" w:color="auto"/>
        <w:left w:val="none" w:sz="0" w:space="0" w:color="auto"/>
        <w:bottom w:val="none" w:sz="0" w:space="0" w:color="auto"/>
        <w:right w:val="none" w:sz="0" w:space="0" w:color="auto"/>
      </w:divBdr>
    </w:div>
    <w:div w:id="1517116990">
      <w:bodyDiv w:val="1"/>
      <w:marLeft w:val="0"/>
      <w:marRight w:val="0"/>
      <w:marTop w:val="0"/>
      <w:marBottom w:val="0"/>
      <w:divBdr>
        <w:top w:val="none" w:sz="0" w:space="0" w:color="auto"/>
        <w:left w:val="none" w:sz="0" w:space="0" w:color="auto"/>
        <w:bottom w:val="none" w:sz="0" w:space="0" w:color="auto"/>
        <w:right w:val="none" w:sz="0" w:space="0" w:color="auto"/>
      </w:divBdr>
    </w:div>
    <w:div w:id="1517189891">
      <w:bodyDiv w:val="1"/>
      <w:marLeft w:val="0"/>
      <w:marRight w:val="0"/>
      <w:marTop w:val="0"/>
      <w:marBottom w:val="0"/>
      <w:divBdr>
        <w:top w:val="none" w:sz="0" w:space="0" w:color="auto"/>
        <w:left w:val="none" w:sz="0" w:space="0" w:color="auto"/>
        <w:bottom w:val="none" w:sz="0" w:space="0" w:color="auto"/>
        <w:right w:val="none" w:sz="0" w:space="0" w:color="auto"/>
      </w:divBdr>
    </w:div>
    <w:div w:id="1517504862">
      <w:bodyDiv w:val="1"/>
      <w:marLeft w:val="0"/>
      <w:marRight w:val="0"/>
      <w:marTop w:val="0"/>
      <w:marBottom w:val="0"/>
      <w:divBdr>
        <w:top w:val="none" w:sz="0" w:space="0" w:color="auto"/>
        <w:left w:val="none" w:sz="0" w:space="0" w:color="auto"/>
        <w:bottom w:val="none" w:sz="0" w:space="0" w:color="auto"/>
        <w:right w:val="none" w:sz="0" w:space="0" w:color="auto"/>
      </w:divBdr>
    </w:div>
    <w:div w:id="1519078086">
      <w:bodyDiv w:val="1"/>
      <w:marLeft w:val="0"/>
      <w:marRight w:val="0"/>
      <w:marTop w:val="0"/>
      <w:marBottom w:val="0"/>
      <w:divBdr>
        <w:top w:val="none" w:sz="0" w:space="0" w:color="auto"/>
        <w:left w:val="none" w:sz="0" w:space="0" w:color="auto"/>
        <w:bottom w:val="none" w:sz="0" w:space="0" w:color="auto"/>
        <w:right w:val="none" w:sz="0" w:space="0" w:color="auto"/>
      </w:divBdr>
    </w:div>
    <w:div w:id="1519156399">
      <w:bodyDiv w:val="1"/>
      <w:marLeft w:val="0"/>
      <w:marRight w:val="0"/>
      <w:marTop w:val="0"/>
      <w:marBottom w:val="0"/>
      <w:divBdr>
        <w:top w:val="none" w:sz="0" w:space="0" w:color="auto"/>
        <w:left w:val="none" w:sz="0" w:space="0" w:color="auto"/>
        <w:bottom w:val="none" w:sz="0" w:space="0" w:color="auto"/>
        <w:right w:val="none" w:sz="0" w:space="0" w:color="auto"/>
      </w:divBdr>
    </w:div>
    <w:div w:id="1519588508">
      <w:bodyDiv w:val="1"/>
      <w:marLeft w:val="0"/>
      <w:marRight w:val="0"/>
      <w:marTop w:val="0"/>
      <w:marBottom w:val="0"/>
      <w:divBdr>
        <w:top w:val="none" w:sz="0" w:space="0" w:color="auto"/>
        <w:left w:val="none" w:sz="0" w:space="0" w:color="auto"/>
        <w:bottom w:val="none" w:sz="0" w:space="0" w:color="auto"/>
        <w:right w:val="none" w:sz="0" w:space="0" w:color="auto"/>
      </w:divBdr>
    </w:div>
    <w:div w:id="1519852196">
      <w:bodyDiv w:val="1"/>
      <w:marLeft w:val="0"/>
      <w:marRight w:val="0"/>
      <w:marTop w:val="0"/>
      <w:marBottom w:val="0"/>
      <w:divBdr>
        <w:top w:val="none" w:sz="0" w:space="0" w:color="auto"/>
        <w:left w:val="none" w:sz="0" w:space="0" w:color="auto"/>
        <w:bottom w:val="none" w:sz="0" w:space="0" w:color="auto"/>
        <w:right w:val="none" w:sz="0" w:space="0" w:color="auto"/>
      </w:divBdr>
    </w:div>
    <w:div w:id="1520194856">
      <w:bodyDiv w:val="1"/>
      <w:marLeft w:val="0"/>
      <w:marRight w:val="0"/>
      <w:marTop w:val="0"/>
      <w:marBottom w:val="0"/>
      <w:divBdr>
        <w:top w:val="none" w:sz="0" w:space="0" w:color="auto"/>
        <w:left w:val="none" w:sz="0" w:space="0" w:color="auto"/>
        <w:bottom w:val="none" w:sz="0" w:space="0" w:color="auto"/>
        <w:right w:val="none" w:sz="0" w:space="0" w:color="auto"/>
      </w:divBdr>
    </w:div>
    <w:div w:id="1520389722">
      <w:bodyDiv w:val="1"/>
      <w:marLeft w:val="0"/>
      <w:marRight w:val="0"/>
      <w:marTop w:val="0"/>
      <w:marBottom w:val="0"/>
      <w:divBdr>
        <w:top w:val="none" w:sz="0" w:space="0" w:color="auto"/>
        <w:left w:val="none" w:sz="0" w:space="0" w:color="auto"/>
        <w:bottom w:val="none" w:sz="0" w:space="0" w:color="auto"/>
        <w:right w:val="none" w:sz="0" w:space="0" w:color="auto"/>
      </w:divBdr>
    </w:div>
    <w:div w:id="1520504401">
      <w:bodyDiv w:val="1"/>
      <w:marLeft w:val="0"/>
      <w:marRight w:val="0"/>
      <w:marTop w:val="0"/>
      <w:marBottom w:val="0"/>
      <w:divBdr>
        <w:top w:val="none" w:sz="0" w:space="0" w:color="auto"/>
        <w:left w:val="none" w:sz="0" w:space="0" w:color="auto"/>
        <w:bottom w:val="none" w:sz="0" w:space="0" w:color="auto"/>
        <w:right w:val="none" w:sz="0" w:space="0" w:color="auto"/>
      </w:divBdr>
    </w:div>
    <w:div w:id="1520780608">
      <w:bodyDiv w:val="1"/>
      <w:marLeft w:val="0"/>
      <w:marRight w:val="0"/>
      <w:marTop w:val="0"/>
      <w:marBottom w:val="0"/>
      <w:divBdr>
        <w:top w:val="none" w:sz="0" w:space="0" w:color="auto"/>
        <w:left w:val="none" w:sz="0" w:space="0" w:color="auto"/>
        <w:bottom w:val="none" w:sz="0" w:space="0" w:color="auto"/>
        <w:right w:val="none" w:sz="0" w:space="0" w:color="auto"/>
      </w:divBdr>
    </w:div>
    <w:div w:id="1520899359">
      <w:bodyDiv w:val="1"/>
      <w:marLeft w:val="0"/>
      <w:marRight w:val="0"/>
      <w:marTop w:val="0"/>
      <w:marBottom w:val="0"/>
      <w:divBdr>
        <w:top w:val="none" w:sz="0" w:space="0" w:color="auto"/>
        <w:left w:val="none" w:sz="0" w:space="0" w:color="auto"/>
        <w:bottom w:val="none" w:sz="0" w:space="0" w:color="auto"/>
        <w:right w:val="none" w:sz="0" w:space="0" w:color="auto"/>
      </w:divBdr>
    </w:div>
    <w:div w:id="1520972553">
      <w:bodyDiv w:val="1"/>
      <w:marLeft w:val="0"/>
      <w:marRight w:val="0"/>
      <w:marTop w:val="0"/>
      <w:marBottom w:val="0"/>
      <w:divBdr>
        <w:top w:val="none" w:sz="0" w:space="0" w:color="auto"/>
        <w:left w:val="none" w:sz="0" w:space="0" w:color="auto"/>
        <w:bottom w:val="none" w:sz="0" w:space="0" w:color="auto"/>
        <w:right w:val="none" w:sz="0" w:space="0" w:color="auto"/>
      </w:divBdr>
    </w:div>
    <w:div w:id="1521167140">
      <w:bodyDiv w:val="1"/>
      <w:marLeft w:val="0"/>
      <w:marRight w:val="0"/>
      <w:marTop w:val="0"/>
      <w:marBottom w:val="0"/>
      <w:divBdr>
        <w:top w:val="none" w:sz="0" w:space="0" w:color="auto"/>
        <w:left w:val="none" w:sz="0" w:space="0" w:color="auto"/>
        <w:bottom w:val="none" w:sz="0" w:space="0" w:color="auto"/>
        <w:right w:val="none" w:sz="0" w:space="0" w:color="auto"/>
      </w:divBdr>
    </w:div>
    <w:div w:id="1521236967">
      <w:bodyDiv w:val="1"/>
      <w:marLeft w:val="0"/>
      <w:marRight w:val="0"/>
      <w:marTop w:val="0"/>
      <w:marBottom w:val="0"/>
      <w:divBdr>
        <w:top w:val="none" w:sz="0" w:space="0" w:color="auto"/>
        <w:left w:val="none" w:sz="0" w:space="0" w:color="auto"/>
        <w:bottom w:val="none" w:sz="0" w:space="0" w:color="auto"/>
        <w:right w:val="none" w:sz="0" w:space="0" w:color="auto"/>
      </w:divBdr>
    </w:div>
    <w:div w:id="1521502611">
      <w:bodyDiv w:val="1"/>
      <w:marLeft w:val="0"/>
      <w:marRight w:val="0"/>
      <w:marTop w:val="0"/>
      <w:marBottom w:val="0"/>
      <w:divBdr>
        <w:top w:val="none" w:sz="0" w:space="0" w:color="auto"/>
        <w:left w:val="none" w:sz="0" w:space="0" w:color="auto"/>
        <w:bottom w:val="none" w:sz="0" w:space="0" w:color="auto"/>
        <w:right w:val="none" w:sz="0" w:space="0" w:color="auto"/>
      </w:divBdr>
    </w:div>
    <w:div w:id="1521620611">
      <w:bodyDiv w:val="1"/>
      <w:marLeft w:val="0"/>
      <w:marRight w:val="0"/>
      <w:marTop w:val="0"/>
      <w:marBottom w:val="0"/>
      <w:divBdr>
        <w:top w:val="none" w:sz="0" w:space="0" w:color="auto"/>
        <w:left w:val="none" w:sz="0" w:space="0" w:color="auto"/>
        <w:bottom w:val="none" w:sz="0" w:space="0" w:color="auto"/>
        <w:right w:val="none" w:sz="0" w:space="0" w:color="auto"/>
      </w:divBdr>
    </w:div>
    <w:div w:id="1521815143">
      <w:bodyDiv w:val="1"/>
      <w:marLeft w:val="0"/>
      <w:marRight w:val="0"/>
      <w:marTop w:val="0"/>
      <w:marBottom w:val="0"/>
      <w:divBdr>
        <w:top w:val="none" w:sz="0" w:space="0" w:color="auto"/>
        <w:left w:val="none" w:sz="0" w:space="0" w:color="auto"/>
        <w:bottom w:val="none" w:sz="0" w:space="0" w:color="auto"/>
        <w:right w:val="none" w:sz="0" w:space="0" w:color="auto"/>
      </w:divBdr>
    </w:div>
    <w:div w:id="1521892391">
      <w:bodyDiv w:val="1"/>
      <w:marLeft w:val="0"/>
      <w:marRight w:val="0"/>
      <w:marTop w:val="0"/>
      <w:marBottom w:val="0"/>
      <w:divBdr>
        <w:top w:val="none" w:sz="0" w:space="0" w:color="auto"/>
        <w:left w:val="none" w:sz="0" w:space="0" w:color="auto"/>
        <w:bottom w:val="none" w:sz="0" w:space="0" w:color="auto"/>
        <w:right w:val="none" w:sz="0" w:space="0" w:color="auto"/>
      </w:divBdr>
    </w:div>
    <w:div w:id="1522163198">
      <w:bodyDiv w:val="1"/>
      <w:marLeft w:val="0"/>
      <w:marRight w:val="0"/>
      <w:marTop w:val="0"/>
      <w:marBottom w:val="0"/>
      <w:divBdr>
        <w:top w:val="none" w:sz="0" w:space="0" w:color="auto"/>
        <w:left w:val="none" w:sz="0" w:space="0" w:color="auto"/>
        <w:bottom w:val="none" w:sz="0" w:space="0" w:color="auto"/>
        <w:right w:val="none" w:sz="0" w:space="0" w:color="auto"/>
      </w:divBdr>
    </w:div>
    <w:div w:id="1522281869">
      <w:bodyDiv w:val="1"/>
      <w:marLeft w:val="0"/>
      <w:marRight w:val="0"/>
      <w:marTop w:val="0"/>
      <w:marBottom w:val="0"/>
      <w:divBdr>
        <w:top w:val="none" w:sz="0" w:space="0" w:color="auto"/>
        <w:left w:val="none" w:sz="0" w:space="0" w:color="auto"/>
        <w:bottom w:val="none" w:sz="0" w:space="0" w:color="auto"/>
        <w:right w:val="none" w:sz="0" w:space="0" w:color="auto"/>
      </w:divBdr>
    </w:div>
    <w:div w:id="1522670252">
      <w:bodyDiv w:val="1"/>
      <w:marLeft w:val="0"/>
      <w:marRight w:val="0"/>
      <w:marTop w:val="0"/>
      <w:marBottom w:val="0"/>
      <w:divBdr>
        <w:top w:val="none" w:sz="0" w:space="0" w:color="auto"/>
        <w:left w:val="none" w:sz="0" w:space="0" w:color="auto"/>
        <w:bottom w:val="none" w:sz="0" w:space="0" w:color="auto"/>
        <w:right w:val="none" w:sz="0" w:space="0" w:color="auto"/>
      </w:divBdr>
    </w:div>
    <w:div w:id="1522861033">
      <w:bodyDiv w:val="1"/>
      <w:marLeft w:val="0"/>
      <w:marRight w:val="0"/>
      <w:marTop w:val="0"/>
      <w:marBottom w:val="0"/>
      <w:divBdr>
        <w:top w:val="none" w:sz="0" w:space="0" w:color="auto"/>
        <w:left w:val="none" w:sz="0" w:space="0" w:color="auto"/>
        <w:bottom w:val="none" w:sz="0" w:space="0" w:color="auto"/>
        <w:right w:val="none" w:sz="0" w:space="0" w:color="auto"/>
      </w:divBdr>
    </w:div>
    <w:div w:id="1523133380">
      <w:bodyDiv w:val="1"/>
      <w:marLeft w:val="0"/>
      <w:marRight w:val="0"/>
      <w:marTop w:val="0"/>
      <w:marBottom w:val="0"/>
      <w:divBdr>
        <w:top w:val="none" w:sz="0" w:space="0" w:color="auto"/>
        <w:left w:val="none" w:sz="0" w:space="0" w:color="auto"/>
        <w:bottom w:val="none" w:sz="0" w:space="0" w:color="auto"/>
        <w:right w:val="none" w:sz="0" w:space="0" w:color="auto"/>
      </w:divBdr>
    </w:div>
    <w:div w:id="1523199620">
      <w:bodyDiv w:val="1"/>
      <w:marLeft w:val="0"/>
      <w:marRight w:val="0"/>
      <w:marTop w:val="0"/>
      <w:marBottom w:val="0"/>
      <w:divBdr>
        <w:top w:val="none" w:sz="0" w:space="0" w:color="auto"/>
        <w:left w:val="none" w:sz="0" w:space="0" w:color="auto"/>
        <w:bottom w:val="none" w:sz="0" w:space="0" w:color="auto"/>
        <w:right w:val="none" w:sz="0" w:space="0" w:color="auto"/>
      </w:divBdr>
    </w:div>
    <w:div w:id="1523200693">
      <w:bodyDiv w:val="1"/>
      <w:marLeft w:val="0"/>
      <w:marRight w:val="0"/>
      <w:marTop w:val="0"/>
      <w:marBottom w:val="0"/>
      <w:divBdr>
        <w:top w:val="none" w:sz="0" w:space="0" w:color="auto"/>
        <w:left w:val="none" w:sz="0" w:space="0" w:color="auto"/>
        <w:bottom w:val="none" w:sz="0" w:space="0" w:color="auto"/>
        <w:right w:val="none" w:sz="0" w:space="0" w:color="auto"/>
      </w:divBdr>
    </w:div>
    <w:div w:id="1523204640">
      <w:bodyDiv w:val="1"/>
      <w:marLeft w:val="0"/>
      <w:marRight w:val="0"/>
      <w:marTop w:val="0"/>
      <w:marBottom w:val="0"/>
      <w:divBdr>
        <w:top w:val="none" w:sz="0" w:space="0" w:color="auto"/>
        <w:left w:val="none" w:sz="0" w:space="0" w:color="auto"/>
        <w:bottom w:val="none" w:sz="0" w:space="0" w:color="auto"/>
        <w:right w:val="none" w:sz="0" w:space="0" w:color="auto"/>
      </w:divBdr>
    </w:div>
    <w:div w:id="1523206738">
      <w:bodyDiv w:val="1"/>
      <w:marLeft w:val="0"/>
      <w:marRight w:val="0"/>
      <w:marTop w:val="0"/>
      <w:marBottom w:val="0"/>
      <w:divBdr>
        <w:top w:val="none" w:sz="0" w:space="0" w:color="auto"/>
        <w:left w:val="none" w:sz="0" w:space="0" w:color="auto"/>
        <w:bottom w:val="none" w:sz="0" w:space="0" w:color="auto"/>
        <w:right w:val="none" w:sz="0" w:space="0" w:color="auto"/>
      </w:divBdr>
    </w:div>
    <w:div w:id="1523666683">
      <w:bodyDiv w:val="1"/>
      <w:marLeft w:val="0"/>
      <w:marRight w:val="0"/>
      <w:marTop w:val="0"/>
      <w:marBottom w:val="0"/>
      <w:divBdr>
        <w:top w:val="none" w:sz="0" w:space="0" w:color="auto"/>
        <w:left w:val="none" w:sz="0" w:space="0" w:color="auto"/>
        <w:bottom w:val="none" w:sz="0" w:space="0" w:color="auto"/>
        <w:right w:val="none" w:sz="0" w:space="0" w:color="auto"/>
      </w:divBdr>
    </w:div>
    <w:div w:id="1523931402">
      <w:bodyDiv w:val="1"/>
      <w:marLeft w:val="0"/>
      <w:marRight w:val="0"/>
      <w:marTop w:val="0"/>
      <w:marBottom w:val="0"/>
      <w:divBdr>
        <w:top w:val="none" w:sz="0" w:space="0" w:color="auto"/>
        <w:left w:val="none" w:sz="0" w:space="0" w:color="auto"/>
        <w:bottom w:val="none" w:sz="0" w:space="0" w:color="auto"/>
        <w:right w:val="none" w:sz="0" w:space="0" w:color="auto"/>
      </w:divBdr>
    </w:div>
    <w:div w:id="1524322559">
      <w:bodyDiv w:val="1"/>
      <w:marLeft w:val="0"/>
      <w:marRight w:val="0"/>
      <w:marTop w:val="0"/>
      <w:marBottom w:val="0"/>
      <w:divBdr>
        <w:top w:val="none" w:sz="0" w:space="0" w:color="auto"/>
        <w:left w:val="none" w:sz="0" w:space="0" w:color="auto"/>
        <w:bottom w:val="none" w:sz="0" w:space="0" w:color="auto"/>
        <w:right w:val="none" w:sz="0" w:space="0" w:color="auto"/>
      </w:divBdr>
    </w:div>
    <w:div w:id="1524395451">
      <w:bodyDiv w:val="1"/>
      <w:marLeft w:val="0"/>
      <w:marRight w:val="0"/>
      <w:marTop w:val="0"/>
      <w:marBottom w:val="0"/>
      <w:divBdr>
        <w:top w:val="none" w:sz="0" w:space="0" w:color="auto"/>
        <w:left w:val="none" w:sz="0" w:space="0" w:color="auto"/>
        <w:bottom w:val="none" w:sz="0" w:space="0" w:color="auto"/>
        <w:right w:val="none" w:sz="0" w:space="0" w:color="auto"/>
      </w:divBdr>
    </w:div>
    <w:div w:id="1524518556">
      <w:bodyDiv w:val="1"/>
      <w:marLeft w:val="0"/>
      <w:marRight w:val="0"/>
      <w:marTop w:val="0"/>
      <w:marBottom w:val="0"/>
      <w:divBdr>
        <w:top w:val="none" w:sz="0" w:space="0" w:color="auto"/>
        <w:left w:val="none" w:sz="0" w:space="0" w:color="auto"/>
        <w:bottom w:val="none" w:sz="0" w:space="0" w:color="auto"/>
        <w:right w:val="none" w:sz="0" w:space="0" w:color="auto"/>
      </w:divBdr>
    </w:div>
    <w:div w:id="1524519619">
      <w:bodyDiv w:val="1"/>
      <w:marLeft w:val="0"/>
      <w:marRight w:val="0"/>
      <w:marTop w:val="0"/>
      <w:marBottom w:val="0"/>
      <w:divBdr>
        <w:top w:val="none" w:sz="0" w:space="0" w:color="auto"/>
        <w:left w:val="none" w:sz="0" w:space="0" w:color="auto"/>
        <w:bottom w:val="none" w:sz="0" w:space="0" w:color="auto"/>
        <w:right w:val="none" w:sz="0" w:space="0" w:color="auto"/>
      </w:divBdr>
    </w:div>
    <w:div w:id="1525434950">
      <w:bodyDiv w:val="1"/>
      <w:marLeft w:val="0"/>
      <w:marRight w:val="0"/>
      <w:marTop w:val="0"/>
      <w:marBottom w:val="0"/>
      <w:divBdr>
        <w:top w:val="none" w:sz="0" w:space="0" w:color="auto"/>
        <w:left w:val="none" w:sz="0" w:space="0" w:color="auto"/>
        <w:bottom w:val="none" w:sz="0" w:space="0" w:color="auto"/>
        <w:right w:val="none" w:sz="0" w:space="0" w:color="auto"/>
      </w:divBdr>
    </w:div>
    <w:div w:id="1525628043">
      <w:bodyDiv w:val="1"/>
      <w:marLeft w:val="0"/>
      <w:marRight w:val="0"/>
      <w:marTop w:val="0"/>
      <w:marBottom w:val="0"/>
      <w:divBdr>
        <w:top w:val="none" w:sz="0" w:space="0" w:color="auto"/>
        <w:left w:val="none" w:sz="0" w:space="0" w:color="auto"/>
        <w:bottom w:val="none" w:sz="0" w:space="0" w:color="auto"/>
        <w:right w:val="none" w:sz="0" w:space="0" w:color="auto"/>
      </w:divBdr>
    </w:div>
    <w:div w:id="1525748238">
      <w:bodyDiv w:val="1"/>
      <w:marLeft w:val="0"/>
      <w:marRight w:val="0"/>
      <w:marTop w:val="0"/>
      <w:marBottom w:val="0"/>
      <w:divBdr>
        <w:top w:val="none" w:sz="0" w:space="0" w:color="auto"/>
        <w:left w:val="none" w:sz="0" w:space="0" w:color="auto"/>
        <w:bottom w:val="none" w:sz="0" w:space="0" w:color="auto"/>
        <w:right w:val="none" w:sz="0" w:space="0" w:color="auto"/>
      </w:divBdr>
    </w:div>
    <w:div w:id="1526098279">
      <w:bodyDiv w:val="1"/>
      <w:marLeft w:val="0"/>
      <w:marRight w:val="0"/>
      <w:marTop w:val="0"/>
      <w:marBottom w:val="0"/>
      <w:divBdr>
        <w:top w:val="none" w:sz="0" w:space="0" w:color="auto"/>
        <w:left w:val="none" w:sz="0" w:space="0" w:color="auto"/>
        <w:bottom w:val="none" w:sz="0" w:space="0" w:color="auto"/>
        <w:right w:val="none" w:sz="0" w:space="0" w:color="auto"/>
      </w:divBdr>
    </w:div>
    <w:div w:id="1526213675">
      <w:bodyDiv w:val="1"/>
      <w:marLeft w:val="0"/>
      <w:marRight w:val="0"/>
      <w:marTop w:val="0"/>
      <w:marBottom w:val="0"/>
      <w:divBdr>
        <w:top w:val="none" w:sz="0" w:space="0" w:color="auto"/>
        <w:left w:val="none" w:sz="0" w:space="0" w:color="auto"/>
        <w:bottom w:val="none" w:sz="0" w:space="0" w:color="auto"/>
        <w:right w:val="none" w:sz="0" w:space="0" w:color="auto"/>
      </w:divBdr>
    </w:div>
    <w:div w:id="1526405144">
      <w:bodyDiv w:val="1"/>
      <w:marLeft w:val="0"/>
      <w:marRight w:val="0"/>
      <w:marTop w:val="0"/>
      <w:marBottom w:val="0"/>
      <w:divBdr>
        <w:top w:val="none" w:sz="0" w:space="0" w:color="auto"/>
        <w:left w:val="none" w:sz="0" w:space="0" w:color="auto"/>
        <w:bottom w:val="none" w:sz="0" w:space="0" w:color="auto"/>
        <w:right w:val="none" w:sz="0" w:space="0" w:color="auto"/>
      </w:divBdr>
    </w:div>
    <w:div w:id="1526752661">
      <w:bodyDiv w:val="1"/>
      <w:marLeft w:val="0"/>
      <w:marRight w:val="0"/>
      <w:marTop w:val="0"/>
      <w:marBottom w:val="0"/>
      <w:divBdr>
        <w:top w:val="none" w:sz="0" w:space="0" w:color="auto"/>
        <w:left w:val="none" w:sz="0" w:space="0" w:color="auto"/>
        <w:bottom w:val="none" w:sz="0" w:space="0" w:color="auto"/>
        <w:right w:val="none" w:sz="0" w:space="0" w:color="auto"/>
      </w:divBdr>
    </w:div>
    <w:div w:id="1526793087">
      <w:bodyDiv w:val="1"/>
      <w:marLeft w:val="0"/>
      <w:marRight w:val="0"/>
      <w:marTop w:val="0"/>
      <w:marBottom w:val="0"/>
      <w:divBdr>
        <w:top w:val="none" w:sz="0" w:space="0" w:color="auto"/>
        <w:left w:val="none" w:sz="0" w:space="0" w:color="auto"/>
        <w:bottom w:val="none" w:sz="0" w:space="0" w:color="auto"/>
        <w:right w:val="none" w:sz="0" w:space="0" w:color="auto"/>
      </w:divBdr>
    </w:div>
    <w:div w:id="1526941594">
      <w:bodyDiv w:val="1"/>
      <w:marLeft w:val="0"/>
      <w:marRight w:val="0"/>
      <w:marTop w:val="0"/>
      <w:marBottom w:val="0"/>
      <w:divBdr>
        <w:top w:val="none" w:sz="0" w:space="0" w:color="auto"/>
        <w:left w:val="none" w:sz="0" w:space="0" w:color="auto"/>
        <w:bottom w:val="none" w:sz="0" w:space="0" w:color="auto"/>
        <w:right w:val="none" w:sz="0" w:space="0" w:color="auto"/>
      </w:divBdr>
    </w:div>
    <w:div w:id="1527016691">
      <w:bodyDiv w:val="1"/>
      <w:marLeft w:val="0"/>
      <w:marRight w:val="0"/>
      <w:marTop w:val="0"/>
      <w:marBottom w:val="0"/>
      <w:divBdr>
        <w:top w:val="none" w:sz="0" w:space="0" w:color="auto"/>
        <w:left w:val="none" w:sz="0" w:space="0" w:color="auto"/>
        <w:bottom w:val="none" w:sz="0" w:space="0" w:color="auto"/>
        <w:right w:val="none" w:sz="0" w:space="0" w:color="auto"/>
      </w:divBdr>
    </w:div>
    <w:div w:id="1528055065">
      <w:bodyDiv w:val="1"/>
      <w:marLeft w:val="0"/>
      <w:marRight w:val="0"/>
      <w:marTop w:val="0"/>
      <w:marBottom w:val="0"/>
      <w:divBdr>
        <w:top w:val="none" w:sz="0" w:space="0" w:color="auto"/>
        <w:left w:val="none" w:sz="0" w:space="0" w:color="auto"/>
        <w:bottom w:val="none" w:sz="0" w:space="0" w:color="auto"/>
        <w:right w:val="none" w:sz="0" w:space="0" w:color="auto"/>
      </w:divBdr>
    </w:div>
    <w:div w:id="1528331710">
      <w:bodyDiv w:val="1"/>
      <w:marLeft w:val="0"/>
      <w:marRight w:val="0"/>
      <w:marTop w:val="0"/>
      <w:marBottom w:val="0"/>
      <w:divBdr>
        <w:top w:val="none" w:sz="0" w:space="0" w:color="auto"/>
        <w:left w:val="none" w:sz="0" w:space="0" w:color="auto"/>
        <w:bottom w:val="none" w:sz="0" w:space="0" w:color="auto"/>
        <w:right w:val="none" w:sz="0" w:space="0" w:color="auto"/>
      </w:divBdr>
    </w:div>
    <w:div w:id="1528443694">
      <w:bodyDiv w:val="1"/>
      <w:marLeft w:val="0"/>
      <w:marRight w:val="0"/>
      <w:marTop w:val="0"/>
      <w:marBottom w:val="0"/>
      <w:divBdr>
        <w:top w:val="none" w:sz="0" w:space="0" w:color="auto"/>
        <w:left w:val="none" w:sz="0" w:space="0" w:color="auto"/>
        <w:bottom w:val="none" w:sz="0" w:space="0" w:color="auto"/>
        <w:right w:val="none" w:sz="0" w:space="0" w:color="auto"/>
      </w:divBdr>
    </w:div>
    <w:div w:id="1529175463">
      <w:bodyDiv w:val="1"/>
      <w:marLeft w:val="0"/>
      <w:marRight w:val="0"/>
      <w:marTop w:val="0"/>
      <w:marBottom w:val="0"/>
      <w:divBdr>
        <w:top w:val="none" w:sz="0" w:space="0" w:color="auto"/>
        <w:left w:val="none" w:sz="0" w:space="0" w:color="auto"/>
        <w:bottom w:val="none" w:sz="0" w:space="0" w:color="auto"/>
        <w:right w:val="none" w:sz="0" w:space="0" w:color="auto"/>
      </w:divBdr>
    </w:div>
    <w:div w:id="1529221796">
      <w:bodyDiv w:val="1"/>
      <w:marLeft w:val="0"/>
      <w:marRight w:val="0"/>
      <w:marTop w:val="0"/>
      <w:marBottom w:val="0"/>
      <w:divBdr>
        <w:top w:val="none" w:sz="0" w:space="0" w:color="auto"/>
        <w:left w:val="none" w:sz="0" w:space="0" w:color="auto"/>
        <w:bottom w:val="none" w:sz="0" w:space="0" w:color="auto"/>
        <w:right w:val="none" w:sz="0" w:space="0" w:color="auto"/>
      </w:divBdr>
    </w:div>
    <w:div w:id="1529221828">
      <w:bodyDiv w:val="1"/>
      <w:marLeft w:val="0"/>
      <w:marRight w:val="0"/>
      <w:marTop w:val="0"/>
      <w:marBottom w:val="0"/>
      <w:divBdr>
        <w:top w:val="none" w:sz="0" w:space="0" w:color="auto"/>
        <w:left w:val="none" w:sz="0" w:space="0" w:color="auto"/>
        <w:bottom w:val="none" w:sz="0" w:space="0" w:color="auto"/>
        <w:right w:val="none" w:sz="0" w:space="0" w:color="auto"/>
      </w:divBdr>
    </w:div>
    <w:div w:id="1529491447">
      <w:bodyDiv w:val="1"/>
      <w:marLeft w:val="0"/>
      <w:marRight w:val="0"/>
      <w:marTop w:val="0"/>
      <w:marBottom w:val="0"/>
      <w:divBdr>
        <w:top w:val="none" w:sz="0" w:space="0" w:color="auto"/>
        <w:left w:val="none" w:sz="0" w:space="0" w:color="auto"/>
        <w:bottom w:val="none" w:sz="0" w:space="0" w:color="auto"/>
        <w:right w:val="none" w:sz="0" w:space="0" w:color="auto"/>
      </w:divBdr>
    </w:div>
    <w:div w:id="1529639660">
      <w:bodyDiv w:val="1"/>
      <w:marLeft w:val="0"/>
      <w:marRight w:val="0"/>
      <w:marTop w:val="0"/>
      <w:marBottom w:val="0"/>
      <w:divBdr>
        <w:top w:val="none" w:sz="0" w:space="0" w:color="auto"/>
        <w:left w:val="none" w:sz="0" w:space="0" w:color="auto"/>
        <w:bottom w:val="none" w:sz="0" w:space="0" w:color="auto"/>
        <w:right w:val="none" w:sz="0" w:space="0" w:color="auto"/>
      </w:divBdr>
    </w:div>
    <w:div w:id="1530025284">
      <w:bodyDiv w:val="1"/>
      <w:marLeft w:val="0"/>
      <w:marRight w:val="0"/>
      <w:marTop w:val="0"/>
      <w:marBottom w:val="0"/>
      <w:divBdr>
        <w:top w:val="none" w:sz="0" w:space="0" w:color="auto"/>
        <w:left w:val="none" w:sz="0" w:space="0" w:color="auto"/>
        <w:bottom w:val="none" w:sz="0" w:space="0" w:color="auto"/>
        <w:right w:val="none" w:sz="0" w:space="0" w:color="auto"/>
      </w:divBdr>
    </w:div>
    <w:div w:id="1530336082">
      <w:bodyDiv w:val="1"/>
      <w:marLeft w:val="0"/>
      <w:marRight w:val="0"/>
      <w:marTop w:val="0"/>
      <w:marBottom w:val="0"/>
      <w:divBdr>
        <w:top w:val="none" w:sz="0" w:space="0" w:color="auto"/>
        <w:left w:val="none" w:sz="0" w:space="0" w:color="auto"/>
        <w:bottom w:val="none" w:sz="0" w:space="0" w:color="auto"/>
        <w:right w:val="none" w:sz="0" w:space="0" w:color="auto"/>
      </w:divBdr>
    </w:div>
    <w:div w:id="1530532354">
      <w:bodyDiv w:val="1"/>
      <w:marLeft w:val="0"/>
      <w:marRight w:val="0"/>
      <w:marTop w:val="0"/>
      <w:marBottom w:val="0"/>
      <w:divBdr>
        <w:top w:val="none" w:sz="0" w:space="0" w:color="auto"/>
        <w:left w:val="none" w:sz="0" w:space="0" w:color="auto"/>
        <w:bottom w:val="none" w:sz="0" w:space="0" w:color="auto"/>
        <w:right w:val="none" w:sz="0" w:space="0" w:color="auto"/>
      </w:divBdr>
    </w:div>
    <w:div w:id="1530601653">
      <w:bodyDiv w:val="1"/>
      <w:marLeft w:val="0"/>
      <w:marRight w:val="0"/>
      <w:marTop w:val="0"/>
      <w:marBottom w:val="0"/>
      <w:divBdr>
        <w:top w:val="none" w:sz="0" w:space="0" w:color="auto"/>
        <w:left w:val="none" w:sz="0" w:space="0" w:color="auto"/>
        <w:bottom w:val="none" w:sz="0" w:space="0" w:color="auto"/>
        <w:right w:val="none" w:sz="0" w:space="0" w:color="auto"/>
      </w:divBdr>
    </w:div>
    <w:div w:id="1531071311">
      <w:bodyDiv w:val="1"/>
      <w:marLeft w:val="0"/>
      <w:marRight w:val="0"/>
      <w:marTop w:val="0"/>
      <w:marBottom w:val="0"/>
      <w:divBdr>
        <w:top w:val="none" w:sz="0" w:space="0" w:color="auto"/>
        <w:left w:val="none" w:sz="0" w:space="0" w:color="auto"/>
        <w:bottom w:val="none" w:sz="0" w:space="0" w:color="auto"/>
        <w:right w:val="none" w:sz="0" w:space="0" w:color="auto"/>
      </w:divBdr>
    </w:div>
    <w:div w:id="1531406938">
      <w:bodyDiv w:val="1"/>
      <w:marLeft w:val="0"/>
      <w:marRight w:val="0"/>
      <w:marTop w:val="0"/>
      <w:marBottom w:val="0"/>
      <w:divBdr>
        <w:top w:val="none" w:sz="0" w:space="0" w:color="auto"/>
        <w:left w:val="none" w:sz="0" w:space="0" w:color="auto"/>
        <w:bottom w:val="none" w:sz="0" w:space="0" w:color="auto"/>
        <w:right w:val="none" w:sz="0" w:space="0" w:color="auto"/>
      </w:divBdr>
    </w:div>
    <w:div w:id="1531458726">
      <w:bodyDiv w:val="1"/>
      <w:marLeft w:val="0"/>
      <w:marRight w:val="0"/>
      <w:marTop w:val="0"/>
      <w:marBottom w:val="0"/>
      <w:divBdr>
        <w:top w:val="none" w:sz="0" w:space="0" w:color="auto"/>
        <w:left w:val="none" w:sz="0" w:space="0" w:color="auto"/>
        <w:bottom w:val="none" w:sz="0" w:space="0" w:color="auto"/>
        <w:right w:val="none" w:sz="0" w:space="0" w:color="auto"/>
      </w:divBdr>
    </w:div>
    <w:div w:id="1531527239">
      <w:bodyDiv w:val="1"/>
      <w:marLeft w:val="0"/>
      <w:marRight w:val="0"/>
      <w:marTop w:val="0"/>
      <w:marBottom w:val="0"/>
      <w:divBdr>
        <w:top w:val="none" w:sz="0" w:space="0" w:color="auto"/>
        <w:left w:val="none" w:sz="0" w:space="0" w:color="auto"/>
        <w:bottom w:val="none" w:sz="0" w:space="0" w:color="auto"/>
        <w:right w:val="none" w:sz="0" w:space="0" w:color="auto"/>
      </w:divBdr>
    </w:div>
    <w:div w:id="1531648960">
      <w:bodyDiv w:val="1"/>
      <w:marLeft w:val="0"/>
      <w:marRight w:val="0"/>
      <w:marTop w:val="0"/>
      <w:marBottom w:val="0"/>
      <w:divBdr>
        <w:top w:val="none" w:sz="0" w:space="0" w:color="auto"/>
        <w:left w:val="none" w:sz="0" w:space="0" w:color="auto"/>
        <w:bottom w:val="none" w:sz="0" w:space="0" w:color="auto"/>
        <w:right w:val="none" w:sz="0" w:space="0" w:color="auto"/>
      </w:divBdr>
    </w:div>
    <w:div w:id="1531920086">
      <w:bodyDiv w:val="1"/>
      <w:marLeft w:val="0"/>
      <w:marRight w:val="0"/>
      <w:marTop w:val="0"/>
      <w:marBottom w:val="0"/>
      <w:divBdr>
        <w:top w:val="none" w:sz="0" w:space="0" w:color="auto"/>
        <w:left w:val="none" w:sz="0" w:space="0" w:color="auto"/>
        <w:bottom w:val="none" w:sz="0" w:space="0" w:color="auto"/>
        <w:right w:val="none" w:sz="0" w:space="0" w:color="auto"/>
      </w:divBdr>
    </w:div>
    <w:div w:id="1531992799">
      <w:bodyDiv w:val="1"/>
      <w:marLeft w:val="0"/>
      <w:marRight w:val="0"/>
      <w:marTop w:val="0"/>
      <w:marBottom w:val="0"/>
      <w:divBdr>
        <w:top w:val="none" w:sz="0" w:space="0" w:color="auto"/>
        <w:left w:val="none" w:sz="0" w:space="0" w:color="auto"/>
        <w:bottom w:val="none" w:sz="0" w:space="0" w:color="auto"/>
        <w:right w:val="none" w:sz="0" w:space="0" w:color="auto"/>
      </w:divBdr>
    </w:div>
    <w:div w:id="1532037484">
      <w:bodyDiv w:val="1"/>
      <w:marLeft w:val="0"/>
      <w:marRight w:val="0"/>
      <w:marTop w:val="0"/>
      <w:marBottom w:val="0"/>
      <w:divBdr>
        <w:top w:val="none" w:sz="0" w:space="0" w:color="auto"/>
        <w:left w:val="none" w:sz="0" w:space="0" w:color="auto"/>
        <w:bottom w:val="none" w:sz="0" w:space="0" w:color="auto"/>
        <w:right w:val="none" w:sz="0" w:space="0" w:color="auto"/>
      </w:divBdr>
    </w:div>
    <w:div w:id="1532064140">
      <w:bodyDiv w:val="1"/>
      <w:marLeft w:val="0"/>
      <w:marRight w:val="0"/>
      <w:marTop w:val="0"/>
      <w:marBottom w:val="0"/>
      <w:divBdr>
        <w:top w:val="none" w:sz="0" w:space="0" w:color="auto"/>
        <w:left w:val="none" w:sz="0" w:space="0" w:color="auto"/>
        <w:bottom w:val="none" w:sz="0" w:space="0" w:color="auto"/>
        <w:right w:val="none" w:sz="0" w:space="0" w:color="auto"/>
      </w:divBdr>
    </w:div>
    <w:div w:id="1532524143">
      <w:bodyDiv w:val="1"/>
      <w:marLeft w:val="0"/>
      <w:marRight w:val="0"/>
      <w:marTop w:val="0"/>
      <w:marBottom w:val="0"/>
      <w:divBdr>
        <w:top w:val="none" w:sz="0" w:space="0" w:color="auto"/>
        <w:left w:val="none" w:sz="0" w:space="0" w:color="auto"/>
        <w:bottom w:val="none" w:sz="0" w:space="0" w:color="auto"/>
        <w:right w:val="none" w:sz="0" w:space="0" w:color="auto"/>
      </w:divBdr>
    </w:div>
    <w:div w:id="1533375532">
      <w:bodyDiv w:val="1"/>
      <w:marLeft w:val="0"/>
      <w:marRight w:val="0"/>
      <w:marTop w:val="0"/>
      <w:marBottom w:val="0"/>
      <w:divBdr>
        <w:top w:val="none" w:sz="0" w:space="0" w:color="auto"/>
        <w:left w:val="none" w:sz="0" w:space="0" w:color="auto"/>
        <w:bottom w:val="none" w:sz="0" w:space="0" w:color="auto"/>
        <w:right w:val="none" w:sz="0" w:space="0" w:color="auto"/>
      </w:divBdr>
    </w:div>
    <w:div w:id="1533567118">
      <w:bodyDiv w:val="1"/>
      <w:marLeft w:val="0"/>
      <w:marRight w:val="0"/>
      <w:marTop w:val="0"/>
      <w:marBottom w:val="0"/>
      <w:divBdr>
        <w:top w:val="none" w:sz="0" w:space="0" w:color="auto"/>
        <w:left w:val="none" w:sz="0" w:space="0" w:color="auto"/>
        <w:bottom w:val="none" w:sz="0" w:space="0" w:color="auto"/>
        <w:right w:val="none" w:sz="0" w:space="0" w:color="auto"/>
      </w:divBdr>
    </w:div>
    <w:div w:id="1533570399">
      <w:bodyDiv w:val="1"/>
      <w:marLeft w:val="0"/>
      <w:marRight w:val="0"/>
      <w:marTop w:val="0"/>
      <w:marBottom w:val="0"/>
      <w:divBdr>
        <w:top w:val="none" w:sz="0" w:space="0" w:color="auto"/>
        <w:left w:val="none" w:sz="0" w:space="0" w:color="auto"/>
        <w:bottom w:val="none" w:sz="0" w:space="0" w:color="auto"/>
        <w:right w:val="none" w:sz="0" w:space="0" w:color="auto"/>
      </w:divBdr>
    </w:div>
    <w:div w:id="1533611294">
      <w:bodyDiv w:val="1"/>
      <w:marLeft w:val="0"/>
      <w:marRight w:val="0"/>
      <w:marTop w:val="0"/>
      <w:marBottom w:val="0"/>
      <w:divBdr>
        <w:top w:val="none" w:sz="0" w:space="0" w:color="auto"/>
        <w:left w:val="none" w:sz="0" w:space="0" w:color="auto"/>
        <w:bottom w:val="none" w:sz="0" w:space="0" w:color="auto"/>
        <w:right w:val="none" w:sz="0" w:space="0" w:color="auto"/>
      </w:divBdr>
    </w:div>
    <w:div w:id="1533808276">
      <w:bodyDiv w:val="1"/>
      <w:marLeft w:val="0"/>
      <w:marRight w:val="0"/>
      <w:marTop w:val="0"/>
      <w:marBottom w:val="0"/>
      <w:divBdr>
        <w:top w:val="none" w:sz="0" w:space="0" w:color="auto"/>
        <w:left w:val="none" w:sz="0" w:space="0" w:color="auto"/>
        <w:bottom w:val="none" w:sz="0" w:space="0" w:color="auto"/>
        <w:right w:val="none" w:sz="0" w:space="0" w:color="auto"/>
      </w:divBdr>
    </w:div>
    <w:div w:id="1533884771">
      <w:bodyDiv w:val="1"/>
      <w:marLeft w:val="0"/>
      <w:marRight w:val="0"/>
      <w:marTop w:val="0"/>
      <w:marBottom w:val="0"/>
      <w:divBdr>
        <w:top w:val="none" w:sz="0" w:space="0" w:color="auto"/>
        <w:left w:val="none" w:sz="0" w:space="0" w:color="auto"/>
        <w:bottom w:val="none" w:sz="0" w:space="0" w:color="auto"/>
        <w:right w:val="none" w:sz="0" w:space="0" w:color="auto"/>
      </w:divBdr>
    </w:div>
    <w:div w:id="1533886704">
      <w:bodyDiv w:val="1"/>
      <w:marLeft w:val="0"/>
      <w:marRight w:val="0"/>
      <w:marTop w:val="0"/>
      <w:marBottom w:val="0"/>
      <w:divBdr>
        <w:top w:val="none" w:sz="0" w:space="0" w:color="auto"/>
        <w:left w:val="none" w:sz="0" w:space="0" w:color="auto"/>
        <w:bottom w:val="none" w:sz="0" w:space="0" w:color="auto"/>
        <w:right w:val="none" w:sz="0" w:space="0" w:color="auto"/>
      </w:divBdr>
    </w:div>
    <w:div w:id="1534155309">
      <w:bodyDiv w:val="1"/>
      <w:marLeft w:val="0"/>
      <w:marRight w:val="0"/>
      <w:marTop w:val="0"/>
      <w:marBottom w:val="0"/>
      <w:divBdr>
        <w:top w:val="none" w:sz="0" w:space="0" w:color="auto"/>
        <w:left w:val="none" w:sz="0" w:space="0" w:color="auto"/>
        <w:bottom w:val="none" w:sz="0" w:space="0" w:color="auto"/>
        <w:right w:val="none" w:sz="0" w:space="0" w:color="auto"/>
      </w:divBdr>
    </w:div>
    <w:div w:id="1534464589">
      <w:bodyDiv w:val="1"/>
      <w:marLeft w:val="0"/>
      <w:marRight w:val="0"/>
      <w:marTop w:val="0"/>
      <w:marBottom w:val="0"/>
      <w:divBdr>
        <w:top w:val="none" w:sz="0" w:space="0" w:color="auto"/>
        <w:left w:val="none" w:sz="0" w:space="0" w:color="auto"/>
        <w:bottom w:val="none" w:sz="0" w:space="0" w:color="auto"/>
        <w:right w:val="none" w:sz="0" w:space="0" w:color="auto"/>
      </w:divBdr>
    </w:div>
    <w:div w:id="1534683634">
      <w:bodyDiv w:val="1"/>
      <w:marLeft w:val="0"/>
      <w:marRight w:val="0"/>
      <w:marTop w:val="0"/>
      <w:marBottom w:val="0"/>
      <w:divBdr>
        <w:top w:val="none" w:sz="0" w:space="0" w:color="auto"/>
        <w:left w:val="none" w:sz="0" w:space="0" w:color="auto"/>
        <w:bottom w:val="none" w:sz="0" w:space="0" w:color="auto"/>
        <w:right w:val="none" w:sz="0" w:space="0" w:color="auto"/>
      </w:divBdr>
    </w:div>
    <w:div w:id="1534688713">
      <w:bodyDiv w:val="1"/>
      <w:marLeft w:val="0"/>
      <w:marRight w:val="0"/>
      <w:marTop w:val="0"/>
      <w:marBottom w:val="0"/>
      <w:divBdr>
        <w:top w:val="none" w:sz="0" w:space="0" w:color="auto"/>
        <w:left w:val="none" w:sz="0" w:space="0" w:color="auto"/>
        <w:bottom w:val="none" w:sz="0" w:space="0" w:color="auto"/>
        <w:right w:val="none" w:sz="0" w:space="0" w:color="auto"/>
      </w:divBdr>
    </w:div>
    <w:div w:id="1534727635">
      <w:bodyDiv w:val="1"/>
      <w:marLeft w:val="0"/>
      <w:marRight w:val="0"/>
      <w:marTop w:val="0"/>
      <w:marBottom w:val="0"/>
      <w:divBdr>
        <w:top w:val="none" w:sz="0" w:space="0" w:color="auto"/>
        <w:left w:val="none" w:sz="0" w:space="0" w:color="auto"/>
        <w:bottom w:val="none" w:sz="0" w:space="0" w:color="auto"/>
        <w:right w:val="none" w:sz="0" w:space="0" w:color="auto"/>
      </w:divBdr>
    </w:div>
    <w:div w:id="1534801437">
      <w:bodyDiv w:val="1"/>
      <w:marLeft w:val="0"/>
      <w:marRight w:val="0"/>
      <w:marTop w:val="0"/>
      <w:marBottom w:val="0"/>
      <w:divBdr>
        <w:top w:val="none" w:sz="0" w:space="0" w:color="auto"/>
        <w:left w:val="none" w:sz="0" w:space="0" w:color="auto"/>
        <w:bottom w:val="none" w:sz="0" w:space="0" w:color="auto"/>
        <w:right w:val="none" w:sz="0" w:space="0" w:color="auto"/>
      </w:divBdr>
    </w:div>
    <w:div w:id="1535729599">
      <w:bodyDiv w:val="1"/>
      <w:marLeft w:val="0"/>
      <w:marRight w:val="0"/>
      <w:marTop w:val="0"/>
      <w:marBottom w:val="0"/>
      <w:divBdr>
        <w:top w:val="none" w:sz="0" w:space="0" w:color="auto"/>
        <w:left w:val="none" w:sz="0" w:space="0" w:color="auto"/>
        <w:bottom w:val="none" w:sz="0" w:space="0" w:color="auto"/>
        <w:right w:val="none" w:sz="0" w:space="0" w:color="auto"/>
      </w:divBdr>
    </w:div>
    <w:div w:id="1536119294">
      <w:bodyDiv w:val="1"/>
      <w:marLeft w:val="0"/>
      <w:marRight w:val="0"/>
      <w:marTop w:val="0"/>
      <w:marBottom w:val="0"/>
      <w:divBdr>
        <w:top w:val="none" w:sz="0" w:space="0" w:color="auto"/>
        <w:left w:val="none" w:sz="0" w:space="0" w:color="auto"/>
        <w:bottom w:val="none" w:sz="0" w:space="0" w:color="auto"/>
        <w:right w:val="none" w:sz="0" w:space="0" w:color="auto"/>
      </w:divBdr>
    </w:div>
    <w:div w:id="1536196577">
      <w:bodyDiv w:val="1"/>
      <w:marLeft w:val="0"/>
      <w:marRight w:val="0"/>
      <w:marTop w:val="0"/>
      <w:marBottom w:val="0"/>
      <w:divBdr>
        <w:top w:val="none" w:sz="0" w:space="0" w:color="auto"/>
        <w:left w:val="none" w:sz="0" w:space="0" w:color="auto"/>
        <w:bottom w:val="none" w:sz="0" w:space="0" w:color="auto"/>
        <w:right w:val="none" w:sz="0" w:space="0" w:color="auto"/>
      </w:divBdr>
    </w:div>
    <w:div w:id="1536234427">
      <w:bodyDiv w:val="1"/>
      <w:marLeft w:val="0"/>
      <w:marRight w:val="0"/>
      <w:marTop w:val="0"/>
      <w:marBottom w:val="0"/>
      <w:divBdr>
        <w:top w:val="none" w:sz="0" w:space="0" w:color="auto"/>
        <w:left w:val="none" w:sz="0" w:space="0" w:color="auto"/>
        <w:bottom w:val="none" w:sz="0" w:space="0" w:color="auto"/>
        <w:right w:val="none" w:sz="0" w:space="0" w:color="auto"/>
      </w:divBdr>
    </w:div>
    <w:div w:id="1536456179">
      <w:bodyDiv w:val="1"/>
      <w:marLeft w:val="0"/>
      <w:marRight w:val="0"/>
      <w:marTop w:val="0"/>
      <w:marBottom w:val="0"/>
      <w:divBdr>
        <w:top w:val="none" w:sz="0" w:space="0" w:color="auto"/>
        <w:left w:val="none" w:sz="0" w:space="0" w:color="auto"/>
        <w:bottom w:val="none" w:sz="0" w:space="0" w:color="auto"/>
        <w:right w:val="none" w:sz="0" w:space="0" w:color="auto"/>
      </w:divBdr>
    </w:div>
    <w:div w:id="1537506705">
      <w:bodyDiv w:val="1"/>
      <w:marLeft w:val="0"/>
      <w:marRight w:val="0"/>
      <w:marTop w:val="0"/>
      <w:marBottom w:val="0"/>
      <w:divBdr>
        <w:top w:val="none" w:sz="0" w:space="0" w:color="auto"/>
        <w:left w:val="none" w:sz="0" w:space="0" w:color="auto"/>
        <w:bottom w:val="none" w:sz="0" w:space="0" w:color="auto"/>
        <w:right w:val="none" w:sz="0" w:space="0" w:color="auto"/>
      </w:divBdr>
    </w:div>
    <w:div w:id="1537960838">
      <w:bodyDiv w:val="1"/>
      <w:marLeft w:val="0"/>
      <w:marRight w:val="0"/>
      <w:marTop w:val="0"/>
      <w:marBottom w:val="0"/>
      <w:divBdr>
        <w:top w:val="none" w:sz="0" w:space="0" w:color="auto"/>
        <w:left w:val="none" w:sz="0" w:space="0" w:color="auto"/>
        <w:bottom w:val="none" w:sz="0" w:space="0" w:color="auto"/>
        <w:right w:val="none" w:sz="0" w:space="0" w:color="auto"/>
      </w:divBdr>
    </w:div>
    <w:div w:id="1537965775">
      <w:bodyDiv w:val="1"/>
      <w:marLeft w:val="0"/>
      <w:marRight w:val="0"/>
      <w:marTop w:val="0"/>
      <w:marBottom w:val="0"/>
      <w:divBdr>
        <w:top w:val="none" w:sz="0" w:space="0" w:color="auto"/>
        <w:left w:val="none" w:sz="0" w:space="0" w:color="auto"/>
        <w:bottom w:val="none" w:sz="0" w:space="0" w:color="auto"/>
        <w:right w:val="none" w:sz="0" w:space="0" w:color="auto"/>
      </w:divBdr>
    </w:div>
    <w:div w:id="1538271282">
      <w:bodyDiv w:val="1"/>
      <w:marLeft w:val="0"/>
      <w:marRight w:val="0"/>
      <w:marTop w:val="0"/>
      <w:marBottom w:val="0"/>
      <w:divBdr>
        <w:top w:val="none" w:sz="0" w:space="0" w:color="auto"/>
        <w:left w:val="none" w:sz="0" w:space="0" w:color="auto"/>
        <w:bottom w:val="none" w:sz="0" w:space="0" w:color="auto"/>
        <w:right w:val="none" w:sz="0" w:space="0" w:color="auto"/>
      </w:divBdr>
    </w:div>
    <w:div w:id="1538347573">
      <w:bodyDiv w:val="1"/>
      <w:marLeft w:val="0"/>
      <w:marRight w:val="0"/>
      <w:marTop w:val="0"/>
      <w:marBottom w:val="0"/>
      <w:divBdr>
        <w:top w:val="none" w:sz="0" w:space="0" w:color="auto"/>
        <w:left w:val="none" w:sz="0" w:space="0" w:color="auto"/>
        <w:bottom w:val="none" w:sz="0" w:space="0" w:color="auto"/>
        <w:right w:val="none" w:sz="0" w:space="0" w:color="auto"/>
      </w:divBdr>
    </w:div>
    <w:div w:id="1538657741">
      <w:bodyDiv w:val="1"/>
      <w:marLeft w:val="0"/>
      <w:marRight w:val="0"/>
      <w:marTop w:val="0"/>
      <w:marBottom w:val="0"/>
      <w:divBdr>
        <w:top w:val="none" w:sz="0" w:space="0" w:color="auto"/>
        <w:left w:val="none" w:sz="0" w:space="0" w:color="auto"/>
        <w:bottom w:val="none" w:sz="0" w:space="0" w:color="auto"/>
        <w:right w:val="none" w:sz="0" w:space="0" w:color="auto"/>
      </w:divBdr>
    </w:div>
    <w:div w:id="1538860101">
      <w:bodyDiv w:val="1"/>
      <w:marLeft w:val="0"/>
      <w:marRight w:val="0"/>
      <w:marTop w:val="0"/>
      <w:marBottom w:val="0"/>
      <w:divBdr>
        <w:top w:val="none" w:sz="0" w:space="0" w:color="auto"/>
        <w:left w:val="none" w:sz="0" w:space="0" w:color="auto"/>
        <w:bottom w:val="none" w:sz="0" w:space="0" w:color="auto"/>
        <w:right w:val="none" w:sz="0" w:space="0" w:color="auto"/>
      </w:divBdr>
    </w:div>
    <w:div w:id="1539002434">
      <w:bodyDiv w:val="1"/>
      <w:marLeft w:val="0"/>
      <w:marRight w:val="0"/>
      <w:marTop w:val="0"/>
      <w:marBottom w:val="0"/>
      <w:divBdr>
        <w:top w:val="none" w:sz="0" w:space="0" w:color="auto"/>
        <w:left w:val="none" w:sz="0" w:space="0" w:color="auto"/>
        <w:bottom w:val="none" w:sz="0" w:space="0" w:color="auto"/>
        <w:right w:val="none" w:sz="0" w:space="0" w:color="auto"/>
      </w:divBdr>
    </w:div>
    <w:div w:id="1539122773">
      <w:bodyDiv w:val="1"/>
      <w:marLeft w:val="0"/>
      <w:marRight w:val="0"/>
      <w:marTop w:val="0"/>
      <w:marBottom w:val="0"/>
      <w:divBdr>
        <w:top w:val="none" w:sz="0" w:space="0" w:color="auto"/>
        <w:left w:val="none" w:sz="0" w:space="0" w:color="auto"/>
        <w:bottom w:val="none" w:sz="0" w:space="0" w:color="auto"/>
        <w:right w:val="none" w:sz="0" w:space="0" w:color="auto"/>
      </w:divBdr>
    </w:div>
    <w:div w:id="1539127559">
      <w:bodyDiv w:val="1"/>
      <w:marLeft w:val="0"/>
      <w:marRight w:val="0"/>
      <w:marTop w:val="0"/>
      <w:marBottom w:val="0"/>
      <w:divBdr>
        <w:top w:val="none" w:sz="0" w:space="0" w:color="auto"/>
        <w:left w:val="none" w:sz="0" w:space="0" w:color="auto"/>
        <w:bottom w:val="none" w:sz="0" w:space="0" w:color="auto"/>
        <w:right w:val="none" w:sz="0" w:space="0" w:color="auto"/>
      </w:divBdr>
    </w:div>
    <w:div w:id="1539389904">
      <w:bodyDiv w:val="1"/>
      <w:marLeft w:val="0"/>
      <w:marRight w:val="0"/>
      <w:marTop w:val="0"/>
      <w:marBottom w:val="0"/>
      <w:divBdr>
        <w:top w:val="none" w:sz="0" w:space="0" w:color="auto"/>
        <w:left w:val="none" w:sz="0" w:space="0" w:color="auto"/>
        <w:bottom w:val="none" w:sz="0" w:space="0" w:color="auto"/>
        <w:right w:val="none" w:sz="0" w:space="0" w:color="auto"/>
      </w:divBdr>
    </w:div>
    <w:div w:id="1539466234">
      <w:bodyDiv w:val="1"/>
      <w:marLeft w:val="0"/>
      <w:marRight w:val="0"/>
      <w:marTop w:val="0"/>
      <w:marBottom w:val="0"/>
      <w:divBdr>
        <w:top w:val="none" w:sz="0" w:space="0" w:color="auto"/>
        <w:left w:val="none" w:sz="0" w:space="0" w:color="auto"/>
        <w:bottom w:val="none" w:sz="0" w:space="0" w:color="auto"/>
        <w:right w:val="none" w:sz="0" w:space="0" w:color="auto"/>
      </w:divBdr>
    </w:div>
    <w:div w:id="1539471722">
      <w:bodyDiv w:val="1"/>
      <w:marLeft w:val="0"/>
      <w:marRight w:val="0"/>
      <w:marTop w:val="0"/>
      <w:marBottom w:val="0"/>
      <w:divBdr>
        <w:top w:val="none" w:sz="0" w:space="0" w:color="auto"/>
        <w:left w:val="none" w:sz="0" w:space="0" w:color="auto"/>
        <w:bottom w:val="none" w:sz="0" w:space="0" w:color="auto"/>
        <w:right w:val="none" w:sz="0" w:space="0" w:color="auto"/>
      </w:divBdr>
    </w:div>
    <w:div w:id="1539590079">
      <w:bodyDiv w:val="1"/>
      <w:marLeft w:val="0"/>
      <w:marRight w:val="0"/>
      <w:marTop w:val="0"/>
      <w:marBottom w:val="0"/>
      <w:divBdr>
        <w:top w:val="none" w:sz="0" w:space="0" w:color="auto"/>
        <w:left w:val="none" w:sz="0" w:space="0" w:color="auto"/>
        <w:bottom w:val="none" w:sz="0" w:space="0" w:color="auto"/>
        <w:right w:val="none" w:sz="0" w:space="0" w:color="auto"/>
      </w:divBdr>
    </w:div>
    <w:div w:id="1539855502">
      <w:bodyDiv w:val="1"/>
      <w:marLeft w:val="0"/>
      <w:marRight w:val="0"/>
      <w:marTop w:val="0"/>
      <w:marBottom w:val="0"/>
      <w:divBdr>
        <w:top w:val="none" w:sz="0" w:space="0" w:color="auto"/>
        <w:left w:val="none" w:sz="0" w:space="0" w:color="auto"/>
        <w:bottom w:val="none" w:sz="0" w:space="0" w:color="auto"/>
        <w:right w:val="none" w:sz="0" w:space="0" w:color="auto"/>
      </w:divBdr>
    </w:div>
    <w:div w:id="1539968258">
      <w:bodyDiv w:val="1"/>
      <w:marLeft w:val="0"/>
      <w:marRight w:val="0"/>
      <w:marTop w:val="0"/>
      <w:marBottom w:val="0"/>
      <w:divBdr>
        <w:top w:val="none" w:sz="0" w:space="0" w:color="auto"/>
        <w:left w:val="none" w:sz="0" w:space="0" w:color="auto"/>
        <w:bottom w:val="none" w:sz="0" w:space="0" w:color="auto"/>
        <w:right w:val="none" w:sz="0" w:space="0" w:color="auto"/>
      </w:divBdr>
    </w:div>
    <w:div w:id="1540581367">
      <w:bodyDiv w:val="1"/>
      <w:marLeft w:val="0"/>
      <w:marRight w:val="0"/>
      <w:marTop w:val="0"/>
      <w:marBottom w:val="0"/>
      <w:divBdr>
        <w:top w:val="none" w:sz="0" w:space="0" w:color="auto"/>
        <w:left w:val="none" w:sz="0" w:space="0" w:color="auto"/>
        <w:bottom w:val="none" w:sz="0" w:space="0" w:color="auto"/>
        <w:right w:val="none" w:sz="0" w:space="0" w:color="auto"/>
      </w:divBdr>
    </w:div>
    <w:div w:id="1540849299">
      <w:bodyDiv w:val="1"/>
      <w:marLeft w:val="0"/>
      <w:marRight w:val="0"/>
      <w:marTop w:val="0"/>
      <w:marBottom w:val="0"/>
      <w:divBdr>
        <w:top w:val="none" w:sz="0" w:space="0" w:color="auto"/>
        <w:left w:val="none" w:sz="0" w:space="0" w:color="auto"/>
        <w:bottom w:val="none" w:sz="0" w:space="0" w:color="auto"/>
        <w:right w:val="none" w:sz="0" w:space="0" w:color="auto"/>
      </w:divBdr>
    </w:div>
    <w:div w:id="1541085174">
      <w:bodyDiv w:val="1"/>
      <w:marLeft w:val="0"/>
      <w:marRight w:val="0"/>
      <w:marTop w:val="0"/>
      <w:marBottom w:val="0"/>
      <w:divBdr>
        <w:top w:val="none" w:sz="0" w:space="0" w:color="auto"/>
        <w:left w:val="none" w:sz="0" w:space="0" w:color="auto"/>
        <w:bottom w:val="none" w:sz="0" w:space="0" w:color="auto"/>
        <w:right w:val="none" w:sz="0" w:space="0" w:color="auto"/>
      </w:divBdr>
    </w:div>
    <w:div w:id="1541475390">
      <w:bodyDiv w:val="1"/>
      <w:marLeft w:val="0"/>
      <w:marRight w:val="0"/>
      <w:marTop w:val="0"/>
      <w:marBottom w:val="0"/>
      <w:divBdr>
        <w:top w:val="none" w:sz="0" w:space="0" w:color="auto"/>
        <w:left w:val="none" w:sz="0" w:space="0" w:color="auto"/>
        <w:bottom w:val="none" w:sz="0" w:space="0" w:color="auto"/>
        <w:right w:val="none" w:sz="0" w:space="0" w:color="auto"/>
      </w:divBdr>
    </w:div>
    <w:div w:id="1541552230">
      <w:bodyDiv w:val="1"/>
      <w:marLeft w:val="0"/>
      <w:marRight w:val="0"/>
      <w:marTop w:val="0"/>
      <w:marBottom w:val="0"/>
      <w:divBdr>
        <w:top w:val="none" w:sz="0" w:space="0" w:color="auto"/>
        <w:left w:val="none" w:sz="0" w:space="0" w:color="auto"/>
        <w:bottom w:val="none" w:sz="0" w:space="0" w:color="auto"/>
        <w:right w:val="none" w:sz="0" w:space="0" w:color="auto"/>
      </w:divBdr>
    </w:div>
    <w:div w:id="1541628248">
      <w:bodyDiv w:val="1"/>
      <w:marLeft w:val="0"/>
      <w:marRight w:val="0"/>
      <w:marTop w:val="0"/>
      <w:marBottom w:val="0"/>
      <w:divBdr>
        <w:top w:val="none" w:sz="0" w:space="0" w:color="auto"/>
        <w:left w:val="none" w:sz="0" w:space="0" w:color="auto"/>
        <w:bottom w:val="none" w:sz="0" w:space="0" w:color="auto"/>
        <w:right w:val="none" w:sz="0" w:space="0" w:color="auto"/>
      </w:divBdr>
    </w:div>
    <w:div w:id="1542591875">
      <w:bodyDiv w:val="1"/>
      <w:marLeft w:val="0"/>
      <w:marRight w:val="0"/>
      <w:marTop w:val="0"/>
      <w:marBottom w:val="0"/>
      <w:divBdr>
        <w:top w:val="none" w:sz="0" w:space="0" w:color="auto"/>
        <w:left w:val="none" w:sz="0" w:space="0" w:color="auto"/>
        <w:bottom w:val="none" w:sz="0" w:space="0" w:color="auto"/>
        <w:right w:val="none" w:sz="0" w:space="0" w:color="auto"/>
      </w:divBdr>
    </w:div>
    <w:div w:id="1542788888">
      <w:bodyDiv w:val="1"/>
      <w:marLeft w:val="0"/>
      <w:marRight w:val="0"/>
      <w:marTop w:val="0"/>
      <w:marBottom w:val="0"/>
      <w:divBdr>
        <w:top w:val="none" w:sz="0" w:space="0" w:color="auto"/>
        <w:left w:val="none" w:sz="0" w:space="0" w:color="auto"/>
        <w:bottom w:val="none" w:sz="0" w:space="0" w:color="auto"/>
        <w:right w:val="none" w:sz="0" w:space="0" w:color="auto"/>
      </w:divBdr>
    </w:div>
    <w:div w:id="1543009223">
      <w:bodyDiv w:val="1"/>
      <w:marLeft w:val="0"/>
      <w:marRight w:val="0"/>
      <w:marTop w:val="0"/>
      <w:marBottom w:val="0"/>
      <w:divBdr>
        <w:top w:val="none" w:sz="0" w:space="0" w:color="auto"/>
        <w:left w:val="none" w:sz="0" w:space="0" w:color="auto"/>
        <w:bottom w:val="none" w:sz="0" w:space="0" w:color="auto"/>
        <w:right w:val="none" w:sz="0" w:space="0" w:color="auto"/>
      </w:divBdr>
    </w:div>
    <w:div w:id="1543130873">
      <w:bodyDiv w:val="1"/>
      <w:marLeft w:val="0"/>
      <w:marRight w:val="0"/>
      <w:marTop w:val="0"/>
      <w:marBottom w:val="0"/>
      <w:divBdr>
        <w:top w:val="none" w:sz="0" w:space="0" w:color="auto"/>
        <w:left w:val="none" w:sz="0" w:space="0" w:color="auto"/>
        <w:bottom w:val="none" w:sz="0" w:space="0" w:color="auto"/>
        <w:right w:val="none" w:sz="0" w:space="0" w:color="auto"/>
      </w:divBdr>
    </w:div>
    <w:div w:id="1543591297">
      <w:bodyDiv w:val="1"/>
      <w:marLeft w:val="0"/>
      <w:marRight w:val="0"/>
      <w:marTop w:val="0"/>
      <w:marBottom w:val="0"/>
      <w:divBdr>
        <w:top w:val="none" w:sz="0" w:space="0" w:color="auto"/>
        <w:left w:val="none" w:sz="0" w:space="0" w:color="auto"/>
        <w:bottom w:val="none" w:sz="0" w:space="0" w:color="auto"/>
        <w:right w:val="none" w:sz="0" w:space="0" w:color="auto"/>
      </w:divBdr>
    </w:div>
    <w:div w:id="1543908054">
      <w:bodyDiv w:val="1"/>
      <w:marLeft w:val="0"/>
      <w:marRight w:val="0"/>
      <w:marTop w:val="0"/>
      <w:marBottom w:val="0"/>
      <w:divBdr>
        <w:top w:val="none" w:sz="0" w:space="0" w:color="auto"/>
        <w:left w:val="none" w:sz="0" w:space="0" w:color="auto"/>
        <w:bottom w:val="none" w:sz="0" w:space="0" w:color="auto"/>
        <w:right w:val="none" w:sz="0" w:space="0" w:color="auto"/>
      </w:divBdr>
    </w:div>
    <w:div w:id="1544099437">
      <w:bodyDiv w:val="1"/>
      <w:marLeft w:val="0"/>
      <w:marRight w:val="0"/>
      <w:marTop w:val="0"/>
      <w:marBottom w:val="0"/>
      <w:divBdr>
        <w:top w:val="none" w:sz="0" w:space="0" w:color="auto"/>
        <w:left w:val="none" w:sz="0" w:space="0" w:color="auto"/>
        <w:bottom w:val="none" w:sz="0" w:space="0" w:color="auto"/>
        <w:right w:val="none" w:sz="0" w:space="0" w:color="auto"/>
      </w:divBdr>
    </w:div>
    <w:div w:id="1544293077">
      <w:bodyDiv w:val="1"/>
      <w:marLeft w:val="0"/>
      <w:marRight w:val="0"/>
      <w:marTop w:val="0"/>
      <w:marBottom w:val="0"/>
      <w:divBdr>
        <w:top w:val="none" w:sz="0" w:space="0" w:color="auto"/>
        <w:left w:val="none" w:sz="0" w:space="0" w:color="auto"/>
        <w:bottom w:val="none" w:sz="0" w:space="0" w:color="auto"/>
        <w:right w:val="none" w:sz="0" w:space="0" w:color="auto"/>
      </w:divBdr>
    </w:div>
    <w:div w:id="1544557182">
      <w:bodyDiv w:val="1"/>
      <w:marLeft w:val="0"/>
      <w:marRight w:val="0"/>
      <w:marTop w:val="0"/>
      <w:marBottom w:val="0"/>
      <w:divBdr>
        <w:top w:val="none" w:sz="0" w:space="0" w:color="auto"/>
        <w:left w:val="none" w:sz="0" w:space="0" w:color="auto"/>
        <w:bottom w:val="none" w:sz="0" w:space="0" w:color="auto"/>
        <w:right w:val="none" w:sz="0" w:space="0" w:color="auto"/>
      </w:divBdr>
    </w:div>
    <w:div w:id="1545369270">
      <w:bodyDiv w:val="1"/>
      <w:marLeft w:val="0"/>
      <w:marRight w:val="0"/>
      <w:marTop w:val="0"/>
      <w:marBottom w:val="0"/>
      <w:divBdr>
        <w:top w:val="none" w:sz="0" w:space="0" w:color="auto"/>
        <w:left w:val="none" w:sz="0" w:space="0" w:color="auto"/>
        <w:bottom w:val="none" w:sz="0" w:space="0" w:color="auto"/>
        <w:right w:val="none" w:sz="0" w:space="0" w:color="auto"/>
      </w:divBdr>
    </w:div>
    <w:div w:id="1545632685">
      <w:bodyDiv w:val="1"/>
      <w:marLeft w:val="0"/>
      <w:marRight w:val="0"/>
      <w:marTop w:val="0"/>
      <w:marBottom w:val="0"/>
      <w:divBdr>
        <w:top w:val="none" w:sz="0" w:space="0" w:color="auto"/>
        <w:left w:val="none" w:sz="0" w:space="0" w:color="auto"/>
        <w:bottom w:val="none" w:sz="0" w:space="0" w:color="auto"/>
        <w:right w:val="none" w:sz="0" w:space="0" w:color="auto"/>
      </w:divBdr>
    </w:div>
    <w:div w:id="1545676229">
      <w:bodyDiv w:val="1"/>
      <w:marLeft w:val="0"/>
      <w:marRight w:val="0"/>
      <w:marTop w:val="0"/>
      <w:marBottom w:val="0"/>
      <w:divBdr>
        <w:top w:val="none" w:sz="0" w:space="0" w:color="auto"/>
        <w:left w:val="none" w:sz="0" w:space="0" w:color="auto"/>
        <w:bottom w:val="none" w:sz="0" w:space="0" w:color="auto"/>
        <w:right w:val="none" w:sz="0" w:space="0" w:color="auto"/>
      </w:divBdr>
    </w:div>
    <w:div w:id="1545753015">
      <w:bodyDiv w:val="1"/>
      <w:marLeft w:val="0"/>
      <w:marRight w:val="0"/>
      <w:marTop w:val="0"/>
      <w:marBottom w:val="0"/>
      <w:divBdr>
        <w:top w:val="none" w:sz="0" w:space="0" w:color="auto"/>
        <w:left w:val="none" w:sz="0" w:space="0" w:color="auto"/>
        <w:bottom w:val="none" w:sz="0" w:space="0" w:color="auto"/>
        <w:right w:val="none" w:sz="0" w:space="0" w:color="auto"/>
      </w:divBdr>
    </w:div>
    <w:div w:id="1546019461">
      <w:bodyDiv w:val="1"/>
      <w:marLeft w:val="0"/>
      <w:marRight w:val="0"/>
      <w:marTop w:val="0"/>
      <w:marBottom w:val="0"/>
      <w:divBdr>
        <w:top w:val="none" w:sz="0" w:space="0" w:color="auto"/>
        <w:left w:val="none" w:sz="0" w:space="0" w:color="auto"/>
        <w:bottom w:val="none" w:sz="0" w:space="0" w:color="auto"/>
        <w:right w:val="none" w:sz="0" w:space="0" w:color="auto"/>
      </w:divBdr>
    </w:div>
    <w:div w:id="1546091250">
      <w:bodyDiv w:val="1"/>
      <w:marLeft w:val="0"/>
      <w:marRight w:val="0"/>
      <w:marTop w:val="0"/>
      <w:marBottom w:val="0"/>
      <w:divBdr>
        <w:top w:val="none" w:sz="0" w:space="0" w:color="auto"/>
        <w:left w:val="none" w:sz="0" w:space="0" w:color="auto"/>
        <w:bottom w:val="none" w:sz="0" w:space="0" w:color="auto"/>
        <w:right w:val="none" w:sz="0" w:space="0" w:color="auto"/>
      </w:divBdr>
    </w:div>
    <w:div w:id="1546332413">
      <w:bodyDiv w:val="1"/>
      <w:marLeft w:val="0"/>
      <w:marRight w:val="0"/>
      <w:marTop w:val="0"/>
      <w:marBottom w:val="0"/>
      <w:divBdr>
        <w:top w:val="none" w:sz="0" w:space="0" w:color="auto"/>
        <w:left w:val="none" w:sz="0" w:space="0" w:color="auto"/>
        <w:bottom w:val="none" w:sz="0" w:space="0" w:color="auto"/>
        <w:right w:val="none" w:sz="0" w:space="0" w:color="auto"/>
      </w:divBdr>
    </w:div>
    <w:div w:id="1546402965">
      <w:bodyDiv w:val="1"/>
      <w:marLeft w:val="0"/>
      <w:marRight w:val="0"/>
      <w:marTop w:val="0"/>
      <w:marBottom w:val="0"/>
      <w:divBdr>
        <w:top w:val="none" w:sz="0" w:space="0" w:color="auto"/>
        <w:left w:val="none" w:sz="0" w:space="0" w:color="auto"/>
        <w:bottom w:val="none" w:sz="0" w:space="0" w:color="auto"/>
        <w:right w:val="none" w:sz="0" w:space="0" w:color="auto"/>
      </w:divBdr>
    </w:div>
    <w:div w:id="1546482329">
      <w:bodyDiv w:val="1"/>
      <w:marLeft w:val="0"/>
      <w:marRight w:val="0"/>
      <w:marTop w:val="0"/>
      <w:marBottom w:val="0"/>
      <w:divBdr>
        <w:top w:val="none" w:sz="0" w:space="0" w:color="auto"/>
        <w:left w:val="none" w:sz="0" w:space="0" w:color="auto"/>
        <w:bottom w:val="none" w:sz="0" w:space="0" w:color="auto"/>
        <w:right w:val="none" w:sz="0" w:space="0" w:color="auto"/>
      </w:divBdr>
    </w:div>
    <w:div w:id="1547984383">
      <w:bodyDiv w:val="1"/>
      <w:marLeft w:val="0"/>
      <w:marRight w:val="0"/>
      <w:marTop w:val="0"/>
      <w:marBottom w:val="0"/>
      <w:divBdr>
        <w:top w:val="none" w:sz="0" w:space="0" w:color="auto"/>
        <w:left w:val="none" w:sz="0" w:space="0" w:color="auto"/>
        <w:bottom w:val="none" w:sz="0" w:space="0" w:color="auto"/>
        <w:right w:val="none" w:sz="0" w:space="0" w:color="auto"/>
      </w:divBdr>
    </w:div>
    <w:div w:id="1547987202">
      <w:bodyDiv w:val="1"/>
      <w:marLeft w:val="0"/>
      <w:marRight w:val="0"/>
      <w:marTop w:val="0"/>
      <w:marBottom w:val="0"/>
      <w:divBdr>
        <w:top w:val="none" w:sz="0" w:space="0" w:color="auto"/>
        <w:left w:val="none" w:sz="0" w:space="0" w:color="auto"/>
        <w:bottom w:val="none" w:sz="0" w:space="0" w:color="auto"/>
        <w:right w:val="none" w:sz="0" w:space="0" w:color="auto"/>
      </w:divBdr>
    </w:div>
    <w:div w:id="1548108829">
      <w:bodyDiv w:val="1"/>
      <w:marLeft w:val="0"/>
      <w:marRight w:val="0"/>
      <w:marTop w:val="0"/>
      <w:marBottom w:val="0"/>
      <w:divBdr>
        <w:top w:val="none" w:sz="0" w:space="0" w:color="auto"/>
        <w:left w:val="none" w:sz="0" w:space="0" w:color="auto"/>
        <w:bottom w:val="none" w:sz="0" w:space="0" w:color="auto"/>
        <w:right w:val="none" w:sz="0" w:space="0" w:color="auto"/>
      </w:divBdr>
    </w:div>
    <w:div w:id="1548224782">
      <w:bodyDiv w:val="1"/>
      <w:marLeft w:val="0"/>
      <w:marRight w:val="0"/>
      <w:marTop w:val="0"/>
      <w:marBottom w:val="0"/>
      <w:divBdr>
        <w:top w:val="none" w:sz="0" w:space="0" w:color="auto"/>
        <w:left w:val="none" w:sz="0" w:space="0" w:color="auto"/>
        <w:bottom w:val="none" w:sz="0" w:space="0" w:color="auto"/>
        <w:right w:val="none" w:sz="0" w:space="0" w:color="auto"/>
      </w:divBdr>
    </w:div>
    <w:div w:id="1548568774">
      <w:bodyDiv w:val="1"/>
      <w:marLeft w:val="0"/>
      <w:marRight w:val="0"/>
      <w:marTop w:val="0"/>
      <w:marBottom w:val="0"/>
      <w:divBdr>
        <w:top w:val="none" w:sz="0" w:space="0" w:color="auto"/>
        <w:left w:val="none" w:sz="0" w:space="0" w:color="auto"/>
        <w:bottom w:val="none" w:sz="0" w:space="0" w:color="auto"/>
        <w:right w:val="none" w:sz="0" w:space="0" w:color="auto"/>
      </w:divBdr>
    </w:div>
    <w:div w:id="1548644480">
      <w:bodyDiv w:val="1"/>
      <w:marLeft w:val="0"/>
      <w:marRight w:val="0"/>
      <w:marTop w:val="0"/>
      <w:marBottom w:val="0"/>
      <w:divBdr>
        <w:top w:val="none" w:sz="0" w:space="0" w:color="auto"/>
        <w:left w:val="none" w:sz="0" w:space="0" w:color="auto"/>
        <w:bottom w:val="none" w:sz="0" w:space="0" w:color="auto"/>
        <w:right w:val="none" w:sz="0" w:space="0" w:color="auto"/>
      </w:divBdr>
    </w:div>
    <w:div w:id="1548646559">
      <w:bodyDiv w:val="1"/>
      <w:marLeft w:val="0"/>
      <w:marRight w:val="0"/>
      <w:marTop w:val="0"/>
      <w:marBottom w:val="0"/>
      <w:divBdr>
        <w:top w:val="none" w:sz="0" w:space="0" w:color="auto"/>
        <w:left w:val="none" w:sz="0" w:space="0" w:color="auto"/>
        <w:bottom w:val="none" w:sz="0" w:space="0" w:color="auto"/>
        <w:right w:val="none" w:sz="0" w:space="0" w:color="auto"/>
      </w:divBdr>
    </w:div>
    <w:div w:id="1548880350">
      <w:bodyDiv w:val="1"/>
      <w:marLeft w:val="0"/>
      <w:marRight w:val="0"/>
      <w:marTop w:val="0"/>
      <w:marBottom w:val="0"/>
      <w:divBdr>
        <w:top w:val="none" w:sz="0" w:space="0" w:color="auto"/>
        <w:left w:val="none" w:sz="0" w:space="0" w:color="auto"/>
        <w:bottom w:val="none" w:sz="0" w:space="0" w:color="auto"/>
        <w:right w:val="none" w:sz="0" w:space="0" w:color="auto"/>
      </w:divBdr>
    </w:div>
    <w:div w:id="1548906076">
      <w:bodyDiv w:val="1"/>
      <w:marLeft w:val="0"/>
      <w:marRight w:val="0"/>
      <w:marTop w:val="0"/>
      <w:marBottom w:val="0"/>
      <w:divBdr>
        <w:top w:val="none" w:sz="0" w:space="0" w:color="auto"/>
        <w:left w:val="none" w:sz="0" w:space="0" w:color="auto"/>
        <w:bottom w:val="none" w:sz="0" w:space="0" w:color="auto"/>
        <w:right w:val="none" w:sz="0" w:space="0" w:color="auto"/>
      </w:divBdr>
    </w:div>
    <w:div w:id="1548955028">
      <w:bodyDiv w:val="1"/>
      <w:marLeft w:val="0"/>
      <w:marRight w:val="0"/>
      <w:marTop w:val="0"/>
      <w:marBottom w:val="0"/>
      <w:divBdr>
        <w:top w:val="none" w:sz="0" w:space="0" w:color="auto"/>
        <w:left w:val="none" w:sz="0" w:space="0" w:color="auto"/>
        <w:bottom w:val="none" w:sz="0" w:space="0" w:color="auto"/>
        <w:right w:val="none" w:sz="0" w:space="0" w:color="auto"/>
      </w:divBdr>
    </w:div>
    <w:div w:id="1549948978">
      <w:bodyDiv w:val="1"/>
      <w:marLeft w:val="0"/>
      <w:marRight w:val="0"/>
      <w:marTop w:val="0"/>
      <w:marBottom w:val="0"/>
      <w:divBdr>
        <w:top w:val="none" w:sz="0" w:space="0" w:color="auto"/>
        <w:left w:val="none" w:sz="0" w:space="0" w:color="auto"/>
        <w:bottom w:val="none" w:sz="0" w:space="0" w:color="auto"/>
        <w:right w:val="none" w:sz="0" w:space="0" w:color="auto"/>
      </w:divBdr>
    </w:div>
    <w:div w:id="1550141701">
      <w:bodyDiv w:val="1"/>
      <w:marLeft w:val="0"/>
      <w:marRight w:val="0"/>
      <w:marTop w:val="0"/>
      <w:marBottom w:val="0"/>
      <w:divBdr>
        <w:top w:val="none" w:sz="0" w:space="0" w:color="auto"/>
        <w:left w:val="none" w:sz="0" w:space="0" w:color="auto"/>
        <w:bottom w:val="none" w:sz="0" w:space="0" w:color="auto"/>
        <w:right w:val="none" w:sz="0" w:space="0" w:color="auto"/>
      </w:divBdr>
    </w:div>
    <w:div w:id="1550144213">
      <w:bodyDiv w:val="1"/>
      <w:marLeft w:val="0"/>
      <w:marRight w:val="0"/>
      <w:marTop w:val="0"/>
      <w:marBottom w:val="0"/>
      <w:divBdr>
        <w:top w:val="none" w:sz="0" w:space="0" w:color="auto"/>
        <w:left w:val="none" w:sz="0" w:space="0" w:color="auto"/>
        <w:bottom w:val="none" w:sz="0" w:space="0" w:color="auto"/>
        <w:right w:val="none" w:sz="0" w:space="0" w:color="auto"/>
      </w:divBdr>
    </w:div>
    <w:div w:id="1550218293">
      <w:bodyDiv w:val="1"/>
      <w:marLeft w:val="0"/>
      <w:marRight w:val="0"/>
      <w:marTop w:val="0"/>
      <w:marBottom w:val="0"/>
      <w:divBdr>
        <w:top w:val="none" w:sz="0" w:space="0" w:color="auto"/>
        <w:left w:val="none" w:sz="0" w:space="0" w:color="auto"/>
        <w:bottom w:val="none" w:sz="0" w:space="0" w:color="auto"/>
        <w:right w:val="none" w:sz="0" w:space="0" w:color="auto"/>
      </w:divBdr>
    </w:div>
    <w:div w:id="1550533021">
      <w:bodyDiv w:val="1"/>
      <w:marLeft w:val="0"/>
      <w:marRight w:val="0"/>
      <w:marTop w:val="0"/>
      <w:marBottom w:val="0"/>
      <w:divBdr>
        <w:top w:val="none" w:sz="0" w:space="0" w:color="auto"/>
        <w:left w:val="none" w:sz="0" w:space="0" w:color="auto"/>
        <w:bottom w:val="none" w:sz="0" w:space="0" w:color="auto"/>
        <w:right w:val="none" w:sz="0" w:space="0" w:color="auto"/>
      </w:divBdr>
    </w:div>
    <w:div w:id="1550609988">
      <w:bodyDiv w:val="1"/>
      <w:marLeft w:val="0"/>
      <w:marRight w:val="0"/>
      <w:marTop w:val="0"/>
      <w:marBottom w:val="0"/>
      <w:divBdr>
        <w:top w:val="none" w:sz="0" w:space="0" w:color="auto"/>
        <w:left w:val="none" w:sz="0" w:space="0" w:color="auto"/>
        <w:bottom w:val="none" w:sz="0" w:space="0" w:color="auto"/>
        <w:right w:val="none" w:sz="0" w:space="0" w:color="auto"/>
      </w:divBdr>
    </w:div>
    <w:div w:id="1550918354">
      <w:bodyDiv w:val="1"/>
      <w:marLeft w:val="0"/>
      <w:marRight w:val="0"/>
      <w:marTop w:val="0"/>
      <w:marBottom w:val="0"/>
      <w:divBdr>
        <w:top w:val="none" w:sz="0" w:space="0" w:color="auto"/>
        <w:left w:val="none" w:sz="0" w:space="0" w:color="auto"/>
        <w:bottom w:val="none" w:sz="0" w:space="0" w:color="auto"/>
        <w:right w:val="none" w:sz="0" w:space="0" w:color="auto"/>
      </w:divBdr>
    </w:div>
    <w:div w:id="1551111603">
      <w:bodyDiv w:val="1"/>
      <w:marLeft w:val="0"/>
      <w:marRight w:val="0"/>
      <w:marTop w:val="0"/>
      <w:marBottom w:val="0"/>
      <w:divBdr>
        <w:top w:val="none" w:sz="0" w:space="0" w:color="auto"/>
        <w:left w:val="none" w:sz="0" w:space="0" w:color="auto"/>
        <w:bottom w:val="none" w:sz="0" w:space="0" w:color="auto"/>
        <w:right w:val="none" w:sz="0" w:space="0" w:color="auto"/>
      </w:divBdr>
    </w:div>
    <w:div w:id="1551307968">
      <w:bodyDiv w:val="1"/>
      <w:marLeft w:val="0"/>
      <w:marRight w:val="0"/>
      <w:marTop w:val="0"/>
      <w:marBottom w:val="0"/>
      <w:divBdr>
        <w:top w:val="none" w:sz="0" w:space="0" w:color="auto"/>
        <w:left w:val="none" w:sz="0" w:space="0" w:color="auto"/>
        <w:bottom w:val="none" w:sz="0" w:space="0" w:color="auto"/>
        <w:right w:val="none" w:sz="0" w:space="0" w:color="auto"/>
      </w:divBdr>
    </w:div>
    <w:div w:id="1551458184">
      <w:bodyDiv w:val="1"/>
      <w:marLeft w:val="0"/>
      <w:marRight w:val="0"/>
      <w:marTop w:val="0"/>
      <w:marBottom w:val="0"/>
      <w:divBdr>
        <w:top w:val="none" w:sz="0" w:space="0" w:color="auto"/>
        <w:left w:val="none" w:sz="0" w:space="0" w:color="auto"/>
        <w:bottom w:val="none" w:sz="0" w:space="0" w:color="auto"/>
        <w:right w:val="none" w:sz="0" w:space="0" w:color="auto"/>
      </w:divBdr>
    </w:div>
    <w:div w:id="1551646361">
      <w:bodyDiv w:val="1"/>
      <w:marLeft w:val="0"/>
      <w:marRight w:val="0"/>
      <w:marTop w:val="0"/>
      <w:marBottom w:val="0"/>
      <w:divBdr>
        <w:top w:val="none" w:sz="0" w:space="0" w:color="auto"/>
        <w:left w:val="none" w:sz="0" w:space="0" w:color="auto"/>
        <w:bottom w:val="none" w:sz="0" w:space="0" w:color="auto"/>
        <w:right w:val="none" w:sz="0" w:space="0" w:color="auto"/>
      </w:divBdr>
    </w:div>
    <w:div w:id="1552035933">
      <w:bodyDiv w:val="1"/>
      <w:marLeft w:val="0"/>
      <w:marRight w:val="0"/>
      <w:marTop w:val="0"/>
      <w:marBottom w:val="0"/>
      <w:divBdr>
        <w:top w:val="none" w:sz="0" w:space="0" w:color="auto"/>
        <w:left w:val="none" w:sz="0" w:space="0" w:color="auto"/>
        <w:bottom w:val="none" w:sz="0" w:space="0" w:color="auto"/>
        <w:right w:val="none" w:sz="0" w:space="0" w:color="auto"/>
      </w:divBdr>
    </w:div>
    <w:div w:id="1552038079">
      <w:bodyDiv w:val="1"/>
      <w:marLeft w:val="0"/>
      <w:marRight w:val="0"/>
      <w:marTop w:val="0"/>
      <w:marBottom w:val="0"/>
      <w:divBdr>
        <w:top w:val="none" w:sz="0" w:space="0" w:color="auto"/>
        <w:left w:val="none" w:sz="0" w:space="0" w:color="auto"/>
        <w:bottom w:val="none" w:sz="0" w:space="0" w:color="auto"/>
        <w:right w:val="none" w:sz="0" w:space="0" w:color="auto"/>
      </w:divBdr>
    </w:div>
    <w:div w:id="1552810802">
      <w:bodyDiv w:val="1"/>
      <w:marLeft w:val="0"/>
      <w:marRight w:val="0"/>
      <w:marTop w:val="0"/>
      <w:marBottom w:val="0"/>
      <w:divBdr>
        <w:top w:val="none" w:sz="0" w:space="0" w:color="auto"/>
        <w:left w:val="none" w:sz="0" w:space="0" w:color="auto"/>
        <w:bottom w:val="none" w:sz="0" w:space="0" w:color="auto"/>
        <w:right w:val="none" w:sz="0" w:space="0" w:color="auto"/>
      </w:divBdr>
    </w:div>
    <w:div w:id="1553148977">
      <w:bodyDiv w:val="1"/>
      <w:marLeft w:val="0"/>
      <w:marRight w:val="0"/>
      <w:marTop w:val="0"/>
      <w:marBottom w:val="0"/>
      <w:divBdr>
        <w:top w:val="none" w:sz="0" w:space="0" w:color="auto"/>
        <w:left w:val="none" w:sz="0" w:space="0" w:color="auto"/>
        <w:bottom w:val="none" w:sz="0" w:space="0" w:color="auto"/>
        <w:right w:val="none" w:sz="0" w:space="0" w:color="auto"/>
      </w:divBdr>
    </w:div>
    <w:div w:id="1553157851">
      <w:bodyDiv w:val="1"/>
      <w:marLeft w:val="0"/>
      <w:marRight w:val="0"/>
      <w:marTop w:val="0"/>
      <w:marBottom w:val="0"/>
      <w:divBdr>
        <w:top w:val="none" w:sz="0" w:space="0" w:color="auto"/>
        <w:left w:val="none" w:sz="0" w:space="0" w:color="auto"/>
        <w:bottom w:val="none" w:sz="0" w:space="0" w:color="auto"/>
        <w:right w:val="none" w:sz="0" w:space="0" w:color="auto"/>
      </w:divBdr>
    </w:div>
    <w:div w:id="1553350531">
      <w:bodyDiv w:val="1"/>
      <w:marLeft w:val="0"/>
      <w:marRight w:val="0"/>
      <w:marTop w:val="0"/>
      <w:marBottom w:val="0"/>
      <w:divBdr>
        <w:top w:val="none" w:sz="0" w:space="0" w:color="auto"/>
        <w:left w:val="none" w:sz="0" w:space="0" w:color="auto"/>
        <w:bottom w:val="none" w:sz="0" w:space="0" w:color="auto"/>
        <w:right w:val="none" w:sz="0" w:space="0" w:color="auto"/>
      </w:divBdr>
    </w:div>
    <w:div w:id="1553540341">
      <w:bodyDiv w:val="1"/>
      <w:marLeft w:val="0"/>
      <w:marRight w:val="0"/>
      <w:marTop w:val="0"/>
      <w:marBottom w:val="0"/>
      <w:divBdr>
        <w:top w:val="none" w:sz="0" w:space="0" w:color="auto"/>
        <w:left w:val="none" w:sz="0" w:space="0" w:color="auto"/>
        <w:bottom w:val="none" w:sz="0" w:space="0" w:color="auto"/>
        <w:right w:val="none" w:sz="0" w:space="0" w:color="auto"/>
      </w:divBdr>
    </w:div>
    <w:div w:id="1553618455">
      <w:bodyDiv w:val="1"/>
      <w:marLeft w:val="0"/>
      <w:marRight w:val="0"/>
      <w:marTop w:val="0"/>
      <w:marBottom w:val="0"/>
      <w:divBdr>
        <w:top w:val="none" w:sz="0" w:space="0" w:color="auto"/>
        <w:left w:val="none" w:sz="0" w:space="0" w:color="auto"/>
        <w:bottom w:val="none" w:sz="0" w:space="0" w:color="auto"/>
        <w:right w:val="none" w:sz="0" w:space="0" w:color="auto"/>
      </w:divBdr>
    </w:div>
    <w:div w:id="1554000154">
      <w:bodyDiv w:val="1"/>
      <w:marLeft w:val="0"/>
      <w:marRight w:val="0"/>
      <w:marTop w:val="0"/>
      <w:marBottom w:val="0"/>
      <w:divBdr>
        <w:top w:val="none" w:sz="0" w:space="0" w:color="auto"/>
        <w:left w:val="none" w:sz="0" w:space="0" w:color="auto"/>
        <w:bottom w:val="none" w:sz="0" w:space="0" w:color="auto"/>
        <w:right w:val="none" w:sz="0" w:space="0" w:color="auto"/>
      </w:divBdr>
    </w:div>
    <w:div w:id="1554073318">
      <w:bodyDiv w:val="1"/>
      <w:marLeft w:val="0"/>
      <w:marRight w:val="0"/>
      <w:marTop w:val="0"/>
      <w:marBottom w:val="0"/>
      <w:divBdr>
        <w:top w:val="none" w:sz="0" w:space="0" w:color="auto"/>
        <w:left w:val="none" w:sz="0" w:space="0" w:color="auto"/>
        <w:bottom w:val="none" w:sz="0" w:space="0" w:color="auto"/>
        <w:right w:val="none" w:sz="0" w:space="0" w:color="auto"/>
      </w:divBdr>
    </w:div>
    <w:div w:id="1554849675">
      <w:bodyDiv w:val="1"/>
      <w:marLeft w:val="0"/>
      <w:marRight w:val="0"/>
      <w:marTop w:val="0"/>
      <w:marBottom w:val="0"/>
      <w:divBdr>
        <w:top w:val="none" w:sz="0" w:space="0" w:color="auto"/>
        <w:left w:val="none" w:sz="0" w:space="0" w:color="auto"/>
        <w:bottom w:val="none" w:sz="0" w:space="0" w:color="auto"/>
        <w:right w:val="none" w:sz="0" w:space="0" w:color="auto"/>
      </w:divBdr>
    </w:div>
    <w:div w:id="1555195678">
      <w:bodyDiv w:val="1"/>
      <w:marLeft w:val="0"/>
      <w:marRight w:val="0"/>
      <w:marTop w:val="0"/>
      <w:marBottom w:val="0"/>
      <w:divBdr>
        <w:top w:val="none" w:sz="0" w:space="0" w:color="auto"/>
        <w:left w:val="none" w:sz="0" w:space="0" w:color="auto"/>
        <w:bottom w:val="none" w:sz="0" w:space="0" w:color="auto"/>
        <w:right w:val="none" w:sz="0" w:space="0" w:color="auto"/>
      </w:divBdr>
    </w:div>
    <w:div w:id="1555504217">
      <w:bodyDiv w:val="1"/>
      <w:marLeft w:val="0"/>
      <w:marRight w:val="0"/>
      <w:marTop w:val="0"/>
      <w:marBottom w:val="0"/>
      <w:divBdr>
        <w:top w:val="none" w:sz="0" w:space="0" w:color="auto"/>
        <w:left w:val="none" w:sz="0" w:space="0" w:color="auto"/>
        <w:bottom w:val="none" w:sz="0" w:space="0" w:color="auto"/>
        <w:right w:val="none" w:sz="0" w:space="0" w:color="auto"/>
      </w:divBdr>
    </w:div>
    <w:div w:id="1555696200">
      <w:bodyDiv w:val="1"/>
      <w:marLeft w:val="0"/>
      <w:marRight w:val="0"/>
      <w:marTop w:val="0"/>
      <w:marBottom w:val="0"/>
      <w:divBdr>
        <w:top w:val="none" w:sz="0" w:space="0" w:color="auto"/>
        <w:left w:val="none" w:sz="0" w:space="0" w:color="auto"/>
        <w:bottom w:val="none" w:sz="0" w:space="0" w:color="auto"/>
        <w:right w:val="none" w:sz="0" w:space="0" w:color="auto"/>
      </w:divBdr>
    </w:div>
    <w:div w:id="1555697369">
      <w:bodyDiv w:val="1"/>
      <w:marLeft w:val="0"/>
      <w:marRight w:val="0"/>
      <w:marTop w:val="0"/>
      <w:marBottom w:val="0"/>
      <w:divBdr>
        <w:top w:val="none" w:sz="0" w:space="0" w:color="auto"/>
        <w:left w:val="none" w:sz="0" w:space="0" w:color="auto"/>
        <w:bottom w:val="none" w:sz="0" w:space="0" w:color="auto"/>
        <w:right w:val="none" w:sz="0" w:space="0" w:color="auto"/>
      </w:divBdr>
    </w:div>
    <w:div w:id="1555703103">
      <w:bodyDiv w:val="1"/>
      <w:marLeft w:val="0"/>
      <w:marRight w:val="0"/>
      <w:marTop w:val="0"/>
      <w:marBottom w:val="0"/>
      <w:divBdr>
        <w:top w:val="none" w:sz="0" w:space="0" w:color="auto"/>
        <w:left w:val="none" w:sz="0" w:space="0" w:color="auto"/>
        <w:bottom w:val="none" w:sz="0" w:space="0" w:color="auto"/>
        <w:right w:val="none" w:sz="0" w:space="0" w:color="auto"/>
      </w:divBdr>
    </w:div>
    <w:div w:id="1556350576">
      <w:bodyDiv w:val="1"/>
      <w:marLeft w:val="0"/>
      <w:marRight w:val="0"/>
      <w:marTop w:val="0"/>
      <w:marBottom w:val="0"/>
      <w:divBdr>
        <w:top w:val="none" w:sz="0" w:space="0" w:color="auto"/>
        <w:left w:val="none" w:sz="0" w:space="0" w:color="auto"/>
        <w:bottom w:val="none" w:sz="0" w:space="0" w:color="auto"/>
        <w:right w:val="none" w:sz="0" w:space="0" w:color="auto"/>
      </w:divBdr>
    </w:div>
    <w:div w:id="1556507295">
      <w:bodyDiv w:val="1"/>
      <w:marLeft w:val="0"/>
      <w:marRight w:val="0"/>
      <w:marTop w:val="0"/>
      <w:marBottom w:val="0"/>
      <w:divBdr>
        <w:top w:val="none" w:sz="0" w:space="0" w:color="auto"/>
        <w:left w:val="none" w:sz="0" w:space="0" w:color="auto"/>
        <w:bottom w:val="none" w:sz="0" w:space="0" w:color="auto"/>
        <w:right w:val="none" w:sz="0" w:space="0" w:color="auto"/>
      </w:divBdr>
    </w:div>
    <w:div w:id="1556551524">
      <w:bodyDiv w:val="1"/>
      <w:marLeft w:val="0"/>
      <w:marRight w:val="0"/>
      <w:marTop w:val="0"/>
      <w:marBottom w:val="0"/>
      <w:divBdr>
        <w:top w:val="none" w:sz="0" w:space="0" w:color="auto"/>
        <w:left w:val="none" w:sz="0" w:space="0" w:color="auto"/>
        <w:bottom w:val="none" w:sz="0" w:space="0" w:color="auto"/>
        <w:right w:val="none" w:sz="0" w:space="0" w:color="auto"/>
      </w:divBdr>
    </w:div>
    <w:div w:id="1556774345">
      <w:bodyDiv w:val="1"/>
      <w:marLeft w:val="0"/>
      <w:marRight w:val="0"/>
      <w:marTop w:val="0"/>
      <w:marBottom w:val="0"/>
      <w:divBdr>
        <w:top w:val="none" w:sz="0" w:space="0" w:color="auto"/>
        <w:left w:val="none" w:sz="0" w:space="0" w:color="auto"/>
        <w:bottom w:val="none" w:sz="0" w:space="0" w:color="auto"/>
        <w:right w:val="none" w:sz="0" w:space="0" w:color="auto"/>
      </w:divBdr>
    </w:div>
    <w:div w:id="1556967533">
      <w:bodyDiv w:val="1"/>
      <w:marLeft w:val="0"/>
      <w:marRight w:val="0"/>
      <w:marTop w:val="0"/>
      <w:marBottom w:val="0"/>
      <w:divBdr>
        <w:top w:val="none" w:sz="0" w:space="0" w:color="auto"/>
        <w:left w:val="none" w:sz="0" w:space="0" w:color="auto"/>
        <w:bottom w:val="none" w:sz="0" w:space="0" w:color="auto"/>
        <w:right w:val="none" w:sz="0" w:space="0" w:color="auto"/>
      </w:divBdr>
    </w:div>
    <w:div w:id="1557084862">
      <w:bodyDiv w:val="1"/>
      <w:marLeft w:val="0"/>
      <w:marRight w:val="0"/>
      <w:marTop w:val="0"/>
      <w:marBottom w:val="0"/>
      <w:divBdr>
        <w:top w:val="none" w:sz="0" w:space="0" w:color="auto"/>
        <w:left w:val="none" w:sz="0" w:space="0" w:color="auto"/>
        <w:bottom w:val="none" w:sz="0" w:space="0" w:color="auto"/>
        <w:right w:val="none" w:sz="0" w:space="0" w:color="auto"/>
      </w:divBdr>
    </w:div>
    <w:div w:id="1557161817">
      <w:bodyDiv w:val="1"/>
      <w:marLeft w:val="0"/>
      <w:marRight w:val="0"/>
      <w:marTop w:val="0"/>
      <w:marBottom w:val="0"/>
      <w:divBdr>
        <w:top w:val="none" w:sz="0" w:space="0" w:color="auto"/>
        <w:left w:val="none" w:sz="0" w:space="0" w:color="auto"/>
        <w:bottom w:val="none" w:sz="0" w:space="0" w:color="auto"/>
        <w:right w:val="none" w:sz="0" w:space="0" w:color="auto"/>
      </w:divBdr>
    </w:div>
    <w:div w:id="1557277825">
      <w:bodyDiv w:val="1"/>
      <w:marLeft w:val="0"/>
      <w:marRight w:val="0"/>
      <w:marTop w:val="0"/>
      <w:marBottom w:val="0"/>
      <w:divBdr>
        <w:top w:val="none" w:sz="0" w:space="0" w:color="auto"/>
        <w:left w:val="none" w:sz="0" w:space="0" w:color="auto"/>
        <w:bottom w:val="none" w:sz="0" w:space="0" w:color="auto"/>
        <w:right w:val="none" w:sz="0" w:space="0" w:color="auto"/>
      </w:divBdr>
    </w:div>
    <w:div w:id="1557351397">
      <w:bodyDiv w:val="1"/>
      <w:marLeft w:val="0"/>
      <w:marRight w:val="0"/>
      <w:marTop w:val="0"/>
      <w:marBottom w:val="0"/>
      <w:divBdr>
        <w:top w:val="none" w:sz="0" w:space="0" w:color="auto"/>
        <w:left w:val="none" w:sz="0" w:space="0" w:color="auto"/>
        <w:bottom w:val="none" w:sz="0" w:space="0" w:color="auto"/>
        <w:right w:val="none" w:sz="0" w:space="0" w:color="auto"/>
      </w:divBdr>
    </w:div>
    <w:div w:id="1557622896">
      <w:bodyDiv w:val="1"/>
      <w:marLeft w:val="0"/>
      <w:marRight w:val="0"/>
      <w:marTop w:val="0"/>
      <w:marBottom w:val="0"/>
      <w:divBdr>
        <w:top w:val="none" w:sz="0" w:space="0" w:color="auto"/>
        <w:left w:val="none" w:sz="0" w:space="0" w:color="auto"/>
        <w:bottom w:val="none" w:sz="0" w:space="0" w:color="auto"/>
        <w:right w:val="none" w:sz="0" w:space="0" w:color="auto"/>
      </w:divBdr>
    </w:div>
    <w:div w:id="1557812834">
      <w:bodyDiv w:val="1"/>
      <w:marLeft w:val="0"/>
      <w:marRight w:val="0"/>
      <w:marTop w:val="0"/>
      <w:marBottom w:val="0"/>
      <w:divBdr>
        <w:top w:val="none" w:sz="0" w:space="0" w:color="auto"/>
        <w:left w:val="none" w:sz="0" w:space="0" w:color="auto"/>
        <w:bottom w:val="none" w:sz="0" w:space="0" w:color="auto"/>
        <w:right w:val="none" w:sz="0" w:space="0" w:color="auto"/>
      </w:divBdr>
    </w:div>
    <w:div w:id="1557938274">
      <w:bodyDiv w:val="1"/>
      <w:marLeft w:val="0"/>
      <w:marRight w:val="0"/>
      <w:marTop w:val="0"/>
      <w:marBottom w:val="0"/>
      <w:divBdr>
        <w:top w:val="none" w:sz="0" w:space="0" w:color="auto"/>
        <w:left w:val="none" w:sz="0" w:space="0" w:color="auto"/>
        <w:bottom w:val="none" w:sz="0" w:space="0" w:color="auto"/>
        <w:right w:val="none" w:sz="0" w:space="0" w:color="auto"/>
      </w:divBdr>
    </w:div>
    <w:div w:id="1558204661">
      <w:bodyDiv w:val="1"/>
      <w:marLeft w:val="0"/>
      <w:marRight w:val="0"/>
      <w:marTop w:val="0"/>
      <w:marBottom w:val="0"/>
      <w:divBdr>
        <w:top w:val="none" w:sz="0" w:space="0" w:color="auto"/>
        <w:left w:val="none" w:sz="0" w:space="0" w:color="auto"/>
        <w:bottom w:val="none" w:sz="0" w:space="0" w:color="auto"/>
        <w:right w:val="none" w:sz="0" w:space="0" w:color="auto"/>
      </w:divBdr>
    </w:div>
    <w:div w:id="1558205547">
      <w:bodyDiv w:val="1"/>
      <w:marLeft w:val="0"/>
      <w:marRight w:val="0"/>
      <w:marTop w:val="0"/>
      <w:marBottom w:val="0"/>
      <w:divBdr>
        <w:top w:val="none" w:sz="0" w:space="0" w:color="auto"/>
        <w:left w:val="none" w:sz="0" w:space="0" w:color="auto"/>
        <w:bottom w:val="none" w:sz="0" w:space="0" w:color="auto"/>
        <w:right w:val="none" w:sz="0" w:space="0" w:color="auto"/>
      </w:divBdr>
    </w:div>
    <w:div w:id="1558277523">
      <w:bodyDiv w:val="1"/>
      <w:marLeft w:val="0"/>
      <w:marRight w:val="0"/>
      <w:marTop w:val="0"/>
      <w:marBottom w:val="0"/>
      <w:divBdr>
        <w:top w:val="none" w:sz="0" w:space="0" w:color="auto"/>
        <w:left w:val="none" w:sz="0" w:space="0" w:color="auto"/>
        <w:bottom w:val="none" w:sz="0" w:space="0" w:color="auto"/>
        <w:right w:val="none" w:sz="0" w:space="0" w:color="auto"/>
      </w:divBdr>
    </w:div>
    <w:div w:id="1558281744">
      <w:bodyDiv w:val="1"/>
      <w:marLeft w:val="0"/>
      <w:marRight w:val="0"/>
      <w:marTop w:val="0"/>
      <w:marBottom w:val="0"/>
      <w:divBdr>
        <w:top w:val="none" w:sz="0" w:space="0" w:color="auto"/>
        <w:left w:val="none" w:sz="0" w:space="0" w:color="auto"/>
        <w:bottom w:val="none" w:sz="0" w:space="0" w:color="auto"/>
        <w:right w:val="none" w:sz="0" w:space="0" w:color="auto"/>
      </w:divBdr>
    </w:div>
    <w:div w:id="1558319384">
      <w:bodyDiv w:val="1"/>
      <w:marLeft w:val="0"/>
      <w:marRight w:val="0"/>
      <w:marTop w:val="0"/>
      <w:marBottom w:val="0"/>
      <w:divBdr>
        <w:top w:val="none" w:sz="0" w:space="0" w:color="auto"/>
        <w:left w:val="none" w:sz="0" w:space="0" w:color="auto"/>
        <w:bottom w:val="none" w:sz="0" w:space="0" w:color="auto"/>
        <w:right w:val="none" w:sz="0" w:space="0" w:color="auto"/>
      </w:divBdr>
    </w:div>
    <w:div w:id="1558391548">
      <w:bodyDiv w:val="1"/>
      <w:marLeft w:val="0"/>
      <w:marRight w:val="0"/>
      <w:marTop w:val="0"/>
      <w:marBottom w:val="0"/>
      <w:divBdr>
        <w:top w:val="none" w:sz="0" w:space="0" w:color="auto"/>
        <w:left w:val="none" w:sz="0" w:space="0" w:color="auto"/>
        <w:bottom w:val="none" w:sz="0" w:space="0" w:color="auto"/>
        <w:right w:val="none" w:sz="0" w:space="0" w:color="auto"/>
      </w:divBdr>
    </w:div>
    <w:div w:id="1558468901">
      <w:bodyDiv w:val="1"/>
      <w:marLeft w:val="0"/>
      <w:marRight w:val="0"/>
      <w:marTop w:val="0"/>
      <w:marBottom w:val="0"/>
      <w:divBdr>
        <w:top w:val="none" w:sz="0" w:space="0" w:color="auto"/>
        <w:left w:val="none" w:sz="0" w:space="0" w:color="auto"/>
        <w:bottom w:val="none" w:sz="0" w:space="0" w:color="auto"/>
        <w:right w:val="none" w:sz="0" w:space="0" w:color="auto"/>
      </w:divBdr>
    </w:div>
    <w:div w:id="1558474523">
      <w:bodyDiv w:val="1"/>
      <w:marLeft w:val="0"/>
      <w:marRight w:val="0"/>
      <w:marTop w:val="0"/>
      <w:marBottom w:val="0"/>
      <w:divBdr>
        <w:top w:val="none" w:sz="0" w:space="0" w:color="auto"/>
        <w:left w:val="none" w:sz="0" w:space="0" w:color="auto"/>
        <w:bottom w:val="none" w:sz="0" w:space="0" w:color="auto"/>
        <w:right w:val="none" w:sz="0" w:space="0" w:color="auto"/>
      </w:divBdr>
    </w:div>
    <w:div w:id="1558589634">
      <w:bodyDiv w:val="1"/>
      <w:marLeft w:val="0"/>
      <w:marRight w:val="0"/>
      <w:marTop w:val="0"/>
      <w:marBottom w:val="0"/>
      <w:divBdr>
        <w:top w:val="none" w:sz="0" w:space="0" w:color="auto"/>
        <w:left w:val="none" w:sz="0" w:space="0" w:color="auto"/>
        <w:bottom w:val="none" w:sz="0" w:space="0" w:color="auto"/>
        <w:right w:val="none" w:sz="0" w:space="0" w:color="auto"/>
      </w:divBdr>
    </w:div>
    <w:div w:id="1558856539">
      <w:bodyDiv w:val="1"/>
      <w:marLeft w:val="0"/>
      <w:marRight w:val="0"/>
      <w:marTop w:val="0"/>
      <w:marBottom w:val="0"/>
      <w:divBdr>
        <w:top w:val="none" w:sz="0" w:space="0" w:color="auto"/>
        <w:left w:val="none" w:sz="0" w:space="0" w:color="auto"/>
        <w:bottom w:val="none" w:sz="0" w:space="0" w:color="auto"/>
        <w:right w:val="none" w:sz="0" w:space="0" w:color="auto"/>
      </w:divBdr>
    </w:div>
    <w:div w:id="1558970758">
      <w:bodyDiv w:val="1"/>
      <w:marLeft w:val="0"/>
      <w:marRight w:val="0"/>
      <w:marTop w:val="0"/>
      <w:marBottom w:val="0"/>
      <w:divBdr>
        <w:top w:val="none" w:sz="0" w:space="0" w:color="auto"/>
        <w:left w:val="none" w:sz="0" w:space="0" w:color="auto"/>
        <w:bottom w:val="none" w:sz="0" w:space="0" w:color="auto"/>
        <w:right w:val="none" w:sz="0" w:space="0" w:color="auto"/>
      </w:divBdr>
    </w:div>
    <w:div w:id="1558974138">
      <w:bodyDiv w:val="1"/>
      <w:marLeft w:val="0"/>
      <w:marRight w:val="0"/>
      <w:marTop w:val="0"/>
      <w:marBottom w:val="0"/>
      <w:divBdr>
        <w:top w:val="none" w:sz="0" w:space="0" w:color="auto"/>
        <w:left w:val="none" w:sz="0" w:space="0" w:color="auto"/>
        <w:bottom w:val="none" w:sz="0" w:space="0" w:color="auto"/>
        <w:right w:val="none" w:sz="0" w:space="0" w:color="auto"/>
      </w:divBdr>
    </w:div>
    <w:div w:id="1559050921">
      <w:bodyDiv w:val="1"/>
      <w:marLeft w:val="0"/>
      <w:marRight w:val="0"/>
      <w:marTop w:val="0"/>
      <w:marBottom w:val="0"/>
      <w:divBdr>
        <w:top w:val="none" w:sz="0" w:space="0" w:color="auto"/>
        <w:left w:val="none" w:sz="0" w:space="0" w:color="auto"/>
        <w:bottom w:val="none" w:sz="0" w:space="0" w:color="auto"/>
        <w:right w:val="none" w:sz="0" w:space="0" w:color="auto"/>
      </w:divBdr>
    </w:div>
    <w:div w:id="1559123330">
      <w:bodyDiv w:val="1"/>
      <w:marLeft w:val="0"/>
      <w:marRight w:val="0"/>
      <w:marTop w:val="0"/>
      <w:marBottom w:val="0"/>
      <w:divBdr>
        <w:top w:val="none" w:sz="0" w:space="0" w:color="auto"/>
        <w:left w:val="none" w:sz="0" w:space="0" w:color="auto"/>
        <w:bottom w:val="none" w:sz="0" w:space="0" w:color="auto"/>
        <w:right w:val="none" w:sz="0" w:space="0" w:color="auto"/>
      </w:divBdr>
    </w:div>
    <w:div w:id="1559514607">
      <w:bodyDiv w:val="1"/>
      <w:marLeft w:val="0"/>
      <w:marRight w:val="0"/>
      <w:marTop w:val="0"/>
      <w:marBottom w:val="0"/>
      <w:divBdr>
        <w:top w:val="none" w:sz="0" w:space="0" w:color="auto"/>
        <w:left w:val="none" w:sz="0" w:space="0" w:color="auto"/>
        <w:bottom w:val="none" w:sz="0" w:space="0" w:color="auto"/>
        <w:right w:val="none" w:sz="0" w:space="0" w:color="auto"/>
      </w:divBdr>
    </w:div>
    <w:div w:id="1559592839">
      <w:bodyDiv w:val="1"/>
      <w:marLeft w:val="0"/>
      <w:marRight w:val="0"/>
      <w:marTop w:val="0"/>
      <w:marBottom w:val="0"/>
      <w:divBdr>
        <w:top w:val="none" w:sz="0" w:space="0" w:color="auto"/>
        <w:left w:val="none" w:sz="0" w:space="0" w:color="auto"/>
        <w:bottom w:val="none" w:sz="0" w:space="0" w:color="auto"/>
        <w:right w:val="none" w:sz="0" w:space="0" w:color="auto"/>
      </w:divBdr>
    </w:div>
    <w:div w:id="1559628545">
      <w:bodyDiv w:val="1"/>
      <w:marLeft w:val="0"/>
      <w:marRight w:val="0"/>
      <w:marTop w:val="0"/>
      <w:marBottom w:val="0"/>
      <w:divBdr>
        <w:top w:val="none" w:sz="0" w:space="0" w:color="auto"/>
        <w:left w:val="none" w:sz="0" w:space="0" w:color="auto"/>
        <w:bottom w:val="none" w:sz="0" w:space="0" w:color="auto"/>
        <w:right w:val="none" w:sz="0" w:space="0" w:color="auto"/>
      </w:divBdr>
    </w:div>
    <w:div w:id="1559630731">
      <w:bodyDiv w:val="1"/>
      <w:marLeft w:val="0"/>
      <w:marRight w:val="0"/>
      <w:marTop w:val="0"/>
      <w:marBottom w:val="0"/>
      <w:divBdr>
        <w:top w:val="none" w:sz="0" w:space="0" w:color="auto"/>
        <w:left w:val="none" w:sz="0" w:space="0" w:color="auto"/>
        <w:bottom w:val="none" w:sz="0" w:space="0" w:color="auto"/>
        <w:right w:val="none" w:sz="0" w:space="0" w:color="auto"/>
      </w:divBdr>
    </w:div>
    <w:div w:id="1559852856">
      <w:bodyDiv w:val="1"/>
      <w:marLeft w:val="0"/>
      <w:marRight w:val="0"/>
      <w:marTop w:val="0"/>
      <w:marBottom w:val="0"/>
      <w:divBdr>
        <w:top w:val="none" w:sz="0" w:space="0" w:color="auto"/>
        <w:left w:val="none" w:sz="0" w:space="0" w:color="auto"/>
        <w:bottom w:val="none" w:sz="0" w:space="0" w:color="auto"/>
        <w:right w:val="none" w:sz="0" w:space="0" w:color="auto"/>
      </w:divBdr>
    </w:div>
    <w:div w:id="1559976260">
      <w:bodyDiv w:val="1"/>
      <w:marLeft w:val="0"/>
      <w:marRight w:val="0"/>
      <w:marTop w:val="0"/>
      <w:marBottom w:val="0"/>
      <w:divBdr>
        <w:top w:val="none" w:sz="0" w:space="0" w:color="auto"/>
        <w:left w:val="none" w:sz="0" w:space="0" w:color="auto"/>
        <w:bottom w:val="none" w:sz="0" w:space="0" w:color="auto"/>
        <w:right w:val="none" w:sz="0" w:space="0" w:color="auto"/>
      </w:divBdr>
    </w:div>
    <w:div w:id="1560047592">
      <w:bodyDiv w:val="1"/>
      <w:marLeft w:val="0"/>
      <w:marRight w:val="0"/>
      <w:marTop w:val="0"/>
      <w:marBottom w:val="0"/>
      <w:divBdr>
        <w:top w:val="none" w:sz="0" w:space="0" w:color="auto"/>
        <w:left w:val="none" w:sz="0" w:space="0" w:color="auto"/>
        <w:bottom w:val="none" w:sz="0" w:space="0" w:color="auto"/>
        <w:right w:val="none" w:sz="0" w:space="0" w:color="auto"/>
      </w:divBdr>
    </w:div>
    <w:div w:id="1560171446">
      <w:bodyDiv w:val="1"/>
      <w:marLeft w:val="0"/>
      <w:marRight w:val="0"/>
      <w:marTop w:val="0"/>
      <w:marBottom w:val="0"/>
      <w:divBdr>
        <w:top w:val="none" w:sz="0" w:space="0" w:color="auto"/>
        <w:left w:val="none" w:sz="0" w:space="0" w:color="auto"/>
        <w:bottom w:val="none" w:sz="0" w:space="0" w:color="auto"/>
        <w:right w:val="none" w:sz="0" w:space="0" w:color="auto"/>
      </w:divBdr>
    </w:div>
    <w:div w:id="1560241961">
      <w:bodyDiv w:val="1"/>
      <w:marLeft w:val="0"/>
      <w:marRight w:val="0"/>
      <w:marTop w:val="0"/>
      <w:marBottom w:val="0"/>
      <w:divBdr>
        <w:top w:val="none" w:sz="0" w:space="0" w:color="auto"/>
        <w:left w:val="none" w:sz="0" w:space="0" w:color="auto"/>
        <w:bottom w:val="none" w:sz="0" w:space="0" w:color="auto"/>
        <w:right w:val="none" w:sz="0" w:space="0" w:color="auto"/>
      </w:divBdr>
    </w:div>
    <w:div w:id="1560363539">
      <w:bodyDiv w:val="1"/>
      <w:marLeft w:val="0"/>
      <w:marRight w:val="0"/>
      <w:marTop w:val="0"/>
      <w:marBottom w:val="0"/>
      <w:divBdr>
        <w:top w:val="none" w:sz="0" w:space="0" w:color="auto"/>
        <w:left w:val="none" w:sz="0" w:space="0" w:color="auto"/>
        <w:bottom w:val="none" w:sz="0" w:space="0" w:color="auto"/>
        <w:right w:val="none" w:sz="0" w:space="0" w:color="auto"/>
      </w:divBdr>
    </w:div>
    <w:div w:id="1560439429">
      <w:bodyDiv w:val="1"/>
      <w:marLeft w:val="0"/>
      <w:marRight w:val="0"/>
      <w:marTop w:val="0"/>
      <w:marBottom w:val="0"/>
      <w:divBdr>
        <w:top w:val="none" w:sz="0" w:space="0" w:color="auto"/>
        <w:left w:val="none" w:sz="0" w:space="0" w:color="auto"/>
        <w:bottom w:val="none" w:sz="0" w:space="0" w:color="auto"/>
        <w:right w:val="none" w:sz="0" w:space="0" w:color="auto"/>
      </w:divBdr>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
    <w:div w:id="1560749558">
      <w:bodyDiv w:val="1"/>
      <w:marLeft w:val="0"/>
      <w:marRight w:val="0"/>
      <w:marTop w:val="0"/>
      <w:marBottom w:val="0"/>
      <w:divBdr>
        <w:top w:val="none" w:sz="0" w:space="0" w:color="auto"/>
        <w:left w:val="none" w:sz="0" w:space="0" w:color="auto"/>
        <w:bottom w:val="none" w:sz="0" w:space="0" w:color="auto"/>
        <w:right w:val="none" w:sz="0" w:space="0" w:color="auto"/>
      </w:divBdr>
    </w:div>
    <w:div w:id="1560901929">
      <w:bodyDiv w:val="1"/>
      <w:marLeft w:val="0"/>
      <w:marRight w:val="0"/>
      <w:marTop w:val="0"/>
      <w:marBottom w:val="0"/>
      <w:divBdr>
        <w:top w:val="none" w:sz="0" w:space="0" w:color="auto"/>
        <w:left w:val="none" w:sz="0" w:space="0" w:color="auto"/>
        <w:bottom w:val="none" w:sz="0" w:space="0" w:color="auto"/>
        <w:right w:val="none" w:sz="0" w:space="0" w:color="auto"/>
      </w:divBdr>
    </w:div>
    <w:div w:id="1560937395">
      <w:bodyDiv w:val="1"/>
      <w:marLeft w:val="0"/>
      <w:marRight w:val="0"/>
      <w:marTop w:val="0"/>
      <w:marBottom w:val="0"/>
      <w:divBdr>
        <w:top w:val="none" w:sz="0" w:space="0" w:color="auto"/>
        <w:left w:val="none" w:sz="0" w:space="0" w:color="auto"/>
        <w:bottom w:val="none" w:sz="0" w:space="0" w:color="auto"/>
        <w:right w:val="none" w:sz="0" w:space="0" w:color="auto"/>
      </w:divBdr>
    </w:div>
    <w:div w:id="1560939495">
      <w:bodyDiv w:val="1"/>
      <w:marLeft w:val="0"/>
      <w:marRight w:val="0"/>
      <w:marTop w:val="0"/>
      <w:marBottom w:val="0"/>
      <w:divBdr>
        <w:top w:val="none" w:sz="0" w:space="0" w:color="auto"/>
        <w:left w:val="none" w:sz="0" w:space="0" w:color="auto"/>
        <w:bottom w:val="none" w:sz="0" w:space="0" w:color="auto"/>
        <w:right w:val="none" w:sz="0" w:space="0" w:color="auto"/>
      </w:divBdr>
    </w:div>
    <w:div w:id="1561090740">
      <w:bodyDiv w:val="1"/>
      <w:marLeft w:val="0"/>
      <w:marRight w:val="0"/>
      <w:marTop w:val="0"/>
      <w:marBottom w:val="0"/>
      <w:divBdr>
        <w:top w:val="none" w:sz="0" w:space="0" w:color="auto"/>
        <w:left w:val="none" w:sz="0" w:space="0" w:color="auto"/>
        <w:bottom w:val="none" w:sz="0" w:space="0" w:color="auto"/>
        <w:right w:val="none" w:sz="0" w:space="0" w:color="auto"/>
      </w:divBdr>
    </w:div>
    <w:div w:id="1561284895">
      <w:bodyDiv w:val="1"/>
      <w:marLeft w:val="0"/>
      <w:marRight w:val="0"/>
      <w:marTop w:val="0"/>
      <w:marBottom w:val="0"/>
      <w:divBdr>
        <w:top w:val="none" w:sz="0" w:space="0" w:color="auto"/>
        <w:left w:val="none" w:sz="0" w:space="0" w:color="auto"/>
        <w:bottom w:val="none" w:sz="0" w:space="0" w:color="auto"/>
        <w:right w:val="none" w:sz="0" w:space="0" w:color="auto"/>
      </w:divBdr>
    </w:div>
    <w:div w:id="1561288675">
      <w:bodyDiv w:val="1"/>
      <w:marLeft w:val="0"/>
      <w:marRight w:val="0"/>
      <w:marTop w:val="0"/>
      <w:marBottom w:val="0"/>
      <w:divBdr>
        <w:top w:val="none" w:sz="0" w:space="0" w:color="auto"/>
        <w:left w:val="none" w:sz="0" w:space="0" w:color="auto"/>
        <w:bottom w:val="none" w:sz="0" w:space="0" w:color="auto"/>
        <w:right w:val="none" w:sz="0" w:space="0" w:color="auto"/>
      </w:divBdr>
    </w:div>
    <w:div w:id="1561553839">
      <w:bodyDiv w:val="1"/>
      <w:marLeft w:val="0"/>
      <w:marRight w:val="0"/>
      <w:marTop w:val="0"/>
      <w:marBottom w:val="0"/>
      <w:divBdr>
        <w:top w:val="none" w:sz="0" w:space="0" w:color="auto"/>
        <w:left w:val="none" w:sz="0" w:space="0" w:color="auto"/>
        <w:bottom w:val="none" w:sz="0" w:space="0" w:color="auto"/>
        <w:right w:val="none" w:sz="0" w:space="0" w:color="auto"/>
      </w:divBdr>
    </w:div>
    <w:div w:id="1561597519">
      <w:bodyDiv w:val="1"/>
      <w:marLeft w:val="0"/>
      <w:marRight w:val="0"/>
      <w:marTop w:val="0"/>
      <w:marBottom w:val="0"/>
      <w:divBdr>
        <w:top w:val="none" w:sz="0" w:space="0" w:color="auto"/>
        <w:left w:val="none" w:sz="0" w:space="0" w:color="auto"/>
        <w:bottom w:val="none" w:sz="0" w:space="0" w:color="auto"/>
        <w:right w:val="none" w:sz="0" w:space="0" w:color="auto"/>
      </w:divBdr>
    </w:div>
    <w:div w:id="1561862180">
      <w:bodyDiv w:val="1"/>
      <w:marLeft w:val="0"/>
      <w:marRight w:val="0"/>
      <w:marTop w:val="0"/>
      <w:marBottom w:val="0"/>
      <w:divBdr>
        <w:top w:val="none" w:sz="0" w:space="0" w:color="auto"/>
        <w:left w:val="none" w:sz="0" w:space="0" w:color="auto"/>
        <w:bottom w:val="none" w:sz="0" w:space="0" w:color="auto"/>
        <w:right w:val="none" w:sz="0" w:space="0" w:color="auto"/>
      </w:divBdr>
    </w:div>
    <w:div w:id="1562211171">
      <w:bodyDiv w:val="1"/>
      <w:marLeft w:val="0"/>
      <w:marRight w:val="0"/>
      <w:marTop w:val="0"/>
      <w:marBottom w:val="0"/>
      <w:divBdr>
        <w:top w:val="none" w:sz="0" w:space="0" w:color="auto"/>
        <w:left w:val="none" w:sz="0" w:space="0" w:color="auto"/>
        <w:bottom w:val="none" w:sz="0" w:space="0" w:color="auto"/>
        <w:right w:val="none" w:sz="0" w:space="0" w:color="auto"/>
      </w:divBdr>
    </w:div>
    <w:div w:id="1562251878">
      <w:bodyDiv w:val="1"/>
      <w:marLeft w:val="0"/>
      <w:marRight w:val="0"/>
      <w:marTop w:val="0"/>
      <w:marBottom w:val="0"/>
      <w:divBdr>
        <w:top w:val="none" w:sz="0" w:space="0" w:color="auto"/>
        <w:left w:val="none" w:sz="0" w:space="0" w:color="auto"/>
        <w:bottom w:val="none" w:sz="0" w:space="0" w:color="auto"/>
        <w:right w:val="none" w:sz="0" w:space="0" w:color="auto"/>
      </w:divBdr>
    </w:div>
    <w:div w:id="1562404938">
      <w:bodyDiv w:val="1"/>
      <w:marLeft w:val="0"/>
      <w:marRight w:val="0"/>
      <w:marTop w:val="0"/>
      <w:marBottom w:val="0"/>
      <w:divBdr>
        <w:top w:val="none" w:sz="0" w:space="0" w:color="auto"/>
        <w:left w:val="none" w:sz="0" w:space="0" w:color="auto"/>
        <w:bottom w:val="none" w:sz="0" w:space="0" w:color="auto"/>
        <w:right w:val="none" w:sz="0" w:space="0" w:color="auto"/>
      </w:divBdr>
    </w:div>
    <w:div w:id="1562407057">
      <w:bodyDiv w:val="1"/>
      <w:marLeft w:val="0"/>
      <w:marRight w:val="0"/>
      <w:marTop w:val="0"/>
      <w:marBottom w:val="0"/>
      <w:divBdr>
        <w:top w:val="none" w:sz="0" w:space="0" w:color="auto"/>
        <w:left w:val="none" w:sz="0" w:space="0" w:color="auto"/>
        <w:bottom w:val="none" w:sz="0" w:space="0" w:color="auto"/>
        <w:right w:val="none" w:sz="0" w:space="0" w:color="auto"/>
      </w:divBdr>
    </w:div>
    <w:div w:id="1562789281">
      <w:bodyDiv w:val="1"/>
      <w:marLeft w:val="0"/>
      <w:marRight w:val="0"/>
      <w:marTop w:val="0"/>
      <w:marBottom w:val="0"/>
      <w:divBdr>
        <w:top w:val="none" w:sz="0" w:space="0" w:color="auto"/>
        <w:left w:val="none" w:sz="0" w:space="0" w:color="auto"/>
        <w:bottom w:val="none" w:sz="0" w:space="0" w:color="auto"/>
        <w:right w:val="none" w:sz="0" w:space="0" w:color="auto"/>
      </w:divBdr>
    </w:div>
    <w:div w:id="1562908486">
      <w:bodyDiv w:val="1"/>
      <w:marLeft w:val="0"/>
      <w:marRight w:val="0"/>
      <w:marTop w:val="0"/>
      <w:marBottom w:val="0"/>
      <w:divBdr>
        <w:top w:val="none" w:sz="0" w:space="0" w:color="auto"/>
        <w:left w:val="none" w:sz="0" w:space="0" w:color="auto"/>
        <w:bottom w:val="none" w:sz="0" w:space="0" w:color="auto"/>
        <w:right w:val="none" w:sz="0" w:space="0" w:color="auto"/>
      </w:divBdr>
    </w:div>
    <w:div w:id="1563171264">
      <w:bodyDiv w:val="1"/>
      <w:marLeft w:val="0"/>
      <w:marRight w:val="0"/>
      <w:marTop w:val="0"/>
      <w:marBottom w:val="0"/>
      <w:divBdr>
        <w:top w:val="none" w:sz="0" w:space="0" w:color="auto"/>
        <w:left w:val="none" w:sz="0" w:space="0" w:color="auto"/>
        <w:bottom w:val="none" w:sz="0" w:space="0" w:color="auto"/>
        <w:right w:val="none" w:sz="0" w:space="0" w:color="auto"/>
      </w:divBdr>
    </w:div>
    <w:div w:id="1563254777">
      <w:bodyDiv w:val="1"/>
      <w:marLeft w:val="0"/>
      <w:marRight w:val="0"/>
      <w:marTop w:val="0"/>
      <w:marBottom w:val="0"/>
      <w:divBdr>
        <w:top w:val="none" w:sz="0" w:space="0" w:color="auto"/>
        <w:left w:val="none" w:sz="0" w:space="0" w:color="auto"/>
        <w:bottom w:val="none" w:sz="0" w:space="0" w:color="auto"/>
        <w:right w:val="none" w:sz="0" w:space="0" w:color="auto"/>
      </w:divBdr>
    </w:div>
    <w:div w:id="1563323065">
      <w:bodyDiv w:val="1"/>
      <w:marLeft w:val="0"/>
      <w:marRight w:val="0"/>
      <w:marTop w:val="0"/>
      <w:marBottom w:val="0"/>
      <w:divBdr>
        <w:top w:val="none" w:sz="0" w:space="0" w:color="auto"/>
        <w:left w:val="none" w:sz="0" w:space="0" w:color="auto"/>
        <w:bottom w:val="none" w:sz="0" w:space="0" w:color="auto"/>
        <w:right w:val="none" w:sz="0" w:space="0" w:color="auto"/>
      </w:divBdr>
    </w:div>
    <w:div w:id="1563635908">
      <w:bodyDiv w:val="1"/>
      <w:marLeft w:val="0"/>
      <w:marRight w:val="0"/>
      <w:marTop w:val="0"/>
      <w:marBottom w:val="0"/>
      <w:divBdr>
        <w:top w:val="none" w:sz="0" w:space="0" w:color="auto"/>
        <w:left w:val="none" w:sz="0" w:space="0" w:color="auto"/>
        <w:bottom w:val="none" w:sz="0" w:space="0" w:color="auto"/>
        <w:right w:val="none" w:sz="0" w:space="0" w:color="auto"/>
      </w:divBdr>
    </w:div>
    <w:div w:id="1563714412">
      <w:bodyDiv w:val="1"/>
      <w:marLeft w:val="0"/>
      <w:marRight w:val="0"/>
      <w:marTop w:val="0"/>
      <w:marBottom w:val="0"/>
      <w:divBdr>
        <w:top w:val="none" w:sz="0" w:space="0" w:color="auto"/>
        <w:left w:val="none" w:sz="0" w:space="0" w:color="auto"/>
        <w:bottom w:val="none" w:sz="0" w:space="0" w:color="auto"/>
        <w:right w:val="none" w:sz="0" w:space="0" w:color="auto"/>
      </w:divBdr>
    </w:div>
    <w:div w:id="1563717671">
      <w:bodyDiv w:val="1"/>
      <w:marLeft w:val="0"/>
      <w:marRight w:val="0"/>
      <w:marTop w:val="0"/>
      <w:marBottom w:val="0"/>
      <w:divBdr>
        <w:top w:val="none" w:sz="0" w:space="0" w:color="auto"/>
        <w:left w:val="none" w:sz="0" w:space="0" w:color="auto"/>
        <w:bottom w:val="none" w:sz="0" w:space="0" w:color="auto"/>
        <w:right w:val="none" w:sz="0" w:space="0" w:color="auto"/>
      </w:divBdr>
    </w:div>
    <w:div w:id="1563784589">
      <w:bodyDiv w:val="1"/>
      <w:marLeft w:val="0"/>
      <w:marRight w:val="0"/>
      <w:marTop w:val="0"/>
      <w:marBottom w:val="0"/>
      <w:divBdr>
        <w:top w:val="none" w:sz="0" w:space="0" w:color="auto"/>
        <w:left w:val="none" w:sz="0" w:space="0" w:color="auto"/>
        <w:bottom w:val="none" w:sz="0" w:space="0" w:color="auto"/>
        <w:right w:val="none" w:sz="0" w:space="0" w:color="auto"/>
      </w:divBdr>
    </w:div>
    <w:div w:id="1563979747">
      <w:bodyDiv w:val="1"/>
      <w:marLeft w:val="0"/>
      <w:marRight w:val="0"/>
      <w:marTop w:val="0"/>
      <w:marBottom w:val="0"/>
      <w:divBdr>
        <w:top w:val="none" w:sz="0" w:space="0" w:color="auto"/>
        <w:left w:val="none" w:sz="0" w:space="0" w:color="auto"/>
        <w:bottom w:val="none" w:sz="0" w:space="0" w:color="auto"/>
        <w:right w:val="none" w:sz="0" w:space="0" w:color="auto"/>
      </w:divBdr>
    </w:div>
    <w:div w:id="1564171031">
      <w:bodyDiv w:val="1"/>
      <w:marLeft w:val="0"/>
      <w:marRight w:val="0"/>
      <w:marTop w:val="0"/>
      <w:marBottom w:val="0"/>
      <w:divBdr>
        <w:top w:val="none" w:sz="0" w:space="0" w:color="auto"/>
        <w:left w:val="none" w:sz="0" w:space="0" w:color="auto"/>
        <w:bottom w:val="none" w:sz="0" w:space="0" w:color="auto"/>
        <w:right w:val="none" w:sz="0" w:space="0" w:color="auto"/>
      </w:divBdr>
    </w:div>
    <w:div w:id="1564179085">
      <w:bodyDiv w:val="1"/>
      <w:marLeft w:val="0"/>
      <w:marRight w:val="0"/>
      <w:marTop w:val="0"/>
      <w:marBottom w:val="0"/>
      <w:divBdr>
        <w:top w:val="none" w:sz="0" w:space="0" w:color="auto"/>
        <w:left w:val="none" w:sz="0" w:space="0" w:color="auto"/>
        <w:bottom w:val="none" w:sz="0" w:space="0" w:color="auto"/>
        <w:right w:val="none" w:sz="0" w:space="0" w:color="auto"/>
      </w:divBdr>
    </w:div>
    <w:div w:id="1564215670">
      <w:bodyDiv w:val="1"/>
      <w:marLeft w:val="0"/>
      <w:marRight w:val="0"/>
      <w:marTop w:val="0"/>
      <w:marBottom w:val="0"/>
      <w:divBdr>
        <w:top w:val="none" w:sz="0" w:space="0" w:color="auto"/>
        <w:left w:val="none" w:sz="0" w:space="0" w:color="auto"/>
        <w:bottom w:val="none" w:sz="0" w:space="0" w:color="auto"/>
        <w:right w:val="none" w:sz="0" w:space="0" w:color="auto"/>
      </w:divBdr>
    </w:div>
    <w:div w:id="1564490674">
      <w:bodyDiv w:val="1"/>
      <w:marLeft w:val="0"/>
      <w:marRight w:val="0"/>
      <w:marTop w:val="0"/>
      <w:marBottom w:val="0"/>
      <w:divBdr>
        <w:top w:val="none" w:sz="0" w:space="0" w:color="auto"/>
        <w:left w:val="none" w:sz="0" w:space="0" w:color="auto"/>
        <w:bottom w:val="none" w:sz="0" w:space="0" w:color="auto"/>
        <w:right w:val="none" w:sz="0" w:space="0" w:color="auto"/>
      </w:divBdr>
    </w:div>
    <w:div w:id="1564558459">
      <w:bodyDiv w:val="1"/>
      <w:marLeft w:val="0"/>
      <w:marRight w:val="0"/>
      <w:marTop w:val="0"/>
      <w:marBottom w:val="0"/>
      <w:divBdr>
        <w:top w:val="none" w:sz="0" w:space="0" w:color="auto"/>
        <w:left w:val="none" w:sz="0" w:space="0" w:color="auto"/>
        <w:bottom w:val="none" w:sz="0" w:space="0" w:color="auto"/>
        <w:right w:val="none" w:sz="0" w:space="0" w:color="auto"/>
      </w:divBdr>
    </w:div>
    <w:div w:id="1564632461">
      <w:bodyDiv w:val="1"/>
      <w:marLeft w:val="0"/>
      <w:marRight w:val="0"/>
      <w:marTop w:val="0"/>
      <w:marBottom w:val="0"/>
      <w:divBdr>
        <w:top w:val="none" w:sz="0" w:space="0" w:color="auto"/>
        <w:left w:val="none" w:sz="0" w:space="0" w:color="auto"/>
        <w:bottom w:val="none" w:sz="0" w:space="0" w:color="auto"/>
        <w:right w:val="none" w:sz="0" w:space="0" w:color="auto"/>
      </w:divBdr>
    </w:div>
    <w:div w:id="1564869598">
      <w:bodyDiv w:val="1"/>
      <w:marLeft w:val="0"/>
      <w:marRight w:val="0"/>
      <w:marTop w:val="0"/>
      <w:marBottom w:val="0"/>
      <w:divBdr>
        <w:top w:val="none" w:sz="0" w:space="0" w:color="auto"/>
        <w:left w:val="none" w:sz="0" w:space="0" w:color="auto"/>
        <w:bottom w:val="none" w:sz="0" w:space="0" w:color="auto"/>
        <w:right w:val="none" w:sz="0" w:space="0" w:color="auto"/>
      </w:divBdr>
    </w:div>
    <w:div w:id="1565020394">
      <w:bodyDiv w:val="1"/>
      <w:marLeft w:val="0"/>
      <w:marRight w:val="0"/>
      <w:marTop w:val="0"/>
      <w:marBottom w:val="0"/>
      <w:divBdr>
        <w:top w:val="none" w:sz="0" w:space="0" w:color="auto"/>
        <w:left w:val="none" w:sz="0" w:space="0" w:color="auto"/>
        <w:bottom w:val="none" w:sz="0" w:space="0" w:color="auto"/>
        <w:right w:val="none" w:sz="0" w:space="0" w:color="auto"/>
      </w:divBdr>
    </w:div>
    <w:div w:id="1565213541">
      <w:bodyDiv w:val="1"/>
      <w:marLeft w:val="0"/>
      <w:marRight w:val="0"/>
      <w:marTop w:val="0"/>
      <w:marBottom w:val="0"/>
      <w:divBdr>
        <w:top w:val="none" w:sz="0" w:space="0" w:color="auto"/>
        <w:left w:val="none" w:sz="0" w:space="0" w:color="auto"/>
        <w:bottom w:val="none" w:sz="0" w:space="0" w:color="auto"/>
        <w:right w:val="none" w:sz="0" w:space="0" w:color="auto"/>
      </w:divBdr>
    </w:div>
    <w:div w:id="1565529248">
      <w:bodyDiv w:val="1"/>
      <w:marLeft w:val="0"/>
      <w:marRight w:val="0"/>
      <w:marTop w:val="0"/>
      <w:marBottom w:val="0"/>
      <w:divBdr>
        <w:top w:val="none" w:sz="0" w:space="0" w:color="auto"/>
        <w:left w:val="none" w:sz="0" w:space="0" w:color="auto"/>
        <w:bottom w:val="none" w:sz="0" w:space="0" w:color="auto"/>
        <w:right w:val="none" w:sz="0" w:space="0" w:color="auto"/>
      </w:divBdr>
    </w:div>
    <w:div w:id="1565752852">
      <w:bodyDiv w:val="1"/>
      <w:marLeft w:val="0"/>
      <w:marRight w:val="0"/>
      <w:marTop w:val="0"/>
      <w:marBottom w:val="0"/>
      <w:divBdr>
        <w:top w:val="none" w:sz="0" w:space="0" w:color="auto"/>
        <w:left w:val="none" w:sz="0" w:space="0" w:color="auto"/>
        <w:bottom w:val="none" w:sz="0" w:space="0" w:color="auto"/>
        <w:right w:val="none" w:sz="0" w:space="0" w:color="auto"/>
      </w:divBdr>
    </w:div>
    <w:div w:id="1565876518">
      <w:bodyDiv w:val="1"/>
      <w:marLeft w:val="0"/>
      <w:marRight w:val="0"/>
      <w:marTop w:val="0"/>
      <w:marBottom w:val="0"/>
      <w:divBdr>
        <w:top w:val="none" w:sz="0" w:space="0" w:color="auto"/>
        <w:left w:val="none" w:sz="0" w:space="0" w:color="auto"/>
        <w:bottom w:val="none" w:sz="0" w:space="0" w:color="auto"/>
        <w:right w:val="none" w:sz="0" w:space="0" w:color="auto"/>
      </w:divBdr>
    </w:div>
    <w:div w:id="1566447747">
      <w:bodyDiv w:val="1"/>
      <w:marLeft w:val="0"/>
      <w:marRight w:val="0"/>
      <w:marTop w:val="0"/>
      <w:marBottom w:val="0"/>
      <w:divBdr>
        <w:top w:val="none" w:sz="0" w:space="0" w:color="auto"/>
        <w:left w:val="none" w:sz="0" w:space="0" w:color="auto"/>
        <w:bottom w:val="none" w:sz="0" w:space="0" w:color="auto"/>
        <w:right w:val="none" w:sz="0" w:space="0" w:color="auto"/>
      </w:divBdr>
    </w:div>
    <w:div w:id="1566599764">
      <w:bodyDiv w:val="1"/>
      <w:marLeft w:val="0"/>
      <w:marRight w:val="0"/>
      <w:marTop w:val="0"/>
      <w:marBottom w:val="0"/>
      <w:divBdr>
        <w:top w:val="none" w:sz="0" w:space="0" w:color="auto"/>
        <w:left w:val="none" w:sz="0" w:space="0" w:color="auto"/>
        <w:bottom w:val="none" w:sz="0" w:space="0" w:color="auto"/>
        <w:right w:val="none" w:sz="0" w:space="0" w:color="auto"/>
      </w:divBdr>
    </w:div>
    <w:div w:id="1567031616">
      <w:bodyDiv w:val="1"/>
      <w:marLeft w:val="0"/>
      <w:marRight w:val="0"/>
      <w:marTop w:val="0"/>
      <w:marBottom w:val="0"/>
      <w:divBdr>
        <w:top w:val="none" w:sz="0" w:space="0" w:color="auto"/>
        <w:left w:val="none" w:sz="0" w:space="0" w:color="auto"/>
        <w:bottom w:val="none" w:sz="0" w:space="0" w:color="auto"/>
        <w:right w:val="none" w:sz="0" w:space="0" w:color="auto"/>
      </w:divBdr>
    </w:div>
    <w:div w:id="1567187068">
      <w:bodyDiv w:val="1"/>
      <w:marLeft w:val="0"/>
      <w:marRight w:val="0"/>
      <w:marTop w:val="0"/>
      <w:marBottom w:val="0"/>
      <w:divBdr>
        <w:top w:val="none" w:sz="0" w:space="0" w:color="auto"/>
        <w:left w:val="none" w:sz="0" w:space="0" w:color="auto"/>
        <w:bottom w:val="none" w:sz="0" w:space="0" w:color="auto"/>
        <w:right w:val="none" w:sz="0" w:space="0" w:color="auto"/>
      </w:divBdr>
    </w:div>
    <w:div w:id="1568104974">
      <w:bodyDiv w:val="1"/>
      <w:marLeft w:val="0"/>
      <w:marRight w:val="0"/>
      <w:marTop w:val="0"/>
      <w:marBottom w:val="0"/>
      <w:divBdr>
        <w:top w:val="none" w:sz="0" w:space="0" w:color="auto"/>
        <w:left w:val="none" w:sz="0" w:space="0" w:color="auto"/>
        <w:bottom w:val="none" w:sz="0" w:space="0" w:color="auto"/>
        <w:right w:val="none" w:sz="0" w:space="0" w:color="auto"/>
      </w:divBdr>
    </w:div>
    <w:div w:id="1568105736">
      <w:bodyDiv w:val="1"/>
      <w:marLeft w:val="0"/>
      <w:marRight w:val="0"/>
      <w:marTop w:val="0"/>
      <w:marBottom w:val="0"/>
      <w:divBdr>
        <w:top w:val="none" w:sz="0" w:space="0" w:color="auto"/>
        <w:left w:val="none" w:sz="0" w:space="0" w:color="auto"/>
        <w:bottom w:val="none" w:sz="0" w:space="0" w:color="auto"/>
        <w:right w:val="none" w:sz="0" w:space="0" w:color="auto"/>
      </w:divBdr>
    </w:div>
    <w:div w:id="1568690265">
      <w:bodyDiv w:val="1"/>
      <w:marLeft w:val="0"/>
      <w:marRight w:val="0"/>
      <w:marTop w:val="0"/>
      <w:marBottom w:val="0"/>
      <w:divBdr>
        <w:top w:val="none" w:sz="0" w:space="0" w:color="auto"/>
        <w:left w:val="none" w:sz="0" w:space="0" w:color="auto"/>
        <w:bottom w:val="none" w:sz="0" w:space="0" w:color="auto"/>
        <w:right w:val="none" w:sz="0" w:space="0" w:color="auto"/>
      </w:divBdr>
    </w:div>
    <w:div w:id="1569147929">
      <w:bodyDiv w:val="1"/>
      <w:marLeft w:val="0"/>
      <w:marRight w:val="0"/>
      <w:marTop w:val="0"/>
      <w:marBottom w:val="0"/>
      <w:divBdr>
        <w:top w:val="none" w:sz="0" w:space="0" w:color="auto"/>
        <w:left w:val="none" w:sz="0" w:space="0" w:color="auto"/>
        <w:bottom w:val="none" w:sz="0" w:space="0" w:color="auto"/>
        <w:right w:val="none" w:sz="0" w:space="0" w:color="auto"/>
      </w:divBdr>
    </w:div>
    <w:div w:id="1569412680">
      <w:bodyDiv w:val="1"/>
      <w:marLeft w:val="0"/>
      <w:marRight w:val="0"/>
      <w:marTop w:val="0"/>
      <w:marBottom w:val="0"/>
      <w:divBdr>
        <w:top w:val="none" w:sz="0" w:space="0" w:color="auto"/>
        <w:left w:val="none" w:sz="0" w:space="0" w:color="auto"/>
        <w:bottom w:val="none" w:sz="0" w:space="0" w:color="auto"/>
        <w:right w:val="none" w:sz="0" w:space="0" w:color="auto"/>
      </w:divBdr>
    </w:div>
    <w:div w:id="1569415151">
      <w:bodyDiv w:val="1"/>
      <w:marLeft w:val="0"/>
      <w:marRight w:val="0"/>
      <w:marTop w:val="0"/>
      <w:marBottom w:val="0"/>
      <w:divBdr>
        <w:top w:val="none" w:sz="0" w:space="0" w:color="auto"/>
        <w:left w:val="none" w:sz="0" w:space="0" w:color="auto"/>
        <w:bottom w:val="none" w:sz="0" w:space="0" w:color="auto"/>
        <w:right w:val="none" w:sz="0" w:space="0" w:color="auto"/>
      </w:divBdr>
    </w:div>
    <w:div w:id="1569417862">
      <w:bodyDiv w:val="1"/>
      <w:marLeft w:val="0"/>
      <w:marRight w:val="0"/>
      <w:marTop w:val="0"/>
      <w:marBottom w:val="0"/>
      <w:divBdr>
        <w:top w:val="none" w:sz="0" w:space="0" w:color="auto"/>
        <w:left w:val="none" w:sz="0" w:space="0" w:color="auto"/>
        <w:bottom w:val="none" w:sz="0" w:space="0" w:color="auto"/>
        <w:right w:val="none" w:sz="0" w:space="0" w:color="auto"/>
      </w:divBdr>
    </w:div>
    <w:div w:id="1569652848">
      <w:bodyDiv w:val="1"/>
      <w:marLeft w:val="0"/>
      <w:marRight w:val="0"/>
      <w:marTop w:val="0"/>
      <w:marBottom w:val="0"/>
      <w:divBdr>
        <w:top w:val="none" w:sz="0" w:space="0" w:color="auto"/>
        <w:left w:val="none" w:sz="0" w:space="0" w:color="auto"/>
        <w:bottom w:val="none" w:sz="0" w:space="0" w:color="auto"/>
        <w:right w:val="none" w:sz="0" w:space="0" w:color="auto"/>
      </w:divBdr>
    </w:div>
    <w:div w:id="1569726614">
      <w:bodyDiv w:val="1"/>
      <w:marLeft w:val="0"/>
      <w:marRight w:val="0"/>
      <w:marTop w:val="0"/>
      <w:marBottom w:val="0"/>
      <w:divBdr>
        <w:top w:val="none" w:sz="0" w:space="0" w:color="auto"/>
        <w:left w:val="none" w:sz="0" w:space="0" w:color="auto"/>
        <w:bottom w:val="none" w:sz="0" w:space="0" w:color="auto"/>
        <w:right w:val="none" w:sz="0" w:space="0" w:color="auto"/>
      </w:divBdr>
    </w:div>
    <w:div w:id="1569727986">
      <w:bodyDiv w:val="1"/>
      <w:marLeft w:val="0"/>
      <w:marRight w:val="0"/>
      <w:marTop w:val="0"/>
      <w:marBottom w:val="0"/>
      <w:divBdr>
        <w:top w:val="none" w:sz="0" w:space="0" w:color="auto"/>
        <w:left w:val="none" w:sz="0" w:space="0" w:color="auto"/>
        <w:bottom w:val="none" w:sz="0" w:space="0" w:color="auto"/>
        <w:right w:val="none" w:sz="0" w:space="0" w:color="auto"/>
      </w:divBdr>
    </w:div>
    <w:div w:id="1569801428">
      <w:bodyDiv w:val="1"/>
      <w:marLeft w:val="0"/>
      <w:marRight w:val="0"/>
      <w:marTop w:val="0"/>
      <w:marBottom w:val="0"/>
      <w:divBdr>
        <w:top w:val="none" w:sz="0" w:space="0" w:color="auto"/>
        <w:left w:val="none" w:sz="0" w:space="0" w:color="auto"/>
        <w:bottom w:val="none" w:sz="0" w:space="0" w:color="auto"/>
        <w:right w:val="none" w:sz="0" w:space="0" w:color="auto"/>
      </w:divBdr>
    </w:div>
    <w:div w:id="1570001612">
      <w:bodyDiv w:val="1"/>
      <w:marLeft w:val="0"/>
      <w:marRight w:val="0"/>
      <w:marTop w:val="0"/>
      <w:marBottom w:val="0"/>
      <w:divBdr>
        <w:top w:val="none" w:sz="0" w:space="0" w:color="auto"/>
        <w:left w:val="none" w:sz="0" w:space="0" w:color="auto"/>
        <w:bottom w:val="none" w:sz="0" w:space="0" w:color="auto"/>
        <w:right w:val="none" w:sz="0" w:space="0" w:color="auto"/>
      </w:divBdr>
    </w:div>
    <w:div w:id="1570649331">
      <w:bodyDiv w:val="1"/>
      <w:marLeft w:val="0"/>
      <w:marRight w:val="0"/>
      <w:marTop w:val="0"/>
      <w:marBottom w:val="0"/>
      <w:divBdr>
        <w:top w:val="none" w:sz="0" w:space="0" w:color="auto"/>
        <w:left w:val="none" w:sz="0" w:space="0" w:color="auto"/>
        <w:bottom w:val="none" w:sz="0" w:space="0" w:color="auto"/>
        <w:right w:val="none" w:sz="0" w:space="0" w:color="auto"/>
      </w:divBdr>
    </w:div>
    <w:div w:id="1570654784">
      <w:bodyDiv w:val="1"/>
      <w:marLeft w:val="0"/>
      <w:marRight w:val="0"/>
      <w:marTop w:val="0"/>
      <w:marBottom w:val="0"/>
      <w:divBdr>
        <w:top w:val="none" w:sz="0" w:space="0" w:color="auto"/>
        <w:left w:val="none" w:sz="0" w:space="0" w:color="auto"/>
        <w:bottom w:val="none" w:sz="0" w:space="0" w:color="auto"/>
        <w:right w:val="none" w:sz="0" w:space="0" w:color="auto"/>
      </w:divBdr>
    </w:div>
    <w:div w:id="1570994125">
      <w:bodyDiv w:val="1"/>
      <w:marLeft w:val="0"/>
      <w:marRight w:val="0"/>
      <w:marTop w:val="0"/>
      <w:marBottom w:val="0"/>
      <w:divBdr>
        <w:top w:val="none" w:sz="0" w:space="0" w:color="auto"/>
        <w:left w:val="none" w:sz="0" w:space="0" w:color="auto"/>
        <w:bottom w:val="none" w:sz="0" w:space="0" w:color="auto"/>
        <w:right w:val="none" w:sz="0" w:space="0" w:color="auto"/>
      </w:divBdr>
    </w:div>
    <w:div w:id="1571380579">
      <w:bodyDiv w:val="1"/>
      <w:marLeft w:val="0"/>
      <w:marRight w:val="0"/>
      <w:marTop w:val="0"/>
      <w:marBottom w:val="0"/>
      <w:divBdr>
        <w:top w:val="none" w:sz="0" w:space="0" w:color="auto"/>
        <w:left w:val="none" w:sz="0" w:space="0" w:color="auto"/>
        <w:bottom w:val="none" w:sz="0" w:space="0" w:color="auto"/>
        <w:right w:val="none" w:sz="0" w:space="0" w:color="auto"/>
      </w:divBdr>
    </w:div>
    <w:div w:id="1572038786">
      <w:bodyDiv w:val="1"/>
      <w:marLeft w:val="0"/>
      <w:marRight w:val="0"/>
      <w:marTop w:val="0"/>
      <w:marBottom w:val="0"/>
      <w:divBdr>
        <w:top w:val="none" w:sz="0" w:space="0" w:color="auto"/>
        <w:left w:val="none" w:sz="0" w:space="0" w:color="auto"/>
        <w:bottom w:val="none" w:sz="0" w:space="0" w:color="auto"/>
        <w:right w:val="none" w:sz="0" w:space="0" w:color="auto"/>
      </w:divBdr>
    </w:div>
    <w:div w:id="1572158626">
      <w:bodyDiv w:val="1"/>
      <w:marLeft w:val="0"/>
      <w:marRight w:val="0"/>
      <w:marTop w:val="0"/>
      <w:marBottom w:val="0"/>
      <w:divBdr>
        <w:top w:val="none" w:sz="0" w:space="0" w:color="auto"/>
        <w:left w:val="none" w:sz="0" w:space="0" w:color="auto"/>
        <w:bottom w:val="none" w:sz="0" w:space="0" w:color="auto"/>
        <w:right w:val="none" w:sz="0" w:space="0" w:color="auto"/>
      </w:divBdr>
    </w:div>
    <w:div w:id="1572615662">
      <w:bodyDiv w:val="1"/>
      <w:marLeft w:val="0"/>
      <w:marRight w:val="0"/>
      <w:marTop w:val="0"/>
      <w:marBottom w:val="0"/>
      <w:divBdr>
        <w:top w:val="none" w:sz="0" w:space="0" w:color="auto"/>
        <w:left w:val="none" w:sz="0" w:space="0" w:color="auto"/>
        <w:bottom w:val="none" w:sz="0" w:space="0" w:color="auto"/>
        <w:right w:val="none" w:sz="0" w:space="0" w:color="auto"/>
      </w:divBdr>
    </w:div>
    <w:div w:id="1572811447">
      <w:bodyDiv w:val="1"/>
      <w:marLeft w:val="0"/>
      <w:marRight w:val="0"/>
      <w:marTop w:val="0"/>
      <w:marBottom w:val="0"/>
      <w:divBdr>
        <w:top w:val="none" w:sz="0" w:space="0" w:color="auto"/>
        <w:left w:val="none" w:sz="0" w:space="0" w:color="auto"/>
        <w:bottom w:val="none" w:sz="0" w:space="0" w:color="auto"/>
        <w:right w:val="none" w:sz="0" w:space="0" w:color="auto"/>
      </w:divBdr>
    </w:div>
    <w:div w:id="1573154295">
      <w:bodyDiv w:val="1"/>
      <w:marLeft w:val="0"/>
      <w:marRight w:val="0"/>
      <w:marTop w:val="0"/>
      <w:marBottom w:val="0"/>
      <w:divBdr>
        <w:top w:val="none" w:sz="0" w:space="0" w:color="auto"/>
        <w:left w:val="none" w:sz="0" w:space="0" w:color="auto"/>
        <w:bottom w:val="none" w:sz="0" w:space="0" w:color="auto"/>
        <w:right w:val="none" w:sz="0" w:space="0" w:color="auto"/>
      </w:divBdr>
    </w:div>
    <w:div w:id="1573275546">
      <w:bodyDiv w:val="1"/>
      <w:marLeft w:val="0"/>
      <w:marRight w:val="0"/>
      <w:marTop w:val="0"/>
      <w:marBottom w:val="0"/>
      <w:divBdr>
        <w:top w:val="none" w:sz="0" w:space="0" w:color="auto"/>
        <w:left w:val="none" w:sz="0" w:space="0" w:color="auto"/>
        <w:bottom w:val="none" w:sz="0" w:space="0" w:color="auto"/>
        <w:right w:val="none" w:sz="0" w:space="0" w:color="auto"/>
      </w:divBdr>
    </w:div>
    <w:div w:id="1573470886">
      <w:bodyDiv w:val="1"/>
      <w:marLeft w:val="0"/>
      <w:marRight w:val="0"/>
      <w:marTop w:val="0"/>
      <w:marBottom w:val="0"/>
      <w:divBdr>
        <w:top w:val="none" w:sz="0" w:space="0" w:color="auto"/>
        <w:left w:val="none" w:sz="0" w:space="0" w:color="auto"/>
        <w:bottom w:val="none" w:sz="0" w:space="0" w:color="auto"/>
        <w:right w:val="none" w:sz="0" w:space="0" w:color="auto"/>
      </w:divBdr>
    </w:div>
    <w:div w:id="1573657623">
      <w:bodyDiv w:val="1"/>
      <w:marLeft w:val="0"/>
      <w:marRight w:val="0"/>
      <w:marTop w:val="0"/>
      <w:marBottom w:val="0"/>
      <w:divBdr>
        <w:top w:val="none" w:sz="0" w:space="0" w:color="auto"/>
        <w:left w:val="none" w:sz="0" w:space="0" w:color="auto"/>
        <w:bottom w:val="none" w:sz="0" w:space="0" w:color="auto"/>
        <w:right w:val="none" w:sz="0" w:space="0" w:color="auto"/>
      </w:divBdr>
    </w:div>
    <w:div w:id="1573663022">
      <w:bodyDiv w:val="1"/>
      <w:marLeft w:val="0"/>
      <w:marRight w:val="0"/>
      <w:marTop w:val="0"/>
      <w:marBottom w:val="0"/>
      <w:divBdr>
        <w:top w:val="none" w:sz="0" w:space="0" w:color="auto"/>
        <w:left w:val="none" w:sz="0" w:space="0" w:color="auto"/>
        <w:bottom w:val="none" w:sz="0" w:space="0" w:color="auto"/>
        <w:right w:val="none" w:sz="0" w:space="0" w:color="auto"/>
      </w:divBdr>
    </w:div>
    <w:div w:id="1573850747">
      <w:bodyDiv w:val="1"/>
      <w:marLeft w:val="0"/>
      <w:marRight w:val="0"/>
      <w:marTop w:val="0"/>
      <w:marBottom w:val="0"/>
      <w:divBdr>
        <w:top w:val="none" w:sz="0" w:space="0" w:color="auto"/>
        <w:left w:val="none" w:sz="0" w:space="0" w:color="auto"/>
        <w:bottom w:val="none" w:sz="0" w:space="0" w:color="auto"/>
        <w:right w:val="none" w:sz="0" w:space="0" w:color="auto"/>
      </w:divBdr>
    </w:div>
    <w:div w:id="1573928318">
      <w:bodyDiv w:val="1"/>
      <w:marLeft w:val="0"/>
      <w:marRight w:val="0"/>
      <w:marTop w:val="0"/>
      <w:marBottom w:val="0"/>
      <w:divBdr>
        <w:top w:val="none" w:sz="0" w:space="0" w:color="auto"/>
        <w:left w:val="none" w:sz="0" w:space="0" w:color="auto"/>
        <w:bottom w:val="none" w:sz="0" w:space="0" w:color="auto"/>
        <w:right w:val="none" w:sz="0" w:space="0" w:color="auto"/>
      </w:divBdr>
    </w:div>
    <w:div w:id="1574000517">
      <w:bodyDiv w:val="1"/>
      <w:marLeft w:val="0"/>
      <w:marRight w:val="0"/>
      <w:marTop w:val="0"/>
      <w:marBottom w:val="0"/>
      <w:divBdr>
        <w:top w:val="none" w:sz="0" w:space="0" w:color="auto"/>
        <w:left w:val="none" w:sz="0" w:space="0" w:color="auto"/>
        <w:bottom w:val="none" w:sz="0" w:space="0" w:color="auto"/>
        <w:right w:val="none" w:sz="0" w:space="0" w:color="auto"/>
      </w:divBdr>
    </w:div>
    <w:div w:id="1574046362">
      <w:bodyDiv w:val="1"/>
      <w:marLeft w:val="0"/>
      <w:marRight w:val="0"/>
      <w:marTop w:val="0"/>
      <w:marBottom w:val="0"/>
      <w:divBdr>
        <w:top w:val="none" w:sz="0" w:space="0" w:color="auto"/>
        <w:left w:val="none" w:sz="0" w:space="0" w:color="auto"/>
        <w:bottom w:val="none" w:sz="0" w:space="0" w:color="auto"/>
        <w:right w:val="none" w:sz="0" w:space="0" w:color="auto"/>
      </w:divBdr>
    </w:div>
    <w:div w:id="1574193519">
      <w:bodyDiv w:val="1"/>
      <w:marLeft w:val="0"/>
      <w:marRight w:val="0"/>
      <w:marTop w:val="0"/>
      <w:marBottom w:val="0"/>
      <w:divBdr>
        <w:top w:val="none" w:sz="0" w:space="0" w:color="auto"/>
        <w:left w:val="none" w:sz="0" w:space="0" w:color="auto"/>
        <w:bottom w:val="none" w:sz="0" w:space="0" w:color="auto"/>
        <w:right w:val="none" w:sz="0" w:space="0" w:color="auto"/>
      </w:divBdr>
    </w:div>
    <w:div w:id="1574700674">
      <w:bodyDiv w:val="1"/>
      <w:marLeft w:val="0"/>
      <w:marRight w:val="0"/>
      <w:marTop w:val="0"/>
      <w:marBottom w:val="0"/>
      <w:divBdr>
        <w:top w:val="none" w:sz="0" w:space="0" w:color="auto"/>
        <w:left w:val="none" w:sz="0" w:space="0" w:color="auto"/>
        <w:bottom w:val="none" w:sz="0" w:space="0" w:color="auto"/>
        <w:right w:val="none" w:sz="0" w:space="0" w:color="auto"/>
      </w:divBdr>
    </w:div>
    <w:div w:id="1574974503">
      <w:bodyDiv w:val="1"/>
      <w:marLeft w:val="0"/>
      <w:marRight w:val="0"/>
      <w:marTop w:val="0"/>
      <w:marBottom w:val="0"/>
      <w:divBdr>
        <w:top w:val="none" w:sz="0" w:space="0" w:color="auto"/>
        <w:left w:val="none" w:sz="0" w:space="0" w:color="auto"/>
        <w:bottom w:val="none" w:sz="0" w:space="0" w:color="auto"/>
        <w:right w:val="none" w:sz="0" w:space="0" w:color="auto"/>
      </w:divBdr>
    </w:div>
    <w:div w:id="1575359124">
      <w:bodyDiv w:val="1"/>
      <w:marLeft w:val="0"/>
      <w:marRight w:val="0"/>
      <w:marTop w:val="0"/>
      <w:marBottom w:val="0"/>
      <w:divBdr>
        <w:top w:val="none" w:sz="0" w:space="0" w:color="auto"/>
        <w:left w:val="none" w:sz="0" w:space="0" w:color="auto"/>
        <w:bottom w:val="none" w:sz="0" w:space="0" w:color="auto"/>
        <w:right w:val="none" w:sz="0" w:space="0" w:color="auto"/>
      </w:divBdr>
    </w:div>
    <w:div w:id="1575432825">
      <w:bodyDiv w:val="1"/>
      <w:marLeft w:val="0"/>
      <w:marRight w:val="0"/>
      <w:marTop w:val="0"/>
      <w:marBottom w:val="0"/>
      <w:divBdr>
        <w:top w:val="none" w:sz="0" w:space="0" w:color="auto"/>
        <w:left w:val="none" w:sz="0" w:space="0" w:color="auto"/>
        <w:bottom w:val="none" w:sz="0" w:space="0" w:color="auto"/>
        <w:right w:val="none" w:sz="0" w:space="0" w:color="auto"/>
      </w:divBdr>
    </w:div>
    <w:div w:id="1575503263">
      <w:bodyDiv w:val="1"/>
      <w:marLeft w:val="0"/>
      <w:marRight w:val="0"/>
      <w:marTop w:val="0"/>
      <w:marBottom w:val="0"/>
      <w:divBdr>
        <w:top w:val="none" w:sz="0" w:space="0" w:color="auto"/>
        <w:left w:val="none" w:sz="0" w:space="0" w:color="auto"/>
        <w:bottom w:val="none" w:sz="0" w:space="0" w:color="auto"/>
        <w:right w:val="none" w:sz="0" w:space="0" w:color="auto"/>
      </w:divBdr>
    </w:div>
    <w:div w:id="1575509829">
      <w:bodyDiv w:val="1"/>
      <w:marLeft w:val="0"/>
      <w:marRight w:val="0"/>
      <w:marTop w:val="0"/>
      <w:marBottom w:val="0"/>
      <w:divBdr>
        <w:top w:val="none" w:sz="0" w:space="0" w:color="auto"/>
        <w:left w:val="none" w:sz="0" w:space="0" w:color="auto"/>
        <w:bottom w:val="none" w:sz="0" w:space="0" w:color="auto"/>
        <w:right w:val="none" w:sz="0" w:space="0" w:color="auto"/>
      </w:divBdr>
    </w:div>
    <w:div w:id="1575965973">
      <w:bodyDiv w:val="1"/>
      <w:marLeft w:val="0"/>
      <w:marRight w:val="0"/>
      <w:marTop w:val="0"/>
      <w:marBottom w:val="0"/>
      <w:divBdr>
        <w:top w:val="none" w:sz="0" w:space="0" w:color="auto"/>
        <w:left w:val="none" w:sz="0" w:space="0" w:color="auto"/>
        <w:bottom w:val="none" w:sz="0" w:space="0" w:color="auto"/>
        <w:right w:val="none" w:sz="0" w:space="0" w:color="auto"/>
      </w:divBdr>
    </w:div>
    <w:div w:id="1576163717">
      <w:bodyDiv w:val="1"/>
      <w:marLeft w:val="0"/>
      <w:marRight w:val="0"/>
      <w:marTop w:val="0"/>
      <w:marBottom w:val="0"/>
      <w:divBdr>
        <w:top w:val="none" w:sz="0" w:space="0" w:color="auto"/>
        <w:left w:val="none" w:sz="0" w:space="0" w:color="auto"/>
        <w:bottom w:val="none" w:sz="0" w:space="0" w:color="auto"/>
        <w:right w:val="none" w:sz="0" w:space="0" w:color="auto"/>
      </w:divBdr>
    </w:div>
    <w:div w:id="1576626195">
      <w:bodyDiv w:val="1"/>
      <w:marLeft w:val="0"/>
      <w:marRight w:val="0"/>
      <w:marTop w:val="0"/>
      <w:marBottom w:val="0"/>
      <w:divBdr>
        <w:top w:val="none" w:sz="0" w:space="0" w:color="auto"/>
        <w:left w:val="none" w:sz="0" w:space="0" w:color="auto"/>
        <w:bottom w:val="none" w:sz="0" w:space="0" w:color="auto"/>
        <w:right w:val="none" w:sz="0" w:space="0" w:color="auto"/>
      </w:divBdr>
    </w:div>
    <w:div w:id="1576746496">
      <w:bodyDiv w:val="1"/>
      <w:marLeft w:val="0"/>
      <w:marRight w:val="0"/>
      <w:marTop w:val="0"/>
      <w:marBottom w:val="0"/>
      <w:divBdr>
        <w:top w:val="none" w:sz="0" w:space="0" w:color="auto"/>
        <w:left w:val="none" w:sz="0" w:space="0" w:color="auto"/>
        <w:bottom w:val="none" w:sz="0" w:space="0" w:color="auto"/>
        <w:right w:val="none" w:sz="0" w:space="0" w:color="auto"/>
      </w:divBdr>
    </w:div>
    <w:div w:id="1576865136">
      <w:bodyDiv w:val="1"/>
      <w:marLeft w:val="0"/>
      <w:marRight w:val="0"/>
      <w:marTop w:val="0"/>
      <w:marBottom w:val="0"/>
      <w:divBdr>
        <w:top w:val="none" w:sz="0" w:space="0" w:color="auto"/>
        <w:left w:val="none" w:sz="0" w:space="0" w:color="auto"/>
        <w:bottom w:val="none" w:sz="0" w:space="0" w:color="auto"/>
        <w:right w:val="none" w:sz="0" w:space="0" w:color="auto"/>
      </w:divBdr>
    </w:div>
    <w:div w:id="1577398183">
      <w:bodyDiv w:val="1"/>
      <w:marLeft w:val="0"/>
      <w:marRight w:val="0"/>
      <w:marTop w:val="0"/>
      <w:marBottom w:val="0"/>
      <w:divBdr>
        <w:top w:val="none" w:sz="0" w:space="0" w:color="auto"/>
        <w:left w:val="none" w:sz="0" w:space="0" w:color="auto"/>
        <w:bottom w:val="none" w:sz="0" w:space="0" w:color="auto"/>
        <w:right w:val="none" w:sz="0" w:space="0" w:color="auto"/>
      </w:divBdr>
    </w:div>
    <w:div w:id="1577976722">
      <w:bodyDiv w:val="1"/>
      <w:marLeft w:val="0"/>
      <w:marRight w:val="0"/>
      <w:marTop w:val="0"/>
      <w:marBottom w:val="0"/>
      <w:divBdr>
        <w:top w:val="none" w:sz="0" w:space="0" w:color="auto"/>
        <w:left w:val="none" w:sz="0" w:space="0" w:color="auto"/>
        <w:bottom w:val="none" w:sz="0" w:space="0" w:color="auto"/>
        <w:right w:val="none" w:sz="0" w:space="0" w:color="auto"/>
      </w:divBdr>
    </w:div>
    <w:div w:id="1578048978">
      <w:bodyDiv w:val="1"/>
      <w:marLeft w:val="0"/>
      <w:marRight w:val="0"/>
      <w:marTop w:val="0"/>
      <w:marBottom w:val="0"/>
      <w:divBdr>
        <w:top w:val="none" w:sz="0" w:space="0" w:color="auto"/>
        <w:left w:val="none" w:sz="0" w:space="0" w:color="auto"/>
        <w:bottom w:val="none" w:sz="0" w:space="0" w:color="auto"/>
        <w:right w:val="none" w:sz="0" w:space="0" w:color="auto"/>
      </w:divBdr>
    </w:div>
    <w:div w:id="1578130104">
      <w:bodyDiv w:val="1"/>
      <w:marLeft w:val="0"/>
      <w:marRight w:val="0"/>
      <w:marTop w:val="0"/>
      <w:marBottom w:val="0"/>
      <w:divBdr>
        <w:top w:val="none" w:sz="0" w:space="0" w:color="auto"/>
        <w:left w:val="none" w:sz="0" w:space="0" w:color="auto"/>
        <w:bottom w:val="none" w:sz="0" w:space="0" w:color="auto"/>
        <w:right w:val="none" w:sz="0" w:space="0" w:color="auto"/>
      </w:divBdr>
    </w:div>
    <w:div w:id="1578244988">
      <w:bodyDiv w:val="1"/>
      <w:marLeft w:val="0"/>
      <w:marRight w:val="0"/>
      <w:marTop w:val="0"/>
      <w:marBottom w:val="0"/>
      <w:divBdr>
        <w:top w:val="none" w:sz="0" w:space="0" w:color="auto"/>
        <w:left w:val="none" w:sz="0" w:space="0" w:color="auto"/>
        <w:bottom w:val="none" w:sz="0" w:space="0" w:color="auto"/>
        <w:right w:val="none" w:sz="0" w:space="0" w:color="auto"/>
      </w:divBdr>
    </w:div>
    <w:div w:id="1578245585">
      <w:bodyDiv w:val="1"/>
      <w:marLeft w:val="0"/>
      <w:marRight w:val="0"/>
      <w:marTop w:val="0"/>
      <w:marBottom w:val="0"/>
      <w:divBdr>
        <w:top w:val="none" w:sz="0" w:space="0" w:color="auto"/>
        <w:left w:val="none" w:sz="0" w:space="0" w:color="auto"/>
        <w:bottom w:val="none" w:sz="0" w:space="0" w:color="auto"/>
        <w:right w:val="none" w:sz="0" w:space="0" w:color="auto"/>
      </w:divBdr>
    </w:div>
    <w:div w:id="1578318440">
      <w:bodyDiv w:val="1"/>
      <w:marLeft w:val="0"/>
      <w:marRight w:val="0"/>
      <w:marTop w:val="0"/>
      <w:marBottom w:val="0"/>
      <w:divBdr>
        <w:top w:val="none" w:sz="0" w:space="0" w:color="auto"/>
        <w:left w:val="none" w:sz="0" w:space="0" w:color="auto"/>
        <w:bottom w:val="none" w:sz="0" w:space="0" w:color="auto"/>
        <w:right w:val="none" w:sz="0" w:space="0" w:color="auto"/>
      </w:divBdr>
    </w:div>
    <w:div w:id="1578594903">
      <w:bodyDiv w:val="1"/>
      <w:marLeft w:val="0"/>
      <w:marRight w:val="0"/>
      <w:marTop w:val="0"/>
      <w:marBottom w:val="0"/>
      <w:divBdr>
        <w:top w:val="none" w:sz="0" w:space="0" w:color="auto"/>
        <w:left w:val="none" w:sz="0" w:space="0" w:color="auto"/>
        <w:bottom w:val="none" w:sz="0" w:space="0" w:color="auto"/>
        <w:right w:val="none" w:sz="0" w:space="0" w:color="auto"/>
      </w:divBdr>
    </w:div>
    <w:div w:id="1579360358">
      <w:bodyDiv w:val="1"/>
      <w:marLeft w:val="0"/>
      <w:marRight w:val="0"/>
      <w:marTop w:val="0"/>
      <w:marBottom w:val="0"/>
      <w:divBdr>
        <w:top w:val="none" w:sz="0" w:space="0" w:color="auto"/>
        <w:left w:val="none" w:sz="0" w:space="0" w:color="auto"/>
        <w:bottom w:val="none" w:sz="0" w:space="0" w:color="auto"/>
        <w:right w:val="none" w:sz="0" w:space="0" w:color="auto"/>
      </w:divBdr>
    </w:div>
    <w:div w:id="1579484415">
      <w:bodyDiv w:val="1"/>
      <w:marLeft w:val="0"/>
      <w:marRight w:val="0"/>
      <w:marTop w:val="0"/>
      <w:marBottom w:val="0"/>
      <w:divBdr>
        <w:top w:val="none" w:sz="0" w:space="0" w:color="auto"/>
        <w:left w:val="none" w:sz="0" w:space="0" w:color="auto"/>
        <w:bottom w:val="none" w:sz="0" w:space="0" w:color="auto"/>
        <w:right w:val="none" w:sz="0" w:space="0" w:color="auto"/>
      </w:divBdr>
    </w:div>
    <w:div w:id="1579946481">
      <w:bodyDiv w:val="1"/>
      <w:marLeft w:val="0"/>
      <w:marRight w:val="0"/>
      <w:marTop w:val="0"/>
      <w:marBottom w:val="0"/>
      <w:divBdr>
        <w:top w:val="none" w:sz="0" w:space="0" w:color="auto"/>
        <w:left w:val="none" w:sz="0" w:space="0" w:color="auto"/>
        <w:bottom w:val="none" w:sz="0" w:space="0" w:color="auto"/>
        <w:right w:val="none" w:sz="0" w:space="0" w:color="auto"/>
      </w:divBdr>
    </w:div>
    <w:div w:id="1580169375">
      <w:bodyDiv w:val="1"/>
      <w:marLeft w:val="0"/>
      <w:marRight w:val="0"/>
      <w:marTop w:val="0"/>
      <w:marBottom w:val="0"/>
      <w:divBdr>
        <w:top w:val="none" w:sz="0" w:space="0" w:color="auto"/>
        <w:left w:val="none" w:sz="0" w:space="0" w:color="auto"/>
        <w:bottom w:val="none" w:sz="0" w:space="0" w:color="auto"/>
        <w:right w:val="none" w:sz="0" w:space="0" w:color="auto"/>
      </w:divBdr>
    </w:div>
    <w:div w:id="1580364113">
      <w:bodyDiv w:val="1"/>
      <w:marLeft w:val="0"/>
      <w:marRight w:val="0"/>
      <w:marTop w:val="0"/>
      <w:marBottom w:val="0"/>
      <w:divBdr>
        <w:top w:val="none" w:sz="0" w:space="0" w:color="auto"/>
        <w:left w:val="none" w:sz="0" w:space="0" w:color="auto"/>
        <w:bottom w:val="none" w:sz="0" w:space="0" w:color="auto"/>
        <w:right w:val="none" w:sz="0" w:space="0" w:color="auto"/>
      </w:divBdr>
    </w:div>
    <w:div w:id="1580671242">
      <w:bodyDiv w:val="1"/>
      <w:marLeft w:val="0"/>
      <w:marRight w:val="0"/>
      <w:marTop w:val="0"/>
      <w:marBottom w:val="0"/>
      <w:divBdr>
        <w:top w:val="none" w:sz="0" w:space="0" w:color="auto"/>
        <w:left w:val="none" w:sz="0" w:space="0" w:color="auto"/>
        <w:bottom w:val="none" w:sz="0" w:space="0" w:color="auto"/>
        <w:right w:val="none" w:sz="0" w:space="0" w:color="auto"/>
      </w:divBdr>
    </w:div>
    <w:div w:id="1581407414">
      <w:bodyDiv w:val="1"/>
      <w:marLeft w:val="0"/>
      <w:marRight w:val="0"/>
      <w:marTop w:val="0"/>
      <w:marBottom w:val="0"/>
      <w:divBdr>
        <w:top w:val="none" w:sz="0" w:space="0" w:color="auto"/>
        <w:left w:val="none" w:sz="0" w:space="0" w:color="auto"/>
        <w:bottom w:val="none" w:sz="0" w:space="0" w:color="auto"/>
        <w:right w:val="none" w:sz="0" w:space="0" w:color="auto"/>
      </w:divBdr>
    </w:div>
    <w:div w:id="1581480741">
      <w:bodyDiv w:val="1"/>
      <w:marLeft w:val="0"/>
      <w:marRight w:val="0"/>
      <w:marTop w:val="0"/>
      <w:marBottom w:val="0"/>
      <w:divBdr>
        <w:top w:val="none" w:sz="0" w:space="0" w:color="auto"/>
        <w:left w:val="none" w:sz="0" w:space="0" w:color="auto"/>
        <w:bottom w:val="none" w:sz="0" w:space="0" w:color="auto"/>
        <w:right w:val="none" w:sz="0" w:space="0" w:color="auto"/>
      </w:divBdr>
    </w:div>
    <w:div w:id="1581863733">
      <w:bodyDiv w:val="1"/>
      <w:marLeft w:val="0"/>
      <w:marRight w:val="0"/>
      <w:marTop w:val="0"/>
      <w:marBottom w:val="0"/>
      <w:divBdr>
        <w:top w:val="none" w:sz="0" w:space="0" w:color="auto"/>
        <w:left w:val="none" w:sz="0" w:space="0" w:color="auto"/>
        <w:bottom w:val="none" w:sz="0" w:space="0" w:color="auto"/>
        <w:right w:val="none" w:sz="0" w:space="0" w:color="auto"/>
      </w:divBdr>
    </w:div>
    <w:div w:id="1582252767">
      <w:bodyDiv w:val="1"/>
      <w:marLeft w:val="0"/>
      <w:marRight w:val="0"/>
      <w:marTop w:val="0"/>
      <w:marBottom w:val="0"/>
      <w:divBdr>
        <w:top w:val="none" w:sz="0" w:space="0" w:color="auto"/>
        <w:left w:val="none" w:sz="0" w:space="0" w:color="auto"/>
        <w:bottom w:val="none" w:sz="0" w:space="0" w:color="auto"/>
        <w:right w:val="none" w:sz="0" w:space="0" w:color="auto"/>
      </w:divBdr>
    </w:div>
    <w:div w:id="1582367988">
      <w:bodyDiv w:val="1"/>
      <w:marLeft w:val="0"/>
      <w:marRight w:val="0"/>
      <w:marTop w:val="0"/>
      <w:marBottom w:val="0"/>
      <w:divBdr>
        <w:top w:val="none" w:sz="0" w:space="0" w:color="auto"/>
        <w:left w:val="none" w:sz="0" w:space="0" w:color="auto"/>
        <w:bottom w:val="none" w:sz="0" w:space="0" w:color="auto"/>
        <w:right w:val="none" w:sz="0" w:space="0" w:color="auto"/>
      </w:divBdr>
    </w:div>
    <w:div w:id="1582563869">
      <w:bodyDiv w:val="1"/>
      <w:marLeft w:val="0"/>
      <w:marRight w:val="0"/>
      <w:marTop w:val="0"/>
      <w:marBottom w:val="0"/>
      <w:divBdr>
        <w:top w:val="none" w:sz="0" w:space="0" w:color="auto"/>
        <w:left w:val="none" w:sz="0" w:space="0" w:color="auto"/>
        <w:bottom w:val="none" w:sz="0" w:space="0" w:color="auto"/>
        <w:right w:val="none" w:sz="0" w:space="0" w:color="auto"/>
      </w:divBdr>
    </w:div>
    <w:div w:id="1582986758">
      <w:bodyDiv w:val="1"/>
      <w:marLeft w:val="0"/>
      <w:marRight w:val="0"/>
      <w:marTop w:val="0"/>
      <w:marBottom w:val="0"/>
      <w:divBdr>
        <w:top w:val="none" w:sz="0" w:space="0" w:color="auto"/>
        <w:left w:val="none" w:sz="0" w:space="0" w:color="auto"/>
        <w:bottom w:val="none" w:sz="0" w:space="0" w:color="auto"/>
        <w:right w:val="none" w:sz="0" w:space="0" w:color="auto"/>
      </w:divBdr>
    </w:div>
    <w:div w:id="1583248580">
      <w:bodyDiv w:val="1"/>
      <w:marLeft w:val="0"/>
      <w:marRight w:val="0"/>
      <w:marTop w:val="0"/>
      <w:marBottom w:val="0"/>
      <w:divBdr>
        <w:top w:val="none" w:sz="0" w:space="0" w:color="auto"/>
        <w:left w:val="none" w:sz="0" w:space="0" w:color="auto"/>
        <w:bottom w:val="none" w:sz="0" w:space="0" w:color="auto"/>
        <w:right w:val="none" w:sz="0" w:space="0" w:color="auto"/>
      </w:divBdr>
    </w:div>
    <w:div w:id="1583445745">
      <w:bodyDiv w:val="1"/>
      <w:marLeft w:val="0"/>
      <w:marRight w:val="0"/>
      <w:marTop w:val="0"/>
      <w:marBottom w:val="0"/>
      <w:divBdr>
        <w:top w:val="none" w:sz="0" w:space="0" w:color="auto"/>
        <w:left w:val="none" w:sz="0" w:space="0" w:color="auto"/>
        <w:bottom w:val="none" w:sz="0" w:space="0" w:color="auto"/>
        <w:right w:val="none" w:sz="0" w:space="0" w:color="auto"/>
      </w:divBdr>
    </w:div>
    <w:div w:id="1583641142">
      <w:bodyDiv w:val="1"/>
      <w:marLeft w:val="0"/>
      <w:marRight w:val="0"/>
      <w:marTop w:val="0"/>
      <w:marBottom w:val="0"/>
      <w:divBdr>
        <w:top w:val="none" w:sz="0" w:space="0" w:color="auto"/>
        <w:left w:val="none" w:sz="0" w:space="0" w:color="auto"/>
        <w:bottom w:val="none" w:sz="0" w:space="0" w:color="auto"/>
        <w:right w:val="none" w:sz="0" w:space="0" w:color="auto"/>
      </w:divBdr>
    </w:div>
    <w:div w:id="1583680114">
      <w:bodyDiv w:val="1"/>
      <w:marLeft w:val="0"/>
      <w:marRight w:val="0"/>
      <w:marTop w:val="0"/>
      <w:marBottom w:val="0"/>
      <w:divBdr>
        <w:top w:val="none" w:sz="0" w:space="0" w:color="auto"/>
        <w:left w:val="none" w:sz="0" w:space="0" w:color="auto"/>
        <w:bottom w:val="none" w:sz="0" w:space="0" w:color="auto"/>
        <w:right w:val="none" w:sz="0" w:space="0" w:color="auto"/>
      </w:divBdr>
    </w:div>
    <w:div w:id="1583757309">
      <w:bodyDiv w:val="1"/>
      <w:marLeft w:val="0"/>
      <w:marRight w:val="0"/>
      <w:marTop w:val="0"/>
      <w:marBottom w:val="0"/>
      <w:divBdr>
        <w:top w:val="none" w:sz="0" w:space="0" w:color="auto"/>
        <w:left w:val="none" w:sz="0" w:space="0" w:color="auto"/>
        <w:bottom w:val="none" w:sz="0" w:space="0" w:color="auto"/>
        <w:right w:val="none" w:sz="0" w:space="0" w:color="auto"/>
      </w:divBdr>
    </w:div>
    <w:div w:id="1583834944">
      <w:bodyDiv w:val="1"/>
      <w:marLeft w:val="0"/>
      <w:marRight w:val="0"/>
      <w:marTop w:val="0"/>
      <w:marBottom w:val="0"/>
      <w:divBdr>
        <w:top w:val="none" w:sz="0" w:space="0" w:color="auto"/>
        <w:left w:val="none" w:sz="0" w:space="0" w:color="auto"/>
        <w:bottom w:val="none" w:sz="0" w:space="0" w:color="auto"/>
        <w:right w:val="none" w:sz="0" w:space="0" w:color="auto"/>
      </w:divBdr>
    </w:div>
    <w:div w:id="1583904099">
      <w:bodyDiv w:val="1"/>
      <w:marLeft w:val="0"/>
      <w:marRight w:val="0"/>
      <w:marTop w:val="0"/>
      <w:marBottom w:val="0"/>
      <w:divBdr>
        <w:top w:val="none" w:sz="0" w:space="0" w:color="auto"/>
        <w:left w:val="none" w:sz="0" w:space="0" w:color="auto"/>
        <w:bottom w:val="none" w:sz="0" w:space="0" w:color="auto"/>
        <w:right w:val="none" w:sz="0" w:space="0" w:color="auto"/>
      </w:divBdr>
    </w:div>
    <w:div w:id="1584101308">
      <w:bodyDiv w:val="1"/>
      <w:marLeft w:val="0"/>
      <w:marRight w:val="0"/>
      <w:marTop w:val="0"/>
      <w:marBottom w:val="0"/>
      <w:divBdr>
        <w:top w:val="none" w:sz="0" w:space="0" w:color="auto"/>
        <w:left w:val="none" w:sz="0" w:space="0" w:color="auto"/>
        <w:bottom w:val="none" w:sz="0" w:space="0" w:color="auto"/>
        <w:right w:val="none" w:sz="0" w:space="0" w:color="auto"/>
      </w:divBdr>
    </w:div>
    <w:div w:id="1584218221">
      <w:bodyDiv w:val="1"/>
      <w:marLeft w:val="0"/>
      <w:marRight w:val="0"/>
      <w:marTop w:val="0"/>
      <w:marBottom w:val="0"/>
      <w:divBdr>
        <w:top w:val="none" w:sz="0" w:space="0" w:color="auto"/>
        <w:left w:val="none" w:sz="0" w:space="0" w:color="auto"/>
        <w:bottom w:val="none" w:sz="0" w:space="0" w:color="auto"/>
        <w:right w:val="none" w:sz="0" w:space="0" w:color="auto"/>
      </w:divBdr>
    </w:div>
    <w:div w:id="1584339317">
      <w:bodyDiv w:val="1"/>
      <w:marLeft w:val="0"/>
      <w:marRight w:val="0"/>
      <w:marTop w:val="0"/>
      <w:marBottom w:val="0"/>
      <w:divBdr>
        <w:top w:val="none" w:sz="0" w:space="0" w:color="auto"/>
        <w:left w:val="none" w:sz="0" w:space="0" w:color="auto"/>
        <w:bottom w:val="none" w:sz="0" w:space="0" w:color="auto"/>
        <w:right w:val="none" w:sz="0" w:space="0" w:color="auto"/>
      </w:divBdr>
    </w:div>
    <w:div w:id="1584603891">
      <w:bodyDiv w:val="1"/>
      <w:marLeft w:val="0"/>
      <w:marRight w:val="0"/>
      <w:marTop w:val="0"/>
      <w:marBottom w:val="0"/>
      <w:divBdr>
        <w:top w:val="none" w:sz="0" w:space="0" w:color="auto"/>
        <w:left w:val="none" w:sz="0" w:space="0" w:color="auto"/>
        <w:bottom w:val="none" w:sz="0" w:space="0" w:color="auto"/>
        <w:right w:val="none" w:sz="0" w:space="0" w:color="auto"/>
      </w:divBdr>
    </w:div>
    <w:div w:id="1584604252">
      <w:bodyDiv w:val="1"/>
      <w:marLeft w:val="0"/>
      <w:marRight w:val="0"/>
      <w:marTop w:val="0"/>
      <w:marBottom w:val="0"/>
      <w:divBdr>
        <w:top w:val="none" w:sz="0" w:space="0" w:color="auto"/>
        <w:left w:val="none" w:sz="0" w:space="0" w:color="auto"/>
        <w:bottom w:val="none" w:sz="0" w:space="0" w:color="auto"/>
        <w:right w:val="none" w:sz="0" w:space="0" w:color="auto"/>
      </w:divBdr>
    </w:div>
    <w:div w:id="1584606965">
      <w:bodyDiv w:val="1"/>
      <w:marLeft w:val="0"/>
      <w:marRight w:val="0"/>
      <w:marTop w:val="0"/>
      <w:marBottom w:val="0"/>
      <w:divBdr>
        <w:top w:val="none" w:sz="0" w:space="0" w:color="auto"/>
        <w:left w:val="none" w:sz="0" w:space="0" w:color="auto"/>
        <w:bottom w:val="none" w:sz="0" w:space="0" w:color="auto"/>
        <w:right w:val="none" w:sz="0" w:space="0" w:color="auto"/>
      </w:divBdr>
    </w:div>
    <w:div w:id="1584678554">
      <w:bodyDiv w:val="1"/>
      <w:marLeft w:val="0"/>
      <w:marRight w:val="0"/>
      <w:marTop w:val="0"/>
      <w:marBottom w:val="0"/>
      <w:divBdr>
        <w:top w:val="none" w:sz="0" w:space="0" w:color="auto"/>
        <w:left w:val="none" w:sz="0" w:space="0" w:color="auto"/>
        <w:bottom w:val="none" w:sz="0" w:space="0" w:color="auto"/>
        <w:right w:val="none" w:sz="0" w:space="0" w:color="auto"/>
      </w:divBdr>
    </w:div>
    <w:div w:id="1584949170">
      <w:bodyDiv w:val="1"/>
      <w:marLeft w:val="0"/>
      <w:marRight w:val="0"/>
      <w:marTop w:val="0"/>
      <w:marBottom w:val="0"/>
      <w:divBdr>
        <w:top w:val="none" w:sz="0" w:space="0" w:color="auto"/>
        <w:left w:val="none" w:sz="0" w:space="0" w:color="auto"/>
        <w:bottom w:val="none" w:sz="0" w:space="0" w:color="auto"/>
        <w:right w:val="none" w:sz="0" w:space="0" w:color="auto"/>
      </w:divBdr>
    </w:div>
    <w:div w:id="1584990870">
      <w:bodyDiv w:val="1"/>
      <w:marLeft w:val="0"/>
      <w:marRight w:val="0"/>
      <w:marTop w:val="0"/>
      <w:marBottom w:val="0"/>
      <w:divBdr>
        <w:top w:val="none" w:sz="0" w:space="0" w:color="auto"/>
        <w:left w:val="none" w:sz="0" w:space="0" w:color="auto"/>
        <w:bottom w:val="none" w:sz="0" w:space="0" w:color="auto"/>
        <w:right w:val="none" w:sz="0" w:space="0" w:color="auto"/>
      </w:divBdr>
    </w:div>
    <w:div w:id="1585723521">
      <w:bodyDiv w:val="1"/>
      <w:marLeft w:val="0"/>
      <w:marRight w:val="0"/>
      <w:marTop w:val="0"/>
      <w:marBottom w:val="0"/>
      <w:divBdr>
        <w:top w:val="none" w:sz="0" w:space="0" w:color="auto"/>
        <w:left w:val="none" w:sz="0" w:space="0" w:color="auto"/>
        <w:bottom w:val="none" w:sz="0" w:space="0" w:color="auto"/>
        <w:right w:val="none" w:sz="0" w:space="0" w:color="auto"/>
      </w:divBdr>
    </w:div>
    <w:div w:id="1586111785">
      <w:bodyDiv w:val="1"/>
      <w:marLeft w:val="0"/>
      <w:marRight w:val="0"/>
      <w:marTop w:val="0"/>
      <w:marBottom w:val="0"/>
      <w:divBdr>
        <w:top w:val="none" w:sz="0" w:space="0" w:color="auto"/>
        <w:left w:val="none" w:sz="0" w:space="0" w:color="auto"/>
        <w:bottom w:val="none" w:sz="0" w:space="0" w:color="auto"/>
        <w:right w:val="none" w:sz="0" w:space="0" w:color="auto"/>
      </w:divBdr>
    </w:div>
    <w:div w:id="1586724044">
      <w:bodyDiv w:val="1"/>
      <w:marLeft w:val="0"/>
      <w:marRight w:val="0"/>
      <w:marTop w:val="0"/>
      <w:marBottom w:val="0"/>
      <w:divBdr>
        <w:top w:val="none" w:sz="0" w:space="0" w:color="auto"/>
        <w:left w:val="none" w:sz="0" w:space="0" w:color="auto"/>
        <w:bottom w:val="none" w:sz="0" w:space="0" w:color="auto"/>
        <w:right w:val="none" w:sz="0" w:space="0" w:color="auto"/>
      </w:divBdr>
    </w:div>
    <w:div w:id="1586961115">
      <w:bodyDiv w:val="1"/>
      <w:marLeft w:val="0"/>
      <w:marRight w:val="0"/>
      <w:marTop w:val="0"/>
      <w:marBottom w:val="0"/>
      <w:divBdr>
        <w:top w:val="none" w:sz="0" w:space="0" w:color="auto"/>
        <w:left w:val="none" w:sz="0" w:space="0" w:color="auto"/>
        <w:bottom w:val="none" w:sz="0" w:space="0" w:color="auto"/>
        <w:right w:val="none" w:sz="0" w:space="0" w:color="auto"/>
      </w:divBdr>
    </w:div>
    <w:div w:id="1587031262">
      <w:bodyDiv w:val="1"/>
      <w:marLeft w:val="0"/>
      <w:marRight w:val="0"/>
      <w:marTop w:val="0"/>
      <w:marBottom w:val="0"/>
      <w:divBdr>
        <w:top w:val="none" w:sz="0" w:space="0" w:color="auto"/>
        <w:left w:val="none" w:sz="0" w:space="0" w:color="auto"/>
        <w:bottom w:val="none" w:sz="0" w:space="0" w:color="auto"/>
        <w:right w:val="none" w:sz="0" w:space="0" w:color="auto"/>
      </w:divBdr>
    </w:div>
    <w:div w:id="1587229964">
      <w:bodyDiv w:val="1"/>
      <w:marLeft w:val="0"/>
      <w:marRight w:val="0"/>
      <w:marTop w:val="0"/>
      <w:marBottom w:val="0"/>
      <w:divBdr>
        <w:top w:val="none" w:sz="0" w:space="0" w:color="auto"/>
        <w:left w:val="none" w:sz="0" w:space="0" w:color="auto"/>
        <w:bottom w:val="none" w:sz="0" w:space="0" w:color="auto"/>
        <w:right w:val="none" w:sz="0" w:space="0" w:color="auto"/>
      </w:divBdr>
    </w:div>
    <w:div w:id="1587301924">
      <w:bodyDiv w:val="1"/>
      <w:marLeft w:val="0"/>
      <w:marRight w:val="0"/>
      <w:marTop w:val="0"/>
      <w:marBottom w:val="0"/>
      <w:divBdr>
        <w:top w:val="none" w:sz="0" w:space="0" w:color="auto"/>
        <w:left w:val="none" w:sz="0" w:space="0" w:color="auto"/>
        <w:bottom w:val="none" w:sz="0" w:space="0" w:color="auto"/>
        <w:right w:val="none" w:sz="0" w:space="0" w:color="auto"/>
      </w:divBdr>
    </w:div>
    <w:div w:id="1587616579">
      <w:bodyDiv w:val="1"/>
      <w:marLeft w:val="0"/>
      <w:marRight w:val="0"/>
      <w:marTop w:val="0"/>
      <w:marBottom w:val="0"/>
      <w:divBdr>
        <w:top w:val="none" w:sz="0" w:space="0" w:color="auto"/>
        <w:left w:val="none" w:sz="0" w:space="0" w:color="auto"/>
        <w:bottom w:val="none" w:sz="0" w:space="0" w:color="auto"/>
        <w:right w:val="none" w:sz="0" w:space="0" w:color="auto"/>
      </w:divBdr>
    </w:div>
    <w:div w:id="1588079533">
      <w:bodyDiv w:val="1"/>
      <w:marLeft w:val="0"/>
      <w:marRight w:val="0"/>
      <w:marTop w:val="0"/>
      <w:marBottom w:val="0"/>
      <w:divBdr>
        <w:top w:val="none" w:sz="0" w:space="0" w:color="auto"/>
        <w:left w:val="none" w:sz="0" w:space="0" w:color="auto"/>
        <w:bottom w:val="none" w:sz="0" w:space="0" w:color="auto"/>
        <w:right w:val="none" w:sz="0" w:space="0" w:color="auto"/>
      </w:divBdr>
    </w:div>
    <w:div w:id="1588268363">
      <w:bodyDiv w:val="1"/>
      <w:marLeft w:val="0"/>
      <w:marRight w:val="0"/>
      <w:marTop w:val="0"/>
      <w:marBottom w:val="0"/>
      <w:divBdr>
        <w:top w:val="none" w:sz="0" w:space="0" w:color="auto"/>
        <w:left w:val="none" w:sz="0" w:space="0" w:color="auto"/>
        <w:bottom w:val="none" w:sz="0" w:space="0" w:color="auto"/>
        <w:right w:val="none" w:sz="0" w:space="0" w:color="auto"/>
      </w:divBdr>
    </w:div>
    <w:div w:id="1588539760">
      <w:bodyDiv w:val="1"/>
      <w:marLeft w:val="0"/>
      <w:marRight w:val="0"/>
      <w:marTop w:val="0"/>
      <w:marBottom w:val="0"/>
      <w:divBdr>
        <w:top w:val="none" w:sz="0" w:space="0" w:color="auto"/>
        <w:left w:val="none" w:sz="0" w:space="0" w:color="auto"/>
        <w:bottom w:val="none" w:sz="0" w:space="0" w:color="auto"/>
        <w:right w:val="none" w:sz="0" w:space="0" w:color="auto"/>
      </w:divBdr>
    </w:div>
    <w:div w:id="1589265429">
      <w:bodyDiv w:val="1"/>
      <w:marLeft w:val="0"/>
      <w:marRight w:val="0"/>
      <w:marTop w:val="0"/>
      <w:marBottom w:val="0"/>
      <w:divBdr>
        <w:top w:val="none" w:sz="0" w:space="0" w:color="auto"/>
        <w:left w:val="none" w:sz="0" w:space="0" w:color="auto"/>
        <w:bottom w:val="none" w:sz="0" w:space="0" w:color="auto"/>
        <w:right w:val="none" w:sz="0" w:space="0" w:color="auto"/>
      </w:divBdr>
    </w:div>
    <w:div w:id="1589461981">
      <w:bodyDiv w:val="1"/>
      <w:marLeft w:val="0"/>
      <w:marRight w:val="0"/>
      <w:marTop w:val="0"/>
      <w:marBottom w:val="0"/>
      <w:divBdr>
        <w:top w:val="none" w:sz="0" w:space="0" w:color="auto"/>
        <w:left w:val="none" w:sz="0" w:space="0" w:color="auto"/>
        <w:bottom w:val="none" w:sz="0" w:space="0" w:color="auto"/>
        <w:right w:val="none" w:sz="0" w:space="0" w:color="auto"/>
      </w:divBdr>
    </w:div>
    <w:div w:id="1589541126">
      <w:bodyDiv w:val="1"/>
      <w:marLeft w:val="0"/>
      <w:marRight w:val="0"/>
      <w:marTop w:val="0"/>
      <w:marBottom w:val="0"/>
      <w:divBdr>
        <w:top w:val="none" w:sz="0" w:space="0" w:color="auto"/>
        <w:left w:val="none" w:sz="0" w:space="0" w:color="auto"/>
        <w:bottom w:val="none" w:sz="0" w:space="0" w:color="auto"/>
        <w:right w:val="none" w:sz="0" w:space="0" w:color="auto"/>
      </w:divBdr>
    </w:div>
    <w:div w:id="1590114701">
      <w:bodyDiv w:val="1"/>
      <w:marLeft w:val="0"/>
      <w:marRight w:val="0"/>
      <w:marTop w:val="0"/>
      <w:marBottom w:val="0"/>
      <w:divBdr>
        <w:top w:val="none" w:sz="0" w:space="0" w:color="auto"/>
        <w:left w:val="none" w:sz="0" w:space="0" w:color="auto"/>
        <w:bottom w:val="none" w:sz="0" w:space="0" w:color="auto"/>
        <w:right w:val="none" w:sz="0" w:space="0" w:color="auto"/>
      </w:divBdr>
    </w:div>
    <w:div w:id="1590118235">
      <w:bodyDiv w:val="1"/>
      <w:marLeft w:val="0"/>
      <w:marRight w:val="0"/>
      <w:marTop w:val="0"/>
      <w:marBottom w:val="0"/>
      <w:divBdr>
        <w:top w:val="none" w:sz="0" w:space="0" w:color="auto"/>
        <w:left w:val="none" w:sz="0" w:space="0" w:color="auto"/>
        <w:bottom w:val="none" w:sz="0" w:space="0" w:color="auto"/>
        <w:right w:val="none" w:sz="0" w:space="0" w:color="auto"/>
      </w:divBdr>
    </w:div>
    <w:div w:id="1590191064">
      <w:bodyDiv w:val="1"/>
      <w:marLeft w:val="0"/>
      <w:marRight w:val="0"/>
      <w:marTop w:val="0"/>
      <w:marBottom w:val="0"/>
      <w:divBdr>
        <w:top w:val="none" w:sz="0" w:space="0" w:color="auto"/>
        <w:left w:val="none" w:sz="0" w:space="0" w:color="auto"/>
        <w:bottom w:val="none" w:sz="0" w:space="0" w:color="auto"/>
        <w:right w:val="none" w:sz="0" w:space="0" w:color="auto"/>
      </w:divBdr>
    </w:div>
    <w:div w:id="1590384205">
      <w:bodyDiv w:val="1"/>
      <w:marLeft w:val="0"/>
      <w:marRight w:val="0"/>
      <w:marTop w:val="0"/>
      <w:marBottom w:val="0"/>
      <w:divBdr>
        <w:top w:val="none" w:sz="0" w:space="0" w:color="auto"/>
        <w:left w:val="none" w:sz="0" w:space="0" w:color="auto"/>
        <w:bottom w:val="none" w:sz="0" w:space="0" w:color="auto"/>
        <w:right w:val="none" w:sz="0" w:space="0" w:color="auto"/>
      </w:divBdr>
    </w:div>
    <w:div w:id="1591623262">
      <w:bodyDiv w:val="1"/>
      <w:marLeft w:val="0"/>
      <w:marRight w:val="0"/>
      <w:marTop w:val="0"/>
      <w:marBottom w:val="0"/>
      <w:divBdr>
        <w:top w:val="none" w:sz="0" w:space="0" w:color="auto"/>
        <w:left w:val="none" w:sz="0" w:space="0" w:color="auto"/>
        <w:bottom w:val="none" w:sz="0" w:space="0" w:color="auto"/>
        <w:right w:val="none" w:sz="0" w:space="0" w:color="auto"/>
      </w:divBdr>
    </w:div>
    <w:div w:id="1591700354">
      <w:bodyDiv w:val="1"/>
      <w:marLeft w:val="0"/>
      <w:marRight w:val="0"/>
      <w:marTop w:val="0"/>
      <w:marBottom w:val="0"/>
      <w:divBdr>
        <w:top w:val="none" w:sz="0" w:space="0" w:color="auto"/>
        <w:left w:val="none" w:sz="0" w:space="0" w:color="auto"/>
        <w:bottom w:val="none" w:sz="0" w:space="0" w:color="auto"/>
        <w:right w:val="none" w:sz="0" w:space="0" w:color="auto"/>
      </w:divBdr>
    </w:div>
    <w:div w:id="1591740772">
      <w:bodyDiv w:val="1"/>
      <w:marLeft w:val="0"/>
      <w:marRight w:val="0"/>
      <w:marTop w:val="0"/>
      <w:marBottom w:val="0"/>
      <w:divBdr>
        <w:top w:val="none" w:sz="0" w:space="0" w:color="auto"/>
        <w:left w:val="none" w:sz="0" w:space="0" w:color="auto"/>
        <w:bottom w:val="none" w:sz="0" w:space="0" w:color="auto"/>
        <w:right w:val="none" w:sz="0" w:space="0" w:color="auto"/>
      </w:divBdr>
    </w:div>
    <w:div w:id="1592347293">
      <w:bodyDiv w:val="1"/>
      <w:marLeft w:val="0"/>
      <w:marRight w:val="0"/>
      <w:marTop w:val="0"/>
      <w:marBottom w:val="0"/>
      <w:divBdr>
        <w:top w:val="none" w:sz="0" w:space="0" w:color="auto"/>
        <w:left w:val="none" w:sz="0" w:space="0" w:color="auto"/>
        <w:bottom w:val="none" w:sz="0" w:space="0" w:color="auto"/>
        <w:right w:val="none" w:sz="0" w:space="0" w:color="auto"/>
      </w:divBdr>
    </w:div>
    <w:div w:id="1592352556">
      <w:bodyDiv w:val="1"/>
      <w:marLeft w:val="0"/>
      <w:marRight w:val="0"/>
      <w:marTop w:val="0"/>
      <w:marBottom w:val="0"/>
      <w:divBdr>
        <w:top w:val="none" w:sz="0" w:space="0" w:color="auto"/>
        <w:left w:val="none" w:sz="0" w:space="0" w:color="auto"/>
        <w:bottom w:val="none" w:sz="0" w:space="0" w:color="auto"/>
        <w:right w:val="none" w:sz="0" w:space="0" w:color="auto"/>
      </w:divBdr>
    </w:div>
    <w:div w:id="1592422337">
      <w:bodyDiv w:val="1"/>
      <w:marLeft w:val="0"/>
      <w:marRight w:val="0"/>
      <w:marTop w:val="0"/>
      <w:marBottom w:val="0"/>
      <w:divBdr>
        <w:top w:val="none" w:sz="0" w:space="0" w:color="auto"/>
        <w:left w:val="none" w:sz="0" w:space="0" w:color="auto"/>
        <w:bottom w:val="none" w:sz="0" w:space="0" w:color="auto"/>
        <w:right w:val="none" w:sz="0" w:space="0" w:color="auto"/>
      </w:divBdr>
    </w:div>
    <w:div w:id="1592465060">
      <w:bodyDiv w:val="1"/>
      <w:marLeft w:val="0"/>
      <w:marRight w:val="0"/>
      <w:marTop w:val="0"/>
      <w:marBottom w:val="0"/>
      <w:divBdr>
        <w:top w:val="none" w:sz="0" w:space="0" w:color="auto"/>
        <w:left w:val="none" w:sz="0" w:space="0" w:color="auto"/>
        <w:bottom w:val="none" w:sz="0" w:space="0" w:color="auto"/>
        <w:right w:val="none" w:sz="0" w:space="0" w:color="auto"/>
      </w:divBdr>
    </w:div>
    <w:div w:id="1592740563">
      <w:bodyDiv w:val="1"/>
      <w:marLeft w:val="0"/>
      <w:marRight w:val="0"/>
      <w:marTop w:val="0"/>
      <w:marBottom w:val="0"/>
      <w:divBdr>
        <w:top w:val="none" w:sz="0" w:space="0" w:color="auto"/>
        <w:left w:val="none" w:sz="0" w:space="0" w:color="auto"/>
        <w:bottom w:val="none" w:sz="0" w:space="0" w:color="auto"/>
        <w:right w:val="none" w:sz="0" w:space="0" w:color="auto"/>
      </w:divBdr>
    </w:div>
    <w:div w:id="1592857121">
      <w:bodyDiv w:val="1"/>
      <w:marLeft w:val="0"/>
      <w:marRight w:val="0"/>
      <w:marTop w:val="0"/>
      <w:marBottom w:val="0"/>
      <w:divBdr>
        <w:top w:val="none" w:sz="0" w:space="0" w:color="auto"/>
        <w:left w:val="none" w:sz="0" w:space="0" w:color="auto"/>
        <w:bottom w:val="none" w:sz="0" w:space="0" w:color="auto"/>
        <w:right w:val="none" w:sz="0" w:space="0" w:color="auto"/>
      </w:divBdr>
    </w:div>
    <w:div w:id="1593588797">
      <w:bodyDiv w:val="1"/>
      <w:marLeft w:val="0"/>
      <w:marRight w:val="0"/>
      <w:marTop w:val="0"/>
      <w:marBottom w:val="0"/>
      <w:divBdr>
        <w:top w:val="none" w:sz="0" w:space="0" w:color="auto"/>
        <w:left w:val="none" w:sz="0" w:space="0" w:color="auto"/>
        <w:bottom w:val="none" w:sz="0" w:space="0" w:color="auto"/>
        <w:right w:val="none" w:sz="0" w:space="0" w:color="auto"/>
      </w:divBdr>
    </w:div>
    <w:div w:id="1593779143">
      <w:bodyDiv w:val="1"/>
      <w:marLeft w:val="0"/>
      <w:marRight w:val="0"/>
      <w:marTop w:val="0"/>
      <w:marBottom w:val="0"/>
      <w:divBdr>
        <w:top w:val="none" w:sz="0" w:space="0" w:color="auto"/>
        <w:left w:val="none" w:sz="0" w:space="0" w:color="auto"/>
        <w:bottom w:val="none" w:sz="0" w:space="0" w:color="auto"/>
        <w:right w:val="none" w:sz="0" w:space="0" w:color="auto"/>
      </w:divBdr>
    </w:div>
    <w:div w:id="1594048750">
      <w:bodyDiv w:val="1"/>
      <w:marLeft w:val="0"/>
      <w:marRight w:val="0"/>
      <w:marTop w:val="0"/>
      <w:marBottom w:val="0"/>
      <w:divBdr>
        <w:top w:val="none" w:sz="0" w:space="0" w:color="auto"/>
        <w:left w:val="none" w:sz="0" w:space="0" w:color="auto"/>
        <w:bottom w:val="none" w:sz="0" w:space="0" w:color="auto"/>
        <w:right w:val="none" w:sz="0" w:space="0" w:color="auto"/>
      </w:divBdr>
    </w:div>
    <w:div w:id="1594119976">
      <w:bodyDiv w:val="1"/>
      <w:marLeft w:val="0"/>
      <w:marRight w:val="0"/>
      <w:marTop w:val="0"/>
      <w:marBottom w:val="0"/>
      <w:divBdr>
        <w:top w:val="none" w:sz="0" w:space="0" w:color="auto"/>
        <w:left w:val="none" w:sz="0" w:space="0" w:color="auto"/>
        <w:bottom w:val="none" w:sz="0" w:space="0" w:color="auto"/>
        <w:right w:val="none" w:sz="0" w:space="0" w:color="auto"/>
      </w:divBdr>
    </w:div>
    <w:div w:id="1594239189">
      <w:bodyDiv w:val="1"/>
      <w:marLeft w:val="0"/>
      <w:marRight w:val="0"/>
      <w:marTop w:val="0"/>
      <w:marBottom w:val="0"/>
      <w:divBdr>
        <w:top w:val="none" w:sz="0" w:space="0" w:color="auto"/>
        <w:left w:val="none" w:sz="0" w:space="0" w:color="auto"/>
        <w:bottom w:val="none" w:sz="0" w:space="0" w:color="auto"/>
        <w:right w:val="none" w:sz="0" w:space="0" w:color="auto"/>
      </w:divBdr>
    </w:div>
    <w:div w:id="1594392011">
      <w:bodyDiv w:val="1"/>
      <w:marLeft w:val="0"/>
      <w:marRight w:val="0"/>
      <w:marTop w:val="0"/>
      <w:marBottom w:val="0"/>
      <w:divBdr>
        <w:top w:val="none" w:sz="0" w:space="0" w:color="auto"/>
        <w:left w:val="none" w:sz="0" w:space="0" w:color="auto"/>
        <w:bottom w:val="none" w:sz="0" w:space="0" w:color="auto"/>
        <w:right w:val="none" w:sz="0" w:space="0" w:color="auto"/>
      </w:divBdr>
    </w:div>
    <w:div w:id="1594892800">
      <w:bodyDiv w:val="1"/>
      <w:marLeft w:val="0"/>
      <w:marRight w:val="0"/>
      <w:marTop w:val="0"/>
      <w:marBottom w:val="0"/>
      <w:divBdr>
        <w:top w:val="none" w:sz="0" w:space="0" w:color="auto"/>
        <w:left w:val="none" w:sz="0" w:space="0" w:color="auto"/>
        <w:bottom w:val="none" w:sz="0" w:space="0" w:color="auto"/>
        <w:right w:val="none" w:sz="0" w:space="0" w:color="auto"/>
      </w:divBdr>
    </w:div>
    <w:div w:id="1595626538">
      <w:bodyDiv w:val="1"/>
      <w:marLeft w:val="0"/>
      <w:marRight w:val="0"/>
      <w:marTop w:val="0"/>
      <w:marBottom w:val="0"/>
      <w:divBdr>
        <w:top w:val="none" w:sz="0" w:space="0" w:color="auto"/>
        <w:left w:val="none" w:sz="0" w:space="0" w:color="auto"/>
        <w:bottom w:val="none" w:sz="0" w:space="0" w:color="auto"/>
        <w:right w:val="none" w:sz="0" w:space="0" w:color="auto"/>
      </w:divBdr>
    </w:div>
    <w:div w:id="1595671524">
      <w:bodyDiv w:val="1"/>
      <w:marLeft w:val="0"/>
      <w:marRight w:val="0"/>
      <w:marTop w:val="0"/>
      <w:marBottom w:val="0"/>
      <w:divBdr>
        <w:top w:val="none" w:sz="0" w:space="0" w:color="auto"/>
        <w:left w:val="none" w:sz="0" w:space="0" w:color="auto"/>
        <w:bottom w:val="none" w:sz="0" w:space="0" w:color="auto"/>
        <w:right w:val="none" w:sz="0" w:space="0" w:color="auto"/>
      </w:divBdr>
    </w:div>
    <w:div w:id="1595745717">
      <w:bodyDiv w:val="1"/>
      <w:marLeft w:val="0"/>
      <w:marRight w:val="0"/>
      <w:marTop w:val="0"/>
      <w:marBottom w:val="0"/>
      <w:divBdr>
        <w:top w:val="none" w:sz="0" w:space="0" w:color="auto"/>
        <w:left w:val="none" w:sz="0" w:space="0" w:color="auto"/>
        <w:bottom w:val="none" w:sz="0" w:space="0" w:color="auto"/>
        <w:right w:val="none" w:sz="0" w:space="0" w:color="auto"/>
      </w:divBdr>
    </w:div>
    <w:div w:id="1595749193">
      <w:bodyDiv w:val="1"/>
      <w:marLeft w:val="0"/>
      <w:marRight w:val="0"/>
      <w:marTop w:val="0"/>
      <w:marBottom w:val="0"/>
      <w:divBdr>
        <w:top w:val="none" w:sz="0" w:space="0" w:color="auto"/>
        <w:left w:val="none" w:sz="0" w:space="0" w:color="auto"/>
        <w:bottom w:val="none" w:sz="0" w:space="0" w:color="auto"/>
        <w:right w:val="none" w:sz="0" w:space="0" w:color="auto"/>
      </w:divBdr>
    </w:div>
    <w:div w:id="1595898874">
      <w:bodyDiv w:val="1"/>
      <w:marLeft w:val="0"/>
      <w:marRight w:val="0"/>
      <w:marTop w:val="0"/>
      <w:marBottom w:val="0"/>
      <w:divBdr>
        <w:top w:val="none" w:sz="0" w:space="0" w:color="auto"/>
        <w:left w:val="none" w:sz="0" w:space="0" w:color="auto"/>
        <w:bottom w:val="none" w:sz="0" w:space="0" w:color="auto"/>
        <w:right w:val="none" w:sz="0" w:space="0" w:color="auto"/>
      </w:divBdr>
    </w:div>
    <w:div w:id="1596012006">
      <w:bodyDiv w:val="1"/>
      <w:marLeft w:val="0"/>
      <w:marRight w:val="0"/>
      <w:marTop w:val="0"/>
      <w:marBottom w:val="0"/>
      <w:divBdr>
        <w:top w:val="none" w:sz="0" w:space="0" w:color="auto"/>
        <w:left w:val="none" w:sz="0" w:space="0" w:color="auto"/>
        <w:bottom w:val="none" w:sz="0" w:space="0" w:color="auto"/>
        <w:right w:val="none" w:sz="0" w:space="0" w:color="auto"/>
      </w:divBdr>
    </w:div>
    <w:div w:id="1596212424">
      <w:bodyDiv w:val="1"/>
      <w:marLeft w:val="0"/>
      <w:marRight w:val="0"/>
      <w:marTop w:val="0"/>
      <w:marBottom w:val="0"/>
      <w:divBdr>
        <w:top w:val="none" w:sz="0" w:space="0" w:color="auto"/>
        <w:left w:val="none" w:sz="0" w:space="0" w:color="auto"/>
        <w:bottom w:val="none" w:sz="0" w:space="0" w:color="auto"/>
        <w:right w:val="none" w:sz="0" w:space="0" w:color="auto"/>
      </w:divBdr>
    </w:div>
    <w:div w:id="1596598162">
      <w:bodyDiv w:val="1"/>
      <w:marLeft w:val="0"/>
      <w:marRight w:val="0"/>
      <w:marTop w:val="0"/>
      <w:marBottom w:val="0"/>
      <w:divBdr>
        <w:top w:val="none" w:sz="0" w:space="0" w:color="auto"/>
        <w:left w:val="none" w:sz="0" w:space="0" w:color="auto"/>
        <w:bottom w:val="none" w:sz="0" w:space="0" w:color="auto"/>
        <w:right w:val="none" w:sz="0" w:space="0" w:color="auto"/>
      </w:divBdr>
    </w:div>
    <w:div w:id="1596745825">
      <w:bodyDiv w:val="1"/>
      <w:marLeft w:val="0"/>
      <w:marRight w:val="0"/>
      <w:marTop w:val="0"/>
      <w:marBottom w:val="0"/>
      <w:divBdr>
        <w:top w:val="none" w:sz="0" w:space="0" w:color="auto"/>
        <w:left w:val="none" w:sz="0" w:space="0" w:color="auto"/>
        <w:bottom w:val="none" w:sz="0" w:space="0" w:color="auto"/>
        <w:right w:val="none" w:sz="0" w:space="0" w:color="auto"/>
      </w:divBdr>
    </w:div>
    <w:div w:id="1597320840">
      <w:bodyDiv w:val="1"/>
      <w:marLeft w:val="0"/>
      <w:marRight w:val="0"/>
      <w:marTop w:val="0"/>
      <w:marBottom w:val="0"/>
      <w:divBdr>
        <w:top w:val="none" w:sz="0" w:space="0" w:color="auto"/>
        <w:left w:val="none" w:sz="0" w:space="0" w:color="auto"/>
        <w:bottom w:val="none" w:sz="0" w:space="0" w:color="auto"/>
        <w:right w:val="none" w:sz="0" w:space="0" w:color="auto"/>
      </w:divBdr>
    </w:div>
    <w:div w:id="1597864709">
      <w:bodyDiv w:val="1"/>
      <w:marLeft w:val="0"/>
      <w:marRight w:val="0"/>
      <w:marTop w:val="0"/>
      <w:marBottom w:val="0"/>
      <w:divBdr>
        <w:top w:val="none" w:sz="0" w:space="0" w:color="auto"/>
        <w:left w:val="none" w:sz="0" w:space="0" w:color="auto"/>
        <w:bottom w:val="none" w:sz="0" w:space="0" w:color="auto"/>
        <w:right w:val="none" w:sz="0" w:space="0" w:color="auto"/>
      </w:divBdr>
    </w:div>
    <w:div w:id="1598321008">
      <w:bodyDiv w:val="1"/>
      <w:marLeft w:val="0"/>
      <w:marRight w:val="0"/>
      <w:marTop w:val="0"/>
      <w:marBottom w:val="0"/>
      <w:divBdr>
        <w:top w:val="none" w:sz="0" w:space="0" w:color="auto"/>
        <w:left w:val="none" w:sz="0" w:space="0" w:color="auto"/>
        <w:bottom w:val="none" w:sz="0" w:space="0" w:color="auto"/>
        <w:right w:val="none" w:sz="0" w:space="0" w:color="auto"/>
      </w:divBdr>
    </w:div>
    <w:div w:id="1598442917">
      <w:bodyDiv w:val="1"/>
      <w:marLeft w:val="0"/>
      <w:marRight w:val="0"/>
      <w:marTop w:val="0"/>
      <w:marBottom w:val="0"/>
      <w:divBdr>
        <w:top w:val="none" w:sz="0" w:space="0" w:color="auto"/>
        <w:left w:val="none" w:sz="0" w:space="0" w:color="auto"/>
        <w:bottom w:val="none" w:sz="0" w:space="0" w:color="auto"/>
        <w:right w:val="none" w:sz="0" w:space="0" w:color="auto"/>
      </w:divBdr>
    </w:div>
    <w:div w:id="1598513103">
      <w:bodyDiv w:val="1"/>
      <w:marLeft w:val="0"/>
      <w:marRight w:val="0"/>
      <w:marTop w:val="0"/>
      <w:marBottom w:val="0"/>
      <w:divBdr>
        <w:top w:val="none" w:sz="0" w:space="0" w:color="auto"/>
        <w:left w:val="none" w:sz="0" w:space="0" w:color="auto"/>
        <w:bottom w:val="none" w:sz="0" w:space="0" w:color="auto"/>
        <w:right w:val="none" w:sz="0" w:space="0" w:color="auto"/>
      </w:divBdr>
    </w:div>
    <w:div w:id="1598560648">
      <w:bodyDiv w:val="1"/>
      <w:marLeft w:val="0"/>
      <w:marRight w:val="0"/>
      <w:marTop w:val="0"/>
      <w:marBottom w:val="0"/>
      <w:divBdr>
        <w:top w:val="none" w:sz="0" w:space="0" w:color="auto"/>
        <w:left w:val="none" w:sz="0" w:space="0" w:color="auto"/>
        <w:bottom w:val="none" w:sz="0" w:space="0" w:color="auto"/>
        <w:right w:val="none" w:sz="0" w:space="0" w:color="auto"/>
      </w:divBdr>
    </w:div>
    <w:div w:id="1598630913">
      <w:bodyDiv w:val="1"/>
      <w:marLeft w:val="0"/>
      <w:marRight w:val="0"/>
      <w:marTop w:val="0"/>
      <w:marBottom w:val="0"/>
      <w:divBdr>
        <w:top w:val="none" w:sz="0" w:space="0" w:color="auto"/>
        <w:left w:val="none" w:sz="0" w:space="0" w:color="auto"/>
        <w:bottom w:val="none" w:sz="0" w:space="0" w:color="auto"/>
        <w:right w:val="none" w:sz="0" w:space="0" w:color="auto"/>
      </w:divBdr>
    </w:div>
    <w:div w:id="1598833067">
      <w:bodyDiv w:val="1"/>
      <w:marLeft w:val="0"/>
      <w:marRight w:val="0"/>
      <w:marTop w:val="0"/>
      <w:marBottom w:val="0"/>
      <w:divBdr>
        <w:top w:val="none" w:sz="0" w:space="0" w:color="auto"/>
        <w:left w:val="none" w:sz="0" w:space="0" w:color="auto"/>
        <w:bottom w:val="none" w:sz="0" w:space="0" w:color="auto"/>
        <w:right w:val="none" w:sz="0" w:space="0" w:color="auto"/>
      </w:divBdr>
    </w:div>
    <w:div w:id="1599294739">
      <w:bodyDiv w:val="1"/>
      <w:marLeft w:val="0"/>
      <w:marRight w:val="0"/>
      <w:marTop w:val="0"/>
      <w:marBottom w:val="0"/>
      <w:divBdr>
        <w:top w:val="none" w:sz="0" w:space="0" w:color="auto"/>
        <w:left w:val="none" w:sz="0" w:space="0" w:color="auto"/>
        <w:bottom w:val="none" w:sz="0" w:space="0" w:color="auto"/>
        <w:right w:val="none" w:sz="0" w:space="0" w:color="auto"/>
      </w:divBdr>
    </w:div>
    <w:div w:id="1599487959">
      <w:bodyDiv w:val="1"/>
      <w:marLeft w:val="0"/>
      <w:marRight w:val="0"/>
      <w:marTop w:val="0"/>
      <w:marBottom w:val="0"/>
      <w:divBdr>
        <w:top w:val="none" w:sz="0" w:space="0" w:color="auto"/>
        <w:left w:val="none" w:sz="0" w:space="0" w:color="auto"/>
        <w:bottom w:val="none" w:sz="0" w:space="0" w:color="auto"/>
        <w:right w:val="none" w:sz="0" w:space="0" w:color="auto"/>
      </w:divBdr>
    </w:div>
    <w:div w:id="1599557484">
      <w:bodyDiv w:val="1"/>
      <w:marLeft w:val="0"/>
      <w:marRight w:val="0"/>
      <w:marTop w:val="0"/>
      <w:marBottom w:val="0"/>
      <w:divBdr>
        <w:top w:val="none" w:sz="0" w:space="0" w:color="auto"/>
        <w:left w:val="none" w:sz="0" w:space="0" w:color="auto"/>
        <w:bottom w:val="none" w:sz="0" w:space="0" w:color="auto"/>
        <w:right w:val="none" w:sz="0" w:space="0" w:color="auto"/>
      </w:divBdr>
    </w:div>
    <w:div w:id="1599562126">
      <w:bodyDiv w:val="1"/>
      <w:marLeft w:val="0"/>
      <w:marRight w:val="0"/>
      <w:marTop w:val="0"/>
      <w:marBottom w:val="0"/>
      <w:divBdr>
        <w:top w:val="none" w:sz="0" w:space="0" w:color="auto"/>
        <w:left w:val="none" w:sz="0" w:space="0" w:color="auto"/>
        <w:bottom w:val="none" w:sz="0" w:space="0" w:color="auto"/>
        <w:right w:val="none" w:sz="0" w:space="0" w:color="auto"/>
      </w:divBdr>
    </w:div>
    <w:div w:id="1599677599">
      <w:bodyDiv w:val="1"/>
      <w:marLeft w:val="0"/>
      <w:marRight w:val="0"/>
      <w:marTop w:val="0"/>
      <w:marBottom w:val="0"/>
      <w:divBdr>
        <w:top w:val="none" w:sz="0" w:space="0" w:color="auto"/>
        <w:left w:val="none" w:sz="0" w:space="0" w:color="auto"/>
        <w:bottom w:val="none" w:sz="0" w:space="0" w:color="auto"/>
        <w:right w:val="none" w:sz="0" w:space="0" w:color="auto"/>
      </w:divBdr>
    </w:div>
    <w:div w:id="1599823334">
      <w:bodyDiv w:val="1"/>
      <w:marLeft w:val="0"/>
      <w:marRight w:val="0"/>
      <w:marTop w:val="0"/>
      <w:marBottom w:val="0"/>
      <w:divBdr>
        <w:top w:val="none" w:sz="0" w:space="0" w:color="auto"/>
        <w:left w:val="none" w:sz="0" w:space="0" w:color="auto"/>
        <w:bottom w:val="none" w:sz="0" w:space="0" w:color="auto"/>
        <w:right w:val="none" w:sz="0" w:space="0" w:color="auto"/>
      </w:divBdr>
    </w:div>
    <w:div w:id="1600022718">
      <w:bodyDiv w:val="1"/>
      <w:marLeft w:val="0"/>
      <w:marRight w:val="0"/>
      <w:marTop w:val="0"/>
      <w:marBottom w:val="0"/>
      <w:divBdr>
        <w:top w:val="none" w:sz="0" w:space="0" w:color="auto"/>
        <w:left w:val="none" w:sz="0" w:space="0" w:color="auto"/>
        <w:bottom w:val="none" w:sz="0" w:space="0" w:color="auto"/>
        <w:right w:val="none" w:sz="0" w:space="0" w:color="auto"/>
      </w:divBdr>
    </w:div>
    <w:div w:id="1600136136">
      <w:bodyDiv w:val="1"/>
      <w:marLeft w:val="0"/>
      <w:marRight w:val="0"/>
      <w:marTop w:val="0"/>
      <w:marBottom w:val="0"/>
      <w:divBdr>
        <w:top w:val="none" w:sz="0" w:space="0" w:color="auto"/>
        <w:left w:val="none" w:sz="0" w:space="0" w:color="auto"/>
        <w:bottom w:val="none" w:sz="0" w:space="0" w:color="auto"/>
        <w:right w:val="none" w:sz="0" w:space="0" w:color="auto"/>
      </w:divBdr>
    </w:div>
    <w:div w:id="1600144038">
      <w:bodyDiv w:val="1"/>
      <w:marLeft w:val="0"/>
      <w:marRight w:val="0"/>
      <w:marTop w:val="0"/>
      <w:marBottom w:val="0"/>
      <w:divBdr>
        <w:top w:val="none" w:sz="0" w:space="0" w:color="auto"/>
        <w:left w:val="none" w:sz="0" w:space="0" w:color="auto"/>
        <w:bottom w:val="none" w:sz="0" w:space="0" w:color="auto"/>
        <w:right w:val="none" w:sz="0" w:space="0" w:color="auto"/>
      </w:divBdr>
    </w:div>
    <w:div w:id="1600480209">
      <w:bodyDiv w:val="1"/>
      <w:marLeft w:val="0"/>
      <w:marRight w:val="0"/>
      <w:marTop w:val="0"/>
      <w:marBottom w:val="0"/>
      <w:divBdr>
        <w:top w:val="none" w:sz="0" w:space="0" w:color="auto"/>
        <w:left w:val="none" w:sz="0" w:space="0" w:color="auto"/>
        <w:bottom w:val="none" w:sz="0" w:space="0" w:color="auto"/>
        <w:right w:val="none" w:sz="0" w:space="0" w:color="auto"/>
      </w:divBdr>
    </w:div>
    <w:div w:id="1600605844">
      <w:bodyDiv w:val="1"/>
      <w:marLeft w:val="0"/>
      <w:marRight w:val="0"/>
      <w:marTop w:val="0"/>
      <w:marBottom w:val="0"/>
      <w:divBdr>
        <w:top w:val="none" w:sz="0" w:space="0" w:color="auto"/>
        <w:left w:val="none" w:sz="0" w:space="0" w:color="auto"/>
        <w:bottom w:val="none" w:sz="0" w:space="0" w:color="auto"/>
        <w:right w:val="none" w:sz="0" w:space="0" w:color="auto"/>
      </w:divBdr>
    </w:div>
    <w:div w:id="1601064841">
      <w:bodyDiv w:val="1"/>
      <w:marLeft w:val="0"/>
      <w:marRight w:val="0"/>
      <w:marTop w:val="0"/>
      <w:marBottom w:val="0"/>
      <w:divBdr>
        <w:top w:val="none" w:sz="0" w:space="0" w:color="auto"/>
        <w:left w:val="none" w:sz="0" w:space="0" w:color="auto"/>
        <w:bottom w:val="none" w:sz="0" w:space="0" w:color="auto"/>
        <w:right w:val="none" w:sz="0" w:space="0" w:color="auto"/>
      </w:divBdr>
    </w:div>
    <w:div w:id="1601134894">
      <w:bodyDiv w:val="1"/>
      <w:marLeft w:val="0"/>
      <w:marRight w:val="0"/>
      <w:marTop w:val="0"/>
      <w:marBottom w:val="0"/>
      <w:divBdr>
        <w:top w:val="none" w:sz="0" w:space="0" w:color="auto"/>
        <w:left w:val="none" w:sz="0" w:space="0" w:color="auto"/>
        <w:bottom w:val="none" w:sz="0" w:space="0" w:color="auto"/>
        <w:right w:val="none" w:sz="0" w:space="0" w:color="auto"/>
      </w:divBdr>
    </w:div>
    <w:div w:id="1601333733">
      <w:bodyDiv w:val="1"/>
      <w:marLeft w:val="0"/>
      <w:marRight w:val="0"/>
      <w:marTop w:val="0"/>
      <w:marBottom w:val="0"/>
      <w:divBdr>
        <w:top w:val="none" w:sz="0" w:space="0" w:color="auto"/>
        <w:left w:val="none" w:sz="0" w:space="0" w:color="auto"/>
        <w:bottom w:val="none" w:sz="0" w:space="0" w:color="auto"/>
        <w:right w:val="none" w:sz="0" w:space="0" w:color="auto"/>
      </w:divBdr>
    </w:div>
    <w:div w:id="1601373429">
      <w:bodyDiv w:val="1"/>
      <w:marLeft w:val="0"/>
      <w:marRight w:val="0"/>
      <w:marTop w:val="0"/>
      <w:marBottom w:val="0"/>
      <w:divBdr>
        <w:top w:val="none" w:sz="0" w:space="0" w:color="auto"/>
        <w:left w:val="none" w:sz="0" w:space="0" w:color="auto"/>
        <w:bottom w:val="none" w:sz="0" w:space="0" w:color="auto"/>
        <w:right w:val="none" w:sz="0" w:space="0" w:color="auto"/>
      </w:divBdr>
    </w:div>
    <w:div w:id="1601445911">
      <w:bodyDiv w:val="1"/>
      <w:marLeft w:val="0"/>
      <w:marRight w:val="0"/>
      <w:marTop w:val="0"/>
      <w:marBottom w:val="0"/>
      <w:divBdr>
        <w:top w:val="none" w:sz="0" w:space="0" w:color="auto"/>
        <w:left w:val="none" w:sz="0" w:space="0" w:color="auto"/>
        <w:bottom w:val="none" w:sz="0" w:space="0" w:color="auto"/>
        <w:right w:val="none" w:sz="0" w:space="0" w:color="auto"/>
      </w:divBdr>
    </w:div>
    <w:div w:id="1601715217">
      <w:bodyDiv w:val="1"/>
      <w:marLeft w:val="0"/>
      <w:marRight w:val="0"/>
      <w:marTop w:val="0"/>
      <w:marBottom w:val="0"/>
      <w:divBdr>
        <w:top w:val="none" w:sz="0" w:space="0" w:color="auto"/>
        <w:left w:val="none" w:sz="0" w:space="0" w:color="auto"/>
        <w:bottom w:val="none" w:sz="0" w:space="0" w:color="auto"/>
        <w:right w:val="none" w:sz="0" w:space="0" w:color="auto"/>
      </w:divBdr>
    </w:div>
    <w:div w:id="1601837911">
      <w:bodyDiv w:val="1"/>
      <w:marLeft w:val="0"/>
      <w:marRight w:val="0"/>
      <w:marTop w:val="0"/>
      <w:marBottom w:val="0"/>
      <w:divBdr>
        <w:top w:val="none" w:sz="0" w:space="0" w:color="auto"/>
        <w:left w:val="none" w:sz="0" w:space="0" w:color="auto"/>
        <w:bottom w:val="none" w:sz="0" w:space="0" w:color="auto"/>
        <w:right w:val="none" w:sz="0" w:space="0" w:color="auto"/>
      </w:divBdr>
    </w:div>
    <w:div w:id="1602102500">
      <w:bodyDiv w:val="1"/>
      <w:marLeft w:val="0"/>
      <w:marRight w:val="0"/>
      <w:marTop w:val="0"/>
      <w:marBottom w:val="0"/>
      <w:divBdr>
        <w:top w:val="none" w:sz="0" w:space="0" w:color="auto"/>
        <w:left w:val="none" w:sz="0" w:space="0" w:color="auto"/>
        <w:bottom w:val="none" w:sz="0" w:space="0" w:color="auto"/>
        <w:right w:val="none" w:sz="0" w:space="0" w:color="auto"/>
      </w:divBdr>
    </w:div>
    <w:div w:id="1602104083">
      <w:bodyDiv w:val="1"/>
      <w:marLeft w:val="0"/>
      <w:marRight w:val="0"/>
      <w:marTop w:val="0"/>
      <w:marBottom w:val="0"/>
      <w:divBdr>
        <w:top w:val="none" w:sz="0" w:space="0" w:color="auto"/>
        <w:left w:val="none" w:sz="0" w:space="0" w:color="auto"/>
        <w:bottom w:val="none" w:sz="0" w:space="0" w:color="auto"/>
        <w:right w:val="none" w:sz="0" w:space="0" w:color="auto"/>
      </w:divBdr>
    </w:div>
    <w:div w:id="1602104209">
      <w:bodyDiv w:val="1"/>
      <w:marLeft w:val="0"/>
      <w:marRight w:val="0"/>
      <w:marTop w:val="0"/>
      <w:marBottom w:val="0"/>
      <w:divBdr>
        <w:top w:val="none" w:sz="0" w:space="0" w:color="auto"/>
        <w:left w:val="none" w:sz="0" w:space="0" w:color="auto"/>
        <w:bottom w:val="none" w:sz="0" w:space="0" w:color="auto"/>
        <w:right w:val="none" w:sz="0" w:space="0" w:color="auto"/>
      </w:divBdr>
    </w:div>
    <w:div w:id="1602302196">
      <w:bodyDiv w:val="1"/>
      <w:marLeft w:val="0"/>
      <w:marRight w:val="0"/>
      <w:marTop w:val="0"/>
      <w:marBottom w:val="0"/>
      <w:divBdr>
        <w:top w:val="none" w:sz="0" w:space="0" w:color="auto"/>
        <w:left w:val="none" w:sz="0" w:space="0" w:color="auto"/>
        <w:bottom w:val="none" w:sz="0" w:space="0" w:color="auto"/>
        <w:right w:val="none" w:sz="0" w:space="0" w:color="auto"/>
      </w:divBdr>
    </w:div>
    <w:div w:id="1602640716">
      <w:bodyDiv w:val="1"/>
      <w:marLeft w:val="0"/>
      <w:marRight w:val="0"/>
      <w:marTop w:val="0"/>
      <w:marBottom w:val="0"/>
      <w:divBdr>
        <w:top w:val="none" w:sz="0" w:space="0" w:color="auto"/>
        <w:left w:val="none" w:sz="0" w:space="0" w:color="auto"/>
        <w:bottom w:val="none" w:sz="0" w:space="0" w:color="auto"/>
        <w:right w:val="none" w:sz="0" w:space="0" w:color="auto"/>
      </w:divBdr>
    </w:div>
    <w:div w:id="1602683710">
      <w:bodyDiv w:val="1"/>
      <w:marLeft w:val="0"/>
      <w:marRight w:val="0"/>
      <w:marTop w:val="0"/>
      <w:marBottom w:val="0"/>
      <w:divBdr>
        <w:top w:val="none" w:sz="0" w:space="0" w:color="auto"/>
        <w:left w:val="none" w:sz="0" w:space="0" w:color="auto"/>
        <w:bottom w:val="none" w:sz="0" w:space="0" w:color="auto"/>
        <w:right w:val="none" w:sz="0" w:space="0" w:color="auto"/>
      </w:divBdr>
    </w:div>
    <w:div w:id="1602714471">
      <w:bodyDiv w:val="1"/>
      <w:marLeft w:val="0"/>
      <w:marRight w:val="0"/>
      <w:marTop w:val="0"/>
      <w:marBottom w:val="0"/>
      <w:divBdr>
        <w:top w:val="none" w:sz="0" w:space="0" w:color="auto"/>
        <w:left w:val="none" w:sz="0" w:space="0" w:color="auto"/>
        <w:bottom w:val="none" w:sz="0" w:space="0" w:color="auto"/>
        <w:right w:val="none" w:sz="0" w:space="0" w:color="auto"/>
      </w:divBdr>
    </w:div>
    <w:div w:id="1602833647">
      <w:bodyDiv w:val="1"/>
      <w:marLeft w:val="0"/>
      <w:marRight w:val="0"/>
      <w:marTop w:val="0"/>
      <w:marBottom w:val="0"/>
      <w:divBdr>
        <w:top w:val="none" w:sz="0" w:space="0" w:color="auto"/>
        <w:left w:val="none" w:sz="0" w:space="0" w:color="auto"/>
        <w:bottom w:val="none" w:sz="0" w:space="0" w:color="auto"/>
        <w:right w:val="none" w:sz="0" w:space="0" w:color="auto"/>
      </w:divBdr>
    </w:div>
    <w:div w:id="1602881917">
      <w:bodyDiv w:val="1"/>
      <w:marLeft w:val="0"/>
      <w:marRight w:val="0"/>
      <w:marTop w:val="0"/>
      <w:marBottom w:val="0"/>
      <w:divBdr>
        <w:top w:val="none" w:sz="0" w:space="0" w:color="auto"/>
        <w:left w:val="none" w:sz="0" w:space="0" w:color="auto"/>
        <w:bottom w:val="none" w:sz="0" w:space="0" w:color="auto"/>
        <w:right w:val="none" w:sz="0" w:space="0" w:color="auto"/>
      </w:divBdr>
    </w:div>
    <w:div w:id="1603100362">
      <w:bodyDiv w:val="1"/>
      <w:marLeft w:val="0"/>
      <w:marRight w:val="0"/>
      <w:marTop w:val="0"/>
      <w:marBottom w:val="0"/>
      <w:divBdr>
        <w:top w:val="none" w:sz="0" w:space="0" w:color="auto"/>
        <w:left w:val="none" w:sz="0" w:space="0" w:color="auto"/>
        <w:bottom w:val="none" w:sz="0" w:space="0" w:color="auto"/>
        <w:right w:val="none" w:sz="0" w:space="0" w:color="auto"/>
      </w:divBdr>
    </w:div>
    <w:div w:id="1603218737">
      <w:bodyDiv w:val="1"/>
      <w:marLeft w:val="0"/>
      <w:marRight w:val="0"/>
      <w:marTop w:val="0"/>
      <w:marBottom w:val="0"/>
      <w:divBdr>
        <w:top w:val="none" w:sz="0" w:space="0" w:color="auto"/>
        <w:left w:val="none" w:sz="0" w:space="0" w:color="auto"/>
        <w:bottom w:val="none" w:sz="0" w:space="0" w:color="auto"/>
        <w:right w:val="none" w:sz="0" w:space="0" w:color="auto"/>
      </w:divBdr>
    </w:div>
    <w:div w:id="1604606482">
      <w:bodyDiv w:val="1"/>
      <w:marLeft w:val="0"/>
      <w:marRight w:val="0"/>
      <w:marTop w:val="0"/>
      <w:marBottom w:val="0"/>
      <w:divBdr>
        <w:top w:val="none" w:sz="0" w:space="0" w:color="auto"/>
        <w:left w:val="none" w:sz="0" w:space="0" w:color="auto"/>
        <w:bottom w:val="none" w:sz="0" w:space="0" w:color="auto"/>
        <w:right w:val="none" w:sz="0" w:space="0" w:color="auto"/>
      </w:divBdr>
    </w:div>
    <w:div w:id="1604650252">
      <w:bodyDiv w:val="1"/>
      <w:marLeft w:val="0"/>
      <w:marRight w:val="0"/>
      <w:marTop w:val="0"/>
      <w:marBottom w:val="0"/>
      <w:divBdr>
        <w:top w:val="none" w:sz="0" w:space="0" w:color="auto"/>
        <w:left w:val="none" w:sz="0" w:space="0" w:color="auto"/>
        <w:bottom w:val="none" w:sz="0" w:space="0" w:color="auto"/>
        <w:right w:val="none" w:sz="0" w:space="0" w:color="auto"/>
      </w:divBdr>
    </w:div>
    <w:div w:id="1604680459">
      <w:bodyDiv w:val="1"/>
      <w:marLeft w:val="0"/>
      <w:marRight w:val="0"/>
      <w:marTop w:val="0"/>
      <w:marBottom w:val="0"/>
      <w:divBdr>
        <w:top w:val="none" w:sz="0" w:space="0" w:color="auto"/>
        <w:left w:val="none" w:sz="0" w:space="0" w:color="auto"/>
        <w:bottom w:val="none" w:sz="0" w:space="0" w:color="auto"/>
        <w:right w:val="none" w:sz="0" w:space="0" w:color="auto"/>
      </w:divBdr>
    </w:div>
    <w:div w:id="1604878044">
      <w:bodyDiv w:val="1"/>
      <w:marLeft w:val="0"/>
      <w:marRight w:val="0"/>
      <w:marTop w:val="0"/>
      <w:marBottom w:val="0"/>
      <w:divBdr>
        <w:top w:val="none" w:sz="0" w:space="0" w:color="auto"/>
        <w:left w:val="none" w:sz="0" w:space="0" w:color="auto"/>
        <w:bottom w:val="none" w:sz="0" w:space="0" w:color="auto"/>
        <w:right w:val="none" w:sz="0" w:space="0" w:color="auto"/>
      </w:divBdr>
    </w:div>
    <w:div w:id="1604918775">
      <w:bodyDiv w:val="1"/>
      <w:marLeft w:val="0"/>
      <w:marRight w:val="0"/>
      <w:marTop w:val="0"/>
      <w:marBottom w:val="0"/>
      <w:divBdr>
        <w:top w:val="none" w:sz="0" w:space="0" w:color="auto"/>
        <w:left w:val="none" w:sz="0" w:space="0" w:color="auto"/>
        <w:bottom w:val="none" w:sz="0" w:space="0" w:color="auto"/>
        <w:right w:val="none" w:sz="0" w:space="0" w:color="auto"/>
      </w:divBdr>
    </w:div>
    <w:div w:id="1605073423">
      <w:bodyDiv w:val="1"/>
      <w:marLeft w:val="0"/>
      <w:marRight w:val="0"/>
      <w:marTop w:val="0"/>
      <w:marBottom w:val="0"/>
      <w:divBdr>
        <w:top w:val="none" w:sz="0" w:space="0" w:color="auto"/>
        <w:left w:val="none" w:sz="0" w:space="0" w:color="auto"/>
        <w:bottom w:val="none" w:sz="0" w:space="0" w:color="auto"/>
        <w:right w:val="none" w:sz="0" w:space="0" w:color="auto"/>
      </w:divBdr>
    </w:div>
    <w:div w:id="1605109497">
      <w:bodyDiv w:val="1"/>
      <w:marLeft w:val="0"/>
      <w:marRight w:val="0"/>
      <w:marTop w:val="0"/>
      <w:marBottom w:val="0"/>
      <w:divBdr>
        <w:top w:val="none" w:sz="0" w:space="0" w:color="auto"/>
        <w:left w:val="none" w:sz="0" w:space="0" w:color="auto"/>
        <w:bottom w:val="none" w:sz="0" w:space="0" w:color="auto"/>
        <w:right w:val="none" w:sz="0" w:space="0" w:color="auto"/>
      </w:divBdr>
    </w:div>
    <w:div w:id="1605116225">
      <w:bodyDiv w:val="1"/>
      <w:marLeft w:val="0"/>
      <w:marRight w:val="0"/>
      <w:marTop w:val="0"/>
      <w:marBottom w:val="0"/>
      <w:divBdr>
        <w:top w:val="none" w:sz="0" w:space="0" w:color="auto"/>
        <w:left w:val="none" w:sz="0" w:space="0" w:color="auto"/>
        <w:bottom w:val="none" w:sz="0" w:space="0" w:color="auto"/>
        <w:right w:val="none" w:sz="0" w:space="0" w:color="auto"/>
      </w:divBdr>
    </w:div>
    <w:div w:id="1605192363">
      <w:bodyDiv w:val="1"/>
      <w:marLeft w:val="0"/>
      <w:marRight w:val="0"/>
      <w:marTop w:val="0"/>
      <w:marBottom w:val="0"/>
      <w:divBdr>
        <w:top w:val="none" w:sz="0" w:space="0" w:color="auto"/>
        <w:left w:val="none" w:sz="0" w:space="0" w:color="auto"/>
        <w:bottom w:val="none" w:sz="0" w:space="0" w:color="auto"/>
        <w:right w:val="none" w:sz="0" w:space="0" w:color="auto"/>
      </w:divBdr>
    </w:div>
    <w:div w:id="1605460246">
      <w:bodyDiv w:val="1"/>
      <w:marLeft w:val="0"/>
      <w:marRight w:val="0"/>
      <w:marTop w:val="0"/>
      <w:marBottom w:val="0"/>
      <w:divBdr>
        <w:top w:val="none" w:sz="0" w:space="0" w:color="auto"/>
        <w:left w:val="none" w:sz="0" w:space="0" w:color="auto"/>
        <w:bottom w:val="none" w:sz="0" w:space="0" w:color="auto"/>
        <w:right w:val="none" w:sz="0" w:space="0" w:color="auto"/>
      </w:divBdr>
    </w:div>
    <w:div w:id="1605768781">
      <w:bodyDiv w:val="1"/>
      <w:marLeft w:val="0"/>
      <w:marRight w:val="0"/>
      <w:marTop w:val="0"/>
      <w:marBottom w:val="0"/>
      <w:divBdr>
        <w:top w:val="none" w:sz="0" w:space="0" w:color="auto"/>
        <w:left w:val="none" w:sz="0" w:space="0" w:color="auto"/>
        <w:bottom w:val="none" w:sz="0" w:space="0" w:color="auto"/>
        <w:right w:val="none" w:sz="0" w:space="0" w:color="auto"/>
      </w:divBdr>
    </w:div>
    <w:div w:id="1606115737">
      <w:bodyDiv w:val="1"/>
      <w:marLeft w:val="0"/>
      <w:marRight w:val="0"/>
      <w:marTop w:val="0"/>
      <w:marBottom w:val="0"/>
      <w:divBdr>
        <w:top w:val="none" w:sz="0" w:space="0" w:color="auto"/>
        <w:left w:val="none" w:sz="0" w:space="0" w:color="auto"/>
        <w:bottom w:val="none" w:sz="0" w:space="0" w:color="auto"/>
        <w:right w:val="none" w:sz="0" w:space="0" w:color="auto"/>
      </w:divBdr>
    </w:div>
    <w:div w:id="1606115936">
      <w:bodyDiv w:val="1"/>
      <w:marLeft w:val="0"/>
      <w:marRight w:val="0"/>
      <w:marTop w:val="0"/>
      <w:marBottom w:val="0"/>
      <w:divBdr>
        <w:top w:val="none" w:sz="0" w:space="0" w:color="auto"/>
        <w:left w:val="none" w:sz="0" w:space="0" w:color="auto"/>
        <w:bottom w:val="none" w:sz="0" w:space="0" w:color="auto"/>
        <w:right w:val="none" w:sz="0" w:space="0" w:color="auto"/>
      </w:divBdr>
    </w:div>
    <w:div w:id="1606183170">
      <w:bodyDiv w:val="1"/>
      <w:marLeft w:val="0"/>
      <w:marRight w:val="0"/>
      <w:marTop w:val="0"/>
      <w:marBottom w:val="0"/>
      <w:divBdr>
        <w:top w:val="none" w:sz="0" w:space="0" w:color="auto"/>
        <w:left w:val="none" w:sz="0" w:space="0" w:color="auto"/>
        <w:bottom w:val="none" w:sz="0" w:space="0" w:color="auto"/>
        <w:right w:val="none" w:sz="0" w:space="0" w:color="auto"/>
      </w:divBdr>
    </w:div>
    <w:div w:id="1606231558">
      <w:bodyDiv w:val="1"/>
      <w:marLeft w:val="0"/>
      <w:marRight w:val="0"/>
      <w:marTop w:val="0"/>
      <w:marBottom w:val="0"/>
      <w:divBdr>
        <w:top w:val="none" w:sz="0" w:space="0" w:color="auto"/>
        <w:left w:val="none" w:sz="0" w:space="0" w:color="auto"/>
        <w:bottom w:val="none" w:sz="0" w:space="0" w:color="auto"/>
        <w:right w:val="none" w:sz="0" w:space="0" w:color="auto"/>
      </w:divBdr>
    </w:div>
    <w:div w:id="1606620242">
      <w:bodyDiv w:val="1"/>
      <w:marLeft w:val="0"/>
      <w:marRight w:val="0"/>
      <w:marTop w:val="0"/>
      <w:marBottom w:val="0"/>
      <w:divBdr>
        <w:top w:val="none" w:sz="0" w:space="0" w:color="auto"/>
        <w:left w:val="none" w:sz="0" w:space="0" w:color="auto"/>
        <w:bottom w:val="none" w:sz="0" w:space="0" w:color="auto"/>
        <w:right w:val="none" w:sz="0" w:space="0" w:color="auto"/>
      </w:divBdr>
    </w:div>
    <w:div w:id="1607350846">
      <w:bodyDiv w:val="1"/>
      <w:marLeft w:val="0"/>
      <w:marRight w:val="0"/>
      <w:marTop w:val="0"/>
      <w:marBottom w:val="0"/>
      <w:divBdr>
        <w:top w:val="none" w:sz="0" w:space="0" w:color="auto"/>
        <w:left w:val="none" w:sz="0" w:space="0" w:color="auto"/>
        <w:bottom w:val="none" w:sz="0" w:space="0" w:color="auto"/>
        <w:right w:val="none" w:sz="0" w:space="0" w:color="auto"/>
      </w:divBdr>
    </w:div>
    <w:div w:id="1607470055">
      <w:bodyDiv w:val="1"/>
      <w:marLeft w:val="0"/>
      <w:marRight w:val="0"/>
      <w:marTop w:val="0"/>
      <w:marBottom w:val="0"/>
      <w:divBdr>
        <w:top w:val="none" w:sz="0" w:space="0" w:color="auto"/>
        <w:left w:val="none" w:sz="0" w:space="0" w:color="auto"/>
        <w:bottom w:val="none" w:sz="0" w:space="0" w:color="auto"/>
        <w:right w:val="none" w:sz="0" w:space="0" w:color="auto"/>
      </w:divBdr>
    </w:div>
    <w:div w:id="1608075709">
      <w:bodyDiv w:val="1"/>
      <w:marLeft w:val="0"/>
      <w:marRight w:val="0"/>
      <w:marTop w:val="0"/>
      <w:marBottom w:val="0"/>
      <w:divBdr>
        <w:top w:val="none" w:sz="0" w:space="0" w:color="auto"/>
        <w:left w:val="none" w:sz="0" w:space="0" w:color="auto"/>
        <w:bottom w:val="none" w:sz="0" w:space="0" w:color="auto"/>
        <w:right w:val="none" w:sz="0" w:space="0" w:color="auto"/>
      </w:divBdr>
    </w:div>
    <w:div w:id="1608732177">
      <w:bodyDiv w:val="1"/>
      <w:marLeft w:val="0"/>
      <w:marRight w:val="0"/>
      <w:marTop w:val="0"/>
      <w:marBottom w:val="0"/>
      <w:divBdr>
        <w:top w:val="none" w:sz="0" w:space="0" w:color="auto"/>
        <w:left w:val="none" w:sz="0" w:space="0" w:color="auto"/>
        <w:bottom w:val="none" w:sz="0" w:space="0" w:color="auto"/>
        <w:right w:val="none" w:sz="0" w:space="0" w:color="auto"/>
      </w:divBdr>
    </w:div>
    <w:div w:id="1608923084">
      <w:bodyDiv w:val="1"/>
      <w:marLeft w:val="0"/>
      <w:marRight w:val="0"/>
      <w:marTop w:val="0"/>
      <w:marBottom w:val="0"/>
      <w:divBdr>
        <w:top w:val="none" w:sz="0" w:space="0" w:color="auto"/>
        <w:left w:val="none" w:sz="0" w:space="0" w:color="auto"/>
        <w:bottom w:val="none" w:sz="0" w:space="0" w:color="auto"/>
        <w:right w:val="none" w:sz="0" w:space="0" w:color="auto"/>
      </w:divBdr>
    </w:div>
    <w:div w:id="1609196708">
      <w:bodyDiv w:val="1"/>
      <w:marLeft w:val="0"/>
      <w:marRight w:val="0"/>
      <w:marTop w:val="0"/>
      <w:marBottom w:val="0"/>
      <w:divBdr>
        <w:top w:val="none" w:sz="0" w:space="0" w:color="auto"/>
        <w:left w:val="none" w:sz="0" w:space="0" w:color="auto"/>
        <w:bottom w:val="none" w:sz="0" w:space="0" w:color="auto"/>
        <w:right w:val="none" w:sz="0" w:space="0" w:color="auto"/>
      </w:divBdr>
    </w:div>
    <w:div w:id="1609310496">
      <w:bodyDiv w:val="1"/>
      <w:marLeft w:val="0"/>
      <w:marRight w:val="0"/>
      <w:marTop w:val="0"/>
      <w:marBottom w:val="0"/>
      <w:divBdr>
        <w:top w:val="none" w:sz="0" w:space="0" w:color="auto"/>
        <w:left w:val="none" w:sz="0" w:space="0" w:color="auto"/>
        <w:bottom w:val="none" w:sz="0" w:space="0" w:color="auto"/>
        <w:right w:val="none" w:sz="0" w:space="0" w:color="auto"/>
      </w:divBdr>
    </w:div>
    <w:div w:id="1609508873">
      <w:bodyDiv w:val="1"/>
      <w:marLeft w:val="0"/>
      <w:marRight w:val="0"/>
      <w:marTop w:val="0"/>
      <w:marBottom w:val="0"/>
      <w:divBdr>
        <w:top w:val="none" w:sz="0" w:space="0" w:color="auto"/>
        <w:left w:val="none" w:sz="0" w:space="0" w:color="auto"/>
        <w:bottom w:val="none" w:sz="0" w:space="0" w:color="auto"/>
        <w:right w:val="none" w:sz="0" w:space="0" w:color="auto"/>
      </w:divBdr>
    </w:div>
    <w:div w:id="1609582828">
      <w:bodyDiv w:val="1"/>
      <w:marLeft w:val="0"/>
      <w:marRight w:val="0"/>
      <w:marTop w:val="0"/>
      <w:marBottom w:val="0"/>
      <w:divBdr>
        <w:top w:val="none" w:sz="0" w:space="0" w:color="auto"/>
        <w:left w:val="none" w:sz="0" w:space="0" w:color="auto"/>
        <w:bottom w:val="none" w:sz="0" w:space="0" w:color="auto"/>
        <w:right w:val="none" w:sz="0" w:space="0" w:color="auto"/>
      </w:divBdr>
    </w:div>
    <w:div w:id="1609963650">
      <w:bodyDiv w:val="1"/>
      <w:marLeft w:val="0"/>
      <w:marRight w:val="0"/>
      <w:marTop w:val="0"/>
      <w:marBottom w:val="0"/>
      <w:divBdr>
        <w:top w:val="none" w:sz="0" w:space="0" w:color="auto"/>
        <w:left w:val="none" w:sz="0" w:space="0" w:color="auto"/>
        <w:bottom w:val="none" w:sz="0" w:space="0" w:color="auto"/>
        <w:right w:val="none" w:sz="0" w:space="0" w:color="auto"/>
      </w:divBdr>
    </w:div>
    <w:div w:id="1610549956">
      <w:bodyDiv w:val="1"/>
      <w:marLeft w:val="0"/>
      <w:marRight w:val="0"/>
      <w:marTop w:val="0"/>
      <w:marBottom w:val="0"/>
      <w:divBdr>
        <w:top w:val="none" w:sz="0" w:space="0" w:color="auto"/>
        <w:left w:val="none" w:sz="0" w:space="0" w:color="auto"/>
        <w:bottom w:val="none" w:sz="0" w:space="0" w:color="auto"/>
        <w:right w:val="none" w:sz="0" w:space="0" w:color="auto"/>
      </w:divBdr>
    </w:div>
    <w:div w:id="1610552132">
      <w:bodyDiv w:val="1"/>
      <w:marLeft w:val="0"/>
      <w:marRight w:val="0"/>
      <w:marTop w:val="0"/>
      <w:marBottom w:val="0"/>
      <w:divBdr>
        <w:top w:val="none" w:sz="0" w:space="0" w:color="auto"/>
        <w:left w:val="none" w:sz="0" w:space="0" w:color="auto"/>
        <w:bottom w:val="none" w:sz="0" w:space="0" w:color="auto"/>
        <w:right w:val="none" w:sz="0" w:space="0" w:color="auto"/>
      </w:divBdr>
    </w:div>
    <w:div w:id="1610818956">
      <w:bodyDiv w:val="1"/>
      <w:marLeft w:val="0"/>
      <w:marRight w:val="0"/>
      <w:marTop w:val="0"/>
      <w:marBottom w:val="0"/>
      <w:divBdr>
        <w:top w:val="none" w:sz="0" w:space="0" w:color="auto"/>
        <w:left w:val="none" w:sz="0" w:space="0" w:color="auto"/>
        <w:bottom w:val="none" w:sz="0" w:space="0" w:color="auto"/>
        <w:right w:val="none" w:sz="0" w:space="0" w:color="auto"/>
      </w:divBdr>
    </w:div>
    <w:div w:id="1610821248">
      <w:bodyDiv w:val="1"/>
      <w:marLeft w:val="0"/>
      <w:marRight w:val="0"/>
      <w:marTop w:val="0"/>
      <w:marBottom w:val="0"/>
      <w:divBdr>
        <w:top w:val="none" w:sz="0" w:space="0" w:color="auto"/>
        <w:left w:val="none" w:sz="0" w:space="0" w:color="auto"/>
        <w:bottom w:val="none" w:sz="0" w:space="0" w:color="auto"/>
        <w:right w:val="none" w:sz="0" w:space="0" w:color="auto"/>
      </w:divBdr>
    </w:div>
    <w:div w:id="1610964850">
      <w:bodyDiv w:val="1"/>
      <w:marLeft w:val="0"/>
      <w:marRight w:val="0"/>
      <w:marTop w:val="0"/>
      <w:marBottom w:val="0"/>
      <w:divBdr>
        <w:top w:val="none" w:sz="0" w:space="0" w:color="auto"/>
        <w:left w:val="none" w:sz="0" w:space="0" w:color="auto"/>
        <w:bottom w:val="none" w:sz="0" w:space="0" w:color="auto"/>
        <w:right w:val="none" w:sz="0" w:space="0" w:color="auto"/>
      </w:divBdr>
    </w:div>
    <w:div w:id="1611203168">
      <w:bodyDiv w:val="1"/>
      <w:marLeft w:val="0"/>
      <w:marRight w:val="0"/>
      <w:marTop w:val="0"/>
      <w:marBottom w:val="0"/>
      <w:divBdr>
        <w:top w:val="none" w:sz="0" w:space="0" w:color="auto"/>
        <w:left w:val="none" w:sz="0" w:space="0" w:color="auto"/>
        <w:bottom w:val="none" w:sz="0" w:space="0" w:color="auto"/>
        <w:right w:val="none" w:sz="0" w:space="0" w:color="auto"/>
      </w:divBdr>
    </w:div>
    <w:div w:id="1611359013">
      <w:bodyDiv w:val="1"/>
      <w:marLeft w:val="0"/>
      <w:marRight w:val="0"/>
      <w:marTop w:val="0"/>
      <w:marBottom w:val="0"/>
      <w:divBdr>
        <w:top w:val="none" w:sz="0" w:space="0" w:color="auto"/>
        <w:left w:val="none" w:sz="0" w:space="0" w:color="auto"/>
        <w:bottom w:val="none" w:sz="0" w:space="0" w:color="auto"/>
        <w:right w:val="none" w:sz="0" w:space="0" w:color="auto"/>
      </w:divBdr>
    </w:div>
    <w:div w:id="1611618684">
      <w:bodyDiv w:val="1"/>
      <w:marLeft w:val="0"/>
      <w:marRight w:val="0"/>
      <w:marTop w:val="0"/>
      <w:marBottom w:val="0"/>
      <w:divBdr>
        <w:top w:val="none" w:sz="0" w:space="0" w:color="auto"/>
        <w:left w:val="none" w:sz="0" w:space="0" w:color="auto"/>
        <w:bottom w:val="none" w:sz="0" w:space="0" w:color="auto"/>
        <w:right w:val="none" w:sz="0" w:space="0" w:color="auto"/>
      </w:divBdr>
    </w:div>
    <w:div w:id="1611818885">
      <w:bodyDiv w:val="1"/>
      <w:marLeft w:val="0"/>
      <w:marRight w:val="0"/>
      <w:marTop w:val="0"/>
      <w:marBottom w:val="0"/>
      <w:divBdr>
        <w:top w:val="none" w:sz="0" w:space="0" w:color="auto"/>
        <w:left w:val="none" w:sz="0" w:space="0" w:color="auto"/>
        <w:bottom w:val="none" w:sz="0" w:space="0" w:color="auto"/>
        <w:right w:val="none" w:sz="0" w:space="0" w:color="auto"/>
      </w:divBdr>
    </w:div>
    <w:div w:id="1612012808">
      <w:bodyDiv w:val="1"/>
      <w:marLeft w:val="0"/>
      <w:marRight w:val="0"/>
      <w:marTop w:val="0"/>
      <w:marBottom w:val="0"/>
      <w:divBdr>
        <w:top w:val="none" w:sz="0" w:space="0" w:color="auto"/>
        <w:left w:val="none" w:sz="0" w:space="0" w:color="auto"/>
        <w:bottom w:val="none" w:sz="0" w:space="0" w:color="auto"/>
        <w:right w:val="none" w:sz="0" w:space="0" w:color="auto"/>
      </w:divBdr>
    </w:div>
    <w:div w:id="1612056594">
      <w:bodyDiv w:val="1"/>
      <w:marLeft w:val="0"/>
      <w:marRight w:val="0"/>
      <w:marTop w:val="0"/>
      <w:marBottom w:val="0"/>
      <w:divBdr>
        <w:top w:val="none" w:sz="0" w:space="0" w:color="auto"/>
        <w:left w:val="none" w:sz="0" w:space="0" w:color="auto"/>
        <w:bottom w:val="none" w:sz="0" w:space="0" w:color="auto"/>
        <w:right w:val="none" w:sz="0" w:space="0" w:color="auto"/>
      </w:divBdr>
    </w:div>
    <w:div w:id="1612086534">
      <w:bodyDiv w:val="1"/>
      <w:marLeft w:val="0"/>
      <w:marRight w:val="0"/>
      <w:marTop w:val="0"/>
      <w:marBottom w:val="0"/>
      <w:divBdr>
        <w:top w:val="none" w:sz="0" w:space="0" w:color="auto"/>
        <w:left w:val="none" w:sz="0" w:space="0" w:color="auto"/>
        <w:bottom w:val="none" w:sz="0" w:space="0" w:color="auto"/>
        <w:right w:val="none" w:sz="0" w:space="0" w:color="auto"/>
      </w:divBdr>
    </w:div>
    <w:div w:id="1612476467">
      <w:bodyDiv w:val="1"/>
      <w:marLeft w:val="0"/>
      <w:marRight w:val="0"/>
      <w:marTop w:val="0"/>
      <w:marBottom w:val="0"/>
      <w:divBdr>
        <w:top w:val="none" w:sz="0" w:space="0" w:color="auto"/>
        <w:left w:val="none" w:sz="0" w:space="0" w:color="auto"/>
        <w:bottom w:val="none" w:sz="0" w:space="0" w:color="auto"/>
        <w:right w:val="none" w:sz="0" w:space="0" w:color="auto"/>
      </w:divBdr>
    </w:div>
    <w:div w:id="1612517081">
      <w:bodyDiv w:val="1"/>
      <w:marLeft w:val="0"/>
      <w:marRight w:val="0"/>
      <w:marTop w:val="0"/>
      <w:marBottom w:val="0"/>
      <w:divBdr>
        <w:top w:val="none" w:sz="0" w:space="0" w:color="auto"/>
        <w:left w:val="none" w:sz="0" w:space="0" w:color="auto"/>
        <w:bottom w:val="none" w:sz="0" w:space="0" w:color="auto"/>
        <w:right w:val="none" w:sz="0" w:space="0" w:color="auto"/>
      </w:divBdr>
    </w:div>
    <w:div w:id="1612661173">
      <w:bodyDiv w:val="1"/>
      <w:marLeft w:val="0"/>
      <w:marRight w:val="0"/>
      <w:marTop w:val="0"/>
      <w:marBottom w:val="0"/>
      <w:divBdr>
        <w:top w:val="none" w:sz="0" w:space="0" w:color="auto"/>
        <w:left w:val="none" w:sz="0" w:space="0" w:color="auto"/>
        <w:bottom w:val="none" w:sz="0" w:space="0" w:color="auto"/>
        <w:right w:val="none" w:sz="0" w:space="0" w:color="auto"/>
      </w:divBdr>
    </w:div>
    <w:div w:id="1612973021">
      <w:bodyDiv w:val="1"/>
      <w:marLeft w:val="0"/>
      <w:marRight w:val="0"/>
      <w:marTop w:val="0"/>
      <w:marBottom w:val="0"/>
      <w:divBdr>
        <w:top w:val="none" w:sz="0" w:space="0" w:color="auto"/>
        <w:left w:val="none" w:sz="0" w:space="0" w:color="auto"/>
        <w:bottom w:val="none" w:sz="0" w:space="0" w:color="auto"/>
        <w:right w:val="none" w:sz="0" w:space="0" w:color="auto"/>
      </w:divBdr>
    </w:div>
    <w:div w:id="1613125615">
      <w:bodyDiv w:val="1"/>
      <w:marLeft w:val="0"/>
      <w:marRight w:val="0"/>
      <w:marTop w:val="0"/>
      <w:marBottom w:val="0"/>
      <w:divBdr>
        <w:top w:val="none" w:sz="0" w:space="0" w:color="auto"/>
        <w:left w:val="none" w:sz="0" w:space="0" w:color="auto"/>
        <w:bottom w:val="none" w:sz="0" w:space="0" w:color="auto"/>
        <w:right w:val="none" w:sz="0" w:space="0" w:color="auto"/>
      </w:divBdr>
    </w:div>
    <w:div w:id="1613321912">
      <w:bodyDiv w:val="1"/>
      <w:marLeft w:val="0"/>
      <w:marRight w:val="0"/>
      <w:marTop w:val="0"/>
      <w:marBottom w:val="0"/>
      <w:divBdr>
        <w:top w:val="none" w:sz="0" w:space="0" w:color="auto"/>
        <w:left w:val="none" w:sz="0" w:space="0" w:color="auto"/>
        <w:bottom w:val="none" w:sz="0" w:space="0" w:color="auto"/>
        <w:right w:val="none" w:sz="0" w:space="0" w:color="auto"/>
      </w:divBdr>
    </w:div>
    <w:div w:id="1613706265">
      <w:bodyDiv w:val="1"/>
      <w:marLeft w:val="0"/>
      <w:marRight w:val="0"/>
      <w:marTop w:val="0"/>
      <w:marBottom w:val="0"/>
      <w:divBdr>
        <w:top w:val="none" w:sz="0" w:space="0" w:color="auto"/>
        <w:left w:val="none" w:sz="0" w:space="0" w:color="auto"/>
        <w:bottom w:val="none" w:sz="0" w:space="0" w:color="auto"/>
        <w:right w:val="none" w:sz="0" w:space="0" w:color="auto"/>
      </w:divBdr>
    </w:div>
    <w:div w:id="1613780383">
      <w:bodyDiv w:val="1"/>
      <w:marLeft w:val="0"/>
      <w:marRight w:val="0"/>
      <w:marTop w:val="0"/>
      <w:marBottom w:val="0"/>
      <w:divBdr>
        <w:top w:val="none" w:sz="0" w:space="0" w:color="auto"/>
        <w:left w:val="none" w:sz="0" w:space="0" w:color="auto"/>
        <w:bottom w:val="none" w:sz="0" w:space="0" w:color="auto"/>
        <w:right w:val="none" w:sz="0" w:space="0" w:color="auto"/>
      </w:divBdr>
    </w:div>
    <w:div w:id="1613825828">
      <w:bodyDiv w:val="1"/>
      <w:marLeft w:val="0"/>
      <w:marRight w:val="0"/>
      <w:marTop w:val="0"/>
      <w:marBottom w:val="0"/>
      <w:divBdr>
        <w:top w:val="none" w:sz="0" w:space="0" w:color="auto"/>
        <w:left w:val="none" w:sz="0" w:space="0" w:color="auto"/>
        <w:bottom w:val="none" w:sz="0" w:space="0" w:color="auto"/>
        <w:right w:val="none" w:sz="0" w:space="0" w:color="auto"/>
      </w:divBdr>
    </w:div>
    <w:div w:id="1613855024">
      <w:bodyDiv w:val="1"/>
      <w:marLeft w:val="0"/>
      <w:marRight w:val="0"/>
      <w:marTop w:val="0"/>
      <w:marBottom w:val="0"/>
      <w:divBdr>
        <w:top w:val="none" w:sz="0" w:space="0" w:color="auto"/>
        <w:left w:val="none" w:sz="0" w:space="0" w:color="auto"/>
        <w:bottom w:val="none" w:sz="0" w:space="0" w:color="auto"/>
        <w:right w:val="none" w:sz="0" w:space="0" w:color="auto"/>
      </w:divBdr>
    </w:div>
    <w:div w:id="1614287537">
      <w:bodyDiv w:val="1"/>
      <w:marLeft w:val="0"/>
      <w:marRight w:val="0"/>
      <w:marTop w:val="0"/>
      <w:marBottom w:val="0"/>
      <w:divBdr>
        <w:top w:val="none" w:sz="0" w:space="0" w:color="auto"/>
        <w:left w:val="none" w:sz="0" w:space="0" w:color="auto"/>
        <w:bottom w:val="none" w:sz="0" w:space="0" w:color="auto"/>
        <w:right w:val="none" w:sz="0" w:space="0" w:color="auto"/>
      </w:divBdr>
    </w:div>
    <w:div w:id="1614484337">
      <w:bodyDiv w:val="1"/>
      <w:marLeft w:val="0"/>
      <w:marRight w:val="0"/>
      <w:marTop w:val="0"/>
      <w:marBottom w:val="0"/>
      <w:divBdr>
        <w:top w:val="none" w:sz="0" w:space="0" w:color="auto"/>
        <w:left w:val="none" w:sz="0" w:space="0" w:color="auto"/>
        <w:bottom w:val="none" w:sz="0" w:space="0" w:color="auto"/>
        <w:right w:val="none" w:sz="0" w:space="0" w:color="auto"/>
      </w:divBdr>
    </w:div>
    <w:div w:id="1614556432">
      <w:bodyDiv w:val="1"/>
      <w:marLeft w:val="0"/>
      <w:marRight w:val="0"/>
      <w:marTop w:val="0"/>
      <w:marBottom w:val="0"/>
      <w:divBdr>
        <w:top w:val="none" w:sz="0" w:space="0" w:color="auto"/>
        <w:left w:val="none" w:sz="0" w:space="0" w:color="auto"/>
        <w:bottom w:val="none" w:sz="0" w:space="0" w:color="auto"/>
        <w:right w:val="none" w:sz="0" w:space="0" w:color="auto"/>
      </w:divBdr>
    </w:div>
    <w:div w:id="1614747554">
      <w:bodyDiv w:val="1"/>
      <w:marLeft w:val="0"/>
      <w:marRight w:val="0"/>
      <w:marTop w:val="0"/>
      <w:marBottom w:val="0"/>
      <w:divBdr>
        <w:top w:val="none" w:sz="0" w:space="0" w:color="auto"/>
        <w:left w:val="none" w:sz="0" w:space="0" w:color="auto"/>
        <w:bottom w:val="none" w:sz="0" w:space="0" w:color="auto"/>
        <w:right w:val="none" w:sz="0" w:space="0" w:color="auto"/>
      </w:divBdr>
    </w:div>
    <w:div w:id="1614820337">
      <w:bodyDiv w:val="1"/>
      <w:marLeft w:val="0"/>
      <w:marRight w:val="0"/>
      <w:marTop w:val="0"/>
      <w:marBottom w:val="0"/>
      <w:divBdr>
        <w:top w:val="none" w:sz="0" w:space="0" w:color="auto"/>
        <w:left w:val="none" w:sz="0" w:space="0" w:color="auto"/>
        <w:bottom w:val="none" w:sz="0" w:space="0" w:color="auto"/>
        <w:right w:val="none" w:sz="0" w:space="0" w:color="auto"/>
      </w:divBdr>
    </w:div>
    <w:div w:id="1614826181">
      <w:bodyDiv w:val="1"/>
      <w:marLeft w:val="0"/>
      <w:marRight w:val="0"/>
      <w:marTop w:val="0"/>
      <w:marBottom w:val="0"/>
      <w:divBdr>
        <w:top w:val="none" w:sz="0" w:space="0" w:color="auto"/>
        <w:left w:val="none" w:sz="0" w:space="0" w:color="auto"/>
        <w:bottom w:val="none" w:sz="0" w:space="0" w:color="auto"/>
        <w:right w:val="none" w:sz="0" w:space="0" w:color="auto"/>
      </w:divBdr>
    </w:div>
    <w:div w:id="1615139825">
      <w:bodyDiv w:val="1"/>
      <w:marLeft w:val="0"/>
      <w:marRight w:val="0"/>
      <w:marTop w:val="0"/>
      <w:marBottom w:val="0"/>
      <w:divBdr>
        <w:top w:val="none" w:sz="0" w:space="0" w:color="auto"/>
        <w:left w:val="none" w:sz="0" w:space="0" w:color="auto"/>
        <w:bottom w:val="none" w:sz="0" w:space="0" w:color="auto"/>
        <w:right w:val="none" w:sz="0" w:space="0" w:color="auto"/>
      </w:divBdr>
    </w:div>
    <w:div w:id="1615207253">
      <w:bodyDiv w:val="1"/>
      <w:marLeft w:val="0"/>
      <w:marRight w:val="0"/>
      <w:marTop w:val="0"/>
      <w:marBottom w:val="0"/>
      <w:divBdr>
        <w:top w:val="none" w:sz="0" w:space="0" w:color="auto"/>
        <w:left w:val="none" w:sz="0" w:space="0" w:color="auto"/>
        <w:bottom w:val="none" w:sz="0" w:space="0" w:color="auto"/>
        <w:right w:val="none" w:sz="0" w:space="0" w:color="auto"/>
      </w:divBdr>
    </w:div>
    <w:div w:id="1615209054">
      <w:bodyDiv w:val="1"/>
      <w:marLeft w:val="0"/>
      <w:marRight w:val="0"/>
      <w:marTop w:val="0"/>
      <w:marBottom w:val="0"/>
      <w:divBdr>
        <w:top w:val="none" w:sz="0" w:space="0" w:color="auto"/>
        <w:left w:val="none" w:sz="0" w:space="0" w:color="auto"/>
        <w:bottom w:val="none" w:sz="0" w:space="0" w:color="auto"/>
        <w:right w:val="none" w:sz="0" w:space="0" w:color="auto"/>
      </w:divBdr>
    </w:div>
    <w:div w:id="1615331615">
      <w:bodyDiv w:val="1"/>
      <w:marLeft w:val="0"/>
      <w:marRight w:val="0"/>
      <w:marTop w:val="0"/>
      <w:marBottom w:val="0"/>
      <w:divBdr>
        <w:top w:val="none" w:sz="0" w:space="0" w:color="auto"/>
        <w:left w:val="none" w:sz="0" w:space="0" w:color="auto"/>
        <w:bottom w:val="none" w:sz="0" w:space="0" w:color="auto"/>
        <w:right w:val="none" w:sz="0" w:space="0" w:color="auto"/>
      </w:divBdr>
    </w:div>
    <w:div w:id="1615361286">
      <w:bodyDiv w:val="1"/>
      <w:marLeft w:val="0"/>
      <w:marRight w:val="0"/>
      <w:marTop w:val="0"/>
      <w:marBottom w:val="0"/>
      <w:divBdr>
        <w:top w:val="none" w:sz="0" w:space="0" w:color="auto"/>
        <w:left w:val="none" w:sz="0" w:space="0" w:color="auto"/>
        <w:bottom w:val="none" w:sz="0" w:space="0" w:color="auto"/>
        <w:right w:val="none" w:sz="0" w:space="0" w:color="auto"/>
      </w:divBdr>
    </w:div>
    <w:div w:id="1616016766">
      <w:bodyDiv w:val="1"/>
      <w:marLeft w:val="0"/>
      <w:marRight w:val="0"/>
      <w:marTop w:val="0"/>
      <w:marBottom w:val="0"/>
      <w:divBdr>
        <w:top w:val="none" w:sz="0" w:space="0" w:color="auto"/>
        <w:left w:val="none" w:sz="0" w:space="0" w:color="auto"/>
        <w:bottom w:val="none" w:sz="0" w:space="0" w:color="auto"/>
        <w:right w:val="none" w:sz="0" w:space="0" w:color="auto"/>
      </w:divBdr>
    </w:div>
    <w:div w:id="1616331004">
      <w:bodyDiv w:val="1"/>
      <w:marLeft w:val="0"/>
      <w:marRight w:val="0"/>
      <w:marTop w:val="0"/>
      <w:marBottom w:val="0"/>
      <w:divBdr>
        <w:top w:val="none" w:sz="0" w:space="0" w:color="auto"/>
        <w:left w:val="none" w:sz="0" w:space="0" w:color="auto"/>
        <w:bottom w:val="none" w:sz="0" w:space="0" w:color="auto"/>
        <w:right w:val="none" w:sz="0" w:space="0" w:color="auto"/>
      </w:divBdr>
    </w:div>
    <w:div w:id="1616332629">
      <w:bodyDiv w:val="1"/>
      <w:marLeft w:val="0"/>
      <w:marRight w:val="0"/>
      <w:marTop w:val="0"/>
      <w:marBottom w:val="0"/>
      <w:divBdr>
        <w:top w:val="none" w:sz="0" w:space="0" w:color="auto"/>
        <w:left w:val="none" w:sz="0" w:space="0" w:color="auto"/>
        <w:bottom w:val="none" w:sz="0" w:space="0" w:color="auto"/>
        <w:right w:val="none" w:sz="0" w:space="0" w:color="auto"/>
      </w:divBdr>
    </w:div>
    <w:div w:id="1616715258">
      <w:bodyDiv w:val="1"/>
      <w:marLeft w:val="0"/>
      <w:marRight w:val="0"/>
      <w:marTop w:val="0"/>
      <w:marBottom w:val="0"/>
      <w:divBdr>
        <w:top w:val="none" w:sz="0" w:space="0" w:color="auto"/>
        <w:left w:val="none" w:sz="0" w:space="0" w:color="auto"/>
        <w:bottom w:val="none" w:sz="0" w:space="0" w:color="auto"/>
        <w:right w:val="none" w:sz="0" w:space="0" w:color="auto"/>
      </w:divBdr>
    </w:div>
    <w:div w:id="1616907432">
      <w:bodyDiv w:val="1"/>
      <w:marLeft w:val="0"/>
      <w:marRight w:val="0"/>
      <w:marTop w:val="0"/>
      <w:marBottom w:val="0"/>
      <w:divBdr>
        <w:top w:val="none" w:sz="0" w:space="0" w:color="auto"/>
        <w:left w:val="none" w:sz="0" w:space="0" w:color="auto"/>
        <w:bottom w:val="none" w:sz="0" w:space="0" w:color="auto"/>
        <w:right w:val="none" w:sz="0" w:space="0" w:color="auto"/>
      </w:divBdr>
    </w:div>
    <w:div w:id="1617565698">
      <w:bodyDiv w:val="1"/>
      <w:marLeft w:val="0"/>
      <w:marRight w:val="0"/>
      <w:marTop w:val="0"/>
      <w:marBottom w:val="0"/>
      <w:divBdr>
        <w:top w:val="none" w:sz="0" w:space="0" w:color="auto"/>
        <w:left w:val="none" w:sz="0" w:space="0" w:color="auto"/>
        <w:bottom w:val="none" w:sz="0" w:space="0" w:color="auto"/>
        <w:right w:val="none" w:sz="0" w:space="0" w:color="auto"/>
      </w:divBdr>
    </w:div>
    <w:div w:id="1617713382">
      <w:bodyDiv w:val="1"/>
      <w:marLeft w:val="0"/>
      <w:marRight w:val="0"/>
      <w:marTop w:val="0"/>
      <w:marBottom w:val="0"/>
      <w:divBdr>
        <w:top w:val="none" w:sz="0" w:space="0" w:color="auto"/>
        <w:left w:val="none" w:sz="0" w:space="0" w:color="auto"/>
        <w:bottom w:val="none" w:sz="0" w:space="0" w:color="auto"/>
        <w:right w:val="none" w:sz="0" w:space="0" w:color="auto"/>
      </w:divBdr>
    </w:div>
    <w:div w:id="1618097359">
      <w:bodyDiv w:val="1"/>
      <w:marLeft w:val="0"/>
      <w:marRight w:val="0"/>
      <w:marTop w:val="0"/>
      <w:marBottom w:val="0"/>
      <w:divBdr>
        <w:top w:val="none" w:sz="0" w:space="0" w:color="auto"/>
        <w:left w:val="none" w:sz="0" w:space="0" w:color="auto"/>
        <w:bottom w:val="none" w:sz="0" w:space="0" w:color="auto"/>
        <w:right w:val="none" w:sz="0" w:space="0" w:color="auto"/>
      </w:divBdr>
    </w:div>
    <w:div w:id="1618873164">
      <w:bodyDiv w:val="1"/>
      <w:marLeft w:val="0"/>
      <w:marRight w:val="0"/>
      <w:marTop w:val="0"/>
      <w:marBottom w:val="0"/>
      <w:divBdr>
        <w:top w:val="none" w:sz="0" w:space="0" w:color="auto"/>
        <w:left w:val="none" w:sz="0" w:space="0" w:color="auto"/>
        <w:bottom w:val="none" w:sz="0" w:space="0" w:color="auto"/>
        <w:right w:val="none" w:sz="0" w:space="0" w:color="auto"/>
      </w:divBdr>
    </w:div>
    <w:div w:id="1619027731">
      <w:bodyDiv w:val="1"/>
      <w:marLeft w:val="0"/>
      <w:marRight w:val="0"/>
      <w:marTop w:val="0"/>
      <w:marBottom w:val="0"/>
      <w:divBdr>
        <w:top w:val="none" w:sz="0" w:space="0" w:color="auto"/>
        <w:left w:val="none" w:sz="0" w:space="0" w:color="auto"/>
        <w:bottom w:val="none" w:sz="0" w:space="0" w:color="auto"/>
        <w:right w:val="none" w:sz="0" w:space="0" w:color="auto"/>
      </w:divBdr>
    </w:div>
    <w:div w:id="1619141637">
      <w:bodyDiv w:val="1"/>
      <w:marLeft w:val="0"/>
      <w:marRight w:val="0"/>
      <w:marTop w:val="0"/>
      <w:marBottom w:val="0"/>
      <w:divBdr>
        <w:top w:val="none" w:sz="0" w:space="0" w:color="auto"/>
        <w:left w:val="none" w:sz="0" w:space="0" w:color="auto"/>
        <w:bottom w:val="none" w:sz="0" w:space="0" w:color="auto"/>
        <w:right w:val="none" w:sz="0" w:space="0" w:color="auto"/>
      </w:divBdr>
    </w:div>
    <w:div w:id="1619601159">
      <w:bodyDiv w:val="1"/>
      <w:marLeft w:val="0"/>
      <w:marRight w:val="0"/>
      <w:marTop w:val="0"/>
      <w:marBottom w:val="0"/>
      <w:divBdr>
        <w:top w:val="none" w:sz="0" w:space="0" w:color="auto"/>
        <w:left w:val="none" w:sz="0" w:space="0" w:color="auto"/>
        <w:bottom w:val="none" w:sz="0" w:space="0" w:color="auto"/>
        <w:right w:val="none" w:sz="0" w:space="0" w:color="auto"/>
      </w:divBdr>
    </w:div>
    <w:div w:id="1619792651">
      <w:bodyDiv w:val="1"/>
      <w:marLeft w:val="0"/>
      <w:marRight w:val="0"/>
      <w:marTop w:val="0"/>
      <w:marBottom w:val="0"/>
      <w:divBdr>
        <w:top w:val="none" w:sz="0" w:space="0" w:color="auto"/>
        <w:left w:val="none" w:sz="0" w:space="0" w:color="auto"/>
        <w:bottom w:val="none" w:sz="0" w:space="0" w:color="auto"/>
        <w:right w:val="none" w:sz="0" w:space="0" w:color="auto"/>
      </w:divBdr>
    </w:div>
    <w:div w:id="1619872914">
      <w:bodyDiv w:val="1"/>
      <w:marLeft w:val="0"/>
      <w:marRight w:val="0"/>
      <w:marTop w:val="0"/>
      <w:marBottom w:val="0"/>
      <w:divBdr>
        <w:top w:val="none" w:sz="0" w:space="0" w:color="auto"/>
        <w:left w:val="none" w:sz="0" w:space="0" w:color="auto"/>
        <w:bottom w:val="none" w:sz="0" w:space="0" w:color="auto"/>
        <w:right w:val="none" w:sz="0" w:space="0" w:color="auto"/>
      </w:divBdr>
    </w:div>
    <w:div w:id="1620213352">
      <w:bodyDiv w:val="1"/>
      <w:marLeft w:val="0"/>
      <w:marRight w:val="0"/>
      <w:marTop w:val="0"/>
      <w:marBottom w:val="0"/>
      <w:divBdr>
        <w:top w:val="none" w:sz="0" w:space="0" w:color="auto"/>
        <w:left w:val="none" w:sz="0" w:space="0" w:color="auto"/>
        <w:bottom w:val="none" w:sz="0" w:space="0" w:color="auto"/>
        <w:right w:val="none" w:sz="0" w:space="0" w:color="auto"/>
      </w:divBdr>
    </w:div>
    <w:div w:id="1620256385">
      <w:bodyDiv w:val="1"/>
      <w:marLeft w:val="0"/>
      <w:marRight w:val="0"/>
      <w:marTop w:val="0"/>
      <w:marBottom w:val="0"/>
      <w:divBdr>
        <w:top w:val="none" w:sz="0" w:space="0" w:color="auto"/>
        <w:left w:val="none" w:sz="0" w:space="0" w:color="auto"/>
        <w:bottom w:val="none" w:sz="0" w:space="0" w:color="auto"/>
        <w:right w:val="none" w:sz="0" w:space="0" w:color="auto"/>
      </w:divBdr>
    </w:div>
    <w:div w:id="1620454892">
      <w:bodyDiv w:val="1"/>
      <w:marLeft w:val="0"/>
      <w:marRight w:val="0"/>
      <w:marTop w:val="0"/>
      <w:marBottom w:val="0"/>
      <w:divBdr>
        <w:top w:val="none" w:sz="0" w:space="0" w:color="auto"/>
        <w:left w:val="none" w:sz="0" w:space="0" w:color="auto"/>
        <w:bottom w:val="none" w:sz="0" w:space="0" w:color="auto"/>
        <w:right w:val="none" w:sz="0" w:space="0" w:color="auto"/>
      </w:divBdr>
    </w:div>
    <w:div w:id="1620456919">
      <w:bodyDiv w:val="1"/>
      <w:marLeft w:val="0"/>
      <w:marRight w:val="0"/>
      <w:marTop w:val="0"/>
      <w:marBottom w:val="0"/>
      <w:divBdr>
        <w:top w:val="none" w:sz="0" w:space="0" w:color="auto"/>
        <w:left w:val="none" w:sz="0" w:space="0" w:color="auto"/>
        <w:bottom w:val="none" w:sz="0" w:space="0" w:color="auto"/>
        <w:right w:val="none" w:sz="0" w:space="0" w:color="auto"/>
      </w:divBdr>
    </w:div>
    <w:div w:id="1620648419">
      <w:bodyDiv w:val="1"/>
      <w:marLeft w:val="0"/>
      <w:marRight w:val="0"/>
      <w:marTop w:val="0"/>
      <w:marBottom w:val="0"/>
      <w:divBdr>
        <w:top w:val="none" w:sz="0" w:space="0" w:color="auto"/>
        <w:left w:val="none" w:sz="0" w:space="0" w:color="auto"/>
        <w:bottom w:val="none" w:sz="0" w:space="0" w:color="auto"/>
        <w:right w:val="none" w:sz="0" w:space="0" w:color="auto"/>
      </w:divBdr>
    </w:div>
    <w:div w:id="1620719886">
      <w:bodyDiv w:val="1"/>
      <w:marLeft w:val="0"/>
      <w:marRight w:val="0"/>
      <w:marTop w:val="0"/>
      <w:marBottom w:val="0"/>
      <w:divBdr>
        <w:top w:val="none" w:sz="0" w:space="0" w:color="auto"/>
        <w:left w:val="none" w:sz="0" w:space="0" w:color="auto"/>
        <w:bottom w:val="none" w:sz="0" w:space="0" w:color="auto"/>
        <w:right w:val="none" w:sz="0" w:space="0" w:color="auto"/>
      </w:divBdr>
    </w:div>
    <w:div w:id="1620795735">
      <w:bodyDiv w:val="1"/>
      <w:marLeft w:val="0"/>
      <w:marRight w:val="0"/>
      <w:marTop w:val="0"/>
      <w:marBottom w:val="0"/>
      <w:divBdr>
        <w:top w:val="none" w:sz="0" w:space="0" w:color="auto"/>
        <w:left w:val="none" w:sz="0" w:space="0" w:color="auto"/>
        <w:bottom w:val="none" w:sz="0" w:space="0" w:color="auto"/>
        <w:right w:val="none" w:sz="0" w:space="0" w:color="auto"/>
      </w:divBdr>
    </w:div>
    <w:div w:id="1620992791">
      <w:bodyDiv w:val="1"/>
      <w:marLeft w:val="0"/>
      <w:marRight w:val="0"/>
      <w:marTop w:val="0"/>
      <w:marBottom w:val="0"/>
      <w:divBdr>
        <w:top w:val="none" w:sz="0" w:space="0" w:color="auto"/>
        <w:left w:val="none" w:sz="0" w:space="0" w:color="auto"/>
        <w:bottom w:val="none" w:sz="0" w:space="0" w:color="auto"/>
        <w:right w:val="none" w:sz="0" w:space="0" w:color="auto"/>
      </w:divBdr>
    </w:div>
    <w:div w:id="1621298644">
      <w:bodyDiv w:val="1"/>
      <w:marLeft w:val="0"/>
      <w:marRight w:val="0"/>
      <w:marTop w:val="0"/>
      <w:marBottom w:val="0"/>
      <w:divBdr>
        <w:top w:val="none" w:sz="0" w:space="0" w:color="auto"/>
        <w:left w:val="none" w:sz="0" w:space="0" w:color="auto"/>
        <w:bottom w:val="none" w:sz="0" w:space="0" w:color="auto"/>
        <w:right w:val="none" w:sz="0" w:space="0" w:color="auto"/>
      </w:divBdr>
    </w:div>
    <w:div w:id="1621766561">
      <w:bodyDiv w:val="1"/>
      <w:marLeft w:val="0"/>
      <w:marRight w:val="0"/>
      <w:marTop w:val="0"/>
      <w:marBottom w:val="0"/>
      <w:divBdr>
        <w:top w:val="none" w:sz="0" w:space="0" w:color="auto"/>
        <w:left w:val="none" w:sz="0" w:space="0" w:color="auto"/>
        <w:bottom w:val="none" w:sz="0" w:space="0" w:color="auto"/>
        <w:right w:val="none" w:sz="0" w:space="0" w:color="auto"/>
      </w:divBdr>
    </w:div>
    <w:div w:id="1621838136">
      <w:bodyDiv w:val="1"/>
      <w:marLeft w:val="0"/>
      <w:marRight w:val="0"/>
      <w:marTop w:val="0"/>
      <w:marBottom w:val="0"/>
      <w:divBdr>
        <w:top w:val="none" w:sz="0" w:space="0" w:color="auto"/>
        <w:left w:val="none" w:sz="0" w:space="0" w:color="auto"/>
        <w:bottom w:val="none" w:sz="0" w:space="0" w:color="auto"/>
        <w:right w:val="none" w:sz="0" w:space="0" w:color="auto"/>
      </w:divBdr>
    </w:div>
    <w:div w:id="1622028111">
      <w:bodyDiv w:val="1"/>
      <w:marLeft w:val="0"/>
      <w:marRight w:val="0"/>
      <w:marTop w:val="0"/>
      <w:marBottom w:val="0"/>
      <w:divBdr>
        <w:top w:val="none" w:sz="0" w:space="0" w:color="auto"/>
        <w:left w:val="none" w:sz="0" w:space="0" w:color="auto"/>
        <w:bottom w:val="none" w:sz="0" w:space="0" w:color="auto"/>
        <w:right w:val="none" w:sz="0" w:space="0" w:color="auto"/>
      </w:divBdr>
    </w:div>
    <w:div w:id="1622029247">
      <w:bodyDiv w:val="1"/>
      <w:marLeft w:val="0"/>
      <w:marRight w:val="0"/>
      <w:marTop w:val="0"/>
      <w:marBottom w:val="0"/>
      <w:divBdr>
        <w:top w:val="none" w:sz="0" w:space="0" w:color="auto"/>
        <w:left w:val="none" w:sz="0" w:space="0" w:color="auto"/>
        <w:bottom w:val="none" w:sz="0" w:space="0" w:color="auto"/>
        <w:right w:val="none" w:sz="0" w:space="0" w:color="auto"/>
      </w:divBdr>
    </w:div>
    <w:div w:id="1622030562">
      <w:bodyDiv w:val="1"/>
      <w:marLeft w:val="0"/>
      <w:marRight w:val="0"/>
      <w:marTop w:val="0"/>
      <w:marBottom w:val="0"/>
      <w:divBdr>
        <w:top w:val="none" w:sz="0" w:space="0" w:color="auto"/>
        <w:left w:val="none" w:sz="0" w:space="0" w:color="auto"/>
        <w:bottom w:val="none" w:sz="0" w:space="0" w:color="auto"/>
        <w:right w:val="none" w:sz="0" w:space="0" w:color="auto"/>
      </w:divBdr>
    </w:div>
    <w:div w:id="1622108855">
      <w:bodyDiv w:val="1"/>
      <w:marLeft w:val="0"/>
      <w:marRight w:val="0"/>
      <w:marTop w:val="0"/>
      <w:marBottom w:val="0"/>
      <w:divBdr>
        <w:top w:val="none" w:sz="0" w:space="0" w:color="auto"/>
        <w:left w:val="none" w:sz="0" w:space="0" w:color="auto"/>
        <w:bottom w:val="none" w:sz="0" w:space="0" w:color="auto"/>
        <w:right w:val="none" w:sz="0" w:space="0" w:color="auto"/>
      </w:divBdr>
    </w:div>
    <w:div w:id="1622179816">
      <w:bodyDiv w:val="1"/>
      <w:marLeft w:val="0"/>
      <w:marRight w:val="0"/>
      <w:marTop w:val="0"/>
      <w:marBottom w:val="0"/>
      <w:divBdr>
        <w:top w:val="none" w:sz="0" w:space="0" w:color="auto"/>
        <w:left w:val="none" w:sz="0" w:space="0" w:color="auto"/>
        <w:bottom w:val="none" w:sz="0" w:space="0" w:color="auto"/>
        <w:right w:val="none" w:sz="0" w:space="0" w:color="auto"/>
      </w:divBdr>
    </w:div>
    <w:div w:id="1622414300">
      <w:bodyDiv w:val="1"/>
      <w:marLeft w:val="0"/>
      <w:marRight w:val="0"/>
      <w:marTop w:val="0"/>
      <w:marBottom w:val="0"/>
      <w:divBdr>
        <w:top w:val="none" w:sz="0" w:space="0" w:color="auto"/>
        <w:left w:val="none" w:sz="0" w:space="0" w:color="auto"/>
        <w:bottom w:val="none" w:sz="0" w:space="0" w:color="auto"/>
        <w:right w:val="none" w:sz="0" w:space="0" w:color="auto"/>
      </w:divBdr>
    </w:div>
    <w:div w:id="1622491448">
      <w:bodyDiv w:val="1"/>
      <w:marLeft w:val="0"/>
      <w:marRight w:val="0"/>
      <w:marTop w:val="0"/>
      <w:marBottom w:val="0"/>
      <w:divBdr>
        <w:top w:val="none" w:sz="0" w:space="0" w:color="auto"/>
        <w:left w:val="none" w:sz="0" w:space="0" w:color="auto"/>
        <w:bottom w:val="none" w:sz="0" w:space="0" w:color="auto"/>
        <w:right w:val="none" w:sz="0" w:space="0" w:color="auto"/>
      </w:divBdr>
    </w:div>
    <w:div w:id="1622612953">
      <w:bodyDiv w:val="1"/>
      <w:marLeft w:val="0"/>
      <w:marRight w:val="0"/>
      <w:marTop w:val="0"/>
      <w:marBottom w:val="0"/>
      <w:divBdr>
        <w:top w:val="none" w:sz="0" w:space="0" w:color="auto"/>
        <w:left w:val="none" w:sz="0" w:space="0" w:color="auto"/>
        <w:bottom w:val="none" w:sz="0" w:space="0" w:color="auto"/>
        <w:right w:val="none" w:sz="0" w:space="0" w:color="auto"/>
      </w:divBdr>
    </w:div>
    <w:div w:id="1622761677">
      <w:bodyDiv w:val="1"/>
      <w:marLeft w:val="0"/>
      <w:marRight w:val="0"/>
      <w:marTop w:val="0"/>
      <w:marBottom w:val="0"/>
      <w:divBdr>
        <w:top w:val="none" w:sz="0" w:space="0" w:color="auto"/>
        <w:left w:val="none" w:sz="0" w:space="0" w:color="auto"/>
        <w:bottom w:val="none" w:sz="0" w:space="0" w:color="auto"/>
        <w:right w:val="none" w:sz="0" w:space="0" w:color="auto"/>
      </w:divBdr>
    </w:div>
    <w:div w:id="1622953556">
      <w:bodyDiv w:val="1"/>
      <w:marLeft w:val="0"/>
      <w:marRight w:val="0"/>
      <w:marTop w:val="0"/>
      <w:marBottom w:val="0"/>
      <w:divBdr>
        <w:top w:val="none" w:sz="0" w:space="0" w:color="auto"/>
        <w:left w:val="none" w:sz="0" w:space="0" w:color="auto"/>
        <w:bottom w:val="none" w:sz="0" w:space="0" w:color="auto"/>
        <w:right w:val="none" w:sz="0" w:space="0" w:color="auto"/>
      </w:divBdr>
    </w:div>
    <w:div w:id="1623002182">
      <w:bodyDiv w:val="1"/>
      <w:marLeft w:val="0"/>
      <w:marRight w:val="0"/>
      <w:marTop w:val="0"/>
      <w:marBottom w:val="0"/>
      <w:divBdr>
        <w:top w:val="none" w:sz="0" w:space="0" w:color="auto"/>
        <w:left w:val="none" w:sz="0" w:space="0" w:color="auto"/>
        <w:bottom w:val="none" w:sz="0" w:space="0" w:color="auto"/>
        <w:right w:val="none" w:sz="0" w:space="0" w:color="auto"/>
      </w:divBdr>
    </w:div>
    <w:div w:id="1623459433">
      <w:bodyDiv w:val="1"/>
      <w:marLeft w:val="0"/>
      <w:marRight w:val="0"/>
      <w:marTop w:val="0"/>
      <w:marBottom w:val="0"/>
      <w:divBdr>
        <w:top w:val="none" w:sz="0" w:space="0" w:color="auto"/>
        <w:left w:val="none" w:sz="0" w:space="0" w:color="auto"/>
        <w:bottom w:val="none" w:sz="0" w:space="0" w:color="auto"/>
        <w:right w:val="none" w:sz="0" w:space="0" w:color="auto"/>
      </w:divBdr>
    </w:div>
    <w:div w:id="1623462466">
      <w:bodyDiv w:val="1"/>
      <w:marLeft w:val="0"/>
      <w:marRight w:val="0"/>
      <w:marTop w:val="0"/>
      <w:marBottom w:val="0"/>
      <w:divBdr>
        <w:top w:val="none" w:sz="0" w:space="0" w:color="auto"/>
        <w:left w:val="none" w:sz="0" w:space="0" w:color="auto"/>
        <w:bottom w:val="none" w:sz="0" w:space="0" w:color="auto"/>
        <w:right w:val="none" w:sz="0" w:space="0" w:color="auto"/>
      </w:divBdr>
    </w:div>
    <w:div w:id="1623609419">
      <w:bodyDiv w:val="1"/>
      <w:marLeft w:val="0"/>
      <w:marRight w:val="0"/>
      <w:marTop w:val="0"/>
      <w:marBottom w:val="0"/>
      <w:divBdr>
        <w:top w:val="none" w:sz="0" w:space="0" w:color="auto"/>
        <w:left w:val="none" w:sz="0" w:space="0" w:color="auto"/>
        <w:bottom w:val="none" w:sz="0" w:space="0" w:color="auto"/>
        <w:right w:val="none" w:sz="0" w:space="0" w:color="auto"/>
      </w:divBdr>
    </w:div>
    <w:div w:id="1623685562">
      <w:bodyDiv w:val="1"/>
      <w:marLeft w:val="0"/>
      <w:marRight w:val="0"/>
      <w:marTop w:val="0"/>
      <w:marBottom w:val="0"/>
      <w:divBdr>
        <w:top w:val="none" w:sz="0" w:space="0" w:color="auto"/>
        <w:left w:val="none" w:sz="0" w:space="0" w:color="auto"/>
        <w:bottom w:val="none" w:sz="0" w:space="0" w:color="auto"/>
        <w:right w:val="none" w:sz="0" w:space="0" w:color="auto"/>
      </w:divBdr>
    </w:div>
    <w:div w:id="1623801469">
      <w:bodyDiv w:val="1"/>
      <w:marLeft w:val="0"/>
      <w:marRight w:val="0"/>
      <w:marTop w:val="0"/>
      <w:marBottom w:val="0"/>
      <w:divBdr>
        <w:top w:val="none" w:sz="0" w:space="0" w:color="auto"/>
        <w:left w:val="none" w:sz="0" w:space="0" w:color="auto"/>
        <w:bottom w:val="none" w:sz="0" w:space="0" w:color="auto"/>
        <w:right w:val="none" w:sz="0" w:space="0" w:color="auto"/>
      </w:divBdr>
    </w:div>
    <w:div w:id="1624120492">
      <w:bodyDiv w:val="1"/>
      <w:marLeft w:val="0"/>
      <w:marRight w:val="0"/>
      <w:marTop w:val="0"/>
      <w:marBottom w:val="0"/>
      <w:divBdr>
        <w:top w:val="none" w:sz="0" w:space="0" w:color="auto"/>
        <w:left w:val="none" w:sz="0" w:space="0" w:color="auto"/>
        <w:bottom w:val="none" w:sz="0" w:space="0" w:color="auto"/>
        <w:right w:val="none" w:sz="0" w:space="0" w:color="auto"/>
      </w:divBdr>
    </w:div>
    <w:div w:id="1624270263">
      <w:bodyDiv w:val="1"/>
      <w:marLeft w:val="0"/>
      <w:marRight w:val="0"/>
      <w:marTop w:val="0"/>
      <w:marBottom w:val="0"/>
      <w:divBdr>
        <w:top w:val="none" w:sz="0" w:space="0" w:color="auto"/>
        <w:left w:val="none" w:sz="0" w:space="0" w:color="auto"/>
        <w:bottom w:val="none" w:sz="0" w:space="0" w:color="auto"/>
        <w:right w:val="none" w:sz="0" w:space="0" w:color="auto"/>
      </w:divBdr>
    </w:div>
    <w:div w:id="1624966701">
      <w:bodyDiv w:val="1"/>
      <w:marLeft w:val="0"/>
      <w:marRight w:val="0"/>
      <w:marTop w:val="0"/>
      <w:marBottom w:val="0"/>
      <w:divBdr>
        <w:top w:val="none" w:sz="0" w:space="0" w:color="auto"/>
        <w:left w:val="none" w:sz="0" w:space="0" w:color="auto"/>
        <w:bottom w:val="none" w:sz="0" w:space="0" w:color="auto"/>
        <w:right w:val="none" w:sz="0" w:space="0" w:color="auto"/>
      </w:divBdr>
    </w:div>
    <w:div w:id="1625232824">
      <w:bodyDiv w:val="1"/>
      <w:marLeft w:val="0"/>
      <w:marRight w:val="0"/>
      <w:marTop w:val="0"/>
      <w:marBottom w:val="0"/>
      <w:divBdr>
        <w:top w:val="none" w:sz="0" w:space="0" w:color="auto"/>
        <w:left w:val="none" w:sz="0" w:space="0" w:color="auto"/>
        <w:bottom w:val="none" w:sz="0" w:space="0" w:color="auto"/>
        <w:right w:val="none" w:sz="0" w:space="0" w:color="auto"/>
      </w:divBdr>
    </w:div>
    <w:div w:id="1625425059">
      <w:bodyDiv w:val="1"/>
      <w:marLeft w:val="0"/>
      <w:marRight w:val="0"/>
      <w:marTop w:val="0"/>
      <w:marBottom w:val="0"/>
      <w:divBdr>
        <w:top w:val="none" w:sz="0" w:space="0" w:color="auto"/>
        <w:left w:val="none" w:sz="0" w:space="0" w:color="auto"/>
        <w:bottom w:val="none" w:sz="0" w:space="0" w:color="auto"/>
        <w:right w:val="none" w:sz="0" w:space="0" w:color="auto"/>
      </w:divBdr>
    </w:div>
    <w:div w:id="1625454469">
      <w:bodyDiv w:val="1"/>
      <w:marLeft w:val="0"/>
      <w:marRight w:val="0"/>
      <w:marTop w:val="0"/>
      <w:marBottom w:val="0"/>
      <w:divBdr>
        <w:top w:val="none" w:sz="0" w:space="0" w:color="auto"/>
        <w:left w:val="none" w:sz="0" w:space="0" w:color="auto"/>
        <w:bottom w:val="none" w:sz="0" w:space="0" w:color="auto"/>
        <w:right w:val="none" w:sz="0" w:space="0" w:color="auto"/>
      </w:divBdr>
    </w:div>
    <w:div w:id="1625649813">
      <w:bodyDiv w:val="1"/>
      <w:marLeft w:val="0"/>
      <w:marRight w:val="0"/>
      <w:marTop w:val="0"/>
      <w:marBottom w:val="0"/>
      <w:divBdr>
        <w:top w:val="none" w:sz="0" w:space="0" w:color="auto"/>
        <w:left w:val="none" w:sz="0" w:space="0" w:color="auto"/>
        <w:bottom w:val="none" w:sz="0" w:space="0" w:color="auto"/>
        <w:right w:val="none" w:sz="0" w:space="0" w:color="auto"/>
      </w:divBdr>
    </w:div>
    <w:div w:id="1626037163">
      <w:bodyDiv w:val="1"/>
      <w:marLeft w:val="0"/>
      <w:marRight w:val="0"/>
      <w:marTop w:val="0"/>
      <w:marBottom w:val="0"/>
      <w:divBdr>
        <w:top w:val="none" w:sz="0" w:space="0" w:color="auto"/>
        <w:left w:val="none" w:sz="0" w:space="0" w:color="auto"/>
        <w:bottom w:val="none" w:sz="0" w:space="0" w:color="auto"/>
        <w:right w:val="none" w:sz="0" w:space="0" w:color="auto"/>
      </w:divBdr>
    </w:div>
    <w:div w:id="1626352143">
      <w:bodyDiv w:val="1"/>
      <w:marLeft w:val="0"/>
      <w:marRight w:val="0"/>
      <w:marTop w:val="0"/>
      <w:marBottom w:val="0"/>
      <w:divBdr>
        <w:top w:val="none" w:sz="0" w:space="0" w:color="auto"/>
        <w:left w:val="none" w:sz="0" w:space="0" w:color="auto"/>
        <w:bottom w:val="none" w:sz="0" w:space="0" w:color="auto"/>
        <w:right w:val="none" w:sz="0" w:space="0" w:color="auto"/>
      </w:divBdr>
    </w:div>
    <w:div w:id="1626695402">
      <w:bodyDiv w:val="1"/>
      <w:marLeft w:val="0"/>
      <w:marRight w:val="0"/>
      <w:marTop w:val="0"/>
      <w:marBottom w:val="0"/>
      <w:divBdr>
        <w:top w:val="none" w:sz="0" w:space="0" w:color="auto"/>
        <w:left w:val="none" w:sz="0" w:space="0" w:color="auto"/>
        <w:bottom w:val="none" w:sz="0" w:space="0" w:color="auto"/>
        <w:right w:val="none" w:sz="0" w:space="0" w:color="auto"/>
      </w:divBdr>
    </w:div>
    <w:div w:id="1626808949">
      <w:bodyDiv w:val="1"/>
      <w:marLeft w:val="0"/>
      <w:marRight w:val="0"/>
      <w:marTop w:val="0"/>
      <w:marBottom w:val="0"/>
      <w:divBdr>
        <w:top w:val="none" w:sz="0" w:space="0" w:color="auto"/>
        <w:left w:val="none" w:sz="0" w:space="0" w:color="auto"/>
        <w:bottom w:val="none" w:sz="0" w:space="0" w:color="auto"/>
        <w:right w:val="none" w:sz="0" w:space="0" w:color="auto"/>
      </w:divBdr>
    </w:div>
    <w:div w:id="1627001260">
      <w:bodyDiv w:val="1"/>
      <w:marLeft w:val="0"/>
      <w:marRight w:val="0"/>
      <w:marTop w:val="0"/>
      <w:marBottom w:val="0"/>
      <w:divBdr>
        <w:top w:val="none" w:sz="0" w:space="0" w:color="auto"/>
        <w:left w:val="none" w:sz="0" w:space="0" w:color="auto"/>
        <w:bottom w:val="none" w:sz="0" w:space="0" w:color="auto"/>
        <w:right w:val="none" w:sz="0" w:space="0" w:color="auto"/>
      </w:divBdr>
    </w:div>
    <w:div w:id="1627618505">
      <w:bodyDiv w:val="1"/>
      <w:marLeft w:val="0"/>
      <w:marRight w:val="0"/>
      <w:marTop w:val="0"/>
      <w:marBottom w:val="0"/>
      <w:divBdr>
        <w:top w:val="none" w:sz="0" w:space="0" w:color="auto"/>
        <w:left w:val="none" w:sz="0" w:space="0" w:color="auto"/>
        <w:bottom w:val="none" w:sz="0" w:space="0" w:color="auto"/>
        <w:right w:val="none" w:sz="0" w:space="0" w:color="auto"/>
      </w:divBdr>
    </w:div>
    <w:div w:id="1627664698">
      <w:bodyDiv w:val="1"/>
      <w:marLeft w:val="0"/>
      <w:marRight w:val="0"/>
      <w:marTop w:val="0"/>
      <w:marBottom w:val="0"/>
      <w:divBdr>
        <w:top w:val="none" w:sz="0" w:space="0" w:color="auto"/>
        <w:left w:val="none" w:sz="0" w:space="0" w:color="auto"/>
        <w:bottom w:val="none" w:sz="0" w:space="0" w:color="auto"/>
        <w:right w:val="none" w:sz="0" w:space="0" w:color="auto"/>
      </w:divBdr>
    </w:div>
    <w:div w:id="1628005372">
      <w:bodyDiv w:val="1"/>
      <w:marLeft w:val="0"/>
      <w:marRight w:val="0"/>
      <w:marTop w:val="0"/>
      <w:marBottom w:val="0"/>
      <w:divBdr>
        <w:top w:val="none" w:sz="0" w:space="0" w:color="auto"/>
        <w:left w:val="none" w:sz="0" w:space="0" w:color="auto"/>
        <w:bottom w:val="none" w:sz="0" w:space="0" w:color="auto"/>
        <w:right w:val="none" w:sz="0" w:space="0" w:color="auto"/>
      </w:divBdr>
    </w:div>
    <w:div w:id="1628007631">
      <w:bodyDiv w:val="1"/>
      <w:marLeft w:val="0"/>
      <w:marRight w:val="0"/>
      <w:marTop w:val="0"/>
      <w:marBottom w:val="0"/>
      <w:divBdr>
        <w:top w:val="none" w:sz="0" w:space="0" w:color="auto"/>
        <w:left w:val="none" w:sz="0" w:space="0" w:color="auto"/>
        <w:bottom w:val="none" w:sz="0" w:space="0" w:color="auto"/>
        <w:right w:val="none" w:sz="0" w:space="0" w:color="auto"/>
      </w:divBdr>
    </w:div>
    <w:div w:id="1628202913">
      <w:bodyDiv w:val="1"/>
      <w:marLeft w:val="0"/>
      <w:marRight w:val="0"/>
      <w:marTop w:val="0"/>
      <w:marBottom w:val="0"/>
      <w:divBdr>
        <w:top w:val="none" w:sz="0" w:space="0" w:color="auto"/>
        <w:left w:val="none" w:sz="0" w:space="0" w:color="auto"/>
        <w:bottom w:val="none" w:sz="0" w:space="0" w:color="auto"/>
        <w:right w:val="none" w:sz="0" w:space="0" w:color="auto"/>
      </w:divBdr>
    </w:div>
    <w:div w:id="1628700865">
      <w:bodyDiv w:val="1"/>
      <w:marLeft w:val="0"/>
      <w:marRight w:val="0"/>
      <w:marTop w:val="0"/>
      <w:marBottom w:val="0"/>
      <w:divBdr>
        <w:top w:val="none" w:sz="0" w:space="0" w:color="auto"/>
        <w:left w:val="none" w:sz="0" w:space="0" w:color="auto"/>
        <w:bottom w:val="none" w:sz="0" w:space="0" w:color="auto"/>
        <w:right w:val="none" w:sz="0" w:space="0" w:color="auto"/>
      </w:divBdr>
    </w:div>
    <w:div w:id="1628974526">
      <w:bodyDiv w:val="1"/>
      <w:marLeft w:val="0"/>
      <w:marRight w:val="0"/>
      <w:marTop w:val="0"/>
      <w:marBottom w:val="0"/>
      <w:divBdr>
        <w:top w:val="none" w:sz="0" w:space="0" w:color="auto"/>
        <w:left w:val="none" w:sz="0" w:space="0" w:color="auto"/>
        <w:bottom w:val="none" w:sz="0" w:space="0" w:color="auto"/>
        <w:right w:val="none" w:sz="0" w:space="0" w:color="auto"/>
      </w:divBdr>
    </w:div>
    <w:div w:id="1629165961">
      <w:bodyDiv w:val="1"/>
      <w:marLeft w:val="0"/>
      <w:marRight w:val="0"/>
      <w:marTop w:val="0"/>
      <w:marBottom w:val="0"/>
      <w:divBdr>
        <w:top w:val="none" w:sz="0" w:space="0" w:color="auto"/>
        <w:left w:val="none" w:sz="0" w:space="0" w:color="auto"/>
        <w:bottom w:val="none" w:sz="0" w:space="0" w:color="auto"/>
        <w:right w:val="none" w:sz="0" w:space="0" w:color="auto"/>
      </w:divBdr>
    </w:div>
    <w:div w:id="1629311725">
      <w:bodyDiv w:val="1"/>
      <w:marLeft w:val="0"/>
      <w:marRight w:val="0"/>
      <w:marTop w:val="0"/>
      <w:marBottom w:val="0"/>
      <w:divBdr>
        <w:top w:val="none" w:sz="0" w:space="0" w:color="auto"/>
        <w:left w:val="none" w:sz="0" w:space="0" w:color="auto"/>
        <w:bottom w:val="none" w:sz="0" w:space="0" w:color="auto"/>
        <w:right w:val="none" w:sz="0" w:space="0" w:color="auto"/>
      </w:divBdr>
    </w:div>
    <w:div w:id="1629358168">
      <w:bodyDiv w:val="1"/>
      <w:marLeft w:val="0"/>
      <w:marRight w:val="0"/>
      <w:marTop w:val="0"/>
      <w:marBottom w:val="0"/>
      <w:divBdr>
        <w:top w:val="none" w:sz="0" w:space="0" w:color="auto"/>
        <w:left w:val="none" w:sz="0" w:space="0" w:color="auto"/>
        <w:bottom w:val="none" w:sz="0" w:space="0" w:color="auto"/>
        <w:right w:val="none" w:sz="0" w:space="0" w:color="auto"/>
      </w:divBdr>
    </w:div>
    <w:div w:id="1629781676">
      <w:bodyDiv w:val="1"/>
      <w:marLeft w:val="0"/>
      <w:marRight w:val="0"/>
      <w:marTop w:val="0"/>
      <w:marBottom w:val="0"/>
      <w:divBdr>
        <w:top w:val="none" w:sz="0" w:space="0" w:color="auto"/>
        <w:left w:val="none" w:sz="0" w:space="0" w:color="auto"/>
        <w:bottom w:val="none" w:sz="0" w:space="0" w:color="auto"/>
        <w:right w:val="none" w:sz="0" w:space="0" w:color="auto"/>
      </w:divBdr>
    </w:div>
    <w:div w:id="1629819789">
      <w:bodyDiv w:val="1"/>
      <w:marLeft w:val="0"/>
      <w:marRight w:val="0"/>
      <w:marTop w:val="0"/>
      <w:marBottom w:val="0"/>
      <w:divBdr>
        <w:top w:val="none" w:sz="0" w:space="0" w:color="auto"/>
        <w:left w:val="none" w:sz="0" w:space="0" w:color="auto"/>
        <w:bottom w:val="none" w:sz="0" w:space="0" w:color="auto"/>
        <w:right w:val="none" w:sz="0" w:space="0" w:color="auto"/>
      </w:divBdr>
    </w:div>
    <w:div w:id="1630012877">
      <w:bodyDiv w:val="1"/>
      <w:marLeft w:val="0"/>
      <w:marRight w:val="0"/>
      <w:marTop w:val="0"/>
      <w:marBottom w:val="0"/>
      <w:divBdr>
        <w:top w:val="none" w:sz="0" w:space="0" w:color="auto"/>
        <w:left w:val="none" w:sz="0" w:space="0" w:color="auto"/>
        <w:bottom w:val="none" w:sz="0" w:space="0" w:color="auto"/>
        <w:right w:val="none" w:sz="0" w:space="0" w:color="auto"/>
      </w:divBdr>
    </w:div>
    <w:div w:id="1630092427">
      <w:bodyDiv w:val="1"/>
      <w:marLeft w:val="0"/>
      <w:marRight w:val="0"/>
      <w:marTop w:val="0"/>
      <w:marBottom w:val="0"/>
      <w:divBdr>
        <w:top w:val="none" w:sz="0" w:space="0" w:color="auto"/>
        <w:left w:val="none" w:sz="0" w:space="0" w:color="auto"/>
        <w:bottom w:val="none" w:sz="0" w:space="0" w:color="auto"/>
        <w:right w:val="none" w:sz="0" w:space="0" w:color="auto"/>
      </w:divBdr>
    </w:div>
    <w:div w:id="1630209768">
      <w:bodyDiv w:val="1"/>
      <w:marLeft w:val="0"/>
      <w:marRight w:val="0"/>
      <w:marTop w:val="0"/>
      <w:marBottom w:val="0"/>
      <w:divBdr>
        <w:top w:val="none" w:sz="0" w:space="0" w:color="auto"/>
        <w:left w:val="none" w:sz="0" w:space="0" w:color="auto"/>
        <w:bottom w:val="none" w:sz="0" w:space="0" w:color="auto"/>
        <w:right w:val="none" w:sz="0" w:space="0" w:color="auto"/>
      </w:divBdr>
    </w:div>
    <w:div w:id="1630823089">
      <w:bodyDiv w:val="1"/>
      <w:marLeft w:val="0"/>
      <w:marRight w:val="0"/>
      <w:marTop w:val="0"/>
      <w:marBottom w:val="0"/>
      <w:divBdr>
        <w:top w:val="none" w:sz="0" w:space="0" w:color="auto"/>
        <w:left w:val="none" w:sz="0" w:space="0" w:color="auto"/>
        <w:bottom w:val="none" w:sz="0" w:space="0" w:color="auto"/>
        <w:right w:val="none" w:sz="0" w:space="0" w:color="auto"/>
      </w:divBdr>
    </w:div>
    <w:div w:id="1631128843">
      <w:bodyDiv w:val="1"/>
      <w:marLeft w:val="0"/>
      <w:marRight w:val="0"/>
      <w:marTop w:val="0"/>
      <w:marBottom w:val="0"/>
      <w:divBdr>
        <w:top w:val="none" w:sz="0" w:space="0" w:color="auto"/>
        <w:left w:val="none" w:sz="0" w:space="0" w:color="auto"/>
        <w:bottom w:val="none" w:sz="0" w:space="0" w:color="auto"/>
        <w:right w:val="none" w:sz="0" w:space="0" w:color="auto"/>
      </w:divBdr>
    </w:div>
    <w:div w:id="1631131782">
      <w:bodyDiv w:val="1"/>
      <w:marLeft w:val="0"/>
      <w:marRight w:val="0"/>
      <w:marTop w:val="0"/>
      <w:marBottom w:val="0"/>
      <w:divBdr>
        <w:top w:val="none" w:sz="0" w:space="0" w:color="auto"/>
        <w:left w:val="none" w:sz="0" w:space="0" w:color="auto"/>
        <w:bottom w:val="none" w:sz="0" w:space="0" w:color="auto"/>
        <w:right w:val="none" w:sz="0" w:space="0" w:color="auto"/>
      </w:divBdr>
    </w:div>
    <w:div w:id="1631597123">
      <w:bodyDiv w:val="1"/>
      <w:marLeft w:val="0"/>
      <w:marRight w:val="0"/>
      <w:marTop w:val="0"/>
      <w:marBottom w:val="0"/>
      <w:divBdr>
        <w:top w:val="none" w:sz="0" w:space="0" w:color="auto"/>
        <w:left w:val="none" w:sz="0" w:space="0" w:color="auto"/>
        <w:bottom w:val="none" w:sz="0" w:space="0" w:color="auto"/>
        <w:right w:val="none" w:sz="0" w:space="0" w:color="auto"/>
      </w:divBdr>
    </w:div>
    <w:div w:id="1631785186">
      <w:bodyDiv w:val="1"/>
      <w:marLeft w:val="0"/>
      <w:marRight w:val="0"/>
      <w:marTop w:val="0"/>
      <w:marBottom w:val="0"/>
      <w:divBdr>
        <w:top w:val="none" w:sz="0" w:space="0" w:color="auto"/>
        <w:left w:val="none" w:sz="0" w:space="0" w:color="auto"/>
        <w:bottom w:val="none" w:sz="0" w:space="0" w:color="auto"/>
        <w:right w:val="none" w:sz="0" w:space="0" w:color="auto"/>
      </w:divBdr>
    </w:div>
    <w:div w:id="1631858910">
      <w:bodyDiv w:val="1"/>
      <w:marLeft w:val="0"/>
      <w:marRight w:val="0"/>
      <w:marTop w:val="0"/>
      <w:marBottom w:val="0"/>
      <w:divBdr>
        <w:top w:val="none" w:sz="0" w:space="0" w:color="auto"/>
        <w:left w:val="none" w:sz="0" w:space="0" w:color="auto"/>
        <w:bottom w:val="none" w:sz="0" w:space="0" w:color="auto"/>
        <w:right w:val="none" w:sz="0" w:space="0" w:color="auto"/>
      </w:divBdr>
    </w:div>
    <w:div w:id="1631940521">
      <w:bodyDiv w:val="1"/>
      <w:marLeft w:val="0"/>
      <w:marRight w:val="0"/>
      <w:marTop w:val="0"/>
      <w:marBottom w:val="0"/>
      <w:divBdr>
        <w:top w:val="none" w:sz="0" w:space="0" w:color="auto"/>
        <w:left w:val="none" w:sz="0" w:space="0" w:color="auto"/>
        <w:bottom w:val="none" w:sz="0" w:space="0" w:color="auto"/>
        <w:right w:val="none" w:sz="0" w:space="0" w:color="auto"/>
      </w:divBdr>
    </w:div>
    <w:div w:id="1632053509">
      <w:bodyDiv w:val="1"/>
      <w:marLeft w:val="0"/>
      <w:marRight w:val="0"/>
      <w:marTop w:val="0"/>
      <w:marBottom w:val="0"/>
      <w:divBdr>
        <w:top w:val="none" w:sz="0" w:space="0" w:color="auto"/>
        <w:left w:val="none" w:sz="0" w:space="0" w:color="auto"/>
        <w:bottom w:val="none" w:sz="0" w:space="0" w:color="auto"/>
        <w:right w:val="none" w:sz="0" w:space="0" w:color="auto"/>
      </w:divBdr>
    </w:div>
    <w:div w:id="1632206725">
      <w:bodyDiv w:val="1"/>
      <w:marLeft w:val="0"/>
      <w:marRight w:val="0"/>
      <w:marTop w:val="0"/>
      <w:marBottom w:val="0"/>
      <w:divBdr>
        <w:top w:val="none" w:sz="0" w:space="0" w:color="auto"/>
        <w:left w:val="none" w:sz="0" w:space="0" w:color="auto"/>
        <w:bottom w:val="none" w:sz="0" w:space="0" w:color="auto"/>
        <w:right w:val="none" w:sz="0" w:space="0" w:color="auto"/>
      </w:divBdr>
    </w:div>
    <w:div w:id="1632590127">
      <w:bodyDiv w:val="1"/>
      <w:marLeft w:val="0"/>
      <w:marRight w:val="0"/>
      <w:marTop w:val="0"/>
      <w:marBottom w:val="0"/>
      <w:divBdr>
        <w:top w:val="none" w:sz="0" w:space="0" w:color="auto"/>
        <w:left w:val="none" w:sz="0" w:space="0" w:color="auto"/>
        <w:bottom w:val="none" w:sz="0" w:space="0" w:color="auto"/>
        <w:right w:val="none" w:sz="0" w:space="0" w:color="auto"/>
      </w:divBdr>
    </w:div>
    <w:div w:id="1633172665">
      <w:bodyDiv w:val="1"/>
      <w:marLeft w:val="0"/>
      <w:marRight w:val="0"/>
      <w:marTop w:val="0"/>
      <w:marBottom w:val="0"/>
      <w:divBdr>
        <w:top w:val="none" w:sz="0" w:space="0" w:color="auto"/>
        <w:left w:val="none" w:sz="0" w:space="0" w:color="auto"/>
        <w:bottom w:val="none" w:sz="0" w:space="0" w:color="auto"/>
        <w:right w:val="none" w:sz="0" w:space="0" w:color="auto"/>
      </w:divBdr>
    </w:div>
    <w:div w:id="1633289772">
      <w:bodyDiv w:val="1"/>
      <w:marLeft w:val="0"/>
      <w:marRight w:val="0"/>
      <w:marTop w:val="0"/>
      <w:marBottom w:val="0"/>
      <w:divBdr>
        <w:top w:val="none" w:sz="0" w:space="0" w:color="auto"/>
        <w:left w:val="none" w:sz="0" w:space="0" w:color="auto"/>
        <w:bottom w:val="none" w:sz="0" w:space="0" w:color="auto"/>
        <w:right w:val="none" w:sz="0" w:space="0" w:color="auto"/>
      </w:divBdr>
    </w:div>
    <w:div w:id="1633435935">
      <w:bodyDiv w:val="1"/>
      <w:marLeft w:val="0"/>
      <w:marRight w:val="0"/>
      <w:marTop w:val="0"/>
      <w:marBottom w:val="0"/>
      <w:divBdr>
        <w:top w:val="none" w:sz="0" w:space="0" w:color="auto"/>
        <w:left w:val="none" w:sz="0" w:space="0" w:color="auto"/>
        <w:bottom w:val="none" w:sz="0" w:space="0" w:color="auto"/>
        <w:right w:val="none" w:sz="0" w:space="0" w:color="auto"/>
      </w:divBdr>
    </w:div>
    <w:div w:id="1633711441">
      <w:bodyDiv w:val="1"/>
      <w:marLeft w:val="0"/>
      <w:marRight w:val="0"/>
      <w:marTop w:val="0"/>
      <w:marBottom w:val="0"/>
      <w:divBdr>
        <w:top w:val="none" w:sz="0" w:space="0" w:color="auto"/>
        <w:left w:val="none" w:sz="0" w:space="0" w:color="auto"/>
        <w:bottom w:val="none" w:sz="0" w:space="0" w:color="auto"/>
        <w:right w:val="none" w:sz="0" w:space="0" w:color="auto"/>
      </w:divBdr>
    </w:div>
    <w:div w:id="1634017431">
      <w:bodyDiv w:val="1"/>
      <w:marLeft w:val="0"/>
      <w:marRight w:val="0"/>
      <w:marTop w:val="0"/>
      <w:marBottom w:val="0"/>
      <w:divBdr>
        <w:top w:val="none" w:sz="0" w:space="0" w:color="auto"/>
        <w:left w:val="none" w:sz="0" w:space="0" w:color="auto"/>
        <w:bottom w:val="none" w:sz="0" w:space="0" w:color="auto"/>
        <w:right w:val="none" w:sz="0" w:space="0" w:color="auto"/>
      </w:divBdr>
    </w:div>
    <w:div w:id="1634822900">
      <w:bodyDiv w:val="1"/>
      <w:marLeft w:val="0"/>
      <w:marRight w:val="0"/>
      <w:marTop w:val="0"/>
      <w:marBottom w:val="0"/>
      <w:divBdr>
        <w:top w:val="none" w:sz="0" w:space="0" w:color="auto"/>
        <w:left w:val="none" w:sz="0" w:space="0" w:color="auto"/>
        <w:bottom w:val="none" w:sz="0" w:space="0" w:color="auto"/>
        <w:right w:val="none" w:sz="0" w:space="0" w:color="auto"/>
      </w:divBdr>
    </w:div>
    <w:div w:id="1635599899">
      <w:bodyDiv w:val="1"/>
      <w:marLeft w:val="0"/>
      <w:marRight w:val="0"/>
      <w:marTop w:val="0"/>
      <w:marBottom w:val="0"/>
      <w:divBdr>
        <w:top w:val="none" w:sz="0" w:space="0" w:color="auto"/>
        <w:left w:val="none" w:sz="0" w:space="0" w:color="auto"/>
        <w:bottom w:val="none" w:sz="0" w:space="0" w:color="auto"/>
        <w:right w:val="none" w:sz="0" w:space="0" w:color="auto"/>
      </w:divBdr>
    </w:div>
    <w:div w:id="1635671291">
      <w:bodyDiv w:val="1"/>
      <w:marLeft w:val="0"/>
      <w:marRight w:val="0"/>
      <w:marTop w:val="0"/>
      <w:marBottom w:val="0"/>
      <w:divBdr>
        <w:top w:val="none" w:sz="0" w:space="0" w:color="auto"/>
        <w:left w:val="none" w:sz="0" w:space="0" w:color="auto"/>
        <w:bottom w:val="none" w:sz="0" w:space="0" w:color="auto"/>
        <w:right w:val="none" w:sz="0" w:space="0" w:color="auto"/>
      </w:divBdr>
    </w:div>
    <w:div w:id="1635745231">
      <w:bodyDiv w:val="1"/>
      <w:marLeft w:val="0"/>
      <w:marRight w:val="0"/>
      <w:marTop w:val="0"/>
      <w:marBottom w:val="0"/>
      <w:divBdr>
        <w:top w:val="none" w:sz="0" w:space="0" w:color="auto"/>
        <w:left w:val="none" w:sz="0" w:space="0" w:color="auto"/>
        <w:bottom w:val="none" w:sz="0" w:space="0" w:color="auto"/>
        <w:right w:val="none" w:sz="0" w:space="0" w:color="auto"/>
      </w:divBdr>
    </w:div>
    <w:div w:id="1635869367">
      <w:bodyDiv w:val="1"/>
      <w:marLeft w:val="0"/>
      <w:marRight w:val="0"/>
      <w:marTop w:val="0"/>
      <w:marBottom w:val="0"/>
      <w:divBdr>
        <w:top w:val="none" w:sz="0" w:space="0" w:color="auto"/>
        <w:left w:val="none" w:sz="0" w:space="0" w:color="auto"/>
        <w:bottom w:val="none" w:sz="0" w:space="0" w:color="auto"/>
        <w:right w:val="none" w:sz="0" w:space="0" w:color="auto"/>
      </w:divBdr>
    </w:div>
    <w:div w:id="1636332678">
      <w:bodyDiv w:val="1"/>
      <w:marLeft w:val="0"/>
      <w:marRight w:val="0"/>
      <w:marTop w:val="0"/>
      <w:marBottom w:val="0"/>
      <w:divBdr>
        <w:top w:val="none" w:sz="0" w:space="0" w:color="auto"/>
        <w:left w:val="none" w:sz="0" w:space="0" w:color="auto"/>
        <w:bottom w:val="none" w:sz="0" w:space="0" w:color="auto"/>
        <w:right w:val="none" w:sz="0" w:space="0" w:color="auto"/>
      </w:divBdr>
    </w:div>
    <w:div w:id="1636715129">
      <w:bodyDiv w:val="1"/>
      <w:marLeft w:val="0"/>
      <w:marRight w:val="0"/>
      <w:marTop w:val="0"/>
      <w:marBottom w:val="0"/>
      <w:divBdr>
        <w:top w:val="none" w:sz="0" w:space="0" w:color="auto"/>
        <w:left w:val="none" w:sz="0" w:space="0" w:color="auto"/>
        <w:bottom w:val="none" w:sz="0" w:space="0" w:color="auto"/>
        <w:right w:val="none" w:sz="0" w:space="0" w:color="auto"/>
      </w:divBdr>
    </w:div>
    <w:div w:id="1637177102">
      <w:bodyDiv w:val="1"/>
      <w:marLeft w:val="0"/>
      <w:marRight w:val="0"/>
      <w:marTop w:val="0"/>
      <w:marBottom w:val="0"/>
      <w:divBdr>
        <w:top w:val="none" w:sz="0" w:space="0" w:color="auto"/>
        <w:left w:val="none" w:sz="0" w:space="0" w:color="auto"/>
        <w:bottom w:val="none" w:sz="0" w:space="0" w:color="auto"/>
        <w:right w:val="none" w:sz="0" w:space="0" w:color="auto"/>
      </w:divBdr>
    </w:div>
    <w:div w:id="1637224380">
      <w:bodyDiv w:val="1"/>
      <w:marLeft w:val="0"/>
      <w:marRight w:val="0"/>
      <w:marTop w:val="0"/>
      <w:marBottom w:val="0"/>
      <w:divBdr>
        <w:top w:val="none" w:sz="0" w:space="0" w:color="auto"/>
        <w:left w:val="none" w:sz="0" w:space="0" w:color="auto"/>
        <w:bottom w:val="none" w:sz="0" w:space="0" w:color="auto"/>
        <w:right w:val="none" w:sz="0" w:space="0" w:color="auto"/>
      </w:divBdr>
    </w:div>
    <w:div w:id="1637294922">
      <w:bodyDiv w:val="1"/>
      <w:marLeft w:val="0"/>
      <w:marRight w:val="0"/>
      <w:marTop w:val="0"/>
      <w:marBottom w:val="0"/>
      <w:divBdr>
        <w:top w:val="none" w:sz="0" w:space="0" w:color="auto"/>
        <w:left w:val="none" w:sz="0" w:space="0" w:color="auto"/>
        <w:bottom w:val="none" w:sz="0" w:space="0" w:color="auto"/>
        <w:right w:val="none" w:sz="0" w:space="0" w:color="auto"/>
      </w:divBdr>
    </w:div>
    <w:div w:id="1638073012">
      <w:bodyDiv w:val="1"/>
      <w:marLeft w:val="0"/>
      <w:marRight w:val="0"/>
      <w:marTop w:val="0"/>
      <w:marBottom w:val="0"/>
      <w:divBdr>
        <w:top w:val="none" w:sz="0" w:space="0" w:color="auto"/>
        <w:left w:val="none" w:sz="0" w:space="0" w:color="auto"/>
        <w:bottom w:val="none" w:sz="0" w:space="0" w:color="auto"/>
        <w:right w:val="none" w:sz="0" w:space="0" w:color="auto"/>
      </w:divBdr>
    </w:div>
    <w:div w:id="1638147266">
      <w:bodyDiv w:val="1"/>
      <w:marLeft w:val="0"/>
      <w:marRight w:val="0"/>
      <w:marTop w:val="0"/>
      <w:marBottom w:val="0"/>
      <w:divBdr>
        <w:top w:val="none" w:sz="0" w:space="0" w:color="auto"/>
        <w:left w:val="none" w:sz="0" w:space="0" w:color="auto"/>
        <w:bottom w:val="none" w:sz="0" w:space="0" w:color="auto"/>
        <w:right w:val="none" w:sz="0" w:space="0" w:color="auto"/>
      </w:divBdr>
    </w:div>
    <w:div w:id="1638148972">
      <w:bodyDiv w:val="1"/>
      <w:marLeft w:val="0"/>
      <w:marRight w:val="0"/>
      <w:marTop w:val="0"/>
      <w:marBottom w:val="0"/>
      <w:divBdr>
        <w:top w:val="none" w:sz="0" w:space="0" w:color="auto"/>
        <w:left w:val="none" w:sz="0" w:space="0" w:color="auto"/>
        <w:bottom w:val="none" w:sz="0" w:space="0" w:color="auto"/>
        <w:right w:val="none" w:sz="0" w:space="0" w:color="auto"/>
      </w:divBdr>
    </w:div>
    <w:div w:id="1638294982">
      <w:bodyDiv w:val="1"/>
      <w:marLeft w:val="0"/>
      <w:marRight w:val="0"/>
      <w:marTop w:val="0"/>
      <w:marBottom w:val="0"/>
      <w:divBdr>
        <w:top w:val="none" w:sz="0" w:space="0" w:color="auto"/>
        <w:left w:val="none" w:sz="0" w:space="0" w:color="auto"/>
        <w:bottom w:val="none" w:sz="0" w:space="0" w:color="auto"/>
        <w:right w:val="none" w:sz="0" w:space="0" w:color="auto"/>
      </w:divBdr>
    </w:div>
    <w:div w:id="1638416769">
      <w:bodyDiv w:val="1"/>
      <w:marLeft w:val="0"/>
      <w:marRight w:val="0"/>
      <w:marTop w:val="0"/>
      <w:marBottom w:val="0"/>
      <w:divBdr>
        <w:top w:val="none" w:sz="0" w:space="0" w:color="auto"/>
        <w:left w:val="none" w:sz="0" w:space="0" w:color="auto"/>
        <w:bottom w:val="none" w:sz="0" w:space="0" w:color="auto"/>
        <w:right w:val="none" w:sz="0" w:space="0" w:color="auto"/>
      </w:divBdr>
    </w:div>
    <w:div w:id="1638563616">
      <w:bodyDiv w:val="1"/>
      <w:marLeft w:val="0"/>
      <w:marRight w:val="0"/>
      <w:marTop w:val="0"/>
      <w:marBottom w:val="0"/>
      <w:divBdr>
        <w:top w:val="none" w:sz="0" w:space="0" w:color="auto"/>
        <w:left w:val="none" w:sz="0" w:space="0" w:color="auto"/>
        <w:bottom w:val="none" w:sz="0" w:space="0" w:color="auto"/>
        <w:right w:val="none" w:sz="0" w:space="0" w:color="auto"/>
      </w:divBdr>
    </w:div>
    <w:div w:id="1638797195">
      <w:bodyDiv w:val="1"/>
      <w:marLeft w:val="0"/>
      <w:marRight w:val="0"/>
      <w:marTop w:val="0"/>
      <w:marBottom w:val="0"/>
      <w:divBdr>
        <w:top w:val="none" w:sz="0" w:space="0" w:color="auto"/>
        <w:left w:val="none" w:sz="0" w:space="0" w:color="auto"/>
        <w:bottom w:val="none" w:sz="0" w:space="0" w:color="auto"/>
        <w:right w:val="none" w:sz="0" w:space="0" w:color="auto"/>
      </w:divBdr>
    </w:div>
    <w:div w:id="1638997586">
      <w:bodyDiv w:val="1"/>
      <w:marLeft w:val="0"/>
      <w:marRight w:val="0"/>
      <w:marTop w:val="0"/>
      <w:marBottom w:val="0"/>
      <w:divBdr>
        <w:top w:val="none" w:sz="0" w:space="0" w:color="auto"/>
        <w:left w:val="none" w:sz="0" w:space="0" w:color="auto"/>
        <w:bottom w:val="none" w:sz="0" w:space="0" w:color="auto"/>
        <w:right w:val="none" w:sz="0" w:space="0" w:color="auto"/>
      </w:divBdr>
    </w:div>
    <w:div w:id="1639069291">
      <w:bodyDiv w:val="1"/>
      <w:marLeft w:val="0"/>
      <w:marRight w:val="0"/>
      <w:marTop w:val="0"/>
      <w:marBottom w:val="0"/>
      <w:divBdr>
        <w:top w:val="none" w:sz="0" w:space="0" w:color="auto"/>
        <w:left w:val="none" w:sz="0" w:space="0" w:color="auto"/>
        <w:bottom w:val="none" w:sz="0" w:space="0" w:color="auto"/>
        <w:right w:val="none" w:sz="0" w:space="0" w:color="auto"/>
      </w:divBdr>
    </w:div>
    <w:div w:id="1639266688">
      <w:bodyDiv w:val="1"/>
      <w:marLeft w:val="0"/>
      <w:marRight w:val="0"/>
      <w:marTop w:val="0"/>
      <w:marBottom w:val="0"/>
      <w:divBdr>
        <w:top w:val="none" w:sz="0" w:space="0" w:color="auto"/>
        <w:left w:val="none" w:sz="0" w:space="0" w:color="auto"/>
        <w:bottom w:val="none" w:sz="0" w:space="0" w:color="auto"/>
        <w:right w:val="none" w:sz="0" w:space="0" w:color="auto"/>
      </w:divBdr>
    </w:div>
    <w:div w:id="1639334349">
      <w:bodyDiv w:val="1"/>
      <w:marLeft w:val="0"/>
      <w:marRight w:val="0"/>
      <w:marTop w:val="0"/>
      <w:marBottom w:val="0"/>
      <w:divBdr>
        <w:top w:val="none" w:sz="0" w:space="0" w:color="auto"/>
        <w:left w:val="none" w:sz="0" w:space="0" w:color="auto"/>
        <w:bottom w:val="none" w:sz="0" w:space="0" w:color="auto"/>
        <w:right w:val="none" w:sz="0" w:space="0" w:color="auto"/>
      </w:divBdr>
    </w:div>
    <w:div w:id="1640258829">
      <w:bodyDiv w:val="1"/>
      <w:marLeft w:val="0"/>
      <w:marRight w:val="0"/>
      <w:marTop w:val="0"/>
      <w:marBottom w:val="0"/>
      <w:divBdr>
        <w:top w:val="none" w:sz="0" w:space="0" w:color="auto"/>
        <w:left w:val="none" w:sz="0" w:space="0" w:color="auto"/>
        <w:bottom w:val="none" w:sz="0" w:space="0" w:color="auto"/>
        <w:right w:val="none" w:sz="0" w:space="0" w:color="auto"/>
      </w:divBdr>
    </w:div>
    <w:div w:id="1640527687">
      <w:bodyDiv w:val="1"/>
      <w:marLeft w:val="0"/>
      <w:marRight w:val="0"/>
      <w:marTop w:val="0"/>
      <w:marBottom w:val="0"/>
      <w:divBdr>
        <w:top w:val="none" w:sz="0" w:space="0" w:color="auto"/>
        <w:left w:val="none" w:sz="0" w:space="0" w:color="auto"/>
        <w:bottom w:val="none" w:sz="0" w:space="0" w:color="auto"/>
        <w:right w:val="none" w:sz="0" w:space="0" w:color="auto"/>
      </w:divBdr>
    </w:div>
    <w:div w:id="1640770392">
      <w:bodyDiv w:val="1"/>
      <w:marLeft w:val="0"/>
      <w:marRight w:val="0"/>
      <w:marTop w:val="0"/>
      <w:marBottom w:val="0"/>
      <w:divBdr>
        <w:top w:val="none" w:sz="0" w:space="0" w:color="auto"/>
        <w:left w:val="none" w:sz="0" w:space="0" w:color="auto"/>
        <w:bottom w:val="none" w:sz="0" w:space="0" w:color="auto"/>
        <w:right w:val="none" w:sz="0" w:space="0" w:color="auto"/>
      </w:divBdr>
    </w:div>
    <w:div w:id="1641032471">
      <w:bodyDiv w:val="1"/>
      <w:marLeft w:val="0"/>
      <w:marRight w:val="0"/>
      <w:marTop w:val="0"/>
      <w:marBottom w:val="0"/>
      <w:divBdr>
        <w:top w:val="none" w:sz="0" w:space="0" w:color="auto"/>
        <w:left w:val="none" w:sz="0" w:space="0" w:color="auto"/>
        <w:bottom w:val="none" w:sz="0" w:space="0" w:color="auto"/>
        <w:right w:val="none" w:sz="0" w:space="0" w:color="auto"/>
      </w:divBdr>
    </w:div>
    <w:div w:id="1641105970">
      <w:bodyDiv w:val="1"/>
      <w:marLeft w:val="0"/>
      <w:marRight w:val="0"/>
      <w:marTop w:val="0"/>
      <w:marBottom w:val="0"/>
      <w:divBdr>
        <w:top w:val="none" w:sz="0" w:space="0" w:color="auto"/>
        <w:left w:val="none" w:sz="0" w:space="0" w:color="auto"/>
        <w:bottom w:val="none" w:sz="0" w:space="0" w:color="auto"/>
        <w:right w:val="none" w:sz="0" w:space="0" w:color="auto"/>
      </w:divBdr>
    </w:div>
    <w:div w:id="1641112866">
      <w:bodyDiv w:val="1"/>
      <w:marLeft w:val="0"/>
      <w:marRight w:val="0"/>
      <w:marTop w:val="0"/>
      <w:marBottom w:val="0"/>
      <w:divBdr>
        <w:top w:val="none" w:sz="0" w:space="0" w:color="auto"/>
        <w:left w:val="none" w:sz="0" w:space="0" w:color="auto"/>
        <w:bottom w:val="none" w:sz="0" w:space="0" w:color="auto"/>
        <w:right w:val="none" w:sz="0" w:space="0" w:color="auto"/>
      </w:divBdr>
    </w:div>
    <w:div w:id="1641184908">
      <w:bodyDiv w:val="1"/>
      <w:marLeft w:val="0"/>
      <w:marRight w:val="0"/>
      <w:marTop w:val="0"/>
      <w:marBottom w:val="0"/>
      <w:divBdr>
        <w:top w:val="none" w:sz="0" w:space="0" w:color="auto"/>
        <w:left w:val="none" w:sz="0" w:space="0" w:color="auto"/>
        <w:bottom w:val="none" w:sz="0" w:space="0" w:color="auto"/>
        <w:right w:val="none" w:sz="0" w:space="0" w:color="auto"/>
      </w:divBdr>
    </w:div>
    <w:div w:id="1641426135">
      <w:bodyDiv w:val="1"/>
      <w:marLeft w:val="0"/>
      <w:marRight w:val="0"/>
      <w:marTop w:val="0"/>
      <w:marBottom w:val="0"/>
      <w:divBdr>
        <w:top w:val="none" w:sz="0" w:space="0" w:color="auto"/>
        <w:left w:val="none" w:sz="0" w:space="0" w:color="auto"/>
        <w:bottom w:val="none" w:sz="0" w:space="0" w:color="auto"/>
        <w:right w:val="none" w:sz="0" w:space="0" w:color="auto"/>
      </w:divBdr>
    </w:div>
    <w:div w:id="1641809146">
      <w:bodyDiv w:val="1"/>
      <w:marLeft w:val="0"/>
      <w:marRight w:val="0"/>
      <w:marTop w:val="0"/>
      <w:marBottom w:val="0"/>
      <w:divBdr>
        <w:top w:val="none" w:sz="0" w:space="0" w:color="auto"/>
        <w:left w:val="none" w:sz="0" w:space="0" w:color="auto"/>
        <w:bottom w:val="none" w:sz="0" w:space="0" w:color="auto"/>
        <w:right w:val="none" w:sz="0" w:space="0" w:color="auto"/>
      </w:divBdr>
    </w:div>
    <w:div w:id="1641838846">
      <w:bodyDiv w:val="1"/>
      <w:marLeft w:val="0"/>
      <w:marRight w:val="0"/>
      <w:marTop w:val="0"/>
      <w:marBottom w:val="0"/>
      <w:divBdr>
        <w:top w:val="none" w:sz="0" w:space="0" w:color="auto"/>
        <w:left w:val="none" w:sz="0" w:space="0" w:color="auto"/>
        <w:bottom w:val="none" w:sz="0" w:space="0" w:color="auto"/>
        <w:right w:val="none" w:sz="0" w:space="0" w:color="auto"/>
      </w:divBdr>
    </w:div>
    <w:div w:id="1642274367">
      <w:bodyDiv w:val="1"/>
      <w:marLeft w:val="0"/>
      <w:marRight w:val="0"/>
      <w:marTop w:val="0"/>
      <w:marBottom w:val="0"/>
      <w:divBdr>
        <w:top w:val="none" w:sz="0" w:space="0" w:color="auto"/>
        <w:left w:val="none" w:sz="0" w:space="0" w:color="auto"/>
        <w:bottom w:val="none" w:sz="0" w:space="0" w:color="auto"/>
        <w:right w:val="none" w:sz="0" w:space="0" w:color="auto"/>
      </w:divBdr>
    </w:div>
    <w:div w:id="1642466510">
      <w:bodyDiv w:val="1"/>
      <w:marLeft w:val="0"/>
      <w:marRight w:val="0"/>
      <w:marTop w:val="0"/>
      <w:marBottom w:val="0"/>
      <w:divBdr>
        <w:top w:val="none" w:sz="0" w:space="0" w:color="auto"/>
        <w:left w:val="none" w:sz="0" w:space="0" w:color="auto"/>
        <w:bottom w:val="none" w:sz="0" w:space="0" w:color="auto"/>
        <w:right w:val="none" w:sz="0" w:space="0" w:color="auto"/>
      </w:divBdr>
    </w:div>
    <w:div w:id="1642467112">
      <w:bodyDiv w:val="1"/>
      <w:marLeft w:val="0"/>
      <w:marRight w:val="0"/>
      <w:marTop w:val="0"/>
      <w:marBottom w:val="0"/>
      <w:divBdr>
        <w:top w:val="none" w:sz="0" w:space="0" w:color="auto"/>
        <w:left w:val="none" w:sz="0" w:space="0" w:color="auto"/>
        <w:bottom w:val="none" w:sz="0" w:space="0" w:color="auto"/>
        <w:right w:val="none" w:sz="0" w:space="0" w:color="auto"/>
      </w:divBdr>
    </w:div>
    <w:div w:id="1642928362">
      <w:bodyDiv w:val="1"/>
      <w:marLeft w:val="0"/>
      <w:marRight w:val="0"/>
      <w:marTop w:val="0"/>
      <w:marBottom w:val="0"/>
      <w:divBdr>
        <w:top w:val="none" w:sz="0" w:space="0" w:color="auto"/>
        <w:left w:val="none" w:sz="0" w:space="0" w:color="auto"/>
        <w:bottom w:val="none" w:sz="0" w:space="0" w:color="auto"/>
        <w:right w:val="none" w:sz="0" w:space="0" w:color="auto"/>
      </w:divBdr>
    </w:div>
    <w:div w:id="1643342464">
      <w:bodyDiv w:val="1"/>
      <w:marLeft w:val="0"/>
      <w:marRight w:val="0"/>
      <w:marTop w:val="0"/>
      <w:marBottom w:val="0"/>
      <w:divBdr>
        <w:top w:val="none" w:sz="0" w:space="0" w:color="auto"/>
        <w:left w:val="none" w:sz="0" w:space="0" w:color="auto"/>
        <w:bottom w:val="none" w:sz="0" w:space="0" w:color="auto"/>
        <w:right w:val="none" w:sz="0" w:space="0" w:color="auto"/>
      </w:divBdr>
    </w:div>
    <w:div w:id="1644845281">
      <w:bodyDiv w:val="1"/>
      <w:marLeft w:val="0"/>
      <w:marRight w:val="0"/>
      <w:marTop w:val="0"/>
      <w:marBottom w:val="0"/>
      <w:divBdr>
        <w:top w:val="none" w:sz="0" w:space="0" w:color="auto"/>
        <w:left w:val="none" w:sz="0" w:space="0" w:color="auto"/>
        <w:bottom w:val="none" w:sz="0" w:space="0" w:color="auto"/>
        <w:right w:val="none" w:sz="0" w:space="0" w:color="auto"/>
      </w:divBdr>
    </w:div>
    <w:div w:id="1645503323">
      <w:bodyDiv w:val="1"/>
      <w:marLeft w:val="0"/>
      <w:marRight w:val="0"/>
      <w:marTop w:val="0"/>
      <w:marBottom w:val="0"/>
      <w:divBdr>
        <w:top w:val="none" w:sz="0" w:space="0" w:color="auto"/>
        <w:left w:val="none" w:sz="0" w:space="0" w:color="auto"/>
        <w:bottom w:val="none" w:sz="0" w:space="0" w:color="auto"/>
        <w:right w:val="none" w:sz="0" w:space="0" w:color="auto"/>
      </w:divBdr>
    </w:div>
    <w:div w:id="1645744193">
      <w:bodyDiv w:val="1"/>
      <w:marLeft w:val="0"/>
      <w:marRight w:val="0"/>
      <w:marTop w:val="0"/>
      <w:marBottom w:val="0"/>
      <w:divBdr>
        <w:top w:val="none" w:sz="0" w:space="0" w:color="auto"/>
        <w:left w:val="none" w:sz="0" w:space="0" w:color="auto"/>
        <w:bottom w:val="none" w:sz="0" w:space="0" w:color="auto"/>
        <w:right w:val="none" w:sz="0" w:space="0" w:color="auto"/>
      </w:divBdr>
    </w:div>
    <w:div w:id="1645767734">
      <w:bodyDiv w:val="1"/>
      <w:marLeft w:val="0"/>
      <w:marRight w:val="0"/>
      <w:marTop w:val="0"/>
      <w:marBottom w:val="0"/>
      <w:divBdr>
        <w:top w:val="none" w:sz="0" w:space="0" w:color="auto"/>
        <w:left w:val="none" w:sz="0" w:space="0" w:color="auto"/>
        <w:bottom w:val="none" w:sz="0" w:space="0" w:color="auto"/>
        <w:right w:val="none" w:sz="0" w:space="0" w:color="auto"/>
      </w:divBdr>
    </w:div>
    <w:div w:id="1645886723">
      <w:bodyDiv w:val="1"/>
      <w:marLeft w:val="0"/>
      <w:marRight w:val="0"/>
      <w:marTop w:val="0"/>
      <w:marBottom w:val="0"/>
      <w:divBdr>
        <w:top w:val="none" w:sz="0" w:space="0" w:color="auto"/>
        <w:left w:val="none" w:sz="0" w:space="0" w:color="auto"/>
        <w:bottom w:val="none" w:sz="0" w:space="0" w:color="auto"/>
        <w:right w:val="none" w:sz="0" w:space="0" w:color="auto"/>
      </w:divBdr>
    </w:div>
    <w:div w:id="1645892547">
      <w:bodyDiv w:val="1"/>
      <w:marLeft w:val="0"/>
      <w:marRight w:val="0"/>
      <w:marTop w:val="0"/>
      <w:marBottom w:val="0"/>
      <w:divBdr>
        <w:top w:val="none" w:sz="0" w:space="0" w:color="auto"/>
        <w:left w:val="none" w:sz="0" w:space="0" w:color="auto"/>
        <w:bottom w:val="none" w:sz="0" w:space="0" w:color="auto"/>
        <w:right w:val="none" w:sz="0" w:space="0" w:color="auto"/>
      </w:divBdr>
    </w:div>
    <w:div w:id="1645967617">
      <w:bodyDiv w:val="1"/>
      <w:marLeft w:val="0"/>
      <w:marRight w:val="0"/>
      <w:marTop w:val="0"/>
      <w:marBottom w:val="0"/>
      <w:divBdr>
        <w:top w:val="none" w:sz="0" w:space="0" w:color="auto"/>
        <w:left w:val="none" w:sz="0" w:space="0" w:color="auto"/>
        <w:bottom w:val="none" w:sz="0" w:space="0" w:color="auto"/>
        <w:right w:val="none" w:sz="0" w:space="0" w:color="auto"/>
      </w:divBdr>
    </w:div>
    <w:div w:id="1646157296">
      <w:bodyDiv w:val="1"/>
      <w:marLeft w:val="0"/>
      <w:marRight w:val="0"/>
      <w:marTop w:val="0"/>
      <w:marBottom w:val="0"/>
      <w:divBdr>
        <w:top w:val="none" w:sz="0" w:space="0" w:color="auto"/>
        <w:left w:val="none" w:sz="0" w:space="0" w:color="auto"/>
        <w:bottom w:val="none" w:sz="0" w:space="0" w:color="auto"/>
        <w:right w:val="none" w:sz="0" w:space="0" w:color="auto"/>
      </w:divBdr>
    </w:div>
    <w:div w:id="1646355275">
      <w:bodyDiv w:val="1"/>
      <w:marLeft w:val="0"/>
      <w:marRight w:val="0"/>
      <w:marTop w:val="0"/>
      <w:marBottom w:val="0"/>
      <w:divBdr>
        <w:top w:val="none" w:sz="0" w:space="0" w:color="auto"/>
        <w:left w:val="none" w:sz="0" w:space="0" w:color="auto"/>
        <w:bottom w:val="none" w:sz="0" w:space="0" w:color="auto"/>
        <w:right w:val="none" w:sz="0" w:space="0" w:color="auto"/>
      </w:divBdr>
    </w:div>
    <w:div w:id="1646355416">
      <w:bodyDiv w:val="1"/>
      <w:marLeft w:val="0"/>
      <w:marRight w:val="0"/>
      <w:marTop w:val="0"/>
      <w:marBottom w:val="0"/>
      <w:divBdr>
        <w:top w:val="none" w:sz="0" w:space="0" w:color="auto"/>
        <w:left w:val="none" w:sz="0" w:space="0" w:color="auto"/>
        <w:bottom w:val="none" w:sz="0" w:space="0" w:color="auto"/>
        <w:right w:val="none" w:sz="0" w:space="0" w:color="auto"/>
      </w:divBdr>
    </w:div>
    <w:div w:id="1646474238">
      <w:bodyDiv w:val="1"/>
      <w:marLeft w:val="0"/>
      <w:marRight w:val="0"/>
      <w:marTop w:val="0"/>
      <w:marBottom w:val="0"/>
      <w:divBdr>
        <w:top w:val="none" w:sz="0" w:space="0" w:color="auto"/>
        <w:left w:val="none" w:sz="0" w:space="0" w:color="auto"/>
        <w:bottom w:val="none" w:sz="0" w:space="0" w:color="auto"/>
        <w:right w:val="none" w:sz="0" w:space="0" w:color="auto"/>
      </w:divBdr>
    </w:div>
    <w:div w:id="1647053112">
      <w:bodyDiv w:val="1"/>
      <w:marLeft w:val="0"/>
      <w:marRight w:val="0"/>
      <w:marTop w:val="0"/>
      <w:marBottom w:val="0"/>
      <w:divBdr>
        <w:top w:val="none" w:sz="0" w:space="0" w:color="auto"/>
        <w:left w:val="none" w:sz="0" w:space="0" w:color="auto"/>
        <w:bottom w:val="none" w:sz="0" w:space="0" w:color="auto"/>
        <w:right w:val="none" w:sz="0" w:space="0" w:color="auto"/>
      </w:divBdr>
    </w:div>
    <w:div w:id="1647082040">
      <w:bodyDiv w:val="1"/>
      <w:marLeft w:val="0"/>
      <w:marRight w:val="0"/>
      <w:marTop w:val="0"/>
      <w:marBottom w:val="0"/>
      <w:divBdr>
        <w:top w:val="none" w:sz="0" w:space="0" w:color="auto"/>
        <w:left w:val="none" w:sz="0" w:space="0" w:color="auto"/>
        <w:bottom w:val="none" w:sz="0" w:space="0" w:color="auto"/>
        <w:right w:val="none" w:sz="0" w:space="0" w:color="auto"/>
      </w:divBdr>
    </w:div>
    <w:div w:id="1647082356">
      <w:bodyDiv w:val="1"/>
      <w:marLeft w:val="0"/>
      <w:marRight w:val="0"/>
      <w:marTop w:val="0"/>
      <w:marBottom w:val="0"/>
      <w:divBdr>
        <w:top w:val="none" w:sz="0" w:space="0" w:color="auto"/>
        <w:left w:val="none" w:sz="0" w:space="0" w:color="auto"/>
        <w:bottom w:val="none" w:sz="0" w:space="0" w:color="auto"/>
        <w:right w:val="none" w:sz="0" w:space="0" w:color="auto"/>
      </w:divBdr>
    </w:div>
    <w:div w:id="1647121225">
      <w:bodyDiv w:val="1"/>
      <w:marLeft w:val="0"/>
      <w:marRight w:val="0"/>
      <w:marTop w:val="0"/>
      <w:marBottom w:val="0"/>
      <w:divBdr>
        <w:top w:val="none" w:sz="0" w:space="0" w:color="auto"/>
        <w:left w:val="none" w:sz="0" w:space="0" w:color="auto"/>
        <w:bottom w:val="none" w:sz="0" w:space="0" w:color="auto"/>
        <w:right w:val="none" w:sz="0" w:space="0" w:color="auto"/>
      </w:divBdr>
    </w:div>
    <w:div w:id="1647317574">
      <w:bodyDiv w:val="1"/>
      <w:marLeft w:val="0"/>
      <w:marRight w:val="0"/>
      <w:marTop w:val="0"/>
      <w:marBottom w:val="0"/>
      <w:divBdr>
        <w:top w:val="none" w:sz="0" w:space="0" w:color="auto"/>
        <w:left w:val="none" w:sz="0" w:space="0" w:color="auto"/>
        <w:bottom w:val="none" w:sz="0" w:space="0" w:color="auto"/>
        <w:right w:val="none" w:sz="0" w:space="0" w:color="auto"/>
      </w:divBdr>
    </w:div>
    <w:div w:id="1647515345">
      <w:bodyDiv w:val="1"/>
      <w:marLeft w:val="0"/>
      <w:marRight w:val="0"/>
      <w:marTop w:val="0"/>
      <w:marBottom w:val="0"/>
      <w:divBdr>
        <w:top w:val="none" w:sz="0" w:space="0" w:color="auto"/>
        <w:left w:val="none" w:sz="0" w:space="0" w:color="auto"/>
        <w:bottom w:val="none" w:sz="0" w:space="0" w:color="auto"/>
        <w:right w:val="none" w:sz="0" w:space="0" w:color="auto"/>
      </w:divBdr>
    </w:div>
    <w:div w:id="1647587338">
      <w:bodyDiv w:val="1"/>
      <w:marLeft w:val="0"/>
      <w:marRight w:val="0"/>
      <w:marTop w:val="0"/>
      <w:marBottom w:val="0"/>
      <w:divBdr>
        <w:top w:val="none" w:sz="0" w:space="0" w:color="auto"/>
        <w:left w:val="none" w:sz="0" w:space="0" w:color="auto"/>
        <w:bottom w:val="none" w:sz="0" w:space="0" w:color="auto"/>
        <w:right w:val="none" w:sz="0" w:space="0" w:color="auto"/>
      </w:divBdr>
    </w:div>
    <w:div w:id="1647780081">
      <w:bodyDiv w:val="1"/>
      <w:marLeft w:val="0"/>
      <w:marRight w:val="0"/>
      <w:marTop w:val="0"/>
      <w:marBottom w:val="0"/>
      <w:divBdr>
        <w:top w:val="none" w:sz="0" w:space="0" w:color="auto"/>
        <w:left w:val="none" w:sz="0" w:space="0" w:color="auto"/>
        <w:bottom w:val="none" w:sz="0" w:space="0" w:color="auto"/>
        <w:right w:val="none" w:sz="0" w:space="0" w:color="auto"/>
      </w:divBdr>
    </w:div>
    <w:div w:id="1648049766">
      <w:bodyDiv w:val="1"/>
      <w:marLeft w:val="0"/>
      <w:marRight w:val="0"/>
      <w:marTop w:val="0"/>
      <w:marBottom w:val="0"/>
      <w:divBdr>
        <w:top w:val="none" w:sz="0" w:space="0" w:color="auto"/>
        <w:left w:val="none" w:sz="0" w:space="0" w:color="auto"/>
        <w:bottom w:val="none" w:sz="0" w:space="0" w:color="auto"/>
        <w:right w:val="none" w:sz="0" w:space="0" w:color="auto"/>
      </w:divBdr>
    </w:div>
    <w:div w:id="1648121648">
      <w:bodyDiv w:val="1"/>
      <w:marLeft w:val="0"/>
      <w:marRight w:val="0"/>
      <w:marTop w:val="0"/>
      <w:marBottom w:val="0"/>
      <w:divBdr>
        <w:top w:val="none" w:sz="0" w:space="0" w:color="auto"/>
        <w:left w:val="none" w:sz="0" w:space="0" w:color="auto"/>
        <w:bottom w:val="none" w:sz="0" w:space="0" w:color="auto"/>
        <w:right w:val="none" w:sz="0" w:space="0" w:color="auto"/>
      </w:divBdr>
    </w:div>
    <w:div w:id="1648433717">
      <w:bodyDiv w:val="1"/>
      <w:marLeft w:val="0"/>
      <w:marRight w:val="0"/>
      <w:marTop w:val="0"/>
      <w:marBottom w:val="0"/>
      <w:divBdr>
        <w:top w:val="none" w:sz="0" w:space="0" w:color="auto"/>
        <w:left w:val="none" w:sz="0" w:space="0" w:color="auto"/>
        <w:bottom w:val="none" w:sz="0" w:space="0" w:color="auto"/>
        <w:right w:val="none" w:sz="0" w:space="0" w:color="auto"/>
      </w:divBdr>
    </w:div>
    <w:div w:id="1648825704">
      <w:bodyDiv w:val="1"/>
      <w:marLeft w:val="0"/>
      <w:marRight w:val="0"/>
      <w:marTop w:val="0"/>
      <w:marBottom w:val="0"/>
      <w:divBdr>
        <w:top w:val="none" w:sz="0" w:space="0" w:color="auto"/>
        <w:left w:val="none" w:sz="0" w:space="0" w:color="auto"/>
        <w:bottom w:val="none" w:sz="0" w:space="0" w:color="auto"/>
        <w:right w:val="none" w:sz="0" w:space="0" w:color="auto"/>
      </w:divBdr>
    </w:div>
    <w:div w:id="1648902595">
      <w:bodyDiv w:val="1"/>
      <w:marLeft w:val="0"/>
      <w:marRight w:val="0"/>
      <w:marTop w:val="0"/>
      <w:marBottom w:val="0"/>
      <w:divBdr>
        <w:top w:val="none" w:sz="0" w:space="0" w:color="auto"/>
        <w:left w:val="none" w:sz="0" w:space="0" w:color="auto"/>
        <w:bottom w:val="none" w:sz="0" w:space="0" w:color="auto"/>
        <w:right w:val="none" w:sz="0" w:space="0" w:color="auto"/>
      </w:divBdr>
    </w:div>
    <w:div w:id="1648977172">
      <w:bodyDiv w:val="1"/>
      <w:marLeft w:val="0"/>
      <w:marRight w:val="0"/>
      <w:marTop w:val="0"/>
      <w:marBottom w:val="0"/>
      <w:divBdr>
        <w:top w:val="none" w:sz="0" w:space="0" w:color="auto"/>
        <w:left w:val="none" w:sz="0" w:space="0" w:color="auto"/>
        <w:bottom w:val="none" w:sz="0" w:space="0" w:color="auto"/>
        <w:right w:val="none" w:sz="0" w:space="0" w:color="auto"/>
      </w:divBdr>
    </w:div>
    <w:div w:id="1649091460">
      <w:bodyDiv w:val="1"/>
      <w:marLeft w:val="0"/>
      <w:marRight w:val="0"/>
      <w:marTop w:val="0"/>
      <w:marBottom w:val="0"/>
      <w:divBdr>
        <w:top w:val="none" w:sz="0" w:space="0" w:color="auto"/>
        <w:left w:val="none" w:sz="0" w:space="0" w:color="auto"/>
        <w:bottom w:val="none" w:sz="0" w:space="0" w:color="auto"/>
        <w:right w:val="none" w:sz="0" w:space="0" w:color="auto"/>
      </w:divBdr>
    </w:div>
    <w:div w:id="1649164969">
      <w:bodyDiv w:val="1"/>
      <w:marLeft w:val="0"/>
      <w:marRight w:val="0"/>
      <w:marTop w:val="0"/>
      <w:marBottom w:val="0"/>
      <w:divBdr>
        <w:top w:val="none" w:sz="0" w:space="0" w:color="auto"/>
        <w:left w:val="none" w:sz="0" w:space="0" w:color="auto"/>
        <w:bottom w:val="none" w:sz="0" w:space="0" w:color="auto"/>
        <w:right w:val="none" w:sz="0" w:space="0" w:color="auto"/>
      </w:divBdr>
    </w:div>
    <w:div w:id="1649749621">
      <w:bodyDiv w:val="1"/>
      <w:marLeft w:val="0"/>
      <w:marRight w:val="0"/>
      <w:marTop w:val="0"/>
      <w:marBottom w:val="0"/>
      <w:divBdr>
        <w:top w:val="none" w:sz="0" w:space="0" w:color="auto"/>
        <w:left w:val="none" w:sz="0" w:space="0" w:color="auto"/>
        <w:bottom w:val="none" w:sz="0" w:space="0" w:color="auto"/>
        <w:right w:val="none" w:sz="0" w:space="0" w:color="auto"/>
      </w:divBdr>
    </w:div>
    <w:div w:id="1649821343">
      <w:bodyDiv w:val="1"/>
      <w:marLeft w:val="0"/>
      <w:marRight w:val="0"/>
      <w:marTop w:val="0"/>
      <w:marBottom w:val="0"/>
      <w:divBdr>
        <w:top w:val="none" w:sz="0" w:space="0" w:color="auto"/>
        <w:left w:val="none" w:sz="0" w:space="0" w:color="auto"/>
        <w:bottom w:val="none" w:sz="0" w:space="0" w:color="auto"/>
        <w:right w:val="none" w:sz="0" w:space="0" w:color="auto"/>
      </w:divBdr>
    </w:div>
    <w:div w:id="1649869036">
      <w:bodyDiv w:val="1"/>
      <w:marLeft w:val="0"/>
      <w:marRight w:val="0"/>
      <w:marTop w:val="0"/>
      <w:marBottom w:val="0"/>
      <w:divBdr>
        <w:top w:val="none" w:sz="0" w:space="0" w:color="auto"/>
        <w:left w:val="none" w:sz="0" w:space="0" w:color="auto"/>
        <w:bottom w:val="none" w:sz="0" w:space="0" w:color="auto"/>
        <w:right w:val="none" w:sz="0" w:space="0" w:color="auto"/>
      </w:divBdr>
    </w:div>
    <w:div w:id="1650331391">
      <w:bodyDiv w:val="1"/>
      <w:marLeft w:val="0"/>
      <w:marRight w:val="0"/>
      <w:marTop w:val="0"/>
      <w:marBottom w:val="0"/>
      <w:divBdr>
        <w:top w:val="none" w:sz="0" w:space="0" w:color="auto"/>
        <w:left w:val="none" w:sz="0" w:space="0" w:color="auto"/>
        <w:bottom w:val="none" w:sz="0" w:space="0" w:color="auto"/>
        <w:right w:val="none" w:sz="0" w:space="0" w:color="auto"/>
      </w:divBdr>
    </w:div>
    <w:div w:id="1650597249">
      <w:bodyDiv w:val="1"/>
      <w:marLeft w:val="0"/>
      <w:marRight w:val="0"/>
      <w:marTop w:val="0"/>
      <w:marBottom w:val="0"/>
      <w:divBdr>
        <w:top w:val="none" w:sz="0" w:space="0" w:color="auto"/>
        <w:left w:val="none" w:sz="0" w:space="0" w:color="auto"/>
        <w:bottom w:val="none" w:sz="0" w:space="0" w:color="auto"/>
        <w:right w:val="none" w:sz="0" w:space="0" w:color="auto"/>
      </w:divBdr>
    </w:div>
    <w:div w:id="1650790487">
      <w:bodyDiv w:val="1"/>
      <w:marLeft w:val="0"/>
      <w:marRight w:val="0"/>
      <w:marTop w:val="0"/>
      <w:marBottom w:val="0"/>
      <w:divBdr>
        <w:top w:val="none" w:sz="0" w:space="0" w:color="auto"/>
        <w:left w:val="none" w:sz="0" w:space="0" w:color="auto"/>
        <w:bottom w:val="none" w:sz="0" w:space="0" w:color="auto"/>
        <w:right w:val="none" w:sz="0" w:space="0" w:color="auto"/>
      </w:divBdr>
    </w:div>
    <w:div w:id="1651517768">
      <w:bodyDiv w:val="1"/>
      <w:marLeft w:val="0"/>
      <w:marRight w:val="0"/>
      <w:marTop w:val="0"/>
      <w:marBottom w:val="0"/>
      <w:divBdr>
        <w:top w:val="none" w:sz="0" w:space="0" w:color="auto"/>
        <w:left w:val="none" w:sz="0" w:space="0" w:color="auto"/>
        <w:bottom w:val="none" w:sz="0" w:space="0" w:color="auto"/>
        <w:right w:val="none" w:sz="0" w:space="0" w:color="auto"/>
      </w:divBdr>
    </w:div>
    <w:div w:id="1651519568">
      <w:bodyDiv w:val="1"/>
      <w:marLeft w:val="0"/>
      <w:marRight w:val="0"/>
      <w:marTop w:val="0"/>
      <w:marBottom w:val="0"/>
      <w:divBdr>
        <w:top w:val="none" w:sz="0" w:space="0" w:color="auto"/>
        <w:left w:val="none" w:sz="0" w:space="0" w:color="auto"/>
        <w:bottom w:val="none" w:sz="0" w:space="0" w:color="auto"/>
        <w:right w:val="none" w:sz="0" w:space="0" w:color="auto"/>
      </w:divBdr>
    </w:div>
    <w:div w:id="1652171290">
      <w:bodyDiv w:val="1"/>
      <w:marLeft w:val="0"/>
      <w:marRight w:val="0"/>
      <w:marTop w:val="0"/>
      <w:marBottom w:val="0"/>
      <w:divBdr>
        <w:top w:val="none" w:sz="0" w:space="0" w:color="auto"/>
        <w:left w:val="none" w:sz="0" w:space="0" w:color="auto"/>
        <w:bottom w:val="none" w:sz="0" w:space="0" w:color="auto"/>
        <w:right w:val="none" w:sz="0" w:space="0" w:color="auto"/>
      </w:divBdr>
    </w:div>
    <w:div w:id="1652442028">
      <w:bodyDiv w:val="1"/>
      <w:marLeft w:val="0"/>
      <w:marRight w:val="0"/>
      <w:marTop w:val="0"/>
      <w:marBottom w:val="0"/>
      <w:divBdr>
        <w:top w:val="none" w:sz="0" w:space="0" w:color="auto"/>
        <w:left w:val="none" w:sz="0" w:space="0" w:color="auto"/>
        <w:bottom w:val="none" w:sz="0" w:space="0" w:color="auto"/>
        <w:right w:val="none" w:sz="0" w:space="0" w:color="auto"/>
      </w:divBdr>
    </w:div>
    <w:div w:id="1652977829">
      <w:bodyDiv w:val="1"/>
      <w:marLeft w:val="0"/>
      <w:marRight w:val="0"/>
      <w:marTop w:val="0"/>
      <w:marBottom w:val="0"/>
      <w:divBdr>
        <w:top w:val="none" w:sz="0" w:space="0" w:color="auto"/>
        <w:left w:val="none" w:sz="0" w:space="0" w:color="auto"/>
        <w:bottom w:val="none" w:sz="0" w:space="0" w:color="auto"/>
        <w:right w:val="none" w:sz="0" w:space="0" w:color="auto"/>
      </w:divBdr>
    </w:div>
    <w:div w:id="1653021445">
      <w:bodyDiv w:val="1"/>
      <w:marLeft w:val="0"/>
      <w:marRight w:val="0"/>
      <w:marTop w:val="0"/>
      <w:marBottom w:val="0"/>
      <w:divBdr>
        <w:top w:val="none" w:sz="0" w:space="0" w:color="auto"/>
        <w:left w:val="none" w:sz="0" w:space="0" w:color="auto"/>
        <w:bottom w:val="none" w:sz="0" w:space="0" w:color="auto"/>
        <w:right w:val="none" w:sz="0" w:space="0" w:color="auto"/>
      </w:divBdr>
    </w:div>
    <w:div w:id="1653172081">
      <w:bodyDiv w:val="1"/>
      <w:marLeft w:val="0"/>
      <w:marRight w:val="0"/>
      <w:marTop w:val="0"/>
      <w:marBottom w:val="0"/>
      <w:divBdr>
        <w:top w:val="none" w:sz="0" w:space="0" w:color="auto"/>
        <w:left w:val="none" w:sz="0" w:space="0" w:color="auto"/>
        <w:bottom w:val="none" w:sz="0" w:space="0" w:color="auto"/>
        <w:right w:val="none" w:sz="0" w:space="0" w:color="auto"/>
      </w:divBdr>
    </w:div>
    <w:div w:id="1653177030">
      <w:bodyDiv w:val="1"/>
      <w:marLeft w:val="0"/>
      <w:marRight w:val="0"/>
      <w:marTop w:val="0"/>
      <w:marBottom w:val="0"/>
      <w:divBdr>
        <w:top w:val="none" w:sz="0" w:space="0" w:color="auto"/>
        <w:left w:val="none" w:sz="0" w:space="0" w:color="auto"/>
        <w:bottom w:val="none" w:sz="0" w:space="0" w:color="auto"/>
        <w:right w:val="none" w:sz="0" w:space="0" w:color="auto"/>
      </w:divBdr>
    </w:div>
    <w:div w:id="1653216250">
      <w:bodyDiv w:val="1"/>
      <w:marLeft w:val="0"/>
      <w:marRight w:val="0"/>
      <w:marTop w:val="0"/>
      <w:marBottom w:val="0"/>
      <w:divBdr>
        <w:top w:val="none" w:sz="0" w:space="0" w:color="auto"/>
        <w:left w:val="none" w:sz="0" w:space="0" w:color="auto"/>
        <w:bottom w:val="none" w:sz="0" w:space="0" w:color="auto"/>
        <w:right w:val="none" w:sz="0" w:space="0" w:color="auto"/>
      </w:divBdr>
    </w:div>
    <w:div w:id="1653636489">
      <w:bodyDiv w:val="1"/>
      <w:marLeft w:val="0"/>
      <w:marRight w:val="0"/>
      <w:marTop w:val="0"/>
      <w:marBottom w:val="0"/>
      <w:divBdr>
        <w:top w:val="none" w:sz="0" w:space="0" w:color="auto"/>
        <w:left w:val="none" w:sz="0" w:space="0" w:color="auto"/>
        <w:bottom w:val="none" w:sz="0" w:space="0" w:color="auto"/>
        <w:right w:val="none" w:sz="0" w:space="0" w:color="auto"/>
      </w:divBdr>
    </w:div>
    <w:div w:id="1654287197">
      <w:bodyDiv w:val="1"/>
      <w:marLeft w:val="0"/>
      <w:marRight w:val="0"/>
      <w:marTop w:val="0"/>
      <w:marBottom w:val="0"/>
      <w:divBdr>
        <w:top w:val="none" w:sz="0" w:space="0" w:color="auto"/>
        <w:left w:val="none" w:sz="0" w:space="0" w:color="auto"/>
        <w:bottom w:val="none" w:sz="0" w:space="0" w:color="auto"/>
        <w:right w:val="none" w:sz="0" w:space="0" w:color="auto"/>
      </w:divBdr>
    </w:div>
    <w:div w:id="1654722385">
      <w:bodyDiv w:val="1"/>
      <w:marLeft w:val="0"/>
      <w:marRight w:val="0"/>
      <w:marTop w:val="0"/>
      <w:marBottom w:val="0"/>
      <w:divBdr>
        <w:top w:val="none" w:sz="0" w:space="0" w:color="auto"/>
        <w:left w:val="none" w:sz="0" w:space="0" w:color="auto"/>
        <w:bottom w:val="none" w:sz="0" w:space="0" w:color="auto"/>
        <w:right w:val="none" w:sz="0" w:space="0" w:color="auto"/>
      </w:divBdr>
    </w:div>
    <w:div w:id="1654793066">
      <w:bodyDiv w:val="1"/>
      <w:marLeft w:val="0"/>
      <w:marRight w:val="0"/>
      <w:marTop w:val="0"/>
      <w:marBottom w:val="0"/>
      <w:divBdr>
        <w:top w:val="none" w:sz="0" w:space="0" w:color="auto"/>
        <w:left w:val="none" w:sz="0" w:space="0" w:color="auto"/>
        <w:bottom w:val="none" w:sz="0" w:space="0" w:color="auto"/>
        <w:right w:val="none" w:sz="0" w:space="0" w:color="auto"/>
      </w:divBdr>
    </w:div>
    <w:div w:id="1655185839">
      <w:bodyDiv w:val="1"/>
      <w:marLeft w:val="0"/>
      <w:marRight w:val="0"/>
      <w:marTop w:val="0"/>
      <w:marBottom w:val="0"/>
      <w:divBdr>
        <w:top w:val="none" w:sz="0" w:space="0" w:color="auto"/>
        <w:left w:val="none" w:sz="0" w:space="0" w:color="auto"/>
        <w:bottom w:val="none" w:sz="0" w:space="0" w:color="auto"/>
        <w:right w:val="none" w:sz="0" w:space="0" w:color="auto"/>
      </w:divBdr>
    </w:div>
    <w:div w:id="1655256963">
      <w:bodyDiv w:val="1"/>
      <w:marLeft w:val="0"/>
      <w:marRight w:val="0"/>
      <w:marTop w:val="0"/>
      <w:marBottom w:val="0"/>
      <w:divBdr>
        <w:top w:val="none" w:sz="0" w:space="0" w:color="auto"/>
        <w:left w:val="none" w:sz="0" w:space="0" w:color="auto"/>
        <w:bottom w:val="none" w:sz="0" w:space="0" w:color="auto"/>
        <w:right w:val="none" w:sz="0" w:space="0" w:color="auto"/>
      </w:divBdr>
    </w:div>
    <w:div w:id="1655333781">
      <w:bodyDiv w:val="1"/>
      <w:marLeft w:val="0"/>
      <w:marRight w:val="0"/>
      <w:marTop w:val="0"/>
      <w:marBottom w:val="0"/>
      <w:divBdr>
        <w:top w:val="none" w:sz="0" w:space="0" w:color="auto"/>
        <w:left w:val="none" w:sz="0" w:space="0" w:color="auto"/>
        <w:bottom w:val="none" w:sz="0" w:space="0" w:color="auto"/>
        <w:right w:val="none" w:sz="0" w:space="0" w:color="auto"/>
      </w:divBdr>
    </w:div>
    <w:div w:id="1655644718">
      <w:bodyDiv w:val="1"/>
      <w:marLeft w:val="0"/>
      <w:marRight w:val="0"/>
      <w:marTop w:val="0"/>
      <w:marBottom w:val="0"/>
      <w:divBdr>
        <w:top w:val="none" w:sz="0" w:space="0" w:color="auto"/>
        <w:left w:val="none" w:sz="0" w:space="0" w:color="auto"/>
        <w:bottom w:val="none" w:sz="0" w:space="0" w:color="auto"/>
        <w:right w:val="none" w:sz="0" w:space="0" w:color="auto"/>
      </w:divBdr>
    </w:div>
    <w:div w:id="1655720539">
      <w:bodyDiv w:val="1"/>
      <w:marLeft w:val="0"/>
      <w:marRight w:val="0"/>
      <w:marTop w:val="0"/>
      <w:marBottom w:val="0"/>
      <w:divBdr>
        <w:top w:val="none" w:sz="0" w:space="0" w:color="auto"/>
        <w:left w:val="none" w:sz="0" w:space="0" w:color="auto"/>
        <w:bottom w:val="none" w:sz="0" w:space="0" w:color="auto"/>
        <w:right w:val="none" w:sz="0" w:space="0" w:color="auto"/>
      </w:divBdr>
    </w:div>
    <w:div w:id="1656104897">
      <w:bodyDiv w:val="1"/>
      <w:marLeft w:val="0"/>
      <w:marRight w:val="0"/>
      <w:marTop w:val="0"/>
      <w:marBottom w:val="0"/>
      <w:divBdr>
        <w:top w:val="none" w:sz="0" w:space="0" w:color="auto"/>
        <w:left w:val="none" w:sz="0" w:space="0" w:color="auto"/>
        <w:bottom w:val="none" w:sz="0" w:space="0" w:color="auto"/>
        <w:right w:val="none" w:sz="0" w:space="0" w:color="auto"/>
      </w:divBdr>
    </w:div>
    <w:div w:id="1656178910">
      <w:bodyDiv w:val="1"/>
      <w:marLeft w:val="0"/>
      <w:marRight w:val="0"/>
      <w:marTop w:val="0"/>
      <w:marBottom w:val="0"/>
      <w:divBdr>
        <w:top w:val="none" w:sz="0" w:space="0" w:color="auto"/>
        <w:left w:val="none" w:sz="0" w:space="0" w:color="auto"/>
        <w:bottom w:val="none" w:sz="0" w:space="0" w:color="auto"/>
        <w:right w:val="none" w:sz="0" w:space="0" w:color="auto"/>
      </w:divBdr>
    </w:div>
    <w:div w:id="1656376192">
      <w:bodyDiv w:val="1"/>
      <w:marLeft w:val="0"/>
      <w:marRight w:val="0"/>
      <w:marTop w:val="0"/>
      <w:marBottom w:val="0"/>
      <w:divBdr>
        <w:top w:val="none" w:sz="0" w:space="0" w:color="auto"/>
        <w:left w:val="none" w:sz="0" w:space="0" w:color="auto"/>
        <w:bottom w:val="none" w:sz="0" w:space="0" w:color="auto"/>
        <w:right w:val="none" w:sz="0" w:space="0" w:color="auto"/>
      </w:divBdr>
    </w:div>
    <w:div w:id="1656495898">
      <w:bodyDiv w:val="1"/>
      <w:marLeft w:val="0"/>
      <w:marRight w:val="0"/>
      <w:marTop w:val="0"/>
      <w:marBottom w:val="0"/>
      <w:divBdr>
        <w:top w:val="none" w:sz="0" w:space="0" w:color="auto"/>
        <w:left w:val="none" w:sz="0" w:space="0" w:color="auto"/>
        <w:bottom w:val="none" w:sz="0" w:space="0" w:color="auto"/>
        <w:right w:val="none" w:sz="0" w:space="0" w:color="auto"/>
      </w:divBdr>
    </w:div>
    <w:div w:id="1656571222">
      <w:bodyDiv w:val="1"/>
      <w:marLeft w:val="0"/>
      <w:marRight w:val="0"/>
      <w:marTop w:val="0"/>
      <w:marBottom w:val="0"/>
      <w:divBdr>
        <w:top w:val="none" w:sz="0" w:space="0" w:color="auto"/>
        <w:left w:val="none" w:sz="0" w:space="0" w:color="auto"/>
        <w:bottom w:val="none" w:sz="0" w:space="0" w:color="auto"/>
        <w:right w:val="none" w:sz="0" w:space="0" w:color="auto"/>
      </w:divBdr>
    </w:div>
    <w:div w:id="1656832973">
      <w:bodyDiv w:val="1"/>
      <w:marLeft w:val="0"/>
      <w:marRight w:val="0"/>
      <w:marTop w:val="0"/>
      <w:marBottom w:val="0"/>
      <w:divBdr>
        <w:top w:val="none" w:sz="0" w:space="0" w:color="auto"/>
        <w:left w:val="none" w:sz="0" w:space="0" w:color="auto"/>
        <w:bottom w:val="none" w:sz="0" w:space="0" w:color="auto"/>
        <w:right w:val="none" w:sz="0" w:space="0" w:color="auto"/>
      </w:divBdr>
    </w:div>
    <w:div w:id="1657025604">
      <w:bodyDiv w:val="1"/>
      <w:marLeft w:val="0"/>
      <w:marRight w:val="0"/>
      <w:marTop w:val="0"/>
      <w:marBottom w:val="0"/>
      <w:divBdr>
        <w:top w:val="none" w:sz="0" w:space="0" w:color="auto"/>
        <w:left w:val="none" w:sz="0" w:space="0" w:color="auto"/>
        <w:bottom w:val="none" w:sz="0" w:space="0" w:color="auto"/>
        <w:right w:val="none" w:sz="0" w:space="0" w:color="auto"/>
      </w:divBdr>
    </w:div>
    <w:div w:id="1657102922">
      <w:bodyDiv w:val="1"/>
      <w:marLeft w:val="0"/>
      <w:marRight w:val="0"/>
      <w:marTop w:val="0"/>
      <w:marBottom w:val="0"/>
      <w:divBdr>
        <w:top w:val="none" w:sz="0" w:space="0" w:color="auto"/>
        <w:left w:val="none" w:sz="0" w:space="0" w:color="auto"/>
        <w:bottom w:val="none" w:sz="0" w:space="0" w:color="auto"/>
        <w:right w:val="none" w:sz="0" w:space="0" w:color="auto"/>
      </w:divBdr>
    </w:div>
    <w:div w:id="1657109691">
      <w:bodyDiv w:val="1"/>
      <w:marLeft w:val="0"/>
      <w:marRight w:val="0"/>
      <w:marTop w:val="0"/>
      <w:marBottom w:val="0"/>
      <w:divBdr>
        <w:top w:val="none" w:sz="0" w:space="0" w:color="auto"/>
        <w:left w:val="none" w:sz="0" w:space="0" w:color="auto"/>
        <w:bottom w:val="none" w:sz="0" w:space="0" w:color="auto"/>
        <w:right w:val="none" w:sz="0" w:space="0" w:color="auto"/>
      </w:divBdr>
    </w:div>
    <w:div w:id="1657613930">
      <w:bodyDiv w:val="1"/>
      <w:marLeft w:val="0"/>
      <w:marRight w:val="0"/>
      <w:marTop w:val="0"/>
      <w:marBottom w:val="0"/>
      <w:divBdr>
        <w:top w:val="none" w:sz="0" w:space="0" w:color="auto"/>
        <w:left w:val="none" w:sz="0" w:space="0" w:color="auto"/>
        <w:bottom w:val="none" w:sz="0" w:space="0" w:color="auto"/>
        <w:right w:val="none" w:sz="0" w:space="0" w:color="auto"/>
      </w:divBdr>
    </w:div>
    <w:div w:id="1657684416">
      <w:bodyDiv w:val="1"/>
      <w:marLeft w:val="0"/>
      <w:marRight w:val="0"/>
      <w:marTop w:val="0"/>
      <w:marBottom w:val="0"/>
      <w:divBdr>
        <w:top w:val="none" w:sz="0" w:space="0" w:color="auto"/>
        <w:left w:val="none" w:sz="0" w:space="0" w:color="auto"/>
        <w:bottom w:val="none" w:sz="0" w:space="0" w:color="auto"/>
        <w:right w:val="none" w:sz="0" w:space="0" w:color="auto"/>
      </w:divBdr>
    </w:div>
    <w:div w:id="1657951321">
      <w:bodyDiv w:val="1"/>
      <w:marLeft w:val="0"/>
      <w:marRight w:val="0"/>
      <w:marTop w:val="0"/>
      <w:marBottom w:val="0"/>
      <w:divBdr>
        <w:top w:val="none" w:sz="0" w:space="0" w:color="auto"/>
        <w:left w:val="none" w:sz="0" w:space="0" w:color="auto"/>
        <w:bottom w:val="none" w:sz="0" w:space="0" w:color="auto"/>
        <w:right w:val="none" w:sz="0" w:space="0" w:color="auto"/>
      </w:divBdr>
    </w:div>
    <w:div w:id="1657956512">
      <w:bodyDiv w:val="1"/>
      <w:marLeft w:val="0"/>
      <w:marRight w:val="0"/>
      <w:marTop w:val="0"/>
      <w:marBottom w:val="0"/>
      <w:divBdr>
        <w:top w:val="none" w:sz="0" w:space="0" w:color="auto"/>
        <w:left w:val="none" w:sz="0" w:space="0" w:color="auto"/>
        <w:bottom w:val="none" w:sz="0" w:space="0" w:color="auto"/>
        <w:right w:val="none" w:sz="0" w:space="0" w:color="auto"/>
      </w:divBdr>
    </w:div>
    <w:div w:id="1658193289">
      <w:bodyDiv w:val="1"/>
      <w:marLeft w:val="0"/>
      <w:marRight w:val="0"/>
      <w:marTop w:val="0"/>
      <w:marBottom w:val="0"/>
      <w:divBdr>
        <w:top w:val="none" w:sz="0" w:space="0" w:color="auto"/>
        <w:left w:val="none" w:sz="0" w:space="0" w:color="auto"/>
        <w:bottom w:val="none" w:sz="0" w:space="0" w:color="auto"/>
        <w:right w:val="none" w:sz="0" w:space="0" w:color="auto"/>
      </w:divBdr>
    </w:div>
    <w:div w:id="1658612644">
      <w:bodyDiv w:val="1"/>
      <w:marLeft w:val="0"/>
      <w:marRight w:val="0"/>
      <w:marTop w:val="0"/>
      <w:marBottom w:val="0"/>
      <w:divBdr>
        <w:top w:val="none" w:sz="0" w:space="0" w:color="auto"/>
        <w:left w:val="none" w:sz="0" w:space="0" w:color="auto"/>
        <w:bottom w:val="none" w:sz="0" w:space="0" w:color="auto"/>
        <w:right w:val="none" w:sz="0" w:space="0" w:color="auto"/>
      </w:divBdr>
    </w:div>
    <w:div w:id="1658679613">
      <w:bodyDiv w:val="1"/>
      <w:marLeft w:val="0"/>
      <w:marRight w:val="0"/>
      <w:marTop w:val="0"/>
      <w:marBottom w:val="0"/>
      <w:divBdr>
        <w:top w:val="none" w:sz="0" w:space="0" w:color="auto"/>
        <w:left w:val="none" w:sz="0" w:space="0" w:color="auto"/>
        <w:bottom w:val="none" w:sz="0" w:space="0" w:color="auto"/>
        <w:right w:val="none" w:sz="0" w:space="0" w:color="auto"/>
      </w:divBdr>
    </w:div>
    <w:div w:id="1658802206">
      <w:bodyDiv w:val="1"/>
      <w:marLeft w:val="0"/>
      <w:marRight w:val="0"/>
      <w:marTop w:val="0"/>
      <w:marBottom w:val="0"/>
      <w:divBdr>
        <w:top w:val="none" w:sz="0" w:space="0" w:color="auto"/>
        <w:left w:val="none" w:sz="0" w:space="0" w:color="auto"/>
        <w:bottom w:val="none" w:sz="0" w:space="0" w:color="auto"/>
        <w:right w:val="none" w:sz="0" w:space="0" w:color="auto"/>
      </w:divBdr>
    </w:div>
    <w:div w:id="1658804737">
      <w:bodyDiv w:val="1"/>
      <w:marLeft w:val="0"/>
      <w:marRight w:val="0"/>
      <w:marTop w:val="0"/>
      <w:marBottom w:val="0"/>
      <w:divBdr>
        <w:top w:val="none" w:sz="0" w:space="0" w:color="auto"/>
        <w:left w:val="none" w:sz="0" w:space="0" w:color="auto"/>
        <w:bottom w:val="none" w:sz="0" w:space="0" w:color="auto"/>
        <w:right w:val="none" w:sz="0" w:space="0" w:color="auto"/>
      </w:divBdr>
    </w:div>
    <w:div w:id="1658805472">
      <w:bodyDiv w:val="1"/>
      <w:marLeft w:val="0"/>
      <w:marRight w:val="0"/>
      <w:marTop w:val="0"/>
      <w:marBottom w:val="0"/>
      <w:divBdr>
        <w:top w:val="none" w:sz="0" w:space="0" w:color="auto"/>
        <w:left w:val="none" w:sz="0" w:space="0" w:color="auto"/>
        <w:bottom w:val="none" w:sz="0" w:space="0" w:color="auto"/>
        <w:right w:val="none" w:sz="0" w:space="0" w:color="auto"/>
      </w:divBdr>
    </w:div>
    <w:div w:id="1659116548">
      <w:bodyDiv w:val="1"/>
      <w:marLeft w:val="0"/>
      <w:marRight w:val="0"/>
      <w:marTop w:val="0"/>
      <w:marBottom w:val="0"/>
      <w:divBdr>
        <w:top w:val="none" w:sz="0" w:space="0" w:color="auto"/>
        <w:left w:val="none" w:sz="0" w:space="0" w:color="auto"/>
        <w:bottom w:val="none" w:sz="0" w:space="0" w:color="auto"/>
        <w:right w:val="none" w:sz="0" w:space="0" w:color="auto"/>
      </w:divBdr>
    </w:div>
    <w:div w:id="1659767782">
      <w:bodyDiv w:val="1"/>
      <w:marLeft w:val="0"/>
      <w:marRight w:val="0"/>
      <w:marTop w:val="0"/>
      <w:marBottom w:val="0"/>
      <w:divBdr>
        <w:top w:val="none" w:sz="0" w:space="0" w:color="auto"/>
        <w:left w:val="none" w:sz="0" w:space="0" w:color="auto"/>
        <w:bottom w:val="none" w:sz="0" w:space="0" w:color="auto"/>
        <w:right w:val="none" w:sz="0" w:space="0" w:color="auto"/>
      </w:divBdr>
    </w:div>
    <w:div w:id="1660382337">
      <w:bodyDiv w:val="1"/>
      <w:marLeft w:val="0"/>
      <w:marRight w:val="0"/>
      <w:marTop w:val="0"/>
      <w:marBottom w:val="0"/>
      <w:divBdr>
        <w:top w:val="none" w:sz="0" w:space="0" w:color="auto"/>
        <w:left w:val="none" w:sz="0" w:space="0" w:color="auto"/>
        <w:bottom w:val="none" w:sz="0" w:space="0" w:color="auto"/>
        <w:right w:val="none" w:sz="0" w:space="0" w:color="auto"/>
      </w:divBdr>
    </w:div>
    <w:div w:id="1660384225">
      <w:bodyDiv w:val="1"/>
      <w:marLeft w:val="0"/>
      <w:marRight w:val="0"/>
      <w:marTop w:val="0"/>
      <w:marBottom w:val="0"/>
      <w:divBdr>
        <w:top w:val="none" w:sz="0" w:space="0" w:color="auto"/>
        <w:left w:val="none" w:sz="0" w:space="0" w:color="auto"/>
        <w:bottom w:val="none" w:sz="0" w:space="0" w:color="auto"/>
        <w:right w:val="none" w:sz="0" w:space="0" w:color="auto"/>
      </w:divBdr>
    </w:div>
    <w:div w:id="1660384994">
      <w:bodyDiv w:val="1"/>
      <w:marLeft w:val="0"/>
      <w:marRight w:val="0"/>
      <w:marTop w:val="0"/>
      <w:marBottom w:val="0"/>
      <w:divBdr>
        <w:top w:val="none" w:sz="0" w:space="0" w:color="auto"/>
        <w:left w:val="none" w:sz="0" w:space="0" w:color="auto"/>
        <w:bottom w:val="none" w:sz="0" w:space="0" w:color="auto"/>
        <w:right w:val="none" w:sz="0" w:space="0" w:color="auto"/>
      </w:divBdr>
    </w:div>
    <w:div w:id="1661078285">
      <w:bodyDiv w:val="1"/>
      <w:marLeft w:val="0"/>
      <w:marRight w:val="0"/>
      <w:marTop w:val="0"/>
      <w:marBottom w:val="0"/>
      <w:divBdr>
        <w:top w:val="none" w:sz="0" w:space="0" w:color="auto"/>
        <w:left w:val="none" w:sz="0" w:space="0" w:color="auto"/>
        <w:bottom w:val="none" w:sz="0" w:space="0" w:color="auto"/>
        <w:right w:val="none" w:sz="0" w:space="0" w:color="auto"/>
      </w:divBdr>
    </w:div>
    <w:div w:id="1661345522">
      <w:bodyDiv w:val="1"/>
      <w:marLeft w:val="0"/>
      <w:marRight w:val="0"/>
      <w:marTop w:val="0"/>
      <w:marBottom w:val="0"/>
      <w:divBdr>
        <w:top w:val="none" w:sz="0" w:space="0" w:color="auto"/>
        <w:left w:val="none" w:sz="0" w:space="0" w:color="auto"/>
        <w:bottom w:val="none" w:sz="0" w:space="0" w:color="auto"/>
        <w:right w:val="none" w:sz="0" w:space="0" w:color="auto"/>
      </w:divBdr>
    </w:div>
    <w:div w:id="1661424973">
      <w:bodyDiv w:val="1"/>
      <w:marLeft w:val="0"/>
      <w:marRight w:val="0"/>
      <w:marTop w:val="0"/>
      <w:marBottom w:val="0"/>
      <w:divBdr>
        <w:top w:val="none" w:sz="0" w:space="0" w:color="auto"/>
        <w:left w:val="none" w:sz="0" w:space="0" w:color="auto"/>
        <w:bottom w:val="none" w:sz="0" w:space="0" w:color="auto"/>
        <w:right w:val="none" w:sz="0" w:space="0" w:color="auto"/>
      </w:divBdr>
    </w:div>
    <w:div w:id="1661688312">
      <w:bodyDiv w:val="1"/>
      <w:marLeft w:val="0"/>
      <w:marRight w:val="0"/>
      <w:marTop w:val="0"/>
      <w:marBottom w:val="0"/>
      <w:divBdr>
        <w:top w:val="none" w:sz="0" w:space="0" w:color="auto"/>
        <w:left w:val="none" w:sz="0" w:space="0" w:color="auto"/>
        <w:bottom w:val="none" w:sz="0" w:space="0" w:color="auto"/>
        <w:right w:val="none" w:sz="0" w:space="0" w:color="auto"/>
      </w:divBdr>
    </w:div>
    <w:div w:id="1661692955">
      <w:bodyDiv w:val="1"/>
      <w:marLeft w:val="0"/>
      <w:marRight w:val="0"/>
      <w:marTop w:val="0"/>
      <w:marBottom w:val="0"/>
      <w:divBdr>
        <w:top w:val="none" w:sz="0" w:space="0" w:color="auto"/>
        <w:left w:val="none" w:sz="0" w:space="0" w:color="auto"/>
        <w:bottom w:val="none" w:sz="0" w:space="0" w:color="auto"/>
        <w:right w:val="none" w:sz="0" w:space="0" w:color="auto"/>
      </w:divBdr>
    </w:div>
    <w:div w:id="1662005687">
      <w:bodyDiv w:val="1"/>
      <w:marLeft w:val="0"/>
      <w:marRight w:val="0"/>
      <w:marTop w:val="0"/>
      <w:marBottom w:val="0"/>
      <w:divBdr>
        <w:top w:val="none" w:sz="0" w:space="0" w:color="auto"/>
        <w:left w:val="none" w:sz="0" w:space="0" w:color="auto"/>
        <w:bottom w:val="none" w:sz="0" w:space="0" w:color="auto"/>
        <w:right w:val="none" w:sz="0" w:space="0" w:color="auto"/>
      </w:divBdr>
    </w:div>
    <w:div w:id="1662461761">
      <w:bodyDiv w:val="1"/>
      <w:marLeft w:val="0"/>
      <w:marRight w:val="0"/>
      <w:marTop w:val="0"/>
      <w:marBottom w:val="0"/>
      <w:divBdr>
        <w:top w:val="none" w:sz="0" w:space="0" w:color="auto"/>
        <w:left w:val="none" w:sz="0" w:space="0" w:color="auto"/>
        <w:bottom w:val="none" w:sz="0" w:space="0" w:color="auto"/>
        <w:right w:val="none" w:sz="0" w:space="0" w:color="auto"/>
      </w:divBdr>
    </w:div>
    <w:div w:id="1662541087">
      <w:bodyDiv w:val="1"/>
      <w:marLeft w:val="0"/>
      <w:marRight w:val="0"/>
      <w:marTop w:val="0"/>
      <w:marBottom w:val="0"/>
      <w:divBdr>
        <w:top w:val="none" w:sz="0" w:space="0" w:color="auto"/>
        <w:left w:val="none" w:sz="0" w:space="0" w:color="auto"/>
        <w:bottom w:val="none" w:sz="0" w:space="0" w:color="auto"/>
        <w:right w:val="none" w:sz="0" w:space="0" w:color="auto"/>
      </w:divBdr>
    </w:div>
    <w:div w:id="1662926644">
      <w:bodyDiv w:val="1"/>
      <w:marLeft w:val="0"/>
      <w:marRight w:val="0"/>
      <w:marTop w:val="0"/>
      <w:marBottom w:val="0"/>
      <w:divBdr>
        <w:top w:val="none" w:sz="0" w:space="0" w:color="auto"/>
        <w:left w:val="none" w:sz="0" w:space="0" w:color="auto"/>
        <w:bottom w:val="none" w:sz="0" w:space="0" w:color="auto"/>
        <w:right w:val="none" w:sz="0" w:space="0" w:color="auto"/>
      </w:divBdr>
    </w:div>
    <w:div w:id="1662930441">
      <w:bodyDiv w:val="1"/>
      <w:marLeft w:val="0"/>
      <w:marRight w:val="0"/>
      <w:marTop w:val="0"/>
      <w:marBottom w:val="0"/>
      <w:divBdr>
        <w:top w:val="none" w:sz="0" w:space="0" w:color="auto"/>
        <w:left w:val="none" w:sz="0" w:space="0" w:color="auto"/>
        <w:bottom w:val="none" w:sz="0" w:space="0" w:color="auto"/>
        <w:right w:val="none" w:sz="0" w:space="0" w:color="auto"/>
      </w:divBdr>
    </w:div>
    <w:div w:id="1663042615">
      <w:bodyDiv w:val="1"/>
      <w:marLeft w:val="0"/>
      <w:marRight w:val="0"/>
      <w:marTop w:val="0"/>
      <w:marBottom w:val="0"/>
      <w:divBdr>
        <w:top w:val="none" w:sz="0" w:space="0" w:color="auto"/>
        <w:left w:val="none" w:sz="0" w:space="0" w:color="auto"/>
        <w:bottom w:val="none" w:sz="0" w:space="0" w:color="auto"/>
        <w:right w:val="none" w:sz="0" w:space="0" w:color="auto"/>
      </w:divBdr>
    </w:div>
    <w:div w:id="1663119210">
      <w:bodyDiv w:val="1"/>
      <w:marLeft w:val="0"/>
      <w:marRight w:val="0"/>
      <w:marTop w:val="0"/>
      <w:marBottom w:val="0"/>
      <w:divBdr>
        <w:top w:val="none" w:sz="0" w:space="0" w:color="auto"/>
        <w:left w:val="none" w:sz="0" w:space="0" w:color="auto"/>
        <w:bottom w:val="none" w:sz="0" w:space="0" w:color="auto"/>
        <w:right w:val="none" w:sz="0" w:space="0" w:color="auto"/>
      </w:divBdr>
    </w:div>
    <w:div w:id="1663266515">
      <w:bodyDiv w:val="1"/>
      <w:marLeft w:val="0"/>
      <w:marRight w:val="0"/>
      <w:marTop w:val="0"/>
      <w:marBottom w:val="0"/>
      <w:divBdr>
        <w:top w:val="none" w:sz="0" w:space="0" w:color="auto"/>
        <w:left w:val="none" w:sz="0" w:space="0" w:color="auto"/>
        <w:bottom w:val="none" w:sz="0" w:space="0" w:color="auto"/>
        <w:right w:val="none" w:sz="0" w:space="0" w:color="auto"/>
      </w:divBdr>
    </w:div>
    <w:div w:id="1663269830">
      <w:bodyDiv w:val="1"/>
      <w:marLeft w:val="0"/>
      <w:marRight w:val="0"/>
      <w:marTop w:val="0"/>
      <w:marBottom w:val="0"/>
      <w:divBdr>
        <w:top w:val="none" w:sz="0" w:space="0" w:color="auto"/>
        <w:left w:val="none" w:sz="0" w:space="0" w:color="auto"/>
        <w:bottom w:val="none" w:sz="0" w:space="0" w:color="auto"/>
        <w:right w:val="none" w:sz="0" w:space="0" w:color="auto"/>
      </w:divBdr>
    </w:div>
    <w:div w:id="1663312629">
      <w:bodyDiv w:val="1"/>
      <w:marLeft w:val="0"/>
      <w:marRight w:val="0"/>
      <w:marTop w:val="0"/>
      <w:marBottom w:val="0"/>
      <w:divBdr>
        <w:top w:val="none" w:sz="0" w:space="0" w:color="auto"/>
        <w:left w:val="none" w:sz="0" w:space="0" w:color="auto"/>
        <w:bottom w:val="none" w:sz="0" w:space="0" w:color="auto"/>
        <w:right w:val="none" w:sz="0" w:space="0" w:color="auto"/>
      </w:divBdr>
    </w:div>
    <w:div w:id="1663314043">
      <w:bodyDiv w:val="1"/>
      <w:marLeft w:val="0"/>
      <w:marRight w:val="0"/>
      <w:marTop w:val="0"/>
      <w:marBottom w:val="0"/>
      <w:divBdr>
        <w:top w:val="none" w:sz="0" w:space="0" w:color="auto"/>
        <w:left w:val="none" w:sz="0" w:space="0" w:color="auto"/>
        <w:bottom w:val="none" w:sz="0" w:space="0" w:color="auto"/>
        <w:right w:val="none" w:sz="0" w:space="0" w:color="auto"/>
      </w:divBdr>
    </w:div>
    <w:div w:id="1663388769">
      <w:bodyDiv w:val="1"/>
      <w:marLeft w:val="0"/>
      <w:marRight w:val="0"/>
      <w:marTop w:val="0"/>
      <w:marBottom w:val="0"/>
      <w:divBdr>
        <w:top w:val="none" w:sz="0" w:space="0" w:color="auto"/>
        <w:left w:val="none" w:sz="0" w:space="0" w:color="auto"/>
        <w:bottom w:val="none" w:sz="0" w:space="0" w:color="auto"/>
        <w:right w:val="none" w:sz="0" w:space="0" w:color="auto"/>
      </w:divBdr>
    </w:div>
    <w:div w:id="1663775105">
      <w:bodyDiv w:val="1"/>
      <w:marLeft w:val="0"/>
      <w:marRight w:val="0"/>
      <w:marTop w:val="0"/>
      <w:marBottom w:val="0"/>
      <w:divBdr>
        <w:top w:val="none" w:sz="0" w:space="0" w:color="auto"/>
        <w:left w:val="none" w:sz="0" w:space="0" w:color="auto"/>
        <w:bottom w:val="none" w:sz="0" w:space="0" w:color="auto"/>
        <w:right w:val="none" w:sz="0" w:space="0" w:color="auto"/>
      </w:divBdr>
    </w:div>
    <w:div w:id="1663849289">
      <w:bodyDiv w:val="1"/>
      <w:marLeft w:val="0"/>
      <w:marRight w:val="0"/>
      <w:marTop w:val="0"/>
      <w:marBottom w:val="0"/>
      <w:divBdr>
        <w:top w:val="none" w:sz="0" w:space="0" w:color="auto"/>
        <w:left w:val="none" w:sz="0" w:space="0" w:color="auto"/>
        <w:bottom w:val="none" w:sz="0" w:space="0" w:color="auto"/>
        <w:right w:val="none" w:sz="0" w:space="0" w:color="auto"/>
      </w:divBdr>
    </w:div>
    <w:div w:id="1664041361">
      <w:bodyDiv w:val="1"/>
      <w:marLeft w:val="0"/>
      <w:marRight w:val="0"/>
      <w:marTop w:val="0"/>
      <w:marBottom w:val="0"/>
      <w:divBdr>
        <w:top w:val="none" w:sz="0" w:space="0" w:color="auto"/>
        <w:left w:val="none" w:sz="0" w:space="0" w:color="auto"/>
        <w:bottom w:val="none" w:sz="0" w:space="0" w:color="auto"/>
        <w:right w:val="none" w:sz="0" w:space="0" w:color="auto"/>
      </w:divBdr>
    </w:div>
    <w:div w:id="1664311062">
      <w:bodyDiv w:val="1"/>
      <w:marLeft w:val="0"/>
      <w:marRight w:val="0"/>
      <w:marTop w:val="0"/>
      <w:marBottom w:val="0"/>
      <w:divBdr>
        <w:top w:val="none" w:sz="0" w:space="0" w:color="auto"/>
        <w:left w:val="none" w:sz="0" w:space="0" w:color="auto"/>
        <w:bottom w:val="none" w:sz="0" w:space="0" w:color="auto"/>
        <w:right w:val="none" w:sz="0" w:space="0" w:color="auto"/>
      </w:divBdr>
    </w:div>
    <w:div w:id="1664627023">
      <w:bodyDiv w:val="1"/>
      <w:marLeft w:val="0"/>
      <w:marRight w:val="0"/>
      <w:marTop w:val="0"/>
      <w:marBottom w:val="0"/>
      <w:divBdr>
        <w:top w:val="none" w:sz="0" w:space="0" w:color="auto"/>
        <w:left w:val="none" w:sz="0" w:space="0" w:color="auto"/>
        <w:bottom w:val="none" w:sz="0" w:space="0" w:color="auto"/>
        <w:right w:val="none" w:sz="0" w:space="0" w:color="auto"/>
      </w:divBdr>
    </w:div>
    <w:div w:id="1664815193">
      <w:bodyDiv w:val="1"/>
      <w:marLeft w:val="0"/>
      <w:marRight w:val="0"/>
      <w:marTop w:val="0"/>
      <w:marBottom w:val="0"/>
      <w:divBdr>
        <w:top w:val="none" w:sz="0" w:space="0" w:color="auto"/>
        <w:left w:val="none" w:sz="0" w:space="0" w:color="auto"/>
        <w:bottom w:val="none" w:sz="0" w:space="0" w:color="auto"/>
        <w:right w:val="none" w:sz="0" w:space="0" w:color="auto"/>
      </w:divBdr>
    </w:div>
    <w:div w:id="1665082086">
      <w:bodyDiv w:val="1"/>
      <w:marLeft w:val="0"/>
      <w:marRight w:val="0"/>
      <w:marTop w:val="0"/>
      <w:marBottom w:val="0"/>
      <w:divBdr>
        <w:top w:val="none" w:sz="0" w:space="0" w:color="auto"/>
        <w:left w:val="none" w:sz="0" w:space="0" w:color="auto"/>
        <w:bottom w:val="none" w:sz="0" w:space="0" w:color="auto"/>
        <w:right w:val="none" w:sz="0" w:space="0" w:color="auto"/>
      </w:divBdr>
    </w:div>
    <w:div w:id="1665087231">
      <w:bodyDiv w:val="1"/>
      <w:marLeft w:val="0"/>
      <w:marRight w:val="0"/>
      <w:marTop w:val="0"/>
      <w:marBottom w:val="0"/>
      <w:divBdr>
        <w:top w:val="none" w:sz="0" w:space="0" w:color="auto"/>
        <w:left w:val="none" w:sz="0" w:space="0" w:color="auto"/>
        <w:bottom w:val="none" w:sz="0" w:space="0" w:color="auto"/>
        <w:right w:val="none" w:sz="0" w:space="0" w:color="auto"/>
      </w:divBdr>
    </w:div>
    <w:div w:id="1665694378">
      <w:bodyDiv w:val="1"/>
      <w:marLeft w:val="0"/>
      <w:marRight w:val="0"/>
      <w:marTop w:val="0"/>
      <w:marBottom w:val="0"/>
      <w:divBdr>
        <w:top w:val="none" w:sz="0" w:space="0" w:color="auto"/>
        <w:left w:val="none" w:sz="0" w:space="0" w:color="auto"/>
        <w:bottom w:val="none" w:sz="0" w:space="0" w:color="auto"/>
        <w:right w:val="none" w:sz="0" w:space="0" w:color="auto"/>
      </w:divBdr>
    </w:div>
    <w:div w:id="1665864341">
      <w:bodyDiv w:val="1"/>
      <w:marLeft w:val="0"/>
      <w:marRight w:val="0"/>
      <w:marTop w:val="0"/>
      <w:marBottom w:val="0"/>
      <w:divBdr>
        <w:top w:val="none" w:sz="0" w:space="0" w:color="auto"/>
        <w:left w:val="none" w:sz="0" w:space="0" w:color="auto"/>
        <w:bottom w:val="none" w:sz="0" w:space="0" w:color="auto"/>
        <w:right w:val="none" w:sz="0" w:space="0" w:color="auto"/>
      </w:divBdr>
    </w:div>
    <w:div w:id="1665935288">
      <w:bodyDiv w:val="1"/>
      <w:marLeft w:val="0"/>
      <w:marRight w:val="0"/>
      <w:marTop w:val="0"/>
      <w:marBottom w:val="0"/>
      <w:divBdr>
        <w:top w:val="none" w:sz="0" w:space="0" w:color="auto"/>
        <w:left w:val="none" w:sz="0" w:space="0" w:color="auto"/>
        <w:bottom w:val="none" w:sz="0" w:space="0" w:color="auto"/>
        <w:right w:val="none" w:sz="0" w:space="0" w:color="auto"/>
      </w:divBdr>
    </w:div>
    <w:div w:id="1666130737">
      <w:bodyDiv w:val="1"/>
      <w:marLeft w:val="0"/>
      <w:marRight w:val="0"/>
      <w:marTop w:val="0"/>
      <w:marBottom w:val="0"/>
      <w:divBdr>
        <w:top w:val="none" w:sz="0" w:space="0" w:color="auto"/>
        <w:left w:val="none" w:sz="0" w:space="0" w:color="auto"/>
        <w:bottom w:val="none" w:sz="0" w:space="0" w:color="auto"/>
        <w:right w:val="none" w:sz="0" w:space="0" w:color="auto"/>
      </w:divBdr>
    </w:div>
    <w:div w:id="1666281761">
      <w:bodyDiv w:val="1"/>
      <w:marLeft w:val="0"/>
      <w:marRight w:val="0"/>
      <w:marTop w:val="0"/>
      <w:marBottom w:val="0"/>
      <w:divBdr>
        <w:top w:val="none" w:sz="0" w:space="0" w:color="auto"/>
        <w:left w:val="none" w:sz="0" w:space="0" w:color="auto"/>
        <w:bottom w:val="none" w:sz="0" w:space="0" w:color="auto"/>
        <w:right w:val="none" w:sz="0" w:space="0" w:color="auto"/>
      </w:divBdr>
    </w:div>
    <w:div w:id="1666471846">
      <w:bodyDiv w:val="1"/>
      <w:marLeft w:val="0"/>
      <w:marRight w:val="0"/>
      <w:marTop w:val="0"/>
      <w:marBottom w:val="0"/>
      <w:divBdr>
        <w:top w:val="none" w:sz="0" w:space="0" w:color="auto"/>
        <w:left w:val="none" w:sz="0" w:space="0" w:color="auto"/>
        <w:bottom w:val="none" w:sz="0" w:space="0" w:color="auto"/>
        <w:right w:val="none" w:sz="0" w:space="0" w:color="auto"/>
      </w:divBdr>
    </w:div>
    <w:div w:id="1666545909">
      <w:bodyDiv w:val="1"/>
      <w:marLeft w:val="0"/>
      <w:marRight w:val="0"/>
      <w:marTop w:val="0"/>
      <w:marBottom w:val="0"/>
      <w:divBdr>
        <w:top w:val="none" w:sz="0" w:space="0" w:color="auto"/>
        <w:left w:val="none" w:sz="0" w:space="0" w:color="auto"/>
        <w:bottom w:val="none" w:sz="0" w:space="0" w:color="auto"/>
        <w:right w:val="none" w:sz="0" w:space="0" w:color="auto"/>
      </w:divBdr>
    </w:div>
    <w:div w:id="1666975312">
      <w:bodyDiv w:val="1"/>
      <w:marLeft w:val="0"/>
      <w:marRight w:val="0"/>
      <w:marTop w:val="0"/>
      <w:marBottom w:val="0"/>
      <w:divBdr>
        <w:top w:val="none" w:sz="0" w:space="0" w:color="auto"/>
        <w:left w:val="none" w:sz="0" w:space="0" w:color="auto"/>
        <w:bottom w:val="none" w:sz="0" w:space="0" w:color="auto"/>
        <w:right w:val="none" w:sz="0" w:space="0" w:color="auto"/>
      </w:divBdr>
    </w:div>
    <w:div w:id="1667171677">
      <w:bodyDiv w:val="1"/>
      <w:marLeft w:val="0"/>
      <w:marRight w:val="0"/>
      <w:marTop w:val="0"/>
      <w:marBottom w:val="0"/>
      <w:divBdr>
        <w:top w:val="none" w:sz="0" w:space="0" w:color="auto"/>
        <w:left w:val="none" w:sz="0" w:space="0" w:color="auto"/>
        <w:bottom w:val="none" w:sz="0" w:space="0" w:color="auto"/>
        <w:right w:val="none" w:sz="0" w:space="0" w:color="auto"/>
      </w:divBdr>
    </w:div>
    <w:div w:id="1667368042">
      <w:bodyDiv w:val="1"/>
      <w:marLeft w:val="0"/>
      <w:marRight w:val="0"/>
      <w:marTop w:val="0"/>
      <w:marBottom w:val="0"/>
      <w:divBdr>
        <w:top w:val="none" w:sz="0" w:space="0" w:color="auto"/>
        <w:left w:val="none" w:sz="0" w:space="0" w:color="auto"/>
        <w:bottom w:val="none" w:sz="0" w:space="0" w:color="auto"/>
        <w:right w:val="none" w:sz="0" w:space="0" w:color="auto"/>
      </w:divBdr>
    </w:div>
    <w:div w:id="1667780306">
      <w:bodyDiv w:val="1"/>
      <w:marLeft w:val="0"/>
      <w:marRight w:val="0"/>
      <w:marTop w:val="0"/>
      <w:marBottom w:val="0"/>
      <w:divBdr>
        <w:top w:val="none" w:sz="0" w:space="0" w:color="auto"/>
        <w:left w:val="none" w:sz="0" w:space="0" w:color="auto"/>
        <w:bottom w:val="none" w:sz="0" w:space="0" w:color="auto"/>
        <w:right w:val="none" w:sz="0" w:space="0" w:color="auto"/>
      </w:divBdr>
    </w:div>
    <w:div w:id="1667780398">
      <w:bodyDiv w:val="1"/>
      <w:marLeft w:val="0"/>
      <w:marRight w:val="0"/>
      <w:marTop w:val="0"/>
      <w:marBottom w:val="0"/>
      <w:divBdr>
        <w:top w:val="none" w:sz="0" w:space="0" w:color="auto"/>
        <w:left w:val="none" w:sz="0" w:space="0" w:color="auto"/>
        <w:bottom w:val="none" w:sz="0" w:space="0" w:color="auto"/>
        <w:right w:val="none" w:sz="0" w:space="0" w:color="auto"/>
      </w:divBdr>
    </w:div>
    <w:div w:id="1667901624">
      <w:bodyDiv w:val="1"/>
      <w:marLeft w:val="0"/>
      <w:marRight w:val="0"/>
      <w:marTop w:val="0"/>
      <w:marBottom w:val="0"/>
      <w:divBdr>
        <w:top w:val="none" w:sz="0" w:space="0" w:color="auto"/>
        <w:left w:val="none" w:sz="0" w:space="0" w:color="auto"/>
        <w:bottom w:val="none" w:sz="0" w:space="0" w:color="auto"/>
        <w:right w:val="none" w:sz="0" w:space="0" w:color="auto"/>
      </w:divBdr>
    </w:div>
    <w:div w:id="1667975249">
      <w:bodyDiv w:val="1"/>
      <w:marLeft w:val="0"/>
      <w:marRight w:val="0"/>
      <w:marTop w:val="0"/>
      <w:marBottom w:val="0"/>
      <w:divBdr>
        <w:top w:val="none" w:sz="0" w:space="0" w:color="auto"/>
        <w:left w:val="none" w:sz="0" w:space="0" w:color="auto"/>
        <w:bottom w:val="none" w:sz="0" w:space="0" w:color="auto"/>
        <w:right w:val="none" w:sz="0" w:space="0" w:color="auto"/>
      </w:divBdr>
    </w:div>
    <w:div w:id="1668089500">
      <w:bodyDiv w:val="1"/>
      <w:marLeft w:val="0"/>
      <w:marRight w:val="0"/>
      <w:marTop w:val="0"/>
      <w:marBottom w:val="0"/>
      <w:divBdr>
        <w:top w:val="none" w:sz="0" w:space="0" w:color="auto"/>
        <w:left w:val="none" w:sz="0" w:space="0" w:color="auto"/>
        <w:bottom w:val="none" w:sz="0" w:space="0" w:color="auto"/>
        <w:right w:val="none" w:sz="0" w:space="0" w:color="auto"/>
      </w:divBdr>
    </w:div>
    <w:div w:id="1668165569">
      <w:bodyDiv w:val="1"/>
      <w:marLeft w:val="0"/>
      <w:marRight w:val="0"/>
      <w:marTop w:val="0"/>
      <w:marBottom w:val="0"/>
      <w:divBdr>
        <w:top w:val="none" w:sz="0" w:space="0" w:color="auto"/>
        <w:left w:val="none" w:sz="0" w:space="0" w:color="auto"/>
        <w:bottom w:val="none" w:sz="0" w:space="0" w:color="auto"/>
        <w:right w:val="none" w:sz="0" w:space="0" w:color="auto"/>
      </w:divBdr>
    </w:div>
    <w:div w:id="1668241880">
      <w:bodyDiv w:val="1"/>
      <w:marLeft w:val="0"/>
      <w:marRight w:val="0"/>
      <w:marTop w:val="0"/>
      <w:marBottom w:val="0"/>
      <w:divBdr>
        <w:top w:val="none" w:sz="0" w:space="0" w:color="auto"/>
        <w:left w:val="none" w:sz="0" w:space="0" w:color="auto"/>
        <w:bottom w:val="none" w:sz="0" w:space="0" w:color="auto"/>
        <w:right w:val="none" w:sz="0" w:space="0" w:color="auto"/>
      </w:divBdr>
    </w:div>
    <w:div w:id="1668364075">
      <w:bodyDiv w:val="1"/>
      <w:marLeft w:val="0"/>
      <w:marRight w:val="0"/>
      <w:marTop w:val="0"/>
      <w:marBottom w:val="0"/>
      <w:divBdr>
        <w:top w:val="none" w:sz="0" w:space="0" w:color="auto"/>
        <w:left w:val="none" w:sz="0" w:space="0" w:color="auto"/>
        <w:bottom w:val="none" w:sz="0" w:space="0" w:color="auto"/>
        <w:right w:val="none" w:sz="0" w:space="0" w:color="auto"/>
      </w:divBdr>
    </w:div>
    <w:div w:id="1668632785">
      <w:bodyDiv w:val="1"/>
      <w:marLeft w:val="0"/>
      <w:marRight w:val="0"/>
      <w:marTop w:val="0"/>
      <w:marBottom w:val="0"/>
      <w:divBdr>
        <w:top w:val="none" w:sz="0" w:space="0" w:color="auto"/>
        <w:left w:val="none" w:sz="0" w:space="0" w:color="auto"/>
        <w:bottom w:val="none" w:sz="0" w:space="0" w:color="auto"/>
        <w:right w:val="none" w:sz="0" w:space="0" w:color="auto"/>
      </w:divBdr>
    </w:div>
    <w:div w:id="1668634572">
      <w:bodyDiv w:val="1"/>
      <w:marLeft w:val="0"/>
      <w:marRight w:val="0"/>
      <w:marTop w:val="0"/>
      <w:marBottom w:val="0"/>
      <w:divBdr>
        <w:top w:val="none" w:sz="0" w:space="0" w:color="auto"/>
        <w:left w:val="none" w:sz="0" w:space="0" w:color="auto"/>
        <w:bottom w:val="none" w:sz="0" w:space="0" w:color="auto"/>
        <w:right w:val="none" w:sz="0" w:space="0" w:color="auto"/>
      </w:divBdr>
    </w:div>
    <w:div w:id="1668678898">
      <w:bodyDiv w:val="1"/>
      <w:marLeft w:val="0"/>
      <w:marRight w:val="0"/>
      <w:marTop w:val="0"/>
      <w:marBottom w:val="0"/>
      <w:divBdr>
        <w:top w:val="none" w:sz="0" w:space="0" w:color="auto"/>
        <w:left w:val="none" w:sz="0" w:space="0" w:color="auto"/>
        <w:bottom w:val="none" w:sz="0" w:space="0" w:color="auto"/>
        <w:right w:val="none" w:sz="0" w:space="0" w:color="auto"/>
      </w:divBdr>
    </w:div>
    <w:div w:id="1668707417">
      <w:bodyDiv w:val="1"/>
      <w:marLeft w:val="0"/>
      <w:marRight w:val="0"/>
      <w:marTop w:val="0"/>
      <w:marBottom w:val="0"/>
      <w:divBdr>
        <w:top w:val="none" w:sz="0" w:space="0" w:color="auto"/>
        <w:left w:val="none" w:sz="0" w:space="0" w:color="auto"/>
        <w:bottom w:val="none" w:sz="0" w:space="0" w:color="auto"/>
        <w:right w:val="none" w:sz="0" w:space="0" w:color="auto"/>
      </w:divBdr>
    </w:div>
    <w:div w:id="1669138721">
      <w:bodyDiv w:val="1"/>
      <w:marLeft w:val="0"/>
      <w:marRight w:val="0"/>
      <w:marTop w:val="0"/>
      <w:marBottom w:val="0"/>
      <w:divBdr>
        <w:top w:val="none" w:sz="0" w:space="0" w:color="auto"/>
        <w:left w:val="none" w:sz="0" w:space="0" w:color="auto"/>
        <w:bottom w:val="none" w:sz="0" w:space="0" w:color="auto"/>
        <w:right w:val="none" w:sz="0" w:space="0" w:color="auto"/>
      </w:divBdr>
    </w:div>
    <w:div w:id="1669668885">
      <w:bodyDiv w:val="1"/>
      <w:marLeft w:val="0"/>
      <w:marRight w:val="0"/>
      <w:marTop w:val="0"/>
      <w:marBottom w:val="0"/>
      <w:divBdr>
        <w:top w:val="none" w:sz="0" w:space="0" w:color="auto"/>
        <w:left w:val="none" w:sz="0" w:space="0" w:color="auto"/>
        <w:bottom w:val="none" w:sz="0" w:space="0" w:color="auto"/>
        <w:right w:val="none" w:sz="0" w:space="0" w:color="auto"/>
      </w:divBdr>
    </w:div>
    <w:div w:id="1669676149">
      <w:bodyDiv w:val="1"/>
      <w:marLeft w:val="0"/>
      <w:marRight w:val="0"/>
      <w:marTop w:val="0"/>
      <w:marBottom w:val="0"/>
      <w:divBdr>
        <w:top w:val="none" w:sz="0" w:space="0" w:color="auto"/>
        <w:left w:val="none" w:sz="0" w:space="0" w:color="auto"/>
        <w:bottom w:val="none" w:sz="0" w:space="0" w:color="auto"/>
        <w:right w:val="none" w:sz="0" w:space="0" w:color="auto"/>
      </w:divBdr>
    </w:div>
    <w:div w:id="1669822580">
      <w:bodyDiv w:val="1"/>
      <w:marLeft w:val="0"/>
      <w:marRight w:val="0"/>
      <w:marTop w:val="0"/>
      <w:marBottom w:val="0"/>
      <w:divBdr>
        <w:top w:val="none" w:sz="0" w:space="0" w:color="auto"/>
        <w:left w:val="none" w:sz="0" w:space="0" w:color="auto"/>
        <w:bottom w:val="none" w:sz="0" w:space="0" w:color="auto"/>
        <w:right w:val="none" w:sz="0" w:space="0" w:color="auto"/>
      </w:divBdr>
    </w:div>
    <w:div w:id="1670406961">
      <w:bodyDiv w:val="1"/>
      <w:marLeft w:val="0"/>
      <w:marRight w:val="0"/>
      <w:marTop w:val="0"/>
      <w:marBottom w:val="0"/>
      <w:divBdr>
        <w:top w:val="none" w:sz="0" w:space="0" w:color="auto"/>
        <w:left w:val="none" w:sz="0" w:space="0" w:color="auto"/>
        <w:bottom w:val="none" w:sz="0" w:space="0" w:color="auto"/>
        <w:right w:val="none" w:sz="0" w:space="0" w:color="auto"/>
      </w:divBdr>
    </w:div>
    <w:div w:id="1670521896">
      <w:bodyDiv w:val="1"/>
      <w:marLeft w:val="0"/>
      <w:marRight w:val="0"/>
      <w:marTop w:val="0"/>
      <w:marBottom w:val="0"/>
      <w:divBdr>
        <w:top w:val="none" w:sz="0" w:space="0" w:color="auto"/>
        <w:left w:val="none" w:sz="0" w:space="0" w:color="auto"/>
        <w:bottom w:val="none" w:sz="0" w:space="0" w:color="auto"/>
        <w:right w:val="none" w:sz="0" w:space="0" w:color="auto"/>
      </w:divBdr>
    </w:div>
    <w:div w:id="1670675717">
      <w:bodyDiv w:val="1"/>
      <w:marLeft w:val="0"/>
      <w:marRight w:val="0"/>
      <w:marTop w:val="0"/>
      <w:marBottom w:val="0"/>
      <w:divBdr>
        <w:top w:val="none" w:sz="0" w:space="0" w:color="auto"/>
        <w:left w:val="none" w:sz="0" w:space="0" w:color="auto"/>
        <w:bottom w:val="none" w:sz="0" w:space="0" w:color="auto"/>
        <w:right w:val="none" w:sz="0" w:space="0" w:color="auto"/>
      </w:divBdr>
    </w:div>
    <w:div w:id="1670785727">
      <w:bodyDiv w:val="1"/>
      <w:marLeft w:val="0"/>
      <w:marRight w:val="0"/>
      <w:marTop w:val="0"/>
      <w:marBottom w:val="0"/>
      <w:divBdr>
        <w:top w:val="none" w:sz="0" w:space="0" w:color="auto"/>
        <w:left w:val="none" w:sz="0" w:space="0" w:color="auto"/>
        <w:bottom w:val="none" w:sz="0" w:space="0" w:color="auto"/>
        <w:right w:val="none" w:sz="0" w:space="0" w:color="auto"/>
      </w:divBdr>
    </w:div>
    <w:div w:id="1670794322">
      <w:bodyDiv w:val="1"/>
      <w:marLeft w:val="0"/>
      <w:marRight w:val="0"/>
      <w:marTop w:val="0"/>
      <w:marBottom w:val="0"/>
      <w:divBdr>
        <w:top w:val="none" w:sz="0" w:space="0" w:color="auto"/>
        <w:left w:val="none" w:sz="0" w:space="0" w:color="auto"/>
        <w:bottom w:val="none" w:sz="0" w:space="0" w:color="auto"/>
        <w:right w:val="none" w:sz="0" w:space="0" w:color="auto"/>
      </w:divBdr>
    </w:div>
    <w:div w:id="1670987081">
      <w:bodyDiv w:val="1"/>
      <w:marLeft w:val="0"/>
      <w:marRight w:val="0"/>
      <w:marTop w:val="0"/>
      <w:marBottom w:val="0"/>
      <w:divBdr>
        <w:top w:val="none" w:sz="0" w:space="0" w:color="auto"/>
        <w:left w:val="none" w:sz="0" w:space="0" w:color="auto"/>
        <w:bottom w:val="none" w:sz="0" w:space="0" w:color="auto"/>
        <w:right w:val="none" w:sz="0" w:space="0" w:color="auto"/>
      </w:divBdr>
    </w:div>
    <w:div w:id="1671060530">
      <w:bodyDiv w:val="1"/>
      <w:marLeft w:val="0"/>
      <w:marRight w:val="0"/>
      <w:marTop w:val="0"/>
      <w:marBottom w:val="0"/>
      <w:divBdr>
        <w:top w:val="none" w:sz="0" w:space="0" w:color="auto"/>
        <w:left w:val="none" w:sz="0" w:space="0" w:color="auto"/>
        <w:bottom w:val="none" w:sz="0" w:space="0" w:color="auto"/>
        <w:right w:val="none" w:sz="0" w:space="0" w:color="auto"/>
      </w:divBdr>
    </w:div>
    <w:div w:id="1671760956">
      <w:bodyDiv w:val="1"/>
      <w:marLeft w:val="0"/>
      <w:marRight w:val="0"/>
      <w:marTop w:val="0"/>
      <w:marBottom w:val="0"/>
      <w:divBdr>
        <w:top w:val="none" w:sz="0" w:space="0" w:color="auto"/>
        <w:left w:val="none" w:sz="0" w:space="0" w:color="auto"/>
        <w:bottom w:val="none" w:sz="0" w:space="0" w:color="auto"/>
        <w:right w:val="none" w:sz="0" w:space="0" w:color="auto"/>
      </w:divBdr>
    </w:div>
    <w:div w:id="1672024280">
      <w:bodyDiv w:val="1"/>
      <w:marLeft w:val="0"/>
      <w:marRight w:val="0"/>
      <w:marTop w:val="0"/>
      <w:marBottom w:val="0"/>
      <w:divBdr>
        <w:top w:val="none" w:sz="0" w:space="0" w:color="auto"/>
        <w:left w:val="none" w:sz="0" w:space="0" w:color="auto"/>
        <w:bottom w:val="none" w:sz="0" w:space="0" w:color="auto"/>
        <w:right w:val="none" w:sz="0" w:space="0" w:color="auto"/>
      </w:divBdr>
    </w:div>
    <w:div w:id="1672295352">
      <w:bodyDiv w:val="1"/>
      <w:marLeft w:val="0"/>
      <w:marRight w:val="0"/>
      <w:marTop w:val="0"/>
      <w:marBottom w:val="0"/>
      <w:divBdr>
        <w:top w:val="none" w:sz="0" w:space="0" w:color="auto"/>
        <w:left w:val="none" w:sz="0" w:space="0" w:color="auto"/>
        <w:bottom w:val="none" w:sz="0" w:space="0" w:color="auto"/>
        <w:right w:val="none" w:sz="0" w:space="0" w:color="auto"/>
      </w:divBdr>
    </w:div>
    <w:div w:id="1672642204">
      <w:bodyDiv w:val="1"/>
      <w:marLeft w:val="0"/>
      <w:marRight w:val="0"/>
      <w:marTop w:val="0"/>
      <w:marBottom w:val="0"/>
      <w:divBdr>
        <w:top w:val="none" w:sz="0" w:space="0" w:color="auto"/>
        <w:left w:val="none" w:sz="0" w:space="0" w:color="auto"/>
        <w:bottom w:val="none" w:sz="0" w:space="0" w:color="auto"/>
        <w:right w:val="none" w:sz="0" w:space="0" w:color="auto"/>
      </w:divBdr>
    </w:div>
    <w:div w:id="1672758330">
      <w:bodyDiv w:val="1"/>
      <w:marLeft w:val="0"/>
      <w:marRight w:val="0"/>
      <w:marTop w:val="0"/>
      <w:marBottom w:val="0"/>
      <w:divBdr>
        <w:top w:val="none" w:sz="0" w:space="0" w:color="auto"/>
        <w:left w:val="none" w:sz="0" w:space="0" w:color="auto"/>
        <w:bottom w:val="none" w:sz="0" w:space="0" w:color="auto"/>
        <w:right w:val="none" w:sz="0" w:space="0" w:color="auto"/>
      </w:divBdr>
    </w:div>
    <w:div w:id="1672759963">
      <w:bodyDiv w:val="1"/>
      <w:marLeft w:val="0"/>
      <w:marRight w:val="0"/>
      <w:marTop w:val="0"/>
      <w:marBottom w:val="0"/>
      <w:divBdr>
        <w:top w:val="none" w:sz="0" w:space="0" w:color="auto"/>
        <w:left w:val="none" w:sz="0" w:space="0" w:color="auto"/>
        <w:bottom w:val="none" w:sz="0" w:space="0" w:color="auto"/>
        <w:right w:val="none" w:sz="0" w:space="0" w:color="auto"/>
      </w:divBdr>
    </w:div>
    <w:div w:id="1672833028">
      <w:bodyDiv w:val="1"/>
      <w:marLeft w:val="0"/>
      <w:marRight w:val="0"/>
      <w:marTop w:val="0"/>
      <w:marBottom w:val="0"/>
      <w:divBdr>
        <w:top w:val="none" w:sz="0" w:space="0" w:color="auto"/>
        <w:left w:val="none" w:sz="0" w:space="0" w:color="auto"/>
        <w:bottom w:val="none" w:sz="0" w:space="0" w:color="auto"/>
        <w:right w:val="none" w:sz="0" w:space="0" w:color="auto"/>
      </w:divBdr>
    </w:div>
    <w:div w:id="1673100431">
      <w:bodyDiv w:val="1"/>
      <w:marLeft w:val="0"/>
      <w:marRight w:val="0"/>
      <w:marTop w:val="0"/>
      <w:marBottom w:val="0"/>
      <w:divBdr>
        <w:top w:val="none" w:sz="0" w:space="0" w:color="auto"/>
        <w:left w:val="none" w:sz="0" w:space="0" w:color="auto"/>
        <w:bottom w:val="none" w:sz="0" w:space="0" w:color="auto"/>
        <w:right w:val="none" w:sz="0" w:space="0" w:color="auto"/>
      </w:divBdr>
    </w:div>
    <w:div w:id="1673221300">
      <w:bodyDiv w:val="1"/>
      <w:marLeft w:val="0"/>
      <w:marRight w:val="0"/>
      <w:marTop w:val="0"/>
      <w:marBottom w:val="0"/>
      <w:divBdr>
        <w:top w:val="none" w:sz="0" w:space="0" w:color="auto"/>
        <w:left w:val="none" w:sz="0" w:space="0" w:color="auto"/>
        <w:bottom w:val="none" w:sz="0" w:space="0" w:color="auto"/>
        <w:right w:val="none" w:sz="0" w:space="0" w:color="auto"/>
      </w:divBdr>
    </w:div>
    <w:div w:id="1673482517">
      <w:bodyDiv w:val="1"/>
      <w:marLeft w:val="0"/>
      <w:marRight w:val="0"/>
      <w:marTop w:val="0"/>
      <w:marBottom w:val="0"/>
      <w:divBdr>
        <w:top w:val="none" w:sz="0" w:space="0" w:color="auto"/>
        <w:left w:val="none" w:sz="0" w:space="0" w:color="auto"/>
        <w:bottom w:val="none" w:sz="0" w:space="0" w:color="auto"/>
        <w:right w:val="none" w:sz="0" w:space="0" w:color="auto"/>
      </w:divBdr>
    </w:div>
    <w:div w:id="1673605796">
      <w:bodyDiv w:val="1"/>
      <w:marLeft w:val="0"/>
      <w:marRight w:val="0"/>
      <w:marTop w:val="0"/>
      <w:marBottom w:val="0"/>
      <w:divBdr>
        <w:top w:val="none" w:sz="0" w:space="0" w:color="auto"/>
        <w:left w:val="none" w:sz="0" w:space="0" w:color="auto"/>
        <w:bottom w:val="none" w:sz="0" w:space="0" w:color="auto"/>
        <w:right w:val="none" w:sz="0" w:space="0" w:color="auto"/>
      </w:divBdr>
    </w:div>
    <w:div w:id="1673684584">
      <w:bodyDiv w:val="1"/>
      <w:marLeft w:val="0"/>
      <w:marRight w:val="0"/>
      <w:marTop w:val="0"/>
      <w:marBottom w:val="0"/>
      <w:divBdr>
        <w:top w:val="none" w:sz="0" w:space="0" w:color="auto"/>
        <w:left w:val="none" w:sz="0" w:space="0" w:color="auto"/>
        <w:bottom w:val="none" w:sz="0" w:space="0" w:color="auto"/>
        <w:right w:val="none" w:sz="0" w:space="0" w:color="auto"/>
      </w:divBdr>
    </w:div>
    <w:div w:id="1673876481">
      <w:bodyDiv w:val="1"/>
      <w:marLeft w:val="0"/>
      <w:marRight w:val="0"/>
      <w:marTop w:val="0"/>
      <w:marBottom w:val="0"/>
      <w:divBdr>
        <w:top w:val="none" w:sz="0" w:space="0" w:color="auto"/>
        <w:left w:val="none" w:sz="0" w:space="0" w:color="auto"/>
        <w:bottom w:val="none" w:sz="0" w:space="0" w:color="auto"/>
        <w:right w:val="none" w:sz="0" w:space="0" w:color="auto"/>
      </w:divBdr>
    </w:div>
    <w:div w:id="1673944781">
      <w:bodyDiv w:val="1"/>
      <w:marLeft w:val="0"/>
      <w:marRight w:val="0"/>
      <w:marTop w:val="0"/>
      <w:marBottom w:val="0"/>
      <w:divBdr>
        <w:top w:val="none" w:sz="0" w:space="0" w:color="auto"/>
        <w:left w:val="none" w:sz="0" w:space="0" w:color="auto"/>
        <w:bottom w:val="none" w:sz="0" w:space="0" w:color="auto"/>
        <w:right w:val="none" w:sz="0" w:space="0" w:color="auto"/>
      </w:divBdr>
    </w:div>
    <w:div w:id="1673949335">
      <w:bodyDiv w:val="1"/>
      <w:marLeft w:val="0"/>
      <w:marRight w:val="0"/>
      <w:marTop w:val="0"/>
      <w:marBottom w:val="0"/>
      <w:divBdr>
        <w:top w:val="none" w:sz="0" w:space="0" w:color="auto"/>
        <w:left w:val="none" w:sz="0" w:space="0" w:color="auto"/>
        <w:bottom w:val="none" w:sz="0" w:space="0" w:color="auto"/>
        <w:right w:val="none" w:sz="0" w:space="0" w:color="auto"/>
      </w:divBdr>
    </w:div>
    <w:div w:id="1673987273">
      <w:bodyDiv w:val="1"/>
      <w:marLeft w:val="0"/>
      <w:marRight w:val="0"/>
      <w:marTop w:val="0"/>
      <w:marBottom w:val="0"/>
      <w:divBdr>
        <w:top w:val="none" w:sz="0" w:space="0" w:color="auto"/>
        <w:left w:val="none" w:sz="0" w:space="0" w:color="auto"/>
        <w:bottom w:val="none" w:sz="0" w:space="0" w:color="auto"/>
        <w:right w:val="none" w:sz="0" w:space="0" w:color="auto"/>
      </w:divBdr>
    </w:div>
    <w:div w:id="1674064709">
      <w:bodyDiv w:val="1"/>
      <w:marLeft w:val="0"/>
      <w:marRight w:val="0"/>
      <w:marTop w:val="0"/>
      <w:marBottom w:val="0"/>
      <w:divBdr>
        <w:top w:val="none" w:sz="0" w:space="0" w:color="auto"/>
        <w:left w:val="none" w:sz="0" w:space="0" w:color="auto"/>
        <w:bottom w:val="none" w:sz="0" w:space="0" w:color="auto"/>
        <w:right w:val="none" w:sz="0" w:space="0" w:color="auto"/>
      </w:divBdr>
    </w:div>
    <w:div w:id="1674256075">
      <w:bodyDiv w:val="1"/>
      <w:marLeft w:val="0"/>
      <w:marRight w:val="0"/>
      <w:marTop w:val="0"/>
      <w:marBottom w:val="0"/>
      <w:divBdr>
        <w:top w:val="none" w:sz="0" w:space="0" w:color="auto"/>
        <w:left w:val="none" w:sz="0" w:space="0" w:color="auto"/>
        <w:bottom w:val="none" w:sz="0" w:space="0" w:color="auto"/>
        <w:right w:val="none" w:sz="0" w:space="0" w:color="auto"/>
      </w:divBdr>
    </w:div>
    <w:div w:id="1674449872">
      <w:bodyDiv w:val="1"/>
      <w:marLeft w:val="0"/>
      <w:marRight w:val="0"/>
      <w:marTop w:val="0"/>
      <w:marBottom w:val="0"/>
      <w:divBdr>
        <w:top w:val="none" w:sz="0" w:space="0" w:color="auto"/>
        <w:left w:val="none" w:sz="0" w:space="0" w:color="auto"/>
        <w:bottom w:val="none" w:sz="0" w:space="0" w:color="auto"/>
        <w:right w:val="none" w:sz="0" w:space="0" w:color="auto"/>
      </w:divBdr>
    </w:div>
    <w:div w:id="1675036775">
      <w:bodyDiv w:val="1"/>
      <w:marLeft w:val="0"/>
      <w:marRight w:val="0"/>
      <w:marTop w:val="0"/>
      <w:marBottom w:val="0"/>
      <w:divBdr>
        <w:top w:val="none" w:sz="0" w:space="0" w:color="auto"/>
        <w:left w:val="none" w:sz="0" w:space="0" w:color="auto"/>
        <w:bottom w:val="none" w:sz="0" w:space="0" w:color="auto"/>
        <w:right w:val="none" w:sz="0" w:space="0" w:color="auto"/>
      </w:divBdr>
    </w:div>
    <w:div w:id="1675037402">
      <w:bodyDiv w:val="1"/>
      <w:marLeft w:val="0"/>
      <w:marRight w:val="0"/>
      <w:marTop w:val="0"/>
      <w:marBottom w:val="0"/>
      <w:divBdr>
        <w:top w:val="none" w:sz="0" w:space="0" w:color="auto"/>
        <w:left w:val="none" w:sz="0" w:space="0" w:color="auto"/>
        <w:bottom w:val="none" w:sz="0" w:space="0" w:color="auto"/>
        <w:right w:val="none" w:sz="0" w:space="0" w:color="auto"/>
      </w:divBdr>
    </w:div>
    <w:div w:id="1675306626">
      <w:bodyDiv w:val="1"/>
      <w:marLeft w:val="0"/>
      <w:marRight w:val="0"/>
      <w:marTop w:val="0"/>
      <w:marBottom w:val="0"/>
      <w:divBdr>
        <w:top w:val="none" w:sz="0" w:space="0" w:color="auto"/>
        <w:left w:val="none" w:sz="0" w:space="0" w:color="auto"/>
        <w:bottom w:val="none" w:sz="0" w:space="0" w:color="auto"/>
        <w:right w:val="none" w:sz="0" w:space="0" w:color="auto"/>
      </w:divBdr>
    </w:div>
    <w:div w:id="1675454202">
      <w:bodyDiv w:val="1"/>
      <w:marLeft w:val="0"/>
      <w:marRight w:val="0"/>
      <w:marTop w:val="0"/>
      <w:marBottom w:val="0"/>
      <w:divBdr>
        <w:top w:val="none" w:sz="0" w:space="0" w:color="auto"/>
        <w:left w:val="none" w:sz="0" w:space="0" w:color="auto"/>
        <w:bottom w:val="none" w:sz="0" w:space="0" w:color="auto"/>
        <w:right w:val="none" w:sz="0" w:space="0" w:color="auto"/>
      </w:divBdr>
    </w:div>
    <w:div w:id="1675567660">
      <w:bodyDiv w:val="1"/>
      <w:marLeft w:val="0"/>
      <w:marRight w:val="0"/>
      <w:marTop w:val="0"/>
      <w:marBottom w:val="0"/>
      <w:divBdr>
        <w:top w:val="none" w:sz="0" w:space="0" w:color="auto"/>
        <w:left w:val="none" w:sz="0" w:space="0" w:color="auto"/>
        <w:bottom w:val="none" w:sz="0" w:space="0" w:color="auto"/>
        <w:right w:val="none" w:sz="0" w:space="0" w:color="auto"/>
      </w:divBdr>
    </w:div>
    <w:div w:id="1675960372">
      <w:bodyDiv w:val="1"/>
      <w:marLeft w:val="0"/>
      <w:marRight w:val="0"/>
      <w:marTop w:val="0"/>
      <w:marBottom w:val="0"/>
      <w:divBdr>
        <w:top w:val="none" w:sz="0" w:space="0" w:color="auto"/>
        <w:left w:val="none" w:sz="0" w:space="0" w:color="auto"/>
        <w:bottom w:val="none" w:sz="0" w:space="0" w:color="auto"/>
        <w:right w:val="none" w:sz="0" w:space="0" w:color="auto"/>
      </w:divBdr>
    </w:div>
    <w:div w:id="1676110401">
      <w:bodyDiv w:val="1"/>
      <w:marLeft w:val="0"/>
      <w:marRight w:val="0"/>
      <w:marTop w:val="0"/>
      <w:marBottom w:val="0"/>
      <w:divBdr>
        <w:top w:val="none" w:sz="0" w:space="0" w:color="auto"/>
        <w:left w:val="none" w:sz="0" w:space="0" w:color="auto"/>
        <w:bottom w:val="none" w:sz="0" w:space="0" w:color="auto"/>
        <w:right w:val="none" w:sz="0" w:space="0" w:color="auto"/>
      </w:divBdr>
    </w:div>
    <w:div w:id="1676179673">
      <w:bodyDiv w:val="1"/>
      <w:marLeft w:val="0"/>
      <w:marRight w:val="0"/>
      <w:marTop w:val="0"/>
      <w:marBottom w:val="0"/>
      <w:divBdr>
        <w:top w:val="none" w:sz="0" w:space="0" w:color="auto"/>
        <w:left w:val="none" w:sz="0" w:space="0" w:color="auto"/>
        <w:bottom w:val="none" w:sz="0" w:space="0" w:color="auto"/>
        <w:right w:val="none" w:sz="0" w:space="0" w:color="auto"/>
      </w:divBdr>
    </w:div>
    <w:div w:id="1676225940">
      <w:bodyDiv w:val="1"/>
      <w:marLeft w:val="0"/>
      <w:marRight w:val="0"/>
      <w:marTop w:val="0"/>
      <w:marBottom w:val="0"/>
      <w:divBdr>
        <w:top w:val="none" w:sz="0" w:space="0" w:color="auto"/>
        <w:left w:val="none" w:sz="0" w:space="0" w:color="auto"/>
        <w:bottom w:val="none" w:sz="0" w:space="0" w:color="auto"/>
        <w:right w:val="none" w:sz="0" w:space="0" w:color="auto"/>
      </w:divBdr>
    </w:div>
    <w:div w:id="1676884127">
      <w:bodyDiv w:val="1"/>
      <w:marLeft w:val="0"/>
      <w:marRight w:val="0"/>
      <w:marTop w:val="0"/>
      <w:marBottom w:val="0"/>
      <w:divBdr>
        <w:top w:val="none" w:sz="0" w:space="0" w:color="auto"/>
        <w:left w:val="none" w:sz="0" w:space="0" w:color="auto"/>
        <w:bottom w:val="none" w:sz="0" w:space="0" w:color="auto"/>
        <w:right w:val="none" w:sz="0" w:space="0" w:color="auto"/>
      </w:divBdr>
    </w:div>
    <w:div w:id="1676958830">
      <w:bodyDiv w:val="1"/>
      <w:marLeft w:val="0"/>
      <w:marRight w:val="0"/>
      <w:marTop w:val="0"/>
      <w:marBottom w:val="0"/>
      <w:divBdr>
        <w:top w:val="none" w:sz="0" w:space="0" w:color="auto"/>
        <w:left w:val="none" w:sz="0" w:space="0" w:color="auto"/>
        <w:bottom w:val="none" w:sz="0" w:space="0" w:color="auto"/>
        <w:right w:val="none" w:sz="0" w:space="0" w:color="auto"/>
      </w:divBdr>
    </w:div>
    <w:div w:id="1677417775">
      <w:bodyDiv w:val="1"/>
      <w:marLeft w:val="0"/>
      <w:marRight w:val="0"/>
      <w:marTop w:val="0"/>
      <w:marBottom w:val="0"/>
      <w:divBdr>
        <w:top w:val="none" w:sz="0" w:space="0" w:color="auto"/>
        <w:left w:val="none" w:sz="0" w:space="0" w:color="auto"/>
        <w:bottom w:val="none" w:sz="0" w:space="0" w:color="auto"/>
        <w:right w:val="none" w:sz="0" w:space="0" w:color="auto"/>
      </w:divBdr>
    </w:div>
    <w:div w:id="1677421041">
      <w:bodyDiv w:val="1"/>
      <w:marLeft w:val="0"/>
      <w:marRight w:val="0"/>
      <w:marTop w:val="0"/>
      <w:marBottom w:val="0"/>
      <w:divBdr>
        <w:top w:val="none" w:sz="0" w:space="0" w:color="auto"/>
        <w:left w:val="none" w:sz="0" w:space="0" w:color="auto"/>
        <w:bottom w:val="none" w:sz="0" w:space="0" w:color="auto"/>
        <w:right w:val="none" w:sz="0" w:space="0" w:color="auto"/>
      </w:divBdr>
    </w:div>
    <w:div w:id="1677422031">
      <w:bodyDiv w:val="1"/>
      <w:marLeft w:val="0"/>
      <w:marRight w:val="0"/>
      <w:marTop w:val="0"/>
      <w:marBottom w:val="0"/>
      <w:divBdr>
        <w:top w:val="none" w:sz="0" w:space="0" w:color="auto"/>
        <w:left w:val="none" w:sz="0" w:space="0" w:color="auto"/>
        <w:bottom w:val="none" w:sz="0" w:space="0" w:color="auto"/>
        <w:right w:val="none" w:sz="0" w:space="0" w:color="auto"/>
      </w:divBdr>
    </w:div>
    <w:div w:id="1677461810">
      <w:bodyDiv w:val="1"/>
      <w:marLeft w:val="0"/>
      <w:marRight w:val="0"/>
      <w:marTop w:val="0"/>
      <w:marBottom w:val="0"/>
      <w:divBdr>
        <w:top w:val="none" w:sz="0" w:space="0" w:color="auto"/>
        <w:left w:val="none" w:sz="0" w:space="0" w:color="auto"/>
        <w:bottom w:val="none" w:sz="0" w:space="0" w:color="auto"/>
        <w:right w:val="none" w:sz="0" w:space="0" w:color="auto"/>
      </w:divBdr>
    </w:div>
    <w:div w:id="1677534899">
      <w:bodyDiv w:val="1"/>
      <w:marLeft w:val="0"/>
      <w:marRight w:val="0"/>
      <w:marTop w:val="0"/>
      <w:marBottom w:val="0"/>
      <w:divBdr>
        <w:top w:val="none" w:sz="0" w:space="0" w:color="auto"/>
        <w:left w:val="none" w:sz="0" w:space="0" w:color="auto"/>
        <w:bottom w:val="none" w:sz="0" w:space="0" w:color="auto"/>
        <w:right w:val="none" w:sz="0" w:space="0" w:color="auto"/>
      </w:divBdr>
    </w:div>
    <w:div w:id="1677806168">
      <w:bodyDiv w:val="1"/>
      <w:marLeft w:val="0"/>
      <w:marRight w:val="0"/>
      <w:marTop w:val="0"/>
      <w:marBottom w:val="0"/>
      <w:divBdr>
        <w:top w:val="none" w:sz="0" w:space="0" w:color="auto"/>
        <w:left w:val="none" w:sz="0" w:space="0" w:color="auto"/>
        <w:bottom w:val="none" w:sz="0" w:space="0" w:color="auto"/>
        <w:right w:val="none" w:sz="0" w:space="0" w:color="auto"/>
      </w:divBdr>
    </w:div>
    <w:div w:id="1678313872">
      <w:bodyDiv w:val="1"/>
      <w:marLeft w:val="0"/>
      <w:marRight w:val="0"/>
      <w:marTop w:val="0"/>
      <w:marBottom w:val="0"/>
      <w:divBdr>
        <w:top w:val="none" w:sz="0" w:space="0" w:color="auto"/>
        <w:left w:val="none" w:sz="0" w:space="0" w:color="auto"/>
        <w:bottom w:val="none" w:sz="0" w:space="0" w:color="auto"/>
        <w:right w:val="none" w:sz="0" w:space="0" w:color="auto"/>
      </w:divBdr>
    </w:div>
    <w:div w:id="1678537852">
      <w:bodyDiv w:val="1"/>
      <w:marLeft w:val="0"/>
      <w:marRight w:val="0"/>
      <w:marTop w:val="0"/>
      <w:marBottom w:val="0"/>
      <w:divBdr>
        <w:top w:val="none" w:sz="0" w:space="0" w:color="auto"/>
        <w:left w:val="none" w:sz="0" w:space="0" w:color="auto"/>
        <w:bottom w:val="none" w:sz="0" w:space="0" w:color="auto"/>
        <w:right w:val="none" w:sz="0" w:space="0" w:color="auto"/>
      </w:divBdr>
    </w:div>
    <w:div w:id="1679388661">
      <w:bodyDiv w:val="1"/>
      <w:marLeft w:val="0"/>
      <w:marRight w:val="0"/>
      <w:marTop w:val="0"/>
      <w:marBottom w:val="0"/>
      <w:divBdr>
        <w:top w:val="none" w:sz="0" w:space="0" w:color="auto"/>
        <w:left w:val="none" w:sz="0" w:space="0" w:color="auto"/>
        <w:bottom w:val="none" w:sz="0" w:space="0" w:color="auto"/>
        <w:right w:val="none" w:sz="0" w:space="0" w:color="auto"/>
      </w:divBdr>
    </w:div>
    <w:div w:id="1679426389">
      <w:bodyDiv w:val="1"/>
      <w:marLeft w:val="0"/>
      <w:marRight w:val="0"/>
      <w:marTop w:val="0"/>
      <w:marBottom w:val="0"/>
      <w:divBdr>
        <w:top w:val="none" w:sz="0" w:space="0" w:color="auto"/>
        <w:left w:val="none" w:sz="0" w:space="0" w:color="auto"/>
        <w:bottom w:val="none" w:sz="0" w:space="0" w:color="auto"/>
        <w:right w:val="none" w:sz="0" w:space="0" w:color="auto"/>
      </w:divBdr>
    </w:div>
    <w:div w:id="1679622656">
      <w:bodyDiv w:val="1"/>
      <w:marLeft w:val="0"/>
      <w:marRight w:val="0"/>
      <w:marTop w:val="0"/>
      <w:marBottom w:val="0"/>
      <w:divBdr>
        <w:top w:val="none" w:sz="0" w:space="0" w:color="auto"/>
        <w:left w:val="none" w:sz="0" w:space="0" w:color="auto"/>
        <w:bottom w:val="none" w:sz="0" w:space="0" w:color="auto"/>
        <w:right w:val="none" w:sz="0" w:space="0" w:color="auto"/>
      </w:divBdr>
    </w:div>
    <w:div w:id="1679692582">
      <w:bodyDiv w:val="1"/>
      <w:marLeft w:val="0"/>
      <w:marRight w:val="0"/>
      <w:marTop w:val="0"/>
      <w:marBottom w:val="0"/>
      <w:divBdr>
        <w:top w:val="none" w:sz="0" w:space="0" w:color="auto"/>
        <w:left w:val="none" w:sz="0" w:space="0" w:color="auto"/>
        <w:bottom w:val="none" w:sz="0" w:space="0" w:color="auto"/>
        <w:right w:val="none" w:sz="0" w:space="0" w:color="auto"/>
      </w:divBdr>
    </w:div>
    <w:div w:id="1680083906">
      <w:bodyDiv w:val="1"/>
      <w:marLeft w:val="0"/>
      <w:marRight w:val="0"/>
      <w:marTop w:val="0"/>
      <w:marBottom w:val="0"/>
      <w:divBdr>
        <w:top w:val="none" w:sz="0" w:space="0" w:color="auto"/>
        <w:left w:val="none" w:sz="0" w:space="0" w:color="auto"/>
        <w:bottom w:val="none" w:sz="0" w:space="0" w:color="auto"/>
        <w:right w:val="none" w:sz="0" w:space="0" w:color="auto"/>
      </w:divBdr>
    </w:div>
    <w:div w:id="1680351079">
      <w:bodyDiv w:val="1"/>
      <w:marLeft w:val="0"/>
      <w:marRight w:val="0"/>
      <w:marTop w:val="0"/>
      <w:marBottom w:val="0"/>
      <w:divBdr>
        <w:top w:val="none" w:sz="0" w:space="0" w:color="auto"/>
        <w:left w:val="none" w:sz="0" w:space="0" w:color="auto"/>
        <w:bottom w:val="none" w:sz="0" w:space="0" w:color="auto"/>
        <w:right w:val="none" w:sz="0" w:space="0" w:color="auto"/>
      </w:divBdr>
    </w:div>
    <w:div w:id="1680351840">
      <w:bodyDiv w:val="1"/>
      <w:marLeft w:val="0"/>
      <w:marRight w:val="0"/>
      <w:marTop w:val="0"/>
      <w:marBottom w:val="0"/>
      <w:divBdr>
        <w:top w:val="none" w:sz="0" w:space="0" w:color="auto"/>
        <w:left w:val="none" w:sz="0" w:space="0" w:color="auto"/>
        <w:bottom w:val="none" w:sz="0" w:space="0" w:color="auto"/>
        <w:right w:val="none" w:sz="0" w:space="0" w:color="auto"/>
      </w:divBdr>
    </w:div>
    <w:div w:id="1680813997">
      <w:bodyDiv w:val="1"/>
      <w:marLeft w:val="0"/>
      <w:marRight w:val="0"/>
      <w:marTop w:val="0"/>
      <w:marBottom w:val="0"/>
      <w:divBdr>
        <w:top w:val="none" w:sz="0" w:space="0" w:color="auto"/>
        <w:left w:val="none" w:sz="0" w:space="0" w:color="auto"/>
        <w:bottom w:val="none" w:sz="0" w:space="0" w:color="auto"/>
        <w:right w:val="none" w:sz="0" w:space="0" w:color="auto"/>
      </w:divBdr>
    </w:div>
    <w:div w:id="1681076664">
      <w:bodyDiv w:val="1"/>
      <w:marLeft w:val="0"/>
      <w:marRight w:val="0"/>
      <w:marTop w:val="0"/>
      <w:marBottom w:val="0"/>
      <w:divBdr>
        <w:top w:val="none" w:sz="0" w:space="0" w:color="auto"/>
        <w:left w:val="none" w:sz="0" w:space="0" w:color="auto"/>
        <w:bottom w:val="none" w:sz="0" w:space="0" w:color="auto"/>
        <w:right w:val="none" w:sz="0" w:space="0" w:color="auto"/>
      </w:divBdr>
    </w:div>
    <w:div w:id="1681394770">
      <w:bodyDiv w:val="1"/>
      <w:marLeft w:val="0"/>
      <w:marRight w:val="0"/>
      <w:marTop w:val="0"/>
      <w:marBottom w:val="0"/>
      <w:divBdr>
        <w:top w:val="none" w:sz="0" w:space="0" w:color="auto"/>
        <w:left w:val="none" w:sz="0" w:space="0" w:color="auto"/>
        <w:bottom w:val="none" w:sz="0" w:space="0" w:color="auto"/>
        <w:right w:val="none" w:sz="0" w:space="0" w:color="auto"/>
      </w:divBdr>
    </w:div>
    <w:div w:id="1681543465">
      <w:bodyDiv w:val="1"/>
      <w:marLeft w:val="0"/>
      <w:marRight w:val="0"/>
      <w:marTop w:val="0"/>
      <w:marBottom w:val="0"/>
      <w:divBdr>
        <w:top w:val="none" w:sz="0" w:space="0" w:color="auto"/>
        <w:left w:val="none" w:sz="0" w:space="0" w:color="auto"/>
        <w:bottom w:val="none" w:sz="0" w:space="0" w:color="auto"/>
        <w:right w:val="none" w:sz="0" w:space="0" w:color="auto"/>
      </w:divBdr>
    </w:div>
    <w:div w:id="1682120630">
      <w:bodyDiv w:val="1"/>
      <w:marLeft w:val="0"/>
      <w:marRight w:val="0"/>
      <w:marTop w:val="0"/>
      <w:marBottom w:val="0"/>
      <w:divBdr>
        <w:top w:val="none" w:sz="0" w:space="0" w:color="auto"/>
        <w:left w:val="none" w:sz="0" w:space="0" w:color="auto"/>
        <w:bottom w:val="none" w:sz="0" w:space="0" w:color="auto"/>
        <w:right w:val="none" w:sz="0" w:space="0" w:color="auto"/>
      </w:divBdr>
    </w:div>
    <w:div w:id="1682198133">
      <w:bodyDiv w:val="1"/>
      <w:marLeft w:val="0"/>
      <w:marRight w:val="0"/>
      <w:marTop w:val="0"/>
      <w:marBottom w:val="0"/>
      <w:divBdr>
        <w:top w:val="none" w:sz="0" w:space="0" w:color="auto"/>
        <w:left w:val="none" w:sz="0" w:space="0" w:color="auto"/>
        <w:bottom w:val="none" w:sz="0" w:space="0" w:color="auto"/>
        <w:right w:val="none" w:sz="0" w:space="0" w:color="auto"/>
      </w:divBdr>
    </w:div>
    <w:div w:id="1682506218">
      <w:bodyDiv w:val="1"/>
      <w:marLeft w:val="0"/>
      <w:marRight w:val="0"/>
      <w:marTop w:val="0"/>
      <w:marBottom w:val="0"/>
      <w:divBdr>
        <w:top w:val="none" w:sz="0" w:space="0" w:color="auto"/>
        <w:left w:val="none" w:sz="0" w:space="0" w:color="auto"/>
        <w:bottom w:val="none" w:sz="0" w:space="0" w:color="auto"/>
        <w:right w:val="none" w:sz="0" w:space="0" w:color="auto"/>
      </w:divBdr>
    </w:div>
    <w:div w:id="1683241570">
      <w:bodyDiv w:val="1"/>
      <w:marLeft w:val="0"/>
      <w:marRight w:val="0"/>
      <w:marTop w:val="0"/>
      <w:marBottom w:val="0"/>
      <w:divBdr>
        <w:top w:val="none" w:sz="0" w:space="0" w:color="auto"/>
        <w:left w:val="none" w:sz="0" w:space="0" w:color="auto"/>
        <w:bottom w:val="none" w:sz="0" w:space="0" w:color="auto"/>
        <w:right w:val="none" w:sz="0" w:space="0" w:color="auto"/>
      </w:divBdr>
    </w:div>
    <w:div w:id="1683506594">
      <w:bodyDiv w:val="1"/>
      <w:marLeft w:val="0"/>
      <w:marRight w:val="0"/>
      <w:marTop w:val="0"/>
      <w:marBottom w:val="0"/>
      <w:divBdr>
        <w:top w:val="none" w:sz="0" w:space="0" w:color="auto"/>
        <w:left w:val="none" w:sz="0" w:space="0" w:color="auto"/>
        <w:bottom w:val="none" w:sz="0" w:space="0" w:color="auto"/>
        <w:right w:val="none" w:sz="0" w:space="0" w:color="auto"/>
      </w:divBdr>
    </w:div>
    <w:div w:id="1683623807">
      <w:bodyDiv w:val="1"/>
      <w:marLeft w:val="0"/>
      <w:marRight w:val="0"/>
      <w:marTop w:val="0"/>
      <w:marBottom w:val="0"/>
      <w:divBdr>
        <w:top w:val="none" w:sz="0" w:space="0" w:color="auto"/>
        <w:left w:val="none" w:sz="0" w:space="0" w:color="auto"/>
        <w:bottom w:val="none" w:sz="0" w:space="0" w:color="auto"/>
        <w:right w:val="none" w:sz="0" w:space="0" w:color="auto"/>
      </w:divBdr>
    </w:div>
    <w:div w:id="1684160795">
      <w:bodyDiv w:val="1"/>
      <w:marLeft w:val="0"/>
      <w:marRight w:val="0"/>
      <w:marTop w:val="0"/>
      <w:marBottom w:val="0"/>
      <w:divBdr>
        <w:top w:val="none" w:sz="0" w:space="0" w:color="auto"/>
        <w:left w:val="none" w:sz="0" w:space="0" w:color="auto"/>
        <w:bottom w:val="none" w:sz="0" w:space="0" w:color="auto"/>
        <w:right w:val="none" w:sz="0" w:space="0" w:color="auto"/>
      </w:divBdr>
    </w:div>
    <w:div w:id="1684549477">
      <w:bodyDiv w:val="1"/>
      <w:marLeft w:val="0"/>
      <w:marRight w:val="0"/>
      <w:marTop w:val="0"/>
      <w:marBottom w:val="0"/>
      <w:divBdr>
        <w:top w:val="none" w:sz="0" w:space="0" w:color="auto"/>
        <w:left w:val="none" w:sz="0" w:space="0" w:color="auto"/>
        <w:bottom w:val="none" w:sz="0" w:space="0" w:color="auto"/>
        <w:right w:val="none" w:sz="0" w:space="0" w:color="auto"/>
      </w:divBdr>
    </w:div>
    <w:div w:id="1685474768">
      <w:bodyDiv w:val="1"/>
      <w:marLeft w:val="0"/>
      <w:marRight w:val="0"/>
      <w:marTop w:val="0"/>
      <w:marBottom w:val="0"/>
      <w:divBdr>
        <w:top w:val="none" w:sz="0" w:space="0" w:color="auto"/>
        <w:left w:val="none" w:sz="0" w:space="0" w:color="auto"/>
        <w:bottom w:val="none" w:sz="0" w:space="0" w:color="auto"/>
        <w:right w:val="none" w:sz="0" w:space="0" w:color="auto"/>
      </w:divBdr>
    </w:div>
    <w:div w:id="1685740501">
      <w:bodyDiv w:val="1"/>
      <w:marLeft w:val="0"/>
      <w:marRight w:val="0"/>
      <w:marTop w:val="0"/>
      <w:marBottom w:val="0"/>
      <w:divBdr>
        <w:top w:val="none" w:sz="0" w:space="0" w:color="auto"/>
        <w:left w:val="none" w:sz="0" w:space="0" w:color="auto"/>
        <w:bottom w:val="none" w:sz="0" w:space="0" w:color="auto"/>
        <w:right w:val="none" w:sz="0" w:space="0" w:color="auto"/>
      </w:divBdr>
    </w:div>
    <w:div w:id="1685740674">
      <w:bodyDiv w:val="1"/>
      <w:marLeft w:val="0"/>
      <w:marRight w:val="0"/>
      <w:marTop w:val="0"/>
      <w:marBottom w:val="0"/>
      <w:divBdr>
        <w:top w:val="none" w:sz="0" w:space="0" w:color="auto"/>
        <w:left w:val="none" w:sz="0" w:space="0" w:color="auto"/>
        <w:bottom w:val="none" w:sz="0" w:space="0" w:color="auto"/>
        <w:right w:val="none" w:sz="0" w:space="0" w:color="auto"/>
      </w:divBdr>
    </w:div>
    <w:div w:id="1685940909">
      <w:bodyDiv w:val="1"/>
      <w:marLeft w:val="0"/>
      <w:marRight w:val="0"/>
      <w:marTop w:val="0"/>
      <w:marBottom w:val="0"/>
      <w:divBdr>
        <w:top w:val="none" w:sz="0" w:space="0" w:color="auto"/>
        <w:left w:val="none" w:sz="0" w:space="0" w:color="auto"/>
        <w:bottom w:val="none" w:sz="0" w:space="0" w:color="auto"/>
        <w:right w:val="none" w:sz="0" w:space="0" w:color="auto"/>
      </w:divBdr>
    </w:div>
    <w:div w:id="1686784467">
      <w:bodyDiv w:val="1"/>
      <w:marLeft w:val="0"/>
      <w:marRight w:val="0"/>
      <w:marTop w:val="0"/>
      <w:marBottom w:val="0"/>
      <w:divBdr>
        <w:top w:val="none" w:sz="0" w:space="0" w:color="auto"/>
        <w:left w:val="none" w:sz="0" w:space="0" w:color="auto"/>
        <w:bottom w:val="none" w:sz="0" w:space="0" w:color="auto"/>
        <w:right w:val="none" w:sz="0" w:space="0" w:color="auto"/>
      </w:divBdr>
    </w:div>
    <w:div w:id="1687094518">
      <w:bodyDiv w:val="1"/>
      <w:marLeft w:val="0"/>
      <w:marRight w:val="0"/>
      <w:marTop w:val="0"/>
      <w:marBottom w:val="0"/>
      <w:divBdr>
        <w:top w:val="none" w:sz="0" w:space="0" w:color="auto"/>
        <w:left w:val="none" w:sz="0" w:space="0" w:color="auto"/>
        <w:bottom w:val="none" w:sz="0" w:space="0" w:color="auto"/>
        <w:right w:val="none" w:sz="0" w:space="0" w:color="auto"/>
      </w:divBdr>
    </w:div>
    <w:div w:id="1687099643">
      <w:bodyDiv w:val="1"/>
      <w:marLeft w:val="0"/>
      <w:marRight w:val="0"/>
      <w:marTop w:val="0"/>
      <w:marBottom w:val="0"/>
      <w:divBdr>
        <w:top w:val="none" w:sz="0" w:space="0" w:color="auto"/>
        <w:left w:val="none" w:sz="0" w:space="0" w:color="auto"/>
        <w:bottom w:val="none" w:sz="0" w:space="0" w:color="auto"/>
        <w:right w:val="none" w:sz="0" w:space="0" w:color="auto"/>
      </w:divBdr>
    </w:div>
    <w:div w:id="1687099742">
      <w:bodyDiv w:val="1"/>
      <w:marLeft w:val="0"/>
      <w:marRight w:val="0"/>
      <w:marTop w:val="0"/>
      <w:marBottom w:val="0"/>
      <w:divBdr>
        <w:top w:val="none" w:sz="0" w:space="0" w:color="auto"/>
        <w:left w:val="none" w:sz="0" w:space="0" w:color="auto"/>
        <w:bottom w:val="none" w:sz="0" w:space="0" w:color="auto"/>
        <w:right w:val="none" w:sz="0" w:space="0" w:color="auto"/>
      </w:divBdr>
    </w:div>
    <w:div w:id="1687755721">
      <w:bodyDiv w:val="1"/>
      <w:marLeft w:val="0"/>
      <w:marRight w:val="0"/>
      <w:marTop w:val="0"/>
      <w:marBottom w:val="0"/>
      <w:divBdr>
        <w:top w:val="none" w:sz="0" w:space="0" w:color="auto"/>
        <w:left w:val="none" w:sz="0" w:space="0" w:color="auto"/>
        <w:bottom w:val="none" w:sz="0" w:space="0" w:color="auto"/>
        <w:right w:val="none" w:sz="0" w:space="0" w:color="auto"/>
      </w:divBdr>
    </w:div>
    <w:div w:id="1688096392">
      <w:bodyDiv w:val="1"/>
      <w:marLeft w:val="0"/>
      <w:marRight w:val="0"/>
      <w:marTop w:val="0"/>
      <w:marBottom w:val="0"/>
      <w:divBdr>
        <w:top w:val="none" w:sz="0" w:space="0" w:color="auto"/>
        <w:left w:val="none" w:sz="0" w:space="0" w:color="auto"/>
        <w:bottom w:val="none" w:sz="0" w:space="0" w:color="auto"/>
        <w:right w:val="none" w:sz="0" w:space="0" w:color="auto"/>
      </w:divBdr>
    </w:div>
    <w:div w:id="1688292848">
      <w:bodyDiv w:val="1"/>
      <w:marLeft w:val="0"/>
      <w:marRight w:val="0"/>
      <w:marTop w:val="0"/>
      <w:marBottom w:val="0"/>
      <w:divBdr>
        <w:top w:val="none" w:sz="0" w:space="0" w:color="auto"/>
        <w:left w:val="none" w:sz="0" w:space="0" w:color="auto"/>
        <w:bottom w:val="none" w:sz="0" w:space="0" w:color="auto"/>
        <w:right w:val="none" w:sz="0" w:space="0" w:color="auto"/>
      </w:divBdr>
    </w:div>
    <w:div w:id="1688478114">
      <w:bodyDiv w:val="1"/>
      <w:marLeft w:val="0"/>
      <w:marRight w:val="0"/>
      <w:marTop w:val="0"/>
      <w:marBottom w:val="0"/>
      <w:divBdr>
        <w:top w:val="none" w:sz="0" w:space="0" w:color="auto"/>
        <w:left w:val="none" w:sz="0" w:space="0" w:color="auto"/>
        <w:bottom w:val="none" w:sz="0" w:space="0" w:color="auto"/>
        <w:right w:val="none" w:sz="0" w:space="0" w:color="auto"/>
      </w:divBdr>
    </w:div>
    <w:div w:id="1688559825">
      <w:bodyDiv w:val="1"/>
      <w:marLeft w:val="0"/>
      <w:marRight w:val="0"/>
      <w:marTop w:val="0"/>
      <w:marBottom w:val="0"/>
      <w:divBdr>
        <w:top w:val="none" w:sz="0" w:space="0" w:color="auto"/>
        <w:left w:val="none" w:sz="0" w:space="0" w:color="auto"/>
        <w:bottom w:val="none" w:sz="0" w:space="0" w:color="auto"/>
        <w:right w:val="none" w:sz="0" w:space="0" w:color="auto"/>
      </w:divBdr>
    </w:div>
    <w:div w:id="1688601278">
      <w:bodyDiv w:val="1"/>
      <w:marLeft w:val="0"/>
      <w:marRight w:val="0"/>
      <w:marTop w:val="0"/>
      <w:marBottom w:val="0"/>
      <w:divBdr>
        <w:top w:val="none" w:sz="0" w:space="0" w:color="auto"/>
        <w:left w:val="none" w:sz="0" w:space="0" w:color="auto"/>
        <w:bottom w:val="none" w:sz="0" w:space="0" w:color="auto"/>
        <w:right w:val="none" w:sz="0" w:space="0" w:color="auto"/>
      </w:divBdr>
    </w:div>
    <w:div w:id="1688602421">
      <w:bodyDiv w:val="1"/>
      <w:marLeft w:val="0"/>
      <w:marRight w:val="0"/>
      <w:marTop w:val="0"/>
      <w:marBottom w:val="0"/>
      <w:divBdr>
        <w:top w:val="none" w:sz="0" w:space="0" w:color="auto"/>
        <w:left w:val="none" w:sz="0" w:space="0" w:color="auto"/>
        <w:bottom w:val="none" w:sz="0" w:space="0" w:color="auto"/>
        <w:right w:val="none" w:sz="0" w:space="0" w:color="auto"/>
      </w:divBdr>
    </w:div>
    <w:div w:id="1688823671">
      <w:bodyDiv w:val="1"/>
      <w:marLeft w:val="0"/>
      <w:marRight w:val="0"/>
      <w:marTop w:val="0"/>
      <w:marBottom w:val="0"/>
      <w:divBdr>
        <w:top w:val="none" w:sz="0" w:space="0" w:color="auto"/>
        <w:left w:val="none" w:sz="0" w:space="0" w:color="auto"/>
        <w:bottom w:val="none" w:sz="0" w:space="0" w:color="auto"/>
        <w:right w:val="none" w:sz="0" w:space="0" w:color="auto"/>
      </w:divBdr>
    </w:div>
    <w:div w:id="1689670668">
      <w:bodyDiv w:val="1"/>
      <w:marLeft w:val="0"/>
      <w:marRight w:val="0"/>
      <w:marTop w:val="0"/>
      <w:marBottom w:val="0"/>
      <w:divBdr>
        <w:top w:val="none" w:sz="0" w:space="0" w:color="auto"/>
        <w:left w:val="none" w:sz="0" w:space="0" w:color="auto"/>
        <w:bottom w:val="none" w:sz="0" w:space="0" w:color="auto"/>
        <w:right w:val="none" w:sz="0" w:space="0" w:color="auto"/>
      </w:divBdr>
    </w:div>
    <w:div w:id="1689790924">
      <w:bodyDiv w:val="1"/>
      <w:marLeft w:val="0"/>
      <w:marRight w:val="0"/>
      <w:marTop w:val="0"/>
      <w:marBottom w:val="0"/>
      <w:divBdr>
        <w:top w:val="none" w:sz="0" w:space="0" w:color="auto"/>
        <w:left w:val="none" w:sz="0" w:space="0" w:color="auto"/>
        <w:bottom w:val="none" w:sz="0" w:space="0" w:color="auto"/>
        <w:right w:val="none" w:sz="0" w:space="0" w:color="auto"/>
      </w:divBdr>
    </w:div>
    <w:div w:id="1690370387">
      <w:bodyDiv w:val="1"/>
      <w:marLeft w:val="0"/>
      <w:marRight w:val="0"/>
      <w:marTop w:val="0"/>
      <w:marBottom w:val="0"/>
      <w:divBdr>
        <w:top w:val="none" w:sz="0" w:space="0" w:color="auto"/>
        <w:left w:val="none" w:sz="0" w:space="0" w:color="auto"/>
        <w:bottom w:val="none" w:sz="0" w:space="0" w:color="auto"/>
        <w:right w:val="none" w:sz="0" w:space="0" w:color="auto"/>
      </w:divBdr>
    </w:div>
    <w:div w:id="1690371224">
      <w:bodyDiv w:val="1"/>
      <w:marLeft w:val="0"/>
      <w:marRight w:val="0"/>
      <w:marTop w:val="0"/>
      <w:marBottom w:val="0"/>
      <w:divBdr>
        <w:top w:val="none" w:sz="0" w:space="0" w:color="auto"/>
        <w:left w:val="none" w:sz="0" w:space="0" w:color="auto"/>
        <w:bottom w:val="none" w:sz="0" w:space="0" w:color="auto"/>
        <w:right w:val="none" w:sz="0" w:space="0" w:color="auto"/>
      </w:divBdr>
    </w:div>
    <w:div w:id="1690449368">
      <w:bodyDiv w:val="1"/>
      <w:marLeft w:val="0"/>
      <w:marRight w:val="0"/>
      <w:marTop w:val="0"/>
      <w:marBottom w:val="0"/>
      <w:divBdr>
        <w:top w:val="none" w:sz="0" w:space="0" w:color="auto"/>
        <w:left w:val="none" w:sz="0" w:space="0" w:color="auto"/>
        <w:bottom w:val="none" w:sz="0" w:space="0" w:color="auto"/>
        <w:right w:val="none" w:sz="0" w:space="0" w:color="auto"/>
      </w:divBdr>
    </w:div>
    <w:div w:id="1690527283">
      <w:bodyDiv w:val="1"/>
      <w:marLeft w:val="0"/>
      <w:marRight w:val="0"/>
      <w:marTop w:val="0"/>
      <w:marBottom w:val="0"/>
      <w:divBdr>
        <w:top w:val="none" w:sz="0" w:space="0" w:color="auto"/>
        <w:left w:val="none" w:sz="0" w:space="0" w:color="auto"/>
        <w:bottom w:val="none" w:sz="0" w:space="0" w:color="auto"/>
        <w:right w:val="none" w:sz="0" w:space="0" w:color="auto"/>
      </w:divBdr>
    </w:div>
    <w:div w:id="1690909919">
      <w:bodyDiv w:val="1"/>
      <w:marLeft w:val="0"/>
      <w:marRight w:val="0"/>
      <w:marTop w:val="0"/>
      <w:marBottom w:val="0"/>
      <w:divBdr>
        <w:top w:val="none" w:sz="0" w:space="0" w:color="auto"/>
        <w:left w:val="none" w:sz="0" w:space="0" w:color="auto"/>
        <w:bottom w:val="none" w:sz="0" w:space="0" w:color="auto"/>
        <w:right w:val="none" w:sz="0" w:space="0" w:color="auto"/>
      </w:divBdr>
    </w:div>
    <w:div w:id="1691174523">
      <w:bodyDiv w:val="1"/>
      <w:marLeft w:val="0"/>
      <w:marRight w:val="0"/>
      <w:marTop w:val="0"/>
      <w:marBottom w:val="0"/>
      <w:divBdr>
        <w:top w:val="none" w:sz="0" w:space="0" w:color="auto"/>
        <w:left w:val="none" w:sz="0" w:space="0" w:color="auto"/>
        <w:bottom w:val="none" w:sz="0" w:space="0" w:color="auto"/>
        <w:right w:val="none" w:sz="0" w:space="0" w:color="auto"/>
      </w:divBdr>
    </w:div>
    <w:div w:id="1691224757">
      <w:bodyDiv w:val="1"/>
      <w:marLeft w:val="0"/>
      <w:marRight w:val="0"/>
      <w:marTop w:val="0"/>
      <w:marBottom w:val="0"/>
      <w:divBdr>
        <w:top w:val="none" w:sz="0" w:space="0" w:color="auto"/>
        <w:left w:val="none" w:sz="0" w:space="0" w:color="auto"/>
        <w:bottom w:val="none" w:sz="0" w:space="0" w:color="auto"/>
        <w:right w:val="none" w:sz="0" w:space="0" w:color="auto"/>
      </w:divBdr>
    </w:div>
    <w:div w:id="1691375132">
      <w:bodyDiv w:val="1"/>
      <w:marLeft w:val="0"/>
      <w:marRight w:val="0"/>
      <w:marTop w:val="0"/>
      <w:marBottom w:val="0"/>
      <w:divBdr>
        <w:top w:val="none" w:sz="0" w:space="0" w:color="auto"/>
        <w:left w:val="none" w:sz="0" w:space="0" w:color="auto"/>
        <w:bottom w:val="none" w:sz="0" w:space="0" w:color="auto"/>
        <w:right w:val="none" w:sz="0" w:space="0" w:color="auto"/>
      </w:divBdr>
    </w:div>
    <w:div w:id="1692684100">
      <w:bodyDiv w:val="1"/>
      <w:marLeft w:val="0"/>
      <w:marRight w:val="0"/>
      <w:marTop w:val="0"/>
      <w:marBottom w:val="0"/>
      <w:divBdr>
        <w:top w:val="none" w:sz="0" w:space="0" w:color="auto"/>
        <w:left w:val="none" w:sz="0" w:space="0" w:color="auto"/>
        <w:bottom w:val="none" w:sz="0" w:space="0" w:color="auto"/>
        <w:right w:val="none" w:sz="0" w:space="0" w:color="auto"/>
      </w:divBdr>
    </w:div>
    <w:div w:id="1693530664">
      <w:bodyDiv w:val="1"/>
      <w:marLeft w:val="0"/>
      <w:marRight w:val="0"/>
      <w:marTop w:val="0"/>
      <w:marBottom w:val="0"/>
      <w:divBdr>
        <w:top w:val="none" w:sz="0" w:space="0" w:color="auto"/>
        <w:left w:val="none" w:sz="0" w:space="0" w:color="auto"/>
        <w:bottom w:val="none" w:sz="0" w:space="0" w:color="auto"/>
        <w:right w:val="none" w:sz="0" w:space="0" w:color="auto"/>
      </w:divBdr>
    </w:div>
    <w:div w:id="1693798165">
      <w:bodyDiv w:val="1"/>
      <w:marLeft w:val="0"/>
      <w:marRight w:val="0"/>
      <w:marTop w:val="0"/>
      <w:marBottom w:val="0"/>
      <w:divBdr>
        <w:top w:val="none" w:sz="0" w:space="0" w:color="auto"/>
        <w:left w:val="none" w:sz="0" w:space="0" w:color="auto"/>
        <w:bottom w:val="none" w:sz="0" w:space="0" w:color="auto"/>
        <w:right w:val="none" w:sz="0" w:space="0" w:color="auto"/>
      </w:divBdr>
    </w:div>
    <w:div w:id="1693922163">
      <w:bodyDiv w:val="1"/>
      <w:marLeft w:val="0"/>
      <w:marRight w:val="0"/>
      <w:marTop w:val="0"/>
      <w:marBottom w:val="0"/>
      <w:divBdr>
        <w:top w:val="none" w:sz="0" w:space="0" w:color="auto"/>
        <w:left w:val="none" w:sz="0" w:space="0" w:color="auto"/>
        <w:bottom w:val="none" w:sz="0" w:space="0" w:color="auto"/>
        <w:right w:val="none" w:sz="0" w:space="0" w:color="auto"/>
      </w:divBdr>
    </w:div>
    <w:div w:id="1694040637">
      <w:bodyDiv w:val="1"/>
      <w:marLeft w:val="0"/>
      <w:marRight w:val="0"/>
      <w:marTop w:val="0"/>
      <w:marBottom w:val="0"/>
      <w:divBdr>
        <w:top w:val="none" w:sz="0" w:space="0" w:color="auto"/>
        <w:left w:val="none" w:sz="0" w:space="0" w:color="auto"/>
        <w:bottom w:val="none" w:sz="0" w:space="0" w:color="auto"/>
        <w:right w:val="none" w:sz="0" w:space="0" w:color="auto"/>
      </w:divBdr>
    </w:div>
    <w:div w:id="1694065311">
      <w:bodyDiv w:val="1"/>
      <w:marLeft w:val="0"/>
      <w:marRight w:val="0"/>
      <w:marTop w:val="0"/>
      <w:marBottom w:val="0"/>
      <w:divBdr>
        <w:top w:val="none" w:sz="0" w:space="0" w:color="auto"/>
        <w:left w:val="none" w:sz="0" w:space="0" w:color="auto"/>
        <w:bottom w:val="none" w:sz="0" w:space="0" w:color="auto"/>
        <w:right w:val="none" w:sz="0" w:space="0" w:color="auto"/>
      </w:divBdr>
    </w:div>
    <w:div w:id="1694107604">
      <w:bodyDiv w:val="1"/>
      <w:marLeft w:val="0"/>
      <w:marRight w:val="0"/>
      <w:marTop w:val="0"/>
      <w:marBottom w:val="0"/>
      <w:divBdr>
        <w:top w:val="none" w:sz="0" w:space="0" w:color="auto"/>
        <w:left w:val="none" w:sz="0" w:space="0" w:color="auto"/>
        <w:bottom w:val="none" w:sz="0" w:space="0" w:color="auto"/>
        <w:right w:val="none" w:sz="0" w:space="0" w:color="auto"/>
      </w:divBdr>
    </w:div>
    <w:div w:id="1694457341">
      <w:bodyDiv w:val="1"/>
      <w:marLeft w:val="0"/>
      <w:marRight w:val="0"/>
      <w:marTop w:val="0"/>
      <w:marBottom w:val="0"/>
      <w:divBdr>
        <w:top w:val="none" w:sz="0" w:space="0" w:color="auto"/>
        <w:left w:val="none" w:sz="0" w:space="0" w:color="auto"/>
        <w:bottom w:val="none" w:sz="0" w:space="0" w:color="auto"/>
        <w:right w:val="none" w:sz="0" w:space="0" w:color="auto"/>
      </w:divBdr>
    </w:div>
    <w:div w:id="1694503050">
      <w:bodyDiv w:val="1"/>
      <w:marLeft w:val="0"/>
      <w:marRight w:val="0"/>
      <w:marTop w:val="0"/>
      <w:marBottom w:val="0"/>
      <w:divBdr>
        <w:top w:val="none" w:sz="0" w:space="0" w:color="auto"/>
        <w:left w:val="none" w:sz="0" w:space="0" w:color="auto"/>
        <w:bottom w:val="none" w:sz="0" w:space="0" w:color="auto"/>
        <w:right w:val="none" w:sz="0" w:space="0" w:color="auto"/>
      </w:divBdr>
    </w:div>
    <w:div w:id="1694647144">
      <w:bodyDiv w:val="1"/>
      <w:marLeft w:val="0"/>
      <w:marRight w:val="0"/>
      <w:marTop w:val="0"/>
      <w:marBottom w:val="0"/>
      <w:divBdr>
        <w:top w:val="none" w:sz="0" w:space="0" w:color="auto"/>
        <w:left w:val="none" w:sz="0" w:space="0" w:color="auto"/>
        <w:bottom w:val="none" w:sz="0" w:space="0" w:color="auto"/>
        <w:right w:val="none" w:sz="0" w:space="0" w:color="auto"/>
      </w:divBdr>
    </w:div>
    <w:div w:id="1694724599">
      <w:bodyDiv w:val="1"/>
      <w:marLeft w:val="0"/>
      <w:marRight w:val="0"/>
      <w:marTop w:val="0"/>
      <w:marBottom w:val="0"/>
      <w:divBdr>
        <w:top w:val="none" w:sz="0" w:space="0" w:color="auto"/>
        <w:left w:val="none" w:sz="0" w:space="0" w:color="auto"/>
        <w:bottom w:val="none" w:sz="0" w:space="0" w:color="auto"/>
        <w:right w:val="none" w:sz="0" w:space="0" w:color="auto"/>
      </w:divBdr>
    </w:div>
    <w:div w:id="1694725417">
      <w:bodyDiv w:val="1"/>
      <w:marLeft w:val="0"/>
      <w:marRight w:val="0"/>
      <w:marTop w:val="0"/>
      <w:marBottom w:val="0"/>
      <w:divBdr>
        <w:top w:val="none" w:sz="0" w:space="0" w:color="auto"/>
        <w:left w:val="none" w:sz="0" w:space="0" w:color="auto"/>
        <w:bottom w:val="none" w:sz="0" w:space="0" w:color="auto"/>
        <w:right w:val="none" w:sz="0" w:space="0" w:color="auto"/>
      </w:divBdr>
    </w:div>
    <w:div w:id="1694762047">
      <w:bodyDiv w:val="1"/>
      <w:marLeft w:val="0"/>
      <w:marRight w:val="0"/>
      <w:marTop w:val="0"/>
      <w:marBottom w:val="0"/>
      <w:divBdr>
        <w:top w:val="none" w:sz="0" w:space="0" w:color="auto"/>
        <w:left w:val="none" w:sz="0" w:space="0" w:color="auto"/>
        <w:bottom w:val="none" w:sz="0" w:space="0" w:color="auto"/>
        <w:right w:val="none" w:sz="0" w:space="0" w:color="auto"/>
      </w:divBdr>
    </w:div>
    <w:div w:id="1694770820">
      <w:bodyDiv w:val="1"/>
      <w:marLeft w:val="0"/>
      <w:marRight w:val="0"/>
      <w:marTop w:val="0"/>
      <w:marBottom w:val="0"/>
      <w:divBdr>
        <w:top w:val="none" w:sz="0" w:space="0" w:color="auto"/>
        <w:left w:val="none" w:sz="0" w:space="0" w:color="auto"/>
        <w:bottom w:val="none" w:sz="0" w:space="0" w:color="auto"/>
        <w:right w:val="none" w:sz="0" w:space="0" w:color="auto"/>
      </w:divBdr>
    </w:div>
    <w:div w:id="1695034497">
      <w:bodyDiv w:val="1"/>
      <w:marLeft w:val="0"/>
      <w:marRight w:val="0"/>
      <w:marTop w:val="0"/>
      <w:marBottom w:val="0"/>
      <w:divBdr>
        <w:top w:val="none" w:sz="0" w:space="0" w:color="auto"/>
        <w:left w:val="none" w:sz="0" w:space="0" w:color="auto"/>
        <w:bottom w:val="none" w:sz="0" w:space="0" w:color="auto"/>
        <w:right w:val="none" w:sz="0" w:space="0" w:color="auto"/>
      </w:divBdr>
    </w:div>
    <w:div w:id="1695308911">
      <w:bodyDiv w:val="1"/>
      <w:marLeft w:val="0"/>
      <w:marRight w:val="0"/>
      <w:marTop w:val="0"/>
      <w:marBottom w:val="0"/>
      <w:divBdr>
        <w:top w:val="none" w:sz="0" w:space="0" w:color="auto"/>
        <w:left w:val="none" w:sz="0" w:space="0" w:color="auto"/>
        <w:bottom w:val="none" w:sz="0" w:space="0" w:color="auto"/>
        <w:right w:val="none" w:sz="0" w:space="0" w:color="auto"/>
      </w:divBdr>
    </w:div>
    <w:div w:id="1695695608">
      <w:bodyDiv w:val="1"/>
      <w:marLeft w:val="0"/>
      <w:marRight w:val="0"/>
      <w:marTop w:val="0"/>
      <w:marBottom w:val="0"/>
      <w:divBdr>
        <w:top w:val="none" w:sz="0" w:space="0" w:color="auto"/>
        <w:left w:val="none" w:sz="0" w:space="0" w:color="auto"/>
        <w:bottom w:val="none" w:sz="0" w:space="0" w:color="auto"/>
        <w:right w:val="none" w:sz="0" w:space="0" w:color="auto"/>
      </w:divBdr>
    </w:div>
    <w:div w:id="1695763348">
      <w:bodyDiv w:val="1"/>
      <w:marLeft w:val="0"/>
      <w:marRight w:val="0"/>
      <w:marTop w:val="0"/>
      <w:marBottom w:val="0"/>
      <w:divBdr>
        <w:top w:val="none" w:sz="0" w:space="0" w:color="auto"/>
        <w:left w:val="none" w:sz="0" w:space="0" w:color="auto"/>
        <w:bottom w:val="none" w:sz="0" w:space="0" w:color="auto"/>
        <w:right w:val="none" w:sz="0" w:space="0" w:color="auto"/>
      </w:divBdr>
    </w:div>
    <w:div w:id="1695838527">
      <w:bodyDiv w:val="1"/>
      <w:marLeft w:val="0"/>
      <w:marRight w:val="0"/>
      <w:marTop w:val="0"/>
      <w:marBottom w:val="0"/>
      <w:divBdr>
        <w:top w:val="none" w:sz="0" w:space="0" w:color="auto"/>
        <w:left w:val="none" w:sz="0" w:space="0" w:color="auto"/>
        <w:bottom w:val="none" w:sz="0" w:space="0" w:color="auto"/>
        <w:right w:val="none" w:sz="0" w:space="0" w:color="auto"/>
      </w:divBdr>
    </w:div>
    <w:div w:id="1696034191">
      <w:bodyDiv w:val="1"/>
      <w:marLeft w:val="0"/>
      <w:marRight w:val="0"/>
      <w:marTop w:val="0"/>
      <w:marBottom w:val="0"/>
      <w:divBdr>
        <w:top w:val="none" w:sz="0" w:space="0" w:color="auto"/>
        <w:left w:val="none" w:sz="0" w:space="0" w:color="auto"/>
        <w:bottom w:val="none" w:sz="0" w:space="0" w:color="auto"/>
        <w:right w:val="none" w:sz="0" w:space="0" w:color="auto"/>
      </w:divBdr>
    </w:div>
    <w:div w:id="1696350530">
      <w:bodyDiv w:val="1"/>
      <w:marLeft w:val="0"/>
      <w:marRight w:val="0"/>
      <w:marTop w:val="0"/>
      <w:marBottom w:val="0"/>
      <w:divBdr>
        <w:top w:val="none" w:sz="0" w:space="0" w:color="auto"/>
        <w:left w:val="none" w:sz="0" w:space="0" w:color="auto"/>
        <w:bottom w:val="none" w:sz="0" w:space="0" w:color="auto"/>
        <w:right w:val="none" w:sz="0" w:space="0" w:color="auto"/>
      </w:divBdr>
    </w:div>
    <w:div w:id="1696812790">
      <w:bodyDiv w:val="1"/>
      <w:marLeft w:val="0"/>
      <w:marRight w:val="0"/>
      <w:marTop w:val="0"/>
      <w:marBottom w:val="0"/>
      <w:divBdr>
        <w:top w:val="none" w:sz="0" w:space="0" w:color="auto"/>
        <w:left w:val="none" w:sz="0" w:space="0" w:color="auto"/>
        <w:bottom w:val="none" w:sz="0" w:space="0" w:color="auto"/>
        <w:right w:val="none" w:sz="0" w:space="0" w:color="auto"/>
      </w:divBdr>
    </w:div>
    <w:div w:id="1696926159">
      <w:bodyDiv w:val="1"/>
      <w:marLeft w:val="0"/>
      <w:marRight w:val="0"/>
      <w:marTop w:val="0"/>
      <w:marBottom w:val="0"/>
      <w:divBdr>
        <w:top w:val="none" w:sz="0" w:space="0" w:color="auto"/>
        <w:left w:val="none" w:sz="0" w:space="0" w:color="auto"/>
        <w:bottom w:val="none" w:sz="0" w:space="0" w:color="auto"/>
        <w:right w:val="none" w:sz="0" w:space="0" w:color="auto"/>
      </w:divBdr>
    </w:div>
    <w:div w:id="1697072204">
      <w:bodyDiv w:val="1"/>
      <w:marLeft w:val="0"/>
      <w:marRight w:val="0"/>
      <w:marTop w:val="0"/>
      <w:marBottom w:val="0"/>
      <w:divBdr>
        <w:top w:val="none" w:sz="0" w:space="0" w:color="auto"/>
        <w:left w:val="none" w:sz="0" w:space="0" w:color="auto"/>
        <w:bottom w:val="none" w:sz="0" w:space="0" w:color="auto"/>
        <w:right w:val="none" w:sz="0" w:space="0" w:color="auto"/>
      </w:divBdr>
    </w:div>
    <w:div w:id="1697345233">
      <w:bodyDiv w:val="1"/>
      <w:marLeft w:val="0"/>
      <w:marRight w:val="0"/>
      <w:marTop w:val="0"/>
      <w:marBottom w:val="0"/>
      <w:divBdr>
        <w:top w:val="none" w:sz="0" w:space="0" w:color="auto"/>
        <w:left w:val="none" w:sz="0" w:space="0" w:color="auto"/>
        <w:bottom w:val="none" w:sz="0" w:space="0" w:color="auto"/>
        <w:right w:val="none" w:sz="0" w:space="0" w:color="auto"/>
      </w:divBdr>
    </w:div>
    <w:div w:id="1697583507">
      <w:bodyDiv w:val="1"/>
      <w:marLeft w:val="0"/>
      <w:marRight w:val="0"/>
      <w:marTop w:val="0"/>
      <w:marBottom w:val="0"/>
      <w:divBdr>
        <w:top w:val="none" w:sz="0" w:space="0" w:color="auto"/>
        <w:left w:val="none" w:sz="0" w:space="0" w:color="auto"/>
        <w:bottom w:val="none" w:sz="0" w:space="0" w:color="auto"/>
        <w:right w:val="none" w:sz="0" w:space="0" w:color="auto"/>
      </w:divBdr>
    </w:div>
    <w:div w:id="1697852912">
      <w:bodyDiv w:val="1"/>
      <w:marLeft w:val="0"/>
      <w:marRight w:val="0"/>
      <w:marTop w:val="0"/>
      <w:marBottom w:val="0"/>
      <w:divBdr>
        <w:top w:val="none" w:sz="0" w:space="0" w:color="auto"/>
        <w:left w:val="none" w:sz="0" w:space="0" w:color="auto"/>
        <w:bottom w:val="none" w:sz="0" w:space="0" w:color="auto"/>
        <w:right w:val="none" w:sz="0" w:space="0" w:color="auto"/>
      </w:divBdr>
    </w:div>
    <w:div w:id="1698043538">
      <w:bodyDiv w:val="1"/>
      <w:marLeft w:val="0"/>
      <w:marRight w:val="0"/>
      <w:marTop w:val="0"/>
      <w:marBottom w:val="0"/>
      <w:divBdr>
        <w:top w:val="none" w:sz="0" w:space="0" w:color="auto"/>
        <w:left w:val="none" w:sz="0" w:space="0" w:color="auto"/>
        <w:bottom w:val="none" w:sz="0" w:space="0" w:color="auto"/>
        <w:right w:val="none" w:sz="0" w:space="0" w:color="auto"/>
      </w:divBdr>
    </w:div>
    <w:div w:id="1698118181">
      <w:bodyDiv w:val="1"/>
      <w:marLeft w:val="0"/>
      <w:marRight w:val="0"/>
      <w:marTop w:val="0"/>
      <w:marBottom w:val="0"/>
      <w:divBdr>
        <w:top w:val="none" w:sz="0" w:space="0" w:color="auto"/>
        <w:left w:val="none" w:sz="0" w:space="0" w:color="auto"/>
        <w:bottom w:val="none" w:sz="0" w:space="0" w:color="auto"/>
        <w:right w:val="none" w:sz="0" w:space="0" w:color="auto"/>
      </w:divBdr>
    </w:div>
    <w:div w:id="1698388344">
      <w:bodyDiv w:val="1"/>
      <w:marLeft w:val="0"/>
      <w:marRight w:val="0"/>
      <w:marTop w:val="0"/>
      <w:marBottom w:val="0"/>
      <w:divBdr>
        <w:top w:val="none" w:sz="0" w:space="0" w:color="auto"/>
        <w:left w:val="none" w:sz="0" w:space="0" w:color="auto"/>
        <w:bottom w:val="none" w:sz="0" w:space="0" w:color="auto"/>
        <w:right w:val="none" w:sz="0" w:space="0" w:color="auto"/>
      </w:divBdr>
    </w:div>
    <w:div w:id="1698431419">
      <w:bodyDiv w:val="1"/>
      <w:marLeft w:val="0"/>
      <w:marRight w:val="0"/>
      <w:marTop w:val="0"/>
      <w:marBottom w:val="0"/>
      <w:divBdr>
        <w:top w:val="none" w:sz="0" w:space="0" w:color="auto"/>
        <w:left w:val="none" w:sz="0" w:space="0" w:color="auto"/>
        <w:bottom w:val="none" w:sz="0" w:space="0" w:color="auto"/>
        <w:right w:val="none" w:sz="0" w:space="0" w:color="auto"/>
      </w:divBdr>
    </w:div>
    <w:div w:id="1699350408">
      <w:bodyDiv w:val="1"/>
      <w:marLeft w:val="0"/>
      <w:marRight w:val="0"/>
      <w:marTop w:val="0"/>
      <w:marBottom w:val="0"/>
      <w:divBdr>
        <w:top w:val="none" w:sz="0" w:space="0" w:color="auto"/>
        <w:left w:val="none" w:sz="0" w:space="0" w:color="auto"/>
        <w:bottom w:val="none" w:sz="0" w:space="0" w:color="auto"/>
        <w:right w:val="none" w:sz="0" w:space="0" w:color="auto"/>
      </w:divBdr>
    </w:div>
    <w:div w:id="1699508539">
      <w:bodyDiv w:val="1"/>
      <w:marLeft w:val="0"/>
      <w:marRight w:val="0"/>
      <w:marTop w:val="0"/>
      <w:marBottom w:val="0"/>
      <w:divBdr>
        <w:top w:val="none" w:sz="0" w:space="0" w:color="auto"/>
        <w:left w:val="none" w:sz="0" w:space="0" w:color="auto"/>
        <w:bottom w:val="none" w:sz="0" w:space="0" w:color="auto"/>
        <w:right w:val="none" w:sz="0" w:space="0" w:color="auto"/>
      </w:divBdr>
    </w:div>
    <w:div w:id="1700160959">
      <w:bodyDiv w:val="1"/>
      <w:marLeft w:val="0"/>
      <w:marRight w:val="0"/>
      <w:marTop w:val="0"/>
      <w:marBottom w:val="0"/>
      <w:divBdr>
        <w:top w:val="none" w:sz="0" w:space="0" w:color="auto"/>
        <w:left w:val="none" w:sz="0" w:space="0" w:color="auto"/>
        <w:bottom w:val="none" w:sz="0" w:space="0" w:color="auto"/>
        <w:right w:val="none" w:sz="0" w:space="0" w:color="auto"/>
      </w:divBdr>
    </w:div>
    <w:div w:id="1700356405">
      <w:bodyDiv w:val="1"/>
      <w:marLeft w:val="0"/>
      <w:marRight w:val="0"/>
      <w:marTop w:val="0"/>
      <w:marBottom w:val="0"/>
      <w:divBdr>
        <w:top w:val="none" w:sz="0" w:space="0" w:color="auto"/>
        <w:left w:val="none" w:sz="0" w:space="0" w:color="auto"/>
        <w:bottom w:val="none" w:sz="0" w:space="0" w:color="auto"/>
        <w:right w:val="none" w:sz="0" w:space="0" w:color="auto"/>
      </w:divBdr>
    </w:div>
    <w:div w:id="1701007403">
      <w:bodyDiv w:val="1"/>
      <w:marLeft w:val="0"/>
      <w:marRight w:val="0"/>
      <w:marTop w:val="0"/>
      <w:marBottom w:val="0"/>
      <w:divBdr>
        <w:top w:val="none" w:sz="0" w:space="0" w:color="auto"/>
        <w:left w:val="none" w:sz="0" w:space="0" w:color="auto"/>
        <w:bottom w:val="none" w:sz="0" w:space="0" w:color="auto"/>
        <w:right w:val="none" w:sz="0" w:space="0" w:color="auto"/>
      </w:divBdr>
    </w:div>
    <w:div w:id="1701465515">
      <w:bodyDiv w:val="1"/>
      <w:marLeft w:val="0"/>
      <w:marRight w:val="0"/>
      <w:marTop w:val="0"/>
      <w:marBottom w:val="0"/>
      <w:divBdr>
        <w:top w:val="none" w:sz="0" w:space="0" w:color="auto"/>
        <w:left w:val="none" w:sz="0" w:space="0" w:color="auto"/>
        <w:bottom w:val="none" w:sz="0" w:space="0" w:color="auto"/>
        <w:right w:val="none" w:sz="0" w:space="0" w:color="auto"/>
      </w:divBdr>
    </w:div>
    <w:div w:id="1701470150">
      <w:bodyDiv w:val="1"/>
      <w:marLeft w:val="0"/>
      <w:marRight w:val="0"/>
      <w:marTop w:val="0"/>
      <w:marBottom w:val="0"/>
      <w:divBdr>
        <w:top w:val="none" w:sz="0" w:space="0" w:color="auto"/>
        <w:left w:val="none" w:sz="0" w:space="0" w:color="auto"/>
        <w:bottom w:val="none" w:sz="0" w:space="0" w:color="auto"/>
        <w:right w:val="none" w:sz="0" w:space="0" w:color="auto"/>
      </w:divBdr>
    </w:div>
    <w:div w:id="1701474679">
      <w:bodyDiv w:val="1"/>
      <w:marLeft w:val="0"/>
      <w:marRight w:val="0"/>
      <w:marTop w:val="0"/>
      <w:marBottom w:val="0"/>
      <w:divBdr>
        <w:top w:val="none" w:sz="0" w:space="0" w:color="auto"/>
        <w:left w:val="none" w:sz="0" w:space="0" w:color="auto"/>
        <w:bottom w:val="none" w:sz="0" w:space="0" w:color="auto"/>
        <w:right w:val="none" w:sz="0" w:space="0" w:color="auto"/>
      </w:divBdr>
    </w:div>
    <w:div w:id="1701513175">
      <w:bodyDiv w:val="1"/>
      <w:marLeft w:val="0"/>
      <w:marRight w:val="0"/>
      <w:marTop w:val="0"/>
      <w:marBottom w:val="0"/>
      <w:divBdr>
        <w:top w:val="none" w:sz="0" w:space="0" w:color="auto"/>
        <w:left w:val="none" w:sz="0" w:space="0" w:color="auto"/>
        <w:bottom w:val="none" w:sz="0" w:space="0" w:color="auto"/>
        <w:right w:val="none" w:sz="0" w:space="0" w:color="auto"/>
      </w:divBdr>
    </w:div>
    <w:div w:id="1702633392">
      <w:bodyDiv w:val="1"/>
      <w:marLeft w:val="0"/>
      <w:marRight w:val="0"/>
      <w:marTop w:val="0"/>
      <w:marBottom w:val="0"/>
      <w:divBdr>
        <w:top w:val="none" w:sz="0" w:space="0" w:color="auto"/>
        <w:left w:val="none" w:sz="0" w:space="0" w:color="auto"/>
        <w:bottom w:val="none" w:sz="0" w:space="0" w:color="auto"/>
        <w:right w:val="none" w:sz="0" w:space="0" w:color="auto"/>
      </w:divBdr>
    </w:div>
    <w:div w:id="1702783385">
      <w:bodyDiv w:val="1"/>
      <w:marLeft w:val="0"/>
      <w:marRight w:val="0"/>
      <w:marTop w:val="0"/>
      <w:marBottom w:val="0"/>
      <w:divBdr>
        <w:top w:val="none" w:sz="0" w:space="0" w:color="auto"/>
        <w:left w:val="none" w:sz="0" w:space="0" w:color="auto"/>
        <w:bottom w:val="none" w:sz="0" w:space="0" w:color="auto"/>
        <w:right w:val="none" w:sz="0" w:space="0" w:color="auto"/>
      </w:divBdr>
    </w:div>
    <w:div w:id="1702785089">
      <w:bodyDiv w:val="1"/>
      <w:marLeft w:val="0"/>
      <w:marRight w:val="0"/>
      <w:marTop w:val="0"/>
      <w:marBottom w:val="0"/>
      <w:divBdr>
        <w:top w:val="none" w:sz="0" w:space="0" w:color="auto"/>
        <w:left w:val="none" w:sz="0" w:space="0" w:color="auto"/>
        <w:bottom w:val="none" w:sz="0" w:space="0" w:color="auto"/>
        <w:right w:val="none" w:sz="0" w:space="0" w:color="auto"/>
      </w:divBdr>
    </w:div>
    <w:div w:id="1703092754">
      <w:bodyDiv w:val="1"/>
      <w:marLeft w:val="0"/>
      <w:marRight w:val="0"/>
      <w:marTop w:val="0"/>
      <w:marBottom w:val="0"/>
      <w:divBdr>
        <w:top w:val="none" w:sz="0" w:space="0" w:color="auto"/>
        <w:left w:val="none" w:sz="0" w:space="0" w:color="auto"/>
        <w:bottom w:val="none" w:sz="0" w:space="0" w:color="auto"/>
        <w:right w:val="none" w:sz="0" w:space="0" w:color="auto"/>
      </w:divBdr>
    </w:div>
    <w:div w:id="1703551168">
      <w:bodyDiv w:val="1"/>
      <w:marLeft w:val="0"/>
      <w:marRight w:val="0"/>
      <w:marTop w:val="0"/>
      <w:marBottom w:val="0"/>
      <w:divBdr>
        <w:top w:val="none" w:sz="0" w:space="0" w:color="auto"/>
        <w:left w:val="none" w:sz="0" w:space="0" w:color="auto"/>
        <w:bottom w:val="none" w:sz="0" w:space="0" w:color="auto"/>
        <w:right w:val="none" w:sz="0" w:space="0" w:color="auto"/>
      </w:divBdr>
    </w:div>
    <w:div w:id="1703704403">
      <w:bodyDiv w:val="1"/>
      <w:marLeft w:val="0"/>
      <w:marRight w:val="0"/>
      <w:marTop w:val="0"/>
      <w:marBottom w:val="0"/>
      <w:divBdr>
        <w:top w:val="none" w:sz="0" w:space="0" w:color="auto"/>
        <w:left w:val="none" w:sz="0" w:space="0" w:color="auto"/>
        <w:bottom w:val="none" w:sz="0" w:space="0" w:color="auto"/>
        <w:right w:val="none" w:sz="0" w:space="0" w:color="auto"/>
      </w:divBdr>
    </w:div>
    <w:div w:id="1703902874">
      <w:bodyDiv w:val="1"/>
      <w:marLeft w:val="0"/>
      <w:marRight w:val="0"/>
      <w:marTop w:val="0"/>
      <w:marBottom w:val="0"/>
      <w:divBdr>
        <w:top w:val="none" w:sz="0" w:space="0" w:color="auto"/>
        <w:left w:val="none" w:sz="0" w:space="0" w:color="auto"/>
        <w:bottom w:val="none" w:sz="0" w:space="0" w:color="auto"/>
        <w:right w:val="none" w:sz="0" w:space="0" w:color="auto"/>
      </w:divBdr>
    </w:div>
    <w:div w:id="1704404210">
      <w:bodyDiv w:val="1"/>
      <w:marLeft w:val="0"/>
      <w:marRight w:val="0"/>
      <w:marTop w:val="0"/>
      <w:marBottom w:val="0"/>
      <w:divBdr>
        <w:top w:val="none" w:sz="0" w:space="0" w:color="auto"/>
        <w:left w:val="none" w:sz="0" w:space="0" w:color="auto"/>
        <w:bottom w:val="none" w:sz="0" w:space="0" w:color="auto"/>
        <w:right w:val="none" w:sz="0" w:space="0" w:color="auto"/>
      </w:divBdr>
    </w:div>
    <w:div w:id="1704475950">
      <w:bodyDiv w:val="1"/>
      <w:marLeft w:val="0"/>
      <w:marRight w:val="0"/>
      <w:marTop w:val="0"/>
      <w:marBottom w:val="0"/>
      <w:divBdr>
        <w:top w:val="none" w:sz="0" w:space="0" w:color="auto"/>
        <w:left w:val="none" w:sz="0" w:space="0" w:color="auto"/>
        <w:bottom w:val="none" w:sz="0" w:space="0" w:color="auto"/>
        <w:right w:val="none" w:sz="0" w:space="0" w:color="auto"/>
      </w:divBdr>
    </w:div>
    <w:div w:id="1704860435">
      <w:bodyDiv w:val="1"/>
      <w:marLeft w:val="0"/>
      <w:marRight w:val="0"/>
      <w:marTop w:val="0"/>
      <w:marBottom w:val="0"/>
      <w:divBdr>
        <w:top w:val="none" w:sz="0" w:space="0" w:color="auto"/>
        <w:left w:val="none" w:sz="0" w:space="0" w:color="auto"/>
        <w:bottom w:val="none" w:sz="0" w:space="0" w:color="auto"/>
        <w:right w:val="none" w:sz="0" w:space="0" w:color="auto"/>
      </w:divBdr>
    </w:div>
    <w:div w:id="1704861147">
      <w:bodyDiv w:val="1"/>
      <w:marLeft w:val="0"/>
      <w:marRight w:val="0"/>
      <w:marTop w:val="0"/>
      <w:marBottom w:val="0"/>
      <w:divBdr>
        <w:top w:val="none" w:sz="0" w:space="0" w:color="auto"/>
        <w:left w:val="none" w:sz="0" w:space="0" w:color="auto"/>
        <w:bottom w:val="none" w:sz="0" w:space="0" w:color="auto"/>
        <w:right w:val="none" w:sz="0" w:space="0" w:color="auto"/>
      </w:divBdr>
    </w:div>
    <w:div w:id="1705327377">
      <w:bodyDiv w:val="1"/>
      <w:marLeft w:val="0"/>
      <w:marRight w:val="0"/>
      <w:marTop w:val="0"/>
      <w:marBottom w:val="0"/>
      <w:divBdr>
        <w:top w:val="none" w:sz="0" w:space="0" w:color="auto"/>
        <w:left w:val="none" w:sz="0" w:space="0" w:color="auto"/>
        <w:bottom w:val="none" w:sz="0" w:space="0" w:color="auto"/>
        <w:right w:val="none" w:sz="0" w:space="0" w:color="auto"/>
      </w:divBdr>
    </w:div>
    <w:div w:id="1705786977">
      <w:bodyDiv w:val="1"/>
      <w:marLeft w:val="0"/>
      <w:marRight w:val="0"/>
      <w:marTop w:val="0"/>
      <w:marBottom w:val="0"/>
      <w:divBdr>
        <w:top w:val="none" w:sz="0" w:space="0" w:color="auto"/>
        <w:left w:val="none" w:sz="0" w:space="0" w:color="auto"/>
        <w:bottom w:val="none" w:sz="0" w:space="0" w:color="auto"/>
        <w:right w:val="none" w:sz="0" w:space="0" w:color="auto"/>
      </w:divBdr>
    </w:div>
    <w:div w:id="1706905050">
      <w:bodyDiv w:val="1"/>
      <w:marLeft w:val="0"/>
      <w:marRight w:val="0"/>
      <w:marTop w:val="0"/>
      <w:marBottom w:val="0"/>
      <w:divBdr>
        <w:top w:val="none" w:sz="0" w:space="0" w:color="auto"/>
        <w:left w:val="none" w:sz="0" w:space="0" w:color="auto"/>
        <w:bottom w:val="none" w:sz="0" w:space="0" w:color="auto"/>
        <w:right w:val="none" w:sz="0" w:space="0" w:color="auto"/>
      </w:divBdr>
    </w:div>
    <w:div w:id="1707288951">
      <w:bodyDiv w:val="1"/>
      <w:marLeft w:val="0"/>
      <w:marRight w:val="0"/>
      <w:marTop w:val="0"/>
      <w:marBottom w:val="0"/>
      <w:divBdr>
        <w:top w:val="none" w:sz="0" w:space="0" w:color="auto"/>
        <w:left w:val="none" w:sz="0" w:space="0" w:color="auto"/>
        <w:bottom w:val="none" w:sz="0" w:space="0" w:color="auto"/>
        <w:right w:val="none" w:sz="0" w:space="0" w:color="auto"/>
      </w:divBdr>
    </w:div>
    <w:div w:id="1707294786">
      <w:bodyDiv w:val="1"/>
      <w:marLeft w:val="0"/>
      <w:marRight w:val="0"/>
      <w:marTop w:val="0"/>
      <w:marBottom w:val="0"/>
      <w:divBdr>
        <w:top w:val="none" w:sz="0" w:space="0" w:color="auto"/>
        <w:left w:val="none" w:sz="0" w:space="0" w:color="auto"/>
        <w:bottom w:val="none" w:sz="0" w:space="0" w:color="auto"/>
        <w:right w:val="none" w:sz="0" w:space="0" w:color="auto"/>
      </w:divBdr>
    </w:div>
    <w:div w:id="1707482692">
      <w:bodyDiv w:val="1"/>
      <w:marLeft w:val="0"/>
      <w:marRight w:val="0"/>
      <w:marTop w:val="0"/>
      <w:marBottom w:val="0"/>
      <w:divBdr>
        <w:top w:val="none" w:sz="0" w:space="0" w:color="auto"/>
        <w:left w:val="none" w:sz="0" w:space="0" w:color="auto"/>
        <w:bottom w:val="none" w:sz="0" w:space="0" w:color="auto"/>
        <w:right w:val="none" w:sz="0" w:space="0" w:color="auto"/>
      </w:divBdr>
    </w:div>
    <w:div w:id="1707676868">
      <w:bodyDiv w:val="1"/>
      <w:marLeft w:val="0"/>
      <w:marRight w:val="0"/>
      <w:marTop w:val="0"/>
      <w:marBottom w:val="0"/>
      <w:divBdr>
        <w:top w:val="none" w:sz="0" w:space="0" w:color="auto"/>
        <w:left w:val="none" w:sz="0" w:space="0" w:color="auto"/>
        <w:bottom w:val="none" w:sz="0" w:space="0" w:color="auto"/>
        <w:right w:val="none" w:sz="0" w:space="0" w:color="auto"/>
      </w:divBdr>
    </w:div>
    <w:div w:id="1707826093">
      <w:bodyDiv w:val="1"/>
      <w:marLeft w:val="0"/>
      <w:marRight w:val="0"/>
      <w:marTop w:val="0"/>
      <w:marBottom w:val="0"/>
      <w:divBdr>
        <w:top w:val="none" w:sz="0" w:space="0" w:color="auto"/>
        <w:left w:val="none" w:sz="0" w:space="0" w:color="auto"/>
        <w:bottom w:val="none" w:sz="0" w:space="0" w:color="auto"/>
        <w:right w:val="none" w:sz="0" w:space="0" w:color="auto"/>
      </w:divBdr>
    </w:div>
    <w:div w:id="1707944347">
      <w:bodyDiv w:val="1"/>
      <w:marLeft w:val="0"/>
      <w:marRight w:val="0"/>
      <w:marTop w:val="0"/>
      <w:marBottom w:val="0"/>
      <w:divBdr>
        <w:top w:val="none" w:sz="0" w:space="0" w:color="auto"/>
        <w:left w:val="none" w:sz="0" w:space="0" w:color="auto"/>
        <w:bottom w:val="none" w:sz="0" w:space="0" w:color="auto"/>
        <w:right w:val="none" w:sz="0" w:space="0" w:color="auto"/>
      </w:divBdr>
    </w:div>
    <w:div w:id="1708215592">
      <w:bodyDiv w:val="1"/>
      <w:marLeft w:val="0"/>
      <w:marRight w:val="0"/>
      <w:marTop w:val="0"/>
      <w:marBottom w:val="0"/>
      <w:divBdr>
        <w:top w:val="none" w:sz="0" w:space="0" w:color="auto"/>
        <w:left w:val="none" w:sz="0" w:space="0" w:color="auto"/>
        <w:bottom w:val="none" w:sz="0" w:space="0" w:color="auto"/>
        <w:right w:val="none" w:sz="0" w:space="0" w:color="auto"/>
      </w:divBdr>
    </w:div>
    <w:div w:id="1708722657">
      <w:bodyDiv w:val="1"/>
      <w:marLeft w:val="0"/>
      <w:marRight w:val="0"/>
      <w:marTop w:val="0"/>
      <w:marBottom w:val="0"/>
      <w:divBdr>
        <w:top w:val="none" w:sz="0" w:space="0" w:color="auto"/>
        <w:left w:val="none" w:sz="0" w:space="0" w:color="auto"/>
        <w:bottom w:val="none" w:sz="0" w:space="0" w:color="auto"/>
        <w:right w:val="none" w:sz="0" w:space="0" w:color="auto"/>
      </w:divBdr>
    </w:div>
    <w:div w:id="1709137365">
      <w:bodyDiv w:val="1"/>
      <w:marLeft w:val="0"/>
      <w:marRight w:val="0"/>
      <w:marTop w:val="0"/>
      <w:marBottom w:val="0"/>
      <w:divBdr>
        <w:top w:val="none" w:sz="0" w:space="0" w:color="auto"/>
        <w:left w:val="none" w:sz="0" w:space="0" w:color="auto"/>
        <w:bottom w:val="none" w:sz="0" w:space="0" w:color="auto"/>
        <w:right w:val="none" w:sz="0" w:space="0" w:color="auto"/>
      </w:divBdr>
    </w:div>
    <w:div w:id="1709142699">
      <w:bodyDiv w:val="1"/>
      <w:marLeft w:val="0"/>
      <w:marRight w:val="0"/>
      <w:marTop w:val="0"/>
      <w:marBottom w:val="0"/>
      <w:divBdr>
        <w:top w:val="none" w:sz="0" w:space="0" w:color="auto"/>
        <w:left w:val="none" w:sz="0" w:space="0" w:color="auto"/>
        <w:bottom w:val="none" w:sz="0" w:space="0" w:color="auto"/>
        <w:right w:val="none" w:sz="0" w:space="0" w:color="auto"/>
      </w:divBdr>
    </w:div>
    <w:div w:id="1709183371">
      <w:bodyDiv w:val="1"/>
      <w:marLeft w:val="0"/>
      <w:marRight w:val="0"/>
      <w:marTop w:val="0"/>
      <w:marBottom w:val="0"/>
      <w:divBdr>
        <w:top w:val="none" w:sz="0" w:space="0" w:color="auto"/>
        <w:left w:val="none" w:sz="0" w:space="0" w:color="auto"/>
        <w:bottom w:val="none" w:sz="0" w:space="0" w:color="auto"/>
        <w:right w:val="none" w:sz="0" w:space="0" w:color="auto"/>
      </w:divBdr>
    </w:div>
    <w:div w:id="1709524355">
      <w:bodyDiv w:val="1"/>
      <w:marLeft w:val="0"/>
      <w:marRight w:val="0"/>
      <w:marTop w:val="0"/>
      <w:marBottom w:val="0"/>
      <w:divBdr>
        <w:top w:val="none" w:sz="0" w:space="0" w:color="auto"/>
        <w:left w:val="none" w:sz="0" w:space="0" w:color="auto"/>
        <w:bottom w:val="none" w:sz="0" w:space="0" w:color="auto"/>
        <w:right w:val="none" w:sz="0" w:space="0" w:color="auto"/>
      </w:divBdr>
    </w:div>
    <w:div w:id="1709531087">
      <w:bodyDiv w:val="1"/>
      <w:marLeft w:val="0"/>
      <w:marRight w:val="0"/>
      <w:marTop w:val="0"/>
      <w:marBottom w:val="0"/>
      <w:divBdr>
        <w:top w:val="none" w:sz="0" w:space="0" w:color="auto"/>
        <w:left w:val="none" w:sz="0" w:space="0" w:color="auto"/>
        <w:bottom w:val="none" w:sz="0" w:space="0" w:color="auto"/>
        <w:right w:val="none" w:sz="0" w:space="0" w:color="auto"/>
      </w:divBdr>
    </w:div>
    <w:div w:id="1709600536">
      <w:bodyDiv w:val="1"/>
      <w:marLeft w:val="0"/>
      <w:marRight w:val="0"/>
      <w:marTop w:val="0"/>
      <w:marBottom w:val="0"/>
      <w:divBdr>
        <w:top w:val="none" w:sz="0" w:space="0" w:color="auto"/>
        <w:left w:val="none" w:sz="0" w:space="0" w:color="auto"/>
        <w:bottom w:val="none" w:sz="0" w:space="0" w:color="auto"/>
        <w:right w:val="none" w:sz="0" w:space="0" w:color="auto"/>
      </w:divBdr>
    </w:div>
    <w:div w:id="1709791638">
      <w:bodyDiv w:val="1"/>
      <w:marLeft w:val="0"/>
      <w:marRight w:val="0"/>
      <w:marTop w:val="0"/>
      <w:marBottom w:val="0"/>
      <w:divBdr>
        <w:top w:val="none" w:sz="0" w:space="0" w:color="auto"/>
        <w:left w:val="none" w:sz="0" w:space="0" w:color="auto"/>
        <w:bottom w:val="none" w:sz="0" w:space="0" w:color="auto"/>
        <w:right w:val="none" w:sz="0" w:space="0" w:color="auto"/>
      </w:divBdr>
    </w:div>
    <w:div w:id="1709793318">
      <w:bodyDiv w:val="1"/>
      <w:marLeft w:val="0"/>
      <w:marRight w:val="0"/>
      <w:marTop w:val="0"/>
      <w:marBottom w:val="0"/>
      <w:divBdr>
        <w:top w:val="none" w:sz="0" w:space="0" w:color="auto"/>
        <w:left w:val="none" w:sz="0" w:space="0" w:color="auto"/>
        <w:bottom w:val="none" w:sz="0" w:space="0" w:color="auto"/>
        <w:right w:val="none" w:sz="0" w:space="0" w:color="auto"/>
      </w:divBdr>
    </w:div>
    <w:div w:id="1709800177">
      <w:bodyDiv w:val="1"/>
      <w:marLeft w:val="0"/>
      <w:marRight w:val="0"/>
      <w:marTop w:val="0"/>
      <w:marBottom w:val="0"/>
      <w:divBdr>
        <w:top w:val="none" w:sz="0" w:space="0" w:color="auto"/>
        <w:left w:val="none" w:sz="0" w:space="0" w:color="auto"/>
        <w:bottom w:val="none" w:sz="0" w:space="0" w:color="auto"/>
        <w:right w:val="none" w:sz="0" w:space="0" w:color="auto"/>
      </w:divBdr>
    </w:div>
    <w:div w:id="1709990494">
      <w:bodyDiv w:val="1"/>
      <w:marLeft w:val="0"/>
      <w:marRight w:val="0"/>
      <w:marTop w:val="0"/>
      <w:marBottom w:val="0"/>
      <w:divBdr>
        <w:top w:val="none" w:sz="0" w:space="0" w:color="auto"/>
        <w:left w:val="none" w:sz="0" w:space="0" w:color="auto"/>
        <w:bottom w:val="none" w:sz="0" w:space="0" w:color="auto"/>
        <w:right w:val="none" w:sz="0" w:space="0" w:color="auto"/>
      </w:divBdr>
    </w:div>
    <w:div w:id="1709992236">
      <w:bodyDiv w:val="1"/>
      <w:marLeft w:val="0"/>
      <w:marRight w:val="0"/>
      <w:marTop w:val="0"/>
      <w:marBottom w:val="0"/>
      <w:divBdr>
        <w:top w:val="none" w:sz="0" w:space="0" w:color="auto"/>
        <w:left w:val="none" w:sz="0" w:space="0" w:color="auto"/>
        <w:bottom w:val="none" w:sz="0" w:space="0" w:color="auto"/>
        <w:right w:val="none" w:sz="0" w:space="0" w:color="auto"/>
      </w:divBdr>
    </w:div>
    <w:div w:id="1710759022">
      <w:bodyDiv w:val="1"/>
      <w:marLeft w:val="0"/>
      <w:marRight w:val="0"/>
      <w:marTop w:val="0"/>
      <w:marBottom w:val="0"/>
      <w:divBdr>
        <w:top w:val="none" w:sz="0" w:space="0" w:color="auto"/>
        <w:left w:val="none" w:sz="0" w:space="0" w:color="auto"/>
        <w:bottom w:val="none" w:sz="0" w:space="0" w:color="auto"/>
        <w:right w:val="none" w:sz="0" w:space="0" w:color="auto"/>
      </w:divBdr>
    </w:div>
    <w:div w:id="1710841323">
      <w:bodyDiv w:val="1"/>
      <w:marLeft w:val="0"/>
      <w:marRight w:val="0"/>
      <w:marTop w:val="0"/>
      <w:marBottom w:val="0"/>
      <w:divBdr>
        <w:top w:val="none" w:sz="0" w:space="0" w:color="auto"/>
        <w:left w:val="none" w:sz="0" w:space="0" w:color="auto"/>
        <w:bottom w:val="none" w:sz="0" w:space="0" w:color="auto"/>
        <w:right w:val="none" w:sz="0" w:space="0" w:color="auto"/>
      </w:divBdr>
    </w:div>
    <w:div w:id="1711606279">
      <w:bodyDiv w:val="1"/>
      <w:marLeft w:val="0"/>
      <w:marRight w:val="0"/>
      <w:marTop w:val="0"/>
      <w:marBottom w:val="0"/>
      <w:divBdr>
        <w:top w:val="none" w:sz="0" w:space="0" w:color="auto"/>
        <w:left w:val="none" w:sz="0" w:space="0" w:color="auto"/>
        <w:bottom w:val="none" w:sz="0" w:space="0" w:color="auto"/>
        <w:right w:val="none" w:sz="0" w:space="0" w:color="auto"/>
      </w:divBdr>
    </w:div>
    <w:div w:id="1711762627">
      <w:bodyDiv w:val="1"/>
      <w:marLeft w:val="0"/>
      <w:marRight w:val="0"/>
      <w:marTop w:val="0"/>
      <w:marBottom w:val="0"/>
      <w:divBdr>
        <w:top w:val="none" w:sz="0" w:space="0" w:color="auto"/>
        <w:left w:val="none" w:sz="0" w:space="0" w:color="auto"/>
        <w:bottom w:val="none" w:sz="0" w:space="0" w:color="auto"/>
        <w:right w:val="none" w:sz="0" w:space="0" w:color="auto"/>
      </w:divBdr>
    </w:div>
    <w:div w:id="1711808008">
      <w:bodyDiv w:val="1"/>
      <w:marLeft w:val="0"/>
      <w:marRight w:val="0"/>
      <w:marTop w:val="0"/>
      <w:marBottom w:val="0"/>
      <w:divBdr>
        <w:top w:val="none" w:sz="0" w:space="0" w:color="auto"/>
        <w:left w:val="none" w:sz="0" w:space="0" w:color="auto"/>
        <w:bottom w:val="none" w:sz="0" w:space="0" w:color="auto"/>
        <w:right w:val="none" w:sz="0" w:space="0" w:color="auto"/>
      </w:divBdr>
    </w:div>
    <w:div w:id="1712026445">
      <w:bodyDiv w:val="1"/>
      <w:marLeft w:val="0"/>
      <w:marRight w:val="0"/>
      <w:marTop w:val="0"/>
      <w:marBottom w:val="0"/>
      <w:divBdr>
        <w:top w:val="none" w:sz="0" w:space="0" w:color="auto"/>
        <w:left w:val="none" w:sz="0" w:space="0" w:color="auto"/>
        <w:bottom w:val="none" w:sz="0" w:space="0" w:color="auto"/>
        <w:right w:val="none" w:sz="0" w:space="0" w:color="auto"/>
      </w:divBdr>
    </w:div>
    <w:div w:id="1712263046">
      <w:bodyDiv w:val="1"/>
      <w:marLeft w:val="0"/>
      <w:marRight w:val="0"/>
      <w:marTop w:val="0"/>
      <w:marBottom w:val="0"/>
      <w:divBdr>
        <w:top w:val="none" w:sz="0" w:space="0" w:color="auto"/>
        <w:left w:val="none" w:sz="0" w:space="0" w:color="auto"/>
        <w:bottom w:val="none" w:sz="0" w:space="0" w:color="auto"/>
        <w:right w:val="none" w:sz="0" w:space="0" w:color="auto"/>
      </w:divBdr>
    </w:div>
    <w:div w:id="1712611903">
      <w:bodyDiv w:val="1"/>
      <w:marLeft w:val="0"/>
      <w:marRight w:val="0"/>
      <w:marTop w:val="0"/>
      <w:marBottom w:val="0"/>
      <w:divBdr>
        <w:top w:val="none" w:sz="0" w:space="0" w:color="auto"/>
        <w:left w:val="none" w:sz="0" w:space="0" w:color="auto"/>
        <w:bottom w:val="none" w:sz="0" w:space="0" w:color="auto"/>
        <w:right w:val="none" w:sz="0" w:space="0" w:color="auto"/>
      </w:divBdr>
    </w:div>
    <w:div w:id="1712723734">
      <w:bodyDiv w:val="1"/>
      <w:marLeft w:val="0"/>
      <w:marRight w:val="0"/>
      <w:marTop w:val="0"/>
      <w:marBottom w:val="0"/>
      <w:divBdr>
        <w:top w:val="none" w:sz="0" w:space="0" w:color="auto"/>
        <w:left w:val="none" w:sz="0" w:space="0" w:color="auto"/>
        <w:bottom w:val="none" w:sz="0" w:space="0" w:color="auto"/>
        <w:right w:val="none" w:sz="0" w:space="0" w:color="auto"/>
      </w:divBdr>
    </w:div>
    <w:div w:id="1713186871">
      <w:bodyDiv w:val="1"/>
      <w:marLeft w:val="0"/>
      <w:marRight w:val="0"/>
      <w:marTop w:val="0"/>
      <w:marBottom w:val="0"/>
      <w:divBdr>
        <w:top w:val="none" w:sz="0" w:space="0" w:color="auto"/>
        <w:left w:val="none" w:sz="0" w:space="0" w:color="auto"/>
        <w:bottom w:val="none" w:sz="0" w:space="0" w:color="auto"/>
        <w:right w:val="none" w:sz="0" w:space="0" w:color="auto"/>
      </w:divBdr>
    </w:div>
    <w:div w:id="1713337554">
      <w:bodyDiv w:val="1"/>
      <w:marLeft w:val="0"/>
      <w:marRight w:val="0"/>
      <w:marTop w:val="0"/>
      <w:marBottom w:val="0"/>
      <w:divBdr>
        <w:top w:val="none" w:sz="0" w:space="0" w:color="auto"/>
        <w:left w:val="none" w:sz="0" w:space="0" w:color="auto"/>
        <w:bottom w:val="none" w:sz="0" w:space="0" w:color="auto"/>
        <w:right w:val="none" w:sz="0" w:space="0" w:color="auto"/>
      </w:divBdr>
    </w:div>
    <w:div w:id="1713380303">
      <w:bodyDiv w:val="1"/>
      <w:marLeft w:val="0"/>
      <w:marRight w:val="0"/>
      <w:marTop w:val="0"/>
      <w:marBottom w:val="0"/>
      <w:divBdr>
        <w:top w:val="none" w:sz="0" w:space="0" w:color="auto"/>
        <w:left w:val="none" w:sz="0" w:space="0" w:color="auto"/>
        <w:bottom w:val="none" w:sz="0" w:space="0" w:color="auto"/>
        <w:right w:val="none" w:sz="0" w:space="0" w:color="auto"/>
      </w:divBdr>
    </w:div>
    <w:div w:id="1713579704">
      <w:bodyDiv w:val="1"/>
      <w:marLeft w:val="0"/>
      <w:marRight w:val="0"/>
      <w:marTop w:val="0"/>
      <w:marBottom w:val="0"/>
      <w:divBdr>
        <w:top w:val="none" w:sz="0" w:space="0" w:color="auto"/>
        <w:left w:val="none" w:sz="0" w:space="0" w:color="auto"/>
        <w:bottom w:val="none" w:sz="0" w:space="0" w:color="auto"/>
        <w:right w:val="none" w:sz="0" w:space="0" w:color="auto"/>
      </w:divBdr>
    </w:div>
    <w:div w:id="1713770596">
      <w:bodyDiv w:val="1"/>
      <w:marLeft w:val="0"/>
      <w:marRight w:val="0"/>
      <w:marTop w:val="0"/>
      <w:marBottom w:val="0"/>
      <w:divBdr>
        <w:top w:val="none" w:sz="0" w:space="0" w:color="auto"/>
        <w:left w:val="none" w:sz="0" w:space="0" w:color="auto"/>
        <w:bottom w:val="none" w:sz="0" w:space="0" w:color="auto"/>
        <w:right w:val="none" w:sz="0" w:space="0" w:color="auto"/>
      </w:divBdr>
    </w:div>
    <w:div w:id="1714187034">
      <w:bodyDiv w:val="1"/>
      <w:marLeft w:val="0"/>
      <w:marRight w:val="0"/>
      <w:marTop w:val="0"/>
      <w:marBottom w:val="0"/>
      <w:divBdr>
        <w:top w:val="none" w:sz="0" w:space="0" w:color="auto"/>
        <w:left w:val="none" w:sz="0" w:space="0" w:color="auto"/>
        <w:bottom w:val="none" w:sz="0" w:space="0" w:color="auto"/>
        <w:right w:val="none" w:sz="0" w:space="0" w:color="auto"/>
      </w:divBdr>
    </w:div>
    <w:div w:id="1714847383">
      <w:bodyDiv w:val="1"/>
      <w:marLeft w:val="0"/>
      <w:marRight w:val="0"/>
      <w:marTop w:val="0"/>
      <w:marBottom w:val="0"/>
      <w:divBdr>
        <w:top w:val="none" w:sz="0" w:space="0" w:color="auto"/>
        <w:left w:val="none" w:sz="0" w:space="0" w:color="auto"/>
        <w:bottom w:val="none" w:sz="0" w:space="0" w:color="auto"/>
        <w:right w:val="none" w:sz="0" w:space="0" w:color="auto"/>
      </w:divBdr>
    </w:div>
    <w:div w:id="1714882390">
      <w:bodyDiv w:val="1"/>
      <w:marLeft w:val="0"/>
      <w:marRight w:val="0"/>
      <w:marTop w:val="0"/>
      <w:marBottom w:val="0"/>
      <w:divBdr>
        <w:top w:val="none" w:sz="0" w:space="0" w:color="auto"/>
        <w:left w:val="none" w:sz="0" w:space="0" w:color="auto"/>
        <w:bottom w:val="none" w:sz="0" w:space="0" w:color="auto"/>
        <w:right w:val="none" w:sz="0" w:space="0" w:color="auto"/>
      </w:divBdr>
    </w:div>
    <w:div w:id="1714889307">
      <w:bodyDiv w:val="1"/>
      <w:marLeft w:val="0"/>
      <w:marRight w:val="0"/>
      <w:marTop w:val="0"/>
      <w:marBottom w:val="0"/>
      <w:divBdr>
        <w:top w:val="none" w:sz="0" w:space="0" w:color="auto"/>
        <w:left w:val="none" w:sz="0" w:space="0" w:color="auto"/>
        <w:bottom w:val="none" w:sz="0" w:space="0" w:color="auto"/>
        <w:right w:val="none" w:sz="0" w:space="0" w:color="auto"/>
      </w:divBdr>
    </w:div>
    <w:div w:id="1714960061">
      <w:bodyDiv w:val="1"/>
      <w:marLeft w:val="0"/>
      <w:marRight w:val="0"/>
      <w:marTop w:val="0"/>
      <w:marBottom w:val="0"/>
      <w:divBdr>
        <w:top w:val="none" w:sz="0" w:space="0" w:color="auto"/>
        <w:left w:val="none" w:sz="0" w:space="0" w:color="auto"/>
        <w:bottom w:val="none" w:sz="0" w:space="0" w:color="auto"/>
        <w:right w:val="none" w:sz="0" w:space="0" w:color="auto"/>
      </w:divBdr>
    </w:div>
    <w:div w:id="1715083831">
      <w:bodyDiv w:val="1"/>
      <w:marLeft w:val="0"/>
      <w:marRight w:val="0"/>
      <w:marTop w:val="0"/>
      <w:marBottom w:val="0"/>
      <w:divBdr>
        <w:top w:val="none" w:sz="0" w:space="0" w:color="auto"/>
        <w:left w:val="none" w:sz="0" w:space="0" w:color="auto"/>
        <w:bottom w:val="none" w:sz="0" w:space="0" w:color="auto"/>
        <w:right w:val="none" w:sz="0" w:space="0" w:color="auto"/>
      </w:divBdr>
    </w:div>
    <w:div w:id="1715275851">
      <w:bodyDiv w:val="1"/>
      <w:marLeft w:val="0"/>
      <w:marRight w:val="0"/>
      <w:marTop w:val="0"/>
      <w:marBottom w:val="0"/>
      <w:divBdr>
        <w:top w:val="none" w:sz="0" w:space="0" w:color="auto"/>
        <w:left w:val="none" w:sz="0" w:space="0" w:color="auto"/>
        <w:bottom w:val="none" w:sz="0" w:space="0" w:color="auto"/>
        <w:right w:val="none" w:sz="0" w:space="0" w:color="auto"/>
      </w:divBdr>
    </w:div>
    <w:div w:id="1715353020">
      <w:bodyDiv w:val="1"/>
      <w:marLeft w:val="0"/>
      <w:marRight w:val="0"/>
      <w:marTop w:val="0"/>
      <w:marBottom w:val="0"/>
      <w:divBdr>
        <w:top w:val="none" w:sz="0" w:space="0" w:color="auto"/>
        <w:left w:val="none" w:sz="0" w:space="0" w:color="auto"/>
        <w:bottom w:val="none" w:sz="0" w:space="0" w:color="auto"/>
        <w:right w:val="none" w:sz="0" w:space="0" w:color="auto"/>
      </w:divBdr>
    </w:div>
    <w:div w:id="1715763783">
      <w:bodyDiv w:val="1"/>
      <w:marLeft w:val="0"/>
      <w:marRight w:val="0"/>
      <w:marTop w:val="0"/>
      <w:marBottom w:val="0"/>
      <w:divBdr>
        <w:top w:val="none" w:sz="0" w:space="0" w:color="auto"/>
        <w:left w:val="none" w:sz="0" w:space="0" w:color="auto"/>
        <w:bottom w:val="none" w:sz="0" w:space="0" w:color="auto"/>
        <w:right w:val="none" w:sz="0" w:space="0" w:color="auto"/>
      </w:divBdr>
    </w:div>
    <w:div w:id="1716348422">
      <w:bodyDiv w:val="1"/>
      <w:marLeft w:val="0"/>
      <w:marRight w:val="0"/>
      <w:marTop w:val="0"/>
      <w:marBottom w:val="0"/>
      <w:divBdr>
        <w:top w:val="none" w:sz="0" w:space="0" w:color="auto"/>
        <w:left w:val="none" w:sz="0" w:space="0" w:color="auto"/>
        <w:bottom w:val="none" w:sz="0" w:space="0" w:color="auto"/>
        <w:right w:val="none" w:sz="0" w:space="0" w:color="auto"/>
      </w:divBdr>
    </w:div>
    <w:div w:id="1716350292">
      <w:bodyDiv w:val="1"/>
      <w:marLeft w:val="0"/>
      <w:marRight w:val="0"/>
      <w:marTop w:val="0"/>
      <w:marBottom w:val="0"/>
      <w:divBdr>
        <w:top w:val="none" w:sz="0" w:space="0" w:color="auto"/>
        <w:left w:val="none" w:sz="0" w:space="0" w:color="auto"/>
        <w:bottom w:val="none" w:sz="0" w:space="0" w:color="auto"/>
        <w:right w:val="none" w:sz="0" w:space="0" w:color="auto"/>
      </w:divBdr>
    </w:div>
    <w:div w:id="1716539612">
      <w:bodyDiv w:val="1"/>
      <w:marLeft w:val="0"/>
      <w:marRight w:val="0"/>
      <w:marTop w:val="0"/>
      <w:marBottom w:val="0"/>
      <w:divBdr>
        <w:top w:val="none" w:sz="0" w:space="0" w:color="auto"/>
        <w:left w:val="none" w:sz="0" w:space="0" w:color="auto"/>
        <w:bottom w:val="none" w:sz="0" w:space="0" w:color="auto"/>
        <w:right w:val="none" w:sz="0" w:space="0" w:color="auto"/>
      </w:divBdr>
    </w:div>
    <w:div w:id="1716853429">
      <w:bodyDiv w:val="1"/>
      <w:marLeft w:val="0"/>
      <w:marRight w:val="0"/>
      <w:marTop w:val="0"/>
      <w:marBottom w:val="0"/>
      <w:divBdr>
        <w:top w:val="none" w:sz="0" w:space="0" w:color="auto"/>
        <w:left w:val="none" w:sz="0" w:space="0" w:color="auto"/>
        <w:bottom w:val="none" w:sz="0" w:space="0" w:color="auto"/>
        <w:right w:val="none" w:sz="0" w:space="0" w:color="auto"/>
      </w:divBdr>
    </w:div>
    <w:div w:id="1717118603">
      <w:bodyDiv w:val="1"/>
      <w:marLeft w:val="0"/>
      <w:marRight w:val="0"/>
      <w:marTop w:val="0"/>
      <w:marBottom w:val="0"/>
      <w:divBdr>
        <w:top w:val="none" w:sz="0" w:space="0" w:color="auto"/>
        <w:left w:val="none" w:sz="0" w:space="0" w:color="auto"/>
        <w:bottom w:val="none" w:sz="0" w:space="0" w:color="auto"/>
        <w:right w:val="none" w:sz="0" w:space="0" w:color="auto"/>
      </w:divBdr>
    </w:div>
    <w:div w:id="1717198011">
      <w:bodyDiv w:val="1"/>
      <w:marLeft w:val="0"/>
      <w:marRight w:val="0"/>
      <w:marTop w:val="0"/>
      <w:marBottom w:val="0"/>
      <w:divBdr>
        <w:top w:val="none" w:sz="0" w:space="0" w:color="auto"/>
        <w:left w:val="none" w:sz="0" w:space="0" w:color="auto"/>
        <w:bottom w:val="none" w:sz="0" w:space="0" w:color="auto"/>
        <w:right w:val="none" w:sz="0" w:space="0" w:color="auto"/>
      </w:divBdr>
    </w:div>
    <w:div w:id="1717271734">
      <w:bodyDiv w:val="1"/>
      <w:marLeft w:val="0"/>
      <w:marRight w:val="0"/>
      <w:marTop w:val="0"/>
      <w:marBottom w:val="0"/>
      <w:divBdr>
        <w:top w:val="none" w:sz="0" w:space="0" w:color="auto"/>
        <w:left w:val="none" w:sz="0" w:space="0" w:color="auto"/>
        <w:bottom w:val="none" w:sz="0" w:space="0" w:color="auto"/>
        <w:right w:val="none" w:sz="0" w:space="0" w:color="auto"/>
      </w:divBdr>
    </w:div>
    <w:div w:id="1717315972">
      <w:bodyDiv w:val="1"/>
      <w:marLeft w:val="0"/>
      <w:marRight w:val="0"/>
      <w:marTop w:val="0"/>
      <w:marBottom w:val="0"/>
      <w:divBdr>
        <w:top w:val="none" w:sz="0" w:space="0" w:color="auto"/>
        <w:left w:val="none" w:sz="0" w:space="0" w:color="auto"/>
        <w:bottom w:val="none" w:sz="0" w:space="0" w:color="auto"/>
        <w:right w:val="none" w:sz="0" w:space="0" w:color="auto"/>
      </w:divBdr>
    </w:div>
    <w:div w:id="1717394773">
      <w:bodyDiv w:val="1"/>
      <w:marLeft w:val="0"/>
      <w:marRight w:val="0"/>
      <w:marTop w:val="0"/>
      <w:marBottom w:val="0"/>
      <w:divBdr>
        <w:top w:val="none" w:sz="0" w:space="0" w:color="auto"/>
        <w:left w:val="none" w:sz="0" w:space="0" w:color="auto"/>
        <w:bottom w:val="none" w:sz="0" w:space="0" w:color="auto"/>
        <w:right w:val="none" w:sz="0" w:space="0" w:color="auto"/>
      </w:divBdr>
    </w:div>
    <w:div w:id="1717704527">
      <w:bodyDiv w:val="1"/>
      <w:marLeft w:val="0"/>
      <w:marRight w:val="0"/>
      <w:marTop w:val="0"/>
      <w:marBottom w:val="0"/>
      <w:divBdr>
        <w:top w:val="none" w:sz="0" w:space="0" w:color="auto"/>
        <w:left w:val="none" w:sz="0" w:space="0" w:color="auto"/>
        <w:bottom w:val="none" w:sz="0" w:space="0" w:color="auto"/>
        <w:right w:val="none" w:sz="0" w:space="0" w:color="auto"/>
      </w:divBdr>
    </w:div>
    <w:div w:id="1717780608">
      <w:bodyDiv w:val="1"/>
      <w:marLeft w:val="0"/>
      <w:marRight w:val="0"/>
      <w:marTop w:val="0"/>
      <w:marBottom w:val="0"/>
      <w:divBdr>
        <w:top w:val="none" w:sz="0" w:space="0" w:color="auto"/>
        <w:left w:val="none" w:sz="0" w:space="0" w:color="auto"/>
        <w:bottom w:val="none" w:sz="0" w:space="0" w:color="auto"/>
        <w:right w:val="none" w:sz="0" w:space="0" w:color="auto"/>
      </w:divBdr>
    </w:div>
    <w:div w:id="1718165490">
      <w:bodyDiv w:val="1"/>
      <w:marLeft w:val="0"/>
      <w:marRight w:val="0"/>
      <w:marTop w:val="0"/>
      <w:marBottom w:val="0"/>
      <w:divBdr>
        <w:top w:val="none" w:sz="0" w:space="0" w:color="auto"/>
        <w:left w:val="none" w:sz="0" w:space="0" w:color="auto"/>
        <w:bottom w:val="none" w:sz="0" w:space="0" w:color="auto"/>
        <w:right w:val="none" w:sz="0" w:space="0" w:color="auto"/>
      </w:divBdr>
    </w:div>
    <w:div w:id="1718168050">
      <w:bodyDiv w:val="1"/>
      <w:marLeft w:val="0"/>
      <w:marRight w:val="0"/>
      <w:marTop w:val="0"/>
      <w:marBottom w:val="0"/>
      <w:divBdr>
        <w:top w:val="none" w:sz="0" w:space="0" w:color="auto"/>
        <w:left w:val="none" w:sz="0" w:space="0" w:color="auto"/>
        <w:bottom w:val="none" w:sz="0" w:space="0" w:color="auto"/>
        <w:right w:val="none" w:sz="0" w:space="0" w:color="auto"/>
      </w:divBdr>
    </w:div>
    <w:div w:id="1718890875">
      <w:bodyDiv w:val="1"/>
      <w:marLeft w:val="0"/>
      <w:marRight w:val="0"/>
      <w:marTop w:val="0"/>
      <w:marBottom w:val="0"/>
      <w:divBdr>
        <w:top w:val="none" w:sz="0" w:space="0" w:color="auto"/>
        <w:left w:val="none" w:sz="0" w:space="0" w:color="auto"/>
        <w:bottom w:val="none" w:sz="0" w:space="0" w:color="auto"/>
        <w:right w:val="none" w:sz="0" w:space="0" w:color="auto"/>
      </w:divBdr>
    </w:div>
    <w:div w:id="1718973057">
      <w:bodyDiv w:val="1"/>
      <w:marLeft w:val="0"/>
      <w:marRight w:val="0"/>
      <w:marTop w:val="0"/>
      <w:marBottom w:val="0"/>
      <w:divBdr>
        <w:top w:val="none" w:sz="0" w:space="0" w:color="auto"/>
        <w:left w:val="none" w:sz="0" w:space="0" w:color="auto"/>
        <w:bottom w:val="none" w:sz="0" w:space="0" w:color="auto"/>
        <w:right w:val="none" w:sz="0" w:space="0" w:color="auto"/>
      </w:divBdr>
    </w:div>
    <w:div w:id="1720089907">
      <w:bodyDiv w:val="1"/>
      <w:marLeft w:val="0"/>
      <w:marRight w:val="0"/>
      <w:marTop w:val="0"/>
      <w:marBottom w:val="0"/>
      <w:divBdr>
        <w:top w:val="none" w:sz="0" w:space="0" w:color="auto"/>
        <w:left w:val="none" w:sz="0" w:space="0" w:color="auto"/>
        <w:bottom w:val="none" w:sz="0" w:space="0" w:color="auto"/>
        <w:right w:val="none" w:sz="0" w:space="0" w:color="auto"/>
      </w:divBdr>
    </w:div>
    <w:div w:id="1720129191">
      <w:bodyDiv w:val="1"/>
      <w:marLeft w:val="0"/>
      <w:marRight w:val="0"/>
      <w:marTop w:val="0"/>
      <w:marBottom w:val="0"/>
      <w:divBdr>
        <w:top w:val="none" w:sz="0" w:space="0" w:color="auto"/>
        <w:left w:val="none" w:sz="0" w:space="0" w:color="auto"/>
        <w:bottom w:val="none" w:sz="0" w:space="0" w:color="auto"/>
        <w:right w:val="none" w:sz="0" w:space="0" w:color="auto"/>
      </w:divBdr>
    </w:div>
    <w:div w:id="1720275246">
      <w:bodyDiv w:val="1"/>
      <w:marLeft w:val="0"/>
      <w:marRight w:val="0"/>
      <w:marTop w:val="0"/>
      <w:marBottom w:val="0"/>
      <w:divBdr>
        <w:top w:val="none" w:sz="0" w:space="0" w:color="auto"/>
        <w:left w:val="none" w:sz="0" w:space="0" w:color="auto"/>
        <w:bottom w:val="none" w:sz="0" w:space="0" w:color="auto"/>
        <w:right w:val="none" w:sz="0" w:space="0" w:color="auto"/>
      </w:divBdr>
    </w:div>
    <w:div w:id="1720280177">
      <w:bodyDiv w:val="1"/>
      <w:marLeft w:val="0"/>
      <w:marRight w:val="0"/>
      <w:marTop w:val="0"/>
      <w:marBottom w:val="0"/>
      <w:divBdr>
        <w:top w:val="none" w:sz="0" w:space="0" w:color="auto"/>
        <w:left w:val="none" w:sz="0" w:space="0" w:color="auto"/>
        <w:bottom w:val="none" w:sz="0" w:space="0" w:color="auto"/>
        <w:right w:val="none" w:sz="0" w:space="0" w:color="auto"/>
      </w:divBdr>
    </w:div>
    <w:div w:id="1720323309">
      <w:bodyDiv w:val="1"/>
      <w:marLeft w:val="0"/>
      <w:marRight w:val="0"/>
      <w:marTop w:val="0"/>
      <w:marBottom w:val="0"/>
      <w:divBdr>
        <w:top w:val="none" w:sz="0" w:space="0" w:color="auto"/>
        <w:left w:val="none" w:sz="0" w:space="0" w:color="auto"/>
        <w:bottom w:val="none" w:sz="0" w:space="0" w:color="auto"/>
        <w:right w:val="none" w:sz="0" w:space="0" w:color="auto"/>
      </w:divBdr>
    </w:div>
    <w:div w:id="1720398522">
      <w:bodyDiv w:val="1"/>
      <w:marLeft w:val="0"/>
      <w:marRight w:val="0"/>
      <w:marTop w:val="0"/>
      <w:marBottom w:val="0"/>
      <w:divBdr>
        <w:top w:val="none" w:sz="0" w:space="0" w:color="auto"/>
        <w:left w:val="none" w:sz="0" w:space="0" w:color="auto"/>
        <w:bottom w:val="none" w:sz="0" w:space="0" w:color="auto"/>
        <w:right w:val="none" w:sz="0" w:space="0" w:color="auto"/>
      </w:divBdr>
    </w:div>
    <w:div w:id="1720402594">
      <w:bodyDiv w:val="1"/>
      <w:marLeft w:val="0"/>
      <w:marRight w:val="0"/>
      <w:marTop w:val="0"/>
      <w:marBottom w:val="0"/>
      <w:divBdr>
        <w:top w:val="none" w:sz="0" w:space="0" w:color="auto"/>
        <w:left w:val="none" w:sz="0" w:space="0" w:color="auto"/>
        <w:bottom w:val="none" w:sz="0" w:space="0" w:color="auto"/>
        <w:right w:val="none" w:sz="0" w:space="0" w:color="auto"/>
      </w:divBdr>
    </w:div>
    <w:div w:id="1720472237">
      <w:bodyDiv w:val="1"/>
      <w:marLeft w:val="0"/>
      <w:marRight w:val="0"/>
      <w:marTop w:val="0"/>
      <w:marBottom w:val="0"/>
      <w:divBdr>
        <w:top w:val="none" w:sz="0" w:space="0" w:color="auto"/>
        <w:left w:val="none" w:sz="0" w:space="0" w:color="auto"/>
        <w:bottom w:val="none" w:sz="0" w:space="0" w:color="auto"/>
        <w:right w:val="none" w:sz="0" w:space="0" w:color="auto"/>
      </w:divBdr>
    </w:div>
    <w:div w:id="1720544002">
      <w:bodyDiv w:val="1"/>
      <w:marLeft w:val="0"/>
      <w:marRight w:val="0"/>
      <w:marTop w:val="0"/>
      <w:marBottom w:val="0"/>
      <w:divBdr>
        <w:top w:val="none" w:sz="0" w:space="0" w:color="auto"/>
        <w:left w:val="none" w:sz="0" w:space="0" w:color="auto"/>
        <w:bottom w:val="none" w:sz="0" w:space="0" w:color="auto"/>
        <w:right w:val="none" w:sz="0" w:space="0" w:color="auto"/>
      </w:divBdr>
    </w:div>
    <w:div w:id="1720591501">
      <w:bodyDiv w:val="1"/>
      <w:marLeft w:val="0"/>
      <w:marRight w:val="0"/>
      <w:marTop w:val="0"/>
      <w:marBottom w:val="0"/>
      <w:divBdr>
        <w:top w:val="none" w:sz="0" w:space="0" w:color="auto"/>
        <w:left w:val="none" w:sz="0" w:space="0" w:color="auto"/>
        <w:bottom w:val="none" w:sz="0" w:space="0" w:color="auto"/>
        <w:right w:val="none" w:sz="0" w:space="0" w:color="auto"/>
      </w:divBdr>
    </w:div>
    <w:div w:id="1720788822">
      <w:bodyDiv w:val="1"/>
      <w:marLeft w:val="0"/>
      <w:marRight w:val="0"/>
      <w:marTop w:val="0"/>
      <w:marBottom w:val="0"/>
      <w:divBdr>
        <w:top w:val="none" w:sz="0" w:space="0" w:color="auto"/>
        <w:left w:val="none" w:sz="0" w:space="0" w:color="auto"/>
        <w:bottom w:val="none" w:sz="0" w:space="0" w:color="auto"/>
        <w:right w:val="none" w:sz="0" w:space="0" w:color="auto"/>
      </w:divBdr>
    </w:div>
    <w:div w:id="1720788944">
      <w:bodyDiv w:val="1"/>
      <w:marLeft w:val="0"/>
      <w:marRight w:val="0"/>
      <w:marTop w:val="0"/>
      <w:marBottom w:val="0"/>
      <w:divBdr>
        <w:top w:val="none" w:sz="0" w:space="0" w:color="auto"/>
        <w:left w:val="none" w:sz="0" w:space="0" w:color="auto"/>
        <w:bottom w:val="none" w:sz="0" w:space="0" w:color="auto"/>
        <w:right w:val="none" w:sz="0" w:space="0" w:color="auto"/>
      </w:divBdr>
    </w:div>
    <w:div w:id="1721172323">
      <w:bodyDiv w:val="1"/>
      <w:marLeft w:val="0"/>
      <w:marRight w:val="0"/>
      <w:marTop w:val="0"/>
      <w:marBottom w:val="0"/>
      <w:divBdr>
        <w:top w:val="none" w:sz="0" w:space="0" w:color="auto"/>
        <w:left w:val="none" w:sz="0" w:space="0" w:color="auto"/>
        <w:bottom w:val="none" w:sz="0" w:space="0" w:color="auto"/>
        <w:right w:val="none" w:sz="0" w:space="0" w:color="auto"/>
      </w:divBdr>
    </w:div>
    <w:div w:id="1721401197">
      <w:bodyDiv w:val="1"/>
      <w:marLeft w:val="0"/>
      <w:marRight w:val="0"/>
      <w:marTop w:val="0"/>
      <w:marBottom w:val="0"/>
      <w:divBdr>
        <w:top w:val="none" w:sz="0" w:space="0" w:color="auto"/>
        <w:left w:val="none" w:sz="0" w:space="0" w:color="auto"/>
        <w:bottom w:val="none" w:sz="0" w:space="0" w:color="auto"/>
        <w:right w:val="none" w:sz="0" w:space="0" w:color="auto"/>
      </w:divBdr>
    </w:div>
    <w:div w:id="1721827351">
      <w:bodyDiv w:val="1"/>
      <w:marLeft w:val="0"/>
      <w:marRight w:val="0"/>
      <w:marTop w:val="0"/>
      <w:marBottom w:val="0"/>
      <w:divBdr>
        <w:top w:val="none" w:sz="0" w:space="0" w:color="auto"/>
        <w:left w:val="none" w:sz="0" w:space="0" w:color="auto"/>
        <w:bottom w:val="none" w:sz="0" w:space="0" w:color="auto"/>
        <w:right w:val="none" w:sz="0" w:space="0" w:color="auto"/>
      </w:divBdr>
    </w:div>
    <w:div w:id="1721897822">
      <w:bodyDiv w:val="1"/>
      <w:marLeft w:val="0"/>
      <w:marRight w:val="0"/>
      <w:marTop w:val="0"/>
      <w:marBottom w:val="0"/>
      <w:divBdr>
        <w:top w:val="none" w:sz="0" w:space="0" w:color="auto"/>
        <w:left w:val="none" w:sz="0" w:space="0" w:color="auto"/>
        <w:bottom w:val="none" w:sz="0" w:space="0" w:color="auto"/>
        <w:right w:val="none" w:sz="0" w:space="0" w:color="auto"/>
      </w:divBdr>
    </w:div>
    <w:div w:id="1721974792">
      <w:bodyDiv w:val="1"/>
      <w:marLeft w:val="0"/>
      <w:marRight w:val="0"/>
      <w:marTop w:val="0"/>
      <w:marBottom w:val="0"/>
      <w:divBdr>
        <w:top w:val="none" w:sz="0" w:space="0" w:color="auto"/>
        <w:left w:val="none" w:sz="0" w:space="0" w:color="auto"/>
        <w:bottom w:val="none" w:sz="0" w:space="0" w:color="auto"/>
        <w:right w:val="none" w:sz="0" w:space="0" w:color="auto"/>
      </w:divBdr>
    </w:div>
    <w:div w:id="1722292553">
      <w:bodyDiv w:val="1"/>
      <w:marLeft w:val="0"/>
      <w:marRight w:val="0"/>
      <w:marTop w:val="0"/>
      <w:marBottom w:val="0"/>
      <w:divBdr>
        <w:top w:val="none" w:sz="0" w:space="0" w:color="auto"/>
        <w:left w:val="none" w:sz="0" w:space="0" w:color="auto"/>
        <w:bottom w:val="none" w:sz="0" w:space="0" w:color="auto"/>
        <w:right w:val="none" w:sz="0" w:space="0" w:color="auto"/>
      </w:divBdr>
    </w:div>
    <w:div w:id="1722705768">
      <w:bodyDiv w:val="1"/>
      <w:marLeft w:val="0"/>
      <w:marRight w:val="0"/>
      <w:marTop w:val="0"/>
      <w:marBottom w:val="0"/>
      <w:divBdr>
        <w:top w:val="none" w:sz="0" w:space="0" w:color="auto"/>
        <w:left w:val="none" w:sz="0" w:space="0" w:color="auto"/>
        <w:bottom w:val="none" w:sz="0" w:space="0" w:color="auto"/>
        <w:right w:val="none" w:sz="0" w:space="0" w:color="auto"/>
      </w:divBdr>
    </w:div>
    <w:div w:id="1722902003">
      <w:bodyDiv w:val="1"/>
      <w:marLeft w:val="0"/>
      <w:marRight w:val="0"/>
      <w:marTop w:val="0"/>
      <w:marBottom w:val="0"/>
      <w:divBdr>
        <w:top w:val="none" w:sz="0" w:space="0" w:color="auto"/>
        <w:left w:val="none" w:sz="0" w:space="0" w:color="auto"/>
        <w:bottom w:val="none" w:sz="0" w:space="0" w:color="auto"/>
        <w:right w:val="none" w:sz="0" w:space="0" w:color="auto"/>
      </w:divBdr>
    </w:div>
    <w:div w:id="1722944768">
      <w:bodyDiv w:val="1"/>
      <w:marLeft w:val="0"/>
      <w:marRight w:val="0"/>
      <w:marTop w:val="0"/>
      <w:marBottom w:val="0"/>
      <w:divBdr>
        <w:top w:val="none" w:sz="0" w:space="0" w:color="auto"/>
        <w:left w:val="none" w:sz="0" w:space="0" w:color="auto"/>
        <w:bottom w:val="none" w:sz="0" w:space="0" w:color="auto"/>
        <w:right w:val="none" w:sz="0" w:space="0" w:color="auto"/>
      </w:divBdr>
    </w:div>
    <w:div w:id="1723362189">
      <w:bodyDiv w:val="1"/>
      <w:marLeft w:val="0"/>
      <w:marRight w:val="0"/>
      <w:marTop w:val="0"/>
      <w:marBottom w:val="0"/>
      <w:divBdr>
        <w:top w:val="none" w:sz="0" w:space="0" w:color="auto"/>
        <w:left w:val="none" w:sz="0" w:space="0" w:color="auto"/>
        <w:bottom w:val="none" w:sz="0" w:space="0" w:color="auto"/>
        <w:right w:val="none" w:sz="0" w:space="0" w:color="auto"/>
      </w:divBdr>
    </w:div>
    <w:div w:id="1723407472">
      <w:bodyDiv w:val="1"/>
      <w:marLeft w:val="0"/>
      <w:marRight w:val="0"/>
      <w:marTop w:val="0"/>
      <w:marBottom w:val="0"/>
      <w:divBdr>
        <w:top w:val="none" w:sz="0" w:space="0" w:color="auto"/>
        <w:left w:val="none" w:sz="0" w:space="0" w:color="auto"/>
        <w:bottom w:val="none" w:sz="0" w:space="0" w:color="auto"/>
        <w:right w:val="none" w:sz="0" w:space="0" w:color="auto"/>
      </w:divBdr>
    </w:div>
    <w:div w:id="1723825827">
      <w:bodyDiv w:val="1"/>
      <w:marLeft w:val="0"/>
      <w:marRight w:val="0"/>
      <w:marTop w:val="0"/>
      <w:marBottom w:val="0"/>
      <w:divBdr>
        <w:top w:val="none" w:sz="0" w:space="0" w:color="auto"/>
        <w:left w:val="none" w:sz="0" w:space="0" w:color="auto"/>
        <w:bottom w:val="none" w:sz="0" w:space="0" w:color="auto"/>
        <w:right w:val="none" w:sz="0" w:space="0" w:color="auto"/>
      </w:divBdr>
    </w:div>
    <w:div w:id="1723945562">
      <w:bodyDiv w:val="1"/>
      <w:marLeft w:val="0"/>
      <w:marRight w:val="0"/>
      <w:marTop w:val="0"/>
      <w:marBottom w:val="0"/>
      <w:divBdr>
        <w:top w:val="none" w:sz="0" w:space="0" w:color="auto"/>
        <w:left w:val="none" w:sz="0" w:space="0" w:color="auto"/>
        <w:bottom w:val="none" w:sz="0" w:space="0" w:color="auto"/>
        <w:right w:val="none" w:sz="0" w:space="0" w:color="auto"/>
      </w:divBdr>
    </w:div>
    <w:div w:id="1724212886">
      <w:bodyDiv w:val="1"/>
      <w:marLeft w:val="0"/>
      <w:marRight w:val="0"/>
      <w:marTop w:val="0"/>
      <w:marBottom w:val="0"/>
      <w:divBdr>
        <w:top w:val="none" w:sz="0" w:space="0" w:color="auto"/>
        <w:left w:val="none" w:sz="0" w:space="0" w:color="auto"/>
        <w:bottom w:val="none" w:sz="0" w:space="0" w:color="auto"/>
        <w:right w:val="none" w:sz="0" w:space="0" w:color="auto"/>
      </w:divBdr>
    </w:div>
    <w:div w:id="1724254115">
      <w:bodyDiv w:val="1"/>
      <w:marLeft w:val="0"/>
      <w:marRight w:val="0"/>
      <w:marTop w:val="0"/>
      <w:marBottom w:val="0"/>
      <w:divBdr>
        <w:top w:val="none" w:sz="0" w:space="0" w:color="auto"/>
        <w:left w:val="none" w:sz="0" w:space="0" w:color="auto"/>
        <w:bottom w:val="none" w:sz="0" w:space="0" w:color="auto"/>
        <w:right w:val="none" w:sz="0" w:space="0" w:color="auto"/>
      </w:divBdr>
    </w:div>
    <w:div w:id="1724449800">
      <w:bodyDiv w:val="1"/>
      <w:marLeft w:val="0"/>
      <w:marRight w:val="0"/>
      <w:marTop w:val="0"/>
      <w:marBottom w:val="0"/>
      <w:divBdr>
        <w:top w:val="none" w:sz="0" w:space="0" w:color="auto"/>
        <w:left w:val="none" w:sz="0" w:space="0" w:color="auto"/>
        <w:bottom w:val="none" w:sz="0" w:space="0" w:color="auto"/>
        <w:right w:val="none" w:sz="0" w:space="0" w:color="auto"/>
      </w:divBdr>
    </w:div>
    <w:div w:id="1724670055">
      <w:bodyDiv w:val="1"/>
      <w:marLeft w:val="0"/>
      <w:marRight w:val="0"/>
      <w:marTop w:val="0"/>
      <w:marBottom w:val="0"/>
      <w:divBdr>
        <w:top w:val="none" w:sz="0" w:space="0" w:color="auto"/>
        <w:left w:val="none" w:sz="0" w:space="0" w:color="auto"/>
        <w:bottom w:val="none" w:sz="0" w:space="0" w:color="auto"/>
        <w:right w:val="none" w:sz="0" w:space="0" w:color="auto"/>
      </w:divBdr>
    </w:div>
    <w:div w:id="1724795338">
      <w:bodyDiv w:val="1"/>
      <w:marLeft w:val="0"/>
      <w:marRight w:val="0"/>
      <w:marTop w:val="0"/>
      <w:marBottom w:val="0"/>
      <w:divBdr>
        <w:top w:val="none" w:sz="0" w:space="0" w:color="auto"/>
        <w:left w:val="none" w:sz="0" w:space="0" w:color="auto"/>
        <w:bottom w:val="none" w:sz="0" w:space="0" w:color="auto"/>
        <w:right w:val="none" w:sz="0" w:space="0" w:color="auto"/>
      </w:divBdr>
    </w:div>
    <w:div w:id="1724864015">
      <w:bodyDiv w:val="1"/>
      <w:marLeft w:val="0"/>
      <w:marRight w:val="0"/>
      <w:marTop w:val="0"/>
      <w:marBottom w:val="0"/>
      <w:divBdr>
        <w:top w:val="none" w:sz="0" w:space="0" w:color="auto"/>
        <w:left w:val="none" w:sz="0" w:space="0" w:color="auto"/>
        <w:bottom w:val="none" w:sz="0" w:space="0" w:color="auto"/>
        <w:right w:val="none" w:sz="0" w:space="0" w:color="auto"/>
      </w:divBdr>
    </w:div>
    <w:div w:id="1725057443">
      <w:bodyDiv w:val="1"/>
      <w:marLeft w:val="0"/>
      <w:marRight w:val="0"/>
      <w:marTop w:val="0"/>
      <w:marBottom w:val="0"/>
      <w:divBdr>
        <w:top w:val="none" w:sz="0" w:space="0" w:color="auto"/>
        <w:left w:val="none" w:sz="0" w:space="0" w:color="auto"/>
        <w:bottom w:val="none" w:sz="0" w:space="0" w:color="auto"/>
        <w:right w:val="none" w:sz="0" w:space="0" w:color="auto"/>
      </w:divBdr>
    </w:div>
    <w:div w:id="1725174365">
      <w:bodyDiv w:val="1"/>
      <w:marLeft w:val="0"/>
      <w:marRight w:val="0"/>
      <w:marTop w:val="0"/>
      <w:marBottom w:val="0"/>
      <w:divBdr>
        <w:top w:val="none" w:sz="0" w:space="0" w:color="auto"/>
        <w:left w:val="none" w:sz="0" w:space="0" w:color="auto"/>
        <w:bottom w:val="none" w:sz="0" w:space="0" w:color="auto"/>
        <w:right w:val="none" w:sz="0" w:space="0" w:color="auto"/>
      </w:divBdr>
    </w:div>
    <w:div w:id="1725449697">
      <w:bodyDiv w:val="1"/>
      <w:marLeft w:val="0"/>
      <w:marRight w:val="0"/>
      <w:marTop w:val="0"/>
      <w:marBottom w:val="0"/>
      <w:divBdr>
        <w:top w:val="none" w:sz="0" w:space="0" w:color="auto"/>
        <w:left w:val="none" w:sz="0" w:space="0" w:color="auto"/>
        <w:bottom w:val="none" w:sz="0" w:space="0" w:color="auto"/>
        <w:right w:val="none" w:sz="0" w:space="0" w:color="auto"/>
      </w:divBdr>
    </w:div>
    <w:div w:id="1725640054">
      <w:bodyDiv w:val="1"/>
      <w:marLeft w:val="0"/>
      <w:marRight w:val="0"/>
      <w:marTop w:val="0"/>
      <w:marBottom w:val="0"/>
      <w:divBdr>
        <w:top w:val="none" w:sz="0" w:space="0" w:color="auto"/>
        <w:left w:val="none" w:sz="0" w:space="0" w:color="auto"/>
        <w:bottom w:val="none" w:sz="0" w:space="0" w:color="auto"/>
        <w:right w:val="none" w:sz="0" w:space="0" w:color="auto"/>
      </w:divBdr>
    </w:div>
    <w:div w:id="1725761402">
      <w:bodyDiv w:val="1"/>
      <w:marLeft w:val="0"/>
      <w:marRight w:val="0"/>
      <w:marTop w:val="0"/>
      <w:marBottom w:val="0"/>
      <w:divBdr>
        <w:top w:val="none" w:sz="0" w:space="0" w:color="auto"/>
        <w:left w:val="none" w:sz="0" w:space="0" w:color="auto"/>
        <w:bottom w:val="none" w:sz="0" w:space="0" w:color="auto"/>
        <w:right w:val="none" w:sz="0" w:space="0" w:color="auto"/>
      </w:divBdr>
    </w:div>
    <w:div w:id="1725911391">
      <w:bodyDiv w:val="1"/>
      <w:marLeft w:val="0"/>
      <w:marRight w:val="0"/>
      <w:marTop w:val="0"/>
      <w:marBottom w:val="0"/>
      <w:divBdr>
        <w:top w:val="none" w:sz="0" w:space="0" w:color="auto"/>
        <w:left w:val="none" w:sz="0" w:space="0" w:color="auto"/>
        <w:bottom w:val="none" w:sz="0" w:space="0" w:color="auto"/>
        <w:right w:val="none" w:sz="0" w:space="0" w:color="auto"/>
      </w:divBdr>
    </w:div>
    <w:div w:id="1726369822">
      <w:bodyDiv w:val="1"/>
      <w:marLeft w:val="0"/>
      <w:marRight w:val="0"/>
      <w:marTop w:val="0"/>
      <w:marBottom w:val="0"/>
      <w:divBdr>
        <w:top w:val="none" w:sz="0" w:space="0" w:color="auto"/>
        <w:left w:val="none" w:sz="0" w:space="0" w:color="auto"/>
        <w:bottom w:val="none" w:sz="0" w:space="0" w:color="auto"/>
        <w:right w:val="none" w:sz="0" w:space="0" w:color="auto"/>
      </w:divBdr>
    </w:div>
    <w:div w:id="1726878790">
      <w:bodyDiv w:val="1"/>
      <w:marLeft w:val="0"/>
      <w:marRight w:val="0"/>
      <w:marTop w:val="0"/>
      <w:marBottom w:val="0"/>
      <w:divBdr>
        <w:top w:val="none" w:sz="0" w:space="0" w:color="auto"/>
        <w:left w:val="none" w:sz="0" w:space="0" w:color="auto"/>
        <w:bottom w:val="none" w:sz="0" w:space="0" w:color="auto"/>
        <w:right w:val="none" w:sz="0" w:space="0" w:color="auto"/>
      </w:divBdr>
    </w:div>
    <w:div w:id="1726903744">
      <w:bodyDiv w:val="1"/>
      <w:marLeft w:val="0"/>
      <w:marRight w:val="0"/>
      <w:marTop w:val="0"/>
      <w:marBottom w:val="0"/>
      <w:divBdr>
        <w:top w:val="none" w:sz="0" w:space="0" w:color="auto"/>
        <w:left w:val="none" w:sz="0" w:space="0" w:color="auto"/>
        <w:bottom w:val="none" w:sz="0" w:space="0" w:color="auto"/>
        <w:right w:val="none" w:sz="0" w:space="0" w:color="auto"/>
      </w:divBdr>
    </w:div>
    <w:div w:id="1727029101">
      <w:bodyDiv w:val="1"/>
      <w:marLeft w:val="0"/>
      <w:marRight w:val="0"/>
      <w:marTop w:val="0"/>
      <w:marBottom w:val="0"/>
      <w:divBdr>
        <w:top w:val="none" w:sz="0" w:space="0" w:color="auto"/>
        <w:left w:val="none" w:sz="0" w:space="0" w:color="auto"/>
        <w:bottom w:val="none" w:sz="0" w:space="0" w:color="auto"/>
        <w:right w:val="none" w:sz="0" w:space="0" w:color="auto"/>
      </w:divBdr>
    </w:div>
    <w:div w:id="1727030054">
      <w:bodyDiv w:val="1"/>
      <w:marLeft w:val="0"/>
      <w:marRight w:val="0"/>
      <w:marTop w:val="0"/>
      <w:marBottom w:val="0"/>
      <w:divBdr>
        <w:top w:val="none" w:sz="0" w:space="0" w:color="auto"/>
        <w:left w:val="none" w:sz="0" w:space="0" w:color="auto"/>
        <w:bottom w:val="none" w:sz="0" w:space="0" w:color="auto"/>
        <w:right w:val="none" w:sz="0" w:space="0" w:color="auto"/>
      </w:divBdr>
    </w:div>
    <w:div w:id="1727142150">
      <w:bodyDiv w:val="1"/>
      <w:marLeft w:val="0"/>
      <w:marRight w:val="0"/>
      <w:marTop w:val="0"/>
      <w:marBottom w:val="0"/>
      <w:divBdr>
        <w:top w:val="none" w:sz="0" w:space="0" w:color="auto"/>
        <w:left w:val="none" w:sz="0" w:space="0" w:color="auto"/>
        <w:bottom w:val="none" w:sz="0" w:space="0" w:color="auto"/>
        <w:right w:val="none" w:sz="0" w:space="0" w:color="auto"/>
      </w:divBdr>
    </w:div>
    <w:div w:id="1727610511">
      <w:bodyDiv w:val="1"/>
      <w:marLeft w:val="0"/>
      <w:marRight w:val="0"/>
      <w:marTop w:val="0"/>
      <w:marBottom w:val="0"/>
      <w:divBdr>
        <w:top w:val="none" w:sz="0" w:space="0" w:color="auto"/>
        <w:left w:val="none" w:sz="0" w:space="0" w:color="auto"/>
        <w:bottom w:val="none" w:sz="0" w:space="0" w:color="auto"/>
        <w:right w:val="none" w:sz="0" w:space="0" w:color="auto"/>
      </w:divBdr>
    </w:div>
    <w:div w:id="1727952587">
      <w:bodyDiv w:val="1"/>
      <w:marLeft w:val="0"/>
      <w:marRight w:val="0"/>
      <w:marTop w:val="0"/>
      <w:marBottom w:val="0"/>
      <w:divBdr>
        <w:top w:val="none" w:sz="0" w:space="0" w:color="auto"/>
        <w:left w:val="none" w:sz="0" w:space="0" w:color="auto"/>
        <w:bottom w:val="none" w:sz="0" w:space="0" w:color="auto"/>
        <w:right w:val="none" w:sz="0" w:space="0" w:color="auto"/>
      </w:divBdr>
    </w:div>
    <w:div w:id="1728333147">
      <w:bodyDiv w:val="1"/>
      <w:marLeft w:val="0"/>
      <w:marRight w:val="0"/>
      <w:marTop w:val="0"/>
      <w:marBottom w:val="0"/>
      <w:divBdr>
        <w:top w:val="none" w:sz="0" w:space="0" w:color="auto"/>
        <w:left w:val="none" w:sz="0" w:space="0" w:color="auto"/>
        <w:bottom w:val="none" w:sz="0" w:space="0" w:color="auto"/>
        <w:right w:val="none" w:sz="0" w:space="0" w:color="auto"/>
      </w:divBdr>
    </w:div>
    <w:div w:id="1728452359">
      <w:bodyDiv w:val="1"/>
      <w:marLeft w:val="0"/>
      <w:marRight w:val="0"/>
      <w:marTop w:val="0"/>
      <w:marBottom w:val="0"/>
      <w:divBdr>
        <w:top w:val="none" w:sz="0" w:space="0" w:color="auto"/>
        <w:left w:val="none" w:sz="0" w:space="0" w:color="auto"/>
        <w:bottom w:val="none" w:sz="0" w:space="0" w:color="auto"/>
        <w:right w:val="none" w:sz="0" w:space="0" w:color="auto"/>
      </w:divBdr>
    </w:div>
    <w:div w:id="1728643516">
      <w:bodyDiv w:val="1"/>
      <w:marLeft w:val="0"/>
      <w:marRight w:val="0"/>
      <w:marTop w:val="0"/>
      <w:marBottom w:val="0"/>
      <w:divBdr>
        <w:top w:val="none" w:sz="0" w:space="0" w:color="auto"/>
        <w:left w:val="none" w:sz="0" w:space="0" w:color="auto"/>
        <w:bottom w:val="none" w:sz="0" w:space="0" w:color="auto"/>
        <w:right w:val="none" w:sz="0" w:space="0" w:color="auto"/>
      </w:divBdr>
    </w:div>
    <w:div w:id="1728721491">
      <w:bodyDiv w:val="1"/>
      <w:marLeft w:val="0"/>
      <w:marRight w:val="0"/>
      <w:marTop w:val="0"/>
      <w:marBottom w:val="0"/>
      <w:divBdr>
        <w:top w:val="none" w:sz="0" w:space="0" w:color="auto"/>
        <w:left w:val="none" w:sz="0" w:space="0" w:color="auto"/>
        <w:bottom w:val="none" w:sz="0" w:space="0" w:color="auto"/>
        <w:right w:val="none" w:sz="0" w:space="0" w:color="auto"/>
      </w:divBdr>
    </w:div>
    <w:div w:id="1728795350">
      <w:bodyDiv w:val="1"/>
      <w:marLeft w:val="0"/>
      <w:marRight w:val="0"/>
      <w:marTop w:val="0"/>
      <w:marBottom w:val="0"/>
      <w:divBdr>
        <w:top w:val="none" w:sz="0" w:space="0" w:color="auto"/>
        <w:left w:val="none" w:sz="0" w:space="0" w:color="auto"/>
        <w:bottom w:val="none" w:sz="0" w:space="0" w:color="auto"/>
        <w:right w:val="none" w:sz="0" w:space="0" w:color="auto"/>
      </w:divBdr>
    </w:div>
    <w:div w:id="1728841520">
      <w:bodyDiv w:val="1"/>
      <w:marLeft w:val="0"/>
      <w:marRight w:val="0"/>
      <w:marTop w:val="0"/>
      <w:marBottom w:val="0"/>
      <w:divBdr>
        <w:top w:val="none" w:sz="0" w:space="0" w:color="auto"/>
        <w:left w:val="none" w:sz="0" w:space="0" w:color="auto"/>
        <w:bottom w:val="none" w:sz="0" w:space="0" w:color="auto"/>
        <w:right w:val="none" w:sz="0" w:space="0" w:color="auto"/>
      </w:divBdr>
    </w:div>
    <w:div w:id="1728843365">
      <w:bodyDiv w:val="1"/>
      <w:marLeft w:val="0"/>
      <w:marRight w:val="0"/>
      <w:marTop w:val="0"/>
      <w:marBottom w:val="0"/>
      <w:divBdr>
        <w:top w:val="none" w:sz="0" w:space="0" w:color="auto"/>
        <w:left w:val="none" w:sz="0" w:space="0" w:color="auto"/>
        <w:bottom w:val="none" w:sz="0" w:space="0" w:color="auto"/>
        <w:right w:val="none" w:sz="0" w:space="0" w:color="auto"/>
      </w:divBdr>
    </w:div>
    <w:div w:id="1728995759">
      <w:bodyDiv w:val="1"/>
      <w:marLeft w:val="0"/>
      <w:marRight w:val="0"/>
      <w:marTop w:val="0"/>
      <w:marBottom w:val="0"/>
      <w:divBdr>
        <w:top w:val="none" w:sz="0" w:space="0" w:color="auto"/>
        <w:left w:val="none" w:sz="0" w:space="0" w:color="auto"/>
        <w:bottom w:val="none" w:sz="0" w:space="0" w:color="auto"/>
        <w:right w:val="none" w:sz="0" w:space="0" w:color="auto"/>
      </w:divBdr>
    </w:div>
    <w:div w:id="1729063361">
      <w:bodyDiv w:val="1"/>
      <w:marLeft w:val="0"/>
      <w:marRight w:val="0"/>
      <w:marTop w:val="0"/>
      <w:marBottom w:val="0"/>
      <w:divBdr>
        <w:top w:val="none" w:sz="0" w:space="0" w:color="auto"/>
        <w:left w:val="none" w:sz="0" w:space="0" w:color="auto"/>
        <w:bottom w:val="none" w:sz="0" w:space="0" w:color="auto"/>
        <w:right w:val="none" w:sz="0" w:space="0" w:color="auto"/>
      </w:divBdr>
    </w:div>
    <w:div w:id="1729260976">
      <w:bodyDiv w:val="1"/>
      <w:marLeft w:val="0"/>
      <w:marRight w:val="0"/>
      <w:marTop w:val="0"/>
      <w:marBottom w:val="0"/>
      <w:divBdr>
        <w:top w:val="none" w:sz="0" w:space="0" w:color="auto"/>
        <w:left w:val="none" w:sz="0" w:space="0" w:color="auto"/>
        <w:bottom w:val="none" w:sz="0" w:space="0" w:color="auto"/>
        <w:right w:val="none" w:sz="0" w:space="0" w:color="auto"/>
      </w:divBdr>
    </w:div>
    <w:div w:id="1729299088">
      <w:bodyDiv w:val="1"/>
      <w:marLeft w:val="0"/>
      <w:marRight w:val="0"/>
      <w:marTop w:val="0"/>
      <w:marBottom w:val="0"/>
      <w:divBdr>
        <w:top w:val="none" w:sz="0" w:space="0" w:color="auto"/>
        <w:left w:val="none" w:sz="0" w:space="0" w:color="auto"/>
        <w:bottom w:val="none" w:sz="0" w:space="0" w:color="auto"/>
        <w:right w:val="none" w:sz="0" w:space="0" w:color="auto"/>
      </w:divBdr>
    </w:div>
    <w:div w:id="1729373900">
      <w:bodyDiv w:val="1"/>
      <w:marLeft w:val="0"/>
      <w:marRight w:val="0"/>
      <w:marTop w:val="0"/>
      <w:marBottom w:val="0"/>
      <w:divBdr>
        <w:top w:val="none" w:sz="0" w:space="0" w:color="auto"/>
        <w:left w:val="none" w:sz="0" w:space="0" w:color="auto"/>
        <w:bottom w:val="none" w:sz="0" w:space="0" w:color="auto"/>
        <w:right w:val="none" w:sz="0" w:space="0" w:color="auto"/>
      </w:divBdr>
    </w:div>
    <w:div w:id="1729499955">
      <w:bodyDiv w:val="1"/>
      <w:marLeft w:val="0"/>
      <w:marRight w:val="0"/>
      <w:marTop w:val="0"/>
      <w:marBottom w:val="0"/>
      <w:divBdr>
        <w:top w:val="none" w:sz="0" w:space="0" w:color="auto"/>
        <w:left w:val="none" w:sz="0" w:space="0" w:color="auto"/>
        <w:bottom w:val="none" w:sz="0" w:space="0" w:color="auto"/>
        <w:right w:val="none" w:sz="0" w:space="0" w:color="auto"/>
      </w:divBdr>
    </w:div>
    <w:div w:id="1729571209">
      <w:bodyDiv w:val="1"/>
      <w:marLeft w:val="0"/>
      <w:marRight w:val="0"/>
      <w:marTop w:val="0"/>
      <w:marBottom w:val="0"/>
      <w:divBdr>
        <w:top w:val="none" w:sz="0" w:space="0" w:color="auto"/>
        <w:left w:val="none" w:sz="0" w:space="0" w:color="auto"/>
        <w:bottom w:val="none" w:sz="0" w:space="0" w:color="auto"/>
        <w:right w:val="none" w:sz="0" w:space="0" w:color="auto"/>
      </w:divBdr>
    </w:div>
    <w:div w:id="1729841104">
      <w:bodyDiv w:val="1"/>
      <w:marLeft w:val="0"/>
      <w:marRight w:val="0"/>
      <w:marTop w:val="0"/>
      <w:marBottom w:val="0"/>
      <w:divBdr>
        <w:top w:val="none" w:sz="0" w:space="0" w:color="auto"/>
        <w:left w:val="none" w:sz="0" w:space="0" w:color="auto"/>
        <w:bottom w:val="none" w:sz="0" w:space="0" w:color="auto"/>
        <w:right w:val="none" w:sz="0" w:space="0" w:color="auto"/>
      </w:divBdr>
    </w:div>
    <w:div w:id="1730110833">
      <w:bodyDiv w:val="1"/>
      <w:marLeft w:val="0"/>
      <w:marRight w:val="0"/>
      <w:marTop w:val="0"/>
      <w:marBottom w:val="0"/>
      <w:divBdr>
        <w:top w:val="none" w:sz="0" w:space="0" w:color="auto"/>
        <w:left w:val="none" w:sz="0" w:space="0" w:color="auto"/>
        <w:bottom w:val="none" w:sz="0" w:space="0" w:color="auto"/>
        <w:right w:val="none" w:sz="0" w:space="0" w:color="auto"/>
      </w:divBdr>
    </w:div>
    <w:div w:id="1730227399">
      <w:bodyDiv w:val="1"/>
      <w:marLeft w:val="0"/>
      <w:marRight w:val="0"/>
      <w:marTop w:val="0"/>
      <w:marBottom w:val="0"/>
      <w:divBdr>
        <w:top w:val="none" w:sz="0" w:space="0" w:color="auto"/>
        <w:left w:val="none" w:sz="0" w:space="0" w:color="auto"/>
        <w:bottom w:val="none" w:sz="0" w:space="0" w:color="auto"/>
        <w:right w:val="none" w:sz="0" w:space="0" w:color="auto"/>
      </w:divBdr>
    </w:div>
    <w:div w:id="1730231465">
      <w:bodyDiv w:val="1"/>
      <w:marLeft w:val="0"/>
      <w:marRight w:val="0"/>
      <w:marTop w:val="0"/>
      <w:marBottom w:val="0"/>
      <w:divBdr>
        <w:top w:val="none" w:sz="0" w:space="0" w:color="auto"/>
        <w:left w:val="none" w:sz="0" w:space="0" w:color="auto"/>
        <w:bottom w:val="none" w:sz="0" w:space="0" w:color="auto"/>
        <w:right w:val="none" w:sz="0" w:space="0" w:color="auto"/>
      </w:divBdr>
    </w:div>
    <w:div w:id="1731074826">
      <w:bodyDiv w:val="1"/>
      <w:marLeft w:val="0"/>
      <w:marRight w:val="0"/>
      <w:marTop w:val="0"/>
      <w:marBottom w:val="0"/>
      <w:divBdr>
        <w:top w:val="none" w:sz="0" w:space="0" w:color="auto"/>
        <w:left w:val="none" w:sz="0" w:space="0" w:color="auto"/>
        <w:bottom w:val="none" w:sz="0" w:space="0" w:color="auto"/>
        <w:right w:val="none" w:sz="0" w:space="0" w:color="auto"/>
      </w:divBdr>
    </w:div>
    <w:div w:id="1731463962">
      <w:bodyDiv w:val="1"/>
      <w:marLeft w:val="0"/>
      <w:marRight w:val="0"/>
      <w:marTop w:val="0"/>
      <w:marBottom w:val="0"/>
      <w:divBdr>
        <w:top w:val="none" w:sz="0" w:space="0" w:color="auto"/>
        <w:left w:val="none" w:sz="0" w:space="0" w:color="auto"/>
        <w:bottom w:val="none" w:sz="0" w:space="0" w:color="auto"/>
        <w:right w:val="none" w:sz="0" w:space="0" w:color="auto"/>
      </w:divBdr>
    </w:div>
    <w:div w:id="1731493558">
      <w:bodyDiv w:val="1"/>
      <w:marLeft w:val="0"/>
      <w:marRight w:val="0"/>
      <w:marTop w:val="0"/>
      <w:marBottom w:val="0"/>
      <w:divBdr>
        <w:top w:val="none" w:sz="0" w:space="0" w:color="auto"/>
        <w:left w:val="none" w:sz="0" w:space="0" w:color="auto"/>
        <w:bottom w:val="none" w:sz="0" w:space="0" w:color="auto"/>
        <w:right w:val="none" w:sz="0" w:space="0" w:color="auto"/>
      </w:divBdr>
    </w:div>
    <w:div w:id="1731683904">
      <w:bodyDiv w:val="1"/>
      <w:marLeft w:val="0"/>
      <w:marRight w:val="0"/>
      <w:marTop w:val="0"/>
      <w:marBottom w:val="0"/>
      <w:divBdr>
        <w:top w:val="none" w:sz="0" w:space="0" w:color="auto"/>
        <w:left w:val="none" w:sz="0" w:space="0" w:color="auto"/>
        <w:bottom w:val="none" w:sz="0" w:space="0" w:color="auto"/>
        <w:right w:val="none" w:sz="0" w:space="0" w:color="auto"/>
      </w:divBdr>
    </w:div>
    <w:div w:id="1731879098">
      <w:bodyDiv w:val="1"/>
      <w:marLeft w:val="0"/>
      <w:marRight w:val="0"/>
      <w:marTop w:val="0"/>
      <w:marBottom w:val="0"/>
      <w:divBdr>
        <w:top w:val="none" w:sz="0" w:space="0" w:color="auto"/>
        <w:left w:val="none" w:sz="0" w:space="0" w:color="auto"/>
        <w:bottom w:val="none" w:sz="0" w:space="0" w:color="auto"/>
        <w:right w:val="none" w:sz="0" w:space="0" w:color="auto"/>
      </w:divBdr>
    </w:div>
    <w:div w:id="1732001877">
      <w:bodyDiv w:val="1"/>
      <w:marLeft w:val="0"/>
      <w:marRight w:val="0"/>
      <w:marTop w:val="0"/>
      <w:marBottom w:val="0"/>
      <w:divBdr>
        <w:top w:val="none" w:sz="0" w:space="0" w:color="auto"/>
        <w:left w:val="none" w:sz="0" w:space="0" w:color="auto"/>
        <w:bottom w:val="none" w:sz="0" w:space="0" w:color="auto"/>
        <w:right w:val="none" w:sz="0" w:space="0" w:color="auto"/>
      </w:divBdr>
    </w:div>
    <w:div w:id="1732263251">
      <w:bodyDiv w:val="1"/>
      <w:marLeft w:val="0"/>
      <w:marRight w:val="0"/>
      <w:marTop w:val="0"/>
      <w:marBottom w:val="0"/>
      <w:divBdr>
        <w:top w:val="none" w:sz="0" w:space="0" w:color="auto"/>
        <w:left w:val="none" w:sz="0" w:space="0" w:color="auto"/>
        <w:bottom w:val="none" w:sz="0" w:space="0" w:color="auto"/>
        <w:right w:val="none" w:sz="0" w:space="0" w:color="auto"/>
      </w:divBdr>
    </w:div>
    <w:div w:id="1732272551">
      <w:bodyDiv w:val="1"/>
      <w:marLeft w:val="0"/>
      <w:marRight w:val="0"/>
      <w:marTop w:val="0"/>
      <w:marBottom w:val="0"/>
      <w:divBdr>
        <w:top w:val="none" w:sz="0" w:space="0" w:color="auto"/>
        <w:left w:val="none" w:sz="0" w:space="0" w:color="auto"/>
        <w:bottom w:val="none" w:sz="0" w:space="0" w:color="auto"/>
        <w:right w:val="none" w:sz="0" w:space="0" w:color="auto"/>
      </w:divBdr>
    </w:div>
    <w:div w:id="1732463255">
      <w:bodyDiv w:val="1"/>
      <w:marLeft w:val="0"/>
      <w:marRight w:val="0"/>
      <w:marTop w:val="0"/>
      <w:marBottom w:val="0"/>
      <w:divBdr>
        <w:top w:val="none" w:sz="0" w:space="0" w:color="auto"/>
        <w:left w:val="none" w:sz="0" w:space="0" w:color="auto"/>
        <w:bottom w:val="none" w:sz="0" w:space="0" w:color="auto"/>
        <w:right w:val="none" w:sz="0" w:space="0" w:color="auto"/>
      </w:divBdr>
    </w:div>
    <w:div w:id="1732464759">
      <w:bodyDiv w:val="1"/>
      <w:marLeft w:val="0"/>
      <w:marRight w:val="0"/>
      <w:marTop w:val="0"/>
      <w:marBottom w:val="0"/>
      <w:divBdr>
        <w:top w:val="none" w:sz="0" w:space="0" w:color="auto"/>
        <w:left w:val="none" w:sz="0" w:space="0" w:color="auto"/>
        <w:bottom w:val="none" w:sz="0" w:space="0" w:color="auto"/>
        <w:right w:val="none" w:sz="0" w:space="0" w:color="auto"/>
      </w:divBdr>
    </w:div>
    <w:div w:id="1732733152">
      <w:bodyDiv w:val="1"/>
      <w:marLeft w:val="0"/>
      <w:marRight w:val="0"/>
      <w:marTop w:val="0"/>
      <w:marBottom w:val="0"/>
      <w:divBdr>
        <w:top w:val="none" w:sz="0" w:space="0" w:color="auto"/>
        <w:left w:val="none" w:sz="0" w:space="0" w:color="auto"/>
        <w:bottom w:val="none" w:sz="0" w:space="0" w:color="auto"/>
        <w:right w:val="none" w:sz="0" w:space="0" w:color="auto"/>
      </w:divBdr>
    </w:div>
    <w:div w:id="1732927960">
      <w:bodyDiv w:val="1"/>
      <w:marLeft w:val="0"/>
      <w:marRight w:val="0"/>
      <w:marTop w:val="0"/>
      <w:marBottom w:val="0"/>
      <w:divBdr>
        <w:top w:val="none" w:sz="0" w:space="0" w:color="auto"/>
        <w:left w:val="none" w:sz="0" w:space="0" w:color="auto"/>
        <w:bottom w:val="none" w:sz="0" w:space="0" w:color="auto"/>
        <w:right w:val="none" w:sz="0" w:space="0" w:color="auto"/>
      </w:divBdr>
    </w:div>
    <w:div w:id="1733577654">
      <w:bodyDiv w:val="1"/>
      <w:marLeft w:val="0"/>
      <w:marRight w:val="0"/>
      <w:marTop w:val="0"/>
      <w:marBottom w:val="0"/>
      <w:divBdr>
        <w:top w:val="none" w:sz="0" w:space="0" w:color="auto"/>
        <w:left w:val="none" w:sz="0" w:space="0" w:color="auto"/>
        <w:bottom w:val="none" w:sz="0" w:space="0" w:color="auto"/>
        <w:right w:val="none" w:sz="0" w:space="0" w:color="auto"/>
      </w:divBdr>
    </w:div>
    <w:div w:id="1733623931">
      <w:bodyDiv w:val="1"/>
      <w:marLeft w:val="0"/>
      <w:marRight w:val="0"/>
      <w:marTop w:val="0"/>
      <w:marBottom w:val="0"/>
      <w:divBdr>
        <w:top w:val="none" w:sz="0" w:space="0" w:color="auto"/>
        <w:left w:val="none" w:sz="0" w:space="0" w:color="auto"/>
        <w:bottom w:val="none" w:sz="0" w:space="0" w:color="auto"/>
        <w:right w:val="none" w:sz="0" w:space="0" w:color="auto"/>
      </w:divBdr>
    </w:div>
    <w:div w:id="1733654403">
      <w:bodyDiv w:val="1"/>
      <w:marLeft w:val="0"/>
      <w:marRight w:val="0"/>
      <w:marTop w:val="0"/>
      <w:marBottom w:val="0"/>
      <w:divBdr>
        <w:top w:val="none" w:sz="0" w:space="0" w:color="auto"/>
        <w:left w:val="none" w:sz="0" w:space="0" w:color="auto"/>
        <w:bottom w:val="none" w:sz="0" w:space="0" w:color="auto"/>
        <w:right w:val="none" w:sz="0" w:space="0" w:color="auto"/>
      </w:divBdr>
    </w:div>
    <w:div w:id="1734232796">
      <w:bodyDiv w:val="1"/>
      <w:marLeft w:val="0"/>
      <w:marRight w:val="0"/>
      <w:marTop w:val="0"/>
      <w:marBottom w:val="0"/>
      <w:divBdr>
        <w:top w:val="none" w:sz="0" w:space="0" w:color="auto"/>
        <w:left w:val="none" w:sz="0" w:space="0" w:color="auto"/>
        <w:bottom w:val="none" w:sz="0" w:space="0" w:color="auto"/>
        <w:right w:val="none" w:sz="0" w:space="0" w:color="auto"/>
      </w:divBdr>
    </w:div>
    <w:div w:id="1734431170">
      <w:bodyDiv w:val="1"/>
      <w:marLeft w:val="0"/>
      <w:marRight w:val="0"/>
      <w:marTop w:val="0"/>
      <w:marBottom w:val="0"/>
      <w:divBdr>
        <w:top w:val="none" w:sz="0" w:space="0" w:color="auto"/>
        <w:left w:val="none" w:sz="0" w:space="0" w:color="auto"/>
        <w:bottom w:val="none" w:sz="0" w:space="0" w:color="auto"/>
        <w:right w:val="none" w:sz="0" w:space="0" w:color="auto"/>
      </w:divBdr>
    </w:div>
    <w:div w:id="1734694591">
      <w:bodyDiv w:val="1"/>
      <w:marLeft w:val="0"/>
      <w:marRight w:val="0"/>
      <w:marTop w:val="0"/>
      <w:marBottom w:val="0"/>
      <w:divBdr>
        <w:top w:val="none" w:sz="0" w:space="0" w:color="auto"/>
        <w:left w:val="none" w:sz="0" w:space="0" w:color="auto"/>
        <w:bottom w:val="none" w:sz="0" w:space="0" w:color="auto"/>
        <w:right w:val="none" w:sz="0" w:space="0" w:color="auto"/>
      </w:divBdr>
    </w:div>
    <w:div w:id="1734767303">
      <w:bodyDiv w:val="1"/>
      <w:marLeft w:val="0"/>
      <w:marRight w:val="0"/>
      <w:marTop w:val="0"/>
      <w:marBottom w:val="0"/>
      <w:divBdr>
        <w:top w:val="none" w:sz="0" w:space="0" w:color="auto"/>
        <w:left w:val="none" w:sz="0" w:space="0" w:color="auto"/>
        <w:bottom w:val="none" w:sz="0" w:space="0" w:color="auto"/>
        <w:right w:val="none" w:sz="0" w:space="0" w:color="auto"/>
      </w:divBdr>
    </w:div>
    <w:div w:id="1734966657">
      <w:bodyDiv w:val="1"/>
      <w:marLeft w:val="0"/>
      <w:marRight w:val="0"/>
      <w:marTop w:val="0"/>
      <w:marBottom w:val="0"/>
      <w:divBdr>
        <w:top w:val="none" w:sz="0" w:space="0" w:color="auto"/>
        <w:left w:val="none" w:sz="0" w:space="0" w:color="auto"/>
        <w:bottom w:val="none" w:sz="0" w:space="0" w:color="auto"/>
        <w:right w:val="none" w:sz="0" w:space="0" w:color="auto"/>
      </w:divBdr>
    </w:div>
    <w:div w:id="1735660751">
      <w:bodyDiv w:val="1"/>
      <w:marLeft w:val="0"/>
      <w:marRight w:val="0"/>
      <w:marTop w:val="0"/>
      <w:marBottom w:val="0"/>
      <w:divBdr>
        <w:top w:val="none" w:sz="0" w:space="0" w:color="auto"/>
        <w:left w:val="none" w:sz="0" w:space="0" w:color="auto"/>
        <w:bottom w:val="none" w:sz="0" w:space="0" w:color="auto"/>
        <w:right w:val="none" w:sz="0" w:space="0" w:color="auto"/>
      </w:divBdr>
    </w:div>
    <w:div w:id="1735736647">
      <w:bodyDiv w:val="1"/>
      <w:marLeft w:val="0"/>
      <w:marRight w:val="0"/>
      <w:marTop w:val="0"/>
      <w:marBottom w:val="0"/>
      <w:divBdr>
        <w:top w:val="none" w:sz="0" w:space="0" w:color="auto"/>
        <w:left w:val="none" w:sz="0" w:space="0" w:color="auto"/>
        <w:bottom w:val="none" w:sz="0" w:space="0" w:color="auto"/>
        <w:right w:val="none" w:sz="0" w:space="0" w:color="auto"/>
      </w:divBdr>
    </w:div>
    <w:div w:id="1735809846">
      <w:bodyDiv w:val="1"/>
      <w:marLeft w:val="0"/>
      <w:marRight w:val="0"/>
      <w:marTop w:val="0"/>
      <w:marBottom w:val="0"/>
      <w:divBdr>
        <w:top w:val="none" w:sz="0" w:space="0" w:color="auto"/>
        <w:left w:val="none" w:sz="0" w:space="0" w:color="auto"/>
        <w:bottom w:val="none" w:sz="0" w:space="0" w:color="auto"/>
        <w:right w:val="none" w:sz="0" w:space="0" w:color="auto"/>
      </w:divBdr>
    </w:div>
    <w:div w:id="1735852345">
      <w:bodyDiv w:val="1"/>
      <w:marLeft w:val="0"/>
      <w:marRight w:val="0"/>
      <w:marTop w:val="0"/>
      <w:marBottom w:val="0"/>
      <w:divBdr>
        <w:top w:val="none" w:sz="0" w:space="0" w:color="auto"/>
        <w:left w:val="none" w:sz="0" w:space="0" w:color="auto"/>
        <w:bottom w:val="none" w:sz="0" w:space="0" w:color="auto"/>
        <w:right w:val="none" w:sz="0" w:space="0" w:color="auto"/>
      </w:divBdr>
    </w:div>
    <w:div w:id="1736197221">
      <w:bodyDiv w:val="1"/>
      <w:marLeft w:val="0"/>
      <w:marRight w:val="0"/>
      <w:marTop w:val="0"/>
      <w:marBottom w:val="0"/>
      <w:divBdr>
        <w:top w:val="none" w:sz="0" w:space="0" w:color="auto"/>
        <w:left w:val="none" w:sz="0" w:space="0" w:color="auto"/>
        <w:bottom w:val="none" w:sz="0" w:space="0" w:color="auto"/>
        <w:right w:val="none" w:sz="0" w:space="0" w:color="auto"/>
      </w:divBdr>
    </w:div>
    <w:div w:id="1736511134">
      <w:bodyDiv w:val="1"/>
      <w:marLeft w:val="0"/>
      <w:marRight w:val="0"/>
      <w:marTop w:val="0"/>
      <w:marBottom w:val="0"/>
      <w:divBdr>
        <w:top w:val="none" w:sz="0" w:space="0" w:color="auto"/>
        <w:left w:val="none" w:sz="0" w:space="0" w:color="auto"/>
        <w:bottom w:val="none" w:sz="0" w:space="0" w:color="auto"/>
        <w:right w:val="none" w:sz="0" w:space="0" w:color="auto"/>
      </w:divBdr>
    </w:div>
    <w:div w:id="1736513849">
      <w:bodyDiv w:val="1"/>
      <w:marLeft w:val="0"/>
      <w:marRight w:val="0"/>
      <w:marTop w:val="0"/>
      <w:marBottom w:val="0"/>
      <w:divBdr>
        <w:top w:val="none" w:sz="0" w:space="0" w:color="auto"/>
        <w:left w:val="none" w:sz="0" w:space="0" w:color="auto"/>
        <w:bottom w:val="none" w:sz="0" w:space="0" w:color="auto"/>
        <w:right w:val="none" w:sz="0" w:space="0" w:color="auto"/>
      </w:divBdr>
    </w:div>
    <w:div w:id="1736706554">
      <w:bodyDiv w:val="1"/>
      <w:marLeft w:val="0"/>
      <w:marRight w:val="0"/>
      <w:marTop w:val="0"/>
      <w:marBottom w:val="0"/>
      <w:divBdr>
        <w:top w:val="none" w:sz="0" w:space="0" w:color="auto"/>
        <w:left w:val="none" w:sz="0" w:space="0" w:color="auto"/>
        <w:bottom w:val="none" w:sz="0" w:space="0" w:color="auto"/>
        <w:right w:val="none" w:sz="0" w:space="0" w:color="auto"/>
      </w:divBdr>
    </w:div>
    <w:div w:id="1736735859">
      <w:bodyDiv w:val="1"/>
      <w:marLeft w:val="0"/>
      <w:marRight w:val="0"/>
      <w:marTop w:val="0"/>
      <w:marBottom w:val="0"/>
      <w:divBdr>
        <w:top w:val="none" w:sz="0" w:space="0" w:color="auto"/>
        <w:left w:val="none" w:sz="0" w:space="0" w:color="auto"/>
        <w:bottom w:val="none" w:sz="0" w:space="0" w:color="auto"/>
        <w:right w:val="none" w:sz="0" w:space="0" w:color="auto"/>
      </w:divBdr>
    </w:div>
    <w:div w:id="1736778030">
      <w:bodyDiv w:val="1"/>
      <w:marLeft w:val="0"/>
      <w:marRight w:val="0"/>
      <w:marTop w:val="0"/>
      <w:marBottom w:val="0"/>
      <w:divBdr>
        <w:top w:val="none" w:sz="0" w:space="0" w:color="auto"/>
        <w:left w:val="none" w:sz="0" w:space="0" w:color="auto"/>
        <w:bottom w:val="none" w:sz="0" w:space="0" w:color="auto"/>
        <w:right w:val="none" w:sz="0" w:space="0" w:color="auto"/>
      </w:divBdr>
    </w:div>
    <w:div w:id="1737121271">
      <w:bodyDiv w:val="1"/>
      <w:marLeft w:val="0"/>
      <w:marRight w:val="0"/>
      <w:marTop w:val="0"/>
      <w:marBottom w:val="0"/>
      <w:divBdr>
        <w:top w:val="none" w:sz="0" w:space="0" w:color="auto"/>
        <w:left w:val="none" w:sz="0" w:space="0" w:color="auto"/>
        <w:bottom w:val="none" w:sz="0" w:space="0" w:color="auto"/>
        <w:right w:val="none" w:sz="0" w:space="0" w:color="auto"/>
      </w:divBdr>
    </w:div>
    <w:div w:id="1737165208">
      <w:bodyDiv w:val="1"/>
      <w:marLeft w:val="0"/>
      <w:marRight w:val="0"/>
      <w:marTop w:val="0"/>
      <w:marBottom w:val="0"/>
      <w:divBdr>
        <w:top w:val="none" w:sz="0" w:space="0" w:color="auto"/>
        <w:left w:val="none" w:sz="0" w:space="0" w:color="auto"/>
        <w:bottom w:val="none" w:sz="0" w:space="0" w:color="auto"/>
        <w:right w:val="none" w:sz="0" w:space="0" w:color="auto"/>
      </w:divBdr>
    </w:div>
    <w:div w:id="1737514126">
      <w:bodyDiv w:val="1"/>
      <w:marLeft w:val="0"/>
      <w:marRight w:val="0"/>
      <w:marTop w:val="0"/>
      <w:marBottom w:val="0"/>
      <w:divBdr>
        <w:top w:val="none" w:sz="0" w:space="0" w:color="auto"/>
        <w:left w:val="none" w:sz="0" w:space="0" w:color="auto"/>
        <w:bottom w:val="none" w:sz="0" w:space="0" w:color="auto"/>
        <w:right w:val="none" w:sz="0" w:space="0" w:color="auto"/>
      </w:divBdr>
    </w:div>
    <w:div w:id="1737514748">
      <w:bodyDiv w:val="1"/>
      <w:marLeft w:val="0"/>
      <w:marRight w:val="0"/>
      <w:marTop w:val="0"/>
      <w:marBottom w:val="0"/>
      <w:divBdr>
        <w:top w:val="none" w:sz="0" w:space="0" w:color="auto"/>
        <w:left w:val="none" w:sz="0" w:space="0" w:color="auto"/>
        <w:bottom w:val="none" w:sz="0" w:space="0" w:color="auto"/>
        <w:right w:val="none" w:sz="0" w:space="0" w:color="auto"/>
      </w:divBdr>
    </w:div>
    <w:div w:id="1737582790">
      <w:bodyDiv w:val="1"/>
      <w:marLeft w:val="0"/>
      <w:marRight w:val="0"/>
      <w:marTop w:val="0"/>
      <w:marBottom w:val="0"/>
      <w:divBdr>
        <w:top w:val="none" w:sz="0" w:space="0" w:color="auto"/>
        <w:left w:val="none" w:sz="0" w:space="0" w:color="auto"/>
        <w:bottom w:val="none" w:sz="0" w:space="0" w:color="auto"/>
        <w:right w:val="none" w:sz="0" w:space="0" w:color="auto"/>
      </w:divBdr>
    </w:div>
    <w:div w:id="1737778839">
      <w:bodyDiv w:val="1"/>
      <w:marLeft w:val="0"/>
      <w:marRight w:val="0"/>
      <w:marTop w:val="0"/>
      <w:marBottom w:val="0"/>
      <w:divBdr>
        <w:top w:val="none" w:sz="0" w:space="0" w:color="auto"/>
        <w:left w:val="none" w:sz="0" w:space="0" w:color="auto"/>
        <w:bottom w:val="none" w:sz="0" w:space="0" w:color="auto"/>
        <w:right w:val="none" w:sz="0" w:space="0" w:color="auto"/>
      </w:divBdr>
    </w:div>
    <w:div w:id="1737823772">
      <w:bodyDiv w:val="1"/>
      <w:marLeft w:val="0"/>
      <w:marRight w:val="0"/>
      <w:marTop w:val="0"/>
      <w:marBottom w:val="0"/>
      <w:divBdr>
        <w:top w:val="none" w:sz="0" w:space="0" w:color="auto"/>
        <w:left w:val="none" w:sz="0" w:space="0" w:color="auto"/>
        <w:bottom w:val="none" w:sz="0" w:space="0" w:color="auto"/>
        <w:right w:val="none" w:sz="0" w:space="0" w:color="auto"/>
      </w:divBdr>
    </w:div>
    <w:div w:id="1738044502">
      <w:bodyDiv w:val="1"/>
      <w:marLeft w:val="0"/>
      <w:marRight w:val="0"/>
      <w:marTop w:val="0"/>
      <w:marBottom w:val="0"/>
      <w:divBdr>
        <w:top w:val="none" w:sz="0" w:space="0" w:color="auto"/>
        <w:left w:val="none" w:sz="0" w:space="0" w:color="auto"/>
        <w:bottom w:val="none" w:sz="0" w:space="0" w:color="auto"/>
        <w:right w:val="none" w:sz="0" w:space="0" w:color="auto"/>
      </w:divBdr>
    </w:div>
    <w:div w:id="1738163891">
      <w:bodyDiv w:val="1"/>
      <w:marLeft w:val="0"/>
      <w:marRight w:val="0"/>
      <w:marTop w:val="0"/>
      <w:marBottom w:val="0"/>
      <w:divBdr>
        <w:top w:val="none" w:sz="0" w:space="0" w:color="auto"/>
        <w:left w:val="none" w:sz="0" w:space="0" w:color="auto"/>
        <w:bottom w:val="none" w:sz="0" w:space="0" w:color="auto"/>
        <w:right w:val="none" w:sz="0" w:space="0" w:color="auto"/>
      </w:divBdr>
    </w:div>
    <w:div w:id="1738357967">
      <w:bodyDiv w:val="1"/>
      <w:marLeft w:val="0"/>
      <w:marRight w:val="0"/>
      <w:marTop w:val="0"/>
      <w:marBottom w:val="0"/>
      <w:divBdr>
        <w:top w:val="none" w:sz="0" w:space="0" w:color="auto"/>
        <w:left w:val="none" w:sz="0" w:space="0" w:color="auto"/>
        <w:bottom w:val="none" w:sz="0" w:space="0" w:color="auto"/>
        <w:right w:val="none" w:sz="0" w:space="0" w:color="auto"/>
      </w:divBdr>
    </w:div>
    <w:div w:id="1738670441">
      <w:bodyDiv w:val="1"/>
      <w:marLeft w:val="0"/>
      <w:marRight w:val="0"/>
      <w:marTop w:val="0"/>
      <w:marBottom w:val="0"/>
      <w:divBdr>
        <w:top w:val="none" w:sz="0" w:space="0" w:color="auto"/>
        <w:left w:val="none" w:sz="0" w:space="0" w:color="auto"/>
        <w:bottom w:val="none" w:sz="0" w:space="0" w:color="auto"/>
        <w:right w:val="none" w:sz="0" w:space="0" w:color="auto"/>
      </w:divBdr>
    </w:div>
    <w:div w:id="1738821816">
      <w:bodyDiv w:val="1"/>
      <w:marLeft w:val="0"/>
      <w:marRight w:val="0"/>
      <w:marTop w:val="0"/>
      <w:marBottom w:val="0"/>
      <w:divBdr>
        <w:top w:val="none" w:sz="0" w:space="0" w:color="auto"/>
        <w:left w:val="none" w:sz="0" w:space="0" w:color="auto"/>
        <w:bottom w:val="none" w:sz="0" w:space="0" w:color="auto"/>
        <w:right w:val="none" w:sz="0" w:space="0" w:color="auto"/>
      </w:divBdr>
    </w:div>
    <w:div w:id="1739133594">
      <w:bodyDiv w:val="1"/>
      <w:marLeft w:val="0"/>
      <w:marRight w:val="0"/>
      <w:marTop w:val="0"/>
      <w:marBottom w:val="0"/>
      <w:divBdr>
        <w:top w:val="none" w:sz="0" w:space="0" w:color="auto"/>
        <w:left w:val="none" w:sz="0" w:space="0" w:color="auto"/>
        <w:bottom w:val="none" w:sz="0" w:space="0" w:color="auto"/>
        <w:right w:val="none" w:sz="0" w:space="0" w:color="auto"/>
      </w:divBdr>
    </w:div>
    <w:div w:id="1739554571">
      <w:bodyDiv w:val="1"/>
      <w:marLeft w:val="0"/>
      <w:marRight w:val="0"/>
      <w:marTop w:val="0"/>
      <w:marBottom w:val="0"/>
      <w:divBdr>
        <w:top w:val="none" w:sz="0" w:space="0" w:color="auto"/>
        <w:left w:val="none" w:sz="0" w:space="0" w:color="auto"/>
        <w:bottom w:val="none" w:sz="0" w:space="0" w:color="auto"/>
        <w:right w:val="none" w:sz="0" w:space="0" w:color="auto"/>
      </w:divBdr>
    </w:div>
    <w:div w:id="1739866063">
      <w:bodyDiv w:val="1"/>
      <w:marLeft w:val="0"/>
      <w:marRight w:val="0"/>
      <w:marTop w:val="0"/>
      <w:marBottom w:val="0"/>
      <w:divBdr>
        <w:top w:val="none" w:sz="0" w:space="0" w:color="auto"/>
        <w:left w:val="none" w:sz="0" w:space="0" w:color="auto"/>
        <w:bottom w:val="none" w:sz="0" w:space="0" w:color="auto"/>
        <w:right w:val="none" w:sz="0" w:space="0" w:color="auto"/>
      </w:divBdr>
    </w:div>
    <w:div w:id="1740009017">
      <w:bodyDiv w:val="1"/>
      <w:marLeft w:val="0"/>
      <w:marRight w:val="0"/>
      <w:marTop w:val="0"/>
      <w:marBottom w:val="0"/>
      <w:divBdr>
        <w:top w:val="none" w:sz="0" w:space="0" w:color="auto"/>
        <w:left w:val="none" w:sz="0" w:space="0" w:color="auto"/>
        <w:bottom w:val="none" w:sz="0" w:space="0" w:color="auto"/>
        <w:right w:val="none" w:sz="0" w:space="0" w:color="auto"/>
      </w:divBdr>
    </w:div>
    <w:div w:id="1740059117">
      <w:bodyDiv w:val="1"/>
      <w:marLeft w:val="0"/>
      <w:marRight w:val="0"/>
      <w:marTop w:val="0"/>
      <w:marBottom w:val="0"/>
      <w:divBdr>
        <w:top w:val="none" w:sz="0" w:space="0" w:color="auto"/>
        <w:left w:val="none" w:sz="0" w:space="0" w:color="auto"/>
        <w:bottom w:val="none" w:sz="0" w:space="0" w:color="auto"/>
        <w:right w:val="none" w:sz="0" w:space="0" w:color="auto"/>
      </w:divBdr>
    </w:div>
    <w:div w:id="1740203451">
      <w:bodyDiv w:val="1"/>
      <w:marLeft w:val="0"/>
      <w:marRight w:val="0"/>
      <w:marTop w:val="0"/>
      <w:marBottom w:val="0"/>
      <w:divBdr>
        <w:top w:val="none" w:sz="0" w:space="0" w:color="auto"/>
        <w:left w:val="none" w:sz="0" w:space="0" w:color="auto"/>
        <w:bottom w:val="none" w:sz="0" w:space="0" w:color="auto"/>
        <w:right w:val="none" w:sz="0" w:space="0" w:color="auto"/>
      </w:divBdr>
    </w:div>
    <w:div w:id="1740322665">
      <w:bodyDiv w:val="1"/>
      <w:marLeft w:val="0"/>
      <w:marRight w:val="0"/>
      <w:marTop w:val="0"/>
      <w:marBottom w:val="0"/>
      <w:divBdr>
        <w:top w:val="none" w:sz="0" w:space="0" w:color="auto"/>
        <w:left w:val="none" w:sz="0" w:space="0" w:color="auto"/>
        <w:bottom w:val="none" w:sz="0" w:space="0" w:color="auto"/>
        <w:right w:val="none" w:sz="0" w:space="0" w:color="auto"/>
      </w:divBdr>
    </w:div>
    <w:div w:id="1740591595">
      <w:bodyDiv w:val="1"/>
      <w:marLeft w:val="0"/>
      <w:marRight w:val="0"/>
      <w:marTop w:val="0"/>
      <w:marBottom w:val="0"/>
      <w:divBdr>
        <w:top w:val="none" w:sz="0" w:space="0" w:color="auto"/>
        <w:left w:val="none" w:sz="0" w:space="0" w:color="auto"/>
        <w:bottom w:val="none" w:sz="0" w:space="0" w:color="auto"/>
        <w:right w:val="none" w:sz="0" w:space="0" w:color="auto"/>
      </w:divBdr>
    </w:div>
    <w:div w:id="1740908847">
      <w:bodyDiv w:val="1"/>
      <w:marLeft w:val="0"/>
      <w:marRight w:val="0"/>
      <w:marTop w:val="0"/>
      <w:marBottom w:val="0"/>
      <w:divBdr>
        <w:top w:val="none" w:sz="0" w:space="0" w:color="auto"/>
        <w:left w:val="none" w:sz="0" w:space="0" w:color="auto"/>
        <w:bottom w:val="none" w:sz="0" w:space="0" w:color="auto"/>
        <w:right w:val="none" w:sz="0" w:space="0" w:color="auto"/>
      </w:divBdr>
    </w:div>
    <w:div w:id="1740981842">
      <w:bodyDiv w:val="1"/>
      <w:marLeft w:val="0"/>
      <w:marRight w:val="0"/>
      <w:marTop w:val="0"/>
      <w:marBottom w:val="0"/>
      <w:divBdr>
        <w:top w:val="none" w:sz="0" w:space="0" w:color="auto"/>
        <w:left w:val="none" w:sz="0" w:space="0" w:color="auto"/>
        <w:bottom w:val="none" w:sz="0" w:space="0" w:color="auto"/>
        <w:right w:val="none" w:sz="0" w:space="0" w:color="auto"/>
      </w:divBdr>
    </w:div>
    <w:div w:id="1741127226">
      <w:bodyDiv w:val="1"/>
      <w:marLeft w:val="0"/>
      <w:marRight w:val="0"/>
      <w:marTop w:val="0"/>
      <w:marBottom w:val="0"/>
      <w:divBdr>
        <w:top w:val="none" w:sz="0" w:space="0" w:color="auto"/>
        <w:left w:val="none" w:sz="0" w:space="0" w:color="auto"/>
        <w:bottom w:val="none" w:sz="0" w:space="0" w:color="auto"/>
        <w:right w:val="none" w:sz="0" w:space="0" w:color="auto"/>
      </w:divBdr>
    </w:div>
    <w:div w:id="1741250947">
      <w:bodyDiv w:val="1"/>
      <w:marLeft w:val="0"/>
      <w:marRight w:val="0"/>
      <w:marTop w:val="0"/>
      <w:marBottom w:val="0"/>
      <w:divBdr>
        <w:top w:val="none" w:sz="0" w:space="0" w:color="auto"/>
        <w:left w:val="none" w:sz="0" w:space="0" w:color="auto"/>
        <w:bottom w:val="none" w:sz="0" w:space="0" w:color="auto"/>
        <w:right w:val="none" w:sz="0" w:space="0" w:color="auto"/>
      </w:divBdr>
    </w:div>
    <w:div w:id="1741440889">
      <w:bodyDiv w:val="1"/>
      <w:marLeft w:val="0"/>
      <w:marRight w:val="0"/>
      <w:marTop w:val="0"/>
      <w:marBottom w:val="0"/>
      <w:divBdr>
        <w:top w:val="none" w:sz="0" w:space="0" w:color="auto"/>
        <w:left w:val="none" w:sz="0" w:space="0" w:color="auto"/>
        <w:bottom w:val="none" w:sz="0" w:space="0" w:color="auto"/>
        <w:right w:val="none" w:sz="0" w:space="0" w:color="auto"/>
      </w:divBdr>
    </w:div>
    <w:div w:id="1741564068">
      <w:bodyDiv w:val="1"/>
      <w:marLeft w:val="0"/>
      <w:marRight w:val="0"/>
      <w:marTop w:val="0"/>
      <w:marBottom w:val="0"/>
      <w:divBdr>
        <w:top w:val="none" w:sz="0" w:space="0" w:color="auto"/>
        <w:left w:val="none" w:sz="0" w:space="0" w:color="auto"/>
        <w:bottom w:val="none" w:sz="0" w:space="0" w:color="auto"/>
        <w:right w:val="none" w:sz="0" w:space="0" w:color="auto"/>
      </w:divBdr>
    </w:div>
    <w:div w:id="1741564179">
      <w:bodyDiv w:val="1"/>
      <w:marLeft w:val="0"/>
      <w:marRight w:val="0"/>
      <w:marTop w:val="0"/>
      <w:marBottom w:val="0"/>
      <w:divBdr>
        <w:top w:val="none" w:sz="0" w:space="0" w:color="auto"/>
        <w:left w:val="none" w:sz="0" w:space="0" w:color="auto"/>
        <w:bottom w:val="none" w:sz="0" w:space="0" w:color="auto"/>
        <w:right w:val="none" w:sz="0" w:space="0" w:color="auto"/>
      </w:divBdr>
    </w:div>
    <w:div w:id="1741635767">
      <w:bodyDiv w:val="1"/>
      <w:marLeft w:val="0"/>
      <w:marRight w:val="0"/>
      <w:marTop w:val="0"/>
      <w:marBottom w:val="0"/>
      <w:divBdr>
        <w:top w:val="none" w:sz="0" w:space="0" w:color="auto"/>
        <w:left w:val="none" w:sz="0" w:space="0" w:color="auto"/>
        <w:bottom w:val="none" w:sz="0" w:space="0" w:color="auto"/>
        <w:right w:val="none" w:sz="0" w:space="0" w:color="auto"/>
      </w:divBdr>
    </w:div>
    <w:div w:id="1741903469">
      <w:bodyDiv w:val="1"/>
      <w:marLeft w:val="0"/>
      <w:marRight w:val="0"/>
      <w:marTop w:val="0"/>
      <w:marBottom w:val="0"/>
      <w:divBdr>
        <w:top w:val="none" w:sz="0" w:space="0" w:color="auto"/>
        <w:left w:val="none" w:sz="0" w:space="0" w:color="auto"/>
        <w:bottom w:val="none" w:sz="0" w:space="0" w:color="auto"/>
        <w:right w:val="none" w:sz="0" w:space="0" w:color="auto"/>
      </w:divBdr>
    </w:div>
    <w:div w:id="1742021353">
      <w:bodyDiv w:val="1"/>
      <w:marLeft w:val="0"/>
      <w:marRight w:val="0"/>
      <w:marTop w:val="0"/>
      <w:marBottom w:val="0"/>
      <w:divBdr>
        <w:top w:val="none" w:sz="0" w:space="0" w:color="auto"/>
        <w:left w:val="none" w:sz="0" w:space="0" w:color="auto"/>
        <w:bottom w:val="none" w:sz="0" w:space="0" w:color="auto"/>
        <w:right w:val="none" w:sz="0" w:space="0" w:color="auto"/>
      </w:divBdr>
    </w:div>
    <w:div w:id="1742212142">
      <w:bodyDiv w:val="1"/>
      <w:marLeft w:val="0"/>
      <w:marRight w:val="0"/>
      <w:marTop w:val="0"/>
      <w:marBottom w:val="0"/>
      <w:divBdr>
        <w:top w:val="none" w:sz="0" w:space="0" w:color="auto"/>
        <w:left w:val="none" w:sz="0" w:space="0" w:color="auto"/>
        <w:bottom w:val="none" w:sz="0" w:space="0" w:color="auto"/>
        <w:right w:val="none" w:sz="0" w:space="0" w:color="auto"/>
      </w:divBdr>
    </w:div>
    <w:div w:id="1742286727">
      <w:bodyDiv w:val="1"/>
      <w:marLeft w:val="0"/>
      <w:marRight w:val="0"/>
      <w:marTop w:val="0"/>
      <w:marBottom w:val="0"/>
      <w:divBdr>
        <w:top w:val="none" w:sz="0" w:space="0" w:color="auto"/>
        <w:left w:val="none" w:sz="0" w:space="0" w:color="auto"/>
        <w:bottom w:val="none" w:sz="0" w:space="0" w:color="auto"/>
        <w:right w:val="none" w:sz="0" w:space="0" w:color="auto"/>
      </w:divBdr>
    </w:div>
    <w:div w:id="1742407814">
      <w:bodyDiv w:val="1"/>
      <w:marLeft w:val="0"/>
      <w:marRight w:val="0"/>
      <w:marTop w:val="0"/>
      <w:marBottom w:val="0"/>
      <w:divBdr>
        <w:top w:val="none" w:sz="0" w:space="0" w:color="auto"/>
        <w:left w:val="none" w:sz="0" w:space="0" w:color="auto"/>
        <w:bottom w:val="none" w:sz="0" w:space="0" w:color="auto"/>
        <w:right w:val="none" w:sz="0" w:space="0" w:color="auto"/>
      </w:divBdr>
    </w:div>
    <w:div w:id="1742562424">
      <w:bodyDiv w:val="1"/>
      <w:marLeft w:val="0"/>
      <w:marRight w:val="0"/>
      <w:marTop w:val="0"/>
      <w:marBottom w:val="0"/>
      <w:divBdr>
        <w:top w:val="none" w:sz="0" w:space="0" w:color="auto"/>
        <w:left w:val="none" w:sz="0" w:space="0" w:color="auto"/>
        <w:bottom w:val="none" w:sz="0" w:space="0" w:color="auto"/>
        <w:right w:val="none" w:sz="0" w:space="0" w:color="auto"/>
      </w:divBdr>
    </w:div>
    <w:div w:id="1742630871">
      <w:bodyDiv w:val="1"/>
      <w:marLeft w:val="0"/>
      <w:marRight w:val="0"/>
      <w:marTop w:val="0"/>
      <w:marBottom w:val="0"/>
      <w:divBdr>
        <w:top w:val="none" w:sz="0" w:space="0" w:color="auto"/>
        <w:left w:val="none" w:sz="0" w:space="0" w:color="auto"/>
        <w:bottom w:val="none" w:sz="0" w:space="0" w:color="auto"/>
        <w:right w:val="none" w:sz="0" w:space="0" w:color="auto"/>
      </w:divBdr>
    </w:div>
    <w:div w:id="1743209515">
      <w:bodyDiv w:val="1"/>
      <w:marLeft w:val="0"/>
      <w:marRight w:val="0"/>
      <w:marTop w:val="0"/>
      <w:marBottom w:val="0"/>
      <w:divBdr>
        <w:top w:val="none" w:sz="0" w:space="0" w:color="auto"/>
        <w:left w:val="none" w:sz="0" w:space="0" w:color="auto"/>
        <w:bottom w:val="none" w:sz="0" w:space="0" w:color="auto"/>
        <w:right w:val="none" w:sz="0" w:space="0" w:color="auto"/>
      </w:divBdr>
    </w:div>
    <w:div w:id="1743258549">
      <w:bodyDiv w:val="1"/>
      <w:marLeft w:val="0"/>
      <w:marRight w:val="0"/>
      <w:marTop w:val="0"/>
      <w:marBottom w:val="0"/>
      <w:divBdr>
        <w:top w:val="none" w:sz="0" w:space="0" w:color="auto"/>
        <w:left w:val="none" w:sz="0" w:space="0" w:color="auto"/>
        <w:bottom w:val="none" w:sz="0" w:space="0" w:color="auto"/>
        <w:right w:val="none" w:sz="0" w:space="0" w:color="auto"/>
      </w:divBdr>
    </w:div>
    <w:div w:id="1743483896">
      <w:bodyDiv w:val="1"/>
      <w:marLeft w:val="0"/>
      <w:marRight w:val="0"/>
      <w:marTop w:val="0"/>
      <w:marBottom w:val="0"/>
      <w:divBdr>
        <w:top w:val="none" w:sz="0" w:space="0" w:color="auto"/>
        <w:left w:val="none" w:sz="0" w:space="0" w:color="auto"/>
        <w:bottom w:val="none" w:sz="0" w:space="0" w:color="auto"/>
        <w:right w:val="none" w:sz="0" w:space="0" w:color="auto"/>
      </w:divBdr>
    </w:div>
    <w:div w:id="1743530232">
      <w:bodyDiv w:val="1"/>
      <w:marLeft w:val="0"/>
      <w:marRight w:val="0"/>
      <w:marTop w:val="0"/>
      <w:marBottom w:val="0"/>
      <w:divBdr>
        <w:top w:val="none" w:sz="0" w:space="0" w:color="auto"/>
        <w:left w:val="none" w:sz="0" w:space="0" w:color="auto"/>
        <w:bottom w:val="none" w:sz="0" w:space="0" w:color="auto"/>
        <w:right w:val="none" w:sz="0" w:space="0" w:color="auto"/>
      </w:divBdr>
    </w:div>
    <w:div w:id="1743680694">
      <w:bodyDiv w:val="1"/>
      <w:marLeft w:val="0"/>
      <w:marRight w:val="0"/>
      <w:marTop w:val="0"/>
      <w:marBottom w:val="0"/>
      <w:divBdr>
        <w:top w:val="none" w:sz="0" w:space="0" w:color="auto"/>
        <w:left w:val="none" w:sz="0" w:space="0" w:color="auto"/>
        <w:bottom w:val="none" w:sz="0" w:space="0" w:color="auto"/>
        <w:right w:val="none" w:sz="0" w:space="0" w:color="auto"/>
      </w:divBdr>
    </w:div>
    <w:div w:id="1744182504">
      <w:bodyDiv w:val="1"/>
      <w:marLeft w:val="0"/>
      <w:marRight w:val="0"/>
      <w:marTop w:val="0"/>
      <w:marBottom w:val="0"/>
      <w:divBdr>
        <w:top w:val="none" w:sz="0" w:space="0" w:color="auto"/>
        <w:left w:val="none" w:sz="0" w:space="0" w:color="auto"/>
        <w:bottom w:val="none" w:sz="0" w:space="0" w:color="auto"/>
        <w:right w:val="none" w:sz="0" w:space="0" w:color="auto"/>
      </w:divBdr>
    </w:div>
    <w:div w:id="1744372392">
      <w:bodyDiv w:val="1"/>
      <w:marLeft w:val="0"/>
      <w:marRight w:val="0"/>
      <w:marTop w:val="0"/>
      <w:marBottom w:val="0"/>
      <w:divBdr>
        <w:top w:val="none" w:sz="0" w:space="0" w:color="auto"/>
        <w:left w:val="none" w:sz="0" w:space="0" w:color="auto"/>
        <w:bottom w:val="none" w:sz="0" w:space="0" w:color="auto"/>
        <w:right w:val="none" w:sz="0" w:space="0" w:color="auto"/>
      </w:divBdr>
    </w:div>
    <w:div w:id="1744599887">
      <w:bodyDiv w:val="1"/>
      <w:marLeft w:val="0"/>
      <w:marRight w:val="0"/>
      <w:marTop w:val="0"/>
      <w:marBottom w:val="0"/>
      <w:divBdr>
        <w:top w:val="none" w:sz="0" w:space="0" w:color="auto"/>
        <w:left w:val="none" w:sz="0" w:space="0" w:color="auto"/>
        <w:bottom w:val="none" w:sz="0" w:space="0" w:color="auto"/>
        <w:right w:val="none" w:sz="0" w:space="0" w:color="auto"/>
      </w:divBdr>
    </w:div>
    <w:div w:id="1744796419">
      <w:bodyDiv w:val="1"/>
      <w:marLeft w:val="0"/>
      <w:marRight w:val="0"/>
      <w:marTop w:val="0"/>
      <w:marBottom w:val="0"/>
      <w:divBdr>
        <w:top w:val="none" w:sz="0" w:space="0" w:color="auto"/>
        <w:left w:val="none" w:sz="0" w:space="0" w:color="auto"/>
        <w:bottom w:val="none" w:sz="0" w:space="0" w:color="auto"/>
        <w:right w:val="none" w:sz="0" w:space="0" w:color="auto"/>
      </w:divBdr>
    </w:div>
    <w:div w:id="1745058878">
      <w:bodyDiv w:val="1"/>
      <w:marLeft w:val="0"/>
      <w:marRight w:val="0"/>
      <w:marTop w:val="0"/>
      <w:marBottom w:val="0"/>
      <w:divBdr>
        <w:top w:val="none" w:sz="0" w:space="0" w:color="auto"/>
        <w:left w:val="none" w:sz="0" w:space="0" w:color="auto"/>
        <w:bottom w:val="none" w:sz="0" w:space="0" w:color="auto"/>
        <w:right w:val="none" w:sz="0" w:space="0" w:color="auto"/>
      </w:divBdr>
    </w:div>
    <w:div w:id="1745100281">
      <w:bodyDiv w:val="1"/>
      <w:marLeft w:val="0"/>
      <w:marRight w:val="0"/>
      <w:marTop w:val="0"/>
      <w:marBottom w:val="0"/>
      <w:divBdr>
        <w:top w:val="none" w:sz="0" w:space="0" w:color="auto"/>
        <w:left w:val="none" w:sz="0" w:space="0" w:color="auto"/>
        <w:bottom w:val="none" w:sz="0" w:space="0" w:color="auto"/>
        <w:right w:val="none" w:sz="0" w:space="0" w:color="auto"/>
      </w:divBdr>
    </w:div>
    <w:div w:id="1745179956">
      <w:bodyDiv w:val="1"/>
      <w:marLeft w:val="0"/>
      <w:marRight w:val="0"/>
      <w:marTop w:val="0"/>
      <w:marBottom w:val="0"/>
      <w:divBdr>
        <w:top w:val="none" w:sz="0" w:space="0" w:color="auto"/>
        <w:left w:val="none" w:sz="0" w:space="0" w:color="auto"/>
        <w:bottom w:val="none" w:sz="0" w:space="0" w:color="auto"/>
        <w:right w:val="none" w:sz="0" w:space="0" w:color="auto"/>
      </w:divBdr>
    </w:div>
    <w:div w:id="1745223836">
      <w:bodyDiv w:val="1"/>
      <w:marLeft w:val="0"/>
      <w:marRight w:val="0"/>
      <w:marTop w:val="0"/>
      <w:marBottom w:val="0"/>
      <w:divBdr>
        <w:top w:val="none" w:sz="0" w:space="0" w:color="auto"/>
        <w:left w:val="none" w:sz="0" w:space="0" w:color="auto"/>
        <w:bottom w:val="none" w:sz="0" w:space="0" w:color="auto"/>
        <w:right w:val="none" w:sz="0" w:space="0" w:color="auto"/>
      </w:divBdr>
    </w:div>
    <w:div w:id="1745251447">
      <w:bodyDiv w:val="1"/>
      <w:marLeft w:val="0"/>
      <w:marRight w:val="0"/>
      <w:marTop w:val="0"/>
      <w:marBottom w:val="0"/>
      <w:divBdr>
        <w:top w:val="none" w:sz="0" w:space="0" w:color="auto"/>
        <w:left w:val="none" w:sz="0" w:space="0" w:color="auto"/>
        <w:bottom w:val="none" w:sz="0" w:space="0" w:color="auto"/>
        <w:right w:val="none" w:sz="0" w:space="0" w:color="auto"/>
      </w:divBdr>
    </w:div>
    <w:div w:id="1745566119">
      <w:bodyDiv w:val="1"/>
      <w:marLeft w:val="0"/>
      <w:marRight w:val="0"/>
      <w:marTop w:val="0"/>
      <w:marBottom w:val="0"/>
      <w:divBdr>
        <w:top w:val="none" w:sz="0" w:space="0" w:color="auto"/>
        <w:left w:val="none" w:sz="0" w:space="0" w:color="auto"/>
        <w:bottom w:val="none" w:sz="0" w:space="0" w:color="auto"/>
        <w:right w:val="none" w:sz="0" w:space="0" w:color="auto"/>
      </w:divBdr>
    </w:div>
    <w:div w:id="1745571414">
      <w:bodyDiv w:val="1"/>
      <w:marLeft w:val="0"/>
      <w:marRight w:val="0"/>
      <w:marTop w:val="0"/>
      <w:marBottom w:val="0"/>
      <w:divBdr>
        <w:top w:val="none" w:sz="0" w:space="0" w:color="auto"/>
        <w:left w:val="none" w:sz="0" w:space="0" w:color="auto"/>
        <w:bottom w:val="none" w:sz="0" w:space="0" w:color="auto"/>
        <w:right w:val="none" w:sz="0" w:space="0" w:color="auto"/>
      </w:divBdr>
    </w:div>
    <w:div w:id="1745644553">
      <w:bodyDiv w:val="1"/>
      <w:marLeft w:val="0"/>
      <w:marRight w:val="0"/>
      <w:marTop w:val="0"/>
      <w:marBottom w:val="0"/>
      <w:divBdr>
        <w:top w:val="none" w:sz="0" w:space="0" w:color="auto"/>
        <w:left w:val="none" w:sz="0" w:space="0" w:color="auto"/>
        <w:bottom w:val="none" w:sz="0" w:space="0" w:color="auto"/>
        <w:right w:val="none" w:sz="0" w:space="0" w:color="auto"/>
      </w:divBdr>
    </w:div>
    <w:div w:id="1745756496">
      <w:bodyDiv w:val="1"/>
      <w:marLeft w:val="0"/>
      <w:marRight w:val="0"/>
      <w:marTop w:val="0"/>
      <w:marBottom w:val="0"/>
      <w:divBdr>
        <w:top w:val="none" w:sz="0" w:space="0" w:color="auto"/>
        <w:left w:val="none" w:sz="0" w:space="0" w:color="auto"/>
        <w:bottom w:val="none" w:sz="0" w:space="0" w:color="auto"/>
        <w:right w:val="none" w:sz="0" w:space="0" w:color="auto"/>
      </w:divBdr>
    </w:div>
    <w:div w:id="1746028325">
      <w:bodyDiv w:val="1"/>
      <w:marLeft w:val="0"/>
      <w:marRight w:val="0"/>
      <w:marTop w:val="0"/>
      <w:marBottom w:val="0"/>
      <w:divBdr>
        <w:top w:val="none" w:sz="0" w:space="0" w:color="auto"/>
        <w:left w:val="none" w:sz="0" w:space="0" w:color="auto"/>
        <w:bottom w:val="none" w:sz="0" w:space="0" w:color="auto"/>
        <w:right w:val="none" w:sz="0" w:space="0" w:color="auto"/>
      </w:divBdr>
    </w:div>
    <w:div w:id="1746757157">
      <w:bodyDiv w:val="1"/>
      <w:marLeft w:val="0"/>
      <w:marRight w:val="0"/>
      <w:marTop w:val="0"/>
      <w:marBottom w:val="0"/>
      <w:divBdr>
        <w:top w:val="none" w:sz="0" w:space="0" w:color="auto"/>
        <w:left w:val="none" w:sz="0" w:space="0" w:color="auto"/>
        <w:bottom w:val="none" w:sz="0" w:space="0" w:color="auto"/>
        <w:right w:val="none" w:sz="0" w:space="0" w:color="auto"/>
      </w:divBdr>
    </w:div>
    <w:div w:id="1747066041">
      <w:bodyDiv w:val="1"/>
      <w:marLeft w:val="0"/>
      <w:marRight w:val="0"/>
      <w:marTop w:val="0"/>
      <w:marBottom w:val="0"/>
      <w:divBdr>
        <w:top w:val="none" w:sz="0" w:space="0" w:color="auto"/>
        <w:left w:val="none" w:sz="0" w:space="0" w:color="auto"/>
        <w:bottom w:val="none" w:sz="0" w:space="0" w:color="auto"/>
        <w:right w:val="none" w:sz="0" w:space="0" w:color="auto"/>
      </w:divBdr>
    </w:div>
    <w:div w:id="1747262112">
      <w:bodyDiv w:val="1"/>
      <w:marLeft w:val="0"/>
      <w:marRight w:val="0"/>
      <w:marTop w:val="0"/>
      <w:marBottom w:val="0"/>
      <w:divBdr>
        <w:top w:val="none" w:sz="0" w:space="0" w:color="auto"/>
        <w:left w:val="none" w:sz="0" w:space="0" w:color="auto"/>
        <w:bottom w:val="none" w:sz="0" w:space="0" w:color="auto"/>
        <w:right w:val="none" w:sz="0" w:space="0" w:color="auto"/>
      </w:divBdr>
    </w:div>
    <w:div w:id="1747530238">
      <w:bodyDiv w:val="1"/>
      <w:marLeft w:val="0"/>
      <w:marRight w:val="0"/>
      <w:marTop w:val="0"/>
      <w:marBottom w:val="0"/>
      <w:divBdr>
        <w:top w:val="none" w:sz="0" w:space="0" w:color="auto"/>
        <w:left w:val="none" w:sz="0" w:space="0" w:color="auto"/>
        <w:bottom w:val="none" w:sz="0" w:space="0" w:color="auto"/>
        <w:right w:val="none" w:sz="0" w:space="0" w:color="auto"/>
      </w:divBdr>
    </w:div>
    <w:div w:id="1747612453">
      <w:bodyDiv w:val="1"/>
      <w:marLeft w:val="0"/>
      <w:marRight w:val="0"/>
      <w:marTop w:val="0"/>
      <w:marBottom w:val="0"/>
      <w:divBdr>
        <w:top w:val="none" w:sz="0" w:space="0" w:color="auto"/>
        <w:left w:val="none" w:sz="0" w:space="0" w:color="auto"/>
        <w:bottom w:val="none" w:sz="0" w:space="0" w:color="auto"/>
        <w:right w:val="none" w:sz="0" w:space="0" w:color="auto"/>
      </w:divBdr>
    </w:div>
    <w:div w:id="1747798517">
      <w:bodyDiv w:val="1"/>
      <w:marLeft w:val="0"/>
      <w:marRight w:val="0"/>
      <w:marTop w:val="0"/>
      <w:marBottom w:val="0"/>
      <w:divBdr>
        <w:top w:val="none" w:sz="0" w:space="0" w:color="auto"/>
        <w:left w:val="none" w:sz="0" w:space="0" w:color="auto"/>
        <w:bottom w:val="none" w:sz="0" w:space="0" w:color="auto"/>
        <w:right w:val="none" w:sz="0" w:space="0" w:color="auto"/>
      </w:divBdr>
    </w:div>
    <w:div w:id="1748184031">
      <w:bodyDiv w:val="1"/>
      <w:marLeft w:val="0"/>
      <w:marRight w:val="0"/>
      <w:marTop w:val="0"/>
      <w:marBottom w:val="0"/>
      <w:divBdr>
        <w:top w:val="none" w:sz="0" w:space="0" w:color="auto"/>
        <w:left w:val="none" w:sz="0" w:space="0" w:color="auto"/>
        <w:bottom w:val="none" w:sz="0" w:space="0" w:color="auto"/>
        <w:right w:val="none" w:sz="0" w:space="0" w:color="auto"/>
      </w:divBdr>
    </w:div>
    <w:div w:id="1748844319">
      <w:bodyDiv w:val="1"/>
      <w:marLeft w:val="0"/>
      <w:marRight w:val="0"/>
      <w:marTop w:val="0"/>
      <w:marBottom w:val="0"/>
      <w:divBdr>
        <w:top w:val="none" w:sz="0" w:space="0" w:color="auto"/>
        <w:left w:val="none" w:sz="0" w:space="0" w:color="auto"/>
        <w:bottom w:val="none" w:sz="0" w:space="0" w:color="auto"/>
        <w:right w:val="none" w:sz="0" w:space="0" w:color="auto"/>
      </w:divBdr>
    </w:div>
    <w:div w:id="1749421101">
      <w:bodyDiv w:val="1"/>
      <w:marLeft w:val="0"/>
      <w:marRight w:val="0"/>
      <w:marTop w:val="0"/>
      <w:marBottom w:val="0"/>
      <w:divBdr>
        <w:top w:val="none" w:sz="0" w:space="0" w:color="auto"/>
        <w:left w:val="none" w:sz="0" w:space="0" w:color="auto"/>
        <w:bottom w:val="none" w:sz="0" w:space="0" w:color="auto"/>
        <w:right w:val="none" w:sz="0" w:space="0" w:color="auto"/>
      </w:divBdr>
    </w:div>
    <w:div w:id="1749494856">
      <w:bodyDiv w:val="1"/>
      <w:marLeft w:val="0"/>
      <w:marRight w:val="0"/>
      <w:marTop w:val="0"/>
      <w:marBottom w:val="0"/>
      <w:divBdr>
        <w:top w:val="none" w:sz="0" w:space="0" w:color="auto"/>
        <w:left w:val="none" w:sz="0" w:space="0" w:color="auto"/>
        <w:bottom w:val="none" w:sz="0" w:space="0" w:color="auto"/>
        <w:right w:val="none" w:sz="0" w:space="0" w:color="auto"/>
      </w:divBdr>
    </w:div>
    <w:div w:id="1749498683">
      <w:bodyDiv w:val="1"/>
      <w:marLeft w:val="0"/>
      <w:marRight w:val="0"/>
      <w:marTop w:val="0"/>
      <w:marBottom w:val="0"/>
      <w:divBdr>
        <w:top w:val="none" w:sz="0" w:space="0" w:color="auto"/>
        <w:left w:val="none" w:sz="0" w:space="0" w:color="auto"/>
        <w:bottom w:val="none" w:sz="0" w:space="0" w:color="auto"/>
        <w:right w:val="none" w:sz="0" w:space="0" w:color="auto"/>
      </w:divBdr>
    </w:div>
    <w:div w:id="1750614712">
      <w:bodyDiv w:val="1"/>
      <w:marLeft w:val="0"/>
      <w:marRight w:val="0"/>
      <w:marTop w:val="0"/>
      <w:marBottom w:val="0"/>
      <w:divBdr>
        <w:top w:val="none" w:sz="0" w:space="0" w:color="auto"/>
        <w:left w:val="none" w:sz="0" w:space="0" w:color="auto"/>
        <w:bottom w:val="none" w:sz="0" w:space="0" w:color="auto"/>
        <w:right w:val="none" w:sz="0" w:space="0" w:color="auto"/>
      </w:divBdr>
    </w:div>
    <w:div w:id="1751341772">
      <w:bodyDiv w:val="1"/>
      <w:marLeft w:val="0"/>
      <w:marRight w:val="0"/>
      <w:marTop w:val="0"/>
      <w:marBottom w:val="0"/>
      <w:divBdr>
        <w:top w:val="none" w:sz="0" w:space="0" w:color="auto"/>
        <w:left w:val="none" w:sz="0" w:space="0" w:color="auto"/>
        <w:bottom w:val="none" w:sz="0" w:space="0" w:color="auto"/>
        <w:right w:val="none" w:sz="0" w:space="0" w:color="auto"/>
      </w:divBdr>
    </w:div>
    <w:div w:id="1751392728">
      <w:bodyDiv w:val="1"/>
      <w:marLeft w:val="0"/>
      <w:marRight w:val="0"/>
      <w:marTop w:val="0"/>
      <w:marBottom w:val="0"/>
      <w:divBdr>
        <w:top w:val="none" w:sz="0" w:space="0" w:color="auto"/>
        <w:left w:val="none" w:sz="0" w:space="0" w:color="auto"/>
        <w:bottom w:val="none" w:sz="0" w:space="0" w:color="auto"/>
        <w:right w:val="none" w:sz="0" w:space="0" w:color="auto"/>
      </w:divBdr>
    </w:div>
    <w:div w:id="1751661289">
      <w:bodyDiv w:val="1"/>
      <w:marLeft w:val="0"/>
      <w:marRight w:val="0"/>
      <w:marTop w:val="0"/>
      <w:marBottom w:val="0"/>
      <w:divBdr>
        <w:top w:val="none" w:sz="0" w:space="0" w:color="auto"/>
        <w:left w:val="none" w:sz="0" w:space="0" w:color="auto"/>
        <w:bottom w:val="none" w:sz="0" w:space="0" w:color="auto"/>
        <w:right w:val="none" w:sz="0" w:space="0" w:color="auto"/>
      </w:divBdr>
    </w:div>
    <w:div w:id="1751997255">
      <w:bodyDiv w:val="1"/>
      <w:marLeft w:val="0"/>
      <w:marRight w:val="0"/>
      <w:marTop w:val="0"/>
      <w:marBottom w:val="0"/>
      <w:divBdr>
        <w:top w:val="none" w:sz="0" w:space="0" w:color="auto"/>
        <w:left w:val="none" w:sz="0" w:space="0" w:color="auto"/>
        <w:bottom w:val="none" w:sz="0" w:space="0" w:color="auto"/>
        <w:right w:val="none" w:sz="0" w:space="0" w:color="auto"/>
      </w:divBdr>
    </w:div>
    <w:div w:id="1752002764">
      <w:bodyDiv w:val="1"/>
      <w:marLeft w:val="0"/>
      <w:marRight w:val="0"/>
      <w:marTop w:val="0"/>
      <w:marBottom w:val="0"/>
      <w:divBdr>
        <w:top w:val="none" w:sz="0" w:space="0" w:color="auto"/>
        <w:left w:val="none" w:sz="0" w:space="0" w:color="auto"/>
        <w:bottom w:val="none" w:sz="0" w:space="0" w:color="auto"/>
        <w:right w:val="none" w:sz="0" w:space="0" w:color="auto"/>
      </w:divBdr>
    </w:div>
    <w:div w:id="1752003441">
      <w:bodyDiv w:val="1"/>
      <w:marLeft w:val="0"/>
      <w:marRight w:val="0"/>
      <w:marTop w:val="0"/>
      <w:marBottom w:val="0"/>
      <w:divBdr>
        <w:top w:val="none" w:sz="0" w:space="0" w:color="auto"/>
        <w:left w:val="none" w:sz="0" w:space="0" w:color="auto"/>
        <w:bottom w:val="none" w:sz="0" w:space="0" w:color="auto"/>
        <w:right w:val="none" w:sz="0" w:space="0" w:color="auto"/>
      </w:divBdr>
    </w:div>
    <w:div w:id="1752048555">
      <w:bodyDiv w:val="1"/>
      <w:marLeft w:val="0"/>
      <w:marRight w:val="0"/>
      <w:marTop w:val="0"/>
      <w:marBottom w:val="0"/>
      <w:divBdr>
        <w:top w:val="none" w:sz="0" w:space="0" w:color="auto"/>
        <w:left w:val="none" w:sz="0" w:space="0" w:color="auto"/>
        <w:bottom w:val="none" w:sz="0" w:space="0" w:color="auto"/>
        <w:right w:val="none" w:sz="0" w:space="0" w:color="auto"/>
      </w:divBdr>
    </w:div>
    <w:div w:id="1752660591">
      <w:bodyDiv w:val="1"/>
      <w:marLeft w:val="0"/>
      <w:marRight w:val="0"/>
      <w:marTop w:val="0"/>
      <w:marBottom w:val="0"/>
      <w:divBdr>
        <w:top w:val="none" w:sz="0" w:space="0" w:color="auto"/>
        <w:left w:val="none" w:sz="0" w:space="0" w:color="auto"/>
        <w:bottom w:val="none" w:sz="0" w:space="0" w:color="auto"/>
        <w:right w:val="none" w:sz="0" w:space="0" w:color="auto"/>
      </w:divBdr>
    </w:div>
    <w:div w:id="1753039954">
      <w:bodyDiv w:val="1"/>
      <w:marLeft w:val="0"/>
      <w:marRight w:val="0"/>
      <w:marTop w:val="0"/>
      <w:marBottom w:val="0"/>
      <w:divBdr>
        <w:top w:val="none" w:sz="0" w:space="0" w:color="auto"/>
        <w:left w:val="none" w:sz="0" w:space="0" w:color="auto"/>
        <w:bottom w:val="none" w:sz="0" w:space="0" w:color="auto"/>
        <w:right w:val="none" w:sz="0" w:space="0" w:color="auto"/>
      </w:divBdr>
    </w:div>
    <w:div w:id="1753350738">
      <w:bodyDiv w:val="1"/>
      <w:marLeft w:val="0"/>
      <w:marRight w:val="0"/>
      <w:marTop w:val="0"/>
      <w:marBottom w:val="0"/>
      <w:divBdr>
        <w:top w:val="none" w:sz="0" w:space="0" w:color="auto"/>
        <w:left w:val="none" w:sz="0" w:space="0" w:color="auto"/>
        <w:bottom w:val="none" w:sz="0" w:space="0" w:color="auto"/>
        <w:right w:val="none" w:sz="0" w:space="0" w:color="auto"/>
      </w:divBdr>
    </w:div>
    <w:div w:id="1753355138">
      <w:bodyDiv w:val="1"/>
      <w:marLeft w:val="0"/>
      <w:marRight w:val="0"/>
      <w:marTop w:val="0"/>
      <w:marBottom w:val="0"/>
      <w:divBdr>
        <w:top w:val="none" w:sz="0" w:space="0" w:color="auto"/>
        <w:left w:val="none" w:sz="0" w:space="0" w:color="auto"/>
        <w:bottom w:val="none" w:sz="0" w:space="0" w:color="auto"/>
        <w:right w:val="none" w:sz="0" w:space="0" w:color="auto"/>
      </w:divBdr>
    </w:div>
    <w:div w:id="1754081673">
      <w:bodyDiv w:val="1"/>
      <w:marLeft w:val="0"/>
      <w:marRight w:val="0"/>
      <w:marTop w:val="0"/>
      <w:marBottom w:val="0"/>
      <w:divBdr>
        <w:top w:val="none" w:sz="0" w:space="0" w:color="auto"/>
        <w:left w:val="none" w:sz="0" w:space="0" w:color="auto"/>
        <w:bottom w:val="none" w:sz="0" w:space="0" w:color="auto"/>
        <w:right w:val="none" w:sz="0" w:space="0" w:color="auto"/>
      </w:divBdr>
    </w:div>
    <w:div w:id="1754278784">
      <w:bodyDiv w:val="1"/>
      <w:marLeft w:val="0"/>
      <w:marRight w:val="0"/>
      <w:marTop w:val="0"/>
      <w:marBottom w:val="0"/>
      <w:divBdr>
        <w:top w:val="none" w:sz="0" w:space="0" w:color="auto"/>
        <w:left w:val="none" w:sz="0" w:space="0" w:color="auto"/>
        <w:bottom w:val="none" w:sz="0" w:space="0" w:color="auto"/>
        <w:right w:val="none" w:sz="0" w:space="0" w:color="auto"/>
      </w:divBdr>
    </w:div>
    <w:div w:id="1754280361">
      <w:bodyDiv w:val="1"/>
      <w:marLeft w:val="0"/>
      <w:marRight w:val="0"/>
      <w:marTop w:val="0"/>
      <w:marBottom w:val="0"/>
      <w:divBdr>
        <w:top w:val="none" w:sz="0" w:space="0" w:color="auto"/>
        <w:left w:val="none" w:sz="0" w:space="0" w:color="auto"/>
        <w:bottom w:val="none" w:sz="0" w:space="0" w:color="auto"/>
        <w:right w:val="none" w:sz="0" w:space="0" w:color="auto"/>
      </w:divBdr>
    </w:div>
    <w:div w:id="1754351537">
      <w:bodyDiv w:val="1"/>
      <w:marLeft w:val="0"/>
      <w:marRight w:val="0"/>
      <w:marTop w:val="0"/>
      <w:marBottom w:val="0"/>
      <w:divBdr>
        <w:top w:val="none" w:sz="0" w:space="0" w:color="auto"/>
        <w:left w:val="none" w:sz="0" w:space="0" w:color="auto"/>
        <w:bottom w:val="none" w:sz="0" w:space="0" w:color="auto"/>
        <w:right w:val="none" w:sz="0" w:space="0" w:color="auto"/>
      </w:divBdr>
    </w:div>
    <w:div w:id="1754474762">
      <w:bodyDiv w:val="1"/>
      <w:marLeft w:val="0"/>
      <w:marRight w:val="0"/>
      <w:marTop w:val="0"/>
      <w:marBottom w:val="0"/>
      <w:divBdr>
        <w:top w:val="none" w:sz="0" w:space="0" w:color="auto"/>
        <w:left w:val="none" w:sz="0" w:space="0" w:color="auto"/>
        <w:bottom w:val="none" w:sz="0" w:space="0" w:color="auto"/>
        <w:right w:val="none" w:sz="0" w:space="0" w:color="auto"/>
      </w:divBdr>
    </w:div>
    <w:div w:id="1754546173">
      <w:bodyDiv w:val="1"/>
      <w:marLeft w:val="0"/>
      <w:marRight w:val="0"/>
      <w:marTop w:val="0"/>
      <w:marBottom w:val="0"/>
      <w:divBdr>
        <w:top w:val="none" w:sz="0" w:space="0" w:color="auto"/>
        <w:left w:val="none" w:sz="0" w:space="0" w:color="auto"/>
        <w:bottom w:val="none" w:sz="0" w:space="0" w:color="auto"/>
        <w:right w:val="none" w:sz="0" w:space="0" w:color="auto"/>
      </w:divBdr>
    </w:div>
    <w:div w:id="1754661723">
      <w:bodyDiv w:val="1"/>
      <w:marLeft w:val="0"/>
      <w:marRight w:val="0"/>
      <w:marTop w:val="0"/>
      <w:marBottom w:val="0"/>
      <w:divBdr>
        <w:top w:val="none" w:sz="0" w:space="0" w:color="auto"/>
        <w:left w:val="none" w:sz="0" w:space="0" w:color="auto"/>
        <w:bottom w:val="none" w:sz="0" w:space="0" w:color="auto"/>
        <w:right w:val="none" w:sz="0" w:space="0" w:color="auto"/>
      </w:divBdr>
    </w:div>
    <w:div w:id="1755122300">
      <w:bodyDiv w:val="1"/>
      <w:marLeft w:val="0"/>
      <w:marRight w:val="0"/>
      <w:marTop w:val="0"/>
      <w:marBottom w:val="0"/>
      <w:divBdr>
        <w:top w:val="none" w:sz="0" w:space="0" w:color="auto"/>
        <w:left w:val="none" w:sz="0" w:space="0" w:color="auto"/>
        <w:bottom w:val="none" w:sz="0" w:space="0" w:color="auto"/>
        <w:right w:val="none" w:sz="0" w:space="0" w:color="auto"/>
      </w:divBdr>
    </w:div>
    <w:div w:id="1755278761">
      <w:bodyDiv w:val="1"/>
      <w:marLeft w:val="0"/>
      <w:marRight w:val="0"/>
      <w:marTop w:val="0"/>
      <w:marBottom w:val="0"/>
      <w:divBdr>
        <w:top w:val="none" w:sz="0" w:space="0" w:color="auto"/>
        <w:left w:val="none" w:sz="0" w:space="0" w:color="auto"/>
        <w:bottom w:val="none" w:sz="0" w:space="0" w:color="auto"/>
        <w:right w:val="none" w:sz="0" w:space="0" w:color="auto"/>
      </w:divBdr>
    </w:div>
    <w:div w:id="1755854638">
      <w:bodyDiv w:val="1"/>
      <w:marLeft w:val="0"/>
      <w:marRight w:val="0"/>
      <w:marTop w:val="0"/>
      <w:marBottom w:val="0"/>
      <w:divBdr>
        <w:top w:val="none" w:sz="0" w:space="0" w:color="auto"/>
        <w:left w:val="none" w:sz="0" w:space="0" w:color="auto"/>
        <w:bottom w:val="none" w:sz="0" w:space="0" w:color="auto"/>
        <w:right w:val="none" w:sz="0" w:space="0" w:color="auto"/>
      </w:divBdr>
    </w:div>
    <w:div w:id="1756248770">
      <w:bodyDiv w:val="1"/>
      <w:marLeft w:val="0"/>
      <w:marRight w:val="0"/>
      <w:marTop w:val="0"/>
      <w:marBottom w:val="0"/>
      <w:divBdr>
        <w:top w:val="none" w:sz="0" w:space="0" w:color="auto"/>
        <w:left w:val="none" w:sz="0" w:space="0" w:color="auto"/>
        <w:bottom w:val="none" w:sz="0" w:space="0" w:color="auto"/>
        <w:right w:val="none" w:sz="0" w:space="0" w:color="auto"/>
      </w:divBdr>
    </w:div>
    <w:div w:id="1756510892">
      <w:bodyDiv w:val="1"/>
      <w:marLeft w:val="0"/>
      <w:marRight w:val="0"/>
      <w:marTop w:val="0"/>
      <w:marBottom w:val="0"/>
      <w:divBdr>
        <w:top w:val="none" w:sz="0" w:space="0" w:color="auto"/>
        <w:left w:val="none" w:sz="0" w:space="0" w:color="auto"/>
        <w:bottom w:val="none" w:sz="0" w:space="0" w:color="auto"/>
        <w:right w:val="none" w:sz="0" w:space="0" w:color="auto"/>
      </w:divBdr>
    </w:div>
    <w:div w:id="1756709326">
      <w:bodyDiv w:val="1"/>
      <w:marLeft w:val="0"/>
      <w:marRight w:val="0"/>
      <w:marTop w:val="0"/>
      <w:marBottom w:val="0"/>
      <w:divBdr>
        <w:top w:val="none" w:sz="0" w:space="0" w:color="auto"/>
        <w:left w:val="none" w:sz="0" w:space="0" w:color="auto"/>
        <w:bottom w:val="none" w:sz="0" w:space="0" w:color="auto"/>
        <w:right w:val="none" w:sz="0" w:space="0" w:color="auto"/>
      </w:divBdr>
    </w:div>
    <w:div w:id="1756781093">
      <w:bodyDiv w:val="1"/>
      <w:marLeft w:val="0"/>
      <w:marRight w:val="0"/>
      <w:marTop w:val="0"/>
      <w:marBottom w:val="0"/>
      <w:divBdr>
        <w:top w:val="none" w:sz="0" w:space="0" w:color="auto"/>
        <w:left w:val="none" w:sz="0" w:space="0" w:color="auto"/>
        <w:bottom w:val="none" w:sz="0" w:space="0" w:color="auto"/>
        <w:right w:val="none" w:sz="0" w:space="0" w:color="auto"/>
      </w:divBdr>
    </w:div>
    <w:div w:id="1756895626">
      <w:bodyDiv w:val="1"/>
      <w:marLeft w:val="0"/>
      <w:marRight w:val="0"/>
      <w:marTop w:val="0"/>
      <w:marBottom w:val="0"/>
      <w:divBdr>
        <w:top w:val="none" w:sz="0" w:space="0" w:color="auto"/>
        <w:left w:val="none" w:sz="0" w:space="0" w:color="auto"/>
        <w:bottom w:val="none" w:sz="0" w:space="0" w:color="auto"/>
        <w:right w:val="none" w:sz="0" w:space="0" w:color="auto"/>
      </w:divBdr>
    </w:div>
    <w:div w:id="1757096636">
      <w:bodyDiv w:val="1"/>
      <w:marLeft w:val="0"/>
      <w:marRight w:val="0"/>
      <w:marTop w:val="0"/>
      <w:marBottom w:val="0"/>
      <w:divBdr>
        <w:top w:val="none" w:sz="0" w:space="0" w:color="auto"/>
        <w:left w:val="none" w:sz="0" w:space="0" w:color="auto"/>
        <w:bottom w:val="none" w:sz="0" w:space="0" w:color="auto"/>
        <w:right w:val="none" w:sz="0" w:space="0" w:color="auto"/>
      </w:divBdr>
    </w:div>
    <w:div w:id="1757241796">
      <w:bodyDiv w:val="1"/>
      <w:marLeft w:val="0"/>
      <w:marRight w:val="0"/>
      <w:marTop w:val="0"/>
      <w:marBottom w:val="0"/>
      <w:divBdr>
        <w:top w:val="none" w:sz="0" w:space="0" w:color="auto"/>
        <w:left w:val="none" w:sz="0" w:space="0" w:color="auto"/>
        <w:bottom w:val="none" w:sz="0" w:space="0" w:color="auto"/>
        <w:right w:val="none" w:sz="0" w:space="0" w:color="auto"/>
      </w:divBdr>
    </w:div>
    <w:div w:id="1757824259">
      <w:bodyDiv w:val="1"/>
      <w:marLeft w:val="0"/>
      <w:marRight w:val="0"/>
      <w:marTop w:val="0"/>
      <w:marBottom w:val="0"/>
      <w:divBdr>
        <w:top w:val="none" w:sz="0" w:space="0" w:color="auto"/>
        <w:left w:val="none" w:sz="0" w:space="0" w:color="auto"/>
        <w:bottom w:val="none" w:sz="0" w:space="0" w:color="auto"/>
        <w:right w:val="none" w:sz="0" w:space="0" w:color="auto"/>
      </w:divBdr>
    </w:div>
    <w:div w:id="1758207813">
      <w:bodyDiv w:val="1"/>
      <w:marLeft w:val="0"/>
      <w:marRight w:val="0"/>
      <w:marTop w:val="0"/>
      <w:marBottom w:val="0"/>
      <w:divBdr>
        <w:top w:val="none" w:sz="0" w:space="0" w:color="auto"/>
        <w:left w:val="none" w:sz="0" w:space="0" w:color="auto"/>
        <w:bottom w:val="none" w:sz="0" w:space="0" w:color="auto"/>
        <w:right w:val="none" w:sz="0" w:space="0" w:color="auto"/>
      </w:divBdr>
    </w:div>
    <w:div w:id="1758557329">
      <w:bodyDiv w:val="1"/>
      <w:marLeft w:val="0"/>
      <w:marRight w:val="0"/>
      <w:marTop w:val="0"/>
      <w:marBottom w:val="0"/>
      <w:divBdr>
        <w:top w:val="none" w:sz="0" w:space="0" w:color="auto"/>
        <w:left w:val="none" w:sz="0" w:space="0" w:color="auto"/>
        <w:bottom w:val="none" w:sz="0" w:space="0" w:color="auto"/>
        <w:right w:val="none" w:sz="0" w:space="0" w:color="auto"/>
      </w:divBdr>
    </w:div>
    <w:div w:id="1758595902">
      <w:bodyDiv w:val="1"/>
      <w:marLeft w:val="0"/>
      <w:marRight w:val="0"/>
      <w:marTop w:val="0"/>
      <w:marBottom w:val="0"/>
      <w:divBdr>
        <w:top w:val="none" w:sz="0" w:space="0" w:color="auto"/>
        <w:left w:val="none" w:sz="0" w:space="0" w:color="auto"/>
        <w:bottom w:val="none" w:sz="0" w:space="0" w:color="auto"/>
        <w:right w:val="none" w:sz="0" w:space="0" w:color="auto"/>
      </w:divBdr>
    </w:div>
    <w:div w:id="1758675505">
      <w:bodyDiv w:val="1"/>
      <w:marLeft w:val="0"/>
      <w:marRight w:val="0"/>
      <w:marTop w:val="0"/>
      <w:marBottom w:val="0"/>
      <w:divBdr>
        <w:top w:val="none" w:sz="0" w:space="0" w:color="auto"/>
        <w:left w:val="none" w:sz="0" w:space="0" w:color="auto"/>
        <w:bottom w:val="none" w:sz="0" w:space="0" w:color="auto"/>
        <w:right w:val="none" w:sz="0" w:space="0" w:color="auto"/>
      </w:divBdr>
    </w:div>
    <w:div w:id="1759136606">
      <w:bodyDiv w:val="1"/>
      <w:marLeft w:val="0"/>
      <w:marRight w:val="0"/>
      <w:marTop w:val="0"/>
      <w:marBottom w:val="0"/>
      <w:divBdr>
        <w:top w:val="none" w:sz="0" w:space="0" w:color="auto"/>
        <w:left w:val="none" w:sz="0" w:space="0" w:color="auto"/>
        <w:bottom w:val="none" w:sz="0" w:space="0" w:color="auto"/>
        <w:right w:val="none" w:sz="0" w:space="0" w:color="auto"/>
      </w:divBdr>
    </w:div>
    <w:div w:id="1759323796">
      <w:bodyDiv w:val="1"/>
      <w:marLeft w:val="0"/>
      <w:marRight w:val="0"/>
      <w:marTop w:val="0"/>
      <w:marBottom w:val="0"/>
      <w:divBdr>
        <w:top w:val="none" w:sz="0" w:space="0" w:color="auto"/>
        <w:left w:val="none" w:sz="0" w:space="0" w:color="auto"/>
        <w:bottom w:val="none" w:sz="0" w:space="0" w:color="auto"/>
        <w:right w:val="none" w:sz="0" w:space="0" w:color="auto"/>
      </w:divBdr>
    </w:div>
    <w:div w:id="1759717106">
      <w:bodyDiv w:val="1"/>
      <w:marLeft w:val="0"/>
      <w:marRight w:val="0"/>
      <w:marTop w:val="0"/>
      <w:marBottom w:val="0"/>
      <w:divBdr>
        <w:top w:val="none" w:sz="0" w:space="0" w:color="auto"/>
        <w:left w:val="none" w:sz="0" w:space="0" w:color="auto"/>
        <w:bottom w:val="none" w:sz="0" w:space="0" w:color="auto"/>
        <w:right w:val="none" w:sz="0" w:space="0" w:color="auto"/>
      </w:divBdr>
    </w:div>
    <w:div w:id="1759717275">
      <w:bodyDiv w:val="1"/>
      <w:marLeft w:val="0"/>
      <w:marRight w:val="0"/>
      <w:marTop w:val="0"/>
      <w:marBottom w:val="0"/>
      <w:divBdr>
        <w:top w:val="none" w:sz="0" w:space="0" w:color="auto"/>
        <w:left w:val="none" w:sz="0" w:space="0" w:color="auto"/>
        <w:bottom w:val="none" w:sz="0" w:space="0" w:color="auto"/>
        <w:right w:val="none" w:sz="0" w:space="0" w:color="auto"/>
      </w:divBdr>
    </w:div>
    <w:div w:id="1760252853">
      <w:bodyDiv w:val="1"/>
      <w:marLeft w:val="0"/>
      <w:marRight w:val="0"/>
      <w:marTop w:val="0"/>
      <w:marBottom w:val="0"/>
      <w:divBdr>
        <w:top w:val="none" w:sz="0" w:space="0" w:color="auto"/>
        <w:left w:val="none" w:sz="0" w:space="0" w:color="auto"/>
        <w:bottom w:val="none" w:sz="0" w:space="0" w:color="auto"/>
        <w:right w:val="none" w:sz="0" w:space="0" w:color="auto"/>
      </w:divBdr>
    </w:div>
    <w:div w:id="1760328073">
      <w:bodyDiv w:val="1"/>
      <w:marLeft w:val="0"/>
      <w:marRight w:val="0"/>
      <w:marTop w:val="0"/>
      <w:marBottom w:val="0"/>
      <w:divBdr>
        <w:top w:val="none" w:sz="0" w:space="0" w:color="auto"/>
        <w:left w:val="none" w:sz="0" w:space="0" w:color="auto"/>
        <w:bottom w:val="none" w:sz="0" w:space="0" w:color="auto"/>
        <w:right w:val="none" w:sz="0" w:space="0" w:color="auto"/>
      </w:divBdr>
    </w:div>
    <w:div w:id="1761288373">
      <w:bodyDiv w:val="1"/>
      <w:marLeft w:val="0"/>
      <w:marRight w:val="0"/>
      <w:marTop w:val="0"/>
      <w:marBottom w:val="0"/>
      <w:divBdr>
        <w:top w:val="none" w:sz="0" w:space="0" w:color="auto"/>
        <w:left w:val="none" w:sz="0" w:space="0" w:color="auto"/>
        <w:bottom w:val="none" w:sz="0" w:space="0" w:color="auto"/>
        <w:right w:val="none" w:sz="0" w:space="0" w:color="auto"/>
      </w:divBdr>
    </w:div>
    <w:div w:id="1761364243">
      <w:bodyDiv w:val="1"/>
      <w:marLeft w:val="0"/>
      <w:marRight w:val="0"/>
      <w:marTop w:val="0"/>
      <w:marBottom w:val="0"/>
      <w:divBdr>
        <w:top w:val="none" w:sz="0" w:space="0" w:color="auto"/>
        <w:left w:val="none" w:sz="0" w:space="0" w:color="auto"/>
        <w:bottom w:val="none" w:sz="0" w:space="0" w:color="auto"/>
        <w:right w:val="none" w:sz="0" w:space="0" w:color="auto"/>
      </w:divBdr>
    </w:div>
    <w:div w:id="1761443464">
      <w:bodyDiv w:val="1"/>
      <w:marLeft w:val="0"/>
      <w:marRight w:val="0"/>
      <w:marTop w:val="0"/>
      <w:marBottom w:val="0"/>
      <w:divBdr>
        <w:top w:val="none" w:sz="0" w:space="0" w:color="auto"/>
        <w:left w:val="none" w:sz="0" w:space="0" w:color="auto"/>
        <w:bottom w:val="none" w:sz="0" w:space="0" w:color="auto"/>
        <w:right w:val="none" w:sz="0" w:space="0" w:color="auto"/>
      </w:divBdr>
    </w:div>
    <w:div w:id="1761481891">
      <w:bodyDiv w:val="1"/>
      <w:marLeft w:val="0"/>
      <w:marRight w:val="0"/>
      <w:marTop w:val="0"/>
      <w:marBottom w:val="0"/>
      <w:divBdr>
        <w:top w:val="none" w:sz="0" w:space="0" w:color="auto"/>
        <w:left w:val="none" w:sz="0" w:space="0" w:color="auto"/>
        <w:bottom w:val="none" w:sz="0" w:space="0" w:color="auto"/>
        <w:right w:val="none" w:sz="0" w:space="0" w:color="auto"/>
      </w:divBdr>
    </w:div>
    <w:div w:id="1761563878">
      <w:bodyDiv w:val="1"/>
      <w:marLeft w:val="0"/>
      <w:marRight w:val="0"/>
      <w:marTop w:val="0"/>
      <w:marBottom w:val="0"/>
      <w:divBdr>
        <w:top w:val="none" w:sz="0" w:space="0" w:color="auto"/>
        <w:left w:val="none" w:sz="0" w:space="0" w:color="auto"/>
        <w:bottom w:val="none" w:sz="0" w:space="0" w:color="auto"/>
        <w:right w:val="none" w:sz="0" w:space="0" w:color="auto"/>
      </w:divBdr>
    </w:div>
    <w:div w:id="1761633732">
      <w:bodyDiv w:val="1"/>
      <w:marLeft w:val="0"/>
      <w:marRight w:val="0"/>
      <w:marTop w:val="0"/>
      <w:marBottom w:val="0"/>
      <w:divBdr>
        <w:top w:val="none" w:sz="0" w:space="0" w:color="auto"/>
        <w:left w:val="none" w:sz="0" w:space="0" w:color="auto"/>
        <w:bottom w:val="none" w:sz="0" w:space="0" w:color="auto"/>
        <w:right w:val="none" w:sz="0" w:space="0" w:color="auto"/>
      </w:divBdr>
    </w:div>
    <w:div w:id="1761637265">
      <w:bodyDiv w:val="1"/>
      <w:marLeft w:val="0"/>
      <w:marRight w:val="0"/>
      <w:marTop w:val="0"/>
      <w:marBottom w:val="0"/>
      <w:divBdr>
        <w:top w:val="none" w:sz="0" w:space="0" w:color="auto"/>
        <w:left w:val="none" w:sz="0" w:space="0" w:color="auto"/>
        <w:bottom w:val="none" w:sz="0" w:space="0" w:color="auto"/>
        <w:right w:val="none" w:sz="0" w:space="0" w:color="auto"/>
      </w:divBdr>
    </w:div>
    <w:div w:id="1762221616">
      <w:bodyDiv w:val="1"/>
      <w:marLeft w:val="0"/>
      <w:marRight w:val="0"/>
      <w:marTop w:val="0"/>
      <w:marBottom w:val="0"/>
      <w:divBdr>
        <w:top w:val="none" w:sz="0" w:space="0" w:color="auto"/>
        <w:left w:val="none" w:sz="0" w:space="0" w:color="auto"/>
        <w:bottom w:val="none" w:sz="0" w:space="0" w:color="auto"/>
        <w:right w:val="none" w:sz="0" w:space="0" w:color="auto"/>
      </w:divBdr>
    </w:div>
    <w:div w:id="1762410613">
      <w:bodyDiv w:val="1"/>
      <w:marLeft w:val="0"/>
      <w:marRight w:val="0"/>
      <w:marTop w:val="0"/>
      <w:marBottom w:val="0"/>
      <w:divBdr>
        <w:top w:val="none" w:sz="0" w:space="0" w:color="auto"/>
        <w:left w:val="none" w:sz="0" w:space="0" w:color="auto"/>
        <w:bottom w:val="none" w:sz="0" w:space="0" w:color="auto"/>
        <w:right w:val="none" w:sz="0" w:space="0" w:color="auto"/>
      </w:divBdr>
    </w:div>
    <w:div w:id="1762557622">
      <w:bodyDiv w:val="1"/>
      <w:marLeft w:val="0"/>
      <w:marRight w:val="0"/>
      <w:marTop w:val="0"/>
      <w:marBottom w:val="0"/>
      <w:divBdr>
        <w:top w:val="none" w:sz="0" w:space="0" w:color="auto"/>
        <w:left w:val="none" w:sz="0" w:space="0" w:color="auto"/>
        <w:bottom w:val="none" w:sz="0" w:space="0" w:color="auto"/>
        <w:right w:val="none" w:sz="0" w:space="0" w:color="auto"/>
      </w:divBdr>
    </w:div>
    <w:div w:id="1762725685">
      <w:bodyDiv w:val="1"/>
      <w:marLeft w:val="0"/>
      <w:marRight w:val="0"/>
      <w:marTop w:val="0"/>
      <w:marBottom w:val="0"/>
      <w:divBdr>
        <w:top w:val="none" w:sz="0" w:space="0" w:color="auto"/>
        <w:left w:val="none" w:sz="0" w:space="0" w:color="auto"/>
        <w:bottom w:val="none" w:sz="0" w:space="0" w:color="auto"/>
        <w:right w:val="none" w:sz="0" w:space="0" w:color="auto"/>
      </w:divBdr>
    </w:div>
    <w:div w:id="1763408396">
      <w:bodyDiv w:val="1"/>
      <w:marLeft w:val="0"/>
      <w:marRight w:val="0"/>
      <w:marTop w:val="0"/>
      <w:marBottom w:val="0"/>
      <w:divBdr>
        <w:top w:val="none" w:sz="0" w:space="0" w:color="auto"/>
        <w:left w:val="none" w:sz="0" w:space="0" w:color="auto"/>
        <w:bottom w:val="none" w:sz="0" w:space="0" w:color="auto"/>
        <w:right w:val="none" w:sz="0" w:space="0" w:color="auto"/>
      </w:divBdr>
    </w:div>
    <w:div w:id="1763718203">
      <w:bodyDiv w:val="1"/>
      <w:marLeft w:val="0"/>
      <w:marRight w:val="0"/>
      <w:marTop w:val="0"/>
      <w:marBottom w:val="0"/>
      <w:divBdr>
        <w:top w:val="none" w:sz="0" w:space="0" w:color="auto"/>
        <w:left w:val="none" w:sz="0" w:space="0" w:color="auto"/>
        <w:bottom w:val="none" w:sz="0" w:space="0" w:color="auto"/>
        <w:right w:val="none" w:sz="0" w:space="0" w:color="auto"/>
      </w:divBdr>
    </w:div>
    <w:div w:id="1763792420">
      <w:bodyDiv w:val="1"/>
      <w:marLeft w:val="0"/>
      <w:marRight w:val="0"/>
      <w:marTop w:val="0"/>
      <w:marBottom w:val="0"/>
      <w:divBdr>
        <w:top w:val="none" w:sz="0" w:space="0" w:color="auto"/>
        <w:left w:val="none" w:sz="0" w:space="0" w:color="auto"/>
        <w:bottom w:val="none" w:sz="0" w:space="0" w:color="auto"/>
        <w:right w:val="none" w:sz="0" w:space="0" w:color="auto"/>
      </w:divBdr>
    </w:div>
    <w:div w:id="1763986873">
      <w:bodyDiv w:val="1"/>
      <w:marLeft w:val="0"/>
      <w:marRight w:val="0"/>
      <w:marTop w:val="0"/>
      <w:marBottom w:val="0"/>
      <w:divBdr>
        <w:top w:val="none" w:sz="0" w:space="0" w:color="auto"/>
        <w:left w:val="none" w:sz="0" w:space="0" w:color="auto"/>
        <w:bottom w:val="none" w:sz="0" w:space="0" w:color="auto"/>
        <w:right w:val="none" w:sz="0" w:space="0" w:color="auto"/>
      </w:divBdr>
    </w:div>
    <w:div w:id="1764106151">
      <w:bodyDiv w:val="1"/>
      <w:marLeft w:val="0"/>
      <w:marRight w:val="0"/>
      <w:marTop w:val="0"/>
      <w:marBottom w:val="0"/>
      <w:divBdr>
        <w:top w:val="none" w:sz="0" w:space="0" w:color="auto"/>
        <w:left w:val="none" w:sz="0" w:space="0" w:color="auto"/>
        <w:bottom w:val="none" w:sz="0" w:space="0" w:color="auto"/>
        <w:right w:val="none" w:sz="0" w:space="0" w:color="auto"/>
      </w:divBdr>
    </w:div>
    <w:div w:id="1764573223">
      <w:bodyDiv w:val="1"/>
      <w:marLeft w:val="0"/>
      <w:marRight w:val="0"/>
      <w:marTop w:val="0"/>
      <w:marBottom w:val="0"/>
      <w:divBdr>
        <w:top w:val="none" w:sz="0" w:space="0" w:color="auto"/>
        <w:left w:val="none" w:sz="0" w:space="0" w:color="auto"/>
        <w:bottom w:val="none" w:sz="0" w:space="0" w:color="auto"/>
        <w:right w:val="none" w:sz="0" w:space="0" w:color="auto"/>
      </w:divBdr>
    </w:div>
    <w:div w:id="1764762229">
      <w:bodyDiv w:val="1"/>
      <w:marLeft w:val="0"/>
      <w:marRight w:val="0"/>
      <w:marTop w:val="0"/>
      <w:marBottom w:val="0"/>
      <w:divBdr>
        <w:top w:val="none" w:sz="0" w:space="0" w:color="auto"/>
        <w:left w:val="none" w:sz="0" w:space="0" w:color="auto"/>
        <w:bottom w:val="none" w:sz="0" w:space="0" w:color="auto"/>
        <w:right w:val="none" w:sz="0" w:space="0" w:color="auto"/>
      </w:divBdr>
    </w:div>
    <w:div w:id="1764765378">
      <w:bodyDiv w:val="1"/>
      <w:marLeft w:val="0"/>
      <w:marRight w:val="0"/>
      <w:marTop w:val="0"/>
      <w:marBottom w:val="0"/>
      <w:divBdr>
        <w:top w:val="none" w:sz="0" w:space="0" w:color="auto"/>
        <w:left w:val="none" w:sz="0" w:space="0" w:color="auto"/>
        <w:bottom w:val="none" w:sz="0" w:space="0" w:color="auto"/>
        <w:right w:val="none" w:sz="0" w:space="0" w:color="auto"/>
      </w:divBdr>
    </w:div>
    <w:div w:id="1764910716">
      <w:bodyDiv w:val="1"/>
      <w:marLeft w:val="0"/>
      <w:marRight w:val="0"/>
      <w:marTop w:val="0"/>
      <w:marBottom w:val="0"/>
      <w:divBdr>
        <w:top w:val="none" w:sz="0" w:space="0" w:color="auto"/>
        <w:left w:val="none" w:sz="0" w:space="0" w:color="auto"/>
        <w:bottom w:val="none" w:sz="0" w:space="0" w:color="auto"/>
        <w:right w:val="none" w:sz="0" w:space="0" w:color="auto"/>
      </w:divBdr>
    </w:div>
    <w:div w:id="1765109940">
      <w:bodyDiv w:val="1"/>
      <w:marLeft w:val="0"/>
      <w:marRight w:val="0"/>
      <w:marTop w:val="0"/>
      <w:marBottom w:val="0"/>
      <w:divBdr>
        <w:top w:val="none" w:sz="0" w:space="0" w:color="auto"/>
        <w:left w:val="none" w:sz="0" w:space="0" w:color="auto"/>
        <w:bottom w:val="none" w:sz="0" w:space="0" w:color="auto"/>
        <w:right w:val="none" w:sz="0" w:space="0" w:color="auto"/>
      </w:divBdr>
    </w:div>
    <w:div w:id="1765227929">
      <w:bodyDiv w:val="1"/>
      <w:marLeft w:val="0"/>
      <w:marRight w:val="0"/>
      <w:marTop w:val="0"/>
      <w:marBottom w:val="0"/>
      <w:divBdr>
        <w:top w:val="none" w:sz="0" w:space="0" w:color="auto"/>
        <w:left w:val="none" w:sz="0" w:space="0" w:color="auto"/>
        <w:bottom w:val="none" w:sz="0" w:space="0" w:color="auto"/>
        <w:right w:val="none" w:sz="0" w:space="0" w:color="auto"/>
      </w:divBdr>
    </w:div>
    <w:div w:id="1765347146">
      <w:bodyDiv w:val="1"/>
      <w:marLeft w:val="0"/>
      <w:marRight w:val="0"/>
      <w:marTop w:val="0"/>
      <w:marBottom w:val="0"/>
      <w:divBdr>
        <w:top w:val="none" w:sz="0" w:space="0" w:color="auto"/>
        <w:left w:val="none" w:sz="0" w:space="0" w:color="auto"/>
        <w:bottom w:val="none" w:sz="0" w:space="0" w:color="auto"/>
        <w:right w:val="none" w:sz="0" w:space="0" w:color="auto"/>
      </w:divBdr>
    </w:div>
    <w:div w:id="1765572027">
      <w:bodyDiv w:val="1"/>
      <w:marLeft w:val="0"/>
      <w:marRight w:val="0"/>
      <w:marTop w:val="0"/>
      <w:marBottom w:val="0"/>
      <w:divBdr>
        <w:top w:val="none" w:sz="0" w:space="0" w:color="auto"/>
        <w:left w:val="none" w:sz="0" w:space="0" w:color="auto"/>
        <w:bottom w:val="none" w:sz="0" w:space="0" w:color="auto"/>
        <w:right w:val="none" w:sz="0" w:space="0" w:color="auto"/>
      </w:divBdr>
    </w:div>
    <w:div w:id="1765615714">
      <w:bodyDiv w:val="1"/>
      <w:marLeft w:val="0"/>
      <w:marRight w:val="0"/>
      <w:marTop w:val="0"/>
      <w:marBottom w:val="0"/>
      <w:divBdr>
        <w:top w:val="none" w:sz="0" w:space="0" w:color="auto"/>
        <w:left w:val="none" w:sz="0" w:space="0" w:color="auto"/>
        <w:bottom w:val="none" w:sz="0" w:space="0" w:color="auto"/>
        <w:right w:val="none" w:sz="0" w:space="0" w:color="auto"/>
      </w:divBdr>
    </w:div>
    <w:div w:id="1765803190">
      <w:bodyDiv w:val="1"/>
      <w:marLeft w:val="0"/>
      <w:marRight w:val="0"/>
      <w:marTop w:val="0"/>
      <w:marBottom w:val="0"/>
      <w:divBdr>
        <w:top w:val="none" w:sz="0" w:space="0" w:color="auto"/>
        <w:left w:val="none" w:sz="0" w:space="0" w:color="auto"/>
        <w:bottom w:val="none" w:sz="0" w:space="0" w:color="auto"/>
        <w:right w:val="none" w:sz="0" w:space="0" w:color="auto"/>
      </w:divBdr>
    </w:div>
    <w:div w:id="1765803743">
      <w:bodyDiv w:val="1"/>
      <w:marLeft w:val="0"/>
      <w:marRight w:val="0"/>
      <w:marTop w:val="0"/>
      <w:marBottom w:val="0"/>
      <w:divBdr>
        <w:top w:val="none" w:sz="0" w:space="0" w:color="auto"/>
        <w:left w:val="none" w:sz="0" w:space="0" w:color="auto"/>
        <w:bottom w:val="none" w:sz="0" w:space="0" w:color="auto"/>
        <w:right w:val="none" w:sz="0" w:space="0" w:color="auto"/>
      </w:divBdr>
    </w:div>
    <w:div w:id="1766000757">
      <w:bodyDiv w:val="1"/>
      <w:marLeft w:val="0"/>
      <w:marRight w:val="0"/>
      <w:marTop w:val="0"/>
      <w:marBottom w:val="0"/>
      <w:divBdr>
        <w:top w:val="none" w:sz="0" w:space="0" w:color="auto"/>
        <w:left w:val="none" w:sz="0" w:space="0" w:color="auto"/>
        <w:bottom w:val="none" w:sz="0" w:space="0" w:color="auto"/>
        <w:right w:val="none" w:sz="0" w:space="0" w:color="auto"/>
      </w:divBdr>
    </w:div>
    <w:div w:id="1766344587">
      <w:bodyDiv w:val="1"/>
      <w:marLeft w:val="0"/>
      <w:marRight w:val="0"/>
      <w:marTop w:val="0"/>
      <w:marBottom w:val="0"/>
      <w:divBdr>
        <w:top w:val="none" w:sz="0" w:space="0" w:color="auto"/>
        <w:left w:val="none" w:sz="0" w:space="0" w:color="auto"/>
        <w:bottom w:val="none" w:sz="0" w:space="0" w:color="auto"/>
        <w:right w:val="none" w:sz="0" w:space="0" w:color="auto"/>
      </w:divBdr>
    </w:div>
    <w:div w:id="1767462883">
      <w:bodyDiv w:val="1"/>
      <w:marLeft w:val="0"/>
      <w:marRight w:val="0"/>
      <w:marTop w:val="0"/>
      <w:marBottom w:val="0"/>
      <w:divBdr>
        <w:top w:val="none" w:sz="0" w:space="0" w:color="auto"/>
        <w:left w:val="none" w:sz="0" w:space="0" w:color="auto"/>
        <w:bottom w:val="none" w:sz="0" w:space="0" w:color="auto"/>
        <w:right w:val="none" w:sz="0" w:space="0" w:color="auto"/>
      </w:divBdr>
    </w:div>
    <w:div w:id="1767726156">
      <w:bodyDiv w:val="1"/>
      <w:marLeft w:val="0"/>
      <w:marRight w:val="0"/>
      <w:marTop w:val="0"/>
      <w:marBottom w:val="0"/>
      <w:divBdr>
        <w:top w:val="none" w:sz="0" w:space="0" w:color="auto"/>
        <w:left w:val="none" w:sz="0" w:space="0" w:color="auto"/>
        <w:bottom w:val="none" w:sz="0" w:space="0" w:color="auto"/>
        <w:right w:val="none" w:sz="0" w:space="0" w:color="auto"/>
      </w:divBdr>
    </w:div>
    <w:div w:id="1767732146">
      <w:bodyDiv w:val="1"/>
      <w:marLeft w:val="0"/>
      <w:marRight w:val="0"/>
      <w:marTop w:val="0"/>
      <w:marBottom w:val="0"/>
      <w:divBdr>
        <w:top w:val="none" w:sz="0" w:space="0" w:color="auto"/>
        <w:left w:val="none" w:sz="0" w:space="0" w:color="auto"/>
        <w:bottom w:val="none" w:sz="0" w:space="0" w:color="auto"/>
        <w:right w:val="none" w:sz="0" w:space="0" w:color="auto"/>
      </w:divBdr>
    </w:div>
    <w:div w:id="1767770875">
      <w:bodyDiv w:val="1"/>
      <w:marLeft w:val="0"/>
      <w:marRight w:val="0"/>
      <w:marTop w:val="0"/>
      <w:marBottom w:val="0"/>
      <w:divBdr>
        <w:top w:val="none" w:sz="0" w:space="0" w:color="auto"/>
        <w:left w:val="none" w:sz="0" w:space="0" w:color="auto"/>
        <w:bottom w:val="none" w:sz="0" w:space="0" w:color="auto"/>
        <w:right w:val="none" w:sz="0" w:space="0" w:color="auto"/>
      </w:divBdr>
    </w:div>
    <w:div w:id="1767799193">
      <w:bodyDiv w:val="1"/>
      <w:marLeft w:val="0"/>
      <w:marRight w:val="0"/>
      <w:marTop w:val="0"/>
      <w:marBottom w:val="0"/>
      <w:divBdr>
        <w:top w:val="none" w:sz="0" w:space="0" w:color="auto"/>
        <w:left w:val="none" w:sz="0" w:space="0" w:color="auto"/>
        <w:bottom w:val="none" w:sz="0" w:space="0" w:color="auto"/>
        <w:right w:val="none" w:sz="0" w:space="0" w:color="auto"/>
      </w:divBdr>
    </w:div>
    <w:div w:id="1767846947">
      <w:bodyDiv w:val="1"/>
      <w:marLeft w:val="0"/>
      <w:marRight w:val="0"/>
      <w:marTop w:val="0"/>
      <w:marBottom w:val="0"/>
      <w:divBdr>
        <w:top w:val="none" w:sz="0" w:space="0" w:color="auto"/>
        <w:left w:val="none" w:sz="0" w:space="0" w:color="auto"/>
        <w:bottom w:val="none" w:sz="0" w:space="0" w:color="auto"/>
        <w:right w:val="none" w:sz="0" w:space="0" w:color="auto"/>
      </w:divBdr>
    </w:div>
    <w:div w:id="1767916653">
      <w:bodyDiv w:val="1"/>
      <w:marLeft w:val="0"/>
      <w:marRight w:val="0"/>
      <w:marTop w:val="0"/>
      <w:marBottom w:val="0"/>
      <w:divBdr>
        <w:top w:val="none" w:sz="0" w:space="0" w:color="auto"/>
        <w:left w:val="none" w:sz="0" w:space="0" w:color="auto"/>
        <w:bottom w:val="none" w:sz="0" w:space="0" w:color="auto"/>
        <w:right w:val="none" w:sz="0" w:space="0" w:color="auto"/>
      </w:divBdr>
    </w:div>
    <w:div w:id="1768192380">
      <w:bodyDiv w:val="1"/>
      <w:marLeft w:val="0"/>
      <w:marRight w:val="0"/>
      <w:marTop w:val="0"/>
      <w:marBottom w:val="0"/>
      <w:divBdr>
        <w:top w:val="none" w:sz="0" w:space="0" w:color="auto"/>
        <w:left w:val="none" w:sz="0" w:space="0" w:color="auto"/>
        <w:bottom w:val="none" w:sz="0" w:space="0" w:color="auto"/>
        <w:right w:val="none" w:sz="0" w:space="0" w:color="auto"/>
      </w:divBdr>
    </w:div>
    <w:div w:id="1768379230">
      <w:bodyDiv w:val="1"/>
      <w:marLeft w:val="0"/>
      <w:marRight w:val="0"/>
      <w:marTop w:val="0"/>
      <w:marBottom w:val="0"/>
      <w:divBdr>
        <w:top w:val="none" w:sz="0" w:space="0" w:color="auto"/>
        <w:left w:val="none" w:sz="0" w:space="0" w:color="auto"/>
        <w:bottom w:val="none" w:sz="0" w:space="0" w:color="auto"/>
        <w:right w:val="none" w:sz="0" w:space="0" w:color="auto"/>
      </w:divBdr>
    </w:div>
    <w:div w:id="1768424297">
      <w:bodyDiv w:val="1"/>
      <w:marLeft w:val="0"/>
      <w:marRight w:val="0"/>
      <w:marTop w:val="0"/>
      <w:marBottom w:val="0"/>
      <w:divBdr>
        <w:top w:val="none" w:sz="0" w:space="0" w:color="auto"/>
        <w:left w:val="none" w:sz="0" w:space="0" w:color="auto"/>
        <w:bottom w:val="none" w:sz="0" w:space="0" w:color="auto"/>
        <w:right w:val="none" w:sz="0" w:space="0" w:color="auto"/>
      </w:divBdr>
    </w:div>
    <w:div w:id="1768764971">
      <w:bodyDiv w:val="1"/>
      <w:marLeft w:val="0"/>
      <w:marRight w:val="0"/>
      <w:marTop w:val="0"/>
      <w:marBottom w:val="0"/>
      <w:divBdr>
        <w:top w:val="none" w:sz="0" w:space="0" w:color="auto"/>
        <w:left w:val="none" w:sz="0" w:space="0" w:color="auto"/>
        <w:bottom w:val="none" w:sz="0" w:space="0" w:color="auto"/>
        <w:right w:val="none" w:sz="0" w:space="0" w:color="auto"/>
      </w:divBdr>
    </w:div>
    <w:div w:id="1768960470">
      <w:bodyDiv w:val="1"/>
      <w:marLeft w:val="0"/>
      <w:marRight w:val="0"/>
      <w:marTop w:val="0"/>
      <w:marBottom w:val="0"/>
      <w:divBdr>
        <w:top w:val="none" w:sz="0" w:space="0" w:color="auto"/>
        <w:left w:val="none" w:sz="0" w:space="0" w:color="auto"/>
        <w:bottom w:val="none" w:sz="0" w:space="0" w:color="auto"/>
        <w:right w:val="none" w:sz="0" w:space="0" w:color="auto"/>
      </w:divBdr>
    </w:div>
    <w:div w:id="1769085781">
      <w:bodyDiv w:val="1"/>
      <w:marLeft w:val="0"/>
      <w:marRight w:val="0"/>
      <w:marTop w:val="0"/>
      <w:marBottom w:val="0"/>
      <w:divBdr>
        <w:top w:val="none" w:sz="0" w:space="0" w:color="auto"/>
        <w:left w:val="none" w:sz="0" w:space="0" w:color="auto"/>
        <w:bottom w:val="none" w:sz="0" w:space="0" w:color="auto"/>
        <w:right w:val="none" w:sz="0" w:space="0" w:color="auto"/>
      </w:divBdr>
    </w:div>
    <w:div w:id="1769502748">
      <w:bodyDiv w:val="1"/>
      <w:marLeft w:val="0"/>
      <w:marRight w:val="0"/>
      <w:marTop w:val="0"/>
      <w:marBottom w:val="0"/>
      <w:divBdr>
        <w:top w:val="none" w:sz="0" w:space="0" w:color="auto"/>
        <w:left w:val="none" w:sz="0" w:space="0" w:color="auto"/>
        <w:bottom w:val="none" w:sz="0" w:space="0" w:color="auto"/>
        <w:right w:val="none" w:sz="0" w:space="0" w:color="auto"/>
      </w:divBdr>
    </w:div>
    <w:div w:id="1769542966">
      <w:bodyDiv w:val="1"/>
      <w:marLeft w:val="0"/>
      <w:marRight w:val="0"/>
      <w:marTop w:val="0"/>
      <w:marBottom w:val="0"/>
      <w:divBdr>
        <w:top w:val="none" w:sz="0" w:space="0" w:color="auto"/>
        <w:left w:val="none" w:sz="0" w:space="0" w:color="auto"/>
        <w:bottom w:val="none" w:sz="0" w:space="0" w:color="auto"/>
        <w:right w:val="none" w:sz="0" w:space="0" w:color="auto"/>
      </w:divBdr>
    </w:div>
    <w:div w:id="1769740015">
      <w:bodyDiv w:val="1"/>
      <w:marLeft w:val="0"/>
      <w:marRight w:val="0"/>
      <w:marTop w:val="0"/>
      <w:marBottom w:val="0"/>
      <w:divBdr>
        <w:top w:val="none" w:sz="0" w:space="0" w:color="auto"/>
        <w:left w:val="none" w:sz="0" w:space="0" w:color="auto"/>
        <w:bottom w:val="none" w:sz="0" w:space="0" w:color="auto"/>
        <w:right w:val="none" w:sz="0" w:space="0" w:color="auto"/>
      </w:divBdr>
    </w:div>
    <w:div w:id="1769890444">
      <w:bodyDiv w:val="1"/>
      <w:marLeft w:val="0"/>
      <w:marRight w:val="0"/>
      <w:marTop w:val="0"/>
      <w:marBottom w:val="0"/>
      <w:divBdr>
        <w:top w:val="none" w:sz="0" w:space="0" w:color="auto"/>
        <w:left w:val="none" w:sz="0" w:space="0" w:color="auto"/>
        <w:bottom w:val="none" w:sz="0" w:space="0" w:color="auto"/>
        <w:right w:val="none" w:sz="0" w:space="0" w:color="auto"/>
      </w:divBdr>
    </w:div>
    <w:div w:id="1769960576">
      <w:bodyDiv w:val="1"/>
      <w:marLeft w:val="0"/>
      <w:marRight w:val="0"/>
      <w:marTop w:val="0"/>
      <w:marBottom w:val="0"/>
      <w:divBdr>
        <w:top w:val="none" w:sz="0" w:space="0" w:color="auto"/>
        <w:left w:val="none" w:sz="0" w:space="0" w:color="auto"/>
        <w:bottom w:val="none" w:sz="0" w:space="0" w:color="auto"/>
        <w:right w:val="none" w:sz="0" w:space="0" w:color="auto"/>
      </w:divBdr>
    </w:div>
    <w:div w:id="1770659339">
      <w:bodyDiv w:val="1"/>
      <w:marLeft w:val="0"/>
      <w:marRight w:val="0"/>
      <w:marTop w:val="0"/>
      <w:marBottom w:val="0"/>
      <w:divBdr>
        <w:top w:val="none" w:sz="0" w:space="0" w:color="auto"/>
        <w:left w:val="none" w:sz="0" w:space="0" w:color="auto"/>
        <w:bottom w:val="none" w:sz="0" w:space="0" w:color="auto"/>
        <w:right w:val="none" w:sz="0" w:space="0" w:color="auto"/>
      </w:divBdr>
    </w:div>
    <w:div w:id="1771469775">
      <w:bodyDiv w:val="1"/>
      <w:marLeft w:val="0"/>
      <w:marRight w:val="0"/>
      <w:marTop w:val="0"/>
      <w:marBottom w:val="0"/>
      <w:divBdr>
        <w:top w:val="none" w:sz="0" w:space="0" w:color="auto"/>
        <w:left w:val="none" w:sz="0" w:space="0" w:color="auto"/>
        <w:bottom w:val="none" w:sz="0" w:space="0" w:color="auto"/>
        <w:right w:val="none" w:sz="0" w:space="0" w:color="auto"/>
      </w:divBdr>
    </w:div>
    <w:div w:id="1771847952">
      <w:bodyDiv w:val="1"/>
      <w:marLeft w:val="0"/>
      <w:marRight w:val="0"/>
      <w:marTop w:val="0"/>
      <w:marBottom w:val="0"/>
      <w:divBdr>
        <w:top w:val="none" w:sz="0" w:space="0" w:color="auto"/>
        <w:left w:val="none" w:sz="0" w:space="0" w:color="auto"/>
        <w:bottom w:val="none" w:sz="0" w:space="0" w:color="auto"/>
        <w:right w:val="none" w:sz="0" w:space="0" w:color="auto"/>
      </w:divBdr>
    </w:div>
    <w:div w:id="1771972208">
      <w:bodyDiv w:val="1"/>
      <w:marLeft w:val="0"/>
      <w:marRight w:val="0"/>
      <w:marTop w:val="0"/>
      <w:marBottom w:val="0"/>
      <w:divBdr>
        <w:top w:val="none" w:sz="0" w:space="0" w:color="auto"/>
        <w:left w:val="none" w:sz="0" w:space="0" w:color="auto"/>
        <w:bottom w:val="none" w:sz="0" w:space="0" w:color="auto"/>
        <w:right w:val="none" w:sz="0" w:space="0" w:color="auto"/>
      </w:divBdr>
    </w:div>
    <w:div w:id="1771973400">
      <w:bodyDiv w:val="1"/>
      <w:marLeft w:val="0"/>
      <w:marRight w:val="0"/>
      <w:marTop w:val="0"/>
      <w:marBottom w:val="0"/>
      <w:divBdr>
        <w:top w:val="none" w:sz="0" w:space="0" w:color="auto"/>
        <w:left w:val="none" w:sz="0" w:space="0" w:color="auto"/>
        <w:bottom w:val="none" w:sz="0" w:space="0" w:color="auto"/>
        <w:right w:val="none" w:sz="0" w:space="0" w:color="auto"/>
      </w:divBdr>
    </w:div>
    <w:div w:id="1771973681">
      <w:bodyDiv w:val="1"/>
      <w:marLeft w:val="0"/>
      <w:marRight w:val="0"/>
      <w:marTop w:val="0"/>
      <w:marBottom w:val="0"/>
      <w:divBdr>
        <w:top w:val="none" w:sz="0" w:space="0" w:color="auto"/>
        <w:left w:val="none" w:sz="0" w:space="0" w:color="auto"/>
        <w:bottom w:val="none" w:sz="0" w:space="0" w:color="auto"/>
        <w:right w:val="none" w:sz="0" w:space="0" w:color="auto"/>
      </w:divBdr>
    </w:div>
    <w:div w:id="1772044582">
      <w:bodyDiv w:val="1"/>
      <w:marLeft w:val="0"/>
      <w:marRight w:val="0"/>
      <w:marTop w:val="0"/>
      <w:marBottom w:val="0"/>
      <w:divBdr>
        <w:top w:val="none" w:sz="0" w:space="0" w:color="auto"/>
        <w:left w:val="none" w:sz="0" w:space="0" w:color="auto"/>
        <w:bottom w:val="none" w:sz="0" w:space="0" w:color="auto"/>
        <w:right w:val="none" w:sz="0" w:space="0" w:color="auto"/>
      </w:divBdr>
    </w:div>
    <w:div w:id="1772698934">
      <w:bodyDiv w:val="1"/>
      <w:marLeft w:val="0"/>
      <w:marRight w:val="0"/>
      <w:marTop w:val="0"/>
      <w:marBottom w:val="0"/>
      <w:divBdr>
        <w:top w:val="none" w:sz="0" w:space="0" w:color="auto"/>
        <w:left w:val="none" w:sz="0" w:space="0" w:color="auto"/>
        <w:bottom w:val="none" w:sz="0" w:space="0" w:color="auto"/>
        <w:right w:val="none" w:sz="0" w:space="0" w:color="auto"/>
      </w:divBdr>
    </w:div>
    <w:div w:id="1772775332">
      <w:bodyDiv w:val="1"/>
      <w:marLeft w:val="0"/>
      <w:marRight w:val="0"/>
      <w:marTop w:val="0"/>
      <w:marBottom w:val="0"/>
      <w:divBdr>
        <w:top w:val="none" w:sz="0" w:space="0" w:color="auto"/>
        <w:left w:val="none" w:sz="0" w:space="0" w:color="auto"/>
        <w:bottom w:val="none" w:sz="0" w:space="0" w:color="auto"/>
        <w:right w:val="none" w:sz="0" w:space="0" w:color="auto"/>
      </w:divBdr>
    </w:div>
    <w:div w:id="1772967067">
      <w:bodyDiv w:val="1"/>
      <w:marLeft w:val="0"/>
      <w:marRight w:val="0"/>
      <w:marTop w:val="0"/>
      <w:marBottom w:val="0"/>
      <w:divBdr>
        <w:top w:val="none" w:sz="0" w:space="0" w:color="auto"/>
        <w:left w:val="none" w:sz="0" w:space="0" w:color="auto"/>
        <w:bottom w:val="none" w:sz="0" w:space="0" w:color="auto"/>
        <w:right w:val="none" w:sz="0" w:space="0" w:color="auto"/>
      </w:divBdr>
    </w:div>
    <w:div w:id="1773478288">
      <w:bodyDiv w:val="1"/>
      <w:marLeft w:val="0"/>
      <w:marRight w:val="0"/>
      <w:marTop w:val="0"/>
      <w:marBottom w:val="0"/>
      <w:divBdr>
        <w:top w:val="none" w:sz="0" w:space="0" w:color="auto"/>
        <w:left w:val="none" w:sz="0" w:space="0" w:color="auto"/>
        <w:bottom w:val="none" w:sz="0" w:space="0" w:color="auto"/>
        <w:right w:val="none" w:sz="0" w:space="0" w:color="auto"/>
      </w:divBdr>
    </w:div>
    <w:div w:id="1773670731">
      <w:bodyDiv w:val="1"/>
      <w:marLeft w:val="0"/>
      <w:marRight w:val="0"/>
      <w:marTop w:val="0"/>
      <w:marBottom w:val="0"/>
      <w:divBdr>
        <w:top w:val="none" w:sz="0" w:space="0" w:color="auto"/>
        <w:left w:val="none" w:sz="0" w:space="0" w:color="auto"/>
        <w:bottom w:val="none" w:sz="0" w:space="0" w:color="auto"/>
        <w:right w:val="none" w:sz="0" w:space="0" w:color="auto"/>
      </w:divBdr>
    </w:div>
    <w:div w:id="1773813709">
      <w:bodyDiv w:val="1"/>
      <w:marLeft w:val="0"/>
      <w:marRight w:val="0"/>
      <w:marTop w:val="0"/>
      <w:marBottom w:val="0"/>
      <w:divBdr>
        <w:top w:val="none" w:sz="0" w:space="0" w:color="auto"/>
        <w:left w:val="none" w:sz="0" w:space="0" w:color="auto"/>
        <w:bottom w:val="none" w:sz="0" w:space="0" w:color="auto"/>
        <w:right w:val="none" w:sz="0" w:space="0" w:color="auto"/>
      </w:divBdr>
    </w:div>
    <w:div w:id="1774351360">
      <w:bodyDiv w:val="1"/>
      <w:marLeft w:val="0"/>
      <w:marRight w:val="0"/>
      <w:marTop w:val="0"/>
      <w:marBottom w:val="0"/>
      <w:divBdr>
        <w:top w:val="none" w:sz="0" w:space="0" w:color="auto"/>
        <w:left w:val="none" w:sz="0" w:space="0" w:color="auto"/>
        <w:bottom w:val="none" w:sz="0" w:space="0" w:color="auto"/>
        <w:right w:val="none" w:sz="0" w:space="0" w:color="auto"/>
      </w:divBdr>
    </w:div>
    <w:div w:id="1774471972">
      <w:bodyDiv w:val="1"/>
      <w:marLeft w:val="0"/>
      <w:marRight w:val="0"/>
      <w:marTop w:val="0"/>
      <w:marBottom w:val="0"/>
      <w:divBdr>
        <w:top w:val="none" w:sz="0" w:space="0" w:color="auto"/>
        <w:left w:val="none" w:sz="0" w:space="0" w:color="auto"/>
        <w:bottom w:val="none" w:sz="0" w:space="0" w:color="auto"/>
        <w:right w:val="none" w:sz="0" w:space="0" w:color="auto"/>
      </w:divBdr>
    </w:div>
    <w:div w:id="1774476580">
      <w:bodyDiv w:val="1"/>
      <w:marLeft w:val="0"/>
      <w:marRight w:val="0"/>
      <w:marTop w:val="0"/>
      <w:marBottom w:val="0"/>
      <w:divBdr>
        <w:top w:val="none" w:sz="0" w:space="0" w:color="auto"/>
        <w:left w:val="none" w:sz="0" w:space="0" w:color="auto"/>
        <w:bottom w:val="none" w:sz="0" w:space="0" w:color="auto"/>
        <w:right w:val="none" w:sz="0" w:space="0" w:color="auto"/>
      </w:divBdr>
    </w:div>
    <w:div w:id="1774859448">
      <w:bodyDiv w:val="1"/>
      <w:marLeft w:val="0"/>
      <w:marRight w:val="0"/>
      <w:marTop w:val="0"/>
      <w:marBottom w:val="0"/>
      <w:divBdr>
        <w:top w:val="none" w:sz="0" w:space="0" w:color="auto"/>
        <w:left w:val="none" w:sz="0" w:space="0" w:color="auto"/>
        <w:bottom w:val="none" w:sz="0" w:space="0" w:color="auto"/>
        <w:right w:val="none" w:sz="0" w:space="0" w:color="auto"/>
      </w:divBdr>
    </w:div>
    <w:div w:id="1775052272">
      <w:bodyDiv w:val="1"/>
      <w:marLeft w:val="0"/>
      <w:marRight w:val="0"/>
      <w:marTop w:val="0"/>
      <w:marBottom w:val="0"/>
      <w:divBdr>
        <w:top w:val="none" w:sz="0" w:space="0" w:color="auto"/>
        <w:left w:val="none" w:sz="0" w:space="0" w:color="auto"/>
        <w:bottom w:val="none" w:sz="0" w:space="0" w:color="auto"/>
        <w:right w:val="none" w:sz="0" w:space="0" w:color="auto"/>
      </w:divBdr>
    </w:div>
    <w:div w:id="1775593302">
      <w:bodyDiv w:val="1"/>
      <w:marLeft w:val="0"/>
      <w:marRight w:val="0"/>
      <w:marTop w:val="0"/>
      <w:marBottom w:val="0"/>
      <w:divBdr>
        <w:top w:val="none" w:sz="0" w:space="0" w:color="auto"/>
        <w:left w:val="none" w:sz="0" w:space="0" w:color="auto"/>
        <w:bottom w:val="none" w:sz="0" w:space="0" w:color="auto"/>
        <w:right w:val="none" w:sz="0" w:space="0" w:color="auto"/>
      </w:divBdr>
    </w:div>
    <w:div w:id="1775706420">
      <w:bodyDiv w:val="1"/>
      <w:marLeft w:val="0"/>
      <w:marRight w:val="0"/>
      <w:marTop w:val="0"/>
      <w:marBottom w:val="0"/>
      <w:divBdr>
        <w:top w:val="none" w:sz="0" w:space="0" w:color="auto"/>
        <w:left w:val="none" w:sz="0" w:space="0" w:color="auto"/>
        <w:bottom w:val="none" w:sz="0" w:space="0" w:color="auto"/>
        <w:right w:val="none" w:sz="0" w:space="0" w:color="auto"/>
      </w:divBdr>
    </w:div>
    <w:div w:id="1775898304">
      <w:bodyDiv w:val="1"/>
      <w:marLeft w:val="0"/>
      <w:marRight w:val="0"/>
      <w:marTop w:val="0"/>
      <w:marBottom w:val="0"/>
      <w:divBdr>
        <w:top w:val="none" w:sz="0" w:space="0" w:color="auto"/>
        <w:left w:val="none" w:sz="0" w:space="0" w:color="auto"/>
        <w:bottom w:val="none" w:sz="0" w:space="0" w:color="auto"/>
        <w:right w:val="none" w:sz="0" w:space="0" w:color="auto"/>
      </w:divBdr>
    </w:div>
    <w:div w:id="1775977928">
      <w:bodyDiv w:val="1"/>
      <w:marLeft w:val="0"/>
      <w:marRight w:val="0"/>
      <w:marTop w:val="0"/>
      <w:marBottom w:val="0"/>
      <w:divBdr>
        <w:top w:val="none" w:sz="0" w:space="0" w:color="auto"/>
        <w:left w:val="none" w:sz="0" w:space="0" w:color="auto"/>
        <w:bottom w:val="none" w:sz="0" w:space="0" w:color="auto"/>
        <w:right w:val="none" w:sz="0" w:space="0" w:color="auto"/>
      </w:divBdr>
    </w:div>
    <w:div w:id="1776093584">
      <w:bodyDiv w:val="1"/>
      <w:marLeft w:val="0"/>
      <w:marRight w:val="0"/>
      <w:marTop w:val="0"/>
      <w:marBottom w:val="0"/>
      <w:divBdr>
        <w:top w:val="none" w:sz="0" w:space="0" w:color="auto"/>
        <w:left w:val="none" w:sz="0" w:space="0" w:color="auto"/>
        <w:bottom w:val="none" w:sz="0" w:space="0" w:color="auto"/>
        <w:right w:val="none" w:sz="0" w:space="0" w:color="auto"/>
      </w:divBdr>
    </w:div>
    <w:div w:id="1776094027">
      <w:bodyDiv w:val="1"/>
      <w:marLeft w:val="0"/>
      <w:marRight w:val="0"/>
      <w:marTop w:val="0"/>
      <w:marBottom w:val="0"/>
      <w:divBdr>
        <w:top w:val="none" w:sz="0" w:space="0" w:color="auto"/>
        <w:left w:val="none" w:sz="0" w:space="0" w:color="auto"/>
        <w:bottom w:val="none" w:sz="0" w:space="0" w:color="auto"/>
        <w:right w:val="none" w:sz="0" w:space="0" w:color="auto"/>
      </w:divBdr>
    </w:div>
    <w:div w:id="1776250378">
      <w:bodyDiv w:val="1"/>
      <w:marLeft w:val="0"/>
      <w:marRight w:val="0"/>
      <w:marTop w:val="0"/>
      <w:marBottom w:val="0"/>
      <w:divBdr>
        <w:top w:val="none" w:sz="0" w:space="0" w:color="auto"/>
        <w:left w:val="none" w:sz="0" w:space="0" w:color="auto"/>
        <w:bottom w:val="none" w:sz="0" w:space="0" w:color="auto"/>
        <w:right w:val="none" w:sz="0" w:space="0" w:color="auto"/>
      </w:divBdr>
    </w:div>
    <w:div w:id="1776365517">
      <w:bodyDiv w:val="1"/>
      <w:marLeft w:val="0"/>
      <w:marRight w:val="0"/>
      <w:marTop w:val="0"/>
      <w:marBottom w:val="0"/>
      <w:divBdr>
        <w:top w:val="none" w:sz="0" w:space="0" w:color="auto"/>
        <w:left w:val="none" w:sz="0" w:space="0" w:color="auto"/>
        <w:bottom w:val="none" w:sz="0" w:space="0" w:color="auto"/>
        <w:right w:val="none" w:sz="0" w:space="0" w:color="auto"/>
      </w:divBdr>
    </w:div>
    <w:div w:id="1776367568">
      <w:bodyDiv w:val="1"/>
      <w:marLeft w:val="0"/>
      <w:marRight w:val="0"/>
      <w:marTop w:val="0"/>
      <w:marBottom w:val="0"/>
      <w:divBdr>
        <w:top w:val="none" w:sz="0" w:space="0" w:color="auto"/>
        <w:left w:val="none" w:sz="0" w:space="0" w:color="auto"/>
        <w:bottom w:val="none" w:sz="0" w:space="0" w:color="auto"/>
        <w:right w:val="none" w:sz="0" w:space="0" w:color="auto"/>
      </w:divBdr>
    </w:div>
    <w:div w:id="1776438636">
      <w:bodyDiv w:val="1"/>
      <w:marLeft w:val="0"/>
      <w:marRight w:val="0"/>
      <w:marTop w:val="0"/>
      <w:marBottom w:val="0"/>
      <w:divBdr>
        <w:top w:val="none" w:sz="0" w:space="0" w:color="auto"/>
        <w:left w:val="none" w:sz="0" w:space="0" w:color="auto"/>
        <w:bottom w:val="none" w:sz="0" w:space="0" w:color="auto"/>
        <w:right w:val="none" w:sz="0" w:space="0" w:color="auto"/>
      </w:divBdr>
    </w:div>
    <w:div w:id="1776444453">
      <w:bodyDiv w:val="1"/>
      <w:marLeft w:val="0"/>
      <w:marRight w:val="0"/>
      <w:marTop w:val="0"/>
      <w:marBottom w:val="0"/>
      <w:divBdr>
        <w:top w:val="none" w:sz="0" w:space="0" w:color="auto"/>
        <w:left w:val="none" w:sz="0" w:space="0" w:color="auto"/>
        <w:bottom w:val="none" w:sz="0" w:space="0" w:color="auto"/>
        <w:right w:val="none" w:sz="0" w:space="0" w:color="auto"/>
      </w:divBdr>
    </w:div>
    <w:div w:id="1776485410">
      <w:bodyDiv w:val="1"/>
      <w:marLeft w:val="0"/>
      <w:marRight w:val="0"/>
      <w:marTop w:val="0"/>
      <w:marBottom w:val="0"/>
      <w:divBdr>
        <w:top w:val="none" w:sz="0" w:space="0" w:color="auto"/>
        <w:left w:val="none" w:sz="0" w:space="0" w:color="auto"/>
        <w:bottom w:val="none" w:sz="0" w:space="0" w:color="auto"/>
        <w:right w:val="none" w:sz="0" w:space="0" w:color="auto"/>
      </w:divBdr>
    </w:div>
    <w:div w:id="1776513318">
      <w:bodyDiv w:val="1"/>
      <w:marLeft w:val="0"/>
      <w:marRight w:val="0"/>
      <w:marTop w:val="0"/>
      <w:marBottom w:val="0"/>
      <w:divBdr>
        <w:top w:val="none" w:sz="0" w:space="0" w:color="auto"/>
        <w:left w:val="none" w:sz="0" w:space="0" w:color="auto"/>
        <w:bottom w:val="none" w:sz="0" w:space="0" w:color="auto"/>
        <w:right w:val="none" w:sz="0" w:space="0" w:color="auto"/>
      </w:divBdr>
    </w:div>
    <w:div w:id="1776828127">
      <w:bodyDiv w:val="1"/>
      <w:marLeft w:val="0"/>
      <w:marRight w:val="0"/>
      <w:marTop w:val="0"/>
      <w:marBottom w:val="0"/>
      <w:divBdr>
        <w:top w:val="none" w:sz="0" w:space="0" w:color="auto"/>
        <w:left w:val="none" w:sz="0" w:space="0" w:color="auto"/>
        <w:bottom w:val="none" w:sz="0" w:space="0" w:color="auto"/>
        <w:right w:val="none" w:sz="0" w:space="0" w:color="auto"/>
      </w:divBdr>
    </w:div>
    <w:div w:id="1777015851">
      <w:bodyDiv w:val="1"/>
      <w:marLeft w:val="0"/>
      <w:marRight w:val="0"/>
      <w:marTop w:val="0"/>
      <w:marBottom w:val="0"/>
      <w:divBdr>
        <w:top w:val="none" w:sz="0" w:space="0" w:color="auto"/>
        <w:left w:val="none" w:sz="0" w:space="0" w:color="auto"/>
        <w:bottom w:val="none" w:sz="0" w:space="0" w:color="auto"/>
        <w:right w:val="none" w:sz="0" w:space="0" w:color="auto"/>
      </w:divBdr>
    </w:div>
    <w:div w:id="1777365301">
      <w:bodyDiv w:val="1"/>
      <w:marLeft w:val="0"/>
      <w:marRight w:val="0"/>
      <w:marTop w:val="0"/>
      <w:marBottom w:val="0"/>
      <w:divBdr>
        <w:top w:val="none" w:sz="0" w:space="0" w:color="auto"/>
        <w:left w:val="none" w:sz="0" w:space="0" w:color="auto"/>
        <w:bottom w:val="none" w:sz="0" w:space="0" w:color="auto"/>
        <w:right w:val="none" w:sz="0" w:space="0" w:color="auto"/>
      </w:divBdr>
    </w:div>
    <w:div w:id="1777552377">
      <w:bodyDiv w:val="1"/>
      <w:marLeft w:val="0"/>
      <w:marRight w:val="0"/>
      <w:marTop w:val="0"/>
      <w:marBottom w:val="0"/>
      <w:divBdr>
        <w:top w:val="none" w:sz="0" w:space="0" w:color="auto"/>
        <w:left w:val="none" w:sz="0" w:space="0" w:color="auto"/>
        <w:bottom w:val="none" w:sz="0" w:space="0" w:color="auto"/>
        <w:right w:val="none" w:sz="0" w:space="0" w:color="auto"/>
      </w:divBdr>
    </w:div>
    <w:div w:id="1778331138">
      <w:bodyDiv w:val="1"/>
      <w:marLeft w:val="0"/>
      <w:marRight w:val="0"/>
      <w:marTop w:val="0"/>
      <w:marBottom w:val="0"/>
      <w:divBdr>
        <w:top w:val="none" w:sz="0" w:space="0" w:color="auto"/>
        <w:left w:val="none" w:sz="0" w:space="0" w:color="auto"/>
        <w:bottom w:val="none" w:sz="0" w:space="0" w:color="auto"/>
        <w:right w:val="none" w:sz="0" w:space="0" w:color="auto"/>
      </w:divBdr>
    </w:div>
    <w:div w:id="1778451933">
      <w:bodyDiv w:val="1"/>
      <w:marLeft w:val="0"/>
      <w:marRight w:val="0"/>
      <w:marTop w:val="0"/>
      <w:marBottom w:val="0"/>
      <w:divBdr>
        <w:top w:val="none" w:sz="0" w:space="0" w:color="auto"/>
        <w:left w:val="none" w:sz="0" w:space="0" w:color="auto"/>
        <w:bottom w:val="none" w:sz="0" w:space="0" w:color="auto"/>
        <w:right w:val="none" w:sz="0" w:space="0" w:color="auto"/>
      </w:divBdr>
    </w:div>
    <w:div w:id="1778595978">
      <w:bodyDiv w:val="1"/>
      <w:marLeft w:val="0"/>
      <w:marRight w:val="0"/>
      <w:marTop w:val="0"/>
      <w:marBottom w:val="0"/>
      <w:divBdr>
        <w:top w:val="none" w:sz="0" w:space="0" w:color="auto"/>
        <w:left w:val="none" w:sz="0" w:space="0" w:color="auto"/>
        <w:bottom w:val="none" w:sz="0" w:space="0" w:color="auto"/>
        <w:right w:val="none" w:sz="0" w:space="0" w:color="auto"/>
      </w:divBdr>
    </w:div>
    <w:div w:id="1778677554">
      <w:bodyDiv w:val="1"/>
      <w:marLeft w:val="0"/>
      <w:marRight w:val="0"/>
      <w:marTop w:val="0"/>
      <w:marBottom w:val="0"/>
      <w:divBdr>
        <w:top w:val="none" w:sz="0" w:space="0" w:color="auto"/>
        <w:left w:val="none" w:sz="0" w:space="0" w:color="auto"/>
        <w:bottom w:val="none" w:sz="0" w:space="0" w:color="auto"/>
        <w:right w:val="none" w:sz="0" w:space="0" w:color="auto"/>
      </w:divBdr>
    </w:div>
    <w:div w:id="1778719537">
      <w:bodyDiv w:val="1"/>
      <w:marLeft w:val="0"/>
      <w:marRight w:val="0"/>
      <w:marTop w:val="0"/>
      <w:marBottom w:val="0"/>
      <w:divBdr>
        <w:top w:val="none" w:sz="0" w:space="0" w:color="auto"/>
        <w:left w:val="none" w:sz="0" w:space="0" w:color="auto"/>
        <w:bottom w:val="none" w:sz="0" w:space="0" w:color="auto"/>
        <w:right w:val="none" w:sz="0" w:space="0" w:color="auto"/>
      </w:divBdr>
    </w:div>
    <w:div w:id="1778912992">
      <w:bodyDiv w:val="1"/>
      <w:marLeft w:val="0"/>
      <w:marRight w:val="0"/>
      <w:marTop w:val="0"/>
      <w:marBottom w:val="0"/>
      <w:divBdr>
        <w:top w:val="none" w:sz="0" w:space="0" w:color="auto"/>
        <w:left w:val="none" w:sz="0" w:space="0" w:color="auto"/>
        <w:bottom w:val="none" w:sz="0" w:space="0" w:color="auto"/>
        <w:right w:val="none" w:sz="0" w:space="0" w:color="auto"/>
      </w:divBdr>
    </w:div>
    <w:div w:id="1779174892">
      <w:bodyDiv w:val="1"/>
      <w:marLeft w:val="0"/>
      <w:marRight w:val="0"/>
      <w:marTop w:val="0"/>
      <w:marBottom w:val="0"/>
      <w:divBdr>
        <w:top w:val="none" w:sz="0" w:space="0" w:color="auto"/>
        <w:left w:val="none" w:sz="0" w:space="0" w:color="auto"/>
        <w:bottom w:val="none" w:sz="0" w:space="0" w:color="auto"/>
        <w:right w:val="none" w:sz="0" w:space="0" w:color="auto"/>
      </w:divBdr>
    </w:div>
    <w:div w:id="1779181531">
      <w:bodyDiv w:val="1"/>
      <w:marLeft w:val="0"/>
      <w:marRight w:val="0"/>
      <w:marTop w:val="0"/>
      <w:marBottom w:val="0"/>
      <w:divBdr>
        <w:top w:val="none" w:sz="0" w:space="0" w:color="auto"/>
        <w:left w:val="none" w:sz="0" w:space="0" w:color="auto"/>
        <w:bottom w:val="none" w:sz="0" w:space="0" w:color="auto"/>
        <w:right w:val="none" w:sz="0" w:space="0" w:color="auto"/>
      </w:divBdr>
    </w:div>
    <w:div w:id="1779251779">
      <w:bodyDiv w:val="1"/>
      <w:marLeft w:val="0"/>
      <w:marRight w:val="0"/>
      <w:marTop w:val="0"/>
      <w:marBottom w:val="0"/>
      <w:divBdr>
        <w:top w:val="none" w:sz="0" w:space="0" w:color="auto"/>
        <w:left w:val="none" w:sz="0" w:space="0" w:color="auto"/>
        <w:bottom w:val="none" w:sz="0" w:space="0" w:color="auto"/>
        <w:right w:val="none" w:sz="0" w:space="0" w:color="auto"/>
      </w:divBdr>
    </w:div>
    <w:div w:id="1779330608">
      <w:bodyDiv w:val="1"/>
      <w:marLeft w:val="0"/>
      <w:marRight w:val="0"/>
      <w:marTop w:val="0"/>
      <w:marBottom w:val="0"/>
      <w:divBdr>
        <w:top w:val="none" w:sz="0" w:space="0" w:color="auto"/>
        <w:left w:val="none" w:sz="0" w:space="0" w:color="auto"/>
        <w:bottom w:val="none" w:sz="0" w:space="0" w:color="auto"/>
        <w:right w:val="none" w:sz="0" w:space="0" w:color="auto"/>
      </w:divBdr>
    </w:div>
    <w:div w:id="1779371091">
      <w:bodyDiv w:val="1"/>
      <w:marLeft w:val="0"/>
      <w:marRight w:val="0"/>
      <w:marTop w:val="0"/>
      <w:marBottom w:val="0"/>
      <w:divBdr>
        <w:top w:val="none" w:sz="0" w:space="0" w:color="auto"/>
        <w:left w:val="none" w:sz="0" w:space="0" w:color="auto"/>
        <w:bottom w:val="none" w:sz="0" w:space="0" w:color="auto"/>
        <w:right w:val="none" w:sz="0" w:space="0" w:color="auto"/>
      </w:divBdr>
    </w:div>
    <w:div w:id="1779449885">
      <w:bodyDiv w:val="1"/>
      <w:marLeft w:val="0"/>
      <w:marRight w:val="0"/>
      <w:marTop w:val="0"/>
      <w:marBottom w:val="0"/>
      <w:divBdr>
        <w:top w:val="none" w:sz="0" w:space="0" w:color="auto"/>
        <w:left w:val="none" w:sz="0" w:space="0" w:color="auto"/>
        <w:bottom w:val="none" w:sz="0" w:space="0" w:color="auto"/>
        <w:right w:val="none" w:sz="0" w:space="0" w:color="auto"/>
      </w:divBdr>
    </w:div>
    <w:div w:id="1779911882">
      <w:bodyDiv w:val="1"/>
      <w:marLeft w:val="0"/>
      <w:marRight w:val="0"/>
      <w:marTop w:val="0"/>
      <w:marBottom w:val="0"/>
      <w:divBdr>
        <w:top w:val="none" w:sz="0" w:space="0" w:color="auto"/>
        <w:left w:val="none" w:sz="0" w:space="0" w:color="auto"/>
        <w:bottom w:val="none" w:sz="0" w:space="0" w:color="auto"/>
        <w:right w:val="none" w:sz="0" w:space="0" w:color="auto"/>
      </w:divBdr>
    </w:div>
    <w:div w:id="1780417279">
      <w:bodyDiv w:val="1"/>
      <w:marLeft w:val="0"/>
      <w:marRight w:val="0"/>
      <w:marTop w:val="0"/>
      <w:marBottom w:val="0"/>
      <w:divBdr>
        <w:top w:val="none" w:sz="0" w:space="0" w:color="auto"/>
        <w:left w:val="none" w:sz="0" w:space="0" w:color="auto"/>
        <w:bottom w:val="none" w:sz="0" w:space="0" w:color="auto"/>
        <w:right w:val="none" w:sz="0" w:space="0" w:color="auto"/>
      </w:divBdr>
    </w:div>
    <w:div w:id="1780759459">
      <w:bodyDiv w:val="1"/>
      <w:marLeft w:val="0"/>
      <w:marRight w:val="0"/>
      <w:marTop w:val="0"/>
      <w:marBottom w:val="0"/>
      <w:divBdr>
        <w:top w:val="none" w:sz="0" w:space="0" w:color="auto"/>
        <w:left w:val="none" w:sz="0" w:space="0" w:color="auto"/>
        <w:bottom w:val="none" w:sz="0" w:space="0" w:color="auto"/>
        <w:right w:val="none" w:sz="0" w:space="0" w:color="auto"/>
      </w:divBdr>
    </w:div>
    <w:div w:id="1780955669">
      <w:bodyDiv w:val="1"/>
      <w:marLeft w:val="0"/>
      <w:marRight w:val="0"/>
      <w:marTop w:val="0"/>
      <w:marBottom w:val="0"/>
      <w:divBdr>
        <w:top w:val="none" w:sz="0" w:space="0" w:color="auto"/>
        <w:left w:val="none" w:sz="0" w:space="0" w:color="auto"/>
        <w:bottom w:val="none" w:sz="0" w:space="0" w:color="auto"/>
        <w:right w:val="none" w:sz="0" w:space="0" w:color="auto"/>
      </w:divBdr>
    </w:div>
    <w:div w:id="1781097598">
      <w:bodyDiv w:val="1"/>
      <w:marLeft w:val="0"/>
      <w:marRight w:val="0"/>
      <w:marTop w:val="0"/>
      <w:marBottom w:val="0"/>
      <w:divBdr>
        <w:top w:val="none" w:sz="0" w:space="0" w:color="auto"/>
        <w:left w:val="none" w:sz="0" w:space="0" w:color="auto"/>
        <w:bottom w:val="none" w:sz="0" w:space="0" w:color="auto"/>
        <w:right w:val="none" w:sz="0" w:space="0" w:color="auto"/>
      </w:divBdr>
    </w:div>
    <w:div w:id="1781103123">
      <w:bodyDiv w:val="1"/>
      <w:marLeft w:val="0"/>
      <w:marRight w:val="0"/>
      <w:marTop w:val="0"/>
      <w:marBottom w:val="0"/>
      <w:divBdr>
        <w:top w:val="none" w:sz="0" w:space="0" w:color="auto"/>
        <w:left w:val="none" w:sz="0" w:space="0" w:color="auto"/>
        <w:bottom w:val="none" w:sz="0" w:space="0" w:color="auto"/>
        <w:right w:val="none" w:sz="0" w:space="0" w:color="auto"/>
      </w:divBdr>
    </w:div>
    <w:div w:id="1781221773">
      <w:bodyDiv w:val="1"/>
      <w:marLeft w:val="0"/>
      <w:marRight w:val="0"/>
      <w:marTop w:val="0"/>
      <w:marBottom w:val="0"/>
      <w:divBdr>
        <w:top w:val="none" w:sz="0" w:space="0" w:color="auto"/>
        <w:left w:val="none" w:sz="0" w:space="0" w:color="auto"/>
        <w:bottom w:val="none" w:sz="0" w:space="0" w:color="auto"/>
        <w:right w:val="none" w:sz="0" w:space="0" w:color="auto"/>
      </w:divBdr>
    </w:div>
    <w:div w:id="1781221844">
      <w:bodyDiv w:val="1"/>
      <w:marLeft w:val="0"/>
      <w:marRight w:val="0"/>
      <w:marTop w:val="0"/>
      <w:marBottom w:val="0"/>
      <w:divBdr>
        <w:top w:val="none" w:sz="0" w:space="0" w:color="auto"/>
        <w:left w:val="none" w:sz="0" w:space="0" w:color="auto"/>
        <w:bottom w:val="none" w:sz="0" w:space="0" w:color="auto"/>
        <w:right w:val="none" w:sz="0" w:space="0" w:color="auto"/>
      </w:divBdr>
    </w:div>
    <w:div w:id="1782258411">
      <w:bodyDiv w:val="1"/>
      <w:marLeft w:val="0"/>
      <w:marRight w:val="0"/>
      <w:marTop w:val="0"/>
      <w:marBottom w:val="0"/>
      <w:divBdr>
        <w:top w:val="none" w:sz="0" w:space="0" w:color="auto"/>
        <w:left w:val="none" w:sz="0" w:space="0" w:color="auto"/>
        <w:bottom w:val="none" w:sz="0" w:space="0" w:color="auto"/>
        <w:right w:val="none" w:sz="0" w:space="0" w:color="auto"/>
      </w:divBdr>
    </w:div>
    <w:div w:id="1782335500">
      <w:bodyDiv w:val="1"/>
      <w:marLeft w:val="0"/>
      <w:marRight w:val="0"/>
      <w:marTop w:val="0"/>
      <w:marBottom w:val="0"/>
      <w:divBdr>
        <w:top w:val="none" w:sz="0" w:space="0" w:color="auto"/>
        <w:left w:val="none" w:sz="0" w:space="0" w:color="auto"/>
        <w:bottom w:val="none" w:sz="0" w:space="0" w:color="auto"/>
        <w:right w:val="none" w:sz="0" w:space="0" w:color="auto"/>
      </w:divBdr>
    </w:div>
    <w:div w:id="1782410568">
      <w:bodyDiv w:val="1"/>
      <w:marLeft w:val="0"/>
      <w:marRight w:val="0"/>
      <w:marTop w:val="0"/>
      <w:marBottom w:val="0"/>
      <w:divBdr>
        <w:top w:val="none" w:sz="0" w:space="0" w:color="auto"/>
        <w:left w:val="none" w:sz="0" w:space="0" w:color="auto"/>
        <w:bottom w:val="none" w:sz="0" w:space="0" w:color="auto"/>
        <w:right w:val="none" w:sz="0" w:space="0" w:color="auto"/>
      </w:divBdr>
    </w:div>
    <w:div w:id="1782457088">
      <w:bodyDiv w:val="1"/>
      <w:marLeft w:val="0"/>
      <w:marRight w:val="0"/>
      <w:marTop w:val="0"/>
      <w:marBottom w:val="0"/>
      <w:divBdr>
        <w:top w:val="none" w:sz="0" w:space="0" w:color="auto"/>
        <w:left w:val="none" w:sz="0" w:space="0" w:color="auto"/>
        <w:bottom w:val="none" w:sz="0" w:space="0" w:color="auto"/>
        <w:right w:val="none" w:sz="0" w:space="0" w:color="auto"/>
      </w:divBdr>
    </w:div>
    <w:div w:id="1782531827">
      <w:bodyDiv w:val="1"/>
      <w:marLeft w:val="0"/>
      <w:marRight w:val="0"/>
      <w:marTop w:val="0"/>
      <w:marBottom w:val="0"/>
      <w:divBdr>
        <w:top w:val="none" w:sz="0" w:space="0" w:color="auto"/>
        <w:left w:val="none" w:sz="0" w:space="0" w:color="auto"/>
        <w:bottom w:val="none" w:sz="0" w:space="0" w:color="auto"/>
        <w:right w:val="none" w:sz="0" w:space="0" w:color="auto"/>
      </w:divBdr>
    </w:div>
    <w:div w:id="1782646110">
      <w:bodyDiv w:val="1"/>
      <w:marLeft w:val="0"/>
      <w:marRight w:val="0"/>
      <w:marTop w:val="0"/>
      <w:marBottom w:val="0"/>
      <w:divBdr>
        <w:top w:val="none" w:sz="0" w:space="0" w:color="auto"/>
        <w:left w:val="none" w:sz="0" w:space="0" w:color="auto"/>
        <w:bottom w:val="none" w:sz="0" w:space="0" w:color="auto"/>
        <w:right w:val="none" w:sz="0" w:space="0" w:color="auto"/>
      </w:divBdr>
    </w:div>
    <w:div w:id="1782992783">
      <w:bodyDiv w:val="1"/>
      <w:marLeft w:val="0"/>
      <w:marRight w:val="0"/>
      <w:marTop w:val="0"/>
      <w:marBottom w:val="0"/>
      <w:divBdr>
        <w:top w:val="none" w:sz="0" w:space="0" w:color="auto"/>
        <w:left w:val="none" w:sz="0" w:space="0" w:color="auto"/>
        <w:bottom w:val="none" w:sz="0" w:space="0" w:color="auto"/>
        <w:right w:val="none" w:sz="0" w:space="0" w:color="auto"/>
      </w:divBdr>
    </w:div>
    <w:div w:id="1782995144">
      <w:bodyDiv w:val="1"/>
      <w:marLeft w:val="0"/>
      <w:marRight w:val="0"/>
      <w:marTop w:val="0"/>
      <w:marBottom w:val="0"/>
      <w:divBdr>
        <w:top w:val="none" w:sz="0" w:space="0" w:color="auto"/>
        <w:left w:val="none" w:sz="0" w:space="0" w:color="auto"/>
        <w:bottom w:val="none" w:sz="0" w:space="0" w:color="auto"/>
        <w:right w:val="none" w:sz="0" w:space="0" w:color="auto"/>
      </w:divBdr>
    </w:div>
    <w:div w:id="1783303621">
      <w:bodyDiv w:val="1"/>
      <w:marLeft w:val="0"/>
      <w:marRight w:val="0"/>
      <w:marTop w:val="0"/>
      <w:marBottom w:val="0"/>
      <w:divBdr>
        <w:top w:val="none" w:sz="0" w:space="0" w:color="auto"/>
        <w:left w:val="none" w:sz="0" w:space="0" w:color="auto"/>
        <w:bottom w:val="none" w:sz="0" w:space="0" w:color="auto"/>
        <w:right w:val="none" w:sz="0" w:space="0" w:color="auto"/>
      </w:divBdr>
    </w:div>
    <w:div w:id="1783375983">
      <w:bodyDiv w:val="1"/>
      <w:marLeft w:val="0"/>
      <w:marRight w:val="0"/>
      <w:marTop w:val="0"/>
      <w:marBottom w:val="0"/>
      <w:divBdr>
        <w:top w:val="none" w:sz="0" w:space="0" w:color="auto"/>
        <w:left w:val="none" w:sz="0" w:space="0" w:color="auto"/>
        <w:bottom w:val="none" w:sz="0" w:space="0" w:color="auto"/>
        <w:right w:val="none" w:sz="0" w:space="0" w:color="auto"/>
      </w:divBdr>
    </w:div>
    <w:div w:id="1783458927">
      <w:bodyDiv w:val="1"/>
      <w:marLeft w:val="0"/>
      <w:marRight w:val="0"/>
      <w:marTop w:val="0"/>
      <w:marBottom w:val="0"/>
      <w:divBdr>
        <w:top w:val="none" w:sz="0" w:space="0" w:color="auto"/>
        <w:left w:val="none" w:sz="0" w:space="0" w:color="auto"/>
        <w:bottom w:val="none" w:sz="0" w:space="0" w:color="auto"/>
        <w:right w:val="none" w:sz="0" w:space="0" w:color="auto"/>
      </w:divBdr>
    </w:div>
    <w:div w:id="1783651660">
      <w:bodyDiv w:val="1"/>
      <w:marLeft w:val="0"/>
      <w:marRight w:val="0"/>
      <w:marTop w:val="0"/>
      <w:marBottom w:val="0"/>
      <w:divBdr>
        <w:top w:val="none" w:sz="0" w:space="0" w:color="auto"/>
        <w:left w:val="none" w:sz="0" w:space="0" w:color="auto"/>
        <w:bottom w:val="none" w:sz="0" w:space="0" w:color="auto"/>
        <w:right w:val="none" w:sz="0" w:space="0" w:color="auto"/>
      </w:divBdr>
    </w:div>
    <w:div w:id="1784034281">
      <w:bodyDiv w:val="1"/>
      <w:marLeft w:val="0"/>
      <w:marRight w:val="0"/>
      <w:marTop w:val="0"/>
      <w:marBottom w:val="0"/>
      <w:divBdr>
        <w:top w:val="none" w:sz="0" w:space="0" w:color="auto"/>
        <w:left w:val="none" w:sz="0" w:space="0" w:color="auto"/>
        <w:bottom w:val="none" w:sz="0" w:space="0" w:color="auto"/>
        <w:right w:val="none" w:sz="0" w:space="0" w:color="auto"/>
      </w:divBdr>
    </w:div>
    <w:div w:id="1784693747">
      <w:bodyDiv w:val="1"/>
      <w:marLeft w:val="0"/>
      <w:marRight w:val="0"/>
      <w:marTop w:val="0"/>
      <w:marBottom w:val="0"/>
      <w:divBdr>
        <w:top w:val="none" w:sz="0" w:space="0" w:color="auto"/>
        <w:left w:val="none" w:sz="0" w:space="0" w:color="auto"/>
        <w:bottom w:val="none" w:sz="0" w:space="0" w:color="auto"/>
        <w:right w:val="none" w:sz="0" w:space="0" w:color="auto"/>
      </w:divBdr>
    </w:div>
    <w:div w:id="1784764493">
      <w:bodyDiv w:val="1"/>
      <w:marLeft w:val="0"/>
      <w:marRight w:val="0"/>
      <w:marTop w:val="0"/>
      <w:marBottom w:val="0"/>
      <w:divBdr>
        <w:top w:val="none" w:sz="0" w:space="0" w:color="auto"/>
        <w:left w:val="none" w:sz="0" w:space="0" w:color="auto"/>
        <w:bottom w:val="none" w:sz="0" w:space="0" w:color="auto"/>
        <w:right w:val="none" w:sz="0" w:space="0" w:color="auto"/>
      </w:divBdr>
    </w:div>
    <w:div w:id="1784765680">
      <w:bodyDiv w:val="1"/>
      <w:marLeft w:val="0"/>
      <w:marRight w:val="0"/>
      <w:marTop w:val="0"/>
      <w:marBottom w:val="0"/>
      <w:divBdr>
        <w:top w:val="none" w:sz="0" w:space="0" w:color="auto"/>
        <w:left w:val="none" w:sz="0" w:space="0" w:color="auto"/>
        <w:bottom w:val="none" w:sz="0" w:space="0" w:color="auto"/>
        <w:right w:val="none" w:sz="0" w:space="0" w:color="auto"/>
      </w:divBdr>
    </w:div>
    <w:div w:id="1784766124">
      <w:bodyDiv w:val="1"/>
      <w:marLeft w:val="0"/>
      <w:marRight w:val="0"/>
      <w:marTop w:val="0"/>
      <w:marBottom w:val="0"/>
      <w:divBdr>
        <w:top w:val="none" w:sz="0" w:space="0" w:color="auto"/>
        <w:left w:val="none" w:sz="0" w:space="0" w:color="auto"/>
        <w:bottom w:val="none" w:sz="0" w:space="0" w:color="auto"/>
        <w:right w:val="none" w:sz="0" w:space="0" w:color="auto"/>
      </w:divBdr>
    </w:div>
    <w:div w:id="1785030570">
      <w:bodyDiv w:val="1"/>
      <w:marLeft w:val="0"/>
      <w:marRight w:val="0"/>
      <w:marTop w:val="0"/>
      <w:marBottom w:val="0"/>
      <w:divBdr>
        <w:top w:val="none" w:sz="0" w:space="0" w:color="auto"/>
        <w:left w:val="none" w:sz="0" w:space="0" w:color="auto"/>
        <w:bottom w:val="none" w:sz="0" w:space="0" w:color="auto"/>
        <w:right w:val="none" w:sz="0" w:space="0" w:color="auto"/>
      </w:divBdr>
    </w:div>
    <w:div w:id="1785221965">
      <w:bodyDiv w:val="1"/>
      <w:marLeft w:val="0"/>
      <w:marRight w:val="0"/>
      <w:marTop w:val="0"/>
      <w:marBottom w:val="0"/>
      <w:divBdr>
        <w:top w:val="none" w:sz="0" w:space="0" w:color="auto"/>
        <w:left w:val="none" w:sz="0" w:space="0" w:color="auto"/>
        <w:bottom w:val="none" w:sz="0" w:space="0" w:color="auto"/>
        <w:right w:val="none" w:sz="0" w:space="0" w:color="auto"/>
      </w:divBdr>
    </w:div>
    <w:div w:id="1785342490">
      <w:bodyDiv w:val="1"/>
      <w:marLeft w:val="0"/>
      <w:marRight w:val="0"/>
      <w:marTop w:val="0"/>
      <w:marBottom w:val="0"/>
      <w:divBdr>
        <w:top w:val="none" w:sz="0" w:space="0" w:color="auto"/>
        <w:left w:val="none" w:sz="0" w:space="0" w:color="auto"/>
        <w:bottom w:val="none" w:sz="0" w:space="0" w:color="auto"/>
        <w:right w:val="none" w:sz="0" w:space="0" w:color="auto"/>
      </w:divBdr>
    </w:div>
    <w:div w:id="1785345039">
      <w:bodyDiv w:val="1"/>
      <w:marLeft w:val="0"/>
      <w:marRight w:val="0"/>
      <w:marTop w:val="0"/>
      <w:marBottom w:val="0"/>
      <w:divBdr>
        <w:top w:val="none" w:sz="0" w:space="0" w:color="auto"/>
        <w:left w:val="none" w:sz="0" w:space="0" w:color="auto"/>
        <w:bottom w:val="none" w:sz="0" w:space="0" w:color="auto"/>
        <w:right w:val="none" w:sz="0" w:space="0" w:color="auto"/>
      </w:divBdr>
    </w:div>
    <w:div w:id="1785659506">
      <w:bodyDiv w:val="1"/>
      <w:marLeft w:val="0"/>
      <w:marRight w:val="0"/>
      <w:marTop w:val="0"/>
      <w:marBottom w:val="0"/>
      <w:divBdr>
        <w:top w:val="none" w:sz="0" w:space="0" w:color="auto"/>
        <w:left w:val="none" w:sz="0" w:space="0" w:color="auto"/>
        <w:bottom w:val="none" w:sz="0" w:space="0" w:color="auto"/>
        <w:right w:val="none" w:sz="0" w:space="0" w:color="auto"/>
      </w:divBdr>
    </w:div>
    <w:div w:id="1785728416">
      <w:bodyDiv w:val="1"/>
      <w:marLeft w:val="0"/>
      <w:marRight w:val="0"/>
      <w:marTop w:val="0"/>
      <w:marBottom w:val="0"/>
      <w:divBdr>
        <w:top w:val="none" w:sz="0" w:space="0" w:color="auto"/>
        <w:left w:val="none" w:sz="0" w:space="0" w:color="auto"/>
        <w:bottom w:val="none" w:sz="0" w:space="0" w:color="auto"/>
        <w:right w:val="none" w:sz="0" w:space="0" w:color="auto"/>
      </w:divBdr>
    </w:div>
    <w:div w:id="1785803683">
      <w:bodyDiv w:val="1"/>
      <w:marLeft w:val="0"/>
      <w:marRight w:val="0"/>
      <w:marTop w:val="0"/>
      <w:marBottom w:val="0"/>
      <w:divBdr>
        <w:top w:val="none" w:sz="0" w:space="0" w:color="auto"/>
        <w:left w:val="none" w:sz="0" w:space="0" w:color="auto"/>
        <w:bottom w:val="none" w:sz="0" w:space="0" w:color="auto"/>
        <w:right w:val="none" w:sz="0" w:space="0" w:color="auto"/>
      </w:divBdr>
    </w:div>
    <w:div w:id="1786536174">
      <w:bodyDiv w:val="1"/>
      <w:marLeft w:val="0"/>
      <w:marRight w:val="0"/>
      <w:marTop w:val="0"/>
      <w:marBottom w:val="0"/>
      <w:divBdr>
        <w:top w:val="none" w:sz="0" w:space="0" w:color="auto"/>
        <w:left w:val="none" w:sz="0" w:space="0" w:color="auto"/>
        <w:bottom w:val="none" w:sz="0" w:space="0" w:color="auto"/>
        <w:right w:val="none" w:sz="0" w:space="0" w:color="auto"/>
      </w:divBdr>
    </w:div>
    <w:div w:id="1786579070">
      <w:bodyDiv w:val="1"/>
      <w:marLeft w:val="0"/>
      <w:marRight w:val="0"/>
      <w:marTop w:val="0"/>
      <w:marBottom w:val="0"/>
      <w:divBdr>
        <w:top w:val="none" w:sz="0" w:space="0" w:color="auto"/>
        <w:left w:val="none" w:sz="0" w:space="0" w:color="auto"/>
        <w:bottom w:val="none" w:sz="0" w:space="0" w:color="auto"/>
        <w:right w:val="none" w:sz="0" w:space="0" w:color="auto"/>
      </w:divBdr>
    </w:div>
    <w:div w:id="1786919607">
      <w:bodyDiv w:val="1"/>
      <w:marLeft w:val="0"/>
      <w:marRight w:val="0"/>
      <w:marTop w:val="0"/>
      <w:marBottom w:val="0"/>
      <w:divBdr>
        <w:top w:val="none" w:sz="0" w:space="0" w:color="auto"/>
        <w:left w:val="none" w:sz="0" w:space="0" w:color="auto"/>
        <w:bottom w:val="none" w:sz="0" w:space="0" w:color="auto"/>
        <w:right w:val="none" w:sz="0" w:space="0" w:color="auto"/>
      </w:divBdr>
    </w:div>
    <w:div w:id="1787118756">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787386049">
      <w:bodyDiv w:val="1"/>
      <w:marLeft w:val="0"/>
      <w:marRight w:val="0"/>
      <w:marTop w:val="0"/>
      <w:marBottom w:val="0"/>
      <w:divBdr>
        <w:top w:val="none" w:sz="0" w:space="0" w:color="auto"/>
        <w:left w:val="none" w:sz="0" w:space="0" w:color="auto"/>
        <w:bottom w:val="none" w:sz="0" w:space="0" w:color="auto"/>
        <w:right w:val="none" w:sz="0" w:space="0" w:color="auto"/>
      </w:divBdr>
    </w:div>
    <w:div w:id="1787652026">
      <w:bodyDiv w:val="1"/>
      <w:marLeft w:val="0"/>
      <w:marRight w:val="0"/>
      <w:marTop w:val="0"/>
      <w:marBottom w:val="0"/>
      <w:divBdr>
        <w:top w:val="none" w:sz="0" w:space="0" w:color="auto"/>
        <w:left w:val="none" w:sz="0" w:space="0" w:color="auto"/>
        <w:bottom w:val="none" w:sz="0" w:space="0" w:color="auto"/>
        <w:right w:val="none" w:sz="0" w:space="0" w:color="auto"/>
      </w:divBdr>
    </w:div>
    <w:div w:id="1787847454">
      <w:bodyDiv w:val="1"/>
      <w:marLeft w:val="0"/>
      <w:marRight w:val="0"/>
      <w:marTop w:val="0"/>
      <w:marBottom w:val="0"/>
      <w:divBdr>
        <w:top w:val="none" w:sz="0" w:space="0" w:color="auto"/>
        <w:left w:val="none" w:sz="0" w:space="0" w:color="auto"/>
        <w:bottom w:val="none" w:sz="0" w:space="0" w:color="auto"/>
        <w:right w:val="none" w:sz="0" w:space="0" w:color="auto"/>
      </w:divBdr>
    </w:div>
    <w:div w:id="1788041435">
      <w:bodyDiv w:val="1"/>
      <w:marLeft w:val="0"/>
      <w:marRight w:val="0"/>
      <w:marTop w:val="0"/>
      <w:marBottom w:val="0"/>
      <w:divBdr>
        <w:top w:val="none" w:sz="0" w:space="0" w:color="auto"/>
        <w:left w:val="none" w:sz="0" w:space="0" w:color="auto"/>
        <w:bottom w:val="none" w:sz="0" w:space="0" w:color="auto"/>
        <w:right w:val="none" w:sz="0" w:space="0" w:color="auto"/>
      </w:divBdr>
    </w:div>
    <w:div w:id="1788086073">
      <w:bodyDiv w:val="1"/>
      <w:marLeft w:val="0"/>
      <w:marRight w:val="0"/>
      <w:marTop w:val="0"/>
      <w:marBottom w:val="0"/>
      <w:divBdr>
        <w:top w:val="none" w:sz="0" w:space="0" w:color="auto"/>
        <w:left w:val="none" w:sz="0" w:space="0" w:color="auto"/>
        <w:bottom w:val="none" w:sz="0" w:space="0" w:color="auto"/>
        <w:right w:val="none" w:sz="0" w:space="0" w:color="auto"/>
      </w:divBdr>
    </w:div>
    <w:div w:id="1788500770">
      <w:bodyDiv w:val="1"/>
      <w:marLeft w:val="0"/>
      <w:marRight w:val="0"/>
      <w:marTop w:val="0"/>
      <w:marBottom w:val="0"/>
      <w:divBdr>
        <w:top w:val="none" w:sz="0" w:space="0" w:color="auto"/>
        <w:left w:val="none" w:sz="0" w:space="0" w:color="auto"/>
        <w:bottom w:val="none" w:sz="0" w:space="0" w:color="auto"/>
        <w:right w:val="none" w:sz="0" w:space="0" w:color="auto"/>
      </w:divBdr>
    </w:div>
    <w:div w:id="1788547530">
      <w:bodyDiv w:val="1"/>
      <w:marLeft w:val="0"/>
      <w:marRight w:val="0"/>
      <w:marTop w:val="0"/>
      <w:marBottom w:val="0"/>
      <w:divBdr>
        <w:top w:val="none" w:sz="0" w:space="0" w:color="auto"/>
        <w:left w:val="none" w:sz="0" w:space="0" w:color="auto"/>
        <w:bottom w:val="none" w:sz="0" w:space="0" w:color="auto"/>
        <w:right w:val="none" w:sz="0" w:space="0" w:color="auto"/>
      </w:divBdr>
    </w:div>
    <w:div w:id="1789162497">
      <w:bodyDiv w:val="1"/>
      <w:marLeft w:val="0"/>
      <w:marRight w:val="0"/>
      <w:marTop w:val="0"/>
      <w:marBottom w:val="0"/>
      <w:divBdr>
        <w:top w:val="none" w:sz="0" w:space="0" w:color="auto"/>
        <w:left w:val="none" w:sz="0" w:space="0" w:color="auto"/>
        <w:bottom w:val="none" w:sz="0" w:space="0" w:color="auto"/>
        <w:right w:val="none" w:sz="0" w:space="0" w:color="auto"/>
      </w:divBdr>
    </w:div>
    <w:div w:id="1789280991">
      <w:bodyDiv w:val="1"/>
      <w:marLeft w:val="0"/>
      <w:marRight w:val="0"/>
      <w:marTop w:val="0"/>
      <w:marBottom w:val="0"/>
      <w:divBdr>
        <w:top w:val="none" w:sz="0" w:space="0" w:color="auto"/>
        <w:left w:val="none" w:sz="0" w:space="0" w:color="auto"/>
        <w:bottom w:val="none" w:sz="0" w:space="0" w:color="auto"/>
        <w:right w:val="none" w:sz="0" w:space="0" w:color="auto"/>
      </w:divBdr>
    </w:div>
    <w:div w:id="1789423726">
      <w:bodyDiv w:val="1"/>
      <w:marLeft w:val="0"/>
      <w:marRight w:val="0"/>
      <w:marTop w:val="0"/>
      <w:marBottom w:val="0"/>
      <w:divBdr>
        <w:top w:val="none" w:sz="0" w:space="0" w:color="auto"/>
        <w:left w:val="none" w:sz="0" w:space="0" w:color="auto"/>
        <w:bottom w:val="none" w:sz="0" w:space="0" w:color="auto"/>
        <w:right w:val="none" w:sz="0" w:space="0" w:color="auto"/>
      </w:divBdr>
    </w:div>
    <w:div w:id="1789424041">
      <w:bodyDiv w:val="1"/>
      <w:marLeft w:val="0"/>
      <w:marRight w:val="0"/>
      <w:marTop w:val="0"/>
      <w:marBottom w:val="0"/>
      <w:divBdr>
        <w:top w:val="none" w:sz="0" w:space="0" w:color="auto"/>
        <w:left w:val="none" w:sz="0" w:space="0" w:color="auto"/>
        <w:bottom w:val="none" w:sz="0" w:space="0" w:color="auto"/>
        <w:right w:val="none" w:sz="0" w:space="0" w:color="auto"/>
      </w:divBdr>
    </w:div>
    <w:div w:id="1789810199">
      <w:bodyDiv w:val="1"/>
      <w:marLeft w:val="0"/>
      <w:marRight w:val="0"/>
      <w:marTop w:val="0"/>
      <w:marBottom w:val="0"/>
      <w:divBdr>
        <w:top w:val="none" w:sz="0" w:space="0" w:color="auto"/>
        <w:left w:val="none" w:sz="0" w:space="0" w:color="auto"/>
        <w:bottom w:val="none" w:sz="0" w:space="0" w:color="auto"/>
        <w:right w:val="none" w:sz="0" w:space="0" w:color="auto"/>
      </w:divBdr>
    </w:div>
    <w:div w:id="1789856720">
      <w:bodyDiv w:val="1"/>
      <w:marLeft w:val="0"/>
      <w:marRight w:val="0"/>
      <w:marTop w:val="0"/>
      <w:marBottom w:val="0"/>
      <w:divBdr>
        <w:top w:val="none" w:sz="0" w:space="0" w:color="auto"/>
        <w:left w:val="none" w:sz="0" w:space="0" w:color="auto"/>
        <w:bottom w:val="none" w:sz="0" w:space="0" w:color="auto"/>
        <w:right w:val="none" w:sz="0" w:space="0" w:color="auto"/>
      </w:divBdr>
    </w:div>
    <w:div w:id="1789931565">
      <w:bodyDiv w:val="1"/>
      <w:marLeft w:val="0"/>
      <w:marRight w:val="0"/>
      <w:marTop w:val="0"/>
      <w:marBottom w:val="0"/>
      <w:divBdr>
        <w:top w:val="none" w:sz="0" w:space="0" w:color="auto"/>
        <w:left w:val="none" w:sz="0" w:space="0" w:color="auto"/>
        <w:bottom w:val="none" w:sz="0" w:space="0" w:color="auto"/>
        <w:right w:val="none" w:sz="0" w:space="0" w:color="auto"/>
      </w:divBdr>
    </w:div>
    <w:div w:id="1790776038">
      <w:bodyDiv w:val="1"/>
      <w:marLeft w:val="0"/>
      <w:marRight w:val="0"/>
      <w:marTop w:val="0"/>
      <w:marBottom w:val="0"/>
      <w:divBdr>
        <w:top w:val="none" w:sz="0" w:space="0" w:color="auto"/>
        <w:left w:val="none" w:sz="0" w:space="0" w:color="auto"/>
        <w:bottom w:val="none" w:sz="0" w:space="0" w:color="auto"/>
        <w:right w:val="none" w:sz="0" w:space="0" w:color="auto"/>
      </w:divBdr>
    </w:div>
    <w:div w:id="1791364344">
      <w:bodyDiv w:val="1"/>
      <w:marLeft w:val="0"/>
      <w:marRight w:val="0"/>
      <w:marTop w:val="0"/>
      <w:marBottom w:val="0"/>
      <w:divBdr>
        <w:top w:val="none" w:sz="0" w:space="0" w:color="auto"/>
        <w:left w:val="none" w:sz="0" w:space="0" w:color="auto"/>
        <w:bottom w:val="none" w:sz="0" w:space="0" w:color="auto"/>
        <w:right w:val="none" w:sz="0" w:space="0" w:color="auto"/>
      </w:divBdr>
    </w:div>
    <w:div w:id="1791633564">
      <w:bodyDiv w:val="1"/>
      <w:marLeft w:val="0"/>
      <w:marRight w:val="0"/>
      <w:marTop w:val="0"/>
      <w:marBottom w:val="0"/>
      <w:divBdr>
        <w:top w:val="none" w:sz="0" w:space="0" w:color="auto"/>
        <w:left w:val="none" w:sz="0" w:space="0" w:color="auto"/>
        <w:bottom w:val="none" w:sz="0" w:space="0" w:color="auto"/>
        <w:right w:val="none" w:sz="0" w:space="0" w:color="auto"/>
      </w:divBdr>
    </w:div>
    <w:div w:id="1791777686">
      <w:bodyDiv w:val="1"/>
      <w:marLeft w:val="0"/>
      <w:marRight w:val="0"/>
      <w:marTop w:val="0"/>
      <w:marBottom w:val="0"/>
      <w:divBdr>
        <w:top w:val="none" w:sz="0" w:space="0" w:color="auto"/>
        <w:left w:val="none" w:sz="0" w:space="0" w:color="auto"/>
        <w:bottom w:val="none" w:sz="0" w:space="0" w:color="auto"/>
        <w:right w:val="none" w:sz="0" w:space="0" w:color="auto"/>
      </w:divBdr>
    </w:div>
    <w:div w:id="1791970575">
      <w:bodyDiv w:val="1"/>
      <w:marLeft w:val="0"/>
      <w:marRight w:val="0"/>
      <w:marTop w:val="0"/>
      <w:marBottom w:val="0"/>
      <w:divBdr>
        <w:top w:val="none" w:sz="0" w:space="0" w:color="auto"/>
        <w:left w:val="none" w:sz="0" w:space="0" w:color="auto"/>
        <w:bottom w:val="none" w:sz="0" w:space="0" w:color="auto"/>
        <w:right w:val="none" w:sz="0" w:space="0" w:color="auto"/>
      </w:divBdr>
    </w:div>
    <w:div w:id="1792091150">
      <w:bodyDiv w:val="1"/>
      <w:marLeft w:val="0"/>
      <w:marRight w:val="0"/>
      <w:marTop w:val="0"/>
      <w:marBottom w:val="0"/>
      <w:divBdr>
        <w:top w:val="none" w:sz="0" w:space="0" w:color="auto"/>
        <w:left w:val="none" w:sz="0" w:space="0" w:color="auto"/>
        <w:bottom w:val="none" w:sz="0" w:space="0" w:color="auto"/>
        <w:right w:val="none" w:sz="0" w:space="0" w:color="auto"/>
      </w:divBdr>
    </w:div>
    <w:div w:id="1792630775">
      <w:bodyDiv w:val="1"/>
      <w:marLeft w:val="0"/>
      <w:marRight w:val="0"/>
      <w:marTop w:val="0"/>
      <w:marBottom w:val="0"/>
      <w:divBdr>
        <w:top w:val="none" w:sz="0" w:space="0" w:color="auto"/>
        <w:left w:val="none" w:sz="0" w:space="0" w:color="auto"/>
        <w:bottom w:val="none" w:sz="0" w:space="0" w:color="auto"/>
        <w:right w:val="none" w:sz="0" w:space="0" w:color="auto"/>
      </w:divBdr>
    </w:div>
    <w:div w:id="1792937773">
      <w:bodyDiv w:val="1"/>
      <w:marLeft w:val="0"/>
      <w:marRight w:val="0"/>
      <w:marTop w:val="0"/>
      <w:marBottom w:val="0"/>
      <w:divBdr>
        <w:top w:val="none" w:sz="0" w:space="0" w:color="auto"/>
        <w:left w:val="none" w:sz="0" w:space="0" w:color="auto"/>
        <w:bottom w:val="none" w:sz="0" w:space="0" w:color="auto"/>
        <w:right w:val="none" w:sz="0" w:space="0" w:color="auto"/>
      </w:divBdr>
    </w:div>
    <w:div w:id="1793132304">
      <w:bodyDiv w:val="1"/>
      <w:marLeft w:val="0"/>
      <w:marRight w:val="0"/>
      <w:marTop w:val="0"/>
      <w:marBottom w:val="0"/>
      <w:divBdr>
        <w:top w:val="none" w:sz="0" w:space="0" w:color="auto"/>
        <w:left w:val="none" w:sz="0" w:space="0" w:color="auto"/>
        <w:bottom w:val="none" w:sz="0" w:space="0" w:color="auto"/>
        <w:right w:val="none" w:sz="0" w:space="0" w:color="auto"/>
      </w:divBdr>
    </w:div>
    <w:div w:id="1793473269">
      <w:bodyDiv w:val="1"/>
      <w:marLeft w:val="0"/>
      <w:marRight w:val="0"/>
      <w:marTop w:val="0"/>
      <w:marBottom w:val="0"/>
      <w:divBdr>
        <w:top w:val="none" w:sz="0" w:space="0" w:color="auto"/>
        <w:left w:val="none" w:sz="0" w:space="0" w:color="auto"/>
        <w:bottom w:val="none" w:sz="0" w:space="0" w:color="auto"/>
        <w:right w:val="none" w:sz="0" w:space="0" w:color="auto"/>
      </w:divBdr>
    </w:div>
    <w:div w:id="1793553960">
      <w:bodyDiv w:val="1"/>
      <w:marLeft w:val="0"/>
      <w:marRight w:val="0"/>
      <w:marTop w:val="0"/>
      <w:marBottom w:val="0"/>
      <w:divBdr>
        <w:top w:val="none" w:sz="0" w:space="0" w:color="auto"/>
        <w:left w:val="none" w:sz="0" w:space="0" w:color="auto"/>
        <w:bottom w:val="none" w:sz="0" w:space="0" w:color="auto"/>
        <w:right w:val="none" w:sz="0" w:space="0" w:color="auto"/>
      </w:divBdr>
    </w:div>
    <w:div w:id="1793594605">
      <w:bodyDiv w:val="1"/>
      <w:marLeft w:val="0"/>
      <w:marRight w:val="0"/>
      <w:marTop w:val="0"/>
      <w:marBottom w:val="0"/>
      <w:divBdr>
        <w:top w:val="none" w:sz="0" w:space="0" w:color="auto"/>
        <w:left w:val="none" w:sz="0" w:space="0" w:color="auto"/>
        <w:bottom w:val="none" w:sz="0" w:space="0" w:color="auto"/>
        <w:right w:val="none" w:sz="0" w:space="0" w:color="auto"/>
      </w:divBdr>
    </w:div>
    <w:div w:id="1793669448">
      <w:bodyDiv w:val="1"/>
      <w:marLeft w:val="0"/>
      <w:marRight w:val="0"/>
      <w:marTop w:val="0"/>
      <w:marBottom w:val="0"/>
      <w:divBdr>
        <w:top w:val="none" w:sz="0" w:space="0" w:color="auto"/>
        <w:left w:val="none" w:sz="0" w:space="0" w:color="auto"/>
        <w:bottom w:val="none" w:sz="0" w:space="0" w:color="auto"/>
        <w:right w:val="none" w:sz="0" w:space="0" w:color="auto"/>
      </w:divBdr>
    </w:div>
    <w:div w:id="1793936602">
      <w:bodyDiv w:val="1"/>
      <w:marLeft w:val="0"/>
      <w:marRight w:val="0"/>
      <w:marTop w:val="0"/>
      <w:marBottom w:val="0"/>
      <w:divBdr>
        <w:top w:val="none" w:sz="0" w:space="0" w:color="auto"/>
        <w:left w:val="none" w:sz="0" w:space="0" w:color="auto"/>
        <w:bottom w:val="none" w:sz="0" w:space="0" w:color="auto"/>
        <w:right w:val="none" w:sz="0" w:space="0" w:color="auto"/>
      </w:divBdr>
    </w:div>
    <w:div w:id="1794129414">
      <w:bodyDiv w:val="1"/>
      <w:marLeft w:val="0"/>
      <w:marRight w:val="0"/>
      <w:marTop w:val="0"/>
      <w:marBottom w:val="0"/>
      <w:divBdr>
        <w:top w:val="none" w:sz="0" w:space="0" w:color="auto"/>
        <w:left w:val="none" w:sz="0" w:space="0" w:color="auto"/>
        <w:bottom w:val="none" w:sz="0" w:space="0" w:color="auto"/>
        <w:right w:val="none" w:sz="0" w:space="0" w:color="auto"/>
      </w:divBdr>
    </w:div>
    <w:div w:id="1794709478">
      <w:bodyDiv w:val="1"/>
      <w:marLeft w:val="0"/>
      <w:marRight w:val="0"/>
      <w:marTop w:val="0"/>
      <w:marBottom w:val="0"/>
      <w:divBdr>
        <w:top w:val="none" w:sz="0" w:space="0" w:color="auto"/>
        <w:left w:val="none" w:sz="0" w:space="0" w:color="auto"/>
        <w:bottom w:val="none" w:sz="0" w:space="0" w:color="auto"/>
        <w:right w:val="none" w:sz="0" w:space="0" w:color="auto"/>
      </w:divBdr>
    </w:div>
    <w:div w:id="1794902077">
      <w:bodyDiv w:val="1"/>
      <w:marLeft w:val="0"/>
      <w:marRight w:val="0"/>
      <w:marTop w:val="0"/>
      <w:marBottom w:val="0"/>
      <w:divBdr>
        <w:top w:val="none" w:sz="0" w:space="0" w:color="auto"/>
        <w:left w:val="none" w:sz="0" w:space="0" w:color="auto"/>
        <w:bottom w:val="none" w:sz="0" w:space="0" w:color="auto"/>
        <w:right w:val="none" w:sz="0" w:space="0" w:color="auto"/>
      </w:divBdr>
    </w:div>
    <w:div w:id="1795057826">
      <w:bodyDiv w:val="1"/>
      <w:marLeft w:val="0"/>
      <w:marRight w:val="0"/>
      <w:marTop w:val="0"/>
      <w:marBottom w:val="0"/>
      <w:divBdr>
        <w:top w:val="none" w:sz="0" w:space="0" w:color="auto"/>
        <w:left w:val="none" w:sz="0" w:space="0" w:color="auto"/>
        <w:bottom w:val="none" w:sz="0" w:space="0" w:color="auto"/>
        <w:right w:val="none" w:sz="0" w:space="0" w:color="auto"/>
      </w:divBdr>
    </w:div>
    <w:div w:id="1795170323">
      <w:bodyDiv w:val="1"/>
      <w:marLeft w:val="0"/>
      <w:marRight w:val="0"/>
      <w:marTop w:val="0"/>
      <w:marBottom w:val="0"/>
      <w:divBdr>
        <w:top w:val="none" w:sz="0" w:space="0" w:color="auto"/>
        <w:left w:val="none" w:sz="0" w:space="0" w:color="auto"/>
        <w:bottom w:val="none" w:sz="0" w:space="0" w:color="auto"/>
        <w:right w:val="none" w:sz="0" w:space="0" w:color="auto"/>
      </w:divBdr>
    </w:div>
    <w:div w:id="1795172907">
      <w:bodyDiv w:val="1"/>
      <w:marLeft w:val="0"/>
      <w:marRight w:val="0"/>
      <w:marTop w:val="0"/>
      <w:marBottom w:val="0"/>
      <w:divBdr>
        <w:top w:val="none" w:sz="0" w:space="0" w:color="auto"/>
        <w:left w:val="none" w:sz="0" w:space="0" w:color="auto"/>
        <w:bottom w:val="none" w:sz="0" w:space="0" w:color="auto"/>
        <w:right w:val="none" w:sz="0" w:space="0" w:color="auto"/>
      </w:divBdr>
    </w:div>
    <w:div w:id="1795443779">
      <w:bodyDiv w:val="1"/>
      <w:marLeft w:val="0"/>
      <w:marRight w:val="0"/>
      <w:marTop w:val="0"/>
      <w:marBottom w:val="0"/>
      <w:divBdr>
        <w:top w:val="none" w:sz="0" w:space="0" w:color="auto"/>
        <w:left w:val="none" w:sz="0" w:space="0" w:color="auto"/>
        <w:bottom w:val="none" w:sz="0" w:space="0" w:color="auto"/>
        <w:right w:val="none" w:sz="0" w:space="0" w:color="auto"/>
      </w:divBdr>
    </w:div>
    <w:div w:id="1795520564">
      <w:bodyDiv w:val="1"/>
      <w:marLeft w:val="0"/>
      <w:marRight w:val="0"/>
      <w:marTop w:val="0"/>
      <w:marBottom w:val="0"/>
      <w:divBdr>
        <w:top w:val="none" w:sz="0" w:space="0" w:color="auto"/>
        <w:left w:val="none" w:sz="0" w:space="0" w:color="auto"/>
        <w:bottom w:val="none" w:sz="0" w:space="0" w:color="auto"/>
        <w:right w:val="none" w:sz="0" w:space="0" w:color="auto"/>
      </w:divBdr>
    </w:div>
    <w:div w:id="1795520608">
      <w:bodyDiv w:val="1"/>
      <w:marLeft w:val="0"/>
      <w:marRight w:val="0"/>
      <w:marTop w:val="0"/>
      <w:marBottom w:val="0"/>
      <w:divBdr>
        <w:top w:val="none" w:sz="0" w:space="0" w:color="auto"/>
        <w:left w:val="none" w:sz="0" w:space="0" w:color="auto"/>
        <w:bottom w:val="none" w:sz="0" w:space="0" w:color="auto"/>
        <w:right w:val="none" w:sz="0" w:space="0" w:color="auto"/>
      </w:divBdr>
    </w:div>
    <w:div w:id="1795832727">
      <w:bodyDiv w:val="1"/>
      <w:marLeft w:val="0"/>
      <w:marRight w:val="0"/>
      <w:marTop w:val="0"/>
      <w:marBottom w:val="0"/>
      <w:divBdr>
        <w:top w:val="none" w:sz="0" w:space="0" w:color="auto"/>
        <w:left w:val="none" w:sz="0" w:space="0" w:color="auto"/>
        <w:bottom w:val="none" w:sz="0" w:space="0" w:color="auto"/>
        <w:right w:val="none" w:sz="0" w:space="0" w:color="auto"/>
      </w:divBdr>
    </w:div>
    <w:div w:id="1795979885">
      <w:bodyDiv w:val="1"/>
      <w:marLeft w:val="0"/>
      <w:marRight w:val="0"/>
      <w:marTop w:val="0"/>
      <w:marBottom w:val="0"/>
      <w:divBdr>
        <w:top w:val="none" w:sz="0" w:space="0" w:color="auto"/>
        <w:left w:val="none" w:sz="0" w:space="0" w:color="auto"/>
        <w:bottom w:val="none" w:sz="0" w:space="0" w:color="auto"/>
        <w:right w:val="none" w:sz="0" w:space="0" w:color="auto"/>
      </w:divBdr>
    </w:div>
    <w:div w:id="1796095206">
      <w:bodyDiv w:val="1"/>
      <w:marLeft w:val="0"/>
      <w:marRight w:val="0"/>
      <w:marTop w:val="0"/>
      <w:marBottom w:val="0"/>
      <w:divBdr>
        <w:top w:val="none" w:sz="0" w:space="0" w:color="auto"/>
        <w:left w:val="none" w:sz="0" w:space="0" w:color="auto"/>
        <w:bottom w:val="none" w:sz="0" w:space="0" w:color="auto"/>
        <w:right w:val="none" w:sz="0" w:space="0" w:color="auto"/>
      </w:divBdr>
    </w:div>
    <w:div w:id="1796214583">
      <w:bodyDiv w:val="1"/>
      <w:marLeft w:val="0"/>
      <w:marRight w:val="0"/>
      <w:marTop w:val="0"/>
      <w:marBottom w:val="0"/>
      <w:divBdr>
        <w:top w:val="none" w:sz="0" w:space="0" w:color="auto"/>
        <w:left w:val="none" w:sz="0" w:space="0" w:color="auto"/>
        <w:bottom w:val="none" w:sz="0" w:space="0" w:color="auto"/>
        <w:right w:val="none" w:sz="0" w:space="0" w:color="auto"/>
      </w:divBdr>
    </w:div>
    <w:div w:id="1796366236">
      <w:bodyDiv w:val="1"/>
      <w:marLeft w:val="0"/>
      <w:marRight w:val="0"/>
      <w:marTop w:val="0"/>
      <w:marBottom w:val="0"/>
      <w:divBdr>
        <w:top w:val="none" w:sz="0" w:space="0" w:color="auto"/>
        <w:left w:val="none" w:sz="0" w:space="0" w:color="auto"/>
        <w:bottom w:val="none" w:sz="0" w:space="0" w:color="auto"/>
        <w:right w:val="none" w:sz="0" w:space="0" w:color="auto"/>
      </w:divBdr>
    </w:div>
    <w:div w:id="1796366828">
      <w:bodyDiv w:val="1"/>
      <w:marLeft w:val="0"/>
      <w:marRight w:val="0"/>
      <w:marTop w:val="0"/>
      <w:marBottom w:val="0"/>
      <w:divBdr>
        <w:top w:val="none" w:sz="0" w:space="0" w:color="auto"/>
        <w:left w:val="none" w:sz="0" w:space="0" w:color="auto"/>
        <w:bottom w:val="none" w:sz="0" w:space="0" w:color="auto"/>
        <w:right w:val="none" w:sz="0" w:space="0" w:color="auto"/>
      </w:divBdr>
    </w:div>
    <w:div w:id="1796484249">
      <w:bodyDiv w:val="1"/>
      <w:marLeft w:val="0"/>
      <w:marRight w:val="0"/>
      <w:marTop w:val="0"/>
      <w:marBottom w:val="0"/>
      <w:divBdr>
        <w:top w:val="none" w:sz="0" w:space="0" w:color="auto"/>
        <w:left w:val="none" w:sz="0" w:space="0" w:color="auto"/>
        <w:bottom w:val="none" w:sz="0" w:space="0" w:color="auto"/>
        <w:right w:val="none" w:sz="0" w:space="0" w:color="auto"/>
      </w:divBdr>
    </w:div>
    <w:div w:id="1797065971">
      <w:bodyDiv w:val="1"/>
      <w:marLeft w:val="0"/>
      <w:marRight w:val="0"/>
      <w:marTop w:val="0"/>
      <w:marBottom w:val="0"/>
      <w:divBdr>
        <w:top w:val="none" w:sz="0" w:space="0" w:color="auto"/>
        <w:left w:val="none" w:sz="0" w:space="0" w:color="auto"/>
        <w:bottom w:val="none" w:sz="0" w:space="0" w:color="auto"/>
        <w:right w:val="none" w:sz="0" w:space="0" w:color="auto"/>
      </w:divBdr>
    </w:div>
    <w:div w:id="1797210855">
      <w:bodyDiv w:val="1"/>
      <w:marLeft w:val="0"/>
      <w:marRight w:val="0"/>
      <w:marTop w:val="0"/>
      <w:marBottom w:val="0"/>
      <w:divBdr>
        <w:top w:val="none" w:sz="0" w:space="0" w:color="auto"/>
        <w:left w:val="none" w:sz="0" w:space="0" w:color="auto"/>
        <w:bottom w:val="none" w:sz="0" w:space="0" w:color="auto"/>
        <w:right w:val="none" w:sz="0" w:space="0" w:color="auto"/>
      </w:divBdr>
    </w:div>
    <w:div w:id="1797213839">
      <w:bodyDiv w:val="1"/>
      <w:marLeft w:val="0"/>
      <w:marRight w:val="0"/>
      <w:marTop w:val="0"/>
      <w:marBottom w:val="0"/>
      <w:divBdr>
        <w:top w:val="none" w:sz="0" w:space="0" w:color="auto"/>
        <w:left w:val="none" w:sz="0" w:space="0" w:color="auto"/>
        <w:bottom w:val="none" w:sz="0" w:space="0" w:color="auto"/>
        <w:right w:val="none" w:sz="0" w:space="0" w:color="auto"/>
      </w:divBdr>
    </w:div>
    <w:div w:id="1797216626">
      <w:bodyDiv w:val="1"/>
      <w:marLeft w:val="0"/>
      <w:marRight w:val="0"/>
      <w:marTop w:val="0"/>
      <w:marBottom w:val="0"/>
      <w:divBdr>
        <w:top w:val="none" w:sz="0" w:space="0" w:color="auto"/>
        <w:left w:val="none" w:sz="0" w:space="0" w:color="auto"/>
        <w:bottom w:val="none" w:sz="0" w:space="0" w:color="auto"/>
        <w:right w:val="none" w:sz="0" w:space="0" w:color="auto"/>
      </w:divBdr>
    </w:div>
    <w:div w:id="1797261543">
      <w:bodyDiv w:val="1"/>
      <w:marLeft w:val="0"/>
      <w:marRight w:val="0"/>
      <w:marTop w:val="0"/>
      <w:marBottom w:val="0"/>
      <w:divBdr>
        <w:top w:val="none" w:sz="0" w:space="0" w:color="auto"/>
        <w:left w:val="none" w:sz="0" w:space="0" w:color="auto"/>
        <w:bottom w:val="none" w:sz="0" w:space="0" w:color="auto"/>
        <w:right w:val="none" w:sz="0" w:space="0" w:color="auto"/>
      </w:divBdr>
    </w:div>
    <w:div w:id="1797407543">
      <w:bodyDiv w:val="1"/>
      <w:marLeft w:val="0"/>
      <w:marRight w:val="0"/>
      <w:marTop w:val="0"/>
      <w:marBottom w:val="0"/>
      <w:divBdr>
        <w:top w:val="none" w:sz="0" w:space="0" w:color="auto"/>
        <w:left w:val="none" w:sz="0" w:space="0" w:color="auto"/>
        <w:bottom w:val="none" w:sz="0" w:space="0" w:color="auto"/>
        <w:right w:val="none" w:sz="0" w:space="0" w:color="auto"/>
      </w:divBdr>
    </w:div>
    <w:div w:id="1797605868">
      <w:bodyDiv w:val="1"/>
      <w:marLeft w:val="0"/>
      <w:marRight w:val="0"/>
      <w:marTop w:val="0"/>
      <w:marBottom w:val="0"/>
      <w:divBdr>
        <w:top w:val="none" w:sz="0" w:space="0" w:color="auto"/>
        <w:left w:val="none" w:sz="0" w:space="0" w:color="auto"/>
        <w:bottom w:val="none" w:sz="0" w:space="0" w:color="auto"/>
        <w:right w:val="none" w:sz="0" w:space="0" w:color="auto"/>
      </w:divBdr>
    </w:div>
    <w:div w:id="1797677008">
      <w:bodyDiv w:val="1"/>
      <w:marLeft w:val="0"/>
      <w:marRight w:val="0"/>
      <w:marTop w:val="0"/>
      <w:marBottom w:val="0"/>
      <w:divBdr>
        <w:top w:val="none" w:sz="0" w:space="0" w:color="auto"/>
        <w:left w:val="none" w:sz="0" w:space="0" w:color="auto"/>
        <w:bottom w:val="none" w:sz="0" w:space="0" w:color="auto"/>
        <w:right w:val="none" w:sz="0" w:space="0" w:color="auto"/>
      </w:divBdr>
    </w:div>
    <w:div w:id="1798261498">
      <w:bodyDiv w:val="1"/>
      <w:marLeft w:val="0"/>
      <w:marRight w:val="0"/>
      <w:marTop w:val="0"/>
      <w:marBottom w:val="0"/>
      <w:divBdr>
        <w:top w:val="none" w:sz="0" w:space="0" w:color="auto"/>
        <w:left w:val="none" w:sz="0" w:space="0" w:color="auto"/>
        <w:bottom w:val="none" w:sz="0" w:space="0" w:color="auto"/>
        <w:right w:val="none" w:sz="0" w:space="0" w:color="auto"/>
      </w:divBdr>
    </w:div>
    <w:div w:id="1798521118">
      <w:bodyDiv w:val="1"/>
      <w:marLeft w:val="0"/>
      <w:marRight w:val="0"/>
      <w:marTop w:val="0"/>
      <w:marBottom w:val="0"/>
      <w:divBdr>
        <w:top w:val="none" w:sz="0" w:space="0" w:color="auto"/>
        <w:left w:val="none" w:sz="0" w:space="0" w:color="auto"/>
        <w:bottom w:val="none" w:sz="0" w:space="0" w:color="auto"/>
        <w:right w:val="none" w:sz="0" w:space="0" w:color="auto"/>
      </w:divBdr>
    </w:div>
    <w:div w:id="1798597425">
      <w:bodyDiv w:val="1"/>
      <w:marLeft w:val="0"/>
      <w:marRight w:val="0"/>
      <w:marTop w:val="0"/>
      <w:marBottom w:val="0"/>
      <w:divBdr>
        <w:top w:val="none" w:sz="0" w:space="0" w:color="auto"/>
        <w:left w:val="none" w:sz="0" w:space="0" w:color="auto"/>
        <w:bottom w:val="none" w:sz="0" w:space="0" w:color="auto"/>
        <w:right w:val="none" w:sz="0" w:space="0" w:color="auto"/>
      </w:divBdr>
    </w:div>
    <w:div w:id="1798602526">
      <w:bodyDiv w:val="1"/>
      <w:marLeft w:val="0"/>
      <w:marRight w:val="0"/>
      <w:marTop w:val="0"/>
      <w:marBottom w:val="0"/>
      <w:divBdr>
        <w:top w:val="none" w:sz="0" w:space="0" w:color="auto"/>
        <w:left w:val="none" w:sz="0" w:space="0" w:color="auto"/>
        <w:bottom w:val="none" w:sz="0" w:space="0" w:color="auto"/>
        <w:right w:val="none" w:sz="0" w:space="0" w:color="auto"/>
      </w:divBdr>
    </w:div>
    <w:div w:id="1798642894">
      <w:bodyDiv w:val="1"/>
      <w:marLeft w:val="0"/>
      <w:marRight w:val="0"/>
      <w:marTop w:val="0"/>
      <w:marBottom w:val="0"/>
      <w:divBdr>
        <w:top w:val="none" w:sz="0" w:space="0" w:color="auto"/>
        <w:left w:val="none" w:sz="0" w:space="0" w:color="auto"/>
        <w:bottom w:val="none" w:sz="0" w:space="0" w:color="auto"/>
        <w:right w:val="none" w:sz="0" w:space="0" w:color="auto"/>
      </w:divBdr>
    </w:div>
    <w:div w:id="1798991718">
      <w:bodyDiv w:val="1"/>
      <w:marLeft w:val="0"/>
      <w:marRight w:val="0"/>
      <w:marTop w:val="0"/>
      <w:marBottom w:val="0"/>
      <w:divBdr>
        <w:top w:val="none" w:sz="0" w:space="0" w:color="auto"/>
        <w:left w:val="none" w:sz="0" w:space="0" w:color="auto"/>
        <w:bottom w:val="none" w:sz="0" w:space="0" w:color="auto"/>
        <w:right w:val="none" w:sz="0" w:space="0" w:color="auto"/>
      </w:divBdr>
    </w:div>
    <w:div w:id="1799104046">
      <w:bodyDiv w:val="1"/>
      <w:marLeft w:val="0"/>
      <w:marRight w:val="0"/>
      <w:marTop w:val="0"/>
      <w:marBottom w:val="0"/>
      <w:divBdr>
        <w:top w:val="none" w:sz="0" w:space="0" w:color="auto"/>
        <w:left w:val="none" w:sz="0" w:space="0" w:color="auto"/>
        <w:bottom w:val="none" w:sz="0" w:space="0" w:color="auto"/>
        <w:right w:val="none" w:sz="0" w:space="0" w:color="auto"/>
      </w:divBdr>
    </w:div>
    <w:div w:id="1799294504">
      <w:bodyDiv w:val="1"/>
      <w:marLeft w:val="0"/>
      <w:marRight w:val="0"/>
      <w:marTop w:val="0"/>
      <w:marBottom w:val="0"/>
      <w:divBdr>
        <w:top w:val="none" w:sz="0" w:space="0" w:color="auto"/>
        <w:left w:val="none" w:sz="0" w:space="0" w:color="auto"/>
        <w:bottom w:val="none" w:sz="0" w:space="0" w:color="auto"/>
        <w:right w:val="none" w:sz="0" w:space="0" w:color="auto"/>
      </w:divBdr>
    </w:div>
    <w:div w:id="1799297094">
      <w:bodyDiv w:val="1"/>
      <w:marLeft w:val="0"/>
      <w:marRight w:val="0"/>
      <w:marTop w:val="0"/>
      <w:marBottom w:val="0"/>
      <w:divBdr>
        <w:top w:val="none" w:sz="0" w:space="0" w:color="auto"/>
        <w:left w:val="none" w:sz="0" w:space="0" w:color="auto"/>
        <w:bottom w:val="none" w:sz="0" w:space="0" w:color="auto"/>
        <w:right w:val="none" w:sz="0" w:space="0" w:color="auto"/>
      </w:divBdr>
    </w:div>
    <w:div w:id="1799687394">
      <w:bodyDiv w:val="1"/>
      <w:marLeft w:val="0"/>
      <w:marRight w:val="0"/>
      <w:marTop w:val="0"/>
      <w:marBottom w:val="0"/>
      <w:divBdr>
        <w:top w:val="none" w:sz="0" w:space="0" w:color="auto"/>
        <w:left w:val="none" w:sz="0" w:space="0" w:color="auto"/>
        <w:bottom w:val="none" w:sz="0" w:space="0" w:color="auto"/>
        <w:right w:val="none" w:sz="0" w:space="0" w:color="auto"/>
      </w:divBdr>
    </w:div>
    <w:div w:id="1800025806">
      <w:bodyDiv w:val="1"/>
      <w:marLeft w:val="0"/>
      <w:marRight w:val="0"/>
      <w:marTop w:val="0"/>
      <w:marBottom w:val="0"/>
      <w:divBdr>
        <w:top w:val="none" w:sz="0" w:space="0" w:color="auto"/>
        <w:left w:val="none" w:sz="0" w:space="0" w:color="auto"/>
        <w:bottom w:val="none" w:sz="0" w:space="0" w:color="auto"/>
        <w:right w:val="none" w:sz="0" w:space="0" w:color="auto"/>
      </w:divBdr>
    </w:div>
    <w:div w:id="1800101299">
      <w:bodyDiv w:val="1"/>
      <w:marLeft w:val="0"/>
      <w:marRight w:val="0"/>
      <w:marTop w:val="0"/>
      <w:marBottom w:val="0"/>
      <w:divBdr>
        <w:top w:val="none" w:sz="0" w:space="0" w:color="auto"/>
        <w:left w:val="none" w:sz="0" w:space="0" w:color="auto"/>
        <w:bottom w:val="none" w:sz="0" w:space="0" w:color="auto"/>
        <w:right w:val="none" w:sz="0" w:space="0" w:color="auto"/>
      </w:divBdr>
    </w:div>
    <w:div w:id="1800222576">
      <w:bodyDiv w:val="1"/>
      <w:marLeft w:val="0"/>
      <w:marRight w:val="0"/>
      <w:marTop w:val="0"/>
      <w:marBottom w:val="0"/>
      <w:divBdr>
        <w:top w:val="none" w:sz="0" w:space="0" w:color="auto"/>
        <w:left w:val="none" w:sz="0" w:space="0" w:color="auto"/>
        <w:bottom w:val="none" w:sz="0" w:space="0" w:color="auto"/>
        <w:right w:val="none" w:sz="0" w:space="0" w:color="auto"/>
      </w:divBdr>
    </w:div>
    <w:div w:id="1800224654">
      <w:bodyDiv w:val="1"/>
      <w:marLeft w:val="0"/>
      <w:marRight w:val="0"/>
      <w:marTop w:val="0"/>
      <w:marBottom w:val="0"/>
      <w:divBdr>
        <w:top w:val="none" w:sz="0" w:space="0" w:color="auto"/>
        <w:left w:val="none" w:sz="0" w:space="0" w:color="auto"/>
        <w:bottom w:val="none" w:sz="0" w:space="0" w:color="auto"/>
        <w:right w:val="none" w:sz="0" w:space="0" w:color="auto"/>
      </w:divBdr>
    </w:div>
    <w:div w:id="1800341828">
      <w:bodyDiv w:val="1"/>
      <w:marLeft w:val="0"/>
      <w:marRight w:val="0"/>
      <w:marTop w:val="0"/>
      <w:marBottom w:val="0"/>
      <w:divBdr>
        <w:top w:val="none" w:sz="0" w:space="0" w:color="auto"/>
        <w:left w:val="none" w:sz="0" w:space="0" w:color="auto"/>
        <w:bottom w:val="none" w:sz="0" w:space="0" w:color="auto"/>
        <w:right w:val="none" w:sz="0" w:space="0" w:color="auto"/>
      </w:divBdr>
    </w:div>
    <w:div w:id="1800537359">
      <w:bodyDiv w:val="1"/>
      <w:marLeft w:val="0"/>
      <w:marRight w:val="0"/>
      <w:marTop w:val="0"/>
      <w:marBottom w:val="0"/>
      <w:divBdr>
        <w:top w:val="none" w:sz="0" w:space="0" w:color="auto"/>
        <w:left w:val="none" w:sz="0" w:space="0" w:color="auto"/>
        <w:bottom w:val="none" w:sz="0" w:space="0" w:color="auto"/>
        <w:right w:val="none" w:sz="0" w:space="0" w:color="auto"/>
      </w:divBdr>
    </w:div>
    <w:div w:id="1800684567">
      <w:bodyDiv w:val="1"/>
      <w:marLeft w:val="0"/>
      <w:marRight w:val="0"/>
      <w:marTop w:val="0"/>
      <w:marBottom w:val="0"/>
      <w:divBdr>
        <w:top w:val="none" w:sz="0" w:space="0" w:color="auto"/>
        <w:left w:val="none" w:sz="0" w:space="0" w:color="auto"/>
        <w:bottom w:val="none" w:sz="0" w:space="0" w:color="auto"/>
        <w:right w:val="none" w:sz="0" w:space="0" w:color="auto"/>
      </w:divBdr>
    </w:div>
    <w:div w:id="1800758143">
      <w:bodyDiv w:val="1"/>
      <w:marLeft w:val="0"/>
      <w:marRight w:val="0"/>
      <w:marTop w:val="0"/>
      <w:marBottom w:val="0"/>
      <w:divBdr>
        <w:top w:val="none" w:sz="0" w:space="0" w:color="auto"/>
        <w:left w:val="none" w:sz="0" w:space="0" w:color="auto"/>
        <w:bottom w:val="none" w:sz="0" w:space="0" w:color="auto"/>
        <w:right w:val="none" w:sz="0" w:space="0" w:color="auto"/>
      </w:divBdr>
    </w:div>
    <w:div w:id="1800806889">
      <w:bodyDiv w:val="1"/>
      <w:marLeft w:val="0"/>
      <w:marRight w:val="0"/>
      <w:marTop w:val="0"/>
      <w:marBottom w:val="0"/>
      <w:divBdr>
        <w:top w:val="none" w:sz="0" w:space="0" w:color="auto"/>
        <w:left w:val="none" w:sz="0" w:space="0" w:color="auto"/>
        <w:bottom w:val="none" w:sz="0" w:space="0" w:color="auto"/>
        <w:right w:val="none" w:sz="0" w:space="0" w:color="auto"/>
      </w:divBdr>
    </w:div>
    <w:div w:id="1800881045">
      <w:bodyDiv w:val="1"/>
      <w:marLeft w:val="0"/>
      <w:marRight w:val="0"/>
      <w:marTop w:val="0"/>
      <w:marBottom w:val="0"/>
      <w:divBdr>
        <w:top w:val="none" w:sz="0" w:space="0" w:color="auto"/>
        <w:left w:val="none" w:sz="0" w:space="0" w:color="auto"/>
        <w:bottom w:val="none" w:sz="0" w:space="0" w:color="auto"/>
        <w:right w:val="none" w:sz="0" w:space="0" w:color="auto"/>
      </w:divBdr>
    </w:div>
    <w:div w:id="1801149071">
      <w:bodyDiv w:val="1"/>
      <w:marLeft w:val="0"/>
      <w:marRight w:val="0"/>
      <w:marTop w:val="0"/>
      <w:marBottom w:val="0"/>
      <w:divBdr>
        <w:top w:val="none" w:sz="0" w:space="0" w:color="auto"/>
        <w:left w:val="none" w:sz="0" w:space="0" w:color="auto"/>
        <w:bottom w:val="none" w:sz="0" w:space="0" w:color="auto"/>
        <w:right w:val="none" w:sz="0" w:space="0" w:color="auto"/>
      </w:divBdr>
    </w:div>
    <w:div w:id="1801262407">
      <w:bodyDiv w:val="1"/>
      <w:marLeft w:val="0"/>
      <w:marRight w:val="0"/>
      <w:marTop w:val="0"/>
      <w:marBottom w:val="0"/>
      <w:divBdr>
        <w:top w:val="none" w:sz="0" w:space="0" w:color="auto"/>
        <w:left w:val="none" w:sz="0" w:space="0" w:color="auto"/>
        <w:bottom w:val="none" w:sz="0" w:space="0" w:color="auto"/>
        <w:right w:val="none" w:sz="0" w:space="0" w:color="auto"/>
      </w:divBdr>
    </w:div>
    <w:div w:id="1801459166">
      <w:bodyDiv w:val="1"/>
      <w:marLeft w:val="0"/>
      <w:marRight w:val="0"/>
      <w:marTop w:val="0"/>
      <w:marBottom w:val="0"/>
      <w:divBdr>
        <w:top w:val="none" w:sz="0" w:space="0" w:color="auto"/>
        <w:left w:val="none" w:sz="0" w:space="0" w:color="auto"/>
        <w:bottom w:val="none" w:sz="0" w:space="0" w:color="auto"/>
        <w:right w:val="none" w:sz="0" w:space="0" w:color="auto"/>
      </w:divBdr>
    </w:div>
    <w:div w:id="1802651717">
      <w:bodyDiv w:val="1"/>
      <w:marLeft w:val="0"/>
      <w:marRight w:val="0"/>
      <w:marTop w:val="0"/>
      <w:marBottom w:val="0"/>
      <w:divBdr>
        <w:top w:val="none" w:sz="0" w:space="0" w:color="auto"/>
        <w:left w:val="none" w:sz="0" w:space="0" w:color="auto"/>
        <w:bottom w:val="none" w:sz="0" w:space="0" w:color="auto"/>
        <w:right w:val="none" w:sz="0" w:space="0" w:color="auto"/>
      </w:divBdr>
    </w:div>
    <w:div w:id="1802920324">
      <w:bodyDiv w:val="1"/>
      <w:marLeft w:val="0"/>
      <w:marRight w:val="0"/>
      <w:marTop w:val="0"/>
      <w:marBottom w:val="0"/>
      <w:divBdr>
        <w:top w:val="none" w:sz="0" w:space="0" w:color="auto"/>
        <w:left w:val="none" w:sz="0" w:space="0" w:color="auto"/>
        <w:bottom w:val="none" w:sz="0" w:space="0" w:color="auto"/>
        <w:right w:val="none" w:sz="0" w:space="0" w:color="auto"/>
      </w:divBdr>
    </w:div>
    <w:div w:id="1803038248">
      <w:bodyDiv w:val="1"/>
      <w:marLeft w:val="0"/>
      <w:marRight w:val="0"/>
      <w:marTop w:val="0"/>
      <w:marBottom w:val="0"/>
      <w:divBdr>
        <w:top w:val="none" w:sz="0" w:space="0" w:color="auto"/>
        <w:left w:val="none" w:sz="0" w:space="0" w:color="auto"/>
        <w:bottom w:val="none" w:sz="0" w:space="0" w:color="auto"/>
        <w:right w:val="none" w:sz="0" w:space="0" w:color="auto"/>
      </w:divBdr>
    </w:div>
    <w:div w:id="1803185793">
      <w:bodyDiv w:val="1"/>
      <w:marLeft w:val="0"/>
      <w:marRight w:val="0"/>
      <w:marTop w:val="0"/>
      <w:marBottom w:val="0"/>
      <w:divBdr>
        <w:top w:val="none" w:sz="0" w:space="0" w:color="auto"/>
        <w:left w:val="none" w:sz="0" w:space="0" w:color="auto"/>
        <w:bottom w:val="none" w:sz="0" w:space="0" w:color="auto"/>
        <w:right w:val="none" w:sz="0" w:space="0" w:color="auto"/>
      </w:divBdr>
    </w:div>
    <w:div w:id="1803187971">
      <w:bodyDiv w:val="1"/>
      <w:marLeft w:val="0"/>
      <w:marRight w:val="0"/>
      <w:marTop w:val="0"/>
      <w:marBottom w:val="0"/>
      <w:divBdr>
        <w:top w:val="none" w:sz="0" w:space="0" w:color="auto"/>
        <w:left w:val="none" w:sz="0" w:space="0" w:color="auto"/>
        <w:bottom w:val="none" w:sz="0" w:space="0" w:color="auto"/>
        <w:right w:val="none" w:sz="0" w:space="0" w:color="auto"/>
      </w:divBdr>
    </w:div>
    <w:div w:id="1803498141">
      <w:bodyDiv w:val="1"/>
      <w:marLeft w:val="0"/>
      <w:marRight w:val="0"/>
      <w:marTop w:val="0"/>
      <w:marBottom w:val="0"/>
      <w:divBdr>
        <w:top w:val="none" w:sz="0" w:space="0" w:color="auto"/>
        <w:left w:val="none" w:sz="0" w:space="0" w:color="auto"/>
        <w:bottom w:val="none" w:sz="0" w:space="0" w:color="auto"/>
        <w:right w:val="none" w:sz="0" w:space="0" w:color="auto"/>
      </w:divBdr>
    </w:div>
    <w:div w:id="1803844473">
      <w:bodyDiv w:val="1"/>
      <w:marLeft w:val="0"/>
      <w:marRight w:val="0"/>
      <w:marTop w:val="0"/>
      <w:marBottom w:val="0"/>
      <w:divBdr>
        <w:top w:val="none" w:sz="0" w:space="0" w:color="auto"/>
        <w:left w:val="none" w:sz="0" w:space="0" w:color="auto"/>
        <w:bottom w:val="none" w:sz="0" w:space="0" w:color="auto"/>
        <w:right w:val="none" w:sz="0" w:space="0" w:color="auto"/>
      </w:divBdr>
    </w:div>
    <w:div w:id="1803890130">
      <w:bodyDiv w:val="1"/>
      <w:marLeft w:val="0"/>
      <w:marRight w:val="0"/>
      <w:marTop w:val="0"/>
      <w:marBottom w:val="0"/>
      <w:divBdr>
        <w:top w:val="none" w:sz="0" w:space="0" w:color="auto"/>
        <w:left w:val="none" w:sz="0" w:space="0" w:color="auto"/>
        <w:bottom w:val="none" w:sz="0" w:space="0" w:color="auto"/>
        <w:right w:val="none" w:sz="0" w:space="0" w:color="auto"/>
      </w:divBdr>
    </w:div>
    <w:div w:id="1804075231">
      <w:bodyDiv w:val="1"/>
      <w:marLeft w:val="0"/>
      <w:marRight w:val="0"/>
      <w:marTop w:val="0"/>
      <w:marBottom w:val="0"/>
      <w:divBdr>
        <w:top w:val="none" w:sz="0" w:space="0" w:color="auto"/>
        <w:left w:val="none" w:sz="0" w:space="0" w:color="auto"/>
        <w:bottom w:val="none" w:sz="0" w:space="0" w:color="auto"/>
        <w:right w:val="none" w:sz="0" w:space="0" w:color="auto"/>
      </w:divBdr>
    </w:div>
    <w:div w:id="1805583462">
      <w:bodyDiv w:val="1"/>
      <w:marLeft w:val="0"/>
      <w:marRight w:val="0"/>
      <w:marTop w:val="0"/>
      <w:marBottom w:val="0"/>
      <w:divBdr>
        <w:top w:val="none" w:sz="0" w:space="0" w:color="auto"/>
        <w:left w:val="none" w:sz="0" w:space="0" w:color="auto"/>
        <w:bottom w:val="none" w:sz="0" w:space="0" w:color="auto"/>
        <w:right w:val="none" w:sz="0" w:space="0" w:color="auto"/>
      </w:divBdr>
    </w:div>
    <w:div w:id="1805654747">
      <w:bodyDiv w:val="1"/>
      <w:marLeft w:val="0"/>
      <w:marRight w:val="0"/>
      <w:marTop w:val="0"/>
      <w:marBottom w:val="0"/>
      <w:divBdr>
        <w:top w:val="none" w:sz="0" w:space="0" w:color="auto"/>
        <w:left w:val="none" w:sz="0" w:space="0" w:color="auto"/>
        <w:bottom w:val="none" w:sz="0" w:space="0" w:color="auto"/>
        <w:right w:val="none" w:sz="0" w:space="0" w:color="auto"/>
      </w:divBdr>
    </w:div>
    <w:div w:id="1805808414">
      <w:bodyDiv w:val="1"/>
      <w:marLeft w:val="0"/>
      <w:marRight w:val="0"/>
      <w:marTop w:val="0"/>
      <w:marBottom w:val="0"/>
      <w:divBdr>
        <w:top w:val="none" w:sz="0" w:space="0" w:color="auto"/>
        <w:left w:val="none" w:sz="0" w:space="0" w:color="auto"/>
        <w:bottom w:val="none" w:sz="0" w:space="0" w:color="auto"/>
        <w:right w:val="none" w:sz="0" w:space="0" w:color="auto"/>
      </w:divBdr>
    </w:div>
    <w:div w:id="1805855872">
      <w:bodyDiv w:val="1"/>
      <w:marLeft w:val="0"/>
      <w:marRight w:val="0"/>
      <w:marTop w:val="0"/>
      <w:marBottom w:val="0"/>
      <w:divBdr>
        <w:top w:val="none" w:sz="0" w:space="0" w:color="auto"/>
        <w:left w:val="none" w:sz="0" w:space="0" w:color="auto"/>
        <w:bottom w:val="none" w:sz="0" w:space="0" w:color="auto"/>
        <w:right w:val="none" w:sz="0" w:space="0" w:color="auto"/>
      </w:divBdr>
    </w:div>
    <w:div w:id="1806006080">
      <w:bodyDiv w:val="1"/>
      <w:marLeft w:val="0"/>
      <w:marRight w:val="0"/>
      <w:marTop w:val="0"/>
      <w:marBottom w:val="0"/>
      <w:divBdr>
        <w:top w:val="none" w:sz="0" w:space="0" w:color="auto"/>
        <w:left w:val="none" w:sz="0" w:space="0" w:color="auto"/>
        <w:bottom w:val="none" w:sz="0" w:space="0" w:color="auto"/>
        <w:right w:val="none" w:sz="0" w:space="0" w:color="auto"/>
      </w:divBdr>
    </w:div>
    <w:div w:id="1807120600">
      <w:bodyDiv w:val="1"/>
      <w:marLeft w:val="0"/>
      <w:marRight w:val="0"/>
      <w:marTop w:val="0"/>
      <w:marBottom w:val="0"/>
      <w:divBdr>
        <w:top w:val="none" w:sz="0" w:space="0" w:color="auto"/>
        <w:left w:val="none" w:sz="0" w:space="0" w:color="auto"/>
        <w:bottom w:val="none" w:sz="0" w:space="0" w:color="auto"/>
        <w:right w:val="none" w:sz="0" w:space="0" w:color="auto"/>
      </w:divBdr>
    </w:div>
    <w:div w:id="1807429185">
      <w:bodyDiv w:val="1"/>
      <w:marLeft w:val="0"/>
      <w:marRight w:val="0"/>
      <w:marTop w:val="0"/>
      <w:marBottom w:val="0"/>
      <w:divBdr>
        <w:top w:val="none" w:sz="0" w:space="0" w:color="auto"/>
        <w:left w:val="none" w:sz="0" w:space="0" w:color="auto"/>
        <w:bottom w:val="none" w:sz="0" w:space="0" w:color="auto"/>
        <w:right w:val="none" w:sz="0" w:space="0" w:color="auto"/>
      </w:divBdr>
    </w:div>
    <w:div w:id="1807510698">
      <w:bodyDiv w:val="1"/>
      <w:marLeft w:val="0"/>
      <w:marRight w:val="0"/>
      <w:marTop w:val="0"/>
      <w:marBottom w:val="0"/>
      <w:divBdr>
        <w:top w:val="none" w:sz="0" w:space="0" w:color="auto"/>
        <w:left w:val="none" w:sz="0" w:space="0" w:color="auto"/>
        <w:bottom w:val="none" w:sz="0" w:space="0" w:color="auto"/>
        <w:right w:val="none" w:sz="0" w:space="0" w:color="auto"/>
      </w:divBdr>
    </w:div>
    <w:div w:id="1807813745">
      <w:bodyDiv w:val="1"/>
      <w:marLeft w:val="0"/>
      <w:marRight w:val="0"/>
      <w:marTop w:val="0"/>
      <w:marBottom w:val="0"/>
      <w:divBdr>
        <w:top w:val="none" w:sz="0" w:space="0" w:color="auto"/>
        <w:left w:val="none" w:sz="0" w:space="0" w:color="auto"/>
        <w:bottom w:val="none" w:sz="0" w:space="0" w:color="auto"/>
        <w:right w:val="none" w:sz="0" w:space="0" w:color="auto"/>
      </w:divBdr>
    </w:div>
    <w:div w:id="1807816486">
      <w:bodyDiv w:val="1"/>
      <w:marLeft w:val="0"/>
      <w:marRight w:val="0"/>
      <w:marTop w:val="0"/>
      <w:marBottom w:val="0"/>
      <w:divBdr>
        <w:top w:val="none" w:sz="0" w:space="0" w:color="auto"/>
        <w:left w:val="none" w:sz="0" w:space="0" w:color="auto"/>
        <w:bottom w:val="none" w:sz="0" w:space="0" w:color="auto"/>
        <w:right w:val="none" w:sz="0" w:space="0" w:color="auto"/>
      </w:divBdr>
    </w:div>
    <w:div w:id="1807891326">
      <w:bodyDiv w:val="1"/>
      <w:marLeft w:val="0"/>
      <w:marRight w:val="0"/>
      <w:marTop w:val="0"/>
      <w:marBottom w:val="0"/>
      <w:divBdr>
        <w:top w:val="none" w:sz="0" w:space="0" w:color="auto"/>
        <w:left w:val="none" w:sz="0" w:space="0" w:color="auto"/>
        <w:bottom w:val="none" w:sz="0" w:space="0" w:color="auto"/>
        <w:right w:val="none" w:sz="0" w:space="0" w:color="auto"/>
      </w:divBdr>
    </w:div>
    <w:div w:id="1807891729">
      <w:bodyDiv w:val="1"/>
      <w:marLeft w:val="0"/>
      <w:marRight w:val="0"/>
      <w:marTop w:val="0"/>
      <w:marBottom w:val="0"/>
      <w:divBdr>
        <w:top w:val="none" w:sz="0" w:space="0" w:color="auto"/>
        <w:left w:val="none" w:sz="0" w:space="0" w:color="auto"/>
        <w:bottom w:val="none" w:sz="0" w:space="0" w:color="auto"/>
        <w:right w:val="none" w:sz="0" w:space="0" w:color="auto"/>
      </w:divBdr>
    </w:div>
    <w:div w:id="1808013711">
      <w:bodyDiv w:val="1"/>
      <w:marLeft w:val="0"/>
      <w:marRight w:val="0"/>
      <w:marTop w:val="0"/>
      <w:marBottom w:val="0"/>
      <w:divBdr>
        <w:top w:val="none" w:sz="0" w:space="0" w:color="auto"/>
        <w:left w:val="none" w:sz="0" w:space="0" w:color="auto"/>
        <w:bottom w:val="none" w:sz="0" w:space="0" w:color="auto"/>
        <w:right w:val="none" w:sz="0" w:space="0" w:color="auto"/>
      </w:divBdr>
    </w:div>
    <w:div w:id="1808085220">
      <w:bodyDiv w:val="1"/>
      <w:marLeft w:val="0"/>
      <w:marRight w:val="0"/>
      <w:marTop w:val="0"/>
      <w:marBottom w:val="0"/>
      <w:divBdr>
        <w:top w:val="none" w:sz="0" w:space="0" w:color="auto"/>
        <w:left w:val="none" w:sz="0" w:space="0" w:color="auto"/>
        <w:bottom w:val="none" w:sz="0" w:space="0" w:color="auto"/>
        <w:right w:val="none" w:sz="0" w:space="0" w:color="auto"/>
      </w:divBdr>
    </w:div>
    <w:div w:id="1808205627">
      <w:bodyDiv w:val="1"/>
      <w:marLeft w:val="0"/>
      <w:marRight w:val="0"/>
      <w:marTop w:val="0"/>
      <w:marBottom w:val="0"/>
      <w:divBdr>
        <w:top w:val="none" w:sz="0" w:space="0" w:color="auto"/>
        <w:left w:val="none" w:sz="0" w:space="0" w:color="auto"/>
        <w:bottom w:val="none" w:sz="0" w:space="0" w:color="auto"/>
        <w:right w:val="none" w:sz="0" w:space="0" w:color="auto"/>
      </w:divBdr>
    </w:div>
    <w:div w:id="1808353745">
      <w:bodyDiv w:val="1"/>
      <w:marLeft w:val="0"/>
      <w:marRight w:val="0"/>
      <w:marTop w:val="0"/>
      <w:marBottom w:val="0"/>
      <w:divBdr>
        <w:top w:val="none" w:sz="0" w:space="0" w:color="auto"/>
        <w:left w:val="none" w:sz="0" w:space="0" w:color="auto"/>
        <w:bottom w:val="none" w:sz="0" w:space="0" w:color="auto"/>
        <w:right w:val="none" w:sz="0" w:space="0" w:color="auto"/>
      </w:divBdr>
    </w:div>
    <w:div w:id="1808429450">
      <w:bodyDiv w:val="1"/>
      <w:marLeft w:val="0"/>
      <w:marRight w:val="0"/>
      <w:marTop w:val="0"/>
      <w:marBottom w:val="0"/>
      <w:divBdr>
        <w:top w:val="none" w:sz="0" w:space="0" w:color="auto"/>
        <w:left w:val="none" w:sz="0" w:space="0" w:color="auto"/>
        <w:bottom w:val="none" w:sz="0" w:space="0" w:color="auto"/>
        <w:right w:val="none" w:sz="0" w:space="0" w:color="auto"/>
      </w:divBdr>
    </w:div>
    <w:div w:id="1809080220">
      <w:bodyDiv w:val="1"/>
      <w:marLeft w:val="0"/>
      <w:marRight w:val="0"/>
      <w:marTop w:val="0"/>
      <w:marBottom w:val="0"/>
      <w:divBdr>
        <w:top w:val="none" w:sz="0" w:space="0" w:color="auto"/>
        <w:left w:val="none" w:sz="0" w:space="0" w:color="auto"/>
        <w:bottom w:val="none" w:sz="0" w:space="0" w:color="auto"/>
        <w:right w:val="none" w:sz="0" w:space="0" w:color="auto"/>
      </w:divBdr>
    </w:div>
    <w:div w:id="1809199389">
      <w:bodyDiv w:val="1"/>
      <w:marLeft w:val="0"/>
      <w:marRight w:val="0"/>
      <w:marTop w:val="0"/>
      <w:marBottom w:val="0"/>
      <w:divBdr>
        <w:top w:val="none" w:sz="0" w:space="0" w:color="auto"/>
        <w:left w:val="none" w:sz="0" w:space="0" w:color="auto"/>
        <w:bottom w:val="none" w:sz="0" w:space="0" w:color="auto"/>
        <w:right w:val="none" w:sz="0" w:space="0" w:color="auto"/>
      </w:divBdr>
    </w:div>
    <w:div w:id="1809469136">
      <w:bodyDiv w:val="1"/>
      <w:marLeft w:val="0"/>
      <w:marRight w:val="0"/>
      <w:marTop w:val="0"/>
      <w:marBottom w:val="0"/>
      <w:divBdr>
        <w:top w:val="none" w:sz="0" w:space="0" w:color="auto"/>
        <w:left w:val="none" w:sz="0" w:space="0" w:color="auto"/>
        <w:bottom w:val="none" w:sz="0" w:space="0" w:color="auto"/>
        <w:right w:val="none" w:sz="0" w:space="0" w:color="auto"/>
      </w:divBdr>
    </w:div>
    <w:div w:id="1809475063">
      <w:bodyDiv w:val="1"/>
      <w:marLeft w:val="0"/>
      <w:marRight w:val="0"/>
      <w:marTop w:val="0"/>
      <w:marBottom w:val="0"/>
      <w:divBdr>
        <w:top w:val="none" w:sz="0" w:space="0" w:color="auto"/>
        <w:left w:val="none" w:sz="0" w:space="0" w:color="auto"/>
        <w:bottom w:val="none" w:sz="0" w:space="0" w:color="auto"/>
        <w:right w:val="none" w:sz="0" w:space="0" w:color="auto"/>
      </w:divBdr>
    </w:div>
    <w:div w:id="1809546848">
      <w:bodyDiv w:val="1"/>
      <w:marLeft w:val="0"/>
      <w:marRight w:val="0"/>
      <w:marTop w:val="0"/>
      <w:marBottom w:val="0"/>
      <w:divBdr>
        <w:top w:val="none" w:sz="0" w:space="0" w:color="auto"/>
        <w:left w:val="none" w:sz="0" w:space="0" w:color="auto"/>
        <w:bottom w:val="none" w:sz="0" w:space="0" w:color="auto"/>
        <w:right w:val="none" w:sz="0" w:space="0" w:color="auto"/>
      </w:divBdr>
    </w:div>
    <w:div w:id="1809590240">
      <w:bodyDiv w:val="1"/>
      <w:marLeft w:val="0"/>
      <w:marRight w:val="0"/>
      <w:marTop w:val="0"/>
      <w:marBottom w:val="0"/>
      <w:divBdr>
        <w:top w:val="none" w:sz="0" w:space="0" w:color="auto"/>
        <w:left w:val="none" w:sz="0" w:space="0" w:color="auto"/>
        <w:bottom w:val="none" w:sz="0" w:space="0" w:color="auto"/>
        <w:right w:val="none" w:sz="0" w:space="0" w:color="auto"/>
      </w:divBdr>
    </w:div>
    <w:div w:id="1809668463">
      <w:bodyDiv w:val="1"/>
      <w:marLeft w:val="0"/>
      <w:marRight w:val="0"/>
      <w:marTop w:val="0"/>
      <w:marBottom w:val="0"/>
      <w:divBdr>
        <w:top w:val="none" w:sz="0" w:space="0" w:color="auto"/>
        <w:left w:val="none" w:sz="0" w:space="0" w:color="auto"/>
        <w:bottom w:val="none" w:sz="0" w:space="0" w:color="auto"/>
        <w:right w:val="none" w:sz="0" w:space="0" w:color="auto"/>
      </w:divBdr>
    </w:div>
    <w:div w:id="1809782879">
      <w:bodyDiv w:val="1"/>
      <w:marLeft w:val="0"/>
      <w:marRight w:val="0"/>
      <w:marTop w:val="0"/>
      <w:marBottom w:val="0"/>
      <w:divBdr>
        <w:top w:val="none" w:sz="0" w:space="0" w:color="auto"/>
        <w:left w:val="none" w:sz="0" w:space="0" w:color="auto"/>
        <w:bottom w:val="none" w:sz="0" w:space="0" w:color="auto"/>
        <w:right w:val="none" w:sz="0" w:space="0" w:color="auto"/>
      </w:divBdr>
    </w:div>
    <w:div w:id="1809929925">
      <w:bodyDiv w:val="1"/>
      <w:marLeft w:val="0"/>
      <w:marRight w:val="0"/>
      <w:marTop w:val="0"/>
      <w:marBottom w:val="0"/>
      <w:divBdr>
        <w:top w:val="none" w:sz="0" w:space="0" w:color="auto"/>
        <w:left w:val="none" w:sz="0" w:space="0" w:color="auto"/>
        <w:bottom w:val="none" w:sz="0" w:space="0" w:color="auto"/>
        <w:right w:val="none" w:sz="0" w:space="0" w:color="auto"/>
      </w:divBdr>
    </w:div>
    <w:div w:id="1810319495">
      <w:bodyDiv w:val="1"/>
      <w:marLeft w:val="0"/>
      <w:marRight w:val="0"/>
      <w:marTop w:val="0"/>
      <w:marBottom w:val="0"/>
      <w:divBdr>
        <w:top w:val="none" w:sz="0" w:space="0" w:color="auto"/>
        <w:left w:val="none" w:sz="0" w:space="0" w:color="auto"/>
        <w:bottom w:val="none" w:sz="0" w:space="0" w:color="auto"/>
        <w:right w:val="none" w:sz="0" w:space="0" w:color="auto"/>
      </w:divBdr>
    </w:div>
    <w:div w:id="1810511324">
      <w:bodyDiv w:val="1"/>
      <w:marLeft w:val="0"/>
      <w:marRight w:val="0"/>
      <w:marTop w:val="0"/>
      <w:marBottom w:val="0"/>
      <w:divBdr>
        <w:top w:val="none" w:sz="0" w:space="0" w:color="auto"/>
        <w:left w:val="none" w:sz="0" w:space="0" w:color="auto"/>
        <w:bottom w:val="none" w:sz="0" w:space="0" w:color="auto"/>
        <w:right w:val="none" w:sz="0" w:space="0" w:color="auto"/>
      </w:divBdr>
    </w:div>
    <w:div w:id="1810853166">
      <w:bodyDiv w:val="1"/>
      <w:marLeft w:val="0"/>
      <w:marRight w:val="0"/>
      <w:marTop w:val="0"/>
      <w:marBottom w:val="0"/>
      <w:divBdr>
        <w:top w:val="none" w:sz="0" w:space="0" w:color="auto"/>
        <w:left w:val="none" w:sz="0" w:space="0" w:color="auto"/>
        <w:bottom w:val="none" w:sz="0" w:space="0" w:color="auto"/>
        <w:right w:val="none" w:sz="0" w:space="0" w:color="auto"/>
      </w:divBdr>
    </w:div>
    <w:div w:id="1810973073">
      <w:bodyDiv w:val="1"/>
      <w:marLeft w:val="0"/>
      <w:marRight w:val="0"/>
      <w:marTop w:val="0"/>
      <w:marBottom w:val="0"/>
      <w:divBdr>
        <w:top w:val="none" w:sz="0" w:space="0" w:color="auto"/>
        <w:left w:val="none" w:sz="0" w:space="0" w:color="auto"/>
        <w:bottom w:val="none" w:sz="0" w:space="0" w:color="auto"/>
        <w:right w:val="none" w:sz="0" w:space="0" w:color="auto"/>
      </w:divBdr>
    </w:div>
    <w:div w:id="1811557545">
      <w:bodyDiv w:val="1"/>
      <w:marLeft w:val="0"/>
      <w:marRight w:val="0"/>
      <w:marTop w:val="0"/>
      <w:marBottom w:val="0"/>
      <w:divBdr>
        <w:top w:val="none" w:sz="0" w:space="0" w:color="auto"/>
        <w:left w:val="none" w:sz="0" w:space="0" w:color="auto"/>
        <w:bottom w:val="none" w:sz="0" w:space="0" w:color="auto"/>
        <w:right w:val="none" w:sz="0" w:space="0" w:color="auto"/>
      </w:divBdr>
    </w:div>
    <w:div w:id="1811630006">
      <w:bodyDiv w:val="1"/>
      <w:marLeft w:val="0"/>
      <w:marRight w:val="0"/>
      <w:marTop w:val="0"/>
      <w:marBottom w:val="0"/>
      <w:divBdr>
        <w:top w:val="none" w:sz="0" w:space="0" w:color="auto"/>
        <w:left w:val="none" w:sz="0" w:space="0" w:color="auto"/>
        <w:bottom w:val="none" w:sz="0" w:space="0" w:color="auto"/>
        <w:right w:val="none" w:sz="0" w:space="0" w:color="auto"/>
      </w:divBdr>
    </w:div>
    <w:div w:id="1811753387">
      <w:bodyDiv w:val="1"/>
      <w:marLeft w:val="0"/>
      <w:marRight w:val="0"/>
      <w:marTop w:val="0"/>
      <w:marBottom w:val="0"/>
      <w:divBdr>
        <w:top w:val="none" w:sz="0" w:space="0" w:color="auto"/>
        <w:left w:val="none" w:sz="0" w:space="0" w:color="auto"/>
        <w:bottom w:val="none" w:sz="0" w:space="0" w:color="auto"/>
        <w:right w:val="none" w:sz="0" w:space="0" w:color="auto"/>
      </w:divBdr>
    </w:div>
    <w:div w:id="1811828694">
      <w:bodyDiv w:val="1"/>
      <w:marLeft w:val="0"/>
      <w:marRight w:val="0"/>
      <w:marTop w:val="0"/>
      <w:marBottom w:val="0"/>
      <w:divBdr>
        <w:top w:val="none" w:sz="0" w:space="0" w:color="auto"/>
        <w:left w:val="none" w:sz="0" w:space="0" w:color="auto"/>
        <w:bottom w:val="none" w:sz="0" w:space="0" w:color="auto"/>
        <w:right w:val="none" w:sz="0" w:space="0" w:color="auto"/>
      </w:divBdr>
    </w:div>
    <w:div w:id="1811897895">
      <w:bodyDiv w:val="1"/>
      <w:marLeft w:val="0"/>
      <w:marRight w:val="0"/>
      <w:marTop w:val="0"/>
      <w:marBottom w:val="0"/>
      <w:divBdr>
        <w:top w:val="none" w:sz="0" w:space="0" w:color="auto"/>
        <w:left w:val="none" w:sz="0" w:space="0" w:color="auto"/>
        <w:bottom w:val="none" w:sz="0" w:space="0" w:color="auto"/>
        <w:right w:val="none" w:sz="0" w:space="0" w:color="auto"/>
      </w:divBdr>
    </w:div>
    <w:div w:id="1812284593">
      <w:bodyDiv w:val="1"/>
      <w:marLeft w:val="0"/>
      <w:marRight w:val="0"/>
      <w:marTop w:val="0"/>
      <w:marBottom w:val="0"/>
      <w:divBdr>
        <w:top w:val="none" w:sz="0" w:space="0" w:color="auto"/>
        <w:left w:val="none" w:sz="0" w:space="0" w:color="auto"/>
        <w:bottom w:val="none" w:sz="0" w:space="0" w:color="auto"/>
        <w:right w:val="none" w:sz="0" w:space="0" w:color="auto"/>
      </w:divBdr>
    </w:div>
    <w:div w:id="1812673098">
      <w:bodyDiv w:val="1"/>
      <w:marLeft w:val="0"/>
      <w:marRight w:val="0"/>
      <w:marTop w:val="0"/>
      <w:marBottom w:val="0"/>
      <w:divBdr>
        <w:top w:val="none" w:sz="0" w:space="0" w:color="auto"/>
        <w:left w:val="none" w:sz="0" w:space="0" w:color="auto"/>
        <w:bottom w:val="none" w:sz="0" w:space="0" w:color="auto"/>
        <w:right w:val="none" w:sz="0" w:space="0" w:color="auto"/>
      </w:divBdr>
    </w:div>
    <w:div w:id="1813134550">
      <w:bodyDiv w:val="1"/>
      <w:marLeft w:val="0"/>
      <w:marRight w:val="0"/>
      <w:marTop w:val="0"/>
      <w:marBottom w:val="0"/>
      <w:divBdr>
        <w:top w:val="none" w:sz="0" w:space="0" w:color="auto"/>
        <w:left w:val="none" w:sz="0" w:space="0" w:color="auto"/>
        <w:bottom w:val="none" w:sz="0" w:space="0" w:color="auto"/>
        <w:right w:val="none" w:sz="0" w:space="0" w:color="auto"/>
      </w:divBdr>
    </w:div>
    <w:div w:id="1813403265">
      <w:bodyDiv w:val="1"/>
      <w:marLeft w:val="0"/>
      <w:marRight w:val="0"/>
      <w:marTop w:val="0"/>
      <w:marBottom w:val="0"/>
      <w:divBdr>
        <w:top w:val="none" w:sz="0" w:space="0" w:color="auto"/>
        <w:left w:val="none" w:sz="0" w:space="0" w:color="auto"/>
        <w:bottom w:val="none" w:sz="0" w:space="0" w:color="auto"/>
        <w:right w:val="none" w:sz="0" w:space="0" w:color="auto"/>
      </w:divBdr>
    </w:div>
    <w:div w:id="1813478851">
      <w:bodyDiv w:val="1"/>
      <w:marLeft w:val="0"/>
      <w:marRight w:val="0"/>
      <w:marTop w:val="0"/>
      <w:marBottom w:val="0"/>
      <w:divBdr>
        <w:top w:val="none" w:sz="0" w:space="0" w:color="auto"/>
        <w:left w:val="none" w:sz="0" w:space="0" w:color="auto"/>
        <w:bottom w:val="none" w:sz="0" w:space="0" w:color="auto"/>
        <w:right w:val="none" w:sz="0" w:space="0" w:color="auto"/>
      </w:divBdr>
    </w:div>
    <w:div w:id="1813521658">
      <w:bodyDiv w:val="1"/>
      <w:marLeft w:val="0"/>
      <w:marRight w:val="0"/>
      <w:marTop w:val="0"/>
      <w:marBottom w:val="0"/>
      <w:divBdr>
        <w:top w:val="none" w:sz="0" w:space="0" w:color="auto"/>
        <w:left w:val="none" w:sz="0" w:space="0" w:color="auto"/>
        <w:bottom w:val="none" w:sz="0" w:space="0" w:color="auto"/>
        <w:right w:val="none" w:sz="0" w:space="0" w:color="auto"/>
      </w:divBdr>
    </w:div>
    <w:div w:id="1813525312">
      <w:bodyDiv w:val="1"/>
      <w:marLeft w:val="0"/>
      <w:marRight w:val="0"/>
      <w:marTop w:val="0"/>
      <w:marBottom w:val="0"/>
      <w:divBdr>
        <w:top w:val="none" w:sz="0" w:space="0" w:color="auto"/>
        <w:left w:val="none" w:sz="0" w:space="0" w:color="auto"/>
        <w:bottom w:val="none" w:sz="0" w:space="0" w:color="auto"/>
        <w:right w:val="none" w:sz="0" w:space="0" w:color="auto"/>
      </w:divBdr>
    </w:div>
    <w:div w:id="1813909620">
      <w:bodyDiv w:val="1"/>
      <w:marLeft w:val="0"/>
      <w:marRight w:val="0"/>
      <w:marTop w:val="0"/>
      <w:marBottom w:val="0"/>
      <w:divBdr>
        <w:top w:val="none" w:sz="0" w:space="0" w:color="auto"/>
        <w:left w:val="none" w:sz="0" w:space="0" w:color="auto"/>
        <w:bottom w:val="none" w:sz="0" w:space="0" w:color="auto"/>
        <w:right w:val="none" w:sz="0" w:space="0" w:color="auto"/>
      </w:divBdr>
    </w:div>
    <w:div w:id="1814063229">
      <w:bodyDiv w:val="1"/>
      <w:marLeft w:val="0"/>
      <w:marRight w:val="0"/>
      <w:marTop w:val="0"/>
      <w:marBottom w:val="0"/>
      <w:divBdr>
        <w:top w:val="none" w:sz="0" w:space="0" w:color="auto"/>
        <w:left w:val="none" w:sz="0" w:space="0" w:color="auto"/>
        <w:bottom w:val="none" w:sz="0" w:space="0" w:color="auto"/>
        <w:right w:val="none" w:sz="0" w:space="0" w:color="auto"/>
      </w:divBdr>
    </w:div>
    <w:div w:id="1814518958">
      <w:bodyDiv w:val="1"/>
      <w:marLeft w:val="0"/>
      <w:marRight w:val="0"/>
      <w:marTop w:val="0"/>
      <w:marBottom w:val="0"/>
      <w:divBdr>
        <w:top w:val="none" w:sz="0" w:space="0" w:color="auto"/>
        <w:left w:val="none" w:sz="0" w:space="0" w:color="auto"/>
        <w:bottom w:val="none" w:sz="0" w:space="0" w:color="auto"/>
        <w:right w:val="none" w:sz="0" w:space="0" w:color="auto"/>
      </w:divBdr>
    </w:div>
    <w:div w:id="1814593004">
      <w:bodyDiv w:val="1"/>
      <w:marLeft w:val="0"/>
      <w:marRight w:val="0"/>
      <w:marTop w:val="0"/>
      <w:marBottom w:val="0"/>
      <w:divBdr>
        <w:top w:val="none" w:sz="0" w:space="0" w:color="auto"/>
        <w:left w:val="none" w:sz="0" w:space="0" w:color="auto"/>
        <w:bottom w:val="none" w:sz="0" w:space="0" w:color="auto"/>
        <w:right w:val="none" w:sz="0" w:space="0" w:color="auto"/>
      </w:divBdr>
    </w:div>
    <w:div w:id="1814836365">
      <w:bodyDiv w:val="1"/>
      <w:marLeft w:val="0"/>
      <w:marRight w:val="0"/>
      <w:marTop w:val="0"/>
      <w:marBottom w:val="0"/>
      <w:divBdr>
        <w:top w:val="none" w:sz="0" w:space="0" w:color="auto"/>
        <w:left w:val="none" w:sz="0" w:space="0" w:color="auto"/>
        <w:bottom w:val="none" w:sz="0" w:space="0" w:color="auto"/>
        <w:right w:val="none" w:sz="0" w:space="0" w:color="auto"/>
      </w:divBdr>
    </w:div>
    <w:div w:id="1814979955">
      <w:bodyDiv w:val="1"/>
      <w:marLeft w:val="0"/>
      <w:marRight w:val="0"/>
      <w:marTop w:val="0"/>
      <w:marBottom w:val="0"/>
      <w:divBdr>
        <w:top w:val="none" w:sz="0" w:space="0" w:color="auto"/>
        <w:left w:val="none" w:sz="0" w:space="0" w:color="auto"/>
        <w:bottom w:val="none" w:sz="0" w:space="0" w:color="auto"/>
        <w:right w:val="none" w:sz="0" w:space="0" w:color="auto"/>
      </w:divBdr>
    </w:div>
    <w:div w:id="1815174145">
      <w:bodyDiv w:val="1"/>
      <w:marLeft w:val="0"/>
      <w:marRight w:val="0"/>
      <w:marTop w:val="0"/>
      <w:marBottom w:val="0"/>
      <w:divBdr>
        <w:top w:val="none" w:sz="0" w:space="0" w:color="auto"/>
        <w:left w:val="none" w:sz="0" w:space="0" w:color="auto"/>
        <w:bottom w:val="none" w:sz="0" w:space="0" w:color="auto"/>
        <w:right w:val="none" w:sz="0" w:space="0" w:color="auto"/>
      </w:divBdr>
    </w:div>
    <w:div w:id="1815217995">
      <w:bodyDiv w:val="1"/>
      <w:marLeft w:val="0"/>
      <w:marRight w:val="0"/>
      <w:marTop w:val="0"/>
      <w:marBottom w:val="0"/>
      <w:divBdr>
        <w:top w:val="none" w:sz="0" w:space="0" w:color="auto"/>
        <w:left w:val="none" w:sz="0" w:space="0" w:color="auto"/>
        <w:bottom w:val="none" w:sz="0" w:space="0" w:color="auto"/>
        <w:right w:val="none" w:sz="0" w:space="0" w:color="auto"/>
      </w:divBdr>
    </w:div>
    <w:div w:id="1815370240">
      <w:bodyDiv w:val="1"/>
      <w:marLeft w:val="0"/>
      <w:marRight w:val="0"/>
      <w:marTop w:val="0"/>
      <w:marBottom w:val="0"/>
      <w:divBdr>
        <w:top w:val="none" w:sz="0" w:space="0" w:color="auto"/>
        <w:left w:val="none" w:sz="0" w:space="0" w:color="auto"/>
        <w:bottom w:val="none" w:sz="0" w:space="0" w:color="auto"/>
        <w:right w:val="none" w:sz="0" w:space="0" w:color="auto"/>
      </w:divBdr>
    </w:div>
    <w:div w:id="1815560673">
      <w:bodyDiv w:val="1"/>
      <w:marLeft w:val="0"/>
      <w:marRight w:val="0"/>
      <w:marTop w:val="0"/>
      <w:marBottom w:val="0"/>
      <w:divBdr>
        <w:top w:val="none" w:sz="0" w:space="0" w:color="auto"/>
        <w:left w:val="none" w:sz="0" w:space="0" w:color="auto"/>
        <w:bottom w:val="none" w:sz="0" w:space="0" w:color="auto"/>
        <w:right w:val="none" w:sz="0" w:space="0" w:color="auto"/>
      </w:divBdr>
    </w:div>
    <w:div w:id="1817527004">
      <w:bodyDiv w:val="1"/>
      <w:marLeft w:val="0"/>
      <w:marRight w:val="0"/>
      <w:marTop w:val="0"/>
      <w:marBottom w:val="0"/>
      <w:divBdr>
        <w:top w:val="none" w:sz="0" w:space="0" w:color="auto"/>
        <w:left w:val="none" w:sz="0" w:space="0" w:color="auto"/>
        <w:bottom w:val="none" w:sz="0" w:space="0" w:color="auto"/>
        <w:right w:val="none" w:sz="0" w:space="0" w:color="auto"/>
      </w:divBdr>
    </w:div>
    <w:div w:id="1817796080">
      <w:bodyDiv w:val="1"/>
      <w:marLeft w:val="0"/>
      <w:marRight w:val="0"/>
      <w:marTop w:val="0"/>
      <w:marBottom w:val="0"/>
      <w:divBdr>
        <w:top w:val="none" w:sz="0" w:space="0" w:color="auto"/>
        <w:left w:val="none" w:sz="0" w:space="0" w:color="auto"/>
        <w:bottom w:val="none" w:sz="0" w:space="0" w:color="auto"/>
        <w:right w:val="none" w:sz="0" w:space="0" w:color="auto"/>
      </w:divBdr>
    </w:div>
    <w:div w:id="1818066081">
      <w:bodyDiv w:val="1"/>
      <w:marLeft w:val="0"/>
      <w:marRight w:val="0"/>
      <w:marTop w:val="0"/>
      <w:marBottom w:val="0"/>
      <w:divBdr>
        <w:top w:val="none" w:sz="0" w:space="0" w:color="auto"/>
        <w:left w:val="none" w:sz="0" w:space="0" w:color="auto"/>
        <w:bottom w:val="none" w:sz="0" w:space="0" w:color="auto"/>
        <w:right w:val="none" w:sz="0" w:space="0" w:color="auto"/>
      </w:divBdr>
    </w:div>
    <w:div w:id="1818690662">
      <w:bodyDiv w:val="1"/>
      <w:marLeft w:val="0"/>
      <w:marRight w:val="0"/>
      <w:marTop w:val="0"/>
      <w:marBottom w:val="0"/>
      <w:divBdr>
        <w:top w:val="none" w:sz="0" w:space="0" w:color="auto"/>
        <w:left w:val="none" w:sz="0" w:space="0" w:color="auto"/>
        <w:bottom w:val="none" w:sz="0" w:space="0" w:color="auto"/>
        <w:right w:val="none" w:sz="0" w:space="0" w:color="auto"/>
      </w:divBdr>
    </w:div>
    <w:div w:id="1818763277">
      <w:bodyDiv w:val="1"/>
      <w:marLeft w:val="0"/>
      <w:marRight w:val="0"/>
      <w:marTop w:val="0"/>
      <w:marBottom w:val="0"/>
      <w:divBdr>
        <w:top w:val="none" w:sz="0" w:space="0" w:color="auto"/>
        <w:left w:val="none" w:sz="0" w:space="0" w:color="auto"/>
        <w:bottom w:val="none" w:sz="0" w:space="0" w:color="auto"/>
        <w:right w:val="none" w:sz="0" w:space="0" w:color="auto"/>
      </w:divBdr>
    </w:div>
    <w:div w:id="1819104367">
      <w:bodyDiv w:val="1"/>
      <w:marLeft w:val="0"/>
      <w:marRight w:val="0"/>
      <w:marTop w:val="0"/>
      <w:marBottom w:val="0"/>
      <w:divBdr>
        <w:top w:val="none" w:sz="0" w:space="0" w:color="auto"/>
        <w:left w:val="none" w:sz="0" w:space="0" w:color="auto"/>
        <w:bottom w:val="none" w:sz="0" w:space="0" w:color="auto"/>
        <w:right w:val="none" w:sz="0" w:space="0" w:color="auto"/>
      </w:divBdr>
    </w:div>
    <w:div w:id="1819229082">
      <w:bodyDiv w:val="1"/>
      <w:marLeft w:val="0"/>
      <w:marRight w:val="0"/>
      <w:marTop w:val="0"/>
      <w:marBottom w:val="0"/>
      <w:divBdr>
        <w:top w:val="none" w:sz="0" w:space="0" w:color="auto"/>
        <w:left w:val="none" w:sz="0" w:space="0" w:color="auto"/>
        <w:bottom w:val="none" w:sz="0" w:space="0" w:color="auto"/>
        <w:right w:val="none" w:sz="0" w:space="0" w:color="auto"/>
      </w:divBdr>
    </w:div>
    <w:div w:id="1819296145">
      <w:bodyDiv w:val="1"/>
      <w:marLeft w:val="0"/>
      <w:marRight w:val="0"/>
      <w:marTop w:val="0"/>
      <w:marBottom w:val="0"/>
      <w:divBdr>
        <w:top w:val="none" w:sz="0" w:space="0" w:color="auto"/>
        <w:left w:val="none" w:sz="0" w:space="0" w:color="auto"/>
        <w:bottom w:val="none" w:sz="0" w:space="0" w:color="auto"/>
        <w:right w:val="none" w:sz="0" w:space="0" w:color="auto"/>
      </w:divBdr>
    </w:div>
    <w:div w:id="1819570326">
      <w:bodyDiv w:val="1"/>
      <w:marLeft w:val="0"/>
      <w:marRight w:val="0"/>
      <w:marTop w:val="0"/>
      <w:marBottom w:val="0"/>
      <w:divBdr>
        <w:top w:val="none" w:sz="0" w:space="0" w:color="auto"/>
        <w:left w:val="none" w:sz="0" w:space="0" w:color="auto"/>
        <w:bottom w:val="none" w:sz="0" w:space="0" w:color="auto"/>
        <w:right w:val="none" w:sz="0" w:space="0" w:color="auto"/>
      </w:divBdr>
    </w:div>
    <w:div w:id="1819685162">
      <w:bodyDiv w:val="1"/>
      <w:marLeft w:val="0"/>
      <w:marRight w:val="0"/>
      <w:marTop w:val="0"/>
      <w:marBottom w:val="0"/>
      <w:divBdr>
        <w:top w:val="none" w:sz="0" w:space="0" w:color="auto"/>
        <w:left w:val="none" w:sz="0" w:space="0" w:color="auto"/>
        <w:bottom w:val="none" w:sz="0" w:space="0" w:color="auto"/>
        <w:right w:val="none" w:sz="0" w:space="0" w:color="auto"/>
      </w:divBdr>
    </w:div>
    <w:div w:id="1820145205">
      <w:bodyDiv w:val="1"/>
      <w:marLeft w:val="0"/>
      <w:marRight w:val="0"/>
      <w:marTop w:val="0"/>
      <w:marBottom w:val="0"/>
      <w:divBdr>
        <w:top w:val="none" w:sz="0" w:space="0" w:color="auto"/>
        <w:left w:val="none" w:sz="0" w:space="0" w:color="auto"/>
        <w:bottom w:val="none" w:sz="0" w:space="0" w:color="auto"/>
        <w:right w:val="none" w:sz="0" w:space="0" w:color="auto"/>
      </w:divBdr>
    </w:div>
    <w:div w:id="1820346416">
      <w:bodyDiv w:val="1"/>
      <w:marLeft w:val="0"/>
      <w:marRight w:val="0"/>
      <w:marTop w:val="0"/>
      <w:marBottom w:val="0"/>
      <w:divBdr>
        <w:top w:val="none" w:sz="0" w:space="0" w:color="auto"/>
        <w:left w:val="none" w:sz="0" w:space="0" w:color="auto"/>
        <w:bottom w:val="none" w:sz="0" w:space="0" w:color="auto"/>
        <w:right w:val="none" w:sz="0" w:space="0" w:color="auto"/>
      </w:divBdr>
    </w:div>
    <w:div w:id="1820728914">
      <w:bodyDiv w:val="1"/>
      <w:marLeft w:val="0"/>
      <w:marRight w:val="0"/>
      <w:marTop w:val="0"/>
      <w:marBottom w:val="0"/>
      <w:divBdr>
        <w:top w:val="none" w:sz="0" w:space="0" w:color="auto"/>
        <w:left w:val="none" w:sz="0" w:space="0" w:color="auto"/>
        <w:bottom w:val="none" w:sz="0" w:space="0" w:color="auto"/>
        <w:right w:val="none" w:sz="0" w:space="0" w:color="auto"/>
      </w:divBdr>
    </w:div>
    <w:div w:id="1820883602">
      <w:bodyDiv w:val="1"/>
      <w:marLeft w:val="0"/>
      <w:marRight w:val="0"/>
      <w:marTop w:val="0"/>
      <w:marBottom w:val="0"/>
      <w:divBdr>
        <w:top w:val="none" w:sz="0" w:space="0" w:color="auto"/>
        <w:left w:val="none" w:sz="0" w:space="0" w:color="auto"/>
        <w:bottom w:val="none" w:sz="0" w:space="0" w:color="auto"/>
        <w:right w:val="none" w:sz="0" w:space="0" w:color="auto"/>
      </w:divBdr>
    </w:div>
    <w:div w:id="1820924222">
      <w:bodyDiv w:val="1"/>
      <w:marLeft w:val="0"/>
      <w:marRight w:val="0"/>
      <w:marTop w:val="0"/>
      <w:marBottom w:val="0"/>
      <w:divBdr>
        <w:top w:val="none" w:sz="0" w:space="0" w:color="auto"/>
        <w:left w:val="none" w:sz="0" w:space="0" w:color="auto"/>
        <w:bottom w:val="none" w:sz="0" w:space="0" w:color="auto"/>
        <w:right w:val="none" w:sz="0" w:space="0" w:color="auto"/>
      </w:divBdr>
    </w:div>
    <w:div w:id="1821075679">
      <w:bodyDiv w:val="1"/>
      <w:marLeft w:val="0"/>
      <w:marRight w:val="0"/>
      <w:marTop w:val="0"/>
      <w:marBottom w:val="0"/>
      <w:divBdr>
        <w:top w:val="none" w:sz="0" w:space="0" w:color="auto"/>
        <w:left w:val="none" w:sz="0" w:space="0" w:color="auto"/>
        <w:bottom w:val="none" w:sz="0" w:space="0" w:color="auto"/>
        <w:right w:val="none" w:sz="0" w:space="0" w:color="auto"/>
      </w:divBdr>
    </w:div>
    <w:div w:id="1821192593">
      <w:bodyDiv w:val="1"/>
      <w:marLeft w:val="0"/>
      <w:marRight w:val="0"/>
      <w:marTop w:val="0"/>
      <w:marBottom w:val="0"/>
      <w:divBdr>
        <w:top w:val="none" w:sz="0" w:space="0" w:color="auto"/>
        <w:left w:val="none" w:sz="0" w:space="0" w:color="auto"/>
        <w:bottom w:val="none" w:sz="0" w:space="0" w:color="auto"/>
        <w:right w:val="none" w:sz="0" w:space="0" w:color="auto"/>
      </w:divBdr>
    </w:div>
    <w:div w:id="1821193282">
      <w:bodyDiv w:val="1"/>
      <w:marLeft w:val="0"/>
      <w:marRight w:val="0"/>
      <w:marTop w:val="0"/>
      <w:marBottom w:val="0"/>
      <w:divBdr>
        <w:top w:val="none" w:sz="0" w:space="0" w:color="auto"/>
        <w:left w:val="none" w:sz="0" w:space="0" w:color="auto"/>
        <w:bottom w:val="none" w:sz="0" w:space="0" w:color="auto"/>
        <w:right w:val="none" w:sz="0" w:space="0" w:color="auto"/>
      </w:divBdr>
    </w:div>
    <w:div w:id="1821387028">
      <w:bodyDiv w:val="1"/>
      <w:marLeft w:val="0"/>
      <w:marRight w:val="0"/>
      <w:marTop w:val="0"/>
      <w:marBottom w:val="0"/>
      <w:divBdr>
        <w:top w:val="none" w:sz="0" w:space="0" w:color="auto"/>
        <w:left w:val="none" w:sz="0" w:space="0" w:color="auto"/>
        <w:bottom w:val="none" w:sz="0" w:space="0" w:color="auto"/>
        <w:right w:val="none" w:sz="0" w:space="0" w:color="auto"/>
      </w:divBdr>
    </w:div>
    <w:div w:id="1821650510">
      <w:bodyDiv w:val="1"/>
      <w:marLeft w:val="0"/>
      <w:marRight w:val="0"/>
      <w:marTop w:val="0"/>
      <w:marBottom w:val="0"/>
      <w:divBdr>
        <w:top w:val="none" w:sz="0" w:space="0" w:color="auto"/>
        <w:left w:val="none" w:sz="0" w:space="0" w:color="auto"/>
        <w:bottom w:val="none" w:sz="0" w:space="0" w:color="auto"/>
        <w:right w:val="none" w:sz="0" w:space="0" w:color="auto"/>
      </w:divBdr>
    </w:div>
    <w:div w:id="1822041520">
      <w:bodyDiv w:val="1"/>
      <w:marLeft w:val="0"/>
      <w:marRight w:val="0"/>
      <w:marTop w:val="0"/>
      <w:marBottom w:val="0"/>
      <w:divBdr>
        <w:top w:val="none" w:sz="0" w:space="0" w:color="auto"/>
        <w:left w:val="none" w:sz="0" w:space="0" w:color="auto"/>
        <w:bottom w:val="none" w:sz="0" w:space="0" w:color="auto"/>
        <w:right w:val="none" w:sz="0" w:space="0" w:color="auto"/>
      </w:divBdr>
    </w:div>
    <w:div w:id="1822304439">
      <w:bodyDiv w:val="1"/>
      <w:marLeft w:val="0"/>
      <w:marRight w:val="0"/>
      <w:marTop w:val="0"/>
      <w:marBottom w:val="0"/>
      <w:divBdr>
        <w:top w:val="none" w:sz="0" w:space="0" w:color="auto"/>
        <w:left w:val="none" w:sz="0" w:space="0" w:color="auto"/>
        <w:bottom w:val="none" w:sz="0" w:space="0" w:color="auto"/>
        <w:right w:val="none" w:sz="0" w:space="0" w:color="auto"/>
      </w:divBdr>
    </w:div>
    <w:div w:id="1822388361">
      <w:bodyDiv w:val="1"/>
      <w:marLeft w:val="0"/>
      <w:marRight w:val="0"/>
      <w:marTop w:val="0"/>
      <w:marBottom w:val="0"/>
      <w:divBdr>
        <w:top w:val="none" w:sz="0" w:space="0" w:color="auto"/>
        <w:left w:val="none" w:sz="0" w:space="0" w:color="auto"/>
        <w:bottom w:val="none" w:sz="0" w:space="0" w:color="auto"/>
        <w:right w:val="none" w:sz="0" w:space="0" w:color="auto"/>
      </w:divBdr>
    </w:div>
    <w:div w:id="1822457437">
      <w:bodyDiv w:val="1"/>
      <w:marLeft w:val="0"/>
      <w:marRight w:val="0"/>
      <w:marTop w:val="0"/>
      <w:marBottom w:val="0"/>
      <w:divBdr>
        <w:top w:val="none" w:sz="0" w:space="0" w:color="auto"/>
        <w:left w:val="none" w:sz="0" w:space="0" w:color="auto"/>
        <w:bottom w:val="none" w:sz="0" w:space="0" w:color="auto"/>
        <w:right w:val="none" w:sz="0" w:space="0" w:color="auto"/>
      </w:divBdr>
    </w:div>
    <w:div w:id="1822501426">
      <w:bodyDiv w:val="1"/>
      <w:marLeft w:val="0"/>
      <w:marRight w:val="0"/>
      <w:marTop w:val="0"/>
      <w:marBottom w:val="0"/>
      <w:divBdr>
        <w:top w:val="none" w:sz="0" w:space="0" w:color="auto"/>
        <w:left w:val="none" w:sz="0" w:space="0" w:color="auto"/>
        <w:bottom w:val="none" w:sz="0" w:space="0" w:color="auto"/>
        <w:right w:val="none" w:sz="0" w:space="0" w:color="auto"/>
      </w:divBdr>
    </w:div>
    <w:div w:id="1822771023">
      <w:bodyDiv w:val="1"/>
      <w:marLeft w:val="0"/>
      <w:marRight w:val="0"/>
      <w:marTop w:val="0"/>
      <w:marBottom w:val="0"/>
      <w:divBdr>
        <w:top w:val="none" w:sz="0" w:space="0" w:color="auto"/>
        <w:left w:val="none" w:sz="0" w:space="0" w:color="auto"/>
        <w:bottom w:val="none" w:sz="0" w:space="0" w:color="auto"/>
        <w:right w:val="none" w:sz="0" w:space="0" w:color="auto"/>
      </w:divBdr>
    </w:div>
    <w:div w:id="1822843703">
      <w:bodyDiv w:val="1"/>
      <w:marLeft w:val="0"/>
      <w:marRight w:val="0"/>
      <w:marTop w:val="0"/>
      <w:marBottom w:val="0"/>
      <w:divBdr>
        <w:top w:val="none" w:sz="0" w:space="0" w:color="auto"/>
        <w:left w:val="none" w:sz="0" w:space="0" w:color="auto"/>
        <w:bottom w:val="none" w:sz="0" w:space="0" w:color="auto"/>
        <w:right w:val="none" w:sz="0" w:space="0" w:color="auto"/>
      </w:divBdr>
    </w:div>
    <w:div w:id="1823110653">
      <w:bodyDiv w:val="1"/>
      <w:marLeft w:val="0"/>
      <w:marRight w:val="0"/>
      <w:marTop w:val="0"/>
      <w:marBottom w:val="0"/>
      <w:divBdr>
        <w:top w:val="none" w:sz="0" w:space="0" w:color="auto"/>
        <w:left w:val="none" w:sz="0" w:space="0" w:color="auto"/>
        <w:bottom w:val="none" w:sz="0" w:space="0" w:color="auto"/>
        <w:right w:val="none" w:sz="0" w:space="0" w:color="auto"/>
      </w:divBdr>
    </w:div>
    <w:div w:id="1823157772">
      <w:bodyDiv w:val="1"/>
      <w:marLeft w:val="0"/>
      <w:marRight w:val="0"/>
      <w:marTop w:val="0"/>
      <w:marBottom w:val="0"/>
      <w:divBdr>
        <w:top w:val="none" w:sz="0" w:space="0" w:color="auto"/>
        <w:left w:val="none" w:sz="0" w:space="0" w:color="auto"/>
        <w:bottom w:val="none" w:sz="0" w:space="0" w:color="auto"/>
        <w:right w:val="none" w:sz="0" w:space="0" w:color="auto"/>
      </w:divBdr>
    </w:div>
    <w:div w:id="1823159208">
      <w:bodyDiv w:val="1"/>
      <w:marLeft w:val="0"/>
      <w:marRight w:val="0"/>
      <w:marTop w:val="0"/>
      <w:marBottom w:val="0"/>
      <w:divBdr>
        <w:top w:val="none" w:sz="0" w:space="0" w:color="auto"/>
        <w:left w:val="none" w:sz="0" w:space="0" w:color="auto"/>
        <w:bottom w:val="none" w:sz="0" w:space="0" w:color="auto"/>
        <w:right w:val="none" w:sz="0" w:space="0" w:color="auto"/>
      </w:divBdr>
    </w:div>
    <w:div w:id="1823349642">
      <w:bodyDiv w:val="1"/>
      <w:marLeft w:val="0"/>
      <w:marRight w:val="0"/>
      <w:marTop w:val="0"/>
      <w:marBottom w:val="0"/>
      <w:divBdr>
        <w:top w:val="none" w:sz="0" w:space="0" w:color="auto"/>
        <w:left w:val="none" w:sz="0" w:space="0" w:color="auto"/>
        <w:bottom w:val="none" w:sz="0" w:space="0" w:color="auto"/>
        <w:right w:val="none" w:sz="0" w:space="0" w:color="auto"/>
      </w:divBdr>
    </w:div>
    <w:div w:id="1823692586">
      <w:bodyDiv w:val="1"/>
      <w:marLeft w:val="0"/>
      <w:marRight w:val="0"/>
      <w:marTop w:val="0"/>
      <w:marBottom w:val="0"/>
      <w:divBdr>
        <w:top w:val="none" w:sz="0" w:space="0" w:color="auto"/>
        <w:left w:val="none" w:sz="0" w:space="0" w:color="auto"/>
        <w:bottom w:val="none" w:sz="0" w:space="0" w:color="auto"/>
        <w:right w:val="none" w:sz="0" w:space="0" w:color="auto"/>
      </w:divBdr>
    </w:div>
    <w:div w:id="1823693462">
      <w:bodyDiv w:val="1"/>
      <w:marLeft w:val="0"/>
      <w:marRight w:val="0"/>
      <w:marTop w:val="0"/>
      <w:marBottom w:val="0"/>
      <w:divBdr>
        <w:top w:val="none" w:sz="0" w:space="0" w:color="auto"/>
        <w:left w:val="none" w:sz="0" w:space="0" w:color="auto"/>
        <w:bottom w:val="none" w:sz="0" w:space="0" w:color="auto"/>
        <w:right w:val="none" w:sz="0" w:space="0" w:color="auto"/>
      </w:divBdr>
    </w:div>
    <w:div w:id="1823816968">
      <w:bodyDiv w:val="1"/>
      <w:marLeft w:val="0"/>
      <w:marRight w:val="0"/>
      <w:marTop w:val="0"/>
      <w:marBottom w:val="0"/>
      <w:divBdr>
        <w:top w:val="none" w:sz="0" w:space="0" w:color="auto"/>
        <w:left w:val="none" w:sz="0" w:space="0" w:color="auto"/>
        <w:bottom w:val="none" w:sz="0" w:space="0" w:color="auto"/>
        <w:right w:val="none" w:sz="0" w:space="0" w:color="auto"/>
      </w:divBdr>
    </w:div>
    <w:div w:id="1824814051">
      <w:bodyDiv w:val="1"/>
      <w:marLeft w:val="0"/>
      <w:marRight w:val="0"/>
      <w:marTop w:val="0"/>
      <w:marBottom w:val="0"/>
      <w:divBdr>
        <w:top w:val="none" w:sz="0" w:space="0" w:color="auto"/>
        <w:left w:val="none" w:sz="0" w:space="0" w:color="auto"/>
        <w:bottom w:val="none" w:sz="0" w:space="0" w:color="auto"/>
        <w:right w:val="none" w:sz="0" w:space="0" w:color="auto"/>
      </w:divBdr>
    </w:div>
    <w:div w:id="1824814496">
      <w:bodyDiv w:val="1"/>
      <w:marLeft w:val="0"/>
      <w:marRight w:val="0"/>
      <w:marTop w:val="0"/>
      <w:marBottom w:val="0"/>
      <w:divBdr>
        <w:top w:val="none" w:sz="0" w:space="0" w:color="auto"/>
        <w:left w:val="none" w:sz="0" w:space="0" w:color="auto"/>
        <w:bottom w:val="none" w:sz="0" w:space="0" w:color="auto"/>
        <w:right w:val="none" w:sz="0" w:space="0" w:color="auto"/>
      </w:divBdr>
    </w:div>
    <w:div w:id="1824850230">
      <w:bodyDiv w:val="1"/>
      <w:marLeft w:val="0"/>
      <w:marRight w:val="0"/>
      <w:marTop w:val="0"/>
      <w:marBottom w:val="0"/>
      <w:divBdr>
        <w:top w:val="none" w:sz="0" w:space="0" w:color="auto"/>
        <w:left w:val="none" w:sz="0" w:space="0" w:color="auto"/>
        <w:bottom w:val="none" w:sz="0" w:space="0" w:color="auto"/>
        <w:right w:val="none" w:sz="0" w:space="0" w:color="auto"/>
      </w:divBdr>
    </w:div>
    <w:div w:id="1825469984">
      <w:bodyDiv w:val="1"/>
      <w:marLeft w:val="0"/>
      <w:marRight w:val="0"/>
      <w:marTop w:val="0"/>
      <w:marBottom w:val="0"/>
      <w:divBdr>
        <w:top w:val="none" w:sz="0" w:space="0" w:color="auto"/>
        <w:left w:val="none" w:sz="0" w:space="0" w:color="auto"/>
        <w:bottom w:val="none" w:sz="0" w:space="0" w:color="auto"/>
        <w:right w:val="none" w:sz="0" w:space="0" w:color="auto"/>
      </w:divBdr>
    </w:div>
    <w:div w:id="1825733682">
      <w:bodyDiv w:val="1"/>
      <w:marLeft w:val="0"/>
      <w:marRight w:val="0"/>
      <w:marTop w:val="0"/>
      <w:marBottom w:val="0"/>
      <w:divBdr>
        <w:top w:val="none" w:sz="0" w:space="0" w:color="auto"/>
        <w:left w:val="none" w:sz="0" w:space="0" w:color="auto"/>
        <w:bottom w:val="none" w:sz="0" w:space="0" w:color="auto"/>
        <w:right w:val="none" w:sz="0" w:space="0" w:color="auto"/>
      </w:divBdr>
    </w:div>
    <w:div w:id="1825782394">
      <w:bodyDiv w:val="1"/>
      <w:marLeft w:val="0"/>
      <w:marRight w:val="0"/>
      <w:marTop w:val="0"/>
      <w:marBottom w:val="0"/>
      <w:divBdr>
        <w:top w:val="none" w:sz="0" w:space="0" w:color="auto"/>
        <w:left w:val="none" w:sz="0" w:space="0" w:color="auto"/>
        <w:bottom w:val="none" w:sz="0" w:space="0" w:color="auto"/>
        <w:right w:val="none" w:sz="0" w:space="0" w:color="auto"/>
      </w:divBdr>
    </w:div>
    <w:div w:id="1826314184">
      <w:bodyDiv w:val="1"/>
      <w:marLeft w:val="0"/>
      <w:marRight w:val="0"/>
      <w:marTop w:val="0"/>
      <w:marBottom w:val="0"/>
      <w:divBdr>
        <w:top w:val="none" w:sz="0" w:space="0" w:color="auto"/>
        <w:left w:val="none" w:sz="0" w:space="0" w:color="auto"/>
        <w:bottom w:val="none" w:sz="0" w:space="0" w:color="auto"/>
        <w:right w:val="none" w:sz="0" w:space="0" w:color="auto"/>
      </w:divBdr>
    </w:div>
    <w:div w:id="1826431661">
      <w:bodyDiv w:val="1"/>
      <w:marLeft w:val="0"/>
      <w:marRight w:val="0"/>
      <w:marTop w:val="0"/>
      <w:marBottom w:val="0"/>
      <w:divBdr>
        <w:top w:val="none" w:sz="0" w:space="0" w:color="auto"/>
        <w:left w:val="none" w:sz="0" w:space="0" w:color="auto"/>
        <w:bottom w:val="none" w:sz="0" w:space="0" w:color="auto"/>
        <w:right w:val="none" w:sz="0" w:space="0" w:color="auto"/>
      </w:divBdr>
    </w:div>
    <w:div w:id="1826555751">
      <w:bodyDiv w:val="1"/>
      <w:marLeft w:val="0"/>
      <w:marRight w:val="0"/>
      <w:marTop w:val="0"/>
      <w:marBottom w:val="0"/>
      <w:divBdr>
        <w:top w:val="none" w:sz="0" w:space="0" w:color="auto"/>
        <w:left w:val="none" w:sz="0" w:space="0" w:color="auto"/>
        <w:bottom w:val="none" w:sz="0" w:space="0" w:color="auto"/>
        <w:right w:val="none" w:sz="0" w:space="0" w:color="auto"/>
      </w:divBdr>
    </w:div>
    <w:div w:id="1826821958">
      <w:bodyDiv w:val="1"/>
      <w:marLeft w:val="0"/>
      <w:marRight w:val="0"/>
      <w:marTop w:val="0"/>
      <w:marBottom w:val="0"/>
      <w:divBdr>
        <w:top w:val="none" w:sz="0" w:space="0" w:color="auto"/>
        <w:left w:val="none" w:sz="0" w:space="0" w:color="auto"/>
        <w:bottom w:val="none" w:sz="0" w:space="0" w:color="auto"/>
        <w:right w:val="none" w:sz="0" w:space="0" w:color="auto"/>
      </w:divBdr>
    </w:div>
    <w:div w:id="1827356329">
      <w:bodyDiv w:val="1"/>
      <w:marLeft w:val="0"/>
      <w:marRight w:val="0"/>
      <w:marTop w:val="0"/>
      <w:marBottom w:val="0"/>
      <w:divBdr>
        <w:top w:val="none" w:sz="0" w:space="0" w:color="auto"/>
        <w:left w:val="none" w:sz="0" w:space="0" w:color="auto"/>
        <w:bottom w:val="none" w:sz="0" w:space="0" w:color="auto"/>
        <w:right w:val="none" w:sz="0" w:space="0" w:color="auto"/>
      </w:divBdr>
    </w:div>
    <w:div w:id="1827865024">
      <w:bodyDiv w:val="1"/>
      <w:marLeft w:val="0"/>
      <w:marRight w:val="0"/>
      <w:marTop w:val="0"/>
      <w:marBottom w:val="0"/>
      <w:divBdr>
        <w:top w:val="none" w:sz="0" w:space="0" w:color="auto"/>
        <w:left w:val="none" w:sz="0" w:space="0" w:color="auto"/>
        <w:bottom w:val="none" w:sz="0" w:space="0" w:color="auto"/>
        <w:right w:val="none" w:sz="0" w:space="0" w:color="auto"/>
      </w:divBdr>
    </w:div>
    <w:div w:id="1828283242">
      <w:bodyDiv w:val="1"/>
      <w:marLeft w:val="0"/>
      <w:marRight w:val="0"/>
      <w:marTop w:val="0"/>
      <w:marBottom w:val="0"/>
      <w:divBdr>
        <w:top w:val="none" w:sz="0" w:space="0" w:color="auto"/>
        <w:left w:val="none" w:sz="0" w:space="0" w:color="auto"/>
        <w:bottom w:val="none" w:sz="0" w:space="0" w:color="auto"/>
        <w:right w:val="none" w:sz="0" w:space="0" w:color="auto"/>
      </w:divBdr>
    </w:div>
    <w:div w:id="1828865488">
      <w:bodyDiv w:val="1"/>
      <w:marLeft w:val="0"/>
      <w:marRight w:val="0"/>
      <w:marTop w:val="0"/>
      <w:marBottom w:val="0"/>
      <w:divBdr>
        <w:top w:val="none" w:sz="0" w:space="0" w:color="auto"/>
        <w:left w:val="none" w:sz="0" w:space="0" w:color="auto"/>
        <w:bottom w:val="none" w:sz="0" w:space="0" w:color="auto"/>
        <w:right w:val="none" w:sz="0" w:space="0" w:color="auto"/>
      </w:divBdr>
    </w:div>
    <w:div w:id="1828933691">
      <w:bodyDiv w:val="1"/>
      <w:marLeft w:val="0"/>
      <w:marRight w:val="0"/>
      <w:marTop w:val="0"/>
      <w:marBottom w:val="0"/>
      <w:divBdr>
        <w:top w:val="none" w:sz="0" w:space="0" w:color="auto"/>
        <w:left w:val="none" w:sz="0" w:space="0" w:color="auto"/>
        <w:bottom w:val="none" w:sz="0" w:space="0" w:color="auto"/>
        <w:right w:val="none" w:sz="0" w:space="0" w:color="auto"/>
      </w:divBdr>
    </w:div>
    <w:div w:id="1829245592">
      <w:bodyDiv w:val="1"/>
      <w:marLeft w:val="0"/>
      <w:marRight w:val="0"/>
      <w:marTop w:val="0"/>
      <w:marBottom w:val="0"/>
      <w:divBdr>
        <w:top w:val="none" w:sz="0" w:space="0" w:color="auto"/>
        <w:left w:val="none" w:sz="0" w:space="0" w:color="auto"/>
        <w:bottom w:val="none" w:sz="0" w:space="0" w:color="auto"/>
        <w:right w:val="none" w:sz="0" w:space="0" w:color="auto"/>
      </w:divBdr>
    </w:div>
    <w:div w:id="1829320635">
      <w:bodyDiv w:val="1"/>
      <w:marLeft w:val="0"/>
      <w:marRight w:val="0"/>
      <w:marTop w:val="0"/>
      <w:marBottom w:val="0"/>
      <w:divBdr>
        <w:top w:val="none" w:sz="0" w:space="0" w:color="auto"/>
        <w:left w:val="none" w:sz="0" w:space="0" w:color="auto"/>
        <w:bottom w:val="none" w:sz="0" w:space="0" w:color="auto"/>
        <w:right w:val="none" w:sz="0" w:space="0" w:color="auto"/>
      </w:divBdr>
    </w:div>
    <w:div w:id="1829323249">
      <w:bodyDiv w:val="1"/>
      <w:marLeft w:val="0"/>
      <w:marRight w:val="0"/>
      <w:marTop w:val="0"/>
      <w:marBottom w:val="0"/>
      <w:divBdr>
        <w:top w:val="none" w:sz="0" w:space="0" w:color="auto"/>
        <w:left w:val="none" w:sz="0" w:space="0" w:color="auto"/>
        <w:bottom w:val="none" w:sz="0" w:space="0" w:color="auto"/>
        <w:right w:val="none" w:sz="0" w:space="0" w:color="auto"/>
      </w:divBdr>
    </w:div>
    <w:div w:id="1829395715">
      <w:bodyDiv w:val="1"/>
      <w:marLeft w:val="0"/>
      <w:marRight w:val="0"/>
      <w:marTop w:val="0"/>
      <w:marBottom w:val="0"/>
      <w:divBdr>
        <w:top w:val="none" w:sz="0" w:space="0" w:color="auto"/>
        <w:left w:val="none" w:sz="0" w:space="0" w:color="auto"/>
        <w:bottom w:val="none" w:sz="0" w:space="0" w:color="auto"/>
        <w:right w:val="none" w:sz="0" w:space="0" w:color="auto"/>
      </w:divBdr>
    </w:div>
    <w:div w:id="1829445562">
      <w:bodyDiv w:val="1"/>
      <w:marLeft w:val="0"/>
      <w:marRight w:val="0"/>
      <w:marTop w:val="0"/>
      <w:marBottom w:val="0"/>
      <w:divBdr>
        <w:top w:val="none" w:sz="0" w:space="0" w:color="auto"/>
        <w:left w:val="none" w:sz="0" w:space="0" w:color="auto"/>
        <w:bottom w:val="none" w:sz="0" w:space="0" w:color="auto"/>
        <w:right w:val="none" w:sz="0" w:space="0" w:color="auto"/>
      </w:divBdr>
    </w:div>
    <w:div w:id="1829519533">
      <w:bodyDiv w:val="1"/>
      <w:marLeft w:val="0"/>
      <w:marRight w:val="0"/>
      <w:marTop w:val="0"/>
      <w:marBottom w:val="0"/>
      <w:divBdr>
        <w:top w:val="none" w:sz="0" w:space="0" w:color="auto"/>
        <w:left w:val="none" w:sz="0" w:space="0" w:color="auto"/>
        <w:bottom w:val="none" w:sz="0" w:space="0" w:color="auto"/>
        <w:right w:val="none" w:sz="0" w:space="0" w:color="auto"/>
      </w:divBdr>
    </w:div>
    <w:div w:id="1829521126">
      <w:bodyDiv w:val="1"/>
      <w:marLeft w:val="0"/>
      <w:marRight w:val="0"/>
      <w:marTop w:val="0"/>
      <w:marBottom w:val="0"/>
      <w:divBdr>
        <w:top w:val="none" w:sz="0" w:space="0" w:color="auto"/>
        <w:left w:val="none" w:sz="0" w:space="0" w:color="auto"/>
        <w:bottom w:val="none" w:sz="0" w:space="0" w:color="auto"/>
        <w:right w:val="none" w:sz="0" w:space="0" w:color="auto"/>
      </w:divBdr>
    </w:div>
    <w:div w:id="1829638437">
      <w:bodyDiv w:val="1"/>
      <w:marLeft w:val="0"/>
      <w:marRight w:val="0"/>
      <w:marTop w:val="0"/>
      <w:marBottom w:val="0"/>
      <w:divBdr>
        <w:top w:val="none" w:sz="0" w:space="0" w:color="auto"/>
        <w:left w:val="none" w:sz="0" w:space="0" w:color="auto"/>
        <w:bottom w:val="none" w:sz="0" w:space="0" w:color="auto"/>
        <w:right w:val="none" w:sz="0" w:space="0" w:color="auto"/>
      </w:divBdr>
    </w:div>
    <w:div w:id="1829712135">
      <w:bodyDiv w:val="1"/>
      <w:marLeft w:val="0"/>
      <w:marRight w:val="0"/>
      <w:marTop w:val="0"/>
      <w:marBottom w:val="0"/>
      <w:divBdr>
        <w:top w:val="none" w:sz="0" w:space="0" w:color="auto"/>
        <w:left w:val="none" w:sz="0" w:space="0" w:color="auto"/>
        <w:bottom w:val="none" w:sz="0" w:space="0" w:color="auto"/>
        <w:right w:val="none" w:sz="0" w:space="0" w:color="auto"/>
      </w:divBdr>
    </w:div>
    <w:div w:id="1829786951">
      <w:bodyDiv w:val="1"/>
      <w:marLeft w:val="0"/>
      <w:marRight w:val="0"/>
      <w:marTop w:val="0"/>
      <w:marBottom w:val="0"/>
      <w:divBdr>
        <w:top w:val="none" w:sz="0" w:space="0" w:color="auto"/>
        <w:left w:val="none" w:sz="0" w:space="0" w:color="auto"/>
        <w:bottom w:val="none" w:sz="0" w:space="0" w:color="auto"/>
        <w:right w:val="none" w:sz="0" w:space="0" w:color="auto"/>
      </w:divBdr>
    </w:div>
    <w:div w:id="1830440150">
      <w:bodyDiv w:val="1"/>
      <w:marLeft w:val="0"/>
      <w:marRight w:val="0"/>
      <w:marTop w:val="0"/>
      <w:marBottom w:val="0"/>
      <w:divBdr>
        <w:top w:val="none" w:sz="0" w:space="0" w:color="auto"/>
        <w:left w:val="none" w:sz="0" w:space="0" w:color="auto"/>
        <w:bottom w:val="none" w:sz="0" w:space="0" w:color="auto"/>
        <w:right w:val="none" w:sz="0" w:space="0" w:color="auto"/>
      </w:divBdr>
    </w:div>
    <w:div w:id="1830514339">
      <w:bodyDiv w:val="1"/>
      <w:marLeft w:val="0"/>
      <w:marRight w:val="0"/>
      <w:marTop w:val="0"/>
      <w:marBottom w:val="0"/>
      <w:divBdr>
        <w:top w:val="none" w:sz="0" w:space="0" w:color="auto"/>
        <w:left w:val="none" w:sz="0" w:space="0" w:color="auto"/>
        <w:bottom w:val="none" w:sz="0" w:space="0" w:color="auto"/>
        <w:right w:val="none" w:sz="0" w:space="0" w:color="auto"/>
      </w:divBdr>
    </w:div>
    <w:div w:id="1830637456">
      <w:bodyDiv w:val="1"/>
      <w:marLeft w:val="0"/>
      <w:marRight w:val="0"/>
      <w:marTop w:val="0"/>
      <w:marBottom w:val="0"/>
      <w:divBdr>
        <w:top w:val="none" w:sz="0" w:space="0" w:color="auto"/>
        <w:left w:val="none" w:sz="0" w:space="0" w:color="auto"/>
        <w:bottom w:val="none" w:sz="0" w:space="0" w:color="auto"/>
        <w:right w:val="none" w:sz="0" w:space="0" w:color="auto"/>
      </w:divBdr>
    </w:div>
    <w:div w:id="1830754960">
      <w:bodyDiv w:val="1"/>
      <w:marLeft w:val="0"/>
      <w:marRight w:val="0"/>
      <w:marTop w:val="0"/>
      <w:marBottom w:val="0"/>
      <w:divBdr>
        <w:top w:val="none" w:sz="0" w:space="0" w:color="auto"/>
        <w:left w:val="none" w:sz="0" w:space="0" w:color="auto"/>
        <w:bottom w:val="none" w:sz="0" w:space="0" w:color="auto"/>
        <w:right w:val="none" w:sz="0" w:space="0" w:color="auto"/>
      </w:divBdr>
    </w:div>
    <w:div w:id="1830947245">
      <w:bodyDiv w:val="1"/>
      <w:marLeft w:val="0"/>
      <w:marRight w:val="0"/>
      <w:marTop w:val="0"/>
      <w:marBottom w:val="0"/>
      <w:divBdr>
        <w:top w:val="none" w:sz="0" w:space="0" w:color="auto"/>
        <w:left w:val="none" w:sz="0" w:space="0" w:color="auto"/>
        <w:bottom w:val="none" w:sz="0" w:space="0" w:color="auto"/>
        <w:right w:val="none" w:sz="0" w:space="0" w:color="auto"/>
      </w:divBdr>
    </w:div>
    <w:div w:id="1831022262">
      <w:bodyDiv w:val="1"/>
      <w:marLeft w:val="0"/>
      <w:marRight w:val="0"/>
      <w:marTop w:val="0"/>
      <w:marBottom w:val="0"/>
      <w:divBdr>
        <w:top w:val="none" w:sz="0" w:space="0" w:color="auto"/>
        <w:left w:val="none" w:sz="0" w:space="0" w:color="auto"/>
        <w:bottom w:val="none" w:sz="0" w:space="0" w:color="auto"/>
        <w:right w:val="none" w:sz="0" w:space="0" w:color="auto"/>
      </w:divBdr>
    </w:div>
    <w:div w:id="1831629965">
      <w:bodyDiv w:val="1"/>
      <w:marLeft w:val="0"/>
      <w:marRight w:val="0"/>
      <w:marTop w:val="0"/>
      <w:marBottom w:val="0"/>
      <w:divBdr>
        <w:top w:val="none" w:sz="0" w:space="0" w:color="auto"/>
        <w:left w:val="none" w:sz="0" w:space="0" w:color="auto"/>
        <w:bottom w:val="none" w:sz="0" w:space="0" w:color="auto"/>
        <w:right w:val="none" w:sz="0" w:space="0" w:color="auto"/>
      </w:divBdr>
    </w:div>
    <w:div w:id="1831680233">
      <w:bodyDiv w:val="1"/>
      <w:marLeft w:val="0"/>
      <w:marRight w:val="0"/>
      <w:marTop w:val="0"/>
      <w:marBottom w:val="0"/>
      <w:divBdr>
        <w:top w:val="none" w:sz="0" w:space="0" w:color="auto"/>
        <w:left w:val="none" w:sz="0" w:space="0" w:color="auto"/>
        <w:bottom w:val="none" w:sz="0" w:space="0" w:color="auto"/>
        <w:right w:val="none" w:sz="0" w:space="0" w:color="auto"/>
      </w:divBdr>
    </w:div>
    <w:div w:id="1831753868">
      <w:bodyDiv w:val="1"/>
      <w:marLeft w:val="0"/>
      <w:marRight w:val="0"/>
      <w:marTop w:val="0"/>
      <w:marBottom w:val="0"/>
      <w:divBdr>
        <w:top w:val="none" w:sz="0" w:space="0" w:color="auto"/>
        <w:left w:val="none" w:sz="0" w:space="0" w:color="auto"/>
        <w:bottom w:val="none" w:sz="0" w:space="0" w:color="auto"/>
        <w:right w:val="none" w:sz="0" w:space="0" w:color="auto"/>
      </w:divBdr>
    </w:div>
    <w:div w:id="1831827572">
      <w:bodyDiv w:val="1"/>
      <w:marLeft w:val="0"/>
      <w:marRight w:val="0"/>
      <w:marTop w:val="0"/>
      <w:marBottom w:val="0"/>
      <w:divBdr>
        <w:top w:val="none" w:sz="0" w:space="0" w:color="auto"/>
        <w:left w:val="none" w:sz="0" w:space="0" w:color="auto"/>
        <w:bottom w:val="none" w:sz="0" w:space="0" w:color="auto"/>
        <w:right w:val="none" w:sz="0" w:space="0" w:color="auto"/>
      </w:divBdr>
    </w:div>
    <w:div w:id="1831868636">
      <w:bodyDiv w:val="1"/>
      <w:marLeft w:val="0"/>
      <w:marRight w:val="0"/>
      <w:marTop w:val="0"/>
      <w:marBottom w:val="0"/>
      <w:divBdr>
        <w:top w:val="none" w:sz="0" w:space="0" w:color="auto"/>
        <w:left w:val="none" w:sz="0" w:space="0" w:color="auto"/>
        <w:bottom w:val="none" w:sz="0" w:space="0" w:color="auto"/>
        <w:right w:val="none" w:sz="0" w:space="0" w:color="auto"/>
      </w:divBdr>
    </w:div>
    <w:div w:id="1832213042">
      <w:bodyDiv w:val="1"/>
      <w:marLeft w:val="0"/>
      <w:marRight w:val="0"/>
      <w:marTop w:val="0"/>
      <w:marBottom w:val="0"/>
      <w:divBdr>
        <w:top w:val="none" w:sz="0" w:space="0" w:color="auto"/>
        <w:left w:val="none" w:sz="0" w:space="0" w:color="auto"/>
        <w:bottom w:val="none" w:sz="0" w:space="0" w:color="auto"/>
        <w:right w:val="none" w:sz="0" w:space="0" w:color="auto"/>
      </w:divBdr>
    </w:div>
    <w:div w:id="1832602474">
      <w:bodyDiv w:val="1"/>
      <w:marLeft w:val="0"/>
      <w:marRight w:val="0"/>
      <w:marTop w:val="0"/>
      <w:marBottom w:val="0"/>
      <w:divBdr>
        <w:top w:val="none" w:sz="0" w:space="0" w:color="auto"/>
        <w:left w:val="none" w:sz="0" w:space="0" w:color="auto"/>
        <w:bottom w:val="none" w:sz="0" w:space="0" w:color="auto"/>
        <w:right w:val="none" w:sz="0" w:space="0" w:color="auto"/>
      </w:divBdr>
    </w:div>
    <w:div w:id="1832791557">
      <w:bodyDiv w:val="1"/>
      <w:marLeft w:val="0"/>
      <w:marRight w:val="0"/>
      <w:marTop w:val="0"/>
      <w:marBottom w:val="0"/>
      <w:divBdr>
        <w:top w:val="none" w:sz="0" w:space="0" w:color="auto"/>
        <w:left w:val="none" w:sz="0" w:space="0" w:color="auto"/>
        <w:bottom w:val="none" w:sz="0" w:space="0" w:color="auto"/>
        <w:right w:val="none" w:sz="0" w:space="0" w:color="auto"/>
      </w:divBdr>
    </w:div>
    <w:div w:id="1833325926">
      <w:bodyDiv w:val="1"/>
      <w:marLeft w:val="0"/>
      <w:marRight w:val="0"/>
      <w:marTop w:val="0"/>
      <w:marBottom w:val="0"/>
      <w:divBdr>
        <w:top w:val="none" w:sz="0" w:space="0" w:color="auto"/>
        <w:left w:val="none" w:sz="0" w:space="0" w:color="auto"/>
        <w:bottom w:val="none" w:sz="0" w:space="0" w:color="auto"/>
        <w:right w:val="none" w:sz="0" w:space="0" w:color="auto"/>
      </w:divBdr>
    </w:div>
    <w:div w:id="1833645708">
      <w:bodyDiv w:val="1"/>
      <w:marLeft w:val="0"/>
      <w:marRight w:val="0"/>
      <w:marTop w:val="0"/>
      <w:marBottom w:val="0"/>
      <w:divBdr>
        <w:top w:val="none" w:sz="0" w:space="0" w:color="auto"/>
        <w:left w:val="none" w:sz="0" w:space="0" w:color="auto"/>
        <w:bottom w:val="none" w:sz="0" w:space="0" w:color="auto"/>
        <w:right w:val="none" w:sz="0" w:space="0" w:color="auto"/>
      </w:divBdr>
    </w:div>
    <w:div w:id="1833716055">
      <w:bodyDiv w:val="1"/>
      <w:marLeft w:val="0"/>
      <w:marRight w:val="0"/>
      <w:marTop w:val="0"/>
      <w:marBottom w:val="0"/>
      <w:divBdr>
        <w:top w:val="none" w:sz="0" w:space="0" w:color="auto"/>
        <w:left w:val="none" w:sz="0" w:space="0" w:color="auto"/>
        <w:bottom w:val="none" w:sz="0" w:space="0" w:color="auto"/>
        <w:right w:val="none" w:sz="0" w:space="0" w:color="auto"/>
      </w:divBdr>
    </w:div>
    <w:div w:id="1833787368">
      <w:bodyDiv w:val="1"/>
      <w:marLeft w:val="0"/>
      <w:marRight w:val="0"/>
      <w:marTop w:val="0"/>
      <w:marBottom w:val="0"/>
      <w:divBdr>
        <w:top w:val="none" w:sz="0" w:space="0" w:color="auto"/>
        <w:left w:val="none" w:sz="0" w:space="0" w:color="auto"/>
        <w:bottom w:val="none" w:sz="0" w:space="0" w:color="auto"/>
        <w:right w:val="none" w:sz="0" w:space="0" w:color="auto"/>
      </w:divBdr>
    </w:div>
    <w:div w:id="1833789547">
      <w:bodyDiv w:val="1"/>
      <w:marLeft w:val="0"/>
      <w:marRight w:val="0"/>
      <w:marTop w:val="0"/>
      <w:marBottom w:val="0"/>
      <w:divBdr>
        <w:top w:val="none" w:sz="0" w:space="0" w:color="auto"/>
        <w:left w:val="none" w:sz="0" w:space="0" w:color="auto"/>
        <w:bottom w:val="none" w:sz="0" w:space="0" w:color="auto"/>
        <w:right w:val="none" w:sz="0" w:space="0" w:color="auto"/>
      </w:divBdr>
    </w:div>
    <w:div w:id="1833791796">
      <w:bodyDiv w:val="1"/>
      <w:marLeft w:val="0"/>
      <w:marRight w:val="0"/>
      <w:marTop w:val="0"/>
      <w:marBottom w:val="0"/>
      <w:divBdr>
        <w:top w:val="none" w:sz="0" w:space="0" w:color="auto"/>
        <w:left w:val="none" w:sz="0" w:space="0" w:color="auto"/>
        <w:bottom w:val="none" w:sz="0" w:space="0" w:color="auto"/>
        <w:right w:val="none" w:sz="0" w:space="0" w:color="auto"/>
      </w:divBdr>
    </w:div>
    <w:div w:id="1833794266">
      <w:bodyDiv w:val="1"/>
      <w:marLeft w:val="0"/>
      <w:marRight w:val="0"/>
      <w:marTop w:val="0"/>
      <w:marBottom w:val="0"/>
      <w:divBdr>
        <w:top w:val="none" w:sz="0" w:space="0" w:color="auto"/>
        <w:left w:val="none" w:sz="0" w:space="0" w:color="auto"/>
        <w:bottom w:val="none" w:sz="0" w:space="0" w:color="auto"/>
        <w:right w:val="none" w:sz="0" w:space="0" w:color="auto"/>
      </w:divBdr>
    </w:div>
    <w:div w:id="1833913699">
      <w:bodyDiv w:val="1"/>
      <w:marLeft w:val="0"/>
      <w:marRight w:val="0"/>
      <w:marTop w:val="0"/>
      <w:marBottom w:val="0"/>
      <w:divBdr>
        <w:top w:val="none" w:sz="0" w:space="0" w:color="auto"/>
        <w:left w:val="none" w:sz="0" w:space="0" w:color="auto"/>
        <w:bottom w:val="none" w:sz="0" w:space="0" w:color="auto"/>
        <w:right w:val="none" w:sz="0" w:space="0" w:color="auto"/>
      </w:divBdr>
    </w:div>
    <w:div w:id="1834375846">
      <w:bodyDiv w:val="1"/>
      <w:marLeft w:val="0"/>
      <w:marRight w:val="0"/>
      <w:marTop w:val="0"/>
      <w:marBottom w:val="0"/>
      <w:divBdr>
        <w:top w:val="none" w:sz="0" w:space="0" w:color="auto"/>
        <w:left w:val="none" w:sz="0" w:space="0" w:color="auto"/>
        <w:bottom w:val="none" w:sz="0" w:space="0" w:color="auto"/>
        <w:right w:val="none" w:sz="0" w:space="0" w:color="auto"/>
      </w:divBdr>
    </w:div>
    <w:div w:id="1834565158">
      <w:bodyDiv w:val="1"/>
      <w:marLeft w:val="0"/>
      <w:marRight w:val="0"/>
      <w:marTop w:val="0"/>
      <w:marBottom w:val="0"/>
      <w:divBdr>
        <w:top w:val="none" w:sz="0" w:space="0" w:color="auto"/>
        <w:left w:val="none" w:sz="0" w:space="0" w:color="auto"/>
        <w:bottom w:val="none" w:sz="0" w:space="0" w:color="auto"/>
        <w:right w:val="none" w:sz="0" w:space="0" w:color="auto"/>
      </w:divBdr>
    </w:div>
    <w:div w:id="1834756558">
      <w:bodyDiv w:val="1"/>
      <w:marLeft w:val="0"/>
      <w:marRight w:val="0"/>
      <w:marTop w:val="0"/>
      <w:marBottom w:val="0"/>
      <w:divBdr>
        <w:top w:val="none" w:sz="0" w:space="0" w:color="auto"/>
        <w:left w:val="none" w:sz="0" w:space="0" w:color="auto"/>
        <w:bottom w:val="none" w:sz="0" w:space="0" w:color="auto"/>
        <w:right w:val="none" w:sz="0" w:space="0" w:color="auto"/>
      </w:divBdr>
    </w:div>
    <w:div w:id="1834881310">
      <w:bodyDiv w:val="1"/>
      <w:marLeft w:val="0"/>
      <w:marRight w:val="0"/>
      <w:marTop w:val="0"/>
      <w:marBottom w:val="0"/>
      <w:divBdr>
        <w:top w:val="none" w:sz="0" w:space="0" w:color="auto"/>
        <w:left w:val="none" w:sz="0" w:space="0" w:color="auto"/>
        <w:bottom w:val="none" w:sz="0" w:space="0" w:color="auto"/>
        <w:right w:val="none" w:sz="0" w:space="0" w:color="auto"/>
      </w:divBdr>
    </w:div>
    <w:div w:id="1834907502">
      <w:bodyDiv w:val="1"/>
      <w:marLeft w:val="0"/>
      <w:marRight w:val="0"/>
      <w:marTop w:val="0"/>
      <w:marBottom w:val="0"/>
      <w:divBdr>
        <w:top w:val="none" w:sz="0" w:space="0" w:color="auto"/>
        <w:left w:val="none" w:sz="0" w:space="0" w:color="auto"/>
        <w:bottom w:val="none" w:sz="0" w:space="0" w:color="auto"/>
        <w:right w:val="none" w:sz="0" w:space="0" w:color="auto"/>
      </w:divBdr>
    </w:div>
    <w:div w:id="1835097835">
      <w:bodyDiv w:val="1"/>
      <w:marLeft w:val="0"/>
      <w:marRight w:val="0"/>
      <w:marTop w:val="0"/>
      <w:marBottom w:val="0"/>
      <w:divBdr>
        <w:top w:val="none" w:sz="0" w:space="0" w:color="auto"/>
        <w:left w:val="none" w:sz="0" w:space="0" w:color="auto"/>
        <w:bottom w:val="none" w:sz="0" w:space="0" w:color="auto"/>
        <w:right w:val="none" w:sz="0" w:space="0" w:color="auto"/>
      </w:divBdr>
    </w:div>
    <w:div w:id="1836263345">
      <w:bodyDiv w:val="1"/>
      <w:marLeft w:val="0"/>
      <w:marRight w:val="0"/>
      <w:marTop w:val="0"/>
      <w:marBottom w:val="0"/>
      <w:divBdr>
        <w:top w:val="none" w:sz="0" w:space="0" w:color="auto"/>
        <w:left w:val="none" w:sz="0" w:space="0" w:color="auto"/>
        <w:bottom w:val="none" w:sz="0" w:space="0" w:color="auto"/>
        <w:right w:val="none" w:sz="0" w:space="0" w:color="auto"/>
      </w:divBdr>
    </w:div>
    <w:div w:id="1836408176">
      <w:bodyDiv w:val="1"/>
      <w:marLeft w:val="0"/>
      <w:marRight w:val="0"/>
      <w:marTop w:val="0"/>
      <w:marBottom w:val="0"/>
      <w:divBdr>
        <w:top w:val="none" w:sz="0" w:space="0" w:color="auto"/>
        <w:left w:val="none" w:sz="0" w:space="0" w:color="auto"/>
        <w:bottom w:val="none" w:sz="0" w:space="0" w:color="auto"/>
        <w:right w:val="none" w:sz="0" w:space="0" w:color="auto"/>
      </w:divBdr>
    </w:div>
    <w:div w:id="1836451086">
      <w:bodyDiv w:val="1"/>
      <w:marLeft w:val="0"/>
      <w:marRight w:val="0"/>
      <w:marTop w:val="0"/>
      <w:marBottom w:val="0"/>
      <w:divBdr>
        <w:top w:val="none" w:sz="0" w:space="0" w:color="auto"/>
        <w:left w:val="none" w:sz="0" w:space="0" w:color="auto"/>
        <w:bottom w:val="none" w:sz="0" w:space="0" w:color="auto"/>
        <w:right w:val="none" w:sz="0" w:space="0" w:color="auto"/>
      </w:divBdr>
    </w:div>
    <w:div w:id="1836535454">
      <w:bodyDiv w:val="1"/>
      <w:marLeft w:val="0"/>
      <w:marRight w:val="0"/>
      <w:marTop w:val="0"/>
      <w:marBottom w:val="0"/>
      <w:divBdr>
        <w:top w:val="none" w:sz="0" w:space="0" w:color="auto"/>
        <w:left w:val="none" w:sz="0" w:space="0" w:color="auto"/>
        <w:bottom w:val="none" w:sz="0" w:space="0" w:color="auto"/>
        <w:right w:val="none" w:sz="0" w:space="0" w:color="auto"/>
      </w:divBdr>
    </w:div>
    <w:div w:id="1836678875">
      <w:bodyDiv w:val="1"/>
      <w:marLeft w:val="0"/>
      <w:marRight w:val="0"/>
      <w:marTop w:val="0"/>
      <w:marBottom w:val="0"/>
      <w:divBdr>
        <w:top w:val="none" w:sz="0" w:space="0" w:color="auto"/>
        <w:left w:val="none" w:sz="0" w:space="0" w:color="auto"/>
        <w:bottom w:val="none" w:sz="0" w:space="0" w:color="auto"/>
        <w:right w:val="none" w:sz="0" w:space="0" w:color="auto"/>
      </w:divBdr>
    </w:div>
    <w:div w:id="1837182716">
      <w:bodyDiv w:val="1"/>
      <w:marLeft w:val="0"/>
      <w:marRight w:val="0"/>
      <w:marTop w:val="0"/>
      <w:marBottom w:val="0"/>
      <w:divBdr>
        <w:top w:val="none" w:sz="0" w:space="0" w:color="auto"/>
        <w:left w:val="none" w:sz="0" w:space="0" w:color="auto"/>
        <w:bottom w:val="none" w:sz="0" w:space="0" w:color="auto"/>
        <w:right w:val="none" w:sz="0" w:space="0" w:color="auto"/>
      </w:divBdr>
    </w:div>
    <w:div w:id="1837498731">
      <w:bodyDiv w:val="1"/>
      <w:marLeft w:val="0"/>
      <w:marRight w:val="0"/>
      <w:marTop w:val="0"/>
      <w:marBottom w:val="0"/>
      <w:divBdr>
        <w:top w:val="none" w:sz="0" w:space="0" w:color="auto"/>
        <w:left w:val="none" w:sz="0" w:space="0" w:color="auto"/>
        <w:bottom w:val="none" w:sz="0" w:space="0" w:color="auto"/>
        <w:right w:val="none" w:sz="0" w:space="0" w:color="auto"/>
      </w:divBdr>
    </w:div>
    <w:div w:id="1837764359">
      <w:bodyDiv w:val="1"/>
      <w:marLeft w:val="0"/>
      <w:marRight w:val="0"/>
      <w:marTop w:val="0"/>
      <w:marBottom w:val="0"/>
      <w:divBdr>
        <w:top w:val="none" w:sz="0" w:space="0" w:color="auto"/>
        <w:left w:val="none" w:sz="0" w:space="0" w:color="auto"/>
        <w:bottom w:val="none" w:sz="0" w:space="0" w:color="auto"/>
        <w:right w:val="none" w:sz="0" w:space="0" w:color="auto"/>
      </w:divBdr>
    </w:div>
    <w:div w:id="1838112854">
      <w:bodyDiv w:val="1"/>
      <w:marLeft w:val="0"/>
      <w:marRight w:val="0"/>
      <w:marTop w:val="0"/>
      <w:marBottom w:val="0"/>
      <w:divBdr>
        <w:top w:val="none" w:sz="0" w:space="0" w:color="auto"/>
        <w:left w:val="none" w:sz="0" w:space="0" w:color="auto"/>
        <w:bottom w:val="none" w:sz="0" w:space="0" w:color="auto"/>
        <w:right w:val="none" w:sz="0" w:space="0" w:color="auto"/>
      </w:divBdr>
    </w:div>
    <w:div w:id="1838229201">
      <w:bodyDiv w:val="1"/>
      <w:marLeft w:val="0"/>
      <w:marRight w:val="0"/>
      <w:marTop w:val="0"/>
      <w:marBottom w:val="0"/>
      <w:divBdr>
        <w:top w:val="none" w:sz="0" w:space="0" w:color="auto"/>
        <w:left w:val="none" w:sz="0" w:space="0" w:color="auto"/>
        <w:bottom w:val="none" w:sz="0" w:space="0" w:color="auto"/>
        <w:right w:val="none" w:sz="0" w:space="0" w:color="auto"/>
      </w:divBdr>
    </w:div>
    <w:div w:id="1838575694">
      <w:bodyDiv w:val="1"/>
      <w:marLeft w:val="0"/>
      <w:marRight w:val="0"/>
      <w:marTop w:val="0"/>
      <w:marBottom w:val="0"/>
      <w:divBdr>
        <w:top w:val="none" w:sz="0" w:space="0" w:color="auto"/>
        <w:left w:val="none" w:sz="0" w:space="0" w:color="auto"/>
        <w:bottom w:val="none" w:sz="0" w:space="0" w:color="auto"/>
        <w:right w:val="none" w:sz="0" w:space="0" w:color="auto"/>
      </w:divBdr>
    </w:div>
    <w:div w:id="1838879434">
      <w:bodyDiv w:val="1"/>
      <w:marLeft w:val="0"/>
      <w:marRight w:val="0"/>
      <w:marTop w:val="0"/>
      <w:marBottom w:val="0"/>
      <w:divBdr>
        <w:top w:val="none" w:sz="0" w:space="0" w:color="auto"/>
        <w:left w:val="none" w:sz="0" w:space="0" w:color="auto"/>
        <w:bottom w:val="none" w:sz="0" w:space="0" w:color="auto"/>
        <w:right w:val="none" w:sz="0" w:space="0" w:color="auto"/>
      </w:divBdr>
    </w:div>
    <w:div w:id="1839035755">
      <w:bodyDiv w:val="1"/>
      <w:marLeft w:val="0"/>
      <w:marRight w:val="0"/>
      <w:marTop w:val="0"/>
      <w:marBottom w:val="0"/>
      <w:divBdr>
        <w:top w:val="none" w:sz="0" w:space="0" w:color="auto"/>
        <w:left w:val="none" w:sz="0" w:space="0" w:color="auto"/>
        <w:bottom w:val="none" w:sz="0" w:space="0" w:color="auto"/>
        <w:right w:val="none" w:sz="0" w:space="0" w:color="auto"/>
      </w:divBdr>
    </w:div>
    <w:div w:id="1839535307">
      <w:bodyDiv w:val="1"/>
      <w:marLeft w:val="0"/>
      <w:marRight w:val="0"/>
      <w:marTop w:val="0"/>
      <w:marBottom w:val="0"/>
      <w:divBdr>
        <w:top w:val="none" w:sz="0" w:space="0" w:color="auto"/>
        <w:left w:val="none" w:sz="0" w:space="0" w:color="auto"/>
        <w:bottom w:val="none" w:sz="0" w:space="0" w:color="auto"/>
        <w:right w:val="none" w:sz="0" w:space="0" w:color="auto"/>
      </w:divBdr>
    </w:div>
    <w:div w:id="1839541467">
      <w:bodyDiv w:val="1"/>
      <w:marLeft w:val="0"/>
      <w:marRight w:val="0"/>
      <w:marTop w:val="0"/>
      <w:marBottom w:val="0"/>
      <w:divBdr>
        <w:top w:val="none" w:sz="0" w:space="0" w:color="auto"/>
        <w:left w:val="none" w:sz="0" w:space="0" w:color="auto"/>
        <w:bottom w:val="none" w:sz="0" w:space="0" w:color="auto"/>
        <w:right w:val="none" w:sz="0" w:space="0" w:color="auto"/>
      </w:divBdr>
    </w:div>
    <w:div w:id="1839685926">
      <w:bodyDiv w:val="1"/>
      <w:marLeft w:val="0"/>
      <w:marRight w:val="0"/>
      <w:marTop w:val="0"/>
      <w:marBottom w:val="0"/>
      <w:divBdr>
        <w:top w:val="none" w:sz="0" w:space="0" w:color="auto"/>
        <w:left w:val="none" w:sz="0" w:space="0" w:color="auto"/>
        <w:bottom w:val="none" w:sz="0" w:space="0" w:color="auto"/>
        <w:right w:val="none" w:sz="0" w:space="0" w:color="auto"/>
      </w:divBdr>
    </w:div>
    <w:div w:id="1839689240">
      <w:bodyDiv w:val="1"/>
      <w:marLeft w:val="0"/>
      <w:marRight w:val="0"/>
      <w:marTop w:val="0"/>
      <w:marBottom w:val="0"/>
      <w:divBdr>
        <w:top w:val="none" w:sz="0" w:space="0" w:color="auto"/>
        <w:left w:val="none" w:sz="0" w:space="0" w:color="auto"/>
        <w:bottom w:val="none" w:sz="0" w:space="0" w:color="auto"/>
        <w:right w:val="none" w:sz="0" w:space="0" w:color="auto"/>
      </w:divBdr>
    </w:div>
    <w:div w:id="1839954516">
      <w:bodyDiv w:val="1"/>
      <w:marLeft w:val="0"/>
      <w:marRight w:val="0"/>
      <w:marTop w:val="0"/>
      <w:marBottom w:val="0"/>
      <w:divBdr>
        <w:top w:val="none" w:sz="0" w:space="0" w:color="auto"/>
        <w:left w:val="none" w:sz="0" w:space="0" w:color="auto"/>
        <w:bottom w:val="none" w:sz="0" w:space="0" w:color="auto"/>
        <w:right w:val="none" w:sz="0" w:space="0" w:color="auto"/>
      </w:divBdr>
    </w:div>
    <w:div w:id="1840152253">
      <w:bodyDiv w:val="1"/>
      <w:marLeft w:val="0"/>
      <w:marRight w:val="0"/>
      <w:marTop w:val="0"/>
      <w:marBottom w:val="0"/>
      <w:divBdr>
        <w:top w:val="none" w:sz="0" w:space="0" w:color="auto"/>
        <w:left w:val="none" w:sz="0" w:space="0" w:color="auto"/>
        <w:bottom w:val="none" w:sz="0" w:space="0" w:color="auto"/>
        <w:right w:val="none" w:sz="0" w:space="0" w:color="auto"/>
      </w:divBdr>
    </w:div>
    <w:div w:id="1840347294">
      <w:bodyDiv w:val="1"/>
      <w:marLeft w:val="0"/>
      <w:marRight w:val="0"/>
      <w:marTop w:val="0"/>
      <w:marBottom w:val="0"/>
      <w:divBdr>
        <w:top w:val="none" w:sz="0" w:space="0" w:color="auto"/>
        <w:left w:val="none" w:sz="0" w:space="0" w:color="auto"/>
        <w:bottom w:val="none" w:sz="0" w:space="0" w:color="auto"/>
        <w:right w:val="none" w:sz="0" w:space="0" w:color="auto"/>
      </w:divBdr>
    </w:div>
    <w:div w:id="1840659947">
      <w:bodyDiv w:val="1"/>
      <w:marLeft w:val="0"/>
      <w:marRight w:val="0"/>
      <w:marTop w:val="0"/>
      <w:marBottom w:val="0"/>
      <w:divBdr>
        <w:top w:val="none" w:sz="0" w:space="0" w:color="auto"/>
        <w:left w:val="none" w:sz="0" w:space="0" w:color="auto"/>
        <w:bottom w:val="none" w:sz="0" w:space="0" w:color="auto"/>
        <w:right w:val="none" w:sz="0" w:space="0" w:color="auto"/>
      </w:divBdr>
    </w:div>
    <w:div w:id="1840776800">
      <w:bodyDiv w:val="1"/>
      <w:marLeft w:val="0"/>
      <w:marRight w:val="0"/>
      <w:marTop w:val="0"/>
      <w:marBottom w:val="0"/>
      <w:divBdr>
        <w:top w:val="none" w:sz="0" w:space="0" w:color="auto"/>
        <w:left w:val="none" w:sz="0" w:space="0" w:color="auto"/>
        <w:bottom w:val="none" w:sz="0" w:space="0" w:color="auto"/>
        <w:right w:val="none" w:sz="0" w:space="0" w:color="auto"/>
      </w:divBdr>
    </w:div>
    <w:div w:id="1840802897">
      <w:bodyDiv w:val="1"/>
      <w:marLeft w:val="0"/>
      <w:marRight w:val="0"/>
      <w:marTop w:val="0"/>
      <w:marBottom w:val="0"/>
      <w:divBdr>
        <w:top w:val="none" w:sz="0" w:space="0" w:color="auto"/>
        <w:left w:val="none" w:sz="0" w:space="0" w:color="auto"/>
        <w:bottom w:val="none" w:sz="0" w:space="0" w:color="auto"/>
        <w:right w:val="none" w:sz="0" w:space="0" w:color="auto"/>
      </w:divBdr>
    </w:div>
    <w:div w:id="1840848482">
      <w:bodyDiv w:val="1"/>
      <w:marLeft w:val="0"/>
      <w:marRight w:val="0"/>
      <w:marTop w:val="0"/>
      <w:marBottom w:val="0"/>
      <w:divBdr>
        <w:top w:val="none" w:sz="0" w:space="0" w:color="auto"/>
        <w:left w:val="none" w:sz="0" w:space="0" w:color="auto"/>
        <w:bottom w:val="none" w:sz="0" w:space="0" w:color="auto"/>
        <w:right w:val="none" w:sz="0" w:space="0" w:color="auto"/>
      </w:divBdr>
    </w:div>
    <w:div w:id="1841120517">
      <w:bodyDiv w:val="1"/>
      <w:marLeft w:val="0"/>
      <w:marRight w:val="0"/>
      <w:marTop w:val="0"/>
      <w:marBottom w:val="0"/>
      <w:divBdr>
        <w:top w:val="none" w:sz="0" w:space="0" w:color="auto"/>
        <w:left w:val="none" w:sz="0" w:space="0" w:color="auto"/>
        <w:bottom w:val="none" w:sz="0" w:space="0" w:color="auto"/>
        <w:right w:val="none" w:sz="0" w:space="0" w:color="auto"/>
      </w:divBdr>
    </w:div>
    <w:div w:id="1841120579">
      <w:bodyDiv w:val="1"/>
      <w:marLeft w:val="0"/>
      <w:marRight w:val="0"/>
      <w:marTop w:val="0"/>
      <w:marBottom w:val="0"/>
      <w:divBdr>
        <w:top w:val="none" w:sz="0" w:space="0" w:color="auto"/>
        <w:left w:val="none" w:sz="0" w:space="0" w:color="auto"/>
        <w:bottom w:val="none" w:sz="0" w:space="0" w:color="auto"/>
        <w:right w:val="none" w:sz="0" w:space="0" w:color="auto"/>
      </w:divBdr>
    </w:div>
    <w:div w:id="1841652964">
      <w:bodyDiv w:val="1"/>
      <w:marLeft w:val="0"/>
      <w:marRight w:val="0"/>
      <w:marTop w:val="0"/>
      <w:marBottom w:val="0"/>
      <w:divBdr>
        <w:top w:val="none" w:sz="0" w:space="0" w:color="auto"/>
        <w:left w:val="none" w:sz="0" w:space="0" w:color="auto"/>
        <w:bottom w:val="none" w:sz="0" w:space="0" w:color="auto"/>
        <w:right w:val="none" w:sz="0" w:space="0" w:color="auto"/>
      </w:divBdr>
    </w:div>
    <w:div w:id="1841774372">
      <w:bodyDiv w:val="1"/>
      <w:marLeft w:val="0"/>
      <w:marRight w:val="0"/>
      <w:marTop w:val="0"/>
      <w:marBottom w:val="0"/>
      <w:divBdr>
        <w:top w:val="none" w:sz="0" w:space="0" w:color="auto"/>
        <w:left w:val="none" w:sz="0" w:space="0" w:color="auto"/>
        <w:bottom w:val="none" w:sz="0" w:space="0" w:color="auto"/>
        <w:right w:val="none" w:sz="0" w:space="0" w:color="auto"/>
      </w:divBdr>
    </w:div>
    <w:div w:id="1842546622">
      <w:bodyDiv w:val="1"/>
      <w:marLeft w:val="0"/>
      <w:marRight w:val="0"/>
      <w:marTop w:val="0"/>
      <w:marBottom w:val="0"/>
      <w:divBdr>
        <w:top w:val="none" w:sz="0" w:space="0" w:color="auto"/>
        <w:left w:val="none" w:sz="0" w:space="0" w:color="auto"/>
        <w:bottom w:val="none" w:sz="0" w:space="0" w:color="auto"/>
        <w:right w:val="none" w:sz="0" w:space="0" w:color="auto"/>
      </w:divBdr>
    </w:div>
    <w:div w:id="1842624383">
      <w:bodyDiv w:val="1"/>
      <w:marLeft w:val="0"/>
      <w:marRight w:val="0"/>
      <w:marTop w:val="0"/>
      <w:marBottom w:val="0"/>
      <w:divBdr>
        <w:top w:val="none" w:sz="0" w:space="0" w:color="auto"/>
        <w:left w:val="none" w:sz="0" w:space="0" w:color="auto"/>
        <w:bottom w:val="none" w:sz="0" w:space="0" w:color="auto"/>
        <w:right w:val="none" w:sz="0" w:space="0" w:color="auto"/>
      </w:divBdr>
    </w:div>
    <w:div w:id="1842743032">
      <w:bodyDiv w:val="1"/>
      <w:marLeft w:val="0"/>
      <w:marRight w:val="0"/>
      <w:marTop w:val="0"/>
      <w:marBottom w:val="0"/>
      <w:divBdr>
        <w:top w:val="none" w:sz="0" w:space="0" w:color="auto"/>
        <w:left w:val="none" w:sz="0" w:space="0" w:color="auto"/>
        <w:bottom w:val="none" w:sz="0" w:space="0" w:color="auto"/>
        <w:right w:val="none" w:sz="0" w:space="0" w:color="auto"/>
      </w:divBdr>
    </w:div>
    <w:div w:id="1842815052">
      <w:bodyDiv w:val="1"/>
      <w:marLeft w:val="0"/>
      <w:marRight w:val="0"/>
      <w:marTop w:val="0"/>
      <w:marBottom w:val="0"/>
      <w:divBdr>
        <w:top w:val="none" w:sz="0" w:space="0" w:color="auto"/>
        <w:left w:val="none" w:sz="0" w:space="0" w:color="auto"/>
        <w:bottom w:val="none" w:sz="0" w:space="0" w:color="auto"/>
        <w:right w:val="none" w:sz="0" w:space="0" w:color="auto"/>
      </w:divBdr>
    </w:div>
    <w:div w:id="1843009304">
      <w:bodyDiv w:val="1"/>
      <w:marLeft w:val="0"/>
      <w:marRight w:val="0"/>
      <w:marTop w:val="0"/>
      <w:marBottom w:val="0"/>
      <w:divBdr>
        <w:top w:val="none" w:sz="0" w:space="0" w:color="auto"/>
        <w:left w:val="none" w:sz="0" w:space="0" w:color="auto"/>
        <w:bottom w:val="none" w:sz="0" w:space="0" w:color="auto"/>
        <w:right w:val="none" w:sz="0" w:space="0" w:color="auto"/>
      </w:divBdr>
    </w:div>
    <w:div w:id="1843156347">
      <w:bodyDiv w:val="1"/>
      <w:marLeft w:val="0"/>
      <w:marRight w:val="0"/>
      <w:marTop w:val="0"/>
      <w:marBottom w:val="0"/>
      <w:divBdr>
        <w:top w:val="none" w:sz="0" w:space="0" w:color="auto"/>
        <w:left w:val="none" w:sz="0" w:space="0" w:color="auto"/>
        <w:bottom w:val="none" w:sz="0" w:space="0" w:color="auto"/>
        <w:right w:val="none" w:sz="0" w:space="0" w:color="auto"/>
      </w:divBdr>
    </w:div>
    <w:div w:id="1843813429">
      <w:bodyDiv w:val="1"/>
      <w:marLeft w:val="0"/>
      <w:marRight w:val="0"/>
      <w:marTop w:val="0"/>
      <w:marBottom w:val="0"/>
      <w:divBdr>
        <w:top w:val="none" w:sz="0" w:space="0" w:color="auto"/>
        <w:left w:val="none" w:sz="0" w:space="0" w:color="auto"/>
        <w:bottom w:val="none" w:sz="0" w:space="0" w:color="auto"/>
        <w:right w:val="none" w:sz="0" w:space="0" w:color="auto"/>
      </w:divBdr>
    </w:div>
    <w:div w:id="1843859539">
      <w:bodyDiv w:val="1"/>
      <w:marLeft w:val="0"/>
      <w:marRight w:val="0"/>
      <w:marTop w:val="0"/>
      <w:marBottom w:val="0"/>
      <w:divBdr>
        <w:top w:val="none" w:sz="0" w:space="0" w:color="auto"/>
        <w:left w:val="none" w:sz="0" w:space="0" w:color="auto"/>
        <w:bottom w:val="none" w:sz="0" w:space="0" w:color="auto"/>
        <w:right w:val="none" w:sz="0" w:space="0" w:color="auto"/>
      </w:divBdr>
    </w:div>
    <w:div w:id="1844470734">
      <w:bodyDiv w:val="1"/>
      <w:marLeft w:val="0"/>
      <w:marRight w:val="0"/>
      <w:marTop w:val="0"/>
      <w:marBottom w:val="0"/>
      <w:divBdr>
        <w:top w:val="none" w:sz="0" w:space="0" w:color="auto"/>
        <w:left w:val="none" w:sz="0" w:space="0" w:color="auto"/>
        <w:bottom w:val="none" w:sz="0" w:space="0" w:color="auto"/>
        <w:right w:val="none" w:sz="0" w:space="0" w:color="auto"/>
      </w:divBdr>
    </w:div>
    <w:div w:id="1844472228">
      <w:bodyDiv w:val="1"/>
      <w:marLeft w:val="0"/>
      <w:marRight w:val="0"/>
      <w:marTop w:val="0"/>
      <w:marBottom w:val="0"/>
      <w:divBdr>
        <w:top w:val="none" w:sz="0" w:space="0" w:color="auto"/>
        <w:left w:val="none" w:sz="0" w:space="0" w:color="auto"/>
        <w:bottom w:val="none" w:sz="0" w:space="0" w:color="auto"/>
        <w:right w:val="none" w:sz="0" w:space="0" w:color="auto"/>
      </w:divBdr>
    </w:div>
    <w:div w:id="1844658485">
      <w:bodyDiv w:val="1"/>
      <w:marLeft w:val="0"/>
      <w:marRight w:val="0"/>
      <w:marTop w:val="0"/>
      <w:marBottom w:val="0"/>
      <w:divBdr>
        <w:top w:val="none" w:sz="0" w:space="0" w:color="auto"/>
        <w:left w:val="none" w:sz="0" w:space="0" w:color="auto"/>
        <w:bottom w:val="none" w:sz="0" w:space="0" w:color="auto"/>
        <w:right w:val="none" w:sz="0" w:space="0" w:color="auto"/>
      </w:divBdr>
    </w:div>
    <w:div w:id="1844734949">
      <w:bodyDiv w:val="1"/>
      <w:marLeft w:val="0"/>
      <w:marRight w:val="0"/>
      <w:marTop w:val="0"/>
      <w:marBottom w:val="0"/>
      <w:divBdr>
        <w:top w:val="none" w:sz="0" w:space="0" w:color="auto"/>
        <w:left w:val="none" w:sz="0" w:space="0" w:color="auto"/>
        <w:bottom w:val="none" w:sz="0" w:space="0" w:color="auto"/>
        <w:right w:val="none" w:sz="0" w:space="0" w:color="auto"/>
      </w:divBdr>
    </w:div>
    <w:div w:id="1844857659">
      <w:bodyDiv w:val="1"/>
      <w:marLeft w:val="0"/>
      <w:marRight w:val="0"/>
      <w:marTop w:val="0"/>
      <w:marBottom w:val="0"/>
      <w:divBdr>
        <w:top w:val="none" w:sz="0" w:space="0" w:color="auto"/>
        <w:left w:val="none" w:sz="0" w:space="0" w:color="auto"/>
        <w:bottom w:val="none" w:sz="0" w:space="0" w:color="auto"/>
        <w:right w:val="none" w:sz="0" w:space="0" w:color="auto"/>
      </w:divBdr>
    </w:div>
    <w:div w:id="1844975973">
      <w:bodyDiv w:val="1"/>
      <w:marLeft w:val="0"/>
      <w:marRight w:val="0"/>
      <w:marTop w:val="0"/>
      <w:marBottom w:val="0"/>
      <w:divBdr>
        <w:top w:val="none" w:sz="0" w:space="0" w:color="auto"/>
        <w:left w:val="none" w:sz="0" w:space="0" w:color="auto"/>
        <w:bottom w:val="none" w:sz="0" w:space="0" w:color="auto"/>
        <w:right w:val="none" w:sz="0" w:space="0" w:color="auto"/>
      </w:divBdr>
    </w:div>
    <w:div w:id="1845124320">
      <w:bodyDiv w:val="1"/>
      <w:marLeft w:val="0"/>
      <w:marRight w:val="0"/>
      <w:marTop w:val="0"/>
      <w:marBottom w:val="0"/>
      <w:divBdr>
        <w:top w:val="none" w:sz="0" w:space="0" w:color="auto"/>
        <w:left w:val="none" w:sz="0" w:space="0" w:color="auto"/>
        <w:bottom w:val="none" w:sz="0" w:space="0" w:color="auto"/>
        <w:right w:val="none" w:sz="0" w:space="0" w:color="auto"/>
      </w:divBdr>
    </w:div>
    <w:div w:id="1845168887">
      <w:bodyDiv w:val="1"/>
      <w:marLeft w:val="0"/>
      <w:marRight w:val="0"/>
      <w:marTop w:val="0"/>
      <w:marBottom w:val="0"/>
      <w:divBdr>
        <w:top w:val="none" w:sz="0" w:space="0" w:color="auto"/>
        <w:left w:val="none" w:sz="0" w:space="0" w:color="auto"/>
        <w:bottom w:val="none" w:sz="0" w:space="0" w:color="auto"/>
        <w:right w:val="none" w:sz="0" w:space="0" w:color="auto"/>
      </w:divBdr>
    </w:div>
    <w:div w:id="1846364198">
      <w:bodyDiv w:val="1"/>
      <w:marLeft w:val="0"/>
      <w:marRight w:val="0"/>
      <w:marTop w:val="0"/>
      <w:marBottom w:val="0"/>
      <w:divBdr>
        <w:top w:val="none" w:sz="0" w:space="0" w:color="auto"/>
        <w:left w:val="none" w:sz="0" w:space="0" w:color="auto"/>
        <w:bottom w:val="none" w:sz="0" w:space="0" w:color="auto"/>
        <w:right w:val="none" w:sz="0" w:space="0" w:color="auto"/>
      </w:divBdr>
    </w:div>
    <w:div w:id="1846437189">
      <w:bodyDiv w:val="1"/>
      <w:marLeft w:val="0"/>
      <w:marRight w:val="0"/>
      <w:marTop w:val="0"/>
      <w:marBottom w:val="0"/>
      <w:divBdr>
        <w:top w:val="none" w:sz="0" w:space="0" w:color="auto"/>
        <w:left w:val="none" w:sz="0" w:space="0" w:color="auto"/>
        <w:bottom w:val="none" w:sz="0" w:space="0" w:color="auto"/>
        <w:right w:val="none" w:sz="0" w:space="0" w:color="auto"/>
      </w:divBdr>
    </w:div>
    <w:div w:id="1846551323">
      <w:bodyDiv w:val="1"/>
      <w:marLeft w:val="0"/>
      <w:marRight w:val="0"/>
      <w:marTop w:val="0"/>
      <w:marBottom w:val="0"/>
      <w:divBdr>
        <w:top w:val="none" w:sz="0" w:space="0" w:color="auto"/>
        <w:left w:val="none" w:sz="0" w:space="0" w:color="auto"/>
        <w:bottom w:val="none" w:sz="0" w:space="0" w:color="auto"/>
        <w:right w:val="none" w:sz="0" w:space="0" w:color="auto"/>
      </w:divBdr>
    </w:div>
    <w:div w:id="1846702842">
      <w:bodyDiv w:val="1"/>
      <w:marLeft w:val="0"/>
      <w:marRight w:val="0"/>
      <w:marTop w:val="0"/>
      <w:marBottom w:val="0"/>
      <w:divBdr>
        <w:top w:val="none" w:sz="0" w:space="0" w:color="auto"/>
        <w:left w:val="none" w:sz="0" w:space="0" w:color="auto"/>
        <w:bottom w:val="none" w:sz="0" w:space="0" w:color="auto"/>
        <w:right w:val="none" w:sz="0" w:space="0" w:color="auto"/>
      </w:divBdr>
    </w:div>
    <w:div w:id="1846703615">
      <w:bodyDiv w:val="1"/>
      <w:marLeft w:val="0"/>
      <w:marRight w:val="0"/>
      <w:marTop w:val="0"/>
      <w:marBottom w:val="0"/>
      <w:divBdr>
        <w:top w:val="none" w:sz="0" w:space="0" w:color="auto"/>
        <w:left w:val="none" w:sz="0" w:space="0" w:color="auto"/>
        <w:bottom w:val="none" w:sz="0" w:space="0" w:color="auto"/>
        <w:right w:val="none" w:sz="0" w:space="0" w:color="auto"/>
      </w:divBdr>
    </w:div>
    <w:div w:id="1846943247">
      <w:bodyDiv w:val="1"/>
      <w:marLeft w:val="0"/>
      <w:marRight w:val="0"/>
      <w:marTop w:val="0"/>
      <w:marBottom w:val="0"/>
      <w:divBdr>
        <w:top w:val="none" w:sz="0" w:space="0" w:color="auto"/>
        <w:left w:val="none" w:sz="0" w:space="0" w:color="auto"/>
        <w:bottom w:val="none" w:sz="0" w:space="0" w:color="auto"/>
        <w:right w:val="none" w:sz="0" w:space="0" w:color="auto"/>
      </w:divBdr>
    </w:div>
    <w:div w:id="1847093236">
      <w:bodyDiv w:val="1"/>
      <w:marLeft w:val="0"/>
      <w:marRight w:val="0"/>
      <w:marTop w:val="0"/>
      <w:marBottom w:val="0"/>
      <w:divBdr>
        <w:top w:val="none" w:sz="0" w:space="0" w:color="auto"/>
        <w:left w:val="none" w:sz="0" w:space="0" w:color="auto"/>
        <w:bottom w:val="none" w:sz="0" w:space="0" w:color="auto"/>
        <w:right w:val="none" w:sz="0" w:space="0" w:color="auto"/>
      </w:divBdr>
    </w:div>
    <w:div w:id="1847135667">
      <w:bodyDiv w:val="1"/>
      <w:marLeft w:val="0"/>
      <w:marRight w:val="0"/>
      <w:marTop w:val="0"/>
      <w:marBottom w:val="0"/>
      <w:divBdr>
        <w:top w:val="none" w:sz="0" w:space="0" w:color="auto"/>
        <w:left w:val="none" w:sz="0" w:space="0" w:color="auto"/>
        <w:bottom w:val="none" w:sz="0" w:space="0" w:color="auto"/>
        <w:right w:val="none" w:sz="0" w:space="0" w:color="auto"/>
      </w:divBdr>
    </w:div>
    <w:div w:id="1847330037">
      <w:bodyDiv w:val="1"/>
      <w:marLeft w:val="0"/>
      <w:marRight w:val="0"/>
      <w:marTop w:val="0"/>
      <w:marBottom w:val="0"/>
      <w:divBdr>
        <w:top w:val="none" w:sz="0" w:space="0" w:color="auto"/>
        <w:left w:val="none" w:sz="0" w:space="0" w:color="auto"/>
        <w:bottom w:val="none" w:sz="0" w:space="0" w:color="auto"/>
        <w:right w:val="none" w:sz="0" w:space="0" w:color="auto"/>
      </w:divBdr>
    </w:div>
    <w:div w:id="1847672052">
      <w:bodyDiv w:val="1"/>
      <w:marLeft w:val="0"/>
      <w:marRight w:val="0"/>
      <w:marTop w:val="0"/>
      <w:marBottom w:val="0"/>
      <w:divBdr>
        <w:top w:val="none" w:sz="0" w:space="0" w:color="auto"/>
        <w:left w:val="none" w:sz="0" w:space="0" w:color="auto"/>
        <w:bottom w:val="none" w:sz="0" w:space="0" w:color="auto"/>
        <w:right w:val="none" w:sz="0" w:space="0" w:color="auto"/>
      </w:divBdr>
    </w:div>
    <w:div w:id="1847934585">
      <w:bodyDiv w:val="1"/>
      <w:marLeft w:val="0"/>
      <w:marRight w:val="0"/>
      <w:marTop w:val="0"/>
      <w:marBottom w:val="0"/>
      <w:divBdr>
        <w:top w:val="none" w:sz="0" w:space="0" w:color="auto"/>
        <w:left w:val="none" w:sz="0" w:space="0" w:color="auto"/>
        <w:bottom w:val="none" w:sz="0" w:space="0" w:color="auto"/>
        <w:right w:val="none" w:sz="0" w:space="0" w:color="auto"/>
      </w:divBdr>
    </w:div>
    <w:div w:id="1848131614">
      <w:bodyDiv w:val="1"/>
      <w:marLeft w:val="0"/>
      <w:marRight w:val="0"/>
      <w:marTop w:val="0"/>
      <w:marBottom w:val="0"/>
      <w:divBdr>
        <w:top w:val="none" w:sz="0" w:space="0" w:color="auto"/>
        <w:left w:val="none" w:sz="0" w:space="0" w:color="auto"/>
        <w:bottom w:val="none" w:sz="0" w:space="0" w:color="auto"/>
        <w:right w:val="none" w:sz="0" w:space="0" w:color="auto"/>
      </w:divBdr>
    </w:div>
    <w:div w:id="1848248393">
      <w:bodyDiv w:val="1"/>
      <w:marLeft w:val="0"/>
      <w:marRight w:val="0"/>
      <w:marTop w:val="0"/>
      <w:marBottom w:val="0"/>
      <w:divBdr>
        <w:top w:val="none" w:sz="0" w:space="0" w:color="auto"/>
        <w:left w:val="none" w:sz="0" w:space="0" w:color="auto"/>
        <w:bottom w:val="none" w:sz="0" w:space="0" w:color="auto"/>
        <w:right w:val="none" w:sz="0" w:space="0" w:color="auto"/>
      </w:divBdr>
    </w:div>
    <w:div w:id="1848249178">
      <w:bodyDiv w:val="1"/>
      <w:marLeft w:val="0"/>
      <w:marRight w:val="0"/>
      <w:marTop w:val="0"/>
      <w:marBottom w:val="0"/>
      <w:divBdr>
        <w:top w:val="none" w:sz="0" w:space="0" w:color="auto"/>
        <w:left w:val="none" w:sz="0" w:space="0" w:color="auto"/>
        <w:bottom w:val="none" w:sz="0" w:space="0" w:color="auto"/>
        <w:right w:val="none" w:sz="0" w:space="0" w:color="auto"/>
      </w:divBdr>
    </w:div>
    <w:div w:id="1848403534">
      <w:bodyDiv w:val="1"/>
      <w:marLeft w:val="0"/>
      <w:marRight w:val="0"/>
      <w:marTop w:val="0"/>
      <w:marBottom w:val="0"/>
      <w:divBdr>
        <w:top w:val="none" w:sz="0" w:space="0" w:color="auto"/>
        <w:left w:val="none" w:sz="0" w:space="0" w:color="auto"/>
        <w:bottom w:val="none" w:sz="0" w:space="0" w:color="auto"/>
        <w:right w:val="none" w:sz="0" w:space="0" w:color="auto"/>
      </w:divBdr>
    </w:div>
    <w:div w:id="1848518014">
      <w:bodyDiv w:val="1"/>
      <w:marLeft w:val="0"/>
      <w:marRight w:val="0"/>
      <w:marTop w:val="0"/>
      <w:marBottom w:val="0"/>
      <w:divBdr>
        <w:top w:val="none" w:sz="0" w:space="0" w:color="auto"/>
        <w:left w:val="none" w:sz="0" w:space="0" w:color="auto"/>
        <w:bottom w:val="none" w:sz="0" w:space="0" w:color="auto"/>
        <w:right w:val="none" w:sz="0" w:space="0" w:color="auto"/>
      </w:divBdr>
    </w:div>
    <w:div w:id="1848716682">
      <w:bodyDiv w:val="1"/>
      <w:marLeft w:val="0"/>
      <w:marRight w:val="0"/>
      <w:marTop w:val="0"/>
      <w:marBottom w:val="0"/>
      <w:divBdr>
        <w:top w:val="none" w:sz="0" w:space="0" w:color="auto"/>
        <w:left w:val="none" w:sz="0" w:space="0" w:color="auto"/>
        <w:bottom w:val="none" w:sz="0" w:space="0" w:color="auto"/>
        <w:right w:val="none" w:sz="0" w:space="0" w:color="auto"/>
      </w:divBdr>
    </w:div>
    <w:div w:id="1848791479">
      <w:bodyDiv w:val="1"/>
      <w:marLeft w:val="0"/>
      <w:marRight w:val="0"/>
      <w:marTop w:val="0"/>
      <w:marBottom w:val="0"/>
      <w:divBdr>
        <w:top w:val="none" w:sz="0" w:space="0" w:color="auto"/>
        <w:left w:val="none" w:sz="0" w:space="0" w:color="auto"/>
        <w:bottom w:val="none" w:sz="0" w:space="0" w:color="auto"/>
        <w:right w:val="none" w:sz="0" w:space="0" w:color="auto"/>
      </w:divBdr>
    </w:div>
    <w:div w:id="1848982478">
      <w:bodyDiv w:val="1"/>
      <w:marLeft w:val="0"/>
      <w:marRight w:val="0"/>
      <w:marTop w:val="0"/>
      <w:marBottom w:val="0"/>
      <w:divBdr>
        <w:top w:val="none" w:sz="0" w:space="0" w:color="auto"/>
        <w:left w:val="none" w:sz="0" w:space="0" w:color="auto"/>
        <w:bottom w:val="none" w:sz="0" w:space="0" w:color="auto"/>
        <w:right w:val="none" w:sz="0" w:space="0" w:color="auto"/>
      </w:divBdr>
    </w:div>
    <w:div w:id="1849327499">
      <w:bodyDiv w:val="1"/>
      <w:marLeft w:val="0"/>
      <w:marRight w:val="0"/>
      <w:marTop w:val="0"/>
      <w:marBottom w:val="0"/>
      <w:divBdr>
        <w:top w:val="none" w:sz="0" w:space="0" w:color="auto"/>
        <w:left w:val="none" w:sz="0" w:space="0" w:color="auto"/>
        <w:bottom w:val="none" w:sz="0" w:space="0" w:color="auto"/>
        <w:right w:val="none" w:sz="0" w:space="0" w:color="auto"/>
      </w:divBdr>
    </w:div>
    <w:div w:id="1849370382">
      <w:bodyDiv w:val="1"/>
      <w:marLeft w:val="0"/>
      <w:marRight w:val="0"/>
      <w:marTop w:val="0"/>
      <w:marBottom w:val="0"/>
      <w:divBdr>
        <w:top w:val="none" w:sz="0" w:space="0" w:color="auto"/>
        <w:left w:val="none" w:sz="0" w:space="0" w:color="auto"/>
        <w:bottom w:val="none" w:sz="0" w:space="0" w:color="auto"/>
        <w:right w:val="none" w:sz="0" w:space="0" w:color="auto"/>
      </w:divBdr>
    </w:div>
    <w:div w:id="1849441368">
      <w:bodyDiv w:val="1"/>
      <w:marLeft w:val="0"/>
      <w:marRight w:val="0"/>
      <w:marTop w:val="0"/>
      <w:marBottom w:val="0"/>
      <w:divBdr>
        <w:top w:val="none" w:sz="0" w:space="0" w:color="auto"/>
        <w:left w:val="none" w:sz="0" w:space="0" w:color="auto"/>
        <w:bottom w:val="none" w:sz="0" w:space="0" w:color="auto"/>
        <w:right w:val="none" w:sz="0" w:space="0" w:color="auto"/>
      </w:divBdr>
    </w:div>
    <w:div w:id="1849443351">
      <w:bodyDiv w:val="1"/>
      <w:marLeft w:val="0"/>
      <w:marRight w:val="0"/>
      <w:marTop w:val="0"/>
      <w:marBottom w:val="0"/>
      <w:divBdr>
        <w:top w:val="none" w:sz="0" w:space="0" w:color="auto"/>
        <w:left w:val="none" w:sz="0" w:space="0" w:color="auto"/>
        <w:bottom w:val="none" w:sz="0" w:space="0" w:color="auto"/>
        <w:right w:val="none" w:sz="0" w:space="0" w:color="auto"/>
      </w:divBdr>
    </w:div>
    <w:div w:id="1849447290">
      <w:bodyDiv w:val="1"/>
      <w:marLeft w:val="0"/>
      <w:marRight w:val="0"/>
      <w:marTop w:val="0"/>
      <w:marBottom w:val="0"/>
      <w:divBdr>
        <w:top w:val="none" w:sz="0" w:space="0" w:color="auto"/>
        <w:left w:val="none" w:sz="0" w:space="0" w:color="auto"/>
        <w:bottom w:val="none" w:sz="0" w:space="0" w:color="auto"/>
        <w:right w:val="none" w:sz="0" w:space="0" w:color="auto"/>
      </w:divBdr>
    </w:div>
    <w:div w:id="1849636698">
      <w:bodyDiv w:val="1"/>
      <w:marLeft w:val="0"/>
      <w:marRight w:val="0"/>
      <w:marTop w:val="0"/>
      <w:marBottom w:val="0"/>
      <w:divBdr>
        <w:top w:val="none" w:sz="0" w:space="0" w:color="auto"/>
        <w:left w:val="none" w:sz="0" w:space="0" w:color="auto"/>
        <w:bottom w:val="none" w:sz="0" w:space="0" w:color="auto"/>
        <w:right w:val="none" w:sz="0" w:space="0" w:color="auto"/>
      </w:divBdr>
    </w:div>
    <w:div w:id="1849783614">
      <w:bodyDiv w:val="1"/>
      <w:marLeft w:val="0"/>
      <w:marRight w:val="0"/>
      <w:marTop w:val="0"/>
      <w:marBottom w:val="0"/>
      <w:divBdr>
        <w:top w:val="none" w:sz="0" w:space="0" w:color="auto"/>
        <w:left w:val="none" w:sz="0" w:space="0" w:color="auto"/>
        <w:bottom w:val="none" w:sz="0" w:space="0" w:color="auto"/>
        <w:right w:val="none" w:sz="0" w:space="0" w:color="auto"/>
      </w:divBdr>
    </w:div>
    <w:div w:id="1850286854">
      <w:bodyDiv w:val="1"/>
      <w:marLeft w:val="0"/>
      <w:marRight w:val="0"/>
      <w:marTop w:val="0"/>
      <w:marBottom w:val="0"/>
      <w:divBdr>
        <w:top w:val="none" w:sz="0" w:space="0" w:color="auto"/>
        <w:left w:val="none" w:sz="0" w:space="0" w:color="auto"/>
        <w:bottom w:val="none" w:sz="0" w:space="0" w:color="auto"/>
        <w:right w:val="none" w:sz="0" w:space="0" w:color="auto"/>
      </w:divBdr>
    </w:div>
    <w:div w:id="1850366973">
      <w:bodyDiv w:val="1"/>
      <w:marLeft w:val="0"/>
      <w:marRight w:val="0"/>
      <w:marTop w:val="0"/>
      <w:marBottom w:val="0"/>
      <w:divBdr>
        <w:top w:val="none" w:sz="0" w:space="0" w:color="auto"/>
        <w:left w:val="none" w:sz="0" w:space="0" w:color="auto"/>
        <w:bottom w:val="none" w:sz="0" w:space="0" w:color="auto"/>
        <w:right w:val="none" w:sz="0" w:space="0" w:color="auto"/>
      </w:divBdr>
    </w:div>
    <w:div w:id="1850483460">
      <w:bodyDiv w:val="1"/>
      <w:marLeft w:val="0"/>
      <w:marRight w:val="0"/>
      <w:marTop w:val="0"/>
      <w:marBottom w:val="0"/>
      <w:divBdr>
        <w:top w:val="none" w:sz="0" w:space="0" w:color="auto"/>
        <w:left w:val="none" w:sz="0" w:space="0" w:color="auto"/>
        <w:bottom w:val="none" w:sz="0" w:space="0" w:color="auto"/>
        <w:right w:val="none" w:sz="0" w:space="0" w:color="auto"/>
      </w:divBdr>
    </w:div>
    <w:div w:id="1850606895">
      <w:bodyDiv w:val="1"/>
      <w:marLeft w:val="0"/>
      <w:marRight w:val="0"/>
      <w:marTop w:val="0"/>
      <w:marBottom w:val="0"/>
      <w:divBdr>
        <w:top w:val="none" w:sz="0" w:space="0" w:color="auto"/>
        <w:left w:val="none" w:sz="0" w:space="0" w:color="auto"/>
        <w:bottom w:val="none" w:sz="0" w:space="0" w:color="auto"/>
        <w:right w:val="none" w:sz="0" w:space="0" w:color="auto"/>
      </w:divBdr>
    </w:div>
    <w:div w:id="1850682225">
      <w:bodyDiv w:val="1"/>
      <w:marLeft w:val="0"/>
      <w:marRight w:val="0"/>
      <w:marTop w:val="0"/>
      <w:marBottom w:val="0"/>
      <w:divBdr>
        <w:top w:val="none" w:sz="0" w:space="0" w:color="auto"/>
        <w:left w:val="none" w:sz="0" w:space="0" w:color="auto"/>
        <w:bottom w:val="none" w:sz="0" w:space="0" w:color="auto"/>
        <w:right w:val="none" w:sz="0" w:space="0" w:color="auto"/>
      </w:divBdr>
    </w:div>
    <w:div w:id="1850750624">
      <w:bodyDiv w:val="1"/>
      <w:marLeft w:val="0"/>
      <w:marRight w:val="0"/>
      <w:marTop w:val="0"/>
      <w:marBottom w:val="0"/>
      <w:divBdr>
        <w:top w:val="none" w:sz="0" w:space="0" w:color="auto"/>
        <w:left w:val="none" w:sz="0" w:space="0" w:color="auto"/>
        <w:bottom w:val="none" w:sz="0" w:space="0" w:color="auto"/>
        <w:right w:val="none" w:sz="0" w:space="0" w:color="auto"/>
      </w:divBdr>
    </w:div>
    <w:div w:id="1850753091">
      <w:bodyDiv w:val="1"/>
      <w:marLeft w:val="0"/>
      <w:marRight w:val="0"/>
      <w:marTop w:val="0"/>
      <w:marBottom w:val="0"/>
      <w:divBdr>
        <w:top w:val="none" w:sz="0" w:space="0" w:color="auto"/>
        <w:left w:val="none" w:sz="0" w:space="0" w:color="auto"/>
        <w:bottom w:val="none" w:sz="0" w:space="0" w:color="auto"/>
        <w:right w:val="none" w:sz="0" w:space="0" w:color="auto"/>
      </w:divBdr>
    </w:div>
    <w:div w:id="1850757166">
      <w:bodyDiv w:val="1"/>
      <w:marLeft w:val="0"/>
      <w:marRight w:val="0"/>
      <w:marTop w:val="0"/>
      <w:marBottom w:val="0"/>
      <w:divBdr>
        <w:top w:val="none" w:sz="0" w:space="0" w:color="auto"/>
        <w:left w:val="none" w:sz="0" w:space="0" w:color="auto"/>
        <w:bottom w:val="none" w:sz="0" w:space="0" w:color="auto"/>
        <w:right w:val="none" w:sz="0" w:space="0" w:color="auto"/>
      </w:divBdr>
    </w:div>
    <w:div w:id="1850871041">
      <w:bodyDiv w:val="1"/>
      <w:marLeft w:val="0"/>
      <w:marRight w:val="0"/>
      <w:marTop w:val="0"/>
      <w:marBottom w:val="0"/>
      <w:divBdr>
        <w:top w:val="none" w:sz="0" w:space="0" w:color="auto"/>
        <w:left w:val="none" w:sz="0" w:space="0" w:color="auto"/>
        <w:bottom w:val="none" w:sz="0" w:space="0" w:color="auto"/>
        <w:right w:val="none" w:sz="0" w:space="0" w:color="auto"/>
      </w:divBdr>
    </w:div>
    <w:div w:id="1850949014">
      <w:bodyDiv w:val="1"/>
      <w:marLeft w:val="0"/>
      <w:marRight w:val="0"/>
      <w:marTop w:val="0"/>
      <w:marBottom w:val="0"/>
      <w:divBdr>
        <w:top w:val="none" w:sz="0" w:space="0" w:color="auto"/>
        <w:left w:val="none" w:sz="0" w:space="0" w:color="auto"/>
        <w:bottom w:val="none" w:sz="0" w:space="0" w:color="auto"/>
        <w:right w:val="none" w:sz="0" w:space="0" w:color="auto"/>
      </w:divBdr>
    </w:div>
    <w:div w:id="1851018585">
      <w:bodyDiv w:val="1"/>
      <w:marLeft w:val="0"/>
      <w:marRight w:val="0"/>
      <w:marTop w:val="0"/>
      <w:marBottom w:val="0"/>
      <w:divBdr>
        <w:top w:val="none" w:sz="0" w:space="0" w:color="auto"/>
        <w:left w:val="none" w:sz="0" w:space="0" w:color="auto"/>
        <w:bottom w:val="none" w:sz="0" w:space="0" w:color="auto"/>
        <w:right w:val="none" w:sz="0" w:space="0" w:color="auto"/>
      </w:divBdr>
    </w:div>
    <w:div w:id="1852837099">
      <w:bodyDiv w:val="1"/>
      <w:marLeft w:val="0"/>
      <w:marRight w:val="0"/>
      <w:marTop w:val="0"/>
      <w:marBottom w:val="0"/>
      <w:divBdr>
        <w:top w:val="none" w:sz="0" w:space="0" w:color="auto"/>
        <w:left w:val="none" w:sz="0" w:space="0" w:color="auto"/>
        <w:bottom w:val="none" w:sz="0" w:space="0" w:color="auto"/>
        <w:right w:val="none" w:sz="0" w:space="0" w:color="auto"/>
      </w:divBdr>
    </w:div>
    <w:div w:id="1853101887">
      <w:bodyDiv w:val="1"/>
      <w:marLeft w:val="0"/>
      <w:marRight w:val="0"/>
      <w:marTop w:val="0"/>
      <w:marBottom w:val="0"/>
      <w:divBdr>
        <w:top w:val="none" w:sz="0" w:space="0" w:color="auto"/>
        <w:left w:val="none" w:sz="0" w:space="0" w:color="auto"/>
        <w:bottom w:val="none" w:sz="0" w:space="0" w:color="auto"/>
        <w:right w:val="none" w:sz="0" w:space="0" w:color="auto"/>
      </w:divBdr>
    </w:div>
    <w:div w:id="1853379212">
      <w:bodyDiv w:val="1"/>
      <w:marLeft w:val="0"/>
      <w:marRight w:val="0"/>
      <w:marTop w:val="0"/>
      <w:marBottom w:val="0"/>
      <w:divBdr>
        <w:top w:val="none" w:sz="0" w:space="0" w:color="auto"/>
        <w:left w:val="none" w:sz="0" w:space="0" w:color="auto"/>
        <w:bottom w:val="none" w:sz="0" w:space="0" w:color="auto"/>
        <w:right w:val="none" w:sz="0" w:space="0" w:color="auto"/>
      </w:divBdr>
    </w:div>
    <w:div w:id="1853449531">
      <w:bodyDiv w:val="1"/>
      <w:marLeft w:val="0"/>
      <w:marRight w:val="0"/>
      <w:marTop w:val="0"/>
      <w:marBottom w:val="0"/>
      <w:divBdr>
        <w:top w:val="none" w:sz="0" w:space="0" w:color="auto"/>
        <w:left w:val="none" w:sz="0" w:space="0" w:color="auto"/>
        <w:bottom w:val="none" w:sz="0" w:space="0" w:color="auto"/>
        <w:right w:val="none" w:sz="0" w:space="0" w:color="auto"/>
      </w:divBdr>
    </w:div>
    <w:div w:id="1853496409">
      <w:bodyDiv w:val="1"/>
      <w:marLeft w:val="0"/>
      <w:marRight w:val="0"/>
      <w:marTop w:val="0"/>
      <w:marBottom w:val="0"/>
      <w:divBdr>
        <w:top w:val="none" w:sz="0" w:space="0" w:color="auto"/>
        <w:left w:val="none" w:sz="0" w:space="0" w:color="auto"/>
        <w:bottom w:val="none" w:sz="0" w:space="0" w:color="auto"/>
        <w:right w:val="none" w:sz="0" w:space="0" w:color="auto"/>
      </w:divBdr>
    </w:div>
    <w:div w:id="1853572830">
      <w:bodyDiv w:val="1"/>
      <w:marLeft w:val="0"/>
      <w:marRight w:val="0"/>
      <w:marTop w:val="0"/>
      <w:marBottom w:val="0"/>
      <w:divBdr>
        <w:top w:val="none" w:sz="0" w:space="0" w:color="auto"/>
        <w:left w:val="none" w:sz="0" w:space="0" w:color="auto"/>
        <w:bottom w:val="none" w:sz="0" w:space="0" w:color="auto"/>
        <w:right w:val="none" w:sz="0" w:space="0" w:color="auto"/>
      </w:divBdr>
    </w:div>
    <w:div w:id="1853950149">
      <w:bodyDiv w:val="1"/>
      <w:marLeft w:val="0"/>
      <w:marRight w:val="0"/>
      <w:marTop w:val="0"/>
      <w:marBottom w:val="0"/>
      <w:divBdr>
        <w:top w:val="none" w:sz="0" w:space="0" w:color="auto"/>
        <w:left w:val="none" w:sz="0" w:space="0" w:color="auto"/>
        <w:bottom w:val="none" w:sz="0" w:space="0" w:color="auto"/>
        <w:right w:val="none" w:sz="0" w:space="0" w:color="auto"/>
      </w:divBdr>
    </w:div>
    <w:div w:id="1854029193">
      <w:bodyDiv w:val="1"/>
      <w:marLeft w:val="0"/>
      <w:marRight w:val="0"/>
      <w:marTop w:val="0"/>
      <w:marBottom w:val="0"/>
      <w:divBdr>
        <w:top w:val="none" w:sz="0" w:space="0" w:color="auto"/>
        <w:left w:val="none" w:sz="0" w:space="0" w:color="auto"/>
        <w:bottom w:val="none" w:sz="0" w:space="0" w:color="auto"/>
        <w:right w:val="none" w:sz="0" w:space="0" w:color="auto"/>
      </w:divBdr>
    </w:div>
    <w:div w:id="1854300411">
      <w:bodyDiv w:val="1"/>
      <w:marLeft w:val="0"/>
      <w:marRight w:val="0"/>
      <w:marTop w:val="0"/>
      <w:marBottom w:val="0"/>
      <w:divBdr>
        <w:top w:val="none" w:sz="0" w:space="0" w:color="auto"/>
        <w:left w:val="none" w:sz="0" w:space="0" w:color="auto"/>
        <w:bottom w:val="none" w:sz="0" w:space="0" w:color="auto"/>
        <w:right w:val="none" w:sz="0" w:space="0" w:color="auto"/>
      </w:divBdr>
    </w:div>
    <w:div w:id="1854416138">
      <w:bodyDiv w:val="1"/>
      <w:marLeft w:val="0"/>
      <w:marRight w:val="0"/>
      <w:marTop w:val="0"/>
      <w:marBottom w:val="0"/>
      <w:divBdr>
        <w:top w:val="none" w:sz="0" w:space="0" w:color="auto"/>
        <w:left w:val="none" w:sz="0" w:space="0" w:color="auto"/>
        <w:bottom w:val="none" w:sz="0" w:space="0" w:color="auto"/>
        <w:right w:val="none" w:sz="0" w:space="0" w:color="auto"/>
      </w:divBdr>
    </w:div>
    <w:div w:id="1854564898">
      <w:bodyDiv w:val="1"/>
      <w:marLeft w:val="0"/>
      <w:marRight w:val="0"/>
      <w:marTop w:val="0"/>
      <w:marBottom w:val="0"/>
      <w:divBdr>
        <w:top w:val="none" w:sz="0" w:space="0" w:color="auto"/>
        <w:left w:val="none" w:sz="0" w:space="0" w:color="auto"/>
        <w:bottom w:val="none" w:sz="0" w:space="0" w:color="auto"/>
        <w:right w:val="none" w:sz="0" w:space="0" w:color="auto"/>
      </w:divBdr>
    </w:div>
    <w:div w:id="1854686232">
      <w:bodyDiv w:val="1"/>
      <w:marLeft w:val="0"/>
      <w:marRight w:val="0"/>
      <w:marTop w:val="0"/>
      <w:marBottom w:val="0"/>
      <w:divBdr>
        <w:top w:val="none" w:sz="0" w:space="0" w:color="auto"/>
        <w:left w:val="none" w:sz="0" w:space="0" w:color="auto"/>
        <w:bottom w:val="none" w:sz="0" w:space="0" w:color="auto"/>
        <w:right w:val="none" w:sz="0" w:space="0" w:color="auto"/>
      </w:divBdr>
    </w:div>
    <w:div w:id="1854689291">
      <w:bodyDiv w:val="1"/>
      <w:marLeft w:val="0"/>
      <w:marRight w:val="0"/>
      <w:marTop w:val="0"/>
      <w:marBottom w:val="0"/>
      <w:divBdr>
        <w:top w:val="none" w:sz="0" w:space="0" w:color="auto"/>
        <w:left w:val="none" w:sz="0" w:space="0" w:color="auto"/>
        <w:bottom w:val="none" w:sz="0" w:space="0" w:color="auto"/>
        <w:right w:val="none" w:sz="0" w:space="0" w:color="auto"/>
      </w:divBdr>
    </w:div>
    <w:div w:id="1854765133">
      <w:bodyDiv w:val="1"/>
      <w:marLeft w:val="0"/>
      <w:marRight w:val="0"/>
      <w:marTop w:val="0"/>
      <w:marBottom w:val="0"/>
      <w:divBdr>
        <w:top w:val="none" w:sz="0" w:space="0" w:color="auto"/>
        <w:left w:val="none" w:sz="0" w:space="0" w:color="auto"/>
        <w:bottom w:val="none" w:sz="0" w:space="0" w:color="auto"/>
        <w:right w:val="none" w:sz="0" w:space="0" w:color="auto"/>
      </w:divBdr>
    </w:div>
    <w:div w:id="1854877035">
      <w:bodyDiv w:val="1"/>
      <w:marLeft w:val="0"/>
      <w:marRight w:val="0"/>
      <w:marTop w:val="0"/>
      <w:marBottom w:val="0"/>
      <w:divBdr>
        <w:top w:val="none" w:sz="0" w:space="0" w:color="auto"/>
        <w:left w:val="none" w:sz="0" w:space="0" w:color="auto"/>
        <w:bottom w:val="none" w:sz="0" w:space="0" w:color="auto"/>
        <w:right w:val="none" w:sz="0" w:space="0" w:color="auto"/>
      </w:divBdr>
    </w:div>
    <w:div w:id="1855150177">
      <w:bodyDiv w:val="1"/>
      <w:marLeft w:val="0"/>
      <w:marRight w:val="0"/>
      <w:marTop w:val="0"/>
      <w:marBottom w:val="0"/>
      <w:divBdr>
        <w:top w:val="none" w:sz="0" w:space="0" w:color="auto"/>
        <w:left w:val="none" w:sz="0" w:space="0" w:color="auto"/>
        <w:bottom w:val="none" w:sz="0" w:space="0" w:color="auto"/>
        <w:right w:val="none" w:sz="0" w:space="0" w:color="auto"/>
      </w:divBdr>
    </w:div>
    <w:div w:id="1855537922">
      <w:bodyDiv w:val="1"/>
      <w:marLeft w:val="0"/>
      <w:marRight w:val="0"/>
      <w:marTop w:val="0"/>
      <w:marBottom w:val="0"/>
      <w:divBdr>
        <w:top w:val="none" w:sz="0" w:space="0" w:color="auto"/>
        <w:left w:val="none" w:sz="0" w:space="0" w:color="auto"/>
        <w:bottom w:val="none" w:sz="0" w:space="0" w:color="auto"/>
        <w:right w:val="none" w:sz="0" w:space="0" w:color="auto"/>
      </w:divBdr>
    </w:div>
    <w:div w:id="1855538116">
      <w:bodyDiv w:val="1"/>
      <w:marLeft w:val="0"/>
      <w:marRight w:val="0"/>
      <w:marTop w:val="0"/>
      <w:marBottom w:val="0"/>
      <w:divBdr>
        <w:top w:val="none" w:sz="0" w:space="0" w:color="auto"/>
        <w:left w:val="none" w:sz="0" w:space="0" w:color="auto"/>
        <w:bottom w:val="none" w:sz="0" w:space="0" w:color="auto"/>
        <w:right w:val="none" w:sz="0" w:space="0" w:color="auto"/>
      </w:divBdr>
    </w:div>
    <w:div w:id="1855613719">
      <w:bodyDiv w:val="1"/>
      <w:marLeft w:val="0"/>
      <w:marRight w:val="0"/>
      <w:marTop w:val="0"/>
      <w:marBottom w:val="0"/>
      <w:divBdr>
        <w:top w:val="none" w:sz="0" w:space="0" w:color="auto"/>
        <w:left w:val="none" w:sz="0" w:space="0" w:color="auto"/>
        <w:bottom w:val="none" w:sz="0" w:space="0" w:color="auto"/>
        <w:right w:val="none" w:sz="0" w:space="0" w:color="auto"/>
      </w:divBdr>
    </w:div>
    <w:div w:id="1856918597">
      <w:bodyDiv w:val="1"/>
      <w:marLeft w:val="0"/>
      <w:marRight w:val="0"/>
      <w:marTop w:val="0"/>
      <w:marBottom w:val="0"/>
      <w:divBdr>
        <w:top w:val="none" w:sz="0" w:space="0" w:color="auto"/>
        <w:left w:val="none" w:sz="0" w:space="0" w:color="auto"/>
        <w:bottom w:val="none" w:sz="0" w:space="0" w:color="auto"/>
        <w:right w:val="none" w:sz="0" w:space="0" w:color="auto"/>
      </w:divBdr>
    </w:div>
    <w:div w:id="1856920186">
      <w:bodyDiv w:val="1"/>
      <w:marLeft w:val="0"/>
      <w:marRight w:val="0"/>
      <w:marTop w:val="0"/>
      <w:marBottom w:val="0"/>
      <w:divBdr>
        <w:top w:val="none" w:sz="0" w:space="0" w:color="auto"/>
        <w:left w:val="none" w:sz="0" w:space="0" w:color="auto"/>
        <w:bottom w:val="none" w:sz="0" w:space="0" w:color="auto"/>
        <w:right w:val="none" w:sz="0" w:space="0" w:color="auto"/>
      </w:divBdr>
    </w:div>
    <w:div w:id="1857499895">
      <w:bodyDiv w:val="1"/>
      <w:marLeft w:val="0"/>
      <w:marRight w:val="0"/>
      <w:marTop w:val="0"/>
      <w:marBottom w:val="0"/>
      <w:divBdr>
        <w:top w:val="none" w:sz="0" w:space="0" w:color="auto"/>
        <w:left w:val="none" w:sz="0" w:space="0" w:color="auto"/>
        <w:bottom w:val="none" w:sz="0" w:space="0" w:color="auto"/>
        <w:right w:val="none" w:sz="0" w:space="0" w:color="auto"/>
      </w:divBdr>
    </w:div>
    <w:div w:id="1857571138">
      <w:bodyDiv w:val="1"/>
      <w:marLeft w:val="0"/>
      <w:marRight w:val="0"/>
      <w:marTop w:val="0"/>
      <w:marBottom w:val="0"/>
      <w:divBdr>
        <w:top w:val="none" w:sz="0" w:space="0" w:color="auto"/>
        <w:left w:val="none" w:sz="0" w:space="0" w:color="auto"/>
        <w:bottom w:val="none" w:sz="0" w:space="0" w:color="auto"/>
        <w:right w:val="none" w:sz="0" w:space="0" w:color="auto"/>
      </w:divBdr>
    </w:div>
    <w:div w:id="1857575301">
      <w:bodyDiv w:val="1"/>
      <w:marLeft w:val="0"/>
      <w:marRight w:val="0"/>
      <w:marTop w:val="0"/>
      <w:marBottom w:val="0"/>
      <w:divBdr>
        <w:top w:val="none" w:sz="0" w:space="0" w:color="auto"/>
        <w:left w:val="none" w:sz="0" w:space="0" w:color="auto"/>
        <w:bottom w:val="none" w:sz="0" w:space="0" w:color="auto"/>
        <w:right w:val="none" w:sz="0" w:space="0" w:color="auto"/>
      </w:divBdr>
    </w:div>
    <w:div w:id="1857688394">
      <w:bodyDiv w:val="1"/>
      <w:marLeft w:val="0"/>
      <w:marRight w:val="0"/>
      <w:marTop w:val="0"/>
      <w:marBottom w:val="0"/>
      <w:divBdr>
        <w:top w:val="none" w:sz="0" w:space="0" w:color="auto"/>
        <w:left w:val="none" w:sz="0" w:space="0" w:color="auto"/>
        <w:bottom w:val="none" w:sz="0" w:space="0" w:color="auto"/>
        <w:right w:val="none" w:sz="0" w:space="0" w:color="auto"/>
      </w:divBdr>
    </w:div>
    <w:div w:id="1857694616">
      <w:bodyDiv w:val="1"/>
      <w:marLeft w:val="0"/>
      <w:marRight w:val="0"/>
      <w:marTop w:val="0"/>
      <w:marBottom w:val="0"/>
      <w:divBdr>
        <w:top w:val="none" w:sz="0" w:space="0" w:color="auto"/>
        <w:left w:val="none" w:sz="0" w:space="0" w:color="auto"/>
        <w:bottom w:val="none" w:sz="0" w:space="0" w:color="auto"/>
        <w:right w:val="none" w:sz="0" w:space="0" w:color="auto"/>
      </w:divBdr>
    </w:div>
    <w:div w:id="1857763397">
      <w:bodyDiv w:val="1"/>
      <w:marLeft w:val="0"/>
      <w:marRight w:val="0"/>
      <w:marTop w:val="0"/>
      <w:marBottom w:val="0"/>
      <w:divBdr>
        <w:top w:val="none" w:sz="0" w:space="0" w:color="auto"/>
        <w:left w:val="none" w:sz="0" w:space="0" w:color="auto"/>
        <w:bottom w:val="none" w:sz="0" w:space="0" w:color="auto"/>
        <w:right w:val="none" w:sz="0" w:space="0" w:color="auto"/>
      </w:divBdr>
    </w:div>
    <w:div w:id="1857766982">
      <w:bodyDiv w:val="1"/>
      <w:marLeft w:val="0"/>
      <w:marRight w:val="0"/>
      <w:marTop w:val="0"/>
      <w:marBottom w:val="0"/>
      <w:divBdr>
        <w:top w:val="none" w:sz="0" w:space="0" w:color="auto"/>
        <w:left w:val="none" w:sz="0" w:space="0" w:color="auto"/>
        <w:bottom w:val="none" w:sz="0" w:space="0" w:color="auto"/>
        <w:right w:val="none" w:sz="0" w:space="0" w:color="auto"/>
      </w:divBdr>
    </w:div>
    <w:div w:id="1858079389">
      <w:bodyDiv w:val="1"/>
      <w:marLeft w:val="0"/>
      <w:marRight w:val="0"/>
      <w:marTop w:val="0"/>
      <w:marBottom w:val="0"/>
      <w:divBdr>
        <w:top w:val="none" w:sz="0" w:space="0" w:color="auto"/>
        <w:left w:val="none" w:sz="0" w:space="0" w:color="auto"/>
        <w:bottom w:val="none" w:sz="0" w:space="0" w:color="auto"/>
        <w:right w:val="none" w:sz="0" w:space="0" w:color="auto"/>
      </w:divBdr>
    </w:div>
    <w:div w:id="1858151380">
      <w:bodyDiv w:val="1"/>
      <w:marLeft w:val="0"/>
      <w:marRight w:val="0"/>
      <w:marTop w:val="0"/>
      <w:marBottom w:val="0"/>
      <w:divBdr>
        <w:top w:val="none" w:sz="0" w:space="0" w:color="auto"/>
        <w:left w:val="none" w:sz="0" w:space="0" w:color="auto"/>
        <w:bottom w:val="none" w:sz="0" w:space="0" w:color="auto"/>
        <w:right w:val="none" w:sz="0" w:space="0" w:color="auto"/>
      </w:divBdr>
    </w:div>
    <w:div w:id="1858349289">
      <w:bodyDiv w:val="1"/>
      <w:marLeft w:val="0"/>
      <w:marRight w:val="0"/>
      <w:marTop w:val="0"/>
      <w:marBottom w:val="0"/>
      <w:divBdr>
        <w:top w:val="none" w:sz="0" w:space="0" w:color="auto"/>
        <w:left w:val="none" w:sz="0" w:space="0" w:color="auto"/>
        <w:bottom w:val="none" w:sz="0" w:space="0" w:color="auto"/>
        <w:right w:val="none" w:sz="0" w:space="0" w:color="auto"/>
      </w:divBdr>
    </w:div>
    <w:div w:id="1858541953">
      <w:bodyDiv w:val="1"/>
      <w:marLeft w:val="0"/>
      <w:marRight w:val="0"/>
      <w:marTop w:val="0"/>
      <w:marBottom w:val="0"/>
      <w:divBdr>
        <w:top w:val="none" w:sz="0" w:space="0" w:color="auto"/>
        <w:left w:val="none" w:sz="0" w:space="0" w:color="auto"/>
        <w:bottom w:val="none" w:sz="0" w:space="0" w:color="auto"/>
        <w:right w:val="none" w:sz="0" w:space="0" w:color="auto"/>
      </w:divBdr>
    </w:div>
    <w:div w:id="1858732987">
      <w:bodyDiv w:val="1"/>
      <w:marLeft w:val="0"/>
      <w:marRight w:val="0"/>
      <w:marTop w:val="0"/>
      <w:marBottom w:val="0"/>
      <w:divBdr>
        <w:top w:val="none" w:sz="0" w:space="0" w:color="auto"/>
        <w:left w:val="none" w:sz="0" w:space="0" w:color="auto"/>
        <w:bottom w:val="none" w:sz="0" w:space="0" w:color="auto"/>
        <w:right w:val="none" w:sz="0" w:space="0" w:color="auto"/>
      </w:divBdr>
    </w:div>
    <w:div w:id="1858739433">
      <w:bodyDiv w:val="1"/>
      <w:marLeft w:val="0"/>
      <w:marRight w:val="0"/>
      <w:marTop w:val="0"/>
      <w:marBottom w:val="0"/>
      <w:divBdr>
        <w:top w:val="none" w:sz="0" w:space="0" w:color="auto"/>
        <w:left w:val="none" w:sz="0" w:space="0" w:color="auto"/>
        <w:bottom w:val="none" w:sz="0" w:space="0" w:color="auto"/>
        <w:right w:val="none" w:sz="0" w:space="0" w:color="auto"/>
      </w:divBdr>
    </w:div>
    <w:div w:id="1859151875">
      <w:bodyDiv w:val="1"/>
      <w:marLeft w:val="0"/>
      <w:marRight w:val="0"/>
      <w:marTop w:val="0"/>
      <w:marBottom w:val="0"/>
      <w:divBdr>
        <w:top w:val="none" w:sz="0" w:space="0" w:color="auto"/>
        <w:left w:val="none" w:sz="0" w:space="0" w:color="auto"/>
        <w:bottom w:val="none" w:sz="0" w:space="0" w:color="auto"/>
        <w:right w:val="none" w:sz="0" w:space="0" w:color="auto"/>
      </w:divBdr>
    </w:div>
    <w:div w:id="1859198463">
      <w:bodyDiv w:val="1"/>
      <w:marLeft w:val="0"/>
      <w:marRight w:val="0"/>
      <w:marTop w:val="0"/>
      <w:marBottom w:val="0"/>
      <w:divBdr>
        <w:top w:val="none" w:sz="0" w:space="0" w:color="auto"/>
        <w:left w:val="none" w:sz="0" w:space="0" w:color="auto"/>
        <w:bottom w:val="none" w:sz="0" w:space="0" w:color="auto"/>
        <w:right w:val="none" w:sz="0" w:space="0" w:color="auto"/>
      </w:divBdr>
    </w:div>
    <w:div w:id="1859535962">
      <w:bodyDiv w:val="1"/>
      <w:marLeft w:val="0"/>
      <w:marRight w:val="0"/>
      <w:marTop w:val="0"/>
      <w:marBottom w:val="0"/>
      <w:divBdr>
        <w:top w:val="none" w:sz="0" w:space="0" w:color="auto"/>
        <w:left w:val="none" w:sz="0" w:space="0" w:color="auto"/>
        <w:bottom w:val="none" w:sz="0" w:space="0" w:color="auto"/>
        <w:right w:val="none" w:sz="0" w:space="0" w:color="auto"/>
      </w:divBdr>
    </w:div>
    <w:div w:id="1859738171">
      <w:bodyDiv w:val="1"/>
      <w:marLeft w:val="0"/>
      <w:marRight w:val="0"/>
      <w:marTop w:val="0"/>
      <w:marBottom w:val="0"/>
      <w:divBdr>
        <w:top w:val="none" w:sz="0" w:space="0" w:color="auto"/>
        <w:left w:val="none" w:sz="0" w:space="0" w:color="auto"/>
        <w:bottom w:val="none" w:sz="0" w:space="0" w:color="auto"/>
        <w:right w:val="none" w:sz="0" w:space="0" w:color="auto"/>
      </w:divBdr>
    </w:div>
    <w:div w:id="1860267215">
      <w:bodyDiv w:val="1"/>
      <w:marLeft w:val="0"/>
      <w:marRight w:val="0"/>
      <w:marTop w:val="0"/>
      <w:marBottom w:val="0"/>
      <w:divBdr>
        <w:top w:val="none" w:sz="0" w:space="0" w:color="auto"/>
        <w:left w:val="none" w:sz="0" w:space="0" w:color="auto"/>
        <w:bottom w:val="none" w:sz="0" w:space="0" w:color="auto"/>
        <w:right w:val="none" w:sz="0" w:space="0" w:color="auto"/>
      </w:divBdr>
    </w:div>
    <w:div w:id="1860271874">
      <w:bodyDiv w:val="1"/>
      <w:marLeft w:val="0"/>
      <w:marRight w:val="0"/>
      <w:marTop w:val="0"/>
      <w:marBottom w:val="0"/>
      <w:divBdr>
        <w:top w:val="none" w:sz="0" w:space="0" w:color="auto"/>
        <w:left w:val="none" w:sz="0" w:space="0" w:color="auto"/>
        <w:bottom w:val="none" w:sz="0" w:space="0" w:color="auto"/>
        <w:right w:val="none" w:sz="0" w:space="0" w:color="auto"/>
      </w:divBdr>
    </w:div>
    <w:div w:id="1861115435">
      <w:bodyDiv w:val="1"/>
      <w:marLeft w:val="0"/>
      <w:marRight w:val="0"/>
      <w:marTop w:val="0"/>
      <w:marBottom w:val="0"/>
      <w:divBdr>
        <w:top w:val="none" w:sz="0" w:space="0" w:color="auto"/>
        <w:left w:val="none" w:sz="0" w:space="0" w:color="auto"/>
        <w:bottom w:val="none" w:sz="0" w:space="0" w:color="auto"/>
        <w:right w:val="none" w:sz="0" w:space="0" w:color="auto"/>
      </w:divBdr>
    </w:div>
    <w:div w:id="1861312665">
      <w:bodyDiv w:val="1"/>
      <w:marLeft w:val="0"/>
      <w:marRight w:val="0"/>
      <w:marTop w:val="0"/>
      <w:marBottom w:val="0"/>
      <w:divBdr>
        <w:top w:val="none" w:sz="0" w:space="0" w:color="auto"/>
        <w:left w:val="none" w:sz="0" w:space="0" w:color="auto"/>
        <w:bottom w:val="none" w:sz="0" w:space="0" w:color="auto"/>
        <w:right w:val="none" w:sz="0" w:space="0" w:color="auto"/>
      </w:divBdr>
    </w:div>
    <w:div w:id="1861316089">
      <w:bodyDiv w:val="1"/>
      <w:marLeft w:val="0"/>
      <w:marRight w:val="0"/>
      <w:marTop w:val="0"/>
      <w:marBottom w:val="0"/>
      <w:divBdr>
        <w:top w:val="none" w:sz="0" w:space="0" w:color="auto"/>
        <w:left w:val="none" w:sz="0" w:space="0" w:color="auto"/>
        <w:bottom w:val="none" w:sz="0" w:space="0" w:color="auto"/>
        <w:right w:val="none" w:sz="0" w:space="0" w:color="auto"/>
      </w:divBdr>
    </w:div>
    <w:div w:id="1861504972">
      <w:bodyDiv w:val="1"/>
      <w:marLeft w:val="0"/>
      <w:marRight w:val="0"/>
      <w:marTop w:val="0"/>
      <w:marBottom w:val="0"/>
      <w:divBdr>
        <w:top w:val="none" w:sz="0" w:space="0" w:color="auto"/>
        <w:left w:val="none" w:sz="0" w:space="0" w:color="auto"/>
        <w:bottom w:val="none" w:sz="0" w:space="0" w:color="auto"/>
        <w:right w:val="none" w:sz="0" w:space="0" w:color="auto"/>
      </w:divBdr>
    </w:div>
    <w:div w:id="1861510808">
      <w:bodyDiv w:val="1"/>
      <w:marLeft w:val="0"/>
      <w:marRight w:val="0"/>
      <w:marTop w:val="0"/>
      <w:marBottom w:val="0"/>
      <w:divBdr>
        <w:top w:val="none" w:sz="0" w:space="0" w:color="auto"/>
        <w:left w:val="none" w:sz="0" w:space="0" w:color="auto"/>
        <w:bottom w:val="none" w:sz="0" w:space="0" w:color="auto"/>
        <w:right w:val="none" w:sz="0" w:space="0" w:color="auto"/>
      </w:divBdr>
    </w:div>
    <w:div w:id="1861581421">
      <w:bodyDiv w:val="1"/>
      <w:marLeft w:val="0"/>
      <w:marRight w:val="0"/>
      <w:marTop w:val="0"/>
      <w:marBottom w:val="0"/>
      <w:divBdr>
        <w:top w:val="none" w:sz="0" w:space="0" w:color="auto"/>
        <w:left w:val="none" w:sz="0" w:space="0" w:color="auto"/>
        <w:bottom w:val="none" w:sz="0" w:space="0" w:color="auto"/>
        <w:right w:val="none" w:sz="0" w:space="0" w:color="auto"/>
      </w:divBdr>
    </w:div>
    <w:div w:id="1861969715">
      <w:bodyDiv w:val="1"/>
      <w:marLeft w:val="0"/>
      <w:marRight w:val="0"/>
      <w:marTop w:val="0"/>
      <w:marBottom w:val="0"/>
      <w:divBdr>
        <w:top w:val="none" w:sz="0" w:space="0" w:color="auto"/>
        <w:left w:val="none" w:sz="0" w:space="0" w:color="auto"/>
        <w:bottom w:val="none" w:sz="0" w:space="0" w:color="auto"/>
        <w:right w:val="none" w:sz="0" w:space="0" w:color="auto"/>
      </w:divBdr>
    </w:div>
    <w:div w:id="1861971712">
      <w:bodyDiv w:val="1"/>
      <w:marLeft w:val="0"/>
      <w:marRight w:val="0"/>
      <w:marTop w:val="0"/>
      <w:marBottom w:val="0"/>
      <w:divBdr>
        <w:top w:val="none" w:sz="0" w:space="0" w:color="auto"/>
        <w:left w:val="none" w:sz="0" w:space="0" w:color="auto"/>
        <w:bottom w:val="none" w:sz="0" w:space="0" w:color="auto"/>
        <w:right w:val="none" w:sz="0" w:space="0" w:color="auto"/>
      </w:divBdr>
    </w:div>
    <w:div w:id="1862276047">
      <w:bodyDiv w:val="1"/>
      <w:marLeft w:val="0"/>
      <w:marRight w:val="0"/>
      <w:marTop w:val="0"/>
      <w:marBottom w:val="0"/>
      <w:divBdr>
        <w:top w:val="none" w:sz="0" w:space="0" w:color="auto"/>
        <w:left w:val="none" w:sz="0" w:space="0" w:color="auto"/>
        <w:bottom w:val="none" w:sz="0" w:space="0" w:color="auto"/>
        <w:right w:val="none" w:sz="0" w:space="0" w:color="auto"/>
      </w:divBdr>
    </w:div>
    <w:div w:id="1862357567">
      <w:bodyDiv w:val="1"/>
      <w:marLeft w:val="0"/>
      <w:marRight w:val="0"/>
      <w:marTop w:val="0"/>
      <w:marBottom w:val="0"/>
      <w:divBdr>
        <w:top w:val="none" w:sz="0" w:space="0" w:color="auto"/>
        <w:left w:val="none" w:sz="0" w:space="0" w:color="auto"/>
        <w:bottom w:val="none" w:sz="0" w:space="0" w:color="auto"/>
        <w:right w:val="none" w:sz="0" w:space="0" w:color="auto"/>
      </w:divBdr>
    </w:div>
    <w:div w:id="1862934829">
      <w:bodyDiv w:val="1"/>
      <w:marLeft w:val="0"/>
      <w:marRight w:val="0"/>
      <w:marTop w:val="0"/>
      <w:marBottom w:val="0"/>
      <w:divBdr>
        <w:top w:val="none" w:sz="0" w:space="0" w:color="auto"/>
        <w:left w:val="none" w:sz="0" w:space="0" w:color="auto"/>
        <w:bottom w:val="none" w:sz="0" w:space="0" w:color="auto"/>
        <w:right w:val="none" w:sz="0" w:space="0" w:color="auto"/>
      </w:divBdr>
    </w:div>
    <w:div w:id="1863013444">
      <w:bodyDiv w:val="1"/>
      <w:marLeft w:val="0"/>
      <w:marRight w:val="0"/>
      <w:marTop w:val="0"/>
      <w:marBottom w:val="0"/>
      <w:divBdr>
        <w:top w:val="none" w:sz="0" w:space="0" w:color="auto"/>
        <w:left w:val="none" w:sz="0" w:space="0" w:color="auto"/>
        <w:bottom w:val="none" w:sz="0" w:space="0" w:color="auto"/>
        <w:right w:val="none" w:sz="0" w:space="0" w:color="auto"/>
      </w:divBdr>
    </w:div>
    <w:div w:id="1863089163">
      <w:bodyDiv w:val="1"/>
      <w:marLeft w:val="0"/>
      <w:marRight w:val="0"/>
      <w:marTop w:val="0"/>
      <w:marBottom w:val="0"/>
      <w:divBdr>
        <w:top w:val="none" w:sz="0" w:space="0" w:color="auto"/>
        <w:left w:val="none" w:sz="0" w:space="0" w:color="auto"/>
        <w:bottom w:val="none" w:sz="0" w:space="0" w:color="auto"/>
        <w:right w:val="none" w:sz="0" w:space="0" w:color="auto"/>
      </w:divBdr>
    </w:div>
    <w:div w:id="1863660897">
      <w:bodyDiv w:val="1"/>
      <w:marLeft w:val="0"/>
      <w:marRight w:val="0"/>
      <w:marTop w:val="0"/>
      <w:marBottom w:val="0"/>
      <w:divBdr>
        <w:top w:val="none" w:sz="0" w:space="0" w:color="auto"/>
        <w:left w:val="none" w:sz="0" w:space="0" w:color="auto"/>
        <w:bottom w:val="none" w:sz="0" w:space="0" w:color="auto"/>
        <w:right w:val="none" w:sz="0" w:space="0" w:color="auto"/>
      </w:divBdr>
    </w:div>
    <w:div w:id="1863712896">
      <w:bodyDiv w:val="1"/>
      <w:marLeft w:val="0"/>
      <w:marRight w:val="0"/>
      <w:marTop w:val="0"/>
      <w:marBottom w:val="0"/>
      <w:divBdr>
        <w:top w:val="none" w:sz="0" w:space="0" w:color="auto"/>
        <w:left w:val="none" w:sz="0" w:space="0" w:color="auto"/>
        <w:bottom w:val="none" w:sz="0" w:space="0" w:color="auto"/>
        <w:right w:val="none" w:sz="0" w:space="0" w:color="auto"/>
      </w:divBdr>
    </w:div>
    <w:div w:id="1863978542">
      <w:bodyDiv w:val="1"/>
      <w:marLeft w:val="0"/>
      <w:marRight w:val="0"/>
      <w:marTop w:val="0"/>
      <w:marBottom w:val="0"/>
      <w:divBdr>
        <w:top w:val="none" w:sz="0" w:space="0" w:color="auto"/>
        <w:left w:val="none" w:sz="0" w:space="0" w:color="auto"/>
        <w:bottom w:val="none" w:sz="0" w:space="0" w:color="auto"/>
        <w:right w:val="none" w:sz="0" w:space="0" w:color="auto"/>
      </w:divBdr>
    </w:div>
    <w:div w:id="1864829544">
      <w:bodyDiv w:val="1"/>
      <w:marLeft w:val="0"/>
      <w:marRight w:val="0"/>
      <w:marTop w:val="0"/>
      <w:marBottom w:val="0"/>
      <w:divBdr>
        <w:top w:val="none" w:sz="0" w:space="0" w:color="auto"/>
        <w:left w:val="none" w:sz="0" w:space="0" w:color="auto"/>
        <w:bottom w:val="none" w:sz="0" w:space="0" w:color="auto"/>
        <w:right w:val="none" w:sz="0" w:space="0" w:color="auto"/>
      </w:divBdr>
    </w:div>
    <w:div w:id="1865241392">
      <w:bodyDiv w:val="1"/>
      <w:marLeft w:val="0"/>
      <w:marRight w:val="0"/>
      <w:marTop w:val="0"/>
      <w:marBottom w:val="0"/>
      <w:divBdr>
        <w:top w:val="none" w:sz="0" w:space="0" w:color="auto"/>
        <w:left w:val="none" w:sz="0" w:space="0" w:color="auto"/>
        <w:bottom w:val="none" w:sz="0" w:space="0" w:color="auto"/>
        <w:right w:val="none" w:sz="0" w:space="0" w:color="auto"/>
      </w:divBdr>
    </w:div>
    <w:div w:id="1866752681">
      <w:bodyDiv w:val="1"/>
      <w:marLeft w:val="0"/>
      <w:marRight w:val="0"/>
      <w:marTop w:val="0"/>
      <w:marBottom w:val="0"/>
      <w:divBdr>
        <w:top w:val="none" w:sz="0" w:space="0" w:color="auto"/>
        <w:left w:val="none" w:sz="0" w:space="0" w:color="auto"/>
        <w:bottom w:val="none" w:sz="0" w:space="0" w:color="auto"/>
        <w:right w:val="none" w:sz="0" w:space="0" w:color="auto"/>
      </w:divBdr>
    </w:div>
    <w:div w:id="1867138331">
      <w:bodyDiv w:val="1"/>
      <w:marLeft w:val="0"/>
      <w:marRight w:val="0"/>
      <w:marTop w:val="0"/>
      <w:marBottom w:val="0"/>
      <w:divBdr>
        <w:top w:val="none" w:sz="0" w:space="0" w:color="auto"/>
        <w:left w:val="none" w:sz="0" w:space="0" w:color="auto"/>
        <w:bottom w:val="none" w:sz="0" w:space="0" w:color="auto"/>
        <w:right w:val="none" w:sz="0" w:space="0" w:color="auto"/>
      </w:divBdr>
    </w:div>
    <w:div w:id="1867517972">
      <w:bodyDiv w:val="1"/>
      <w:marLeft w:val="0"/>
      <w:marRight w:val="0"/>
      <w:marTop w:val="0"/>
      <w:marBottom w:val="0"/>
      <w:divBdr>
        <w:top w:val="none" w:sz="0" w:space="0" w:color="auto"/>
        <w:left w:val="none" w:sz="0" w:space="0" w:color="auto"/>
        <w:bottom w:val="none" w:sz="0" w:space="0" w:color="auto"/>
        <w:right w:val="none" w:sz="0" w:space="0" w:color="auto"/>
      </w:divBdr>
    </w:div>
    <w:div w:id="1867716809">
      <w:bodyDiv w:val="1"/>
      <w:marLeft w:val="0"/>
      <w:marRight w:val="0"/>
      <w:marTop w:val="0"/>
      <w:marBottom w:val="0"/>
      <w:divBdr>
        <w:top w:val="none" w:sz="0" w:space="0" w:color="auto"/>
        <w:left w:val="none" w:sz="0" w:space="0" w:color="auto"/>
        <w:bottom w:val="none" w:sz="0" w:space="0" w:color="auto"/>
        <w:right w:val="none" w:sz="0" w:space="0" w:color="auto"/>
      </w:divBdr>
    </w:div>
    <w:div w:id="1868130157">
      <w:bodyDiv w:val="1"/>
      <w:marLeft w:val="0"/>
      <w:marRight w:val="0"/>
      <w:marTop w:val="0"/>
      <w:marBottom w:val="0"/>
      <w:divBdr>
        <w:top w:val="none" w:sz="0" w:space="0" w:color="auto"/>
        <w:left w:val="none" w:sz="0" w:space="0" w:color="auto"/>
        <w:bottom w:val="none" w:sz="0" w:space="0" w:color="auto"/>
        <w:right w:val="none" w:sz="0" w:space="0" w:color="auto"/>
      </w:divBdr>
    </w:div>
    <w:div w:id="1868130923">
      <w:bodyDiv w:val="1"/>
      <w:marLeft w:val="0"/>
      <w:marRight w:val="0"/>
      <w:marTop w:val="0"/>
      <w:marBottom w:val="0"/>
      <w:divBdr>
        <w:top w:val="none" w:sz="0" w:space="0" w:color="auto"/>
        <w:left w:val="none" w:sz="0" w:space="0" w:color="auto"/>
        <w:bottom w:val="none" w:sz="0" w:space="0" w:color="auto"/>
        <w:right w:val="none" w:sz="0" w:space="0" w:color="auto"/>
      </w:divBdr>
    </w:div>
    <w:div w:id="1868521117">
      <w:bodyDiv w:val="1"/>
      <w:marLeft w:val="0"/>
      <w:marRight w:val="0"/>
      <w:marTop w:val="0"/>
      <w:marBottom w:val="0"/>
      <w:divBdr>
        <w:top w:val="none" w:sz="0" w:space="0" w:color="auto"/>
        <w:left w:val="none" w:sz="0" w:space="0" w:color="auto"/>
        <w:bottom w:val="none" w:sz="0" w:space="0" w:color="auto"/>
        <w:right w:val="none" w:sz="0" w:space="0" w:color="auto"/>
      </w:divBdr>
    </w:div>
    <w:div w:id="1868566086">
      <w:bodyDiv w:val="1"/>
      <w:marLeft w:val="0"/>
      <w:marRight w:val="0"/>
      <w:marTop w:val="0"/>
      <w:marBottom w:val="0"/>
      <w:divBdr>
        <w:top w:val="none" w:sz="0" w:space="0" w:color="auto"/>
        <w:left w:val="none" w:sz="0" w:space="0" w:color="auto"/>
        <w:bottom w:val="none" w:sz="0" w:space="0" w:color="auto"/>
        <w:right w:val="none" w:sz="0" w:space="0" w:color="auto"/>
      </w:divBdr>
    </w:div>
    <w:div w:id="1868594075">
      <w:bodyDiv w:val="1"/>
      <w:marLeft w:val="0"/>
      <w:marRight w:val="0"/>
      <w:marTop w:val="0"/>
      <w:marBottom w:val="0"/>
      <w:divBdr>
        <w:top w:val="none" w:sz="0" w:space="0" w:color="auto"/>
        <w:left w:val="none" w:sz="0" w:space="0" w:color="auto"/>
        <w:bottom w:val="none" w:sz="0" w:space="0" w:color="auto"/>
        <w:right w:val="none" w:sz="0" w:space="0" w:color="auto"/>
      </w:divBdr>
    </w:div>
    <w:div w:id="1868719295">
      <w:bodyDiv w:val="1"/>
      <w:marLeft w:val="0"/>
      <w:marRight w:val="0"/>
      <w:marTop w:val="0"/>
      <w:marBottom w:val="0"/>
      <w:divBdr>
        <w:top w:val="none" w:sz="0" w:space="0" w:color="auto"/>
        <w:left w:val="none" w:sz="0" w:space="0" w:color="auto"/>
        <w:bottom w:val="none" w:sz="0" w:space="0" w:color="auto"/>
        <w:right w:val="none" w:sz="0" w:space="0" w:color="auto"/>
      </w:divBdr>
    </w:div>
    <w:div w:id="1868827923">
      <w:bodyDiv w:val="1"/>
      <w:marLeft w:val="0"/>
      <w:marRight w:val="0"/>
      <w:marTop w:val="0"/>
      <w:marBottom w:val="0"/>
      <w:divBdr>
        <w:top w:val="none" w:sz="0" w:space="0" w:color="auto"/>
        <w:left w:val="none" w:sz="0" w:space="0" w:color="auto"/>
        <w:bottom w:val="none" w:sz="0" w:space="0" w:color="auto"/>
        <w:right w:val="none" w:sz="0" w:space="0" w:color="auto"/>
      </w:divBdr>
    </w:div>
    <w:div w:id="1868905901">
      <w:bodyDiv w:val="1"/>
      <w:marLeft w:val="0"/>
      <w:marRight w:val="0"/>
      <w:marTop w:val="0"/>
      <w:marBottom w:val="0"/>
      <w:divBdr>
        <w:top w:val="none" w:sz="0" w:space="0" w:color="auto"/>
        <w:left w:val="none" w:sz="0" w:space="0" w:color="auto"/>
        <w:bottom w:val="none" w:sz="0" w:space="0" w:color="auto"/>
        <w:right w:val="none" w:sz="0" w:space="0" w:color="auto"/>
      </w:divBdr>
    </w:div>
    <w:div w:id="1869096767">
      <w:bodyDiv w:val="1"/>
      <w:marLeft w:val="0"/>
      <w:marRight w:val="0"/>
      <w:marTop w:val="0"/>
      <w:marBottom w:val="0"/>
      <w:divBdr>
        <w:top w:val="none" w:sz="0" w:space="0" w:color="auto"/>
        <w:left w:val="none" w:sz="0" w:space="0" w:color="auto"/>
        <w:bottom w:val="none" w:sz="0" w:space="0" w:color="auto"/>
        <w:right w:val="none" w:sz="0" w:space="0" w:color="auto"/>
      </w:divBdr>
    </w:div>
    <w:div w:id="1869827266">
      <w:bodyDiv w:val="1"/>
      <w:marLeft w:val="0"/>
      <w:marRight w:val="0"/>
      <w:marTop w:val="0"/>
      <w:marBottom w:val="0"/>
      <w:divBdr>
        <w:top w:val="none" w:sz="0" w:space="0" w:color="auto"/>
        <w:left w:val="none" w:sz="0" w:space="0" w:color="auto"/>
        <w:bottom w:val="none" w:sz="0" w:space="0" w:color="auto"/>
        <w:right w:val="none" w:sz="0" w:space="0" w:color="auto"/>
      </w:divBdr>
    </w:div>
    <w:div w:id="1870027015">
      <w:bodyDiv w:val="1"/>
      <w:marLeft w:val="0"/>
      <w:marRight w:val="0"/>
      <w:marTop w:val="0"/>
      <w:marBottom w:val="0"/>
      <w:divBdr>
        <w:top w:val="none" w:sz="0" w:space="0" w:color="auto"/>
        <w:left w:val="none" w:sz="0" w:space="0" w:color="auto"/>
        <w:bottom w:val="none" w:sz="0" w:space="0" w:color="auto"/>
        <w:right w:val="none" w:sz="0" w:space="0" w:color="auto"/>
      </w:divBdr>
    </w:div>
    <w:div w:id="1870102369">
      <w:bodyDiv w:val="1"/>
      <w:marLeft w:val="0"/>
      <w:marRight w:val="0"/>
      <w:marTop w:val="0"/>
      <w:marBottom w:val="0"/>
      <w:divBdr>
        <w:top w:val="none" w:sz="0" w:space="0" w:color="auto"/>
        <w:left w:val="none" w:sz="0" w:space="0" w:color="auto"/>
        <w:bottom w:val="none" w:sz="0" w:space="0" w:color="auto"/>
        <w:right w:val="none" w:sz="0" w:space="0" w:color="auto"/>
      </w:divBdr>
    </w:div>
    <w:div w:id="1870407042">
      <w:bodyDiv w:val="1"/>
      <w:marLeft w:val="0"/>
      <w:marRight w:val="0"/>
      <w:marTop w:val="0"/>
      <w:marBottom w:val="0"/>
      <w:divBdr>
        <w:top w:val="none" w:sz="0" w:space="0" w:color="auto"/>
        <w:left w:val="none" w:sz="0" w:space="0" w:color="auto"/>
        <w:bottom w:val="none" w:sz="0" w:space="0" w:color="auto"/>
        <w:right w:val="none" w:sz="0" w:space="0" w:color="auto"/>
      </w:divBdr>
    </w:div>
    <w:div w:id="1870869839">
      <w:bodyDiv w:val="1"/>
      <w:marLeft w:val="0"/>
      <w:marRight w:val="0"/>
      <w:marTop w:val="0"/>
      <w:marBottom w:val="0"/>
      <w:divBdr>
        <w:top w:val="none" w:sz="0" w:space="0" w:color="auto"/>
        <w:left w:val="none" w:sz="0" w:space="0" w:color="auto"/>
        <w:bottom w:val="none" w:sz="0" w:space="0" w:color="auto"/>
        <w:right w:val="none" w:sz="0" w:space="0" w:color="auto"/>
      </w:divBdr>
    </w:div>
    <w:div w:id="1870945962">
      <w:bodyDiv w:val="1"/>
      <w:marLeft w:val="0"/>
      <w:marRight w:val="0"/>
      <w:marTop w:val="0"/>
      <w:marBottom w:val="0"/>
      <w:divBdr>
        <w:top w:val="none" w:sz="0" w:space="0" w:color="auto"/>
        <w:left w:val="none" w:sz="0" w:space="0" w:color="auto"/>
        <w:bottom w:val="none" w:sz="0" w:space="0" w:color="auto"/>
        <w:right w:val="none" w:sz="0" w:space="0" w:color="auto"/>
      </w:divBdr>
    </w:div>
    <w:div w:id="1870947197">
      <w:bodyDiv w:val="1"/>
      <w:marLeft w:val="0"/>
      <w:marRight w:val="0"/>
      <w:marTop w:val="0"/>
      <w:marBottom w:val="0"/>
      <w:divBdr>
        <w:top w:val="none" w:sz="0" w:space="0" w:color="auto"/>
        <w:left w:val="none" w:sz="0" w:space="0" w:color="auto"/>
        <w:bottom w:val="none" w:sz="0" w:space="0" w:color="auto"/>
        <w:right w:val="none" w:sz="0" w:space="0" w:color="auto"/>
      </w:divBdr>
    </w:div>
    <w:div w:id="1870987420">
      <w:bodyDiv w:val="1"/>
      <w:marLeft w:val="0"/>
      <w:marRight w:val="0"/>
      <w:marTop w:val="0"/>
      <w:marBottom w:val="0"/>
      <w:divBdr>
        <w:top w:val="none" w:sz="0" w:space="0" w:color="auto"/>
        <w:left w:val="none" w:sz="0" w:space="0" w:color="auto"/>
        <w:bottom w:val="none" w:sz="0" w:space="0" w:color="auto"/>
        <w:right w:val="none" w:sz="0" w:space="0" w:color="auto"/>
      </w:divBdr>
    </w:div>
    <w:div w:id="1871381673">
      <w:bodyDiv w:val="1"/>
      <w:marLeft w:val="0"/>
      <w:marRight w:val="0"/>
      <w:marTop w:val="0"/>
      <w:marBottom w:val="0"/>
      <w:divBdr>
        <w:top w:val="none" w:sz="0" w:space="0" w:color="auto"/>
        <w:left w:val="none" w:sz="0" w:space="0" w:color="auto"/>
        <w:bottom w:val="none" w:sz="0" w:space="0" w:color="auto"/>
        <w:right w:val="none" w:sz="0" w:space="0" w:color="auto"/>
      </w:divBdr>
    </w:div>
    <w:div w:id="1871525544">
      <w:bodyDiv w:val="1"/>
      <w:marLeft w:val="0"/>
      <w:marRight w:val="0"/>
      <w:marTop w:val="0"/>
      <w:marBottom w:val="0"/>
      <w:divBdr>
        <w:top w:val="none" w:sz="0" w:space="0" w:color="auto"/>
        <w:left w:val="none" w:sz="0" w:space="0" w:color="auto"/>
        <w:bottom w:val="none" w:sz="0" w:space="0" w:color="auto"/>
        <w:right w:val="none" w:sz="0" w:space="0" w:color="auto"/>
      </w:divBdr>
    </w:div>
    <w:div w:id="1871530859">
      <w:bodyDiv w:val="1"/>
      <w:marLeft w:val="0"/>
      <w:marRight w:val="0"/>
      <w:marTop w:val="0"/>
      <w:marBottom w:val="0"/>
      <w:divBdr>
        <w:top w:val="none" w:sz="0" w:space="0" w:color="auto"/>
        <w:left w:val="none" w:sz="0" w:space="0" w:color="auto"/>
        <w:bottom w:val="none" w:sz="0" w:space="0" w:color="auto"/>
        <w:right w:val="none" w:sz="0" w:space="0" w:color="auto"/>
      </w:divBdr>
    </w:div>
    <w:div w:id="1871796894">
      <w:bodyDiv w:val="1"/>
      <w:marLeft w:val="0"/>
      <w:marRight w:val="0"/>
      <w:marTop w:val="0"/>
      <w:marBottom w:val="0"/>
      <w:divBdr>
        <w:top w:val="none" w:sz="0" w:space="0" w:color="auto"/>
        <w:left w:val="none" w:sz="0" w:space="0" w:color="auto"/>
        <w:bottom w:val="none" w:sz="0" w:space="0" w:color="auto"/>
        <w:right w:val="none" w:sz="0" w:space="0" w:color="auto"/>
      </w:divBdr>
    </w:div>
    <w:div w:id="1871797616">
      <w:bodyDiv w:val="1"/>
      <w:marLeft w:val="0"/>
      <w:marRight w:val="0"/>
      <w:marTop w:val="0"/>
      <w:marBottom w:val="0"/>
      <w:divBdr>
        <w:top w:val="none" w:sz="0" w:space="0" w:color="auto"/>
        <w:left w:val="none" w:sz="0" w:space="0" w:color="auto"/>
        <w:bottom w:val="none" w:sz="0" w:space="0" w:color="auto"/>
        <w:right w:val="none" w:sz="0" w:space="0" w:color="auto"/>
      </w:divBdr>
    </w:div>
    <w:div w:id="1871871162">
      <w:bodyDiv w:val="1"/>
      <w:marLeft w:val="0"/>
      <w:marRight w:val="0"/>
      <w:marTop w:val="0"/>
      <w:marBottom w:val="0"/>
      <w:divBdr>
        <w:top w:val="none" w:sz="0" w:space="0" w:color="auto"/>
        <w:left w:val="none" w:sz="0" w:space="0" w:color="auto"/>
        <w:bottom w:val="none" w:sz="0" w:space="0" w:color="auto"/>
        <w:right w:val="none" w:sz="0" w:space="0" w:color="auto"/>
      </w:divBdr>
    </w:div>
    <w:div w:id="1871914224">
      <w:bodyDiv w:val="1"/>
      <w:marLeft w:val="0"/>
      <w:marRight w:val="0"/>
      <w:marTop w:val="0"/>
      <w:marBottom w:val="0"/>
      <w:divBdr>
        <w:top w:val="none" w:sz="0" w:space="0" w:color="auto"/>
        <w:left w:val="none" w:sz="0" w:space="0" w:color="auto"/>
        <w:bottom w:val="none" w:sz="0" w:space="0" w:color="auto"/>
        <w:right w:val="none" w:sz="0" w:space="0" w:color="auto"/>
      </w:divBdr>
    </w:div>
    <w:div w:id="1872067518">
      <w:bodyDiv w:val="1"/>
      <w:marLeft w:val="0"/>
      <w:marRight w:val="0"/>
      <w:marTop w:val="0"/>
      <w:marBottom w:val="0"/>
      <w:divBdr>
        <w:top w:val="none" w:sz="0" w:space="0" w:color="auto"/>
        <w:left w:val="none" w:sz="0" w:space="0" w:color="auto"/>
        <w:bottom w:val="none" w:sz="0" w:space="0" w:color="auto"/>
        <w:right w:val="none" w:sz="0" w:space="0" w:color="auto"/>
      </w:divBdr>
    </w:div>
    <w:div w:id="1872108053">
      <w:bodyDiv w:val="1"/>
      <w:marLeft w:val="0"/>
      <w:marRight w:val="0"/>
      <w:marTop w:val="0"/>
      <w:marBottom w:val="0"/>
      <w:divBdr>
        <w:top w:val="none" w:sz="0" w:space="0" w:color="auto"/>
        <w:left w:val="none" w:sz="0" w:space="0" w:color="auto"/>
        <w:bottom w:val="none" w:sz="0" w:space="0" w:color="auto"/>
        <w:right w:val="none" w:sz="0" w:space="0" w:color="auto"/>
      </w:divBdr>
    </w:div>
    <w:div w:id="1872179672">
      <w:bodyDiv w:val="1"/>
      <w:marLeft w:val="0"/>
      <w:marRight w:val="0"/>
      <w:marTop w:val="0"/>
      <w:marBottom w:val="0"/>
      <w:divBdr>
        <w:top w:val="none" w:sz="0" w:space="0" w:color="auto"/>
        <w:left w:val="none" w:sz="0" w:space="0" w:color="auto"/>
        <w:bottom w:val="none" w:sz="0" w:space="0" w:color="auto"/>
        <w:right w:val="none" w:sz="0" w:space="0" w:color="auto"/>
      </w:divBdr>
    </w:div>
    <w:div w:id="1872256069">
      <w:bodyDiv w:val="1"/>
      <w:marLeft w:val="0"/>
      <w:marRight w:val="0"/>
      <w:marTop w:val="0"/>
      <w:marBottom w:val="0"/>
      <w:divBdr>
        <w:top w:val="none" w:sz="0" w:space="0" w:color="auto"/>
        <w:left w:val="none" w:sz="0" w:space="0" w:color="auto"/>
        <w:bottom w:val="none" w:sz="0" w:space="0" w:color="auto"/>
        <w:right w:val="none" w:sz="0" w:space="0" w:color="auto"/>
      </w:divBdr>
    </w:div>
    <w:div w:id="1872525103">
      <w:bodyDiv w:val="1"/>
      <w:marLeft w:val="0"/>
      <w:marRight w:val="0"/>
      <w:marTop w:val="0"/>
      <w:marBottom w:val="0"/>
      <w:divBdr>
        <w:top w:val="none" w:sz="0" w:space="0" w:color="auto"/>
        <w:left w:val="none" w:sz="0" w:space="0" w:color="auto"/>
        <w:bottom w:val="none" w:sz="0" w:space="0" w:color="auto"/>
        <w:right w:val="none" w:sz="0" w:space="0" w:color="auto"/>
      </w:divBdr>
    </w:div>
    <w:div w:id="1873107265">
      <w:bodyDiv w:val="1"/>
      <w:marLeft w:val="0"/>
      <w:marRight w:val="0"/>
      <w:marTop w:val="0"/>
      <w:marBottom w:val="0"/>
      <w:divBdr>
        <w:top w:val="none" w:sz="0" w:space="0" w:color="auto"/>
        <w:left w:val="none" w:sz="0" w:space="0" w:color="auto"/>
        <w:bottom w:val="none" w:sz="0" w:space="0" w:color="auto"/>
        <w:right w:val="none" w:sz="0" w:space="0" w:color="auto"/>
      </w:divBdr>
    </w:div>
    <w:div w:id="1873568162">
      <w:bodyDiv w:val="1"/>
      <w:marLeft w:val="0"/>
      <w:marRight w:val="0"/>
      <w:marTop w:val="0"/>
      <w:marBottom w:val="0"/>
      <w:divBdr>
        <w:top w:val="none" w:sz="0" w:space="0" w:color="auto"/>
        <w:left w:val="none" w:sz="0" w:space="0" w:color="auto"/>
        <w:bottom w:val="none" w:sz="0" w:space="0" w:color="auto"/>
        <w:right w:val="none" w:sz="0" w:space="0" w:color="auto"/>
      </w:divBdr>
    </w:div>
    <w:div w:id="1874028861">
      <w:bodyDiv w:val="1"/>
      <w:marLeft w:val="0"/>
      <w:marRight w:val="0"/>
      <w:marTop w:val="0"/>
      <w:marBottom w:val="0"/>
      <w:divBdr>
        <w:top w:val="none" w:sz="0" w:space="0" w:color="auto"/>
        <w:left w:val="none" w:sz="0" w:space="0" w:color="auto"/>
        <w:bottom w:val="none" w:sz="0" w:space="0" w:color="auto"/>
        <w:right w:val="none" w:sz="0" w:space="0" w:color="auto"/>
      </w:divBdr>
    </w:div>
    <w:div w:id="1874883194">
      <w:bodyDiv w:val="1"/>
      <w:marLeft w:val="0"/>
      <w:marRight w:val="0"/>
      <w:marTop w:val="0"/>
      <w:marBottom w:val="0"/>
      <w:divBdr>
        <w:top w:val="none" w:sz="0" w:space="0" w:color="auto"/>
        <w:left w:val="none" w:sz="0" w:space="0" w:color="auto"/>
        <w:bottom w:val="none" w:sz="0" w:space="0" w:color="auto"/>
        <w:right w:val="none" w:sz="0" w:space="0" w:color="auto"/>
      </w:divBdr>
    </w:div>
    <w:div w:id="1875074893">
      <w:bodyDiv w:val="1"/>
      <w:marLeft w:val="0"/>
      <w:marRight w:val="0"/>
      <w:marTop w:val="0"/>
      <w:marBottom w:val="0"/>
      <w:divBdr>
        <w:top w:val="none" w:sz="0" w:space="0" w:color="auto"/>
        <w:left w:val="none" w:sz="0" w:space="0" w:color="auto"/>
        <w:bottom w:val="none" w:sz="0" w:space="0" w:color="auto"/>
        <w:right w:val="none" w:sz="0" w:space="0" w:color="auto"/>
      </w:divBdr>
    </w:div>
    <w:div w:id="1875458732">
      <w:bodyDiv w:val="1"/>
      <w:marLeft w:val="0"/>
      <w:marRight w:val="0"/>
      <w:marTop w:val="0"/>
      <w:marBottom w:val="0"/>
      <w:divBdr>
        <w:top w:val="none" w:sz="0" w:space="0" w:color="auto"/>
        <w:left w:val="none" w:sz="0" w:space="0" w:color="auto"/>
        <w:bottom w:val="none" w:sz="0" w:space="0" w:color="auto"/>
        <w:right w:val="none" w:sz="0" w:space="0" w:color="auto"/>
      </w:divBdr>
    </w:div>
    <w:div w:id="1875533798">
      <w:bodyDiv w:val="1"/>
      <w:marLeft w:val="0"/>
      <w:marRight w:val="0"/>
      <w:marTop w:val="0"/>
      <w:marBottom w:val="0"/>
      <w:divBdr>
        <w:top w:val="none" w:sz="0" w:space="0" w:color="auto"/>
        <w:left w:val="none" w:sz="0" w:space="0" w:color="auto"/>
        <w:bottom w:val="none" w:sz="0" w:space="0" w:color="auto"/>
        <w:right w:val="none" w:sz="0" w:space="0" w:color="auto"/>
      </w:divBdr>
    </w:div>
    <w:div w:id="1875580315">
      <w:bodyDiv w:val="1"/>
      <w:marLeft w:val="0"/>
      <w:marRight w:val="0"/>
      <w:marTop w:val="0"/>
      <w:marBottom w:val="0"/>
      <w:divBdr>
        <w:top w:val="none" w:sz="0" w:space="0" w:color="auto"/>
        <w:left w:val="none" w:sz="0" w:space="0" w:color="auto"/>
        <w:bottom w:val="none" w:sz="0" w:space="0" w:color="auto"/>
        <w:right w:val="none" w:sz="0" w:space="0" w:color="auto"/>
      </w:divBdr>
    </w:div>
    <w:div w:id="1875924114">
      <w:bodyDiv w:val="1"/>
      <w:marLeft w:val="0"/>
      <w:marRight w:val="0"/>
      <w:marTop w:val="0"/>
      <w:marBottom w:val="0"/>
      <w:divBdr>
        <w:top w:val="none" w:sz="0" w:space="0" w:color="auto"/>
        <w:left w:val="none" w:sz="0" w:space="0" w:color="auto"/>
        <w:bottom w:val="none" w:sz="0" w:space="0" w:color="auto"/>
        <w:right w:val="none" w:sz="0" w:space="0" w:color="auto"/>
      </w:divBdr>
    </w:div>
    <w:div w:id="1876112471">
      <w:bodyDiv w:val="1"/>
      <w:marLeft w:val="0"/>
      <w:marRight w:val="0"/>
      <w:marTop w:val="0"/>
      <w:marBottom w:val="0"/>
      <w:divBdr>
        <w:top w:val="none" w:sz="0" w:space="0" w:color="auto"/>
        <w:left w:val="none" w:sz="0" w:space="0" w:color="auto"/>
        <w:bottom w:val="none" w:sz="0" w:space="0" w:color="auto"/>
        <w:right w:val="none" w:sz="0" w:space="0" w:color="auto"/>
      </w:divBdr>
    </w:div>
    <w:div w:id="1876188032">
      <w:bodyDiv w:val="1"/>
      <w:marLeft w:val="0"/>
      <w:marRight w:val="0"/>
      <w:marTop w:val="0"/>
      <w:marBottom w:val="0"/>
      <w:divBdr>
        <w:top w:val="none" w:sz="0" w:space="0" w:color="auto"/>
        <w:left w:val="none" w:sz="0" w:space="0" w:color="auto"/>
        <w:bottom w:val="none" w:sz="0" w:space="0" w:color="auto"/>
        <w:right w:val="none" w:sz="0" w:space="0" w:color="auto"/>
      </w:divBdr>
    </w:div>
    <w:div w:id="1876233846">
      <w:bodyDiv w:val="1"/>
      <w:marLeft w:val="0"/>
      <w:marRight w:val="0"/>
      <w:marTop w:val="0"/>
      <w:marBottom w:val="0"/>
      <w:divBdr>
        <w:top w:val="none" w:sz="0" w:space="0" w:color="auto"/>
        <w:left w:val="none" w:sz="0" w:space="0" w:color="auto"/>
        <w:bottom w:val="none" w:sz="0" w:space="0" w:color="auto"/>
        <w:right w:val="none" w:sz="0" w:space="0" w:color="auto"/>
      </w:divBdr>
    </w:div>
    <w:div w:id="1876235934">
      <w:bodyDiv w:val="1"/>
      <w:marLeft w:val="0"/>
      <w:marRight w:val="0"/>
      <w:marTop w:val="0"/>
      <w:marBottom w:val="0"/>
      <w:divBdr>
        <w:top w:val="none" w:sz="0" w:space="0" w:color="auto"/>
        <w:left w:val="none" w:sz="0" w:space="0" w:color="auto"/>
        <w:bottom w:val="none" w:sz="0" w:space="0" w:color="auto"/>
        <w:right w:val="none" w:sz="0" w:space="0" w:color="auto"/>
      </w:divBdr>
    </w:div>
    <w:div w:id="1876306467">
      <w:bodyDiv w:val="1"/>
      <w:marLeft w:val="0"/>
      <w:marRight w:val="0"/>
      <w:marTop w:val="0"/>
      <w:marBottom w:val="0"/>
      <w:divBdr>
        <w:top w:val="none" w:sz="0" w:space="0" w:color="auto"/>
        <w:left w:val="none" w:sz="0" w:space="0" w:color="auto"/>
        <w:bottom w:val="none" w:sz="0" w:space="0" w:color="auto"/>
        <w:right w:val="none" w:sz="0" w:space="0" w:color="auto"/>
      </w:divBdr>
    </w:div>
    <w:div w:id="1876381338">
      <w:bodyDiv w:val="1"/>
      <w:marLeft w:val="0"/>
      <w:marRight w:val="0"/>
      <w:marTop w:val="0"/>
      <w:marBottom w:val="0"/>
      <w:divBdr>
        <w:top w:val="none" w:sz="0" w:space="0" w:color="auto"/>
        <w:left w:val="none" w:sz="0" w:space="0" w:color="auto"/>
        <w:bottom w:val="none" w:sz="0" w:space="0" w:color="auto"/>
        <w:right w:val="none" w:sz="0" w:space="0" w:color="auto"/>
      </w:divBdr>
    </w:div>
    <w:div w:id="1876456211">
      <w:bodyDiv w:val="1"/>
      <w:marLeft w:val="0"/>
      <w:marRight w:val="0"/>
      <w:marTop w:val="0"/>
      <w:marBottom w:val="0"/>
      <w:divBdr>
        <w:top w:val="none" w:sz="0" w:space="0" w:color="auto"/>
        <w:left w:val="none" w:sz="0" w:space="0" w:color="auto"/>
        <w:bottom w:val="none" w:sz="0" w:space="0" w:color="auto"/>
        <w:right w:val="none" w:sz="0" w:space="0" w:color="auto"/>
      </w:divBdr>
    </w:div>
    <w:div w:id="1877083469">
      <w:bodyDiv w:val="1"/>
      <w:marLeft w:val="0"/>
      <w:marRight w:val="0"/>
      <w:marTop w:val="0"/>
      <w:marBottom w:val="0"/>
      <w:divBdr>
        <w:top w:val="none" w:sz="0" w:space="0" w:color="auto"/>
        <w:left w:val="none" w:sz="0" w:space="0" w:color="auto"/>
        <w:bottom w:val="none" w:sz="0" w:space="0" w:color="auto"/>
        <w:right w:val="none" w:sz="0" w:space="0" w:color="auto"/>
      </w:divBdr>
    </w:div>
    <w:div w:id="1877110873">
      <w:bodyDiv w:val="1"/>
      <w:marLeft w:val="0"/>
      <w:marRight w:val="0"/>
      <w:marTop w:val="0"/>
      <w:marBottom w:val="0"/>
      <w:divBdr>
        <w:top w:val="none" w:sz="0" w:space="0" w:color="auto"/>
        <w:left w:val="none" w:sz="0" w:space="0" w:color="auto"/>
        <w:bottom w:val="none" w:sz="0" w:space="0" w:color="auto"/>
        <w:right w:val="none" w:sz="0" w:space="0" w:color="auto"/>
      </w:divBdr>
    </w:div>
    <w:div w:id="1877234404">
      <w:bodyDiv w:val="1"/>
      <w:marLeft w:val="0"/>
      <w:marRight w:val="0"/>
      <w:marTop w:val="0"/>
      <w:marBottom w:val="0"/>
      <w:divBdr>
        <w:top w:val="none" w:sz="0" w:space="0" w:color="auto"/>
        <w:left w:val="none" w:sz="0" w:space="0" w:color="auto"/>
        <w:bottom w:val="none" w:sz="0" w:space="0" w:color="auto"/>
        <w:right w:val="none" w:sz="0" w:space="0" w:color="auto"/>
      </w:divBdr>
    </w:div>
    <w:div w:id="1877427811">
      <w:bodyDiv w:val="1"/>
      <w:marLeft w:val="0"/>
      <w:marRight w:val="0"/>
      <w:marTop w:val="0"/>
      <w:marBottom w:val="0"/>
      <w:divBdr>
        <w:top w:val="none" w:sz="0" w:space="0" w:color="auto"/>
        <w:left w:val="none" w:sz="0" w:space="0" w:color="auto"/>
        <w:bottom w:val="none" w:sz="0" w:space="0" w:color="auto"/>
        <w:right w:val="none" w:sz="0" w:space="0" w:color="auto"/>
      </w:divBdr>
    </w:div>
    <w:div w:id="1877809124">
      <w:bodyDiv w:val="1"/>
      <w:marLeft w:val="0"/>
      <w:marRight w:val="0"/>
      <w:marTop w:val="0"/>
      <w:marBottom w:val="0"/>
      <w:divBdr>
        <w:top w:val="none" w:sz="0" w:space="0" w:color="auto"/>
        <w:left w:val="none" w:sz="0" w:space="0" w:color="auto"/>
        <w:bottom w:val="none" w:sz="0" w:space="0" w:color="auto"/>
        <w:right w:val="none" w:sz="0" w:space="0" w:color="auto"/>
      </w:divBdr>
    </w:div>
    <w:div w:id="1877885023">
      <w:bodyDiv w:val="1"/>
      <w:marLeft w:val="0"/>
      <w:marRight w:val="0"/>
      <w:marTop w:val="0"/>
      <w:marBottom w:val="0"/>
      <w:divBdr>
        <w:top w:val="none" w:sz="0" w:space="0" w:color="auto"/>
        <w:left w:val="none" w:sz="0" w:space="0" w:color="auto"/>
        <w:bottom w:val="none" w:sz="0" w:space="0" w:color="auto"/>
        <w:right w:val="none" w:sz="0" w:space="0" w:color="auto"/>
      </w:divBdr>
    </w:div>
    <w:div w:id="1878158661">
      <w:bodyDiv w:val="1"/>
      <w:marLeft w:val="0"/>
      <w:marRight w:val="0"/>
      <w:marTop w:val="0"/>
      <w:marBottom w:val="0"/>
      <w:divBdr>
        <w:top w:val="none" w:sz="0" w:space="0" w:color="auto"/>
        <w:left w:val="none" w:sz="0" w:space="0" w:color="auto"/>
        <w:bottom w:val="none" w:sz="0" w:space="0" w:color="auto"/>
        <w:right w:val="none" w:sz="0" w:space="0" w:color="auto"/>
      </w:divBdr>
    </w:div>
    <w:div w:id="1878159733">
      <w:bodyDiv w:val="1"/>
      <w:marLeft w:val="0"/>
      <w:marRight w:val="0"/>
      <w:marTop w:val="0"/>
      <w:marBottom w:val="0"/>
      <w:divBdr>
        <w:top w:val="none" w:sz="0" w:space="0" w:color="auto"/>
        <w:left w:val="none" w:sz="0" w:space="0" w:color="auto"/>
        <w:bottom w:val="none" w:sz="0" w:space="0" w:color="auto"/>
        <w:right w:val="none" w:sz="0" w:space="0" w:color="auto"/>
      </w:divBdr>
    </w:div>
    <w:div w:id="1878199487">
      <w:bodyDiv w:val="1"/>
      <w:marLeft w:val="0"/>
      <w:marRight w:val="0"/>
      <w:marTop w:val="0"/>
      <w:marBottom w:val="0"/>
      <w:divBdr>
        <w:top w:val="none" w:sz="0" w:space="0" w:color="auto"/>
        <w:left w:val="none" w:sz="0" w:space="0" w:color="auto"/>
        <w:bottom w:val="none" w:sz="0" w:space="0" w:color="auto"/>
        <w:right w:val="none" w:sz="0" w:space="0" w:color="auto"/>
      </w:divBdr>
    </w:div>
    <w:div w:id="1878740446">
      <w:bodyDiv w:val="1"/>
      <w:marLeft w:val="0"/>
      <w:marRight w:val="0"/>
      <w:marTop w:val="0"/>
      <w:marBottom w:val="0"/>
      <w:divBdr>
        <w:top w:val="none" w:sz="0" w:space="0" w:color="auto"/>
        <w:left w:val="none" w:sz="0" w:space="0" w:color="auto"/>
        <w:bottom w:val="none" w:sz="0" w:space="0" w:color="auto"/>
        <w:right w:val="none" w:sz="0" w:space="0" w:color="auto"/>
      </w:divBdr>
    </w:div>
    <w:div w:id="1878813680">
      <w:bodyDiv w:val="1"/>
      <w:marLeft w:val="0"/>
      <w:marRight w:val="0"/>
      <w:marTop w:val="0"/>
      <w:marBottom w:val="0"/>
      <w:divBdr>
        <w:top w:val="none" w:sz="0" w:space="0" w:color="auto"/>
        <w:left w:val="none" w:sz="0" w:space="0" w:color="auto"/>
        <w:bottom w:val="none" w:sz="0" w:space="0" w:color="auto"/>
        <w:right w:val="none" w:sz="0" w:space="0" w:color="auto"/>
      </w:divBdr>
    </w:div>
    <w:div w:id="1879394533">
      <w:bodyDiv w:val="1"/>
      <w:marLeft w:val="0"/>
      <w:marRight w:val="0"/>
      <w:marTop w:val="0"/>
      <w:marBottom w:val="0"/>
      <w:divBdr>
        <w:top w:val="none" w:sz="0" w:space="0" w:color="auto"/>
        <w:left w:val="none" w:sz="0" w:space="0" w:color="auto"/>
        <w:bottom w:val="none" w:sz="0" w:space="0" w:color="auto"/>
        <w:right w:val="none" w:sz="0" w:space="0" w:color="auto"/>
      </w:divBdr>
    </w:div>
    <w:div w:id="1879512837">
      <w:bodyDiv w:val="1"/>
      <w:marLeft w:val="0"/>
      <w:marRight w:val="0"/>
      <w:marTop w:val="0"/>
      <w:marBottom w:val="0"/>
      <w:divBdr>
        <w:top w:val="none" w:sz="0" w:space="0" w:color="auto"/>
        <w:left w:val="none" w:sz="0" w:space="0" w:color="auto"/>
        <w:bottom w:val="none" w:sz="0" w:space="0" w:color="auto"/>
        <w:right w:val="none" w:sz="0" w:space="0" w:color="auto"/>
      </w:divBdr>
    </w:div>
    <w:div w:id="1879734024">
      <w:bodyDiv w:val="1"/>
      <w:marLeft w:val="0"/>
      <w:marRight w:val="0"/>
      <w:marTop w:val="0"/>
      <w:marBottom w:val="0"/>
      <w:divBdr>
        <w:top w:val="none" w:sz="0" w:space="0" w:color="auto"/>
        <w:left w:val="none" w:sz="0" w:space="0" w:color="auto"/>
        <w:bottom w:val="none" w:sz="0" w:space="0" w:color="auto"/>
        <w:right w:val="none" w:sz="0" w:space="0" w:color="auto"/>
      </w:divBdr>
    </w:div>
    <w:div w:id="1879735864">
      <w:bodyDiv w:val="1"/>
      <w:marLeft w:val="0"/>
      <w:marRight w:val="0"/>
      <w:marTop w:val="0"/>
      <w:marBottom w:val="0"/>
      <w:divBdr>
        <w:top w:val="none" w:sz="0" w:space="0" w:color="auto"/>
        <w:left w:val="none" w:sz="0" w:space="0" w:color="auto"/>
        <w:bottom w:val="none" w:sz="0" w:space="0" w:color="auto"/>
        <w:right w:val="none" w:sz="0" w:space="0" w:color="auto"/>
      </w:divBdr>
    </w:div>
    <w:div w:id="1879773859">
      <w:bodyDiv w:val="1"/>
      <w:marLeft w:val="0"/>
      <w:marRight w:val="0"/>
      <w:marTop w:val="0"/>
      <w:marBottom w:val="0"/>
      <w:divBdr>
        <w:top w:val="none" w:sz="0" w:space="0" w:color="auto"/>
        <w:left w:val="none" w:sz="0" w:space="0" w:color="auto"/>
        <w:bottom w:val="none" w:sz="0" w:space="0" w:color="auto"/>
        <w:right w:val="none" w:sz="0" w:space="0" w:color="auto"/>
      </w:divBdr>
    </w:div>
    <w:div w:id="1879852850">
      <w:bodyDiv w:val="1"/>
      <w:marLeft w:val="0"/>
      <w:marRight w:val="0"/>
      <w:marTop w:val="0"/>
      <w:marBottom w:val="0"/>
      <w:divBdr>
        <w:top w:val="none" w:sz="0" w:space="0" w:color="auto"/>
        <w:left w:val="none" w:sz="0" w:space="0" w:color="auto"/>
        <w:bottom w:val="none" w:sz="0" w:space="0" w:color="auto"/>
        <w:right w:val="none" w:sz="0" w:space="0" w:color="auto"/>
      </w:divBdr>
    </w:div>
    <w:div w:id="1880044350">
      <w:bodyDiv w:val="1"/>
      <w:marLeft w:val="0"/>
      <w:marRight w:val="0"/>
      <w:marTop w:val="0"/>
      <w:marBottom w:val="0"/>
      <w:divBdr>
        <w:top w:val="none" w:sz="0" w:space="0" w:color="auto"/>
        <w:left w:val="none" w:sz="0" w:space="0" w:color="auto"/>
        <w:bottom w:val="none" w:sz="0" w:space="0" w:color="auto"/>
        <w:right w:val="none" w:sz="0" w:space="0" w:color="auto"/>
      </w:divBdr>
    </w:div>
    <w:div w:id="1880238615">
      <w:bodyDiv w:val="1"/>
      <w:marLeft w:val="0"/>
      <w:marRight w:val="0"/>
      <w:marTop w:val="0"/>
      <w:marBottom w:val="0"/>
      <w:divBdr>
        <w:top w:val="none" w:sz="0" w:space="0" w:color="auto"/>
        <w:left w:val="none" w:sz="0" w:space="0" w:color="auto"/>
        <w:bottom w:val="none" w:sz="0" w:space="0" w:color="auto"/>
        <w:right w:val="none" w:sz="0" w:space="0" w:color="auto"/>
      </w:divBdr>
    </w:div>
    <w:div w:id="1880505961">
      <w:bodyDiv w:val="1"/>
      <w:marLeft w:val="0"/>
      <w:marRight w:val="0"/>
      <w:marTop w:val="0"/>
      <w:marBottom w:val="0"/>
      <w:divBdr>
        <w:top w:val="none" w:sz="0" w:space="0" w:color="auto"/>
        <w:left w:val="none" w:sz="0" w:space="0" w:color="auto"/>
        <w:bottom w:val="none" w:sz="0" w:space="0" w:color="auto"/>
        <w:right w:val="none" w:sz="0" w:space="0" w:color="auto"/>
      </w:divBdr>
    </w:div>
    <w:div w:id="1880631391">
      <w:bodyDiv w:val="1"/>
      <w:marLeft w:val="0"/>
      <w:marRight w:val="0"/>
      <w:marTop w:val="0"/>
      <w:marBottom w:val="0"/>
      <w:divBdr>
        <w:top w:val="none" w:sz="0" w:space="0" w:color="auto"/>
        <w:left w:val="none" w:sz="0" w:space="0" w:color="auto"/>
        <w:bottom w:val="none" w:sz="0" w:space="0" w:color="auto"/>
        <w:right w:val="none" w:sz="0" w:space="0" w:color="auto"/>
      </w:divBdr>
    </w:div>
    <w:div w:id="1880781048">
      <w:bodyDiv w:val="1"/>
      <w:marLeft w:val="0"/>
      <w:marRight w:val="0"/>
      <w:marTop w:val="0"/>
      <w:marBottom w:val="0"/>
      <w:divBdr>
        <w:top w:val="none" w:sz="0" w:space="0" w:color="auto"/>
        <w:left w:val="none" w:sz="0" w:space="0" w:color="auto"/>
        <w:bottom w:val="none" w:sz="0" w:space="0" w:color="auto"/>
        <w:right w:val="none" w:sz="0" w:space="0" w:color="auto"/>
      </w:divBdr>
    </w:div>
    <w:div w:id="1881504159">
      <w:bodyDiv w:val="1"/>
      <w:marLeft w:val="0"/>
      <w:marRight w:val="0"/>
      <w:marTop w:val="0"/>
      <w:marBottom w:val="0"/>
      <w:divBdr>
        <w:top w:val="none" w:sz="0" w:space="0" w:color="auto"/>
        <w:left w:val="none" w:sz="0" w:space="0" w:color="auto"/>
        <w:bottom w:val="none" w:sz="0" w:space="0" w:color="auto"/>
        <w:right w:val="none" w:sz="0" w:space="0" w:color="auto"/>
      </w:divBdr>
    </w:div>
    <w:div w:id="1881747847">
      <w:bodyDiv w:val="1"/>
      <w:marLeft w:val="0"/>
      <w:marRight w:val="0"/>
      <w:marTop w:val="0"/>
      <w:marBottom w:val="0"/>
      <w:divBdr>
        <w:top w:val="none" w:sz="0" w:space="0" w:color="auto"/>
        <w:left w:val="none" w:sz="0" w:space="0" w:color="auto"/>
        <w:bottom w:val="none" w:sz="0" w:space="0" w:color="auto"/>
        <w:right w:val="none" w:sz="0" w:space="0" w:color="auto"/>
      </w:divBdr>
    </w:div>
    <w:div w:id="1882008389">
      <w:bodyDiv w:val="1"/>
      <w:marLeft w:val="0"/>
      <w:marRight w:val="0"/>
      <w:marTop w:val="0"/>
      <w:marBottom w:val="0"/>
      <w:divBdr>
        <w:top w:val="none" w:sz="0" w:space="0" w:color="auto"/>
        <w:left w:val="none" w:sz="0" w:space="0" w:color="auto"/>
        <w:bottom w:val="none" w:sz="0" w:space="0" w:color="auto"/>
        <w:right w:val="none" w:sz="0" w:space="0" w:color="auto"/>
      </w:divBdr>
    </w:div>
    <w:div w:id="1882159510">
      <w:bodyDiv w:val="1"/>
      <w:marLeft w:val="0"/>
      <w:marRight w:val="0"/>
      <w:marTop w:val="0"/>
      <w:marBottom w:val="0"/>
      <w:divBdr>
        <w:top w:val="none" w:sz="0" w:space="0" w:color="auto"/>
        <w:left w:val="none" w:sz="0" w:space="0" w:color="auto"/>
        <w:bottom w:val="none" w:sz="0" w:space="0" w:color="auto"/>
        <w:right w:val="none" w:sz="0" w:space="0" w:color="auto"/>
      </w:divBdr>
    </w:div>
    <w:div w:id="1882209216">
      <w:bodyDiv w:val="1"/>
      <w:marLeft w:val="0"/>
      <w:marRight w:val="0"/>
      <w:marTop w:val="0"/>
      <w:marBottom w:val="0"/>
      <w:divBdr>
        <w:top w:val="none" w:sz="0" w:space="0" w:color="auto"/>
        <w:left w:val="none" w:sz="0" w:space="0" w:color="auto"/>
        <w:bottom w:val="none" w:sz="0" w:space="0" w:color="auto"/>
        <w:right w:val="none" w:sz="0" w:space="0" w:color="auto"/>
      </w:divBdr>
    </w:div>
    <w:div w:id="1883245566">
      <w:bodyDiv w:val="1"/>
      <w:marLeft w:val="0"/>
      <w:marRight w:val="0"/>
      <w:marTop w:val="0"/>
      <w:marBottom w:val="0"/>
      <w:divBdr>
        <w:top w:val="none" w:sz="0" w:space="0" w:color="auto"/>
        <w:left w:val="none" w:sz="0" w:space="0" w:color="auto"/>
        <w:bottom w:val="none" w:sz="0" w:space="0" w:color="auto"/>
        <w:right w:val="none" w:sz="0" w:space="0" w:color="auto"/>
      </w:divBdr>
    </w:div>
    <w:div w:id="1884321811">
      <w:bodyDiv w:val="1"/>
      <w:marLeft w:val="0"/>
      <w:marRight w:val="0"/>
      <w:marTop w:val="0"/>
      <w:marBottom w:val="0"/>
      <w:divBdr>
        <w:top w:val="none" w:sz="0" w:space="0" w:color="auto"/>
        <w:left w:val="none" w:sz="0" w:space="0" w:color="auto"/>
        <w:bottom w:val="none" w:sz="0" w:space="0" w:color="auto"/>
        <w:right w:val="none" w:sz="0" w:space="0" w:color="auto"/>
      </w:divBdr>
    </w:div>
    <w:div w:id="1884754144">
      <w:bodyDiv w:val="1"/>
      <w:marLeft w:val="0"/>
      <w:marRight w:val="0"/>
      <w:marTop w:val="0"/>
      <w:marBottom w:val="0"/>
      <w:divBdr>
        <w:top w:val="none" w:sz="0" w:space="0" w:color="auto"/>
        <w:left w:val="none" w:sz="0" w:space="0" w:color="auto"/>
        <w:bottom w:val="none" w:sz="0" w:space="0" w:color="auto"/>
        <w:right w:val="none" w:sz="0" w:space="0" w:color="auto"/>
      </w:divBdr>
    </w:div>
    <w:div w:id="1884948588">
      <w:bodyDiv w:val="1"/>
      <w:marLeft w:val="0"/>
      <w:marRight w:val="0"/>
      <w:marTop w:val="0"/>
      <w:marBottom w:val="0"/>
      <w:divBdr>
        <w:top w:val="none" w:sz="0" w:space="0" w:color="auto"/>
        <w:left w:val="none" w:sz="0" w:space="0" w:color="auto"/>
        <w:bottom w:val="none" w:sz="0" w:space="0" w:color="auto"/>
        <w:right w:val="none" w:sz="0" w:space="0" w:color="auto"/>
      </w:divBdr>
    </w:div>
    <w:div w:id="1885020266">
      <w:bodyDiv w:val="1"/>
      <w:marLeft w:val="0"/>
      <w:marRight w:val="0"/>
      <w:marTop w:val="0"/>
      <w:marBottom w:val="0"/>
      <w:divBdr>
        <w:top w:val="none" w:sz="0" w:space="0" w:color="auto"/>
        <w:left w:val="none" w:sz="0" w:space="0" w:color="auto"/>
        <w:bottom w:val="none" w:sz="0" w:space="0" w:color="auto"/>
        <w:right w:val="none" w:sz="0" w:space="0" w:color="auto"/>
      </w:divBdr>
    </w:div>
    <w:div w:id="1885368425">
      <w:bodyDiv w:val="1"/>
      <w:marLeft w:val="0"/>
      <w:marRight w:val="0"/>
      <w:marTop w:val="0"/>
      <w:marBottom w:val="0"/>
      <w:divBdr>
        <w:top w:val="none" w:sz="0" w:space="0" w:color="auto"/>
        <w:left w:val="none" w:sz="0" w:space="0" w:color="auto"/>
        <w:bottom w:val="none" w:sz="0" w:space="0" w:color="auto"/>
        <w:right w:val="none" w:sz="0" w:space="0" w:color="auto"/>
      </w:divBdr>
    </w:div>
    <w:div w:id="1885557953">
      <w:bodyDiv w:val="1"/>
      <w:marLeft w:val="0"/>
      <w:marRight w:val="0"/>
      <w:marTop w:val="0"/>
      <w:marBottom w:val="0"/>
      <w:divBdr>
        <w:top w:val="none" w:sz="0" w:space="0" w:color="auto"/>
        <w:left w:val="none" w:sz="0" w:space="0" w:color="auto"/>
        <w:bottom w:val="none" w:sz="0" w:space="0" w:color="auto"/>
        <w:right w:val="none" w:sz="0" w:space="0" w:color="auto"/>
      </w:divBdr>
    </w:div>
    <w:div w:id="1885676429">
      <w:bodyDiv w:val="1"/>
      <w:marLeft w:val="0"/>
      <w:marRight w:val="0"/>
      <w:marTop w:val="0"/>
      <w:marBottom w:val="0"/>
      <w:divBdr>
        <w:top w:val="none" w:sz="0" w:space="0" w:color="auto"/>
        <w:left w:val="none" w:sz="0" w:space="0" w:color="auto"/>
        <w:bottom w:val="none" w:sz="0" w:space="0" w:color="auto"/>
        <w:right w:val="none" w:sz="0" w:space="0" w:color="auto"/>
      </w:divBdr>
    </w:div>
    <w:div w:id="1885755660">
      <w:bodyDiv w:val="1"/>
      <w:marLeft w:val="0"/>
      <w:marRight w:val="0"/>
      <w:marTop w:val="0"/>
      <w:marBottom w:val="0"/>
      <w:divBdr>
        <w:top w:val="none" w:sz="0" w:space="0" w:color="auto"/>
        <w:left w:val="none" w:sz="0" w:space="0" w:color="auto"/>
        <w:bottom w:val="none" w:sz="0" w:space="0" w:color="auto"/>
        <w:right w:val="none" w:sz="0" w:space="0" w:color="auto"/>
      </w:divBdr>
    </w:div>
    <w:div w:id="1885826994">
      <w:bodyDiv w:val="1"/>
      <w:marLeft w:val="0"/>
      <w:marRight w:val="0"/>
      <w:marTop w:val="0"/>
      <w:marBottom w:val="0"/>
      <w:divBdr>
        <w:top w:val="none" w:sz="0" w:space="0" w:color="auto"/>
        <w:left w:val="none" w:sz="0" w:space="0" w:color="auto"/>
        <w:bottom w:val="none" w:sz="0" w:space="0" w:color="auto"/>
        <w:right w:val="none" w:sz="0" w:space="0" w:color="auto"/>
      </w:divBdr>
    </w:div>
    <w:div w:id="1885873164">
      <w:bodyDiv w:val="1"/>
      <w:marLeft w:val="0"/>
      <w:marRight w:val="0"/>
      <w:marTop w:val="0"/>
      <w:marBottom w:val="0"/>
      <w:divBdr>
        <w:top w:val="none" w:sz="0" w:space="0" w:color="auto"/>
        <w:left w:val="none" w:sz="0" w:space="0" w:color="auto"/>
        <w:bottom w:val="none" w:sz="0" w:space="0" w:color="auto"/>
        <w:right w:val="none" w:sz="0" w:space="0" w:color="auto"/>
      </w:divBdr>
    </w:div>
    <w:div w:id="1886023666">
      <w:bodyDiv w:val="1"/>
      <w:marLeft w:val="0"/>
      <w:marRight w:val="0"/>
      <w:marTop w:val="0"/>
      <w:marBottom w:val="0"/>
      <w:divBdr>
        <w:top w:val="none" w:sz="0" w:space="0" w:color="auto"/>
        <w:left w:val="none" w:sz="0" w:space="0" w:color="auto"/>
        <w:bottom w:val="none" w:sz="0" w:space="0" w:color="auto"/>
        <w:right w:val="none" w:sz="0" w:space="0" w:color="auto"/>
      </w:divBdr>
    </w:div>
    <w:div w:id="1886210900">
      <w:bodyDiv w:val="1"/>
      <w:marLeft w:val="0"/>
      <w:marRight w:val="0"/>
      <w:marTop w:val="0"/>
      <w:marBottom w:val="0"/>
      <w:divBdr>
        <w:top w:val="none" w:sz="0" w:space="0" w:color="auto"/>
        <w:left w:val="none" w:sz="0" w:space="0" w:color="auto"/>
        <w:bottom w:val="none" w:sz="0" w:space="0" w:color="auto"/>
        <w:right w:val="none" w:sz="0" w:space="0" w:color="auto"/>
      </w:divBdr>
    </w:div>
    <w:div w:id="1886286097">
      <w:bodyDiv w:val="1"/>
      <w:marLeft w:val="0"/>
      <w:marRight w:val="0"/>
      <w:marTop w:val="0"/>
      <w:marBottom w:val="0"/>
      <w:divBdr>
        <w:top w:val="none" w:sz="0" w:space="0" w:color="auto"/>
        <w:left w:val="none" w:sz="0" w:space="0" w:color="auto"/>
        <w:bottom w:val="none" w:sz="0" w:space="0" w:color="auto"/>
        <w:right w:val="none" w:sz="0" w:space="0" w:color="auto"/>
      </w:divBdr>
    </w:div>
    <w:div w:id="1886595649">
      <w:bodyDiv w:val="1"/>
      <w:marLeft w:val="0"/>
      <w:marRight w:val="0"/>
      <w:marTop w:val="0"/>
      <w:marBottom w:val="0"/>
      <w:divBdr>
        <w:top w:val="none" w:sz="0" w:space="0" w:color="auto"/>
        <w:left w:val="none" w:sz="0" w:space="0" w:color="auto"/>
        <w:bottom w:val="none" w:sz="0" w:space="0" w:color="auto"/>
        <w:right w:val="none" w:sz="0" w:space="0" w:color="auto"/>
      </w:divBdr>
    </w:div>
    <w:div w:id="1886988268">
      <w:bodyDiv w:val="1"/>
      <w:marLeft w:val="0"/>
      <w:marRight w:val="0"/>
      <w:marTop w:val="0"/>
      <w:marBottom w:val="0"/>
      <w:divBdr>
        <w:top w:val="none" w:sz="0" w:space="0" w:color="auto"/>
        <w:left w:val="none" w:sz="0" w:space="0" w:color="auto"/>
        <w:bottom w:val="none" w:sz="0" w:space="0" w:color="auto"/>
        <w:right w:val="none" w:sz="0" w:space="0" w:color="auto"/>
      </w:divBdr>
    </w:div>
    <w:div w:id="1887791901">
      <w:bodyDiv w:val="1"/>
      <w:marLeft w:val="0"/>
      <w:marRight w:val="0"/>
      <w:marTop w:val="0"/>
      <w:marBottom w:val="0"/>
      <w:divBdr>
        <w:top w:val="none" w:sz="0" w:space="0" w:color="auto"/>
        <w:left w:val="none" w:sz="0" w:space="0" w:color="auto"/>
        <w:bottom w:val="none" w:sz="0" w:space="0" w:color="auto"/>
        <w:right w:val="none" w:sz="0" w:space="0" w:color="auto"/>
      </w:divBdr>
    </w:div>
    <w:div w:id="1887795088">
      <w:bodyDiv w:val="1"/>
      <w:marLeft w:val="0"/>
      <w:marRight w:val="0"/>
      <w:marTop w:val="0"/>
      <w:marBottom w:val="0"/>
      <w:divBdr>
        <w:top w:val="none" w:sz="0" w:space="0" w:color="auto"/>
        <w:left w:val="none" w:sz="0" w:space="0" w:color="auto"/>
        <w:bottom w:val="none" w:sz="0" w:space="0" w:color="auto"/>
        <w:right w:val="none" w:sz="0" w:space="0" w:color="auto"/>
      </w:divBdr>
    </w:div>
    <w:div w:id="1887838351">
      <w:bodyDiv w:val="1"/>
      <w:marLeft w:val="0"/>
      <w:marRight w:val="0"/>
      <w:marTop w:val="0"/>
      <w:marBottom w:val="0"/>
      <w:divBdr>
        <w:top w:val="none" w:sz="0" w:space="0" w:color="auto"/>
        <w:left w:val="none" w:sz="0" w:space="0" w:color="auto"/>
        <w:bottom w:val="none" w:sz="0" w:space="0" w:color="auto"/>
        <w:right w:val="none" w:sz="0" w:space="0" w:color="auto"/>
      </w:divBdr>
    </w:div>
    <w:div w:id="1887988550">
      <w:bodyDiv w:val="1"/>
      <w:marLeft w:val="0"/>
      <w:marRight w:val="0"/>
      <w:marTop w:val="0"/>
      <w:marBottom w:val="0"/>
      <w:divBdr>
        <w:top w:val="none" w:sz="0" w:space="0" w:color="auto"/>
        <w:left w:val="none" w:sz="0" w:space="0" w:color="auto"/>
        <w:bottom w:val="none" w:sz="0" w:space="0" w:color="auto"/>
        <w:right w:val="none" w:sz="0" w:space="0" w:color="auto"/>
      </w:divBdr>
    </w:div>
    <w:div w:id="1888226731">
      <w:bodyDiv w:val="1"/>
      <w:marLeft w:val="0"/>
      <w:marRight w:val="0"/>
      <w:marTop w:val="0"/>
      <w:marBottom w:val="0"/>
      <w:divBdr>
        <w:top w:val="none" w:sz="0" w:space="0" w:color="auto"/>
        <w:left w:val="none" w:sz="0" w:space="0" w:color="auto"/>
        <w:bottom w:val="none" w:sz="0" w:space="0" w:color="auto"/>
        <w:right w:val="none" w:sz="0" w:space="0" w:color="auto"/>
      </w:divBdr>
    </w:div>
    <w:div w:id="1888298408">
      <w:bodyDiv w:val="1"/>
      <w:marLeft w:val="0"/>
      <w:marRight w:val="0"/>
      <w:marTop w:val="0"/>
      <w:marBottom w:val="0"/>
      <w:divBdr>
        <w:top w:val="none" w:sz="0" w:space="0" w:color="auto"/>
        <w:left w:val="none" w:sz="0" w:space="0" w:color="auto"/>
        <w:bottom w:val="none" w:sz="0" w:space="0" w:color="auto"/>
        <w:right w:val="none" w:sz="0" w:space="0" w:color="auto"/>
      </w:divBdr>
    </w:div>
    <w:div w:id="1888492231">
      <w:bodyDiv w:val="1"/>
      <w:marLeft w:val="0"/>
      <w:marRight w:val="0"/>
      <w:marTop w:val="0"/>
      <w:marBottom w:val="0"/>
      <w:divBdr>
        <w:top w:val="none" w:sz="0" w:space="0" w:color="auto"/>
        <w:left w:val="none" w:sz="0" w:space="0" w:color="auto"/>
        <w:bottom w:val="none" w:sz="0" w:space="0" w:color="auto"/>
        <w:right w:val="none" w:sz="0" w:space="0" w:color="auto"/>
      </w:divBdr>
    </w:div>
    <w:div w:id="1888832596">
      <w:bodyDiv w:val="1"/>
      <w:marLeft w:val="0"/>
      <w:marRight w:val="0"/>
      <w:marTop w:val="0"/>
      <w:marBottom w:val="0"/>
      <w:divBdr>
        <w:top w:val="none" w:sz="0" w:space="0" w:color="auto"/>
        <w:left w:val="none" w:sz="0" w:space="0" w:color="auto"/>
        <w:bottom w:val="none" w:sz="0" w:space="0" w:color="auto"/>
        <w:right w:val="none" w:sz="0" w:space="0" w:color="auto"/>
      </w:divBdr>
    </w:div>
    <w:div w:id="1889489026">
      <w:bodyDiv w:val="1"/>
      <w:marLeft w:val="0"/>
      <w:marRight w:val="0"/>
      <w:marTop w:val="0"/>
      <w:marBottom w:val="0"/>
      <w:divBdr>
        <w:top w:val="none" w:sz="0" w:space="0" w:color="auto"/>
        <w:left w:val="none" w:sz="0" w:space="0" w:color="auto"/>
        <w:bottom w:val="none" w:sz="0" w:space="0" w:color="auto"/>
        <w:right w:val="none" w:sz="0" w:space="0" w:color="auto"/>
      </w:divBdr>
    </w:div>
    <w:div w:id="1889490798">
      <w:bodyDiv w:val="1"/>
      <w:marLeft w:val="0"/>
      <w:marRight w:val="0"/>
      <w:marTop w:val="0"/>
      <w:marBottom w:val="0"/>
      <w:divBdr>
        <w:top w:val="none" w:sz="0" w:space="0" w:color="auto"/>
        <w:left w:val="none" w:sz="0" w:space="0" w:color="auto"/>
        <w:bottom w:val="none" w:sz="0" w:space="0" w:color="auto"/>
        <w:right w:val="none" w:sz="0" w:space="0" w:color="auto"/>
      </w:divBdr>
    </w:div>
    <w:div w:id="1889492643">
      <w:bodyDiv w:val="1"/>
      <w:marLeft w:val="0"/>
      <w:marRight w:val="0"/>
      <w:marTop w:val="0"/>
      <w:marBottom w:val="0"/>
      <w:divBdr>
        <w:top w:val="none" w:sz="0" w:space="0" w:color="auto"/>
        <w:left w:val="none" w:sz="0" w:space="0" w:color="auto"/>
        <w:bottom w:val="none" w:sz="0" w:space="0" w:color="auto"/>
        <w:right w:val="none" w:sz="0" w:space="0" w:color="auto"/>
      </w:divBdr>
    </w:div>
    <w:div w:id="1890073742">
      <w:bodyDiv w:val="1"/>
      <w:marLeft w:val="0"/>
      <w:marRight w:val="0"/>
      <w:marTop w:val="0"/>
      <w:marBottom w:val="0"/>
      <w:divBdr>
        <w:top w:val="none" w:sz="0" w:space="0" w:color="auto"/>
        <w:left w:val="none" w:sz="0" w:space="0" w:color="auto"/>
        <w:bottom w:val="none" w:sz="0" w:space="0" w:color="auto"/>
        <w:right w:val="none" w:sz="0" w:space="0" w:color="auto"/>
      </w:divBdr>
    </w:div>
    <w:div w:id="1890455689">
      <w:bodyDiv w:val="1"/>
      <w:marLeft w:val="0"/>
      <w:marRight w:val="0"/>
      <w:marTop w:val="0"/>
      <w:marBottom w:val="0"/>
      <w:divBdr>
        <w:top w:val="none" w:sz="0" w:space="0" w:color="auto"/>
        <w:left w:val="none" w:sz="0" w:space="0" w:color="auto"/>
        <w:bottom w:val="none" w:sz="0" w:space="0" w:color="auto"/>
        <w:right w:val="none" w:sz="0" w:space="0" w:color="auto"/>
      </w:divBdr>
    </w:div>
    <w:div w:id="1890803373">
      <w:bodyDiv w:val="1"/>
      <w:marLeft w:val="0"/>
      <w:marRight w:val="0"/>
      <w:marTop w:val="0"/>
      <w:marBottom w:val="0"/>
      <w:divBdr>
        <w:top w:val="none" w:sz="0" w:space="0" w:color="auto"/>
        <w:left w:val="none" w:sz="0" w:space="0" w:color="auto"/>
        <w:bottom w:val="none" w:sz="0" w:space="0" w:color="auto"/>
        <w:right w:val="none" w:sz="0" w:space="0" w:color="auto"/>
      </w:divBdr>
    </w:div>
    <w:div w:id="1891529950">
      <w:bodyDiv w:val="1"/>
      <w:marLeft w:val="0"/>
      <w:marRight w:val="0"/>
      <w:marTop w:val="0"/>
      <w:marBottom w:val="0"/>
      <w:divBdr>
        <w:top w:val="none" w:sz="0" w:space="0" w:color="auto"/>
        <w:left w:val="none" w:sz="0" w:space="0" w:color="auto"/>
        <w:bottom w:val="none" w:sz="0" w:space="0" w:color="auto"/>
        <w:right w:val="none" w:sz="0" w:space="0" w:color="auto"/>
      </w:divBdr>
    </w:div>
    <w:div w:id="1891569681">
      <w:bodyDiv w:val="1"/>
      <w:marLeft w:val="0"/>
      <w:marRight w:val="0"/>
      <w:marTop w:val="0"/>
      <w:marBottom w:val="0"/>
      <w:divBdr>
        <w:top w:val="none" w:sz="0" w:space="0" w:color="auto"/>
        <w:left w:val="none" w:sz="0" w:space="0" w:color="auto"/>
        <w:bottom w:val="none" w:sz="0" w:space="0" w:color="auto"/>
        <w:right w:val="none" w:sz="0" w:space="0" w:color="auto"/>
      </w:divBdr>
    </w:div>
    <w:div w:id="1891770326">
      <w:bodyDiv w:val="1"/>
      <w:marLeft w:val="0"/>
      <w:marRight w:val="0"/>
      <w:marTop w:val="0"/>
      <w:marBottom w:val="0"/>
      <w:divBdr>
        <w:top w:val="none" w:sz="0" w:space="0" w:color="auto"/>
        <w:left w:val="none" w:sz="0" w:space="0" w:color="auto"/>
        <w:bottom w:val="none" w:sz="0" w:space="0" w:color="auto"/>
        <w:right w:val="none" w:sz="0" w:space="0" w:color="auto"/>
      </w:divBdr>
    </w:div>
    <w:div w:id="1891839148">
      <w:bodyDiv w:val="1"/>
      <w:marLeft w:val="0"/>
      <w:marRight w:val="0"/>
      <w:marTop w:val="0"/>
      <w:marBottom w:val="0"/>
      <w:divBdr>
        <w:top w:val="none" w:sz="0" w:space="0" w:color="auto"/>
        <w:left w:val="none" w:sz="0" w:space="0" w:color="auto"/>
        <w:bottom w:val="none" w:sz="0" w:space="0" w:color="auto"/>
        <w:right w:val="none" w:sz="0" w:space="0" w:color="auto"/>
      </w:divBdr>
    </w:div>
    <w:div w:id="1891914707">
      <w:bodyDiv w:val="1"/>
      <w:marLeft w:val="0"/>
      <w:marRight w:val="0"/>
      <w:marTop w:val="0"/>
      <w:marBottom w:val="0"/>
      <w:divBdr>
        <w:top w:val="none" w:sz="0" w:space="0" w:color="auto"/>
        <w:left w:val="none" w:sz="0" w:space="0" w:color="auto"/>
        <w:bottom w:val="none" w:sz="0" w:space="0" w:color="auto"/>
        <w:right w:val="none" w:sz="0" w:space="0" w:color="auto"/>
      </w:divBdr>
    </w:div>
    <w:div w:id="1892033926">
      <w:bodyDiv w:val="1"/>
      <w:marLeft w:val="0"/>
      <w:marRight w:val="0"/>
      <w:marTop w:val="0"/>
      <w:marBottom w:val="0"/>
      <w:divBdr>
        <w:top w:val="none" w:sz="0" w:space="0" w:color="auto"/>
        <w:left w:val="none" w:sz="0" w:space="0" w:color="auto"/>
        <w:bottom w:val="none" w:sz="0" w:space="0" w:color="auto"/>
        <w:right w:val="none" w:sz="0" w:space="0" w:color="auto"/>
      </w:divBdr>
    </w:div>
    <w:div w:id="1892230715">
      <w:bodyDiv w:val="1"/>
      <w:marLeft w:val="0"/>
      <w:marRight w:val="0"/>
      <w:marTop w:val="0"/>
      <w:marBottom w:val="0"/>
      <w:divBdr>
        <w:top w:val="none" w:sz="0" w:space="0" w:color="auto"/>
        <w:left w:val="none" w:sz="0" w:space="0" w:color="auto"/>
        <w:bottom w:val="none" w:sz="0" w:space="0" w:color="auto"/>
        <w:right w:val="none" w:sz="0" w:space="0" w:color="auto"/>
      </w:divBdr>
    </w:div>
    <w:div w:id="1892837252">
      <w:bodyDiv w:val="1"/>
      <w:marLeft w:val="0"/>
      <w:marRight w:val="0"/>
      <w:marTop w:val="0"/>
      <w:marBottom w:val="0"/>
      <w:divBdr>
        <w:top w:val="none" w:sz="0" w:space="0" w:color="auto"/>
        <w:left w:val="none" w:sz="0" w:space="0" w:color="auto"/>
        <w:bottom w:val="none" w:sz="0" w:space="0" w:color="auto"/>
        <w:right w:val="none" w:sz="0" w:space="0" w:color="auto"/>
      </w:divBdr>
    </w:div>
    <w:div w:id="1892837397">
      <w:bodyDiv w:val="1"/>
      <w:marLeft w:val="0"/>
      <w:marRight w:val="0"/>
      <w:marTop w:val="0"/>
      <w:marBottom w:val="0"/>
      <w:divBdr>
        <w:top w:val="none" w:sz="0" w:space="0" w:color="auto"/>
        <w:left w:val="none" w:sz="0" w:space="0" w:color="auto"/>
        <w:bottom w:val="none" w:sz="0" w:space="0" w:color="auto"/>
        <w:right w:val="none" w:sz="0" w:space="0" w:color="auto"/>
      </w:divBdr>
    </w:div>
    <w:div w:id="1893031287">
      <w:bodyDiv w:val="1"/>
      <w:marLeft w:val="0"/>
      <w:marRight w:val="0"/>
      <w:marTop w:val="0"/>
      <w:marBottom w:val="0"/>
      <w:divBdr>
        <w:top w:val="none" w:sz="0" w:space="0" w:color="auto"/>
        <w:left w:val="none" w:sz="0" w:space="0" w:color="auto"/>
        <w:bottom w:val="none" w:sz="0" w:space="0" w:color="auto"/>
        <w:right w:val="none" w:sz="0" w:space="0" w:color="auto"/>
      </w:divBdr>
    </w:div>
    <w:div w:id="1893301477">
      <w:bodyDiv w:val="1"/>
      <w:marLeft w:val="0"/>
      <w:marRight w:val="0"/>
      <w:marTop w:val="0"/>
      <w:marBottom w:val="0"/>
      <w:divBdr>
        <w:top w:val="none" w:sz="0" w:space="0" w:color="auto"/>
        <w:left w:val="none" w:sz="0" w:space="0" w:color="auto"/>
        <w:bottom w:val="none" w:sz="0" w:space="0" w:color="auto"/>
        <w:right w:val="none" w:sz="0" w:space="0" w:color="auto"/>
      </w:divBdr>
    </w:div>
    <w:div w:id="1893686496">
      <w:bodyDiv w:val="1"/>
      <w:marLeft w:val="0"/>
      <w:marRight w:val="0"/>
      <w:marTop w:val="0"/>
      <w:marBottom w:val="0"/>
      <w:divBdr>
        <w:top w:val="none" w:sz="0" w:space="0" w:color="auto"/>
        <w:left w:val="none" w:sz="0" w:space="0" w:color="auto"/>
        <w:bottom w:val="none" w:sz="0" w:space="0" w:color="auto"/>
        <w:right w:val="none" w:sz="0" w:space="0" w:color="auto"/>
      </w:divBdr>
    </w:div>
    <w:div w:id="1893692211">
      <w:bodyDiv w:val="1"/>
      <w:marLeft w:val="0"/>
      <w:marRight w:val="0"/>
      <w:marTop w:val="0"/>
      <w:marBottom w:val="0"/>
      <w:divBdr>
        <w:top w:val="none" w:sz="0" w:space="0" w:color="auto"/>
        <w:left w:val="none" w:sz="0" w:space="0" w:color="auto"/>
        <w:bottom w:val="none" w:sz="0" w:space="0" w:color="auto"/>
        <w:right w:val="none" w:sz="0" w:space="0" w:color="auto"/>
      </w:divBdr>
    </w:div>
    <w:div w:id="1893807685">
      <w:bodyDiv w:val="1"/>
      <w:marLeft w:val="0"/>
      <w:marRight w:val="0"/>
      <w:marTop w:val="0"/>
      <w:marBottom w:val="0"/>
      <w:divBdr>
        <w:top w:val="none" w:sz="0" w:space="0" w:color="auto"/>
        <w:left w:val="none" w:sz="0" w:space="0" w:color="auto"/>
        <w:bottom w:val="none" w:sz="0" w:space="0" w:color="auto"/>
        <w:right w:val="none" w:sz="0" w:space="0" w:color="auto"/>
      </w:divBdr>
    </w:div>
    <w:div w:id="1893883182">
      <w:bodyDiv w:val="1"/>
      <w:marLeft w:val="0"/>
      <w:marRight w:val="0"/>
      <w:marTop w:val="0"/>
      <w:marBottom w:val="0"/>
      <w:divBdr>
        <w:top w:val="none" w:sz="0" w:space="0" w:color="auto"/>
        <w:left w:val="none" w:sz="0" w:space="0" w:color="auto"/>
        <w:bottom w:val="none" w:sz="0" w:space="0" w:color="auto"/>
        <w:right w:val="none" w:sz="0" w:space="0" w:color="auto"/>
      </w:divBdr>
    </w:div>
    <w:div w:id="1893930202">
      <w:bodyDiv w:val="1"/>
      <w:marLeft w:val="0"/>
      <w:marRight w:val="0"/>
      <w:marTop w:val="0"/>
      <w:marBottom w:val="0"/>
      <w:divBdr>
        <w:top w:val="none" w:sz="0" w:space="0" w:color="auto"/>
        <w:left w:val="none" w:sz="0" w:space="0" w:color="auto"/>
        <w:bottom w:val="none" w:sz="0" w:space="0" w:color="auto"/>
        <w:right w:val="none" w:sz="0" w:space="0" w:color="auto"/>
      </w:divBdr>
    </w:div>
    <w:div w:id="1894122439">
      <w:bodyDiv w:val="1"/>
      <w:marLeft w:val="0"/>
      <w:marRight w:val="0"/>
      <w:marTop w:val="0"/>
      <w:marBottom w:val="0"/>
      <w:divBdr>
        <w:top w:val="none" w:sz="0" w:space="0" w:color="auto"/>
        <w:left w:val="none" w:sz="0" w:space="0" w:color="auto"/>
        <w:bottom w:val="none" w:sz="0" w:space="0" w:color="auto"/>
        <w:right w:val="none" w:sz="0" w:space="0" w:color="auto"/>
      </w:divBdr>
    </w:div>
    <w:div w:id="1894274580">
      <w:bodyDiv w:val="1"/>
      <w:marLeft w:val="0"/>
      <w:marRight w:val="0"/>
      <w:marTop w:val="0"/>
      <w:marBottom w:val="0"/>
      <w:divBdr>
        <w:top w:val="none" w:sz="0" w:space="0" w:color="auto"/>
        <w:left w:val="none" w:sz="0" w:space="0" w:color="auto"/>
        <w:bottom w:val="none" w:sz="0" w:space="0" w:color="auto"/>
        <w:right w:val="none" w:sz="0" w:space="0" w:color="auto"/>
      </w:divBdr>
    </w:div>
    <w:div w:id="1894347731">
      <w:bodyDiv w:val="1"/>
      <w:marLeft w:val="0"/>
      <w:marRight w:val="0"/>
      <w:marTop w:val="0"/>
      <w:marBottom w:val="0"/>
      <w:divBdr>
        <w:top w:val="none" w:sz="0" w:space="0" w:color="auto"/>
        <w:left w:val="none" w:sz="0" w:space="0" w:color="auto"/>
        <w:bottom w:val="none" w:sz="0" w:space="0" w:color="auto"/>
        <w:right w:val="none" w:sz="0" w:space="0" w:color="auto"/>
      </w:divBdr>
    </w:div>
    <w:div w:id="1894347797">
      <w:bodyDiv w:val="1"/>
      <w:marLeft w:val="0"/>
      <w:marRight w:val="0"/>
      <w:marTop w:val="0"/>
      <w:marBottom w:val="0"/>
      <w:divBdr>
        <w:top w:val="none" w:sz="0" w:space="0" w:color="auto"/>
        <w:left w:val="none" w:sz="0" w:space="0" w:color="auto"/>
        <w:bottom w:val="none" w:sz="0" w:space="0" w:color="auto"/>
        <w:right w:val="none" w:sz="0" w:space="0" w:color="auto"/>
      </w:divBdr>
    </w:div>
    <w:div w:id="1894464035">
      <w:bodyDiv w:val="1"/>
      <w:marLeft w:val="0"/>
      <w:marRight w:val="0"/>
      <w:marTop w:val="0"/>
      <w:marBottom w:val="0"/>
      <w:divBdr>
        <w:top w:val="none" w:sz="0" w:space="0" w:color="auto"/>
        <w:left w:val="none" w:sz="0" w:space="0" w:color="auto"/>
        <w:bottom w:val="none" w:sz="0" w:space="0" w:color="auto"/>
        <w:right w:val="none" w:sz="0" w:space="0" w:color="auto"/>
      </w:divBdr>
    </w:div>
    <w:div w:id="1894612077">
      <w:bodyDiv w:val="1"/>
      <w:marLeft w:val="0"/>
      <w:marRight w:val="0"/>
      <w:marTop w:val="0"/>
      <w:marBottom w:val="0"/>
      <w:divBdr>
        <w:top w:val="none" w:sz="0" w:space="0" w:color="auto"/>
        <w:left w:val="none" w:sz="0" w:space="0" w:color="auto"/>
        <w:bottom w:val="none" w:sz="0" w:space="0" w:color="auto"/>
        <w:right w:val="none" w:sz="0" w:space="0" w:color="auto"/>
      </w:divBdr>
    </w:div>
    <w:div w:id="1895389860">
      <w:bodyDiv w:val="1"/>
      <w:marLeft w:val="0"/>
      <w:marRight w:val="0"/>
      <w:marTop w:val="0"/>
      <w:marBottom w:val="0"/>
      <w:divBdr>
        <w:top w:val="none" w:sz="0" w:space="0" w:color="auto"/>
        <w:left w:val="none" w:sz="0" w:space="0" w:color="auto"/>
        <w:bottom w:val="none" w:sz="0" w:space="0" w:color="auto"/>
        <w:right w:val="none" w:sz="0" w:space="0" w:color="auto"/>
      </w:divBdr>
    </w:div>
    <w:div w:id="1895504363">
      <w:bodyDiv w:val="1"/>
      <w:marLeft w:val="0"/>
      <w:marRight w:val="0"/>
      <w:marTop w:val="0"/>
      <w:marBottom w:val="0"/>
      <w:divBdr>
        <w:top w:val="none" w:sz="0" w:space="0" w:color="auto"/>
        <w:left w:val="none" w:sz="0" w:space="0" w:color="auto"/>
        <w:bottom w:val="none" w:sz="0" w:space="0" w:color="auto"/>
        <w:right w:val="none" w:sz="0" w:space="0" w:color="auto"/>
      </w:divBdr>
    </w:div>
    <w:div w:id="1895507496">
      <w:bodyDiv w:val="1"/>
      <w:marLeft w:val="0"/>
      <w:marRight w:val="0"/>
      <w:marTop w:val="0"/>
      <w:marBottom w:val="0"/>
      <w:divBdr>
        <w:top w:val="none" w:sz="0" w:space="0" w:color="auto"/>
        <w:left w:val="none" w:sz="0" w:space="0" w:color="auto"/>
        <w:bottom w:val="none" w:sz="0" w:space="0" w:color="auto"/>
        <w:right w:val="none" w:sz="0" w:space="0" w:color="auto"/>
      </w:divBdr>
    </w:div>
    <w:div w:id="1895772807">
      <w:bodyDiv w:val="1"/>
      <w:marLeft w:val="0"/>
      <w:marRight w:val="0"/>
      <w:marTop w:val="0"/>
      <w:marBottom w:val="0"/>
      <w:divBdr>
        <w:top w:val="none" w:sz="0" w:space="0" w:color="auto"/>
        <w:left w:val="none" w:sz="0" w:space="0" w:color="auto"/>
        <w:bottom w:val="none" w:sz="0" w:space="0" w:color="auto"/>
        <w:right w:val="none" w:sz="0" w:space="0" w:color="auto"/>
      </w:divBdr>
    </w:div>
    <w:div w:id="1896313048">
      <w:bodyDiv w:val="1"/>
      <w:marLeft w:val="0"/>
      <w:marRight w:val="0"/>
      <w:marTop w:val="0"/>
      <w:marBottom w:val="0"/>
      <w:divBdr>
        <w:top w:val="none" w:sz="0" w:space="0" w:color="auto"/>
        <w:left w:val="none" w:sz="0" w:space="0" w:color="auto"/>
        <w:bottom w:val="none" w:sz="0" w:space="0" w:color="auto"/>
        <w:right w:val="none" w:sz="0" w:space="0" w:color="auto"/>
      </w:divBdr>
    </w:div>
    <w:div w:id="1896430388">
      <w:bodyDiv w:val="1"/>
      <w:marLeft w:val="0"/>
      <w:marRight w:val="0"/>
      <w:marTop w:val="0"/>
      <w:marBottom w:val="0"/>
      <w:divBdr>
        <w:top w:val="none" w:sz="0" w:space="0" w:color="auto"/>
        <w:left w:val="none" w:sz="0" w:space="0" w:color="auto"/>
        <w:bottom w:val="none" w:sz="0" w:space="0" w:color="auto"/>
        <w:right w:val="none" w:sz="0" w:space="0" w:color="auto"/>
      </w:divBdr>
    </w:div>
    <w:div w:id="1896816772">
      <w:bodyDiv w:val="1"/>
      <w:marLeft w:val="0"/>
      <w:marRight w:val="0"/>
      <w:marTop w:val="0"/>
      <w:marBottom w:val="0"/>
      <w:divBdr>
        <w:top w:val="none" w:sz="0" w:space="0" w:color="auto"/>
        <w:left w:val="none" w:sz="0" w:space="0" w:color="auto"/>
        <w:bottom w:val="none" w:sz="0" w:space="0" w:color="auto"/>
        <w:right w:val="none" w:sz="0" w:space="0" w:color="auto"/>
      </w:divBdr>
    </w:div>
    <w:div w:id="1896818191">
      <w:bodyDiv w:val="1"/>
      <w:marLeft w:val="0"/>
      <w:marRight w:val="0"/>
      <w:marTop w:val="0"/>
      <w:marBottom w:val="0"/>
      <w:divBdr>
        <w:top w:val="none" w:sz="0" w:space="0" w:color="auto"/>
        <w:left w:val="none" w:sz="0" w:space="0" w:color="auto"/>
        <w:bottom w:val="none" w:sz="0" w:space="0" w:color="auto"/>
        <w:right w:val="none" w:sz="0" w:space="0" w:color="auto"/>
      </w:divBdr>
    </w:div>
    <w:div w:id="1896890804">
      <w:bodyDiv w:val="1"/>
      <w:marLeft w:val="0"/>
      <w:marRight w:val="0"/>
      <w:marTop w:val="0"/>
      <w:marBottom w:val="0"/>
      <w:divBdr>
        <w:top w:val="none" w:sz="0" w:space="0" w:color="auto"/>
        <w:left w:val="none" w:sz="0" w:space="0" w:color="auto"/>
        <w:bottom w:val="none" w:sz="0" w:space="0" w:color="auto"/>
        <w:right w:val="none" w:sz="0" w:space="0" w:color="auto"/>
      </w:divBdr>
    </w:div>
    <w:div w:id="1897084429">
      <w:bodyDiv w:val="1"/>
      <w:marLeft w:val="0"/>
      <w:marRight w:val="0"/>
      <w:marTop w:val="0"/>
      <w:marBottom w:val="0"/>
      <w:divBdr>
        <w:top w:val="none" w:sz="0" w:space="0" w:color="auto"/>
        <w:left w:val="none" w:sz="0" w:space="0" w:color="auto"/>
        <w:bottom w:val="none" w:sz="0" w:space="0" w:color="auto"/>
        <w:right w:val="none" w:sz="0" w:space="0" w:color="auto"/>
      </w:divBdr>
    </w:div>
    <w:div w:id="1897155126">
      <w:bodyDiv w:val="1"/>
      <w:marLeft w:val="0"/>
      <w:marRight w:val="0"/>
      <w:marTop w:val="0"/>
      <w:marBottom w:val="0"/>
      <w:divBdr>
        <w:top w:val="none" w:sz="0" w:space="0" w:color="auto"/>
        <w:left w:val="none" w:sz="0" w:space="0" w:color="auto"/>
        <w:bottom w:val="none" w:sz="0" w:space="0" w:color="auto"/>
        <w:right w:val="none" w:sz="0" w:space="0" w:color="auto"/>
      </w:divBdr>
    </w:div>
    <w:div w:id="1897155331">
      <w:bodyDiv w:val="1"/>
      <w:marLeft w:val="0"/>
      <w:marRight w:val="0"/>
      <w:marTop w:val="0"/>
      <w:marBottom w:val="0"/>
      <w:divBdr>
        <w:top w:val="none" w:sz="0" w:space="0" w:color="auto"/>
        <w:left w:val="none" w:sz="0" w:space="0" w:color="auto"/>
        <w:bottom w:val="none" w:sz="0" w:space="0" w:color="auto"/>
        <w:right w:val="none" w:sz="0" w:space="0" w:color="auto"/>
      </w:divBdr>
    </w:div>
    <w:div w:id="1897662474">
      <w:bodyDiv w:val="1"/>
      <w:marLeft w:val="0"/>
      <w:marRight w:val="0"/>
      <w:marTop w:val="0"/>
      <w:marBottom w:val="0"/>
      <w:divBdr>
        <w:top w:val="none" w:sz="0" w:space="0" w:color="auto"/>
        <w:left w:val="none" w:sz="0" w:space="0" w:color="auto"/>
        <w:bottom w:val="none" w:sz="0" w:space="0" w:color="auto"/>
        <w:right w:val="none" w:sz="0" w:space="0" w:color="auto"/>
      </w:divBdr>
    </w:div>
    <w:div w:id="1897936078">
      <w:bodyDiv w:val="1"/>
      <w:marLeft w:val="0"/>
      <w:marRight w:val="0"/>
      <w:marTop w:val="0"/>
      <w:marBottom w:val="0"/>
      <w:divBdr>
        <w:top w:val="none" w:sz="0" w:space="0" w:color="auto"/>
        <w:left w:val="none" w:sz="0" w:space="0" w:color="auto"/>
        <w:bottom w:val="none" w:sz="0" w:space="0" w:color="auto"/>
        <w:right w:val="none" w:sz="0" w:space="0" w:color="auto"/>
      </w:divBdr>
    </w:div>
    <w:div w:id="1898198186">
      <w:bodyDiv w:val="1"/>
      <w:marLeft w:val="0"/>
      <w:marRight w:val="0"/>
      <w:marTop w:val="0"/>
      <w:marBottom w:val="0"/>
      <w:divBdr>
        <w:top w:val="none" w:sz="0" w:space="0" w:color="auto"/>
        <w:left w:val="none" w:sz="0" w:space="0" w:color="auto"/>
        <w:bottom w:val="none" w:sz="0" w:space="0" w:color="auto"/>
        <w:right w:val="none" w:sz="0" w:space="0" w:color="auto"/>
      </w:divBdr>
    </w:div>
    <w:div w:id="1898320331">
      <w:bodyDiv w:val="1"/>
      <w:marLeft w:val="0"/>
      <w:marRight w:val="0"/>
      <w:marTop w:val="0"/>
      <w:marBottom w:val="0"/>
      <w:divBdr>
        <w:top w:val="none" w:sz="0" w:space="0" w:color="auto"/>
        <w:left w:val="none" w:sz="0" w:space="0" w:color="auto"/>
        <w:bottom w:val="none" w:sz="0" w:space="0" w:color="auto"/>
        <w:right w:val="none" w:sz="0" w:space="0" w:color="auto"/>
      </w:divBdr>
    </w:div>
    <w:div w:id="1898399058">
      <w:bodyDiv w:val="1"/>
      <w:marLeft w:val="0"/>
      <w:marRight w:val="0"/>
      <w:marTop w:val="0"/>
      <w:marBottom w:val="0"/>
      <w:divBdr>
        <w:top w:val="none" w:sz="0" w:space="0" w:color="auto"/>
        <w:left w:val="none" w:sz="0" w:space="0" w:color="auto"/>
        <w:bottom w:val="none" w:sz="0" w:space="0" w:color="auto"/>
        <w:right w:val="none" w:sz="0" w:space="0" w:color="auto"/>
      </w:divBdr>
    </w:div>
    <w:div w:id="1898515676">
      <w:bodyDiv w:val="1"/>
      <w:marLeft w:val="0"/>
      <w:marRight w:val="0"/>
      <w:marTop w:val="0"/>
      <w:marBottom w:val="0"/>
      <w:divBdr>
        <w:top w:val="none" w:sz="0" w:space="0" w:color="auto"/>
        <w:left w:val="none" w:sz="0" w:space="0" w:color="auto"/>
        <w:bottom w:val="none" w:sz="0" w:space="0" w:color="auto"/>
        <w:right w:val="none" w:sz="0" w:space="0" w:color="auto"/>
      </w:divBdr>
    </w:div>
    <w:div w:id="1898665276">
      <w:bodyDiv w:val="1"/>
      <w:marLeft w:val="0"/>
      <w:marRight w:val="0"/>
      <w:marTop w:val="0"/>
      <w:marBottom w:val="0"/>
      <w:divBdr>
        <w:top w:val="none" w:sz="0" w:space="0" w:color="auto"/>
        <w:left w:val="none" w:sz="0" w:space="0" w:color="auto"/>
        <w:bottom w:val="none" w:sz="0" w:space="0" w:color="auto"/>
        <w:right w:val="none" w:sz="0" w:space="0" w:color="auto"/>
      </w:divBdr>
    </w:div>
    <w:div w:id="1898665755">
      <w:bodyDiv w:val="1"/>
      <w:marLeft w:val="0"/>
      <w:marRight w:val="0"/>
      <w:marTop w:val="0"/>
      <w:marBottom w:val="0"/>
      <w:divBdr>
        <w:top w:val="none" w:sz="0" w:space="0" w:color="auto"/>
        <w:left w:val="none" w:sz="0" w:space="0" w:color="auto"/>
        <w:bottom w:val="none" w:sz="0" w:space="0" w:color="auto"/>
        <w:right w:val="none" w:sz="0" w:space="0" w:color="auto"/>
      </w:divBdr>
    </w:div>
    <w:div w:id="1898857315">
      <w:bodyDiv w:val="1"/>
      <w:marLeft w:val="0"/>
      <w:marRight w:val="0"/>
      <w:marTop w:val="0"/>
      <w:marBottom w:val="0"/>
      <w:divBdr>
        <w:top w:val="none" w:sz="0" w:space="0" w:color="auto"/>
        <w:left w:val="none" w:sz="0" w:space="0" w:color="auto"/>
        <w:bottom w:val="none" w:sz="0" w:space="0" w:color="auto"/>
        <w:right w:val="none" w:sz="0" w:space="0" w:color="auto"/>
      </w:divBdr>
    </w:div>
    <w:div w:id="1898935160">
      <w:bodyDiv w:val="1"/>
      <w:marLeft w:val="0"/>
      <w:marRight w:val="0"/>
      <w:marTop w:val="0"/>
      <w:marBottom w:val="0"/>
      <w:divBdr>
        <w:top w:val="none" w:sz="0" w:space="0" w:color="auto"/>
        <w:left w:val="none" w:sz="0" w:space="0" w:color="auto"/>
        <w:bottom w:val="none" w:sz="0" w:space="0" w:color="auto"/>
        <w:right w:val="none" w:sz="0" w:space="0" w:color="auto"/>
      </w:divBdr>
    </w:div>
    <w:div w:id="1898971248">
      <w:bodyDiv w:val="1"/>
      <w:marLeft w:val="0"/>
      <w:marRight w:val="0"/>
      <w:marTop w:val="0"/>
      <w:marBottom w:val="0"/>
      <w:divBdr>
        <w:top w:val="none" w:sz="0" w:space="0" w:color="auto"/>
        <w:left w:val="none" w:sz="0" w:space="0" w:color="auto"/>
        <w:bottom w:val="none" w:sz="0" w:space="0" w:color="auto"/>
        <w:right w:val="none" w:sz="0" w:space="0" w:color="auto"/>
      </w:divBdr>
    </w:div>
    <w:div w:id="1899046927">
      <w:bodyDiv w:val="1"/>
      <w:marLeft w:val="0"/>
      <w:marRight w:val="0"/>
      <w:marTop w:val="0"/>
      <w:marBottom w:val="0"/>
      <w:divBdr>
        <w:top w:val="none" w:sz="0" w:space="0" w:color="auto"/>
        <w:left w:val="none" w:sz="0" w:space="0" w:color="auto"/>
        <w:bottom w:val="none" w:sz="0" w:space="0" w:color="auto"/>
        <w:right w:val="none" w:sz="0" w:space="0" w:color="auto"/>
      </w:divBdr>
    </w:div>
    <w:div w:id="1899322448">
      <w:bodyDiv w:val="1"/>
      <w:marLeft w:val="0"/>
      <w:marRight w:val="0"/>
      <w:marTop w:val="0"/>
      <w:marBottom w:val="0"/>
      <w:divBdr>
        <w:top w:val="none" w:sz="0" w:space="0" w:color="auto"/>
        <w:left w:val="none" w:sz="0" w:space="0" w:color="auto"/>
        <w:bottom w:val="none" w:sz="0" w:space="0" w:color="auto"/>
        <w:right w:val="none" w:sz="0" w:space="0" w:color="auto"/>
      </w:divBdr>
    </w:div>
    <w:div w:id="1899632276">
      <w:bodyDiv w:val="1"/>
      <w:marLeft w:val="0"/>
      <w:marRight w:val="0"/>
      <w:marTop w:val="0"/>
      <w:marBottom w:val="0"/>
      <w:divBdr>
        <w:top w:val="none" w:sz="0" w:space="0" w:color="auto"/>
        <w:left w:val="none" w:sz="0" w:space="0" w:color="auto"/>
        <w:bottom w:val="none" w:sz="0" w:space="0" w:color="auto"/>
        <w:right w:val="none" w:sz="0" w:space="0" w:color="auto"/>
      </w:divBdr>
    </w:div>
    <w:div w:id="1899632808">
      <w:bodyDiv w:val="1"/>
      <w:marLeft w:val="0"/>
      <w:marRight w:val="0"/>
      <w:marTop w:val="0"/>
      <w:marBottom w:val="0"/>
      <w:divBdr>
        <w:top w:val="none" w:sz="0" w:space="0" w:color="auto"/>
        <w:left w:val="none" w:sz="0" w:space="0" w:color="auto"/>
        <w:bottom w:val="none" w:sz="0" w:space="0" w:color="auto"/>
        <w:right w:val="none" w:sz="0" w:space="0" w:color="auto"/>
      </w:divBdr>
    </w:div>
    <w:div w:id="1900088342">
      <w:bodyDiv w:val="1"/>
      <w:marLeft w:val="0"/>
      <w:marRight w:val="0"/>
      <w:marTop w:val="0"/>
      <w:marBottom w:val="0"/>
      <w:divBdr>
        <w:top w:val="none" w:sz="0" w:space="0" w:color="auto"/>
        <w:left w:val="none" w:sz="0" w:space="0" w:color="auto"/>
        <w:bottom w:val="none" w:sz="0" w:space="0" w:color="auto"/>
        <w:right w:val="none" w:sz="0" w:space="0" w:color="auto"/>
      </w:divBdr>
    </w:div>
    <w:div w:id="1900281912">
      <w:bodyDiv w:val="1"/>
      <w:marLeft w:val="0"/>
      <w:marRight w:val="0"/>
      <w:marTop w:val="0"/>
      <w:marBottom w:val="0"/>
      <w:divBdr>
        <w:top w:val="none" w:sz="0" w:space="0" w:color="auto"/>
        <w:left w:val="none" w:sz="0" w:space="0" w:color="auto"/>
        <w:bottom w:val="none" w:sz="0" w:space="0" w:color="auto"/>
        <w:right w:val="none" w:sz="0" w:space="0" w:color="auto"/>
      </w:divBdr>
    </w:div>
    <w:div w:id="1900478941">
      <w:bodyDiv w:val="1"/>
      <w:marLeft w:val="0"/>
      <w:marRight w:val="0"/>
      <w:marTop w:val="0"/>
      <w:marBottom w:val="0"/>
      <w:divBdr>
        <w:top w:val="none" w:sz="0" w:space="0" w:color="auto"/>
        <w:left w:val="none" w:sz="0" w:space="0" w:color="auto"/>
        <w:bottom w:val="none" w:sz="0" w:space="0" w:color="auto"/>
        <w:right w:val="none" w:sz="0" w:space="0" w:color="auto"/>
      </w:divBdr>
    </w:div>
    <w:div w:id="1900632400">
      <w:bodyDiv w:val="1"/>
      <w:marLeft w:val="0"/>
      <w:marRight w:val="0"/>
      <w:marTop w:val="0"/>
      <w:marBottom w:val="0"/>
      <w:divBdr>
        <w:top w:val="none" w:sz="0" w:space="0" w:color="auto"/>
        <w:left w:val="none" w:sz="0" w:space="0" w:color="auto"/>
        <w:bottom w:val="none" w:sz="0" w:space="0" w:color="auto"/>
        <w:right w:val="none" w:sz="0" w:space="0" w:color="auto"/>
      </w:divBdr>
    </w:div>
    <w:div w:id="1900701223">
      <w:bodyDiv w:val="1"/>
      <w:marLeft w:val="0"/>
      <w:marRight w:val="0"/>
      <w:marTop w:val="0"/>
      <w:marBottom w:val="0"/>
      <w:divBdr>
        <w:top w:val="none" w:sz="0" w:space="0" w:color="auto"/>
        <w:left w:val="none" w:sz="0" w:space="0" w:color="auto"/>
        <w:bottom w:val="none" w:sz="0" w:space="0" w:color="auto"/>
        <w:right w:val="none" w:sz="0" w:space="0" w:color="auto"/>
      </w:divBdr>
    </w:div>
    <w:div w:id="1901017663">
      <w:bodyDiv w:val="1"/>
      <w:marLeft w:val="0"/>
      <w:marRight w:val="0"/>
      <w:marTop w:val="0"/>
      <w:marBottom w:val="0"/>
      <w:divBdr>
        <w:top w:val="none" w:sz="0" w:space="0" w:color="auto"/>
        <w:left w:val="none" w:sz="0" w:space="0" w:color="auto"/>
        <w:bottom w:val="none" w:sz="0" w:space="0" w:color="auto"/>
        <w:right w:val="none" w:sz="0" w:space="0" w:color="auto"/>
      </w:divBdr>
    </w:div>
    <w:div w:id="1901135029">
      <w:bodyDiv w:val="1"/>
      <w:marLeft w:val="0"/>
      <w:marRight w:val="0"/>
      <w:marTop w:val="0"/>
      <w:marBottom w:val="0"/>
      <w:divBdr>
        <w:top w:val="none" w:sz="0" w:space="0" w:color="auto"/>
        <w:left w:val="none" w:sz="0" w:space="0" w:color="auto"/>
        <w:bottom w:val="none" w:sz="0" w:space="0" w:color="auto"/>
        <w:right w:val="none" w:sz="0" w:space="0" w:color="auto"/>
      </w:divBdr>
    </w:div>
    <w:div w:id="1901283955">
      <w:bodyDiv w:val="1"/>
      <w:marLeft w:val="0"/>
      <w:marRight w:val="0"/>
      <w:marTop w:val="0"/>
      <w:marBottom w:val="0"/>
      <w:divBdr>
        <w:top w:val="none" w:sz="0" w:space="0" w:color="auto"/>
        <w:left w:val="none" w:sz="0" w:space="0" w:color="auto"/>
        <w:bottom w:val="none" w:sz="0" w:space="0" w:color="auto"/>
        <w:right w:val="none" w:sz="0" w:space="0" w:color="auto"/>
      </w:divBdr>
    </w:div>
    <w:div w:id="1901939026">
      <w:bodyDiv w:val="1"/>
      <w:marLeft w:val="0"/>
      <w:marRight w:val="0"/>
      <w:marTop w:val="0"/>
      <w:marBottom w:val="0"/>
      <w:divBdr>
        <w:top w:val="none" w:sz="0" w:space="0" w:color="auto"/>
        <w:left w:val="none" w:sz="0" w:space="0" w:color="auto"/>
        <w:bottom w:val="none" w:sz="0" w:space="0" w:color="auto"/>
        <w:right w:val="none" w:sz="0" w:space="0" w:color="auto"/>
      </w:divBdr>
    </w:div>
    <w:div w:id="1901944412">
      <w:bodyDiv w:val="1"/>
      <w:marLeft w:val="0"/>
      <w:marRight w:val="0"/>
      <w:marTop w:val="0"/>
      <w:marBottom w:val="0"/>
      <w:divBdr>
        <w:top w:val="none" w:sz="0" w:space="0" w:color="auto"/>
        <w:left w:val="none" w:sz="0" w:space="0" w:color="auto"/>
        <w:bottom w:val="none" w:sz="0" w:space="0" w:color="auto"/>
        <w:right w:val="none" w:sz="0" w:space="0" w:color="auto"/>
      </w:divBdr>
    </w:div>
    <w:div w:id="1902053549">
      <w:bodyDiv w:val="1"/>
      <w:marLeft w:val="0"/>
      <w:marRight w:val="0"/>
      <w:marTop w:val="0"/>
      <w:marBottom w:val="0"/>
      <w:divBdr>
        <w:top w:val="none" w:sz="0" w:space="0" w:color="auto"/>
        <w:left w:val="none" w:sz="0" w:space="0" w:color="auto"/>
        <w:bottom w:val="none" w:sz="0" w:space="0" w:color="auto"/>
        <w:right w:val="none" w:sz="0" w:space="0" w:color="auto"/>
      </w:divBdr>
    </w:div>
    <w:div w:id="1902055077">
      <w:bodyDiv w:val="1"/>
      <w:marLeft w:val="0"/>
      <w:marRight w:val="0"/>
      <w:marTop w:val="0"/>
      <w:marBottom w:val="0"/>
      <w:divBdr>
        <w:top w:val="none" w:sz="0" w:space="0" w:color="auto"/>
        <w:left w:val="none" w:sz="0" w:space="0" w:color="auto"/>
        <w:bottom w:val="none" w:sz="0" w:space="0" w:color="auto"/>
        <w:right w:val="none" w:sz="0" w:space="0" w:color="auto"/>
      </w:divBdr>
    </w:div>
    <w:div w:id="1902132363">
      <w:bodyDiv w:val="1"/>
      <w:marLeft w:val="0"/>
      <w:marRight w:val="0"/>
      <w:marTop w:val="0"/>
      <w:marBottom w:val="0"/>
      <w:divBdr>
        <w:top w:val="none" w:sz="0" w:space="0" w:color="auto"/>
        <w:left w:val="none" w:sz="0" w:space="0" w:color="auto"/>
        <w:bottom w:val="none" w:sz="0" w:space="0" w:color="auto"/>
        <w:right w:val="none" w:sz="0" w:space="0" w:color="auto"/>
      </w:divBdr>
    </w:div>
    <w:div w:id="1902522097">
      <w:bodyDiv w:val="1"/>
      <w:marLeft w:val="0"/>
      <w:marRight w:val="0"/>
      <w:marTop w:val="0"/>
      <w:marBottom w:val="0"/>
      <w:divBdr>
        <w:top w:val="none" w:sz="0" w:space="0" w:color="auto"/>
        <w:left w:val="none" w:sz="0" w:space="0" w:color="auto"/>
        <w:bottom w:val="none" w:sz="0" w:space="0" w:color="auto"/>
        <w:right w:val="none" w:sz="0" w:space="0" w:color="auto"/>
      </w:divBdr>
    </w:div>
    <w:div w:id="1903442174">
      <w:bodyDiv w:val="1"/>
      <w:marLeft w:val="0"/>
      <w:marRight w:val="0"/>
      <w:marTop w:val="0"/>
      <w:marBottom w:val="0"/>
      <w:divBdr>
        <w:top w:val="none" w:sz="0" w:space="0" w:color="auto"/>
        <w:left w:val="none" w:sz="0" w:space="0" w:color="auto"/>
        <w:bottom w:val="none" w:sz="0" w:space="0" w:color="auto"/>
        <w:right w:val="none" w:sz="0" w:space="0" w:color="auto"/>
      </w:divBdr>
    </w:div>
    <w:div w:id="1903640104">
      <w:bodyDiv w:val="1"/>
      <w:marLeft w:val="0"/>
      <w:marRight w:val="0"/>
      <w:marTop w:val="0"/>
      <w:marBottom w:val="0"/>
      <w:divBdr>
        <w:top w:val="none" w:sz="0" w:space="0" w:color="auto"/>
        <w:left w:val="none" w:sz="0" w:space="0" w:color="auto"/>
        <w:bottom w:val="none" w:sz="0" w:space="0" w:color="auto"/>
        <w:right w:val="none" w:sz="0" w:space="0" w:color="auto"/>
      </w:divBdr>
    </w:div>
    <w:div w:id="1903827313">
      <w:bodyDiv w:val="1"/>
      <w:marLeft w:val="0"/>
      <w:marRight w:val="0"/>
      <w:marTop w:val="0"/>
      <w:marBottom w:val="0"/>
      <w:divBdr>
        <w:top w:val="none" w:sz="0" w:space="0" w:color="auto"/>
        <w:left w:val="none" w:sz="0" w:space="0" w:color="auto"/>
        <w:bottom w:val="none" w:sz="0" w:space="0" w:color="auto"/>
        <w:right w:val="none" w:sz="0" w:space="0" w:color="auto"/>
      </w:divBdr>
    </w:div>
    <w:div w:id="1903829909">
      <w:bodyDiv w:val="1"/>
      <w:marLeft w:val="0"/>
      <w:marRight w:val="0"/>
      <w:marTop w:val="0"/>
      <w:marBottom w:val="0"/>
      <w:divBdr>
        <w:top w:val="none" w:sz="0" w:space="0" w:color="auto"/>
        <w:left w:val="none" w:sz="0" w:space="0" w:color="auto"/>
        <w:bottom w:val="none" w:sz="0" w:space="0" w:color="auto"/>
        <w:right w:val="none" w:sz="0" w:space="0" w:color="auto"/>
      </w:divBdr>
    </w:div>
    <w:div w:id="1903979198">
      <w:bodyDiv w:val="1"/>
      <w:marLeft w:val="0"/>
      <w:marRight w:val="0"/>
      <w:marTop w:val="0"/>
      <w:marBottom w:val="0"/>
      <w:divBdr>
        <w:top w:val="none" w:sz="0" w:space="0" w:color="auto"/>
        <w:left w:val="none" w:sz="0" w:space="0" w:color="auto"/>
        <w:bottom w:val="none" w:sz="0" w:space="0" w:color="auto"/>
        <w:right w:val="none" w:sz="0" w:space="0" w:color="auto"/>
      </w:divBdr>
    </w:div>
    <w:div w:id="1904100175">
      <w:bodyDiv w:val="1"/>
      <w:marLeft w:val="0"/>
      <w:marRight w:val="0"/>
      <w:marTop w:val="0"/>
      <w:marBottom w:val="0"/>
      <w:divBdr>
        <w:top w:val="none" w:sz="0" w:space="0" w:color="auto"/>
        <w:left w:val="none" w:sz="0" w:space="0" w:color="auto"/>
        <w:bottom w:val="none" w:sz="0" w:space="0" w:color="auto"/>
        <w:right w:val="none" w:sz="0" w:space="0" w:color="auto"/>
      </w:divBdr>
    </w:div>
    <w:div w:id="1904218618">
      <w:bodyDiv w:val="1"/>
      <w:marLeft w:val="0"/>
      <w:marRight w:val="0"/>
      <w:marTop w:val="0"/>
      <w:marBottom w:val="0"/>
      <w:divBdr>
        <w:top w:val="none" w:sz="0" w:space="0" w:color="auto"/>
        <w:left w:val="none" w:sz="0" w:space="0" w:color="auto"/>
        <w:bottom w:val="none" w:sz="0" w:space="0" w:color="auto"/>
        <w:right w:val="none" w:sz="0" w:space="0" w:color="auto"/>
      </w:divBdr>
    </w:div>
    <w:div w:id="1904369025">
      <w:bodyDiv w:val="1"/>
      <w:marLeft w:val="0"/>
      <w:marRight w:val="0"/>
      <w:marTop w:val="0"/>
      <w:marBottom w:val="0"/>
      <w:divBdr>
        <w:top w:val="none" w:sz="0" w:space="0" w:color="auto"/>
        <w:left w:val="none" w:sz="0" w:space="0" w:color="auto"/>
        <w:bottom w:val="none" w:sz="0" w:space="0" w:color="auto"/>
        <w:right w:val="none" w:sz="0" w:space="0" w:color="auto"/>
      </w:divBdr>
    </w:div>
    <w:div w:id="1904490464">
      <w:bodyDiv w:val="1"/>
      <w:marLeft w:val="0"/>
      <w:marRight w:val="0"/>
      <w:marTop w:val="0"/>
      <w:marBottom w:val="0"/>
      <w:divBdr>
        <w:top w:val="none" w:sz="0" w:space="0" w:color="auto"/>
        <w:left w:val="none" w:sz="0" w:space="0" w:color="auto"/>
        <w:bottom w:val="none" w:sz="0" w:space="0" w:color="auto"/>
        <w:right w:val="none" w:sz="0" w:space="0" w:color="auto"/>
      </w:divBdr>
    </w:div>
    <w:div w:id="1904683393">
      <w:bodyDiv w:val="1"/>
      <w:marLeft w:val="0"/>
      <w:marRight w:val="0"/>
      <w:marTop w:val="0"/>
      <w:marBottom w:val="0"/>
      <w:divBdr>
        <w:top w:val="none" w:sz="0" w:space="0" w:color="auto"/>
        <w:left w:val="none" w:sz="0" w:space="0" w:color="auto"/>
        <w:bottom w:val="none" w:sz="0" w:space="0" w:color="auto"/>
        <w:right w:val="none" w:sz="0" w:space="0" w:color="auto"/>
      </w:divBdr>
    </w:div>
    <w:div w:id="1905096972">
      <w:bodyDiv w:val="1"/>
      <w:marLeft w:val="0"/>
      <w:marRight w:val="0"/>
      <w:marTop w:val="0"/>
      <w:marBottom w:val="0"/>
      <w:divBdr>
        <w:top w:val="none" w:sz="0" w:space="0" w:color="auto"/>
        <w:left w:val="none" w:sz="0" w:space="0" w:color="auto"/>
        <w:bottom w:val="none" w:sz="0" w:space="0" w:color="auto"/>
        <w:right w:val="none" w:sz="0" w:space="0" w:color="auto"/>
      </w:divBdr>
    </w:div>
    <w:div w:id="1905138655">
      <w:bodyDiv w:val="1"/>
      <w:marLeft w:val="0"/>
      <w:marRight w:val="0"/>
      <w:marTop w:val="0"/>
      <w:marBottom w:val="0"/>
      <w:divBdr>
        <w:top w:val="none" w:sz="0" w:space="0" w:color="auto"/>
        <w:left w:val="none" w:sz="0" w:space="0" w:color="auto"/>
        <w:bottom w:val="none" w:sz="0" w:space="0" w:color="auto"/>
        <w:right w:val="none" w:sz="0" w:space="0" w:color="auto"/>
      </w:divBdr>
    </w:div>
    <w:div w:id="1905142078">
      <w:bodyDiv w:val="1"/>
      <w:marLeft w:val="0"/>
      <w:marRight w:val="0"/>
      <w:marTop w:val="0"/>
      <w:marBottom w:val="0"/>
      <w:divBdr>
        <w:top w:val="none" w:sz="0" w:space="0" w:color="auto"/>
        <w:left w:val="none" w:sz="0" w:space="0" w:color="auto"/>
        <w:bottom w:val="none" w:sz="0" w:space="0" w:color="auto"/>
        <w:right w:val="none" w:sz="0" w:space="0" w:color="auto"/>
      </w:divBdr>
    </w:div>
    <w:div w:id="1905527042">
      <w:bodyDiv w:val="1"/>
      <w:marLeft w:val="0"/>
      <w:marRight w:val="0"/>
      <w:marTop w:val="0"/>
      <w:marBottom w:val="0"/>
      <w:divBdr>
        <w:top w:val="none" w:sz="0" w:space="0" w:color="auto"/>
        <w:left w:val="none" w:sz="0" w:space="0" w:color="auto"/>
        <w:bottom w:val="none" w:sz="0" w:space="0" w:color="auto"/>
        <w:right w:val="none" w:sz="0" w:space="0" w:color="auto"/>
      </w:divBdr>
    </w:div>
    <w:div w:id="1905528166">
      <w:bodyDiv w:val="1"/>
      <w:marLeft w:val="0"/>
      <w:marRight w:val="0"/>
      <w:marTop w:val="0"/>
      <w:marBottom w:val="0"/>
      <w:divBdr>
        <w:top w:val="none" w:sz="0" w:space="0" w:color="auto"/>
        <w:left w:val="none" w:sz="0" w:space="0" w:color="auto"/>
        <w:bottom w:val="none" w:sz="0" w:space="0" w:color="auto"/>
        <w:right w:val="none" w:sz="0" w:space="0" w:color="auto"/>
      </w:divBdr>
    </w:div>
    <w:div w:id="1905600468">
      <w:bodyDiv w:val="1"/>
      <w:marLeft w:val="0"/>
      <w:marRight w:val="0"/>
      <w:marTop w:val="0"/>
      <w:marBottom w:val="0"/>
      <w:divBdr>
        <w:top w:val="none" w:sz="0" w:space="0" w:color="auto"/>
        <w:left w:val="none" w:sz="0" w:space="0" w:color="auto"/>
        <w:bottom w:val="none" w:sz="0" w:space="0" w:color="auto"/>
        <w:right w:val="none" w:sz="0" w:space="0" w:color="auto"/>
      </w:divBdr>
    </w:div>
    <w:div w:id="1905680786">
      <w:bodyDiv w:val="1"/>
      <w:marLeft w:val="0"/>
      <w:marRight w:val="0"/>
      <w:marTop w:val="0"/>
      <w:marBottom w:val="0"/>
      <w:divBdr>
        <w:top w:val="none" w:sz="0" w:space="0" w:color="auto"/>
        <w:left w:val="none" w:sz="0" w:space="0" w:color="auto"/>
        <w:bottom w:val="none" w:sz="0" w:space="0" w:color="auto"/>
        <w:right w:val="none" w:sz="0" w:space="0" w:color="auto"/>
      </w:divBdr>
    </w:div>
    <w:div w:id="1905870920">
      <w:bodyDiv w:val="1"/>
      <w:marLeft w:val="0"/>
      <w:marRight w:val="0"/>
      <w:marTop w:val="0"/>
      <w:marBottom w:val="0"/>
      <w:divBdr>
        <w:top w:val="none" w:sz="0" w:space="0" w:color="auto"/>
        <w:left w:val="none" w:sz="0" w:space="0" w:color="auto"/>
        <w:bottom w:val="none" w:sz="0" w:space="0" w:color="auto"/>
        <w:right w:val="none" w:sz="0" w:space="0" w:color="auto"/>
      </w:divBdr>
    </w:div>
    <w:div w:id="1906187106">
      <w:bodyDiv w:val="1"/>
      <w:marLeft w:val="0"/>
      <w:marRight w:val="0"/>
      <w:marTop w:val="0"/>
      <w:marBottom w:val="0"/>
      <w:divBdr>
        <w:top w:val="none" w:sz="0" w:space="0" w:color="auto"/>
        <w:left w:val="none" w:sz="0" w:space="0" w:color="auto"/>
        <w:bottom w:val="none" w:sz="0" w:space="0" w:color="auto"/>
        <w:right w:val="none" w:sz="0" w:space="0" w:color="auto"/>
      </w:divBdr>
    </w:div>
    <w:div w:id="1906407191">
      <w:bodyDiv w:val="1"/>
      <w:marLeft w:val="0"/>
      <w:marRight w:val="0"/>
      <w:marTop w:val="0"/>
      <w:marBottom w:val="0"/>
      <w:divBdr>
        <w:top w:val="none" w:sz="0" w:space="0" w:color="auto"/>
        <w:left w:val="none" w:sz="0" w:space="0" w:color="auto"/>
        <w:bottom w:val="none" w:sz="0" w:space="0" w:color="auto"/>
        <w:right w:val="none" w:sz="0" w:space="0" w:color="auto"/>
      </w:divBdr>
    </w:div>
    <w:div w:id="1906529236">
      <w:bodyDiv w:val="1"/>
      <w:marLeft w:val="0"/>
      <w:marRight w:val="0"/>
      <w:marTop w:val="0"/>
      <w:marBottom w:val="0"/>
      <w:divBdr>
        <w:top w:val="none" w:sz="0" w:space="0" w:color="auto"/>
        <w:left w:val="none" w:sz="0" w:space="0" w:color="auto"/>
        <w:bottom w:val="none" w:sz="0" w:space="0" w:color="auto"/>
        <w:right w:val="none" w:sz="0" w:space="0" w:color="auto"/>
      </w:divBdr>
    </w:div>
    <w:div w:id="1906531740">
      <w:bodyDiv w:val="1"/>
      <w:marLeft w:val="0"/>
      <w:marRight w:val="0"/>
      <w:marTop w:val="0"/>
      <w:marBottom w:val="0"/>
      <w:divBdr>
        <w:top w:val="none" w:sz="0" w:space="0" w:color="auto"/>
        <w:left w:val="none" w:sz="0" w:space="0" w:color="auto"/>
        <w:bottom w:val="none" w:sz="0" w:space="0" w:color="auto"/>
        <w:right w:val="none" w:sz="0" w:space="0" w:color="auto"/>
      </w:divBdr>
    </w:div>
    <w:div w:id="1906867376">
      <w:bodyDiv w:val="1"/>
      <w:marLeft w:val="0"/>
      <w:marRight w:val="0"/>
      <w:marTop w:val="0"/>
      <w:marBottom w:val="0"/>
      <w:divBdr>
        <w:top w:val="none" w:sz="0" w:space="0" w:color="auto"/>
        <w:left w:val="none" w:sz="0" w:space="0" w:color="auto"/>
        <w:bottom w:val="none" w:sz="0" w:space="0" w:color="auto"/>
        <w:right w:val="none" w:sz="0" w:space="0" w:color="auto"/>
      </w:divBdr>
    </w:div>
    <w:div w:id="1907719385">
      <w:bodyDiv w:val="1"/>
      <w:marLeft w:val="0"/>
      <w:marRight w:val="0"/>
      <w:marTop w:val="0"/>
      <w:marBottom w:val="0"/>
      <w:divBdr>
        <w:top w:val="none" w:sz="0" w:space="0" w:color="auto"/>
        <w:left w:val="none" w:sz="0" w:space="0" w:color="auto"/>
        <w:bottom w:val="none" w:sz="0" w:space="0" w:color="auto"/>
        <w:right w:val="none" w:sz="0" w:space="0" w:color="auto"/>
      </w:divBdr>
    </w:div>
    <w:div w:id="1907759427">
      <w:bodyDiv w:val="1"/>
      <w:marLeft w:val="0"/>
      <w:marRight w:val="0"/>
      <w:marTop w:val="0"/>
      <w:marBottom w:val="0"/>
      <w:divBdr>
        <w:top w:val="none" w:sz="0" w:space="0" w:color="auto"/>
        <w:left w:val="none" w:sz="0" w:space="0" w:color="auto"/>
        <w:bottom w:val="none" w:sz="0" w:space="0" w:color="auto"/>
        <w:right w:val="none" w:sz="0" w:space="0" w:color="auto"/>
      </w:divBdr>
    </w:div>
    <w:div w:id="1907909527">
      <w:bodyDiv w:val="1"/>
      <w:marLeft w:val="0"/>
      <w:marRight w:val="0"/>
      <w:marTop w:val="0"/>
      <w:marBottom w:val="0"/>
      <w:divBdr>
        <w:top w:val="none" w:sz="0" w:space="0" w:color="auto"/>
        <w:left w:val="none" w:sz="0" w:space="0" w:color="auto"/>
        <w:bottom w:val="none" w:sz="0" w:space="0" w:color="auto"/>
        <w:right w:val="none" w:sz="0" w:space="0" w:color="auto"/>
      </w:divBdr>
    </w:div>
    <w:div w:id="1907914582">
      <w:bodyDiv w:val="1"/>
      <w:marLeft w:val="0"/>
      <w:marRight w:val="0"/>
      <w:marTop w:val="0"/>
      <w:marBottom w:val="0"/>
      <w:divBdr>
        <w:top w:val="none" w:sz="0" w:space="0" w:color="auto"/>
        <w:left w:val="none" w:sz="0" w:space="0" w:color="auto"/>
        <w:bottom w:val="none" w:sz="0" w:space="0" w:color="auto"/>
        <w:right w:val="none" w:sz="0" w:space="0" w:color="auto"/>
      </w:divBdr>
    </w:div>
    <w:div w:id="1907953445">
      <w:bodyDiv w:val="1"/>
      <w:marLeft w:val="0"/>
      <w:marRight w:val="0"/>
      <w:marTop w:val="0"/>
      <w:marBottom w:val="0"/>
      <w:divBdr>
        <w:top w:val="none" w:sz="0" w:space="0" w:color="auto"/>
        <w:left w:val="none" w:sz="0" w:space="0" w:color="auto"/>
        <w:bottom w:val="none" w:sz="0" w:space="0" w:color="auto"/>
        <w:right w:val="none" w:sz="0" w:space="0" w:color="auto"/>
      </w:divBdr>
    </w:div>
    <w:div w:id="1908688381">
      <w:bodyDiv w:val="1"/>
      <w:marLeft w:val="0"/>
      <w:marRight w:val="0"/>
      <w:marTop w:val="0"/>
      <w:marBottom w:val="0"/>
      <w:divBdr>
        <w:top w:val="none" w:sz="0" w:space="0" w:color="auto"/>
        <w:left w:val="none" w:sz="0" w:space="0" w:color="auto"/>
        <w:bottom w:val="none" w:sz="0" w:space="0" w:color="auto"/>
        <w:right w:val="none" w:sz="0" w:space="0" w:color="auto"/>
      </w:divBdr>
    </w:div>
    <w:div w:id="1908953771">
      <w:bodyDiv w:val="1"/>
      <w:marLeft w:val="0"/>
      <w:marRight w:val="0"/>
      <w:marTop w:val="0"/>
      <w:marBottom w:val="0"/>
      <w:divBdr>
        <w:top w:val="none" w:sz="0" w:space="0" w:color="auto"/>
        <w:left w:val="none" w:sz="0" w:space="0" w:color="auto"/>
        <w:bottom w:val="none" w:sz="0" w:space="0" w:color="auto"/>
        <w:right w:val="none" w:sz="0" w:space="0" w:color="auto"/>
      </w:divBdr>
    </w:div>
    <w:div w:id="1909535145">
      <w:bodyDiv w:val="1"/>
      <w:marLeft w:val="0"/>
      <w:marRight w:val="0"/>
      <w:marTop w:val="0"/>
      <w:marBottom w:val="0"/>
      <w:divBdr>
        <w:top w:val="none" w:sz="0" w:space="0" w:color="auto"/>
        <w:left w:val="none" w:sz="0" w:space="0" w:color="auto"/>
        <w:bottom w:val="none" w:sz="0" w:space="0" w:color="auto"/>
        <w:right w:val="none" w:sz="0" w:space="0" w:color="auto"/>
      </w:divBdr>
    </w:div>
    <w:div w:id="1909609873">
      <w:bodyDiv w:val="1"/>
      <w:marLeft w:val="0"/>
      <w:marRight w:val="0"/>
      <w:marTop w:val="0"/>
      <w:marBottom w:val="0"/>
      <w:divBdr>
        <w:top w:val="none" w:sz="0" w:space="0" w:color="auto"/>
        <w:left w:val="none" w:sz="0" w:space="0" w:color="auto"/>
        <w:bottom w:val="none" w:sz="0" w:space="0" w:color="auto"/>
        <w:right w:val="none" w:sz="0" w:space="0" w:color="auto"/>
      </w:divBdr>
    </w:div>
    <w:div w:id="1909656093">
      <w:bodyDiv w:val="1"/>
      <w:marLeft w:val="0"/>
      <w:marRight w:val="0"/>
      <w:marTop w:val="0"/>
      <w:marBottom w:val="0"/>
      <w:divBdr>
        <w:top w:val="none" w:sz="0" w:space="0" w:color="auto"/>
        <w:left w:val="none" w:sz="0" w:space="0" w:color="auto"/>
        <w:bottom w:val="none" w:sz="0" w:space="0" w:color="auto"/>
        <w:right w:val="none" w:sz="0" w:space="0" w:color="auto"/>
      </w:divBdr>
    </w:div>
    <w:div w:id="1909723086">
      <w:bodyDiv w:val="1"/>
      <w:marLeft w:val="0"/>
      <w:marRight w:val="0"/>
      <w:marTop w:val="0"/>
      <w:marBottom w:val="0"/>
      <w:divBdr>
        <w:top w:val="none" w:sz="0" w:space="0" w:color="auto"/>
        <w:left w:val="none" w:sz="0" w:space="0" w:color="auto"/>
        <w:bottom w:val="none" w:sz="0" w:space="0" w:color="auto"/>
        <w:right w:val="none" w:sz="0" w:space="0" w:color="auto"/>
      </w:divBdr>
    </w:div>
    <w:div w:id="1910382875">
      <w:bodyDiv w:val="1"/>
      <w:marLeft w:val="0"/>
      <w:marRight w:val="0"/>
      <w:marTop w:val="0"/>
      <w:marBottom w:val="0"/>
      <w:divBdr>
        <w:top w:val="none" w:sz="0" w:space="0" w:color="auto"/>
        <w:left w:val="none" w:sz="0" w:space="0" w:color="auto"/>
        <w:bottom w:val="none" w:sz="0" w:space="0" w:color="auto"/>
        <w:right w:val="none" w:sz="0" w:space="0" w:color="auto"/>
      </w:divBdr>
    </w:div>
    <w:div w:id="1910992467">
      <w:bodyDiv w:val="1"/>
      <w:marLeft w:val="0"/>
      <w:marRight w:val="0"/>
      <w:marTop w:val="0"/>
      <w:marBottom w:val="0"/>
      <w:divBdr>
        <w:top w:val="none" w:sz="0" w:space="0" w:color="auto"/>
        <w:left w:val="none" w:sz="0" w:space="0" w:color="auto"/>
        <w:bottom w:val="none" w:sz="0" w:space="0" w:color="auto"/>
        <w:right w:val="none" w:sz="0" w:space="0" w:color="auto"/>
      </w:divBdr>
    </w:div>
    <w:div w:id="1911226821">
      <w:bodyDiv w:val="1"/>
      <w:marLeft w:val="0"/>
      <w:marRight w:val="0"/>
      <w:marTop w:val="0"/>
      <w:marBottom w:val="0"/>
      <w:divBdr>
        <w:top w:val="none" w:sz="0" w:space="0" w:color="auto"/>
        <w:left w:val="none" w:sz="0" w:space="0" w:color="auto"/>
        <w:bottom w:val="none" w:sz="0" w:space="0" w:color="auto"/>
        <w:right w:val="none" w:sz="0" w:space="0" w:color="auto"/>
      </w:divBdr>
    </w:div>
    <w:div w:id="1911230043">
      <w:bodyDiv w:val="1"/>
      <w:marLeft w:val="0"/>
      <w:marRight w:val="0"/>
      <w:marTop w:val="0"/>
      <w:marBottom w:val="0"/>
      <w:divBdr>
        <w:top w:val="none" w:sz="0" w:space="0" w:color="auto"/>
        <w:left w:val="none" w:sz="0" w:space="0" w:color="auto"/>
        <w:bottom w:val="none" w:sz="0" w:space="0" w:color="auto"/>
        <w:right w:val="none" w:sz="0" w:space="0" w:color="auto"/>
      </w:divBdr>
    </w:div>
    <w:div w:id="1912035036">
      <w:bodyDiv w:val="1"/>
      <w:marLeft w:val="0"/>
      <w:marRight w:val="0"/>
      <w:marTop w:val="0"/>
      <w:marBottom w:val="0"/>
      <w:divBdr>
        <w:top w:val="none" w:sz="0" w:space="0" w:color="auto"/>
        <w:left w:val="none" w:sz="0" w:space="0" w:color="auto"/>
        <w:bottom w:val="none" w:sz="0" w:space="0" w:color="auto"/>
        <w:right w:val="none" w:sz="0" w:space="0" w:color="auto"/>
      </w:divBdr>
    </w:div>
    <w:div w:id="1912540051">
      <w:bodyDiv w:val="1"/>
      <w:marLeft w:val="0"/>
      <w:marRight w:val="0"/>
      <w:marTop w:val="0"/>
      <w:marBottom w:val="0"/>
      <w:divBdr>
        <w:top w:val="none" w:sz="0" w:space="0" w:color="auto"/>
        <w:left w:val="none" w:sz="0" w:space="0" w:color="auto"/>
        <w:bottom w:val="none" w:sz="0" w:space="0" w:color="auto"/>
        <w:right w:val="none" w:sz="0" w:space="0" w:color="auto"/>
      </w:divBdr>
    </w:div>
    <w:div w:id="1912813616">
      <w:bodyDiv w:val="1"/>
      <w:marLeft w:val="0"/>
      <w:marRight w:val="0"/>
      <w:marTop w:val="0"/>
      <w:marBottom w:val="0"/>
      <w:divBdr>
        <w:top w:val="none" w:sz="0" w:space="0" w:color="auto"/>
        <w:left w:val="none" w:sz="0" w:space="0" w:color="auto"/>
        <w:bottom w:val="none" w:sz="0" w:space="0" w:color="auto"/>
        <w:right w:val="none" w:sz="0" w:space="0" w:color="auto"/>
      </w:divBdr>
    </w:div>
    <w:div w:id="1912891059">
      <w:bodyDiv w:val="1"/>
      <w:marLeft w:val="0"/>
      <w:marRight w:val="0"/>
      <w:marTop w:val="0"/>
      <w:marBottom w:val="0"/>
      <w:divBdr>
        <w:top w:val="none" w:sz="0" w:space="0" w:color="auto"/>
        <w:left w:val="none" w:sz="0" w:space="0" w:color="auto"/>
        <w:bottom w:val="none" w:sz="0" w:space="0" w:color="auto"/>
        <w:right w:val="none" w:sz="0" w:space="0" w:color="auto"/>
      </w:divBdr>
    </w:div>
    <w:div w:id="1912957516">
      <w:bodyDiv w:val="1"/>
      <w:marLeft w:val="0"/>
      <w:marRight w:val="0"/>
      <w:marTop w:val="0"/>
      <w:marBottom w:val="0"/>
      <w:divBdr>
        <w:top w:val="none" w:sz="0" w:space="0" w:color="auto"/>
        <w:left w:val="none" w:sz="0" w:space="0" w:color="auto"/>
        <w:bottom w:val="none" w:sz="0" w:space="0" w:color="auto"/>
        <w:right w:val="none" w:sz="0" w:space="0" w:color="auto"/>
      </w:divBdr>
    </w:div>
    <w:div w:id="1912962662">
      <w:bodyDiv w:val="1"/>
      <w:marLeft w:val="0"/>
      <w:marRight w:val="0"/>
      <w:marTop w:val="0"/>
      <w:marBottom w:val="0"/>
      <w:divBdr>
        <w:top w:val="none" w:sz="0" w:space="0" w:color="auto"/>
        <w:left w:val="none" w:sz="0" w:space="0" w:color="auto"/>
        <w:bottom w:val="none" w:sz="0" w:space="0" w:color="auto"/>
        <w:right w:val="none" w:sz="0" w:space="0" w:color="auto"/>
      </w:divBdr>
    </w:div>
    <w:div w:id="1914388713">
      <w:bodyDiv w:val="1"/>
      <w:marLeft w:val="0"/>
      <w:marRight w:val="0"/>
      <w:marTop w:val="0"/>
      <w:marBottom w:val="0"/>
      <w:divBdr>
        <w:top w:val="none" w:sz="0" w:space="0" w:color="auto"/>
        <w:left w:val="none" w:sz="0" w:space="0" w:color="auto"/>
        <w:bottom w:val="none" w:sz="0" w:space="0" w:color="auto"/>
        <w:right w:val="none" w:sz="0" w:space="0" w:color="auto"/>
      </w:divBdr>
    </w:div>
    <w:div w:id="1914579496">
      <w:bodyDiv w:val="1"/>
      <w:marLeft w:val="0"/>
      <w:marRight w:val="0"/>
      <w:marTop w:val="0"/>
      <w:marBottom w:val="0"/>
      <w:divBdr>
        <w:top w:val="none" w:sz="0" w:space="0" w:color="auto"/>
        <w:left w:val="none" w:sz="0" w:space="0" w:color="auto"/>
        <w:bottom w:val="none" w:sz="0" w:space="0" w:color="auto"/>
        <w:right w:val="none" w:sz="0" w:space="0" w:color="auto"/>
      </w:divBdr>
    </w:div>
    <w:div w:id="1914655822">
      <w:bodyDiv w:val="1"/>
      <w:marLeft w:val="0"/>
      <w:marRight w:val="0"/>
      <w:marTop w:val="0"/>
      <w:marBottom w:val="0"/>
      <w:divBdr>
        <w:top w:val="none" w:sz="0" w:space="0" w:color="auto"/>
        <w:left w:val="none" w:sz="0" w:space="0" w:color="auto"/>
        <w:bottom w:val="none" w:sz="0" w:space="0" w:color="auto"/>
        <w:right w:val="none" w:sz="0" w:space="0" w:color="auto"/>
      </w:divBdr>
    </w:div>
    <w:div w:id="1915243425">
      <w:bodyDiv w:val="1"/>
      <w:marLeft w:val="0"/>
      <w:marRight w:val="0"/>
      <w:marTop w:val="0"/>
      <w:marBottom w:val="0"/>
      <w:divBdr>
        <w:top w:val="none" w:sz="0" w:space="0" w:color="auto"/>
        <w:left w:val="none" w:sz="0" w:space="0" w:color="auto"/>
        <w:bottom w:val="none" w:sz="0" w:space="0" w:color="auto"/>
        <w:right w:val="none" w:sz="0" w:space="0" w:color="auto"/>
      </w:divBdr>
    </w:div>
    <w:div w:id="1915317562">
      <w:bodyDiv w:val="1"/>
      <w:marLeft w:val="0"/>
      <w:marRight w:val="0"/>
      <w:marTop w:val="0"/>
      <w:marBottom w:val="0"/>
      <w:divBdr>
        <w:top w:val="none" w:sz="0" w:space="0" w:color="auto"/>
        <w:left w:val="none" w:sz="0" w:space="0" w:color="auto"/>
        <w:bottom w:val="none" w:sz="0" w:space="0" w:color="auto"/>
        <w:right w:val="none" w:sz="0" w:space="0" w:color="auto"/>
      </w:divBdr>
    </w:div>
    <w:div w:id="1915819279">
      <w:bodyDiv w:val="1"/>
      <w:marLeft w:val="0"/>
      <w:marRight w:val="0"/>
      <w:marTop w:val="0"/>
      <w:marBottom w:val="0"/>
      <w:divBdr>
        <w:top w:val="none" w:sz="0" w:space="0" w:color="auto"/>
        <w:left w:val="none" w:sz="0" w:space="0" w:color="auto"/>
        <w:bottom w:val="none" w:sz="0" w:space="0" w:color="auto"/>
        <w:right w:val="none" w:sz="0" w:space="0" w:color="auto"/>
      </w:divBdr>
    </w:div>
    <w:div w:id="1916012354">
      <w:bodyDiv w:val="1"/>
      <w:marLeft w:val="0"/>
      <w:marRight w:val="0"/>
      <w:marTop w:val="0"/>
      <w:marBottom w:val="0"/>
      <w:divBdr>
        <w:top w:val="none" w:sz="0" w:space="0" w:color="auto"/>
        <w:left w:val="none" w:sz="0" w:space="0" w:color="auto"/>
        <w:bottom w:val="none" w:sz="0" w:space="0" w:color="auto"/>
        <w:right w:val="none" w:sz="0" w:space="0" w:color="auto"/>
      </w:divBdr>
    </w:div>
    <w:div w:id="1916355578">
      <w:bodyDiv w:val="1"/>
      <w:marLeft w:val="0"/>
      <w:marRight w:val="0"/>
      <w:marTop w:val="0"/>
      <w:marBottom w:val="0"/>
      <w:divBdr>
        <w:top w:val="none" w:sz="0" w:space="0" w:color="auto"/>
        <w:left w:val="none" w:sz="0" w:space="0" w:color="auto"/>
        <w:bottom w:val="none" w:sz="0" w:space="0" w:color="auto"/>
        <w:right w:val="none" w:sz="0" w:space="0" w:color="auto"/>
      </w:divBdr>
    </w:div>
    <w:div w:id="1916472357">
      <w:bodyDiv w:val="1"/>
      <w:marLeft w:val="0"/>
      <w:marRight w:val="0"/>
      <w:marTop w:val="0"/>
      <w:marBottom w:val="0"/>
      <w:divBdr>
        <w:top w:val="none" w:sz="0" w:space="0" w:color="auto"/>
        <w:left w:val="none" w:sz="0" w:space="0" w:color="auto"/>
        <w:bottom w:val="none" w:sz="0" w:space="0" w:color="auto"/>
        <w:right w:val="none" w:sz="0" w:space="0" w:color="auto"/>
      </w:divBdr>
    </w:div>
    <w:div w:id="1916746315">
      <w:bodyDiv w:val="1"/>
      <w:marLeft w:val="0"/>
      <w:marRight w:val="0"/>
      <w:marTop w:val="0"/>
      <w:marBottom w:val="0"/>
      <w:divBdr>
        <w:top w:val="none" w:sz="0" w:space="0" w:color="auto"/>
        <w:left w:val="none" w:sz="0" w:space="0" w:color="auto"/>
        <w:bottom w:val="none" w:sz="0" w:space="0" w:color="auto"/>
        <w:right w:val="none" w:sz="0" w:space="0" w:color="auto"/>
      </w:divBdr>
    </w:div>
    <w:div w:id="1916817615">
      <w:bodyDiv w:val="1"/>
      <w:marLeft w:val="0"/>
      <w:marRight w:val="0"/>
      <w:marTop w:val="0"/>
      <w:marBottom w:val="0"/>
      <w:divBdr>
        <w:top w:val="none" w:sz="0" w:space="0" w:color="auto"/>
        <w:left w:val="none" w:sz="0" w:space="0" w:color="auto"/>
        <w:bottom w:val="none" w:sz="0" w:space="0" w:color="auto"/>
        <w:right w:val="none" w:sz="0" w:space="0" w:color="auto"/>
      </w:divBdr>
    </w:div>
    <w:div w:id="1916934041">
      <w:bodyDiv w:val="1"/>
      <w:marLeft w:val="0"/>
      <w:marRight w:val="0"/>
      <w:marTop w:val="0"/>
      <w:marBottom w:val="0"/>
      <w:divBdr>
        <w:top w:val="none" w:sz="0" w:space="0" w:color="auto"/>
        <w:left w:val="none" w:sz="0" w:space="0" w:color="auto"/>
        <w:bottom w:val="none" w:sz="0" w:space="0" w:color="auto"/>
        <w:right w:val="none" w:sz="0" w:space="0" w:color="auto"/>
      </w:divBdr>
    </w:div>
    <w:div w:id="1917011437">
      <w:bodyDiv w:val="1"/>
      <w:marLeft w:val="0"/>
      <w:marRight w:val="0"/>
      <w:marTop w:val="0"/>
      <w:marBottom w:val="0"/>
      <w:divBdr>
        <w:top w:val="none" w:sz="0" w:space="0" w:color="auto"/>
        <w:left w:val="none" w:sz="0" w:space="0" w:color="auto"/>
        <w:bottom w:val="none" w:sz="0" w:space="0" w:color="auto"/>
        <w:right w:val="none" w:sz="0" w:space="0" w:color="auto"/>
      </w:divBdr>
    </w:div>
    <w:div w:id="1917128411">
      <w:bodyDiv w:val="1"/>
      <w:marLeft w:val="0"/>
      <w:marRight w:val="0"/>
      <w:marTop w:val="0"/>
      <w:marBottom w:val="0"/>
      <w:divBdr>
        <w:top w:val="none" w:sz="0" w:space="0" w:color="auto"/>
        <w:left w:val="none" w:sz="0" w:space="0" w:color="auto"/>
        <w:bottom w:val="none" w:sz="0" w:space="0" w:color="auto"/>
        <w:right w:val="none" w:sz="0" w:space="0" w:color="auto"/>
      </w:divBdr>
    </w:div>
    <w:div w:id="1917132401">
      <w:bodyDiv w:val="1"/>
      <w:marLeft w:val="0"/>
      <w:marRight w:val="0"/>
      <w:marTop w:val="0"/>
      <w:marBottom w:val="0"/>
      <w:divBdr>
        <w:top w:val="none" w:sz="0" w:space="0" w:color="auto"/>
        <w:left w:val="none" w:sz="0" w:space="0" w:color="auto"/>
        <w:bottom w:val="none" w:sz="0" w:space="0" w:color="auto"/>
        <w:right w:val="none" w:sz="0" w:space="0" w:color="auto"/>
      </w:divBdr>
    </w:div>
    <w:div w:id="1917322102">
      <w:bodyDiv w:val="1"/>
      <w:marLeft w:val="0"/>
      <w:marRight w:val="0"/>
      <w:marTop w:val="0"/>
      <w:marBottom w:val="0"/>
      <w:divBdr>
        <w:top w:val="none" w:sz="0" w:space="0" w:color="auto"/>
        <w:left w:val="none" w:sz="0" w:space="0" w:color="auto"/>
        <w:bottom w:val="none" w:sz="0" w:space="0" w:color="auto"/>
        <w:right w:val="none" w:sz="0" w:space="0" w:color="auto"/>
      </w:divBdr>
    </w:div>
    <w:div w:id="1917325883">
      <w:bodyDiv w:val="1"/>
      <w:marLeft w:val="0"/>
      <w:marRight w:val="0"/>
      <w:marTop w:val="0"/>
      <w:marBottom w:val="0"/>
      <w:divBdr>
        <w:top w:val="none" w:sz="0" w:space="0" w:color="auto"/>
        <w:left w:val="none" w:sz="0" w:space="0" w:color="auto"/>
        <w:bottom w:val="none" w:sz="0" w:space="0" w:color="auto"/>
        <w:right w:val="none" w:sz="0" w:space="0" w:color="auto"/>
      </w:divBdr>
    </w:div>
    <w:div w:id="1917401601">
      <w:bodyDiv w:val="1"/>
      <w:marLeft w:val="0"/>
      <w:marRight w:val="0"/>
      <w:marTop w:val="0"/>
      <w:marBottom w:val="0"/>
      <w:divBdr>
        <w:top w:val="none" w:sz="0" w:space="0" w:color="auto"/>
        <w:left w:val="none" w:sz="0" w:space="0" w:color="auto"/>
        <w:bottom w:val="none" w:sz="0" w:space="0" w:color="auto"/>
        <w:right w:val="none" w:sz="0" w:space="0" w:color="auto"/>
      </w:divBdr>
    </w:div>
    <w:div w:id="1917469699">
      <w:bodyDiv w:val="1"/>
      <w:marLeft w:val="0"/>
      <w:marRight w:val="0"/>
      <w:marTop w:val="0"/>
      <w:marBottom w:val="0"/>
      <w:divBdr>
        <w:top w:val="none" w:sz="0" w:space="0" w:color="auto"/>
        <w:left w:val="none" w:sz="0" w:space="0" w:color="auto"/>
        <w:bottom w:val="none" w:sz="0" w:space="0" w:color="auto"/>
        <w:right w:val="none" w:sz="0" w:space="0" w:color="auto"/>
      </w:divBdr>
    </w:div>
    <w:div w:id="1917742921">
      <w:bodyDiv w:val="1"/>
      <w:marLeft w:val="0"/>
      <w:marRight w:val="0"/>
      <w:marTop w:val="0"/>
      <w:marBottom w:val="0"/>
      <w:divBdr>
        <w:top w:val="none" w:sz="0" w:space="0" w:color="auto"/>
        <w:left w:val="none" w:sz="0" w:space="0" w:color="auto"/>
        <w:bottom w:val="none" w:sz="0" w:space="0" w:color="auto"/>
        <w:right w:val="none" w:sz="0" w:space="0" w:color="auto"/>
      </w:divBdr>
    </w:div>
    <w:div w:id="1917787369">
      <w:bodyDiv w:val="1"/>
      <w:marLeft w:val="0"/>
      <w:marRight w:val="0"/>
      <w:marTop w:val="0"/>
      <w:marBottom w:val="0"/>
      <w:divBdr>
        <w:top w:val="none" w:sz="0" w:space="0" w:color="auto"/>
        <w:left w:val="none" w:sz="0" w:space="0" w:color="auto"/>
        <w:bottom w:val="none" w:sz="0" w:space="0" w:color="auto"/>
        <w:right w:val="none" w:sz="0" w:space="0" w:color="auto"/>
      </w:divBdr>
    </w:div>
    <w:div w:id="1918008153">
      <w:bodyDiv w:val="1"/>
      <w:marLeft w:val="0"/>
      <w:marRight w:val="0"/>
      <w:marTop w:val="0"/>
      <w:marBottom w:val="0"/>
      <w:divBdr>
        <w:top w:val="none" w:sz="0" w:space="0" w:color="auto"/>
        <w:left w:val="none" w:sz="0" w:space="0" w:color="auto"/>
        <w:bottom w:val="none" w:sz="0" w:space="0" w:color="auto"/>
        <w:right w:val="none" w:sz="0" w:space="0" w:color="auto"/>
      </w:divBdr>
    </w:div>
    <w:div w:id="1918054641">
      <w:bodyDiv w:val="1"/>
      <w:marLeft w:val="0"/>
      <w:marRight w:val="0"/>
      <w:marTop w:val="0"/>
      <w:marBottom w:val="0"/>
      <w:divBdr>
        <w:top w:val="none" w:sz="0" w:space="0" w:color="auto"/>
        <w:left w:val="none" w:sz="0" w:space="0" w:color="auto"/>
        <w:bottom w:val="none" w:sz="0" w:space="0" w:color="auto"/>
        <w:right w:val="none" w:sz="0" w:space="0" w:color="auto"/>
      </w:divBdr>
    </w:div>
    <w:div w:id="1918320146">
      <w:bodyDiv w:val="1"/>
      <w:marLeft w:val="0"/>
      <w:marRight w:val="0"/>
      <w:marTop w:val="0"/>
      <w:marBottom w:val="0"/>
      <w:divBdr>
        <w:top w:val="none" w:sz="0" w:space="0" w:color="auto"/>
        <w:left w:val="none" w:sz="0" w:space="0" w:color="auto"/>
        <w:bottom w:val="none" w:sz="0" w:space="0" w:color="auto"/>
        <w:right w:val="none" w:sz="0" w:space="0" w:color="auto"/>
      </w:divBdr>
    </w:div>
    <w:div w:id="1918394292">
      <w:bodyDiv w:val="1"/>
      <w:marLeft w:val="0"/>
      <w:marRight w:val="0"/>
      <w:marTop w:val="0"/>
      <w:marBottom w:val="0"/>
      <w:divBdr>
        <w:top w:val="none" w:sz="0" w:space="0" w:color="auto"/>
        <w:left w:val="none" w:sz="0" w:space="0" w:color="auto"/>
        <w:bottom w:val="none" w:sz="0" w:space="0" w:color="auto"/>
        <w:right w:val="none" w:sz="0" w:space="0" w:color="auto"/>
      </w:divBdr>
    </w:div>
    <w:div w:id="1918593181">
      <w:bodyDiv w:val="1"/>
      <w:marLeft w:val="0"/>
      <w:marRight w:val="0"/>
      <w:marTop w:val="0"/>
      <w:marBottom w:val="0"/>
      <w:divBdr>
        <w:top w:val="none" w:sz="0" w:space="0" w:color="auto"/>
        <w:left w:val="none" w:sz="0" w:space="0" w:color="auto"/>
        <w:bottom w:val="none" w:sz="0" w:space="0" w:color="auto"/>
        <w:right w:val="none" w:sz="0" w:space="0" w:color="auto"/>
      </w:divBdr>
    </w:div>
    <w:div w:id="1918711275">
      <w:bodyDiv w:val="1"/>
      <w:marLeft w:val="0"/>
      <w:marRight w:val="0"/>
      <w:marTop w:val="0"/>
      <w:marBottom w:val="0"/>
      <w:divBdr>
        <w:top w:val="none" w:sz="0" w:space="0" w:color="auto"/>
        <w:left w:val="none" w:sz="0" w:space="0" w:color="auto"/>
        <w:bottom w:val="none" w:sz="0" w:space="0" w:color="auto"/>
        <w:right w:val="none" w:sz="0" w:space="0" w:color="auto"/>
      </w:divBdr>
    </w:div>
    <w:div w:id="1918855876">
      <w:bodyDiv w:val="1"/>
      <w:marLeft w:val="0"/>
      <w:marRight w:val="0"/>
      <w:marTop w:val="0"/>
      <w:marBottom w:val="0"/>
      <w:divBdr>
        <w:top w:val="none" w:sz="0" w:space="0" w:color="auto"/>
        <w:left w:val="none" w:sz="0" w:space="0" w:color="auto"/>
        <w:bottom w:val="none" w:sz="0" w:space="0" w:color="auto"/>
        <w:right w:val="none" w:sz="0" w:space="0" w:color="auto"/>
      </w:divBdr>
    </w:div>
    <w:div w:id="1918904810">
      <w:bodyDiv w:val="1"/>
      <w:marLeft w:val="0"/>
      <w:marRight w:val="0"/>
      <w:marTop w:val="0"/>
      <w:marBottom w:val="0"/>
      <w:divBdr>
        <w:top w:val="none" w:sz="0" w:space="0" w:color="auto"/>
        <w:left w:val="none" w:sz="0" w:space="0" w:color="auto"/>
        <w:bottom w:val="none" w:sz="0" w:space="0" w:color="auto"/>
        <w:right w:val="none" w:sz="0" w:space="0" w:color="auto"/>
      </w:divBdr>
    </w:div>
    <w:div w:id="1919316971">
      <w:bodyDiv w:val="1"/>
      <w:marLeft w:val="0"/>
      <w:marRight w:val="0"/>
      <w:marTop w:val="0"/>
      <w:marBottom w:val="0"/>
      <w:divBdr>
        <w:top w:val="none" w:sz="0" w:space="0" w:color="auto"/>
        <w:left w:val="none" w:sz="0" w:space="0" w:color="auto"/>
        <w:bottom w:val="none" w:sz="0" w:space="0" w:color="auto"/>
        <w:right w:val="none" w:sz="0" w:space="0" w:color="auto"/>
      </w:divBdr>
    </w:div>
    <w:div w:id="1919366256">
      <w:bodyDiv w:val="1"/>
      <w:marLeft w:val="0"/>
      <w:marRight w:val="0"/>
      <w:marTop w:val="0"/>
      <w:marBottom w:val="0"/>
      <w:divBdr>
        <w:top w:val="none" w:sz="0" w:space="0" w:color="auto"/>
        <w:left w:val="none" w:sz="0" w:space="0" w:color="auto"/>
        <w:bottom w:val="none" w:sz="0" w:space="0" w:color="auto"/>
        <w:right w:val="none" w:sz="0" w:space="0" w:color="auto"/>
      </w:divBdr>
    </w:div>
    <w:div w:id="1919557698">
      <w:bodyDiv w:val="1"/>
      <w:marLeft w:val="0"/>
      <w:marRight w:val="0"/>
      <w:marTop w:val="0"/>
      <w:marBottom w:val="0"/>
      <w:divBdr>
        <w:top w:val="none" w:sz="0" w:space="0" w:color="auto"/>
        <w:left w:val="none" w:sz="0" w:space="0" w:color="auto"/>
        <w:bottom w:val="none" w:sz="0" w:space="0" w:color="auto"/>
        <w:right w:val="none" w:sz="0" w:space="0" w:color="auto"/>
      </w:divBdr>
    </w:div>
    <w:div w:id="1919752939">
      <w:bodyDiv w:val="1"/>
      <w:marLeft w:val="0"/>
      <w:marRight w:val="0"/>
      <w:marTop w:val="0"/>
      <w:marBottom w:val="0"/>
      <w:divBdr>
        <w:top w:val="none" w:sz="0" w:space="0" w:color="auto"/>
        <w:left w:val="none" w:sz="0" w:space="0" w:color="auto"/>
        <w:bottom w:val="none" w:sz="0" w:space="0" w:color="auto"/>
        <w:right w:val="none" w:sz="0" w:space="0" w:color="auto"/>
      </w:divBdr>
    </w:div>
    <w:div w:id="1920210772">
      <w:bodyDiv w:val="1"/>
      <w:marLeft w:val="0"/>
      <w:marRight w:val="0"/>
      <w:marTop w:val="0"/>
      <w:marBottom w:val="0"/>
      <w:divBdr>
        <w:top w:val="none" w:sz="0" w:space="0" w:color="auto"/>
        <w:left w:val="none" w:sz="0" w:space="0" w:color="auto"/>
        <w:bottom w:val="none" w:sz="0" w:space="0" w:color="auto"/>
        <w:right w:val="none" w:sz="0" w:space="0" w:color="auto"/>
      </w:divBdr>
    </w:div>
    <w:div w:id="1920559495">
      <w:bodyDiv w:val="1"/>
      <w:marLeft w:val="0"/>
      <w:marRight w:val="0"/>
      <w:marTop w:val="0"/>
      <w:marBottom w:val="0"/>
      <w:divBdr>
        <w:top w:val="none" w:sz="0" w:space="0" w:color="auto"/>
        <w:left w:val="none" w:sz="0" w:space="0" w:color="auto"/>
        <w:bottom w:val="none" w:sz="0" w:space="0" w:color="auto"/>
        <w:right w:val="none" w:sz="0" w:space="0" w:color="auto"/>
      </w:divBdr>
    </w:div>
    <w:div w:id="1920678653">
      <w:bodyDiv w:val="1"/>
      <w:marLeft w:val="0"/>
      <w:marRight w:val="0"/>
      <w:marTop w:val="0"/>
      <w:marBottom w:val="0"/>
      <w:divBdr>
        <w:top w:val="none" w:sz="0" w:space="0" w:color="auto"/>
        <w:left w:val="none" w:sz="0" w:space="0" w:color="auto"/>
        <w:bottom w:val="none" w:sz="0" w:space="0" w:color="auto"/>
        <w:right w:val="none" w:sz="0" w:space="0" w:color="auto"/>
      </w:divBdr>
    </w:div>
    <w:div w:id="1920823556">
      <w:bodyDiv w:val="1"/>
      <w:marLeft w:val="0"/>
      <w:marRight w:val="0"/>
      <w:marTop w:val="0"/>
      <w:marBottom w:val="0"/>
      <w:divBdr>
        <w:top w:val="none" w:sz="0" w:space="0" w:color="auto"/>
        <w:left w:val="none" w:sz="0" w:space="0" w:color="auto"/>
        <w:bottom w:val="none" w:sz="0" w:space="0" w:color="auto"/>
        <w:right w:val="none" w:sz="0" w:space="0" w:color="auto"/>
      </w:divBdr>
    </w:div>
    <w:div w:id="1920867197">
      <w:bodyDiv w:val="1"/>
      <w:marLeft w:val="0"/>
      <w:marRight w:val="0"/>
      <w:marTop w:val="0"/>
      <w:marBottom w:val="0"/>
      <w:divBdr>
        <w:top w:val="none" w:sz="0" w:space="0" w:color="auto"/>
        <w:left w:val="none" w:sz="0" w:space="0" w:color="auto"/>
        <w:bottom w:val="none" w:sz="0" w:space="0" w:color="auto"/>
        <w:right w:val="none" w:sz="0" w:space="0" w:color="auto"/>
      </w:divBdr>
    </w:div>
    <w:div w:id="1921480424">
      <w:bodyDiv w:val="1"/>
      <w:marLeft w:val="0"/>
      <w:marRight w:val="0"/>
      <w:marTop w:val="0"/>
      <w:marBottom w:val="0"/>
      <w:divBdr>
        <w:top w:val="none" w:sz="0" w:space="0" w:color="auto"/>
        <w:left w:val="none" w:sz="0" w:space="0" w:color="auto"/>
        <w:bottom w:val="none" w:sz="0" w:space="0" w:color="auto"/>
        <w:right w:val="none" w:sz="0" w:space="0" w:color="auto"/>
      </w:divBdr>
    </w:div>
    <w:div w:id="1921481827">
      <w:bodyDiv w:val="1"/>
      <w:marLeft w:val="0"/>
      <w:marRight w:val="0"/>
      <w:marTop w:val="0"/>
      <w:marBottom w:val="0"/>
      <w:divBdr>
        <w:top w:val="none" w:sz="0" w:space="0" w:color="auto"/>
        <w:left w:val="none" w:sz="0" w:space="0" w:color="auto"/>
        <w:bottom w:val="none" w:sz="0" w:space="0" w:color="auto"/>
        <w:right w:val="none" w:sz="0" w:space="0" w:color="auto"/>
      </w:divBdr>
    </w:div>
    <w:div w:id="1921596073">
      <w:bodyDiv w:val="1"/>
      <w:marLeft w:val="0"/>
      <w:marRight w:val="0"/>
      <w:marTop w:val="0"/>
      <w:marBottom w:val="0"/>
      <w:divBdr>
        <w:top w:val="none" w:sz="0" w:space="0" w:color="auto"/>
        <w:left w:val="none" w:sz="0" w:space="0" w:color="auto"/>
        <w:bottom w:val="none" w:sz="0" w:space="0" w:color="auto"/>
        <w:right w:val="none" w:sz="0" w:space="0" w:color="auto"/>
      </w:divBdr>
    </w:div>
    <w:div w:id="1921718608">
      <w:bodyDiv w:val="1"/>
      <w:marLeft w:val="0"/>
      <w:marRight w:val="0"/>
      <w:marTop w:val="0"/>
      <w:marBottom w:val="0"/>
      <w:divBdr>
        <w:top w:val="none" w:sz="0" w:space="0" w:color="auto"/>
        <w:left w:val="none" w:sz="0" w:space="0" w:color="auto"/>
        <w:bottom w:val="none" w:sz="0" w:space="0" w:color="auto"/>
        <w:right w:val="none" w:sz="0" w:space="0" w:color="auto"/>
      </w:divBdr>
    </w:div>
    <w:div w:id="1922133702">
      <w:bodyDiv w:val="1"/>
      <w:marLeft w:val="0"/>
      <w:marRight w:val="0"/>
      <w:marTop w:val="0"/>
      <w:marBottom w:val="0"/>
      <w:divBdr>
        <w:top w:val="none" w:sz="0" w:space="0" w:color="auto"/>
        <w:left w:val="none" w:sz="0" w:space="0" w:color="auto"/>
        <w:bottom w:val="none" w:sz="0" w:space="0" w:color="auto"/>
        <w:right w:val="none" w:sz="0" w:space="0" w:color="auto"/>
      </w:divBdr>
    </w:div>
    <w:div w:id="1922174404">
      <w:bodyDiv w:val="1"/>
      <w:marLeft w:val="0"/>
      <w:marRight w:val="0"/>
      <w:marTop w:val="0"/>
      <w:marBottom w:val="0"/>
      <w:divBdr>
        <w:top w:val="none" w:sz="0" w:space="0" w:color="auto"/>
        <w:left w:val="none" w:sz="0" w:space="0" w:color="auto"/>
        <w:bottom w:val="none" w:sz="0" w:space="0" w:color="auto"/>
        <w:right w:val="none" w:sz="0" w:space="0" w:color="auto"/>
      </w:divBdr>
    </w:div>
    <w:div w:id="1922325870">
      <w:bodyDiv w:val="1"/>
      <w:marLeft w:val="0"/>
      <w:marRight w:val="0"/>
      <w:marTop w:val="0"/>
      <w:marBottom w:val="0"/>
      <w:divBdr>
        <w:top w:val="none" w:sz="0" w:space="0" w:color="auto"/>
        <w:left w:val="none" w:sz="0" w:space="0" w:color="auto"/>
        <w:bottom w:val="none" w:sz="0" w:space="0" w:color="auto"/>
        <w:right w:val="none" w:sz="0" w:space="0" w:color="auto"/>
      </w:divBdr>
    </w:div>
    <w:div w:id="1922641746">
      <w:bodyDiv w:val="1"/>
      <w:marLeft w:val="0"/>
      <w:marRight w:val="0"/>
      <w:marTop w:val="0"/>
      <w:marBottom w:val="0"/>
      <w:divBdr>
        <w:top w:val="none" w:sz="0" w:space="0" w:color="auto"/>
        <w:left w:val="none" w:sz="0" w:space="0" w:color="auto"/>
        <w:bottom w:val="none" w:sz="0" w:space="0" w:color="auto"/>
        <w:right w:val="none" w:sz="0" w:space="0" w:color="auto"/>
      </w:divBdr>
    </w:div>
    <w:div w:id="1922711409">
      <w:bodyDiv w:val="1"/>
      <w:marLeft w:val="0"/>
      <w:marRight w:val="0"/>
      <w:marTop w:val="0"/>
      <w:marBottom w:val="0"/>
      <w:divBdr>
        <w:top w:val="none" w:sz="0" w:space="0" w:color="auto"/>
        <w:left w:val="none" w:sz="0" w:space="0" w:color="auto"/>
        <w:bottom w:val="none" w:sz="0" w:space="0" w:color="auto"/>
        <w:right w:val="none" w:sz="0" w:space="0" w:color="auto"/>
      </w:divBdr>
    </w:div>
    <w:div w:id="1922985907">
      <w:bodyDiv w:val="1"/>
      <w:marLeft w:val="0"/>
      <w:marRight w:val="0"/>
      <w:marTop w:val="0"/>
      <w:marBottom w:val="0"/>
      <w:divBdr>
        <w:top w:val="none" w:sz="0" w:space="0" w:color="auto"/>
        <w:left w:val="none" w:sz="0" w:space="0" w:color="auto"/>
        <w:bottom w:val="none" w:sz="0" w:space="0" w:color="auto"/>
        <w:right w:val="none" w:sz="0" w:space="0" w:color="auto"/>
      </w:divBdr>
    </w:div>
    <w:div w:id="1923028804">
      <w:bodyDiv w:val="1"/>
      <w:marLeft w:val="0"/>
      <w:marRight w:val="0"/>
      <w:marTop w:val="0"/>
      <w:marBottom w:val="0"/>
      <w:divBdr>
        <w:top w:val="none" w:sz="0" w:space="0" w:color="auto"/>
        <w:left w:val="none" w:sz="0" w:space="0" w:color="auto"/>
        <w:bottom w:val="none" w:sz="0" w:space="0" w:color="auto"/>
        <w:right w:val="none" w:sz="0" w:space="0" w:color="auto"/>
      </w:divBdr>
    </w:div>
    <w:div w:id="1923180054">
      <w:bodyDiv w:val="1"/>
      <w:marLeft w:val="0"/>
      <w:marRight w:val="0"/>
      <w:marTop w:val="0"/>
      <w:marBottom w:val="0"/>
      <w:divBdr>
        <w:top w:val="none" w:sz="0" w:space="0" w:color="auto"/>
        <w:left w:val="none" w:sz="0" w:space="0" w:color="auto"/>
        <w:bottom w:val="none" w:sz="0" w:space="0" w:color="auto"/>
        <w:right w:val="none" w:sz="0" w:space="0" w:color="auto"/>
      </w:divBdr>
    </w:div>
    <w:div w:id="1923489291">
      <w:bodyDiv w:val="1"/>
      <w:marLeft w:val="0"/>
      <w:marRight w:val="0"/>
      <w:marTop w:val="0"/>
      <w:marBottom w:val="0"/>
      <w:divBdr>
        <w:top w:val="none" w:sz="0" w:space="0" w:color="auto"/>
        <w:left w:val="none" w:sz="0" w:space="0" w:color="auto"/>
        <w:bottom w:val="none" w:sz="0" w:space="0" w:color="auto"/>
        <w:right w:val="none" w:sz="0" w:space="0" w:color="auto"/>
      </w:divBdr>
    </w:div>
    <w:div w:id="1923752561">
      <w:bodyDiv w:val="1"/>
      <w:marLeft w:val="0"/>
      <w:marRight w:val="0"/>
      <w:marTop w:val="0"/>
      <w:marBottom w:val="0"/>
      <w:divBdr>
        <w:top w:val="none" w:sz="0" w:space="0" w:color="auto"/>
        <w:left w:val="none" w:sz="0" w:space="0" w:color="auto"/>
        <w:bottom w:val="none" w:sz="0" w:space="0" w:color="auto"/>
        <w:right w:val="none" w:sz="0" w:space="0" w:color="auto"/>
      </w:divBdr>
    </w:div>
    <w:div w:id="1923948261">
      <w:bodyDiv w:val="1"/>
      <w:marLeft w:val="0"/>
      <w:marRight w:val="0"/>
      <w:marTop w:val="0"/>
      <w:marBottom w:val="0"/>
      <w:divBdr>
        <w:top w:val="none" w:sz="0" w:space="0" w:color="auto"/>
        <w:left w:val="none" w:sz="0" w:space="0" w:color="auto"/>
        <w:bottom w:val="none" w:sz="0" w:space="0" w:color="auto"/>
        <w:right w:val="none" w:sz="0" w:space="0" w:color="auto"/>
      </w:divBdr>
    </w:div>
    <w:div w:id="1924025872">
      <w:bodyDiv w:val="1"/>
      <w:marLeft w:val="0"/>
      <w:marRight w:val="0"/>
      <w:marTop w:val="0"/>
      <w:marBottom w:val="0"/>
      <w:divBdr>
        <w:top w:val="none" w:sz="0" w:space="0" w:color="auto"/>
        <w:left w:val="none" w:sz="0" w:space="0" w:color="auto"/>
        <w:bottom w:val="none" w:sz="0" w:space="0" w:color="auto"/>
        <w:right w:val="none" w:sz="0" w:space="0" w:color="auto"/>
      </w:divBdr>
    </w:div>
    <w:div w:id="1924029078">
      <w:bodyDiv w:val="1"/>
      <w:marLeft w:val="0"/>
      <w:marRight w:val="0"/>
      <w:marTop w:val="0"/>
      <w:marBottom w:val="0"/>
      <w:divBdr>
        <w:top w:val="none" w:sz="0" w:space="0" w:color="auto"/>
        <w:left w:val="none" w:sz="0" w:space="0" w:color="auto"/>
        <w:bottom w:val="none" w:sz="0" w:space="0" w:color="auto"/>
        <w:right w:val="none" w:sz="0" w:space="0" w:color="auto"/>
      </w:divBdr>
    </w:div>
    <w:div w:id="1924141480">
      <w:bodyDiv w:val="1"/>
      <w:marLeft w:val="0"/>
      <w:marRight w:val="0"/>
      <w:marTop w:val="0"/>
      <w:marBottom w:val="0"/>
      <w:divBdr>
        <w:top w:val="none" w:sz="0" w:space="0" w:color="auto"/>
        <w:left w:val="none" w:sz="0" w:space="0" w:color="auto"/>
        <w:bottom w:val="none" w:sz="0" w:space="0" w:color="auto"/>
        <w:right w:val="none" w:sz="0" w:space="0" w:color="auto"/>
      </w:divBdr>
    </w:div>
    <w:div w:id="1924144487">
      <w:bodyDiv w:val="1"/>
      <w:marLeft w:val="0"/>
      <w:marRight w:val="0"/>
      <w:marTop w:val="0"/>
      <w:marBottom w:val="0"/>
      <w:divBdr>
        <w:top w:val="none" w:sz="0" w:space="0" w:color="auto"/>
        <w:left w:val="none" w:sz="0" w:space="0" w:color="auto"/>
        <w:bottom w:val="none" w:sz="0" w:space="0" w:color="auto"/>
        <w:right w:val="none" w:sz="0" w:space="0" w:color="auto"/>
      </w:divBdr>
    </w:div>
    <w:div w:id="1924608616">
      <w:bodyDiv w:val="1"/>
      <w:marLeft w:val="0"/>
      <w:marRight w:val="0"/>
      <w:marTop w:val="0"/>
      <w:marBottom w:val="0"/>
      <w:divBdr>
        <w:top w:val="none" w:sz="0" w:space="0" w:color="auto"/>
        <w:left w:val="none" w:sz="0" w:space="0" w:color="auto"/>
        <w:bottom w:val="none" w:sz="0" w:space="0" w:color="auto"/>
        <w:right w:val="none" w:sz="0" w:space="0" w:color="auto"/>
      </w:divBdr>
    </w:div>
    <w:div w:id="1924728523">
      <w:bodyDiv w:val="1"/>
      <w:marLeft w:val="0"/>
      <w:marRight w:val="0"/>
      <w:marTop w:val="0"/>
      <w:marBottom w:val="0"/>
      <w:divBdr>
        <w:top w:val="none" w:sz="0" w:space="0" w:color="auto"/>
        <w:left w:val="none" w:sz="0" w:space="0" w:color="auto"/>
        <w:bottom w:val="none" w:sz="0" w:space="0" w:color="auto"/>
        <w:right w:val="none" w:sz="0" w:space="0" w:color="auto"/>
      </w:divBdr>
    </w:div>
    <w:div w:id="1924756307">
      <w:bodyDiv w:val="1"/>
      <w:marLeft w:val="0"/>
      <w:marRight w:val="0"/>
      <w:marTop w:val="0"/>
      <w:marBottom w:val="0"/>
      <w:divBdr>
        <w:top w:val="none" w:sz="0" w:space="0" w:color="auto"/>
        <w:left w:val="none" w:sz="0" w:space="0" w:color="auto"/>
        <w:bottom w:val="none" w:sz="0" w:space="0" w:color="auto"/>
        <w:right w:val="none" w:sz="0" w:space="0" w:color="auto"/>
      </w:divBdr>
    </w:div>
    <w:div w:id="1924990309">
      <w:bodyDiv w:val="1"/>
      <w:marLeft w:val="0"/>
      <w:marRight w:val="0"/>
      <w:marTop w:val="0"/>
      <w:marBottom w:val="0"/>
      <w:divBdr>
        <w:top w:val="none" w:sz="0" w:space="0" w:color="auto"/>
        <w:left w:val="none" w:sz="0" w:space="0" w:color="auto"/>
        <w:bottom w:val="none" w:sz="0" w:space="0" w:color="auto"/>
        <w:right w:val="none" w:sz="0" w:space="0" w:color="auto"/>
      </w:divBdr>
    </w:div>
    <w:div w:id="1925072067">
      <w:bodyDiv w:val="1"/>
      <w:marLeft w:val="0"/>
      <w:marRight w:val="0"/>
      <w:marTop w:val="0"/>
      <w:marBottom w:val="0"/>
      <w:divBdr>
        <w:top w:val="none" w:sz="0" w:space="0" w:color="auto"/>
        <w:left w:val="none" w:sz="0" w:space="0" w:color="auto"/>
        <w:bottom w:val="none" w:sz="0" w:space="0" w:color="auto"/>
        <w:right w:val="none" w:sz="0" w:space="0" w:color="auto"/>
      </w:divBdr>
    </w:div>
    <w:div w:id="1925190412">
      <w:bodyDiv w:val="1"/>
      <w:marLeft w:val="0"/>
      <w:marRight w:val="0"/>
      <w:marTop w:val="0"/>
      <w:marBottom w:val="0"/>
      <w:divBdr>
        <w:top w:val="none" w:sz="0" w:space="0" w:color="auto"/>
        <w:left w:val="none" w:sz="0" w:space="0" w:color="auto"/>
        <w:bottom w:val="none" w:sz="0" w:space="0" w:color="auto"/>
        <w:right w:val="none" w:sz="0" w:space="0" w:color="auto"/>
      </w:divBdr>
    </w:div>
    <w:div w:id="1925604524">
      <w:bodyDiv w:val="1"/>
      <w:marLeft w:val="0"/>
      <w:marRight w:val="0"/>
      <w:marTop w:val="0"/>
      <w:marBottom w:val="0"/>
      <w:divBdr>
        <w:top w:val="none" w:sz="0" w:space="0" w:color="auto"/>
        <w:left w:val="none" w:sz="0" w:space="0" w:color="auto"/>
        <w:bottom w:val="none" w:sz="0" w:space="0" w:color="auto"/>
        <w:right w:val="none" w:sz="0" w:space="0" w:color="auto"/>
      </w:divBdr>
    </w:div>
    <w:div w:id="1925725107">
      <w:bodyDiv w:val="1"/>
      <w:marLeft w:val="0"/>
      <w:marRight w:val="0"/>
      <w:marTop w:val="0"/>
      <w:marBottom w:val="0"/>
      <w:divBdr>
        <w:top w:val="none" w:sz="0" w:space="0" w:color="auto"/>
        <w:left w:val="none" w:sz="0" w:space="0" w:color="auto"/>
        <w:bottom w:val="none" w:sz="0" w:space="0" w:color="auto"/>
        <w:right w:val="none" w:sz="0" w:space="0" w:color="auto"/>
      </w:divBdr>
    </w:div>
    <w:div w:id="1925842444">
      <w:bodyDiv w:val="1"/>
      <w:marLeft w:val="0"/>
      <w:marRight w:val="0"/>
      <w:marTop w:val="0"/>
      <w:marBottom w:val="0"/>
      <w:divBdr>
        <w:top w:val="none" w:sz="0" w:space="0" w:color="auto"/>
        <w:left w:val="none" w:sz="0" w:space="0" w:color="auto"/>
        <w:bottom w:val="none" w:sz="0" w:space="0" w:color="auto"/>
        <w:right w:val="none" w:sz="0" w:space="0" w:color="auto"/>
      </w:divBdr>
    </w:div>
    <w:div w:id="1926450298">
      <w:bodyDiv w:val="1"/>
      <w:marLeft w:val="0"/>
      <w:marRight w:val="0"/>
      <w:marTop w:val="0"/>
      <w:marBottom w:val="0"/>
      <w:divBdr>
        <w:top w:val="none" w:sz="0" w:space="0" w:color="auto"/>
        <w:left w:val="none" w:sz="0" w:space="0" w:color="auto"/>
        <w:bottom w:val="none" w:sz="0" w:space="0" w:color="auto"/>
        <w:right w:val="none" w:sz="0" w:space="0" w:color="auto"/>
      </w:divBdr>
    </w:div>
    <w:div w:id="1926525835">
      <w:bodyDiv w:val="1"/>
      <w:marLeft w:val="0"/>
      <w:marRight w:val="0"/>
      <w:marTop w:val="0"/>
      <w:marBottom w:val="0"/>
      <w:divBdr>
        <w:top w:val="none" w:sz="0" w:space="0" w:color="auto"/>
        <w:left w:val="none" w:sz="0" w:space="0" w:color="auto"/>
        <w:bottom w:val="none" w:sz="0" w:space="0" w:color="auto"/>
        <w:right w:val="none" w:sz="0" w:space="0" w:color="auto"/>
      </w:divBdr>
    </w:div>
    <w:div w:id="1926571315">
      <w:bodyDiv w:val="1"/>
      <w:marLeft w:val="0"/>
      <w:marRight w:val="0"/>
      <w:marTop w:val="0"/>
      <w:marBottom w:val="0"/>
      <w:divBdr>
        <w:top w:val="none" w:sz="0" w:space="0" w:color="auto"/>
        <w:left w:val="none" w:sz="0" w:space="0" w:color="auto"/>
        <w:bottom w:val="none" w:sz="0" w:space="0" w:color="auto"/>
        <w:right w:val="none" w:sz="0" w:space="0" w:color="auto"/>
      </w:divBdr>
    </w:div>
    <w:div w:id="1927030329">
      <w:bodyDiv w:val="1"/>
      <w:marLeft w:val="0"/>
      <w:marRight w:val="0"/>
      <w:marTop w:val="0"/>
      <w:marBottom w:val="0"/>
      <w:divBdr>
        <w:top w:val="none" w:sz="0" w:space="0" w:color="auto"/>
        <w:left w:val="none" w:sz="0" w:space="0" w:color="auto"/>
        <w:bottom w:val="none" w:sz="0" w:space="0" w:color="auto"/>
        <w:right w:val="none" w:sz="0" w:space="0" w:color="auto"/>
      </w:divBdr>
    </w:div>
    <w:div w:id="1927834735">
      <w:bodyDiv w:val="1"/>
      <w:marLeft w:val="0"/>
      <w:marRight w:val="0"/>
      <w:marTop w:val="0"/>
      <w:marBottom w:val="0"/>
      <w:divBdr>
        <w:top w:val="none" w:sz="0" w:space="0" w:color="auto"/>
        <w:left w:val="none" w:sz="0" w:space="0" w:color="auto"/>
        <w:bottom w:val="none" w:sz="0" w:space="0" w:color="auto"/>
        <w:right w:val="none" w:sz="0" w:space="0" w:color="auto"/>
      </w:divBdr>
    </w:div>
    <w:div w:id="1928534842">
      <w:bodyDiv w:val="1"/>
      <w:marLeft w:val="0"/>
      <w:marRight w:val="0"/>
      <w:marTop w:val="0"/>
      <w:marBottom w:val="0"/>
      <w:divBdr>
        <w:top w:val="none" w:sz="0" w:space="0" w:color="auto"/>
        <w:left w:val="none" w:sz="0" w:space="0" w:color="auto"/>
        <w:bottom w:val="none" w:sz="0" w:space="0" w:color="auto"/>
        <w:right w:val="none" w:sz="0" w:space="0" w:color="auto"/>
      </w:divBdr>
    </w:div>
    <w:div w:id="1928616320">
      <w:bodyDiv w:val="1"/>
      <w:marLeft w:val="0"/>
      <w:marRight w:val="0"/>
      <w:marTop w:val="0"/>
      <w:marBottom w:val="0"/>
      <w:divBdr>
        <w:top w:val="none" w:sz="0" w:space="0" w:color="auto"/>
        <w:left w:val="none" w:sz="0" w:space="0" w:color="auto"/>
        <w:bottom w:val="none" w:sz="0" w:space="0" w:color="auto"/>
        <w:right w:val="none" w:sz="0" w:space="0" w:color="auto"/>
      </w:divBdr>
    </w:div>
    <w:div w:id="1928730373">
      <w:bodyDiv w:val="1"/>
      <w:marLeft w:val="0"/>
      <w:marRight w:val="0"/>
      <w:marTop w:val="0"/>
      <w:marBottom w:val="0"/>
      <w:divBdr>
        <w:top w:val="none" w:sz="0" w:space="0" w:color="auto"/>
        <w:left w:val="none" w:sz="0" w:space="0" w:color="auto"/>
        <w:bottom w:val="none" w:sz="0" w:space="0" w:color="auto"/>
        <w:right w:val="none" w:sz="0" w:space="0" w:color="auto"/>
      </w:divBdr>
    </w:div>
    <w:div w:id="1928801724">
      <w:bodyDiv w:val="1"/>
      <w:marLeft w:val="0"/>
      <w:marRight w:val="0"/>
      <w:marTop w:val="0"/>
      <w:marBottom w:val="0"/>
      <w:divBdr>
        <w:top w:val="none" w:sz="0" w:space="0" w:color="auto"/>
        <w:left w:val="none" w:sz="0" w:space="0" w:color="auto"/>
        <w:bottom w:val="none" w:sz="0" w:space="0" w:color="auto"/>
        <w:right w:val="none" w:sz="0" w:space="0" w:color="auto"/>
      </w:divBdr>
    </w:div>
    <w:div w:id="1929003092">
      <w:bodyDiv w:val="1"/>
      <w:marLeft w:val="0"/>
      <w:marRight w:val="0"/>
      <w:marTop w:val="0"/>
      <w:marBottom w:val="0"/>
      <w:divBdr>
        <w:top w:val="none" w:sz="0" w:space="0" w:color="auto"/>
        <w:left w:val="none" w:sz="0" w:space="0" w:color="auto"/>
        <w:bottom w:val="none" w:sz="0" w:space="0" w:color="auto"/>
        <w:right w:val="none" w:sz="0" w:space="0" w:color="auto"/>
      </w:divBdr>
    </w:div>
    <w:div w:id="1929462268">
      <w:bodyDiv w:val="1"/>
      <w:marLeft w:val="0"/>
      <w:marRight w:val="0"/>
      <w:marTop w:val="0"/>
      <w:marBottom w:val="0"/>
      <w:divBdr>
        <w:top w:val="none" w:sz="0" w:space="0" w:color="auto"/>
        <w:left w:val="none" w:sz="0" w:space="0" w:color="auto"/>
        <w:bottom w:val="none" w:sz="0" w:space="0" w:color="auto"/>
        <w:right w:val="none" w:sz="0" w:space="0" w:color="auto"/>
      </w:divBdr>
    </w:div>
    <w:div w:id="1929536314">
      <w:bodyDiv w:val="1"/>
      <w:marLeft w:val="0"/>
      <w:marRight w:val="0"/>
      <w:marTop w:val="0"/>
      <w:marBottom w:val="0"/>
      <w:divBdr>
        <w:top w:val="none" w:sz="0" w:space="0" w:color="auto"/>
        <w:left w:val="none" w:sz="0" w:space="0" w:color="auto"/>
        <w:bottom w:val="none" w:sz="0" w:space="0" w:color="auto"/>
        <w:right w:val="none" w:sz="0" w:space="0" w:color="auto"/>
      </w:divBdr>
    </w:div>
    <w:div w:id="1929774142">
      <w:bodyDiv w:val="1"/>
      <w:marLeft w:val="0"/>
      <w:marRight w:val="0"/>
      <w:marTop w:val="0"/>
      <w:marBottom w:val="0"/>
      <w:divBdr>
        <w:top w:val="none" w:sz="0" w:space="0" w:color="auto"/>
        <w:left w:val="none" w:sz="0" w:space="0" w:color="auto"/>
        <w:bottom w:val="none" w:sz="0" w:space="0" w:color="auto"/>
        <w:right w:val="none" w:sz="0" w:space="0" w:color="auto"/>
      </w:divBdr>
    </w:div>
    <w:div w:id="1929996867">
      <w:bodyDiv w:val="1"/>
      <w:marLeft w:val="0"/>
      <w:marRight w:val="0"/>
      <w:marTop w:val="0"/>
      <w:marBottom w:val="0"/>
      <w:divBdr>
        <w:top w:val="none" w:sz="0" w:space="0" w:color="auto"/>
        <w:left w:val="none" w:sz="0" w:space="0" w:color="auto"/>
        <w:bottom w:val="none" w:sz="0" w:space="0" w:color="auto"/>
        <w:right w:val="none" w:sz="0" w:space="0" w:color="auto"/>
      </w:divBdr>
    </w:div>
    <w:div w:id="1930116430">
      <w:bodyDiv w:val="1"/>
      <w:marLeft w:val="0"/>
      <w:marRight w:val="0"/>
      <w:marTop w:val="0"/>
      <w:marBottom w:val="0"/>
      <w:divBdr>
        <w:top w:val="none" w:sz="0" w:space="0" w:color="auto"/>
        <w:left w:val="none" w:sz="0" w:space="0" w:color="auto"/>
        <w:bottom w:val="none" w:sz="0" w:space="0" w:color="auto"/>
        <w:right w:val="none" w:sz="0" w:space="0" w:color="auto"/>
      </w:divBdr>
    </w:div>
    <w:div w:id="1930650751">
      <w:bodyDiv w:val="1"/>
      <w:marLeft w:val="0"/>
      <w:marRight w:val="0"/>
      <w:marTop w:val="0"/>
      <w:marBottom w:val="0"/>
      <w:divBdr>
        <w:top w:val="none" w:sz="0" w:space="0" w:color="auto"/>
        <w:left w:val="none" w:sz="0" w:space="0" w:color="auto"/>
        <w:bottom w:val="none" w:sz="0" w:space="0" w:color="auto"/>
        <w:right w:val="none" w:sz="0" w:space="0" w:color="auto"/>
      </w:divBdr>
    </w:div>
    <w:div w:id="1930774482">
      <w:bodyDiv w:val="1"/>
      <w:marLeft w:val="0"/>
      <w:marRight w:val="0"/>
      <w:marTop w:val="0"/>
      <w:marBottom w:val="0"/>
      <w:divBdr>
        <w:top w:val="none" w:sz="0" w:space="0" w:color="auto"/>
        <w:left w:val="none" w:sz="0" w:space="0" w:color="auto"/>
        <w:bottom w:val="none" w:sz="0" w:space="0" w:color="auto"/>
        <w:right w:val="none" w:sz="0" w:space="0" w:color="auto"/>
      </w:divBdr>
    </w:div>
    <w:div w:id="1931233956">
      <w:bodyDiv w:val="1"/>
      <w:marLeft w:val="0"/>
      <w:marRight w:val="0"/>
      <w:marTop w:val="0"/>
      <w:marBottom w:val="0"/>
      <w:divBdr>
        <w:top w:val="none" w:sz="0" w:space="0" w:color="auto"/>
        <w:left w:val="none" w:sz="0" w:space="0" w:color="auto"/>
        <w:bottom w:val="none" w:sz="0" w:space="0" w:color="auto"/>
        <w:right w:val="none" w:sz="0" w:space="0" w:color="auto"/>
      </w:divBdr>
    </w:div>
    <w:div w:id="1931238485">
      <w:bodyDiv w:val="1"/>
      <w:marLeft w:val="0"/>
      <w:marRight w:val="0"/>
      <w:marTop w:val="0"/>
      <w:marBottom w:val="0"/>
      <w:divBdr>
        <w:top w:val="none" w:sz="0" w:space="0" w:color="auto"/>
        <w:left w:val="none" w:sz="0" w:space="0" w:color="auto"/>
        <w:bottom w:val="none" w:sz="0" w:space="0" w:color="auto"/>
        <w:right w:val="none" w:sz="0" w:space="0" w:color="auto"/>
      </w:divBdr>
    </w:div>
    <w:div w:id="1931767979">
      <w:bodyDiv w:val="1"/>
      <w:marLeft w:val="0"/>
      <w:marRight w:val="0"/>
      <w:marTop w:val="0"/>
      <w:marBottom w:val="0"/>
      <w:divBdr>
        <w:top w:val="none" w:sz="0" w:space="0" w:color="auto"/>
        <w:left w:val="none" w:sz="0" w:space="0" w:color="auto"/>
        <w:bottom w:val="none" w:sz="0" w:space="0" w:color="auto"/>
        <w:right w:val="none" w:sz="0" w:space="0" w:color="auto"/>
      </w:divBdr>
    </w:div>
    <w:div w:id="1931816188">
      <w:bodyDiv w:val="1"/>
      <w:marLeft w:val="0"/>
      <w:marRight w:val="0"/>
      <w:marTop w:val="0"/>
      <w:marBottom w:val="0"/>
      <w:divBdr>
        <w:top w:val="none" w:sz="0" w:space="0" w:color="auto"/>
        <w:left w:val="none" w:sz="0" w:space="0" w:color="auto"/>
        <w:bottom w:val="none" w:sz="0" w:space="0" w:color="auto"/>
        <w:right w:val="none" w:sz="0" w:space="0" w:color="auto"/>
      </w:divBdr>
    </w:div>
    <w:div w:id="1932274612">
      <w:bodyDiv w:val="1"/>
      <w:marLeft w:val="0"/>
      <w:marRight w:val="0"/>
      <w:marTop w:val="0"/>
      <w:marBottom w:val="0"/>
      <w:divBdr>
        <w:top w:val="none" w:sz="0" w:space="0" w:color="auto"/>
        <w:left w:val="none" w:sz="0" w:space="0" w:color="auto"/>
        <w:bottom w:val="none" w:sz="0" w:space="0" w:color="auto"/>
        <w:right w:val="none" w:sz="0" w:space="0" w:color="auto"/>
      </w:divBdr>
    </w:div>
    <w:div w:id="1932352893">
      <w:bodyDiv w:val="1"/>
      <w:marLeft w:val="0"/>
      <w:marRight w:val="0"/>
      <w:marTop w:val="0"/>
      <w:marBottom w:val="0"/>
      <w:divBdr>
        <w:top w:val="none" w:sz="0" w:space="0" w:color="auto"/>
        <w:left w:val="none" w:sz="0" w:space="0" w:color="auto"/>
        <w:bottom w:val="none" w:sz="0" w:space="0" w:color="auto"/>
        <w:right w:val="none" w:sz="0" w:space="0" w:color="auto"/>
      </w:divBdr>
    </w:div>
    <w:div w:id="1932396384">
      <w:bodyDiv w:val="1"/>
      <w:marLeft w:val="0"/>
      <w:marRight w:val="0"/>
      <w:marTop w:val="0"/>
      <w:marBottom w:val="0"/>
      <w:divBdr>
        <w:top w:val="none" w:sz="0" w:space="0" w:color="auto"/>
        <w:left w:val="none" w:sz="0" w:space="0" w:color="auto"/>
        <w:bottom w:val="none" w:sz="0" w:space="0" w:color="auto"/>
        <w:right w:val="none" w:sz="0" w:space="0" w:color="auto"/>
      </w:divBdr>
    </w:div>
    <w:div w:id="1932423417">
      <w:bodyDiv w:val="1"/>
      <w:marLeft w:val="0"/>
      <w:marRight w:val="0"/>
      <w:marTop w:val="0"/>
      <w:marBottom w:val="0"/>
      <w:divBdr>
        <w:top w:val="none" w:sz="0" w:space="0" w:color="auto"/>
        <w:left w:val="none" w:sz="0" w:space="0" w:color="auto"/>
        <w:bottom w:val="none" w:sz="0" w:space="0" w:color="auto"/>
        <w:right w:val="none" w:sz="0" w:space="0" w:color="auto"/>
      </w:divBdr>
    </w:div>
    <w:div w:id="1932425388">
      <w:bodyDiv w:val="1"/>
      <w:marLeft w:val="0"/>
      <w:marRight w:val="0"/>
      <w:marTop w:val="0"/>
      <w:marBottom w:val="0"/>
      <w:divBdr>
        <w:top w:val="none" w:sz="0" w:space="0" w:color="auto"/>
        <w:left w:val="none" w:sz="0" w:space="0" w:color="auto"/>
        <w:bottom w:val="none" w:sz="0" w:space="0" w:color="auto"/>
        <w:right w:val="none" w:sz="0" w:space="0" w:color="auto"/>
      </w:divBdr>
    </w:div>
    <w:div w:id="1932621498">
      <w:bodyDiv w:val="1"/>
      <w:marLeft w:val="0"/>
      <w:marRight w:val="0"/>
      <w:marTop w:val="0"/>
      <w:marBottom w:val="0"/>
      <w:divBdr>
        <w:top w:val="none" w:sz="0" w:space="0" w:color="auto"/>
        <w:left w:val="none" w:sz="0" w:space="0" w:color="auto"/>
        <w:bottom w:val="none" w:sz="0" w:space="0" w:color="auto"/>
        <w:right w:val="none" w:sz="0" w:space="0" w:color="auto"/>
      </w:divBdr>
    </w:div>
    <w:div w:id="1932666740">
      <w:bodyDiv w:val="1"/>
      <w:marLeft w:val="0"/>
      <w:marRight w:val="0"/>
      <w:marTop w:val="0"/>
      <w:marBottom w:val="0"/>
      <w:divBdr>
        <w:top w:val="none" w:sz="0" w:space="0" w:color="auto"/>
        <w:left w:val="none" w:sz="0" w:space="0" w:color="auto"/>
        <w:bottom w:val="none" w:sz="0" w:space="0" w:color="auto"/>
        <w:right w:val="none" w:sz="0" w:space="0" w:color="auto"/>
      </w:divBdr>
    </w:div>
    <w:div w:id="1933009698">
      <w:bodyDiv w:val="1"/>
      <w:marLeft w:val="0"/>
      <w:marRight w:val="0"/>
      <w:marTop w:val="0"/>
      <w:marBottom w:val="0"/>
      <w:divBdr>
        <w:top w:val="none" w:sz="0" w:space="0" w:color="auto"/>
        <w:left w:val="none" w:sz="0" w:space="0" w:color="auto"/>
        <w:bottom w:val="none" w:sz="0" w:space="0" w:color="auto"/>
        <w:right w:val="none" w:sz="0" w:space="0" w:color="auto"/>
      </w:divBdr>
    </w:div>
    <w:div w:id="1933198594">
      <w:bodyDiv w:val="1"/>
      <w:marLeft w:val="0"/>
      <w:marRight w:val="0"/>
      <w:marTop w:val="0"/>
      <w:marBottom w:val="0"/>
      <w:divBdr>
        <w:top w:val="none" w:sz="0" w:space="0" w:color="auto"/>
        <w:left w:val="none" w:sz="0" w:space="0" w:color="auto"/>
        <w:bottom w:val="none" w:sz="0" w:space="0" w:color="auto"/>
        <w:right w:val="none" w:sz="0" w:space="0" w:color="auto"/>
      </w:divBdr>
    </w:div>
    <w:div w:id="1933277030">
      <w:bodyDiv w:val="1"/>
      <w:marLeft w:val="0"/>
      <w:marRight w:val="0"/>
      <w:marTop w:val="0"/>
      <w:marBottom w:val="0"/>
      <w:divBdr>
        <w:top w:val="none" w:sz="0" w:space="0" w:color="auto"/>
        <w:left w:val="none" w:sz="0" w:space="0" w:color="auto"/>
        <w:bottom w:val="none" w:sz="0" w:space="0" w:color="auto"/>
        <w:right w:val="none" w:sz="0" w:space="0" w:color="auto"/>
      </w:divBdr>
    </w:div>
    <w:div w:id="1933279220">
      <w:bodyDiv w:val="1"/>
      <w:marLeft w:val="0"/>
      <w:marRight w:val="0"/>
      <w:marTop w:val="0"/>
      <w:marBottom w:val="0"/>
      <w:divBdr>
        <w:top w:val="none" w:sz="0" w:space="0" w:color="auto"/>
        <w:left w:val="none" w:sz="0" w:space="0" w:color="auto"/>
        <w:bottom w:val="none" w:sz="0" w:space="0" w:color="auto"/>
        <w:right w:val="none" w:sz="0" w:space="0" w:color="auto"/>
      </w:divBdr>
    </w:div>
    <w:div w:id="1933467233">
      <w:bodyDiv w:val="1"/>
      <w:marLeft w:val="0"/>
      <w:marRight w:val="0"/>
      <w:marTop w:val="0"/>
      <w:marBottom w:val="0"/>
      <w:divBdr>
        <w:top w:val="none" w:sz="0" w:space="0" w:color="auto"/>
        <w:left w:val="none" w:sz="0" w:space="0" w:color="auto"/>
        <w:bottom w:val="none" w:sz="0" w:space="0" w:color="auto"/>
        <w:right w:val="none" w:sz="0" w:space="0" w:color="auto"/>
      </w:divBdr>
    </w:div>
    <w:div w:id="1933930363">
      <w:bodyDiv w:val="1"/>
      <w:marLeft w:val="0"/>
      <w:marRight w:val="0"/>
      <w:marTop w:val="0"/>
      <w:marBottom w:val="0"/>
      <w:divBdr>
        <w:top w:val="none" w:sz="0" w:space="0" w:color="auto"/>
        <w:left w:val="none" w:sz="0" w:space="0" w:color="auto"/>
        <w:bottom w:val="none" w:sz="0" w:space="0" w:color="auto"/>
        <w:right w:val="none" w:sz="0" w:space="0" w:color="auto"/>
      </w:divBdr>
    </w:div>
    <w:div w:id="1933970449">
      <w:bodyDiv w:val="1"/>
      <w:marLeft w:val="0"/>
      <w:marRight w:val="0"/>
      <w:marTop w:val="0"/>
      <w:marBottom w:val="0"/>
      <w:divBdr>
        <w:top w:val="none" w:sz="0" w:space="0" w:color="auto"/>
        <w:left w:val="none" w:sz="0" w:space="0" w:color="auto"/>
        <w:bottom w:val="none" w:sz="0" w:space="0" w:color="auto"/>
        <w:right w:val="none" w:sz="0" w:space="0" w:color="auto"/>
      </w:divBdr>
    </w:div>
    <w:div w:id="1934046451">
      <w:bodyDiv w:val="1"/>
      <w:marLeft w:val="0"/>
      <w:marRight w:val="0"/>
      <w:marTop w:val="0"/>
      <w:marBottom w:val="0"/>
      <w:divBdr>
        <w:top w:val="none" w:sz="0" w:space="0" w:color="auto"/>
        <w:left w:val="none" w:sz="0" w:space="0" w:color="auto"/>
        <w:bottom w:val="none" w:sz="0" w:space="0" w:color="auto"/>
        <w:right w:val="none" w:sz="0" w:space="0" w:color="auto"/>
      </w:divBdr>
    </w:div>
    <w:div w:id="1934631403">
      <w:bodyDiv w:val="1"/>
      <w:marLeft w:val="0"/>
      <w:marRight w:val="0"/>
      <w:marTop w:val="0"/>
      <w:marBottom w:val="0"/>
      <w:divBdr>
        <w:top w:val="none" w:sz="0" w:space="0" w:color="auto"/>
        <w:left w:val="none" w:sz="0" w:space="0" w:color="auto"/>
        <w:bottom w:val="none" w:sz="0" w:space="0" w:color="auto"/>
        <w:right w:val="none" w:sz="0" w:space="0" w:color="auto"/>
      </w:divBdr>
    </w:div>
    <w:div w:id="1935019057">
      <w:bodyDiv w:val="1"/>
      <w:marLeft w:val="0"/>
      <w:marRight w:val="0"/>
      <w:marTop w:val="0"/>
      <w:marBottom w:val="0"/>
      <w:divBdr>
        <w:top w:val="none" w:sz="0" w:space="0" w:color="auto"/>
        <w:left w:val="none" w:sz="0" w:space="0" w:color="auto"/>
        <w:bottom w:val="none" w:sz="0" w:space="0" w:color="auto"/>
        <w:right w:val="none" w:sz="0" w:space="0" w:color="auto"/>
      </w:divBdr>
    </w:div>
    <w:div w:id="1935092728">
      <w:bodyDiv w:val="1"/>
      <w:marLeft w:val="0"/>
      <w:marRight w:val="0"/>
      <w:marTop w:val="0"/>
      <w:marBottom w:val="0"/>
      <w:divBdr>
        <w:top w:val="none" w:sz="0" w:space="0" w:color="auto"/>
        <w:left w:val="none" w:sz="0" w:space="0" w:color="auto"/>
        <w:bottom w:val="none" w:sz="0" w:space="0" w:color="auto"/>
        <w:right w:val="none" w:sz="0" w:space="0" w:color="auto"/>
      </w:divBdr>
    </w:div>
    <w:div w:id="1935236570">
      <w:bodyDiv w:val="1"/>
      <w:marLeft w:val="0"/>
      <w:marRight w:val="0"/>
      <w:marTop w:val="0"/>
      <w:marBottom w:val="0"/>
      <w:divBdr>
        <w:top w:val="none" w:sz="0" w:space="0" w:color="auto"/>
        <w:left w:val="none" w:sz="0" w:space="0" w:color="auto"/>
        <w:bottom w:val="none" w:sz="0" w:space="0" w:color="auto"/>
        <w:right w:val="none" w:sz="0" w:space="0" w:color="auto"/>
      </w:divBdr>
    </w:div>
    <w:div w:id="1935244893">
      <w:bodyDiv w:val="1"/>
      <w:marLeft w:val="0"/>
      <w:marRight w:val="0"/>
      <w:marTop w:val="0"/>
      <w:marBottom w:val="0"/>
      <w:divBdr>
        <w:top w:val="none" w:sz="0" w:space="0" w:color="auto"/>
        <w:left w:val="none" w:sz="0" w:space="0" w:color="auto"/>
        <w:bottom w:val="none" w:sz="0" w:space="0" w:color="auto"/>
        <w:right w:val="none" w:sz="0" w:space="0" w:color="auto"/>
      </w:divBdr>
    </w:div>
    <w:div w:id="1935356650">
      <w:bodyDiv w:val="1"/>
      <w:marLeft w:val="0"/>
      <w:marRight w:val="0"/>
      <w:marTop w:val="0"/>
      <w:marBottom w:val="0"/>
      <w:divBdr>
        <w:top w:val="none" w:sz="0" w:space="0" w:color="auto"/>
        <w:left w:val="none" w:sz="0" w:space="0" w:color="auto"/>
        <w:bottom w:val="none" w:sz="0" w:space="0" w:color="auto"/>
        <w:right w:val="none" w:sz="0" w:space="0" w:color="auto"/>
      </w:divBdr>
    </w:div>
    <w:div w:id="1935434510">
      <w:bodyDiv w:val="1"/>
      <w:marLeft w:val="0"/>
      <w:marRight w:val="0"/>
      <w:marTop w:val="0"/>
      <w:marBottom w:val="0"/>
      <w:divBdr>
        <w:top w:val="none" w:sz="0" w:space="0" w:color="auto"/>
        <w:left w:val="none" w:sz="0" w:space="0" w:color="auto"/>
        <w:bottom w:val="none" w:sz="0" w:space="0" w:color="auto"/>
        <w:right w:val="none" w:sz="0" w:space="0" w:color="auto"/>
      </w:divBdr>
    </w:div>
    <w:div w:id="1935624811">
      <w:bodyDiv w:val="1"/>
      <w:marLeft w:val="0"/>
      <w:marRight w:val="0"/>
      <w:marTop w:val="0"/>
      <w:marBottom w:val="0"/>
      <w:divBdr>
        <w:top w:val="none" w:sz="0" w:space="0" w:color="auto"/>
        <w:left w:val="none" w:sz="0" w:space="0" w:color="auto"/>
        <w:bottom w:val="none" w:sz="0" w:space="0" w:color="auto"/>
        <w:right w:val="none" w:sz="0" w:space="0" w:color="auto"/>
      </w:divBdr>
    </w:div>
    <w:div w:id="1935625071">
      <w:bodyDiv w:val="1"/>
      <w:marLeft w:val="0"/>
      <w:marRight w:val="0"/>
      <w:marTop w:val="0"/>
      <w:marBottom w:val="0"/>
      <w:divBdr>
        <w:top w:val="none" w:sz="0" w:space="0" w:color="auto"/>
        <w:left w:val="none" w:sz="0" w:space="0" w:color="auto"/>
        <w:bottom w:val="none" w:sz="0" w:space="0" w:color="auto"/>
        <w:right w:val="none" w:sz="0" w:space="0" w:color="auto"/>
      </w:divBdr>
    </w:div>
    <w:div w:id="1935631651">
      <w:bodyDiv w:val="1"/>
      <w:marLeft w:val="0"/>
      <w:marRight w:val="0"/>
      <w:marTop w:val="0"/>
      <w:marBottom w:val="0"/>
      <w:divBdr>
        <w:top w:val="none" w:sz="0" w:space="0" w:color="auto"/>
        <w:left w:val="none" w:sz="0" w:space="0" w:color="auto"/>
        <w:bottom w:val="none" w:sz="0" w:space="0" w:color="auto"/>
        <w:right w:val="none" w:sz="0" w:space="0" w:color="auto"/>
      </w:divBdr>
    </w:div>
    <w:div w:id="1935672031">
      <w:bodyDiv w:val="1"/>
      <w:marLeft w:val="0"/>
      <w:marRight w:val="0"/>
      <w:marTop w:val="0"/>
      <w:marBottom w:val="0"/>
      <w:divBdr>
        <w:top w:val="none" w:sz="0" w:space="0" w:color="auto"/>
        <w:left w:val="none" w:sz="0" w:space="0" w:color="auto"/>
        <w:bottom w:val="none" w:sz="0" w:space="0" w:color="auto"/>
        <w:right w:val="none" w:sz="0" w:space="0" w:color="auto"/>
      </w:divBdr>
    </w:div>
    <w:div w:id="1936401624">
      <w:bodyDiv w:val="1"/>
      <w:marLeft w:val="0"/>
      <w:marRight w:val="0"/>
      <w:marTop w:val="0"/>
      <w:marBottom w:val="0"/>
      <w:divBdr>
        <w:top w:val="none" w:sz="0" w:space="0" w:color="auto"/>
        <w:left w:val="none" w:sz="0" w:space="0" w:color="auto"/>
        <w:bottom w:val="none" w:sz="0" w:space="0" w:color="auto"/>
        <w:right w:val="none" w:sz="0" w:space="0" w:color="auto"/>
      </w:divBdr>
    </w:div>
    <w:div w:id="1936788178">
      <w:bodyDiv w:val="1"/>
      <w:marLeft w:val="0"/>
      <w:marRight w:val="0"/>
      <w:marTop w:val="0"/>
      <w:marBottom w:val="0"/>
      <w:divBdr>
        <w:top w:val="none" w:sz="0" w:space="0" w:color="auto"/>
        <w:left w:val="none" w:sz="0" w:space="0" w:color="auto"/>
        <w:bottom w:val="none" w:sz="0" w:space="0" w:color="auto"/>
        <w:right w:val="none" w:sz="0" w:space="0" w:color="auto"/>
      </w:divBdr>
    </w:div>
    <w:div w:id="1937128677">
      <w:bodyDiv w:val="1"/>
      <w:marLeft w:val="0"/>
      <w:marRight w:val="0"/>
      <w:marTop w:val="0"/>
      <w:marBottom w:val="0"/>
      <w:divBdr>
        <w:top w:val="none" w:sz="0" w:space="0" w:color="auto"/>
        <w:left w:val="none" w:sz="0" w:space="0" w:color="auto"/>
        <w:bottom w:val="none" w:sz="0" w:space="0" w:color="auto"/>
        <w:right w:val="none" w:sz="0" w:space="0" w:color="auto"/>
      </w:divBdr>
    </w:div>
    <w:div w:id="1937244730">
      <w:bodyDiv w:val="1"/>
      <w:marLeft w:val="0"/>
      <w:marRight w:val="0"/>
      <w:marTop w:val="0"/>
      <w:marBottom w:val="0"/>
      <w:divBdr>
        <w:top w:val="none" w:sz="0" w:space="0" w:color="auto"/>
        <w:left w:val="none" w:sz="0" w:space="0" w:color="auto"/>
        <w:bottom w:val="none" w:sz="0" w:space="0" w:color="auto"/>
        <w:right w:val="none" w:sz="0" w:space="0" w:color="auto"/>
      </w:divBdr>
    </w:div>
    <w:div w:id="1938052369">
      <w:bodyDiv w:val="1"/>
      <w:marLeft w:val="0"/>
      <w:marRight w:val="0"/>
      <w:marTop w:val="0"/>
      <w:marBottom w:val="0"/>
      <w:divBdr>
        <w:top w:val="none" w:sz="0" w:space="0" w:color="auto"/>
        <w:left w:val="none" w:sz="0" w:space="0" w:color="auto"/>
        <w:bottom w:val="none" w:sz="0" w:space="0" w:color="auto"/>
        <w:right w:val="none" w:sz="0" w:space="0" w:color="auto"/>
      </w:divBdr>
    </w:div>
    <w:div w:id="1938557924">
      <w:bodyDiv w:val="1"/>
      <w:marLeft w:val="0"/>
      <w:marRight w:val="0"/>
      <w:marTop w:val="0"/>
      <w:marBottom w:val="0"/>
      <w:divBdr>
        <w:top w:val="none" w:sz="0" w:space="0" w:color="auto"/>
        <w:left w:val="none" w:sz="0" w:space="0" w:color="auto"/>
        <w:bottom w:val="none" w:sz="0" w:space="0" w:color="auto"/>
        <w:right w:val="none" w:sz="0" w:space="0" w:color="auto"/>
      </w:divBdr>
    </w:div>
    <w:div w:id="1938563921">
      <w:bodyDiv w:val="1"/>
      <w:marLeft w:val="0"/>
      <w:marRight w:val="0"/>
      <w:marTop w:val="0"/>
      <w:marBottom w:val="0"/>
      <w:divBdr>
        <w:top w:val="none" w:sz="0" w:space="0" w:color="auto"/>
        <w:left w:val="none" w:sz="0" w:space="0" w:color="auto"/>
        <w:bottom w:val="none" w:sz="0" w:space="0" w:color="auto"/>
        <w:right w:val="none" w:sz="0" w:space="0" w:color="auto"/>
      </w:divBdr>
    </w:div>
    <w:div w:id="1938753379">
      <w:bodyDiv w:val="1"/>
      <w:marLeft w:val="0"/>
      <w:marRight w:val="0"/>
      <w:marTop w:val="0"/>
      <w:marBottom w:val="0"/>
      <w:divBdr>
        <w:top w:val="none" w:sz="0" w:space="0" w:color="auto"/>
        <w:left w:val="none" w:sz="0" w:space="0" w:color="auto"/>
        <w:bottom w:val="none" w:sz="0" w:space="0" w:color="auto"/>
        <w:right w:val="none" w:sz="0" w:space="0" w:color="auto"/>
      </w:divBdr>
    </w:div>
    <w:div w:id="1939171876">
      <w:bodyDiv w:val="1"/>
      <w:marLeft w:val="0"/>
      <w:marRight w:val="0"/>
      <w:marTop w:val="0"/>
      <w:marBottom w:val="0"/>
      <w:divBdr>
        <w:top w:val="none" w:sz="0" w:space="0" w:color="auto"/>
        <w:left w:val="none" w:sz="0" w:space="0" w:color="auto"/>
        <w:bottom w:val="none" w:sz="0" w:space="0" w:color="auto"/>
        <w:right w:val="none" w:sz="0" w:space="0" w:color="auto"/>
      </w:divBdr>
    </w:div>
    <w:div w:id="1939171988">
      <w:bodyDiv w:val="1"/>
      <w:marLeft w:val="0"/>
      <w:marRight w:val="0"/>
      <w:marTop w:val="0"/>
      <w:marBottom w:val="0"/>
      <w:divBdr>
        <w:top w:val="none" w:sz="0" w:space="0" w:color="auto"/>
        <w:left w:val="none" w:sz="0" w:space="0" w:color="auto"/>
        <w:bottom w:val="none" w:sz="0" w:space="0" w:color="auto"/>
        <w:right w:val="none" w:sz="0" w:space="0" w:color="auto"/>
      </w:divBdr>
    </w:div>
    <w:div w:id="1939210381">
      <w:bodyDiv w:val="1"/>
      <w:marLeft w:val="0"/>
      <w:marRight w:val="0"/>
      <w:marTop w:val="0"/>
      <w:marBottom w:val="0"/>
      <w:divBdr>
        <w:top w:val="none" w:sz="0" w:space="0" w:color="auto"/>
        <w:left w:val="none" w:sz="0" w:space="0" w:color="auto"/>
        <w:bottom w:val="none" w:sz="0" w:space="0" w:color="auto"/>
        <w:right w:val="none" w:sz="0" w:space="0" w:color="auto"/>
      </w:divBdr>
    </w:div>
    <w:div w:id="1940259201">
      <w:bodyDiv w:val="1"/>
      <w:marLeft w:val="0"/>
      <w:marRight w:val="0"/>
      <w:marTop w:val="0"/>
      <w:marBottom w:val="0"/>
      <w:divBdr>
        <w:top w:val="none" w:sz="0" w:space="0" w:color="auto"/>
        <w:left w:val="none" w:sz="0" w:space="0" w:color="auto"/>
        <w:bottom w:val="none" w:sz="0" w:space="0" w:color="auto"/>
        <w:right w:val="none" w:sz="0" w:space="0" w:color="auto"/>
      </w:divBdr>
    </w:div>
    <w:div w:id="1940793327">
      <w:bodyDiv w:val="1"/>
      <w:marLeft w:val="0"/>
      <w:marRight w:val="0"/>
      <w:marTop w:val="0"/>
      <w:marBottom w:val="0"/>
      <w:divBdr>
        <w:top w:val="none" w:sz="0" w:space="0" w:color="auto"/>
        <w:left w:val="none" w:sz="0" w:space="0" w:color="auto"/>
        <w:bottom w:val="none" w:sz="0" w:space="0" w:color="auto"/>
        <w:right w:val="none" w:sz="0" w:space="0" w:color="auto"/>
      </w:divBdr>
    </w:div>
    <w:div w:id="1941059307">
      <w:bodyDiv w:val="1"/>
      <w:marLeft w:val="0"/>
      <w:marRight w:val="0"/>
      <w:marTop w:val="0"/>
      <w:marBottom w:val="0"/>
      <w:divBdr>
        <w:top w:val="none" w:sz="0" w:space="0" w:color="auto"/>
        <w:left w:val="none" w:sz="0" w:space="0" w:color="auto"/>
        <w:bottom w:val="none" w:sz="0" w:space="0" w:color="auto"/>
        <w:right w:val="none" w:sz="0" w:space="0" w:color="auto"/>
      </w:divBdr>
    </w:div>
    <w:div w:id="1941181926">
      <w:bodyDiv w:val="1"/>
      <w:marLeft w:val="0"/>
      <w:marRight w:val="0"/>
      <w:marTop w:val="0"/>
      <w:marBottom w:val="0"/>
      <w:divBdr>
        <w:top w:val="none" w:sz="0" w:space="0" w:color="auto"/>
        <w:left w:val="none" w:sz="0" w:space="0" w:color="auto"/>
        <w:bottom w:val="none" w:sz="0" w:space="0" w:color="auto"/>
        <w:right w:val="none" w:sz="0" w:space="0" w:color="auto"/>
      </w:divBdr>
    </w:div>
    <w:div w:id="1941982976">
      <w:bodyDiv w:val="1"/>
      <w:marLeft w:val="0"/>
      <w:marRight w:val="0"/>
      <w:marTop w:val="0"/>
      <w:marBottom w:val="0"/>
      <w:divBdr>
        <w:top w:val="none" w:sz="0" w:space="0" w:color="auto"/>
        <w:left w:val="none" w:sz="0" w:space="0" w:color="auto"/>
        <w:bottom w:val="none" w:sz="0" w:space="0" w:color="auto"/>
        <w:right w:val="none" w:sz="0" w:space="0" w:color="auto"/>
      </w:divBdr>
    </w:div>
    <w:div w:id="1941984264">
      <w:bodyDiv w:val="1"/>
      <w:marLeft w:val="0"/>
      <w:marRight w:val="0"/>
      <w:marTop w:val="0"/>
      <w:marBottom w:val="0"/>
      <w:divBdr>
        <w:top w:val="none" w:sz="0" w:space="0" w:color="auto"/>
        <w:left w:val="none" w:sz="0" w:space="0" w:color="auto"/>
        <w:bottom w:val="none" w:sz="0" w:space="0" w:color="auto"/>
        <w:right w:val="none" w:sz="0" w:space="0" w:color="auto"/>
      </w:divBdr>
    </w:div>
    <w:div w:id="1942184022">
      <w:bodyDiv w:val="1"/>
      <w:marLeft w:val="0"/>
      <w:marRight w:val="0"/>
      <w:marTop w:val="0"/>
      <w:marBottom w:val="0"/>
      <w:divBdr>
        <w:top w:val="none" w:sz="0" w:space="0" w:color="auto"/>
        <w:left w:val="none" w:sz="0" w:space="0" w:color="auto"/>
        <w:bottom w:val="none" w:sz="0" w:space="0" w:color="auto"/>
        <w:right w:val="none" w:sz="0" w:space="0" w:color="auto"/>
      </w:divBdr>
    </w:div>
    <w:div w:id="1942374532">
      <w:bodyDiv w:val="1"/>
      <w:marLeft w:val="0"/>
      <w:marRight w:val="0"/>
      <w:marTop w:val="0"/>
      <w:marBottom w:val="0"/>
      <w:divBdr>
        <w:top w:val="none" w:sz="0" w:space="0" w:color="auto"/>
        <w:left w:val="none" w:sz="0" w:space="0" w:color="auto"/>
        <w:bottom w:val="none" w:sz="0" w:space="0" w:color="auto"/>
        <w:right w:val="none" w:sz="0" w:space="0" w:color="auto"/>
      </w:divBdr>
    </w:div>
    <w:div w:id="1942688985">
      <w:bodyDiv w:val="1"/>
      <w:marLeft w:val="0"/>
      <w:marRight w:val="0"/>
      <w:marTop w:val="0"/>
      <w:marBottom w:val="0"/>
      <w:divBdr>
        <w:top w:val="none" w:sz="0" w:space="0" w:color="auto"/>
        <w:left w:val="none" w:sz="0" w:space="0" w:color="auto"/>
        <w:bottom w:val="none" w:sz="0" w:space="0" w:color="auto"/>
        <w:right w:val="none" w:sz="0" w:space="0" w:color="auto"/>
      </w:divBdr>
    </w:div>
    <w:div w:id="1942953843">
      <w:bodyDiv w:val="1"/>
      <w:marLeft w:val="0"/>
      <w:marRight w:val="0"/>
      <w:marTop w:val="0"/>
      <w:marBottom w:val="0"/>
      <w:divBdr>
        <w:top w:val="none" w:sz="0" w:space="0" w:color="auto"/>
        <w:left w:val="none" w:sz="0" w:space="0" w:color="auto"/>
        <w:bottom w:val="none" w:sz="0" w:space="0" w:color="auto"/>
        <w:right w:val="none" w:sz="0" w:space="0" w:color="auto"/>
      </w:divBdr>
    </w:div>
    <w:div w:id="1942955031">
      <w:bodyDiv w:val="1"/>
      <w:marLeft w:val="0"/>
      <w:marRight w:val="0"/>
      <w:marTop w:val="0"/>
      <w:marBottom w:val="0"/>
      <w:divBdr>
        <w:top w:val="none" w:sz="0" w:space="0" w:color="auto"/>
        <w:left w:val="none" w:sz="0" w:space="0" w:color="auto"/>
        <w:bottom w:val="none" w:sz="0" w:space="0" w:color="auto"/>
        <w:right w:val="none" w:sz="0" w:space="0" w:color="auto"/>
      </w:divBdr>
    </w:div>
    <w:div w:id="1943494497">
      <w:bodyDiv w:val="1"/>
      <w:marLeft w:val="0"/>
      <w:marRight w:val="0"/>
      <w:marTop w:val="0"/>
      <w:marBottom w:val="0"/>
      <w:divBdr>
        <w:top w:val="none" w:sz="0" w:space="0" w:color="auto"/>
        <w:left w:val="none" w:sz="0" w:space="0" w:color="auto"/>
        <w:bottom w:val="none" w:sz="0" w:space="0" w:color="auto"/>
        <w:right w:val="none" w:sz="0" w:space="0" w:color="auto"/>
      </w:divBdr>
    </w:div>
    <w:div w:id="1943756108">
      <w:bodyDiv w:val="1"/>
      <w:marLeft w:val="0"/>
      <w:marRight w:val="0"/>
      <w:marTop w:val="0"/>
      <w:marBottom w:val="0"/>
      <w:divBdr>
        <w:top w:val="none" w:sz="0" w:space="0" w:color="auto"/>
        <w:left w:val="none" w:sz="0" w:space="0" w:color="auto"/>
        <w:bottom w:val="none" w:sz="0" w:space="0" w:color="auto"/>
        <w:right w:val="none" w:sz="0" w:space="0" w:color="auto"/>
      </w:divBdr>
    </w:div>
    <w:div w:id="1944262043">
      <w:bodyDiv w:val="1"/>
      <w:marLeft w:val="0"/>
      <w:marRight w:val="0"/>
      <w:marTop w:val="0"/>
      <w:marBottom w:val="0"/>
      <w:divBdr>
        <w:top w:val="none" w:sz="0" w:space="0" w:color="auto"/>
        <w:left w:val="none" w:sz="0" w:space="0" w:color="auto"/>
        <w:bottom w:val="none" w:sz="0" w:space="0" w:color="auto"/>
        <w:right w:val="none" w:sz="0" w:space="0" w:color="auto"/>
      </w:divBdr>
    </w:div>
    <w:div w:id="1944267771">
      <w:bodyDiv w:val="1"/>
      <w:marLeft w:val="0"/>
      <w:marRight w:val="0"/>
      <w:marTop w:val="0"/>
      <w:marBottom w:val="0"/>
      <w:divBdr>
        <w:top w:val="none" w:sz="0" w:space="0" w:color="auto"/>
        <w:left w:val="none" w:sz="0" w:space="0" w:color="auto"/>
        <w:bottom w:val="none" w:sz="0" w:space="0" w:color="auto"/>
        <w:right w:val="none" w:sz="0" w:space="0" w:color="auto"/>
      </w:divBdr>
    </w:div>
    <w:div w:id="1944340770">
      <w:bodyDiv w:val="1"/>
      <w:marLeft w:val="0"/>
      <w:marRight w:val="0"/>
      <w:marTop w:val="0"/>
      <w:marBottom w:val="0"/>
      <w:divBdr>
        <w:top w:val="none" w:sz="0" w:space="0" w:color="auto"/>
        <w:left w:val="none" w:sz="0" w:space="0" w:color="auto"/>
        <w:bottom w:val="none" w:sz="0" w:space="0" w:color="auto"/>
        <w:right w:val="none" w:sz="0" w:space="0" w:color="auto"/>
      </w:divBdr>
    </w:div>
    <w:div w:id="1944799052">
      <w:bodyDiv w:val="1"/>
      <w:marLeft w:val="0"/>
      <w:marRight w:val="0"/>
      <w:marTop w:val="0"/>
      <w:marBottom w:val="0"/>
      <w:divBdr>
        <w:top w:val="none" w:sz="0" w:space="0" w:color="auto"/>
        <w:left w:val="none" w:sz="0" w:space="0" w:color="auto"/>
        <w:bottom w:val="none" w:sz="0" w:space="0" w:color="auto"/>
        <w:right w:val="none" w:sz="0" w:space="0" w:color="auto"/>
      </w:divBdr>
    </w:div>
    <w:div w:id="1945111975">
      <w:bodyDiv w:val="1"/>
      <w:marLeft w:val="0"/>
      <w:marRight w:val="0"/>
      <w:marTop w:val="0"/>
      <w:marBottom w:val="0"/>
      <w:divBdr>
        <w:top w:val="none" w:sz="0" w:space="0" w:color="auto"/>
        <w:left w:val="none" w:sz="0" w:space="0" w:color="auto"/>
        <w:bottom w:val="none" w:sz="0" w:space="0" w:color="auto"/>
        <w:right w:val="none" w:sz="0" w:space="0" w:color="auto"/>
      </w:divBdr>
    </w:div>
    <w:div w:id="1945183219">
      <w:bodyDiv w:val="1"/>
      <w:marLeft w:val="0"/>
      <w:marRight w:val="0"/>
      <w:marTop w:val="0"/>
      <w:marBottom w:val="0"/>
      <w:divBdr>
        <w:top w:val="none" w:sz="0" w:space="0" w:color="auto"/>
        <w:left w:val="none" w:sz="0" w:space="0" w:color="auto"/>
        <w:bottom w:val="none" w:sz="0" w:space="0" w:color="auto"/>
        <w:right w:val="none" w:sz="0" w:space="0" w:color="auto"/>
      </w:divBdr>
    </w:div>
    <w:div w:id="1945337486">
      <w:bodyDiv w:val="1"/>
      <w:marLeft w:val="0"/>
      <w:marRight w:val="0"/>
      <w:marTop w:val="0"/>
      <w:marBottom w:val="0"/>
      <w:divBdr>
        <w:top w:val="none" w:sz="0" w:space="0" w:color="auto"/>
        <w:left w:val="none" w:sz="0" w:space="0" w:color="auto"/>
        <w:bottom w:val="none" w:sz="0" w:space="0" w:color="auto"/>
        <w:right w:val="none" w:sz="0" w:space="0" w:color="auto"/>
      </w:divBdr>
    </w:div>
    <w:div w:id="1945913740">
      <w:bodyDiv w:val="1"/>
      <w:marLeft w:val="0"/>
      <w:marRight w:val="0"/>
      <w:marTop w:val="0"/>
      <w:marBottom w:val="0"/>
      <w:divBdr>
        <w:top w:val="none" w:sz="0" w:space="0" w:color="auto"/>
        <w:left w:val="none" w:sz="0" w:space="0" w:color="auto"/>
        <w:bottom w:val="none" w:sz="0" w:space="0" w:color="auto"/>
        <w:right w:val="none" w:sz="0" w:space="0" w:color="auto"/>
      </w:divBdr>
    </w:div>
    <w:div w:id="1945917762">
      <w:bodyDiv w:val="1"/>
      <w:marLeft w:val="0"/>
      <w:marRight w:val="0"/>
      <w:marTop w:val="0"/>
      <w:marBottom w:val="0"/>
      <w:divBdr>
        <w:top w:val="none" w:sz="0" w:space="0" w:color="auto"/>
        <w:left w:val="none" w:sz="0" w:space="0" w:color="auto"/>
        <w:bottom w:val="none" w:sz="0" w:space="0" w:color="auto"/>
        <w:right w:val="none" w:sz="0" w:space="0" w:color="auto"/>
      </w:divBdr>
    </w:div>
    <w:div w:id="1945991186">
      <w:bodyDiv w:val="1"/>
      <w:marLeft w:val="0"/>
      <w:marRight w:val="0"/>
      <w:marTop w:val="0"/>
      <w:marBottom w:val="0"/>
      <w:divBdr>
        <w:top w:val="none" w:sz="0" w:space="0" w:color="auto"/>
        <w:left w:val="none" w:sz="0" w:space="0" w:color="auto"/>
        <w:bottom w:val="none" w:sz="0" w:space="0" w:color="auto"/>
        <w:right w:val="none" w:sz="0" w:space="0" w:color="auto"/>
      </w:divBdr>
    </w:div>
    <w:div w:id="1946232127">
      <w:bodyDiv w:val="1"/>
      <w:marLeft w:val="0"/>
      <w:marRight w:val="0"/>
      <w:marTop w:val="0"/>
      <w:marBottom w:val="0"/>
      <w:divBdr>
        <w:top w:val="none" w:sz="0" w:space="0" w:color="auto"/>
        <w:left w:val="none" w:sz="0" w:space="0" w:color="auto"/>
        <w:bottom w:val="none" w:sz="0" w:space="0" w:color="auto"/>
        <w:right w:val="none" w:sz="0" w:space="0" w:color="auto"/>
      </w:divBdr>
    </w:div>
    <w:div w:id="1946232472">
      <w:bodyDiv w:val="1"/>
      <w:marLeft w:val="0"/>
      <w:marRight w:val="0"/>
      <w:marTop w:val="0"/>
      <w:marBottom w:val="0"/>
      <w:divBdr>
        <w:top w:val="none" w:sz="0" w:space="0" w:color="auto"/>
        <w:left w:val="none" w:sz="0" w:space="0" w:color="auto"/>
        <w:bottom w:val="none" w:sz="0" w:space="0" w:color="auto"/>
        <w:right w:val="none" w:sz="0" w:space="0" w:color="auto"/>
      </w:divBdr>
    </w:div>
    <w:div w:id="1946302416">
      <w:bodyDiv w:val="1"/>
      <w:marLeft w:val="0"/>
      <w:marRight w:val="0"/>
      <w:marTop w:val="0"/>
      <w:marBottom w:val="0"/>
      <w:divBdr>
        <w:top w:val="none" w:sz="0" w:space="0" w:color="auto"/>
        <w:left w:val="none" w:sz="0" w:space="0" w:color="auto"/>
        <w:bottom w:val="none" w:sz="0" w:space="0" w:color="auto"/>
        <w:right w:val="none" w:sz="0" w:space="0" w:color="auto"/>
      </w:divBdr>
    </w:div>
    <w:div w:id="1946645972">
      <w:bodyDiv w:val="1"/>
      <w:marLeft w:val="0"/>
      <w:marRight w:val="0"/>
      <w:marTop w:val="0"/>
      <w:marBottom w:val="0"/>
      <w:divBdr>
        <w:top w:val="none" w:sz="0" w:space="0" w:color="auto"/>
        <w:left w:val="none" w:sz="0" w:space="0" w:color="auto"/>
        <w:bottom w:val="none" w:sz="0" w:space="0" w:color="auto"/>
        <w:right w:val="none" w:sz="0" w:space="0" w:color="auto"/>
      </w:divBdr>
    </w:div>
    <w:div w:id="1946647053">
      <w:bodyDiv w:val="1"/>
      <w:marLeft w:val="0"/>
      <w:marRight w:val="0"/>
      <w:marTop w:val="0"/>
      <w:marBottom w:val="0"/>
      <w:divBdr>
        <w:top w:val="none" w:sz="0" w:space="0" w:color="auto"/>
        <w:left w:val="none" w:sz="0" w:space="0" w:color="auto"/>
        <w:bottom w:val="none" w:sz="0" w:space="0" w:color="auto"/>
        <w:right w:val="none" w:sz="0" w:space="0" w:color="auto"/>
      </w:divBdr>
    </w:div>
    <w:div w:id="1946691047">
      <w:bodyDiv w:val="1"/>
      <w:marLeft w:val="0"/>
      <w:marRight w:val="0"/>
      <w:marTop w:val="0"/>
      <w:marBottom w:val="0"/>
      <w:divBdr>
        <w:top w:val="none" w:sz="0" w:space="0" w:color="auto"/>
        <w:left w:val="none" w:sz="0" w:space="0" w:color="auto"/>
        <w:bottom w:val="none" w:sz="0" w:space="0" w:color="auto"/>
        <w:right w:val="none" w:sz="0" w:space="0" w:color="auto"/>
      </w:divBdr>
    </w:div>
    <w:div w:id="1947271684">
      <w:bodyDiv w:val="1"/>
      <w:marLeft w:val="0"/>
      <w:marRight w:val="0"/>
      <w:marTop w:val="0"/>
      <w:marBottom w:val="0"/>
      <w:divBdr>
        <w:top w:val="none" w:sz="0" w:space="0" w:color="auto"/>
        <w:left w:val="none" w:sz="0" w:space="0" w:color="auto"/>
        <w:bottom w:val="none" w:sz="0" w:space="0" w:color="auto"/>
        <w:right w:val="none" w:sz="0" w:space="0" w:color="auto"/>
      </w:divBdr>
    </w:div>
    <w:div w:id="1947426532">
      <w:bodyDiv w:val="1"/>
      <w:marLeft w:val="0"/>
      <w:marRight w:val="0"/>
      <w:marTop w:val="0"/>
      <w:marBottom w:val="0"/>
      <w:divBdr>
        <w:top w:val="none" w:sz="0" w:space="0" w:color="auto"/>
        <w:left w:val="none" w:sz="0" w:space="0" w:color="auto"/>
        <w:bottom w:val="none" w:sz="0" w:space="0" w:color="auto"/>
        <w:right w:val="none" w:sz="0" w:space="0" w:color="auto"/>
      </w:divBdr>
    </w:div>
    <w:div w:id="1947499465">
      <w:bodyDiv w:val="1"/>
      <w:marLeft w:val="0"/>
      <w:marRight w:val="0"/>
      <w:marTop w:val="0"/>
      <w:marBottom w:val="0"/>
      <w:divBdr>
        <w:top w:val="none" w:sz="0" w:space="0" w:color="auto"/>
        <w:left w:val="none" w:sz="0" w:space="0" w:color="auto"/>
        <w:bottom w:val="none" w:sz="0" w:space="0" w:color="auto"/>
        <w:right w:val="none" w:sz="0" w:space="0" w:color="auto"/>
      </w:divBdr>
    </w:div>
    <w:div w:id="1947882390">
      <w:bodyDiv w:val="1"/>
      <w:marLeft w:val="0"/>
      <w:marRight w:val="0"/>
      <w:marTop w:val="0"/>
      <w:marBottom w:val="0"/>
      <w:divBdr>
        <w:top w:val="none" w:sz="0" w:space="0" w:color="auto"/>
        <w:left w:val="none" w:sz="0" w:space="0" w:color="auto"/>
        <w:bottom w:val="none" w:sz="0" w:space="0" w:color="auto"/>
        <w:right w:val="none" w:sz="0" w:space="0" w:color="auto"/>
      </w:divBdr>
    </w:div>
    <w:div w:id="1947958212">
      <w:bodyDiv w:val="1"/>
      <w:marLeft w:val="0"/>
      <w:marRight w:val="0"/>
      <w:marTop w:val="0"/>
      <w:marBottom w:val="0"/>
      <w:divBdr>
        <w:top w:val="none" w:sz="0" w:space="0" w:color="auto"/>
        <w:left w:val="none" w:sz="0" w:space="0" w:color="auto"/>
        <w:bottom w:val="none" w:sz="0" w:space="0" w:color="auto"/>
        <w:right w:val="none" w:sz="0" w:space="0" w:color="auto"/>
      </w:divBdr>
    </w:div>
    <w:div w:id="1948584337">
      <w:bodyDiv w:val="1"/>
      <w:marLeft w:val="0"/>
      <w:marRight w:val="0"/>
      <w:marTop w:val="0"/>
      <w:marBottom w:val="0"/>
      <w:divBdr>
        <w:top w:val="none" w:sz="0" w:space="0" w:color="auto"/>
        <w:left w:val="none" w:sz="0" w:space="0" w:color="auto"/>
        <w:bottom w:val="none" w:sz="0" w:space="0" w:color="auto"/>
        <w:right w:val="none" w:sz="0" w:space="0" w:color="auto"/>
      </w:divBdr>
    </w:div>
    <w:div w:id="1948611390">
      <w:bodyDiv w:val="1"/>
      <w:marLeft w:val="0"/>
      <w:marRight w:val="0"/>
      <w:marTop w:val="0"/>
      <w:marBottom w:val="0"/>
      <w:divBdr>
        <w:top w:val="none" w:sz="0" w:space="0" w:color="auto"/>
        <w:left w:val="none" w:sz="0" w:space="0" w:color="auto"/>
        <w:bottom w:val="none" w:sz="0" w:space="0" w:color="auto"/>
        <w:right w:val="none" w:sz="0" w:space="0" w:color="auto"/>
      </w:divBdr>
    </w:div>
    <w:div w:id="1949045230">
      <w:bodyDiv w:val="1"/>
      <w:marLeft w:val="0"/>
      <w:marRight w:val="0"/>
      <w:marTop w:val="0"/>
      <w:marBottom w:val="0"/>
      <w:divBdr>
        <w:top w:val="none" w:sz="0" w:space="0" w:color="auto"/>
        <w:left w:val="none" w:sz="0" w:space="0" w:color="auto"/>
        <w:bottom w:val="none" w:sz="0" w:space="0" w:color="auto"/>
        <w:right w:val="none" w:sz="0" w:space="0" w:color="auto"/>
      </w:divBdr>
    </w:div>
    <w:div w:id="1949190023">
      <w:bodyDiv w:val="1"/>
      <w:marLeft w:val="0"/>
      <w:marRight w:val="0"/>
      <w:marTop w:val="0"/>
      <w:marBottom w:val="0"/>
      <w:divBdr>
        <w:top w:val="none" w:sz="0" w:space="0" w:color="auto"/>
        <w:left w:val="none" w:sz="0" w:space="0" w:color="auto"/>
        <w:bottom w:val="none" w:sz="0" w:space="0" w:color="auto"/>
        <w:right w:val="none" w:sz="0" w:space="0" w:color="auto"/>
      </w:divBdr>
    </w:div>
    <w:div w:id="1949314325">
      <w:bodyDiv w:val="1"/>
      <w:marLeft w:val="0"/>
      <w:marRight w:val="0"/>
      <w:marTop w:val="0"/>
      <w:marBottom w:val="0"/>
      <w:divBdr>
        <w:top w:val="none" w:sz="0" w:space="0" w:color="auto"/>
        <w:left w:val="none" w:sz="0" w:space="0" w:color="auto"/>
        <w:bottom w:val="none" w:sz="0" w:space="0" w:color="auto"/>
        <w:right w:val="none" w:sz="0" w:space="0" w:color="auto"/>
      </w:divBdr>
    </w:div>
    <w:div w:id="1949392780">
      <w:bodyDiv w:val="1"/>
      <w:marLeft w:val="0"/>
      <w:marRight w:val="0"/>
      <w:marTop w:val="0"/>
      <w:marBottom w:val="0"/>
      <w:divBdr>
        <w:top w:val="none" w:sz="0" w:space="0" w:color="auto"/>
        <w:left w:val="none" w:sz="0" w:space="0" w:color="auto"/>
        <w:bottom w:val="none" w:sz="0" w:space="0" w:color="auto"/>
        <w:right w:val="none" w:sz="0" w:space="0" w:color="auto"/>
      </w:divBdr>
    </w:div>
    <w:div w:id="1949701313">
      <w:bodyDiv w:val="1"/>
      <w:marLeft w:val="0"/>
      <w:marRight w:val="0"/>
      <w:marTop w:val="0"/>
      <w:marBottom w:val="0"/>
      <w:divBdr>
        <w:top w:val="none" w:sz="0" w:space="0" w:color="auto"/>
        <w:left w:val="none" w:sz="0" w:space="0" w:color="auto"/>
        <w:bottom w:val="none" w:sz="0" w:space="0" w:color="auto"/>
        <w:right w:val="none" w:sz="0" w:space="0" w:color="auto"/>
      </w:divBdr>
    </w:div>
    <w:div w:id="1949771816">
      <w:bodyDiv w:val="1"/>
      <w:marLeft w:val="0"/>
      <w:marRight w:val="0"/>
      <w:marTop w:val="0"/>
      <w:marBottom w:val="0"/>
      <w:divBdr>
        <w:top w:val="none" w:sz="0" w:space="0" w:color="auto"/>
        <w:left w:val="none" w:sz="0" w:space="0" w:color="auto"/>
        <w:bottom w:val="none" w:sz="0" w:space="0" w:color="auto"/>
        <w:right w:val="none" w:sz="0" w:space="0" w:color="auto"/>
      </w:divBdr>
    </w:div>
    <w:div w:id="1950048108">
      <w:bodyDiv w:val="1"/>
      <w:marLeft w:val="0"/>
      <w:marRight w:val="0"/>
      <w:marTop w:val="0"/>
      <w:marBottom w:val="0"/>
      <w:divBdr>
        <w:top w:val="none" w:sz="0" w:space="0" w:color="auto"/>
        <w:left w:val="none" w:sz="0" w:space="0" w:color="auto"/>
        <w:bottom w:val="none" w:sz="0" w:space="0" w:color="auto"/>
        <w:right w:val="none" w:sz="0" w:space="0" w:color="auto"/>
      </w:divBdr>
    </w:div>
    <w:div w:id="1950161687">
      <w:bodyDiv w:val="1"/>
      <w:marLeft w:val="0"/>
      <w:marRight w:val="0"/>
      <w:marTop w:val="0"/>
      <w:marBottom w:val="0"/>
      <w:divBdr>
        <w:top w:val="none" w:sz="0" w:space="0" w:color="auto"/>
        <w:left w:val="none" w:sz="0" w:space="0" w:color="auto"/>
        <w:bottom w:val="none" w:sz="0" w:space="0" w:color="auto"/>
        <w:right w:val="none" w:sz="0" w:space="0" w:color="auto"/>
      </w:divBdr>
    </w:div>
    <w:div w:id="1950503096">
      <w:bodyDiv w:val="1"/>
      <w:marLeft w:val="0"/>
      <w:marRight w:val="0"/>
      <w:marTop w:val="0"/>
      <w:marBottom w:val="0"/>
      <w:divBdr>
        <w:top w:val="none" w:sz="0" w:space="0" w:color="auto"/>
        <w:left w:val="none" w:sz="0" w:space="0" w:color="auto"/>
        <w:bottom w:val="none" w:sz="0" w:space="0" w:color="auto"/>
        <w:right w:val="none" w:sz="0" w:space="0" w:color="auto"/>
      </w:divBdr>
    </w:div>
    <w:div w:id="1950576314">
      <w:bodyDiv w:val="1"/>
      <w:marLeft w:val="0"/>
      <w:marRight w:val="0"/>
      <w:marTop w:val="0"/>
      <w:marBottom w:val="0"/>
      <w:divBdr>
        <w:top w:val="none" w:sz="0" w:space="0" w:color="auto"/>
        <w:left w:val="none" w:sz="0" w:space="0" w:color="auto"/>
        <w:bottom w:val="none" w:sz="0" w:space="0" w:color="auto"/>
        <w:right w:val="none" w:sz="0" w:space="0" w:color="auto"/>
      </w:divBdr>
    </w:div>
    <w:div w:id="1951349783">
      <w:bodyDiv w:val="1"/>
      <w:marLeft w:val="0"/>
      <w:marRight w:val="0"/>
      <w:marTop w:val="0"/>
      <w:marBottom w:val="0"/>
      <w:divBdr>
        <w:top w:val="none" w:sz="0" w:space="0" w:color="auto"/>
        <w:left w:val="none" w:sz="0" w:space="0" w:color="auto"/>
        <w:bottom w:val="none" w:sz="0" w:space="0" w:color="auto"/>
        <w:right w:val="none" w:sz="0" w:space="0" w:color="auto"/>
      </w:divBdr>
    </w:div>
    <w:div w:id="1951617777">
      <w:bodyDiv w:val="1"/>
      <w:marLeft w:val="0"/>
      <w:marRight w:val="0"/>
      <w:marTop w:val="0"/>
      <w:marBottom w:val="0"/>
      <w:divBdr>
        <w:top w:val="none" w:sz="0" w:space="0" w:color="auto"/>
        <w:left w:val="none" w:sz="0" w:space="0" w:color="auto"/>
        <w:bottom w:val="none" w:sz="0" w:space="0" w:color="auto"/>
        <w:right w:val="none" w:sz="0" w:space="0" w:color="auto"/>
      </w:divBdr>
    </w:div>
    <w:div w:id="1951816465">
      <w:bodyDiv w:val="1"/>
      <w:marLeft w:val="0"/>
      <w:marRight w:val="0"/>
      <w:marTop w:val="0"/>
      <w:marBottom w:val="0"/>
      <w:divBdr>
        <w:top w:val="none" w:sz="0" w:space="0" w:color="auto"/>
        <w:left w:val="none" w:sz="0" w:space="0" w:color="auto"/>
        <w:bottom w:val="none" w:sz="0" w:space="0" w:color="auto"/>
        <w:right w:val="none" w:sz="0" w:space="0" w:color="auto"/>
      </w:divBdr>
    </w:div>
    <w:div w:id="1952277100">
      <w:bodyDiv w:val="1"/>
      <w:marLeft w:val="0"/>
      <w:marRight w:val="0"/>
      <w:marTop w:val="0"/>
      <w:marBottom w:val="0"/>
      <w:divBdr>
        <w:top w:val="none" w:sz="0" w:space="0" w:color="auto"/>
        <w:left w:val="none" w:sz="0" w:space="0" w:color="auto"/>
        <w:bottom w:val="none" w:sz="0" w:space="0" w:color="auto"/>
        <w:right w:val="none" w:sz="0" w:space="0" w:color="auto"/>
      </w:divBdr>
    </w:div>
    <w:div w:id="1952932620">
      <w:bodyDiv w:val="1"/>
      <w:marLeft w:val="0"/>
      <w:marRight w:val="0"/>
      <w:marTop w:val="0"/>
      <w:marBottom w:val="0"/>
      <w:divBdr>
        <w:top w:val="none" w:sz="0" w:space="0" w:color="auto"/>
        <w:left w:val="none" w:sz="0" w:space="0" w:color="auto"/>
        <w:bottom w:val="none" w:sz="0" w:space="0" w:color="auto"/>
        <w:right w:val="none" w:sz="0" w:space="0" w:color="auto"/>
      </w:divBdr>
    </w:div>
    <w:div w:id="1953396579">
      <w:bodyDiv w:val="1"/>
      <w:marLeft w:val="0"/>
      <w:marRight w:val="0"/>
      <w:marTop w:val="0"/>
      <w:marBottom w:val="0"/>
      <w:divBdr>
        <w:top w:val="none" w:sz="0" w:space="0" w:color="auto"/>
        <w:left w:val="none" w:sz="0" w:space="0" w:color="auto"/>
        <w:bottom w:val="none" w:sz="0" w:space="0" w:color="auto"/>
        <w:right w:val="none" w:sz="0" w:space="0" w:color="auto"/>
      </w:divBdr>
    </w:div>
    <w:div w:id="1953511728">
      <w:bodyDiv w:val="1"/>
      <w:marLeft w:val="0"/>
      <w:marRight w:val="0"/>
      <w:marTop w:val="0"/>
      <w:marBottom w:val="0"/>
      <w:divBdr>
        <w:top w:val="none" w:sz="0" w:space="0" w:color="auto"/>
        <w:left w:val="none" w:sz="0" w:space="0" w:color="auto"/>
        <w:bottom w:val="none" w:sz="0" w:space="0" w:color="auto"/>
        <w:right w:val="none" w:sz="0" w:space="0" w:color="auto"/>
      </w:divBdr>
    </w:div>
    <w:div w:id="1953826558">
      <w:bodyDiv w:val="1"/>
      <w:marLeft w:val="0"/>
      <w:marRight w:val="0"/>
      <w:marTop w:val="0"/>
      <w:marBottom w:val="0"/>
      <w:divBdr>
        <w:top w:val="none" w:sz="0" w:space="0" w:color="auto"/>
        <w:left w:val="none" w:sz="0" w:space="0" w:color="auto"/>
        <w:bottom w:val="none" w:sz="0" w:space="0" w:color="auto"/>
        <w:right w:val="none" w:sz="0" w:space="0" w:color="auto"/>
      </w:divBdr>
    </w:div>
    <w:div w:id="1953852935">
      <w:bodyDiv w:val="1"/>
      <w:marLeft w:val="0"/>
      <w:marRight w:val="0"/>
      <w:marTop w:val="0"/>
      <w:marBottom w:val="0"/>
      <w:divBdr>
        <w:top w:val="none" w:sz="0" w:space="0" w:color="auto"/>
        <w:left w:val="none" w:sz="0" w:space="0" w:color="auto"/>
        <w:bottom w:val="none" w:sz="0" w:space="0" w:color="auto"/>
        <w:right w:val="none" w:sz="0" w:space="0" w:color="auto"/>
      </w:divBdr>
    </w:div>
    <w:div w:id="1953973453">
      <w:bodyDiv w:val="1"/>
      <w:marLeft w:val="0"/>
      <w:marRight w:val="0"/>
      <w:marTop w:val="0"/>
      <w:marBottom w:val="0"/>
      <w:divBdr>
        <w:top w:val="none" w:sz="0" w:space="0" w:color="auto"/>
        <w:left w:val="none" w:sz="0" w:space="0" w:color="auto"/>
        <w:bottom w:val="none" w:sz="0" w:space="0" w:color="auto"/>
        <w:right w:val="none" w:sz="0" w:space="0" w:color="auto"/>
      </w:divBdr>
    </w:div>
    <w:div w:id="1954167126">
      <w:bodyDiv w:val="1"/>
      <w:marLeft w:val="0"/>
      <w:marRight w:val="0"/>
      <w:marTop w:val="0"/>
      <w:marBottom w:val="0"/>
      <w:divBdr>
        <w:top w:val="none" w:sz="0" w:space="0" w:color="auto"/>
        <w:left w:val="none" w:sz="0" w:space="0" w:color="auto"/>
        <w:bottom w:val="none" w:sz="0" w:space="0" w:color="auto"/>
        <w:right w:val="none" w:sz="0" w:space="0" w:color="auto"/>
      </w:divBdr>
    </w:div>
    <w:div w:id="1954314817">
      <w:bodyDiv w:val="1"/>
      <w:marLeft w:val="0"/>
      <w:marRight w:val="0"/>
      <w:marTop w:val="0"/>
      <w:marBottom w:val="0"/>
      <w:divBdr>
        <w:top w:val="none" w:sz="0" w:space="0" w:color="auto"/>
        <w:left w:val="none" w:sz="0" w:space="0" w:color="auto"/>
        <w:bottom w:val="none" w:sz="0" w:space="0" w:color="auto"/>
        <w:right w:val="none" w:sz="0" w:space="0" w:color="auto"/>
      </w:divBdr>
    </w:div>
    <w:div w:id="1954701832">
      <w:bodyDiv w:val="1"/>
      <w:marLeft w:val="0"/>
      <w:marRight w:val="0"/>
      <w:marTop w:val="0"/>
      <w:marBottom w:val="0"/>
      <w:divBdr>
        <w:top w:val="none" w:sz="0" w:space="0" w:color="auto"/>
        <w:left w:val="none" w:sz="0" w:space="0" w:color="auto"/>
        <w:bottom w:val="none" w:sz="0" w:space="0" w:color="auto"/>
        <w:right w:val="none" w:sz="0" w:space="0" w:color="auto"/>
      </w:divBdr>
    </w:div>
    <w:div w:id="1954702383">
      <w:bodyDiv w:val="1"/>
      <w:marLeft w:val="0"/>
      <w:marRight w:val="0"/>
      <w:marTop w:val="0"/>
      <w:marBottom w:val="0"/>
      <w:divBdr>
        <w:top w:val="none" w:sz="0" w:space="0" w:color="auto"/>
        <w:left w:val="none" w:sz="0" w:space="0" w:color="auto"/>
        <w:bottom w:val="none" w:sz="0" w:space="0" w:color="auto"/>
        <w:right w:val="none" w:sz="0" w:space="0" w:color="auto"/>
      </w:divBdr>
    </w:div>
    <w:div w:id="1955015818">
      <w:bodyDiv w:val="1"/>
      <w:marLeft w:val="0"/>
      <w:marRight w:val="0"/>
      <w:marTop w:val="0"/>
      <w:marBottom w:val="0"/>
      <w:divBdr>
        <w:top w:val="none" w:sz="0" w:space="0" w:color="auto"/>
        <w:left w:val="none" w:sz="0" w:space="0" w:color="auto"/>
        <w:bottom w:val="none" w:sz="0" w:space="0" w:color="auto"/>
        <w:right w:val="none" w:sz="0" w:space="0" w:color="auto"/>
      </w:divBdr>
    </w:div>
    <w:div w:id="1955091659">
      <w:bodyDiv w:val="1"/>
      <w:marLeft w:val="0"/>
      <w:marRight w:val="0"/>
      <w:marTop w:val="0"/>
      <w:marBottom w:val="0"/>
      <w:divBdr>
        <w:top w:val="none" w:sz="0" w:space="0" w:color="auto"/>
        <w:left w:val="none" w:sz="0" w:space="0" w:color="auto"/>
        <w:bottom w:val="none" w:sz="0" w:space="0" w:color="auto"/>
        <w:right w:val="none" w:sz="0" w:space="0" w:color="auto"/>
      </w:divBdr>
    </w:div>
    <w:div w:id="1955402781">
      <w:bodyDiv w:val="1"/>
      <w:marLeft w:val="0"/>
      <w:marRight w:val="0"/>
      <w:marTop w:val="0"/>
      <w:marBottom w:val="0"/>
      <w:divBdr>
        <w:top w:val="none" w:sz="0" w:space="0" w:color="auto"/>
        <w:left w:val="none" w:sz="0" w:space="0" w:color="auto"/>
        <w:bottom w:val="none" w:sz="0" w:space="0" w:color="auto"/>
        <w:right w:val="none" w:sz="0" w:space="0" w:color="auto"/>
      </w:divBdr>
    </w:div>
    <w:div w:id="1955480597">
      <w:bodyDiv w:val="1"/>
      <w:marLeft w:val="0"/>
      <w:marRight w:val="0"/>
      <w:marTop w:val="0"/>
      <w:marBottom w:val="0"/>
      <w:divBdr>
        <w:top w:val="none" w:sz="0" w:space="0" w:color="auto"/>
        <w:left w:val="none" w:sz="0" w:space="0" w:color="auto"/>
        <w:bottom w:val="none" w:sz="0" w:space="0" w:color="auto"/>
        <w:right w:val="none" w:sz="0" w:space="0" w:color="auto"/>
      </w:divBdr>
    </w:div>
    <w:div w:id="1955557277">
      <w:bodyDiv w:val="1"/>
      <w:marLeft w:val="0"/>
      <w:marRight w:val="0"/>
      <w:marTop w:val="0"/>
      <w:marBottom w:val="0"/>
      <w:divBdr>
        <w:top w:val="none" w:sz="0" w:space="0" w:color="auto"/>
        <w:left w:val="none" w:sz="0" w:space="0" w:color="auto"/>
        <w:bottom w:val="none" w:sz="0" w:space="0" w:color="auto"/>
        <w:right w:val="none" w:sz="0" w:space="0" w:color="auto"/>
      </w:divBdr>
    </w:div>
    <w:div w:id="1955672910">
      <w:bodyDiv w:val="1"/>
      <w:marLeft w:val="0"/>
      <w:marRight w:val="0"/>
      <w:marTop w:val="0"/>
      <w:marBottom w:val="0"/>
      <w:divBdr>
        <w:top w:val="none" w:sz="0" w:space="0" w:color="auto"/>
        <w:left w:val="none" w:sz="0" w:space="0" w:color="auto"/>
        <w:bottom w:val="none" w:sz="0" w:space="0" w:color="auto"/>
        <w:right w:val="none" w:sz="0" w:space="0" w:color="auto"/>
      </w:divBdr>
    </w:div>
    <w:div w:id="1955866181">
      <w:bodyDiv w:val="1"/>
      <w:marLeft w:val="0"/>
      <w:marRight w:val="0"/>
      <w:marTop w:val="0"/>
      <w:marBottom w:val="0"/>
      <w:divBdr>
        <w:top w:val="none" w:sz="0" w:space="0" w:color="auto"/>
        <w:left w:val="none" w:sz="0" w:space="0" w:color="auto"/>
        <w:bottom w:val="none" w:sz="0" w:space="0" w:color="auto"/>
        <w:right w:val="none" w:sz="0" w:space="0" w:color="auto"/>
      </w:divBdr>
    </w:div>
    <w:div w:id="1956013662">
      <w:bodyDiv w:val="1"/>
      <w:marLeft w:val="0"/>
      <w:marRight w:val="0"/>
      <w:marTop w:val="0"/>
      <w:marBottom w:val="0"/>
      <w:divBdr>
        <w:top w:val="none" w:sz="0" w:space="0" w:color="auto"/>
        <w:left w:val="none" w:sz="0" w:space="0" w:color="auto"/>
        <w:bottom w:val="none" w:sz="0" w:space="0" w:color="auto"/>
        <w:right w:val="none" w:sz="0" w:space="0" w:color="auto"/>
      </w:divBdr>
    </w:div>
    <w:div w:id="1956062818">
      <w:bodyDiv w:val="1"/>
      <w:marLeft w:val="0"/>
      <w:marRight w:val="0"/>
      <w:marTop w:val="0"/>
      <w:marBottom w:val="0"/>
      <w:divBdr>
        <w:top w:val="none" w:sz="0" w:space="0" w:color="auto"/>
        <w:left w:val="none" w:sz="0" w:space="0" w:color="auto"/>
        <w:bottom w:val="none" w:sz="0" w:space="0" w:color="auto"/>
        <w:right w:val="none" w:sz="0" w:space="0" w:color="auto"/>
      </w:divBdr>
    </w:div>
    <w:div w:id="1956134704">
      <w:bodyDiv w:val="1"/>
      <w:marLeft w:val="0"/>
      <w:marRight w:val="0"/>
      <w:marTop w:val="0"/>
      <w:marBottom w:val="0"/>
      <w:divBdr>
        <w:top w:val="none" w:sz="0" w:space="0" w:color="auto"/>
        <w:left w:val="none" w:sz="0" w:space="0" w:color="auto"/>
        <w:bottom w:val="none" w:sz="0" w:space="0" w:color="auto"/>
        <w:right w:val="none" w:sz="0" w:space="0" w:color="auto"/>
      </w:divBdr>
    </w:div>
    <w:div w:id="1956521482">
      <w:bodyDiv w:val="1"/>
      <w:marLeft w:val="0"/>
      <w:marRight w:val="0"/>
      <w:marTop w:val="0"/>
      <w:marBottom w:val="0"/>
      <w:divBdr>
        <w:top w:val="none" w:sz="0" w:space="0" w:color="auto"/>
        <w:left w:val="none" w:sz="0" w:space="0" w:color="auto"/>
        <w:bottom w:val="none" w:sz="0" w:space="0" w:color="auto"/>
        <w:right w:val="none" w:sz="0" w:space="0" w:color="auto"/>
      </w:divBdr>
    </w:div>
    <w:div w:id="1956674248">
      <w:bodyDiv w:val="1"/>
      <w:marLeft w:val="0"/>
      <w:marRight w:val="0"/>
      <w:marTop w:val="0"/>
      <w:marBottom w:val="0"/>
      <w:divBdr>
        <w:top w:val="none" w:sz="0" w:space="0" w:color="auto"/>
        <w:left w:val="none" w:sz="0" w:space="0" w:color="auto"/>
        <w:bottom w:val="none" w:sz="0" w:space="0" w:color="auto"/>
        <w:right w:val="none" w:sz="0" w:space="0" w:color="auto"/>
      </w:divBdr>
    </w:div>
    <w:div w:id="1956979029">
      <w:bodyDiv w:val="1"/>
      <w:marLeft w:val="0"/>
      <w:marRight w:val="0"/>
      <w:marTop w:val="0"/>
      <w:marBottom w:val="0"/>
      <w:divBdr>
        <w:top w:val="none" w:sz="0" w:space="0" w:color="auto"/>
        <w:left w:val="none" w:sz="0" w:space="0" w:color="auto"/>
        <w:bottom w:val="none" w:sz="0" w:space="0" w:color="auto"/>
        <w:right w:val="none" w:sz="0" w:space="0" w:color="auto"/>
      </w:divBdr>
    </w:div>
    <w:div w:id="1957056337">
      <w:bodyDiv w:val="1"/>
      <w:marLeft w:val="0"/>
      <w:marRight w:val="0"/>
      <w:marTop w:val="0"/>
      <w:marBottom w:val="0"/>
      <w:divBdr>
        <w:top w:val="none" w:sz="0" w:space="0" w:color="auto"/>
        <w:left w:val="none" w:sz="0" w:space="0" w:color="auto"/>
        <w:bottom w:val="none" w:sz="0" w:space="0" w:color="auto"/>
        <w:right w:val="none" w:sz="0" w:space="0" w:color="auto"/>
      </w:divBdr>
    </w:div>
    <w:div w:id="1957132983">
      <w:bodyDiv w:val="1"/>
      <w:marLeft w:val="0"/>
      <w:marRight w:val="0"/>
      <w:marTop w:val="0"/>
      <w:marBottom w:val="0"/>
      <w:divBdr>
        <w:top w:val="none" w:sz="0" w:space="0" w:color="auto"/>
        <w:left w:val="none" w:sz="0" w:space="0" w:color="auto"/>
        <w:bottom w:val="none" w:sz="0" w:space="0" w:color="auto"/>
        <w:right w:val="none" w:sz="0" w:space="0" w:color="auto"/>
      </w:divBdr>
    </w:div>
    <w:div w:id="1957176396">
      <w:bodyDiv w:val="1"/>
      <w:marLeft w:val="0"/>
      <w:marRight w:val="0"/>
      <w:marTop w:val="0"/>
      <w:marBottom w:val="0"/>
      <w:divBdr>
        <w:top w:val="none" w:sz="0" w:space="0" w:color="auto"/>
        <w:left w:val="none" w:sz="0" w:space="0" w:color="auto"/>
        <w:bottom w:val="none" w:sz="0" w:space="0" w:color="auto"/>
        <w:right w:val="none" w:sz="0" w:space="0" w:color="auto"/>
      </w:divBdr>
    </w:div>
    <w:div w:id="1957178057">
      <w:bodyDiv w:val="1"/>
      <w:marLeft w:val="0"/>
      <w:marRight w:val="0"/>
      <w:marTop w:val="0"/>
      <w:marBottom w:val="0"/>
      <w:divBdr>
        <w:top w:val="none" w:sz="0" w:space="0" w:color="auto"/>
        <w:left w:val="none" w:sz="0" w:space="0" w:color="auto"/>
        <w:bottom w:val="none" w:sz="0" w:space="0" w:color="auto"/>
        <w:right w:val="none" w:sz="0" w:space="0" w:color="auto"/>
      </w:divBdr>
    </w:div>
    <w:div w:id="1957521206">
      <w:bodyDiv w:val="1"/>
      <w:marLeft w:val="0"/>
      <w:marRight w:val="0"/>
      <w:marTop w:val="0"/>
      <w:marBottom w:val="0"/>
      <w:divBdr>
        <w:top w:val="none" w:sz="0" w:space="0" w:color="auto"/>
        <w:left w:val="none" w:sz="0" w:space="0" w:color="auto"/>
        <w:bottom w:val="none" w:sz="0" w:space="0" w:color="auto"/>
        <w:right w:val="none" w:sz="0" w:space="0" w:color="auto"/>
      </w:divBdr>
    </w:div>
    <w:div w:id="1957635004">
      <w:bodyDiv w:val="1"/>
      <w:marLeft w:val="0"/>
      <w:marRight w:val="0"/>
      <w:marTop w:val="0"/>
      <w:marBottom w:val="0"/>
      <w:divBdr>
        <w:top w:val="none" w:sz="0" w:space="0" w:color="auto"/>
        <w:left w:val="none" w:sz="0" w:space="0" w:color="auto"/>
        <w:bottom w:val="none" w:sz="0" w:space="0" w:color="auto"/>
        <w:right w:val="none" w:sz="0" w:space="0" w:color="auto"/>
      </w:divBdr>
    </w:div>
    <w:div w:id="1957978333">
      <w:bodyDiv w:val="1"/>
      <w:marLeft w:val="0"/>
      <w:marRight w:val="0"/>
      <w:marTop w:val="0"/>
      <w:marBottom w:val="0"/>
      <w:divBdr>
        <w:top w:val="none" w:sz="0" w:space="0" w:color="auto"/>
        <w:left w:val="none" w:sz="0" w:space="0" w:color="auto"/>
        <w:bottom w:val="none" w:sz="0" w:space="0" w:color="auto"/>
        <w:right w:val="none" w:sz="0" w:space="0" w:color="auto"/>
      </w:divBdr>
    </w:div>
    <w:div w:id="1958172457">
      <w:bodyDiv w:val="1"/>
      <w:marLeft w:val="0"/>
      <w:marRight w:val="0"/>
      <w:marTop w:val="0"/>
      <w:marBottom w:val="0"/>
      <w:divBdr>
        <w:top w:val="none" w:sz="0" w:space="0" w:color="auto"/>
        <w:left w:val="none" w:sz="0" w:space="0" w:color="auto"/>
        <w:bottom w:val="none" w:sz="0" w:space="0" w:color="auto"/>
        <w:right w:val="none" w:sz="0" w:space="0" w:color="auto"/>
      </w:divBdr>
    </w:div>
    <w:div w:id="1958216079">
      <w:bodyDiv w:val="1"/>
      <w:marLeft w:val="0"/>
      <w:marRight w:val="0"/>
      <w:marTop w:val="0"/>
      <w:marBottom w:val="0"/>
      <w:divBdr>
        <w:top w:val="none" w:sz="0" w:space="0" w:color="auto"/>
        <w:left w:val="none" w:sz="0" w:space="0" w:color="auto"/>
        <w:bottom w:val="none" w:sz="0" w:space="0" w:color="auto"/>
        <w:right w:val="none" w:sz="0" w:space="0" w:color="auto"/>
      </w:divBdr>
    </w:div>
    <w:div w:id="1958290512">
      <w:bodyDiv w:val="1"/>
      <w:marLeft w:val="0"/>
      <w:marRight w:val="0"/>
      <w:marTop w:val="0"/>
      <w:marBottom w:val="0"/>
      <w:divBdr>
        <w:top w:val="none" w:sz="0" w:space="0" w:color="auto"/>
        <w:left w:val="none" w:sz="0" w:space="0" w:color="auto"/>
        <w:bottom w:val="none" w:sz="0" w:space="0" w:color="auto"/>
        <w:right w:val="none" w:sz="0" w:space="0" w:color="auto"/>
      </w:divBdr>
    </w:div>
    <w:div w:id="1958561444">
      <w:bodyDiv w:val="1"/>
      <w:marLeft w:val="0"/>
      <w:marRight w:val="0"/>
      <w:marTop w:val="0"/>
      <w:marBottom w:val="0"/>
      <w:divBdr>
        <w:top w:val="none" w:sz="0" w:space="0" w:color="auto"/>
        <w:left w:val="none" w:sz="0" w:space="0" w:color="auto"/>
        <w:bottom w:val="none" w:sz="0" w:space="0" w:color="auto"/>
        <w:right w:val="none" w:sz="0" w:space="0" w:color="auto"/>
      </w:divBdr>
    </w:div>
    <w:div w:id="1958564307">
      <w:bodyDiv w:val="1"/>
      <w:marLeft w:val="0"/>
      <w:marRight w:val="0"/>
      <w:marTop w:val="0"/>
      <w:marBottom w:val="0"/>
      <w:divBdr>
        <w:top w:val="none" w:sz="0" w:space="0" w:color="auto"/>
        <w:left w:val="none" w:sz="0" w:space="0" w:color="auto"/>
        <w:bottom w:val="none" w:sz="0" w:space="0" w:color="auto"/>
        <w:right w:val="none" w:sz="0" w:space="0" w:color="auto"/>
      </w:divBdr>
    </w:div>
    <w:div w:id="1959021468">
      <w:bodyDiv w:val="1"/>
      <w:marLeft w:val="0"/>
      <w:marRight w:val="0"/>
      <w:marTop w:val="0"/>
      <w:marBottom w:val="0"/>
      <w:divBdr>
        <w:top w:val="none" w:sz="0" w:space="0" w:color="auto"/>
        <w:left w:val="none" w:sz="0" w:space="0" w:color="auto"/>
        <w:bottom w:val="none" w:sz="0" w:space="0" w:color="auto"/>
        <w:right w:val="none" w:sz="0" w:space="0" w:color="auto"/>
      </w:divBdr>
    </w:div>
    <w:div w:id="1959027675">
      <w:bodyDiv w:val="1"/>
      <w:marLeft w:val="0"/>
      <w:marRight w:val="0"/>
      <w:marTop w:val="0"/>
      <w:marBottom w:val="0"/>
      <w:divBdr>
        <w:top w:val="none" w:sz="0" w:space="0" w:color="auto"/>
        <w:left w:val="none" w:sz="0" w:space="0" w:color="auto"/>
        <w:bottom w:val="none" w:sz="0" w:space="0" w:color="auto"/>
        <w:right w:val="none" w:sz="0" w:space="0" w:color="auto"/>
      </w:divBdr>
    </w:div>
    <w:div w:id="1959287804">
      <w:bodyDiv w:val="1"/>
      <w:marLeft w:val="0"/>
      <w:marRight w:val="0"/>
      <w:marTop w:val="0"/>
      <w:marBottom w:val="0"/>
      <w:divBdr>
        <w:top w:val="none" w:sz="0" w:space="0" w:color="auto"/>
        <w:left w:val="none" w:sz="0" w:space="0" w:color="auto"/>
        <w:bottom w:val="none" w:sz="0" w:space="0" w:color="auto"/>
        <w:right w:val="none" w:sz="0" w:space="0" w:color="auto"/>
      </w:divBdr>
    </w:div>
    <w:div w:id="1959339695">
      <w:bodyDiv w:val="1"/>
      <w:marLeft w:val="0"/>
      <w:marRight w:val="0"/>
      <w:marTop w:val="0"/>
      <w:marBottom w:val="0"/>
      <w:divBdr>
        <w:top w:val="none" w:sz="0" w:space="0" w:color="auto"/>
        <w:left w:val="none" w:sz="0" w:space="0" w:color="auto"/>
        <w:bottom w:val="none" w:sz="0" w:space="0" w:color="auto"/>
        <w:right w:val="none" w:sz="0" w:space="0" w:color="auto"/>
      </w:divBdr>
    </w:div>
    <w:div w:id="1959409521">
      <w:bodyDiv w:val="1"/>
      <w:marLeft w:val="0"/>
      <w:marRight w:val="0"/>
      <w:marTop w:val="0"/>
      <w:marBottom w:val="0"/>
      <w:divBdr>
        <w:top w:val="none" w:sz="0" w:space="0" w:color="auto"/>
        <w:left w:val="none" w:sz="0" w:space="0" w:color="auto"/>
        <w:bottom w:val="none" w:sz="0" w:space="0" w:color="auto"/>
        <w:right w:val="none" w:sz="0" w:space="0" w:color="auto"/>
      </w:divBdr>
    </w:div>
    <w:div w:id="1959800041">
      <w:bodyDiv w:val="1"/>
      <w:marLeft w:val="0"/>
      <w:marRight w:val="0"/>
      <w:marTop w:val="0"/>
      <w:marBottom w:val="0"/>
      <w:divBdr>
        <w:top w:val="none" w:sz="0" w:space="0" w:color="auto"/>
        <w:left w:val="none" w:sz="0" w:space="0" w:color="auto"/>
        <w:bottom w:val="none" w:sz="0" w:space="0" w:color="auto"/>
        <w:right w:val="none" w:sz="0" w:space="0" w:color="auto"/>
      </w:divBdr>
    </w:div>
    <w:div w:id="1959987022">
      <w:bodyDiv w:val="1"/>
      <w:marLeft w:val="0"/>
      <w:marRight w:val="0"/>
      <w:marTop w:val="0"/>
      <w:marBottom w:val="0"/>
      <w:divBdr>
        <w:top w:val="none" w:sz="0" w:space="0" w:color="auto"/>
        <w:left w:val="none" w:sz="0" w:space="0" w:color="auto"/>
        <w:bottom w:val="none" w:sz="0" w:space="0" w:color="auto"/>
        <w:right w:val="none" w:sz="0" w:space="0" w:color="auto"/>
      </w:divBdr>
    </w:div>
    <w:div w:id="1959989096">
      <w:bodyDiv w:val="1"/>
      <w:marLeft w:val="0"/>
      <w:marRight w:val="0"/>
      <w:marTop w:val="0"/>
      <w:marBottom w:val="0"/>
      <w:divBdr>
        <w:top w:val="none" w:sz="0" w:space="0" w:color="auto"/>
        <w:left w:val="none" w:sz="0" w:space="0" w:color="auto"/>
        <w:bottom w:val="none" w:sz="0" w:space="0" w:color="auto"/>
        <w:right w:val="none" w:sz="0" w:space="0" w:color="auto"/>
      </w:divBdr>
    </w:div>
    <w:div w:id="1960064070">
      <w:bodyDiv w:val="1"/>
      <w:marLeft w:val="0"/>
      <w:marRight w:val="0"/>
      <w:marTop w:val="0"/>
      <w:marBottom w:val="0"/>
      <w:divBdr>
        <w:top w:val="none" w:sz="0" w:space="0" w:color="auto"/>
        <w:left w:val="none" w:sz="0" w:space="0" w:color="auto"/>
        <w:bottom w:val="none" w:sz="0" w:space="0" w:color="auto"/>
        <w:right w:val="none" w:sz="0" w:space="0" w:color="auto"/>
      </w:divBdr>
    </w:div>
    <w:div w:id="1960136172">
      <w:bodyDiv w:val="1"/>
      <w:marLeft w:val="0"/>
      <w:marRight w:val="0"/>
      <w:marTop w:val="0"/>
      <w:marBottom w:val="0"/>
      <w:divBdr>
        <w:top w:val="none" w:sz="0" w:space="0" w:color="auto"/>
        <w:left w:val="none" w:sz="0" w:space="0" w:color="auto"/>
        <w:bottom w:val="none" w:sz="0" w:space="0" w:color="auto"/>
        <w:right w:val="none" w:sz="0" w:space="0" w:color="auto"/>
      </w:divBdr>
    </w:div>
    <w:div w:id="1960185473">
      <w:bodyDiv w:val="1"/>
      <w:marLeft w:val="0"/>
      <w:marRight w:val="0"/>
      <w:marTop w:val="0"/>
      <w:marBottom w:val="0"/>
      <w:divBdr>
        <w:top w:val="none" w:sz="0" w:space="0" w:color="auto"/>
        <w:left w:val="none" w:sz="0" w:space="0" w:color="auto"/>
        <w:bottom w:val="none" w:sz="0" w:space="0" w:color="auto"/>
        <w:right w:val="none" w:sz="0" w:space="0" w:color="auto"/>
      </w:divBdr>
    </w:div>
    <w:div w:id="1960188340">
      <w:bodyDiv w:val="1"/>
      <w:marLeft w:val="0"/>
      <w:marRight w:val="0"/>
      <w:marTop w:val="0"/>
      <w:marBottom w:val="0"/>
      <w:divBdr>
        <w:top w:val="none" w:sz="0" w:space="0" w:color="auto"/>
        <w:left w:val="none" w:sz="0" w:space="0" w:color="auto"/>
        <w:bottom w:val="none" w:sz="0" w:space="0" w:color="auto"/>
        <w:right w:val="none" w:sz="0" w:space="0" w:color="auto"/>
      </w:divBdr>
    </w:div>
    <w:div w:id="1960797575">
      <w:bodyDiv w:val="1"/>
      <w:marLeft w:val="0"/>
      <w:marRight w:val="0"/>
      <w:marTop w:val="0"/>
      <w:marBottom w:val="0"/>
      <w:divBdr>
        <w:top w:val="none" w:sz="0" w:space="0" w:color="auto"/>
        <w:left w:val="none" w:sz="0" w:space="0" w:color="auto"/>
        <w:bottom w:val="none" w:sz="0" w:space="0" w:color="auto"/>
        <w:right w:val="none" w:sz="0" w:space="0" w:color="auto"/>
      </w:divBdr>
    </w:div>
    <w:div w:id="1961179927">
      <w:bodyDiv w:val="1"/>
      <w:marLeft w:val="0"/>
      <w:marRight w:val="0"/>
      <w:marTop w:val="0"/>
      <w:marBottom w:val="0"/>
      <w:divBdr>
        <w:top w:val="none" w:sz="0" w:space="0" w:color="auto"/>
        <w:left w:val="none" w:sz="0" w:space="0" w:color="auto"/>
        <w:bottom w:val="none" w:sz="0" w:space="0" w:color="auto"/>
        <w:right w:val="none" w:sz="0" w:space="0" w:color="auto"/>
      </w:divBdr>
    </w:div>
    <w:div w:id="1961569171">
      <w:bodyDiv w:val="1"/>
      <w:marLeft w:val="0"/>
      <w:marRight w:val="0"/>
      <w:marTop w:val="0"/>
      <w:marBottom w:val="0"/>
      <w:divBdr>
        <w:top w:val="none" w:sz="0" w:space="0" w:color="auto"/>
        <w:left w:val="none" w:sz="0" w:space="0" w:color="auto"/>
        <w:bottom w:val="none" w:sz="0" w:space="0" w:color="auto"/>
        <w:right w:val="none" w:sz="0" w:space="0" w:color="auto"/>
      </w:divBdr>
    </w:div>
    <w:div w:id="1961644232">
      <w:bodyDiv w:val="1"/>
      <w:marLeft w:val="0"/>
      <w:marRight w:val="0"/>
      <w:marTop w:val="0"/>
      <w:marBottom w:val="0"/>
      <w:divBdr>
        <w:top w:val="none" w:sz="0" w:space="0" w:color="auto"/>
        <w:left w:val="none" w:sz="0" w:space="0" w:color="auto"/>
        <w:bottom w:val="none" w:sz="0" w:space="0" w:color="auto"/>
        <w:right w:val="none" w:sz="0" w:space="0" w:color="auto"/>
      </w:divBdr>
    </w:div>
    <w:div w:id="1961715656">
      <w:bodyDiv w:val="1"/>
      <w:marLeft w:val="0"/>
      <w:marRight w:val="0"/>
      <w:marTop w:val="0"/>
      <w:marBottom w:val="0"/>
      <w:divBdr>
        <w:top w:val="none" w:sz="0" w:space="0" w:color="auto"/>
        <w:left w:val="none" w:sz="0" w:space="0" w:color="auto"/>
        <w:bottom w:val="none" w:sz="0" w:space="0" w:color="auto"/>
        <w:right w:val="none" w:sz="0" w:space="0" w:color="auto"/>
      </w:divBdr>
    </w:div>
    <w:div w:id="1961765782">
      <w:bodyDiv w:val="1"/>
      <w:marLeft w:val="0"/>
      <w:marRight w:val="0"/>
      <w:marTop w:val="0"/>
      <w:marBottom w:val="0"/>
      <w:divBdr>
        <w:top w:val="none" w:sz="0" w:space="0" w:color="auto"/>
        <w:left w:val="none" w:sz="0" w:space="0" w:color="auto"/>
        <w:bottom w:val="none" w:sz="0" w:space="0" w:color="auto"/>
        <w:right w:val="none" w:sz="0" w:space="0" w:color="auto"/>
      </w:divBdr>
    </w:div>
    <w:div w:id="1961954578">
      <w:bodyDiv w:val="1"/>
      <w:marLeft w:val="0"/>
      <w:marRight w:val="0"/>
      <w:marTop w:val="0"/>
      <w:marBottom w:val="0"/>
      <w:divBdr>
        <w:top w:val="none" w:sz="0" w:space="0" w:color="auto"/>
        <w:left w:val="none" w:sz="0" w:space="0" w:color="auto"/>
        <w:bottom w:val="none" w:sz="0" w:space="0" w:color="auto"/>
        <w:right w:val="none" w:sz="0" w:space="0" w:color="auto"/>
      </w:divBdr>
    </w:div>
    <w:div w:id="1962105213">
      <w:bodyDiv w:val="1"/>
      <w:marLeft w:val="0"/>
      <w:marRight w:val="0"/>
      <w:marTop w:val="0"/>
      <w:marBottom w:val="0"/>
      <w:divBdr>
        <w:top w:val="none" w:sz="0" w:space="0" w:color="auto"/>
        <w:left w:val="none" w:sz="0" w:space="0" w:color="auto"/>
        <w:bottom w:val="none" w:sz="0" w:space="0" w:color="auto"/>
        <w:right w:val="none" w:sz="0" w:space="0" w:color="auto"/>
      </w:divBdr>
    </w:div>
    <w:div w:id="1962178168">
      <w:bodyDiv w:val="1"/>
      <w:marLeft w:val="0"/>
      <w:marRight w:val="0"/>
      <w:marTop w:val="0"/>
      <w:marBottom w:val="0"/>
      <w:divBdr>
        <w:top w:val="none" w:sz="0" w:space="0" w:color="auto"/>
        <w:left w:val="none" w:sz="0" w:space="0" w:color="auto"/>
        <w:bottom w:val="none" w:sz="0" w:space="0" w:color="auto"/>
        <w:right w:val="none" w:sz="0" w:space="0" w:color="auto"/>
      </w:divBdr>
    </w:div>
    <w:div w:id="1962301247">
      <w:bodyDiv w:val="1"/>
      <w:marLeft w:val="0"/>
      <w:marRight w:val="0"/>
      <w:marTop w:val="0"/>
      <w:marBottom w:val="0"/>
      <w:divBdr>
        <w:top w:val="none" w:sz="0" w:space="0" w:color="auto"/>
        <w:left w:val="none" w:sz="0" w:space="0" w:color="auto"/>
        <w:bottom w:val="none" w:sz="0" w:space="0" w:color="auto"/>
        <w:right w:val="none" w:sz="0" w:space="0" w:color="auto"/>
      </w:divBdr>
    </w:div>
    <w:div w:id="1962608131">
      <w:bodyDiv w:val="1"/>
      <w:marLeft w:val="0"/>
      <w:marRight w:val="0"/>
      <w:marTop w:val="0"/>
      <w:marBottom w:val="0"/>
      <w:divBdr>
        <w:top w:val="none" w:sz="0" w:space="0" w:color="auto"/>
        <w:left w:val="none" w:sz="0" w:space="0" w:color="auto"/>
        <w:bottom w:val="none" w:sz="0" w:space="0" w:color="auto"/>
        <w:right w:val="none" w:sz="0" w:space="0" w:color="auto"/>
      </w:divBdr>
    </w:div>
    <w:div w:id="1962834237">
      <w:bodyDiv w:val="1"/>
      <w:marLeft w:val="0"/>
      <w:marRight w:val="0"/>
      <w:marTop w:val="0"/>
      <w:marBottom w:val="0"/>
      <w:divBdr>
        <w:top w:val="none" w:sz="0" w:space="0" w:color="auto"/>
        <w:left w:val="none" w:sz="0" w:space="0" w:color="auto"/>
        <w:bottom w:val="none" w:sz="0" w:space="0" w:color="auto"/>
        <w:right w:val="none" w:sz="0" w:space="0" w:color="auto"/>
      </w:divBdr>
    </w:div>
    <w:div w:id="1963069538">
      <w:bodyDiv w:val="1"/>
      <w:marLeft w:val="0"/>
      <w:marRight w:val="0"/>
      <w:marTop w:val="0"/>
      <w:marBottom w:val="0"/>
      <w:divBdr>
        <w:top w:val="none" w:sz="0" w:space="0" w:color="auto"/>
        <w:left w:val="none" w:sz="0" w:space="0" w:color="auto"/>
        <w:bottom w:val="none" w:sz="0" w:space="0" w:color="auto"/>
        <w:right w:val="none" w:sz="0" w:space="0" w:color="auto"/>
      </w:divBdr>
    </w:div>
    <w:div w:id="1963070274">
      <w:bodyDiv w:val="1"/>
      <w:marLeft w:val="0"/>
      <w:marRight w:val="0"/>
      <w:marTop w:val="0"/>
      <w:marBottom w:val="0"/>
      <w:divBdr>
        <w:top w:val="none" w:sz="0" w:space="0" w:color="auto"/>
        <w:left w:val="none" w:sz="0" w:space="0" w:color="auto"/>
        <w:bottom w:val="none" w:sz="0" w:space="0" w:color="auto"/>
        <w:right w:val="none" w:sz="0" w:space="0" w:color="auto"/>
      </w:divBdr>
    </w:div>
    <w:div w:id="1963070841">
      <w:bodyDiv w:val="1"/>
      <w:marLeft w:val="0"/>
      <w:marRight w:val="0"/>
      <w:marTop w:val="0"/>
      <w:marBottom w:val="0"/>
      <w:divBdr>
        <w:top w:val="none" w:sz="0" w:space="0" w:color="auto"/>
        <w:left w:val="none" w:sz="0" w:space="0" w:color="auto"/>
        <w:bottom w:val="none" w:sz="0" w:space="0" w:color="auto"/>
        <w:right w:val="none" w:sz="0" w:space="0" w:color="auto"/>
      </w:divBdr>
    </w:div>
    <w:div w:id="1963344663">
      <w:bodyDiv w:val="1"/>
      <w:marLeft w:val="0"/>
      <w:marRight w:val="0"/>
      <w:marTop w:val="0"/>
      <w:marBottom w:val="0"/>
      <w:divBdr>
        <w:top w:val="none" w:sz="0" w:space="0" w:color="auto"/>
        <w:left w:val="none" w:sz="0" w:space="0" w:color="auto"/>
        <w:bottom w:val="none" w:sz="0" w:space="0" w:color="auto"/>
        <w:right w:val="none" w:sz="0" w:space="0" w:color="auto"/>
      </w:divBdr>
    </w:div>
    <w:div w:id="1963724691">
      <w:bodyDiv w:val="1"/>
      <w:marLeft w:val="0"/>
      <w:marRight w:val="0"/>
      <w:marTop w:val="0"/>
      <w:marBottom w:val="0"/>
      <w:divBdr>
        <w:top w:val="none" w:sz="0" w:space="0" w:color="auto"/>
        <w:left w:val="none" w:sz="0" w:space="0" w:color="auto"/>
        <w:bottom w:val="none" w:sz="0" w:space="0" w:color="auto"/>
        <w:right w:val="none" w:sz="0" w:space="0" w:color="auto"/>
      </w:divBdr>
    </w:div>
    <w:div w:id="1964576397">
      <w:bodyDiv w:val="1"/>
      <w:marLeft w:val="0"/>
      <w:marRight w:val="0"/>
      <w:marTop w:val="0"/>
      <w:marBottom w:val="0"/>
      <w:divBdr>
        <w:top w:val="none" w:sz="0" w:space="0" w:color="auto"/>
        <w:left w:val="none" w:sz="0" w:space="0" w:color="auto"/>
        <w:bottom w:val="none" w:sz="0" w:space="0" w:color="auto"/>
        <w:right w:val="none" w:sz="0" w:space="0" w:color="auto"/>
      </w:divBdr>
    </w:div>
    <w:div w:id="1964731581">
      <w:bodyDiv w:val="1"/>
      <w:marLeft w:val="0"/>
      <w:marRight w:val="0"/>
      <w:marTop w:val="0"/>
      <w:marBottom w:val="0"/>
      <w:divBdr>
        <w:top w:val="none" w:sz="0" w:space="0" w:color="auto"/>
        <w:left w:val="none" w:sz="0" w:space="0" w:color="auto"/>
        <w:bottom w:val="none" w:sz="0" w:space="0" w:color="auto"/>
        <w:right w:val="none" w:sz="0" w:space="0" w:color="auto"/>
      </w:divBdr>
    </w:div>
    <w:div w:id="1965038888">
      <w:bodyDiv w:val="1"/>
      <w:marLeft w:val="0"/>
      <w:marRight w:val="0"/>
      <w:marTop w:val="0"/>
      <w:marBottom w:val="0"/>
      <w:divBdr>
        <w:top w:val="none" w:sz="0" w:space="0" w:color="auto"/>
        <w:left w:val="none" w:sz="0" w:space="0" w:color="auto"/>
        <w:bottom w:val="none" w:sz="0" w:space="0" w:color="auto"/>
        <w:right w:val="none" w:sz="0" w:space="0" w:color="auto"/>
      </w:divBdr>
    </w:div>
    <w:div w:id="1965430428">
      <w:bodyDiv w:val="1"/>
      <w:marLeft w:val="0"/>
      <w:marRight w:val="0"/>
      <w:marTop w:val="0"/>
      <w:marBottom w:val="0"/>
      <w:divBdr>
        <w:top w:val="none" w:sz="0" w:space="0" w:color="auto"/>
        <w:left w:val="none" w:sz="0" w:space="0" w:color="auto"/>
        <w:bottom w:val="none" w:sz="0" w:space="0" w:color="auto"/>
        <w:right w:val="none" w:sz="0" w:space="0" w:color="auto"/>
      </w:divBdr>
    </w:div>
    <w:div w:id="1965889903">
      <w:bodyDiv w:val="1"/>
      <w:marLeft w:val="0"/>
      <w:marRight w:val="0"/>
      <w:marTop w:val="0"/>
      <w:marBottom w:val="0"/>
      <w:divBdr>
        <w:top w:val="none" w:sz="0" w:space="0" w:color="auto"/>
        <w:left w:val="none" w:sz="0" w:space="0" w:color="auto"/>
        <w:bottom w:val="none" w:sz="0" w:space="0" w:color="auto"/>
        <w:right w:val="none" w:sz="0" w:space="0" w:color="auto"/>
      </w:divBdr>
    </w:div>
    <w:div w:id="1966040350">
      <w:bodyDiv w:val="1"/>
      <w:marLeft w:val="0"/>
      <w:marRight w:val="0"/>
      <w:marTop w:val="0"/>
      <w:marBottom w:val="0"/>
      <w:divBdr>
        <w:top w:val="none" w:sz="0" w:space="0" w:color="auto"/>
        <w:left w:val="none" w:sz="0" w:space="0" w:color="auto"/>
        <w:bottom w:val="none" w:sz="0" w:space="0" w:color="auto"/>
        <w:right w:val="none" w:sz="0" w:space="0" w:color="auto"/>
      </w:divBdr>
    </w:div>
    <w:div w:id="1966421064">
      <w:bodyDiv w:val="1"/>
      <w:marLeft w:val="0"/>
      <w:marRight w:val="0"/>
      <w:marTop w:val="0"/>
      <w:marBottom w:val="0"/>
      <w:divBdr>
        <w:top w:val="none" w:sz="0" w:space="0" w:color="auto"/>
        <w:left w:val="none" w:sz="0" w:space="0" w:color="auto"/>
        <w:bottom w:val="none" w:sz="0" w:space="0" w:color="auto"/>
        <w:right w:val="none" w:sz="0" w:space="0" w:color="auto"/>
      </w:divBdr>
    </w:div>
    <w:div w:id="1966694306">
      <w:bodyDiv w:val="1"/>
      <w:marLeft w:val="0"/>
      <w:marRight w:val="0"/>
      <w:marTop w:val="0"/>
      <w:marBottom w:val="0"/>
      <w:divBdr>
        <w:top w:val="none" w:sz="0" w:space="0" w:color="auto"/>
        <w:left w:val="none" w:sz="0" w:space="0" w:color="auto"/>
        <w:bottom w:val="none" w:sz="0" w:space="0" w:color="auto"/>
        <w:right w:val="none" w:sz="0" w:space="0" w:color="auto"/>
      </w:divBdr>
    </w:div>
    <w:div w:id="1967157926">
      <w:bodyDiv w:val="1"/>
      <w:marLeft w:val="0"/>
      <w:marRight w:val="0"/>
      <w:marTop w:val="0"/>
      <w:marBottom w:val="0"/>
      <w:divBdr>
        <w:top w:val="none" w:sz="0" w:space="0" w:color="auto"/>
        <w:left w:val="none" w:sz="0" w:space="0" w:color="auto"/>
        <w:bottom w:val="none" w:sz="0" w:space="0" w:color="auto"/>
        <w:right w:val="none" w:sz="0" w:space="0" w:color="auto"/>
      </w:divBdr>
    </w:div>
    <w:div w:id="1967270270">
      <w:bodyDiv w:val="1"/>
      <w:marLeft w:val="0"/>
      <w:marRight w:val="0"/>
      <w:marTop w:val="0"/>
      <w:marBottom w:val="0"/>
      <w:divBdr>
        <w:top w:val="none" w:sz="0" w:space="0" w:color="auto"/>
        <w:left w:val="none" w:sz="0" w:space="0" w:color="auto"/>
        <w:bottom w:val="none" w:sz="0" w:space="0" w:color="auto"/>
        <w:right w:val="none" w:sz="0" w:space="0" w:color="auto"/>
      </w:divBdr>
    </w:div>
    <w:div w:id="1967393292">
      <w:bodyDiv w:val="1"/>
      <w:marLeft w:val="0"/>
      <w:marRight w:val="0"/>
      <w:marTop w:val="0"/>
      <w:marBottom w:val="0"/>
      <w:divBdr>
        <w:top w:val="none" w:sz="0" w:space="0" w:color="auto"/>
        <w:left w:val="none" w:sz="0" w:space="0" w:color="auto"/>
        <w:bottom w:val="none" w:sz="0" w:space="0" w:color="auto"/>
        <w:right w:val="none" w:sz="0" w:space="0" w:color="auto"/>
      </w:divBdr>
    </w:div>
    <w:div w:id="1967538360">
      <w:bodyDiv w:val="1"/>
      <w:marLeft w:val="0"/>
      <w:marRight w:val="0"/>
      <w:marTop w:val="0"/>
      <w:marBottom w:val="0"/>
      <w:divBdr>
        <w:top w:val="none" w:sz="0" w:space="0" w:color="auto"/>
        <w:left w:val="none" w:sz="0" w:space="0" w:color="auto"/>
        <w:bottom w:val="none" w:sz="0" w:space="0" w:color="auto"/>
        <w:right w:val="none" w:sz="0" w:space="0" w:color="auto"/>
      </w:divBdr>
    </w:div>
    <w:div w:id="1967541111">
      <w:bodyDiv w:val="1"/>
      <w:marLeft w:val="0"/>
      <w:marRight w:val="0"/>
      <w:marTop w:val="0"/>
      <w:marBottom w:val="0"/>
      <w:divBdr>
        <w:top w:val="none" w:sz="0" w:space="0" w:color="auto"/>
        <w:left w:val="none" w:sz="0" w:space="0" w:color="auto"/>
        <w:bottom w:val="none" w:sz="0" w:space="0" w:color="auto"/>
        <w:right w:val="none" w:sz="0" w:space="0" w:color="auto"/>
      </w:divBdr>
    </w:div>
    <w:div w:id="1967736875">
      <w:bodyDiv w:val="1"/>
      <w:marLeft w:val="0"/>
      <w:marRight w:val="0"/>
      <w:marTop w:val="0"/>
      <w:marBottom w:val="0"/>
      <w:divBdr>
        <w:top w:val="none" w:sz="0" w:space="0" w:color="auto"/>
        <w:left w:val="none" w:sz="0" w:space="0" w:color="auto"/>
        <w:bottom w:val="none" w:sz="0" w:space="0" w:color="auto"/>
        <w:right w:val="none" w:sz="0" w:space="0" w:color="auto"/>
      </w:divBdr>
    </w:div>
    <w:div w:id="1968001726">
      <w:bodyDiv w:val="1"/>
      <w:marLeft w:val="0"/>
      <w:marRight w:val="0"/>
      <w:marTop w:val="0"/>
      <w:marBottom w:val="0"/>
      <w:divBdr>
        <w:top w:val="none" w:sz="0" w:space="0" w:color="auto"/>
        <w:left w:val="none" w:sz="0" w:space="0" w:color="auto"/>
        <w:bottom w:val="none" w:sz="0" w:space="0" w:color="auto"/>
        <w:right w:val="none" w:sz="0" w:space="0" w:color="auto"/>
      </w:divBdr>
    </w:div>
    <w:div w:id="1968273136">
      <w:bodyDiv w:val="1"/>
      <w:marLeft w:val="0"/>
      <w:marRight w:val="0"/>
      <w:marTop w:val="0"/>
      <w:marBottom w:val="0"/>
      <w:divBdr>
        <w:top w:val="none" w:sz="0" w:space="0" w:color="auto"/>
        <w:left w:val="none" w:sz="0" w:space="0" w:color="auto"/>
        <w:bottom w:val="none" w:sz="0" w:space="0" w:color="auto"/>
        <w:right w:val="none" w:sz="0" w:space="0" w:color="auto"/>
      </w:divBdr>
    </w:div>
    <w:div w:id="1968319118">
      <w:bodyDiv w:val="1"/>
      <w:marLeft w:val="0"/>
      <w:marRight w:val="0"/>
      <w:marTop w:val="0"/>
      <w:marBottom w:val="0"/>
      <w:divBdr>
        <w:top w:val="none" w:sz="0" w:space="0" w:color="auto"/>
        <w:left w:val="none" w:sz="0" w:space="0" w:color="auto"/>
        <w:bottom w:val="none" w:sz="0" w:space="0" w:color="auto"/>
        <w:right w:val="none" w:sz="0" w:space="0" w:color="auto"/>
      </w:divBdr>
    </w:div>
    <w:div w:id="1968386335">
      <w:bodyDiv w:val="1"/>
      <w:marLeft w:val="0"/>
      <w:marRight w:val="0"/>
      <w:marTop w:val="0"/>
      <w:marBottom w:val="0"/>
      <w:divBdr>
        <w:top w:val="none" w:sz="0" w:space="0" w:color="auto"/>
        <w:left w:val="none" w:sz="0" w:space="0" w:color="auto"/>
        <w:bottom w:val="none" w:sz="0" w:space="0" w:color="auto"/>
        <w:right w:val="none" w:sz="0" w:space="0" w:color="auto"/>
      </w:divBdr>
    </w:div>
    <w:div w:id="1968586620">
      <w:bodyDiv w:val="1"/>
      <w:marLeft w:val="0"/>
      <w:marRight w:val="0"/>
      <w:marTop w:val="0"/>
      <w:marBottom w:val="0"/>
      <w:divBdr>
        <w:top w:val="none" w:sz="0" w:space="0" w:color="auto"/>
        <w:left w:val="none" w:sz="0" w:space="0" w:color="auto"/>
        <w:bottom w:val="none" w:sz="0" w:space="0" w:color="auto"/>
        <w:right w:val="none" w:sz="0" w:space="0" w:color="auto"/>
      </w:divBdr>
    </w:div>
    <w:div w:id="1969241747">
      <w:bodyDiv w:val="1"/>
      <w:marLeft w:val="0"/>
      <w:marRight w:val="0"/>
      <w:marTop w:val="0"/>
      <w:marBottom w:val="0"/>
      <w:divBdr>
        <w:top w:val="none" w:sz="0" w:space="0" w:color="auto"/>
        <w:left w:val="none" w:sz="0" w:space="0" w:color="auto"/>
        <w:bottom w:val="none" w:sz="0" w:space="0" w:color="auto"/>
        <w:right w:val="none" w:sz="0" w:space="0" w:color="auto"/>
      </w:divBdr>
    </w:div>
    <w:div w:id="1969315427">
      <w:bodyDiv w:val="1"/>
      <w:marLeft w:val="0"/>
      <w:marRight w:val="0"/>
      <w:marTop w:val="0"/>
      <w:marBottom w:val="0"/>
      <w:divBdr>
        <w:top w:val="none" w:sz="0" w:space="0" w:color="auto"/>
        <w:left w:val="none" w:sz="0" w:space="0" w:color="auto"/>
        <w:bottom w:val="none" w:sz="0" w:space="0" w:color="auto"/>
        <w:right w:val="none" w:sz="0" w:space="0" w:color="auto"/>
      </w:divBdr>
    </w:div>
    <w:div w:id="1969504726">
      <w:bodyDiv w:val="1"/>
      <w:marLeft w:val="0"/>
      <w:marRight w:val="0"/>
      <w:marTop w:val="0"/>
      <w:marBottom w:val="0"/>
      <w:divBdr>
        <w:top w:val="none" w:sz="0" w:space="0" w:color="auto"/>
        <w:left w:val="none" w:sz="0" w:space="0" w:color="auto"/>
        <w:bottom w:val="none" w:sz="0" w:space="0" w:color="auto"/>
        <w:right w:val="none" w:sz="0" w:space="0" w:color="auto"/>
      </w:divBdr>
    </w:div>
    <w:div w:id="1969505862">
      <w:bodyDiv w:val="1"/>
      <w:marLeft w:val="0"/>
      <w:marRight w:val="0"/>
      <w:marTop w:val="0"/>
      <w:marBottom w:val="0"/>
      <w:divBdr>
        <w:top w:val="none" w:sz="0" w:space="0" w:color="auto"/>
        <w:left w:val="none" w:sz="0" w:space="0" w:color="auto"/>
        <w:bottom w:val="none" w:sz="0" w:space="0" w:color="auto"/>
        <w:right w:val="none" w:sz="0" w:space="0" w:color="auto"/>
      </w:divBdr>
    </w:div>
    <w:div w:id="1969629511">
      <w:bodyDiv w:val="1"/>
      <w:marLeft w:val="0"/>
      <w:marRight w:val="0"/>
      <w:marTop w:val="0"/>
      <w:marBottom w:val="0"/>
      <w:divBdr>
        <w:top w:val="none" w:sz="0" w:space="0" w:color="auto"/>
        <w:left w:val="none" w:sz="0" w:space="0" w:color="auto"/>
        <w:bottom w:val="none" w:sz="0" w:space="0" w:color="auto"/>
        <w:right w:val="none" w:sz="0" w:space="0" w:color="auto"/>
      </w:divBdr>
    </w:div>
    <w:div w:id="1969893464">
      <w:bodyDiv w:val="1"/>
      <w:marLeft w:val="0"/>
      <w:marRight w:val="0"/>
      <w:marTop w:val="0"/>
      <w:marBottom w:val="0"/>
      <w:divBdr>
        <w:top w:val="none" w:sz="0" w:space="0" w:color="auto"/>
        <w:left w:val="none" w:sz="0" w:space="0" w:color="auto"/>
        <w:bottom w:val="none" w:sz="0" w:space="0" w:color="auto"/>
        <w:right w:val="none" w:sz="0" w:space="0" w:color="auto"/>
      </w:divBdr>
    </w:div>
    <w:div w:id="1970043312">
      <w:bodyDiv w:val="1"/>
      <w:marLeft w:val="0"/>
      <w:marRight w:val="0"/>
      <w:marTop w:val="0"/>
      <w:marBottom w:val="0"/>
      <w:divBdr>
        <w:top w:val="none" w:sz="0" w:space="0" w:color="auto"/>
        <w:left w:val="none" w:sz="0" w:space="0" w:color="auto"/>
        <w:bottom w:val="none" w:sz="0" w:space="0" w:color="auto"/>
        <w:right w:val="none" w:sz="0" w:space="0" w:color="auto"/>
      </w:divBdr>
    </w:div>
    <w:div w:id="1970087758">
      <w:bodyDiv w:val="1"/>
      <w:marLeft w:val="0"/>
      <w:marRight w:val="0"/>
      <w:marTop w:val="0"/>
      <w:marBottom w:val="0"/>
      <w:divBdr>
        <w:top w:val="none" w:sz="0" w:space="0" w:color="auto"/>
        <w:left w:val="none" w:sz="0" w:space="0" w:color="auto"/>
        <w:bottom w:val="none" w:sz="0" w:space="0" w:color="auto"/>
        <w:right w:val="none" w:sz="0" w:space="0" w:color="auto"/>
      </w:divBdr>
    </w:div>
    <w:div w:id="1970238977">
      <w:bodyDiv w:val="1"/>
      <w:marLeft w:val="0"/>
      <w:marRight w:val="0"/>
      <w:marTop w:val="0"/>
      <w:marBottom w:val="0"/>
      <w:divBdr>
        <w:top w:val="none" w:sz="0" w:space="0" w:color="auto"/>
        <w:left w:val="none" w:sz="0" w:space="0" w:color="auto"/>
        <w:bottom w:val="none" w:sz="0" w:space="0" w:color="auto"/>
        <w:right w:val="none" w:sz="0" w:space="0" w:color="auto"/>
      </w:divBdr>
    </w:div>
    <w:div w:id="1970361445">
      <w:bodyDiv w:val="1"/>
      <w:marLeft w:val="0"/>
      <w:marRight w:val="0"/>
      <w:marTop w:val="0"/>
      <w:marBottom w:val="0"/>
      <w:divBdr>
        <w:top w:val="none" w:sz="0" w:space="0" w:color="auto"/>
        <w:left w:val="none" w:sz="0" w:space="0" w:color="auto"/>
        <w:bottom w:val="none" w:sz="0" w:space="0" w:color="auto"/>
        <w:right w:val="none" w:sz="0" w:space="0" w:color="auto"/>
      </w:divBdr>
    </w:div>
    <w:div w:id="1970433701">
      <w:bodyDiv w:val="1"/>
      <w:marLeft w:val="0"/>
      <w:marRight w:val="0"/>
      <w:marTop w:val="0"/>
      <w:marBottom w:val="0"/>
      <w:divBdr>
        <w:top w:val="none" w:sz="0" w:space="0" w:color="auto"/>
        <w:left w:val="none" w:sz="0" w:space="0" w:color="auto"/>
        <w:bottom w:val="none" w:sz="0" w:space="0" w:color="auto"/>
        <w:right w:val="none" w:sz="0" w:space="0" w:color="auto"/>
      </w:divBdr>
    </w:div>
    <w:div w:id="1970743960">
      <w:bodyDiv w:val="1"/>
      <w:marLeft w:val="0"/>
      <w:marRight w:val="0"/>
      <w:marTop w:val="0"/>
      <w:marBottom w:val="0"/>
      <w:divBdr>
        <w:top w:val="none" w:sz="0" w:space="0" w:color="auto"/>
        <w:left w:val="none" w:sz="0" w:space="0" w:color="auto"/>
        <w:bottom w:val="none" w:sz="0" w:space="0" w:color="auto"/>
        <w:right w:val="none" w:sz="0" w:space="0" w:color="auto"/>
      </w:divBdr>
    </w:div>
    <w:div w:id="1971201077">
      <w:bodyDiv w:val="1"/>
      <w:marLeft w:val="0"/>
      <w:marRight w:val="0"/>
      <w:marTop w:val="0"/>
      <w:marBottom w:val="0"/>
      <w:divBdr>
        <w:top w:val="none" w:sz="0" w:space="0" w:color="auto"/>
        <w:left w:val="none" w:sz="0" w:space="0" w:color="auto"/>
        <w:bottom w:val="none" w:sz="0" w:space="0" w:color="auto"/>
        <w:right w:val="none" w:sz="0" w:space="0" w:color="auto"/>
      </w:divBdr>
    </w:div>
    <w:div w:id="1971201559">
      <w:bodyDiv w:val="1"/>
      <w:marLeft w:val="0"/>
      <w:marRight w:val="0"/>
      <w:marTop w:val="0"/>
      <w:marBottom w:val="0"/>
      <w:divBdr>
        <w:top w:val="none" w:sz="0" w:space="0" w:color="auto"/>
        <w:left w:val="none" w:sz="0" w:space="0" w:color="auto"/>
        <w:bottom w:val="none" w:sz="0" w:space="0" w:color="auto"/>
        <w:right w:val="none" w:sz="0" w:space="0" w:color="auto"/>
      </w:divBdr>
    </w:div>
    <w:div w:id="1971936037">
      <w:bodyDiv w:val="1"/>
      <w:marLeft w:val="0"/>
      <w:marRight w:val="0"/>
      <w:marTop w:val="0"/>
      <w:marBottom w:val="0"/>
      <w:divBdr>
        <w:top w:val="none" w:sz="0" w:space="0" w:color="auto"/>
        <w:left w:val="none" w:sz="0" w:space="0" w:color="auto"/>
        <w:bottom w:val="none" w:sz="0" w:space="0" w:color="auto"/>
        <w:right w:val="none" w:sz="0" w:space="0" w:color="auto"/>
      </w:divBdr>
    </w:div>
    <w:div w:id="1971980678">
      <w:bodyDiv w:val="1"/>
      <w:marLeft w:val="0"/>
      <w:marRight w:val="0"/>
      <w:marTop w:val="0"/>
      <w:marBottom w:val="0"/>
      <w:divBdr>
        <w:top w:val="none" w:sz="0" w:space="0" w:color="auto"/>
        <w:left w:val="none" w:sz="0" w:space="0" w:color="auto"/>
        <w:bottom w:val="none" w:sz="0" w:space="0" w:color="auto"/>
        <w:right w:val="none" w:sz="0" w:space="0" w:color="auto"/>
      </w:divBdr>
    </w:div>
    <w:div w:id="1972394891">
      <w:bodyDiv w:val="1"/>
      <w:marLeft w:val="0"/>
      <w:marRight w:val="0"/>
      <w:marTop w:val="0"/>
      <w:marBottom w:val="0"/>
      <w:divBdr>
        <w:top w:val="none" w:sz="0" w:space="0" w:color="auto"/>
        <w:left w:val="none" w:sz="0" w:space="0" w:color="auto"/>
        <w:bottom w:val="none" w:sz="0" w:space="0" w:color="auto"/>
        <w:right w:val="none" w:sz="0" w:space="0" w:color="auto"/>
      </w:divBdr>
    </w:div>
    <w:div w:id="1972518604">
      <w:bodyDiv w:val="1"/>
      <w:marLeft w:val="0"/>
      <w:marRight w:val="0"/>
      <w:marTop w:val="0"/>
      <w:marBottom w:val="0"/>
      <w:divBdr>
        <w:top w:val="none" w:sz="0" w:space="0" w:color="auto"/>
        <w:left w:val="none" w:sz="0" w:space="0" w:color="auto"/>
        <w:bottom w:val="none" w:sz="0" w:space="0" w:color="auto"/>
        <w:right w:val="none" w:sz="0" w:space="0" w:color="auto"/>
      </w:divBdr>
    </w:div>
    <w:div w:id="1972589036">
      <w:bodyDiv w:val="1"/>
      <w:marLeft w:val="0"/>
      <w:marRight w:val="0"/>
      <w:marTop w:val="0"/>
      <w:marBottom w:val="0"/>
      <w:divBdr>
        <w:top w:val="none" w:sz="0" w:space="0" w:color="auto"/>
        <w:left w:val="none" w:sz="0" w:space="0" w:color="auto"/>
        <w:bottom w:val="none" w:sz="0" w:space="0" w:color="auto"/>
        <w:right w:val="none" w:sz="0" w:space="0" w:color="auto"/>
      </w:divBdr>
    </w:div>
    <w:div w:id="1972592040">
      <w:bodyDiv w:val="1"/>
      <w:marLeft w:val="0"/>
      <w:marRight w:val="0"/>
      <w:marTop w:val="0"/>
      <w:marBottom w:val="0"/>
      <w:divBdr>
        <w:top w:val="none" w:sz="0" w:space="0" w:color="auto"/>
        <w:left w:val="none" w:sz="0" w:space="0" w:color="auto"/>
        <w:bottom w:val="none" w:sz="0" w:space="0" w:color="auto"/>
        <w:right w:val="none" w:sz="0" w:space="0" w:color="auto"/>
      </w:divBdr>
    </w:div>
    <w:div w:id="1972592277">
      <w:bodyDiv w:val="1"/>
      <w:marLeft w:val="0"/>
      <w:marRight w:val="0"/>
      <w:marTop w:val="0"/>
      <w:marBottom w:val="0"/>
      <w:divBdr>
        <w:top w:val="none" w:sz="0" w:space="0" w:color="auto"/>
        <w:left w:val="none" w:sz="0" w:space="0" w:color="auto"/>
        <w:bottom w:val="none" w:sz="0" w:space="0" w:color="auto"/>
        <w:right w:val="none" w:sz="0" w:space="0" w:color="auto"/>
      </w:divBdr>
    </w:div>
    <w:div w:id="1972860699">
      <w:bodyDiv w:val="1"/>
      <w:marLeft w:val="0"/>
      <w:marRight w:val="0"/>
      <w:marTop w:val="0"/>
      <w:marBottom w:val="0"/>
      <w:divBdr>
        <w:top w:val="none" w:sz="0" w:space="0" w:color="auto"/>
        <w:left w:val="none" w:sz="0" w:space="0" w:color="auto"/>
        <w:bottom w:val="none" w:sz="0" w:space="0" w:color="auto"/>
        <w:right w:val="none" w:sz="0" w:space="0" w:color="auto"/>
      </w:divBdr>
    </w:div>
    <w:div w:id="1973173572">
      <w:bodyDiv w:val="1"/>
      <w:marLeft w:val="0"/>
      <w:marRight w:val="0"/>
      <w:marTop w:val="0"/>
      <w:marBottom w:val="0"/>
      <w:divBdr>
        <w:top w:val="none" w:sz="0" w:space="0" w:color="auto"/>
        <w:left w:val="none" w:sz="0" w:space="0" w:color="auto"/>
        <w:bottom w:val="none" w:sz="0" w:space="0" w:color="auto"/>
        <w:right w:val="none" w:sz="0" w:space="0" w:color="auto"/>
      </w:divBdr>
    </w:div>
    <w:div w:id="1973828057">
      <w:bodyDiv w:val="1"/>
      <w:marLeft w:val="0"/>
      <w:marRight w:val="0"/>
      <w:marTop w:val="0"/>
      <w:marBottom w:val="0"/>
      <w:divBdr>
        <w:top w:val="none" w:sz="0" w:space="0" w:color="auto"/>
        <w:left w:val="none" w:sz="0" w:space="0" w:color="auto"/>
        <w:bottom w:val="none" w:sz="0" w:space="0" w:color="auto"/>
        <w:right w:val="none" w:sz="0" w:space="0" w:color="auto"/>
      </w:divBdr>
    </w:div>
    <w:div w:id="1974021298">
      <w:bodyDiv w:val="1"/>
      <w:marLeft w:val="0"/>
      <w:marRight w:val="0"/>
      <w:marTop w:val="0"/>
      <w:marBottom w:val="0"/>
      <w:divBdr>
        <w:top w:val="none" w:sz="0" w:space="0" w:color="auto"/>
        <w:left w:val="none" w:sz="0" w:space="0" w:color="auto"/>
        <w:bottom w:val="none" w:sz="0" w:space="0" w:color="auto"/>
        <w:right w:val="none" w:sz="0" w:space="0" w:color="auto"/>
      </w:divBdr>
    </w:div>
    <w:div w:id="1974406878">
      <w:bodyDiv w:val="1"/>
      <w:marLeft w:val="0"/>
      <w:marRight w:val="0"/>
      <w:marTop w:val="0"/>
      <w:marBottom w:val="0"/>
      <w:divBdr>
        <w:top w:val="none" w:sz="0" w:space="0" w:color="auto"/>
        <w:left w:val="none" w:sz="0" w:space="0" w:color="auto"/>
        <w:bottom w:val="none" w:sz="0" w:space="0" w:color="auto"/>
        <w:right w:val="none" w:sz="0" w:space="0" w:color="auto"/>
      </w:divBdr>
    </w:div>
    <w:div w:id="1974560271">
      <w:bodyDiv w:val="1"/>
      <w:marLeft w:val="0"/>
      <w:marRight w:val="0"/>
      <w:marTop w:val="0"/>
      <w:marBottom w:val="0"/>
      <w:divBdr>
        <w:top w:val="none" w:sz="0" w:space="0" w:color="auto"/>
        <w:left w:val="none" w:sz="0" w:space="0" w:color="auto"/>
        <w:bottom w:val="none" w:sz="0" w:space="0" w:color="auto"/>
        <w:right w:val="none" w:sz="0" w:space="0" w:color="auto"/>
      </w:divBdr>
    </w:div>
    <w:div w:id="1974670846">
      <w:bodyDiv w:val="1"/>
      <w:marLeft w:val="0"/>
      <w:marRight w:val="0"/>
      <w:marTop w:val="0"/>
      <w:marBottom w:val="0"/>
      <w:divBdr>
        <w:top w:val="none" w:sz="0" w:space="0" w:color="auto"/>
        <w:left w:val="none" w:sz="0" w:space="0" w:color="auto"/>
        <w:bottom w:val="none" w:sz="0" w:space="0" w:color="auto"/>
        <w:right w:val="none" w:sz="0" w:space="0" w:color="auto"/>
      </w:divBdr>
    </w:div>
    <w:div w:id="1974749572">
      <w:bodyDiv w:val="1"/>
      <w:marLeft w:val="0"/>
      <w:marRight w:val="0"/>
      <w:marTop w:val="0"/>
      <w:marBottom w:val="0"/>
      <w:divBdr>
        <w:top w:val="none" w:sz="0" w:space="0" w:color="auto"/>
        <w:left w:val="none" w:sz="0" w:space="0" w:color="auto"/>
        <w:bottom w:val="none" w:sz="0" w:space="0" w:color="auto"/>
        <w:right w:val="none" w:sz="0" w:space="0" w:color="auto"/>
      </w:divBdr>
    </w:div>
    <w:div w:id="1974821668">
      <w:bodyDiv w:val="1"/>
      <w:marLeft w:val="0"/>
      <w:marRight w:val="0"/>
      <w:marTop w:val="0"/>
      <w:marBottom w:val="0"/>
      <w:divBdr>
        <w:top w:val="none" w:sz="0" w:space="0" w:color="auto"/>
        <w:left w:val="none" w:sz="0" w:space="0" w:color="auto"/>
        <w:bottom w:val="none" w:sz="0" w:space="0" w:color="auto"/>
        <w:right w:val="none" w:sz="0" w:space="0" w:color="auto"/>
      </w:divBdr>
    </w:div>
    <w:div w:id="1975063863">
      <w:bodyDiv w:val="1"/>
      <w:marLeft w:val="0"/>
      <w:marRight w:val="0"/>
      <w:marTop w:val="0"/>
      <w:marBottom w:val="0"/>
      <w:divBdr>
        <w:top w:val="none" w:sz="0" w:space="0" w:color="auto"/>
        <w:left w:val="none" w:sz="0" w:space="0" w:color="auto"/>
        <w:bottom w:val="none" w:sz="0" w:space="0" w:color="auto"/>
        <w:right w:val="none" w:sz="0" w:space="0" w:color="auto"/>
      </w:divBdr>
    </w:div>
    <w:div w:id="1975208706">
      <w:bodyDiv w:val="1"/>
      <w:marLeft w:val="0"/>
      <w:marRight w:val="0"/>
      <w:marTop w:val="0"/>
      <w:marBottom w:val="0"/>
      <w:divBdr>
        <w:top w:val="none" w:sz="0" w:space="0" w:color="auto"/>
        <w:left w:val="none" w:sz="0" w:space="0" w:color="auto"/>
        <w:bottom w:val="none" w:sz="0" w:space="0" w:color="auto"/>
        <w:right w:val="none" w:sz="0" w:space="0" w:color="auto"/>
      </w:divBdr>
    </w:div>
    <w:div w:id="1975259616">
      <w:bodyDiv w:val="1"/>
      <w:marLeft w:val="0"/>
      <w:marRight w:val="0"/>
      <w:marTop w:val="0"/>
      <w:marBottom w:val="0"/>
      <w:divBdr>
        <w:top w:val="none" w:sz="0" w:space="0" w:color="auto"/>
        <w:left w:val="none" w:sz="0" w:space="0" w:color="auto"/>
        <w:bottom w:val="none" w:sz="0" w:space="0" w:color="auto"/>
        <w:right w:val="none" w:sz="0" w:space="0" w:color="auto"/>
      </w:divBdr>
    </w:div>
    <w:div w:id="1976176109">
      <w:bodyDiv w:val="1"/>
      <w:marLeft w:val="0"/>
      <w:marRight w:val="0"/>
      <w:marTop w:val="0"/>
      <w:marBottom w:val="0"/>
      <w:divBdr>
        <w:top w:val="none" w:sz="0" w:space="0" w:color="auto"/>
        <w:left w:val="none" w:sz="0" w:space="0" w:color="auto"/>
        <w:bottom w:val="none" w:sz="0" w:space="0" w:color="auto"/>
        <w:right w:val="none" w:sz="0" w:space="0" w:color="auto"/>
      </w:divBdr>
    </w:div>
    <w:div w:id="1976831326">
      <w:bodyDiv w:val="1"/>
      <w:marLeft w:val="0"/>
      <w:marRight w:val="0"/>
      <w:marTop w:val="0"/>
      <w:marBottom w:val="0"/>
      <w:divBdr>
        <w:top w:val="none" w:sz="0" w:space="0" w:color="auto"/>
        <w:left w:val="none" w:sz="0" w:space="0" w:color="auto"/>
        <w:bottom w:val="none" w:sz="0" w:space="0" w:color="auto"/>
        <w:right w:val="none" w:sz="0" w:space="0" w:color="auto"/>
      </w:divBdr>
    </w:div>
    <w:div w:id="1976907555">
      <w:bodyDiv w:val="1"/>
      <w:marLeft w:val="0"/>
      <w:marRight w:val="0"/>
      <w:marTop w:val="0"/>
      <w:marBottom w:val="0"/>
      <w:divBdr>
        <w:top w:val="none" w:sz="0" w:space="0" w:color="auto"/>
        <w:left w:val="none" w:sz="0" w:space="0" w:color="auto"/>
        <w:bottom w:val="none" w:sz="0" w:space="0" w:color="auto"/>
        <w:right w:val="none" w:sz="0" w:space="0" w:color="auto"/>
      </w:divBdr>
    </w:div>
    <w:div w:id="1977375766">
      <w:bodyDiv w:val="1"/>
      <w:marLeft w:val="0"/>
      <w:marRight w:val="0"/>
      <w:marTop w:val="0"/>
      <w:marBottom w:val="0"/>
      <w:divBdr>
        <w:top w:val="none" w:sz="0" w:space="0" w:color="auto"/>
        <w:left w:val="none" w:sz="0" w:space="0" w:color="auto"/>
        <w:bottom w:val="none" w:sz="0" w:space="0" w:color="auto"/>
        <w:right w:val="none" w:sz="0" w:space="0" w:color="auto"/>
      </w:divBdr>
    </w:div>
    <w:div w:id="1977644708">
      <w:bodyDiv w:val="1"/>
      <w:marLeft w:val="0"/>
      <w:marRight w:val="0"/>
      <w:marTop w:val="0"/>
      <w:marBottom w:val="0"/>
      <w:divBdr>
        <w:top w:val="none" w:sz="0" w:space="0" w:color="auto"/>
        <w:left w:val="none" w:sz="0" w:space="0" w:color="auto"/>
        <w:bottom w:val="none" w:sz="0" w:space="0" w:color="auto"/>
        <w:right w:val="none" w:sz="0" w:space="0" w:color="auto"/>
      </w:divBdr>
    </w:div>
    <w:div w:id="1977681606">
      <w:bodyDiv w:val="1"/>
      <w:marLeft w:val="0"/>
      <w:marRight w:val="0"/>
      <w:marTop w:val="0"/>
      <w:marBottom w:val="0"/>
      <w:divBdr>
        <w:top w:val="none" w:sz="0" w:space="0" w:color="auto"/>
        <w:left w:val="none" w:sz="0" w:space="0" w:color="auto"/>
        <w:bottom w:val="none" w:sz="0" w:space="0" w:color="auto"/>
        <w:right w:val="none" w:sz="0" w:space="0" w:color="auto"/>
      </w:divBdr>
    </w:div>
    <w:div w:id="1977953158">
      <w:bodyDiv w:val="1"/>
      <w:marLeft w:val="0"/>
      <w:marRight w:val="0"/>
      <w:marTop w:val="0"/>
      <w:marBottom w:val="0"/>
      <w:divBdr>
        <w:top w:val="none" w:sz="0" w:space="0" w:color="auto"/>
        <w:left w:val="none" w:sz="0" w:space="0" w:color="auto"/>
        <w:bottom w:val="none" w:sz="0" w:space="0" w:color="auto"/>
        <w:right w:val="none" w:sz="0" w:space="0" w:color="auto"/>
      </w:divBdr>
    </w:div>
    <w:div w:id="1978413493">
      <w:bodyDiv w:val="1"/>
      <w:marLeft w:val="0"/>
      <w:marRight w:val="0"/>
      <w:marTop w:val="0"/>
      <w:marBottom w:val="0"/>
      <w:divBdr>
        <w:top w:val="none" w:sz="0" w:space="0" w:color="auto"/>
        <w:left w:val="none" w:sz="0" w:space="0" w:color="auto"/>
        <w:bottom w:val="none" w:sz="0" w:space="0" w:color="auto"/>
        <w:right w:val="none" w:sz="0" w:space="0" w:color="auto"/>
      </w:divBdr>
    </w:div>
    <w:div w:id="1978608252">
      <w:bodyDiv w:val="1"/>
      <w:marLeft w:val="0"/>
      <w:marRight w:val="0"/>
      <w:marTop w:val="0"/>
      <w:marBottom w:val="0"/>
      <w:divBdr>
        <w:top w:val="none" w:sz="0" w:space="0" w:color="auto"/>
        <w:left w:val="none" w:sz="0" w:space="0" w:color="auto"/>
        <w:bottom w:val="none" w:sz="0" w:space="0" w:color="auto"/>
        <w:right w:val="none" w:sz="0" w:space="0" w:color="auto"/>
      </w:divBdr>
    </w:div>
    <w:div w:id="1978754937">
      <w:bodyDiv w:val="1"/>
      <w:marLeft w:val="0"/>
      <w:marRight w:val="0"/>
      <w:marTop w:val="0"/>
      <w:marBottom w:val="0"/>
      <w:divBdr>
        <w:top w:val="none" w:sz="0" w:space="0" w:color="auto"/>
        <w:left w:val="none" w:sz="0" w:space="0" w:color="auto"/>
        <w:bottom w:val="none" w:sz="0" w:space="0" w:color="auto"/>
        <w:right w:val="none" w:sz="0" w:space="0" w:color="auto"/>
      </w:divBdr>
    </w:div>
    <w:div w:id="1979527505">
      <w:bodyDiv w:val="1"/>
      <w:marLeft w:val="0"/>
      <w:marRight w:val="0"/>
      <w:marTop w:val="0"/>
      <w:marBottom w:val="0"/>
      <w:divBdr>
        <w:top w:val="none" w:sz="0" w:space="0" w:color="auto"/>
        <w:left w:val="none" w:sz="0" w:space="0" w:color="auto"/>
        <w:bottom w:val="none" w:sz="0" w:space="0" w:color="auto"/>
        <w:right w:val="none" w:sz="0" w:space="0" w:color="auto"/>
      </w:divBdr>
    </w:div>
    <w:div w:id="1979605987">
      <w:bodyDiv w:val="1"/>
      <w:marLeft w:val="0"/>
      <w:marRight w:val="0"/>
      <w:marTop w:val="0"/>
      <w:marBottom w:val="0"/>
      <w:divBdr>
        <w:top w:val="none" w:sz="0" w:space="0" w:color="auto"/>
        <w:left w:val="none" w:sz="0" w:space="0" w:color="auto"/>
        <w:bottom w:val="none" w:sz="0" w:space="0" w:color="auto"/>
        <w:right w:val="none" w:sz="0" w:space="0" w:color="auto"/>
      </w:divBdr>
    </w:div>
    <w:div w:id="1979606897">
      <w:bodyDiv w:val="1"/>
      <w:marLeft w:val="0"/>
      <w:marRight w:val="0"/>
      <w:marTop w:val="0"/>
      <w:marBottom w:val="0"/>
      <w:divBdr>
        <w:top w:val="none" w:sz="0" w:space="0" w:color="auto"/>
        <w:left w:val="none" w:sz="0" w:space="0" w:color="auto"/>
        <w:bottom w:val="none" w:sz="0" w:space="0" w:color="auto"/>
        <w:right w:val="none" w:sz="0" w:space="0" w:color="auto"/>
      </w:divBdr>
    </w:div>
    <w:div w:id="1979799193">
      <w:bodyDiv w:val="1"/>
      <w:marLeft w:val="0"/>
      <w:marRight w:val="0"/>
      <w:marTop w:val="0"/>
      <w:marBottom w:val="0"/>
      <w:divBdr>
        <w:top w:val="none" w:sz="0" w:space="0" w:color="auto"/>
        <w:left w:val="none" w:sz="0" w:space="0" w:color="auto"/>
        <w:bottom w:val="none" w:sz="0" w:space="0" w:color="auto"/>
        <w:right w:val="none" w:sz="0" w:space="0" w:color="auto"/>
      </w:divBdr>
    </w:div>
    <w:div w:id="1979994724">
      <w:bodyDiv w:val="1"/>
      <w:marLeft w:val="0"/>
      <w:marRight w:val="0"/>
      <w:marTop w:val="0"/>
      <w:marBottom w:val="0"/>
      <w:divBdr>
        <w:top w:val="none" w:sz="0" w:space="0" w:color="auto"/>
        <w:left w:val="none" w:sz="0" w:space="0" w:color="auto"/>
        <w:bottom w:val="none" w:sz="0" w:space="0" w:color="auto"/>
        <w:right w:val="none" w:sz="0" w:space="0" w:color="auto"/>
      </w:divBdr>
    </w:div>
    <w:div w:id="1980651851">
      <w:bodyDiv w:val="1"/>
      <w:marLeft w:val="0"/>
      <w:marRight w:val="0"/>
      <w:marTop w:val="0"/>
      <w:marBottom w:val="0"/>
      <w:divBdr>
        <w:top w:val="none" w:sz="0" w:space="0" w:color="auto"/>
        <w:left w:val="none" w:sz="0" w:space="0" w:color="auto"/>
        <w:bottom w:val="none" w:sz="0" w:space="0" w:color="auto"/>
        <w:right w:val="none" w:sz="0" w:space="0" w:color="auto"/>
      </w:divBdr>
    </w:div>
    <w:div w:id="1980917493">
      <w:bodyDiv w:val="1"/>
      <w:marLeft w:val="0"/>
      <w:marRight w:val="0"/>
      <w:marTop w:val="0"/>
      <w:marBottom w:val="0"/>
      <w:divBdr>
        <w:top w:val="none" w:sz="0" w:space="0" w:color="auto"/>
        <w:left w:val="none" w:sz="0" w:space="0" w:color="auto"/>
        <w:bottom w:val="none" w:sz="0" w:space="0" w:color="auto"/>
        <w:right w:val="none" w:sz="0" w:space="0" w:color="auto"/>
      </w:divBdr>
    </w:div>
    <w:div w:id="1980957645">
      <w:bodyDiv w:val="1"/>
      <w:marLeft w:val="0"/>
      <w:marRight w:val="0"/>
      <w:marTop w:val="0"/>
      <w:marBottom w:val="0"/>
      <w:divBdr>
        <w:top w:val="none" w:sz="0" w:space="0" w:color="auto"/>
        <w:left w:val="none" w:sz="0" w:space="0" w:color="auto"/>
        <w:bottom w:val="none" w:sz="0" w:space="0" w:color="auto"/>
        <w:right w:val="none" w:sz="0" w:space="0" w:color="auto"/>
      </w:divBdr>
    </w:div>
    <w:div w:id="1980960235">
      <w:bodyDiv w:val="1"/>
      <w:marLeft w:val="0"/>
      <w:marRight w:val="0"/>
      <w:marTop w:val="0"/>
      <w:marBottom w:val="0"/>
      <w:divBdr>
        <w:top w:val="none" w:sz="0" w:space="0" w:color="auto"/>
        <w:left w:val="none" w:sz="0" w:space="0" w:color="auto"/>
        <w:bottom w:val="none" w:sz="0" w:space="0" w:color="auto"/>
        <w:right w:val="none" w:sz="0" w:space="0" w:color="auto"/>
      </w:divBdr>
    </w:div>
    <w:div w:id="1980960949">
      <w:bodyDiv w:val="1"/>
      <w:marLeft w:val="0"/>
      <w:marRight w:val="0"/>
      <w:marTop w:val="0"/>
      <w:marBottom w:val="0"/>
      <w:divBdr>
        <w:top w:val="none" w:sz="0" w:space="0" w:color="auto"/>
        <w:left w:val="none" w:sz="0" w:space="0" w:color="auto"/>
        <w:bottom w:val="none" w:sz="0" w:space="0" w:color="auto"/>
        <w:right w:val="none" w:sz="0" w:space="0" w:color="auto"/>
      </w:divBdr>
    </w:div>
    <w:div w:id="1981033914">
      <w:bodyDiv w:val="1"/>
      <w:marLeft w:val="0"/>
      <w:marRight w:val="0"/>
      <w:marTop w:val="0"/>
      <w:marBottom w:val="0"/>
      <w:divBdr>
        <w:top w:val="none" w:sz="0" w:space="0" w:color="auto"/>
        <w:left w:val="none" w:sz="0" w:space="0" w:color="auto"/>
        <w:bottom w:val="none" w:sz="0" w:space="0" w:color="auto"/>
        <w:right w:val="none" w:sz="0" w:space="0" w:color="auto"/>
      </w:divBdr>
    </w:div>
    <w:div w:id="1981303025">
      <w:bodyDiv w:val="1"/>
      <w:marLeft w:val="0"/>
      <w:marRight w:val="0"/>
      <w:marTop w:val="0"/>
      <w:marBottom w:val="0"/>
      <w:divBdr>
        <w:top w:val="none" w:sz="0" w:space="0" w:color="auto"/>
        <w:left w:val="none" w:sz="0" w:space="0" w:color="auto"/>
        <w:bottom w:val="none" w:sz="0" w:space="0" w:color="auto"/>
        <w:right w:val="none" w:sz="0" w:space="0" w:color="auto"/>
      </w:divBdr>
    </w:div>
    <w:div w:id="1981810633">
      <w:bodyDiv w:val="1"/>
      <w:marLeft w:val="0"/>
      <w:marRight w:val="0"/>
      <w:marTop w:val="0"/>
      <w:marBottom w:val="0"/>
      <w:divBdr>
        <w:top w:val="none" w:sz="0" w:space="0" w:color="auto"/>
        <w:left w:val="none" w:sz="0" w:space="0" w:color="auto"/>
        <w:bottom w:val="none" w:sz="0" w:space="0" w:color="auto"/>
        <w:right w:val="none" w:sz="0" w:space="0" w:color="auto"/>
      </w:divBdr>
    </w:div>
    <w:div w:id="1981880721">
      <w:bodyDiv w:val="1"/>
      <w:marLeft w:val="0"/>
      <w:marRight w:val="0"/>
      <w:marTop w:val="0"/>
      <w:marBottom w:val="0"/>
      <w:divBdr>
        <w:top w:val="none" w:sz="0" w:space="0" w:color="auto"/>
        <w:left w:val="none" w:sz="0" w:space="0" w:color="auto"/>
        <w:bottom w:val="none" w:sz="0" w:space="0" w:color="auto"/>
        <w:right w:val="none" w:sz="0" w:space="0" w:color="auto"/>
      </w:divBdr>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229441">
      <w:bodyDiv w:val="1"/>
      <w:marLeft w:val="0"/>
      <w:marRight w:val="0"/>
      <w:marTop w:val="0"/>
      <w:marBottom w:val="0"/>
      <w:divBdr>
        <w:top w:val="none" w:sz="0" w:space="0" w:color="auto"/>
        <w:left w:val="none" w:sz="0" w:space="0" w:color="auto"/>
        <w:bottom w:val="none" w:sz="0" w:space="0" w:color="auto"/>
        <w:right w:val="none" w:sz="0" w:space="0" w:color="auto"/>
      </w:divBdr>
    </w:div>
    <w:div w:id="1982346065">
      <w:bodyDiv w:val="1"/>
      <w:marLeft w:val="0"/>
      <w:marRight w:val="0"/>
      <w:marTop w:val="0"/>
      <w:marBottom w:val="0"/>
      <w:divBdr>
        <w:top w:val="none" w:sz="0" w:space="0" w:color="auto"/>
        <w:left w:val="none" w:sz="0" w:space="0" w:color="auto"/>
        <w:bottom w:val="none" w:sz="0" w:space="0" w:color="auto"/>
        <w:right w:val="none" w:sz="0" w:space="0" w:color="auto"/>
      </w:divBdr>
    </w:div>
    <w:div w:id="1982727826">
      <w:bodyDiv w:val="1"/>
      <w:marLeft w:val="0"/>
      <w:marRight w:val="0"/>
      <w:marTop w:val="0"/>
      <w:marBottom w:val="0"/>
      <w:divBdr>
        <w:top w:val="none" w:sz="0" w:space="0" w:color="auto"/>
        <w:left w:val="none" w:sz="0" w:space="0" w:color="auto"/>
        <w:bottom w:val="none" w:sz="0" w:space="0" w:color="auto"/>
        <w:right w:val="none" w:sz="0" w:space="0" w:color="auto"/>
      </w:divBdr>
    </w:div>
    <w:div w:id="1982811300">
      <w:bodyDiv w:val="1"/>
      <w:marLeft w:val="0"/>
      <w:marRight w:val="0"/>
      <w:marTop w:val="0"/>
      <w:marBottom w:val="0"/>
      <w:divBdr>
        <w:top w:val="none" w:sz="0" w:space="0" w:color="auto"/>
        <w:left w:val="none" w:sz="0" w:space="0" w:color="auto"/>
        <w:bottom w:val="none" w:sz="0" w:space="0" w:color="auto"/>
        <w:right w:val="none" w:sz="0" w:space="0" w:color="auto"/>
      </w:divBdr>
    </w:div>
    <w:div w:id="1982882482">
      <w:bodyDiv w:val="1"/>
      <w:marLeft w:val="0"/>
      <w:marRight w:val="0"/>
      <w:marTop w:val="0"/>
      <w:marBottom w:val="0"/>
      <w:divBdr>
        <w:top w:val="none" w:sz="0" w:space="0" w:color="auto"/>
        <w:left w:val="none" w:sz="0" w:space="0" w:color="auto"/>
        <w:bottom w:val="none" w:sz="0" w:space="0" w:color="auto"/>
        <w:right w:val="none" w:sz="0" w:space="0" w:color="auto"/>
      </w:divBdr>
    </w:div>
    <w:div w:id="1983192504">
      <w:bodyDiv w:val="1"/>
      <w:marLeft w:val="0"/>
      <w:marRight w:val="0"/>
      <w:marTop w:val="0"/>
      <w:marBottom w:val="0"/>
      <w:divBdr>
        <w:top w:val="none" w:sz="0" w:space="0" w:color="auto"/>
        <w:left w:val="none" w:sz="0" w:space="0" w:color="auto"/>
        <w:bottom w:val="none" w:sz="0" w:space="0" w:color="auto"/>
        <w:right w:val="none" w:sz="0" w:space="0" w:color="auto"/>
      </w:divBdr>
    </w:div>
    <w:div w:id="1983266274">
      <w:bodyDiv w:val="1"/>
      <w:marLeft w:val="0"/>
      <w:marRight w:val="0"/>
      <w:marTop w:val="0"/>
      <w:marBottom w:val="0"/>
      <w:divBdr>
        <w:top w:val="none" w:sz="0" w:space="0" w:color="auto"/>
        <w:left w:val="none" w:sz="0" w:space="0" w:color="auto"/>
        <w:bottom w:val="none" w:sz="0" w:space="0" w:color="auto"/>
        <w:right w:val="none" w:sz="0" w:space="0" w:color="auto"/>
      </w:divBdr>
    </w:div>
    <w:div w:id="1983461421">
      <w:bodyDiv w:val="1"/>
      <w:marLeft w:val="0"/>
      <w:marRight w:val="0"/>
      <w:marTop w:val="0"/>
      <w:marBottom w:val="0"/>
      <w:divBdr>
        <w:top w:val="none" w:sz="0" w:space="0" w:color="auto"/>
        <w:left w:val="none" w:sz="0" w:space="0" w:color="auto"/>
        <w:bottom w:val="none" w:sz="0" w:space="0" w:color="auto"/>
        <w:right w:val="none" w:sz="0" w:space="0" w:color="auto"/>
      </w:divBdr>
    </w:div>
    <w:div w:id="1983996603">
      <w:bodyDiv w:val="1"/>
      <w:marLeft w:val="0"/>
      <w:marRight w:val="0"/>
      <w:marTop w:val="0"/>
      <w:marBottom w:val="0"/>
      <w:divBdr>
        <w:top w:val="none" w:sz="0" w:space="0" w:color="auto"/>
        <w:left w:val="none" w:sz="0" w:space="0" w:color="auto"/>
        <w:bottom w:val="none" w:sz="0" w:space="0" w:color="auto"/>
        <w:right w:val="none" w:sz="0" w:space="0" w:color="auto"/>
      </w:divBdr>
    </w:div>
    <w:div w:id="1984116480">
      <w:bodyDiv w:val="1"/>
      <w:marLeft w:val="0"/>
      <w:marRight w:val="0"/>
      <w:marTop w:val="0"/>
      <w:marBottom w:val="0"/>
      <w:divBdr>
        <w:top w:val="none" w:sz="0" w:space="0" w:color="auto"/>
        <w:left w:val="none" w:sz="0" w:space="0" w:color="auto"/>
        <w:bottom w:val="none" w:sz="0" w:space="0" w:color="auto"/>
        <w:right w:val="none" w:sz="0" w:space="0" w:color="auto"/>
      </w:divBdr>
    </w:div>
    <w:div w:id="1984265561">
      <w:bodyDiv w:val="1"/>
      <w:marLeft w:val="0"/>
      <w:marRight w:val="0"/>
      <w:marTop w:val="0"/>
      <w:marBottom w:val="0"/>
      <w:divBdr>
        <w:top w:val="none" w:sz="0" w:space="0" w:color="auto"/>
        <w:left w:val="none" w:sz="0" w:space="0" w:color="auto"/>
        <w:bottom w:val="none" w:sz="0" w:space="0" w:color="auto"/>
        <w:right w:val="none" w:sz="0" w:space="0" w:color="auto"/>
      </w:divBdr>
    </w:div>
    <w:div w:id="1984305751">
      <w:bodyDiv w:val="1"/>
      <w:marLeft w:val="0"/>
      <w:marRight w:val="0"/>
      <w:marTop w:val="0"/>
      <w:marBottom w:val="0"/>
      <w:divBdr>
        <w:top w:val="none" w:sz="0" w:space="0" w:color="auto"/>
        <w:left w:val="none" w:sz="0" w:space="0" w:color="auto"/>
        <w:bottom w:val="none" w:sz="0" w:space="0" w:color="auto"/>
        <w:right w:val="none" w:sz="0" w:space="0" w:color="auto"/>
      </w:divBdr>
    </w:div>
    <w:div w:id="1984388472">
      <w:bodyDiv w:val="1"/>
      <w:marLeft w:val="0"/>
      <w:marRight w:val="0"/>
      <w:marTop w:val="0"/>
      <w:marBottom w:val="0"/>
      <w:divBdr>
        <w:top w:val="none" w:sz="0" w:space="0" w:color="auto"/>
        <w:left w:val="none" w:sz="0" w:space="0" w:color="auto"/>
        <w:bottom w:val="none" w:sz="0" w:space="0" w:color="auto"/>
        <w:right w:val="none" w:sz="0" w:space="0" w:color="auto"/>
      </w:divBdr>
    </w:div>
    <w:div w:id="1984456510">
      <w:bodyDiv w:val="1"/>
      <w:marLeft w:val="0"/>
      <w:marRight w:val="0"/>
      <w:marTop w:val="0"/>
      <w:marBottom w:val="0"/>
      <w:divBdr>
        <w:top w:val="none" w:sz="0" w:space="0" w:color="auto"/>
        <w:left w:val="none" w:sz="0" w:space="0" w:color="auto"/>
        <w:bottom w:val="none" w:sz="0" w:space="0" w:color="auto"/>
        <w:right w:val="none" w:sz="0" w:space="0" w:color="auto"/>
      </w:divBdr>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84698656">
      <w:bodyDiv w:val="1"/>
      <w:marLeft w:val="0"/>
      <w:marRight w:val="0"/>
      <w:marTop w:val="0"/>
      <w:marBottom w:val="0"/>
      <w:divBdr>
        <w:top w:val="none" w:sz="0" w:space="0" w:color="auto"/>
        <w:left w:val="none" w:sz="0" w:space="0" w:color="auto"/>
        <w:bottom w:val="none" w:sz="0" w:space="0" w:color="auto"/>
        <w:right w:val="none" w:sz="0" w:space="0" w:color="auto"/>
      </w:divBdr>
    </w:div>
    <w:div w:id="1984851313">
      <w:bodyDiv w:val="1"/>
      <w:marLeft w:val="0"/>
      <w:marRight w:val="0"/>
      <w:marTop w:val="0"/>
      <w:marBottom w:val="0"/>
      <w:divBdr>
        <w:top w:val="none" w:sz="0" w:space="0" w:color="auto"/>
        <w:left w:val="none" w:sz="0" w:space="0" w:color="auto"/>
        <w:bottom w:val="none" w:sz="0" w:space="0" w:color="auto"/>
        <w:right w:val="none" w:sz="0" w:space="0" w:color="auto"/>
      </w:divBdr>
    </w:div>
    <w:div w:id="1984921451">
      <w:bodyDiv w:val="1"/>
      <w:marLeft w:val="0"/>
      <w:marRight w:val="0"/>
      <w:marTop w:val="0"/>
      <w:marBottom w:val="0"/>
      <w:divBdr>
        <w:top w:val="none" w:sz="0" w:space="0" w:color="auto"/>
        <w:left w:val="none" w:sz="0" w:space="0" w:color="auto"/>
        <w:bottom w:val="none" w:sz="0" w:space="0" w:color="auto"/>
        <w:right w:val="none" w:sz="0" w:space="0" w:color="auto"/>
      </w:divBdr>
    </w:div>
    <w:div w:id="1985088440">
      <w:bodyDiv w:val="1"/>
      <w:marLeft w:val="0"/>
      <w:marRight w:val="0"/>
      <w:marTop w:val="0"/>
      <w:marBottom w:val="0"/>
      <w:divBdr>
        <w:top w:val="none" w:sz="0" w:space="0" w:color="auto"/>
        <w:left w:val="none" w:sz="0" w:space="0" w:color="auto"/>
        <w:bottom w:val="none" w:sz="0" w:space="0" w:color="auto"/>
        <w:right w:val="none" w:sz="0" w:space="0" w:color="auto"/>
      </w:divBdr>
    </w:div>
    <w:div w:id="1985162816">
      <w:bodyDiv w:val="1"/>
      <w:marLeft w:val="0"/>
      <w:marRight w:val="0"/>
      <w:marTop w:val="0"/>
      <w:marBottom w:val="0"/>
      <w:divBdr>
        <w:top w:val="none" w:sz="0" w:space="0" w:color="auto"/>
        <w:left w:val="none" w:sz="0" w:space="0" w:color="auto"/>
        <w:bottom w:val="none" w:sz="0" w:space="0" w:color="auto"/>
        <w:right w:val="none" w:sz="0" w:space="0" w:color="auto"/>
      </w:divBdr>
    </w:div>
    <w:div w:id="1985772985">
      <w:bodyDiv w:val="1"/>
      <w:marLeft w:val="0"/>
      <w:marRight w:val="0"/>
      <w:marTop w:val="0"/>
      <w:marBottom w:val="0"/>
      <w:divBdr>
        <w:top w:val="none" w:sz="0" w:space="0" w:color="auto"/>
        <w:left w:val="none" w:sz="0" w:space="0" w:color="auto"/>
        <w:bottom w:val="none" w:sz="0" w:space="0" w:color="auto"/>
        <w:right w:val="none" w:sz="0" w:space="0" w:color="auto"/>
      </w:divBdr>
    </w:div>
    <w:div w:id="1986008536">
      <w:bodyDiv w:val="1"/>
      <w:marLeft w:val="0"/>
      <w:marRight w:val="0"/>
      <w:marTop w:val="0"/>
      <w:marBottom w:val="0"/>
      <w:divBdr>
        <w:top w:val="none" w:sz="0" w:space="0" w:color="auto"/>
        <w:left w:val="none" w:sz="0" w:space="0" w:color="auto"/>
        <w:bottom w:val="none" w:sz="0" w:space="0" w:color="auto"/>
        <w:right w:val="none" w:sz="0" w:space="0" w:color="auto"/>
      </w:divBdr>
    </w:div>
    <w:div w:id="1986085424">
      <w:bodyDiv w:val="1"/>
      <w:marLeft w:val="0"/>
      <w:marRight w:val="0"/>
      <w:marTop w:val="0"/>
      <w:marBottom w:val="0"/>
      <w:divBdr>
        <w:top w:val="none" w:sz="0" w:space="0" w:color="auto"/>
        <w:left w:val="none" w:sz="0" w:space="0" w:color="auto"/>
        <w:bottom w:val="none" w:sz="0" w:space="0" w:color="auto"/>
        <w:right w:val="none" w:sz="0" w:space="0" w:color="auto"/>
      </w:divBdr>
    </w:div>
    <w:div w:id="1986085998">
      <w:bodyDiv w:val="1"/>
      <w:marLeft w:val="0"/>
      <w:marRight w:val="0"/>
      <w:marTop w:val="0"/>
      <w:marBottom w:val="0"/>
      <w:divBdr>
        <w:top w:val="none" w:sz="0" w:space="0" w:color="auto"/>
        <w:left w:val="none" w:sz="0" w:space="0" w:color="auto"/>
        <w:bottom w:val="none" w:sz="0" w:space="0" w:color="auto"/>
        <w:right w:val="none" w:sz="0" w:space="0" w:color="auto"/>
      </w:divBdr>
    </w:div>
    <w:div w:id="1986154506">
      <w:bodyDiv w:val="1"/>
      <w:marLeft w:val="0"/>
      <w:marRight w:val="0"/>
      <w:marTop w:val="0"/>
      <w:marBottom w:val="0"/>
      <w:divBdr>
        <w:top w:val="none" w:sz="0" w:space="0" w:color="auto"/>
        <w:left w:val="none" w:sz="0" w:space="0" w:color="auto"/>
        <w:bottom w:val="none" w:sz="0" w:space="0" w:color="auto"/>
        <w:right w:val="none" w:sz="0" w:space="0" w:color="auto"/>
      </w:divBdr>
    </w:div>
    <w:div w:id="1986232084">
      <w:bodyDiv w:val="1"/>
      <w:marLeft w:val="0"/>
      <w:marRight w:val="0"/>
      <w:marTop w:val="0"/>
      <w:marBottom w:val="0"/>
      <w:divBdr>
        <w:top w:val="none" w:sz="0" w:space="0" w:color="auto"/>
        <w:left w:val="none" w:sz="0" w:space="0" w:color="auto"/>
        <w:bottom w:val="none" w:sz="0" w:space="0" w:color="auto"/>
        <w:right w:val="none" w:sz="0" w:space="0" w:color="auto"/>
      </w:divBdr>
    </w:div>
    <w:div w:id="1986280880">
      <w:bodyDiv w:val="1"/>
      <w:marLeft w:val="0"/>
      <w:marRight w:val="0"/>
      <w:marTop w:val="0"/>
      <w:marBottom w:val="0"/>
      <w:divBdr>
        <w:top w:val="none" w:sz="0" w:space="0" w:color="auto"/>
        <w:left w:val="none" w:sz="0" w:space="0" w:color="auto"/>
        <w:bottom w:val="none" w:sz="0" w:space="0" w:color="auto"/>
        <w:right w:val="none" w:sz="0" w:space="0" w:color="auto"/>
      </w:divBdr>
    </w:div>
    <w:div w:id="1986473312">
      <w:bodyDiv w:val="1"/>
      <w:marLeft w:val="0"/>
      <w:marRight w:val="0"/>
      <w:marTop w:val="0"/>
      <w:marBottom w:val="0"/>
      <w:divBdr>
        <w:top w:val="none" w:sz="0" w:space="0" w:color="auto"/>
        <w:left w:val="none" w:sz="0" w:space="0" w:color="auto"/>
        <w:bottom w:val="none" w:sz="0" w:space="0" w:color="auto"/>
        <w:right w:val="none" w:sz="0" w:space="0" w:color="auto"/>
      </w:divBdr>
    </w:div>
    <w:div w:id="1986926775">
      <w:bodyDiv w:val="1"/>
      <w:marLeft w:val="0"/>
      <w:marRight w:val="0"/>
      <w:marTop w:val="0"/>
      <w:marBottom w:val="0"/>
      <w:divBdr>
        <w:top w:val="none" w:sz="0" w:space="0" w:color="auto"/>
        <w:left w:val="none" w:sz="0" w:space="0" w:color="auto"/>
        <w:bottom w:val="none" w:sz="0" w:space="0" w:color="auto"/>
        <w:right w:val="none" w:sz="0" w:space="0" w:color="auto"/>
      </w:divBdr>
    </w:div>
    <w:div w:id="1987054131">
      <w:bodyDiv w:val="1"/>
      <w:marLeft w:val="0"/>
      <w:marRight w:val="0"/>
      <w:marTop w:val="0"/>
      <w:marBottom w:val="0"/>
      <w:divBdr>
        <w:top w:val="none" w:sz="0" w:space="0" w:color="auto"/>
        <w:left w:val="none" w:sz="0" w:space="0" w:color="auto"/>
        <w:bottom w:val="none" w:sz="0" w:space="0" w:color="auto"/>
        <w:right w:val="none" w:sz="0" w:space="0" w:color="auto"/>
      </w:divBdr>
    </w:div>
    <w:div w:id="1987127834">
      <w:bodyDiv w:val="1"/>
      <w:marLeft w:val="0"/>
      <w:marRight w:val="0"/>
      <w:marTop w:val="0"/>
      <w:marBottom w:val="0"/>
      <w:divBdr>
        <w:top w:val="none" w:sz="0" w:space="0" w:color="auto"/>
        <w:left w:val="none" w:sz="0" w:space="0" w:color="auto"/>
        <w:bottom w:val="none" w:sz="0" w:space="0" w:color="auto"/>
        <w:right w:val="none" w:sz="0" w:space="0" w:color="auto"/>
      </w:divBdr>
    </w:div>
    <w:div w:id="1987515208">
      <w:bodyDiv w:val="1"/>
      <w:marLeft w:val="0"/>
      <w:marRight w:val="0"/>
      <w:marTop w:val="0"/>
      <w:marBottom w:val="0"/>
      <w:divBdr>
        <w:top w:val="none" w:sz="0" w:space="0" w:color="auto"/>
        <w:left w:val="none" w:sz="0" w:space="0" w:color="auto"/>
        <w:bottom w:val="none" w:sz="0" w:space="0" w:color="auto"/>
        <w:right w:val="none" w:sz="0" w:space="0" w:color="auto"/>
      </w:divBdr>
    </w:div>
    <w:div w:id="1987541959">
      <w:bodyDiv w:val="1"/>
      <w:marLeft w:val="0"/>
      <w:marRight w:val="0"/>
      <w:marTop w:val="0"/>
      <w:marBottom w:val="0"/>
      <w:divBdr>
        <w:top w:val="none" w:sz="0" w:space="0" w:color="auto"/>
        <w:left w:val="none" w:sz="0" w:space="0" w:color="auto"/>
        <w:bottom w:val="none" w:sz="0" w:space="0" w:color="auto"/>
        <w:right w:val="none" w:sz="0" w:space="0" w:color="auto"/>
      </w:divBdr>
    </w:div>
    <w:div w:id="1987778349">
      <w:bodyDiv w:val="1"/>
      <w:marLeft w:val="0"/>
      <w:marRight w:val="0"/>
      <w:marTop w:val="0"/>
      <w:marBottom w:val="0"/>
      <w:divBdr>
        <w:top w:val="none" w:sz="0" w:space="0" w:color="auto"/>
        <w:left w:val="none" w:sz="0" w:space="0" w:color="auto"/>
        <w:bottom w:val="none" w:sz="0" w:space="0" w:color="auto"/>
        <w:right w:val="none" w:sz="0" w:space="0" w:color="auto"/>
      </w:divBdr>
    </w:div>
    <w:div w:id="1987778860">
      <w:bodyDiv w:val="1"/>
      <w:marLeft w:val="0"/>
      <w:marRight w:val="0"/>
      <w:marTop w:val="0"/>
      <w:marBottom w:val="0"/>
      <w:divBdr>
        <w:top w:val="none" w:sz="0" w:space="0" w:color="auto"/>
        <w:left w:val="none" w:sz="0" w:space="0" w:color="auto"/>
        <w:bottom w:val="none" w:sz="0" w:space="0" w:color="auto"/>
        <w:right w:val="none" w:sz="0" w:space="0" w:color="auto"/>
      </w:divBdr>
    </w:div>
    <w:div w:id="1988049800">
      <w:bodyDiv w:val="1"/>
      <w:marLeft w:val="0"/>
      <w:marRight w:val="0"/>
      <w:marTop w:val="0"/>
      <w:marBottom w:val="0"/>
      <w:divBdr>
        <w:top w:val="none" w:sz="0" w:space="0" w:color="auto"/>
        <w:left w:val="none" w:sz="0" w:space="0" w:color="auto"/>
        <w:bottom w:val="none" w:sz="0" w:space="0" w:color="auto"/>
        <w:right w:val="none" w:sz="0" w:space="0" w:color="auto"/>
      </w:divBdr>
    </w:div>
    <w:div w:id="1988391249">
      <w:bodyDiv w:val="1"/>
      <w:marLeft w:val="0"/>
      <w:marRight w:val="0"/>
      <w:marTop w:val="0"/>
      <w:marBottom w:val="0"/>
      <w:divBdr>
        <w:top w:val="none" w:sz="0" w:space="0" w:color="auto"/>
        <w:left w:val="none" w:sz="0" w:space="0" w:color="auto"/>
        <w:bottom w:val="none" w:sz="0" w:space="0" w:color="auto"/>
        <w:right w:val="none" w:sz="0" w:space="0" w:color="auto"/>
      </w:divBdr>
    </w:div>
    <w:div w:id="1988822781">
      <w:bodyDiv w:val="1"/>
      <w:marLeft w:val="0"/>
      <w:marRight w:val="0"/>
      <w:marTop w:val="0"/>
      <w:marBottom w:val="0"/>
      <w:divBdr>
        <w:top w:val="none" w:sz="0" w:space="0" w:color="auto"/>
        <w:left w:val="none" w:sz="0" w:space="0" w:color="auto"/>
        <w:bottom w:val="none" w:sz="0" w:space="0" w:color="auto"/>
        <w:right w:val="none" w:sz="0" w:space="0" w:color="auto"/>
      </w:divBdr>
    </w:div>
    <w:div w:id="1989089485">
      <w:bodyDiv w:val="1"/>
      <w:marLeft w:val="0"/>
      <w:marRight w:val="0"/>
      <w:marTop w:val="0"/>
      <w:marBottom w:val="0"/>
      <w:divBdr>
        <w:top w:val="none" w:sz="0" w:space="0" w:color="auto"/>
        <w:left w:val="none" w:sz="0" w:space="0" w:color="auto"/>
        <w:bottom w:val="none" w:sz="0" w:space="0" w:color="auto"/>
        <w:right w:val="none" w:sz="0" w:space="0" w:color="auto"/>
      </w:divBdr>
    </w:div>
    <w:div w:id="1989168777">
      <w:bodyDiv w:val="1"/>
      <w:marLeft w:val="0"/>
      <w:marRight w:val="0"/>
      <w:marTop w:val="0"/>
      <w:marBottom w:val="0"/>
      <w:divBdr>
        <w:top w:val="none" w:sz="0" w:space="0" w:color="auto"/>
        <w:left w:val="none" w:sz="0" w:space="0" w:color="auto"/>
        <w:bottom w:val="none" w:sz="0" w:space="0" w:color="auto"/>
        <w:right w:val="none" w:sz="0" w:space="0" w:color="auto"/>
      </w:divBdr>
    </w:div>
    <w:div w:id="1989354659">
      <w:bodyDiv w:val="1"/>
      <w:marLeft w:val="0"/>
      <w:marRight w:val="0"/>
      <w:marTop w:val="0"/>
      <w:marBottom w:val="0"/>
      <w:divBdr>
        <w:top w:val="none" w:sz="0" w:space="0" w:color="auto"/>
        <w:left w:val="none" w:sz="0" w:space="0" w:color="auto"/>
        <w:bottom w:val="none" w:sz="0" w:space="0" w:color="auto"/>
        <w:right w:val="none" w:sz="0" w:space="0" w:color="auto"/>
      </w:divBdr>
    </w:div>
    <w:div w:id="1989437431">
      <w:bodyDiv w:val="1"/>
      <w:marLeft w:val="0"/>
      <w:marRight w:val="0"/>
      <w:marTop w:val="0"/>
      <w:marBottom w:val="0"/>
      <w:divBdr>
        <w:top w:val="none" w:sz="0" w:space="0" w:color="auto"/>
        <w:left w:val="none" w:sz="0" w:space="0" w:color="auto"/>
        <w:bottom w:val="none" w:sz="0" w:space="0" w:color="auto"/>
        <w:right w:val="none" w:sz="0" w:space="0" w:color="auto"/>
      </w:divBdr>
    </w:div>
    <w:div w:id="1989631928">
      <w:bodyDiv w:val="1"/>
      <w:marLeft w:val="0"/>
      <w:marRight w:val="0"/>
      <w:marTop w:val="0"/>
      <w:marBottom w:val="0"/>
      <w:divBdr>
        <w:top w:val="none" w:sz="0" w:space="0" w:color="auto"/>
        <w:left w:val="none" w:sz="0" w:space="0" w:color="auto"/>
        <w:bottom w:val="none" w:sz="0" w:space="0" w:color="auto"/>
        <w:right w:val="none" w:sz="0" w:space="0" w:color="auto"/>
      </w:divBdr>
    </w:div>
    <w:div w:id="1989705306">
      <w:bodyDiv w:val="1"/>
      <w:marLeft w:val="0"/>
      <w:marRight w:val="0"/>
      <w:marTop w:val="0"/>
      <w:marBottom w:val="0"/>
      <w:divBdr>
        <w:top w:val="none" w:sz="0" w:space="0" w:color="auto"/>
        <w:left w:val="none" w:sz="0" w:space="0" w:color="auto"/>
        <w:bottom w:val="none" w:sz="0" w:space="0" w:color="auto"/>
        <w:right w:val="none" w:sz="0" w:space="0" w:color="auto"/>
      </w:divBdr>
    </w:div>
    <w:div w:id="1989821668">
      <w:bodyDiv w:val="1"/>
      <w:marLeft w:val="0"/>
      <w:marRight w:val="0"/>
      <w:marTop w:val="0"/>
      <w:marBottom w:val="0"/>
      <w:divBdr>
        <w:top w:val="none" w:sz="0" w:space="0" w:color="auto"/>
        <w:left w:val="none" w:sz="0" w:space="0" w:color="auto"/>
        <w:bottom w:val="none" w:sz="0" w:space="0" w:color="auto"/>
        <w:right w:val="none" w:sz="0" w:space="0" w:color="auto"/>
      </w:divBdr>
    </w:div>
    <w:div w:id="1989823238">
      <w:bodyDiv w:val="1"/>
      <w:marLeft w:val="0"/>
      <w:marRight w:val="0"/>
      <w:marTop w:val="0"/>
      <w:marBottom w:val="0"/>
      <w:divBdr>
        <w:top w:val="none" w:sz="0" w:space="0" w:color="auto"/>
        <w:left w:val="none" w:sz="0" w:space="0" w:color="auto"/>
        <w:bottom w:val="none" w:sz="0" w:space="0" w:color="auto"/>
        <w:right w:val="none" w:sz="0" w:space="0" w:color="auto"/>
      </w:divBdr>
    </w:div>
    <w:div w:id="1990397030">
      <w:bodyDiv w:val="1"/>
      <w:marLeft w:val="0"/>
      <w:marRight w:val="0"/>
      <w:marTop w:val="0"/>
      <w:marBottom w:val="0"/>
      <w:divBdr>
        <w:top w:val="none" w:sz="0" w:space="0" w:color="auto"/>
        <w:left w:val="none" w:sz="0" w:space="0" w:color="auto"/>
        <w:bottom w:val="none" w:sz="0" w:space="0" w:color="auto"/>
        <w:right w:val="none" w:sz="0" w:space="0" w:color="auto"/>
      </w:divBdr>
    </w:div>
    <w:div w:id="1991135678">
      <w:bodyDiv w:val="1"/>
      <w:marLeft w:val="0"/>
      <w:marRight w:val="0"/>
      <w:marTop w:val="0"/>
      <w:marBottom w:val="0"/>
      <w:divBdr>
        <w:top w:val="none" w:sz="0" w:space="0" w:color="auto"/>
        <w:left w:val="none" w:sz="0" w:space="0" w:color="auto"/>
        <w:bottom w:val="none" w:sz="0" w:space="0" w:color="auto"/>
        <w:right w:val="none" w:sz="0" w:space="0" w:color="auto"/>
      </w:divBdr>
    </w:div>
    <w:div w:id="1991248065">
      <w:bodyDiv w:val="1"/>
      <w:marLeft w:val="0"/>
      <w:marRight w:val="0"/>
      <w:marTop w:val="0"/>
      <w:marBottom w:val="0"/>
      <w:divBdr>
        <w:top w:val="none" w:sz="0" w:space="0" w:color="auto"/>
        <w:left w:val="none" w:sz="0" w:space="0" w:color="auto"/>
        <w:bottom w:val="none" w:sz="0" w:space="0" w:color="auto"/>
        <w:right w:val="none" w:sz="0" w:space="0" w:color="auto"/>
      </w:divBdr>
    </w:div>
    <w:div w:id="1991404729">
      <w:bodyDiv w:val="1"/>
      <w:marLeft w:val="0"/>
      <w:marRight w:val="0"/>
      <w:marTop w:val="0"/>
      <w:marBottom w:val="0"/>
      <w:divBdr>
        <w:top w:val="none" w:sz="0" w:space="0" w:color="auto"/>
        <w:left w:val="none" w:sz="0" w:space="0" w:color="auto"/>
        <w:bottom w:val="none" w:sz="0" w:space="0" w:color="auto"/>
        <w:right w:val="none" w:sz="0" w:space="0" w:color="auto"/>
      </w:divBdr>
    </w:div>
    <w:div w:id="1991670755">
      <w:bodyDiv w:val="1"/>
      <w:marLeft w:val="0"/>
      <w:marRight w:val="0"/>
      <w:marTop w:val="0"/>
      <w:marBottom w:val="0"/>
      <w:divBdr>
        <w:top w:val="none" w:sz="0" w:space="0" w:color="auto"/>
        <w:left w:val="none" w:sz="0" w:space="0" w:color="auto"/>
        <w:bottom w:val="none" w:sz="0" w:space="0" w:color="auto"/>
        <w:right w:val="none" w:sz="0" w:space="0" w:color="auto"/>
      </w:divBdr>
    </w:div>
    <w:div w:id="1991713259">
      <w:bodyDiv w:val="1"/>
      <w:marLeft w:val="0"/>
      <w:marRight w:val="0"/>
      <w:marTop w:val="0"/>
      <w:marBottom w:val="0"/>
      <w:divBdr>
        <w:top w:val="none" w:sz="0" w:space="0" w:color="auto"/>
        <w:left w:val="none" w:sz="0" w:space="0" w:color="auto"/>
        <w:bottom w:val="none" w:sz="0" w:space="0" w:color="auto"/>
        <w:right w:val="none" w:sz="0" w:space="0" w:color="auto"/>
      </w:divBdr>
    </w:div>
    <w:div w:id="1991790187">
      <w:bodyDiv w:val="1"/>
      <w:marLeft w:val="0"/>
      <w:marRight w:val="0"/>
      <w:marTop w:val="0"/>
      <w:marBottom w:val="0"/>
      <w:divBdr>
        <w:top w:val="none" w:sz="0" w:space="0" w:color="auto"/>
        <w:left w:val="none" w:sz="0" w:space="0" w:color="auto"/>
        <w:bottom w:val="none" w:sz="0" w:space="0" w:color="auto"/>
        <w:right w:val="none" w:sz="0" w:space="0" w:color="auto"/>
      </w:divBdr>
    </w:div>
    <w:div w:id="1991979039">
      <w:bodyDiv w:val="1"/>
      <w:marLeft w:val="0"/>
      <w:marRight w:val="0"/>
      <w:marTop w:val="0"/>
      <w:marBottom w:val="0"/>
      <w:divBdr>
        <w:top w:val="none" w:sz="0" w:space="0" w:color="auto"/>
        <w:left w:val="none" w:sz="0" w:space="0" w:color="auto"/>
        <w:bottom w:val="none" w:sz="0" w:space="0" w:color="auto"/>
        <w:right w:val="none" w:sz="0" w:space="0" w:color="auto"/>
      </w:divBdr>
    </w:div>
    <w:div w:id="1992053550">
      <w:bodyDiv w:val="1"/>
      <w:marLeft w:val="0"/>
      <w:marRight w:val="0"/>
      <w:marTop w:val="0"/>
      <w:marBottom w:val="0"/>
      <w:divBdr>
        <w:top w:val="none" w:sz="0" w:space="0" w:color="auto"/>
        <w:left w:val="none" w:sz="0" w:space="0" w:color="auto"/>
        <w:bottom w:val="none" w:sz="0" w:space="0" w:color="auto"/>
        <w:right w:val="none" w:sz="0" w:space="0" w:color="auto"/>
      </w:divBdr>
    </w:div>
    <w:div w:id="1992631301">
      <w:bodyDiv w:val="1"/>
      <w:marLeft w:val="0"/>
      <w:marRight w:val="0"/>
      <w:marTop w:val="0"/>
      <w:marBottom w:val="0"/>
      <w:divBdr>
        <w:top w:val="none" w:sz="0" w:space="0" w:color="auto"/>
        <w:left w:val="none" w:sz="0" w:space="0" w:color="auto"/>
        <w:bottom w:val="none" w:sz="0" w:space="0" w:color="auto"/>
        <w:right w:val="none" w:sz="0" w:space="0" w:color="auto"/>
      </w:divBdr>
    </w:div>
    <w:div w:id="1993633008">
      <w:bodyDiv w:val="1"/>
      <w:marLeft w:val="0"/>
      <w:marRight w:val="0"/>
      <w:marTop w:val="0"/>
      <w:marBottom w:val="0"/>
      <w:divBdr>
        <w:top w:val="none" w:sz="0" w:space="0" w:color="auto"/>
        <w:left w:val="none" w:sz="0" w:space="0" w:color="auto"/>
        <w:bottom w:val="none" w:sz="0" w:space="0" w:color="auto"/>
        <w:right w:val="none" w:sz="0" w:space="0" w:color="auto"/>
      </w:divBdr>
    </w:div>
    <w:div w:id="1993677240">
      <w:bodyDiv w:val="1"/>
      <w:marLeft w:val="0"/>
      <w:marRight w:val="0"/>
      <w:marTop w:val="0"/>
      <w:marBottom w:val="0"/>
      <w:divBdr>
        <w:top w:val="none" w:sz="0" w:space="0" w:color="auto"/>
        <w:left w:val="none" w:sz="0" w:space="0" w:color="auto"/>
        <w:bottom w:val="none" w:sz="0" w:space="0" w:color="auto"/>
        <w:right w:val="none" w:sz="0" w:space="0" w:color="auto"/>
      </w:divBdr>
    </w:div>
    <w:div w:id="1993748370">
      <w:bodyDiv w:val="1"/>
      <w:marLeft w:val="0"/>
      <w:marRight w:val="0"/>
      <w:marTop w:val="0"/>
      <w:marBottom w:val="0"/>
      <w:divBdr>
        <w:top w:val="none" w:sz="0" w:space="0" w:color="auto"/>
        <w:left w:val="none" w:sz="0" w:space="0" w:color="auto"/>
        <w:bottom w:val="none" w:sz="0" w:space="0" w:color="auto"/>
        <w:right w:val="none" w:sz="0" w:space="0" w:color="auto"/>
      </w:divBdr>
    </w:div>
    <w:div w:id="1993756613">
      <w:bodyDiv w:val="1"/>
      <w:marLeft w:val="0"/>
      <w:marRight w:val="0"/>
      <w:marTop w:val="0"/>
      <w:marBottom w:val="0"/>
      <w:divBdr>
        <w:top w:val="none" w:sz="0" w:space="0" w:color="auto"/>
        <w:left w:val="none" w:sz="0" w:space="0" w:color="auto"/>
        <w:bottom w:val="none" w:sz="0" w:space="0" w:color="auto"/>
        <w:right w:val="none" w:sz="0" w:space="0" w:color="auto"/>
      </w:divBdr>
    </w:div>
    <w:div w:id="1993942492">
      <w:bodyDiv w:val="1"/>
      <w:marLeft w:val="0"/>
      <w:marRight w:val="0"/>
      <w:marTop w:val="0"/>
      <w:marBottom w:val="0"/>
      <w:divBdr>
        <w:top w:val="none" w:sz="0" w:space="0" w:color="auto"/>
        <w:left w:val="none" w:sz="0" w:space="0" w:color="auto"/>
        <w:bottom w:val="none" w:sz="0" w:space="0" w:color="auto"/>
        <w:right w:val="none" w:sz="0" w:space="0" w:color="auto"/>
      </w:divBdr>
    </w:div>
    <w:div w:id="1994017117">
      <w:bodyDiv w:val="1"/>
      <w:marLeft w:val="0"/>
      <w:marRight w:val="0"/>
      <w:marTop w:val="0"/>
      <w:marBottom w:val="0"/>
      <w:divBdr>
        <w:top w:val="none" w:sz="0" w:space="0" w:color="auto"/>
        <w:left w:val="none" w:sz="0" w:space="0" w:color="auto"/>
        <w:bottom w:val="none" w:sz="0" w:space="0" w:color="auto"/>
        <w:right w:val="none" w:sz="0" w:space="0" w:color="auto"/>
      </w:divBdr>
    </w:div>
    <w:div w:id="1994137515">
      <w:bodyDiv w:val="1"/>
      <w:marLeft w:val="0"/>
      <w:marRight w:val="0"/>
      <w:marTop w:val="0"/>
      <w:marBottom w:val="0"/>
      <w:divBdr>
        <w:top w:val="none" w:sz="0" w:space="0" w:color="auto"/>
        <w:left w:val="none" w:sz="0" w:space="0" w:color="auto"/>
        <w:bottom w:val="none" w:sz="0" w:space="0" w:color="auto"/>
        <w:right w:val="none" w:sz="0" w:space="0" w:color="auto"/>
      </w:divBdr>
    </w:div>
    <w:div w:id="1994940992">
      <w:bodyDiv w:val="1"/>
      <w:marLeft w:val="0"/>
      <w:marRight w:val="0"/>
      <w:marTop w:val="0"/>
      <w:marBottom w:val="0"/>
      <w:divBdr>
        <w:top w:val="none" w:sz="0" w:space="0" w:color="auto"/>
        <w:left w:val="none" w:sz="0" w:space="0" w:color="auto"/>
        <w:bottom w:val="none" w:sz="0" w:space="0" w:color="auto"/>
        <w:right w:val="none" w:sz="0" w:space="0" w:color="auto"/>
      </w:divBdr>
    </w:div>
    <w:div w:id="1995062253">
      <w:bodyDiv w:val="1"/>
      <w:marLeft w:val="0"/>
      <w:marRight w:val="0"/>
      <w:marTop w:val="0"/>
      <w:marBottom w:val="0"/>
      <w:divBdr>
        <w:top w:val="none" w:sz="0" w:space="0" w:color="auto"/>
        <w:left w:val="none" w:sz="0" w:space="0" w:color="auto"/>
        <w:bottom w:val="none" w:sz="0" w:space="0" w:color="auto"/>
        <w:right w:val="none" w:sz="0" w:space="0" w:color="auto"/>
      </w:divBdr>
    </w:div>
    <w:div w:id="1995452707">
      <w:bodyDiv w:val="1"/>
      <w:marLeft w:val="0"/>
      <w:marRight w:val="0"/>
      <w:marTop w:val="0"/>
      <w:marBottom w:val="0"/>
      <w:divBdr>
        <w:top w:val="none" w:sz="0" w:space="0" w:color="auto"/>
        <w:left w:val="none" w:sz="0" w:space="0" w:color="auto"/>
        <w:bottom w:val="none" w:sz="0" w:space="0" w:color="auto"/>
        <w:right w:val="none" w:sz="0" w:space="0" w:color="auto"/>
      </w:divBdr>
    </w:div>
    <w:div w:id="1995603124">
      <w:bodyDiv w:val="1"/>
      <w:marLeft w:val="0"/>
      <w:marRight w:val="0"/>
      <w:marTop w:val="0"/>
      <w:marBottom w:val="0"/>
      <w:divBdr>
        <w:top w:val="none" w:sz="0" w:space="0" w:color="auto"/>
        <w:left w:val="none" w:sz="0" w:space="0" w:color="auto"/>
        <w:bottom w:val="none" w:sz="0" w:space="0" w:color="auto"/>
        <w:right w:val="none" w:sz="0" w:space="0" w:color="auto"/>
      </w:divBdr>
    </w:div>
    <w:div w:id="1995793949">
      <w:bodyDiv w:val="1"/>
      <w:marLeft w:val="0"/>
      <w:marRight w:val="0"/>
      <w:marTop w:val="0"/>
      <w:marBottom w:val="0"/>
      <w:divBdr>
        <w:top w:val="none" w:sz="0" w:space="0" w:color="auto"/>
        <w:left w:val="none" w:sz="0" w:space="0" w:color="auto"/>
        <w:bottom w:val="none" w:sz="0" w:space="0" w:color="auto"/>
        <w:right w:val="none" w:sz="0" w:space="0" w:color="auto"/>
      </w:divBdr>
    </w:div>
    <w:div w:id="1995834841">
      <w:bodyDiv w:val="1"/>
      <w:marLeft w:val="0"/>
      <w:marRight w:val="0"/>
      <w:marTop w:val="0"/>
      <w:marBottom w:val="0"/>
      <w:divBdr>
        <w:top w:val="none" w:sz="0" w:space="0" w:color="auto"/>
        <w:left w:val="none" w:sz="0" w:space="0" w:color="auto"/>
        <w:bottom w:val="none" w:sz="0" w:space="0" w:color="auto"/>
        <w:right w:val="none" w:sz="0" w:space="0" w:color="auto"/>
      </w:divBdr>
    </w:div>
    <w:div w:id="1996494480">
      <w:bodyDiv w:val="1"/>
      <w:marLeft w:val="0"/>
      <w:marRight w:val="0"/>
      <w:marTop w:val="0"/>
      <w:marBottom w:val="0"/>
      <w:divBdr>
        <w:top w:val="none" w:sz="0" w:space="0" w:color="auto"/>
        <w:left w:val="none" w:sz="0" w:space="0" w:color="auto"/>
        <w:bottom w:val="none" w:sz="0" w:space="0" w:color="auto"/>
        <w:right w:val="none" w:sz="0" w:space="0" w:color="auto"/>
      </w:divBdr>
    </w:div>
    <w:div w:id="1996910642">
      <w:bodyDiv w:val="1"/>
      <w:marLeft w:val="0"/>
      <w:marRight w:val="0"/>
      <w:marTop w:val="0"/>
      <w:marBottom w:val="0"/>
      <w:divBdr>
        <w:top w:val="none" w:sz="0" w:space="0" w:color="auto"/>
        <w:left w:val="none" w:sz="0" w:space="0" w:color="auto"/>
        <w:bottom w:val="none" w:sz="0" w:space="0" w:color="auto"/>
        <w:right w:val="none" w:sz="0" w:space="0" w:color="auto"/>
      </w:divBdr>
    </w:div>
    <w:div w:id="1997226312">
      <w:bodyDiv w:val="1"/>
      <w:marLeft w:val="0"/>
      <w:marRight w:val="0"/>
      <w:marTop w:val="0"/>
      <w:marBottom w:val="0"/>
      <w:divBdr>
        <w:top w:val="none" w:sz="0" w:space="0" w:color="auto"/>
        <w:left w:val="none" w:sz="0" w:space="0" w:color="auto"/>
        <w:bottom w:val="none" w:sz="0" w:space="0" w:color="auto"/>
        <w:right w:val="none" w:sz="0" w:space="0" w:color="auto"/>
      </w:divBdr>
    </w:div>
    <w:div w:id="1998028122">
      <w:bodyDiv w:val="1"/>
      <w:marLeft w:val="0"/>
      <w:marRight w:val="0"/>
      <w:marTop w:val="0"/>
      <w:marBottom w:val="0"/>
      <w:divBdr>
        <w:top w:val="none" w:sz="0" w:space="0" w:color="auto"/>
        <w:left w:val="none" w:sz="0" w:space="0" w:color="auto"/>
        <w:bottom w:val="none" w:sz="0" w:space="0" w:color="auto"/>
        <w:right w:val="none" w:sz="0" w:space="0" w:color="auto"/>
      </w:divBdr>
    </w:div>
    <w:div w:id="1998609614">
      <w:bodyDiv w:val="1"/>
      <w:marLeft w:val="0"/>
      <w:marRight w:val="0"/>
      <w:marTop w:val="0"/>
      <w:marBottom w:val="0"/>
      <w:divBdr>
        <w:top w:val="none" w:sz="0" w:space="0" w:color="auto"/>
        <w:left w:val="none" w:sz="0" w:space="0" w:color="auto"/>
        <w:bottom w:val="none" w:sz="0" w:space="0" w:color="auto"/>
        <w:right w:val="none" w:sz="0" w:space="0" w:color="auto"/>
      </w:divBdr>
    </w:div>
    <w:div w:id="1998802275">
      <w:bodyDiv w:val="1"/>
      <w:marLeft w:val="0"/>
      <w:marRight w:val="0"/>
      <w:marTop w:val="0"/>
      <w:marBottom w:val="0"/>
      <w:divBdr>
        <w:top w:val="none" w:sz="0" w:space="0" w:color="auto"/>
        <w:left w:val="none" w:sz="0" w:space="0" w:color="auto"/>
        <w:bottom w:val="none" w:sz="0" w:space="0" w:color="auto"/>
        <w:right w:val="none" w:sz="0" w:space="0" w:color="auto"/>
      </w:divBdr>
    </w:div>
    <w:div w:id="1998806206">
      <w:bodyDiv w:val="1"/>
      <w:marLeft w:val="0"/>
      <w:marRight w:val="0"/>
      <w:marTop w:val="0"/>
      <w:marBottom w:val="0"/>
      <w:divBdr>
        <w:top w:val="none" w:sz="0" w:space="0" w:color="auto"/>
        <w:left w:val="none" w:sz="0" w:space="0" w:color="auto"/>
        <w:bottom w:val="none" w:sz="0" w:space="0" w:color="auto"/>
        <w:right w:val="none" w:sz="0" w:space="0" w:color="auto"/>
      </w:divBdr>
    </w:div>
    <w:div w:id="1998873766">
      <w:bodyDiv w:val="1"/>
      <w:marLeft w:val="0"/>
      <w:marRight w:val="0"/>
      <w:marTop w:val="0"/>
      <w:marBottom w:val="0"/>
      <w:divBdr>
        <w:top w:val="none" w:sz="0" w:space="0" w:color="auto"/>
        <w:left w:val="none" w:sz="0" w:space="0" w:color="auto"/>
        <w:bottom w:val="none" w:sz="0" w:space="0" w:color="auto"/>
        <w:right w:val="none" w:sz="0" w:space="0" w:color="auto"/>
      </w:divBdr>
    </w:div>
    <w:div w:id="1999071751">
      <w:bodyDiv w:val="1"/>
      <w:marLeft w:val="0"/>
      <w:marRight w:val="0"/>
      <w:marTop w:val="0"/>
      <w:marBottom w:val="0"/>
      <w:divBdr>
        <w:top w:val="none" w:sz="0" w:space="0" w:color="auto"/>
        <w:left w:val="none" w:sz="0" w:space="0" w:color="auto"/>
        <w:bottom w:val="none" w:sz="0" w:space="0" w:color="auto"/>
        <w:right w:val="none" w:sz="0" w:space="0" w:color="auto"/>
      </w:divBdr>
    </w:div>
    <w:div w:id="1999072783">
      <w:bodyDiv w:val="1"/>
      <w:marLeft w:val="0"/>
      <w:marRight w:val="0"/>
      <w:marTop w:val="0"/>
      <w:marBottom w:val="0"/>
      <w:divBdr>
        <w:top w:val="none" w:sz="0" w:space="0" w:color="auto"/>
        <w:left w:val="none" w:sz="0" w:space="0" w:color="auto"/>
        <w:bottom w:val="none" w:sz="0" w:space="0" w:color="auto"/>
        <w:right w:val="none" w:sz="0" w:space="0" w:color="auto"/>
      </w:divBdr>
    </w:div>
    <w:div w:id="1999336126">
      <w:bodyDiv w:val="1"/>
      <w:marLeft w:val="0"/>
      <w:marRight w:val="0"/>
      <w:marTop w:val="0"/>
      <w:marBottom w:val="0"/>
      <w:divBdr>
        <w:top w:val="none" w:sz="0" w:space="0" w:color="auto"/>
        <w:left w:val="none" w:sz="0" w:space="0" w:color="auto"/>
        <w:bottom w:val="none" w:sz="0" w:space="0" w:color="auto"/>
        <w:right w:val="none" w:sz="0" w:space="0" w:color="auto"/>
      </w:divBdr>
    </w:div>
    <w:div w:id="1999532966">
      <w:bodyDiv w:val="1"/>
      <w:marLeft w:val="0"/>
      <w:marRight w:val="0"/>
      <w:marTop w:val="0"/>
      <w:marBottom w:val="0"/>
      <w:divBdr>
        <w:top w:val="none" w:sz="0" w:space="0" w:color="auto"/>
        <w:left w:val="none" w:sz="0" w:space="0" w:color="auto"/>
        <w:bottom w:val="none" w:sz="0" w:space="0" w:color="auto"/>
        <w:right w:val="none" w:sz="0" w:space="0" w:color="auto"/>
      </w:divBdr>
    </w:div>
    <w:div w:id="1999535927">
      <w:bodyDiv w:val="1"/>
      <w:marLeft w:val="0"/>
      <w:marRight w:val="0"/>
      <w:marTop w:val="0"/>
      <w:marBottom w:val="0"/>
      <w:divBdr>
        <w:top w:val="none" w:sz="0" w:space="0" w:color="auto"/>
        <w:left w:val="none" w:sz="0" w:space="0" w:color="auto"/>
        <w:bottom w:val="none" w:sz="0" w:space="0" w:color="auto"/>
        <w:right w:val="none" w:sz="0" w:space="0" w:color="auto"/>
      </w:divBdr>
    </w:div>
    <w:div w:id="1999571358">
      <w:bodyDiv w:val="1"/>
      <w:marLeft w:val="0"/>
      <w:marRight w:val="0"/>
      <w:marTop w:val="0"/>
      <w:marBottom w:val="0"/>
      <w:divBdr>
        <w:top w:val="none" w:sz="0" w:space="0" w:color="auto"/>
        <w:left w:val="none" w:sz="0" w:space="0" w:color="auto"/>
        <w:bottom w:val="none" w:sz="0" w:space="0" w:color="auto"/>
        <w:right w:val="none" w:sz="0" w:space="0" w:color="auto"/>
      </w:divBdr>
    </w:div>
    <w:div w:id="1999652048">
      <w:bodyDiv w:val="1"/>
      <w:marLeft w:val="0"/>
      <w:marRight w:val="0"/>
      <w:marTop w:val="0"/>
      <w:marBottom w:val="0"/>
      <w:divBdr>
        <w:top w:val="none" w:sz="0" w:space="0" w:color="auto"/>
        <w:left w:val="none" w:sz="0" w:space="0" w:color="auto"/>
        <w:bottom w:val="none" w:sz="0" w:space="0" w:color="auto"/>
        <w:right w:val="none" w:sz="0" w:space="0" w:color="auto"/>
      </w:divBdr>
    </w:div>
    <w:div w:id="1999723215">
      <w:bodyDiv w:val="1"/>
      <w:marLeft w:val="0"/>
      <w:marRight w:val="0"/>
      <w:marTop w:val="0"/>
      <w:marBottom w:val="0"/>
      <w:divBdr>
        <w:top w:val="none" w:sz="0" w:space="0" w:color="auto"/>
        <w:left w:val="none" w:sz="0" w:space="0" w:color="auto"/>
        <w:bottom w:val="none" w:sz="0" w:space="0" w:color="auto"/>
        <w:right w:val="none" w:sz="0" w:space="0" w:color="auto"/>
      </w:divBdr>
    </w:div>
    <w:div w:id="2000184580">
      <w:bodyDiv w:val="1"/>
      <w:marLeft w:val="0"/>
      <w:marRight w:val="0"/>
      <w:marTop w:val="0"/>
      <w:marBottom w:val="0"/>
      <w:divBdr>
        <w:top w:val="none" w:sz="0" w:space="0" w:color="auto"/>
        <w:left w:val="none" w:sz="0" w:space="0" w:color="auto"/>
        <w:bottom w:val="none" w:sz="0" w:space="0" w:color="auto"/>
        <w:right w:val="none" w:sz="0" w:space="0" w:color="auto"/>
      </w:divBdr>
    </w:div>
    <w:div w:id="2000377823">
      <w:bodyDiv w:val="1"/>
      <w:marLeft w:val="0"/>
      <w:marRight w:val="0"/>
      <w:marTop w:val="0"/>
      <w:marBottom w:val="0"/>
      <w:divBdr>
        <w:top w:val="none" w:sz="0" w:space="0" w:color="auto"/>
        <w:left w:val="none" w:sz="0" w:space="0" w:color="auto"/>
        <w:bottom w:val="none" w:sz="0" w:space="0" w:color="auto"/>
        <w:right w:val="none" w:sz="0" w:space="0" w:color="auto"/>
      </w:divBdr>
    </w:div>
    <w:div w:id="2001612495">
      <w:bodyDiv w:val="1"/>
      <w:marLeft w:val="0"/>
      <w:marRight w:val="0"/>
      <w:marTop w:val="0"/>
      <w:marBottom w:val="0"/>
      <w:divBdr>
        <w:top w:val="none" w:sz="0" w:space="0" w:color="auto"/>
        <w:left w:val="none" w:sz="0" w:space="0" w:color="auto"/>
        <w:bottom w:val="none" w:sz="0" w:space="0" w:color="auto"/>
        <w:right w:val="none" w:sz="0" w:space="0" w:color="auto"/>
      </w:divBdr>
    </w:div>
    <w:div w:id="2002346268">
      <w:bodyDiv w:val="1"/>
      <w:marLeft w:val="0"/>
      <w:marRight w:val="0"/>
      <w:marTop w:val="0"/>
      <w:marBottom w:val="0"/>
      <w:divBdr>
        <w:top w:val="none" w:sz="0" w:space="0" w:color="auto"/>
        <w:left w:val="none" w:sz="0" w:space="0" w:color="auto"/>
        <w:bottom w:val="none" w:sz="0" w:space="0" w:color="auto"/>
        <w:right w:val="none" w:sz="0" w:space="0" w:color="auto"/>
      </w:divBdr>
    </w:div>
    <w:div w:id="2002346420">
      <w:bodyDiv w:val="1"/>
      <w:marLeft w:val="0"/>
      <w:marRight w:val="0"/>
      <w:marTop w:val="0"/>
      <w:marBottom w:val="0"/>
      <w:divBdr>
        <w:top w:val="none" w:sz="0" w:space="0" w:color="auto"/>
        <w:left w:val="none" w:sz="0" w:space="0" w:color="auto"/>
        <w:bottom w:val="none" w:sz="0" w:space="0" w:color="auto"/>
        <w:right w:val="none" w:sz="0" w:space="0" w:color="auto"/>
      </w:divBdr>
    </w:div>
    <w:div w:id="2002615111">
      <w:bodyDiv w:val="1"/>
      <w:marLeft w:val="0"/>
      <w:marRight w:val="0"/>
      <w:marTop w:val="0"/>
      <w:marBottom w:val="0"/>
      <w:divBdr>
        <w:top w:val="none" w:sz="0" w:space="0" w:color="auto"/>
        <w:left w:val="none" w:sz="0" w:space="0" w:color="auto"/>
        <w:bottom w:val="none" w:sz="0" w:space="0" w:color="auto"/>
        <w:right w:val="none" w:sz="0" w:space="0" w:color="auto"/>
      </w:divBdr>
    </w:div>
    <w:div w:id="2003460007">
      <w:bodyDiv w:val="1"/>
      <w:marLeft w:val="0"/>
      <w:marRight w:val="0"/>
      <w:marTop w:val="0"/>
      <w:marBottom w:val="0"/>
      <w:divBdr>
        <w:top w:val="none" w:sz="0" w:space="0" w:color="auto"/>
        <w:left w:val="none" w:sz="0" w:space="0" w:color="auto"/>
        <w:bottom w:val="none" w:sz="0" w:space="0" w:color="auto"/>
        <w:right w:val="none" w:sz="0" w:space="0" w:color="auto"/>
      </w:divBdr>
    </w:div>
    <w:div w:id="2003506367">
      <w:bodyDiv w:val="1"/>
      <w:marLeft w:val="0"/>
      <w:marRight w:val="0"/>
      <w:marTop w:val="0"/>
      <w:marBottom w:val="0"/>
      <w:divBdr>
        <w:top w:val="none" w:sz="0" w:space="0" w:color="auto"/>
        <w:left w:val="none" w:sz="0" w:space="0" w:color="auto"/>
        <w:bottom w:val="none" w:sz="0" w:space="0" w:color="auto"/>
        <w:right w:val="none" w:sz="0" w:space="0" w:color="auto"/>
      </w:divBdr>
    </w:div>
    <w:div w:id="2003506416">
      <w:bodyDiv w:val="1"/>
      <w:marLeft w:val="0"/>
      <w:marRight w:val="0"/>
      <w:marTop w:val="0"/>
      <w:marBottom w:val="0"/>
      <w:divBdr>
        <w:top w:val="none" w:sz="0" w:space="0" w:color="auto"/>
        <w:left w:val="none" w:sz="0" w:space="0" w:color="auto"/>
        <w:bottom w:val="none" w:sz="0" w:space="0" w:color="auto"/>
        <w:right w:val="none" w:sz="0" w:space="0" w:color="auto"/>
      </w:divBdr>
    </w:div>
    <w:div w:id="2003654265">
      <w:bodyDiv w:val="1"/>
      <w:marLeft w:val="0"/>
      <w:marRight w:val="0"/>
      <w:marTop w:val="0"/>
      <w:marBottom w:val="0"/>
      <w:divBdr>
        <w:top w:val="none" w:sz="0" w:space="0" w:color="auto"/>
        <w:left w:val="none" w:sz="0" w:space="0" w:color="auto"/>
        <w:bottom w:val="none" w:sz="0" w:space="0" w:color="auto"/>
        <w:right w:val="none" w:sz="0" w:space="0" w:color="auto"/>
      </w:divBdr>
    </w:div>
    <w:div w:id="2003661047">
      <w:bodyDiv w:val="1"/>
      <w:marLeft w:val="0"/>
      <w:marRight w:val="0"/>
      <w:marTop w:val="0"/>
      <w:marBottom w:val="0"/>
      <w:divBdr>
        <w:top w:val="none" w:sz="0" w:space="0" w:color="auto"/>
        <w:left w:val="none" w:sz="0" w:space="0" w:color="auto"/>
        <w:bottom w:val="none" w:sz="0" w:space="0" w:color="auto"/>
        <w:right w:val="none" w:sz="0" w:space="0" w:color="auto"/>
      </w:divBdr>
    </w:div>
    <w:div w:id="2003730117">
      <w:bodyDiv w:val="1"/>
      <w:marLeft w:val="0"/>
      <w:marRight w:val="0"/>
      <w:marTop w:val="0"/>
      <w:marBottom w:val="0"/>
      <w:divBdr>
        <w:top w:val="none" w:sz="0" w:space="0" w:color="auto"/>
        <w:left w:val="none" w:sz="0" w:space="0" w:color="auto"/>
        <w:bottom w:val="none" w:sz="0" w:space="0" w:color="auto"/>
        <w:right w:val="none" w:sz="0" w:space="0" w:color="auto"/>
      </w:divBdr>
    </w:div>
    <w:div w:id="2003924006">
      <w:bodyDiv w:val="1"/>
      <w:marLeft w:val="0"/>
      <w:marRight w:val="0"/>
      <w:marTop w:val="0"/>
      <w:marBottom w:val="0"/>
      <w:divBdr>
        <w:top w:val="none" w:sz="0" w:space="0" w:color="auto"/>
        <w:left w:val="none" w:sz="0" w:space="0" w:color="auto"/>
        <w:bottom w:val="none" w:sz="0" w:space="0" w:color="auto"/>
        <w:right w:val="none" w:sz="0" w:space="0" w:color="auto"/>
      </w:divBdr>
    </w:div>
    <w:div w:id="2003967243">
      <w:bodyDiv w:val="1"/>
      <w:marLeft w:val="0"/>
      <w:marRight w:val="0"/>
      <w:marTop w:val="0"/>
      <w:marBottom w:val="0"/>
      <w:divBdr>
        <w:top w:val="none" w:sz="0" w:space="0" w:color="auto"/>
        <w:left w:val="none" w:sz="0" w:space="0" w:color="auto"/>
        <w:bottom w:val="none" w:sz="0" w:space="0" w:color="auto"/>
        <w:right w:val="none" w:sz="0" w:space="0" w:color="auto"/>
      </w:divBdr>
    </w:div>
    <w:div w:id="2004161002">
      <w:bodyDiv w:val="1"/>
      <w:marLeft w:val="0"/>
      <w:marRight w:val="0"/>
      <w:marTop w:val="0"/>
      <w:marBottom w:val="0"/>
      <w:divBdr>
        <w:top w:val="none" w:sz="0" w:space="0" w:color="auto"/>
        <w:left w:val="none" w:sz="0" w:space="0" w:color="auto"/>
        <w:bottom w:val="none" w:sz="0" w:space="0" w:color="auto"/>
        <w:right w:val="none" w:sz="0" w:space="0" w:color="auto"/>
      </w:divBdr>
    </w:div>
    <w:div w:id="2004773140">
      <w:bodyDiv w:val="1"/>
      <w:marLeft w:val="0"/>
      <w:marRight w:val="0"/>
      <w:marTop w:val="0"/>
      <w:marBottom w:val="0"/>
      <w:divBdr>
        <w:top w:val="none" w:sz="0" w:space="0" w:color="auto"/>
        <w:left w:val="none" w:sz="0" w:space="0" w:color="auto"/>
        <w:bottom w:val="none" w:sz="0" w:space="0" w:color="auto"/>
        <w:right w:val="none" w:sz="0" w:space="0" w:color="auto"/>
      </w:divBdr>
    </w:div>
    <w:div w:id="2005086223">
      <w:bodyDiv w:val="1"/>
      <w:marLeft w:val="0"/>
      <w:marRight w:val="0"/>
      <w:marTop w:val="0"/>
      <w:marBottom w:val="0"/>
      <w:divBdr>
        <w:top w:val="none" w:sz="0" w:space="0" w:color="auto"/>
        <w:left w:val="none" w:sz="0" w:space="0" w:color="auto"/>
        <w:bottom w:val="none" w:sz="0" w:space="0" w:color="auto"/>
        <w:right w:val="none" w:sz="0" w:space="0" w:color="auto"/>
      </w:divBdr>
    </w:div>
    <w:div w:id="2005231932">
      <w:bodyDiv w:val="1"/>
      <w:marLeft w:val="0"/>
      <w:marRight w:val="0"/>
      <w:marTop w:val="0"/>
      <w:marBottom w:val="0"/>
      <w:divBdr>
        <w:top w:val="none" w:sz="0" w:space="0" w:color="auto"/>
        <w:left w:val="none" w:sz="0" w:space="0" w:color="auto"/>
        <w:bottom w:val="none" w:sz="0" w:space="0" w:color="auto"/>
        <w:right w:val="none" w:sz="0" w:space="0" w:color="auto"/>
      </w:divBdr>
    </w:div>
    <w:div w:id="2005278409">
      <w:bodyDiv w:val="1"/>
      <w:marLeft w:val="0"/>
      <w:marRight w:val="0"/>
      <w:marTop w:val="0"/>
      <w:marBottom w:val="0"/>
      <w:divBdr>
        <w:top w:val="none" w:sz="0" w:space="0" w:color="auto"/>
        <w:left w:val="none" w:sz="0" w:space="0" w:color="auto"/>
        <w:bottom w:val="none" w:sz="0" w:space="0" w:color="auto"/>
        <w:right w:val="none" w:sz="0" w:space="0" w:color="auto"/>
      </w:divBdr>
    </w:div>
    <w:div w:id="2005469235">
      <w:bodyDiv w:val="1"/>
      <w:marLeft w:val="0"/>
      <w:marRight w:val="0"/>
      <w:marTop w:val="0"/>
      <w:marBottom w:val="0"/>
      <w:divBdr>
        <w:top w:val="none" w:sz="0" w:space="0" w:color="auto"/>
        <w:left w:val="none" w:sz="0" w:space="0" w:color="auto"/>
        <w:bottom w:val="none" w:sz="0" w:space="0" w:color="auto"/>
        <w:right w:val="none" w:sz="0" w:space="0" w:color="auto"/>
      </w:divBdr>
    </w:div>
    <w:div w:id="2005739745">
      <w:bodyDiv w:val="1"/>
      <w:marLeft w:val="0"/>
      <w:marRight w:val="0"/>
      <w:marTop w:val="0"/>
      <w:marBottom w:val="0"/>
      <w:divBdr>
        <w:top w:val="none" w:sz="0" w:space="0" w:color="auto"/>
        <w:left w:val="none" w:sz="0" w:space="0" w:color="auto"/>
        <w:bottom w:val="none" w:sz="0" w:space="0" w:color="auto"/>
        <w:right w:val="none" w:sz="0" w:space="0" w:color="auto"/>
      </w:divBdr>
    </w:div>
    <w:div w:id="2006014413">
      <w:bodyDiv w:val="1"/>
      <w:marLeft w:val="0"/>
      <w:marRight w:val="0"/>
      <w:marTop w:val="0"/>
      <w:marBottom w:val="0"/>
      <w:divBdr>
        <w:top w:val="none" w:sz="0" w:space="0" w:color="auto"/>
        <w:left w:val="none" w:sz="0" w:space="0" w:color="auto"/>
        <w:bottom w:val="none" w:sz="0" w:space="0" w:color="auto"/>
        <w:right w:val="none" w:sz="0" w:space="0" w:color="auto"/>
      </w:divBdr>
    </w:div>
    <w:div w:id="2006123523">
      <w:bodyDiv w:val="1"/>
      <w:marLeft w:val="0"/>
      <w:marRight w:val="0"/>
      <w:marTop w:val="0"/>
      <w:marBottom w:val="0"/>
      <w:divBdr>
        <w:top w:val="none" w:sz="0" w:space="0" w:color="auto"/>
        <w:left w:val="none" w:sz="0" w:space="0" w:color="auto"/>
        <w:bottom w:val="none" w:sz="0" w:space="0" w:color="auto"/>
        <w:right w:val="none" w:sz="0" w:space="0" w:color="auto"/>
      </w:divBdr>
    </w:div>
    <w:div w:id="2006275797">
      <w:bodyDiv w:val="1"/>
      <w:marLeft w:val="0"/>
      <w:marRight w:val="0"/>
      <w:marTop w:val="0"/>
      <w:marBottom w:val="0"/>
      <w:divBdr>
        <w:top w:val="none" w:sz="0" w:space="0" w:color="auto"/>
        <w:left w:val="none" w:sz="0" w:space="0" w:color="auto"/>
        <w:bottom w:val="none" w:sz="0" w:space="0" w:color="auto"/>
        <w:right w:val="none" w:sz="0" w:space="0" w:color="auto"/>
      </w:divBdr>
    </w:div>
    <w:div w:id="2006393352">
      <w:bodyDiv w:val="1"/>
      <w:marLeft w:val="0"/>
      <w:marRight w:val="0"/>
      <w:marTop w:val="0"/>
      <w:marBottom w:val="0"/>
      <w:divBdr>
        <w:top w:val="none" w:sz="0" w:space="0" w:color="auto"/>
        <w:left w:val="none" w:sz="0" w:space="0" w:color="auto"/>
        <w:bottom w:val="none" w:sz="0" w:space="0" w:color="auto"/>
        <w:right w:val="none" w:sz="0" w:space="0" w:color="auto"/>
      </w:divBdr>
    </w:div>
    <w:div w:id="2006591719">
      <w:bodyDiv w:val="1"/>
      <w:marLeft w:val="0"/>
      <w:marRight w:val="0"/>
      <w:marTop w:val="0"/>
      <w:marBottom w:val="0"/>
      <w:divBdr>
        <w:top w:val="none" w:sz="0" w:space="0" w:color="auto"/>
        <w:left w:val="none" w:sz="0" w:space="0" w:color="auto"/>
        <w:bottom w:val="none" w:sz="0" w:space="0" w:color="auto"/>
        <w:right w:val="none" w:sz="0" w:space="0" w:color="auto"/>
      </w:divBdr>
    </w:div>
    <w:div w:id="2006668597">
      <w:bodyDiv w:val="1"/>
      <w:marLeft w:val="0"/>
      <w:marRight w:val="0"/>
      <w:marTop w:val="0"/>
      <w:marBottom w:val="0"/>
      <w:divBdr>
        <w:top w:val="none" w:sz="0" w:space="0" w:color="auto"/>
        <w:left w:val="none" w:sz="0" w:space="0" w:color="auto"/>
        <w:bottom w:val="none" w:sz="0" w:space="0" w:color="auto"/>
        <w:right w:val="none" w:sz="0" w:space="0" w:color="auto"/>
      </w:divBdr>
    </w:div>
    <w:div w:id="2006739430">
      <w:bodyDiv w:val="1"/>
      <w:marLeft w:val="0"/>
      <w:marRight w:val="0"/>
      <w:marTop w:val="0"/>
      <w:marBottom w:val="0"/>
      <w:divBdr>
        <w:top w:val="none" w:sz="0" w:space="0" w:color="auto"/>
        <w:left w:val="none" w:sz="0" w:space="0" w:color="auto"/>
        <w:bottom w:val="none" w:sz="0" w:space="0" w:color="auto"/>
        <w:right w:val="none" w:sz="0" w:space="0" w:color="auto"/>
      </w:divBdr>
    </w:div>
    <w:div w:id="2007006587">
      <w:bodyDiv w:val="1"/>
      <w:marLeft w:val="0"/>
      <w:marRight w:val="0"/>
      <w:marTop w:val="0"/>
      <w:marBottom w:val="0"/>
      <w:divBdr>
        <w:top w:val="none" w:sz="0" w:space="0" w:color="auto"/>
        <w:left w:val="none" w:sz="0" w:space="0" w:color="auto"/>
        <w:bottom w:val="none" w:sz="0" w:space="0" w:color="auto"/>
        <w:right w:val="none" w:sz="0" w:space="0" w:color="auto"/>
      </w:divBdr>
    </w:div>
    <w:div w:id="2007053597">
      <w:bodyDiv w:val="1"/>
      <w:marLeft w:val="0"/>
      <w:marRight w:val="0"/>
      <w:marTop w:val="0"/>
      <w:marBottom w:val="0"/>
      <w:divBdr>
        <w:top w:val="none" w:sz="0" w:space="0" w:color="auto"/>
        <w:left w:val="none" w:sz="0" w:space="0" w:color="auto"/>
        <w:bottom w:val="none" w:sz="0" w:space="0" w:color="auto"/>
        <w:right w:val="none" w:sz="0" w:space="0" w:color="auto"/>
      </w:divBdr>
    </w:div>
    <w:div w:id="2007395469">
      <w:bodyDiv w:val="1"/>
      <w:marLeft w:val="0"/>
      <w:marRight w:val="0"/>
      <w:marTop w:val="0"/>
      <w:marBottom w:val="0"/>
      <w:divBdr>
        <w:top w:val="none" w:sz="0" w:space="0" w:color="auto"/>
        <w:left w:val="none" w:sz="0" w:space="0" w:color="auto"/>
        <w:bottom w:val="none" w:sz="0" w:space="0" w:color="auto"/>
        <w:right w:val="none" w:sz="0" w:space="0" w:color="auto"/>
      </w:divBdr>
    </w:div>
    <w:div w:id="2007398776">
      <w:bodyDiv w:val="1"/>
      <w:marLeft w:val="0"/>
      <w:marRight w:val="0"/>
      <w:marTop w:val="0"/>
      <w:marBottom w:val="0"/>
      <w:divBdr>
        <w:top w:val="none" w:sz="0" w:space="0" w:color="auto"/>
        <w:left w:val="none" w:sz="0" w:space="0" w:color="auto"/>
        <w:bottom w:val="none" w:sz="0" w:space="0" w:color="auto"/>
        <w:right w:val="none" w:sz="0" w:space="0" w:color="auto"/>
      </w:divBdr>
    </w:div>
    <w:div w:id="2007513194">
      <w:bodyDiv w:val="1"/>
      <w:marLeft w:val="0"/>
      <w:marRight w:val="0"/>
      <w:marTop w:val="0"/>
      <w:marBottom w:val="0"/>
      <w:divBdr>
        <w:top w:val="none" w:sz="0" w:space="0" w:color="auto"/>
        <w:left w:val="none" w:sz="0" w:space="0" w:color="auto"/>
        <w:bottom w:val="none" w:sz="0" w:space="0" w:color="auto"/>
        <w:right w:val="none" w:sz="0" w:space="0" w:color="auto"/>
      </w:divBdr>
    </w:div>
    <w:div w:id="2007517990">
      <w:bodyDiv w:val="1"/>
      <w:marLeft w:val="0"/>
      <w:marRight w:val="0"/>
      <w:marTop w:val="0"/>
      <w:marBottom w:val="0"/>
      <w:divBdr>
        <w:top w:val="none" w:sz="0" w:space="0" w:color="auto"/>
        <w:left w:val="none" w:sz="0" w:space="0" w:color="auto"/>
        <w:bottom w:val="none" w:sz="0" w:space="0" w:color="auto"/>
        <w:right w:val="none" w:sz="0" w:space="0" w:color="auto"/>
      </w:divBdr>
    </w:div>
    <w:div w:id="2007784764">
      <w:bodyDiv w:val="1"/>
      <w:marLeft w:val="0"/>
      <w:marRight w:val="0"/>
      <w:marTop w:val="0"/>
      <w:marBottom w:val="0"/>
      <w:divBdr>
        <w:top w:val="none" w:sz="0" w:space="0" w:color="auto"/>
        <w:left w:val="none" w:sz="0" w:space="0" w:color="auto"/>
        <w:bottom w:val="none" w:sz="0" w:space="0" w:color="auto"/>
        <w:right w:val="none" w:sz="0" w:space="0" w:color="auto"/>
      </w:divBdr>
    </w:div>
    <w:div w:id="2007975399">
      <w:bodyDiv w:val="1"/>
      <w:marLeft w:val="0"/>
      <w:marRight w:val="0"/>
      <w:marTop w:val="0"/>
      <w:marBottom w:val="0"/>
      <w:divBdr>
        <w:top w:val="none" w:sz="0" w:space="0" w:color="auto"/>
        <w:left w:val="none" w:sz="0" w:space="0" w:color="auto"/>
        <w:bottom w:val="none" w:sz="0" w:space="0" w:color="auto"/>
        <w:right w:val="none" w:sz="0" w:space="0" w:color="auto"/>
      </w:divBdr>
    </w:div>
    <w:div w:id="2008169852">
      <w:bodyDiv w:val="1"/>
      <w:marLeft w:val="0"/>
      <w:marRight w:val="0"/>
      <w:marTop w:val="0"/>
      <w:marBottom w:val="0"/>
      <w:divBdr>
        <w:top w:val="none" w:sz="0" w:space="0" w:color="auto"/>
        <w:left w:val="none" w:sz="0" w:space="0" w:color="auto"/>
        <w:bottom w:val="none" w:sz="0" w:space="0" w:color="auto"/>
        <w:right w:val="none" w:sz="0" w:space="0" w:color="auto"/>
      </w:divBdr>
    </w:div>
    <w:div w:id="2008508391">
      <w:bodyDiv w:val="1"/>
      <w:marLeft w:val="0"/>
      <w:marRight w:val="0"/>
      <w:marTop w:val="0"/>
      <w:marBottom w:val="0"/>
      <w:divBdr>
        <w:top w:val="none" w:sz="0" w:space="0" w:color="auto"/>
        <w:left w:val="none" w:sz="0" w:space="0" w:color="auto"/>
        <w:bottom w:val="none" w:sz="0" w:space="0" w:color="auto"/>
        <w:right w:val="none" w:sz="0" w:space="0" w:color="auto"/>
      </w:divBdr>
    </w:div>
    <w:div w:id="2009089280">
      <w:bodyDiv w:val="1"/>
      <w:marLeft w:val="0"/>
      <w:marRight w:val="0"/>
      <w:marTop w:val="0"/>
      <w:marBottom w:val="0"/>
      <w:divBdr>
        <w:top w:val="none" w:sz="0" w:space="0" w:color="auto"/>
        <w:left w:val="none" w:sz="0" w:space="0" w:color="auto"/>
        <w:bottom w:val="none" w:sz="0" w:space="0" w:color="auto"/>
        <w:right w:val="none" w:sz="0" w:space="0" w:color="auto"/>
      </w:divBdr>
    </w:div>
    <w:div w:id="2009208296">
      <w:bodyDiv w:val="1"/>
      <w:marLeft w:val="0"/>
      <w:marRight w:val="0"/>
      <w:marTop w:val="0"/>
      <w:marBottom w:val="0"/>
      <w:divBdr>
        <w:top w:val="none" w:sz="0" w:space="0" w:color="auto"/>
        <w:left w:val="none" w:sz="0" w:space="0" w:color="auto"/>
        <w:bottom w:val="none" w:sz="0" w:space="0" w:color="auto"/>
        <w:right w:val="none" w:sz="0" w:space="0" w:color="auto"/>
      </w:divBdr>
    </w:div>
    <w:div w:id="2009401786">
      <w:bodyDiv w:val="1"/>
      <w:marLeft w:val="0"/>
      <w:marRight w:val="0"/>
      <w:marTop w:val="0"/>
      <w:marBottom w:val="0"/>
      <w:divBdr>
        <w:top w:val="none" w:sz="0" w:space="0" w:color="auto"/>
        <w:left w:val="none" w:sz="0" w:space="0" w:color="auto"/>
        <w:bottom w:val="none" w:sz="0" w:space="0" w:color="auto"/>
        <w:right w:val="none" w:sz="0" w:space="0" w:color="auto"/>
      </w:divBdr>
    </w:div>
    <w:div w:id="2009475080">
      <w:bodyDiv w:val="1"/>
      <w:marLeft w:val="0"/>
      <w:marRight w:val="0"/>
      <w:marTop w:val="0"/>
      <w:marBottom w:val="0"/>
      <w:divBdr>
        <w:top w:val="none" w:sz="0" w:space="0" w:color="auto"/>
        <w:left w:val="none" w:sz="0" w:space="0" w:color="auto"/>
        <w:bottom w:val="none" w:sz="0" w:space="0" w:color="auto"/>
        <w:right w:val="none" w:sz="0" w:space="0" w:color="auto"/>
      </w:divBdr>
    </w:div>
    <w:div w:id="2009747685">
      <w:bodyDiv w:val="1"/>
      <w:marLeft w:val="0"/>
      <w:marRight w:val="0"/>
      <w:marTop w:val="0"/>
      <w:marBottom w:val="0"/>
      <w:divBdr>
        <w:top w:val="none" w:sz="0" w:space="0" w:color="auto"/>
        <w:left w:val="none" w:sz="0" w:space="0" w:color="auto"/>
        <w:bottom w:val="none" w:sz="0" w:space="0" w:color="auto"/>
        <w:right w:val="none" w:sz="0" w:space="0" w:color="auto"/>
      </w:divBdr>
    </w:div>
    <w:div w:id="2010056209">
      <w:bodyDiv w:val="1"/>
      <w:marLeft w:val="0"/>
      <w:marRight w:val="0"/>
      <w:marTop w:val="0"/>
      <w:marBottom w:val="0"/>
      <w:divBdr>
        <w:top w:val="none" w:sz="0" w:space="0" w:color="auto"/>
        <w:left w:val="none" w:sz="0" w:space="0" w:color="auto"/>
        <w:bottom w:val="none" w:sz="0" w:space="0" w:color="auto"/>
        <w:right w:val="none" w:sz="0" w:space="0" w:color="auto"/>
      </w:divBdr>
    </w:div>
    <w:div w:id="2010207210">
      <w:bodyDiv w:val="1"/>
      <w:marLeft w:val="0"/>
      <w:marRight w:val="0"/>
      <w:marTop w:val="0"/>
      <w:marBottom w:val="0"/>
      <w:divBdr>
        <w:top w:val="none" w:sz="0" w:space="0" w:color="auto"/>
        <w:left w:val="none" w:sz="0" w:space="0" w:color="auto"/>
        <w:bottom w:val="none" w:sz="0" w:space="0" w:color="auto"/>
        <w:right w:val="none" w:sz="0" w:space="0" w:color="auto"/>
      </w:divBdr>
    </w:div>
    <w:div w:id="2010476335">
      <w:bodyDiv w:val="1"/>
      <w:marLeft w:val="0"/>
      <w:marRight w:val="0"/>
      <w:marTop w:val="0"/>
      <w:marBottom w:val="0"/>
      <w:divBdr>
        <w:top w:val="none" w:sz="0" w:space="0" w:color="auto"/>
        <w:left w:val="none" w:sz="0" w:space="0" w:color="auto"/>
        <w:bottom w:val="none" w:sz="0" w:space="0" w:color="auto"/>
        <w:right w:val="none" w:sz="0" w:space="0" w:color="auto"/>
      </w:divBdr>
    </w:div>
    <w:div w:id="2010911752">
      <w:bodyDiv w:val="1"/>
      <w:marLeft w:val="0"/>
      <w:marRight w:val="0"/>
      <w:marTop w:val="0"/>
      <w:marBottom w:val="0"/>
      <w:divBdr>
        <w:top w:val="none" w:sz="0" w:space="0" w:color="auto"/>
        <w:left w:val="none" w:sz="0" w:space="0" w:color="auto"/>
        <w:bottom w:val="none" w:sz="0" w:space="0" w:color="auto"/>
        <w:right w:val="none" w:sz="0" w:space="0" w:color="auto"/>
      </w:divBdr>
    </w:div>
    <w:div w:id="2011523060">
      <w:bodyDiv w:val="1"/>
      <w:marLeft w:val="0"/>
      <w:marRight w:val="0"/>
      <w:marTop w:val="0"/>
      <w:marBottom w:val="0"/>
      <w:divBdr>
        <w:top w:val="none" w:sz="0" w:space="0" w:color="auto"/>
        <w:left w:val="none" w:sz="0" w:space="0" w:color="auto"/>
        <w:bottom w:val="none" w:sz="0" w:space="0" w:color="auto"/>
        <w:right w:val="none" w:sz="0" w:space="0" w:color="auto"/>
      </w:divBdr>
    </w:div>
    <w:div w:id="2011593970">
      <w:bodyDiv w:val="1"/>
      <w:marLeft w:val="0"/>
      <w:marRight w:val="0"/>
      <w:marTop w:val="0"/>
      <w:marBottom w:val="0"/>
      <w:divBdr>
        <w:top w:val="none" w:sz="0" w:space="0" w:color="auto"/>
        <w:left w:val="none" w:sz="0" w:space="0" w:color="auto"/>
        <w:bottom w:val="none" w:sz="0" w:space="0" w:color="auto"/>
        <w:right w:val="none" w:sz="0" w:space="0" w:color="auto"/>
      </w:divBdr>
    </w:div>
    <w:div w:id="2012563905">
      <w:bodyDiv w:val="1"/>
      <w:marLeft w:val="0"/>
      <w:marRight w:val="0"/>
      <w:marTop w:val="0"/>
      <w:marBottom w:val="0"/>
      <w:divBdr>
        <w:top w:val="none" w:sz="0" w:space="0" w:color="auto"/>
        <w:left w:val="none" w:sz="0" w:space="0" w:color="auto"/>
        <w:bottom w:val="none" w:sz="0" w:space="0" w:color="auto"/>
        <w:right w:val="none" w:sz="0" w:space="0" w:color="auto"/>
      </w:divBdr>
    </w:div>
    <w:div w:id="2012829799">
      <w:bodyDiv w:val="1"/>
      <w:marLeft w:val="0"/>
      <w:marRight w:val="0"/>
      <w:marTop w:val="0"/>
      <w:marBottom w:val="0"/>
      <w:divBdr>
        <w:top w:val="none" w:sz="0" w:space="0" w:color="auto"/>
        <w:left w:val="none" w:sz="0" w:space="0" w:color="auto"/>
        <w:bottom w:val="none" w:sz="0" w:space="0" w:color="auto"/>
        <w:right w:val="none" w:sz="0" w:space="0" w:color="auto"/>
      </w:divBdr>
    </w:div>
    <w:div w:id="2012904842">
      <w:bodyDiv w:val="1"/>
      <w:marLeft w:val="0"/>
      <w:marRight w:val="0"/>
      <w:marTop w:val="0"/>
      <w:marBottom w:val="0"/>
      <w:divBdr>
        <w:top w:val="none" w:sz="0" w:space="0" w:color="auto"/>
        <w:left w:val="none" w:sz="0" w:space="0" w:color="auto"/>
        <w:bottom w:val="none" w:sz="0" w:space="0" w:color="auto"/>
        <w:right w:val="none" w:sz="0" w:space="0" w:color="auto"/>
      </w:divBdr>
    </w:div>
    <w:div w:id="2012945462">
      <w:bodyDiv w:val="1"/>
      <w:marLeft w:val="0"/>
      <w:marRight w:val="0"/>
      <w:marTop w:val="0"/>
      <w:marBottom w:val="0"/>
      <w:divBdr>
        <w:top w:val="none" w:sz="0" w:space="0" w:color="auto"/>
        <w:left w:val="none" w:sz="0" w:space="0" w:color="auto"/>
        <w:bottom w:val="none" w:sz="0" w:space="0" w:color="auto"/>
        <w:right w:val="none" w:sz="0" w:space="0" w:color="auto"/>
      </w:divBdr>
    </w:div>
    <w:div w:id="2013484732">
      <w:bodyDiv w:val="1"/>
      <w:marLeft w:val="0"/>
      <w:marRight w:val="0"/>
      <w:marTop w:val="0"/>
      <w:marBottom w:val="0"/>
      <w:divBdr>
        <w:top w:val="none" w:sz="0" w:space="0" w:color="auto"/>
        <w:left w:val="none" w:sz="0" w:space="0" w:color="auto"/>
        <w:bottom w:val="none" w:sz="0" w:space="0" w:color="auto"/>
        <w:right w:val="none" w:sz="0" w:space="0" w:color="auto"/>
      </w:divBdr>
    </w:div>
    <w:div w:id="2013600851">
      <w:bodyDiv w:val="1"/>
      <w:marLeft w:val="0"/>
      <w:marRight w:val="0"/>
      <w:marTop w:val="0"/>
      <w:marBottom w:val="0"/>
      <w:divBdr>
        <w:top w:val="none" w:sz="0" w:space="0" w:color="auto"/>
        <w:left w:val="none" w:sz="0" w:space="0" w:color="auto"/>
        <w:bottom w:val="none" w:sz="0" w:space="0" w:color="auto"/>
        <w:right w:val="none" w:sz="0" w:space="0" w:color="auto"/>
      </w:divBdr>
    </w:div>
    <w:div w:id="2013603582">
      <w:bodyDiv w:val="1"/>
      <w:marLeft w:val="0"/>
      <w:marRight w:val="0"/>
      <w:marTop w:val="0"/>
      <w:marBottom w:val="0"/>
      <w:divBdr>
        <w:top w:val="none" w:sz="0" w:space="0" w:color="auto"/>
        <w:left w:val="none" w:sz="0" w:space="0" w:color="auto"/>
        <w:bottom w:val="none" w:sz="0" w:space="0" w:color="auto"/>
        <w:right w:val="none" w:sz="0" w:space="0" w:color="auto"/>
      </w:divBdr>
    </w:div>
    <w:div w:id="2013607385">
      <w:bodyDiv w:val="1"/>
      <w:marLeft w:val="0"/>
      <w:marRight w:val="0"/>
      <w:marTop w:val="0"/>
      <w:marBottom w:val="0"/>
      <w:divBdr>
        <w:top w:val="none" w:sz="0" w:space="0" w:color="auto"/>
        <w:left w:val="none" w:sz="0" w:space="0" w:color="auto"/>
        <w:bottom w:val="none" w:sz="0" w:space="0" w:color="auto"/>
        <w:right w:val="none" w:sz="0" w:space="0" w:color="auto"/>
      </w:divBdr>
    </w:div>
    <w:div w:id="2013682707">
      <w:bodyDiv w:val="1"/>
      <w:marLeft w:val="0"/>
      <w:marRight w:val="0"/>
      <w:marTop w:val="0"/>
      <w:marBottom w:val="0"/>
      <w:divBdr>
        <w:top w:val="none" w:sz="0" w:space="0" w:color="auto"/>
        <w:left w:val="none" w:sz="0" w:space="0" w:color="auto"/>
        <w:bottom w:val="none" w:sz="0" w:space="0" w:color="auto"/>
        <w:right w:val="none" w:sz="0" w:space="0" w:color="auto"/>
      </w:divBdr>
    </w:div>
    <w:div w:id="2014407180">
      <w:bodyDiv w:val="1"/>
      <w:marLeft w:val="0"/>
      <w:marRight w:val="0"/>
      <w:marTop w:val="0"/>
      <w:marBottom w:val="0"/>
      <w:divBdr>
        <w:top w:val="none" w:sz="0" w:space="0" w:color="auto"/>
        <w:left w:val="none" w:sz="0" w:space="0" w:color="auto"/>
        <w:bottom w:val="none" w:sz="0" w:space="0" w:color="auto"/>
        <w:right w:val="none" w:sz="0" w:space="0" w:color="auto"/>
      </w:divBdr>
    </w:div>
    <w:div w:id="2014457614">
      <w:bodyDiv w:val="1"/>
      <w:marLeft w:val="0"/>
      <w:marRight w:val="0"/>
      <w:marTop w:val="0"/>
      <w:marBottom w:val="0"/>
      <w:divBdr>
        <w:top w:val="none" w:sz="0" w:space="0" w:color="auto"/>
        <w:left w:val="none" w:sz="0" w:space="0" w:color="auto"/>
        <w:bottom w:val="none" w:sz="0" w:space="0" w:color="auto"/>
        <w:right w:val="none" w:sz="0" w:space="0" w:color="auto"/>
      </w:divBdr>
    </w:div>
    <w:div w:id="2014794351">
      <w:bodyDiv w:val="1"/>
      <w:marLeft w:val="0"/>
      <w:marRight w:val="0"/>
      <w:marTop w:val="0"/>
      <w:marBottom w:val="0"/>
      <w:divBdr>
        <w:top w:val="none" w:sz="0" w:space="0" w:color="auto"/>
        <w:left w:val="none" w:sz="0" w:space="0" w:color="auto"/>
        <w:bottom w:val="none" w:sz="0" w:space="0" w:color="auto"/>
        <w:right w:val="none" w:sz="0" w:space="0" w:color="auto"/>
      </w:divBdr>
    </w:div>
    <w:div w:id="2015372921">
      <w:bodyDiv w:val="1"/>
      <w:marLeft w:val="0"/>
      <w:marRight w:val="0"/>
      <w:marTop w:val="0"/>
      <w:marBottom w:val="0"/>
      <w:divBdr>
        <w:top w:val="none" w:sz="0" w:space="0" w:color="auto"/>
        <w:left w:val="none" w:sz="0" w:space="0" w:color="auto"/>
        <w:bottom w:val="none" w:sz="0" w:space="0" w:color="auto"/>
        <w:right w:val="none" w:sz="0" w:space="0" w:color="auto"/>
      </w:divBdr>
    </w:div>
    <w:div w:id="2015648467">
      <w:bodyDiv w:val="1"/>
      <w:marLeft w:val="0"/>
      <w:marRight w:val="0"/>
      <w:marTop w:val="0"/>
      <w:marBottom w:val="0"/>
      <w:divBdr>
        <w:top w:val="none" w:sz="0" w:space="0" w:color="auto"/>
        <w:left w:val="none" w:sz="0" w:space="0" w:color="auto"/>
        <w:bottom w:val="none" w:sz="0" w:space="0" w:color="auto"/>
        <w:right w:val="none" w:sz="0" w:space="0" w:color="auto"/>
      </w:divBdr>
    </w:div>
    <w:div w:id="2016417865">
      <w:bodyDiv w:val="1"/>
      <w:marLeft w:val="0"/>
      <w:marRight w:val="0"/>
      <w:marTop w:val="0"/>
      <w:marBottom w:val="0"/>
      <w:divBdr>
        <w:top w:val="none" w:sz="0" w:space="0" w:color="auto"/>
        <w:left w:val="none" w:sz="0" w:space="0" w:color="auto"/>
        <w:bottom w:val="none" w:sz="0" w:space="0" w:color="auto"/>
        <w:right w:val="none" w:sz="0" w:space="0" w:color="auto"/>
      </w:divBdr>
    </w:div>
    <w:div w:id="2016758433">
      <w:bodyDiv w:val="1"/>
      <w:marLeft w:val="0"/>
      <w:marRight w:val="0"/>
      <w:marTop w:val="0"/>
      <w:marBottom w:val="0"/>
      <w:divBdr>
        <w:top w:val="none" w:sz="0" w:space="0" w:color="auto"/>
        <w:left w:val="none" w:sz="0" w:space="0" w:color="auto"/>
        <w:bottom w:val="none" w:sz="0" w:space="0" w:color="auto"/>
        <w:right w:val="none" w:sz="0" w:space="0" w:color="auto"/>
      </w:divBdr>
    </w:div>
    <w:div w:id="2016880596">
      <w:bodyDiv w:val="1"/>
      <w:marLeft w:val="0"/>
      <w:marRight w:val="0"/>
      <w:marTop w:val="0"/>
      <w:marBottom w:val="0"/>
      <w:divBdr>
        <w:top w:val="none" w:sz="0" w:space="0" w:color="auto"/>
        <w:left w:val="none" w:sz="0" w:space="0" w:color="auto"/>
        <w:bottom w:val="none" w:sz="0" w:space="0" w:color="auto"/>
        <w:right w:val="none" w:sz="0" w:space="0" w:color="auto"/>
      </w:divBdr>
    </w:div>
    <w:div w:id="2017069974">
      <w:bodyDiv w:val="1"/>
      <w:marLeft w:val="0"/>
      <w:marRight w:val="0"/>
      <w:marTop w:val="0"/>
      <w:marBottom w:val="0"/>
      <w:divBdr>
        <w:top w:val="none" w:sz="0" w:space="0" w:color="auto"/>
        <w:left w:val="none" w:sz="0" w:space="0" w:color="auto"/>
        <w:bottom w:val="none" w:sz="0" w:space="0" w:color="auto"/>
        <w:right w:val="none" w:sz="0" w:space="0" w:color="auto"/>
      </w:divBdr>
    </w:div>
    <w:div w:id="2017151422">
      <w:bodyDiv w:val="1"/>
      <w:marLeft w:val="0"/>
      <w:marRight w:val="0"/>
      <w:marTop w:val="0"/>
      <w:marBottom w:val="0"/>
      <w:divBdr>
        <w:top w:val="none" w:sz="0" w:space="0" w:color="auto"/>
        <w:left w:val="none" w:sz="0" w:space="0" w:color="auto"/>
        <w:bottom w:val="none" w:sz="0" w:space="0" w:color="auto"/>
        <w:right w:val="none" w:sz="0" w:space="0" w:color="auto"/>
      </w:divBdr>
    </w:div>
    <w:div w:id="2017342820">
      <w:bodyDiv w:val="1"/>
      <w:marLeft w:val="0"/>
      <w:marRight w:val="0"/>
      <w:marTop w:val="0"/>
      <w:marBottom w:val="0"/>
      <w:divBdr>
        <w:top w:val="none" w:sz="0" w:space="0" w:color="auto"/>
        <w:left w:val="none" w:sz="0" w:space="0" w:color="auto"/>
        <w:bottom w:val="none" w:sz="0" w:space="0" w:color="auto"/>
        <w:right w:val="none" w:sz="0" w:space="0" w:color="auto"/>
      </w:divBdr>
    </w:div>
    <w:div w:id="2017923194">
      <w:bodyDiv w:val="1"/>
      <w:marLeft w:val="0"/>
      <w:marRight w:val="0"/>
      <w:marTop w:val="0"/>
      <w:marBottom w:val="0"/>
      <w:divBdr>
        <w:top w:val="none" w:sz="0" w:space="0" w:color="auto"/>
        <w:left w:val="none" w:sz="0" w:space="0" w:color="auto"/>
        <w:bottom w:val="none" w:sz="0" w:space="0" w:color="auto"/>
        <w:right w:val="none" w:sz="0" w:space="0" w:color="auto"/>
      </w:divBdr>
    </w:div>
    <w:div w:id="2018189444">
      <w:bodyDiv w:val="1"/>
      <w:marLeft w:val="0"/>
      <w:marRight w:val="0"/>
      <w:marTop w:val="0"/>
      <w:marBottom w:val="0"/>
      <w:divBdr>
        <w:top w:val="none" w:sz="0" w:space="0" w:color="auto"/>
        <w:left w:val="none" w:sz="0" w:space="0" w:color="auto"/>
        <w:bottom w:val="none" w:sz="0" w:space="0" w:color="auto"/>
        <w:right w:val="none" w:sz="0" w:space="0" w:color="auto"/>
      </w:divBdr>
    </w:div>
    <w:div w:id="2018458440">
      <w:bodyDiv w:val="1"/>
      <w:marLeft w:val="0"/>
      <w:marRight w:val="0"/>
      <w:marTop w:val="0"/>
      <w:marBottom w:val="0"/>
      <w:divBdr>
        <w:top w:val="none" w:sz="0" w:space="0" w:color="auto"/>
        <w:left w:val="none" w:sz="0" w:space="0" w:color="auto"/>
        <w:bottom w:val="none" w:sz="0" w:space="0" w:color="auto"/>
        <w:right w:val="none" w:sz="0" w:space="0" w:color="auto"/>
      </w:divBdr>
    </w:div>
    <w:div w:id="2018460777">
      <w:bodyDiv w:val="1"/>
      <w:marLeft w:val="0"/>
      <w:marRight w:val="0"/>
      <w:marTop w:val="0"/>
      <w:marBottom w:val="0"/>
      <w:divBdr>
        <w:top w:val="none" w:sz="0" w:space="0" w:color="auto"/>
        <w:left w:val="none" w:sz="0" w:space="0" w:color="auto"/>
        <w:bottom w:val="none" w:sz="0" w:space="0" w:color="auto"/>
        <w:right w:val="none" w:sz="0" w:space="0" w:color="auto"/>
      </w:divBdr>
    </w:div>
    <w:div w:id="2018534924">
      <w:bodyDiv w:val="1"/>
      <w:marLeft w:val="0"/>
      <w:marRight w:val="0"/>
      <w:marTop w:val="0"/>
      <w:marBottom w:val="0"/>
      <w:divBdr>
        <w:top w:val="none" w:sz="0" w:space="0" w:color="auto"/>
        <w:left w:val="none" w:sz="0" w:space="0" w:color="auto"/>
        <w:bottom w:val="none" w:sz="0" w:space="0" w:color="auto"/>
        <w:right w:val="none" w:sz="0" w:space="0" w:color="auto"/>
      </w:divBdr>
    </w:div>
    <w:div w:id="2018535622">
      <w:bodyDiv w:val="1"/>
      <w:marLeft w:val="0"/>
      <w:marRight w:val="0"/>
      <w:marTop w:val="0"/>
      <w:marBottom w:val="0"/>
      <w:divBdr>
        <w:top w:val="none" w:sz="0" w:space="0" w:color="auto"/>
        <w:left w:val="none" w:sz="0" w:space="0" w:color="auto"/>
        <w:bottom w:val="none" w:sz="0" w:space="0" w:color="auto"/>
        <w:right w:val="none" w:sz="0" w:space="0" w:color="auto"/>
      </w:divBdr>
    </w:div>
    <w:div w:id="2019117730">
      <w:bodyDiv w:val="1"/>
      <w:marLeft w:val="0"/>
      <w:marRight w:val="0"/>
      <w:marTop w:val="0"/>
      <w:marBottom w:val="0"/>
      <w:divBdr>
        <w:top w:val="none" w:sz="0" w:space="0" w:color="auto"/>
        <w:left w:val="none" w:sz="0" w:space="0" w:color="auto"/>
        <w:bottom w:val="none" w:sz="0" w:space="0" w:color="auto"/>
        <w:right w:val="none" w:sz="0" w:space="0" w:color="auto"/>
      </w:divBdr>
    </w:div>
    <w:div w:id="2019193000">
      <w:bodyDiv w:val="1"/>
      <w:marLeft w:val="0"/>
      <w:marRight w:val="0"/>
      <w:marTop w:val="0"/>
      <w:marBottom w:val="0"/>
      <w:divBdr>
        <w:top w:val="none" w:sz="0" w:space="0" w:color="auto"/>
        <w:left w:val="none" w:sz="0" w:space="0" w:color="auto"/>
        <w:bottom w:val="none" w:sz="0" w:space="0" w:color="auto"/>
        <w:right w:val="none" w:sz="0" w:space="0" w:color="auto"/>
      </w:divBdr>
    </w:div>
    <w:div w:id="2019230164">
      <w:bodyDiv w:val="1"/>
      <w:marLeft w:val="0"/>
      <w:marRight w:val="0"/>
      <w:marTop w:val="0"/>
      <w:marBottom w:val="0"/>
      <w:divBdr>
        <w:top w:val="none" w:sz="0" w:space="0" w:color="auto"/>
        <w:left w:val="none" w:sz="0" w:space="0" w:color="auto"/>
        <w:bottom w:val="none" w:sz="0" w:space="0" w:color="auto"/>
        <w:right w:val="none" w:sz="0" w:space="0" w:color="auto"/>
      </w:divBdr>
    </w:div>
    <w:div w:id="2019304019">
      <w:bodyDiv w:val="1"/>
      <w:marLeft w:val="0"/>
      <w:marRight w:val="0"/>
      <w:marTop w:val="0"/>
      <w:marBottom w:val="0"/>
      <w:divBdr>
        <w:top w:val="none" w:sz="0" w:space="0" w:color="auto"/>
        <w:left w:val="none" w:sz="0" w:space="0" w:color="auto"/>
        <w:bottom w:val="none" w:sz="0" w:space="0" w:color="auto"/>
        <w:right w:val="none" w:sz="0" w:space="0" w:color="auto"/>
      </w:divBdr>
    </w:div>
    <w:div w:id="2019579538">
      <w:bodyDiv w:val="1"/>
      <w:marLeft w:val="0"/>
      <w:marRight w:val="0"/>
      <w:marTop w:val="0"/>
      <w:marBottom w:val="0"/>
      <w:divBdr>
        <w:top w:val="none" w:sz="0" w:space="0" w:color="auto"/>
        <w:left w:val="none" w:sz="0" w:space="0" w:color="auto"/>
        <w:bottom w:val="none" w:sz="0" w:space="0" w:color="auto"/>
        <w:right w:val="none" w:sz="0" w:space="0" w:color="auto"/>
      </w:divBdr>
    </w:div>
    <w:div w:id="2019892925">
      <w:bodyDiv w:val="1"/>
      <w:marLeft w:val="0"/>
      <w:marRight w:val="0"/>
      <w:marTop w:val="0"/>
      <w:marBottom w:val="0"/>
      <w:divBdr>
        <w:top w:val="none" w:sz="0" w:space="0" w:color="auto"/>
        <w:left w:val="none" w:sz="0" w:space="0" w:color="auto"/>
        <w:bottom w:val="none" w:sz="0" w:space="0" w:color="auto"/>
        <w:right w:val="none" w:sz="0" w:space="0" w:color="auto"/>
      </w:divBdr>
    </w:div>
    <w:div w:id="2020114253">
      <w:bodyDiv w:val="1"/>
      <w:marLeft w:val="0"/>
      <w:marRight w:val="0"/>
      <w:marTop w:val="0"/>
      <w:marBottom w:val="0"/>
      <w:divBdr>
        <w:top w:val="none" w:sz="0" w:space="0" w:color="auto"/>
        <w:left w:val="none" w:sz="0" w:space="0" w:color="auto"/>
        <w:bottom w:val="none" w:sz="0" w:space="0" w:color="auto"/>
        <w:right w:val="none" w:sz="0" w:space="0" w:color="auto"/>
      </w:divBdr>
    </w:div>
    <w:div w:id="2020963682">
      <w:bodyDiv w:val="1"/>
      <w:marLeft w:val="0"/>
      <w:marRight w:val="0"/>
      <w:marTop w:val="0"/>
      <w:marBottom w:val="0"/>
      <w:divBdr>
        <w:top w:val="none" w:sz="0" w:space="0" w:color="auto"/>
        <w:left w:val="none" w:sz="0" w:space="0" w:color="auto"/>
        <w:bottom w:val="none" w:sz="0" w:space="0" w:color="auto"/>
        <w:right w:val="none" w:sz="0" w:space="0" w:color="auto"/>
      </w:divBdr>
    </w:div>
    <w:div w:id="2021085032">
      <w:bodyDiv w:val="1"/>
      <w:marLeft w:val="0"/>
      <w:marRight w:val="0"/>
      <w:marTop w:val="0"/>
      <w:marBottom w:val="0"/>
      <w:divBdr>
        <w:top w:val="none" w:sz="0" w:space="0" w:color="auto"/>
        <w:left w:val="none" w:sz="0" w:space="0" w:color="auto"/>
        <w:bottom w:val="none" w:sz="0" w:space="0" w:color="auto"/>
        <w:right w:val="none" w:sz="0" w:space="0" w:color="auto"/>
      </w:divBdr>
    </w:div>
    <w:div w:id="2021273387">
      <w:bodyDiv w:val="1"/>
      <w:marLeft w:val="0"/>
      <w:marRight w:val="0"/>
      <w:marTop w:val="0"/>
      <w:marBottom w:val="0"/>
      <w:divBdr>
        <w:top w:val="none" w:sz="0" w:space="0" w:color="auto"/>
        <w:left w:val="none" w:sz="0" w:space="0" w:color="auto"/>
        <w:bottom w:val="none" w:sz="0" w:space="0" w:color="auto"/>
        <w:right w:val="none" w:sz="0" w:space="0" w:color="auto"/>
      </w:divBdr>
    </w:div>
    <w:div w:id="2021424938">
      <w:bodyDiv w:val="1"/>
      <w:marLeft w:val="0"/>
      <w:marRight w:val="0"/>
      <w:marTop w:val="0"/>
      <w:marBottom w:val="0"/>
      <w:divBdr>
        <w:top w:val="none" w:sz="0" w:space="0" w:color="auto"/>
        <w:left w:val="none" w:sz="0" w:space="0" w:color="auto"/>
        <w:bottom w:val="none" w:sz="0" w:space="0" w:color="auto"/>
        <w:right w:val="none" w:sz="0" w:space="0" w:color="auto"/>
      </w:divBdr>
    </w:div>
    <w:div w:id="2021539645">
      <w:bodyDiv w:val="1"/>
      <w:marLeft w:val="0"/>
      <w:marRight w:val="0"/>
      <w:marTop w:val="0"/>
      <w:marBottom w:val="0"/>
      <w:divBdr>
        <w:top w:val="none" w:sz="0" w:space="0" w:color="auto"/>
        <w:left w:val="none" w:sz="0" w:space="0" w:color="auto"/>
        <w:bottom w:val="none" w:sz="0" w:space="0" w:color="auto"/>
        <w:right w:val="none" w:sz="0" w:space="0" w:color="auto"/>
      </w:divBdr>
    </w:div>
    <w:div w:id="2021544930">
      <w:bodyDiv w:val="1"/>
      <w:marLeft w:val="0"/>
      <w:marRight w:val="0"/>
      <w:marTop w:val="0"/>
      <w:marBottom w:val="0"/>
      <w:divBdr>
        <w:top w:val="none" w:sz="0" w:space="0" w:color="auto"/>
        <w:left w:val="none" w:sz="0" w:space="0" w:color="auto"/>
        <w:bottom w:val="none" w:sz="0" w:space="0" w:color="auto"/>
        <w:right w:val="none" w:sz="0" w:space="0" w:color="auto"/>
      </w:divBdr>
    </w:div>
    <w:div w:id="2022004124">
      <w:bodyDiv w:val="1"/>
      <w:marLeft w:val="0"/>
      <w:marRight w:val="0"/>
      <w:marTop w:val="0"/>
      <w:marBottom w:val="0"/>
      <w:divBdr>
        <w:top w:val="none" w:sz="0" w:space="0" w:color="auto"/>
        <w:left w:val="none" w:sz="0" w:space="0" w:color="auto"/>
        <w:bottom w:val="none" w:sz="0" w:space="0" w:color="auto"/>
        <w:right w:val="none" w:sz="0" w:space="0" w:color="auto"/>
      </w:divBdr>
    </w:div>
    <w:div w:id="2022124229">
      <w:bodyDiv w:val="1"/>
      <w:marLeft w:val="0"/>
      <w:marRight w:val="0"/>
      <w:marTop w:val="0"/>
      <w:marBottom w:val="0"/>
      <w:divBdr>
        <w:top w:val="none" w:sz="0" w:space="0" w:color="auto"/>
        <w:left w:val="none" w:sz="0" w:space="0" w:color="auto"/>
        <w:bottom w:val="none" w:sz="0" w:space="0" w:color="auto"/>
        <w:right w:val="none" w:sz="0" w:space="0" w:color="auto"/>
      </w:divBdr>
    </w:div>
    <w:div w:id="2022319958">
      <w:bodyDiv w:val="1"/>
      <w:marLeft w:val="0"/>
      <w:marRight w:val="0"/>
      <w:marTop w:val="0"/>
      <w:marBottom w:val="0"/>
      <w:divBdr>
        <w:top w:val="none" w:sz="0" w:space="0" w:color="auto"/>
        <w:left w:val="none" w:sz="0" w:space="0" w:color="auto"/>
        <w:bottom w:val="none" w:sz="0" w:space="0" w:color="auto"/>
        <w:right w:val="none" w:sz="0" w:space="0" w:color="auto"/>
      </w:divBdr>
    </w:div>
    <w:div w:id="2022509154">
      <w:bodyDiv w:val="1"/>
      <w:marLeft w:val="0"/>
      <w:marRight w:val="0"/>
      <w:marTop w:val="0"/>
      <w:marBottom w:val="0"/>
      <w:divBdr>
        <w:top w:val="none" w:sz="0" w:space="0" w:color="auto"/>
        <w:left w:val="none" w:sz="0" w:space="0" w:color="auto"/>
        <w:bottom w:val="none" w:sz="0" w:space="0" w:color="auto"/>
        <w:right w:val="none" w:sz="0" w:space="0" w:color="auto"/>
      </w:divBdr>
    </w:div>
    <w:div w:id="2022585197">
      <w:bodyDiv w:val="1"/>
      <w:marLeft w:val="0"/>
      <w:marRight w:val="0"/>
      <w:marTop w:val="0"/>
      <w:marBottom w:val="0"/>
      <w:divBdr>
        <w:top w:val="none" w:sz="0" w:space="0" w:color="auto"/>
        <w:left w:val="none" w:sz="0" w:space="0" w:color="auto"/>
        <w:bottom w:val="none" w:sz="0" w:space="0" w:color="auto"/>
        <w:right w:val="none" w:sz="0" w:space="0" w:color="auto"/>
      </w:divBdr>
    </w:div>
    <w:div w:id="2022704302">
      <w:bodyDiv w:val="1"/>
      <w:marLeft w:val="0"/>
      <w:marRight w:val="0"/>
      <w:marTop w:val="0"/>
      <w:marBottom w:val="0"/>
      <w:divBdr>
        <w:top w:val="none" w:sz="0" w:space="0" w:color="auto"/>
        <w:left w:val="none" w:sz="0" w:space="0" w:color="auto"/>
        <w:bottom w:val="none" w:sz="0" w:space="0" w:color="auto"/>
        <w:right w:val="none" w:sz="0" w:space="0" w:color="auto"/>
      </w:divBdr>
    </w:div>
    <w:div w:id="2022775376">
      <w:bodyDiv w:val="1"/>
      <w:marLeft w:val="0"/>
      <w:marRight w:val="0"/>
      <w:marTop w:val="0"/>
      <w:marBottom w:val="0"/>
      <w:divBdr>
        <w:top w:val="none" w:sz="0" w:space="0" w:color="auto"/>
        <w:left w:val="none" w:sz="0" w:space="0" w:color="auto"/>
        <w:bottom w:val="none" w:sz="0" w:space="0" w:color="auto"/>
        <w:right w:val="none" w:sz="0" w:space="0" w:color="auto"/>
      </w:divBdr>
    </w:div>
    <w:div w:id="2022779335">
      <w:bodyDiv w:val="1"/>
      <w:marLeft w:val="0"/>
      <w:marRight w:val="0"/>
      <w:marTop w:val="0"/>
      <w:marBottom w:val="0"/>
      <w:divBdr>
        <w:top w:val="none" w:sz="0" w:space="0" w:color="auto"/>
        <w:left w:val="none" w:sz="0" w:space="0" w:color="auto"/>
        <w:bottom w:val="none" w:sz="0" w:space="0" w:color="auto"/>
        <w:right w:val="none" w:sz="0" w:space="0" w:color="auto"/>
      </w:divBdr>
    </w:div>
    <w:div w:id="2023167334">
      <w:bodyDiv w:val="1"/>
      <w:marLeft w:val="0"/>
      <w:marRight w:val="0"/>
      <w:marTop w:val="0"/>
      <w:marBottom w:val="0"/>
      <w:divBdr>
        <w:top w:val="none" w:sz="0" w:space="0" w:color="auto"/>
        <w:left w:val="none" w:sz="0" w:space="0" w:color="auto"/>
        <w:bottom w:val="none" w:sz="0" w:space="0" w:color="auto"/>
        <w:right w:val="none" w:sz="0" w:space="0" w:color="auto"/>
      </w:divBdr>
    </w:div>
    <w:div w:id="2023435489">
      <w:bodyDiv w:val="1"/>
      <w:marLeft w:val="0"/>
      <w:marRight w:val="0"/>
      <w:marTop w:val="0"/>
      <w:marBottom w:val="0"/>
      <w:divBdr>
        <w:top w:val="none" w:sz="0" w:space="0" w:color="auto"/>
        <w:left w:val="none" w:sz="0" w:space="0" w:color="auto"/>
        <w:bottom w:val="none" w:sz="0" w:space="0" w:color="auto"/>
        <w:right w:val="none" w:sz="0" w:space="0" w:color="auto"/>
      </w:divBdr>
    </w:div>
    <w:div w:id="2023778620">
      <w:bodyDiv w:val="1"/>
      <w:marLeft w:val="0"/>
      <w:marRight w:val="0"/>
      <w:marTop w:val="0"/>
      <w:marBottom w:val="0"/>
      <w:divBdr>
        <w:top w:val="none" w:sz="0" w:space="0" w:color="auto"/>
        <w:left w:val="none" w:sz="0" w:space="0" w:color="auto"/>
        <w:bottom w:val="none" w:sz="0" w:space="0" w:color="auto"/>
        <w:right w:val="none" w:sz="0" w:space="0" w:color="auto"/>
      </w:divBdr>
    </w:div>
    <w:div w:id="2024234506">
      <w:bodyDiv w:val="1"/>
      <w:marLeft w:val="0"/>
      <w:marRight w:val="0"/>
      <w:marTop w:val="0"/>
      <w:marBottom w:val="0"/>
      <w:divBdr>
        <w:top w:val="none" w:sz="0" w:space="0" w:color="auto"/>
        <w:left w:val="none" w:sz="0" w:space="0" w:color="auto"/>
        <w:bottom w:val="none" w:sz="0" w:space="0" w:color="auto"/>
        <w:right w:val="none" w:sz="0" w:space="0" w:color="auto"/>
      </w:divBdr>
    </w:div>
    <w:div w:id="2024284302">
      <w:bodyDiv w:val="1"/>
      <w:marLeft w:val="0"/>
      <w:marRight w:val="0"/>
      <w:marTop w:val="0"/>
      <w:marBottom w:val="0"/>
      <w:divBdr>
        <w:top w:val="none" w:sz="0" w:space="0" w:color="auto"/>
        <w:left w:val="none" w:sz="0" w:space="0" w:color="auto"/>
        <w:bottom w:val="none" w:sz="0" w:space="0" w:color="auto"/>
        <w:right w:val="none" w:sz="0" w:space="0" w:color="auto"/>
      </w:divBdr>
    </w:div>
    <w:div w:id="2024894529">
      <w:bodyDiv w:val="1"/>
      <w:marLeft w:val="0"/>
      <w:marRight w:val="0"/>
      <w:marTop w:val="0"/>
      <w:marBottom w:val="0"/>
      <w:divBdr>
        <w:top w:val="none" w:sz="0" w:space="0" w:color="auto"/>
        <w:left w:val="none" w:sz="0" w:space="0" w:color="auto"/>
        <w:bottom w:val="none" w:sz="0" w:space="0" w:color="auto"/>
        <w:right w:val="none" w:sz="0" w:space="0" w:color="auto"/>
      </w:divBdr>
    </w:div>
    <w:div w:id="2024938022">
      <w:bodyDiv w:val="1"/>
      <w:marLeft w:val="0"/>
      <w:marRight w:val="0"/>
      <w:marTop w:val="0"/>
      <w:marBottom w:val="0"/>
      <w:divBdr>
        <w:top w:val="none" w:sz="0" w:space="0" w:color="auto"/>
        <w:left w:val="none" w:sz="0" w:space="0" w:color="auto"/>
        <w:bottom w:val="none" w:sz="0" w:space="0" w:color="auto"/>
        <w:right w:val="none" w:sz="0" w:space="0" w:color="auto"/>
      </w:divBdr>
    </w:div>
    <w:div w:id="2025089858">
      <w:bodyDiv w:val="1"/>
      <w:marLeft w:val="0"/>
      <w:marRight w:val="0"/>
      <w:marTop w:val="0"/>
      <w:marBottom w:val="0"/>
      <w:divBdr>
        <w:top w:val="none" w:sz="0" w:space="0" w:color="auto"/>
        <w:left w:val="none" w:sz="0" w:space="0" w:color="auto"/>
        <w:bottom w:val="none" w:sz="0" w:space="0" w:color="auto"/>
        <w:right w:val="none" w:sz="0" w:space="0" w:color="auto"/>
      </w:divBdr>
    </w:div>
    <w:div w:id="2025325702">
      <w:bodyDiv w:val="1"/>
      <w:marLeft w:val="0"/>
      <w:marRight w:val="0"/>
      <w:marTop w:val="0"/>
      <w:marBottom w:val="0"/>
      <w:divBdr>
        <w:top w:val="none" w:sz="0" w:space="0" w:color="auto"/>
        <w:left w:val="none" w:sz="0" w:space="0" w:color="auto"/>
        <w:bottom w:val="none" w:sz="0" w:space="0" w:color="auto"/>
        <w:right w:val="none" w:sz="0" w:space="0" w:color="auto"/>
      </w:divBdr>
    </w:div>
    <w:div w:id="2025667624">
      <w:bodyDiv w:val="1"/>
      <w:marLeft w:val="0"/>
      <w:marRight w:val="0"/>
      <w:marTop w:val="0"/>
      <w:marBottom w:val="0"/>
      <w:divBdr>
        <w:top w:val="none" w:sz="0" w:space="0" w:color="auto"/>
        <w:left w:val="none" w:sz="0" w:space="0" w:color="auto"/>
        <w:bottom w:val="none" w:sz="0" w:space="0" w:color="auto"/>
        <w:right w:val="none" w:sz="0" w:space="0" w:color="auto"/>
      </w:divBdr>
    </w:div>
    <w:div w:id="2026249725">
      <w:bodyDiv w:val="1"/>
      <w:marLeft w:val="0"/>
      <w:marRight w:val="0"/>
      <w:marTop w:val="0"/>
      <w:marBottom w:val="0"/>
      <w:divBdr>
        <w:top w:val="none" w:sz="0" w:space="0" w:color="auto"/>
        <w:left w:val="none" w:sz="0" w:space="0" w:color="auto"/>
        <w:bottom w:val="none" w:sz="0" w:space="0" w:color="auto"/>
        <w:right w:val="none" w:sz="0" w:space="0" w:color="auto"/>
      </w:divBdr>
    </w:div>
    <w:div w:id="2026319746">
      <w:bodyDiv w:val="1"/>
      <w:marLeft w:val="0"/>
      <w:marRight w:val="0"/>
      <w:marTop w:val="0"/>
      <w:marBottom w:val="0"/>
      <w:divBdr>
        <w:top w:val="none" w:sz="0" w:space="0" w:color="auto"/>
        <w:left w:val="none" w:sz="0" w:space="0" w:color="auto"/>
        <w:bottom w:val="none" w:sz="0" w:space="0" w:color="auto"/>
        <w:right w:val="none" w:sz="0" w:space="0" w:color="auto"/>
      </w:divBdr>
    </w:div>
    <w:div w:id="2026439686">
      <w:bodyDiv w:val="1"/>
      <w:marLeft w:val="0"/>
      <w:marRight w:val="0"/>
      <w:marTop w:val="0"/>
      <w:marBottom w:val="0"/>
      <w:divBdr>
        <w:top w:val="none" w:sz="0" w:space="0" w:color="auto"/>
        <w:left w:val="none" w:sz="0" w:space="0" w:color="auto"/>
        <w:bottom w:val="none" w:sz="0" w:space="0" w:color="auto"/>
        <w:right w:val="none" w:sz="0" w:space="0" w:color="auto"/>
      </w:divBdr>
    </w:div>
    <w:div w:id="2026710751">
      <w:bodyDiv w:val="1"/>
      <w:marLeft w:val="0"/>
      <w:marRight w:val="0"/>
      <w:marTop w:val="0"/>
      <w:marBottom w:val="0"/>
      <w:divBdr>
        <w:top w:val="none" w:sz="0" w:space="0" w:color="auto"/>
        <w:left w:val="none" w:sz="0" w:space="0" w:color="auto"/>
        <w:bottom w:val="none" w:sz="0" w:space="0" w:color="auto"/>
        <w:right w:val="none" w:sz="0" w:space="0" w:color="auto"/>
      </w:divBdr>
    </w:div>
    <w:div w:id="2026899360">
      <w:bodyDiv w:val="1"/>
      <w:marLeft w:val="0"/>
      <w:marRight w:val="0"/>
      <w:marTop w:val="0"/>
      <w:marBottom w:val="0"/>
      <w:divBdr>
        <w:top w:val="none" w:sz="0" w:space="0" w:color="auto"/>
        <w:left w:val="none" w:sz="0" w:space="0" w:color="auto"/>
        <w:bottom w:val="none" w:sz="0" w:space="0" w:color="auto"/>
        <w:right w:val="none" w:sz="0" w:space="0" w:color="auto"/>
      </w:divBdr>
    </w:div>
    <w:div w:id="2026903256">
      <w:bodyDiv w:val="1"/>
      <w:marLeft w:val="0"/>
      <w:marRight w:val="0"/>
      <w:marTop w:val="0"/>
      <w:marBottom w:val="0"/>
      <w:divBdr>
        <w:top w:val="none" w:sz="0" w:space="0" w:color="auto"/>
        <w:left w:val="none" w:sz="0" w:space="0" w:color="auto"/>
        <w:bottom w:val="none" w:sz="0" w:space="0" w:color="auto"/>
        <w:right w:val="none" w:sz="0" w:space="0" w:color="auto"/>
      </w:divBdr>
    </w:div>
    <w:div w:id="2026973909">
      <w:bodyDiv w:val="1"/>
      <w:marLeft w:val="0"/>
      <w:marRight w:val="0"/>
      <w:marTop w:val="0"/>
      <w:marBottom w:val="0"/>
      <w:divBdr>
        <w:top w:val="none" w:sz="0" w:space="0" w:color="auto"/>
        <w:left w:val="none" w:sz="0" w:space="0" w:color="auto"/>
        <w:bottom w:val="none" w:sz="0" w:space="0" w:color="auto"/>
        <w:right w:val="none" w:sz="0" w:space="0" w:color="auto"/>
      </w:divBdr>
    </w:div>
    <w:div w:id="2027518353">
      <w:bodyDiv w:val="1"/>
      <w:marLeft w:val="0"/>
      <w:marRight w:val="0"/>
      <w:marTop w:val="0"/>
      <w:marBottom w:val="0"/>
      <w:divBdr>
        <w:top w:val="none" w:sz="0" w:space="0" w:color="auto"/>
        <w:left w:val="none" w:sz="0" w:space="0" w:color="auto"/>
        <w:bottom w:val="none" w:sz="0" w:space="0" w:color="auto"/>
        <w:right w:val="none" w:sz="0" w:space="0" w:color="auto"/>
      </w:divBdr>
    </w:div>
    <w:div w:id="2028753755">
      <w:bodyDiv w:val="1"/>
      <w:marLeft w:val="0"/>
      <w:marRight w:val="0"/>
      <w:marTop w:val="0"/>
      <w:marBottom w:val="0"/>
      <w:divBdr>
        <w:top w:val="none" w:sz="0" w:space="0" w:color="auto"/>
        <w:left w:val="none" w:sz="0" w:space="0" w:color="auto"/>
        <w:bottom w:val="none" w:sz="0" w:space="0" w:color="auto"/>
        <w:right w:val="none" w:sz="0" w:space="0" w:color="auto"/>
      </w:divBdr>
    </w:div>
    <w:div w:id="2029407513">
      <w:bodyDiv w:val="1"/>
      <w:marLeft w:val="0"/>
      <w:marRight w:val="0"/>
      <w:marTop w:val="0"/>
      <w:marBottom w:val="0"/>
      <w:divBdr>
        <w:top w:val="none" w:sz="0" w:space="0" w:color="auto"/>
        <w:left w:val="none" w:sz="0" w:space="0" w:color="auto"/>
        <w:bottom w:val="none" w:sz="0" w:space="0" w:color="auto"/>
        <w:right w:val="none" w:sz="0" w:space="0" w:color="auto"/>
      </w:divBdr>
    </w:div>
    <w:div w:id="2029480197">
      <w:bodyDiv w:val="1"/>
      <w:marLeft w:val="0"/>
      <w:marRight w:val="0"/>
      <w:marTop w:val="0"/>
      <w:marBottom w:val="0"/>
      <w:divBdr>
        <w:top w:val="none" w:sz="0" w:space="0" w:color="auto"/>
        <w:left w:val="none" w:sz="0" w:space="0" w:color="auto"/>
        <w:bottom w:val="none" w:sz="0" w:space="0" w:color="auto"/>
        <w:right w:val="none" w:sz="0" w:space="0" w:color="auto"/>
      </w:divBdr>
    </w:div>
    <w:div w:id="2029718693">
      <w:bodyDiv w:val="1"/>
      <w:marLeft w:val="0"/>
      <w:marRight w:val="0"/>
      <w:marTop w:val="0"/>
      <w:marBottom w:val="0"/>
      <w:divBdr>
        <w:top w:val="none" w:sz="0" w:space="0" w:color="auto"/>
        <w:left w:val="none" w:sz="0" w:space="0" w:color="auto"/>
        <w:bottom w:val="none" w:sz="0" w:space="0" w:color="auto"/>
        <w:right w:val="none" w:sz="0" w:space="0" w:color="auto"/>
      </w:divBdr>
    </w:div>
    <w:div w:id="2029718715">
      <w:bodyDiv w:val="1"/>
      <w:marLeft w:val="0"/>
      <w:marRight w:val="0"/>
      <w:marTop w:val="0"/>
      <w:marBottom w:val="0"/>
      <w:divBdr>
        <w:top w:val="none" w:sz="0" w:space="0" w:color="auto"/>
        <w:left w:val="none" w:sz="0" w:space="0" w:color="auto"/>
        <w:bottom w:val="none" w:sz="0" w:space="0" w:color="auto"/>
        <w:right w:val="none" w:sz="0" w:space="0" w:color="auto"/>
      </w:divBdr>
    </w:div>
    <w:div w:id="2030176549">
      <w:bodyDiv w:val="1"/>
      <w:marLeft w:val="0"/>
      <w:marRight w:val="0"/>
      <w:marTop w:val="0"/>
      <w:marBottom w:val="0"/>
      <w:divBdr>
        <w:top w:val="none" w:sz="0" w:space="0" w:color="auto"/>
        <w:left w:val="none" w:sz="0" w:space="0" w:color="auto"/>
        <w:bottom w:val="none" w:sz="0" w:space="0" w:color="auto"/>
        <w:right w:val="none" w:sz="0" w:space="0" w:color="auto"/>
      </w:divBdr>
    </w:div>
    <w:div w:id="2030520418">
      <w:bodyDiv w:val="1"/>
      <w:marLeft w:val="0"/>
      <w:marRight w:val="0"/>
      <w:marTop w:val="0"/>
      <w:marBottom w:val="0"/>
      <w:divBdr>
        <w:top w:val="none" w:sz="0" w:space="0" w:color="auto"/>
        <w:left w:val="none" w:sz="0" w:space="0" w:color="auto"/>
        <w:bottom w:val="none" w:sz="0" w:space="0" w:color="auto"/>
        <w:right w:val="none" w:sz="0" w:space="0" w:color="auto"/>
      </w:divBdr>
    </w:div>
    <w:div w:id="2030523479">
      <w:bodyDiv w:val="1"/>
      <w:marLeft w:val="0"/>
      <w:marRight w:val="0"/>
      <w:marTop w:val="0"/>
      <w:marBottom w:val="0"/>
      <w:divBdr>
        <w:top w:val="none" w:sz="0" w:space="0" w:color="auto"/>
        <w:left w:val="none" w:sz="0" w:space="0" w:color="auto"/>
        <w:bottom w:val="none" w:sz="0" w:space="0" w:color="auto"/>
        <w:right w:val="none" w:sz="0" w:space="0" w:color="auto"/>
      </w:divBdr>
    </w:div>
    <w:div w:id="2030714420">
      <w:bodyDiv w:val="1"/>
      <w:marLeft w:val="0"/>
      <w:marRight w:val="0"/>
      <w:marTop w:val="0"/>
      <w:marBottom w:val="0"/>
      <w:divBdr>
        <w:top w:val="none" w:sz="0" w:space="0" w:color="auto"/>
        <w:left w:val="none" w:sz="0" w:space="0" w:color="auto"/>
        <w:bottom w:val="none" w:sz="0" w:space="0" w:color="auto"/>
        <w:right w:val="none" w:sz="0" w:space="0" w:color="auto"/>
      </w:divBdr>
    </w:div>
    <w:div w:id="2030981340">
      <w:bodyDiv w:val="1"/>
      <w:marLeft w:val="0"/>
      <w:marRight w:val="0"/>
      <w:marTop w:val="0"/>
      <w:marBottom w:val="0"/>
      <w:divBdr>
        <w:top w:val="none" w:sz="0" w:space="0" w:color="auto"/>
        <w:left w:val="none" w:sz="0" w:space="0" w:color="auto"/>
        <w:bottom w:val="none" w:sz="0" w:space="0" w:color="auto"/>
        <w:right w:val="none" w:sz="0" w:space="0" w:color="auto"/>
      </w:divBdr>
    </w:div>
    <w:div w:id="2031027101">
      <w:bodyDiv w:val="1"/>
      <w:marLeft w:val="0"/>
      <w:marRight w:val="0"/>
      <w:marTop w:val="0"/>
      <w:marBottom w:val="0"/>
      <w:divBdr>
        <w:top w:val="none" w:sz="0" w:space="0" w:color="auto"/>
        <w:left w:val="none" w:sz="0" w:space="0" w:color="auto"/>
        <w:bottom w:val="none" w:sz="0" w:space="0" w:color="auto"/>
        <w:right w:val="none" w:sz="0" w:space="0" w:color="auto"/>
      </w:divBdr>
    </w:div>
    <w:div w:id="2031030580">
      <w:bodyDiv w:val="1"/>
      <w:marLeft w:val="0"/>
      <w:marRight w:val="0"/>
      <w:marTop w:val="0"/>
      <w:marBottom w:val="0"/>
      <w:divBdr>
        <w:top w:val="none" w:sz="0" w:space="0" w:color="auto"/>
        <w:left w:val="none" w:sz="0" w:space="0" w:color="auto"/>
        <w:bottom w:val="none" w:sz="0" w:space="0" w:color="auto"/>
        <w:right w:val="none" w:sz="0" w:space="0" w:color="auto"/>
      </w:divBdr>
    </w:div>
    <w:div w:id="2031640366">
      <w:bodyDiv w:val="1"/>
      <w:marLeft w:val="0"/>
      <w:marRight w:val="0"/>
      <w:marTop w:val="0"/>
      <w:marBottom w:val="0"/>
      <w:divBdr>
        <w:top w:val="none" w:sz="0" w:space="0" w:color="auto"/>
        <w:left w:val="none" w:sz="0" w:space="0" w:color="auto"/>
        <w:bottom w:val="none" w:sz="0" w:space="0" w:color="auto"/>
        <w:right w:val="none" w:sz="0" w:space="0" w:color="auto"/>
      </w:divBdr>
    </w:div>
    <w:div w:id="2031687891">
      <w:bodyDiv w:val="1"/>
      <w:marLeft w:val="0"/>
      <w:marRight w:val="0"/>
      <w:marTop w:val="0"/>
      <w:marBottom w:val="0"/>
      <w:divBdr>
        <w:top w:val="none" w:sz="0" w:space="0" w:color="auto"/>
        <w:left w:val="none" w:sz="0" w:space="0" w:color="auto"/>
        <w:bottom w:val="none" w:sz="0" w:space="0" w:color="auto"/>
        <w:right w:val="none" w:sz="0" w:space="0" w:color="auto"/>
      </w:divBdr>
    </w:div>
    <w:div w:id="2031763465">
      <w:bodyDiv w:val="1"/>
      <w:marLeft w:val="0"/>
      <w:marRight w:val="0"/>
      <w:marTop w:val="0"/>
      <w:marBottom w:val="0"/>
      <w:divBdr>
        <w:top w:val="none" w:sz="0" w:space="0" w:color="auto"/>
        <w:left w:val="none" w:sz="0" w:space="0" w:color="auto"/>
        <w:bottom w:val="none" w:sz="0" w:space="0" w:color="auto"/>
        <w:right w:val="none" w:sz="0" w:space="0" w:color="auto"/>
      </w:divBdr>
    </w:div>
    <w:div w:id="2031830681">
      <w:bodyDiv w:val="1"/>
      <w:marLeft w:val="0"/>
      <w:marRight w:val="0"/>
      <w:marTop w:val="0"/>
      <w:marBottom w:val="0"/>
      <w:divBdr>
        <w:top w:val="none" w:sz="0" w:space="0" w:color="auto"/>
        <w:left w:val="none" w:sz="0" w:space="0" w:color="auto"/>
        <w:bottom w:val="none" w:sz="0" w:space="0" w:color="auto"/>
        <w:right w:val="none" w:sz="0" w:space="0" w:color="auto"/>
      </w:divBdr>
    </w:div>
    <w:div w:id="2032294058">
      <w:bodyDiv w:val="1"/>
      <w:marLeft w:val="0"/>
      <w:marRight w:val="0"/>
      <w:marTop w:val="0"/>
      <w:marBottom w:val="0"/>
      <w:divBdr>
        <w:top w:val="none" w:sz="0" w:space="0" w:color="auto"/>
        <w:left w:val="none" w:sz="0" w:space="0" w:color="auto"/>
        <w:bottom w:val="none" w:sz="0" w:space="0" w:color="auto"/>
        <w:right w:val="none" w:sz="0" w:space="0" w:color="auto"/>
      </w:divBdr>
    </w:div>
    <w:div w:id="2032417418">
      <w:bodyDiv w:val="1"/>
      <w:marLeft w:val="0"/>
      <w:marRight w:val="0"/>
      <w:marTop w:val="0"/>
      <w:marBottom w:val="0"/>
      <w:divBdr>
        <w:top w:val="none" w:sz="0" w:space="0" w:color="auto"/>
        <w:left w:val="none" w:sz="0" w:space="0" w:color="auto"/>
        <w:bottom w:val="none" w:sz="0" w:space="0" w:color="auto"/>
        <w:right w:val="none" w:sz="0" w:space="0" w:color="auto"/>
      </w:divBdr>
    </w:div>
    <w:div w:id="2032947164">
      <w:bodyDiv w:val="1"/>
      <w:marLeft w:val="0"/>
      <w:marRight w:val="0"/>
      <w:marTop w:val="0"/>
      <w:marBottom w:val="0"/>
      <w:divBdr>
        <w:top w:val="none" w:sz="0" w:space="0" w:color="auto"/>
        <w:left w:val="none" w:sz="0" w:space="0" w:color="auto"/>
        <w:bottom w:val="none" w:sz="0" w:space="0" w:color="auto"/>
        <w:right w:val="none" w:sz="0" w:space="0" w:color="auto"/>
      </w:divBdr>
    </w:div>
    <w:div w:id="2033267066">
      <w:bodyDiv w:val="1"/>
      <w:marLeft w:val="0"/>
      <w:marRight w:val="0"/>
      <w:marTop w:val="0"/>
      <w:marBottom w:val="0"/>
      <w:divBdr>
        <w:top w:val="none" w:sz="0" w:space="0" w:color="auto"/>
        <w:left w:val="none" w:sz="0" w:space="0" w:color="auto"/>
        <w:bottom w:val="none" w:sz="0" w:space="0" w:color="auto"/>
        <w:right w:val="none" w:sz="0" w:space="0" w:color="auto"/>
      </w:divBdr>
    </w:div>
    <w:div w:id="2033527549">
      <w:bodyDiv w:val="1"/>
      <w:marLeft w:val="0"/>
      <w:marRight w:val="0"/>
      <w:marTop w:val="0"/>
      <w:marBottom w:val="0"/>
      <w:divBdr>
        <w:top w:val="none" w:sz="0" w:space="0" w:color="auto"/>
        <w:left w:val="none" w:sz="0" w:space="0" w:color="auto"/>
        <w:bottom w:val="none" w:sz="0" w:space="0" w:color="auto"/>
        <w:right w:val="none" w:sz="0" w:space="0" w:color="auto"/>
      </w:divBdr>
    </w:div>
    <w:div w:id="2033533218">
      <w:bodyDiv w:val="1"/>
      <w:marLeft w:val="0"/>
      <w:marRight w:val="0"/>
      <w:marTop w:val="0"/>
      <w:marBottom w:val="0"/>
      <w:divBdr>
        <w:top w:val="none" w:sz="0" w:space="0" w:color="auto"/>
        <w:left w:val="none" w:sz="0" w:space="0" w:color="auto"/>
        <w:bottom w:val="none" w:sz="0" w:space="0" w:color="auto"/>
        <w:right w:val="none" w:sz="0" w:space="0" w:color="auto"/>
      </w:divBdr>
    </w:div>
    <w:div w:id="2033609220">
      <w:bodyDiv w:val="1"/>
      <w:marLeft w:val="0"/>
      <w:marRight w:val="0"/>
      <w:marTop w:val="0"/>
      <w:marBottom w:val="0"/>
      <w:divBdr>
        <w:top w:val="none" w:sz="0" w:space="0" w:color="auto"/>
        <w:left w:val="none" w:sz="0" w:space="0" w:color="auto"/>
        <w:bottom w:val="none" w:sz="0" w:space="0" w:color="auto"/>
        <w:right w:val="none" w:sz="0" w:space="0" w:color="auto"/>
      </w:divBdr>
    </w:div>
    <w:div w:id="2033800331">
      <w:bodyDiv w:val="1"/>
      <w:marLeft w:val="0"/>
      <w:marRight w:val="0"/>
      <w:marTop w:val="0"/>
      <w:marBottom w:val="0"/>
      <w:divBdr>
        <w:top w:val="none" w:sz="0" w:space="0" w:color="auto"/>
        <w:left w:val="none" w:sz="0" w:space="0" w:color="auto"/>
        <w:bottom w:val="none" w:sz="0" w:space="0" w:color="auto"/>
        <w:right w:val="none" w:sz="0" w:space="0" w:color="auto"/>
      </w:divBdr>
    </w:div>
    <w:div w:id="2033802106">
      <w:bodyDiv w:val="1"/>
      <w:marLeft w:val="0"/>
      <w:marRight w:val="0"/>
      <w:marTop w:val="0"/>
      <w:marBottom w:val="0"/>
      <w:divBdr>
        <w:top w:val="none" w:sz="0" w:space="0" w:color="auto"/>
        <w:left w:val="none" w:sz="0" w:space="0" w:color="auto"/>
        <w:bottom w:val="none" w:sz="0" w:space="0" w:color="auto"/>
        <w:right w:val="none" w:sz="0" w:space="0" w:color="auto"/>
      </w:divBdr>
    </w:div>
    <w:div w:id="2033845904">
      <w:bodyDiv w:val="1"/>
      <w:marLeft w:val="0"/>
      <w:marRight w:val="0"/>
      <w:marTop w:val="0"/>
      <w:marBottom w:val="0"/>
      <w:divBdr>
        <w:top w:val="none" w:sz="0" w:space="0" w:color="auto"/>
        <w:left w:val="none" w:sz="0" w:space="0" w:color="auto"/>
        <w:bottom w:val="none" w:sz="0" w:space="0" w:color="auto"/>
        <w:right w:val="none" w:sz="0" w:space="0" w:color="auto"/>
      </w:divBdr>
    </w:div>
    <w:div w:id="2033988721">
      <w:bodyDiv w:val="1"/>
      <w:marLeft w:val="0"/>
      <w:marRight w:val="0"/>
      <w:marTop w:val="0"/>
      <w:marBottom w:val="0"/>
      <w:divBdr>
        <w:top w:val="none" w:sz="0" w:space="0" w:color="auto"/>
        <w:left w:val="none" w:sz="0" w:space="0" w:color="auto"/>
        <w:bottom w:val="none" w:sz="0" w:space="0" w:color="auto"/>
        <w:right w:val="none" w:sz="0" w:space="0" w:color="auto"/>
      </w:divBdr>
    </w:div>
    <w:div w:id="2034185150">
      <w:bodyDiv w:val="1"/>
      <w:marLeft w:val="0"/>
      <w:marRight w:val="0"/>
      <w:marTop w:val="0"/>
      <w:marBottom w:val="0"/>
      <w:divBdr>
        <w:top w:val="none" w:sz="0" w:space="0" w:color="auto"/>
        <w:left w:val="none" w:sz="0" w:space="0" w:color="auto"/>
        <w:bottom w:val="none" w:sz="0" w:space="0" w:color="auto"/>
        <w:right w:val="none" w:sz="0" w:space="0" w:color="auto"/>
      </w:divBdr>
    </w:div>
    <w:div w:id="2034257648">
      <w:bodyDiv w:val="1"/>
      <w:marLeft w:val="0"/>
      <w:marRight w:val="0"/>
      <w:marTop w:val="0"/>
      <w:marBottom w:val="0"/>
      <w:divBdr>
        <w:top w:val="none" w:sz="0" w:space="0" w:color="auto"/>
        <w:left w:val="none" w:sz="0" w:space="0" w:color="auto"/>
        <w:bottom w:val="none" w:sz="0" w:space="0" w:color="auto"/>
        <w:right w:val="none" w:sz="0" w:space="0" w:color="auto"/>
      </w:divBdr>
    </w:div>
    <w:div w:id="2034259213">
      <w:bodyDiv w:val="1"/>
      <w:marLeft w:val="0"/>
      <w:marRight w:val="0"/>
      <w:marTop w:val="0"/>
      <w:marBottom w:val="0"/>
      <w:divBdr>
        <w:top w:val="none" w:sz="0" w:space="0" w:color="auto"/>
        <w:left w:val="none" w:sz="0" w:space="0" w:color="auto"/>
        <w:bottom w:val="none" w:sz="0" w:space="0" w:color="auto"/>
        <w:right w:val="none" w:sz="0" w:space="0" w:color="auto"/>
      </w:divBdr>
    </w:div>
    <w:div w:id="2034728059">
      <w:bodyDiv w:val="1"/>
      <w:marLeft w:val="0"/>
      <w:marRight w:val="0"/>
      <w:marTop w:val="0"/>
      <w:marBottom w:val="0"/>
      <w:divBdr>
        <w:top w:val="none" w:sz="0" w:space="0" w:color="auto"/>
        <w:left w:val="none" w:sz="0" w:space="0" w:color="auto"/>
        <w:bottom w:val="none" w:sz="0" w:space="0" w:color="auto"/>
        <w:right w:val="none" w:sz="0" w:space="0" w:color="auto"/>
      </w:divBdr>
    </w:div>
    <w:div w:id="2034837615">
      <w:bodyDiv w:val="1"/>
      <w:marLeft w:val="0"/>
      <w:marRight w:val="0"/>
      <w:marTop w:val="0"/>
      <w:marBottom w:val="0"/>
      <w:divBdr>
        <w:top w:val="none" w:sz="0" w:space="0" w:color="auto"/>
        <w:left w:val="none" w:sz="0" w:space="0" w:color="auto"/>
        <w:bottom w:val="none" w:sz="0" w:space="0" w:color="auto"/>
        <w:right w:val="none" w:sz="0" w:space="0" w:color="auto"/>
      </w:divBdr>
    </w:div>
    <w:div w:id="2034963623">
      <w:bodyDiv w:val="1"/>
      <w:marLeft w:val="0"/>
      <w:marRight w:val="0"/>
      <w:marTop w:val="0"/>
      <w:marBottom w:val="0"/>
      <w:divBdr>
        <w:top w:val="none" w:sz="0" w:space="0" w:color="auto"/>
        <w:left w:val="none" w:sz="0" w:space="0" w:color="auto"/>
        <w:bottom w:val="none" w:sz="0" w:space="0" w:color="auto"/>
        <w:right w:val="none" w:sz="0" w:space="0" w:color="auto"/>
      </w:divBdr>
    </w:div>
    <w:div w:id="2035880583">
      <w:bodyDiv w:val="1"/>
      <w:marLeft w:val="0"/>
      <w:marRight w:val="0"/>
      <w:marTop w:val="0"/>
      <w:marBottom w:val="0"/>
      <w:divBdr>
        <w:top w:val="none" w:sz="0" w:space="0" w:color="auto"/>
        <w:left w:val="none" w:sz="0" w:space="0" w:color="auto"/>
        <w:bottom w:val="none" w:sz="0" w:space="0" w:color="auto"/>
        <w:right w:val="none" w:sz="0" w:space="0" w:color="auto"/>
      </w:divBdr>
    </w:div>
    <w:div w:id="2036228020">
      <w:bodyDiv w:val="1"/>
      <w:marLeft w:val="0"/>
      <w:marRight w:val="0"/>
      <w:marTop w:val="0"/>
      <w:marBottom w:val="0"/>
      <w:divBdr>
        <w:top w:val="none" w:sz="0" w:space="0" w:color="auto"/>
        <w:left w:val="none" w:sz="0" w:space="0" w:color="auto"/>
        <w:bottom w:val="none" w:sz="0" w:space="0" w:color="auto"/>
        <w:right w:val="none" w:sz="0" w:space="0" w:color="auto"/>
      </w:divBdr>
    </w:div>
    <w:div w:id="2036492007">
      <w:bodyDiv w:val="1"/>
      <w:marLeft w:val="0"/>
      <w:marRight w:val="0"/>
      <w:marTop w:val="0"/>
      <w:marBottom w:val="0"/>
      <w:divBdr>
        <w:top w:val="none" w:sz="0" w:space="0" w:color="auto"/>
        <w:left w:val="none" w:sz="0" w:space="0" w:color="auto"/>
        <w:bottom w:val="none" w:sz="0" w:space="0" w:color="auto"/>
        <w:right w:val="none" w:sz="0" w:space="0" w:color="auto"/>
      </w:divBdr>
    </w:div>
    <w:div w:id="2036540383">
      <w:bodyDiv w:val="1"/>
      <w:marLeft w:val="0"/>
      <w:marRight w:val="0"/>
      <w:marTop w:val="0"/>
      <w:marBottom w:val="0"/>
      <w:divBdr>
        <w:top w:val="none" w:sz="0" w:space="0" w:color="auto"/>
        <w:left w:val="none" w:sz="0" w:space="0" w:color="auto"/>
        <w:bottom w:val="none" w:sz="0" w:space="0" w:color="auto"/>
        <w:right w:val="none" w:sz="0" w:space="0" w:color="auto"/>
      </w:divBdr>
    </w:div>
    <w:div w:id="2036542625">
      <w:bodyDiv w:val="1"/>
      <w:marLeft w:val="0"/>
      <w:marRight w:val="0"/>
      <w:marTop w:val="0"/>
      <w:marBottom w:val="0"/>
      <w:divBdr>
        <w:top w:val="none" w:sz="0" w:space="0" w:color="auto"/>
        <w:left w:val="none" w:sz="0" w:space="0" w:color="auto"/>
        <w:bottom w:val="none" w:sz="0" w:space="0" w:color="auto"/>
        <w:right w:val="none" w:sz="0" w:space="0" w:color="auto"/>
      </w:divBdr>
    </w:div>
    <w:div w:id="2036616103">
      <w:bodyDiv w:val="1"/>
      <w:marLeft w:val="0"/>
      <w:marRight w:val="0"/>
      <w:marTop w:val="0"/>
      <w:marBottom w:val="0"/>
      <w:divBdr>
        <w:top w:val="none" w:sz="0" w:space="0" w:color="auto"/>
        <w:left w:val="none" w:sz="0" w:space="0" w:color="auto"/>
        <w:bottom w:val="none" w:sz="0" w:space="0" w:color="auto"/>
        <w:right w:val="none" w:sz="0" w:space="0" w:color="auto"/>
      </w:divBdr>
    </w:div>
    <w:div w:id="2036694017">
      <w:bodyDiv w:val="1"/>
      <w:marLeft w:val="0"/>
      <w:marRight w:val="0"/>
      <w:marTop w:val="0"/>
      <w:marBottom w:val="0"/>
      <w:divBdr>
        <w:top w:val="none" w:sz="0" w:space="0" w:color="auto"/>
        <w:left w:val="none" w:sz="0" w:space="0" w:color="auto"/>
        <w:bottom w:val="none" w:sz="0" w:space="0" w:color="auto"/>
        <w:right w:val="none" w:sz="0" w:space="0" w:color="auto"/>
      </w:divBdr>
    </w:div>
    <w:div w:id="2036804066">
      <w:bodyDiv w:val="1"/>
      <w:marLeft w:val="0"/>
      <w:marRight w:val="0"/>
      <w:marTop w:val="0"/>
      <w:marBottom w:val="0"/>
      <w:divBdr>
        <w:top w:val="none" w:sz="0" w:space="0" w:color="auto"/>
        <w:left w:val="none" w:sz="0" w:space="0" w:color="auto"/>
        <w:bottom w:val="none" w:sz="0" w:space="0" w:color="auto"/>
        <w:right w:val="none" w:sz="0" w:space="0" w:color="auto"/>
      </w:divBdr>
    </w:div>
    <w:div w:id="2037152639">
      <w:bodyDiv w:val="1"/>
      <w:marLeft w:val="0"/>
      <w:marRight w:val="0"/>
      <w:marTop w:val="0"/>
      <w:marBottom w:val="0"/>
      <w:divBdr>
        <w:top w:val="none" w:sz="0" w:space="0" w:color="auto"/>
        <w:left w:val="none" w:sz="0" w:space="0" w:color="auto"/>
        <w:bottom w:val="none" w:sz="0" w:space="0" w:color="auto"/>
        <w:right w:val="none" w:sz="0" w:space="0" w:color="auto"/>
      </w:divBdr>
    </w:div>
    <w:div w:id="2037194891">
      <w:bodyDiv w:val="1"/>
      <w:marLeft w:val="0"/>
      <w:marRight w:val="0"/>
      <w:marTop w:val="0"/>
      <w:marBottom w:val="0"/>
      <w:divBdr>
        <w:top w:val="none" w:sz="0" w:space="0" w:color="auto"/>
        <w:left w:val="none" w:sz="0" w:space="0" w:color="auto"/>
        <w:bottom w:val="none" w:sz="0" w:space="0" w:color="auto"/>
        <w:right w:val="none" w:sz="0" w:space="0" w:color="auto"/>
      </w:divBdr>
    </w:div>
    <w:div w:id="2037340214">
      <w:bodyDiv w:val="1"/>
      <w:marLeft w:val="0"/>
      <w:marRight w:val="0"/>
      <w:marTop w:val="0"/>
      <w:marBottom w:val="0"/>
      <w:divBdr>
        <w:top w:val="none" w:sz="0" w:space="0" w:color="auto"/>
        <w:left w:val="none" w:sz="0" w:space="0" w:color="auto"/>
        <w:bottom w:val="none" w:sz="0" w:space="0" w:color="auto"/>
        <w:right w:val="none" w:sz="0" w:space="0" w:color="auto"/>
      </w:divBdr>
    </w:div>
    <w:div w:id="2037387593">
      <w:bodyDiv w:val="1"/>
      <w:marLeft w:val="0"/>
      <w:marRight w:val="0"/>
      <w:marTop w:val="0"/>
      <w:marBottom w:val="0"/>
      <w:divBdr>
        <w:top w:val="none" w:sz="0" w:space="0" w:color="auto"/>
        <w:left w:val="none" w:sz="0" w:space="0" w:color="auto"/>
        <w:bottom w:val="none" w:sz="0" w:space="0" w:color="auto"/>
        <w:right w:val="none" w:sz="0" w:space="0" w:color="auto"/>
      </w:divBdr>
    </w:div>
    <w:div w:id="2037540188">
      <w:bodyDiv w:val="1"/>
      <w:marLeft w:val="0"/>
      <w:marRight w:val="0"/>
      <w:marTop w:val="0"/>
      <w:marBottom w:val="0"/>
      <w:divBdr>
        <w:top w:val="none" w:sz="0" w:space="0" w:color="auto"/>
        <w:left w:val="none" w:sz="0" w:space="0" w:color="auto"/>
        <w:bottom w:val="none" w:sz="0" w:space="0" w:color="auto"/>
        <w:right w:val="none" w:sz="0" w:space="0" w:color="auto"/>
      </w:divBdr>
    </w:div>
    <w:div w:id="2037657437">
      <w:bodyDiv w:val="1"/>
      <w:marLeft w:val="0"/>
      <w:marRight w:val="0"/>
      <w:marTop w:val="0"/>
      <w:marBottom w:val="0"/>
      <w:divBdr>
        <w:top w:val="none" w:sz="0" w:space="0" w:color="auto"/>
        <w:left w:val="none" w:sz="0" w:space="0" w:color="auto"/>
        <w:bottom w:val="none" w:sz="0" w:space="0" w:color="auto"/>
        <w:right w:val="none" w:sz="0" w:space="0" w:color="auto"/>
      </w:divBdr>
    </w:div>
    <w:div w:id="2037731947">
      <w:bodyDiv w:val="1"/>
      <w:marLeft w:val="0"/>
      <w:marRight w:val="0"/>
      <w:marTop w:val="0"/>
      <w:marBottom w:val="0"/>
      <w:divBdr>
        <w:top w:val="none" w:sz="0" w:space="0" w:color="auto"/>
        <w:left w:val="none" w:sz="0" w:space="0" w:color="auto"/>
        <w:bottom w:val="none" w:sz="0" w:space="0" w:color="auto"/>
        <w:right w:val="none" w:sz="0" w:space="0" w:color="auto"/>
      </w:divBdr>
    </w:div>
    <w:div w:id="2038000493">
      <w:bodyDiv w:val="1"/>
      <w:marLeft w:val="0"/>
      <w:marRight w:val="0"/>
      <w:marTop w:val="0"/>
      <w:marBottom w:val="0"/>
      <w:divBdr>
        <w:top w:val="none" w:sz="0" w:space="0" w:color="auto"/>
        <w:left w:val="none" w:sz="0" w:space="0" w:color="auto"/>
        <w:bottom w:val="none" w:sz="0" w:space="0" w:color="auto"/>
        <w:right w:val="none" w:sz="0" w:space="0" w:color="auto"/>
      </w:divBdr>
    </w:div>
    <w:div w:id="2038892131">
      <w:bodyDiv w:val="1"/>
      <w:marLeft w:val="0"/>
      <w:marRight w:val="0"/>
      <w:marTop w:val="0"/>
      <w:marBottom w:val="0"/>
      <w:divBdr>
        <w:top w:val="none" w:sz="0" w:space="0" w:color="auto"/>
        <w:left w:val="none" w:sz="0" w:space="0" w:color="auto"/>
        <w:bottom w:val="none" w:sz="0" w:space="0" w:color="auto"/>
        <w:right w:val="none" w:sz="0" w:space="0" w:color="auto"/>
      </w:divBdr>
    </w:div>
    <w:div w:id="2039159429">
      <w:bodyDiv w:val="1"/>
      <w:marLeft w:val="0"/>
      <w:marRight w:val="0"/>
      <w:marTop w:val="0"/>
      <w:marBottom w:val="0"/>
      <w:divBdr>
        <w:top w:val="none" w:sz="0" w:space="0" w:color="auto"/>
        <w:left w:val="none" w:sz="0" w:space="0" w:color="auto"/>
        <w:bottom w:val="none" w:sz="0" w:space="0" w:color="auto"/>
        <w:right w:val="none" w:sz="0" w:space="0" w:color="auto"/>
      </w:divBdr>
    </w:div>
    <w:div w:id="2039430869">
      <w:bodyDiv w:val="1"/>
      <w:marLeft w:val="0"/>
      <w:marRight w:val="0"/>
      <w:marTop w:val="0"/>
      <w:marBottom w:val="0"/>
      <w:divBdr>
        <w:top w:val="none" w:sz="0" w:space="0" w:color="auto"/>
        <w:left w:val="none" w:sz="0" w:space="0" w:color="auto"/>
        <w:bottom w:val="none" w:sz="0" w:space="0" w:color="auto"/>
        <w:right w:val="none" w:sz="0" w:space="0" w:color="auto"/>
      </w:divBdr>
    </w:div>
    <w:div w:id="2039744333">
      <w:bodyDiv w:val="1"/>
      <w:marLeft w:val="0"/>
      <w:marRight w:val="0"/>
      <w:marTop w:val="0"/>
      <w:marBottom w:val="0"/>
      <w:divBdr>
        <w:top w:val="none" w:sz="0" w:space="0" w:color="auto"/>
        <w:left w:val="none" w:sz="0" w:space="0" w:color="auto"/>
        <w:bottom w:val="none" w:sz="0" w:space="0" w:color="auto"/>
        <w:right w:val="none" w:sz="0" w:space="0" w:color="auto"/>
      </w:divBdr>
    </w:div>
    <w:div w:id="2039893317">
      <w:bodyDiv w:val="1"/>
      <w:marLeft w:val="0"/>
      <w:marRight w:val="0"/>
      <w:marTop w:val="0"/>
      <w:marBottom w:val="0"/>
      <w:divBdr>
        <w:top w:val="none" w:sz="0" w:space="0" w:color="auto"/>
        <w:left w:val="none" w:sz="0" w:space="0" w:color="auto"/>
        <w:bottom w:val="none" w:sz="0" w:space="0" w:color="auto"/>
        <w:right w:val="none" w:sz="0" w:space="0" w:color="auto"/>
      </w:divBdr>
    </w:div>
    <w:div w:id="2040204073">
      <w:bodyDiv w:val="1"/>
      <w:marLeft w:val="0"/>
      <w:marRight w:val="0"/>
      <w:marTop w:val="0"/>
      <w:marBottom w:val="0"/>
      <w:divBdr>
        <w:top w:val="none" w:sz="0" w:space="0" w:color="auto"/>
        <w:left w:val="none" w:sz="0" w:space="0" w:color="auto"/>
        <w:bottom w:val="none" w:sz="0" w:space="0" w:color="auto"/>
        <w:right w:val="none" w:sz="0" w:space="0" w:color="auto"/>
      </w:divBdr>
    </w:div>
    <w:div w:id="2040232180">
      <w:bodyDiv w:val="1"/>
      <w:marLeft w:val="0"/>
      <w:marRight w:val="0"/>
      <w:marTop w:val="0"/>
      <w:marBottom w:val="0"/>
      <w:divBdr>
        <w:top w:val="none" w:sz="0" w:space="0" w:color="auto"/>
        <w:left w:val="none" w:sz="0" w:space="0" w:color="auto"/>
        <w:bottom w:val="none" w:sz="0" w:space="0" w:color="auto"/>
        <w:right w:val="none" w:sz="0" w:space="0" w:color="auto"/>
      </w:divBdr>
    </w:div>
    <w:div w:id="2040617048">
      <w:bodyDiv w:val="1"/>
      <w:marLeft w:val="0"/>
      <w:marRight w:val="0"/>
      <w:marTop w:val="0"/>
      <w:marBottom w:val="0"/>
      <w:divBdr>
        <w:top w:val="none" w:sz="0" w:space="0" w:color="auto"/>
        <w:left w:val="none" w:sz="0" w:space="0" w:color="auto"/>
        <w:bottom w:val="none" w:sz="0" w:space="0" w:color="auto"/>
        <w:right w:val="none" w:sz="0" w:space="0" w:color="auto"/>
      </w:divBdr>
    </w:div>
    <w:div w:id="2040662078">
      <w:bodyDiv w:val="1"/>
      <w:marLeft w:val="0"/>
      <w:marRight w:val="0"/>
      <w:marTop w:val="0"/>
      <w:marBottom w:val="0"/>
      <w:divBdr>
        <w:top w:val="none" w:sz="0" w:space="0" w:color="auto"/>
        <w:left w:val="none" w:sz="0" w:space="0" w:color="auto"/>
        <w:bottom w:val="none" w:sz="0" w:space="0" w:color="auto"/>
        <w:right w:val="none" w:sz="0" w:space="0" w:color="auto"/>
      </w:divBdr>
    </w:div>
    <w:div w:id="2040691874">
      <w:bodyDiv w:val="1"/>
      <w:marLeft w:val="0"/>
      <w:marRight w:val="0"/>
      <w:marTop w:val="0"/>
      <w:marBottom w:val="0"/>
      <w:divBdr>
        <w:top w:val="none" w:sz="0" w:space="0" w:color="auto"/>
        <w:left w:val="none" w:sz="0" w:space="0" w:color="auto"/>
        <w:bottom w:val="none" w:sz="0" w:space="0" w:color="auto"/>
        <w:right w:val="none" w:sz="0" w:space="0" w:color="auto"/>
      </w:divBdr>
    </w:div>
    <w:div w:id="2040859604">
      <w:bodyDiv w:val="1"/>
      <w:marLeft w:val="0"/>
      <w:marRight w:val="0"/>
      <w:marTop w:val="0"/>
      <w:marBottom w:val="0"/>
      <w:divBdr>
        <w:top w:val="none" w:sz="0" w:space="0" w:color="auto"/>
        <w:left w:val="none" w:sz="0" w:space="0" w:color="auto"/>
        <w:bottom w:val="none" w:sz="0" w:space="0" w:color="auto"/>
        <w:right w:val="none" w:sz="0" w:space="0" w:color="auto"/>
      </w:divBdr>
    </w:div>
    <w:div w:id="2041079486">
      <w:bodyDiv w:val="1"/>
      <w:marLeft w:val="0"/>
      <w:marRight w:val="0"/>
      <w:marTop w:val="0"/>
      <w:marBottom w:val="0"/>
      <w:divBdr>
        <w:top w:val="none" w:sz="0" w:space="0" w:color="auto"/>
        <w:left w:val="none" w:sz="0" w:space="0" w:color="auto"/>
        <w:bottom w:val="none" w:sz="0" w:space="0" w:color="auto"/>
        <w:right w:val="none" w:sz="0" w:space="0" w:color="auto"/>
      </w:divBdr>
    </w:div>
    <w:div w:id="2041084168">
      <w:bodyDiv w:val="1"/>
      <w:marLeft w:val="0"/>
      <w:marRight w:val="0"/>
      <w:marTop w:val="0"/>
      <w:marBottom w:val="0"/>
      <w:divBdr>
        <w:top w:val="none" w:sz="0" w:space="0" w:color="auto"/>
        <w:left w:val="none" w:sz="0" w:space="0" w:color="auto"/>
        <w:bottom w:val="none" w:sz="0" w:space="0" w:color="auto"/>
        <w:right w:val="none" w:sz="0" w:space="0" w:color="auto"/>
      </w:divBdr>
    </w:div>
    <w:div w:id="2041317407">
      <w:bodyDiv w:val="1"/>
      <w:marLeft w:val="0"/>
      <w:marRight w:val="0"/>
      <w:marTop w:val="0"/>
      <w:marBottom w:val="0"/>
      <w:divBdr>
        <w:top w:val="none" w:sz="0" w:space="0" w:color="auto"/>
        <w:left w:val="none" w:sz="0" w:space="0" w:color="auto"/>
        <w:bottom w:val="none" w:sz="0" w:space="0" w:color="auto"/>
        <w:right w:val="none" w:sz="0" w:space="0" w:color="auto"/>
      </w:divBdr>
    </w:div>
    <w:div w:id="2041513189">
      <w:bodyDiv w:val="1"/>
      <w:marLeft w:val="0"/>
      <w:marRight w:val="0"/>
      <w:marTop w:val="0"/>
      <w:marBottom w:val="0"/>
      <w:divBdr>
        <w:top w:val="none" w:sz="0" w:space="0" w:color="auto"/>
        <w:left w:val="none" w:sz="0" w:space="0" w:color="auto"/>
        <w:bottom w:val="none" w:sz="0" w:space="0" w:color="auto"/>
        <w:right w:val="none" w:sz="0" w:space="0" w:color="auto"/>
      </w:divBdr>
    </w:div>
    <w:div w:id="2041513382">
      <w:bodyDiv w:val="1"/>
      <w:marLeft w:val="0"/>
      <w:marRight w:val="0"/>
      <w:marTop w:val="0"/>
      <w:marBottom w:val="0"/>
      <w:divBdr>
        <w:top w:val="none" w:sz="0" w:space="0" w:color="auto"/>
        <w:left w:val="none" w:sz="0" w:space="0" w:color="auto"/>
        <w:bottom w:val="none" w:sz="0" w:space="0" w:color="auto"/>
        <w:right w:val="none" w:sz="0" w:space="0" w:color="auto"/>
      </w:divBdr>
    </w:div>
    <w:div w:id="2041856094">
      <w:bodyDiv w:val="1"/>
      <w:marLeft w:val="0"/>
      <w:marRight w:val="0"/>
      <w:marTop w:val="0"/>
      <w:marBottom w:val="0"/>
      <w:divBdr>
        <w:top w:val="none" w:sz="0" w:space="0" w:color="auto"/>
        <w:left w:val="none" w:sz="0" w:space="0" w:color="auto"/>
        <w:bottom w:val="none" w:sz="0" w:space="0" w:color="auto"/>
        <w:right w:val="none" w:sz="0" w:space="0" w:color="auto"/>
      </w:divBdr>
    </w:div>
    <w:div w:id="2041932862">
      <w:bodyDiv w:val="1"/>
      <w:marLeft w:val="0"/>
      <w:marRight w:val="0"/>
      <w:marTop w:val="0"/>
      <w:marBottom w:val="0"/>
      <w:divBdr>
        <w:top w:val="none" w:sz="0" w:space="0" w:color="auto"/>
        <w:left w:val="none" w:sz="0" w:space="0" w:color="auto"/>
        <w:bottom w:val="none" w:sz="0" w:space="0" w:color="auto"/>
        <w:right w:val="none" w:sz="0" w:space="0" w:color="auto"/>
      </w:divBdr>
    </w:div>
    <w:div w:id="2042433415">
      <w:bodyDiv w:val="1"/>
      <w:marLeft w:val="0"/>
      <w:marRight w:val="0"/>
      <w:marTop w:val="0"/>
      <w:marBottom w:val="0"/>
      <w:divBdr>
        <w:top w:val="none" w:sz="0" w:space="0" w:color="auto"/>
        <w:left w:val="none" w:sz="0" w:space="0" w:color="auto"/>
        <w:bottom w:val="none" w:sz="0" w:space="0" w:color="auto"/>
        <w:right w:val="none" w:sz="0" w:space="0" w:color="auto"/>
      </w:divBdr>
    </w:div>
    <w:div w:id="2042707586">
      <w:bodyDiv w:val="1"/>
      <w:marLeft w:val="0"/>
      <w:marRight w:val="0"/>
      <w:marTop w:val="0"/>
      <w:marBottom w:val="0"/>
      <w:divBdr>
        <w:top w:val="none" w:sz="0" w:space="0" w:color="auto"/>
        <w:left w:val="none" w:sz="0" w:space="0" w:color="auto"/>
        <w:bottom w:val="none" w:sz="0" w:space="0" w:color="auto"/>
        <w:right w:val="none" w:sz="0" w:space="0" w:color="auto"/>
      </w:divBdr>
    </w:div>
    <w:div w:id="2042826106">
      <w:bodyDiv w:val="1"/>
      <w:marLeft w:val="0"/>
      <w:marRight w:val="0"/>
      <w:marTop w:val="0"/>
      <w:marBottom w:val="0"/>
      <w:divBdr>
        <w:top w:val="none" w:sz="0" w:space="0" w:color="auto"/>
        <w:left w:val="none" w:sz="0" w:space="0" w:color="auto"/>
        <w:bottom w:val="none" w:sz="0" w:space="0" w:color="auto"/>
        <w:right w:val="none" w:sz="0" w:space="0" w:color="auto"/>
      </w:divBdr>
    </w:div>
    <w:div w:id="2042899396">
      <w:bodyDiv w:val="1"/>
      <w:marLeft w:val="0"/>
      <w:marRight w:val="0"/>
      <w:marTop w:val="0"/>
      <w:marBottom w:val="0"/>
      <w:divBdr>
        <w:top w:val="none" w:sz="0" w:space="0" w:color="auto"/>
        <w:left w:val="none" w:sz="0" w:space="0" w:color="auto"/>
        <w:bottom w:val="none" w:sz="0" w:space="0" w:color="auto"/>
        <w:right w:val="none" w:sz="0" w:space="0" w:color="auto"/>
      </w:divBdr>
    </w:div>
    <w:div w:id="2043440215">
      <w:bodyDiv w:val="1"/>
      <w:marLeft w:val="0"/>
      <w:marRight w:val="0"/>
      <w:marTop w:val="0"/>
      <w:marBottom w:val="0"/>
      <w:divBdr>
        <w:top w:val="none" w:sz="0" w:space="0" w:color="auto"/>
        <w:left w:val="none" w:sz="0" w:space="0" w:color="auto"/>
        <w:bottom w:val="none" w:sz="0" w:space="0" w:color="auto"/>
        <w:right w:val="none" w:sz="0" w:space="0" w:color="auto"/>
      </w:divBdr>
    </w:div>
    <w:div w:id="2043551983">
      <w:bodyDiv w:val="1"/>
      <w:marLeft w:val="0"/>
      <w:marRight w:val="0"/>
      <w:marTop w:val="0"/>
      <w:marBottom w:val="0"/>
      <w:divBdr>
        <w:top w:val="none" w:sz="0" w:space="0" w:color="auto"/>
        <w:left w:val="none" w:sz="0" w:space="0" w:color="auto"/>
        <w:bottom w:val="none" w:sz="0" w:space="0" w:color="auto"/>
        <w:right w:val="none" w:sz="0" w:space="0" w:color="auto"/>
      </w:divBdr>
    </w:div>
    <w:div w:id="2043900376">
      <w:bodyDiv w:val="1"/>
      <w:marLeft w:val="0"/>
      <w:marRight w:val="0"/>
      <w:marTop w:val="0"/>
      <w:marBottom w:val="0"/>
      <w:divBdr>
        <w:top w:val="none" w:sz="0" w:space="0" w:color="auto"/>
        <w:left w:val="none" w:sz="0" w:space="0" w:color="auto"/>
        <w:bottom w:val="none" w:sz="0" w:space="0" w:color="auto"/>
        <w:right w:val="none" w:sz="0" w:space="0" w:color="auto"/>
      </w:divBdr>
    </w:div>
    <w:div w:id="2044206838">
      <w:bodyDiv w:val="1"/>
      <w:marLeft w:val="0"/>
      <w:marRight w:val="0"/>
      <w:marTop w:val="0"/>
      <w:marBottom w:val="0"/>
      <w:divBdr>
        <w:top w:val="none" w:sz="0" w:space="0" w:color="auto"/>
        <w:left w:val="none" w:sz="0" w:space="0" w:color="auto"/>
        <w:bottom w:val="none" w:sz="0" w:space="0" w:color="auto"/>
        <w:right w:val="none" w:sz="0" w:space="0" w:color="auto"/>
      </w:divBdr>
    </w:div>
    <w:div w:id="2044330991">
      <w:bodyDiv w:val="1"/>
      <w:marLeft w:val="0"/>
      <w:marRight w:val="0"/>
      <w:marTop w:val="0"/>
      <w:marBottom w:val="0"/>
      <w:divBdr>
        <w:top w:val="none" w:sz="0" w:space="0" w:color="auto"/>
        <w:left w:val="none" w:sz="0" w:space="0" w:color="auto"/>
        <w:bottom w:val="none" w:sz="0" w:space="0" w:color="auto"/>
        <w:right w:val="none" w:sz="0" w:space="0" w:color="auto"/>
      </w:divBdr>
    </w:div>
    <w:div w:id="2044405432">
      <w:bodyDiv w:val="1"/>
      <w:marLeft w:val="0"/>
      <w:marRight w:val="0"/>
      <w:marTop w:val="0"/>
      <w:marBottom w:val="0"/>
      <w:divBdr>
        <w:top w:val="none" w:sz="0" w:space="0" w:color="auto"/>
        <w:left w:val="none" w:sz="0" w:space="0" w:color="auto"/>
        <w:bottom w:val="none" w:sz="0" w:space="0" w:color="auto"/>
        <w:right w:val="none" w:sz="0" w:space="0" w:color="auto"/>
      </w:divBdr>
    </w:div>
    <w:div w:id="2044670442">
      <w:bodyDiv w:val="1"/>
      <w:marLeft w:val="0"/>
      <w:marRight w:val="0"/>
      <w:marTop w:val="0"/>
      <w:marBottom w:val="0"/>
      <w:divBdr>
        <w:top w:val="none" w:sz="0" w:space="0" w:color="auto"/>
        <w:left w:val="none" w:sz="0" w:space="0" w:color="auto"/>
        <w:bottom w:val="none" w:sz="0" w:space="0" w:color="auto"/>
        <w:right w:val="none" w:sz="0" w:space="0" w:color="auto"/>
      </w:divBdr>
    </w:div>
    <w:div w:id="2044940086">
      <w:bodyDiv w:val="1"/>
      <w:marLeft w:val="0"/>
      <w:marRight w:val="0"/>
      <w:marTop w:val="0"/>
      <w:marBottom w:val="0"/>
      <w:divBdr>
        <w:top w:val="none" w:sz="0" w:space="0" w:color="auto"/>
        <w:left w:val="none" w:sz="0" w:space="0" w:color="auto"/>
        <w:bottom w:val="none" w:sz="0" w:space="0" w:color="auto"/>
        <w:right w:val="none" w:sz="0" w:space="0" w:color="auto"/>
      </w:divBdr>
    </w:div>
    <w:div w:id="2045136393">
      <w:bodyDiv w:val="1"/>
      <w:marLeft w:val="0"/>
      <w:marRight w:val="0"/>
      <w:marTop w:val="0"/>
      <w:marBottom w:val="0"/>
      <w:divBdr>
        <w:top w:val="none" w:sz="0" w:space="0" w:color="auto"/>
        <w:left w:val="none" w:sz="0" w:space="0" w:color="auto"/>
        <w:bottom w:val="none" w:sz="0" w:space="0" w:color="auto"/>
        <w:right w:val="none" w:sz="0" w:space="0" w:color="auto"/>
      </w:divBdr>
    </w:div>
    <w:div w:id="2045519290">
      <w:bodyDiv w:val="1"/>
      <w:marLeft w:val="0"/>
      <w:marRight w:val="0"/>
      <w:marTop w:val="0"/>
      <w:marBottom w:val="0"/>
      <w:divBdr>
        <w:top w:val="none" w:sz="0" w:space="0" w:color="auto"/>
        <w:left w:val="none" w:sz="0" w:space="0" w:color="auto"/>
        <w:bottom w:val="none" w:sz="0" w:space="0" w:color="auto"/>
        <w:right w:val="none" w:sz="0" w:space="0" w:color="auto"/>
      </w:divBdr>
    </w:div>
    <w:div w:id="2045784761">
      <w:bodyDiv w:val="1"/>
      <w:marLeft w:val="0"/>
      <w:marRight w:val="0"/>
      <w:marTop w:val="0"/>
      <w:marBottom w:val="0"/>
      <w:divBdr>
        <w:top w:val="none" w:sz="0" w:space="0" w:color="auto"/>
        <w:left w:val="none" w:sz="0" w:space="0" w:color="auto"/>
        <w:bottom w:val="none" w:sz="0" w:space="0" w:color="auto"/>
        <w:right w:val="none" w:sz="0" w:space="0" w:color="auto"/>
      </w:divBdr>
    </w:div>
    <w:div w:id="2045859937">
      <w:bodyDiv w:val="1"/>
      <w:marLeft w:val="0"/>
      <w:marRight w:val="0"/>
      <w:marTop w:val="0"/>
      <w:marBottom w:val="0"/>
      <w:divBdr>
        <w:top w:val="none" w:sz="0" w:space="0" w:color="auto"/>
        <w:left w:val="none" w:sz="0" w:space="0" w:color="auto"/>
        <w:bottom w:val="none" w:sz="0" w:space="0" w:color="auto"/>
        <w:right w:val="none" w:sz="0" w:space="0" w:color="auto"/>
      </w:divBdr>
    </w:div>
    <w:div w:id="2046054102">
      <w:bodyDiv w:val="1"/>
      <w:marLeft w:val="0"/>
      <w:marRight w:val="0"/>
      <w:marTop w:val="0"/>
      <w:marBottom w:val="0"/>
      <w:divBdr>
        <w:top w:val="none" w:sz="0" w:space="0" w:color="auto"/>
        <w:left w:val="none" w:sz="0" w:space="0" w:color="auto"/>
        <w:bottom w:val="none" w:sz="0" w:space="0" w:color="auto"/>
        <w:right w:val="none" w:sz="0" w:space="0" w:color="auto"/>
      </w:divBdr>
    </w:div>
    <w:div w:id="2046328037">
      <w:bodyDiv w:val="1"/>
      <w:marLeft w:val="0"/>
      <w:marRight w:val="0"/>
      <w:marTop w:val="0"/>
      <w:marBottom w:val="0"/>
      <w:divBdr>
        <w:top w:val="none" w:sz="0" w:space="0" w:color="auto"/>
        <w:left w:val="none" w:sz="0" w:space="0" w:color="auto"/>
        <w:bottom w:val="none" w:sz="0" w:space="0" w:color="auto"/>
        <w:right w:val="none" w:sz="0" w:space="0" w:color="auto"/>
      </w:divBdr>
    </w:div>
    <w:div w:id="2046522549">
      <w:bodyDiv w:val="1"/>
      <w:marLeft w:val="0"/>
      <w:marRight w:val="0"/>
      <w:marTop w:val="0"/>
      <w:marBottom w:val="0"/>
      <w:divBdr>
        <w:top w:val="none" w:sz="0" w:space="0" w:color="auto"/>
        <w:left w:val="none" w:sz="0" w:space="0" w:color="auto"/>
        <w:bottom w:val="none" w:sz="0" w:space="0" w:color="auto"/>
        <w:right w:val="none" w:sz="0" w:space="0" w:color="auto"/>
      </w:divBdr>
    </w:div>
    <w:div w:id="2046635212">
      <w:bodyDiv w:val="1"/>
      <w:marLeft w:val="0"/>
      <w:marRight w:val="0"/>
      <w:marTop w:val="0"/>
      <w:marBottom w:val="0"/>
      <w:divBdr>
        <w:top w:val="none" w:sz="0" w:space="0" w:color="auto"/>
        <w:left w:val="none" w:sz="0" w:space="0" w:color="auto"/>
        <w:bottom w:val="none" w:sz="0" w:space="0" w:color="auto"/>
        <w:right w:val="none" w:sz="0" w:space="0" w:color="auto"/>
      </w:divBdr>
    </w:div>
    <w:div w:id="2046757875">
      <w:bodyDiv w:val="1"/>
      <w:marLeft w:val="0"/>
      <w:marRight w:val="0"/>
      <w:marTop w:val="0"/>
      <w:marBottom w:val="0"/>
      <w:divBdr>
        <w:top w:val="none" w:sz="0" w:space="0" w:color="auto"/>
        <w:left w:val="none" w:sz="0" w:space="0" w:color="auto"/>
        <w:bottom w:val="none" w:sz="0" w:space="0" w:color="auto"/>
        <w:right w:val="none" w:sz="0" w:space="0" w:color="auto"/>
      </w:divBdr>
    </w:div>
    <w:div w:id="2046782764">
      <w:bodyDiv w:val="1"/>
      <w:marLeft w:val="0"/>
      <w:marRight w:val="0"/>
      <w:marTop w:val="0"/>
      <w:marBottom w:val="0"/>
      <w:divBdr>
        <w:top w:val="none" w:sz="0" w:space="0" w:color="auto"/>
        <w:left w:val="none" w:sz="0" w:space="0" w:color="auto"/>
        <w:bottom w:val="none" w:sz="0" w:space="0" w:color="auto"/>
        <w:right w:val="none" w:sz="0" w:space="0" w:color="auto"/>
      </w:divBdr>
    </w:div>
    <w:div w:id="2046832741">
      <w:bodyDiv w:val="1"/>
      <w:marLeft w:val="0"/>
      <w:marRight w:val="0"/>
      <w:marTop w:val="0"/>
      <w:marBottom w:val="0"/>
      <w:divBdr>
        <w:top w:val="none" w:sz="0" w:space="0" w:color="auto"/>
        <w:left w:val="none" w:sz="0" w:space="0" w:color="auto"/>
        <w:bottom w:val="none" w:sz="0" w:space="0" w:color="auto"/>
        <w:right w:val="none" w:sz="0" w:space="0" w:color="auto"/>
      </w:divBdr>
    </w:div>
    <w:div w:id="2047365633">
      <w:bodyDiv w:val="1"/>
      <w:marLeft w:val="0"/>
      <w:marRight w:val="0"/>
      <w:marTop w:val="0"/>
      <w:marBottom w:val="0"/>
      <w:divBdr>
        <w:top w:val="none" w:sz="0" w:space="0" w:color="auto"/>
        <w:left w:val="none" w:sz="0" w:space="0" w:color="auto"/>
        <w:bottom w:val="none" w:sz="0" w:space="0" w:color="auto"/>
        <w:right w:val="none" w:sz="0" w:space="0" w:color="auto"/>
      </w:divBdr>
    </w:div>
    <w:div w:id="2047757192">
      <w:bodyDiv w:val="1"/>
      <w:marLeft w:val="0"/>
      <w:marRight w:val="0"/>
      <w:marTop w:val="0"/>
      <w:marBottom w:val="0"/>
      <w:divBdr>
        <w:top w:val="none" w:sz="0" w:space="0" w:color="auto"/>
        <w:left w:val="none" w:sz="0" w:space="0" w:color="auto"/>
        <w:bottom w:val="none" w:sz="0" w:space="0" w:color="auto"/>
        <w:right w:val="none" w:sz="0" w:space="0" w:color="auto"/>
      </w:divBdr>
    </w:div>
    <w:div w:id="2048021359">
      <w:bodyDiv w:val="1"/>
      <w:marLeft w:val="0"/>
      <w:marRight w:val="0"/>
      <w:marTop w:val="0"/>
      <w:marBottom w:val="0"/>
      <w:divBdr>
        <w:top w:val="none" w:sz="0" w:space="0" w:color="auto"/>
        <w:left w:val="none" w:sz="0" w:space="0" w:color="auto"/>
        <w:bottom w:val="none" w:sz="0" w:space="0" w:color="auto"/>
        <w:right w:val="none" w:sz="0" w:space="0" w:color="auto"/>
      </w:divBdr>
    </w:div>
    <w:div w:id="2048220412">
      <w:bodyDiv w:val="1"/>
      <w:marLeft w:val="0"/>
      <w:marRight w:val="0"/>
      <w:marTop w:val="0"/>
      <w:marBottom w:val="0"/>
      <w:divBdr>
        <w:top w:val="none" w:sz="0" w:space="0" w:color="auto"/>
        <w:left w:val="none" w:sz="0" w:space="0" w:color="auto"/>
        <w:bottom w:val="none" w:sz="0" w:space="0" w:color="auto"/>
        <w:right w:val="none" w:sz="0" w:space="0" w:color="auto"/>
      </w:divBdr>
    </w:div>
    <w:div w:id="2048330576">
      <w:bodyDiv w:val="1"/>
      <w:marLeft w:val="0"/>
      <w:marRight w:val="0"/>
      <w:marTop w:val="0"/>
      <w:marBottom w:val="0"/>
      <w:divBdr>
        <w:top w:val="none" w:sz="0" w:space="0" w:color="auto"/>
        <w:left w:val="none" w:sz="0" w:space="0" w:color="auto"/>
        <w:bottom w:val="none" w:sz="0" w:space="0" w:color="auto"/>
        <w:right w:val="none" w:sz="0" w:space="0" w:color="auto"/>
      </w:divBdr>
    </w:div>
    <w:div w:id="2048599361">
      <w:bodyDiv w:val="1"/>
      <w:marLeft w:val="0"/>
      <w:marRight w:val="0"/>
      <w:marTop w:val="0"/>
      <w:marBottom w:val="0"/>
      <w:divBdr>
        <w:top w:val="none" w:sz="0" w:space="0" w:color="auto"/>
        <w:left w:val="none" w:sz="0" w:space="0" w:color="auto"/>
        <w:bottom w:val="none" w:sz="0" w:space="0" w:color="auto"/>
        <w:right w:val="none" w:sz="0" w:space="0" w:color="auto"/>
      </w:divBdr>
    </w:div>
    <w:div w:id="2048795749">
      <w:bodyDiv w:val="1"/>
      <w:marLeft w:val="0"/>
      <w:marRight w:val="0"/>
      <w:marTop w:val="0"/>
      <w:marBottom w:val="0"/>
      <w:divBdr>
        <w:top w:val="none" w:sz="0" w:space="0" w:color="auto"/>
        <w:left w:val="none" w:sz="0" w:space="0" w:color="auto"/>
        <w:bottom w:val="none" w:sz="0" w:space="0" w:color="auto"/>
        <w:right w:val="none" w:sz="0" w:space="0" w:color="auto"/>
      </w:divBdr>
    </w:div>
    <w:div w:id="2048868093">
      <w:bodyDiv w:val="1"/>
      <w:marLeft w:val="0"/>
      <w:marRight w:val="0"/>
      <w:marTop w:val="0"/>
      <w:marBottom w:val="0"/>
      <w:divBdr>
        <w:top w:val="none" w:sz="0" w:space="0" w:color="auto"/>
        <w:left w:val="none" w:sz="0" w:space="0" w:color="auto"/>
        <w:bottom w:val="none" w:sz="0" w:space="0" w:color="auto"/>
        <w:right w:val="none" w:sz="0" w:space="0" w:color="auto"/>
      </w:divBdr>
    </w:div>
    <w:div w:id="2049067448">
      <w:bodyDiv w:val="1"/>
      <w:marLeft w:val="0"/>
      <w:marRight w:val="0"/>
      <w:marTop w:val="0"/>
      <w:marBottom w:val="0"/>
      <w:divBdr>
        <w:top w:val="none" w:sz="0" w:space="0" w:color="auto"/>
        <w:left w:val="none" w:sz="0" w:space="0" w:color="auto"/>
        <w:bottom w:val="none" w:sz="0" w:space="0" w:color="auto"/>
        <w:right w:val="none" w:sz="0" w:space="0" w:color="auto"/>
      </w:divBdr>
    </w:div>
    <w:div w:id="2049449105">
      <w:bodyDiv w:val="1"/>
      <w:marLeft w:val="0"/>
      <w:marRight w:val="0"/>
      <w:marTop w:val="0"/>
      <w:marBottom w:val="0"/>
      <w:divBdr>
        <w:top w:val="none" w:sz="0" w:space="0" w:color="auto"/>
        <w:left w:val="none" w:sz="0" w:space="0" w:color="auto"/>
        <w:bottom w:val="none" w:sz="0" w:space="0" w:color="auto"/>
        <w:right w:val="none" w:sz="0" w:space="0" w:color="auto"/>
      </w:divBdr>
    </w:div>
    <w:div w:id="2049718334">
      <w:bodyDiv w:val="1"/>
      <w:marLeft w:val="0"/>
      <w:marRight w:val="0"/>
      <w:marTop w:val="0"/>
      <w:marBottom w:val="0"/>
      <w:divBdr>
        <w:top w:val="none" w:sz="0" w:space="0" w:color="auto"/>
        <w:left w:val="none" w:sz="0" w:space="0" w:color="auto"/>
        <w:bottom w:val="none" w:sz="0" w:space="0" w:color="auto"/>
        <w:right w:val="none" w:sz="0" w:space="0" w:color="auto"/>
      </w:divBdr>
    </w:div>
    <w:div w:id="2049915419">
      <w:bodyDiv w:val="1"/>
      <w:marLeft w:val="0"/>
      <w:marRight w:val="0"/>
      <w:marTop w:val="0"/>
      <w:marBottom w:val="0"/>
      <w:divBdr>
        <w:top w:val="none" w:sz="0" w:space="0" w:color="auto"/>
        <w:left w:val="none" w:sz="0" w:space="0" w:color="auto"/>
        <w:bottom w:val="none" w:sz="0" w:space="0" w:color="auto"/>
        <w:right w:val="none" w:sz="0" w:space="0" w:color="auto"/>
      </w:divBdr>
    </w:div>
    <w:div w:id="2050375423">
      <w:bodyDiv w:val="1"/>
      <w:marLeft w:val="0"/>
      <w:marRight w:val="0"/>
      <w:marTop w:val="0"/>
      <w:marBottom w:val="0"/>
      <w:divBdr>
        <w:top w:val="none" w:sz="0" w:space="0" w:color="auto"/>
        <w:left w:val="none" w:sz="0" w:space="0" w:color="auto"/>
        <w:bottom w:val="none" w:sz="0" w:space="0" w:color="auto"/>
        <w:right w:val="none" w:sz="0" w:space="0" w:color="auto"/>
      </w:divBdr>
    </w:div>
    <w:div w:id="2050495243">
      <w:bodyDiv w:val="1"/>
      <w:marLeft w:val="0"/>
      <w:marRight w:val="0"/>
      <w:marTop w:val="0"/>
      <w:marBottom w:val="0"/>
      <w:divBdr>
        <w:top w:val="none" w:sz="0" w:space="0" w:color="auto"/>
        <w:left w:val="none" w:sz="0" w:space="0" w:color="auto"/>
        <w:bottom w:val="none" w:sz="0" w:space="0" w:color="auto"/>
        <w:right w:val="none" w:sz="0" w:space="0" w:color="auto"/>
      </w:divBdr>
    </w:div>
    <w:div w:id="2050716555">
      <w:bodyDiv w:val="1"/>
      <w:marLeft w:val="0"/>
      <w:marRight w:val="0"/>
      <w:marTop w:val="0"/>
      <w:marBottom w:val="0"/>
      <w:divBdr>
        <w:top w:val="none" w:sz="0" w:space="0" w:color="auto"/>
        <w:left w:val="none" w:sz="0" w:space="0" w:color="auto"/>
        <w:bottom w:val="none" w:sz="0" w:space="0" w:color="auto"/>
        <w:right w:val="none" w:sz="0" w:space="0" w:color="auto"/>
      </w:divBdr>
    </w:div>
    <w:div w:id="2050909899">
      <w:bodyDiv w:val="1"/>
      <w:marLeft w:val="0"/>
      <w:marRight w:val="0"/>
      <w:marTop w:val="0"/>
      <w:marBottom w:val="0"/>
      <w:divBdr>
        <w:top w:val="none" w:sz="0" w:space="0" w:color="auto"/>
        <w:left w:val="none" w:sz="0" w:space="0" w:color="auto"/>
        <w:bottom w:val="none" w:sz="0" w:space="0" w:color="auto"/>
        <w:right w:val="none" w:sz="0" w:space="0" w:color="auto"/>
      </w:divBdr>
    </w:div>
    <w:div w:id="2051150127">
      <w:bodyDiv w:val="1"/>
      <w:marLeft w:val="0"/>
      <w:marRight w:val="0"/>
      <w:marTop w:val="0"/>
      <w:marBottom w:val="0"/>
      <w:divBdr>
        <w:top w:val="none" w:sz="0" w:space="0" w:color="auto"/>
        <w:left w:val="none" w:sz="0" w:space="0" w:color="auto"/>
        <w:bottom w:val="none" w:sz="0" w:space="0" w:color="auto"/>
        <w:right w:val="none" w:sz="0" w:space="0" w:color="auto"/>
      </w:divBdr>
    </w:div>
    <w:div w:id="2051680518">
      <w:bodyDiv w:val="1"/>
      <w:marLeft w:val="0"/>
      <w:marRight w:val="0"/>
      <w:marTop w:val="0"/>
      <w:marBottom w:val="0"/>
      <w:divBdr>
        <w:top w:val="none" w:sz="0" w:space="0" w:color="auto"/>
        <w:left w:val="none" w:sz="0" w:space="0" w:color="auto"/>
        <w:bottom w:val="none" w:sz="0" w:space="0" w:color="auto"/>
        <w:right w:val="none" w:sz="0" w:space="0" w:color="auto"/>
      </w:divBdr>
    </w:div>
    <w:div w:id="2051689070">
      <w:bodyDiv w:val="1"/>
      <w:marLeft w:val="0"/>
      <w:marRight w:val="0"/>
      <w:marTop w:val="0"/>
      <w:marBottom w:val="0"/>
      <w:divBdr>
        <w:top w:val="none" w:sz="0" w:space="0" w:color="auto"/>
        <w:left w:val="none" w:sz="0" w:space="0" w:color="auto"/>
        <w:bottom w:val="none" w:sz="0" w:space="0" w:color="auto"/>
        <w:right w:val="none" w:sz="0" w:space="0" w:color="auto"/>
      </w:divBdr>
    </w:div>
    <w:div w:id="2051831832">
      <w:bodyDiv w:val="1"/>
      <w:marLeft w:val="0"/>
      <w:marRight w:val="0"/>
      <w:marTop w:val="0"/>
      <w:marBottom w:val="0"/>
      <w:divBdr>
        <w:top w:val="none" w:sz="0" w:space="0" w:color="auto"/>
        <w:left w:val="none" w:sz="0" w:space="0" w:color="auto"/>
        <w:bottom w:val="none" w:sz="0" w:space="0" w:color="auto"/>
        <w:right w:val="none" w:sz="0" w:space="0" w:color="auto"/>
      </w:divBdr>
    </w:div>
    <w:div w:id="2051881545">
      <w:bodyDiv w:val="1"/>
      <w:marLeft w:val="0"/>
      <w:marRight w:val="0"/>
      <w:marTop w:val="0"/>
      <w:marBottom w:val="0"/>
      <w:divBdr>
        <w:top w:val="none" w:sz="0" w:space="0" w:color="auto"/>
        <w:left w:val="none" w:sz="0" w:space="0" w:color="auto"/>
        <w:bottom w:val="none" w:sz="0" w:space="0" w:color="auto"/>
        <w:right w:val="none" w:sz="0" w:space="0" w:color="auto"/>
      </w:divBdr>
    </w:div>
    <w:div w:id="2052343835">
      <w:bodyDiv w:val="1"/>
      <w:marLeft w:val="0"/>
      <w:marRight w:val="0"/>
      <w:marTop w:val="0"/>
      <w:marBottom w:val="0"/>
      <w:divBdr>
        <w:top w:val="none" w:sz="0" w:space="0" w:color="auto"/>
        <w:left w:val="none" w:sz="0" w:space="0" w:color="auto"/>
        <w:bottom w:val="none" w:sz="0" w:space="0" w:color="auto"/>
        <w:right w:val="none" w:sz="0" w:space="0" w:color="auto"/>
      </w:divBdr>
    </w:div>
    <w:div w:id="2052414959">
      <w:bodyDiv w:val="1"/>
      <w:marLeft w:val="0"/>
      <w:marRight w:val="0"/>
      <w:marTop w:val="0"/>
      <w:marBottom w:val="0"/>
      <w:divBdr>
        <w:top w:val="none" w:sz="0" w:space="0" w:color="auto"/>
        <w:left w:val="none" w:sz="0" w:space="0" w:color="auto"/>
        <w:bottom w:val="none" w:sz="0" w:space="0" w:color="auto"/>
        <w:right w:val="none" w:sz="0" w:space="0" w:color="auto"/>
      </w:divBdr>
    </w:div>
    <w:div w:id="2052611669">
      <w:bodyDiv w:val="1"/>
      <w:marLeft w:val="0"/>
      <w:marRight w:val="0"/>
      <w:marTop w:val="0"/>
      <w:marBottom w:val="0"/>
      <w:divBdr>
        <w:top w:val="none" w:sz="0" w:space="0" w:color="auto"/>
        <w:left w:val="none" w:sz="0" w:space="0" w:color="auto"/>
        <w:bottom w:val="none" w:sz="0" w:space="0" w:color="auto"/>
        <w:right w:val="none" w:sz="0" w:space="0" w:color="auto"/>
      </w:divBdr>
    </w:div>
    <w:div w:id="2052656399">
      <w:bodyDiv w:val="1"/>
      <w:marLeft w:val="0"/>
      <w:marRight w:val="0"/>
      <w:marTop w:val="0"/>
      <w:marBottom w:val="0"/>
      <w:divBdr>
        <w:top w:val="none" w:sz="0" w:space="0" w:color="auto"/>
        <w:left w:val="none" w:sz="0" w:space="0" w:color="auto"/>
        <w:bottom w:val="none" w:sz="0" w:space="0" w:color="auto"/>
        <w:right w:val="none" w:sz="0" w:space="0" w:color="auto"/>
      </w:divBdr>
    </w:div>
    <w:div w:id="2052916941">
      <w:bodyDiv w:val="1"/>
      <w:marLeft w:val="0"/>
      <w:marRight w:val="0"/>
      <w:marTop w:val="0"/>
      <w:marBottom w:val="0"/>
      <w:divBdr>
        <w:top w:val="none" w:sz="0" w:space="0" w:color="auto"/>
        <w:left w:val="none" w:sz="0" w:space="0" w:color="auto"/>
        <w:bottom w:val="none" w:sz="0" w:space="0" w:color="auto"/>
        <w:right w:val="none" w:sz="0" w:space="0" w:color="auto"/>
      </w:divBdr>
    </w:div>
    <w:div w:id="2052999901">
      <w:bodyDiv w:val="1"/>
      <w:marLeft w:val="0"/>
      <w:marRight w:val="0"/>
      <w:marTop w:val="0"/>
      <w:marBottom w:val="0"/>
      <w:divBdr>
        <w:top w:val="none" w:sz="0" w:space="0" w:color="auto"/>
        <w:left w:val="none" w:sz="0" w:space="0" w:color="auto"/>
        <w:bottom w:val="none" w:sz="0" w:space="0" w:color="auto"/>
        <w:right w:val="none" w:sz="0" w:space="0" w:color="auto"/>
      </w:divBdr>
    </w:div>
    <w:div w:id="2053074187">
      <w:bodyDiv w:val="1"/>
      <w:marLeft w:val="0"/>
      <w:marRight w:val="0"/>
      <w:marTop w:val="0"/>
      <w:marBottom w:val="0"/>
      <w:divBdr>
        <w:top w:val="none" w:sz="0" w:space="0" w:color="auto"/>
        <w:left w:val="none" w:sz="0" w:space="0" w:color="auto"/>
        <w:bottom w:val="none" w:sz="0" w:space="0" w:color="auto"/>
        <w:right w:val="none" w:sz="0" w:space="0" w:color="auto"/>
      </w:divBdr>
    </w:div>
    <w:div w:id="2053379292">
      <w:bodyDiv w:val="1"/>
      <w:marLeft w:val="0"/>
      <w:marRight w:val="0"/>
      <w:marTop w:val="0"/>
      <w:marBottom w:val="0"/>
      <w:divBdr>
        <w:top w:val="none" w:sz="0" w:space="0" w:color="auto"/>
        <w:left w:val="none" w:sz="0" w:space="0" w:color="auto"/>
        <w:bottom w:val="none" w:sz="0" w:space="0" w:color="auto"/>
        <w:right w:val="none" w:sz="0" w:space="0" w:color="auto"/>
      </w:divBdr>
    </w:div>
    <w:div w:id="2053460355">
      <w:bodyDiv w:val="1"/>
      <w:marLeft w:val="0"/>
      <w:marRight w:val="0"/>
      <w:marTop w:val="0"/>
      <w:marBottom w:val="0"/>
      <w:divBdr>
        <w:top w:val="none" w:sz="0" w:space="0" w:color="auto"/>
        <w:left w:val="none" w:sz="0" w:space="0" w:color="auto"/>
        <w:bottom w:val="none" w:sz="0" w:space="0" w:color="auto"/>
        <w:right w:val="none" w:sz="0" w:space="0" w:color="auto"/>
      </w:divBdr>
    </w:div>
    <w:div w:id="2053537746">
      <w:bodyDiv w:val="1"/>
      <w:marLeft w:val="0"/>
      <w:marRight w:val="0"/>
      <w:marTop w:val="0"/>
      <w:marBottom w:val="0"/>
      <w:divBdr>
        <w:top w:val="none" w:sz="0" w:space="0" w:color="auto"/>
        <w:left w:val="none" w:sz="0" w:space="0" w:color="auto"/>
        <w:bottom w:val="none" w:sz="0" w:space="0" w:color="auto"/>
        <w:right w:val="none" w:sz="0" w:space="0" w:color="auto"/>
      </w:divBdr>
    </w:div>
    <w:div w:id="2053578106">
      <w:bodyDiv w:val="1"/>
      <w:marLeft w:val="0"/>
      <w:marRight w:val="0"/>
      <w:marTop w:val="0"/>
      <w:marBottom w:val="0"/>
      <w:divBdr>
        <w:top w:val="none" w:sz="0" w:space="0" w:color="auto"/>
        <w:left w:val="none" w:sz="0" w:space="0" w:color="auto"/>
        <w:bottom w:val="none" w:sz="0" w:space="0" w:color="auto"/>
        <w:right w:val="none" w:sz="0" w:space="0" w:color="auto"/>
      </w:divBdr>
    </w:div>
    <w:div w:id="2054302574">
      <w:bodyDiv w:val="1"/>
      <w:marLeft w:val="0"/>
      <w:marRight w:val="0"/>
      <w:marTop w:val="0"/>
      <w:marBottom w:val="0"/>
      <w:divBdr>
        <w:top w:val="none" w:sz="0" w:space="0" w:color="auto"/>
        <w:left w:val="none" w:sz="0" w:space="0" w:color="auto"/>
        <w:bottom w:val="none" w:sz="0" w:space="0" w:color="auto"/>
        <w:right w:val="none" w:sz="0" w:space="0" w:color="auto"/>
      </w:divBdr>
    </w:div>
    <w:div w:id="2054573399">
      <w:bodyDiv w:val="1"/>
      <w:marLeft w:val="0"/>
      <w:marRight w:val="0"/>
      <w:marTop w:val="0"/>
      <w:marBottom w:val="0"/>
      <w:divBdr>
        <w:top w:val="none" w:sz="0" w:space="0" w:color="auto"/>
        <w:left w:val="none" w:sz="0" w:space="0" w:color="auto"/>
        <w:bottom w:val="none" w:sz="0" w:space="0" w:color="auto"/>
        <w:right w:val="none" w:sz="0" w:space="0" w:color="auto"/>
      </w:divBdr>
    </w:div>
    <w:div w:id="2055733567">
      <w:bodyDiv w:val="1"/>
      <w:marLeft w:val="0"/>
      <w:marRight w:val="0"/>
      <w:marTop w:val="0"/>
      <w:marBottom w:val="0"/>
      <w:divBdr>
        <w:top w:val="none" w:sz="0" w:space="0" w:color="auto"/>
        <w:left w:val="none" w:sz="0" w:space="0" w:color="auto"/>
        <w:bottom w:val="none" w:sz="0" w:space="0" w:color="auto"/>
        <w:right w:val="none" w:sz="0" w:space="0" w:color="auto"/>
      </w:divBdr>
    </w:div>
    <w:div w:id="2055810219">
      <w:bodyDiv w:val="1"/>
      <w:marLeft w:val="0"/>
      <w:marRight w:val="0"/>
      <w:marTop w:val="0"/>
      <w:marBottom w:val="0"/>
      <w:divBdr>
        <w:top w:val="none" w:sz="0" w:space="0" w:color="auto"/>
        <w:left w:val="none" w:sz="0" w:space="0" w:color="auto"/>
        <w:bottom w:val="none" w:sz="0" w:space="0" w:color="auto"/>
        <w:right w:val="none" w:sz="0" w:space="0" w:color="auto"/>
      </w:divBdr>
    </w:div>
    <w:div w:id="2055999523">
      <w:bodyDiv w:val="1"/>
      <w:marLeft w:val="0"/>
      <w:marRight w:val="0"/>
      <w:marTop w:val="0"/>
      <w:marBottom w:val="0"/>
      <w:divBdr>
        <w:top w:val="none" w:sz="0" w:space="0" w:color="auto"/>
        <w:left w:val="none" w:sz="0" w:space="0" w:color="auto"/>
        <w:bottom w:val="none" w:sz="0" w:space="0" w:color="auto"/>
        <w:right w:val="none" w:sz="0" w:space="0" w:color="auto"/>
      </w:divBdr>
    </w:div>
    <w:div w:id="2056003504">
      <w:bodyDiv w:val="1"/>
      <w:marLeft w:val="0"/>
      <w:marRight w:val="0"/>
      <w:marTop w:val="0"/>
      <w:marBottom w:val="0"/>
      <w:divBdr>
        <w:top w:val="none" w:sz="0" w:space="0" w:color="auto"/>
        <w:left w:val="none" w:sz="0" w:space="0" w:color="auto"/>
        <w:bottom w:val="none" w:sz="0" w:space="0" w:color="auto"/>
        <w:right w:val="none" w:sz="0" w:space="0" w:color="auto"/>
      </w:divBdr>
    </w:div>
    <w:div w:id="2056153751">
      <w:bodyDiv w:val="1"/>
      <w:marLeft w:val="0"/>
      <w:marRight w:val="0"/>
      <w:marTop w:val="0"/>
      <w:marBottom w:val="0"/>
      <w:divBdr>
        <w:top w:val="none" w:sz="0" w:space="0" w:color="auto"/>
        <w:left w:val="none" w:sz="0" w:space="0" w:color="auto"/>
        <w:bottom w:val="none" w:sz="0" w:space="0" w:color="auto"/>
        <w:right w:val="none" w:sz="0" w:space="0" w:color="auto"/>
      </w:divBdr>
    </w:div>
    <w:div w:id="2056158324">
      <w:bodyDiv w:val="1"/>
      <w:marLeft w:val="0"/>
      <w:marRight w:val="0"/>
      <w:marTop w:val="0"/>
      <w:marBottom w:val="0"/>
      <w:divBdr>
        <w:top w:val="none" w:sz="0" w:space="0" w:color="auto"/>
        <w:left w:val="none" w:sz="0" w:space="0" w:color="auto"/>
        <w:bottom w:val="none" w:sz="0" w:space="0" w:color="auto"/>
        <w:right w:val="none" w:sz="0" w:space="0" w:color="auto"/>
      </w:divBdr>
    </w:div>
    <w:div w:id="2056388755">
      <w:bodyDiv w:val="1"/>
      <w:marLeft w:val="0"/>
      <w:marRight w:val="0"/>
      <w:marTop w:val="0"/>
      <w:marBottom w:val="0"/>
      <w:divBdr>
        <w:top w:val="none" w:sz="0" w:space="0" w:color="auto"/>
        <w:left w:val="none" w:sz="0" w:space="0" w:color="auto"/>
        <w:bottom w:val="none" w:sz="0" w:space="0" w:color="auto"/>
        <w:right w:val="none" w:sz="0" w:space="0" w:color="auto"/>
      </w:divBdr>
    </w:div>
    <w:div w:id="2056388909">
      <w:bodyDiv w:val="1"/>
      <w:marLeft w:val="0"/>
      <w:marRight w:val="0"/>
      <w:marTop w:val="0"/>
      <w:marBottom w:val="0"/>
      <w:divBdr>
        <w:top w:val="none" w:sz="0" w:space="0" w:color="auto"/>
        <w:left w:val="none" w:sz="0" w:space="0" w:color="auto"/>
        <w:bottom w:val="none" w:sz="0" w:space="0" w:color="auto"/>
        <w:right w:val="none" w:sz="0" w:space="0" w:color="auto"/>
      </w:divBdr>
    </w:div>
    <w:div w:id="2056469494">
      <w:bodyDiv w:val="1"/>
      <w:marLeft w:val="0"/>
      <w:marRight w:val="0"/>
      <w:marTop w:val="0"/>
      <w:marBottom w:val="0"/>
      <w:divBdr>
        <w:top w:val="none" w:sz="0" w:space="0" w:color="auto"/>
        <w:left w:val="none" w:sz="0" w:space="0" w:color="auto"/>
        <w:bottom w:val="none" w:sz="0" w:space="0" w:color="auto"/>
        <w:right w:val="none" w:sz="0" w:space="0" w:color="auto"/>
      </w:divBdr>
    </w:div>
    <w:div w:id="2056656966">
      <w:bodyDiv w:val="1"/>
      <w:marLeft w:val="0"/>
      <w:marRight w:val="0"/>
      <w:marTop w:val="0"/>
      <w:marBottom w:val="0"/>
      <w:divBdr>
        <w:top w:val="none" w:sz="0" w:space="0" w:color="auto"/>
        <w:left w:val="none" w:sz="0" w:space="0" w:color="auto"/>
        <w:bottom w:val="none" w:sz="0" w:space="0" w:color="auto"/>
        <w:right w:val="none" w:sz="0" w:space="0" w:color="auto"/>
      </w:divBdr>
    </w:div>
    <w:div w:id="2056660027">
      <w:bodyDiv w:val="1"/>
      <w:marLeft w:val="0"/>
      <w:marRight w:val="0"/>
      <w:marTop w:val="0"/>
      <w:marBottom w:val="0"/>
      <w:divBdr>
        <w:top w:val="none" w:sz="0" w:space="0" w:color="auto"/>
        <w:left w:val="none" w:sz="0" w:space="0" w:color="auto"/>
        <w:bottom w:val="none" w:sz="0" w:space="0" w:color="auto"/>
        <w:right w:val="none" w:sz="0" w:space="0" w:color="auto"/>
      </w:divBdr>
    </w:div>
    <w:div w:id="2057007086">
      <w:bodyDiv w:val="1"/>
      <w:marLeft w:val="0"/>
      <w:marRight w:val="0"/>
      <w:marTop w:val="0"/>
      <w:marBottom w:val="0"/>
      <w:divBdr>
        <w:top w:val="none" w:sz="0" w:space="0" w:color="auto"/>
        <w:left w:val="none" w:sz="0" w:space="0" w:color="auto"/>
        <w:bottom w:val="none" w:sz="0" w:space="0" w:color="auto"/>
        <w:right w:val="none" w:sz="0" w:space="0" w:color="auto"/>
      </w:divBdr>
    </w:div>
    <w:div w:id="2057073572">
      <w:bodyDiv w:val="1"/>
      <w:marLeft w:val="0"/>
      <w:marRight w:val="0"/>
      <w:marTop w:val="0"/>
      <w:marBottom w:val="0"/>
      <w:divBdr>
        <w:top w:val="none" w:sz="0" w:space="0" w:color="auto"/>
        <w:left w:val="none" w:sz="0" w:space="0" w:color="auto"/>
        <w:bottom w:val="none" w:sz="0" w:space="0" w:color="auto"/>
        <w:right w:val="none" w:sz="0" w:space="0" w:color="auto"/>
      </w:divBdr>
    </w:div>
    <w:div w:id="2057314070">
      <w:bodyDiv w:val="1"/>
      <w:marLeft w:val="0"/>
      <w:marRight w:val="0"/>
      <w:marTop w:val="0"/>
      <w:marBottom w:val="0"/>
      <w:divBdr>
        <w:top w:val="none" w:sz="0" w:space="0" w:color="auto"/>
        <w:left w:val="none" w:sz="0" w:space="0" w:color="auto"/>
        <w:bottom w:val="none" w:sz="0" w:space="0" w:color="auto"/>
        <w:right w:val="none" w:sz="0" w:space="0" w:color="auto"/>
      </w:divBdr>
    </w:div>
    <w:div w:id="2057510982">
      <w:bodyDiv w:val="1"/>
      <w:marLeft w:val="0"/>
      <w:marRight w:val="0"/>
      <w:marTop w:val="0"/>
      <w:marBottom w:val="0"/>
      <w:divBdr>
        <w:top w:val="none" w:sz="0" w:space="0" w:color="auto"/>
        <w:left w:val="none" w:sz="0" w:space="0" w:color="auto"/>
        <w:bottom w:val="none" w:sz="0" w:space="0" w:color="auto"/>
        <w:right w:val="none" w:sz="0" w:space="0" w:color="auto"/>
      </w:divBdr>
    </w:div>
    <w:div w:id="2058316903">
      <w:bodyDiv w:val="1"/>
      <w:marLeft w:val="0"/>
      <w:marRight w:val="0"/>
      <w:marTop w:val="0"/>
      <w:marBottom w:val="0"/>
      <w:divBdr>
        <w:top w:val="none" w:sz="0" w:space="0" w:color="auto"/>
        <w:left w:val="none" w:sz="0" w:space="0" w:color="auto"/>
        <w:bottom w:val="none" w:sz="0" w:space="0" w:color="auto"/>
        <w:right w:val="none" w:sz="0" w:space="0" w:color="auto"/>
      </w:divBdr>
    </w:div>
    <w:div w:id="2058433810">
      <w:bodyDiv w:val="1"/>
      <w:marLeft w:val="0"/>
      <w:marRight w:val="0"/>
      <w:marTop w:val="0"/>
      <w:marBottom w:val="0"/>
      <w:divBdr>
        <w:top w:val="none" w:sz="0" w:space="0" w:color="auto"/>
        <w:left w:val="none" w:sz="0" w:space="0" w:color="auto"/>
        <w:bottom w:val="none" w:sz="0" w:space="0" w:color="auto"/>
        <w:right w:val="none" w:sz="0" w:space="0" w:color="auto"/>
      </w:divBdr>
    </w:div>
    <w:div w:id="2058893932">
      <w:bodyDiv w:val="1"/>
      <w:marLeft w:val="0"/>
      <w:marRight w:val="0"/>
      <w:marTop w:val="0"/>
      <w:marBottom w:val="0"/>
      <w:divBdr>
        <w:top w:val="none" w:sz="0" w:space="0" w:color="auto"/>
        <w:left w:val="none" w:sz="0" w:space="0" w:color="auto"/>
        <w:bottom w:val="none" w:sz="0" w:space="0" w:color="auto"/>
        <w:right w:val="none" w:sz="0" w:space="0" w:color="auto"/>
      </w:divBdr>
    </w:div>
    <w:div w:id="2059208201">
      <w:bodyDiv w:val="1"/>
      <w:marLeft w:val="0"/>
      <w:marRight w:val="0"/>
      <w:marTop w:val="0"/>
      <w:marBottom w:val="0"/>
      <w:divBdr>
        <w:top w:val="none" w:sz="0" w:space="0" w:color="auto"/>
        <w:left w:val="none" w:sz="0" w:space="0" w:color="auto"/>
        <w:bottom w:val="none" w:sz="0" w:space="0" w:color="auto"/>
        <w:right w:val="none" w:sz="0" w:space="0" w:color="auto"/>
      </w:divBdr>
    </w:div>
    <w:div w:id="2059281691">
      <w:bodyDiv w:val="1"/>
      <w:marLeft w:val="0"/>
      <w:marRight w:val="0"/>
      <w:marTop w:val="0"/>
      <w:marBottom w:val="0"/>
      <w:divBdr>
        <w:top w:val="none" w:sz="0" w:space="0" w:color="auto"/>
        <w:left w:val="none" w:sz="0" w:space="0" w:color="auto"/>
        <w:bottom w:val="none" w:sz="0" w:space="0" w:color="auto"/>
        <w:right w:val="none" w:sz="0" w:space="0" w:color="auto"/>
      </w:divBdr>
    </w:div>
    <w:div w:id="2059469227">
      <w:bodyDiv w:val="1"/>
      <w:marLeft w:val="0"/>
      <w:marRight w:val="0"/>
      <w:marTop w:val="0"/>
      <w:marBottom w:val="0"/>
      <w:divBdr>
        <w:top w:val="none" w:sz="0" w:space="0" w:color="auto"/>
        <w:left w:val="none" w:sz="0" w:space="0" w:color="auto"/>
        <w:bottom w:val="none" w:sz="0" w:space="0" w:color="auto"/>
        <w:right w:val="none" w:sz="0" w:space="0" w:color="auto"/>
      </w:divBdr>
    </w:div>
    <w:div w:id="2059472725">
      <w:bodyDiv w:val="1"/>
      <w:marLeft w:val="0"/>
      <w:marRight w:val="0"/>
      <w:marTop w:val="0"/>
      <w:marBottom w:val="0"/>
      <w:divBdr>
        <w:top w:val="none" w:sz="0" w:space="0" w:color="auto"/>
        <w:left w:val="none" w:sz="0" w:space="0" w:color="auto"/>
        <w:bottom w:val="none" w:sz="0" w:space="0" w:color="auto"/>
        <w:right w:val="none" w:sz="0" w:space="0" w:color="auto"/>
      </w:divBdr>
    </w:div>
    <w:div w:id="2059697566">
      <w:bodyDiv w:val="1"/>
      <w:marLeft w:val="0"/>
      <w:marRight w:val="0"/>
      <w:marTop w:val="0"/>
      <w:marBottom w:val="0"/>
      <w:divBdr>
        <w:top w:val="none" w:sz="0" w:space="0" w:color="auto"/>
        <w:left w:val="none" w:sz="0" w:space="0" w:color="auto"/>
        <w:bottom w:val="none" w:sz="0" w:space="0" w:color="auto"/>
        <w:right w:val="none" w:sz="0" w:space="0" w:color="auto"/>
      </w:divBdr>
    </w:div>
    <w:div w:id="2060323805">
      <w:bodyDiv w:val="1"/>
      <w:marLeft w:val="0"/>
      <w:marRight w:val="0"/>
      <w:marTop w:val="0"/>
      <w:marBottom w:val="0"/>
      <w:divBdr>
        <w:top w:val="none" w:sz="0" w:space="0" w:color="auto"/>
        <w:left w:val="none" w:sz="0" w:space="0" w:color="auto"/>
        <w:bottom w:val="none" w:sz="0" w:space="0" w:color="auto"/>
        <w:right w:val="none" w:sz="0" w:space="0" w:color="auto"/>
      </w:divBdr>
    </w:div>
    <w:div w:id="2060397202">
      <w:bodyDiv w:val="1"/>
      <w:marLeft w:val="0"/>
      <w:marRight w:val="0"/>
      <w:marTop w:val="0"/>
      <w:marBottom w:val="0"/>
      <w:divBdr>
        <w:top w:val="none" w:sz="0" w:space="0" w:color="auto"/>
        <w:left w:val="none" w:sz="0" w:space="0" w:color="auto"/>
        <w:bottom w:val="none" w:sz="0" w:space="0" w:color="auto"/>
        <w:right w:val="none" w:sz="0" w:space="0" w:color="auto"/>
      </w:divBdr>
    </w:div>
    <w:div w:id="2060588330">
      <w:bodyDiv w:val="1"/>
      <w:marLeft w:val="0"/>
      <w:marRight w:val="0"/>
      <w:marTop w:val="0"/>
      <w:marBottom w:val="0"/>
      <w:divBdr>
        <w:top w:val="none" w:sz="0" w:space="0" w:color="auto"/>
        <w:left w:val="none" w:sz="0" w:space="0" w:color="auto"/>
        <w:bottom w:val="none" w:sz="0" w:space="0" w:color="auto"/>
        <w:right w:val="none" w:sz="0" w:space="0" w:color="auto"/>
      </w:divBdr>
    </w:div>
    <w:div w:id="2060783574">
      <w:bodyDiv w:val="1"/>
      <w:marLeft w:val="0"/>
      <w:marRight w:val="0"/>
      <w:marTop w:val="0"/>
      <w:marBottom w:val="0"/>
      <w:divBdr>
        <w:top w:val="none" w:sz="0" w:space="0" w:color="auto"/>
        <w:left w:val="none" w:sz="0" w:space="0" w:color="auto"/>
        <w:bottom w:val="none" w:sz="0" w:space="0" w:color="auto"/>
        <w:right w:val="none" w:sz="0" w:space="0" w:color="auto"/>
      </w:divBdr>
    </w:div>
    <w:div w:id="2061513211">
      <w:bodyDiv w:val="1"/>
      <w:marLeft w:val="0"/>
      <w:marRight w:val="0"/>
      <w:marTop w:val="0"/>
      <w:marBottom w:val="0"/>
      <w:divBdr>
        <w:top w:val="none" w:sz="0" w:space="0" w:color="auto"/>
        <w:left w:val="none" w:sz="0" w:space="0" w:color="auto"/>
        <w:bottom w:val="none" w:sz="0" w:space="0" w:color="auto"/>
        <w:right w:val="none" w:sz="0" w:space="0" w:color="auto"/>
      </w:divBdr>
    </w:div>
    <w:div w:id="2061634153">
      <w:bodyDiv w:val="1"/>
      <w:marLeft w:val="0"/>
      <w:marRight w:val="0"/>
      <w:marTop w:val="0"/>
      <w:marBottom w:val="0"/>
      <w:divBdr>
        <w:top w:val="none" w:sz="0" w:space="0" w:color="auto"/>
        <w:left w:val="none" w:sz="0" w:space="0" w:color="auto"/>
        <w:bottom w:val="none" w:sz="0" w:space="0" w:color="auto"/>
        <w:right w:val="none" w:sz="0" w:space="0" w:color="auto"/>
      </w:divBdr>
    </w:div>
    <w:div w:id="2061899039">
      <w:bodyDiv w:val="1"/>
      <w:marLeft w:val="0"/>
      <w:marRight w:val="0"/>
      <w:marTop w:val="0"/>
      <w:marBottom w:val="0"/>
      <w:divBdr>
        <w:top w:val="none" w:sz="0" w:space="0" w:color="auto"/>
        <w:left w:val="none" w:sz="0" w:space="0" w:color="auto"/>
        <w:bottom w:val="none" w:sz="0" w:space="0" w:color="auto"/>
        <w:right w:val="none" w:sz="0" w:space="0" w:color="auto"/>
      </w:divBdr>
    </w:div>
    <w:div w:id="2062241622">
      <w:bodyDiv w:val="1"/>
      <w:marLeft w:val="0"/>
      <w:marRight w:val="0"/>
      <w:marTop w:val="0"/>
      <w:marBottom w:val="0"/>
      <w:divBdr>
        <w:top w:val="none" w:sz="0" w:space="0" w:color="auto"/>
        <w:left w:val="none" w:sz="0" w:space="0" w:color="auto"/>
        <w:bottom w:val="none" w:sz="0" w:space="0" w:color="auto"/>
        <w:right w:val="none" w:sz="0" w:space="0" w:color="auto"/>
      </w:divBdr>
    </w:div>
    <w:div w:id="2062360022">
      <w:bodyDiv w:val="1"/>
      <w:marLeft w:val="0"/>
      <w:marRight w:val="0"/>
      <w:marTop w:val="0"/>
      <w:marBottom w:val="0"/>
      <w:divBdr>
        <w:top w:val="none" w:sz="0" w:space="0" w:color="auto"/>
        <w:left w:val="none" w:sz="0" w:space="0" w:color="auto"/>
        <w:bottom w:val="none" w:sz="0" w:space="0" w:color="auto"/>
        <w:right w:val="none" w:sz="0" w:space="0" w:color="auto"/>
      </w:divBdr>
    </w:div>
    <w:div w:id="2062510437">
      <w:bodyDiv w:val="1"/>
      <w:marLeft w:val="0"/>
      <w:marRight w:val="0"/>
      <w:marTop w:val="0"/>
      <w:marBottom w:val="0"/>
      <w:divBdr>
        <w:top w:val="none" w:sz="0" w:space="0" w:color="auto"/>
        <w:left w:val="none" w:sz="0" w:space="0" w:color="auto"/>
        <w:bottom w:val="none" w:sz="0" w:space="0" w:color="auto"/>
        <w:right w:val="none" w:sz="0" w:space="0" w:color="auto"/>
      </w:divBdr>
    </w:div>
    <w:div w:id="2062629841">
      <w:bodyDiv w:val="1"/>
      <w:marLeft w:val="0"/>
      <w:marRight w:val="0"/>
      <w:marTop w:val="0"/>
      <w:marBottom w:val="0"/>
      <w:divBdr>
        <w:top w:val="none" w:sz="0" w:space="0" w:color="auto"/>
        <w:left w:val="none" w:sz="0" w:space="0" w:color="auto"/>
        <w:bottom w:val="none" w:sz="0" w:space="0" w:color="auto"/>
        <w:right w:val="none" w:sz="0" w:space="0" w:color="auto"/>
      </w:divBdr>
    </w:div>
    <w:div w:id="2062777743">
      <w:bodyDiv w:val="1"/>
      <w:marLeft w:val="0"/>
      <w:marRight w:val="0"/>
      <w:marTop w:val="0"/>
      <w:marBottom w:val="0"/>
      <w:divBdr>
        <w:top w:val="none" w:sz="0" w:space="0" w:color="auto"/>
        <w:left w:val="none" w:sz="0" w:space="0" w:color="auto"/>
        <w:bottom w:val="none" w:sz="0" w:space="0" w:color="auto"/>
        <w:right w:val="none" w:sz="0" w:space="0" w:color="auto"/>
      </w:divBdr>
    </w:div>
    <w:div w:id="2062947560">
      <w:bodyDiv w:val="1"/>
      <w:marLeft w:val="0"/>
      <w:marRight w:val="0"/>
      <w:marTop w:val="0"/>
      <w:marBottom w:val="0"/>
      <w:divBdr>
        <w:top w:val="none" w:sz="0" w:space="0" w:color="auto"/>
        <w:left w:val="none" w:sz="0" w:space="0" w:color="auto"/>
        <w:bottom w:val="none" w:sz="0" w:space="0" w:color="auto"/>
        <w:right w:val="none" w:sz="0" w:space="0" w:color="auto"/>
      </w:divBdr>
    </w:div>
    <w:div w:id="2063017988">
      <w:bodyDiv w:val="1"/>
      <w:marLeft w:val="0"/>
      <w:marRight w:val="0"/>
      <w:marTop w:val="0"/>
      <w:marBottom w:val="0"/>
      <w:divBdr>
        <w:top w:val="none" w:sz="0" w:space="0" w:color="auto"/>
        <w:left w:val="none" w:sz="0" w:space="0" w:color="auto"/>
        <w:bottom w:val="none" w:sz="0" w:space="0" w:color="auto"/>
        <w:right w:val="none" w:sz="0" w:space="0" w:color="auto"/>
      </w:divBdr>
    </w:div>
    <w:div w:id="2063020103">
      <w:bodyDiv w:val="1"/>
      <w:marLeft w:val="0"/>
      <w:marRight w:val="0"/>
      <w:marTop w:val="0"/>
      <w:marBottom w:val="0"/>
      <w:divBdr>
        <w:top w:val="none" w:sz="0" w:space="0" w:color="auto"/>
        <w:left w:val="none" w:sz="0" w:space="0" w:color="auto"/>
        <w:bottom w:val="none" w:sz="0" w:space="0" w:color="auto"/>
        <w:right w:val="none" w:sz="0" w:space="0" w:color="auto"/>
      </w:divBdr>
    </w:div>
    <w:div w:id="2063167343">
      <w:bodyDiv w:val="1"/>
      <w:marLeft w:val="0"/>
      <w:marRight w:val="0"/>
      <w:marTop w:val="0"/>
      <w:marBottom w:val="0"/>
      <w:divBdr>
        <w:top w:val="none" w:sz="0" w:space="0" w:color="auto"/>
        <w:left w:val="none" w:sz="0" w:space="0" w:color="auto"/>
        <w:bottom w:val="none" w:sz="0" w:space="0" w:color="auto"/>
        <w:right w:val="none" w:sz="0" w:space="0" w:color="auto"/>
      </w:divBdr>
    </w:div>
    <w:div w:id="2063167997">
      <w:bodyDiv w:val="1"/>
      <w:marLeft w:val="0"/>
      <w:marRight w:val="0"/>
      <w:marTop w:val="0"/>
      <w:marBottom w:val="0"/>
      <w:divBdr>
        <w:top w:val="none" w:sz="0" w:space="0" w:color="auto"/>
        <w:left w:val="none" w:sz="0" w:space="0" w:color="auto"/>
        <w:bottom w:val="none" w:sz="0" w:space="0" w:color="auto"/>
        <w:right w:val="none" w:sz="0" w:space="0" w:color="auto"/>
      </w:divBdr>
    </w:div>
    <w:div w:id="2063208981">
      <w:bodyDiv w:val="1"/>
      <w:marLeft w:val="0"/>
      <w:marRight w:val="0"/>
      <w:marTop w:val="0"/>
      <w:marBottom w:val="0"/>
      <w:divBdr>
        <w:top w:val="none" w:sz="0" w:space="0" w:color="auto"/>
        <w:left w:val="none" w:sz="0" w:space="0" w:color="auto"/>
        <w:bottom w:val="none" w:sz="0" w:space="0" w:color="auto"/>
        <w:right w:val="none" w:sz="0" w:space="0" w:color="auto"/>
      </w:divBdr>
    </w:div>
    <w:div w:id="2063821627">
      <w:bodyDiv w:val="1"/>
      <w:marLeft w:val="0"/>
      <w:marRight w:val="0"/>
      <w:marTop w:val="0"/>
      <w:marBottom w:val="0"/>
      <w:divBdr>
        <w:top w:val="none" w:sz="0" w:space="0" w:color="auto"/>
        <w:left w:val="none" w:sz="0" w:space="0" w:color="auto"/>
        <w:bottom w:val="none" w:sz="0" w:space="0" w:color="auto"/>
        <w:right w:val="none" w:sz="0" w:space="0" w:color="auto"/>
      </w:divBdr>
    </w:div>
    <w:div w:id="2064596478">
      <w:bodyDiv w:val="1"/>
      <w:marLeft w:val="0"/>
      <w:marRight w:val="0"/>
      <w:marTop w:val="0"/>
      <w:marBottom w:val="0"/>
      <w:divBdr>
        <w:top w:val="none" w:sz="0" w:space="0" w:color="auto"/>
        <w:left w:val="none" w:sz="0" w:space="0" w:color="auto"/>
        <w:bottom w:val="none" w:sz="0" w:space="0" w:color="auto"/>
        <w:right w:val="none" w:sz="0" w:space="0" w:color="auto"/>
      </w:divBdr>
    </w:div>
    <w:div w:id="2065131257">
      <w:bodyDiv w:val="1"/>
      <w:marLeft w:val="0"/>
      <w:marRight w:val="0"/>
      <w:marTop w:val="0"/>
      <w:marBottom w:val="0"/>
      <w:divBdr>
        <w:top w:val="none" w:sz="0" w:space="0" w:color="auto"/>
        <w:left w:val="none" w:sz="0" w:space="0" w:color="auto"/>
        <w:bottom w:val="none" w:sz="0" w:space="0" w:color="auto"/>
        <w:right w:val="none" w:sz="0" w:space="0" w:color="auto"/>
      </w:divBdr>
    </w:div>
    <w:div w:id="2065565844">
      <w:bodyDiv w:val="1"/>
      <w:marLeft w:val="0"/>
      <w:marRight w:val="0"/>
      <w:marTop w:val="0"/>
      <w:marBottom w:val="0"/>
      <w:divBdr>
        <w:top w:val="none" w:sz="0" w:space="0" w:color="auto"/>
        <w:left w:val="none" w:sz="0" w:space="0" w:color="auto"/>
        <w:bottom w:val="none" w:sz="0" w:space="0" w:color="auto"/>
        <w:right w:val="none" w:sz="0" w:space="0" w:color="auto"/>
      </w:divBdr>
    </w:div>
    <w:div w:id="2065761788">
      <w:bodyDiv w:val="1"/>
      <w:marLeft w:val="0"/>
      <w:marRight w:val="0"/>
      <w:marTop w:val="0"/>
      <w:marBottom w:val="0"/>
      <w:divBdr>
        <w:top w:val="none" w:sz="0" w:space="0" w:color="auto"/>
        <w:left w:val="none" w:sz="0" w:space="0" w:color="auto"/>
        <w:bottom w:val="none" w:sz="0" w:space="0" w:color="auto"/>
        <w:right w:val="none" w:sz="0" w:space="0" w:color="auto"/>
      </w:divBdr>
    </w:div>
    <w:div w:id="2065979298">
      <w:bodyDiv w:val="1"/>
      <w:marLeft w:val="0"/>
      <w:marRight w:val="0"/>
      <w:marTop w:val="0"/>
      <w:marBottom w:val="0"/>
      <w:divBdr>
        <w:top w:val="none" w:sz="0" w:space="0" w:color="auto"/>
        <w:left w:val="none" w:sz="0" w:space="0" w:color="auto"/>
        <w:bottom w:val="none" w:sz="0" w:space="0" w:color="auto"/>
        <w:right w:val="none" w:sz="0" w:space="0" w:color="auto"/>
      </w:divBdr>
    </w:div>
    <w:div w:id="2066028438">
      <w:bodyDiv w:val="1"/>
      <w:marLeft w:val="0"/>
      <w:marRight w:val="0"/>
      <w:marTop w:val="0"/>
      <w:marBottom w:val="0"/>
      <w:divBdr>
        <w:top w:val="none" w:sz="0" w:space="0" w:color="auto"/>
        <w:left w:val="none" w:sz="0" w:space="0" w:color="auto"/>
        <w:bottom w:val="none" w:sz="0" w:space="0" w:color="auto"/>
        <w:right w:val="none" w:sz="0" w:space="0" w:color="auto"/>
      </w:divBdr>
    </w:div>
    <w:div w:id="2066443088">
      <w:bodyDiv w:val="1"/>
      <w:marLeft w:val="0"/>
      <w:marRight w:val="0"/>
      <w:marTop w:val="0"/>
      <w:marBottom w:val="0"/>
      <w:divBdr>
        <w:top w:val="none" w:sz="0" w:space="0" w:color="auto"/>
        <w:left w:val="none" w:sz="0" w:space="0" w:color="auto"/>
        <w:bottom w:val="none" w:sz="0" w:space="0" w:color="auto"/>
        <w:right w:val="none" w:sz="0" w:space="0" w:color="auto"/>
      </w:divBdr>
    </w:div>
    <w:div w:id="2066484517">
      <w:bodyDiv w:val="1"/>
      <w:marLeft w:val="0"/>
      <w:marRight w:val="0"/>
      <w:marTop w:val="0"/>
      <w:marBottom w:val="0"/>
      <w:divBdr>
        <w:top w:val="none" w:sz="0" w:space="0" w:color="auto"/>
        <w:left w:val="none" w:sz="0" w:space="0" w:color="auto"/>
        <w:bottom w:val="none" w:sz="0" w:space="0" w:color="auto"/>
        <w:right w:val="none" w:sz="0" w:space="0" w:color="auto"/>
      </w:divBdr>
    </w:div>
    <w:div w:id="2066485909">
      <w:bodyDiv w:val="1"/>
      <w:marLeft w:val="0"/>
      <w:marRight w:val="0"/>
      <w:marTop w:val="0"/>
      <w:marBottom w:val="0"/>
      <w:divBdr>
        <w:top w:val="none" w:sz="0" w:space="0" w:color="auto"/>
        <w:left w:val="none" w:sz="0" w:space="0" w:color="auto"/>
        <w:bottom w:val="none" w:sz="0" w:space="0" w:color="auto"/>
        <w:right w:val="none" w:sz="0" w:space="0" w:color="auto"/>
      </w:divBdr>
    </w:div>
    <w:div w:id="2066486395">
      <w:bodyDiv w:val="1"/>
      <w:marLeft w:val="0"/>
      <w:marRight w:val="0"/>
      <w:marTop w:val="0"/>
      <w:marBottom w:val="0"/>
      <w:divBdr>
        <w:top w:val="none" w:sz="0" w:space="0" w:color="auto"/>
        <w:left w:val="none" w:sz="0" w:space="0" w:color="auto"/>
        <w:bottom w:val="none" w:sz="0" w:space="0" w:color="auto"/>
        <w:right w:val="none" w:sz="0" w:space="0" w:color="auto"/>
      </w:divBdr>
    </w:div>
    <w:div w:id="2066491035">
      <w:bodyDiv w:val="1"/>
      <w:marLeft w:val="0"/>
      <w:marRight w:val="0"/>
      <w:marTop w:val="0"/>
      <w:marBottom w:val="0"/>
      <w:divBdr>
        <w:top w:val="none" w:sz="0" w:space="0" w:color="auto"/>
        <w:left w:val="none" w:sz="0" w:space="0" w:color="auto"/>
        <w:bottom w:val="none" w:sz="0" w:space="0" w:color="auto"/>
        <w:right w:val="none" w:sz="0" w:space="0" w:color="auto"/>
      </w:divBdr>
    </w:div>
    <w:div w:id="2066756713">
      <w:bodyDiv w:val="1"/>
      <w:marLeft w:val="0"/>
      <w:marRight w:val="0"/>
      <w:marTop w:val="0"/>
      <w:marBottom w:val="0"/>
      <w:divBdr>
        <w:top w:val="none" w:sz="0" w:space="0" w:color="auto"/>
        <w:left w:val="none" w:sz="0" w:space="0" w:color="auto"/>
        <w:bottom w:val="none" w:sz="0" w:space="0" w:color="auto"/>
        <w:right w:val="none" w:sz="0" w:space="0" w:color="auto"/>
      </w:divBdr>
    </w:div>
    <w:div w:id="2066876531">
      <w:bodyDiv w:val="1"/>
      <w:marLeft w:val="0"/>
      <w:marRight w:val="0"/>
      <w:marTop w:val="0"/>
      <w:marBottom w:val="0"/>
      <w:divBdr>
        <w:top w:val="none" w:sz="0" w:space="0" w:color="auto"/>
        <w:left w:val="none" w:sz="0" w:space="0" w:color="auto"/>
        <w:bottom w:val="none" w:sz="0" w:space="0" w:color="auto"/>
        <w:right w:val="none" w:sz="0" w:space="0" w:color="auto"/>
      </w:divBdr>
    </w:div>
    <w:div w:id="2067022238">
      <w:bodyDiv w:val="1"/>
      <w:marLeft w:val="0"/>
      <w:marRight w:val="0"/>
      <w:marTop w:val="0"/>
      <w:marBottom w:val="0"/>
      <w:divBdr>
        <w:top w:val="none" w:sz="0" w:space="0" w:color="auto"/>
        <w:left w:val="none" w:sz="0" w:space="0" w:color="auto"/>
        <w:bottom w:val="none" w:sz="0" w:space="0" w:color="auto"/>
        <w:right w:val="none" w:sz="0" w:space="0" w:color="auto"/>
      </w:divBdr>
    </w:div>
    <w:div w:id="2067605212">
      <w:bodyDiv w:val="1"/>
      <w:marLeft w:val="0"/>
      <w:marRight w:val="0"/>
      <w:marTop w:val="0"/>
      <w:marBottom w:val="0"/>
      <w:divBdr>
        <w:top w:val="none" w:sz="0" w:space="0" w:color="auto"/>
        <w:left w:val="none" w:sz="0" w:space="0" w:color="auto"/>
        <w:bottom w:val="none" w:sz="0" w:space="0" w:color="auto"/>
        <w:right w:val="none" w:sz="0" w:space="0" w:color="auto"/>
      </w:divBdr>
    </w:div>
    <w:div w:id="2067726952">
      <w:bodyDiv w:val="1"/>
      <w:marLeft w:val="0"/>
      <w:marRight w:val="0"/>
      <w:marTop w:val="0"/>
      <w:marBottom w:val="0"/>
      <w:divBdr>
        <w:top w:val="none" w:sz="0" w:space="0" w:color="auto"/>
        <w:left w:val="none" w:sz="0" w:space="0" w:color="auto"/>
        <w:bottom w:val="none" w:sz="0" w:space="0" w:color="auto"/>
        <w:right w:val="none" w:sz="0" w:space="0" w:color="auto"/>
      </w:divBdr>
    </w:div>
    <w:div w:id="2067992176">
      <w:bodyDiv w:val="1"/>
      <w:marLeft w:val="0"/>
      <w:marRight w:val="0"/>
      <w:marTop w:val="0"/>
      <w:marBottom w:val="0"/>
      <w:divBdr>
        <w:top w:val="none" w:sz="0" w:space="0" w:color="auto"/>
        <w:left w:val="none" w:sz="0" w:space="0" w:color="auto"/>
        <w:bottom w:val="none" w:sz="0" w:space="0" w:color="auto"/>
        <w:right w:val="none" w:sz="0" w:space="0" w:color="auto"/>
      </w:divBdr>
    </w:div>
    <w:div w:id="2067994027">
      <w:bodyDiv w:val="1"/>
      <w:marLeft w:val="0"/>
      <w:marRight w:val="0"/>
      <w:marTop w:val="0"/>
      <w:marBottom w:val="0"/>
      <w:divBdr>
        <w:top w:val="none" w:sz="0" w:space="0" w:color="auto"/>
        <w:left w:val="none" w:sz="0" w:space="0" w:color="auto"/>
        <w:bottom w:val="none" w:sz="0" w:space="0" w:color="auto"/>
        <w:right w:val="none" w:sz="0" w:space="0" w:color="auto"/>
      </w:divBdr>
    </w:div>
    <w:div w:id="2068260480">
      <w:bodyDiv w:val="1"/>
      <w:marLeft w:val="0"/>
      <w:marRight w:val="0"/>
      <w:marTop w:val="0"/>
      <w:marBottom w:val="0"/>
      <w:divBdr>
        <w:top w:val="none" w:sz="0" w:space="0" w:color="auto"/>
        <w:left w:val="none" w:sz="0" w:space="0" w:color="auto"/>
        <w:bottom w:val="none" w:sz="0" w:space="0" w:color="auto"/>
        <w:right w:val="none" w:sz="0" w:space="0" w:color="auto"/>
      </w:divBdr>
    </w:div>
    <w:div w:id="2068457303">
      <w:bodyDiv w:val="1"/>
      <w:marLeft w:val="0"/>
      <w:marRight w:val="0"/>
      <w:marTop w:val="0"/>
      <w:marBottom w:val="0"/>
      <w:divBdr>
        <w:top w:val="none" w:sz="0" w:space="0" w:color="auto"/>
        <w:left w:val="none" w:sz="0" w:space="0" w:color="auto"/>
        <w:bottom w:val="none" w:sz="0" w:space="0" w:color="auto"/>
        <w:right w:val="none" w:sz="0" w:space="0" w:color="auto"/>
      </w:divBdr>
    </w:div>
    <w:div w:id="2068843053">
      <w:bodyDiv w:val="1"/>
      <w:marLeft w:val="0"/>
      <w:marRight w:val="0"/>
      <w:marTop w:val="0"/>
      <w:marBottom w:val="0"/>
      <w:divBdr>
        <w:top w:val="none" w:sz="0" w:space="0" w:color="auto"/>
        <w:left w:val="none" w:sz="0" w:space="0" w:color="auto"/>
        <w:bottom w:val="none" w:sz="0" w:space="0" w:color="auto"/>
        <w:right w:val="none" w:sz="0" w:space="0" w:color="auto"/>
      </w:divBdr>
    </w:div>
    <w:div w:id="2068868943">
      <w:bodyDiv w:val="1"/>
      <w:marLeft w:val="0"/>
      <w:marRight w:val="0"/>
      <w:marTop w:val="0"/>
      <w:marBottom w:val="0"/>
      <w:divBdr>
        <w:top w:val="none" w:sz="0" w:space="0" w:color="auto"/>
        <w:left w:val="none" w:sz="0" w:space="0" w:color="auto"/>
        <w:bottom w:val="none" w:sz="0" w:space="0" w:color="auto"/>
        <w:right w:val="none" w:sz="0" w:space="0" w:color="auto"/>
      </w:divBdr>
    </w:div>
    <w:div w:id="2069063614">
      <w:bodyDiv w:val="1"/>
      <w:marLeft w:val="0"/>
      <w:marRight w:val="0"/>
      <w:marTop w:val="0"/>
      <w:marBottom w:val="0"/>
      <w:divBdr>
        <w:top w:val="none" w:sz="0" w:space="0" w:color="auto"/>
        <w:left w:val="none" w:sz="0" w:space="0" w:color="auto"/>
        <w:bottom w:val="none" w:sz="0" w:space="0" w:color="auto"/>
        <w:right w:val="none" w:sz="0" w:space="0" w:color="auto"/>
      </w:divBdr>
    </w:div>
    <w:div w:id="2069259609">
      <w:bodyDiv w:val="1"/>
      <w:marLeft w:val="0"/>
      <w:marRight w:val="0"/>
      <w:marTop w:val="0"/>
      <w:marBottom w:val="0"/>
      <w:divBdr>
        <w:top w:val="none" w:sz="0" w:space="0" w:color="auto"/>
        <w:left w:val="none" w:sz="0" w:space="0" w:color="auto"/>
        <w:bottom w:val="none" w:sz="0" w:space="0" w:color="auto"/>
        <w:right w:val="none" w:sz="0" w:space="0" w:color="auto"/>
      </w:divBdr>
    </w:div>
    <w:div w:id="2069568869">
      <w:bodyDiv w:val="1"/>
      <w:marLeft w:val="0"/>
      <w:marRight w:val="0"/>
      <w:marTop w:val="0"/>
      <w:marBottom w:val="0"/>
      <w:divBdr>
        <w:top w:val="none" w:sz="0" w:space="0" w:color="auto"/>
        <w:left w:val="none" w:sz="0" w:space="0" w:color="auto"/>
        <w:bottom w:val="none" w:sz="0" w:space="0" w:color="auto"/>
        <w:right w:val="none" w:sz="0" w:space="0" w:color="auto"/>
      </w:divBdr>
    </w:div>
    <w:div w:id="2070180143">
      <w:bodyDiv w:val="1"/>
      <w:marLeft w:val="0"/>
      <w:marRight w:val="0"/>
      <w:marTop w:val="0"/>
      <w:marBottom w:val="0"/>
      <w:divBdr>
        <w:top w:val="none" w:sz="0" w:space="0" w:color="auto"/>
        <w:left w:val="none" w:sz="0" w:space="0" w:color="auto"/>
        <w:bottom w:val="none" w:sz="0" w:space="0" w:color="auto"/>
        <w:right w:val="none" w:sz="0" w:space="0" w:color="auto"/>
      </w:divBdr>
    </w:div>
    <w:div w:id="2070837361">
      <w:bodyDiv w:val="1"/>
      <w:marLeft w:val="0"/>
      <w:marRight w:val="0"/>
      <w:marTop w:val="0"/>
      <w:marBottom w:val="0"/>
      <w:divBdr>
        <w:top w:val="none" w:sz="0" w:space="0" w:color="auto"/>
        <w:left w:val="none" w:sz="0" w:space="0" w:color="auto"/>
        <w:bottom w:val="none" w:sz="0" w:space="0" w:color="auto"/>
        <w:right w:val="none" w:sz="0" w:space="0" w:color="auto"/>
      </w:divBdr>
    </w:div>
    <w:div w:id="2070877185">
      <w:bodyDiv w:val="1"/>
      <w:marLeft w:val="0"/>
      <w:marRight w:val="0"/>
      <w:marTop w:val="0"/>
      <w:marBottom w:val="0"/>
      <w:divBdr>
        <w:top w:val="none" w:sz="0" w:space="0" w:color="auto"/>
        <w:left w:val="none" w:sz="0" w:space="0" w:color="auto"/>
        <w:bottom w:val="none" w:sz="0" w:space="0" w:color="auto"/>
        <w:right w:val="none" w:sz="0" w:space="0" w:color="auto"/>
      </w:divBdr>
    </w:div>
    <w:div w:id="2071414509">
      <w:bodyDiv w:val="1"/>
      <w:marLeft w:val="0"/>
      <w:marRight w:val="0"/>
      <w:marTop w:val="0"/>
      <w:marBottom w:val="0"/>
      <w:divBdr>
        <w:top w:val="none" w:sz="0" w:space="0" w:color="auto"/>
        <w:left w:val="none" w:sz="0" w:space="0" w:color="auto"/>
        <w:bottom w:val="none" w:sz="0" w:space="0" w:color="auto"/>
        <w:right w:val="none" w:sz="0" w:space="0" w:color="auto"/>
      </w:divBdr>
    </w:div>
    <w:div w:id="2071419719">
      <w:bodyDiv w:val="1"/>
      <w:marLeft w:val="0"/>
      <w:marRight w:val="0"/>
      <w:marTop w:val="0"/>
      <w:marBottom w:val="0"/>
      <w:divBdr>
        <w:top w:val="none" w:sz="0" w:space="0" w:color="auto"/>
        <w:left w:val="none" w:sz="0" w:space="0" w:color="auto"/>
        <w:bottom w:val="none" w:sz="0" w:space="0" w:color="auto"/>
        <w:right w:val="none" w:sz="0" w:space="0" w:color="auto"/>
      </w:divBdr>
    </w:div>
    <w:div w:id="2071659323">
      <w:bodyDiv w:val="1"/>
      <w:marLeft w:val="0"/>
      <w:marRight w:val="0"/>
      <w:marTop w:val="0"/>
      <w:marBottom w:val="0"/>
      <w:divBdr>
        <w:top w:val="none" w:sz="0" w:space="0" w:color="auto"/>
        <w:left w:val="none" w:sz="0" w:space="0" w:color="auto"/>
        <w:bottom w:val="none" w:sz="0" w:space="0" w:color="auto"/>
        <w:right w:val="none" w:sz="0" w:space="0" w:color="auto"/>
      </w:divBdr>
    </w:div>
    <w:div w:id="2072000699">
      <w:bodyDiv w:val="1"/>
      <w:marLeft w:val="0"/>
      <w:marRight w:val="0"/>
      <w:marTop w:val="0"/>
      <w:marBottom w:val="0"/>
      <w:divBdr>
        <w:top w:val="none" w:sz="0" w:space="0" w:color="auto"/>
        <w:left w:val="none" w:sz="0" w:space="0" w:color="auto"/>
        <w:bottom w:val="none" w:sz="0" w:space="0" w:color="auto"/>
        <w:right w:val="none" w:sz="0" w:space="0" w:color="auto"/>
      </w:divBdr>
    </w:div>
    <w:div w:id="2072072208">
      <w:bodyDiv w:val="1"/>
      <w:marLeft w:val="0"/>
      <w:marRight w:val="0"/>
      <w:marTop w:val="0"/>
      <w:marBottom w:val="0"/>
      <w:divBdr>
        <w:top w:val="none" w:sz="0" w:space="0" w:color="auto"/>
        <w:left w:val="none" w:sz="0" w:space="0" w:color="auto"/>
        <w:bottom w:val="none" w:sz="0" w:space="0" w:color="auto"/>
        <w:right w:val="none" w:sz="0" w:space="0" w:color="auto"/>
      </w:divBdr>
    </w:div>
    <w:div w:id="2072265088">
      <w:bodyDiv w:val="1"/>
      <w:marLeft w:val="0"/>
      <w:marRight w:val="0"/>
      <w:marTop w:val="0"/>
      <w:marBottom w:val="0"/>
      <w:divBdr>
        <w:top w:val="none" w:sz="0" w:space="0" w:color="auto"/>
        <w:left w:val="none" w:sz="0" w:space="0" w:color="auto"/>
        <w:bottom w:val="none" w:sz="0" w:space="0" w:color="auto"/>
        <w:right w:val="none" w:sz="0" w:space="0" w:color="auto"/>
      </w:divBdr>
    </w:div>
    <w:div w:id="2072270993">
      <w:bodyDiv w:val="1"/>
      <w:marLeft w:val="0"/>
      <w:marRight w:val="0"/>
      <w:marTop w:val="0"/>
      <w:marBottom w:val="0"/>
      <w:divBdr>
        <w:top w:val="none" w:sz="0" w:space="0" w:color="auto"/>
        <w:left w:val="none" w:sz="0" w:space="0" w:color="auto"/>
        <w:bottom w:val="none" w:sz="0" w:space="0" w:color="auto"/>
        <w:right w:val="none" w:sz="0" w:space="0" w:color="auto"/>
      </w:divBdr>
    </w:div>
    <w:div w:id="2072382763">
      <w:bodyDiv w:val="1"/>
      <w:marLeft w:val="0"/>
      <w:marRight w:val="0"/>
      <w:marTop w:val="0"/>
      <w:marBottom w:val="0"/>
      <w:divBdr>
        <w:top w:val="none" w:sz="0" w:space="0" w:color="auto"/>
        <w:left w:val="none" w:sz="0" w:space="0" w:color="auto"/>
        <w:bottom w:val="none" w:sz="0" w:space="0" w:color="auto"/>
        <w:right w:val="none" w:sz="0" w:space="0" w:color="auto"/>
      </w:divBdr>
    </w:div>
    <w:div w:id="2072464193">
      <w:bodyDiv w:val="1"/>
      <w:marLeft w:val="0"/>
      <w:marRight w:val="0"/>
      <w:marTop w:val="0"/>
      <w:marBottom w:val="0"/>
      <w:divBdr>
        <w:top w:val="none" w:sz="0" w:space="0" w:color="auto"/>
        <w:left w:val="none" w:sz="0" w:space="0" w:color="auto"/>
        <w:bottom w:val="none" w:sz="0" w:space="0" w:color="auto"/>
        <w:right w:val="none" w:sz="0" w:space="0" w:color="auto"/>
      </w:divBdr>
    </w:div>
    <w:div w:id="2073001719">
      <w:bodyDiv w:val="1"/>
      <w:marLeft w:val="0"/>
      <w:marRight w:val="0"/>
      <w:marTop w:val="0"/>
      <w:marBottom w:val="0"/>
      <w:divBdr>
        <w:top w:val="none" w:sz="0" w:space="0" w:color="auto"/>
        <w:left w:val="none" w:sz="0" w:space="0" w:color="auto"/>
        <w:bottom w:val="none" w:sz="0" w:space="0" w:color="auto"/>
        <w:right w:val="none" w:sz="0" w:space="0" w:color="auto"/>
      </w:divBdr>
    </w:div>
    <w:div w:id="2073307230">
      <w:bodyDiv w:val="1"/>
      <w:marLeft w:val="0"/>
      <w:marRight w:val="0"/>
      <w:marTop w:val="0"/>
      <w:marBottom w:val="0"/>
      <w:divBdr>
        <w:top w:val="none" w:sz="0" w:space="0" w:color="auto"/>
        <w:left w:val="none" w:sz="0" w:space="0" w:color="auto"/>
        <w:bottom w:val="none" w:sz="0" w:space="0" w:color="auto"/>
        <w:right w:val="none" w:sz="0" w:space="0" w:color="auto"/>
      </w:divBdr>
    </w:div>
    <w:div w:id="2074086002">
      <w:bodyDiv w:val="1"/>
      <w:marLeft w:val="0"/>
      <w:marRight w:val="0"/>
      <w:marTop w:val="0"/>
      <w:marBottom w:val="0"/>
      <w:divBdr>
        <w:top w:val="none" w:sz="0" w:space="0" w:color="auto"/>
        <w:left w:val="none" w:sz="0" w:space="0" w:color="auto"/>
        <w:bottom w:val="none" w:sz="0" w:space="0" w:color="auto"/>
        <w:right w:val="none" w:sz="0" w:space="0" w:color="auto"/>
      </w:divBdr>
    </w:div>
    <w:div w:id="2074346309">
      <w:bodyDiv w:val="1"/>
      <w:marLeft w:val="0"/>
      <w:marRight w:val="0"/>
      <w:marTop w:val="0"/>
      <w:marBottom w:val="0"/>
      <w:divBdr>
        <w:top w:val="none" w:sz="0" w:space="0" w:color="auto"/>
        <w:left w:val="none" w:sz="0" w:space="0" w:color="auto"/>
        <w:bottom w:val="none" w:sz="0" w:space="0" w:color="auto"/>
        <w:right w:val="none" w:sz="0" w:space="0" w:color="auto"/>
      </w:divBdr>
    </w:div>
    <w:div w:id="2074423044">
      <w:bodyDiv w:val="1"/>
      <w:marLeft w:val="0"/>
      <w:marRight w:val="0"/>
      <w:marTop w:val="0"/>
      <w:marBottom w:val="0"/>
      <w:divBdr>
        <w:top w:val="none" w:sz="0" w:space="0" w:color="auto"/>
        <w:left w:val="none" w:sz="0" w:space="0" w:color="auto"/>
        <w:bottom w:val="none" w:sz="0" w:space="0" w:color="auto"/>
        <w:right w:val="none" w:sz="0" w:space="0" w:color="auto"/>
      </w:divBdr>
    </w:div>
    <w:div w:id="2074573439">
      <w:bodyDiv w:val="1"/>
      <w:marLeft w:val="0"/>
      <w:marRight w:val="0"/>
      <w:marTop w:val="0"/>
      <w:marBottom w:val="0"/>
      <w:divBdr>
        <w:top w:val="none" w:sz="0" w:space="0" w:color="auto"/>
        <w:left w:val="none" w:sz="0" w:space="0" w:color="auto"/>
        <w:bottom w:val="none" w:sz="0" w:space="0" w:color="auto"/>
        <w:right w:val="none" w:sz="0" w:space="0" w:color="auto"/>
      </w:divBdr>
    </w:div>
    <w:div w:id="2074808932">
      <w:bodyDiv w:val="1"/>
      <w:marLeft w:val="0"/>
      <w:marRight w:val="0"/>
      <w:marTop w:val="0"/>
      <w:marBottom w:val="0"/>
      <w:divBdr>
        <w:top w:val="none" w:sz="0" w:space="0" w:color="auto"/>
        <w:left w:val="none" w:sz="0" w:space="0" w:color="auto"/>
        <w:bottom w:val="none" w:sz="0" w:space="0" w:color="auto"/>
        <w:right w:val="none" w:sz="0" w:space="0" w:color="auto"/>
      </w:divBdr>
    </w:div>
    <w:div w:id="2075397476">
      <w:bodyDiv w:val="1"/>
      <w:marLeft w:val="0"/>
      <w:marRight w:val="0"/>
      <w:marTop w:val="0"/>
      <w:marBottom w:val="0"/>
      <w:divBdr>
        <w:top w:val="none" w:sz="0" w:space="0" w:color="auto"/>
        <w:left w:val="none" w:sz="0" w:space="0" w:color="auto"/>
        <w:bottom w:val="none" w:sz="0" w:space="0" w:color="auto"/>
        <w:right w:val="none" w:sz="0" w:space="0" w:color="auto"/>
      </w:divBdr>
    </w:div>
    <w:div w:id="2075425909">
      <w:bodyDiv w:val="1"/>
      <w:marLeft w:val="0"/>
      <w:marRight w:val="0"/>
      <w:marTop w:val="0"/>
      <w:marBottom w:val="0"/>
      <w:divBdr>
        <w:top w:val="none" w:sz="0" w:space="0" w:color="auto"/>
        <w:left w:val="none" w:sz="0" w:space="0" w:color="auto"/>
        <w:bottom w:val="none" w:sz="0" w:space="0" w:color="auto"/>
        <w:right w:val="none" w:sz="0" w:space="0" w:color="auto"/>
      </w:divBdr>
    </w:div>
    <w:div w:id="2075546892">
      <w:bodyDiv w:val="1"/>
      <w:marLeft w:val="0"/>
      <w:marRight w:val="0"/>
      <w:marTop w:val="0"/>
      <w:marBottom w:val="0"/>
      <w:divBdr>
        <w:top w:val="none" w:sz="0" w:space="0" w:color="auto"/>
        <w:left w:val="none" w:sz="0" w:space="0" w:color="auto"/>
        <w:bottom w:val="none" w:sz="0" w:space="0" w:color="auto"/>
        <w:right w:val="none" w:sz="0" w:space="0" w:color="auto"/>
      </w:divBdr>
    </w:div>
    <w:div w:id="2075590783">
      <w:bodyDiv w:val="1"/>
      <w:marLeft w:val="0"/>
      <w:marRight w:val="0"/>
      <w:marTop w:val="0"/>
      <w:marBottom w:val="0"/>
      <w:divBdr>
        <w:top w:val="none" w:sz="0" w:space="0" w:color="auto"/>
        <w:left w:val="none" w:sz="0" w:space="0" w:color="auto"/>
        <w:bottom w:val="none" w:sz="0" w:space="0" w:color="auto"/>
        <w:right w:val="none" w:sz="0" w:space="0" w:color="auto"/>
      </w:divBdr>
    </w:div>
    <w:div w:id="2075736474">
      <w:bodyDiv w:val="1"/>
      <w:marLeft w:val="0"/>
      <w:marRight w:val="0"/>
      <w:marTop w:val="0"/>
      <w:marBottom w:val="0"/>
      <w:divBdr>
        <w:top w:val="none" w:sz="0" w:space="0" w:color="auto"/>
        <w:left w:val="none" w:sz="0" w:space="0" w:color="auto"/>
        <w:bottom w:val="none" w:sz="0" w:space="0" w:color="auto"/>
        <w:right w:val="none" w:sz="0" w:space="0" w:color="auto"/>
      </w:divBdr>
    </w:div>
    <w:div w:id="2075932071">
      <w:bodyDiv w:val="1"/>
      <w:marLeft w:val="0"/>
      <w:marRight w:val="0"/>
      <w:marTop w:val="0"/>
      <w:marBottom w:val="0"/>
      <w:divBdr>
        <w:top w:val="none" w:sz="0" w:space="0" w:color="auto"/>
        <w:left w:val="none" w:sz="0" w:space="0" w:color="auto"/>
        <w:bottom w:val="none" w:sz="0" w:space="0" w:color="auto"/>
        <w:right w:val="none" w:sz="0" w:space="0" w:color="auto"/>
      </w:divBdr>
    </w:div>
    <w:div w:id="2075934143">
      <w:bodyDiv w:val="1"/>
      <w:marLeft w:val="0"/>
      <w:marRight w:val="0"/>
      <w:marTop w:val="0"/>
      <w:marBottom w:val="0"/>
      <w:divBdr>
        <w:top w:val="none" w:sz="0" w:space="0" w:color="auto"/>
        <w:left w:val="none" w:sz="0" w:space="0" w:color="auto"/>
        <w:bottom w:val="none" w:sz="0" w:space="0" w:color="auto"/>
        <w:right w:val="none" w:sz="0" w:space="0" w:color="auto"/>
      </w:divBdr>
    </w:div>
    <w:div w:id="2076269881">
      <w:bodyDiv w:val="1"/>
      <w:marLeft w:val="0"/>
      <w:marRight w:val="0"/>
      <w:marTop w:val="0"/>
      <w:marBottom w:val="0"/>
      <w:divBdr>
        <w:top w:val="none" w:sz="0" w:space="0" w:color="auto"/>
        <w:left w:val="none" w:sz="0" w:space="0" w:color="auto"/>
        <w:bottom w:val="none" w:sz="0" w:space="0" w:color="auto"/>
        <w:right w:val="none" w:sz="0" w:space="0" w:color="auto"/>
      </w:divBdr>
    </w:div>
    <w:div w:id="2076465972">
      <w:bodyDiv w:val="1"/>
      <w:marLeft w:val="0"/>
      <w:marRight w:val="0"/>
      <w:marTop w:val="0"/>
      <w:marBottom w:val="0"/>
      <w:divBdr>
        <w:top w:val="none" w:sz="0" w:space="0" w:color="auto"/>
        <w:left w:val="none" w:sz="0" w:space="0" w:color="auto"/>
        <w:bottom w:val="none" w:sz="0" w:space="0" w:color="auto"/>
        <w:right w:val="none" w:sz="0" w:space="0" w:color="auto"/>
      </w:divBdr>
    </w:div>
    <w:div w:id="2076472213">
      <w:bodyDiv w:val="1"/>
      <w:marLeft w:val="0"/>
      <w:marRight w:val="0"/>
      <w:marTop w:val="0"/>
      <w:marBottom w:val="0"/>
      <w:divBdr>
        <w:top w:val="none" w:sz="0" w:space="0" w:color="auto"/>
        <w:left w:val="none" w:sz="0" w:space="0" w:color="auto"/>
        <w:bottom w:val="none" w:sz="0" w:space="0" w:color="auto"/>
        <w:right w:val="none" w:sz="0" w:space="0" w:color="auto"/>
      </w:divBdr>
    </w:div>
    <w:div w:id="2076584400">
      <w:bodyDiv w:val="1"/>
      <w:marLeft w:val="0"/>
      <w:marRight w:val="0"/>
      <w:marTop w:val="0"/>
      <w:marBottom w:val="0"/>
      <w:divBdr>
        <w:top w:val="none" w:sz="0" w:space="0" w:color="auto"/>
        <w:left w:val="none" w:sz="0" w:space="0" w:color="auto"/>
        <w:bottom w:val="none" w:sz="0" w:space="0" w:color="auto"/>
        <w:right w:val="none" w:sz="0" w:space="0" w:color="auto"/>
      </w:divBdr>
    </w:div>
    <w:div w:id="2076851304">
      <w:bodyDiv w:val="1"/>
      <w:marLeft w:val="0"/>
      <w:marRight w:val="0"/>
      <w:marTop w:val="0"/>
      <w:marBottom w:val="0"/>
      <w:divBdr>
        <w:top w:val="none" w:sz="0" w:space="0" w:color="auto"/>
        <w:left w:val="none" w:sz="0" w:space="0" w:color="auto"/>
        <w:bottom w:val="none" w:sz="0" w:space="0" w:color="auto"/>
        <w:right w:val="none" w:sz="0" w:space="0" w:color="auto"/>
      </w:divBdr>
    </w:div>
    <w:div w:id="2076970720">
      <w:bodyDiv w:val="1"/>
      <w:marLeft w:val="0"/>
      <w:marRight w:val="0"/>
      <w:marTop w:val="0"/>
      <w:marBottom w:val="0"/>
      <w:divBdr>
        <w:top w:val="none" w:sz="0" w:space="0" w:color="auto"/>
        <w:left w:val="none" w:sz="0" w:space="0" w:color="auto"/>
        <w:bottom w:val="none" w:sz="0" w:space="0" w:color="auto"/>
        <w:right w:val="none" w:sz="0" w:space="0" w:color="auto"/>
      </w:divBdr>
    </w:div>
    <w:div w:id="2077243559">
      <w:bodyDiv w:val="1"/>
      <w:marLeft w:val="0"/>
      <w:marRight w:val="0"/>
      <w:marTop w:val="0"/>
      <w:marBottom w:val="0"/>
      <w:divBdr>
        <w:top w:val="none" w:sz="0" w:space="0" w:color="auto"/>
        <w:left w:val="none" w:sz="0" w:space="0" w:color="auto"/>
        <w:bottom w:val="none" w:sz="0" w:space="0" w:color="auto"/>
        <w:right w:val="none" w:sz="0" w:space="0" w:color="auto"/>
      </w:divBdr>
    </w:div>
    <w:div w:id="2077313966">
      <w:bodyDiv w:val="1"/>
      <w:marLeft w:val="0"/>
      <w:marRight w:val="0"/>
      <w:marTop w:val="0"/>
      <w:marBottom w:val="0"/>
      <w:divBdr>
        <w:top w:val="none" w:sz="0" w:space="0" w:color="auto"/>
        <w:left w:val="none" w:sz="0" w:space="0" w:color="auto"/>
        <w:bottom w:val="none" w:sz="0" w:space="0" w:color="auto"/>
        <w:right w:val="none" w:sz="0" w:space="0" w:color="auto"/>
      </w:divBdr>
    </w:div>
    <w:div w:id="2077822661">
      <w:bodyDiv w:val="1"/>
      <w:marLeft w:val="0"/>
      <w:marRight w:val="0"/>
      <w:marTop w:val="0"/>
      <w:marBottom w:val="0"/>
      <w:divBdr>
        <w:top w:val="none" w:sz="0" w:space="0" w:color="auto"/>
        <w:left w:val="none" w:sz="0" w:space="0" w:color="auto"/>
        <w:bottom w:val="none" w:sz="0" w:space="0" w:color="auto"/>
        <w:right w:val="none" w:sz="0" w:space="0" w:color="auto"/>
      </w:divBdr>
    </w:div>
    <w:div w:id="2077969513">
      <w:bodyDiv w:val="1"/>
      <w:marLeft w:val="0"/>
      <w:marRight w:val="0"/>
      <w:marTop w:val="0"/>
      <w:marBottom w:val="0"/>
      <w:divBdr>
        <w:top w:val="none" w:sz="0" w:space="0" w:color="auto"/>
        <w:left w:val="none" w:sz="0" w:space="0" w:color="auto"/>
        <w:bottom w:val="none" w:sz="0" w:space="0" w:color="auto"/>
        <w:right w:val="none" w:sz="0" w:space="0" w:color="auto"/>
      </w:divBdr>
    </w:div>
    <w:div w:id="2077974961">
      <w:bodyDiv w:val="1"/>
      <w:marLeft w:val="0"/>
      <w:marRight w:val="0"/>
      <w:marTop w:val="0"/>
      <w:marBottom w:val="0"/>
      <w:divBdr>
        <w:top w:val="none" w:sz="0" w:space="0" w:color="auto"/>
        <w:left w:val="none" w:sz="0" w:space="0" w:color="auto"/>
        <w:bottom w:val="none" w:sz="0" w:space="0" w:color="auto"/>
        <w:right w:val="none" w:sz="0" w:space="0" w:color="auto"/>
      </w:divBdr>
    </w:div>
    <w:div w:id="2078086368">
      <w:bodyDiv w:val="1"/>
      <w:marLeft w:val="0"/>
      <w:marRight w:val="0"/>
      <w:marTop w:val="0"/>
      <w:marBottom w:val="0"/>
      <w:divBdr>
        <w:top w:val="none" w:sz="0" w:space="0" w:color="auto"/>
        <w:left w:val="none" w:sz="0" w:space="0" w:color="auto"/>
        <w:bottom w:val="none" w:sz="0" w:space="0" w:color="auto"/>
        <w:right w:val="none" w:sz="0" w:space="0" w:color="auto"/>
      </w:divBdr>
    </w:div>
    <w:div w:id="2078672623">
      <w:bodyDiv w:val="1"/>
      <w:marLeft w:val="0"/>
      <w:marRight w:val="0"/>
      <w:marTop w:val="0"/>
      <w:marBottom w:val="0"/>
      <w:divBdr>
        <w:top w:val="none" w:sz="0" w:space="0" w:color="auto"/>
        <w:left w:val="none" w:sz="0" w:space="0" w:color="auto"/>
        <w:bottom w:val="none" w:sz="0" w:space="0" w:color="auto"/>
        <w:right w:val="none" w:sz="0" w:space="0" w:color="auto"/>
      </w:divBdr>
    </w:div>
    <w:div w:id="2079008442">
      <w:bodyDiv w:val="1"/>
      <w:marLeft w:val="0"/>
      <w:marRight w:val="0"/>
      <w:marTop w:val="0"/>
      <w:marBottom w:val="0"/>
      <w:divBdr>
        <w:top w:val="none" w:sz="0" w:space="0" w:color="auto"/>
        <w:left w:val="none" w:sz="0" w:space="0" w:color="auto"/>
        <w:bottom w:val="none" w:sz="0" w:space="0" w:color="auto"/>
        <w:right w:val="none" w:sz="0" w:space="0" w:color="auto"/>
      </w:divBdr>
    </w:div>
    <w:div w:id="2079551831">
      <w:bodyDiv w:val="1"/>
      <w:marLeft w:val="0"/>
      <w:marRight w:val="0"/>
      <w:marTop w:val="0"/>
      <w:marBottom w:val="0"/>
      <w:divBdr>
        <w:top w:val="none" w:sz="0" w:space="0" w:color="auto"/>
        <w:left w:val="none" w:sz="0" w:space="0" w:color="auto"/>
        <w:bottom w:val="none" w:sz="0" w:space="0" w:color="auto"/>
        <w:right w:val="none" w:sz="0" w:space="0" w:color="auto"/>
      </w:divBdr>
    </w:div>
    <w:div w:id="2080055621">
      <w:bodyDiv w:val="1"/>
      <w:marLeft w:val="0"/>
      <w:marRight w:val="0"/>
      <w:marTop w:val="0"/>
      <w:marBottom w:val="0"/>
      <w:divBdr>
        <w:top w:val="none" w:sz="0" w:space="0" w:color="auto"/>
        <w:left w:val="none" w:sz="0" w:space="0" w:color="auto"/>
        <w:bottom w:val="none" w:sz="0" w:space="0" w:color="auto"/>
        <w:right w:val="none" w:sz="0" w:space="0" w:color="auto"/>
      </w:divBdr>
    </w:div>
    <w:div w:id="2080445791">
      <w:bodyDiv w:val="1"/>
      <w:marLeft w:val="0"/>
      <w:marRight w:val="0"/>
      <w:marTop w:val="0"/>
      <w:marBottom w:val="0"/>
      <w:divBdr>
        <w:top w:val="none" w:sz="0" w:space="0" w:color="auto"/>
        <w:left w:val="none" w:sz="0" w:space="0" w:color="auto"/>
        <w:bottom w:val="none" w:sz="0" w:space="0" w:color="auto"/>
        <w:right w:val="none" w:sz="0" w:space="0" w:color="auto"/>
      </w:divBdr>
    </w:div>
    <w:div w:id="2080638912">
      <w:bodyDiv w:val="1"/>
      <w:marLeft w:val="0"/>
      <w:marRight w:val="0"/>
      <w:marTop w:val="0"/>
      <w:marBottom w:val="0"/>
      <w:divBdr>
        <w:top w:val="none" w:sz="0" w:space="0" w:color="auto"/>
        <w:left w:val="none" w:sz="0" w:space="0" w:color="auto"/>
        <w:bottom w:val="none" w:sz="0" w:space="0" w:color="auto"/>
        <w:right w:val="none" w:sz="0" w:space="0" w:color="auto"/>
      </w:divBdr>
    </w:div>
    <w:div w:id="2080903287">
      <w:bodyDiv w:val="1"/>
      <w:marLeft w:val="0"/>
      <w:marRight w:val="0"/>
      <w:marTop w:val="0"/>
      <w:marBottom w:val="0"/>
      <w:divBdr>
        <w:top w:val="none" w:sz="0" w:space="0" w:color="auto"/>
        <w:left w:val="none" w:sz="0" w:space="0" w:color="auto"/>
        <w:bottom w:val="none" w:sz="0" w:space="0" w:color="auto"/>
        <w:right w:val="none" w:sz="0" w:space="0" w:color="auto"/>
      </w:divBdr>
    </w:div>
    <w:div w:id="2080976568">
      <w:bodyDiv w:val="1"/>
      <w:marLeft w:val="0"/>
      <w:marRight w:val="0"/>
      <w:marTop w:val="0"/>
      <w:marBottom w:val="0"/>
      <w:divBdr>
        <w:top w:val="none" w:sz="0" w:space="0" w:color="auto"/>
        <w:left w:val="none" w:sz="0" w:space="0" w:color="auto"/>
        <w:bottom w:val="none" w:sz="0" w:space="0" w:color="auto"/>
        <w:right w:val="none" w:sz="0" w:space="0" w:color="auto"/>
      </w:divBdr>
    </w:div>
    <w:div w:id="2081052320">
      <w:bodyDiv w:val="1"/>
      <w:marLeft w:val="0"/>
      <w:marRight w:val="0"/>
      <w:marTop w:val="0"/>
      <w:marBottom w:val="0"/>
      <w:divBdr>
        <w:top w:val="none" w:sz="0" w:space="0" w:color="auto"/>
        <w:left w:val="none" w:sz="0" w:space="0" w:color="auto"/>
        <w:bottom w:val="none" w:sz="0" w:space="0" w:color="auto"/>
        <w:right w:val="none" w:sz="0" w:space="0" w:color="auto"/>
      </w:divBdr>
    </w:div>
    <w:div w:id="2081098546">
      <w:bodyDiv w:val="1"/>
      <w:marLeft w:val="0"/>
      <w:marRight w:val="0"/>
      <w:marTop w:val="0"/>
      <w:marBottom w:val="0"/>
      <w:divBdr>
        <w:top w:val="none" w:sz="0" w:space="0" w:color="auto"/>
        <w:left w:val="none" w:sz="0" w:space="0" w:color="auto"/>
        <w:bottom w:val="none" w:sz="0" w:space="0" w:color="auto"/>
        <w:right w:val="none" w:sz="0" w:space="0" w:color="auto"/>
      </w:divBdr>
    </w:div>
    <w:div w:id="2081176666">
      <w:bodyDiv w:val="1"/>
      <w:marLeft w:val="0"/>
      <w:marRight w:val="0"/>
      <w:marTop w:val="0"/>
      <w:marBottom w:val="0"/>
      <w:divBdr>
        <w:top w:val="none" w:sz="0" w:space="0" w:color="auto"/>
        <w:left w:val="none" w:sz="0" w:space="0" w:color="auto"/>
        <w:bottom w:val="none" w:sz="0" w:space="0" w:color="auto"/>
        <w:right w:val="none" w:sz="0" w:space="0" w:color="auto"/>
      </w:divBdr>
    </w:div>
    <w:div w:id="2081560285">
      <w:bodyDiv w:val="1"/>
      <w:marLeft w:val="0"/>
      <w:marRight w:val="0"/>
      <w:marTop w:val="0"/>
      <w:marBottom w:val="0"/>
      <w:divBdr>
        <w:top w:val="none" w:sz="0" w:space="0" w:color="auto"/>
        <w:left w:val="none" w:sz="0" w:space="0" w:color="auto"/>
        <w:bottom w:val="none" w:sz="0" w:space="0" w:color="auto"/>
        <w:right w:val="none" w:sz="0" w:space="0" w:color="auto"/>
      </w:divBdr>
    </w:div>
    <w:div w:id="2082438679">
      <w:bodyDiv w:val="1"/>
      <w:marLeft w:val="0"/>
      <w:marRight w:val="0"/>
      <w:marTop w:val="0"/>
      <w:marBottom w:val="0"/>
      <w:divBdr>
        <w:top w:val="none" w:sz="0" w:space="0" w:color="auto"/>
        <w:left w:val="none" w:sz="0" w:space="0" w:color="auto"/>
        <w:bottom w:val="none" w:sz="0" w:space="0" w:color="auto"/>
        <w:right w:val="none" w:sz="0" w:space="0" w:color="auto"/>
      </w:divBdr>
    </w:div>
    <w:div w:id="2082485863">
      <w:bodyDiv w:val="1"/>
      <w:marLeft w:val="0"/>
      <w:marRight w:val="0"/>
      <w:marTop w:val="0"/>
      <w:marBottom w:val="0"/>
      <w:divBdr>
        <w:top w:val="none" w:sz="0" w:space="0" w:color="auto"/>
        <w:left w:val="none" w:sz="0" w:space="0" w:color="auto"/>
        <w:bottom w:val="none" w:sz="0" w:space="0" w:color="auto"/>
        <w:right w:val="none" w:sz="0" w:space="0" w:color="auto"/>
      </w:divBdr>
    </w:div>
    <w:div w:id="2082557536">
      <w:bodyDiv w:val="1"/>
      <w:marLeft w:val="0"/>
      <w:marRight w:val="0"/>
      <w:marTop w:val="0"/>
      <w:marBottom w:val="0"/>
      <w:divBdr>
        <w:top w:val="none" w:sz="0" w:space="0" w:color="auto"/>
        <w:left w:val="none" w:sz="0" w:space="0" w:color="auto"/>
        <w:bottom w:val="none" w:sz="0" w:space="0" w:color="auto"/>
        <w:right w:val="none" w:sz="0" w:space="0" w:color="auto"/>
      </w:divBdr>
    </w:div>
    <w:div w:id="2082681019">
      <w:bodyDiv w:val="1"/>
      <w:marLeft w:val="0"/>
      <w:marRight w:val="0"/>
      <w:marTop w:val="0"/>
      <w:marBottom w:val="0"/>
      <w:divBdr>
        <w:top w:val="none" w:sz="0" w:space="0" w:color="auto"/>
        <w:left w:val="none" w:sz="0" w:space="0" w:color="auto"/>
        <w:bottom w:val="none" w:sz="0" w:space="0" w:color="auto"/>
        <w:right w:val="none" w:sz="0" w:space="0" w:color="auto"/>
      </w:divBdr>
    </w:div>
    <w:div w:id="2082870828">
      <w:bodyDiv w:val="1"/>
      <w:marLeft w:val="0"/>
      <w:marRight w:val="0"/>
      <w:marTop w:val="0"/>
      <w:marBottom w:val="0"/>
      <w:divBdr>
        <w:top w:val="none" w:sz="0" w:space="0" w:color="auto"/>
        <w:left w:val="none" w:sz="0" w:space="0" w:color="auto"/>
        <w:bottom w:val="none" w:sz="0" w:space="0" w:color="auto"/>
        <w:right w:val="none" w:sz="0" w:space="0" w:color="auto"/>
      </w:divBdr>
    </w:div>
    <w:div w:id="2083330857">
      <w:bodyDiv w:val="1"/>
      <w:marLeft w:val="0"/>
      <w:marRight w:val="0"/>
      <w:marTop w:val="0"/>
      <w:marBottom w:val="0"/>
      <w:divBdr>
        <w:top w:val="none" w:sz="0" w:space="0" w:color="auto"/>
        <w:left w:val="none" w:sz="0" w:space="0" w:color="auto"/>
        <w:bottom w:val="none" w:sz="0" w:space="0" w:color="auto"/>
        <w:right w:val="none" w:sz="0" w:space="0" w:color="auto"/>
      </w:divBdr>
    </w:div>
    <w:div w:id="2083719875">
      <w:bodyDiv w:val="1"/>
      <w:marLeft w:val="0"/>
      <w:marRight w:val="0"/>
      <w:marTop w:val="0"/>
      <w:marBottom w:val="0"/>
      <w:divBdr>
        <w:top w:val="none" w:sz="0" w:space="0" w:color="auto"/>
        <w:left w:val="none" w:sz="0" w:space="0" w:color="auto"/>
        <w:bottom w:val="none" w:sz="0" w:space="0" w:color="auto"/>
        <w:right w:val="none" w:sz="0" w:space="0" w:color="auto"/>
      </w:divBdr>
    </w:div>
    <w:div w:id="2084057664">
      <w:bodyDiv w:val="1"/>
      <w:marLeft w:val="0"/>
      <w:marRight w:val="0"/>
      <w:marTop w:val="0"/>
      <w:marBottom w:val="0"/>
      <w:divBdr>
        <w:top w:val="none" w:sz="0" w:space="0" w:color="auto"/>
        <w:left w:val="none" w:sz="0" w:space="0" w:color="auto"/>
        <w:bottom w:val="none" w:sz="0" w:space="0" w:color="auto"/>
        <w:right w:val="none" w:sz="0" w:space="0" w:color="auto"/>
      </w:divBdr>
    </w:div>
    <w:div w:id="2084178125">
      <w:bodyDiv w:val="1"/>
      <w:marLeft w:val="0"/>
      <w:marRight w:val="0"/>
      <w:marTop w:val="0"/>
      <w:marBottom w:val="0"/>
      <w:divBdr>
        <w:top w:val="none" w:sz="0" w:space="0" w:color="auto"/>
        <w:left w:val="none" w:sz="0" w:space="0" w:color="auto"/>
        <w:bottom w:val="none" w:sz="0" w:space="0" w:color="auto"/>
        <w:right w:val="none" w:sz="0" w:space="0" w:color="auto"/>
      </w:divBdr>
    </w:div>
    <w:div w:id="2084445067">
      <w:bodyDiv w:val="1"/>
      <w:marLeft w:val="0"/>
      <w:marRight w:val="0"/>
      <w:marTop w:val="0"/>
      <w:marBottom w:val="0"/>
      <w:divBdr>
        <w:top w:val="none" w:sz="0" w:space="0" w:color="auto"/>
        <w:left w:val="none" w:sz="0" w:space="0" w:color="auto"/>
        <w:bottom w:val="none" w:sz="0" w:space="0" w:color="auto"/>
        <w:right w:val="none" w:sz="0" w:space="0" w:color="auto"/>
      </w:divBdr>
    </w:div>
    <w:div w:id="2084722221">
      <w:bodyDiv w:val="1"/>
      <w:marLeft w:val="0"/>
      <w:marRight w:val="0"/>
      <w:marTop w:val="0"/>
      <w:marBottom w:val="0"/>
      <w:divBdr>
        <w:top w:val="none" w:sz="0" w:space="0" w:color="auto"/>
        <w:left w:val="none" w:sz="0" w:space="0" w:color="auto"/>
        <w:bottom w:val="none" w:sz="0" w:space="0" w:color="auto"/>
        <w:right w:val="none" w:sz="0" w:space="0" w:color="auto"/>
      </w:divBdr>
    </w:div>
    <w:div w:id="2085443364">
      <w:bodyDiv w:val="1"/>
      <w:marLeft w:val="0"/>
      <w:marRight w:val="0"/>
      <w:marTop w:val="0"/>
      <w:marBottom w:val="0"/>
      <w:divBdr>
        <w:top w:val="none" w:sz="0" w:space="0" w:color="auto"/>
        <w:left w:val="none" w:sz="0" w:space="0" w:color="auto"/>
        <w:bottom w:val="none" w:sz="0" w:space="0" w:color="auto"/>
        <w:right w:val="none" w:sz="0" w:space="0" w:color="auto"/>
      </w:divBdr>
    </w:div>
    <w:div w:id="2085640011">
      <w:bodyDiv w:val="1"/>
      <w:marLeft w:val="0"/>
      <w:marRight w:val="0"/>
      <w:marTop w:val="0"/>
      <w:marBottom w:val="0"/>
      <w:divBdr>
        <w:top w:val="none" w:sz="0" w:space="0" w:color="auto"/>
        <w:left w:val="none" w:sz="0" w:space="0" w:color="auto"/>
        <w:bottom w:val="none" w:sz="0" w:space="0" w:color="auto"/>
        <w:right w:val="none" w:sz="0" w:space="0" w:color="auto"/>
      </w:divBdr>
    </w:div>
    <w:div w:id="2086104636">
      <w:bodyDiv w:val="1"/>
      <w:marLeft w:val="0"/>
      <w:marRight w:val="0"/>
      <w:marTop w:val="0"/>
      <w:marBottom w:val="0"/>
      <w:divBdr>
        <w:top w:val="none" w:sz="0" w:space="0" w:color="auto"/>
        <w:left w:val="none" w:sz="0" w:space="0" w:color="auto"/>
        <w:bottom w:val="none" w:sz="0" w:space="0" w:color="auto"/>
        <w:right w:val="none" w:sz="0" w:space="0" w:color="auto"/>
      </w:divBdr>
    </w:div>
    <w:div w:id="2086105159">
      <w:bodyDiv w:val="1"/>
      <w:marLeft w:val="0"/>
      <w:marRight w:val="0"/>
      <w:marTop w:val="0"/>
      <w:marBottom w:val="0"/>
      <w:divBdr>
        <w:top w:val="none" w:sz="0" w:space="0" w:color="auto"/>
        <w:left w:val="none" w:sz="0" w:space="0" w:color="auto"/>
        <w:bottom w:val="none" w:sz="0" w:space="0" w:color="auto"/>
        <w:right w:val="none" w:sz="0" w:space="0" w:color="auto"/>
      </w:divBdr>
    </w:div>
    <w:div w:id="2086106683">
      <w:bodyDiv w:val="1"/>
      <w:marLeft w:val="0"/>
      <w:marRight w:val="0"/>
      <w:marTop w:val="0"/>
      <w:marBottom w:val="0"/>
      <w:divBdr>
        <w:top w:val="none" w:sz="0" w:space="0" w:color="auto"/>
        <w:left w:val="none" w:sz="0" w:space="0" w:color="auto"/>
        <w:bottom w:val="none" w:sz="0" w:space="0" w:color="auto"/>
        <w:right w:val="none" w:sz="0" w:space="0" w:color="auto"/>
      </w:divBdr>
    </w:div>
    <w:div w:id="2086295310">
      <w:bodyDiv w:val="1"/>
      <w:marLeft w:val="0"/>
      <w:marRight w:val="0"/>
      <w:marTop w:val="0"/>
      <w:marBottom w:val="0"/>
      <w:divBdr>
        <w:top w:val="none" w:sz="0" w:space="0" w:color="auto"/>
        <w:left w:val="none" w:sz="0" w:space="0" w:color="auto"/>
        <w:bottom w:val="none" w:sz="0" w:space="0" w:color="auto"/>
        <w:right w:val="none" w:sz="0" w:space="0" w:color="auto"/>
      </w:divBdr>
    </w:div>
    <w:div w:id="2086873257">
      <w:bodyDiv w:val="1"/>
      <w:marLeft w:val="0"/>
      <w:marRight w:val="0"/>
      <w:marTop w:val="0"/>
      <w:marBottom w:val="0"/>
      <w:divBdr>
        <w:top w:val="none" w:sz="0" w:space="0" w:color="auto"/>
        <w:left w:val="none" w:sz="0" w:space="0" w:color="auto"/>
        <w:bottom w:val="none" w:sz="0" w:space="0" w:color="auto"/>
        <w:right w:val="none" w:sz="0" w:space="0" w:color="auto"/>
      </w:divBdr>
    </w:div>
    <w:div w:id="2087190731">
      <w:bodyDiv w:val="1"/>
      <w:marLeft w:val="0"/>
      <w:marRight w:val="0"/>
      <w:marTop w:val="0"/>
      <w:marBottom w:val="0"/>
      <w:divBdr>
        <w:top w:val="none" w:sz="0" w:space="0" w:color="auto"/>
        <w:left w:val="none" w:sz="0" w:space="0" w:color="auto"/>
        <w:bottom w:val="none" w:sz="0" w:space="0" w:color="auto"/>
        <w:right w:val="none" w:sz="0" w:space="0" w:color="auto"/>
      </w:divBdr>
    </w:div>
    <w:div w:id="2087334902">
      <w:bodyDiv w:val="1"/>
      <w:marLeft w:val="0"/>
      <w:marRight w:val="0"/>
      <w:marTop w:val="0"/>
      <w:marBottom w:val="0"/>
      <w:divBdr>
        <w:top w:val="none" w:sz="0" w:space="0" w:color="auto"/>
        <w:left w:val="none" w:sz="0" w:space="0" w:color="auto"/>
        <w:bottom w:val="none" w:sz="0" w:space="0" w:color="auto"/>
        <w:right w:val="none" w:sz="0" w:space="0" w:color="auto"/>
      </w:divBdr>
    </w:div>
    <w:div w:id="2087339553">
      <w:bodyDiv w:val="1"/>
      <w:marLeft w:val="0"/>
      <w:marRight w:val="0"/>
      <w:marTop w:val="0"/>
      <w:marBottom w:val="0"/>
      <w:divBdr>
        <w:top w:val="none" w:sz="0" w:space="0" w:color="auto"/>
        <w:left w:val="none" w:sz="0" w:space="0" w:color="auto"/>
        <w:bottom w:val="none" w:sz="0" w:space="0" w:color="auto"/>
        <w:right w:val="none" w:sz="0" w:space="0" w:color="auto"/>
      </w:divBdr>
    </w:div>
    <w:div w:id="2087456284">
      <w:bodyDiv w:val="1"/>
      <w:marLeft w:val="0"/>
      <w:marRight w:val="0"/>
      <w:marTop w:val="0"/>
      <w:marBottom w:val="0"/>
      <w:divBdr>
        <w:top w:val="none" w:sz="0" w:space="0" w:color="auto"/>
        <w:left w:val="none" w:sz="0" w:space="0" w:color="auto"/>
        <w:bottom w:val="none" w:sz="0" w:space="0" w:color="auto"/>
        <w:right w:val="none" w:sz="0" w:space="0" w:color="auto"/>
      </w:divBdr>
    </w:div>
    <w:div w:id="2087722568">
      <w:bodyDiv w:val="1"/>
      <w:marLeft w:val="0"/>
      <w:marRight w:val="0"/>
      <w:marTop w:val="0"/>
      <w:marBottom w:val="0"/>
      <w:divBdr>
        <w:top w:val="none" w:sz="0" w:space="0" w:color="auto"/>
        <w:left w:val="none" w:sz="0" w:space="0" w:color="auto"/>
        <w:bottom w:val="none" w:sz="0" w:space="0" w:color="auto"/>
        <w:right w:val="none" w:sz="0" w:space="0" w:color="auto"/>
      </w:divBdr>
    </w:div>
    <w:div w:id="2087872809">
      <w:bodyDiv w:val="1"/>
      <w:marLeft w:val="0"/>
      <w:marRight w:val="0"/>
      <w:marTop w:val="0"/>
      <w:marBottom w:val="0"/>
      <w:divBdr>
        <w:top w:val="none" w:sz="0" w:space="0" w:color="auto"/>
        <w:left w:val="none" w:sz="0" w:space="0" w:color="auto"/>
        <w:bottom w:val="none" w:sz="0" w:space="0" w:color="auto"/>
        <w:right w:val="none" w:sz="0" w:space="0" w:color="auto"/>
      </w:divBdr>
    </w:div>
    <w:div w:id="2087991394">
      <w:bodyDiv w:val="1"/>
      <w:marLeft w:val="0"/>
      <w:marRight w:val="0"/>
      <w:marTop w:val="0"/>
      <w:marBottom w:val="0"/>
      <w:divBdr>
        <w:top w:val="none" w:sz="0" w:space="0" w:color="auto"/>
        <w:left w:val="none" w:sz="0" w:space="0" w:color="auto"/>
        <w:bottom w:val="none" w:sz="0" w:space="0" w:color="auto"/>
        <w:right w:val="none" w:sz="0" w:space="0" w:color="auto"/>
      </w:divBdr>
    </w:div>
    <w:div w:id="2088116233">
      <w:bodyDiv w:val="1"/>
      <w:marLeft w:val="0"/>
      <w:marRight w:val="0"/>
      <w:marTop w:val="0"/>
      <w:marBottom w:val="0"/>
      <w:divBdr>
        <w:top w:val="none" w:sz="0" w:space="0" w:color="auto"/>
        <w:left w:val="none" w:sz="0" w:space="0" w:color="auto"/>
        <w:bottom w:val="none" w:sz="0" w:space="0" w:color="auto"/>
        <w:right w:val="none" w:sz="0" w:space="0" w:color="auto"/>
      </w:divBdr>
    </w:div>
    <w:div w:id="2088140604">
      <w:bodyDiv w:val="1"/>
      <w:marLeft w:val="0"/>
      <w:marRight w:val="0"/>
      <w:marTop w:val="0"/>
      <w:marBottom w:val="0"/>
      <w:divBdr>
        <w:top w:val="none" w:sz="0" w:space="0" w:color="auto"/>
        <w:left w:val="none" w:sz="0" w:space="0" w:color="auto"/>
        <w:bottom w:val="none" w:sz="0" w:space="0" w:color="auto"/>
        <w:right w:val="none" w:sz="0" w:space="0" w:color="auto"/>
      </w:divBdr>
    </w:div>
    <w:div w:id="2088458992">
      <w:bodyDiv w:val="1"/>
      <w:marLeft w:val="0"/>
      <w:marRight w:val="0"/>
      <w:marTop w:val="0"/>
      <w:marBottom w:val="0"/>
      <w:divBdr>
        <w:top w:val="none" w:sz="0" w:space="0" w:color="auto"/>
        <w:left w:val="none" w:sz="0" w:space="0" w:color="auto"/>
        <w:bottom w:val="none" w:sz="0" w:space="0" w:color="auto"/>
        <w:right w:val="none" w:sz="0" w:space="0" w:color="auto"/>
      </w:divBdr>
    </w:div>
    <w:div w:id="2089113246">
      <w:bodyDiv w:val="1"/>
      <w:marLeft w:val="0"/>
      <w:marRight w:val="0"/>
      <w:marTop w:val="0"/>
      <w:marBottom w:val="0"/>
      <w:divBdr>
        <w:top w:val="none" w:sz="0" w:space="0" w:color="auto"/>
        <w:left w:val="none" w:sz="0" w:space="0" w:color="auto"/>
        <w:bottom w:val="none" w:sz="0" w:space="0" w:color="auto"/>
        <w:right w:val="none" w:sz="0" w:space="0" w:color="auto"/>
      </w:divBdr>
    </w:div>
    <w:div w:id="2089302578">
      <w:bodyDiv w:val="1"/>
      <w:marLeft w:val="0"/>
      <w:marRight w:val="0"/>
      <w:marTop w:val="0"/>
      <w:marBottom w:val="0"/>
      <w:divBdr>
        <w:top w:val="none" w:sz="0" w:space="0" w:color="auto"/>
        <w:left w:val="none" w:sz="0" w:space="0" w:color="auto"/>
        <w:bottom w:val="none" w:sz="0" w:space="0" w:color="auto"/>
        <w:right w:val="none" w:sz="0" w:space="0" w:color="auto"/>
      </w:divBdr>
    </w:div>
    <w:div w:id="2089304399">
      <w:bodyDiv w:val="1"/>
      <w:marLeft w:val="0"/>
      <w:marRight w:val="0"/>
      <w:marTop w:val="0"/>
      <w:marBottom w:val="0"/>
      <w:divBdr>
        <w:top w:val="none" w:sz="0" w:space="0" w:color="auto"/>
        <w:left w:val="none" w:sz="0" w:space="0" w:color="auto"/>
        <w:bottom w:val="none" w:sz="0" w:space="0" w:color="auto"/>
        <w:right w:val="none" w:sz="0" w:space="0" w:color="auto"/>
      </w:divBdr>
    </w:div>
    <w:div w:id="2089573634">
      <w:bodyDiv w:val="1"/>
      <w:marLeft w:val="0"/>
      <w:marRight w:val="0"/>
      <w:marTop w:val="0"/>
      <w:marBottom w:val="0"/>
      <w:divBdr>
        <w:top w:val="none" w:sz="0" w:space="0" w:color="auto"/>
        <w:left w:val="none" w:sz="0" w:space="0" w:color="auto"/>
        <w:bottom w:val="none" w:sz="0" w:space="0" w:color="auto"/>
        <w:right w:val="none" w:sz="0" w:space="0" w:color="auto"/>
      </w:divBdr>
    </w:div>
    <w:div w:id="2089883508">
      <w:bodyDiv w:val="1"/>
      <w:marLeft w:val="0"/>
      <w:marRight w:val="0"/>
      <w:marTop w:val="0"/>
      <w:marBottom w:val="0"/>
      <w:divBdr>
        <w:top w:val="none" w:sz="0" w:space="0" w:color="auto"/>
        <w:left w:val="none" w:sz="0" w:space="0" w:color="auto"/>
        <w:bottom w:val="none" w:sz="0" w:space="0" w:color="auto"/>
        <w:right w:val="none" w:sz="0" w:space="0" w:color="auto"/>
      </w:divBdr>
    </w:div>
    <w:div w:id="2089961430">
      <w:bodyDiv w:val="1"/>
      <w:marLeft w:val="0"/>
      <w:marRight w:val="0"/>
      <w:marTop w:val="0"/>
      <w:marBottom w:val="0"/>
      <w:divBdr>
        <w:top w:val="none" w:sz="0" w:space="0" w:color="auto"/>
        <w:left w:val="none" w:sz="0" w:space="0" w:color="auto"/>
        <w:bottom w:val="none" w:sz="0" w:space="0" w:color="auto"/>
        <w:right w:val="none" w:sz="0" w:space="0" w:color="auto"/>
      </w:divBdr>
    </w:div>
    <w:div w:id="2090232357">
      <w:bodyDiv w:val="1"/>
      <w:marLeft w:val="0"/>
      <w:marRight w:val="0"/>
      <w:marTop w:val="0"/>
      <w:marBottom w:val="0"/>
      <w:divBdr>
        <w:top w:val="none" w:sz="0" w:space="0" w:color="auto"/>
        <w:left w:val="none" w:sz="0" w:space="0" w:color="auto"/>
        <w:bottom w:val="none" w:sz="0" w:space="0" w:color="auto"/>
        <w:right w:val="none" w:sz="0" w:space="0" w:color="auto"/>
      </w:divBdr>
    </w:div>
    <w:div w:id="2090342334">
      <w:bodyDiv w:val="1"/>
      <w:marLeft w:val="0"/>
      <w:marRight w:val="0"/>
      <w:marTop w:val="0"/>
      <w:marBottom w:val="0"/>
      <w:divBdr>
        <w:top w:val="none" w:sz="0" w:space="0" w:color="auto"/>
        <w:left w:val="none" w:sz="0" w:space="0" w:color="auto"/>
        <w:bottom w:val="none" w:sz="0" w:space="0" w:color="auto"/>
        <w:right w:val="none" w:sz="0" w:space="0" w:color="auto"/>
      </w:divBdr>
    </w:div>
    <w:div w:id="2090420634">
      <w:bodyDiv w:val="1"/>
      <w:marLeft w:val="0"/>
      <w:marRight w:val="0"/>
      <w:marTop w:val="0"/>
      <w:marBottom w:val="0"/>
      <w:divBdr>
        <w:top w:val="none" w:sz="0" w:space="0" w:color="auto"/>
        <w:left w:val="none" w:sz="0" w:space="0" w:color="auto"/>
        <w:bottom w:val="none" w:sz="0" w:space="0" w:color="auto"/>
        <w:right w:val="none" w:sz="0" w:space="0" w:color="auto"/>
      </w:divBdr>
    </w:div>
    <w:div w:id="2090421893">
      <w:bodyDiv w:val="1"/>
      <w:marLeft w:val="0"/>
      <w:marRight w:val="0"/>
      <w:marTop w:val="0"/>
      <w:marBottom w:val="0"/>
      <w:divBdr>
        <w:top w:val="none" w:sz="0" w:space="0" w:color="auto"/>
        <w:left w:val="none" w:sz="0" w:space="0" w:color="auto"/>
        <w:bottom w:val="none" w:sz="0" w:space="0" w:color="auto"/>
        <w:right w:val="none" w:sz="0" w:space="0" w:color="auto"/>
      </w:divBdr>
    </w:div>
    <w:div w:id="2090422256">
      <w:bodyDiv w:val="1"/>
      <w:marLeft w:val="0"/>
      <w:marRight w:val="0"/>
      <w:marTop w:val="0"/>
      <w:marBottom w:val="0"/>
      <w:divBdr>
        <w:top w:val="none" w:sz="0" w:space="0" w:color="auto"/>
        <w:left w:val="none" w:sz="0" w:space="0" w:color="auto"/>
        <w:bottom w:val="none" w:sz="0" w:space="0" w:color="auto"/>
        <w:right w:val="none" w:sz="0" w:space="0" w:color="auto"/>
      </w:divBdr>
    </w:div>
    <w:div w:id="2090930750">
      <w:bodyDiv w:val="1"/>
      <w:marLeft w:val="0"/>
      <w:marRight w:val="0"/>
      <w:marTop w:val="0"/>
      <w:marBottom w:val="0"/>
      <w:divBdr>
        <w:top w:val="none" w:sz="0" w:space="0" w:color="auto"/>
        <w:left w:val="none" w:sz="0" w:space="0" w:color="auto"/>
        <w:bottom w:val="none" w:sz="0" w:space="0" w:color="auto"/>
        <w:right w:val="none" w:sz="0" w:space="0" w:color="auto"/>
      </w:divBdr>
    </w:div>
    <w:div w:id="2091080395">
      <w:bodyDiv w:val="1"/>
      <w:marLeft w:val="0"/>
      <w:marRight w:val="0"/>
      <w:marTop w:val="0"/>
      <w:marBottom w:val="0"/>
      <w:divBdr>
        <w:top w:val="none" w:sz="0" w:space="0" w:color="auto"/>
        <w:left w:val="none" w:sz="0" w:space="0" w:color="auto"/>
        <w:bottom w:val="none" w:sz="0" w:space="0" w:color="auto"/>
        <w:right w:val="none" w:sz="0" w:space="0" w:color="auto"/>
      </w:divBdr>
    </w:div>
    <w:div w:id="2091611559">
      <w:bodyDiv w:val="1"/>
      <w:marLeft w:val="0"/>
      <w:marRight w:val="0"/>
      <w:marTop w:val="0"/>
      <w:marBottom w:val="0"/>
      <w:divBdr>
        <w:top w:val="none" w:sz="0" w:space="0" w:color="auto"/>
        <w:left w:val="none" w:sz="0" w:space="0" w:color="auto"/>
        <w:bottom w:val="none" w:sz="0" w:space="0" w:color="auto"/>
        <w:right w:val="none" w:sz="0" w:space="0" w:color="auto"/>
      </w:divBdr>
    </w:div>
    <w:div w:id="2091810003">
      <w:bodyDiv w:val="1"/>
      <w:marLeft w:val="0"/>
      <w:marRight w:val="0"/>
      <w:marTop w:val="0"/>
      <w:marBottom w:val="0"/>
      <w:divBdr>
        <w:top w:val="none" w:sz="0" w:space="0" w:color="auto"/>
        <w:left w:val="none" w:sz="0" w:space="0" w:color="auto"/>
        <w:bottom w:val="none" w:sz="0" w:space="0" w:color="auto"/>
        <w:right w:val="none" w:sz="0" w:space="0" w:color="auto"/>
      </w:divBdr>
    </w:div>
    <w:div w:id="2092123071">
      <w:bodyDiv w:val="1"/>
      <w:marLeft w:val="0"/>
      <w:marRight w:val="0"/>
      <w:marTop w:val="0"/>
      <w:marBottom w:val="0"/>
      <w:divBdr>
        <w:top w:val="none" w:sz="0" w:space="0" w:color="auto"/>
        <w:left w:val="none" w:sz="0" w:space="0" w:color="auto"/>
        <w:bottom w:val="none" w:sz="0" w:space="0" w:color="auto"/>
        <w:right w:val="none" w:sz="0" w:space="0" w:color="auto"/>
      </w:divBdr>
    </w:div>
    <w:div w:id="2092193242">
      <w:bodyDiv w:val="1"/>
      <w:marLeft w:val="0"/>
      <w:marRight w:val="0"/>
      <w:marTop w:val="0"/>
      <w:marBottom w:val="0"/>
      <w:divBdr>
        <w:top w:val="none" w:sz="0" w:space="0" w:color="auto"/>
        <w:left w:val="none" w:sz="0" w:space="0" w:color="auto"/>
        <w:bottom w:val="none" w:sz="0" w:space="0" w:color="auto"/>
        <w:right w:val="none" w:sz="0" w:space="0" w:color="auto"/>
      </w:divBdr>
    </w:div>
    <w:div w:id="2092464007">
      <w:bodyDiv w:val="1"/>
      <w:marLeft w:val="0"/>
      <w:marRight w:val="0"/>
      <w:marTop w:val="0"/>
      <w:marBottom w:val="0"/>
      <w:divBdr>
        <w:top w:val="none" w:sz="0" w:space="0" w:color="auto"/>
        <w:left w:val="none" w:sz="0" w:space="0" w:color="auto"/>
        <w:bottom w:val="none" w:sz="0" w:space="0" w:color="auto"/>
        <w:right w:val="none" w:sz="0" w:space="0" w:color="auto"/>
      </w:divBdr>
    </w:div>
    <w:div w:id="2092509366">
      <w:bodyDiv w:val="1"/>
      <w:marLeft w:val="0"/>
      <w:marRight w:val="0"/>
      <w:marTop w:val="0"/>
      <w:marBottom w:val="0"/>
      <w:divBdr>
        <w:top w:val="none" w:sz="0" w:space="0" w:color="auto"/>
        <w:left w:val="none" w:sz="0" w:space="0" w:color="auto"/>
        <w:bottom w:val="none" w:sz="0" w:space="0" w:color="auto"/>
        <w:right w:val="none" w:sz="0" w:space="0" w:color="auto"/>
      </w:divBdr>
    </w:div>
    <w:div w:id="2092771432">
      <w:bodyDiv w:val="1"/>
      <w:marLeft w:val="0"/>
      <w:marRight w:val="0"/>
      <w:marTop w:val="0"/>
      <w:marBottom w:val="0"/>
      <w:divBdr>
        <w:top w:val="none" w:sz="0" w:space="0" w:color="auto"/>
        <w:left w:val="none" w:sz="0" w:space="0" w:color="auto"/>
        <w:bottom w:val="none" w:sz="0" w:space="0" w:color="auto"/>
        <w:right w:val="none" w:sz="0" w:space="0" w:color="auto"/>
      </w:divBdr>
    </w:div>
    <w:div w:id="2092848462">
      <w:bodyDiv w:val="1"/>
      <w:marLeft w:val="0"/>
      <w:marRight w:val="0"/>
      <w:marTop w:val="0"/>
      <w:marBottom w:val="0"/>
      <w:divBdr>
        <w:top w:val="none" w:sz="0" w:space="0" w:color="auto"/>
        <w:left w:val="none" w:sz="0" w:space="0" w:color="auto"/>
        <w:bottom w:val="none" w:sz="0" w:space="0" w:color="auto"/>
        <w:right w:val="none" w:sz="0" w:space="0" w:color="auto"/>
      </w:divBdr>
    </w:div>
    <w:div w:id="2092965835">
      <w:bodyDiv w:val="1"/>
      <w:marLeft w:val="0"/>
      <w:marRight w:val="0"/>
      <w:marTop w:val="0"/>
      <w:marBottom w:val="0"/>
      <w:divBdr>
        <w:top w:val="none" w:sz="0" w:space="0" w:color="auto"/>
        <w:left w:val="none" w:sz="0" w:space="0" w:color="auto"/>
        <w:bottom w:val="none" w:sz="0" w:space="0" w:color="auto"/>
        <w:right w:val="none" w:sz="0" w:space="0" w:color="auto"/>
      </w:divBdr>
    </w:div>
    <w:div w:id="2093315211">
      <w:bodyDiv w:val="1"/>
      <w:marLeft w:val="0"/>
      <w:marRight w:val="0"/>
      <w:marTop w:val="0"/>
      <w:marBottom w:val="0"/>
      <w:divBdr>
        <w:top w:val="none" w:sz="0" w:space="0" w:color="auto"/>
        <w:left w:val="none" w:sz="0" w:space="0" w:color="auto"/>
        <w:bottom w:val="none" w:sz="0" w:space="0" w:color="auto"/>
        <w:right w:val="none" w:sz="0" w:space="0" w:color="auto"/>
      </w:divBdr>
    </w:div>
    <w:div w:id="2093429445">
      <w:bodyDiv w:val="1"/>
      <w:marLeft w:val="0"/>
      <w:marRight w:val="0"/>
      <w:marTop w:val="0"/>
      <w:marBottom w:val="0"/>
      <w:divBdr>
        <w:top w:val="none" w:sz="0" w:space="0" w:color="auto"/>
        <w:left w:val="none" w:sz="0" w:space="0" w:color="auto"/>
        <w:bottom w:val="none" w:sz="0" w:space="0" w:color="auto"/>
        <w:right w:val="none" w:sz="0" w:space="0" w:color="auto"/>
      </w:divBdr>
    </w:div>
    <w:div w:id="2093695079">
      <w:bodyDiv w:val="1"/>
      <w:marLeft w:val="0"/>
      <w:marRight w:val="0"/>
      <w:marTop w:val="0"/>
      <w:marBottom w:val="0"/>
      <w:divBdr>
        <w:top w:val="none" w:sz="0" w:space="0" w:color="auto"/>
        <w:left w:val="none" w:sz="0" w:space="0" w:color="auto"/>
        <w:bottom w:val="none" w:sz="0" w:space="0" w:color="auto"/>
        <w:right w:val="none" w:sz="0" w:space="0" w:color="auto"/>
      </w:divBdr>
    </w:div>
    <w:div w:id="2093698807">
      <w:bodyDiv w:val="1"/>
      <w:marLeft w:val="0"/>
      <w:marRight w:val="0"/>
      <w:marTop w:val="0"/>
      <w:marBottom w:val="0"/>
      <w:divBdr>
        <w:top w:val="none" w:sz="0" w:space="0" w:color="auto"/>
        <w:left w:val="none" w:sz="0" w:space="0" w:color="auto"/>
        <w:bottom w:val="none" w:sz="0" w:space="0" w:color="auto"/>
        <w:right w:val="none" w:sz="0" w:space="0" w:color="auto"/>
      </w:divBdr>
    </w:div>
    <w:div w:id="2093772150">
      <w:bodyDiv w:val="1"/>
      <w:marLeft w:val="0"/>
      <w:marRight w:val="0"/>
      <w:marTop w:val="0"/>
      <w:marBottom w:val="0"/>
      <w:divBdr>
        <w:top w:val="none" w:sz="0" w:space="0" w:color="auto"/>
        <w:left w:val="none" w:sz="0" w:space="0" w:color="auto"/>
        <w:bottom w:val="none" w:sz="0" w:space="0" w:color="auto"/>
        <w:right w:val="none" w:sz="0" w:space="0" w:color="auto"/>
      </w:divBdr>
    </w:div>
    <w:div w:id="2093812736">
      <w:bodyDiv w:val="1"/>
      <w:marLeft w:val="0"/>
      <w:marRight w:val="0"/>
      <w:marTop w:val="0"/>
      <w:marBottom w:val="0"/>
      <w:divBdr>
        <w:top w:val="none" w:sz="0" w:space="0" w:color="auto"/>
        <w:left w:val="none" w:sz="0" w:space="0" w:color="auto"/>
        <w:bottom w:val="none" w:sz="0" w:space="0" w:color="auto"/>
        <w:right w:val="none" w:sz="0" w:space="0" w:color="auto"/>
      </w:divBdr>
    </w:div>
    <w:div w:id="2094273421">
      <w:bodyDiv w:val="1"/>
      <w:marLeft w:val="0"/>
      <w:marRight w:val="0"/>
      <w:marTop w:val="0"/>
      <w:marBottom w:val="0"/>
      <w:divBdr>
        <w:top w:val="none" w:sz="0" w:space="0" w:color="auto"/>
        <w:left w:val="none" w:sz="0" w:space="0" w:color="auto"/>
        <w:bottom w:val="none" w:sz="0" w:space="0" w:color="auto"/>
        <w:right w:val="none" w:sz="0" w:space="0" w:color="auto"/>
      </w:divBdr>
    </w:div>
    <w:div w:id="2094349168">
      <w:bodyDiv w:val="1"/>
      <w:marLeft w:val="0"/>
      <w:marRight w:val="0"/>
      <w:marTop w:val="0"/>
      <w:marBottom w:val="0"/>
      <w:divBdr>
        <w:top w:val="none" w:sz="0" w:space="0" w:color="auto"/>
        <w:left w:val="none" w:sz="0" w:space="0" w:color="auto"/>
        <w:bottom w:val="none" w:sz="0" w:space="0" w:color="auto"/>
        <w:right w:val="none" w:sz="0" w:space="0" w:color="auto"/>
      </w:divBdr>
    </w:div>
    <w:div w:id="2094425242">
      <w:bodyDiv w:val="1"/>
      <w:marLeft w:val="0"/>
      <w:marRight w:val="0"/>
      <w:marTop w:val="0"/>
      <w:marBottom w:val="0"/>
      <w:divBdr>
        <w:top w:val="none" w:sz="0" w:space="0" w:color="auto"/>
        <w:left w:val="none" w:sz="0" w:space="0" w:color="auto"/>
        <w:bottom w:val="none" w:sz="0" w:space="0" w:color="auto"/>
        <w:right w:val="none" w:sz="0" w:space="0" w:color="auto"/>
      </w:divBdr>
    </w:div>
    <w:div w:id="2094429456">
      <w:bodyDiv w:val="1"/>
      <w:marLeft w:val="0"/>
      <w:marRight w:val="0"/>
      <w:marTop w:val="0"/>
      <w:marBottom w:val="0"/>
      <w:divBdr>
        <w:top w:val="none" w:sz="0" w:space="0" w:color="auto"/>
        <w:left w:val="none" w:sz="0" w:space="0" w:color="auto"/>
        <w:bottom w:val="none" w:sz="0" w:space="0" w:color="auto"/>
        <w:right w:val="none" w:sz="0" w:space="0" w:color="auto"/>
      </w:divBdr>
    </w:div>
    <w:div w:id="2094737448">
      <w:bodyDiv w:val="1"/>
      <w:marLeft w:val="0"/>
      <w:marRight w:val="0"/>
      <w:marTop w:val="0"/>
      <w:marBottom w:val="0"/>
      <w:divBdr>
        <w:top w:val="none" w:sz="0" w:space="0" w:color="auto"/>
        <w:left w:val="none" w:sz="0" w:space="0" w:color="auto"/>
        <w:bottom w:val="none" w:sz="0" w:space="0" w:color="auto"/>
        <w:right w:val="none" w:sz="0" w:space="0" w:color="auto"/>
      </w:divBdr>
    </w:div>
    <w:div w:id="2095122424">
      <w:bodyDiv w:val="1"/>
      <w:marLeft w:val="0"/>
      <w:marRight w:val="0"/>
      <w:marTop w:val="0"/>
      <w:marBottom w:val="0"/>
      <w:divBdr>
        <w:top w:val="none" w:sz="0" w:space="0" w:color="auto"/>
        <w:left w:val="none" w:sz="0" w:space="0" w:color="auto"/>
        <w:bottom w:val="none" w:sz="0" w:space="0" w:color="auto"/>
        <w:right w:val="none" w:sz="0" w:space="0" w:color="auto"/>
      </w:divBdr>
    </w:div>
    <w:div w:id="2095588214">
      <w:bodyDiv w:val="1"/>
      <w:marLeft w:val="0"/>
      <w:marRight w:val="0"/>
      <w:marTop w:val="0"/>
      <w:marBottom w:val="0"/>
      <w:divBdr>
        <w:top w:val="none" w:sz="0" w:space="0" w:color="auto"/>
        <w:left w:val="none" w:sz="0" w:space="0" w:color="auto"/>
        <w:bottom w:val="none" w:sz="0" w:space="0" w:color="auto"/>
        <w:right w:val="none" w:sz="0" w:space="0" w:color="auto"/>
      </w:divBdr>
    </w:div>
    <w:div w:id="2095978612">
      <w:bodyDiv w:val="1"/>
      <w:marLeft w:val="0"/>
      <w:marRight w:val="0"/>
      <w:marTop w:val="0"/>
      <w:marBottom w:val="0"/>
      <w:divBdr>
        <w:top w:val="none" w:sz="0" w:space="0" w:color="auto"/>
        <w:left w:val="none" w:sz="0" w:space="0" w:color="auto"/>
        <w:bottom w:val="none" w:sz="0" w:space="0" w:color="auto"/>
        <w:right w:val="none" w:sz="0" w:space="0" w:color="auto"/>
      </w:divBdr>
    </w:div>
    <w:div w:id="2096246054">
      <w:bodyDiv w:val="1"/>
      <w:marLeft w:val="0"/>
      <w:marRight w:val="0"/>
      <w:marTop w:val="0"/>
      <w:marBottom w:val="0"/>
      <w:divBdr>
        <w:top w:val="none" w:sz="0" w:space="0" w:color="auto"/>
        <w:left w:val="none" w:sz="0" w:space="0" w:color="auto"/>
        <w:bottom w:val="none" w:sz="0" w:space="0" w:color="auto"/>
        <w:right w:val="none" w:sz="0" w:space="0" w:color="auto"/>
      </w:divBdr>
    </w:div>
    <w:div w:id="2096391195">
      <w:bodyDiv w:val="1"/>
      <w:marLeft w:val="0"/>
      <w:marRight w:val="0"/>
      <w:marTop w:val="0"/>
      <w:marBottom w:val="0"/>
      <w:divBdr>
        <w:top w:val="none" w:sz="0" w:space="0" w:color="auto"/>
        <w:left w:val="none" w:sz="0" w:space="0" w:color="auto"/>
        <w:bottom w:val="none" w:sz="0" w:space="0" w:color="auto"/>
        <w:right w:val="none" w:sz="0" w:space="0" w:color="auto"/>
      </w:divBdr>
    </w:div>
    <w:div w:id="2096585674">
      <w:bodyDiv w:val="1"/>
      <w:marLeft w:val="0"/>
      <w:marRight w:val="0"/>
      <w:marTop w:val="0"/>
      <w:marBottom w:val="0"/>
      <w:divBdr>
        <w:top w:val="none" w:sz="0" w:space="0" w:color="auto"/>
        <w:left w:val="none" w:sz="0" w:space="0" w:color="auto"/>
        <w:bottom w:val="none" w:sz="0" w:space="0" w:color="auto"/>
        <w:right w:val="none" w:sz="0" w:space="0" w:color="auto"/>
      </w:divBdr>
    </w:div>
    <w:div w:id="2096632794">
      <w:bodyDiv w:val="1"/>
      <w:marLeft w:val="0"/>
      <w:marRight w:val="0"/>
      <w:marTop w:val="0"/>
      <w:marBottom w:val="0"/>
      <w:divBdr>
        <w:top w:val="none" w:sz="0" w:space="0" w:color="auto"/>
        <w:left w:val="none" w:sz="0" w:space="0" w:color="auto"/>
        <w:bottom w:val="none" w:sz="0" w:space="0" w:color="auto"/>
        <w:right w:val="none" w:sz="0" w:space="0" w:color="auto"/>
      </w:divBdr>
    </w:div>
    <w:div w:id="2096704116">
      <w:bodyDiv w:val="1"/>
      <w:marLeft w:val="0"/>
      <w:marRight w:val="0"/>
      <w:marTop w:val="0"/>
      <w:marBottom w:val="0"/>
      <w:divBdr>
        <w:top w:val="none" w:sz="0" w:space="0" w:color="auto"/>
        <w:left w:val="none" w:sz="0" w:space="0" w:color="auto"/>
        <w:bottom w:val="none" w:sz="0" w:space="0" w:color="auto"/>
        <w:right w:val="none" w:sz="0" w:space="0" w:color="auto"/>
      </w:divBdr>
    </w:div>
    <w:div w:id="2097093457">
      <w:bodyDiv w:val="1"/>
      <w:marLeft w:val="0"/>
      <w:marRight w:val="0"/>
      <w:marTop w:val="0"/>
      <w:marBottom w:val="0"/>
      <w:divBdr>
        <w:top w:val="none" w:sz="0" w:space="0" w:color="auto"/>
        <w:left w:val="none" w:sz="0" w:space="0" w:color="auto"/>
        <w:bottom w:val="none" w:sz="0" w:space="0" w:color="auto"/>
        <w:right w:val="none" w:sz="0" w:space="0" w:color="auto"/>
      </w:divBdr>
    </w:div>
    <w:div w:id="2097359007">
      <w:bodyDiv w:val="1"/>
      <w:marLeft w:val="0"/>
      <w:marRight w:val="0"/>
      <w:marTop w:val="0"/>
      <w:marBottom w:val="0"/>
      <w:divBdr>
        <w:top w:val="none" w:sz="0" w:space="0" w:color="auto"/>
        <w:left w:val="none" w:sz="0" w:space="0" w:color="auto"/>
        <w:bottom w:val="none" w:sz="0" w:space="0" w:color="auto"/>
        <w:right w:val="none" w:sz="0" w:space="0" w:color="auto"/>
      </w:divBdr>
    </w:div>
    <w:div w:id="2097511014">
      <w:bodyDiv w:val="1"/>
      <w:marLeft w:val="0"/>
      <w:marRight w:val="0"/>
      <w:marTop w:val="0"/>
      <w:marBottom w:val="0"/>
      <w:divBdr>
        <w:top w:val="none" w:sz="0" w:space="0" w:color="auto"/>
        <w:left w:val="none" w:sz="0" w:space="0" w:color="auto"/>
        <w:bottom w:val="none" w:sz="0" w:space="0" w:color="auto"/>
        <w:right w:val="none" w:sz="0" w:space="0" w:color="auto"/>
      </w:divBdr>
    </w:div>
    <w:div w:id="2097629791">
      <w:bodyDiv w:val="1"/>
      <w:marLeft w:val="0"/>
      <w:marRight w:val="0"/>
      <w:marTop w:val="0"/>
      <w:marBottom w:val="0"/>
      <w:divBdr>
        <w:top w:val="none" w:sz="0" w:space="0" w:color="auto"/>
        <w:left w:val="none" w:sz="0" w:space="0" w:color="auto"/>
        <w:bottom w:val="none" w:sz="0" w:space="0" w:color="auto"/>
        <w:right w:val="none" w:sz="0" w:space="0" w:color="auto"/>
      </w:divBdr>
    </w:div>
    <w:div w:id="2097706189">
      <w:bodyDiv w:val="1"/>
      <w:marLeft w:val="0"/>
      <w:marRight w:val="0"/>
      <w:marTop w:val="0"/>
      <w:marBottom w:val="0"/>
      <w:divBdr>
        <w:top w:val="none" w:sz="0" w:space="0" w:color="auto"/>
        <w:left w:val="none" w:sz="0" w:space="0" w:color="auto"/>
        <w:bottom w:val="none" w:sz="0" w:space="0" w:color="auto"/>
        <w:right w:val="none" w:sz="0" w:space="0" w:color="auto"/>
      </w:divBdr>
    </w:div>
    <w:div w:id="2097746320">
      <w:bodyDiv w:val="1"/>
      <w:marLeft w:val="0"/>
      <w:marRight w:val="0"/>
      <w:marTop w:val="0"/>
      <w:marBottom w:val="0"/>
      <w:divBdr>
        <w:top w:val="none" w:sz="0" w:space="0" w:color="auto"/>
        <w:left w:val="none" w:sz="0" w:space="0" w:color="auto"/>
        <w:bottom w:val="none" w:sz="0" w:space="0" w:color="auto"/>
        <w:right w:val="none" w:sz="0" w:space="0" w:color="auto"/>
      </w:divBdr>
    </w:div>
    <w:div w:id="2097819654">
      <w:bodyDiv w:val="1"/>
      <w:marLeft w:val="0"/>
      <w:marRight w:val="0"/>
      <w:marTop w:val="0"/>
      <w:marBottom w:val="0"/>
      <w:divBdr>
        <w:top w:val="none" w:sz="0" w:space="0" w:color="auto"/>
        <w:left w:val="none" w:sz="0" w:space="0" w:color="auto"/>
        <w:bottom w:val="none" w:sz="0" w:space="0" w:color="auto"/>
        <w:right w:val="none" w:sz="0" w:space="0" w:color="auto"/>
      </w:divBdr>
    </w:div>
    <w:div w:id="2098280307">
      <w:bodyDiv w:val="1"/>
      <w:marLeft w:val="0"/>
      <w:marRight w:val="0"/>
      <w:marTop w:val="0"/>
      <w:marBottom w:val="0"/>
      <w:divBdr>
        <w:top w:val="none" w:sz="0" w:space="0" w:color="auto"/>
        <w:left w:val="none" w:sz="0" w:space="0" w:color="auto"/>
        <w:bottom w:val="none" w:sz="0" w:space="0" w:color="auto"/>
        <w:right w:val="none" w:sz="0" w:space="0" w:color="auto"/>
      </w:divBdr>
    </w:div>
    <w:div w:id="2098742402">
      <w:bodyDiv w:val="1"/>
      <w:marLeft w:val="0"/>
      <w:marRight w:val="0"/>
      <w:marTop w:val="0"/>
      <w:marBottom w:val="0"/>
      <w:divBdr>
        <w:top w:val="none" w:sz="0" w:space="0" w:color="auto"/>
        <w:left w:val="none" w:sz="0" w:space="0" w:color="auto"/>
        <w:bottom w:val="none" w:sz="0" w:space="0" w:color="auto"/>
        <w:right w:val="none" w:sz="0" w:space="0" w:color="auto"/>
      </w:divBdr>
    </w:div>
    <w:div w:id="2099281129">
      <w:bodyDiv w:val="1"/>
      <w:marLeft w:val="0"/>
      <w:marRight w:val="0"/>
      <w:marTop w:val="0"/>
      <w:marBottom w:val="0"/>
      <w:divBdr>
        <w:top w:val="none" w:sz="0" w:space="0" w:color="auto"/>
        <w:left w:val="none" w:sz="0" w:space="0" w:color="auto"/>
        <w:bottom w:val="none" w:sz="0" w:space="0" w:color="auto"/>
        <w:right w:val="none" w:sz="0" w:space="0" w:color="auto"/>
      </w:divBdr>
    </w:div>
    <w:div w:id="2099708865">
      <w:bodyDiv w:val="1"/>
      <w:marLeft w:val="0"/>
      <w:marRight w:val="0"/>
      <w:marTop w:val="0"/>
      <w:marBottom w:val="0"/>
      <w:divBdr>
        <w:top w:val="none" w:sz="0" w:space="0" w:color="auto"/>
        <w:left w:val="none" w:sz="0" w:space="0" w:color="auto"/>
        <w:bottom w:val="none" w:sz="0" w:space="0" w:color="auto"/>
        <w:right w:val="none" w:sz="0" w:space="0" w:color="auto"/>
      </w:divBdr>
    </w:div>
    <w:div w:id="2100368712">
      <w:bodyDiv w:val="1"/>
      <w:marLeft w:val="0"/>
      <w:marRight w:val="0"/>
      <w:marTop w:val="0"/>
      <w:marBottom w:val="0"/>
      <w:divBdr>
        <w:top w:val="none" w:sz="0" w:space="0" w:color="auto"/>
        <w:left w:val="none" w:sz="0" w:space="0" w:color="auto"/>
        <w:bottom w:val="none" w:sz="0" w:space="0" w:color="auto"/>
        <w:right w:val="none" w:sz="0" w:space="0" w:color="auto"/>
      </w:divBdr>
    </w:div>
    <w:div w:id="2100371230">
      <w:bodyDiv w:val="1"/>
      <w:marLeft w:val="0"/>
      <w:marRight w:val="0"/>
      <w:marTop w:val="0"/>
      <w:marBottom w:val="0"/>
      <w:divBdr>
        <w:top w:val="none" w:sz="0" w:space="0" w:color="auto"/>
        <w:left w:val="none" w:sz="0" w:space="0" w:color="auto"/>
        <w:bottom w:val="none" w:sz="0" w:space="0" w:color="auto"/>
        <w:right w:val="none" w:sz="0" w:space="0" w:color="auto"/>
      </w:divBdr>
    </w:div>
    <w:div w:id="2100565819">
      <w:bodyDiv w:val="1"/>
      <w:marLeft w:val="0"/>
      <w:marRight w:val="0"/>
      <w:marTop w:val="0"/>
      <w:marBottom w:val="0"/>
      <w:divBdr>
        <w:top w:val="none" w:sz="0" w:space="0" w:color="auto"/>
        <w:left w:val="none" w:sz="0" w:space="0" w:color="auto"/>
        <w:bottom w:val="none" w:sz="0" w:space="0" w:color="auto"/>
        <w:right w:val="none" w:sz="0" w:space="0" w:color="auto"/>
      </w:divBdr>
    </w:div>
    <w:div w:id="2100905229">
      <w:bodyDiv w:val="1"/>
      <w:marLeft w:val="0"/>
      <w:marRight w:val="0"/>
      <w:marTop w:val="0"/>
      <w:marBottom w:val="0"/>
      <w:divBdr>
        <w:top w:val="none" w:sz="0" w:space="0" w:color="auto"/>
        <w:left w:val="none" w:sz="0" w:space="0" w:color="auto"/>
        <w:bottom w:val="none" w:sz="0" w:space="0" w:color="auto"/>
        <w:right w:val="none" w:sz="0" w:space="0" w:color="auto"/>
      </w:divBdr>
    </w:div>
    <w:div w:id="2100907119">
      <w:bodyDiv w:val="1"/>
      <w:marLeft w:val="0"/>
      <w:marRight w:val="0"/>
      <w:marTop w:val="0"/>
      <w:marBottom w:val="0"/>
      <w:divBdr>
        <w:top w:val="none" w:sz="0" w:space="0" w:color="auto"/>
        <w:left w:val="none" w:sz="0" w:space="0" w:color="auto"/>
        <w:bottom w:val="none" w:sz="0" w:space="0" w:color="auto"/>
        <w:right w:val="none" w:sz="0" w:space="0" w:color="auto"/>
      </w:divBdr>
    </w:div>
    <w:div w:id="2101295575">
      <w:bodyDiv w:val="1"/>
      <w:marLeft w:val="0"/>
      <w:marRight w:val="0"/>
      <w:marTop w:val="0"/>
      <w:marBottom w:val="0"/>
      <w:divBdr>
        <w:top w:val="none" w:sz="0" w:space="0" w:color="auto"/>
        <w:left w:val="none" w:sz="0" w:space="0" w:color="auto"/>
        <w:bottom w:val="none" w:sz="0" w:space="0" w:color="auto"/>
        <w:right w:val="none" w:sz="0" w:space="0" w:color="auto"/>
      </w:divBdr>
    </w:div>
    <w:div w:id="2101444225">
      <w:bodyDiv w:val="1"/>
      <w:marLeft w:val="0"/>
      <w:marRight w:val="0"/>
      <w:marTop w:val="0"/>
      <w:marBottom w:val="0"/>
      <w:divBdr>
        <w:top w:val="none" w:sz="0" w:space="0" w:color="auto"/>
        <w:left w:val="none" w:sz="0" w:space="0" w:color="auto"/>
        <w:bottom w:val="none" w:sz="0" w:space="0" w:color="auto"/>
        <w:right w:val="none" w:sz="0" w:space="0" w:color="auto"/>
      </w:divBdr>
    </w:div>
    <w:div w:id="2101487154">
      <w:bodyDiv w:val="1"/>
      <w:marLeft w:val="0"/>
      <w:marRight w:val="0"/>
      <w:marTop w:val="0"/>
      <w:marBottom w:val="0"/>
      <w:divBdr>
        <w:top w:val="none" w:sz="0" w:space="0" w:color="auto"/>
        <w:left w:val="none" w:sz="0" w:space="0" w:color="auto"/>
        <w:bottom w:val="none" w:sz="0" w:space="0" w:color="auto"/>
        <w:right w:val="none" w:sz="0" w:space="0" w:color="auto"/>
      </w:divBdr>
    </w:div>
    <w:div w:id="2101561806">
      <w:bodyDiv w:val="1"/>
      <w:marLeft w:val="0"/>
      <w:marRight w:val="0"/>
      <w:marTop w:val="0"/>
      <w:marBottom w:val="0"/>
      <w:divBdr>
        <w:top w:val="none" w:sz="0" w:space="0" w:color="auto"/>
        <w:left w:val="none" w:sz="0" w:space="0" w:color="auto"/>
        <w:bottom w:val="none" w:sz="0" w:space="0" w:color="auto"/>
        <w:right w:val="none" w:sz="0" w:space="0" w:color="auto"/>
      </w:divBdr>
    </w:div>
    <w:div w:id="2101872849">
      <w:bodyDiv w:val="1"/>
      <w:marLeft w:val="0"/>
      <w:marRight w:val="0"/>
      <w:marTop w:val="0"/>
      <w:marBottom w:val="0"/>
      <w:divBdr>
        <w:top w:val="none" w:sz="0" w:space="0" w:color="auto"/>
        <w:left w:val="none" w:sz="0" w:space="0" w:color="auto"/>
        <w:bottom w:val="none" w:sz="0" w:space="0" w:color="auto"/>
        <w:right w:val="none" w:sz="0" w:space="0" w:color="auto"/>
      </w:divBdr>
    </w:div>
    <w:div w:id="2101949598">
      <w:bodyDiv w:val="1"/>
      <w:marLeft w:val="0"/>
      <w:marRight w:val="0"/>
      <w:marTop w:val="0"/>
      <w:marBottom w:val="0"/>
      <w:divBdr>
        <w:top w:val="none" w:sz="0" w:space="0" w:color="auto"/>
        <w:left w:val="none" w:sz="0" w:space="0" w:color="auto"/>
        <w:bottom w:val="none" w:sz="0" w:space="0" w:color="auto"/>
        <w:right w:val="none" w:sz="0" w:space="0" w:color="auto"/>
      </w:divBdr>
    </w:div>
    <w:div w:id="2102139099">
      <w:bodyDiv w:val="1"/>
      <w:marLeft w:val="0"/>
      <w:marRight w:val="0"/>
      <w:marTop w:val="0"/>
      <w:marBottom w:val="0"/>
      <w:divBdr>
        <w:top w:val="none" w:sz="0" w:space="0" w:color="auto"/>
        <w:left w:val="none" w:sz="0" w:space="0" w:color="auto"/>
        <w:bottom w:val="none" w:sz="0" w:space="0" w:color="auto"/>
        <w:right w:val="none" w:sz="0" w:space="0" w:color="auto"/>
      </w:divBdr>
    </w:div>
    <w:div w:id="2102606544">
      <w:bodyDiv w:val="1"/>
      <w:marLeft w:val="0"/>
      <w:marRight w:val="0"/>
      <w:marTop w:val="0"/>
      <w:marBottom w:val="0"/>
      <w:divBdr>
        <w:top w:val="none" w:sz="0" w:space="0" w:color="auto"/>
        <w:left w:val="none" w:sz="0" w:space="0" w:color="auto"/>
        <w:bottom w:val="none" w:sz="0" w:space="0" w:color="auto"/>
        <w:right w:val="none" w:sz="0" w:space="0" w:color="auto"/>
      </w:divBdr>
    </w:div>
    <w:div w:id="2102681972">
      <w:bodyDiv w:val="1"/>
      <w:marLeft w:val="0"/>
      <w:marRight w:val="0"/>
      <w:marTop w:val="0"/>
      <w:marBottom w:val="0"/>
      <w:divBdr>
        <w:top w:val="none" w:sz="0" w:space="0" w:color="auto"/>
        <w:left w:val="none" w:sz="0" w:space="0" w:color="auto"/>
        <w:bottom w:val="none" w:sz="0" w:space="0" w:color="auto"/>
        <w:right w:val="none" w:sz="0" w:space="0" w:color="auto"/>
      </w:divBdr>
    </w:div>
    <w:div w:id="2103334375">
      <w:bodyDiv w:val="1"/>
      <w:marLeft w:val="0"/>
      <w:marRight w:val="0"/>
      <w:marTop w:val="0"/>
      <w:marBottom w:val="0"/>
      <w:divBdr>
        <w:top w:val="none" w:sz="0" w:space="0" w:color="auto"/>
        <w:left w:val="none" w:sz="0" w:space="0" w:color="auto"/>
        <w:bottom w:val="none" w:sz="0" w:space="0" w:color="auto"/>
        <w:right w:val="none" w:sz="0" w:space="0" w:color="auto"/>
      </w:divBdr>
    </w:div>
    <w:div w:id="2103600744">
      <w:bodyDiv w:val="1"/>
      <w:marLeft w:val="0"/>
      <w:marRight w:val="0"/>
      <w:marTop w:val="0"/>
      <w:marBottom w:val="0"/>
      <w:divBdr>
        <w:top w:val="none" w:sz="0" w:space="0" w:color="auto"/>
        <w:left w:val="none" w:sz="0" w:space="0" w:color="auto"/>
        <w:bottom w:val="none" w:sz="0" w:space="0" w:color="auto"/>
        <w:right w:val="none" w:sz="0" w:space="0" w:color="auto"/>
      </w:divBdr>
    </w:div>
    <w:div w:id="2103716441">
      <w:bodyDiv w:val="1"/>
      <w:marLeft w:val="0"/>
      <w:marRight w:val="0"/>
      <w:marTop w:val="0"/>
      <w:marBottom w:val="0"/>
      <w:divBdr>
        <w:top w:val="none" w:sz="0" w:space="0" w:color="auto"/>
        <w:left w:val="none" w:sz="0" w:space="0" w:color="auto"/>
        <w:bottom w:val="none" w:sz="0" w:space="0" w:color="auto"/>
        <w:right w:val="none" w:sz="0" w:space="0" w:color="auto"/>
      </w:divBdr>
    </w:div>
    <w:div w:id="2103793519">
      <w:bodyDiv w:val="1"/>
      <w:marLeft w:val="0"/>
      <w:marRight w:val="0"/>
      <w:marTop w:val="0"/>
      <w:marBottom w:val="0"/>
      <w:divBdr>
        <w:top w:val="none" w:sz="0" w:space="0" w:color="auto"/>
        <w:left w:val="none" w:sz="0" w:space="0" w:color="auto"/>
        <w:bottom w:val="none" w:sz="0" w:space="0" w:color="auto"/>
        <w:right w:val="none" w:sz="0" w:space="0" w:color="auto"/>
      </w:divBdr>
    </w:div>
    <w:div w:id="2103837579">
      <w:bodyDiv w:val="1"/>
      <w:marLeft w:val="0"/>
      <w:marRight w:val="0"/>
      <w:marTop w:val="0"/>
      <w:marBottom w:val="0"/>
      <w:divBdr>
        <w:top w:val="none" w:sz="0" w:space="0" w:color="auto"/>
        <w:left w:val="none" w:sz="0" w:space="0" w:color="auto"/>
        <w:bottom w:val="none" w:sz="0" w:space="0" w:color="auto"/>
        <w:right w:val="none" w:sz="0" w:space="0" w:color="auto"/>
      </w:divBdr>
    </w:div>
    <w:div w:id="2103842839">
      <w:bodyDiv w:val="1"/>
      <w:marLeft w:val="0"/>
      <w:marRight w:val="0"/>
      <w:marTop w:val="0"/>
      <w:marBottom w:val="0"/>
      <w:divBdr>
        <w:top w:val="none" w:sz="0" w:space="0" w:color="auto"/>
        <w:left w:val="none" w:sz="0" w:space="0" w:color="auto"/>
        <w:bottom w:val="none" w:sz="0" w:space="0" w:color="auto"/>
        <w:right w:val="none" w:sz="0" w:space="0" w:color="auto"/>
      </w:divBdr>
    </w:div>
    <w:div w:id="2103910874">
      <w:bodyDiv w:val="1"/>
      <w:marLeft w:val="0"/>
      <w:marRight w:val="0"/>
      <w:marTop w:val="0"/>
      <w:marBottom w:val="0"/>
      <w:divBdr>
        <w:top w:val="none" w:sz="0" w:space="0" w:color="auto"/>
        <w:left w:val="none" w:sz="0" w:space="0" w:color="auto"/>
        <w:bottom w:val="none" w:sz="0" w:space="0" w:color="auto"/>
        <w:right w:val="none" w:sz="0" w:space="0" w:color="auto"/>
      </w:divBdr>
    </w:div>
    <w:div w:id="2104107707">
      <w:bodyDiv w:val="1"/>
      <w:marLeft w:val="0"/>
      <w:marRight w:val="0"/>
      <w:marTop w:val="0"/>
      <w:marBottom w:val="0"/>
      <w:divBdr>
        <w:top w:val="none" w:sz="0" w:space="0" w:color="auto"/>
        <w:left w:val="none" w:sz="0" w:space="0" w:color="auto"/>
        <w:bottom w:val="none" w:sz="0" w:space="0" w:color="auto"/>
        <w:right w:val="none" w:sz="0" w:space="0" w:color="auto"/>
      </w:divBdr>
    </w:div>
    <w:div w:id="2104301466">
      <w:bodyDiv w:val="1"/>
      <w:marLeft w:val="0"/>
      <w:marRight w:val="0"/>
      <w:marTop w:val="0"/>
      <w:marBottom w:val="0"/>
      <w:divBdr>
        <w:top w:val="none" w:sz="0" w:space="0" w:color="auto"/>
        <w:left w:val="none" w:sz="0" w:space="0" w:color="auto"/>
        <w:bottom w:val="none" w:sz="0" w:space="0" w:color="auto"/>
        <w:right w:val="none" w:sz="0" w:space="0" w:color="auto"/>
      </w:divBdr>
    </w:div>
    <w:div w:id="2104377068">
      <w:bodyDiv w:val="1"/>
      <w:marLeft w:val="0"/>
      <w:marRight w:val="0"/>
      <w:marTop w:val="0"/>
      <w:marBottom w:val="0"/>
      <w:divBdr>
        <w:top w:val="none" w:sz="0" w:space="0" w:color="auto"/>
        <w:left w:val="none" w:sz="0" w:space="0" w:color="auto"/>
        <w:bottom w:val="none" w:sz="0" w:space="0" w:color="auto"/>
        <w:right w:val="none" w:sz="0" w:space="0" w:color="auto"/>
      </w:divBdr>
    </w:div>
    <w:div w:id="2104690077">
      <w:bodyDiv w:val="1"/>
      <w:marLeft w:val="0"/>
      <w:marRight w:val="0"/>
      <w:marTop w:val="0"/>
      <w:marBottom w:val="0"/>
      <w:divBdr>
        <w:top w:val="none" w:sz="0" w:space="0" w:color="auto"/>
        <w:left w:val="none" w:sz="0" w:space="0" w:color="auto"/>
        <w:bottom w:val="none" w:sz="0" w:space="0" w:color="auto"/>
        <w:right w:val="none" w:sz="0" w:space="0" w:color="auto"/>
      </w:divBdr>
    </w:div>
    <w:div w:id="2104719333">
      <w:bodyDiv w:val="1"/>
      <w:marLeft w:val="0"/>
      <w:marRight w:val="0"/>
      <w:marTop w:val="0"/>
      <w:marBottom w:val="0"/>
      <w:divBdr>
        <w:top w:val="none" w:sz="0" w:space="0" w:color="auto"/>
        <w:left w:val="none" w:sz="0" w:space="0" w:color="auto"/>
        <w:bottom w:val="none" w:sz="0" w:space="0" w:color="auto"/>
        <w:right w:val="none" w:sz="0" w:space="0" w:color="auto"/>
      </w:divBdr>
    </w:div>
    <w:div w:id="2104914715">
      <w:bodyDiv w:val="1"/>
      <w:marLeft w:val="0"/>
      <w:marRight w:val="0"/>
      <w:marTop w:val="0"/>
      <w:marBottom w:val="0"/>
      <w:divBdr>
        <w:top w:val="none" w:sz="0" w:space="0" w:color="auto"/>
        <w:left w:val="none" w:sz="0" w:space="0" w:color="auto"/>
        <w:bottom w:val="none" w:sz="0" w:space="0" w:color="auto"/>
        <w:right w:val="none" w:sz="0" w:space="0" w:color="auto"/>
      </w:divBdr>
    </w:div>
    <w:div w:id="2105683767">
      <w:bodyDiv w:val="1"/>
      <w:marLeft w:val="0"/>
      <w:marRight w:val="0"/>
      <w:marTop w:val="0"/>
      <w:marBottom w:val="0"/>
      <w:divBdr>
        <w:top w:val="none" w:sz="0" w:space="0" w:color="auto"/>
        <w:left w:val="none" w:sz="0" w:space="0" w:color="auto"/>
        <w:bottom w:val="none" w:sz="0" w:space="0" w:color="auto"/>
        <w:right w:val="none" w:sz="0" w:space="0" w:color="auto"/>
      </w:divBdr>
    </w:div>
    <w:div w:id="2105876252">
      <w:bodyDiv w:val="1"/>
      <w:marLeft w:val="0"/>
      <w:marRight w:val="0"/>
      <w:marTop w:val="0"/>
      <w:marBottom w:val="0"/>
      <w:divBdr>
        <w:top w:val="none" w:sz="0" w:space="0" w:color="auto"/>
        <w:left w:val="none" w:sz="0" w:space="0" w:color="auto"/>
        <w:bottom w:val="none" w:sz="0" w:space="0" w:color="auto"/>
        <w:right w:val="none" w:sz="0" w:space="0" w:color="auto"/>
      </w:divBdr>
    </w:div>
    <w:div w:id="2105954350">
      <w:bodyDiv w:val="1"/>
      <w:marLeft w:val="0"/>
      <w:marRight w:val="0"/>
      <w:marTop w:val="0"/>
      <w:marBottom w:val="0"/>
      <w:divBdr>
        <w:top w:val="none" w:sz="0" w:space="0" w:color="auto"/>
        <w:left w:val="none" w:sz="0" w:space="0" w:color="auto"/>
        <w:bottom w:val="none" w:sz="0" w:space="0" w:color="auto"/>
        <w:right w:val="none" w:sz="0" w:space="0" w:color="auto"/>
      </w:divBdr>
    </w:div>
    <w:div w:id="2105999383">
      <w:bodyDiv w:val="1"/>
      <w:marLeft w:val="0"/>
      <w:marRight w:val="0"/>
      <w:marTop w:val="0"/>
      <w:marBottom w:val="0"/>
      <w:divBdr>
        <w:top w:val="none" w:sz="0" w:space="0" w:color="auto"/>
        <w:left w:val="none" w:sz="0" w:space="0" w:color="auto"/>
        <w:bottom w:val="none" w:sz="0" w:space="0" w:color="auto"/>
        <w:right w:val="none" w:sz="0" w:space="0" w:color="auto"/>
      </w:divBdr>
    </w:div>
    <w:div w:id="2106342870">
      <w:bodyDiv w:val="1"/>
      <w:marLeft w:val="0"/>
      <w:marRight w:val="0"/>
      <w:marTop w:val="0"/>
      <w:marBottom w:val="0"/>
      <w:divBdr>
        <w:top w:val="none" w:sz="0" w:space="0" w:color="auto"/>
        <w:left w:val="none" w:sz="0" w:space="0" w:color="auto"/>
        <w:bottom w:val="none" w:sz="0" w:space="0" w:color="auto"/>
        <w:right w:val="none" w:sz="0" w:space="0" w:color="auto"/>
      </w:divBdr>
    </w:div>
    <w:div w:id="2106608075">
      <w:bodyDiv w:val="1"/>
      <w:marLeft w:val="0"/>
      <w:marRight w:val="0"/>
      <w:marTop w:val="0"/>
      <w:marBottom w:val="0"/>
      <w:divBdr>
        <w:top w:val="none" w:sz="0" w:space="0" w:color="auto"/>
        <w:left w:val="none" w:sz="0" w:space="0" w:color="auto"/>
        <w:bottom w:val="none" w:sz="0" w:space="0" w:color="auto"/>
        <w:right w:val="none" w:sz="0" w:space="0" w:color="auto"/>
      </w:divBdr>
    </w:div>
    <w:div w:id="2106729625">
      <w:bodyDiv w:val="1"/>
      <w:marLeft w:val="0"/>
      <w:marRight w:val="0"/>
      <w:marTop w:val="0"/>
      <w:marBottom w:val="0"/>
      <w:divBdr>
        <w:top w:val="none" w:sz="0" w:space="0" w:color="auto"/>
        <w:left w:val="none" w:sz="0" w:space="0" w:color="auto"/>
        <w:bottom w:val="none" w:sz="0" w:space="0" w:color="auto"/>
        <w:right w:val="none" w:sz="0" w:space="0" w:color="auto"/>
      </w:divBdr>
    </w:div>
    <w:div w:id="2106918909">
      <w:bodyDiv w:val="1"/>
      <w:marLeft w:val="0"/>
      <w:marRight w:val="0"/>
      <w:marTop w:val="0"/>
      <w:marBottom w:val="0"/>
      <w:divBdr>
        <w:top w:val="none" w:sz="0" w:space="0" w:color="auto"/>
        <w:left w:val="none" w:sz="0" w:space="0" w:color="auto"/>
        <w:bottom w:val="none" w:sz="0" w:space="0" w:color="auto"/>
        <w:right w:val="none" w:sz="0" w:space="0" w:color="auto"/>
      </w:divBdr>
    </w:div>
    <w:div w:id="2106925541">
      <w:bodyDiv w:val="1"/>
      <w:marLeft w:val="0"/>
      <w:marRight w:val="0"/>
      <w:marTop w:val="0"/>
      <w:marBottom w:val="0"/>
      <w:divBdr>
        <w:top w:val="none" w:sz="0" w:space="0" w:color="auto"/>
        <w:left w:val="none" w:sz="0" w:space="0" w:color="auto"/>
        <w:bottom w:val="none" w:sz="0" w:space="0" w:color="auto"/>
        <w:right w:val="none" w:sz="0" w:space="0" w:color="auto"/>
      </w:divBdr>
    </w:div>
    <w:div w:id="2106992919">
      <w:bodyDiv w:val="1"/>
      <w:marLeft w:val="0"/>
      <w:marRight w:val="0"/>
      <w:marTop w:val="0"/>
      <w:marBottom w:val="0"/>
      <w:divBdr>
        <w:top w:val="none" w:sz="0" w:space="0" w:color="auto"/>
        <w:left w:val="none" w:sz="0" w:space="0" w:color="auto"/>
        <w:bottom w:val="none" w:sz="0" w:space="0" w:color="auto"/>
        <w:right w:val="none" w:sz="0" w:space="0" w:color="auto"/>
      </w:divBdr>
    </w:div>
    <w:div w:id="2107338889">
      <w:bodyDiv w:val="1"/>
      <w:marLeft w:val="0"/>
      <w:marRight w:val="0"/>
      <w:marTop w:val="0"/>
      <w:marBottom w:val="0"/>
      <w:divBdr>
        <w:top w:val="none" w:sz="0" w:space="0" w:color="auto"/>
        <w:left w:val="none" w:sz="0" w:space="0" w:color="auto"/>
        <w:bottom w:val="none" w:sz="0" w:space="0" w:color="auto"/>
        <w:right w:val="none" w:sz="0" w:space="0" w:color="auto"/>
      </w:divBdr>
    </w:div>
    <w:div w:id="2107577425">
      <w:bodyDiv w:val="1"/>
      <w:marLeft w:val="0"/>
      <w:marRight w:val="0"/>
      <w:marTop w:val="0"/>
      <w:marBottom w:val="0"/>
      <w:divBdr>
        <w:top w:val="none" w:sz="0" w:space="0" w:color="auto"/>
        <w:left w:val="none" w:sz="0" w:space="0" w:color="auto"/>
        <w:bottom w:val="none" w:sz="0" w:space="0" w:color="auto"/>
        <w:right w:val="none" w:sz="0" w:space="0" w:color="auto"/>
      </w:divBdr>
    </w:div>
    <w:div w:id="2108113898">
      <w:bodyDiv w:val="1"/>
      <w:marLeft w:val="0"/>
      <w:marRight w:val="0"/>
      <w:marTop w:val="0"/>
      <w:marBottom w:val="0"/>
      <w:divBdr>
        <w:top w:val="none" w:sz="0" w:space="0" w:color="auto"/>
        <w:left w:val="none" w:sz="0" w:space="0" w:color="auto"/>
        <w:bottom w:val="none" w:sz="0" w:space="0" w:color="auto"/>
        <w:right w:val="none" w:sz="0" w:space="0" w:color="auto"/>
      </w:divBdr>
    </w:div>
    <w:div w:id="2108186293">
      <w:bodyDiv w:val="1"/>
      <w:marLeft w:val="0"/>
      <w:marRight w:val="0"/>
      <w:marTop w:val="0"/>
      <w:marBottom w:val="0"/>
      <w:divBdr>
        <w:top w:val="none" w:sz="0" w:space="0" w:color="auto"/>
        <w:left w:val="none" w:sz="0" w:space="0" w:color="auto"/>
        <w:bottom w:val="none" w:sz="0" w:space="0" w:color="auto"/>
        <w:right w:val="none" w:sz="0" w:space="0" w:color="auto"/>
      </w:divBdr>
    </w:div>
    <w:div w:id="2108193111">
      <w:bodyDiv w:val="1"/>
      <w:marLeft w:val="0"/>
      <w:marRight w:val="0"/>
      <w:marTop w:val="0"/>
      <w:marBottom w:val="0"/>
      <w:divBdr>
        <w:top w:val="none" w:sz="0" w:space="0" w:color="auto"/>
        <w:left w:val="none" w:sz="0" w:space="0" w:color="auto"/>
        <w:bottom w:val="none" w:sz="0" w:space="0" w:color="auto"/>
        <w:right w:val="none" w:sz="0" w:space="0" w:color="auto"/>
      </w:divBdr>
    </w:div>
    <w:div w:id="2108230110">
      <w:bodyDiv w:val="1"/>
      <w:marLeft w:val="0"/>
      <w:marRight w:val="0"/>
      <w:marTop w:val="0"/>
      <w:marBottom w:val="0"/>
      <w:divBdr>
        <w:top w:val="none" w:sz="0" w:space="0" w:color="auto"/>
        <w:left w:val="none" w:sz="0" w:space="0" w:color="auto"/>
        <w:bottom w:val="none" w:sz="0" w:space="0" w:color="auto"/>
        <w:right w:val="none" w:sz="0" w:space="0" w:color="auto"/>
      </w:divBdr>
    </w:div>
    <w:div w:id="2108233965">
      <w:bodyDiv w:val="1"/>
      <w:marLeft w:val="0"/>
      <w:marRight w:val="0"/>
      <w:marTop w:val="0"/>
      <w:marBottom w:val="0"/>
      <w:divBdr>
        <w:top w:val="none" w:sz="0" w:space="0" w:color="auto"/>
        <w:left w:val="none" w:sz="0" w:space="0" w:color="auto"/>
        <w:bottom w:val="none" w:sz="0" w:space="0" w:color="auto"/>
        <w:right w:val="none" w:sz="0" w:space="0" w:color="auto"/>
      </w:divBdr>
    </w:div>
    <w:div w:id="2109157538">
      <w:bodyDiv w:val="1"/>
      <w:marLeft w:val="0"/>
      <w:marRight w:val="0"/>
      <w:marTop w:val="0"/>
      <w:marBottom w:val="0"/>
      <w:divBdr>
        <w:top w:val="none" w:sz="0" w:space="0" w:color="auto"/>
        <w:left w:val="none" w:sz="0" w:space="0" w:color="auto"/>
        <w:bottom w:val="none" w:sz="0" w:space="0" w:color="auto"/>
        <w:right w:val="none" w:sz="0" w:space="0" w:color="auto"/>
      </w:divBdr>
    </w:div>
    <w:div w:id="2109226989">
      <w:bodyDiv w:val="1"/>
      <w:marLeft w:val="0"/>
      <w:marRight w:val="0"/>
      <w:marTop w:val="0"/>
      <w:marBottom w:val="0"/>
      <w:divBdr>
        <w:top w:val="none" w:sz="0" w:space="0" w:color="auto"/>
        <w:left w:val="none" w:sz="0" w:space="0" w:color="auto"/>
        <w:bottom w:val="none" w:sz="0" w:space="0" w:color="auto"/>
        <w:right w:val="none" w:sz="0" w:space="0" w:color="auto"/>
      </w:divBdr>
    </w:div>
    <w:div w:id="2109957809">
      <w:bodyDiv w:val="1"/>
      <w:marLeft w:val="0"/>
      <w:marRight w:val="0"/>
      <w:marTop w:val="0"/>
      <w:marBottom w:val="0"/>
      <w:divBdr>
        <w:top w:val="none" w:sz="0" w:space="0" w:color="auto"/>
        <w:left w:val="none" w:sz="0" w:space="0" w:color="auto"/>
        <w:bottom w:val="none" w:sz="0" w:space="0" w:color="auto"/>
        <w:right w:val="none" w:sz="0" w:space="0" w:color="auto"/>
      </w:divBdr>
    </w:div>
    <w:div w:id="2110200916">
      <w:bodyDiv w:val="1"/>
      <w:marLeft w:val="0"/>
      <w:marRight w:val="0"/>
      <w:marTop w:val="0"/>
      <w:marBottom w:val="0"/>
      <w:divBdr>
        <w:top w:val="none" w:sz="0" w:space="0" w:color="auto"/>
        <w:left w:val="none" w:sz="0" w:space="0" w:color="auto"/>
        <w:bottom w:val="none" w:sz="0" w:space="0" w:color="auto"/>
        <w:right w:val="none" w:sz="0" w:space="0" w:color="auto"/>
      </w:divBdr>
    </w:div>
    <w:div w:id="2110273312">
      <w:bodyDiv w:val="1"/>
      <w:marLeft w:val="0"/>
      <w:marRight w:val="0"/>
      <w:marTop w:val="0"/>
      <w:marBottom w:val="0"/>
      <w:divBdr>
        <w:top w:val="none" w:sz="0" w:space="0" w:color="auto"/>
        <w:left w:val="none" w:sz="0" w:space="0" w:color="auto"/>
        <w:bottom w:val="none" w:sz="0" w:space="0" w:color="auto"/>
        <w:right w:val="none" w:sz="0" w:space="0" w:color="auto"/>
      </w:divBdr>
    </w:div>
    <w:div w:id="2110343733">
      <w:bodyDiv w:val="1"/>
      <w:marLeft w:val="0"/>
      <w:marRight w:val="0"/>
      <w:marTop w:val="0"/>
      <w:marBottom w:val="0"/>
      <w:divBdr>
        <w:top w:val="none" w:sz="0" w:space="0" w:color="auto"/>
        <w:left w:val="none" w:sz="0" w:space="0" w:color="auto"/>
        <w:bottom w:val="none" w:sz="0" w:space="0" w:color="auto"/>
        <w:right w:val="none" w:sz="0" w:space="0" w:color="auto"/>
      </w:divBdr>
    </w:div>
    <w:div w:id="2110657820">
      <w:bodyDiv w:val="1"/>
      <w:marLeft w:val="0"/>
      <w:marRight w:val="0"/>
      <w:marTop w:val="0"/>
      <w:marBottom w:val="0"/>
      <w:divBdr>
        <w:top w:val="none" w:sz="0" w:space="0" w:color="auto"/>
        <w:left w:val="none" w:sz="0" w:space="0" w:color="auto"/>
        <w:bottom w:val="none" w:sz="0" w:space="0" w:color="auto"/>
        <w:right w:val="none" w:sz="0" w:space="0" w:color="auto"/>
      </w:divBdr>
    </w:div>
    <w:div w:id="2110661719">
      <w:bodyDiv w:val="1"/>
      <w:marLeft w:val="0"/>
      <w:marRight w:val="0"/>
      <w:marTop w:val="0"/>
      <w:marBottom w:val="0"/>
      <w:divBdr>
        <w:top w:val="none" w:sz="0" w:space="0" w:color="auto"/>
        <w:left w:val="none" w:sz="0" w:space="0" w:color="auto"/>
        <w:bottom w:val="none" w:sz="0" w:space="0" w:color="auto"/>
        <w:right w:val="none" w:sz="0" w:space="0" w:color="auto"/>
      </w:divBdr>
    </w:div>
    <w:div w:id="2110924363">
      <w:bodyDiv w:val="1"/>
      <w:marLeft w:val="0"/>
      <w:marRight w:val="0"/>
      <w:marTop w:val="0"/>
      <w:marBottom w:val="0"/>
      <w:divBdr>
        <w:top w:val="none" w:sz="0" w:space="0" w:color="auto"/>
        <w:left w:val="none" w:sz="0" w:space="0" w:color="auto"/>
        <w:bottom w:val="none" w:sz="0" w:space="0" w:color="auto"/>
        <w:right w:val="none" w:sz="0" w:space="0" w:color="auto"/>
      </w:divBdr>
    </w:div>
    <w:div w:id="2111196343">
      <w:bodyDiv w:val="1"/>
      <w:marLeft w:val="0"/>
      <w:marRight w:val="0"/>
      <w:marTop w:val="0"/>
      <w:marBottom w:val="0"/>
      <w:divBdr>
        <w:top w:val="none" w:sz="0" w:space="0" w:color="auto"/>
        <w:left w:val="none" w:sz="0" w:space="0" w:color="auto"/>
        <w:bottom w:val="none" w:sz="0" w:space="0" w:color="auto"/>
        <w:right w:val="none" w:sz="0" w:space="0" w:color="auto"/>
      </w:divBdr>
    </w:div>
    <w:div w:id="2111244242">
      <w:bodyDiv w:val="1"/>
      <w:marLeft w:val="0"/>
      <w:marRight w:val="0"/>
      <w:marTop w:val="0"/>
      <w:marBottom w:val="0"/>
      <w:divBdr>
        <w:top w:val="none" w:sz="0" w:space="0" w:color="auto"/>
        <w:left w:val="none" w:sz="0" w:space="0" w:color="auto"/>
        <w:bottom w:val="none" w:sz="0" w:space="0" w:color="auto"/>
        <w:right w:val="none" w:sz="0" w:space="0" w:color="auto"/>
      </w:divBdr>
    </w:div>
    <w:div w:id="2111504887">
      <w:bodyDiv w:val="1"/>
      <w:marLeft w:val="0"/>
      <w:marRight w:val="0"/>
      <w:marTop w:val="0"/>
      <w:marBottom w:val="0"/>
      <w:divBdr>
        <w:top w:val="none" w:sz="0" w:space="0" w:color="auto"/>
        <w:left w:val="none" w:sz="0" w:space="0" w:color="auto"/>
        <w:bottom w:val="none" w:sz="0" w:space="0" w:color="auto"/>
        <w:right w:val="none" w:sz="0" w:space="0" w:color="auto"/>
      </w:divBdr>
    </w:div>
    <w:div w:id="2111854489">
      <w:bodyDiv w:val="1"/>
      <w:marLeft w:val="0"/>
      <w:marRight w:val="0"/>
      <w:marTop w:val="0"/>
      <w:marBottom w:val="0"/>
      <w:divBdr>
        <w:top w:val="none" w:sz="0" w:space="0" w:color="auto"/>
        <w:left w:val="none" w:sz="0" w:space="0" w:color="auto"/>
        <w:bottom w:val="none" w:sz="0" w:space="0" w:color="auto"/>
        <w:right w:val="none" w:sz="0" w:space="0" w:color="auto"/>
      </w:divBdr>
    </w:div>
    <w:div w:id="2112125536">
      <w:bodyDiv w:val="1"/>
      <w:marLeft w:val="0"/>
      <w:marRight w:val="0"/>
      <w:marTop w:val="0"/>
      <w:marBottom w:val="0"/>
      <w:divBdr>
        <w:top w:val="none" w:sz="0" w:space="0" w:color="auto"/>
        <w:left w:val="none" w:sz="0" w:space="0" w:color="auto"/>
        <w:bottom w:val="none" w:sz="0" w:space="0" w:color="auto"/>
        <w:right w:val="none" w:sz="0" w:space="0" w:color="auto"/>
      </w:divBdr>
    </w:div>
    <w:div w:id="2112778080">
      <w:bodyDiv w:val="1"/>
      <w:marLeft w:val="0"/>
      <w:marRight w:val="0"/>
      <w:marTop w:val="0"/>
      <w:marBottom w:val="0"/>
      <w:divBdr>
        <w:top w:val="none" w:sz="0" w:space="0" w:color="auto"/>
        <w:left w:val="none" w:sz="0" w:space="0" w:color="auto"/>
        <w:bottom w:val="none" w:sz="0" w:space="0" w:color="auto"/>
        <w:right w:val="none" w:sz="0" w:space="0" w:color="auto"/>
      </w:divBdr>
    </w:div>
    <w:div w:id="2113040884">
      <w:bodyDiv w:val="1"/>
      <w:marLeft w:val="0"/>
      <w:marRight w:val="0"/>
      <w:marTop w:val="0"/>
      <w:marBottom w:val="0"/>
      <w:divBdr>
        <w:top w:val="none" w:sz="0" w:space="0" w:color="auto"/>
        <w:left w:val="none" w:sz="0" w:space="0" w:color="auto"/>
        <w:bottom w:val="none" w:sz="0" w:space="0" w:color="auto"/>
        <w:right w:val="none" w:sz="0" w:space="0" w:color="auto"/>
      </w:divBdr>
    </w:div>
    <w:div w:id="2113043868">
      <w:bodyDiv w:val="1"/>
      <w:marLeft w:val="0"/>
      <w:marRight w:val="0"/>
      <w:marTop w:val="0"/>
      <w:marBottom w:val="0"/>
      <w:divBdr>
        <w:top w:val="none" w:sz="0" w:space="0" w:color="auto"/>
        <w:left w:val="none" w:sz="0" w:space="0" w:color="auto"/>
        <w:bottom w:val="none" w:sz="0" w:space="0" w:color="auto"/>
        <w:right w:val="none" w:sz="0" w:space="0" w:color="auto"/>
      </w:divBdr>
    </w:div>
    <w:div w:id="2113234389">
      <w:bodyDiv w:val="1"/>
      <w:marLeft w:val="0"/>
      <w:marRight w:val="0"/>
      <w:marTop w:val="0"/>
      <w:marBottom w:val="0"/>
      <w:divBdr>
        <w:top w:val="none" w:sz="0" w:space="0" w:color="auto"/>
        <w:left w:val="none" w:sz="0" w:space="0" w:color="auto"/>
        <w:bottom w:val="none" w:sz="0" w:space="0" w:color="auto"/>
        <w:right w:val="none" w:sz="0" w:space="0" w:color="auto"/>
      </w:divBdr>
    </w:div>
    <w:div w:id="2113624278">
      <w:bodyDiv w:val="1"/>
      <w:marLeft w:val="0"/>
      <w:marRight w:val="0"/>
      <w:marTop w:val="0"/>
      <w:marBottom w:val="0"/>
      <w:divBdr>
        <w:top w:val="none" w:sz="0" w:space="0" w:color="auto"/>
        <w:left w:val="none" w:sz="0" w:space="0" w:color="auto"/>
        <w:bottom w:val="none" w:sz="0" w:space="0" w:color="auto"/>
        <w:right w:val="none" w:sz="0" w:space="0" w:color="auto"/>
      </w:divBdr>
    </w:div>
    <w:div w:id="2113667191">
      <w:bodyDiv w:val="1"/>
      <w:marLeft w:val="0"/>
      <w:marRight w:val="0"/>
      <w:marTop w:val="0"/>
      <w:marBottom w:val="0"/>
      <w:divBdr>
        <w:top w:val="none" w:sz="0" w:space="0" w:color="auto"/>
        <w:left w:val="none" w:sz="0" w:space="0" w:color="auto"/>
        <w:bottom w:val="none" w:sz="0" w:space="0" w:color="auto"/>
        <w:right w:val="none" w:sz="0" w:space="0" w:color="auto"/>
      </w:divBdr>
    </w:div>
    <w:div w:id="2113932003">
      <w:bodyDiv w:val="1"/>
      <w:marLeft w:val="0"/>
      <w:marRight w:val="0"/>
      <w:marTop w:val="0"/>
      <w:marBottom w:val="0"/>
      <w:divBdr>
        <w:top w:val="none" w:sz="0" w:space="0" w:color="auto"/>
        <w:left w:val="none" w:sz="0" w:space="0" w:color="auto"/>
        <w:bottom w:val="none" w:sz="0" w:space="0" w:color="auto"/>
        <w:right w:val="none" w:sz="0" w:space="0" w:color="auto"/>
      </w:divBdr>
    </w:div>
    <w:div w:id="2114011816">
      <w:bodyDiv w:val="1"/>
      <w:marLeft w:val="0"/>
      <w:marRight w:val="0"/>
      <w:marTop w:val="0"/>
      <w:marBottom w:val="0"/>
      <w:divBdr>
        <w:top w:val="none" w:sz="0" w:space="0" w:color="auto"/>
        <w:left w:val="none" w:sz="0" w:space="0" w:color="auto"/>
        <w:bottom w:val="none" w:sz="0" w:space="0" w:color="auto"/>
        <w:right w:val="none" w:sz="0" w:space="0" w:color="auto"/>
      </w:divBdr>
    </w:div>
    <w:div w:id="2114090155">
      <w:bodyDiv w:val="1"/>
      <w:marLeft w:val="0"/>
      <w:marRight w:val="0"/>
      <w:marTop w:val="0"/>
      <w:marBottom w:val="0"/>
      <w:divBdr>
        <w:top w:val="none" w:sz="0" w:space="0" w:color="auto"/>
        <w:left w:val="none" w:sz="0" w:space="0" w:color="auto"/>
        <w:bottom w:val="none" w:sz="0" w:space="0" w:color="auto"/>
        <w:right w:val="none" w:sz="0" w:space="0" w:color="auto"/>
      </w:divBdr>
    </w:div>
    <w:div w:id="2114282995">
      <w:bodyDiv w:val="1"/>
      <w:marLeft w:val="0"/>
      <w:marRight w:val="0"/>
      <w:marTop w:val="0"/>
      <w:marBottom w:val="0"/>
      <w:divBdr>
        <w:top w:val="none" w:sz="0" w:space="0" w:color="auto"/>
        <w:left w:val="none" w:sz="0" w:space="0" w:color="auto"/>
        <w:bottom w:val="none" w:sz="0" w:space="0" w:color="auto"/>
        <w:right w:val="none" w:sz="0" w:space="0" w:color="auto"/>
      </w:divBdr>
    </w:div>
    <w:div w:id="2114782423">
      <w:bodyDiv w:val="1"/>
      <w:marLeft w:val="0"/>
      <w:marRight w:val="0"/>
      <w:marTop w:val="0"/>
      <w:marBottom w:val="0"/>
      <w:divBdr>
        <w:top w:val="none" w:sz="0" w:space="0" w:color="auto"/>
        <w:left w:val="none" w:sz="0" w:space="0" w:color="auto"/>
        <w:bottom w:val="none" w:sz="0" w:space="0" w:color="auto"/>
        <w:right w:val="none" w:sz="0" w:space="0" w:color="auto"/>
      </w:divBdr>
    </w:div>
    <w:div w:id="2114980219">
      <w:bodyDiv w:val="1"/>
      <w:marLeft w:val="0"/>
      <w:marRight w:val="0"/>
      <w:marTop w:val="0"/>
      <w:marBottom w:val="0"/>
      <w:divBdr>
        <w:top w:val="none" w:sz="0" w:space="0" w:color="auto"/>
        <w:left w:val="none" w:sz="0" w:space="0" w:color="auto"/>
        <w:bottom w:val="none" w:sz="0" w:space="0" w:color="auto"/>
        <w:right w:val="none" w:sz="0" w:space="0" w:color="auto"/>
      </w:divBdr>
    </w:div>
    <w:div w:id="2115127671">
      <w:bodyDiv w:val="1"/>
      <w:marLeft w:val="0"/>
      <w:marRight w:val="0"/>
      <w:marTop w:val="0"/>
      <w:marBottom w:val="0"/>
      <w:divBdr>
        <w:top w:val="none" w:sz="0" w:space="0" w:color="auto"/>
        <w:left w:val="none" w:sz="0" w:space="0" w:color="auto"/>
        <w:bottom w:val="none" w:sz="0" w:space="0" w:color="auto"/>
        <w:right w:val="none" w:sz="0" w:space="0" w:color="auto"/>
      </w:divBdr>
    </w:div>
    <w:div w:id="2115200469">
      <w:bodyDiv w:val="1"/>
      <w:marLeft w:val="0"/>
      <w:marRight w:val="0"/>
      <w:marTop w:val="0"/>
      <w:marBottom w:val="0"/>
      <w:divBdr>
        <w:top w:val="none" w:sz="0" w:space="0" w:color="auto"/>
        <w:left w:val="none" w:sz="0" w:space="0" w:color="auto"/>
        <w:bottom w:val="none" w:sz="0" w:space="0" w:color="auto"/>
        <w:right w:val="none" w:sz="0" w:space="0" w:color="auto"/>
      </w:divBdr>
    </w:div>
    <w:div w:id="2115318898">
      <w:bodyDiv w:val="1"/>
      <w:marLeft w:val="0"/>
      <w:marRight w:val="0"/>
      <w:marTop w:val="0"/>
      <w:marBottom w:val="0"/>
      <w:divBdr>
        <w:top w:val="none" w:sz="0" w:space="0" w:color="auto"/>
        <w:left w:val="none" w:sz="0" w:space="0" w:color="auto"/>
        <w:bottom w:val="none" w:sz="0" w:space="0" w:color="auto"/>
        <w:right w:val="none" w:sz="0" w:space="0" w:color="auto"/>
      </w:divBdr>
    </w:div>
    <w:div w:id="2115398614">
      <w:bodyDiv w:val="1"/>
      <w:marLeft w:val="0"/>
      <w:marRight w:val="0"/>
      <w:marTop w:val="0"/>
      <w:marBottom w:val="0"/>
      <w:divBdr>
        <w:top w:val="none" w:sz="0" w:space="0" w:color="auto"/>
        <w:left w:val="none" w:sz="0" w:space="0" w:color="auto"/>
        <w:bottom w:val="none" w:sz="0" w:space="0" w:color="auto"/>
        <w:right w:val="none" w:sz="0" w:space="0" w:color="auto"/>
      </w:divBdr>
    </w:div>
    <w:div w:id="2115590964">
      <w:bodyDiv w:val="1"/>
      <w:marLeft w:val="0"/>
      <w:marRight w:val="0"/>
      <w:marTop w:val="0"/>
      <w:marBottom w:val="0"/>
      <w:divBdr>
        <w:top w:val="none" w:sz="0" w:space="0" w:color="auto"/>
        <w:left w:val="none" w:sz="0" w:space="0" w:color="auto"/>
        <w:bottom w:val="none" w:sz="0" w:space="0" w:color="auto"/>
        <w:right w:val="none" w:sz="0" w:space="0" w:color="auto"/>
      </w:divBdr>
    </w:div>
    <w:div w:id="2115861414">
      <w:bodyDiv w:val="1"/>
      <w:marLeft w:val="0"/>
      <w:marRight w:val="0"/>
      <w:marTop w:val="0"/>
      <w:marBottom w:val="0"/>
      <w:divBdr>
        <w:top w:val="none" w:sz="0" w:space="0" w:color="auto"/>
        <w:left w:val="none" w:sz="0" w:space="0" w:color="auto"/>
        <w:bottom w:val="none" w:sz="0" w:space="0" w:color="auto"/>
        <w:right w:val="none" w:sz="0" w:space="0" w:color="auto"/>
      </w:divBdr>
    </w:div>
    <w:div w:id="2116244824">
      <w:bodyDiv w:val="1"/>
      <w:marLeft w:val="0"/>
      <w:marRight w:val="0"/>
      <w:marTop w:val="0"/>
      <w:marBottom w:val="0"/>
      <w:divBdr>
        <w:top w:val="none" w:sz="0" w:space="0" w:color="auto"/>
        <w:left w:val="none" w:sz="0" w:space="0" w:color="auto"/>
        <w:bottom w:val="none" w:sz="0" w:space="0" w:color="auto"/>
        <w:right w:val="none" w:sz="0" w:space="0" w:color="auto"/>
      </w:divBdr>
    </w:div>
    <w:div w:id="2116510689">
      <w:bodyDiv w:val="1"/>
      <w:marLeft w:val="0"/>
      <w:marRight w:val="0"/>
      <w:marTop w:val="0"/>
      <w:marBottom w:val="0"/>
      <w:divBdr>
        <w:top w:val="none" w:sz="0" w:space="0" w:color="auto"/>
        <w:left w:val="none" w:sz="0" w:space="0" w:color="auto"/>
        <w:bottom w:val="none" w:sz="0" w:space="0" w:color="auto"/>
        <w:right w:val="none" w:sz="0" w:space="0" w:color="auto"/>
      </w:divBdr>
    </w:div>
    <w:div w:id="2116754930">
      <w:bodyDiv w:val="1"/>
      <w:marLeft w:val="0"/>
      <w:marRight w:val="0"/>
      <w:marTop w:val="0"/>
      <w:marBottom w:val="0"/>
      <w:divBdr>
        <w:top w:val="none" w:sz="0" w:space="0" w:color="auto"/>
        <w:left w:val="none" w:sz="0" w:space="0" w:color="auto"/>
        <w:bottom w:val="none" w:sz="0" w:space="0" w:color="auto"/>
        <w:right w:val="none" w:sz="0" w:space="0" w:color="auto"/>
      </w:divBdr>
    </w:div>
    <w:div w:id="2116826124">
      <w:bodyDiv w:val="1"/>
      <w:marLeft w:val="0"/>
      <w:marRight w:val="0"/>
      <w:marTop w:val="0"/>
      <w:marBottom w:val="0"/>
      <w:divBdr>
        <w:top w:val="none" w:sz="0" w:space="0" w:color="auto"/>
        <w:left w:val="none" w:sz="0" w:space="0" w:color="auto"/>
        <w:bottom w:val="none" w:sz="0" w:space="0" w:color="auto"/>
        <w:right w:val="none" w:sz="0" w:space="0" w:color="auto"/>
      </w:divBdr>
    </w:div>
    <w:div w:id="2117023150">
      <w:bodyDiv w:val="1"/>
      <w:marLeft w:val="0"/>
      <w:marRight w:val="0"/>
      <w:marTop w:val="0"/>
      <w:marBottom w:val="0"/>
      <w:divBdr>
        <w:top w:val="none" w:sz="0" w:space="0" w:color="auto"/>
        <w:left w:val="none" w:sz="0" w:space="0" w:color="auto"/>
        <w:bottom w:val="none" w:sz="0" w:space="0" w:color="auto"/>
        <w:right w:val="none" w:sz="0" w:space="0" w:color="auto"/>
      </w:divBdr>
    </w:div>
    <w:div w:id="2117627782">
      <w:bodyDiv w:val="1"/>
      <w:marLeft w:val="0"/>
      <w:marRight w:val="0"/>
      <w:marTop w:val="0"/>
      <w:marBottom w:val="0"/>
      <w:divBdr>
        <w:top w:val="none" w:sz="0" w:space="0" w:color="auto"/>
        <w:left w:val="none" w:sz="0" w:space="0" w:color="auto"/>
        <w:bottom w:val="none" w:sz="0" w:space="0" w:color="auto"/>
        <w:right w:val="none" w:sz="0" w:space="0" w:color="auto"/>
      </w:divBdr>
    </w:div>
    <w:div w:id="2117867816">
      <w:bodyDiv w:val="1"/>
      <w:marLeft w:val="0"/>
      <w:marRight w:val="0"/>
      <w:marTop w:val="0"/>
      <w:marBottom w:val="0"/>
      <w:divBdr>
        <w:top w:val="none" w:sz="0" w:space="0" w:color="auto"/>
        <w:left w:val="none" w:sz="0" w:space="0" w:color="auto"/>
        <w:bottom w:val="none" w:sz="0" w:space="0" w:color="auto"/>
        <w:right w:val="none" w:sz="0" w:space="0" w:color="auto"/>
      </w:divBdr>
    </w:div>
    <w:div w:id="2118060143">
      <w:bodyDiv w:val="1"/>
      <w:marLeft w:val="0"/>
      <w:marRight w:val="0"/>
      <w:marTop w:val="0"/>
      <w:marBottom w:val="0"/>
      <w:divBdr>
        <w:top w:val="none" w:sz="0" w:space="0" w:color="auto"/>
        <w:left w:val="none" w:sz="0" w:space="0" w:color="auto"/>
        <w:bottom w:val="none" w:sz="0" w:space="0" w:color="auto"/>
        <w:right w:val="none" w:sz="0" w:space="0" w:color="auto"/>
      </w:divBdr>
    </w:div>
    <w:div w:id="2118478227">
      <w:bodyDiv w:val="1"/>
      <w:marLeft w:val="0"/>
      <w:marRight w:val="0"/>
      <w:marTop w:val="0"/>
      <w:marBottom w:val="0"/>
      <w:divBdr>
        <w:top w:val="none" w:sz="0" w:space="0" w:color="auto"/>
        <w:left w:val="none" w:sz="0" w:space="0" w:color="auto"/>
        <w:bottom w:val="none" w:sz="0" w:space="0" w:color="auto"/>
        <w:right w:val="none" w:sz="0" w:space="0" w:color="auto"/>
      </w:divBdr>
    </w:div>
    <w:div w:id="2118988439">
      <w:bodyDiv w:val="1"/>
      <w:marLeft w:val="0"/>
      <w:marRight w:val="0"/>
      <w:marTop w:val="0"/>
      <w:marBottom w:val="0"/>
      <w:divBdr>
        <w:top w:val="none" w:sz="0" w:space="0" w:color="auto"/>
        <w:left w:val="none" w:sz="0" w:space="0" w:color="auto"/>
        <w:bottom w:val="none" w:sz="0" w:space="0" w:color="auto"/>
        <w:right w:val="none" w:sz="0" w:space="0" w:color="auto"/>
      </w:divBdr>
    </w:div>
    <w:div w:id="2119787326">
      <w:bodyDiv w:val="1"/>
      <w:marLeft w:val="0"/>
      <w:marRight w:val="0"/>
      <w:marTop w:val="0"/>
      <w:marBottom w:val="0"/>
      <w:divBdr>
        <w:top w:val="none" w:sz="0" w:space="0" w:color="auto"/>
        <w:left w:val="none" w:sz="0" w:space="0" w:color="auto"/>
        <w:bottom w:val="none" w:sz="0" w:space="0" w:color="auto"/>
        <w:right w:val="none" w:sz="0" w:space="0" w:color="auto"/>
      </w:divBdr>
    </w:div>
    <w:div w:id="2119979191">
      <w:bodyDiv w:val="1"/>
      <w:marLeft w:val="0"/>
      <w:marRight w:val="0"/>
      <w:marTop w:val="0"/>
      <w:marBottom w:val="0"/>
      <w:divBdr>
        <w:top w:val="none" w:sz="0" w:space="0" w:color="auto"/>
        <w:left w:val="none" w:sz="0" w:space="0" w:color="auto"/>
        <w:bottom w:val="none" w:sz="0" w:space="0" w:color="auto"/>
        <w:right w:val="none" w:sz="0" w:space="0" w:color="auto"/>
      </w:divBdr>
    </w:div>
    <w:div w:id="2120097893">
      <w:bodyDiv w:val="1"/>
      <w:marLeft w:val="0"/>
      <w:marRight w:val="0"/>
      <w:marTop w:val="0"/>
      <w:marBottom w:val="0"/>
      <w:divBdr>
        <w:top w:val="none" w:sz="0" w:space="0" w:color="auto"/>
        <w:left w:val="none" w:sz="0" w:space="0" w:color="auto"/>
        <w:bottom w:val="none" w:sz="0" w:space="0" w:color="auto"/>
        <w:right w:val="none" w:sz="0" w:space="0" w:color="auto"/>
      </w:divBdr>
    </w:div>
    <w:div w:id="2120105973">
      <w:bodyDiv w:val="1"/>
      <w:marLeft w:val="0"/>
      <w:marRight w:val="0"/>
      <w:marTop w:val="0"/>
      <w:marBottom w:val="0"/>
      <w:divBdr>
        <w:top w:val="none" w:sz="0" w:space="0" w:color="auto"/>
        <w:left w:val="none" w:sz="0" w:space="0" w:color="auto"/>
        <w:bottom w:val="none" w:sz="0" w:space="0" w:color="auto"/>
        <w:right w:val="none" w:sz="0" w:space="0" w:color="auto"/>
      </w:divBdr>
    </w:div>
    <w:div w:id="2120251166">
      <w:bodyDiv w:val="1"/>
      <w:marLeft w:val="0"/>
      <w:marRight w:val="0"/>
      <w:marTop w:val="0"/>
      <w:marBottom w:val="0"/>
      <w:divBdr>
        <w:top w:val="none" w:sz="0" w:space="0" w:color="auto"/>
        <w:left w:val="none" w:sz="0" w:space="0" w:color="auto"/>
        <w:bottom w:val="none" w:sz="0" w:space="0" w:color="auto"/>
        <w:right w:val="none" w:sz="0" w:space="0" w:color="auto"/>
      </w:divBdr>
    </w:div>
    <w:div w:id="2120291659">
      <w:bodyDiv w:val="1"/>
      <w:marLeft w:val="0"/>
      <w:marRight w:val="0"/>
      <w:marTop w:val="0"/>
      <w:marBottom w:val="0"/>
      <w:divBdr>
        <w:top w:val="none" w:sz="0" w:space="0" w:color="auto"/>
        <w:left w:val="none" w:sz="0" w:space="0" w:color="auto"/>
        <w:bottom w:val="none" w:sz="0" w:space="0" w:color="auto"/>
        <w:right w:val="none" w:sz="0" w:space="0" w:color="auto"/>
      </w:divBdr>
    </w:div>
    <w:div w:id="2120639112">
      <w:bodyDiv w:val="1"/>
      <w:marLeft w:val="0"/>
      <w:marRight w:val="0"/>
      <w:marTop w:val="0"/>
      <w:marBottom w:val="0"/>
      <w:divBdr>
        <w:top w:val="none" w:sz="0" w:space="0" w:color="auto"/>
        <w:left w:val="none" w:sz="0" w:space="0" w:color="auto"/>
        <w:bottom w:val="none" w:sz="0" w:space="0" w:color="auto"/>
        <w:right w:val="none" w:sz="0" w:space="0" w:color="auto"/>
      </w:divBdr>
    </w:div>
    <w:div w:id="2120828449">
      <w:bodyDiv w:val="1"/>
      <w:marLeft w:val="0"/>
      <w:marRight w:val="0"/>
      <w:marTop w:val="0"/>
      <w:marBottom w:val="0"/>
      <w:divBdr>
        <w:top w:val="none" w:sz="0" w:space="0" w:color="auto"/>
        <w:left w:val="none" w:sz="0" w:space="0" w:color="auto"/>
        <w:bottom w:val="none" w:sz="0" w:space="0" w:color="auto"/>
        <w:right w:val="none" w:sz="0" w:space="0" w:color="auto"/>
      </w:divBdr>
    </w:div>
    <w:div w:id="2120953037">
      <w:bodyDiv w:val="1"/>
      <w:marLeft w:val="0"/>
      <w:marRight w:val="0"/>
      <w:marTop w:val="0"/>
      <w:marBottom w:val="0"/>
      <w:divBdr>
        <w:top w:val="none" w:sz="0" w:space="0" w:color="auto"/>
        <w:left w:val="none" w:sz="0" w:space="0" w:color="auto"/>
        <w:bottom w:val="none" w:sz="0" w:space="0" w:color="auto"/>
        <w:right w:val="none" w:sz="0" w:space="0" w:color="auto"/>
      </w:divBdr>
    </w:div>
    <w:div w:id="2121291175">
      <w:bodyDiv w:val="1"/>
      <w:marLeft w:val="0"/>
      <w:marRight w:val="0"/>
      <w:marTop w:val="0"/>
      <w:marBottom w:val="0"/>
      <w:divBdr>
        <w:top w:val="none" w:sz="0" w:space="0" w:color="auto"/>
        <w:left w:val="none" w:sz="0" w:space="0" w:color="auto"/>
        <w:bottom w:val="none" w:sz="0" w:space="0" w:color="auto"/>
        <w:right w:val="none" w:sz="0" w:space="0" w:color="auto"/>
      </w:divBdr>
    </w:div>
    <w:div w:id="2121411321">
      <w:bodyDiv w:val="1"/>
      <w:marLeft w:val="0"/>
      <w:marRight w:val="0"/>
      <w:marTop w:val="0"/>
      <w:marBottom w:val="0"/>
      <w:divBdr>
        <w:top w:val="none" w:sz="0" w:space="0" w:color="auto"/>
        <w:left w:val="none" w:sz="0" w:space="0" w:color="auto"/>
        <w:bottom w:val="none" w:sz="0" w:space="0" w:color="auto"/>
        <w:right w:val="none" w:sz="0" w:space="0" w:color="auto"/>
      </w:divBdr>
    </w:div>
    <w:div w:id="2121413611">
      <w:bodyDiv w:val="1"/>
      <w:marLeft w:val="0"/>
      <w:marRight w:val="0"/>
      <w:marTop w:val="0"/>
      <w:marBottom w:val="0"/>
      <w:divBdr>
        <w:top w:val="none" w:sz="0" w:space="0" w:color="auto"/>
        <w:left w:val="none" w:sz="0" w:space="0" w:color="auto"/>
        <w:bottom w:val="none" w:sz="0" w:space="0" w:color="auto"/>
        <w:right w:val="none" w:sz="0" w:space="0" w:color="auto"/>
      </w:divBdr>
    </w:div>
    <w:div w:id="2121684691">
      <w:bodyDiv w:val="1"/>
      <w:marLeft w:val="0"/>
      <w:marRight w:val="0"/>
      <w:marTop w:val="0"/>
      <w:marBottom w:val="0"/>
      <w:divBdr>
        <w:top w:val="none" w:sz="0" w:space="0" w:color="auto"/>
        <w:left w:val="none" w:sz="0" w:space="0" w:color="auto"/>
        <w:bottom w:val="none" w:sz="0" w:space="0" w:color="auto"/>
        <w:right w:val="none" w:sz="0" w:space="0" w:color="auto"/>
      </w:divBdr>
    </w:div>
    <w:div w:id="2121753193">
      <w:bodyDiv w:val="1"/>
      <w:marLeft w:val="0"/>
      <w:marRight w:val="0"/>
      <w:marTop w:val="0"/>
      <w:marBottom w:val="0"/>
      <w:divBdr>
        <w:top w:val="none" w:sz="0" w:space="0" w:color="auto"/>
        <w:left w:val="none" w:sz="0" w:space="0" w:color="auto"/>
        <w:bottom w:val="none" w:sz="0" w:space="0" w:color="auto"/>
        <w:right w:val="none" w:sz="0" w:space="0" w:color="auto"/>
      </w:divBdr>
    </w:div>
    <w:div w:id="2121800660">
      <w:bodyDiv w:val="1"/>
      <w:marLeft w:val="0"/>
      <w:marRight w:val="0"/>
      <w:marTop w:val="0"/>
      <w:marBottom w:val="0"/>
      <w:divBdr>
        <w:top w:val="none" w:sz="0" w:space="0" w:color="auto"/>
        <w:left w:val="none" w:sz="0" w:space="0" w:color="auto"/>
        <w:bottom w:val="none" w:sz="0" w:space="0" w:color="auto"/>
        <w:right w:val="none" w:sz="0" w:space="0" w:color="auto"/>
      </w:divBdr>
    </w:div>
    <w:div w:id="2121869934">
      <w:bodyDiv w:val="1"/>
      <w:marLeft w:val="0"/>
      <w:marRight w:val="0"/>
      <w:marTop w:val="0"/>
      <w:marBottom w:val="0"/>
      <w:divBdr>
        <w:top w:val="none" w:sz="0" w:space="0" w:color="auto"/>
        <w:left w:val="none" w:sz="0" w:space="0" w:color="auto"/>
        <w:bottom w:val="none" w:sz="0" w:space="0" w:color="auto"/>
        <w:right w:val="none" w:sz="0" w:space="0" w:color="auto"/>
      </w:divBdr>
    </w:div>
    <w:div w:id="2121871824">
      <w:bodyDiv w:val="1"/>
      <w:marLeft w:val="0"/>
      <w:marRight w:val="0"/>
      <w:marTop w:val="0"/>
      <w:marBottom w:val="0"/>
      <w:divBdr>
        <w:top w:val="none" w:sz="0" w:space="0" w:color="auto"/>
        <w:left w:val="none" w:sz="0" w:space="0" w:color="auto"/>
        <w:bottom w:val="none" w:sz="0" w:space="0" w:color="auto"/>
        <w:right w:val="none" w:sz="0" w:space="0" w:color="auto"/>
      </w:divBdr>
    </w:div>
    <w:div w:id="2121992280">
      <w:bodyDiv w:val="1"/>
      <w:marLeft w:val="0"/>
      <w:marRight w:val="0"/>
      <w:marTop w:val="0"/>
      <w:marBottom w:val="0"/>
      <w:divBdr>
        <w:top w:val="none" w:sz="0" w:space="0" w:color="auto"/>
        <w:left w:val="none" w:sz="0" w:space="0" w:color="auto"/>
        <w:bottom w:val="none" w:sz="0" w:space="0" w:color="auto"/>
        <w:right w:val="none" w:sz="0" w:space="0" w:color="auto"/>
      </w:divBdr>
    </w:div>
    <w:div w:id="2122920458">
      <w:bodyDiv w:val="1"/>
      <w:marLeft w:val="0"/>
      <w:marRight w:val="0"/>
      <w:marTop w:val="0"/>
      <w:marBottom w:val="0"/>
      <w:divBdr>
        <w:top w:val="none" w:sz="0" w:space="0" w:color="auto"/>
        <w:left w:val="none" w:sz="0" w:space="0" w:color="auto"/>
        <w:bottom w:val="none" w:sz="0" w:space="0" w:color="auto"/>
        <w:right w:val="none" w:sz="0" w:space="0" w:color="auto"/>
      </w:divBdr>
    </w:div>
    <w:div w:id="2123067166">
      <w:bodyDiv w:val="1"/>
      <w:marLeft w:val="0"/>
      <w:marRight w:val="0"/>
      <w:marTop w:val="0"/>
      <w:marBottom w:val="0"/>
      <w:divBdr>
        <w:top w:val="none" w:sz="0" w:space="0" w:color="auto"/>
        <w:left w:val="none" w:sz="0" w:space="0" w:color="auto"/>
        <w:bottom w:val="none" w:sz="0" w:space="0" w:color="auto"/>
        <w:right w:val="none" w:sz="0" w:space="0" w:color="auto"/>
      </w:divBdr>
    </w:div>
    <w:div w:id="2123183669">
      <w:bodyDiv w:val="1"/>
      <w:marLeft w:val="0"/>
      <w:marRight w:val="0"/>
      <w:marTop w:val="0"/>
      <w:marBottom w:val="0"/>
      <w:divBdr>
        <w:top w:val="none" w:sz="0" w:space="0" w:color="auto"/>
        <w:left w:val="none" w:sz="0" w:space="0" w:color="auto"/>
        <w:bottom w:val="none" w:sz="0" w:space="0" w:color="auto"/>
        <w:right w:val="none" w:sz="0" w:space="0" w:color="auto"/>
      </w:divBdr>
    </w:div>
    <w:div w:id="2123764800">
      <w:bodyDiv w:val="1"/>
      <w:marLeft w:val="0"/>
      <w:marRight w:val="0"/>
      <w:marTop w:val="0"/>
      <w:marBottom w:val="0"/>
      <w:divBdr>
        <w:top w:val="none" w:sz="0" w:space="0" w:color="auto"/>
        <w:left w:val="none" w:sz="0" w:space="0" w:color="auto"/>
        <w:bottom w:val="none" w:sz="0" w:space="0" w:color="auto"/>
        <w:right w:val="none" w:sz="0" w:space="0" w:color="auto"/>
      </w:divBdr>
    </w:div>
    <w:div w:id="2124035184">
      <w:bodyDiv w:val="1"/>
      <w:marLeft w:val="0"/>
      <w:marRight w:val="0"/>
      <w:marTop w:val="0"/>
      <w:marBottom w:val="0"/>
      <w:divBdr>
        <w:top w:val="none" w:sz="0" w:space="0" w:color="auto"/>
        <w:left w:val="none" w:sz="0" w:space="0" w:color="auto"/>
        <w:bottom w:val="none" w:sz="0" w:space="0" w:color="auto"/>
        <w:right w:val="none" w:sz="0" w:space="0" w:color="auto"/>
      </w:divBdr>
    </w:div>
    <w:div w:id="2124374999">
      <w:bodyDiv w:val="1"/>
      <w:marLeft w:val="0"/>
      <w:marRight w:val="0"/>
      <w:marTop w:val="0"/>
      <w:marBottom w:val="0"/>
      <w:divBdr>
        <w:top w:val="none" w:sz="0" w:space="0" w:color="auto"/>
        <w:left w:val="none" w:sz="0" w:space="0" w:color="auto"/>
        <w:bottom w:val="none" w:sz="0" w:space="0" w:color="auto"/>
        <w:right w:val="none" w:sz="0" w:space="0" w:color="auto"/>
      </w:divBdr>
    </w:div>
    <w:div w:id="2124691310">
      <w:bodyDiv w:val="1"/>
      <w:marLeft w:val="0"/>
      <w:marRight w:val="0"/>
      <w:marTop w:val="0"/>
      <w:marBottom w:val="0"/>
      <w:divBdr>
        <w:top w:val="none" w:sz="0" w:space="0" w:color="auto"/>
        <w:left w:val="none" w:sz="0" w:space="0" w:color="auto"/>
        <w:bottom w:val="none" w:sz="0" w:space="0" w:color="auto"/>
        <w:right w:val="none" w:sz="0" w:space="0" w:color="auto"/>
      </w:divBdr>
    </w:div>
    <w:div w:id="2124884216">
      <w:bodyDiv w:val="1"/>
      <w:marLeft w:val="0"/>
      <w:marRight w:val="0"/>
      <w:marTop w:val="0"/>
      <w:marBottom w:val="0"/>
      <w:divBdr>
        <w:top w:val="none" w:sz="0" w:space="0" w:color="auto"/>
        <w:left w:val="none" w:sz="0" w:space="0" w:color="auto"/>
        <w:bottom w:val="none" w:sz="0" w:space="0" w:color="auto"/>
        <w:right w:val="none" w:sz="0" w:space="0" w:color="auto"/>
      </w:divBdr>
    </w:div>
    <w:div w:id="2125148529">
      <w:bodyDiv w:val="1"/>
      <w:marLeft w:val="0"/>
      <w:marRight w:val="0"/>
      <w:marTop w:val="0"/>
      <w:marBottom w:val="0"/>
      <w:divBdr>
        <w:top w:val="none" w:sz="0" w:space="0" w:color="auto"/>
        <w:left w:val="none" w:sz="0" w:space="0" w:color="auto"/>
        <w:bottom w:val="none" w:sz="0" w:space="0" w:color="auto"/>
        <w:right w:val="none" w:sz="0" w:space="0" w:color="auto"/>
      </w:divBdr>
    </w:div>
    <w:div w:id="2125270003">
      <w:bodyDiv w:val="1"/>
      <w:marLeft w:val="0"/>
      <w:marRight w:val="0"/>
      <w:marTop w:val="0"/>
      <w:marBottom w:val="0"/>
      <w:divBdr>
        <w:top w:val="none" w:sz="0" w:space="0" w:color="auto"/>
        <w:left w:val="none" w:sz="0" w:space="0" w:color="auto"/>
        <w:bottom w:val="none" w:sz="0" w:space="0" w:color="auto"/>
        <w:right w:val="none" w:sz="0" w:space="0" w:color="auto"/>
      </w:divBdr>
    </w:div>
    <w:div w:id="2125422017">
      <w:bodyDiv w:val="1"/>
      <w:marLeft w:val="0"/>
      <w:marRight w:val="0"/>
      <w:marTop w:val="0"/>
      <w:marBottom w:val="0"/>
      <w:divBdr>
        <w:top w:val="none" w:sz="0" w:space="0" w:color="auto"/>
        <w:left w:val="none" w:sz="0" w:space="0" w:color="auto"/>
        <w:bottom w:val="none" w:sz="0" w:space="0" w:color="auto"/>
        <w:right w:val="none" w:sz="0" w:space="0" w:color="auto"/>
      </w:divBdr>
    </w:div>
    <w:div w:id="2125807214">
      <w:bodyDiv w:val="1"/>
      <w:marLeft w:val="0"/>
      <w:marRight w:val="0"/>
      <w:marTop w:val="0"/>
      <w:marBottom w:val="0"/>
      <w:divBdr>
        <w:top w:val="none" w:sz="0" w:space="0" w:color="auto"/>
        <w:left w:val="none" w:sz="0" w:space="0" w:color="auto"/>
        <w:bottom w:val="none" w:sz="0" w:space="0" w:color="auto"/>
        <w:right w:val="none" w:sz="0" w:space="0" w:color="auto"/>
      </w:divBdr>
    </w:div>
    <w:div w:id="2126071926">
      <w:bodyDiv w:val="1"/>
      <w:marLeft w:val="0"/>
      <w:marRight w:val="0"/>
      <w:marTop w:val="0"/>
      <w:marBottom w:val="0"/>
      <w:divBdr>
        <w:top w:val="none" w:sz="0" w:space="0" w:color="auto"/>
        <w:left w:val="none" w:sz="0" w:space="0" w:color="auto"/>
        <w:bottom w:val="none" w:sz="0" w:space="0" w:color="auto"/>
        <w:right w:val="none" w:sz="0" w:space="0" w:color="auto"/>
      </w:divBdr>
    </w:div>
    <w:div w:id="2126382378">
      <w:bodyDiv w:val="1"/>
      <w:marLeft w:val="0"/>
      <w:marRight w:val="0"/>
      <w:marTop w:val="0"/>
      <w:marBottom w:val="0"/>
      <w:divBdr>
        <w:top w:val="none" w:sz="0" w:space="0" w:color="auto"/>
        <w:left w:val="none" w:sz="0" w:space="0" w:color="auto"/>
        <w:bottom w:val="none" w:sz="0" w:space="0" w:color="auto"/>
        <w:right w:val="none" w:sz="0" w:space="0" w:color="auto"/>
      </w:divBdr>
    </w:div>
    <w:div w:id="2127044875">
      <w:bodyDiv w:val="1"/>
      <w:marLeft w:val="0"/>
      <w:marRight w:val="0"/>
      <w:marTop w:val="0"/>
      <w:marBottom w:val="0"/>
      <w:divBdr>
        <w:top w:val="none" w:sz="0" w:space="0" w:color="auto"/>
        <w:left w:val="none" w:sz="0" w:space="0" w:color="auto"/>
        <w:bottom w:val="none" w:sz="0" w:space="0" w:color="auto"/>
        <w:right w:val="none" w:sz="0" w:space="0" w:color="auto"/>
      </w:divBdr>
    </w:div>
    <w:div w:id="2127456952">
      <w:bodyDiv w:val="1"/>
      <w:marLeft w:val="0"/>
      <w:marRight w:val="0"/>
      <w:marTop w:val="0"/>
      <w:marBottom w:val="0"/>
      <w:divBdr>
        <w:top w:val="none" w:sz="0" w:space="0" w:color="auto"/>
        <w:left w:val="none" w:sz="0" w:space="0" w:color="auto"/>
        <w:bottom w:val="none" w:sz="0" w:space="0" w:color="auto"/>
        <w:right w:val="none" w:sz="0" w:space="0" w:color="auto"/>
      </w:divBdr>
    </w:div>
    <w:div w:id="2127578493">
      <w:bodyDiv w:val="1"/>
      <w:marLeft w:val="0"/>
      <w:marRight w:val="0"/>
      <w:marTop w:val="0"/>
      <w:marBottom w:val="0"/>
      <w:divBdr>
        <w:top w:val="none" w:sz="0" w:space="0" w:color="auto"/>
        <w:left w:val="none" w:sz="0" w:space="0" w:color="auto"/>
        <w:bottom w:val="none" w:sz="0" w:space="0" w:color="auto"/>
        <w:right w:val="none" w:sz="0" w:space="0" w:color="auto"/>
      </w:divBdr>
    </w:div>
    <w:div w:id="2127699770">
      <w:bodyDiv w:val="1"/>
      <w:marLeft w:val="0"/>
      <w:marRight w:val="0"/>
      <w:marTop w:val="0"/>
      <w:marBottom w:val="0"/>
      <w:divBdr>
        <w:top w:val="none" w:sz="0" w:space="0" w:color="auto"/>
        <w:left w:val="none" w:sz="0" w:space="0" w:color="auto"/>
        <w:bottom w:val="none" w:sz="0" w:space="0" w:color="auto"/>
        <w:right w:val="none" w:sz="0" w:space="0" w:color="auto"/>
      </w:divBdr>
    </w:div>
    <w:div w:id="2128087870">
      <w:bodyDiv w:val="1"/>
      <w:marLeft w:val="0"/>
      <w:marRight w:val="0"/>
      <w:marTop w:val="0"/>
      <w:marBottom w:val="0"/>
      <w:divBdr>
        <w:top w:val="none" w:sz="0" w:space="0" w:color="auto"/>
        <w:left w:val="none" w:sz="0" w:space="0" w:color="auto"/>
        <w:bottom w:val="none" w:sz="0" w:space="0" w:color="auto"/>
        <w:right w:val="none" w:sz="0" w:space="0" w:color="auto"/>
      </w:divBdr>
    </w:div>
    <w:div w:id="2128114559">
      <w:bodyDiv w:val="1"/>
      <w:marLeft w:val="0"/>
      <w:marRight w:val="0"/>
      <w:marTop w:val="0"/>
      <w:marBottom w:val="0"/>
      <w:divBdr>
        <w:top w:val="none" w:sz="0" w:space="0" w:color="auto"/>
        <w:left w:val="none" w:sz="0" w:space="0" w:color="auto"/>
        <w:bottom w:val="none" w:sz="0" w:space="0" w:color="auto"/>
        <w:right w:val="none" w:sz="0" w:space="0" w:color="auto"/>
      </w:divBdr>
    </w:div>
    <w:div w:id="2128153953">
      <w:bodyDiv w:val="1"/>
      <w:marLeft w:val="0"/>
      <w:marRight w:val="0"/>
      <w:marTop w:val="0"/>
      <w:marBottom w:val="0"/>
      <w:divBdr>
        <w:top w:val="none" w:sz="0" w:space="0" w:color="auto"/>
        <w:left w:val="none" w:sz="0" w:space="0" w:color="auto"/>
        <w:bottom w:val="none" w:sz="0" w:space="0" w:color="auto"/>
        <w:right w:val="none" w:sz="0" w:space="0" w:color="auto"/>
      </w:divBdr>
    </w:div>
    <w:div w:id="2128159473">
      <w:bodyDiv w:val="1"/>
      <w:marLeft w:val="0"/>
      <w:marRight w:val="0"/>
      <w:marTop w:val="0"/>
      <w:marBottom w:val="0"/>
      <w:divBdr>
        <w:top w:val="none" w:sz="0" w:space="0" w:color="auto"/>
        <w:left w:val="none" w:sz="0" w:space="0" w:color="auto"/>
        <w:bottom w:val="none" w:sz="0" w:space="0" w:color="auto"/>
        <w:right w:val="none" w:sz="0" w:space="0" w:color="auto"/>
      </w:divBdr>
    </w:div>
    <w:div w:id="2128305440">
      <w:bodyDiv w:val="1"/>
      <w:marLeft w:val="0"/>
      <w:marRight w:val="0"/>
      <w:marTop w:val="0"/>
      <w:marBottom w:val="0"/>
      <w:divBdr>
        <w:top w:val="none" w:sz="0" w:space="0" w:color="auto"/>
        <w:left w:val="none" w:sz="0" w:space="0" w:color="auto"/>
        <w:bottom w:val="none" w:sz="0" w:space="0" w:color="auto"/>
        <w:right w:val="none" w:sz="0" w:space="0" w:color="auto"/>
      </w:divBdr>
    </w:div>
    <w:div w:id="2128545133">
      <w:bodyDiv w:val="1"/>
      <w:marLeft w:val="0"/>
      <w:marRight w:val="0"/>
      <w:marTop w:val="0"/>
      <w:marBottom w:val="0"/>
      <w:divBdr>
        <w:top w:val="none" w:sz="0" w:space="0" w:color="auto"/>
        <w:left w:val="none" w:sz="0" w:space="0" w:color="auto"/>
        <w:bottom w:val="none" w:sz="0" w:space="0" w:color="auto"/>
        <w:right w:val="none" w:sz="0" w:space="0" w:color="auto"/>
      </w:divBdr>
    </w:div>
    <w:div w:id="2128624184">
      <w:bodyDiv w:val="1"/>
      <w:marLeft w:val="0"/>
      <w:marRight w:val="0"/>
      <w:marTop w:val="0"/>
      <w:marBottom w:val="0"/>
      <w:divBdr>
        <w:top w:val="none" w:sz="0" w:space="0" w:color="auto"/>
        <w:left w:val="none" w:sz="0" w:space="0" w:color="auto"/>
        <w:bottom w:val="none" w:sz="0" w:space="0" w:color="auto"/>
        <w:right w:val="none" w:sz="0" w:space="0" w:color="auto"/>
      </w:divBdr>
    </w:div>
    <w:div w:id="2128886132">
      <w:bodyDiv w:val="1"/>
      <w:marLeft w:val="0"/>
      <w:marRight w:val="0"/>
      <w:marTop w:val="0"/>
      <w:marBottom w:val="0"/>
      <w:divBdr>
        <w:top w:val="none" w:sz="0" w:space="0" w:color="auto"/>
        <w:left w:val="none" w:sz="0" w:space="0" w:color="auto"/>
        <w:bottom w:val="none" w:sz="0" w:space="0" w:color="auto"/>
        <w:right w:val="none" w:sz="0" w:space="0" w:color="auto"/>
      </w:divBdr>
    </w:div>
    <w:div w:id="2129229104">
      <w:bodyDiv w:val="1"/>
      <w:marLeft w:val="0"/>
      <w:marRight w:val="0"/>
      <w:marTop w:val="0"/>
      <w:marBottom w:val="0"/>
      <w:divBdr>
        <w:top w:val="none" w:sz="0" w:space="0" w:color="auto"/>
        <w:left w:val="none" w:sz="0" w:space="0" w:color="auto"/>
        <w:bottom w:val="none" w:sz="0" w:space="0" w:color="auto"/>
        <w:right w:val="none" w:sz="0" w:space="0" w:color="auto"/>
      </w:divBdr>
    </w:div>
    <w:div w:id="2129885525">
      <w:bodyDiv w:val="1"/>
      <w:marLeft w:val="0"/>
      <w:marRight w:val="0"/>
      <w:marTop w:val="0"/>
      <w:marBottom w:val="0"/>
      <w:divBdr>
        <w:top w:val="none" w:sz="0" w:space="0" w:color="auto"/>
        <w:left w:val="none" w:sz="0" w:space="0" w:color="auto"/>
        <w:bottom w:val="none" w:sz="0" w:space="0" w:color="auto"/>
        <w:right w:val="none" w:sz="0" w:space="0" w:color="auto"/>
      </w:divBdr>
    </w:div>
    <w:div w:id="2130005405">
      <w:bodyDiv w:val="1"/>
      <w:marLeft w:val="0"/>
      <w:marRight w:val="0"/>
      <w:marTop w:val="0"/>
      <w:marBottom w:val="0"/>
      <w:divBdr>
        <w:top w:val="none" w:sz="0" w:space="0" w:color="auto"/>
        <w:left w:val="none" w:sz="0" w:space="0" w:color="auto"/>
        <w:bottom w:val="none" w:sz="0" w:space="0" w:color="auto"/>
        <w:right w:val="none" w:sz="0" w:space="0" w:color="auto"/>
      </w:divBdr>
    </w:div>
    <w:div w:id="2130204072">
      <w:bodyDiv w:val="1"/>
      <w:marLeft w:val="0"/>
      <w:marRight w:val="0"/>
      <w:marTop w:val="0"/>
      <w:marBottom w:val="0"/>
      <w:divBdr>
        <w:top w:val="none" w:sz="0" w:space="0" w:color="auto"/>
        <w:left w:val="none" w:sz="0" w:space="0" w:color="auto"/>
        <w:bottom w:val="none" w:sz="0" w:space="0" w:color="auto"/>
        <w:right w:val="none" w:sz="0" w:space="0" w:color="auto"/>
      </w:divBdr>
    </w:div>
    <w:div w:id="2130316574">
      <w:bodyDiv w:val="1"/>
      <w:marLeft w:val="0"/>
      <w:marRight w:val="0"/>
      <w:marTop w:val="0"/>
      <w:marBottom w:val="0"/>
      <w:divBdr>
        <w:top w:val="none" w:sz="0" w:space="0" w:color="auto"/>
        <w:left w:val="none" w:sz="0" w:space="0" w:color="auto"/>
        <w:bottom w:val="none" w:sz="0" w:space="0" w:color="auto"/>
        <w:right w:val="none" w:sz="0" w:space="0" w:color="auto"/>
      </w:divBdr>
    </w:div>
    <w:div w:id="2130396076">
      <w:bodyDiv w:val="1"/>
      <w:marLeft w:val="0"/>
      <w:marRight w:val="0"/>
      <w:marTop w:val="0"/>
      <w:marBottom w:val="0"/>
      <w:divBdr>
        <w:top w:val="none" w:sz="0" w:space="0" w:color="auto"/>
        <w:left w:val="none" w:sz="0" w:space="0" w:color="auto"/>
        <w:bottom w:val="none" w:sz="0" w:space="0" w:color="auto"/>
        <w:right w:val="none" w:sz="0" w:space="0" w:color="auto"/>
      </w:divBdr>
    </w:div>
    <w:div w:id="2130515187">
      <w:bodyDiv w:val="1"/>
      <w:marLeft w:val="0"/>
      <w:marRight w:val="0"/>
      <w:marTop w:val="0"/>
      <w:marBottom w:val="0"/>
      <w:divBdr>
        <w:top w:val="none" w:sz="0" w:space="0" w:color="auto"/>
        <w:left w:val="none" w:sz="0" w:space="0" w:color="auto"/>
        <w:bottom w:val="none" w:sz="0" w:space="0" w:color="auto"/>
        <w:right w:val="none" w:sz="0" w:space="0" w:color="auto"/>
      </w:divBdr>
    </w:div>
    <w:div w:id="2130734259">
      <w:bodyDiv w:val="1"/>
      <w:marLeft w:val="0"/>
      <w:marRight w:val="0"/>
      <w:marTop w:val="0"/>
      <w:marBottom w:val="0"/>
      <w:divBdr>
        <w:top w:val="none" w:sz="0" w:space="0" w:color="auto"/>
        <w:left w:val="none" w:sz="0" w:space="0" w:color="auto"/>
        <w:bottom w:val="none" w:sz="0" w:space="0" w:color="auto"/>
        <w:right w:val="none" w:sz="0" w:space="0" w:color="auto"/>
      </w:divBdr>
    </w:div>
    <w:div w:id="2130969414">
      <w:bodyDiv w:val="1"/>
      <w:marLeft w:val="0"/>
      <w:marRight w:val="0"/>
      <w:marTop w:val="0"/>
      <w:marBottom w:val="0"/>
      <w:divBdr>
        <w:top w:val="none" w:sz="0" w:space="0" w:color="auto"/>
        <w:left w:val="none" w:sz="0" w:space="0" w:color="auto"/>
        <w:bottom w:val="none" w:sz="0" w:space="0" w:color="auto"/>
        <w:right w:val="none" w:sz="0" w:space="0" w:color="auto"/>
      </w:divBdr>
    </w:div>
    <w:div w:id="2130972118">
      <w:bodyDiv w:val="1"/>
      <w:marLeft w:val="0"/>
      <w:marRight w:val="0"/>
      <w:marTop w:val="0"/>
      <w:marBottom w:val="0"/>
      <w:divBdr>
        <w:top w:val="none" w:sz="0" w:space="0" w:color="auto"/>
        <w:left w:val="none" w:sz="0" w:space="0" w:color="auto"/>
        <w:bottom w:val="none" w:sz="0" w:space="0" w:color="auto"/>
        <w:right w:val="none" w:sz="0" w:space="0" w:color="auto"/>
      </w:divBdr>
    </w:div>
    <w:div w:id="2131393797">
      <w:bodyDiv w:val="1"/>
      <w:marLeft w:val="0"/>
      <w:marRight w:val="0"/>
      <w:marTop w:val="0"/>
      <w:marBottom w:val="0"/>
      <w:divBdr>
        <w:top w:val="none" w:sz="0" w:space="0" w:color="auto"/>
        <w:left w:val="none" w:sz="0" w:space="0" w:color="auto"/>
        <w:bottom w:val="none" w:sz="0" w:space="0" w:color="auto"/>
        <w:right w:val="none" w:sz="0" w:space="0" w:color="auto"/>
      </w:divBdr>
    </w:div>
    <w:div w:id="2131703781">
      <w:bodyDiv w:val="1"/>
      <w:marLeft w:val="0"/>
      <w:marRight w:val="0"/>
      <w:marTop w:val="0"/>
      <w:marBottom w:val="0"/>
      <w:divBdr>
        <w:top w:val="none" w:sz="0" w:space="0" w:color="auto"/>
        <w:left w:val="none" w:sz="0" w:space="0" w:color="auto"/>
        <w:bottom w:val="none" w:sz="0" w:space="0" w:color="auto"/>
        <w:right w:val="none" w:sz="0" w:space="0" w:color="auto"/>
      </w:divBdr>
    </w:div>
    <w:div w:id="2131707842">
      <w:bodyDiv w:val="1"/>
      <w:marLeft w:val="0"/>
      <w:marRight w:val="0"/>
      <w:marTop w:val="0"/>
      <w:marBottom w:val="0"/>
      <w:divBdr>
        <w:top w:val="none" w:sz="0" w:space="0" w:color="auto"/>
        <w:left w:val="none" w:sz="0" w:space="0" w:color="auto"/>
        <w:bottom w:val="none" w:sz="0" w:space="0" w:color="auto"/>
        <w:right w:val="none" w:sz="0" w:space="0" w:color="auto"/>
      </w:divBdr>
    </w:div>
    <w:div w:id="2131967423">
      <w:bodyDiv w:val="1"/>
      <w:marLeft w:val="0"/>
      <w:marRight w:val="0"/>
      <w:marTop w:val="0"/>
      <w:marBottom w:val="0"/>
      <w:divBdr>
        <w:top w:val="none" w:sz="0" w:space="0" w:color="auto"/>
        <w:left w:val="none" w:sz="0" w:space="0" w:color="auto"/>
        <w:bottom w:val="none" w:sz="0" w:space="0" w:color="auto"/>
        <w:right w:val="none" w:sz="0" w:space="0" w:color="auto"/>
      </w:divBdr>
    </w:div>
    <w:div w:id="2132046817">
      <w:bodyDiv w:val="1"/>
      <w:marLeft w:val="0"/>
      <w:marRight w:val="0"/>
      <w:marTop w:val="0"/>
      <w:marBottom w:val="0"/>
      <w:divBdr>
        <w:top w:val="none" w:sz="0" w:space="0" w:color="auto"/>
        <w:left w:val="none" w:sz="0" w:space="0" w:color="auto"/>
        <w:bottom w:val="none" w:sz="0" w:space="0" w:color="auto"/>
        <w:right w:val="none" w:sz="0" w:space="0" w:color="auto"/>
      </w:divBdr>
    </w:div>
    <w:div w:id="2132048689">
      <w:bodyDiv w:val="1"/>
      <w:marLeft w:val="0"/>
      <w:marRight w:val="0"/>
      <w:marTop w:val="0"/>
      <w:marBottom w:val="0"/>
      <w:divBdr>
        <w:top w:val="none" w:sz="0" w:space="0" w:color="auto"/>
        <w:left w:val="none" w:sz="0" w:space="0" w:color="auto"/>
        <w:bottom w:val="none" w:sz="0" w:space="0" w:color="auto"/>
        <w:right w:val="none" w:sz="0" w:space="0" w:color="auto"/>
      </w:divBdr>
    </w:div>
    <w:div w:id="2132437737">
      <w:bodyDiv w:val="1"/>
      <w:marLeft w:val="0"/>
      <w:marRight w:val="0"/>
      <w:marTop w:val="0"/>
      <w:marBottom w:val="0"/>
      <w:divBdr>
        <w:top w:val="none" w:sz="0" w:space="0" w:color="auto"/>
        <w:left w:val="none" w:sz="0" w:space="0" w:color="auto"/>
        <w:bottom w:val="none" w:sz="0" w:space="0" w:color="auto"/>
        <w:right w:val="none" w:sz="0" w:space="0" w:color="auto"/>
      </w:divBdr>
    </w:div>
    <w:div w:id="2132674831">
      <w:bodyDiv w:val="1"/>
      <w:marLeft w:val="0"/>
      <w:marRight w:val="0"/>
      <w:marTop w:val="0"/>
      <w:marBottom w:val="0"/>
      <w:divBdr>
        <w:top w:val="none" w:sz="0" w:space="0" w:color="auto"/>
        <w:left w:val="none" w:sz="0" w:space="0" w:color="auto"/>
        <w:bottom w:val="none" w:sz="0" w:space="0" w:color="auto"/>
        <w:right w:val="none" w:sz="0" w:space="0" w:color="auto"/>
      </w:divBdr>
    </w:div>
    <w:div w:id="2132704219">
      <w:bodyDiv w:val="1"/>
      <w:marLeft w:val="0"/>
      <w:marRight w:val="0"/>
      <w:marTop w:val="0"/>
      <w:marBottom w:val="0"/>
      <w:divBdr>
        <w:top w:val="none" w:sz="0" w:space="0" w:color="auto"/>
        <w:left w:val="none" w:sz="0" w:space="0" w:color="auto"/>
        <w:bottom w:val="none" w:sz="0" w:space="0" w:color="auto"/>
        <w:right w:val="none" w:sz="0" w:space="0" w:color="auto"/>
      </w:divBdr>
    </w:div>
    <w:div w:id="2132817675">
      <w:bodyDiv w:val="1"/>
      <w:marLeft w:val="0"/>
      <w:marRight w:val="0"/>
      <w:marTop w:val="0"/>
      <w:marBottom w:val="0"/>
      <w:divBdr>
        <w:top w:val="none" w:sz="0" w:space="0" w:color="auto"/>
        <w:left w:val="none" w:sz="0" w:space="0" w:color="auto"/>
        <w:bottom w:val="none" w:sz="0" w:space="0" w:color="auto"/>
        <w:right w:val="none" w:sz="0" w:space="0" w:color="auto"/>
      </w:divBdr>
    </w:div>
    <w:div w:id="2133085912">
      <w:bodyDiv w:val="1"/>
      <w:marLeft w:val="0"/>
      <w:marRight w:val="0"/>
      <w:marTop w:val="0"/>
      <w:marBottom w:val="0"/>
      <w:divBdr>
        <w:top w:val="none" w:sz="0" w:space="0" w:color="auto"/>
        <w:left w:val="none" w:sz="0" w:space="0" w:color="auto"/>
        <w:bottom w:val="none" w:sz="0" w:space="0" w:color="auto"/>
        <w:right w:val="none" w:sz="0" w:space="0" w:color="auto"/>
      </w:divBdr>
    </w:div>
    <w:div w:id="2133209053">
      <w:bodyDiv w:val="1"/>
      <w:marLeft w:val="0"/>
      <w:marRight w:val="0"/>
      <w:marTop w:val="0"/>
      <w:marBottom w:val="0"/>
      <w:divBdr>
        <w:top w:val="none" w:sz="0" w:space="0" w:color="auto"/>
        <w:left w:val="none" w:sz="0" w:space="0" w:color="auto"/>
        <w:bottom w:val="none" w:sz="0" w:space="0" w:color="auto"/>
        <w:right w:val="none" w:sz="0" w:space="0" w:color="auto"/>
      </w:divBdr>
    </w:div>
    <w:div w:id="2133473544">
      <w:bodyDiv w:val="1"/>
      <w:marLeft w:val="0"/>
      <w:marRight w:val="0"/>
      <w:marTop w:val="0"/>
      <w:marBottom w:val="0"/>
      <w:divBdr>
        <w:top w:val="none" w:sz="0" w:space="0" w:color="auto"/>
        <w:left w:val="none" w:sz="0" w:space="0" w:color="auto"/>
        <w:bottom w:val="none" w:sz="0" w:space="0" w:color="auto"/>
        <w:right w:val="none" w:sz="0" w:space="0" w:color="auto"/>
      </w:divBdr>
    </w:div>
    <w:div w:id="2133547554">
      <w:bodyDiv w:val="1"/>
      <w:marLeft w:val="0"/>
      <w:marRight w:val="0"/>
      <w:marTop w:val="0"/>
      <w:marBottom w:val="0"/>
      <w:divBdr>
        <w:top w:val="none" w:sz="0" w:space="0" w:color="auto"/>
        <w:left w:val="none" w:sz="0" w:space="0" w:color="auto"/>
        <w:bottom w:val="none" w:sz="0" w:space="0" w:color="auto"/>
        <w:right w:val="none" w:sz="0" w:space="0" w:color="auto"/>
      </w:divBdr>
    </w:div>
    <w:div w:id="2133673966">
      <w:bodyDiv w:val="1"/>
      <w:marLeft w:val="0"/>
      <w:marRight w:val="0"/>
      <w:marTop w:val="0"/>
      <w:marBottom w:val="0"/>
      <w:divBdr>
        <w:top w:val="none" w:sz="0" w:space="0" w:color="auto"/>
        <w:left w:val="none" w:sz="0" w:space="0" w:color="auto"/>
        <w:bottom w:val="none" w:sz="0" w:space="0" w:color="auto"/>
        <w:right w:val="none" w:sz="0" w:space="0" w:color="auto"/>
      </w:divBdr>
    </w:div>
    <w:div w:id="2134133628">
      <w:bodyDiv w:val="1"/>
      <w:marLeft w:val="0"/>
      <w:marRight w:val="0"/>
      <w:marTop w:val="0"/>
      <w:marBottom w:val="0"/>
      <w:divBdr>
        <w:top w:val="none" w:sz="0" w:space="0" w:color="auto"/>
        <w:left w:val="none" w:sz="0" w:space="0" w:color="auto"/>
        <w:bottom w:val="none" w:sz="0" w:space="0" w:color="auto"/>
        <w:right w:val="none" w:sz="0" w:space="0" w:color="auto"/>
      </w:divBdr>
    </w:div>
    <w:div w:id="2134516469">
      <w:bodyDiv w:val="1"/>
      <w:marLeft w:val="0"/>
      <w:marRight w:val="0"/>
      <w:marTop w:val="0"/>
      <w:marBottom w:val="0"/>
      <w:divBdr>
        <w:top w:val="none" w:sz="0" w:space="0" w:color="auto"/>
        <w:left w:val="none" w:sz="0" w:space="0" w:color="auto"/>
        <w:bottom w:val="none" w:sz="0" w:space="0" w:color="auto"/>
        <w:right w:val="none" w:sz="0" w:space="0" w:color="auto"/>
      </w:divBdr>
    </w:div>
    <w:div w:id="2134861390">
      <w:bodyDiv w:val="1"/>
      <w:marLeft w:val="0"/>
      <w:marRight w:val="0"/>
      <w:marTop w:val="0"/>
      <w:marBottom w:val="0"/>
      <w:divBdr>
        <w:top w:val="none" w:sz="0" w:space="0" w:color="auto"/>
        <w:left w:val="none" w:sz="0" w:space="0" w:color="auto"/>
        <w:bottom w:val="none" w:sz="0" w:space="0" w:color="auto"/>
        <w:right w:val="none" w:sz="0" w:space="0" w:color="auto"/>
      </w:divBdr>
    </w:div>
    <w:div w:id="2134983160">
      <w:bodyDiv w:val="1"/>
      <w:marLeft w:val="0"/>
      <w:marRight w:val="0"/>
      <w:marTop w:val="0"/>
      <w:marBottom w:val="0"/>
      <w:divBdr>
        <w:top w:val="none" w:sz="0" w:space="0" w:color="auto"/>
        <w:left w:val="none" w:sz="0" w:space="0" w:color="auto"/>
        <w:bottom w:val="none" w:sz="0" w:space="0" w:color="auto"/>
        <w:right w:val="none" w:sz="0" w:space="0" w:color="auto"/>
      </w:divBdr>
    </w:div>
    <w:div w:id="2135051259">
      <w:bodyDiv w:val="1"/>
      <w:marLeft w:val="0"/>
      <w:marRight w:val="0"/>
      <w:marTop w:val="0"/>
      <w:marBottom w:val="0"/>
      <w:divBdr>
        <w:top w:val="none" w:sz="0" w:space="0" w:color="auto"/>
        <w:left w:val="none" w:sz="0" w:space="0" w:color="auto"/>
        <w:bottom w:val="none" w:sz="0" w:space="0" w:color="auto"/>
        <w:right w:val="none" w:sz="0" w:space="0" w:color="auto"/>
      </w:divBdr>
    </w:div>
    <w:div w:id="2135908002">
      <w:bodyDiv w:val="1"/>
      <w:marLeft w:val="0"/>
      <w:marRight w:val="0"/>
      <w:marTop w:val="0"/>
      <w:marBottom w:val="0"/>
      <w:divBdr>
        <w:top w:val="none" w:sz="0" w:space="0" w:color="auto"/>
        <w:left w:val="none" w:sz="0" w:space="0" w:color="auto"/>
        <w:bottom w:val="none" w:sz="0" w:space="0" w:color="auto"/>
        <w:right w:val="none" w:sz="0" w:space="0" w:color="auto"/>
      </w:divBdr>
    </w:div>
    <w:div w:id="2136486302">
      <w:bodyDiv w:val="1"/>
      <w:marLeft w:val="0"/>
      <w:marRight w:val="0"/>
      <w:marTop w:val="0"/>
      <w:marBottom w:val="0"/>
      <w:divBdr>
        <w:top w:val="none" w:sz="0" w:space="0" w:color="auto"/>
        <w:left w:val="none" w:sz="0" w:space="0" w:color="auto"/>
        <w:bottom w:val="none" w:sz="0" w:space="0" w:color="auto"/>
        <w:right w:val="none" w:sz="0" w:space="0" w:color="auto"/>
      </w:divBdr>
    </w:div>
    <w:div w:id="2136555708">
      <w:bodyDiv w:val="1"/>
      <w:marLeft w:val="0"/>
      <w:marRight w:val="0"/>
      <w:marTop w:val="0"/>
      <w:marBottom w:val="0"/>
      <w:divBdr>
        <w:top w:val="none" w:sz="0" w:space="0" w:color="auto"/>
        <w:left w:val="none" w:sz="0" w:space="0" w:color="auto"/>
        <w:bottom w:val="none" w:sz="0" w:space="0" w:color="auto"/>
        <w:right w:val="none" w:sz="0" w:space="0" w:color="auto"/>
      </w:divBdr>
    </w:div>
    <w:div w:id="2136752954">
      <w:bodyDiv w:val="1"/>
      <w:marLeft w:val="0"/>
      <w:marRight w:val="0"/>
      <w:marTop w:val="0"/>
      <w:marBottom w:val="0"/>
      <w:divBdr>
        <w:top w:val="none" w:sz="0" w:space="0" w:color="auto"/>
        <w:left w:val="none" w:sz="0" w:space="0" w:color="auto"/>
        <w:bottom w:val="none" w:sz="0" w:space="0" w:color="auto"/>
        <w:right w:val="none" w:sz="0" w:space="0" w:color="auto"/>
      </w:divBdr>
    </w:div>
    <w:div w:id="2136898675">
      <w:bodyDiv w:val="1"/>
      <w:marLeft w:val="0"/>
      <w:marRight w:val="0"/>
      <w:marTop w:val="0"/>
      <w:marBottom w:val="0"/>
      <w:divBdr>
        <w:top w:val="none" w:sz="0" w:space="0" w:color="auto"/>
        <w:left w:val="none" w:sz="0" w:space="0" w:color="auto"/>
        <w:bottom w:val="none" w:sz="0" w:space="0" w:color="auto"/>
        <w:right w:val="none" w:sz="0" w:space="0" w:color="auto"/>
      </w:divBdr>
    </w:div>
    <w:div w:id="2136941587">
      <w:bodyDiv w:val="1"/>
      <w:marLeft w:val="0"/>
      <w:marRight w:val="0"/>
      <w:marTop w:val="0"/>
      <w:marBottom w:val="0"/>
      <w:divBdr>
        <w:top w:val="none" w:sz="0" w:space="0" w:color="auto"/>
        <w:left w:val="none" w:sz="0" w:space="0" w:color="auto"/>
        <w:bottom w:val="none" w:sz="0" w:space="0" w:color="auto"/>
        <w:right w:val="none" w:sz="0" w:space="0" w:color="auto"/>
      </w:divBdr>
    </w:div>
    <w:div w:id="2136944940">
      <w:bodyDiv w:val="1"/>
      <w:marLeft w:val="0"/>
      <w:marRight w:val="0"/>
      <w:marTop w:val="0"/>
      <w:marBottom w:val="0"/>
      <w:divBdr>
        <w:top w:val="none" w:sz="0" w:space="0" w:color="auto"/>
        <w:left w:val="none" w:sz="0" w:space="0" w:color="auto"/>
        <w:bottom w:val="none" w:sz="0" w:space="0" w:color="auto"/>
        <w:right w:val="none" w:sz="0" w:space="0" w:color="auto"/>
      </w:divBdr>
    </w:div>
    <w:div w:id="2136949426">
      <w:bodyDiv w:val="1"/>
      <w:marLeft w:val="0"/>
      <w:marRight w:val="0"/>
      <w:marTop w:val="0"/>
      <w:marBottom w:val="0"/>
      <w:divBdr>
        <w:top w:val="none" w:sz="0" w:space="0" w:color="auto"/>
        <w:left w:val="none" w:sz="0" w:space="0" w:color="auto"/>
        <w:bottom w:val="none" w:sz="0" w:space="0" w:color="auto"/>
        <w:right w:val="none" w:sz="0" w:space="0" w:color="auto"/>
      </w:divBdr>
    </w:div>
    <w:div w:id="2137218541">
      <w:bodyDiv w:val="1"/>
      <w:marLeft w:val="0"/>
      <w:marRight w:val="0"/>
      <w:marTop w:val="0"/>
      <w:marBottom w:val="0"/>
      <w:divBdr>
        <w:top w:val="none" w:sz="0" w:space="0" w:color="auto"/>
        <w:left w:val="none" w:sz="0" w:space="0" w:color="auto"/>
        <w:bottom w:val="none" w:sz="0" w:space="0" w:color="auto"/>
        <w:right w:val="none" w:sz="0" w:space="0" w:color="auto"/>
      </w:divBdr>
    </w:div>
    <w:div w:id="2137483577">
      <w:bodyDiv w:val="1"/>
      <w:marLeft w:val="0"/>
      <w:marRight w:val="0"/>
      <w:marTop w:val="0"/>
      <w:marBottom w:val="0"/>
      <w:divBdr>
        <w:top w:val="none" w:sz="0" w:space="0" w:color="auto"/>
        <w:left w:val="none" w:sz="0" w:space="0" w:color="auto"/>
        <w:bottom w:val="none" w:sz="0" w:space="0" w:color="auto"/>
        <w:right w:val="none" w:sz="0" w:space="0" w:color="auto"/>
      </w:divBdr>
    </w:div>
    <w:div w:id="2137522688">
      <w:bodyDiv w:val="1"/>
      <w:marLeft w:val="0"/>
      <w:marRight w:val="0"/>
      <w:marTop w:val="0"/>
      <w:marBottom w:val="0"/>
      <w:divBdr>
        <w:top w:val="none" w:sz="0" w:space="0" w:color="auto"/>
        <w:left w:val="none" w:sz="0" w:space="0" w:color="auto"/>
        <w:bottom w:val="none" w:sz="0" w:space="0" w:color="auto"/>
        <w:right w:val="none" w:sz="0" w:space="0" w:color="auto"/>
      </w:divBdr>
    </w:div>
    <w:div w:id="2137943729">
      <w:bodyDiv w:val="1"/>
      <w:marLeft w:val="0"/>
      <w:marRight w:val="0"/>
      <w:marTop w:val="0"/>
      <w:marBottom w:val="0"/>
      <w:divBdr>
        <w:top w:val="none" w:sz="0" w:space="0" w:color="auto"/>
        <w:left w:val="none" w:sz="0" w:space="0" w:color="auto"/>
        <w:bottom w:val="none" w:sz="0" w:space="0" w:color="auto"/>
        <w:right w:val="none" w:sz="0" w:space="0" w:color="auto"/>
      </w:divBdr>
    </w:div>
    <w:div w:id="2138060091">
      <w:bodyDiv w:val="1"/>
      <w:marLeft w:val="0"/>
      <w:marRight w:val="0"/>
      <w:marTop w:val="0"/>
      <w:marBottom w:val="0"/>
      <w:divBdr>
        <w:top w:val="none" w:sz="0" w:space="0" w:color="auto"/>
        <w:left w:val="none" w:sz="0" w:space="0" w:color="auto"/>
        <w:bottom w:val="none" w:sz="0" w:space="0" w:color="auto"/>
        <w:right w:val="none" w:sz="0" w:space="0" w:color="auto"/>
      </w:divBdr>
    </w:div>
    <w:div w:id="2138377870">
      <w:bodyDiv w:val="1"/>
      <w:marLeft w:val="0"/>
      <w:marRight w:val="0"/>
      <w:marTop w:val="0"/>
      <w:marBottom w:val="0"/>
      <w:divBdr>
        <w:top w:val="none" w:sz="0" w:space="0" w:color="auto"/>
        <w:left w:val="none" w:sz="0" w:space="0" w:color="auto"/>
        <w:bottom w:val="none" w:sz="0" w:space="0" w:color="auto"/>
        <w:right w:val="none" w:sz="0" w:space="0" w:color="auto"/>
      </w:divBdr>
    </w:div>
    <w:div w:id="2138445951">
      <w:bodyDiv w:val="1"/>
      <w:marLeft w:val="0"/>
      <w:marRight w:val="0"/>
      <w:marTop w:val="0"/>
      <w:marBottom w:val="0"/>
      <w:divBdr>
        <w:top w:val="none" w:sz="0" w:space="0" w:color="auto"/>
        <w:left w:val="none" w:sz="0" w:space="0" w:color="auto"/>
        <w:bottom w:val="none" w:sz="0" w:space="0" w:color="auto"/>
        <w:right w:val="none" w:sz="0" w:space="0" w:color="auto"/>
      </w:divBdr>
    </w:div>
    <w:div w:id="2138523391">
      <w:bodyDiv w:val="1"/>
      <w:marLeft w:val="0"/>
      <w:marRight w:val="0"/>
      <w:marTop w:val="0"/>
      <w:marBottom w:val="0"/>
      <w:divBdr>
        <w:top w:val="none" w:sz="0" w:space="0" w:color="auto"/>
        <w:left w:val="none" w:sz="0" w:space="0" w:color="auto"/>
        <w:bottom w:val="none" w:sz="0" w:space="0" w:color="auto"/>
        <w:right w:val="none" w:sz="0" w:space="0" w:color="auto"/>
      </w:divBdr>
    </w:div>
    <w:div w:id="2138640343">
      <w:bodyDiv w:val="1"/>
      <w:marLeft w:val="0"/>
      <w:marRight w:val="0"/>
      <w:marTop w:val="0"/>
      <w:marBottom w:val="0"/>
      <w:divBdr>
        <w:top w:val="none" w:sz="0" w:space="0" w:color="auto"/>
        <w:left w:val="none" w:sz="0" w:space="0" w:color="auto"/>
        <w:bottom w:val="none" w:sz="0" w:space="0" w:color="auto"/>
        <w:right w:val="none" w:sz="0" w:space="0" w:color="auto"/>
      </w:divBdr>
    </w:div>
    <w:div w:id="2138913473">
      <w:bodyDiv w:val="1"/>
      <w:marLeft w:val="0"/>
      <w:marRight w:val="0"/>
      <w:marTop w:val="0"/>
      <w:marBottom w:val="0"/>
      <w:divBdr>
        <w:top w:val="none" w:sz="0" w:space="0" w:color="auto"/>
        <w:left w:val="none" w:sz="0" w:space="0" w:color="auto"/>
        <w:bottom w:val="none" w:sz="0" w:space="0" w:color="auto"/>
        <w:right w:val="none" w:sz="0" w:space="0" w:color="auto"/>
      </w:divBdr>
    </w:div>
    <w:div w:id="2138988574">
      <w:bodyDiv w:val="1"/>
      <w:marLeft w:val="0"/>
      <w:marRight w:val="0"/>
      <w:marTop w:val="0"/>
      <w:marBottom w:val="0"/>
      <w:divBdr>
        <w:top w:val="none" w:sz="0" w:space="0" w:color="auto"/>
        <w:left w:val="none" w:sz="0" w:space="0" w:color="auto"/>
        <w:bottom w:val="none" w:sz="0" w:space="0" w:color="auto"/>
        <w:right w:val="none" w:sz="0" w:space="0" w:color="auto"/>
      </w:divBdr>
    </w:div>
    <w:div w:id="2139180509">
      <w:bodyDiv w:val="1"/>
      <w:marLeft w:val="0"/>
      <w:marRight w:val="0"/>
      <w:marTop w:val="0"/>
      <w:marBottom w:val="0"/>
      <w:divBdr>
        <w:top w:val="none" w:sz="0" w:space="0" w:color="auto"/>
        <w:left w:val="none" w:sz="0" w:space="0" w:color="auto"/>
        <w:bottom w:val="none" w:sz="0" w:space="0" w:color="auto"/>
        <w:right w:val="none" w:sz="0" w:space="0" w:color="auto"/>
      </w:divBdr>
    </w:div>
    <w:div w:id="2139296965">
      <w:bodyDiv w:val="1"/>
      <w:marLeft w:val="0"/>
      <w:marRight w:val="0"/>
      <w:marTop w:val="0"/>
      <w:marBottom w:val="0"/>
      <w:divBdr>
        <w:top w:val="none" w:sz="0" w:space="0" w:color="auto"/>
        <w:left w:val="none" w:sz="0" w:space="0" w:color="auto"/>
        <w:bottom w:val="none" w:sz="0" w:space="0" w:color="auto"/>
        <w:right w:val="none" w:sz="0" w:space="0" w:color="auto"/>
      </w:divBdr>
    </w:div>
    <w:div w:id="2139755245">
      <w:bodyDiv w:val="1"/>
      <w:marLeft w:val="0"/>
      <w:marRight w:val="0"/>
      <w:marTop w:val="0"/>
      <w:marBottom w:val="0"/>
      <w:divBdr>
        <w:top w:val="none" w:sz="0" w:space="0" w:color="auto"/>
        <w:left w:val="none" w:sz="0" w:space="0" w:color="auto"/>
        <w:bottom w:val="none" w:sz="0" w:space="0" w:color="auto"/>
        <w:right w:val="none" w:sz="0" w:space="0" w:color="auto"/>
      </w:divBdr>
    </w:div>
    <w:div w:id="2139761709">
      <w:bodyDiv w:val="1"/>
      <w:marLeft w:val="0"/>
      <w:marRight w:val="0"/>
      <w:marTop w:val="0"/>
      <w:marBottom w:val="0"/>
      <w:divBdr>
        <w:top w:val="none" w:sz="0" w:space="0" w:color="auto"/>
        <w:left w:val="none" w:sz="0" w:space="0" w:color="auto"/>
        <w:bottom w:val="none" w:sz="0" w:space="0" w:color="auto"/>
        <w:right w:val="none" w:sz="0" w:space="0" w:color="auto"/>
      </w:divBdr>
    </w:div>
    <w:div w:id="2139952038">
      <w:bodyDiv w:val="1"/>
      <w:marLeft w:val="0"/>
      <w:marRight w:val="0"/>
      <w:marTop w:val="0"/>
      <w:marBottom w:val="0"/>
      <w:divBdr>
        <w:top w:val="none" w:sz="0" w:space="0" w:color="auto"/>
        <w:left w:val="none" w:sz="0" w:space="0" w:color="auto"/>
        <w:bottom w:val="none" w:sz="0" w:space="0" w:color="auto"/>
        <w:right w:val="none" w:sz="0" w:space="0" w:color="auto"/>
      </w:divBdr>
    </w:div>
    <w:div w:id="2140029979">
      <w:bodyDiv w:val="1"/>
      <w:marLeft w:val="0"/>
      <w:marRight w:val="0"/>
      <w:marTop w:val="0"/>
      <w:marBottom w:val="0"/>
      <w:divBdr>
        <w:top w:val="none" w:sz="0" w:space="0" w:color="auto"/>
        <w:left w:val="none" w:sz="0" w:space="0" w:color="auto"/>
        <w:bottom w:val="none" w:sz="0" w:space="0" w:color="auto"/>
        <w:right w:val="none" w:sz="0" w:space="0" w:color="auto"/>
      </w:divBdr>
    </w:div>
    <w:div w:id="2140494739">
      <w:bodyDiv w:val="1"/>
      <w:marLeft w:val="0"/>
      <w:marRight w:val="0"/>
      <w:marTop w:val="0"/>
      <w:marBottom w:val="0"/>
      <w:divBdr>
        <w:top w:val="none" w:sz="0" w:space="0" w:color="auto"/>
        <w:left w:val="none" w:sz="0" w:space="0" w:color="auto"/>
        <w:bottom w:val="none" w:sz="0" w:space="0" w:color="auto"/>
        <w:right w:val="none" w:sz="0" w:space="0" w:color="auto"/>
      </w:divBdr>
    </w:div>
    <w:div w:id="2140759508">
      <w:bodyDiv w:val="1"/>
      <w:marLeft w:val="0"/>
      <w:marRight w:val="0"/>
      <w:marTop w:val="0"/>
      <w:marBottom w:val="0"/>
      <w:divBdr>
        <w:top w:val="none" w:sz="0" w:space="0" w:color="auto"/>
        <w:left w:val="none" w:sz="0" w:space="0" w:color="auto"/>
        <w:bottom w:val="none" w:sz="0" w:space="0" w:color="auto"/>
        <w:right w:val="none" w:sz="0" w:space="0" w:color="auto"/>
      </w:divBdr>
    </w:div>
    <w:div w:id="2140875952">
      <w:bodyDiv w:val="1"/>
      <w:marLeft w:val="0"/>
      <w:marRight w:val="0"/>
      <w:marTop w:val="0"/>
      <w:marBottom w:val="0"/>
      <w:divBdr>
        <w:top w:val="none" w:sz="0" w:space="0" w:color="auto"/>
        <w:left w:val="none" w:sz="0" w:space="0" w:color="auto"/>
        <w:bottom w:val="none" w:sz="0" w:space="0" w:color="auto"/>
        <w:right w:val="none" w:sz="0" w:space="0" w:color="auto"/>
      </w:divBdr>
    </w:div>
    <w:div w:id="2142453731">
      <w:bodyDiv w:val="1"/>
      <w:marLeft w:val="0"/>
      <w:marRight w:val="0"/>
      <w:marTop w:val="0"/>
      <w:marBottom w:val="0"/>
      <w:divBdr>
        <w:top w:val="none" w:sz="0" w:space="0" w:color="auto"/>
        <w:left w:val="none" w:sz="0" w:space="0" w:color="auto"/>
        <w:bottom w:val="none" w:sz="0" w:space="0" w:color="auto"/>
        <w:right w:val="none" w:sz="0" w:space="0" w:color="auto"/>
      </w:divBdr>
    </w:div>
    <w:div w:id="2142533961">
      <w:bodyDiv w:val="1"/>
      <w:marLeft w:val="0"/>
      <w:marRight w:val="0"/>
      <w:marTop w:val="0"/>
      <w:marBottom w:val="0"/>
      <w:divBdr>
        <w:top w:val="none" w:sz="0" w:space="0" w:color="auto"/>
        <w:left w:val="none" w:sz="0" w:space="0" w:color="auto"/>
        <w:bottom w:val="none" w:sz="0" w:space="0" w:color="auto"/>
        <w:right w:val="none" w:sz="0" w:space="0" w:color="auto"/>
      </w:divBdr>
    </w:div>
    <w:div w:id="2142994287">
      <w:bodyDiv w:val="1"/>
      <w:marLeft w:val="0"/>
      <w:marRight w:val="0"/>
      <w:marTop w:val="0"/>
      <w:marBottom w:val="0"/>
      <w:divBdr>
        <w:top w:val="none" w:sz="0" w:space="0" w:color="auto"/>
        <w:left w:val="none" w:sz="0" w:space="0" w:color="auto"/>
        <w:bottom w:val="none" w:sz="0" w:space="0" w:color="auto"/>
        <w:right w:val="none" w:sz="0" w:space="0" w:color="auto"/>
      </w:divBdr>
    </w:div>
    <w:div w:id="2143228023">
      <w:bodyDiv w:val="1"/>
      <w:marLeft w:val="0"/>
      <w:marRight w:val="0"/>
      <w:marTop w:val="0"/>
      <w:marBottom w:val="0"/>
      <w:divBdr>
        <w:top w:val="none" w:sz="0" w:space="0" w:color="auto"/>
        <w:left w:val="none" w:sz="0" w:space="0" w:color="auto"/>
        <w:bottom w:val="none" w:sz="0" w:space="0" w:color="auto"/>
        <w:right w:val="none" w:sz="0" w:space="0" w:color="auto"/>
      </w:divBdr>
    </w:div>
    <w:div w:id="2143302580">
      <w:bodyDiv w:val="1"/>
      <w:marLeft w:val="0"/>
      <w:marRight w:val="0"/>
      <w:marTop w:val="0"/>
      <w:marBottom w:val="0"/>
      <w:divBdr>
        <w:top w:val="none" w:sz="0" w:space="0" w:color="auto"/>
        <w:left w:val="none" w:sz="0" w:space="0" w:color="auto"/>
        <w:bottom w:val="none" w:sz="0" w:space="0" w:color="auto"/>
        <w:right w:val="none" w:sz="0" w:space="0" w:color="auto"/>
      </w:divBdr>
    </w:div>
    <w:div w:id="2143307579">
      <w:bodyDiv w:val="1"/>
      <w:marLeft w:val="0"/>
      <w:marRight w:val="0"/>
      <w:marTop w:val="0"/>
      <w:marBottom w:val="0"/>
      <w:divBdr>
        <w:top w:val="none" w:sz="0" w:space="0" w:color="auto"/>
        <w:left w:val="none" w:sz="0" w:space="0" w:color="auto"/>
        <w:bottom w:val="none" w:sz="0" w:space="0" w:color="auto"/>
        <w:right w:val="none" w:sz="0" w:space="0" w:color="auto"/>
      </w:divBdr>
    </w:div>
    <w:div w:id="2143382950">
      <w:bodyDiv w:val="1"/>
      <w:marLeft w:val="0"/>
      <w:marRight w:val="0"/>
      <w:marTop w:val="0"/>
      <w:marBottom w:val="0"/>
      <w:divBdr>
        <w:top w:val="none" w:sz="0" w:space="0" w:color="auto"/>
        <w:left w:val="none" w:sz="0" w:space="0" w:color="auto"/>
        <w:bottom w:val="none" w:sz="0" w:space="0" w:color="auto"/>
        <w:right w:val="none" w:sz="0" w:space="0" w:color="auto"/>
      </w:divBdr>
    </w:div>
    <w:div w:id="2143646432">
      <w:bodyDiv w:val="1"/>
      <w:marLeft w:val="0"/>
      <w:marRight w:val="0"/>
      <w:marTop w:val="0"/>
      <w:marBottom w:val="0"/>
      <w:divBdr>
        <w:top w:val="none" w:sz="0" w:space="0" w:color="auto"/>
        <w:left w:val="none" w:sz="0" w:space="0" w:color="auto"/>
        <w:bottom w:val="none" w:sz="0" w:space="0" w:color="auto"/>
        <w:right w:val="none" w:sz="0" w:space="0" w:color="auto"/>
      </w:divBdr>
    </w:div>
    <w:div w:id="2143763352">
      <w:bodyDiv w:val="1"/>
      <w:marLeft w:val="0"/>
      <w:marRight w:val="0"/>
      <w:marTop w:val="0"/>
      <w:marBottom w:val="0"/>
      <w:divBdr>
        <w:top w:val="none" w:sz="0" w:space="0" w:color="auto"/>
        <w:left w:val="none" w:sz="0" w:space="0" w:color="auto"/>
        <w:bottom w:val="none" w:sz="0" w:space="0" w:color="auto"/>
        <w:right w:val="none" w:sz="0" w:space="0" w:color="auto"/>
      </w:divBdr>
    </w:div>
    <w:div w:id="2143955981">
      <w:bodyDiv w:val="1"/>
      <w:marLeft w:val="0"/>
      <w:marRight w:val="0"/>
      <w:marTop w:val="0"/>
      <w:marBottom w:val="0"/>
      <w:divBdr>
        <w:top w:val="none" w:sz="0" w:space="0" w:color="auto"/>
        <w:left w:val="none" w:sz="0" w:space="0" w:color="auto"/>
        <w:bottom w:val="none" w:sz="0" w:space="0" w:color="auto"/>
        <w:right w:val="none" w:sz="0" w:space="0" w:color="auto"/>
      </w:divBdr>
    </w:div>
    <w:div w:id="2144107821">
      <w:bodyDiv w:val="1"/>
      <w:marLeft w:val="0"/>
      <w:marRight w:val="0"/>
      <w:marTop w:val="0"/>
      <w:marBottom w:val="0"/>
      <w:divBdr>
        <w:top w:val="none" w:sz="0" w:space="0" w:color="auto"/>
        <w:left w:val="none" w:sz="0" w:space="0" w:color="auto"/>
        <w:bottom w:val="none" w:sz="0" w:space="0" w:color="auto"/>
        <w:right w:val="none" w:sz="0" w:space="0" w:color="auto"/>
      </w:divBdr>
    </w:div>
    <w:div w:id="2144153864">
      <w:bodyDiv w:val="1"/>
      <w:marLeft w:val="0"/>
      <w:marRight w:val="0"/>
      <w:marTop w:val="0"/>
      <w:marBottom w:val="0"/>
      <w:divBdr>
        <w:top w:val="none" w:sz="0" w:space="0" w:color="auto"/>
        <w:left w:val="none" w:sz="0" w:space="0" w:color="auto"/>
        <w:bottom w:val="none" w:sz="0" w:space="0" w:color="auto"/>
        <w:right w:val="none" w:sz="0" w:space="0" w:color="auto"/>
      </w:divBdr>
    </w:div>
    <w:div w:id="2144275994">
      <w:bodyDiv w:val="1"/>
      <w:marLeft w:val="0"/>
      <w:marRight w:val="0"/>
      <w:marTop w:val="0"/>
      <w:marBottom w:val="0"/>
      <w:divBdr>
        <w:top w:val="none" w:sz="0" w:space="0" w:color="auto"/>
        <w:left w:val="none" w:sz="0" w:space="0" w:color="auto"/>
        <w:bottom w:val="none" w:sz="0" w:space="0" w:color="auto"/>
        <w:right w:val="none" w:sz="0" w:space="0" w:color="auto"/>
      </w:divBdr>
    </w:div>
    <w:div w:id="2144419079">
      <w:bodyDiv w:val="1"/>
      <w:marLeft w:val="0"/>
      <w:marRight w:val="0"/>
      <w:marTop w:val="0"/>
      <w:marBottom w:val="0"/>
      <w:divBdr>
        <w:top w:val="none" w:sz="0" w:space="0" w:color="auto"/>
        <w:left w:val="none" w:sz="0" w:space="0" w:color="auto"/>
        <w:bottom w:val="none" w:sz="0" w:space="0" w:color="auto"/>
        <w:right w:val="none" w:sz="0" w:space="0" w:color="auto"/>
      </w:divBdr>
    </w:div>
    <w:div w:id="2144613901">
      <w:bodyDiv w:val="1"/>
      <w:marLeft w:val="0"/>
      <w:marRight w:val="0"/>
      <w:marTop w:val="0"/>
      <w:marBottom w:val="0"/>
      <w:divBdr>
        <w:top w:val="none" w:sz="0" w:space="0" w:color="auto"/>
        <w:left w:val="none" w:sz="0" w:space="0" w:color="auto"/>
        <w:bottom w:val="none" w:sz="0" w:space="0" w:color="auto"/>
        <w:right w:val="none" w:sz="0" w:space="0" w:color="auto"/>
      </w:divBdr>
    </w:div>
    <w:div w:id="2144686301">
      <w:bodyDiv w:val="1"/>
      <w:marLeft w:val="0"/>
      <w:marRight w:val="0"/>
      <w:marTop w:val="0"/>
      <w:marBottom w:val="0"/>
      <w:divBdr>
        <w:top w:val="none" w:sz="0" w:space="0" w:color="auto"/>
        <w:left w:val="none" w:sz="0" w:space="0" w:color="auto"/>
        <w:bottom w:val="none" w:sz="0" w:space="0" w:color="auto"/>
        <w:right w:val="none" w:sz="0" w:space="0" w:color="auto"/>
      </w:divBdr>
    </w:div>
    <w:div w:id="2144687691">
      <w:bodyDiv w:val="1"/>
      <w:marLeft w:val="0"/>
      <w:marRight w:val="0"/>
      <w:marTop w:val="0"/>
      <w:marBottom w:val="0"/>
      <w:divBdr>
        <w:top w:val="none" w:sz="0" w:space="0" w:color="auto"/>
        <w:left w:val="none" w:sz="0" w:space="0" w:color="auto"/>
        <w:bottom w:val="none" w:sz="0" w:space="0" w:color="auto"/>
        <w:right w:val="none" w:sz="0" w:space="0" w:color="auto"/>
      </w:divBdr>
    </w:div>
    <w:div w:id="2145078876">
      <w:bodyDiv w:val="1"/>
      <w:marLeft w:val="0"/>
      <w:marRight w:val="0"/>
      <w:marTop w:val="0"/>
      <w:marBottom w:val="0"/>
      <w:divBdr>
        <w:top w:val="none" w:sz="0" w:space="0" w:color="auto"/>
        <w:left w:val="none" w:sz="0" w:space="0" w:color="auto"/>
        <w:bottom w:val="none" w:sz="0" w:space="0" w:color="auto"/>
        <w:right w:val="none" w:sz="0" w:space="0" w:color="auto"/>
      </w:divBdr>
    </w:div>
    <w:div w:id="2145155948">
      <w:bodyDiv w:val="1"/>
      <w:marLeft w:val="0"/>
      <w:marRight w:val="0"/>
      <w:marTop w:val="0"/>
      <w:marBottom w:val="0"/>
      <w:divBdr>
        <w:top w:val="none" w:sz="0" w:space="0" w:color="auto"/>
        <w:left w:val="none" w:sz="0" w:space="0" w:color="auto"/>
        <w:bottom w:val="none" w:sz="0" w:space="0" w:color="auto"/>
        <w:right w:val="none" w:sz="0" w:space="0" w:color="auto"/>
      </w:divBdr>
    </w:div>
    <w:div w:id="2145193770">
      <w:bodyDiv w:val="1"/>
      <w:marLeft w:val="0"/>
      <w:marRight w:val="0"/>
      <w:marTop w:val="0"/>
      <w:marBottom w:val="0"/>
      <w:divBdr>
        <w:top w:val="none" w:sz="0" w:space="0" w:color="auto"/>
        <w:left w:val="none" w:sz="0" w:space="0" w:color="auto"/>
        <w:bottom w:val="none" w:sz="0" w:space="0" w:color="auto"/>
        <w:right w:val="none" w:sz="0" w:space="0" w:color="auto"/>
      </w:divBdr>
    </w:div>
    <w:div w:id="2145273335">
      <w:bodyDiv w:val="1"/>
      <w:marLeft w:val="0"/>
      <w:marRight w:val="0"/>
      <w:marTop w:val="0"/>
      <w:marBottom w:val="0"/>
      <w:divBdr>
        <w:top w:val="none" w:sz="0" w:space="0" w:color="auto"/>
        <w:left w:val="none" w:sz="0" w:space="0" w:color="auto"/>
        <w:bottom w:val="none" w:sz="0" w:space="0" w:color="auto"/>
        <w:right w:val="none" w:sz="0" w:space="0" w:color="auto"/>
      </w:divBdr>
    </w:div>
    <w:div w:id="2145341919">
      <w:bodyDiv w:val="1"/>
      <w:marLeft w:val="0"/>
      <w:marRight w:val="0"/>
      <w:marTop w:val="0"/>
      <w:marBottom w:val="0"/>
      <w:divBdr>
        <w:top w:val="none" w:sz="0" w:space="0" w:color="auto"/>
        <w:left w:val="none" w:sz="0" w:space="0" w:color="auto"/>
        <w:bottom w:val="none" w:sz="0" w:space="0" w:color="auto"/>
        <w:right w:val="none" w:sz="0" w:space="0" w:color="auto"/>
      </w:divBdr>
    </w:div>
    <w:div w:id="2145350890">
      <w:bodyDiv w:val="1"/>
      <w:marLeft w:val="0"/>
      <w:marRight w:val="0"/>
      <w:marTop w:val="0"/>
      <w:marBottom w:val="0"/>
      <w:divBdr>
        <w:top w:val="none" w:sz="0" w:space="0" w:color="auto"/>
        <w:left w:val="none" w:sz="0" w:space="0" w:color="auto"/>
        <w:bottom w:val="none" w:sz="0" w:space="0" w:color="auto"/>
        <w:right w:val="none" w:sz="0" w:space="0" w:color="auto"/>
      </w:divBdr>
    </w:div>
    <w:div w:id="2145392031">
      <w:bodyDiv w:val="1"/>
      <w:marLeft w:val="0"/>
      <w:marRight w:val="0"/>
      <w:marTop w:val="0"/>
      <w:marBottom w:val="0"/>
      <w:divBdr>
        <w:top w:val="none" w:sz="0" w:space="0" w:color="auto"/>
        <w:left w:val="none" w:sz="0" w:space="0" w:color="auto"/>
        <w:bottom w:val="none" w:sz="0" w:space="0" w:color="auto"/>
        <w:right w:val="none" w:sz="0" w:space="0" w:color="auto"/>
      </w:divBdr>
    </w:div>
    <w:div w:id="2145731556">
      <w:bodyDiv w:val="1"/>
      <w:marLeft w:val="0"/>
      <w:marRight w:val="0"/>
      <w:marTop w:val="0"/>
      <w:marBottom w:val="0"/>
      <w:divBdr>
        <w:top w:val="none" w:sz="0" w:space="0" w:color="auto"/>
        <w:left w:val="none" w:sz="0" w:space="0" w:color="auto"/>
        <w:bottom w:val="none" w:sz="0" w:space="0" w:color="auto"/>
        <w:right w:val="none" w:sz="0" w:space="0" w:color="auto"/>
      </w:divBdr>
    </w:div>
    <w:div w:id="2146199288">
      <w:bodyDiv w:val="1"/>
      <w:marLeft w:val="0"/>
      <w:marRight w:val="0"/>
      <w:marTop w:val="0"/>
      <w:marBottom w:val="0"/>
      <w:divBdr>
        <w:top w:val="none" w:sz="0" w:space="0" w:color="auto"/>
        <w:left w:val="none" w:sz="0" w:space="0" w:color="auto"/>
        <w:bottom w:val="none" w:sz="0" w:space="0" w:color="auto"/>
        <w:right w:val="none" w:sz="0" w:space="0" w:color="auto"/>
      </w:divBdr>
    </w:div>
    <w:div w:id="2146313159">
      <w:bodyDiv w:val="1"/>
      <w:marLeft w:val="0"/>
      <w:marRight w:val="0"/>
      <w:marTop w:val="0"/>
      <w:marBottom w:val="0"/>
      <w:divBdr>
        <w:top w:val="none" w:sz="0" w:space="0" w:color="auto"/>
        <w:left w:val="none" w:sz="0" w:space="0" w:color="auto"/>
        <w:bottom w:val="none" w:sz="0" w:space="0" w:color="auto"/>
        <w:right w:val="none" w:sz="0" w:space="0" w:color="auto"/>
      </w:divBdr>
    </w:div>
    <w:div w:id="2146384701">
      <w:bodyDiv w:val="1"/>
      <w:marLeft w:val="0"/>
      <w:marRight w:val="0"/>
      <w:marTop w:val="0"/>
      <w:marBottom w:val="0"/>
      <w:divBdr>
        <w:top w:val="none" w:sz="0" w:space="0" w:color="auto"/>
        <w:left w:val="none" w:sz="0" w:space="0" w:color="auto"/>
        <w:bottom w:val="none" w:sz="0" w:space="0" w:color="auto"/>
        <w:right w:val="none" w:sz="0" w:space="0" w:color="auto"/>
      </w:divBdr>
    </w:div>
    <w:div w:id="2146507555">
      <w:bodyDiv w:val="1"/>
      <w:marLeft w:val="0"/>
      <w:marRight w:val="0"/>
      <w:marTop w:val="0"/>
      <w:marBottom w:val="0"/>
      <w:divBdr>
        <w:top w:val="none" w:sz="0" w:space="0" w:color="auto"/>
        <w:left w:val="none" w:sz="0" w:space="0" w:color="auto"/>
        <w:bottom w:val="none" w:sz="0" w:space="0" w:color="auto"/>
        <w:right w:val="none" w:sz="0" w:space="0" w:color="auto"/>
      </w:divBdr>
    </w:div>
    <w:div w:id="2146652359">
      <w:bodyDiv w:val="1"/>
      <w:marLeft w:val="0"/>
      <w:marRight w:val="0"/>
      <w:marTop w:val="0"/>
      <w:marBottom w:val="0"/>
      <w:divBdr>
        <w:top w:val="none" w:sz="0" w:space="0" w:color="auto"/>
        <w:left w:val="none" w:sz="0" w:space="0" w:color="auto"/>
        <w:bottom w:val="none" w:sz="0" w:space="0" w:color="auto"/>
        <w:right w:val="none" w:sz="0" w:space="0" w:color="auto"/>
      </w:divBdr>
    </w:div>
    <w:div w:id="2146847270">
      <w:bodyDiv w:val="1"/>
      <w:marLeft w:val="0"/>
      <w:marRight w:val="0"/>
      <w:marTop w:val="0"/>
      <w:marBottom w:val="0"/>
      <w:divBdr>
        <w:top w:val="none" w:sz="0" w:space="0" w:color="auto"/>
        <w:left w:val="none" w:sz="0" w:space="0" w:color="auto"/>
        <w:bottom w:val="none" w:sz="0" w:space="0" w:color="auto"/>
        <w:right w:val="none" w:sz="0" w:space="0" w:color="auto"/>
      </w:divBdr>
    </w:div>
    <w:div w:id="2146967169">
      <w:bodyDiv w:val="1"/>
      <w:marLeft w:val="0"/>
      <w:marRight w:val="0"/>
      <w:marTop w:val="0"/>
      <w:marBottom w:val="0"/>
      <w:divBdr>
        <w:top w:val="none" w:sz="0" w:space="0" w:color="auto"/>
        <w:left w:val="none" w:sz="0" w:space="0" w:color="auto"/>
        <w:bottom w:val="none" w:sz="0" w:space="0" w:color="auto"/>
        <w:right w:val="none" w:sz="0" w:space="0" w:color="auto"/>
      </w:divBdr>
    </w:div>
    <w:div w:id="214716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pmc.gov.au/government/commonwealth-coat-arms" TargetMode="External"/><Relationship Id="rId26" Type="http://schemas.openxmlformats.org/officeDocument/2006/relationships/hyperlink" Target="mailto:medialiaison@treasury.gov.au"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5.png"/><Relationship Id="rId42"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yperlink" Target="mailto:data@treasury.gov.au" TargetMode="External"/><Relationship Id="rId33" Type="http://schemas.openxmlformats.org/officeDocument/2006/relationships/image" Target="media/image4.pn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1.xml"/><Relationship Id="rId29" Type="http://schemas.openxmlformats.org/officeDocument/2006/relationships/diagramQuickStyle" Target="diagrams/quickStyle1.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data@treasury.gov.au"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footer" Target="footer4.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footer" Target="footer3.xml"/><Relationship Id="rId28" Type="http://schemas.openxmlformats.org/officeDocument/2006/relationships/diagramLayout" Target="diagrams/layout1.xml"/><Relationship Id="rId36" Type="http://schemas.openxmlformats.org/officeDocument/2006/relationships/image" Target="media/image7.png"/><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microsoft.com/office/2007/relationships/diagramDrawing" Target="diagrams/drawing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2.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6.png"/><Relationship Id="rId43" Type="http://schemas.openxmlformats.org/officeDocument/2006/relationships/footer" Target="footer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4607FC-612E-4A3E-BD9A-F3E70B10AD3E}" type="doc">
      <dgm:prSet loTypeId="urn:microsoft.com/office/officeart/2005/8/layout/process1" loCatId="process" qsTypeId="urn:microsoft.com/office/officeart/2005/8/quickstyle/simple1" qsCatId="simple" csTypeId="urn:microsoft.com/office/officeart/2005/8/colors/accent1_2" csCatId="accent1" phldr="1"/>
      <dgm:spPr/>
    </dgm:pt>
    <dgm:pt modelId="{4AB51807-906E-4DB9-B485-DC9198B85EA9}">
      <dgm:prSet phldrT="[Text]"/>
      <dgm:spPr>
        <a:xfrm>
          <a:off x="1066800" y="9525"/>
          <a:ext cx="761999" cy="542925"/>
        </a:xfrm>
        <a:prstGeom prst="roundRect">
          <a:avLst>
            <a:gd name="adj" fmla="val 10000"/>
          </a:avLst>
        </a:prstGeom>
        <a:solidFill>
          <a:srgbClr val="002C47"/>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Designation</a:t>
          </a:r>
        </a:p>
      </dgm:t>
    </dgm:pt>
    <dgm:pt modelId="{7073D296-62B9-463E-AD0B-B71AB0FA6C2D}" type="parTrans" cxnId="{76E46789-2038-4DBF-B999-607C84B33EC8}">
      <dgm:prSet/>
      <dgm:spPr/>
      <dgm:t>
        <a:bodyPr/>
        <a:lstStyle/>
        <a:p>
          <a:pPr algn="ctr"/>
          <a:endParaRPr lang="en-AU"/>
        </a:p>
      </dgm:t>
    </dgm:pt>
    <dgm:pt modelId="{5E5BE0A0-B308-4A48-8DD3-AFD9E1600134}" type="sibTrans" cxnId="{76E46789-2038-4DBF-B999-607C84B33EC8}">
      <dgm:prSet/>
      <dgm:spPr>
        <a:xfrm>
          <a:off x="19050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56CDA781-8AFE-4824-B1AA-891768FB7094}">
      <dgm:prSet phldrT="[Text]"/>
      <dgm:spPr>
        <a:xfrm>
          <a:off x="2133600" y="9525"/>
          <a:ext cx="761999" cy="542925"/>
        </a:xfrm>
        <a:prstGeom prst="roundRect">
          <a:avLst>
            <a:gd name="adj" fmla="val 10000"/>
          </a:avLst>
        </a:prstGeom>
        <a:solidFill>
          <a:srgbClr val="3A6FAF"/>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Rules and Standards</a:t>
          </a:r>
        </a:p>
      </dgm:t>
    </dgm:pt>
    <dgm:pt modelId="{FC2F188F-6EA0-4B41-B610-D398D7A71764}" type="parTrans" cxnId="{19435A17-780A-49E7-9393-CAD2DA0C2015}">
      <dgm:prSet/>
      <dgm:spPr/>
      <dgm:t>
        <a:bodyPr/>
        <a:lstStyle/>
        <a:p>
          <a:pPr algn="ctr"/>
          <a:endParaRPr lang="en-AU"/>
        </a:p>
      </dgm:t>
    </dgm:pt>
    <dgm:pt modelId="{6E870924-FA0B-44D9-9060-294452FBFF59}" type="sibTrans" cxnId="{19435A17-780A-49E7-9393-CAD2DA0C2015}">
      <dgm:prSet/>
      <dgm:spPr>
        <a:xfrm>
          <a:off x="29718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F5990BF4-EE6D-41FE-95AD-90E95ADE7169}">
      <dgm:prSet phldrT="[Text]"/>
      <dgm:spPr>
        <a:xfrm>
          <a:off x="0" y="9525"/>
          <a:ext cx="761999" cy="542925"/>
        </a:xfrm>
        <a:prstGeom prst="roundRect">
          <a:avLst>
            <a:gd name="adj" fmla="val 10000"/>
          </a:avLst>
        </a:prstGeom>
        <a:solidFill>
          <a:srgbClr val="002C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Sectoral Assessment </a:t>
          </a:r>
        </a:p>
      </dgm:t>
    </dgm:pt>
    <dgm:pt modelId="{40B76E59-D89A-48AE-BB82-B01A1DE91552}" type="sibTrans" cxnId="{77BB5049-E8B4-460E-AAB0-F3D11BCD7437}">
      <dgm:prSet/>
      <dgm:spPr>
        <a:xfrm>
          <a:off x="838200" y="186499"/>
          <a:ext cx="161543"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F26135D4-38D0-49CE-AF38-5C845AA50743}" type="parTrans" cxnId="{77BB5049-E8B4-460E-AAB0-F3D11BCD7437}">
      <dgm:prSet/>
      <dgm:spPr/>
      <dgm:t>
        <a:bodyPr/>
        <a:lstStyle/>
        <a:p>
          <a:pPr algn="ctr"/>
          <a:endParaRPr lang="en-AU"/>
        </a:p>
      </dgm:t>
    </dgm:pt>
    <dgm:pt modelId="{F3C20853-9C4E-4DA8-8299-8701D2ECF726}">
      <dgm:prSet phldrT="[Text]"/>
      <dgm:spPr>
        <a:xfrm>
          <a:off x="3200400" y="9525"/>
          <a:ext cx="761999" cy="542925"/>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Agency Build and Test</a:t>
          </a:r>
        </a:p>
      </dgm:t>
    </dgm:pt>
    <dgm:pt modelId="{24AFAFF6-DFAD-4F75-AA64-6D25F529B706}" type="parTrans" cxnId="{6DDB69D6-62F5-439F-8B18-B3487810F6B4}">
      <dgm:prSet/>
      <dgm:spPr/>
      <dgm:t>
        <a:bodyPr/>
        <a:lstStyle/>
        <a:p>
          <a:pPr algn="ctr"/>
          <a:endParaRPr lang="en-AU"/>
        </a:p>
      </dgm:t>
    </dgm:pt>
    <dgm:pt modelId="{C166F774-F863-43D5-8297-4FEE0300FCAA}" type="sibTrans" cxnId="{6DDB69D6-62F5-439F-8B18-B3487810F6B4}">
      <dgm:prSet/>
      <dgm:spPr>
        <a:xfrm>
          <a:off x="40386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B934C8E6-C543-41C9-A921-94D5A201B65D}">
      <dgm:prSet phldrT="[Text]"/>
      <dgm:spPr>
        <a:xfrm>
          <a:off x="4267200" y="9525"/>
          <a:ext cx="761999" cy="542925"/>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Industry Build and Test</a:t>
          </a:r>
        </a:p>
      </dgm:t>
    </dgm:pt>
    <dgm:pt modelId="{A6BB3A9D-F475-4D1F-AEF4-21C0083D84BD}" type="parTrans" cxnId="{4605E8D3-161C-4120-BD06-78C40ED02765}">
      <dgm:prSet/>
      <dgm:spPr/>
      <dgm:t>
        <a:bodyPr/>
        <a:lstStyle/>
        <a:p>
          <a:pPr algn="ctr"/>
          <a:endParaRPr lang="en-AU"/>
        </a:p>
      </dgm:t>
    </dgm:pt>
    <dgm:pt modelId="{C2DCC34F-9754-438A-B42F-8A5CC4EB9440}" type="sibTrans" cxnId="{4605E8D3-161C-4120-BD06-78C40ED02765}">
      <dgm:prSet/>
      <dgm:spPr>
        <a:xfrm>
          <a:off x="51054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1F85532B-DF42-4064-9C1E-21B5399F18B5}">
      <dgm:prSet phldrT="[Text]"/>
      <dgm:spPr>
        <a:xfrm>
          <a:off x="5334000" y="9525"/>
          <a:ext cx="761999" cy="542925"/>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Rollout</a:t>
          </a:r>
        </a:p>
      </dgm:t>
    </dgm:pt>
    <dgm:pt modelId="{B761FC89-96EF-4D0B-BFF1-62CB736BBCDA}" type="parTrans" cxnId="{90D35C21-D855-458C-A8E0-E7C85F195A41}">
      <dgm:prSet/>
      <dgm:spPr/>
      <dgm:t>
        <a:bodyPr/>
        <a:lstStyle/>
        <a:p>
          <a:pPr algn="ctr"/>
          <a:endParaRPr lang="en-AU"/>
        </a:p>
      </dgm:t>
    </dgm:pt>
    <dgm:pt modelId="{899B9970-5C35-4DD2-BE9E-DBC9BE854A90}" type="sibTrans" cxnId="{90D35C21-D855-458C-A8E0-E7C85F195A41}">
      <dgm:prSet/>
      <dgm:spPr/>
      <dgm:t>
        <a:bodyPr/>
        <a:lstStyle/>
        <a:p>
          <a:pPr algn="ctr"/>
          <a:endParaRPr lang="en-AU"/>
        </a:p>
      </dgm:t>
    </dgm:pt>
    <dgm:pt modelId="{34D7DBA5-7DAC-4091-B4BC-E0D4E59B386B}">
      <dgm:prSet phldrT="[Text]"/>
      <dgm:spPr>
        <a:xfrm>
          <a:off x="5334000" y="9525"/>
          <a:ext cx="761999" cy="542925"/>
        </a:xfrm>
        <a:solidFill>
          <a:srgbClr val="C4515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CDR-enabled Products and Services</a:t>
          </a:r>
        </a:p>
      </dgm:t>
    </dgm:pt>
    <dgm:pt modelId="{E7A4B7BC-6086-4391-8EFF-9463E79BAFA0}" type="parTrans" cxnId="{85E4246B-7B4C-49D7-97EC-4BE58AFF28ED}">
      <dgm:prSet/>
      <dgm:spPr/>
      <dgm:t>
        <a:bodyPr/>
        <a:lstStyle/>
        <a:p>
          <a:endParaRPr lang="en-AU"/>
        </a:p>
      </dgm:t>
    </dgm:pt>
    <dgm:pt modelId="{AF6CEE4C-D803-4BDC-A121-2690AA9E1BF3}" type="sibTrans" cxnId="{85E4246B-7B4C-49D7-97EC-4BE58AFF28ED}">
      <dgm:prSet/>
      <dgm:spPr/>
      <dgm:t>
        <a:bodyPr/>
        <a:lstStyle/>
        <a:p>
          <a:endParaRPr lang="en-AU"/>
        </a:p>
      </dgm:t>
    </dgm:pt>
    <dgm:pt modelId="{BEA369B9-9B98-492F-B768-8326B6C761F5}" type="pres">
      <dgm:prSet presAssocID="{504607FC-612E-4A3E-BD9A-F3E70B10AD3E}" presName="Name0" presStyleCnt="0">
        <dgm:presLayoutVars>
          <dgm:dir/>
          <dgm:resizeHandles val="exact"/>
        </dgm:presLayoutVars>
      </dgm:prSet>
      <dgm:spPr/>
    </dgm:pt>
    <dgm:pt modelId="{10768D5B-D682-4094-9A33-48F490E5ADBA}" type="pres">
      <dgm:prSet presAssocID="{F5990BF4-EE6D-41FE-95AD-90E95ADE7169}" presName="node" presStyleLbl="node1" presStyleIdx="0" presStyleCnt="7">
        <dgm:presLayoutVars>
          <dgm:bulletEnabled val="1"/>
        </dgm:presLayoutVars>
      </dgm:prSet>
      <dgm:spPr/>
    </dgm:pt>
    <dgm:pt modelId="{F8F55F77-6787-4F80-A1E2-497A4B93A15E}" type="pres">
      <dgm:prSet presAssocID="{40B76E59-D89A-48AE-BB82-B01A1DE91552}" presName="sibTrans" presStyleLbl="sibTrans2D1" presStyleIdx="0" presStyleCnt="6"/>
      <dgm:spPr/>
    </dgm:pt>
    <dgm:pt modelId="{F943E9CC-E805-4C55-9776-6398AE392ED1}" type="pres">
      <dgm:prSet presAssocID="{40B76E59-D89A-48AE-BB82-B01A1DE91552}" presName="connectorText" presStyleLbl="sibTrans2D1" presStyleIdx="0" presStyleCnt="6"/>
      <dgm:spPr/>
    </dgm:pt>
    <dgm:pt modelId="{A3140457-42C4-48F5-980D-ADA0C9E7167A}" type="pres">
      <dgm:prSet presAssocID="{4AB51807-906E-4DB9-B485-DC9198B85EA9}" presName="node" presStyleLbl="node1" presStyleIdx="1" presStyleCnt="7">
        <dgm:presLayoutVars>
          <dgm:bulletEnabled val="1"/>
        </dgm:presLayoutVars>
      </dgm:prSet>
      <dgm:spPr/>
    </dgm:pt>
    <dgm:pt modelId="{A25B1619-3F4E-4C72-8E79-0099BBC116C4}" type="pres">
      <dgm:prSet presAssocID="{5E5BE0A0-B308-4A48-8DD3-AFD9E1600134}" presName="sibTrans" presStyleLbl="sibTrans2D1" presStyleIdx="1" presStyleCnt="6"/>
      <dgm:spPr/>
    </dgm:pt>
    <dgm:pt modelId="{5C18B3BF-52D3-4C7B-8596-82017C3C9A1E}" type="pres">
      <dgm:prSet presAssocID="{5E5BE0A0-B308-4A48-8DD3-AFD9E1600134}" presName="connectorText" presStyleLbl="sibTrans2D1" presStyleIdx="1" presStyleCnt="6"/>
      <dgm:spPr/>
    </dgm:pt>
    <dgm:pt modelId="{5D4F5EC3-5C5A-4215-8EC2-C3540048891E}" type="pres">
      <dgm:prSet presAssocID="{56CDA781-8AFE-4824-B1AA-891768FB7094}" presName="node" presStyleLbl="node1" presStyleIdx="2" presStyleCnt="7">
        <dgm:presLayoutVars>
          <dgm:bulletEnabled val="1"/>
        </dgm:presLayoutVars>
      </dgm:prSet>
      <dgm:spPr/>
    </dgm:pt>
    <dgm:pt modelId="{6B96E584-F43D-4319-A2E8-949F24913DC5}" type="pres">
      <dgm:prSet presAssocID="{6E870924-FA0B-44D9-9060-294452FBFF59}" presName="sibTrans" presStyleLbl="sibTrans2D1" presStyleIdx="2" presStyleCnt="6"/>
      <dgm:spPr/>
    </dgm:pt>
    <dgm:pt modelId="{FA325118-1784-442B-9D63-620164DBFE40}" type="pres">
      <dgm:prSet presAssocID="{6E870924-FA0B-44D9-9060-294452FBFF59}" presName="connectorText" presStyleLbl="sibTrans2D1" presStyleIdx="2" presStyleCnt="6"/>
      <dgm:spPr/>
    </dgm:pt>
    <dgm:pt modelId="{A30F7E46-2233-497D-8735-148E52CD1622}" type="pres">
      <dgm:prSet presAssocID="{F3C20853-9C4E-4DA8-8299-8701D2ECF726}" presName="node" presStyleLbl="node1" presStyleIdx="3" presStyleCnt="7">
        <dgm:presLayoutVars>
          <dgm:bulletEnabled val="1"/>
        </dgm:presLayoutVars>
      </dgm:prSet>
      <dgm:spPr/>
    </dgm:pt>
    <dgm:pt modelId="{9D69933F-67A3-4994-A5F5-4C5AA5DB0B15}" type="pres">
      <dgm:prSet presAssocID="{C166F774-F863-43D5-8297-4FEE0300FCAA}" presName="sibTrans" presStyleLbl="sibTrans2D1" presStyleIdx="3" presStyleCnt="6"/>
      <dgm:spPr/>
    </dgm:pt>
    <dgm:pt modelId="{A46974C3-B3BA-4346-B3E3-526BE966E20E}" type="pres">
      <dgm:prSet presAssocID="{C166F774-F863-43D5-8297-4FEE0300FCAA}" presName="connectorText" presStyleLbl="sibTrans2D1" presStyleIdx="3" presStyleCnt="6"/>
      <dgm:spPr/>
    </dgm:pt>
    <dgm:pt modelId="{2F99E92A-5CD8-4343-99DC-36173DD4BB9B}" type="pres">
      <dgm:prSet presAssocID="{B934C8E6-C543-41C9-A921-94D5A201B65D}" presName="node" presStyleLbl="node1" presStyleIdx="4" presStyleCnt="7">
        <dgm:presLayoutVars>
          <dgm:bulletEnabled val="1"/>
        </dgm:presLayoutVars>
      </dgm:prSet>
      <dgm:spPr/>
    </dgm:pt>
    <dgm:pt modelId="{E8A8308F-83E0-4ED1-A5C9-CC3424DF648F}" type="pres">
      <dgm:prSet presAssocID="{C2DCC34F-9754-438A-B42F-8A5CC4EB9440}" presName="sibTrans" presStyleLbl="sibTrans2D1" presStyleIdx="4" presStyleCnt="6"/>
      <dgm:spPr/>
    </dgm:pt>
    <dgm:pt modelId="{240886C2-886B-49EE-9971-EFEE46B4DDCD}" type="pres">
      <dgm:prSet presAssocID="{C2DCC34F-9754-438A-B42F-8A5CC4EB9440}" presName="connectorText" presStyleLbl="sibTrans2D1" presStyleIdx="4" presStyleCnt="6"/>
      <dgm:spPr/>
    </dgm:pt>
    <dgm:pt modelId="{CF5CF95F-B1C9-4F2B-AA54-A56AE855A835}" type="pres">
      <dgm:prSet presAssocID="{1F85532B-DF42-4064-9C1E-21B5399F18B5}" presName="node" presStyleLbl="node1" presStyleIdx="5" presStyleCnt="7">
        <dgm:presLayoutVars>
          <dgm:bulletEnabled val="1"/>
        </dgm:presLayoutVars>
      </dgm:prSet>
      <dgm:spPr/>
    </dgm:pt>
    <dgm:pt modelId="{C4A2C09A-54D0-4931-BA94-7AEAFEFF7CEE}" type="pres">
      <dgm:prSet presAssocID="{899B9970-5C35-4DD2-BE9E-DBC9BE854A90}" presName="sibTrans" presStyleLbl="sibTrans2D1" presStyleIdx="5" presStyleCnt="6"/>
      <dgm:spPr/>
    </dgm:pt>
    <dgm:pt modelId="{D3C4C5EC-F1F0-41EA-AF78-0D094B3C48A7}" type="pres">
      <dgm:prSet presAssocID="{899B9970-5C35-4DD2-BE9E-DBC9BE854A90}" presName="connectorText" presStyleLbl="sibTrans2D1" presStyleIdx="5" presStyleCnt="6"/>
      <dgm:spPr/>
    </dgm:pt>
    <dgm:pt modelId="{185549FD-51A6-4672-ABDF-8E016D20F4AE}" type="pres">
      <dgm:prSet presAssocID="{34D7DBA5-7DAC-4091-B4BC-E0D4E59B386B}" presName="node" presStyleLbl="node1" presStyleIdx="6" presStyleCnt="7">
        <dgm:presLayoutVars>
          <dgm:bulletEnabled val="1"/>
        </dgm:presLayoutVars>
      </dgm:prSet>
      <dgm:spPr>
        <a:prstGeom prst="roundRect">
          <a:avLst>
            <a:gd name="adj" fmla="val 10000"/>
          </a:avLst>
        </a:prstGeom>
      </dgm:spPr>
    </dgm:pt>
  </dgm:ptLst>
  <dgm:cxnLst>
    <dgm:cxn modelId="{DBE3800C-98F4-4888-8E25-7B8A9991F9AD}" type="presOf" srcId="{B934C8E6-C543-41C9-A921-94D5A201B65D}" destId="{2F99E92A-5CD8-4343-99DC-36173DD4BB9B}" srcOrd="0" destOrd="0" presId="urn:microsoft.com/office/officeart/2005/8/layout/process1"/>
    <dgm:cxn modelId="{17C9860E-285F-4F24-A2B5-9A77F27F3296}" type="presOf" srcId="{5E5BE0A0-B308-4A48-8DD3-AFD9E1600134}" destId="{A25B1619-3F4E-4C72-8E79-0099BBC116C4}" srcOrd="0" destOrd="0" presId="urn:microsoft.com/office/officeart/2005/8/layout/process1"/>
    <dgm:cxn modelId="{19435A17-780A-49E7-9393-CAD2DA0C2015}" srcId="{504607FC-612E-4A3E-BD9A-F3E70B10AD3E}" destId="{56CDA781-8AFE-4824-B1AA-891768FB7094}" srcOrd="2" destOrd="0" parTransId="{FC2F188F-6EA0-4B41-B610-D398D7A71764}" sibTransId="{6E870924-FA0B-44D9-9060-294452FBFF59}"/>
    <dgm:cxn modelId="{90D35C21-D855-458C-A8E0-E7C85F195A41}" srcId="{504607FC-612E-4A3E-BD9A-F3E70B10AD3E}" destId="{1F85532B-DF42-4064-9C1E-21B5399F18B5}" srcOrd="5" destOrd="0" parTransId="{B761FC89-96EF-4D0B-BFF1-62CB736BBCDA}" sibTransId="{899B9970-5C35-4DD2-BE9E-DBC9BE854A90}"/>
    <dgm:cxn modelId="{39B0FA28-3028-43AF-8DC1-23550CC656AF}" type="presOf" srcId="{504607FC-612E-4A3E-BD9A-F3E70B10AD3E}" destId="{BEA369B9-9B98-492F-B768-8326B6C761F5}" srcOrd="0" destOrd="0" presId="urn:microsoft.com/office/officeart/2005/8/layout/process1"/>
    <dgm:cxn modelId="{C0CD683B-2A41-4F62-9B70-E45364E6ADE2}" type="presOf" srcId="{899B9970-5C35-4DD2-BE9E-DBC9BE854A90}" destId="{D3C4C5EC-F1F0-41EA-AF78-0D094B3C48A7}" srcOrd="1" destOrd="0" presId="urn:microsoft.com/office/officeart/2005/8/layout/process1"/>
    <dgm:cxn modelId="{695BF95C-529F-4CB4-A275-3301E1344EAE}" type="presOf" srcId="{C2DCC34F-9754-438A-B42F-8A5CC4EB9440}" destId="{240886C2-886B-49EE-9971-EFEE46B4DDCD}" srcOrd="1" destOrd="0" presId="urn:microsoft.com/office/officeart/2005/8/layout/process1"/>
    <dgm:cxn modelId="{B570CB5E-8D2F-4A8A-A396-9CD19D12BFF0}" type="presOf" srcId="{56CDA781-8AFE-4824-B1AA-891768FB7094}" destId="{5D4F5EC3-5C5A-4215-8EC2-C3540048891E}" srcOrd="0" destOrd="0" presId="urn:microsoft.com/office/officeart/2005/8/layout/process1"/>
    <dgm:cxn modelId="{CAE23265-A519-438E-81F4-D332DC208600}" type="presOf" srcId="{6E870924-FA0B-44D9-9060-294452FBFF59}" destId="{6B96E584-F43D-4319-A2E8-949F24913DC5}" srcOrd="0" destOrd="0" presId="urn:microsoft.com/office/officeart/2005/8/layout/process1"/>
    <dgm:cxn modelId="{77BB5049-E8B4-460E-AAB0-F3D11BCD7437}" srcId="{504607FC-612E-4A3E-BD9A-F3E70B10AD3E}" destId="{F5990BF4-EE6D-41FE-95AD-90E95ADE7169}" srcOrd="0" destOrd="0" parTransId="{F26135D4-38D0-49CE-AF38-5C845AA50743}" sibTransId="{40B76E59-D89A-48AE-BB82-B01A1DE91552}"/>
    <dgm:cxn modelId="{85E4246B-7B4C-49D7-97EC-4BE58AFF28ED}" srcId="{504607FC-612E-4A3E-BD9A-F3E70B10AD3E}" destId="{34D7DBA5-7DAC-4091-B4BC-E0D4E59B386B}" srcOrd="6" destOrd="0" parTransId="{E7A4B7BC-6086-4391-8EFF-9463E79BAFA0}" sibTransId="{AF6CEE4C-D803-4BDC-A121-2690AA9E1BF3}"/>
    <dgm:cxn modelId="{2155FF52-37A8-4045-848F-79FAB2D1C129}" type="presOf" srcId="{6E870924-FA0B-44D9-9060-294452FBFF59}" destId="{FA325118-1784-442B-9D63-620164DBFE40}" srcOrd="1" destOrd="0" presId="urn:microsoft.com/office/officeart/2005/8/layout/process1"/>
    <dgm:cxn modelId="{F8D82554-9DFB-40BD-8CA1-054761359E9E}" type="presOf" srcId="{899B9970-5C35-4DD2-BE9E-DBC9BE854A90}" destId="{C4A2C09A-54D0-4931-BA94-7AEAFEFF7CEE}" srcOrd="0" destOrd="0" presId="urn:microsoft.com/office/officeart/2005/8/layout/process1"/>
    <dgm:cxn modelId="{4BB25154-4C2E-4D17-A4E6-5A398795C335}" type="presOf" srcId="{40B76E59-D89A-48AE-BB82-B01A1DE91552}" destId="{F8F55F77-6787-4F80-A1E2-497A4B93A15E}" srcOrd="0" destOrd="0" presId="urn:microsoft.com/office/officeart/2005/8/layout/process1"/>
    <dgm:cxn modelId="{A5012356-4B3A-4D1C-B3BC-765323C63185}" type="presOf" srcId="{5E5BE0A0-B308-4A48-8DD3-AFD9E1600134}" destId="{5C18B3BF-52D3-4C7B-8596-82017C3C9A1E}" srcOrd="1" destOrd="0" presId="urn:microsoft.com/office/officeart/2005/8/layout/process1"/>
    <dgm:cxn modelId="{81774776-A5D0-4241-8BCB-A0ED4B08EDDD}" type="presOf" srcId="{C166F774-F863-43D5-8297-4FEE0300FCAA}" destId="{A46974C3-B3BA-4346-B3E3-526BE966E20E}" srcOrd="1" destOrd="0" presId="urn:microsoft.com/office/officeart/2005/8/layout/process1"/>
    <dgm:cxn modelId="{D96CDB85-6B16-4DB9-A577-038256BF2F28}" type="presOf" srcId="{4AB51807-906E-4DB9-B485-DC9198B85EA9}" destId="{A3140457-42C4-48F5-980D-ADA0C9E7167A}" srcOrd="0" destOrd="0" presId="urn:microsoft.com/office/officeart/2005/8/layout/process1"/>
    <dgm:cxn modelId="{76E46789-2038-4DBF-B999-607C84B33EC8}" srcId="{504607FC-612E-4A3E-BD9A-F3E70B10AD3E}" destId="{4AB51807-906E-4DB9-B485-DC9198B85EA9}" srcOrd="1" destOrd="0" parTransId="{7073D296-62B9-463E-AD0B-B71AB0FA6C2D}" sibTransId="{5E5BE0A0-B308-4A48-8DD3-AFD9E1600134}"/>
    <dgm:cxn modelId="{F423A298-22FC-4F02-9053-3C8668FAF910}" type="presOf" srcId="{C2DCC34F-9754-438A-B42F-8A5CC4EB9440}" destId="{E8A8308F-83E0-4ED1-A5C9-CC3424DF648F}" srcOrd="0" destOrd="0" presId="urn:microsoft.com/office/officeart/2005/8/layout/process1"/>
    <dgm:cxn modelId="{3A3C149C-4EDF-476C-B9E5-1E33A761B5A5}" type="presOf" srcId="{F3C20853-9C4E-4DA8-8299-8701D2ECF726}" destId="{A30F7E46-2233-497D-8735-148E52CD1622}" srcOrd="0" destOrd="0" presId="urn:microsoft.com/office/officeart/2005/8/layout/process1"/>
    <dgm:cxn modelId="{AC537AA4-D697-40B5-A1A8-F9118817306A}" type="presOf" srcId="{1F85532B-DF42-4064-9C1E-21B5399F18B5}" destId="{CF5CF95F-B1C9-4F2B-AA54-A56AE855A835}" srcOrd="0" destOrd="0" presId="urn:microsoft.com/office/officeart/2005/8/layout/process1"/>
    <dgm:cxn modelId="{4605E8D3-161C-4120-BD06-78C40ED02765}" srcId="{504607FC-612E-4A3E-BD9A-F3E70B10AD3E}" destId="{B934C8E6-C543-41C9-A921-94D5A201B65D}" srcOrd="4" destOrd="0" parTransId="{A6BB3A9D-F475-4D1F-AEF4-21C0083D84BD}" sibTransId="{C2DCC34F-9754-438A-B42F-8A5CC4EB9440}"/>
    <dgm:cxn modelId="{6DDB69D6-62F5-439F-8B18-B3487810F6B4}" srcId="{504607FC-612E-4A3E-BD9A-F3E70B10AD3E}" destId="{F3C20853-9C4E-4DA8-8299-8701D2ECF726}" srcOrd="3" destOrd="0" parTransId="{24AFAFF6-DFAD-4F75-AA64-6D25F529B706}" sibTransId="{C166F774-F863-43D5-8297-4FEE0300FCAA}"/>
    <dgm:cxn modelId="{83BCF2DA-4252-4216-A1E4-B4C076FD67A8}" type="presOf" srcId="{34D7DBA5-7DAC-4091-B4BC-E0D4E59B386B}" destId="{185549FD-51A6-4672-ABDF-8E016D20F4AE}" srcOrd="0" destOrd="0" presId="urn:microsoft.com/office/officeart/2005/8/layout/process1"/>
    <dgm:cxn modelId="{276502E3-67ED-4EC7-95D9-373B32D5DC6A}" type="presOf" srcId="{40B76E59-D89A-48AE-BB82-B01A1DE91552}" destId="{F943E9CC-E805-4C55-9776-6398AE392ED1}" srcOrd="1" destOrd="0" presId="urn:microsoft.com/office/officeart/2005/8/layout/process1"/>
    <dgm:cxn modelId="{AAC301EA-E614-4CD4-8E52-E92C794AC25B}" type="presOf" srcId="{F5990BF4-EE6D-41FE-95AD-90E95ADE7169}" destId="{10768D5B-D682-4094-9A33-48F490E5ADBA}" srcOrd="0" destOrd="0" presId="urn:microsoft.com/office/officeart/2005/8/layout/process1"/>
    <dgm:cxn modelId="{2647B5F1-37E3-4A42-9481-94CF90AABBAC}" type="presOf" srcId="{C166F774-F863-43D5-8297-4FEE0300FCAA}" destId="{9D69933F-67A3-4994-A5F5-4C5AA5DB0B15}" srcOrd="0" destOrd="0" presId="urn:microsoft.com/office/officeart/2005/8/layout/process1"/>
    <dgm:cxn modelId="{3F742B85-6241-4941-9BF4-1F53AAC6099C}" type="presParOf" srcId="{BEA369B9-9B98-492F-B768-8326B6C761F5}" destId="{10768D5B-D682-4094-9A33-48F490E5ADBA}" srcOrd="0" destOrd="0" presId="urn:microsoft.com/office/officeart/2005/8/layout/process1"/>
    <dgm:cxn modelId="{B755015C-0BE7-42CB-8B61-07CE343DFF78}" type="presParOf" srcId="{BEA369B9-9B98-492F-B768-8326B6C761F5}" destId="{F8F55F77-6787-4F80-A1E2-497A4B93A15E}" srcOrd="1" destOrd="0" presId="urn:microsoft.com/office/officeart/2005/8/layout/process1"/>
    <dgm:cxn modelId="{F5366872-BD88-445A-AF7E-8ED47A864A4F}" type="presParOf" srcId="{F8F55F77-6787-4F80-A1E2-497A4B93A15E}" destId="{F943E9CC-E805-4C55-9776-6398AE392ED1}" srcOrd="0" destOrd="0" presId="urn:microsoft.com/office/officeart/2005/8/layout/process1"/>
    <dgm:cxn modelId="{F417941D-9254-413E-9FEE-3F3FC5E59E02}" type="presParOf" srcId="{BEA369B9-9B98-492F-B768-8326B6C761F5}" destId="{A3140457-42C4-48F5-980D-ADA0C9E7167A}" srcOrd="2" destOrd="0" presId="urn:microsoft.com/office/officeart/2005/8/layout/process1"/>
    <dgm:cxn modelId="{C4673F90-C3BF-431F-8C7F-E6440B505FEA}" type="presParOf" srcId="{BEA369B9-9B98-492F-B768-8326B6C761F5}" destId="{A25B1619-3F4E-4C72-8E79-0099BBC116C4}" srcOrd="3" destOrd="0" presId="urn:microsoft.com/office/officeart/2005/8/layout/process1"/>
    <dgm:cxn modelId="{48E5ED5F-60EA-42EC-8C8A-9FAA401DBE9D}" type="presParOf" srcId="{A25B1619-3F4E-4C72-8E79-0099BBC116C4}" destId="{5C18B3BF-52D3-4C7B-8596-82017C3C9A1E}" srcOrd="0" destOrd="0" presId="urn:microsoft.com/office/officeart/2005/8/layout/process1"/>
    <dgm:cxn modelId="{F0CEDB4E-E6A7-43BC-8FCB-CC214AB1350D}" type="presParOf" srcId="{BEA369B9-9B98-492F-B768-8326B6C761F5}" destId="{5D4F5EC3-5C5A-4215-8EC2-C3540048891E}" srcOrd="4" destOrd="0" presId="urn:microsoft.com/office/officeart/2005/8/layout/process1"/>
    <dgm:cxn modelId="{DBE1613C-5129-45A4-B4E3-DEEB88DA89AB}" type="presParOf" srcId="{BEA369B9-9B98-492F-B768-8326B6C761F5}" destId="{6B96E584-F43D-4319-A2E8-949F24913DC5}" srcOrd="5" destOrd="0" presId="urn:microsoft.com/office/officeart/2005/8/layout/process1"/>
    <dgm:cxn modelId="{ED07015B-CB3B-43ED-B369-E28E0947D089}" type="presParOf" srcId="{6B96E584-F43D-4319-A2E8-949F24913DC5}" destId="{FA325118-1784-442B-9D63-620164DBFE40}" srcOrd="0" destOrd="0" presId="urn:microsoft.com/office/officeart/2005/8/layout/process1"/>
    <dgm:cxn modelId="{60A57E6A-A4D2-48B8-8E8D-45C63FC12922}" type="presParOf" srcId="{BEA369B9-9B98-492F-B768-8326B6C761F5}" destId="{A30F7E46-2233-497D-8735-148E52CD1622}" srcOrd="6" destOrd="0" presId="urn:microsoft.com/office/officeart/2005/8/layout/process1"/>
    <dgm:cxn modelId="{B6A6DD7C-D9B9-4B50-9FB3-BB13CF5076F8}" type="presParOf" srcId="{BEA369B9-9B98-492F-B768-8326B6C761F5}" destId="{9D69933F-67A3-4994-A5F5-4C5AA5DB0B15}" srcOrd="7" destOrd="0" presId="urn:microsoft.com/office/officeart/2005/8/layout/process1"/>
    <dgm:cxn modelId="{F9B196CD-CA9E-4FA5-AB2E-2DF824A17B23}" type="presParOf" srcId="{9D69933F-67A3-4994-A5F5-4C5AA5DB0B15}" destId="{A46974C3-B3BA-4346-B3E3-526BE966E20E}" srcOrd="0" destOrd="0" presId="urn:microsoft.com/office/officeart/2005/8/layout/process1"/>
    <dgm:cxn modelId="{CF0F5394-ECC8-44E1-9BC5-BD09B7A167A2}" type="presParOf" srcId="{BEA369B9-9B98-492F-B768-8326B6C761F5}" destId="{2F99E92A-5CD8-4343-99DC-36173DD4BB9B}" srcOrd="8" destOrd="0" presId="urn:microsoft.com/office/officeart/2005/8/layout/process1"/>
    <dgm:cxn modelId="{26D61DC0-1A90-4A83-81D0-B0FDA344CBF9}" type="presParOf" srcId="{BEA369B9-9B98-492F-B768-8326B6C761F5}" destId="{E8A8308F-83E0-4ED1-A5C9-CC3424DF648F}" srcOrd="9" destOrd="0" presId="urn:microsoft.com/office/officeart/2005/8/layout/process1"/>
    <dgm:cxn modelId="{872DBD89-50C1-4414-B727-025250BDF8FE}" type="presParOf" srcId="{E8A8308F-83E0-4ED1-A5C9-CC3424DF648F}" destId="{240886C2-886B-49EE-9971-EFEE46B4DDCD}" srcOrd="0" destOrd="0" presId="urn:microsoft.com/office/officeart/2005/8/layout/process1"/>
    <dgm:cxn modelId="{1C4F8431-9DB1-4672-A1DE-DF560008BDF5}" type="presParOf" srcId="{BEA369B9-9B98-492F-B768-8326B6C761F5}" destId="{CF5CF95F-B1C9-4F2B-AA54-A56AE855A835}" srcOrd="10" destOrd="0" presId="urn:microsoft.com/office/officeart/2005/8/layout/process1"/>
    <dgm:cxn modelId="{5AB56CB4-DBB0-4139-A68C-7B7D42499DFC}" type="presParOf" srcId="{BEA369B9-9B98-492F-B768-8326B6C761F5}" destId="{C4A2C09A-54D0-4931-BA94-7AEAFEFF7CEE}" srcOrd="11" destOrd="0" presId="urn:microsoft.com/office/officeart/2005/8/layout/process1"/>
    <dgm:cxn modelId="{288DB5CA-A146-4F49-9A77-448952BF307F}" type="presParOf" srcId="{C4A2C09A-54D0-4931-BA94-7AEAFEFF7CEE}" destId="{D3C4C5EC-F1F0-41EA-AF78-0D094B3C48A7}" srcOrd="0" destOrd="0" presId="urn:microsoft.com/office/officeart/2005/8/layout/process1"/>
    <dgm:cxn modelId="{7B5E4D1C-A6A5-4B0F-90FC-1B6F4F4943D8}" type="presParOf" srcId="{BEA369B9-9B98-492F-B768-8326B6C761F5}" destId="{185549FD-51A6-4672-ABDF-8E016D20F4AE}" srcOrd="12"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68D5B-D682-4094-9A33-48F490E5ADBA}">
      <dsp:nvSpPr>
        <dsp:cNvPr id="0" name=""/>
        <dsp:cNvSpPr/>
      </dsp:nvSpPr>
      <dsp:spPr>
        <a:xfrm>
          <a:off x="1735" y="203436"/>
          <a:ext cx="657261" cy="431327"/>
        </a:xfrm>
        <a:prstGeom prst="roundRect">
          <a:avLst>
            <a:gd name="adj" fmla="val 10000"/>
          </a:avLst>
        </a:prstGeom>
        <a:solidFill>
          <a:srgbClr val="002C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Sectoral Assessment </a:t>
          </a:r>
        </a:p>
      </dsp:txBody>
      <dsp:txXfrm>
        <a:off x="14368" y="216069"/>
        <a:ext cx="631995" cy="406061"/>
      </dsp:txXfrm>
    </dsp:sp>
    <dsp:sp modelId="{F8F55F77-6787-4F80-A1E2-497A4B93A15E}">
      <dsp:nvSpPr>
        <dsp:cNvPr id="0" name=""/>
        <dsp:cNvSpPr/>
      </dsp:nvSpPr>
      <dsp:spPr>
        <a:xfrm>
          <a:off x="724722" y="337599"/>
          <a:ext cx="139339" cy="16300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724722" y="370199"/>
        <a:ext cx="97537" cy="97800"/>
      </dsp:txXfrm>
    </dsp:sp>
    <dsp:sp modelId="{A3140457-42C4-48F5-980D-ADA0C9E7167A}">
      <dsp:nvSpPr>
        <dsp:cNvPr id="0" name=""/>
        <dsp:cNvSpPr/>
      </dsp:nvSpPr>
      <dsp:spPr>
        <a:xfrm>
          <a:off x="921901" y="203436"/>
          <a:ext cx="657261" cy="431327"/>
        </a:xfrm>
        <a:prstGeom prst="roundRect">
          <a:avLst>
            <a:gd name="adj" fmla="val 10000"/>
          </a:avLst>
        </a:prstGeom>
        <a:solidFill>
          <a:srgbClr val="002C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Designation</a:t>
          </a:r>
        </a:p>
      </dsp:txBody>
      <dsp:txXfrm>
        <a:off x="934534" y="216069"/>
        <a:ext cx="631995" cy="406061"/>
      </dsp:txXfrm>
    </dsp:sp>
    <dsp:sp modelId="{A25B1619-3F4E-4C72-8E79-0099BBC116C4}">
      <dsp:nvSpPr>
        <dsp:cNvPr id="0" name=""/>
        <dsp:cNvSpPr/>
      </dsp:nvSpPr>
      <dsp:spPr>
        <a:xfrm>
          <a:off x="1644888" y="337599"/>
          <a:ext cx="139339" cy="16300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1644888" y="370199"/>
        <a:ext cx="97537" cy="97800"/>
      </dsp:txXfrm>
    </dsp:sp>
    <dsp:sp modelId="{5D4F5EC3-5C5A-4215-8EC2-C3540048891E}">
      <dsp:nvSpPr>
        <dsp:cNvPr id="0" name=""/>
        <dsp:cNvSpPr/>
      </dsp:nvSpPr>
      <dsp:spPr>
        <a:xfrm>
          <a:off x="1842066" y="203436"/>
          <a:ext cx="657261" cy="431327"/>
        </a:xfrm>
        <a:prstGeom prst="roundRect">
          <a:avLst>
            <a:gd name="adj" fmla="val 10000"/>
          </a:avLst>
        </a:prstGeom>
        <a:solidFill>
          <a:srgbClr val="3A6FA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Rules and Standards</a:t>
          </a:r>
        </a:p>
      </dsp:txBody>
      <dsp:txXfrm>
        <a:off x="1854699" y="216069"/>
        <a:ext cx="631995" cy="406061"/>
      </dsp:txXfrm>
    </dsp:sp>
    <dsp:sp modelId="{6B96E584-F43D-4319-A2E8-949F24913DC5}">
      <dsp:nvSpPr>
        <dsp:cNvPr id="0" name=""/>
        <dsp:cNvSpPr/>
      </dsp:nvSpPr>
      <dsp:spPr>
        <a:xfrm>
          <a:off x="2565053" y="337599"/>
          <a:ext cx="139339" cy="16300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2565053" y="370199"/>
        <a:ext cx="97537" cy="97800"/>
      </dsp:txXfrm>
    </dsp:sp>
    <dsp:sp modelId="{A30F7E46-2233-497D-8735-148E52CD1622}">
      <dsp:nvSpPr>
        <dsp:cNvPr id="0" name=""/>
        <dsp:cNvSpPr/>
      </dsp:nvSpPr>
      <dsp:spPr>
        <a:xfrm>
          <a:off x="2762231" y="203436"/>
          <a:ext cx="657261" cy="431327"/>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Agency Build and Test</a:t>
          </a:r>
        </a:p>
      </dsp:txBody>
      <dsp:txXfrm>
        <a:off x="2774864" y="216069"/>
        <a:ext cx="631995" cy="406061"/>
      </dsp:txXfrm>
    </dsp:sp>
    <dsp:sp modelId="{9D69933F-67A3-4994-A5F5-4C5AA5DB0B15}">
      <dsp:nvSpPr>
        <dsp:cNvPr id="0" name=""/>
        <dsp:cNvSpPr/>
      </dsp:nvSpPr>
      <dsp:spPr>
        <a:xfrm>
          <a:off x="3485219" y="337599"/>
          <a:ext cx="139339" cy="16300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3485219" y="370199"/>
        <a:ext cx="97537" cy="97800"/>
      </dsp:txXfrm>
    </dsp:sp>
    <dsp:sp modelId="{2F99E92A-5CD8-4343-99DC-36173DD4BB9B}">
      <dsp:nvSpPr>
        <dsp:cNvPr id="0" name=""/>
        <dsp:cNvSpPr/>
      </dsp:nvSpPr>
      <dsp:spPr>
        <a:xfrm>
          <a:off x="3682397" y="203436"/>
          <a:ext cx="657261" cy="431327"/>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Industry Build and Test</a:t>
          </a:r>
        </a:p>
      </dsp:txBody>
      <dsp:txXfrm>
        <a:off x="3695030" y="216069"/>
        <a:ext cx="631995" cy="406061"/>
      </dsp:txXfrm>
    </dsp:sp>
    <dsp:sp modelId="{E8A8308F-83E0-4ED1-A5C9-CC3424DF648F}">
      <dsp:nvSpPr>
        <dsp:cNvPr id="0" name=""/>
        <dsp:cNvSpPr/>
      </dsp:nvSpPr>
      <dsp:spPr>
        <a:xfrm>
          <a:off x="4405384" y="337599"/>
          <a:ext cx="139339" cy="16300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4405384" y="370199"/>
        <a:ext cx="97537" cy="97800"/>
      </dsp:txXfrm>
    </dsp:sp>
    <dsp:sp modelId="{CF5CF95F-B1C9-4F2B-AA54-A56AE855A835}">
      <dsp:nvSpPr>
        <dsp:cNvPr id="0" name=""/>
        <dsp:cNvSpPr/>
      </dsp:nvSpPr>
      <dsp:spPr>
        <a:xfrm>
          <a:off x="4602562" y="203436"/>
          <a:ext cx="657261" cy="431327"/>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Rollout</a:t>
          </a:r>
        </a:p>
      </dsp:txBody>
      <dsp:txXfrm>
        <a:off x="4615195" y="216069"/>
        <a:ext cx="631995" cy="406061"/>
      </dsp:txXfrm>
    </dsp:sp>
    <dsp:sp modelId="{C4A2C09A-54D0-4931-BA94-7AEAFEFF7CEE}">
      <dsp:nvSpPr>
        <dsp:cNvPr id="0" name=""/>
        <dsp:cNvSpPr/>
      </dsp:nvSpPr>
      <dsp:spPr>
        <a:xfrm>
          <a:off x="5325550" y="337599"/>
          <a:ext cx="139339" cy="163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5325550" y="370199"/>
        <a:ext cx="97537" cy="97800"/>
      </dsp:txXfrm>
    </dsp:sp>
    <dsp:sp modelId="{185549FD-51A6-4672-ABDF-8E016D20F4AE}">
      <dsp:nvSpPr>
        <dsp:cNvPr id="0" name=""/>
        <dsp:cNvSpPr/>
      </dsp:nvSpPr>
      <dsp:spPr>
        <a:xfrm>
          <a:off x="5522728" y="203436"/>
          <a:ext cx="657261" cy="431327"/>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CDR-enabled Products and Services</a:t>
          </a:r>
        </a:p>
      </dsp:txBody>
      <dsp:txXfrm>
        <a:off x="5535361" y="216069"/>
        <a:ext cx="631995" cy="4060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BECF698D763407A83EBA75FEC23E5D6"/>
        <w:category>
          <w:name w:val="General"/>
          <w:gallery w:val="placeholder"/>
        </w:category>
        <w:types>
          <w:type w:val="bbPlcHdr"/>
        </w:types>
        <w:behaviors>
          <w:behavior w:val="content"/>
        </w:behaviors>
        <w:guid w:val="{925F157B-1A87-470D-99AC-7F055871E135}"/>
      </w:docPartPr>
      <w:docPartBody>
        <w:p w:rsidR="00EC4BA9" w:rsidRDefault="006E04A9">
          <w:pPr>
            <w:pStyle w:val="BBECF698D763407A83EBA75FEC23E5D6"/>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NeueLT Std Lt">
    <w:altName w:val="Malgun Gothic"/>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4A9"/>
    <w:rsid w:val="000038AC"/>
    <w:rsid w:val="00020117"/>
    <w:rsid w:val="00055190"/>
    <w:rsid w:val="00076B75"/>
    <w:rsid w:val="00111A05"/>
    <w:rsid w:val="0013150C"/>
    <w:rsid w:val="001405AB"/>
    <w:rsid w:val="00180F4E"/>
    <w:rsid w:val="001F3176"/>
    <w:rsid w:val="00243E1E"/>
    <w:rsid w:val="00245422"/>
    <w:rsid w:val="0029651C"/>
    <w:rsid w:val="002A2427"/>
    <w:rsid w:val="002A6BB0"/>
    <w:rsid w:val="002A7C36"/>
    <w:rsid w:val="002B6423"/>
    <w:rsid w:val="00346B0D"/>
    <w:rsid w:val="0039054B"/>
    <w:rsid w:val="00393AC1"/>
    <w:rsid w:val="00414EB1"/>
    <w:rsid w:val="00415148"/>
    <w:rsid w:val="00454EFD"/>
    <w:rsid w:val="00455859"/>
    <w:rsid w:val="00486153"/>
    <w:rsid w:val="004F1F33"/>
    <w:rsid w:val="00641A9A"/>
    <w:rsid w:val="006E04A9"/>
    <w:rsid w:val="007435C4"/>
    <w:rsid w:val="00776340"/>
    <w:rsid w:val="007926C5"/>
    <w:rsid w:val="007F1929"/>
    <w:rsid w:val="008127FD"/>
    <w:rsid w:val="0083591A"/>
    <w:rsid w:val="00843ECD"/>
    <w:rsid w:val="008638FB"/>
    <w:rsid w:val="008C36D6"/>
    <w:rsid w:val="008D078E"/>
    <w:rsid w:val="00900FB4"/>
    <w:rsid w:val="0092624B"/>
    <w:rsid w:val="00983974"/>
    <w:rsid w:val="00986932"/>
    <w:rsid w:val="009B7CAD"/>
    <w:rsid w:val="009F729C"/>
    <w:rsid w:val="00A32E26"/>
    <w:rsid w:val="00A34625"/>
    <w:rsid w:val="00A34F90"/>
    <w:rsid w:val="00A36488"/>
    <w:rsid w:val="00A50AA5"/>
    <w:rsid w:val="00A519DD"/>
    <w:rsid w:val="00A52D62"/>
    <w:rsid w:val="00AD5545"/>
    <w:rsid w:val="00AE01E1"/>
    <w:rsid w:val="00AF3006"/>
    <w:rsid w:val="00B4082E"/>
    <w:rsid w:val="00B768CC"/>
    <w:rsid w:val="00B81E0B"/>
    <w:rsid w:val="00B94A52"/>
    <w:rsid w:val="00BE4BB8"/>
    <w:rsid w:val="00C15B22"/>
    <w:rsid w:val="00C2231E"/>
    <w:rsid w:val="00C44641"/>
    <w:rsid w:val="00C54710"/>
    <w:rsid w:val="00D10346"/>
    <w:rsid w:val="00D45935"/>
    <w:rsid w:val="00D9326B"/>
    <w:rsid w:val="00DC605A"/>
    <w:rsid w:val="00E11AA6"/>
    <w:rsid w:val="00E17047"/>
    <w:rsid w:val="00E32D0F"/>
    <w:rsid w:val="00E47CA2"/>
    <w:rsid w:val="00E91856"/>
    <w:rsid w:val="00EC4BA9"/>
    <w:rsid w:val="00EF3860"/>
    <w:rsid w:val="00F04EC4"/>
    <w:rsid w:val="00F2138B"/>
    <w:rsid w:val="00F64A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EE62B4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BECF698D763407A83EBA75FEC23E5D6">
    <w:name w:val="BBECF698D763407A83EBA75FEC23E5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39542" ma:contentTypeDescription="" ma:contentTypeScope="" ma:versionID="812c0e8e7918ac54716bda25db5ce575">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8186ca62135d0617e18e5c71277486f5"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2:TaxKeywordTaxHTField"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9"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Value>
    </TaxCatchAll>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2021MG-133-54498</_dlc_DocId>
    <_dlc_DocIdUrl xmlns="0f563589-9cf9-4143-b1eb-fb0534803d38">
      <Url>http://tweb/sites/mg/sbccpd/_layouts/15/DocIdRedir.aspx?ID=2021MG-133-54498</Url>
      <Description>2021MG-133-54498</Description>
    </_dlc_DocIdUrl>
    <SecurityClassification xmlns="d4dd4adf-ddb3-46a3-8d7c-fab3fb2a6bc7">Draft</SecurityClassification>
  </documentManagement>
</p:properties>
</file>

<file path=customXml/item6.xml><?xml version="1.0" encoding="utf-8"?>
<b:Sources xmlns:b="http://schemas.openxmlformats.org/officeDocument/2006/bibliography" xmlns="http://schemas.openxmlformats.org/officeDocument/2006/bibliography" SelectedStyle="\HarvardAnglia2008OfficeOnline.xsl" StyleName="Harvard - Anglia" Version="2008">
  <b:Source>
    <b:Tag>NBN20</b:Tag>
    <b:SourceType>DocumentFromInternetSite</b:SourceType>
    <b:Guid>{DA6B8939-A37F-401B-9AB2-74A50446E1F2}</b:Guid>
    <b:Author>
      <b:Author>
        <b:Corporate>NBN Co</b:Corporate>
      </b:Author>
    </b:Author>
    <b:Title>Corporate Plan 2021</b:Title>
    <b:Year>2020</b:Year>
    <b:YearAccessed>2021</b:YearAccessed>
    <b:MonthAccessed>March</b:MonthAccessed>
    <b:URL>https://www.nbnco.com.au/content/dam/nbnco2/2020/documents/media-centre/corporate-plan-2021/nbnco-corporate-plan-2021.pdf</b:URL>
    <b:RefOrder>2</b:RefOrder>
  </b:Source>
  <b:Source>
    <b:Tag>OEC08</b:Tag>
    <b:SourceType>DocumentFromInternetSite</b:SourceType>
    <b:Guid>{FEA43FC8-3F22-496C-9A6A-F12F8E379276}</b:Guid>
    <b:Title>Enhancing Competition in telecommunications: protecting and empowering consumers</b:Title>
    <b:Year>2008</b:Year>
    <b:Month>June</b:Month>
    <b:Day>17-18</b:Day>
    <b:YearAccessed>2021</b:YearAccessed>
    <b:MonthAccessed>March</b:MonthAccessed>
    <b:URL>http://www.oecd.org/sti/consumer/40679279.pdf</b:URL>
    <b:Author>
      <b:Author>
        <b:Corporate>OECD</b:Corporate>
      </b:Author>
    </b:Author>
    <b:RefOrder>9</b:RefOrder>
  </b:Source>
  <b:Source>
    <b:Tag>Inf19</b:Tag>
    <b:SourceType>DocumentFromInternetSite</b:SourceType>
    <b:Guid>{7A5FFCA2-C202-47D2-8AFC-393C5CF91C89}</b:Guid>
    <b:Author>
      <b:Author>
        <b:Corporate>Infrastructure Australia</b:Corporate>
      </b:Author>
    </b:Author>
    <b:Title>Australian Infrastructure Audit 2019 - Telecommunications</b:Title>
    <b:Year>2019</b:Year>
    <b:YearAccessed>2021</b:YearAccessed>
    <b:MonthAccessed>April</b:MonthAccessed>
    <b:URL>https://www.infrastructureaustralia.gov.au/sites/default/files/2019-08/Australian%20Infrastructure%20Audit%202019%20-%208.%20Telecommunications.pdf</b:URL>
    <b:RefOrder>6</b:RefOrder>
  </b:Source>
  <b:Source>
    <b:Tag>Ofc20</b:Tag>
    <b:SourceType>DocumentFromInternetSite</b:SourceType>
    <b:Guid>{6829F9D9-7FB6-408A-98E2-D22F6025E9A7}</b:Guid>
    <b:Author>
      <b:Author>
        <b:Corporate>Ofcom</b:Corporate>
      </b:Author>
    </b:Author>
    <b:Title>Open COmmunications: Enabling people tp share data with innovative services, consultation paper</b:Title>
    <b:Year>2020</b:Year>
    <b:Month>August</b:Month>
    <b:YearAccessed>2021</b:YearAccessed>
    <b:MonthAccessed>April</b:MonthAccessed>
    <b:URL>https://www.ofcom.org.uk/__data/assets/pdf_file/0030/199146/consultation-open-communications.pdf</b:URL>
    <b:RefOrder>12</b:RefOrder>
  </b:Source>
  <b:Source>
    <b:Tag>Dep20</b:Tag>
    <b:SourceType>DocumentFromInternetSite</b:SourceType>
    <b:Guid>{C7A2F2B3-65E5-4097-B2EC-52CBFCA3D4EA}</b:Guid>
    <b:Author>
      <b:Author>
        <b:Corporate>Treasury</b:Corporate>
      </b:Author>
    </b:Author>
    <b:Title>Future Directions for the Consumer Data Right</b:Title>
    <b:Year>2020</b:Year>
    <b:Month>October</b:Month>
    <b:YearAccessed>2021</b:YearAccessed>
    <b:MonthAccessed>March</b:MonthAccessed>
    <b:URL>https://treasury.gov.au/sites/default/files/2021-02/cdrinquiry-final.pdf</b:URL>
    <b:RefOrder>22</b:RefOrder>
  </b:Source>
  <b:Source>
    <b:Tag>The20</b:Tag>
    <b:SourceType>DocumentFromInternetSite</b:SourceType>
    <b:Guid>{F12C76B8-EDA2-4FB0-BFD7-F41A72CC66A6}</b:Guid>
    <b:Author>
      <b:Author>
        <b:Corporate>The Department of Infrastructure, Transport, Regional Development and Communications</b:Corporate>
      </b:Author>
    </b:Author>
    <b:Title>Consumer Safeguards Review, Part C - Choice and Fairness, Consultation Paper</b:Title>
    <b:Year>2020</b:Year>
    <b:Month>July</b:Month>
    <b:YearAccessed>2021</b:YearAccessed>
    <b:MonthAccessed>April</b:MonthAccessed>
    <b:URL>https://www.communications.gov.au/file/50432/download?token=E4ksf1Pw</b:URL>
    <b:RefOrder>7</b:RefOrder>
  </b:Source>
  <b:Source>
    <b:Tag>Aus203</b:Tag>
    <b:SourceType>DocumentFromInternetSite</b:SourceType>
    <b:Guid>{0AF6FFE9-7D57-4D6E-A59D-E89298E201C0}</b:Guid>
    <b:Title>ACCC Communications Market Report 2019-20</b:Title>
    <b:Year>2020a</b:Year>
    <b:Month>December</b:Month>
    <b:YearAccessed>2021</b:YearAccessed>
    <b:MonthAccessed>March</b:MonthAccessed>
    <b:URL>https://www.accc.gov.au/system/files/20-47RPT_Communications_Market_Report_FA.pdf</b:URL>
    <b:Author>
      <b:Author>
        <b:Corporate>ACCC</b:Corporate>
      </b:Author>
    </b:Author>
    <b:RefOrder>1</b:RefOrder>
  </b:Source>
  <b:Source>
    <b:Tag>Aus201</b:Tag>
    <b:SourceType>DocumentFromInternetSite</b:SourceType>
    <b:Guid>{47732EA2-7C31-4D38-9F22-8F9500A012AB}</b:Guid>
    <b:Author>
      <b:Author>
        <b:Corporate>ACMA</b:Corporate>
      </b:Author>
    </b:Author>
    <b:Title>ACMA submission to Consumer Safeguards Review, Part C: Choice and Fairness</b:Title>
    <b:Year>2020b</b:Year>
    <b:Month>September</b:Month>
    <b:YearAccessed>2021</b:YearAccessed>
    <b:MonthAccessed>April</b:MonthAccessed>
    <b:URL>https://www.communications.gov.au/sites/default/files/submissions/csr-part-c-acma.pdf</b:URL>
    <b:RefOrder>4</b:RefOrder>
  </b:Source>
  <b:Source>
    <b:Tag>Roy21</b:Tag>
    <b:SourceType>DocumentFromInternetSite</b:SourceType>
    <b:Guid>{3A8BD7A7-514F-48BA-9BED-8F03661B5E95}</b:Guid>
    <b:Author>
      <b:Author>
        <b:Corporate>Roy Morgan</b:Corporate>
      </b:Author>
    </b:Author>
    <b:Title>Finding No. 8386 Low internet service provider customer satisfaction provides opportunities for innvative offerings</b:Title>
    <b:Year>2020a</b:Year>
    <b:Month>June</b:Month>
    <b:Day>2</b:Day>
    <b:YearAccessed>2021</b:YearAccessed>
    <b:MonthAccessed>April</b:MonthAccessed>
    <b:URL>http://www.roymorgan.com/findings/8386-isps-aussie-broadband-grows-customer-base-isp-satisfaction-march-2020-202004270502</b:URL>
    <b:RefOrder>11</b:RefOrder>
  </b:Source>
  <b:Source>
    <b:Tag>Tel20</b:Tag>
    <b:SourceType>DocumentFromInternetSite</b:SourceType>
    <b:Guid>{B2776CC1-073A-4030-B9E4-ACD559D294C5}</b:Guid>
    <b:Author>
      <b:Author>
        <b:Corporate>TIO</b:Corporate>
      </b:Author>
    </b:Author>
    <b:Title>Annual Report 2019-20</b:Title>
    <b:Year>2020b</b:Year>
    <b:YearAccessed>2021</b:YearAccessed>
    <b:MonthAccessed>March</b:MonthAccessed>
    <b:URL>https://www.tio.com.au/sites/default/files/2020-09/TIO%20AR2019-20_High-Res.pdf</b:URL>
    <b:RefOrder>8</b:RefOrder>
  </b:Source>
  <b:Source>
    <b:Tag>The19</b:Tag>
    <b:SourceType>DocumentFromInternetSite</b:SourceType>
    <b:Guid>{C3839235-F417-4F63-9648-02E7E1E87EDF}</b:Guid>
    <b:Title>Consumer Data Right Overview</b:Title>
    <b:Year>2019</b:Year>
    <b:Author>
      <b:Author>
        <b:Corporate>The Treasury</b:Corporate>
      </b:Author>
    </b:Author>
    <b:Month>September</b:Month>
    <b:YearAccessed>2021</b:YearAccessed>
    <b:MonthAccessed>April</b:MonthAccessed>
    <b:URL>https://treasury.gov.au/sites/default/files/2019-09/190904_cdr_booklet.pdf</b:URL>
    <b:RefOrder>23</b:RefOrder>
  </b:Source>
  <b:Source>
    <b:Tag>Com20</b:Tag>
    <b:SourceType>DocumentFromInternetSite</b:SourceType>
    <b:Guid>{825B6023-88F5-4662-97B1-867DCDE1AA2D}</b:Guid>
    <b:Author>
      <b:Author>
        <b:Corporate>Communications Alliance</b:Corporate>
      </b:Author>
    </b:Author>
    <b:Title>Industry Code C628:2019 Telecommunications Consumer Protections Code</b:Title>
    <b:Year>2019</b:Year>
    <b:YearAccessed>2021</b:YearAccessed>
    <b:MonthAccessed>April</b:MonthAccessed>
    <b:URL>https://www.commsalliance.com.au/__data/assets/pdf_file/0011/64784/TCP-C628_2019.pdf</b:URL>
    <b:RefOrder>24</b:RefOrder>
  </b:Source>
  <b:Source>
    <b:Tag>DepartmentofHomeAffairs</b:Tag>
    <b:SourceType>InternetSite</b:SourceType>
    <b:Guid>{80385FBC-9F87-43A2-8753-1A5D233DADED}</b:Guid>
    <b:Title>Lawful access to telecommunicaitons - data retention</b:Title>
    <b:Year>2020</b:Year>
    <b:YearAccessed>2021</b:YearAccessed>
    <b:URL>https://www.homeaffairs.gov.au/about-us/our-portfolios/national-security/lawful-access-telecommunications/data-retention</b:URL>
    <b:Author>
      <b:Author>
        <b:Corporate>Department of Home Affairs</b:Corporate>
      </b:Author>
    </b:Author>
    <b:RefOrder>15</b:RefOrder>
  </b:Source>
  <b:Source>
    <b:Tag>Aus202</b:Tag>
    <b:SourceType>InternetSite</b:SourceType>
    <b:Guid>{CA0810A0-C671-4D7F-BF75-7E0E44D2B875}</b:Guid>
    <b:Title>Telecommunications sector security reforms</b:Title>
    <b:Year>2020</b:Year>
    <b:Author>
      <b:Author>
        <b:Corporate>Australian Government Department of Home Affairs</b:Corporate>
      </b:Author>
    </b:Author>
    <b:YearAccessed>2021</b:YearAccessed>
    <b:MonthAccessed>May</b:MonthAccessed>
    <b:URL>https://www.homeaffairs.gov.au/nat-security/Pages/telecommunications-sector-security-reforms.aspx</b:URL>
    <b:RefOrder>21</b:RefOrder>
  </b:Source>
  <b:Source>
    <b:Tag>ACC20</b:Tag>
    <b:SourceType>DocumentFromInternetSite</b:SourceType>
    <b:Guid>{598D9766-FFE5-4E8D-966F-F00106BBAB55}</b:Guid>
    <b:Author>
      <b:Author>
        <b:Corporate>ACCC</b:Corporate>
      </b:Author>
    </b:Author>
    <b:Title>Inquiries into NBN access pricing and wholesale service</b:Title>
    <b:Year>2020c</b:Year>
    <b:Month>November</b:Month>
    <b:YearAccessed>2021</b:YearAccessed>
    <b:MonthAccessed>May</b:MonthAccessed>
    <b:URL>https://www.accc.gov.au/system/files/Inquiries%20into%20NBN%20access%20pricing%20and%20wholesale%20service%20standards%20-%20Final%20report.pdf</b:URL>
    <b:RefOrder>25</b:RefOrder>
  </b:Source>
  <b:Source>
    <b:Tag>Aus20</b:Tag>
    <b:SourceType>DocumentFromInternetSite</b:SourceType>
    <b:Guid>{CADB11B4-AB8A-406E-844A-3AF0B9F462DF}</b:Guid>
    <b:Author>
      <b:Author>
        <b:Corporate>ACCC</b:Corporate>
      </b:Author>
    </b:Author>
    <b:Title>Review of the Measuring Broadband Australia program, Consultation paper</b:Title>
    <b:Year>2020d</b:Year>
    <b:Month>October</b:Month>
    <b:YearAccessed>2021</b:YearAccessed>
    <b:MonthAccessed>April</b:MonthAccessed>
    <b:URL>https://www.accc.gov.au/system/files/Review%20of%20the%20MBA%20Program%20-%20Consultation%20Paper%20-%20October%202020.pdf</b:URL>
    <b:RefOrder>20</b:RefOrder>
  </b:Source>
  <b:Source>
    <b:Tag>Aus171</b:Tag>
    <b:SourceType>InternetSite</b:SourceType>
    <b:Guid>{3EDA95BB-EDAC-4012-9D50-5F4A4A8B860A}</b:Guid>
    <b:Author>
      <b:Author>
        <b:Corporate>ABS</b:Corporate>
      </b:Author>
    </b:Author>
    <b:Title>Business Use of Information Technology</b:Title>
    <b:Year>2017a</b:Year>
    <b:YearAccessed>2021</b:YearAccessed>
    <b:MonthAccessed>April</b:MonthAccessed>
    <b:URL>https://www.abs.gov.au/statistics/industry/technology-and-innovation/business-use-information-technology/2015-16</b:URL>
    <b:RefOrder>17</b:RefOrder>
  </b:Source>
  <b:Source>
    <b:Tag>Bur0b</b:Tag>
    <b:SourceType>DocumentFromInternetSite</b:SourceType>
    <b:Guid>{A30DAB1C-E604-4FAD-BE85-AEE15C8C4B5A}</b:Guid>
    <b:Author>
      <b:Author>
        <b:Corporate>Bureau of Communications, Arts and Regional Research</b:Corporate>
      </b:Author>
    </b:Author>
    <b:Title>International comparison of fixed broadband performance</b:Title>
    <b:Year>2020b</b:Year>
    <b:Month>December</b:Month>
    <b:YearAccessed>2021</b:YearAccessed>
    <b:MonthAccessed>June</b:MonthAccessed>
    <b:DayAccessed>16</b:DayAccessed>
    <b:URL>file:///C:/Users/UNI/Downloads/international-comparison-of-fixed-broadband-performance-migration-to-higher-speed-plans.pdf</b:URL>
    <b:RefOrder>19</b:RefOrder>
  </b:Source>
  <b:Source>
    <b:Tag>Bur20</b:Tag>
    <b:SourceType>DocumentFromInternetSite</b:SourceType>
    <b:Guid>{417BFB21-B4BC-40B8-8644-EF0BBCAA5585}</b:Guid>
    <b:Author>
      <b:Author>
        <b:Corporate>Bureau of Communications, Arts and Regional Research</b:Corporate>
      </b:Author>
    </b:Author>
    <b:Title>Affordability of communications services for low income households</b:Title>
    <b:Year>2020a</b:Year>
    <b:Month>April</b:Month>
    <b:Day>30</b:Day>
    <b:YearAccessed>2021</b:YearAccessed>
    <b:MonthAccessed>March</b:MonthAccessed>
    <b:URL>https://www.communications.gov.au/file/49609/download?token=lIDYW9Gz</b:URL>
    <b:RefOrder>18</b:RefOrder>
  </b:Source>
  <b:Source>
    <b:Tag>Sha14</b:Tag>
    <b:SourceType>Book</b:SourceType>
    <b:Guid>{B18AFA04-5C8D-4D2D-B9CF-ACECB3FE9DE5}</b:Guid>
    <b:Author>
      <b:Author>
        <b:NameList>
          <b:Person>
            <b:Last>Shahar</b:Last>
            <b:First>O</b:First>
          </b:Person>
          <b:Person>
            <b:Last>Schneider</b:Last>
            <b:First>C</b:First>
          </b:Person>
        </b:NameList>
      </b:Author>
    </b:Author>
    <b:Title>More than you wanted to know: The fauilure of mandated disclosure</b:Title>
    <b:Year>2014</b:Year>
    <b:City>Chicago</b:City>
    <b:Publisher>Princeton University Press</b:Publisher>
    <b:RefOrder>10</b:RefOrder>
  </b:Source>
  <b:Source>
    <b:Tag>Off21</b:Tag>
    <b:SourceType>DocumentFromInternetSite</b:SourceType>
    <b:Guid>{DB84BE47-1E94-48A3-AA4D-011AAEA84B65}</b:Guid>
    <b:Author>
      <b:Author>
        <b:Corporate>Office of the Australian Information Commissioner</b:Corporate>
      </b:Author>
    </b:Author>
    <b:Title>Consumer Data Right - Privacy Safeguard Guidelines</b:Title>
    <b:Year>2021</b:Year>
    <b:Month>June</b:Month>
    <b:YearAccessed>2021</b:YearAccessed>
    <b:MonthAccessed>June</b:MonthAccessed>
    <b:URL>https://www.oaic.gov.au/assets/consumer-data-right/cdr-privacy-safeguard-guidelines/V3/Privacy-safeguard-combined-chapters.pdf</b:URL>
    <b:RefOrder>13</b:RefOrder>
  </b:Source>
  <b:Source>
    <b:Tag>Off20</b:Tag>
    <b:SourceType>DocumentFromInternetSite</b:SourceType>
    <b:Guid>{0F93809D-B4B1-4420-B2A6-44E9DAAD5169}</b:Guid>
    <b:Author>
      <b:Author>
        <b:Corporate>Office of the Australian Information Commissioner</b:Corporate>
      </b:Author>
    </b:Author>
    <b:Title>Guide to undertaking Privacy Impact Assessments</b:Title>
    <b:Year>2020</b:Year>
    <b:Month>May</b:Month>
    <b:YearAccessed>2021</b:YearAccessed>
    <b:MonthAccessed>June</b:MonthAccessed>
    <b:URL>https://www.oaic.gov.au/privacy/guidance-and-advice/guide-to-undertaking-privacy-impact-assessments/</b:URL>
    <b:RefOrder>14</b:RefOrder>
  </b:Source>
  <b:Source>
    <b:Tag>Aus21</b:Tag>
    <b:SourceType>InternetSite</b:SourceType>
    <b:Guid>{E4B33C65-82BC-4F4E-82FC-040FF99DD6B2}</b:Guid>
    <b:Title>Australia's Digital Economy</b:Title>
    <b:Year>2021</b:Year>
    <b:YearAccessed>2021</b:YearAccessed>
    <b:MonthAccessed>June</b:MonthAccessed>
    <b:DayAccessed>22</b:DayAccessed>
    <b:URL>https://digitaleconomy.pmc.gov.au/strategy/executive-summary</b:URL>
    <b:Author>
      <b:Author>
        <b:Corporate>Australian Government</b:Corporate>
      </b:Author>
    </b:Author>
    <b:RefOrder>16</b:RefOrder>
  </b:Source>
  <b:Source>
    <b:Tag>Aus181</b:Tag>
    <b:SourceType>DocumentFromInternetSite</b:SourceType>
    <b:Guid>{26046803-1EDB-4668-8AB4-73CC8DC23D05}</b:Guid>
    <b:Author>
      <b:Author>
        <b:Corporate>ACCC</b:Corporate>
      </b:Author>
    </b:Author>
    <b:Title>Communications sector market study final report</b:Title>
    <b:Year>2018a</b:Year>
    <b:Month>April</b:Month>
    <b:YearAccessed>2021</b:YearAccessed>
    <b:URL>https://www.accc.gov.au/system/files/Communications%20Sector%20Market%20Study%20Final%20Report%20April%202018_0.pdf</b:URL>
    <b:MonthAccessed>March</b:MonthAccessed>
    <b:RefOrder>3</b:RefOrder>
  </b:Source>
  <b:Source>
    <b:Tag>ACM20</b:Tag>
    <b:SourceType>DocumentFromInternetSite</b:SourceType>
    <b:Guid>{46283DF4-B255-4041-A13C-D9BEF5EB726B}</b:Guid>
    <b:Author>
      <b:Author>
        <b:Corporate>ACMA</b:Corporate>
      </b:Author>
    </b:Author>
    <b:Title>Telco Consumer Experience - Australian adults and households: Phone and Internet Services</b:Title>
    <b:Year>2020</b:Year>
    <b:Month>October</b:Month>
    <b:YearAccessed>2021</b:YearAccessed>
    <b:MonthAccessed>July</b:MonthAccessed>
    <b:URL>https://www.acma.gov.au/sites/default/files/2020-10/Telco%20consumer%20experience_Australian%20adults%20and%20households.pdf</b:URL>
    <b:RefOrder>5</b:RefOrder>
  </b:Source>
</b:Sources>
</file>

<file path=customXml/itemProps1.xml><?xml version="1.0" encoding="utf-8"?>
<ds:datastoreItem xmlns:ds="http://schemas.openxmlformats.org/officeDocument/2006/customXml" ds:itemID="{3CC9DDE1-BE73-43DE-B73E-5EEA9097796A}">
  <ds:schemaRefs>
    <ds:schemaRef ds:uri="office.server.policy"/>
  </ds:schemaRefs>
</ds:datastoreItem>
</file>

<file path=customXml/itemProps2.xml><?xml version="1.0" encoding="utf-8"?>
<ds:datastoreItem xmlns:ds="http://schemas.openxmlformats.org/officeDocument/2006/customXml" ds:itemID="{7DAE37C6-140E-4203-A7A0-0B63DABBE313}">
  <ds:schemaRefs>
    <ds:schemaRef ds:uri="http://schemas.microsoft.com/sharepoint/v3/contenttype/forms"/>
  </ds:schemaRefs>
</ds:datastoreItem>
</file>

<file path=customXml/itemProps3.xml><?xml version="1.0" encoding="utf-8"?>
<ds:datastoreItem xmlns:ds="http://schemas.openxmlformats.org/officeDocument/2006/customXml" ds:itemID="{6BB7D5B7-D329-4FE3-8A69-1FF7B0F514C4}">
  <ds:schemaRefs>
    <ds:schemaRef ds:uri="http://schemas.microsoft.com/sharepoint/events"/>
  </ds:schemaRefs>
</ds:datastoreItem>
</file>

<file path=customXml/itemProps4.xml><?xml version="1.0" encoding="utf-8"?>
<ds:datastoreItem xmlns:ds="http://schemas.openxmlformats.org/officeDocument/2006/customXml" ds:itemID="{19316754-66D5-4EE1-8E46-2DC15A760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0903D6-D6C5-458C-94A1-1E41B9D45403}">
  <ds:schemaRefs>
    <ds:schemaRef ds:uri="http://schemas.microsoft.com/office/2006/metadata/properties"/>
    <ds:schemaRef ds:uri="http://schemas.microsoft.com/office/infopath/2007/PartnerControls"/>
    <ds:schemaRef ds:uri="http://schemas.microsoft.com/sharepoint/v4"/>
    <ds:schemaRef ds:uri="0f563589-9cf9-4143-b1eb-fb0534803d38"/>
    <ds:schemaRef ds:uri="d4dd4adf-ddb3-46a3-8d7c-fab3fb2a6bc7"/>
  </ds:schemaRefs>
</ds:datastoreItem>
</file>

<file path=customXml/itemProps6.xml><?xml version="1.0" encoding="utf-8"?>
<ds:datastoreItem xmlns:ds="http://schemas.openxmlformats.org/officeDocument/2006/customXml" ds:itemID="{FD2D22AC-1CAB-46D4-AC15-EB6F4AFF1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16015</Words>
  <Characters>91286</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Telecommunications Sectoral Assessment - Consultation paper </vt:lpstr>
    </vt:vector>
  </TitlesOfParts>
  <Company/>
  <LinksUpToDate>false</LinksUpToDate>
  <CharactersWithSpaces>107087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Telecommunications Sectoral Assessment - Consultation paper </dc:title>
  <dc:subject/>
  <dc:creator>The Treasury</dc:creator>
  <cp:keywords/>
  <dc:description/>
  <cp:lastModifiedBy>Moore, Ben</cp:lastModifiedBy>
  <cp:revision>3</cp:revision>
  <dcterms:created xsi:type="dcterms:W3CDTF">2021-07-22T01:18:00Z</dcterms:created>
  <dcterms:modified xsi:type="dcterms:W3CDTF">2021-07-22T02:01:00Z</dcterms:modified>
</cp:coreProperties>
</file>