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456142" w:rsidTr="00456142">
        <w:tc>
          <w:tcPr>
            <w:tcW w:w="5000" w:type="pct"/>
            <w:shd w:val="clear" w:color="auto" w:fill="auto"/>
          </w:tcPr>
          <w:p w:rsidR="00456142" w:rsidRDefault="00456142" w:rsidP="00456142">
            <w:pPr>
              <w:jc w:val="center"/>
              <w:rPr>
                <w:b/>
                <w:sz w:val="26"/>
              </w:rPr>
            </w:pPr>
            <w:bookmarkStart w:id="0" w:name="_GoBack"/>
            <w:bookmarkEnd w:id="0"/>
            <w:r>
              <w:rPr>
                <w:b/>
                <w:sz w:val="26"/>
              </w:rPr>
              <w:t>EXPOSURE DRAFT</w:t>
            </w:r>
          </w:p>
          <w:p w:rsidR="00456142" w:rsidRPr="00456142" w:rsidRDefault="00456142" w:rsidP="00456142">
            <w:pPr>
              <w:rPr>
                <w:b/>
                <w:sz w:val="20"/>
              </w:rPr>
            </w:pPr>
          </w:p>
        </w:tc>
      </w:tr>
    </w:tbl>
    <w:p w:rsidR="00456142" w:rsidRDefault="00456142" w:rsidP="00D17D1D">
      <w:pPr>
        <w:rPr>
          <w:sz w:val="32"/>
          <w:szCs w:val="32"/>
        </w:rPr>
      </w:pPr>
    </w:p>
    <w:p w:rsidR="00664C63" w:rsidRPr="00B520E2" w:rsidRDefault="00664C63" w:rsidP="00D17D1D">
      <w:pPr>
        <w:rPr>
          <w:sz w:val="32"/>
          <w:szCs w:val="32"/>
        </w:rPr>
      </w:pPr>
      <w:r w:rsidRPr="00B520E2">
        <w:rPr>
          <w:sz w:val="32"/>
          <w:szCs w:val="32"/>
        </w:rPr>
        <w:t>Inserts for</w:t>
      </w:r>
    </w:p>
    <w:p w:rsidR="00664C63" w:rsidRPr="00B520E2" w:rsidRDefault="00F1476A" w:rsidP="00B23EE3">
      <w:pPr>
        <w:pStyle w:val="ShortT"/>
      </w:pPr>
      <w:r w:rsidRPr="00B520E2">
        <w:t>Treasury Laws Amendment (Corporate Collective Investment Vehicle) Bill 2021</w:t>
      </w:r>
      <w:r w:rsidR="00664C63" w:rsidRPr="00B520E2">
        <w:t xml:space="preserve">: </w:t>
      </w:r>
      <w:r w:rsidRPr="00B520E2">
        <w:t>Regulatory framework</w:t>
      </w:r>
    </w:p>
    <w:p w:rsidR="00177C20" w:rsidRPr="00B520E2" w:rsidRDefault="00177C20" w:rsidP="00B23EE3">
      <w:pPr>
        <w:rPr>
          <w:lang w:eastAsia="en-AU"/>
        </w:rPr>
      </w:pPr>
    </w:p>
    <w:p w:rsidR="00C07476" w:rsidRPr="00787F1B" w:rsidRDefault="00C07476" w:rsidP="00B23EE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C07476" w:rsidRPr="00787F1B" w:rsidTr="00C07476">
        <w:trPr>
          <w:tblHeader/>
        </w:trPr>
        <w:tc>
          <w:tcPr>
            <w:tcW w:w="7111" w:type="dxa"/>
            <w:gridSpan w:val="3"/>
            <w:tcBorders>
              <w:top w:val="single" w:sz="12" w:space="0" w:color="auto"/>
              <w:bottom w:val="single" w:sz="6" w:space="0" w:color="auto"/>
            </w:tcBorders>
            <w:shd w:val="clear" w:color="auto" w:fill="auto"/>
          </w:tcPr>
          <w:p w:rsidR="00C07476" w:rsidRPr="00787F1B" w:rsidRDefault="00C07476" w:rsidP="00B23EE3">
            <w:pPr>
              <w:pStyle w:val="TableHeading"/>
            </w:pPr>
            <w:r w:rsidRPr="00787F1B">
              <w:t>Commencement information</w:t>
            </w:r>
          </w:p>
        </w:tc>
      </w:tr>
      <w:tr w:rsidR="00C07476" w:rsidRPr="00787F1B" w:rsidTr="00C07476">
        <w:trPr>
          <w:tblHeader/>
        </w:trPr>
        <w:tc>
          <w:tcPr>
            <w:tcW w:w="1701" w:type="dxa"/>
            <w:tcBorders>
              <w:top w:val="single" w:sz="6" w:space="0" w:color="auto"/>
              <w:bottom w:val="single" w:sz="6" w:space="0" w:color="auto"/>
            </w:tcBorders>
            <w:shd w:val="clear" w:color="auto" w:fill="auto"/>
          </w:tcPr>
          <w:p w:rsidR="00C07476" w:rsidRPr="00787F1B" w:rsidRDefault="00C07476" w:rsidP="00B23EE3">
            <w:pPr>
              <w:pStyle w:val="TableHeading"/>
            </w:pPr>
            <w:r w:rsidRPr="00787F1B">
              <w:t>Column 1</w:t>
            </w:r>
          </w:p>
        </w:tc>
        <w:tc>
          <w:tcPr>
            <w:tcW w:w="3828" w:type="dxa"/>
            <w:tcBorders>
              <w:top w:val="single" w:sz="6" w:space="0" w:color="auto"/>
              <w:bottom w:val="single" w:sz="6" w:space="0" w:color="auto"/>
            </w:tcBorders>
            <w:shd w:val="clear" w:color="auto" w:fill="auto"/>
          </w:tcPr>
          <w:p w:rsidR="00C07476" w:rsidRPr="00787F1B" w:rsidRDefault="00C07476" w:rsidP="00B23EE3">
            <w:pPr>
              <w:pStyle w:val="TableHeading"/>
            </w:pPr>
            <w:r w:rsidRPr="00787F1B">
              <w:t>Column 2</w:t>
            </w:r>
          </w:p>
        </w:tc>
        <w:tc>
          <w:tcPr>
            <w:tcW w:w="1582" w:type="dxa"/>
            <w:tcBorders>
              <w:top w:val="single" w:sz="6" w:space="0" w:color="auto"/>
              <w:bottom w:val="single" w:sz="6" w:space="0" w:color="auto"/>
            </w:tcBorders>
            <w:shd w:val="clear" w:color="auto" w:fill="auto"/>
          </w:tcPr>
          <w:p w:rsidR="00C07476" w:rsidRPr="00787F1B" w:rsidRDefault="00C07476" w:rsidP="00B23EE3">
            <w:pPr>
              <w:pStyle w:val="TableHeading"/>
            </w:pPr>
            <w:r w:rsidRPr="00787F1B">
              <w:t>Column 3</w:t>
            </w:r>
          </w:p>
        </w:tc>
      </w:tr>
      <w:tr w:rsidR="00C07476" w:rsidRPr="00787F1B" w:rsidTr="00C07476">
        <w:trPr>
          <w:tblHeader/>
        </w:trPr>
        <w:tc>
          <w:tcPr>
            <w:tcW w:w="1701" w:type="dxa"/>
            <w:tcBorders>
              <w:top w:val="single" w:sz="6" w:space="0" w:color="auto"/>
              <w:bottom w:val="single" w:sz="12" w:space="0" w:color="auto"/>
            </w:tcBorders>
            <w:shd w:val="clear" w:color="auto" w:fill="auto"/>
          </w:tcPr>
          <w:p w:rsidR="00C07476" w:rsidRPr="00787F1B" w:rsidRDefault="00C07476" w:rsidP="00B23EE3">
            <w:pPr>
              <w:pStyle w:val="TableHeading"/>
            </w:pPr>
            <w:r w:rsidRPr="00787F1B">
              <w:t>Provisions</w:t>
            </w:r>
          </w:p>
        </w:tc>
        <w:tc>
          <w:tcPr>
            <w:tcW w:w="3828" w:type="dxa"/>
            <w:tcBorders>
              <w:top w:val="single" w:sz="6" w:space="0" w:color="auto"/>
              <w:bottom w:val="single" w:sz="12" w:space="0" w:color="auto"/>
            </w:tcBorders>
            <w:shd w:val="clear" w:color="auto" w:fill="auto"/>
          </w:tcPr>
          <w:p w:rsidR="00C07476" w:rsidRPr="00787F1B" w:rsidRDefault="00C07476" w:rsidP="00B23EE3">
            <w:pPr>
              <w:pStyle w:val="TableHeading"/>
            </w:pPr>
            <w:r w:rsidRPr="00787F1B">
              <w:t>Commencement</w:t>
            </w:r>
          </w:p>
        </w:tc>
        <w:tc>
          <w:tcPr>
            <w:tcW w:w="1582" w:type="dxa"/>
            <w:tcBorders>
              <w:top w:val="single" w:sz="6" w:space="0" w:color="auto"/>
              <w:bottom w:val="single" w:sz="12" w:space="0" w:color="auto"/>
            </w:tcBorders>
            <w:shd w:val="clear" w:color="auto" w:fill="auto"/>
          </w:tcPr>
          <w:p w:rsidR="00C07476" w:rsidRPr="00787F1B" w:rsidRDefault="00C07476" w:rsidP="00B23EE3">
            <w:pPr>
              <w:pStyle w:val="TableHeading"/>
            </w:pPr>
            <w:r w:rsidRPr="00787F1B">
              <w:t>Date/Details</w:t>
            </w:r>
          </w:p>
        </w:tc>
      </w:tr>
      <w:tr w:rsidR="00C07476" w:rsidRPr="00787F1B" w:rsidTr="00C07476">
        <w:tc>
          <w:tcPr>
            <w:tcW w:w="1701" w:type="dxa"/>
            <w:tcBorders>
              <w:top w:val="single" w:sz="12" w:space="0" w:color="auto"/>
              <w:bottom w:val="single" w:sz="12" w:space="0" w:color="auto"/>
            </w:tcBorders>
            <w:shd w:val="clear" w:color="auto" w:fill="auto"/>
          </w:tcPr>
          <w:p w:rsidR="00C07476" w:rsidRPr="00787F1B" w:rsidRDefault="00C07476" w:rsidP="00B23EE3">
            <w:pPr>
              <w:pStyle w:val="Tabletext"/>
            </w:pPr>
            <w:r>
              <w:t>1</w:t>
            </w:r>
            <w:r w:rsidRPr="00787F1B">
              <w:t>.  Schedule</w:t>
            </w:r>
            <w:r>
              <w:t>s</w:t>
            </w:r>
            <w:r w:rsidRPr="00787F1B">
              <w:t> </w:t>
            </w:r>
            <w:r>
              <w:t>1, 2 and 3</w:t>
            </w:r>
          </w:p>
        </w:tc>
        <w:tc>
          <w:tcPr>
            <w:tcW w:w="3828" w:type="dxa"/>
            <w:tcBorders>
              <w:top w:val="single" w:sz="12" w:space="0" w:color="auto"/>
              <w:bottom w:val="single" w:sz="12" w:space="0" w:color="auto"/>
            </w:tcBorders>
            <w:shd w:val="clear" w:color="auto" w:fill="auto"/>
          </w:tcPr>
          <w:p w:rsidR="00C07476" w:rsidRPr="00692C73" w:rsidRDefault="00B23EE3" w:rsidP="00B23EE3">
            <w:pPr>
              <w:pStyle w:val="Tablea"/>
            </w:pPr>
            <w:r w:rsidRPr="00692C73">
              <w:t>1 July</w:t>
            </w:r>
            <w:r w:rsidR="00C07476" w:rsidRPr="00692C73">
              <w:t xml:space="preserve"> 2022.</w:t>
            </w:r>
          </w:p>
        </w:tc>
        <w:tc>
          <w:tcPr>
            <w:tcW w:w="1582" w:type="dxa"/>
            <w:tcBorders>
              <w:top w:val="single" w:sz="12" w:space="0" w:color="auto"/>
              <w:bottom w:val="single" w:sz="12" w:space="0" w:color="auto"/>
            </w:tcBorders>
            <w:shd w:val="clear" w:color="auto" w:fill="auto"/>
          </w:tcPr>
          <w:p w:rsidR="00C07476" w:rsidRPr="00692C73" w:rsidRDefault="00B23EE3" w:rsidP="00B23EE3">
            <w:pPr>
              <w:pStyle w:val="Tabletext"/>
            </w:pPr>
            <w:r w:rsidRPr="00692C73">
              <w:t>1 July</w:t>
            </w:r>
            <w:r w:rsidR="00C07476" w:rsidRPr="00692C73">
              <w:t xml:space="preserve"> 2022</w:t>
            </w:r>
          </w:p>
        </w:tc>
      </w:tr>
    </w:tbl>
    <w:p w:rsidR="00941381" w:rsidRPr="00C07476" w:rsidRDefault="00941381" w:rsidP="00B23EE3">
      <w:pPr>
        <w:pStyle w:val="Tabletext"/>
      </w:pPr>
    </w:p>
    <w:p w:rsidR="00671291" w:rsidRPr="00B520E2" w:rsidRDefault="00671291" w:rsidP="00B23EE3">
      <w:pPr>
        <w:rPr>
          <w:sz w:val="32"/>
        </w:rPr>
      </w:pPr>
      <w:r w:rsidRPr="00B520E2">
        <w:rPr>
          <w:sz w:val="32"/>
        </w:rPr>
        <w:t>Contents</w:t>
      </w:r>
    </w:p>
    <w:bookmarkStart w:id="1" w:name="BKCheck15B_1"/>
    <w:bookmarkEnd w:id="1"/>
    <w:p w:rsidR="00933730" w:rsidRDefault="00933730">
      <w:pPr>
        <w:pStyle w:val="TOC6"/>
        <w:rPr>
          <w:rFonts w:asciiTheme="minorHAnsi" w:eastAsiaTheme="minorEastAsia" w:hAnsiTheme="minorHAnsi" w:cstheme="minorBidi"/>
          <w:b w:val="0"/>
          <w:noProof/>
          <w:kern w:val="0"/>
          <w:sz w:val="22"/>
          <w:szCs w:val="22"/>
        </w:rPr>
      </w:pPr>
      <w:r>
        <w:rPr>
          <w:sz w:val="32"/>
        </w:rPr>
        <w:fldChar w:fldCharType="begin"/>
      </w:r>
      <w:r>
        <w:rPr>
          <w:sz w:val="32"/>
        </w:rPr>
        <w:instrText xml:space="preserve"> TOC \o "1-9" \t "ItemHead,4,Transitional,4" </w:instrText>
      </w:r>
      <w:r>
        <w:rPr>
          <w:sz w:val="32"/>
        </w:rPr>
        <w:fldChar w:fldCharType="separate"/>
      </w:r>
      <w:r>
        <w:rPr>
          <w:noProof/>
        </w:rPr>
        <w:t>Schedule 1—Main amendments</w:t>
      </w:r>
      <w:r>
        <w:rPr>
          <w:noProof/>
        </w:rPr>
        <w:tab/>
      </w:r>
      <w:r>
        <w:rPr>
          <w:noProof/>
        </w:rPr>
        <w:fldChar w:fldCharType="begin"/>
      </w:r>
      <w:r>
        <w:rPr>
          <w:noProof/>
        </w:rPr>
        <w:instrText xml:space="preserve"> PAGEREF _Toc80615756 \h </w:instrText>
      </w:r>
      <w:r>
        <w:rPr>
          <w:noProof/>
        </w:rPr>
      </w:r>
      <w:r>
        <w:rPr>
          <w:noProof/>
        </w:rPr>
        <w:fldChar w:fldCharType="separate"/>
      </w:r>
      <w:r w:rsidR="00067228">
        <w:rPr>
          <w:noProof/>
        </w:rPr>
        <w:t>21</w:t>
      </w:r>
      <w:r>
        <w:rPr>
          <w:noProof/>
        </w:rPr>
        <w:fldChar w:fldCharType="end"/>
      </w:r>
    </w:p>
    <w:p w:rsidR="00933730" w:rsidRDefault="00933730">
      <w:pPr>
        <w:pStyle w:val="TOC9"/>
        <w:rPr>
          <w:rFonts w:asciiTheme="minorHAnsi" w:eastAsiaTheme="minorEastAsia" w:hAnsiTheme="minorHAnsi" w:cstheme="minorBidi"/>
          <w:i w:val="0"/>
          <w:noProof/>
          <w:kern w:val="0"/>
          <w:sz w:val="22"/>
          <w:szCs w:val="22"/>
        </w:rPr>
      </w:pPr>
      <w:r>
        <w:rPr>
          <w:noProof/>
        </w:rPr>
        <w:t>Corporations Act 2001</w:t>
      </w:r>
      <w:r>
        <w:rPr>
          <w:noProof/>
        </w:rPr>
        <w:tab/>
      </w:r>
      <w:r>
        <w:rPr>
          <w:noProof/>
        </w:rPr>
        <w:fldChar w:fldCharType="begin"/>
      </w:r>
      <w:r>
        <w:rPr>
          <w:noProof/>
        </w:rPr>
        <w:instrText xml:space="preserve"> PAGEREF _Toc80615757 \h </w:instrText>
      </w:r>
      <w:r>
        <w:rPr>
          <w:noProof/>
        </w:rPr>
      </w:r>
      <w:r>
        <w:rPr>
          <w:noProof/>
        </w:rPr>
        <w:fldChar w:fldCharType="separate"/>
      </w:r>
      <w:r w:rsidR="00067228">
        <w:rPr>
          <w:noProof/>
        </w:rPr>
        <w:t>21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  Subsection 112(1) (at the end of the table)</w:t>
      </w:r>
      <w:r>
        <w:rPr>
          <w:noProof/>
        </w:rPr>
        <w:tab/>
      </w:r>
      <w:r>
        <w:rPr>
          <w:noProof/>
        </w:rPr>
        <w:fldChar w:fldCharType="begin"/>
      </w:r>
      <w:r>
        <w:rPr>
          <w:noProof/>
        </w:rPr>
        <w:instrText xml:space="preserve"> PAGEREF _Toc80615758 \h </w:instrText>
      </w:r>
      <w:r>
        <w:rPr>
          <w:noProof/>
        </w:rPr>
      </w:r>
      <w:r>
        <w:rPr>
          <w:noProof/>
        </w:rPr>
        <w:fldChar w:fldCharType="separate"/>
      </w:r>
      <w:r w:rsidR="00067228">
        <w:rPr>
          <w:noProof/>
        </w:rPr>
        <w:t>21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2  Subsection 112(1) (note)</w:t>
      </w:r>
      <w:r>
        <w:rPr>
          <w:noProof/>
        </w:rPr>
        <w:tab/>
      </w:r>
      <w:r>
        <w:rPr>
          <w:noProof/>
        </w:rPr>
        <w:fldChar w:fldCharType="begin"/>
      </w:r>
      <w:r>
        <w:rPr>
          <w:noProof/>
        </w:rPr>
        <w:instrText xml:space="preserve"> PAGEREF _Toc80615759 \h </w:instrText>
      </w:r>
      <w:r>
        <w:rPr>
          <w:noProof/>
        </w:rPr>
      </w:r>
      <w:r>
        <w:rPr>
          <w:noProof/>
        </w:rPr>
        <w:fldChar w:fldCharType="separate"/>
      </w:r>
      <w:r w:rsidR="00067228">
        <w:rPr>
          <w:noProof/>
        </w:rPr>
        <w:t>21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3  At the end of subsection 112(1)</w:t>
      </w:r>
      <w:r>
        <w:rPr>
          <w:noProof/>
        </w:rPr>
        <w:tab/>
      </w:r>
      <w:r>
        <w:rPr>
          <w:noProof/>
        </w:rPr>
        <w:fldChar w:fldCharType="begin"/>
      </w:r>
      <w:r>
        <w:rPr>
          <w:noProof/>
        </w:rPr>
        <w:instrText xml:space="preserve"> PAGEREF _Toc80615760 \h </w:instrText>
      </w:r>
      <w:r>
        <w:rPr>
          <w:noProof/>
        </w:rPr>
      </w:r>
      <w:r>
        <w:rPr>
          <w:noProof/>
        </w:rPr>
        <w:fldChar w:fldCharType="separate"/>
      </w:r>
      <w:r w:rsidR="00067228">
        <w:rPr>
          <w:noProof/>
        </w:rPr>
        <w:t>21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4  Before Chapter 9</w:t>
      </w:r>
      <w:r>
        <w:rPr>
          <w:noProof/>
        </w:rPr>
        <w:tab/>
      </w:r>
      <w:r>
        <w:rPr>
          <w:noProof/>
        </w:rPr>
        <w:fldChar w:fldCharType="begin"/>
      </w:r>
      <w:r>
        <w:rPr>
          <w:noProof/>
        </w:rPr>
        <w:instrText xml:space="preserve"> PAGEREF _Toc80615761 \h </w:instrText>
      </w:r>
      <w:r>
        <w:rPr>
          <w:noProof/>
        </w:rPr>
      </w:r>
      <w:r>
        <w:rPr>
          <w:noProof/>
        </w:rPr>
        <w:fldChar w:fldCharType="separate"/>
      </w:r>
      <w:r w:rsidR="00067228">
        <w:rPr>
          <w:noProof/>
        </w:rPr>
        <w:t>21</w:t>
      </w:r>
      <w:r>
        <w:rPr>
          <w:noProof/>
        </w:rPr>
        <w:fldChar w:fldCharType="end"/>
      </w:r>
    </w:p>
    <w:p w:rsidR="00933730" w:rsidRDefault="00933730">
      <w:pPr>
        <w:pStyle w:val="TOC1"/>
        <w:rPr>
          <w:rFonts w:asciiTheme="minorHAnsi" w:eastAsiaTheme="minorEastAsia" w:hAnsiTheme="minorHAnsi" w:cstheme="minorBidi"/>
          <w:b w:val="0"/>
          <w:noProof/>
          <w:kern w:val="0"/>
          <w:sz w:val="22"/>
          <w:szCs w:val="22"/>
        </w:rPr>
      </w:pPr>
      <w:r>
        <w:rPr>
          <w:noProof/>
        </w:rPr>
        <w:t>Chapter 8B—Corporate collective investment vehicles</w:t>
      </w:r>
      <w:r>
        <w:rPr>
          <w:noProof/>
        </w:rPr>
        <w:tab/>
      </w:r>
      <w:r>
        <w:rPr>
          <w:noProof/>
        </w:rPr>
        <w:fldChar w:fldCharType="begin"/>
      </w:r>
      <w:r>
        <w:rPr>
          <w:noProof/>
        </w:rPr>
        <w:instrText xml:space="preserve"> PAGEREF _Toc80615762 \h </w:instrText>
      </w:r>
      <w:r>
        <w:rPr>
          <w:noProof/>
        </w:rPr>
      </w:r>
      <w:r>
        <w:rPr>
          <w:noProof/>
        </w:rPr>
        <w:fldChar w:fldCharType="separate"/>
      </w:r>
      <w:r w:rsidR="00067228">
        <w:rPr>
          <w:noProof/>
        </w:rPr>
        <w:t>21</w:t>
      </w:r>
      <w:r>
        <w:rPr>
          <w:noProof/>
        </w:rPr>
        <w:fldChar w:fldCharType="end"/>
      </w:r>
    </w:p>
    <w:p w:rsidR="00933730" w:rsidRDefault="00933730">
      <w:pPr>
        <w:pStyle w:val="TOC2"/>
        <w:rPr>
          <w:rFonts w:asciiTheme="minorHAnsi" w:eastAsiaTheme="minorEastAsia" w:hAnsiTheme="minorHAnsi" w:cstheme="minorBidi"/>
          <w:b w:val="0"/>
          <w:noProof/>
          <w:kern w:val="0"/>
          <w:sz w:val="22"/>
          <w:szCs w:val="22"/>
        </w:rPr>
      </w:pPr>
      <w:r>
        <w:rPr>
          <w:noProof/>
        </w:rPr>
        <w:t>Part 8B.1—Preliminary</w:t>
      </w:r>
      <w:r>
        <w:rPr>
          <w:noProof/>
        </w:rPr>
        <w:tab/>
      </w:r>
      <w:r>
        <w:rPr>
          <w:noProof/>
        </w:rPr>
        <w:fldChar w:fldCharType="begin"/>
      </w:r>
      <w:r>
        <w:rPr>
          <w:noProof/>
        </w:rPr>
        <w:instrText xml:space="preserve"> PAGEREF _Toc80615763 \h </w:instrText>
      </w:r>
      <w:r>
        <w:rPr>
          <w:noProof/>
        </w:rPr>
      </w:r>
      <w:r>
        <w:rPr>
          <w:noProof/>
        </w:rPr>
        <w:fldChar w:fldCharType="separate"/>
      </w:r>
      <w:r w:rsidR="00067228">
        <w:rPr>
          <w:noProof/>
        </w:rPr>
        <w:t>21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1221</w:t>
      </w:r>
      <w:r>
        <w:rPr>
          <w:noProof/>
        </w:rPr>
        <w:tab/>
        <w:t>Objects of this Chapter</w:t>
      </w:r>
      <w:r>
        <w:rPr>
          <w:noProof/>
        </w:rPr>
        <w:tab/>
      </w:r>
      <w:r>
        <w:rPr>
          <w:noProof/>
        </w:rPr>
        <w:fldChar w:fldCharType="begin"/>
      </w:r>
      <w:r>
        <w:rPr>
          <w:noProof/>
        </w:rPr>
        <w:instrText xml:space="preserve"> PAGEREF _Toc80615764 \h </w:instrText>
      </w:r>
      <w:r>
        <w:rPr>
          <w:noProof/>
        </w:rPr>
      </w:r>
      <w:r>
        <w:rPr>
          <w:noProof/>
        </w:rPr>
        <w:fldChar w:fldCharType="separate"/>
      </w:r>
      <w:r w:rsidR="00067228">
        <w:rPr>
          <w:noProof/>
        </w:rPr>
        <w:t>21</w:t>
      </w:r>
      <w:r>
        <w:rPr>
          <w:noProof/>
        </w:rPr>
        <w:fldChar w:fldCharType="end"/>
      </w:r>
    </w:p>
    <w:p w:rsidR="00933730" w:rsidRDefault="00933730">
      <w:pPr>
        <w:pStyle w:val="TOC2"/>
        <w:rPr>
          <w:rFonts w:asciiTheme="minorHAnsi" w:eastAsiaTheme="minorEastAsia" w:hAnsiTheme="minorHAnsi" w:cstheme="minorBidi"/>
          <w:b w:val="0"/>
          <w:noProof/>
          <w:kern w:val="0"/>
          <w:sz w:val="22"/>
          <w:szCs w:val="22"/>
        </w:rPr>
      </w:pPr>
      <w:r>
        <w:rPr>
          <w:noProof/>
        </w:rPr>
        <w:t>Part 8B.2—Registration of CCIVs</w:t>
      </w:r>
      <w:r>
        <w:rPr>
          <w:noProof/>
        </w:rPr>
        <w:tab/>
      </w:r>
      <w:r>
        <w:rPr>
          <w:noProof/>
        </w:rPr>
        <w:fldChar w:fldCharType="begin"/>
      </w:r>
      <w:r>
        <w:rPr>
          <w:noProof/>
        </w:rPr>
        <w:instrText xml:space="preserve"> PAGEREF _Toc80615765 \h </w:instrText>
      </w:r>
      <w:r>
        <w:rPr>
          <w:noProof/>
        </w:rPr>
      </w:r>
      <w:r>
        <w:rPr>
          <w:noProof/>
        </w:rPr>
        <w:fldChar w:fldCharType="separate"/>
      </w:r>
      <w:r w:rsidR="00067228">
        <w:rPr>
          <w:noProof/>
        </w:rPr>
        <w:t>22</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1—Registering a CCIV</w:t>
      </w:r>
      <w:r>
        <w:rPr>
          <w:noProof/>
        </w:rPr>
        <w:tab/>
      </w:r>
      <w:r>
        <w:rPr>
          <w:noProof/>
        </w:rPr>
        <w:fldChar w:fldCharType="begin"/>
      </w:r>
      <w:r>
        <w:rPr>
          <w:noProof/>
        </w:rPr>
        <w:instrText xml:space="preserve"> PAGEREF _Toc80615766 \h </w:instrText>
      </w:r>
      <w:r>
        <w:rPr>
          <w:noProof/>
        </w:rPr>
      </w:r>
      <w:r>
        <w:rPr>
          <w:noProof/>
        </w:rPr>
        <w:fldChar w:fldCharType="separate"/>
      </w:r>
      <w:r w:rsidR="00067228">
        <w:rPr>
          <w:noProof/>
        </w:rPr>
        <w:t>22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A—Requirements for registration as a CCIV</w:t>
      </w:r>
      <w:r>
        <w:rPr>
          <w:noProof/>
        </w:rPr>
        <w:tab/>
      </w:r>
      <w:r>
        <w:rPr>
          <w:noProof/>
        </w:rPr>
        <w:fldChar w:fldCharType="begin"/>
      </w:r>
      <w:r>
        <w:rPr>
          <w:noProof/>
        </w:rPr>
        <w:instrText xml:space="preserve"> PAGEREF _Toc80615767 \h </w:instrText>
      </w:r>
      <w:r>
        <w:rPr>
          <w:noProof/>
        </w:rPr>
      </w:r>
      <w:r>
        <w:rPr>
          <w:noProof/>
        </w:rPr>
        <w:fldChar w:fldCharType="separate"/>
      </w:r>
      <w:r w:rsidR="00067228">
        <w:rPr>
          <w:noProof/>
        </w:rPr>
        <w:t>22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w:t>
      </w:r>
      <w:r>
        <w:rPr>
          <w:noProof/>
        </w:rPr>
        <w:tab/>
        <w:t>Requirements for registration as a CCIV</w:t>
      </w:r>
      <w:r>
        <w:rPr>
          <w:noProof/>
        </w:rPr>
        <w:tab/>
      </w:r>
      <w:r>
        <w:rPr>
          <w:noProof/>
        </w:rPr>
        <w:fldChar w:fldCharType="begin"/>
      </w:r>
      <w:r>
        <w:rPr>
          <w:noProof/>
        </w:rPr>
        <w:instrText xml:space="preserve"> PAGEREF _Toc80615768 \h </w:instrText>
      </w:r>
      <w:r>
        <w:rPr>
          <w:noProof/>
        </w:rPr>
      </w:r>
      <w:r>
        <w:rPr>
          <w:noProof/>
        </w:rPr>
        <w:fldChar w:fldCharType="separate"/>
      </w:r>
      <w:r w:rsidR="00067228">
        <w:rPr>
          <w:noProof/>
        </w:rPr>
        <w:t>22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B—How a CCIV is registered</w:t>
      </w:r>
      <w:r>
        <w:rPr>
          <w:noProof/>
        </w:rPr>
        <w:tab/>
      </w:r>
      <w:r>
        <w:rPr>
          <w:noProof/>
        </w:rPr>
        <w:fldChar w:fldCharType="begin"/>
      </w:r>
      <w:r>
        <w:rPr>
          <w:noProof/>
        </w:rPr>
        <w:instrText xml:space="preserve"> PAGEREF _Toc80615769 \h </w:instrText>
      </w:r>
      <w:r>
        <w:rPr>
          <w:noProof/>
        </w:rPr>
      </w:r>
      <w:r>
        <w:rPr>
          <w:noProof/>
        </w:rPr>
        <w:fldChar w:fldCharType="separate"/>
      </w:r>
      <w:r w:rsidR="00067228">
        <w:rPr>
          <w:noProof/>
        </w:rPr>
        <w:t>22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1222A</w:t>
      </w:r>
      <w:r>
        <w:rPr>
          <w:noProof/>
        </w:rPr>
        <w:tab/>
        <w:t>Applying for registration</w:t>
      </w:r>
      <w:r>
        <w:rPr>
          <w:noProof/>
        </w:rPr>
        <w:tab/>
      </w:r>
      <w:r>
        <w:rPr>
          <w:noProof/>
        </w:rPr>
        <w:fldChar w:fldCharType="begin"/>
      </w:r>
      <w:r>
        <w:rPr>
          <w:noProof/>
        </w:rPr>
        <w:instrText xml:space="preserve"> PAGEREF _Toc80615770 \h </w:instrText>
      </w:r>
      <w:r>
        <w:rPr>
          <w:noProof/>
        </w:rPr>
      </w:r>
      <w:r>
        <w:rPr>
          <w:noProof/>
        </w:rPr>
        <w:fldChar w:fldCharType="separate"/>
      </w:r>
      <w:r w:rsidR="00067228">
        <w:rPr>
          <w:noProof/>
        </w:rPr>
        <w:t>22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1222B</w:t>
      </w:r>
      <w:r>
        <w:rPr>
          <w:noProof/>
        </w:rPr>
        <w:tab/>
        <w:t>No other way to register a CCIV</w:t>
      </w:r>
      <w:r>
        <w:rPr>
          <w:noProof/>
        </w:rPr>
        <w:tab/>
      </w:r>
      <w:r>
        <w:rPr>
          <w:noProof/>
        </w:rPr>
        <w:fldChar w:fldCharType="begin"/>
      </w:r>
      <w:r>
        <w:rPr>
          <w:noProof/>
        </w:rPr>
        <w:instrText xml:space="preserve"> PAGEREF _Toc80615771 \h </w:instrText>
      </w:r>
      <w:r>
        <w:rPr>
          <w:noProof/>
        </w:rPr>
      </w:r>
      <w:r>
        <w:rPr>
          <w:noProof/>
        </w:rPr>
        <w:fldChar w:fldCharType="separate"/>
      </w:r>
      <w:r w:rsidR="00067228">
        <w:rPr>
          <w:noProof/>
        </w:rPr>
        <w:t>23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1222C</w:t>
      </w:r>
      <w:r>
        <w:rPr>
          <w:noProof/>
        </w:rPr>
        <w:tab/>
        <w:t>Registration of a CCIV</w:t>
      </w:r>
      <w:r>
        <w:rPr>
          <w:noProof/>
        </w:rPr>
        <w:tab/>
      </w:r>
      <w:r>
        <w:rPr>
          <w:noProof/>
        </w:rPr>
        <w:fldChar w:fldCharType="begin"/>
      </w:r>
      <w:r>
        <w:rPr>
          <w:noProof/>
        </w:rPr>
        <w:instrText xml:space="preserve"> PAGEREF _Toc80615772 \h </w:instrText>
      </w:r>
      <w:r>
        <w:rPr>
          <w:noProof/>
        </w:rPr>
      </w:r>
      <w:r>
        <w:rPr>
          <w:noProof/>
        </w:rPr>
        <w:fldChar w:fldCharType="separate"/>
      </w:r>
      <w:r w:rsidR="00067228">
        <w:rPr>
          <w:noProof/>
        </w:rPr>
        <w:t>23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lastRenderedPageBreak/>
        <w:t>1222D</w:t>
      </w:r>
      <w:r>
        <w:rPr>
          <w:noProof/>
        </w:rPr>
        <w:tab/>
        <w:t>Corporate director and members of a CCIV</w:t>
      </w:r>
      <w:r>
        <w:rPr>
          <w:noProof/>
        </w:rPr>
        <w:tab/>
      </w:r>
      <w:r>
        <w:rPr>
          <w:noProof/>
        </w:rPr>
        <w:fldChar w:fldCharType="begin"/>
      </w:r>
      <w:r>
        <w:rPr>
          <w:noProof/>
        </w:rPr>
        <w:instrText xml:space="preserve"> PAGEREF _Toc80615773 \h </w:instrText>
      </w:r>
      <w:r>
        <w:rPr>
          <w:noProof/>
        </w:rPr>
      </w:r>
      <w:r>
        <w:rPr>
          <w:noProof/>
        </w:rPr>
        <w:fldChar w:fldCharType="separate"/>
      </w:r>
      <w:r w:rsidR="00067228">
        <w:rPr>
          <w:noProof/>
        </w:rPr>
        <w:t>24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C—Names of CCIVs</w:t>
      </w:r>
      <w:r>
        <w:rPr>
          <w:noProof/>
        </w:rPr>
        <w:tab/>
      </w:r>
      <w:r>
        <w:rPr>
          <w:noProof/>
        </w:rPr>
        <w:fldChar w:fldCharType="begin"/>
      </w:r>
      <w:r>
        <w:rPr>
          <w:noProof/>
        </w:rPr>
        <w:instrText xml:space="preserve"> PAGEREF _Toc80615774 \h </w:instrText>
      </w:r>
      <w:r>
        <w:rPr>
          <w:noProof/>
        </w:rPr>
      </w:r>
      <w:r>
        <w:rPr>
          <w:noProof/>
        </w:rPr>
        <w:fldChar w:fldCharType="separate"/>
      </w:r>
      <w:r w:rsidR="00067228">
        <w:rPr>
          <w:noProof/>
        </w:rPr>
        <w:t>24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1222E</w:t>
      </w:r>
      <w:r>
        <w:rPr>
          <w:noProof/>
        </w:rPr>
        <w:tab/>
        <w:t>Special requirements for naming of CCIVs</w:t>
      </w:r>
      <w:r>
        <w:rPr>
          <w:noProof/>
        </w:rPr>
        <w:tab/>
      </w:r>
      <w:r>
        <w:rPr>
          <w:noProof/>
        </w:rPr>
        <w:fldChar w:fldCharType="begin"/>
      </w:r>
      <w:r>
        <w:rPr>
          <w:noProof/>
        </w:rPr>
        <w:instrText xml:space="preserve"> PAGEREF _Toc80615775 \h </w:instrText>
      </w:r>
      <w:r>
        <w:rPr>
          <w:noProof/>
        </w:rPr>
      </w:r>
      <w:r>
        <w:rPr>
          <w:noProof/>
        </w:rPr>
        <w:fldChar w:fldCharType="separate"/>
      </w:r>
      <w:r w:rsidR="00067228">
        <w:rPr>
          <w:noProof/>
        </w:rPr>
        <w:t>24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1222F</w:t>
      </w:r>
      <w:r>
        <w:rPr>
          <w:noProof/>
        </w:rPr>
        <w:tab/>
        <w:t>Special requirements for acceptable abbreviations of CCIV names</w:t>
      </w:r>
      <w:r>
        <w:rPr>
          <w:noProof/>
        </w:rPr>
        <w:tab/>
      </w:r>
      <w:r>
        <w:rPr>
          <w:noProof/>
        </w:rPr>
        <w:fldChar w:fldCharType="begin"/>
      </w:r>
      <w:r>
        <w:rPr>
          <w:noProof/>
        </w:rPr>
        <w:instrText xml:space="preserve"> PAGEREF _Toc80615776 \h </w:instrText>
      </w:r>
      <w:r>
        <w:rPr>
          <w:noProof/>
        </w:rPr>
      </w:r>
      <w:r>
        <w:rPr>
          <w:noProof/>
        </w:rPr>
        <w:fldChar w:fldCharType="separate"/>
      </w:r>
      <w:r w:rsidR="00067228">
        <w:rPr>
          <w:noProof/>
        </w:rPr>
        <w:t>24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1222G</w:t>
      </w:r>
      <w:r>
        <w:rPr>
          <w:noProof/>
        </w:rPr>
        <w:tab/>
        <w:t>Carrying on business using “CCIV” in name</w:t>
      </w:r>
      <w:r>
        <w:rPr>
          <w:noProof/>
        </w:rPr>
        <w:tab/>
      </w:r>
      <w:r>
        <w:rPr>
          <w:noProof/>
        </w:rPr>
        <w:fldChar w:fldCharType="begin"/>
      </w:r>
      <w:r>
        <w:rPr>
          <w:noProof/>
        </w:rPr>
        <w:instrText xml:space="preserve"> PAGEREF _Toc80615777 \h </w:instrText>
      </w:r>
      <w:r>
        <w:rPr>
          <w:noProof/>
        </w:rPr>
      </w:r>
      <w:r>
        <w:rPr>
          <w:noProof/>
        </w:rPr>
        <w:fldChar w:fldCharType="separate"/>
      </w:r>
      <w:r w:rsidR="00067228">
        <w:rPr>
          <w:noProof/>
        </w:rPr>
        <w:t>25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1222H</w:t>
      </w:r>
      <w:r>
        <w:rPr>
          <w:noProof/>
        </w:rPr>
        <w:tab/>
        <w:t>Change of name not allowed while sub</w:t>
      </w:r>
      <w:r>
        <w:rPr>
          <w:noProof/>
        </w:rPr>
        <w:noBreakHyphen/>
        <w:t>fund in liquidation</w:t>
      </w:r>
      <w:r>
        <w:rPr>
          <w:noProof/>
        </w:rPr>
        <w:tab/>
      </w:r>
      <w:r>
        <w:rPr>
          <w:noProof/>
        </w:rPr>
        <w:fldChar w:fldCharType="begin"/>
      </w:r>
      <w:r>
        <w:rPr>
          <w:noProof/>
        </w:rPr>
        <w:instrText xml:space="preserve"> PAGEREF _Toc80615778 \h </w:instrText>
      </w:r>
      <w:r>
        <w:rPr>
          <w:noProof/>
        </w:rPr>
      </w:r>
      <w:r>
        <w:rPr>
          <w:noProof/>
        </w:rPr>
        <w:fldChar w:fldCharType="separate"/>
      </w:r>
      <w:r w:rsidR="00067228">
        <w:rPr>
          <w:noProof/>
        </w:rPr>
        <w:t>25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D—Retail CCIVs and wholesale CCIVs</w:t>
      </w:r>
      <w:r>
        <w:rPr>
          <w:noProof/>
        </w:rPr>
        <w:tab/>
      </w:r>
      <w:r>
        <w:rPr>
          <w:noProof/>
        </w:rPr>
        <w:fldChar w:fldCharType="begin"/>
      </w:r>
      <w:r>
        <w:rPr>
          <w:noProof/>
        </w:rPr>
        <w:instrText xml:space="preserve"> PAGEREF _Toc80615779 \h </w:instrText>
      </w:r>
      <w:r>
        <w:rPr>
          <w:noProof/>
        </w:rPr>
      </w:r>
      <w:r>
        <w:rPr>
          <w:noProof/>
        </w:rPr>
        <w:fldChar w:fldCharType="separate"/>
      </w:r>
      <w:r w:rsidR="00067228">
        <w:rPr>
          <w:noProof/>
        </w:rPr>
        <w:t>25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1222J</w:t>
      </w:r>
      <w:r>
        <w:rPr>
          <w:noProof/>
        </w:rPr>
        <w:tab/>
        <w:t xml:space="preserve">Meaning of </w:t>
      </w:r>
      <w:r w:rsidRPr="00C173EA">
        <w:rPr>
          <w:i/>
          <w:noProof/>
        </w:rPr>
        <w:t>retail CCIV</w:t>
      </w:r>
      <w:r>
        <w:rPr>
          <w:noProof/>
        </w:rPr>
        <w:t xml:space="preserve"> and </w:t>
      </w:r>
      <w:r w:rsidRPr="00C173EA">
        <w:rPr>
          <w:i/>
          <w:noProof/>
        </w:rPr>
        <w:t>wholesale CCIV</w:t>
      </w:r>
      <w:r>
        <w:rPr>
          <w:noProof/>
        </w:rPr>
        <w:tab/>
      </w:r>
      <w:r>
        <w:rPr>
          <w:noProof/>
        </w:rPr>
        <w:fldChar w:fldCharType="begin"/>
      </w:r>
      <w:r>
        <w:rPr>
          <w:noProof/>
        </w:rPr>
        <w:instrText xml:space="preserve"> PAGEREF _Toc80615780 \h </w:instrText>
      </w:r>
      <w:r>
        <w:rPr>
          <w:noProof/>
        </w:rPr>
      </w:r>
      <w:r>
        <w:rPr>
          <w:noProof/>
        </w:rPr>
        <w:fldChar w:fldCharType="separate"/>
      </w:r>
      <w:r w:rsidR="00067228">
        <w:rPr>
          <w:noProof/>
        </w:rPr>
        <w:t>25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1222K</w:t>
      </w:r>
      <w:r>
        <w:rPr>
          <w:noProof/>
        </w:rPr>
        <w:tab/>
        <w:t>Retail CCIV test</w:t>
      </w:r>
      <w:r>
        <w:rPr>
          <w:noProof/>
        </w:rPr>
        <w:tab/>
      </w:r>
      <w:r>
        <w:rPr>
          <w:noProof/>
        </w:rPr>
        <w:fldChar w:fldCharType="begin"/>
      </w:r>
      <w:r>
        <w:rPr>
          <w:noProof/>
        </w:rPr>
        <w:instrText xml:space="preserve"> PAGEREF _Toc80615781 \h </w:instrText>
      </w:r>
      <w:r>
        <w:rPr>
          <w:noProof/>
        </w:rPr>
      </w:r>
      <w:r>
        <w:rPr>
          <w:noProof/>
        </w:rPr>
        <w:fldChar w:fldCharType="separate"/>
      </w:r>
      <w:r w:rsidR="00067228">
        <w:rPr>
          <w:noProof/>
        </w:rPr>
        <w:t>25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1222L</w:t>
      </w:r>
      <w:r>
        <w:rPr>
          <w:noProof/>
        </w:rPr>
        <w:tab/>
        <w:t>Notifying ASIC of status as a retail CCIV or wholesale CCIV</w:t>
      </w:r>
      <w:r>
        <w:rPr>
          <w:noProof/>
        </w:rPr>
        <w:tab/>
      </w:r>
      <w:r>
        <w:rPr>
          <w:noProof/>
        </w:rPr>
        <w:fldChar w:fldCharType="begin"/>
      </w:r>
      <w:r>
        <w:rPr>
          <w:noProof/>
        </w:rPr>
        <w:instrText xml:space="preserve"> PAGEREF _Toc80615782 \h </w:instrText>
      </w:r>
      <w:r>
        <w:rPr>
          <w:noProof/>
        </w:rPr>
      </w:r>
      <w:r>
        <w:rPr>
          <w:noProof/>
        </w:rPr>
        <w:fldChar w:fldCharType="separate"/>
      </w:r>
      <w:r w:rsidR="00067228">
        <w:rPr>
          <w:noProof/>
        </w:rPr>
        <w:t>27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1222M</w:t>
      </w:r>
      <w:r>
        <w:rPr>
          <w:noProof/>
        </w:rPr>
        <w:tab/>
        <w:t>Table of provisions that apply only to retail CCIVs</w:t>
      </w:r>
      <w:r>
        <w:rPr>
          <w:noProof/>
        </w:rPr>
        <w:tab/>
      </w:r>
      <w:r>
        <w:rPr>
          <w:noProof/>
        </w:rPr>
        <w:fldChar w:fldCharType="begin"/>
      </w:r>
      <w:r>
        <w:rPr>
          <w:noProof/>
        </w:rPr>
        <w:instrText xml:space="preserve"> PAGEREF _Toc80615783 \h </w:instrText>
      </w:r>
      <w:r>
        <w:rPr>
          <w:noProof/>
        </w:rPr>
      </w:r>
      <w:r>
        <w:rPr>
          <w:noProof/>
        </w:rPr>
        <w:fldChar w:fldCharType="separate"/>
      </w:r>
      <w:r w:rsidR="00067228">
        <w:rPr>
          <w:noProof/>
        </w:rPr>
        <w:t>28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E—Listing not permitted for certain CCIVs</w:t>
      </w:r>
      <w:r>
        <w:rPr>
          <w:noProof/>
        </w:rPr>
        <w:tab/>
      </w:r>
      <w:r>
        <w:rPr>
          <w:noProof/>
        </w:rPr>
        <w:fldChar w:fldCharType="begin"/>
      </w:r>
      <w:r>
        <w:rPr>
          <w:noProof/>
        </w:rPr>
        <w:instrText xml:space="preserve"> PAGEREF _Toc80615784 \h </w:instrText>
      </w:r>
      <w:r>
        <w:rPr>
          <w:noProof/>
        </w:rPr>
      </w:r>
      <w:r>
        <w:rPr>
          <w:noProof/>
        </w:rPr>
        <w:fldChar w:fldCharType="separate"/>
      </w:r>
      <w:r w:rsidR="00067228">
        <w:rPr>
          <w:noProof/>
        </w:rPr>
        <w:t>29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1222N</w:t>
      </w:r>
      <w:r>
        <w:rPr>
          <w:noProof/>
        </w:rPr>
        <w:tab/>
        <w:t>Certain CCIVs must not be listed</w:t>
      </w:r>
      <w:r>
        <w:rPr>
          <w:noProof/>
        </w:rPr>
        <w:tab/>
      </w:r>
      <w:r>
        <w:rPr>
          <w:noProof/>
        </w:rPr>
        <w:fldChar w:fldCharType="begin"/>
      </w:r>
      <w:r>
        <w:rPr>
          <w:noProof/>
        </w:rPr>
        <w:instrText xml:space="preserve"> PAGEREF _Toc80615785 \h </w:instrText>
      </w:r>
      <w:r>
        <w:rPr>
          <w:noProof/>
        </w:rPr>
      </w:r>
      <w:r>
        <w:rPr>
          <w:noProof/>
        </w:rPr>
        <w:fldChar w:fldCharType="separate"/>
      </w:r>
      <w:r w:rsidR="00067228">
        <w:rPr>
          <w:noProof/>
        </w:rPr>
        <w:t>29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F—Changing company type not permitted</w:t>
      </w:r>
      <w:r>
        <w:rPr>
          <w:noProof/>
        </w:rPr>
        <w:tab/>
      </w:r>
      <w:r>
        <w:rPr>
          <w:noProof/>
        </w:rPr>
        <w:fldChar w:fldCharType="begin"/>
      </w:r>
      <w:r>
        <w:rPr>
          <w:noProof/>
        </w:rPr>
        <w:instrText xml:space="preserve"> PAGEREF _Toc80615786 \h </w:instrText>
      </w:r>
      <w:r>
        <w:rPr>
          <w:noProof/>
        </w:rPr>
      </w:r>
      <w:r>
        <w:rPr>
          <w:noProof/>
        </w:rPr>
        <w:fldChar w:fldCharType="separate"/>
      </w:r>
      <w:r w:rsidR="00067228">
        <w:rPr>
          <w:noProof/>
        </w:rPr>
        <w:t>29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1222P</w:t>
      </w:r>
      <w:r>
        <w:rPr>
          <w:noProof/>
        </w:rPr>
        <w:tab/>
        <w:t>Part 2B.7 does not apply to a CCIV</w:t>
      </w:r>
      <w:r>
        <w:rPr>
          <w:noProof/>
        </w:rPr>
        <w:tab/>
      </w:r>
      <w:r>
        <w:rPr>
          <w:noProof/>
        </w:rPr>
        <w:fldChar w:fldCharType="begin"/>
      </w:r>
      <w:r>
        <w:rPr>
          <w:noProof/>
        </w:rPr>
        <w:instrText xml:space="preserve"> PAGEREF _Toc80615787 \h </w:instrText>
      </w:r>
      <w:r>
        <w:rPr>
          <w:noProof/>
        </w:rPr>
      </w:r>
      <w:r>
        <w:rPr>
          <w:noProof/>
        </w:rPr>
        <w:fldChar w:fldCharType="separate"/>
      </w:r>
      <w:r w:rsidR="00067228">
        <w:rPr>
          <w:noProof/>
        </w:rPr>
        <w:t>29</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2—Registering a sub</w:t>
      </w:r>
      <w:r>
        <w:rPr>
          <w:noProof/>
        </w:rPr>
        <w:noBreakHyphen/>
        <w:t>fund of a CCIV</w:t>
      </w:r>
      <w:r>
        <w:rPr>
          <w:noProof/>
        </w:rPr>
        <w:tab/>
      </w:r>
      <w:r>
        <w:rPr>
          <w:noProof/>
        </w:rPr>
        <w:fldChar w:fldCharType="begin"/>
      </w:r>
      <w:r>
        <w:rPr>
          <w:noProof/>
        </w:rPr>
        <w:instrText xml:space="preserve"> PAGEREF _Toc80615788 \h </w:instrText>
      </w:r>
      <w:r>
        <w:rPr>
          <w:noProof/>
        </w:rPr>
      </w:r>
      <w:r>
        <w:rPr>
          <w:noProof/>
        </w:rPr>
        <w:fldChar w:fldCharType="separate"/>
      </w:r>
      <w:r w:rsidR="00067228">
        <w:rPr>
          <w:noProof/>
        </w:rPr>
        <w:t>30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A—What is a sub</w:t>
      </w:r>
      <w:r>
        <w:rPr>
          <w:noProof/>
        </w:rPr>
        <w:noBreakHyphen/>
        <w:t>fund of a CCIV</w:t>
      </w:r>
      <w:r>
        <w:rPr>
          <w:noProof/>
        </w:rPr>
        <w:tab/>
      </w:r>
      <w:r>
        <w:rPr>
          <w:noProof/>
        </w:rPr>
        <w:fldChar w:fldCharType="begin"/>
      </w:r>
      <w:r>
        <w:rPr>
          <w:noProof/>
        </w:rPr>
        <w:instrText xml:space="preserve"> PAGEREF _Toc80615789 \h </w:instrText>
      </w:r>
      <w:r>
        <w:rPr>
          <w:noProof/>
        </w:rPr>
      </w:r>
      <w:r>
        <w:rPr>
          <w:noProof/>
        </w:rPr>
        <w:fldChar w:fldCharType="separate"/>
      </w:r>
      <w:r w:rsidR="00067228">
        <w:rPr>
          <w:noProof/>
        </w:rPr>
        <w:t>30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1222Q</w:t>
      </w:r>
      <w:r>
        <w:rPr>
          <w:noProof/>
        </w:rPr>
        <w:tab/>
        <w:t xml:space="preserve">What is a </w:t>
      </w:r>
      <w:r w:rsidRPr="00C173EA">
        <w:rPr>
          <w:i/>
          <w:noProof/>
        </w:rPr>
        <w:t>sub</w:t>
      </w:r>
      <w:r w:rsidRPr="00C173EA">
        <w:rPr>
          <w:i/>
          <w:noProof/>
        </w:rPr>
        <w:noBreakHyphen/>
        <w:t xml:space="preserve">fund </w:t>
      </w:r>
      <w:r>
        <w:rPr>
          <w:noProof/>
        </w:rPr>
        <w:t>of a CCIV</w:t>
      </w:r>
      <w:r>
        <w:rPr>
          <w:noProof/>
        </w:rPr>
        <w:tab/>
      </w:r>
      <w:r>
        <w:rPr>
          <w:noProof/>
        </w:rPr>
        <w:fldChar w:fldCharType="begin"/>
      </w:r>
      <w:r>
        <w:rPr>
          <w:noProof/>
        </w:rPr>
        <w:instrText xml:space="preserve"> PAGEREF _Toc80615790 \h </w:instrText>
      </w:r>
      <w:r>
        <w:rPr>
          <w:noProof/>
        </w:rPr>
      </w:r>
      <w:r>
        <w:rPr>
          <w:noProof/>
        </w:rPr>
        <w:fldChar w:fldCharType="separate"/>
      </w:r>
      <w:r w:rsidR="00067228">
        <w:rPr>
          <w:noProof/>
        </w:rPr>
        <w:t>30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B—How a sub</w:t>
      </w:r>
      <w:r>
        <w:rPr>
          <w:noProof/>
        </w:rPr>
        <w:noBreakHyphen/>
        <w:t>fund of a CCIV is registered</w:t>
      </w:r>
      <w:r>
        <w:rPr>
          <w:noProof/>
        </w:rPr>
        <w:tab/>
      </w:r>
      <w:r>
        <w:rPr>
          <w:noProof/>
        </w:rPr>
        <w:fldChar w:fldCharType="begin"/>
      </w:r>
      <w:r>
        <w:rPr>
          <w:noProof/>
        </w:rPr>
        <w:instrText xml:space="preserve"> PAGEREF _Toc80615791 \h </w:instrText>
      </w:r>
      <w:r>
        <w:rPr>
          <w:noProof/>
        </w:rPr>
      </w:r>
      <w:r>
        <w:rPr>
          <w:noProof/>
        </w:rPr>
        <w:fldChar w:fldCharType="separate"/>
      </w:r>
      <w:r w:rsidR="00067228">
        <w:rPr>
          <w:noProof/>
        </w:rPr>
        <w:t>30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1222R</w:t>
      </w:r>
      <w:r>
        <w:rPr>
          <w:noProof/>
        </w:rPr>
        <w:tab/>
        <w:t>Initial sub</w:t>
      </w:r>
      <w:r>
        <w:rPr>
          <w:noProof/>
        </w:rPr>
        <w:noBreakHyphen/>
        <w:t>funds to be registered when the CCIV is registered</w:t>
      </w:r>
      <w:r>
        <w:rPr>
          <w:noProof/>
        </w:rPr>
        <w:tab/>
      </w:r>
      <w:r>
        <w:rPr>
          <w:noProof/>
        </w:rPr>
        <w:fldChar w:fldCharType="begin"/>
      </w:r>
      <w:r>
        <w:rPr>
          <w:noProof/>
        </w:rPr>
        <w:instrText xml:space="preserve"> PAGEREF _Toc80615792 \h </w:instrText>
      </w:r>
      <w:r>
        <w:rPr>
          <w:noProof/>
        </w:rPr>
      </w:r>
      <w:r>
        <w:rPr>
          <w:noProof/>
        </w:rPr>
        <w:fldChar w:fldCharType="separate"/>
      </w:r>
      <w:r w:rsidR="00067228">
        <w:rPr>
          <w:noProof/>
        </w:rPr>
        <w:t>30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1222S</w:t>
      </w:r>
      <w:r>
        <w:rPr>
          <w:noProof/>
        </w:rPr>
        <w:tab/>
        <w:t>Registration of a sub</w:t>
      </w:r>
      <w:r>
        <w:rPr>
          <w:noProof/>
        </w:rPr>
        <w:noBreakHyphen/>
        <w:t>fund</w:t>
      </w:r>
      <w:r>
        <w:rPr>
          <w:noProof/>
        </w:rPr>
        <w:tab/>
      </w:r>
      <w:r>
        <w:rPr>
          <w:noProof/>
        </w:rPr>
        <w:fldChar w:fldCharType="begin"/>
      </w:r>
      <w:r>
        <w:rPr>
          <w:noProof/>
        </w:rPr>
        <w:instrText xml:space="preserve"> PAGEREF _Toc80615793 \h </w:instrText>
      </w:r>
      <w:r>
        <w:rPr>
          <w:noProof/>
        </w:rPr>
      </w:r>
      <w:r>
        <w:rPr>
          <w:noProof/>
        </w:rPr>
        <w:fldChar w:fldCharType="separate"/>
      </w:r>
      <w:r w:rsidR="00067228">
        <w:rPr>
          <w:noProof/>
        </w:rPr>
        <w:t>30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1222T</w:t>
      </w:r>
      <w:r>
        <w:rPr>
          <w:noProof/>
        </w:rPr>
        <w:tab/>
        <w:t>Sub</w:t>
      </w:r>
      <w:r>
        <w:rPr>
          <w:noProof/>
        </w:rPr>
        <w:noBreakHyphen/>
        <w:t>fund is established on registration</w:t>
      </w:r>
      <w:r>
        <w:rPr>
          <w:noProof/>
        </w:rPr>
        <w:tab/>
      </w:r>
      <w:r>
        <w:rPr>
          <w:noProof/>
        </w:rPr>
        <w:fldChar w:fldCharType="begin"/>
      </w:r>
      <w:r>
        <w:rPr>
          <w:noProof/>
        </w:rPr>
        <w:instrText xml:space="preserve"> PAGEREF _Toc80615794 \h </w:instrText>
      </w:r>
      <w:r>
        <w:rPr>
          <w:noProof/>
        </w:rPr>
      </w:r>
      <w:r>
        <w:rPr>
          <w:noProof/>
        </w:rPr>
        <w:fldChar w:fldCharType="separate"/>
      </w:r>
      <w:r w:rsidR="00067228">
        <w:rPr>
          <w:noProof/>
        </w:rPr>
        <w:t>31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1222U</w:t>
      </w:r>
      <w:r>
        <w:rPr>
          <w:noProof/>
        </w:rPr>
        <w:tab/>
        <w:t>Application to register further sub</w:t>
      </w:r>
      <w:r>
        <w:rPr>
          <w:noProof/>
        </w:rPr>
        <w:noBreakHyphen/>
        <w:t>funds</w:t>
      </w:r>
      <w:r>
        <w:rPr>
          <w:noProof/>
        </w:rPr>
        <w:tab/>
      </w:r>
      <w:r>
        <w:rPr>
          <w:noProof/>
        </w:rPr>
        <w:fldChar w:fldCharType="begin"/>
      </w:r>
      <w:r>
        <w:rPr>
          <w:noProof/>
        </w:rPr>
        <w:instrText xml:space="preserve"> PAGEREF _Toc80615795 \h </w:instrText>
      </w:r>
      <w:r>
        <w:rPr>
          <w:noProof/>
        </w:rPr>
      </w:r>
      <w:r>
        <w:rPr>
          <w:noProof/>
        </w:rPr>
        <w:fldChar w:fldCharType="separate"/>
      </w:r>
      <w:r w:rsidR="00067228">
        <w:rPr>
          <w:noProof/>
        </w:rPr>
        <w:t>31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C—Names of sub</w:t>
      </w:r>
      <w:r>
        <w:rPr>
          <w:noProof/>
        </w:rPr>
        <w:noBreakHyphen/>
        <w:t>funds</w:t>
      </w:r>
      <w:r>
        <w:rPr>
          <w:noProof/>
        </w:rPr>
        <w:tab/>
      </w:r>
      <w:r>
        <w:rPr>
          <w:noProof/>
        </w:rPr>
        <w:fldChar w:fldCharType="begin"/>
      </w:r>
      <w:r>
        <w:rPr>
          <w:noProof/>
        </w:rPr>
        <w:instrText xml:space="preserve"> PAGEREF _Toc80615796 \h </w:instrText>
      </w:r>
      <w:r>
        <w:rPr>
          <w:noProof/>
        </w:rPr>
      </w:r>
      <w:r>
        <w:rPr>
          <w:noProof/>
        </w:rPr>
        <w:fldChar w:fldCharType="separate"/>
      </w:r>
      <w:r w:rsidR="00067228">
        <w:rPr>
          <w:noProof/>
        </w:rPr>
        <w:t>32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1222V</w:t>
      </w:r>
      <w:r>
        <w:rPr>
          <w:noProof/>
        </w:rPr>
        <w:tab/>
        <w:t>A sub</w:t>
      </w:r>
      <w:r>
        <w:rPr>
          <w:noProof/>
        </w:rPr>
        <w:noBreakHyphen/>
        <w:t>fund’s name</w:t>
      </w:r>
      <w:r>
        <w:rPr>
          <w:noProof/>
        </w:rPr>
        <w:tab/>
      </w:r>
      <w:r>
        <w:rPr>
          <w:noProof/>
        </w:rPr>
        <w:fldChar w:fldCharType="begin"/>
      </w:r>
      <w:r>
        <w:rPr>
          <w:noProof/>
        </w:rPr>
        <w:instrText xml:space="preserve"> PAGEREF _Toc80615797 \h </w:instrText>
      </w:r>
      <w:r>
        <w:rPr>
          <w:noProof/>
        </w:rPr>
      </w:r>
      <w:r>
        <w:rPr>
          <w:noProof/>
        </w:rPr>
        <w:fldChar w:fldCharType="separate"/>
      </w:r>
      <w:r w:rsidR="00067228">
        <w:rPr>
          <w:noProof/>
        </w:rPr>
        <w:t>32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1222W</w:t>
      </w:r>
      <w:r>
        <w:rPr>
          <w:noProof/>
        </w:rPr>
        <w:tab/>
        <w:t>Using sub</w:t>
      </w:r>
      <w:r>
        <w:rPr>
          <w:noProof/>
        </w:rPr>
        <w:noBreakHyphen/>
        <w:t>fund name and ARFN on documents</w:t>
      </w:r>
      <w:r>
        <w:rPr>
          <w:noProof/>
        </w:rPr>
        <w:tab/>
      </w:r>
      <w:r>
        <w:rPr>
          <w:noProof/>
        </w:rPr>
        <w:fldChar w:fldCharType="begin"/>
      </w:r>
      <w:r>
        <w:rPr>
          <w:noProof/>
        </w:rPr>
        <w:instrText xml:space="preserve"> PAGEREF _Toc80615798 \h </w:instrText>
      </w:r>
      <w:r>
        <w:rPr>
          <w:noProof/>
        </w:rPr>
      </w:r>
      <w:r>
        <w:rPr>
          <w:noProof/>
        </w:rPr>
        <w:fldChar w:fldCharType="separate"/>
      </w:r>
      <w:r w:rsidR="00067228">
        <w:rPr>
          <w:noProof/>
        </w:rPr>
        <w:t>32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1222X</w:t>
      </w:r>
      <w:r>
        <w:rPr>
          <w:noProof/>
        </w:rPr>
        <w:tab/>
        <w:t>Acceptable abbreviations of sub</w:t>
      </w:r>
      <w:r>
        <w:rPr>
          <w:noProof/>
        </w:rPr>
        <w:noBreakHyphen/>
        <w:t>fund names</w:t>
      </w:r>
      <w:r>
        <w:rPr>
          <w:noProof/>
        </w:rPr>
        <w:tab/>
      </w:r>
      <w:r>
        <w:rPr>
          <w:noProof/>
        </w:rPr>
        <w:fldChar w:fldCharType="begin"/>
      </w:r>
      <w:r>
        <w:rPr>
          <w:noProof/>
        </w:rPr>
        <w:instrText xml:space="preserve"> PAGEREF _Toc80615799 \h </w:instrText>
      </w:r>
      <w:r>
        <w:rPr>
          <w:noProof/>
        </w:rPr>
      </w:r>
      <w:r>
        <w:rPr>
          <w:noProof/>
        </w:rPr>
        <w:fldChar w:fldCharType="separate"/>
      </w:r>
      <w:r w:rsidR="00067228">
        <w:rPr>
          <w:noProof/>
        </w:rPr>
        <w:t>33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1222Y</w:t>
      </w:r>
      <w:r>
        <w:rPr>
          <w:noProof/>
        </w:rPr>
        <w:tab/>
        <w:t>Sub</w:t>
      </w:r>
      <w:r>
        <w:rPr>
          <w:noProof/>
        </w:rPr>
        <w:noBreakHyphen/>
        <w:t>fund changing its name</w:t>
      </w:r>
      <w:r>
        <w:rPr>
          <w:noProof/>
        </w:rPr>
        <w:tab/>
      </w:r>
      <w:r>
        <w:rPr>
          <w:noProof/>
        </w:rPr>
        <w:fldChar w:fldCharType="begin"/>
      </w:r>
      <w:r>
        <w:rPr>
          <w:noProof/>
        </w:rPr>
        <w:instrText xml:space="preserve"> PAGEREF _Toc80615800 \h </w:instrText>
      </w:r>
      <w:r>
        <w:rPr>
          <w:noProof/>
        </w:rPr>
      </w:r>
      <w:r>
        <w:rPr>
          <w:noProof/>
        </w:rPr>
        <w:fldChar w:fldCharType="separate"/>
      </w:r>
      <w:r w:rsidR="00067228">
        <w:rPr>
          <w:noProof/>
        </w:rPr>
        <w:t>33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1222Z</w:t>
      </w:r>
      <w:r>
        <w:rPr>
          <w:noProof/>
        </w:rPr>
        <w:tab/>
        <w:t>ASIC’s power to direct CCIV to change a sub</w:t>
      </w:r>
      <w:r>
        <w:rPr>
          <w:noProof/>
        </w:rPr>
        <w:noBreakHyphen/>
        <w:t>fund’s name</w:t>
      </w:r>
      <w:r>
        <w:rPr>
          <w:noProof/>
        </w:rPr>
        <w:tab/>
      </w:r>
      <w:r>
        <w:rPr>
          <w:noProof/>
        </w:rPr>
        <w:fldChar w:fldCharType="begin"/>
      </w:r>
      <w:r>
        <w:rPr>
          <w:noProof/>
        </w:rPr>
        <w:instrText xml:space="preserve"> PAGEREF _Toc80615801 \h </w:instrText>
      </w:r>
      <w:r>
        <w:rPr>
          <w:noProof/>
        </w:rPr>
      </w:r>
      <w:r>
        <w:rPr>
          <w:noProof/>
        </w:rPr>
        <w:fldChar w:fldCharType="separate"/>
      </w:r>
      <w:r w:rsidR="00067228">
        <w:rPr>
          <w:noProof/>
        </w:rPr>
        <w:t>34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1222ZA</w:t>
      </w:r>
      <w:r>
        <w:rPr>
          <w:noProof/>
        </w:rPr>
        <w:tab/>
        <w:t>Effect of name change</w:t>
      </w:r>
      <w:r>
        <w:rPr>
          <w:noProof/>
        </w:rPr>
        <w:tab/>
      </w:r>
      <w:r>
        <w:rPr>
          <w:noProof/>
        </w:rPr>
        <w:fldChar w:fldCharType="begin"/>
      </w:r>
      <w:r>
        <w:rPr>
          <w:noProof/>
        </w:rPr>
        <w:instrText xml:space="preserve"> PAGEREF _Toc80615802 \h </w:instrText>
      </w:r>
      <w:r>
        <w:rPr>
          <w:noProof/>
        </w:rPr>
      </w:r>
      <w:r>
        <w:rPr>
          <w:noProof/>
        </w:rPr>
        <w:fldChar w:fldCharType="separate"/>
      </w:r>
      <w:r w:rsidR="00067228">
        <w:rPr>
          <w:noProof/>
        </w:rPr>
        <w:t>34</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3—Registers</w:t>
      </w:r>
      <w:r>
        <w:rPr>
          <w:noProof/>
        </w:rPr>
        <w:tab/>
      </w:r>
      <w:r>
        <w:rPr>
          <w:noProof/>
        </w:rPr>
        <w:fldChar w:fldCharType="begin"/>
      </w:r>
      <w:r>
        <w:rPr>
          <w:noProof/>
        </w:rPr>
        <w:instrText xml:space="preserve"> PAGEREF _Toc80615803 \h </w:instrText>
      </w:r>
      <w:r>
        <w:rPr>
          <w:noProof/>
        </w:rPr>
      </w:r>
      <w:r>
        <w:rPr>
          <w:noProof/>
        </w:rPr>
        <w:fldChar w:fldCharType="separate"/>
      </w:r>
      <w:r w:rsidR="00067228">
        <w:rPr>
          <w:noProof/>
        </w:rPr>
        <w:t>35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1222ZB</w:t>
      </w:r>
      <w:r>
        <w:rPr>
          <w:noProof/>
        </w:rPr>
        <w:tab/>
        <w:t>Registers relating to CCIVs</w:t>
      </w:r>
      <w:r>
        <w:rPr>
          <w:noProof/>
        </w:rPr>
        <w:tab/>
      </w:r>
      <w:r>
        <w:rPr>
          <w:noProof/>
        </w:rPr>
        <w:fldChar w:fldCharType="begin"/>
      </w:r>
      <w:r>
        <w:rPr>
          <w:noProof/>
        </w:rPr>
        <w:instrText xml:space="preserve"> PAGEREF _Toc80615804 \h </w:instrText>
      </w:r>
      <w:r>
        <w:rPr>
          <w:noProof/>
        </w:rPr>
      </w:r>
      <w:r>
        <w:rPr>
          <w:noProof/>
        </w:rPr>
        <w:fldChar w:fldCharType="separate"/>
      </w:r>
      <w:r w:rsidR="00067228">
        <w:rPr>
          <w:noProof/>
        </w:rPr>
        <w:t>35</w:t>
      </w:r>
      <w:r>
        <w:rPr>
          <w:noProof/>
        </w:rPr>
        <w:fldChar w:fldCharType="end"/>
      </w:r>
    </w:p>
    <w:p w:rsidR="00933730" w:rsidRDefault="00933730">
      <w:pPr>
        <w:pStyle w:val="TOC2"/>
        <w:rPr>
          <w:rFonts w:asciiTheme="minorHAnsi" w:eastAsiaTheme="minorEastAsia" w:hAnsiTheme="minorHAnsi" w:cstheme="minorBidi"/>
          <w:b w:val="0"/>
          <w:noProof/>
          <w:kern w:val="0"/>
          <w:sz w:val="22"/>
          <w:szCs w:val="22"/>
        </w:rPr>
      </w:pPr>
      <w:r>
        <w:rPr>
          <w:noProof/>
        </w:rPr>
        <w:t>Part 8B.3—Corporate governance of CCIVs</w:t>
      </w:r>
      <w:r>
        <w:rPr>
          <w:noProof/>
        </w:rPr>
        <w:tab/>
      </w:r>
      <w:r>
        <w:rPr>
          <w:noProof/>
        </w:rPr>
        <w:fldChar w:fldCharType="begin"/>
      </w:r>
      <w:r>
        <w:rPr>
          <w:noProof/>
        </w:rPr>
        <w:instrText xml:space="preserve"> PAGEREF _Toc80615805 \h </w:instrText>
      </w:r>
      <w:r>
        <w:rPr>
          <w:noProof/>
        </w:rPr>
      </w:r>
      <w:r>
        <w:rPr>
          <w:noProof/>
        </w:rPr>
        <w:fldChar w:fldCharType="separate"/>
      </w:r>
      <w:r w:rsidR="00067228">
        <w:rPr>
          <w:noProof/>
        </w:rPr>
        <w:t>35</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1—Governance rules</w:t>
      </w:r>
      <w:r>
        <w:rPr>
          <w:noProof/>
        </w:rPr>
        <w:tab/>
      </w:r>
      <w:r>
        <w:rPr>
          <w:noProof/>
        </w:rPr>
        <w:fldChar w:fldCharType="begin"/>
      </w:r>
      <w:r>
        <w:rPr>
          <w:noProof/>
        </w:rPr>
        <w:instrText xml:space="preserve"> PAGEREF _Toc80615806 \h </w:instrText>
      </w:r>
      <w:r>
        <w:rPr>
          <w:noProof/>
        </w:rPr>
      </w:r>
      <w:r>
        <w:rPr>
          <w:noProof/>
        </w:rPr>
        <w:fldChar w:fldCharType="separate"/>
      </w:r>
      <w:r w:rsidR="00067228">
        <w:rPr>
          <w:noProof/>
        </w:rPr>
        <w:t>35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A—How a CCIV exercises company powers</w:t>
      </w:r>
      <w:r>
        <w:rPr>
          <w:noProof/>
        </w:rPr>
        <w:tab/>
      </w:r>
      <w:r>
        <w:rPr>
          <w:noProof/>
        </w:rPr>
        <w:fldChar w:fldCharType="begin"/>
      </w:r>
      <w:r>
        <w:rPr>
          <w:noProof/>
        </w:rPr>
        <w:instrText xml:space="preserve"> PAGEREF _Toc80615807 \h </w:instrText>
      </w:r>
      <w:r>
        <w:rPr>
          <w:noProof/>
        </w:rPr>
      </w:r>
      <w:r>
        <w:rPr>
          <w:noProof/>
        </w:rPr>
        <w:fldChar w:fldCharType="separate"/>
      </w:r>
      <w:r w:rsidR="00067228">
        <w:rPr>
          <w:noProof/>
        </w:rPr>
        <w:t>35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1223</w:t>
      </w:r>
      <w:r>
        <w:rPr>
          <w:noProof/>
        </w:rPr>
        <w:tab/>
        <w:t>Execution of documents (including deeds) by the CCIV itself</w:t>
      </w:r>
      <w:r>
        <w:rPr>
          <w:noProof/>
        </w:rPr>
        <w:tab/>
      </w:r>
      <w:r>
        <w:rPr>
          <w:noProof/>
        </w:rPr>
        <w:fldChar w:fldCharType="begin"/>
      </w:r>
      <w:r>
        <w:rPr>
          <w:noProof/>
        </w:rPr>
        <w:instrText xml:space="preserve"> PAGEREF _Toc80615808 \h </w:instrText>
      </w:r>
      <w:r>
        <w:rPr>
          <w:noProof/>
        </w:rPr>
      </w:r>
      <w:r>
        <w:rPr>
          <w:noProof/>
        </w:rPr>
        <w:fldChar w:fldCharType="separate"/>
      </w:r>
      <w:r w:rsidR="00067228">
        <w:rPr>
          <w:noProof/>
        </w:rPr>
        <w:t>35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B—Constitution</w:t>
      </w:r>
      <w:r>
        <w:rPr>
          <w:noProof/>
        </w:rPr>
        <w:tab/>
      </w:r>
      <w:r>
        <w:rPr>
          <w:noProof/>
        </w:rPr>
        <w:fldChar w:fldCharType="begin"/>
      </w:r>
      <w:r>
        <w:rPr>
          <w:noProof/>
        </w:rPr>
        <w:instrText xml:space="preserve"> PAGEREF _Toc80615809 \h </w:instrText>
      </w:r>
      <w:r>
        <w:rPr>
          <w:noProof/>
        </w:rPr>
      </w:r>
      <w:r>
        <w:rPr>
          <w:noProof/>
        </w:rPr>
        <w:fldChar w:fldCharType="separate"/>
      </w:r>
      <w:r w:rsidR="00067228">
        <w:rPr>
          <w:noProof/>
        </w:rPr>
        <w:t>36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1223A</w:t>
      </w:r>
      <w:r>
        <w:rPr>
          <w:noProof/>
        </w:rPr>
        <w:tab/>
        <w:t>Replaceable rules do not apply to a CCIV</w:t>
      </w:r>
      <w:r>
        <w:rPr>
          <w:noProof/>
        </w:rPr>
        <w:tab/>
      </w:r>
      <w:r>
        <w:rPr>
          <w:noProof/>
        </w:rPr>
        <w:fldChar w:fldCharType="begin"/>
      </w:r>
      <w:r>
        <w:rPr>
          <w:noProof/>
        </w:rPr>
        <w:instrText xml:space="preserve"> PAGEREF _Toc80615810 \h </w:instrText>
      </w:r>
      <w:r>
        <w:rPr>
          <w:noProof/>
        </w:rPr>
      </w:r>
      <w:r>
        <w:rPr>
          <w:noProof/>
        </w:rPr>
        <w:fldChar w:fldCharType="separate"/>
      </w:r>
      <w:r w:rsidR="00067228">
        <w:rPr>
          <w:noProof/>
        </w:rPr>
        <w:t>36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lastRenderedPageBreak/>
        <w:t>1223B</w:t>
      </w:r>
      <w:r>
        <w:rPr>
          <w:noProof/>
        </w:rPr>
        <w:tab/>
        <w:t>Requirement for a CCIV to have a constitution</w:t>
      </w:r>
      <w:r>
        <w:rPr>
          <w:noProof/>
        </w:rPr>
        <w:tab/>
      </w:r>
      <w:r>
        <w:rPr>
          <w:noProof/>
        </w:rPr>
        <w:fldChar w:fldCharType="begin"/>
      </w:r>
      <w:r>
        <w:rPr>
          <w:noProof/>
        </w:rPr>
        <w:instrText xml:space="preserve"> PAGEREF _Toc80615811 \h </w:instrText>
      </w:r>
      <w:r>
        <w:rPr>
          <w:noProof/>
        </w:rPr>
      </w:r>
      <w:r>
        <w:rPr>
          <w:noProof/>
        </w:rPr>
        <w:fldChar w:fldCharType="separate"/>
      </w:r>
      <w:r w:rsidR="00067228">
        <w:rPr>
          <w:noProof/>
        </w:rPr>
        <w:t>36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1223C</w:t>
      </w:r>
      <w:r>
        <w:rPr>
          <w:noProof/>
        </w:rPr>
        <w:tab/>
        <w:t>Retail CCIV—ASIC may direct CCIV to modify its constitution</w:t>
      </w:r>
      <w:r>
        <w:rPr>
          <w:noProof/>
        </w:rPr>
        <w:tab/>
      </w:r>
      <w:r>
        <w:rPr>
          <w:noProof/>
        </w:rPr>
        <w:fldChar w:fldCharType="begin"/>
      </w:r>
      <w:r>
        <w:rPr>
          <w:noProof/>
        </w:rPr>
        <w:instrText xml:space="preserve"> PAGEREF _Toc80615812 \h </w:instrText>
      </w:r>
      <w:r>
        <w:rPr>
          <w:noProof/>
        </w:rPr>
      </w:r>
      <w:r>
        <w:rPr>
          <w:noProof/>
        </w:rPr>
        <w:fldChar w:fldCharType="separate"/>
      </w:r>
      <w:r w:rsidR="00067228">
        <w:rPr>
          <w:noProof/>
        </w:rPr>
        <w:t>36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1223D</w:t>
      </w:r>
      <w:r>
        <w:rPr>
          <w:noProof/>
        </w:rPr>
        <w:tab/>
        <w:t>Adoption, modification and repeal of constitution</w:t>
      </w:r>
      <w:r>
        <w:rPr>
          <w:noProof/>
        </w:rPr>
        <w:tab/>
      </w:r>
      <w:r>
        <w:rPr>
          <w:noProof/>
        </w:rPr>
        <w:fldChar w:fldCharType="begin"/>
      </w:r>
      <w:r>
        <w:rPr>
          <w:noProof/>
        </w:rPr>
        <w:instrText xml:space="preserve"> PAGEREF _Toc80615813 \h </w:instrText>
      </w:r>
      <w:r>
        <w:rPr>
          <w:noProof/>
        </w:rPr>
      </w:r>
      <w:r>
        <w:rPr>
          <w:noProof/>
        </w:rPr>
        <w:fldChar w:fldCharType="separate"/>
      </w:r>
      <w:r w:rsidR="00067228">
        <w:rPr>
          <w:noProof/>
        </w:rPr>
        <w:t>37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1223E</w:t>
      </w:r>
      <w:r>
        <w:rPr>
          <w:noProof/>
        </w:rPr>
        <w:tab/>
        <w:t>Effect of constitution</w:t>
      </w:r>
      <w:r>
        <w:rPr>
          <w:noProof/>
        </w:rPr>
        <w:tab/>
      </w:r>
      <w:r>
        <w:rPr>
          <w:noProof/>
        </w:rPr>
        <w:fldChar w:fldCharType="begin"/>
      </w:r>
      <w:r>
        <w:rPr>
          <w:noProof/>
        </w:rPr>
        <w:instrText xml:space="preserve"> PAGEREF _Toc80615814 \h </w:instrText>
      </w:r>
      <w:r>
        <w:rPr>
          <w:noProof/>
        </w:rPr>
      </w:r>
      <w:r>
        <w:rPr>
          <w:noProof/>
        </w:rPr>
        <w:fldChar w:fldCharType="separate"/>
      </w:r>
      <w:r w:rsidR="00067228">
        <w:rPr>
          <w:noProof/>
        </w:rPr>
        <w:t>38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C—Minimum content requirements for the constitution of a CCIV</w:t>
      </w:r>
      <w:r>
        <w:rPr>
          <w:noProof/>
        </w:rPr>
        <w:tab/>
      </w:r>
      <w:r>
        <w:rPr>
          <w:noProof/>
        </w:rPr>
        <w:fldChar w:fldCharType="begin"/>
      </w:r>
      <w:r>
        <w:rPr>
          <w:noProof/>
        </w:rPr>
        <w:instrText xml:space="preserve"> PAGEREF _Toc80615815 \h </w:instrText>
      </w:r>
      <w:r>
        <w:rPr>
          <w:noProof/>
        </w:rPr>
      </w:r>
      <w:r>
        <w:rPr>
          <w:noProof/>
        </w:rPr>
        <w:fldChar w:fldCharType="separate"/>
      </w:r>
      <w:r w:rsidR="00067228">
        <w:rPr>
          <w:noProof/>
        </w:rPr>
        <w:t>38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1223F</w:t>
      </w:r>
      <w:r>
        <w:rPr>
          <w:noProof/>
        </w:rPr>
        <w:tab/>
        <w:t>Wholesale CCIV—Basic content requirement</w:t>
      </w:r>
      <w:r>
        <w:rPr>
          <w:noProof/>
        </w:rPr>
        <w:tab/>
      </w:r>
      <w:r>
        <w:rPr>
          <w:noProof/>
        </w:rPr>
        <w:fldChar w:fldCharType="begin"/>
      </w:r>
      <w:r>
        <w:rPr>
          <w:noProof/>
        </w:rPr>
        <w:instrText xml:space="preserve"> PAGEREF _Toc80615816 \h </w:instrText>
      </w:r>
      <w:r>
        <w:rPr>
          <w:noProof/>
        </w:rPr>
      </w:r>
      <w:r>
        <w:rPr>
          <w:noProof/>
        </w:rPr>
        <w:fldChar w:fldCharType="separate"/>
      </w:r>
      <w:r w:rsidR="00067228">
        <w:rPr>
          <w:noProof/>
        </w:rPr>
        <w:t>38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1223G</w:t>
      </w:r>
      <w:r>
        <w:rPr>
          <w:noProof/>
        </w:rPr>
        <w:tab/>
        <w:t>Retail CCIV—Basic content requirements</w:t>
      </w:r>
      <w:r>
        <w:rPr>
          <w:noProof/>
        </w:rPr>
        <w:tab/>
      </w:r>
      <w:r>
        <w:rPr>
          <w:noProof/>
        </w:rPr>
        <w:fldChar w:fldCharType="begin"/>
      </w:r>
      <w:r>
        <w:rPr>
          <w:noProof/>
        </w:rPr>
        <w:instrText xml:space="preserve"> PAGEREF _Toc80615817 \h </w:instrText>
      </w:r>
      <w:r>
        <w:rPr>
          <w:noProof/>
        </w:rPr>
      </w:r>
      <w:r>
        <w:rPr>
          <w:noProof/>
        </w:rPr>
        <w:fldChar w:fldCharType="separate"/>
      </w:r>
      <w:r w:rsidR="00067228">
        <w:rPr>
          <w:noProof/>
        </w:rPr>
        <w:t>38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1223H</w:t>
      </w:r>
      <w:r>
        <w:rPr>
          <w:noProof/>
        </w:rPr>
        <w:tab/>
        <w:t>Retail CCIV—Additional content requirement for redemption of shares</w:t>
      </w:r>
      <w:r>
        <w:rPr>
          <w:noProof/>
        </w:rPr>
        <w:tab/>
      </w:r>
      <w:r>
        <w:rPr>
          <w:noProof/>
        </w:rPr>
        <w:fldChar w:fldCharType="begin"/>
      </w:r>
      <w:r>
        <w:rPr>
          <w:noProof/>
        </w:rPr>
        <w:instrText xml:space="preserve"> PAGEREF _Toc80615818 \h </w:instrText>
      </w:r>
      <w:r>
        <w:rPr>
          <w:noProof/>
        </w:rPr>
      </w:r>
      <w:r>
        <w:rPr>
          <w:noProof/>
        </w:rPr>
        <w:fldChar w:fldCharType="separate"/>
      </w:r>
      <w:r w:rsidR="00067228">
        <w:rPr>
          <w:noProof/>
        </w:rPr>
        <w:t>39</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2—Officers and employees of the CCIV</w:t>
      </w:r>
      <w:r>
        <w:rPr>
          <w:noProof/>
        </w:rPr>
        <w:tab/>
      </w:r>
      <w:r>
        <w:rPr>
          <w:noProof/>
        </w:rPr>
        <w:fldChar w:fldCharType="begin"/>
      </w:r>
      <w:r>
        <w:rPr>
          <w:noProof/>
        </w:rPr>
        <w:instrText xml:space="preserve"> PAGEREF _Toc80615819 \h </w:instrText>
      </w:r>
      <w:r>
        <w:rPr>
          <w:noProof/>
        </w:rPr>
      </w:r>
      <w:r>
        <w:rPr>
          <w:noProof/>
        </w:rPr>
        <w:fldChar w:fldCharType="separate"/>
      </w:r>
      <w:r w:rsidR="00067228">
        <w:rPr>
          <w:noProof/>
        </w:rPr>
        <w:t>39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A—Officers and employees generally</w:t>
      </w:r>
      <w:r>
        <w:rPr>
          <w:noProof/>
        </w:rPr>
        <w:tab/>
      </w:r>
      <w:r>
        <w:rPr>
          <w:noProof/>
        </w:rPr>
        <w:fldChar w:fldCharType="begin"/>
      </w:r>
      <w:r>
        <w:rPr>
          <w:noProof/>
        </w:rPr>
        <w:instrText xml:space="preserve"> PAGEREF _Toc80615820 \h </w:instrText>
      </w:r>
      <w:r>
        <w:rPr>
          <w:noProof/>
        </w:rPr>
      </w:r>
      <w:r>
        <w:rPr>
          <w:noProof/>
        </w:rPr>
        <w:fldChar w:fldCharType="separate"/>
      </w:r>
      <w:r w:rsidR="00067228">
        <w:rPr>
          <w:noProof/>
        </w:rPr>
        <w:t>39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w:t>
      </w:r>
      <w:r>
        <w:rPr>
          <w:noProof/>
        </w:rPr>
        <w:tab/>
        <w:t>A CCIV has a single corporate director</w:t>
      </w:r>
      <w:r>
        <w:rPr>
          <w:noProof/>
        </w:rPr>
        <w:tab/>
      </w:r>
      <w:r>
        <w:rPr>
          <w:noProof/>
        </w:rPr>
        <w:fldChar w:fldCharType="begin"/>
      </w:r>
      <w:r>
        <w:rPr>
          <w:noProof/>
        </w:rPr>
        <w:instrText xml:space="preserve"> PAGEREF _Toc80615821 \h </w:instrText>
      </w:r>
      <w:r>
        <w:rPr>
          <w:noProof/>
        </w:rPr>
      </w:r>
      <w:r>
        <w:rPr>
          <w:noProof/>
        </w:rPr>
        <w:fldChar w:fldCharType="separate"/>
      </w:r>
      <w:r w:rsidR="00067228">
        <w:rPr>
          <w:noProof/>
        </w:rPr>
        <w:t>39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1224A</w:t>
      </w:r>
      <w:r>
        <w:rPr>
          <w:noProof/>
        </w:rPr>
        <w:tab/>
        <w:t>A CCIV has no secretary and no employees</w:t>
      </w:r>
      <w:r>
        <w:rPr>
          <w:noProof/>
        </w:rPr>
        <w:tab/>
      </w:r>
      <w:r>
        <w:rPr>
          <w:noProof/>
        </w:rPr>
        <w:fldChar w:fldCharType="begin"/>
      </w:r>
      <w:r>
        <w:rPr>
          <w:noProof/>
        </w:rPr>
        <w:instrText xml:space="preserve"> PAGEREF _Toc80615822 \h </w:instrText>
      </w:r>
      <w:r>
        <w:rPr>
          <w:noProof/>
        </w:rPr>
      </w:r>
      <w:r>
        <w:rPr>
          <w:noProof/>
        </w:rPr>
        <w:fldChar w:fldCharType="separate"/>
      </w:r>
      <w:r w:rsidR="00067228">
        <w:rPr>
          <w:noProof/>
        </w:rPr>
        <w:t>40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1224B</w:t>
      </w:r>
      <w:r>
        <w:rPr>
          <w:noProof/>
        </w:rPr>
        <w:tab/>
        <w:t xml:space="preserve">Meaning of </w:t>
      </w:r>
      <w:r w:rsidRPr="00C173EA">
        <w:rPr>
          <w:i/>
          <w:noProof/>
        </w:rPr>
        <w:t>officer</w:t>
      </w:r>
      <w:r>
        <w:rPr>
          <w:noProof/>
        </w:rPr>
        <w:t xml:space="preserve"> of a CCIV</w:t>
      </w:r>
      <w:r>
        <w:rPr>
          <w:noProof/>
        </w:rPr>
        <w:tab/>
      </w:r>
      <w:r>
        <w:rPr>
          <w:noProof/>
        </w:rPr>
        <w:fldChar w:fldCharType="begin"/>
      </w:r>
      <w:r>
        <w:rPr>
          <w:noProof/>
        </w:rPr>
        <w:instrText xml:space="preserve"> PAGEREF _Toc80615823 \h </w:instrText>
      </w:r>
      <w:r>
        <w:rPr>
          <w:noProof/>
        </w:rPr>
      </w:r>
      <w:r>
        <w:rPr>
          <w:noProof/>
        </w:rPr>
        <w:fldChar w:fldCharType="separate"/>
      </w:r>
      <w:r w:rsidR="00067228">
        <w:rPr>
          <w:noProof/>
        </w:rPr>
        <w:t>40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1224C</w:t>
      </w:r>
      <w:r>
        <w:rPr>
          <w:noProof/>
        </w:rPr>
        <w:tab/>
        <w:t>General duties owed by officers</w:t>
      </w:r>
      <w:r>
        <w:rPr>
          <w:noProof/>
        </w:rPr>
        <w:tab/>
      </w:r>
      <w:r>
        <w:rPr>
          <w:noProof/>
        </w:rPr>
        <w:fldChar w:fldCharType="begin"/>
      </w:r>
      <w:r>
        <w:rPr>
          <w:noProof/>
        </w:rPr>
        <w:instrText xml:space="preserve"> PAGEREF _Toc80615824 \h </w:instrText>
      </w:r>
      <w:r>
        <w:rPr>
          <w:noProof/>
        </w:rPr>
      </w:r>
      <w:r>
        <w:rPr>
          <w:noProof/>
        </w:rPr>
        <w:fldChar w:fldCharType="separate"/>
      </w:r>
      <w:r w:rsidR="00067228">
        <w:rPr>
          <w:noProof/>
        </w:rPr>
        <w:t>41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1224D</w:t>
      </w:r>
      <w:r>
        <w:rPr>
          <w:noProof/>
        </w:rPr>
        <w:tab/>
        <w:t>Duties owed by director</w:t>
      </w:r>
      <w:r>
        <w:rPr>
          <w:noProof/>
        </w:rPr>
        <w:tab/>
      </w:r>
      <w:r>
        <w:rPr>
          <w:noProof/>
        </w:rPr>
        <w:fldChar w:fldCharType="begin"/>
      </w:r>
      <w:r>
        <w:rPr>
          <w:noProof/>
        </w:rPr>
        <w:instrText xml:space="preserve"> PAGEREF _Toc80615825 \h </w:instrText>
      </w:r>
      <w:r>
        <w:rPr>
          <w:noProof/>
        </w:rPr>
      </w:r>
      <w:r>
        <w:rPr>
          <w:noProof/>
        </w:rPr>
        <w:fldChar w:fldCharType="separate"/>
      </w:r>
      <w:r w:rsidR="00067228">
        <w:rPr>
          <w:noProof/>
        </w:rPr>
        <w:t>41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1224E</w:t>
      </w:r>
      <w:r>
        <w:rPr>
          <w:noProof/>
        </w:rPr>
        <w:tab/>
        <w:t>Certain provisions in Chapter 2D do not apply to CCIVs</w:t>
      </w:r>
      <w:r>
        <w:rPr>
          <w:noProof/>
        </w:rPr>
        <w:tab/>
      </w:r>
      <w:r>
        <w:rPr>
          <w:noProof/>
        </w:rPr>
        <w:fldChar w:fldCharType="begin"/>
      </w:r>
      <w:r>
        <w:rPr>
          <w:noProof/>
        </w:rPr>
        <w:instrText xml:space="preserve"> PAGEREF _Toc80615826 \h </w:instrText>
      </w:r>
      <w:r>
        <w:rPr>
          <w:noProof/>
        </w:rPr>
      </w:r>
      <w:r>
        <w:rPr>
          <w:noProof/>
        </w:rPr>
        <w:fldChar w:fldCharType="separate"/>
      </w:r>
      <w:r w:rsidR="00067228">
        <w:rPr>
          <w:noProof/>
        </w:rPr>
        <w:t>43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B—The corporate director of a CCIV</w:t>
      </w:r>
      <w:r>
        <w:rPr>
          <w:noProof/>
        </w:rPr>
        <w:tab/>
      </w:r>
      <w:r>
        <w:rPr>
          <w:noProof/>
        </w:rPr>
        <w:fldChar w:fldCharType="begin"/>
      </w:r>
      <w:r>
        <w:rPr>
          <w:noProof/>
        </w:rPr>
        <w:instrText xml:space="preserve"> PAGEREF _Toc80615827 \h </w:instrText>
      </w:r>
      <w:r>
        <w:rPr>
          <w:noProof/>
        </w:rPr>
      </w:r>
      <w:r>
        <w:rPr>
          <w:noProof/>
        </w:rPr>
        <w:fldChar w:fldCharType="separate"/>
      </w:r>
      <w:r w:rsidR="00067228">
        <w:rPr>
          <w:noProof/>
        </w:rPr>
        <w:t>43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1224F</w:t>
      </w:r>
      <w:r>
        <w:rPr>
          <w:noProof/>
        </w:rPr>
        <w:tab/>
        <w:t>Who can be the director of a CCIV</w:t>
      </w:r>
      <w:r>
        <w:rPr>
          <w:noProof/>
        </w:rPr>
        <w:tab/>
      </w:r>
      <w:r>
        <w:rPr>
          <w:noProof/>
        </w:rPr>
        <w:fldChar w:fldCharType="begin"/>
      </w:r>
      <w:r>
        <w:rPr>
          <w:noProof/>
        </w:rPr>
        <w:instrText xml:space="preserve"> PAGEREF _Toc80615828 \h </w:instrText>
      </w:r>
      <w:r>
        <w:rPr>
          <w:noProof/>
        </w:rPr>
      </w:r>
      <w:r>
        <w:rPr>
          <w:noProof/>
        </w:rPr>
        <w:fldChar w:fldCharType="separate"/>
      </w:r>
      <w:r w:rsidR="00067228">
        <w:rPr>
          <w:noProof/>
        </w:rPr>
        <w:t>43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1224G</w:t>
      </w:r>
      <w:r>
        <w:rPr>
          <w:noProof/>
        </w:rPr>
        <w:tab/>
        <w:t>Retail CCIV—additional rules about who can be the director</w:t>
      </w:r>
      <w:r>
        <w:rPr>
          <w:noProof/>
        </w:rPr>
        <w:tab/>
      </w:r>
      <w:r>
        <w:rPr>
          <w:noProof/>
        </w:rPr>
        <w:fldChar w:fldCharType="begin"/>
      </w:r>
      <w:r>
        <w:rPr>
          <w:noProof/>
        </w:rPr>
        <w:instrText xml:space="preserve"> PAGEREF _Toc80615829 \h </w:instrText>
      </w:r>
      <w:r>
        <w:rPr>
          <w:noProof/>
        </w:rPr>
      </w:r>
      <w:r>
        <w:rPr>
          <w:noProof/>
        </w:rPr>
        <w:fldChar w:fldCharType="separate"/>
      </w:r>
      <w:r w:rsidR="00067228">
        <w:rPr>
          <w:noProof/>
        </w:rPr>
        <w:t>44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1224H</w:t>
      </w:r>
      <w:r>
        <w:rPr>
          <w:noProof/>
        </w:rPr>
        <w:tab/>
        <w:t>Effectiveness of acts by corporate director</w:t>
      </w:r>
      <w:r>
        <w:rPr>
          <w:noProof/>
        </w:rPr>
        <w:tab/>
      </w:r>
      <w:r>
        <w:rPr>
          <w:noProof/>
        </w:rPr>
        <w:fldChar w:fldCharType="begin"/>
      </w:r>
      <w:r>
        <w:rPr>
          <w:noProof/>
        </w:rPr>
        <w:instrText xml:space="preserve"> PAGEREF _Toc80615830 \h </w:instrText>
      </w:r>
      <w:r>
        <w:rPr>
          <w:noProof/>
        </w:rPr>
      </w:r>
      <w:r>
        <w:rPr>
          <w:noProof/>
        </w:rPr>
        <w:fldChar w:fldCharType="separate"/>
      </w:r>
      <w:r w:rsidR="00067228">
        <w:rPr>
          <w:noProof/>
        </w:rPr>
        <w:t>45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1224J</w:t>
      </w:r>
      <w:r>
        <w:rPr>
          <w:noProof/>
        </w:rPr>
        <w:tab/>
        <w:t>Corporate director must operate the CCIV</w:t>
      </w:r>
      <w:r>
        <w:rPr>
          <w:noProof/>
        </w:rPr>
        <w:tab/>
      </w:r>
      <w:r>
        <w:rPr>
          <w:noProof/>
        </w:rPr>
        <w:fldChar w:fldCharType="begin"/>
      </w:r>
      <w:r>
        <w:rPr>
          <w:noProof/>
        </w:rPr>
        <w:instrText xml:space="preserve"> PAGEREF _Toc80615831 \h </w:instrText>
      </w:r>
      <w:r>
        <w:rPr>
          <w:noProof/>
        </w:rPr>
      </w:r>
      <w:r>
        <w:rPr>
          <w:noProof/>
        </w:rPr>
        <w:fldChar w:fldCharType="separate"/>
      </w:r>
      <w:r w:rsidR="00067228">
        <w:rPr>
          <w:noProof/>
        </w:rPr>
        <w:t>45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1224L</w:t>
      </w:r>
      <w:r>
        <w:rPr>
          <w:noProof/>
        </w:rPr>
        <w:tab/>
        <w:t>Corporate director not required to disclose material personal interest</w:t>
      </w:r>
      <w:r>
        <w:rPr>
          <w:noProof/>
        </w:rPr>
        <w:tab/>
      </w:r>
      <w:r>
        <w:rPr>
          <w:noProof/>
        </w:rPr>
        <w:fldChar w:fldCharType="begin"/>
      </w:r>
      <w:r>
        <w:rPr>
          <w:noProof/>
        </w:rPr>
        <w:instrText xml:space="preserve"> PAGEREF _Toc80615832 \h </w:instrText>
      </w:r>
      <w:r>
        <w:rPr>
          <w:noProof/>
        </w:rPr>
      </w:r>
      <w:r>
        <w:rPr>
          <w:noProof/>
        </w:rPr>
        <w:fldChar w:fldCharType="separate"/>
      </w:r>
      <w:r w:rsidR="00067228">
        <w:rPr>
          <w:noProof/>
        </w:rPr>
        <w:t>46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1224M</w:t>
      </w:r>
      <w:r>
        <w:rPr>
          <w:noProof/>
        </w:rPr>
        <w:tab/>
        <w:t>Corporate director may appoint an agent or engage a person</w:t>
      </w:r>
      <w:r>
        <w:rPr>
          <w:noProof/>
        </w:rPr>
        <w:tab/>
      </w:r>
      <w:r>
        <w:rPr>
          <w:noProof/>
        </w:rPr>
        <w:fldChar w:fldCharType="begin"/>
      </w:r>
      <w:r>
        <w:rPr>
          <w:noProof/>
        </w:rPr>
        <w:instrText xml:space="preserve"> PAGEREF _Toc80615833 \h </w:instrText>
      </w:r>
      <w:r>
        <w:rPr>
          <w:noProof/>
        </w:rPr>
      </w:r>
      <w:r>
        <w:rPr>
          <w:noProof/>
        </w:rPr>
        <w:fldChar w:fldCharType="separate"/>
      </w:r>
      <w:r w:rsidR="00067228">
        <w:rPr>
          <w:noProof/>
        </w:rPr>
        <w:t>46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1224N</w:t>
      </w:r>
      <w:r>
        <w:rPr>
          <w:noProof/>
        </w:rPr>
        <w:tab/>
        <w:t>Retail CCIV—responsibility of corporate director for certain acts of agents</w:t>
      </w:r>
      <w:r>
        <w:rPr>
          <w:noProof/>
        </w:rPr>
        <w:tab/>
      </w:r>
      <w:r>
        <w:rPr>
          <w:noProof/>
        </w:rPr>
        <w:fldChar w:fldCharType="begin"/>
      </w:r>
      <w:r>
        <w:rPr>
          <w:noProof/>
        </w:rPr>
        <w:instrText xml:space="preserve"> PAGEREF _Toc80615834 \h </w:instrText>
      </w:r>
      <w:r>
        <w:rPr>
          <w:noProof/>
        </w:rPr>
      </w:r>
      <w:r>
        <w:rPr>
          <w:noProof/>
        </w:rPr>
        <w:fldChar w:fldCharType="separate"/>
      </w:r>
      <w:r w:rsidR="00067228">
        <w:rPr>
          <w:noProof/>
        </w:rPr>
        <w:t>46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1224P</w:t>
      </w:r>
      <w:r>
        <w:rPr>
          <w:noProof/>
        </w:rPr>
        <w:tab/>
        <w:t>Retail CCIV—limitation on right of corporate director to fees and indemnities</w:t>
      </w:r>
      <w:r>
        <w:rPr>
          <w:noProof/>
        </w:rPr>
        <w:tab/>
      </w:r>
      <w:r>
        <w:rPr>
          <w:noProof/>
        </w:rPr>
        <w:fldChar w:fldCharType="begin"/>
      </w:r>
      <w:r>
        <w:rPr>
          <w:noProof/>
        </w:rPr>
        <w:instrText xml:space="preserve"> PAGEREF _Toc80615835 \h </w:instrText>
      </w:r>
      <w:r>
        <w:rPr>
          <w:noProof/>
        </w:rPr>
      </w:r>
      <w:r>
        <w:rPr>
          <w:noProof/>
        </w:rPr>
        <w:fldChar w:fldCharType="separate"/>
      </w:r>
      <w:r w:rsidR="00067228">
        <w:rPr>
          <w:noProof/>
        </w:rPr>
        <w:t>47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1224Q</w:t>
      </w:r>
      <w:r>
        <w:rPr>
          <w:noProof/>
        </w:rPr>
        <w:tab/>
        <w:t>Exercise of powers while sub</w:t>
      </w:r>
      <w:r>
        <w:rPr>
          <w:noProof/>
        </w:rPr>
        <w:noBreakHyphen/>
        <w:t>fund is in liquidation</w:t>
      </w:r>
      <w:r>
        <w:rPr>
          <w:noProof/>
        </w:rPr>
        <w:tab/>
      </w:r>
      <w:r>
        <w:rPr>
          <w:noProof/>
        </w:rPr>
        <w:fldChar w:fldCharType="begin"/>
      </w:r>
      <w:r>
        <w:rPr>
          <w:noProof/>
        </w:rPr>
        <w:instrText xml:space="preserve"> PAGEREF _Toc80615836 \h </w:instrText>
      </w:r>
      <w:r>
        <w:rPr>
          <w:noProof/>
        </w:rPr>
      </w:r>
      <w:r>
        <w:rPr>
          <w:noProof/>
        </w:rPr>
        <w:fldChar w:fldCharType="separate"/>
      </w:r>
      <w:r w:rsidR="00067228">
        <w:rPr>
          <w:noProof/>
        </w:rPr>
        <w:t>47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C—Replacing the corporate director</w:t>
      </w:r>
      <w:r>
        <w:rPr>
          <w:noProof/>
        </w:rPr>
        <w:tab/>
      </w:r>
      <w:r>
        <w:rPr>
          <w:noProof/>
        </w:rPr>
        <w:fldChar w:fldCharType="begin"/>
      </w:r>
      <w:r>
        <w:rPr>
          <w:noProof/>
        </w:rPr>
        <w:instrText xml:space="preserve"> PAGEREF _Toc80615837 \h </w:instrText>
      </w:r>
      <w:r>
        <w:rPr>
          <w:noProof/>
        </w:rPr>
      </w:r>
      <w:r>
        <w:rPr>
          <w:noProof/>
        </w:rPr>
        <w:fldChar w:fldCharType="separate"/>
      </w:r>
      <w:r w:rsidR="00067228">
        <w:rPr>
          <w:noProof/>
        </w:rPr>
        <w:t>49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1224R</w:t>
      </w:r>
      <w:r>
        <w:rPr>
          <w:noProof/>
        </w:rPr>
        <w:tab/>
        <w:t>Changes only take effect when ASIC alters record of registration</w:t>
      </w:r>
      <w:r>
        <w:rPr>
          <w:noProof/>
        </w:rPr>
        <w:tab/>
      </w:r>
      <w:r>
        <w:rPr>
          <w:noProof/>
        </w:rPr>
        <w:fldChar w:fldCharType="begin"/>
      </w:r>
      <w:r>
        <w:rPr>
          <w:noProof/>
        </w:rPr>
        <w:instrText xml:space="preserve"> PAGEREF _Toc80615838 \h </w:instrText>
      </w:r>
      <w:r>
        <w:rPr>
          <w:noProof/>
        </w:rPr>
      </w:r>
      <w:r>
        <w:rPr>
          <w:noProof/>
        </w:rPr>
        <w:fldChar w:fldCharType="separate"/>
      </w:r>
      <w:r w:rsidR="00067228">
        <w:rPr>
          <w:noProof/>
        </w:rPr>
        <w:t>49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1224S</w:t>
      </w:r>
      <w:r>
        <w:rPr>
          <w:noProof/>
        </w:rPr>
        <w:tab/>
        <w:t>CCIV does not have an eligible corporate director</w:t>
      </w:r>
      <w:r>
        <w:rPr>
          <w:noProof/>
        </w:rPr>
        <w:tab/>
      </w:r>
      <w:r>
        <w:rPr>
          <w:noProof/>
        </w:rPr>
        <w:fldChar w:fldCharType="begin"/>
      </w:r>
      <w:r>
        <w:rPr>
          <w:noProof/>
        </w:rPr>
        <w:instrText xml:space="preserve"> PAGEREF _Toc80615839 \h </w:instrText>
      </w:r>
      <w:r>
        <w:rPr>
          <w:noProof/>
        </w:rPr>
      </w:r>
      <w:r>
        <w:rPr>
          <w:noProof/>
        </w:rPr>
        <w:fldChar w:fldCharType="separate"/>
      </w:r>
      <w:r w:rsidR="00067228">
        <w:rPr>
          <w:noProof/>
        </w:rPr>
        <w:t>49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1224T</w:t>
      </w:r>
      <w:r>
        <w:rPr>
          <w:noProof/>
        </w:rPr>
        <w:tab/>
        <w:t>Retirement of corporate director</w:t>
      </w:r>
      <w:r>
        <w:rPr>
          <w:noProof/>
        </w:rPr>
        <w:tab/>
      </w:r>
      <w:r>
        <w:rPr>
          <w:noProof/>
        </w:rPr>
        <w:fldChar w:fldCharType="begin"/>
      </w:r>
      <w:r>
        <w:rPr>
          <w:noProof/>
        </w:rPr>
        <w:instrText xml:space="preserve"> PAGEREF _Toc80615840 \h </w:instrText>
      </w:r>
      <w:r>
        <w:rPr>
          <w:noProof/>
        </w:rPr>
      </w:r>
      <w:r>
        <w:rPr>
          <w:noProof/>
        </w:rPr>
        <w:fldChar w:fldCharType="separate"/>
      </w:r>
      <w:r w:rsidR="00067228">
        <w:rPr>
          <w:noProof/>
        </w:rPr>
        <w:t>49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1224U</w:t>
      </w:r>
      <w:r>
        <w:rPr>
          <w:noProof/>
        </w:rPr>
        <w:tab/>
        <w:t>Replacement of corporate director by members</w:t>
      </w:r>
      <w:r>
        <w:rPr>
          <w:noProof/>
        </w:rPr>
        <w:tab/>
      </w:r>
      <w:r>
        <w:rPr>
          <w:noProof/>
        </w:rPr>
        <w:fldChar w:fldCharType="begin"/>
      </w:r>
      <w:r>
        <w:rPr>
          <w:noProof/>
        </w:rPr>
        <w:instrText xml:space="preserve"> PAGEREF _Toc80615841 \h </w:instrText>
      </w:r>
      <w:r>
        <w:rPr>
          <w:noProof/>
        </w:rPr>
      </w:r>
      <w:r>
        <w:rPr>
          <w:noProof/>
        </w:rPr>
        <w:fldChar w:fldCharType="separate"/>
      </w:r>
      <w:r w:rsidR="00067228">
        <w:rPr>
          <w:noProof/>
        </w:rPr>
        <w:t>50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1224V</w:t>
      </w:r>
      <w:r>
        <w:rPr>
          <w:noProof/>
        </w:rPr>
        <w:tab/>
        <w:t>Appointment of temporary corporate director by Court</w:t>
      </w:r>
      <w:r>
        <w:rPr>
          <w:noProof/>
        </w:rPr>
        <w:tab/>
      </w:r>
      <w:r>
        <w:rPr>
          <w:noProof/>
        </w:rPr>
        <w:fldChar w:fldCharType="begin"/>
      </w:r>
      <w:r>
        <w:rPr>
          <w:noProof/>
        </w:rPr>
        <w:instrText xml:space="preserve"> PAGEREF _Toc80615842 \h </w:instrText>
      </w:r>
      <w:r>
        <w:rPr>
          <w:noProof/>
        </w:rPr>
      </w:r>
      <w:r>
        <w:rPr>
          <w:noProof/>
        </w:rPr>
        <w:fldChar w:fldCharType="separate"/>
      </w:r>
      <w:r w:rsidR="00067228">
        <w:rPr>
          <w:noProof/>
        </w:rPr>
        <w:t>51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1224W</w:t>
      </w:r>
      <w:r>
        <w:rPr>
          <w:noProof/>
        </w:rPr>
        <w:tab/>
        <w:t>Temporary corporate director to initiate appointment of permanent corporate director</w:t>
      </w:r>
      <w:r>
        <w:rPr>
          <w:noProof/>
        </w:rPr>
        <w:tab/>
      </w:r>
      <w:r>
        <w:rPr>
          <w:noProof/>
        </w:rPr>
        <w:fldChar w:fldCharType="begin"/>
      </w:r>
      <w:r>
        <w:rPr>
          <w:noProof/>
        </w:rPr>
        <w:instrText xml:space="preserve"> PAGEREF _Toc80615843 \h </w:instrText>
      </w:r>
      <w:r>
        <w:rPr>
          <w:noProof/>
        </w:rPr>
      </w:r>
      <w:r>
        <w:rPr>
          <w:noProof/>
        </w:rPr>
        <w:fldChar w:fldCharType="separate"/>
      </w:r>
      <w:r w:rsidR="00067228">
        <w:rPr>
          <w:noProof/>
        </w:rPr>
        <w:t>52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1224X</w:t>
      </w:r>
      <w:r>
        <w:rPr>
          <w:noProof/>
        </w:rPr>
        <w:tab/>
        <w:t>Temporary corporate director fails to initiate appointment of permanent corporate director</w:t>
      </w:r>
      <w:r>
        <w:rPr>
          <w:noProof/>
        </w:rPr>
        <w:tab/>
      </w:r>
      <w:r>
        <w:rPr>
          <w:noProof/>
        </w:rPr>
        <w:fldChar w:fldCharType="begin"/>
      </w:r>
      <w:r>
        <w:rPr>
          <w:noProof/>
        </w:rPr>
        <w:instrText xml:space="preserve"> PAGEREF _Toc80615844 \h </w:instrText>
      </w:r>
      <w:r>
        <w:rPr>
          <w:noProof/>
        </w:rPr>
      </w:r>
      <w:r>
        <w:rPr>
          <w:noProof/>
        </w:rPr>
        <w:fldChar w:fldCharType="separate"/>
      </w:r>
      <w:r w:rsidR="00067228">
        <w:rPr>
          <w:noProof/>
        </w:rPr>
        <w:t>53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1224Y</w:t>
      </w:r>
      <w:r>
        <w:rPr>
          <w:noProof/>
        </w:rPr>
        <w:tab/>
        <w:t>Members fail to appoint permanent corporate director</w:t>
      </w:r>
      <w:r>
        <w:rPr>
          <w:noProof/>
        </w:rPr>
        <w:tab/>
      </w:r>
      <w:r>
        <w:rPr>
          <w:noProof/>
        </w:rPr>
        <w:fldChar w:fldCharType="begin"/>
      </w:r>
      <w:r>
        <w:rPr>
          <w:noProof/>
        </w:rPr>
        <w:instrText xml:space="preserve"> PAGEREF _Toc80615845 \h </w:instrText>
      </w:r>
      <w:r>
        <w:rPr>
          <w:noProof/>
        </w:rPr>
      </w:r>
      <w:r>
        <w:rPr>
          <w:noProof/>
        </w:rPr>
        <w:fldChar w:fldCharType="separate"/>
      </w:r>
      <w:r w:rsidR="00067228">
        <w:rPr>
          <w:noProof/>
        </w:rPr>
        <w:t>53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lastRenderedPageBreak/>
        <w:t>1224Z</w:t>
      </w:r>
      <w:r>
        <w:rPr>
          <w:noProof/>
        </w:rPr>
        <w:tab/>
        <w:t>Former corporate director to hand over books and provide reasonable assistance</w:t>
      </w:r>
      <w:r>
        <w:rPr>
          <w:noProof/>
        </w:rPr>
        <w:tab/>
      </w:r>
      <w:r>
        <w:rPr>
          <w:noProof/>
        </w:rPr>
        <w:fldChar w:fldCharType="begin"/>
      </w:r>
      <w:r>
        <w:rPr>
          <w:noProof/>
        </w:rPr>
        <w:instrText xml:space="preserve"> PAGEREF _Toc80615846 \h </w:instrText>
      </w:r>
      <w:r>
        <w:rPr>
          <w:noProof/>
        </w:rPr>
      </w:r>
      <w:r>
        <w:rPr>
          <w:noProof/>
        </w:rPr>
        <w:fldChar w:fldCharType="separate"/>
      </w:r>
      <w:r w:rsidR="00067228">
        <w:rPr>
          <w:noProof/>
        </w:rPr>
        <w:t>54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1224ZA</w:t>
      </w:r>
      <w:r>
        <w:rPr>
          <w:noProof/>
        </w:rPr>
        <w:tab/>
        <w:t>Rights, obligations and liabilities of former corporate director</w:t>
      </w:r>
      <w:r>
        <w:rPr>
          <w:noProof/>
        </w:rPr>
        <w:tab/>
      </w:r>
      <w:r>
        <w:rPr>
          <w:noProof/>
        </w:rPr>
        <w:fldChar w:fldCharType="begin"/>
      </w:r>
      <w:r>
        <w:rPr>
          <w:noProof/>
        </w:rPr>
        <w:instrText xml:space="preserve"> PAGEREF _Toc80615847 \h </w:instrText>
      </w:r>
      <w:r>
        <w:rPr>
          <w:noProof/>
        </w:rPr>
      </w:r>
      <w:r>
        <w:rPr>
          <w:noProof/>
        </w:rPr>
        <w:fldChar w:fldCharType="separate"/>
      </w:r>
      <w:r w:rsidR="00067228">
        <w:rPr>
          <w:noProof/>
        </w:rPr>
        <w:t>54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1224ZB</w:t>
      </w:r>
      <w:r>
        <w:rPr>
          <w:noProof/>
        </w:rPr>
        <w:tab/>
        <w:t>Effect of change of corporate director on documents etc. to which former corporate director is party</w:t>
      </w:r>
      <w:r>
        <w:rPr>
          <w:noProof/>
        </w:rPr>
        <w:tab/>
      </w:r>
      <w:r>
        <w:rPr>
          <w:noProof/>
        </w:rPr>
        <w:fldChar w:fldCharType="begin"/>
      </w:r>
      <w:r>
        <w:rPr>
          <w:noProof/>
        </w:rPr>
        <w:instrText xml:space="preserve"> PAGEREF _Toc80615848 \h </w:instrText>
      </w:r>
      <w:r>
        <w:rPr>
          <w:noProof/>
        </w:rPr>
      </w:r>
      <w:r>
        <w:rPr>
          <w:noProof/>
        </w:rPr>
        <w:fldChar w:fldCharType="separate"/>
      </w:r>
      <w:r w:rsidR="00067228">
        <w:rPr>
          <w:noProof/>
        </w:rPr>
        <w:t>55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D—Termination payments</w:t>
      </w:r>
      <w:r>
        <w:rPr>
          <w:noProof/>
        </w:rPr>
        <w:tab/>
      </w:r>
      <w:r>
        <w:rPr>
          <w:noProof/>
        </w:rPr>
        <w:fldChar w:fldCharType="begin"/>
      </w:r>
      <w:r>
        <w:rPr>
          <w:noProof/>
        </w:rPr>
        <w:instrText xml:space="preserve"> PAGEREF _Toc80615849 \h </w:instrText>
      </w:r>
      <w:r>
        <w:rPr>
          <w:noProof/>
        </w:rPr>
      </w:r>
      <w:r>
        <w:rPr>
          <w:noProof/>
        </w:rPr>
        <w:fldChar w:fldCharType="separate"/>
      </w:r>
      <w:r w:rsidR="00067228">
        <w:rPr>
          <w:noProof/>
        </w:rPr>
        <w:t>55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1224ZC</w:t>
      </w:r>
      <w:r>
        <w:rPr>
          <w:noProof/>
        </w:rPr>
        <w:tab/>
        <w:t>Member approval not needed for benefit specified in constitution</w:t>
      </w:r>
      <w:r>
        <w:rPr>
          <w:noProof/>
        </w:rPr>
        <w:tab/>
      </w:r>
      <w:r>
        <w:rPr>
          <w:noProof/>
        </w:rPr>
        <w:fldChar w:fldCharType="begin"/>
      </w:r>
      <w:r>
        <w:rPr>
          <w:noProof/>
        </w:rPr>
        <w:instrText xml:space="preserve"> PAGEREF _Toc80615850 \h </w:instrText>
      </w:r>
      <w:r>
        <w:rPr>
          <w:noProof/>
        </w:rPr>
      </w:r>
      <w:r>
        <w:rPr>
          <w:noProof/>
        </w:rPr>
        <w:fldChar w:fldCharType="separate"/>
      </w:r>
      <w:r w:rsidR="00067228">
        <w:rPr>
          <w:noProof/>
        </w:rPr>
        <w:t>55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1224ZD</w:t>
      </w:r>
      <w:r>
        <w:rPr>
          <w:noProof/>
        </w:rPr>
        <w:tab/>
        <w:t>Modified member approval for CCIVs</w:t>
      </w:r>
      <w:r>
        <w:rPr>
          <w:noProof/>
        </w:rPr>
        <w:tab/>
      </w:r>
      <w:r>
        <w:rPr>
          <w:noProof/>
        </w:rPr>
        <w:fldChar w:fldCharType="begin"/>
      </w:r>
      <w:r>
        <w:rPr>
          <w:noProof/>
        </w:rPr>
        <w:instrText xml:space="preserve"> PAGEREF _Toc80615851 \h </w:instrText>
      </w:r>
      <w:r>
        <w:rPr>
          <w:noProof/>
        </w:rPr>
      </w:r>
      <w:r>
        <w:rPr>
          <w:noProof/>
        </w:rPr>
        <w:fldChar w:fldCharType="separate"/>
      </w:r>
      <w:r w:rsidR="00067228">
        <w:rPr>
          <w:noProof/>
        </w:rPr>
        <w:t>56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1224ZE</w:t>
      </w:r>
      <w:r>
        <w:rPr>
          <w:noProof/>
        </w:rPr>
        <w:tab/>
        <w:t>Benefits paid to corporate director not covered by exemptions</w:t>
      </w:r>
      <w:r>
        <w:rPr>
          <w:noProof/>
        </w:rPr>
        <w:tab/>
      </w:r>
      <w:r>
        <w:rPr>
          <w:noProof/>
        </w:rPr>
        <w:fldChar w:fldCharType="begin"/>
      </w:r>
      <w:r>
        <w:rPr>
          <w:noProof/>
        </w:rPr>
        <w:instrText xml:space="preserve"> PAGEREF _Toc80615852 \h </w:instrText>
      </w:r>
      <w:r>
        <w:rPr>
          <w:noProof/>
        </w:rPr>
      </w:r>
      <w:r>
        <w:rPr>
          <w:noProof/>
        </w:rPr>
        <w:fldChar w:fldCharType="separate"/>
      </w:r>
      <w:r w:rsidR="00067228">
        <w:rPr>
          <w:noProof/>
        </w:rPr>
        <w:t>56</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3—Officers, employees and auditors of the corporate director</w:t>
      </w:r>
      <w:r>
        <w:rPr>
          <w:noProof/>
        </w:rPr>
        <w:tab/>
      </w:r>
      <w:r>
        <w:rPr>
          <w:noProof/>
        </w:rPr>
        <w:fldChar w:fldCharType="begin"/>
      </w:r>
      <w:r>
        <w:rPr>
          <w:noProof/>
        </w:rPr>
        <w:instrText xml:space="preserve"> PAGEREF _Toc80615853 \h </w:instrText>
      </w:r>
      <w:r>
        <w:rPr>
          <w:noProof/>
        </w:rPr>
      </w:r>
      <w:r>
        <w:rPr>
          <w:noProof/>
        </w:rPr>
        <w:fldChar w:fldCharType="separate"/>
      </w:r>
      <w:r w:rsidR="00067228">
        <w:rPr>
          <w:noProof/>
        </w:rPr>
        <w:t>56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A—Officers and auditors of the corporate director</w:t>
      </w:r>
      <w:r>
        <w:rPr>
          <w:noProof/>
        </w:rPr>
        <w:tab/>
      </w:r>
      <w:r>
        <w:rPr>
          <w:noProof/>
        </w:rPr>
        <w:fldChar w:fldCharType="begin"/>
      </w:r>
      <w:r>
        <w:rPr>
          <w:noProof/>
        </w:rPr>
        <w:instrText xml:space="preserve"> PAGEREF _Toc80615854 \h </w:instrText>
      </w:r>
      <w:r>
        <w:rPr>
          <w:noProof/>
        </w:rPr>
      </w:r>
      <w:r>
        <w:rPr>
          <w:noProof/>
        </w:rPr>
        <w:fldChar w:fldCharType="separate"/>
      </w:r>
      <w:r w:rsidR="00067228">
        <w:rPr>
          <w:noProof/>
        </w:rPr>
        <w:t>56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1225</w:t>
      </w:r>
      <w:r>
        <w:rPr>
          <w:noProof/>
        </w:rPr>
        <w:tab/>
        <w:t>Retail CCIV—duties owed by officers of corporate director</w:t>
      </w:r>
      <w:r>
        <w:rPr>
          <w:noProof/>
        </w:rPr>
        <w:tab/>
      </w:r>
      <w:r>
        <w:rPr>
          <w:noProof/>
        </w:rPr>
        <w:fldChar w:fldCharType="begin"/>
      </w:r>
      <w:r>
        <w:rPr>
          <w:noProof/>
        </w:rPr>
        <w:instrText xml:space="preserve"> PAGEREF _Toc80615855 \h </w:instrText>
      </w:r>
      <w:r>
        <w:rPr>
          <w:noProof/>
        </w:rPr>
      </w:r>
      <w:r>
        <w:rPr>
          <w:noProof/>
        </w:rPr>
        <w:fldChar w:fldCharType="separate"/>
      </w:r>
      <w:r w:rsidR="00067228">
        <w:rPr>
          <w:noProof/>
        </w:rPr>
        <w:t>56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1225A</w:t>
      </w:r>
      <w:r>
        <w:rPr>
          <w:noProof/>
        </w:rPr>
        <w:tab/>
        <w:t>Responsibility of secretary of corporate director for certain contraventions by CCIV</w:t>
      </w:r>
      <w:r>
        <w:rPr>
          <w:noProof/>
        </w:rPr>
        <w:tab/>
      </w:r>
      <w:r>
        <w:rPr>
          <w:noProof/>
        </w:rPr>
        <w:fldChar w:fldCharType="begin"/>
      </w:r>
      <w:r>
        <w:rPr>
          <w:noProof/>
        </w:rPr>
        <w:instrText xml:space="preserve"> PAGEREF _Toc80615856 \h </w:instrText>
      </w:r>
      <w:r>
        <w:rPr>
          <w:noProof/>
        </w:rPr>
      </w:r>
      <w:r>
        <w:rPr>
          <w:noProof/>
        </w:rPr>
        <w:fldChar w:fldCharType="separate"/>
      </w:r>
      <w:r w:rsidR="00067228">
        <w:rPr>
          <w:noProof/>
        </w:rPr>
        <w:t>58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1225B</w:t>
      </w:r>
      <w:r>
        <w:rPr>
          <w:noProof/>
        </w:rPr>
        <w:tab/>
        <w:t>Responsibility of secretary of corporate director for certain contraventions by corporate director</w:t>
      </w:r>
      <w:r>
        <w:rPr>
          <w:noProof/>
        </w:rPr>
        <w:tab/>
      </w:r>
      <w:r>
        <w:rPr>
          <w:noProof/>
        </w:rPr>
        <w:fldChar w:fldCharType="begin"/>
      </w:r>
      <w:r>
        <w:rPr>
          <w:noProof/>
        </w:rPr>
        <w:instrText xml:space="preserve"> PAGEREF _Toc80615857 \h </w:instrText>
      </w:r>
      <w:r>
        <w:rPr>
          <w:noProof/>
        </w:rPr>
      </w:r>
      <w:r>
        <w:rPr>
          <w:noProof/>
        </w:rPr>
        <w:fldChar w:fldCharType="separate"/>
      </w:r>
      <w:r w:rsidR="00067228">
        <w:rPr>
          <w:noProof/>
        </w:rPr>
        <w:t>58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1225C</w:t>
      </w:r>
      <w:r>
        <w:rPr>
          <w:noProof/>
        </w:rPr>
        <w:tab/>
        <w:t>Extended obligation of directors of corporate director</w:t>
      </w:r>
      <w:r>
        <w:rPr>
          <w:noProof/>
        </w:rPr>
        <w:tab/>
      </w:r>
      <w:r>
        <w:rPr>
          <w:noProof/>
        </w:rPr>
        <w:fldChar w:fldCharType="begin"/>
      </w:r>
      <w:r>
        <w:rPr>
          <w:noProof/>
        </w:rPr>
        <w:instrText xml:space="preserve"> PAGEREF _Toc80615858 \h </w:instrText>
      </w:r>
      <w:r>
        <w:rPr>
          <w:noProof/>
        </w:rPr>
      </w:r>
      <w:r>
        <w:rPr>
          <w:noProof/>
        </w:rPr>
        <w:fldChar w:fldCharType="separate"/>
      </w:r>
      <w:r w:rsidR="00067228">
        <w:rPr>
          <w:noProof/>
        </w:rPr>
        <w:t>59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1225D</w:t>
      </w:r>
      <w:r>
        <w:rPr>
          <w:noProof/>
        </w:rPr>
        <w:tab/>
        <w:t>Right of access to CCIV books</w:t>
      </w:r>
      <w:r>
        <w:rPr>
          <w:noProof/>
        </w:rPr>
        <w:tab/>
      </w:r>
      <w:r>
        <w:rPr>
          <w:noProof/>
        </w:rPr>
        <w:fldChar w:fldCharType="begin"/>
      </w:r>
      <w:r>
        <w:rPr>
          <w:noProof/>
        </w:rPr>
        <w:instrText xml:space="preserve"> PAGEREF _Toc80615859 \h </w:instrText>
      </w:r>
      <w:r>
        <w:rPr>
          <w:noProof/>
        </w:rPr>
      </w:r>
      <w:r>
        <w:rPr>
          <w:noProof/>
        </w:rPr>
        <w:fldChar w:fldCharType="separate"/>
      </w:r>
      <w:r w:rsidR="00067228">
        <w:rPr>
          <w:noProof/>
        </w:rPr>
        <w:t>59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1225E</w:t>
      </w:r>
      <w:r>
        <w:rPr>
          <w:noProof/>
        </w:rPr>
        <w:tab/>
        <w:t>Extended operation of section 199A (about indemnification and exemption of officer or auditor)</w:t>
      </w:r>
      <w:r>
        <w:rPr>
          <w:noProof/>
        </w:rPr>
        <w:tab/>
      </w:r>
      <w:r>
        <w:rPr>
          <w:noProof/>
        </w:rPr>
        <w:fldChar w:fldCharType="begin"/>
      </w:r>
      <w:r>
        <w:rPr>
          <w:noProof/>
        </w:rPr>
        <w:instrText xml:space="preserve"> PAGEREF _Toc80615860 \h </w:instrText>
      </w:r>
      <w:r>
        <w:rPr>
          <w:noProof/>
        </w:rPr>
      </w:r>
      <w:r>
        <w:rPr>
          <w:noProof/>
        </w:rPr>
        <w:fldChar w:fldCharType="separate"/>
      </w:r>
      <w:r w:rsidR="00067228">
        <w:rPr>
          <w:noProof/>
        </w:rPr>
        <w:t>60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1225F</w:t>
      </w:r>
      <w:r>
        <w:rPr>
          <w:noProof/>
        </w:rPr>
        <w:tab/>
        <w:t>Extended operation of section 199B (about insurance premiums for certain liabilities)</w:t>
      </w:r>
      <w:r>
        <w:rPr>
          <w:noProof/>
        </w:rPr>
        <w:tab/>
      </w:r>
      <w:r>
        <w:rPr>
          <w:noProof/>
        </w:rPr>
        <w:fldChar w:fldCharType="begin"/>
      </w:r>
      <w:r>
        <w:rPr>
          <w:noProof/>
        </w:rPr>
        <w:instrText xml:space="preserve"> PAGEREF _Toc80615861 \h </w:instrText>
      </w:r>
      <w:r>
        <w:rPr>
          <w:noProof/>
        </w:rPr>
      </w:r>
      <w:r>
        <w:rPr>
          <w:noProof/>
        </w:rPr>
        <w:fldChar w:fldCharType="separate"/>
      </w:r>
      <w:r w:rsidR="00067228">
        <w:rPr>
          <w:noProof/>
        </w:rPr>
        <w:t>60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B—Employees of the corporate director</w:t>
      </w:r>
      <w:r>
        <w:rPr>
          <w:noProof/>
        </w:rPr>
        <w:tab/>
      </w:r>
      <w:r>
        <w:rPr>
          <w:noProof/>
        </w:rPr>
        <w:fldChar w:fldCharType="begin"/>
      </w:r>
      <w:r>
        <w:rPr>
          <w:noProof/>
        </w:rPr>
        <w:instrText xml:space="preserve"> PAGEREF _Toc80615862 \h </w:instrText>
      </w:r>
      <w:r>
        <w:rPr>
          <w:noProof/>
        </w:rPr>
      </w:r>
      <w:r>
        <w:rPr>
          <w:noProof/>
        </w:rPr>
        <w:fldChar w:fldCharType="separate"/>
      </w:r>
      <w:r w:rsidR="00067228">
        <w:rPr>
          <w:noProof/>
        </w:rPr>
        <w:t>61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1225G</w:t>
      </w:r>
      <w:r>
        <w:rPr>
          <w:noProof/>
        </w:rPr>
        <w:tab/>
        <w:t>Retail CCIV—duties owed by employees of corporate director</w:t>
      </w:r>
      <w:r>
        <w:rPr>
          <w:noProof/>
        </w:rPr>
        <w:tab/>
      </w:r>
      <w:r>
        <w:rPr>
          <w:noProof/>
        </w:rPr>
        <w:fldChar w:fldCharType="begin"/>
      </w:r>
      <w:r>
        <w:rPr>
          <w:noProof/>
        </w:rPr>
        <w:instrText xml:space="preserve"> PAGEREF _Toc80615863 \h </w:instrText>
      </w:r>
      <w:r>
        <w:rPr>
          <w:noProof/>
        </w:rPr>
      </w:r>
      <w:r>
        <w:rPr>
          <w:noProof/>
        </w:rPr>
        <w:fldChar w:fldCharType="separate"/>
      </w:r>
      <w:r w:rsidR="00067228">
        <w:rPr>
          <w:noProof/>
        </w:rPr>
        <w:t>61</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5—Compliance plan for retail CCIVs</w:t>
      </w:r>
      <w:r>
        <w:rPr>
          <w:noProof/>
        </w:rPr>
        <w:tab/>
      </w:r>
      <w:r>
        <w:rPr>
          <w:noProof/>
        </w:rPr>
        <w:fldChar w:fldCharType="begin"/>
      </w:r>
      <w:r>
        <w:rPr>
          <w:noProof/>
        </w:rPr>
        <w:instrText xml:space="preserve"> PAGEREF _Toc80615864 \h </w:instrText>
      </w:r>
      <w:r>
        <w:rPr>
          <w:noProof/>
        </w:rPr>
      </w:r>
      <w:r>
        <w:rPr>
          <w:noProof/>
        </w:rPr>
        <w:fldChar w:fldCharType="separate"/>
      </w:r>
      <w:r w:rsidR="00067228">
        <w:rPr>
          <w:noProof/>
        </w:rPr>
        <w:t>62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A—Documenting the compliance plan</w:t>
      </w:r>
      <w:r>
        <w:rPr>
          <w:noProof/>
        </w:rPr>
        <w:tab/>
      </w:r>
      <w:r>
        <w:rPr>
          <w:noProof/>
        </w:rPr>
        <w:fldChar w:fldCharType="begin"/>
      </w:r>
      <w:r>
        <w:rPr>
          <w:noProof/>
        </w:rPr>
        <w:instrText xml:space="preserve"> PAGEREF _Toc80615865 \h </w:instrText>
      </w:r>
      <w:r>
        <w:rPr>
          <w:noProof/>
        </w:rPr>
      </w:r>
      <w:r>
        <w:rPr>
          <w:noProof/>
        </w:rPr>
        <w:fldChar w:fldCharType="separate"/>
      </w:r>
      <w:r w:rsidR="00067228">
        <w:rPr>
          <w:noProof/>
        </w:rPr>
        <w:t>62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1227</w:t>
      </w:r>
      <w:r>
        <w:rPr>
          <w:noProof/>
        </w:rPr>
        <w:tab/>
        <w:t>Requirement for compliance plan</w:t>
      </w:r>
      <w:r>
        <w:rPr>
          <w:noProof/>
        </w:rPr>
        <w:tab/>
      </w:r>
      <w:r>
        <w:rPr>
          <w:noProof/>
        </w:rPr>
        <w:fldChar w:fldCharType="begin"/>
      </w:r>
      <w:r>
        <w:rPr>
          <w:noProof/>
        </w:rPr>
        <w:instrText xml:space="preserve"> PAGEREF _Toc80615866 \h </w:instrText>
      </w:r>
      <w:r>
        <w:rPr>
          <w:noProof/>
        </w:rPr>
      </w:r>
      <w:r>
        <w:rPr>
          <w:noProof/>
        </w:rPr>
        <w:fldChar w:fldCharType="separate"/>
      </w:r>
      <w:r w:rsidR="00067228">
        <w:rPr>
          <w:noProof/>
        </w:rPr>
        <w:t>62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1227A</w:t>
      </w:r>
      <w:r>
        <w:rPr>
          <w:noProof/>
        </w:rPr>
        <w:tab/>
        <w:t>Contents of the compliance plan</w:t>
      </w:r>
      <w:r>
        <w:rPr>
          <w:noProof/>
        </w:rPr>
        <w:tab/>
      </w:r>
      <w:r>
        <w:rPr>
          <w:noProof/>
        </w:rPr>
        <w:fldChar w:fldCharType="begin"/>
      </w:r>
      <w:r>
        <w:rPr>
          <w:noProof/>
        </w:rPr>
        <w:instrText xml:space="preserve"> PAGEREF _Toc80615867 \h </w:instrText>
      </w:r>
      <w:r>
        <w:rPr>
          <w:noProof/>
        </w:rPr>
      </w:r>
      <w:r>
        <w:rPr>
          <w:noProof/>
        </w:rPr>
        <w:fldChar w:fldCharType="separate"/>
      </w:r>
      <w:r w:rsidR="00067228">
        <w:rPr>
          <w:noProof/>
        </w:rPr>
        <w:t>62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1227B</w:t>
      </w:r>
      <w:r>
        <w:rPr>
          <w:noProof/>
        </w:rPr>
        <w:tab/>
        <w:t>Compliance plan may incorporate provisions from another CCIV’s plan</w:t>
      </w:r>
      <w:r>
        <w:rPr>
          <w:noProof/>
        </w:rPr>
        <w:tab/>
      </w:r>
      <w:r>
        <w:rPr>
          <w:noProof/>
        </w:rPr>
        <w:fldChar w:fldCharType="begin"/>
      </w:r>
      <w:r>
        <w:rPr>
          <w:noProof/>
        </w:rPr>
        <w:instrText xml:space="preserve"> PAGEREF _Toc80615868 \h </w:instrText>
      </w:r>
      <w:r>
        <w:rPr>
          <w:noProof/>
        </w:rPr>
      </w:r>
      <w:r>
        <w:rPr>
          <w:noProof/>
        </w:rPr>
        <w:fldChar w:fldCharType="separate"/>
      </w:r>
      <w:r w:rsidR="00067228">
        <w:rPr>
          <w:noProof/>
        </w:rPr>
        <w:t>62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1227C</w:t>
      </w:r>
      <w:r>
        <w:rPr>
          <w:noProof/>
        </w:rPr>
        <w:tab/>
        <w:t>ASIC may require further information about compliance plan</w:t>
      </w:r>
      <w:r>
        <w:rPr>
          <w:noProof/>
        </w:rPr>
        <w:tab/>
      </w:r>
      <w:r>
        <w:rPr>
          <w:noProof/>
        </w:rPr>
        <w:fldChar w:fldCharType="begin"/>
      </w:r>
      <w:r>
        <w:rPr>
          <w:noProof/>
        </w:rPr>
        <w:instrText xml:space="preserve"> PAGEREF _Toc80615869 \h </w:instrText>
      </w:r>
      <w:r>
        <w:rPr>
          <w:noProof/>
        </w:rPr>
      </w:r>
      <w:r>
        <w:rPr>
          <w:noProof/>
        </w:rPr>
        <w:fldChar w:fldCharType="separate"/>
      </w:r>
      <w:r w:rsidR="00067228">
        <w:rPr>
          <w:noProof/>
        </w:rPr>
        <w:t>63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1227D</w:t>
      </w:r>
      <w:r>
        <w:rPr>
          <w:noProof/>
        </w:rPr>
        <w:tab/>
        <w:t>Changing the compliance plan</w:t>
      </w:r>
      <w:r>
        <w:rPr>
          <w:noProof/>
        </w:rPr>
        <w:tab/>
      </w:r>
      <w:r>
        <w:rPr>
          <w:noProof/>
        </w:rPr>
        <w:fldChar w:fldCharType="begin"/>
      </w:r>
      <w:r>
        <w:rPr>
          <w:noProof/>
        </w:rPr>
        <w:instrText xml:space="preserve"> PAGEREF _Toc80615870 \h </w:instrText>
      </w:r>
      <w:r>
        <w:rPr>
          <w:noProof/>
        </w:rPr>
      </w:r>
      <w:r>
        <w:rPr>
          <w:noProof/>
        </w:rPr>
        <w:fldChar w:fldCharType="separate"/>
      </w:r>
      <w:r w:rsidR="00067228">
        <w:rPr>
          <w:noProof/>
        </w:rPr>
        <w:t>63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1227E</w:t>
      </w:r>
      <w:r>
        <w:rPr>
          <w:noProof/>
        </w:rPr>
        <w:tab/>
        <w:t>ASIC may require consolidation of compliance plan to be lodged</w:t>
      </w:r>
      <w:r>
        <w:rPr>
          <w:noProof/>
        </w:rPr>
        <w:tab/>
      </w:r>
      <w:r>
        <w:rPr>
          <w:noProof/>
        </w:rPr>
        <w:fldChar w:fldCharType="begin"/>
      </w:r>
      <w:r>
        <w:rPr>
          <w:noProof/>
        </w:rPr>
        <w:instrText xml:space="preserve"> PAGEREF _Toc80615871 \h </w:instrText>
      </w:r>
      <w:r>
        <w:rPr>
          <w:noProof/>
        </w:rPr>
      </w:r>
      <w:r>
        <w:rPr>
          <w:noProof/>
        </w:rPr>
        <w:fldChar w:fldCharType="separate"/>
      </w:r>
      <w:r w:rsidR="00067228">
        <w:rPr>
          <w:noProof/>
        </w:rPr>
        <w:t>64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B—Auditing the compliance plan</w:t>
      </w:r>
      <w:r>
        <w:rPr>
          <w:noProof/>
        </w:rPr>
        <w:tab/>
      </w:r>
      <w:r>
        <w:rPr>
          <w:noProof/>
        </w:rPr>
        <w:fldChar w:fldCharType="begin"/>
      </w:r>
      <w:r>
        <w:rPr>
          <w:noProof/>
        </w:rPr>
        <w:instrText xml:space="preserve"> PAGEREF _Toc80615872 \h </w:instrText>
      </w:r>
      <w:r>
        <w:rPr>
          <w:noProof/>
        </w:rPr>
      </w:r>
      <w:r>
        <w:rPr>
          <w:noProof/>
        </w:rPr>
        <w:fldChar w:fldCharType="separate"/>
      </w:r>
      <w:r w:rsidR="00067228">
        <w:rPr>
          <w:noProof/>
        </w:rPr>
        <w:t>64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1227F</w:t>
      </w:r>
      <w:r>
        <w:rPr>
          <w:noProof/>
        </w:rPr>
        <w:tab/>
        <w:t>Engaging auditor</w:t>
      </w:r>
      <w:r>
        <w:rPr>
          <w:noProof/>
        </w:rPr>
        <w:tab/>
      </w:r>
      <w:r>
        <w:rPr>
          <w:noProof/>
        </w:rPr>
        <w:fldChar w:fldCharType="begin"/>
      </w:r>
      <w:r>
        <w:rPr>
          <w:noProof/>
        </w:rPr>
        <w:instrText xml:space="preserve"> PAGEREF _Toc80615873 \h </w:instrText>
      </w:r>
      <w:r>
        <w:rPr>
          <w:noProof/>
        </w:rPr>
      </w:r>
      <w:r>
        <w:rPr>
          <w:noProof/>
        </w:rPr>
        <w:fldChar w:fldCharType="separate"/>
      </w:r>
      <w:r w:rsidR="00067228">
        <w:rPr>
          <w:noProof/>
        </w:rPr>
        <w:t>64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1227G</w:t>
      </w:r>
      <w:r>
        <w:rPr>
          <w:noProof/>
        </w:rPr>
        <w:tab/>
        <w:t>Audit and audit report</w:t>
      </w:r>
      <w:r>
        <w:rPr>
          <w:noProof/>
        </w:rPr>
        <w:tab/>
      </w:r>
      <w:r>
        <w:rPr>
          <w:noProof/>
        </w:rPr>
        <w:fldChar w:fldCharType="begin"/>
      </w:r>
      <w:r>
        <w:rPr>
          <w:noProof/>
        </w:rPr>
        <w:instrText xml:space="preserve"> PAGEREF _Toc80615874 \h </w:instrText>
      </w:r>
      <w:r>
        <w:rPr>
          <w:noProof/>
        </w:rPr>
      </w:r>
      <w:r>
        <w:rPr>
          <w:noProof/>
        </w:rPr>
        <w:fldChar w:fldCharType="separate"/>
      </w:r>
      <w:r w:rsidR="00067228">
        <w:rPr>
          <w:noProof/>
        </w:rPr>
        <w:t>65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1227H</w:t>
      </w:r>
      <w:r>
        <w:rPr>
          <w:noProof/>
        </w:rPr>
        <w:tab/>
        <w:t>Contraventions by auditor</w:t>
      </w:r>
      <w:r>
        <w:rPr>
          <w:noProof/>
        </w:rPr>
        <w:tab/>
      </w:r>
      <w:r>
        <w:rPr>
          <w:noProof/>
        </w:rPr>
        <w:fldChar w:fldCharType="begin"/>
      </w:r>
      <w:r>
        <w:rPr>
          <w:noProof/>
        </w:rPr>
        <w:instrText xml:space="preserve"> PAGEREF _Toc80615875 \h </w:instrText>
      </w:r>
      <w:r>
        <w:rPr>
          <w:noProof/>
        </w:rPr>
      </w:r>
      <w:r>
        <w:rPr>
          <w:noProof/>
        </w:rPr>
        <w:fldChar w:fldCharType="separate"/>
      </w:r>
      <w:r w:rsidR="00067228">
        <w:rPr>
          <w:noProof/>
        </w:rPr>
        <w:t>66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1227J</w:t>
      </w:r>
      <w:r>
        <w:rPr>
          <w:noProof/>
        </w:rPr>
        <w:tab/>
        <w:t>Removal and resignation of auditors</w:t>
      </w:r>
      <w:r>
        <w:rPr>
          <w:noProof/>
        </w:rPr>
        <w:tab/>
      </w:r>
      <w:r>
        <w:rPr>
          <w:noProof/>
        </w:rPr>
        <w:fldChar w:fldCharType="begin"/>
      </w:r>
      <w:r>
        <w:rPr>
          <w:noProof/>
        </w:rPr>
        <w:instrText xml:space="preserve"> PAGEREF _Toc80615876 \h </w:instrText>
      </w:r>
      <w:r>
        <w:rPr>
          <w:noProof/>
        </w:rPr>
      </w:r>
      <w:r>
        <w:rPr>
          <w:noProof/>
        </w:rPr>
        <w:fldChar w:fldCharType="separate"/>
      </w:r>
      <w:r w:rsidR="00067228">
        <w:rPr>
          <w:noProof/>
        </w:rPr>
        <w:t>69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lastRenderedPageBreak/>
        <w:t>1227K</w:t>
      </w:r>
      <w:r>
        <w:rPr>
          <w:noProof/>
        </w:rPr>
        <w:tab/>
        <w:t>Action on change of auditor of compliance plan</w:t>
      </w:r>
      <w:r>
        <w:rPr>
          <w:noProof/>
        </w:rPr>
        <w:tab/>
      </w:r>
      <w:r>
        <w:rPr>
          <w:noProof/>
        </w:rPr>
        <w:fldChar w:fldCharType="begin"/>
      </w:r>
      <w:r>
        <w:rPr>
          <w:noProof/>
        </w:rPr>
        <w:instrText xml:space="preserve"> PAGEREF _Toc80615877 \h </w:instrText>
      </w:r>
      <w:r>
        <w:rPr>
          <w:noProof/>
        </w:rPr>
      </w:r>
      <w:r>
        <w:rPr>
          <w:noProof/>
        </w:rPr>
        <w:fldChar w:fldCharType="separate"/>
      </w:r>
      <w:r w:rsidR="00067228">
        <w:rPr>
          <w:noProof/>
        </w:rPr>
        <w:t>70</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6—Member protection</w:t>
      </w:r>
      <w:r>
        <w:rPr>
          <w:noProof/>
        </w:rPr>
        <w:tab/>
      </w:r>
      <w:r>
        <w:rPr>
          <w:noProof/>
        </w:rPr>
        <w:fldChar w:fldCharType="begin"/>
      </w:r>
      <w:r>
        <w:rPr>
          <w:noProof/>
        </w:rPr>
        <w:instrText xml:space="preserve"> PAGEREF _Toc80615878 \h </w:instrText>
      </w:r>
      <w:r>
        <w:rPr>
          <w:noProof/>
        </w:rPr>
      </w:r>
      <w:r>
        <w:rPr>
          <w:noProof/>
        </w:rPr>
        <w:fldChar w:fldCharType="separate"/>
      </w:r>
      <w:r w:rsidR="00067228">
        <w:rPr>
          <w:noProof/>
        </w:rPr>
        <w:t>70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A—Related party transactions by retail CCIVs to be approved at sub</w:t>
      </w:r>
      <w:r>
        <w:rPr>
          <w:noProof/>
        </w:rPr>
        <w:noBreakHyphen/>
        <w:t>fund level</w:t>
      </w:r>
      <w:r>
        <w:rPr>
          <w:noProof/>
        </w:rPr>
        <w:tab/>
      </w:r>
      <w:r>
        <w:rPr>
          <w:noProof/>
        </w:rPr>
        <w:fldChar w:fldCharType="begin"/>
      </w:r>
      <w:r>
        <w:rPr>
          <w:noProof/>
        </w:rPr>
        <w:instrText xml:space="preserve"> PAGEREF _Toc80615879 \h </w:instrText>
      </w:r>
      <w:r>
        <w:rPr>
          <w:noProof/>
        </w:rPr>
      </w:r>
      <w:r>
        <w:rPr>
          <w:noProof/>
        </w:rPr>
        <w:fldChar w:fldCharType="separate"/>
      </w:r>
      <w:r w:rsidR="00067228">
        <w:rPr>
          <w:noProof/>
        </w:rPr>
        <w:t>70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w:t>
      </w:r>
      <w:r>
        <w:rPr>
          <w:noProof/>
        </w:rPr>
        <w:tab/>
        <w:t>Application of Chapter 2E to retail CCIVs</w:t>
      </w:r>
      <w:r>
        <w:rPr>
          <w:noProof/>
        </w:rPr>
        <w:tab/>
      </w:r>
      <w:r>
        <w:rPr>
          <w:noProof/>
        </w:rPr>
        <w:fldChar w:fldCharType="begin"/>
      </w:r>
      <w:r>
        <w:rPr>
          <w:noProof/>
        </w:rPr>
        <w:instrText xml:space="preserve"> PAGEREF _Toc80615880 \h </w:instrText>
      </w:r>
      <w:r>
        <w:rPr>
          <w:noProof/>
        </w:rPr>
      </w:r>
      <w:r>
        <w:rPr>
          <w:noProof/>
        </w:rPr>
        <w:fldChar w:fldCharType="separate"/>
      </w:r>
      <w:r w:rsidR="00067228">
        <w:rPr>
          <w:noProof/>
        </w:rPr>
        <w:t>70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1228A</w:t>
      </w:r>
      <w:r>
        <w:rPr>
          <w:noProof/>
        </w:rPr>
        <w:tab/>
        <w:t>Need for member approval for financial benefit</w:t>
      </w:r>
      <w:r>
        <w:rPr>
          <w:noProof/>
        </w:rPr>
        <w:tab/>
      </w:r>
      <w:r>
        <w:rPr>
          <w:noProof/>
        </w:rPr>
        <w:fldChar w:fldCharType="begin"/>
      </w:r>
      <w:r>
        <w:rPr>
          <w:noProof/>
        </w:rPr>
        <w:instrText xml:space="preserve"> PAGEREF _Toc80615881 \h </w:instrText>
      </w:r>
      <w:r>
        <w:rPr>
          <w:noProof/>
        </w:rPr>
      </w:r>
      <w:r>
        <w:rPr>
          <w:noProof/>
        </w:rPr>
        <w:fldChar w:fldCharType="separate"/>
      </w:r>
      <w:r w:rsidR="00067228">
        <w:rPr>
          <w:noProof/>
        </w:rPr>
        <w:t>71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1228B</w:t>
      </w:r>
      <w:r>
        <w:rPr>
          <w:noProof/>
        </w:rPr>
        <w:tab/>
        <w:t>Exceptions not available for a retail CCIV</w:t>
      </w:r>
      <w:r>
        <w:rPr>
          <w:noProof/>
        </w:rPr>
        <w:tab/>
      </w:r>
      <w:r>
        <w:rPr>
          <w:noProof/>
        </w:rPr>
        <w:fldChar w:fldCharType="begin"/>
      </w:r>
      <w:r>
        <w:rPr>
          <w:noProof/>
        </w:rPr>
        <w:instrText xml:space="preserve"> PAGEREF _Toc80615882 \h </w:instrText>
      </w:r>
      <w:r>
        <w:rPr>
          <w:noProof/>
        </w:rPr>
      </w:r>
      <w:r>
        <w:rPr>
          <w:noProof/>
        </w:rPr>
        <w:fldChar w:fldCharType="separate"/>
      </w:r>
      <w:r w:rsidR="00067228">
        <w:rPr>
          <w:noProof/>
        </w:rPr>
        <w:t>72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1228C</w:t>
      </w:r>
      <w:r>
        <w:rPr>
          <w:noProof/>
        </w:rPr>
        <w:tab/>
        <w:t>Requirements for explanatory statement to members</w:t>
      </w:r>
      <w:r>
        <w:rPr>
          <w:noProof/>
        </w:rPr>
        <w:tab/>
      </w:r>
      <w:r>
        <w:rPr>
          <w:noProof/>
        </w:rPr>
        <w:fldChar w:fldCharType="begin"/>
      </w:r>
      <w:r>
        <w:rPr>
          <w:noProof/>
        </w:rPr>
        <w:instrText xml:space="preserve"> PAGEREF _Toc80615883 \h </w:instrText>
      </w:r>
      <w:r>
        <w:rPr>
          <w:noProof/>
        </w:rPr>
      </w:r>
      <w:r>
        <w:rPr>
          <w:noProof/>
        </w:rPr>
        <w:fldChar w:fldCharType="separate"/>
      </w:r>
      <w:r w:rsidR="00067228">
        <w:rPr>
          <w:noProof/>
        </w:rPr>
        <w:t>72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1228D</w:t>
      </w:r>
      <w:r>
        <w:rPr>
          <w:noProof/>
        </w:rPr>
        <w:tab/>
        <w:t>Modified references</w:t>
      </w:r>
      <w:r>
        <w:rPr>
          <w:noProof/>
        </w:rPr>
        <w:tab/>
      </w:r>
      <w:r>
        <w:rPr>
          <w:noProof/>
        </w:rPr>
        <w:fldChar w:fldCharType="begin"/>
      </w:r>
      <w:r>
        <w:rPr>
          <w:noProof/>
        </w:rPr>
        <w:instrText xml:space="preserve"> PAGEREF _Toc80615884 \h </w:instrText>
      </w:r>
      <w:r>
        <w:rPr>
          <w:noProof/>
        </w:rPr>
      </w:r>
      <w:r>
        <w:rPr>
          <w:noProof/>
        </w:rPr>
        <w:fldChar w:fldCharType="separate"/>
      </w:r>
      <w:r w:rsidR="00067228">
        <w:rPr>
          <w:noProof/>
        </w:rPr>
        <w:t>73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1228E</w:t>
      </w:r>
      <w:r>
        <w:rPr>
          <w:noProof/>
        </w:rPr>
        <w:tab/>
        <w:t>Related parties of a CCIV</w:t>
      </w:r>
      <w:r>
        <w:rPr>
          <w:noProof/>
        </w:rPr>
        <w:tab/>
      </w:r>
      <w:r>
        <w:rPr>
          <w:noProof/>
        </w:rPr>
        <w:fldChar w:fldCharType="begin"/>
      </w:r>
      <w:r>
        <w:rPr>
          <w:noProof/>
        </w:rPr>
        <w:instrText xml:space="preserve"> PAGEREF _Toc80615885 \h </w:instrText>
      </w:r>
      <w:r>
        <w:rPr>
          <w:noProof/>
        </w:rPr>
      </w:r>
      <w:r>
        <w:rPr>
          <w:noProof/>
        </w:rPr>
        <w:fldChar w:fldCharType="separate"/>
      </w:r>
      <w:r w:rsidR="00067228">
        <w:rPr>
          <w:noProof/>
        </w:rPr>
        <w:t>73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B—Rights and remedies of members of a CCIV</w:t>
      </w:r>
      <w:r>
        <w:rPr>
          <w:noProof/>
        </w:rPr>
        <w:tab/>
      </w:r>
      <w:r>
        <w:rPr>
          <w:noProof/>
        </w:rPr>
        <w:fldChar w:fldCharType="begin"/>
      </w:r>
      <w:r>
        <w:rPr>
          <w:noProof/>
        </w:rPr>
        <w:instrText xml:space="preserve"> PAGEREF _Toc80615886 \h </w:instrText>
      </w:r>
      <w:r>
        <w:rPr>
          <w:noProof/>
        </w:rPr>
      </w:r>
      <w:r>
        <w:rPr>
          <w:noProof/>
        </w:rPr>
        <w:fldChar w:fldCharType="separate"/>
      </w:r>
      <w:r w:rsidR="00067228">
        <w:rPr>
          <w:noProof/>
        </w:rPr>
        <w:t>74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1228F</w:t>
      </w:r>
      <w:r>
        <w:rPr>
          <w:noProof/>
        </w:rPr>
        <w:tab/>
        <w:t>Grounds for Court order</w:t>
      </w:r>
      <w:r>
        <w:rPr>
          <w:noProof/>
        </w:rPr>
        <w:tab/>
      </w:r>
      <w:r>
        <w:rPr>
          <w:noProof/>
        </w:rPr>
        <w:fldChar w:fldCharType="begin"/>
      </w:r>
      <w:r>
        <w:rPr>
          <w:noProof/>
        </w:rPr>
        <w:instrText xml:space="preserve"> PAGEREF _Toc80615887 \h </w:instrText>
      </w:r>
      <w:r>
        <w:rPr>
          <w:noProof/>
        </w:rPr>
      </w:r>
      <w:r>
        <w:rPr>
          <w:noProof/>
        </w:rPr>
        <w:fldChar w:fldCharType="separate"/>
      </w:r>
      <w:r w:rsidR="00067228">
        <w:rPr>
          <w:noProof/>
        </w:rPr>
        <w:t>74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1228G</w:t>
      </w:r>
      <w:r>
        <w:rPr>
          <w:noProof/>
        </w:rPr>
        <w:tab/>
        <w:t>Orders the Court can make</w:t>
      </w:r>
      <w:r>
        <w:rPr>
          <w:noProof/>
        </w:rPr>
        <w:tab/>
      </w:r>
      <w:r>
        <w:rPr>
          <w:noProof/>
        </w:rPr>
        <w:fldChar w:fldCharType="begin"/>
      </w:r>
      <w:r>
        <w:rPr>
          <w:noProof/>
        </w:rPr>
        <w:instrText xml:space="preserve"> PAGEREF _Toc80615888 \h </w:instrText>
      </w:r>
      <w:r>
        <w:rPr>
          <w:noProof/>
        </w:rPr>
      </w:r>
      <w:r>
        <w:rPr>
          <w:noProof/>
        </w:rPr>
        <w:fldChar w:fldCharType="separate"/>
      </w:r>
      <w:r w:rsidR="00067228">
        <w:rPr>
          <w:noProof/>
        </w:rPr>
        <w:t>74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1228H</w:t>
      </w:r>
      <w:r>
        <w:rPr>
          <w:noProof/>
        </w:rPr>
        <w:tab/>
        <w:t>Applying for and granting leave</w:t>
      </w:r>
      <w:r>
        <w:rPr>
          <w:noProof/>
        </w:rPr>
        <w:tab/>
      </w:r>
      <w:r>
        <w:rPr>
          <w:noProof/>
        </w:rPr>
        <w:fldChar w:fldCharType="begin"/>
      </w:r>
      <w:r>
        <w:rPr>
          <w:noProof/>
        </w:rPr>
        <w:instrText xml:space="preserve"> PAGEREF _Toc80615889 \h </w:instrText>
      </w:r>
      <w:r>
        <w:rPr>
          <w:noProof/>
        </w:rPr>
      </w:r>
      <w:r>
        <w:rPr>
          <w:noProof/>
        </w:rPr>
        <w:fldChar w:fldCharType="separate"/>
      </w:r>
      <w:r w:rsidR="00067228">
        <w:rPr>
          <w:noProof/>
        </w:rPr>
        <w:t>75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1228J</w:t>
      </w:r>
      <w:r>
        <w:rPr>
          <w:noProof/>
        </w:rPr>
        <w:tab/>
        <w:t>Varying and cancelling class rights</w:t>
      </w:r>
      <w:r>
        <w:rPr>
          <w:noProof/>
        </w:rPr>
        <w:tab/>
      </w:r>
      <w:r>
        <w:rPr>
          <w:noProof/>
        </w:rPr>
        <w:fldChar w:fldCharType="begin"/>
      </w:r>
      <w:r>
        <w:rPr>
          <w:noProof/>
        </w:rPr>
        <w:instrText xml:space="preserve"> PAGEREF _Toc80615890 \h </w:instrText>
      </w:r>
      <w:r>
        <w:rPr>
          <w:noProof/>
        </w:rPr>
      </w:r>
      <w:r>
        <w:rPr>
          <w:noProof/>
        </w:rPr>
        <w:fldChar w:fldCharType="separate"/>
      </w:r>
      <w:r w:rsidR="00067228">
        <w:rPr>
          <w:noProof/>
        </w:rPr>
        <w:t>75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1228K</w:t>
      </w:r>
      <w:r>
        <w:rPr>
          <w:noProof/>
        </w:rPr>
        <w:tab/>
        <w:t>Certain actions taken to vary rights etc.</w:t>
      </w:r>
      <w:r>
        <w:rPr>
          <w:noProof/>
        </w:rPr>
        <w:tab/>
      </w:r>
      <w:r>
        <w:rPr>
          <w:noProof/>
        </w:rPr>
        <w:fldChar w:fldCharType="begin"/>
      </w:r>
      <w:r>
        <w:rPr>
          <w:noProof/>
        </w:rPr>
        <w:instrText xml:space="preserve"> PAGEREF _Toc80615891 \h </w:instrText>
      </w:r>
      <w:r>
        <w:rPr>
          <w:noProof/>
        </w:rPr>
      </w:r>
      <w:r>
        <w:rPr>
          <w:noProof/>
        </w:rPr>
        <w:fldChar w:fldCharType="separate"/>
      </w:r>
      <w:r w:rsidR="00067228">
        <w:rPr>
          <w:noProof/>
        </w:rPr>
        <w:t>75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1228L</w:t>
      </w:r>
      <w:r>
        <w:rPr>
          <w:noProof/>
        </w:rPr>
        <w:tab/>
        <w:t>Company must lodge documents and resolutions with ASIC</w:t>
      </w:r>
      <w:r>
        <w:rPr>
          <w:noProof/>
        </w:rPr>
        <w:tab/>
      </w:r>
      <w:r>
        <w:rPr>
          <w:noProof/>
        </w:rPr>
        <w:fldChar w:fldCharType="begin"/>
      </w:r>
      <w:r>
        <w:rPr>
          <w:noProof/>
        </w:rPr>
        <w:instrText xml:space="preserve"> PAGEREF _Toc80615892 \h </w:instrText>
      </w:r>
      <w:r>
        <w:rPr>
          <w:noProof/>
        </w:rPr>
      </w:r>
      <w:r>
        <w:rPr>
          <w:noProof/>
        </w:rPr>
        <w:fldChar w:fldCharType="separate"/>
      </w:r>
      <w:r w:rsidR="00067228">
        <w:rPr>
          <w:noProof/>
        </w:rPr>
        <w:t>76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C—Civil liability of corporate director to members</w:t>
      </w:r>
      <w:r>
        <w:rPr>
          <w:noProof/>
        </w:rPr>
        <w:tab/>
      </w:r>
      <w:r>
        <w:rPr>
          <w:noProof/>
        </w:rPr>
        <w:fldChar w:fldCharType="begin"/>
      </w:r>
      <w:r>
        <w:rPr>
          <w:noProof/>
        </w:rPr>
        <w:instrText xml:space="preserve"> PAGEREF _Toc80615893 \h </w:instrText>
      </w:r>
      <w:r>
        <w:rPr>
          <w:noProof/>
        </w:rPr>
      </w:r>
      <w:r>
        <w:rPr>
          <w:noProof/>
        </w:rPr>
        <w:fldChar w:fldCharType="separate"/>
      </w:r>
      <w:r w:rsidR="00067228">
        <w:rPr>
          <w:noProof/>
        </w:rPr>
        <w:t>76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1228M</w:t>
      </w:r>
      <w:r>
        <w:rPr>
          <w:noProof/>
        </w:rPr>
        <w:tab/>
        <w:t>Civil liability of corporate director to members</w:t>
      </w:r>
      <w:r>
        <w:rPr>
          <w:noProof/>
        </w:rPr>
        <w:tab/>
      </w:r>
      <w:r>
        <w:rPr>
          <w:noProof/>
        </w:rPr>
        <w:fldChar w:fldCharType="begin"/>
      </w:r>
      <w:r>
        <w:rPr>
          <w:noProof/>
        </w:rPr>
        <w:instrText xml:space="preserve"> PAGEREF _Toc80615894 \h </w:instrText>
      </w:r>
      <w:r>
        <w:rPr>
          <w:noProof/>
        </w:rPr>
      </w:r>
      <w:r>
        <w:rPr>
          <w:noProof/>
        </w:rPr>
        <w:fldChar w:fldCharType="separate"/>
      </w:r>
      <w:r w:rsidR="00067228">
        <w:rPr>
          <w:noProof/>
        </w:rPr>
        <w:t>76</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7—Meetings</w:t>
      </w:r>
      <w:r>
        <w:rPr>
          <w:noProof/>
        </w:rPr>
        <w:tab/>
      </w:r>
      <w:r>
        <w:rPr>
          <w:noProof/>
        </w:rPr>
        <w:fldChar w:fldCharType="begin"/>
      </w:r>
      <w:r>
        <w:rPr>
          <w:noProof/>
        </w:rPr>
        <w:instrText xml:space="preserve"> PAGEREF _Toc80615895 \h </w:instrText>
      </w:r>
      <w:r>
        <w:rPr>
          <w:noProof/>
        </w:rPr>
      </w:r>
      <w:r>
        <w:rPr>
          <w:noProof/>
        </w:rPr>
        <w:fldChar w:fldCharType="separate"/>
      </w:r>
      <w:r w:rsidR="00067228">
        <w:rPr>
          <w:noProof/>
        </w:rPr>
        <w:t>76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A—Directors’ meetings</w:t>
      </w:r>
      <w:r>
        <w:rPr>
          <w:noProof/>
        </w:rPr>
        <w:tab/>
      </w:r>
      <w:r>
        <w:rPr>
          <w:noProof/>
        </w:rPr>
        <w:fldChar w:fldCharType="begin"/>
      </w:r>
      <w:r>
        <w:rPr>
          <w:noProof/>
        </w:rPr>
        <w:instrText xml:space="preserve"> PAGEREF _Toc80615896 \h </w:instrText>
      </w:r>
      <w:r>
        <w:rPr>
          <w:noProof/>
        </w:rPr>
      </w:r>
      <w:r>
        <w:rPr>
          <w:noProof/>
        </w:rPr>
        <w:fldChar w:fldCharType="separate"/>
      </w:r>
      <w:r w:rsidR="00067228">
        <w:rPr>
          <w:noProof/>
        </w:rPr>
        <w:t>76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1229</w:t>
      </w:r>
      <w:r>
        <w:rPr>
          <w:noProof/>
        </w:rPr>
        <w:tab/>
        <w:t>Resolutions of CCIVs</w:t>
      </w:r>
      <w:r>
        <w:rPr>
          <w:noProof/>
        </w:rPr>
        <w:tab/>
      </w:r>
      <w:r>
        <w:rPr>
          <w:noProof/>
        </w:rPr>
        <w:fldChar w:fldCharType="begin"/>
      </w:r>
      <w:r>
        <w:rPr>
          <w:noProof/>
        </w:rPr>
        <w:instrText xml:space="preserve"> PAGEREF _Toc80615897 \h </w:instrText>
      </w:r>
      <w:r>
        <w:rPr>
          <w:noProof/>
        </w:rPr>
      </w:r>
      <w:r>
        <w:rPr>
          <w:noProof/>
        </w:rPr>
        <w:fldChar w:fldCharType="separate"/>
      </w:r>
      <w:r w:rsidR="00067228">
        <w:rPr>
          <w:noProof/>
        </w:rPr>
        <w:t>76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B—Meetings of members of CCIVs or sub</w:t>
      </w:r>
      <w:r>
        <w:rPr>
          <w:noProof/>
        </w:rPr>
        <w:noBreakHyphen/>
        <w:t>funds</w:t>
      </w:r>
      <w:r>
        <w:rPr>
          <w:noProof/>
        </w:rPr>
        <w:tab/>
      </w:r>
      <w:r>
        <w:rPr>
          <w:noProof/>
        </w:rPr>
        <w:fldChar w:fldCharType="begin"/>
      </w:r>
      <w:r>
        <w:rPr>
          <w:noProof/>
        </w:rPr>
        <w:instrText xml:space="preserve"> PAGEREF _Toc80615898 \h </w:instrText>
      </w:r>
      <w:r>
        <w:rPr>
          <w:noProof/>
        </w:rPr>
      </w:r>
      <w:r>
        <w:rPr>
          <w:noProof/>
        </w:rPr>
        <w:fldChar w:fldCharType="separate"/>
      </w:r>
      <w:r w:rsidR="00067228">
        <w:rPr>
          <w:noProof/>
        </w:rPr>
        <w:t>77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1229A</w:t>
      </w:r>
      <w:r>
        <w:rPr>
          <w:noProof/>
        </w:rPr>
        <w:tab/>
        <w:t>Meetings of members of CCIVs</w:t>
      </w:r>
      <w:r>
        <w:rPr>
          <w:noProof/>
        </w:rPr>
        <w:tab/>
      </w:r>
      <w:r>
        <w:rPr>
          <w:noProof/>
        </w:rPr>
        <w:fldChar w:fldCharType="begin"/>
      </w:r>
      <w:r>
        <w:rPr>
          <w:noProof/>
        </w:rPr>
        <w:instrText xml:space="preserve"> PAGEREF _Toc80615899 \h </w:instrText>
      </w:r>
      <w:r>
        <w:rPr>
          <w:noProof/>
        </w:rPr>
      </w:r>
      <w:r>
        <w:rPr>
          <w:noProof/>
        </w:rPr>
        <w:fldChar w:fldCharType="separate"/>
      </w:r>
      <w:r w:rsidR="00067228">
        <w:rPr>
          <w:noProof/>
        </w:rPr>
        <w:t>77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1229B</w:t>
      </w:r>
      <w:r>
        <w:rPr>
          <w:noProof/>
        </w:rPr>
        <w:tab/>
        <w:t>Meetings of members of sub</w:t>
      </w:r>
      <w:r>
        <w:rPr>
          <w:noProof/>
        </w:rPr>
        <w:noBreakHyphen/>
        <w:t>funds</w:t>
      </w:r>
      <w:r>
        <w:rPr>
          <w:noProof/>
        </w:rPr>
        <w:tab/>
      </w:r>
      <w:r>
        <w:rPr>
          <w:noProof/>
        </w:rPr>
        <w:fldChar w:fldCharType="begin"/>
      </w:r>
      <w:r>
        <w:rPr>
          <w:noProof/>
        </w:rPr>
        <w:instrText xml:space="preserve"> PAGEREF _Toc80615900 \h </w:instrText>
      </w:r>
      <w:r>
        <w:rPr>
          <w:noProof/>
        </w:rPr>
      </w:r>
      <w:r>
        <w:rPr>
          <w:noProof/>
        </w:rPr>
        <w:fldChar w:fldCharType="separate"/>
      </w:r>
      <w:r w:rsidR="00067228">
        <w:rPr>
          <w:noProof/>
        </w:rPr>
        <w:t>77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1229C</w:t>
      </w:r>
      <w:r>
        <w:rPr>
          <w:noProof/>
        </w:rPr>
        <w:tab/>
        <w:t>Auditors of scheme compliance plans</w:t>
      </w:r>
      <w:r>
        <w:rPr>
          <w:noProof/>
        </w:rPr>
        <w:tab/>
      </w:r>
      <w:r>
        <w:rPr>
          <w:noProof/>
        </w:rPr>
        <w:fldChar w:fldCharType="begin"/>
      </w:r>
      <w:r>
        <w:rPr>
          <w:noProof/>
        </w:rPr>
        <w:instrText xml:space="preserve"> PAGEREF _Toc80615901 \h </w:instrText>
      </w:r>
      <w:r>
        <w:rPr>
          <w:noProof/>
        </w:rPr>
      </w:r>
      <w:r>
        <w:rPr>
          <w:noProof/>
        </w:rPr>
        <w:fldChar w:fldCharType="separate"/>
      </w:r>
      <w:r w:rsidR="00067228">
        <w:rPr>
          <w:noProof/>
        </w:rPr>
        <w:t>78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1229D</w:t>
      </w:r>
      <w:r>
        <w:rPr>
          <w:noProof/>
        </w:rPr>
        <w:tab/>
        <w:t>Copy of the register of members—sub</w:t>
      </w:r>
      <w:r>
        <w:rPr>
          <w:noProof/>
        </w:rPr>
        <w:noBreakHyphen/>
        <w:t>funds</w:t>
      </w:r>
      <w:r>
        <w:rPr>
          <w:noProof/>
        </w:rPr>
        <w:tab/>
      </w:r>
      <w:r>
        <w:rPr>
          <w:noProof/>
        </w:rPr>
        <w:fldChar w:fldCharType="begin"/>
      </w:r>
      <w:r>
        <w:rPr>
          <w:noProof/>
        </w:rPr>
        <w:instrText xml:space="preserve"> PAGEREF _Toc80615902 \h </w:instrText>
      </w:r>
      <w:r>
        <w:rPr>
          <w:noProof/>
        </w:rPr>
      </w:r>
      <w:r>
        <w:rPr>
          <w:noProof/>
        </w:rPr>
        <w:fldChar w:fldCharType="separate"/>
      </w:r>
      <w:r w:rsidR="00067228">
        <w:rPr>
          <w:noProof/>
        </w:rPr>
        <w:t>78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1229E</w:t>
      </w:r>
      <w:r>
        <w:rPr>
          <w:noProof/>
        </w:rPr>
        <w:tab/>
        <w:t>Members’ resolutions</w:t>
      </w:r>
      <w:r>
        <w:rPr>
          <w:noProof/>
        </w:rPr>
        <w:tab/>
      </w:r>
      <w:r>
        <w:rPr>
          <w:noProof/>
        </w:rPr>
        <w:fldChar w:fldCharType="begin"/>
      </w:r>
      <w:r>
        <w:rPr>
          <w:noProof/>
        </w:rPr>
        <w:instrText xml:space="preserve"> PAGEREF _Toc80615903 \h </w:instrText>
      </w:r>
      <w:r>
        <w:rPr>
          <w:noProof/>
        </w:rPr>
      </w:r>
      <w:r>
        <w:rPr>
          <w:noProof/>
        </w:rPr>
        <w:fldChar w:fldCharType="separate"/>
      </w:r>
      <w:r w:rsidR="00067228">
        <w:rPr>
          <w:noProof/>
        </w:rPr>
        <w:t>79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1229F</w:t>
      </w:r>
      <w:r>
        <w:rPr>
          <w:noProof/>
        </w:rPr>
        <w:tab/>
        <w:t>Voting at meetings of members</w:t>
      </w:r>
      <w:r>
        <w:rPr>
          <w:noProof/>
        </w:rPr>
        <w:tab/>
      </w:r>
      <w:r>
        <w:rPr>
          <w:noProof/>
        </w:rPr>
        <w:fldChar w:fldCharType="begin"/>
      </w:r>
      <w:r>
        <w:rPr>
          <w:noProof/>
        </w:rPr>
        <w:instrText xml:space="preserve"> PAGEREF _Toc80615904 \h </w:instrText>
      </w:r>
      <w:r>
        <w:rPr>
          <w:noProof/>
        </w:rPr>
      </w:r>
      <w:r>
        <w:rPr>
          <w:noProof/>
        </w:rPr>
        <w:fldChar w:fldCharType="separate"/>
      </w:r>
      <w:r w:rsidR="00067228">
        <w:rPr>
          <w:noProof/>
        </w:rPr>
        <w:t>79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1229G</w:t>
      </w:r>
      <w:r>
        <w:rPr>
          <w:noProof/>
        </w:rPr>
        <w:tab/>
        <w:t>Corporate director and associates cannot vote if interested in resolution</w:t>
      </w:r>
      <w:r>
        <w:rPr>
          <w:noProof/>
        </w:rPr>
        <w:tab/>
      </w:r>
      <w:r>
        <w:rPr>
          <w:noProof/>
        </w:rPr>
        <w:fldChar w:fldCharType="begin"/>
      </w:r>
      <w:r>
        <w:rPr>
          <w:noProof/>
        </w:rPr>
        <w:instrText xml:space="preserve"> PAGEREF _Toc80615905 \h </w:instrText>
      </w:r>
      <w:r>
        <w:rPr>
          <w:noProof/>
        </w:rPr>
      </w:r>
      <w:r>
        <w:rPr>
          <w:noProof/>
        </w:rPr>
        <w:fldChar w:fldCharType="separate"/>
      </w:r>
      <w:r w:rsidR="00067228">
        <w:rPr>
          <w:noProof/>
        </w:rPr>
        <w:t>80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1229H</w:t>
      </w:r>
      <w:r>
        <w:rPr>
          <w:noProof/>
        </w:rPr>
        <w:tab/>
        <w:t>How to work out the value of a share</w:t>
      </w:r>
      <w:r>
        <w:rPr>
          <w:noProof/>
        </w:rPr>
        <w:tab/>
      </w:r>
      <w:r>
        <w:rPr>
          <w:noProof/>
        </w:rPr>
        <w:fldChar w:fldCharType="begin"/>
      </w:r>
      <w:r>
        <w:rPr>
          <w:noProof/>
        </w:rPr>
        <w:instrText xml:space="preserve"> PAGEREF _Toc80615906 \h </w:instrText>
      </w:r>
      <w:r>
        <w:rPr>
          <w:noProof/>
        </w:rPr>
      </w:r>
      <w:r>
        <w:rPr>
          <w:noProof/>
        </w:rPr>
        <w:fldChar w:fldCharType="separate"/>
      </w:r>
      <w:r w:rsidR="00067228">
        <w:rPr>
          <w:noProof/>
        </w:rPr>
        <w:t>80</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8—Corporate contraventions</w:t>
      </w:r>
      <w:r>
        <w:rPr>
          <w:noProof/>
        </w:rPr>
        <w:tab/>
      </w:r>
      <w:r>
        <w:rPr>
          <w:noProof/>
        </w:rPr>
        <w:fldChar w:fldCharType="begin"/>
      </w:r>
      <w:r>
        <w:rPr>
          <w:noProof/>
        </w:rPr>
        <w:instrText xml:space="preserve"> PAGEREF _Toc80615907 \h </w:instrText>
      </w:r>
      <w:r>
        <w:rPr>
          <w:noProof/>
        </w:rPr>
      </w:r>
      <w:r>
        <w:rPr>
          <w:noProof/>
        </w:rPr>
        <w:fldChar w:fldCharType="separate"/>
      </w:r>
      <w:r w:rsidR="00067228">
        <w:rPr>
          <w:noProof/>
        </w:rPr>
        <w:t>81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A—General provisions relating to establishing civil and criminal liability under Commonwealth laws</w:t>
      </w:r>
      <w:r>
        <w:rPr>
          <w:noProof/>
        </w:rPr>
        <w:tab/>
      </w:r>
      <w:r>
        <w:rPr>
          <w:noProof/>
        </w:rPr>
        <w:fldChar w:fldCharType="begin"/>
      </w:r>
      <w:r>
        <w:rPr>
          <w:noProof/>
        </w:rPr>
        <w:instrText xml:space="preserve"> PAGEREF _Toc80615908 \h </w:instrText>
      </w:r>
      <w:r>
        <w:rPr>
          <w:noProof/>
        </w:rPr>
      </w:r>
      <w:r>
        <w:rPr>
          <w:noProof/>
        </w:rPr>
        <w:fldChar w:fldCharType="separate"/>
      </w:r>
      <w:r w:rsidR="00067228">
        <w:rPr>
          <w:noProof/>
        </w:rPr>
        <w:t>81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1230</w:t>
      </w:r>
      <w:r>
        <w:rPr>
          <w:noProof/>
        </w:rPr>
        <w:tab/>
        <w:t>Application of this Subdivision</w:t>
      </w:r>
      <w:r>
        <w:rPr>
          <w:noProof/>
        </w:rPr>
        <w:tab/>
      </w:r>
      <w:r>
        <w:rPr>
          <w:noProof/>
        </w:rPr>
        <w:fldChar w:fldCharType="begin"/>
      </w:r>
      <w:r>
        <w:rPr>
          <w:noProof/>
        </w:rPr>
        <w:instrText xml:space="preserve"> PAGEREF _Toc80615909 \h </w:instrText>
      </w:r>
      <w:r>
        <w:rPr>
          <w:noProof/>
        </w:rPr>
      </w:r>
      <w:r>
        <w:rPr>
          <w:noProof/>
        </w:rPr>
        <w:fldChar w:fldCharType="separate"/>
      </w:r>
      <w:r w:rsidR="00067228">
        <w:rPr>
          <w:noProof/>
        </w:rPr>
        <w:t>81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1230A</w:t>
      </w:r>
      <w:r>
        <w:rPr>
          <w:noProof/>
        </w:rPr>
        <w:tab/>
        <w:t>Other rules for corporate contraventions do not apply</w:t>
      </w:r>
      <w:r>
        <w:rPr>
          <w:noProof/>
        </w:rPr>
        <w:tab/>
      </w:r>
      <w:r>
        <w:rPr>
          <w:noProof/>
        </w:rPr>
        <w:fldChar w:fldCharType="begin"/>
      </w:r>
      <w:r>
        <w:rPr>
          <w:noProof/>
        </w:rPr>
        <w:instrText xml:space="preserve"> PAGEREF _Toc80615910 \h </w:instrText>
      </w:r>
      <w:r>
        <w:rPr>
          <w:noProof/>
        </w:rPr>
      </w:r>
      <w:r>
        <w:rPr>
          <w:noProof/>
        </w:rPr>
        <w:fldChar w:fldCharType="separate"/>
      </w:r>
      <w:r w:rsidR="00067228">
        <w:rPr>
          <w:noProof/>
        </w:rPr>
        <w:t>81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1230B</w:t>
      </w:r>
      <w:r>
        <w:rPr>
          <w:noProof/>
        </w:rPr>
        <w:tab/>
        <w:t>General rule for attributing conduct and state of mind to a CCIV</w:t>
      </w:r>
      <w:r>
        <w:rPr>
          <w:noProof/>
        </w:rPr>
        <w:tab/>
      </w:r>
      <w:r>
        <w:rPr>
          <w:noProof/>
        </w:rPr>
        <w:fldChar w:fldCharType="begin"/>
      </w:r>
      <w:r>
        <w:rPr>
          <w:noProof/>
        </w:rPr>
        <w:instrText xml:space="preserve"> PAGEREF _Toc80615911 \h </w:instrText>
      </w:r>
      <w:r>
        <w:rPr>
          <w:noProof/>
        </w:rPr>
      </w:r>
      <w:r>
        <w:rPr>
          <w:noProof/>
        </w:rPr>
        <w:fldChar w:fldCharType="separate"/>
      </w:r>
      <w:r w:rsidR="00067228">
        <w:rPr>
          <w:noProof/>
        </w:rPr>
        <w:t>82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1230C</w:t>
      </w:r>
      <w:r>
        <w:rPr>
          <w:noProof/>
        </w:rPr>
        <w:tab/>
        <w:t>Exceptions etc. specific to this Act</w:t>
      </w:r>
      <w:r>
        <w:rPr>
          <w:noProof/>
        </w:rPr>
        <w:tab/>
      </w:r>
      <w:r>
        <w:rPr>
          <w:noProof/>
        </w:rPr>
        <w:fldChar w:fldCharType="begin"/>
      </w:r>
      <w:r>
        <w:rPr>
          <w:noProof/>
        </w:rPr>
        <w:instrText xml:space="preserve"> PAGEREF _Toc80615912 \h </w:instrText>
      </w:r>
      <w:r>
        <w:rPr>
          <w:noProof/>
        </w:rPr>
      </w:r>
      <w:r>
        <w:rPr>
          <w:noProof/>
        </w:rPr>
        <w:fldChar w:fldCharType="separate"/>
      </w:r>
      <w:r w:rsidR="00067228">
        <w:rPr>
          <w:noProof/>
        </w:rPr>
        <w:t>84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B—Consequences of contraventions of Commonwealth laws</w:t>
      </w:r>
      <w:r>
        <w:rPr>
          <w:noProof/>
        </w:rPr>
        <w:tab/>
      </w:r>
      <w:r>
        <w:rPr>
          <w:noProof/>
        </w:rPr>
        <w:fldChar w:fldCharType="begin"/>
      </w:r>
      <w:r>
        <w:rPr>
          <w:noProof/>
        </w:rPr>
        <w:instrText xml:space="preserve"> PAGEREF _Toc80615913 \h </w:instrText>
      </w:r>
      <w:r>
        <w:rPr>
          <w:noProof/>
        </w:rPr>
      </w:r>
      <w:r>
        <w:rPr>
          <w:noProof/>
        </w:rPr>
        <w:fldChar w:fldCharType="separate"/>
      </w:r>
      <w:r w:rsidR="00067228">
        <w:rPr>
          <w:noProof/>
        </w:rPr>
        <w:t>84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lastRenderedPageBreak/>
        <w:t>1230D</w:t>
      </w:r>
      <w:r>
        <w:rPr>
          <w:noProof/>
        </w:rPr>
        <w:tab/>
        <w:t>Corporate director generally taken to commit offences committed by CCIV</w:t>
      </w:r>
      <w:r>
        <w:rPr>
          <w:noProof/>
        </w:rPr>
        <w:tab/>
      </w:r>
      <w:r>
        <w:rPr>
          <w:noProof/>
        </w:rPr>
        <w:fldChar w:fldCharType="begin"/>
      </w:r>
      <w:r>
        <w:rPr>
          <w:noProof/>
        </w:rPr>
        <w:instrText xml:space="preserve"> PAGEREF _Toc80615914 \h </w:instrText>
      </w:r>
      <w:r>
        <w:rPr>
          <w:noProof/>
        </w:rPr>
      </w:r>
      <w:r>
        <w:rPr>
          <w:noProof/>
        </w:rPr>
        <w:fldChar w:fldCharType="separate"/>
      </w:r>
      <w:r w:rsidR="00067228">
        <w:rPr>
          <w:noProof/>
        </w:rPr>
        <w:t>84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1230E</w:t>
      </w:r>
      <w:r>
        <w:rPr>
          <w:noProof/>
        </w:rPr>
        <w:tab/>
        <w:t>Corporate director generally liable for civil penalties for which the CCIV would be liable</w:t>
      </w:r>
      <w:r>
        <w:rPr>
          <w:noProof/>
        </w:rPr>
        <w:tab/>
      </w:r>
      <w:r>
        <w:rPr>
          <w:noProof/>
        </w:rPr>
        <w:fldChar w:fldCharType="begin"/>
      </w:r>
      <w:r>
        <w:rPr>
          <w:noProof/>
        </w:rPr>
        <w:instrText xml:space="preserve"> PAGEREF _Toc80615915 \h </w:instrText>
      </w:r>
      <w:r>
        <w:rPr>
          <w:noProof/>
        </w:rPr>
      </w:r>
      <w:r>
        <w:rPr>
          <w:noProof/>
        </w:rPr>
        <w:fldChar w:fldCharType="separate"/>
      </w:r>
      <w:r w:rsidR="00067228">
        <w:rPr>
          <w:noProof/>
        </w:rPr>
        <w:t>85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C—Consequences of contraventions of State and Territory laws</w:t>
      </w:r>
      <w:r>
        <w:rPr>
          <w:noProof/>
        </w:rPr>
        <w:tab/>
      </w:r>
      <w:r>
        <w:rPr>
          <w:noProof/>
        </w:rPr>
        <w:fldChar w:fldCharType="begin"/>
      </w:r>
      <w:r>
        <w:rPr>
          <w:noProof/>
        </w:rPr>
        <w:instrText xml:space="preserve"> PAGEREF _Toc80615916 \h </w:instrText>
      </w:r>
      <w:r>
        <w:rPr>
          <w:noProof/>
        </w:rPr>
      </w:r>
      <w:r>
        <w:rPr>
          <w:noProof/>
        </w:rPr>
        <w:fldChar w:fldCharType="separate"/>
      </w:r>
      <w:r w:rsidR="00067228">
        <w:rPr>
          <w:noProof/>
        </w:rPr>
        <w:t>86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1230F</w:t>
      </w:r>
      <w:r>
        <w:rPr>
          <w:noProof/>
        </w:rPr>
        <w:tab/>
        <w:t>Compensation orders—State and Territory laws</w:t>
      </w:r>
      <w:r>
        <w:rPr>
          <w:noProof/>
        </w:rPr>
        <w:tab/>
      </w:r>
      <w:r>
        <w:rPr>
          <w:noProof/>
        </w:rPr>
        <w:fldChar w:fldCharType="begin"/>
      </w:r>
      <w:r>
        <w:rPr>
          <w:noProof/>
        </w:rPr>
        <w:instrText xml:space="preserve"> PAGEREF _Toc80615917 \h </w:instrText>
      </w:r>
      <w:r>
        <w:rPr>
          <w:noProof/>
        </w:rPr>
      </w:r>
      <w:r>
        <w:rPr>
          <w:noProof/>
        </w:rPr>
        <w:fldChar w:fldCharType="separate"/>
      </w:r>
      <w:r w:rsidR="00067228">
        <w:rPr>
          <w:noProof/>
        </w:rPr>
        <w:t>86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1230G</w:t>
      </w:r>
      <w:r>
        <w:rPr>
          <w:noProof/>
        </w:rPr>
        <w:tab/>
        <w:t>Time limit for application for compensation order</w:t>
      </w:r>
      <w:r>
        <w:rPr>
          <w:noProof/>
        </w:rPr>
        <w:tab/>
      </w:r>
      <w:r>
        <w:rPr>
          <w:noProof/>
        </w:rPr>
        <w:fldChar w:fldCharType="begin"/>
      </w:r>
      <w:r>
        <w:rPr>
          <w:noProof/>
        </w:rPr>
        <w:instrText xml:space="preserve"> PAGEREF _Toc80615918 \h </w:instrText>
      </w:r>
      <w:r>
        <w:rPr>
          <w:noProof/>
        </w:rPr>
      </w:r>
      <w:r>
        <w:rPr>
          <w:noProof/>
        </w:rPr>
        <w:fldChar w:fldCharType="separate"/>
      </w:r>
      <w:r w:rsidR="00067228">
        <w:rPr>
          <w:noProof/>
        </w:rPr>
        <w:t>88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1230H</w:t>
      </w:r>
      <w:r>
        <w:rPr>
          <w:noProof/>
        </w:rPr>
        <w:tab/>
        <w:t>Civil evidence and procedure rules for compensation orders</w:t>
      </w:r>
      <w:r>
        <w:rPr>
          <w:noProof/>
        </w:rPr>
        <w:tab/>
      </w:r>
      <w:r>
        <w:rPr>
          <w:noProof/>
        </w:rPr>
        <w:fldChar w:fldCharType="begin"/>
      </w:r>
      <w:r>
        <w:rPr>
          <w:noProof/>
        </w:rPr>
        <w:instrText xml:space="preserve"> PAGEREF _Toc80615919 \h </w:instrText>
      </w:r>
      <w:r>
        <w:rPr>
          <w:noProof/>
        </w:rPr>
      </w:r>
      <w:r>
        <w:rPr>
          <w:noProof/>
        </w:rPr>
        <w:fldChar w:fldCharType="separate"/>
      </w:r>
      <w:r w:rsidR="00067228">
        <w:rPr>
          <w:noProof/>
        </w:rPr>
        <w:t>88</w:t>
      </w:r>
      <w:r>
        <w:rPr>
          <w:noProof/>
        </w:rPr>
        <w:fldChar w:fldCharType="end"/>
      </w:r>
    </w:p>
    <w:p w:rsidR="00933730" w:rsidRDefault="00933730">
      <w:pPr>
        <w:pStyle w:val="TOC2"/>
        <w:rPr>
          <w:rFonts w:asciiTheme="minorHAnsi" w:eastAsiaTheme="minorEastAsia" w:hAnsiTheme="minorHAnsi" w:cstheme="minorBidi"/>
          <w:b w:val="0"/>
          <w:noProof/>
          <w:kern w:val="0"/>
          <w:sz w:val="22"/>
          <w:szCs w:val="22"/>
        </w:rPr>
      </w:pPr>
      <w:r>
        <w:rPr>
          <w:noProof/>
        </w:rPr>
        <w:t>Part 8B.4—Corporate finance and financial reporting for CCIVs</w:t>
      </w:r>
      <w:r>
        <w:rPr>
          <w:noProof/>
        </w:rPr>
        <w:tab/>
      </w:r>
      <w:r>
        <w:rPr>
          <w:noProof/>
        </w:rPr>
        <w:fldChar w:fldCharType="begin"/>
      </w:r>
      <w:r>
        <w:rPr>
          <w:noProof/>
        </w:rPr>
        <w:instrText xml:space="preserve"> PAGEREF _Toc80615920 \h </w:instrText>
      </w:r>
      <w:r>
        <w:rPr>
          <w:noProof/>
        </w:rPr>
      </w:r>
      <w:r>
        <w:rPr>
          <w:noProof/>
        </w:rPr>
        <w:fldChar w:fldCharType="separate"/>
      </w:r>
      <w:r w:rsidR="00067228">
        <w:rPr>
          <w:noProof/>
        </w:rPr>
        <w:t>88</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1—Shares</w:t>
      </w:r>
      <w:r>
        <w:rPr>
          <w:noProof/>
        </w:rPr>
        <w:tab/>
      </w:r>
      <w:r>
        <w:rPr>
          <w:noProof/>
        </w:rPr>
        <w:fldChar w:fldCharType="begin"/>
      </w:r>
      <w:r>
        <w:rPr>
          <w:noProof/>
        </w:rPr>
        <w:instrText xml:space="preserve"> PAGEREF _Toc80615921 \h </w:instrText>
      </w:r>
      <w:r>
        <w:rPr>
          <w:noProof/>
        </w:rPr>
      </w:r>
      <w:r>
        <w:rPr>
          <w:noProof/>
        </w:rPr>
        <w:fldChar w:fldCharType="separate"/>
      </w:r>
      <w:r w:rsidR="00067228">
        <w:rPr>
          <w:noProof/>
        </w:rPr>
        <w:t>88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A—Issuing and converting shares in a CCIV</w:t>
      </w:r>
      <w:r>
        <w:rPr>
          <w:noProof/>
        </w:rPr>
        <w:tab/>
      </w:r>
      <w:r>
        <w:rPr>
          <w:noProof/>
        </w:rPr>
        <w:fldChar w:fldCharType="begin"/>
      </w:r>
      <w:r>
        <w:rPr>
          <w:noProof/>
        </w:rPr>
        <w:instrText xml:space="preserve"> PAGEREF _Toc80615922 \h </w:instrText>
      </w:r>
      <w:r>
        <w:rPr>
          <w:noProof/>
        </w:rPr>
      </w:r>
      <w:r>
        <w:rPr>
          <w:noProof/>
        </w:rPr>
        <w:fldChar w:fldCharType="separate"/>
      </w:r>
      <w:r w:rsidR="00067228">
        <w:rPr>
          <w:noProof/>
        </w:rPr>
        <w:t>88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w:t>
      </w:r>
      <w:r>
        <w:rPr>
          <w:noProof/>
        </w:rPr>
        <w:tab/>
        <w:t>Shares can only be issued in respect of sub</w:t>
      </w:r>
      <w:r>
        <w:rPr>
          <w:noProof/>
        </w:rPr>
        <w:noBreakHyphen/>
        <w:t>funds</w:t>
      </w:r>
      <w:r>
        <w:rPr>
          <w:noProof/>
        </w:rPr>
        <w:tab/>
      </w:r>
      <w:r>
        <w:rPr>
          <w:noProof/>
        </w:rPr>
        <w:fldChar w:fldCharType="begin"/>
      </w:r>
      <w:r>
        <w:rPr>
          <w:noProof/>
        </w:rPr>
        <w:instrText xml:space="preserve"> PAGEREF _Toc80615923 \h </w:instrText>
      </w:r>
      <w:r>
        <w:rPr>
          <w:noProof/>
        </w:rPr>
      </w:r>
      <w:r>
        <w:rPr>
          <w:noProof/>
        </w:rPr>
        <w:fldChar w:fldCharType="separate"/>
      </w:r>
      <w:r w:rsidR="00067228">
        <w:rPr>
          <w:noProof/>
        </w:rPr>
        <w:t>88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1231A</w:t>
      </w:r>
      <w:r>
        <w:rPr>
          <w:noProof/>
        </w:rPr>
        <w:tab/>
        <w:t>Minimum of one class of shares per sub</w:t>
      </w:r>
      <w:r>
        <w:rPr>
          <w:noProof/>
        </w:rPr>
        <w:noBreakHyphen/>
        <w:t>fund</w:t>
      </w:r>
      <w:r>
        <w:rPr>
          <w:noProof/>
        </w:rPr>
        <w:tab/>
      </w:r>
      <w:r>
        <w:rPr>
          <w:noProof/>
        </w:rPr>
        <w:fldChar w:fldCharType="begin"/>
      </w:r>
      <w:r>
        <w:rPr>
          <w:noProof/>
        </w:rPr>
        <w:instrText xml:space="preserve"> PAGEREF _Toc80615924 \h </w:instrText>
      </w:r>
      <w:r>
        <w:rPr>
          <w:noProof/>
        </w:rPr>
      </w:r>
      <w:r>
        <w:rPr>
          <w:noProof/>
        </w:rPr>
        <w:fldChar w:fldCharType="separate"/>
      </w:r>
      <w:r w:rsidR="00067228">
        <w:rPr>
          <w:noProof/>
        </w:rPr>
        <w:t>89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1231B</w:t>
      </w:r>
      <w:r>
        <w:rPr>
          <w:noProof/>
        </w:rPr>
        <w:tab/>
        <w:t>Power to issue redeemable shares</w:t>
      </w:r>
      <w:r>
        <w:rPr>
          <w:noProof/>
        </w:rPr>
        <w:tab/>
      </w:r>
      <w:r>
        <w:rPr>
          <w:noProof/>
        </w:rPr>
        <w:fldChar w:fldCharType="begin"/>
      </w:r>
      <w:r>
        <w:rPr>
          <w:noProof/>
        </w:rPr>
        <w:instrText xml:space="preserve"> PAGEREF _Toc80615925 \h </w:instrText>
      </w:r>
      <w:r>
        <w:rPr>
          <w:noProof/>
        </w:rPr>
      </w:r>
      <w:r>
        <w:rPr>
          <w:noProof/>
        </w:rPr>
        <w:fldChar w:fldCharType="separate"/>
      </w:r>
      <w:r w:rsidR="00067228">
        <w:rPr>
          <w:noProof/>
        </w:rPr>
        <w:t>89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1231C</w:t>
      </w:r>
      <w:r>
        <w:rPr>
          <w:noProof/>
        </w:rPr>
        <w:tab/>
        <w:t>Conversion of shares</w:t>
      </w:r>
      <w:r>
        <w:rPr>
          <w:noProof/>
        </w:rPr>
        <w:tab/>
      </w:r>
      <w:r>
        <w:rPr>
          <w:noProof/>
        </w:rPr>
        <w:fldChar w:fldCharType="begin"/>
      </w:r>
      <w:r>
        <w:rPr>
          <w:noProof/>
        </w:rPr>
        <w:instrText xml:space="preserve"> PAGEREF _Toc80615926 \h </w:instrText>
      </w:r>
      <w:r>
        <w:rPr>
          <w:noProof/>
        </w:rPr>
      </w:r>
      <w:r>
        <w:rPr>
          <w:noProof/>
        </w:rPr>
        <w:fldChar w:fldCharType="separate"/>
      </w:r>
      <w:r w:rsidR="00067228">
        <w:rPr>
          <w:noProof/>
        </w:rPr>
        <w:t>90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B—Redemption of shares</w:t>
      </w:r>
      <w:r>
        <w:rPr>
          <w:noProof/>
        </w:rPr>
        <w:tab/>
      </w:r>
      <w:r>
        <w:rPr>
          <w:noProof/>
        </w:rPr>
        <w:fldChar w:fldCharType="begin"/>
      </w:r>
      <w:r>
        <w:rPr>
          <w:noProof/>
        </w:rPr>
        <w:instrText xml:space="preserve"> PAGEREF _Toc80615927 \h </w:instrText>
      </w:r>
      <w:r>
        <w:rPr>
          <w:noProof/>
        </w:rPr>
      </w:r>
      <w:r>
        <w:rPr>
          <w:noProof/>
        </w:rPr>
        <w:fldChar w:fldCharType="separate"/>
      </w:r>
      <w:r w:rsidR="00067228">
        <w:rPr>
          <w:noProof/>
        </w:rPr>
        <w:t>90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1231D</w:t>
      </w:r>
      <w:r>
        <w:rPr>
          <w:noProof/>
        </w:rPr>
        <w:tab/>
        <w:t>Redemptions to which this Subdivision applies</w:t>
      </w:r>
      <w:r>
        <w:rPr>
          <w:noProof/>
        </w:rPr>
        <w:tab/>
      </w:r>
      <w:r>
        <w:rPr>
          <w:noProof/>
        </w:rPr>
        <w:fldChar w:fldCharType="begin"/>
      </w:r>
      <w:r>
        <w:rPr>
          <w:noProof/>
        </w:rPr>
        <w:instrText xml:space="preserve"> PAGEREF _Toc80615928 \h </w:instrText>
      </w:r>
      <w:r>
        <w:rPr>
          <w:noProof/>
        </w:rPr>
      </w:r>
      <w:r>
        <w:rPr>
          <w:noProof/>
        </w:rPr>
        <w:fldChar w:fldCharType="separate"/>
      </w:r>
      <w:r w:rsidR="00067228">
        <w:rPr>
          <w:noProof/>
        </w:rPr>
        <w:t>90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1231E</w:t>
      </w:r>
      <w:r>
        <w:rPr>
          <w:noProof/>
        </w:rPr>
        <w:tab/>
        <w:t>Redeemed shares to be cancelled</w:t>
      </w:r>
      <w:r>
        <w:rPr>
          <w:noProof/>
        </w:rPr>
        <w:tab/>
      </w:r>
      <w:r>
        <w:rPr>
          <w:noProof/>
        </w:rPr>
        <w:fldChar w:fldCharType="begin"/>
      </w:r>
      <w:r>
        <w:rPr>
          <w:noProof/>
        </w:rPr>
        <w:instrText xml:space="preserve"> PAGEREF _Toc80615929 \h </w:instrText>
      </w:r>
      <w:r>
        <w:rPr>
          <w:noProof/>
        </w:rPr>
      </w:r>
      <w:r>
        <w:rPr>
          <w:noProof/>
        </w:rPr>
        <w:fldChar w:fldCharType="separate"/>
      </w:r>
      <w:r w:rsidR="00067228">
        <w:rPr>
          <w:noProof/>
        </w:rPr>
        <w:t>91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1231F</w:t>
      </w:r>
      <w:r>
        <w:rPr>
          <w:noProof/>
        </w:rPr>
        <w:tab/>
        <w:t>Requirements for redemptions by all CCIVs</w:t>
      </w:r>
      <w:r>
        <w:rPr>
          <w:noProof/>
        </w:rPr>
        <w:tab/>
      </w:r>
      <w:r>
        <w:rPr>
          <w:noProof/>
        </w:rPr>
        <w:fldChar w:fldCharType="begin"/>
      </w:r>
      <w:r>
        <w:rPr>
          <w:noProof/>
        </w:rPr>
        <w:instrText xml:space="preserve"> PAGEREF _Toc80615930 \h </w:instrText>
      </w:r>
      <w:r>
        <w:rPr>
          <w:noProof/>
        </w:rPr>
      </w:r>
      <w:r>
        <w:rPr>
          <w:noProof/>
        </w:rPr>
        <w:fldChar w:fldCharType="separate"/>
      </w:r>
      <w:r w:rsidR="00067228">
        <w:rPr>
          <w:noProof/>
        </w:rPr>
        <w:t>91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1231G</w:t>
      </w:r>
      <w:r>
        <w:rPr>
          <w:noProof/>
        </w:rPr>
        <w:tab/>
        <w:t>Further requirements for redemptions by retail CCIVs</w:t>
      </w:r>
      <w:r>
        <w:rPr>
          <w:noProof/>
        </w:rPr>
        <w:tab/>
      </w:r>
      <w:r>
        <w:rPr>
          <w:noProof/>
        </w:rPr>
        <w:fldChar w:fldCharType="begin"/>
      </w:r>
      <w:r>
        <w:rPr>
          <w:noProof/>
        </w:rPr>
        <w:instrText xml:space="preserve"> PAGEREF _Toc80615931 \h </w:instrText>
      </w:r>
      <w:r>
        <w:rPr>
          <w:noProof/>
        </w:rPr>
      </w:r>
      <w:r>
        <w:rPr>
          <w:noProof/>
        </w:rPr>
        <w:fldChar w:fldCharType="separate"/>
      </w:r>
      <w:r w:rsidR="00067228">
        <w:rPr>
          <w:noProof/>
        </w:rPr>
        <w:t>92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1231H</w:t>
      </w:r>
      <w:r>
        <w:rPr>
          <w:noProof/>
        </w:rPr>
        <w:tab/>
        <w:t>When a sub</w:t>
      </w:r>
      <w:r>
        <w:rPr>
          <w:noProof/>
        </w:rPr>
        <w:noBreakHyphen/>
        <w:t>fund is liquid</w:t>
      </w:r>
      <w:r>
        <w:rPr>
          <w:noProof/>
        </w:rPr>
        <w:tab/>
      </w:r>
      <w:r>
        <w:rPr>
          <w:noProof/>
        </w:rPr>
        <w:fldChar w:fldCharType="begin"/>
      </w:r>
      <w:r>
        <w:rPr>
          <w:noProof/>
        </w:rPr>
        <w:instrText xml:space="preserve"> PAGEREF _Toc80615932 \h </w:instrText>
      </w:r>
      <w:r>
        <w:rPr>
          <w:noProof/>
        </w:rPr>
      </w:r>
      <w:r>
        <w:rPr>
          <w:noProof/>
        </w:rPr>
        <w:fldChar w:fldCharType="separate"/>
      </w:r>
      <w:r w:rsidR="00067228">
        <w:rPr>
          <w:noProof/>
        </w:rPr>
        <w:t>93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1231J</w:t>
      </w:r>
      <w:r>
        <w:rPr>
          <w:noProof/>
        </w:rPr>
        <w:tab/>
        <w:t>Redemption offers for non</w:t>
      </w:r>
      <w:r>
        <w:rPr>
          <w:noProof/>
        </w:rPr>
        <w:noBreakHyphen/>
        <w:t>liquid sub</w:t>
      </w:r>
      <w:r>
        <w:rPr>
          <w:noProof/>
        </w:rPr>
        <w:noBreakHyphen/>
        <w:t>funds of retail CCIVs</w:t>
      </w:r>
      <w:r>
        <w:rPr>
          <w:noProof/>
        </w:rPr>
        <w:tab/>
      </w:r>
      <w:r>
        <w:rPr>
          <w:noProof/>
        </w:rPr>
        <w:fldChar w:fldCharType="begin"/>
      </w:r>
      <w:r>
        <w:rPr>
          <w:noProof/>
        </w:rPr>
        <w:instrText xml:space="preserve"> PAGEREF _Toc80615933 \h </w:instrText>
      </w:r>
      <w:r>
        <w:rPr>
          <w:noProof/>
        </w:rPr>
      </w:r>
      <w:r>
        <w:rPr>
          <w:noProof/>
        </w:rPr>
        <w:fldChar w:fldCharType="separate"/>
      </w:r>
      <w:r w:rsidR="00067228">
        <w:rPr>
          <w:noProof/>
        </w:rPr>
        <w:t>94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1231K</w:t>
      </w:r>
      <w:r>
        <w:rPr>
          <w:noProof/>
        </w:rPr>
        <w:tab/>
        <w:t>Satisfying redemption requests for non</w:t>
      </w:r>
      <w:r>
        <w:rPr>
          <w:noProof/>
        </w:rPr>
        <w:noBreakHyphen/>
        <w:t>liquid sub</w:t>
      </w:r>
      <w:r>
        <w:rPr>
          <w:noProof/>
        </w:rPr>
        <w:noBreakHyphen/>
        <w:t>funds of retail CCIVs</w:t>
      </w:r>
      <w:r>
        <w:rPr>
          <w:noProof/>
        </w:rPr>
        <w:tab/>
      </w:r>
      <w:r>
        <w:rPr>
          <w:noProof/>
        </w:rPr>
        <w:fldChar w:fldCharType="begin"/>
      </w:r>
      <w:r>
        <w:rPr>
          <w:noProof/>
        </w:rPr>
        <w:instrText xml:space="preserve"> PAGEREF _Toc80615934 \h </w:instrText>
      </w:r>
      <w:r>
        <w:rPr>
          <w:noProof/>
        </w:rPr>
      </w:r>
      <w:r>
        <w:rPr>
          <w:noProof/>
        </w:rPr>
        <w:fldChar w:fldCharType="separate"/>
      </w:r>
      <w:r w:rsidR="00067228">
        <w:rPr>
          <w:noProof/>
        </w:rPr>
        <w:t>95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C—Partly</w:t>
      </w:r>
      <w:r>
        <w:rPr>
          <w:noProof/>
        </w:rPr>
        <w:noBreakHyphen/>
        <w:t>paid shares</w:t>
      </w:r>
      <w:r>
        <w:rPr>
          <w:noProof/>
        </w:rPr>
        <w:tab/>
      </w:r>
      <w:r>
        <w:rPr>
          <w:noProof/>
        </w:rPr>
        <w:fldChar w:fldCharType="begin"/>
      </w:r>
      <w:r>
        <w:rPr>
          <w:noProof/>
        </w:rPr>
        <w:instrText xml:space="preserve"> PAGEREF _Toc80615935 \h </w:instrText>
      </w:r>
      <w:r>
        <w:rPr>
          <w:noProof/>
        </w:rPr>
      </w:r>
      <w:r>
        <w:rPr>
          <w:noProof/>
        </w:rPr>
        <w:fldChar w:fldCharType="separate"/>
      </w:r>
      <w:r w:rsidR="00067228">
        <w:rPr>
          <w:noProof/>
        </w:rPr>
        <w:t>95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1231L</w:t>
      </w:r>
      <w:r>
        <w:rPr>
          <w:noProof/>
        </w:rPr>
        <w:tab/>
        <w:t>Section 254N does not apply to a CCIV</w:t>
      </w:r>
      <w:r>
        <w:rPr>
          <w:noProof/>
        </w:rPr>
        <w:tab/>
      </w:r>
      <w:r>
        <w:rPr>
          <w:noProof/>
        </w:rPr>
        <w:fldChar w:fldCharType="begin"/>
      </w:r>
      <w:r>
        <w:rPr>
          <w:noProof/>
        </w:rPr>
        <w:instrText xml:space="preserve"> PAGEREF _Toc80615936 \h </w:instrText>
      </w:r>
      <w:r>
        <w:rPr>
          <w:noProof/>
        </w:rPr>
      </w:r>
      <w:r>
        <w:rPr>
          <w:noProof/>
        </w:rPr>
        <w:fldChar w:fldCharType="separate"/>
      </w:r>
      <w:r w:rsidR="00067228">
        <w:rPr>
          <w:noProof/>
        </w:rPr>
        <w:t>95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D—Dividends</w:t>
      </w:r>
      <w:r>
        <w:rPr>
          <w:noProof/>
        </w:rPr>
        <w:tab/>
      </w:r>
      <w:r>
        <w:rPr>
          <w:noProof/>
        </w:rPr>
        <w:fldChar w:fldCharType="begin"/>
      </w:r>
      <w:r>
        <w:rPr>
          <w:noProof/>
        </w:rPr>
        <w:instrText xml:space="preserve"> PAGEREF _Toc80615937 \h </w:instrText>
      </w:r>
      <w:r>
        <w:rPr>
          <w:noProof/>
        </w:rPr>
      </w:r>
      <w:r>
        <w:rPr>
          <w:noProof/>
        </w:rPr>
        <w:fldChar w:fldCharType="separate"/>
      </w:r>
      <w:r w:rsidR="00067228">
        <w:rPr>
          <w:noProof/>
        </w:rPr>
        <w:t>96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1231M</w:t>
      </w:r>
      <w:r>
        <w:rPr>
          <w:noProof/>
        </w:rPr>
        <w:tab/>
        <w:t>Circumstances in which a dividend may be paid</w:t>
      </w:r>
      <w:r>
        <w:rPr>
          <w:noProof/>
        </w:rPr>
        <w:tab/>
      </w:r>
      <w:r>
        <w:rPr>
          <w:noProof/>
        </w:rPr>
        <w:fldChar w:fldCharType="begin"/>
      </w:r>
      <w:r>
        <w:rPr>
          <w:noProof/>
        </w:rPr>
        <w:instrText xml:space="preserve"> PAGEREF _Toc80615938 \h </w:instrText>
      </w:r>
      <w:r>
        <w:rPr>
          <w:noProof/>
        </w:rPr>
      </w:r>
      <w:r>
        <w:rPr>
          <w:noProof/>
        </w:rPr>
        <w:fldChar w:fldCharType="separate"/>
      </w:r>
      <w:r w:rsidR="00067228">
        <w:rPr>
          <w:noProof/>
        </w:rPr>
        <w:t>96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1231N</w:t>
      </w:r>
      <w:r>
        <w:rPr>
          <w:noProof/>
        </w:rPr>
        <w:tab/>
        <w:t>Dividend rights</w:t>
      </w:r>
      <w:r>
        <w:rPr>
          <w:noProof/>
        </w:rPr>
        <w:tab/>
      </w:r>
      <w:r>
        <w:rPr>
          <w:noProof/>
        </w:rPr>
        <w:fldChar w:fldCharType="begin"/>
      </w:r>
      <w:r>
        <w:rPr>
          <w:noProof/>
        </w:rPr>
        <w:instrText xml:space="preserve"> PAGEREF _Toc80615939 \h </w:instrText>
      </w:r>
      <w:r>
        <w:rPr>
          <w:noProof/>
        </w:rPr>
      </w:r>
      <w:r>
        <w:rPr>
          <w:noProof/>
        </w:rPr>
        <w:fldChar w:fldCharType="separate"/>
      </w:r>
      <w:r w:rsidR="00067228">
        <w:rPr>
          <w:noProof/>
        </w:rPr>
        <w:t>96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E—Notice requirements</w:t>
      </w:r>
      <w:r>
        <w:rPr>
          <w:noProof/>
        </w:rPr>
        <w:tab/>
      </w:r>
      <w:r>
        <w:rPr>
          <w:noProof/>
        </w:rPr>
        <w:fldChar w:fldCharType="begin"/>
      </w:r>
      <w:r>
        <w:rPr>
          <w:noProof/>
        </w:rPr>
        <w:instrText xml:space="preserve"> PAGEREF _Toc80615940 \h </w:instrText>
      </w:r>
      <w:r>
        <w:rPr>
          <w:noProof/>
        </w:rPr>
      </w:r>
      <w:r>
        <w:rPr>
          <w:noProof/>
        </w:rPr>
        <w:fldChar w:fldCharType="separate"/>
      </w:r>
      <w:r w:rsidR="00067228">
        <w:rPr>
          <w:noProof/>
        </w:rPr>
        <w:t>96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1231P</w:t>
      </w:r>
      <w:r>
        <w:rPr>
          <w:noProof/>
        </w:rPr>
        <w:tab/>
        <w:t>Part 2H.6 does not apply to a CCIV</w:t>
      </w:r>
      <w:r>
        <w:rPr>
          <w:noProof/>
        </w:rPr>
        <w:tab/>
      </w:r>
      <w:r>
        <w:rPr>
          <w:noProof/>
        </w:rPr>
        <w:fldChar w:fldCharType="begin"/>
      </w:r>
      <w:r>
        <w:rPr>
          <w:noProof/>
        </w:rPr>
        <w:instrText xml:space="preserve"> PAGEREF _Toc80615941 \h </w:instrText>
      </w:r>
      <w:r>
        <w:rPr>
          <w:noProof/>
        </w:rPr>
      </w:r>
      <w:r>
        <w:rPr>
          <w:noProof/>
        </w:rPr>
        <w:fldChar w:fldCharType="separate"/>
      </w:r>
      <w:r w:rsidR="00067228">
        <w:rPr>
          <w:noProof/>
        </w:rPr>
        <w:t>96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F—Cross</w:t>
      </w:r>
      <w:r>
        <w:rPr>
          <w:noProof/>
        </w:rPr>
        <w:noBreakHyphen/>
        <w:t>investment between sub</w:t>
      </w:r>
      <w:r>
        <w:rPr>
          <w:noProof/>
        </w:rPr>
        <w:noBreakHyphen/>
        <w:t>funds of a CCIV</w:t>
      </w:r>
      <w:r>
        <w:rPr>
          <w:noProof/>
        </w:rPr>
        <w:tab/>
      </w:r>
      <w:r>
        <w:rPr>
          <w:noProof/>
        </w:rPr>
        <w:fldChar w:fldCharType="begin"/>
      </w:r>
      <w:r>
        <w:rPr>
          <w:noProof/>
        </w:rPr>
        <w:instrText xml:space="preserve"> PAGEREF _Toc80615942 \h </w:instrText>
      </w:r>
      <w:r>
        <w:rPr>
          <w:noProof/>
        </w:rPr>
      </w:r>
      <w:r>
        <w:rPr>
          <w:noProof/>
        </w:rPr>
        <w:fldChar w:fldCharType="separate"/>
      </w:r>
      <w:r w:rsidR="00067228">
        <w:rPr>
          <w:noProof/>
        </w:rPr>
        <w:t>96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1231PA</w:t>
      </w:r>
      <w:r>
        <w:rPr>
          <w:noProof/>
        </w:rPr>
        <w:tab/>
        <w:t>Cross</w:t>
      </w:r>
      <w:r>
        <w:rPr>
          <w:noProof/>
        </w:rPr>
        <w:noBreakHyphen/>
        <w:t>investment between sub</w:t>
      </w:r>
      <w:r>
        <w:rPr>
          <w:noProof/>
        </w:rPr>
        <w:noBreakHyphen/>
        <w:t>funds is permitted</w:t>
      </w:r>
      <w:r>
        <w:rPr>
          <w:noProof/>
        </w:rPr>
        <w:tab/>
      </w:r>
      <w:r>
        <w:rPr>
          <w:noProof/>
        </w:rPr>
        <w:fldChar w:fldCharType="begin"/>
      </w:r>
      <w:r>
        <w:rPr>
          <w:noProof/>
        </w:rPr>
        <w:instrText xml:space="preserve"> PAGEREF _Toc80615943 \h </w:instrText>
      </w:r>
      <w:r>
        <w:rPr>
          <w:noProof/>
        </w:rPr>
      </w:r>
      <w:r>
        <w:rPr>
          <w:noProof/>
        </w:rPr>
        <w:fldChar w:fldCharType="separate"/>
      </w:r>
      <w:r w:rsidR="00067228">
        <w:rPr>
          <w:noProof/>
        </w:rPr>
        <w:t>96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1231PB</w:t>
      </w:r>
      <w:r>
        <w:rPr>
          <w:noProof/>
        </w:rPr>
        <w:tab/>
        <w:t>Requirements or restrictions for cross</w:t>
      </w:r>
      <w:r>
        <w:rPr>
          <w:noProof/>
        </w:rPr>
        <w:noBreakHyphen/>
        <w:t>investment</w:t>
      </w:r>
      <w:r>
        <w:rPr>
          <w:noProof/>
        </w:rPr>
        <w:tab/>
      </w:r>
      <w:r>
        <w:rPr>
          <w:noProof/>
        </w:rPr>
        <w:fldChar w:fldCharType="begin"/>
      </w:r>
      <w:r>
        <w:rPr>
          <w:noProof/>
        </w:rPr>
        <w:instrText xml:space="preserve"> PAGEREF _Toc80615944 \h </w:instrText>
      </w:r>
      <w:r>
        <w:rPr>
          <w:noProof/>
        </w:rPr>
      </w:r>
      <w:r>
        <w:rPr>
          <w:noProof/>
        </w:rPr>
        <w:fldChar w:fldCharType="separate"/>
      </w:r>
      <w:r w:rsidR="00067228">
        <w:rPr>
          <w:noProof/>
        </w:rPr>
        <w:t>97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1231PC</w:t>
      </w:r>
      <w:r>
        <w:rPr>
          <w:noProof/>
        </w:rPr>
        <w:tab/>
        <w:t>Consequences for failing to comply with requirements or restrictions for cross</w:t>
      </w:r>
      <w:r>
        <w:rPr>
          <w:noProof/>
        </w:rPr>
        <w:noBreakHyphen/>
        <w:t>investment</w:t>
      </w:r>
      <w:r>
        <w:rPr>
          <w:noProof/>
        </w:rPr>
        <w:tab/>
      </w:r>
      <w:r>
        <w:rPr>
          <w:noProof/>
        </w:rPr>
        <w:fldChar w:fldCharType="begin"/>
      </w:r>
      <w:r>
        <w:rPr>
          <w:noProof/>
        </w:rPr>
        <w:instrText xml:space="preserve"> PAGEREF _Toc80615945 \h </w:instrText>
      </w:r>
      <w:r>
        <w:rPr>
          <w:noProof/>
        </w:rPr>
      </w:r>
      <w:r>
        <w:rPr>
          <w:noProof/>
        </w:rPr>
        <w:fldChar w:fldCharType="separate"/>
      </w:r>
      <w:r w:rsidR="00067228">
        <w:rPr>
          <w:noProof/>
        </w:rPr>
        <w:t>97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1231PD</w:t>
      </w:r>
      <w:r>
        <w:rPr>
          <w:noProof/>
        </w:rPr>
        <w:tab/>
        <w:t>Requirements or restrictions on membership rights for shares acquired from cross</w:t>
      </w:r>
      <w:r>
        <w:rPr>
          <w:noProof/>
        </w:rPr>
        <w:noBreakHyphen/>
        <w:t>investment</w:t>
      </w:r>
      <w:r>
        <w:rPr>
          <w:noProof/>
        </w:rPr>
        <w:tab/>
      </w:r>
      <w:r>
        <w:rPr>
          <w:noProof/>
        </w:rPr>
        <w:fldChar w:fldCharType="begin"/>
      </w:r>
      <w:r>
        <w:rPr>
          <w:noProof/>
        </w:rPr>
        <w:instrText xml:space="preserve"> PAGEREF _Toc80615946 \h </w:instrText>
      </w:r>
      <w:r>
        <w:rPr>
          <w:noProof/>
        </w:rPr>
      </w:r>
      <w:r>
        <w:rPr>
          <w:noProof/>
        </w:rPr>
        <w:fldChar w:fldCharType="separate"/>
      </w:r>
      <w:r w:rsidR="00067228">
        <w:rPr>
          <w:noProof/>
        </w:rPr>
        <w:t>98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1231PE</w:t>
      </w:r>
      <w:r>
        <w:rPr>
          <w:noProof/>
        </w:rPr>
        <w:tab/>
        <w:t>Cross</w:t>
      </w:r>
      <w:r>
        <w:rPr>
          <w:noProof/>
        </w:rPr>
        <w:noBreakHyphen/>
        <w:t>investment between sub</w:t>
      </w:r>
      <w:r>
        <w:rPr>
          <w:noProof/>
        </w:rPr>
        <w:noBreakHyphen/>
        <w:t>funds is not a share buy</w:t>
      </w:r>
      <w:r>
        <w:rPr>
          <w:noProof/>
        </w:rPr>
        <w:noBreakHyphen/>
        <w:t>back</w:t>
      </w:r>
      <w:r>
        <w:rPr>
          <w:noProof/>
        </w:rPr>
        <w:tab/>
      </w:r>
      <w:r>
        <w:rPr>
          <w:noProof/>
        </w:rPr>
        <w:fldChar w:fldCharType="begin"/>
      </w:r>
      <w:r>
        <w:rPr>
          <w:noProof/>
        </w:rPr>
        <w:instrText xml:space="preserve"> PAGEREF _Toc80615947 \h </w:instrText>
      </w:r>
      <w:r>
        <w:rPr>
          <w:noProof/>
        </w:rPr>
      </w:r>
      <w:r>
        <w:rPr>
          <w:noProof/>
        </w:rPr>
        <w:fldChar w:fldCharType="separate"/>
      </w:r>
      <w:r w:rsidR="00067228">
        <w:rPr>
          <w:noProof/>
        </w:rPr>
        <w:t>98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1231PF</w:t>
      </w:r>
      <w:r>
        <w:rPr>
          <w:noProof/>
        </w:rPr>
        <w:tab/>
        <w:t>General duties still apply for cross</w:t>
      </w:r>
      <w:r>
        <w:rPr>
          <w:noProof/>
        </w:rPr>
        <w:noBreakHyphen/>
        <w:t>investment between sub</w:t>
      </w:r>
      <w:r>
        <w:rPr>
          <w:noProof/>
        </w:rPr>
        <w:noBreakHyphen/>
        <w:t>funds</w:t>
      </w:r>
      <w:r>
        <w:rPr>
          <w:noProof/>
        </w:rPr>
        <w:tab/>
      </w:r>
      <w:r>
        <w:rPr>
          <w:noProof/>
        </w:rPr>
        <w:fldChar w:fldCharType="begin"/>
      </w:r>
      <w:r>
        <w:rPr>
          <w:noProof/>
        </w:rPr>
        <w:instrText xml:space="preserve"> PAGEREF _Toc80615948 \h </w:instrText>
      </w:r>
      <w:r>
        <w:rPr>
          <w:noProof/>
        </w:rPr>
      </w:r>
      <w:r>
        <w:rPr>
          <w:noProof/>
        </w:rPr>
        <w:fldChar w:fldCharType="separate"/>
      </w:r>
      <w:r w:rsidR="00067228">
        <w:rPr>
          <w:noProof/>
        </w:rPr>
        <w:t>98</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lastRenderedPageBreak/>
        <w:t>Division 2—Transactions affecting share capital</w:t>
      </w:r>
      <w:r>
        <w:rPr>
          <w:noProof/>
        </w:rPr>
        <w:tab/>
      </w:r>
      <w:r>
        <w:rPr>
          <w:noProof/>
        </w:rPr>
        <w:fldChar w:fldCharType="begin"/>
      </w:r>
      <w:r>
        <w:rPr>
          <w:noProof/>
        </w:rPr>
        <w:instrText xml:space="preserve"> PAGEREF _Toc80615949 \h </w:instrText>
      </w:r>
      <w:r>
        <w:rPr>
          <w:noProof/>
        </w:rPr>
      </w:r>
      <w:r>
        <w:rPr>
          <w:noProof/>
        </w:rPr>
        <w:fldChar w:fldCharType="separate"/>
      </w:r>
      <w:r w:rsidR="00067228">
        <w:rPr>
          <w:noProof/>
        </w:rPr>
        <w:t>99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A—Reductions in share capital and share buy</w:t>
      </w:r>
      <w:r>
        <w:rPr>
          <w:noProof/>
        </w:rPr>
        <w:noBreakHyphen/>
        <w:t>backs</w:t>
      </w:r>
      <w:r>
        <w:rPr>
          <w:noProof/>
        </w:rPr>
        <w:tab/>
      </w:r>
      <w:r>
        <w:rPr>
          <w:noProof/>
        </w:rPr>
        <w:fldChar w:fldCharType="begin"/>
      </w:r>
      <w:r>
        <w:rPr>
          <w:noProof/>
        </w:rPr>
        <w:instrText xml:space="preserve"> PAGEREF _Toc80615950 \h </w:instrText>
      </w:r>
      <w:r>
        <w:rPr>
          <w:noProof/>
        </w:rPr>
      </w:r>
      <w:r>
        <w:rPr>
          <w:noProof/>
        </w:rPr>
        <w:fldChar w:fldCharType="separate"/>
      </w:r>
      <w:r w:rsidR="00067228">
        <w:rPr>
          <w:noProof/>
        </w:rPr>
        <w:t>99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1231Q</w:t>
      </w:r>
      <w:r>
        <w:rPr>
          <w:noProof/>
        </w:rPr>
        <w:tab/>
        <w:t>Purpose</w:t>
      </w:r>
      <w:r>
        <w:rPr>
          <w:noProof/>
        </w:rPr>
        <w:tab/>
      </w:r>
      <w:r>
        <w:rPr>
          <w:noProof/>
        </w:rPr>
        <w:fldChar w:fldCharType="begin"/>
      </w:r>
      <w:r>
        <w:rPr>
          <w:noProof/>
        </w:rPr>
        <w:instrText xml:space="preserve"> PAGEREF _Toc80615951 \h </w:instrText>
      </w:r>
      <w:r>
        <w:rPr>
          <w:noProof/>
        </w:rPr>
      </w:r>
      <w:r>
        <w:rPr>
          <w:noProof/>
        </w:rPr>
        <w:fldChar w:fldCharType="separate"/>
      </w:r>
      <w:r w:rsidR="00067228">
        <w:rPr>
          <w:noProof/>
        </w:rPr>
        <w:t>99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1231R</w:t>
      </w:r>
      <w:r>
        <w:rPr>
          <w:noProof/>
        </w:rPr>
        <w:tab/>
        <w:t>CCIV may make reduction not otherwise authorised</w:t>
      </w:r>
      <w:r>
        <w:rPr>
          <w:noProof/>
        </w:rPr>
        <w:tab/>
      </w:r>
      <w:r>
        <w:rPr>
          <w:noProof/>
        </w:rPr>
        <w:fldChar w:fldCharType="begin"/>
      </w:r>
      <w:r>
        <w:rPr>
          <w:noProof/>
        </w:rPr>
        <w:instrText xml:space="preserve"> PAGEREF _Toc80615952 \h </w:instrText>
      </w:r>
      <w:r>
        <w:rPr>
          <w:noProof/>
        </w:rPr>
      </w:r>
      <w:r>
        <w:rPr>
          <w:noProof/>
        </w:rPr>
        <w:fldChar w:fldCharType="separate"/>
      </w:r>
      <w:r w:rsidR="00067228">
        <w:rPr>
          <w:noProof/>
        </w:rPr>
        <w:t>99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1231S</w:t>
      </w:r>
      <w:r>
        <w:rPr>
          <w:noProof/>
        </w:rPr>
        <w:tab/>
        <w:t>Consequences of making an unauthorised reduction</w:t>
      </w:r>
      <w:r>
        <w:rPr>
          <w:noProof/>
        </w:rPr>
        <w:tab/>
      </w:r>
      <w:r>
        <w:rPr>
          <w:noProof/>
        </w:rPr>
        <w:fldChar w:fldCharType="begin"/>
      </w:r>
      <w:r>
        <w:rPr>
          <w:noProof/>
        </w:rPr>
        <w:instrText xml:space="preserve"> PAGEREF _Toc80615953 \h </w:instrText>
      </w:r>
      <w:r>
        <w:rPr>
          <w:noProof/>
        </w:rPr>
      </w:r>
      <w:r>
        <w:rPr>
          <w:noProof/>
        </w:rPr>
        <w:fldChar w:fldCharType="separate"/>
      </w:r>
      <w:r w:rsidR="00067228">
        <w:rPr>
          <w:noProof/>
        </w:rPr>
        <w:t>100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1231T</w:t>
      </w:r>
      <w:r>
        <w:rPr>
          <w:noProof/>
        </w:rPr>
        <w:tab/>
        <w:t>A CCIV’s power to buy back its own shares</w:t>
      </w:r>
      <w:r>
        <w:rPr>
          <w:noProof/>
        </w:rPr>
        <w:tab/>
      </w:r>
      <w:r>
        <w:rPr>
          <w:noProof/>
        </w:rPr>
        <w:fldChar w:fldCharType="begin"/>
      </w:r>
      <w:r>
        <w:rPr>
          <w:noProof/>
        </w:rPr>
        <w:instrText xml:space="preserve"> PAGEREF _Toc80615954 \h </w:instrText>
      </w:r>
      <w:r>
        <w:rPr>
          <w:noProof/>
        </w:rPr>
      </w:r>
      <w:r>
        <w:rPr>
          <w:noProof/>
        </w:rPr>
        <w:fldChar w:fldCharType="separate"/>
      </w:r>
      <w:r w:rsidR="00067228">
        <w:rPr>
          <w:noProof/>
        </w:rPr>
        <w:t>100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1231U</w:t>
      </w:r>
      <w:r>
        <w:rPr>
          <w:noProof/>
        </w:rPr>
        <w:tab/>
        <w:t>Authorised reductions—share redemptions</w:t>
      </w:r>
      <w:r>
        <w:rPr>
          <w:noProof/>
        </w:rPr>
        <w:tab/>
      </w:r>
      <w:r>
        <w:rPr>
          <w:noProof/>
        </w:rPr>
        <w:fldChar w:fldCharType="begin"/>
      </w:r>
      <w:r>
        <w:rPr>
          <w:noProof/>
        </w:rPr>
        <w:instrText xml:space="preserve"> PAGEREF _Toc80615955 \h </w:instrText>
      </w:r>
      <w:r>
        <w:rPr>
          <w:noProof/>
        </w:rPr>
      </w:r>
      <w:r>
        <w:rPr>
          <w:noProof/>
        </w:rPr>
        <w:fldChar w:fldCharType="separate"/>
      </w:r>
      <w:r w:rsidR="00067228">
        <w:rPr>
          <w:noProof/>
        </w:rPr>
        <w:t>101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1231V</w:t>
      </w:r>
      <w:r>
        <w:rPr>
          <w:noProof/>
        </w:rPr>
        <w:tab/>
        <w:t>Authorised reductions—regulations</w:t>
      </w:r>
      <w:r>
        <w:rPr>
          <w:noProof/>
        </w:rPr>
        <w:tab/>
      </w:r>
      <w:r>
        <w:rPr>
          <w:noProof/>
        </w:rPr>
        <w:fldChar w:fldCharType="begin"/>
      </w:r>
      <w:r>
        <w:rPr>
          <w:noProof/>
        </w:rPr>
        <w:instrText xml:space="preserve"> PAGEREF _Toc80615956 \h </w:instrText>
      </w:r>
      <w:r>
        <w:rPr>
          <w:noProof/>
        </w:rPr>
      </w:r>
      <w:r>
        <w:rPr>
          <w:noProof/>
        </w:rPr>
        <w:fldChar w:fldCharType="separate"/>
      </w:r>
      <w:r w:rsidR="00067228">
        <w:rPr>
          <w:noProof/>
        </w:rPr>
        <w:t>101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1231W</w:t>
      </w:r>
      <w:r>
        <w:rPr>
          <w:noProof/>
        </w:rPr>
        <w:tab/>
        <w:t>Authorised reductions—Court orders</w:t>
      </w:r>
      <w:r>
        <w:rPr>
          <w:noProof/>
        </w:rPr>
        <w:tab/>
      </w:r>
      <w:r>
        <w:rPr>
          <w:noProof/>
        </w:rPr>
        <w:fldChar w:fldCharType="begin"/>
      </w:r>
      <w:r>
        <w:rPr>
          <w:noProof/>
        </w:rPr>
        <w:instrText xml:space="preserve"> PAGEREF _Toc80615957 \h </w:instrText>
      </w:r>
      <w:r>
        <w:rPr>
          <w:noProof/>
        </w:rPr>
      </w:r>
      <w:r>
        <w:rPr>
          <w:noProof/>
        </w:rPr>
        <w:fldChar w:fldCharType="separate"/>
      </w:r>
      <w:r w:rsidR="00067228">
        <w:rPr>
          <w:noProof/>
        </w:rPr>
        <w:t>101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1231X</w:t>
      </w:r>
      <w:r>
        <w:rPr>
          <w:noProof/>
        </w:rPr>
        <w:tab/>
        <w:t>Authorised reductions—return of financial product</w:t>
      </w:r>
      <w:r>
        <w:rPr>
          <w:noProof/>
        </w:rPr>
        <w:tab/>
      </w:r>
      <w:r>
        <w:rPr>
          <w:noProof/>
        </w:rPr>
        <w:fldChar w:fldCharType="begin"/>
      </w:r>
      <w:r>
        <w:rPr>
          <w:noProof/>
        </w:rPr>
        <w:instrText xml:space="preserve"> PAGEREF _Toc80615958 \h </w:instrText>
      </w:r>
      <w:r>
        <w:rPr>
          <w:noProof/>
        </w:rPr>
      </w:r>
      <w:r>
        <w:rPr>
          <w:noProof/>
        </w:rPr>
        <w:fldChar w:fldCharType="separate"/>
      </w:r>
      <w:r w:rsidR="00067228">
        <w:rPr>
          <w:noProof/>
        </w:rPr>
        <w:t>101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1231Y</w:t>
      </w:r>
      <w:r>
        <w:rPr>
          <w:noProof/>
        </w:rPr>
        <w:tab/>
        <w:t>Other share capital reductions</w:t>
      </w:r>
      <w:r>
        <w:rPr>
          <w:noProof/>
        </w:rPr>
        <w:tab/>
      </w:r>
      <w:r>
        <w:rPr>
          <w:noProof/>
        </w:rPr>
        <w:fldChar w:fldCharType="begin"/>
      </w:r>
      <w:r>
        <w:rPr>
          <w:noProof/>
        </w:rPr>
        <w:instrText xml:space="preserve"> PAGEREF _Toc80615959 \h </w:instrText>
      </w:r>
      <w:r>
        <w:rPr>
          <w:noProof/>
        </w:rPr>
      </w:r>
      <w:r>
        <w:rPr>
          <w:noProof/>
        </w:rPr>
        <w:fldChar w:fldCharType="separate"/>
      </w:r>
      <w:r w:rsidR="00067228">
        <w:rPr>
          <w:noProof/>
        </w:rPr>
        <w:t>101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B—Self</w:t>
      </w:r>
      <w:r>
        <w:rPr>
          <w:noProof/>
        </w:rPr>
        <w:noBreakHyphen/>
        <w:t>acquisition and control of shares</w:t>
      </w:r>
      <w:r>
        <w:rPr>
          <w:noProof/>
        </w:rPr>
        <w:tab/>
      </w:r>
      <w:r>
        <w:rPr>
          <w:noProof/>
        </w:rPr>
        <w:fldChar w:fldCharType="begin"/>
      </w:r>
      <w:r>
        <w:rPr>
          <w:noProof/>
        </w:rPr>
        <w:instrText xml:space="preserve"> PAGEREF _Toc80615960 \h </w:instrText>
      </w:r>
      <w:r>
        <w:rPr>
          <w:noProof/>
        </w:rPr>
      </w:r>
      <w:r>
        <w:rPr>
          <w:noProof/>
        </w:rPr>
        <w:fldChar w:fldCharType="separate"/>
      </w:r>
      <w:r w:rsidR="00067228">
        <w:rPr>
          <w:noProof/>
        </w:rPr>
        <w:t>102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1231Z</w:t>
      </w:r>
      <w:r>
        <w:rPr>
          <w:noProof/>
        </w:rPr>
        <w:tab/>
        <w:t>Directly acquiring own shares</w:t>
      </w:r>
      <w:r>
        <w:rPr>
          <w:noProof/>
        </w:rPr>
        <w:tab/>
      </w:r>
      <w:r>
        <w:rPr>
          <w:noProof/>
        </w:rPr>
        <w:fldChar w:fldCharType="begin"/>
      </w:r>
      <w:r>
        <w:rPr>
          <w:noProof/>
        </w:rPr>
        <w:instrText xml:space="preserve"> PAGEREF _Toc80615961 \h </w:instrText>
      </w:r>
      <w:r>
        <w:rPr>
          <w:noProof/>
        </w:rPr>
      </w:r>
      <w:r>
        <w:rPr>
          <w:noProof/>
        </w:rPr>
        <w:fldChar w:fldCharType="separate"/>
      </w:r>
      <w:r w:rsidR="00067228">
        <w:rPr>
          <w:noProof/>
        </w:rPr>
        <w:t>102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1231ZA</w:t>
      </w:r>
      <w:r>
        <w:rPr>
          <w:noProof/>
        </w:rPr>
        <w:tab/>
        <w:t>Taking security over own shares</w:t>
      </w:r>
      <w:r>
        <w:rPr>
          <w:noProof/>
        </w:rPr>
        <w:tab/>
      </w:r>
      <w:r>
        <w:rPr>
          <w:noProof/>
        </w:rPr>
        <w:fldChar w:fldCharType="begin"/>
      </w:r>
      <w:r>
        <w:rPr>
          <w:noProof/>
        </w:rPr>
        <w:instrText xml:space="preserve"> PAGEREF _Toc80615962 \h </w:instrText>
      </w:r>
      <w:r>
        <w:rPr>
          <w:noProof/>
        </w:rPr>
      </w:r>
      <w:r>
        <w:rPr>
          <w:noProof/>
        </w:rPr>
        <w:fldChar w:fldCharType="separate"/>
      </w:r>
      <w:r w:rsidR="00067228">
        <w:rPr>
          <w:noProof/>
        </w:rPr>
        <w:t>102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C—Financial assistance</w:t>
      </w:r>
      <w:r>
        <w:rPr>
          <w:noProof/>
        </w:rPr>
        <w:tab/>
      </w:r>
      <w:r>
        <w:rPr>
          <w:noProof/>
        </w:rPr>
        <w:fldChar w:fldCharType="begin"/>
      </w:r>
      <w:r>
        <w:rPr>
          <w:noProof/>
        </w:rPr>
        <w:instrText xml:space="preserve"> PAGEREF _Toc80615963 \h </w:instrText>
      </w:r>
      <w:r>
        <w:rPr>
          <w:noProof/>
        </w:rPr>
      </w:r>
      <w:r>
        <w:rPr>
          <w:noProof/>
        </w:rPr>
        <w:fldChar w:fldCharType="separate"/>
      </w:r>
      <w:r w:rsidR="00067228">
        <w:rPr>
          <w:noProof/>
        </w:rPr>
        <w:t>102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1231ZB</w:t>
      </w:r>
      <w:r>
        <w:rPr>
          <w:noProof/>
        </w:rPr>
        <w:tab/>
        <w:t>Part 2J.3 does not apply to a CCIV</w:t>
      </w:r>
      <w:r>
        <w:rPr>
          <w:noProof/>
        </w:rPr>
        <w:tab/>
      </w:r>
      <w:r>
        <w:rPr>
          <w:noProof/>
        </w:rPr>
        <w:fldChar w:fldCharType="begin"/>
      </w:r>
      <w:r>
        <w:rPr>
          <w:noProof/>
        </w:rPr>
        <w:instrText xml:space="preserve"> PAGEREF _Toc80615964 \h </w:instrText>
      </w:r>
      <w:r>
        <w:rPr>
          <w:noProof/>
        </w:rPr>
      </w:r>
      <w:r>
        <w:rPr>
          <w:noProof/>
        </w:rPr>
        <w:fldChar w:fldCharType="separate"/>
      </w:r>
      <w:r w:rsidR="00067228">
        <w:rPr>
          <w:noProof/>
        </w:rPr>
        <w:t>102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D—Interaction with other duties</w:t>
      </w:r>
      <w:r>
        <w:rPr>
          <w:noProof/>
        </w:rPr>
        <w:tab/>
      </w:r>
      <w:r>
        <w:rPr>
          <w:noProof/>
        </w:rPr>
        <w:fldChar w:fldCharType="begin"/>
      </w:r>
      <w:r>
        <w:rPr>
          <w:noProof/>
        </w:rPr>
        <w:instrText xml:space="preserve"> PAGEREF _Toc80615965 \h </w:instrText>
      </w:r>
      <w:r>
        <w:rPr>
          <w:noProof/>
        </w:rPr>
      </w:r>
      <w:r>
        <w:rPr>
          <w:noProof/>
        </w:rPr>
        <w:fldChar w:fldCharType="separate"/>
      </w:r>
      <w:r w:rsidR="00067228">
        <w:rPr>
          <w:noProof/>
        </w:rPr>
        <w:t>102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1231ZC</w:t>
      </w:r>
      <w:r>
        <w:rPr>
          <w:noProof/>
        </w:rPr>
        <w:tab/>
        <w:t>Other duties still apply</w:t>
      </w:r>
      <w:r>
        <w:rPr>
          <w:noProof/>
        </w:rPr>
        <w:tab/>
      </w:r>
      <w:r>
        <w:rPr>
          <w:noProof/>
        </w:rPr>
        <w:fldChar w:fldCharType="begin"/>
      </w:r>
      <w:r>
        <w:rPr>
          <w:noProof/>
        </w:rPr>
        <w:instrText xml:space="preserve"> PAGEREF _Toc80615966 \h </w:instrText>
      </w:r>
      <w:r>
        <w:rPr>
          <w:noProof/>
        </w:rPr>
      </w:r>
      <w:r>
        <w:rPr>
          <w:noProof/>
        </w:rPr>
        <w:fldChar w:fldCharType="separate"/>
      </w:r>
      <w:r w:rsidR="00067228">
        <w:rPr>
          <w:noProof/>
        </w:rPr>
        <w:t>102</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3—Debentures</w:t>
      </w:r>
      <w:r>
        <w:rPr>
          <w:noProof/>
        </w:rPr>
        <w:tab/>
      </w:r>
      <w:r>
        <w:rPr>
          <w:noProof/>
        </w:rPr>
        <w:fldChar w:fldCharType="begin"/>
      </w:r>
      <w:r>
        <w:rPr>
          <w:noProof/>
        </w:rPr>
        <w:instrText xml:space="preserve"> PAGEREF _Toc80615967 \h </w:instrText>
      </w:r>
      <w:r>
        <w:rPr>
          <w:noProof/>
        </w:rPr>
      </w:r>
      <w:r>
        <w:rPr>
          <w:noProof/>
        </w:rPr>
        <w:fldChar w:fldCharType="separate"/>
      </w:r>
      <w:r w:rsidR="00067228">
        <w:rPr>
          <w:noProof/>
        </w:rPr>
        <w:t>102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1231ZD</w:t>
      </w:r>
      <w:r>
        <w:rPr>
          <w:noProof/>
        </w:rPr>
        <w:tab/>
        <w:t>Debentures can only be issued in respect of sub</w:t>
      </w:r>
      <w:r>
        <w:rPr>
          <w:noProof/>
        </w:rPr>
        <w:noBreakHyphen/>
        <w:t>funds</w:t>
      </w:r>
      <w:r>
        <w:rPr>
          <w:noProof/>
        </w:rPr>
        <w:tab/>
      </w:r>
      <w:r>
        <w:rPr>
          <w:noProof/>
        </w:rPr>
        <w:fldChar w:fldCharType="begin"/>
      </w:r>
      <w:r>
        <w:rPr>
          <w:noProof/>
        </w:rPr>
        <w:instrText xml:space="preserve"> PAGEREF _Toc80615968 \h </w:instrText>
      </w:r>
      <w:r>
        <w:rPr>
          <w:noProof/>
        </w:rPr>
      </w:r>
      <w:r>
        <w:rPr>
          <w:noProof/>
        </w:rPr>
        <w:fldChar w:fldCharType="separate"/>
      </w:r>
      <w:r w:rsidR="00067228">
        <w:rPr>
          <w:noProof/>
        </w:rPr>
        <w:t>102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1231ZE</w:t>
      </w:r>
      <w:r>
        <w:rPr>
          <w:noProof/>
        </w:rPr>
        <w:tab/>
        <w:t>Modified operation of section 283AA</w:t>
      </w:r>
      <w:r>
        <w:rPr>
          <w:noProof/>
        </w:rPr>
        <w:tab/>
      </w:r>
      <w:r>
        <w:rPr>
          <w:noProof/>
        </w:rPr>
        <w:fldChar w:fldCharType="begin"/>
      </w:r>
      <w:r>
        <w:rPr>
          <w:noProof/>
        </w:rPr>
        <w:instrText xml:space="preserve"> PAGEREF _Toc80615969 \h </w:instrText>
      </w:r>
      <w:r>
        <w:rPr>
          <w:noProof/>
        </w:rPr>
      </w:r>
      <w:r>
        <w:rPr>
          <w:noProof/>
        </w:rPr>
        <w:fldChar w:fldCharType="separate"/>
      </w:r>
      <w:r w:rsidR="00067228">
        <w:rPr>
          <w:noProof/>
        </w:rPr>
        <w:t>103</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4—Financial reports and audit of CCIVs</w:t>
      </w:r>
      <w:r>
        <w:rPr>
          <w:noProof/>
        </w:rPr>
        <w:tab/>
      </w:r>
      <w:r>
        <w:rPr>
          <w:noProof/>
        </w:rPr>
        <w:fldChar w:fldCharType="begin"/>
      </w:r>
      <w:r>
        <w:rPr>
          <w:noProof/>
        </w:rPr>
        <w:instrText xml:space="preserve"> PAGEREF _Toc80615970 \h </w:instrText>
      </w:r>
      <w:r>
        <w:rPr>
          <w:noProof/>
        </w:rPr>
      </w:r>
      <w:r>
        <w:rPr>
          <w:noProof/>
        </w:rPr>
        <w:fldChar w:fldCharType="separate"/>
      </w:r>
      <w:r w:rsidR="00067228">
        <w:rPr>
          <w:noProof/>
        </w:rPr>
        <w:t>103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A—Application of Chapter 2M to CCIVs and their sub</w:t>
      </w:r>
      <w:r>
        <w:rPr>
          <w:noProof/>
        </w:rPr>
        <w:noBreakHyphen/>
        <w:t>funds</w:t>
      </w:r>
      <w:r>
        <w:rPr>
          <w:noProof/>
        </w:rPr>
        <w:tab/>
      </w:r>
      <w:r>
        <w:rPr>
          <w:noProof/>
        </w:rPr>
        <w:fldChar w:fldCharType="begin"/>
      </w:r>
      <w:r>
        <w:rPr>
          <w:noProof/>
        </w:rPr>
        <w:instrText xml:space="preserve"> PAGEREF _Toc80615971 \h </w:instrText>
      </w:r>
      <w:r>
        <w:rPr>
          <w:noProof/>
        </w:rPr>
      </w:r>
      <w:r>
        <w:rPr>
          <w:noProof/>
        </w:rPr>
        <w:fldChar w:fldCharType="separate"/>
      </w:r>
      <w:r w:rsidR="00067228">
        <w:rPr>
          <w:noProof/>
        </w:rPr>
        <w:t>103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w:t>
      </w:r>
      <w:r>
        <w:rPr>
          <w:noProof/>
        </w:rPr>
        <w:tab/>
        <w:t>Application of Chapter 2M to CCIVs</w:t>
      </w:r>
      <w:r>
        <w:rPr>
          <w:noProof/>
        </w:rPr>
        <w:tab/>
      </w:r>
      <w:r>
        <w:rPr>
          <w:noProof/>
        </w:rPr>
        <w:fldChar w:fldCharType="begin"/>
      </w:r>
      <w:r>
        <w:rPr>
          <w:noProof/>
        </w:rPr>
        <w:instrText xml:space="preserve"> PAGEREF _Toc80615972 \h </w:instrText>
      </w:r>
      <w:r>
        <w:rPr>
          <w:noProof/>
        </w:rPr>
      </w:r>
      <w:r>
        <w:rPr>
          <w:noProof/>
        </w:rPr>
        <w:fldChar w:fldCharType="separate"/>
      </w:r>
      <w:r w:rsidR="00067228">
        <w:rPr>
          <w:noProof/>
        </w:rPr>
        <w:t>103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B—Financial records (all CCIVs)</w:t>
      </w:r>
      <w:r>
        <w:rPr>
          <w:noProof/>
        </w:rPr>
        <w:tab/>
      </w:r>
      <w:r>
        <w:rPr>
          <w:noProof/>
        </w:rPr>
        <w:fldChar w:fldCharType="begin"/>
      </w:r>
      <w:r>
        <w:rPr>
          <w:noProof/>
        </w:rPr>
        <w:instrText xml:space="preserve"> PAGEREF _Toc80615973 \h </w:instrText>
      </w:r>
      <w:r>
        <w:rPr>
          <w:noProof/>
        </w:rPr>
      </w:r>
      <w:r>
        <w:rPr>
          <w:noProof/>
        </w:rPr>
        <w:fldChar w:fldCharType="separate"/>
      </w:r>
      <w:r w:rsidR="00067228">
        <w:rPr>
          <w:noProof/>
        </w:rPr>
        <w:t>104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1232A</w:t>
      </w:r>
      <w:r>
        <w:rPr>
          <w:noProof/>
        </w:rPr>
        <w:tab/>
        <w:t>Obligation to keep financial records for sub</w:t>
      </w:r>
      <w:r>
        <w:rPr>
          <w:noProof/>
        </w:rPr>
        <w:noBreakHyphen/>
        <w:t>funds</w:t>
      </w:r>
      <w:r>
        <w:rPr>
          <w:noProof/>
        </w:rPr>
        <w:tab/>
      </w:r>
      <w:r>
        <w:rPr>
          <w:noProof/>
        </w:rPr>
        <w:fldChar w:fldCharType="begin"/>
      </w:r>
      <w:r>
        <w:rPr>
          <w:noProof/>
        </w:rPr>
        <w:instrText xml:space="preserve"> PAGEREF _Toc80615974 \h </w:instrText>
      </w:r>
      <w:r>
        <w:rPr>
          <w:noProof/>
        </w:rPr>
      </w:r>
      <w:r>
        <w:rPr>
          <w:noProof/>
        </w:rPr>
        <w:fldChar w:fldCharType="separate"/>
      </w:r>
      <w:r w:rsidR="00067228">
        <w:rPr>
          <w:noProof/>
        </w:rPr>
        <w:t>104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1232B</w:t>
      </w:r>
      <w:r>
        <w:rPr>
          <w:noProof/>
        </w:rPr>
        <w:tab/>
        <w:t>Access to financial records of CCIVs and sub</w:t>
      </w:r>
      <w:r>
        <w:rPr>
          <w:noProof/>
        </w:rPr>
        <w:noBreakHyphen/>
        <w:t>funds</w:t>
      </w:r>
      <w:r>
        <w:rPr>
          <w:noProof/>
        </w:rPr>
        <w:tab/>
      </w:r>
      <w:r>
        <w:rPr>
          <w:noProof/>
        </w:rPr>
        <w:fldChar w:fldCharType="begin"/>
      </w:r>
      <w:r>
        <w:rPr>
          <w:noProof/>
        </w:rPr>
        <w:instrText xml:space="preserve"> PAGEREF _Toc80615975 \h </w:instrText>
      </w:r>
      <w:r>
        <w:rPr>
          <w:noProof/>
        </w:rPr>
      </w:r>
      <w:r>
        <w:rPr>
          <w:noProof/>
        </w:rPr>
        <w:fldChar w:fldCharType="separate"/>
      </w:r>
      <w:r w:rsidR="00067228">
        <w:rPr>
          <w:noProof/>
        </w:rPr>
        <w:t>104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C—Financial reporting (retail CCIVs only)</w:t>
      </w:r>
      <w:r>
        <w:rPr>
          <w:noProof/>
        </w:rPr>
        <w:tab/>
      </w:r>
      <w:r>
        <w:rPr>
          <w:noProof/>
        </w:rPr>
        <w:fldChar w:fldCharType="begin"/>
      </w:r>
      <w:r>
        <w:rPr>
          <w:noProof/>
        </w:rPr>
        <w:instrText xml:space="preserve"> PAGEREF _Toc80615976 \h </w:instrText>
      </w:r>
      <w:r>
        <w:rPr>
          <w:noProof/>
        </w:rPr>
      </w:r>
      <w:r>
        <w:rPr>
          <w:noProof/>
        </w:rPr>
        <w:fldChar w:fldCharType="separate"/>
      </w:r>
      <w:r w:rsidR="00067228">
        <w:rPr>
          <w:noProof/>
        </w:rPr>
        <w:t>104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1232C</w:t>
      </w:r>
      <w:r>
        <w:rPr>
          <w:noProof/>
        </w:rPr>
        <w:tab/>
        <w:t>Annual financial reports by CCIVs</w:t>
      </w:r>
      <w:r>
        <w:rPr>
          <w:noProof/>
        </w:rPr>
        <w:tab/>
      </w:r>
      <w:r>
        <w:rPr>
          <w:noProof/>
        </w:rPr>
        <w:fldChar w:fldCharType="begin"/>
      </w:r>
      <w:r>
        <w:rPr>
          <w:noProof/>
        </w:rPr>
        <w:instrText xml:space="preserve"> PAGEREF _Toc80615977 \h </w:instrText>
      </w:r>
      <w:r>
        <w:rPr>
          <w:noProof/>
        </w:rPr>
      </w:r>
      <w:r>
        <w:rPr>
          <w:noProof/>
        </w:rPr>
        <w:fldChar w:fldCharType="separate"/>
      </w:r>
      <w:r w:rsidR="00067228">
        <w:rPr>
          <w:noProof/>
        </w:rPr>
        <w:t>104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1232D</w:t>
      </w:r>
      <w:r>
        <w:rPr>
          <w:noProof/>
        </w:rPr>
        <w:tab/>
        <w:t>Annual financial reports for sub</w:t>
      </w:r>
      <w:r>
        <w:rPr>
          <w:noProof/>
        </w:rPr>
        <w:noBreakHyphen/>
        <w:t>funds</w:t>
      </w:r>
      <w:r>
        <w:rPr>
          <w:noProof/>
        </w:rPr>
        <w:tab/>
      </w:r>
      <w:r>
        <w:rPr>
          <w:noProof/>
        </w:rPr>
        <w:fldChar w:fldCharType="begin"/>
      </w:r>
      <w:r>
        <w:rPr>
          <w:noProof/>
        </w:rPr>
        <w:instrText xml:space="preserve"> PAGEREF _Toc80615978 \h </w:instrText>
      </w:r>
      <w:r>
        <w:rPr>
          <w:noProof/>
        </w:rPr>
      </w:r>
      <w:r>
        <w:rPr>
          <w:noProof/>
        </w:rPr>
        <w:fldChar w:fldCharType="separate"/>
      </w:r>
      <w:r w:rsidR="00067228">
        <w:rPr>
          <w:noProof/>
        </w:rPr>
        <w:t>105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1232E</w:t>
      </w:r>
      <w:r>
        <w:rPr>
          <w:noProof/>
        </w:rPr>
        <w:tab/>
        <w:t>Annual directors’ reports for CCIVs</w:t>
      </w:r>
      <w:r>
        <w:rPr>
          <w:noProof/>
        </w:rPr>
        <w:tab/>
      </w:r>
      <w:r>
        <w:rPr>
          <w:noProof/>
        </w:rPr>
        <w:fldChar w:fldCharType="begin"/>
      </w:r>
      <w:r>
        <w:rPr>
          <w:noProof/>
        </w:rPr>
        <w:instrText xml:space="preserve"> PAGEREF _Toc80615979 \h </w:instrText>
      </w:r>
      <w:r>
        <w:rPr>
          <w:noProof/>
        </w:rPr>
      </w:r>
      <w:r>
        <w:rPr>
          <w:noProof/>
        </w:rPr>
        <w:fldChar w:fldCharType="separate"/>
      </w:r>
      <w:r w:rsidR="00067228">
        <w:rPr>
          <w:noProof/>
        </w:rPr>
        <w:t>105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1232F</w:t>
      </w:r>
      <w:r>
        <w:rPr>
          <w:noProof/>
        </w:rPr>
        <w:tab/>
        <w:t>Half</w:t>
      </w:r>
      <w:r>
        <w:rPr>
          <w:noProof/>
        </w:rPr>
        <w:noBreakHyphen/>
        <w:t>year financial reports for sub</w:t>
      </w:r>
      <w:r>
        <w:rPr>
          <w:noProof/>
        </w:rPr>
        <w:noBreakHyphen/>
        <w:t>funds with ED securities on issue</w:t>
      </w:r>
      <w:r>
        <w:rPr>
          <w:noProof/>
        </w:rPr>
        <w:tab/>
      </w:r>
      <w:r>
        <w:rPr>
          <w:noProof/>
        </w:rPr>
        <w:fldChar w:fldCharType="begin"/>
      </w:r>
      <w:r>
        <w:rPr>
          <w:noProof/>
        </w:rPr>
        <w:instrText xml:space="preserve"> PAGEREF _Toc80615980 \h </w:instrText>
      </w:r>
      <w:r>
        <w:rPr>
          <w:noProof/>
        </w:rPr>
      </w:r>
      <w:r>
        <w:rPr>
          <w:noProof/>
        </w:rPr>
        <w:fldChar w:fldCharType="separate"/>
      </w:r>
      <w:r w:rsidR="00067228">
        <w:rPr>
          <w:noProof/>
        </w:rPr>
        <w:t>106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1232G</w:t>
      </w:r>
      <w:r>
        <w:rPr>
          <w:noProof/>
        </w:rPr>
        <w:tab/>
        <w:t>Half</w:t>
      </w:r>
      <w:r>
        <w:rPr>
          <w:noProof/>
        </w:rPr>
        <w:noBreakHyphen/>
        <w:t>year directors’ reports for CCIVs</w:t>
      </w:r>
      <w:r>
        <w:rPr>
          <w:noProof/>
        </w:rPr>
        <w:tab/>
      </w:r>
      <w:r>
        <w:rPr>
          <w:noProof/>
        </w:rPr>
        <w:fldChar w:fldCharType="begin"/>
      </w:r>
      <w:r>
        <w:rPr>
          <w:noProof/>
        </w:rPr>
        <w:instrText xml:space="preserve"> PAGEREF _Toc80615981 \h </w:instrText>
      </w:r>
      <w:r>
        <w:rPr>
          <w:noProof/>
        </w:rPr>
      </w:r>
      <w:r>
        <w:rPr>
          <w:noProof/>
        </w:rPr>
        <w:fldChar w:fldCharType="separate"/>
      </w:r>
      <w:r w:rsidR="00067228">
        <w:rPr>
          <w:noProof/>
        </w:rPr>
        <w:t>107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1232H</w:t>
      </w:r>
      <w:r>
        <w:rPr>
          <w:noProof/>
        </w:rPr>
        <w:tab/>
        <w:t>Audit and auditor’s report for sub</w:t>
      </w:r>
      <w:r>
        <w:rPr>
          <w:noProof/>
        </w:rPr>
        <w:noBreakHyphen/>
        <w:t>funds</w:t>
      </w:r>
      <w:r>
        <w:rPr>
          <w:noProof/>
        </w:rPr>
        <w:tab/>
      </w:r>
      <w:r>
        <w:rPr>
          <w:noProof/>
        </w:rPr>
        <w:fldChar w:fldCharType="begin"/>
      </w:r>
      <w:r>
        <w:rPr>
          <w:noProof/>
        </w:rPr>
        <w:instrText xml:space="preserve"> PAGEREF _Toc80615982 \h </w:instrText>
      </w:r>
      <w:r>
        <w:rPr>
          <w:noProof/>
        </w:rPr>
      </w:r>
      <w:r>
        <w:rPr>
          <w:noProof/>
        </w:rPr>
        <w:fldChar w:fldCharType="separate"/>
      </w:r>
      <w:r w:rsidR="00067228">
        <w:rPr>
          <w:noProof/>
        </w:rPr>
        <w:t>107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D—Annual financial reporting to members (retail CCIVs only)</w:t>
      </w:r>
      <w:r>
        <w:rPr>
          <w:noProof/>
        </w:rPr>
        <w:tab/>
      </w:r>
      <w:r>
        <w:rPr>
          <w:noProof/>
        </w:rPr>
        <w:fldChar w:fldCharType="begin"/>
      </w:r>
      <w:r>
        <w:rPr>
          <w:noProof/>
        </w:rPr>
        <w:instrText xml:space="preserve"> PAGEREF _Toc80615983 \h </w:instrText>
      </w:r>
      <w:r>
        <w:rPr>
          <w:noProof/>
        </w:rPr>
      </w:r>
      <w:r>
        <w:rPr>
          <w:noProof/>
        </w:rPr>
        <w:fldChar w:fldCharType="separate"/>
      </w:r>
      <w:r w:rsidR="00067228">
        <w:rPr>
          <w:noProof/>
        </w:rPr>
        <w:t>108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1232J</w:t>
      </w:r>
      <w:r>
        <w:rPr>
          <w:noProof/>
        </w:rPr>
        <w:tab/>
        <w:t>Annual financial reporting to members of sub</w:t>
      </w:r>
      <w:r>
        <w:rPr>
          <w:noProof/>
        </w:rPr>
        <w:noBreakHyphen/>
        <w:t>funds</w:t>
      </w:r>
      <w:r>
        <w:rPr>
          <w:noProof/>
        </w:rPr>
        <w:tab/>
      </w:r>
      <w:r>
        <w:rPr>
          <w:noProof/>
        </w:rPr>
        <w:fldChar w:fldCharType="begin"/>
      </w:r>
      <w:r>
        <w:rPr>
          <w:noProof/>
        </w:rPr>
        <w:instrText xml:space="preserve"> PAGEREF _Toc80615984 \h </w:instrText>
      </w:r>
      <w:r>
        <w:rPr>
          <w:noProof/>
        </w:rPr>
      </w:r>
      <w:r>
        <w:rPr>
          <w:noProof/>
        </w:rPr>
        <w:fldChar w:fldCharType="separate"/>
      </w:r>
      <w:r w:rsidR="00067228">
        <w:rPr>
          <w:noProof/>
        </w:rPr>
        <w:t>108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1232K</w:t>
      </w:r>
      <w:r>
        <w:rPr>
          <w:noProof/>
        </w:rPr>
        <w:tab/>
        <w:t>Deadline for reporting to members of CCIVs or sub</w:t>
      </w:r>
      <w:r>
        <w:rPr>
          <w:noProof/>
        </w:rPr>
        <w:noBreakHyphen/>
        <w:t>funds</w:t>
      </w:r>
      <w:r>
        <w:rPr>
          <w:noProof/>
        </w:rPr>
        <w:tab/>
      </w:r>
      <w:r>
        <w:rPr>
          <w:noProof/>
        </w:rPr>
        <w:fldChar w:fldCharType="begin"/>
      </w:r>
      <w:r>
        <w:rPr>
          <w:noProof/>
        </w:rPr>
        <w:instrText xml:space="preserve"> PAGEREF _Toc80615985 \h </w:instrText>
      </w:r>
      <w:r>
        <w:rPr>
          <w:noProof/>
        </w:rPr>
      </w:r>
      <w:r>
        <w:rPr>
          <w:noProof/>
        </w:rPr>
        <w:fldChar w:fldCharType="separate"/>
      </w:r>
      <w:r w:rsidR="00067228">
        <w:rPr>
          <w:noProof/>
        </w:rPr>
        <w:t>108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1232L</w:t>
      </w:r>
      <w:r>
        <w:rPr>
          <w:noProof/>
        </w:rPr>
        <w:tab/>
        <w:t>Member’s choices for annual financial information relating to sub</w:t>
      </w:r>
      <w:r>
        <w:rPr>
          <w:noProof/>
        </w:rPr>
        <w:noBreakHyphen/>
        <w:t>funds</w:t>
      </w:r>
      <w:r>
        <w:rPr>
          <w:noProof/>
        </w:rPr>
        <w:tab/>
      </w:r>
      <w:r>
        <w:rPr>
          <w:noProof/>
        </w:rPr>
        <w:fldChar w:fldCharType="begin"/>
      </w:r>
      <w:r>
        <w:rPr>
          <w:noProof/>
        </w:rPr>
        <w:instrText xml:space="preserve"> PAGEREF _Toc80615986 \h </w:instrText>
      </w:r>
      <w:r>
        <w:rPr>
          <w:noProof/>
        </w:rPr>
      </w:r>
      <w:r>
        <w:rPr>
          <w:noProof/>
        </w:rPr>
        <w:fldChar w:fldCharType="separate"/>
      </w:r>
      <w:r w:rsidR="00067228">
        <w:rPr>
          <w:noProof/>
        </w:rPr>
        <w:t>109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lastRenderedPageBreak/>
        <w:t>1232M</w:t>
      </w:r>
      <w:r>
        <w:rPr>
          <w:noProof/>
        </w:rPr>
        <w:tab/>
        <w:t>Consideration of reports at AGM</w:t>
      </w:r>
      <w:r>
        <w:rPr>
          <w:noProof/>
        </w:rPr>
        <w:tab/>
      </w:r>
      <w:r>
        <w:rPr>
          <w:noProof/>
        </w:rPr>
        <w:fldChar w:fldCharType="begin"/>
      </w:r>
      <w:r>
        <w:rPr>
          <w:noProof/>
        </w:rPr>
        <w:instrText xml:space="preserve"> PAGEREF _Toc80615987 \h </w:instrText>
      </w:r>
      <w:r>
        <w:rPr>
          <w:noProof/>
        </w:rPr>
      </w:r>
      <w:r>
        <w:rPr>
          <w:noProof/>
        </w:rPr>
        <w:fldChar w:fldCharType="separate"/>
      </w:r>
      <w:r w:rsidR="00067228">
        <w:rPr>
          <w:noProof/>
        </w:rPr>
        <w:t>109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1232N</w:t>
      </w:r>
      <w:r>
        <w:rPr>
          <w:noProof/>
        </w:rPr>
        <w:tab/>
        <w:t>Additional reporting by CCIVs that are debenture issuers</w:t>
      </w:r>
      <w:r>
        <w:rPr>
          <w:noProof/>
        </w:rPr>
        <w:tab/>
      </w:r>
      <w:r>
        <w:rPr>
          <w:noProof/>
        </w:rPr>
        <w:fldChar w:fldCharType="begin"/>
      </w:r>
      <w:r>
        <w:rPr>
          <w:noProof/>
        </w:rPr>
        <w:instrText xml:space="preserve"> PAGEREF _Toc80615988 \h </w:instrText>
      </w:r>
      <w:r>
        <w:rPr>
          <w:noProof/>
        </w:rPr>
      </w:r>
      <w:r>
        <w:rPr>
          <w:noProof/>
        </w:rPr>
        <w:fldChar w:fldCharType="separate"/>
      </w:r>
      <w:r w:rsidR="00067228">
        <w:rPr>
          <w:noProof/>
        </w:rPr>
        <w:t>109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E—Lodging reports with ASIC (retail CCIVs only)</w:t>
      </w:r>
      <w:r>
        <w:rPr>
          <w:noProof/>
        </w:rPr>
        <w:tab/>
      </w:r>
      <w:r>
        <w:rPr>
          <w:noProof/>
        </w:rPr>
        <w:fldChar w:fldCharType="begin"/>
      </w:r>
      <w:r>
        <w:rPr>
          <w:noProof/>
        </w:rPr>
        <w:instrText xml:space="preserve"> PAGEREF _Toc80615989 \h </w:instrText>
      </w:r>
      <w:r>
        <w:rPr>
          <w:noProof/>
        </w:rPr>
      </w:r>
      <w:r>
        <w:rPr>
          <w:noProof/>
        </w:rPr>
        <w:fldChar w:fldCharType="separate"/>
      </w:r>
      <w:r w:rsidR="00067228">
        <w:rPr>
          <w:noProof/>
        </w:rPr>
        <w:t>110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1232P</w:t>
      </w:r>
      <w:r>
        <w:rPr>
          <w:noProof/>
        </w:rPr>
        <w:tab/>
        <w:t>Relodgement if financial statements relating to sub</w:t>
      </w:r>
      <w:r>
        <w:rPr>
          <w:noProof/>
        </w:rPr>
        <w:noBreakHyphen/>
        <w:t>fund amended after lodgement</w:t>
      </w:r>
      <w:r>
        <w:rPr>
          <w:noProof/>
        </w:rPr>
        <w:tab/>
      </w:r>
      <w:r>
        <w:rPr>
          <w:noProof/>
        </w:rPr>
        <w:fldChar w:fldCharType="begin"/>
      </w:r>
      <w:r>
        <w:rPr>
          <w:noProof/>
        </w:rPr>
        <w:instrText xml:space="preserve"> PAGEREF _Toc80615990 \h </w:instrText>
      </w:r>
      <w:r>
        <w:rPr>
          <w:noProof/>
        </w:rPr>
      </w:r>
      <w:r>
        <w:rPr>
          <w:noProof/>
        </w:rPr>
        <w:fldChar w:fldCharType="separate"/>
      </w:r>
      <w:r w:rsidR="00067228">
        <w:rPr>
          <w:noProof/>
        </w:rPr>
        <w:t>110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F—Appointment and removal of auditors (retail CCIVs only)</w:t>
      </w:r>
      <w:r>
        <w:rPr>
          <w:noProof/>
        </w:rPr>
        <w:tab/>
      </w:r>
      <w:r>
        <w:rPr>
          <w:noProof/>
        </w:rPr>
        <w:fldChar w:fldCharType="begin"/>
      </w:r>
      <w:r>
        <w:rPr>
          <w:noProof/>
        </w:rPr>
        <w:instrText xml:space="preserve"> PAGEREF _Toc80615991 \h </w:instrText>
      </w:r>
      <w:r>
        <w:rPr>
          <w:noProof/>
        </w:rPr>
      </w:r>
      <w:r>
        <w:rPr>
          <w:noProof/>
        </w:rPr>
        <w:fldChar w:fldCharType="separate"/>
      </w:r>
      <w:r w:rsidR="00067228">
        <w:rPr>
          <w:noProof/>
        </w:rPr>
        <w:t>110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1232Q</w:t>
      </w:r>
      <w:r>
        <w:rPr>
          <w:noProof/>
        </w:rPr>
        <w:tab/>
        <w:t>Conflict of interest situation</w:t>
      </w:r>
      <w:r>
        <w:rPr>
          <w:noProof/>
        </w:rPr>
        <w:tab/>
      </w:r>
      <w:r>
        <w:rPr>
          <w:noProof/>
        </w:rPr>
        <w:fldChar w:fldCharType="begin"/>
      </w:r>
      <w:r>
        <w:rPr>
          <w:noProof/>
        </w:rPr>
        <w:instrText xml:space="preserve"> PAGEREF _Toc80615992 \h </w:instrText>
      </w:r>
      <w:r>
        <w:rPr>
          <w:noProof/>
        </w:rPr>
      </w:r>
      <w:r>
        <w:rPr>
          <w:noProof/>
        </w:rPr>
        <w:fldChar w:fldCharType="separate"/>
      </w:r>
      <w:r w:rsidR="00067228">
        <w:rPr>
          <w:noProof/>
        </w:rPr>
        <w:t>110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1232R</w:t>
      </w:r>
      <w:r>
        <w:rPr>
          <w:noProof/>
        </w:rPr>
        <w:tab/>
        <w:t>Auditor independence—specific requirements</w:t>
      </w:r>
      <w:r>
        <w:rPr>
          <w:noProof/>
        </w:rPr>
        <w:tab/>
      </w:r>
      <w:r>
        <w:rPr>
          <w:noProof/>
        </w:rPr>
        <w:fldChar w:fldCharType="begin"/>
      </w:r>
      <w:r>
        <w:rPr>
          <w:noProof/>
        </w:rPr>
        <w:instrText xml:space="preserve"> PAGEREF _Toc80615993 \h </w:instrText>
      </w:r>
      <w:r>
        <w:rPr>
          <w:noProof/>
        </w:rPr>
      </w:r>
      <w:r>
        <w:rPr>
          <w:noProof/>
        </w:rPr>
        <w:fldChar w:fldCharType="separate"/>
      </w:r>
      <w:r w:rsidR="00067228">
        <w:rPr>
          <w:noProof/>
        </w:rPr>
        <w:t>110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1232S</w:t>
      </w:r>
      <w:r>
        <w:rPr>
          <w:noProof/>
        </w:rPr>
        <w:tab/>
        <w:t>People who are regarded as officers of a CCIV</w:t>
      </w:r>
      <w:r>
        <w:rPr>
          <w:noProof/>
        </w:rPr>
        <w:tab/>
      </w:r>
      <w:r>
        <w:rPr>
          <w:noProof/>
        </w:rPr>
        <w:fldChar w:fldCharType="begin"/>
      </w:r>
      <w:r>
        <w:rPr>
          <w:noProof/>
        </w:rPr>
        <w:instrText xml:space="preserve"> PAGEREF _Toc80615994 \h </w:instrText>
      </w:r>
      <w:r>
        <w:rPr>
          <w:noProof/>
        </w:rPr>
      </w:r>
      <w:r>
        <w:rPr>
          <w:noProof/>
        </w:rPr>
        <w:fldChar w:fldCharType="separate"/>
      </w:r>
      <w:r w:rsidR="00067228">
        <w:rPr>
          <w:noProof/>
        </w:rPr>
        <w:t>111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1232T</w:t>
      </w:r>
      <w:r>
        <w:rPr>
          <w:noProof/>
        </w:rPr>
        <w:tab/>
        <w:t>Appointment, removal and fees of auditors for CCIVs</w:t>
      </w:r>
      <w:r>
        <w:rPr>
          <w:noProof/>
        </w:rPr>
        <w:tab/>
      </w:r>
      <w:r>
        <w:rPr>
          <w:noProof/>
        </w:rPr>
        <w:fldChar w:fldCharType="begin"/>
      </w:r>
      <w:r>
        <w:rPr>
          <w:noProof/>
        </w:rPr>
        <w:instrText xml:space="preserve"> PAGEREF _Toc80615995 \h </w:instrText>
      </w:r>
      <w:r>
        <w:rPr>
          <w:noProof/>
        </w:rPr>
      </w:r>
      <w:r>
        <w:rPr>
          <w:noProof/>
        </w:rPr>
        <w:fldChar w:fldCharType="separate"/>
      </w:r>
      <w:r w:rsidR="00067228">
        <w:rPr>
          <w:noProof/>
        </w:rPr>
        <w:t>111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1232U</w:t>
      </w:r>
      <w:r>
        <w:rPr>
          <w:noProof/>
        </w:rPr>
        <w:tab/>
        <w:t>Effect of winding up of sub</w:t>
      </w:r>
      <w:r>
        <w:rPr>
          <w:noProof/>
        </w:rPr>
        <w:noBreakHyphen/>
        <w:t>fund on office of auditor</w:t>
      </w:r>
      <w:r>
        <w:rPr>
          <w:noProof/>
        </w:rPr>
        <w:tab/>
      </w:r>
      <w:r>
        <w:rPr>
          <w:noProof/>
        </w:rPr>
        <w:fldChar w:fldCharType="begin"/>
      </w:r>
      <w:r>
        <w:rPr>
          <w:noProof/>
        </w:rPr>
        <w:instrText xml:space="preserve"> PAGEREF _Toc80615996 \h </w:instrText>
      </w:r>
      <w:r>
        <w:rPr>
          <w:noProof/>
        </w:rPr>
      </w:r>
      <w:r>
        <w:rPr>
          <w:noProof/>
        </w:rPr>
        <w:fldChar w:fldCharType="separate"/>
      </w:r>
      <w:r w:rsidR="00067228">
        <w:rPr>
          <w:noProof/>
        </w:rPr>
        <w:t>111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G—Sanctions for contravention of Chapter 2M</w:t>
      </w:r>
      <w:r>
        <w:rPr>
          <w:noProof/>
        </w:rPr>
        <w:tab/>
      </w:r>
      <w:r>
        <w:rPr>
          <w:noProof/>
        </w:rPr>
        <w:fldChar w:fldCharType="begin"/>
      </w:r>
      <w:r>
        <w:rPr>
          <w:noProof/>
        </w:rPr>
        <w:instrText xml:space="preserve"> PAGEREF _Toc80615997 \h </w:instrText>
      </w:r>
      <w:r>
        <w:rPr>
          <w:noProof/>
        </w:rPr>
      </w:r>
      <w:r>
        <w:rPr>
          <w:noProof/>
        </w:rPr>
        <w:fldChar w:fldCharType="separate"/>
      </w:r>
      <w:r w:rsidR="00067228">
        <w:rPr>
          <w:noProof/>
        </w:rPr>
        <w:t>112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1232V</w:t>
      </w:r>
      <w:r>
        <w:rPr>
          <w:noProof/>
        </w:rPr>
        <w:tab/>
        <w:t>Extended liability of directors of the corporate director for contraventions of Chapter 2M</w:t>
      </w:r>
      <w:r>
        <w:rPr>
          <w:noProof/>
        </w:rPr>
        <w:tab/>
      </w:r>
      <w:r>
        <w:rPr>
          <w:noProof/>
        </w:rPr>
        <w:fldChar w:fldCharType="begin"/>
      </w:r>
      <w:r>
        <w:rPr>
          <w:noProof/>
        </w:rPr>
        <w:instrText xml:space="preserve"> PAGEREF _Toc80615998 \h </w:instrText>
      </w:r>
      <w:r>
        <w:rPr>
          <w:noProof/>
        </w:rPr>
      </w:r>
      <w:r>
        <w:rPr>
          <w:noProof/>
        </w:rPr>
        <w:fldChar w:fldCharType="separate"/>
      </w:r>
      <w:r w:rsidR="00067228">
        <w:rPr>
          <w:noProof/>
        </w:rPr>
        <w:t>112</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5—Updating ASIC information about CCIVs</w:t>
      </w:r>
      <w:r>
        <w:rPr>
          <w:noProof/>
        </w:rPr>
        <w:tab/>
      </w:r>
      <w:r>
        <w:rPr>
          <w:noProof/>
        </w:rPr>
        <w:fldChar w:fldCharType="begin"/>
      </w:r>
      <w:r>
        <w:rPr>
          <w:noProof/>
        </w:rPr>
        <w:instrText xml:space="preserve"> PAGEREF _Toc80615999 \h </w:instrText>
      </w:r>
      <w:r>
        <w:rPr>
          <w:noProof/>
        </w:rPr>
      </w:r>
      <w:r>
        <w:rPr>
          <w:noProof/>
        </w:rPr>
        <w:fldChar w:fldCharType="separate"/>
      </w:r>
      <w:r w:rsidR="00067228">
        <w:rPr>
          <w:noProof/>
        </w:rPr>
        <w:t>112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1232W</w:t>
      </w:r>
      <w:r>
        <w:rPr>
          <w:noProof/>
        </w:rPr>
        <w:tab/>
        <w:t>Solvency resolutions</w:t>
      </w:r>
      <w:r>
        <w:rPr>
          <w:noProof/>
        </w:rPr>
        <w:tab/>
      </w:r>
      <w:r>
        <w:rPr>
          <w:noProof/>
        </w:rPr>
        <w:fldChar w:fldCharType="begin"/>
      </w:r>
      <w:r>
        <w:rPr>
          <w:noProof/>
        </w:rPr>
        <w:instrText xml:space="preserve"> PAGEREF _Toc80616000 \h </w:instrText>
      </w:r>
      <w:r>
        <w:rPr>
          <w:noProof/>
        </w:rPr>
      </w:r>
      <w:r>
        <w:rPr>
          <w:noProof/>
        </w:rPr>
        <w:fldChar w:fldCharType="separate"/>
      </w:r>
      <w:r w:rsidR="00067228">
        <w:rPr>
          <w:noProof/>
        </w:rPr>
        <w:t>112</w:t>
      </w:r>
      <w:r>
        <w:rPr>
          <w:noProof/>
        </w:rPr>
        <w:fldChar w:fldCharType="end"/>
      </w:r>
    </w:p>
    <w:p w:rsidR="00933730" w:rsidRDefault="00933730">
      <w:pPr>
        <w:pStyle w:val="TOC2"/>
        <w:rPr>
          <w:rFonts w:asciiTheme="minorHAnsi" w:eastAsiaTheme="minorEastAsia" w:hAnsiTheme="minorHAnsi" w:cstheme="minorBidi"/>
          <w:b w:val="0"/>
          <w:noProof/>
          <w:kern w:val="0"/>
          <w:sz w:val="22"/>
          <w:szCs w:val="22"/>
        </w:rPr>
      </w:pPr>
      <w:r>
        <w:rPr>
          <w:noProof/>
        </w:rPr>
        <w:t>Part 8B.5—Operating a CCIV</w:t>
      </w:r>
      <w:r>
        <w:rPr>
          <w:noProof/>
        </w:rPr>
        <w:tab/>
      </w:r>
      <w:r>
        <w:rPr>
          <w:noProof/>
        </w:rPr>
        <w:fldChar w:fldCharType="begin"/>
      </w:r>
      <w:r>
        <w:rPr>
          <w:noProof/>
        </w:rPr>
        <w:instrText xml:space="preserve"> PAGEREF _Toc80616001 \h </w:instrText>
      </w:r>
      <w:r>
        <w:rPr>
          <w:noProof/>
        </w:rPr>
      </w:r>
      <w:r>
        <w:rPr>
          <w:noProof/>
        </w:rPr>
        <w:fldChar w:fldCharType="separate"/>
      </w:r>
      <w:r w:rsidR="00067228">
        <w:rPr>
          <w:noProof/>
        </w:rPr>
        <w:t>112</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_Toc80616002 \h </w:instrText>
      </w:r>
      <w:r>
        <w:rPr>
          <w:noProof/>
        </w:rPr>
      </w:r>
      <w:r>
        <w:rPr>
          <w:noProof/>
        </w:rPr>
        <w:fldChar w:fldCharType="separate"/>
      </w:r>
      <w:r w:rsidR="00067228">
        <w:rPr>
          <w:noProof/>
        </w:rPr>
        <w:t>112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w:t>
      </w:r>
      <w:r>
        <w:rPr>
          <w:noProof/>
        </w:rPr>
        <w:tab/>
        <w:t>References to property</w:t>
      </w:r>
      <w:r>
        <w:rPr>
          <w:noProof/>
        </w:rPr>
        <w:tab/>
      </w:r>
      <w:r>
        <w:rPr>
          <w:noProof/>
        </w:rPr>
        <w:fldChar w:fldCharType="begin"/>
      </w:r>
      <w:r>
        <w:rPr>
          <w:noProof/>
        </w:rPr>
        <w:instrText xml:space="preserve"> PAGEREF _Toc80616003 \h </w:instrText>
      </w:r>
      <w:r>
        <w:rPr>
          <w:noProof/>
        </w:rPr>
      </w:r>
      <w:r>
        <w:rPr>
          <w:noProof/>
        </w:rPr>
        <w:fldChar w:fldCharType="separate"/>
      </w:r>
      <w:r w:rsidR="00067228">
        <w:rPr>
          <w:noProof/>
        </w:rPr>
        <w:t>112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1233A</w:t>
      </w:r>
      <w:r>
        <w:rPr>
          <w:noProof/>
        </w:rPr>
        <w:tab/>
        <w:t>References to liabilities of a CCIV</w:t>
      </w:r>
      <w:r>
        <w:rPr>
          <w:noProof/>
        </w:rPr>
        <w:tab/>
      </w:r>
      <w:r>
        <w:rPr>
          <w:noProof/>
        </w:rPr>
        <w:fldChar w:fldCharType="begin"/>
      </w:r>
      <w:r>
        <w:rPr>
          <w:noProof/>
        </w:rPr>
        <w:instrText xml:space="preserve"> PAGEREF _Toc80616004 \h </w:instrText>
      </w:r>
      <w:r>
        <w:rPr>
          <w:noProof/>
        </w:rPr>
      </w:r>
      <w:r>
        <w:rPr>
          <w:noProof/>
        </w:rPr>
        <w:fldChar w:fldCharType="separate"/>
      </w:r>
      <w:r w:rsidR="00067228">
        <w:rPr>
          <w:noProof/>
        </w:rPr>
        <w:t>113</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2—Requirement to operate sub</w:t>
      </w:r>
      <w:r>
        <w:rPr>
          <w:noProof/>
        </w:rPr>
        <w:noBreakHyphen/>
        <w:t>funds as separate businesses</w:t>
      </w:r>
      <w:r>
        <w:rPr>
          <w:noProof/>
        </w:rPr>
        <w:tab/>
      </w:r>
      <w:r>
        <w:rPr>
          <w:noProof/>
        </w:rPr>
        <w:fldChar w:fldCharType="begin"/>
      </w:r>
      <w:r>
        <w:rPr>
          <w:noProof/>
        </w:rPr>
        <w:instrText xml:space="preserve"> PAGEREF _Toc80616005 \h </w:instrText>
      </w:r>
      <w:r>
        <w:rPr>
          <w:noProof/>
        </w:rPr>
      </w:r>
      <w:r>
        <w:rPr>
          <w:noProof/>
        </w:rPr>
        <w:fldChar w:fldCharType="separate"/>
      </w:r>
      <w:r w:rsidR="00067228">
        <w:rPr>
          <w:noProof/>
        </w:rPr>
        <w:t>113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1233B</w:t>
      </w:r>
      <w:r>
        <w:rPr>
          <w:noProof/>
        </w:rPr>
        <w:tab/>
        <w:t>Sub</w:t>
      </w:r>
      <w:r>
        <w:rPr>
          <w:noProof/>
        </w:rPr>
        <w:noBreakHyphen/>
        <w:t>funds to be operated as separate businesses</w:t>
      </w:r>
      <w:r>
        <w:rPr>
          <w:noProof/>
        </w:rPr>
        <w:tab/>
      </w:r>
      <w:r>
        <w:rPr>
          <w:noProof/>
        </w:rPr>
        <w:fldChar w:fldCharType="begin"/>
      </w:r>
      <w:r>
        <w:rPr>
          <w:noProof/>
        </w:rPr>
        <w:instrText xml:space="preserve"> PAGEREF _Toc80616006 \h </w:instrText>
      </w:r>
      <w:r>
        <w:rPr>
          <w:noProof/>
        </w:rPr>
      </w:r>
      <w:r>
        <w:rPr>
          <w:noProof/>
        </w:rPr>
        <w:fldChar w:fldCharType="separate"/>
      </w:r>
      <w:r w:rsidR="00067228">
        <w:rPr>
          <w:noProof/>
        </w:rPr>
        <w:t>113</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3—Requirement for assets and liabilities to be allocated between sub</w:t>
      </w:r>
      <w:r>
        <w:rPr>
          <w:noProof/>
        </w:rPr>
        <w:noBreakHyphen/>
        <w:t>funds</w:t>
      </w:r>
      <w:r>
        <w:rPr>
          <w:noProof/>
        </w:rPr>
        <w:tab/>
      </w:r>
      <w:r>
        <w:rPr>
          <w:noProof/>
        </w:rPr>
        <w:fldChar w:fldCharType="begin"/>
      </w:r>
      <w:r>
        <w:rPr>
          <w:noProof/>
        </w:rPr>
        <w:instrText xml:space="preserve"> PAGEREF _Toc80616007 \h </w:instrText>
      </w:r>
      <w:r>
        <w:rPr>
          <w:noProof/>
        </w:rPr>
      </w:r>
      <w:r>
        <w:rPr>
          <w:noProof/>
        </w:rPr>
        <w:fldChar w:fldCharType="separate"/>
      </w:r>
      <w:r w:rsidR="00067228">
        <w:rPr>
          <w:noProof/>
        </w:rPr>
        <w:t>114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A—The CCIV’s allocation register</w:t>
      </w:r>
      <w:r>
        <w:rPr>
          <w:noProof/>
        </w:rPr>
        <w:tab/>
      </w:r>
      <w:r>
        <w:rPr>
          <w:noProof/>
        </w:rPr>
        <w:fldChar w:fldCharType="begin"/>
      </w:r>
      <w:r>
        <w:rPr>
          <w:noProof/>
        </w:rPr>
        <w:instrText xml:space="preserve"> PAGEREF _Toc80616008 \h </w:instrText>
      </w:r>
      <w:r>
        <w:rPr>
          <w:noProof/>
        </w:rPr>
      </w:r>
      <w:r>
        <w:rPr>
          <w:noProof/>
        </w:rPr>
        <w:fldChar w:fldCharType="separate"/>
      </w:r>
      <w:r w:rsidR="00067228">
        <w:rPr>
          <w:noProof/>
        </w:rPr>
        <w:t>114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1233C</w:t>
      </w:r>
      <w:r>
        <w:rPr>
          <w:noProof/>
        </w:rPr>
        <w:tab/>
        <w:t>Corporate director to keep allocation register</w:t>
      </w:r>
      <w:r>
        <w:rPr>
          <w:noProof/>
        </w:rPr>
        <w:tab/>
      </w:r>
      <w:r>
        <w:rPr>
          <w:noProof/>
        </w:rPr>
        <w:fldChar w:fldCharType="begin"/>
      </w:r>
      <w:r>
        <w:rPr>
          <w:noProof/>
        </w:rPr>
        <w:instrText xml:space="preserve"> PAGEREF _Toc80616009 \h </w:instrText>
      </w:r>
      <w:r>
        <w:rPr>
          <w:noProof/>
        </w:rPr>
      </w:r>
      <w:r>
        <w:rPr>
          <w:noProof/>
        </w:rPr>
        <w:fldChar w:fldCharType="separate"/>
      </w:r>
      <w:r w:rsidR="00067228">
        <w:rPr>
          <w:noProof/>
        </w:rPr>
        <w:t>114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1233D</w:t>
      </w:r>
      <w:r>
        <w:rPr>
          <w:noProof/>
        </w:rPr>
        <w:tab/>
        <w:t>Requirement to enter assets on the allocation register</w:t>
      </w:r>
      <w:r>
        <w:rPr>
          <w:noProof/>
        </w:rPr>
        <w:tab/>
      </w:r>
      <w:r>
        <w:rPr>
          <w:noProof/>
        </w:rPr>
        <w:fldChar w:fldCharType="begin"/>
      </w:r>
      <w:r>
        <w:rPr>
          <w:noProof/>
        </w:rPr>
        <w:instrText xml:space="preserve"> PAGEREF _Toc80616010 \h </w:instrText>
      </w:r>
      <w:r>
        <w:rPr>
          <w:noProof/>
        </w:rPr>
      </w:r>
      <w:r>
        <w:rPr>
          <w:noProof/>
        </w:rPr>
        <w:fldChar w:fldCharType="separate"/>
      </w:r>
      <w:r w:rsidR="00067228">
        <w:rPr>
          <w:noProof/>
        </w:rPr>
        <w:t>114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1233E</w:t>
      </w:r>
      <w:r>
        <w:rPr>
          <w:noProof/>
        </w:rPr>
        <w:tab/>
        <w:t>Requirement to enter liabilities on the allocation register</w:t>
      </w:r>
      <w:r>
        <w:rPr>
          <w:noProof/>
        </w:rPr>
        <w:tab/>
      </w:r>
      <w:r>
        <w:rPr>
          <w:noProof/>
        </w:rPr>
        <w:fldChar w:fldCharType="begin"/>
      </w:r>
      <w:r>
        <w:rPr>
          <w:noProof/>
        </w:rPr>
        <w:instrText xml:space="preserve"> PAGEREF _Toc80616011 \h </w:instrText>
      </w:r>
      <w:r>
        <w:rPr>
          <w:noProof/>
        </w:rPr>
      </w:r>
      <w:r>
        <w:rPr>
          <w:noProof/>
        </w:rPr>
        <w:fldChar w:fldCharType="separate"/>
      </w:r>
      <w:r w:rsidR="00067228">
        <w:rPr>
          <w:noProof/>
        </w:rPr>
        <w:t>115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1233F</w:t>
      </w:r>
      <w:r>
        <w:rPr>
          <w:noProof/>
        </w:rPr>
        <w:tab/>
        <w:t>Liquidator may require corporate director to record debt, claim or property in allocation register</w:t>
      </w:r>
      <w:r>
        <w:rPr>
          <w:noProof/>
        </w:rPr>
        <w:tab/>
      </w:r>
      <w:r>
        <w:rPr>
          <w:noProof/>
        </w:rPr>
        <w:fldChar w:fldCharType="begin"/>
      </w:r>
      <w:r>
        <w:rPr>
          <w:noProof/>
        </w:rPr>
        <w:instrText xml:space="preserve"> PAGEREF _Toc80616012 \h </w:instrText>
      </w:r>
      <w:r>
        <w:rPr>
          <w:noProof/>
        </w:rPr>
      </w:r>
      <w:r>
        <w:rPr>
          <w:noProof/>
        </w:rPr>
        <w:fldChar w:fldCharType="separate"/>
      </w:r>
      <w:r w:rsidR="00067228">
        <w:rPr>
          <w:noProof/>
        </w:rPr>
        <w:t>116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1233G</w:t>
      </w:r>
      <w:r>
        <w:rPr>
          <w:noProof/>
        </w:rPr>
        <w:tab/>
        <w:t>Requirement to retain records of allocations for 7 years</w:t>
      </w:r>
      <w:r>
        <w:rPr>
          <w:noProof/>
        </w:rPr>
        <w:tab/>
      </w:r>
      <w:r>
        <w:rPr>
          <w:noProof/>
        </w:rPr>
        <w:fldChar w:fldCharType="begin"/>
      </w:r>
      <w:r>
        <w:rPr>
          <w:noProof/>
        </w:rPr>
        <w:instrText xml:space="preserve"> PAGEREF _Toc80616013 \h </w:instrText>
      </w:r>
      <w:r>
        <w:rPr>
          <w:noProof/>
        </w:rPr>
      </w:r>
      <w:r>
        <w:rPr>
          <w:noProof/>
        </w:rPr>
        <w:fldChar w:fldCharType="separate"/>
      </w:r>
      <w:r w:rsidR="00067228">
        <w:rPr>
          <w:noProof/>
        </w:rPr>
        <w:t>117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B—What are the assets of a particular sub</w:t>
      </w:r>
      <w:r>
        <w:rPr>
          <w:noProof/>
        </w:rPr>
        <w:noBreakHyphen/>
        <w:t>fund</w:t>
      </w:r>
      <w:r>
        <w:rPr>
          <w:noProof/>
        </w:rPr>
        <w:tab/>
      </w:r>
      <w:r>
        <w:rPr>
          <w:noProof/>
        </w:rPr>
        <w:fldChar w:fldCharType="begin"/>
      </w:r>
      <w:r>
        <w:rPr>
          <w:noProof/>
        </w:rPr>
        <w:instrText xml:space="preserve"> PAGEREF _Toc80616014 \h </w:instrText>
      </w:r>
      <w:r>
        <w:rPr>
          <w:noProof/>
        </w:rPr>
      </w:r>
      <w:r>
        <w:rPr>
          <w:noProof/>
        </w:rPr>
        <w:fldChar w:fldCharType="separate"/>
      </w:r>
      <w:r w:rsidR="00067228">
        <w:rPr>
          <w:noProof/>
        </w:rPr>
        <w:t>117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1233H</w:t>
      </w:r>
      <w:r>
        <w:rPr>
          <w:noProof/>
        </w:rPr>
        <w:tab/>
        <w:t xml:space="preserve">Meaning of </w:t>
      </w:r>
      <w:r w:rsidRPr="00C173EA">
        <w:rPr>
          <w:i/>
          <w:noProof/>
        </w:rPr>
        <w:t>assets</w:t>
      </w:r>
      <w:r>
        <w:rPr>
          <w:noProof/>
        </w:rPr>
        <w:t xml:space="preserve"> of a sub</w:t>
      </w:r>
      <w:r>
        <w:rPr>
          <w:noProof/>
        </w:rPr>
        <w:noBreakHyphen/>
        <w:t>fund</w:t>
      </w:r>
      <w:r>
        <w:rPr>
          <w:noProof/>
        </w:rPr>
        <w:tab/>
      </w:r>
      <w:r>
        <w:rPr>
          <w:noProof/>
        </w:rPr>
        <w:fldChar w:fldCharType="begin"/>
      </w:r>
      <w:r>
        <w:rPr>
          <w:noProof/>
        </w:rPr>
        <w:instrText xml:space="preserve"> PAGEREF _Toc80616015 \h </w:instrText>
      </w:r>
      <w:r>
        <w:rPr>
          <w:noProof/>
        </w:rPr>
      </w:r>
      <w:r>
        <w:rPr>
          <w:noProof/>
        </w:rPr>
        <w:fldChar w:fldCharType="separate"/>
      </w:r>
      <w:r w:rsidR="00067228">
        <w:rPr>
          <w:noProof/>
        </w:rPr>
        <w:t>117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1233J</w:t>
      </w:r>
      <w:r>
        <w:rPr>
          <w:noProof/>
        </w:rPr>
        <w:tab/>
        <w:t>When an allocation determination is required</w:t>
      </w:r>
      <w:r>
        <w:rPr>
          <w:noProof/>
        </w:rPr>
        <w:tab/>
      </w:r>
      <w:r>
        <w:rPr>
          <w:noProof/>
        </w:rPr>
        <w:fldChar w:fldCharType="begin"/>
      </w:r>
      <w:r>
        <w:rPr>
          <w:noProof/>
        </w:rPr>
        <w:instrText xml:space="preserve"> PAGEREF _Toc80616016 \h </w:instrText>
      </w:r>
      <w:r>
        <w:rPr>
          <w:noProof/>
        </w:rPr>
      </w:r>
      <w:r>
        <w:rPr>
          <w:noProof/>
        </w:rPr>
        <w:fldChar w:fldCharType="separate"/>
      </w:r>
      <w:r w:rsidR="00067228">
        <w:rPr>
          <w:noProof/>
        </w:rPr>
        <w:t>119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1233K</w:t>
      </w:r>
      <w:r>
        <w:rPr>
          <w:noProof/>
        </w:rPr>
        <w:tab/>
        <w:t>When property must be converted into money etc.</w:t>
      </w:r>
      <w:r>
        <w:rPr>
          <w:noProof/>
        </w:rPr>
        <w:tab/>
      </w:r>
      <w:r>
        <w:rPr>
          <w:noProof/>
        </w:rPr>
        <w:fldChar w:fldCharType="begin"/>
      </w:r>
      <w:r>
        <w:rPr>
          <w:noProof/>
        </w:rPr>
        <w:instrText xml:space="preserve"> PAGEREF _Toc80616017 \h </w:instrText>
      </w:r>
      <w:r>
        <w:rPr>
          <w:noProof/>
        </w:rPr>
      </w:r>
      <w:r>
        <w:rPr>
          <w:noProof/>
        </w:rPr>
        <w:fldChar w:fldCharType="separate"/>
      </w:r>
      <w:r w:rsidR="00067228">
        <w:rPr>
          <w:noProof/>
        </w:rPr>
        <w:t>120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C—What are the liabilities of a particular sub</w:t>
      </w:r>
      <w:r>
        <w:rPr>
          <w:noProof/>
        </w:rPr>
        <w:noBreakHyphen/>
        <w:t>fund</w:t>
      </w:r>
      <w:r>
        <w:rPr>
          <w:noProof/>
        </w:rPr>
        <w:tab/>
      </w:r>
      <w:r>
        <w:rPr>
          <w:noProof/>
        </w:rPr>
        <w:fldChar w:fldCharType="begin"/>
      </w:r>
      <w:r>
        <w:rPr>
          <w:noProof/>
        </w:rPr>
        <w:instrText xml:space="preserve"> PAGEREF _Toc80616018 \h </w:instrText>
      </w:r>
      <w:r>
        <w:rPr>
          <w:noProof/>
        </w:rPr>
      </w:r>
      <w:r>
        <w:rPr>
          <w:noProof/>
        </w:rPr>
        <w:fldChar w:fldCharType="separate"/>
      </w:r>
      <w:r w:rsidR="00067228">
        <w:rPr>
          <w:noProof/>
        </w:rPr>
        <w:t>121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1233L</w:t>
      </w:r>
      <w:r>
        <w:rPr>
          <w:noProof/>
        </w:rPr>
        <w:tab/>
        <w:t xml:space="preserve">Meaning of </w:t>
      </w:r>
      <w:r w:rsidRPr="00C173EA">
        <w:rPr>
          <w:i/>
          <w:noProof/>
        </w:rPr>
        <w:t xml:space="preserve">liabilities </w:t>
      </w:r>
      <w:r>
        <w:rPr>
          <w:noProof/>
        </w:rPr>
        <w:t>of a sub</w:t>
      </w:r>
      <w:r>
        <w:rPr>
          <w:noProof/>
        </w:rPr>
        <w:noBreakHyphen/>
        <w:t>fund</w:t>
      </w:r>
      <w:r>
        <w:rPr>
          <w:noProof/>
        </w:rPr>
        <w:tab/>
      </w:r>
      <w:r>
        <w:rPr>
          <w:noProof/>
        </w:rPr>
        <w:fldChar w:fldCharType="begin"/>
      </w:r>
      <w:r>
        <w:rPr>
          <w:noProof/>
        </w:rPr>
        <w:instrText xml:space="preserve"> PAGEREF _Toc80616019 \h </w:instrText>
      </w:r>
      <w:r>
        <w:rPr>
          <w:noProof/>
        </w:rPr>
      </w:r>
      <w:r>
        <w:rPr>
          <w:noProof/>
        </w:rPr>
        <w:fldChar w:fldCharType="separate"/>
      </w:r>
      <w:r w:rsidR="00067228">
        <w:rPr>
          <w:noProof/>
        </w:rPr>
        <w:t>121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1233M</w:t>
      </w:r>
      <w:r>
        <w:rPr>
          <w:noProof/>
        </w:rPr>
        <w:tab/>
        <w:t>When an allocation determination is required</w:t>
      </w:r>
      <w:r>
        <w:rPr>
          <w:noProof/>
        </w:rPr>
        <w:tab/>
      </w:r>
      <w:r>
        <w:rPr>
          <w:noProof/>
        </w:rPr>
        <w:fldChar w:fldCharType="begin"/>
      </w:r>
      <w:r>
        <w:rPr>
          <w:noProof/>
        </w:rPr>
        <w:instrText xml:space="preserve"> PAGEREF _Toc80616020 \h </w:instrText>
      </w:r>
      <w:r>
        <w:rPr>
          <w:noProof/>
        </w:rPr>
      </w:r>
      <w:r>
        <w:rPr>
          <w:noProof/>
        </w:rPr>
        <w:fldChar w:fldCharType="separate"/>
      </w:r>
      <w:r w:rsidR="00067228">
        <w:rPr>
          <w:noProof/>
        </w:rPr>
        <w:t>122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1233N</w:t>
      </w:r>
      <w:r>
        <w:rPr>
          <w:noProof/>
        </w:rPr>
        <w:tab/>
        <w:t>Variations of proportional allocation of liabilities</w:t>
      </w:r>
      <w:r>
        <w:rPr>
          <w:noProof/>
        </w:rPr>
        <w:tab/>
      </w:r>
      <w:r>
        <w:rPr>
          <w:noProof/>
        </w:rPr>
        <w:fldChar w:fldCharType="begin"/>
      </w:r>
      <w:r>
        <w:rPr>
          <w:noProof/>
        </w:rPr>
        <w:instrText xml:space="preserve"> PAGEREF _Toc80616021 \h </w:instrText>
      </w:r>
      <w:r>
        <w:rPr>
          <w:noProof/>
        </w:rPr>
      </w:r>
      <w:r>
        <w:rPr>
          <w:noProof/>
        </w:rPr>
        <w:fldChar w:fldCharType="separate"/>
      </w:r>
      <w:r w:rsidR="00067228">
        <w:rPr>
          <w:noProof/>
        </w:rPr>
        <w:t>123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lastRenderedPageBreak/>
        <w:t>1233P</w:t>
      </w:r>
      <w:r>
        <w:rPr>
          <w:noProof/>
        </w:rPr>
        <w:tab/>
        <w:t>Creditor may require corporate director to provide information about allocation</w:t>
      </w:r>
      <w:r>
        <w:rPr>
          <w:noProof/>
        </w:rPr>
        <w:tab/>
      </w:r>
      <w:r>
        <w:rPr>
          <w:noProof/>
        </w:rPr>
        <w:fldChar w:fldCharType="begin"/>
      </w:r>
      <w:r>
        <w:rPr>
          <w:noProof/>
        </w:rPr>
        <w:instrText xml:space="preserve"> PAGEREF _Toc80616022 \h </w:instrText>
      </w:r>
      <w:r>
        <w:rPr>
          <w:noProof/>
        </w:rPr>
      </w:r>
      <w:r>
        <w:rPr>
          <w:noProof/>
        </w:rPr>
        <w:fldChar w:fldCharType="separate"/>
      </w:r>
      <w:r w:rsidR="00067228">
        <w:rPr>
          <w:noProof/>
        </w:rPr>
        <w:t>124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D—Orders the Court can make</w:t>
      </w:r>
      <w:r>
        <w:rPr>
          <w:noProof/>
        </w:rPr>
        <w:tab/>
      </w:r>
      <w:r>
        <w:rPr>
          <w:noProof/>
        </w:rPr>
        <w:fldChar w:fldCharType="begin"/>
      </w:r>
      <w:r>
        <w:rPr>
          <w:noProof/>
        </w:rPr>
        <w:instrText xml:space="preserve"> PAGEREF _Toc80616023 \h </w:instrText>
      </w:r>
      <w:r>
        <w:rPr>
          <w:noProof/>
        </w:rPr>
      </w:r>
      <w:r>
        <w:rPr>
          <w:noProof/>
        </w:rPr>
        <w:fldChar w:fldCharType="separate"/>
      </w:r>
      <w:r w:rsidR="00067228">
        <w:rPr>
          <w:noProof/>
        </w:rPr>
        <w:t>124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1233Q</w:t>
      </w:r>
      <w:r>
        <w:rPr>
          <w:noProof/>
        </w:rPr>
        <w:tab/>
        <w:t>Orders the Court can make in relation to assets and liabilities of sub</w:t>
      </w:r>
      <w:r>
        <w:rPr>
          <w:noProof/>
        </w:rPr>
        <w:noBreakHyphen/>
        <w:t>funds</w:t>
      </w:r>
      <w:r>
        <w:rPr>
          <w:noProof/>
        </w:rPr>
        <w:tab/>
      </w:r>
      <w:r>
        <w:rPr>
          <w:noProof/>
        </w:rPr>
        <w:fldChar w:fldCharType="begin"/>
      </w:r>
      <w:r>
        <w:rPr>
          <w:noProof/>
        </w:rPr>
        <w:instrText xml:space="preserve"> PAGEREF _Toc80616024 \h </w:instrText>
      </w:r>
      <w:r>
        <w:rPr>
          <w:noProof/>
        </w:rPr>
      </w:r>
      <w:r>
        <w:rPr>
          <w:noProof/>
        </w:rPr>
        <w:fldChar w:fldCharType="separate"/>
      </w:r>
      <w:r w:rsidR="00067228">
        <w:rPr>
          <w:noProof/>
        </w:rPr>
        <w:t>124</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4—Purposes for which sub</w:t>
      </w:r>
      <w:r>
        <w:rPr>
          <w:noProof/>
        </w:rPr>
        <w:noBreakHyphen/>
        <w:t>fund assets may be applied</w:t>
      </w:r>
      <w:r>
        <w:rPr>
          <w:noProof/>
        </w:rPr>
        <w:tab/>
      </w:r>
      <w:r>
        <w:rPr>
          <w:noProof/>
        </w:rPr>
        <w:fldChar w:fldCharType="begin"/>
      </w:r>
      <w:r>
        <w:rPr>
          <w:noProof/>
        </w:rPr>
        <w:instrText xml:space="preserve"> PAGEREF _Toc80616025 \h </w:instrText>
      </w:r>
      <w:r>
        <w:rPr>
          <w:noProof/>
        </w:rPr>
      </w:r>
      <w:r>
        <w:rPr>
          <w:noProof/>
        </w:rPr>
        <w:fldChar w:fldCharType="separate"/>
      </w:r>
      <w:r w:rsidR="00067228">
        <w:rPr>
          <w:noProof/>
        </w:rPr>
        <w:t>126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1233R</w:t>
      </w:r>
      <w:r>
        <w:rPr>
          <w:noProof/>
        </w:rPr>
        <w:tab/>
        <w:t>Unallocated money and property may not be applied for any purpose</w:t>
      </w:r>
      <w:r>
        <w:rPr>
          <w:noProof/>
        </w:rPr>
        <w:tab/>
      </w:r>
      <w:r>
        <w:rPr>
          <w:noProof/>
        </w:rPr>
        <w:fldChar w:fldCharType="begin"/>
      </w:r>
      <w:r>
        <w:rPr>
          <w:noProof/>
        </w:rPr>
        <w:instrText xml:space="preserve"> PAGEREF _Toc80616026 \h </w:instrText>
      </w:r>
      <w:r>
        <w:rPr>
          <w:noProof/>
        </w:rPr>
      </w:r>
      <w:r>
        <w:rPr>
          <w:noProof/>
        </w:rPr>
        <w:fldChar w:fldCharType="separate"/>
      </w:r>
      <w:r w:rsidR="00067228">
        <w:rPr>
          <w:noProof/>
        </w:rPr>
        <w:t>126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1233S</w:t>
      </w:r>
      <w:r>
        <w:rPr>
          <w:noProof/>
        </w:rPr>
        <w:tab/>
        <w:t>Requirement for segregated application of assets of sub</w:t>
      </w:r>
      <w:r>
        <w:rPr>
          <w:noProof/>
        </w:rPr>
        <w:noBreakHyphen/>
        <w:t>funds</w:t>
      </w:r>
      <w:r>
        <w:rPr>
          <w:noProof/>
        </w:rPr>
        <w:tab/>
      </w:r>
      <w:r>
        <w:rPr>
          <w:noProof/>
        </w:rPr>
        <w:fldChar w:fldCharType="begin"/>
      </w:r>
      <w:r>
        <w:rPr>
          <w:noProof/>
        </w:rPr>
        <w:instrText xml:space="preserve"> PAGEREF _Toc80616027 \h </w:instrText>
      </w:r>
      <w:r>
        <w:rPr>
          <w:noProof/>
        </w:rPr>
      </w:r>
      <w:r>
        <w:rPr>
          <w:noProof/>
        </w:rPr>
        <w:fldChar w:fldCharType="separate"/>
      </w:r>
      <w:r w:rsidR="00067228">
        <w:rPr>
          <w:noProof/>
        </w:rPr>
        <w:t>126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1233T</w:t>
      </w:r>
      <w:r>
        <w:rPr>
          <w:noProof/>
        </w:rPr>
        <w:tab/>
        <w:t>Purposes for which sub</w:t>
      </w:r>
      <w:r>
        <w:rPr>
          <w:noProof/>
        </w:rPr>
        <w:noBreakHyphen/>
        <w:t>fund assets may be applied</w:t>
      </w:r>
      <w:r>
        <w:rPr>
          <w:noProof/>
        </w:rPr>
        <w:tab/>
      </w:r>
      <w:r>
        <w:rPr>
          <w:noProof/>
        </w:rPr>
        <w:fldChar w:fldCharType="begin"/>
      </w:r>
      <w:r>
        <w:rPr>
          <w:noProof/>
        </w:rPr>
        <w:instrText xml:space="preserve"> PAGEREF _Toc80616028 \h </w:instrText>
      </w:r>
      <w:r>
        <w:rPr>
          <w:noProof/>
        </w:rPr>
      </w:r>
      <w:r>
        <w:rPr>
          <w:noProof/>
        </w:rPr>
        <w:fldChar w:fldCharType="separate"/>
      </w:r>
      <w:r w:rsidR="00067228">
        <w:rPr>
          <w:noProof/>
        </w:rPr>
        <w:t>127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1233U</w:t>
      </w:r>
      <w:r>
        <w:rPr>
          <w:noProof/>
        </w:rPr>
        <w:tab/>
        <w:t>Property that is required to be converted to be applied only for that purpose</w:t>
      </w:r>
      <w:r>
        <w:rPr>
          <w:noProof/>
        </w:rPr>
        <w:tab/>
      </w:r>
      <w:r>
        <w:rPr>
          <w:noProof/>
        </w:rPr>
        <w:fldChar w:fldCharType="begin"/>
      </w:r>
      <w:r>
        <w:rPr>
          <w:noProof/>
        </w:rPr>
        <w:instrText xml:space="preserve"> PAGEREF _Toc80616029 \h </w:instrText>
      </w:r>
      <w:r>
        <w:rPr>
          <w:noProof/>
        </w:rPr>
      </w:r>
      <w:r>
        <w:rPr>
          <w:noProof/>
        </w:rPr>
        <w:fldChar w:fldCharType="separate"/>
      </w:r>
      <w:r w:rsidR="00067228">
        <w:rPr>
          <w:noProof/>
        </w:rPr>
        <w:t>127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1233V</w:t>
      </w:r>
      <w:r>
        <w:rPr>
          <w:noProof/>
        </w:rPr>
        <w:tab/>
        <w:t>Requirement for security interests to be segregated</w:t>
      </w:r>
      <w:r>
        <w:rPr>
          <w:noProof/>
        </w:rPr>
        <w:tab/>
      </w:r>
      <w:r>
        <w:rPr>
          <w:noProof/>
        </w:rPr>
        <w:fldChar w:fldCharType="begin"/>
      </w:r>
      <w:r>
        <w:rPr>
          <w:noProof/>
        </w:rPr>
        <w:instrText xml:space="preserve"> PAGEREF _Toc80616030 \h </w:instrText>
      </w:r>
      <w:r>
        <w:rPr>
          <w:noProof/>
        </w:rPr>
      </w:r>
      <w:r>
        <w:rPr>
          <w:noProof/>
        </w:rPr>
        <w:fldChar w:fldCharType="separate"/>
      </w:r>
      <w:r w:rsidR="00067228">
        <w:rPr>
          <w:noProof/>
        </w:rPr>
        <w:t>128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1233W</w:t>
      </w:r>
      <w:r>
        <w:rPr>
          <w:noProof/>
        </w:rPr>
        <w:tab/>
        <w:t>Court orders</w:t>
      </w:r>
      <w:r>
        <w:rPr>
          <w:noProof/>
        </w:rPr>
        <w:tab/>
      </w:r>
      <w:r>
        <w:rPr>
          <w:noProof/>
        </w:rPr>
        <w:fldChar w:fldCharType="begin"/>
      </w:r>
      <w:r>
        <w:rPr>
          <w:noProof/>
        </w:rPr>
        <w:instrText xml:space="preserve"> PAGEREF _Toc80616031 \h </w:instrText>
      </w:r>
      <w:r>
        <w:rPr>
          <w:noProof/>
        </w:rPr>
      </w:r>
      <w:r>
        <w:rPr>
          <w:noProof/>
        </w:rPr>
        <w:fldChar w:fldCharType="separate"/>
      </w:r>
      <w:r w:rsidR="00067228">
        <w:rPr>
          <w:noProof/>
        </w:rPr>
        <w:t>128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1233X</w:t>
      </w:r>
      <w:r>
        <w:rPr>
          <w:noProof/>
        </w:rPr>
        <w:tab/>
        <w:t>Consequences of non</w:t>
      </w:r>
      <w:r>
        <w:rPr>
          <w:noProof/>
        </w:rPr>
        <w:noBreakHyphen/>
        <w:t>compliant application of assets</w:t>
      </w:r>
      <w:r>
        <w:rPr>
          <w:noProof/>
        </w:rPr>
        <w:tab/>
      </w:r>
      <w:r>
        <w:rPr>
          <w:noProof/>
        </w:rPr>
        <w:fldChar w:fldCharType="begin"/>
      </w:r>
      <w:r>
        <w:rPr>
          <w:noProof/>
        </w:rPr>
        <w:instrText xml:space="preserve"> PAGEREF _Toc80616032 \h </w:instrText>
      </w:r>
      <w:r>
        <w:rPr>
          <w:noProof/>
        </w:rPr>
      </w:r>
      <w:r>
        <w:rPr>
          <w:noProof/>
        </w:rPr>
        <w:fldChar w:fldCharType="separate"/>
      </w:r>
      <w:r w:rsidR="00067228">
        <w:rPr>
          <w:noProof/>
        </w:rPr>
        <w:t>128</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5—How CCIV assets must be held</w:t>
      </w:r>
      <w:r>
        <w:rPr>
          <w:noProof/>
        </w:rPr>
        <w:tab/>
      </w:r>
      <w:r>
        <w:rPr>
          <w:noProof/>
        </w:rPr>
        <w:fldChar w:fldCharType="begin"/>
      </w:r>
      <w:r>
        <w:rPr>
          <w:noProof/>
        </w:rPr>
        <w:instrText xml:space="preserve"> PAGEREF _Toc80616033 \h </w:instrText>
      </w:r>
      <w:r>
        <w:rPr>
          <w:noProof/>
        </w:rPr>
      </w:r>
      <w:r>
        <w:rPr>
          <w:noProof/>
        </w:rPr>
        <w:fldChar w:fldCharType="separate"/>
      </w:r>
      <w:r w:rsidR="00067228">
        <w:rPr>
          <w:noProof/>
        </w:rPr>
        <w:t>129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1233Z</w:t>
      </w:r>
      <w:r>
        <w:rPr>
          <w:noProof/>
        </w:rPr>
        <w:tab/>
        <w:t>Who may hold the assets of a CCIV</w:t>
      </w:r>
      <w:r>
        <w:rPr>
          <w:noProof/>
        </w:rPr>
        <w:tab/>
      </w:r>
      <w:r>
        <w:rPr>
          <w:noProof/>
        </w:rPr>
        <w:fldChar w:fldCharType="begin"/>
      </w:r>
      <w:r>
        <w:rPr>
          <w:noProof/>
        </w:rPr>
        <w:instrText xml:space="preserve"> PAGEREF _Toc80616034 \h </w:instrText>
      </w:r>
      <w:r>
        <w:rPr>
          <w:noProof/>
        </w:rPr>
      </w:r>
      <w:r>
        <w:rPr>
          <w:noProof/>
        </w:rPr>
        <w:fldChar w:fldCharType="separate"/>
      </w:r>
      <w:r w:rsidR="00067228">
        <w:rPr>
          <w:noProof/>
        </w:rPr>
        <w:t>129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1233ZA</w:t>
      </w:r>
      <w:r>
        <w:rPr>
          <w:noProof/>
        </w:rPr>
        <w:tab/>
        <w:t>Person other than CCIV holds money or property on trust</w:t>
      </w:r>
      <w:r>
        <w:rPr>
          <w:noProof/>
        </w:rPr>
        <w:tab/>
      </w:r>
      <w:r>
        <w:rPr>
          <w:noProof/>
        </w:rPr>
        <w:fldChar w:fldCharType="begin"/>
      </w:r>
      <w:r>
        <w:rPr>
          <w:noProof/>
        </w:rPr>
        <w:instrText xml:space="preserve"> PAGEREF _Toc80616035 \h </w:instrText>
      </w:r>
      <w:r>
        <w:rPr>
          <w:noProof/>
        </w:rPr>
      </w:r>
      <w:r>
        <w:rPr>
          <w:noProof/>
        </w:rPr>
        <w:fldChar w:fldCharType="separate"/>
      </w:r>
      <w:r w:rsidR="00067228">
        <w:rPr>
          <w:noProof/>
        </w:rPr>
        <w:t>129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1233ZC</w:t>
      </w:r>
      <w:r>
        <w:rPr>
          <w:noProof/>
        </w:rPr>
        <w:tab/>
        <w:t>How CCIV money and property must be held</w:t>
      </w:r>
      <w:r>
        <w:rPr>
          <w:noProof/>
        </w:rPr>
        <w:tab/>
      </w:r>
      <w:r>
        <w:rPr>
          <w:noProof/>
        </w:rPr>
        <w:fldChar w:fldCharType="begin"/>
      </w:r>
      <w:r>
        <w:rPr>
          <w:noProof/>
        </w:rPr>
        <w:instrText xml:space="preserve"> PAGEREF _Toc80616036 \h </w:instrText>
      </w:r>
      <w:r>
        <w:rPr>
          <w:noProof/>
        </w:rPr>
      </w:r>
      <w:r>
        <w:rPr>
          <w:noProof/>
        </w:rPr>
        <w:fldChar w:fldCharType="separate"/>
      </w:r>
      <w:r w:rsidR="00067228">
        <w:rPr>
          <w:noProof/>
        </w:rPr>
        <w:t>129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1233ZD</w:t>
      </w:r>
      <w:r>
        <w:rPr>
          <w:noProof/>
        </w:rPr>
        <w:tab/>
        <w:t>Regulations may create exceptions</w:t>
      </w:r>
      <w:r>
        <w:rPr>
          <w:noProof/>
        </w:rPr>
        <w:tab/>
      </w:r>
      <w:r>
        <w:rPr>
          <w:noProof/>
        </w:rPr>
        <w:fldChar w:fldCharType="begin"/>
      </w:r>
      <w:r>
        <w:rPr>
          <w:noProof/>
        </w:rPr>
        <w:instrText xml:space="preserve"> PAGEREF _Toc80616037 \h </w:instrText>
      </w:r>
      <w:r>
        <w:rPr>
          <w:noProof/>
        </w:rPr>
      </w:r>
      <w:r>
        <w:rPr>
          <w:noProof/>
        </w:rPr>
        <w:fldChar w:fldCharType="separate"/>
      </w:r>
      <w:r w:rsidR="00067228">
        <w:rPr>
          <w:noProof/>
        </w:rPr>
        <w:t>130</w:t>
      </w:r>
      <w:r>
        <w:rPr>
          <w:noProof/>
        </w:rPr>
        <w:fldChar w:fldCharType="end"/>
      </w:r>
    </w:p>
    <w:p w:rsidR="00933730" w:rsidRDefault="00933730">
      <w:pPr>
        <w:pStyle w:val="TOC2"/>
        <w:rPr>
          <w:rFonts w:asciiTheme="minorHAnsi" w:eastAsiaTheme="minorEastAsia" w:hAnsiTheme="minorHAnsi" w:cstheme="minorBidi"/>
          <w:b w:val="0"/>
          <w:noProof/>
          <w:kern w:val="0"/>
          <w:sz w:val="22"/>
          <w:szCs w:val="22"/>
        </w:rPr>
      </w:pPr>
      <w:r>
        <w:rPr>
          <w:noProof/>
        </w:rPr>
        <w:t>Part 8B.6—External administration and deregistration</w:t>
      </w:r>
      <w:r>
        <w:rPr>
          <w:noProof/>
        </w:rPr>
        <w:tab/>
      </w:r>
      <w:r>
        <w:rPr>
          <w:noProof/>
        </w:rPr>
        <w:fldChar w:fldCharType="begin"/>
      </w:r>
      <w:r>
        <w:rPr>
          <w:noProof/>
        </w:rPr>
        <w:instrText xml:space="preserve"> PAGEREF _Toc80616038 \h </w:instrText>
      </w:r>
      <w:r>
        <w:rPr>
          <w:noProof/>
        </w:rPr>
      </w:r>
      <w:r>
        <w:rPr>
          <w:noProof/>
        </w:rPr>
        <w:fldChar w:fldCharType="separate"/>
      </w:r>
      <w:r w:rsidR="00067228">
        <w:rPr>
          <w:noProof/>
        </w:rPr>
        <w:t>130</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_Toc80616039 \h </w:instrText>
      </w:r>
      <w:r>
        <w:rPr>
          <w:noProof/>
        </w:rPr>
      </w:r>
      <w:r>
        <w:rPr>
          <w:noProof/>
        </w:rPr>
        <w:fldChar w:fldCharType="separate"/>
      </w:r>
      <w:r w:rsidR="00067228">
        <w:rPr>
          <w:noProof/>
        </w:rPr>
        <w:t>130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1235</w:t>
      </w:r>
      <w:r>
        <w:rPr>
          <w:noProof/>
        </w:rPr>
        <w:tab/>
        <w:t>Construing terms and expressions affected by substituted references</w:t>
      </w:r>
      <w:r>
        <w:rPr>
          <w:noProof/>
        </w:rPr>
        <w:tab/>
      </w:r>
      <w:r>
        <w:rPr>
          <w:noProof/>
        </w:rPr>
        <w:fldChar w:fldCharType="begin"/>
      </w:r>
      <w:r>
        <w:rPr>
          <w:noProof/>
        </w:rPr>
        <w:instrText xml:space="preserve"> PAGEREF _Toc80616040 \h </w:instrText>
      </w:r>
      <w:r>
        <w:rPr>
          <w:noProof/>
        </w:rPr>
      </w:r>
      <w:r>
        <w:rPr>
          <w:noProof/>
        </w:rPr>
        <w:fldChar w:fldCharType="separate"/>
      </w:r>
      <w:r w:rsidR="00067228">
        <w:rPr>
          <w:noProof/>
        </w:rPr>
        <w:t>130</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2—Arrangements and reconstructions of sub</w:t>
      </w:r>
      <w:r>
        <w:rPr>
          <w:noProof/>
        </w:rPr>
        <w:noBreakHyphen/>
        <w:t>funds</w:t>
      </w:r>
      <w:r>
        <w:rPr>
          <w:noProof/>
        </w:rPr>
        <w:tab/>
      </w:r>
      <w:r>
        <w:rPr>
          <w:noProof/>
        </w:rPr>
        <w:fldChar w:fldCharType="begin"/>
      </w:r>
      <w:r>
        <w:rPr>
          <w:noProof/>
        </w:rPr>
        <w:instrText xml:space="preserve"> PAGEREF _Toc80616041 \h </w:instrText>
      </w:r>
      <w:r>
        <w:rPr>
          <w:noProof/>
        </w:rPr>
      </w:r>
      <w:r>
        <w:rPr>
          <w:noProof/>
        </w:rPr>
        <w:fldChar w:fldCharType="separate"/>
      </w:r>
      <w:r w:rsidR="00067228">
        <w:rPr>
          <w:noProof/>
        </w:rPr>
        <w:t>131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1236</w:t>
      </w:r>
      <w:r>
        <w:rPr>
          <w:noProof/>
        </w:rPr>
        <w:tab/>
        <w:t>Object of this Division</w:t>
      </w:r>
      <w:r>
        <w:rPr>
          <w:noProof/>
        </w:rPr>
        <w:tab/>
      </w:r>
      <w:r>
        <w:rPr>
          <w:noProof/>
        </w:rPr>
        <w:fldChar w:fldCharType="begin"/>
      </w:r>
      <w:r>
        <w:rPr>
          <w:noProof/>
        </w:rPr>
        <w:instrText xml:space="preserve"> PAGEREF _Toc80616042 \h </w:instrText>
      </w:r>
      <w:r>
        <w:rPr>
          <w:noProof/>
        </w:rPr>
      </w:r>
      <w:r>
        <w:rPr>
          <w:noProof/>
        </w:rPr>
        <w:fldChar w:fldCharType="separate"/>
      </w:r>
      <w:r w:rsidR="00067228">
        <w:rPr>
          <w:noProof/>
        </w:rPr>
        <w:t>131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1236A</w:t>
      </w:r>
      <w:r>
        <w:rPr>
          <w:noProof/>
        </w:rPr>
        <w:tab/>
        <w:t>Compromises etc. not to be made between 2 or more sub</w:t>
      </w:r>
      <w:r>
        <w:rPr>
          <w:noProof/>
        </w:rPr>
        <w:noBreakHyphen/>
        <w:t>funds</w:t>
      </w:r>
      <w:r>
        <w:rPr>
          <w:noProof/>
        </w:rPr>
        <w:tab/>
      </w:r>
      <w:r>
        <w:rPr>
          <w:noProof/>
        </w:rPr>
        <w:fldChar w:fldCharType="begin"/>
      </w:r>
      <w:r>
        <w:rPr>
          <w:noProof/>
        </w:rPr>
        <w:instrText xml:space="preserve"> PAGEREF _Toc80616043 \h </w:instrText>
      </w:r>
      <w:r>
        <w:rPr>
          <w:noProof/>
        </w:rPr>
      </w:r>
      <w:r>
        <w:rPr>
          <w:noProof/>
        </w:rPr>
        <w:fldChar w:fldCharType="separate"/>
      </w:r>
      <w:r w:rsidR="00067228">
        <w:rPr>
          <w:noProof/>
        </w:rPr>
        <w:t>132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1236B</w:t>
      </w:r>
      <w:r>
        <w:rPr>
          <w:noProof/>
        </w:rPr>
        <w:tab/>
        <w:t>Applying arrangements and reconstructions provisions to sub</w:t>
      </w:r>
      <w:r>
        <w:rPr>
          <w:noProof/>
        </w:rPr>
        <w:noBreakHyphen/>
        <w:t>funds</w:t>
      </w:r>
      <w:r>
        <w:rPr>
          <w:noProof/>
        </w:rPr>
        <w:tab/>
      </w:r>
      <w:r>
        <w:rPr>
          <w:noProof/>
        </w:rPr>
        <w:fldChar w:fldCharType="begin"/>
      </w:r>
      <w:r>
        <w:rPr>
          <w:noProof/>
        </w:rPr>
        <w:instrText xml:space="preserve"> PAGEREF _Toc80616044 \h </w:instrText>
      </w:r>
      <w:r>
        <w:rPr>
          <w:noProof/>
        </w:rPr>
      </w:r>
      <w:r>
        <w:rPr>
          <w:noProof/>
        </w:rPr>
        <w:fldChar w:fldCharType="separate"/>
      </w:r>
      <w:r w:rsidR="00067228">
        <w:rPr>
          <w:noProof/>
        </w:rPr>
        <w:t>132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1236C</w:t>
      </w:r>
      <w:r>
        <w:rPr>
          <w:noProof/>
        </w:rPr>
        <w:tab/>
        <w:t>Persons not to be appointed to administer compromise or arrangement</w:t>
      </w:r>
      <w:r>
        <w:rPr>
          <w:noProof/>
        </w:rPr>
        <w:tab/>
      </w:r>
      <w:r>
        <w:rPr>
          <w:noProof/>
        </w:rPr>
        <w:fldChar w:fldCharType="begin"/>
      </w:r>
      <w:r>
        <w:rPr>
          <w:noProof/>
        </w:rPr>
        <w:instrText xml:space="preserve"> PAGEREF _Toc80616045 \h </w:instrText>
      </w:r>
      <w:r>
        <w:rPr>
          <w:noProof/>
        </w:rPr>
      </w:r>
      <w:r>
        <w:rPr>
          <w:noProof/>
        </w:rPr>
        <w:fldChar w:fldCharType="separate"/>
      </w:r>
      <w:r w:rsidR="00067228">
        <w:rPr>
          <w:noProof/>
        </w:rPr>
        <w:t>134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1236D</w:t>
      </w:r>
      <w:r>
        <w:rPr>
          <w:noProof/>
        </w:rPr>
        <w:tab/>
        <w:t>Provisions for facilitating reconstruction and amalgamation of sub</w:t>
      </w:r>
      <w:r>
        <w:rPr>
          <w:noProof/>
        </w:rPr>
        <w:noBreakHyphen/>
        <w:t>funds within a CCIV</w:t>
      </w:r>
      <w:r>
        <w:rPr>
          <w:noProof/>
        </w:rPr>
        <w:tab/>
      </w:r>
      <w:r>
        <w:rPr>
          <w:noProof/>
        </w:rPr>
        <w:fldChar w:fldCharType="begin"/>
      </w:r>
      <w:r>
        <w:rPr>
          <w:noProof/>
        </w:rPr>
        <w:instrText xml:space="preserve"> PAGEREF _Toc80616046 \h </w:instrText>
      </w:r>
      <w:r>
        <w:rPr>
          <w:noProof/>
        </w:rPr>
      </w:r>
      <w:r>
        <w:rPr>
          <w:noProof/>
        </w:rPr>
        <w:fldChar w:fldCharType="separate"/>
      </w:r>
      <w:r w:rsidR="00067228">
        <w:rPr>
          <w:noProof/>
        </w:rPr>
        <w:t>134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1236E</w:t>
      </w:r>
      <w:r>
        <w:rPr>
          <w:noProof/>
        </w:rPr>
        <w:tab/>
        <w:t>Court may make order in relation to assets and liabilities of sub</w:t>
      </w:r>
      <w:r>
        <w:rPr>
          <w:noProof/>
        </w:rPr>
        <w:noBreakHyphen/>
        <w:t>funds</w:t>
      </w:r>
      <w:r>
        <w:rPr>
          <w:noProof/>
        </w:rPr>
        <w:tab/>
      </w:r>
      <w:r>
        <w:rPr>
          <w:noProof/>
        </w:rPr>
        <w:fldChar w:fldCharType="begin"/>
      </w:r>
      <w:r>
        <w:rPr>
          <w:noProof/>
        </w:rPr>
        <w:instrText xml:space="preserve"> PAGEREF _Toc80616047 \h </w:instrText>
      </w:r>
      <w:r>
        <w:rPr>
          <w:noProof/>
        </w:rPr>
      </w:r>
      <w:r>
        <w:rPr>
          <w:noProof/>
        </w:rPr>
        <w:fldChar w:fldCharType="separate"/>
      </w:r>
      <w:r w:rsidR="00067228">
        <w:rPr>
          <w:noProof/>
        </w:rPr>
        <w:t>135</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3—Receivers, and other controllers, of property of sub</w:t>
      </w:r>
      <w:r>
        <w:rPr>
          <w:noProof/>
        </w:rPr>
        <w:noBreakHyphen/>
        <w:t>funds</w:t>
      </w:r>
      <w:r>
        <w:rPr>
          <w:noProof/>
        </w:rPr>
        <w:tab/>
      </w:r>
      <w:r>
        <w:rPr>
          <w:noProof/>
        </w:rPr>
        <w:fldChar w:fldCharType="begin"/>
      </w:r>
      <w:r>
        <w:rPr>
          <w:noProof/>
        </w:rPr>
        <w:instrText xml:space="preserve"> PAGEREF _Toc80616048 \h </w:instrText>
      </w:r>
      <w:r>
        <w:rPr>
          <w:noProof/>
        </w:rPr>
      </w:r>
      <w:r>
        <w:rPr>
          <w:noProof/>
        </w:rPr>
        <w:fldChar w:fldCharType="separate"/>
      </w:r>
      <w:r w:rsidR="00067228">
        <w:rPr>
          <w:noProof/>
        </w:rPr>
        <w:t>135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A—Preliminary</w:t>
      </w:r>
      <w:r>
        <w:rPr>
          <w:noProof/>
        </w:rPr>
        <w:tab/>
      </w:r>
      <w:r>
        <w:rPr>
          <w:noProof/>
        </w:rPr>
        <w:fldChar w:fldCharType="begin"/>
      </w:r>
      <w:r>
        <w:rPr>
          <w:noProof/>
        </w:rPr>
        <w:instrText xml:space="preserve"> PAGEREF _Toc80616049 \h </w:instrText>
      </w:r>
      <w:r>
        <w:rPr>
          <w:noProof/>
        </w:rPr>
      </w:r>
      <w:r>
        <w:rPr>
          <w:noProof/>
        </w:rPr>
        <w:fldChar w:fldCharType="separate"/>
      </w:r>
      <w:r w:rsidR="00067228">
        <w:rPr>
          <w:noProof/>
        </w:rPr>
        <w:t>135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1237</w:t>
      </w:r>
      <w:r>
        <w:rPr>
          <w:noProof/>
        </w:rPr>
        <w:tab/>
        <w:t>Object of this Division</w:t>
      </w:r>
      <w:r>
        <w:rPr>
          <w:noProof/>
        </w:rPr>
        <w:tab/>
      </w:r>
      <w:r>
        <w:rPr>
          <w:noProof/>
        </w:rPr>
        <w:fldChar w:fldCharType="begin"/>
      </w:r>
      <w:r>
        <w:rPr>
          <w:noProof/>
        </w:rPr>
        <w:instrText xml:space="preserve"> PAGEREF _Toc80616050 \h </w:instrText>
      </w:r>
      <w:r>
        <w:rPr>
          <w:noProof/>
        </w:rPr>
      </w:r>
      <w:r>
        <w:rPr>
          <w:noProof/>
        </w:rPr>
        <w:fldChar w:fldCharType="separate"/>
      </w:r>
      <w:r w:rsidR="00067228">
        <w:rPr>
          <w:noProof/>
        </w:rPr>
        <w:t>135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1237A</w:t>
      </w:r>
      <w:r>
        <w:rPr>
          <w:noProof/>
        </w:rPr>
        <w:tab/>
        <w:t>Definitions</w:t>
      </w:r>
      <w:r>
        <w:rPr>
          <w:noProof/>
        </w:rPr>
        <w:tab/>
      </w:r>
      <w:r>
        <w:rPr>
          <w:noProof/>
        </w:rPr>
        <w:fldChar w:fldCharType="begin"/>
      </w:r>
      <w:r>
        <w:rPr>
          <w:noProof/>
        </w:rPr>
        <w:instrText xml:space="preserve"> PAGEREF _Toc80616051 \h </w:instrText>
      </w:r>
      <w:r>
        <w:rPr>
          <w:noProof/>
        </w:rPr>
      </w:r>
      <w:r>
        <w:rPr>
          <w:noProof/>
        </w:rPr>
        <w:fldChar w:fldCharType="separate"/>
      </w:r>
      <w:r w:rsidR="00067228">
        <w:rPr>
          <w:noProof/>
        </w:rPr>
        <w:t>135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B—Appointment of controllers</w:t>
      </w:r>
      <w:r>
        <w:rPr>
          <w:noProof/>
        </w:rPr>
        <w:tab/>
      </w:r>
      <w:r>
        <w:rPr>
          <w:noProof/>
        </w:rPr>
        <w:fldChar w:fldCharType="begin"/>
      </w:r>
      <w:r>
        <w:rPr>
          <w:noProof/>
        </w:rPr>
        <w:instrText xml:space="preserve"> PAGEREF _Toc80616052 \h </w:instrText>
      </w:r>
      <w:r>
        <w:rPr>
          <w:noProof/>
        </w:rPr>
      </w:r>
      <w:r>
        <w:rPr>
          <w:noProof/>
        </w:rPr>
        <w:fldChar w:fldCharType="separate"/>
      </w:r>
      <w:r w:rsidR="00067228">
        <w:rPr>
          <w:noProof/>
        </w:rPr>
        <w:t>135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lastRenderedPageBreak/>
        <w:t>1237B</w:t>
      </w:r>
      <w:r>
        <w:rPr>
          <w:noProof/>
        </w:rPr>
        <w:tab/>
        <w:t>Appointment of a controller of property of a sub</w:t>
      </w:r>
      <w:r>
        <w:rPr>
          <w:noProof/>
        </w:rPr>
        <w:noBreakHyphen/>
        <w:t>fund of a CCIV</w:t>
      </w:r>
      <w:r>
        <w:rPr>
          <w:noProof/>
        </w:rPr>
        <w:tab/>
      </w:r>
      <w:r>
        <w:rPr>
          <w:noProof/>
        </w:rPr>
        <w:fldChar w:fldCharType="begin"/>
      </w:r>
      <w:r>
        <w:rPr>
          <w:noProof/>
        </w:rPr>
        <w:instrText xml:space="preserve"> PAGEREF _Toc80616053 \h </w:instrText>
      </w:r>
      <w:r>
        <w:rPr>
          <w:noProof/>
        </w:rPr>
      </w:r>
      <w:r>
        <w:rPr>
          <w:noProof/>
        </w:rPr>
        <w:fldChar w:fldCharType="separate"/>
      </w:r>
      <w:r w:rsidR="00067228">
        <w:rPr>
          <w:noProof/>
        </w:rPr>
        <w:t>135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1237C</w:t>
      </w:r>
      <w:r>
        <w:rPr>
          <w:noProof/>
        </w:rPr>
        <w:tab/>
        <w:t>Persons not to act as receivers</w:t>
      </w:r>
      <w:r>
        <w:rPr>
          <w:noProof/>
        </w:rPr>
        <w:tab/>
      </w:r>
      <w:r>
        <w:rPr>
          <w:noProof/>
        </w:rPr>
        <w:fldChar w:fldCharType="begin"/>
      </w:r>
      <w:r>
        <w:rPr>
          <w:noProof/>
        </w:rPr>
        <w:instrText xml:space="preserve"> PAGEREF _Toc80616054 \h </w:instrText>
      </w:r>
      <w:r>
        <w:rPr>
          <w:noProof/>
        </w:rPr>
      </w:r>
      <w:r>
        <w:rPr>
          <w:noProof/>
        </w:rPr>
        <w:fldChar w:fldCharType="separate"/>
      </w:r>
      <w:r w:rsidR="00067228">
        <w:rPr>
          <w:noProof/>
        </w:rPr>
        <w:t>136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1237D</w:t>
      </w:r>
      <w:r>
        <w:rPr>
          <w:noProof/>
        </w:rPr>
        <w:tab/>
        <w:t>Notifying of appointment or cessation of controller</w:t>
      </w:r>
      <w:r>
        <w:rPr>
          <w:noProof/>
        </w:rPr>
        <w:tab/>
      </w:r>
      <w:r>
        <w:rPr>
          <w:noProof/>
        </w:rPr>
        <w:fldChar w:fldCharType="begin"/>
      </w:r>
      <w:r>
        <w:rPr>
          <w:noProof/>
        </w:rPr>
        <w:instrText xml:space="preserve"> PAGEREF _Toc80616055 \h </w:instrText>
      </w:r>
      <w:r>
        <w:rPr>
          <w:noProof/>
        </w:rPr>
      </w:r>
      <w:r>
        <w:rPr>
          <w:noProof/>
        </w:rPr>
        <w:fldChar w:fldCharType="separate"/>
      </w:r>
      <w:r w:rsidR="00067228">
        <w:rPr>
          <w:noProof/>
        </w:rPr>
        <w:t>137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C—Application of Part 5.2 to control of property of sub</w:t>
      </w:r>
      <w:r>
        <w:rPr>
          <w:noProof/>
        </w:rPr>
        <w:noBreakHyphen/>
        <w:t>funds</w:t>
      </w:r>
      <w:r>
        <w:rPr>
          <w:noProof/>
        </w:rPr>
        <w:tab/>
      </w:r>
      <w:r>
        <w:rPr>
          <w:noProof/>
        </w:rPr>
        <w:fldChar w:fldCharType="begin"/>
      </w:r>
      <w:r>
        <w:rPr>
          <w:noProof/>
        </w:rPr>
        <w:instrText xml:space="preserve"> PAGEREF _Toc80616056 \h </w:instrText>
      </w:r>
      <w:r>
        <w:rPr>
          <w:noProof/>
        </w:rPr>
      </w:r>
      <w:r>
        <w:rPr>
          <w:noProof/>
        </w:rPr>
        <w:fldChar w:fldCharType="separate"/>
      </w:r>
      <w:r w:rsidR="00067228">
        <w:rPr>
          <w:noProof/>
        </w:rPr>
        <w:t>137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1237E</w:t>
      </w:r>
      <w:r>
        <w:rPr>
          <w:noProof/>
        </w:rPr>
        <w:tab/>
        <w:t>Applying Part 5.2 etc. to sub</w:t>
      </w:r>
      <w:r>
        <w:rPr>
          <w:noProof/>
        </w:rPr>
        <w:noBreakHyphen/>
        <w:t>funds</w:t>
      </w:r>
      <w:r>
        <w:rPr>
          <w:noProof/>
        </w:rPr>
        <w:tab/>
      </w:r>
      <w:r>
        <w:rPr>
          <w:noProof/>
        </w:rPr>
        <w:fldChar w:fldCharType="begin"/>
      </w:r>
      <w:r>
        <w:rPr>
          <w:noProof/>
        </w:rPr>
        <w:instrText xml:space="preserve"> PAGEREF _Toc80616057 \h </w:instrText>
      </w:r>
      <w:r>
        <w:rPr>
          <w:noProof/>
        </w:rPr>
      </w:r>
      <w:r>
        <w:rPr>
          <w:noProof/>
        </w:rPr>
        <w:fldChar w:fldCharType="separate"/>
      </w:r>
      <w:r w:rsidR="00067228">
        <w:rPr>
          <w:noProof/>
        </w:rPr>
        <w:t>137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D—Modified duties and powers of receivers etc.</w:t>
      </w:r>
      <w:r>
        <w:rPr>
          <w:noProof/>
        </w:rPr>
        <w:tab/>
      </w:r>
      <w:r>
        <w:rPr>
          <w:noProof/>
        </w:rPr>
        <w:fldChar w:fldCharType="begin"/>
      </w:r>
      <w:r>
        <w:rPr>
          <w:noProof/>
        </w:rPr>
        <w:instrText xml:space="preserve"> PAGEREF _Toc80616058 \h </w:instrText>
      </w:r>
      <w:r>
        <w:rPr>
          <w:noProof/>
        </w:rPr>
      </w:r>
      <w:r>
        <w:rPr>
          <w:noProof/>
        </w:rPr>
        <w:fldChar w:fldCharType="separate"/>
      </w:r>
      <w:r w:rsidR="00067228">
        <w:rPr>
          <w:noProof/>
        </w:rPr>
        <w:t>139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1237F</w:t>
      </w:r>
      <w:r>
        <w:rPr>
          <w:noProof/>
        </w:rPr>
        <w:tab/>
        <w:t>Liability of controller</w:t>
      </w:r>
      <w:r>
        <w:rPr>
          <w:noProof/>
        </w:rPr>
        <w:tab/>
      </w:r>
      <w:r>
        <w:rPr>
          <w:noProof/>
        </w:rPr>
        <w:fldChar w:fldCharType="begin"/>
      </w:r>
      <w:r>
        <w:rPr>
          <w:noProof/>
        </w:rPr>
        <w:instrText xml:space="preserve"> PAGEREF _Toc80616059 \h </w:instrText>
      </w:r>
      <w:r>
        <w:rPr>
          <w:noProof/>
        </w:rPr>
      </w:r>
      <w:r>
        <w:rPr>
          <w:noProof/>
        </w:rPr>
        <w:fldChar w:fldCharType="separate"/>
      </w:r>
      <w:r w:rsidR="00067228">
        <w:rPr>
          <w:noProof/>
        </w:rPr>
        <w:t>139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1237G</w:t>
      </w:r>
      <w:r>
        <w:rPr>
          <w:noProof/>
        </w:rPr>
        <w:tab/>
        <w:t>Powers of receiver</w:t>
      </w:r>
      <w:r>
        <w:rPr>
          <w:noProof/>
        </w:rPr>
        <w:tab/>
      </w:r>
      <w:r>
        <w:rPr>
          <w:noProof/>
        </w:rPr>
        <w:fldChar w:fldCharType="begin"/>
      </w:r>
      <w:r>
        <w:rPr>
          <w:noProof/>
        </w:rPr>
        <w:instrText xml:space="preserve"> PAGEREF _Toc80616060 \h </w:instrText>
      </w:r>
      <w:r>
        <w:rPr>
          <w:noProof/>
        </w:rPr>
      </w:r>
      <w:r>
        <w:rPr>
          <w:noProof/>
        </w:rPr>
        <w:fldChar w:fldCharType="separate"/>
      </w:r>
      <w:r w:rsidR="00067228">
        <w:rPr>
          <w:noProof/>
        </w:rPr>
        <w:t>139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1237H</w:t>
      </w:r>
      <w:r>
        <w:rPr>
          <w:noProof/>
        </w:rPr>
        <w:tab/>
        <w:t>Controller may require reports relating to other sub</w:t>
      </w:r>
      <w:r>
        <w:rPr>
          <w:noProof/>
        </w:rPr>
        <w:noBreakHyphen/>
        <w:t>funds if necessary</w:t>
      </w:r>
      <w:r>
        <w:rPr>
          <w:noProof/>
        </w:rPr>
        <w:tab/>
      </w:r>
      <w:r>
        <w:rPr>
          <w:noProof/>
        </w:rPr>
        <w:fldChar w:fldCharType="begin"/>
      </w:r>
      <w:r>
        <w:rPr>
          <w:noProof/>
        </w:rPr>
        <w:instrText xml:space="preserve"> PAGEREF _Toc80616061 \h </w:instrText>
      </w:r>
      <w:r>
        <w:rPr>
          <w:noProof/>
        </w:rPr>
      </w:r>
      <w:r>
        <w:rPr>
          <w:noProof/>
        </w:rPr>
        <w:fldChar w:fldCharType="separate"/>
      </w:r>
      <w:r w:rsidR="00067228">
        <w:rPr>
          <w:noProof/>
        </w:rPr>
        <w:t>139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1237J</w:t>
      </w:r>
      <w:r>
        <w:rPr>
          <w:noProof/>
        </w:rPr>
        <w:tab/>
        <w:t>Controller may inspect books of CCIV</w:t>
      </w:r>
      <w:r>
        <w:rPr>
          <w:noProof/>
        </w:rPr>
        <w:tab/>
      </w:r>
      <w:r>
        <w:rPr>
          <w:noProof/>
        </w:rPr>
        <w:fldChar w:fldCharType="begin"/>
      </w:r>
      <w:r>
        <w:rPr>
          <w:noProof/>
        </w:rPr>
        <w:instrText xml:space="preserve"> PAGEREF _Toc80616062 \h </w:instrText>
      </w:r>
      <w:r>
        <w:rPr>
          <w:noProof/>
        </w:rPr>
      </w:r>
      <w:r>
        <w:rPr>
          <w:noProof/>
        </w:rPr>
        <w:fldChar w:fldCharType="separate"/>
      </w:r>
      <w:r w:rsidR="00067228">
        <w:rPr>
          <w:noProof/>
        </w:rPr>
        <w:t>140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E—Other modifications</w:t>
      </w:r>
      <w:r>
        <w:rPr>
          <w:noProof/>
        </w:rPr>
        <w:tab/>
      </w:r>
      <w:r>
        <w:rPr>
          <w:noProof/>
        </w:rPr>
        <w:fldChar w:fldCharType="begin"/>
      </w:r>
      <w:r>
        <w:rPr>
          <w:noProof/>
        </w:rPr>
        <w:instrText xml:space="preserve"> PAGEREF _Toc80616063 \h </w:instrText>
      </w:r>
      <w:r>
        <w:rPr>
          <w:noProof/>
        </w:rPr>
      </w:r>
      <w:r>
        <w:rPr>
          <w:noProof/>
        </w:rPr>
        <w:fldChar w:fldCharType="separate"/>
      </w:r>
      <w:r w:rsidR="00067228">
        <w:rPr>
          <w:noProof/>
        </w:rPr>
        <w:t>140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1237K</w:t>
      </w:r>
      <w:r>
        <w:rPr>
          <w:noProof/>
        </w:rPr>
        <w:tab/>
        <w:t>Application of sub</w:t>
      </w:r>
      <w:r>
        <w:rPr>
          <w:noProof/>
        </w:rPr>
        <w:noBreakHyphen/>
        <w:t>fund property to meet certain priority payments</w:t>
      </w:r>
      <w:r>
        <w:rPr>
          <w:noProof/>
        </w:rPr>
        <w:tab/>
      </w:r>
      <w:r>
        <w:rPr>
          <w:noProof/>
        </w:rPr>
        <w:fldChar w:fldCharType="begin"/>
      </w:r>
      <w:r>
        <w:rPr>
          <w:noProof/>
        </w:rPr>
        <w:instrText xml:space="preserve"> PAGEREF _Toc80616064 \h </w:instrText>
      </w:r>
      <w:r>
        <w:rPr>
          <w:noProof/>
        </w:rPr>
      </w:r>
      <w:r>
        <w:rPr>
          <w:noProof/>
        </w:rPr>
        <w:fldChar w:fldCharType="separate"/>
      </w:r>
      <w:r w:rsidR="00067228">
        <w:rPr>
          <w:noProof/>
        </w:rPr>
        <w:t>140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1237L</w:t>
      </w:r>
      <w:r>
        <w:rPr>
          <w:noProof/>
        </w:rPr>
        <w:tab/>
        <w:t>Transfer of books to ASIC etc.</w:t>
      </w:r>
      <w:r>
        <w:rPr>
          <w:noProof/>
        </w:rPr>
        <w:tab/>
      </w:r>
      <w:r>
        <w:rPr>
          <w:noProof/>
        </w:rPr>
        <w:fldChar w:fldCharType="begin"/>
      </w:r>
      <w:r>
        <w:rPr>
          <w:noProof/>
        </w:rPr>
        <w:instrText xml:space="preserve"> PAGEREF _Toc80616065 \h </w:instrText>
      </w:r>
      <w:r>
        <w:rPr>
          <w:noProof/>
        </w:rPr>
      </w:r>
      <w:r>
        <w:rPr>
          <w:noProof/>
        </w:rPr>
        <w:fldChar w:fldCharType="separate"/>
      </w:r>
      <w:r w:rsidR="00067228">
        <w:rPr>
          <w:noProof/>
        </w:rPr>
        <w:t>140</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4—Winding up of sub</w:t>
      </w:r>
      <w:r>
        <w:rPr>
          <w:noProof/>
        </w:rPr>
        <w:noBreakHyphen/>
        <w:t>funds</w:t>
      </w:r>
      <w:r>
        <w:rPr>
          <w:noProof/>
        </w:rPr>
        <w:tab/>
      </w:r>
      <w:r>
        <w:rPr>
          <w:noProof/>
        </w:rPr>
        <w:fldChar w:fldCharType="begin"/>
      </w:r>
      <w:r>
        <w:rPr>
          <w:noProof/>
        </w:rPr>
        <w:instrText xml:space="preserve"> PAGEREF _Toc80616066 \h </w:instrText>
      </w:r>
      <w:r>
        <w:rPr>
          <w:noProof/>
        </w:rPr>
      </w:r>
      <w:r>
        <w:rPr>
          <w:noProof/>
        </w:rPr>
        <w:fldChar w:fldCharType="separate"/>
      </w:r>
      <w:r w:rsidR="00067228">
        <w:rPr>
          <w:noProof/>
        </w:rPr>
        <w:t>141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A—Preliminary</w:t>
      </w:r>
      <w:r>
        <w:rPr>
          <w:noProof/>
        </w:rPr>
        <w:tab/>
      </w:r>
      <w:r>
        <w:rPr>
          <w:noProof/>
        </w:rPr>
        <w:fldChar w:fldCharType="begin"/>
      </w:r>
      <w:r>
        <w:rPr>
          <w:noProof/>
        </w:rPr>
        <w:instrText xml:space="preserve"> PAGEREF _Toc80616067 \h </w:instrText>
      </w:r>
      <w:r>
        <w:rPr>
          <w:noProof/>
        </w:rPr>
      </w:r>
      <w:r>
        <w:rPr>
          <w:noProof/>
        </w:rPr>
        <w:fldChar w:fldCharType="separate"/>
      </w:r>
      <w:r w:rsidR="00067228">
        <w:rPr>
          <w:noProof/>
        </w:rPr>
        <w:t>141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w:t>
      </w:r>
      <w:r>
        <w:rPr>
          <w:noProof/>
        </w:rPr>
        <w:tab/>
        <w:t>Object of this Division</w:t>
      </w:r>
      <w:r>
        <w:rPr>
          <w:noProof/>
        </w:rPr>
        <w:tab/>
      </w:r>
      <w:r>
        <w:rPr>
          <w:noProof/>
        </w:rPr>
        <w:fldChar w:fldCharType="begin"/>
      </w:r>
      <w:r>
        <w:rPr>
          <w:noProof/>
        </w:rPr>
        <w:instrText xml:space="preserve"> PAGEREF _Toc80616068 \h </w:instrText>
      </w:r>
      <w:r>
        <w:rPr>
          <w:noProof/>
        </w:rPr>
      </w:r>
      <w:r>
        <w:rPr>
          <w:noProof/>
        </w:rPr>
        <w:fldChar w:fldCharType="separate"/>
      </w:r>
      <w:r w:rsidR="00067228">
        <w:rPr>
          <w:noProof/>
        </w:rPr>
        <w:t>141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1238A</w:t>
      </w:r>
      <w:r>
        <w:rPr>
          <w:noProof/>
        </w:rPr>
        <w:tab/>
        <w:t>No winding up of a CCIV</w:t>
      </w:r>
      <w:r>
        <w:rPr>
          <w:noProof/>
        </w:rPr>
        <w:tab/>
      </w:r>
      <w:r>
        <w:rPr>
          <w:noProof/>
        </w:rPr>
        <w:fldChar w:fldCharType="begin"/>
      </w:r>
      <w:r>
        <w:rPr>
          <w:noProof/>
        </w:rPr>
        <w:instrText xml:space="preserve"> PAGEREF _Toc80616069 \h </w:instrText>
      </w:r>
      <w:r>
        <w:rPr>
          <w:noProof/>
        </w:rPr>
      </w:r>
      <w:r>
        <w:rPr>
          <w:noProof/>
        </w:rPr>
        <w:fldChar w:fldCharType="separate"/>
      </w:r>
      <w:r w:rsidR="00067228">
        <w:rPr>
          <w:noProof/>
        </w:rPr>
        <w:t>141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B—Application of winding up provisions to winding up of sub</w:t>
      </w:r>
      <w:r>
        <w:rPr>
          <w:noProof/>
        </w:rPr>
        <w:noBreakHyphen/>
        <w:t>funds</w:t>
      </w:r>
      <w:r>
        <w:rPr>
          <w:noProof/>
        </w:rPr>
        <w:tab/>
      </w:r>
      <w:r>
        <w:rPr>
          <w:noProof/>
        </w:rPr>
        <w:fldChar w:fldCharType="begin"/>
      </w:r>
      <w:r>
        <w:rPr>
          <w:noProof/>
        </w:rPr>
        <w:instrText xml:space="preserve"> PAGEREF _Toc80616070 \h </w:instrText>
      </w:r>
      <w:r>
        <w:rPr>
          <w:noProof/>
        </w:rPr>
      </w:r>
      <w:r>
        <w:rPr>
          <w:noProof/>
        </w:rPr>
        <w:fldChar w:fldCharType="separate"/>
      </w:r>
      <w:r w:rsidR="00067228">
        <w:rPr>
          <w:noProof/>
        </w:rPr>
        <w:t>141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1238B</w:t>
      </w:r>
      <w:r>
        <w:rPr>
          <w:noProof/>
        </w:rPr>
        <w:tab/>
        <w:t>Applying winding up provisions to sub</w:t>
      </w:r>
      <w:r>
        <w:rPr>
          <w:noProof/>
        </w:rPr>
        <w:noBreakHyphen/>
        <w:t>funds</w:t>
      </w:r>
      <w:r>
        <w:rPr>
          <w:noProof/>
        </w:rPr>
        <w:tab/>
      </w:r>
      <w:r>
        <w:rPr>
          <w:noProof/>
        </w:rPr>
        <w:fldChar w:fldCharType="begin"/>
      </w:r>
      <w:r>
        <w:rPr>
          <w:noProof/>
        </w:rPr>
        <w:instrText xml:space="preserve"> PAGEREF _Toc80616071 \h </w:instrText>
      </w:r>
      <w:r>
        <w:rPr>
          <w:noProof/>
        </w:rPr>
      </w:r>
      <w:r>
        <w:rPr>
          <w:noProof/>
        </w:rPr>
        <w:fldChar w:fldCharType="separate"/>
      </w:r>
      <w:r w:rsidR="00067228">
        <w:rPr>
          <w:noProof/>
        </w:rPr>
        <w:t>141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1238C</w:t>
      </w:r>
      <w:r>
        <w:rPr>
          <w:noProof/>
        </w:rPr>
        <w:tab/>
        <w:t>References to debts etc. of a sub</w:t>
      </w:r>
      <w:r>
        <w:rPr>
          <w:noProof/>
        </w:rPr>
        <w:noBreakHyphen/>
        <w:t>fund</w:t>
      </w:r>
      <w:r>
        <w:rPr>
          <w:noProof/>
        </w:rPr>
        <w:tab/>
      </w:r>
      <w:r>
        <w:rPr>
          <w:noProof/>
        </w:rPr>
        <w:fldChar w:fldCharType="begin"/>
      </w:r>
      <w:r>
        <w:rPr>
          <w:noProof/>
        </w:rPr>
        <w:instrText xml:space="preserve"> PAGEREF _Toc80616072 \h </w:instrText>
      </w:r>
      <w:r>
        <w:rPr>
          <w:noProof/>
        </w:rPr>
      </w:r>
      <w:r>
        <w:rPr>
          <w:noProof/>
        </w:rPr>
        <w:fldChar w:fldCharType="separate"/>
      </w:r>
      <w:r w:rsidR="00067228">
        <w:rPr>
          <w:noProof/>
        </w:rPr>
        <w:t>144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C—Winding up of a sub</w:t>
      </w:r>
      <w:r>
        <w:rPr>
          <w:noProof/>
        </w:rPr>
        <w:noBreakHyphen/>
        <w:t>fund in insolvency</w:t>
      </w:r>
      <w:r>
        <w:rPr>
          <w:noProof/>
        </w:rPr>
        <w:tab/>
      </w:r>
      <w:r>
        <w:rPr>
          <w:noProof/>
        </w:rPr>
        <w:fldChar w:fldCharType="begin"/>
      </w:r>
      <w:r>
        <w:rPr>
          <w:noProof/>
        </w:rPr>
        <w:instrText xml:space="preserve"> PAGEREF _Toc80616073 \h </w:instrText>
      </w:r>
      <w:r>
        <w:rPr>
          <w:noProof/>
        </w:rPr>
      </w:r>
      <w:r>
        <w:rPr>
          <w:noProof/>
        </w:rPr>
        <w:fldChar w:fldCharType="separate"/>
      </w:r>
      <w:r w:rsidR="00067228">
        <w:rPr>
          <w:noProof/>
        </w:rPr>
        <w:t>144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1238D</w:t>
      </w:r>
      <w:r>
        <w:rPr>
          <w:noProof/>
        </w:rPr>
        <w:tab/>
        <w:t>When a sub</w:t>
      </w:r>
      <w:r>
        <w:rPr>
          <w:noProof/>
        </w:rPr>
        <w:noBreakHyphen/>
        <w:t>fund is presumed to be insolvent</w:t>
      </w:r>
      <w:r>
        <w:rPr>
          <w:noProof/>
        </w:rPr>
        <w:tab/>
      </w:r>
      <w:r>
        <w:rPr>
          <w:noProof/>
        </w:rPr>
        <w:fldChar w:fldCharType="begin"/>
      </w:r>
      <w:r>
        <w:rPr>
          <w:noProof/>
        </w:rPr>
        <w:instrText xml:space="preserve"> PAGEREF _Toc80616074 \h </w:instrText>
      </w:r>
      <w:r>
        <w:rPr>
          <w:noProof/>
        </w:rPr>
      </w:r>
      <w:r>
        <w:rPr>
          <w:noProof/>
        </w:rPr>
        <w:fldChar w:fldCharType="separate"/>
      </w:r>
      <w:r w:rsidR="00067228">
        <w:rPr>
          <w:noProof/>
        </w:rPr>
        <w:t>144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1238E</w:t>
      </w:r>
      <w:r>
        <w:rPr>
          <w:noProof/>
        </w:rPr>
        <w:tab/>
        <w:t>Statutory demand—creditor may serve demand on CCIV</w:t>
      </w:r>
      <w:r>
        <w:rPr>
          <w:noProof/>
        </w:rPr>
        <w:tab/>
      </w:r>
      <w:r>
        <w:rPr>
          <w:noProof/>
        </w:rPr>
        <w:fldChar w:fldCharType="begin"/>
      </w:r>
      <w:r>
        <w:rPr>
          <w:noProof/>
        </w:rPr>
        <w:instrText xml:space="preserve"> PAGEREF _Toc80616075 \h </w:instrText>
      </w:r>
      <w:r>
        <w:rPr>
          <w:noProof/>
        </w:rPr>
      </w:r>
      <w:r>
        <w:rPr>
          <w:noProof/>
        </w:rPr>
        <w:fldChar w:fldCharType="separate"/>
      </w:r>
      <w:r w:rsidR="00067228">
        <w:rPr>
          <w:noProof/>
        </w:rPr>
        <w:t>144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1238F</w:t>
      </w:r>
      <w:r>
        <w:rPr>
          <w:noProof/>
        </w:rPr>
        <w:tab/>
        <w:t>Statutory demand—CCIV may apply to set aside demand</w:t>
      </w:r>
      <w:r>
        <w:rPr>
          <w:noProof/>
        </w:rPr>
        <w:tab/>
      </w:r>
      <w:r>
        <w:rPr>
          <w:noProof/>
        </w:rPr>
        <w:fldChar w:fldCharType="begin"/>
      </w:r>
      <w:r>
        <w:rPr>
          <w:noProof/>
        </w:rPr>
        <w:instrText xml:space="preserve"> PAGEREF _Toc80616076 \h </w:instrText>
      </w:r>
      <w:r>
        <w:rPr>
          <w:noProof/>
        </w:rPr>
      </w:r>
      <w:r>
        <w:rPr>
          <w:noProof/>
        </w:rPr>
        <w:fldChar w:fldCharType="separate"/>
      </w:r>
      <w:r w:rsidR="00067228">
        <w:rPr>
          <w:noProof/>
        </w:rPr>
        <w:t>145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1238G</w:t>
      </w:r>
      <w:r>
        <w:rPr>
          <w:noProof/>
        </w:rPr>
        <w:tab/>
        <w:t>Statutory demand—determining application to set aside where there is a dispute or offsetting claim</w:t>
      </w:r>
      <w:r>
        <w:rPr>
          <w:noProof/>
        </w:rPr>
        <w:tab/>
      </w:r>
      <w:r>
        <w:rPr>
          <w:noProof/>
        </w:rPr>
        <w:fldChar w:fldCharType="begin"/>
      </w:r>
      <w:r>
        <w:rPr>
          <w:noProof/>
        </w:rPr>
        <w:instrText xml:space="preserve"> PAGEREF _Toc80616077 \h </w:instrText>
      </w:r>
      <w:r>
        <w:rPr>
          <w:noProof/>
        </w:rPr>
      </w:r>
      <w:r>
        <w:rPr>
          <w:noProof/>
        </w:rPr>
        <w:fldChar w:fldCharType="separate"/>
      </w:r>
      <w:r w:rsidR="00067228">
        <w:rPr>
          <w:noProof/>
        </w:rPr>
        <w:t>145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1238H</w:t>
      </w:r>
      <w:r>
        <w:rPr>
          <w:noProof/>
        </w:rPr>
        <w:tab/>
        <w:t>Statutory demand—determining application to set aside where there is a dispute about the sub</w:t>
      </w:r>
      <w:r>
        <w:rPr>
          <w:noProof/>
        </w:rPr>
        <w:noBreakHyphen/>
        <w:t>fund</w:t>
      </w:r>
      <w:r>
        <w:rPr>
          <w:noProof/>
        </w:rPr>
        <w:tab/>
      </w:r>
      <w:r>
        <w:rPr>
          <w:noProof/>
        </w:rPr>
        <w:fldChar w:fldCharType="begin"/>
      </w:r>
      <w:r>
        <w:rPr>
          <w:noProof/>
        </w:rPr>
        <w:instrText xml:space="preserve"> PAGEREF _Toc80616078 \h </w:instrText>
      </w:r>
      <w:r>
        <w:rPr>
          <w:noProof/>
        </w:rPr>
      </w:r>
      <w:r>
        <w:rPr>
          <w:noProof/>
        </w:rPr>
        <w:fldChar w:fldCharType="separate"/>
      </w:r>
      <w:r w:rsidR="00067228">
        <w:rPr>
          <w:noProof/>
        </w:rPr>
        <w:t>145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1238J</w:t>
      </w:r>
      <w:r>
        <w:rPr>
          <w:noProof/>
        </w:rPr>
        <w:tab/>
        <w:t>Substitution of sub</w:t>
      </w:r>
      <w:r>
        <w:rPr>
          <w:noProof/>
        </w:rPr>
        <w:noBreakHyphen/>
        <w:t>fund where statutory demand not relied on</w:t>
      </w:r>
      <w:r>
        <w:rPr>
          <w:noProof/>
        </w:rPr>
        <w:tab/>
      </w:r>
      <w:r>
        <w:rPr>
          <w:noProof/>
        </w:rPr>
        <w:fldChar w:fldCharType="begin"/>
      </w:r>
      <w:r>
        <w:rPr>
          <w:noProof/>
        </w:rPr>
        <w:instrText xml:space="preserve"> PAGEREF _Toc80616079 \h </w:instrText>
      </w:r>
      <w:r>
        <w:rPr>
          <w:noProof/>
        </w:rPr>
      </w:r>
      <w:r>
        <w:rPr>
          <w:noProof/>
        </w:rPr>
        <w:fldChar w:fldCharType="separate"/>
      </w:r>
      <w:r w:rsidR="00067228">
        <w:rPr>
          <w:noProof/>
        </w:rPr>
        <w:t>146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1238K</w:t>
      </w:r>
      <w:r>
        <w:rPr>
          <w:noProof/>
        </w:rPr>
        <w:tab/>
        <w:t>Declaration of solvency</w:t>
      </w:r>
      <w:r>
        <w:rPr>
          <w:noProof/>
        </w:rPr>
        <w:tab/>
      </w:r>
      <w:r>
        <w:rPr>
          <w:noProof/>
        </w:rPr>
        <w:fldChar w:fldCharType="begin"/>
      </w:r>
      <w:r>
        <w:rPr>
          <w:noProof/>
        </w:rPr>
        <w:instrText xml:space="preserve"> PAGEREF _Toc80616080 \h </w:instrText>
      </w:r>
      <w:r>
        <w:rPr>
          <w:noProof/>
        </w:rPr>
      </w:r>
      <w:r>
        <w:rPr>
          <w:noProof/>
        </w:rPr>
        <w:fldChar w:fldCharType="separate"/>
      </w:r>
      <w:r w:rsidR="00067228">
        <w:rPr>
          <w:noProof/>
        </w:rPr>
        <w:t>147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D—Modified duties and powers of liquidator of a sub</w:t>
      </w:r>
      <w:r>
        <w:rPr>
          <w:noProof/>
        </w:rPr>
        <w:noBreakHyphen/>
        <w:t>fund</w:t>
      </w:r>
      <w:r>
        <w:rPr>
          <w:noProof/>
        </w:rPr>
        <w:tab/>
      </w:r>
      <w:r>
        <w:rPr>
          <w:noProof/>
        </w:rPr>
        <w:fldChar w:fldCharType="begin"/>
      </w:r>
      <w:r>
        <w:rPr>
          <w:noProof/>
        </w:rPr>
        <w:instrText xml:space="preserve"> PAGEREF _Toc80616081 \h </w:instrText>
      </w:r>
      <w:r>
        <w:rPr>
          <w:noProof/>
        </w:rPr>
      </w:r>
      <w:r>
        <w:rPr>
          <w:noProof/>
        </w:rPr>
        <w:fldChar w:fldCharType="separate"/>
      </w:r>
      <w:r w:rsidR="00067228">
        <w:rPr>
          <w:noProof/>
        </w:rPr>
        <w:t>147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1238L</w:t>
      </w:r>
      <w:r>
        <w:rPr>
          <w:noProof/>
        </w:rPr>
        <w:tab/>
        <w:t>Disqualification of liquidator</w:t>
      </w:r>
      <w:r>
        <w:rPr>
          <w:noProof/>
        </w:rPr>
        <w:tab/>
      </w:r>
      <w:r>
        <w:rPr>
          <w:noProof/>
        </w:rPr>
        <w:fldChar w:fldCharType="begin"/>
      </w:r>
      <w:r>
        <w:rPr>
          <w:noProof/>
        </w:rPr>
        <w:instrText xml:space="preserve"> PAGEREF _Toc80616082 \h </w:instrText>
      </w:r>
      <w:r>
        <w:rPr>
          <w:noProof/>
        </w:rPr>
      </w:r>
      <w:r>
        <w:rPr>
          <w:noProof/>
        </w:rPr>
        <w:fldChar w:fldCharType="separate"/>
      </w:r>
      <w:r w:rsidR="00067228">
        <w:rPr>
          <w:noProof/>
        </w:rPr>
        <w:t>147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1238M</w:t>
      </w:r>
      <w:r>
        <w:rPr>
          <w:noProof/>
        </w:rPr>
        <w:tab/>
        <w:t>Notifying of appointment, resignation or removal of liquidator</w:t>
      </w:r>
      <w:r>
        <w:rPr>
          <w:noProof/>
        </w:rPr>
        <w:tab/>
      </w:r>
      <w:r>
        <w:rPr>
          <w:noProof/>
        </w:rPr>
        <w:fldChar w:fldCharType="begin"/>
      </w:r>
      <w:r>
        <w:rPr>
          <w:noProof/>
        </w:rPr>
        <w:instrText xml:space="preserve"> PAGEREF _Toc80616083 \h </w:instrText>
      </w:r>
      <w:r>
        <w:rPr>
          <w:noProof/>
        </w:rPr>
      </w:r>
      <w:r>
        <w:rPr>
          <w:noProof/>
        </w:rPr>
        <w:fldChar w:fldCharType="separate"/>
      </w:r>
      <w:r w:rsidR="00067228">
        <w:rPr>
          <w:noProof/>
        </w:rPr>
        <w:t>148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1238N</w:t>
      </w:r>
      <w:r>
        <w:rPr>
          <w:noProof/>
        </w:rPr>
        <w:tab/>
        <w:t>Duties and powers of liquidator</w:t>
      </w:r>
      <w:r>
        <w:rPr>
          <w:noProof/>
        </w:rPr>
        <w:tab/>
      </w:r>
      <w:r>
        <w:rPr>
          <w:noProof/>
        </w:rPr>
        <w:fldChar w:fldCharType="begin"/>
      </w:r>
      <w:r>
        <w:rPr>
          <w:noProof/>
        </w:rPr>
        <w:instrText xml:space="preserve"> PAGEREF _Toc80616084 \h </w:instrText>
      </w:r>
      <w:r>
        <w:rPr>
          <w:noProof/>
        </w:rPr>
      </w:r>
      <w:r>
        <w:rPr>
          <w:noProof/>
        </w:rPr>
        <w:fldChar w:fldCharType="separate"/>
      </w:r>
      <w:r w:rsidR="00067228">
        <w:rPr>
          <w:noProof/>
        </w:rPr>
        <w:t>148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1238P</w:t>
      </w:r>
      <w:r>
        <w:rPr>
          <w:noProof/>
        </w:rPr>
        <w:tab/>
        <w:t>Retention and destruction of books</w:t>
      </w:r>
      <w:r>
        <w:rPr>
          <w:noProof/>
        </w:rPr>
        <w:tab/>
      </w:r>
      <w:r>
        <w:rPr>
          <w:noProof/>
        </w:rPr>
        <w:fldChar w:fldCharType="begin"/>
      </w:r>
      <w:r>
        <w:rPr>
          <w:noProof/>
        </w:rPr>
        <w:instrText xml:space="preserve"> PAGEREF _Toc80616085 \h </w:instrText>
      </w:r>
      <w:r>
        <w:rPr>
          <w:noProof/>
        </w:rPr>
      </w:r>
      <w:r>
        <w:rPr>
          <w:noProof/>
        </w:rPr>
        <w:fldChar w:fldCharType="separate"/>
      </w:r>
      <w:r w:rsidR="00067228">
        <w:rPr>
          <w:noProof/>
        </w:rPr>
        <w:t>149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lastRenderedPageBreak/>
        <w:t>Subdivision E—Modified duties and powers of officers of corporate director and CCIV</w:t>
      </w:r>
      <w:r>
        <w:rPr>
          <w:noProof/>
        </w:rPr>
        <w:tab/>
      </w:r>
      <w:r>
        <w:rPr>
          <w:noProof/>
        </w:rPr>
        <w:fldChar w:fldCharType="begin"/>
      </w:r>
      <w:r>
        <w:rPr>
          <w:noProof/>
        </w:rPr>
        <w:instrText xml:space="preserve"> PAGEREF _Toc80616086 \h </w:instrText>
      </w:r>
      <w:r>
        <w:rPr>
          <w:noProof/>
        </w:rPr>
      </w:r>
      <w:r>
        <w:rPr>
          <w:noProof/>
        </w:rPr>
        <w:fldChar w:fldCharType="separate"/>
      </w:r>
      <w:r w:rsidR="00067228">
        <w:rPr>
          <w:noProof/>
        </w:rPr>
        <w:t>150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1238Q</w:t>
      </w:r>
      <w:r>
        <w:rPr>
          <w:noProof/>
        </w:rPr>
        <w:tab/>
        <w:t>Officers of corporate director to help liquidator</w:t>
      </w:r>
      <w:r>
        <w:rPr>
          <w:noProof/>
        </w:rPr>
        <w:tab/>
      </w:r>
      <w:r>
        <w:rPr>
          <w:noProof/>
        </w:rPr>
        <w:fldChar w:fldCharType="begin"/>
      </w:r>
      <w:r>
        <w:rPr>
          <w:noProof/>
        </w:rPr>
        <w:instrText xml:space="preserve"> PAGEREF _Toc80616087 \h </w:instrText>
      </w:r>
      <w:r>
        <w:rPr>
          <w:noProof/>
        </w:rPr>
      </w:r>
      <w:r>
        <w:rPr>
          <w:noProof/>
        </w:rPr>
        <w:fldChar w:fldCharType="separate"/>
      </w:r>
      <w:r w:rsidR="00067228">
        <w:rPr>
          <w:noProof/>
        </w:rPr>
        <w:t>150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1238R</w:t>
      </w:r>
      <w:r>
        <w:rPr>
          <w:noProof/>
        </w:rPr>
        <w:tab/>
        <w:t>Corporate director may retain certain books</w:t>
      </w:r>
      <w:r>
        <w:rPr>
          <w:noProof/>
        </w:rPr>
        <w:tab/>
      </w:r>
      <w:r>
        <w:rPr>
          <w:noProof/>
        </w:rPr>
        <w:fldChar w:fldCharType="begin"/>
      </w:r>
      <w:r>
        <w:rPr>
          <w:noProof/>
        </w:rPr>
        <w:instrText xml:space="preserve"> PAGEREF _Toc80616088 \h </w:instrText>
      </w:r>
      <w:r>
        <w:rPr>
          <w:noProof/>
        </w:rPr>
      </w:r>
      <w:r>
        <w:rPr>
          <w:noProof/>
        </w:rPr>
        <w:fldChar w:fldCharType="separate"/>
      </w:r>
      <w:r w:rsidR="00067228">
        <w:rPr>
          <w:noProof/>
        </w:rPr>
        <w:t>150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1238S</w:t>
      </w:r>
      <w:r>
        <w:rPr>
          <w:noProof/>
        </w:rPr>
        <w:tab/>
        <w:t>Corporate director may access certain books</w:t>
      </w:r>
      <w:r>
        <w:rPr>
          <w:noProof/>
        </w:rPr>
        <w:tab/>
      </w:r>
      <w:r>
        <w:rPr>
          <w:noProof/>
        </w:rPr>
        <w:fldChar w:fldCharType="begin"/>
      </w:r>
      <w:r>
        <w:rPr>
          <w:noProof/>
        </w:rPr>
        <w:instrText xml:space="preserve"> PAGEREF _Toc80616089 \h </w:instrText>
      </w:r>
      <w:r>
        <w:rPr>
          <w:noProof/>
        </w:rPr>
      </w:r>
      <w:r>
        <w:rPr>
          <w:noProof/>
        </w:rPr>
        <w:fldChar w:fldCharType="separate"/>
      </w:r>
      <w:r w:rsidR="00067228">
        <w:rPr>
          <w:noProof/>
        </w:rPr>
        <w:t>151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1238T</w:t>
      </w:r>
      <w:r>
        <w:rPr>
          <w:noProof/>
        </w:rPr>
        <w:tab/>
        <w:t>Corporate director may direct ASIC not to destroy books</w:t>
      </w:r>
      <w:r>
        <w:rPr>
          <w:noProof/>
        </w:rPr>
        <w:tab/>
      </w:r>
      <w:r>
        <w:rPr>
          <w:noProof/>
        </w:rPr>
        <w:fldChar w:fldCharType="begin"/>
      </w:r>
      <w:r>
        <w:rPr>
          <w:noProof/>
        </w:rPr>
        <w:instrText xml:space="preserve"> PAGEREF _Toc80616090 \h </w:instrText>
      </w:r>
      <w:r>
        <w:rPr>
          <w:noProof/>
        </w:rPr>
      </w:r>
      <w:r>
        <w:rPr>
          <w:noProof/>
        </w:rPr>
        <w:fldChar w:fldCharType="separate"/>
      </w:r>
      <w:r w:rsidR="00067228">
        <w:rPr>
          <w:noProof/>
        </w:rPr>
        <w:t>151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1238U</w:t>
      </w:r>
      <w:r>
        <w:rPr>
          <w:noProof/>
        </w:rPr>
        <w:tab/>
        <w:t>Mandatory examination</w:t>
      </w:r>
      <w:r>
        <w:rPr>
          <w:noProof/>
        </w:rPr>
        <w:tab/>
      </w:r>
      <w:r>
        <w:rPr>
          <w:noProof/>
        </w:rPr>
        <w:fldChar w:fldCharType="begin"/>
      </w:r>
      <w:r>
        <w:rPr>
          <w:noProof/>
        </w:rPr>
        <w:instrText xml:space="preserve"> PAGEREF _Toc80616091 \h </w:instrText>
      </w:r>
      <w:r>
        <w:rPr>
          <w:noProof/>
        </w:rPr>
      </w:r>
      <w:r>
        <w:rPr>
          <w:noProof/>
        </w:rPr>
        <w:fldChar w:fldCharType="separate"/>
      </w:r>
      <w:r w:rsidR="00067228">
        <w:rPr>
          <w:noProof/>
        </w:rPr>
        <w:t>151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1238V</w:t>
      </w:r>
      <w:r>
        <w:rPr>
          <w:noProof/>
        </w:rPr>
        <w:tab/>
        <w:t>Court may make order imposing liability on unlicensed person operating CCIV</w:t>
      </w:r>
      <w:r>
        <w:rPr>
          <w:noProof/>
        </w:rPr>
        <w:tab/>
      </w:r>
      <w:r>
        <w:rPr>
          <w:noProof/>
        </w:rPr>
        <w:fldChar w:fldCharType="begin"/>
      </w:r>
      <w:r>
        <w:rPr>
          <w:noProof/>
        </w:rPr>
        <w:instrText xml:space="preserve"> PAGEREF _Toc80616092 \h </w:instrText>
      </w:r>
      <w:r>
        <w:rPr>
          <w:noProof/>
        </w:rPr>
      </w:r>
      <w:r>
        <w:rPr>
          <w:noProof/>
        </w:rPr>
        <w:fldChar w:fldCharType="separate"/>
      </w:r>
      <w:r w:rsidR="00067228">
        <w:rPr>
          <w:noProof/>
        </w:rPr>
        <w:t>152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F—Proof and ranking of claims</w:t>
      </w:r>
      <w:r>
        <w:rPr>
          <w:noProof/>
        </w:rPr>
        <w:tab/>
      </w:r>
      <w:r>
        <w:rPr>
          <w:noProof/>
        </w:rPr>
        <w:fldChar w:fldCharType="begin"/>
      </w:r>
      <w:r>
        <w:rPr>
          <w:noProof/>
        </w:rPr>
        <w:instrText xml:space="preserve"> PAGEREF _Toc80616093 \h </w:instrText>
      </w:r>
      <w:r>
        <w:rPr>
          <w:noProof/>
        </w:rPr>
      </w:r>
      <w:r>
        <w:rPr>
          <w:noProof/>
        </w:rPr>
        <w:fldChar w:fldCharType="separate"/>
      </w:r>
      <w:r w:rsidR="00067228">
        <w:rPr>
          <w:noProof/>
        </w:rPr>
        <w:t>152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1238W</w:t>
      </w:r>
      <w:r>
        <w:rPr>
          <w:noProof/>
        </w:rPr>
        <w:tab/>
        <w:t>Liquidator must be satisfied debt or claim is a liability of the sub</w:t>
      </w:r>
      <w:r>
        <w:rPr>
          <w:noProof/>
        </w:rPr>
        <w:noBreakHyphen/>
        <w:t>fund</w:t>
      </w:r>
      <w:r>
        <w:rPr>
          <w:noProof/>
        </w:rPr>
        <w:tab/>
      </w:r>
      <w:r>
        <w:rPr>
          <w:noProof/>
        </w:rPr>
        <w:fldChar w:fldCharType="begin"/>
      </w:r>
      <w:r>
        <w:rPr>
          <w:noProof/>
        </w:rPr>
        <w:instrText xml:space="preserve"> PAGEREF _Toc80616094 \h </w:instrText>
      </w:r>
      <w:r>
        <w:rPr>
          <w:noProof/>
        </w:rPr>
      </w:r>
      <w:r>
        <w:rPr>
          <w:noProof/>
        </w:rPr>
        <w:fldChar w:fldCharType="separate"/>
      </w:r>
      <w:r w:rsidR="00067228">
        <w:rPr>
          <w:noProof/>
        </w:rPr>
        <w:t>152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1238X</w:t>
      </w:r>
      <w:r>
        <w:rPr>
          <w:noProof/>
        </w:rPr>
        <w:tab/>
        <w:t>Determination of debts and claims that relate to the business of 2 or more sub</w:t>
      </w:r>
      <w:r>
        <w:rPr>
          <w:noProof/>
        </w:rPr>
        <w:noBreakHyphen/>
        <w:t>funds and are of uncertain value</w:t>
      </w:r>
      <w:r>
        <w:rPr>
          <w:noProof/>
        </w:rPr>
        <w:tab/>
      </w:r>
      <w:r>
        <w:rPr>
          <w:noProof/>
        </w:rPr>
        <w:fldChar w:fldCharType="begin"/>
      </w:r>
      <w:r>
        <w:rPr>
          <w:noProof/>
        </w:rPr>
        <w:instrText xml:space="preserve"> PAGEREF _Toc80616095 \h </w:instrText>
      </w:r>
      <w:r>
        <w:rPr>
          <w:noProof/>
        </w:rPr>
      </w:r>
      <w:r>
        <w:rPr>
          <w:noProof/>
        </w:rPr>
        <w:fldChar w:fldCharType="separate"/>
      </w:r>
      <w:r w:rsidR="00067228">
        <w:rPr>
          <w:noProof/>
        </w:rPr>
        <w:t>152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1238Y</w:t>
      </w:r>
      <w:r>
        <w:rPr>
          <w:noProof/>
        </w:rPr>
        <w:tab/>
        <w:t>Application of sub</w:t>
      </w:r>
      <w:r>
        <w:rPr>
          <w:noProof/>
        </w:rPr>
        <w:noBreakHyphen/>
        <w:t>fund property</w:t>
      </w:r>
      <w:r>
        <w:rPr>
          <w:noProof/>
        </w:rPr>
        <w:tab/>
      </w:r>
      <w:r>
        <w:rPr>
          <w:noProof/>
        </w:rPr>
        <w:fldChar w:fldCharType="begin"/>
      </w:r>
      <w:r>
        <w:rPr>
          <w:noProof/>
        </w:rPr>
        <w:instrText xml:space="preserve"> PAGEREF _Toc80616096 \h </w:instrText>
      </w:r>
      <w:r>
        <w:rPr>
          <w:noProof/>
        </w:rPr>
      </w:r>
      <w:r>
        <w:rPr>
          <w:noProof/>
        </w:rPr>
        <w:fldChar w:fldCharType="separate"/>
      </w:r>
      <w:r w:rsidR="00067228">
        <w:rPr>
          <w:noProof/>
        </w:rPr>
        <w:t>153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G—Powers of Courts</w:t>
      </w:r>
      <w:r>
        <w:rPr>
          <w:noProof/>
        </w:rPr>
        <w:tab/>
      </w:r>
      <w:r>
        <w:rPr>
          <w:noProof/>
        </w:rPr>
        <w:fldChar w:fldCharType="begin"/>
      </w:r>
      <w:r>
        <w:rPr>
          <w:noProof/>
        </w:rPr>
        <w:instrText xml:space="preserve"> PAGEREF _Toc80616097 \h </w:instrText>
      </w:r>
      <w:r>
        <w:rPr>
          <w:noProof/>
        </w:rPr>
      </w:r>
      <w:r>
        <w:rPr>
          <w:noProof/>
        </w:rPr>
        <w:fldChar w:fldCharType="separate"/>
      </w:r>
      <w:r w:rsidR="00067228">
        <w:rPr>
          <w:noProof/>
        </w:rPr>
        <w:t>153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1238Z</w:t>
      </w:r>
      <w:r>
        <w:rPr>
          <w:noProof/>
        </w:rPr>
        <w:tab/>
        <w:t>Warrant in relation to books</w:t>
      </w:r>
      <w:r>
        <w:rPr>
          <w:noProof/>
        </w:rPr>
        <w:tab/>
      </w:r>
      <w:r>
        <w:rPr>
          <w:noProof/>
        </w:rPr>
        <w:fldChar w:fldCharType="begin"/>
      </w:r>
      <w:r>
        <w:rPr>
          <w:noProof/>
        </w:rPr>
        <w:instrText xml:space="preserve"> PAGEREF _Toc80616098 \h </w:instrText>
      </w:r>
      <w:r>
        <w:rPr>
          <w:noProof/>
        </w:rPr>
      </w:r>
      <w:r>
        <w:rPr>
          <w:noProof/>
        </w:rPr>
        <w:fldChar w:fldCharType="separate"/>
      </w:r>
      <w:r w:rsidR="00067228">
        <w:rPr>
          <w:noProof/>
        </w:rPr>
        <w:t>153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H—Recovering property</w:t>
      </w:r>
      <w:r>
        <w:rPr>
          <w:noProof/>
        </w:rPr>
        <w:tab/>
      </w:r>
      <w:r>
        <w:rPr>
          <w:noProof/>
        </w:rPr>
        <w:fldChar w:fldCharType="begin"/>
      </w:r>
      <w:r>
        <w:rPr>
          <w:noProof/>
        </w:rPr>
        <w:instrText xml:space="preserve"> PAGEREF _Toc80616099 \h </w:instrText>
      </w:r>
      <w:r>
        <w:rPr>
          <w:noProof/>
        </w:rPr>
      </w:r>
      <w:r>
        <w:rPr>
          <w:noProof/>
        </w:rPr>
        <w:fldChar w:fldCharType="separate"/>
      </w:r>
      <w:r w:rsidR="00067228">
        <w:rPr>
          <w:noProof/>
        </w:rPr>
        <w:t>154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1238ZA</w:t>
      </w:r>
      <w:r>
        <w:rPr>
          <w:noProof/>
        </w:rPr>
        <w:tab/>
        <w:t>Presumptions to be made in recovery proceedings</w:t>
      </w:r>
      <w:r>
        <w:rPr>
          <w:noProof/>
        </w:rPr>
        <w:tab/>
      </w:r>
      <w:r>
        <w:rPr>
          <w:noProof/>
        </w:rPr>
        <w:fldChar w:fldCharType="begin"/>
      </w:r>
      <w:r>
        <w:rPr>
          <w:noProof/>
        </w:rPr>
        <w:instrText xml:space="preserve"> PAGEREF _Toc80616100 \h </w:instrText>
      </w:r>
      <w:r>
        <w:rPr>
          <w:noProof/>
        </w:rPr>
      </w:r>
      <w:r>
        <w:rPr>
          <w:noProof/>
        </w:rPr>
        <w:fldChar w:fldCharType="separate"/>
      </w:r>
      <w:r w:rsidR="00067228">
        <w:rPr>
          <w:noProof/>
        </w:rPr>
        <w:t>154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1238ZB</w:t>
      </w:r>
      <w:r>
        <w:rPr>
          <w:noProof/>
        </w:rPr>
        <w:tab/>
        <w:t>Directors of the corporate director</w:t>
      </w:r>
      <w:r>
        <w:rPr>
          <w:noProof/>
        </w:rPr>
        <w:tab/>
      </w:r>
      <w:r>
        <w:rPr>
          <w:noProof/>
        </w:rPr>
        <w:fldChar w:fldCharType="begin"/>
      </w:r>
      <w:r>
        <w:rPr>
          <w:noProof/>
        </w:rPr>
        <w:instrText xml:space="preserve"> PAGEREF _Toc80616101 \h </w:instrText>
      </w:r>
      <w:r>
        <w:rPr>
          <w:noProof/>
        </w:rPr>
      </w:r>
      <w:r>
        <w:rPr>
          <w:noProof/>
        </w:rPr>
        <w:fldChar w:fldCharType="separate"/>
      </w:r>
      <w:r w:rsidR="00067228">
        <w:rPr>
          <w:noProof/>
        </w:rPr>
        <w:t>155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1238ZC</w:t>
      </w:r>
      <w:r>
        <w:rPr>
          <w:noProof/>
        </w:rPr>
        <w:tab/>
        <w:t>Vesting of PPSA security interests if collateral not registered within time</w:t>
      </w:r>
      <w:r>
        <w:rPr>
          <w:noProof/>
        </w:rPr>
        <w:tab/>
      </w:r>
      <w:r>
        <w:rPr>
          <w:noProof/>
        </w:rPr>
        <w:fldChar w:fldCharType="begin"/>
      </w:r>
      <w:r>
        <w:rPr>
          <w:noProof/>
        </w:rPr>
        <w:instrText xml:space="preserve"> PAGEREF _Toc80616102 \h </w:instrText>
      </w:r>
      <w:r>
        <w:rPr>
          <w:noProof/>
        </w:rPr>
      </w:r>
      <w:r>
        <w:rPr>
          <w:noProof/>
        </w:rPr>
        <w:fldChar w:fldCharType="separate"/>
      </w:r>
      <w:r w:rsidR="00067228">
        <w:rPr>
          <w:noProof/>
        </w:rPr>
        <w:t>155</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5—Recovering property of sub</w:t>
      </w:r>
      <w:r>
        <w:rPr>
          <w:noProof/>
        </w:rPr>
        <w:noBreakHyphen/>
        <w:t>funds</w:t>
      </w:r>
      <w:r>
        <w:rPr>
          <w:noProof/>
        </w:rPr>
        <w:tab/>
      </w:r>
      <w:r>
        <w:rPr>
          <w:noProof/>
        </w:rPr>
        <w:fldChar w:fldCharType="begin"/>
      </w:r>
      <w:r>
        <w:rPr>
          <w:noProof/>
        </w:rPr>
        <w:instrText xml:space="preserve"> PAGEREF _Toc80616103 \h </w:instrText>
      </w:r>
      <w:r>
        <w:rPr>
          <w:noProof/>
        </w:rPr>
      </w:r>
      <w:r>
        <w:rPr>
          <w:noProof/>
        </w:rPr>
        <w:fldChar w:fldCharType="separate"/>
      </w:r>
      <w:r w:rsidR="00067228">
        <w:rPr>
          <w:noProof/>
        </w:rPr>
        <w:t>155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1239</w:t>
      </w:r>
      <w:r>
        <w:rPr>
          <w:noProof/>
        </w:rPr>
        <w:tab/>
        <w:t>Duties owed by directors of corporate director of a CCIV</w:t>
      </w:r>
      <w:r>
        <w:rPr>
          <w:noProof/>
        </w:rPr>
        <w:tab/>
      </w:r>
      <w:r>
        <w:rPr>
          <w:noProof/>
        </w:rPr>
        <w:fldChar w:fldCharType="begin"/>
      </w:r>
      <w:r>
        <w:rPr>
          <w:noProof/>
        </w:rPr>
        <w:instrText xml:space="preserve"> PAGEREF _Toc80616104 \h </w:instrText>
      </w:r>
      <w:r>
        <w:rPr>
          <w:noProof/>
        </w:rPr>
      </w:r>
      <w:r>
        <w:rPr>
          <w:noProof/>
        </w:rPr>
        <w:fldChar w:fldCharType="separate"/>
      </w:r>
      <w:r w:rsidR="00067228">
        <w:rPr>
          <w:noProof/>
        </w:rPr>
        <w:t>155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1239A</w:t>
      </w:r>
      <w:r>
        <w:rPr>
          <w:noProof/>
        </w:rPr>
        <w:tab/>
        <w:t>Applying property recovery provisions to CCIVs</w:t>
      </w:r>
      <w:r>
        <w:rPr>
          <w:noProof/>
        </w:rPr>
        <w:tab/>
      </w:r>
      <w:r>
        <w:rPr>
          <w:noProof/>
        </w:rPr>
        <w:fldChar w:fldCharType="begin"/>
      </w:r>
      <w:r>
        <w:rPr>
          <w:noProof/>
        </w:rPr>
        <w:instrText xml:space="preserve"> PAGEREF _Toc80616105 \h </w:instrText>
      </w:r>
      <w:r>
        <w:rPr>
          <w:noProof/>
        </w:rPr>
      </w:r>
      <w:r>
        <w:rPr>
          <w:noProof/>
        </w:rPr>
        <w:fldChar w:fldCharType="separate"/>
      </w:r>
      <w:r w:rsidR="00067228">
        <w:rPr>
          <w:noProof/>
        </w:rPr>
        <w:t>155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1239B</w:t>
      </w:r>
      <w:r>
        <w:rPr>
          <w:noProof/>
        </w:rPr>
        <w:tab/>
        <w:t>References to incurring debts</w:t>
      </w:r>
      <w:r>
        <w:rPr>
          <w:noProof/>
        </w:rPr>
        <w:tab/>
      </w:r>
      <w:r>
        <w:rPr>
          <w:noProof/>
        </w:rPr>
        <w:fldChar w:fldCharType="begin"/>
      </w:r>
      <w:r>
        <w:rPr>
          <w:noProof/>
        </w:rPr>
        <w:instrText xml:space="preserve"> PAGEREF _Toc80616106 \h </w:instrText>
      </w:r>
      <w:r>
        <w:rPr>
          <w:noProof/>
        </w:rPr>
      </w:r>
      <w:r>
        <w:rPr>
          <w:noProof/>
        </w:rPr>
        <w:fldChar w:fldCharType="separate"/>
      </w:r>
      <w:r w:rsidR="00067228">
        <w:rPr>
          <w:noProof/>
        </w:rPr>
        <w:t>157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1239C</w:t>
      </w:r>
      <w:r>
        <w:rPr>
          <w:noProof/>
        </w:rPr>
        <w:tab/>
        <w:t>When debts arise in relation to redeemable shares</w:t>
      </w:r>
      <w:r>
        <w:rPr>
          <w:noProof/>
        </w:rPr>
        <w:tab/>
      </w:r>
      <w:r>
        <w:rPr>
          <w:noProof/>
        </w:rPr>
        <w:fldChar w:fldCharType="begin"/>
      </w:r>
      <w:r>
        <w:rPr>
          <w:noProof/>
        </w:rPr>
        <w:instrText xml:space="preserve"> PAGEREF _Toc80616107 \h </w:instrText>
      </w:r>
      <w:r>
        <w:rPr>
          <w:noProof/>
        </w:rPr>
      </w:r>
      <w:r>
        <w:rPr>
          <w:noProof/>
        </w:rPr>
        <w:fldChar w:fldCharType="separate"/>
      </w:r>
      <w:r w:rsidR="00067228">
        <w:rPr>
          <w:noProof/>
        </w:rPr>
        <w:t>157</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6—External administration offences</w:t>
      </w:r>
      <w:r>
        <w:rPr>
          <w:noProof/>
        </w:rPr>
        <w:tab/>
      </w:r>
      <w:r>
        <w:rPr>
          <w:noProof/>
        </w:rPr>
        <w:fldChar w:fldCharType="begin"/>
      </w:r>
      <w:r>
        <w:rPr>
          <w:noProof/>
        </w:rPr>
        <w:instrText xml:space="preserve"> PAGEREF _Toc80616108 \h </w:instrText>
      </w:r>
      <w:r>
        <w:rPr>
          <w:noProof/>
        </w:rPr>
      </w:r>
      <w:r>
        <w:rPr>
          <w:noProof/>
        </w:rPr>
        <w:fldChar w:fldCharType="separate"/>
      </w:r>
      <w:r w:rsidR="00067228">
        <w:rPr>
          <w:noProof/>
        </w:rPr>
        <w:t>158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1240</w:t>
      </w:r>
      <w:r>
        <w:rPr>
          <w:noProof/>
        </w:rPr>
        <w:tab/>
        <w:t>Applying external administration offences to CCIVs</w:t>
      </w:r>
      <w:r>
        <w:rPr>
          <w:noProof/>
        </w:rPr>
        <w:tab/>
      </w:r>
      <w:r>
        <w:rPr>
          <w:noProof/>
        </w:rPr>
        <w:fldChar w:fldCharType="begin"/>
      </w:r>
      <w:r>
        <w:rPr>
          <w:noProof/>
        </w:rPr>
        <w:instrText xml:space="preserve"> PAGEREF _Toc80616109 \h </w:instrText>
      </w:r>
      <w:r>
        <w:rPr>
          <w:noProof/>
        </w:rPr>
      </w:r>
      <w:r>
        <w:rPr>
          <w:noProof/>
        </w:rPr>
        <w:fldChar w:fldCharType="separate"/>
      </w:r>
      <w:r w:rsidR="00067228">
        <w:rPr>
          <w:noProof/>
        </w:rPr>
        <w:t>158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1240A</w:t>
      </w:r>
      <w:r>
        <w:rPr>
          <w:noProof/>
        </w:rPr>
        <w:tab/>
        <w:t>Interpretation of ceased to carry on business</w:t>
      </w:r>
      <w:r>
        <w:rPr>
          <w:noProof/>
        </w:rPr>
        <w:tab/>
      </w:r>
      <w:r>
        <w:rPr>
          <w:noProof/>
        </w:rPr>
        <w:fldChar w:fldCharType="begin"/>
      </w:r>
      <w:r>
        <w:rPr>
          <w:noProof/>
        </w:rPr>
        <w:instrText xml:space="preserve"> PAGEREF _Toc80616110 \h </w:instrText>
      </w:r>
      <w:r>
        <w:rPr>
          <w:noProof/>
        </w:rPr>
      </w:r>
      <w:r>
        <w:rPr>
          <w:noProof/>
        </w:rPr>
        <w:fldChar w:fldCharType="separate"/>
      </w:r>
      <w:r w:rsidR="00067228">
        <w:rPr>
          <w:noProof/>
        </w:rPr>
        <w:t>160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1240B</w:t>
      </w:r>
      <w:r>
        <w:rPr>
          <w:noProof/>
        </w:rPr>
        <w:tab/>
        <w:t>Frauds by officers</w:t>
      </w:r>
      <w:r>
        <w:rPr>
          <w:noProof/>
        </w:rPr>
        <w:tab/>
      </w:r>
      <w:r>
        <w:rPr>
          <w:noProof/>
        </w:rPr>
        <w:fldChar w:fldCharType="begin"/>
      </w:r>
      <w:r>
        <w:rPr>
          <w:noProof/>
        </w:rPr>
        <w:instrText xml:space="preserve"> PAGEREF _Toc80616111 \h </w:instrText>
      </w:r>
      <w:r>
        <w:rPr>
          <w:noProof/>
        </w:rPr>
      </w:r>
      <w:r>
        <w:rPr>
          <w:noProof/>
        </w:rPr>
        <w:fldChar w:fldCharType="separate"/>
      </w:r>
      <w:r w:rsidR="00067228">
        <w:rPr>
          <w:noProof/>
        </w:rPr>
        <w:t>160</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7—Miscellaneous</w:t>
      </w:r>
      <w:r>
        <w:rPr>
          <w:noProof/>
        </w:rPr>
        <w:tab/>
      </w:r>
      <w:r>
        <w:rPr>
          <w:noProof/>
        </w:rPr>
        <w:fldChar w:fldCharType="begin"/>
      </w:r>
      <w:r>
        <w:rPr>
          <w:noProof/>
        </w:rPr>
        <w:instrText xml:space="preserve"> PAGEREF _Toc80616112 \h </w:instrText>
      </w:r>
      <w:r>
        <w:rPr>
          <w:noProof/>
        </w:rPr>
      </w:r>
      <w:r>
        <w:rPr>
          <w:noProof/>
        </w:rPr>
        <w:fldChar w:fldCharType="separate"/>
      </w:r>
      <w:r w:rsidR="00067228">
        <w:rPr>
          <w:noProof/>
        </w:rPr>
        <w:t>160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1241</w:t>
      </w:r>
      <w:r>
        <w:rPr>
          <w:noProof/>
        </w:rPr>
        <w:tab/>
        <w:t>Applying external administration miscellaneous provisions to sub</w:t>
      </w:r>
      <w:r>
        <w:rPr>
          <w:noProof/>
        </w:rPr>
        <w:noBreakHyphen/>
        <w:t>funds</w:t>
      </w:r>
      <w:r>
        <w:rPr>
          <w:noProof/>
        </w:rPr>
        <w:tab/>
      </w:r>
      <w:r>
        <w:rPr>
          <w:noProof/>
        </w:rPr>
        <w:fldChar w:fldCharType="begin"/>
      </w:r>
      <w:r>
        <w:rPr>
          <w:noProof/>
        </w:rPr>
        <w:instrText xml:space="preserve"> PAGEREF _Toc80616113 \h </w:instrText>
      </w:r>
      <w:r>
        <w:rPr>
          <w:noProof/>
        </w:rPr>
      </w:r>
      <w:r>
        <w:rPr>
          <w:noProof/>
        </w:rPr>
        <w:fldChar w:fldCharType="separate"/>
      </w:r>
      <w:r w:rsidR="00067228">
        <w:rPr>
          <w:noProof/>
        </w:rPr>
        <w:t>160</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8—Deregistration and transfer of registration</w:t>
      </w:r>
      <w:r>
        <w:rPr>
          <w:noProof/>
        </w:rPr>
        <w:tab/>
      </w:r>
      <w:r>
        <w:rPr>
          <w:noProof/>
        </w:rPr>
        <w:fldChar w:fldCharType="begin"/>
      </w:r>
      <w:r>
        <w:rPr>
          <w:noProof/>
        </w:rPr>
        <w:instrText xml:space="preserve"> PAGEREF _Toc80616114 \h </w:instrText>
      </w:r>
      <w:r>
        <w:rPr>
          <w:noProof/>
        </w:rPr>
      </w:r>
      <w:r>
        <w:rPr>
          <w:noProof/>
        </w:rPr>
        <w:fldChar w:fldCharType="separate"/>
      </w:r>
      <w:r w:rsidR="00067228">
        <w:rPr>
          <w:noProof/>
        </w:rPr>
        <w:t>162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A—Deregistration</w:t>
      </w:r>
      <w:r>
        <w:rPr>
          <w:noProof/>
        </w:rPr>
        <w:tab/>
      </w:r>
      <w:r>
        <w:rPr>
          <w:noProof/>
        </w:rPr>
        <w:fldChar w:fldCharType="begin"/>
      </w:r>
      <w:r>
        <w:rPr>
          <w:noProof/>
        </w:rPr>
        <w:instrText xml:space="preserve"> PAGEREF _Toc80616115 \h </w:instrText>
      </w:r>
      <w:r>
        <w:rPr>
          <w:noProof/>
        </w:rPr>
      </w:r>
      <w:r>
        <w:rPr>
          <w:noProof/>
        </w:rPr>
        <w:fldChar w:fldCharType="separate"/>
      </w:r>
      <w:r w:rsidR="00067228">
        <w:rPr>
          <w:noProof/>
        </w:rPr>
        <w:t>162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w:t>
      </w:r>
      <w:r>
        <w:rPr>
          <w:noProof/>
        </w:rPr>
        <w:tab/>
        <w:t>Deregistration of a sub</w:t>
      </w:r>
      <w:r>
        <w:rPr>
          <w:noProof/>
        </w:rPr>
        <w:noBreakHyphen/>
        <w:t>fund—voluntary</w:t>
      </w:r>
      <w:r>
        <w:rPr>
          <w:noProof/>
        </w:rPr>
        <w:tab/>
      </w:r>
      <w:r>
        <w:rPr>
          <w:noProof/>
        </w:rPr>
        <w:fldChar w:fldCharType="begin"/>
      </w:r>
      <w:r>
        <w:rPr>
          <w:noProof/>
        </w:rPr>
        <w:instrText xml:space="preserve"> PAGEREF _Toc80616116 \h </w:instrText>
      </w:r>
      <w:r>
        <w:rPr>
          <w:noProof/>
        </w:rPr>
      </w:r>
      <w:r>
        <w:rPr>
          <w:noProof/>
        </w:rPr>
        <w:fldChar w:fldCharType="separate"/>
      </w:r>
      <w:r w:rsidR="00067228">
        <w:rPr>
          <w:noProof/>
        </w:rPr>
        <w:t>162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1242A</w:t>
      </w:r>
      <w:r>
        <w:rPr>
          <w:noProof/>
        </w:rPr>
        <w:tab/>
        <w:t>Deregistration of a sub</w:t>
      </w:r>
      <w:r>
        <w:rPr>
          <w:noProof/>
        </w:rPr>
        <w:noBreakHyphen/>
        <w:t>fund—ASIC initiated</w:t>
      </w:r>
      <w:r>
        <w:rPr>
          <w:noProof/>
        </w:rPr>
        <w:tab/>
      </w:r>
      <w:r>
        <w:rPr>
          <w:noProof/>
        </w:rPr>
        <w:fldChar w:fldCharType="begin"/>
      </w:r>
      <w:r>
        <w:rPr>
          <w:noProof/>
        </w:rPr>
        <w:instrText xml:space="preserve"> PAGEREF _Toc80616117 \h </w:instrText>
      </w:r>
      <w:r>
        <w:rPr>
          <w:noProof/>
        </w:rPr>
      </w:r>
      <w:r>
        <w:rPr>
          <w:noProof/>
        </w:rPr>
        <w:fldChar w:fldCharType="separate"/>
      </w:r>
      <w:r w:rsidR="00067228">
        <w:rPr>
          <w:noProof/>
        </w:rPr>
        <w:t>164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1242B</w:t>
      </w:r>
      <w:r>
        <w:rPr>
          <w:noProof/>
        </w:rPr>
        <w:tab/>
        <w:t>Process for ASIC initiated deregistration of a sub</w:t>
      </w:r>
      <w:r>
        <w:rPr>
          <w:noProof/>
        </w:rPr>
        <w:noBreakHyphen/>
        <w:t>fund</w:t>
      </w:r>
      <w:r>
        <w:rPr>
          <w:noProof/>
        </w:rPr>
        <w:tab/>
      </w:r>
      <w:r>
        <w:rPr>
          <w:noProof/>
        </w:rPr>
        <w:fldChar w:fldCharType="begin"/>
      </w:r>
      <w:r>
        <w:rPr>
          <w:noProof/>
        </w:rPr>
        <w:instrText xml:space="preserve"> PAGEREF _Toc80616118 \h </w:instrText>
      </w:r>
      <w:r>
        <w:rPr>
          <w:noProof/>
        </w:rPr>
      </w:r>
      <w:r>
        <w:rPr>
          <w:noProof/>
        </w:rPr>
        <w:fldChar w:fldCharType="separate"/>
      </w:r>
      <w:r w:rsidR="00067228">
        <w:rPr>
          <w:noProof/>
        </w:rPr>
        <w:t>166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1242C</w:t>
      </w:r>
      <w:r>
        <w:rPr>
          <w:noProof/>
        </w:rPr>
        <w:tab/>
        <w:t>Deregistration of a sub</w:t>
      </w:r>
      <w:r>
        <w:rPr>
          <w:noProof/>
        </w:rPr>
        <w:noBreakHyphen/>
        <w:t>fund—following amalgamation or winding up</w:t>
      </w:r>
      <w:r>
        <w:rPr>
          <w:noProof/>
        </w:rPr>
        <w:tab/>
      </w:r>
      <w:r>
        <w:rPr>
          <w:noProof/>
        </w:rPr>
        <w:fldChar w:fldCharType="begin"/>
      </w:r>
      <w:r>
        <w:rPr>
          <w:noProof/>
        </w:rPr>
        <w:instrText xml:space="preserve"> PAGEREF _Toc80616119 \h </w:instrText>
      </w:r>
      <w:r>
        <w:rPr>
          <w:noProof/>
        </w:rPr>
      </w:r>
      <w:r>
        <w:rPr>
          <w:noProof/>
        </w:rPr>
        <w:fldChar w:fldCharType="separate"/>
      </w:r>
      <w:r w:rsidR="00067228">
        <w:rPr>
          <w:noProof/>
        </w:rPr>
        <w:t>167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1242D</w:t>
      </w:r>
      <w:r>
        <w:rPr>
          <w:noProof/>
        </w:rPr>
        <w:tab/>
        <w:t>Effect of deregistration of a sub</w:t>
      </w:r>
      <w:r>
        <w:rPr>
          <w:noProof/>
        </w:rPr>
        <w:noBreakHyphen/>
        <w:t>fund</w:t>
      </w:r>
      <w:r>
        <w:rPr>
          <w:noProof/>
        </w:rPr>
        <w:tab/>
      </w:r>
      <w:r>
        <w:rPr>
          <w:noProof/>
        </w:rPr>
        <w:fldChar w:fldCharType="begin"/>
      </w:r>
      <w:r>
        <w:rPr>
          <w:noProof/>
        </w:rPr>
        <w:instrText xml:space="preserve"> PAGEREF _Toc80616120 \h </w:instrText>
      </w:r>
      <w:r>
        <w:rPr>
          <w:noProof/>
        </w:rPr>
      </w:r>
      <w:r>
        <w:rPr>
          <w:noProof/>
        </w:rPr>
        <w:fldChar w:fldCharType="separate"/>
      </w:r>
      <w:r w:rsidR="00067228">
        <w:rPr>
          <w:noProof/>
        </w:rPr>
        <w:t>167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lastRenderedPageBreak/>
        <w:t>1242E</w:t>
      </w:r>
      <w:r>
        <w:rPr>
          <w:noProof/>
        </w:rPr>
        <w:tab/>
        <w:t>The Commonwealth’s and ASIC’s power to fulfil outstanding obligations in relation to deregistered sub</w:t>
      </w:r>
      <w:r>
        <w:rPr>
          <w:noProof/>
        </w:rPr>
        <w:noBreakHyphen/>
        <w:t>fund</w:t>
      </w:r>
      <w:r>
        <w:rPr>
          <w:noProof/>
        </w:rPr>
        <w:tab/>
      </w:r>
      <w:r>
        <w:rPr>
          <w:noProof/>
        </w:rPr>
        <w:fldChar w:fldCharType="begin"/>
      </w:r>
      <w:r>
        <w:rPr>
          <w:noProof/>
        </w:rPr>
        <w:instrText xml:space="preserve"> PAGEREF _Toc80616121 \h </w:instrText>
      </w:r>
      <w:r>
        <w:rPr>
          <w:noProof/>
        </w:rPr>
      </w:r>
      <w:r>
        <w:rPr>
          <w:noProof/>
        </w:rPr>
        <w:fldChar w:fldCharType="separate"/>
      </w:r>
      <w:r w:rsidR="00067228">
        <w:rPr>
          <w:noProof/>
        </w:rPr>
        <w:t>168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1242F</w:t>
      </w:r>
      <w:r>
        <w:rPr>
          <w:noProof/>
        </w:rPr>
        <w:tab/>
        <w:t>Claims against insurers in relation to deregistered sub</w:t>
      </w:r>
      <w:r>
        <w:rPr>
          <w:noProof/>
        </w:rPr>
        <w:noBreakHyphen/>
        <w:t>fund</w:t>
      </w:r>
      <w:r>
        <w:rPr>
          <w:noProof/>
        </w:rPr>
        <w:tab/>
      </w:r>
      <w:r>
        <w:rPr>
          <w:noProof/>
        </w:rPr>
        <w:fldChar w:fldCharType="begin"/>
      </w:r>
      <w:r>
        <w:rPr>
          <w:noProof/>
        </w:rPr>
        <w:instrText xml:space="preserve"> PAGEREF _Toc80616122 \h </w:instrText>
      </w:r>
      <w:r>
        <w:rPr>
          <w:noProof/>
        </w:rPr>
      </w:r>
      <w:r>
        <w:rPr>
          <w:noProof/>
        </w:rPr>
        <w:fldChar w:fldCharType="separate"/>
      </w:r>
      <w:r w:rsidR="00067228">
        <w:rPr>
          <w:noProof/>
        </w:rPr>
        <w:t>168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1242G</w:t>
      </w:r>
      <w:r>
        <w:rPr>
          <w:noProof/>
        </w:rPr>
        <w:tab/>
        <w:t>Reinstatement of a sub</w:t>
      </w:r>
      <w:r>
        <w:rPr>
          <w:noProof/>
        </w:rPr>
        <w:noBreakHyphen/>
        <w:t>fund</w:t>
      </w:r>
      <w:r>
        <w:rPr>
          <w:noProof/>
        </w:rPr>
        <w:tab/>
      </w:r>
      <w:r>
        <w:rPr>
          <w:noProof/>
        </w:rPr>
        <w:fldChar w:fldCharType="begin"/>
      </w:r>
      <w:r>
        <w:rPr>
          <w:noProof/>
        </w:rPr>
        <w:instrText xml:space="preserve"> PAGEREF _Toc80616123 \h </w:instrText>
      </w:r>
      <w:r>
        <w:rPr>
          <w:noProof/>
        </w:rPr>
      </w:r>
      <w:r>
        <w:rPr>
          <w:noProof/>
        </w:rPr>
        <w:fldChar w:fldCharType="separate"/>
      </w:r>
      <w:r w:rsidR="00067228">
        <w:rPr>
          <w:noProof/>
        </w:rPr>
        <w:t>168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1242H</w:t>
      </w:r>
      <w:r>
        <w:rPr>
          <w:noProof/>
        </w:rPr>
        <w:tab/>
        <w:t>CCIV reinstated following reinstatement of a sub</w:t>
      </w:r>
      <w:r>
        <w:rPr>
          <w:noProof/>
        </w:rPr>
        <w:noBreakHyphen/>
        <w:t>fund</w:t>
      </w:r>
      <w:r>
        <w:rPr>
          <w:noProof/>
        </w:rPr>
        <w:tab/>
      </w:r>
      <w:r>
        <w:rPr>
          <w:noProof/>
        </w:rPr>
        <w:fldChar w:fldCharType="begin"/>
      </w:r>
      <w:r>
        <w:rPr>
          <w:noProof/>
        </w:rPr>
        <w:instrText xml:space="preserve"> PAGEREF _Toc80616124 \h </w:instrText>
      </w:r>
      <w:r>
        <w:rPr>
          <w:noProof/>
        </w:rPr>
      </w:r>
      <w:r>
        <w:rPr>
          <w:noProof/>
        </w:rPr>
        <w:fldChar w:fldCharType="separate"/>
      </w:r>
      <w:r w:rsidR="00067228">
        <w:rPr>
          <w:noProof/>
        </w:rPr>
        <w:t>169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1242J</w:t>
      </w:r>
      <w:r>
        <w:rPr>
          <w:noProof/>
        </w:rPr>
        <w:tab/>
        <w:t>Notices relating to reinstatement of a sub</w:t>
      </w:r>
      <w:r>
        <w:rPr>
          <w:noProof/>
        </w:rPr>
        <w:noBreakHyphen/>
        <w:t>fund</w:t>
      </w:r>
      <w:r>
        <w:rPr>
          <w:noProof/>
        </w:rPr>
        <w:tab/>
      </w:r>
      <w:r>
        <w:rPr>
          <w:noProof/>
        </w:rPr>
        <w:fldChar w:fldCharType="begin"/>
      </w:r>
      <w:r>
        <w:rPr>
          <w:noProof/>
        </w:rPr>
        <w:instrText xml:space="preserve"> PAGEREF _Toc80616125 \h </w:instrText>
      </w:r>
      <w:r>
        <w:rPr>
          <w:noProof/>
        </w:rPr>
      </w:r>
      <w:r>
        <w:rPr>
          <w:noProof/>
        </w:rPr>
        <w:fldChar w:fldCharType="separate"/>
      </w:r>
      <w:r w:rsidR="00067228">
        <w:rPr>
          <w:noProof/>
        </w:rPr>
        <w:t>170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1242K</w:t>
      </w:r>
      <w:r>
        <w:rPr>
          <w:noProof/>
        </w:rPr>
        <w:tab/>
        <w:t>Deregistration of a CCIV</w:t>
      </w:r>
      <w:r>
        <w:rPr>
          <w:noProof/>
        </w:rPr>
        <w:tab/>
      </w:r>
      <w:r>
        <w:rPr>
          <w:noProof/>
        </w:rPr>
        <w:fldChar w:fldCharType="begin"/>
      </w:r>
      <w:r>
        <w:rPr>
          <w:noProof/>
        </w:rPr>
        <w:instrText xml:space="preserve"> PAGEREF _Toc80616126 \h </w:instrText>
      </w:r>
      <w:r>
        <w:rPr>
          <w:noProof/>
        </w:rPr>
      </w:r>
      <w:r>
        <w:rPr>
          <w:noProof/>
        </w:rPr>
        <w:fldChar w:fldCharType="separate"/>
      </w:r>
      <w:r w:rsidR="00067228">
        <w:rPr>
          <w:noProof/>
        </w:rPr>
        <w:t>170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1242L</w:t>
      </w:r>
      <w:r>
        <w:rPr>
          <w:noProof/>
        </w:rPr>
        <w:tab/>
        <w:t>Books of the CCIV to be kept by former corporate director</w:t>
      </w:r>
      <w:r>
        <w:rPr>
          <w:noProof/>
        </w:rPr>
        <w:tab/>
      </w:r>
      <w:r>
        <w:rPr>
          <w:noProof/>
        </w:rPr>
        <w:fldChar w:fldCharType="begin"/>
      </w:r>
      <w:r>
        <w:rPr>
          <w:noProof/>
        </w:rPr>
        <w:instrText xml:space="preserve"> PAGEREF _Toc80616127 \h </w:instrText>
      </w:r>
      <w:r>
        <w:rPr>
          <w:noProof/>
        </w:rPr>
      </w:r>
      <w:r>
        <w:rPr>
          <w:noProof/>
        </w:rPr>
        <w:fldChar w:fldCharType="separate"/>
      </w:r>
      <w:r w:rsidR="00067228">
        <w:rPr>
          <w:noProof/>
        </w:rPr>
        <w:t>170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1242M</w:t>
      </w:r>
      <w:r>
        <w:rPr>
          <w:noProof/>
        </w:rPr>
        <w:tab/>
        <w:t>A CCIV may not be reinstated under section 601AH</w:t>
      </w:r>
      <w:r>
        <w:rPr>
          <w:noProof/>
        </w:rPr>
        <w:tab/>
      </w:r>
      <w:r>
        <w:rPr>
          <w:noProof/>
        </w:rPr>
        <w:fldChar w:fldCharType="begin"/>
      </w:r>
      <w:r>
        <w:rPr>
          <w:noProof/>
        </w:rPr>
        <w:instrText xml:space="preserve"> PAGEREF _Toc80616128 \h </w:instrText>
      </w:r>
      <w:r>
        <w:rPr>
          <w:noProof/>
        </w:rPr>
      </w:r>
      <w:r>
        <w:rPr>
          <w:noProof/>
        </w:rPr>
        <w:fldChar w:fldCharType="separate"/>
      </w:r>
      <w:r w:rsidR="00067228">
        <w:rPr>
          <w:noProof/>
        </w:rPr>
        <w:t>171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Subdivision B—Transfer of registration</w:t>
      </w:r>
      <w:r>
        <w:rPr>
          <w:noProof/>
        </w:rPr>
        <w:tab/>
      </w:r>
      <w:r>
        <w:rPr>
          <w:noProof/>
        </w:rPr>
        <w:fldChar w:fldCharType="begin"/>
      </w:r>
      <w:r>
        <w:rPr>
          <w:noProof/>
        </w:rPr>
        <w:instrText xml:space="preserve"> PAGEREF _Toc80616129 \h </w:instrText>
      </w:r>
      <w:r>
        <w:rPr>
          <w:noProof/>
        </w:rPr>
      </w:r>
      <w:r>
        <w:rPr>
          <w:noProof/>
        </w:rPr>
        <w:fldChar w:fldCharType="separate"/>
      </w:r>
      <w:r w:rsidR="00067228">
        <w:rPr>
          <w:noProof/>
        </w:rPr>
        <w:t>171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1242N</w:t>
      </w:r>
      <w:r>
        <w:rPr>
          <w:noProof/>
        </w:rPr>
        <w:tab/>
        <w:t>Registration of CCIV cannot be transferred</w:t>
      </w:r>
      <w:r>
        <w:rPr>
          <w:noProof/>
        </w:rPr>
        <w:tab/>
      </w:r>
      <w:r>
        <w:rPr>
          <w:noProof/>
        </w:rPr>
        <w:fldChar w:fldCharType="begin"/>
      </w:r>
      <w:r>
        <w:rPr>
          <w:noProof/>
        </w:rPr>
        <w:instrText xml:space="preserve"> PAGEREF _Toc80616130 \h </w:instrText>
      </w:r>
      <w:r>
        <w:rPr>
          <w:noProof/>
        </w:rPr>
      </w:r>
      <w:r>
        <w:rPr>
          <w:noProof/>
        </w:rPr>
        <w:fldChar w:fldCharType="separate"/>
      </w:r>
      <w:r w:rsidR="00067228">
        <w:rPr>
          <w:noProof/>
        </w:rPr>
        <w:t>171</w:t>
      </w:r>
      <w:r>
        <w:rPr>
          <w:noProof/>
        </w:rPr>
        <w:fldChar w:fldCharType="end"/>
      </w:r>
    </w:p>
    <w:p w:rsidR="00933730" w:rsidRDefault="00933730">
      <w:pPr>
        <w:pStyle w:val="TOC2"/>
        <w:rPr>
          <w:rFonts w:asciiTheme="minorHAnsi" w:eastAsiaTheme="minorEastAsia" w:hAnsiTheme="minorHAnsi" w:cstheme="minorBidi"/>
          <w:b w:val="0"/>
          <w:noProof/>
          <w:kern w:val="0"/>
          <w:sz w:val="22"/>
          <w:szCs w:val="22"/>
        </w:rPr>
      </w:pPr>
      <w:r>
        <w:rPr>
          <w:noProof/>
        </w:rPr>
        <w:t>Part 8B.7—Control, financial services and disclosure</w:t>
      </w:r>
      <w:r>
        <w:rPr>
          <w:noProof/>
        </w:rPr>
        <w:tab/>
      </w:r>
      <w:r>
        <w:rPr>
          <w:noProof/>
        </w:rPr>
        <w:fldChar w:fldCharType="begin"/>
      </w:r>
      <w:r>
        <w:rPr>
          <w:noProof/>
        </w:rPr>
        <w:instrText xml:space="preserve"> PAGEREF _Toc80616131 \h </w:instrText>
      </w:r>
      <w:r>
        <w:rPr>
          <w:noProof/>
        </w:rPr>
      </w:r>
      <w:r>
        <w:rPr>
          <w:noProof/>
        </w:rPr>
        <w:fldChar w:fldCharType="separate"/>
      </w:r>
      <w:r w:rsidR="00067228">
        <w:rPr>
          <w:noProof/>
        </w:rPr>
        <w:t>171</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1—Takeovers, compulsory acquisitions and buy</w:t>
      </w:r>
      <w:r>
        <w:rPr>
          <w:noProof/>
        </w:rPr>
        <w:noBreakHyphen/>
        <w:t>outs</w:t>
      </w:r>
      <w:r>
        <w:rPr>
          <w:noProof/>
        </w:rPr>
        <w:tab/>
      </w:r>
      <w:r>
        <w:rPr>
          <w:noProof/>
        </w:rPr>
        <w:fldChar w:fldCharType="begin"/>
      </w:r>
      <w:r>
        <w:rPr>
          <w:noProof/>
        </w:rPr>
        <w:instrText xml:space="preserve"> PAGEREF _Toc80616132 \h </w:instrText>
      </w:r>
      <w:r>
        <w:rPr>
          <w:noProof/>
        </w:rPr>
      </w:r>
      <w:r>
        <w:rPr>
          <w:noProof/>
        </w:rPr>
        <w:fldChar w:fldCharType="separate"/>
      </w:r>
      <w:r w:rsidR="00067228">
        <w:rPr>
          <w:noProof/>
        </w:rPr>
        <w:t>171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1243</w:t>
      </w:r>
      <w:r>
        <w:rPr>
          <w:noProof/>
        </w:rPr>
        <w:tab/>
        <w:t xml:space="preserve">Meaning of </w:t>
      </w:r>
      <w:r w:rsidRPr="00C173EA">
        <w:rPr>
          <w:i/>
          <w:noProof/>
        </w:rPr>
        <w:t>securities</w:t>
      </w:r>
      <w:r>
        <w:rPr>
          <w:noProof/>
        </w:rPr>
        <w:tab/>
      </w:r>
      <w:r>
        <w:rPr>
          <w:noProof/>
        </w:rPr>
        <w:fldChar w:fldCharType="begin"/>
      </w:r>
      <w:r>
        <w:rPr>
          <w:noProof/>
        </w:rPr>
        <w:instrText xml:space="preserve"> PAGEREF _Toc80616133 \h </w:instrText>
      </w:r>
      <w:r>
        <w:rPr>
          <w:noProof/>
        </w:rPr>
      </w:r>
      <w:r>
        <w:rPr>
          <w:noProof/>
        </w:rPr>
        <w:fldChar w:fldCharType="separate"/>
      </w:r>
      <w:r w:rsidR="00067228">
        <w:rPr>
          <w:noProof/>
        </w:rPr>
        <w:t>171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1243A</w:t>
      </w:r>
      <w:r>
        <w:rPr>
          <w:noProof/>
        </w:rPr>
        <w:tab/>
        <w:t>Takeovers—prohibition on acquisitions of shares in a listed CCIV</w:t>
      </w:r>
      <w:r>
        <w:rPr>
          <w:noProof/>
        </w:rPr>
        <w:tab/>
      </w:r>
      <w:r>
        <w:rPr>
          <w:noProof/>
        </w:rPr>
        <w:fldChar w:fldCharType="begin"/>
      </w:r>
      <w:r>
        <w:rPr>
          <w:noProof/>
        </w:rPr>
        <w:instrText xml:space="preserve"> PAGEREF _Toc80616134 \h </w:instrText>
      </w:r>
      <w:r>
        <w:rPr>
          <w:noProof/>
        </w:rPr>
      </w:r>
      <w:r>
        <w:rPr>
          <w:noProof/>
        </w:rPr>
        <w:fldChar w:fldCharType="separate"/>
      </w:r>
      <w:r w:rsidR="00067228">
        <w:rPr>
          <w:noProof/>
        </w:rPr>
        <w:t>172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1243AA</w:t>
      </w:r>
      <w:r>
        <w:rPr>
          <w:noProof/>
        </w:rPr>
        <w:tab/>
        <w:t>Takeovers—directors of the corporate director of a listed CCIV</w:t>
      </w:r>
      <w:r>
        <w:rPr>
          <w:noProof/>
        </w:rPr>
        <w:tab/>
      </w:r>
      <w:r>
        <w:rPr>
          <w:noProof/>
        </w:rPr>
        <w:fldChar w:fldCharType="begin"/>
      </w:r>
      <w:r>
        <w:rPr>
          <w:noProof/>
        </w:rPr>
        <w:instrText xml:space="preserve"> PAGEREF _Toc80616135 \h </w:instrText>
      </w:r>
      <w:r>
        <w:rPr>
          <w:noProof/>
        </w:rPr>
      </w:r>
      <w:r>
        <w:rPr>
          <w:noProof/>
        </w:rPr>
        <w:fldChar w:fldCharType="separate"/>
      </w:r>
      <w:r w:rsidR="00067228">
        <w:rPr>
          <w:noProof/>
        </w:rPr>
        <w:t>172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1243AB</w:t>
      </w:r>
      <w:r>
        <w:rPr>
          <w:noProof/>
        </w:rPr>
        <w:tab/>
        <w:t>Takeovers—bidder’s statement content</w:t>
      </w:r>
      <w:r>
        <w:rPr>
          <w:noProof/>
        </w:rPr>
        <w:tab/>
      </w:r>
      <w:r>
        <w:rPr>
          <w:noProof/>
        </w:rPr>
        <w:fldChar w:fldCharType="begin"/>
      </w:r>
      <w:r>
        <w:rPr>
          <w:noProof/>
        </w:rPr>
        <w:instrText xml:space="preserve"> PAGEREF _Toc80616136 \h </w:instrText>
      </w:r>
      <w:r>
        <w:rPr>
          <w:noProof/>
        </w:rPr>
      </w:r>
      <w:r>
        <w:rPr>
          <w:noProof/>
        </w:rPr>
        <w:fldChar w:fldCharType="separate"/>
      </w:r>
      <w:r w:rsidR="00067228">
        <w:rPr>
          <w:noProof/>
        </w:rPr>
        <w:t>172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1243B</w:t>
      </w:r>
      <w:r>
        <w:rPr>
          <w:noProof/>
        </w:rPr>
        <w:tab/>
        <w:t>Takeovers Panel—declaration of unacceptable circumstances may only be made in relation to a listed CCIV</w:t>
      </w:r>
      <w:r>
        <w:rPr>
          <w:noProof/>
        </w:rPr>
        <w:tab/>
      </w:r>
      <w:r>
        <w:rPr>
          <w:noProof/>
        </w:rPr>
        <w:fldChar w:fldCharType="begin"/>
      </w:r>
      <w:r>
        <w:rPr>
          <w:noProof/>
        </w:rPr>
        <w:instrText xml:space="preserve"> PAGEREF _Toc80616137 \h </w:instrText>
      </w:r>
      <w:r>
        <w:rPr>
          <w:noProof/>
        </w:rPr>
      </w:r>
      <w:r>
        <w:rPr>
          <w:noProof/>
        </w:rPr>
        <w:fldChar w:fldCharType="separate"/>
      </w:r>
      <w:r w:rsidR="00067228">
        <w:rPr>
          <w:noProof/>
        </w:rPr>
        <w:t>173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1243C</w:t>
      </w:r>
      <w:r>
        <w:rPr>
          <w:noProof/>
        </w:rPr>
        <w:tab/>
        <w:t>Compulsory acquisition—only available for securities in a listed CCIV</w:t>
      </w:r>
      <w:r>
        <w:rPr>
          <w:noProof/>
        </w:rPr>
        <w:tab/>
      </w:r>
      <w:r>
        <w:rPr>
          <w:noProof/>
        </w:rPr>
        <w:fldChar w:fldCharType="begin"/>
      </w:r>
      <w:r>
        <w:rPr>
          <w:noProof/>
        </w:rPr>
        <w:instrText xml:space="preserve"> PAGEREF _Toc80616138 \h </w:instrText>
      </w:r>
      <w:r>
        <w:rPr>
          <w:noProof/>
        </w:rPr>
      </w:r>
      <w:r>
        <w:rPr>
          <w:noProof/>
        </w:rPr>
        <w:fldChar w:fldCharType="separate"/>
      </w:r>
      <w:r w:rsidR="00067228">
        <w:rPr>
          <w:noProof/>
        </w:rPr>
        <w:t>173</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2—Continuous disclosure</w:t>
      </w:r>
      <w:r>
        <w:rPr>
          <w:noProof/>
        </w:rPr>
        <w:tab/>
      </w:r>
      <w:r>
        <w:rPr>
          <w:noProof/>
        </w:rPr>
        <w:fldChar w:fldCharType="begin"/>
      </w:r>
      <w:r>
        <w:rPr>
          <w:noProof/>
        </w:rPr>
        <w:instrText xml:space="preserve"> PAGEREF _Toc80616139 \h </w:instrText>
      </w:r>
      <w:r>
        <w:rPr>
          <w:noProof/>
        </w:rPr>
      </w:r>
      <w:r>
        <w:rPr>
          <w:noProof/>
        </w:rPr>
        <w:fldChar w:fldCharType="separate"/>
      </w:r>
      <w:r w:rsidR="00067228">
        <w:rPr>
          <w:noProof/>
        </w:rPr>
        <w:t>174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1243D</w:t>
      </w:r>
      <w:r>
        <w:rPr>
          <w:noProof/>
        </w:rPr>
        <w:tab/>
        <w:t>Continuous disclosure—CCIVs</w:t>
      </w:r>
      <w:r>
        <w:rPr>
          <w:noProof/>
        </w:rPr>
        <w:tab/>
      </w:r>
      <w:r>
        <w:rPr>
          <w:noProof/>
        </w:rPr>
        <w:fldChar w:fldCharType="begin"/>
      </w:r>
      <w:r>
        <w:rPr>
          <w:noProof/>
        </w:rPr>
        <w:instrText xml:space="preserve"> PAGEREF _Toc80616140 \h </w:instrText>
      </w:r>
      <w:r>
        <w:rPr>
          <w:noProof/>
        </w:rPr>
      </w:r>
      <w:r>
        <w:rPr>
          <w:noProof/>
        </w:rPr>
        <w:fldChar w:fldCharType="separate"/>
      </w:r>
      <w:r w:rsidR="00067228">
        <w:rPr>
          <w:noProof/>
        </w:rPr>
        <w:t>174</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3—Fundraising</w:t>
      </w:r>
      <w:r>
        <w:rPr>
          <w:noProof/>
        </w:rPr>
        <w:tab/>
      </w:r>
      <w:r>
        <w:rPr>
          <w:noProof/>
        </w:rPr>
        <w:fldChar w:fldCharType="begin"/>
      </w:r>
      <w:r>
        <w:rPr>
          <w:noProof/>
        </w:rPr>
        <w:instrText xml:space="preserve"> PAGEREF _Toc80616141 \h </w:instrText>
      </w:r>
      <w:r>
        <w:rPr>
          <w:noProof/>
        </w:rPr>
      </w:r>
      <w:r>
        <w:rPr>
          <w:noProof/>
        </w:rPr>
        <w:fldChar w:fldCharType="separate"/>
      </w:r>
      <w:r w:rsidR="00067228">
        <w:rPr>
          <w:noProof/>
        </w:rPr>
        <w:t>174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1243E</w:t>
      </w:r>
      <w:r>
        <w:rPr>
          <w:noProof/>
        </w:rPr>
        <w:tab/>
        <w:t>Fundraising rules do not apply to CCIVs</w:t>
      </w:r>
      <w:r>
        <w:rPr>
          <w:noProof/>
        </w:rPr>
        <w:tab/>
      </w:r>
      <w:r>
        <w:rPr>
          <w:noProof/>
        </w:rPr>
        <w:fldChar w:fldCharType="begin"/>
      </w:r>
      <w:r>
        <w:rPr>
          <w:noProof/>
        </w:rPr>
        <w:instrText xml:space="preserve"> PAGEREF _Toc80616142 \h </w:instrText>
      </w:r>
      <w:r>
        <w:rPr>
          <w:noProof/>
        </w:rPr>
      </w:r>
      <w:r>
        <w:rPr>
          <w:noProof/>
        </w:rPr>
        <w:fldChar w:fldCharType="separate"/>
      </w:r>
      <w:r w:rsidR="00067228">
        <w:rPr>
          <w:noProof/>
        </w:rPr>
        <w:t>174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1243F</w:t>
      </w:r>
      <w:r>
        <w:rPr>
          <w:noProof/>
        </w:rPr>
        <w:tab/>
        <w:t>Offering securities of a CCIV or sub</w:t>
      </w:r>
      <w:r>
        <w:rPr>
          <w:noProof/>
        </w:rPr>
        <w:noBreakHyphen/>
        <w:t>fund that does not exist</w:t>
      </w:r>
      <w:r>
        <w:rPr>
          <w:noProof/>
        </w:rPr>
        <w:tab/>
      </w:r>
      <w:r>
        <w:rPr>
          <w:noProof/>
        </w:rPr>
        <w:fldChar w:fldCharType="begin"/>
      </w:r>
      <w:r>
        <w:rPr>
          <w:noProof/>
        </w:rPr>
        <w:instrText xml:space="preserve"> PAGEREF _Toc80616143 \h </w:instrText>
      </w:r>
      <w:r>
        <w:rPr>
          <w:noProof/>
        </w:rPr>
      </w:r>
      <w:r>
        <w:rPr>
          <w:noProof/>
        </w:rPr>
        <w:fldChar w:fldCharType="separate"/>
      </w:r>
      <w:r w:rsidR="00067228">
        <w:rPr>
          <w:noProof/>
        </w:rPr>
        <w:t>174</w:t>
      </w:r>
      <w:r>
        <w:rPr>
          <w:noProof/>
        </w:rPr>
        <w:fldChar w:fldCharType="end"/>
      </w:r>
    </w:p>
    <w:p w:rsidR="00933730" w:rsidRDefault="00933730">
      <w:pPr>
        <w:pStyle w:val="TOC3"/>
        <w:rPr>
          <w:rFonts w:asciiTheme="minorHAnsi" w:eastAsiaTheme="minorEastAsia" w:hAnsiTheme="minorHAnsi" w:cstheme="minorBidi"/>
          <w:b w:val="0"/>
          <w:noProof/>
          <w:kern w:val="0"/>
          <w:szCs w:val="22"/>
        </w:rPr>
      </w:pPr>
      <w:r>
        <w:rPr>
          <w:noProof/>
        </w:rPr>
        <w:t>Division 4—Financial services and markets</w:t>
      </w:r>
      <w:r>
        <w:rPr>
          <w:noProof/>
        </w:rPr>
        <w:tab/>
      </w:r>
      <w:r>
        <w:rPr>
          <w:noProof/>
        </w:rPr>
        <w:fldChar w:fldCharType="begin"/>
      </w:r>
      <w:r>
        <w:rPr>
          <w:noProof/>
        </w:rPr>
        <w:instrText xml:space="preserve"> PAGEREF _Toc80616144 \h </w:instrText>
      </w:r>
      <w:r>
        <w:rPr>
          <w:noProof/>
        </w:rPr>
      </w:r>
      <w:r>
        <w:rPr>
          <w:noProof/>
        </w:rPr>
        <w:fldChar w:fldCharType="separate"/>
      </w:r>
      <w:r w:rsidR="00067228">
        <w:rPr>
          <w:noProof/>
        </w:rPr>
        <w:t>175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w:t>
      </w:r>
      <w:r>
        <w:rPr>
          <w:noProof/>
        </w:rPr>
        <w:tab/>
        <w:t>Application of Chapter 7 to CCIVs</w:t>
      </w:r>
      <w:r>
        <w:rPr>
          <w:noProof/>
        </w:rPr>
        <w:tab/>
      </w:r>
      <w:r>
        <w:rPr>
          <w:noProof/>
        </w:rPr>
        <w:fldChar w:fldCharType="begin"/>
      </w:r>
      <w:r>
        <w:rPr>
          <w:noProof/>
        </w:rPr>
        <w:instrText xml:space="preserve"> PAGEREF _Toc80616145 \h </w:instrText>
      </w:r>
      <w:r>
        <w:rPr>
          <w:noProof/>
        </w:rPr>
      </w:r>
      <w:r>
        <w:rPr>
          <w:noProof/>
        </w:rPr>
        <w:fldChar w:fldCharType="separate"/>
      </w:r>
      <w:r w:rsidR="00067228">
        <w:rPr>
          <w:noProof/>
        </w:rPr>
        <w:t>175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1244A</w:t>
      </w:r>
      <w:r>
        <w:rPr>
          <w:noProof/>
        </w:rPr>
        <w:tab/>
        <w:t>For Chapter 7, treat the corporate director as providing financial services etc. being provided by the CCIV</w:t>
      </w:r>
      <w:r>
        <w:rPr>
          <w:noProof/>
        </w:rPr>
        <w:tab/>
      </w:r>
      <w:r>
        <w:rPr>
          <w:noProof/>
        </w:rPr>
        <w:fldChar w:fldCharType="begin"/>
      </w:r>
      <w:r>
        <w:rPr>
          <w:noProof/>
        </w:rPr>
        <w:instrText xml:space="preserve"> PAGEREF _Toc80616146 \h </w:instrText>
      </w:r>
      <w:r>
        <w:rPr>
          <w:noProof/>
        </w:rPr>
      </w:r>
      <w:r>
        <w:rPr>
          <w:noProof/>
        </w:rPr>
        <w:fldChar w:fldCharType="separate"/>
      </w:r>
      <w:r w:rsidR="00067228">
        <w:rPr>
          <w:noProof/>
        </w:rPr>
        <w:t>175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1244B</w:t>
      </w:r>
      <w:r>
        <w:rPr>
          <w:noProof/>
        </w:rPr>
        <w:tab/>
        <w:t>Certain licensing concepts do not apply to CCIVs</w:t>
      </w:r>
      <w:r>
        <w:rPr>
          <w:noProof/>
        </w:rPr>
        <w:tab/>
      </w:r>
      <w:r>
        <w:rPr>
          <w:noProof/>
        </w:rPr>
        <w:fldChar w:fldCharType="begin"/>
      </w:r>
      <w:r>
        <w:rPr>
          <w:noProof/>
        </w:rPr>
        <w:instrText xml:space="preserve"> PAGEREF _Toc80616147 \h </w:instrText>
      </w:r>
      <w:r>
        <w:rPr>
          <w:noProof/>
        </w:rPr>
      </w:r>
      <w:r>
        <w:rPr>
          <w:noProof/>
        </w:rPr>
        <w:fldChar w:fldCharType="separate"/>
      </w:r>
      <w:r w:rsidR="00067228">
        <w:rPr>
          <w:noProof/>
        </w:rPr>
        <w:t>176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1244C</w:t>
      </w:r>
      <w:r>
        <w:rPr>
          <w:noProof/>
        </w:rPr>
        <w:tab/>
        <w:t>Extra kinds of financial services relating to CCIVs</w:t>
      </w:r>
      <w:r>
        <w:rPr>
          <w:noProof/>
        </w:rPr>
        <w:tab/>
      </w:r>
      <w:r>
        <w:rPr>
          <w:noProof/>
        </w:rPr>
        <w:fldChar w:fldCharType="begin"/>
      </w:r>
      <w:r>
        <w:rPr>
          <w:noProof/>
        </w:rPr>
        <w:instrText xml:space="preserve"> PAGEREF _Toc80616148 \h </w:instrText>
      </w:r>
      <w:r>
        <w:rPr>
          <w:noProof/>
        </w:rPr>
      </w:r>
      <w:r>
        <w:rPr>
          <w:noProof/>
        </w:rPr>
        <w:fldChar w:fldCharType="separate"/>
      </w:r>
      <w:r w:rsidR="00067228">
        <w:rPr>
          <w:noProof/>
        </w:rPr>
        <w:t>177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1244D</w:t>
      </w:r>
      <w:r>
        <w:rPr>
          <w:noProof/>
        </w:rPr>
        <w:tab/>
        <w:t>CCIV buy</w:t>
      </w:r>
      <w:r>
        <w:rPr>
          <w:noProof/>
        </w:rPr>
        <w:noBreakHyphen/>
        <w:t>back or redemption facility does not make a market</w:t>
      </w:r>
      <w:r>
        <w:rPr>
          <w:noProof/>
        </w:rPr>
        <w:tab/>
      </w:r>
      <w:r>
        <w:rPr>
          <w:noProof/>
        </w:rPr>
        <w:fldChar w:fldCharType="begin"/>
      </w:r>
      <w:r>
        <w:rPr>
          <w:noProof/>
        </w:rPr>
        <w:instrText xml:space="preserve"> PAGEREF _Toc80616149 \h </w:instrText>
      </w:r>
      <w:r>
        <w:rPr>
          <w:noProof/>
        </w:rPr>
      </w:r>
      <w:r>
        <w:rPr>
          <w:noProof/>
        </w:rPr>
        <w:fldChar w:fldCharType="separate"/>
      </w:r>
      <w:r w:rsidR="00067228">
        <w:rPr>
          <w:noProof/>
        </w:rPr>
        <w:t>177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1244E</w:t>
      </w:r>
      <w:r>
        <w:rPr>
          <w:noProof/>
        </w:rPr>
        <w:tab/>
        <w:t>Certain conduct relating to CCIVs is not providing a custodial or depository service</w:t>
      </w:r>
      <w:r>
        <w:rPr>
          <w:noProof/>
        </w:rPr>
        <w:tab/>
      </w:r>
      <w:r>
        <w:rPr>
          <w:noProof/>
        </w:rPr>
        <w:fldChar w:fldCharType="begin"/>
      </w:r>
      <w:r>
        <w:rPr>
          <w:noProof/>
        </w:rPr>
        <w:instrText xml:space="preserve"> PAGEREF _Toc80616150 \h </w:instrText>
      </w:r>
      <w:r>
        <w:rPr>
          <w:noProof/>
        </w:rPr>
      </w:r>
      <w:r>
        <w:rPr>
          <w:noProof/>
        </w:rPr>
        <w:fldChar w:fldCharType="separate"/>
      </w:r>
      <w:r w:rsidR="00067228">
        <w:rPr>
          <w:noProof/>
        </w:rPr>
        <w:t>178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1244F</w:t>
      </w:r>
      <w:r>
        <w:rPr>
          <w:noProof/>
        </w:rPr>
        <w:tab/>
        <w:t>Australian financial services licences</w:t>
      </w:r>
      <w:r>
        <w:rPr>
          <w:noProof/>
        </w:rPr>
        <w:tab/>
      </w:r>
      <w:r>
        <w:rPr>
          <w:noProof/>
        </w:rPr>
        <w:fldChar w:fldCharType="begin"/>
      </w:r>
      <w:r>
        <w:rPr>
          <w:noProof/>
        </w:rPr>
        <w:instrText xml:space="preserve"> PAGEREF _Toc80616151 \h </w:instrText>
      </w:r>
      <w:r>
        <w:rPr>
          <w:noProof/>
        </w:rPr>
      </w:r>
      <w:r>
        <w:rPr>
          <w:noProof/>
        </w:rPr>
        <w:fldChar w:fldCharType="separate"/>
      </w:r>
      <w:r w:rsidR="00067228">
        <w:rPr>
          <w:noProof/>
        </w:rPr>
        <w:t>178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1244G</w:t>
      </w:r>
      <w:r>
        <w:rPr>
          <w:noProof/>
        </w:rPr>
        <w:tab/>
        <w:t>Immediate suspensions or cancellations of licences</w:t>
      </w:r>
      <w:r>
        <w:rPr>
          <w:noProof/>
        </w:rPr>
        <w:tab/>
      </w:r>
      <w:r>
        <w:rPr>
          <w:noProof/>
        </w:rPr>
        <w:fldChar w:fldCharType="begin"/>
      </w:r>
      <w:r>
        <w:rPr>
          <w:noProof/>
        </w:rPr>
        <w:instrText xml:space="preserve"> PAGEREF _Toc80616152 \h </w:instrText>
      </w:r>
      <w:r>
        <w:rPr>
          <w:noProof/>
        </w:rPr>
      </w:r>
      <w:r>
        <w:rPr>
          <w:noProof/>
        </w:rPr>
        <w:fldChar w:fldCharType="separate"/>
      </w:r>
      <w:r w:rsidR="00067228">
        <w:rPr>
          <w:noProof/>
        </w:rPr>
        <w:t>179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1244H</w:t>
      </w:r>
      <w:r>
        <w:rPr>
          <w:noProof/>
        </w:rPr>
        <w:tab/>
        <w:t>Restriction on use of certain words or expressions</w:t>
      </w:r>
      <w:r>
        <w:rPr>
          <w:noProof/>
        </w:rPr>
        <w:tab/>
      </w:r>
      <w:r>
        <w:rPr>
          <w:noProof/>
        </w:rPr>
        <w:fldChar w:fldCharType="begin"/>
      </w:r>
      <w:r>
        <w:rPr>
          <w:noProof/>
        </w:rPr>
        <w:instrText xml:space="preserve"> PAGEREF _Toc80616153 \h </w:instrText>
      </w:r>
      <w:r>
        <w:rPr>
          <w:noProof/>
        </w:rPr>
      </w:r>
      <w:r>
        <w:rPr>
          <w:noProof/>
        </w:rPr>
        <w:fldChar w:fldCharType="separate"/>
      </w:r>
      <w:r w:rsidR="00067228">
        <w:rPr>
          <w:noProof/>
        </w:rPr>
        <w:t>179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1244J</w:t>
      </w:r>
      <w:r>
        <w:rPr>
          <w:noProof/>
        </w:rPr>
        <w:tab/>
        <w:t>Agreements with certain unlicensed persons</w:t>
      </w:r>
      <w:r>
        <w:rPr>
          <w:noProof/>
        </w:rPr>
        <w:tab/>
      </w:r>
      <w:r>
        <w:rPr>
          <w:noProof/>
        </w:rPr>
        <w:fldChar w:fldCharType="begin"/>
      </w:r>
      <w:r>
        <w:rPr>
          <w:noProof/>
        </w:rPr>
        <w:instrText xml:space="preserve"> PAGEREF _Toc80616154 \h </w:instrText>
      </w:r>
      <w:r>
        <w:rPr>
          <w:noProof/>
        </w:rPr>
      </w:r>
      <w:r>
        <w:rPr>
          <w:noProof/>
        </w:rPr>
        <w:fldChar w:fldCharType="separate"/>
      </w:r>
      <w:r w:rsidR="00067228">
        <w:rPr>
          <w:noProof/>
        </w:rPr>
        <w:t>179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1244K</w:t>
      </w:r>
      <w:r>
        <w:rPr>
          <w:noProof/>
        </w:rPr>
        <w:tab/>
        <w:t>Financial services disclosure does not apply to operating the business and conducting the affairs of CCIVs</w:t>
      </w:r>
      <w:r>
        <w:rPr>
          <w:noProof/>
        </w:rPr>
        <w:tab/>
      </w:r>
      <w:r>
        <w:rPr>
          <w:noProof/>
        </w:rPr>
        <w:fldChar w:fldCharType="begin"/>
      </w:r>
      <w:r>
        <w:rPr>
          <w:noProof/>
        </w:rPr>
        <w:instrText xml:space="preserve"> PAGEREF _Toc80616155 \h </w:instrText>
      </w:r>
      <w:r>
        <w:rPr>
          <w:noProof/>
        </w:rPr>
      </w:r>
      <w:r>
        <w:rPr>
          <w:noProof/>
        </w:rPr>
        <w:fldChar w:fldCharType="separate"/>
      </w:r>
      <w:r w:rsidR="00067228">
        <w:rPr>
          <w:noProof/>
        </w:rPr>
        <w:t>180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lastRenderedPageBreak/>
        <w:t>1244L</w:t>
      </w:r>
      <w:r>
        <w:rPr>
          <w:noProof/>
        </w:rPr>
        <w:tab/>
        <w:t>Financial records of the corporate director of a CCIV</w:t>
      </w:r>
      <w:r>
        <w:rPr>
          <w:noProof/>
        </w:rPr>
        <w:tab/>
      </w:r>
      <w:r>
        <w:rPr>
          <w:noProof/>
        </w:rPr>
        <w:fldChar w:fldCharType="begin"/>
      </w:r>
      <w:r>
        <w:rPr>
          <w:noProof/>
        </w:rPr>
        <w:instrText xml:space="preserve"> PAGEREF _Toc80616156 \h </w:instrText>
      </w:r>
      <w:r>
        <w:rPr>
          <w:noProof/>
        </w:rPr>
      </w:r>
      <w:r>
        <w:rPr>
          <w:noProof/>
        </w:rPr>
        <w:fldChar w:fldCharType="separate"/>
      </w:r>
      <w:r w:rsidR="00067228">
        <w:rPr>
          <w:noProof/>
        </w:rPr>
        <w:t>180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1244M</w:t>
      </w:r>
      <w:r>
        <w:rPr>
          <w:noProof/>
        </w:rPr>
        <w:tab/>
        <w:t>Prohibition on hawking of securities in a CCIV</w:t>
      </w:r>
      <w:r>
        <w:rPr>
          <w:noProof/>
        </w:rPr>
        <w:tab/>
      </w:r>
      <w:r>
        <w:rPr>
          <w:noProof/>
        </w:rPr>
        <w:fldChar w:fldCharType="begin"/>
      </w:r>
      <w:r>
        <w:rPr>
          <w:noProof/>
        </w:rPr>
        <w:instrText xml:space="preserve"> PAGEREF _Toc80616157 \h </w:instrText>
      </w:r>
      <w:r>
        <w:rPr>
          <w:noProof/>
        </w:rPr>
      </w:r>
      <w:r>
        <w:rPr>
          <w:noProof/>
        </w:rPr>
        <w:fldChar w:fldCharType="separate"/>
      </w:r>
      <w:r w:rsidR="00067228">
        <w:rPr>
          <w:noProof/>
        </w:rPr>
        <w:t>181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1244N</w:t>
      </w:r>
      <w:r>
        <w:rPr>
          <w:noProof/>
        </w:rPr>
        <w:tab/>
        <w:t>Part 7.9 applies to the issue or sale of securities in a CCIV</w:t>
      </w:r>
      <w:r>
        <w:rPr>
          <w:noProof/>
        </w:rPr>
        <w:tab/>
      </w:r>
      <w:r>
        <w:rPr>
          <w:noProof/>
        </w:rPr>
        <w:fldChar w:fldCharType="begin"/>
      </w:r>
      <w:r>
        <w:rPr>
          <w:noProof/>
        </w:rPr>
        <w:instrText xml:space="preserve"> PAGEREF _Toc80616158 \h </w:instrText>
      </w:r>
      <w:r>
        <w:rPr>
          <w:noProof/>
        </w:rPr>
      </w:r>
      <w:r>
        <w:rPr>
          <w:noProof/>
        </w:rPr>
        <w:fldChar w:fldCharType="separate"/>
      </w:r>
      <w:r w:rsidR="00067228">
        <w:rPr>
          <w:noProof/>
        </w:rPr>
        <w:t>181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1244P</w:t>
      </w:r>
      <w:r>
        <w:rPr>
          <w:noProof/>
        </w:rPr>
        <w:tab/>
        <w:t>Product Disclosure Statements—when a security in a CCIV is of the same kind as another product</w:t>
      </w:r>
      <w:r>
        <w:rPr>
          <w:noProof/>
        </w:rPr>
        <w:tab/>
      </w:r>
      <w:r>
        <w:rPr>
          <w:noProof/>
        </w:rPr>
        <w:fldChar w:fldCharType="begin"/>
      </w:r>
      <w:r>
        <w:rPr>
          <w:noProof/>
        </w:rPr>
        <w:instrText xml:space="preserve"> PAGEREF _Toc80616159 \h </w:instrText>
      </w:r>
      <w:r>
        <w:rPr>
          <w:noProof/>
        </w:rPr>
      </w:r>
      <w:r>
        <w:rPr>
          <w:noProof/>
        </w:rPr>
        <w:fldChar w:fldCharType="separate"/>
      </w:r>
      <w:r w:rsidR="00067228">
        <w:rPr>
          <w:noProof/>
        </w:rPr>
        <w:t>182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1244Q</w:t>
      </w:r>
      <w:r>
        <w:rPr>
          <w:noProof/>
        </w:rPr>
        <w:tab/>
        <w:t>Product Disclosure Statements—situations when not required for CCIVs</w:t>
      </w:r>
      <w:r>
        <w:rPr>
          <w:noProof/>
        </w:rPr>
        <w:tab/>
      </w:r>
      <w:r>
        <w:rPr>
          <w:noProof/>
        </w:rPr>
        <w:fldChar w:fldCharType="begin"/>
      </w:r>
      <w:r>
        <w:rPr>
          <w:noProof/>
        </w:rPr>
        <w:instrText xml:space="preserve"> PAGEREF _Toc80616160 \h </w:instrText>
      </w:r>
      <w:r>
        <w:rPr>
          <w:noProof/>
        </w:rPr>
      </w:r>
      <w:r>
        <w:rPr>
          <w:noProof/>
        </w:rPr>
        <w:fldChar w:fldCharType="separate"/>
      </w:r>
      <w:r w:rsidR="00067228">
        <w:rPr>
          <w:noProof/>
        </w:rPr>
        <w:t>182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1244R</w:t>
      </w:r>
      <w:r>
        <w:rPr>
          <w:noProof/>
        </w:rPr>
        <w:tab/>
        <w:t>Product Disclosure Statements—content requirements</w:t>
      </w:r>
      <w:r>
        <w:rPr>
          <w:noProof/>
        </w:rPr>
        <w:tab/>
      </w:r>
      <w:r>
        <w:rPr>
          <w:noProof/>
        </w:rPr>
        <w:fldChar w:fldCharType="begin"/>
      </w:r>
      <w:r>
        <w:rPr>
          <w:noProof/>
        </w:rPr>
        <w:instrText xml:space="preserve"> PAGEREF _Toc80616161 \h </w:instrText>
      </w:r>
      <w:r>
        <w:rPr>
          <w:noProof/>
        </w:rPr>
      </w:r>
      <w:r>
        <w:rPr>
          <w:noProof/>
        </w:rPr>
        <w:fldChar w:fldCharType="separate"/>
      </w:r>
      <w:r w:rsidR="00067228">
        <w:rPr>
          <w:noProof/>
        </w:rPr>
        <w:t>185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1244S</w:t>
      </w:r>
      <w:r>
        <w:rPr>
          <w:noProof/>
        </w:rPr>
        <w:tab/>
        <w:t>Product Disclosure Statements—replacement statements</w:t>
      </w:r>
      <w:r>
        <w:rPr>
          <w:noProof/>
        </w:rPr>
        <w:tab/>
      </w:r>
      <w:r>
        <w:rPr>
          <w:noProof/>
        </w:rPr>
        <w:fldChar w:fldCharType="begin"/>
      </w:r>
      <w:r>
        <w:rPr>
          <w:noProof/>
        </w:rPr>
        <w:instrText xml:space="preserve"> PAGEREF _Toc80616162 \h </w:instrText>
      </w:r>
      <w:r>
        <w:rPr>
          <w:noProof/>
        </w:rPr>
      </w:r>
      <w:r>
        <w:rPr>
          <w:noProof/>
        </w:rPr>
        <w:fldChar w:fldCharType="separate"/>
      </w:r>
      <w:r w:rsidR="00067228">
        <w:rPr>
          <w:noProof/>
        </w:rPr>
        <w:t>185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1244T</w:t>
      </w:r>
      <w:r>
        <w:rPr>
          <w:noProof/>
        </w:rPr>
        <w:tab/>
        <w:t>Product Disclosure Statements—lodging with ASIC</w:t>
      </w:r>
      <w:r>
        <w:rPr>
          <w:noProof/>
        </w:rPr>
        <w:tab/>
      </w:r>
      <w:r>
        <w:rPr>
          <w:noProof/>
        </w:rPr>
        <w:fldChar w:fldCharType="begin"/>
      </w:r>
      <w:r>
        <w:rPr>
          <w:noProof/>
        </w:rPr>
        <w:instrText xml:space="preserve"> PAGEREF _Toc80616163 \h </w:instrText>
      </w:r>
      <w:r>
        <w:rPr>
          <w:noProof/>
        </w:rPr>
      </w:r>
      <w:r>
        <w:rPr>
          <w:noProof/>
        </w:rPr>
        <w:fldChar w:fldCharType="separate"/>
      </w:r>
      <w:r w:rsidR="00067228">
        <w:rPr>
          <w:noProof/>
        </w:rPr>
        <w:t>185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1244U</w:t>
      </w:r>
      <w:r>
        <w:rPr>
          <w:noProof/>
        </w:rPr>
        <w:tab/>
        <w:t>Product Disclosure Statements—use of application forms</w:t>
      </w:r>
      <w:r>
        <w:rPr>
          <w:noProof/>
        </w:rPr>
        <w:tab/>
      </w:r>
      <w:r>
        <w:rPr>
          <w:noProof/>
        </w:rPr>
        <w:fldChar w:fldCharType="begin"/>
      </w:r>
      <w:r>
        <w:rPr>
          <w:noProof/>
        </w:rPr>
        <w:instrText xml:space="preserve"> PAGEREF _Toc80616164 \h </w:instrText>
      </w:r>
      <w:r>
        <w:rPr>
          <w:noProof/>
        </w:rPr>
      </w:r>
      <w:r>
        <w:rPr>
          <w:noProof/>
        </w:rPr>
        <w:fldChar w:fldCharType="separate"/>
      </w:r>
      <w:r w:rsidR="00067228">
        <w:rPr>
          <w:noProof/>
        </w:rPr>
        <w:t>186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1244V</w:t>
      </w:r>
      <w:r>
        <w:rPr>
          <w:noProof/>
        </w:rPr>
        <w:tab/>
        <w:t>Product Disclosure Statements—if lodged, then security not to be issued or sold before specified period</w:t>
      </w:r>
      <w:r>
        <w:rPr>
          <w:noProof/>
        </w:rPr>
        <w:tab/>
      </w:r>
      <w:r>
        <w:rPr>
          <w:noProof/>
        </w:rPr>
        <w:fldChar w:fldCharType="begin"/>
      </w:r>
      <w:r>
        <w:rPr>
          <w:noProof/>
        </w:rPr>
        <w:instrText xml:space="preserve"> PAGEREF _Toc80616165 \h </w:instrText>
      </w:r>
      <w:r>
        <w:rPr>
          <w:noProof/>
        </w:rPr>
      </w:r>
      <w:r>
        <w:rPr>
          <w:noProof/>
        </w:rPr>
        <w:fldChar w:fldCharType="separate"/>
      </w:r>
      <w:r w:rsidR="00067228">
        <w:rPr>
          <w:noProof/>
        </w:rPr>
        <w:t>186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1244W</w:t>
      </w:r>
      <w:r>
        <w:rPr>
          <w:noProof/>
        </w:rPr>
        <w:tab/>
        <w:t>Remedies for person acquiring financial product under defective Product Disclosure Document</w:t>
      </w:r>
      <w:r>
        <w:rPr>
          <w:noProof/>
        </w:rPr>
        <w:tab/>
      </w:r>
      <w:r>
        <w:rPr>
          <w:noProof/>
        </w:rPr>
        <w:fldChar w:fldCharType="begin"/>
      </w:r>
      <w:r>
        <w:rPr>
          <w:noProof/>
        </w:rPr>
        <w:instrText xml:space="preserve"> PAGEREF _Toc80616166 \h </w:instrText>
      </w:r>
      <w:r>
        <w:rPr>
          <w:noProof/>
        </w:rPr>
      </w:r>
      <w:r>
        <w:rPr>
          <w:noProof/>
        </w:rPr>
        <w:fldChar w:fldCharType="separate"/>
      </w:r>
      <w:r w:rsidR="00067228">
        <w:rPr>
          <w:noProof/>
        </w:rPr>
        <w:t>186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1244X</w:t>
      </w:r>
      <w:r>
        <w:rPr>
          <w:noProof/>
        </w:rPr>
        <w:tab/>
        <w:t>Disclosure obligations of issuers of securities in CCIVs</w:t>
      </w:r>
      <w:r>
        <w:rPr>
          <w:noProof/>
        </w:rPr>
        <w:tab/>
      </w:r>
      <w:r>
        <w:rPr>
          <w:noProof/>
        </w:rPr>
        <w:fldChar w:fldCharType="begin"/>
      </w:r>
      <w:r>
        <w:rPr>
          <w:noProof/>
        </w:rPr>
        <w:instrText xml:space="preserve"> PAGEREF _Toc80616167 \h </w:instrText>
      </w:r>
      <w:r>
        <w:rPr>
          <w:noProof/>
        </w:rPr>
      </w:r>
      <w:r>
        <w:rPr>
          <w:noProof/>
        </w:rPr>
        <w:fldChar w:fldCharType="separate"/>
      </w:r>
      <w:r w:rsidR="00067228">
        <w:rPr>
          <w:noProof/>
        </w:rPr>
        <w:t>186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1244Y</w:t>
      </w:r>
      <w:r>
        <w:rPr>
          <w:noProof/>
        </w:rPr>
        <w:tab/>
        <w:t>Cooling</w:t>
      </w:r>
      <w:r>
        <w:rPr>
          <w:noProof/>
        </w:rPr>
        <w:noBreakHyphen/>
        <w:t>off periods</w:t>
      </w:r>
      <w:r>
        <w:rPr>
          <w:noProof/>
        </w:rPr>
        <w:tab/>
      </w:r>
      <w:r>
        <w:rPr>
          <w:noProof/>
        </w:rPr>
        <w:fldChar w:fldCharType="begin"/>
      </w:r>
      <w:r>
        <w:rPr>
          <w:noProof/>
        </w:rPr>
        <w:instrText xml:space="preserve"> PAGEREF _Toc80616168 \h </w:instrText>
      </w:r>
      <w:r>
        <w:rPr>
          <w:noProof/>
        </w:rPr>
      </w:r>
      <w:r>
        <w:rPr>
          <w:noProof/>
        </w:rPr>
        <w:fldChar w:fldCharType="separate"/>
      </w:r>
      <w:r w:rsidR="00067228">
        <w:rPr>
          <w:noProof/>
        </w:rPr>
        <w:t>186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1244Z</w:t>
      </w:r>
      <w:r>
        <w:rPr>
          <w:noProof/>
        </w:rPr>
        <w:tab/>
        <w:t>Unsolicited offers to purchase securities in CCIVs off</w:t>
      </w:r>
      <w:r>
        <w:rPr>
          <w:noProof/>
        </w:rPr>
        <w:noBreakHyphen/>
        <w:t>market</w:t>
      </w:r>
      <w:r>
        <w:rPr>
          <w:noProof/>
        </w:rPr>
        <w:tab/>
      </w:r>
      <w:r>
        <w:rPr>
          <w:noProof/>
        </w:rPr>
        <w:fldChar w:fldCharType="begin"/>
      </w:r>
      <w:r>
        <w:rPr>
          <w:noProof/>
        </w:rPr>
        <w:instrText xml:space="preserve"> PAGEREF _Toc80616169 \h </w:instrText>
      </w:r>
      <w:r>
        <w:rPr>
          <w:noProof/>
        </w:rPr>
      </w:r>
      <w:r>
        <w:rPr>
          <w:noProof/>
        </w:rPr>
        <w:fldChar w:fldCharType="separate"/>
      </w:r>
      <w:r w:rsidR="00067228">
        <w:rPr>
          <w:noProof/>
        </w:rPr>
        <w:t>187</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1244ZA</w:t>
      </w:r>
      <w:r>
        <w:rPr>
          <w:noProof/>
        </w:rPr>
        <w:tab/>
        <w:t>Insider trading—exceptions</w:t>
      </w:r>
      <w:r>
        <w:rPr>
          <w:noProof/>
        </w:rPr>
        <w:tab/>
      </w:r>
      <w:r>
        <w:rPr>
          <w:noProof/>
        </w:rPr>
        <w:fldChar w:fldCharType="begin"/>
      </w:r>
      <w:r>
        <w:rPr>
          <w:noProof/>
        </w:rPr>
        <w:instrText xml:space="preserve"> PAGEREF _Toc80616170 \h </w:instrText>
      </w:r>
      <w:r>
        <w:rPr>
          <w:noProof/>
        </w:rPr>
      </w:r>
      <w:r>
        <w:rPr>
          <w:noProof/>
        </w:rPr>
        <w:fldChar w:fldCharType="separate"/>
      </w:r>
      <w:r w:rsidR="00067228">
        <w:rPr>
          <w:noProof/>
        </w:rPr>
        <w:t>187</w:t>
      </w:r>
      <w:r>
        <w:rPr>
          <w:noProof/>
        </w:rPr>
        <w:fldChar w:fldCharType="end"/>
      </w:r>
    </w:p>
    <w:p w:rsidR="00933730" w:rsidRDefault="00933730">
      <w:pPr>
        <w:pStyle w:val="TOC2"/>
        <w:rPr>
          <w:rFonts w:asciiTheme="minorHAnsi" w:eastAsiaTheme="minorEastAsia" w:hAnsiTheme="minorHAnsi" w:cstheme="minorBidi"/>
          <w:b w:val="0"/>
          <w:noProof/>
          <w:kern w:val="0"/>
          <w:sz w:val="22"/>
          <w:szCs w:val="22"/>
        </w:rPr>
      </w:pPr>
      <w:r>
        <w:rPr>
          <w:noProof/>
        </w:rPr>
        <w:t>Part 8B.8—Miscellaneous</w:t>
      </w:r>
      <w:r>
        <w:rPr>
          <w:noProof/>
        </w:rPr>
        <w:tab/>
      </w:r>
      <w:r>
        <w:rPr>
          <w:noProof/>
        </w:rPr>
        <w:fldChar w:fldCharType="begin"/>
      </w:r>
      <w:r>
        <w:rPr>
          <w:noProof/>
        </w:rPr>
        <w:instrText xml:space="preserve"> PAGEREF _Toc80616171 \h </w:instrText>
      </w:r>
      <w:r>
        <w:rPr>
          <w:noProof/>
        </w:rPr>
      </w:r>
      <w:r>
        <w:rPr>
          <w:noProof/>
        </w:rPr>
        <w:fldChar w:fldCharType="separate"/>
      </w:r>
      <w:r w:rsidR="00067228">
        <w:rPr>
          <w:noProof/>
        </w:rPr>
        <w:t>188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1245AA</w:t>
      </w:r>
      <w:r>
        <w:rPr>
          <w:noProof/>
        </w:rPr>
        <w:tab/>
        <w:t>Director identification numbers</w:t>
      </w:r>
      <w:r>
        <w:rPr>
          <w:noProof/>
        </w:rPr>
        <w:tab/>
      </w:r>
      <w:r>
        <w:rPr>
          <w:noProof/>
        </w:rPr>
        <w:fldChar w:fldCharType="begin"/>
      </w:r>
      <w:r>
        <w:rPr>
          <w:noProof/>
        </w:rPr>
        <w:instrText xml:space="preserve"> PAGEREF _Toc80616172 \h </w:instrText>
      </w:r>
      <w:r>
        <w:rPr>
          <w:noProof/>
        </w:rPr>
      </w:r>
      <w:r>
        <w:rPr>
          <w:noProof/>
        </w:rPr>
        <w:fldChar w:fldCharType="separate"/>
      </w:r>
      <w:r w:rsidR="00067228">
        <w:rPr>
          <w:noProof/>
        </w:rPr>
        <w:t>188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1245</w:t>
      </w:r>
      <w:r>
        <w:rPr>
          <w:noProof/>
        </w:rPr>
        <w:tab/>
        <w:t>Registers</w:t>
      </w:r>
      <w:r>
        <w:rPr>
          <w:noProof/>
        </w:rPr>
        <w:tab/>
      </w:r>
      <w:r>
        <w:rPr>
          <w:noProof/>
        </w:rPr>
        <w:fldChar w:fldCharType="begin"/>
      </w:r>
      <w:r>
        <w:rPr>
          <w:noProof/>
        </w:rPr>
        <w:instrText xml:space="preserve"> PAGEREF _Toc80616173 \h </w:instrText>
      </w:r>
      <w:r>
        <w:rPr>
          <w:noProof/>
        </w:rPr>
      </w:r>
      <w:r>
        <w:rPr>
          <w:noProof/>
        </w:rPr>
        <w:fldChar w:fldCharType="separate"/>
      </w:r>
      <w:r w:rsidR="00067228">
        <w:rPr>
          <w:noProof/>
        </w:rPr>
        <w:t>188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1245A</w:t>
      </w:r>
      <w:r>
        <w:rPr>
          <w:noProof/>
        </w:rPr>
        <w:tab/>
        <w:t>Inspection of books</w:t>
      </w:r>
      <w:r>
        <w:rPr>
          <w:noProof/>
        </w:rPr>
        <w:tab/>
      </w:r>
      <w:r>
        <w:rPr>
          <w:noProof/>
        </w:rPr>
        <w:fldChar w:fldCharType="begin"/>
      </w:r>
      <w:r>
        <w:rPr>
          <w:noProof/>
        </w:rPr>
        <w:instrText xml:space="preserve"> PAGEREF _Toc80616174 \h </w:instrText>
      </w:r>
      <w:r>
        <w:rPr>
          <w:noProof/>
        </w:rPr>
      </w:r>
      <w:r>
        <w:rPr>
          <w:noProof/>
        </w:rPr>
        <w:fldChar w:fldCharType="separate"/>
      </w:r>
      <w:r w:rsidR="00067228">
        <w:rPr>
          <w:noProof/>
        </w:rPr>
        <w:t>188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1245B</w:t>
      </w:r>
      <w:r>
        <w:rPr>
          <w:noProof/>
        </w:rPr>
        <w:tab/>
        <w:t>Falsification of books</w:t>
      </w:r>
      <w:r>
        <w:rPr>
          <w:noProof/>
        </w:rPr>
        <w:tab/>
      </w:r>
      <w:r>
        <w:rPr>
          <w:noProof/>
        </w:rPr>
        <w:fldChar w:fldCharType="begin"/>
      </w:r>
      <w:r>
        <w:rPr>
          <w:noProof/>
        </w:rPr>
        <w:instrText xml:space="preserve"> PAGEREF _Toc80616175 \h </w:instrText>
      </w:r>
      <w:r>
        <w:rPr>
          <w:noProof/>
        </w:rPr>
      </w:r>
      <w:r>
        <w:rPr>
          <w:noProof/>
        </w:rPr>
        <w:fldChar w:fldCharType="separate"/>
      </w:r>
      <w:r w:rsidR="00067228">
        <w:rPr>
          <w:noProof/>
        </w:rPr>
        <w:t>188</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1245C</w:t>
      </w:r>
      <w:r>
        <w:rPr>
          <w:noProof/>
        </w:rPr>
        <w:tab/>
        <w:t>Application of Part 9.4</w:t>
      </w:r>
      <w:r>
        <w:rPr>
          <w:noProof/>
        </w:rPr>
        <w:tab/>
      </w:r>
      <w:r>
        <w:rPr>
          <w:noProof/>
        </w:rPr>
        <w:fldChar w:fldCharType="begin"/>
      </w:r>
      <w:r>
        <w:rPr>
          <w:noProof/>
        </w:rPr>
        <w:instrText xml:space="preserve"> PAGEREF _Toc80616176 \h </w:instrText>
      </w:r>
      <w:r>
        <w:rPr>
          <w:noProof/>
        </w:rPr>
      </w:r>
      <w:r>
        <w:rPr>
          <w:noProof/>
        </w:rPr>
        <w:fldChar w:fldCharType="separate"/>
      </w:r>
      <w:r w:rsidR="00067228">
        <w:rPr>
          <w:noProof/>
        </w:rPr>
        <w:t>189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1245D</w:t>
      </w:r>
      <w:r>
        <w:rPr>
          <w:noProof/>
        </w:rPr>
        <w:tab/>
        <w:t>Disclosures qualifying for protection under Part 9.4AAA</w:t>
      </w:r>
      <w:r>
        <w:rPr>
          <w:noProof/>
        </w:rPr>
        <w:tab/>
      </w:r>
      <w:r>
        <w:rPr>
          <w:noProof/>
        </w:rPr>
        <w:fldChar w:fldCharType="begin"/>
      </w:r>
      <w:r>
        <w:rPr>
          <w:noProof/>
        </w:rPr>
        <w:instrText xml:space="preserve"> PAGEREF _Toc80616177 \h </w:instrText>
      </w:r>
      <w:r>
        <w:rPr>
          <w:noProof/>
        </w:rPr>
      </w:r>
      <w:r>
        <w:rPr>
          <w:noProof/>
        </w:rPr>
        <w:fldChar w:fldCharType="separate"/>
      </w:r>
      <w:r w:rsidR="00067228">
        <w:rPr>
          <w:noProof/>
        </w:rPr>
        <w:t>189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1245F</w:t>
      </w:r>
      <w:r>
        <w:rPr>
          <w:noProof/>
        </w:rPr>
        <w:tab/>
        <w:t>Powers of Courts—irregularities</w:t>
      </w:r>
      <w:r>
        <w:rPr>
          <w:noProof/>
        </w:rPr>
        <w:tab/>
      </w:r>
      <w:r>
        <w:rPr>
          <w:noProof/>
        </w:rPr>
        <w:fldChar w:fldCharType="begin"/>
      </w:r>
      <w:r>
        <w:rPr>
          <w:noProof/>
        </w:rPr>
        <w:instrText xml:space="preserve"> PAGEREF _Toc80616178 \h </w:instrText>
      </w:r>
      <w:r>
        <w:rPr>
          <w:noProof/>
        </w:rPr>
      </w:r>
      <w:r>
        <w:rPr>
          <w:noProof/>
        </w:rPr>
        <w:fldChar w:fldCharType="separate"/>
      </w:r>
      <w:r w:rsidR="00067228">
        <w:rPr>
          <w:noProof/>
        </w:rPr>
        <w:t>190</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1245G</w:t>
      </w:r>
      <w:r>
        <w:rPr>
          <w:noProof/>
        </w:rPr>
        <w:tab/>
        <w:t>Fees payable to the Commonwealth</w:t>
      </w:r>
      <w:r>
        <w:rPr>
          <w:noProof/>
        </w:rPr>
        <w:tab/>
      </w:r>
      <w:r>
        <w:rPr>
          <w:noProof/>
        </w:rPr>
        <w:fldChar w:fldCharType="begin"/>
      </w:r>
      <w:r>
        <w:rPr>
          <w:noProof/>
        </w:rPr>
        <w:instrText xml:space="preserve"> PAGEREF _Toc80616179 \h </w:instrText>
      </w:r>
      <w:r>
        <w:rPr>
          <w:noProof/>
        </w:rPr>
      </w:r>
      <w:r>
        <w:rPr>
          <w:noProof/>
        </w:rPr>
        <w:fldChar w:fldCharType="separate"/>
      </w:r>
      <w:r w:rsidR="00067228">
        <w:rPr>
          <w:noProof/>
        </w:rPr>
        <w:t>190</w:t>
      </w:r>
      <w:r>
        <w:rPr>
          <w:noProof/>
        </w:rPr>
        <w:fldChar w:fldCharType="end"/>
      </w:r>
    </w:p>
    <w:p w:rsidR="00933730" w:rsidRDefault="00933730">
      <w:pPr>
        <w:pStyle w:val="TOC2"/>
        <w:rPr>
          <w:rFonts w:asciiTheme="minorHAnsi" w:eastAsiaTheme="minorEastAsia" w:hAnsiTheme="minorHAnsi" w:cstheme="minorBidi"/>
          <w:b w:val="0"/>
          <w:noProof/>
          <w:kern w:val="0"/>
          <w:sz w:val="22"/>
          <w:szCs w:val="22"/>
        </w:rPr>
      </w:pPr>
      <w:r>
        <w:rPr>
          <w:noProof/>
        </w:rPr>
        <w:t>Part 8B.9—Subordinate legislation relating to CCIVs</w:t>
      </w:r>
      <w:r>
        <w:rPr>
          <w:noProof/>
        </w:rPr>
        <w:tab/>
      </w:r>
      <w:r>
        <w:rPr>
          <w:noProof/>
        </w:rPr>
        <w:fldChar w:fldCharType="begin"/>
      </w:r>
      <w:r>
        <w:rPr>
          <w:noProof/>
        </w:rPr>
        <w:instrText xml:space="preserve"> PAGEREF _Toc80616180 \h </w:instrText>
      </w:r>
      <w:r>
        <w:rPr>
          <w:noProof/>
        </w:rPr>
      </w:r>
      <w:r>
        <w:rPr>
          <w:noProof/>
        </w:rPr>
        <w:fldChar w:fldCharType="separate"/>
      </w:r>
      <w:r w:rsidR="00067228">
        <w:rPr>
          <w:noProof/>
        </w:rPr>
        <w:t>191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1246B</w:t>
      </w:r>
      <w:r>
        <w:rPr>
          <w:noProof/>
        </w:rPr>
        <w:tab/>
        <w:t>ASIC’s power to make exemption and modification orders</w:t>
      </w:r>
      <w:r>
        <w:rPr>
          <w:noProof/>
        </w:rPr>
        <w:tab/>
      </w:r>
      <w:r>
        <w:rPr>
          <w:noProof/>
        </w:rPr>
        <w:fldChar w:fldCharType="begin"/>
      </w:r>
      <w:r>
        <w:rPr>
          <w:noProof/>
        </w:rPr>
        <w:instrText xml:space="preserve"> PAGEREF _Toc80616181 \h </w:instrText>
      </w:r>
      <w:r>
        <w:rPr>
          <w:noProof/>
        </w:rPr>
      </w:r>
      <w:r>
        <w:rPr>
          <w:noProof/>
        </w:rPr>
        <w:fldChar w:fldCharType="separate"/>
      </w:r>
      <w:r w:rsidR="00067228">
        <w:rPr>
          <w:noProof/>
        </w:rPr>
        <w:t>191</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1246C</w:t>
      </w:r>
      <w:r>
        <w:rPr>
          <w:noProof/>
        </w:rPr>
        <w:tab/>
        <w:t>Modification by regulations</w:t>
      </w:r>
      <w:r>
        <w:rPr>
          <w:noProof/>
        </w:rPr>
        <w:tab/>
      </w:r>
      <w:r>
        <w:rPr>
          <w:noProof/>
        </w:rPr>
        <w:fldChar w:fldCharType="begin"/>
      </w:r>
      <w:r>
        <w:rPr>
          <w:noProof/>
        </w:rPr>
        <w:instrText xml:space="preserve"> PAGEREF _Toc80616182 \h </w:instrText>
      </w:r>
      <w:r>
        <w:rPr>
          <w:noProof/>
        </w:rPr>
      </w:r>
      <w:r>
        <w:rPr>
          <w:noProof/>
        </w:rPr>
        <w:fldChar w:fldCharType="separate"/>
      </w:r>
      <w:r w:rsidR="00067228">
        <w:rPr>
          <w:noProof/>
        </w:rPr>
        <w:t>193</w:t>
      </w:r>
      <w:r>
        <w:rPr>
          <w:noProof/>
        </w:rPr>
        <w:fldChar w:fldCharType="end"/>
      </w:r>
    </w:p>
    <w:p w:rsidR="00933730" w:rsidRDefault="00933730">
      <w:pPr>
        <w:pStyle w:val="TOC6"/>
        <w:rPr>
          <w:rFonts w:asciiTheme="minorHAnsi" w:eastAsiaTheme="minorEastAsia" w:hAnsiTheme="minorHAnsi" w:cstheme="minorBidi"/>
          <w:b w:val="0"/>
          <w:noProof/>
          <w:kern w:val="0"/>
          <w:sz w:val="22"/>
          <w:szCs w:val="22"/>
        </w:rPr>
      </w:pPr>
      <w:r>
        <w:rPr>
          <w:noProof/>
        </w:rPr>
        <w:t>Schedule 2—Other amendments of the Corporations Act 2001</w:t>
      </w:r>
      <w:r>
        <w:rPr>
          <w:noProof/>
        </w:rPr>
        <w:tab/>
      </w:r>
      <w:r>
        <w:rPr>
          <w:noProof/>
        </w:rPr>
        <w:fldChar w:fldCharType="begin"/>
      </w:r>
      <w:r>
        <w:rPr>
          <w:noProof/>
        </w:rPr>
        <w:instrText xml:space="preserve"> PAGEREF _Toc80616183 \h </w:instrText>
      </w:r>
      <w:r>
        <w:rPr>
          <w:noProof/>
        </w:rPr>
      </w:r>
      <w:r>
        <w:rPr>
          <w:noProof/>
        </w:rPr>
        <w:fldChar w:fldCharType="separate"/>
      </w:r>
      <w:r w:rsidR="00067228">
        <w:rPr>
          <w:noProof/>
        </w:rPr>
        <w:t>194</w:t>
      </w:r>
      <w:r>
        <w:rPr>
          <w:noProof/>
        </w:rPr>
        <w:fldChar w:fldCharType="end"/>
      </w:r>
    </w:p>
    <w:p w:rsidR="00933730" w:rsidRDefault="00933730">
      <w:pPr>
        <w:pStyle w:val="TOC9"/>
        <w:rPr>
          <w:rFonts w:asciiTheme="minorHAnsi" w:eastAsiaTheme="minorEastAsia" w:hAnsiTheme="minorHAnsi" w:cstheme="minorBidi"/>
          <w:i w:val="0"/>
          <w:noProof/>
          <w:kern w:val="0"/>
          <w:sz w:val="22"/>
          <w:szCs w:val="22"/>
        </w:rPr>
      </w:pPr>
      <w:r>
        <w:rPr>
          <w:noProof/>
        </w:rPr>
        <w:t>Corporations Act 2001</w:t>
      </w:r>
      <w:r>
        <w:rPr>
          <w:noProof/>
        </w:rPr>
        <w:tab/>
      </w:r>
      <w:r>
        <w:rPr>
          <w:noProof/>
        </w:rPr>
        <w:fldChar w:fldCharType="begin"/>
      </w:r>
      <w:r>
        <w:rPr>
          <w:noProof/>
        </w:rPr>
        <w:instrText xml:space="preserve"> PAGEREF _Toc80616184 \h </w:instrText>
      </w:r>
      <w:r>
        <w:rPr>
          <w:noProof/>
        </w:rPr>
      </w:r>
      <w:r>
        <w:rPr>
          <w:noProof/>
        </w:rPr>
        <w:fldChar w:fldCharType="separate"/>
      </w:r>
      <w:r w:rsidR="00067228">
        <w:rPr>
          <w:noProof/>
        </w:rPr>
        <w:t>194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1  Section 9 (definition of </w:t>
      </w:r>
      <w:r w:rsidRPr="00C173EA">
        <w:rPr>
          <w:i/>
          <w:noProof/>
        </w:rPr>
        <w:t>affairs</w:t>
      </w:r>
      <w:r>
        <w:rPr>
          <w:noProof/>
        </w:rPr>
        <w:t>)</w:t>
      </w:r>
      <w:r>
        <w:rPr>
          <w:noProof/>
        </w:rPr>
        <w:tab/>
      </w:r>
      <w:r>
        <w:rPr>
          <w:noProof/>
        </w:rPr>
        <w:fldChar w:fldCharType="begin"/>
      </w:r>
      <w:r>
        <w:rPr>
          <w:noProof/>
        </w:rPr>
        <w:instrText xml:space="preserve"> PAGEREF _Toc80616185 \h </w:instrText>
      </w:r>
      <w:r>
        <w:rPr>
          <w:noProof/>
        </w:rPr>
      </w:r>
      <w:r>
        <w:rPr>
          <w:noProof/>
        </w:rPr>
        <w:fldChar w:fldCharType="separate"/>
      </w:r>
      <w:r w:rsidR="00067228">
        <w:rPr>
          <w:noProof/>
        </w:rPr>
        <w:t>194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2  Section 9</w:t>
      </w:r>
      <w:r>
        <w:rPr>
          <w:noProof/>
        </w:rPr>
        <w:tab/>
      </w:r>
      <w:r>
        <w:rPr>
          <w:noProof/>
        </w:rPr>
        <w:fldChar w:fldCharType="begin"/>
      </w:r>
      <w:r>
        <w:rPr>
          <w:noProof/>
        </w:rPr>
        <w:instrText xml:space="preserve"> PAGEREF _Toc80616186 \h </w:instrText>
      </w:r>
      <w:r>
        <w:rPr>
          <w:noProof/>
        </w:rPr>
      </w:r>
      <w:r>
        <w:rPr>
          <w:noProof/>
        </w:rPr>
        <w:fldChar w:fldCharType="separate"/>
      </w:r>
      <w:r w:rsidR="00067228">
        <w:rPr>
          <w:noProof/>
        </w:rPr>
        <w:t>194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3  Section 9 (definition of </w:t>
      </w:r>
      <w:r w:rsidRPr="00C173EA">
        <w:rPr>
          <w:i/>
          <w:noProof/>
        </w:rPr>
        <w:t>assets</w:t>
      </w:r>
      <w:r>
        <w:rPr>
          <w:noProof/>
        </w:rPr>
        <w:t>)</w:t>
      </w:r>
      <w:r>
        <w:rPr>
          <w:noProof/>
        </w:rPr>
        <w:tab/>
      </w:r>
      <w:r>
        <w:rPr>
          <w:noProof/>
        </w:rPr>
        <w:fldChar w:fldCharType="begin"/>
      </w:r>
      <w:r>
        <w:rPr>
          <w:noProof/>
        </w:rPr>
        <w:instrText xml:space="preserve"> PAGEREF _Toc80616187 \h </w:instrText>
      </w:r>
      <w:r>
        <w:rPr>
          <w:noProof/>
        </w:rPr>
      </w:r>
      <w:r>
        <w:rPr>
          <w:noProof/>
        </w:rPr>
        <w:fldChar w:fldCharType="separate"/>
      </w:r>
      <w:r w:rsidR="00067228">
        <w:rPr>
          <w:noProof/>
        </w:rPr>
        <w:t>194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4  Section 9 (definition of </w:t>
      </w:r>
      <w:r w:rsidRPr="00C173EA">
        <w:rPr>
          <w:i/>
          <w:noProof/>
        </w:rPr>
        <w:t>Australian passport fund</w:t>
      </w:r>
      <w:r>
        <w:rPr>
          <w:noProof/>
        </w:rPr>
        <w:t>)</w:t>
      </w:r>
      <w:r>
        <w:rPr>
          <w:noProof/>
        </w:rPr>
        <w:tab/>
      </w:r>
      <w:r>
        <w:rPr>
          <w:noProof/>
        </w:rPr>
        <w:fldChar w:fldCharType="begin"/>
      </w:r>
      <w:r>
        <w:rPr>
          <w:noProof/>
        </w:rPr>
        <w:instrText xml:space="preserve"> PAGEREF _Toc80616188 \h </w:instrText>
      </w:r>
      <w:r>
        <w:rPr>
          <w:noProof/>
        </w:rPr>
      </w:r>
      <w:r>
        <w:rPr>
          <w:noProof/>
        </w:rPr>
        <w:fldChar w:fldCharType="separate"/>
      </w:r>
      <w:r w:rsidR="00067228">
        <w:rPr>
          <w:noProof/>
        </w:rPr>
        <w:t>194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5  Section 9</w:t>
      </w:r>
      <w:r>
        <w:rPr>
          <w:noProof/>
        </w:rPr>
        <w:tab/>
      </w:r>
      <w:r>
        <w:rPr>
          <w:noProof/>
        </w:rPr>
        <w:fldChar w:fldCharType="begin"/>
      </w:r>
      <w:r>
        <w:rPr>
          <w:noProof/>
        </w:rPr>
        <w:instrText xml:space="preserve"> PAGEREF _Toc80616189 \h </w:instrText>
      </w:r>
      <w:r>
        <w:rPr>
          <w:noProof/>
        </w:rPr>
      </w:r>
      <w:r>
        <w:rPr>
          <w:noProof/>
        </w:rPr>
        <w:fldChar w:fldCharType="separate"/>
      </w:r>
      <w:r w:rsidR="00067228">
        <w:rPr>
          <w:noProof/>
        </w:rPr>
        <w:t>195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6  Section 9 (after paragraph (a) of the definition of </w:t>
      </w:r>
      <w:r w:rsidRPr="00C173EA">
        <w:rPr>
          <w:i/>
          <w:noProof/>
        </w:rPr>
        <w:t>Chapter 5 body corporate</w:t>
      </w:r>
      <w:r>
        <w:rPr>
          <w:noProof/>
        </w:rPr>
        <w:t>)</w:t>
      </w:r>
      <w:r>
        <w:rPr>
          <w:noProof/>
        </w:rPr>
        <w:tab/>
      </w:r>
      <w:r>
        <w:rPr>
          <w:noProof/>
        </w:rPr>
        <w:fldChar w:fldCharType="begin"/>
      </w:r>
      <w:r>
        <w:rPr>
          <w:noProof/>
        </w:rPr>
        <w:instrText xml:space="preserve"> PAGEREF _Toc80616190 \h </w:instrText>
      </w:r>
      <w:r>
        <w:rPr>
          <w:noProof/>
        </w:rPr>
      </w:r>
      <w:r>
        <w:rPr>
          <w:noProof/>
        </w:rPr>
        <w:fldChar w:fldCharType="separate"/>
      </w:r>
      <w:r w:rsidR="00067228">
        <w:rPr>
          <w:noProof/>
        </w:rPr>
        <w:t>195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7  Section 9 (definition of </w:t>
      </w:r>
      <w:r w:rsidRPr="00C173EA">
        <w:rPr>
          <w:i/>
          <w:noProof/>
        </w:rPr>
        <w:t>class</w:t>
      </w:r>
      <w:r>
        <w:rPr>
          <w:noProof/>
        </w:rPr>
        <w:t>)</w:t>
      </w:r>
      <w:r>
        <w:rPr>
          <w:noProof/>
        </w:rPr>
        <w:tab/>
      </w:r>
      <w:r>
        <w:rPr>
          <w:noProof/>
        </w:rPr>
        <w:fldChar w:fldCharType="begin"/>
      </w:r>
      <w:r>
        <w:rPr>
          <w:noProof/>
        </w:rPr>
        <w:instrText xml:space="preserve"> PAGEREF _Toc80616191 \h </w:instrText>
      </w:r>
      <w:r>
        <w:rPr>
          <w:noProof/>
        </w:rPr>
      </w:r>
      <w:r>
        <w:rPr>
          <w:noProof/>
        </w:rPr>
        <w:fldChar w:fldCharType="separate"/>
      </w:r>
      <w:r w:rsidR="00067228">
        <w:rPr>
          <w:noProof/>
        </w:rPr>
        <w:t>195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lastRenderedPageBreak/>
        <w:t xml:space="preserve">8  Section 9 (at the end of the definition of </w:t>
      </w:r>
      <w:r w:rsidRPr="00C173EA">
        <w:rPr>
          <w:i/>
          <w:noProof/>
        </w:rPr>
        <w:t>contributory</w:t>
      </w:r>
      <w:r>
        <w:rPr>
          <w:noProof/>
        </w:rPr>
        <w:t>)</w:t>
      </w:r>
      <w:r>
        <w:rPr>
          <w:noProof/>
        </w:rPr>
        <w:tab/>
      </w:r>
      <w:r>
        <w:rPr>
          <w:noProof/>
        </w:rPr>
        <w:fldChar w:fldCharType="begin"/>
      </w:r>
      <w:r>
        <w:rPr>
          <w:noProof/>
        </w:rPr>
        <w:instrText xml:space="preserve"> PAGEREF _Toc80616192 \h </w:instrText>
      </w:r>
      <w:r>
        <w:rPr>
          <w:noProof/>
        </w:rPr>
      </w:r>
      <w:r>
        <w:rPr>
          <w:noProof/>
        </w:rPr>
        <w:fldChar w:fldCharType="separate"/>
      </w:r>
      <w:r w:rsidR="00067228">
        <w:rPr>
          <w:noProof/>
        </w:rPr>
        <w:t>195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9  Section 9</w:t>
      </w:r>
      <w:r>
        <w:rPr>
          <w:noProof/>
        </w:rPr>
        <w:tab/>
      </w:r>
      <w:r>
        <w:rPr>
          <w:noProof/>
        </w:rPr>
        <w:fldChar w:fldCharType="begin"/>
      </w:r>
      <w:r>
        <w:rPr>
          <w:noProof/>
        </w:rPr>
        <w:instrText xml:space="preserve"> PAGEREF _Toc80616193 \h </w:instrText>
      </w:r>
      <w:r>
        <w:rPr>
          <w:noProof/>
        </w:rPr>
      </w:r>
      <w:r>
        <w:rPr>
          <w:noProof/>
        </w:rPr>
        <w:fldChar w:fldCharType="separate"/>
      </w:r>
      <w:r w:rsidR="00067228">
        <w:rPr>
          <w:noProof/>
        </w:rPr>
        <w:t>195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10  Section 9 (definition of </w:t>
      </w:r>
      <w:r w:rsidRPr="00C173EA">
        <w:rPr>
          <w:i/>
          <w:noProof/>
        </w:rPr>
        <w:t>entity</w:t>
      </w:r>
      <w:r>
        <w:rPr>
          <w:noProof/>
        </w:rPr>
        <w:t>)</w:t>
      </w:r>
      <w:r>
        <w:rPr>
          <w:noProof/>
        </w:rPr>
        <w:tab/>
      </w:r>
      <w:r>
        <w:rPr>
          <w:noProof/>
        </w:rPr>
        <w:fldChar w:fldCharType="begin"/>
      </w:r>
      <w:r>
        <w:rPr>
          <w:noProof/>
        </w:rPr>
        <w:instrText xml:space="preserve"> PAGEREF _Toc80616194 \h </w:instrText>
      </w:r>
      <w:r>
        <w:rPr>
          <w:noProof/>
        </w:rPr>
      </w:r>
      <w:r>
        <w:rPr>
          <w:noProof/>
        </w:rPr>
        <w:fldChar w:fldCharType="separate"/>
      </w:r>
      <w:r w:rsidR="00067228">
        <w:rPr>
          <w:noProof/>
        </w:rPr>
        <w:t>196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11  Section 9 (paragraph (a) of the definition of </w:t>
      </w:r>
      <w:r w:rsidRPr="00C173EA">
        <w:rPr>
          <w:i/>
          <w:noProof/>
        </w:rPr>
        <w:t>expectation</w:t>
      </w:r>
      <w:r>
        <w:rPr>
          <w:noProof/>
        </w:rPr>
        <w:t>)</w:t>
      </w:r>
      <w:r>
        <w:rPr>
          <w:noProof/>
        </w:rPr>
        <w:tab/>
      </w:r>
      <w:r>
        <w:rPr>
          <w:noProof/>
        </w:rPr>
        <w:fldChar w:fldCharType="begin"/>
      </w:r>
      <w:r>
        <w:rPr>
          <w:noProof/>
        </w:rPr>
        <w:instrText xml:space="preserve"> PAGEREF _Toc80616195 \h </w:instrText>
      </w:r>
      <w:r>
        <w:rPr>
          <w:noProof/>
        </w:rPr>
      </w:r>
      <w:r>
        <w:rPr>
          <w:noProof/>
        </w:rPr>
        <w:fldChar w:fldCharType="separate"/>
      </w:r>
      <w:r w:rsidR="00067228">
        <w:rPr>
          <w:noProof/>
        </w:rPr>
        <w:t>196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12  Section 9 (definition of </w:t>
      </w:r>
      <w:r w:rsidRPr="00C173EA">
        <w:rPr>
          <w:i/>
          <w:noProof/>
        </w:rPr>
        <w:t>extraordinary resolution</w:t>
      </w:r>
      <w:r>
        <w:rPr>
          <w:noProof/>
        </w:rPr>
        <w:t>)</w:t>
      </w:r>
      <w:r>
        <w:rPr>
          <w:noProof/>
        </w:rPr>
        <w:tab/>
      </w:r>
      <w:r>
        <w:rPr>
          <w:noProof/>
        </w:rPr>
        <w:fldChar w:fldCharType="begin"/>
      </w:r>
      <w:r>
        <w:rPr>
          <w:noProof/>
        </w:rPr>
        <w:instrText xml:space="preserve"> PAGEREF _Toc80616196 \h </w:instrText>
      </w:r>
      <w:r>
        <w:rPr>
          <w:noProof/>
        </w:rPr>
      </w:r>
      <w:r>
        <w:rPr>
          <w:noProof/>
        </w:rPr>
        <w:fldChar w:fldCharType="separate"/>
      </w:r>
      <w:r w:rsidR="00067228">
        <w:rPr>
          <w:noProof/>
        </w:rPr>
        <w:t>196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13  Section 9 (definition of </w:t>
      </w:r>
      <w:r w:rsidRPr="00C173EA">
        <w:rPr>
          <w:i/>
          <w:noProof/>
        </w:rPr>
        <w:t>financial benefit</w:t>
      </w:r>
      <w:r>
        <w:rPr>
          <w:noProof/>
        </w:rPr>
        <w:t>)</w:t>
      </w:r>
      <w:r>
        <w:rPr>
          <w:noProof/>
        </w:rPr>
        <w:tab/>
      </w:r>
      <w:r>
        <w:rPr>
          <w:noProof/>
        </w:rPr>
        <w:fldChar w:fldCharType="begin"/>
      </w:r>
      <w:r>
        <w:rPr>
          <w:noProof/>
        </w:rPr>
        <w:instrText xml:space="preserve"> PAGEREF _Toc80616197 \h </w:instrText>
      </w:r>
      <w:r>
        <w:rPr>
          <w:noProof/>
        </w:rPr>
      </w:r>
      <w:r>
        <w:rPr>
          <w:noProof/>
        </w:rPr>
        <w:fldChar w:fldCharType="separate"/>
      </w:r>
      <w:r w:rsidR="00067228">
        <w:rPr>
          <w:noProof/>
        </w:rPr>
        <w:t>196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14  Section 9 (definition of </w:t>
      </w:r>
      <w:r w:rsidRPr="00C173EA">
        <w:rPr>
          <w:i/>
          <w:noProof/>
        </w:rPr>
        <w:t>insolvent</w:t>
      </w:r>
      <w:r>
        <w:rPr>
          <w:noProof/>
        </w:rPr>
        <w:t>)</w:t>
      </w:r>
      <w:r>
        <w:rPr>
          <w:noProof/>
        </w:rPr>
        <w:tab/>
      </w:r>
      <w:r>
        <w:rPr>
          <w:noProof/>
        </w:rPr>
        <w:fldChar w:fldCharType="begin"/>
      </w:r>
      <w:r>
        <w:rPr>
          <w:noProof/>
        </w:rPr>
        <w:instrText xml:space="preserve"> PAGEREF _Toc80616198 \h </w:instrText>
      </w:r>
      <w:r>
        <w:rPr>
          <w:noProof/>
        </w:rPr>
      </w:r>
      <w:r>
        <w:rPr>
          <w:noProof/>
        </w:rPr>
        <w:fldChar w:fldCharType="separate"/>
      </w:r>
      <w:r w:rsidR="00067228">
        <w:rPr>
          <w:noProof/>
        </w:rPr>
        <w:t>196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15  Section 9</w:t>
      </w:r>
      <w:r>
        <w:rPr>
          <w:noProof/>
        </w:rPr>
        <w:tab/>
      </w:r>
      <w:r>
        <w:rPr>
          <w:noProof/>
        </w:rPr>
        <w:fldChar w:fldCharType="begin"/>
      </w:r>
      <w:r>
        <w:rPr>
          <w:noProof/>
        </w:rPr>
        <w:instrText xml:space="preserve"> PAGEREF _Toc80616199 \h </w:instrText>
      </w:r>
      <w:r>
        <w:rPr>
          <w:noProof/>
        </w:rPr>
      </w:r>
      <w:r>
        <w:rPr>
          <w:noProof/>
        </w:rPr>
        <w:fldChar w:fldCharType="separate"/>
      </w:r>
      <w:r w:rsidR="00067228">
        <w:rPr>
          <w:noProof/>
        </w:rPr>
        <w:t>196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16  Section 9 (after paragraph (a) of the definition of </w:t>
      </w:r>
      <w:r w:rsidRPr="00C173EA">
        <w:rPr>
          <w:i/>
          <w:noProof/>
        </w:rPr>
        <w:t>member</w:t>
      </w:r>
      <w:r>
        <w:rPr>
          <w:noProof/>
        </w:rPr>
        <w:t>)</w:t>
      </w:r>
      <w:r>
        <w:rPr>
          <w:noProof/>
        </w:rPr>
        <w:tab/>
      </w:r>
      <w:r>
        <w:rPr>
          <w:noProof/>
        </w:rPr>
        <w:fldChar w:fldCharType="begin"/>
      </w:r>
      <w:r>
        <w:rPr>
          <w:noProof/>
        </w:rPr>
        <w:instrText xml:space="preserve"> PAGEREF _Toc80616200 \h </w:instrText>
      </w:r>
      <w:r>
        <w:rPr>
          <w:noProof/>
        </w:rPr>
      </w:r>
      <w:r>
        <w:rPr>
          <w:noProof/>
        </w:rPr>
        <w:fldChar w:fldCharType="separate"/>
      </w:r>
      <w:r w:rsidR="00067228">
        <w:rPr>
          <w:noProof/>
        </w:rPr>
        <w:t>196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17  Section 9 (definition of </w:t>
      </w:r>
      <w:r w:rsidRPr="00C173EA">
        <w:rPr>
          <w:i/>
          <w:noProof/>
        </w:rPr>
        <w:t xml:space="preserve">officer </w:t>
      </w:r>
      <w:r>
        <w:rPr>
          <w:noProof/>
        </w:rPr>
        <w:t>of a corporation)</w:t>
      </w:r>
      <w:r>
        <w:rPr>
          <w:noProof/>
        </w:rPr>
        <w:tab/>
      </w:r>
      <w:r>
        <w:rPr>
          <w:noProof/>
        </w:rPr>
        <w:fldChar w:fldCharType="begin"/>
      </w:r>
      <w:r>
        <w:rPr>
          <w:noProof/>
        </w:rPr>
        <w:instrText xml:space="preserve"> PAGEREF _Toc80616201 \h </w:instrText>
      </w:r>
      <w:r>
        <w:rPr>
          <w:noProof/>
        </w:rPr>
      </w:r>
      <w:r>
        <w:rPr>
          <w:noProof/>
        </w:rPr>
        <w:fldChar w:fldCharType="separate"/>
      </w:r>
      <w:r w:rsidR="00067228">
        <w:rPr>
          <w:noProof/>
        </w:rPr>
        <w:t>196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18  Section 9</w:t>
      </w:r>
      <w:r>
        <w:rPr>
          <w:noProof/>
        </w:rPr>
        <w:tab/>
      </w:r>
      <w:r>
        <w:rPr>
          <w:noProof/>
        </w:rPr>
        <w:fldChar w:fldCharType="begin"/>
      </w:r>
      <w:r>
        <w:rPr>
          <w:noProof/>
        </w:rPr>
        <w:instrText xml:space="preserve"> PAGEREF _Toc80616202 \h </w:instrText>
      </w:r>
      <w:r>
        <w:rPr>
          <w:noProof/>
        </w:rPr>
      </w:r>
      <w:r>
        <w:rPr>
          <w:noProof/>
        </w:rPr>
        <w:fldChar w:fldCharType="separate"/>
      </w:r>
      <w:r w:rsidR="00067228">
        <w:rPr>
          <w:noProof/>
        </w:rPr>
        <w:t>196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19  Section 9 (definition of </w:t>
      </w:r>
      <w:r w:rsidRPr="00C173EA">
        <w:rPr>
          <w:i/>
          <w:noProof/>
        </w:rPr>
        <w:t>public company</w:t>
      </w:r>
      <w:r>
        <w:rPr>
          <w:noProof/>
        </w:rPr>
        <w:t>)</w:t>
      </w:r>
      <w:r>
        <w:rPr>
          <w:noProof/>
        </w:rPr>
        <w:tab/>
      </w:r>
      <w:r>
        <w:rPr>
          <w:noProof/>
        </w:rPr>
        <w:fldChar w:fldCharType="begin"/>
      </w:r>
      <w:r>
        <w:rPr>
          <w:noProof/>
        </w:rPr>
        <w:instrText xml:space="preserve"> PAGEREF _Toc80616203 \h </w:instrText>
      </w:r>
      <w:r>
        <w:rPr>
          <w:noProof/>
        </w:rPr>
      </w:r>
      <w:r>
        <w:rPr>
          <w:noProof/>
        </w:rPr>
        <w:fldChar w:fldCharType="separate"/>
      </w:r>
      <w:r w:rsidR="00067228">
        <w:rPr>
          <w:noProof/>
        </w:rPr>
        <w:t>197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20  Section 9</w:t>
      </w:r>
      <w:r>
        <w:rPr>
          <w:noProof/>
        </w:rPr>
        <w:tab/>
      </w:r>
      <w:r>
        <w:rPr>
          <w:noProof/>
        </w:rPr>
        <w:fldChar w:fldCharType="begin"/>
      </w:r>
      <w:r>
        <w:rPr>
          <w:noProof/>
        </w:rPr>
        <w:instrText xml:space="preserve"> PAGEREF _Toc80616204 \h </w:instrText>
      </w:r>
      <w:r>
        <w:rPr>
          <w:noProof/>
        </w:rPr>
      </w:r>
      <w:r>
        <w:rPr>
          <w:noProof/>
        </w:rPr>
        <w:fldChar w:fldCharType="separate"/>
      </w:r>
      <w:r w:rsidR="00067228">
        <w:rPr>
          <w:noProof/>
        </w:rPr>
        <w:t>197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21  Section 9 (definition of </w:t>
      </w:r>
      <w:r w:rsidRPr="00C173EA">
        <w:rPr>
          <w:i/>
          <w:noProof/>
        </w:rPr>
        <w:t>registered office</w:t>
      </w:r>
      <w:r>
        <w:rPr>
          <w:noProof/>
        </w:rPr>
        <w:t>)</w:t>
      </w:r>
      <w:r>
        <w:rPr>
          <w:noProof/>
        </w:rPr>
        <w:tab/>
      </w:r>
      <w:r>
        <w:rPr>
          <w:noProof/>
        </w:rPr>
        <w:fldChar w:fldCharType="begin"/>
      </w:r>
      <w:r>
        <w:rPr>
          <w:noProof/>
        </w:rPr>
        <w:instrText xml:space="preserve"> PAGEREF _Toc80616205 \h </w:instrText>
      </w:r>
      <w:r>
        <w:rPr>
          <w:noProof/>
        </w:rPr>
      </w:r>
      <w:r>
        <w:rPr>
          <w:noProof/>
        </w:rPr>
        <w:fldChar w:fldCharType="separate"/>
      </w:r>
      <w:r w:rsidR="00067228">
        <w:rPr>
          <w:noProof/>
        </w:rPr>
        <w:t>197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22  Section 9 (paragraph (a) of the definition of </w:t>
      </w:r>
      <w:r w:rsidRPr="00C173EA">
        <w:rPr>
          <w:i/>
          <w:noProof/>
        </w:rPr>
        <w:t>related party</w:t>
      </w:r>
      <w:r>
        <w:rPr>
          <w:noProof/>
        </w:rPr>
        <w:t>)</w:t>
      </w:r>
      <w:r>
        <w:rPr>
          <w:noProof/>
        </w:rPr>
        <w:tab/>
      </w:r>
      <w:r>
        <w:rPr>
          <w:noProof/>
        </w:rPr>
        <w:fldChar w:fldCharType="begin"/>
      </w:r>
      <w:r>
        <w:rPr>
          <w:noProof/>
        </w:rPr>
        <w:instrText xml:space="preserve"> PAGEREF _Toc80616206 \h </w:instrText>
      </w:r>
      <w:r>
        <w:rPr>
          <w:noProof/>
        </w:rPr>
      </w:r>
      <w:r>
        <w:rPr>
          <w:noProof/>
        </w:rPr>
        <w:fldChar w:fldCharType="separate"/>
      </w:r>
      <w:r w:rsidR="00067228">
        <w:rPr>
          <w:noProof/>
        </w:rPr>
        <w:t>197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23  Section 9</w:t>
      </w:r>
      <w:r>
        <w:rPr>
          <w:noProof/>
        </w:rPr>
        <w:tab/>
      </w:r>
      <w:r>
        <w:rPr>
          <w:noProof/>
        </w:rPr>
        <w:fldChar w:fldCharType="begin"/>
      </w:r>
      <w:r>
        <w:rPr>
          <w:noProof/>
        </w:rPr>
        <w:instrText xml:space="preserve"> PAGEREF _Toc80616207 \h </w:instrText>
      </w:r>
      <w:r>
        <w:rPr>
          <w:noProof/>
        </w:rPr>
      </w:r>
      <w:r>
        <w:rPr>
          <w:noProof/>
        </w:rPr>
        <w:fldChar w:fldCharType="separate"/>
      </w:r>
      <w:r w:rsidR="00067228">
        <w:rPr>
          <w:noProof/>
        </w:rPr>
        <w:t>197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24  Section 9 (definition of </w:t>
      </w:r>
      <w:r w:rsidRPr="00C173EA">
        <w:rPr>
          <w:i/>
          <w:noProof/>
        </w:rPr>
        <w:t>solvent</w:t>
      </w:r>
      <w:r>
        <w:rPr>
          <w:noProof/>
        </w:rPr>
        <w:t>)</w:t>
      </w:r>
      <w:r>
        <w:rPr>
          <w:noProof/>
        </w:rPr>
        <w:tab/>
      </w:r>
      <w:r>
        <w:rPr>
          <w:noProof/>
        </w:rPr>
        <w:fldChar w:fldCharType="begin"/>
      </w:r>
      <w:r>
        <w:rPr>
          <w:noProof/>
        </w:rPr>
        <w:instrText xml:space="preserve"> PAGEREF _Toc80616208 \h </w:instrText>
      </w:r>
      <w:r>
        <w:rPr>
          <w:noProof/>
        </w:rPr>
      </w:r>
      <w:r>
        <w:rPr>
          <w:noProof/>
        </w:rPr>
        <w:fldChar w:fldCharType="separate"/>
      </w:r>
      <w:r w:rsidR="00067228">
        <w:rPr>
          <w:noProof/>
        </w:rPr>
        <w:t>197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25  Section 9 (paragraph (b) of the definition of </w:t>
      </w:r>
      <w:r w:rsidRPr="00C173EA">
        <w:rPr>
          <w:i/>
          <w:noProof/>
        </w:rPr>
        <w:t>special resolution</w:t>
      </w:r>
      <w:r>
        <w:rPr>
          <w:noProof/>
        </w:rPr>
        <w:t>)</w:t>
      </w:r>
      <w:r>
        <w:rPr>
          <w:noProof/>
        </w:rPr>
        <w:tab/>
      </w:r>
      <w:r>
        <w:rPr>
          <w:noProof/>
        </w:rPr>
        <w:fldChar w:fldCharType="begin"/>
      </w:r>
      <w:r>
        <w:rPr>
          <w:noProof/>
        </w:rPr>
        <w:instrText xml:space="preserve"> PAGEREF _Toc80616209 \h </w:instrText>
      </w:r>
      <w:r>
        <w:rPr>
          <w:noProof/>
        </w:rPr>
      </w:r>
      <w:r>
        <w:rPr>
          <w:noProof/>
        </w:rPr>
        <w:fldChar w:fldCharType="separate"/>
      </w:r>
      <w:r w:rsidR="00067228">
        <w:rPr>
          <w:noProof/>
        </w:rPr>
        <w:t>198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26  Section 9</w:t>
      </w:r>
      <w:r>
        <w:rPr>
          <w:noProof/>
        </w:rPr>
        <w:tab/>
      </w:r>
      <w:r>
        <w:rPr>
          <w:noProof/>
        </w:rPr>
        <w:fldChar w:fldCharType="begin"/>
      </w:r>
      <w:r>
        <w:rPr>
          <w:noProof/>
        </w:rPr>
        <w:instrText xml:space="preserve"> PAGEREF _Toc80616210 \h </w:instrText>
      </w:r>
      <w:r>
        <w:rPr>
          <w:noProof/>
        </w:rPr>
      </w:r>
      <w:r>
        <w:rPr>
          <w:noProof/>
        </w:rPr>
        <w:fldChar w:fldCharType="separate"/>
      </w:r>
      <w:r w:rsidR="00067228">
        <w:rPr>
          <w:noProof/>
        </w:rPr>
        <w:t>198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27  Section 51E (definition of </w:t>
      </w:r>
      <w:r w:rsidRPr="00C173EA">
        <w:rPr>
          <w:i/>
          <w:noProof/>
        </w:rPr>
        <w:t>secured creditor</w:t>
      </w:r>
      <w:r>
        <w:rPr>
          <w:noProof/>
        </w:rPr>
        <w:t>)</w:t>
      </w:r>
      <w:r>
        <w:rPr>
          <w:noProof/>
        </w:rPr>
        <w:tab/>
      </w:r>
      <w:r>
        <w:rPr>
          <w:noProof/>
        </w:rPr>
        <w:fldChar w:fldCharType="begin"/>
      </w:r>
      <w:r>
        <w:rPr>
          <w:noProof/>
        </w:rPr>
        <w:instrText xml:space="preserve"> PAGEREF _Toc80616211 \h </w:instrText>
      </w:r>
      <w:r>
        <w:rPr>
          <w:noProof/>
        </w:rPr>
      </w:r>
      <w:r>
        <w:rPr>
          <w:noProof/>
        </w:rPr>
        <w:fldChar w:fldCharType="separate"/>
      </w:r>
      <w:r w:rsidR="00067228">
        <w:rPr>
          <w:noProof/>
        </w:rPr>
        <w:t>198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28  At the end of section 51F</w:t>
      </w:r>
      <w:r>
        <w:rPr>
          <w:noProof/>
        </w:rPr>
        <w:tab/>
      </w:r>
      <w:r>
        <w:rPr>
          <w:noProof/>
        </w:rPr>
        <w:fldChar w:fldCharType="begin"/>
      </w:r>
      <w:r>
        <w:rPr>
          <w:noProof/>
        </w:rPr>
        <w:instrText xml:space="preserve"> PAGEREF _Toc80616212 \h </w:instrText>
      </w:r>
      <w:r>
        <w:rPr>
          <w:noProof/>
        </w:rPr>
      </w:r>
      <w:r>
        <w:rPr>
          <w:noProof/>
        </w:rPr>
        <w:fldChar w:fldCharType="separate"/>
      </w:r>
      <w:r w:rsidR="00067228">
        <w:rPr>
          <w:noProof/>
        </w:rPr>
        <w:t>198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29  Section 53 (heading)</w:t>
      </w:r>
      <w:r>
        <w:rPr>
          <w:noProof/>
        </w:rPr>
        <w:tab/>
      </w:r>
      <w:r>
        <w:rPr>
          <w:noProof/>
        </w:rPr>
        <w:fldChar w:fldCharType="begin"/>
      </w:r>
      <w:r>
        <w:rPr>
          <w:noProof/>
        </w:rPr>
        <w:instrText xml:space="preserve"> PAGEREF _Toc80616213 \h </w:instrText>
      </w:r>
      <w:r>
        <w:rPr>
          <w:noProof/>
        </w:rPr>
      </w:r>
      <w:r>
        <w:rPr>
          <w:noProof/>
        </w:rPr>
        <w:fldChar w:fldCharType="separate"/>
      </w:r>
      <w:r w:rsidR="00067228">
        <w:rPr>
          <w:noProof/>
        </w:rPr>
        <w:t>199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53</w:t>
      </w:r>
      <w:r>
        <w:rPr>
          <w:noProof/>
        </w:rPr>
        <w:tab/>
        <w:t>Affairs of a body corporate (other than a CCIV)</w:t>
      </w:r>
      <w:r>
        <w:rPr>
          <w:noProof/>
        </w:rPr>
        <w:tab/>
      </w:r>
      <w:r>
        <w:rPr>
          <w:noProof/>
        </w:rPr>
        <w:fldChar w:fldCharType="begin"/>
      </w:r>
      <w:r>
        <w:rPr>
          <w:noProof/>
        </w:rPr>
        <w:instrText xml:space="preserve"> PAGEREF _Toc80616214 \h </w:instrText>
      </w:r>
      <w:r>
        <w:rPr>
          <w:noProof/>
        </w:rPr>
      </w:r>
      <w:r>
        <w:rPr>
          <w:noProof/>
        </w:rPr>
        <w:fldChar w:fldCharType="separate"/>
      </w:r>
      <w:r w:rsidR="00067228">
        <w:rPr>
          <w:noProof/>
        </w:rPr>
        <w:t>199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30  Section 53</w:t>
      </w:r>
      <w:r>
        <w:rPr>
          <w:noProof/>
        </w:rPr>
        <w:tab/>
      </w:r>
      <w:r>
        <w:rPr>
          <w:noProof/>
        </w:rPr>
        <w:fldChar w:fldCharType="begin"/>
      </w:r>
      <w:r>
        <w:rPr>
          <w:noProof/>
        </w:rPr>
        <w:instrText xml:space="preserve"> PAGEREF _Toc80616215 \h </w:instrText>
      </w:r>
      <w:r>
        <w:rPr>
          <w:noProof/>
        </w:rPr>
      </w:r>
      <w:r>
        <w:rPr>
          <w:noProof/>
        </w:rPr>
        <w:fldChar w:fldCharType="separate"/>
      </w:r>
      <w:r w:rsidR="00067228">
        <w:rPr>
          <w:noProof/>
        </w:rPr>
        <w:t>199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31  After section 53</w:t>
      </w:r>
      <w:r>
        <w:rPr>
          <w:noProof/>
        </w:rPr>
        <w:tab/>
      </w:r>
      <w:r>
        <w:rPr>
          <w:noProof/>
        </w:rPr>
        <w:fldChar w:fldCharType="begin"/>
      </w:r>
      <w:r>
        <w:rPr>
          <w:noProof/>
        </w:rPr>
        <w:instrText xml:space="preserve"> PAGEREF _Toc80616216 \h </w:instrText>
      </w:r>
      <w:r>
        <w:rPr>
          <w:noProof/>
        </w:rPr>
      </w:r>
      <w:r>
        <w:rPr>
          <w:noProof/>
        </w:rPr>
        <w:fldChar w:fldCharType="separate"/>
      </w:r>
      <w:r w:rsidR="00067228">
        <w:rPr>
          <w:noProof/>
        </w:rPr>
        <w:t>199</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53AAA</w:t>
      </w:r>
      <w:r>
        <w:rPr>
          <w:noProof/>
        </w:rPr>
        <w:tab/>
        <w:t>Affairs of a CCIV</w:t>
      </w:r>
      <w:r>
        <w:rPr>
          <w:noProof/>
        </w:rPr>
        <w:tab/>
      </w:r>
      <w:r>
        <w:rPr>
          <w:noProof/>
        </w:rPr>
        <w:fldChar w:fldCharType="begin"/>
      </w:r>
      <w:r>
        <w:rPr>
          <w:noProof/>
        </w:rPr>
        <w:instrText xml:space="preserve"> PAGEREF _Toc80616217 \h </w:instrText>
      </w:r>
      <w:r>
        <w:rPr>
          <w:noProof/>
        </w:rPr>
      </w:r>
      <w:r>
        <w:rPr>
          <w:noProof/>
        </w:rPr>
        <w:fldChar w:fldCharType="separate"/>
      </w:r>
      <w:r w:rsidR="00067228">
        <w:rPr>
          <w:noProof/>
        </w:rPr>
        <w:t>199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32  Paragraph 53AA(b)</w:t>
      </w:r>
      <w:r>
        <w:rPr>
          <w:noProof/>
        </w:rPr>
        <w:tab/>
      </w:r>
      <w:r>
        <w:rPr>
          <w:noProof/>
        </w:rPr>
        <w:fldChar w:fldCharType="begin"/>
      </w:r>
      <w:r>
        <w:rPr>
          <w:noProof/>
        </w:rPr>
        <w:instrText xml:space="preserve"> PAGEREF _Toc80616218 \h </w:instrText>
      </w:r>
      <w:r>
        <w:rPr>
          <w:noProof/>
        </w:rPr>
      </w:r>
      <w:r>
        <w:rPr>
          <w:noProof/>
        </w:rPr>
        <w:fldChar w:fldCharType="separate"/>
      </w:r>
      <w:r w:rsidR="00067228">
        <w:rPr>
          <w:noProof/>
        </w:rPr>
        <w:t>200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33  At the end of subsection 57(1)</w:t>
      </w:r>
      <w:r>
        <w:rPr>
          <w:noProof/>
        </w:rPr>
        <w:tab/>
      </w:r>
      <w:r>
        <w:rPr>
          <w:noProof/>
        </w:rPr>
        <w:fldChar w:fldCharType="begin"/>
      </w:r>
      <w:r>
        <w:rPr>
          <w:noProof/>
        </w:rPr>
        <w:instrText xml:space="preserve"> PAGEREF _Toc80616219 \h </w:instrText>
      </w:r>
      <w:r>
        <w:rPr>
          <w:noProof/>
        </w:rPr>
      </w:r>
      <w:r>
        <w:rPr>
          <w:noProof/>
        </w:rPr>
        <w:fldChar w:fldCharType="separate"/>
      </w:r>
      <w:r w:rsidR="00067228">
        <w:rPr>
          <w:noProof/>
        </w:rPr>
        <w:t>200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34  Section 64A</w:t>
      </w:r>
      <w:r>
        <w:rPr>
          <w:noProof/>
        </w:rPr>
        <w:tab/>
      </w:r>
      <w:r>
        <w:rPr>
          <w:noProof/>
        </w:rPr>
        <w:fldChar w:fldCharType="begin"/>
      </w:r>
      <w:r>
        <w:rPr>
          <w:noProof/>
        </w:rPr>
        <w:instrText xml:space="preserve"> PAGEREF _Toc80616220 \h </w:instrText>
      </w:r>
      <w:r>
        <w:rPr>
          <w:noProof/>
        </w:rPr>
      </w:r>
      <w:r>
        <w:rPr>
          <w:noProof/>
        </w:rPr>
        <w:fldChar w:fldCharType="separate"/>
      </w:r>
      <w:r w:rsidR="00067228">
        <w:rPr>
          <w:noProof/>
        </w:rPr>
        <w:t>200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35  At the end of subsection 92(4)</w:t>
      </w:r>
      <w:r>
        <w:rPr>
          <w:noProof/>
        </w:rPr>
        <w:tab/>
      </w:r>
      <w:r>
        <w:rPr>
          <w:noProof/>
        </w:rPr>
        <w:fldChar w:fldCharType="begin"/>
      </w:r>
      <w:r>
        <w:rPr>
          <w:noProof/>
        </w:rPr>
        <w:instrText xml:space="preserve"> PAGEREF _Toc80616221 \h </w:instrText>
      </w:r>
      <w:r>
        <w:rPr>
          <w:noProof/>
        </w:rPr>
      </w:r>
      <w:r>
        <w:rPr>
          <w:noProof/>
        </w:rPr>
        <w:fldChar w:fldCharType="separate"/>
      </w:r>
      <w:r w:rsidR="00067228">
        <w:rPr>
          <w:noProof/>
        </w:rPr>
        <w:t>200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36  At the end of section 111AF</w:t>
      </w:r>
      <w:r>
        <w:rPr>
          <w:noProof/>
        </w:rPr>
        <w:tab/>
      </w:r>
      <w:r>
        <w:rPr>
          <w:noProof/>
        </w:rPr>
        <w:fldChar w:fldCharType="begin"/>
      </w:r>
      <w:r>
        <w:rPr>
          <w:noProof/>
        </w:rPr>
        <w:instrText xml:space="preserve"> PAGEREF _Toc80616222 \h </w:instrText>
      </w:r>
      <w:r>
        <w:rPr>
          <w:noProof/>
        </w:rPr>
      </w:r>
      <w:r>
        <w:rPr>
          <w:noProof/>
        </w:rPr>
        <w:fldChar w:fldCharType="separate"/>
      </w:r>
      <w:r w:rsidR="00067228">
        <w:rPr>
          <w:noProof/>
        </w:rPr>
        <w:t>200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37  At the end of subsection 111AR(1)</w:t>
      </w:r>
      <w:r>
        <w:rPr>
          <w:noProof/>
        </w:rPr>
        <w:tab/>
      </w:r>
      <w:r>
        <w:rPr>
          <w:noProof/>
        </w:rPr>
        <w:fldChar w:fldCharType="begin"/>
      </w:r>
      <w:r>
        <w:rPr>
          <w:noProof/>
        </w:rPr>
        <w:instrText xml:space="preserve"> PAGEREF _Toc80616223 \h </w:instrText>
      </w:r>
      <w:r>
        <w:rPr>
          <w:noProof/>
        </w:rPr>
      </w:r>
      <w:r>
        <w:rPr>
          <w:noProof/>
        </w:rPr>
        <w:fldChar w:fldCharType="separate"/>
      </w:r>
      <w:r w:rsidR="00067228">
        <w:rPr>
          <w:noProof/>
        </w:rPr>
        <w:t>200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38  At the end of subsection 117(2)</w:t>
      </w:r>
      <w:r>
        <w:rPr>
          <w:noProof/>
        </w:rPr>
        <w:tab/>
      </w:r>
      <w:r>
        <w:rPr>
          <w:noProof/>
        </w:rPr>
        <w:fldChar w:fldCharType="begin"/>
      </w:r>
      <w:r>
        <w:rPr>
          <w:noProof/>
        </w:rPr>
        <w:instrText xml:space="preserve"> PAGEREF _Toc80616224 \h </w:instrText>
      </w:r>
      <w:r>
        <w:rPr>
          <w:noProof/>
        </w:rPr>
      </w:r>
      <w:r>
        <w:rPr>
          <w:noProof/>
        </w:rPr>
        <w:fldChar w:fldCharType="separate"/>
      </w:r>
      <w:r w:rsidR="00067228">
        <w:rPr>
          <w:noProof/>
        </w:rPr>
        <w:t>200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39  Subsection 118(1) (note)</w:t>
      </w:r>
      <w:r>
        <w:rPr>
          <w:noProof/>
        </w:rPr>
        <w:tab/>
      </w:r>
      <w:r>
        <w:rPr>
          <w:noProof/>
        </w:rPr>
        <w:fldChar w:fldCharType="begin"/>
      </w:r>
      <w:r>
        <w:rPr>
          <w:noProof/>
        </w:rPr>
        <w:instrText xml:space="preserve"> PAGEREF _Toc80616225 \h </w:instrText>
      </w:r>
      <w:r>
        <w:rPr>
          <w:noProof/>
        </w:rPr>
      </w:r>
      <w:r>
        <w:rPr>
          <w:noProof/>
        </w:rPr>
        <w:fldChar w:fldCharType="separate"/>
      </w:r>
      <w:r w:rsidR="00067228">
        <w:rPr>
          <w:noProof/>
        </w:rPr>
        <w:t>201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40  At the end of subsection 118(1)</w:t>
      </w:r>
      <w:r>
        <w:rPr>
          <w:noProof/>
        </w:rPr>
        <w:tab/>
      </w:r>
      <w:r>
        <w:rPr>
          <w:noProof/>
        </w:rPr>
        <w:fldChar w:fldCharType="begin"/>
      </w:r>
      <w:r>
        <w:rPr>
          <w:noProof/>
        </w:rPr>
        <w:instrText xml:space="preserve"> PAGEREF _Toc80616226 \h </w:instrText>
      </w:r>
      <w:r>
        <w:rPr>
          <w:noProof/>
        </w:rPr>
      </w:r>
      <w:r>
        <w:rPr>
          <w:noProof/>
        </w:rPr>
        <w:fldChar w:fldCharType="separate"/>
      </w:r>
      <w:r w:rsidR="00067228">
        <w:rPr>
          <w:noProof/>
        </w:rPr>
        <w:t>201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41  At the end of subsection 120(1)</w:t>
      </w:r>
      <w:r>
        <w:rPr>
          <w:noProof/>
        </w:rPr>
        <w:tab/>
      </w:r>
      <w:r>
        <w:rPr>
          <w:noProof/>
        </w:rPr>
        <w:fldChar w:fldCharType="begin"/>
      </w:r>
      <w:r>
        <w:rPr>
          <w:noProof/>
        </w:rPr>
        <w:instrText xml:space="preserve"> PAGEREF _Toc80616227 \h </w:instrText>
      </w:r>
      <w:r>
        <w:rPr>
          <w:noProof/>
        </w:rPr>
      </w:r>
      <w:r>
        <w:rPr>
          <w:noProof/>
        </w:rPr>
        <w:fldChar w:fldCharType="separate"/>
      </w:r>
      <w:r w:rsidR="00067228">
        <w:rPr>
          <w:noProof/>
        </w:rPr>
        <w:t>201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lastRenderedPageBreak/>
        <w:t>42  Subsection 124(1) (note)</w:t>
      </w:r>
      <w:r>
        <w:rPr>
          <w:noProof/>
        </w:rPr>
        <w:tab/>
      </w:r>
      <w:r>
        <w:rPr>
          <w:noProof/>
        </w:rPr>
        <w:fldChar w:fldCharType="begin"/>
      </w:r>
      <w:r>
        <w:rPr>
          <w:noProof/>
        </w:rPr>
        <w:instrText xml:space="preserve"> PAGEREF _Toc80616228 \h </w:instrText>
      </w:r>
      <w:r>
        <w:rPr>
          <w:noProof/>
        </w:rPr>
      </w:r>
      <w:r>
        <w:rPr>
          <w:noProof/>
        </w:rPr>
        <w:fldChar w:fldCharType="separate"/>
      </w:r>
      <w:r w:rsidR="00067228">
        <w:rPr>
          <w:noProof/>
        </w:rPr>
        <w:t>201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43  At the end of subsection 124(1)</w:t>
      </w:r>
      <w:r>
        <w:rPr>
          <w:noProof/>
        </w:rPr>
        <w:tab/>
      </w:r>
      <w:r>
        <w:rPr>
          <w:noProof/>
        </w:rPr>
        <w:fldChar w:fldCharType="begin"/>
      </w:r>
      <w:r>
        <w:rPr>
          <w:noProof/>
        </w:rPr>
        <w:instrText xml:space="preserve"> PAGEREF _Toc80616229 \h </w:instrText>
      </w:r>
      <w:r>
        <w:rPr>
          <w:noProof/>
        </w:rPr>
      </w:r>
      <w:r>
        <w:rPr>
          <w:noProof/>
        </w:rPr>
        <w:fldChar w:fldCharType="separate"/>
      </w:r>
      <w:r w:rsidR="00067228">
        <w:rPr>
          <w:noProof/>
        </w:rPr>
        <w:t>201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44  Subsection 127(1) (note)</w:t>
      </w:r>
      <w:r>
        <w:rPr>
          <w:noProof/>
        </w:rPr>
        <w:tab/>
      </w:r>
      <w:r>
        <w:rPr>
          <w:noProof/>
        </w:rPr>
        <w:fldChar w:fldCharType="begin"/>
      </w:r>
      <w:r>
        <w:rPr>
          <w:noProof/>
        </w:rPr>
        <w:instrText xml:space="preserve"> PAGEREF _Toc80616230 \h </w:instrText>
      </w:r>
      <w:r>
        <w:rPr>
          <w:noProof/>
        </w:rPr>
      </w:r>
      <w:r>
        <w:rPr>
          <w:noProof/>
        </w:rPr>
        <w:fldChar w:fldCharType="separate"/>
      </w:r>
      <w:r w:rsidR="00067228">
        <w:rPr>
          <w:noProof/>
        </w:rPr>
        <w:t>201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45  At the end of subsection 127(1)</w:t>
      </w:r>
      <w:r>
        <w:rPr>
          <w:noProof/>
        </w:rPr>
        <w:tab/>
      </w:r>
      <w:r>
        <w:rPr>
          <w:noProof/>
        </w:rPr>
        <w:fldChar w:fldCharType="begin"/>
      </w:r>
      <w:r>
        <w:rPr>
          <w:noProof/>
        </w:rPr>
        <w:instrText xml:space="preserve"> PAGEREF _Toc80616231 \h </w:instrText>
      </w:r>
      <w:r>
        <w:rPr>
          <w:noProof/>
        </w:rPr>
      </w:r>
      <w:r>
        <w:rPr>
          <w:noProof/>
        </w:rPr>
        <w:fldChar w:fldCharType="separate"/>
      </w:r>
      <w:r w:rsidR="00067228">
        <w:rPr>
          <w:noProof/>
        </w:rPr>
        <w:t>201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46  Subsection 127(2) (note)</w:t>
      </w:r>
      <w:r>
        <w:rPr>
          <w:noProof/>
        </w:rPr>
        <w:tab/>
      </w:r>
      <w:r>
        <w:rPr>
          <w:noProof/>
        </w:rPr>
        <w:fldChar w:fldCharType="begin"/>
      </w:r>
      <w:r>
        <w:rPr>
          <w:noProof/>
        </w:rPr>
        <w:instrText xml:space="preserve"> PAGEREF _Toc80616232 \h </w:instrText>
      </w:r>
      <w:r>
        <w:rPr>
          <w:noProof/>
        </w:rPr>
      </w:r>
      <w:r>
        <w:rPr>
          <w:noProof/>
        </w:rPr>
        <w:fldChar w:fldCharType="separate"/>
      </w:r>
      <w:r w:rsidR="00067228">
        <w:rPr>
          <w:noProof/>
        </w:rPr>
        <w:t>201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47  At the end of subsection 127(2)</w:t>
      </w:r>
      <w:r>
        <w:rPr>
          <w:noProof/>
        </w:rPr>
        <w:tab/>
      </w:r>
      <w:r>
        <w:rPr>
          <w:noProof/>
        </w:rPr>
        <w:fldChar w:fldCharType="begin"/>
      </w:r>
      <w:r>
        <w:rPr>
          <w:noProof/>
        </w:rPr>
        <w:instrText xml:space="preserve"> PAGEREF _Toc80616233 \h </w:instrText>
      </w:r>
      <w:r>
        <w:rPr>
          <w:noProof/>
        </w:rPr>
      </w:r>
      <w:r>
        <w:rPr>
          <w:noProof/>
        </w:rPr>
        <w:fldChar w:fldCharType="separate"/>
      </w:r>
      <w:r w:rsidR="00067228">
        <w:rPr>
          <w:noProof/>
        </w:rPr>
        <w:t>201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48  At the end of subsection 135(1)</w:t>
      </w:r>
      <w:r>
        <w:rPr>
          <w:noProof/>
        </w:rPr>
        <w:tab/>
      </w:r>
      <w:r>
        <w:rPr>
          <w:noProof/>
        </w:rPr>
        <w:fldChar w:fldCharType="begin"/>
      </w:r>
      <w:r>
        <w:rPr>
          <w:noProof/>
        </w:rPr>
        <w:instrText xml:space="preserve"> PAGEREF _Toc80616234 \h </w:instrText>
      </w:r>
      <w:r>
        <w:rPr>
          <w:noProof/>
        </w:rPr>
      </w:r>
      <w:r>
        <w:rPr>
          <w:noProof/>
        </w:rPr>
        <w:fldChar w:fldCharType="separate"/>
      </w:r>
      <w:r w:rsidR="00067228">
        <w:rPr>
          <w:noProof/>
        </w:rPr>
        <w:t>201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49  Subsection 136(1) (note)</w:t>
      </w:r>
      <w:r>
        <w:rPr>
          <w:noProof/>
        </w:rPr>
        <w:tab/>
      </w:r>
      <w:r>
        <w:rPr>
          <w:noProof/>
        </w:rPr>
        <w:fldChar w:fldCharType="begin"/>
      </w:r>
      <w:r>
        <w:rPr>
          <w:noProof/>
        </w:rPr>
        <w:instrText xml:space="preserve"> PAGEREF _Toc80616235 \h </w:instrText>
      </w:r>
      <w:r>
        <w:rPr>
          <w:noProof/>
        </w:rPr>
      </w:r>
      <w:r>
        <w:rPr>
          <w:noProof/>
        </w:rPr>
        <w:fldChar w:fldCharType="separate"/>
      </w:r>
      <w:r w:rsidR="00067228">
        <w:rPr>
          <w:noProof/>
        </w:rPr>
        <w:t>202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50  At the end of subsection 136(1)</w:t>
      </w:r>
      <w:r>
        <w:rPr>
          <w:noProof/>
        </w:rPr>
        <w:tab/>
      </w:r>
      <w:r>
        <w:rPr>
          <w:noProof/>
        </w:rPr>
        <w:fldChar w:fldCharType="begin"/>
      </w:r>
      <w:r>
        <w:rPr>
          <w:noProof/>
        </w:rPr>
        <w:instrText xml:space="preserve"> PAGEREF _Toc80616236 \h </w:instrText>
      </w:r>
      <w:r>
        <w:rPr>
          <w:noProof/>
        </w:rPr>
      </w:r>
      <w:r>
        <w:rPr>
          <w:noProof/>
        </w:rPr>
        <w:fldChar w:fldCharType="separate"/>
      </w:r>
      <w:r w:rsidR="00067228">
        <w:rPr>
          <w:noProof/>
        </w:rPr>
        <w:t>202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51  At the end of subsection 169(3)</w:t>
      </w:r>
      <w:r>
        <w:rPr>
          <w:noProof/>
        </w:rPr>
        <w:tab/>
      </w:r>
      <w:r>
        <w:rPr>
          <w:noProof/>
        </w:rPr>
        <w:fldChar w:fldCharType="begin"/>
      </w:r>
      <w:r>
        <w:rPr>
          <w:noProof/>
        </w:rPr>
        <w:instrText xml:space="preserve"> PAGEREF _Toc80616237 \h </w:instrText>
      </w:r>
      <w:r>
        <w:rPr>
          <w:noProof/>
        </w:rPr>
      </w:r>
      <w:r>
        <w:rPr>
          <w:noProof/>
        </w:rPr>
        <w:fldChar w:fldCharType="separate"/>
      </w:r>
      <w:r w:rsidR="00067228">
        <w:rPr>
          <w:noProof/>
        </w:rPr>
        <w:t>202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52  At the end of subsection 170(1)</w:t>
      </w:r>
      <w:r>
        <w:rPr>
          <w:noProof/>
        </w:rPr>
        <w:tab/>
      </w:r>
      <w:r>
        <w:rPr>
          <w:noProof/>
        </w:rPr>
        <w:fldChar w:fldCharType="begin"/>
      </w:r>
      <w:r>
        <w:rPr>
          <w:noProof/>
        </w:rPr>
        <w:instrText xml:space="preserve"> PAGEREF _Toc80616238 \h </w:instrText>
      </w:r>
      <w:r>
        <w:rPr>
          <w:noProof/>
        </w:rPr>
      </w:r>
      <w:r>
        <w:rPr>
          <w:noProof/>
        </w:rPr>
        <w:fldChar w:fldCharType="separate"/>
      </w:r>
      <w:r w:rsidR="00067228">
        <w:rPr>
          <w:noProof/>
        </w:rPr>
        <w:t>202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53  Subsection 171(1) (note)</w:t>
      </w:r>
      <w:r>
        <w:rPr>
          <w:noProof/>
        </w:rPr>
        <w:tab/>
      </w:r>
      <w:r>
        <w:rPr>
          <w:noProof/>
        </w:rPr>
        <w:fldChar w:fldCharType="begin"/>
      </w:r>
      <w:r>
        <w:rPr>
          <w:noProof/>
        </w:rPr>
        <w:instrText xml:space="preserve"> PAGEREF _Toc80616239 \h </w:instrText>
      </w:r>
      <w:r>
        <w:rPr>
          <w:noProof/>
        </w:rPr>
      </w:r>
      <w:r>
        <w:rPr>
          <w:noProof/>
        </w:rPr>
        <w:fldChar w:fldCharType="separate"/>
      </w:r>
      <w:r w:rsidR="00067228">
        <w:rPr>
          <w:noProof/>
        </w:rPr>
        <w:t>202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54  At the end of subsection 171(1)</w:t>
      </w:r>
      <w:r>
        <w:rPr>
          <w:noProof/>
        </w:rPr>
        <w:tab/>
      </w:r>
      <w:r>
        <w:rPr>
          <w:noProof/>
        </w:rPr>
        <w:fldChar w:fldCharType="begin"/>
      </w:r>
      <w:r>
        <w:rPr>
          <w:noProof/>
        </w:rPr>
        <w:instrText xml:space="preserve"> PAGEREF _Toc80616240 \h </w:instrText>
      </w:r>
      <w:r>
        <w:rPr>
          <w:noProof/>
        </w:rPr>
      </w:r>
      <w:r>
        <w:rPr>
          <w:noProof/>
        </w:rPr>
        <w:fldChar w:fldCharType="separate"/>
      </w:r>
      <w:r w:rsidR="00067228">
        <w:rPr>
          <w:noProof/>
        </w:rPr>
        <w:t>202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55  At the end of subsection 179(1)</w:t>
      </w:r>
      <w:r>
        <w:rPr>
          <w:noProof/>
        </w:rPr>
        <w:tab/>
      </w:r>
      <w:r>
        <w:rPr>
          <w:noProof/>
        </w:rPr>
        <w:fldChar w:fldCharType="begin"/>
      </w:r>
      <w:r>
        <w:rPr>
          <w:noProof/>
        </w:rPr>
        <w:instrText xml:space="preserve"> PAGEREF _Toc80616241 \h </w:instrText>
      </w:r>
      <w:r>
        <w:rPr>
          <w:noProof/>
        </w:rPr>
      </w:r>
      <w:r>
        <w:rPr>
          <w:noProof/>
        </w:rPr>
        <w:fldChar w:fldCharType="separate"/>
      </w:r>
      <w:r w:rsidR="00067228">
        <w:rPr>
          <w:noProof/>
        </w:rPr>
        <w:t>202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56  Division 1 of Part 2D.1 (after the heading)</w:t>
      </w:r>
      <w:r>
        <w:rPr>
          <w:noProof/>
        </w:rPr>
        <w:tab/>
      </w:r>
      <w:r>
        <w:rPr>
          <w:noProof/>
        </w:rPr>
        <w:fldChar w:fldCharType="begin"/>
      </w:r>
      <w:r>
        <w:rPr>
          <w:noProof/>
        </w:rPr>
        <w:instrText xml:space="preserve"> PAGEREF _Toc80616242 \h </w:instrText>
      </w:r>
      <w:r>
        <w:rPr>
          <w:noProof/>
        </w:rPr>
      </w:r>
      <w:r>
        <w:rPr>
          <w:noProof/>
        </w:rPr>
        <w:fldChar w:fldCharType="separate"/>
      </w:r>
      <w:r w:rsidR="00067228">
        <w:rPr>
          <w:noProof/>
        </w:rPr>
        <w:t>202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57  At the end of subsection 188(1)</w:t>
      </w:r>
      <w:r>
        <w:rPr>
          <w:noProof/>
        </w:rPr>
        <w:tab/>
      </w:r>
      <w:r>
        <w:rPr>
          <w:noProof/>
        </w:rPr>
        <w:fldChar w:fldCharType="begin"/>
      </w:r>
      <w:r>
        <w:rPr>
          <w:noProof/>
        </w:rPr>
        <w:instrText xml:space="preserve"> PAGEREF _Toc80616243 \h </w:instrText>
      </w:r>
      <w:r>
        <w:rPr>
          <w:noProof/>
        </w:rPr>
      </w:r>
      <w:r>
        <w:rPr>
          <w:noProof/>
        </w:rPr>
        <w:fldChar w:fldCharType="separate"/>
      </w:r>
      <w:r w:rsidR="00067228">
        <w:rPr>
          <w:noProof/>
        </w:rPr>
        <w:t>202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58  Division 2 of Part 2D.1 (after the heading)</w:t>
      </w:r>
      <w:r>
        <w:rPr>
          <w:noProof/>
        </w:rPr>
        <w:tab/>
      </w:r>
      <w:r>
        <w:rPr>
          <w:noProof/>
        </w:rPr>
        <w:fldChar w:fldCharType="begin"/>
      </w:r>
      <w:r>
        <w:rPr>
          <w:noProof/>
        </w:rPr>
        <w:instrText xml:space="preserve"> PAGEREF _Toc80616244 \h </w:instrText>
      </w:r>
      <w:r>
        <w:rPr>
          <w:noProof/>
        </w:rPr>
      </w:r>
      <w:r>
        <w:rPr>
          <w:noProof/>
        </w:rPr>
        <w:fldChar w:fldCharType="separate"/>
      </w:r>
      <w:r w:rsidR="00067228">
        <w:rPr>
          <w:noProof/>
        </w:rPr>
        <w:t>203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59  Subsection 198D(1) (note)</w:t>
      </w:r>
      <w:r>
        <w:rPr>
          <w:noProof/>
        </w:rPr>
        <w:tab/>
      </w:r>
      <w:r>
        <w:rPr>
          <w:noProof/>
        </w:rPr>
        <w:fldChar w:fldCharType="begin"/>
      </w:r>
      <w:r>
        <w:rPr>
          <w:noProof/>
        </w:rPr>
        <w:instrText xml:space="preserve"> PAGEREF _Toc80616245 \h </w:instrText>
      </w:r>
      <w:r>
        <w:rPr>
          <w:noProof/>
        </w:rPr>
      </w:r>
      <w:r>
        <w:rPr>
          <w:noProof/>
        </w:rPr>
        <w:fldChar w:fldCharType="separate"/>
      </w:r>
      <w:r w:rsidR="00067228">
        <w:rPr>
          <w:noProof/>
        </w:rPr>
        <w:t>203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60  At the end of subsection 198D(1)</w:t>
      </w:r>
      <w:r>
        <w:rPr>
          <w:noProof/>
        </w:rPr>
        <w:tab/>
      </w:r>
      <w:r>
        <w:rPr>
          <w:noProof/>
        </w:rPr>
        <w:fldChar w:fldCharType="begin"/>
      </w:r>
      <w:r>
        <w:rPr>
          <w:noProof/>
        </w:rPr>
        <w:instrText xml:space="preserve"> PAGEREF _Toc80616246 \h </w:instrText>
      </w:r>
      <w:r>
        <w:rPr>
          <w:noProof/>
        </w:rPr>
      </w:r>
      <w:r>
        <w:rPr>
          <w:noProof/>
        </w:rPr>
        <w:fldChar w:fldCharType="separate"/>
      </w:r>
      <w:r w:rsidR="00067228">
        <w:rPr>
          <w:noProof/>
        </w:rPr>
        <w:t>203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61  Subsection 198F(1) (note)</w:t>
      </w:r>
      <w:r>
        <w:rPr>
          <w:noProof/>
        </w:rPr>
        <w:tab/>
      </w:r>
      <w:r>
        <w:rPr>
          <w:noProof/>
        </w:rPr>
        <w:fldChar w:fldCharType="begin"/>
      </w:r>
      <w:r>
        <w:rPr>
          <w:noProof/>
        </w:rPr>
        <w:instrText xml:space="preserve"> PAGEREF _Toc80616247 \h </w:instrText>
      </w:r>
      <w:r>
        <w:rPr>
          <w:noProof/>
        </w:rPr>
      </w:r>
      <w:r>
        <w:rPr>
          <w:noProof/>
        </w:rPr>
        <w:fldChar w:fldCharType="separate"/>
      </w:r>
      <w:r w:rsidR="00067228">
        <w:rPr>
          <w:noProof/>
        </w:rPr>
        <w:t>203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62  At the end of subsection 198F(1)</w:t>
      </w:r>
      <w:r>
        <w:rPr>
          <w:noProof/>
        </w:rPr>
        <w:tab/>
      </w:r>
      <w:r>
        <w:rPr>
          <w:noProof/>
        </w:rPr>
        <w:fldChar w:fldCharType="begin"/>
      </w:r>
      <w:r>
        <w:rPr>
          <w:noProof/>
        </w:rPr>
        <w:instrText xml:space="preserve"> PAGEREF _Toc80616248 \h </w:instrText>
      </w:r>
      <w:r>
        <w:rPr>
          <w:noProof/>
        </w:rPr>
      </w:r>
      <w:r>
        <w:rPr>
          <w:noProof/>
        </w:rPr>
        <w:fldChar w:fldCharType="separate"/>
      </w:r>
      <w:r w:rsidR="00067228">
        <w:rPr>
          <w:noProof/>
        </w:rPr>
        <w:t>203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63  At the end of subsection 198G(1)</w:t>
      </w:r>
      <w:r>
        <w:rPr>
          <w:noProof/>
        </w:rPr>
        <w:tab/>
      </w:r>
      <w:r>
        <w:rPr>
          <w:noProof/>
        </w:rPr>
        <w:fldChar w:fldCharType="begin"/>
      </w:r>
      <w:r>
        <w:rPr>
          <w:noProof/>
        </w:rPr>
        <w:instrText xml:space="preserve"> PAGEREF _Toc80616249 \h </w:instrText>
      </w:r>
      <w:r>
        <w:rPr>
          <w:noProof/>
        </w:rPr>
      </w:r>
      <w:r>
        <w:rPr>
          <w:noProof/>
        </w:rPr>
        <w:fldChar w:fldCharType="separate"/>
      </w:r>
      <w:r w:rsidR="00067228">
        <w:rPr>
          <w:noProof/>
        </w:rPr>
        <w:t>203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64  At the end of subsection 199A(1)</w:t>
      </w:r>
      <w:r>
        <w:rPr>
          <w:noProof/>
        </w:rPr>
        <w:tab/>
      </w:r>
      <w:r>
        <w:rPr>
          <w:noProof/>
        </w:rPr>
        <w:fldChar w:fldCharType="begin"/>
      </w:r>
      <w:r>
        <w:rPr>
          <w:noProof/>
        </w:rPr>
        <w:instrText xml:space="preserve"> PAGEREF _Toc80616250 \h </w:instrText>
      </w:r>
      <w:r>
        <w:rPr>
          <w:noProof/>
        </w:rPr>
      </w:r>
      <w:r>
        <w:rPr>
          <w:noProof/>
        </w:rPr>
        <w:fldChar w:fldCharType="separate"/>
      </w:r>
      <w:r w:rsidR="00067228">
        <w:rPr>
          <w:noProof/>
        </w:rPr>
        <w:t>203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65  At the end of subsection 199B(1)</w:t>
      </w:r>
      <w:r>
        <w:rPr>
          <w:noProof/>
        </w:rPr>
        <w:tab/>
      </w:r>
      <w:r>
        <w:rPr>
          <w:noProof/>
        </w:rPr>
        <w:fldChar w:fldCharType="begin"/>
      </w:r>
      <w:r>
        <w:rPr>
          <w:noProof/>
        </w:rPr>
        <w:instrText xml:space="preserve"> PAGEREF _Toc80616251 \h </w:instrText>
      </w:r>
      <w:r>
        <w:rPr>
          <w:noProof/>
        </w:rPr>
      </w:r>
      <w:r>
        <w:rPr>
          <w:noProof/>
        </w:rPr>
        <w:fldChar w:fldCharType="separate"/>
      </w:r>
      <w:r w:rsidR="00067228">
        <w:rPr>
          <w:noProof/>
        </w:rPr>
        <w:t>203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66  At the end of subsection 200B(1)</w:t>
      </w:r>
      <w:r>
        <w:rPr>
          <w:noProof/>
        </w:rPr>
        <w:tab/>
      </w:r>
      <w:r>
        <w:rPr>
          <w:noProof/>
        </w:rPr>
        <w:fldChar w:fldCharType="begin"/>
      </w:r>
      <w:r>
        <w:rPr>
          <w:noProof/>
        </w:rPr>
        <w:instrText xml:space="preserve"> PAGEREF _Toc80616252 \h </w:instrText>
      </w:r>
      <w:r>
        <w:rPr>
          <w:noProof/>
        </w:rPr>
      </w:r>
      <w:r>
        <w:rPr>
          <w:noProof/>
        </w:rPr>
        <w:fldChar w:fldCharType="separate"/>
      </w:r>
      <w:r w:rsidR="00067228">
        <w:rPr>
          <w:noProof/>
        </w:rPr>
        <w:t>203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67  At the end of subsection 200C(1)</w:t>
      </w:r>
      <w:r>
        <w:rPr>
          <w:noProof/>
        </w:rPr>
        <w:tab/>
      </w:r>
      <w:r>
        <w:rPr>
          <w:noProof/>
        </w:rPr>
        <w:fldChar w:fldCharType="begin"/>
      </w:r>
      <w:r>
        <w:rPr>
          <w:noProof/>
        </w:rPr>
        <w:instrText xml:space="preserve"> PAGEREF _Toc80616253 \h </w:instrText>
      </w:r>
      <w:r>
        <w:rPr>
          <w:noProof/>
        </w:rPr>
      </w:r>
      <w:r>
        <w:rPr>
          <w:noProof/>
        </w:rPr>
        <w:fldChar w:fldCharType="separate"/>
      </w:r>
      <w:r w:rsidR="00067228">
        <w:rPr>
          <w:noProof/>
        </w:rPr>
        <w:t>204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68  Part 2D.3 (after the heading)</w:t>
      </w:r>
      <w:r>
        <w:rPr>
          <w:noProof/>
        </w:rPr>
        <w:tab/>
      </w:r>
      <w:r>
        <w:rPr>
          <w:noProof/>
        </w:rPr>
        <w:fldChar w:fldCharType="begin"/>
      </w:r>
      <w:r>
        <w:rPr>
          <w:noProof/>
        </w:rPr>
        <w:instrText xml:space="preserve"> PAGEREF _Toc80616254 \h </w:instrText>
      </w:r>
      <w:r>
        <w:rPr>
          <w:noProof/>
        </w:rPr>
      </w:r>
      <w:r>
        <w:rPr>
          <w:noProof/>
        </w:rPr>
        <w:fldChar w:fldCharType="separate"/>
      </w:r>
      <w:r w:rsidR="00067228">
        <w:rPr>
          <w:noProof/>
        </w:rPr>
        <w:t>204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69  Part 2D.4 (after the heading)</w:t>
      </w:r>
      <w:r>
        <w:rPr>
          <w:noProof/>
        </w:rPr>
        <w:tab/>
      </w:r>
      <w:r>
        <w:rPr>
          <w:noProof/>
        </w:rPr>
        <w:fldChar w:fldCharType="begin"/>
      </w:r>
      <w:r>
        <w:rPr>
          <w:noProof/>
        </w:rPr>
        <w:instrText xml:space="preserve"> PAGEREF _Toc80616255 \h </w:instrText>
      </w:r>
      <w:r>
        <w:rPr>
          <w:noProof/>
        </w:rPr>
      </w:r>
      <w:r>
        <w:rPr>
          <w:noProof/>
        </w:rPr>
        <w:fldChar w:fldCharType="separate"/>
      </w:r>
      <w:r w:rsidR="00067228">
        <w:rPr>
          <w:noProof/>
        </w:rPr>
        <w:t>204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70  Part 2D.5 (after the heading)</w:t>
      </w:r>
      <w:r>
        <w:rPr>
          <w:noProof/>
        </w:rPr>
        <w:tab/>
      </w:r>
      <w:r>
        <w:rPr>
          <w:noProof/>
        </w:rPr>
        <w:fldChar w:fldCharType="begin"/>
      </w:r>
      <w:r>
        <w:rPr>
          <w:noProof/>
        </w:rPr>
        <w:instrText xml:space="preserve"> PAGEREF _Toc80616256 \h </w:instrText>
      </w:r>
      <w:r>
        <w:rPr>
          <w:noProof/>
        </w:rPr>
      </w:r>
      <w:r>
        <w:rPr>
          <w:noProof/>
        </w:rPr>
        <w:fldChar w:fldCharType="separate"/>
      </w:r>
      <w:r w:rsidR="00067228">
        <w:rPr>
          <w:noProof/>
        </w:rPr>
        <w:t>204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71  Part 2D.6 (after the heading)</w:t>
      </w:r>
      <w:r>
        <w:rPr>
          <w:noProof/>
        </w:rPr>
        <w:tab/>
      </w:r>
      <w:r>
        <w:rPr>
          <w:noProof/>
        </w:rPr>
        <w:fldChar w:fldCharType="begin"/>
      </w:r>
      <w:r>
        <w:rPr>
          <w:noProof/>
        </w:rPr>
        <w:instrText xml:space="preserve"> PAGEREF _Toc80616257 \h </w:instrText>
      </w:r>
      <w:r>
        <w:rPr>
          <w:noProof/>
        </w:rPr>
      </w:r>
      <w:r>
        <w:rPr>
          <w:noProof/>
        </w:rPr>
        <w:fldChar w:fldCharType="separate"/>
      </w:r>
      <w:r w:rsidR="00067228">
        <w:rPr>
          <w:noProof/>
        </w:rPr>
        <w:t>204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72  Part 2D.7 (after the heading)</w:t>
      </w:r>
      <w:r>
        <w:rPr>
          <w:noProof/>
        </w:rPr>
        <w:tab/>
      </w:r>
      <w:r>
        <w:rPr>
          <w:noProof/>
        </w:rPr>
        <w:fldChar w:fldCharType="begin"/>
      </w:r>
      <w:r>
        <w:rPr>
          <w:noProof/>
        </w:rPr>
        <w:instrText xml:space="preserve"> PAGEREF _Toc80616258 \h </w:instrText>
      </w:r>
      <w:r>
        <w:rPr>
          <w:noProof/>
        </w:rPr>
      </w:r>
      <w:r>
        <w:rPr>
          <w:noProof/>
        </w:rPr>
        <w:fldChar w:fldCharType="separate"/>
      </w:r>
      <w:r w:rsidR="00067228">
        <w:rPr>
          <w:noProof/>
        </w:rPr>
        <w:t>204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73  Part 2D.8 (after the heading)</w:t>
      </w:r>
      <w:r>
        <w:rPr>
          <w:noProof/>
        </w:rPr>
        <w:tab/>
      </w:r>
      <w:r>
        <w:rPr>
          <w:noProof/>
        </w:rPr>
        <w:fldChar w:fldCharType="begin"/>
      </w:r>
      <w:r>
        <w:rPr>
          <w:noProof/>
        </w:rPr>
        <w:instrText xml:space="preserve"> PAGEREF _Toc80616259 \h </w:instrText>
      </w:r>
      <w:r>
        <w:rPr>
          <w:noProof/>
        </w:rPr>
      </w:r>
      <w:r>
        <w:rPr>
          <w:noProof/>
        </w:rPr>
        <w:fldChar w:fldCharType="separate"/>
      </w:r>
      <w:r w:rsidR="00067228">
        <w:rPr>
          <w:noProof/>
        </w:rPr>
        <w:t>204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74  Chapter 2E (after the heading)</w:t>
      </w:r>
      <w:r>
        <w:rPr>
          <w:noProof/>
        </w:rPr>
        <w:tab/>
      </w:r>
      <w:r>
        <w:rPr>
          <w:noProof/>
        </w:rPr>
        <w:fldChar w:fldCharType="begin"/>
      </w:r>
      <w:r>
        <w:rPr>
          <w:noProof/>
        </w:rPr>
        <w:instrText xml:space="preserve"> PAGEREF _Toc80616260 \h </w:instrText>
      </w:r>
      <w:r>
        <w:rPr>
          <w:noProof/>
        </w:rPr>
      </w:r>
      <w:r>
        <w:rPr>
          <w:noProof/>
        </w:rPr>
        <w:fldChar w:fldCharType="separate"/>
      </w:r>
      <w:r w:rsidR="00067228">
        <w:rPr>
          <w:noProof/>
        </w:rPr>
        <w:t>204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75  At the end of subsection 208(1)</w:t>
      </w:r>
      <w:r>
        <w:rPr>
          <w:noProof/>
        </w:rPr>
        <w:tab/>
      </w:r>
      <w:r>
        <w:rPr>
          <w:noProof/>
        </w:rPr>
        <w:fldChar w:fldCharType="begin"/>
      </w:r>
      <w:r>
        <w:rPr>
          <w:noProof/>
        </w:rPr>
        <w:instrText xml:space="preserve"> PAGEREF _Toc80616261 \h </w:instrText>
      </w:r>
      <w:r>
        <w:rPr>
          <w:noProof/>
        </w:rPr>
      </w:r>
      <w:r>
        <w:rPr>
          <w:noProof/>
        </w:rPr>
        <w:fldChar w:fldCharType="separate"/>
      </w:r>
      <w:r w:rsidR="00067228">
        <w:rPr>
          <w:noProof/>
        </w:rPr>
        <w:t>204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76  At the end of subsection 209(2)</w:t>
      </w:r>
      <w:r>
        <w:rPr>
          <w:noProof/>
        </w:rPr>
        <w:tab/>
      </w:r>
      <w:r>
        <w:rPr>
          <w:noProof/>
        </w:rPr>
        <w:fldChar w:fldCharType="begin"/>
      </w:r>
      <w:r>
        <w:rPr>
          <w:noProof/>
        </w:rPr>
        <w:instrText xml:space="preserve"> PAGEREF _Toc80616262 \h </w:instrText>
      </w:r>
      <w:r>
        <w:rPr>
          <w:noProof/>
        </w:rPr>
      </w:r>
      <w:r>
        <w:rPr>
          <w:noProof/>
        </w:rPr>
        <w:fldChar w:fldCharType="separate"/>
      </w:r>
      <w:r w:rsidR="00067228">
        <w:rPr>
          <w:noProof/>
        </w:rPr>
        <w:t>205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77  Section 232 (note)</w:t>
      </w:r>
      <w:r>
        <w:rPr>
          <w:noProof/>
        </w:rPr>
        <w:tab/>
      </w:r>
      <w:r>
        <w:rPr>
          <w:noProof/>
        </w:rPr>
        <w:fldChar w:fldCharType="begin"/>
      </w:r>
      <w:r>
        <w:rPr>
          <w:noProof/>
        </w:rPr>
        <w:instrText xml:space="preserve"> PAGEREF _Toc80616263 \h </w:instrText>
      </w:r>
      <w:r>
        <w:rPr>
          <w:noProof/>
        </w:rPr>
      </w:r>
      <w:r>
        <w:rPr>
          <w:noProof/>
        </w:rPr>
        <w:fldChar w:fldCharType="separate"/>
      </w:r>
      <w:r w:rsidR="00067228">
        <w:rPr>
          <w:noProof/>
        </w:rPr>
        <w:t>205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lastRenderedPageBreak/>
        <w:t>78  At the end of subsection 233(1)</w:t>
      </w:r>
      <w:r>
        <w:rPr>
          <w:noProof/>
        </w:rPr>
        <w:tab/>
      </w:r>
      <w:r>
        <w:rPr>
          <w:noProof/>
        </w:rPr>
        <w:fldChar w:fldCharType="begin"/>
      </w:r>
      <w:r>
        <w:rPr>
          <w:noProof/>
        </w:rPr>
        <w:instrText xml:space="preserve"> PAGEREF _Toc80616264 \h </w:instrText>
      </w:r>
      <w:r>
        <w:rPr>
          <w:noProof/>
        </w:rPr>
      </w:r>
      <w:r>
        <w:rPr>
          <w:noProof/>
        </w:rPr>
        <w:fldChar w:fldCharType="separate"/>
      </w:r>
      <w:r w:rsidR="00067228">
        <w:rPr>
          <w:noProof/>
        </w:rPr>
        <w:t>205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79  Subsection 237(4) (note)</w:t>
      </w:r>
      <w:r>
        <w:rPr>
          <w:noProof/>
        </w:rPr>
        <w:tab/>
      </w:r>
      <w:r>
        <w:rPr>
          <w:noProof/>
        </w:rPr>
        <w:fldChar w:fldCharType="begin"/>
      </w:r>
      <w:r>
        <w:rPr>
          <w:noProof/>
        </w:rPr>
        <w:instrText xml:space="preserve"> PAGEREF _Toc80616265 \h </w:instrText>
      </w:r>
      <w:r>
        <w:rPr>
          <w:noProof/>
        </w:rPr>
      </w:r>
      <w:r>
        <w:rPr>
          <w:noProof/>
        </w:rPr>
        <w:fldChar w:fldCharType="separate"/>
      </w:r>
      <w:r w:rsidR="00067228">
        <w:rPr>
          <w:noProof/>
        </w:rPr>
        <w:t>205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80  At the end of subsection 237(4)</w:t>
      </w:r>
      <w:r>
        <w:rPr>
          <w:noProof/>
        </w:rPr>
        <w:tab/>
      </w:r>
      <w:r>
        <w:rPr>
          <w:noProof/>
        </w:rPr>
        <w:fldChar w:fldCharType="begin"/>
      </w:r>
      <w:r>
        <w:rPr>
          <w:noProof/>
        </w:rPr>
        <w:instrText xml:space="preserve"> PAGEREF _Toc80616266 \h </w:instrText>
      </w:r>
      <w:r>
        <w:rPr>
          <w:noProof/>
        </w:rPr>
      </w:r>
      <w:r>
        <w:rPr>
          <w:noProof/>
        </w:rPr>
        <w:fldChar w:fldCharType="separate"/>
      </w:r>
      <w:r w:rsidR="00067228">
        <w:rPr>
          <w:noProof/>
        </w:rPr>
        <w:t>205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81  At the end of subsection 246B(1)</w:t>
      </w:r>
      <w:r>
        <w:rPr>
          <w:noProof/>
        </w:rPr>
        <w:tab/>
      </w:r>
      <w:r>
        <w:rPr>
          <w:noProof/>
        </w:rPr>
        <w:fldChar w:fldCharType="begin"/>
      </w:r>
      <w:r>
        <w:rPr>
          <w:noProof/>
        </w:rPr>
        <w:instrText xml:space="preserve"> PAGEREF _Toc80616267 \h </w:instrText>
      </w:r>
      <w:r>
        <w:rPr>
          <w:noProof/>
        </w:rPr>
      </w:r>
      <w:r>
        <w:rPr>
          <w:noProof/>
        </w:rPr>
        <w:fldChar w:fldCharType="separate"/>
      </w:r>
      <w:r w:rsidR="00067228">
        <w:rPr>
          <w:noProof/>
        </w:rPr>
        <w:t>205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82  At the end of subsection 246B(2)</w:t>
      </w:r>
      <w:r>
        <w:rPr>
          <w:noProof/>
        </w:rPr>
        <w:tab/>
      </w:r>
      <w:r>
        <w:rPr>
          <w:noProof/>
        </w:rPr>
        <w:fldChar w:fldCharType="begin"/>
      </w:r>
      <w:r>
        <w:rPr>
          <w:noProof/>
        </w:rPr>
        <w:instrText xml:space="preserve"> PAGEREF _Toc80616268 \h </w:instrText>
      </w:r>
      <w:r>
        <w:rPr>
          <w:noProof/>
        </w:rPr>
      </w:r>
      <w:r>
        <w:rPr>
          <w:noProof/>
        </w:rPr>
        <w:fldChar w:fldCharType="separate"/>
      </w:r>
      <w:r w:rsidR="00067228">
        <w:rPr>
          <w:noProof/>
        </w:rPr>
        <w:t>205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83  At the end of subsection 246F(3)</w:t>
      </w:r>
      <w:r>
        <w:rPr>
          <w:noProof/>
        </w:rPr>
        <w:tab/>
      </w:r>
      <w:r>
        <w:rPr>
          <w:noProof/>
        </w:rPr>
        <w:fldChar w:fldCharType="begin"/>
      </w:r>
      <w:r>
        <w:rPr>
          <w:noProof/>
        </w:rPr>
        <w:instrText xml:space="preserve"> PAGEREF _Toc80616269 \h </w:instrText>
      </w:r>
      <w:r>
        <w:rPr>
          <w:noProof/>
        </w:rPr>
      </w:r>
      <w:r>
        <w:rPr>
          <w:noProof/>
        </w:rPr>
        <w:fldChar w:fldCharType="separate"/>
      </w:r>
      <w:r w:rsidR="00067228">
        <w:rPr>
          <w:noProof/>
        </w:rPr>
        <w:t>205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84  Part 2G.1 (after the heading)</w:t>
      </w:r>
      <w:r>
        <w:rPr>
          <w:noProof/>
        </w:rPr>
        <w:tab/>
      </w:r>
      <w:r>
        <w:rPr>
          <w:noProof/>
        </w:rPr>
        <w:fldChar w:fldCharType="begin"/>
      </w:r>
      <w:r>
        <w:rPr>
          <w:noProof/>
        </w:rPr>
        <w:instrText xml:space="preserve"> PAGEREF _Toc80616270 \h </w:instrText>
      </w:r>
      <w:r>
        <w:rPr>
          <w:noProof/>
        </w:rPr>
      </w:r>
      <w:r>
        <w:rPr>
          <w:noProof/>
        </w:rPr>
        <w:fldChar w:fldCharType="separate"/>
      </w:r>
      <w:r w:rsidR="00067228">
        <w:rPr>
          <w:noProof/>
        </w:rPr>
        <w:t>205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85  Part 2G.2 (after the heading)</w:t>
      </w:r>
      <w:r>
        <w:rPr>
          <w:noProof/>
        </w:rPr>
        <w:tab/>
      </w:r>
      <w:r>
        <w:rPr>
          <w:noProof/>
        </w:rPr>
        <w:fldChar w:fldCharType="begin"/>
      </w:r>
      <w:r>
        <w:rPr>
          <w:noProof/>
        </w:rPr>
        <w:instrText xml:space="preserve"> PAGEREF _Toc80616271 \h </w:instrText>
      </w:r>
      <w:r>
        <w:rPr>
          <w:noProof/>
        </w:rPr>
      </w:r>
      <w:r>
        <w:rPr>
          <w:noProof/>
        </w:rPr>
        <w:fldChar w:fldCharType="separate"/>
      </w:r>
      <w:r w:rsidR="00067228">
        <w:rPr>
          <w:noProof/>
        </w:rPr>
        <w:t>206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86  Part 2G.3 (after the heading)</w:t>
      </w:r>
      <w:r>
        <w:rPr>
          <w:noProof/>
        </w:rPr>
        <w:tab/>
      </w:r>
      <w:r>
        <w:rPr>
          <w:noProof/>
        </w:rPr>
        <w:fldChar w:fldCharType="begin"/>
      </w:r>
      <w:r>
        <w:rPr>
          <w:noProof/>
        </w:rPr>
        <w:instrText xml:space="preserve"> PAGEREF _Toc80616272 \h </w:instrText>
      </w:r>
      <w:r>
        <w:rPr>
          <w:noProof/>
        </w:rPr>
      </w:r>
      <w:r>
        <w:rPr>
          <w:noProof/>
        </w:rPr>
        <w:fldChar w:fldCharType="separate"/>
      </w:r>
      <w:r w:rsidR="00067228">
        <w:rPr>
          <w:noProof/>
        </w:rPr>
        <w:t>206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87  Part 2G.4 (after the heading)</w:t>
      </w:r>
      <w:r>
        <w:rPr>
          <w:noProof/>
        </w:rPr>
        <w:tab/>
      </w:r>
      <w:r>
        <w:rPr>
          <w:noProof/>
        </w:rPr>
        <w:fldChar w:fldCharType="begin"/>
      </w:r>
      <w:r>
        <w:rPr>
          <w:noProof/>
        </w:rPr>
        <w:instrText xml:space="preserve"> PAGEREF _Toc80616273 \h </w:instrText>
      </w:r>
      <w:r>
        <w:rPr>
          <w:noProof/>
        </w:rPr>
      </w:r>
      <w:r>
        <w:rPr>
          <w:noProof/>
        </w:rPr>
        <w:fldChar w:fldCharType="separate"/>
      </w:r>
      <w:r w:rsidR="00067228">
        <w:rPr>
          <w:noProof/>
        </w:rPr>
        <w:t>206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88  At the end of subsection 254B(1)</w:t>
      </w:r>
      <w:r>
        <w:rPr>
          <w:noProof/>
        </w:rPr>
        <w:tab/>
      </w:r>
      <w:r>
        <w:rPr>
          <w:noProof/>
        </w:rPr>
        <w:fldChar w:fldCharType="begin"/>
      </w:r>
      <w:r>
        <w:rPr>
          <w:noProof/>
        </w:rPr>
        <w:instrText xml:space="preserve"> PAGEREF _Toc80616274 \h </w:instrText>
      </w:r>
      <w:r>
        <w:rPr>
          <w:noProof/>
        </w:rPr>
      </w:r>
      <w:r>
        <w:rPr>
          <w:noProof/>
        </w:rPr>
        <w:fldChar w:fldCharType="separate"/>
      </w:r>
      <w:r w:rsidR="00067228">
        <w:rPr>
          <w:noProof/>
        </w:rPr>
        <w:t>206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89  Subsection 254G(1) (note)</w:t>
      </w:r>
      <w:r>
        <w:rPr>
          <w:noProof/>
        </w:rPr>
        <w:tab/>
      </w:r>
      <w:r>
        <w:rPr>
          <w:noProof/>
        </w:rPr>
        <w:fldChar w:fldCharType="begin"/>
      </w:r>
      <w:r>
        <w:rPr>
          <w:noProof/>
        </w:rPr>
        <w:instrText xml:space="preserve"> PAGEREF _Toc80616275 \h </w:instrText>
      </w:r>
      <w:r>
        <w:rPr>
          <w:noProof/>
        </w:rPr>
      </w:r>
      <w:r>
        <w:rPr>
          <w:noProof/>
        </w:rPr>
        <w:fldChar w:fldCharType="separate"/>
      </w:r>
      <w:r w:rsidR="00067228">
        <w:rPr>
          <w:noProof/>
        </w:rPr>
        <w:t>206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90  At the end of subsection 254G(1)</w:t>
      </w:r>
      <w:r>
        <w:rPr>
          <w:noProof/>
        </w:rPr>
        <w:tab/>
      </w:r>
      <w:r>
        <w:rPr>
          <w:noProof/>
        </w:rPr>
        <w:fldChar w:fldCharType="begin"/>
      </w:r>
      <w:r>
        <w:rPr>
          <w:noProof/>
        </w:rPr>
        <w:instrText xml:space="preserve"> PAGEREF _Toc80616276 \h </w:instrText>
      </w:r>
      <w:r>
        <w:rPr>
          <w:noProof/>
        </w:rPr>
      </w:r>
      <w:r>
        <w:rPr>
          <w:noProof/>
        </w:rPr>
        <w:fldChar w:fldCharType="separate"/>
      </w:r>
      <w:r w:rsidR="00067228">
        <w:rPr>
          <w:noProof/>
        </w:rPr>
        <w:t>206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91  Subsection 254H(1) (note)</w:t>
      </w:r>
      <w:r>
        <w:rPr>
          <w:noProof/>
        </w:rPr>
        <w:tab/>
      </w:r>
      <w:r>
        <w:rPr>
          <w:noProof/>
        </w:rPr>
        <w:fldChar w:fldCharType="begin"/>
      </w:r>
      <w:r>
        <w:rPr>
          <w:noProof/>
        </w:rPr>
        <w:instrText xml:space="preserve"> PAGEREF _Toc80616277 \h </w:instrText>
      </w:r>
      <w:r>
        <w:rPr>
          <w:noProof/>
        </w:rPr>
      </w:r>
      <w:r>
        <w:rPr>
          <w:noProof/>
        </w:rPr>
        <w:fldChar w:fldCharType="separate"/>
      </w:r>
      <w:r w:rsidR="00067228">
        <w:rPr>
          <w:noProof/>
        </w:rPr>
        <w:t>206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92  At the end of subsection 254H(1)</w:t>
      </w:r>
      <w:r>
        <w:rPr>
          <w:noProof/>
        </w:rPr>
        <w:tab/>
      </w:r>
      <w:r>
        <w:rPr>
          <w:noProof/>
        </w:rPr>
        <w:fldChar w:fldCharType="begin"/>
      </w:r>
      <w:r>
        <w:rPr>
          <w:noProof/>
        </w:rPr>
        <w:instrText xml:space="preserve"> PAGEREF _Toc80616278 \h </w:instrText>
      </w:r>
      <w:r>
        <w:rPr>
          <w:noProof/>
        </w:rPr>
      </w:r>
      <w:r>
        <w:rPr>
          <w:noProof/>
        </w:rPr>
        <w:fldChar w:fldCharType="separate"/>
      </w:r>
      <w:r w:rsidR="00067228">
        <w:rPr>
          <w:noProof/>
        </w:rPr>
        <w:t>206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93  Part 2H.2 (after the heading)</w:t>
      </w:r>
      <w:r>
        <w:rPr>
          <w:noProof/>
        </w:rPr>
        <w:tab/>
      </w:r>
      <w:r>
        <w:rPr>
          <w:noProof/>
        </w:rPr>
        <w:fldChar w:fldCharType="begin"/>
      </w:r>
      <w:r>
        <w:rPr>
          <w:noProof/>
        </w:rPr>
        <w:instrText xml:space="preserve"> PAGEREF _Toc80616279 \h </w:instrText>
      </w:r>
      <w:r>
        <w:rPr>
          <w:noProof/>
        </w:rPr>
      </w:r>
      <w:r>
        <w:rPr>
          <w:noProof/>
        </w:rPr>
        <w:fldChar w:fldCharType="separate"/>
      </w:r>
      <w:r w:rsidR="00067228">
        <w:rPr>
          <w:noProof/>
        </w:rPr>
        <w:t>206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94  At the end of subsection 254N(1)</w:t>
      </w:r>
      <w:r>
        <w:rPr>
          <w:noProof/>
        </w:rPr>
        <w:tab/>
      </w:r>
      <w:r>
        <w:rPr>
          <w:noProof/>
        </w:rPr>
        <w:fldChar w:fldCharType="begin"/>
      </w:r>
      <w:r>
        <w:rPr>
          <w:noProof/>
        </w:rPr>
        <w:instrText xml:space="preserve"> PAGEREF _Toc80616280 \h </w:instrText>
      </w:r>
      <w:r>
        <w:rPr>
          <w:noProof/>
        </w:rPr>
      </w:r>
      <w:r>
        <w:rPr>
          <w:noProof/>
        </w:rPr>
        <w:fldChar w:fldCharType="separate"/>
      </w:r>
      <w:r w:rsidR="00067228">
        <w:rPr>
          <w:noProof/>
        </w:rPr>
        <w:t>207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95  At the end of subsection 254T(1)</w:t>
      </w:r>
      <w:r>
        <w:rPr>
          <w:noProof/>
        </w:rPr>
        <w:tab/>
      </w:r>
      <w:r>
        <w:rPr>
          <w:noProof/>
        </w:rPr>
        <w:fldChar w:fldCharType="begin"/>
      </w:r>
      <w:r>
        <w:rPr>
          <w:noProof/>
        </w:rPr>
        <w:instrText xml:space="preserve"> PAGEREF _Toc80616281 \h </w:instrText>
      </w:r>
      <w:r>
        <w:rPr>
          <w:noProof/>
        </w:rPr>
      </w:r>
      <w:r>
        <w:rPr>
          <w:noProof/>
        </w:rPr>
        <w:fldChar w:fldCharType="separate"/>
      </w:r>
      <w:r w:rsidR="00067228">
        <w:rPr>
          <w:noProof/>
        </w:rPr>
        <w:t>207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96  At the end of subsection 254W(1)</w:t>
      </w:r>
      <w:r>
        <w:rPr>
          <w:noProof/>
        </w:rPr>
        <w:tab/>
      </w:r>
      <w:r>
        <w:rPr>
          <w:noProof/>
        </w:rPr>
        <w:fldChar w:fldCharType="begin"/>
      </w:r>
      <w:r>
        <w:rPr>
          <w:noProof/>
        </w:rPr>
        <w:instrText xml:space="preserve"> PAGEREF _Toc80616282 \h </w:instrText>
      </w:r>
      <w:r>
        <w:rPr>
          <w:noProof/>
        </w:rPr>
      </w:r>
      <w:r>
        <w:rPr>
          <w:noProof/>
        </w:rPr>
        <w:fldChar w:fldCharType="separate"/>
      </w:r>
      <w:r w:rsidR="00067228">
        <w:rPr>
          <w:noProof/>
        </w:rPr>
        <w:t>207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97  Part 2H.6 (after the heading)</w:t>
      </w:r>
      <w:r>
        <w:rPr>
          <w:noProof/>
        </w:rPr>
        <w:tab/>
      </w:r>
      <w:r>
        <w:rPr>
          <w:noProof/>
        </w:rPr>
        <w:fldChar w:fldCharType="begin"/>
      </w:r>
      <w:r>
        <w:rPr>
          <w:noProof/>
        </w:rPr>
        <w:instrText xml:space="preserve"> PAGEREF _Toc80616283 \h </w:instrText>
      </w:r>
      <w:r>
        <w:rPr>
          <w:noProof/>
        </w:rPr>
      </w:r>
      <w:r>
        <w:rPr>
          <w:noProof/>
        </w:rPr>
        <w:fldChar w:fldCharType="separate"/>
      </w:r>
      <w:r w:rsidR="00067228">
        <w:rPr>
          <w:noProof/>
        </w:rPr>
        <w:t>207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98  Chapter 2J (after the heading)</w:t>
      </w:r>
      <w:r>
        <w:rPr>
          <w:noProof/>
        </w:rPr>
        <w:tab/>
      </w:r>
      <w:r>
        <w:rPr>
          <w:noProof/>
        </w:rPr>
        <w:fldChar w:fldCharType="begin"/>
      </w:r>
      <w:r>
        <w:rPr>
          <w:noProof/>
        </w:rPr>
        <w:instrText xml:space="preserve"> PAGEREF _Toc80616284 \h </w:instrText>
      </w:r>
      <w:r>
        <w:rPr>
          <w:noProof/>
        </w:rPr>
      </w:r>
      <w:r>
        <w:rPr>
          <w:noProof/>
        </w:rPr>
        <w:fldChar w:fldCharType="separate"/>
      </w:r>
      <w:r w:rsidR="00067228">
        <w:rPr>
          <w:noProof/>
        </w:rPr>
        <w:t>207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99  Division 1 of Part 2J.1 (after the heading)</w:t>
      </w:r>
      <w:r>
        <w:rPr>
          <w:noProof/>
        </w:rPr>
        <w:tab/>
      </w:r>
      <w:r>
        <w:rPr>
          <w:noProof/>
        </w:rPr>
        <w:fldChar w:fldCharType="begin"/>
      </w:r>
      <w:r>
        <w:rPr>
          <w:noProof/>
        </w:rPr>
        <w:instrText xml:space="preserve"> PAGEREF _Toc80616285 \h </w:instrText>
      </w:r>
      <w:r>
        <w:rPr>
          <w:noProof/>
        </w:rPr>
      </w:r>
      <w:r>
        <w:rPr>
          <w:noProof/>
        </w:rPr>
        <w:fldChar w:fldCharType="separate"/>
      </w:r>
      <w:r w:rsidR="00067228">
        <w:rPr>
          <w:noProof/>
        </w:rPr>
        <w:t>207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100  Division 2 of Part 2J.1 (after the heading)</w:t>
      </w:r>
      <w:r>
        <w:rPr>
          <w:noProof/>
        </w:rPr>
        <w:tab/>
      </w:r>
      <w:r>
        <w:rPr>
          <w:noProof/>
        </w:rPr>
        <w:fldChar w:fldCharType="begin"/>
      </w:r>
      <w:r>
        <w:rPr>
          <w:noProof/>
        </w:rPr>
        <w:instrText xml:space="preserve"> PAGEREF _Toc80616286 \h </w:instrText>
      </w:r>
      <w:r>
        <w:rPr>
          <w:noProof/>
        </w:rPr>
      </w:r>
      <w:r>
        <w:rPr>
          <w:noProof/>
        </w:rPr>
        <w:fldChar w:fldCharType="separate"/>
      </w:r>
      <w:r w:rsidR="00067228">
        <w:rPr>
          <w:noProof/>
        </w:rPr>
        <w:t>207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101  Division 3 of Part 2J.1 (after the heading)</w:t>
      </w:r>
      <w:r>
        <w:rPr>
          <w:noProof/>
        </w:rPr>
        <w:tab/>
      </w:r>
      <w:r>
        <w:rPr>
          <w:noProof/>
        </w:rPr>
        <w:fldChar w:fldCharType="begin"/>
      </w:r>
      <w:r>
        <w:rPr>
          <w:noProof/>
        </w:rPr>
        <w:instrText xml:space="preserve"> PAGEREF _Toc80616287 \h </w:instrText>
      </w:r>
      <w:r>
        <w:rPr>
          <w:noProof/>
        </w:rPr>
      </w:r>
      <w:r>
        <w:rPr>
          <w:noProof/>
        </w:rPr>
        <w:fldChar w:fldCharType="separate"/>
      </w:r>
      <w:r w:rsidR="00067228">
        <w:rPr>
          <w:noProof/>
        </w:rPr>
        <w:t>207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102  Part 2J.2 (after the heading)</w:t>
      </w:r>
      <w:r>
        <w:rPr>
          <w:noProof/>
        </w:rPr>
        <w:tab/>
      </w:r>
      <w:r>
        <w:rPr>
          <w:noProof/>
        </w:rPr>
        <w:fldChar w:fldCharType="begin"/>
      </w:r>
      <w:r>
        <w:rPr>
          <w:noProof/>
        </w:rPr>
        <w:instrText xml:space="preserve"> PAGEREF _Toc80616288 \h </w:instrText>
      </w:r>
      <w:r>
        <w:rPr>
          <w:noProof/>
        </w:rPr>
      </w:r>
      <w:r>
        <w:rPr>
          <w:noProof/>
        </w:rPr>
        <w:fldChar w:fldCharType="separate"/>
      </w:r>
      <w:r w:rsidR="00067228">
        <w:rPr>
          <w:noProof/>
        </w:rPr>
        <w:t>207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103  Subsection 259B(1) (note)</w:t>
      </w:r>
      <w:r>
        <w:rPr>
          <w:noProof/>
        </w:rPr>
        <w:tab/>
      </w:r>
      <w:r>
        <w:rPr>
          <w:noProof/>
        </w:rPr>
        <w:fldChar w:fldCharType="begin"/>
      </w:r>
      <w:r>
        <w:rPr>
          <w:noProof/>
        </w:rPr>
        <w:instrText xml:space="preserve"> PAGEREF _Toc80616289 \h </w:instrText>
      </w:r>
      <w:r>
        <w:rPr>
          <w:noProof/>
        </w:rPr>
      </w:r>
      <w:r>
        <w:rPr>
          <w:noProof/>
        </w:rPr>
        <w:fldChar w:fldCharType="separate"/>
      </w:r>
      <w:r w:rsidR="00067228">
        <w:rPr>
          <w:noProof/>
        </w:rPr>
        <w:t>207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104  At the end of subsection 259B(1)</w:t>
      </w:r>
      <w:r>
        <w:rPr>
          <w:noProof/>
        </w:rPr>
        <w:tab/>
      </w:r>
      <w:r>
        <w:rPr>
          <w:noProof/>
        </w:rPr>
        <w:fldChar w:fldCharType="begin"/>
      </w:r>
      <w:r>
        <w:rPr>
          <w:noProof/>
        </w:rPr>
        <w:instrText xml:space="preserve"> PAGEREF _Toc80616290 \h </w:instrText>
      </w:r>
      <w:r>
        <w:rPr>
          <w:noProof/>
        </w:rPr>
      </w:r>
      <w:r>
        <w:rPr>
          <w:noProof/>
        </w:rPr>
        <w:fldChar w:fldCharType="separate"/>
      </w:r>
      <w:r w:rsidR="00067228">
        <w:rPr>
          <w:noProof/>
        </w:rPr>
        <w:t>208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105  Part 2J.3 (after the heading)</w:t>
      </w:r>
      <w:r>
        <w:rPr>
          <w:noProof/>
        </w:rPr>
        <w:tab/>
      </w:r>
      <w:r>
        <w:rPr>
          <w:noProof/>
        </w:rPr>
        <w:fldChar w:fldCharType="begin"/>
      </w:r>
      <w:r>
        <w:rPr>
          <w:noProof/>
        </w:rPr>
        <w:instrText xml:space="preserve"> PAGEREF _Toc80616291 \h </w:instrText>
      </w:r>
      <w:r>
        <w:rPr>
          <w:noProof/>
        </w:rPr>
      </w:r>
      <w:r>
        <w:rPr>
          <w:noProof/>
        </w:rPr>
        <w:fldChar w:fldCharType="separate"/>
      </w:r>
      <w:r w:rsidR="00067228">
        <w:rPr>
          <w:noProof/>
        </w:rPr>
        <w:t>208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106  At the end of section 285</w:t>
      </w:r>
      <w:r>
        <w:rPr>
          <w:noProof/>
        </w:rPr>
        <w:tab/>
      </w:r>
      <w:r>
        <w:rPr>
          <w:noProof/>
        </w:rPr>
        <w:fldChar w:fldCharType="begin"/>
      </w:r>
      <w:r>
        <w:rPr>
          <w:noProof/>
        </w:rPr>
        <w:instrText xml:space="preserve"> PAGEREF _Toc80616292 \h </w:instrText>
      </w:r>
      <w:r>
        <w:rPr>
          <w:noProof/>
        </w:rPr>
      </w:r>
      <w:r>
        <w:rPr>
          <w:noProof/>
        </w:rPr>
        <w:fldChar w:fldCharType="separate"/>
      </w:r>
      <w:r w:rsidR="00067228">
        <w:rPr>
          <w:noProof/>
        </w:rPr>
        <w:t>208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107  Subsection 286(1) (note)</w:t>
      </w:r>
      <w:r>
        <w:rPr>
          <w:noProof/>
        </w:rPr>
        <w:tab/>
      </w:r>
      <w:r>
        <w:rPr>
          <w:noProof/>
        </w:rPr>
        <w:fldChar w:fldCharType="begin"/>
      </w:r>
      <w:r>
        <w:rPr>
          <w:noProof/>
        </w:rPr>
        <w:instrText xml:space="preserve"> PAGEREF _Toc80616293 \h </w:instrText>
      </w:r>
      <w:r>
        <w:rPr>
          <w:noProof/>
        </w:rPr>
      </w:r>
      <w:r>
        <w:rPr>
          <w:noProof/>
        </w:rPr>
        <w:fldChar w:fldCharType="separate"/>
      </w:r>
      <w:r w:rsidR="00067228">
        <w:rPr>
          <w:noProof/>
        </w:rPr>
        <w:t>208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108  At the end of subsection 290(1)</w:t>
      </w:r>
      <w:r>
        <w:rPr>
          <w:noProof/>
        </w:rPr>
        <w:tab/>
      </w:r>
      <w:r>
        <w:rPr>
          <w:noProof/>
        </w:rPr>
        <w:fldChar w:fldCharType="begin"/>
      </w:r>
      <w:r>
        <w:rPr>
          <w:noProof/>
        </w:rPr>
        <w:instrText xml:space="preserve"> PAGEREF _Toc80616294 \h </w:instrText>
      </w:r>
      <w:r>
        <w:rPr>
          <w:noProof/>
        </w:rPr>
      </w:r>
      <w:r>
        <w:rPr>
          <w:noProof/>
        </w:rPr>
        <w:fldChar w:fldCharType="separate"/>
      </w:r>
      <w:r w:rsidR="00067228">
        <w:rPr>
          <w:noProof/>
        </w:rPr>
        <w:t>208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109  Division 1 of Part 2M.3 (after the heading)</w:t>
      </w:r>
      <w:r>
        <w:rPr>
          <w:noProof/>
        </w:rPr>
        <w:tab/>
      </w:r>
      <w:r>
        <w:rPr>
          <w:noProof/>
        </w:rPr>
        <w:fldChar w:fldCharType="begin"/>
      </w:r>
      <w:r>
        <w:rPr>
          <w:noProof/>
        </w:rPr>
        <w:instrText xml:space="preserve"> PAGEREF _Toc80616295 \h </w:instrText>
      </w:r>
      <w:r>
        <w:rPr>
          <w:noProof/>
        </w:rPr>
      </w:r>
      <w:r>
        <w:rPr>
          <w:noProof/>
        </w:rPr>
        <w:fldChar w:fldCharType="separate"/>
      </w:r>
      <w:r w:rsidR="00067228">
        <w:rPr>
          <w:noProof/>
        </w:rPr>
        <w:t>208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110  Subsection 292(1) (note)</w:t>
      </w:r>
      <w:r>
        <w:rPr>
          <w:noProof/>
        </w:rPr>
        <w:tab/>
      </w:r>
      <w:r>
        <w:rPr>
          <w:noProof/>
        </w:rPr>
        <w:fldChar w:fldCharType="begin"/>
      </w:r>
      <w:r>
        <w:rPr>
          <w:noProof/>
        </w:rPr>
        <w:instrText xml:space="preserve"> PAGEREF _Toc80616296 \h </w:instrText>
      </w:r>
      <w:r>
        <w:rPr>
          <w:noProof/>
        </w:rPr>
      </w:r>
      <w:r>
        <w:rPr>
          <w:noProof/>
        </w:rPr>
        <w:fldChar w:fldCharType="separate"/>
      </w:r>
      <w:r w:rsidR="00067228">
        <w:rPr>
          <w:noProof/>
        </w:rPr>
        <w:t>208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111  At the end of subsection 295(5)</w:t>
      </w:r>
      <w:r>
        <w:rPr>
          <w:noProof/>
        </w:rPr>
        <w:tab/>
      </w:r>
      <w:r>
        <w:rPr>
          <w:noProof/>
        </w:rPr>
        <w:fldChar w:fldCharType="begin"/>
      </w:r>
      <w:r>
        <w:rPr>
          <w:noProof/>
        </w:rPr>
        <w:instrText xml:space="preserve"> PAGEREF _Toc80616297 \h </w:instrText>
      </w:r>
      <w:r>
        <w:rPr>
          <w:noProof/>
        </w:rPr>
      </w:r>
      <w:r>
        <w:rPr>
          <w:noProof/>
        </w:rPr>
        <w:fldChar w:fldCharType="separate"/>
      </w:r>
      <w:r w:rsidR="00067228">
        <w:rPr>
          <w:noProof/>
        </w:rPr>
        <w:t>208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112  At the end of subsection 298(2)</w:t>
      </w:r>
      <w:r>
        <w:rPr>
          <w:noProof/>
        </w:rPr>
        <w:tab/>
      </w:r>
      <w:r>
        <w:rPr>
          <w:noProof/>
        </w:rPr>
        <w:fldChar w:fldCharType="begin"/>
      </w:r>
      <w:r>
        <w:rPr>
          <w:noProof/>
        </w:rPr>
        <w:instrText xml:space="preserve"> PAGEREF _Toc80616298 \h </w:instrText>
      </w:r>
      <w:r>
        <w:rPr>
          <w:noProof/>
        </w:rPr>
      </w:r>
      <w:r>
        <w:rPr>
          <w:noProof/>
        </w:rPr>
        <w:fldChar w:fldCharType="separate"/>
      </w:r>
      <w:r w:rsidR="00067228">
        <w:rPr>
          <w:noProof/>
        </w:rPr>
        <w:t>209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113  At the end of subsection 300(1)</w:t>
      </w:r>
      <w:r>
        <w:rPr>
          <w:noProof/>
        </w:rPr>
        <w:tab/>
      </w:r>
      <w:r>
        <w:rPr>
          <w:noProof/>
        </w:rPr>
        <w:fldChar w:fldCharType="begin"/>
      </w:r>
      <w:r>
        <w:rPr>
          <w:noProof/>
        </w:rPr>
        <w:instrText xml:space="preserve"> PAGEREF _Toc80616299 \h </w:instrText>
      </w:r>
      <w:r>
        <w:rPr>
          <w:noProof/>
        </w:rPr>
      </w:r>
      <w:r>
        <w:rPr>
          <w:noProof/>
        </w:rPr>
        <w:fldChar w:fldCharType="separate"/>
      </w:r>
      <w:r w:rsidR="00067228">
        <w:rPr>
          <w:noProof/>
        </w:rPr>
        <w:t>209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114  At the end of subsection 300(13)</w:t>
      </w:r>
      <w:r>
        <w:rPr>
          <w:noProof/>
        </w:rPr>
        <w:tab/>
      </w:r>
      <w:r>
        <w:rPr>
          <w:noProof/>
        </w:rPr>
        <w:fldChar w:fldCharType="begin"/>
      </w:r>
      <w:r>
        <w:rPr>
          <w:noProof/>
        </w:rPr>
        <w:instrText xml:space="preserve"> PAGEREF _Toc80616300 \h </w:instrText>
      </w:r>
      <w:r>
        <w:rPr>
          <w:noProof/>
        </w:rPr>
      </w:r>
      <w:r>
        <w:rPr>
          <w:noProof/>
        </w:rPr>
        <w:fldChar w:fldCharType="separate"/>
      </w:r>
      <w:r w:rsidR="00067228">
        <w:rPr>
          <w:noProof/>
        </w:rPr>
        <w:t>209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115  At the end of section 302</w:t>
      </w:r>
      <w:r>
        <w:rPr>
          <w:noProof/>
        </w:rPr>
        <w:tab/>
      </w:r>
      <w:r>
        <w:rPr>
          <w:noProof/>
        </w:rPr>
        <w:fldChar w:fldCharType="begin"/>
      </w:r>
      <w:r>
        <w:rPr>
          <w:noProof/>
        </w:rPr>
        <w:instrText xml:space="preserve"> PAGEREF _Toc80616301 \h </w:instrText>
      </w:r>
      <w:r>
        <w:rPr>
          <w:noProof/>
        </w:rPr>
      </w:r>
      <w:r>
        <w:rPr>
          <w:noProof/>
        </w:rPr>
        <w:fldChar w:fldCharType="separate"/>
      </w:r>
      <w:r w:rsidR="00067228">
        <w:rPr>
          <w:noProof/>
        </w:rPr>
        <w:t>209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116  At the end of subsection 303(5)</w:t>
      </w:r>
      <w:r>
        <w:rPr>
          <w:noProof/>
        </w:rPr>
        <w:tab/>
      </w:r>
      <w:r>
        <w:rPr>
          <w:noProof/>
        </w:rPr>
        <w:fldChar w:fldCharType="begin"/>
      </w:r>
      <w:r>
        <w:rPr>
          <w:noProof/>
        </w:rPr>
        <w:instrText xml:space="preserve"> PAGEREF _Toc80616302 \h </w:instrText>
      </w:r>
      <w:r>
        <w:rPr>
          <w:noProof/>
        </w:rPr>
      </w:r>
      <w:r>
        <w:rPr>
          <w:noProof/>
        </w:rPr>
        <w:fldChar w:fldCharType="separate"/>
      </w:r>
      <w:r w:rsidR="00067228">
        <w:rPr>
          <w:noProof/>
        </w:rPr>
        <w:t>209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117  At the end of subsection 306(1)</w:t>
      </w:r>
      <w:r>
        <w:rPr>
          <w:noProof/>
        </w:rPr>
        <w:tab/>
      </w:r>
      <w:r>
        <w:rPr>
          <w:noProof/>
        </w:rPr>
        <w:fldChar w:fldCharType="begin"/>
      </w:r>
      <w:r>
        <w:rPr>
          <w:noProof/>
        </w:rPr>
        <w:instrText xml:space="preserve"> PAGEREF _Toc80616303 \h </w:instrText>
      </w:r>
      <w:r>
        <w:rPr>
          <w:noProof/>
        </w:rPr>
      </w:r>
      <w:r>
        <w:rPr>
          <w:noProof/>
        </w:rPr>
        <w:fldChar w:fldCharType="separate"/>
      </w:r>
      <w:r w:rsidR="00067228">
        <w:rPr>
          <w:noProof/>
        </w:rPr>
        <w:t>209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118  At the end of subsection 306(3)</w:t>
      </w:r>
      <w:r>
        <w:rPr>
          <w:noProof/>
        </w:rPr>
        <w:tab/>
      </w:r>
      <w:r>
        <w:rPr>
          <w:noProof/>
        </w:rPr>
        <w:fldChar w:fldCharType="begin"/>
      </w:r>
      <w:r>
        <w:rPr>
          <w:noProof/>
        </w:rPr>
        <w:instrText xml:space="preserve"> PAGEREF _Toc80616304 \h </w:instrText>
      </w:r>
      <w:r>
        <w:rPr>
          <w:noProof/>
        </w:rPr>
      </w:r>
      <w:r>
        <w:rPr>
          <w:noProof/>
        </w:rPr>
        <w:fldChar w:fldCharType="separate"/>
      </w:r>
      <w:r w:rsidR="00067228">
        <w:rPr>
          <w:noProof/>
        </w:rPr>
        <w:t>209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119  Division 3 of Part 2M.3 (after the heading)</w:t>
      </w:r>
      <w:r>
        <w:rPr>
          <w:noProof/>
        </w:rPr>
        <w:tab/>
      </w:r>
      <w:r>
        <w:rPr>
          <w:noProof/>
        </w:rPr>
        <w:fldChar w:fldCharType="begin"/>
      </w:r>
      <w:r>
        <w:rPr>
          <w:noProof/>
        </w:rPr>
        <w:instrText xml:space="preserve"> PAGEREF _Toc80616305 \h </w:instrText>
      </w:r>
      <w:r>
        <w:rPr>
          <w:noProof/>
        </w:rPr>
      </w:r>
      <w:r>
        <w:rPr>
          <w:noProof/>
        </w:rPr>
        <w:fldChar w:fldCharType="separate"/>
      </w:r>
      <w:r w:rsidR="00067228">
        <w:rPr>
          <w:noProof/>
        </w:rPr>
        <w:t>209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120  At the end of section 307</w:t>
      </w:r>
      <w:r>
        <w:rPr>
          <w:noProof/>
        </w:rPr>
        <w:tab/>
      </w:r>
      <w:r>
        <w:rPr>
          <w:noProof/>
        </w:rPr>
        <w:fldChar w:fldCharType="begin"/>
      </w:r>
      <w:r>
        <w:rPr>
          <w:noProof/>
        </w:rPr>
        <w:instrText xml:space="preserve"> PAGEREF _Toc80616306 \h </w:instrText>
      </w:r>
      <w:r>
        <w:rPr>
          <w:noProof/>
        </w:rPr>
      </w:r>
      <w:r>
        <w:rPr>
          <w:noProof/>
        </w:rPr>
        <w:fldChar w:fldCharType="separate"/>
      </w:r>
      <w:r w:rsidR="00067228">
        <w:rPr>
          <w:noProof/>
        </w:rPr>
        <w:t>209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121  At the end of subsection 311(4)</w:t>
      </w:r>
      <w:r>
        <w:rPr>
          <w:noProof/>
        </w:rPr>
        <w:tab/>
      </w:r>
      <w:r>
        <w:rPr>
          <w:noProof/>
        </w:rPr>
        <w:fldChar w:fldCharType="begin"/>
      </w:r>
      <w:r>
        <w:rPr>
          <w:noProof/>
        </w:rPr>
        <w:instrText xml:space="preserve"> PAGEREF _Toc80616307 \h </w:instrText>
      </w:r>
      <w:r>
        <w:rPr>
          <w:noProof/>
        </w:rPr>
      </w:r>
      <w:r>
        <w:rPr>
          <w:noProof/>
        </w:rPr>
        <w:fldChar w:fldCharType="separate"/>
      </w:r>
      <w:r w:rsidR="00067228">
        <w:rPr>
          <w:noProof/>
        </w:rPr>
        <w:t>210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122  Division 4 of Part 2M.3 (after the heading)</w:t>
      </w:r>
      <w:r>
        <w:rPr>
          <w:noProof/>
        </w:rPr>
        <w:tab/>
      </w:r>
      <w:r>
        <w:rPr>
          <w:noProof/>
        </w:rPr>
        <w:fldChar w:fldCharType="begin"/>
      </w:r>
      <w:r>
        <w:rPr>
          <w:noProof/>
        </w:rPr>
        <w:instrText xml:space="preserve"> PAGEREF _Toc80616308 \h </w:instrText>
      </w:r>
      <w:r>
        <w:rPr>
          <w:noProof/>
        </w:rPr>
      </w:r>
      <w:r>
        <w:rPr>
          <w:noProof/>
        </w:rPr>
        <w:fldChar w:fldCharType="separate"/>
      </w:r>
      <w:r w:rsidR="00067228">
        <w:rPr>
          <w:noProof/>
        </w:rPr>
        <w:t>210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123  At the end of subsection 314(1)</w:t>
      </w:r>
      <w:r>
        <w:rPr>
          <w:noProof/>
        </w:rPr>
        <w:tab/>
      </w:r>
      <w:r>
        <w:rPr>
          <w:noProof/>
        </w:rPr>
        <w:fldChar w:fldCharType="begin"/>
      </w:r>
      <w:r>
        <w:rPr>
          <w:noProof/>
        </w:rPr>
        <w:instrText xml:space="preserve"> PAGEREF _Toc80616309 \h </w:instrText>
      </w:r>
      <w:r>
        <w:rPr>
          <w:noProof/>
        </w:rPr>
      </w:r>
      <w:r>
        <w:rPr>
          <w:noProof/>
        </w:rPr>
        <w:fldChar w:fldCharType="separate"/>
      </w:r>
      <w:r w:rsidR="00067228">
        <w:rPr>
          <w:noProof/>
        </w:rPr>
        <w:t>210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124  At the end of subsection 315(3)</w:t>
      </w:r>
      <w:r>
        <w:rPr>
          <w:noProof/>
        </w:rPr>
        <w:tab/>
      </w:r>
      <w:r>
        <w:rPr>
          <w:noProof/>
        </w:rPr>
        <w:fldChar w:fldCharType="begin"/>
      </w:r>
      <w:r>
        <w:rPr>
          <w:noProof/>
        </w:rPr>
        <w:instrText xml:space="preserve"> PAGEREF _Toc80616310 \h </w:instrText>
      </w:r>
      <w:r>
        <w:rPr>
          <w:noProof/>
        </w:rPr>
      </w:r>
      <w:r>
        <w:rPr>
          <w:noProof/>
        </w:rPr>
        <w:fldChar w:fldCharType="separate"/>
      </w:r>
      <w:r w:rsidR="00067228">
        <w:rPr>
          <w:noProof/>
        </w:rPr>
        <w:t>210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125  At the end of subsection 316(1)</w:t>
      </w:r>
      <w:r>
        <w:rPr>
          <w:noProof/>
        </w:rPr>
        <w:tab/>
      </w:r>
      <w:r>
        <w:rPr>
          <w:noProof/>
        </w:rPr>
        <w:fldChar w:fldCharType="begin"/>
      </w:r>
      <w:r>
        <w:rPr>
          <w:noProof/>
        </w:rPr>
        <w:instrText xml:space="preserve"> PAGEREF _Toc80616311 \h </w:instrText>
      </w:r>
      <w:r>
        <w:rPr>
          <w:noProof/>
        </w:rPr>
      </w:r>
      <w:r>
        <w:rPr>
          <w:noProof/>
        </w:rPr>
        <w:fldChar w:fldCharType="separate"/>
      </w:r>
      <w:r w:rsidR="00067228">
        <w:rPr>
          <w:noProof/>
        </w:rPr>
        <w:t>210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126  At the end of subsection 317(1)</w:t>
      </w:r>
      <w:r>
        <w:rPr>
          <w:noProof/>
        </w:rPr>
        <w:tab/>
      </w:r>
      <w:r>
        <w:rPr>
          <w:noProof/>
        </w:rPr>
        <w:fldChar w:fldCharType="begin"/>
      </w:r>
      <w:r>
        <w:rPr>
          <w:noProof/>
        </w:rPr>
        <w:instrText xml:space="preserve"> PAGEREF _Toc80616312 \h </w:instrText>
      </w:r>
      <w:r>
        <w:rPr>
          <w:noProof/>
        </w:rPr>
      </w:r>
      <w:r>
        <w:rPr>
          <w:noProof/>
        </w:rPr>
        <w:fldChar w:fldCharType="separate"/>
      </w:r>
      <w:r w:rsidR="00067228">
        <w:rPr>
          <w:noProof/>
        </w:rPr>
        <w:t>210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127  At the end of subsection 318(1)</w:t>
      </w:r>
      <w:r>
        <w:rPr>
          <w:noProof/>
        </w:rPr>
        <w:tab/>
      </w:r>
      <w:r>
        <w:rPr>
          <w:noProof/>
        </w:rPr>
        <w:fldChar w:fldCharType="begin"/>
      </w:r>
      <w:r>
        <w:rPr>
          <w:noProof/>
        </w:rPr>
        <w:instrText xml:space="preserve"> PAGEREF _Toc80616313 \h </w:instrText>
      </w:r>
      <w:r>
        <w:rPr>
          <w:noProof/>
        </w:rPr>
      </w:r>
      <w:r>
        <w:rPr>
          <w:noProof/>
        </w:rPr>
        <w:fldChar w:fldCharType="separate"/>
      </w:r>
      <w:r w:rsidR="00067228">
        <w:rPr>
          <w:noProof/>
        </w:rPr>
        <w:t>210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128  At the end of subsection 322(1)</w:t>
      </w:r>
      <w:r>
        <w:rPr>
          <w:noProof/>
        </w:rPr>
        <w:tab/>
      </w:r>
      <w:r>
        <w:rPr>
          <w:noProof/>
        </w:rPr>
        <w:fldChar w:fldCharType="begin"/>
      </w:r>
      <w:r>
        <w:rPr>
          <w:noProof/>
        </w:rPr>
        <w:instrText xml:space="preserve"> PAGEREF _Toc80616314 \h </w:instrText>
      </w:r>
      <w:r>
        <w:rPr>
          <w:noProof/>
        </w:rPr>
      </w:r>
      <w:r>
        <w:rPr>
          <w:noProof/>
        </w:rPr>
        <w:fldChar w:fldCharType="separate"/>
      </w:r>
      <w:r w:rsidR="00067228">
        <w:rPr>
          <w:noProof/>
        </w:rPr>
        <w:t>210</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129  At the end of subsection 324CD(2) (after the table)</w:t>
      </w:r>
      <w:r>
        <w:rPr>
          <w:noProof/>
        </w:rPr>
        <w:tab/>
      </w:r>
      <w:r>
        <w:rPr>
          <w:noProof/>
        </w:rPr>
        <w:fldChar w:fldCharType="begin"/>
      </w:r>
      <w:r>
        <w:rPr>
          <w:noProof/>
        </w:rPr>
        <w:instrText xml:space="preserve"> PAGEREF _Toc80616315 \h </w:instrText>
      </w:r>
      <w:r>
        <w:rPr>
          <w:noProof/>
        </w:rPr>
      </w:r>
      <w:r>
        <w:rPr>
          <w:noProof/>
        </w:rPr>
        <w:fldChar w:fldCharType="separate"/>
      </w:r>
      <w:r w:rsidR="00067228">
        <w:rPr>
          <w:noProof/>
        </w:rPr>
        <w:t>211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130  Subdivision B of Division 3 of Part 2M.4 (after the heading)</w:t>
      </w:r>
      <w:r>
        <w:rPr>
          <w:noProof/>
        </w:rPr>
        <w:tab/>
      </w:r>
      <w:r>
        <w:rPr>
          <w:noProof/>
        </w:rPr>
        <w:fldChar w:fldCharType="begin"/>
      </w:r>
      <w:r>
        <w:rPr>
          <w:noProof/>
        </w:rPr>
        <w:instrText xml:space="preserve"> PAGEREF _Toc80616316 \h </w:instrText>
      </w:r>
      <w:r>
        <w:rPr>
          <w:noProof/>
        </w:rPr>
      </w:r>
      <w:r>
        <w:rPr>
          <w:noProof/>
        </w:rPr>
        <w:fldChar w:fldCharType="separate"/>
      </w:r>
      <w:r w:rsidR="00067228">
        <w:rPr>
          <w:noProof/>
        </w:rPr>
        <w:t>211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131  At the end of subsection 324CL(1)</w:t>
      </w:r>
      <w:r>
        <w:rPr>
          <w:noProof/>
        </w:rPr>
        <w:tab/>
      </w:r>
      <w:r>
        <w:rPr>
          <w:noProof/>
        </w:rPr>
        <w:fldChar w:fldCharType="begin"/>
      </w:r>
      <w:r>
        <w:rPr>
          <w:noProof/>
        </w:rPr>
        <w:instrText xml:space="preserve"> PAGEREF _Toc80616317 \h </w:instrText>
      </w:r>
      <w:r>
        <w:rPr>
          <w:noProof/>
        </w:rPr>
      </w:r>
      <w:r>
        <w:rPr>
          <w:noProof/>
        </w:rPr>
        <w:fldChar w:fldCharType="separate"/>
      </w:r>
      <w:r w:rsidR="00067228">
        <w:rPr>
          <w:noProof/>
        </w:rPr>
        <w:t>211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132  Division 6 of Part 2M.4 (after the heading)</w:t>
      </w:r>
      <w:r>
        <w:rPr>
          <w:noProof/>
        </w:rPr>
        <w:tab/>
      </w:r>
      <w:r>
        <w:rPr>
          <w:noProof/>
        </w:rPr>
        <w:fldChar w:fldCharType="begin"/>
      </w:r>
      <w:r>
        <w:rPr>
          <w:noProof/>
        </w:rPr>
        <w:instrText xml:space="preserve"> PAGEREF _Toc80616318 \h </w:instrText>
      </w:r>
      <w:r>
        <w:rPr>
          <w:noProof/>
        </w:rPr>
      </w:r>
      <w:r>
        <w:rPr>
          <w:noProof/>
        </w:rPr>
        <w:fldChar w:fldCharType="separate"/>
      </w:r>
      <w:r w:rsidR="00067228">
        <w:rPr>
          <w:noProof/>
        </w:rPr>
        <w:t>211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133  Division 7 of Part 2M.4 (after the heading)</w:t>
      </w:r>
      <w:r>
        <w:rPr>
          <w:noProof/>
        </w:rPr>
        <w:tab/>
      </w:r>
      <w:r>
        <w:rPr>
          <w:noProof/>
        </w:rPr>
        <w:fldChar w:fldCharType="begin"/>
      </w:r>
      <w:r>
        <w:rPr>
          <w:noProof/>
        </w:rPr>
        <w:instrText xml:space="preserve"> PAGEREF _Toc80616319 \h </w:instrText>
      </w:r>
      <w:r>
        <w:rPr>
          <w:noProof/>
        </w:rPr>
      </w:r>
      <w:r>
        <w:rPr>
          <w:noProof/>
        </w:rPr>
        <w:fldChar w:fldCharType="separate"/>
      </w:r>
      <w:r w:rsidR="00067228">
        <w:rPr>
          <w:noProof/>
        </w:rPr>
        <w:t>211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134  Subsection 344(1) (note)</w:t>
      </w:r>
      <w:r>
        <w:rPr>
          <w:noProof/>
        </w:rPr>
        <w:tab/>
      </w:r>
      <w:r>
        <w:rPr>
          <w:noProof/>
        </w:rPr>
        <w:fldChar w:fldCharType="begin"/>
      </w:r>
      <w:r>
        <w:rPr>
          <w:noProof/>
        </w:rPr>
        <w:instrText xml:space="preserve"> PAGEREF _Toc80616320 \h </w:instrText>
      </w:r>
      <w:r>
        <w:rPr>
          <w:noProof/>
        </w:rPr>
      </w:r>
      <w:r>
        <w:rPr>
          <w:noProof/>
        </w:rPr>
        <w:fldChar w:fldCharType="separate"/>
      </w:r>
      <w:r w:rsidR="00067228">
        <w:rPr>
          <w:noProof/>
        </w:rPr>
        <w:t>211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135  At the end of subsection 344(1)</w:t>
      </w:r>
      <w:r>
        <w:rPr>
          <w:noProof/>
        </w:rPr>
        <w:tab/>
      </w:r>
      <w:r>
        <w:rPr>
          <w:noProof/>
        </w:rPr>
        <w:fldChar w:fldCharType="begin"/>
      </w:r>
      <w:r>
        <w:rPr>
          <w:noProof/>
        </w:rPr>
        <w:instrText xml:space="preserve"> PAGEREF _Toc80616321 \h </w:instrText>
      </w:r>
      <w:r>
        <w:rPr>
          <w:noProof/>
        </w:rPr>
      </w:r>
      <w:r>
        <w:rPr>
          <w:noProof/>
        </w:rPr>
        <w:fldChar w:fldCharType="separate"/>
      </w:r>
      <w:r w:rsidR="00067228">
        <w:rPr>
          <w:noProof/>
        </w:rPr>
        <w:t>211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136  At the end of subsection 344(2)</w:t>
      </w:r>
      <w:r>
        <w:rPr>
          <w:noProof/>
        </w:rPr>
        <w:tab/>
      </w:r>
      <w:r>
        <w:rPr>
          <w:noProof/>
        </w:rPr>
        <w:fldChar w:fldCharType="begin"/>
      </w:r>
      <w:r>
        <w:rPr>
          <w:noProof/>
        </w:rPr>
        <w:instrText xml:space="preserve"> PAGEREF _Toc80616322 \h </w:instrText>
      </w:r>
      <w:r>
        <w:rPr>
          <w:noProof/>
        </w:rPr>
      </w:r>
      <w:r>
        <w:rPr>
          <w:noProof/>
        </w:rPr>
        <w:fldChar w:fldCharType="separate"/>
      </w:r>
      <w:r w:rsidR="00067228">
        <w:rPr>
          <w:noProof/>
        </w:rPr>
        <w:t>211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137  Part 2N.3 (after the heading)</w:t>
      </w:r>
      <w:r>
        <w:rPr>
          <w:noProof/>
        </w:rPr>
        <w:tab/>
      </w:r>
      <w:r>
        <w:rPr>
          <w:noProof/>
        </w:rPr>
        <w:fldChar w:fldCharType="begin"/>
      </w:r>
      <w:r>
        <w:rPr>
          <w:noProof/>
        </w:rPr>
        <w:instrText xml:space="preserve"> PAGEREF _Toc80616323 \h </w:instrText>
      </w:r>
      <w:r>
        <w:rPr>
          <w:noProof/>
        </w:rPr>
      </w:r>
      <w:r>
        <w:rPr>
          <w:noProof/>
        </w:rPr>
        <w:fldChar w:fldCharType="separate"/>
      </w:r>
      <w:r w:rsidR="00067228">
        <w:rPr>
          <w:noProof/>
        </w:rPr>
        <w:t>211</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138  At the end of subsection 348C(1)</w:t>
      </w:r>
      <w:r>
        <w:rPr>
          <w:noProof/>
        </w:rPr>
        <w:tab/>
      </w:r>
      <w:r>
        <w:rPr>
          <w:noProof/>
        </w:rPr>
        <w:fldChar w:fldCharType="begin"/>
      </w:r>
      <w:r>
        <w:rPr>
          <w:noProof/>
        </w:rPr>
        <w:instrText xml:space="preserve"> PAGEREF _Toc80616324 \h </w:instrText>
      </w:r>
      <w:r>
        <w:rPr>
          <w:noProof/>
        </w:rPr>
      </w:r>
      <w:r>
        <w:rPr>
          <w:noProof/>
        </w:rPr>
        <w:fldChar w:fldCharType="separate"/>
      </w:r>
      <w:r w:rsidR="00067228">
        <w:rPr>
          <w:noProof/>
        </w:rPr>
        <w:t>212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139  Part 5.1 (after the heading)</w:t>
      </w:r>
      <w:r>
        <w:rPr>
          <w:noProof/>
        </w:rPr>
        <w:tab/>
      </w:r>
      <w:r>
        <w:rPr>
          <w:noProof/>
        </w:rPr>
        <w:fldChar w:fldCharType="begin"/>
      </w:r>
      <w:r>
        <w:rPr>
          <w:noProof/>
        </w:rPr>
        <w:instrText xml:space="preserve"> PAGEREF _Toc80616325 \h </w:instrText>
      </w:r>
      <w:r>
        <w:rPr>
          <w:noProof/>
        </w:rPr>
      </w:r>
      <w:r>
        <w:rPr>
          <w:noProof/>
        </w:rPr>
        <w:fldChar w:fldCharType="separate"/>
      </w:r>
      <w:r w:rsidR="00067228">
        <w:rPr>
          <w:noProof/>
        </w:rPr>
        <w:t>212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140  Part 5.2 (after the heading)</w:t>
      </w:r>
      <w:r>
        <w:rPr>
          <w:noProof/>
        </w:rPr>
        <w:tab/>
      </w:r>
      <w:r>
        <w:rPr>
          <w:noProof/>
        </w:rPr>
        <w:fldChar w:fldCharType="begin"/>
      </w:r>
      <w:r>
        <w:rPr>
          <w:noProof/>
        </w:rPr>
        <w:instrText xml:space="preserve"> PAGEREF _Toc80616326 \h </w:instrText>
      </w:r>
      <w:r>
        <w:rPr>
          <w:noProof/>
        </w:rPr>
      </w:r>
      <w:r>
        <w:rPr>
          <w:noProof/>
        </w:rPr>
        <w:fldChar w:fldCharType="separate"/>
      </w:r>
      <w:r w:rsidR="00067228">
        <w:rPr>
          <w:noProof/>
        </w:rPr>
        <w:t>212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141  At the end of Division 1 of Part 5.3A</w:t>
      </w:r>
      <w:r>
        <w:rPr>
          <w:noProof/>
        </w:rPr>
        <w:tab/>
      </w:r>
      <w:r>
        <w:rPr>
          <w:noProof/>
        </w:rPr>
        <w:fldChar w:fldCharType="begin"/>
      </w:r>
      <w:r>
        <w:rPr>
          <w:noProof/>
        </w:rPr>
        <w:instrText xml:space="preserve"> PAGEREF _Toc80616327 \h </w:instrText>
      </w:r>
      <w:r>
        <w:rPr>
          <w:noProof/>
        </w:rPr>
      </w:r>
      <w:r>
        <w:rPr>
          <w:noProof/>
        </w:rPr>
        <w:fldChar w:fldCharType="separate"/>
      </w:r>
      <w:r w:rsidR="00067228">
        <w:rPr>
          <w:noProof/>
        </w:rPr>
        <w:t>212</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435D</w:t>
      </w:r>
      <w:r>
        <w:rPr>
          <w:noProof/>
        </w:rPr>
        <w:tab/>
        <w:t>Part does not apply to CCIVs</w:t>
      </w:r>
      <w:r>
        <w:rPr>
          <w:noProof/>
        </w:rPr>
        <w:tab/>
      </w:r>
      <w:r>
        <w:rPr>
          <w:noProof/>
        </w:rPr>
        <w:fldChar w:fldCharType="begin"/>
      </w:r>
      <w:r>
        <w:rPr>
          <w:noProof/>
        </w:rPr>
        <w:instrText xml:space="preserve"> PAGEREF _Toc80616328 \h </w:instrText>
      </w:r>
      <w:r>
        <w:rPr>
          <w:noProof/>
        </w:rPr>
      </w:r>
      <w:r>
        <w:rPr>
          <w:noProof/>
        </w:rPr>
        <w:fldChar w:fldCharType="separate"/>
      </w:r>
      <w:r w:rsidR="00067228">
        <w:rPr>
          <w:noProof/>
        </w:rPr>
        <w:t>212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142  Part 5.4 (after the heading)</w:t>
      </w:r>
      <w:r>
        <w:rPr>
          <w:noProof/>
        </w:rPr>
        <w:tab/>
      </w:r>
      <w:r>
        <w:rPr>
          <w:noProof/>
        </w:rPr>
        <w:fldChar w:fldCharType="begin"/>
      </w:r>
      <w:r>
        <w:rPr>
          <w:noProof/>
        </w:rPr>
        <w:instrText xml:space="preserve"> PAGEREF _Toc80616329 \h </w:instrText>
      </w:r>
      <w:r>
        <w:rPr>
          <w:noProof/>
        </w:rPr>
      </w:r>
      <w:r>
        <w:rPr>
          <w:noProof/>
        </w:rPr>
        <w:fldChar w:fldCharType="separate"/>
      </w:r>
      <w:r w:rsidR="00067228">
        <w:rPr>
          <w:noProof/>
        </w:rPr>
        <w:t>212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143  Part 5.4A (after the heading)</w:t>
      </w:r>
      <w:r>
        <w:rPr>
          <w:noProof/>
        </w:rPr>
        <w:tab/>
      </w:r>
      <w:r>
        <w:rPr>
          <w:noProof/>
        </w:rPr>
        <w:fldChar w:fldCharType="begin"/>
      </w:r>
      <w:r>
        <w:rPr>
          <w:noProof/>
        </w:rPr>
        <w:instrText xml:space="preserve"> PAGEREF _Toc80616330 \h </w:instrText>
      </w:r>
      <w:r>
        <w:rPr>
          <w:noProof/>
        </w:rPr>
      </w:r>
      <w:r>
        <w:rPr>
          <w:noProof/>
        </w:rPr>
        <w:fldChar w:fldCharType="separate"/>
      </w:r>
      <w:r w:rsidR="00067228">
        <w:rPr>
          <w:noProof/>
        </w:rPr>
        <w:t>212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144  Part 5.4B (after the heading)</w:t>
      </w:r>
      <w:r>
        <w:rPr>
          <w:noProof/>
        </w:rPr>
        <w:tab/>
      </w:r>
      <w:r>
        <w:rPr>
          <w:noProof/>
        </w:rPr>
        <w:fldChar w:fldCharType="begin"/>
      </w:r>
      <w:r>
        <w:rPr>
          <w:noProof/>
        </w:rPr>
        <w:instrText xml:space="preserve"> PAGEREF _Toc80616331 \h </w:instrText>
      </w:r>
      <w:r>
        <w:rPr>
          <w:noProof/>
        </w:rPr>
      </w:r>
      <w:r>
        <w:rPr>
          <w:noProof/>
        </w:rPr>
        <w:fldChar w:fldCharType="separate"/>
      </w:r>
      <w:r w:rsidR="00067228">
        <w:rPr>
          <w:noProof/>
        </w:rPr>
        <w:t>212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145  Part 5.4C (after the heading)</w:t>
      </w:r>
      <w:r>
        <w:rPr>
          <w:noProof/>
        </w:rPr>
        <w:tab/>
      </w:r>
      <w:r>
        <w:rPr>
          <w:noProof/>
        </w:rPr>
        <w:fldChar w:fldCharType="begin"/>
      </w:r>
      <w:r>
        <w:rPr>
          <w:noProof/>
        </w:rPr>
        <w:instrText xml:space="preserve"> PAGEREF _Toc80616332 \h </w:instrText>
      </w:r>
      <w:r>
        <w:rPr>
          <w:noProof/>
        </w:rPr>
      </w:r>
      <w:r>
        <w:rPr>
          <w:noProof/>
        </w:rPr>
        <w:fldChar w:fldCharType="separate"/>
      </w:r>
      <w:r w:rsidR="00067228">
        <w:rPr>
          <w:noProof/>
        </w:rPr>
        <w:t>212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146  Part 5.5 (after the heading)</w:t>
      </w:r>
      <w:r>
        <w:rPr>
          <w:noProof/>
        </w:rPr>
        <w:tab/>
      </w:r>
      <w:r>
        <w:rPr>
          <w:noProof/>
        </w:rPr>
        <w:fldChar w:fldCharType="begin"/>
      </w:r>
      <w:r>
        <w:rPr>
          <w:noProof/>
        </w:rPr>
        <w:instrText xml:space="preserve"> PAGEREF _Toc80616333 \h </w:instrText>
      </w:r>
      <w:r>
        <w:rPr>
          <w:noProof/>
        </w:rPr>
      </w:r>
      <w:r>
        <w:rPr>
          <w:noProof/>
        </w:rPr>
        <w:fldChar w:fldCharType="separate"/>
      </w:r>
      <w:r w:rsidR="00067228">
        <w:rPr>
          <w:noProof/>
        </w:rPr>
        <w:t>213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147  Part 5.6 (after the heading)</w:t>
      </w:r>
      <w:r>
        <w:rPr>
          <w:noProof/>
        </w:rPr>
        <w:tab/>
      </w:r>
      <w:r>
        <w:rPr>
          <w:noProof/>
        </w:rPr>
        <w:fldChar w:fldCharType="begin"/>
      </w:r>
      <w:r>
        <w:rPr>
          <w:noProof/>
        </w:rPr>
        <w:instrText xml:space="preserve"> PAGEREF _Toc80616334 \h </w:instrText>
      </w:r>
      <w:r>
        <w:rPr>
          <w:noProof/>
        </w:rPr>
      </w:r>
      <w:r>
        <w:rPr>
          <w:noProof/>
        </w:rPr>
        <w:fldChar w:fldCharType="separate"/>
      </w:r>
      <w:r w:rsidR="00067228">
        <w:rPr>
          <w:noProof/>
        </w:rPr>
        <w:t>213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148  At the end of subsection 530C(1)</w:t>
      </w:r>
      <w:r>
        <w:rPr>
          <w:noProof/>
        </w:rPr>
        <w:tab/>
      </w:r>
      <w:r>
        <w:rPr>
          <w:noProof/>
        </w:rPr>
        <w:fldChar w:fldCharType="begin"/>
      </w:r>
      <w:r>
        <w:rPr>
          <w:noProof/>
        </w:rPr>
        <w:instrText xml:space="preserve"> PAGEREF _Toc80616335 \h </w:instrText>
      </w:r>
      <w:r>
        <w:rPr>
          <w:noProof/>
        </w:rPr>
      </w:r>
      <w:r>
        <w:rPr>
          <w:noProof/>
        </w:rPr>
        <w:fldChar w:fldCharType="separate"/>
      </w:r>
      <w:r w:rsidR="00067228">
        <w:rPr>
          <w:noProof/>
        </w:rPr>
        <w:t>213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149  Part 5.7B (after the heading)</w:t>
      </w:r>
      <w:r>
        <w:rPr>
          <w:noProof/>
        </w:rPr>
        <w:tab/>
      </w:r>
      <w:r>
        <w:rPr>
          <w:noProof/>
        </w:rPr>
        <w:fldChar w:fldCharType="begin"/>
      </w:r>
      <w:r>
        <w:rPr>
          <w:noProof/>
        </w:rPr>
        <w:instrText xml:space="preserve"> PAGEREF _Toc80616336 \h </w:instrText>
      </w:r>
      <w:r>
        <w:rPr>
          <w:noProof/>
        </w:rPr>
      </w:r>
      <w:r>
        <w:rPr>
          <w:noProof/>
        </w:rPr>
        <w:fldChar w:fldCharType="separate"/>
      </w:r>
      <w:r w:rsidR="00067228">
        <w:rPr>
          <w:noProof/>
        </w:rPr>
        <w:t>213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150  Part 5.8 (after the heading)</w:t>
      </w:r>
      <w:r>
        <w:rPr>
          <w:noProof/>
        </w:rPr>
        <w:tab/>
      </w:r>
      <w:r>
        <w:rPr>
          <w:noProof/>
        </w:rPr>
        <w:fldChar w:fldCharType="begin"/>
      </w:r>
      <w:r>
        <w:rPr>
          <w:noProof/>
        </w:rPr>
        <w:instrText xml:space="preserve"> PAGEREF _Toc80616337 \h </w:instrText>
      </w:r>
      <w:r>
        <w:rPr>
          <w:noProof/>
        </w:rPr>
      </w:r>
      <w:r>
        <w:rPr>
          <w:noProof/>
        </w:rPr>
        <w:fldChar w:fldCharType="separate"/>
      </w:r>
      <w:r w:rsidR="00067228">
        <w:rPr>
          <w:noProof/>
        </w:rPr>
        <w:t>213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151  At the end of subsection 596(1)</w:t>
      </w:r>
      <w:r>
        <w:rPr>
          <w:noProof/>
        </w:rPr>
        <w:tab/>
      </w:r>
      <w:r>
        <w:rPr>
          <w:noProof/>
        </w:rPr>
        <w:fldChar w:fldCharType="begin"/>
      </w:r>
      <w:r>
        <w:rPr>
          <w:noProof/>
        </w:rPr>
        <w:instrText xml:space="preserve"> PAGEREF _Toc80616338 \h </w:instrText>
      </w:r>
      <w:r>
        <w:rPr>
          <w:noProof/>
        </w:rPr>
      </w:r>
      <w:r>
        <w:rPr>
          <w:noProof/>
        </w:rPr>
        <w:fldChar w:fldCharType="separate"/>
      </w:r>
      <w:r w:rsidR="00067228">
        <w:rPr>
          <w:noProof/>
        </w:rPr>
        <w:t>213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152  Part 5.9 (after the heading)</w:t>
      </w:r>
      <w:r>
        <w:rPr>
          <w:noProof/>
        </w:rPr>
        <w:tab/>
      </w:r>
      <w:r>
        <w:rPr>
          <w:noProof/>
        </w:rPr>
        <w:fldChar w:fldCharType="begin"/>
      </w:r>
      <w:r>
        <w:rPr>
          <w:noProof/>
        </w:rPr>
        <w:instrText xml:space="preserve"> PAGEREF _Toc80616339 \h </w:instrText>
      </w:r>
      <w:r>
        <w:rPr>
          <w:noProof/>
        </w:rPr>
      </w:r>
      <w:r>
        <w:rPr>
          <w:noProof/>
        </w:rPr>
        <w:fldChar w:fldCharType="separate"/>
      </w:r>
      <w:r w:rsidR="00067228">
        <w:rPr>
          <w:noProof/>
        </w:rPr>
        <w:t>213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153  At the end of section 596A</w:t>
      </w:r>
      <w:r>
        <w:rPr>
          <w:noProof/>
        </w:rPr>
        <w:tab/>
      </w:r>
      <w:r>
        <w:rPr>
          <w:noProof/>
        </w:rPr>
        <w:fldChar w:fldCharType="begin"/>
      </w:r>
      <w:r>
        <w:rPr>
          <w:noProof/>
        </w:rPr>
        <w:instrText xml:space="preserve"> PAGEREF _Toc80616340 \h </w:instrText>
      </w:r>
      <w:r>
        <w:rPr>
          <w:noProof/>
        </w:rPr>
      </w:r>
      <w:r>
        <w:rPr>
          <w:noProof/>
        </w:rPr>
        <w:fldChar w:fldCharType="separate"/>
      </w:r>
      <w:r w:rsidR="00067228">
        <w:rPr>
          <w:noProof/>
        </w:rPr>
        <w:t>213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154  Part 5A.1 (after the heading)</w:t>
      </w:r>
      <w:r>
        <w:rPr>
          <w:noProof/>
        </w:rPr>
        <w:tab/>
      </w:r>
      <w:r>
        <w:rPr>
          <w:noProof/>
        </w:rPr>
        <w:fldChar w:fldCharType="begin"/>
      </w:r>
      <w:r>
        <w:rPr>
          <w:noProof/>
        </w:rPr>
        <w:instrText xml:space="preserve"> PAGEREF _Toc80616341 \h </w:instrText>
      </w:r>
      <w:r>
        <w:rPr>
          <w:noProof/>
        </w:rPr>
      </w:r>
      <w:r>
        <w:rPr>
          <w:noProof/>
        </w:rPr>
        <w:fldChar w:fldCharType="separate"/>
      </w:r>
      <w:r w:rsidR="00067228">
        <w:rPr>
          <w:noProof/>
        </w:rPr>
        <w:t>214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155  Part 5A.2 (after the heading)</w:t>
      </w:r>
      <w:r>
        <w:rPr>
          <w:noProof/>
        </w:rPr>
        <w:tab/>
      </w:r>
      <w:r>
        <w:rPr>
          <w:noProof/>
        </w:rPr>
        <w:fldChar w:fldCharType="begin"/>
      </w:r>
      <w:r>
        <w:rPr>
          <w:noProof/>
        </w:rPr>
        <w:instrText xml:space="preserve"> PAGEREF _Toc80616342 \h </w:instrText>
      </w:r>
      <w:r>
        <w:rPr>
          <w:noProof/>
        </w:rPr>
      </w:r>
      <w:r>
        <w:rPr>
          <w:noProof/>
        </w:rPr>
        <w:fldChar w:fldCharType="separate"/>
      </w:r>
      <w:r w:rsidR="00067228">
        <w:rPr>
          <w:noProof/>
        </w:rPr>
        <w:t>214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156  Chapter 6 (after the heading)</w:t>
      </w:r>
      <w:r>
        <w:rPr>
          <w:noProof/>
        </w:rPr>
        <w:tab/>
      </w:r>
      <w:r>
        <w:rPr>
          <w:noProof/>
        </w:rPr>
        <w:fldChar w:fldCharType="begin"/>
      </w:r>
      <w:r>
        <w:rPr>
          <w:noProof/>
        </w:rPr>
        <w:instrText xml:space="preserve"> PAGEREF _Toc80616343 \h </w:instrText>
      </w:r>
      <w:r>
        <w:rPr>
          <w:noProof/>
        </w:rPr>
      </w:r>
      <w:r>
        <w:rPr>
          <w:noProof/>
        </w:rPr>
        <w:fldChar w:fldCharType="separate"/>
      </w:r>
      <w:r w:rsidR="00067228">
        <w:rPr>
          <w:noProof/>
        </w:rPr>
        <w:t>214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157  Subsection 616(1) (note)</w:t>
      </w:r>
      <w:r>
        <w:rPr>
          <w:noProof/>
        </w:rPr>
        <w:tab/>
      </w:r>
      <w:r>
        <w:rPr>
          <w:noProof/>
        </w:rPr>
        <w:fldChar w:fldCharType="begin"/>
      </w:r>
      <w:r>
        <w:rPr>
          <w:noProof/>
        </w:rPr>
        <w:instrText xml:space="preserve"> PAGEREF _Toc80616344 \h </w:instrText>
      </w:r>
      <w:r>
        <w:rPr>
          <w:noProof/>
        </w:rPr>
      </w:r>
      <w:r>
        <w:rPr>
          <w:noProof/>
        </w:rPr>
        <w:fldChar w:fldCharType="separate"/>
      </w:r>
      <w:r w:rsidR="00067228">
        <w:rPr>
          <w:noProof/>
        </w:rPr>
        <w:t>214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158  At the end of subsection 616(1)</w:t>
      </w:r>
      <w:r>
        <w:rPr>
          <w:noProof/>
        </w:rPr>
        <w:tab/>
      </w:r>
      <w:r>
        <w:rPr>
          <w:noProof/>
        </w:rPr>
        <w:fldChar w:fldCharType="begin"/>
      </w:r>
      <w:r>
        <w:rPr>
          <w:noProof/>
        </w:rPr>
        <w:instrText xml:space="preserve"> PAGEREF _Toc80616345 \h </w:instrText>
      </w:r>
      <w:r>
        <w:rPr>
          <w:noProof/>
        </w:rPr>
      </w:r>
      <w:r>
        <w:rPr>
          <w:noProof/>
        </w:rPr>
        <w:fldChar w:fldCharType="separate"/>
      </w:r>
      <w:r w:rsidR="00067228">
        <w:rPr>
          <w:noProof/>
        </w:rPr>
        <w:t>214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159  Section 660A (note)</w:t>
      </w:r>
      <w:r>
        <w:rPr>
          <w:noProof/>
        </w:rPr>
        <w:tab/>
      </w:r>
      <w:r>
        <w:rPr>
          <w:noProof/>
        </w:rPr>
        <w:fldChar w:fldCharType="begin"/>
      </w:r>
      <w:r>
        <w:rPr>
          <w:noProof/>
        </w:rPr>
        <w:instrText xml:space="preserve"> PAGEREF _Toc80616346 \h </w:instrText>
      </w:r>
      <w:r>
        <w:rPr>
          <w:noProof/>
        </w:rPr>
      </w:r>
      <w:r>
        <w:rPr>
          <w:noProof/>
        </w:rPr>
        <w:fldChar w:fldCharType="separate"/>
      </w:r>
      <w:r w:rsidR="00067228">
        <w:rPr>
          <w:noProof/>
        </w:rPr>
        <w:t>214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160  At the end of section 660A</w:t>
      </w:r>
      <w:r>
        <w:rPr>
          <w:noProof/>
        </w:rPr>
        <w:tab/>
      </w:r>
      <w:r>
        <w:rPr>
          <w:noProof/>
        </w:rPr>
        <w:fldChar w:fldCharType="begin"/>
      </w:r>
      <w:r>
        <w:rPr>
          <w:noProof/>
        </w:rPr>
        <w:instrText xml:space="preserve"> PAGEREF _Toc80616347 \h </w:instrText>
      </w:r>
      <w:r>
        <w:rPr>
          <w:noProof/>
        </w:rPr>
      </w:r>
      <w:r>
        <w:rPr>
          <w:noProof/>
        </w:rPr>
        <w:fldChar w:fldCharType="separate"/>
      </w:r>
      <w:r w:rsidR="00067228">
        <w:rPr>
          <w:noProof/>
        </w:rPr>
        <w:t>214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161  Chapter 6B (after the heading)</w:t>
      </w:r>
      <w:r>
        <w:rPr>
          <w:noProof/>
        </w:rPr>
        <w:tab/>
      </w:r>
      <w:r>
        <w:rPr>
          <w:noProof/>
        </w:rPr>
        <w:fldChar w:fldCharType="begin"/>
      </w:r>
      <w:r>
        <w:rPr>
          <w:noProof/>
        </w:rPr>
        <w:instrText xml:space="preserve"> PAGEREF _Toc80616348 \h </w:instrText>
      </w:r>
      <w:r>
        <w:rPr>
          <w:noProof/>
        </w:rPr>
      </w:r>
      <w:r>
        <w:rPr>
          <w:noProof/>
        </w:rPr>
        <w:fldChar w:fldCharType="separate"/>
      </w:r>
      <w:r w:rsidR="00067228">
        <w:rPr>
          <w:noProof/>
        </w:rPr>
        <w:t>214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162  At the end of subsection 675(2)</w:t>
      </w:r>
      <w:r>
        <w:rPr>
          <w:noProof/>
        </w:rPr>
        <w:tab/>
      </w:r>
      <w:r>
        <w:rPr>
          <w:noProof/>
        </w:rPr>
        <w:fldChar w:fldCharType="begin"/>
      </w:r>
      <w:r>
        <w:rPr>
          <w:noProof/>
        </w:rPr>
        <w:instrText xml:space="preserve"> PAGEREF _Toc80616349 \h </w:instrText>
      </w:r>
      <w:r>
        <w:rPr>
          <w:noProof/>
        </w:rPr>
      </w:r>
      <w:r>
        <w:rPr>
          <w:noProof/>
        </w:rPr>
        <w:fldChar w:fldCharType="separate"/>
      </w:r>
      <w:r w:rsidR="00067228">
        <w:rPr>
          <w:noProof/>
        </w:rPr>
        <w:t>215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163  At the end of subsection 700(1)</w:t>
      </w:r>
      <w:r>
        <w:rPr>
          <w:noProof/>
        </w:rPr>
        <w:tab/>
      </w:r>
      <w:r>
        <w:rPr>
          <w:noProof/>
        </w:rPr>
        <w:fldChar w:fldCharType="begin"/>
      </w:r>
      <w:r>
        <w:rPr>
          <w:noProof/>
        </w:rPr>
        <w:instrText xml:space="preserve"> PAGEREF _Toc80616350 \h </w:instrText>
      </w:r>
      <w:r>
        <w:rPr>
          <w:noProof/>
        </w:rPr>
      </w:r>
      <w:r>
        <w:rPr>
          <w:noProof/>
        </w:rPr>
        <w:fldChar w:fldCharType="separate"/>
      </w:r>
      <w:r w:rsidR="00067228">
        <w:rPr>
          <w:noProof/>
        </w:rPr>
        <w:t>215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164  Chapter 7 (after the heading)</w:t>
      </w:r>
      <w:r>
        <w:rPr>
          <w:noProof/>
        </w:rPr>
        <w:tab/>
      </w:r>
      <w:r>
        <w:rPr>
          <w:noProof/>
        </w:rPr>
        <w:fldChar w:fldCharType="begin"/>
      </w:r>
      <w:r>
        <w:rPr>
          <w:noProof/>
        </w:rPr>
        <w:instrText xml:space="preserve"> PAGEREF _Toc80616351 \h </w:instrText>
      </w:r>
      <w:r>
        <w:rPr>
          <w:noProof/>
        </w:rPr>
      </w:r>
      <w:r>
        <w:rPr>
          <w:noProof/>
        </w:rPr>
        <w:fldChar w:fldCharType="separate"/>
      </w:r>
      <w:r w:rsidR="00067228">
        <w:rPr>
          <w:noProof/>
        </w:rPr>
        <w:t>215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165  Section 761A (paragraph (a) of the definition of </w:t>
      </w:r>
      <w:r w:rsidRPr="00C173EA">
        <w:rPr>
          <w:i/>
          <w:noProof/>
        </w:rPr>
        <w:t>financial services law</w:t>
      </w:r>
      <w:r>
        <w:rPr>
          <w:noProof/>
        </w:rPr>
        <w:t>)</w:t>
      </w:r>
      <w:r>
        <w:rPr>
          <w:noProof/>
        </w:rPr>
        <w:tab/>
      </w:r>
      <w:r>
        <w:rPr>
          <w:noProof/>
        </w:rPr>
        <w:fldChar w:fldCharType="begin"/>
      </w:r>
      <w:r>
        <w:rPr>
          <w:noProof/>
        </w:rPr>
        <w:instrText xml:space="preserve"> PAGEREF _Toc80616352 \h </w:instrText>
      </w:r>
      <w:r>
        <w:rPr>
          <w:noProof/>
        </w:rPr>
      </w:r>
      <w:r>
        <w:rPr>
          <w:noProof/>
        </w:rPr>
        <w:fldChar w:fldCharType="separate"/>
      </w:r>
      <w:r w:rsidR="00067228">
        <w:rPr>
          <w:noProof/>
        </w:rPr>
        <w:t>215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166  After paragraph 766A(1)(d)</w:t>
      </w:r>
      <w:r>
        <w:rPr>
          <w:noProof/>
        </w:rPr>
        <w:tab/>
      </w:r>
      <w:r>
        <w:rPr>
          <w:noProof/>
        </w:rPr>
        <w:fldChar w:fldCharType="begin"/>
      </w:r>
      <w:r>
        <w:rPr>
          <w:noProof/>
        </w:rPr>
        <w:instrText xml:space="preserve"> PAGEREF _Toc80616353 \h </w:instrText>
      </w:r>
      <w:r>
        <w:rPr>
          <w:noProof/>
        </w:rPr>
      </w:r>
      <w:r>
        <w:rPr>
          <w:noProof/>
        </w:rPr>
        <w:fldChar w:fldCharType="separate"/>
      </w:r>
      <w:r w:rsidR="00067228">
        <w:rPr>
          <w:noProof/>
        </w:rPr>
        <w:t>215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167  Paragraph 766C(4)(c)</w:t>
      </w:r>
      <w:r>
        <w:rPr>
          <w:noProof/>
        </w:rPr>
        <w:tab/>
      </w:r>
      <w:r>
        <w:rPr>
          <w:noProof/>
        </w:rPr>
        <w:fldChar w:fldCharType="begin"/>
      </w:r>
      <w:r>
        <w:rPr>
          <w:noProof/>
        </w:rPr>
        <w:instrText xml:space="preserve"> PAGEREF _Toc80616354 \h </w:instrText>
      </w:r>
      <w:r>
        <w:rPr>
          <w:noProof/>
        </w:rPr>
      </w:r>
      <w:r>
        <w:rPr>
          <w:noProof/>
        </w:rPr>
        <w:fldChar w:fldCharType="separate"/>
      </w:r>
      <w:r w:rsidR="00067228">
        <w:rPr>
          <w:noProof/>
        </w:rPr>
        <w:t>215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168  After paragraph 766C(4)(c)</w:t>
      </w:r>
      <w:r>
        <w:rPr>
          <w:noProof/>
        </w:rPr>
        <w:tab/>
      </w:r>
      <w:r>
        <w:rPr>
          <w:noProof/>
        </w:rPr>
        <w:fldChar w:fldCharType="begin"/>
      </w:r>
      <w:r>
        <w:rPr>
          <w:noProof/>
        </w:rPr>
        <w:instrText xml:space="preserve"> PAGEREF _Toc80616355 \h </w:instrText>
      </w:r>
      <w:r>
        <w:rPr>
          <w:noProof/>
        </w:rPr>
      </w:r>
      <w:r>
        <w:rPr>
          <w:noProof/>
        </w:rPr>
        <w:fldChar w:fldCharType="separate"/>
      </w:r>
      <w:r w:rsidR="00067228">
        <w:rPr>
          <w:noProof/>
        </w:rPr>
        <w:t>215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169  Subsection 1212(1)</w:t>
      </w:r>
      <w:r>
        <w:rPr>
          <w:noProof/>
        </w:rPr>
        <w:tab/>
      </w:r>
      <w:r>
        <w:rPr>
          <w:noProof/>
        </w:rPr>
        <w:fldChar w:fldCharType="begin"/>
      </w:r>
      <w:r>
        <w:rPr>
          <w:noProof/>
        </w:rPr>
        <w:instrText xml:space="preserve"> PAGEREF _Toc80616356 \h </w:instrText>
      </w:r>
      <w:r>
        <w:rPr>
          <w:noProof/>
        </w:rPr>
      </w:r>
      <w:r>
        <w:rPr>
          <w:noProof/>
        </w:rPr>
        <w:fldChar w:fldCharType="separate"/>
      </w:r>
      <w:r w:rsidR="00067228">
        <w:rPr>
          <w:noProof/>
        </w:rPr>
        <w:t>215</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170  Paragraph 1212(2)(b)</w:t>
      </w:r>
      <w:r>
        <w:rPr>
          <w:noProof/>
        </w:rPr>
        <w:tab/>
      </w:r>
      <w:r>
        <w:rPr>
          <w:noProof/>
        </w:rPr>
        <w:fldChar w:fldCharType="begin"/>
      </w:r>
      <w:r>
        <w:rPr>
          <w:noProof/>
        </w:rPr>
        <w:instrText xml:space="preserve"> PAGEREF _Toc80616357 \h </w:instrText>
      </w:r>
      <w:r>
        <w:rPr>
          <w:noProof/>
        </w:rPr>
      </w:r>
      <w:r>
        <w:rPr>
          <w:noProof/>
        </w:rPr>
        <w:fldChar w:fldCharType="separate"/>
      </w:r>
      <w:r w:rsidR="00067228">
        <w:rPr>
          <w:noProof/>
        </w:rPr>
        <w:t>216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171  Subparagraph 1212(2)(b)(i)</w:t>
      </w:r>
      <w:r>
        <w:rPr>
          <w:noProof/>
        </w:rPr>
        <w:tab/>
      </w:r>
      <w:r>
        <w:rPr>
          <w:noProof/>
        </w:rPr>
        <w:fldChar w:fldCharType="begin"/>
      </w:r>
      <w:r>
        <w:rPr>
          <w:noProof/>
        </w:rPr>
        <w:instrText xml:space="preserve"> PAGEREF _Toc80616358 \h </w:instrText>
      </w:r>
      <w:r>
        <w:rPr>
          <w:noProof/>
        </w:rPr>
      </w:r>
      <w:r>
        <w:rPr>
          <w:noProof/>
        </w:rPr>
        <w:fldChar w:fldCharType="separate"/>
      </w:r>
      <w:r w:rsidR="00067228">
        <w:rPr>
          <w:noProof/>
        </w:rPr>
        <w:t>216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172  Subparagraph 1212(2)(b)(ii)</w:t>
      </w:r>
      <w:r>
        <w:rPr>
          <w:noProof/>
        </w:rPr>
        <w:tab/>
      </w:r>
      <w:r>
        <w:rPr>
          <w:noProof/>
        </w:rPr>
        <w:fldChar w:fldCharType="begin"/>
      </w:r>
      <w:r>
        <w:rPr>
          <w:noProof/>
        </w:rPr>
        <w:instrText xml:space="preserve"> PAGEREF _Toc80616359 \h </w:instrText>
      </w:r>
      <w:r>
        <w:rPr>
          <w:noProof/>
        </w:rPr>
      </w:r>
      <w:r>
        <w:rPr>
          <w:noProof/>
        </w:rPr>
        <w:fldChar w:fldCharType="separate"/>
      </w:r>
      <w:r w:rsidR="00067228">
        <w:rPr>
          <w:noProof/>
        </w:rPr>
        <w:t>216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173  Subsection 1212(3)</w:t>
      </w:r>
      <w:r>
        <w:rPr>
          <w:noProof/>
        </w:rPr>
        <w:tab/>
      </w:r>
      <w:r>
        <w:rPr>
          <w:noProof/>
        </w:rPr>
        <w:fldChar w:fldCharType="begin"/>
      </w:r>
      <w:r>
        <w:rPr>
          <w:noProof/>
        </w:rPr>
        <w:instrText xml:space="preserve"> PAGEREF _Toc80616360 \h </w:instrText>
      </w:r>
      <w:r>
        <w:rPr>
          <w:noProof/>
        </w:rPr>
      </w:r>
      <w:r>
        <w:rPr>
          <w:noProof/>
        </w:rPr>
        <w:fldChar w:fldCharType="separate"/>
      </w:r>
      <w:r w:rsidR="00067228">
        <w:rPr>
          <w:noProof/>
        </w:rPr>
        <w:t>216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174  Section 1212A (heading)</w:t>
      </w:r>
      <w:r>
        <w:rPr>
          <w:noProof/>
        </w:rPr>
        <w:tab/>
      </w:r>
      <w:r>
        <w:rPr>
          <w:noProof/>
        </w:rPr>
        <w:fldChar w:fldCharType="begin"/>
      </w:r>
      <w:r>
        <w:rPr>
          <w:noProof/>
        </w:rPr>
        <w:instrText xml:space="preserve"> PAGEREF _Toc80616361 \h </w:instrText>
      </w:r>
      <w:r>
        <w:rPr>
          <w:noProof/>
        </w:rPr>
      </w:r>
      <w:r>
        <w:rPr>
          <w:noProof/>
        </w:rPr>
        <w:fldChar w:fldCharType="separate"/>
      </w:r>
      <w:r w:rsidR="00067228">
        <w:rPr>
          <w:noProof/>
        </w:rPr>
        <w:t>216</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1212A</w:t>
      </w:r>
      <w:r>
        <w:rPr>
          <w:noProof/>
        </w:rPr>
        <w:tab/>
        <w:t>Registration of Australian passport funds</w:t>
      </w:r>
      <w:r>
        <w:rPr>
          <w:noProof/>
        </w:rPr>
        <w:tab/>
      </w:r>
      <w:r>
        <w:rPr>
          <w:noProof/>
        </w:rPr>
        <w:fldChar w:fldCharType="begin"/>
      </w:r>
      <w:r>
        <w:rPr>
          <w:noProof/>
        </w:rPr>
        <w:instrText xml:space="preserve"> PAGEREF _Toc80616362 \h </w:instrText>
      </w:r>
      <w:r>
        <w:rPr>
          <w:noProof/>
        </w:rPr>
      </w:r>
      <w:r>
        <w:rPr>
          <w:noProof/>
        </w:rPr>
        <w:fldChar w:fldCharType="separate"/>
      </w:r>
      <w:r w:rsidR="00067228">
        <w:rPr>
          <w:noProof/>
        </w:rPr>
        <w:t>216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175  Subsection 1212A(1)</w:t>
      </w:r>
      <w:r>
        <w:rPr>
          <w:noProof/>
        </w:rPr>
        <w:tab/>
      </w:r>
      <w:r>
        <w:rPr>
          <w:noProof/>
        </w:rPr>
        <w:fldChar w:fldCharType="begin"/>
      </w:r>
      <w:r>
        <w:rPr>
          <w:noProof/>
        </w:rPr>
        <w:instrText xml:space="preserve"> PAGEREF _Toc80616363 \h </w:instrText>
      </w:r>
      <w:r>
        <w:rPr>
          <w:noProof/>
        </w:rPr>
      </w:r>
      <w:r>
        <w:rPr>
          <w:noProof/>
        </w:rPr>
        <w:fldChar w:fldCharType="separate"/>
      </w:r>
      <w:r w:rsidR="00067228">
        <w:rPr>
          <w:noProof/>
        </w:rPr>
        <w:t>216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176  Paragraph 1212A(1)(a)</w:t>
      </w:r>
      <w:r>
        <w:rPr>
          <w:noProof/>
        </w:rPr>
        <w:tab/>
      </w:r>
      <w:r>
        <w:rPr>
          <w:noProof/>
        </w:rPr>
        <w:fldChar w:fldCharType="begin"/>
      </w:r>
      <w:r>
        <w:rPr>
          <w:noProof/>
        </w:rPr>
        <w:instrText xml:space="preserve"> PAGEREF _Toc80616364 \h </w:instrText>
      </w:r>
      <w:r>
        <w:rPr>
          <w:noProof/>
        </w:rPr>
      </w:r>
      <w:r>
        <w:rPr>
          <w:noProof/>
        </w:rPr>
        <w:fldChar w:fldCharType="separate"/>
      </w:r>
      <w:r w:rsidR="00067228">
        <w:rPr>
          <w:noProof/>
        </w:rPr>
        <w:t>216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177  Paragraph 1212A(1)(b)</w:t>
      </w:r>
      <w:r>
        <w:rPr>
          <w:noProof/>
        </w:rPr>
        <w:tab/>
      </w:r>
      <w:r>
        <w:rPr>
          <w:noProof/>
        </w:rPr>
        <w:fldChar w:fldCharType="begin"/>
      </w:r>
      <w:r>
        <w:rPr>
          <w:noProof/>
        </w:rPr>
        <w:instrText xml:space="preserve"> PAGEREF _Toc80616365 \h </w:instrText>
      </w:r>
      <w:r>
        <w:rPr>
          <w:noProof/>
        </w:rPr>
      </w:r>
      <w:r>
        <w:rPr>
          <w:noProof/>
        </w:rPr>
        <w:fldChar w:fldCharType="separate"/>
      </w:r>
      <w:r w:rsidR="00067228">
        <w:rPr>
          <w:noProof/>
        </w:rPr>
        <w:t>217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178  Subsection 1212A(2)</w:t>
      </w:r>
      <w:r>
        <w:rPr>
          <w:noProof/>
        </w:rPr>
        <w:tab/>
      </w:r>
      <w:r>
        <w:rPr>
          <w:noProof/>
        </w:rPr>
        <w:fldChar w:fldCharType="begin"/>
      </w:r>
      <w:r>
        <w:rPr>
          <w:noProof/>
        </w:rPr>
        <w:instrText xml:space="preserve"> PAGEREF _Toc80616366 \h </w:instrText>
      </w:r>
      <w:r>
        <w:rPr>
          <w:noProof/>
        </w:rPr>
      </w:r>
      <w:r>
        <w:rPr>
          <w:noProof/>
        </w:rPr>
        <w:fldChar w:fldCharType="separate"/>
      </w:r>
      <w:r w:rsidR="00067228">
        <w:rPr>
          <w:noProof/>
        </w:rPr>
        <w:t>217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179  Section 1212B</w:t>
      </w:r>
      <w:r>
        <w:rPr>
          <w:noProof/>
        </w:rPr>
        <w:tab/>
      </w:r>
      <w:r>
        <w:rPr>
          <w:noProof/>
        </w:rPr>
        <w:fldChar w:fldCharType="begin"/>
      </w:r>
      <w:r>
        <w:rPr>
          <w:noProof/>
        </w:rPr>
        <w:instrText xml:space="preserve"> PAGEREF _Toc80616367 \h </w:instrText>
      </w:r>
      <w:r>
        <w:rPr>
          <w:noProof/>
        </w:rPr>
      </w:r>
      <w:r>
        <w:rPr>
          <w:noProof/>
        </w:rPr>
        <w:fldChar w:fldCharType="separate"/>
      </w:r>
      <w:r w:rsidR="00067228">
        <w:rPr>
          <w:noProof/>
        </w:rPr>
        <w:t>217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180  Section 1212B</w:t>
      </w:r>
      <w:r>
        <w:rPr>
          <w:noProof/>
        </w:rPr>
        <w:tab/>
      </w:r>
      <w:r>
        <w:rPr>
          <w:noProof/>
        </w:rPr>
        <w:fldChar w:fldCharType="begin"/>
      </w:r>
      <w:r>
        <w:rPr>
          <w:noProof/>
        </w:rPr>
        <w:instrText xml:space="preserve"> PAGEREF _Toc80616368 \h </w:instrText>
      </w:r>
      <w:r>
        <w:rPr>
          <w:noProof/>
        </w:rPr>
      </w:r>
      <w:r>
        <w:rPr>
          <w:noProof/>
        </w:rPr>
        <w:fldChar w:fldCharType="separate"/>
      </w:r>
      <w:r w:rsidR="00067228">
        <w:rPr>
          <w:noProof/>
        </w:rPr>
        <w:t>217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181  Subsection 1213B(3)</w:t>
      </w:r>
      <w:r>
        <w:rPr>
          <w:noProof/>
        </w:rPr>
        <w:tab/>
      </w:r>
      <w:r>
        <w:rPr>
          <w:noProof/>
        </w:rPr>
        <w:fldChar w:fldCharType="begin"/>
      </w:r>
      <w:r>
        <w:rPr>
          <w:noProof/>
        </w:rPr>
        <w:instrText xml:space="preserve"> PAGEREF _Toc80616369 \h </w:instrText>
      </w:r>
      <w:r>
        <w:rPr>
          <w:noProof/>
        </w:rPr>
      </w:r>
      <w:r>
        <w:rPr>
          <w:noProof/>
        </w:rPr>
        <w:fldChar w:fldCharType="separate"/>
      </w:r>
      <w:r w:rsidR="00067228">
        <w:rPr>
          <w:noProof/>
        </w:rPr>
        <w:t>217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182  At the end of subsection 1272B(1)</w:t>
      </w:r>
      <w:r>
        <w:rPr>
          <w:noProof/>
        </w:rPr>
        <w:tab/>
      </w:r>
      <w:r>
        <w:rPr>
          <w:noProof/>
        </w:rPr>
        <w:fldChar w:fldCharType="begin"/>
      </w:r>
      <w:r>
        <w:rPr>
          <w:noProof/>
        </w:rPr>
        <w:instrText xml:space="preserve"> PAGEREF _Toc80616370 \h </w:instrText>
      </w:r>
      <w:r>
        <w:rPr>
          <w:noProof/>
        </w:rPr>
      </w:r>
      <w:r>
        <w:rPr>
          <w:noProof/>
        </w:rPr>
        <w:fldChar w:fldCharType="separate"/>
      </w:r>
      <w:r w:rsidR="00067228">
        <w:rPr>
          <w:noProof/>
        </w:rPr>
        <w:t>217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183  At the end of subsection 1274(2)</w:t>
      </w:r>
      <w:r>
        <w:rPr>
          <w:noProof/>
        </w:rPr>
        <w:tab/>
      </w:r>
      <w:r>
        <w:rPr>
          <w:noProof/>
        </w:rPr>
        <w:fldChar w:fldCharType="begin"/>
      </w:r>
      <w:r>
        <w:rPr>
          <w:noProof/>
        </w:rPr>
        <w:instrText xml:space="preserve"> PAGEREF _Toc80616371 \h </w:instrText>
      </w:r>
      <w:r>
        <w:rPr>
          <w:noProof/>
        </w:rPr>
      </w:r>
      <w:r>
        <w:rPr>
          <w:noProof/>
        </w:rPr>
        <w:fldChar w:fldCharType="separate"/>
      </w:r>
      <w:r w:rsidR="00067228">
        <w:rPr>
          <w:noProof/>
        </w:rPr>
        <w:t>217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184  At the end of subsection 1300(2A)</w:t>
      </w:r>
      <w:r>
        <w:rPr>
          <w:noProof/>
        </w:rPr>
        <w:tab/>
      </w:r>
      <w:r>
        <w:rPr>
          <w:noProof/>
        </w:rPr>
        <w:fldChar w:fldCharType="begin"/>
      </w:r>
      <w:r>
        <w:rPr>
          <w:noProof/>
        </w:rPr>
        <w:instrText xml:space="preserve"> PAGEREF _Toc80616372 \h </w:instrText>
      </w:r>
      <w:r>
        <w:rPr>
          <w:noProof/>
        </w:rPr>
      </w:r>
      <w:r>
        <w:rPr>
          <w:noProof/>
        </w:rPr>
        <w:fldChar w:fldCharType="separate"/>
      </w:r>
      <w:r w:rsidR="00067228">
        <w:rPr>
          <w:noProof/>
        </w:rPr>
        <w:t>217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185  At the end of subsection 1307(1)</w:t>
      </w:r>
      <w:r>
        <w:rPr>
          <w:noProof/>
        </w:rPr>
        <w:tab/>
      </w:r>
      <w:r>
        <w:rPr>
          <w:noProof/>
        </w:rPr>
        <w:fldChar w:fldCharType="begin"/>
      </w:r>
      <w:r>
        <w:rPr>
          <w:noProof/>
        </w:rPr>
        <w:instrText xml:space="preserve"> PAGEREF _Toc80616373 \h </w:instrText>
      </w:r>
      <w:r>
        <w:rPr>
          <w:noProof/>
        </w:rPr>
      </w:r>
      <w:r>
        <w:rPr>
          <w:noProof/>
        </w:rPr>
        <w:fldChar w:fldCharType="separate"/>
      </w:r>
      <w:r w:rsidR="00067228">
        <w:rPr>
          <w:noProof/>
        </w:rPr>
        <w:t>217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186  At the end of subsections 1309(1) and (2)</w:t>
      </w:r>
      <w:r>
        <w:rPr>
          <w:noProof/>
        </w:rPr>
        <w:tab/>
      </w:r>
      <w:r>
        <w:rPr>
          <w:noProof/>
        </w:rPr>
        <w:fldChar w:fldCharType="begin"/>
      </w:r>
      <w:r>
        <w:rPr>
          <w:noProof/>
        </w:rPr>
        <w:instrText xml:space="preserve"> PAGEREF _Toc80616374 \h </w:instrText>
      </w:r>
      <w:r>
        <w:rPr>
          <w:noProof/>
        </w:rPr>
      </w:r>
      <w:r>
        <w:rPr>
          <w:noProof/>
        </w:rPr>
        <w:fldChar w:fldCharType="separate"/>
      </w:r>
      <w:r w:rsidR="00067228">
        <w:rPr>
          <w:noProof/>
        </w:rPr>
        <w:t>217</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187  At the end of subsections 1309(9) and (10)</w:t>
      </w:r>
      <w:r>
        <w:rPr>
          <w:noProof/>
        </w:rPr>
        <w:tab/>
      </w:r>
      <w:r>
        <w:rPr>
          <w:noProof/>
        </w:rPr>
        <w:fldChar w:fldCharType="begin"/>
      </w:r>
      <w:r>
        <w:rPr>
          <w:noProof/>
        </w:rPr>
        <w:instrText xml:space="preserve"> PAGEREF _Toc80616375 \h </w:instrText>
      </w:r>
      <w:r>
        <w:rPr>
          <w:noProof/>
        </w:rPr>
      </w:r>
      <w:r>
        <w:rPr>
          <w:noProof/>
        </w:rPr>
        <w:fldChar w:fldCharType="separate"/>
      </w:r>
      <w:r w:rsidR="00067228">
        <w:rPr>
          <w:noProof/>
        </w:rPr>
        <w:t>218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188  Before paragraph 1311(1A)(e)</w:t>
      </w:r>
      <w:r>
        <w:rPr>
          <w:noProof/>
        </w:rPr>
        <w:tab/>
      </w:r>
      <w:r>
        <w:rPr>
          <w:noProof/>
        </w:rPr>
        <w:fldChar w:fldCharType="begin"/>
      </w:r>
      <w:r>
        <w:rPr>
          <w:noProof/>
        </w:rPr>
        <w:instrText xml:space="preserve"> PAGEREF _Toc80616376 \h </w:instrText>
      </w:r>
      <w:r>
        <w:rPr>
          <w:noProof/>
        </w:rPr>
      </w:r>
      <w:r>
        <w:rPr>
          <w:noProof/>
        </w:rPr>
        <w:fldChar w:fldCharType="separate"/>
      </w:r>
      <w:r w:rsidR="00067228">
        <w:rPr>
          <w:noProof/>
        </w:rPr>
        <w:t>218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189  At the end of subsection 1317(1)</w:t>
      </w:r>
      <w:r>
        <w:rPr>
          <w:noProof/>
        </w:rPr>
        <w:tab/>
      </w:r>
      <w:r>
        <w:rPr>
          <w:noProof/>
        </w:rPr>
        <w:fldChar w:fldCharType="begin"/>
      </w:r>
      <w:r>
        <w:rPr>
          <w:noProof/>
        </w:rPr>
        <w:instrText xml:space="preserve"> PAGEREF _Toc80616377 \h </w:instrText>
      </w:r>
      <w:r>
        <w:rPr>
          <w:noProof/>
        </w:rPr>
      </w:r>
      <w:r>
        <w:rPr>
          <w:noProof/>
        </w:rPr>
        <w:fldChar w:fldCharType="separate"/>
      </w:r>
      <w:r w:rsidR="00067228">
        <w:rPr>
          <w:noProof/>
        </w:rPr>
        <w:t>218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190  Part 9.4AAA (after the heading)</w:t>
      </w:r>
      <w:r>
        <w:rPr>
          <w:noProof/>
        </w:rPr>
        <w:tab/>
      </w:r>
      <w:r>
        <w:rPr>
          <w:noProof/>
        </w:rPr>
        <w:fldChar w:fldCharType="begin"/>
      </w:r>
      <w:r>
        <w:rPr>
          <w:noProof/>
        </w:rPr>
        <w:instrText xml:space="preserve"> PAGEREF _Toc80616378 \h </w:instrText>
      </w:r>
      <w:r>
        <w:rPr>
          <w:noProof/>
        </w:rPr>
      </w:r>
      <w:r>
        <w:rPr>
          <w:noProof/>
        </w:rPr>
        <w:fldChar w:fldCharType="separate"/>
      </w:r>
      <w:r w:rsidR="00067228">
        <w:rPr>
          <w:noProof/>
        </w:rPr>
        <w:t>218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191  In the appropriate position in subsection 1317E(3)</w:t>
      </w:r>
      <w:r>
        <w:rPr>
          <w:noProof/>
        </w:rPr>
        <w:tab/>
      </w:r>
      <w:r>
        <w:rPr>
          <w:noProof/>
        </w:rPr>
        <w:fldChar w:fldCharType="begin"/>
      </w:r>
      <w:r>
        <w:rPr>
          <w:noProof/>
        </w:rPr>
        <w:instrText xml:space="preserve"> PAGEREF _Toc80616379 \h </w:instrText>
      </w:r>
      <w:r>
        <w:rPr>
          <w:noProof/>
        </w:rPr>
      </w:r>
      <w:r>
        <w:rPr>
          <w:noProof/>
        </w:rPr>
        <w:fldChar w:fldCharType="separate"/>
      </w:r>
      <w:r w:rsidR="00067228">
        <w:rPr>
          <w:noProof/>
        </w:rPr>
        <w:t>218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192  At the end of subsection 1322(1)</w:t>
      </w:r>
      <w:r>
        <w:rPr>
          <w:noProof/>
        </w:rPr>
        <w:tab/>
      </w:r>
      <w:r>
        <w:rPr>
          <w:noProof/>
        </w:rPr>
        <w:fldChar w:fldCharType="begin"/>
      </w:r>
      <w:r>
        <w:rPr>
          <w:noProof/>
        </w:rPr>
        <w:instrText xml:space="preserve"> PAGEREF _Toc80616380 \h </w:instrText>
      </w:r>
      <w:r>
        <w:rPr>
          <w:noProof/>
        </w:rPr>
      </w:r>
      <w:r>
        <w:rPr>
          <w:noProof/>
        </w:rPr>
        <w:fldChar w:fldCharType="separate"/>
      </w:r>
      <w:r w:rsidR="00067228">
        <w:rPr>
          <w:noProof/>
        </w:rPr>
        <w:t>218</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193  Sections 1324A and 1324B</w:t>
      </w:r>
      <w:r>
        <w:rPr>
          <w:noProof/>
        </w:rPr>
        <w:tab/>
      </w:r>
      <w:r>
        <w:rPr>
          <w:noProof/>
        </w:rPr>
        <w:fldChar w:fldCharType="begin"/>
      </w:r>
      <w:r>
        <w:rPr>
          <w:noProof/>
        </w:rPr>
        <w:instrText xml:space="preserve"> PAGEREF _Toc80616381 \h </w:instrText>
      </w:r>
      <w:r>
        <w:rPr>
          <w:noProof/>
        </w:rPr>
      </w:r>
      <w:r>
        <w:rPr>
          <w:noProof/>
        </w:rPr>
        <w:fldChar w:fldCharType="separate"/>
      </w:r>
      <w:r w:rsidR="00067228">
        <w:rPr>
          <w:noProof/>
        </w:rPr>
        <w:t>219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194  Subsection 1325(7) (at the end of the definition of </w:t>
      </w:r>
      <w:r w:rsidRPr="00C173EA">
        <w:rPr>
          <w:i/>
          <w:noProof/>
        </w:rPr>
        <w:t>section 1325 order provision</w:t>
      </w:r>
      <w:r>
        <w:rPr>
          <w:noProof/>
        </w:rPr>
        <w:t>)</w:t>
      </w:r>
      <w:r>
        <w:rPr>
          <w:noProof/>
        </w:rPr>
        <w:tab/>
      </w:r>
      <w:r>
        <w:rPr>
          <w:noProof/>
        </w:rPr>
        <w:fldChar w:fldCharType="begin"/>
      </w:r>
      <w:r>
        <w:rPr>
          <w:noProof/>
        </w:rPr>
        <w:instrText xml:space="preserve"> PAGEREF _Toc80616382 \h </w:instrText>
      </w:r>
      <w:r>
        <w:rPr>
          <w:noProof/>
        </w:rPr>
      </w:r>
      <w:r>
        <w:rPr>
          <w:noProof/>
        </w:rPr>
        <w:fldChar w:fldCharType="separate"/>
      </w:r>
      <w:r w:rsidR="00067228">
        <w:rPr>
          <w:noProof/>
        </w:rPr>
        <w:t>219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195  At the end of section 1351</w:t>
      </w:r>
      <w:r>
        <w:rPr>
          <w:noProof/>
        </w:rPr>
        <w:tab/>
      </w:r>
      <w:r>
        <w:rPr>
          <w:noProof/>
        </w:rPr>
        <w:fldChar w:fldCharType="begin"/>
      </w:r>
      <w:r>
        <w:rPr>
          <w:noProof/>
        </w:rPr>
        <w:instrText xml:space="preserve"> PAGEREF _Toc80616383 \h </w:instrText>
      </w:r>
      <w:r>
        <w:rPr>
          <w:noProof/>
        </w:rPr>
      </w:r>
      <w:r>
        <w:rPr>
          <w:noProof/>
        </w:rPr>
        <w:fldChar w:fldCharType="separate"/>
      </w:r>
      <w:r w:rsidR="00067228">
        <w:rPr>
          <w:noProof/>
        </w:rPr>
        <w:t>219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196  At the end of subsection 70</w:t>
      </w:r>
      <w:r>
        <w:rPr>
          <w:noProof/>
        </w:rPr>
        <w:noBreakHyphen/>
        <w:t>35(3) of Schedule 2</w:t>
      </w:r>
      <w:r>
        <w:rPr>
          <w:noProof/>
        </w:rPr>
        <w:tab/>
      </w:r>
      <w:r>
        <w:rPr>
          <w:noProof/>
        </w:rPr>
        <w:fldChar w:fldCharType="begin"/>
      </w:r>
      <w:r>
        <w:rPr>
          <w:noProof/>
        </w:rPr>
        <w:instrText xml:space="preserve"> PAGEREF _Toc80616384 \h </w:instrText>
      </w:r>
      <w:r>
        <w:rPr>
          <w:noProof/>
        </w:rPr>
      </w:r>
      <w:r>
        <w:rPr>
          <w:noProof/>
        </w:rPr>
        <w:fldChar w:fldCharType="separate"/>
      </w:r>
      <w:r w:rsidR="00067228">
        <w:rPr>
          <w:noProof/>
        </w:rPr>
        <w:t>219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197  At the end of subsection 70</w:t>
      </w:r>
      <w:r>
        <w:rPr>
          <w:noProof/>
        </w:rPr>
        <w:noBreakHyphen/>
        <w:t>35(4) of Schedule 2</w:t>
      </w:r>
      <w:r>
        <w:rPr>
          <w:noProof/>
        </w:rPr>
        <w:tab/>
      </w:r>
      <w:r>
        <w:rPr>
          <w:noProof/>
        </w:rPr>
        <w:fldChar w:fldCharType="begin"/>
      </w:r>
      <w:r>
        <w:rPr>
          <w:noProof/>
        </w:rPr>
        <w:instrText xml:space="preserve"> PAGEREF _Toc80616385 \h </w:instrText>
      </w:r>
      <w:r>
        <w:rPr>
          <w:noProof/>
        </w:rPr>
      </w:r>
      <w:r>
        <w:rPr>
          <w:noProof/>
        </w:rPr>
        <w:fldChar w:fldCharType="separate"/>
      </w:r>
      <w:r w:rsidR="00067228">
        <w:rPr>
          <w:noProof/>
        </w:rPr>
        <w:t>219</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198  In the appropriate position in Schedule 3</w:t>
      </w:r>
      <w:r>
        <w:rPr>
          <w:noProof/>
        </w:rPr>
        <w:tab/>
      </w:r>
      <w:r>
        <w:rPr>
          <w:noProof/>
        </w:rPr>
        <w:fldChar w:fldCharType="begin"/>
      </w:r>
      <w:r>
        <w:rPr>
          <w:noProof/>
        </w:rPr>
        <w:instrText xml:space="preserve"> PAGEREF _Toc80616386 \h </w:instrText>
      </w:r>
      <w:r>
        <w:rPr>
          <w:noProof/>
        </w:rPr>
      </w:r>
      <w:r>
        <w:rPr>
          <w:noProof/>
        </w:rPr>
        <w:fldChar w:fldCharType="separate"/>
      </w:r>
      <w:r w:rsidR="00067228">
        <w:rPr>
          <w:noProof/>
        </w:rPr>
        <w:t>219</w:t>
      </w:r>
      <w:r>
        <w:rPr>
          <w:noProof/>
        </w:rPr>
        <w:fldChar w:fldCharType="end"/>
      </w:r>
    </w:p>
    <w:p w:rsidR="00933730" w:rsidRDefault="00933730">
      <w:pPr>
        <w:pStyle w:val="TOC6"/>
        <w:rPr>
          <w:rFonts w:asciiTheme="minorHAnsi" w:eastAsiaTheme="minorEastAsia" w:hAnsiTheme="minorHAnsi" w:cstheme="minorBidi"/>
          <w:b w:val="0"/>
          <w:noProof/>
          <w:kern w:val="0"/>
          <w:sz w:val="22"/>
          <w:szCs w:val="22"/>
        </w:rPr>
      </w:pPr>
      <w:r>
        <w:rPr>
          <w:noProof/>
        </w:rPr>
        <w:t>Schedule 3—Amendments of other Acts</w:t>
      </w:r>
      <w:r>
        <w:rPr>
          <w:noProof/>
        </w:rPr>
        <w:tab/>
      </w:r>
      <w:r>
        <w:rPr>
          <w:noProof/>
        </w:rPr>
        <w:fldChar w:fldCharType="begin"/>
      </w:r>
      <w:r>
        <w:rPr>
          <w:noProof/>
        </w:rPr>
        <w:instrText xml:space="preserve"> PAGEREF _Toc80616387 \h </w:instrText>
      </w:r>
      <w:r>
        <w:rPr>
          <w:noProof/>
        </w:rPr>
      </w:r>
      <w:r>
        <w:rPr>
          <w:noProof/>
        </w:rPr>
        <w:fldChar w:fldCharType="separate"/>
      </w:r>
      <w:r w:rsidR="00067228">
        <w:rPr>
          <w:noProof/>
        </w:rPr>
        <w:t>222</w:t>
      </w:r>
      <w:r>
        <w:rPr>
          <w:noProof/>
        </w:rPr>
        <w:fldChar w:fldCharType="end"/>
      </w:r>
    </w:p>
    <w:p w:rsidR="00933730" w:rsidRDefault="00933730">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Pr>
          <w:noProof/>
        </w:rPr>
        <w:tab/>
      </w:r>
      <w:r>
        <w:rPr>
          <w:noProof/>
        </w:rPr>
        <w:fldChar w:fldCharType="begin"/>
      </w:r>
      <w:r>
        <w:rPr>
          <w:noProof/>
        </w:rPr>
        <w:instrText xml:space="preserve"> PAGEREF _Toc80616388 \h </w:instrText>
      </w:r>
      <w:r>
        <w:rPr>
          <w:noProof/>
        </w:rPr>
      </w:r>
      <w:r>
        <w:rPr>
          <w:noProof/>
        </w:rPr>
        <w:fldChar w:fldCharType="separate"/>
      </w:r>
      <w:r w:rsidR="00067228">
        <w:rPr>
          <w:noProof/>
        </w:rPr>
        <w:t>222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1  Subsection 5(1) (paragraph (a) of the definition of </w:t>
      </w:r>
      <w:r w:rsidRPr="00C173EA">
        <w:rPr>
          <w:i/>
          <w:noProof/>
        </w:rPr>
        <w:t>eligible person</w:t>
      </w:r>
      <w:r>
        <w:rPr>
          <w:noProof/>
        </w:rPr>
        <w:t>)</w:t>
      </w:r>
      <w:r>
        <w:rPr>
          <w:noProof/>
        </w:rPr>
        <w:tab/>
      </w:r>
      <w:r>
        <w:rPr>
          <w:noProof/>
        </w:rPr>
        <w:fldChar w:fldCharType="begin"/>
      </w:r>
      <w:r>
        <w:rPr>
          <w:noProof/>
        </w:rPr>
        <w:instrText xml:space="preserve"> PAGEREF _Toc80616389 \h </w:instrText>
      </w:r>
      <w:r>
        <w:rPr>
          <w:noProof/>
        </w:rPr>
      </w:r>
      <w:r>
        <w:rPr>
          <w:noProof/>
        </w:rPr>
        <w:fldChar w:fldCharType="separate"/>
      </w:r>
      <w:r w:rsidR="00067228">
        <w:rPr>
          <w:noProof/>
        </w:rPr>
        <w:t>222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2  Subsection 5(1) (after paragraph (a) of the definition of </w:t>
      </w:r>
      <w:r w:rsidRPr="00C173EA">
        <w:rPr>
          <w:i/>
          <w:noProof/>
        </w:rPr>
        <w:t>eligible person</w:t>
      </w:r>
      <w:r>
        <w:rPr>
          <w:noProof/>
        </w:rPr>
        <w:t>)</w:t>
      </w:r>
      <w:r>
        <w:rPr>
          <w:noProof/>
        </w:rPr>
        <w:tab/>
      </w:r>
      <w:r>
        <w:rPr>
          <w:noProof/>
        </w:rPr>
        <w:fldChar w:fldCharType="begin"/>
      </w:r>
      <w:r>
        <w:rPr>
          <w:noProof/>
        </w:rPr>
        <w:instrText xml:space="preserve"> PAGEREF _Toc80616390 \h </w:instrText>
      </w:r>
      <w:r>
        <w:rPr>
          <w:noProof/>
        </w:rPr>
      </w:r>
      <w:r>
        <w:rPr>
          <w:noProof/>
        </w:rPr>
        <w:fldChar w:fldCharType="separate"/>
      </w:r>
      <w:r w:rsidR="00067228">
        <w:rPr>
          <w:noProof/>
        </w:rPr>
        <w:t>222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3  Subsection 5(1) (at the end of the definition of </w:t>
      </w:r>
      <w:r w:rsidRPr="00C173EA">
        <w:rPr>
          <w:i/>
          <w:noProof/>
        </w:rPr>
        <w:t>eligible person</w:t>
      </w:r>
      <w:r>
        <w:rPr>
          <w:noProof/>
        </w:rPr>
        <w:t>)</w:t>
      </w:r>
      <w:r>
        <w:rPr>
          <w:noProof/>
        </w:rPr>
        <w:tab/>
      </w:r>
      <w:r>
        <w:rPr>
          <w:noProof/>
        </w:rPr>
        <w:fldChar w:fldCharType="begin"/>
      </w:r>
      <w:r>
        <w:rPr>
          <w:noProof/>
        </w:rPr>
        <w:instrText xml:space="preserve"> PAGEREF _Toc80616391 \h </w:instrText>
      </w:r>
      <w:r>
        <w:rPr>
          <w:noProof/>
        </w:rPr>
      </w:r>
      <w:r>
        <w:rPr>
          <w:noProof/>
        </w:rPr>
        <w:fldChar w:fldCharType="separate"/>
      </w:r>
      <w:r w:rsidR="00067228">
        <w:rPr>
          <w:noProof/>
        </w:rPr>
        <w:t>222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 xml:space="preserve">4  Subsection 5(1) (at the end of the definition of </w:t>
      </w:r>
      <w:r w:rsidRPr="00C173EA">
        <w:rPr>
          <w:i/>
          <w:noProof/>
        </w:rPr>
        <w:t>financial service</w:t>
      </w:r>
      <w:r>
        <w:rPr>
          <w:noProof/>
        </w:rPr>
        <w:t>)</w:t>
      </w:r>
      <w:r>
        <w:rPr>
          <w:noProof/>
        </w:rPr>
        <w:tab/>
      </w:r>
      <w:r>
        <w:rPr>
          <w:noProof/>
        </w:rPr>
        <w:fldChar w:fldCharType="begin"/>
      </w:r>
      <w:r>
        <w:rPr>
          <w:noProof/>
        </w:rPr>
        <w:instrText xml:space="preserve"> PAGEREF _Toc80616392 \h </w:instrText>
      </w:r>
      <w:r>
        <w:rPr>
          <w:noProof/>
        </w:rPr>
      </w:r>
      <w:r>
        <w:rPr>
          <w:noProof/>
        </w:rPr>
        <w:fldChar w:fldCharType="separate"/>
      </w:r>
      <w:r w:rsidR="00067228">
        <w:rPr>
          <w:noProof/>
        </w:rPr>
        <w:t>222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5  After paragraph 12BAB(1)(g)</w:t>
      </w:r>
      <w:r>
        <w:rPr>
          <w:noProof/>
        </w:rPr>
        <w:tab/>
      </w:r>
      <w:r>
        <w:rPr>
          <w:noProof/>
        </w:rPr>
        <w:fldChar w:fldCharType="begin"/>
      </w:r>
      <w:r>
        <w:rPr>
          <w:noProof/>
        </w:rPr>
        <w:instrText xml:space="preserve"> PAGEREF _Toc80616393 \h </w:instrText>
      </w:r>
      <w:r>
        <w:rPr>
          <w:noProof/>
        </w:rPr>
      </w:r>
      <w:r>
        <w:rPr>
          <w:noProof/>
        </w:rPr>
        <w:fldChar w:fldCharType="separate"/>
      </w:r>
      <w:r w:rsidR="00067228">
        <w:rPr>
          <w:noProof/>
        </w:rPr>
        <w:t>222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6  At the end of subsection 12BAB(1)</w:t>
      </w:r>
      <w:r>
        <w:rPr>
          <w:noProof/>
        </w:rPr>
        <w:tab/>
      </w:r>
      <w:r>
        <w:rPr>
          <w:noProof/>
        </w:rPr>
        <w:fldChar w:fldCharType="begin"/>
      </w:r>
      <w:r>
        <w:rPr>
          <w:noProof/>
        </w:rPr>
        <w:instrText xml:space="preserve"> PAGEREF _Toc80616394 \h </w:instrText>
      </w:r>
      <w:r>
        <w:rPr>
          <w:noProof/>
        </w:rPr>
      </w:r>
      <w:r>
        <w:rPr>
          <w:noProof/>
        </w:rPr>
        <w:fldChar w:fldCharType="separate"/>
      </w:r>
      <w:r w:rsidR="00067228">
        <w:rPr>
          <w:noProof/>
        </w:rPr>
        <w:t>222</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7  After paragraph 12BAB(14)(d)</w:t>
      </w:r>
      <w:r>
        <w:rPr>
          <w:noProof/>
        </w:rPr>
        <w:tab/>
      </w:r>
      <w:r>
        <w:rPr>
          <w:noProof/>
        </w:rPr>
        <w:fldChar w:fldCharType="begin"/>
      </w:r>
      <w:r>
        <w:rPr>
          <w:noProof/>
        </w:rPr>
        <w:instrText xml:space="preserve"> PAGEREF _Toc80616395 \h </w:instrText>
      </w:r>
      <w:r>
        <w:rPr>
          <w:noProof/>
        </w:rPr>
      </w:r>
      <w:r>
        <w:rPr>
          <w:noProof/>
        </w:rPr>
        <w:fldChar w:fldCharType="separate"/>
      </w:r>
      <w:r w:rsidR="00067228">
        <w:rPr>
          <w:noProof/>
        </w:rPr>
        <w:t>223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8  At the end of subsection 12BAB(14)</w:t>
      </w:r>
      <w:r>
        <w:rPr>
          <w:noProof/>
        </w:rPr>
        <w:tab/>
      </w:r>
      <w:r>
        <w:rPr>
          <w:noProof/>
        </w:rPr>
        <w:fldChar w:fldCharType="begin"/>
      </w:r>
      <w:r>
        <w:rPr>
          <w:noProof/>
        </w:rPr>
        <w:instrText xml:space="preserve"> PAGEREF _Toc80616396 \h </w:instrText>
      </w:r>
      <w:r>
        <w:rPr>
          <w:noProof/>
        </w:rPr>
      </w:r>
      <w:r>
        <w:rPr>
          <w:noProof/>
        </w:rPr>
        <w:fldChar w:fldCharType="separate"/>
      </w:r>
      <w:r w:rsidR="00067228">
        <w:rPr>
          <w:noProof/>
        </w:rPr>
        <w:t>223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9  Paragraph 12GI(2)(b)</w:t>
      </w:r>
      <w:r>
        <w:rPr>
          <w:noProof/>
        </w:rPr>
        <w:tab/>
      </w:r>
      <w:r>
        <w:rPr>
          <w:noProof/>
        </w:rPr>
        <w:fldChar w:fldCharType="begin"/>
      </w:r>
      <w:r>
        <w:rPr>
          <w:noProof/>
        </w:rPr>
        <w:instrText xml:space="preserve"> PAGEREF _Toc80616397 \h </w:instrText>
      </w:r>
      <w:r>
        <w:rPr>
          <w:noProof/>
        </w:rPr>
      </w:r>
      <w:r>
        <w:rPr>
          <w:noProof/>
        </w:rPr>
        <w:fldChar w:fldCharType="separate"/>
      </w:r>
      <w:r w:rsidR="00067228">
        <w:rPr>
          <w:noProof/>
        </w:rPr>
        <w:t>223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10  After paragraph 12GI(2)(b)</w:t>
      </w:r>
      <w:r>
        <w:rPr>
          <w:noProof/>
        </w:rPr>
        <w:tab/>
      </w:r>
      <w:r>
        <w:rPr>
          <w:noProof/>
        </w:rPr>
        <w:fldChar w:fldCharType="begin"/>
      </w:r>
      <w:r>
        <w:rPr>
          <w:noProof/>
        </w:rPr>
        <w:instrText xml:space="preserve"> PAGEREF _Toc80616398 \h </w:instrText>
      </w:r>
      <w:r>
        <w:rPr>
          <w:noProof/>
        </w:rPr>
      </w:r>
      <w:r>
        <w:rPr>
          <w:noProof/>
        </w:rPr>
        <w:fldChar w:fldCharType="separate"/>
      </w:r>
      <w:r w:rsidR="00067228">
        <w:rPr>
          <w:noProof/>
        </w:rPr>
        <w:t>223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11  Subsection 59(6)</w:t>
      </w:r>
      <w:r>
        <w:rPr>
          <w:noProof/>
        </w:rPr>
        <w:tab/>
      </w:r>
      <w:r>
        <w:rPr>
          <w:noProof/>
        </w:rPr>
        <w:fldChar w:fldCharType="begin"/>
      </w:r>
      <w:r>
        <w:rPr>
          <w:noProof/>
        </w:rPr>
        <w:instrText xml:space="preserve"> PAGEREF _Toc80616399 \h </w:instrText>
      </w:r>
      <w:r>
        <w:rPr>
          <w:noProof/>
        </w:rPr>
      </w:r>
      <w:r>
        <w:rPr>
          <w:noProof/>
        </w:rPr>
        <w:fldChar w:fldCharType="separate"/>
      </w:r>
      <w:r w:rsidR="00067228">
        <w:rPr>
          <w:noProof/>
        </w:rPr>
        <w:t>223</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12  Section 84</w:t>
      </w:r>
      <w:r>
        <w:rPr>
          <w:noProof/>
        </w:rPr>
        <w:tab/>
      </w:r>
      <w:r>
        <w:rPr>
          <w:noProof/>
        </w:rPr>
        <w:fldChar w:fldCharType="begin"/>
      </w:r>
      <w:r>
        <w:rPr>
          <w:noProof/>
        </w:rPr>
        <w:instrText xml:space="preserve"> PAGEREF _Toc80616400 \h </w:instrText>
      </w:r>
      <w:r>
        <w:rPr>
          <w:noProof/>
        </w:rPr>
      </w:r>
      <w:r>
        <w:rPr>
          <w:noProof/>
        </w:rPr>
        <w:fldChar w:fldCharType="separate"/>
      </w:r>
      <w:r w:rsidR="00067228">
        <w:rPr>
          <w:noProof/>
        </w:rPr>
        <w:t>223</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84</w:t>
      </w:r>
      <w:r>
        <w:rPr>
          <w:noProof/>
        </w:rPr>
        <w:tab/>
        <w:t>Requirement made of a body corporate</w:t>
      </w:r>
      <w:r>
        <w:rPr>
          <w:noProof/>
        </w:rPr>
        <w:tab/>
      </w:r>
      <w:r>
        <w:rPr>
          <w:noProof/>
        </w:rPr>
        <w:fldChar w:fldCharType="begin"/>
      </w:r>
      <w:r>
        <w:rPr>
          <w:noProof/>
        </w:rPr>
        <w:instrText xml:space="preserve"> PAGEREF _Toc80616401 \h </w:instrText>
      </w:r>
      <w:r>
        <w:rPr>
          <w:noProof/>
        </w:rPr>
      </w:r>
      <w:r>
        <w:rPr>
          <w:noProof/>
        </w:rPr>
        <w:fldChar w:fldCharType="separate"/>
      </w:r>
      <w:r w:rsidR="00067228">
        <w:rPr>
          <w:noProof/>
        </w:rPr>
        <w:t>224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13  Part 3A (heading)</w:t>
      </w:r>
      <w:r>
        <w:rPr>
          <w:noProof/>
        </w:rPr>
        <w:tab/>
      </w:r>
      <w:r>
        <w:rPr>
          <w:noProof/>
        </w:rPr>
        <w:fldChar w:fldCharType="begin"/>
      </w:r>
      <w:r>
        <w:rPr>
          <w:noProof/>
        </w:rPr>
        <w:instrText xml:space="preserve"> PAGEREF _Toc80616402 \h </w:instrText>
      </w:r>
      <w:r>
        <w:rPr>
          <w:noProof/>
        </w:rPr>
      </w:r>
      <w:r>
        <w:rPr>
          <w:noProof/>
        </w:rPr>
        <w:fldChar w:fldCharType="separate"/>
      </w:r>
      <w:r w:rsidR="00067228">
        <w:rPr>
          <w:noProof/>
        </w:rPr>
        <w:t>224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14  At the end of Part 3A</w:t>
      </w:r>
      <w:r>
        <w:rPr>
          <w:noProof/>
        </w:rPr>
        <w:tab/>
      </w:r>
      <w:r>
        <w:rPr>
          <w:noProof/>
        </w:rPr>
        <w:fldChar w:fldCharType="begin"/>
      </w:r>
      <w:r>
        <w:rPr>
          <w:noProof/>
        </w:rPr>
        <w:instrText xml:space="preserve"> PAGEREF _Toc80616403 \h </w:instrText>
      </w:r>
      <w:r>
        <w:rPr>
          <w:noProof/>
        </w:rPr>
      </w:r>
      <w:r>
        <w:rPr>
          <w:noProof/>
        </w:rPr>
        <w:fldChar w:fldCharType="separate"/>
      </w:r>
      <w:r w:rsidR="00067228">
        <w:rPr>
          <w:noProof/>
        </w:rPr>
        <w:t>224</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93BA</w:t>
      </w:r>
      <w:r>
        <w:rPr>
          <w:noProof/>
        </w:rPr>
        <w:tab/>
        <w:t>Undertakings by corporate director of a CCIV</w:t>
      </w:r>
      <w:r>
        <w:rPr>
          <w:noProof/>
        </w:rPr>
        <w:tab/>
      </w:r>
      <w:r>
        <w:rPr>
          <w:noProof/>
        </w:rPr>
        <w:fldChar w:fldCharType="begin"/>
      </w:r>
      <w:r>
        <w:rPr>
          <w:noProof/>
        </w:rPr>
        <w:instrText xml:space="preserve"> PAGEREF _Toc80616404 \h </w:instrText>
      </w:r>
      <w:r>
        <w:rPr>
          <w:noProof/>
        </w:rPr>
      </w:r>
      <w:r>
        <w:rPr>
          <w:noProof/>
        </w:rPr>
        <w:fldChar w:fldCharType="separate"/>
      </w:r>
      <w:r w:rsidR="00067228">
        <w:rPr>
          <w:noProof/>
        </w:rPr>
        <w:t>224</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15  After section 243E</w:t>
      </w:r>
      <w:r>
        <w:rPr>
          <w:noProof/>
        </w:rPr>
        <w:tab/>
      </w:r>
      <w:r>
        <w:rPr>
          <w:noProof/>
        </w:rPr>
        <w:fldChar w:fldCharType="begin"/>
      </w:r>
      <w:r>
        <w:rPr>
          <w:noProof/>
        </w:rPr>
        <w:instrText xml:space="preserve"> PAGEREF _Toc80616405 \h </w:instrText>
      </w:r>
      <w:r>
        <w:rPr>
          <w:noProof/>
        </w:rPr>
      </w:r>
      <w:r>
        <w:rPr>
          <w:noProof/>
        </w:rPr>
        <w:fldChar w:fldCharType="separate"/>
      </w:r>
      <w:r w:rsidR="00067228">
        <w:rPr>
          <w:noProof/>
        </w:rPr>
        <w:t>225</w:t>
      </w:r>
      <w:r>
        <w:rPr>
          <w:noProof/>
        </w:rPr>
        <w:fldChar w:fldCharType="end"/>
      </w:r>
    </w:p>
    <w:p w:rsidR="00933730" w:rsidRDefault="00933730">
      <w:pPr>
        <w:pStyle w:val="TOC5"/>
        <w:rPr>
          <w:rFonts w:asciiTheme="minorHAnsi" w:eastAsiaTheme="minorEastAsia" w:hAnsiTheme="minorHAnsi" w:cstheme="minorBidi"/>
          <w:noProof/>
          <w:kern w:val="0"/>
          <w:sz w:val="22"/>
          <w:szCs w:val="22"/>
        </w:rPr>
      </w:pPr>
      <w:r>
        <w:rPr>
          <w:noProof/>
        </w:rPr>
        <w:t>243F</w:t>
      </w:r>
      <w:r>
        <w:rPr>
          <w:noProof/>
        </w:rPr>
        <w:tab/>
        <w:t>Treat the corporate director of a CCIV as providing financial services etc. being provided by the CCIV</w:t>
      </w:r>
      <w:r>
        <w:rPr>
          <w:noProof/>
        </w:rPr>
        <w:tab/>
      </w:r>
      <w:r>
        <w:rPr>
          <w:noProof/>
        </w:rPr>
        <w:fldChar w:fldCharType="begin"/>
      </w:r>
      <w:r>
        <w:rPr>
          <w:noProof/>
        </w:rPr>
        <w:instrText xml:space="preserve"> PAGEREF _Toc80616406 \h </w:instrText>
      </w:r>
      <w:r>
        <w:rPr>
          <w:noProof/>
        </w:rPr>
      </w:r>
      <w:r>
        <w:rPr>
          <w:noProof/>
        </w:rPr>
        <w:fldChar w:fldCharType="separate"/>
      </w:r>
      <w:r w:rsidR="00067228">
        <w:rPr>
          <w:noProof/>
        </w:rPr>
        <w:t>225</w:t>
      </w:r>
      <w:r>
        <w:rPr>
          <w:noProof/>
        </w:rPr>
        <w:fldChar w:fldCharType="end"/>
      </w:r>
    </w:p>
    <w:p w:rsidR="00933730" w:rsidRDefault="00933730">
      <w:pPr>
        <w:pStyle w:val="TOC9"/>
        <w:rPr>
          <w:rFonts w:asciiTheme="minorHAnsi" w:eastAsiaTheme="minorEastAsia" w:hAnsiTheme="minorHAnsi" w:cstheme="minorBidi"/>
          <w:i w:val="0"/>
          <w:noProof/>
          <w:kern w:val="0"/>
          <w:sz w:val="22"/>
          <w:szCs w:val="22"/>
        </w:rPr>
      </w:pPr>
      <w:r>
        <w:rPr>
          <w:noProof/>
        </w:rPr>
        <w:t>Personal Property Securities Act 2009</w:t>
      </w:r>
      <w:r>
        <w:rPr>
          <w:noProof/>
        </w:rPr>
        <w:tab/>
      </w:r>
      <w:r>
        <w:rPr>
          <w:noProof/>
        </w:rPr>
        <w:fldChar w:fldCharType="begin"/>
      </w:r>
      <w:r>
        <w:rPr>
          <w:noProof/>
        </w:rPr>
        <w:instrText xml:space="preserve"> PAGEREF _Toc80616407 \h </w:instrText>
      </w:r>
      <w:r>
        <w:rPr>
          <w:noProof/>
        </w:rPr>
      </w:r>
      <w:r>
        <w:rPr>
          <w:noProof/>
        </w:rPr>
        <w:fldChar w:fldCharType="separate"/>
      </w:r>
      <w:r w:rsidR="00067228">
        <w:rPr>
          <w:noProof/>
        </w:rPr>
        <w:t>226</w:t>
      </w:r>
      <w:r>
        <w:rPr>
          <w:noProof/>
        </w:rPr>
        <w:fldChar w:fldCharType="end"/>
      </w:r>
    </w:p>
    <w:p w:rsidR="00933730" w:rsidRDefault="00933730">
      <w:pPr>
        <w:pStyle w:val="TOC4"/>
        <w:rPr>
          <w:rFonts w:asciiTheme="minorHAnsi" w:eastAsiaTheme="minorEastAsia" w:hAnsiTheme="minorHAnsi" w:cstheme="minorBidi"/>
          <w:b w:val="0"/>
          <w:noProof/>
          <w:kern w:val="0"/>
          <w:sz w:val="22"/>
          <w:szCs w:val="22"/>
        </w:rPr>
      </w:pPr>
      <w:r>
        <w:rPr>
          <w:noProof/>
        </w:rPr>
        <w:t>16  At the end of section 267</w:t>
      </w:r>
      <w:r>
        <w:rPr>
          <w:noProof/>
        </w:rPr>
        <w:tab/>
      </w:r>
      <w:r>
        <w:rPr>
          <w:noProof/>
        </w:rPr>
        <w:fldChar w:fldCharType="begin"/>
      </w:r>
      <w:r>
        <w:rPr>
          <w:noProof/>
        </w:rPr>
        <w:instrText xml:space="preserve"> PAGEREF _Toc80616408 \h </w:instrText>
      </w:r>
      <w:r>
        <w:rPr>
          <w:noProof/>
        </w:rPr>
      </w:r>
      <w:r>
        <w:rPr>
          <w:noProof/>
        </w:rPr>
        <w:fldChar w:fldCharType="separate"/>
      </w:r>
      <w:r w:rsidR="00067228">
        <w:rPr>
          <w:noProof/>
        </w:rPr>
        <w:t>226</w:t>
      </w:r>
      <w:r>
        <w:rPr>
          <w:noProof/>
        </w:rPr>
        <w:fldChar w:fldCharType="end"/>
      </w:r>
    </w:p>
    <w:p w:rsidR="00671291" w:rsidRPr="00B520E2" w:rsidRDefault="00933730" w:rsidP="00B23EE3">
      <w:pPr>
        <w:rPr>
          <w:sz w:val="32"/>
        </w:rPr>
      </w:pPr>
      <w:r>
        <w:rPr>
          <w:sz w:val="32"/>
        </w:rPr>
        <w:fldChar w:fldCharType="end"/>
      </w:r>
    </w:p>
    <w:p w:rsidR="00671291" w:rsidRPr="00B520E2" w:rsidRDefault="00671291" w:rsidP="00B23EE3">
      <w:pPr>
        <w:pStyle w:val="ActHead6"/>
        <w:pageBreakBefore/>
      </w:pPr>
      <w:bookmarkStart w:id="2" w:name="_Toc80615756"/>
      <w:bookmarkStart w:id="3" w:name="opcAmSched"/>
      <w:r w:rsidRPr="00456142">
        <w:rPr>
          <w:rStyle w:val="CharAmSchNo"/>
        </w:rPr>
        <w:t>Schedule 1</w:t>
      </w:r>
      <w:r w:rsidRPr="00B520E2">
        <w:t>—</w:t>
      </w:r>
      <w:r w:rsidRPr="00456142">
        <w:rPr>
          <w:rStyle w:val="CharAmSchText"/>
        </w:rPr>
        <w:t>Main amendments</w:t>
      </w:r>
      <w:bookmarkEnd w:id="2"/>
    </w:p>
    <w:bookmarkEnd w:id="3"/>
    <w:p w:rsidR="00671291" w:rsidRPr="00456142" w:rsidRDefault="00671291" w:rsidP="00B23EE3">
      <w:pPr>
        <w:pStyle w:val="Header"/>
      </w:pPr>
      <w:r w:rsidRPr="00456142">
        <w:rPr>
          <w:rStyle w:val="CharAmPartNo"/>
        </w:rPr>
        <w:t xml:space="preserve"> </w:t>
      </w:r>
      <w:r w:rsidRPr="00456142">
        <w:rPr>
          <w:rStyle w:val="CharAmPartText"/>
        </w:rPr>
        <w:t xml:space="preserve"> </w:t>
      </w:r>
    </w:p>
    <w:p w:rsidR="00671291" w:rsidRPr="00BD5AA8" w:rsidRDefault="00671291" w:rsidP="00B23EE3">
      <w:pPr>
        <w:pStyle w:val="ActHead9"/>
        <w:rPr>
          <w:i w:val="0"/>
        </w:rPr>
      </w:pPr>
      <w:bookmarkStart w:id="4" w:name="_Toc80615757"/>
      <w:r w:rsidRPr="00B520E2">
        <w:t>Corporations Act 2001</w:t>
      </w:r>
      <w:bookmarkEnd w:id="4"/>
    </w:p>
    <w:p w:rsidR="00671291" w:rsidRPr="00B520E2" w:rsidRDefault="0068769C" w:rsidP="00B23EE3">
      <w:pPr>
        <w:pStyle w:val="ItemHead"/>
      </w:pPr>
      <w:bookmarkStart w:id="5" w:name="_Toc80615758"/>
      <w:r w:rsidRPr="00B520E2">
        <w:t>1</w:t>
      </w:r>
      <w:r w:rsidR="00671291" w:rsidRPr="00B520E2">
        <w:t xml:space="preserve">  Sub</w:t>
      </w:r>
      <w:r w:rsidR="00B23EE3">
        <w:t>section 1</w:t>
      </w:r>
      <w:r w:rsidR="00671291" w:rsidRPr="00B520E2">
        <w:t>12(1) (at the end of the table)</w:t>
      </w:r>
      <w:bookmarkEnd w:id="5"/>
    </w:p>
    <w:p w:rsidR="00671291" w:rsidRPr="00B520E2" w:rsidRDefault="00671291" w:rsidP="00B23EE3">
      <w:pPr>
        <w:pStyle w:val="Item"/>
      </w:pPr>
      <w:r w:rsidRPr="00B520E2">
        <w:t>Add:</w:t>
      </w:r>
    </w:p>
    <w:p w:rsidR="00671291" w:rsidRPr="00B520E2" w:rsidRDefault="00671291" w:rsidP="00B23EE3">
      <w:pPr>
        <w:pStyle w:val="Tabletext"/>
      </w:pPr>
    </w:p>
    <w:tbl>
      <w:tblPr>
        <w:tblW w:w="0" w:type="auto"/>
        <w:tblInd w:w="910" w:type="dxa"/>
        <w:tblLayout w:type="fixed"/>
        <w:tblCellMar>
          <w:left w:w="60" w:type="dxa"/>
          <w:right w:w="60" w:type="dxa"/>
        </w:tblCellMar>
        <w:tblLook w:val="0000" w:firstRow="0" w:lastRow="0" w:firstColumn="0" w:lastColumn="0" w:noHBand="0" w:noVBand="0"/>
      </w:tblPr>
      <w:tblGrid>
        <w:gridCol w:w="2836"/>
        <w:gridCol w:w="3401"/>
      </w:tblGrid>
      <w:tr w:rsidR="00671291" w:rsidRPr="00B520E2" w:rsidTr="00E70043">
        <w:tc>
          <w:tcPr>
            <w:tcW w:w="2836" w:type="dxa"/>
            <w:shd w:val="clear" w:color="auto" w:fill="auto"/>
          </w:tcPr>
          <w:p w:rsidR="00671291" w:rsidRPr="00B520E2" w:rsidRDefault="00671291" w:rsidP="00B23EE3">
            <w:pPr>
              <w:pStyle w:val="Tabletext"/>
            </w:pPr>
            <w:r w:rsidRPr="00B520E2">
              <w:rPr>
                <w:sz w:val="22"/>
              </w:rPr>
              <w:t>Corporate collective investment vehicles</w:t>
            </w:r>
          </w:p>
        </w:tc>
        <w:tc>
          <w:tcPr>
            <w:tcW w:w="3401" w:type="dxa"/>
            <w:shd w:val="clear" w:color="auto" w:fill="auto"/>
          </w:tcPr>
          <w:p w:rsidR="00671291" w:rsidRPr="00B520E2" w:rsidRDefault="00671291" w:rsidP="00B23EE3">
            <w:pPr>
              <w:pStyle w:val="Tabletext"/>
            </w:pPr>
            <w:r w:rsidRPr="00B520E2">
              <w:rPr>
                <w:sz w:val="22"/>
              </w:rPr>
              <w:t>Limited by shares</w:t>
            </w:r>
          </w:p>
        </w:tc>
      </w:tr>
    </w:tbl>
    <w:p w:rsidR="00671291" w:rsidRPr="00B520E2" w:rsidRDefault="0068769C" w:rsidP="00B23EE3">
      <w:pPr>
        <w:pStyle w:val="ItemHead"/>
      </w:pPr>
      <w:bookmarkStart w:id="6" w:name="_Toc80615759"/>
      <w:r w:rsidRPr="00B520E2">
        <w:t>2</w:t>
      </w:r>
      <w:r w:rsidR="00671291" w:rsidRPr="00B520E2">
        <w:t xml:space="preserve">  Sub</w:t>
      </w:r>
      <w:r w:rsidR="00B23EE3">
        <w:t>section 1</w:t>
      </w:r>
      <w:r w:rsidR="00671291" w:rsidRPr="00B520E2">
        <w:t>12(1) (note)</w:t>
      </w:r>
      <w:bookmarkEnd w:id="6"/>
    </w:p>
    <w:p w:rsidR="00671291" w:rsidRPr="00B520E2" w:rsidRDefault="00671291" w:rsidP="00B23EE3">
      <w:pPr>
        <w:pStyle w:val="Item"/>
      </w:pPr>
      <w:r w:rsidRPr="00B520E2">
        <w:t>Omit “Note”, substitute “Note 1”.</w:t>
      </w:r>
    </w:p>
    <w:p w:rsidR="00671291" w:rsidRPr="00B520E2" w:rsidRDefault="0068769C" w:rsidP="00B23EE3">
      <w:pPr>
        <w:pStyle w:val="ItemHead"/>
      </w:pPr>
      <w:bookmarkStart w:id="7" w:name="_Toc80615760"/>
      <w:r w:rsidRPr="00B520E2">
        <w:t>3</w:t>
      </w:r>
      <w:r w:rsidR="00671291" w:rsidRPr="00B520E2">
        <w:t xml:space="preserve">  At the end of </w:t>
      </w:r>
      <w:r w:rsidR="00B23EE3">
        <w:t>subsection 1</w:t>
      </w:r>
      <w:r w:rsidR="00671291" w:rsidRPr="00B520E2">
        <w:t>12(1)</w:t>
      </w:r>
      <w:bookmarkEnd w:id="7"/>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 xml:space="preserve">For corporate collective investment vehicles, see </w:t>
      </w:r>
      <w:r w:rsidR="00153A11" w:rsidRPr="00B520E2">
        <w:t>Chapter 8</w:t>
      </w:r>
      <w:r w:rsidRPr="00B520E2">
        <w:t>B.</w:t>
      </w:r>
    </w:p>
    <w:p w:rsidR="00671291" w:rsidRPr="00B520E2" w:rsidRDefault="0068769C" w:rsidP="00B23EE3">
      <w:pPr>
        <w:pStyle w:val="ItemHead"/>
      </w:pPr>
      <w:bookmarkStart w:id="8" w:name="_Toc80615761"/>
      <w:r w:rsidRPr="00B520E2">
        <w:t>4</w:t>
      </w:r>
      <w:r w:rsidR="00671291" w:rsidRPr="00B520E2">
        <w:t xml:space="preserve">  Before Chapter 9</w:t>
      </w:r>
      <w:bookmarkEnd w:id="8"/>
    </w:p>
    <w:p w:rsidR="00671291" w:rsidRPr="00B520E2" w:rsidRDefault="00671291" w:rsidP="00B23EE3">
      <w:pPr>
        <w:pStyle w:val="Item"/>
      </w:pPr>
      <w:r w:rsidRPr="00B520E2">
        <w:t>Insert:</w:t>
      </w:r>
    </w:p>
    <w:p w:rsidR="00671291" w:rsidRPr="00B520E2" w:rsidRDefault="00153A11" w:rsidP="00B23EE3">
      <w:pPr>
        <w:pStyle w:val="ActHead1"/>
      </w:pPr>
      <w:bookmarkStart w:id="9" w:name="_Toc80615762"/>
      <w:r w:rsidRPr="00456142">
        <w:rPr>
          <w:rStyle w:val="CharChapNo"/>
        </w:rPr>
        <w:t>Chapter 8</w:t>
      </w:r>
      <w:r w:rsidR="00671291" w:rsidRPr="00456142">
        <w:rPr>
          <w:rStyle w:val="CharChapNo"/>
        </w:rPr>
        <w:t>B</w:t>
      </w:r>
      <w:r w:rsidR="00671291" w:rsidRPr="00B520E2">
        <w:t>—</w:t>
      </w:r>
      <w:r w:rsidR="00671291" w:rsidRPr="00456142">
        <w:rPr>
          <w:rStyle w:val="CharChapText"/>
        </w:rPr>
        <w:t>Corporate collective investment vehicles</w:t>
      </w:r>
      <w:bookmarkEnd w:id="9"/>
    </w:p>
    <w:p w:rsidR="00671291" w:rsidRPr="00B520E2" w:rsidRDefault="009F57C0" w:rsidP="00B23EE3">
      <w:pPr>
        <w:pStyle w:val="ActHead2"/>
      </w:pPr>
      <w:bookmarkStart w:id="10" w:name="_Toc80615763"/>
      <w:r w:rsidRPr="00456142">
        <w:rPr>
          <w:rStyle w:val="CharPartNo"/>
        </w:rPr>
        <w:t>Part 8</w:t>
      </w:r>
      <w:r w:rsidR="00671291" w:rsidRPr="00456142">
        <w:rPr>
          <w:rStyle w:val="CharPartNo"/>
        </w:rPr>
        <w:t>B.1</w:t>
      </w:r>
      <w:r w:rsidR="00671291" w:rsidRPr="00B520E2">
        <w:t>—</w:t>
      </w:r>
      <w:r w:rsidR="00671291" w:rsidRPr="00456142">
        <w:rPr>
          <w:rStyle w:val="CharPartText"/>
        </w:rPr>
        <w:t>Preliminary</w:t>
      </w:r>
      <w:bookmarkEnd w:id="10"/>
    </w:p>
    <w:p w:rsidR="00193451" w:rsidRPr="00456142" w:rsidRDefault="00193451" w:rsidP="00B23EE3">
      <w:pPr>
        <w:pStyle w:val="Header"/>
      </w:pPr>
      <w:r w:rsidRPr="00456142">
        <w:rPr>
          <w:rStyle w:val="CharDivNo"/>
        </w:rPr>
        <w:t xml:space="preserve"> </w:t>
      </w:r>
      <w:r w:rsidRPr="00456142">
        <w:rPr>
          <w:rStyle w:val="CharDivText"/>
        </w:rPr>
        <w:t xml:space="preserve"> </w:t>
      </w:r>
    </w:p>
    <w:p w:rsidR="00671291" w:rsidRPr="00B520E2" w:rsidRDefault="00671291" w:rsidP="00B23EE3">
      <w:pPr>
        <w:pStyle w:val="ActHead5"/>
      </w:pPr>
      <w:bookmarkStart w:id="11" w:name="_Toc80615764"/>
      <w:r w:rsidRPr="00456142">
        <w:rPr>
          <w:rStyle w:val="CharSectno"/>
        </w:rPr>
        <w:t>1221</w:t>
      </w:r>
      <w:r w:rsidRPr="00B520E2">
        <w:t xml:space="preserve">  Objects of this Chapter</w:t>
      </w:r>
      <w:bookmarkEnd w:id="11"/>
    </w:p>
    <w:p w:rsidR="00671291" w:rsidRPr="00B520E2" w:rsidRDefault="00671291" w:rsidP="00B23EE3">
      <w:pPr>
        <w:pStyle w:val="subsection"/>
      </w:pPr>
      <w:r w:rsidRPr="00B520E2">
        <w:tab/>
      </w:r>
      <w:r w:rsidRPr="00B520E2">
        <w:tab/>
        <w:t>The objects of this Chapter are:</w:t>
      </w:r>
    </w:p>
    <w:p w:rsidR="00671291" w:rsidRPr="00B520E2" w:rsidRDefault="00671291" w:rsidP="00B23EE3">
      <w:pPr>
        <w:pStyle w:val="paragraph"/>
      </w:pPr>
      <w:r w:rsidRPr="00B520E2">
        <w:tab/>
        <w:t>(a)</w:t>
      </w:r>
      <w:r w:rsidRPr="00B520E2">
        <w:tab/>
        <w:t>to provide a regulatory framework for corporate collective investment vehicles that is fair, efficient and competitive; and</w:t>
      </w:r>
    </w:p>
    <w:p w:rsidR="00671291" w:rsidRPr="00B520E2" w:rsidRDefault="00671291" w:rsidP="00B23EE3">
      <w:pPr>
        <w:pStyle w:val="paragraph"/>
      </w:pPr>
      <w:r w:rsidRPr="00B520E2">
        <w:tab/>
        <w:t>(b)</w:t>
      </w:r>
      <w:r w:rsidRPr="00B520E2">
        <w:tab/>
        <w:t>together with Chapter 7, to promote confident and informed decision making by consumers of financial products and services related to shares in corporate collective investment vehicles.</w:t>
      </w:r>
    </w:p>
    <w:p w:rsidR="00671291" w:rsidRPr="00B520E2" w:rsidRDefault="009F57C0" w:rsidP="00B23EE3">
      <w:pPr>
        <w:pStyle w:val="ActHead2"/>
      </w:pPr>
      <w:bookmarkStart w:id="12" w:name="_Toc80615765"/>
      <w:r w:rsidRPr="00456142">
        <w:rPr>
          <w:rStyle w:val="CharPartNo"/>
        </w:rPr>
        <w:t>Part 8</w:t>
      </w:r>
      <w:r w:rsidR="00671291" w:rsidRPr="00456142">
        <w:rPr>
          <w:rStyle w:val="CharPartNo"/>
        </w:rPr>
        <w:t>B.2</w:t>
      </w:r>
      <w:r w:rsidR="00671291" w:rsidRPr="00B520E2">
        <w:t>—</w:t>
      </w:r>
      <w:r w:rsidR="00671291" w:rsidRPr="00456142">
        <w:rPr>
          <w:rStyle w:val="CharPartText"/>
        </w:rPr>
        <w:t>Registration of CCIVs</w:t>
      </w:r>
      <w:bookmarkEnd w:id="12"/>
    </w:p>
    <w:p w:rsidR="00671291" w:rsidRPr="00B520E2" w:rsidRDefault="00671291" w:rsidP="00B23EE3">
      <w:pPr>
        <w:pStyle w:val="ActHead3"/>
      </w:pPr>
      <w:bookmarkStart w:id="13" w:name="_Toc80615766"/>
      <w:r w:rsidRPr="00456142">
        <w:rPr>
          <w:rStyle w:val="CharDivNo"/>
        </w:rPr>
        <w:t>Division 1</w:t>
      </w:r>
      <w:r w:rsidRPr="00B520E2">
        <w:t>—</w:t>
      </w:r>
      <w:r w:rsidRPr="00456142">
        <w:rPr>
          <w:rStyle w:val="CharDivText"/>
        </w:rPr>
        <w:t>Registering a CCIV</w:t>
      </w:r>
      <w:bookmarkEnd w:id="13"/>
    </w:p>
    <w:p w:rsidR="00671291" w:rsidRPr="00B520E2" w:rsidRDefault="00671291" w:rsidP="00B23EE3">
      <w:pPr>
        <w:pStyle w:val="ActHead4"/>
      </w:pPr>
      <w:bookmarkStart w:id="14" w:name="_Toc80615767"/>
      <w:r w:rsidRPr="00456142">
        <w:rPr>
          <w:rStyle w:val="CharSubdNo"/>
        </w:rPr>
        <w:t>Subdivision A</w:t>
      </w:r>
      <w:r w:rsidRPr="00B520E2">
        <w:t>—</w:t>
      </w:r>
      <w:r w:rsidRPr="00456142">
        <w:rPr>
          <w:rStyle w:val="CharSubdText"/>
        </w:rPr>
        <w:t>Requirements for registration as a CCIV</w:t>
      </w:r>
      <w:bookmarkEnd w:id="14"/>
    </w:p>
    <w:p w:rsidR="00671291" w:rsidRPr="00B520E2" w:rsidRDefault="00671291" w:rsidP="00B23EE3">
      <w:pPr>
        <w:pStyle w:val="ActHead5"/>
      </w:pPr>
      <w:bookmarkStart w:id="15" w:name="_Toc80615768"/>
      <w:r w:rsidRPr="00456142">
        <w:rPr>
          <w:rStyle w:val="CharSectno"/>
        </w:rPr>
        <w:t>1222</w:t>
      </w:r>
      <w:r w:rsidRPr="00B520E2">
        <w:t xml:space="preserve">  Requirements for registration as a CCIV</w:t>
      </w:r>
      <w:bookmarkEnd w:id="15"/>
    </w:p>
    <w:p w:rsidR="00671291" w:rsidRPr="00B520E2" w:rsidRDefault="00671291" w:rsidP="00B23EE3">
      <w:pPr>
        <w:pStyle w:val="subsection"/>
      </w:pPr>
      <w:r w:rsidRPr="00B520E2">
        <w:tab/>
      </w:r>
      <w:r w:rsidRPr="00B520E2">
        <w:tab/>
        <w:t>The requirements for registration of a company as a CCIV are as follows:</w:t>
      </w:r>
    </w:p>
    <w:p w:rsidR="00671291" w:rsidRPr="00B520E2" w:rsidRDefault="00671291" w:rsidP="00B23EE3">
      <w:pPr>
        <w:pStyle w:val="paragraph"/>
      </w:pPr>
      <w:r w:rsidRPr="00B520E2">
        <w:tab/>
        <w:t>(a)</w:t>
      </w:r>
      <w:r w:rsidRPr="00B520E2">
        <w:tab/>
        <w:t>the company is a company limited by shares;</w:t>
      </w:r>
    </w:p>
    <w:p w:rsidR="00671291" w:rsidRPr="00B520E2" w:rsidRDefault="00671291" w:rsidP="00B23EE3">
      <w:pPr>
        <w:pStyle w:val="paragraph"/>
      </w:pPr>
      <w:r w:rsidRPr="00B520E2">
        <w:tab/>
        <w:t>(b)</w:t>
      </w:r>
      <w:r w:rsidRPr="00B520E2">
        <w:tab/>
        <w:t>the company has a constitution;</w:t>
      </w:r>
    </w:p>
    <w:p w:rsidR="00671291" w:rsidRPr="00B520E2" w:rsidRDefault="00671291" w:rsidP="00B23EE3">
      <w:pPr>
        <w:pStyle w:val="paragraph"/>
      </w:pPr>
      <w:r w:rsidRPr="00B520E2">
        <w:tab/>
        <w:t>(c)</w:t>
      </w:r>
      <w:r w:rsidRPr="00B520E2">
        <w:tab/>
        <w:t>the sole proposed director of the company is a public company that holds an Australian financial services licence authorising it to operate the business and conduct the affairs of a CCIV;</w:t>
      </w:r>
    </w:p>
    <w:p w:rsidR="00671291" w:rsidRPr="00B520E2" w:rsidRDefault="00671291" w:rsidP="00B23EE3">
      <w:pPr>
        <w:pStyle w:val="paragraph"/>
      </w:pPr>
      <w:r w:rsidRPr="00B520E2">
        <w:tab/>
        <w:t>(d)</w:t>
      </w:r>
      <w:r w:rsidRPr="00B520E2">
        <w:tab/>
        <w:t>the company will, upon registration, have at least one sub</w:t>
      </w:r>
      <w:r w:rsidR="00B23EE3">
        <w:noBreakHyphen/>
      </w:r>
      <w:r w:rsidRPr="00B520E2">
        <w:t>fund;</w:t>
      </w:r>
    </w:p>
    <w:p w:rsidR="00671291" w:rsidRPr="00B520E2" w:rsidRDefault="00671291" w:rsidP="00B23EE3">
      <w:pPr>
        <w:pStyle w:val="paragraph"/>
      </w:pPr>
      <w:r w:rsidRPr="00B520E2">
        <w:tab/>
        <w:t>(e)</w:t>
      </w:r>
      <w:r w:rsidRPr="00B520E2">
        <w:tab/>
        <w:t>each sub</w:t>
      </w:r>
      <w:r w:rsidR="00B23EE3">
        <w:noBreakHyphen/>
      </w:r>
      <w:r w:rsidRPr="00B520E2">
        <w:t>fund of the company will, upon registration, have at least one member;</w:t>
      </w:r>
    </w:p>
    <w:p w:rsidR="00671291" w:rsidRPr="00B520E2" w:rsidRDefault="00671291" w:rsidP="00B23EE3">
      <w:pPr>
        <w:pStyle w:val="paragraph"/>
      </w:pPr>
      <w:r w:rsidRPr="00B520E2">
        <w:tab/>
        <w:t>(f)</w:t>
      </w:r>
      <w:r w:rsidRPr="00B520E2">
        <w:tab/>
        <w:t>a notice under subsection 1222A(4) (about whether a CCIV is to be a retail CCIV or a wholesale CCIV) has been lodged with the application;</w:t>
      </w:r>
    </w:p>
    <w:p w:rsidR="00671291" w:rsidRPr="00B520E2" w:rsidRDefault="00671291" w:rsidP="00B23EE3">
      <w:pPr>
        <w:pStyle w:val="paragraph"/>
      </w:pPr>
      <w:r w:rsidRPr="00B520E2">
        <w:tab/>
        <w:t>(g)</w:t>
      </w:r>
      <w:r w:rsidRPr="00B520E2">
        <w:tab/>
        <w:t>if the company will, on registration, be a retail CCIV—the company has a compliance plan.</w:t>
      </w:r>
    </w:p>
    <w:p w:rsidR="00671291" w:rsidRPr="00B520E2" w:rsidRDefault="00671291" w:rsidP="00B23EE3">
      <w:pPr>
        <w:pStyle w:val="notetext"/>
      </w:pPr>
      <w:r w:rsidRPr="00B520E2">
        <w:t>Note:</w:t>
      </w:r>
      <w:r w:rsidRPr="00B520E2">
        <w:tab/>
        <w:t xml:space="preserve">CCIV is short for corporate collective investment vehicle, which is a type of company that can be registered under this Act: see </w:t>
      </w:r>
      <w:r w:rsidR="00B23EE3">
        <w:t>section 1</w:t>
      </w:r>
      <w:r w:rsidRPr="00B520E2">
        <w:t>12.</w:t>
      </w:r>
    </w:p>
    <w:p w:rsidR="00671291" w:rsidRPr="00B520E2" w:rsidRDefault="00671291" w:rsidP="00B23EE3">
      <w:pPr>
        <w:pStyle w:val="ActHead4"/>
      </w:pPr>
      <w:bookmarkStart w:id="16" w:name="_Toc80615769"/>
      <w:r w:rsidRPr="00456142">
        <w:rPr>
          <w:rStyle w:val="CharSubdNo"/>
        </w:rPr>
        <w:t>Subdivision B</w:t>
      </w:r>
      <w:r w:rsidRPr="00B520E2">
        <w:t>—</w:t>
      </w:r>
      <w:r w:rsidRPr="00456142">
        <w:rPr>
          <w:rStyle w:val="CharSubdText"/>
        </w:rPr>
        <w:t>How a CCIV is registered</w:t>
      </w:r>
      <w:bookmarkEnd w:id="16"/>
    </w:p>
    <w:p w:rsidR="00671291" w:rsidRPr="00B520E2" w:rsidRDefault="00671291" w:rsidP="00B23EE3">
      <w:pPr>
        <w:pStyle w:val="ActHead5"/>
      </w:pPr>
      <w:bookmarkStart w:id="17" w:name="_Toc80615770"/>
      <w:r w:rsidRPr="00456142">
        <w:rPr>
          <w:rStyle w:val="CharSectno"/>
        </w:rPr>
        <w:t>1222A</w:t>
      </w:r>
      <w:r w:rsidRPr="00B520E2">
        <w:t xml:space="preserve">  Applying for registration</w:t>
      </w:r>
      <w:bookmarkEnd w:id="17"/>
    </w:p>
    <w:p w:rsidR="00671291" w:rsidRPr="00B520E2" w:rsidRDefault="00671291" w:rsidP="00B23EE3">
      <w:pPr>
        <w:pStyle w:val="subsection"/>
      </w:pPr>
      <w:r w:rsidRPr="00B520E2">
        <w:tab/>
        <w:t>(1)</w:t>
      </w:r>
      <w:r w:rsidRPr="00B520E2">
        <w:tab/>
        <w:t xml:space="preserve">This section applies in relation to an application for registration made under </w:t>
      </w:r>
      <w:r w:rsidR="00B23EE3">
        <w:t>subsection 1</w:t>
      </w:r>
      <w:r w:rsidRPr="00B520E2">
        <w:t>17(1) if the type of company that is proposed to be registered under this Act is a CCIV.</w:t>
      </w:r>
    </w:p>
    <w:p w:rsidR="00671291" w:rsidRPr="00B520E2" w:rsidRDefault="00671291" w:rsidP="00B23EE3">
      <w:pPr>
        <w:pStyle w:val="subsection"/>
      </w:pPr>
      <w:r w:rsidRPr="00B520E2">
        <w:tab/>
        <w:t>(2)</w:t>
      </w:r>
      <w:r w:rsidRPr="00B520E2">
        <w:tab/>
        <w:t>The application is not required to state the information mentioned in paragraphs 117(2)(d), (e), (f), (ma) and (mb).</w:t>
      </w:r>
    </w:p>
    <w:p w:rsidR="00671291" w:rsidRPr="00B520E2" w:rsidRDefault="00671291" w:rsidP="00B23EE3">
      <w:pPr>
        <w:pStyle w:val="subsection"/>
      </w:pPr>
      <w:r w:rsidRPr="00B520E2">
        <w:tab/>
        <w:t>(3)</w:t>
      </w:r>
      <w:r w:rsidRPr="00B520E2">
        <w:tab/>
        <w:t xml:space="preserve">In addition to the information required by </w:t>
      </w:r>
      <w:r w:rsidR="00B23EE3">
        <w:t>subsection 1</w:t>
      </w:r>
      <w:r w:rsidRPr="00B520E2">
        <w:t xml:space="preserve">17(2) as modified by </w:t>
      </w:r>
      <w:r w:rsidR="009F57C0" w:rsidRPr="00B520E2">
        <w:t>subsection (</w:t>
      </w:r>
      <w:r w:rsidRPr="00B520E2">
        <w:t>2) of this section, the application must also state:</w:t>
      </w:r>
    </w:p>
    <w:p w:rsidR="00671291" w:rsidRPr="00B520E2" w:rsidRDefault="00671291" w:rsidP="00B23EE3">
      <w:pPr>
        <w:pStyle w:val="paragraph"/>
      </w:pPr>
      <w:r w:rsidRPr="00B520E2">
        <w:tab/>
        <w:t>(a)</w:t>
      </w:r>
      <w:r w:rsidRPr="00B520E2">
        <w:tab/>
        <w:t>the name, and the address of the registered office, of the public company that consents in writing to become the director of the CCIV; and</w:t>
      </w:r>
    </w:p>
    <w:p w:rsidR="00671291" w:rsidRPr="00B520E2" w:rsidRDefault="00671291" w:rsidP="00B23EE3">
      <w:pPr>
        <w:pStyle w:val="paragraph"/>
      </w:pPr>
      <w:r w:rsidRPr="00B520E2">
        <w:tab/>
        <w:t>(b)</w:t>
      </w:r>
      <w:r w:rsidRPr="00B520E2">
        <w:tab/>
        <w:t>the proposed name of each sub</w:t>
      </w:r>
      <w:r w:rsidR="00B23EE3">
        <w:noBreakHyphen/>
      </w:r>
      <w:r w:rsidRPr="00B520E2">
        <w:t>fund the CCIV is to have when it is registered; and</w:t>
      </w:r>
    </w:p>
    <w:p w:rsidR="00671291" w:rsidRPr="00B520E2" w:rsidRDefault="00671291" w:rsidP="00B23EE3">
      <w:pPr>
        <w:pStyle w:val="paragraph"/>
      </w:pPr>
      <w:r w:rsidRPr="00B520E2">
        <w:tab/>
        <w:t>(c)</w:t>
      </w:r>
      <w:r w:rsidRPr="00B520E2">
        <w:tab/>
        <w:t>for each such proposed sub</w:t>
      </w:r>
      <w:r w:rsidR="00B23EE3">
        <w:noBreakHyphen/>
      </w:r>
      <w:r w:rsidRPr="00B520E2">
        <w:t>fund:</w:t>
      </w:r>
    </w:p>
    <w:p w:rsidR="00671291" w:rsidRPr="00B520E2" w:rsidRDefault="00671291" w:rsidP="00B23EE3">
      <w:pPr>
        <w:pStyle w:val="paragraphsub"/>
      </w:pPr>
      <w:r w:rsidRPr="00B520E2">
        <w:tab/>
        <w:t>(i)</w:t>
      </w:r>
      <w:r w:rsidRPr="00B520E2">
        <w:tab/>
        <w:t xml:space="preserve">which of the members identified under </w:t>
      </w:r>
      <w:r w:rsidR="00B23EE3">
        <w:t>paragraph 1</w:t>
      </w:r>
      <w:r w:rsidRPr="00B520E2">
        <w:t>17(2)(c) are to be members of the sub</w:t>
      </w:r>
      <w:r w:rsidR="00B23EE3">
        <w:noBreakHyphen/>
      </w:r>
      <w:r w:rsidRPr="00B520E2">
        <w:t>fund; and</w:t>
      </w:r>
    </w:p>
    <w:p w:rsidR="00671291" w:rsidRPr="00B520E2" w:rsidRDefault="00671291" w:rsidP="00B23EE3">
      <w:pPr>
        <w:pStyle w:val="paragraphsub"/>
      </w:pPr>
      <w:r w:rsidRPr="00B520E2">
        <w:tab/>
        <w:t>(ii)</w:t>
      </w:r>
      <w:r w:rsidRPr="00B520E2">
        <w:tab/>
        <w:t xml:space="preserve">which of the shares identified under </w:t>
      </w:r>
      <w:r w:rsidR="00B23EE3">
        <w:t>paragraph 1</w:t>
      </w:r>
      <w:r w:rsidRPr="00B520E2">
        <w:t>17(2)(k) are to be referable to the sub</w:t>
      </w:r>
      <w:r w:rsidR="00B23EE3">
        <w:noBreakHyphen/>
      </w:r>
      <w:r w:rsidRPr="00B520E2">
        <w:t>fund.</w:t>
      </w:r>
    </w:p>
    <w:p w:rsidR="00671291" w:rsidRPr="00B520E2" w:rsidRDefault="00671291" w:rsidP="00B23EE3">
      <w:pPr>
        <w:pStyle w:val="notetext"/>
      </w:pPr>
      <w:r w:rsidRPr="00B520E2">
        <w:t>Note:</w:t>
      </w:r>
      <w:r w:rsidRPr="00B520E2">
        <w:tab/>
        <w:t xml:space="preserve">For </w:t>
      </w:r>
      <w:r w:rsidR="009F57C0" w:rsidRPr="00B520E2">
        <w:t>paragraph (</w:t>
      </w:r>
      <w:r w:rsidRPr="00B520E2">
        <w:t>b), see section 1222V.</w:t>
      </w:r>
    </w:p>
    <w:p w:rsidR="00671291" w:rsidRPr="00B520E2" w:rsidRDefault="00671291" w:rsidP="00B23EE3">
      <w:pPr>
        <w:pStyle w:val="subsection"/>
      </w:pPr>
      <w:r w:rsidRPr="00B520E2">
        <w:tab/>
        <w:t>(4)</w:t>
      </w:r>
      <w:r w:rsidRPr="00B520E2">
        <w:tab/>
        <w:t>A notice stating whether the CCIV is to be a retail CCIV or a wholesale CCIV must be lodged with the application.</w:t>
      </w:r>
    </w:p>
    <w:p w:rsidR="00671291" w:rsidRPr="00B520E2" w:rsidRDefault="00671291" w:rsidP="00B23EE3">
      <w:pPr>
        <w:pStyle w:val="subsection"/>
      </w:pPr>
      <w:r w:rsidRPr="00B520E2">
        <w:tab/>
        <w:t>(5)</w:t>
      </w:r>
      <w:r w:rsidRPr="00B520E2">
        <w:tab/>
        <w:t>A copy of the CCIV’s constitution must be lodged with the application.</w:t>
      </w:r>
    </w:p>
    <w:p w:rsidR="00671291" w:rsidRPr="00B520E2" w:rsidRDefault="00671291" w:rsidP="00B23EE3">
      <w:pPr>
        <w:pStyle w:val="notetext"/>
      </w:pPr>
      <w:r w:rsidRPr="00B520E2">
        <w:t>Note:</w:t>
      </w:r>
      <w:r w:rsidRPr="00B520E2">
        <w:tab/>
        <w:t>The requirement for a CCIV to have a constitution is set out in section 1223B.</w:t>
      </w:r>
    </w:p>
    <w:p w:rsidR="00671291" w:rsidRPr="00B520E2" w:rsidRDefault="00671291" w:rsidP="00B23EE3">
      <w:pPr>
        <w:pStyle w:val="subsection"/>
      </w:pPr>
      <w:r w:rsidRPr="00B520E2">
        <w:tab/>
        <w:t>(6)</w:t>
      </w:r>
      <w:r w:rsidRPr="00B520E2">
        <w:tab/>
        <w:t>If the CCIV is to be a retail CCIV, a copy of the compliance plan signed by all the directors of the proposed corporate director of the CCIV must be lodged with the application.</w:t>
      </w:r>
    </w:p>
    <w:p w:rsidR="00671291" w:rsidRPr="00B520E2" w:rsidRDefault="00671291" w:rsidP="00B23EE3">
      <w:pPr>
        <w:pStyle w:val="notetext"/>
      </w:pPr>
      <w:r w:rsidRPr="00B520E2">
        <w:t>Note:</w:t>
      </w:r>
      <w:r w:rsidRPr="00B520E2">
        <w:tab/>
        <w:t>The requirement for a retail CCIV to have a compliance plan is set out in section 1227.</w:t>
      </w:r>
    </w:p>
    <w:p w:rsidR="00671291" w:rsidRPr="00B520E2" w:rsidRDefault="00671291" w:rsidP="00B23EE3">
      <w:pPr>
        <w:pStyle w:val="subsection"/>
      </w:pPr>
      <w:r w:rsidRPr="00B520E2">
        <w:tab/>
        <w:t>(7)</w:t>
      </w:r>
      <w:r w:rsidRPr="00B520E2">
        <w:tab/>
        <w:t>Sub</w:t>
      </w:r>
      <w:r w:rsidR="00B23EE3">
        <w:t>section 1</w:t>
      </w:r>
      <w:r w:rsidRPr="00B520E2">
        <w:t xml:space="preserve">17(5) applies as if the consents referred to in </w:t>
      </w:r>
      <w:r w:rsidR="009F57C0" w:rsidRPr="00B520E2">
        <w:t>subsection (</w:t>
      </w:r>
      <w:r w:rsidRPr="00B520E2">
        <w:t xml:space="preserve">3) of this section were referred to in </w:t>
      </w:r>
      <w:r w:rsidR="00B23EE3">
        <w:t>subsection 1</w:t>
      </w:r>
      <w:r w:rsidRPr="00B520E2">
        <w:t>17(2).</w:t>
      </w:r>
    </w:p>
    <w:p w:rsidR="00671291" w:rsidRPr="00B520E2" w:rsidRDefault="00671291" w:rsidP="00B23EE3">
      <w:pPr>
        <w:pStyle w:val="ActHead5"/>
      </w:pPr>
      <w:bookmarkStart w:id="18" w:name="_Toc80615771"/>
      <w:r w:rsidRPr="00456142">
        <w:rPr>
          <w:rStyle w:val="CharSectno"/>
        </w:rPr>
        <w:t>1222B</w:t>
      </w:r>
      <w:r w:rsidRPr="00B520E2">
        <w:t xml:space="preserve">  No other way to register a CCIV</w:t>
      </w:r>
      <w:bookmarkEnd w:id="18"/>
    </w:p>
    <w:p w:rsidR="00671291" w:rsidRPr="00B520E2" w:rsidRDefault="00671291" w:rsidP="00B23EE3">
      <w:pPr>
        <w:pStyle w:val="subsection"/>
      </w:pPr>
      <w:r w:rsidRPr="00B520E2">
        <w:tab/>
      </w:r>
      <w:r w:rsidRPr="00B520E2">
        <w:tab/>
        <w:t xml:space="preserve">A body may not be taken under </w:t>
      </w:r>
      <w:r w:rsidR="00B23EE3">
        <w:t>section 5</w:t>
      </w:r>
      <w:r w:rsidRPr="00B520E2">
        <w:t>H to be registered under this Act as a CCIV.</w:t>
      </w:r>
    </w:p>
    <w:p w:rsidR="00870F06" w:rsidRPr="00B520E2" w:rsidRDefault="00870F06" w:rsidP="00B23EE3">
      <w:pPr>
        <w:pStyle w:val="ActHead5"/>
      </w:pPr>
      <w:bookmarkStart w:id="19" w:name="_Toc80615772"/>
      <w:bookmarkStart w:id="20" w:name="_Hlk80113676"/>
      <w:r w:rsidRPr="00456142">
        <w:rPr>
          <w:rStyle w:val="CharSectno"/>
        </w:rPr>
        <w:t>1222C</w:t>
      </w:r>
      <w:r w:rsidRPr="00B520E2">
        <w:t xml:space="preserve">  Registration of a CCIV</w:t>
      </w:r>
      <w:bookmarkEnd w:id="19"/>
    </w:p>
    <w:p w:rsidR="00870F06" w:rsidRDefault="00870F06" w:rsidP="00B23EE3">
      <w:pPr>
        <w:pStyle w:val="subsection"/>
      </w:pPr>
      <w:r w:rsidRPr="00B520E2">
        <w:tab/>
      </w:r>
      <w:r w:rsidRPr="00B520E2">
        <w:tab/>
        <w:t>If</w:t>
      </w:r>
      <w:r>
        <w:t>:</w:t>
      </w:r>
    </w:p>
    <w:p w:rsidR="00870F06" w:rsidRDefault="00870F06" w:rsidP="00B23EE3">
      <w:pPr>
        <w:pStyle w:val="paragraph"/>
      </w:pPr>
      <w:r>
        <w:tab/>
        <w:t>(a)</w:t>
      </w:r>
      <w:r>
        <w:tab/>
      </w:r>
      <w:r w:rsidRPr="00B520E2">
        <w:t xml:space="preserve">an application to register a company as a CCIV is lodged under </w:t>
      </w:r>
      <w:r w:rsidR="00B23EE3">
        <w:t>section 1</w:t>
      </w:r>
      <w:r w:rsidRPr="00B520E2">
        <w:t>17</w:t>
      </w:r>
      <w:r>
        <w:t>; and</w:t>
      </w:r>
    </w:p>
    <w:p w:rsidR="00870F06" w:rsidRDefault="00870F06" w:rsidP="00B23EE3">
      <w:pPr>
        <w:pStyle w:val="paragraph"/>
      </w:pPr>
      <w:r>
        <w:tab/>
        <w:t>(b)</w:t>
      </w:r>
      <w:r>
        <w:tab/>
      </w:r>
      <w:r w:rsidRPr="00B520E2">
        <w:t>the company meets the requirements for registration as a CCIV set out in section 1222</w:t>
      </w:r>
      <w:r>
        <w:t>;</w:t>
      </w:r>
    </w:p>
    <w:p w:rsidR="00870F06" w:rsidRPr="00B520E2" w:rsidRDefault="00870F06" w:rsidP="00B23EE3">
      <w:pPr>
        <w:pStyle w:val="subsection2"/>
      </w:pPr>
      <w:r w:rsidRPr="00B520E2">
        <w:t>ASIC may take the steps set out in paragraphs 118(1)(a), (b) and (c)</w:t>
      </w:r>
      <w:r>
        <w:t xml:space="preserve"> for the company</w:t>
      </w:r>
      <w:r w:rsidRPr="00B520E2">
        <w:t>.</w:t>
      </w:r>
    </w:p>
    <w:p w:rsidR="00870F06" w:rsidRPr="00B520E2" w:rsidRDefault="00870F06" w:rsidP="00B23EE3">
      <w:pPr>
        <w:pStyle w:val="notetext"/>
      </w:pPr>
      <w:r w:rsidRPr="00B520E2">
        <w:t>Note 1:</w:t>
      </w:r>
      <w:r w:rsidRPr="00B520E2">
        <w:tab/>
        <w:t xml:space="preserve">The CCIV comes into existence on registration: see </w:t>
      </w:r>
      <w:r w:rsidR="00B23EE3">
        <w:t>section 1</w:t>
      </w:r>
      <w:r w:rsidRPr="00B520E2">
        <w:t>19.</w:t>
      </w:r>
    </w:p>
    <w:p w:rsidR="00870F06" w:rsidRDefault="00870F06" w:rsidP="00B23EE3">
      <w:pPr>
        <w:pStyle w:val="notetext"/>
      </w:pPr>
      <w:r w:rsidRPr="00B520E2">
        <w:t>Note 2:</w:t>
      </w:r>
      <w:r w:rsidRPr="00B520E2">
        <w:tab/>
        <w:t>ASIC must also register at least one sub</w:t>
      </w:r>
      <w:r w:rsidR="00B23EE3">
        <w:noBreakHyphen/>
      </w:r>
      <w:r w:rsidRPr="00B520E2">
        <w:t>fund of the CCIV: see paragraph 1222(d) and section 1222R.</w:t>
      </w:r>
    </w:p>
    <w:p w:rsidR="00671291" w:rsidRPr="00B520E2" w:rsidRDefault="00671291" w:rsidP="00B23EE3">
      <w:pPr>
        <w:pStyle w:val="ActHead5"/>
      </w:pPr>
      <w:bookmarkStart w:id="21" w:name="_Toc80615773"/>
      <w:bookmarkEnd w:id="20"/>
      <w:r w:rsidRPr="00456142">
        <w:rPr>
          <w:rStyle w:val="CharSectno"/>
        </w:rPr>
        <w:t>1222D</w:t>
      </w:r>
      <w:r w:rsidRPr="00B520E2">
        <w:t xml:space="preserve">  </w:t>
      </w:r>
      <w:r w:rsidR="00605427">
        <w:t>Corporate director and m</w:t>
      </w:r>
      <w:r w:rsidRPr="00B520E2">
        <w:t>embers</w:t>
      </w:r>
      <w:r w:rsidR="00A43D64" w:rsidRPr="00B520E2">
        <w:t xml:space="preserve"> </w:t>
      </w:r>
      <w:r w:rsidRPr="00B520E2">
        <w:t>of a CCIV</w:t>
      </w:r>
      <w:bookmarkEnd w:id="21"/>
    </w:p>
    <w:p w:rsidR="00671291" w:rsidRPr="00B520E2" w:rsidRDefault="00671291" w:rsidP="00B23EE3">
      <w:pPr>
        <w:pStyle w:val="subsection"/>
      </w:pPr>
      <w:r w:rsidRPr="00B520E2">
        <w:tab/>
        <w:t>(1)</w:t>
      </w:r>
      <w:r w:rsidRPr="00B520E2">
        <w:tab/>
        <w:t>A public company becomes the director of a CCIV on registration if the public company is specified in the application with its consent as the proposed corporate director of the CCIV.</w:t>
      </w:r>
    </w:p>
    <w:p w:rsidR="00671291" w:rsidRPr="00B520E2" w:rsidRDefault="00671291" w:rsidP="00B23EE3">
      <w:pPr>
        <w:pStyle w:val="subsection"/>
      </w:pPr>
      <w:r w:rsidRPr="00B520E2">
        <w:tab/>
        <w:t>(</w:t>
      </w:r>
      <w:r w:rsidR="00A43D64" w:rsidRPr="00B520E2">
        <w:t>2</w:t>
      </w:r>
      <w:r w:rsidRPr="00B520E2">
        <w:t>)</w:t>
      </w:r>
      <w:r w:rsidRPr="00B520E2">
        <w:tab/>
        <w:t>A person becomes a member of a CCIV on registration if the person is specified in the application with their consent as a proposed member of the CCIV.</w:t>
      </w:r>
    </w:p>
    <w:p w:rsidR="00671291" w:rsidRPr="00B520E2" w:rsidRDefault="00671291" w:rsidP="00B23EE3">
      <w:pPr>
        <w:pStyle w:val="notetext"/>
      </w:pPr>
      <w:r w:rsidRPr="00B520E2">
        <w:t>Note:</w:t>
      </w:r>
      <w:r w:rsidRPr="00B520E2">
        <w:tab/>
        <w:t xml:space="preserve">The shares taken to be issued to the member are those specified in the application: see </w:t>
      </w:r>
      <w:r w:rsidR="00B23EE3">
        <w:t>subsection 1</w:t>
      </w:r>
      <w:r w:rsidRPr="00B520E2">
        <w:t>20(2).</w:t>
      </w:r>
    </w:p>
    <w:p w:rsidR="00671291" w:rsidRPr="00B520E2" w:rsidRDefault="00671291" w:rsidP="00B23EE3">
      <w:pPr>
        <w:pStyle w:val="subsection"/>
      </w:pPr>
      <w:r w:rsidRPr="00B520E2">
        <w:tab/>
        <w:t>(</w:t>
      </w:r>
      <w:r w:rsidR="00A842BC" w:rsidRPr="00B520E2">
        <w:t>3</w:t>
      </w:r>
      <w:r w:rsidRPr="00B520E2">
        <w:t>)</w:t>
      </w:r>
      <w:r w:rsidRPr="00B520E2">
        <w:tab/>
        <w:t>Sub</w:t>
      </w:r>
      <w:r w:rsidR="00B23EE3">
        <w:t>section 1</w:t>
      </w:r>
      <w:r w:rsidRPr="00B520E2">
        <w:t>20(1) does not apply in relation to a CCIV.</w:t>
      </w:r>
    </w:p>
    <w:p w:rsidR="00671291" w:rsidRPr="00B520E2" w:rsidRDefault="00671291" w:rsidP="00B23EE3">
      <w:pPr>
        <w:pStyle w:val="ActHead4"/>
      </w:pPr>
      <w:bookmarkStart w:id="22" w:name="_Toc80615774"/>
      <w:r w:rsidRPr="00456142">
        <w:rPr>
          <w:rStyle w:val="CharSubdNo"/>
        </w:rPr>
        <w:t>Subdivision C</w:t>
      </w:r>
      <w:r w:rsidRPr="00B520E2">
        <w:t>—</w:t>
      </w:r>
      <w:r w:rsidRPr="00456142">
        <w:rPr>
          <w:rStyle w:val="CharSubdText"/>
        </w:rPr>
        <w:t>Names of CCIVs</w:t>
      </w:r>
      <w:bookmarkEnd w:id="22"/>
    </w:p>
    <w:p w:rsidR="00671291" w:rsidRPr="00B520E2" w:rsidRDefault="00671291" w:rsidP="00B23EE3">
      <w:pPr>
        <w:pStyle w:val="ActHead5"/>
      </w:pPr>
      <w:bookmarkStart w:id="23" w:name="_Toc80615775"/>
      <w:r w:rsidRPr="00456142">
        <w:rPr>
          <w:rStyle w:val="CharSectno"/>
        </w:rPr>
        <w:t>1222E</w:t>
      </w:r>
      <w:r w:rsidRPr="00B520E2">
        <w:t xml:space="preserve">  Special requirements for naming of CCIVs</w:t>
      </w:r>
      <w:bookmarkEnd w:id="23"/>
    </w:p>
    <w:p w:rsidR="00671291" w:rsidRPr="00B520E2" w:rsidRDefault="00671291" w:rsidP="00B23EE3">
      <w:pPr>
        <w:pStyle w:val="subsection"/>
      </w:pPr>
      <w:r w:rsidRPr="00B520E2">
        <w:tab/>
        <w:t>(1)</w:t>
      </w:r>
      <w:r w:rsidRPr="00B520E2">
        <w:tab/>
        <w:t>Sub</w:t>
      </w:r>
      <w:r w:rsidR="00B23EE3">
        <w:t>section 1</w:t>
      </w:r>
      <w:r w:rsidRPr="00B520E2">
        <w:t xml:space="preserve">48(1) applies to a CCIV as if the reference to subsections (2) and (3) of </w:t>
      </w:r>
      <w:r w:rsidR="00B23EE3">
        <w:t>section 1</w:t>
      </w:r>
      <w:r w:rsidRPr="00B520E2">
        <w:t xml:space="preserve">48 were instead a reference to </w:t>
      </w:r>
      <w:r w:rsidR="009F57C0" w:rsidRPr="00B520E2">
        <w:t>subsection (</w:t>
      </w:r>
      <w:r w:rsidRPr="00B520E2">
        <w:t>2) of this section.</w:t>
      </w:r>
    </w:p>
    <w:p w:rsidR="00671291" w:rsidRPr="00B520E2" w:rsidRDefault="00671291" w:rsidP="00B23EE3">
      <w:pPr>
        <w:pStyle w:val="subsection"/>
      </w:pPr>
      <w:r w:rsidRPr="00B520E2">
        <w:tab/>
        <w:t>(2)</w:t>
      </w:r>
      <w:r w:rsidRPr="00B520E2">
        <w:tab/>
        <w:t>A CCIV must have the expression “Corporate Collective Investment Vehicle” at the end of its name.</w:t>
      </w:r>
    </w:p>
    <w:p w:rsidR="00671291" w:rsidRPr="00B520E2" w:rsidRDefault="00671291" w:rsidP="00B23EE3">
      <w:pPr>
        <w:pStyle w:val="ActHead5"/>
      </w:pPr>
      <w:bookmarkStart w:id="24" w:name="_Toc80615776"/>
      <w:r w:rsidRPr="00456142">
        <w:rPr>
          <w:rStyle w:val="CharSectno"/>
        </w:rPr>
        <w:t>1222F</w:t>
      </w:r>
      <w:r w:rsidRPr="00B520E2">
        <w:t xml:space="preserve">  Special requirements for acceptable abbreviations of CCIV names</w:t>
      </w:r>
      <w:bookmarkEnd w:id="24"/>
    </w:p>
    <w:p w:rsidR="00671291" w:rsidRPr="00B520E2" w:rsidRDefault="00671291" w:rsidP="00B23EE3">
      <w:pPr>
        <w:pStyle w:val="subsection"/>
      </w:pPr>
      <w:r w:rsidRPr="00B520E2">
        <w:tab/>
      </w:r>
      <w:r w:rsidRPr="00B520E2">
        <w:tab/>
      </w:r>
      <w:r w:rsidR="00153A11" w:rsidRPr="00B520E2">
        <w:t>Section 1</w:t>
      </w:r>
      <w:r w:rsidRPr="00B520E2">
        <w:t xml:space="preserve">49 has effect as if the following item were added to the table in </w:t>
      </w:r>
      <w:r w:rsidR="009F57C0" w:rsidRPr="00B520E2">
        <w:t>subsection (</w:t>
      </w:r>
      <w:r w:rsidRPr="00B520E2">
        <w:t>1) of that section:</w:t>
      </w:r>
    </w:p>
    <w:p w:rsidR="00671291" w:rsidRPr="00B520E2" w:rsidRDefault="00671291" w:rsidP="00B23EE3">
      <w:pPr>
        <w:pStyle w:val="Tabletext"/>
      </w:pPr>
    </w:p>
    <w:tbl>
      <w:tblPr>
        <w:tblW w:w="0" w:type="auto"/>
        <w:tblInd w:w="1242" w:type="dxa"/>
        <w:tblLayout w:type="fixed"/>
        <w:tblLook w:val="0000" w:firstRow="0" w:lastRow="0" w:firstColumn="0" w:lastColumn="0" w:noHBand="0" w:noVBand="0"/>
      </w:tblPr>
      <w:tblGrid>
        <w:gridCol w:w="426"/>
        <w:gridCol w:w="2653"/>
        <w:gridCol w:w="2876"/>
      </w:tblGrid>
      <w:tr w:rsidR="00671291" w:rsidRPr="00B520E2" w:rsidTr="00E70043">
        <w:tc>
          <w:tcPr>
            <w:tcW w:w="426" w:type="dxa"/>
            <w:shd w:val="clear" w:color="auto" w:fill="auto"/>
          </w:tcPr>
          <w:p w:rsidR="00671291" w:rsidRPr="00B520E2" w:rsidRDefault="00671291" w:rsidP="00B23EE3">
            <w:pPr>
              <w:pStyle w:val="Tabletext"/>
            </w:pPr>
            <w:r w:rsidRPr="00B520E2">
              <w:t>10</w:t>
            </w:r>
          </w:p>
        </w:tc>
        <w:tc>
          <w:tcPr>
            <w:tcW w:w="2653" w:type="dxa"/>
            <w:shd w:val="clear" w:color="auto" w:fill="auto"/>
          </w:tcPr>
          <w:p w:rsidR="00671291" w:rsidRPr="00B520E2" w:rsidRDefault="00671291" w:rsidP="00B23EE3">
            <w:pPr>
              <w:pStyle w:val="Tabletext"/>
            </w:pPr>
            <w:r w:rsidRPr="00B520E2">
              <w:t>Corporate Collective Investment Vehicle</w:t>
            </w:r>
          </w:p>
        </w:tc>
        <w:tc>
          <w:tcPr>
            <w:tcW w:w="2876" w:type="dxa"/>
            <w:shd w:val="clear" w:color="auto" w:fill="auto"/>
          </w:tcPr>
          <w:p w:rsidR="00671291" w:rsidRPr="00B520E2" w:rsidRDefault="00671291" w:rsidP="00B23EE3">
            <w:pPr>
              <w:pStyle w:val="Tabletext"/>
            </w:pPr>
            <w:r w:rsidRPr="00B520E2">
              <w:t>CCIV</w:t>
            </w:r>
          </w:p>
        </w:tc>
      </w:tr>
    </w:tbl>
    <w:p w:rsidR="00671291" w:rsidRPr="00B520E2" w:rsidRDefault="00671291" w:rsidP="00B23EE3">
      <w:pPr>
        <w:pStyle w:val="Tabletext"/>
      </w:pPr>
    </w:p>
    <w:p w:rsidR="00671291" w:rsidRPr="00B520E2" w:rsidRDefault="00671291" w:rsidP="00B23EE3">
      <w:pPr>
        <w:pStyle w:val="ActHead5"/>
      </w:pPr>
      <w:bookmarkStart w:id="25" w:name="_Toc80615777"/>
      <w:r w:rsidRPr="00456142">
        <w:rPr>
          <w:rStyle w:val="CharSectno"/>
        </w:rPr>
        <w:t>1222G</w:t>
      </w:r>
      <w:r w:rsidRPr="00B520E2">
        <w:t xml:space="preserve">  Carrying on business using “CCIV” in name</w:t>
      </w:r>
      <w:bookmarkEnd w:id="25"/>
    </w:p>
    <w:p w:rsidR="00671291" w:rsidRPr="00B520E2" w:rsidRDefault="00671291" w:rsidP="00B23EE3">
      <w:pPr>
        <w:pStyle w:val="subsection"/>
      </w:pPr>
      <w:r w:rsidRPr="00B520E2">
        <w:tab/>
      </w:r>
      <w:r w:rsidRPr="00B520E2">
        <w:tab/>
      </w:r>
      <w:r w:rsidR="00153A11" w:rsidRPr="00B520E2">
        <w:t>Section 1</w:t>
      </w:r>
      <w:r w:rsidRPr="00B520E2">
        <w:t xml:space="preserve">56 has effect as if </w:t>
      </w:r>
      <w:r w:rsidR="00B23EE3">
        <w:t>paragraph 1</w:t>
      </w:r>
      <w:r w:rsidRPr="00B520E2">
        <w:t>56(1)(a) included a reference to the words “Corporate Collective Investment Vehicle” (or an abbreviation of those words).</w:t>
      </w:r>
    </w:p>
    <w:p w:rsidR="00671291" w:rsidRPr="00B520E2" w:rsidRDefault="00671291" w:rsidP="00B23EE3">
      <w:pPr>
        <w:pStyle w:val="ActHead5"/>
      </w:pPr>
      <w:bookmarkStart w:id="26" w:name="_Toc80615778"/>
      <w:r w:rsidRPr="00456142">
        <w:rPr>
          <w:rStyle w:val="CharSectno"/>
        </w:rPr>
        <w:t>1222H</w:t>
      </w:r>
      <w:r w:rsidRPr="00B520E2">
        <w:t xml:space="preserve">  Change of name not allowed while sub</w:t>
      </w:r>
      <w:r w:rsidR="00B23EE3">
        <w:noBreakHyphen/>
      </w:r>
      <w:r w:rsidRPr="00B520E2">
        <w:t>fund in liquidation</w:t>
      </w:r>
      <w:bookmarkEnd w:id="26"/>
    </w:p>
    <w:p w:rsidR="00671291" w:rsidRPr="00B520E2" w:rsidRDefault="00671291" w:rsidP="00B23EE3">
      <w:pPr>
        <w:pStyle w:val="subsection"/>
      </w:pPr>
      <w:r w:rsidRPr="00B520E2">
        <w:tab/>
      </w:r>
      <w:r w:rsidRPr="00B520E2">
        <w:tab/>
        <w:t xml:space="preserve">No application may be lodged with ASIC under </w:t>
      </w:r>
      <w:r w:rsidR="00B23EE3">
        <w:t>section 1</w:t>
      </w:r>
      <w:r w:rsidRPr="00B520E2">
        <w:t>57A in relation to a CCIV.</w:t>
      </w:r>
    </w:p>
    <w:p w:rsidR="00671291" w:rsidRPr="00B520E2" w:rsidRDefault="00671291" w:rsidP="00B23EE3">
      <w:pPr>
        <w:pStyle w:val="ActHead4"/>
      </w:pPr>
      <w:bookmarkStart w:id="27" w:name="_Toc80615779"/>
      <w:r w:rsidRPr="00456142">
        <w:rPr>
          <w:rStyle w:val="CharSubdNo"/>
        </w:rPr>
        <w:t>Subdivision D</w:t>
      </w:r>
      <w:r w:rsidRPr="00B520E2">
        <w:t>—</w:t>
      </w:r>
      <w:r w:rsidRPr="00456142">
        <w:rPr>
          <w:rStyle w:val="CharSubdText"/>
        </w:rPr>
        <w:t>Retail CCIVs and wholesale CCIVs</w:t>
      </w:r>
      <w:bookmarkEnd w:id="27"/>
    </w:p>
    <w:p w:rsidR="00671291" w:rsidRPr="00B520E2" w:rsidRDefault="00671291" w:rsidP="00B23EE3">
      <w:pPr>
        <w:pStyle w:val="ActHead5"/>
      </w:pPr>
      <w:bookmarkStart w:id="28" w:name="_Toc80615780"/>
      <w:r w:rsidRPr="00456142">
        <w:rPr>
          <w:rStyle w:val="CharSectno"/>
        </w:rPr>
        <w:t>1222J</w:t>
      </w:r>
      <w:r w:rsidRPr="00B520E2">
        <w:t xml:space="preserve">  Meaning of </w:t>
      </w:r>
      <w:r w:rsidRPr="00B520E2">
        <w:rPr>
          <w:i/>
        </w:rPr>
        <w:t>retail CCIV</w:t>
      </w:r>
      <w:r w:rsidRPr="00B520E2">
        <w:t xml:space="preserve"> and </w:t>
      </w:r>
      <w:r w:rsidRPr="00B520E2">
        <w:rPr>
          <w:i/>
        </w:rPr>
        <w:t>wholesale CCIV</w:t>
      </w:r>
      <w:bookmarkEnd w:id="28"/>
    </w:p>
    <w:p w:rsidR="00671291" w:rsidRPr="00B520E2" w:rsidRDefault="00671291" w:rsidP="00B23EE3">
      <w:pPr>
        <w:pStyle w:val="subsection"/>
      </w:pPr>
      <w:r w:rsidRPr="00B520E2">
        <w:tab/>
        <w:t>(1)</w:t>
      </w:r>
      <w:r w:rsidRPr="00B520E2">
        <w:tab/>
        <w:t xml:space="preserve">A CCIV is a </w:t>
      </w:r>
      <w:r w:rsidRPr="00B520E2">
        <w:rPr>
          <w:b/>
          <w:i/>
        </w:rPr>
        <w:t xml:space="preserve">retail CCIV </w:t>
      </w:r>
      <w:r w:rsidRPr="00B520E2">
        <w:t>if:</w:t>
      </w:r>
    </w:p>
    <w:p w:rsidR="00671291" w:rsidRPr="00B520E2" w:rsidRDefault="00671291" w:rsidP="00B23EE3">
      <w:pPr>
        <w:pStyle w:val="paragraph"/>
      </w:pPr>
      <w:r w:rsidRPr="00B520E2">
        <w:tab/>
        <w:t>(a)</w:t>
      </w:r>
      <w:r w:rsidRPr="00B520E2">
        <w:tab/>
        <w:t>the CCIV satisfies the retail CCIV test in section 1222K; or</w:t>
      </w:r>
    </w:p>
    <w:p w:rsidR="00671291" w:rsidRPr="00B520E2" w:rsidRDefault="00671291" w:rsidP="00B23EE3">
      <w:pPr>
        <w:pStyle w:val="paragraph"/>
      </w:pPr>
      <w:r w:rsidRPr="00B520E2">
        <w:tab/>
        <w:t>(b)</w:t>
      </w:r>
      <w:r w:rsidRPr="00B520E2">
        <w:tab/>
        <w:t>the CCIV is notified as a retail CCIV (see section 1222L).</w:t>
      </w:r>
    </w:p>
    <w:p w:rsidR="00671291" w:rsidRPr="00B520E2" w:rsidRDefault="00671291" w:rsidP="00B23EE3">
      <w:pPr>
        <w:pStyle w:val="subsection"/>
      </w:pPr>
      <w:r w:rsidRPr="00B520E2">
        <w:tab/>
        <w:t>(2)</w:t>
      </w:r>
      <w:r w:rsidRPr="00B520E2">
        <w:tab/>
        <w:t xml:space="preserve">A CCIV that is not a retail CCIV is a </w:t>
      </w:r>
      <w:r w:rsidRPr="00B520E2">
        <w:rPr>
          <w:b/>
          <w:i/>
        </w:rPr>
        <w:t>wholesale CCIV</w:t>
      </w:r>
      <w:r w:rsidRPr="00B520E2">
        <w:t>.</w:t>
      </w:r>
    </w:p>
    <w:p w:rsidR="00671291" w:rsidRPr="00B520E2" w:rsidRDefault="00671291" w:rsidP="00B23EE3">
      <w:pPr>
        <w:pStyle w:val="ActHead5"/>
      </w:pPr>
      <w:bookmarkStart w:id="29" w:name="_Toc80615781"/>
      <w:r w:rsidRPr="00456142">
        <w:rPr>
          <w:rStyle w:val="CharSectno"/>
        </w:rPr>
        <w:t>1222K</w:t>
      </w:r>
      <w:r w:rsidRPr="00B520E2">
        <w:t xml:space="preserve">  Retail CCIV test</w:t>
      </w:r>
      <w:bookmarkEnd w:id="29"/>
    </w:p>
    <w:p w:rsidR="00671291" w:rsidRPr="00B520E2" w:rsidRDefault="00671291" w:rsidP="00B23EE3">
      <w:pPr>
        <w:pStyle w:val="subsection"/>
      </w:pPr>
      <w:r w:rsidRPr="00B520E2">
        <w:tab/>
        <w:t>(1)</w:t>
      </w:r>
      <w:r w:rsidRPr="00B520E2">
        <w:tab/>
        <w:t>A CCIV satisfies the retail CCIV test in this section if any of the following apply:</w:t>
      </w:r>
    </w:p>
    <w:p w:rsidR="00671291" w:rsidRPr="00B520E2" w:rsidRDefault="00671291" w:rsidP="00B23EE3">
      <w:pPr>
        <w:pStyle w:val="paragraph"/>
      </w:pPr>
      <w:r w:rsidRPr="00B520E2">
        <w:tab/>
        <w:t>(a)</w:t>
      </w:r>
      <w:r w:rsidRPr="00B520E2">
        <w:tab/>
        <w:t xml:space="preserve">at least one member of the CCIV is covered by </w:t>
      </w:r>
      <w:r w:rsidR="009F57C0" w:rsidRPr="00B520E2">
        <w:t>subsection (</w:t>
      </w:r>
      <w:r w:rsidRPr="00B520E2">
        <w:t>2) (about protected retail clients);</w:t>
      </w:r>
    </w:p>
    <w:p w:rsidR="00671291" w:rsidRPr="00B520E2" w:rsidRDefault="00671291" w:rsidP="00B23EE3">
      <w:pPr>
        <w:pStyle w:val="paragraph"/>
      </w:pPr>
      <w:r w:rsidRPr="00B520E2">
        <w:tab/>
        <w:t>(b)</w:t>
      </w:r>
      <w:r w:rsidRPr="00B520E2">
        <w:tab/>
        <w:t xml:space="preserve">at least one member of the CCIV is covered by </w:t>
      </w:r>
      <w:r w:rsidR="009F57C0" w:rsidRPr="00B520E2">
        <w:t>subsection (</w:t>
      </w:r>
      <w:r w:rsidRPr="00B520E2">
        <w:t>3) (about protected clients under custodial arrangements);</w:t>
      </w:r>
    </w:p>
    <w:p w:rsidR="00671291" w:rsidRPr="00B520E2" w:rsidRDefault="00671291" w:rsidP="00B23EE3">
      <w:pPr>
        <w:pStyle w:val="paragraph"/>
      </w:pPr>
      <w:r w:rsidRPr="00B520E2">
        <w:tab/>
        <w:t>(c)</w:t>
      </w:r>
      <w:r w:rsidRPr="00B520E2">
        <w:tab/>
        <w:t xml:space="preserve">at least one member of the CCIV is covered by </w:t>
      </w:r>
      <w:r w:rsidR="009F57C0" w:rsidRPr="00B520E2">
        <w:t>subsection (</w:t>
      </w:r>
      <w:r w:rsidRPr="00B520E2">
        <w:t>4) (about protected members of passport funds).</w:t>
      </w:r>
    </w:p>
    <w:p w:rsidR="00671291" w:rsidRPr="00B520E2" w:rsidRDefault="00671291" w:rsidP="00B23EE3">
      <w:pPr>
        <w:pStyle w:val="SubsectionHead"/>
      </w:pPr>
      <w:r w:rsidRPr="00B520E2">
        <w:t>When a person is a protected retail client of a CCIV</w:t>
      </w:r>
    </w:p>
    <w:p w:rsidR="00671291" w:rsidRPr="00B520E2" w:rsidRDefault="00671291" w:rsidP="00B23EE3">
      <w:pPr>
        <w:pStyle w:val="subsection"/>
      </w:pPr>
      <w:r w:rsidRPr="00B520E2">
        <w:tab/>
        <w:t>(2)</w:t>
      </w:r>
      <w:r w:rsidRPr="00B520E2">
        <w:tab/>
        <w:t xml:space="preserve">For the purposes of </w:t>
      </w:r>
      <w:r w:rsidR="009F57C0" w:rsidRPr="00B520E2">
        <w:t>paragraph (</w:t>
      </w:r>
      <w:r w:rsidRPr="00B520E2">
        <w:t>1)(a), a person is covered by this subsection in relation to a CCIV if all of the following apply:</w:t>
      </w:r>
    </w:p>
    <w:p w:rsidR="00671291" w:rsidRPr="00B520E2" w:rsidRDefault="00671291" w:rsidP="00B23EE3">
      <w:pPr>
        <w:pStyle w:val="paragraph"/>
      </w:pPr>
      <w:r w:rsidRPr="00B520E2">
        <w:tab/>
        <w:t>(a)</w:t>
      </w:r>
      <w:r w:rsidRPr="00B520E2">
        <w:tab/>
        <w:t>the person acquires a security (within the meaning of Chapter 7) issued by the CCIV, by way of:</w:t>
      </w:r>
    </w:p>
    <w:p w:rsidR="00671291" w:rsidRPr="00B520E2" w:rsidRDefault="00671291" w:rsidP="00B23EE3">
      <w:pPr>
        <w:pStyle w:val="paragraphsub"/>
      </w:pPr>
      <w:r w:rsidRPr="00B520E2">
        <w:tab/>
        <w:t>(i)</w:t>
      </w:r>
      <w:r w:rsidRPr="00B520E2">
        <w:tab/>
        <w:t>an issue of the security to the person (rather than a transfer of the security to the person); or</w:t>
      </w:r>
    </w:p>
    <w:p w:rsidR="00671291" w:rsidRPr="00B520E2" w:rsidRDefault="00671291" w:rsidP="00B23EE3">
      <w:pPr>
        <w:pStyle w:val="paragraphsub"/>
      </w:pPr>
      <w:r w:rsidRPr="00B520E2">
        <w:tab/>
        <w:t>(ii)</w:t>
      </w:r>
      <w:r w:rsidRPr="00B520E2">
        <w:tab/>
      </w:r>
      <w:r w:rsidR="00A83ADF">
        <w:t>a</w:t>
      </w:r>
      <w:r w:rsidRPr="00B520E2">
        <w:t xml:space="preserve"> transfer of the security to the person in circumstances described in </w:t>
      </w:r>
      <w:r w:rsidR="00B23EE3">
        <w:t>subsection 1</w:t>
      </w:r>
      <w:r w:rsidRPr="00B520E2">
        <w:t>012C(5), (6) or (8) (secondary sales that require a Product Disclosure Statement);</w:t>
      </w:r>
    </w:p>
    <w:p w:rsidR="00671291" w:rsidRPr="00B520E2" w:rsidRDefault="00671291" w:rsidP="00B23EE3">
      <w:pPr>
        <w:pStyle w:val="paragraph"/>
      </w:pPr>
      <w:r w:rsidRPr="00B520E2">
        <w:tab/>
        <w:t>(b)</w:t>
      </w:r>
      <w:r w:rsidRPr="00B520E2">
        <w:tab/>
        <w:t>the person acquired the security as a retail client for the purposes of Chapter 7;</w:t>
      </w:r>
    </w:p>
    <w:p w:rsidR="00671291" w:rsidRPr="00B520E2" w:rsidRDefault="00671291" w:rsidP="00B23EE3">
      <w:pPr>
        <w:pStyle w:val="paragraph"/>
      </w:pPr>
      <w:r w:rsidRPr="00B520E2">
        <w:tab/>
        <w:t>(c)</w:t>
      </w:r>
      <w:r w:rsidRPr="00B520E2">
        <w:tab/>
        <w:t>the person is not associated (within the meaning of subsection 1244Q(3)) with the CCIV;</w:t>
      </w:r>
    </w:p>
    <w:p w:rsidR="00671291" w:rsidRPr="00B520E2" w:rsidRDefault="00671291" w:rsidP="00B23EE3">
      <w:pPr>
        <w:pStyle w:val="paragraph"/>
      </w:pPr>
      <w:r w:rsidRPr="00B520E2">
        <w:tab/>
        <w:t>(d)</w:t>
      </w:r>
      <w:r w:rsidRPr="00B520E2">
        <w:tab/>
        <w:t xml:space="preserve">if the person acquired the security by way of an issue—the issue was not made in a situation, or pursuant to an offer made in a situation, to which </w:t>
      </w:r>
      <w:r w:rsidR="00B23EE3">
        <w:t>section 1</w:t>
      </w:r>
      <w:r w:rsidRPr="00B520E2">
        <w:t>012E (about small scale offerings) applies.</w:t>
      </w:r>
    </w:p>
    <w:p w:rsidR="00671291" w:rsidRPr="00B520E2" w:rsidRDefault="00671291" w:rsidP="00B23EE3">
      <w:pPr>
        <w:pStyle w:val="notetext"/>
      </w:pPr>
      <w:r w:rsidRPr="00B520E2">
        <w:t>Note:</w:t>
      </w:r>
      <w:r w:rsidRPr="00B520E2">
        <w:tab/>
      </w:r>
      <w:r w:rsidR="00153A11" w:rsidRPr="00B520E2">
        <w:t>Section 1</w:t>
      </w:r>
      <w:r w:rsidRPr="00B520E2">
        <w:t>012E applies to financial products that are securities in a CCIV: see subsection 1244Q(6).</w:t>
      </w:r>
    </w:p>
    <w:p w:rsidR="00671291" w:rsidRPr="00B520E2" w:rsidRDefault="00671291" w:rsidP="00B23EE3">
      <w:pPr>
        <w:pStyle w:val="SubsectionHead"/>
      </w:pPr>
      <w:r w:rsidRPr="00B520E2">
        <w:t>When a person is a protected client under a custodial arrangement</w:t>
      </w:r>
    </w:p>
    <w:p w:rsidR="00671291" w:rsidRPr="00B520E2" w:rsidRDefault="00671291" w:rsidP="00B23EE3">
      <w:pPr>
        <w:pStyle w:val="subsection"/>
      </w:pPr>
      <w:r w:rsidRPr="00B520E2">
        <w:tab/>
        <w:t>(3)</w:t>
      </w:r>
      <w:r w:rsidRPr="00B520E2">
        <w:tab/>
        <w:t xml:space="preserve">For the purposes of </w:t>
      </w:r>
      <w:r w:rsidR="009F57C0" w:rsidRPr="00B520E2">
        <w:t>paragraph (</w:t>
      </w:r>
      <w:r w:rsidRPr="00B520E2">
        <w:t>1)(b), a person is covered by this subsection in relation to a CCIV if all of the following apply:</w:t>
      </w:r>
    </w:p>
    <w:p w:rsidR="00671291" w:rsidRPr="00B520E2" w:rsidRDefault="00671291" w:rsidP="00B23EE3">
      <w:pPr>
        <w:pStyle w:val="paragraph"/>
      </w:pPr>
      <w:r w:rsidRPr="00B520E2">
        <w:tab/>
        <w:t>(a)</w:t>
      </w:r>
      <w:r w:rsidRPr="00B520E2">
        <w:tab/>
        <w:t xml:space="preserve">an acquisition of a security (within the meaning of Chapter 7) in the CCIV occurs pursuant to an instruction given by the person under a custodial arrangement (within the meaning of </w:t>
      </w:r>
      <w:r w:rsidR="00B23EE3">
        <w:t>section 1</w:t>
      </w:r>
      <w:r w:rsidRPr="00B520E2">
        <w:t>012I</w:t>
      </w:r>
      <w:bookmarkStart w:id="30" w:name="BK_S1P8L36C29"/>
      <w:bookmarkEnd w:id="30"/>
      <w:r w:rsidRPr="00B520E2">
        <w:t>A);</w:t>
      </w:r>
    </w:p>
    <w:p w:rsidR="00671291" w:rsidRPr="00B520E2" w:rsidRDefault="00671291" w:rsidP="00B23EE3">
      <w:pPr>
        <w:pStyle w:val="paragraph"/>
      </w:pPr>
      <w:r w:rsidRPr="00B520E2">
        <w:tab/>
        <w:t>(b)</w:t>
      </w:r>
      <w:r w:rsidRPr="00B520E2">
        <w:tab/>
        <w:t xml:space="preserve">if there were an equivalent direct acquisition (within the meaning of </w:t>
      </w:r>
      <w:r w:rsidR="00B23EE3">
        <w:t>subsection 1</w:t>
      </w:r>
      <w:r w:rsidRPr="00B520E2">
        <w:t>012I</w:t>
      </w:r>
      <w:bookmarkStart w:id="31" w:name="BK_S1P8L38C28"/>
      <w:bookmarkEnd w:id="31"/>
      <w:r w:rsidRPr="00B520E2">
        <w:t>A(2)) by the person, the person would acquire the security as a retail client for the purposes of Chapter 7;</w:t>
      </w:r>
    </w:p>
    <w:p w:rsidR="00671291" w:rsidRPr="00B520E2" w:rsidRDefault="00671291" w:rsidP="00B23EE3">
      <w:pPr>
        <w:pStyle w:val="paragraph"/>
      </w:pPr>
      <w:r w:rsidRPr="00B520E2">
        <w:tab/>
        <w:t>(c)</w:t>
      </w:r>
      <w:r w:rsidRPr="00B520E2">
        <w:tab/>
        <w:t>the person is not associated (within the meaning of subsection 1244Q(3)) with the CCIV.</w:t>
      </w:r>
    </w:p>
    <w:p w:rsidR="00671291" w:rsidRPr="00B520E2" w:rsidRDefault="00671291" w:rsidP="00B23EE3">
      <w:pPr>
        <w:pStyle w:val="SubsectionHead"/>
      </w:pPr>
      <w:r w:rsidRPr="00B520E2">
        <w:t>When a person is a protected passport fund member</w:t>
      </w:r>
    </w:p>
    <w:p w:rsidR="00671291" w:rsidRPr="00B520E2" w:rsidRDefault="00671291" w:rsidP="00B23EE3">
      <w:pPr>
        <w:pStyle w:val="subsection"/>
      </w:pPr>
      <w:r w:rsidRPr="00B520E2">
        <w:tab/>
        <w:t>(4)</w:t>
      </w:r>
      <w:r w:rsidRPr="00B520E2">
        <w:tab/>
        <w:t xml:space="preserve">For the purposes of </w:t>
      </w:r>
      <w:r w:rsidR="009F57C0" w:rsidRPr="00B520E2">
        <w:t>paragraph (</w:t>
      </w:r>
      <w:r w:rsidRPr="00B520E2">
        <w:t>1)(c), a person is covered by this subsection in relation to a CCIV if:</w:t>
      </w:r>
    </w:p>
    <w:p w:rsidR="00671291" w:rsidRPr="00B520E2" w:rsidRDefault="00671291" w:rsidP="00B23EE3">
      <w:pPr>
        <w:pStyle w:val="paragraph"/>
      </w:pPr>
      <w:r w:rsidRPr="00B520E2">
        <w:tab/>
        <w:t>(a)</w:t>
      </w:r>
      <w:r w:rsidRPr="00B520E2">
        <w:tab/>
        <w:t>a sub</w:t>
      </w:r>
      <w:r w:rsidR="00B23EE3">
        <w:noBreakHyphen/>
      </w:r>
      <w:r w:rsidRPr="00B520E2">
        <w:t>fund of the CCIV is an Australian passport fund; and</w:t>
      </w:r>
    </w:p>
    <w:p w:rsidR="00671291" w:rsidRPr="00B520E2" w:rsidRDefault="00671291" w:rsidP="00B23EE3">
      <w:pPr>
        <w:pStyle w:val="paragraph"/>
      </w:pPr>
      <w:r w:rsidRPr="00B520E2">
        <w:tab/>
        <w:t>(b)</w:t>
      </w:r>
      <w:r w:rsidRPr="00B520E2">
        <w:tab/>
        <w:t>the person became a member of the sub</w:t>
      </w:r>
      <w:r w:rsidR="00B23EE3">
        <w:noBreakHyphen/>
      </w:r>
      <w:r w:rsidRPr="00B520E2">
        <w:t>fund (whether in this jurisdiction or any host economy for the fund):</w:t>
      </w:r>
    </w:p>
    <w:p w:rsidR="00671291" w:rsidRPr="00B520E2" w:rsidRDefault="00671291" w:rsidP="00B23EE3">
      <w:pPr>
        <w:pStyle w:val="paragraphsub"/>
      </w:pPr>
      <w:r w:rsidRPr="00B520E2">
        <w:tab/>
        <w:t>(i)</w:t>
      </w:r>
      <w:r w:rsidRPr="00B520E2">
        <w:tab/>
        <w:t>on the expectation that the sub</w:t>
      </w:r>
      <w:r w:rsidR="00B23EE3">
        <w:noBreakHyphen/>
      </w:r>
      <w:r w:rsidRPr="00B520E2">
        <w:t>fund would become an Australian passport fund; or</w:t>
      </w:r>
    </w:p>
    <w:p w:rsidR="00671291" w:rsidRPr="00B520E2" w:rsidRDefault="00671291" w:rsidP="00B23EE3">
      <w:pPr>
        <w:pStyle w:val="paragraphsub"/>
      </w:pPr>
      <w:r w:rsidRPr="00B520E2">
        <w:tab/>
        <w:t>(ii)</w:t>
      </w:r>
      <w:r w:rsidRPr="00B520E2">
        <w:tab/>
        <w:t>after the sub</w:t>
      </w:r>
      <w:r w:rsidR="00B23EE3">
        <w:noBreakHyphen/>
      </w:r>
      <w:r w:rsidRPr="00B520E2">
        <w:t>fund became an Australian passport fund; and</w:t>
      </w:r>
    </w:p>
    <w:p w:rsidR="00671291" w:rsidRPr="00B520E2" w:rsidRDefault="00671291" w:rsidP="00B23EE3">
      <w:pPr>
        <w:pStyle w:val="paragraph"/>
      </w:pPr>
      <w:r w:rsidRPr="00B520E2">
        <w:tab/>
        <w:t>(c)</w:t>
      </w:r>
      <w:r w:rsidRPr="00B520E2">
        <w:tab/>
        <w:t>the person:</w:t>
      </w:r>
    </w:p>
    <w:p w:rsidR="00671291" w:rsidRPr="00B520E2" w:rsidRDefault="00671291" w:rsidP="00B23EE3">
      <w:pPr>
        <w:pStyle w:val="paragraphsub"/>
      </w:pPr>
      <w:r w:rsidRPr="00B520E2">
        <w:tab/>
        <w:t>(i)</w:t>
      </w:r>
      <w:r w:rsidRPr="00B520E2">
        <w:tab/>
        <w:t>is not, and has not at any time been, the corporate director of the CCIV; and</w:t>
      </w:r>
    </w:p>
    <w:p w:rsidR="00671291" w:rsidRPr="00B520E2" w:rsidRDefault="00671291" w:rsidP="00B23EE3">
      <w:pPr>
        <w:pStyle w:val="paragraphsub"/>
      </w:pPr>
      <w:r w:rsidRPr="00B520E2">
        <w:tab/>
        <w:t>(ii)</w:t>
      </w:r>
      <w:r w:rsidRPr="00B520E2">
        <w:tab/>
        <w:t>is not a related party of an entity that is, or has at any time been, the corporate director of the CCIV.</w:t>
      </w:r>
    </w:p>
    <w:p w:rsidR="00671291" w:rsidRPr="00B520E2" w:rsidRDefault="00671291" w:rsidP="00B23EE3">
      <w:pPr>
        <w:pStyle w:val="notetext"/>
      </w:pPr>
      <w:r w:rsidRPr="00B520E2">
        <w:t>Note:</w:t>
      </w:r>
      <w:r w:rsidRPr="00B520E2">
        <w:tab/>
        <w:t xml:space="preserve">See </w:t>
      </w:r>
      <w:r w:rsidR="00B23EE3">
        <w:t>section 1</w:t>
      </w:r>
      <w:r w:rsidRPr="00B520E2">
        <w:t>216B for the circumstances in which a person becomes a member of a fund on the expectation that it would become an Australian passport fund.</w:t>
      </w:r>
    </w:p>
    <w:p w:rsidR="00671291" w:rsidRPr="00B520E2" w:rsidRDefault="00671291" w:rsidP="00B23EE3">
      <w:pPr>
        <w:pStyle w:val="SubsectionHead"/>
      </w:pPr>
      <w:r w:rsidRPr="00B520E2">
        <w:t>Regulations</w:t>
      </w:r>
    </w:p>
    <w:p w:rsidR="00671291" w:rsidRPr="00B520E2" w:rsidRDefault="00671291" w:rsidP="00B23EE3">
      <w:pPr>
        <w:pStyle w:val="subsection"/>
      </w:pPr>
      <w:r w:rsidRPr="00B520E2">
        <w:tab/>
        <w:t>(5)</w:t>
      </w:r>
      <w:r w:rsidRPr="00B520E2">
        <w:tab/>
        <w:t>The regulations may do either or both of the following:</w:t>
      </w:r>
    </w:p>
    <w:p w:rsidR="00671291" w:rsidRPr="00B520E2" w:rsidRDefault="00671291" w:rsidP="00B23EE3">
      <w:pPr>
        <w:pStyle w:val="paragraph"/>
      </w:pPr>
      <w:r w:rsidRPr="00B520E2">
        <w:tab/>
        <w:t>(a)</w:t>
      </w:r>
      <w:r w:rsidRPr="00B520E2">
        <w:tab/>
        <w:t xml:space="preserve">prescribe additional circumstances in which a person is covered by </w:t>
      </w:r>
      <w:r w:rsidR="009F57C0" w:rsidRPr="00B520E2">
        <w:t>subsection (</w:t>
      </w:r>
      <w:r w:rsidRPr="00B520E2">
        <w:t>2), (3) or (4) in relation to a CCIV;</w:t>
      </w:r>
    </w:p>
    <w:p w:rsidR="00671291" w:rsidRPr="00B520E2" w:rsidRDefault="00671291" w:rsidP="00B23EE3">
      <w:pPr>
        <w:pStyle w:val="paragraph"/>
      </w:pPr>
      <w:r w:rsidRPr="00B520E2">
        <w:tab/>
        <w:t>(b)</w:t>
      </w:r>
      <w:r w:rsidRPr="00B520E2">
        <w:tab/>
        <w:t xml:space="preserve">provide that a particular class of person is not covered by </w:t>
      </w:r>
      <w:r w:rsidR="009F57C0" w:rsidRPr="00B520E2">
        <w:t>subsection (</w:t>
      </w:r>
      <w:r w:rsidRPr="00B520E2">
        <w:t>2), (3) or (4) in relation to a CCIV.</w:t>
      </w:r>
    </w:p>
    <w:p w:rsidR="00671291" w:rsidRPr="00B520E2" w:rsidRDefault="00671291" w:rsidP="00B23EE3">
      <w:pPr>
        <w:pStyle w:val="ActHead5"/>
      </w:pPr>
      <w:bookmarkStart w:id="32" w:name="_Toc80615782"/>
      <w:r w:rsidRPr="00456142">
        <w:rPr>
          <w:rStyle w:val="CharSectno"/>
        </w:rPr>
        <w:t>1222L</w:t>
      </w:r>
      <w:r w:rsidRPr="00B520E2">
        <w:t xml:space="preserve">  Notifying ASIC of status as a retail CCIV or wholesale CCIV</w:t>
      </w:r>
      <w:bookmarkEnd w:id="32"/>
    </w:p>
    <w:p w:rsidR="00671291" w:rsidRPr="00B520E2" w:rsidRDefault="00671291" w:rsidP="00B23EE3">
      <w:pPr>
        <w:pStyle w:val="subsection"/>
      </w:pPr>
      <w:r w:rsidRPr="00B520E2">
        <w:tab/>
        <w:t>(1)</w:t>
      </w:r>
      <w:r w:rsidRPr="00B520E2">
        <w:tab/>
        <w:t>For the purposes of paragraph 1222J(1)(b), a CCIV is notified as a retail CCIV if:</w:t>
      </w:r>
    </w:p>
    <w:p w:rsidR="00671291" w:rsidRPr="00B520E2" w:rsidRDefault="00671291" w:rsidP="00B23EE3">
      <w:pPr>
        <w:pStyle w:val="paragraph"/>
      </w:pPr>
      <w:r w:rsidRPr="00B520E2">
        <w:tab/>
        <w:t>(a)</w:t>
      </w:r>
      <w:r w:rsidRPr="00B520E2">
        <w:tab/>
        <w:t>the most recent notice lodged with ASIC under this section is a notice that the CCIV is, or wishes to be, a retail CCIV; or</w:t>
      </w:r>
    </w:p>
    <w:p w:rsidR="00671291" w:rsidRPr="00B520E2" w:rsidRDefault="00671291" w:rsidP="00B23EE3">
      <w:pPr>
        <w:pStyle w:val="paragraph"/>
      </w:pPr>
      <w:r w:rsidRPr="00B520E2">
        <w:tab/>
        <w:t>(b)</w:t>
      </w:r>
      <w:r w:rsidRPr="00B520E2">
        <w:tab/>
        <w:t>both:</w:t>
      </w:r>
    </w:p>
    <w:p w:rsidR="00671291" w:rsidRPr="00B520E2" w:rsidRDefault="00671291" w:rsidP="00B23EE3">
      <w:pPr>
        <w:pStyle w:val="paragraphsub"/>
      </w:pPr>
      <w:r w:rsidRPr="00B520E2">
        <w:tab/>
        <w:t>(i)</w:t>
      </w:r>
      <w:r w:rsidRPr="00B520E2">
        <w:tab/>
        <w:t>the notice required by subsection 1222A(4) to be lodged with the application to register the CCIV stated that the CCIV was to be a retail CCIV; and</w:t>
      </w:r>
    </w:p>
    <w:p w:rsidR="00671291" w:rsidRPr="00B520E2" w:rsidRDefault="00671291" w:rsidP="00B23EE3">
      <w:pPr>
        <w:pStyle w:val="paragraphsub"/>
      </w:pPr>
      <w:r w:rsidRPr="00B520E2">
        <w:tab/>
        <w:t>(ii)</w:t>
      </w:r>
      <w:r w:rsidRPr="00B520E2">
        <w:tab/>
        <w:t>the CCIV has not lodged a notice with ASIC under this section stating that the CCIV is eligible to be, and wishes to be, a wholesale CCIV.</w:t>
      </w:r>
    </w:p>
    <w:p w:rsidR="00671291" w:rsidRPr="00B520E2" w:rsidRDefault="00671291" w:rsidP="00B23EE3">
      <w:pPr>
        <w:pStyle w:val="subsection"/>
      </w:pPr>
      <w:r w:rsidRPr="00B520E2">
        <w:tab/>
        <w:t>(2)</w:t>
      </w:r>
      <w:r w:rsidRPr="00B520E2">
        <w:tab/>
        <w:t>Subject to this section, a CCIV may at any time:</w:t>
      </w:r>
    </w:p>
    <w:p w:rsidR="00671291" w:rsidRPr="00B520E2" w:rsidRDefault="00671291" w:rsidP="00B23EE3">
      <w:pPr>
        <w:pStyle w:val="paragraph"/>
      </w:pPr>
      <w:r w:rsidRPr="00B520E2">
        <w:tab/>
        <w:t>(a)</w:t>
      </w:r>
      <w:r w:rsidRPr="00B520E2">
        <w:tab/>
        <w:t>lodge with ASIC a notice in the prescribed form stating that the CCIV is, or wishes to be, a retail CCIV; or</w:t>
      </w:r>
    </w:p>
    <w:p w:rsidR="00671291" w:rsidRPr="00B520E2" w:rsidRDefault="00671291" w:rsidP="00B23EE3">
      <w:pPr>
        <w:pStyle w:val="paragraph"/>
      </w:pPr>
      <w:r w:rsidRPr="00B520E2">
        <w:tab/>
        <w:t>(b)</w:t>
      </w:r>
      <w:r w:rsidRPr="00B520E2">
        <w:tab/>
        <w:t>lodge with ASIC a notice in the prescribed form stating that the CCIV is eligible to be, and wishes to be, a wholesale CCIV.</w:t>
      </w:r>
    </w:p>
    <w:p w:rsidR="00671291" w:rsidRPr="00B520E2" w:rsidRDefault="00671291" w:rsidP="00B23EE3">
      <w:pPr>
        <w:pStyle w:val="notetext"/>
      </w:pPr>
      <w:r w:rsidRPr="00B520E2">
        <w:t>Note:</w:t>
      </w:r>
      <w:r w:rsidRPr="00B520E2">
        <w:tab/>
        <w:t xml:space="preserve">A CCIV that lodges a notice under </w:t>
      </w:r>
      <w:r w:rsidR="009F57C0" w:rsidRPr="00B520E2">
        <w:t>paragraph (</w:t>
      </w:r>
      <w:r w:rsidRPr="00B520E2">
        <w:t xml:space="preserve">2)(b) will be a retail CCIV despite the notice if it is not eligible to be a wholesale CCIV because it passes the retail CCIV test: see section 1222J. Lodging a notice under </w:t>
      </w:r>
      <w:r w:rsidR="009F57C0" w:rsidRPr="00B520E2">
        <w:t>paragraph (</w:t>
      </w:r>
      <w:r w:rsidRPr="00B520E2">
        <w:t xml:space="preserve">2)(b) in this situation is an offence: see </w:t>
      </w:r>
      <w:r w:rsidR="009F57C0" w:rsidRPr="00B520E2">
        <w:t>subsection (</w:t>
      </w:r>
      <w:r w:rsidR="00A83ADF">
        <w:t>7</w:t>
      </w:r>
      <w:r w:rsidRPr="00B520E2">
        <w:t>).</w:t>
      </w:r>
    </w:p>
    <w:p w:rsidR="00671291" w:rsidRPr="00B520E2" w:rsidRDefault="00671291" w:rsidP="00B23EE3">
      <w:pPr>
        <w:pStyle w:val="SubsectionHead"/>
      </w:pPr>
      <w:r w:rsidRPr="00B520E2">
        <w:t>When a retail CCIV notice must be lodged</w:t>
      </w:r>
    </w:p>
    <w:p w:rsidR="00671291" w:rsidRPr="00B520E2" w:rsidRDefault="00671291" w:rsidP="00B23EE3">
      <w:pPr>
        <w:pStyle w:val="subsection"/>
      </w:pPr>
      <w:r w:rsidRPr="00B520E2">
        <w:tab/>
        <w:t>(3)</w:t>
      </w:r>
      <w:r w:rsidRPr="00B520E2">
        <w:tab/>
        <w:t xml:space="preserve">A CCIV must lodge a notice under </w:t>
      </w:r>
      <w:r w:rsidR="009F57C0" w:rsidRPr="00B520E2">
        <w:t>paragraph (</w:t>
      </w:r>
      <w:r w:rsidRPr="00B520E2">
        <w:t>2)(a) if, because of the operation of paragraph 1222J(1)(a) (about the retail CCIV test), the CCIV becomes a retail CCIV.</w:t>
      </w:r>
    </w:p>
    <w:p w:rsidR="00671291" w:rsidRPr="00B520E2" w:rsidRDefault="00671291" w:rsidP="00B23EE3">
      <w:pPr>
        <w:pStyle w:val="subsection"/>
      </w:pPr>
      <w:r w:rsidRPr="00B520E2">
        <w:tab/>
        <w:t>(4)</w:t>
      </w:r>
      <w:r w:rsidRPr="00B520E2">
        <w:tab/>
        <w:t xml:space="preserve">A notice required by </w:t>
      </w:r>
      <w:r w:rsidR="009F57C0" w:rsidRPr="00B520E2">
        <w:t>subsection (</w:t>
      </w:r>
      <w:r w:rsidRPr="00B520E2">
        <w:t>3) must be lodged within 2 business days of the CCIV becoming a retail CCIV.</w:t>
      </w:r>
    </w:p>
    <w:p w:rsidR="00671291" w:rsidRPr="00B520E2" w:rsidRDefault="00671291" w:rsidP="00B23EE3">
      <w:pPr>
        <w:pStyle w:val="subsection"/>
      </w:pPr>
      <w:r w:rsidRPr="00B520E2">
        <w:tab/>
        <w:t>(5)</w:t>
      </w:r>
      <w:r w:rsidRPr="00B520E2">
        <w:tab/>
        <w:t xml:space="preserve">An offence based on </w:t>
      </w:r>
      <w:r w:rsidR="009F57C0" w:rsidRPr="00B520E2">
        <w:t>subsection (</w:t>
      </w:r>
      <w:r w:rsidRPr="00B520E2">
        <w:t>3) is an offence of strict liability.</w:t>
      </w:r>
    </w:p>
    <w:p w:rsidR="00671291" w:rsidRPr="00B520E2" w:rsidRDefault="00671291" w:rsidP="00B23EE3">
      <w:pPr>
        <w:pStyle w:val="subsection"/>
      </w:pPr>
      <w:r w:rsidRPr="00B520E2">
        <w:tab/>
        <w:t>(6)</w:t>
      </w:r>
      <w:r w:rsidRPr="00B520E2">
        <w:tab/>
        <w:t xml:space="preserve">In any proceedings against a person for an offence based on </w:t>
      </w:r>
      <w:r w:rsidR="009F57C0" w:rsidRPr="00B520E2">
        <w:t>subsection (</w:t>
      </w:r>
      <w:r w:rsidRPr="00B520E2">
        <w:t>3), it is a defence if at the relevant time the person did not know, and could not reasonably be expected to have known, that the CCIV satisfied the retail CCIV test.</w:t>
      </w:r>
    </w:p>
    <w:p w:rsidR="00671291" w:rsidRPr="00B520E2" w:rsidRDefault="00671291" w:rsidP="00B23EE3">
      <w:pPr>
        <w:pStyle w:val="notetext"/>
      </w:pPr>
      <w:r w:rsidRPr="00B520E2">
        <w:t>Note:</w:t>
      </w:r>
      <w:r w:rsidRPr="00B520E2">
        <w:tab/>
        <w:t xml:space="preserve">A defendant bears an evidential burden in relation to the matter in </w:t>
      </w:r>
      <w:r w:rsidR="00A83ADF">
        <w:t xml:space="preserve">this </w:t>
      </w:r>
      <w:r w:rsidR="009F57C0" w:rsidRPr="00B520E2">
        <w:t>subsection</w:t>
      </w:r>
      <w:r w:rsidRPr="00B520E2">
        <w:t xml:space="preserve">: see </w:t>
      </w:r>
      <w:r w:rsidR="00B23EE3">
        <w:t>subsection 1</w:t>
      </w:r>
      <w:r w:rsidRPr="00B520E2">
        <w:t xml:space="preserve">3.3(3) of the </w:t>
      </w:r>
      <w:r w:rsidRPr="00B520E2">
        <w:rPr>
          <w:i/>
        </w:rPr>
        <w:t>Criminal Code</w:t>
      </w:r>
      <w:r w:rsidRPr="00B520E2">
        <w:t>.</w:t>
      </w:r>
    </w:p>
    <w:p w:rsidR="00671291" w:rsidRPr="00B520E2" w:rsidRDefault="00671291" w:rsidP="00B23EE3">
      <w:pPr>
        <w:pStyle w:val="SubsectionHead"/>
      </w:pPr>
      <w:r w:rsidRPr="00B520E2">
        <w:t>When a wholesale CCIV notice must not be lodged</w:t>
      </w:r>
    </w:p>
    <w:p w:rsidR="00671291" w:rsidRPr="00B520E2" w:rsidRDefault="00671291" w:rsidP="00B23EE3">
      <w:pPr>
        <w:pStyle w:val="subsection"/>
      </w:pPr>
      <w:r w:rsidRPr="00B520E2">
        <w:tab/>
        <w:t>(7)</w:t>
      </w:r>
      <w:r w:rsidRPr="00B520E2">
        <w:tab/>
        <w:t>A CCIV commits an offence if:</w:t>
      </w:r>
    </w:p>
    <w:p w:rsidR="00671291" w:rsidRPr="00B520E2" w:rsidRDefault="00671291" w:rsidP="00B23EE3">
      <w:pPr>
        <w:pStyle w:val="paragraph"/>
      </w:pPr>
      <w:r w:rsidRPr="00B520E2">
        <w:tab/>
        <w:t>(a)</w:t>
      </w:r>
      <w:r w:rsidRPr="00B520E2">
        <w:tab/>
        <w:t xml:space="preserve">the CCIV lodges a notice under </w:t>
      </w:r>
      <w:r w:rsidR="009F57C0" w:rsidRPr="00B520E2">
        <w:t>paragraph (</w:t>
      </w:r>
      <w:r w:rsidRPr="00B520E2">
        <w:t>2)(b); and</w:t>
      </w:r>
    </w:p>
    <w:p w:rsidR="00671291" w:rsidRPr="00B520E2" w:rsidRDefault="00671291" w:rsidP="00B23EE3">
      <w:pPr>
        <w:pStyle w:val="paragraph"/>
      </w:pPr>
      <w:r w:rsidRPr="00B520E2">
        <w:tab/>
        <w:t>(b)</w:t>
      </w:r>
      <w:r w:rsidRPr="00B520E2">
        <w:tab/>
        <w:t>the CCIV satisfies the retail CCIV test.</w:t>
      </w:r>
    </w:p>
    <w:p w:rsidR="00671291" w:rsidRPr="00B520E2" w:rsidRDefault="00671291" w:rsidP="00B23EE3">
      <w:pPr>
        <w:pStyle w:val="subsection"/>
      </w:pPr>
      <w:r w:rsidRPr="00B520E2">
        <w:tab/>
        <w:t>(8)</w:t>
      </w:r>
      <w:r w:rsidRPr="00B520E2">
        <w:tab/>
        <w:t xml:space="preserve">An offence based on </w:t>
      </w:r>
      <w:r w:rsidR="009F57C0" w:rsidRPr="00B520E2">
        <w:t>subsection (</w:t>
      </w:r>
      <w:r w:rsidRPr="00B520E2">
        <w:t>7) is an offence of strict liability.</w:t>
      </w:r>
    </w:p>
    <w:p w:rsidR="00671291" w:rsidRPr="00B520E2" w:rsidRDefault="00671291" w:rsidP="00B23EE3">
      <w:pPr>
        <w:pStyle w:val="ActHead5"/>
      </w:pPr>
      <w:bookmarkStart w:id="33" w:name="_Toc80615783"/>
      <w:r w:rsidRPr="00456142">
        <w:rPr>
          <w:rStyle w:val="CharSectno"/>
        </w:rPr>
        <w:t>1222M</w:t>
      </w:r>
      <w:r w:rsidRPr="00B520E2">
        <w:t xml:space="preserve">  Table of provisions that apply only to retail CCIVs</w:t>
      </w:r>
      <w:bookmarkEnd w:id="33"/>
    </w:p>
    <w:p w:rsidR="00671291" w:rsidRPr="00B520E2" w:rsidRDefault="00671291" w:rsidP="00B23EE3">
      <w:pPr>
        <w:pStyle w:val="subsection"/>
      </w:pPr>
      <w:r w:rsidRPr="00B520E2">
        <w:tab/>
      </w:r>
      <w:r w:rsidRPr="00B520E2">
        <w:tab/>
        <w:t>The following table sets out the main provisions of this Act that apply only in relation to retail CCIVs. If a provision is not set out in this table, disregard that fact in deciding whether or not the provision applies only to retail CCIVs.</w:t>
      </w:r>
    </w:p>
    <w:p w:rsidR="00671291" w:rsidRPr="00B520E2" w:rsidRDefault="00671291" w:rsidP="00B23EE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2129"/>
      </w:tblGrid>
      <w:tr w:rsidR="00671291" w:rsidRPr="00B520E2" w:rsidTr="00E70043">
        <w:trPr>
          <w:tblHeader/>
        </w:trPr>
        <w:tc>
          <w:tcPr>
            <w:tcW w:w="7086" w:type="dxa"/>
            <w:gridSpan w:val="3"/>
            <w:tcBorders>
              <w:top w:val="single" w:sz="12" w:space="0" w:color="auto"/>
              <w:bottom w:val="single" w:sz="6" w:space="0" w:color="auto"/>
            </w:tcBorders>
            <w:shd w:val="clear" w:color="auto" w:fill="auto"/>
          </w:tcPr>
          <w:p w:rsidR="00671291" w:rsidRPr="00B520E2" w:rsidRDefault="00671291" w:rsidP="00B23EE3">
            <w:pPr>
              <w:pStyle w:val="TableHeading"/>
            </w:pPr>
            <w:r w:rsidRPr="00B520E2">
              <w:t>Provisions that apply only to retail CCIVs</w:t>
            </w:r>
          </w:p>
        </w:tc>
      </w:tr>
      <w:tr w:rsidR="00671291" w:rsidRPr="00B520E2" w:rsidTr="00964336">
        <w:trPr>
          <w:tblHeader/>
        </w:trPr>
        <w:tc>
          <w:tcPr>
            <w:tcW w:w="71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Item</w:t>
            </w:r>
          </w:p>
        </w:tc>
        <w:tc>
          <w:tcPr>
            <w:tcW w:w="4243"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Topic</w:t>
            </w:r>
          </w:p>
        </w:tc>
        <w:tc>
          <w:tcPr>
            <w:tcW w:w="2129"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Provision(s)</w:t>
            </w:r>
            <w:bookmarkStart w:id="34" w:name="BK_S1P11L23C13"/>
            <w:bookmarkEnd w:id="34"/>
          </w:p>
        </w:tc>
      </w:tr>
      <w:tr w:rsidR="00671291" w:rsidRPr="00B520E2" w:rsidTr="00964336">
        <w:tc>
          <w:tcPr>
            <w:tcW w:w="714" w:type="dxa"/>
            <w:tcBorders>
              <w:top w:val="single" w:sz="12" w:space="0" w:color="auto"/>
            </w:tcBorders>
            <w:shd w:val="clear" w:color="auto" w:fill="auto"/>
          </w:tcPr>
          <w:p w:rsidR="00671291" w:rsidRPr="00B520E2" w:rsidRDefault="00671291" w:rsidP="00B23EE3">
            <w:pPr>
              <w:pStyle w:val="Tabletext"/>
            </w:pPr>
            <w:r w:rsidRPr="00B520E2">
              <w:t>1</w:t>
            </w:r>
          </w:p>
        </w:tc>
        <w:tc>
          <w:tcPr>
            <w:tcW w:w="4243" w:type="dxa"/>
            <w:tcBorders>
              <w:top w:val="single" w:sz="12" w:space="0" w:color="auto"/>
            </w:tcBorders>
            <w:shd w:val="clear" w:color="auto" w:fill="auto"/>
          </w:tcPr>
          <w:p w:rsidR="00671291" w:rsidRPr="00B520E2" w:rsidRDefault="00671291" w:rsidP="00B23EE3">
            <w:pPr>
              <w:pStyle w:val="Tabletext"/>
            </w:pPr>
            <w:r w:rsidRPr="00B520E2">
              <w:t>A sub</w:t>
            </w:r>
            <w:r w:rsidR="00B23EE3">
              <w:noBreakHyphen/>
            </w:r>
            <w:r w:rsidRPr="00B520E2">
              <w:t>fund of a retail CCIV may be registered as an Australian passport fund</w:t>
            </w:r>
          </w:p>
        </w:tc>
        <w:tc>
          <w:tcPr>
            <w:tcW w:w="2129" w:type="dxa"/>
            <w:tcBorders>
              <w:top w:val="single" w:sz="12" w:space="0" w:color="auto"/>
            </w:tcBorders>
            <w:shd w:val="clear" w:color="auto" w:fill="auto"/>
          </w:tcPr>
          <w:p w:rsidR="00671291" w:rsidRPr="00B520E2" w:rsidRDefault="009F57C0" w:rsidP="00B23EE3">
            <w:pPr>
              <w:pStyle w:val="Tabletext"/>
            </w:pPr>
            <w:r w:rsidRPr="00B520E2">
              <w:t>Part 8</w:t>
            </w:r>
            <w:r w:rsidR="00671291" w:rsidRPr="00B520E2">
              <w:t>A.3</w:t>
            </w:r>
          </w:p>
        </w:tc>
      </w:tr>
      <w:tr w:rsidR="00671291" w:rsidRPr="00B520E2" w:rsidTr="00964336">
        <w:tc>
          <w:tcPr>
            <w:tcW w:w="714" w:type="dxa"/>
            <w:shd w:val="clear" w:color="auto" w:fill="auto"/>
          </w:tcPr>
          <w:p w:rsidR="00671291" w:rsidRPr="00B520E2" w:rsidRDefault="00671291" w:rsidP="00B23EE3">
            <w:pPr>
              <w:pStyle w:val="Tabletext"/>
            </w:pPr>
            <w:r w:rsidRPr="00B520E2">
              <w:t>2</w:t>
            </w:r>
          </w:p>
        </w:tc>
        <w:tc>
          <w:tcPr>
            <w:tcW w:w="4243" w:type="dxa"/>
            <w:shd w:val="clear" w:color="auto" w:fill="auto"/>
          </w:tcPr>
          <w:p w:rsidR="00671291" w:rsidRPr="00B520E2" w:rsidRDefault="00671291" w:rsidP="00B23EE3">
            <w:pPr>
              <w:pStyle w:val="Tabletext"/>
            </w:pPr>
            <w:r w:rsidRPr="00B520E2">
              <w:t>ASIC may direct a retail CCIV to modify its constitution</w:t>
            </w:r>
          </w:p>
        </w:tc>
        <w:tc>
          <w:tcPr>
            <w:tcW w:w="2129" w:type="dxa"/>
            <w:shd w:val="clear" w:color="auto" w:fill="auto"/>
          </w:tcPr>
          <w:p w:rsidR="00671291" w:rsidRPr="00B520E2" w:rsidRDefault="00671291" w:rsidP="00B23EE3">
            <w:pPr>
              <w:pStyle w:val="Tabletext"/>
            </w:pPr>
            <w:r w:rsidRPr="00B520E2">
              <w:t>section 1223C</w:t>
            </w:r>
          </w:p>
        </w:tc>
      </w:tr>
      <w:tr w:rsidR="00671291" w:rsidRPr="00B520E2" w:rsidTr="00964336">
        <w:tc>
          <w:tcPr>
            <w:tcW w:w="714" w:type="dxa"/>
            <w:shd w:val="clear" w:color="auto" w:fill="auto"/>
          </w:tcPr>
          <w:p w:rsidR="00671291" w:rsidRPr="00B520E2" w:rsidRDefault="00671291" w:rsidP="00B23EE3">
            <w:pPr>
              <w:pStyle w:val="Tabletext"/>
            </w:pPr>
            <w:r w:rsidRPr="00B520E2">
              <w:t>3</w:t>
            </w:r>
          </w:p>
        </w:tc>
        <w:tc>
          <w:tcPr>
            <w:tcW w:w="4243" w:type="dxa"/>
            <w:shd w:val="clear" w:color="auto" w:fill="auto"/>
          </w:tcPr>
          <w:p w:rsidR="00671291" w:rsidRPr="00B520E2" w:rsidRDefault="00671291" w:rsidP="00B23EE3">
            <w:pPr>
              <w:pStyle w:val="Tabletext"/>
            </w:pPr>
            <w:r w:rsidRPr="00B520E2">
              <w:t>Content requirements for the constitution of a retail CCIV</w:t>
            </w:r>
          </w:p>
        </w:tc>
        <w:tc>
          <w:tcPr>
            <w:tcW w:w="2129" w:type="dxa"/>
            <w:shd w:val="clear" w:color="auto" w:fill="auto"/>
          </w:tcPr>
          <w:p w:rsidR="00671291" w:rsidRPr="00B520E2" w:rsidRDefault="00671291" w:rsidP="00B23EE3">
            <w:pPr>
              <w:pStyle w:val="Tabletext"/>
            </w:pPr>
            <w:r w:rsidRPr="00B520E2">
              <w:t>sections 1223G and 1223H</w:t>
            </w:r>
          </w:p>
        </w:tc>
      </w:tr>
      <w:tr w:rsidR="00671291" w:rsidRPr="00B520E2" w:rsidTr="00964336">
        <w:tc>
          <w:tcPr>
            <w:tcW w:w="714" w:type="dxa"/>
            <w:shd w:val="clear" w:color="auto" w:fill="auto"/>
          </w:tcPr>
          <w:p w:rsidR="00671291" w:rsidRPr="00B520E2" w:rsidRDefault="00671291" w:rsidP="00B23EE3">
            <w:pPr>
              <w:pStyle w:val="Tabletext"/>
            </w:pPr>
            <w:r w:rsidRPr="00B520E2">
              <w:t>4</w:t>
            </w:r>
          </w:p>
        </w:tc>
        <w:tc>
          <w:tcPr>
            <w:tcW w:w="4243" w:type="dxa"/>
            <w:shd w:val="clear" w:color="auto" w:fill="auto"/>
          </w:tcPr>
          <w:p w:rsidR="00671291" w:rsidRPr="00B520E2" w:rsidRDefault="00671291" w:rsidP="00B23EE3">
            <w:pPr>
              <w:pStyle w:val="Tabletext"/>
            </w:pPr>
            <w:r w:rsidRPr="00B520E2">
              <w:t>Duties owed by a director of a retail CCIV</w:t>
            </w:r>
          </w:p>
        </w:tc>
        <w:tc>
          <w:tcPr>
            <w:tcW w:w="2129" w:type="dxa"/>
            <w:shd w:val="clear" w:color="auto" w:fill="auto"/>
          </w:tcPr>
          <w:p w:rsidR="00671291" w:rsidRPr="00B520E2" w:rsidRDefault="006E5F86" w:rsidP="00B23EE3">
            <w:pPr>
              <w:pStyle w:val="Tabletext"/>
            </w:pPr>
            <w:r>
              <w:t>sub</w:t>
            </w:r>
            <w:r w:rsidR="00671291" w:rsidRPr="00B520E2">
              <w:t>section 1224D</w:t>
            </w:r>
            <w:r>
              <w:t>(2)</w:t>
            </w:r>
          </w:p>
        </w:tc>
      </w:tr>
      <w:tr w:rsidR="00671291" w:rsidRPr="00B520E2" w:rsidTr="00964336">
        <w:tc>
          <w:tcPr>
            <w:tcW w:w="714" w:type="dxa"/>
            <w:shd w:val="clear" w:color="auto" w:fill="auto"/>
          </w:tcPr>
          <w:p w:rsidR="00671291" w:rsidRPr="00B520E2" w:rsidRDefault="00671291" w:rsidP="00B23EE3">
            <w:pPr>
              <w:pStyle w:val="Tabletext"/>
            </w:pPr>
            <w:r w:rsidRPr="00B520E2">
              <w:t>5</w:t>
            </w:r>
          </w:p>
        </w:tc>
        <w:tc>
          <w:tcPr>
            <w:tcW w:w="4243" w:type="dxa"/>
            <w:shd w:val="clear" w:color="auto" w:fill="auto"/>
          </w:tcPr>
          <w:p w:rsidR="00671291" w:rsidRPr="00B520E2" w:rsidRDefault="00671291" w:rsidP="00B23EE3">
            <w:pPr>
              <w:pStyle w:val="Tabletext"/>
            </w:pPr>
            <w:r w:rsidRPr="00B520E2">
              <w:t>The corporate director of a retail CCIV must have external directors</w:t>
            </w:r>
          </w:p>
        </w:tc>
        <w:tc>
          <w:tcPr>
            <w:tcW w:w="2129" w:type="dxa"/>
            <w:shd w:val="clear" w:color="auto" w:fill="auto"/>
          </w:tcPr>
          <w:p w:rsidR="00671291" w:rsidRPr="00B520E2" w:rsidRDefault="00671291" w:rsidP="00B23EE3">
            <w:pPr>
              <w:pStyle w:val="Tabletext"/>
            </w:pPr>
            <w:r w:rsidRPr="00B520E2">
              <w:t>section 1224G</w:t>
            </w:r>
          </w:p>
        </w:tc>
      </w:tr>
      <w:tr w:rsidR="00671291" w:rsidRPr="00B520E2" w:rsidTr="00964336">
        <w:tc>
          <w:tcPr>
            <w:tcW w:w="714" w:type="dxa"/>
            <w:shd w:val="clear" w:color="auto" w:fill="auto"/>
          </w:tcPr>
          <w:p w:rsidR="00671291" w:rsidRPr="00B520E2" w:rsidRDefault="00671291" w:rsidP="00B23EE3">
            <w:pPr>
              <w:pStyle w:val="Tabletext"/>
            </w:pPr>
            <w:r w:rsidRPr="00B520E2">
              <w:t>6</w:t>
            </w:r>
          </w:p>
        </w:tc>
        <w:tc>
          <w:tcPr>
            <w:tcW w:w="4243" w:type="dxa"/>
            <w:shd w:val="clear" w:color="auto" w:fill="auto"/>
          </w:tcPr>
          <w:p w:rsidR="00671291" w:rsidRPr="00B520E2" w:rsidRDefault="00671291" w:rsidP="00B23EE3">
            <w:pPr>
              <w:pStyle w:val="Tabletext"/>
            </w:pPr>
            <w:r w:rsidRPr="00B520E2">
              <w:t>Extended responsibility of corporate director of a retail CCIV for certain acts of agents</w:t>
            </w:r>
          </w:p>
        </w:tc>
        <w:tc>
          <w:tcPr>
            <w:tcW w:w="2129" w:type="dxa"/>
            <w:shd w:val="clear" w:color="auto" w:fill="auto"/>
          </w:tcPr>
          <w:p w:rsidR="00671291" w:rsidRPr="00B520E2" w:rsidRDefault="00671291" w:rsidP="00B23EE3">
            <w:pPr>
              <w:pStyle w:val="Tabletext"/>
            </w:pPr>
            <w:r w:rsidRPr="00B520E2">
              <w:t>section 1224N</w:t>
            </w:r>
          </w:p>
        </w:tc>
      </w:tr>
      <w:tr w:rsidR="00671291" w:rsidRPr="00B520E2" w:rsidTr="00964336">
        <w:tc>
          <w:tcPr>
            <w:tcW w:w="714" w:type="dxa"/>
            <w:shd w:val="clear" w:color="auto" w:fill="auto"/>
          </w:tcPr>
          <w:p w:rsidR="00671291" w:rsidRPr="00B520E2" w:rsidRDefault="00671291" w:rsidP="00B23EE3">
            <w:pPr>
              <w:pStyle w:val="Tabletext"/>
            </w:pPr>
            <w:r w:rsidRPr="00B520E2">
              <w:t>7</w:t>
            </w:r>
          </w:p>
        </w:tc>
        <w:tc>
          <w:tcPr>
            <w:tcW w:w="4243" w:type="dxa"/>
            <w:shd w:val="clear" w:color="auto" w:fill="auto"/>
          </w:tcPr>
          <w:p w:rsidR="00671291" w:rsidRPr="00B520E2" w:rsidRDefault="00671291" w:rsidP="00B23EE3">
            <w:pPr>
              <w:pStyle w:val="Tabletext"/>
            </w:pPr>
            <w:r w:rsidRPr="00B520E2">
              <w:t>Limitation on right of the corporate director of a retail CCIV to fees and indemnities</w:t>
            </w:r>
          </w:p>
        </w:tc>
        <w:tc>
          <w:tcPr>
            <w:tcW w:w="2129" w:type="dxa"/>
            <w:shd w:val="clear" w:color="auto" w:fill="auto"/>
          </w:tcPr>
          <w:p w:rsidR="00671291" w:rsidRPr="00B520E2" w:rsidRDefault="00671291" w:rsidP="00B23EE3">
            <w:pPr>
              <w:pStyle w:val="Tabletext"/>
            </w:pPr>
            <w:r w:rsidRPr="00B520E2">
              <w:t>section 1224P</w:t>
            </w:r>
          </w:p>
        </w:tc>
      </w:tr>
      <w:tr w:rsidR="00671291" w:rsidRPr="00B520E2" w:rsidTr="00964336">
        <w:tc>
          <w:tcPr>
            <w:tcW w:w="714" w:type="dxa"/>
            <w:shd w:val="clear" w:color="auto" w:fill="auto"/>
          </w:tcPr>
          <w:p w:rsidR="00671291" w:rsidRPr="00B520E2" w:rsidRDefault="00671291" w:rsidP="00B23EE3">
            <w:pPr>
              <w:pStyle w:val="Tabletext"/>
            </w:pPr>
            <w:r w:rsidRPr="00B520E2">
              <w:t>8</w:t>
            </w:r>
          </w:p>
        </w:tc>
        <w:tc>
          <w:tcPr>
            <w:tcW w:w="4243" w:type="dxa"/>
            <w:shd w:val="clear" w:color="auto" w:fill="auto"/>
          </w:tcPr>
          <w:p w:rsidR="00671291" w:rsidRPr="00B520E2" w:rsidRDefault="00671291" w:rsidP="00B23EE3">
            <w:pPr>
              <w:pStyle w:val="Tabletext"/>
            </w:pPr>
            <w:r w:rsidRPr="00B520E2">
              <w:t>Duties owed by the officers of the corporate director of a retail CCIV</w:t>
            </w:r>
          </w:p>
        </w:tc>
        <w:tc>
          <w:tcPr>
            <w:tcW w:w="2129" w:type="dxa"/>
            <w:shd w:val="clear" w:color="auto" w:fill="auto"/>
          </w:tcPr>
          <w:p w:rsidR="00671291" w:rsidRPr="00B520E2" w:rsidRDefault="00671291" w:rsidP="00B23EE3">
            <w:pPr>
              <w:pStyle w:val="Tabletext"/>
            </w:pPr>
            <w:r w:rsidRPr="00B520E2">
              <w:t>section 1225</w:t>
            </w:r>
          </w:p>
        </w:tc>
      </w:tr>
      <w:tr w:rsidR="00671291" w:rsidRPr="00B520E2" w:rsidTr="00964336">
        <w:tc>
          <w:tcPr>
            <w:tcW w:w="714" w:type="dxa"/>
            <w:shd w:val="clear" w:color="auto" w:fill="auto"/>
          </w:tcPr>
          <w:p w:rsidR="00671291" w:rsidRPr="00B520E2" w:rsidRDefault="00671291" w:rsidP="00B23EE3">
            <w:pPr>
              <w:pStyle w:val="Tabletext"/>
            </w:pPr>
            <w:r w:rsidRPr="00B520E2">
              <w:t>9</w:t>
            </w:r>
          </w:p>
        </w:tc>
        <w:tc>
          <w:tcPr>
            <w:tcW w:w="4243" w:type="dxa"/>
            <w:shd w:val="clear" w:color="auto" w:fill="auto"/>
          </w:tcPr>
          <w:p w:rsidR="00671291" w:rsidRPr="00B520E2" w:rsidRDefault="00671291" w:rsidP="00B23EE3">
            <w:pPr>
              <w:pStyle w:val="Tabletext"/>
            </w:pPr>
            <w:r w:rsidRPr="00B520E2">
              <w:t>Duties owed by the employees of the corporate director of a retail CCIV</w:t>
            </w:r>
          </w:p>
        </w:tc>
        <w:tc>
          <w:tcPr>
            <w:tcW w:w="2129" w:type="dxa"/>
            <w:shd w:val="clear" w:color="auto" w:fill="auto"/>
          </w:tcPr>
          <w:p w:rsidR="00671291" w:rsidRPr="00B520E2" w:rsidRDefault="00671291" w:rsidP="00B23EE3">
            <w:pPr>
              <w:pStyle w:val="Tabletext"/>
            </w:pPr>
            <w:r w:rsidRPr="00B520E2">
              <w:t>section 1225G</w:t>
            </w:r>
          </w:p>
        </w:tc>
      </w:tr>
      <w:tr w:rsidR="00671291" w:rsidRPr="00B520E2" w:rsidTr="00964336">
        <w:tc>
          <w:tcPr>
            <w:tcW w:w="714" w:type="dxa"/>
            <w:shd w:val="clear" w:color="auto" w:fill="auto"/>
          </w:tcPr>
          <w:p w:rsidR="00671291" w:rsidRPr="00B520E2" w:rsidRDefault="00671291" w:rsidP="00B23EE3">
            <w:pPr>
              <w:pStyle w:val="Tabletext"/>
            </w:pPr>
            <w:r w:rsidRPr="00B520E2">
              <w:t>1</w:t>
            </w:r>
            <w:r w:rsidR="004C6F79" w:rsidRPr="00B520E2">
              <w:t>0</w:t>
            </w:r>
          </w:p>
        </w:tc>
        <w:tc>
          <w:tcPr>
            <w:tcW w:w="4243" w:type="dxa"/>
            <w:shd w:val="clear" w:color="auto" w:fill="auto"/>
          </w:tcPr>
          <w:p w:rsidR="00671291" w:rsidRPr="00B520E2" w:rsidRDefault="00FA67F1" w:rsidP="00B23EE3">
            <w:pPr>
              <w:pStyle w:val="Tabletext"/>
            </w:pPr>
            <w:r>
              <w:t>Requirement for a</w:t>
            </w:r>
            <w:r w:rsidR="00671291" w:rsidRPr="00B520E2">
              <w:t xml:space="preserve"> retail CCIV </w:t>
            </w:r>
            <w:r>
              <w:t xml:space="preserve">to </w:t>
            </w:r>
            <w:r w:rsidR="00671291" w:rsidRPr="00B520E2">
              <w:t>have a compliance plan</w:t>
            </w:r>
          </w:p>
        </w:tc>
        <w:tc>
          <w:tcPr>
            <w:tcW w:w="2129" w:type="dxa"/>
            <w:shd w:val="clear" w:color="auto" w:fill="auto"/>
          </w:tcPr>
          <w:p w:rsidR="00671291" w:rsidRPr="00B520E2" w:rsidRDefault="00671291" w:rsidP="00B23EE3">
            <w:pPr>
              <w:pStyle w:val="Tabletext"/>
            </w:pPr>
            <w:r w:rsidRPr="00B520E2">
              <w:t xml:space="preserve">Division 5 of </w:t>
            </w:r>
            <w:r w:rsidR="009F57C0" w:rsidRPr="00B520E2">
              <w:t>Part 8</w:t>
            </w:r>
            <w:r w:rsidRPr="00B520E2">
              <w:t>B.3</w:t>
            </w:r>
          </w:p>
        </w:tc>
      </w:tr>
      <w:tr w:rsidR="00671291" w:rsidRPr="00B520E2" w:rsidTr="00964336">
        <w:tc>
          <w:tcPr>
            <w:tcW w:w="714" w:type="dxa"/>
            <w:shd w:val="clear" w:color="auto" w:fill="auto"/>
          </w:tcPr>
          <w:p w:rsidR="00671291" w:rsidRPr="00B520E2" w:rsidRDefault="00671291" w:rsidP="00B23EE3">
            <w:pPr>
              <w:pStyle w:val="Tabletext"/>
            </w:pPr>
            <w:r w:rsidRPr="00B520E2">
              <w:t>1</w:t>
            </w:r>
            <w:r w:rsidR="004C6F79" w:rsidRPr="00B520E2">
              <w:t>1</w:t>
            </w:r>
          </w:p>
        </w:tc>
        <w:tc>
          <w:tcPr>
            <w:tcW w:w="4243" w:type="dxa"/>
            <w:shd w:val="clear" w:color="auto" w:fill="auto"/>
          </w:tcPr>
          <w:p w:rsidR="00671291" w:rsidRPr="00B520E2" w:rsidRDefault="00671291" w:rsidP="00B23EE3">
            <w:pPr>
              <w:pStyle w:val="Tabletext"/>
            </w:pPr>
            <w:r w:rsidRPr="00B520E2">
              <w:t xml:space="preserve">Requirement for member approval for certain related party transactions relating to retail CCIVs (application of </w:t>
            </w:r>
            <w:r w:rsidR="009F57C0" w:rsidRPr="00B520E2">
              <w:t>Chapter 2</w:t>
            </w:r>
            <w:r w:rsidRPr="00B520E2">
              <w:t>E)</w:t>
            </w:r>
          </w:p>
        </w:tc>
        <w:tc>
          <w:tcPr>
            <w:tcW w:w="2129" w:type="dxa"/>
            <w:shd w:val="clear" w:color="auto" w:fill="auto"/>
          </w:tcPr>
          <w:p w:rsidR="00671291" w:rsidRPr="00B520E2" w:rsidRDefault="00671291" w:rsidP="00B23EE3">
            <w:pPr>
              <w:pStyle w:val="Tabletext"/>
            </w:pPr>
            <w:r w:rsidRPr="00B520E2">
              <w:t xml:space="preserve">Subdivision A of Division 6 of </w:t>
            </w:r>
            <w:r w:rsidR="009F57C0" w:rsidRPr="00B520E2">
              <w:t>Part 8</w:t>
            </w:r>
            <w:r w:rsidRPr="00B520E2">
              <w:t>B.3</w:t>
            </w:r>
          </w:p>
        </w:tc>
      </w:tr>
      <w:tr w:rsidR="00671291" w:rsidRPr="00B520E2" w:rsidTr="00964336">
        <w:tc>
          <w:tcPr>
            <w:tcW w:w="714" w:type="dxa"/>
            <w:tcBorders>
              <w:bottom w:val="single" w:sz="2" w:space="0" w:color="auto"/>
            </w:tcBorders>
            <w:shd w:val="clear" w:color="auto" w:fill="auto"/>
          </w:tcPr>
          <w:p w:rsidR="00671291" w:rsidRPr="00B520E2" w:rsidRDefault="00671291" w:rsidP="00B23EE3">
            <w:pPr>
              <w:pStyle w:val="Tabletext"/>
            </w:pPr>
            <w:r w:rsidRPr="00B520E2">
              <w:t>1</w:t>
            </w:r>
            <w:r w:rsidR="004C6F79" w:rsidRPr="00B520E2">
              <w:t>2</w:t>
            </w:r>
          </w:p>
        </w:tc>
        <w:tc>
          <w:tcPr>
            <w:tcW w:w="4243" w:type="dxa"/>
            <w:tcBorders>
              <w:bottom w:val="single" w:sz="2" w:space="0" w:color="auto"/>
            </w:tcBorders>
            <w:shd w:val="clear" w:color="auto" w:fill="auto"/>
          </w:tcPr>
          <w:p w:rsidR="00671291" w:rsidRPr="00B520E2" w:rsidRDefault="00671291" w:rsidP="00B23EE3">
            <w:pPr>
              <w:pStyle w:val="Tabletext"/>
            </w:pPr>
            <w:r w:rsidRPr="00B520E2">
              <w:t>Further requirements for redemptions of shares by a retail CCIV</w:t>
            </w:r>
          </w:p>
        </w:tc>
        <w:tc>
          <w:tcPr>
            <w:tcW w:w="2129" w:type="dxa"/>
            <w:tcBorders>
              <w:bottom w:val="single" w:sz="2" w:space="0" w:color="auto"/>
            </w:tcBorders>
            <w:shd w:val="clear" w:color="auto" w:fill="auto"/>
          </w:tcPr>
          <w:p w:rsidR="00671291" w:rsidRPr="00B520E2" w:rsidRDefault="00671291" w:rsidP="00B23EE3">
            <w:pPr>
              <w:pStyle w:val="Tabletext"/>
            </w:pPr>
            <w:r w:rsidRPr="00B520E2">
              <w:t>sections 1231G to 1231K</w:t>
            </w:r>
          </w:p>
        </w:tc>
      </w:tr>
      <w:tr w:rsidR="00671291" w:rsidRPr="00B520E2" w:rsidTr="00964336">
        <w:tc>
          <w:tcPr>
            <w:tcW w:w="714"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1</w:t>
            </w:r>
            <w:r w:rsidR="004C6F79" w:rsidRPr="00B520E2">
              <w:t>3</w:t>
            </w:r>
          </w:p>
        </w:tc>
        <w:tc>
          <w:tcPr>
            <w:tcW w:w="4243" w:type="dxa"/>
            <w:tcBorders>
              <w:top w:val="single" w:sz="2" w:space="0" w:color="auto"/>
              <w:bottom w:val="single" w:sz="12" w:space="0" w:color="auto"/>
            </w:tcBorders>
            <w:shd w:val="clear" w:color="auto" w:fill="auto"/>
          </w:tcPr>
          <w:p w:rsidR="00671291" w:rsidRPr="00B520E2" w:rsidRDefault="00B23EE3" w:rsidP="00B23EE3">
            <w:pPr>
              <w:pStyle w:val="Tabletext"/>
            </w:pPr>
            <w:r>
              <w:t>Part 2</w:t>
            </w:r>
            <w:r w:rsidR="00671291" w:rsidRPr="00B520E2">
              <w:t>M.3 (financial reporting)</w:t>
            </w:r>
          </w:p>
        </w:tc>
        <w:tc>
          <w:tcPr>
            <w:tcW w:w="2129"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section 1232</w:t>
            </w:r>
          </w:p>
        </w:tc>
      </w:tr>
    </w:tbl>
    <w:p w:rsidR="00671291" w:rsidRPr="00B520E2" w:rsidRDefault="00671291" w:rsidP="00B23EE3">
      <w:pPr>
        <w:pStyle w:val="ActHead4"/>
      </w:pPr>
      <w:bookmarkStart w:id="35" w:name="_Toc80615784"/>
      <w:r w:rsidRPr="00456142">
        <w:rPr>
          <w:rStyle w:val="CharSubdNo"/>
        </w:rPr>
        <w:t>Subdivision E</w:t>
      </w:r>
      <w:r w:rsidRPr="00B520E2">
        <w:t>—</w:t>
      </w:r>
      <w:r w:rsidR="00824580" w:rsidRPr="00456142">
        <w:rPr>
          <w:rStyle w:val="CharSubdText"/>
        </w:rPr>
        <w:t xml:space="preserve">Listing not permitted for </w:t>
      </w:r>
      <w:r w:rsidR="00B84CE3" w:rsidRPr="00456142">
        <w:rPr>
          <w:rStyle w:val="CharSubdText"/>
        </w:rPr>
        <w:t>certain</w:t>
      </w:r>
      <w:r w:rsidR="00F5205C" w:rsidRPr="00456142">
        <w:rPr>
          <w:rStyle w:val="CharSubdText"/>
        </w:rPr>
        <w:t xml:space="preserve"> </w:t>
      </w:r>
      <w:r w:rsidR="00824580" w:rsidRPr="00456142">
        <w:rPr>
          <w:rStyle w:val="CharSubdText"/>
        </w:rPr>
        <w:t>CCIVs</w:t>
      </w:r>
      <w:bookmarkEnd w:id="35"/>
    </w:p>
    <w:p w:rsidR="00671291" w:rsidRPr="00B520E2" w:rsidRDefault="00671291" w:rsidP="00B23EE3">
      <w:pPr>
        <w:pStyle w:val="ActHead5"/>
      </w:pPr>
      <w:bookmarkStart w:id="36" w:name="_Toc80615785"/>
      <w:r w:rsidRPr="00456142">
        <w:rPr>
          <w:rStyle w:val="CharSectno"/>
        </w:rPr>
        <w:t>1222N</w:t>
      </w:r>
      <w:r w:rsidRPr="00B520E2">
        <w:t xml:space="preserve">  </w:t>
      </w:r>
      <w:r w:rsidR="00F5205C" w:rsidRPr="00B520E2">
        <w:t>Certain CCIVs must not be listed</w:t>
      </w:r>
      <w:bookmarkEnd w:id="36"/>
    </w:p>
    <w:p w:rsidR="00F757B8" w:rsidRPr="00B520E2" w:rsidRDefault="00824580" w:rsidP="00B23EE3">
      <w:pPr>
        <w:pStyle w:val="subsection"/>
      </w:pPr>
      <w:r w:rsidRPr="00B520E2">
        <w:tab/>
      </w:r>
      <w:r w:rsidR="00F757B8" w:rsidRPr="00B520E2">
        <w:tab/>
      </w:r>
      <w:r w:rsidRPr="00B520E2">
        <w:t>T</w:t>
      </w:r>
      <w:r w:rsidR="00F757B8" w:rsidRPr="00B520E2">
        <w:t>he following must not be included in the official list of a prescribed financial market operated in this jurisdiction:</w:t>
      </w:r>
    </w:p>
    <w:p w:rsidR="00F757B8" w:rsidRPr="00B520E2" w:rsidRDefault="00F757B8" w:rsidP="00B23EE3">
      <w:pPr>
        <w:pStyle w:val="paragraph"/>
      </w:pPr>
      <w:r w:rsidRPr="00B520E2">
        <w:tab/>
        <w:t>(a)</w:t>
      </w:r>
      <w:r w:rsidRPr="00B520E2">
        <w:tab/>
        <w:t>a wholesale CCIV;</w:t>
      </w:r>
    </w:p>
    <w:p w:rsidR="00F757B8" w:rsidRPr="00B520E2" w:rsidRDefault="00F757B8" w:rsidP="00B23EE3">
      <w:pPr>
        <w:pStyle w:val="paragraph"/>
      </w:pPr>
      <w:r w:rsidRPr="00B520E2">
        <w:tab/>
        <w:t>(b)</w:t>
      </w:r>
      <w:r w:rsidRPr="00B520E2">
        <w:tab/>
        <w:t xml:space="preserve">a retail CCIV </w:t>
      </w:r>
      <w:r w:rsidR="00A73704" w:rsidRPr="00B520E2">
        <w:t>that has</w:t>
      </w:r>
      <w:r w:rsidRPr="00B520E2">
        <w:t xml:space="preserve"> more than one sub</w:t>
      </w:r>
      <w:r w:rsidR="00B23EE3">
        <w:noBreakHyphen/>
      </w:r>
      <w:r w:rsidRPr="00B520E2">
        <w:t>fund;</w:t>
      </w:r>
    </w:p>
    <w:p w:rsidR="00F757B8" w:rsidRPr="00B520E2" w:rsidRDefault="00F757B8" w:rsidP="00B23EE3">
      <w:pPr>
        <w:pStyle w:val="paragraph"/>
      </w:pPr>
      <w:r w:rsidRPr="00B520E2">
        <w:tab/>
        <w:t>(c)</w:t>
      </w:r>
      <w:r w:rsidRPr="00B520E2">
        <w:tab/>
        <w:t>a sub</w:t>
      </w:r>
      <w:r w:rsidR="00B23EE3">
        <w:noBreakHyphen/>
      </w:r>
      <w:r w:rsidRPr="00B520E2">
        <w:t>fund of a CCIV.</w:t>
      </w:r>
    </w:p>
    <w:p w:rsidR="006744A8" w:rsidRPr="00B520E2" w:rsidRDefault="00824580" w:rsidP="00B23EE3">
      <w:pPr>
        <w:pStyle w:val="notetext"/>
      </w:pPr>
      <w:r w:rsidRPr="00B520E2">
        <w:t>Note:</w:t>
      </w:r>
      <w:r w:rsidRPr="00B520E2">
        <w:tab/>
      </w:r>
      <w:r w:rsidR="00142667" w:rsidRPr="00B520E2">
        <w:t xml:space="preserve">This section does not prohibit a </w:t>
      </w:r>
      <w:r w:rsidRPr="00B520E2">
        <w:t xml:space="preserve">retail CCIV </w:t>
      </w:r>
      <w:r w:rsidR="00A73704" w:rsidRPr="00B520E2">
        <w:t>that has</w:t>
      </w:r>
      <w:r w:rsidRPr="00B520E2">
        <w:t xml:space="preserve"> </w:t>
      </w:r>
      <w:r w:rsidR="00C46260" w:rsidRPr="00B520E2">
        <w:t xml:space="preserve">only </w:t>
      </w:r>
      <w:r w:rsidRPr="00B520E2">
        <w:t>one sub</w:t>
      </w:r>
      <w:r w:rsidR="00B23EE3">
        <w:noBreakHyphen/>
      </w:r>
      <w:r w:rsidRPr="00B520E2">
        <w:t xml:space="preserve">fund </w:t>
      </w:r>
      <w:r w:rsidR="004E29DD" w:rsidRPr="00B520E2">
        <w:t xml:space="preserve">from being </w:t>
      </w:r>
      <w:r w:rsidRPr="00B520E2">
        <w:t>included in the official list of a prescribed financial market operated in this jurisdiction</w:t>
      </w:r>
      <w:r w:rsidR="00264743" w:rsidRPr="00B520E2">
        <w:t>.</w:t>
      </w:r>
    </w:p>
    <w:p w:rsidR="00671291" w:rsidRPr="00B520E2" w:rsidRDefault="00671291" w:rsidP="00B23EE3">
      <w:pPr>
        <w:pStyle w:val="ActHead4"/>
      </w:pPr>
      <w:bookmarkStart w:id="37" w:name="_Toc80615786"/>
      <w:r w:rsidRPr="00456142">
        <w:rPr>
          <w:rStyle w:val="CharSubdNo"/>
        </w:rPr>
        <w:t>Subdivision F</w:t>
      </w:r>
      <w:r w:rsidRPr="00B520E2">
        <w:t>—</w:t>
      </w:r>
      <w:r w:rsidRPr="00456142">
        <w:rPr>
          <w:rStyle w:val="CharSubdText"/>
        </w:rPr>
        <w:t>Changing company type not permitted</w:t>
      </w:r>
      <w:bookmarkEnd w:id="37"/>
    </w:p>
    <w:p w:rsidR="00671291" w:rsidRPr="00B520E2" w:rsidRDefault="00671291" w:rsidP="00B23EE3">
      <w:pPr>
        <w:pStyle w:val="ActHead5"/>
      </w:pPr>
      <w:bookmarkStart w:id="38" w:name="_Toc80615787"/>
      <w:r w:rsidRPr="00456142">
        <w:rPr>
          <w:rStyle w:val="CharSectno"/>
        </w:rPr>
        <w:t>1222P</w:t>
      </w:r>
      <w:r w:rsidRPr="00B520E2">
        <w:t xml:space="preserve">  </w:t>
      </w:r>
      <w:r w:rsidR="00B23EE3">
        <w:t>Part 2</w:t>
      </w:r>
      <w:r w:rsidRPr="00B520E2">
        <w:t>B.7 does not apply to a CCIV</w:t>
      </w:r>
      <w:bookmarkEnd w:id="38"/>
    </w:p>
    <w:p w:rsidR="00671291" w:rsidRPr="00B520E2" w:rsidRDefault="00671291" w:rsidP="00B23EE3">
      <w:pPr>
        <w:pStyle w:val="subsection"/>
      </w:pPr>
      <w:r w:rsidRPr="00B520E2">
        <w:tab/>
      </w:r>
      <w:r w:rsidRPr="00B520E2">
        <w:tab/>
      </w:r>
      <w:r w:rsidR="00B23EE3">
        <w:t>Part 2</w:t>
      </w:r>
      <w:r w:rsidRPr="00B520E2">
        <w:t>B.7 (about changing company type) does not apply to a CCIV.</w:t>
      </w:r>
    </w:p>
    <w:p w:rsidR="00671291" w:rsidRPr="00B520E2" w:rsidRDefault="009F57C0" w:rsidP="00B23EE3">
      <w:pPr>
        <w:pStyle w:val="ActHead3"/>
      </w:pPr>
      <w:bookmarkStart w:id="39" w:name="_Toc80615788"/>
      <w:r w:rsidRPr="00456142">
        <w:rPr>
          <w:rStyle w:val="CharDivNo"/>
        </w:rPr>
        <w:t>Division 2</w:t>
      </w:r>
      <w:r w:rsidR="00671291" w:rsidRPr="00B520E2">
        <w:t>—</w:t>
      </w:r>
      <w:r w:rsidR="00671291" w:rsidRPr="00456142">
        <w:rPr>
          <w:rStyle w:val="CharDivText"/>
        </w:rPr>
        <w:t>Registering a sub</w:t>
      </w:r>
      <w:r w:rsidR="00B23EE3" w:rsidRPr="00456142">
        <w:rPr>
          <w:rStyle w:val="CharDivText"/>
        </w:rPr>
        <w:noBreakHyphen/>
      </w:r>
      <w:r w:rsidR="00671291" w:rsidRPr="00456142">
        <w:rPr>
          <w:rStyle w:val="CharDivText"/>
        </w:rPr>
        <w:t>fund of a CCIV</w:t>
      </w:r>
      <w:bookmarkEnd w:id="39"/>
    </w:p>
    <w:p w:rsidR="00671291" w:rsidRPr="00B520E2" w:rsidRDefault="00671291" w:rsidP="00B23EE3">
      <w:pPr>
        <w:pStyle w:val="ActHead4"/>
      </w:pPr>
      <w:bookmarkStart w:id="40" w:name="_Toc80615789"/>
      <w:r w:rsidRPr="00456142">
        <w:rPr>
          <w:rStyle w:val="CharSubdNo"/>
        </w:rPr>
        <w:t>Subdivision A</w:t>
      </w:r>
      <w:r w:rsidRPr="00B520E2">
        <w:t>—</w:t>
      </w:r>
      <w:r w:rsidRPr="00456142">
        <w:rPr>
          <w:rStyle w:val="CharSubdText"/>
        </w:rPr>
        <w:t>What is a sub</w:t>
      </w:r>
      <w:r w:rsidR="00B23EE3" w:rsidRPr="00456142">
        <w:rPr>
          <w:rStyle w:val="CharSubdText"/>
        </w:rPr>
        <w:noBreakHyphen/>
      </w:r>
      <w:r w:rsidRPr="00456142">
        <w:rPr>
          <w:rStyle w:val="CharSubdText"/>
        </w:rPr>
        <w:t>fund of a CCIV</w:t>
      </w:r>
      <w:bookmarkEnd w:id="40"/>
    </w:p>
    <w:p w:rsidR="00671291" w:rsidRPr="00B520E2" w:rsidRDefault="00671291" w:rsidP="00B23EE3">
      <w:pPr>
        <w:pStyle w:val="ActHead5"/>
      </w:pPr>
      <w:bookmarkStart w:id="41" w:name="_Toc80615790"/>
      <w:r w:rsidRPr="00456142">
        <w:rPr>
          <w:rStyle w:val="CharSectno"/>
        </w:rPr>
        <w:t>1222Q</w:t>
      </w:r>
      <w:r w:rsidRPr="00B520E2">
        <w:t xml:space="preserve">  What is a </w:t>
      </w:r>
      <w:r w:rsidRPr="00B520E2">
        <w:rPr>
          <w:i/>
        </w:rPr>
        <w:t>sub</w:t>
      </w:r>
      <w:r w:rsidR="00B23EE3">
        <w:rPr>
          <w:i/>
        </w:rPr>
        <w:noBreakHyphen/>
      </w:r>
      <w:r w:rsidRPr="00B520E2">
        <w:rPr>
          <w:i/>
        </w:rPr>
        <w:t xml:space="preserve">fund </w:t>
      </w:r>
      <w:r w:rsidRPr="00B520E2">
        <w:t>of a CCIV</w:t>
      </w:r>
      <w:bookmarkEnd w:id="41"/>
    </w:p>
    <w:p w:rsidR="00671291" w:rsidRPr="00B520E2" w:rsidRDefault="00671291" w:rsidP="00B23EE3">
      <w:pPr>
        <w:pStyle w:val="subsection"/>
      </w:pPr>
      <w:r w:rsidRPr="00B520E2">
        <w:tab/>
        <w:t>(1)</w:t>
      </w:r>
      <w:r w:rsidRPr="00B520E2">
        <w:tab/>
        <w:t xml:space="preserve">A </w:t>
      </w:r>
      <w:r w:rsidRPr="00B520E2">
        <w:rPr>
          <w:b/>
          <w:i/>
        </w:rPr>
        <w:t>sub</w:t>
      </w:r>
      <w:r w:rsidR="00B23EE3">
        <w:rPr>
          <w:b/>
          <w:i/>
        </w:rPr>
        <w:noBreakHyphen/>
      </w:r>
      <w:r w:rsidRPr="00B520E2">
        <w:rPr>
          <w:b/>
          <w:i/>
        </w:rPr>
        <w:t>fund</w:t>
      </w:r>
      <w:r w:rsidRPr="00B520E2">
        <w:t xml:space="preserve"> of a CCIV is all or part of the business of the CCIV that is registered as a sub</w:t>
      </w:r>
      <w:r w:rsidR="00B23EE3">
        <w:noBreakHyphen/>
      </w:r>
      <w:r w:rsidRPr="00B520E2">
        <w:t>fund under section 1222S.</w:t>
      </w:r>
    </w:p>
    <w:p w:rsidR="00671291" w:rsidRPr="00B520E2" w:rsidRDefault="00671291" w:rsidP="00B23EE3">
      <w:pPr>
        <w:pStyle w:val="notetext"/>
      </w:pPr>
      <w:r w:rsidRPr="00B520E2">
        <w:t>Note:</w:t>
      </w:r>
      <w:r w:rsidRPr="00B520E2">
        <w:tab/>
        <w:t>A sub</w:t>
      </w:r>
      <w:r w:rsidR="00B23EE3">
        <w:noBreakHyphen/>
      </w:r>
      <w:r w:rsidRPr="00B520E2">
        <w:t xml:space="preserve">fund of a CCIV may be registered as a passport fund: see </w:t>
      </w:r>
      <w:r w:rsidR="009F57C0" w:rsidRPr="00B520E2">
        <w:t>Part 8</w:t>
      </w:r>
      <w:r w:rsidRPr="00B520E2">
        <w:t>A.3.</w:t>
      </w:r>
    </w:p>
    <w:p w:rsidR="00671291" w:rsidRPr="00B520E2" w:rsidRDefault="00671291" w:rsidP="00B23EE3">
      <w:pPr>
        <w:pStyle w:val="subsection"/>
      </w:pPr>
      <w:r w:rsidRPr="00B520E2">
        <w:tab/>
        <w:t>(2)</w:t>
      </w:r>
      <w:r w:rsidRPr="00B520E2">
        <w:tab/>
        <w:t>A sub</w:t>
      </w:r>
      <w:r w:rsidR="00B23EE3">
        <w:noBreakHyphen/>
      </w:r>
      <w:r w:rsidRPr="00B520E2">
        <w:t>fund does not have legal personality.</w:t>
      </w:r>
    </w:p>
    <w:p w:rsidR="00671291" w:rsidRPr="00B520E2" w:rsidRDefault="00671291" w:rsidP="00B23EE3">
      <w:pPr>
        <w:pStyle w:val="subsection"/>
      </w:pPr>
      <w:r w:rsidRPr="00B520E2">
        <w:tab/>
        <w:t>(3)</w:t>
      </w:r>
      <w:r w:rsidRPr="00B520E2">
        <w:tab/>
        <w:t xml:space="preserve">A person is a </w:t>
      </w:r>
      <w:r w:rsidRPr="00B520E2">
        <w:rPr>
          <w:b/>
          <w:i/>
        </w:rPr>
        <w:t>member</w:t>
      </w:r>
      <w:r w:rsidRPr="00B520E2">
        <w:t xml:space="preserve"> of a sub</w:t>
      </w:r>
      <w:r w:rsidR="00B23EE3">
        <w:noBreakHyphen/>
      </w:r>
      <w:r w:rsidRPr="00B520E2">
        <w:t>fund of a CCIV if the person:</w:t>
      </w:r>
    </w:p>
    <w:p w:rsidR="00671291" w:rsidRPr="00B520E2" w:rsidRDefault="00671291" w:rsidP="00B23EE3">
      <w:pPr>
        <w:pStyle w:val="paragraph"/>
      </w:pPr>
      <w:r w:rsidRPr="00B520E2">
        <w:tab/>
        <w:t>(a)</w:t>
      </w:r>
      <w:r w:rsidRPr="00B520E2">
        <w:tab/>
        <w:t>is a member of the CCIV; and</w:t>
      </w:r>
    </w:p>
    <w:p w:rsidR="00671291" w:rsidRPr="00B520E2" w:rsidRDefault="00671291" w:rsidP="00B23EE3">
      <w:pPr>
        <w:pStyle w:val="paragraph"/>
      </w:pPr>
      <w:r w:rsidRPr="00B520E2">
        <w:tab/>
        <w:t>(b)</w:t>
      </w:r>
      <w:r w:rsidRPr="00B520E2">
        <w:tab/>
        <w:t>holds one or more shares that are referable to the sub</w:t>
      </w:r>
      <w:r w:rsidR="00B23EE3">
        <w:noBreakHyphen/>
      </w:r>
      <w:r w:rsidRPr="00B520E2">
        <w:t>fund.</w:t>
      </w:r>
    </w:p>
    <w:p w:rsidR="00671291" w:rsidRPr="00B520E2" w:rsidRDefault="00671291" w:rsidP="00B23EE3">
      <w:pPr>
        <w:pStyle w:val="notetext"/>
      </w:pPr>
      <w:r w:rsidRPr="00B520E2">
        <w:t>Note:</w:t>
      </w:r>
      <w:r w:rsidRPr="00B520E2">
        <w:tab/>
        <w:t>For when a share is referable to a sub</w:t>
      </w:r>
      <w:r w:rsidR="00B23EE3">
        <w:noBreakHyphen/>
      </w:r>
      <w:r w:rsidRPr="00B520E2">
        <w:t>fund, see section 1231.</w:t>
      </w:r>
    </w:p>
    <w:p w:rsidR="00671291" w:rsidRPr="00B520E2" w:rsidRDefault="00671291" w:rsidP="00B23EE3">
      <w:pPr>
        <w:pStyle w:val="ActHead4"/>
      </w:pPr>
      <w:bookmarkStart w:id="42" w:name="_Toc80615791"/>
      <w:r w:rsidRPr="00456142">
        <w:rPr>
          <w:rStyle w:val="CharSubdNo"/>
        </w:rPr>
        <w:t>Subdivision B</w:t>
      </w:r>
      <w:r w:rsidRPr="00B520E2">
        <w:t>—</w:t>
      </w:r>
      <w:r w:rsidRPr="00456142">
        <w:rPr>
          <w:rStyle w:val="CharSubdText"/>
        </w:rPr>
        <w:t>How a sub</w:t>
      </w:r>
      <w:r w:rsidR="00B23EE3" w:rsidRPr="00456142">
        <w:rPr>
          <w:rStyle w:val="CharSubdText"/>
        </w:rPr>
        <w:noBreakHyphen/>
      </w:r>
      <w:r w:rsidRPr="00456142">
        <w:rPr>
          <w:rStyle w:val="CharSubdText"/>
        </w:rPr>
        <w:t>fund of a CCIV is registered</w:t>
      </w:r>
      <w:bookmarkEnd w:id="42"/>
    </w:p>
    <w:p w:rsidR="00671291" w:rsidRPr="00B520E2" w:rsidRDefault="00671291" w:rsidP="00B23EE3">
      <w:pPr>
        <w:pStyle w:val="ActHead5"/>
      </w:pPr>
      <w:bookmarkStart w:id="43" w:name="_Toc80615792"/>
      <w:r w:rsidRPr="00456142">
        <w:rPr>
          <w:rStyle w:val="CharSectno"/>
        </w:rPr>
        <w:t>1222R</w:t>
      </w:r>
      <w:r w:rsidRPr="00B520E2">
        <w:t xml:space="preserve">  Initial sub</w:t>
      </w:r>
      <w:r w:rsidR="00B23EE3">
        <w:noBreakHyphen/>
      </w:r>
      <w:r w:rsidRPr="00B520E2">
        <w:t>funds to be registered when the CCIV is registered</w:t>
      </w:r>
      <w:bookmarkEnd w:id="43"/>
    </w:p>
    <w:p w:rsidR="00671291" w:rsidRPr="00B520E2" w:rsidRDefault="00671291" w:rsidP="00B23EE3">
      <w:pPr>
        <w:pStyle w:val="subsection"/>
      </w:pPr>
      <w:r w:rsidRPr="00B520E2">
        <w:tab/>
      </w:r>
      <w:r w:rsidRPr="00B520E2">
        <w:tab/>
        <w:t>If ASIC registers a CCIV, ASIC must also register one or more sub</w:t>
      </w:r>
      <w:r w:rsidR="00B23EE3">
        <w:noBreakHyphen/>
      </w:r>
      <w:r w:rsidRPr="00B520E2">
        <w:t>funds of the CCIV.</w:t>
      </w:r>
    </w:p>
    <w:p w:rsidR="00671291" w:rsidRPr="00B520E2" w:rsidRDefault="00671291" w:rsidP="00B23EE3">
      <w:pPr>
        <w:pStyle w:val="notetext"/>
      </w:pPr>
      <w:r w:rsidRPr="00B520E2">
        <w:t>Note:</w:t>
      </w:r>
      <w:r w:rsidRPr="00B520E2">
        <w:tab/>
        <w:t>If ASIC deregisters a sub</w:t>
      </w:r>
      <w:r w:rsidR="00B23EE3">
        <w:noBreakHyphen/>
      </w:r>
      <w:r w:rsidRPr="00B520E2">
        <w:t>fund, and as a result the CCIV has no sub</w:t>
      </w:r>
      <w:r w:rsidR="00B23EE3">
        <w:noBreakHyphen/>
      </w:r>
      <w:r w:rsidRPr="00B520E2">
        <w:t>funds, ASIC must deregister the CCIV: see section 1242K.</w:t>
      </w:r>
    </w:p>
    <w:p w:rsidR="00671291" w:rsidRPr="00B520E2" w:rsidRDefault="00671291" w:rsidP="00B23EE3">
      <w:pPr>
        <w:pStyle w:val="ActHead5"/>
      </w:pPr>
      <w:bookmarkStart w:id="44" w:name="_Toc80615793"/>
      <w:r w:rsidRPr="00456142">
        <w:rPr>
          <w:rStyle w:val="CharSectno"/>
        </w:rPr>
        <w:t>1222S</w:t>
      </w:r>
      <w:r w:rsidRPr="00B520E2">
        <w:t xml:space="preserve">  Registration of a sub</w:t>
      </w:r>
      <w:r w:rsidR="00B23EE3">
        <w:noBreakHyphen/>
      </w:r>
      <w:r w:rsidRPr="00B520E2">
        <w:t>fund</w:t>
      </w:r>
      <w:bookmarkEnd w:id="44"/>
    </w:p>
    <w:p w:rsidR="00671291" w:rsidRPr="00B520E2" w:rsidRDefault="00671291" w:rsidP="00B23EE3">
      <w:pPr>
        <w:pStyle w:val="SubsectionHead"/>
      </w:pPr>
      <w:r w:rsidRPr="00B520E2">
        <w:t>Registration of initial sub</w:t>
      </w:r>
      <w:r w:rsidR="00B23EE3">
        <w:noBreakHyphen/>
      </w:r>
      <w:r w:rsidRPr="00B520E2">
        <w:t>funds</w:t>
      </w:r>
    </w:p>
    <w:p w:rsidR="00671291" w:rsidRPr="00B520E2" w:rsidRDefault="00671291" w:rsidP="00B23EE3">
      <w:pPr>
        <w:pStyle w:val="subsection"/>
      </w:pPr>
      <w:r w:rsidRPr="00B520E2">
        <w:tab/>
        <w:t>(1)</w:t>
      </w:r>
      <w:r w:rsidRPr="00B520E2">
        <w:tab/>
        <w:t>ASIC may register a sub</w:t>
      </w:r>
      <w:r w:rsidR="00B23EE3">
        <w:noBreakHyphen/>
      </w:r>
      <w:r w:rsidRPr="00B520E2">
        <w:t>fund of a CCIV if:</w:t>
      </w:r>
    </w:p>
    <w:p w:rsidR="00671291" w:rsidRPr="00B520E2" w:rsidRDefault="00671291" w:rsidP="00B23EE3">
      <w:pPr>
        <w:pStyle w:val="paragraph"/>
      </w:pPr>
      <w:r w:rsidRPr="00B520E2">
        <w:tab/>
        <w:t>(a)</w:t>
      </w:r>
      <w:r w:rsidRPr="00B520E2">
        <w:tab/>
        <w:t>ASIC registers the CCIV; and</w:t>
      </w:r>
    </w:p>
    <w:p w:rsidR="00671291" w:rsidRPr="00B520E2" w:rsidRDefault="00671291" w:rsidP="00B23EE3">
      <w:pPr>
        <w:pStyle w:val="paragraph"/>
      </w:pPr>
      <w:r w:rsidRPr="00B520E2">
        <w:tab/>
        <w:t>(b)</w:t>
      </w:r>
      <w:r w:rsidRPr="00B520E2">
        <w:tab/>
        <w:t>the proposed name of the sub</w:t>
      </w:r>
      <w:r w:rsidR="00B23EE3">
        <w:noBreakHyphen/>
      </w:r>
      <w:r w:rsidRPr="00B520E2">
        <w:t>fund is specified in the application to register the CCIV.</w:t>
      </w:r>
    </w:p>
    <w:p w:rsidR="00671291" w:rsidRPr="00B520E2" w:rsidRDefault="00671291" w:rsidP="00B23EE3">
      <w:pPr>
        <w:pStyle w:val="SubsectionHead"/>
      </w:pPr>
      <w:r w:rsidRPr="00B520E2">
        <w:t>Registration of further sub</w:t>
      </w:r>
      <w:r w:rsidR="00B23EE3">
        <w:noBreakHyphen/>
      </w:r>
      <w:r w:rsidRPr="00B520E2">
        <w:t>funds</w:t>
      </w:r>
    </w:p>
    <w:p w:rsidR="00671291" w:rsidRPr="00B520E2" w:rsidRDefault="00671291" w:rsidP="00B23EE3">
      <w:pPr>
        <w:pStyle w:val="subsection"/>
      </w:pPr>
      <w:r w:rsidRPr="00B520E2">
        <w:tab/>
        <w:t>(2)</w:t>
      </w:r>
      <w:r w:rsidRPr="00B520E2">
        <w:tab/>
        <w:t>ASIC may also register a sub</w:t>
      </w:r>
      <w:r w:rsidR="00B23EE3">
        <w:noBreakHyphen/>
      </w:r>
      <w:r w:rsidRPr="00B520E2">
        <w:t>fund of a CCIV if an application to register the sub</w:t>
      </w:r>
      <w:r w:rsidR="00B23EE3">
        <w:noBreakHyphen/>
      </w:r>
      <w:r w:rsidRPr="00B520E2">
        <w:t>fund is lodged under section 1222U.</w:t>
      </w:r>
    </w:p>
    <w:p w:rsidR="00671291" w:rsidRPr="00B520E2" w:rsidRDefault="00671291" w:rsidP="00B23EE3">
      <w:pPr>
        <w:pStyle w:val="SubsectionHead"/>
      </w:pPr>
      <w:r w:rsidRPr="00B520E2">
        <w:t>ASIC to give sub</w:t>
      </w:r>
      <w:r w:rsidR="00B23EE3">
        <w:noBreakHyphen/>
      </w:r>
      <w:r w:rsidRPr="00B520E2">
        <w:t>fund an ARFN</w:t>
      </w:r>
    </w:p>
    <w:p w:rsidR="00671291" w:rsidRPr="00B520E2" w:rsidRDefault="00671291" w:rsidP="00B23EE3">
      <w:pPr>
        <w:pStyle w:val="subsection"/>
      </w:pPr>
      <w:r w:rsidRPr="00B520E2">
        <w:tab/>
        <w:t>(3)</w:t>
      </w:r>
      <w:r w:rsidRPr="00B520E2">
        <w:tab/>
        <w:t>If ASIC registers a sub</w:t>
      </w:r>
      <w:r w:rsidR="00B23EE3">
        <w:noBreakHyphen/>
      </w:r>
      <w:r w:rsidRPr="00B520E2">
        <w:t>fund, ASIC must give the sub</w:t>
      </w:r>
      <w:r w:rsidR="00B23EE3">
        <w:noBreakHyphen/>
      </w:r>
      <w:r w:rsidRPr="00B520E2">
        <w:t>fund an ARFN.</w:t>
      </w:r>
    </w:p>
    <w:p w:rsidR="00671291" w:rsidRPr="00B520E2" w:rsidRDefault="00671291" w:rsidP="00B23EE3">
      <w:pPr>
        <w:pStyle w:val="SubsectionHead"/>
      </w:pPr>
      <w:r w:rsidRPr="00B520E2">
        <w:t>ASIC must keep record of registration</w:t>
      </w:r>
    </w:p>
    <w:p w:rsidR="00671291" w:rsidRPr="00B520E2" w:rsidRDefault="00671291" w:rsidP="00B23EE3">
      <w:pPr>
        <w:pStyle w:val="subsection"/>
      </w:pPr>
      <w:r w:rsidRPr="00B520E2">
        <w:tab/>
        <w:t>(4)</w:t>
      </w:r>
      <w:r w:rsidRPr="00B520E2">
        <w:tab/>
        <w:t>ASIC must keep a record of the registration. Sub</w:t>
      </w:r>
      <w:r w:rsidR="009F57C0" w:rsidRPr="00B520E2">
        <w:t>sections 1</w:t>
      </w:r>
      <w:r w:rsidRPr="00B520E2">
        <w:t>274(2) and (5) apply to the record as if it were a document lodged with ASIC.</w:t>
      </w:r>
    </w:p>
    <w:p w:rsidR="00671291" w:rsidRPr="00B520E2" w:rsidRDefault="00671291" w:rsidP="00B23EE3">
      <w:pPr>
        <w:pStyle w:val="ActHead5"/>
      </w:pPr>
      <w:bookmarkStart w:id="45" w:name="_Toc80615794"/>
      <w:r w:rsidRPr="00456142">
        <w:rPr>
          <w:rStyle w:val="CharSectno"/>
        </w:rPr>
        <w:t>1222T</w:t>
      </w:r>
      <w:r w:rsidRPr="00B520E2">
        <w:t xml:space="preserve">  Sub</w:t>
      </w:r>
      <w:r w:rsidR="00B23EE3">
        <w:noBreakHyphen/>
      </w:r>
      <w:r w:rsidRPr="00B520E2">
        <w:t>fund is established on registration</w:t>
      </w:r>
      <w:bookmarkEnd w:id="45"/>
    </w:p>
    <w:p w:rsidR="00671291" w:rsidRPr="00B520E2" w:rsidRDefault="00671291" w:rsidP="00B23EE3">
      <w:pPr>
        <w:pStyle w:val="subsection"/>
      </w:pPr>
      <w:r w:rsidRPr="00B520E2">
        <w:tab/>
        <w:t>(1)</w:t>
      </w:r>
      <w:r w:rsidRPr="00B520E2">
        <w:tab/>
        <w:t>A sub</w:t>
      </w:r>
      <w:r w:rsidR="00B23EE3">
        <w:noBreakHyphen/>
      </w:r>
      <w:r w:rsidRPr="00B520E2">
        <w:t>fund of a CCIV is established at the beginning of the day on which the sub</w:t>
      </w:r>
      <w:r w:rsidR="00B23EE3">
        <w:noBreakHyphen/>
      </w:r>
      <w:r w:rsidRPr="00B520E2">
        <w:t>fund is registered.</w:t>
      </w:r>
    </w:p>
    <w:p w:rsidR="00671291" w:rsidRPr="00B520E2" w:rsidRDefault="00671291" w:rsidP="00B23EE3">
      <w:pPr>
        <w:pStyle w:val="subsection"/>
      </w:pPr>
      <w:r w:rsidRPr="00B520E2">
        <w:tab/>
        <w:t>(2)</w:t>
      </w:r>
      <w:r w:rsidRPr="00B520E2">
        <w:tab/>
        <w:t>The sub</w:t>
      </w:r>
      <w:r w:rsidR="00B23EE3">
        <w:noBreakHyphen/>
      </w:r>
      <w:r w:rsidRPr="00B520E2">
        <w:t>fund’s name is the name specified in ASIC’s record of the registration.</w:t>
      </w:r>
    </w:p>
    <w:p w:rsidR="00671291" w:rsidRPr="00B520E2" w:rsidRDefault="00671291" w:rsidP="00B23EE3">
      <w:pPr>
        <w:pStyle w:val="ActHead5"/>
      </w:pPr>
      <w:bookmarkStart w:id="46" w:name="_Toc80615795"/>
      <w:r w:rsidRPr="00456142">
        <w:rPr>
          <w:rStyle w:val="CharSectno"/>
        </w:rPr>
        <w:t>1222U</w:t>
      </w:r>
      <w:r w:rsidRPr="00B520E2">
        <w:t xml:space="preserve">  Application to register further sub</w:t>
      </w:r>
      <w:r w:rsidR="00B23EE3">
        <w:noBreakHyphen/>
      </w:r>
      <w:r w:rsidRPr="00B520E2">
        <w:t>funds</w:t>
      </w:r>
      <w:bookmarkEnd w:id="46"/>
    </w:p>
    <w:p w:rsidR="00671291" w:rsidRPr="00B520E2" w:rsidRDefault="00671291" w:rsidP="00B23EE3">
      <w:pPr>
        <w:pStyle w:val="subsection"/>
      </w:pPr>
      <w:r w:rsidRPr="00B520E2">
        <w:tab/>
        <w:t>(1)</w:t>
      </w:r>
      <w:r w:rsidRPr="00B520E2">
        <w:tab/>
        <w:t>To register a sub</w:t>
      </w:r>
      <w:r w:rsidR="00B23EE3">
        <w:noBreakHyphen/>
      </w:r>
      <w:r w:rsidRPr="00B520E2">
        <w:t>fund of a CCIV, a person may lodge an application with ASIC.</w:t>
      </w:r>
    </w:p>
    <w:p w:rsidR="00671291" w:rsidRPr="00B520E2" w:rsidRDefault="00671291" w:rsidP="00B23EE3">
      <w:pPr>
        <w:pStyle w:val="notetext"/>
      </w:pPr>
      <w:r w:rsidRPr="00B520E2">
        <w:t>Note:</w:t>
      </w:r>
      <w:r w:rsidRPr="00B520E2">
        <w:tab/>
        <w:t>A CCIV must have at least one sub</w:t>
      </w:r>
      <w:r w:rsidR="00B23EE3">
        <w:noBreakHyphen/>
      </w:r>
      <w:r w:rsidRPr="00B520E2">
        <w:t>fund when it is first registered: see section 1222R.</w:t>
      </w:r>
    </w:p>
    <w:p w:rsidR="00671291" w:rsidRPr="00B520E2" w:rsidRDefault="00671291" w:rsidP="00B23EE3">
      <w:pPr>
        <w:pStyle w:val="subsection"/>
      </w:pPr>
      <w:r w:rsidRPr="00B520E2">
        <w:tab/>
        <w:t>(2)</w:t>
      </w:r>
      <w:r w:rsidRPr="00B520E2">
        <w:tab/>
        <w:t>The application must state:</w:t>
      </w:r>
    </w:p>
    <w:p w:rsidR="00671291" w:rsidRPr="00B520E2" w:rsidRDefault="00671291" w:rsidP="00B23EE3">
      <w:pPr>
        <w:pStyle w:val="paragraph"/>
      </w:pPr>
      <w:r w:rsidRPr="00B520E2">
        <w:tab/>
        <w:t>(a)</w:t>
      </w:r>
      <w:r w:rsidRPr="00B520E2">
        <w:tab/>
        <w:t>the name and ACN of the CCIV; and</w:t>
      </w:r>
    </w:p>
    <w:p w:rsidR="00671291" w:rsidRPr="00B520E2" w:rsidRDefault="00671291" w:rsidP="00B23EE3">
      <w:pPr>
        <w:pStyle w:val="paragraph"/>
      </w:pPr>
      <w:r w:rsidRPr="00B520E2">
        <w:tab/>
        <w:t>(b)</w:t>
      </w:r>
      <w:r w:rsidRPr="00B520E2">
        <w:tab/>
        <w:t>the proposed name of the sub</w:t>
      </w:r>
      <w:r w:rsidR="00B23EE3">
        <w:noBreakHyphen/>
      </w:r>
      <w:r w:rsidRPr="00B520E2">
        <w:t>fund; and</w:t>
      </w:r>
    </w:p>
    <w:p w:rsidR="00671291" w:rsidRPr="00B520E2" w:rsidRDefault="00671291" w:rsidP="00B23EE3">
      <w:pPr>
        <w:pStyle w:val="paragraph"/>
      </w:pPr>
      <w:r w:rsidRPr="00B520E2">
        <w:tab/>
        <w:t>(c)</w:t>
      </w:r>
      <w:r w:rsidRPr="00B520E2">
        <w:tab/>
        <w:t>the name and address of each person who consents to become a member of the sub</w:t>
      </w:r>
      <w:r w:rsidR="00B23EE3">
        <w:noBreakHyphen/>
      </w:r>
      <w:r w:rsidRPr="00B520E2">
        <w:t>fund; and</w:t>
      </w:r>
    </w:p>
    <w:p w:rsidR="00671291" w:rsidRPr="00B520E2" w:rsidRDefault="00671291" w:rsidP="00B23EE3">
      <w:pPr>
        <w:pStyle w:val="paragraph"/>
      </w:pPr>
      <w:r w:rsidRPr="00B520E2">
        <w:tab/>
        <w:t>(d)</w:t>
      </w:r>
      <w:r w:rsidRPr="00B520E2">
        <w:tab/>
        <w:t>the following:</w:t>
      </w:r>
    </w:p>
    <w:p w:rsidR="00671291" w:rsidRPr="00B520E2" w:rsidRDefault="00671291" w:rsidP="00B23EE3">
      <w:pPr>
        <w:pStyle w:val="paragraphsub"/>
      </w:pPr>
      <w:r w:rsidRPr="00B520E2">
        <w:tab/>
        <w:t>(i)</w:t>
      </w:r>
      <w:r w:rsidRPr="00B520E2">
        <w:tab/>
        <w:t>the number and class of shares each member agrees in writing to take up;</w:t>
      </w:r>
    </w:p>
    <w:p w:rsidR="00671291" w:rsidRPr="00B520E2" w:rsidRDefault="00671291" w:rsidP="00B23EE3">
      <w:pPr>
        <w:pStyle w:val="paragraphsub"/>
      </w:pPr>
      <w:r w:rsidRPr="00B520E2">
        <w:tab/>
        <w:t>(ii)</w:t>
      </w:r>
      <w:r w:rsidRPr="00B520E2">
        <w:tab/>
        <w:t>the amount (if any) each member agrees in writing to pay for each share;</w:t>
      </w:r>
    </w:p>
    <w:p w:rsidR="00671291" w:rsidRPr="00B520E2" w:rsidRDefault="00671291" w:rsidP="00B23EE3">
      <w:pPr>
        <w:pStyle w:val="paragraphsub"/>
      </w:pPr>
      <w:r w:rsidRPr="00B520E2">
        <w:tab/>
        <w:t>(iii)</w:t>
      </w:r>
      <w:r w:rsidRPr="00B520E2">
        <w:tab/>
        <w:t>whether the shares each member agrees in writing to take up will be fully paid on registration;</w:t>
      </w:r>
    </w:p>
    <w:p w:rsidR="00671291" w:rsidRPr="00B520E2" w:rsidRDefault="00671291" w:rsidP="00B23EE3">
      <w:pPr>
        <w:pStyle w:val="paragraphsub"/>
      </w:pPr>
      <w:r w:rsidRPr="00B520E2">
        <w:tab/>
        <w:t>(iv)</w:t>
      </w:r>
      <w:r w:rsidRPr="00B520E2">
        <w:tab/>
        <w:t>if that amount is not to be paid in full on registration—the amount (if any) each member agrees in writing to be unpaid on each share;</w:t>
      </w:r>
    </w:p>
    <w:p w:rsidR="00671291" w:rsidRPr="00B520E2" w:rsidRDefault="00671291" w:rsidP="00B23EE3">
      <w:pPr>
        <w:pStyle w:val="paragraphsub"/>
      </w:pPr>
      <w:r w:rsidRPr="00B520E2">
        <w:tab/>
        <w:t>(v)</w:t>
      </w:r>
      <w:r w:rsidRPr="00B520E2">
        <w:tab/>
        <w:t>whether or not the shares each member agrees in writing to take up will be beneficially owned by the member on registration.</w:t>
      </w:r>
    </w:p>
    <w:p w:rsidR="00671291" w:rsidRPr="00B520E2" w:rsidRDefault="00671291" w:rsidP="00B23EE3">
      <w:pPr>
        <w:pStyle w:val="subsection"/>
      </w:pPr>
      <w:r w:rsidRPr="00B520E2">
        <w:tab/>
        <w:t>(3)</w:t>
      </w:r>
      <w:r w:rsidRPr="00B520E2">
        <w:tab/>
        <w:t>The application must be in the prescribed form.</w:t>
      </w:r>
    </w:p>
    <w:p w:rsidR="00671291" w:rsidRPr="00B520E2" w:rsidRDefault="00671291" w:rsidP="00B23EE3">
      <w:pPr>
        <w:pStyle w:val="ActHead4"/>
      </w:pPr>
      <w:bookmarkStart w:id="47" w:name="_Toc80615796"/>
      <w:r w:rsidRPr="00456142">
        <w:rPr>
          <w:rStyle w:val="CharSubdNo"/>
        </w:rPr>
        <w:t>Subdivision C</w:t>
      </w:r>
      <w:r w:rsidRPr="00B520E2">
        <w:t>—</w:t>
      </w:r>
      <w:r w:rsidRPr="00456142">
        <w:rPr>
          <w:rStyle w:val="CharSubdText"/>
        </w:rPr>
        <w:t>Names of sub</w:t>
      </w:r>
      <w:r w:rsidR="00B23EE3" w:rsidRPr="00456142">
        <w:rPr>
          <w:rStyle w:val="CharSubdText"/>
        </w:rPr>
        <w:noBreakHyphen/>
      </w:r>
      <w:r w:rsidRPr="00456142">
        <w:rPr>
          <w:rStyle w:val="CharSubdText"/>
        </w:rPr>
        <w:t>funds</w:t>
      </w:r>
      <w:bookmarkEnd w:id="47"/>
    </w:p>
    <w:p w:rsidR="00671291" w:rsidRPr="00B520E2" w:rsidRDefault="00671291" w:rsidP="00B23EE3">
      <w:pPr>
        <w:pStyle w:val="ActHead5"/>
      </w:pPr>
      <w:bookmarkStart w:id="48" w:name="_Toc80615797"/>
      <w:r w:rsidRPr="00456142">
        <w:rPr>
          <w:rStyle w:val="CharSectno"/>
        </w:rPr>
        <w:t>1222V</w:t>
      </w:r>
      <w:r w:rsidRPr="00B520E2">
        <w:t xml:space="preserve">  A sub</w:t>
      </w:r>
      <w:r w:rsidR="00B23EE3">
        <w:noBreakHyphen/>
      </w:r>
      <w:r w:rsidRPr="00B520E2">
        <w:t>fund’s name</w:t>
      </w:r>
      <w:bookmarkEnd w:id="48"/>
    </w:p>
    <w:p w:rsidR="00671291" w:rsidRPr="00B520E2" w:rsidRDefault="00671291" w:rsidP="00B23EE3">
      <w:pPr>
        <w:pStyle w:val="SubsectionHead"/>
      </w:pPr>
      <w:r w:rsidRPr="00B520E2">
        <w:t>CCIV using ACN</w:t>
      </w:r>
    </w:p>
    <w:p w:rsidR="00671291" w:rsidRPr="00B520E2" w:rsidRDefault="00671291" w:rsidP="00B23EE3">
      <w:pPr>
        <w:pStyle w:val="subsection"/>
      </w:pPr>
      <w:r w:rsidRPr="00B520E2">
        <w:tab/>
        <w:t>(1)</w:t>
      </w:r>
      <w:r w:rsidRPr="00B520E2">
        <w:tab/>
        <w:t>If a CCIV has as its name the expression “Australian Company Number” followed by the CCIV’s ACN, a sub</w:t>
      </w:r>
      <w:r w:rsidR="00B23EE3">
        <w:noBreakHyphen/>
      </w:r>
      <w:r w:rsidRPr="00B520E2">
        <w:t>fund of the CCIV may have as its name the expression “Australian Registered Fund Number” followed by the sub</w:t>
      </w:r>
      <w:r w:rsidR="00B23EE3">
        <w:noBreakHyphen/>
      </w:r>
      <w:r w:rsidRPr="00B520E2">
        <w:t>fund’s ARFN.</w:t>
      </w:r>
    </w:p>
    <w:p w:rsidR="00671291" w:rsidRPr="00B520E2" w:rsidRDefault="00671291" w:rsidP="00B23EE3">
      <w:pPr>
        <w:pStyle w:val="SubsectionHead"/>
      </w:pPr>
      <w:r w:rsidRPr="00B520E2">
        <w:t>CCIV using available name</w:t>
      </w:r>
    </w:p>
    <w:p w:rsidR="00671291" w:rsidRPr="00B520E2" w:rsidRDefault="00671291" w:rsidP="00B23EE3">
      <w:pPr>
        <w:pStyle w:val="subsection"/>
      </w:pPr>
      <w:r w:rsidRPr="00B520E2">
        <w:tab/>
        <w:t>(2)</w:t>
      </w:r>
      <w:r w:rsidRPr="00B520E2">
        <w:tab/>
        <w:t>If a CCIV has as its name an available name, a sub</w:t>
      </w:r>
      <w:r w:rsidR="00B23EE3">
        <w:noBreakHyphen/>
      </w:r>
      <w:r w:rsidRPr="00B520E2">
        <w:t>fund of the CCIV may have as its name an expression comprising the following 3 elements, in the following order:</w:t>
      </w:r>
    </w:p>
    <w:p w:rsidR="00671291" w:rsidRPr="00B520E2" w:rsidRDefault="00671291" w:rsidP="00B23EE3">
      <w:pPr>
        <w:pStyle w:val="paragraph"/>
      </w:pPr>
      <w:r w:rsidRPr="00B520E2">
        <w:tab/>
        <w:t>(a)</w:t>
      </w:r>
      <w:r w:rsidRPr="00B520E2">
        <w:tab/>
        <w:t>first element—the CCIV’s name (without the words “Corporate Collective Investment Vehicle” at the end of the name);</w:t>
      </w:r>
    </w:p>
    <w:p w:rsidR="00671291" w:rsidRPr="00B520E2" w:rsidRDefault="00671291" w:rsidP="00B23EE3">
      <w:pPr>
        <w:pStyle w:val="paragraph"/>
      </w:pPr>
      <w:r w:rsidRPr="00B520E2">
        <w:tab/>
        <w:t>(b)</w:t>
      </w:r>
      <w:r w:rsidRPr="00B520E2">
        <w:tab/>
        <w:t xml:space="preserve">second element—a name that meets the requirements in </w:t>
      </w:r>
      <w:r w:rsidR="009F57C0" w:rsidRPr="00B520E2">
        <w:t>subsection (</w:t>
      </w:r>
      <w:r w:rsidRPr="00B520E2">
        <w:t>3);</w:t>
      </w:r>
    </w:p>
    <w:p w:rsidR="00671291" w:rsidRPr="00B520E2" w:rsidRDefault="00671291" w:rsidP="00B23EE3">
      <w:pPr>
        <w:pStyle w:val="paragraph"/>
      </w:pPr>
      <w:r w:rsidRPr="00B520E2">
        <w:tab/>
        <w:t>(c)</w:t>
      </w:r>
      <w:r w:rsidRPr="00B520E2">
        <w:tab/>
        <w:t>third element—the expression “Sub</w:t>
      </w:r>
      <w:r w:rsidR="00B23EE3">
        <w:noBreakHyphen/>
      </w:r>
      <w:r w:rsidRPr="00B520E2">
        <w:t>fund”.</w:t>
      </w:r>
    </w:p>
    <w:p w:rsidR="00671291" w:rsidRPr="00B520E2" w:rsidRDefault="00671291" w:rsidP="00B23EE3">
      <w:pPr>
        <w:pStyle w:val="subsection"/>
      </w:pPr>
      <w:r w:rsidRPr="00B520E2">
        <w:tab/>
        <w:t>(3)</w:t>
      </w:r>
      <w:r w:rsidRPr="00B520E2">
        <w:tab/>
        <w:t>A name meets the requirements in this subsection unless the name is:</w:t>
      </w:r>
    </w:p>
    <w:p w:rsidR="00671291" w:rsidRPr="00B520E2" w:rsidRDefault="00671291" w:rsidP="00B23EE3">
      <w:pPr>
        <w:pStyle w:val="paragraph"/>
      </w:pPr>
      <w:r w:rsidRPr="00B520E2">
        <w:tab/>
        <w:t>(a)</w:t>
      </w:r>
      <w:r w:rsidRPr="00B520E2">
        <w:tab/>
        <w:t>identical to a name that is used as the second element of the name of another sub</w:t>
      </w:r>
      <w:r w:rsidR="00B23EE3">
        <w:noBreakHyphen/>
      </w:r>
      <w:r w:rsidRPr="00B520E2">
        <w:t>fund of the same CCIV; or</w:t>
      </w:r>
    </w:p>
    <w:p w:rsidR="00671291" w:rsidRPr="00B520E2" w:rsidRDefault="00671291" w:rsidP="00B23EE3">
      <w:pPr>
        <w:pStyle w:val="paragraph"/>
      </w:pPr>
      <w:r w:rsidRPr="00B520E2">
        <w:tab/>
        <w:t>(b)</w:t>
      </w:r>
      <w:r w:rsidRPr="00B520E2">
        <w:tab/>
        <w:t>identical to a name that is reserved by ASIC in respect of another person who is not the person applying to have the name; or</w:t>
      </w:r>
    </w:p>
    <w:p w:rsidR="00671291" w:rsidRPr="00B520E2" w:rsidRDefault="00671291" w:rsidP="00B23EE3">
      <w:pPr>
        <w:pStyle w:val="paragraph"/>
      </w:pPr>
      <w:r w:rsidRPr="00B520E2">
        <w:tab/>
        <w:t>(c)</w:t>
      </w:r>
      <w:r w:rsidRPr="00B520E2">
        <w:tab/>
        <w:t>unacceptable for registration under the regulations.</w:t>
      </w:r>
    </w:p>
    <w:p w:rsidR="00671291" w:rsidRPr="00B520E2" w:rsidRDefault="00671291" w:rsidP="00B23EE3">
      <w:pPr>
        <w:pStyle w:val="ActHead5"/>
      </w:pPr>
      <w:bookmarkStart w:id="49" w:name="_Toc80615798"/>
      <w:r w:rsidRPr="00456142">
        <w:rPr>
          <w:rStyle w:val="CharSectno"/>
        </w:rPr>
        <w:t>1222W</w:t>
      </w:r>
      <w:r w:rsidRPr="00B520E2">
        <w:t xml:space="preserve">  Using sub</w:t>
      </w:r>
      <w:r w:rsidR="00B23EE3">
        <w:noBreakHyphen/>
      </w:r>
      <w:r w:rsidRPr="00B520E2">
        <w:t>fund name and ARFN on documents</w:t>
      </w:r>
      <w:bookmarkEnd w:id="49"/>
    </w:p>
    <w:p w:rsidR="00671291" w:rsidRPr="00B520E2" w:rsidRDefault="00671291" w:rsidP="00B23EE3">
      <w:pPr>
        <w:pStyle w:val="subsection"/>
      </w:pPr>
      <w:r w:rsidRPr="00B520E2">
        <w:tab/>
        <w:t>(1)</w:t>
      </w:r>
      <w:r w:rsidRPr="00B520E2">
        <w:tab/>
        <w:t>A CCIV must set out a sub</w:t>
      </w:r>
      <w:r w:rsidR="00B23EE3">
        <w:noBreakHyphen/>
      </w:r>
      <w:r w:rsidRPr="00B520E2">
        <w:t>fund’s name and ARFN on all its public documents and negotiable instruments that relate to the sub</w:t>
      </w:r>
      <w:r w:rsidR="00B23EE3">
        <w:noBreakHyphen/>
      </w:r>
      <w:r w:rsidRPr="00B520E2">
        <w:t>fund.</w:t>
      </w:r>
    </w:p>
    <w:p w:rsidR="00671291" w:rsidRPr="00B520E2" w:rsidRDefault="00671291" w:rsidP="00B23EE3">
      <w:pPr>
        <w:pStyle w:val="subsection"/>
      </w:pPr>
      <w:r w:rsidRPr="00B520E2">
        <w:tab/>
        <w:t>(2)</w:t>
      </w:r>
      <w:r w:rsidRPr="00B520E2">
        <w:tab/>
        <w:t xml:space="preserve">An offence based on </w:t>
      </w:r>
      <w:r w:rsidR="009F57C0" w:rsidRPr="00B520E2">
        <w:t>subsection (</w:t>
      </w:r>
      <w:r w:rsidRPr="00B520E2">
        <w:t>1) is an offence of strict liability.</w:t>
      </w:r>
    </w:p>
    <w:p w:rsidR="00671291" w:rsidRPr="00B520E2" w:rsidRDefault="00671291" w:rsidP="00B23EE3">
      <w:pPr>
        <w:pStyle w:val="ActHead5"/>
      </w:pPr>
      <w:bookmarkStart w:id="50" w:name="_Toc80615799"/>
      <w:r w:rsidRPr="00456142">
        <w:rPr>
          <w:rStyle w:val="CharSectno"/>
        </w:rPr>
        <w:t>1222X</w:t>
      </w:r>
      <w:r w:rsidRPr="00B520E2">
        <w:t xml:space="preserve">  Acceptable abbreviations of sub</w:t>
      </w:r>
      <w:r w:rsidR="00B23EE3">
        <w:noBreakHyphen/>
      </w:r>
      <w:r w:rsidRPr="00B520E2">
        <w:t>fund names</w:t>
      </w:r>
      <w:bookmarkEnd w:id="50"/>
    </w:p>
    <w:p w:rsidR="00671291" w:rsidRPr="00B520E2" w:rsidRDefault="00671291" w:rsidP="00B23EE3">
      <w:pPr>
        <w:pStyle w:val="subsection"/>
      </w:pPr>
      <w:r w:rsidRPr="00B520E2">
        <w:tab/>
        <w:t>(1)</w:t>
      </w:r>
      <w:r w:rsidRPr="00B520E2">
        <w:tab/>
        <w:t>The abbreviations set out in the following</w:t>
      </w:r>
      <w:bookmarkStart w:id="51" w:name="BK_S1P16L7C48"/>
      <w:bookmarkEnd w:id="51"/>
      <w:r w:rsidRPr="00B520E2">
        <w:t xml:space="preserve"> table may be used:</w:t>
      </w:r>
    </w:p>
    <w:p w:rsidR="00671291" w:rsidRPr="00B520E2" w:rsidRDefault="00671291" w:rsidP="00B23EE3">
      <w:pPr>
        <w:pStyle w:val="paragraph"/>
      </w:pPr>
      <w:r w:rsidRPr="00B520E2">
        <w:tab/>
        <w:t>(a)</w:t>
      </w:r>
      <w:r w:rsidRPr="00B520E2">
        <w:tab/>
        <w:t>instead of words that this Act requires to be part of a sub</w:t>
      </w:r>
      <w:r w:rsidR="00B23EE3">
        <w:noBreakHyphen/>
      </w:r>
      <w:r w:rsidRPr="00B520E2">
        <w:t>fund’s name or to be included in a document or negotiable instrument; and</w:t>
      </w:r>
    </w:p>
    <w:p w:rsidR="00671291" w:rsidRPr="00B520E2" w:rsidRDefault="00671291" w:rsidP="00B23EE3">
      <w:pPr>
        <w:pStyle w:val="paragraph"/>
      </w:pPr>
      <w:r w:rsidRPr="00B520E2">
        <w:tab/>
        <w:t>(b)</w:t>
      </w:r>
      <w:r w:rsidRPr="00B520E2">
        <w:tab/>
        <w:t>instead of words that are part of a sub</w:t>
      </w:r>
      <w:r w:rsidR="00B23EE3">
        <w:noBreakHyphen/>
      </w:r>
      <w:r w:rsidRPr="00B520E2">
        <w:t>fund’s name; and</w:t>
      </w:r>
    </w:p>
    <w:p w:rsidR="00671291" w:rsidRPr="00B520E2" w:rsidRDefault="00671291" w:rsidP="00B23EE3">
      <w:pPr>
        <w:pStyle w:val="paragraph"/>
      </w:pPr>
      <w:r w:rsidRPr="00B520E2">
        <w:tab/>
        <w:t>(c)</w:t>
      </w:r>
      <w:r w:rsidRPr="00B520E2">
        <w:tab/>
        <w:t>with or without full stops.</w:t>
      </w:r>
    </w:p>
    <w:p w:rsidR="00671291" w:rsidRPr="00B520E2" w:rsidRDefault="00671291" w:rsidP="00B23EE3">
      <w:pPr>
        <w:pStyle w:val="Tabletext"/>
      </w:pPr>
    </w:p>
    <w:tbl>
      <w:tblPr>
        <w:tblW w:w="0" w:type="auto"/>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3190"/>
        <w:gridCol w:w="3190"/>
      </w:tblGrid>
      <w:tr w:rsidR="00671291" w:rsidRPr="00B520E2" w:rsidTr="00D53329">
        <w:trPr>
          <w:tblHeader/>
        </w:trPr>
        <w:tc>
          <w:tcPr>
            <w:tcW w:w="7231" w:type="dxa"/>
            <w:gridSpan w:val="3"/>
            <w:tcBorders>
              <w:top w:val="single" w:sz="12" w:space="0" w:color="auto"/>
              <w:bottom w:val="single" w:sz="6" w:space="0" w:color="auto"/>
            </w:tcBorders>
            <w:shd w:val="clear" w:color="auto" w:fill="auto"/>
          </w:tcPr>
          <w:p w:rsidR="00671291" w:rsidRPr="00B520E2" w:rsidRDefault="00671291" w:rsidP="00B23EE3">
            <w:pPr>
              <w:pStyle w:val="TableHeading"/>
            </w:pPr>
            <w:r w:rsidRPr="00B520E2">
              <w:t>Acceptable abbreviations</w:t>
            </w:r>
          </w:p>
        </w:tc>
      </w:tr>
      <w:tr w:rsidR="00671291" w:rsidRPr="00B520E2" w:rsidTr="00D53329">
        <w:trPr>
          <w:tblHeader/>
        </w:trPr>
        <w:tc>
          <w:tcPr>
            <w:tcW w:w="851" w:type="dxa"/>
            <w:tcBorders>
              <w:top w:val="single" w:sz="6" w:space="0" w:color="auto"/>
              <w:bottom w:val="single" w:sz="12" w:space="0" w:color="auto"/>
            </w:tcBorders>
            <w:shd w:val="clear" w:color="auto" w:fill="auto"/>
          </w:tcPr>
          <w:p w:rsidR="00671291" w:rsidRPr="00B520E2" w:rsidRDefault="00D53329" w:rsidP="00B23EE3">
            <w:pPr>
              <w:pStyle w:val="TableHeading"/>
            </w:pPr>
            <w:r>
              <w:t>Item</w:t>
            </w:r>
          </w:p>
        </w:tc>
        <w:tc>
          <w:tcPr>
            <w:tcW w:w="3190"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Word</w:t>
            </w:r>
          </w:p>
        </w:tc>
        <w:tc>
          <w:tcPr>
            <w:tcW w:w="3190"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Abbreviation</w:t>
            </w:r>
          </w:p>
        </w:tc>
      </w:tr>
      <w:tr w:rsidR="00671291" w:rsidRPr="00B520E2" w:rsidTr="00D53329">
        <w:tc>
          <w:tcPr>
            <w:tcW w:w="851" w:type="dxa"/>
            <w:tcBorders>
              <w:top w:val="single" w:sz="12" w:space="0" w:color="auto"/>
            </w:tcBorders>
            <w:shd w:val="clear" w:color="auto" w:fill="auto"/>
          </w:tcPr>
          <w:p w:rsidR="00671291" w:rsidRPr="00B520E2" w:rsidRDefault="00671291" w:rsidP="00B23EE3">
            <w:pPr>
              <w:pStyle w:val="Tabletext"/>
            </w:pPr>
            <w:r w:rsidRPr="00B520E2">
              <w:t>1</w:t>
            </w:r>
          </w:p>
        </w:tc>
        <w:tc>
          <w:tcPr>
            <w:tcW w:w="3190" w:type="dxa"/>
            <w:tcBorders>
              <w:top w:val="single" w:sz="12" w:space="0" w:color="auto"/>
            </w:tcBorders>
            <w:shd w:val="clear" w:color="auto" w:fill="auto"/>
          </w:tcPr>
          <w:p w:rsidR="00671291" w:rsidRPr="00B520E2" w:rsidRDefault="00671291" w:rsidP="00B23EE3">
            <w:pPr>
              <w:pStyle w:val="Tabletext"/>
            </w:pPr>
            <w:r w:rsidRPr="00B520E2">
              <w:t>Sub</w:t>
            </w:r>
            <w:r w:rsidR="00B23EE3">
              <w:noBreakHyphen/>
            </w:r>
            <w:r w:rsidRPr="00B520E2">
              <w:t>fund</w:t>
            </w:r>
          </w:p>
        </w:tc>
        <w:tc>
          <w:tcPr>
            <w:tcW w:w="3190" w:type="dxa"/>
            <w:tcBorders>
              <w:top w:val="single" w:sz="12" w:space="0" w:color="auto"/>
            </w:tcBorders>
            <w:shd w:val="clear" w:color="auto" w:fill="auto"/>
          </w:tcPr>
          <w:p w:rsidR="00671291" w:rsidRPr="00B520E2" w:rsidRDefault="00671291" w:rsidP="00B23EE3">
            <w:pPr>
              <w:pStyle w:val="Tabletext"/>
            </w:pPr>
            <w:r w:rsidRPr="00B520E2">
              <w:t>SF</w:t>
            </w:r>
          </w:p>
        </w:tc>
      </w:tr>
      <w:tr w:rsidR="00671291" w:rsidRPr="00B520E2" w:rsidTr="00D53329">
        <w:tc>
          <w:tcPr>
            <w:tcW w:w="851" w:type="dxa"/>
            <w:shd w:val="clear" w:color="auto" w:fill="auto"/>
          </w:tcPr>
          <w:p w:rsidR="00671291" w:rsidRPr="00B520E2" w:rsidRDefault="00671291" w:rsidP="00B23EE3">
            <w:pPr>
              <w:pStyle w:val="Tabletext"/>
            </w:pPr>
            <w:r w:rsidRPr="00B520E2">
              <w:t>2</w:t>
            </w:r>
          </w:p>
        </w:tc>
        <w:tc>
          <w:tcPr>
            <w:tcW w:w="3190" w:type="dxa"/>
            <w:shd w:val="clear" w:color="auto" w:fill="auto"/>
          </w:tcPr>
          <w:p w:rsidR="00671291" w:rsidRPr="00B520E2" w:rsidRDefault="00671291" w:rsidP="00B23EE3">
            <w:pPr>
              <w:pStyle w:val="Tabletext"/>
            </w:pPr>
            <w:r w:rsidRPr="00B520E2">
              <w:t>Australian Registered Fund Number</w:t>
            </w:r>
          </w:p>
        </w:tc>
        <w:tc>
          <w:tcPr>
            <w:tcW w:w="3190" w:type="dxa"/>
            <w:shd w:val="clear" w:color="auto" w:fill="auto"/>
          </w:tcPr>
          <w:p w:rsidR="00671291" w:rsidRPr="00B520E2" w:rsidRDefault="00671291" w:rsidP="00B23EE3">
            <w:pPr>
              <w:pStyle w:val="Tabletext"/>
            </w:pPr>
            <w:r w:rsidRPr="00B520E2">
              <w:t>ARFN</w:t>
            </w:r>
          </w:p>
        </w:tc>
      </w:tr>
      <w:tr w:rsidR="00671291" w:rsidRPr="00B520E2" w:rsidTr="00D53329">
        <w:tc>
          <w:tcPr>
            <w:tcW w:w="851" w:type="dxa"/>
            <w:shd w:val="clear" w:color="auto" w:fill="auto"/>
          </w:tcPr>
          <w:p w:rsidR="00671291" w:rsidRPr="00B520E2" w:rsidRDefault="00671291" w:rsidP="00B23EE3">
            <w:pPr>
              <w:pStyle w:val="Tabletext"/>
            </w:pPr>
            <w:r w:rsidRPr="00B520E2">
              <w:t>3</w:t>
            </w:r>
          </w:p>
        </w:tc>
        <w:tc>
          <w:tcPr>
            <w:tcW w:w="3190" w:type="dxa"/>
            <w:shd w:val="clear" w:color="auto" w:fill="auto"/>
          </w:tcPr>
          <w:p w:rsidR="00671291" w:rsidRPr="00B520E2" w:rsidRDefault="00671291" w:rsidP="00B23EE3">
            <w:pPr>
              <w:pStyle w:val="Tabletext"/>
            </w:pPr>
            <w:r w:rsidRPr="00B520E2">
              <w:t>Australian</w:t>
            </w:r>
          </w:p>
        </w:tc>
        <w:tc>
          <w:tcPr>
            <w:tcW w:w="3190" w:type="dxa"/>
            <w:shd w:val="clear" w:color="auto" w:fill="auto"/>
          </w:tcPr>
          <w:p w:rsidR="00671291" w:rsidRPr="00B520E2" w:rsidRDefault="00671291" w:rsidP="00B23EE3">
            <w:pPr>
              <w:pStyle w:val="Tabletext"/>
            </w:pPr>
            <w:r w:rsidRPr="00B520E2">
              <w:t>Aust</w:t>
            </w:r>
          </w:p>
        </w:tc>
      </w:tr>
      <w:tr w:rsidR="00671291" w:rsidRPr="00B520E2" w:rsidTr="00D53329">
        <w:tc>
          <w:tcPr>
            <w:tcW w:w="851" w:type="dxa"/>
            <w:tcBorders>
              <w:bottom w:val="single" w:sz="2" w:space="0" w:color="auto"/>
            </w:tcBorders>
            <w:shd w:val="clear" w:color="auto" w:fill="auto"/>
          </w:tcPr>
          <w:p w:rsidR="00671291" w:rsidRPr="00B520E2" w:rsidRDefault="00671291" w:rsidP="00B23EE3">
            <w:pPr>
              <w:pStyle w:val="Tabletext"/>
            </w:pPr>
            <w:r w:rsidRPr="00B520E2">
              <w:t>4</w:t>
            </w:r>
          </w:p>
        </w:tc>
        <w:tc>
          <w:tcPr>
            <w:tcW w:w="3190" w:type="dxa"/>
            <w:tcBorders>
              <w:bottom w:val="single" w:sz="2" w:space="0" w:color="auto"/>
            </w:tcBorders>
            <w:shd w:val="clear" w:color="auto" w:fill="auto"/>
          </w:tcPr>
          <w:p w:rsidR="00671291" w:rsidRPr="00B520E2" w:rsidRDefault="00671291" w:rsidP="00B23EE3">
            <w:pPr>
              <w:pStyle w:val="Tabletext"/>
            </w:pPr>
            <w:r w:rsidRPr="00B520E2">
              <w:t>Number</w:t>
            </w:r>
          </w:p>
        </w:tc>
        <w:tc>
          <w:tcPr>
            <w:tcW w:w="3190" w:type="dxa"/>
            <w:tcBorders>
              <w:bottom w:val="single" w:sz="2" w:space="0" w:color="auto"/>
            </w:tcBorders>
            <w:shd w:val="clear" w:color="auto" w:fill="auto"/>
          </w:tcPr>
          <w:p w:rsidR="00671291" w:rsidRPr="00B520E2" w:rsidRDefault="00671291" w:rsidP="00B23EE3">
            <w:pPr>
              <w:pStyle w:val="Tabletext"/>
            </w:pPr>
            <w:r w:rsidRPr="00B520E2">
              <w:t>No</w:t>
            </w:r>
          </w:p>
        </w:tc>
      </w:tr>
      <w:tr w:rsidR="00671291" w:rsidRPr="00B520E2" w:rsidTr="00D53329">
        <w:tc>
          <w:tcPr>
            <w:tcW w:w="851"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5</w:t>
            </w:r>
          </w:p>
        </w:tc>
        <w:tc>
          <w:tcPr>
            <w:tcW w:w="3190"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and</w:t>
            </w:r>
          </w:p>
        </w:tc>
        <w:tc>
          <w:tcPr>
            <w:tcW w:w="3190" w:type="dxa"/>
            <w:tcBorders>
              <w:top w:val="single" w:sz="2" w:space="0" w:color="auto"/>
              <w:bottom w:val="single" w:sz="12" w:space="0" w:color="auto"/>
            </w:tcBorders>
            <w:shd w:val="clear" w:color="auto" w:fill="auto"/>
          </w:tcPr>
          <w:p w:rsidR="00671291" w:rsidRPr="00B520E2" w:rsidRDefault="00671291" w:rsidP="00B23EE3">
            <w:pPr>
              <w:pStyle w:val="Tabletext"/>
            </w:pPr>
            <w:bookmarkStart w:id="52" w:name="BK_S1P16L20C1"/>
            <w:bookmarkEnd w:id="52"/>
            <w:r w:rsidRPr="00B520E2">
              <w:t>&amp;</w:t>
            </w:r>
          </w:p>
        </w:tc>
      </w:tr>
    </w:tbl>
    <w:p w:rsidR="00671291" w:rsidRPr="00B520E2" w:rsidRDefault="00671291" w:rsidP="00B23EE3">
      <w:pPr>
        <w:pStyle w:val="Tabletext"/>
      </w:pPr>
    </w:p>
    <w:p w:rsidR="00671291" w:rsidRPr="00B520E2" w:rsidRDefault="00671291" w:rsidP="00B23EE3">
      <w:pPr>
        <w:pStyle w:val="subsection"/>
      </w:pPr>
      <w:r w:rsidRPr="00B520E2">
        <w:tab/>
        <w:t>(2)</w:t>
      </w:r>
      <w:r w:rsidRPr="00B520E2">
        <w:tab/>
        <w:t>If a sub</w:t>
      </w:r>
      <w:r w:rsidR="00B23EE3">
        <w:noBreakHyphen/>
      </w:r>
      <w:r w:rsidRPr="00B520E2">
        <w:t>fund’s name includes any of these abbreviations, the word or words corresponding to the abbreviation may be used instead.</w:t>
      </w:r>
    </w:p>
    <w:p w:rsidR="00671291" w:rsidRPr="00B520E2" w:rsidRDefault="00671291" w:rsidP="00B23EE3">
      <w:pPr>
        <w:pStyle w:val="ActHead5"/>
      </w:pPr>
      <w:bookmarkStart w:id="53" w:name="_Toc80615800"/>
      <w:r w:rsidRPr="00456142">
        <w:rPr>
          <w:rStyle w:val="CharSectno"/>
        </w:rPr>
        <w:t>1222Y</w:t>
      </w:r>
      <w:r w:rsidRPr="00B520E2">
        <w:t xml:space="preserve">  Sub</w:t>
      </w:r>
      <w:r w:rsidR="00B23EE3">
        <w:noBreakHyphen/>
      </w:r>
      <w:r w:rsidRPr="00B520E2">
        <w:t>fund changing its name</w:t>
      </w:r>
      <w:bookmarkEnd w:id="53"/>
    </w:p>
    <w:p w:rsidR="00671291" w:rsidRPr="00B520E2" w:rsidRDefault="00671291" w:rsidP="00B23EE3">
      <w:pPr>
        <w:pStyle w:val="subsection"/>
      </w:pPr>
      <w:r w:rsidRPr="00B520E2">
        <w:tab/>
        <w:t>(1)</w:t>
      </w:r>
      <w:r w:rsidRPr="00B520E2">
        <w:tab/>
        <w:t>The members of a sub</w:t>
      </w:r>
      <w:r w:rsidR="00B23EE3">
        <w:noBreakHyphen/>
      </w:r>
      <w:r w:rsidRPr="00B520E2">
        <w:t>fund of a CCIV may pass a special resolution adopting a new name for the sub</w:t>
      </w:r>
      <w:r w:rsidR="00B23EE3">
        <w:noBreakHyphen/>
      </w:r>
      <w:r w:rsidRPr="00B520E2">
        <w:t>fund.</w:t>
      </w:r>
    </w:p>
    <w:p w:rsidR="00671291" w:rsidRPr="00B520E2" w:rsidRDefault="00671291" w:rsidP="00B23EE3">
      <w:pPr>
        <w:pStyle w:val="subsection"/>
      </w:pPr>
      <w:r w:rsidRPr="00B520E2">
        <w:tab/>
        <w:t>(2)</w:t>
      </w:r>
      <w:r w:rsidRPr="00B520E2">
        <w:tab/>
        <w:t>If they do so, the CCIV must, within 14 days after the resolution is passed:</w:t>
      </w:r>
    </w:p>
    <w:p w:rsidR="00671291" w:rsidRPr="00B520E2" w:rsidRDefault="00671291" w:rsidP="00B23EE3">
      <w:pPr>
        <w:pStyle w:val="paragraph"/>
      </w:pPr>
      <w:r w:rsidRPr="00B520E2">
        <w:tab/>
        <w:t>(a)</w:t>
      </w:r>
      <w:r w:rsidRPr="00B520E2">
        <w:tab/>
        <w:t>lodge a copy of the special resolution with ASIC; and</w:t>
      </w:r>
    </w:p>
    <w:p w:rsidR="00671291" w:rsidRPr="00B520E2" w:rsidRDefault="00671291" w:rsidP="00B23EE3">
      <w:pPr>
        <w:pStyle w:val="paragraph"/>
      </w:pPr>
      <w:r w:rsidRPr="00B520E2">
        <w:tab/>
        <w:t>(b)</w:t>
      </w:r>
      <w:r w:rsidRPr="00B520E2">
        <w:tab/>
        <w:t>lodge an application to change the sub</w:t>
      </w:r>
      <w:r w:rsidR="00B23EE3">
        <w:noBreakHyphen/>
      </w:r>
      <w:r w:rsidRPr="00B520E2">
        <w:t>fund’s name in the prescribed form with ASIC.</w:t>
      </w:r>
    </w:p>
    <w:p w:rsidR="00671291" w:rsidRPr="00B520E2" w:rsidRDefault="00671291" w:rsidP="00B23EE3">
      <w:pPr>
        <w:pStyle w:val="subsection"/>
      </w:pPr>
      <w:r w:rsidRPr="00B520E2">
        <w:tab/>
        <w:t>(3)</w:t>
      </w:r>
      <w:r w:rsidRPr="00B520E2">
        <w:tab/>
        <w:t xml:space="preserve">However, no application may be lodged with ASIC under </w:t>
      </w:r>
      <w:r w:rsidR="009F57C0" w:rsidRPr="00B520E2">
        <w:t>paragraph (</w:t>
      </w:r>
      <w:r w:rsidRPr="00B520E2">
        <w:t>2)(b) while the sub</w:t>
      </w:r>
      <w:r w:rsidR="00B23EE3">
        <w:noBreakHyphen/>
      </w:r>
      <w:r w:rsidRPr="00B520E2">
        <w:t>fund is in liquidation.</w:t>
      </w:r>
    </w:p>
    <w:p w:rsidR="00671291" w:rsidRPr="00B520E2" w:rsidRDefault="00671291" w:rsidP="00B23EE3">
      <w:pPr>
        <w:pStyle w:val="subsection"/>
      </w:pPr>
      <w:r w:rsidRPr="00B520E2">
        <w:tab/>
        <w:t>(4)</w:t>
      </w:r>
      <w:r w:rsidRPr="00B520E2">
        <w:tab/>
        <w:t xml:space="preserve">An offence based on </w:t>
      </w:r>
      <w:r w:rsidR="009F57C0" w:rsidRPr="00B520E2">
        <w:t>subsection (</w:t>
      </w:r>
      <w:r w:rsidRPr="00B520E2">
        <w:t>2) is an offence of strict liability.</w:t>
      </w:r>
    </w:p>
    <w:p w:rsidR="00671291" w:rsidRPr="00B520E2" w:rsidRDefault="00671291" w:rsidP="00B23EE3">
      <w:pPr>
        <w:pStyle w:val="subsection"/>
      </w:pPr>
      <w:r w:rsidRPr="00B520E2">
        <w:tab/>
        <w:t>(5)</w:t>
      </w:r>
      <w:r w:rsidRPr="00B520E2">
        <w:tab/>
        <w:t>If the proposed name meets the requirements of section 1222V, ASIC must change the sub</w:t>
      </w:r>
      <w:r w:rsidR="00B23EE3">
        <w:noBreakHyphen/>
      </w:r>
      <w:r w:rsidRPr="00B520E2">
        <w:t>fund’s name by altering ASIC’s record of the sub</w:t>
      </w:r>
      <w:r w:rsidR="00B23EE3">
        <w:noBreakHyphen/>
      </w:r>
      <w:r w:rsidRPr="00B520E2">
        <w:t>fund’s registration to reflect the change. The change of name takes effect when ASIC alters ASIC’s record of the sub</w:t>
      </w:r>
      <w:r w:rsidR="00B23EE3">
        <w:noBreakHyphen/>
      </w:r>
      <w:r w:rsidRPr="00B520E2">
        <w:t>fund’s registration.</w:t>
      </w:r>
    </w:p>
    <w:p w:rsidR="00671291" w:rsidRPr="00B520E2" w:rsidRDefault="00671291" w:rsidP="00B23EE3">
      <w:pPr>
        <w:pStyle w:val="ActHead5"/>
      </w:pPr>
      <w:bookmarkStart w:id="54" w:name="_Toc80615801"/>
      <w:r w:rsidRPr="00456142">
        <w:rPr>
          <w:rStyle w:val="CharSectno"/>
        </w:rPr>
        <w:t>1222Z</w:t>
      </w:r>
      <w:r w:rsidRPr="00B520E2">
        <w:t xml:space="preserve">  ASIC’s power to direct CCIV to change a sub</w:t>
      </w:r>
      <w:r w:rsidR="00B23EE3">
        <w:noBreakHyphen/>
      </w:r>
      <w:r w:rsidRPr="00B520E2">
        <w:t>fund’s name</w:t>
      </w:r>
      <w:bookmarkEnd w:id="54"/>
    </w:p>
    <w:p w:rsidR="00671291" w:rsidRPr="00B520E2" w:rsidRDefault="00671291" w:rsidP="00B23EE3">
      <w:pPr>
        <w:pStyle w:val="subsection"/>
      </w:pPr>
      <w:r w:rsidRPr="00B520E2">
        <w:tab/>
        <w:t>(1)</w:t>
      </w:r>
      <w:r w:rsidRPr="00B520E2">
        <w:tab/>
        <w:t>ASIC may direct a CCIV in writing to change the name of a sub</w:t>
      </w:r>
      <w:r w:rsidR="00B23EE3">
        <w:noBreakHyphen/>
      </w:r>
      <w:r w:rsidRPr="00B520E2">
        <w:t>fund of the CCIV within 2 months if:</w:t>
      </w:r>
    </w:p>
    <w:p w:rsidR="00671291" w:rsidRPr="00B520E2" w:rsidRDefault="00671291" w:rsidP="00B23EE3">
      <w:pPr>
        <w:pStyle w:val="paragraph"/>
      </w:pPr>
      <w:r w:rsidRPr="00B520E2">
        <w:tab/>
        <w:t>(a)</w:t>
      </w:r>
      <w:r w:rsidRPr="00B520E2">
        <w:tab/>
        <w:t>the name should not have been registered; or</w:t>
      </w:r>
    </w:p>
    <w:p w:rsidR="00671291" w:rsidRPr="00B520E2" w:rsidRDefault="00671291" w:rsidP="00B23EE3">
      <w:pPr>
        <w:pStyle w:val="paragraph"/>
      </w:pPr>
      <w:r w:rsidRPr="00B520E2">
        <w:tab/>
        <w:t>(b)</w:t>
      </w:r>
      <w:r w:rsidRPr="00B520E2">
        <w:tab/>
        <w:t xml:space="preserve">ASIC has directed the CCIV to change its name under </w:t>
      </w:r>
      <w:r w:rsidR="00B23EE3">
        <w:t>section 1</w:t>
      </w:r>
      <w:r w:rsidRPr="00B520E2">
        <w:t>58.</w:t>
      </w:r>
    </w:p>
    <w:p w:rsidR="00671291" w:rsidRPr="00B520E2" w:rsidRDefault="00671291" w:rsidP="00B23EE3">
      <w:pPr>
        <w:pStyle w:val="subsection"/>
      </w:pPr>
      <w:r w:rsidRPr="00B520E2">
        <w:tab/>
        <w:t>(2)</w:t>
      </w:r>
      <w:r w:rsidRPr="00B520E2">
        <w:tab/>
        <w:t>Despite section 1222Y, the corporate director may lodge an application to change the sub</w:t>
      </w:r>
      <w:r w:rsidR="00B23EE3">
        <w:noBreakHyphen/>
      </w:r>
      <w:r w:rsidRPr="00B520E2">
        <w:t>fund’s name under paragraph 1222Y(2)(b) without the members of the sub</w:t>
      </w:r>
      <w:r w:rsidR="00B23EE3">
        <w:noBreakHyphen/>
      </w:r>
      <w:r w:rsidRPr="00B520E2">
        <w:t>fund having passed a special resolution adopting the new name.</w:t>
      </w:r>
    </w:p>
    <w:p w:rsidR="00671291" w:rsidRPr="00B520E2" w:rsidRDefault="00671291" w:rsidP="00B23EE3">
      <w:pPr>
        <w:pStyle w:val="subsection"/>
      </w:pPr>
      <w:r w:rsidRPr="00B520E2">
        <w:tab/>
        <w:t>(3)</w:t>
      </w:r>
      <w:r w:rsidRPr="00B520E2">
        <w:tab/>
        <w:t>The CCIV must comply with the direction within 2 months after being given it.</w:t>
      </w:r>
    </w:p>
    <w:p w:rsidR="00671291" w:rsidRPr="00B520E2" w:rsidRDefault="00671291" w:rsidP="00B23EE3">
      <w:pPr>
        <w:pStyle w:val="subsection"/>
      </w:pPr>
      <w:r w:rsidRPr="00B520E2">
        <w:tab/>
        <w:t>(4)</w:t>
      </w:r>
      <w:r w:rsidRPr="00B520E2">
        <w:tab/>
        <w:t xml:space="preserve">An offence based on </w:t>
      </w:r>
      <w:r w:rsidR="009F57C0" w:rsidRPr="00B520E2">
        <w:t>subsection (</w:t>
      </w:r>
      <w:r w:rsidRPr="00B520E2">
        <w:t>3) is an offence of strict liability.</w:t>
      </w:r>
    </w:p>
    <w:p w:rsidR="00671291" w:rsidRPr="00B520E2" w:rsidRDefault="00671291" w:rsidP="00B23EE3">
      <w:pPr>
        <w:pStyle w:val="subsection"/>
      </w:pPr>
      <w:r w:rsidRPr="00B520E2">
        <w:tab/>
        <w:t>(5)</w:t>
      </w:r>
      <w:r w:rsidRPr="00B520E2">
        <w:tab/>
        <w:t xml:space="preserve">If the CCIV does not comply with </w:t>
      </w:r>
      <w:r w:rsidR="009F57C0" w:rsidRPr="00B520E2">
        <w:t>subsection (</w:t>
      </w:r>
      <w:r w:rsidRPr="00B520E2">
        <w:t>3), ASIC may change the sub</w:t>
      </w:r>
      <w:r w:rsidR="00B23EE3">
        <w:noBreakHyphen/>
      </w:r>
      <w:r w:rsidRPr="00B520E2">
        <w:t>fund’s name to the expression “Australian Registered Fund Number” followed by the sub</w:t>
      </w:r>
      <w:r w:rsidR="00B23EE3">
        <w:noBreakHyphen/>
      </w:r>
      <w:r w:rsidRPr="00B520E2">
        <w:t>fund’s ARFN. ASIC does this by altering ASIC’s record of the sub</w:t>
      </w:r>
      <w:r w:rsidR="00B23EE3">
        <w:noBreakHyphen/>
      </w:r>
      <w:r w:rsidRPr="00B520E2">
        <w:t>fund’s registration to reflect the change.</w:t>
      </w:r>
    </w:p>
    <w:p w:rsidR="00671291" w:rsidRPr="00B520E2" w:rsidRDefault="00671291" w:rsidP="00B23EE3">
      <w:pPr>
        <w:pStyle w:val="notetext"/>
      </w:pPr>
      <w:r w:rsidRPr="00B520E2">
        <w:t>Note:</w:t>
      </w:r>
      <w:r w:rsidRPr="00B520E2">
        <w:tab/>
        <w:t>For ASIC’s record of the registration of a sub</w:t>
      </w:r>
      <w:r w:rsidR="00B23EE3">
        <w:noBreakHyphen/>
      </w:r>
      <w:r w:rsidRPr="00B520E2">
        <w:t>fund, see subsection 1222S(4).</w:t>
      </w:r>
    </w:p>
    <w:p w:rsidR="00671291" w:rsidRPr="00B520E2" w:rsidRDefault="00671291" w:rsidP="00B23EE3">
      <w:pPr>
        <w:pStyle w:val="subsection"/>
      </w:pPr>
      <w:r w:rsidRPr="00B520E2">
        <w:tab/>
        <w:t>(6)</w:t>
      </w:r>
      <w:r w:rsidRPr="00B520E2">
        <w:tab/>
        <w:t xml:space="preserve">A change of name under </w:t>
      </w:r>
      <w:r w:rsidR="009F57C0" w:rsidRPr="00B520E2">
        <w:t>subsection (</w:t>
      </w:r>
      <w:r w:rsidRPr="00B520E2">
        <w:t>5) takes effect when ASIC alters ASIC’s record of the sub</w:t>
      </w:r>
      <w:r w:rsidR="00B23EE3">
        <w:noBreakHyphen/>
      </w:r>
      <w:r w:rsidRPr="00B520E2">
        <w:t>fund’s registration.</w:t>
      </w:r>
    </w:p>
    <w:p w:rsidR="00671291" w:rsidRPr="00B520E2" w:rsidRDefault="00671291" w:rsidP="00B23EE3">
      <w:pPr>
        <w:pStyle w:val="ActHead5"/>
      </w:pPr>
      <w:bookmarkStart w:id="55" w:name="_Toc80615802"/>
      <w:r w:rsidRPr="00456142">
        <w:rPr>
          <w:rStyle w:val="CharSectno"/>
        </w:rPr>
        <w:t>1222ZA</w:t>
      </w:r>
      <w:r w:rsidRPr="00B520E2">
        <w:t xml:space="preserve">  Effect of name change</w:t>
      </w:r>
      <w:bookmarkEnd w:id="55"/>
    </w:p>
    <w:p w:rsidR="00671291" w:rsidRPr="00B520E2" w:rsidRDefault="00671291" w:rsidP="00B23EE3">
      <w:pPr>
        <w:pStyle w:val="subsection"/>
      </w:pPr>
      <w:r w:rsidRPr="00B520E2">
        <w:tab/>
      </w:r>
      <w:r w:rsidRPr="00B520E2">
        <w:tab/>
        <w:t>A change of the name of a sub</w:t>
      </w:r>
      <w:r w:rsidR="00B23EE3">
        <w:noBreakHyphen/>
      </w:r>
      <w:r w:rsidRPr="00B520E2">
        <w:t>fund of a CCIV does not:</w:t>
      </w:r>
    </w:p>
    <w:p w:rsidR="00671291" w:rsidRPr="00B520E2" w:rsidRDefault="00671291" w:rsidP="00B23EE3">
      <w:pPr>
        <w:pStyle w:val="paragraph"/>
      </w:pPr>
      <w:r w:rsidRPr="00B520E2">
        <w:tab/>
        <w:t>(a)</w:t>
      </w:r>
      <w:r w:rsidRPr="00B520E2">
        <w:tab/>
        <w:t>create a legal entity; or</w:t>
      </w:r>
    </w:p>
    <w:p w:rsidR="00671291" w:rsidRPr="00B520E2" w:rsidRDefault="00671291" w:rsidP="00B23EE3">
      <w:pPr>
        <w:pStyle w:val="paragraph"/>
      </w:pPr>
      <w:r w:rsidRPr="00B520E2">
        <w:tab/>
        <w:t>(b)</w:t>
      </w:r>
      <w:r w:rsidRPr="00B520E2">
        <w:tab/>
        <w:t>affect the sub</w:t>
      </w:r>
      <w:r w:rsidR="00B23EE3">
        <w:noBreakHyphen/>
      </w:r>
      <w:r w:rsidRPr="00B520E2">
        <w:t>fund’s existing property, rights or obligations; or</w:t>
      </w:r>
    </w:p>
    <w:p w:rsidR="00671291" w:rsidRPr="00B520E2" w:rsidRDefault="00671291" w:rsidP="00B23EE3">
      <w:pPr>
        <w:pStyle w:val="paragraph"/>
      </w:pPr>
      <w:r w:rsidRPr="00B520E2">
        <w:tab/>
        <w:t>(c)</w:t>
      </w:r>
      <w:r w:rsidRPr="00B520E2">
        <w:tab/>
        <w:t>render defective any legal proceedings by or against the CCIV and relating to the sub</w:t>
      </w:r>
      <w:r w:rsidR="00B23EE3">
        <w:noBreakHyphen/>
      </w:r>
      <w:r w:rsidRPr="00B520E2">
        <w:t>fund.</w:t>
      </w:r>
    </w:p>
    <w:p w:rsidR="00671291" w:rsidRPr="00B520E2" w:rsidRDefault="00B23EE3" w:rsidP="00B23EE3">
      <w:pPr>
        <w:pStyle w:val="ActHead3"/>
      </w:pPr>
      <w:bookmarkStart w:id="56" w:name="_Toc80615803"/>
      <w:r w:rsidRPr="00456142">
        <w:rPr>
          <w:rStyle w:val="CharDivNo"/>
        </w:rPr>
        <w:t>Division 3</w:t>
      </w:r>
      <w:r w:rsidR="00671291" w:rsidRPr="00B520E2">
        <w:t>—</w:t>
      </w:r>
      <w:r w:rsidR="00671291" w:rsidRPr="00456142">
        <w:rPr>
          <w:rStyle w:val="CharDivText"/>
        </w:rPr>
        <w:t>Registers</w:t>
      </w:r>
      <w:bookmarkEnd w:id="56"/>
    </w:p>
    <w:p w:rsidR="00671291" w:rsidRPr="00B520E2" w:rsidRDefault="00671291" w:rsidP="00B23EE3">
      <w:pPr>
        <w:pStyle w:val="ActHead5"/>
      </w:pPr>
      <w:bookmarkStart w:id="57" w:name="_Toc80615804"/>
      <w:r w:rsidRPr="00456142">
        <w:rPr>
          <w:rStyle w:val="CharSectno"/>
        </w:rPr>
        <w:t>1222ZB</w:t>
      </w:r>
      <w:r w:rsidRPr="00B520E2">
        <w:t xml:space="preserve">  Registers relating to CCIVs</w:t>
      </w:r>
      <w:bookmarkEnd w:id="57"/>
    </w:p>
    <w:p w:rsidR="00671291" w:rsidRPr="00B520E2" w:rsidRDefault="00671291" w:rsidP="00B23EE3">
      <w:pPr>
        <w:pStyle w:val="subsection"/>
      </w:pPr>
      <w:r w:rsidRPr="00B520E2">
        <w:tab/>
        <w:t>(1)</w:t>
      </w:r>
      <w:r w:rsidRPr="00B520E2">
        <w:tab/>
        <w:t xml:space="preserve">The register of members kept in accordance with </w:t>
      </w:r>
      <w:r w:rsidR="00B23EE3">
        <w:t>section 1</w:t>
      </w:r>
      <w:r w:rsidRPr="00B520E2">
        <w:t xml:space="preserve">69 must also show, in addition to the information mentioned in </w:t>
      </w:r>
      <w:r w:rsidR="00B23EE3">
        <w:t>subsection 1</w:t>
      </w:r>
      <w:r w:rsidRPr="00B520E2">
        <w:t>69(3), the sub</w:t>
      </w:r>
      <w:r w:rsidR="00B23EE3">
        <w:noBreakHyphen/>
      </w:r>
      <w:r w:rsidRPr="00B520E2">
        <w:t>fund to which each share is referable.</w:t>
      </w:r>
    </w:p>
    <w:p w:rsidR="00671291" w:rsidRPr="00B520E2" w:rsidRDefault="00671291" w:rsidP="00B23EE3">
      <w:pPr>
        <w:pStyle w:val="subsection"/>
      </w:pPr>
      <w:r w:rsidRPr="00B520E2">
        <w:tab/>
        <w:t>(2)</w:t>
      </w:r>
      <w:r w:rsidRPr="00B520E2">
        <w:tab/>
        <w:t xml:space="preserve">The register of option holders kept in accordance with </w:t>
      </w:r>
      <w:r w:rsidR="00B23EE3">
        <w:t>section 1</w:t>
      </w:r>
      <w:r w:rsidRPr="00B520E2">
        <w:t xml:space="preserve">70 must also show, as part of the description of a share mentioned in </w:t>
      </w:r>
      <w:r w:rsidR="00B23EE3">
        <w:t>paragraph 1</w:t>
      </w:r>
      <w:r w:rsidRPr="00B520E2">
        <w:t>70(1)(d), the sub</w:t>
      </w:r>
      <w:r w:rsidR="00B23EE3">
        <w:noBreakHyphen/>
      </w:r>
      <w:r w:rsidRPr="00B520E2">
        <w:t>fund to which the share is referable.</w:t>
      </w:r>
    </w:p>
    <w:p w:rsidR="00671291" w:rsidRPr="00B520E2" w:rsidRDefault="00671291" w:rsidP="00B23EE3">
      <w:pPr>
        <w:pStyle w:val="subsection"/>
      </w:pPr>
      <w:r w:rsidRPr="00B520E2">
        <w:tab/>
        <w:t>(3)</w:t>
      </w:r>
      <w:r w:rsidRPr="00B520E2">
        <w:tab/>
        <w:t xml:space="preserve">The register of debenture holders kept in accordance with </w:t>
      </w:r>
      <w:r w:rsidR="00B23EE3">
        <w:t>section 1</w:t>
      </w:r>
      <w:r w:rsidRPr="00B520E2">
        <w:t>71 must also contain information about the sub</w:t>
      </w:r>
      <w:r w:rsidR="00B23EE3">
        <w:noBreakHyphen/>
      </w:r>
      <w:r w:rsidRPr="00B520E2">
        <w:t>fund to which the debenture is referable.</w:t>
      </w:r>
    </w:p>
    <w:p w:rsidR="00671291" w:rsidRPr="00B520E2" w:rsidRDefault="009F57C0" w:rsidP="00B23EE3">
      <w:pPr>
        <w:pStyle w:val="ActHead2"/>
      </w:pPr>
      <w:bookmarkStart w:id="58" w:name="_Toc80615805"/>
      <w:r w:rsidRPr="00456142">
        <w:rPr>
          <w:rStyle w:val="CharPartNo"/>
        </w:rPr>
        <w:t>Part 8</w:t>
      </w:r>
      <w:r w:rsidR="00671291" w:rsidRPr="00456142">
        <w:rPr>
          <w:rStyle w:val="CharPartNo"/>
        </w:rPr>
        <w:t>B.3</w:t>
      </w:r>
      <w:r w:rsidR="00671291" w:rsidRPr="00B520E2">
        <w:t>—</w:t>
      </w:r>
      <w:r w:rsidR="00671291" w:rsidRPr="00456142">
        <w:rPr>
          <w:rStyle w:val="CharPartText"/>
        </w:rPr>
        <w:t>Corporate governance of CCIVs</w:t>
      </w:r>
      <w:bookmarkEnd w:id="58"/>
    </w:p>
    <w:p w:rsidR="00671291" w:rsidRPr="00B520E2" w:rsidRDefault="00671291" w:rsidP="00B23EE3">
      <w:pPr>
        <w:pStyle w:val="ActHead3"/>
      </w:pPr>
      <w:bookmarkStart w:id="59" w:name="_Toc80615806"/>
      <w:r w:rsidRPr="00456142">
        <w:rPr>
          <w:rStyle w:val="CharDivNo"/>
        </w:rPr>
        <w:t>Division 1</w:t>
      </w:r>
      <w:r w:rsidRPr="00B520E2">
        <w:t>—</w:t>
      </w:r>
      <w:r w:rsidRPr="00456142">
        <w:rPr>
          <w:rStyle w:val="CharDivText"/>
        </w:rPr>
        <w:t>Governance rules</w:t>
      </w:r>
      <w:bookmarkEnd w:id="59"/>
    </w:p>
    <w:p w:rsidR="00671291" w:rsidRPr="00B520E2" w:rsidRDefault="00671291" w:rsidP="00B23EE3">
      <w:pPr>
        <w:pStyle w:val="ActHead4"/>
      </w:pPr>
      <w:bookmarkStart w:id="60" w:name="_Toc80615807"/>
      <w:r w:rsidRPr="00456142">
        <w:rPr>
          <w:rStyle w:val="CharSubdNo"/>
        </w:rPr>
        <w:t>Subdivision A</w:t>
      </w:r>
      <w:r w:rsidRPr="00B520E2">
        <w:t>—</w:t>
      </w:r>
      <w:r w:rsidRPr="00456142">
        <w:rPr>
          <w:rStyle w:val="CharSubdText"/>
        </w:rPr>
        <w:t>How a CCIV exercises company powers</w:t>
      </w:r>
      <w:bookmarkEnd w:id="60"/>
    </w:p>
    <w:p w:rsidR="00671291" w:rsidRPr="00B520E2" w:rsidRDefault="00671291" w:rsidP="00B23EE3">
      <w:pPr>
        <w:pStyle w:val="ActHead5"/>
      </w:pPr>
      <w:bookmarkStart w:id="61" w:name="_Toc80615808"/>
      <w:r w:rsidRPr="00456142">
        <w:rPr>
          <w:rStyle w:val="CharSectno"/>
        </w:rPr>
        <w:t>1223</w:t>
      </w:r>
      <w:r w:rsidRPr="00B520E2">
        <w:t xml:space="preserve">  Execution of documents (including deeds) by the CCIV itself</w:t>
      </w:r>
      <w:bookmarkEnd w:id="61"/>
    </w:p>
    <w:p w:rsidR="00671291" w:rsidRPr="00B520E2" w:rsidRDefault="00671291" w:rsidP="00B23EE3">
      <w:pPr>
        <w:pStyle w:val="subsection"/>
      </w:pPr>
      <w:r w:rsidRPr="00B520E2">
        <w:tab/>
        <w:t>(1)</w:t>
      </w:r>
      <w:r w:rsidRPr="00B520E2">
        <w:tab/>
        <w:t xml:space="preserve">A document is taken to have been signed in accordance with </w:t>
      </w:r>
      <w:r w:rsidR="00B23EE3">
        <w:t>subsection 1</w:t>
      </w:r>
      <w:r w:rsidRPr="00B520E2">
        <w:t>27(1) if the document is signed by:</w:t>
      </w:r>
    </w:p>
    <w:p w:rsidR="00671291" w:rsidRPr="00B520E2" w:rsidRDefault="00671291" w:rsidP="00B23EE3">
      <w:pPr>
        <w:pStyle w:val="paragraph"/>
      </w:pPr>
      <w:r w:rsidRPr="00B520E2">
        <w:tab/>
        <w:t>(a)</w:t>
      </w:r>
      <w:r w:rsidRPr="00B520E2">
        <w:tab/>
        <w:t>2 directors of the corporate director of the CCIV; or</w:t>
      </w:r>
    </w:p>
    <w:p w:rsidR="00671291" w:rsidRPr="00B520E2" w:rsidRDefault="00671291" w:rsidP="00B23EE3">
      <w:pPr>
        <w:pStyle w:val="paragraph"/>
      </w:pPr>
      <w:r w:rsidRPr="00B520E2">
        <w:tab/>
        <w:t>(b)</w:t>
      </w:r>
      <w:r w:rsidRPr="00B520E2">
        <w:tab/>
        <w:t>a director and a company secretary of the corporate director of the CCIV.</w:t>
      </w:r>
    </w:p>
    <w:p w:rsidR="00671291" w:rsidRPr="00B520E2" w:rsidRDefault="00671291" w:rsidP="00B23EE3">
      <w:pPr>
        <w:pStyle w:val="notetext"/>
      </w:pPr>
      <w:r w:rsidRPr="00B520E2">
        <w:t>Note:</w:t>
      </w:r>
      <w:r w:rsidRPr="00B520E2">
        <w:tab/>
        <w:t xml:space="preserve">If a document is signed in this way, a person will be able to rely on the assumptions in </w:t>
      </w:r>
      <w:r w:rsidR="00B23EE3">
        <w:t>subsection 1</w:t>
      </w:r>
      <w:r w:rsidRPr="00B520E2">
        <w:t>29(5) for dealings in relation to the CCIV.</w:t>
      </w:r>
    </w:p>
    <w:p w:rsidR="00671291" w:rsidRPr="00B520E2" w:rsidRDefault="00671291" w:rsidP="00B23EE3">
      <w:pPr>
        <w:pStyle w:val="subsection"/>
      </w:pPr>
      <w:r w:rsidRPr="00B520E2">
        <w:tab/>
        <w:t>(2)</w:t>
      </w:r>
      <w:r w:rsidRPr="00B520E2">
        <w:tab/>
        <w:t xml:space="preserve">A CCIV’s common seal (if any) is taken to have been fixed to a document in accordance with </w:t>
      </w:r>
      <w:r w:rsidR="00B23EE3">
        <w:t>subsection 1</w:t>
      </w:r>
      <w:r w:rsidRPr="00B520E2">
        <w:t>27(2) if:</w:t>
      </w:r>
    </w:p>
    <w:p w:rsidR="00671291" w:rsidRPr="00B520E2" w:rsidRDefault="00671291" w:rsidP="00B23EE3">
      <w:pPr>
        <w:pStyle w:val="paragraph"/>
      </w:pPr>
      <w:r w:rsidRPr="00B520E2">
        <w:tab/>
        <w:t>(a)</w:t>
      </w:r>
      <w:r w:rsidRPr="00B520E2">
        <w:tab/>
        <w:t>the CCIV’s common seal is fixed to the document; and</w:t>
      </w:r>
    </w:p>
    <w:p w:rsidR="00671291" w:rsidRPr="00B520E2" w:rsidRDefault="00671291" w:rsidP="00B23EE3">
      <w:pPr>
        <w:pStyle w:val="paragraph"/>
      </w:pPr>
      <w:r w:rsidRPr="00B520E2">
        <w:tab/>
        <w:t>(b)</w:t>
      </w:r>
      <w:r w:rsidRPr="00B520E2">
        <w:tab/>
        <w:t>the fixing of the seal is witnessed by:</w:t>
      </w:r>
    </w:p>
    <w:p w:rsidR="00671291" w:rsidRPr="00B520E2" w:rsidRDefault="00671291" w:rsidP="00B23EE3">
      <w:pPr>
        <w:pStyle w:val="paragraphsub"/>
      </w:pPr>
      <w:r w:rsidRPr="00B520E2">
        <w:tab/>
        <w:t>(i)</w:t>
      </w:r>
      <w:r w:rsidRPr="00B520E2">
        <w:tab/>
        <w:t>2 directors of the corporate director of the CCIV; or</w:t>
      </w:r>
    </w:p>
    <w:p w:rsidR="00671291" w:rsidRPr="00B520E2" w:rsidRDefault="00671291" w:rsidP="00B23EE3">
      <w:pPr>
        <w:pStyle w:val="paragraphsub"/>
      </w:pPr>
      <w:r w:rsidRPr="00B520E2">
        <w:tab/>
        <w:t>(ii)</w:t>
      </w:r>
      <w:r w:rsidRPr="00B520E2">
        <w:tab/>
        <w:t>a director and a company secretary of the corporate director of the CCIV.</w:t>
      </w:r>
    </w:p>
    <w:p w:rsidR="00671291" w:rsidRPr="00B520E2" w:rsidRDefault="00671291" w:rsidP="00B23EE3">
      <w:pPr>
        <w:pStyle w:val="notetext"/>
      </w:pPr>
      <w:r w:rsidRPr="00B520E2">
        <w:t>Note:</w:t>
      </w:r>
      <w:r w:rsidRPr="00B520E2">
        <w:tab/>
        <w:t xml:space="preserve">If a CCIV executes a document in this way, a person will be able to rely on the assumptions in </w:t>
      </w:r>
      <w:r w:rsidR="00B23EE3">
        <w:t>subsection 1</w:t>
      </w:r>
      <w:r w:rsidRPr="00B520E2">
        <w:t>29(6) for dealings in relation to the CCIV.</w:t>
      </w:r>
    </w:p>
    <w:p w:rsidR="00671291" w:rsidRPr="00B520E2" w:rsidRDefault="00671291" w:rsidP="00B23EE3">
      <w:pPr>
        <w:pStyle w:val="subsection"/>
      </w:pPr>
      <w:r w:rsidRPr="00B520E2">
        <w:tab/>
        <w:t>(3)</w:t>
      </w:r>
      <w:r w:rsidRPr="00B520E2">
        <w:tab/>
        <w:t xml:space="preserve">A CCIV may execute a document as a deed if the document is expressed to be executed as a deed and is executed in accordance with </w:t>
      </w:r>
      <w:r w:rsidR="00B23EE3">
        <w:t>subsection 1</w:t>
      </w:r>
      <w:r w:rsidRPr="00B520E2">
        <w:t>27(1) or (2), as affected by this section.</w:t>
      </w:r>
    </w:p>
    <w:p w:rsidR="00671291" w:rsidRPr="00B520E2" w:rsidRDefault="00671291" w:rsidP="00B23EE3">
      <w:pPr>
        <w:pStyle w:val="subsection"/>
      </w:pPr>
      <w:r w:rsidRPr="00B520E2">
        <w:tab/>
        <w:t>(4)</w:t>
      </w:r>
      <w:r w:rsidRPr="00B520E2">
        <w:tab/>
        <w:t>This section does not limit the ways in which a CCIV may execute a document (including a deed).</w:t>
      </w:r>
    </w:p>
    <w:p w:rsidR="00671291" w:rsidRPr="00B520E2" w:rsidRDefault="00671291" w:rsidP="00B23EE3">
      <w:pPr>
        <w:pStyle w:val="subsection"/>
      </w:pPr>
      <w:r w:rsidRPr="00B520E2">
        <w:tab/>
        <w:t>(5)</w:t>
      </w:r>
      <w:r w:rsidRPr="00B520E2">
        <w:tab/>
        <w:t xml:space="preserve">This section does not limit </w:t>
      </w:r>
      <w:r w:rsidR="00B23EE3">
        <w:t>Part 2</w:t>
      </w:r>
      <w:r w:rsidRPr="00B520E2">
        <w:t>B.1, as it applies to a CCIV subject to the modifications set out in this Chapter.</w:t>
      </w:r>
    </w:p>
    <w:p w:rsidR="00671291" w:rsidRPr="00B520E2" w:rsidRDefault="00671291" w:rsidP="00B23EE3">
      <w:pPr>
        <w:pStyle w:val="notetext"/>
      </w:pPr>
      <w:r w:rsidRPr="00B520E2">
        <w:t>Note 1:</w:t>
      </w:r>
      <w:r w:rsidRPr="00B520E2">
        <w:tab/>
        <w:t xml:space="preserve">A CCIV may appoint an agent: see </w:t>
      </w:r>
      <w:r w:rsidR="00B23EE3">
        <w:t>section 1</w:t>
      </w:r>
      <w:r w:rsidRPr="00B520E2">
        <w:t>26.</w:t>
      </w:r>
    </w:p>
    <w:p w:rsidR="00671291" w:rsidRPr="00B520E2" w:rsidRDefault="00671291" w:rsidP="00B23EE3">
      <w:pPr>
        <w:pStyle w:val="notetext"/>
      </w:pPr>
      <w:r w:rsidRPr="00B520E2">
        <w:t>Note 2:</w:t>
      </w:r>
      <w:r w:rsidRPr="00B520E2">
        <w:tab/>
        <w:t xml:space="preserve">Some provisions of this Chapter modify </w:t>
      </w:r>
      <w:r w:rsidR="00B23EE3">
        <w:t>section 1</w:t>
      </w:r>
      <w:r w:rsidRPr="00B520E2">
        <w:t>24, for example sections 1231 and 1231ZD.</w:t>
      </w:r>
    </w:p>
    <w:p w:rsidR="00671291" w:rsidRPr="00B520E2" w:rsidRDefault="00671291" w:rsidP="00B23EE3">
      <w:pPr>
        <w:pStyle w:val="ActHead4"/>
      </w:pPr>
      <w:bookmarkStart w:id="62" w:name="_Toc80615809"/>
      <w:r w:rsidRPr="00456142">
        <w:rPr>
          <w:rStyle w:val="CharSubdNo"/>
        </w:rPr>
        <w:t>Subdivision B</w:t>
      </w:r>
      <w:r w:rsidRPr="00B520E2">
        <w:t>—</w:t>
      </w:r>
      <w:r w:rsidRPr="00456142">
        <w:rPr>
          <w:rStyle w:val="CharSubdText"/>
        </w:rPr>
        <w:t>Constitution</w:t>
      </w:r>
      <w:bookmarkEnd w:id="62"/>
    </w:p>
    <w:p w:rsidR="00671291" w:rsidRPr="00B520E2" w:rsidRDefault="00671291" w:rsidP="00B23EE3">
      <w:pPr>
        <w:pStyle w:val="ActHead5"/>
      </w:pPr>
      <w:bookmarkStart w:id="63" w:name="_Toc80615810"/>
      <w:r w:rsidRPr="00456142">
        <w:rPr>
          <w:rStyle w:val="CharSectno"/>
        </w:rPr>
        <w:t>1223A</w:t>
      </w:r>
      <w:r w:rsidRPr="00B520E2">
        <w:t xml:space="preserve">  Replaceable rules do not apply to a CCIV</w:t>
      </w:r>
      <w:bookmarkEnd w:id="63"/>
    </w:p>
    <w:p w:rsidR="00671291" w:rsidRPr="00B520E2" w:rsidRDefault="00671291" w:rsidP="00B23EE3">
      <w:pPr>
        <w:pStyle w:val="subsection"/>
      </w:pPr>
      <w:r w:rsidRPr="00B520E2">
        <w:tab/>
        <w:t>(1)</w:t>
      </w:r>
      <w:r w:rsidRPr="00B520E2">
        <w:tab/>
        <w:t xml:space="preserve">A section or subsection whose heading contains the words </w:t>
      </w:r>
      <w:r w:rsidRPr="00B520E2">
        <w:rPr>
          <w:i/>
        </w:rPr>
        <w:t>replaceable rule</w:t>
      </w:r>
      <w:r w:rsidRPr="00B520E2">
        <w:rPr>
          <w:b/>
        </w:rPr>
        <w:t xml:space="preserve"> </w:t>
      </w:r>
      <w:r w:rsidRPr="00B520E2">
        <w:t>does not apply as a replaceable rule to a CCIV.</w:t>
      </w:r>
    </w:p>
    <w:p w:rsidR="00671291" w:rsidRPr="00B520E2" w:rsidRDefault="00671291" w:rsidP="00B23EE3">
      <w:pPr>
        <w:pStyle w:val="subsection"/>
      </w:pPr>
      <w:r w:rsidRPr="00B520E2">
        <w:tab/>
        <w:t>(2)</w:t>
      </w:r>
      <w:r w:rsidRPr="00B520E2">
        <w:tab/>
      </w:r>
      <w:r w:rsidR="00153A11" w:rsidRPr="00B520E2">
        <w:t>Subsection (</w:t>
      </w:r>
      <w:r w:rsidRPr="00B520E2">
        <w:t xml:space="preserve">1) applies despite </w:t>
      </w:r>
      <w:r w:rsidR="00B23EE3">
        <w:t>paragraph 1</w:t>
      </w:r>
      <w:r w:rsidRPr="00B520E2">
        <w:t>35(1)(a).</w:t>
      </w:r>
    </w:p>
    <w:p w:rsidR="00671291" w:rsidRPr="00B520E2" w:rsidRDefault="00671291" w:rsidP="00B23EE3">
      <w:pPr>
        <w:pStyle w:val="ActHead5"/>
      </w:pPr>
      <w:bookmarkStart w:id="64" w:name="_Toc80615811"/>
      <w:r w:rsidRPr="00456142">
        <w:rPr>
          <w:rStyle w:val="CharSectno"/>
        </w:rPr>
        <w:t>1223B</w:t>
      </w:r>
      <w:r w:rsidRPr="00B520E2">
        <w:t xml:space="preserve">  Requirement for a CCIV to have a constitution</w:t>
      </w:r>
      <w:bookmarkEnd w:id="64"/>
    </w:p>
    <w:p w:rsidR="00671291" w:rsidRPr="00B520E2" w:rsidRDefault="00671291" w:rsidP="00B23EE3">
      <w:pPr>
        <w:pStyle w:val="subsection"/>
      </w:pPr>
      <w:r w:rsidRPr="00B520E2">
        <w:tab/>
        <w:t>(1)</w:t>
      </w:r>
      <w:r w:rsidRPr="00B520E2">
        <w:tab/>
        <w:t>A CCIV must have a constitution. A CCIV may not repeal its constitution unless it replaces the constitution with a new constitution.</w:t>
      </w:r>
    </w:p>
    <w:p w:rsidR="00671291" w:rsidRPr="00B520E2" w:rsidRDefault="00671291" w:rsidP="00B23EE3">
      <w:pPr>
        <w:pStyle w:val="SubsectionHead"/>
      </w:pPr>
      <w:r w:rsidRPr="00B520E2">
        <w:t>Minimum content requirements for the constitution</w:t>
      </w:r>
    </w:p>
    <w:p w:rsidR="00671291" w:rsidRPr="00B520E2" w:rsidRDefault="00671291" w:rsidP="00B23EE3">
      <w:pPr>
        <w:pStyle w:val="subsection"/>
      </w:pPr>
      <w:r w:rsidRPr="00B520E2">
        <w:tab/>
        <w:t>(2)</w:t>
      </w:r>
      <w:r w:rsidRPr="00B520E2">
        <w:tab/>
        <w:t>The constitution of a CCIV must comply with the requirements applicable to the CCIV under Subdivision C.</w:t>
      </w:r>
    </w:p>
    <w:p w:rsidR="00671291" w:rsidRPr="00B520E2" w:rsidRDefault="00671291" w:rsidP="00B23EE3">
      <w:pPr>
        <w:pStyle w:val="SubsectionHead"/>
      </w:pPr>
      <w:r w:rsidRPr="00B520E2">
        <w:t>Strict liability offence</w:t>
      </w:r>
    </w:p>
    <w:p w:rsidR="00671291" w:rsidRPr="00B520E2" w:rsidRDefault="00671291" w:rsidP="00B23EE3">
      <w:pPr>
        <w:pStyle w:val="subsection"/>
      </w:pPr>
      <w:r w:rsidRPr="00B520E2">
        <w:tab/>
        <w:t>(3)</w:t>
      </w:r>
      <w:r w:rsidRPr="00B520E2">
        <w:tab/>
        <w:t>A CCIV commits an offence of strict liability if it fails to ensure it has a constitution that complies with the requirements applicable to the CCIV under Subdivision C.</w:t>
      </w:r>
    </w:p>
    <w:p w:rsidR="00671291" w:rsidRPr="00B520E2" w:rsidRDefault="00671291" w:rsidP="00B23EE3">
      <w:pPr>
        <w:pStyle w:val="ActHead5"/>
      </w:pPr>
      <w:bookmarkStart w:id="65" w:name="_Toc80615812"/>
      <w:r w:rsidRPr="00456142">
        <w:rPr>
          <w:rStyle w:val="CharSectno"/>
        </w:rPr>
        <w:t>1223C</w:t>
      </w:r>
      <w:r w:rsidRPr="00B520E2">
        <w:t xml:space="preserve">  Retail CCIV—ASIC may direct CCIV to modify its constitution</w:t>
      </w:r>
      <w:bookmarkEnd w:id="65"/>
    </w:p>
    <w:p w:rsidR="00671291" w:rsidRPr="00B520E2" w:rsidRDefault="00671291" w:rsidP="00B23EE3">
      <w:pPr>
        <w:pStyle w:val="subsection"/>
      </w:pPr>
      <w:r w:rsidRPr="00B520E2">
        <w:tab/>
        <w:t>(1)</w:t>
      </w:r>
      <w:r w:rsidRPr="00B520E2">
        <w:tab/>
        <w:t>ASIC may direct a retail CCIV to modify its constitution, as set out in the direction, to ensure that the CCIV’s constitution complies with the content requirements applicable to the CCIV under Subdivision C. The direction is to be given by notice in writing to the CCIV.</w:t>
      </w:r>
    </w:p>
    <w:p w:rsidR="00671291" w:rsidRPr="00B520E2" w:rsidRDefault="00671291" w:rsidP="00B23EE3">
      <w:pPr>
        <w:pStyle w:val="subsection"/>
      </w:pPr>
      <w:r w:rsidRPr="00B520E2">
        <w:tab/>
        <w:t>(2)</w:t>
      </w:r>
      <w:r w:rsidRPr="00B520E2">
        <w:tab/>
        <w:t>ASIC may also direct a retail CCIV to modify its constitution, as set out in the direction, to ensure that the CCIV’s constitution deals in adequate detail with:</w:t>
      </w:r>
    </w:p>
    <w:p w:rsidR="00671291" w:rsidRPr="00B520E2" w:rsidRDefault="00671291" w:rsidP="00B23EE3">
      <w:pPr>
        <w:pStyle w:val="paragraph"/>
      </w:pPr>
      <w:r w:rsidRPr="00B520E2">
        <w:tab/>
        <w:t>(a)</w:t>
      </w:r>
      <w:r w:rsidRPr="00B520E2">
        <w:tab/>
        <w:t>the matters required to be included in the constitution under Subdivision C; and</w:t>
      </w:r>
    </w:p>
    <w:p w:rsidR="00671291" w:rsidRPr="00B520E2" w:rsidRDefault="00671291" w:rsidP="00B23EE3">
      <w:pPr>
        <w:pStyle w:val="paragraph"/>
      </w:pPr>
      <w:r w:rsidRPr="00B520E2">
        <w:tab/>
        <w:t>(b)</w:t>
      </w:r>
      <w:r w:rsidRPr="00B520E2">
        <w:tab/>
        <w:t>the specification (if any) of any rights of the corporate director to be paid fees out of assets of a sub</w:t>
      </w:r>
      <w:r w:rsidR="00B23EE3">
        <w:noBreakHyphen/>
      </w:r>
      <w:r w:rsidRPr="00B520E2">
        <w:t>fund of the CCIV, as mentioned in section 1224P.</w:t>
      </w:r>
    </w:p>
    <w:p w:rsidR="00671291" w:rsidRPr="00B520E2" w:rsidRDefault="00671291" w:rsidP="00B23EE3">
      <w:pPr>
        <w:pStyle w:val="subsection"/>
      </w:pPr>
      <w:r w:rsidRPr="00B520E2">
        <w:tab/>
        <w:t>(3)</w:t>
      </w:r>
      <w:r w:rsidRPr="00B520E2">
        <w:tab/>
        <w:t>Despite section 1223D, the corporate director may modify the constitution to comply with the direction.</w:t>
      </w:r>
    </w:p>
    <w:p w:rsidR="00671291" w:rsidRPr="00B520E2" w:rsidRDefault="00671291" w:rsidP="00B23EE3">
      <w:pPr>
        <w:pStyle w:val="subsection"/>
      </w:pPr>
      <w:r w:rsidRPr="00B520E2">
        <w:tab/>
        <w:t>(4)</w:t>
      </w:r>
      <w:r w:rsidRPr="00B520E2">
        <w:tab/>
        <w:t>The CCIV must comply with the direction within 14 days after being given it.</w:t>
      </w:r>
    </w:p>
    <w:p w:rsidR="00671291" w:rsidRPr="00B520E2" w:rsidRDefault="00671291" w:rsidP="00B23EE3">
      <w:pPr>
        <w:pStyle w:val="subsection"/>
      </w:pPr>
      <w:r w:rsidRPr="00B520E2">
        <w:tab/>
        <w:t>(5)</w:t>
      </w:r>
      <w:r w:rsidRPr="00B520E2">
        <w:tab/>
        <w:t>The CCIV must lodge with ASIC a copy of the modified constitution within 14 days after the modification.</w:t>
      </w:r>
    </w:p>
    <w:p w:rsidR="00671291" w:rsidRPr="00B520E2" w:rsidRDefault="00671291" w:rsidP="00B23EE3">
      <w:pPr>
        <w:pStyle w:val="subsection"/>
      </w:pPr>
      <w:r w:rsidRPr="00B520E2">
        <w:tab/>
        <w:t>(6)</w:t>
      </w:r>
      <w:r w:rsidRPr="00B520E2">
        <w:tab/>
        <w:t xml:space="preserve">An offence based on </w:t>
      </w:r>
      <w:r w:rsidR="009F57C0" w:rsidRPr="00B520E2">
        <w:t>subsection (</w:t>
      </w:r>
      <w:r w:rsidRPr="00B520E2">
        <w:t>4) or (5) is an offence of strict liability.</w:t>
      </w:r>
    </w:p>
    <w:p w:rsidR="00671291" w:rsidRPr="00B520E2" w:rsidRDefault="00671291" w:rsidP="00B23EE3">
      <w:pPr>
        <w:pStyle w:val="ActHead5"/>
      </w:pPr>
      <w:bookmarkStart w:id="66" w:name="_Toc80615813"/>
      <w:r w:rsidRPr="00456142">
        <w:rPr>
          <w:rStyle w:val="CharSectno"/>
        </w:rPr>
        <w:t>1223D</w:t>
      </w:r>
      <w:r w:rsidRPr="00B520E2">
        <w:t xml:space="preserve">  Adoption, modification and repeal of constitution</w:t>
      </w:r>
      <w:bookmarkEnd w:id="66"/>
    </w:p>
    <w:p w:rsidR="00671291" w:rsidRPr="00B520E2" w:rsidRDefault="00671291" w:rsidP="00B23EE3">
      <w:pPr>
        <w:pStyle w:val="subsection"/>
      </w:pPr>
      <w:r w:rsidRPr="00B520E2">
        <w:tab/>
        <w:t>(1)</w:t>
      </w:r>
      <w:r w:rsidRPr="00B520E2">
        <w:tab/>
        <w:t>A CCIV adopts on registration the constitution lodged with the application to register the CCIV.</w:t>
      </w:r>
    </w:p>
    <w:p w:rsidR="00671291" w:rsidRPr="00B520E2" w:rsidRDefault="00671291" w:rsidP="00B23EE3">
      <w:pPr>
        <w:pStyle w:val="subsection"/>
      </w:pPr>
      <w:r w:rsidRPr="00B520E2">
        <w:tab/>
        <w:t>(2)</w:t>
      </w:r>
      <w:r w:rsidRPr="00B520E2">
        <w:tab/>
        <w:t>The constitution of a CCIV may be modified, or repealed and replaced with a new constitution:</w:t>
      </w:r>
    </w:p>
    <w:p w:rsidR="00671291" w:rsidRPr="00B520E2" w:rsidRDefault="00671291" w:rsidP="00B23EE3">
      <w:pPr>
        <w:pStyle w:val="paragraph"/>
      </w:pPr>
      <w:r w:rsidRPr="00B520E2">
        <w:tab/>
        <w:t>(a)</w:t>
      </w:r>
      <w:r w:rsidRPr="00B520E2">
        <w:tab/>
        <w:t>if the CCIV is a retail CCIV:</w:t>
      </w:r>
    </w:p>
    <w:p w:rsidR="00671291" w:rsidRPr="00B520E2" w:rsidRDefault="00671291" w:rsidP="00B23EE3">
      <w:pPr>
        <w:pStyle w:val="paragraphsub"/>
      </w:pPr>
      <w:r w:rsidRPr="00B520E2">
        <w:tab/>
        <w:t>(i)</w:t>
      </w:r>
      <w:r w:rsidRPr="00B520E2">
        <w:tab/>
        <w:t>by special resolution of the members of the CCIV; or</w:t>
      </w:r>
    </w:p>
    <w:p w:rsidR="00671291" w:rsidRPr="00B520E2" w:rsidRDefault="00671291" w:rsidP="00B23EE3">
      <w:pPr>
        <w:pStyle w:val="paragraphsub"/>
      </w:pPr>
      <w:r w:rsidRPr="00B520E2">
        <w:tab/>
        <w:t>(ii)</w:t>
      </w:r>
      <w:r w:rsidRPr="00B520E2">
        <w:tab/>
        <w:t>by the corporate director if the corporate director reasonably considers the change will not adversely affect members’ rights; or</w:t>
      </w:r>
    </w:p>
    <w:p w:rsidR="00671291" w:rsidRPr="00B520E2" w:rsidRDefault="00671291" w:rsidP="00B23EE3">
      <w:pPr>
        <w:pStyle w:val="paragraph"/>
      </w:pPr>
      <w:r w:rsidRPr="00B520E2">
        <w:tab/>
        <w:t>(b)</w:t>
      </w:r>
      <w:r w:rsidRPr="00B520E2">
        <w:tab/>
        <w:t>if the CCIV is a wholesale CCIV—by complying with the requirements set out in the constitution for the modification or repeal.</w:t>
      </w:r>
    </w:p>
    <w:p w:rsidR="004D0E14" w:rsidRPr="00B520E2" w:rsidRDefault="00671291" w:rsidP="00B23EE3">
      <w:pPr>
        <w:pStyle w:val="subsection"/>
      </w:pPr>
      <w:r w:rsidRPr="00B520E2">
        <w:tab/>
        <w:t>(3)</w:t>
      </w:r>
      <w:r w:rsidRPr="00B520E2">
        <w:tab/>
        <w:t>If the constitution of a CCIV is modified, or repealed and replaced with a new constitution, the CCIV must lodge with ASIC</w:t>
      </w:r>
      <w:r w:rsidR="004D0E14" w:rsidRPr="00B520E2">
        <w:t>:</w:t>
      </w:r>
    </w:p>
    <w:p w:rsidR="004D0E14" w:rsidRPr="00B520E2" w:rsidRDefault="004D0E14" w:rsidP="00B23EE3">
      <w:pPr>
        <w:pStyle w:val="paragraph"/>
      </w:pPr>
      <w:r w:rsidRPr="00B520E2">
        <w:tab/>
        <w:t>(a)</w:t>
      </w:r>
      <w:r w:rsidRPr="00B520E2">
        <w:tab/>
      </w:r>
      <w:r w:rsidR="00671291" w:rsidRPr="00B520E2">
        <w:t>a copy of the modification, or the new constitution</w:t>
      </w:r>
      <w:r w:rsidRPr="00B520E2">
        <w:t>; and</w:t>
      </w:r>
    </w:p>
    <w:p w:rsidR="00543506" w:rsidRPr="00B520E2" w:rsidRDefault="004D0E14" w:rsidP="00B23EE3">
      <w:pPr>
        <w:pStyle w:val="paragraph"/>
      </w:pPr>
      <w:r w:rsidRPr="00B520E2">
        <w:tab/>
        <w:t>(b)</w:t>
      </w:r>
      <w:r w:rsidRPr="00B520E2">
        <w:tab/>
      </w:r>
      <w:r w:rsidR="00543506" w:rsidRPr="00B520E2">
        <w:t xml:space="preserve">if the corporate director of the CCIV determines a later date </w:t>
      </w:r>
      <w:r w:rsidR="008654A5" w:rsidRPr="00B520E2">
        <w:t xml:space="preserve">mentioned </w:t>
      </w:r>
      <w:r w:rsidR="00543506" w:rsidRPr="00B520E2">
        <w:t xml:space="preserve">in </w:t>
      </w:r>
      <w:r w:rsidR="009F57C0" w:rsidRPr="00B520E2">
        <w:t>paragraph (</w:t>
      </w:r>
      <w:r w:rsidR="00543506" w:rsidRPr="00B520E2">
        <w:t>5)(b) or (c)</w:t>
      </w:r>
      <w:r w:rsidR="004063C6" w:rsidRPr="00B520E2">
        <w:t xml:space="preserve"> for the modification or replacement to take effect</w:t>
      </w:r>
      <w:r w:rsidR="00543506" w:rsidRPr="00B520E2">
        <w:t>—notice of the later date;</w:t>
      </w:r>
    </w:p>
    <w:p w:rsidR="00671291" w:rsidRPr="00B520E2" w:rsidRDefault="00671291" w:rsidP="00B23EE3">
      <w:pPr>
        <w:pStyle w:val="subsection2"/>
      </w:pPr>
      <w:r w:rsidRPr="00B520E2">
        <w:t>within 14 days after the modification or replacement.</w:t>
      </w:r>
    </w:p>
    <w:p w:rsidR="00671291" w:rsidRPr="00B520E2" w:rsidRDefault="00671291" w:rsidP="00B23EE3">
      <w:pPr>
        <w:pStyle w:val="notetext"/>
      </w:pPr>
      <w:r w:rsidRPr="00B520E2">
        <w:t>Note:</w:t>
      </w:r>
      <w:r w:rsidRPr="00B520E2">
        <w:tab/>
        <w:t>The constitution may be modified or repealed by court order: see section 233.</w:t>
      </w:r>
    </w:p>
    <w:p w:rsidR="00671291" w:rsidRPr="00B520E2" w:rsidRDefault="00671291" w:rsidP="00B23EE3">
      <w:pPr>
        <w:pStyle w:val="subsection"/>
      </w:pPr>
      <w:r w:rsidRPr="00B520E2">
        <w:tab/>
        <w:t>(4)</w:t>
      </w:r>
      <w:r w:rsidRPr="00B520E2">
        <w:tab/>
        <w:t xml:space="preserve">An offence based on </w:t>
      </w:r>
      <w:r w:rsidR="009F57C0" w:rsidRPr="00B520E2">
        <w:t>subsection (</w:t>
      </w:r>
      <w:r w:rsidRPr="00B520E2">
        <w:t>3) is an offence of strict liability.</w:t>
      </w:r>
    </w:p>
    <w:p w:rsidR="00671291" w:rsidRPr="00B520E2" w:rsidRDefault="00671291" w:rsidP="00B23EE3">
      <w:pPr>
        <w:pStyle w:val="subsection"/>
      </w:pPr>
      <w:r w:rsidRPr="00B520E2">
        <w:tab/>
        <w:t>(5)</w:t>
      </w:r>
      <w:r w:rsidRPr="00B520E2">
        <w:tab/>
        <w:t xml:space="preserve">If </w:t>
      </w:r>
      <w:r w:rsidR="00B23EE3">
        <w:t>section 1</w:t>
      </w:r>
      <w:r w:rsidRPr="00B520E2">
        <w:t>37 does not set the date on which the modification or repeal and replacement of a CCIV’s constitution takes effect, it takes effect on the latest of the following:</w:t>
      </w:r>
    </w:p>
    <w:p w:rsidR="00671291" w:rsidRPr="00B520E2" w:rsidRDefault="00671291" w:rsidP="00B23EE3">
      <w:pPr>
        <w:pStyle w:val="paragraph"/>
      </w:pPr>
      <w:r w:rsidRPr="00B520E2">
        <w:tab/>
        <w:t>(a)</w:t>
      </w:r>
      <w:r w:rsidRPr="00B520E2">
        <w:tab/>
        <w:t>the date on which the modification or the new constitution is lodged with ASIC;</w:t>
      </w:r>
    </w:p>
    <w:p w:rsidR="00671291" w:rsidRPr="00B520E2" w:rsidRDefault="00671291" w:rsidP="00B23EE3">
      <w:pPr>
        <w:pStyle w:val="paragraph"/>
      </w:pPr>
      <w:r w:rsidRPr="00B520E2">
        <w:tab/>
        <w:t>(b)</w:t>
      </w:r>
      <w:r w:rsidRPr="00B520E2">
        <w:tab/>
        <w:t xml:space="preserve">if the CCIV is a retail CCIV, and the corporate director determines a later date for the </w:t>
      </w:r>
      <w:r w:rsidR="004063C6" w:rsidRPr="00B520E2">
        <w:t>modification or replacement</w:t>
      </w:r>
      <w:r w:rsidRPr="00B520E2">
        <w:t xml:space="preserve"> to take effect—that later date;</w:t>
      </w:r>
    </w:p>
    <w:p w:rsidR="00671291" w:rsidRPr="00B520E2" w:rsidRDefault="00671291" w:rsidP="00B23EE3">
      <w:pPr>
        <w:pStyle w:val="paragraph"/>
      </w:pPr>
      <w:r w:rsidRPr="00B520E2">
        <w:tab/>
        <w:t>(c)</w:t>
      </w:r>
      <w:r w:rsidRPr="00B520E2">
        <w:tab/>
        <w:t>if the CCIV is a wholesale CCIV, and a later date is determined in accordance with any requirements in the constitution of the CCIV—that later date.</w:t>
      </w:r>
    </w:p>
    <w:p w:rsidR="00671291" w:rsidRPr="00B520E2" w:rsidRDefault="00671291" w:rsidP="00B23EE3">
      <w:pPr>
        <w:pStyle w:val="subsection"/>
      </w:pPr>
      <w:r w:rsidRPr="00B520E2">
        <w:tab/>
        <w:t>(</w:t>
      </w:r>
      <w:r w:rsidR="00543506" w:rsidRPr="00B520E2">
        <w:t>6</w:t>
      </w:r>
      <w:r w:rsidRPr="00B520E2">
        <w:t>)</w:t>
      </w:r>
      <w:r w:rsidRPr="00B520E2">
        <w:tab/>
      </w:r>
      <w:r w:rsidR="00153A11" w:rsidRPr="00B520E2">
        <w:t>Section 1</w:t>
      </w:r>
      <w:r w:rsidRPr="00B520E2">
        <w:t>36 does not apply to a CCIV.</w:t>
      </w:r>
    </w:p>
    <w:p w:rsidR="00671291" w:rsidRPr="00B520E2" w:rsidRDefault="00671291" w:rsidP="00B23EE3">
      <w:pPr>
        <w:pStyle w:val="ActHead5"/>
      </w:pPr>
      <w:bookmarkStart w:id="67" w:name="_Toc80615814"/>
      <w:r w:rsidRPr="00456142">
        <w:rPr>
          <w:rStyle w:val="CharSectno"/>
        </w:rPr>
        <w:t>1223E</w:t>
      </w:r>
      <w:r w:rsidRPr="00B520E2">
        <w:t xml:space="preserve">  Effect of constitution</w:t>
      </w:r>
      <w:bookmarkEnd w:id="67"/>
    </w:p>
    <w:p w:rsidR="00671291" w:rsidRPr="00B520E2" w:rsidRDefault="00671291" w:rsidP="00B23EE3">
      <w:pPr>
        <w:pStyle w:val="subsection"/>
      </w:pPr>
      <w:r w:rsidRPr="00B520E2">
        <w:tab/>
      </w:r>
      <w:r w:rsidRPr="00B520E2">
        <w:tab/>
        <w:t xml:space="preserve">In addition to the effect mentioned in </w:t>
      </w:r>
      <w:r w:rsidR="00B23EE3">
        <w:t>subsection 1</w:t>
      </w:r>
      <w:r w:rsidRPr="00B520E2">
        <w:t>40(1), a CCIV’s constitution also has effect as a contract between the corporate director and each member of the CCIV.</w:t>
      </w:r>
    </w:p>
    <w:p w:rsidR="00671291" w:rsidRPr="00B520E2" w:rsidRDefault="00671291" w:rsidP="00B23EE3">
      <w:pPr>
        <w:pStyle w:val="ActHead4"/>
      </w:pPr>
      <w:bookmarkStart w:id="68" w:name="_Toc80615815"/>
      <w:r w:rsidRPr="00456142">
        <w:rPr>
          <w:rStyle w:val="CharSubdNo"/>
        </w:rPr>
        <w:t>Subdivision C</w:t>
      </w:r>
      <w:r w:rsidRPr="00B520E2">
        <w:t>—</w:t>
      </w:r>
      <w:r w:rsidRPr="00456142">
        <w:rPr>
          <w:rStyle w:val="CharSubdText"/>
        </w:rPr>
        <w:t>Minimum content requirements for the constitution of a CCIV</w:t>
      </w:r>
      <w:bookmarkEnd w:id="68"/>
    </w:p>
    <w:p w:rsidR="00671291" w:rsidRPr="00B520E2" w:rsidRDefault="00671291" w:rsidP="00B23EE3">
      <w:pPr>
        <w:pStyle w:val="ActHead5"/>
      </w:pPr>
      <w:bookmarkStart w:id="69" w:name="_Toc80615816"/>
      <w:r w:rsidRPr="00456142">
        <w:rPr>
          <w:rStyle w:val="CharSectno"/>
        </w:rPr>
        <w:t>1223F</w:t>
      </w:r>
      <w:r w:rsidRPr="00B520E2">
        <w:t xml:space="preserve">  Wholesale CCIV—Basic content requirement</w:t>
      </w:r>
      <w:bookmarkEnd w:id="69"/>
    </w:p>
    <w:p w:rsidR="00671291" w:rsidRPr="00B520E2" w:rsidRDefault="00671291" w:rsidP="00B23EE3">
      <w:pPr>
        <w:pStyle w:val="subsection"/>
      </w:pPr>
      <w:r w:rsidRPr="00B520E2">
        <w:tab/>
      </w:r>
      <w:r w:rsidRPr="00B520E2">
        <w:tab/>
        <w:t>A wholesale CCIV’s constitution must specify the requirements that must be complied with for the CCIV to modify its constitution, or repeal its constitution and replace it with a new one.</w:t>
      </w:r>
    </w:p>
    <w:p w:rsidR="00671291" w:rsidRPr="00B520E2" w:rsidRDefault="00671291" w:rsidP="00B23EE3">
      <w:pPr>
        <w:pStyle w:val="ActHead5"/>
      </w:pPr>
      <w:bookmarkStart w:id="70" w:name="_Toc80615817"/>
      <w:r w:rsidRPr="00456142">
        <w:rPr>
          <w:rStyle w:val="CharSectno"/>
        </w:rPr>
        <w:t>1223G</w:t>
      </w:r>
      <w:r w:rsidRPr="00B520E2">
        <w:t xml:space="preserve">  Retail CCIV—Basic content requirements</w:t>
      </w:r>
      <w:bookmarkEnd w:id="70"/>
    </w:p>
    <w:p w:rsidR="00671291" w:rsidRPr="00B520E2" w:rsidRDefault="00671291" w:rsidP="00B23EE3">
      <w:pPr>
        <w:pStyle w:val="subsection"/>
      </w:pPr>
      <w:r w:rsidRPr="00B520E2">
        <w:tab/>
      </w:r>
      <w:r w:rsidRPr="00B520E2">
        <w:tab/>
        <w:t>A retail CCIV’s constitution must do the following:</w:t>
      </w:r>
    </w:p>
    <w:p w:rsidR="00671291" w:rsidRPr="00B520E2" w:rsidRDefault="00671291" w:rsidP="00B23EE3">
      <w:pPr>
        <w:pStyle w:val="paragraph"/>
      </w:pPr>
      <w:r w:rsidRPr="00B520E2">
        <w:tab/>
        <w:t>(a)</w:t>
      </w:r>
      <w:r w:rsidRPr="00B520E2">
        <w:tab/>
        <w:t>make provision for the establishment of sub</w:t>
      </w:r>
      <w:r w:rsidR="00B23EE3">
        <w:noBreakHyphen/>
      </w:r>
      <w:r w:rsidRPr="00B520E2">
        <w:t>funds, and classes of shares referable to sub</w:t>
      </w:r>
      <w:r w:rsidR="00B23EE3">
        <w:noBreakHyphen/>
      </w:r>
      <w:r w:rsidRPr="00B520E2">
        <w:t>funds;</w:t>
      </w:r>
    </w:p>
    <w:p w:rsidR="00671291" w:rsidRPr="00B520E2" w:rsidRDefault="00671291" w:rsidP="00B23EE3">
      <w:pPr>
        <w:pStyle w:val="paragraph"/>
      </w:pPr>
      <w:r w:rsidRPr="00B520E2">
        <w:tab/>
        <w:t>(b)</w:t>
      </w:r>
      <w:r w:rsidRPr="00B520E2">
        <w:tab/>
        <w:t>make provision for the method by which complaints made by members in relation to the CCIV are to be dealt with;</w:t>
      </w:r>
    </w:p>
    <w:p w:rsidR="00671291" w:rsidRPr="00B520E2" w:rsidRDefault="00671291" w:rsidP="00B23EE3">
      <w:pPr>
        <w:pStyle w:val="paragraph"/>
      </w:pPr>
      <w:r w:rsidRPr="00B520E2">
        <w:tab/>
        <w:t>(c)</w:t>
      </w:r>
      <w:r w:rsidRPr="00B520E2">
        <w:tab/>
        <w:t xml:space="preserve">state that the CCIV has </w:t>
      </w:r>
      <w:r w:rsidR="00A44FB0">
        <w:t xml:space="preserve">the </w:t>
      </w:r>
      <w:r w:rsidRPr="00B520E2">
        <w:t>power to borrow or raise money;</w:t>
      </w:r>
    </w:p>
    <w:p w:rsidR="00671291" w:rsidRPr="00B520E2" w:rsidRDefault="00671291" w:rsidP="00B23EE3">
      <w:pPr>
        <w:pStyle w:val="paragraph"/>
      </w:pPr>
      <w:r w:rsidRPr="00B520E2">
        <w:tab/>
        <w:t>(d)</w:t>
      </w:r>
      <w:r w:rsidRPr="00B520E2">
        <w:tab/>
        <w:t>if there are to be any limits on the CCIV’s exercise of the power to borrow or raise money—sets out those limits</w:t>
      </w:r>
      <w:r w:rsidR="0092238F" w:rsidRPr="00B520E2">
        <w:t>;</w:t>
      </w:r>
    </w:p>
    <w:p w:rsidR="0092238F" w:rsidRPr="00B520E2" w:rsidRDefault="0092238F" w:rsidP="00B23EE3">
      <w:pPr>
        <w:pStyle w:val="paragraph"/>
      </w:pPr>
      <w:r w:rsidRPr="00B520E2">
        <w:tab/>
        <w:t>(e)</w:t>
      </w:r>
      <w:r w:rsidRPr="00B520E2">
        <w:tab/>
        <w:t>if the CCIV is to acquire in respect of any of its sub</w:t>
      </w:r>
      <w:r w:rsidR="00B23EE3">
        <w:noBreakHyphen/>
      </w:r>
      <w:r w:rsidRPr="00B520E2">
        <w:t>funds, one or more shares that are referable to another of its sub</w:t>
      </w:r>
      <w:r w:rsidR="00B23EE3">
        <w:noBreakHyphen/>
      </w:r>
      <w:r w:rsidRPr="00B520E2">
        <w:t>funds—make provision for such acquisitions.</w:t>
      </w:r>
    </w:p>
    <w:p w:rsidR="00671291" w:rsidRPr="00B520E2" w:rsidRDefault="00671291" w:rsidP="00B23EE3">
      <w:pPr>
        <w:pStyle w:val="ActHead5"/>
      </w:pPr>
      <w:bookmarkStart w:id="71" w:name="_Toc80615818"/>
      <w:r w:rsidRPr="00456142">
        <w:rPr>
          <w:rStyle w:val="CharSectno"/>
        </w:rPr>
        <w:t>1223H</w:t>
      </w:r>
      <w:r w:rsidRPr="00B520E2">
        <w:t xml:space="preserve">  Retail CCIV—Additional content requirement for redemption of shares</w:t>
      </w:r>
      <w:bookmarkEnd w:id="71"/>
    </w:p>
    <w:p w:rsidR="00671291" w:rsidRPr="00B520E2" w:rsidRDefault="00671291" w:rsidP="00B23EE3">
      <w:pPr>
        <w:pStyle w:val="subsection"/>
      </w:pPr>
      <w:r w:rsidRPr="00B520E2">
        <w:tab/>
        <w:t>(1)</w:t>
      </w:r>
      <w:r w:rsidRPr="00B520E2">
        <w:tab/>
        <w:t>This section applies if all or some of the shares in a retail CCIV are redeemable shares or redeemable preference shares.</w:t>
      </w:r>
    </w:p>
    <w:p w:rsidR="00671291" w:rsidRPr="00B520E2" w:rsidRDefault="00671291" w:rsidP="00B23EE3">
      <w:pPr>
        <w:pStyle w:val="subsection"/>
      </w:pPr>
      <w:r w:rsidRPr="00B520E2">
        <w:tab/>
        <w:t>(2)</w:t>
      </w:r>
      <w:r w:rsidRPr="00B520E2">
        <w:tab/>
        <w:t>The CCIV’s constitution must make provision for the shares to be redeemed. The provision must:</w:t>
      </w:r>
    </w:p>
    <w:p w:rsidR="00671291" w:rsidRPr="00B520E2" w:rsidRDefault="00671291" w:rsidP="00B23EE3">
      <w:pPr>
        <w:pStyle w:val="paragraph"/>
      </w:pPr>
      <w:r w:rsidRPr="00B520E2">
        <w:tab/>
        <w:t>(a)</w:t>
      </w:r>
      <w:r w:rsidRPr="00B520E2">
        <w:tab/>
        <w:t>specify a period within which a redemption must be satisfied while section 1231H (about when a sub</w:t>
      </w:r>
      <w:r w:rsidR="00B23EE3">
        <w:noBreakHyphen/>
      </w:r>
      <w:r w:rsidRPr="00B520E2">
        <w:t>fund is liquid) applies to the sub</w:t>
      </w:r>
      <w:r w:rsidR="00B23EE3">
        <w:noBreakHyphen/>
      </w:r>
      <w:r w:rsidRPr="00B520E2">
        <w:t>fund to which the share is referable; and</w:t>
      </w:r>
    </w:p>
    <w:p w:rsidR="00671291" w:rsidRPr="00B520E2" w:rsidRDefault="00671291" w:rsidP="00B23EE3">
      <w:pPr>
        <w:pStyle w:val="paragraph"/>
      </w:pPr>
      <w:r w:rsidRPr="00B520E2">
        <w:tab/>
        <w:t>(b)</w:t>
      </w:r>
      <w:r w:rsidRPr="00B520E2">
        <w:tab/>
        <w:t xml:space="preserve">be fair and reasonable to the members of </w:t>
      </w:r>
      <w:r w:rsidR="00991789" w:rsidRPr="00B520E2">
        <w:t xml:space="preserve">the </w:t>
      </w:r>
      <w:r w:rsidRPr="00B520E2">
        <w:t>sub</w:t>
      </w:r>
      <w:r w:rsidR="00B23EE3">
        <w:noBreakHyphen/>
      </w:r>
      <w:r w:rsidRPr="00B520E2">
        <w:t xml:space="preserve">fund </w:t>
      </w:r>
      <w:r w:rsidR="00991789" w:rsidRPr="00B520E2">
        <w:t>to which the share is referable</w:t>
      </w:r>
      <w:r w:rsidRPr="00B520E2">
        <w:t>; and</w:t>
      </w:r>
    </w:p>
    <w:p w:rsidR="00671291" w:rsidRPr="00B520E2" w:rsidRDefault="00671291" w:rsidP="00B23EE3">
      <w:pPr>
        <w:pStyle w:val="paragraph"/>
      </w:pPr>
      <w:r w:rsidRPr="00B520E2">
        <w:tab/>
        <w:t>(c)</w:t>
      </w:r>
      <w:r w:rsidRPr="00B520E2">
        <w:tab/>
        <w:t xml:space="preserve">be consistent with Subdivision B of Division 1 of </w:t>
      </w:r>
      <w:r w:rsidR="009F57C0" w:rsidRPr="00B520E2">
        <w:t>Part 8</w:t>
      </w:r>
      <w:r w:rsidRPr="00B520E2">
        <w:t>B.4.</w:t>
      </w:r>
    </w:p>
    <w:p w:rsidR="00671291" w:rsidRPr="00B520E2" w:rsidRDefault="009F57C0" w:rsidP="00B23EE3">
      <w:pPr>
        <w:pStyle w:val="ActHead3"/>
      </w:pPr>
      <w:bookmarkStart w:id="72" w:name="_Toc80615819"/>
      <w:r w:rsidRPr="00456142">
        <w:rPr>
          <w:rStyle w:val="CharDivNo"/>
        </w:rPr>
        <w:t>Division 2</w:t>
      </w:r>
      <w:r w:rsidR="00671291" w:rsidRPr="00B520E2">
        <w:t>—</w:t>
      </w:r>
      <w:r w:rsidR="00671291" w:rsidRPr="00456142">
        <w:rPr>
          <w:rStyle w:val="CharDivText"/>
        </w:rPr>
        <w:t>Officers and employees of the CCIV</w:t>
      </w:r>
      <w:bookmarkEnd w:id="72"/>
    </w:p>
    <w:p w:rsidR="00671291" w:rsidRPr="00B520E2" w:rsidRDefault="00671291" w:rsidP="00B23EE3">
      <w:pPr>
        <w:pStyle w:val="ActHead4"/>
      </w:pPr>
      <w:bookmarkStart w:id="73" w:name="_Toc80615820"/>
      <w:r w:rsidRPr="00456142">
        <w:rPr>
          <w:rStyle w:val="CharSubdNo"/>
        </w:rPr>
        <w:t>Subdivision A</w:t>
      </w:r>
      <w:r w:rsidRPr="00B520E2">
        <w:t>—</w:t>
      </w:r>
      <w:r w:rsidRPr="00456142">
        <w:rPr>
          <w:rStyle w:val="CharSubdText"/>
        </w:rPr>
        <w:t>Officers and employees generally</w:t>
      </w:r>
      <w:bookmarkEnd w:id="73"/>
    </w:p>
    <w:p w:rsidR="00671291" w:rsidRPr="00B520E2" w:rsidRDefault="00671291" w:rsidP="00B23EE3">
      <w:pPr>
        <w:pStyle w:val="ActHead5"/>
      </w:pPr>
      <w:bookmarkStart w:id="74" w:name="_Toc80615821"/>
      <w:r w:rsidRPr="00456142">
        <w:rPr>
          <w:rStyle w:val="CharSectno"/>
        </w:rPr>
        <w:t>1224</w:t>
      </w:r>
      <w:r w:rsidRPr="00B520E2">
        <w:t xml:space="preserve">  A CCIV has a single corporate director</w:t>
      </w:r>
      <w:bookmarkEnd w:id="74"/>
    </w:p>
    <w:p w:rsidR="00671291" w:rsidRPr="00B520E2" w:rsidRDefault="00671291" w:rsidP="00B23EE3">
      <w:pPr>
        <w:pStyle w:val="SubsectionHead"/>
      </w:pPr>
      <w:r w:rsidRPr="00B520E2">
        <w:t>A CCIV may only have one director</w:t>
      </w:r>
    </w:p>
    <w:p w:rsidR="00671291" w:rsidRPr="00B520E2" w:rsidRDefault="00671291" w:rsidP="00B23EE3">
      <w:pPr>
        <w:pStyle w:val="subsection"/>
      </w:pPr>
      <w:r w:rsidRPr="00B520E2">
        <w:tab/>
        <w:t>(1)</w:t>
      </w:r>
      <w:r w:rsidRPr="00B520E2">
        <w:tab/>
        <w:t>A CCIV must not appoint more than one director.</w:t>
      </w:r>
    </w:p>
    <w:p w:rsidR="00671291" w:rsidRPr="00B520E2" w:rsidRDefault="00671291" w:rsidP="00B23EE3">
      <w:pPr>
        <w:pStyle w:val="notetext"/>
      </w:pPr>
      <w:r w:rsidRPr="00B520E2">
        <w:t>Note:</w:t>
      </w:r>
      <w:r w:rsidRPr="00B520E2">
        <w:tab/>
        <w:t>For who can be the director of a CCIV, see sections 1224F and 1224G.</w:t>
      </w:r>
    </w:p>
    <w:p w:rsidR="00671291" w:rsidRPr="00B520E2" w:rsidRDefault="00671291" w:rsidP="00B23EE3">
      <w:pPr>
        <w:pStyle w:val="SubsectionHead"/>
      </w:pPr>
      <w:r w:rsidRPr="00B520E2">
        <w:t>Position of director is the position of corporate director</w:t>
      </w:r>
    </w:p>
    <w:p w:rsidR="00671291" w:rsidRPr="00B520E2" w:rsidRDefault="00671291" w:rsidP="00B23EE3">
      <w:pPr>
        <w:pStyle w:val="subsection"/>
      </w:pPr>
      <w:r w:rsidRPr="00B520E2">
        <w:tab/>
        <w:t>(2)</w:t>
      </w:r>
      <w:r w:rsidRPr="00B520E2">
        <w:tab/>
        <w:t>The position of director of a CCIV is the position of corporate director.</w:t>
      </w:r>
    </w:p>
    <w:p w:rsidR="00671291" w:rsidRPr="00B520E2" w:rsidRDefault="00671291" w:rsidP="00B23EE3">
      <w:pPr>
        <w:pStyle w:val="subsection"/>
      </w:pPr>
      <w:r w:rsidRPr="00B520E2">
        <w:tab/>
        <w:t>(3)</w:t>
      </w:r>
      <w:r w:rsidRPr="00B520E2">
        <w:tab/>
      </w:r>
      <w:r w:rsidRPr="00B520E2">
        <w:rPr>
          <w:b/>
          <w:i/>
        </w:rPr>
        <w:t>Corporate director</w:t>
      </w:r>
      <w:r w:rsidRPr="00B520E2">
        <w:t xml:space="preserve"> of a CCIV means the company named in ASIC’s record of the CCIV’s registration as the corporate director or temporary corporate director of the CCIV.</w:t>
      </w:r>
    </w:p>
    <w:p w:rsidR="00671291" w:rsidRPr="00B520E2" w:rsidRDefault="00671291" w:rsidP="00B23EE3">
      <w:pPr>
        <w:pStyle w:val="notetext"/>
      </w:pPr>
      <w:r w:rsidRPr="00B520E2">
        <w:t>Note:</w:t>
      </w:r>
      <w:r w:rsidRPr="00B520E2">
        <w:tab/>
        <w:t>The corporate director is first appointed through the registration process for the CCIV: see sections 1222A and 1222D.</w:t>
      </w:r>
    </w:p>
    <w:p w:rsidR="00671291" w:rsidRPr="00B520E2" w:rsidRDefault="00671291" w:rsidP="00B23EE3">
      <w:pPr>
        <w:pStyle w:val="SubsectionHead"/>
      </w:pPr>
      <w:r w:rsidRPr="00B520E2">
        <w:t>No alternate directors</w:t>
      </w:r>
    </w:p>
    <w:p w:rsidR="00671291" w:rsidRPr="00B520E2" w:rsidRDefault="00671291" w:rsidP="00B23EE3">
      <w:pPr>
        <w:pStyle w:val="subsection"/>
      </w:pPr>
      <w:r w:rsidRPr="00B520E2">
        <w:tab/>
        <w:t>(4)</w:t>
      </w:r>
      <w:r w:rsidRPr="00B520E2">
        <w:tab/>
        <w:t>There is no position of alternate director of a CCIV.</w:t>
      </w:r>
    </w:p>
    <w:p w:rsidR="00671291" w:rsidRPr="00B520E2" w:rsidRDefault="00671291" w:rsidP="00B23EE3">
      <w:pPr>
        <w:pStyle w:val="subsection"/>
      </w:pPr>
      <w:r w:rsidRPr="00B520E2">
        <w:tab/>
        <w:t>(5)</w:t>
      </w:r>
      <w:r w:rsidRPr="00B520E2">
        <w:tab/>
        <w:t>The corporate director of a CCIV commits an offence if the corporate director appoints an alternate director.</w:t>
      </w:r>
    </w:p>
    <w:p w:rsidR="00671291" w:rsidRPr="00B520E2" w:rsidRDefault="00671291" w:rsidP="00B23EE3">
      <w:pPr>
        <w:pStyle w:val="notetext"/>
      </w:pPr>
      <w:r w:rsidRPr="00B520E2">
        <w:t>Note:</w:t>
      </w:r>
      <w:r w:rsidRPr="00B520E2">
        <w:tab/>
        <w:t>For the corporate director’s power to appoint an agent, see section 1224M.</w:t>
      </w:r>
    </w:p>
    <w:p w:rsidR="00671291" w:rsidRPr="00B520E2" w:rsidRDefault="00671291" w:rsidP="00B23EE3">
      <w:pPr>
        <w:pStyle w:val="SubsectionHead"/>
      </w:pPr>
      <w:r w:rsidRPr="00B520E2">
        <w:t xml:space="preserve">Definition of </w:t>
      </w:r>
      <w:r w:rsidRPr="00B520E2">
        <w:rPr>
          <w:b/>
        </w:rPr>
        <w:t>director</w:t>
      </w:r>
      <w:r w:rsidRPr="00B520E2">
        <w:t xml:space="preserve"> not limited</w:t>
      </w:r>
    </w:p>
    <w:p w:rsidR="00671291" w:rsidRPr="00B520E2" w:rsidRDefault="00671291" w:rsidP="00B23EE3">
      <w:pPr>
        <w:pStyle w:val="subsection"/>
      </w:pPr>
      <w:r w:rsidRPr="00B520E2">
        <w:tab/>
        <w:t>(6)</w:t>
      </w:r>
      <w:r w:rsidRPr="00B520E2">
        <w:tab/>
        <w:t xml:space="preserve">This section does not limit the operation of </w:t>
      </w:r>
      <w:r w:rsidR="009F57C0" w:rsidRPr="00B520E2">
        <w:t>paragraph (</w:t>
      </w:r>
      <w:r w:rsidRPr="00B520E2">
        <w:t xml:space="preserve">b) of the definition of </w:t>
      </w:r>
      <w:r w:rsidRPr="00B520E2">
        <w:rPr>
          <w:b/>
          <w:i/>
        </w:rPr>
        <w:t>director</w:t>
      </w:r>
      <w:r w:rsidRPr="00B520E2">
        <w:t xml:space="preserve"> in </w:t>
      </w:r>
      <w:r w:rsidR="00153A11" w:rsidRPr="00B520E2">
        <w:t>section 9</w:t>
      </w:r>
      <w:r w:rsidRPr="00B520E2">
        <w:t xml:space="preserve"> in relation to a CCIV.</w:t>
      </w:r>
    </w:p>
    <w:p w:rsidR="00671291" w:rsidRPr="00B520E2" w:rsidRDefault="00671291" w:rsidP="00B23EE3">
      <w:pPr>
        <w:pStyle w:val="ActHead5"/>
      </w:pPr>
      <w:bookmarkStart w:id="75" w:name="_Toc80615822"/>
      <w:r w:rsidRPr="00456142">
        <w:rPr>
          <w:rStyle w:val="CharSectno"/>
        </w:rPr>
        <w:t>1224A</w:t>
      </w:r>
      <w:r w:rsidRPr="00B520E2">
        <w:t xml:space="preserve">  A CCIV has no secretary and no employees</w:t>
      </w:r>
      <w:bookmarkEnd w:id="75"/>
    </w:p>
    <w:p w:rsidR="00671291" w:rsidRPr="00B520E2" w:rsidRDefault="00671291" w:rsidP="00B23EE3">
      <w:pPr>
        <w:pStyle w:val="subsection"/>
      </w:pPr>
      <w:r w:rsidRPr="00B520E2">
        <w:tab/>
        <w:t>(1)</w:t>
      </w:r>
      <w:r w:rsidRPr="00B520E2">
        <w:tab/>
        <w:t>A CCIV must not appoint a secretary.</w:t>
      </w:r>
    </w:p>
    <w:p w:rsidR="00671291" w:rsidRPr="00B520E2" w:rsidRDefault="00671291" w:rsidP="00B23EE3">
      <w:pPr>
        <w:pStyle w:val="notetext"/>
      </w:pPr>
      <w:r w:rsidRPr="00B520E2">
        <w:t>Note:</w:t>
      </w:r>
      <w:r w:rsidRPr="00B520E2">
        <w:tab/>
        <w:t xml:space="preserve">The secretary of the corporate director is responsible for certain corporate contraventions by the CCIV: see </w:t>
      </w:r>
      <w:r w:rsidR="00B23EE3">
        <w:t>Division 3</w:t>
      </w:r>
      <w:r w:rsidRPr="00B520E2">
        <w:t xml:space="preserve"> of this Part.</w:t>
      </w:r>
    </w:p>
    <w:p w:rsidR="00671291" w:rsidRPr="00B520E2" w:rsidRDefault="00671291" w:rsidP="00B23EE3">
      <w:pPr>
        <w:pStyle w:val="subsection"/>
      </w:pPr>
      <w:r w:rsidRPr="00B520E2">
        <w:tab/>
        <w:t>(2)</w:t>
      </w:r>
      <w:r w:rsidRPr="00B520E2">
        <w:tab/>
        <w:t>A CCIV must not have any employees.</w:t>
      </w:r>
    </w:p>
    <w:p w:rsidR="00671291" w:rsidRPr="00B520E2" w:rsidRDefault="00671291" w:rsidP="00B23EE3">
      <w:pPr>
        <w:pStyle w:val="notetext"/>
      </w:pPr>
      <w:r w:rsidRPr="00B520E2">
        <w:t>Note:</w:t>
      </w:r>
      <w:r w:rsidRPr="00B520E2">
        <w:tab/>
        <w:t xml:space="preserve">However, a CCIV may appoint an agent: see </w:t>
      </w:r>
      <w:r w:rsidR="00B23EE3">
        <w:t>section 1</w:t>
      </w:r>
      <w:r w:rsidRPr="00B520E2">
        <w:t>26.</w:t>
      </w:r>
    </w:p>
    <w:p w:rsidR="00671291" w:rsidRPr="00B520E2" w:rsidRDefault="00671291" w:rsidP="00B23EE3">
      <w:pPr>
        <w:pStyle w:val="ActHead5"/>
      </w:pPr>
      <w:bookmarkStart w:id="76" w:name="_Toc80615823"/>
      <w:bookmarkStart w:id="77" w:name="_Hlk79412813"/>
      <w:r w:rsidRPr="00456142">
        <w:rPr>
          <w:rStyle w:val="CharSectno"/>
        </w:rPr>
        <w:t>1224B</w:t>
      </w:r>
      <w:r w:rsidRPr="00B520E2">
        <w:t xml:space="preserve">  Meaning of </w:t>
      </w:r>
      <w:r w:rsidRPr="00B520E2">
        <w:rPr>
          <w:i/>
        </w:rPr>
        <w:t>officer</w:t>
      </w:r>
      <w:r w:rsidRPr="00B520E2">
        <w:t xml:space="preserve"> of a CCIV</w:t>
      </w:r>
      <w:bookmarkEnd w:id="76"/>
    </w:p>
    <w:bookmarkEnd w:id="77"/>
    <w:p w:rsidR="00671291" w:rsidRPr="00B520E2" w:rsidRDefault="00671291" w:rsidP="00B23EE3">
      <w:pPr>
        <w:pStyle w:val="subsection"/>
      </w:pPr>
      <w:r w:rsidRPr="00B520E2">
        <w:tab/>
      </w:r>
      <w:r w:rsidRPr="00B520E2">
        <w:tab/>
        <w:t>In this Act:</w:t>
      </w:r>
    </w:p>
    <w:p w:rsidR="00671291" w:rsidRPr="00B520E2" w:rsidRDefault="00671291" w:rsidP="00B23EE3">
      <w:pPr>
        <w:pStyle w:val="Definition"/>
      </w:pPr>
      <w:r w:rsidRPr="00B520E2">
        <w:rPr>
          <w:b/>
          <w:i/>
        </w:rPr>
        <w:t>officer</w:t>
      </w:r>
      <w:r w:rsidRPr="00B520E2">
        <w:t xml:space="preserve"> of a corporation that is a CCIV means:</w:t>
      </w:r>
    </w:p>
    <w:p w:rsidR="00671291" w:rsidRPr="00B520E2" w:rsidRDefault="00671291" w:rsidP="00B23EE3">
      <w:pPr>
        <w:pStyle w:val="paragraph"/>
      </w:pPr>
      <w:r w:rsidRPr="00B520E2">
        <w:tab/>
        <w:t>(a)</w:t>
      </w:r>
      <w:r w:rsidRPr="00B520E2">
        <w:tab/>
        <w:t>a director of the CCIV; or</w:t>
      </w:r>
    </w:p>
    <w:p w:rsidR="00671291" w:rsidRPr="00B520E2" w:rsidRDefault="00671291" w:rsidP="00B23EE3">
      <w:pPr>
        <w:pStyle w:val="paragraph"/>
      </w:pPr>
      <w:r w:rsidRPr="00B520E2">
        <w:tab/>
        <w:t>(b)</w:t>
      </w:r>
      <w:r w:rsidRPr="00B520E2">
        <w:tab/>
        <w:t>a receiver, or receiver and manager, of the property of a sub</w:t>
      </w:r>
      <w:r w:rsidR="00B23EE3">
        <w:noBreakHyphen/>
      </w:r>
      <w:r w:rsidRPr="00B520E2">
        <w:t>fund of the CCIV; or</w:t>
      </w:r>
    </w:p>
    <w:p w:rsidR="00671291" w:rsidRPr="00B520E2" w:rsidRDefault="00671291" w:rsidP="00B23EE3">
      <w:pPr>
        <w:pStyle w:val="paragraph"/>
      </w:pPr>
      <w:r w:rsidRPr="00B520E2">
        <w:tab/>
        <w:t>(c)</w:t>
      </w:r>
      <w:r w:rsidRPr="00B520E2">
        <w:tab/>
        <w:t>a liquidator of a sub</w:t>
      </w:r>
      <w:r w:rsidR="00B23EE3">
        <w:noBreakHyphen/>
      </w:r>
      <w:r w:rsidRPr="00B520E2">
        <w:t>fund of the CCIV; or</w:t>
      </w:r>
    </w:p>
    <w:p w:rsidR="00671291" w:rsidRPr="00B520E2" w:rsidRDefault="00671291" w:rsidP="00B23EE3">
      <w:pPr>
        <w:pStyle w:val="paragraph"/>
      </w:pPr>
      <w:r w:rsidRPr="00B520E2">
        <w:tab/>
        <w:t>(d)</w:t>
      </w:r>
      <w:r w:rsidRPr="00B520E2">
        <w:tab/>
        <w:t>a trustee or other person administering a compromise or arrangement made between the CCIV and someone else.</w:t>
      </w:r>
    </w:p>
    <w:p w:rsidR="00671291" w:rsidRPr="00B520E2" w:rsidRDefault="00671291" w:rsidP="00B23EE3">
      <w:pPr>
        <w:pStyle w:val="notetext"/>
      </w:pPr>
      <w:r w:rsidRPr="00B520E2">
        <w:t>Note:</w:t>
      </w:r>
      <w:r w:rsidRPr="00B520E2">
        <w:tab/>
      </w:r>
      <w:r w:rsidR="009F57C0" w:rsidRPr="00B520E2">
        <w:t>Part 8</w:t>
      </w:r>
      <w:r w:rsidRPr="00B520E2">
        <w:t>B.6 is about external administration of sub</w:t>
      </w:r>
      <w:r w:rsidR="00B23EE3">
        <w:noBreakHyphen/>
      </w:r>
      <w:r w:rsidRPr="00B520E2">
        <w:t>funds.</w:t>
      </w:r>
    </w:p>
    <w:p w:rsidR="00671291" w:rsidRPr="00B520E2" w:rsidRDefault="00671291" w:rsidP="00B23EE3">
      <w:pPr>
        <w:pStyle w:val="ActHead5"/>
      </w:pPr>
      <w:bookmarkStart w:id="78" w:name="_Toc80615824"/>
      <w:r w:rsidRPr="00456142">
        <w:rPr>
          <w:rStyle w:val="CharSectno"/>
        </w:rPr>
        <w:t>1224C</w:t>
      </w:r>
      <w:r w:rsidRPr="00B520E2">
        <w:t xml:space="preserve">  General duties owed by officers</w:t>
      </w:r>
      <w:bookmarkEnd w:id="78"/>
    </w:p>
    <w:p w:rsidR="00671291" w:rsidRPr="00B520E2" w:rsidRDefault="00671291" w:rsidP="00B23EE3">
      <w:pPr>
        <w:pStyle w:val="subsection"/>
      </w:pPr>
      <w:r w:rsidRPr="00B520E2">
        <w:tab/>
        <w:t>(1)</w:t>
      </w:r>
      <w:r w:rsidRPr="00B520E2">
        <w:tab/>
        <w:t xml:space="preserve">Division 1 of </w:t>
      </w:r>
      <w:r w:rsidR="00B23EE3">
        <w:t>Part 2</w:t>
      </w:r>
      <w:r w:rsidRPr="00B520E2">
        <w:t>D.1 (about general duties) applies to a CCIV with the modifications set out in this section.</w:t>
      </w:r>
    </w:p>
    <w:p w:rsidR="00671291" w:rsidRPr="00B520E2" w:rsidRDefault="00671291" w:rsidP="00B23EE3">
      <w:pPr>
        <w:pStyle w:val="subsection"/>
      </w:pPr>
      <w:r w:rsidRPr="00B520E2">
        <w:tab/>
        <w:t>(2)</w:t>
      </w:r>
      <w:r w:rsidRPr="00B520E2">
        <w:tab/>
        <w:t xml:space="preserve">In applying Division 1 of </w:t>
      </w:r>
      <w:r w:rsidR="00B23EE3">
        <w:t>Part 2</w:t>
      </w:r>
      <w:r w:rsidRPr="00B520E2">
        <w:t>D.1 (about general duties) in relation to an officer (other than a director) of a CCIV:</w:t>
      </w:r>
    </w:p>
    <w:p w:rsidR="00671291" w:rsidRPr="00B520E2" w:rsidRDefault="00671291" w:rsidP="00B23EE3">
      <w:pPr>
        <w:pStyle w:val="paragraph"/>
      </w:pPr>
      <w:r w:rsidRPr="00B520E2">
        <w:tab/>
        <w:t>(a)</w:t>
      </w:r>
      <w:r w:rsidRPr="00B520E2">
        <w:tab/>
        <w:t>treat references to the best interests of the corporation as instead being references to the best interests of the sub</w:t>
      </w:r>
      <w:r w:rsidR="00B23EE3">
        <w:noBreakHyphen/>
      </w:r>
      <w:r w:rsidRPr="00B520E2">
        <w:t xml:space="preserve">fund referred to in </w:t>
      </w:r>
      <w:r w:rsidR="009F57C0" w:rsidRPr="00B520E2">
        <w:t>subsection (</w:t>
      </w:r>
      <w:r w:rsidRPr="00B520E2">
        <w:t>3); and</w:t>
      </w:r>
    </w:p>
    <w:p w:rsidR="00671291" w:rsidRPr="00B520E2" w:rsidRDefault="00671291" w:rsidP="00B23EE3">
      <w:pPr>
        <w:pStyle w:val="paragraph"/>
      </w:pPr>
      <w:r w:rsidRPr="00B520E2">
        <w:tab/>
        <w:t>(b)</w:t>
      </w:r>
      <w:r w:rsidRPr="00B520E2">
        <w:tab/>
        <w:t>treat references to causing detriment to the corporation as instead being references to causing detriment to the sub</w:t>
      </w:r>
      <w:r w:rsidR="00B23EE3">
        <w:noBreakHyphen/>
      </w:r>
      <w:r w:rsidRPr="00B520E2">
        <w:t xml:space="preserve">fund referred to in </w:t>
      </w:r>
      <w:r w:rsidR="009F57C0" w:rsidRPr="00B520E2">
        <w:t>subsection (</w:t>
      </w:r>
      <w:r w:rsidRPr="00B520E2">
        <w:t>3); and</w:t>
      </w:r>
    </w:p>
    <w:p w:rsidR="00671291" w:rsidRPr="00B520E2" w:rsidRDefault="00671291" w:rsidP="00B23EE3">
      <w:pPr>
        <w:pStyle w:val="paragraph"/>
      </w:pPr>
      <w:r w:rsidRPr="00B520E2">
        <w:tab/>
        <w:t>(c)</w:t>
      </w:r>
      <w:r w:rsidRPr="00B520E2">
        <w:tab/>
        <w:t>treat references to the business operations of the corporation as instead being references to the business operations of the sub</w:t>
      </w:r>
      <w:r w:rsidR="00B23EE3">
        <w:noBreakHyphen/>
      </w:r>
      <w:r w:rsidRPr="00B520E2">
        <w:t xml:space="preserve">fund referred to in </w:t>
      </w:r>
      <w:r w:rsidR="009F57C0" w:rsidRPr="00B520E2">
        <w:t>subsection (</w:t>
      </w:r>
      <w:r w:rsidRPr="00B520E2">
        <w:t>3).</w:t>
      </w:r>
    </w:p>
    <w:p w:rsidR="00671291" w:rsidRPr="00B520E2" w:rsidRDefault="00671291" w:rsidP="00B23EE3">
      <w:pPr>
        <w:pStyle w:val="subsection"/>
      </w:pPr>
      <w:r w:rsidRPr="00B520E2">
        <w:tab/>
        <w:t>(3)</w:t>
      </w:r>
      <w:r w:rsidRPr="00B520E2">
        <w:tab/>
        <w:t>The sub</w:t>
      </w:r>
      <w:r w:rsidR="00B23EE3">
        <w:noBreakHyphen/>
      </w:r>
      <w:r w:rsidRPr="00B520E2">
        <w:t>fund is:</w:t>
      </w:r>
    </w:p>
    <w:p w:rsidR="00671291" w:rsidRPr="00B520E2" w:rsidRDefault="00671291" w:rsidP="00B23EE3">
      <w:pPr>
        <w:pStyle w:val="paragraph"/>
      </w:pPr>
      <w:r w:rsidRPr="00B520E2">
        <w:tab/>
        <w:t>(a)</w:t>
      </w:r>
      <w:r w:rsidRPr="00B520E2">
        <w:tab/>
        <w:t>for a receiver, or receiver and manager, of the property of a sub</w:t>
      </w:r>
      <w:r w:rsidR="00B23EE3">
        <w:noBreakHyphen/>
      </w:r>
      <w:r w:rsidRPr="00B520E2">
        <w:t>fund of the CCIV—the sub</w:t>
      </w:r>
      <w:r w:rsidR="00B23EE3">
        <w:noBreakHyphen/>
      </w:r>
      <w:r w:rsidRPr="00B520E2">
        <w:t>fund; or</w:t>
      </w:r>
    </w:p>
    <w:p w:rsidR="00671291" w:rsidRPr="00B520E2" w:rsidRDefault="00671291" w:rsidP="00B23EE3">
      <w:pPr>
        <w:pStyle w:val="paragraph"/>
      </w:pPr>
      <w:r w:rsidRPr="00B520E2">
        <w:tab/>
        <w:t>(b)</w:t>
      </w:r>
      <w:r w:rsidRPr="00B520E2">
        <w:tab/>
        <w:t>for a liquidator of a sub</w:t>
      </w:r>
      <w:r w:rsidR="00B23EE3">
        <w:noBreakHyphen/>
      </w:r>
      <w:r w:rsidRPr="00B520E2">
        <w:t>fund of the CCIV—the sub</w:t>
      </w:r>
      <w:r w:rsidR="00B23EE3">
        <w:noBreakHyphen/>
      </w:r>
      <w:r w:rsidRPr="00B520E2">
        <w:t>fund; or</w:t>
      </w:r>
    </w:p>
    <w:p w:rsidR="00671291" w:rsidRPr="00B520E2" w:rsidRDefault="00671291" w:rsidP="00B23EE3">
      <w:pPr>
        <w:pStyle w:val="paragraph"/>
      </w:pPr>
      <w:r w:rsidRPr="00B520E2">
        <w:tab/>
        <w:t>(c)</w:t>
      </w:r>
      <w:r w:rsidRPr="00B520E2">
        <w:tab/>
        <w:t>for a trustee or other person administering a compromise or arrangement made between the CCIV and someone else—the sub</w:t>
      </w:r>
      <w:r w:rsidR="00B23EE3">
        <w:noBreakHyphen/>
      </w:r>
      <w:r w:rsidRPr="00B520E2">
        <w:t>fund on whose members or creditors the compromise or arrangement is binding.</w:t>
      </w:r>
    </w:p>
    <w:p w:rsidR="00A41055" w:rsidRPr="00B520E2" w:rsidRDefault="00A41055" w:rsidP="00B23EE3">
      <w:pPr>
        <w:pStyle w:val="ActHead5"/>
      </w:pPr>
      <w:bookmarkStart w:id="79" w:name="_Toc80615825"/>
      <w:r w:rsidRPr="00456142">
        <w:rPr>
          <w:rStyle w:val="CharSectno"/>
        </w:rPr>
        <w:t>1224D</w:t>
      </w:r>
      <w:r w:rsidRPr="00B520E2">
        <w:t xml:space="preserve">  </w:t>
      </w:r>
      <w:r>
        <w:t>D</w:t>
      </w:r>
      <w:r w:rsidRPr="00B520E2">
        <w:t>uties owed by director</w:t>
      </w:r>
      <w:bookmarkEnd w:id="79"/>
    </w:p>
    <w:p w:rsidR="00A41055" w:rsidRPr="00A41055" w:rsidRDefault="00A41055" w:rsidP="00B23EE3">
      <w:pPr>
        <w:pStyle w:val="SubsectionHead"/>
      </w:pPr>
      <w:r>
        <w:t>Duties owed by a director of any CCIV</w:t>
      </w:r>
    </w:p>
    <w:p w:rsidR="00A41055" w:rsidRPr="00B520E2" w:rsidRDefault="00A41055" w:rsidP="00B23EE3">
      <w:pPr>
        <w:pStyle w:val="subsection"/>
      </w:pPr>
      <w:r>
        <w:tab/>
        <w:t>(1)</w:t>
      </w:r>
      <w:r>
        <w:tab/>
      </w:r>
      <w:r w:rsidRPr="00B520E2">
        <w:t>A director of a CCIV must, in exercising its powers and carrying out its duties:</w:t>
      </w:r>
    </w:p>
    <w:p w:rsidR="00A41055" w:rsidRPr="00B520E2" w:rsidRDefault="00A41055" w:rsidP="00B23EE3">
      <w:pPr>
        <w:pStyle w:val="paragraph"/>
      </w:pPr>
      <w:r w:rsidRPr="00B520E2">
        <w:tab/>
        <w:t>(a)</w:t>
      </w:r>
      <w:r w:rsidRPr="00B520E2">
        <w:tab/>
        <w:t>act honestly; and</w:t>
      </w:r>
    </w:p>
    <w:p w:rsidR="00A41055" w:rsidRPr="00B520E2" w:rsidRDefault="00A41055" w:rsidP="00B23EE3">
      <w:pPr>
        <w:pStyle w:val="paragraph"/>
      </w:pPr>
      <w:r w:rsidRPr="00B520E2">
        <w:tab/>
        <w:t>(b)</w:t>
      </w:r>
      <w:r w:rsidRPr="00B520E2">
        <w:tab/>
        <w:t>exercise the degree of care and diligence that a reasonable person would exercise in the director’s position; and</w:t>
      </w:r>
    </w:p>
    <w:p w:rsidR="00A41055" w:rsidRPr="00B520E2" w:rsidRDefault="00A41055" w:rsidP="00B23EE3">
      <w:pPr>
        <w:pStyle w:val="paragraph"/>
      </w:pPr>
      <w:r w:rsidRPr="00B520E2">
        <w:tab/>
        <w:t>(c)</w:t>
      </w:r>
      <w:r w:rsidRPr="00B520E2">
        <w:tab/>
        <w:t>act in the best interests of the members of the CCIV and, if there is a conflict between the interests of those members and its own interests, give priority to the members’ interests; and</w:t>
      </w:r>
    </w:p>
    <w:p w:rsidR="00A41055" w:rsidRPr="00B520E2" w:rsidRDefault="00A41055" w:rsidP="00B23EE3">
      <w:pPr>
        <w:pStyle w:val="paragraph"/>
      </w:pPr>
      <w:r w:rsidRPr="00B520E2">
        <w:tab/>
        <w:t>(d)</w:t>
      </w:r>
      <w:r w:rsidRPr="00B520E2">
        <w:tab/>
        <w:t>treat members of the CCIV who hold shares of the same class equally; and</w:t>
      </w:r>
    </w:p>
    <w:p w:rsidR="00A41055" w:rsidRPr="00B520E2" w:rsidRDefault="00A41055" w:rsidP="00B23EE3">
      <w:pPr>
        <w:pStyle w:val="paragraph"/>
      </w:pPr>
      <w:r w:rsidRPr="00B520E2">
        <w:tab/>
        <w:t>(e)</w:t>
      </w:r>
      <w:r w:rsidRPr="00B520E2">
        <w:tab/>
        <w:t>treat members of the CCIV who hold shares of different classes fairly; and</w:t>
      </w:r>
    </w:p>
    <w:p w:rsidR="00A41055" w:rsidRPr="00B520E2" w:rsidRDefault="00A41055" w:rsidP="00B23EE3">
      <w:pPr>
        <w:pStyle w:val="paragraph"/>
      </w:pPr>
      <w:r w:rsidRPr="00B520E2">
        <w:tab/>
        <w:t>(f)</w:t>
      </w:r>
      <w:r w:rsidRPr="00B520E2">
        <w:tab/>
        <w:t>treat members of different sub</w:t>
      </w:r>
      <w:r w:rsidR="00B23EE3">
        <w:noBreakHyphen/>
      </w:r>
      <w:r w:rsidRPr="00B520E2">
        <w:t>funds of the CCIV fairly; and</w:t>
      </w:r>
    </w:p>
    <w:p w:rsidR="00A41055" w:rsidRPr="00B520E2" w:rsidRDefault="00A41055" w:rsidP="00B23EE3">
      <w:pPr>
        <w:pStyle w:val="paragraph"/>
      </w:pPr>
      <w:r w:rsidRPr="00B520E2">
        <w:tab/>
        <w:t>(g)</w:t>
      </w:r>
      <w:r w:rsidRPr="00B520E2">
        <w:tab/>
        <w:t>not make use of information acquired through being a director of the CCIV in order to:</w:t>
      </w:r>
    </w:p>
    <w:p w:rsidR="00A41055" w:rsidRPr="00B520E2" w:rsidRDefault="00A41055" w:rsidP="00B23EE3">
      <w:pPr>
        <w:pStyle w:val="paragraphsub"/>
      </w:pPr>
      <w:r w:rsidRPr="00B520E2">
        <w:tab/>
        <w:t>(i)</w:t>
      </w:r>
      <w:r w:rsidRPr="00B520E2">
        <w:tab/>
        <w:t>gain an improper advantage for the director or another person; or</w:t>
      </w:r>
    </w:p>
    <w:p w:rsidR="00A41055" w:rsidRPr="00B520E2" w:rsidRDefault="00A41055" w:rsidP="00B23EE3">
      <w:pPr>
        <w:pStyle w:val="paragraphsub"/>
      </w:pPr>
      <w:r w:rsidRPr="00B520E2">
        <w:tab/>
        <w:t>(ii)</w:t>
      </w:r>
      <w:r w:rsidRPr="00B520E2">
        <w:tab/>
        <w:t>cause detriment to the members of the CCIV</w:t>
      </w:r>
      <w:r>
        <w:t>.</w:t>
      </w:r>
    </w:p>
    <w:p w:rsidR="00A41055" w:rsidRPr="00B520E2" w:rsidRDefault="00A41055" w:rsidP="00B23EE3">
      <w:pPr>
        <w:pStyle w:val="notetext"/>
      </w:pPr>
      <w:r w:rsidRPr="00B520E2">
        <w:t>Note:</w:t>
      </w:r>
      <w:r w:rsidRPr="00B520E2">
        <w:tab/>
        <w:t xml:space="preserve">This provision is a civil penalty provision (see </w:t>
      </w:r>
      <w:r w:rsidR="00B23EE3">
        <w:t>section 1</w:t>
      </w:r>
      <w:r w:rsidRPr="00B520E2">
        <w:t>317E).</w:t>
      </w:r>
    </w:p>
    <w:p w:rsidR="00A41055" w:rsidRPr="00A41055" w:rsidRDefault="00A41055" w:rsidP="00B23EE3">
      <w:pPr>
        <w:pStyle w:val="SubsectionHead"/>
      </w:pPr>
      <w:r>
        <w:t>Additional duties owed by a director of a retail CCIV</w:t>
      </w:r>
    </w:p>
    <w:p w:rsidR="00A41055" w:rsidRPr="00B520E2" w:rsidRDefault="00A41055" w:rsidP="00B23EE3">
      <w:pPr>
        <w:pStyle w:val="subsection"/>
      </w:pPr>
      <w:r>
        <w:tab/>
        <w:t>(2)</w:t>
      </w:r>
      <w:r>
        <w:tab/>
      </w:r>
      <w:r w:rsidRPr="00B520E2">
        <w:t>A director of a retail CCIV must, in exercising its powers and carrying out its duties:</w:t>
      </w:r>
    </w:p>
    <w:p w:rsidR="00A41055" w:rsidRPr="00B520E2" w:rsidRDefault="00A41055" w:rsidP="00B23EE3">
      <w:pPr>
        <w:pStyle w:val="paragraph"/>
      </w:pPr>
      <w:r>
        <w:tab/>
        <w:t>(a)</w:t>
      </w:r>
      <w:r>
        <w:tab/>
      </w:r>
      <w:r w:rsidRPr="00B520E2">
        <w:t>ensure that the CCIV’s constitution meets the requirements of this Act; and</w:t>
      </w:r>
    </w:p>
    <w:p w:rsidR="00A41055" w:rsidRPr="00B520E2" w:rsidRDefault="00A41055" w:rsidP="00B23EE3">
      <w:pPr>
        <w:pStyle w:val="paragraph"/>
      </w:pPr>
      <w:r>
        <w:tab/>
        <w:t>(b)</w:t>
      </w:r>
      <w:r>
        <w:tab/>
      </w:r>
      <w:r w:rsidRPr="00B520E2">
        <w:t>ensure that the CCIV’s compliance plan meets the requirements of section 1227A; and</w:t>
      </w:r>
    </w:p>
    <w:p w:rsidR="00A41055" w:rsidRPr="00B520E2" w:rsidRDefault="00A41055" w:rsidP="00B23EE3">
      <w:pPr>
        <w:pStyle w:val="paragraph"/>
      </w:pPr>
      <w:r>
        <w:tab/>
        <w:t>(c)</w:t>
      </w:r>
      <w:r>
        <w:tab/>
      </w:r>
      <w:r w:rsidRPr="00B520E2">
        <w:t>comply with the CCIV’s compliance plan; and</w:t>
      </w:r>
    </w:p>
    <w:p w:rsidR="00A41055" w:rsidRPr="00B520E2" w:rsidRDefault="00A41055" w:rsidP="00B23EE3">
      <w:pPr>
        <w:pStyle w:val="paragraph"/>
      </w:pPr>
      <w:r>
        <w:tab/>
        <w:t>(d)</w:t>
      </w:r>
      <w:r>
        <w:tab/>
      </w:r>
      <w:r w:rsidRPr="00B520E2">
        <w:t>ensure that:</w:t>
      </w:r>
    </w:p>
    <w:p w:rsidR="00A41055" w:rsidRPr="00B520E2" w:rsidRDefault="00A41055" w:rsidP="00B23EE3">
      <w:pPr>
        <w:pStyle w:val="paragraphsub"/>
      </w:pPr>
      <w:r w:rsidRPr="00B520E2">
        <w:tab/>
        <w:t>(i)</w:t>
      </w:r>
      <w:r w:rsidRPr="00B520E2">
        <w:tab/>
        <w:t>assets and liabilities of the sub</w:t>
      </w:r>
      <w:r w:rsidR="00B23EE3">
        <w:noBreakHyphen/>
      </w:r>
      <w:r w:rsidRPr="00B520E2">
        <w:t>funds of the CCIV are clearly identified; and</w:t>
      </w:r>
    </w:p>
    <w:p w:rsidR="00A41055" w:rsidRPr="00B520E2" w:rsidRDefault="00A41055" w:rsidP="00B23EE3">
      <w:pPr>
        <w:pStyle w:val="paragraphsub"/>
      </w:pPr>
      <w:r w:rsidRPr="00B520E2">
        <w:tab/>
        <w:t>(ii)</w:t>
      </w:r>
      <w:r w:rsidRPr="00B520E2">
        <w:tab/>
        <w:t>any property of the CCIV to which section 1233K (about property that has to be converted) applies is clearly identified; and</w:t>
      </w:r>
    </w:p>
    <w:p w:rsidR="00A41055" w:rsidRPr="00B520E2" w:rsidRDefault="00A41055" w:rsidP="00B23EE3">
      <w:pPr>
        <w:pStyle w:val="paragraphsub"/>
      </w:pPr>
      <w:r w:rsidRPr="00B520E2">
        <w:tab/>
        <w:t>(iii)</w:t>
      </w:r>
      <w:r w:rsidRPr="00B520E2">
        <w:tab/>
        <w:t>any liabilities of the CCIV to which section 1233M (about liabilities allocated to 2 or more sub</w:t>
      </w:r>
      <w:r w:rsidR="00B23EE3">
        <w:noBreakHyphen/>
      </w:r>
      <w:r w:rsidRPr="00B520E2">
        <w:t>funds) applies is clearly identified; and</w:t>
      </w:r>
    </w:p>
    <w:p w:rsidR="00A41055" w:rsidRPr="00B520E2" w:rsidRDefault="00A41055" w:rsidP="00B23EE3">
      <w:pPr>
        <w:pStyle w:val="paragraph"/>
      </w:pPr>
      <w:r>
        <w:tab/>
        <w:t>(e)</w:t>
      </w:r>
      <w:r>
        <w:tab/>
      </w:r>
      <w:r w:rsidRPr="00B520E2">
        <w:t>ensure that assets of a sub</w:t>
      </w:r>
      <w:r w:rsidR="00B23EE3">
        <w:noBreakHyphen/>
      </w:r>
      <w:r w:rsidRPr="00B520E2">
        <w:t>fund of the CCIV are held in the manner required by section 1233ZC; and</w:t>
      </w:r>
    </w:p>
    <w:p w:rsidR="00A41055" w:rsidRPr="00B520E2" w:rsidRDefault="00A41055" w:rsidP="00B23EE3">
      <w:pPr>
        <w:pStyle w:val="paragraph"/>
      </w:pPr>
      <w:r>
        <w:tab/>
        <w:t>(f)</w:t>
      </w:r>
      <w:r>
        <w:tab/>
      </w:r>
      <w:r w:rsidRPr="00B520E2">
        <w:t>ensure that the assets of a sub</w:t>
      </w:r>
      <w:r w:rsidR="00B23EE3">
        <w:noBreakHyphen/>
      </w:r>
      <w:r w:rsidRPr="00B520E2">
        <w:t>fund of the CCIV are valued at regular intervals appropriate to the nature of the assets; and</w:t>
      </w:r>
    </w:p>
    <w:p w:rsidR="00A41055" w:rsidRPr="00B520E2" w:rsidRDefault="00A41055" w:rsidP="00B23EE3">
      <w:pPr>
        <w:pStyle w:val="paragraph"/>
      </w:pPr>
      <w:r>
        <w:tab/>
        <w:t>(g)</w:t>
      </w:r>
      <w:r>
        <w:tab/>
      </w:r>
      <w:r w:rsidRPr="00B520E2">
        <w:t>ensure that all payments out of the assets of the CCIV are made in accordance with the CCIV’s constitution and this Act; and</w:t>
      </w:r>
    </w:p>
    <w:p w:rsidR="00A41055" w:rsidRPr="00B520E2" w:rsidRDefault="00A41055" w:rsidP="00B23EE3">
      <w:pPr>
        <w:pStyle w:val="paragraph"/>
      </w:pPr>
      <w:r>
        <w:tab/>
        <w:t>(h)</w:t>
      </w:r>
      <w:r>
        <w:tab/>
      </w:r>
      <w:r w:rsidRPr="00B520E2">
        <w:t>carry out or comply with any other duty, not inconsistent with this Act, that is conferred on the director by the CCIV’s constitution.</w:t>
      </w:r>
    </w:p>
    <w:p w:rsidR="00A41055" w:rsidRPr="00B520E2" w:rsidRDefault="00A41055" w:rsidP="00B23EE3">
      <w:pPr>
        <w:pStyle w:val="notetext"/>
      </w:pPr>
      <w:r w:rsidRPr="00B520E2">
        <w:t>Note:</w:t>
      </w:r>
      <w:r w:rsidRPr="00B520E2">
        <w:tab/>
        <w:t xml:space="preserve">This provision is a civil penalty provision (see </w:t>
      </w:r>
      <w:r w:rsidR="00B23EE3">
        <w:t>section 1</w:t>
      </w:r>
      <w:r w:rsidRPr="00B520E2">
        <w:t>317E).</w:t>
      </w:r>
    </w:p>
    <w:p w:rsidR="00A41055" w:rsidRPr="00B520E2" w:rsidRDefault="00A41055" w:rsidP="00B23EE3">
      <w:pPr>
        <w:pStyle w:val="SubsectionHead"/>
      </w:pPr>
      <w:r w:rsidRPr="00B520E2">
        <w:t>Duties under this section prevail in case of conflict</w:t>
      </w:r>
    </w:p>
    <w:p w:rsidR="00A41055" w:rsidRPr="00B520E2" w:rsidRDefault="00A41055" w:rsidP="00B23EE3">
      <w:pPr>
        <w:pStyle w:val="subsection"/>
      </w:pPr>
      <w:r>
        <w:tab/>
        <w:t>(3)</w:t>
      </w:r>
      <w:r>
        <w:tab/>
      </w:r>
      <w:r w:rsidRPr="00B520E2">
        <w:t xml:space="preserve">If there is a conflict between a duty owed by a director of a CCIV under this section and a duty owed by the director under </w:t>
      </w:r>
      <w:r w:rsidR="00B23EE3">
        <w:t>Part 2</w:t>
      </w:r>
      <w:r w:rsidRPr="00B520E2">
        <w:t>D.1, the duty owed under this section prevails.</w:t>
      </w:r>
    </w:p>
    <w:p w:rsidR="00A41055" w:rsidRPr="00B520E2" w:rsidRDefault="00A41055" w:rsidP="00B23EE3">
      <w:pPr>
        <w:pStyle w:val="SubsectionHead"/>
      </w:pPr>
      <w:r w:rsidRPr="00B520E2">
        <w:t>Interaction with other laws etc.</w:t>
      </w:r>
    </w:p>
    <w:p w:rsidR="00A41055" w:rsidRPr="00B520E2" w:rsidRDefault="00A41055" w:rsidP="00B23EE3">
      <w:pPr>
        <w:pStyle w:val="subsection"/>
      </w:pPr>
      <w:r>
        <w:tab/>
        <w:t>(4)</w:t>
      </w:r>
      <w:r>
        <w:tab/>
      </w:r>
      <w:r w:rsidRPr="00B520E2">
        <w:t>Subsection (1)</w:t>
      </w:r>
      <w:r>
        <w:t xml:space="preserve"> or (2)</w:t>
      </w:r>
      <w:r w:rsidRPr="00B520E2">
        <w:t>:</w:t>
      </w:r>
    </w:p>
    <w:p w:rsidR="00A41055" w:rsidRPr="00B520E2" w:rsidRDefault="00A41055" w:rsidP="00B23EE3">
      <w:pPr>
        <w:pStyle w:val="paragraph"/>
      </w:pPr>
      <w:r>
        <w:tab/>
        <w:t>(a)</w:t>
      </w:r>
      <w:r>
        <w:tab/>
      </w:r>
      <w:r w:rsidRPr="00B520E2">
        <w:t>has effect in addition to, and not in derogation of, any rule of law relating to the duty or liability of a person because of their office or employment in relation to a corporation; and</w:t>
      </w:r>
    </w:p>
    <w:p w:rsidR="00A41055" w:rsidRPr="00B520E2" w:rsidRDefault="00A41055" w:rsidP="00B23EE3">
      <w:pPr>
        <w:pStyle w:val="paragraph"/>
      </w:pPr>
      <w:r>
        <w:tab/>
        <w:t>(b)</w:t>
      </w:r>
      <w:r>
        <w:tab/>
      </w:r>
      <w:r w:rsidRPr="00B520E2">
        <w:t>does not prevent the commencement of civil proceedings for a breach of a duty or in respect of a liability referred to in paragraph (a).</w:t>
      </w:r>
    </w:p>
    <w:p w:rsidR="00A41055" w:rsidRPr="00B520E2" w:rsidRDefault="00A41055" w:rsidP="00B23EE3">
      <w:pPr>
        <w:pStyle w:val="SubsectionHead"/>
      </w:pPr>
      <w:r w:rsidRPr="00B520E2">
        <w:t xml:space="preserve">Interaction with </w:t>
      </w:r>
      <w:r w:rsidR="00B23EE3">
        <w:t>section 1</w:t>
      </w:r>
      <w:r w:rsidRPr="00B520E2">
        <w:t>99B</w:t>
      </w:r>
    </w:p>
    <w:p w:rsidR="00A41055" w:rsidRPr="00B520E2" w:rsidRDefault="00A41055" w:rsidP="00B23EE3">
      <w:pPr>
        <w:pStyle w:val="subsection"/>
      </w:pPr>
      <w:r>
        <w:tab/>
        <w:t>(5)</w:t>
      </w:r>
      <w:r>
        <w:tab/>
      </w:r>
      <w:r w:rsidRPr="00B520E2">
        <w:t xml:space="preserve">Section 199B applies to a CCIV as if </w:t>
      </w:r>
      <w:r w:rsidR="00B23EE3">
        <w:t>paragraph 1</w:t>
      </w:r>
      <w:r w:rsidRPr="00B520E2">
        <w:t>99B(1)(b) included a reference to this section.</w:t>
      </w:r>
    </w:p>
    <w:p w:rsidR="00A41055" w:rsidRPr="00B520E2" w:rsidRDefault="00A41055" w:rsidP="00B23EE3">
      <w:pPr>
        <w:pStyle w:val="notetext"/>
      </w:pPr>
      <w:r w:rsidRPr="00B520E2">
        <w:t>Note:</w:t>
      </w:r>
      <w:r w:rsidRPr="00B520E2">
        <w:tab/>
        <w:t xml:space="preserve">There are additional modifications of </w:t>
      </w:r>
      <w:r w:rsidR="00B23EE3">
        <w:t>section 1</w:t>
      </w:r>
      <w:r w:rsidRPr="00B520E2">
        <w:t>99B, relevant to officers and auditors of the corporate director, in section 1225F.</w:t>
      </w:r>
    </w:p>
    <w:p w:rsidR="00671291" w:rsidRPr="00B520E2" w:rsidRDefault="00671291" w:rsidP="00B23EE3">
      <w:pPr>
        <w:pStyle w:val="ActHead5"/>
      </w:pPr>
      <w:bookmarkStart w:id="80" w:name="_Toc80615826"/>
      <w:r w:rsidRPr="00456142">
        <w:rPr>
          <w:rStyle w:val="CharSectno"/>
        </w:rPr>
        <w:t>1224E</w:t>
      </w:r>
      <w:r w:rsidRPr="00B520E2">
        <w:t xml:space="preserve">  Certain provisions in </w:t>
      </w:r>
      <w:r w:rsidR="009F57C0" w:rsidRPr="00B520E2">
        <w:t>Chapter 2</w:t>
      </w:r>
      <w:r w:rsidRPr="00B520E2">
        <w:t>D do not apply to CCIVs</w:t>
      </w:r>
      <w:bookmarkEnd w:id="80"/>
    </w:p>
    <w:p w:rsidR="00671291" w:rsidRPr="00B520E2" w:rsidRDefault="00671291" w:rsidP="00B23EE3">
      <w:pPr>
        <w:pStyle w:val="subsection"/>
      </w:pPr>
      <w:r w:rsidRPr="00B520E2">
        <w:tab/>
      </w:r>
      <w:r w:rsidRPr="00B520E2">
        <w:tab/>
        <w:t>The following do not apply to a CCIV:</w:t>
      </w:r>
    </w:p>
    <w:p w:rsidR="00671291" w:rsidRPr="00B520E2" w:rsidRDefault="00671291" w:rsidP="00B23EE3">
      <w:pPr>
        <w:pStyle w:val="paragraph"/>
      </w:pPr>
      <w:r w:rsidRPr="00B520E2">
        <w:tab/>
        <w:t>(a)</w:t>
      </w:r>
      <w:r w:rsidRPr="00B520E2">
        <w:tab/>
      </w:r>
      <w:r w:rsidR="00B23EE3">
        <w:t>Part 2</w:t>
      </w:r>
      <w:r w:rsidRPr="00B520E2">
        <w:t>D.3 (about appointment, remuneration and cessation of appointment of directors);</w:t>
      </w:r>
    </w:p>
    <w:p w:rsidR="00671291" w:rsidRPr="00B520E2" w:rsidRDefault="00671291" w:rsidP="00B23EE3">
      <w:pPr>
        <w:pStyle w:val="paragraph"/>
      </w:pPr>
      <w:r w:rsidRPr="00B520E2">
        <w:tab/>
        <w:t>(b)</w:t>
      </w:r>
      <w:r w:rsidRPr="00B520E2">
        <w:tab/>
      </w:r>
      <w:r w:rsidR="00B23EE3">
        <w:t>Part 2</w:t>
      </w:r>
      <w:r w:rsidRPr="00B520E2">
        <w:t>D.4 (about appointment of secretaries);</w:t>
      </w:r>
    </w:p>
    <w:p w:rsidR="00671291" w:rsidRPr="00B520E2" w:rsidRDefault="00671291" w:rsidP="00B23EE3">
      <w:pPr>
        <w:pStyle w:val="paragraph"/>
      </w:pPr>
      <w:r w:rsidRPr="00B520E2">
        <w:tab/>
        <w:t>(c)</w:t>
      </w:r>
      <w:r w:rsidRPr="00B520E2">
        <w:tab/>
      </w:r>
      <w:r w:rsidR="00B23EE3">
        <w:t>Part 2</w:t>
      </w:r>
      <w:r w:rsidRPr="00B520E2">
        <w:t>D.5 (about public information about directors and secretaries);</w:t>
      </w:r>
    </w:p>
    <w:p w:rsidR="00671291" w:rsidRPr="00B520E2" w:rsidRDefault="00671291" w:rsidP="00B23EE3">
      <w:pPr>
        <w:pStyle w:val="paragraph"/>
      </w:pPr>
      <w:r w:rsidRPr="00B520E2">
        <w:tab/>
        <w:t>(d)</w:t>
      </w:r>
      <w:r w:rsidRPr="00B520E2">
        <w:tab/>
      </w:r>
      <w:r w:rsidR="00B23EE3">
        <w:t>Part 2</w:t>
      </w:r>
      <w:r w:rsidRPr="00B520E2">
        <w:t>D.6 (about disqualification from managing corporations);</w:t>
      </w:r>
    </w:p>
    <w:p w:rsidR="00671291" w:rsidRPr="00B520E2" w:rsidRDefault="00671291" w:rsidP="00B23EE3">
      <w:pPr>
        <w:pStyle w:val="paragraph"/>
      </w:pPr>
      <w:r w:rsidRPr="00B520E2">
        <w:tab/>
        <w:t>(e)</w:t>
      </w:r>
      <w:r w:rsidRPr="00B520E2">
        <w:tab/>
      </w:r>
      <w:r w:rsidR="00B23EE3">
        <w:t>Part 2</w:t>
      </w:r>
      <w:r w:rsidRPr="00B520E2">
        <w:t>D.7 (about ban on hedging remuneration of key management personnel);</w:t>
      </w:r>
    </w:p>
    <w:p w:rsidR="00671291" w:rsidRPr="00B520E2" w:rsidRDefault="00671291" w:rsidP="00B23EE3">
      <w:pPr>
        <w:pStyle w:val="paragraph"/>
      </w:pPr>
      <w:r w:rsidRPr="00B520E2">
        <w:tab/>
        <w:t>(f)</w:t>
      </w:r>
      <w:r w:rsidRPr="00B520E2">
        <w:tab/>
      </w:r>
      <w:r w:rsidR="00B23EE3">
        <w:t>Part 2</w:t>
      </w:r>
      <w:r w:rsidRPr="00B520E2">
        <w:t>D.8 (about remuneration recommendations in relation to key management personnel for disclosing entities).</w:t>
      </w:r>
    </w:p>
    <w:p w:rsidR="00671291" w:rsidRPr="00B520E2" w:rsidRDefault="00671291" w:rsidP="00B23EE3">
      <w:pPr>
        <w:pStyle w:val="ActHead4"/>
      </w:pPr>
      <w:bookmarkStart w:id="81" w:name="_Toc80615827"/>
      <w:r w:rsidRPr="00456142">
        <w:rPr>
          <w:rStyle w:val="CharSubdNo"/>
        </w:rPr>
        <w:t>Subdivision B</w:t>
      </w:r>
      <w:r w:rsidRPr="00B520E2">
        <w:t>—</w:t>
      </w:r>
      <w:r w:rsidRPr="00456142">
        <w:rPr>
          <w:rStyle w:val="CharSubdText"/>
        </w:rPr>
        <w:t>The corporate director of a CCIV</w:t>
      </w:r>
      <w:bookmarkEnd w:id="81"/>
    </w:p>
    <w:p w:rsidR="00671291" w:rsidRPr="00B520E2" w:rsidRDefault="00671291" w:rsidP="00B23EE3">
      <w:pPr>
        <w:pStyle w:val="ActHead5"/>
      </w:pPr>
      <w:bookmarkStart w:id="82" w:name="_Toc80615828"/>
      <w:r w:rsidRPr="00456142">
        <w:rPr>
          <w:rStyle w:val="CharSectno"/>
        </w:rPr>
        <w:t>1224F</w:t>
      </w:r>
      <w:r w:rsidRPr="00B520E2">
        <w:t xml:space="preserve">  Who can be the director of a CCIV</w:t>
      </w:r>
      <w:bookmarkEnd w:id="82"/>
    </w:p>
    <w:p w:rsidR="00671291" w:rsidRPr="00B520E2" w:rsidRDefault="00671291" w:rsidP="00B23EE3">
      <w:pPr>
        <w:pStyle w:val="subsection"/>
      </w:pPr>
      <w:r w:rsidRPr="00B520E2">
        <w:tab/>
      </w:r>
      <w:r w:rsidRPr="00B520E2">
        <w:tab/>
        <w:t>Only a public company that holds an Australian financial services licence authorising it to operate the business and conduct the affairs of a CCIV may be appointed as the director of the CCIV.</w:t>
      </w:r>
    </w:p>
    <w:p w:rsidR="00671291" w:rsidRPr="00B520E2" w:rsidRDefault="00671291" w:rsidP="00B23EE3">
      <w:pPr>
        <w:pStyle w:val="ActHead5"/>
      </w:pPr>
      <w:bookmarkStart w:id="83" w:name="_Toc80615829"/>
      <w:r w:rsidRPr="00456142">
        <w:rPr>
          <w:rStyle w:val="CharSectno"/>
        </w:rPr>
        <w:t>1224G</w:t>
      </w:r>
      <w:r w:rsidRPr="00B520E2">
        <w:t xml:space="preserve">  Retail CCIV—additional rules about who can be the director</w:t>
      </w:r>
      <w:bookmarkEnd w:id="83"/>
    </w:p>
    <w:p w:rsidR="00671291" w:rsidRPr="00B520E2" w:rsidRDefault="00671291" w:rsidP="00B23EE3">
      <w:pPr>
        <w:pStyle w:val="subsection"/>
      </w:pPr>
      <w:r w:rsidRPr="00B520E2">
        <w:tab/>
        <w:t>(1)</w:t>
      </w:r>
      <w:r w:rsidRPr="00B520E2">
        <w:tab/>
        <w:t>At least half of the directors of the corporate director of a retail CCIV must be external directors.</w:t>
      </w:r>
    </w:p>
    <w:p w:rsidR="00671291" w:rsidRPr="00B520E2" w:rsidRDefault="00671291" w:rsidP="00B23EE3">
      <w:pPr>
        <w:pStyle w:val="subsection"/>
      </w:pPr>
      <w:r w:rsidRPr="00B520E2">
        <w:tab/>
        <w:t>(2)</w:t>
      </w:r>
      <w:r w:rsidRPr="00B520E2">
        <w:tab/>
        <w:t>A director of the corporate director is an external director if the director:</w:t>
      </w:r>
    </w:p>
    <w:p w:rsidR="00671291" w:rsidRPr="00B520E2" w:rsidRDefault="00671291" w:rsidP="00B23EE3">
      <w:pPr>
        <w:pStyle w:val="paragraph"/>
      </w:pPr>
      <w:r w:rsidRPr="00B520E2">
        <w:tab/>
        <w:t>(a)</w:t>
      </w:r>
      <w:r w:rsidRPr="00B520E2">
        <w:tab/>
        <w:t>is not, and has not been in the previous 2 years, an employee of the corporate director or a related body corporate; and</w:t>
      </w:r>
    </w:p>
    <w:p w:rsidR="00671291" w:rsidRPr="00B520E2" w:rsidRDefault="00671291" w:rsidP="00B23EE3">
      <w:pPr>
        <w:pStyle w:val="paragraph"/>
      </w:pPr>
      <w:r w:rsidRPr="00B520E2">
        <w:tab/>
        <w:t>(b)</w:t>
      </w:r>
      <w:r w:rsidRPr="00B520E2">
        <w:tab/>
        <w:t>is not, and has not been in the previous 2 years, a senior manager of the corporate director or a related body corporate; and</w:t>
      </w:r>
    </w:p>
    <w:p w:rsidR="00671291" w:rsidRPr="00B520E2" w:rsidRDefault="00671291" w:rsidP="00B23EE3">
      <w:pPr>
        <w:pStyle w:val="paragraph"/>
      </w:pPr>
      <w:r w:rsidRPr="00B520E2">
        <w:tab/>
        <w:t>(c)</w:t>
      </w:r>
      <w:r w:rsidRPr="00B520E2">
        <w:tab/>
        <w:t>is not, and has not been in the previous 2 years, substantially involved in business dealings, or in a professional capacity, with the corporate director or a related body corporate; and</w:t>
      </w:r>
    </w:p>
    <w:p w:rsidR="00671291" w:rsidRPr="00B520E2" w:rsidRDefault="00671291" w:rsidP="00B23EE3">
      <w:pPr>
        <w:pStyle w:val="paragraph"/>
      </w:pPr>
      <w:r w:rsidRPr="00B520E2">
        <w:tab/>
        <w:t>(d)</w:t>
      </w:r>
      <w:r w:rsidRPr="00B520E2">
        <w:tab/>
        <w:t>is not a member of a partnership that is, or has been in the previous 2 years, substantially involved in business dealings, or in a professional capacity, with the corporate director or a related body corporate; and</w:t>
      </w:r>
    </w:p>
    <w:p w:rsidR="00671291" w:rsidRPr="00B520E2" w:rsidRDefault="00671291" w:rsidP="00B23EE3">
      <w:pPr>
        <w:pStyle w:val="paragraph"/>
      </w:pPr>
      <w:r w:rsidRPr="00B520E2">
        <w:tab/>
        <w:t>(e)</w:t>
      </w:r>
      <w:r w:rsidRPr="00B520E2">
        <w:tab/>
        <w:t>does not have a material interest in the corporate director or a related body corporate; and</w:t>
      </w:r>
    </w:p>
    <w:p w:rsidR="00671291" w:rsidRPr="00B520E2" w:rsidRDefault="00671291" w:rsidP="00B23EE3">
      <w:pPr>
        <w:pStyle w:val="paragraph"/>
      </w:pPr>
      <w:r w:rsidRPr="00B520E2">
        <w:tab/>
        <w:t>(f)</w:t>
      </w:r>
      <w:r w:rsidRPr="00B520E2">
        <w:tab/>
        <w:t>is not a relative of a person who has a material interest in the corporate director or a related body corporate.</w:t>
      </w:r>
    </w:p>
    <w:p w:rsidR="00671291" w:rsidRPr="00B520E2" w:rsidRDefault="00671291" w:rsidP="00B23EE3">
      <w:pPr>
        <w:pStyle w:val="subsection"/>
      </w:pPr>
      <w:r w:rsidRPr="00B520E2">
        <w:tab/>
        <w:t>(3)</w:t>
      </w:r>
      <w:r w:rsidRPr="00B520E2">
        <w:tab/>
        <w:t xml:space="preserve">The corporate director of a retail CCIV must not fail to comply with </w:t>
      </w:r>
      <w:r w:rsidR="009F57C0" w:rsidRPr="00B520E2">
        <w:t>subsection (</w:t>
      </w:r>
      <w:r w:rsidRPr="00B520E2">
        <w:t>1) for a period exceeding 14 days (or a longer period allowed in writing by ASIC).</w:t>
      </w:r>
    </w:p>
    <w:p w:rsidR="00671291" w:rsidRPr="00B520E2" w:rsidRDefault="00671291" w:rsidP="00B23EE3">
      <w:pPr>
        <w:pStyle w:val="SubsectionHead"/>
      </w:pPr>
      <w:r w:rsidRPr="00B520E2">
        <w:t>Fault</w:t>
      </w:r>
      <w:r w:rsidR="00B23EE3">
        <w:noBreakHyphen/>
      </w:r>
      <w:r w:rsidRPr="00B520E2">
        <w:t>based offence</w:t>
      </w:r>
    </w:p>
    <w:p w:rsidR="00671291" w:rsidRPr="00B520E2" w:rsidRDefault="00671291" w:rsidP="00B23EE3">
      <w:pPr>
        <w:pStyle w:val="subsection"/>
      </w:pPr>
      <w:r w:rsidRPr="00B520E2">
        <w:tab/>
        <w:t>(4)</w:t>
      </w:r>
      <w:r w:rsidRPr="00B520E2">
        <w:tab/>
        <w:t xml:space="preserve">A person commits an offence if the person intentionally or recklessly fails to comply with </w:t>
      </w:r>
      <w:r w:rsidR="009F57C0" w:rsidRPr="00B520E2">
        <w:t>subsection (</w:t>
      </w:r>
      <w:r w:rsidRPr="00B520E2">
        <w:t>3).</w:t>
      </w:r>
    </w:p>
    <w:p w:rsidR="00671291" w:rsidRPr="00B520E2" w:rsidRDefault="00671291" w:rsidP="00B23EE3">
      <w:pPr>
        <w:pStyle w:val="SubsectionHead"/>
      </w:pPr>
      <w:r w:rsidRPr="00B520E2">
        <w:t>Strict liability offence</w:t>
      </w:r>
    </w:p>
    <w:p w:rsidR="00671291" w:rsidRPr="00B520E2" w:rsidRDefault="00671291" w:rsidP="00B23EE3">
      <w:pPr>
        <w:pStyle w:val="subsection"/>
      </w:pPr>
      <w:r w:rsidRPr="00B520E2">
        <w:tab/>
        <w:t>(5)</w:t>
      </w:r>
      <w:r w:rsidRPr="00B520E2">
        <w:tab/>
        <w:t xml:space="preserve">A person commits an offence of strict liability if the person fails to comply with </w:t>
      </w:r>
      <w:r w:rsidR="009F57C0" w:rsidRPr="00B520E2">
        <w:t>subsection (</w:t>
      </w:r>
      <w:r w:rsidRPr="00B520E2">
        <w:t>3).</w:t>
      </w:r>
    </w:p>
    <w:p w:rsidR="00671291" w:rsidRPr="00B520E2" w:rsidRDefault="00671291" w:rsidP="00B23EE3">
      <w:pPr>
        <w:pStyle w:val="subsection"/>
      </w:pPr>
      <w:r w:rsidRPr="00B520E2">
        <w:tab/>
        <w:t>(6)</w:t>
      </w:r>
      <w:r w:rsidRPr="00B520E2">
        <w:tab/>
        <w:t xml:space="preserve">In agreeing to a longer period under </w:t>
      </w:r>
      <w:r w:rsidR="009F57C0" w:rsidRPr="00B520E2">
        <w:t>subsection (</w:t>
      </w:r>
      <w:r w:rsidRPr="00B520E2">
        <w:t>3), ASIC may impose conditions to be complied with and the corporate director must comply with them.</w:t>
      </w:r>
    </w:p>
    <w:p w:rsidR="00671291" w:rsidRPr="00B520E2" w:rsidRDefault="00671291" w:rsidP="00B23EE3">
      <w:pPr>
        <w:pStyle w:val="subsection"/>
      </w:pPr>
      <w:r w:rsidRPr="00B520E2">
        <w:tab/>
        <w:t>(7)</w:t>
      </w:r>
      <w:r w:rsidRPr="00B520E2">
        <w:tab/>
        <w:t xml:space="preserve">An offence based on </w:t>
      </w:r>
      <w:r w:rsidR="009F57C0" w:rsidRPr="00B520E2">
        <w:t>subsection (</w:t>
      </w:r>
      <w:r w:rsidRPr="00B520E2">
        <w:t>6) is an offence of strict liability.</w:t>
      </w:r>
    </w:p>
    <w:p w:rsidR="00671291" w:rsidRPr="00B520E2" w:rsidRDefault="00671291" w:rsidP="00B23EE3">
      <w:pPr>
        <w:pStyle w:val="ActHead5"/>
      </w:pPr>
      <w:bookmarkStart w:id="84" w:name="_Toc80615830"/>
      <w:r w:rsidRPr="00456142">
        <w:rPr>
          <w:rStyle w:val="CharSectno"/>
        </w:rPr>
        <w:t>1224H</w:t>
      </w:r>
      <w:r w:rsidRPr="00B520E2">
        <w:t xml:space="preserve">  Effectiveness of acts by corporate director</w:t>
      </w:r>
      <w:bookmarkEnd w:id="84"/>
    </w:p>
    <w:p w:rsidR="00671291" w:rsidRPr="00B520E2" w:rsidRDefault="00671291" w:rsidP="00B23EE3">
      <w:pPr>
        <w:pStyle w:val="subsection"/>
      </w:pPr>
      <w:r w:rsidRPr="00B520E2">
        <w:tab/>
        <w:t>(1)</w:t>
      </w:r>
      <w:r w:rsidRPr="00B520E2">
        <w:tab/>
        <w:t>An act done by the company named in ASIC’s record of a CCIV’s registration as the corporate director or temporary corporate director of the CCIV is effective even if:</w:t>
      </w:r>
    </w:p>
    <w:p w:rsidR="00671291" w:rsidRPr="00B520E2" w:rsidRDefault="00671291" w:rsidP="00B23EE3">
      <w:pPr>
        <w:pStyle w:val="paragraph"/>
      </w:pPr>
      <w:r w:rsidRPr="00B520E2">
        <w:tab/>
        <w:t>(a)</w:t>
      </w:r>
      <w:r w:rsidRPr="00B520E2">
        <w:tab/>
        <w:t>the company’s appointment as corporate director or temporary corporate director did not comply with the CCIV’s constitution or any provision of this Act; or</w:t>
      </w:r>
    </w:p>
    <w:p w:rsidR="00671291" w:rsidRPr="00B520E2" w:rsidRDefault="00671291" w:rsidP="00B23EE3">
      <w:pPr>
        <w:pStyle w:val="paragraph"/>
      </w:pPr>
      <w:r w:rsidRPr="00B520E2">
        <w:tab/>
        <w:t>(b)</w:t>
      </w:r>
      <w:r w:rsidRPr="00B520E2">
        <w:tab/>
        <w:t>the continuance of the company’s appointment as corporate director or temporary corporate director does not comply with the CCIV’s constitution or any provision of this Act.</w:t>
      </w:r>
    </w:p>
    <w:p w:rsidR="00671291" w:rsidRPr="00B520E2" w:rsidRDefault="00671291" w:rsidP="00B23EE3">
      <w:pPr>
        <w:pStyle w:val="subsection"/>
      </w:pPr>
      <w:r w:rsidRPr="00B520E2">
        <w:tab/>
        <w:t>(2)</w:t>
      </w:r>
      <w:r w:rsidRPr="00B520E2">
        <w:tab/>
      </w:r>
      <w:r w:rsidR="00153A11" w:rsidRPr="00B520E2">
        <w:t>Subsection (</w:t>
      </w:r>
      <w:r w:rsidRPr="00B520E2">
        <w:t>1) does not deal with the question whether an effective act by a corporate director:</w:t>
      </w:r>
    </w:p>
    <w:p w:rsidR="00671291" w:rsidRPr="00B520E2" w:rsidRDefault="00671291" w:rsidP="00B23EE3">
      <w:pPr>
        <w:pStyle w:val="paragraph"/>
      </w:pPr>
      <w:r w:rsidRPr="00B520E2">
        <w:tab/>
        <w:t>(a)</w:t>
      </w:r>
      <w:r w:rsidRPr="00B520E2">
        <w:tab/>
        <w:t>binds the CCIV in its dealings with other people; or</w:t>
      </w:r>
    </w:p>
    <w:p w:rsidR="00671291" w:rsidRPr="00B520E2" w:rsidRDefault="00671291" w:rsidP="00B23EE3">
      <w:pPr>
        <w:pStyle w:val="paragraph"/>
      </w:pPr>
      <w:r w:rsidRPr="00B520E2">
        <w:tab/>
        <w:t>(b)</w:t>
      </w:r>
      <w:r w:rsidRPr="00B520E2">
        <w:tab/>
        <w:t>makes the CCIV liable to another person.</w:t>
      </w:r>
    </w:p>
    <w:p w:rsidR="00671291" w:rsidRPr="00B520E2" w:rsidRDefault="00671291" w:rsidP="00B23EE3">
      <w:pPr>
        <w:pStyle w:val="notetext"/>
      </w:pPr>
      <w:r w:rsidRPr="00B520E2">
        <w:t>Note:</w:t>
      </w:r>
      <w:r w:rsidRPr="00B520E2">
        <w:tab/>
        <w:t>The kinds of acts that this section validates are those that are only legally effective if the person doing them is a director (for example, calling a meeting of the company’s members). Sections 128 to 130 contain rules about the assumptions people are entitled to make when dealing with a company and its officers.</w:t>
      </w:r>
    </w:p>
    <w:p w:rsidR="00671291" w:rsidRPr="00B520E2" w:rsidRDefault="00671291" w:rsidP="00B23EE3">
      <w:pPr>
        <w:pStyle w:val="ActHead5"/>
      </w:pPr>
      <w:bookmarkStart w:id="85" w:name="_Toc80615831"/>
      <w:r w:rsidRPr="00456142">
        <w:rPr>
          <w:rStyle w:val="CharSectno"/>
        </w:rPr>
        <w:t>1224J</w:t>
      </w:r>
      <w:r w:rsidRPr="00B520E2">
        <w:t xml:space="preserve">  Corporate director must operate the CCIV</w:t>
      </w:r>
      <w:bookmarkEnd w:id="85"/>
    </w:p>
    <w:p w:rsidR="00671291" w:rsidRPr="00B520E2" w:rsidRDefault="00671291" w:rsidP="00B23EE3">
      <w:pPr>
        <w:pStyle w:val="subsection"/>
      </w:pPr>
      <w:r w:rsidRPr="00B520E2">
        <w:tab/>
        <w:t>(1)</w:t>
      </w:r>
      <w:r w:rsidRPr="00B520E2">
        <w:tab/>
        <w:t>The corporate director of a CCIV is to:</w:t>
      </w:r>
    </w:p>
    <w:p w:rsidR="00671291" w:rsidRPr="00B520E2" w:rsidRDefault="00671291" w:rsidP="00B23EE3">
      <w:pPr>
        <w:pStyle w:val="paragraph"/>
      </w:pPr>
      <w:r w:rsidRPr="00B520E2">
        <w:tab/>
        <w:t>(a)</w:t>
      </w:r>
      <w:r w:rsidRPr="00B520E2">
        <w:tab/>
        <w:t>operate the business and conduct the affairs of the CCIV; and</w:t>
      </w:r>
    </w:p>
    <w:p w:rsidR="00671291" w:rsidRPr="00B520E2" w:rsidRDefault="00671291" w:rsidP="00B23EE3">
      <w:pPr>
        <w:pStyle w:val="paragraph"/>
      </w:pPr>
      <w:r w:rsidRPr="00B520E2">
        <w:tab/>
        <w:t>(b)</w:t>
      </w:r>
      <w:r w:rsidRPr="00B520E2">
        <w:tab/>
        <w:t>perform the functions conferred on the corporate director by the CCIV’s constitution and this Act.</w:t>
      </w:r>
    </w:p>
    <w:p w:rsidR="00671291" w:rsidRPr="00B520E2" w:rsidRDefault="00671291" w:rsidP="00B23EE3">
      <w:pPr>
        <w:pStyle w:val="notetext"/>
      </w:pPr>
      <w:r w:rsidRPr="00B520E2">
        <w:t>Note 1:</w:t>
      </w:r>
      <w:r w:rsidRPr="00B520E2">
        <w:tab/>
        <w:t xml:space="preserve">If a CCIV commits an offence or contravenes a civil penalty provision, the corporate director is generally responsible: see </w:t>
      </w:r>
      <w:r w:rsidR="009F57C0" w:rsidRPr="00B520E2">
        <w:t>Division 8</w:t>
      </w:r>
      <w:r w:rsidRPr="00B520E2">
        <w:t xml:space="preserve"> of this Part.</w:t>
      </w:r>
    </w:p>
    <w:p w:rsidR="00671291" w:rsidRPr="00B520E2" w:rsidRDefault="00671291" w:rsidP="00B23EE3">
      <w:pPr>
        <w:pStyle w:val="notetext"/>
      </w:pPr>
      <w:r w:rsidRPr="00B520E2">
        <w:t>Note 2:</w:t>
      </w:r>
      <w:r w:rsidRPr="00B520E2">
        <w:tab/>
        <w:t>Section 1224Q is about the exercise of powers by the corporate director while a sub</w:t>
      </w:r>
      <w:r w:rsidR="00B23EE3">
        <w:noBreakHyphen/>
      </w:r>
      <w:r w:rsidRPr="00B520E2">
        <w:t>fund is in liquidation.</w:t>
      </w:r>
    </w:p>
    <w:p w:rsidR="00671291" w:rsidRPr="00B520E2" w:rsidRDefault="00671291" w:rsidP="00B23EE3">
      <w:pPr>
        <w:pStyle w:val="subsection"/>
      </w:pPr>
      <w:r w:rsidRPr="00B520E2">
        <w:tab/>
        <w:t>(2)</w:t>
      </w:r>
      <w:r w:rsidRPr="00B520E2">
        <w:tab/>
        <w:t>The corporate director of a CCIV may exercise all the powers of the CCIV except any powers that this Act or the CCIV’s constitution requires:</w:t>
      </w:r>
    </w:p>
    <w:p w:rsidR="00671291" w:rsidRPr="00B520E2" w:rsidRDefault="00671291" w:rsidP="00B23EE3">
      <w:pPr>
        <w:pStyle w:val="paragraph"/>
      </w:pPr>
      <w:r w:rsidRPr="00B520E2">
        <w:tab/>
        <w:t>(a)</w:t>
      </w:r>
      <w:r w:rsidRPr="00B520E2">
        <w:tab/>
        <w:t>the CCIV to exercise in general meeting; or</w:t>
      </w:r>
    </w:p>
    <w:p w:rsidR="00671291" w:rsidRPr="00B520E2" w:rsidRDefault="00671291" w:rsidP="00B23EE3">
      <w:pPr>
        <w:pStyle w:val="paragraph"/>
      </w:pPr>
      <w:r w:rsidRPr="00B520E2">
        <w:tab/>
        <w:t>(b)</w:t>
      </w:r>
      <w:r w:rsidRPr="00B520E2">
        <w:tab/>
        <w:t>the members of a sub</w:t>
      </w:r>
      <w:r w:rsidR="00B23EE3">
        <w:noBreakHyphen/>
      </w:r>
      <w:r w:rsidRPr="00B520E2">
        <w:t>fund of the CCIV to exercise in a meeting of members of the sub</w:t>
      </w:r>
      <w:r w:rsidR="00B23EE3">
        <w:noBreakHyphen/>
      </w:r>
      <w:r w:rsidRPr="00B520E2">
        <w:t>fund.</w:t>
      </w:r>
    </w:p>
    <w:p w:rsidR="00671291" w:rsidRPr="00B520E2" w:rsidRDefault="00671291" w:rsidP="00B23EE3">
      <w:pPr>
        <w:pStyle w:val="ActHead5"/>
      </w:pPr>
      <w:bookmarkStart w:id="86" w:name="_Toc80615832"/>
      <w:r w:rsidRPr="00456142">
        <w:rPr>
          <w:rStyle w:val="CharSectno"/>
        </w:rPr>
        <w:t>1224L</w:t>
      </w:r>
      <w:r w:rsidRPr="00B520E2">
        <w:t xml:space="preserve">  Corporate director not required to disclose material personal interest</w:t>
      </w:r>
      <w:bookmarkEnd w:id="86"/>
    </w:p>
    <w:p w:rsidR="00671291" w:rsidRPr="00B520E2" w:rsidRDefault="00671291" w:rsidP="00B23EE3">
      <w:pPr>
        <w:pStyle w:val="subsection"/>
      </w:pPr>
      <w:r w:rsidRPr="00B520E2">
        <w:tab/>
      </w:r>
      <w:r w:rsidRPr="00B520E2">
        <w:tab/>
        <w:t xml:space="preserve">Subject to section 1225C (about the directors of the corporate director), </w:t>
      </w:r>
      <w:r w:rsidR="00B23EE3">
        <w:t>section 1</w:t>
      </w:r>
      <w:r w:rsidRPr="00B520E2">
        <w:t>91 does not require a director of a CCIV to give notice of an interest.</w:t>
      </w:r>
    </w:p>
    <w:p w:rsidR="00671291" w:rsidRPr="00B520E2" w:rsidRDefault="00671291" w:rsidP="00B23EE3">
      <w:pPr>
        <w:pStyle w:val="notetext"/>
      </w:pPr>
      <w:r w:rsidRPr="00B520E2">
        <w:t>Note:</w:t>
      </w:r>
      <w:r w:rsidRPr="00B520E2">
        <w:tab/>
        <w:t>Section 1225C is about the obligations of the directors of the corporate director to disclose material personal interests relating to the affairs of the CCIV.</w:t>
      </w:r>
    </w:p>
    <w:p w:rsidR="00671291" w:rsidRPr="00B520E2" w:rsidRDefault="00671291" w:rsidP="00B23EE3">
      <w:pPr>
        <w:pStyle w:val="ActHead5"/>
      </w:pPr>
      <w:bookmarkStart w:id="87" w:name="_Toc80615833"/>
      <w:r w:rsidRPr="00456142">
        <w:rPr>
          <w:rStyle w:val="CharSectno"/>
        </w:rPr>
        <w:t>1224M</w:t>
      </w:r>
      <w:r w:rsidRPr="00B520E2">
        <w:t xml:space="preserve">  Corporate director may appoint an agent or engage a person</w:t>
      </w:r>
      <w:bookmarkEnd w:id="87"/>
    </w:p>
    <w:p w:rsidR="00671291" w:rsidRPr="00B520E2" w:rsidRDefault="00671291" w:rsidP="00B23EE3">
      <w:pPr>
        <w:pStyle w:val="SubsectionHead"/>
      </w:pPr>
      <w:r w:rsidRPr="00B520E2">
        <w:t>Agents appointed by corporate director</w:t>
      </w:r>
    </w:p>
    <w:p w:rsidR="00671291" w:rsidRPr="00B520E2" w:rsidRDefault="00671291" w:rsidP="00B23EE3">
      <w:pPr>
        <w:pStyle w:val="subsection"/>
      </w:pPr>
      <w:r w:rsidRPr="00B520E2">
        <w:tab/>
        <w:t>(1)</w:t>
      </w:r>
      <w:r w:rsidRPr="00B520E2">
        <w:tab/>
        <w:t>The corporate director has power to appoint an agent, or otherwise engage a person, to do anything that the corporate director is authorised to do in connection with the CCIV.</w:t>
      </w:r>
    </w:p>
    <w:p w:rsidR="00671291" w:rsidRPr="00B520E2" w:rsidRDefault="00671291" w:rsidP="00B23EE3">
      <w:pPr>
        <w:pStyle w:val="notetext"/>
      </w:pPr>
      <w:r w:rsidRPr="00B520E2">
        <w:t>Note:</w:t>
      </w:r>
      <w:r w:rsidRPr="00B520E2">
        <w:tab/>
        <w:t xml:space="preserve">A CCIV may also have an agent: see </w:t>
      </w:r>
      <w:r w:rsidR="00B23EE3">
        <w:t>section 1</w:t>
      </w:r>
      <w:r w:rsidRPr="00B520E2">
        <w:t>26.</w:t>
      </w:r>
    </w:p>
    <w:p w:rsidR="00671291" w:rsidRPr="00B520E2" w:rsidRDefault="00671291" w:rsidP="00B23EE3">
      <w:pPr>
        <w:pStyle w:val="SubsectionHead"/>
      </w:pPr>
      <w:r w:rsidRPr="00B520E2">
        <w:t>Agents appointed by CCIV and sub</w:t>
      </w:r>
      <w:r w:rsidR="00B23EE3">
        <w:noBreakHyphen/>
      </w:r>
      <w:r w:rsidRPr="00B520E2">
        <w:t>agents</w:t>
      </w:r>
    </w:p>
    <w:p w:rsidR="00671291" w:rsidRPr="00B520E2" w:rsidRDefault="00671291" w:rsidP="00B23EE3">
      <w:pPr>
        <w:pStyle w:val="subsection"/>
      </w:pPr>
      <w:r w:rsidRPr="00B520E2">
        <w:tab/>
        <w:t>(2)</w:t>
      </w:r>
      <w:r w:rsidRPr="00B520E2">
        <w:tab/>
        <w:t>An agent appointed, or a person otherwise engaged, by:</w:t>
      </w:r>
    </w:p>
    <w:p w:rsidR="00671291" w:rsidRPr="00B520E2" w:rsidRDefault="00671291" w:rsidP="00B23EE3">
      <w:pPr>
        <w:pStyle w:val="paragraph"/>
      </w:pPr>
      <w:r w:rsidRPr="00B520E2">
        <w:tab/>
        <w:t>(a)</w:t>
      </w:r>
      <w:r w:rsidRPr="00B520E2">
        <w:tab/>
        <w:t xml:space="preserve">an agent or person referred to in </w:t>
      </w:r>
      <w:r w:rsidR="009F57C0" w:rsidRPr="00B520E2">
        <w:t>subsection (</w:t>
      </w:r>
      <w:r w:rsidRPr="00B520E2">
        <w:t>1); or</w:t>
      </w:r>
    </w:p>
    <w:p w:rsidR="00671291" w:rsidRPr="00B520E2" w:rsidRDefault="00671291" w:rsidP="00B23EE3">
      <w:pPr>
        <w:pStyle w:val="paragraph"/>
      </w:pPr>
      <w:r w:rsidRPr="00B520E2">
        <w:tab/>
        <w:t>(b)</w:t>
      </w:r>
      <w:r w:rsidRPr="00B520E2">
        <w:tab/>
        <w:t>the CCIV; or</w:t>
      </w:r>
    </w:p>
    <w:p w:rsidR="00671291" w:rsidRPr="00B520E2" w:rsidRDefault="00671291" w:rsidP="00B23EE3">
      <w:pPr>
        <w:pStyle w:val="paragraph"/>
      </w:pPr>
      <w:r w:rsidRPr="00B520E2">
        <w:tab/>
        <w:t>(c)</w:t>
      </w:r>
      <w:r w:rsidRPr="00B520E2">
        <w:tab/>
        <w:t>a person who is taken under this subsection to be an agent of the corporate director;</w:t>
      </w:r>
    </w:p>
    <w:p w:rsidR="00671291" w:rsidRPr="00B520E2" w:rsidRDefault="00671291" w:rsidP="00B23EE3">
      <w:pPr>
        <w:pStyle w:val="subsection2"/>
      </w:pPr>
      <w:r w:rsidRPr="00B520E2">
        <w:t>to do anything that the corporate director is authorised to do in connection with the CCIV is taken to be an agent appointed by the corporate director to do that thing for the purposes of this section.</w:t>
      </w:r>
    </w:p>
    <w:p w:rsidR="00671291" w:rsidRPr="00B520E2" w:rsidRDefault="00671291" w:rsidP="00B23EE3">
      <w:pPr>
        <w:pStyle w:val="SubsectionHead"/>
      </w:pPr>
      <w:r w:rsidRPr="00B520E2">
        <w:t>Delegation</w:t>
      </w:r>
    </w:p>
    <w:p w:rsidR="00671291" w:rsidRPr="00B520E2" w:rsidRDefault="00671291" w:rsidP="00B23EE3">
      <w:pPr>
        <w:pStyle w:val="subsection"/>
      </w:pPr>
      <w:r w:rsidRPr="00B520E2">
        <w:tab/>
        <w:t>(3)</w:t>
      </w:r>
      <w:r w:rsidRPr="00B520E2">
        <w:tab/>
      </w:r>
      <w:r w:rsidR="00153A11" w:rsidRPr="00B520E2">
        <w:t>Section 1</w:t>
      </w:r>
      <w:r w:rsidRPr="00B520E2">
        <w:t>98D does not apply to a CCIV.</w:t>
      </w:r>
    </w:p>
    <w:p w:rsidR="00671291" w:rsidRPr="00B520E2" w:rsidRDefault="00671291" w:rsidP="00B23EE3">
      <w:pPr>
        <w:pStyle w:val="ActHead5"/>
      </w:pPr>
      <w:bookmarkStart w:id="88" w:name="_Toc80615834"/>
      <w:r w:rsidRPr="00456142">
        <w:rPr>
          <w:rStyle w:val="CharSectno"/>
        </w:rPr>
        <w:t>1224N</w:t>
      </w:r>
      <w:r w:rsidRPr="00B520E2">
        <w:t xml:space="preserve">  Retail CCIV—responsibility of corporate director for certain acts of agents</w:t>
      </w:r>
      <w:bookmarkEnd w:id="88"/>
    </w:p>
    <w:p w:rsidR="00671291" w:rsidRPr="00B520E2" w:rsidRDefault="00671291" w:rsidP="00B23EE3">
      <w:pPr>
        <w:pStyle w:val="subsection"/>
      </w:pPr>
      <w:r w:rsidRPr="00B520E2">
        <w:tab/>
        <w:t>(1)</w:t>
      </w:r>
      <w:r w:rsidRPr="00B520E2">
        <w:tab/>
      </w:r>
      <w:r w:rsidR="00153A11" w:rsidRPr="00B520E2">
        <w:t>Subsection (</w:t>
      </w:r>
      <w:r w:rsidRPr="00B520E2">
        <w:t>2) applies in relation to a retail CCIV for the purpose of determining whether:</w:t>
      </w:r>
    </w:p>
    <w:p w:rsidR="00671291" w:rsidRPr="00B520E2" w:rsidRDefault="00671291" w:rsidP="00B23EE3">
      <w:pPr>
        <w:pStyle w:val="paragraph"/>
      </w:pPr>
      <w:r w:rsidRPr="00B520E2">
        <w:tab/>
        <w:t>(a)</w:t>
      </w:r>
      <w:r w:rsidRPr="00B520E2">
        <w:tab/>
        <w:t>there is a liability to the CCIV or the CCIV’s members; or</w:t>
      </w:r>
    </w:p>
    <w:p w:rsidR="00671291" w:rsidRPr="00B520E2" w:rsidRDefault="00671291" w:rsidP="00B23EE3">
      <w:pPr>
        <w:pStyle w:val="paragraph"/>
      </w:pPr>
      <w:r w:rsidRPr="00B520E2">
        <w:tab/>
        <w:t>(b)</w:t>
      </w:r>
      <w:r w:rsidRPr="00B520E2">
        <w:tab/>
        <w:t>the corporate director has properly performed its duties for the purposes of section 1224P.</w:t>
      </w:r>
    </w:p>
    <w:p w:rsidR="00671291" w:rsidRPr="00B520E2" w:rsidRDefault="00671291" w:rsidP="00B23EE3">
      <w:pPr>
        <w:pStyle w:val="notetext"/>
      </w:pPr>
      <w:r w:rsidRPr="00B520E2">
        <w:t>Note:</w:t>
      </w:r>
      <w:r w:rsidRPr="00B520E2">
        <w:tab/>
        <w:t>A CCIV’s constitution may provide for the corporate director to be indemnified for liabilities—see section 1224P.</w:t>
      </w:r>
    </w:p>
    <w:p w:rsidR="00671291" w:rsidRPr="00B520E2" w:rsidRDefault="00671291" w:rsidP="00B23EE3">
      <w:pPr>
        <w:pStyle w:val="SubsectionHead"/>
      </w:pPr>
      <w:r w:rsidRPr="00B520E2">
        <w:t>Extended liability for acts of agents</w:t>
      </w:r>
    </w:p>
    <w:p w:rsidR="00671291" w:rsidRPr="00B520E2" w:rsidRDefault="00671291" w:rsidP="00B23EE3">
      <w:pPr>
        <w:pStyle w:val="subsection"/>
      </w:pPr>
      <w:r w:rsidRPr="00B520E2">
        <w:tab/>
        <w:t>(2)</w:t>
      </w:r>
      <w:r w:rsidRPr="00B520E2">
        <w:tab/>
        <w:t>If:</w:t>
      </w:r>
    </w:p>
    <w:p w:rsidR="00671291" w:rsidRPr="00B520E2" w:rsidRDefault="00671291" w:rsidP="00B23EE3">
      <w:pPr>
        <w:pStyle w:val="paragraph"/>
      </w:pPr>
      <w:r w:rsidRPr="00B520E2">
        <w:tab/>
        <w:t>(a)</w:t>
      </w:r>
      <w:r w:rsidRPr="00B520E2">
        <w:tab/>
        <w:t>the corporate director appoints an agent, or otherwise engages a person, under section 1224M; or</w:t>
      </w:r>
    </w:p>
    <w:p w:rsidR="00671291" w:rsidRPr="00B520E2" w:rsidRDefault="00671291" w:rsidP="00B23EE3">
      <w:pPr>
        <w:pStyle w:val="paragraph"/>
      </w:pPr>
      <w:r w:rsidRPr="00B520E2">
        <w:tab/>
        <w:t>(b)</w:t>
      </w:r>
      <w:r w:rsidRPr="00B520E2">
        <w:tab/>
        <w:t>an agent or person is taken under subsection 1224M(2) (about sub</w:t>
      </w:r>
      <w:r w:rsidR="00B23EE3">
        <w:noBreakHyphen/>
      </w:r>
      <w:r w:rsidRPr="00B520E2">
        <w:t>agents) to be an agent of the corporate director;</w:t>
      </w:r>
    </w:p>
    <w:p w:rsidR="00671291" w:rsidRPr="00B520E2" w:rsidRDefault="00671291" w:rsidP="00B23EE3">
      <w:pPr>
        <w:pStyle w:val="subsection2"/>
      </w:pPr>
      <w:r w:rsidRPr="00B520E2">
        <w:t>the corporate director is taken to have done (or failed to do) anything that the agent or person has done (or failed to do) because of the appointment or engagement, even if the person or agent was acting fraudulently or outside the scope of the authority or engagement.</w:t>
      </w:r>
    </w:p>
    <w:p w:rsidR="00671291" w:rsidRPr="00B520E2" w:rsidRDefault="00671291" w:rsidP="00B23EE3">
      <w:pPr>
        <w:pStyle w:val="notetext"/>
      </w:pPr>
      <w:r w:rsidRPr="00B520E2">
        <w:t>Note:</w:t>
      </w:r>
      <w:r w:rsidRPr="00B520E2">
        <w:tab/>
        <w:t>This subsection does not apply to receivers: see section 1237F.</w:t>
      </w:r>
    </w:p>
    <w:p w:rsidR="00671291" w:rsidRPr="00B520E2" w:rsidRDefault="00671291" w:rsidP="00B23EE3">
      <w:pPr>
        <w:pStyle w:val="ActHead5"/>
      </w:pPr>
      <w:bookmarkStart w:id="89" w:name="_Toc80615835"/>
      <w:r w:rsidRPr="00456142">
        <w:rPr>
          <w:rStyle w:val="CharSectno"/>
        </w:rPr>
        <w:t>1224P</w:t>
      </w:r>
      <w:r w:rsidRPr="00B520E2">
        <w:t xml:space="preserve">  Retail CCIV—limitation on right of corporate director to fees and indemnities</w:t>
      </w:r>
      <w:bookmarkEnd w:id="89"/>
    </w:p>
    <w:p w:rsidR="00671291" w:rsidRPr="00B520E2" w:rsidRDefault="00671291" w:rsidP="00B23EE3">
      <w:pPr>
        <w:pStyle w:val="subsection"/>
      </w:pPr>
      <w:r w:rsidRPr="00B520E2">
        <w:tab/>
      </w:r>
      <w:r w:rsidRPr="00B520E2">
        <w:tab/>
        <w:t>If the corporate director of a retail CCIV is to have any rights to be paid fees out of assets of a sub</w:t>
      </w:r>
      <w:r w:rsidR="00B23EE3">
        <w:noBreakHyphen/>
      </w:r>
      <w:r w:rsidRPr="00B520E2">
        <w:t>fund of the CCIV, or to be indemnified out of assets of a sub</w:t>
      </w:r>
      <w:r w:rsidR="00B23EE3">
        <w:noBreakHyphen/>
      </w:r>
      <w:r w:rsidRPr="00B520E2">
        <w:t>fund of the CCIV for liabilities or expenses incurred in relation to the performance of its duties, those rights:</w:t>
      </w:r>
    </w:p>
    <w:p w:rsidR="00671291" w:rsidRPr="00B520E2" w:rsidRDefault="00671291" w:rsidP="00B23EE3">
      <w:pPr>
        <w:pStyle w:val="paragraph"/>
      </w:pPr>
      <w:r w:rsidRPr="00B520E2">
        <w:tab/>
        <w:t>(a)</w:t>
      </w:r>
      <w:r w:rsidRPr="00B520E2">
        <w:tab/>
        <w:t>must be specified in the CCIV’s constitution; and</w:t>
      </w:r>
    </w:p>
    <w:p w:rsidR="00671291" w:rsidRPr="00B520E2" w:rsidRDefault="00671291" w:rsidP="00B23EE3">
      <w:pPr>
        <w:pStyle w:val="paragraph"/>
      </w:pPr>
      <w:r w:rsidRPr="00B520E2">
        <w:tab/>
        <w:t>(b)</w:t>
      </w:r>
      <w:r w:rsidRPr="00B520E2">
        <w:tab/>
        <w:t>must be available only in relation to the proper performance of those duties;</w:t>
      </w:r>
    </w:p>
    <w:p w:rsidR="00671291" w:rsidRPr="00B520E2" w:rsidRDefault="00671291" w:rsidP="00B23EE3">
      <w:pPr>
        <w:pStyle w:val="subsection2"/>
      </w:pPr>
      <w:r w:rsidRPr="00B520E2">
        <w:t>and any other agreement or arrangement has no effect to the extent that it purports to confer such a right.</w:t>
      </w:r>
    </w:p>
    <w:p w:rsidR="00671291" w:rsidRPr="00B520E2" w:rsidRDefault="00671291" w:rsidP="00B23EE3">
      <w:pPr>
        <w:pStyle w:val="notetext"/>
      </w:pPr>
      <w:r w:rsidRPr="00B520E2">
        <w:t>Note 1:</w:t>
      </w:r>
      <w:r w:rsidRPr="00B520E2">
        <w:tab/>
        <w:t>ASIC may direct the CCIV to modify its constitution to ensure such rights are dealt with in adequate detail: see subsection 1223C(2).</w:t>
      </w:r>
    </w:p>
    <w:p w:rsidR="00671291" w:rsidRPr="00B520E2" w:rsidRDefault="00671291" w:rsidP="00B23EE3">
      <w:pPr>
        <w:pStyle w:val="notetext"/>
      </w:pPr>
      <w:r w:rsidRPr="00B520E2">
        <w:t>Note 2:</w:t>
      </w:r>
      <w:r w:rsidRPr="00B520E2">
        <w:tab/>
        <w:t>Sections 199A to 199C may prohibit giving an indemnity for the corporate director of a CCIV. Those sections have extended operation in relation to a CCIV: see sections 1225E and 1225F.</w:t>
      </w:r>
    </w:p>
    <w:p w:rsidR="00671291" w:rsidRPr="00B520E2" w:rsidRDefault="00671291" w:rsidP="00B23EE3">
      <w:pPr>
        <w:pStyle w:val="ActHead5"/>
      </w:pPr>
      <w:bookmarkStart w:id="90" w:name="_Toc80615836"/>
      <w:r w:rsidRPr="00456142">
        <w:rPr>
          <w:rStyle w:val="CharSectno"/>
        </w:rPr>
        <w:t>1224Q</w:t>
      </w:r>
      <w:r w:rsidRPr="00B520E2">
        <w:t xml:space="preserve">  Exercise of powers while sub</w:t>
      </w:r>
      <w:r w:rsidR="00B23EE3">
        <w:noBreakHyphen/>
      </w:r>
      <w:r w:rsidRPr="00B520E2">
        <w:t>fund is in liquidation</w:t>
      </w:r>
      <w:bookmarkEnd w:id="90"/>
    </w:p>
    <w:p w:rsidR="00671291" w:rsidRPr="00B520E2" w:rsidRDefault="00671291" w:rsidP="00B23EE3">
      <w:pPr>
        <w:pStyle w:val="SubsectionHead"/>
      </w:pPr>
      <w:r w:rsidRPr="00B520E2">
        <w:t>Powers of corporate director while sub</w:t>
      </w:r>
      <w:r w:rsidR="00B23EE3">
        <w:noBreakHyphen/>
      </w:r>
      <w:r w:rsidRPr="00B520E2">
        <w:t>fund in liquidation</w:t>
      </w:r>
    </w:p>
    <w:p w:rsidR="00671291" w:rsidRPr="00B520E2" w:rsidRDefault="00671291" w:rsidP="00B23EE3">
      <w:pPr>
        <w:pStyle w:val="subsection"/>
      </w:pPr>
      <w:r w:rsidRPr="00B520E2">
        <w:tab/>
        <w:t>(1)</w:t>
      </w:r>
      <w:r w:rsidRPr="00B520E2">
        <w:tab/>
        <w:t>The corporate director of a CCIV contravenes this subsection if:</w:t>
      </w:r>
    </w:p>
    <w:p w:rsidR="00671291" w:rsidRPr="00B520E2" w:rsidRDefault="00671291" w:rsidP="00B23EE3">
      <w:pPr>
        <w:pStyle w:val="paragraph"/>
      </w:pPr>
      <w:r w:rsidRPr="00B520E2">
        <w:tab/>
        <w:t>(a)</w:t>
      </w:r>
      <w:r w:rsidRPr="00B520E2">
        <w:tab/>
        <w:t>a sub</w:t>
      </w:r>
      <w:r w:rsidR="00B23EE3">
        <w:noBreakHyphen/>
      </w:r>
      <w:r w:rsidRPr="00B520E2">
        <w:t>fund of the CCIV is being wound up, or a provisional liquidator of a sub</w:t>
      </w:r>
      <w:r w:rsidR="00B23EE3">
        <w:noBreakHyphen/>
      </w:r>
      <w:r w:rsidRPr="00B520E2">
        <w:t>fund of the CCIV is acting; and</w:t>
      </w:r>
    </w:p>
    <w:p w:rsidR="00671291" w:rsidRPr="00B520E2" w:rsidRDefault="00671291" w:rsidP="00B23EE3">
      <w:pPr>
        <w:pStyle w:val="paragraph"/>
      </w:pPr>
      <w:r w:rsidRPr="00B520E2">
        <w:tab/>
        <w:t>(b)</w:t>
      </w:r>
      <w:r w:rsidRPr="00B520E2">
        <w:tab/>
        <w:t>the corporate director purports to do any of the following:</w:t>
      </w:r>
    </w:p>
    <w:p w:rsidR="00671291" w:rsidRPr="00B520E2" w:rsidRDefault="00671291" w:rsidP="00B23EE3">
      <w:pPr>
        <w:pStyle w:val="paragraphsub"/>
      </w:pPr>
      <w:r w:rsidRPr="00B520E2">
        <w:tab/>
        <w:t>(i)</w:t>
      </w:r>
      <w:r w:rsidRPr="00B520E2">
        <w:tab/>
        <w:t>carry on the business of the sub</w:t>
      </w:r>
      <w:r w:rsidR="00B23EE3">
        <w:noBreakHyphen/>
      </w:r>
      <w:r w:rsidRPr="00B520E2">
        <w:t>fund;</w:t>
      </w:r>
    </w:p>
    <w:p w:rsidR="00671291" w:rsidRPr="00B520E2" w:rsidRDefault="00671291" w:rsidP="00B23EE3">
      <w:pPr>
        <w:pStyle w:val="paragraphsub"/>
      </w:pPr>
      <w:r w:rsidRPr="00B520E2">
        <w:tab/>
        <w:t>(ii)</w:t>
      </w:r>
      <w:r w:rsidRPr="00B520E2">
        <w:tab/>
        <w:t>enter into a transaction or dealing on behalf of the CCIV affecting the property of the sub</w:t>
      </w:r>
      <w:r w:rsidR="00B23EE3">
        <w:noBreakHyphen/>
      </w:r>
      <w:r w:rsidRPr="00B520E2">
        <w:t>fund.</w:t>
      </w:r>
    </w:p>
    <w:p w:rsidR="00671291" w:rsidRPr="00B520E2" w:rsidRDefault="00671291" w:rsidP="00B23EE3">
      <w:pPr>
        <w:pStyle w:val="subsection"/>
      </w:pPr>
      <w:r w:rsidRPr="00B520E2">
        <w:tab/>
        <w:t>(2)</w:t>
      </w:r>
      <w:r w:rsidRPr="00B520E2">
        <w:tab/>
        <w:t xml:space="preserve">However, </w:t>
      </w:r>
      <w:r w:rsidR="009F57C0" w:rsidRPr="00B520E2">
        <w:t>subsection (</w:t>
      </w:r>
      <w:r w:rsidRPr="00B520E2">
        <w:t>1) does not apply to the extent that the corporate director is acting:</w:t>
      </w:r>
    </w:p>
    <w:p w:rsidR="00671291" w:rsidRPr="00B520E2" w:rsidRDefault="00671291" w:rsidP="00B23EE3">
      <w:pPr>
        <w:pStyle w:val="paragraph"/>
      </w:pPr>
      <w:r w:rsidRPr="00B520E2">
        <w:tab/>
        <w:t>(a)</w:t>
      </w:r>
      <w:r w:rsidRPr="00B520E2">
        <w:tab/>
        <w:t>with the written approval of the liquidator of the sub</w:t>
      </w:r>
      <w:r w:rsidR="00B23EE3">
        <w:noBreakHyphen/>
      </w:r>
      <w:r w:rsidRPr="00B520E2">
        <w:t>fund or the Court; or</w:t>
      </w:r>
    </w:p>
    <w:p w:rsidR="00671291" w:rsidRPr="00B520E2" w:rsidRDefault="00671291" w:rsidP="00B23EE3">
      <w:pPr>
        <w:pStyle w:val="paragraph"/>
      </w:pPr>
      <w:r w:rsidRPr="00B520E2">
        <w:tab/>
        <w:t>(b)</w:t>
      </w:r>
      <w:r w:rsidRPr="00B520E2">
        <w:tab/>
        <w:t>in circumstances in which, despite the fact that the sub</w:t>
      </w:r>
      <w:r w:rsidR="00B23EE3">
        <w:noBreakHyphen/>
      </w:r>
      <w:r w:rsidRPr="00B520E2">
        <w:t>fund is being wound up, the corporate director is permitted by this Act to act.</w:t>
      </w:r>
    </w:p>
    <w:p w:rsidR="00671291" w:rsidRPr="00B520E2" w:rsidRDefault="00671291" w:rsidP="00B23EE3">
      <w:pPr>
        <w:pStyle w:val="subsection"/>
      </w:pPr>
      <w:r w:rsidRPr="00B520E2">
        <w:tab/>
        <w:t>(3)</w:t>
      </w:r>
      <w:r w:rsidRPr="00B520E2">
        <w:tab/>
        <w:t xml:space="preserve">Despite </w:t>
      </w:r>
      <w:r w:rsidR="00B23EE3">
        <w:t>subsection 1</w:t>
      </w:r>
      <w:r w:rsidRPr="00B520E2">
        <w:t xml:space="preserve">3.3(3) of the </w:t>
      </w:r>
      <w:r w:rsidRPr="00B520E2">
        <w:rPr>
          <w:i/>
        </w:rPr>
        <w:t>Criminal Code</w:t>
      </w:r>
      <w:r w:rsidRPr="00B520E2">
        <w:t xml:space="preserve">, in a prosecution for an offence based on </w:t>
      </w:r>
      <w:r w:rsidR="009F57C0" w:rsidRPr="00B520E2">
        <w:t>subsection (</w:t>
      </w:r>
      <w:r w:rsidRPr="00B520E2">
        <w:t xml:space="preserve">1) of this section, a defendant does not bear an evidential burden in relation to the matter in </w:t>
      </w:r>
      <w:r w:rsidR="009F57C0" w:rsidRPr="00B520E2">
        <w:t>paragraph (</w:t>
      </w:r>
      <w:r w:rsidRPr="00B520E2">
        <w:t>2)(b).</w:t>
      </w:r>
    </w:p>
    <w:p w:rsidR="00671291" w:rsidRPr="00B520E2" w:rsidRDefault="00671291" w:rsidP="00B23EE3">
      <w:pPr>
        <w:pStyle w:val="SubsectionHead"/>
      </w:pPr>
      <w:r w:rsidRPr="00B520E2">
        <w:t>Fault</w:t>
      </w:r>
      <w:r w:rsidR="00B23EE3">
        <w:noBreakHyphen/>
      </w:r>
      <w:r w:rsidRPr="00B520E2">
        <w:t>based offence</w:t>
      </w:r>
    </w:p>
    <w:p w:rsidR="00671291" w:rsidRPr="00B520E2" w:rsidRDefault="00671291" w:rsidP="00B23EE3">
      <w:pPr>
        <w:pStyle w:val="subsection"/>
      </w:pPr>
      <w:r w:rsidRPr="00B520E2">
        <w:tab/>
        <w:t>(4)</w:t>
      </w:r>
      <w:r w:rsidRPr="00B520E2">
        <w:tab/>
        <w:t xml:space="preserve">A person commits an offence if the person contravenes </w:t>
      </w:r>
      <w:r w:rsidR="009F57C0" w:rsidRPr="00B520E2">
        <w:t>subsection (</w:t>
      </w:r>
      <w:r w:rsidRPr="00B520E2">
        <w:t>1).</w:t>
      </w:r>
    </w:p>
    <w:p w:rsidR="00671291" w:rsidRPr="00B520E2" w:rsidRDefault="00671291" w:rsidP="00B23EE3">
      <w:pPr>
        <w:pStyle w:val="SubsectionHead"/>
      </w:pPr>
      <w:r w:rsidRPr="00B520E2">
        <w:t>Strict liability offence</w:t>
      </w:r>
    </w:p>
    <w:p w:rsidR="00671291" w:rsidRPr="00B520E2" w:rsidRDefault="00671291" w:rsidP="00B23EE3">
      <w:pPr>
        <w:pStyle w:val="subsection"/>
      </w:pPr>
      <w:r w:rsidRPr="00B520E2">
        <w:tab/>
        <w:t>(5)</w:t>
      </w:r>
      <w:r w:rsidRPr="00B520E2">
        <w:tab/>
        <w:t xml:space="preserve">A person commits an offence of strict liability if the person contravenes </w:t>
      </w:r>
      <w:r w:rsidR="009F57C0" w:rsidRPr="00B520E2">
        <w:t>subsection (</w:t>
      </w:r>
      <w:r w:rsidRPr="00B520E2">
        <w:t>1).</w:t>
      </w:r>
    </w:p>
    <w:p w:rsidR="00671291" w:rsidRPr="00B520E2" w:rsidRDefault="00671291" w:rsidP="00B23EE3">
      <w:pPr>
        <w:pStyle w:val="SubsectionHead"/>
      </w:pPr>
      <w:r w:rsidRPr="00B520E2">
        <w:t>Functions and powers of liquidator prevail in case of conflict</w:t>
      </w:r>
    </w:p>
    <w:p w:rsidR="00671291" w:rsidRPr="00B520E2" w:rsidRDefault="00671291" w:rsidP="00B23EE3">
      <w:pPr>
        <w:pStyle w:val="subsection"/>
      </w:pPr>
      <w:r w:rsidRPr="00B520E2">
        <w:tab/>
        <w:t>(6)</w:t>
      </w:r>
      <w:r w:rsidRPr="00B520E2">
        <w:tab/>
        <w:t xml:space="preserve">If </w:t>
      </w:r>
      <w:r w:rsidR="009F57C0" w:rsidRPr="00B520E2">
        <w:t>subsection (</w:t>
      </w:r>
      <w:r w:rsidRPr="00B520E2">
        <w:t>2) applies and there is a conflict between a function or power of the liquidator of the sub</w:t>
      </w:r>
      <w:r w:rsidR="00B23EE3">
        <w:noBreakHyphen/>
      </w:r>
      <w:r w:rsidRPr="00B520E2">
        <w:t>fund and a function or power of the corporate director in relation to the CCIV, the liquidator’s function or power prevails.</w:t>
      </w:r>
    </w:p>
    <w:p w:rsidR="00671291" w:rsidRPr="00B520E2" w:rsidRDefault="00671291" w:rsidP="00B23EE3">
      <w:pPr>
        <w:pStyle w:val="SubsectionHead"/>
      </w:pPr>
      <w:r w:rsidRPr="00B520E2">
        <w:t>Effect of section</w:t>
      </w:r>
    </w:p>
    <w:p w:rsidR="00671291" w:rsidRPr="00B520E2" w:rsidRDefault="00671291" w:rsidP="00B23EE3">
      <w:pPr>
        <w:pStyle w:val="subsection"/>
      </w:pPr>
      <w:r w:rsidRPr="00B520E2">
        <w:tab/>
        <w:t>(7)</w:t>
      </w:r>
      <w:r w:rsidRPr="00B520E2">
        <w:tab/>
        <w:t>This section does not remove the corporate director of a CCIV from office.</w:t>
      </w:r>
    </w:p>
    <w:p w:rsidR="00671291" w:rsidRPr="00B520E2" w:rsidRDefault="00671291" w:rsidP="00B23EE3">
      <w:pPr>
        <w:pStyle w:val="subsection"/>
      </w:pPr>
      <w:r w:rsidRPr="00B520E2">
        <w:tab/>
        <w:t>(8)</w:t>
      </w:r>
      <w:r w:rsidRPr="00B520E2">
        <w:tab/>
        <w:t>Nothing in this section affects a secured creditor’s right to realise or otherwise deal with the security interest.</w:t>
      </w:r>
    </w:p>
    <w:p w:rsidR="00671291" w:rsidRPr="00B520E2" w:rsidRDefault="00671291" w:rsidP="00B23EE3">
      <w:pPr>
        <w:pStyle w:val="subsection"/>
      </w:pPr>
      <w:r w:rsidRPr="00B520E2">
        <w:tab/>
        <w:t>(9)</w:t>
      </w:r>
      <w:r w:rsidRPr="00B520E2">
        <w:tab/>
      </w:r>
      <w:r w:rsidR="00153A11" w:rsidRPr="00B520E2">
        <w:t>Section 1</w:t>
      </w:r>
      <w:r w:rsidRPr="00B520E2">
        <w:t>98G does not apply to a CCIV.</w:t>
      </w:r>
    </w:p>
    <w:p w:rsidR="00671291" w:rsidRPr="00B520E2" w:rsidRDefault="00671291" w:rsidP="00B23EE3">
      <w:pPr>
        <w:pStyle w:val="subsection"/>
      </w:pPr>
      <w:r w:rsidRPr="00B520E2">
        <w:tab/>
        <w:t>(10)</w:t>
      </w:r>
      <w:r w:rsidRPr="00B520E2">
        <w:tab/>
        <w:t xml:space="preserve">A provision of this Act that applies despite </w:t>
      </w:r>
      <w:r w:rsidR="00B23EE3">
        <w:t>section 1</w:t>
      </w:r>
      <w:r w:rsidRPr="00B520E2">
        <w:t>98G also applies despite this section.</w:t>
      </w:r>
    </w:p>
    <w:p w:rsidR="00671291" w:rsidRPr="00B520E2" w:rsidRDefault="00671291" w:rsidP="00B23EE3">
      <w:pPr>
        <w:pStyle w:val="SubsectionHead"/>
      </w:pPr>
      <w:r w:rsidRPr="00B520E2">
        <w:t>Definitions</w:t>
      </w:r>
    </w:p>
    <w:p w:rsidR="00671291" w:rsidRPr="00B520E2" w:rsidRDefault="00671291" w:rsidP="00B23EE3">
      <w:pPr>
        <w:pStyle w:val="subsection"/>
      </w:pPr>
      <w:r w:rsidRPr="00B520E2">
        <w:tab/>
        <w:t>(11)</w:t>
      </w:r>
      <w:r w:rsidRPr="00B520E2">
        <w:tab/>
        <w:t>In this section:</w:t>
      </w:r>
    </w:p>
    <w:p w:rsidR="00671291" w:rsidRPr="00B520E2" w:rsidRDefault="00671291" w:rsidP="00B23EE3">
      <w:pPr>
        <w:pStyle w:val="Definition"/>
      </w:pPr>
      <w:r w:rsidRPr="00B520E2">
        <w:rPr>
          <w:b/>
          <w:i/>
        </w:rPr>
        <w:t xml:space="preserve">liquidator </w:t>
      </w:r>
      <w:r w:rsidRPr="00B520E2">
        <w:t>includes a provisional liquidator.</w:t>
      </w:r>
    </w:p>
    <w:p w:rsidR="00671291" w:rsidRPr="00B520E2" w:rsidRDefault="00671291" w:rsidP="00B23EE3">
      <w:pPr>
        <w:pStyle w:val="ActHead4"/>
      </w:pPr>
      <w:bookmarkStart w:id="91" w:name="_Toc80615837"/>
      <w:r w:rsidRPr="00456142">
        <w:rPr>
          <w:rStyle w:val="CharSubdNo"/>
        </w:rPr>
        <w:t>Subdivision C</w:t>
      </w:r>
      <w:r w:rsidRPr="00B520E2">
        <w:t>—</w:t>
      </w:r>
      <w:r w:rsidRPr="00456142">
        <w:rPr>
          <w:rStyle w:val="CharSubdText"/>
        </w:rPr>
        <w:t>Replacing the corporate director</w:t>
      </w:r>
      <w:bookmarkEnd w:id="91"/>
    </w:p>
    <w:p w:rsidR="00671291" w:rsidRPr="00B520E2" w:rsidRDefault="00671291" w:rsidP="00B23EE3">
      <w:pPr>
        <w:pStyle w:val="ActHead5"/>
      </w:pPr>
      <w:bookmarkStart w:id="92" w:name="_Toc80615838"/>
      <w:r w:rsidRPr="00456142">
        <w:rPr>
          <w:rStyle w:val="CharSectno"/>
        </w:rPr>
        <w:t>1224R</w:t>
      </w:r>
      <w:r w:rsidRPr="00B520E2">
        <w:t xml:space="preserve">  Changes only take effect when ASIC alters record of registration</w:t>
      </w:r>
      <w:bookmarkEnd w:id="92"/>
    </w:p>
    <w:p w:rsidR="00671291" w:rsidRPr="00B520E2" w:rsidRDefault="00671291" w:rsidP="00B23EE3">
      <w:pPr>
        <w:pStyle w:val="subsection"/>
      </w:pPr>
      <w:r w:rsidRPr="00B520E2">
        <w:tab/>
      </w:r>
      <w:r w:rsidRPr="00B520E2">
        <w:tab/>
        <w:t>Despite anything in this Subdivision, the company named in ASIC’s record of registration as the corporate director or temporary corporate director of a CCIV remains the CCIV’s corporate director until the record is altered to name another company as the CCIV’s corporate director or temporary corporate director.</w:t>
      </w:r>
    </w:p>
    <w:p w:rsidR="00671291" w:rsidRPr="00B520E2" w:rsidRDefault="00671291" w:rsidP="00B23EE3">
      <w:pPr>
        <w:pStyle w:val="ActHead5"/>
      </w:pPr>
      <w:bookmarkStart w:id="93" w:name="_Toc80615839"/>
      <w:r w:rsidRPr="00456142">
        <w:rPr>
          <w:rStyle w:val="CharSectno"/>
        </w:rPr>
        <w:t>1224S</w:t>
      </w:r>
      <w:r w:rsidRPr="00B520E2">
        <w:t xml:space="preserve">  CCIV does not have an eligible corporate director</w:t>
      </w:r>
      <w:bookmarkEnd w:id="93"/>
    </w:p>
    <w:p w:rsidR="00671291" w:rsidRPr="00B520E2" w:rsidRDefault="00671291" w:rsidP="00B23EE3">
      <w:pPr>
        <w:pStyle w:val="subsection"/>
      </w:pPr>
      <w:r w:rsidRPr="00B520E2">
        <w:tab/>
      </w:r>
      <w:r w:rsidRPr="00B520E2">
        <w:tab/>
        <w:t>If a CCIV does not have a corporate director that meets the requirements of section 1224F, an application to the Court for the appointment of a temporary corporate director of the CCIV under section 1224V may be made by any of the following:</w:t>
      </w:r>
    </w:p>
    <w:p w:rsidR="00671291" w:rsidRPr="00B520E2" w:rsidRDefault="00671291" w:rsidP="00B23EE3">
      <w:pPr>
        <w:pStyle w:val="paragraph"/>
      </w:pPr>
      <w:r w:rsidRPr="00B520E2">
        <w:tab/>
        <w:t>(a)</w:t>
      </w:r>
      <w:r w:rsidRPr="00B520E2">
        <w:tab/>
        <w:t>ASIC;</w:t>
      </w:r>
    </w:p>
    <w:p w:rsidR="00671291" w:rsidRPr="00B520E2" w:rsidRDefault="00671291" w:rsidP="00B23EE3">
      <w:pPr>
        <w:pStyle w:val="paragraph"/>
      </w:pPr>
      <w:r w:rsidRPr="00B520E2">
        <w:tab/>
        <w:t>(b)</w:t>
      </w:r>
      <w:r w:rsidRPr="00B520E2">
        <w:tab/>
        <w:t>a member, or group of members, of the CCIV.</w:t>
      </w:r>
    </w:p>
    <w:p w:rsidR="00671291" w:rsidRPr="00B520E2" w:rsidRDefault="00671291" w:rsidP="00B23EE3">
      <w:pPr>
        <w:pStyle w:val="ActHead5"/>
      </w:pPr>
      <w:bookmarkStart w:id="94" w:name="_Toc80615840"/>
      <w:r w:rsidRPr="00456142">
        <w:rPr>
          <w:rStyle w:val="CharSectno"/>
        </w:rPr>
        <w:t>1224T</w:t>
      </w:r>
      <w:r w:rsidRPr="00B520E2">
        <w:t xml:space="preserve">  Retirement of corporate director</w:t>
      </w:r>
      <w:bookmarkEnd w:id="94"/>
    </w:p>
    <w:p w:rsidR="00671291" w:rsidRPr="00B520E2" w:rsidRDefault="00671291" w:rsidP="00B23EE3">
      <w:pPr>
        <w:pStyle w:val="subsection"/>
      </w:pPr>
      <w:r w:rsidRPr="00B520E2">
        <w:tab/>
        <w:t>(1)</w:t>
      </w:r>
      <w:r w:rsidRPr="00B520E2">
        <w:tab/>
        <w:t>If the corporate director of a CCIV wants to retire as corporate director, it must call a members’ meeting to explain its reason for wanting to retire and to enable the members to vote on a resolution to choose a company to be the new corporate director. The resolution must be a special resolution.</w:t>
      </w:r>
    </w:p>
    <w:p w:rsidR="00671291" w:rsidRPr="00B520E2" w:rsidRDefault="00671291" w:rsidP="00B23EE3">
      <w:pPr>
        <w:pStyle w:val="subsection"/>
      </w:pPr>
      <w:r w:rsidRPr="00B520E2">
        <w:tab/>
        <w:t>(2)</w:t>
      </w:r>
      <w:r w:rsidRPr="00B520E2">
        <w:tab/>
        <w:t>The notice of meeting of the CCIV’s members must:</w:t>
      </w:r>
    </w:p>
    <w:p w:rsidR="00671291" w:rsidRPr="00B520E2" w:rsidRDefault="00671291" w:rsidP="00B23EE3">
      <w:pPr>
        <w:pStyle w:val="paragraph"/>
      </w:pPr>
      <w:r w:rsidRPr="00B520E2">
        <w:tab/>
        <w:t>(a)</w:t>
      </w:r>
      <w:r w:rsidRPr="00B520E2">
        <w:tab/>
        <w:t>set out the corporate director’s reason for wanting to retire; and</w:t>
      </w:r>
    </w:p>
    <w:p w:rsidR="00671291" w:rsidRPr="00B520E2" w:rsidRDefault="00671291" w:rsidP="00B23EE3">
      <w:pPr>
        <w:pStyle w:val="paragraph"/>
      </w:pPr>
      <w:r w:rsidRPr="00B520E2">
        <w:tab/>
        <w:t>(b)</w:t>
      </w:r>
      <w:r w:rsidRPr="00B520E2">
        <w:tab/>
        <w:t xml:space="preserve">nominate as the new corporate director a company </w:t>
      </w:r>
      <w:r w:rsidR="00AC0169" w:rsidRPr="00B520E2">
        <w:t xml:space="preserve">(the </w:t>
      </w:r>
      <w:r w:rsidR="00AC0169" w:rsidRPr="00B520E2">
        <w:rPr>
          <w:b/>
          <w:i/>
        </w:rPr>
        <w:t>nominated company</w:t>
      </w:r>
      <w:r w:rsidR="00AC0169" w:rsidRPr="00B520E2">
        <w:t xml:space="preserve">) </w:t>
      </w:r>
      <w:r w:rsidRPr="00B520E2">
        <w:t>that:</w:t>
      </w:r>
    </w:p>
    <w:p w:rsidR="00671291" w:rsidRPr="00B520E2" w:rsidRDefault="00671291" w:rsidP="00B23EE3">
      <w:pPr>
        <w:pStyle w:val="paragraphsub"/>
      </w:pPr>
      <w:r w:rsidRPr="00B520E2">
        <w:tab/>
        <w:t>(i)</w:t>
      </w:r>
      <w:r w:rsidRPr="00B520E2">
        <w:tab/>
        <w:t>meets the requirements of section 1224F; and</w:t>
      </w:r>
    </w:p>
    <w:p w:rsidR="00671291" w:rsidRPr="00B520E2" w:rsidRDefault="00671291" w:rsidP="00B23EE3">
      <w:pPr>
        <w:pStyle w:val="paragraphsub"/>
      </w:pPr>
      <w:r w:rsidRPr="00B520E2">
        <w:tab/>
        <w:t>(ii)</w:t>
      </w:r>
      <w:r w:rsidRPr="00B520E2">
        <w:tab/>
        <w:t>has consented in writing to being chosen as the new corporate director of the CCIV.</w:t>
      </w:r>
    </w:p>
    <w:p w:rsidR="00671291" w:rsidRPr="00B520E2" w:rsidRDefault="00671291" w:rsidP="00B23EE3">
      <w:pPr>
        <w:pStyle w:val="subsection"/>
      </w:pPr>
      <w:r w:rsidRPr="00B520E2">
        <w:tab/>
        <w:t>(3)</w:t>
      </w:r>
      <w:r w:rsidRPr="00B520E2">
        <w:tab/>
        <w:t xml:space="preserve">If the members choose </w:t>
      </w:r>
      <w:r w:rsidR="00AC0169" w:rsidRPr="00B520E2">
        <w:t>the nominated</w:t>
      </w:r>
      <w:r w:rsidRPr="00B520E2">
        <w:t xml:space="preserve"> company to be the new corporate director, as soon as practicable and in any event within 2 business days after the day of the meeting, the current corporate director must lodge a notice with ASIC asking it to alter the record of the CCIV’s registration to name the </w:t>
      </w:r>
      <w:r w:rsidR="0042587E" w:rsidRPr="00B520E2">
        <w:t xml:space="preserve">nominated </w:t>
      </w:r>
      <w:r w:rsidRPr="00B520E2">
        <w:t>company as the corporate director of the CCIV.</w:t>
      </w:r>
    </w:p>
    <w:p w:rsidR="00C17C12" w:rsidRPr="00B520E2" w:rsidRDefault="00671291" w:rsidP="00B23EE3">
      <w:pPr>
        <w:pStyle w:val="subsection"/>
      </w:pPr>
      <w:r w:rsidRPr="00B520E2">
        <w:tab/>
        <w:t>(4)</w:t>
      </w:r>
      <w:r w:rsidRPr="00B520E2">
        <w:tab/>
        <w:t>If</w:t>
      </w:r>
      <w:r w:rsidR="00C17C12" w:rsidRPr="00B520E2">
        <w:t>:</w:t>
      </w:r>
    </w:p>
    <w:p w:rsidR="00E4320E" w:rsidRPr="00B520E2" w:rsidRDefault="00C17C12" w:rsidP="00B23EE3">
      <w:pPr>
        <w:pStyle w:val="paragraph"/>
      </w:pPr>
      <w:r w:rsidRPr="00B520E2">
        <w:tab/>
        <w:t>(a)</w:t>
      </w:r>
      <w:r w:rsidRPr="00B520E2">
        <w:tab/>
      </w:r>
      <w:r w:rsidR="00E4320E" w:rsidRPr="00B520E2">
        <w:t>the members choose the nominated company to be the new corporate director; and</w:t>
      </w:r>
    </w:p>
    <w:p w:rsidR="00E4320E" w:rsidRPr="00B520E2" w:rsidRDefault="00E4320E" w:rsidP="00B23EE3">
      <w:pPr>
        <w:pStyle w:val="paragraph"/>
      </w:pPr>
      <w:r w:rsidRPr="00B520E2">
        <w:tab/>
        <w:t>(b)</w:t>
      </w:r>
      <w:r w:rsidRPr="00B520E2">
        <w:tab/>
      </w:r>
      <w:r w:rsidR="00671291" w:rsidRPr="00B520E2">
        <w:t xml:space="preserve">the current corporate director does not lodge the notice required by </w:t>
      </w:r>
      <w:r w:rsidR="009F57C0" w:rsidRPr="00B520E2">
        <w:t>subsection (</w:t>
      </w:r>
      <w:r w:rsidR="00671291" w:rsidRPr="00B520E2">
        <w:t>3)</w:t>
      </w:r>
      <w:r w:rsidRPr="00B520E2">
        <w:t>;</w:t>
      </w:r>
    </w:p>
    <w:p w:rsidR="00671291" w:rsidRPr="00B520E2" w:rsidRDefault="00671291" w:rsidP="00B23EE3">
      <w:pPr>
        <w:pStyle w:val="subsection2"/>
      </w:pPr>
      <w:r w:rsidRPr="00B520E2">
        <w:t xml:space="preserve">the </w:t>
      </w:r>
      <w:r w:rsidR="00E4320E" w:rsidRPr="00B520E2">
        <w:t xml:space="preserve">nominated </w:t>
      </w:r>
      <w:r w:rsidRPr="00B520E2">
        <w:t>company may lodge that notice.</w:t>
      </w:r>
    </w:p>
    <w:p w:rsidR="00671291" w:rsidRPr="00B520E2" w:rsidRDefault="00671291" w:rsidP="00B23EE3">
      <w:pPr>
        <w:pStyle w:val="subsection"/>
      </w:pPr>
      <w:r w:rsidRPr="00B520E2">
        <w:tab/>
        <w:t>(5)</w:t>
      </w:r>
      <w:r w:rsidRPr="00B520E2">
        <w:tab/>
        <w:t xml:space="preserve">An offence based on </w:t>
      </w:r>
      <w:r w:rsidR="009F57C0" w:rsidRPr="00B520E2">
        <w:t>subsection (</w:t>
      </w:r>
      <w:r w:rsidRPr="00B520E2">
        <w:t>3) is an offence of strict liability.</w:t>
      </w:r>
    </w:p>
    <w:p w:rsidR="00671291" w:rsidRPr="00B520E2" w:rsidRDefault="00671291" w:rsidP="00B23EE3">
      <w:pPr>
        <w:pStyle w:val="subsection"/>
      </w:pPr>
      <w:r w:rsidRPr="00B520E2">
        <w:tab/>
        <w:t>(6)</w:t>
      </w:r>
      <w:r w:rsidRPr="00B520E2">
        <w:tab/>
        <w:t xml:space="preserve">If the members do not choose </w:t>
      </w:r>
      <w:r w:rsidR="00322023" w:rsidRPr="00B520E2">
        <w:t>the nominated</w:t>
      </w:r>
      <w:r w:rsidRPr="00B520E2">
        <w:t xml:space="preserve"> company to be the new corporate director, an application to the Court for appointment of a temporary corporate director under section 1224V may be made by the current corporate director of the CCIV</w:t>
      </w:r>
      <w:r w:rsidR="00657D21" w:rsidRPr="00B520E2">
        <w:t>.</w:t>
      </w:r>
    </w:p>
    <w:p w:rsidR="00671291" w:rsidRPr="00B520E2" w:rsidRDefault="00671291" w:rsidP="00B23EE3">
      <w:pPr>
        <w:pStyle w:val="ActHead5"/>
      </w:pPr>
      <w:bookmarkStart w:id="95" w:name="_Toc80615841"/>
      <w:r w:rsidRPr="00456142">
        <w:rPr>
          <w:rStyle w:val="CharSectno"/>
        </w:rPr>
        <w:t>1224U</w:t>
      </w:r>
      <w:r w:rsidRPr="00B520E2">
        <w:t xml:space="preserve">  Replacement of corporate director by members</w:t>
      </w:r>
      <w:bookmarkEnd w:id="95"/>
    </w:p>
    <w:p w:rsidR="00671291" w:rsidRPr="00B520E2" w:rsidRDefault="00671291" w:rsidP="00B23EE3">
      <w:pPr>
        <w:pStyle w:val="subsection"/>
      </w:pPr>
      <w:r w:rsidRPr="00B520E2">
        <w:tab/>
        <w:t>(1)</w:t>
      </w:r>
      <w:r w:rsidRPr="00B520E2">
        <w:tab/>
        <w:t xml:space="preserve">If members of a CCIV want to replace the corporate director, the members may take action under </w:t>
      </w:r>
      <w:r w:rsidR="00B23EE3">
        <w:t>Part 2</w:t>
      </w:r>
      <w:r w:rsidRPr="00B520E2">
        <w:t>G.4 (as that Part applies to the CCIV under section 1229A) for the calling of a meeting of the CCIV’s members to consider and vote on:</w:t>
      </w:r>
    </w:p>
    <w:p w:rsidR="00671291" w:rsidRPr="00B520E2" w:rsidRDefault="00671291" w:rsidP="00B23EE3">
      <w:pPr>
        <w:pStyle w:val="paragraph"/>
      </w:pPr>
      <w:r w:rsidRPr="00B520E2">
        <w:tab/>
        <w:t>(a)</w:t>
      </w:r>
      <w:r w:rsidRPr="00B520E2">
        <w:tab/>
        <w:t>a special resolution that the current corporate director should be removed; and</w:t>
      </w:r>
    </w:p>
    <w:p w:rsidR="00671291" w:rsidRPr="00B520E2" w:rsidRDefault="00671291" w:rsidP="00B23EE3">
      <w:pPr>
        <w:pStyle w:val="paragraph"/>
      </w:pPr>
      <w:r w:rsidRPr="00B520E2">
        <w:tab/>
        <w:t>(b)</w:t>
      </w:r>
      <w:r w:rsidRPr="00B520E2">
        <w:tab/>
        <w:t>a special resolution choosing a company to be the new corporate director.</w:t>
      </w:r>
    </w:p>
    <w:p w:rsidR="00671291" w:rsidRPr="00B520E2" w:rsidRDefault="00671291" w:rsidP="00B23EE3">
      <w:pPr>
        <w:pStyle w:val="subsection"/>
      </w:pPr>
      <w:r w:rsidRPr="00B520E2">
        <w:tab/>
        <w:t>(2)</w:t>
      </w:r>
      <w:r w:rsidRPr="00B520E2">
        <w:tab/>
        <w:t>The notice of meeting of the CCIV’s members must:</w:t>
      </w:r>
    </w:p>
    <w:p w:rsidR="00671291" w:rsidRPr="00B520E2" w:rsidRDefault="00671291" w:rsidP="00B23EE3">
      <w:pPr>
        <w:pStyle w:val="paragraph"/>
      </w:pPr>
      <w:r w:rsidRPr="00B520E2">
        <w:tab/>
        <w:t>(a)</w:t>
      </w:r>
      <w:r w:rsidRPr="00B520E2">
        <w:tab/>
        <w:t>set out the intention to remove the current corporate director; and</w:t>
      </w:r>
    </w:p>
    <w:p w:rsidR="00671291" w:rsidRPr="00B520E2" w:rsidRDefault="00671291" w:rsidP="00B23EE3">
      <w:pPr>
        <w:pStyle w:val="paragraph"/>
      </w:pPr>
      <w:r w:rsidRPr="00B520E2">
        <w:tab/>
        <w:t>(b)</w:t>
      </w:r>
      <w:r w:rsidRPr="00B520E2">
        <w:tab/>
        <w:t>nominate, as the new corporate director of the CCIV, a company that:</w:t>
      </w:r>
    </w:p>
    <w:p w:rsidR="00671291" w:rsidRPr="00B520E2" w:rsidRDefault="00671291" w:rsidP="00B23EE3">
      <w:pPr>
        <w:pStyle w:val="paragraphsub"/>
      </w:pPr>
      <w:r w:rsidRPr="00B520E2">
        <w:tab/>
        <w:t>(i)</w:t>
      </w:r>
      <w:r w:rsidRPr="00B520E2">
        <w:tab/>
        <w:t>meets the requirements of section 1224F; and</w:t>
      </w:r>
    </w:p>
    <w:p w:rsidR="00671291" w:rsidRPr="00B520E2" w:rsidRDefault="00671291" w:rsidP="00B23EE3">
      <w:pPr>
        <w:pStyle w:val="paragraphsub"/>
      </w:pPr>
      <w:r w:rsidRPr="00B520E2">
        <w:tab/>
        <w:t>(ii)</w:t>
      </w:r>
      <w:r w:rsidRPr="00B520E2">
        <w:tab/>
        <w:t>has consented in writing to being appointed as the new corporate director of the CCIV.</w:t>
      </w:r>
    </w:p>
    <w:p w:rsidR="00671291" w:rsidRPr="00B520E2" w:rsidRDefault="00671291" w:rsidP="00B23EE3">
      <w:pPr>
        <w:pStyle w:val="subsection"/>
      </w:pPr>
      <w:r w:rsidRPr="00B520E2">
        <w:tab/>
        <w:t>(3)</w:t>
      </w:r>
      <w:r w:rsidRPr="00B520E2">
        <w:tab/>
        <w:t>If both resolutions are passed, the CCIV is taken, on the day of the meeting, to have appointed the company nominated in the notice as the new corporate director of the CCIV.</w:t>
      </w:r>
    </w:p>
    <w:p w:rsidR="00DE4ABB" w:rsidRPr="00B520E2" w:rsidRDefault="00DE4ABB" w:rsidP="00B23EE3">
      <w:pPr>
        <w:pStyle w:val="notetext"/>
      </w:pPr>
      <w:r w:rsidRPr="00B520E2">
        <w:t>Note:</w:t>
      </w:r>
      <w:r w:rsidRPr="00B520E2">
        <w:tab/>
        <w:t>See also section 1224R (when changes take effect).</w:t>
      </w:r>
    </w:p>
    <w:p w:rsidR="00671291" w:rsidRPr="00B520E2" w:rsidRDefault="00671291" w:rsidP="00B23EE3">
      <w:pPr>
        <w:pStyle w:val="subsection"/>
      </w:pPr>
      <w:r w:rsidRPr="00B520E2">
        <w:tab/>
        <w:t>(4)</w:t>
      </w:r>
      <w:r w:rsidRPr="00B520E2">
        <w:tab/>
        <w:t>The current corporate director must, as soon as practicable and in any event within 2 business days after the appointment, lodge a notice with ASIC asking it to alter the record of the CCIV’s registration to name the company as the corporate director of the CCIV.</w:t>
      </w:r>
    </w:p>
    <w:p w:rsidR="00671291" w:rsidRPr="00B520E2" w:rsidRDefault="00671291" w:rsidP="00B23EE3">
      <w:pPr>
        <w:pStyle w:val="subsection"/>
      </w:pPr>
      <w:r w:rsidRPr="00B520E2">
        <w:tab/>
        <w:t>(5)</w:t>
      </w:r>
      <w:r w:rsidRPr="00B520E2">
        <w:tab/>
        <w:t xml:space="preserve">If the current corporate director does not lodge the notice required by </w:t>
      </w:r>
      <w:r w:rsidR="009F57C0" w:rsidRPr="00B520E2">
        <w:t>subsection (</w:t>
      </w:r>
      <w:r w:rsidRPr="00B520E2">
        <w:t>4), the company chosen by the members to be the new corporate director may lodge that notice.</w:t>
      </w:r>
    </w:p>
    <w:p w:rsidR="00671291" w:rsidRPr="00B520E2" w:rsidRDefault="00671291" w:rsidP="00B23EE3">
      <w:pPr>
        <w:pStyle w:val="subsection"/>
      </w:pPr>
      <w:r w:rsidRPr="00B520E2">
        <w:tab/>
        <w:t>(6)</w:t>
      </w:r>
      <w:r w:rsidRPr="00B520E2">
        <w:tab/>
        <w:t xml:space="preserve">An offence based on </w:t>
      </w:r>
      <w:r w:rsidR="009F57C0" w:rsidRPr="00B520E2">
        <w:t>subsection (</w:t>
      </w:r>
      <w:r w:rsidRPr="00B520E2">
        <w:t>4) is an offence of strict liability.</w:t>
      </w:r>
    </w:p>
    <w:p w:rsidR="00671291" w:rsidRPr="00B520E2" w:rsidRDefault="00671291" w:rsidP="00B23EE3">
      <w:pPr>
        <w:pStyle w:val="ActHead5"/>
      </w:pPr>
      <w:bookmarkStart w:id="96" w:name="_Toc80615842"/>
      <w:r w:rsidRPr="00456142">
        <w:rPr>
          <w:rStyle w:val="CharSectno"/>
        </w:rPr>
        <w:t>1224V</w:t>
      </w:r>
      <w:r w:rsidRPr="00B520E2">
        <w:t xml:space="preserve">  Appointment of temporary corporate director by Court</w:t>
      </w:r>
      <w:bookmarkEnd w:id="96"/>
    </w:p>
    <w:p w:rsidR="00613238" w:rsidRPr="00B520E2" w:rsidRDefault="00671291" w:rsidP="00B23EE3">
      <w:pPr>
        <w:pStyle w:val="subsection"/>
      </w:pPr>
      <w:r w:rsidRPr="00B520E2">
        <w:tab/>
        <w:t>(1)</w:t>
      </w:r>
      <w:r w:rsidRPr="00B520E2">
        <w:tab/>
        <w:t>On application under section 1224S or subsection 1224T(6) or 1224X(2), the Court may</w:t>
      </w:r>
      <w:r w:rsidR="00613238" w:rsidRPr="00B520E2">
        <w:t>:</w:t>
      </w:r>
    </w:p>
    <w:p w:rsidR="00671291" w:rsidRPr="00B520E2" w:rsidRDefault="00613238" w:rsidP="00B23EE3">
      <w:pPr>
        <w:pStyle w:val="paragraph"/>
      </w:pPr>
      <w:r w:rsidRPr="00B520E2">
        <w:tab/>
        <w:t>(a)</w:t>
      </w:r>
      <w:r w:rsidRPr="00B520E2">
        <w:tab/>
        <w:t>i</w:t>
      </w:r>
      <w:r w:rsidR="00671291" w:rsidRPr="00B520E2">
        <w:t>f the CCIV has a current corporate director—</w:t>
      </w:r>
      <w:r w:rsidRPr="00B520E2">
        <w:t xml:space="preserve">order the </w:t>
      </w:r>
      <w:r w:rsidR="00671291" w:rsidRPr="00B520E2">
        <w:t>remov</w:t>
      </w:r>
      <w:r w:rsidRPr="00B520E2">
        <w:t xml:space="preserve">al of </w:t>
      </w:r>
      <w:r w:rsidR="00671291" w:rsidRPr="00B520E2">
        <w:t>the current corporate director; and</w:t>
      </w:r>
    </w:p>
    <w:p w:rsidR="00671291" w:rsidRPr="00B520E2" w:rsidRDefault="00671291" w:rsidP="00B23EE3">
      <w:pPr>
        <w:pStyle w:val="paragraph"/>
      </w:pPr>
      <w:r w:rsidRPr="00B520E2">
        <w:tab/>
        <w:t>(b)</w:t>
      </w:r>
      <w:r w:rsidRPr="00B520E2">
        <w:tab/>
      </w:r>
      <w:r w:rsidR="00613238" w:rsidRPr="00B520E2">
        <w:t xml:space="preserve">order the appointment of a </w:t>
      </w:r>
      <w:r w:rsidRPr="00B520E2">
        <w:t>company as the temporary corporate director of the CCIV</w:t>
      </w:r>
      <w:r w:rsidR="00613238" w:rsidRPr="00B520E2">
        <w:t>; and</w:t>
      </w:r>
    </w:p>
    <w:p w:rsidR="00613238" w:rsidRPr="00B520E2" w:rsidRDefault="00613238" w:rsidP="00B23EE3">
      <w:pPr>
        <w:pStyle w:val="paragraph"/>
      </w:pPr>
      <w:r w:rsidRPr="00B520E2">
        <w:tab/>
        <w:t>(c)</w:t>
      </w:r>
      <w:r w:rsidRPr="00B520E2">
        <w:tab/>
        <w:t xml:space="preserve">make any further orders that </w:t>
      </w:r>
      <w:r w:rsidR="00B84CE3" w:rsidRPr="00B520E2">
        <w:t>the Court</w:t>
      </w:r>
      <w:r w:rsidRPr="00B520E2">
        <w:t xml:space="preserve"> considers appropriate.</w:t>
      </w:r>
    </w:p>
    <w:p w:rsidR="00DE4ABB" w:rsidRPr="00B520E2" w:rsidRDefault="00DE4ABB" w:rsidP="00B23EE3">
      <w:pPr>
        <w:pStyle w:val="notetext"/>
      </w:pPr>
      <w:r w:rsidRPr="00B520E2">
        <w:t>Note:</w:t>
      </w:r>
      <w:r w:rsidRPr="00B520E2">
        <w:tab/>
        <w:t>See also section 1224R (when changes take effect).</w:t>
      </w:r>
    </w:p>
    <w:p w:rsidR="00671291" w:rsidRPr="00B520E2" w:rsidRDefault="00671291" w:rsidP="00B23EE3">
      <w:pPr>
        <w:pStyle w:val="subsection"/>
      </w:pPr>
      <w:r w:rsidRPr="00B520E2">
        <w:tab/>
        <w:t>(2)</w:t>
      </w:r>
      <w:r w:rsidRPr="00B520E2">
        <w:tab/>
        <w:t xml:space="preserve">The Court must not make an order under </w:t>
      </w:r>
      <w:r w:rsidR="009F57C0" w:rsidRPr="00B520E2">
        <w:t>paragraph (</w:t>
      </w:r>
      <w:r w:rsidRPr="00B520E2">
        <w:t>1)</w:t>
      </w:r>
      <w:r w:rsidR="006E3CF7" w:rsidRPr="00B520E2">
        <w:t xml:space="preserve">(a) or </w:t>
      </w:r>
      <w:r w:rsidR="00613238" w:rsidRPr="00B520E2">
        <w:t>(b)</w:t>
      </w:r>
      <w:r w:rsidRPr="00B520E2">
        <w:t xml:space="preserve"> unless:</w:t>
      </w:r>
    </w:p>
    <w:p w:rsidR="00671291" w:rsidRPr="00B520E2" w:rsidRDefault="00671291" w:rsidP="00B23EE3">
      <w:pPr>
        <w:pStyle w:val="paragraph"/>
      </w:pPr>
      <w:r w:rsidRPr="00B520E2">
        <w:tab/>
        <w:t>(a)</w:t>
      </w:r>
      <w:r w:rsidRPr="00B520E2">
        <w:tab/>
        <w:t>the Court is satisfied that:</w:t>
      </w:r>
    </w:p>
    <w:p w:rsidR="00671291" w:rsidRPr="00B520E2" w:rsidRDefault="00671291" w:rsidP="00B23EE3">
      <w:pPr>
        <w:pStyle w:val="paragraphsub"/>
      </w:pPr>
      <w:r w:rsidRPr="00B520E2">
        <w:tab/>
        <w:t>(i)</w:t>
      </w:r>
      <w:r w:rsidRPr="00B520E2">
        <w:tab/>
        <w:t>the appointment is in the interests of the members of the CCIV; and</w:t>
      </w:r>
    </w:p>
    <w:p w:rsidR="00671291" w:rsidRPr="00B520E2" w:rsidRDefault="00671291" w:rsidP="00B23EE3">
      <w:pPr>
        <w:pStyle w:val="paragraphsub"/>
      </w:pPr>
      <w:r w:rsidRPr="00B520E2">
        <w:tab/>
        <w:t>(ii)</w:t>
      </w:r>
      <w:r w:rsidRPr="00B520E2">
        <w:tab/>
        <w:t>the company meets the requirements of section 1224F; and</w:t>
      </w:r>
    </w:p>
    <w:p w:rsidR="00671291" w:rsidRPr="00B520E2" w:rsidRDefault="00671291" w:rsidP="00B23EE3">
      <w:pPr>
        <w:pStyle w:val="paragraph"/>
      </w:pPr>
      <w:r w:rsidRPr="00B520E2">
        <w:tab/>
        <w:t>(b)</w:t>
      </w:r>
      <w:r w:rsidRPr="00B520E2">
        <w:tab/>
        <w:t>the company consents in writing to becoming the CCIV’s temporary corporate director.</w:t>
      </w:r>
    </w:p>
    <w:p w:rsidR="00671291" w:rsidRPr="00B520E2" w:rsidRDefault="00671291" w:rsidP="00B23EE3">
      <w:pPr>
        <w:pStyle w:val="subsection"/>
      </w:pPr>
      <w:r w:rsidRPr="00B520E2">
        <w:tab/>
        <w:t>(</w:t>
      </w:r>
      <w:r w:rsidR="00581ED3" w:rsidRPr="00B520E2">
        <w:t>3</w:t>
      </w:r>
      <w:r w:rsidRPr="00B520E2">
        <w:t>)</w:t>
      </w:r>
      <w:r w:rsidRPr="00B520E2">
        <w:tab/>
        <w:t>The person who made the application for the order must, as soon as practicable and in any event within 2 days after the Court’s order appointing the temporary corporate director, lodge a notice with ASIC informing ASIC of the appointment made by the Court.</w:t>
      </w:r>
    </w:p>
    <w:p w:rsidR="00671291" w:rsidRPr="00B520E2" w:rsidRDefault="00671291" w:rsidP="00B23EE3">
      <w:pPr>
        <w:pStyle w:val="subsection"/>
      </w:pPr>
      <w:r w:rsidRPr="00B520E2">
        <w:tab/>
        <w:t>(</w:t>
      </w:r>
      <w:r w:rsidR="00581ED3" w:rsidRPr="00B520E2">
        <w:t>4</w:t>
      </w:r>
      <w:r w:rsidRPr="00B520E2">
        <w:t>)</w:t>
      </w:r>
      <w:r w:rsidRPr="00B520E2">
        <w:tab/>
        <w:t xml:space="preserve">If the person referred to in </w:t>
      </w:r>
      <w:r w:rsidR="009F57C0" w:rsidRPr="00B520E2">
        <w:t>subsection (</w:t>
      </w:r>
      <w:r w:rsidR="00581ED3" w:rsidRPr="00B520E2">
        <w:t>3</w:t>
      </w:r>
      <w:r w:rsidRPr="00B520E2">
        <w:t>) does not lodge the notice required by that subsection, the company appointed by the Court as the temporary corporate director may lodge that notice.</w:t>
      </w:r>
    </w:p>
    <w:p w:rsidR="00671291" w:rsidRPr="00B520E2" w:rsidRDefault="00671291" w:rsidP="00B23EE3">
      <w:pPr>
        <w:pStyle w:val="subsection"/>
      </w:pPr>
      <w:r w:rsidRPr="00B520E2">
        <w:tab/>
        <w:t>(</w:t>
      </w:r>
      <w:r w:rsidR="00581ED3" w:rsidRPr="00B520E2">
        <w:t>5</w:t>
      </w:r>
      <w:r w:rsidRPr="00B520E2">
        <w:t>)</w:t>
      </w:r>
      <w:r w:rsidRPr="00B520E2">
        <w:tab/>
        <w:t xml:space="preserve">An offence based on </w:t>
      </w:r>
      <w:r w:rsidR="009F57C0" w:rsidRPr="00B520E2">
        <w:t>subsection (</w:t>
      </w:r>
      <w:r w:rsidR="00581ED3" w:rsidRPr="00B520E2">
        <w:t>3</w:t>
      </w:r>
      <w:r w:rsidRPr="00B520E2">
        <w:t>) is an offence of strict liability.</w:t>
      </w:r>
    </w:p>
    <w:p w:rsidR="00671291" w:rsidRPr="00B520E2" w:rsidRDefault="00671291" w:rsidP="00B23EE3">
      <w:pPr>
        <w:pStyle w:val="ActHead5"/>
      </w:pPr>
      <w:bookmarkStart w:id="97" w:name="_Toc80615843"/>
      <w:r w:rsidRPr="00456142">
        <w:rPr>
          <w:rStyle w:val="CharSectno"/>
        </w:rPr>
        <w:t>1224W</w:t>
      </w:r>
      <w:r w:rsidRPr="00B520E2">
        <w:t xml:space="preserve">  Temporary corporate director to initiate appointment of permanent corporate director</w:t>
      </w:r>
      <w:bookmarkEnd w:id="97"/>
    </w:p>
    <w:p w:rsidR="00671291" w:rsidRPr="00B520E2" w:rsidRDefault="00671291" w:rsidP="00B23EE3">
      <w:pPr>
        <w:pStyle w:val="subsection"/>
      </w:pPr>
      <w:r w:rsidRPr="00B520E2">
        <w:tab/>
        <w:t>(1)</w:t>
      </w:r>
      <w:r w:rsidRPr="00B520E2">
        <w:tab/>
        <w:t>This section applies if the Court appoints a temporary corporate director of a CCIV under section 1224V.</w:t>
      </w:r>
    </w:p>
    <w:p w:rsidR="00671291" w:rsidRPr="00B520E2" w:rsidRDefault="00671291" w:rsidP="00B23EE3">
      <w:pPr>
        <w:pStyle w:val="subsection"/>
      </w:pPr>
      <w:r w:rsidRPr="00B520E2">
        <w:tab/>
        <w:t>(2)</w:t>
      </w:r>
      <w:r w:rsidRPr="00B520E2">
        <w:tab/>
        <w:t xml:space="preserve">The temporary corporate director must, within the period applicable under </w:t>
      </w:r>
      <w:r w:rsidR="009F57C0" w:rsidRPr="00B520E2">
        <w:t>subsection (</w:t>
      </w:r>
      <w:r w:rsidRPr="00B520E2">
        <w:t>3), call a members’ meeting for the purpose of the members, by special resolution, choosing a company to be the new permanent corporate director.</w:t>
      </w:r>
    </w:p>
    <w:p w:rsidR="00671291" w:rsidRPr="00B520E2" w:rsidRDefault="00671291" w:rsidP="00B23EE3">
      <w:pPr>
        <w:pStyle w:val="subsection"/>
      </w:pPr>
      <w:r w:rsidRPr="00B520E2">
        <w:tab/>
        <w:t>(3)</w:t>
      </w:r>
      <w:r w:rsidRPr="00B520E2">
        <w:tab/>
        <w:t>The temporary corporate director must call the meeting within:</w:t>
      </w:r>
    </w:p>
    <w:p w:rsidR="00671291" w:rsidRPr="00B520E2" w:rsidRDefault="00671291" w:rsidP="00B23EE3">
      <w:pPr>
        <w:pStyle w:val="paragraph"/>
      </w:pPr>
      <w:r w:rsidRPr="00B520E2">
        <w:tab/>
        <w:t>(a)</w:t>
      </w:r>
      <w:r w:rsidRPr="00B520E2">
        <w:tab/>
        <w:t xml:space="preserve">unless </w:t>
      </w:r>
      <w:r w:rsidR="009F57C0" w:rsidRPr="00B520E2">
        <w:t>paragraph (</w:t>
      </w:r>
      <w:r w:rsidRPr="00B520E2">
        <w:t>b) applies—3 months of the appointment; or</w:t>
      </w:r>
    </w:p>
    <w:p w:rsidR="00671291" w:rsidRPr="00B520E2" w:rsidRDefault="00671291" w:rsidP="00B23EE3">
      <w:pPr>
        <w:pStyle w:val="paragraph"/>
      </w:pPr>
      <w:r w:rsidRPr="00B520E2">
        <w:tab/>
        <w:t>(b)</w:t>
      </w:r>
      <w:r w:rsidRPr="00B520E2">
        <w:tab/>
        <w:t xml:space="preserve">if the Court has extended the period under </w:t>
      </w:r>
      <w:r w:rsidR="009F57C0" w:rsidRPr="00B520E2">
        <w:t>subsection (</w:t>
      </w:r>
      <w:r w:rsidRPr="00B520E2">
        <w:t>4)—the extended period.</w:t>
      </w:r>
    </w:p>
    <w:p w:rsidR="00671291" w:rsidRPr="00B520E2" w:rsidRDefault="00671291" w:rsidP="00B23EE3">
      <w:pPr>
        <w:pStyle w:val="subsection"/>
      </w:pPr>
      <w:r w:rsidRPr="00B520E2">
        <w:tab/>
        <w:t>(4)</w:t>
      </w:r>
      <w:r w:rsidRPr="00B520E2">
        <w:tab/>
        <w:t xml:space="preserve">The Court may, on application by the </w:t>
      </w:r>
      <w:r w:rsidR="00DE4ABB" w:rsidRPr="00B520E2">
        <w:t xml:space="preserve">temporary </w:t>
      </w:r>
      <w:r w:rsidRPr="00B520E2">
        <w:t xml:space="preserve">corporate director, grant an extension of the period referred to in </w:t>
      </w:r>
      <w:r w:rsidR="009F57C0" w:rsidRPr="00B520E2">
        <w:t>paragraph (</w:t>
      </w:r>
      <w:r w:rsidRPr="00B520E2">
        <w:t>3)(a).</w:t>
      </w:r>
    </w:p>
    <w:p w:rsidR="00671291" w:rsidRPr="00B520E2" w:rsidRDefault="00671291" w:rsidP="00B23EE3">
      <w:pPr>
        <w:pStyle w:val="subsection"/>
      </w:pPr>
      <w:r w:rsidRPr="00B520E2">
        <w:tab/>
        <w:t>(5)</w:t>
      </w:r>
      <w:r w:rsidRPr="00B520E2">
        <w:tab/>
        <w:t xml:space="preserve">The temporary corporate director may, within the period applicable under </w:t>
      </w:r>
      <w:r w:rsidR="009F57C0" w:rsidRPr="00B520E2">
        <w:t>subsection (</w:t>
      </w:r>
      <w:r w:rsidRPr="00B520E2">
        <w:t>3), call further meetings of the CCIV’s members to consider and vote on a special resolution choosing a company to be the permanent corporate director.</w:t>
      </w:r>
    </w:p>
    <w:p w:rsidR="00671291" w:rsidRPr="00B520E2" w:rsidRDefault="00671291" w:rsidP="00B23EE3">
      <w:pPr>
        <w:pStyle w:val="subsection"/>
      </w:pPr>
      <w:r w:rsidRPr="00B520E2">
        <w:tab/>
        <w:t>(6)</w:t>
      </w:r>
      <w:r w:rsidRPr="00B520E2">
        <w:tab/>
        <w:t>For the purposes of subsections (2) and (5), the written notice of the meeting must nominate as the permanent corporate director a company (which may be the temporary corporate director) that:</w:t>
      </w:r>
    </w:p>
    <w:p w:rsidR="00671291" w:rsidRPr="00B520E2" w:rsidRDefault="00671291" w:rsidP="00B23EE3">
      <w:pPr>
        <w:pStyle w:val="paragraph"/>
      </w:pPr>
      <w:r w:rsidRPr="00B520E2">
        <w:tab/>
        <w:t>(a)</w:t>
      </w:r>
      <w:r w:rsidRPr="00B520E2">
        <w:tab/>
        <w:t>meets the requirements of section 1224F; and</w:t>
      </w:r>
    </w:p>
    <w:p w:rsidR="00671291" w:rsidRPr="00B520E2" w:rsidRDefault="00671291" w:rsidP="00B23EE3">
      <w:pPr>
        <w:pStyle w:val="paragraph"/>
      </w:pPr>
      <w:r w:rsidRPr="00B520E2">
        <w:tab/>
        <w:t>(b)</w:t>
      </w:r>
      <w:r w:rsidRPr="00B520E2">
        <w:tab/>
        <w:t>has consented in writing to being appointed as the permanent corporate director of the CCIV.</w:t>
      </w:r>
    </w:p>
    <w:p w:rsidR="00671291" w:rsidRPr="00B520E2" w:rsidRDefault="00671291" w:rsidP="00B23EE3">
      <w:pPr>
        <w:pStyle w:val="subsection"/>
      </w:pPr>
      <w:r w:rsidRPr="00B520E2">
        <w:tab/>
        <w:t>(7)</w:t>
      </w:r>
      <w:r w:rsidRPr="00B520E2">
        <w:tab/>
        <w:t>If the resolution is passed, the CCIV is taken, on the day of the meeting, to have appointed the company nominated in the notice as the permanent corporate director of the CCIV.</w:t>
      </w:r>
    </w:p>
    <w:p w:rsidR="002676EF" w:rsidRPr="00B520E2" w:rsidRDefault="002676EF" w:rsidP="00B23EE3">
      <w:pPr>
        <w:pStyle w:val="notetext"/>
      </w:pPr>
      <w:r w:rsidRPr="00B520E2">
        <w:t>Note:</w:t>
      </w:r>
      <w:r w:rsidRPr="00B520E2">
        <w:tab/>
        <w:t>See also section 1224R (when changes take effect).</w:t>
      </w:r>
    </w:p>
    <w:p w:rsidR="00671291" w:rsidRPr="00B520E2" w:rsidRDefault="00671291" w:rsidP="00B23EE3">
      <w:pPr>
        <w:pStyle w:val="subsection"/>
      </w:pPr>
      <w:r w:rsidRPr="00B520E2">
        <w:tab/>
        <w:t>(8)</w:t>
      </w:r>
      <w:r w:rsidRPr="00B520E2">
        <w:tab/>
        <w:t>The current corporate director must, as soon as practicable and in any event within 2 business days after the appointment, lodge a notice with ASIC asking it to alter the record of the CCIV’s registration to name the company as the corporate director of the CCIV.</w:t>
      </w:r>
    </w:p>
    <w:p w:rsidR="00671291" w:rsidRPr="00B520E2" w:rsidRDefault="00671291" w:rsidP="00B23EE3">
      <w:pPr>
        <w:pStyle w:val="subsection"/>
      </w:pPr>
      <w:r w:rsidRPr="00B520E2">
        <w:tab/>
        <w:t>(9)</w:t>
      </w:r>
      <w:r w:rsidRPr="00B520E2">
        <w:tab/>
        <w:t xml:space="preserve">If the current corporate director does not lodge the notice required by </w:t>
      </w:r>
      <w:r w:rsidR="009F57C0" w:rsidRPr="00B520E2">
        <w:t>subsection (</w:t>
      </w:r>
      <w:r w:rsidRPr="00B520E2">
        <w:t>8), the company chosen by the members to be the new corporate director may lodge that notice.</w:t>
      </w:r>
    </w:p>
    <w:p w:rsidR="00671291" w:rsidRPr="00B520E2" w:rsidRDefault="00671291" w:rsidP="00B23EE3">
      <w:pPr>
        <w:pStyle w:val="subsection"/>
      </w:pPr>
      <w:r w:rsidRPr="00B520E2">
        <w:tab/>
        <w:t>(10)</w:t>
      </w:r>
      <w:r w:rsidRPr="00B520E2">
        <w:tab/>
        <w:t xml:space="preserve">An offence based on </w:t>
      </w:r>
      <w:r w:rsidR="009F57C0" w:rsidRPr="00B520E2">
        <w:t>subsection (</w:t>
      </w:r>
      <w:r w:rsidRPr="00B520E2">
        <w:t>2) or (8) is an offence of strict liability.</w:t>
      </w:r>
    </w:p>
    <w:p w:rsidR="00671291" w:rsidRPr="00B520E2" w:rsidRDefault="00671291" w:rsidP="00B23EE3">
      <w:pPr>
        <w:pStyle w:val="ActHead5"/>
      </w:pPr>
      <w:bookmarkStart w:id="98" w:name="_Toc80615844"/>
      <w:r w:rsidRPr="00456142">
        <w:rPr>
          <w:rStyle w:val="CharSectno"/>
        </w:rPr>
        <w:t>1224X</w:t>
      </w:r>
      <w:r w:rsidRPr="00B520E2">
        <w:t xml:space="preserve">  Temporary corporate director fails to initiate appointment of permanent corporate director</w:t>
      </w:r>
      <w:bookmarkEnd w:id="98"/>
    </w:p>
    <w:p w:rsidR="00671291" w:rsidRPr="00B520E2" w:rsidRDefault="00671291" w:rsidP="00B23EE3">
      <w:pPr>
        <w:pStyle w:val="subsection"/>
      </w:pPr>
      <w:r w:rsidRPr="00B520E2">
        <w:tab/>
        <w:t>(1)</w:t>
      </w:r>
      <w:r w:rsidRPr="00B520E2">
        <w:tab/>
        <w:t>This section applies if:</w:t>
      </w:r>
    </w:p>
    <w:p w:rsidR="00671291" w:rsidRPr="00B520E2" w:rsidRDefault="00671291" w:rsidP="00B23EE3">
      <w:pPr>
        <w:pStyle w:val="paragraph"/>
      </w:pPr>
      <w:r w:rsidRPr="00B520E2">
        <w:tab/>
        <w:t>(a)</w:t>
      </w:r>
      <w:r w:rsidRPr="00B520E2">
        <w:tab/>
        <w:t>a temporary corporate director is appointed by the Court under section 1224V; and</w:t>
      </w:r>
    </w:p>
    <w:p w:rsidR="00671291" w:rsidRPr="00B520E2" w:rsidRDefault="00671291" w:rsidP="00B23EE3">
      <w:pPr>
        <w:pStyle w:val="paragraph"/>
      </w:pPr>
      <w:r w:rsidRPr="00B520E2">
        <w:tab/>
        <w:t>(b)</w:t>
      </w:r>
      <w:r w:rsidRPr="00B520E2">
        <w:tab/>
        <w:t>the temporary corporate director fails to call a members’ meeting to consider and vote on a special resolution choosing a company to be the permanent corporate director within the period applicable under subsection 1224W(3).</w:t>
      </w:r>
    </w:p>
    <w:p w:rsidR="00671291" w:rsidRPr="00B520E2" w:rsidRDefault="00671291" w:rsidP="00B23EE3">
      <w:pPr>
        <w:pStyle w:val="subsection"/>
      </w:pPr>
      <w:r w:rsidRPr="00B520E2">
        <w:tab/>
        <w:t>(2)</w:t>
      </w:r>
      <w:r w:rsidRPr="00B520E2">
        <w:tab/>
        <w:t>An application to the Court for the appointment of a temporary corporate director of the CCIV under section 1224V may be made by any of the following:</w:t>
      </w:r>
    </w:p>
    <w:p w:rsidR="00671291" w:rsidRPr="00B520E2" w:rsidRDefault="00671291" w:rsidP="00B23EE3">
      <w:pPr>
        <w:pStyle w:val="paragraph"/>
      </w:pPr>
      <w:r w:rsidRPr="00B520E2">
        <w:tab/>
        <w:t>(a)</w:t>
      </w:r>
      <w:r w:rsidRPr="00B520E2">
        <w:tab/>
        <w:t>ASIC;</w:t>
      </w:r>
    </w:p>
    <w:p w:rsidR="00671291" w:rsidRPr="00B520E2" w:rsidRDefault="00671291" w:rsidP="00B23EE3">
      <w:pPr>
        <w:pStyle w:val="paragraph"/>
      </w:pPr>
      <w:r w:rsidRPr="00B520E2">
        <w:tab/>
        <w:t>(b)</w:t>
      </w:r>
      <w:r w:rsidRPr="00B520E2">
        <w:tab/>
        <w:t>a member, or group of members, of the CCIV.</w:t>
      </w:r>
    </w:p>
    <w:p w:rsidR="00671291" w:rsidRPr="00B520E2" w:rsidRDefault="00671291" w:rsidP="00B23EE3">
      <w:pPr>
        <w:pStyle w:val="ActHead5"/>
      </w:pPr>
      <w:bookmarkStart w:id="99" w:name="_Toc80615845"/>
      <w:r w:rsidRPr="00456142">
        <w:rPr>
          <w:rStyle w:val="CharSectno"/>
        </w:rPr>
        <w:t>1224Y</w:t>
      </w:r>
      <w:r w:rsidRPr="00B520E2">
        <w:t xml:space="preserve">  Members fail to appoint permanent corporate director</w:t>
      </w:r>
      <w:bookmarkEnd w:id="99"/>
    </w:p>
    <w:p w:rsidR="00671291" w:rsidRPr="00B520E2" w:rsidRDefault="00671291" w:rsidP="00B23EE3">
      <w:pPr>
        <w:pStyle w:val="subsection"/>
      </w:pPr>
      <w:r w:rsidRPr="00B520E2">
        <w:tab/>
        <w:t>(1)</w:t>
      </w:r>
      <w:r w:rsidRPr="00B520E2">
        <w:tab/>
        <w:t>This section applies if:</w:t>
      </w:r>
    </w:p>
    <w:p w:rsidR="00671291" w:rsidRPr="00B520E2" w:rsidRDefault="00671291" w:rsidP="00B23EE3">
      <w:pPr>
        <w:pStyle w:val="paragraph"/>
      </w:pPr>
      <w:r w:rsidRPr="00B520E2">
        <w:tab/>
        <w:t>(a)</w:t>
      </w:r>
      <w:r w:rsidRPr="00B520E2">
        <w:tab/>
        <w:t>a temporary corporate director is appointed by the Court under section 1224V; and</w:t>
      </w:r>
    </w:p>
    <w:p w:rsidR="00671291" w:rsidRPr="00B520E2" w:rsidRDefault="00671291" w:rsidP="00B23EE3">
      <w:pPr>
        <w:pStyle w:val="paragraph"/>
      </w:pPr>
      <w:r w:rsidRPr="00B520E2">
        <w:tab/>
        <w:t>(b)</w:t>
      </w:r>
      <w:r w:rsidRPr="00B520E2">
        <w:tab/>
        <w:t>within the period applicable under subsection 1224W(3), the temporary corporate director calls one or more members’ meetings to consider and vote on a special resolution choosing a company to be the permanent corporate director; and</w:t>
      </w:r>
    </w:p>
    <w:p w:rsidR="00671291" w:rsidRPr="00B520E2" w:rsidRDefault="00671291" w:rsidP="00B23EE3">
      <w:pPr>
        <w:pStyle w:val="paragraph"/>
      </w:pPr>
      <w:r w:rsidRPr="00B520E2">
        <w:tab/>
        <w:t>(c)</w:t>
      </w:r>
      <w:r w:rsidRPr="00B520E2">
        <w:tab/>
        <w:t>the CCIV’s members do not pass a special resolution choosing a permanent corporate director.</w:t>
      </w:r>
    </w:p>
    <w:p w:rsidR="00671291" w:rsidRPr="00B520E2" w:rsidRDefault="00671291" w:rsidP="00B23EE3">
      <w:pPr>
        <w:pStyle w:val="subsection"/>
      </w:pPr>
      <w:r w:rsidRPr="00B520E2">
        <w:tab/>
        <w:t>(2)</w:t>
      </w:r>
      <w:r w:rsidRPr="00B520E2">
        <w:tab/>
        <w:t>An application to the Court for a winding up of all the sub</w:t>
      </w:r>
      <w:r w:rsidR="00B23EE3">
        <w:noBreakHyphen/>
      </w:r>
      <w:r w:rsidRPr="00B520E2">
        <w:t>funds of the CCIV must be made by the corporate director of the CCIV.</w:t>
      </w:r>
    </w:p>
    <w:p w:rsidR="00671291" w:rsidRPr="00B520E2" w:rsidRDefault="00671291" w:rsidP="00B23EE3">
      <w:pPr>
        <w:pStyle w:val="notetext"/>
      </w:pPr>
      <w:r w:rsidRPr="00B520E2">
        <w:t>Note:</w:t>
      </w:r>
      <w:r w:rsidRPr="00B520E2">
        <w:tab/>
        <w:t>For provisions about winding up a sub</w:t>
      </w:r>
      <w:r w:rsidR="00B23EE3">
        <w:noBreakHyphen/>
      </w:r>
      <w:r w:rsidRPr="00B520E2">
        <w:t xml:space="preserve">fund of a CCIV, see </w:t>
      </w:r>
      <w:r w:rsidR="009F57C0" w:rsidRPr="00B520E2">
        <w:t>Division 4</w:t>
      </w:r>
      <w:r w:rsidRPr="00B520E2">
        <w:t xml:space="preserve"> of </w:t>
      </w:r>
      <w:r w:rsidR="009F57C0" w:rsidRPr="00B520E2">
        <w:t>Part 8</w:t>
      </w:r>
      <w:r w:rsidRPr="00B520E2">
        <w:t>B.6.</w:t>
      </w:r>
    </w:p>
    <w:p w:rsidR="00671291" w:rsidRPr="00B520E2" w:rsidRDefault="00671291" w:rsidP="00B23EE3">
      <w:pPr>
        <w:pStyle w:val="subsection"/>
      </w:pPr>
      <w:r w:rsidRPr="00B520E2">
        <w:tab/>
        <w:t>(3)</w:t>
      </w:r>
      <w:r w:rsidRPr="00B520E2">
        <w:tab/>
        <w:t>An application to the Court for a winding up of all the sub</w:t>
      </w:r>
      <w:r w:rsidR="00B23EE3">
        <w:noBreakHyphen/>
      </w:r>
      <w:r w:rsidRPr="00B520E2">
        <w:t>funds of the CCIV may be made by any of the following, if the corporate director does not do so:</w:t>
      </w:r>
    </w:p>
    <w:p w:rsidR="00671291" w:rsidRPr="00B520E2" w:rsidRDefault="00671291" w:rsidP="00B23EE3">
      <w:pPr>
        <w:pStyle w:val="paragraph"/>
      </w:pPr>
      <w:r w:rsidRPr="00B520E2">
        <w:tab/>
        <w:t>(a)</w:t>
      </w:r>
      <w:r w:rsidRPr="00B520E2">
        <w:tab/>
        <w:t>ASIC;</w:t>
      </w:r>
    </w:p>
    <w:p w:rsidR="00671291" w:rsidRPr="00B520E2" w:rsidRDefault="00671291" w:rsidP="00B23EE3">
      <w:pPr>
        <w:pStyle w:val="paragraph"/>
      </w:pPr>
      <w:r w:rsidRPr="00B520E2">
        <w:tab/>
        <w:t>(b)</w:t>
      </w:r>
      <w:r w:rsidRPr="00B520E2">
        <w:tab/>
        <w:t>a member, or group of members, of the CCIV.</w:t>
      </w:r>
    </w:p>
    <w:p w:rsidR="00605204" w:rsidRPr="00B520E2" w:rsidRDefault="00671291" w:rsidP="00B23EE3">
      <w:pPr>
        <w:pStyle w:val="subsection"/>
      </w:pPr>
      <w:r w:rsidRPr="00B520E2">
        <w:tab/>
        <w:t>(4)</w:t>
      </w:r>
      <w:r w:rsidRPr="00B520E2">
        <w:tab/>
        <w:t>On an application under this section, the Court may</w:t>
      </w:r>
      <w:r w:rsidR="00605204" w:rsidRPr="00B520E2">
        <w:t>:</w:t>
      </w:r>
    </w:p>
    <w:p w:rsidR="00671291" w:rsidRPr="00B520E2" w:rsidRDefault="00605204" w:rsidP="00B23EE3">
      <w:pPr>
        <w:pStyle w:val="paragraph"/>
      </w:pPr>
      <w:r w:rsidRPr="00B520E2">
        <w:tab/>
        <w:t>(a)</w:t>
      </w:r>
      <w:r w:rsidRPr="00B520E2">
        <w:tab/>
      </w:r>
      <w:r w:rsidR="00671291" w:rsidRPr="00B520E2">
        <w:t>order the winding up of all the sub</w:t>
      </w:r>
      <w:r w:rsidR="00B23EE3">
        <w:noBreakHyphen/>
      </w:r>
      <w:r w:rsidR="00671291" w:rsidRPr="00B520E2">
        <w:t>funds of the CCIV</w:t>
      </w:r>
      <w:r w:rsidRPr="00B520E2">
        <w:t>; and</w:t>
      </w:r>
    </w:p>
    <w:p w:rsidR="006A2BC2" w:rsidRPr="00B520E2" w:rsidRDefault="00605204" w:rsidP="00B23EE3">
      <w:pPr>
        <w:pStyle w:val="paragraph"/>
      </w:pPr>
      <w:r w:rsidRPr="00B520E2">
        <w:tab/>
        <w:t>(b)</w:t>
      </w:r>
      <w:r w:rsidRPr="00B520E2">
        <w:tab/>
      </w:r>
      <w:r w:rsidR="006A2BC2" w:rsidRPr="00B520E2">
        <w:t xml:space="preserve">make any further orders that </w:t>
      </w:r>
      <w:r w:rsidR="006E75FC" w:rsidRPr="00B520E2">
        <w:t>the Court</w:t>
      </w:r>
      <w:r w:rsidR="006A2BC2" w:rsidRPr="00B520E2">
        <w:t xml:space="preserve"> considers appropriate.</w:t>
      </w:r>
    </w:p>
    <w:p w:rsidR="00671291" w:rsidRPr="00B520E2" w:rsidRDefault="00671291" w:rsidP="00B23EE3">
      <w:pPr>
        <w:pStyle w:val="ActHead5"/>
      </w:pPr>
      <w:bookmarkStart w:id="100" w:name="_Toc80615846"/>
      <w:r w:rsidRPr="00456142">
        <w:rPr>
          <w:rStyle w:val="CharSectno"/>
        </w:rPr>
        <w:t>1224Z</w:t>
      </w:r>
      <w:r w:rsidRPr="00B520E2">
        <w:t xml:space="preserve">  Former corporate director to hand over books and provide reasonable assistance</w:t>
      </w:r>
      <w:bookmarkEnd w:id="100"/>
    </w:p>
    <w:p w:rsidR="00671291" w:rsidRPr="00B520E2" w:rsidRDefault="00671291" w:rsidP="00B23EE3">
      <w:pPr>
        <w:pStyle w:val="subsection"/>
      </w:pPr>
      <w:r w:rsidRPr="00B520E2">
        <w:tab/>
        <w:t>(1)</w:t>
      </w:r>
      <w:r w:rsidRPr="00B520E2">
        <w:tab/>
        <w:t>If the corporate director of a CCIV changes, the former corporate director must:</w:t>
      </w:r>
    </w:p>
    <w:p w:rsidR="00671291" w:rsidRPr="00B520E2" w:rsidRDefault="00671291" w:rsidP="00B23EE3">
      <w:pPr>
        <w:pStyle w:val="paragraph"/>
      </w:pPr>
      <w:r w:rsidRPr="00B520E2">
        <w:tab/>
        <w:t>(a)</w:t>
      </w:r>
      <w:r w:rsidRPr="00B520E2">
        <w:tab/>
        <w:t>as soon as practicable give the new corporate director any books in the former corporate director’s possession or control that this Act requires to be kept in relation to the CCIV; and</w:t>
      </w:r>
    </w:p>
    <w:p w:rsidR="00671291" w:rsidRPr="00B520E2" w:rsidRDefault="00671291" w:rsidP="00B23EE3">
      <w:pPr>
        <w:pStyle w:val="paragraph"/>
      </w:pPr>
      <w:r w:rsidRPr="00B520E2">
        <w:tab/>
        <w:t>(b)</w:t>
      </w:r>
      <w:r w:rsidRPr="00B520E2">
        <w:tab/>
        <w:t>give other reasonable assistance to the new corporate director to facilitate the change of corporate director.</w:t>
      </w:r>
    </w:p>
    <w:p w:rsidR="00671291" w:rsidRPr="00B520E2" w:rsidRDefault="00671291" w:rsidP="00B23EE3">
      <w:pPr>
        <w:pStyle w:val="subsection"/>
      </w:pPr>
      <w:r w:rsidRPr="00B520E2">
        <w:tab/>
        <w:t>(2)</w:t>
      </w:r>
      <w:r w:rsidRPr="00B520E2">
        <w:tab/>
        <w:t xml:space="preserve">An offence based on </w:t>
      </w:r>
      <w:r w:rsidR="009F57C0" w:rsidRPr="00B520E2">
        <w:t>subsection (</w:t>
      </w:r>
      <w:r w:rsidRPr="00B520E2">
        <w:t>1) is an offence of strict liability.</w:t>
      </w:r>
    </w:p>
    <w:p w:rsidR="00671291" w:rsidRPr="00B520E2" w:rsidRDefault="00671291" w:rsidP="00B23EE3">
      <w:pPr>
        <w:pStyle w:val="ActHead5"/>
      </w:pPr>
      <w:bookmarkStart w:id="101" w:name="_Toc80615847"/>
      <w:r w:rsidRPr="00456142">
        <w:rPr>
          <w:rStyle w:val="CharSectno"/>
        </w:rPr>
        <w:t>1224ZA</w:t>
      </w:r>
      <w:r w:rsidRPr="00B520E2">
        <w:t xml:space="preserve">  Rights, obligations and liabilities of former corporate director</w:t>
      </w:r>
      <w:bookmarkEnd w:id="101"/>
    </w:p>
    <w:p w:rsidR="00671291" w:rsidRPr="00B520E2" w:rsidRDefault="00671291" w:rsidP="00B23EE3">
      <w:pPr>
        <w:pStyle w:val="subsection"/>
      </w:pPr>
      <w:r w:rsidRPr="00B520E2">
        <w:tab/>
        <w:t>(1)</w:t>
      </w:r>
      <w:r w:rsidRPr="00B520E2">
        <w:tab/>
        <w:t>If the corporate director of a CCIV changes, the rights, obligations and liabilities of the former corporate director in relation to the CCIV become rights, obligations and liabilities of the new corporate director.</w:t>
      </w:r>
    </w:p>
    <w:p w:rsidR="00671291" w:rsidRPr="00B520E2" w:rsidRDefault="00671291" w:rsidP="00B23EE3">
      <w:pPr>
        <w:pStyle w:val="subsection"/>
      </w:pPr>
      <w:r w:rsidRPr="00B520E2">
        <w:tab/>
        <w:t>(2)</w:t>
      </w:r>
      <w:r w:rsidRPr="00B520E2">
        <w:tab/>
        <w:t xml:space="preserve">Despite </w:t>
      </w:r>
      <w:r w:rsidR="009F57C0" w:rsidRPr="00B520E2">
        <w:t>subsection (</w:t>
      </w:r>
      <w:r w:rsidRPr="00B520E2">
        <w:t>1), the following rights and liabilities remain rights and liabilities of the former corporate director:</w:t>
      </w:r>
    </w:p>
    <w:p w:rsidR="00671291" w:rsidRPr="00B520E2" w:rsidRDefault="00671291" w:rsidP="00B23EE3">
      <w:pPr>
        <w:pStyle w:val="paragraph"/>
      </w:pPr>
      <w:r w:rsidRPr="00B520E2">
        <w:tab/>
        <w:t>(a)</w:t>
      </w:r>
      <w:r w:rsidRPr="00B520E2">
        <w:tab/>
        <w:t>any right of the former corporate director to be paid fees for the performance of its functions before it ceased to be the corporate director;</w:t>
      </w:r>
    </w:p>
    <w:p w:rsidR="00671291" w:rsidRPr="00B520E2" w:rsidRDefault="00671291" w:rsidP="00B23EE3">
      <w:pPr>
        <w:pStyle w:val="paragraph"/>
      </w:pPr>
      <w:r w:rsidRPr="00B520E2">
        <w:tab/>
        <w:t>(b)</w:t>
      </w:r>
      <w:r w:rsidRPr="00B520E2">
        <w:tab/>
        <w:t>any right of the former corporate director to be indemnified for expenses it incurred before it ceased to be the corporate director;</w:t>
      </w:r>
    </w:p>
    <w:p w:rsidR="00671291" w:rsidRPr="00B520E2" w:rsidRDefault="00671291" w:rsidP="00B23EE3">
      <w:pPr>
        <w:pStyle w:val="paragraph"/>
      </w:pPr>
      <w:r w:rsidRPr="00B520E2">
        <w:tab/>
        <w:t>(c)</w:t>
      </w:r>
      <w:r w:rsidRPr="00B520E2">
        <w:tab/>
        <w:t>any right, obligation or liability that the former corporate director had as a member of the CCIV;</w:t>
      </w:r>
    </w:p>
    <w:p w:rsidR="00671291" w:rsidRPr="00B520E2" w:rsidRDefault="00671291" w:rsidP="00B23EE3">
      <w:pPr>
        <w:pStyle w:val="paragraph"/>
      </w:pPr>
      <w:r w:rsidRPr="00B520E2">
        <w:tab/>
        <w:t>(d)</w:t>
      </w:r>
      <w:r w:rsidRPr="00B520E2">
        <w:tab/>
        <w:t>any liability for which the former corporate director could not have been indemnified out of the assets of the CCIV if it had remained the CCIV’s corporate director;</w:t>
      </w:r>
    </w:p>
    <w:p w:rsidR="00671291" w:rsidRPr="00B520E2" w:rsidRDefault="00671291" w:rsidP="00B23EE3">
      <w:pPr>
        <w:pStyle w:val="paragraph"/>
      </w:pPr>
      <w:r w:rsidRPr="00B520E2">
        <w:tab/>
        <w:t>(e)</w:t>
      </w:r>
      <w:r w:rsidRPr="00B520E2">
        <w:tab/>
        <w:t>any liability arising out of a contravention by the former corporate director of a provision of this Act.</w:t>
      </w:r>
    </w:p>
    <w:p w:rsidR="00671291" w:rsidRPr="00B520E2" w:rsidRDefault="00671291" w:rsidP="00B23EE3">
      <w:pPr>
        <w:pStyle w:val="ActHead5"/>
      </w:pPr>
      <w:bookmarkStart w:id="102" w:name="_Toc80615848"/>
      <w:r w:rsidRPr="00456142">
        <w:rPr>
          <w:rStyle w:val="CharSectno"/>
        </w:rPr>
        <w:t>1224ZB</w:t>
      </w:r>
      <w:r w:rsidRPr="00B520E2">
        <w:t xml:space="preserve">  Effect of change of corporate director on documents etc. to which former corporate director is party</w:t>
      </w:r>
      <w:bookmarkEnd w:id="102"/>
    </w:p>
    <w:p w:rsidR="00671291" w:rsidRPr="00B520E2" w:rsidRDefault="00671291" w:rsidP="00B23EE3">
      <w:pPr>
        <w:pStyle w:val="subsection"/>
      </w:pPr>
      <w:r w:rsidRPr="00B520E2">
        <w:tab/>
        <w:t>(1)</w:t>
      </w:r>
      <w:r w:rsidRPr="00B520E2">
        <w:rPr>
          <w:sz w:val="24"/>
        </w:rPr>
        <w:tab/>
      </w:r>
      <w:r w:rsidRPr="00B520E2">
        <w:t>If the corporate director of a CCIV changes, a document relating to the CCIV:</w:t>
      </w:r>
    </w:p>
    <w:p w:rsidR="00671291" w:rsidRPr="00B520E2" w:rsidRDefault="00671291" w:rsidP="00B23EE3">
      <w:pPr>
        <w:pStyle w:val="paragraph"/>
      </w:pPr>
      <w:r w:rsidRPr="00B520E2">
        <w:tab/>
        <w:t>(a)</w:t>
      </w:r>
      <w:r w:rsidRPr="00B520E2">
        <w:tab/>
        <w:t>to which the former corporate director is a party, in which a reference is made to the former corporate director, or under which the former corporate director has acquired or incurred a right, obligation or liability, or might have acquired or incurred a right, obligation or liability if it had remained the corporate director; and</w:t>
      </w:r>
    </w:p>
    <w:p w:rsidR="00671291" w:rsidRPr="00B520E2" w:rsidRDefault="00671291" w:rsidP="00B23EE3">
      <w:pPr>
        <w:pStyle w:val="paragraph"/>
      </w:pPr>
      <w:r w:rsidRPr="00B520E2">
        <w:tab/>
        <w:t>(b)</w:t>
      </w:r>
      <w:r w:rsidRPr="00B520E2">
        <w:tab/>
        <w:t>that is capable of having effect after the change;</w:t>
      </w:r>
    </w:p>
    <w:p w:rsidR="00671291" w:rsidRPr="00B520E2" w:rsidRDefault="00671291" w:rsidP="00B23EE3">
      <w:pPr>
        <w:pStyle w:val="subsection2"/>
      </w:pPr>
      <w:r w:rsidRPr="00B520E2">
        <w:t>has effect as if the new corporate director (and not the former corporate director) were a party to it, were referred to in it or had or might have acquired or incurred the right, obligation or liability under it.</w:t>
      </w:r>
    </w:p>
    <w:p w:rsidR="00671291" w:rsidRPr="00B520E2" w:rsidRDefault="00671291" w:rsidP="00B23EE3">
      <w:pPr>
        <w:pStyle w:val="subsection"/>
      </w:pPr>
      <w:r w:rsidRPr="00B520E2">
        <w:tab/>
        <w:t>(2)</w:t>
      </w:r>
      <w:r w:rsidRPr="00B520E2">
        <w:tab/>
      </w:r>
      <w:r w:rsidR="00153A11" w:rsidRPr="00B520E2">
        <w:t>Subsection (</w:t>
      </w:r>
      <w:r w:rsidRPr="00B520E2">
        <w:t>1) does not apply to a right, obligation or liability that remains a right, obligation or liability of the former corporate director because of subsection 1224ZA(2).</w:t>
      </w:r>
    </w:p>
    <w:p w:rsidR="00671291" w:rsidRPr="00B520E2" w:rsidRDefault="00671291" w:rsidP="00B23EE3">
      <w:pPr>
        <w:pStyle w:val="ActHead4"/>
      </w:pPr>
      <w:bookmarkStart w:id="103" w:name="_Toc80615849"/>
      <w:r w:rsidRPr="00456142">
        <w:rPr>
          <w:rStyle w:val="CharSubdNo"/>
        </w:rPr>
        <w:t>Subdivision D</w:t>
      </w:r>
      <w:r w:rsidRPr="00B520E2">
        <w:t>—</w:t>
      </w:r>
      <w:r w:rsidRPr="00456142">
        <w:rPr>
          <w:rStyle w:val="CharSubdText"/>
        </w:rPr>
        <w:t>Termination payments</w:t>
      </w:r>
      <w:bookmarkEnd w:id="103"/>
    </w:p>
    <w:p w:rsidR="00671291" w:rsidRPr="00B520E2" w:rsidRDefault="00671291" w:rsidP="00B23EE3">
      <w:pPr>
        <w:pStyle w:val="ActHead5"/>
      </w:pPr>
      <w:bookmarkStart w:id="104" w:name="_Toc80615850"/>
      <w:r w:rsidRPr="00456142">
        <w:rPr>
          <w:rStyle w:val="CharSectno"/>
        </w:rPr>
        <w:t>1224ZC</w:t>
      </w:r>
      <w:r w:rsidRPr="00B520E2">
        <w:t xml:space="preserve">  Member approval not needed for benefit specified in constitution</w:t>
      </w:r>
      <w:bookmarkEnd w:id="104"/>
    </w:p>
    <w:p w:rsidR="00671291" w:rsidRPr="00B520E2" w:rsidRDefault="00671291" w:rsidP="00B23EE3">
      <w:pPr>
        <w:pStyle w:val="subsection"/>
      </w:pPr>
      <w:r w:rsidRPr="00B520E2">
        <w:tab/>
      </w:r>
      <w:r w:rsidRPr="00B520E2">
        <w:tab/>
        <w:t xml:space="preserve">Despite </w:t>
      </w:r>
      <w:r w:rsidR="00153A11" w:rsidRPr="00B520E2">
        <w:t>subsection 2</w:t>
      </w:r>
      <w:r w:rsidRPr="00B520E2">
        <w:t xml:space="preserve">00AB(1), for the purposes of </w:t>
      </w:r>
      <w:r w:rsidR="009F57C0" w:rsidRPr="00B520E2">
        <w:t>Division 2</w:t>
      </w:r>
      <w:r w:rsidRPr="00B520E2">
        <w:t xml:space="preserve"> of </w:t>
      </w:r>
      <w:r w:rsidR="00B23EE3">
        <w:t>Part 2</w:t>
      </w:r>
      <w:r w:rsidRPr="00B520E2">
        <w:t xml:space="preserve">D.2, a </w:t>
      </w:r>
      <w:r w:rsidRPr="00B520E2">
        <w:rPr>
          <w:b/>
          <w:i/>
        </w:rPr>
        <w:t>benefit</w:t>
      </w:r>
      <w:r w:rsidRPr="00B520E2">
        <w:t xml:space="preserve"> does not include a payment made by the CCIV to its corporate director if:</w:t>
      </w:r>
    </w:p>
    <w:p w:rsidR="00671291" w:rsidRPr="00B520E2" w:rsidRDefault="00671291" w:rsidP="00B23EE3">
      <w:pPr>
        <w:pStyle w:val="paragraph"/>
      </w:pPr>
      <w:r w:rsidRPr="00B520E2">
        <w:tab/>
        <w:t>(a)</w:t>
      </w:r>
      <w:r w:rsidRPr="00B520E2">
        <w:tab/>
        <w:t>the corporate director is entitled to the payment under provisions of the constitution; and</w:t>
      </w:r>
    </w:p>
    <w:p w:rsidR="00671291" w:rsidRPr="00B520E2" w:rsidRDefault="00671291" w:rsidP="00B23EE3">
      <w:pPr>
        <w:pStyle w:val="paragraph"/>
      </w:pPr>
      <w:r w:rsidRPr="00B520E2">
        <w:tab/>
        <w:t>(b)</w:t>
      </w:r>
      <w:r w:rsidRPr="00B520E2">
        <w:tab/>
        <w:t>for a retail CCIV—the provisions comply with section 1224P.</w:t>
      </w:r>
    </w:p>
    <w:p w:rsidR="00671291" w:rsidRPr="00B520E2" w:rsidRDefault="00671291" w:rsidP="00B23EE3">
      <w:pPr>
        <w:pStyle w:val="ActHead5"/>
      </w:pPr>
      <w:bookmarkStart w:id="105" w:name="_Toc80615851"/>
      <w:r w:rsidRPr="00456142">
        <w:rPr>
          <w:rStyle w:val="CharSectno"/>
        </w:rPr>
        <w:t>1224ZD</w:t>
      </w:r>
      <w:r w:rsidRPr="00B520E2">
        <w:t xml:space="preserve">  Modified member approval for CCIVs</w:t>
      </w:r>
      <w:bookmarkEnd w:id="105"/>
    </w:p>
    <w:p w:rsidR="00671291" w:rsidRPr="00B520E2" w:rsidRDefault="00671291" w:rsidP="00B23EE3">
      <w:pPr>
        <w:pStyle w:val="subsection"/>
      </w:pPr>
      <w:r w:rsidRPr="00B520E2">
        <w:tab/>
        <w:t>(1)</w:t>
      </w:r>
      <w:r w:rsidRPr="00B520E2">
        <w:tab/>
        <w:t>Sections 200B and 200C apply in relation to a benefit given by a CCIV as if:</w:t>
      </w:r>
    </w:p>
    <w:p w:rsidR="00671291" w:rsidRPr="00B520E2" w:rsidRDefault="00671291" w:rsidP="00B23EE3">
      <w:pPr>
        <w:pStyle w:val="paragraph"/>
      </w:pPr>
      <w:r w:rsidRPr="00B520E2">
        <w:tab/>
        <w:t>(a)</w:t>
      </w:r>
      <w:r w:rsidRPr="00B520E2">
        <w:tab/>
        <w:t>the members whose approval is required under those provisions were the members of the sub</w:t>
      </w:r>
      <w:r w:rsidR="00B23EE3">
        <w:noBreakHyphen/>
      </w:r>
      <w:r w:rsidRPr="00B520E2">
        <w:t>fund of the CCIV that would be affected by the giving of the benefit; and</w:t>
      </w:r>
    </w:p>
    <w:p w:rsidR="00671291" w:rsidRPr="00B520E2" w:rsidRDefault="00671291" w:rsidP="00B23EE3">
      <w:pPr>
        <w:pStyle w:val="paragraph"/>
      </w:pPr>
      <w:r w:rsidRPr="00B520E2">
        <w:tab/>
        <w:t>(b)</w:t>
      </w:r>
      <w:r w:rsidRPr="00B520E2">
        <w:tab/>
        <w:t xml:space="preserve">the member approval mentioned in </w:t>
      </w:r>
      <w:r w:rsidR="009F57C0" w:rsidRPr="00B520E2">
        <w:t>paragraph (</w:t>
      </w:r>
      <w:r w:rsidRPr="00B520E2">
        <w:t xml:space="preserve">a) were required to be given under section 200E as modified by </w:t>
      </w:r>
      <w:r w:rsidR="009F57C0" w:rsidRPr="00B520E2">
        <w:t>subsection (</w:t>
      </w:r>
      <w:r w:rsidRPr="00B520E2">
        <w:t>3) of this section.</w:t>
      </w:r>
    </w:p>
    <w:p w:rsidR="00671291" w:rsidRPr="00B520E2" w:rsidRDefault="00671291" w:rsidP="00B23EE3">
      <w:pPr>
        <w:pStyle w:val="notetext"/>
      </w:pPr>
      <w:r w:rsidRPr="00B520E2">
        <w:t>Note:</w:t>
      </w:r>
      <w:r w:rsidRPr="00B520E2">
        <w:tab/>
        <w:t>If the CCIV is a retail CCIV, there are additional restrictions on giving benefits: see section 1224P.</w:t>
      </w:r>
    </w:p>
    <w:p w:rsidR="00671291" w:rsidRPr="00B520E2" w:rsidRDefault="00671291" w:rsidP="00B23EE3">
      <w:pPr>
        <w:pStyle w:val="subsection"/>
      </w:pPr>
      <w:r w:rsidRPr="00B520E2">
        <w:tab/>
        <w:t>(2)</w:t>
      </w:r>
      <w:r w:rsidRPr="00B520E2">
        <w:tab/>
        <w:t>If the giving of the benefit would affect 2 or more sub</w:t>
      </w:r>
      <w:r w:rsidR="00B23EE3">
        <w:noBreakHyphen/>
      </w:r>
      <w:r w:rsidRPr="00B520E2">
        <w:t>funds of the CCIV, then the approval of each affected sub</w:t>
      </w:r>
      <w:r w:rsidR="00B23EE3">
        <w:noBreakHyphen/>
      </w:r>
      <w:r w:rsidRPr="00B520E2">
        <w:t xml:space="preserve">fund must be obtained in the way mentioned in </w:t>
      </w:r>
      <w:r w:rsidR="009F57C0" w:rsidRPr="00B520E2">
        <w:t>subsection (</w:t>
      </w:r>
      <w:r w:rsidRPr="00B520E2">
        <w:t>1).</w:t>
      </w:r>
    </w:p>
    <w:p w:rsidR="00671291" w:rsidRPr="00B520E2" w:rsidRDefault="00671291" w:rsidP="00B23EE3">
      <w:pPr>
        <w:pStyle w:val="SubsectionHead"/>
      </w:pPr>
      <w:r w:rsidRPr="00B520E2">
        <w:t>Member approval</w:t>
      </w:r>
    </w:p>
    <w:p w:rsidR="00671291" w:rsidRPr="00B520E2" w:rsidRDefault="00671291" w:rsidP="00B23EE3">
      <w:pPr>
        <w:pStyle w:val="subsection"/>
      </w:pPr>
      <w:r w:rsidRPr="00B520E2">
        <w:tab/>
        <w:t>(3)</w:t>
      </w:r>
      <w:r w:rsidRPr="00B520E2">
        <w:tab/>
      </w:r>
      <w:r w:rsidR="00153A11" w:rsidRPr="00B520E2">
        <w:t>Section 2</w:t>
      </w:r>
      <w:r w:rsidRPr="00B520E2">
        <w:t>00E applies in relation to a CCIV as if a reference to a general meeting were instead a reference to a meeting of the members of the affected sub</w:t>
      </w:r>
      <w:r w:rsidR="00B23EE3">
        <w:noBreakHyphen/>
      </w:r>
      <w:r w:rsidRPr="00B520E2">
        <w:t>fund.</w:t>
      </w:r>
    </w:p>
    <w:p w:rsidR="00671291" w:rsidRPr="00B520E2" w:rsidRDefault="00671291" w:rsidP="00B23EE3">
      <w:pPr>
        <w:pStyle w:val="ActHead5"/>
      </w:pPr>
      <w:bookmarkStart w:id="106" w:name="_Toc80615852"/>
      <w:r w:rsidRPr="00456142">
        <w:rPr>
          <w:rStyle w:val="CharSectno"/>
        </w:rPr>
        <w:t>1224ZE</w:t>
      </w:r>
      <w:r w:rsidRPr="00B520E2">
        <w:t xml:space="preserve">  Benefits paid to corporate director not covered by exemptions</w:t>
      </w:r>
      <w:bookmarkEnd w:id="106"/>
    </w:p>
    <w:p w:rsidR="00671291" w:rsidRPr="00B520E2" w:rsidRDefault="00671291" w:rsidP="00B23EE3">
      <w:pPr>
        <w:pStyle w:val="subsection"/>
      </w:pPr>
      <w:r w:rsidRPr="00B520E2">
        <w:tab/>
      </w:r>
      <w:r w:rsidRPr="00B520E2">
        <w:tab/>
        <w:t xml:space="preserve">To avoid doubt, a benefit that is a payment to the corporate director of a CCIV is not a benefit to which </w:t>
      </w:r>
      <w:r w:rsidR="00153A11" w:rsidRPr="00B520E2">
        <w:t>paragraph 2</w:t>
      </w:r>
      <w:r w:rsidRPr="00B520E2">
        <w:t xml:space="preserve">00F(1)(a), </w:t>
      </w:r>
      <w:r w:rsidR="00153A11" w:rsidRPr="00B520E2">
        <w:t>subsection 2</w:t>
      </w:r>
      <w:r w:rsidRPr="00B520E2">
        <w:t>00F(2), or section 200G applies.</w:t>
      </w:r>
    </w:p>
    <w:p w:rsidR="00671291" w:rsidRPr="00B520E2" w:rsidRDefault="00B23EE3" w:rsidP="00B23EE3">
      <w:pPr>
        <w:pStyle w:val="ActHead3"/>
      </w:pPr>
      <w:bookmarkStart w:id="107" w:name="_Toc80615853"/>
      <w:r w:rsidRPr="00456142">
        <w:rPr>
          <w:rStyle w:val="CharDivNo"/>
        </w:rPr>
        <w:t>Division 3</w:t>
      </w:r>
      <w:r w:rsidR="00671291" w:rsidRPr="00B520E2">
        <w:t>—</w:t>
      </w:r>
      <w:r w:rsidR="00671291" w:rsidRPr="00456142">
        <w:rPr>
          <w:rStyle w:val="CharDivText"/>
        </w:rPr>
        <w:t>Officers, employees and auditors of the corporate director</w:t>
      </w:r>
      <w:bookmarkEnd w:id="107"/>
    </w:p>
    <w:p w:rsidR="00671291" w:rsidRPr="00B520E2" w:rsidRDefault="00671291" w:rsidP="00B23EE3">
      <w:pPr>
        <w:pStyle w:val="ActHead4"/>
      </w:pPr>
      <w:bookmarkStart w:id="108" w:name="_Toc80615854"/>
      <w:r w:rsidRPr="00456142">
        <w:rPr>
          <w:rStyle w:val="CharSubdNo"/>
        </w:rPr>
        <w:t>Subdivision A</w:t>
      </w:r>
      <w:r w:rsidRPr="00B520E2">
        <w:t>—</w:t>
      </w:r>
      <w:r w:rsidRPr="00456142">
        <w:rPr>
          <w:rStyle w:val="CharSubdText"/>
        </w:rPr>
        <w:t>Officers and auditors of the corporate director</w:t>
      </w:r>
      <w:bookmarkEnd w:id="108"/>
    </w:p>
    <w:p w:rsidR="00671291" w:rsidRPr="00B520E2" w:rsidRDefault="00671291" w:rsidP="00B23EE3">
      <w:pPr>
        <w:pStyle w:val="ActHead5"/>
      </w:pPr>
      <w:bookmarkStart w:id="109" w:name="_Toc80615855"/>
      <w:r w:rsidRPr="00456142">
        <w:rPr>
          <w:rStyle w:val="CharSectno"/>
        </w:rPr>
        <w:t>1225</w:t>
      </w:r>
      <w:r w:rsidRPr="00B520E2">
        <w:t xml:space="preserve">  Retail CCIV—duties owed by officers of corporate director</w:t>
      </w:r>
      <w:bookmarkEnd w:id="109"/>
    </w:p>
    <w:p w:rsidR="00671291" w:rsidRPr="00B520E2" w:rsidRDefault="00671291" w:rsidP="00B23EE3">
      <w:pPr>
        <w:pStyle w:val="subsection"/>
      </w:pPr>
      <w:r w:rsidRPr="00B520E2">
        <w:tab/>
        <w:t>(1)</w:t>
      </w:r>
      <w:r w:rsidRPr="00B520E2">
        <w:tab/>
        <w:t>An officer of the corporate director of a retail CCIV must, in performing functions and exercising powers relating to the CCIV:</w:t>
      </w:r>
    </w:p>
    <w:p w:rsidR="00671291" w:rsidRPr="00B520E2" w:rsidRDefault="00671291" w:rsidP="00B23EE3">
      <w:pPr>
        <w:pStyle w:val="paragraph"/>
      </w:pPr>
      <w:r w:rsidRPr="00B520E2">
        <w:tab/>
        <w:t>(a)</w:t>
      </w:r>
      <w:r w:rsidRPr="00B520E2">
        <w:tab/>
        <w:t>act honestly; and</w:t>
      </w:r>
    </w:p>
    <w:p w:rsidR="00671291" w:rsidRPr="00B520E2" w:rsidRDefault="00671291" w:rsidP="00B23EE3">
      <w:pPr>
        <w:pStyle w:val="paragraph"/>
      </w:pPr>
      <w:r w:rsidRPr="00B520E2">
        <w:tab/>
        <w:t>(b)</w:t>
      </w:r>
      <w:r w:rsidRPr="00B520E2">
        <w:tab/>
        <w:t>exercise the degree of care and diligence that a reasonable person would exercise in the officer’s position; and</w:t>
      </w:r>
    </w:p>
    <w:p w:rsidR="00671291" w:rsidRPr="00B520E2" w:rsidRDefault="00671291" w:rsidP="00B23EE3">
      <w:pPr>
        <w:pStyle w:val="paragraph"/>
      </w:pPr>
      <w:r w:rsidRPr="00B520E2">
        <w:tab/>
        <w:t>(c)</w:t>
      </w:r>
      <w:r w:rsidRPr="00B520E2">
        <w:tab/>
        <w:t>act in the best interests of the members of the CCIV and, if there is a conflict between the interests of those members and the interests of the corporate director, give priority to the members’ interests; and</w:t>
      </w:r>
    </w:p>
    <w:p w:rsidR="00671291" w:rsidRPr="00B520E2" w:rsidRDefault="00671291" w:rsidP="00B23EE3">
      <w:pPr>
        <w:pStyle w:val="paragraph"/>
      </w:pPr>
      <w:r w:rsidRPr="00B520E2">
        <w:tab/>
        <w:t>(d)</w:t>
      </w:r>
      <w:r w:rsidRPr="00B520E2">
        <w:tab/>
        <w:t>not make use of information acquired through being an officer of the corporate director in order to:</w:t>
      </w:r>
    </w:p>
    <w:p w:rsidR="00671291" w:rsidRPr="00B520E2" w:rsidRDefault="00671291" w:rsidP="00B23EE3">
      <w:pPr>
        <w:pStyle w:val="paragraphsub"/>
      </w:pPr>
      <w:r w:rsidRPr="00B520E2">
        <w:tab/>
        <w:t>(i)</w:t>
      </w:r>
      <w:r w:rsidRPr="00B520E2">
        <w:tab/>
        <w:t>gain an improper advantage for the officer or another person; or</w:t>
      </w:r>
    </w:p>
    <w:p w:rsidR="00671291" w:rsidRPr="00B520E2" w:rsidRDefault="00671291" w:rsidP="00B23EE3">
      <w:pPr>
        <w:pStyle w:val="paragraphsub"/>
      </w:pPr>
      <w:r w:rsidRPr="00B520E2">
        <w:tab/>
        <w:t>(ii)</w:t>
      </w:r>
      <w:r w:rsidRPr="00B520E2">
        <w:tab/>
        <w:t>cause detriment to the members of the CCIV; and</w:t>
      </w:r>
    </w:p>
    <w:p w:rsidR="00671291" w:rsidRPr="00B520E2" w:rsidRDefault="00671291" w:rsidP="00B23EE3">
      <w:pPr>
        <w:pStyle w:val="paragraph"/>
      </w:pPr>
      <w:r w:rsidRPr="00B520E2">
        <w:tab/>
        <w:t>(e)</w:t>
      </w:r>
      <w:r w:rsidRPr="00B520E2">
        <w:tab/>
        <w:t>not make improper use of their position as an officer to gain, directly or indirectly, an advantage for themselves or for any other person or to cause detriment to the members of the CCIV; and</w:t>
      </w:r>
    </w:p>
    <w:p w:rsidR="00671291" w:rsidRPr="00B520E2" w:rsidRDefault="00671291" w:rsidP="00B23EE3">
      <w:pPr>
        <w:pStyle w:val="paragraph"/>
      </w:pPr>
      <w:r w:rsidRPr="00B520E2">
        <w:tab/>
        <w:t>(f)</w:t>
      </w:r>
      <w:r w:rsidRPr="00B520E2">
        <w:tab/>
        <w:t>take all steps that a reasonable person would take, in the officer’s position, to ensure that the corporate director complies with:</w:t>
      </w:r>
    </w:p>
    <w:p w:rsidR="00671291" w:rsidRPr="00B520E2" w:rsidRDefault="00671291" w:rsidP="00B23EE3">
      <w:pPr>
        <w:pStyle w:val="paragraphsub"/>
      </w:pPr>
      <w:r w:rsidRPr="00B520E2">
        <w:tab/>
        <w:t>(i)</w:t>
      </w:r>
      <w:r w:rsidRPr="00B520E2">
        <w:tab/>
        <w:t>this Act; and</w:t>
      </w:r>
    </w:p>
    <w:p w:rsidR="00671291" w:rsidRPr="00B520E2" w:rsidRDefault="00671291" w:rsidP="00B23EE3">
      <w:pPr>
        <w:pStyle w:val="paragraphsub"/>
      </w:pPr>
      <w:r w:rsidRPr="00B520E2">
        <w:tab/>
        <w:t>(ii)</w:t>
      </w:r>
      <w:r w:rsidRPr="00B520E2">
        <w:tab/>
        <w:t>any conditions imposed on the corporate director’s Australian financial services licence; and</w:t>
      </w:r>
    </w:p>
    <w:p w:rsidR="00671291" w:rsidRPr="00B520E2" w:rsidRDefault="00671291" w:rsidP="00B23EE3">
      <w:pPr>
        <w:pStyle w:val="paragraphsub"/>
      </w:pPr>
      <w:r w:rsidRPr="00B520E2">
        <w:tab/>
        <w:t>(iii)</w:t>
      </w:r>
      <w:r w:rsidRPr="00B520E2">
        <w:tab/>
        <w:t>the CCIV’s constitution; and</w:t>
      </w:r>
    </w:p>
    <w:p w:rsidR="00671291" w:rsidRPr="00B520E2" w:rsidRDefault="00671291" w:rsidP="00B23EE3">
      <w:pPr>
        <w:pStyle w:val="paragraphsub"/>
      </w:pPr>
      <w:r w:rsidRPr="00B520E2">
        <w:tab/>
        <w:t>(iv)</w:t>
      </w:r>
      <w:r w:rsidRPr="00B520E2">
        <w:tab/>
        <w:t>the CCIV’s compliance plan.</w:t>
      </w:r>
    </w:p>
    <w:p w:rsidR="00671291" w:rsidRPr="00B520E2" w:rsidRDefault="00671291" w:rsidP="00B23EE3">
      <w:pPr>
        <w:pStyle w:val="notetext"/>
      </w:pPr>
      <w:r w:rsidRPr="00B520E2">
        <w:t>Note:</w:t>
      </w:r>
      <w:r w:rsidRPr="00B520E2">
        <w:tab/>
        <w:t xml:space="preserve">This provision is a civil penalty provision (see </w:t>
      </w:r>
      <w:r w:rsidR="00B23EE3">
        <w:t>section 1</w:t>
      </w:r>
      <w:r w:rsidRPr="00B520E2">
        <w:t>317E).</w:t>
      </w:r>
    </w:p>
    <w:p w:rsidR="00671291" w:rsidRPr="00B520E2" w:rsidRDefault="00671291" w:rsidP="00B23EE3">
      <w:pPr>
        <w:pStyle w:val="subsection"/>
      </w:pPr>
      <w:r w:rsidRPr="00B520E2">
        <w:tab/>
        <w:t>(2)</w:t>
      </w:r>
      <w:r w:rsidRPr="00B520E2">
        <w:tab/>
        <w:t xml:space="preserve">A person must not intentionally or recklessly contravene, or be involved in a contravention of, </w:t>
      </w:r>
      <w:r w:rsidR="009F57C0" w:rsidRPr="00B520E2">
        <w:t>subsection (</w:t>
      </w:r>
      <w:r w:rsidRPr="00B520E2">
        <w:t>1).</w:t>
      </w:r>
    </w:p>
    <w:p w:rsidR="00671291" w:rsidRPr="00B520E2" w:rsidRDefault="00671291" w:rsidP="00B23EE3">
      <w:pPr>
        <w:pStyle w:val="SubsectionHead"/>
      </w:pPr>
      <w:r w:rsidRPr="00B520E2">
        <w:t>Duties under this section prevail in case of conflict</w:t>
      </w:r>
    </w:p>
    <w:p w:rsidR="00671291" w:rsidRPr="00B520E2" w:rsidRDefault="00671291" w:rsidP="00B23EE3">
      <w:pPr>
        <w:pStyle w:val="subsection"/>
      </w:pPr>
      <w:r w:rsidRPr="00B520E2">
        <w:tab/>
        <w:t>(3)</w:t>
      </w:r>
      <w:r w:rsidRPr="00B520E2">
        <w:tab/>
        <w:t xml:space="preserve">If there is a conflict between a duty owed by an officer of the corporate director of a retail CCIV under this section and a duty owed by the officer under </w:t>
      </w:r>
      <w:r w:rsidR="00B23EE3">
        <w:t>Part 2</w:t>
      </w:r>
      <w:r w:rsidRPr="00B520E2">
        <w:t>D.1, the duty owed under this section prevails.</w:t>
      </w:r>
    </w:p>
    <w:p w:rsidR="00671291" w:rsidRPr="00B520E2" w:rsidRDefault="00671291" w:rsidP="00B23EE3">
      <w:pPr>
        <w:pStyle w:val="SubsectionHead"/>
      </w:pPr>
      <w:r w:rsidRPr="00B520E2">
        <w:t>Interaction with other laws etc.</w:t>
      </w:r>
    </w:p>
    <w:p w:rsidR="00671291" w:rsidRPr="00B520E2" w:rsidRDefault="00671291" w:rsidP="00B23EE3">
      <w:pPr>
        <w:pStyle w:val="subsection"/>
      </w:pPr>
      <w:r w:rsidRPr="00B520E2">
        <w:tab/>
        <w:t>(4)</w:t>
      </w:r>
      <w:r w:rsidRPr="00B520E2">
        <w:tab/>
      </w:r>
      <w:r w:rsidR="00153A11" w:rsidRPr="00B520E2">
        <w:t>Subsection (</w:t>
      </w:r>
      <w:r w:rsidRPr="00B520E2">
        <w:t>1):</w:t>
      </w:r>
    </w:p>
    <w:p w:rsidR="00671291" w:rsidRPr="00B520E2" w:rsidRDefault="00671291" w:rsidP="00B23EE3">
      <w:pPr>
        <w:pStyle w:val="paragraph"/>
      </w:pPr>
      <w:r w:rsidRPr="00B520E2">
        <w:tab/>
        <w:t>(a)</w:t>
      </w:r>
      <w:r w:rsidRPr="00B520E2">
        <w:tab/>
        <w:t>has effect in addition to, and not in derogation of, any rule of law relating to the duty or liability of a person because of their office or employment in relation to a corporation; and</w:t>
      </w:r>
    </w:p>
    <w:p w:rsidR="00671291" w:rsidRPr="00B520E2" w:rsidRDefault="00671291" w:rsidP="00B23EE3">
      <w:pPr>
        <w:pStyle w:val="paragraph"/>
      </w:pPr>
      <w:r w:rsidRPr="00B520E2">
        <w:tab/>
        <w:t>(b)</w:t>
      </w:r>
      <w:r w:rsidRPr="00B520E2">
        <w:tab/>
        <w:t xml:space="preserve">does not prevent the commencement of civil proceedings for a breach of a duty or in respect of a liability referred to in </w:t>
      </w:r>
      <w:r w:rsidR="009F57C0" w:rsidRPr="00B520E2">
        <w:t>paragraph (</w:t>
      </w:r>
      <w:r w:rsidRPr="00B520E2">
        <w:t>a).</w:t>
      </w:r>
    </w:p>
    <w:p w:rsidR="00671291" w:rsidRPr="00B520E2" w:rsidRDefault="00671291" w:rsidP="00B23EE3">
      <w:pPr>
        <w:pStyle w:val="ActHead5"/>
      </w:pPr>
      <w:bookmarkStart w:id="110" w:name="_Toc80615856"/>
      <w:r w:rsidRPr="00456142">
        <w:rPr>
          <w:rStyle w:val="CharSectno"/>
        </w:rPr>
        <w:t>1225A</w:t>
      </w:r>
      <w:r w:rsidRPr="00B520E2">
        <w:t xml:space="preserve">  Responsibility of secretary of corporate director for certain contraventions by CCIV</w:t>
      </w:r>
      <w:bookmarkEnd w:id="110"/>
    </w:p>
    <w:p w:rsidR="00671291" w:rsidRPr="00B520E2" w:rsidRDefault="00671291" w:rsidP="00B23EE3">
      <w:pPr>
        <w:pStyle w:val="subsection"/>
      </w:pPr>
      <w:r w:rsidRPr="00B520E2">
        <w:tab/>
      </w:r>
      <w:r w:rsidRPr="00B520E2">
        <w:tab/>
        <w:t xml:space="preserve">A secretary of the corporate director of a CCIV contravenes </w:t>
      </w:r>
      <w:r w:rsidR="00B23EE3">
        <w:t>subsection 1</w:t>
      </w:r>
      <w:r w:rsidRPr="00B520E2">
        <w:t>88(1) if the CCIV contravenes a corporate responsibility provision.</w:t>
      </w:r>
    </w:p>
    <w:p w:rsidR="00671291" w:rsidRPr="00B520E2" w:rsidRDefault="00671291" w:rsidP="00B23EE3">
      <w:pPr>
        <w:pStyle w:val="notetext"/>
      </w:pPr>
      <w:r w:rsidRPr="00B520E2">
        <w:t>Note:</w:t>
      </w:r>
      <w:r w:rsidRPr="00B520E2">
        <w:tab/>
        <w:t>Sub</w:t>
      </w:r>
      <w:r w:rsidR="00B23EE3">
        <w:t>section 1</w:t>
      </w:r>
      <w:r w:rsidRPr="00B520E2">
        <w:t xml:space="preserve">88(1) is a civil penalty provision (see </w:t>
      </w:r>
      <w:r w:rsidR="00B23EE3">
        <w:t>section 1</w:t>
      </w:r>
      <w:r w:rsidRPr="00B520E2">
        <w:t>317E).</w:t>
      </w:r>
    </w:p>
    <w:p w:rsidR="00671291" w:rsidRPr="00B520E2" w:rsidRDefault="00671291" w:rsidP="00B23EE3">
      <w:pPr>
        <w:pStyle w:val="ActHead5"/>
      </w:pPr>
      <w:bookmarkStart w:id="111" w:name="_Toc80615857"/>
      <w:r w:rsidRPr="00456142">
        <w:rPr>
          <w:rStyle w:val="CharSectno"/>
        </w:rPr>
        <w:t>1225B</w:t>
      </w:r>
      <w:r w:rsidRPr="00B520E2">
        <w:t xml:space="preserve">  Responsibility of secretary of corporate director for certain contraventions by corporate director</w:t>
      </w:r>
      <w:bookmarkEnd w:id="111"/>
    </w:p>
    <w:p w:rsidR="00671291" w:rsidRPr="00B520E2" w:rsidRDefault="00671291" w:rsidP="00B23EE3">
      <w:pPr>
        <w:pStyle w:val="subsection"/>
      </w:pPr>
      <w:r w:rsidRPr="00B520E2">
        <w:tab/>
      </w:r>
      <w:r w:rsidRPr="00B520E2">
        <w:tab/>
        <w:t xml:space="preserve">For the purposes of </w:t>
      </w:r>
      <w:r w:rsidR="00B23EE3">
        <w:t>subsection 1</w:t>
      </w:r>
      <w:r w:rsidRPr="00B520E2">
        <w:t xml:space="preserve">88(1) as it applies to the secretary of the corporate director, the provisions identified in column 1 of the following table, in addition to the provisions mentioned in </w:t>
      </w:r>
      <w:r w:rsidR="00B23EE3">
        <w:t>subsection 1</w:t>
      </w:r>
      <w:r w:rsidRPr="00B520E2">
        <w:t xml:space="preserve">88(1), are taken to be </w:t>
      </w:r>
      <w:r w:rsidRPr="00B520E2">
        <w:rPr>
          <w:b/>
          <w:i/>
        </w:rPr>
        <w:t>corporate responsibility provisions</w:t>
      </w:r>
      <w:r w:rsidRPr="00B520E2">
        <w:t>:</w:t>
      </w:r>
    </w:p>
    <w:p w:rsidR="00671291" w:rsidRPr="00B520E2" w:rsidRDefault="00671291" w:rsidP="00B23EE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2839"/>
        <w:gridCol w:w="3543"/>
      </w:tblGrid>
      <w:tr w:rsidR="007E34B0" w:rsidRPr="00B520E2" w:rsidTr="007E34B0">
        <w:trPr>
          <w:tblHeader/>
        </w:trPr>
        <w:tc>
          <w:tcPr>
            <w:tcW w:w="7086" w:type="dxa"/>
            <w:gridSpan w:val="3"/>
            <w:tcBorders>
              <w:top w:val="single" w:sz="12" w:space="0" w:color="auto"/>
              <w:bottom w:val="single" w:sz="6" w:space="0" w:color="auto"/>
            </w:tcBorders>
            <w:shd w:val="clear" w:color="auto" w:fill="auto"/>
          </w:tcPr>
          <w:p w:rsidR="00671291" w:rsidRPr="00B520E2" w:rsidRDefault="00671291" w:rsidP="00B23EE3">
            <w:pPr>
              <w:pStyle w:val="TableHeading"/>
              <w:rPr>
                <w:i/>
              </w:rPr>
            </w:pPr>
            <w:r w:rsidRPr="00B520E2">
              <w:t xml:space="preserve">Provisions that are taken to be </w:t>
            </w:r>
            <w:r w:rsidRPr="00B520E2">
              <w:rPr>
                <w:i/>
              </w:rPr>
              <w:t>corporate responsibility provisions</w:t>
            </w:r>
          </w:p>
        </w:tc>
      </w:tr>
      <w:tr w:rsidR="00671291" w:rsidRPr="00B520E2" w:rsidTr="007E34B0">
        <w:trPr>
          <w:tblHeader/>
        </w:trPr>
        <w:tc>
          <w:tcPr>
            <w:tcW w:w="70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Item</w:t>
            </w:r>
          </w:p>
        </w:tc>
        <w:tc>
          <w:tcPr>
            <w:tcW w:w="2839"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1</w:t>
            </w:r>
          </w:p>
          <w:p w:rsidR="00671291" w:rsidRPr="00B520E2" w:rsidRDefault="00671291" w:rsidP="00B23EE3">
            <w:pPr>
              <w:pStyle w:val="TableHeading"/>
            </w:pPr>
            <w:r w:rsidRPr="00B520E2">
              <w:t>Provision(s)</w:t>
            </w:r>
            <w:bookmarkStart w:id="112" w:name="BK_S1P43L31C13"/>
            <w:bookmarkEnd w:id="112"/>
          </w:p>
        </w:tc>
        <w:tc>
          <w:tcPr>
            <w:tcW w:w="3543"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2</w:t>
            </w:r>
          </w:p>
          <w:p w:rsidR="00671291" w:rsidRPr="00B520E2" w:rsidRDefault="00671291" w:rsidP="00B23EE3">
            <w:pPr>
              <w:pStyle w:val="TableHeading"/>
            </w:pPr>
            <w:r w:rsidRPr="00B520E2">
              <w:t>Topic</w:t>
            </w:r>
          </w:p>
        </w:tc>
      </w:tr>
      <w:tr w:rsidR="00700208" w:rsidRPr="00B520E2" w:rsidTr="007E34B0">
        <w:tc>
          <w:tcPr>
            <w:tcW w:w="704" w:type="dxa"/>
            <w:tcBorders>
              <w:top w:val="single" w:sz="12" w:space="0" w:color="auto"/>
            </w:tcBorders>
            <w:shd w:val="clear" w:color="auto" w:fill="auto"/>
          </w:tcPr>
          <w:p w:rsidR="00700208" w:rsidRPr="00B520E2" w:rsidRDefault="00700208" w:rsidP="00B23EE3">
            <w:pPr>
              <w:pStyle w:val="Tablea"/>
            </w:pPr>
            <w:r w:rsidRPr="00B520E2">
              <w:t>1</w:t>
            </w:r>
          </w:p>
        </w:tc>
        <w:tc>
          <w:tcPr>
            <w:tcW w:w="2839" w:type="dxa"/>
            <w:tcBorders>
              <w:top w:val="single" w:sz="12" w:space="0" w:color="auto"/>
            </w:tcBorders>
            <w:shd w:val="clear" w:color="auto" w:fill="auto"/>
          </w:tcPr>
          <w:p w:rsidR="00700208" w:rsidRPr="00B520E2" w:rsidRDefault="00700208" w:rsidP="00B23EE3">
            <w:pPr>
              <w:pStyle w:val="Tablea"/>
            </w:pPr>
            <w:r w:rsidRPr="00B520E2">
              <w:t>(a) subsection 1222L(3);</w:t>
            </w:r>
          </w:p>
          <w:p w:rsidR="00700208" w:rsidRPr="00B520E2" w:rsidRDefault="00700208" w:rsidP="00B23EE3">
            <w:pPr>
              <w:pStyle w:val="Tablea"/>
            </w:pPr>
            <w:r w:rsidRPr="00B520E2">
              <w:t>(b) subsection 1222L(7)</w:t>
            </w:r>
          </w:p>
        </w:tc>
        <w:tc>
          <w:tcPr>
            <w:tcW w:w="3543" w:type="dxa"/>
            <w:tcBorders>
              <w:top w:val="single" w:sz="12" w:space="0" w:color="auto"/>
            </w:tcBorders>
            <w:shd w:val="clear" w:color="auto" w:fill="auto"/>
          </w:tcPr>
          <w:p w:rsidR="00700208" w:rsidRPr="00B520E2" w:rsidRDefault="00700208" w:rsidP="00B23EE3">
            <w:pPr>
              <w:pStyle w:val="Tabletext"/>
            </w:pPr>
            <w:r w:rsidRPr="00B520E2">
              <w:t>notifying ASIC of status as a retail CCIV or wholesale CCIV</w:t>
            </w:r>
          </w:p>
        </w:tc>
      </w:tr>
      <w:tr w:rsidR="00700208" w:rsidRPr="00B520E2" w:rsidTr="007E34B0">
        <w:tc>
          <w:tcPr>
            <w:tcW w:w="704" w:type="dxa"/>
            <w:shd w:val="clear" w:color="auto" w:fill="auto"/>
          </w:tcPr>
          <w:p w:rsidR="00700208" w:rsidRPr="00B520E2" w:rsidRDefault="00700208" w:rsidP="00B23EE3">
            <w:pPr>
              <w:pStyle w:val="Tablea"/>
            </w:pPr>
            <w:r w:rsidRPr="00B520E2">
              <w:t>2</w:t>
            </w:r>
          </w:p>
        </w:tc>
        <w:tc>
          <w:tcPr>
            <w:tcW w:w="2839" w:type="dxa"/>
            <w:shd w:val="clear" w:color="auto" w:fill="auto"/>
          </w:tcPr>
          <w:p w:rsidR="00700208" w:rsidRPr="00B520E2" w:rsidRDefault="00700208" w:rsidP="00B23EE3">
            <w:pPr>
              <w:pStyle w:val="Tablea"/>
            </w:pPr>
            <w:r w:rsidRPr="00B520E2">
              <w:t>(a) subsection 1223C(5);</w:t>
            </w:r>
          </w:p>
          <w:p w:rsidR="00700208" w:rsidRPr="00B520E2" w:rsidRDefault="00700208" w:rsidP="00B23EE3">
            <w:pPr>
              <w:pStyle w:val="Tablea"/>
            </w:pPr>
            <w:r w:rsidRPr="00B520E2">
              <w:t>(b) subsection 1223D(3)</w:t>
            </w:r>
          </w:p>
        </w:tc>
        <w:tc>
          <w:tcPr>
            <w:tcW w:w="3543" w:type="dxa"/>
            <w:shd w:val="clear" w:color="auto" w:fill="auto"/>
          </w:tcPr>
          <w:p w:rsidR="00700208" w:rsidRPr="00B520E2" w:rsidRDefault="00700208" w:rsidP="00B23EE3">
            <w:pPr>
              <w:pStyle w:val="Tabletext"/>
            </w:pPr>
            <w:r w:rsidRPr="00B520E2">
              <w:t>lodgement of modified or replaced constitution and notifying ASIC when changes takes effect</w:t>
            </w:r>
          </w:p>
        </w:tc>
      </w:tr>
      <w:tr w:rsidR="00700208" w:rsidRPr="00B520E2" w:rsidTr="007E34B0">
        <w:tc>
          <w:tcPr>
            <w:tcW w:w="704" w:type="dxa"/>
            <w:shd w:val="clear" w:color="auto" w:fill="auto"/>
          </w:tcPr>
          <w:p w:rsidR="00700208" w:rsidRPr="00B520E2" w:rsidRDefault="00700208" w:rsidP="00B23EE3">
            <w:pPr>
              <w:pStyle w:val="Tablea"/>
            </w:pPr>
            <w:r w:rsidRPr="00B520E2">
              <w:t>3</w:t>
            </w:r>
          </w:p>
        </w:tc>
        <w:tc>
          <w:tcPr>
            <w:tcW w:w="2839" w:type="dxa"/>
            <w:shd w:val="clear" w:color="auto" w:fill="auto"/>
          </w:tcPr>
          <w:p w:rsidR="00700208" w:rsidRPr="00B520E2" w:rsidRDefault="00700208" w:rsidP="00B23EE3">
            <w:pPr>
              <w:pStyle w:val="Tablea"/>
            </w:pPr>
            <w:r w:rsidRPr="00B520E2">
              <w:t>(a) subsection 1224T(3);</w:t>
            </w:r>
          </w:p>
          <w:p w:rsidR="00700208" w:rsidRPr="00B520E2" w:rsidRDefault="00700208" w:rsidP="00B23EE3">
            <w:pPr>
              <w:pStyle w:val="Tablea"/>
            </w:pPr>
            <w:r w:rsidRPr="00B520E2">
              <w:t>(b) subsection 1224U(4);</w:t>
            </w:r>
          </w:p>
          <w:p w:rsidR="00700208" w:rsidRPr="00B520E2" w:rsidRDefault="00700208" w:rsidP="00B23EE3">
            <w:pPr>
              <w:pStyle w:val="Tablea"/>
            </w:pPr>
            <w:r w:rsidRPr="00B520E2">
              <w:t>(c) subsection 1224W(8)</w:t>
            </w:r>
          </w:p>
        </w:tc>
        <w:tc>
          <w:tcPr>
            <w:tcW w:w="3543" w:type="dxa"/>
            <w:shd w:val="clear" w:color="auto" w:fill="auto"/>
          </w:tcPr>
          <w:p w:rsidR="00700208" w:rsidRPr="00B520E2" w:rsidRDefault="00700208" w:rsidP="00B23EE3">
            <w:pPr>
              <w:pStyle w:val="Tabletext"/>
            </w:pPr>
            <w:r w:rsidRPr="00B520E2">
              <w:t>lodgement of notices about the corporate director of a CCIV</w:t>
            </w:r>
          </w:p>
        </w:tc>
      </w:tr>
      <w:tr w:rsidR="00700208" w:rsidRPr="00B520E2" w:rsidTr="007E34B0">
        <w:tc>
          <w:tcPr>
            <w:tcW w:w="704" w:type="dxa"/>
            <w:shd w:val="clear" w:color="auto" w:fill="auto"/>
          </w:tcPr>
          <w:p w:rsidR="00700208" w:rsidRPr="00B520E2" w:rsidRDefault="00700208" w:rsidP="00B23EE3">
            <w:pPr>
              <w:pStyle w:val="Tablea"/>
            </w:pPr>
            <w:r w:rsidRPr="00B520E2">
              <w:t>4</w:t>
            </w:r>
          </w:p>
        </w:tc>
        <w:tc>
          <w:tcPr>
            <w:tcW w:w="2839" w:type="dxa"/>
            <w:shd w:val="clear" w:color="auto" w:fill="auto"/>
          </w:tcPr>
          <w:p w:rsidR="00700208" w:rsidRPr="00B520E2" w:rsidRDefault="00700208" w:rsidP="00B23EE3">
            <w:pPr>
              <w:pStyle w:val="Tablea"/>
            </w:pPr>
            <w:r w:rsidRPr="00B520E2">
              <w:t>(a) subsection 1227(3);</w:t>
            </w:r>
          </w:p>
          <w:p w:rsidR="00700208" w:rsidRPr="00B520E2" w:rsidRDefault="00700208" w:rsidP="00B23EE3">
            <w:pPr>
              <w:pStyle w:val="Tablea"/>
            </w:pPr>
            <w:r w:rsidRPr="00B520E2">
              <w:t>(b) subsection 1227D(4);</w:t>
            </w:r>
          </w:p>
          <w:p w:rsidR="00700208" w:rsidRPr="00B520E2" w:rsidRDefault="00700208" w:rsidP="00B23EE3">
            <w:pPr>
              <w:pStyle w:val="Tablea"/>
            </w:pPr>
            <w:r w:rsidRPr="00B520E2">
              <w:t>(c) subsection 1227E(3)</w:t>
            </w:r>
          </w:p>
        </w:tc>
        <w:tc>
          <w:tcPr>
            <w:tcW w:w="3543" w:type="dxa"/>
            <w:shd w:val="clear" w:color="auto" w:fill="auto"/>
          </w:tcPr>
          <w:p w:rsidR="00700208" w:rsidRPr="00B520E2" w:rsidRDefault="00700208" w:rsidP="00B23EE3">
            <w:pPr>
              <w:pStyle w:val="Tabletext"/>
            </w:pPr>
            <w:r w:rsidRPr="00B520E2">
              <w:t>lodgement of compliance plans etc. (retail CCIV only)</w:t>
            </w:r>
          </w:p>
        </w:tc>
      </w:tr>
      <w:tr w:rsidR="00700208" w:rsidRPr="00B520E2" w:rsidTr="007E34B0">
        <w:tc>
          <w:tcPr>
            <w:tcW w:w="704" w:type="dxa"/>
            <w:shd w:val="clear" w:color="auto" w:fill="auto"/>
          </w:tcPr>
          <w:p w:rsidR="00700208" w:rsidRPr="00B520E2" w:rsidRDefault="00700208" w:rsidP="00B23EE3">
            <w:pPr>
              <w:pStyle w:val="Tabletext"/>
            </w:pPr>
            <w:r w:rsidRPr="00B520E2">
              <w:t>5</w:t>
            </w:r>
          </w:p>
        </w:tc>
        <w:tc>
          <w:tcPr>
            <w:tcW w:w="2839" w:type="dxa"/>
            <w:shd w:val="clear" w:color="auto" w:fill="auto"/>
          </w:tcPr>
          <w:p w:rsidR="00700208" w:rsidRPr="00B520E2" w:rsidRDefault="00700208" w:rsidP="00B23EE3">
            <w:pPr>
              <w:pStyle w:val="Tabletext"/>
            </w:pPr>
            <w:r w:rsidRPr="00B520E2">
              <w:t>subsection 1227G(4)</w:t>
            </w:r>
          </w:p>
        </w:tc>
        <w:tc>
          <w:tcPr>
            <w:tcW w:w="3543" w:type="dxa"/>
            <w:shd w:val="clear" w:color="auto" w:fill="auto"/>
          </w:tcPr>
          <w:p w:rsidR="00700208" w:rsidRPr="00B520E2" w:rsidRDefault="00700208" w:rsidP="00B23EE3">
            <w:pPr>
              <w:pStyle w:val="Tabletext"/>
            </w:pPr>
            <w:r w:rsidRPr="00B520E2">
              <w:t>lodgement of report of auditor of compliance plan (retail CCIV only)</w:t>
            </w:r>
          </w:p>
        </w:tc>
      </w:tr>
      <w:tr w:rsidR="00700208" w:rsidRPr="00B520E2" w:rsidTr="007E34B0">
        <w:tc>
          <w:tcPr>
            <w:tcW w:w="704" w:type="dxa"/>
            <w:shd w:val="clear" w:color="auto" w:fill="auto"/>
          </w:tcPr>
          <w:p w:rsidR="00700208" w:rsidRPr="00B520E2" w:rsidRDefault="00700208" w:rsidP="00B23EE3">
            <w:pPr>
              <w:pStyle w:val="Tabletext"/>
            </w:pPr>
            <w:r w:rsidRPr="00B520E2">
              <w:t>6</w:t>
            </w:r>
          </w:p>
        </w:tc>
        <w:tc>
          <w:tcPr>
            <w:tcW w:w="2839" w:type="dxa"/>
            <w:shd w:val="clear" w:color="auto" w:fill="auto"/>
          </w:tcPr>
          <w:p w:rsidR="00700208" w:rsidRPr="00B520E2" w:rsidRDefault="00700208" w:rsidP="00B23EE3">
            <w:pPr>
              <w:pStyle w:val="Tabletext"/>
            </w:pPr>
            <w:r w:rsidRPr="00B520E2">
              <w:t>subsection 1227K(1)</w:t>
            </w:r>
          </w:p>
        </w:tc>
        <w:tc>
          <w:tcPr>
            <w:tcW w:w="3543" w:type="dxa"/>
            <w:shd w:val="clear" w:color="auto" w:fill="auto"/>
          </w:tcPr>
          <w:p w:rsidR="00700208" w:rsidRPr="00B520E2" w:rsidRDefault="00700208" w:rsidP="00B23EE3">
            <w:pPr>
              <w:pStyle w:val="Tabletext"/>
            </w:pPr>
            <w:r w:rsidRPr="00B520E2">
              <w:t>notifying ASIC when auditor of compliance plan changes (retail CCIV only)</w:t>
            </w:r>
          </w:p>
        </w:tc>
      </w:tr>
      <w:tr w:rsidR="00700208" w:rsidRPr="00B520E2" w:rsidTr="007E34B0">
        <w:tc>
          <w:tcPr>
            <w:tcW w:w="704" w:type="dxa"/>
            <w:tcBorders>
              <w:bottom w:val="single" w:sz="2" w:space="0" w:color="auto"/>
            </w:tcBorders>
            <w:shd w:val="clear" w:color="auto" w:fill="auto"/>
          </w:tcPr>
          <w:p w:rsidR="00700208" w:rsidRPr="00B520E2" w:rsidRDefault="00700208" w:rsidP="00B23EE3">
            <w:pPr>
              <w:pStyle w:val="Tabletext"/>
            </w:pPr>
            <w:r w:rsidRPr="00B520E2">
              <w:t>7</w:t>
            </w:r>
          </w:p>
        </w:tc>
        <w:tc>
          <w:tcPr>
            <w:tcW w:w="2839" w:type="dxa"/>
            <w:tcBorders>
              <w:bottom w:val="single" w:sz="2" w:space="0" w:color="auto"/>
            </w:tcBorders>
            <w:shd w:val="clear" w:color="auto" w:fill="auto"/>
          </w:tcPr>
          <w:p w:rsidR="00700208" w:rsidRPr="00B520E2" w:rsidRDefault="00700208" w:rsidP="00B23EE3">
            <w:pPr>
              <w:pStyle w:val="Tabletext"/>
            </w:pPr>
            <w:r w:rsidRPr="00B520E2">
              <w:t>subsection 1231J(5)</w:t>
            </w:r>
          </w:p>
        </w:tc>
        <w:tc>
          <w:tcPr>
            <w:tcW w:w="3543" w:type="dxa"/>
            <w:tcBorders>
              <w:bottom w:val="single" w:sz="2" w:space="0" w:color="auto"/>
            </w:tcBorders>
            <w:shd w:val="clear" w:color="auto" w:fill="auto"/>
          </w:tcPr>
          <w:p w:rsidR="00700208" w:rsidRPr="00B520E2" w:rsidRDefault="00700208" w:rsidP="00B23EE3">
            <w:pPr>
              <w:pStyle w:val="Tabletext"/>
            </w:pPr>
            <w:r w:rsidRPr="00B520E2">
              <w:t xml:space="preserve">lodgement of </w:t>
            </w:r>
            <w:r w:rsidR="00AD117A" w:rsidRPr="00B520E2">
              <w:t xml:space="preserve">a </w:t>
            </w:r>
            <w:r w:rsidRPr="00B520E2">
              <w:t>redemption offer</w:t>
            </w:r>
          </w:p>
        </w:tc>
      </w:tr>
      <w:tr w:rsidR="00700208" w:rsidRPr="00B520E2" w:rsidTr="007E34B0">
        <w:tc>
          <w:tcPr>
            <w:tcW w:w="704" w:type="dxa"/>
            <w:tcBorders>
              <w:top w:val="single" w:sz="2" w:space="0" w:color="auto"/>
              <w:bottom w:val="single" w:sz="12" w:space="0" w:color="auto"/>
            </w:tcBorders>
            <w:shd w:val="clear" w:color="auto" w:fill="auto"/>
          </w:tcPr>
          <w:p w:rsidR="00700208" w:rsidRPr="00B520E2" w:rsidRDefault="00700208" w:rsidP="00B23EE3">
            <w:pPr>
              <w:pStyle w:val="Tabletext"/>
            </w:pPr>
            <w:r w:rsidRPr="00B520E2">
              <w:t>8</w:t>
            </w:r>
          </w:p>
        </w:tc>
        <w:tc>
          <w:tcPr>
            <w:tcW w:w="2839" w:type="dxa"/>
            <w:tcBorders>
              <w:top w:val="single" w:sz="2" w:space="0" w:color="auto"/>
              <w:bottom w:val="single" w:sz="12" w:space="0" w:color="auto"/>
            </w:tcBorders>
            <w:shd w:val="clear" w:color="auto" w:fill="auto"/>
          </w:tcPr>
          <w:p w:rsidR="00700208" w:rsidRPr="00B520E2" w:rsidRDefault="00700208" w:rsidP="00B23EE3">
            <w:pPr>
              <w:pStyle w:val="Tabletext"/>
            </w:pPr>
            <w:r w:rsidRPr="00B520E2">
              <w:t>subsection 1231J(8)</w:t>
            </w:r>
          </w:p>
        </w:tc>
        <w:tc>
          <w:tcPr>
            <w:tcW w:w="3543" w:type="dxa"/>
            <w:tcBorders>
              <w:top w:val="single" w:sz="2" w:space="0" w:color="auto"/>
              <w:bottom w:val="single" w:sz="12" w:space="0" w:color="auto"/>
            </w:tcBorders>
            <w:shd w:val="clear" w:color="auto" w:fill="auto"/>
          </w:tcPr>
          <w:p w:rsidR="00700208" w:rsidRPr="00B520E2" w:rsidRDefault="00700208" w:rsidP="00B23EE3">
            <w:pPr>
              <w:pStyle w:val="Tabletext"/>
            </w:pPr>
            <w:r w:rsidRPr="00B520E2">
              <w:t>notifying ASIC of the cancellation of a redemption offer</w:t>
            </w:r>
          </w:p>
        </w:tc>
      </w:tr>
    </w:tbl>
    <w:p w:rsidR="00671291" w:rsidRPr="00B520E2" w:rsidRDefault="00671291" w:rsidP="00B23EE3">
      <w:pPr>
        <w:pStyle w:val="Tabletext"/>
      </w:pPr>
    </w:p>
    <w:p w:rsidR="00671291" w:rsidRPr="00B520E2" w:rsidRDefault="00671291" w:rsidP="00B23EE3">
      <w:pPr>
        <w:pStyle w:val="ActHead5"/>
      </w:pPr>
      <w:bookmarkStart w:id="113" w:name="_Toc80615858"/>
      <w:r w:rsidRPr="00456142">
        <w:rPr>
          <w:rStyle w:val="CharSectno"/>
        </w:rPr>
        <w:t>1225C</w:t>
      </w:r>
      <w:r w:rsidRPr="00B520E2">
        <w:t xml:space="preserve">  Extended obligation of directors of corporate director</w:t>
      </w:r>
      <w:bookmarkEnd w:id="113"/>
    </w:p>
    <w:p w:rsidR="00671291" w:rsidRPr="00B520E2" w:rsidRDefault="00671291" w:rsidP="00B23EE3">
      <w:pPr>
        <w:pStyle w:val="subsection"/>
      </w:pPr>
      <w:r w:rsidRPr="00B520E2">
        <w:tab/>
        <w:t>(1)</w:t>
      </w:r>
      <w:r w:rsidRPr="00B520E2">
        <w:tab/>
        <w:t xml:space="preserve">For the purposes of </w:t>
      </w:r>
      <w:r w:rsidR="009F57C0" w:rsidRPr="00B520E2">
        <w:t>Division 2</w:t>
      </w:r>
      <w:r w:rsidRPr="00B520E2">
        <w:t xml:space="preserve"> of </w:t>
      </w:r>
      <w:r w:rsidR="00B23EE3">
        <w:t>Part 2</w:t>
      </w:r>
      <w:r w:rsidRPr="00B520E2">
        <w:t>D.1, a material personal interest in a matter that relates to the affairs of a CCIV is treated as being a material personal interest in a matter that relates to the affairs of the corporate director of the CCIV.</w:t>
      </w:r>
    </w:p>
    <w:p w:rsidR="00671291" w:rsidRPr="00B520E2" w:rsidRDefault="00671291" w:rsidP="00B23EE3">
      <w:pPr>
        <w:pStyle w:val="notetext"/>
      </w:pPr>
      <w:r w:rsidRPr="00B520E2">
        <w:t>Note:</w:t>
      </w:r>
      <w:r w:rsidRPr="00B520E2">
        <w:tab/>
        <w:t xml:space="preserve">The effect of this subsection is that </w:t>
      </w:r>
      <w:r w:rsidR="009F57C0" w:rsidRPr="00B520E2">
        <w:t>Division 2</w:t>
      </w:r>
      <w:r w:rsidRPr="00B520E2">
        <w:t xml:space="preserve"> of </w:t>
      </w:r>
      <w:r w:rsidR="00B23EE3">
        <w:t>Part 2</w:t>
      </w:r>
      <w:r w:rsidRPr="00B520E2">
        <w:t>D.1 applies to directors of the corporate director of a CCIV in relation to material personal interests those directors have in matters relating to the affairs of the CCIV.</w:t>
      </w:r>
    </w:p>
    <w:p w:rsidR="00671291" w:rsidRPr="00B520E2" w:rsidRDefault="00671291" w:rsidP="00B23EE3">
      <w:pPr>
        <w:pStyle w:val="subsection"/>
      </w:pPr>
      <w:r w:rsidRPr="00B520E2">
        <w:tab/>
        <w:t>(2)</w:t>
      </w:r>
      <w:r w:rsidRPr="00B520E2">
        <w:tab/>
      </w:r>
      <w:r w:rsidR="00153A11" w:rsidRPr="00B520E2">
        <w:t>Subsection (</w:t>
      </w:r>
      <w:r w:rsidRPr="00B520E2">
        <w:t xml:space="preserve">1) does not affect the operation of </w:t>
      </w:r>
      <w:r w:rsidR="009F57C0" w:rsidRPr="00B520E2">
        <w:t>Division 2</w:t>
      </w:r>
      <w:r w:rsidRPr="00B520E2">
        <w:t xml:space="preserve"> of </w:t>
      </w:r>
      <w:r w:rsidR="00B23EE3">
        <w:t>Part 2</w:t>
      </w:r>
      <w:r w:rsidRPr="00B520E2">
        <w:t>D.1 in relation to an interest that, apart from that subsection, is a material personal interest in a matter that relates to the affairs of the corporate director.</w:t>
      </w:r>
    </w:p>
    <w:p w:rsidR="00671291" w:rsidRPr="00B520E2" w:rsidRDefault="00671291" w:rsidP="00B23EE3">
      <w:pPr>
        <w:pStyle w:val="subsection"/>
      </w:pPr>
      <w:r w:rsidRPr="00B520E2">
        <w:tab/>
        <w:t>(3)</w:t>
      </w:r>
      <w:r w:rsidRPr="00B520E2">
        <w:tab/>
        <w:t xml:space="preserve">For an offence based on </w:t>
      </w:r>
      <w:r w:rsidR="00B23EE3">
        <w:t>subsection 1</w:t>
      </w:r>
      <w:r w:rsidRPr="00B520E2">
        <w:t xml:space="preserve">91(1), as it applies to the director of a corporate director as a result of </w:t>
      </w:r>
      <w:r w:rsidR="009F57C0" w:rsidRPr="00B520E2">
        <w:t>subsection (</w:t>
      </w:r>
      <w:r w:rsidRPr="00B520E2">
        <w:t>1) of this section, strict liability applies to the circumstance, that the director of the corporate director has a material personal interest in a matter that relates to the affairs of the CCIV.</w:t>
      </w:r>
    </w:p>
    <w:p w:rsidR="00671291" w:rsidRPr="00B520E2" w:rsidRDefault="00671291" w:rsidP="00B23EE3">
      <w:pPr>
        <w:pStyle w:val="subsection"/>
      </w:pPr>
      <w:r w:rsidRPr="00B520E2">
        <w:tab/>
        <w:t>(4)</w:t>
      </w:r>
      <w:r w:rsidRPr="00B520E2">
        <w:tab/>
        <w:t xml:space="preserve">For the purposes of determining under </w:t>
      </w:r>
      <w:r w:rsidR="00B23EE3">
        <w:t>subsection 1</w:t>
      </w:r>
      <w:r w:rsidRPr="00B520E2">
        <w:t>91(2) whether the director does not need to give notice of the interest, references in that subsection to the company are taken to be references to the CCIV, unless the reference is to the director’s position as director, or officer, of the company.</w:t>
      </w:r>
    </w:p>
    <w:p w:rsidR="00671291" w:rsidRPr="00B520E2" w:rsidRDefault="00671291" w:rsidP="00B23EE3">
      <w:pPr>
        <w:pStyle w:val="subsection"/>
      </w:pPr>
      <w:r w:rsidRPr="00B520E2">
        <w:tab/>
        <w:t>(5)</w:t>
      </w:r>
      <w:r w:rsidRPr="00B520E2">
        <w:tab/>
        <w:t>Nothing in this section limits:</w:t>
      </w:r>
    </w:p>
    <w:p w:rsidR="00671291" w:rsidRPr="00B520E2" w:rsidRDefault="00671291" w:rsidP="00B23EE3">
      <w:pPr>
        <w:pStyle w:val="paragraph"/>
      </w:pPr>
      <w:r w:rsidRPr="00B520E2">
        <w:tab/>
        <w:t>(a)</w:t>
      </w:r>
      <w:r w:rsidRPr="00B520E2">
        <w:tab/>
        <w:t xml:space="preserve">the effect </w:t>
      </w:r>
      <w:r w:rsidR="009F57C0" w:rsidRPr="00B520E2">
        <w:t>sections 1</w:t>
      </w:r>
      <w:r w:rsidRPr="00B520E2">
        <w:t>91 and 192 have in relation to the director of the corporate director apart from this Subdivision; or</w:t>
      </w:r>
    </w:p>
    <w:p w:rsidR="00671291" w:rsidRPr="00B520E2" w:rsidRDefault="00671291" w:rsidP="00B23EE3">
      <w:pPr>
        <w:pStyle w:val="paragraph"/>
      </w:pPr>
      <w:r w:rsidRPr="00B520E2">
        <w:tab/>
        <w:t>(b)</w:t>
      </w:r>
      <w:r w:rsidRPr="00B520E2">
        <w:tab/>
        <w:t xml:space="preserve">the effect </w:t>
      </w:r>
      <w:r w:rsidR="00B23EE3">
        <w:t>section 1</w:t>
      </w:r>
      <w:r w:rsidRPr="00B520E2">
        <w:t xml:space="preserve">93 has in relation to </w:t>
      </w:r>
      <w:r w:rsidR="009F57C0" w:rsidRPr="00B520E2">
        <w:t>sections 1</w:t>
      </w:r>
      <w:r w:rsidRPr="00B520E2">
        <w:t>91 and 192 as those sections apply as a result of this section.</w:t>
      </w:r>
    </w:p>
    <w:p w:rsidR="00671291" w:rsidRPr="00B520E2" w:rsidRDefault="00671291" w:rsidP="00B23EE3">
      <w:pPr>
        <w:pStyle w:val="notetext"/>
      </w:pPr>
      <w:r w:rsidRPr="00B520E2">
        <w:t>Note:</w:t>
      </w:r>
      <w:r w:rsidRPr="00B520E2">
        <w:tab/>
      </w:r>
      <w:r w:rsidR="00153A11" w:rsidRPr="00B520E2">
        <w:t>Section 1</w:t>
      </w:r>
      <w:r w:rsidRPr="00B520E2">
        <w:t xml:space="preserve">93 is about the interaction of </w:t>
      </w:r>
      <w:r w:rsidR="009F57C0" w:rsidRPr="00B520E2">
        <w:t>sections 1</w:t>
      </w:r>
      <w:r w:rsidRPr="00B520E2">
        <w:t>91 and 192 with other laws etc.</w:t>
      </w:r>
    </w:p>
    <w:p w:rsidR="00671291" w:rsidRPr="00B520E2" w:rsidRDefault="00671291" w:rsidP="00B23EE3">
      <w:pPr>
        <w:pStyle w:val="ActHead5"/>
      </w:pPr>
      <w:bookmarkStart w:id="114" w:name="_Toc80615859"/>
      <w:r w:rsidRPr="00456142">
        <w:rPr>
          <w:rStyle w:val="CharSectno"/>
        </w:rPr>
        <w:t>1225D</w:t>
      </w:r>
      <w:r w:rsidRPr="00B520E2">
        <w:t xml:space="preserve">  Right of access to CCIV books</w:t>
      </w:r>
      <w:bookmarkEnd w:id="114"/>
    </w:p>
    <w:p w:rsidR="00671291" w:rsidRPr="00B520E2" w:rsidRDefault="00671291" w:rsidP="00B23EE3">
      <w:pPr>
        <w:pStyle w:val="subsection"/>
      </w:pPr>
      <w:r w:rsidRPr="00B520E2">
        <w:tab/>
        <w:t>(1)</w:t>
      </w:r>
      <w:r w:rsidRPr="00B520E2">
        <w:tab/>
      </w:r>
      <w:r w:rsidR="00153A11" w:rsidRPr="00B520E2">
        <w:t>Section 1</w:t>
      </w:r>
      <w:r w:rsidRPr="00B520E2">
        <w:t>98F applies in relation to a director of a corporate director of a CCIV as if the person were a director of the CCIV.</w:t>
      </w:r>
    </w:p>
    <w:p w:rsidR="00671291" w:rsidRPr="00B520E2" w:rsidRDefault="00671291" w:rsidP="00B23EE3">
      <w:pPr>
        <w:pStyle w:val="subsection"/>
      </w:pPr>
      <w:r w:rsidRPr="00B520E2">
        <w:tab/>
        <w:t>(2)</w:t>
      </w:r>
      <w:r w:rsidRPr="00B520E2">
        <w:tab/>
        <w:t xml:space="preserve">For the purposes of </w:t>
      </w:r>
      <w:r w:rsidR="009F57C0" w:rsidRPr="00B520E2">
        <w:t>subsection (</w:t>
      </w:r>
      <w:r w:rsidRPr="00B520E2">
        <w:t>1), a person is taken to cease being a director of the CCIV if either of the following occurs:</w:t>
      </w:r>
    </w:p>
    <w:p w:rsidR="00671291" w:rsidRPr="00B520E2" w:rsidRDefault="00671291" w:rsidP="00B23EE3">
      <w:pPr>
        <w:pStyle w:val="paragraph"/>
      </w:pPr>
      <w:r w:rsidRPr="00B520E2">
        <w:tab/>
        <w:t>(a)</w:t>
      </w:r>
      <w:r w:rsidRPr="00B520E2">
        <w:tab/>
        <w:t>the person ceases to be a director of the corporate director;</w:t>
      </w:r>
    </w:p>
    <w:p w:rsidR="00671291" w:rsidRPr="00B520E2" w:rsidRDefault="00671291" w:rsidP="00B23EE3">
      <w:pPr>
        <w:pStyle w:val="paragraph"/>
      </w:pPr>
      <w:r w:rsidRPr="00B520E2">
        <w:tab/>
        <w:t>(b)</w:t>
      </w:r>
      <w:r w:rsidRPr="00B520E2">
        <w:tab/>
        <w:t>the company of which the person is a director ceases to be the corporate director of the CCIV.</w:t>
      </w:r>
    </w:p>
    <w:p w:rsidR="00671291" w:rsidRPr="00B520E2" w:rsidRDefault="00671291" w:rsidP="00B23EE3">
      <w:pPr>
        <w:pStyle w:val="ActHead5"/>
      </w:pPr>
      <w:bookmarkStart w:id="115" w:name="_Toc80615860"/>
      <w:r w:rsidRPr="00456142">
        <w:rPr>
          <w:rStyle w:val="CharSectno"/>
        </w:rPr>
        <w:t>1225E</w:t>
      </w:r>
      <w:r w:rsidRPr="00B520E2">
        <w:t xml:space="preserve">  Extended operation of </w:t>
      </w:r>
      <w:r w:rsidR="00B23EE3">
        <w:t>section 1</w:t>
      </w:r>
      <w:r w:rsidRPr="00B520E2">
        <w:t>99A (about indemnification and exemption of officer or auditor)</w:t>
      </w:r>
      <w:bookmarkEnd w:id="115"/>
    </w:p>
    <w:p w:rsidR="00671291" w:rsidRPr="00B520E2" w:rsidRDefault="00671291" w:rsidP="00B23EE3">
      <w:pPr>
        <w:pStyle w:val="subsection"/>
      </w:pPr>
      <w:r w:rsidRPr="00B520E2">
        <w:tab/>
        <w:t>(1)</w:t>
      </w:r>
      <w:r w:rsidRPr="00B520E2">
        <w:tab/>
      </w:r>
      <w:r w:rsidR="00153A11" w:rsidRPr="00B520E2">
        <w:t>Section 1</w:t>
      </w:r>
      <w:r w:rsidRPr="00B520E2">
        <w:t>99A applies to a CCIV and a related body corporate of a CCIV as if:</w:t>
      </w:r>
    </w:p>
    <w:p w:rsidR="00671291" w:rsidRPr="00B520E2" w:rsidRDefault="00671291" w:rsidP="00B23EE3">
      <w:pPr>
        <w:pStyle w:val="paragraph"/>
      </w:pPr>
      <w:r w:rsidRPr="00B520E2">
        <w:tab/>
        <w:t>(a)</w:t>
      </w:r>
      <w:r w:rsidRPr="00B520E2">
        <w:tab/>
        <w:t>each of the following were an officer of the CCIV:</w:t>
      </w:r>
    </w:p>
    <w:p w:rsidR="00671291" w:rsidRPr="00B520E2" w:rsidRDefault="00671291" w:rsidP="00B23EE3">
      <w:pPr>
        <w:pStyle w:val="paragraphsub"/>
      </w:pPr>
      <w:r w:rsidRPr="00B520E2">
        <w:tab/>
        <w:t>(i)</w:t>
      </w:r>
      <w:r w:rsidRPr="00B520E2">
        <w:tab/>
        <w:t>an officer of the CCIV;</w:t>
      </w:r>
    </w:p>
    <w:p w:rsidR="00671291" w:rsidRPr="00B520E2" w:rsidRDefault="00671291" w:rsidP="00B23EE3">
      <w:pPr>
        <w:pStyle w:val="paragraphsub"/>
      </w:pPr>
      <w:r w:rsidRPr="00B520E2">
        <w:tab/>
        <w:t>(ii)</w:t>
      </w:r>
      <w:r w:rsidRPr="00B520E2">
        <w:tab/>
        <w:t>an officer of the corporate director of the CCIV; and</w:t>
      </w:r>
    </w:p>
    <w:p w:rsidR="00671291" w:rsidRPr="00B520E2" w:rsidRDefault="00671291" w:rsidP="00B23EE3">
      <w:pPr>
        <w:pStyle w:val="paragraph"/>
      </w:pPr>
      <w:r w:rsidRPr="00B520E2">
        <w:tab/>
        <w:t>(b)</w:t>
      </w:r>
      <w:r w:rsidRPr="00B520E2">
        <w:tab/>
        <w:t>each of the following were an auditor of the CCIV:</w:t>
      </w:r>
    </w:p>
    <w:p w:rsidR="00671291" w:rsidRPr="00B520E2" w:rsidRDefault="00671291" w:rsidP="00B23EE3">
      <w:pPr>
        <w:pStyle w:val="paragraphsub"/>
      </w:pPr>
      <w:r w:rsidRPr="00B520E2">
        <w:tab/>
        <w:t>(i)</w:t>
      </w:r>
      <w:r w:rsidRPr="00B520E2">
        <w:tab/>
        <w:t>an auditor of the CCIV;</w:t>
      </w:r>
    </w:p>
    <w:p w:rsidR="00671291" w:rsidRPr="00B520E2" w:rsidRDefault="00671291" w:rsidP="00B23EE3">
      <w:pPr>
        <w:pStyle w:val="paragraphsub"/>
      </w:pPr>
      <w:r w:rsidRPr="00B520E2">
        <w:tab/>
        <w:t>(ii)</w:t>
      </w:r>
      <w:r w:rsidRPr="00B520E2">
        <w:tab/>
        <w:t>an auditor of the corporate director of the CCIV.</w:t>
      </w:r>
    </w:p>
    <w:p w:rsidR="00671291" w:rsidRPr="00B520E2" w:rsidRDefault="00671291" w:rsidP="00B23EE3">
      <w:pPr>
        <w:pStyle w:val="notetext"/>
      </w:pPr>
      <w:r w:rsidRPr="00B520E2">
        <w:t>Note:</w:t>
      </w:r>
      <w:r w:rsidRPr="00B520E2">
        <w:tab/>
        <w:t>If the CCIV is a retail CCIV, there are additional restrictions: see section 1224P.</w:t>
      </w:r>
    </w:p>
    <w:p w:rsidR="00671291" w:rsidRPr="00B520E2" w:rsidRDefault="00671291" w:rsidP="00B23EE3">
      <w:pPr>
        <w:pStyle w:val="subsection"/>
      </w:pPr>
      <w:r w:rsidRPr="00B520E2">
        <w:tab/>
        <w:t>(2)</w:t>
      </w:r>
      <w:r w:rsidRPr="00B520E2">
        <w:tab/>
        <w:t>Subparagraphs (1)(a)(i) and (b)(i) are included for the avoidance of doubt.</w:t>
      </w:r>
    </w:p>
    <w:p w:rsidR="00671291" w:rsidRPr="00B520E2" w:rsidRDefault="00671291" w:rsidP="00B23EE3">
      <w:pPr>
        <w:pStyle w:val="ActHead5"/>
      </w:pPr>
      <w:bookmarkStart w:id="116" w:name="_Toc80615861"/>
      <w:r w:rsidRPr="00456142">
        <w:rPr>
          <w:rStyle w:val="CharSectno"/>
        </w:rPr>
        <w:t>1225F</w:t>
      </w:r>
      <w:r w:rsidRPr="00B520E2">
        <w:t xml:space="preserve">  Extended operation of </w:t>
      </w:r>
      <w:r w:rsidR="00B23EE3">
        <w:t>section 1</w:t>
      </w:r>
      <w:r w:rsidRPr="00B520E2">
        <w:t>99B (about insurance premiums for certain liabilities)</w:t>
      </w:r>
      <w:bookmarkEnd w:id="116"/>
    </w:p>
    <w:p w:rsidR="00671291" w:rsidRPr="00B520E2" w:rsidRDefault="00671291" w:rsidP="00B23EE3">
      <w:pPr>
        <w:pStyle w:val="subsection"/>
      </w:pPr>
      <w:r w:rsidRPr="00B520E2">
        <w:tab/>
        <w:t>(1)</w:t>
      </w:r>
      <w:r w:rsidRPr="00B520E2">
        <w:tab/>
        <w:t>Sub</w:t>
      </w:r>
      <w:r w:rsidR="00B23EE3">
        <w:t>section 1</w:t>
      </w:r>
      <w:r w:rsidRPr="00B520E2">
        <w:t>99B(1) applies to a CCIV and a related body corporate of a CCIV as if:</w:t>
      </w:r>
    </w:p>
    <w:p w:rsidR="00671291" w:rsidRPr="00B520E2" w:rsidRDefault="00671291" w:rsidP="00B23EE3">
      <w:pPr>
        <w:pStyle w:val="paragraph"/>
      </w:pPr>
      <w:r w:rsidRPr="00B520E2">
        <w:tab/>
        <w:t>(a)</w:t>
      </w:r>
      <w:r w:rsidRPr="00B520E2">
        <w:tab/>
        <w:t>each of the following were an officer of the CCIV:</w:t>
      </w:r>
    </w:p>
    <w:p w:rsidR="00671291" w:rsidRPr="00B520E2" w:rsidRDefault="00671291" w:rsidP="00B23EE3">
      <w:pPr>
        <w:pStyle w:val="paragraphsub"/>
      </w:pPr>
      <w:r w:rsidRPr="00B520E2">
        <w:tab/>
        <w:t>(i)</w:t>
      </w:r>
      <w:r w:rsidRPr="00B520E2">
        <w:tab/>
        <w:t>an officer of the CCIV;</w:t>
      </w:r>
    </w:p>
    <w:p w:rsidR="00671291" w:rsidRPr="00B520E2" w:rsidRDefault="00671291" w:rsidP="00B23EE3">
      <w:pPr>
        <w:pStyle w:val="paragraphsub"/>
      </w:pPr>
      <w:r w:rsidRPr="00B520E2">
        <w:tab/>
        <w:t>(ii)</w:t>
      </w:r>
      <w:r w:rsidRPr="00B520E2">
        <w:tab/>
        <w:t>an officer of the corporate director of the CCIV; and</w:t>
      </w:r>
    </w:p>
    <w:p w:rsidR="00671291" w:rsidRPr="00B520E2" w:rsidRDefault="00671291" w:rsidP="00B23EE3">
      <w:pPr>
        <w:pStyle w:val="paragraph"/>
      </w:pPr>
      <w:r w:rsidRPr="00B520E2">
        <w:tab/>
        <w:t>(b)</w:t>
      </w:r>
      <w:r w:rsidRPr="00B520E2">
        <w:tab/>
        <w:t>each of the following were an auditor of the CCIV:</w:t>
      </w:r>
    </w:p>
    <w:p w:rsidR="00671291" w:rsidRPr="00B520E2" w:rsidRDefault="00671291" w:rsidP="00B23EE3">
      <w:pPr>
        <w:pStyle w:val="paragraphsub"/>
      </w:pPr>
      <w:r w:rsidRPr="00B520E2">
        <w:tab/>
        <w:t>(i)</w:t>
      </w:r>
      <w:r w:rsidRPr="00B520E2">
        <w:tab/>
        <w:t>an auditor of the CCIV;</w:t>
      </w:r>
    </w:p>
    <w:p w:rsidR="00671291" w:rsidRPr="00B520E2" w:rsidRDefault="00671291" w:rsidP="00B23EE3">
      <w:pPr>
        <w:pStyle w:val="paragraphsub"/>
      </w:pPr>
      <w:r w:rsidRPr="00B520E2">
        <w:tab/>
        <w:t>(ii)</w:t>
      </w:r>
      <w:r w:rsidRPr="00B520E2">
        <w:tab/>
        <w:t>an auditor of the corporate director of the CCIV.</w:t>
      </w:r>
    </w:p>
    <w:p w:rsidR="00671291" w:rsidRPr="00B520E2" w:rsidRDefault="00671291" w:rsidP="00B23EE3">
      <w:pPr>
        <w:pStyle w:val="subsection"/>
      </w:pPr>
      <w:r w:rsidRPr="00B520E2">
        <w:tab/>
        <w:t>(2)</w:t>
      </w:r>
      <w:r w:rsidRPr="00B520E2">
        <w:tab/>
        <w:t>Subparagraphs (1)(a)(i) and (b)(i) are included for the avoidance of doubt.</w:t>
      </w:r>
    </w:p>
    <w:p w:rsidR="00671291" w:rsidRPr="00B520E2" w:rsidRDefault="00671291" w:rsidP="00B23EE3">
      <w:pPr>
        <w:pStyle w:val="subsection"/>
      </w:pPr>
      <w:r w:rsidRPr="00B520E2">
        <w:tab/>
        <w:t>(3)</w:t>
      </w:r>
      <w:r w:rsidRPr="00B520E2">
        <w:tab/>
        <w:t xml:space="preserve">For the purposes of </w:t>
      </w:r>
      <w:r w:rsidR="009F57C0" w:rsidRPr="00B520E2">
        <w:t>subsection (</w:t>
      </w:r>
      <w:r w:rsidRPr="00B520E2">
        <w:t xml:space="preserve">1), </w:t>
      </w:r>
      <w:r w:rsidR="00B23EE3">
        <w:t>section 1</w:t>
      </w:r>
      <w:r w:rsidRPr="00B520E2">
        <w:t xml:space="preserve">99B applies to a CCIV as if </w:t>
      </w:r>
      <w:r w:rsidR="00B23EE3">
        <w:t>paragraph 1</w:t>
      </w:r>
      <w:r w:rsidRPr="00B520E2">
        <w:t>99B(1)(b) included a reference to section 1225.</w:t>
      </w:r>
    </w:p>
    <w:p w:rsidR="00671291" w:rsidRPr="00B520E2" w:rsidRDefault="00671291" w:rsidP="00B23EE3">
      <w:pPr>
        <w:pStyle w:val="notetext"/>
      </w:pPr>
      <w:r w:rsidRPr="00B520E2">
        <w:t>Note:</w:t>
      </w:r>
      <w:r w:rsidRPr="00B520E2">
        <w:tab/>
        <w:t xml:space="preserve">For the duties relevant to the actual </w:t>
      </w:r>
      <w:r w:rsidR="001A4532">
        <w:t>director</w:t>
      </w:r>
      <w:r w:rsidRPr="00B520E2">
        <w:t xml:space="preserve"> of the CCIV, see subsection 1224D(</w:t>
      </w:r>
      <w:r w:rsidR="00964336">
        <w:t>5</w:t>
      </w:r>
      <w:r w:rsidRPr="00B520E2">
        <w:t>).</w:t>
      </w:r>
    </w:p>
    <w:p w:rsidR="00671291" w:rsidRPr="00B520E2" w:rsidRDefault="00671291" w:rsidP="00B23EE3">
      <w:pPr>
        <w:pStyle w:val="ActHead4"/>
      </w:pPr>
      <w:bookmarkStart w:id="117" w:name="_Toc80615862"/>
      <w:r w:rsidRPr="00456142">
        <w:rPr>
          <w:rStyle w:val="CharSubdNo"/>
        </w:rPr>
        <w:t>Subdivision B</w:t>
      </w:r>
      <w:r w:rsidRPr="00B520E2">
        <w:t>—</w:t>
      </w:r>
      <w:r w:rsidRPr="00456142">
        <w:rPr>
          <w:rStyle w:val="CharSubdText"/>
        </w:rPr>
        <w:t>Employees of the corporate director</w:t>
      </w:r>
      <w:bookmarkEnd w:id="117"/>
    </w:p>
    <w:p w:rsidR="00671291" w:rsidRPr="00B520E2" w:rsidRDefault="00671291" w:rsidP="00B23EE3">
      <w:pPr>
        <w:pStyle w:val="ActHead5"/>
      </w:pPr>
      <w:bookmarkStart w:id="118" w:name="_Toc80615863"/>
      <w:r w:rsidRPr="00456142">
        <w:rPr>
          <w:rStyle w:val="CharSectno"/>
        </w:rPr>
        <w:t>1225G</w:t>
      </w:r>
      <w:r w:rsidRPr="00B520E2">
        <w:t xml:space="preserve">  Retail CCIV—duties owed by employees of corporate director</w:t>
      </w:r>
      <w:bookmarkEnd w:id="118"/>
    </w:p>
    <w:p w:rsidR="00671291" w:rsidRPr="00B520E2" w:rsidRDefault="00671291" w:rsidP="00B23EE3">
      <w:pPr>
        <w:pStyle w:val="subsection"/>
      </w:pPr>
      <w:r w:rsidRPr="00B520E2">
        <w:tab/>
        <w:t>(1)</w:t>
      </w:r>
      <w:r w:rsidRPr="00B520E2">
        <w:tab/>
        <w:t>An employee of the corporate director of a retail CCIV must not, in performing functions and exercising powers relating to the CCIV:</w:t>
      </w:r>
    </w:p>
    <w:p w:rsidR="00671291" w:rsidRPr="00B520E2" w:rsidRDefault="00671291" w:rsidP="00B23EE3">
      <w:pPr>
        <w:pStyle w:val="paragraph"/>
      </w:pPr>
      <w:r w:rsidRPr="00B520E2">
        <w:tab/>
        <w:t>(a)</w:t>
      </w:r>
      <w:r w:rsidRPr="00B520E2">
        <w:tab/>
        <w:t>make use of information acquired through being an employee of the corporate director in order to:</w:t>
      </w:r>
    </w:p>
    <w:p w:rsidR="00671291" w:rsidRPr="00B520E2" w:rsidRDefault="00671291" w:rsidP="00B23EE3">
      <w:pPr>
        <w:pStyle w:val="paragraphsub"/>
      </w:pPr>
      <w:r w:rsidRPr="00B520E2">
        <w:tab/>
        <w:t>(i)</w:t>
      </w:r>
      <w:r w:rsidRPr="00B520E2">
        <w:tab/>
        <w:t>gain an improper advantage for the employee or another person; or</w:t>
      </w:r>
    </w:p>
    <w:p w:rsidR="00671291" w:rsidRPr="00B520E2" w:rsidRDefault="00671291" w:rsidP="00B23EE3">
      <w:pPr>
        <w:pStyle w:val="paragraphsub"/>
      </w:pPr>
      <w:r w:rsidRPr="00B520E2">
        <w:tab/>
        <w:t>(ii)</w:t>
      </w:r>
      <w:r w:rsidRPr="00B520E2">
        <w:tab/>
        <w:t>cause detriment to members of the CCIV; or</w:t>
      </w:r>
    </w:p>
    <w:p w:rsidR="00671291" w:rsidRPr="00B520E2" w:rsidRDefault="00671291" w:rsidP="00B23EE3">
      <w:pPr>
        <w:pStyle w:val="paragraph"/>
      </w:pPr>
      <w:r w:rsidRPr="00B520E2">
        <w:tab/>
        <w:t>(b)</w:t>
      </w:r>
      <w:r w:rsidRPr="00B520E2">
        <w:tab/>
        <w:t>make improper use of their position as an employee to gain, directly or indirectly, an advantage for themselves or for any other person or to cause detriment to the members of the CCIV.</w:t>
      </w:r>
    </w:p>
    <w:p w:rsidR="00671291" w:rsidRPr="00B520E2" w:rsidRDefault="00671291" w:rsidP="00B23EE3">
      <w:pPr>
        <w:pStyle w:val="notetext"/>
      </w:pPr>
      <w:r w:rsidRPr="00B520E2">
        <w:t>Note:</w:t>
      </w:r>
      <w:r w:rsidRPr="00B520E2">
        <w:tab/>
        <w:t xml:space="preserve">This provision is a civil penalty provision (see </w:t>
      </w:r>
      <w:r w:rsidR="00B23EE3">
        <w:t>section 1</w:t>
      </w:r>
      <w:r w:rsidRPr="00B520E2">
        <w:t>317E).</w:t>
      </w:r>
    </w:p>
    <w:p w:rsidR="00671291" w:rsidRPr="00B520E2" w:rsidRDefault="00671291" w:rsidP="00B23EE3">
      <w:pPr>
        <w:pStyle w:val="subsection"/>
      </w:pPr>
      <w:r w:rsidRPr="00B520E2">
        <w:tab/>
        <w:t>(2)</w:t>
      </w:r>
      <w:r w:rsidRPr="00B520E2">
        <w:tab/>
        <w:t xml:space="preserve">A person must not intentionally or recklessly contravene, or be involved in a contravention of, </w:t>
      </w:r>
      <w:r w:rsidR="009F57C0" w:rsidRPr="00B520E2">
        <w:t>subsection (</w:t>
      </w:r>
      <w:r w:rsidRPr="00B520E2">
        <w:t>1).</w:t>
      </w:r>
    </w:p>
    <w:p w:rsidR="00671291" w:rsidRPr="00B520E2" w:rsidRDefault="00671291" w:rsidP="00B23EE3">
      <w:pPr>
        <w:pStyle w:val="SubsectionHead"/>
      </w:pPr>
      <w:r w:rsidRPr="00B520E2">
        <w:t>Duties under this section prevail in case of conflict</w:t>
      </w:r>
    </w:p>
    <w:p w:rsidR="00671291" w:rsidRPr="00B520E2" w:rsidRDefault="00671291" w:rsidP="00B23EE3">
      <w:pPr>
        <w:pStyle w:val="subsection"/>
      </w:pPr>
      <w:r w:rsidRPr="00B520E2">
        <w:tab/>
        <w:t>(3)</w:t>
      </w:r>
      <w:r w:rsidRPr="00B520E2">
        <w:tab/>
        <w:t xml:space="preserve">If there is a conflict between a duty owed by an employee of the corporate director of a retail CCIV under this section and a duty owed by the employee under </w:t>
      </w:r>
      <w:r w:rsidR="00B23EE3">
        <w:t>Part 2</w:t>
      </w:r>
      <w:r w:rsidRPr="00B520E2">
        <w:t>D.1, the duty owed under this section prevails.</w:t>
      </w:r>
    </w:p>
    <w:p w:rsidR="00671291" w:rsidRPr="00B520E2" w:rsidRDefault="00671291" w:rsidP="00B23EE3">
      <w:pPr>
        <w:pStyle w:val="SubsectionHead"/>
      </w:pPr>
      <w:r w:rsidRPr="00B520E2">
        <w:t>Interaction with other laws etc.</w:t>
      </w:r>
    </w:p>
    <w:p w:rsidR="00671291" w:rsidRPr="00B520E2" w:rsidRDefault="00671291" w:rsidP="00B23EE3">
      <w:pPr>
        <w:pStyle w:val="subsection"/>
      </w:pPr>
      <w:r w:rsidRPr="00B520E2">
        <w:tab/>
        <w:t>(4)</w:t>
      </w:r>
      <w:r w:rsidRPr="00B520E2">
        <w:tab/>
      </w:r>
      <w:r w:rsidR="00153A11" w:rsidRPr="00B520E2">
        <w:t>Subsection (</w:t>
      </w:r>
      <w:r w:rsidRPr="00B520E2">
        <w:t>1):</w:t>
      </w:r>
    </w:p>
    <w:p w:rsidR="00671291" w:rsidRPr="00B520E2" w:rsidRDefault="00671291" w:rsidP="00B23EE3">
      <w:pPr>
        <w:pStyle w:val="paragraph"/>
      </w:pPr>
      <w:r w:rsidRPr="00B520E2">
        <w:tab/>
        <w:t>(a)</w:t>
      </w:r>
      <w:r w:rsidRPr="00B520E2">
        <w:tab/>
        <w:t>has effect in addition to, and not in derogation of, any rule of law relating to the duty or liability of a person because of their office or employment in relation to a corporation; and</w:t>
      </w:r>
    </w:p>
    <w:p w:rsidR="00671291" w:rsidRPr="00B520E2" w:rsidRDefault="00671291" w:rsidP="00B23EE3">
      <w:pPr>
        <w:pStyle w:val="paragraph"/>
      </w:pPr>
      <w:r w:rsidRPr="00B520E2">
        <w:tab/>
        <w:t>(b)</w:t>
      </w:r>
      <w:r w:rsidRPr="00B520E2">
        <w:tab/>
        <w:t xml:space="preserve">does not prevent the commencement of civil proceedings for a breach of a duty or in respect of a liability referred to in </w:t>
      </w:r>
      <w:r w:rsidR="009F57C0" w:rsidRPr="00B520E2">
        <w:t>paragraph (</w:t>
      </w:r>
      <w:r w:rsidRPr="00B520E2">
        <w:t>a).</w:t>
      </w:r>
    </w:p>
    <w:p w:rsidR="00671291" w:rsidRPr="00B520E2" w:rsidRDefault="00671291" w:rsidP="00B23EE3">
      <w:pPr>
        <w:pStyle w:val="ActHead3"/>
      </w:pPr>
      <w:bookmarkStart w:id="119" w:name="_Toc80615864"/>
      <w:r w:rsidRPr="00456142">
        <w:rPr>
          <w:rStyle w:val="CharDivNo"/>
        </w:rPr>
        <w:t>Division 5</w:t>
      </w:r>
      <w:r w:rsidRPr="00B520E2">
        <w:t>—</w:t>
      </w:r>
      <w:r w:rsidRPr="00456142">
        <w:rPr>
          <w:rStyle w:val="CharDivText"/>
        </w:rPr>
        <w:t>Compliance plan for retail CCIVs</w:t>
      </w:r>
      <w:bookmarkEnd w:id="119"/>
    </w:p>
    <w:p w:rsidR="00671291" w:rsidRPr="00B520E2" w:rsidRDefault="00671291" w:rsidP="00B23EE3">
      <w:pPr>
        <w:pStyle w:val="ActHead4"/>
      </w:pPr>
      <w:bookmarkStart w:id="120" w:name="_Toc80615865"/>
      <w:r w:rsidRPr="00456142">
        <w:rPr>
          <w:rStyle w:val="CharSubdNo"/>
        </w:rPr>
        <w:t>Subdivision A</w:t>
      </w:r>
      <w:r w:rsidRPr="00B520E2">
        <w:t>—</w:t>
      </w:r>
      <w:r w:rsidRPr="00456142">
        <w:rPr>
          <w:rStyle w:val="CharSubdText"/>
        </w:rPr>
        <w:t>Documenting the compliance plan</w:t>
      </w:r>
      <w:bookmarkEnd w:id="120"/>
    </w:p>
    <w:p w:rsidR="00671291" w:rsidRPr="00B520E2" w:rsidRDefault="00671291" w:rsidP="00B23EE3">
      <w:pPr>
        <w:pStyle w:val="ActHead5"/>
      </w:pPr>
      <w:bookmarkStart w:id="121" w:name="_Toc80615866"/>
      <w:r w:rsidRPr="00456142">
        <w:rPr>
          <w:rStyle w:val="CharSectno"/>
        </w:rPr>
        <w:t>1227</w:t>
      </w:r>
      <w:r w:rsidRPr="00B520E2">
        <w:t xml:space="preserve">  Requirement for compliance plan</w:t>
      </w:r>
      <w:bookmarkEnd w:id="121"/>
    </w:p>
    <w:p w:rsidR="00671291" w:rsidRPr="00B520E2" w:rsidRDefault="00671291" w:rsidP="00B23EE3">
      <w:pPr>
        <w:pStyle w:val="subsection"/>
      </w:pPr>
      <w:r w:rsidRPr="00B520E2">
        <w:tab/>
        <w:t>(1)</w:t>
      </w:r>
      <w:r w:rsidRPr="00B520E2">
        <w:tab/>
        <w:t>A retail CCIV must have a compliance plan.</w:t>
      </w:r>
    </w:p>
    <w:p w:rsidR="00671291" w:rsidRPr="00B520E2" w:rsidRDefault="00671291" w:rsidP="00B23EE3">
      <w:pPr>
        <w:pStyle w:val="notetext"/>
      </w:pPr>
      <w:r w:rsidRPr="00B520E2">
        <w:t>Note:</w:t>
      </w:r>
      <w:r w:rsidRPr="00B520E2">
        <w:tab/>
        <w:t>A copy of the compliance plan must be lodged with ASIC with the application to register a CCIV that is to be a retail CCIV: see subsection 1222A(6).</w:t>
      </w:r>
    </w:p>
    <w:p w:rsidR="00671291" w:rsidRPr="00B520E2" w:rsidRDefault="00671291" w:rsidP="00B23EE3">
      <w:pPr>
        <w:pStyle w:val="subsection"/>
      </w:pPr>
      <w:r w:rsidRPr="00B520E2">
        <w:tab/>
        <w:t>(2)</w:t>
      </w:r>
      <w:r w:rsidRPr="00B520E2">
        <w:tab/>
        <w:t>A wholesale CCIV is not required to have a compliance plan.</w:t>
      </w:r>
    </w:p>
    <w:p w:rsidR="00671291" w:rsidRPr="00B520E2" w:rsidRDefault="00671291" w:rsidP="00B23EE3">
      <w:pPr>
        <w:pStyle w:val="subsection"/>
      </w:pPr>
      <w:r w:rsidRPr="00B520E2">
        <w:tab/>
        <w:t>(3)</w:t>
      </w:r>
      <w:r w:rsidRPr="00B520E2">
        <w:tab/>
        <w:t>A CCIV must lodge a copy of its compliance plan with ASIC within 14 days of becoming a retail CCIV. The copy must be signed by all the directors of the corporate director.</w:t>
      </w:r>
    </w:p>
    <w:p w:rsidR="00671291" w:rsidRPr="00B520E2" w:rsidRDefault="00671291" w:rsidP="00B23EE3">
      <w:pPr>
        <w:pStyle w:val="notetext"/>
      </w:pPr>
      <w:r w:rsidRPr="00B520E2">
        <w:t>Note:</w:t>
      </w:r>
      <w:r w:rsidRPr="00B520E2">
        <w:tab/>
        <w:t xml:space="preserve">Section 1222J defines </w:t>
      </w:r>
      <w:r w:rsidRPr="00B520E2">
        <w:rPr>
          <w:b/>
          <w:i/>
        </w:rPr>
        <w:t>retail CCIV</w:t>
      </w:r>
      <w:r w:rsidRPr="00B520E2">
        <w:t>.</w:t>
      </w:r>
    </w:p>
    <w:p w:rsidR="00671291" w:rsidRPr="00B520E2" w:rsidRDefault="00671291" w:rsidP="00B23EE3">
      <w:pPr>
        <w:pStyle w:val="subsection"/>
      </w:pPr>
      <w:r w:rsidRPr="00B520E2">
        <w:tab/>
        <w:t>(4)</w:t>
      </w:r>
      <w:r w:rsidRPr="00B520E2">
        <w:tab/>
        <w:t xml:space="preserve">An offence based on </w:t>
      </w:r>
      <w:r w:rsidR="009F57C0" w:rsidRPr="00B520E2">
        <w:t>subsection (</w:t>
      </w:r>
      <w:r w:rsidRPr="00B520E2">
        <w:t>3) is an offence of strict liability.</w:t>
      </w:r>
    </w:p>
    <w:p w:rsidR="00671291" w:rsidRPr="00B520E2" w:rsidRDefault="00671291" w:rsidP="00B23EE3">
      <w:pPr>
        <w:pStyle w:val="ActHead5"/>
      </w:pPr>
      <w:bookmarkStart w:id="122" w:name="_Toc80615867"/>
      <w:r w:rsidRPr="00456142">
        <w:rPr>
          <w:rStyle w:val="CharSectno"/>
        </w:rPr>
        <w:t>1227A</w:t>
      </w:r>
      <w:r w:rsidRPr="00B520E2">
        <w:t xml:space="preserve">  Contents of the compliance plan</w:t>
      </w:r>
      <w:bookmarkEnd w:id="122"/>
    </w:p>
    <w:p w:rsidR="00671291" w:rsidRPr="00B520E2" w:rsidRDefault="00671291" w:rsidP="00B23EE3">
      <w:pPr>
        <w:pStyle w:val="subsection"/>
      </w:pPr>
      <w:r w:rsidRPr="00B520E2">
        <w:tab/>
      </w:r>
      <w:r w:rsidRPr="00B520E2">
        <w:tab/>
        <w:t>The compliance plan of a retail CCIV must set out adequate measures that the corporate director is to apply in fulfilling its responsibilities in relation to the CCIV to ensure compliance with this Act and the CCIV’s constitution.</w:t>
      </w:r>
    </w:p>
    <w:p w:rsidR="00671291" w:rsidRPr="00B520E2" w:rsidRDefault="00671291" w:rsidP="00B23EE3">
      <w:pPr>
        <w:pStyle w:val="ActHead5"/>
      </w:pPr>
      <w:bookmarkStart w:id="123" w:name="_Toc80615868"/>
      <w:r w:rsidRPr="00456142">
        <w:rPr>
          <w:rStyle w:val="CharSectno"/>
        </w:rPr>
        <w:t>1227B</w:t>
      </w:r>
      <w:r w:rsidRPr="00B520E2">
        <w:t xml:space="preserve">  Compliance plan may incorporate provisions from another CCIV’s plan</w:t>
      </w:r>
      <w:bookmarkEnd w:id="123"/>
    </w:p>
    <w:p w:rsidR="00671291" w:rsidRPr="00B520E2" w:rsidRDefault="00671291" w:rsidP="00B23EE3">
      <w:pPr>
        <w:pStyle w:val="subsection"/>
      </w:pPr>
      <w:r w:rsidRPr="00B520E2">
        <w:tab/>
        <w:t>(1)</w:t>
      </w:r>
      <w:r w:rsidRPr="00B520E2">
        <w:tab/>
        <w:t>The compliance plan of a retail CCIV may be expressed to incorporate specified provisions of a compliance plan of another CCIV, provided both CCIVs have the same corporate director. The provisions may be incorporated as in force at a specified time, or as in force from time to time.</w:t>
      </w:r>
    </w:p>
    <w:p w:rsidR="00671291" w:rsidRPr="00B520E2" w:rsidRDefault="00671291" w:rsidP="00B23EE3">
      <w:pPr>
        <w:pStyle w:val="subsection"/>
      </w:pPr>
      <w:r w:rsidRPr="00B520E2">
        <w:tab/>
        <w:t>(2)</w:t>
      </w:r>
      <w:r w:rsidRPr="00B520E2">
        <w:tab/>
        <w:t>The specified provisions, as in force at the specified time, or as in force from time to time (as the case requires) are taken to be included in the plan.</w:t>
      </w:r>
    </w:p>
    <w:p w:rsidR="00671291" w:rsidRPr="00B520E2" w:rsidRDefault="00671291" w:rsidP="00B23EE3">
      <w:pPr>
        <w:pStyle w:val="ActHead5"/>
      </w:pPr>
      <w:bookmarkStart w:id="124" w:name="_Toc80615869"/>
      <w:r w:rsidRPr="00456142">
        <w:rPr>
          <w:rStyle w:val="CharSectno"/>
        </w:rPr>
        <w:t>1227C</w:t>
      </w:r>
      <w:r w:rsidRPr="00B520E2">
        <w:t xml:space="preserve">  ASIC may require further information about compliance plan</w:t>
      </w:r>
      <w:bookmarkEnd w:id="124"/>
    </w:p>
    <w:p w:rsidR="00671291" w:rsidRPr="00B520E2" w:rsidRDefault="00671291" w:rsidP="00B23EE3">
      <w:pPr>
        <w:pStyle w:val="subsection"/>
      </w:pPr>
      <w:r w:rsidRPr="00B520E2">
        <w:tab/>
        <w:t>(1)</w:t>
      </w:r>
      <w:r w:rsidRPr="00B520E2">
        <w:tab/>
        <w:t>ASIC may give the corporate director of a retail CCIV a direction, in writing, to give ASIC information about the arrangements contained in the compliance plan. The direction must specify the period (which must be at least 14 days after the direction is given) within which the corporate director must give the information.</w:t>
      </w:r>
    </w:p>
    <w:p w:rsidR="00671291" w:rsidRPr="00B520E2" w:rsidRDefault="00671291" w:rsidP="00B23EE3">
      <w:pPr>
        <w:pStyle w:val="subsection"/>
      </w:pPr>
      <w:r w:rsidRPr="00B520E2">
        <w:tab/>
        <w:t>(2)</w:t>
      </w:r>
      <w:r w:rsidRPr="00B520E2">
        <w:tab/>
        <w:t>The corporate director must comply with the direction within the period specified.</w:t>
      </w:r>
    </w:p>
    <w:p w:rsidR="00671291" w:rsidRPr="00B520E2" w:rsidRDefault="00671291" w:rsidP="00B23EE3">
      <w:pPr>
        <w:pStyle w:val="subsection"/>
      </w:pPr>
      <w:r w:rsidRPr="00B520E2">
        <w:tab/>
        <w:t>(3)</w:t>
      </w:r>
      <w:r w:rsidRPr="00B520E2">
        <w:tab/>
        <w:t xml:space="preserve">An offence based on </w:t>
      </w:r>
      <w:r w:rsidR="009F57C0" w:rsidRPr="00B520E2">
        <w:t>subsection (</w:t>
      </w:r>
      <w:r w:rsidRPr="00B520E2">
        <w:t>2) is an offence of strict liability.</w:t>
      </w:r>
    </w:p>
    <w:p w:rsidR="00671291" w:rsidRPr="00B520E2" w:rsidRDefault="00671291" w:rsidP="00B23EE3">
      <w:pPr>
        <w:pStyle w:val="ActHead5"/>
      </w:pPr>
      <w:bookmarkStart w:id="125" w:name="_Toc80615870"/>
      <w:r w:rsidRPr="00456142">
        <w:rPr>
          <w:rStyle w:val="CharSectno"/>
        </w:rPr>
        <w:t>1227D</w:t>
      </w:r>
      <w:r w:rsidRPr="00B520E2">
        <w:t xml:space="preserve">  Changing the compliance plan</w:t>
      </w:r>
      <w:bookmarkEnd w:id="125"/>
    </w:p>
    <w:p w:rsidR="00671291" w:rsidRPr="00B520E2" w:rsidRDefault="00671291" w:rsidP="00B23EE3">
      <w:pPr>
        <w:pStyle w:val="SubsectionHead"/>
      </w:pPr>
      <w:r w:rsidRPr="00B520E2">
        <w:t>Corporate director’s powers</w:t>
      </w:r>
    </w:p>
    <w:p w:rsidR="00671291" w:rsidRPr="00B520E2" w:rsidRDefault="00671291" w:rsidP="00B23EE3">
      <w:pPr>
        <w:pStyle w:val="subsection"/>
      </w:pPr>
      <w:r w:rsidRPr="00B520E2">
        <w:tab/>
        <w:t>(1)</w:t>
      </w:r>
      <w:r w:rsidRPr="00B520E2">
        <w:tab/>
        <w:t>The corporate director of a CCIV may modify the CCIV’s compliance plan or repeal it and replace it with a new compliance plan.</w:t>
      </w:r>
    </w:p>
    <w:p w:rsidR="00671291" w:rsidRPr="00B520E2" w:rsidRDefault="00671291" w:rsidP="00B23EE3">
      <w:pPr>
        <w:pStyle w:val="SubsectionHead"/>
      </w:pPr>
      <w:r w:rsidRPr="00B520E2">
        <w:t>ASIC may require modifications</w:t>
      </w:r>
    </w:p>
    <w:p w:rsidR="00671291" w:rsidRPr="00B520E2" w:rsidRDefault="00671291" w:rsidP="00B23EE3">
      <w:pPr>
        <w:pStyle w:val="subsection"/>
      </w:pPr>
      <w:r w:rsidRPr="00B520E2">
        <w:tab/>
        <w:t>(2)</w:t>
      </w:r>
      <w:r w:rsidRPr="00B520E2">
        <w:tab/>
        <w:t>ASIC may give the corporate director of a retail CCIV a direction, in writing, to modify the CCIV’s compliance plan, as set out in the direction, to ensure that the plan is consistent with section 1227A. The direction must specify the period (which must be at least 14 days after the direction is given) within which the corporate director must make the modification.</w:t>
      </w:r>
    </w:p>
    <w:p w:rsidR="00671291" w:rsidRPr="00B520E2" w:rsidRDefault="00671291" w:rsidP="00B23EE3">
      <w:pPr>
        <w:pStyle w:val="subsection"/>
      </w:pPr>
      <w:r w:rsidRPr="00B520E2">
        <w:tab/>
        <w:t>(3)</w:t>
      </w:r>
      <w:r w:rsidRPr="00B520E2">
        <w:tab/>
        <w:t>The corporate director must comply with the direction within the period specified.</w:t>
      </w:r>
    </w:p>
    <w:p w:rsidR="00671291" w:rsidRPr="00B520E2" w:rsidRDefault="00671291" w:rsidP="00B23EE3">
      <w:pPr>
        <w:pStyle w:val="SubsectionHead"/>
      </w:pPr>
      <w:r w:rsidRPr="00B520E2">
        <w:t>Lodgement of modification or new plan</w:t>
      </w:r>
    </w:p>
    <w:p w:rsidR="00671291" w:rsidRPr="00B520E2" w:rsidRDefault="00671291" w:rsidP="00B23EE3">
      <w:pPr>
        <w:pStyle w:val="subsection"/>
      </w:pPr>
      <w:r w:rsidRPr="00B520E2">
        <w:tab/>
        <w:t>(4)</w:t>
      </w:r>
      <w:r w:rsidRPr="00B520E2">
        <w:tab/>
        <w:t>The corporate director must lodge with ASIC a copy of a modification of the CCIV’s compliance plan or of a new compliance plan within 14 days after the modification is made or the old plan is repealed. The copy must be signed by all the directors of the corporate director.</w:t>
      </w:r>
    </w:p>
    <w:p w:rsidR="00671291" w:rsidRPr="00B520E2" w:rsidRDefault="00671291" w:rsidP="00B23EE3">
      <w:pPr>
        <w:pStyle w:val="subsection"/>
      </w:pPr>
      <w:r w:rsidRPr="00B520E2">
        <w:tab/>
        <w:t>(5)</w:t>
      </w:r>
      <w:r w:rsidRPr="00B520E2">
        <w:tab/>
        <w:t xml:space="preserve">An offence based on </w:t>
      </w:r>
      <w:r w:rsidR="009F57C0" w:rsidRPr="00B520E2">
        <w:t>subsection (</w:t>
      </w:r>
      <w:r w:rsidRPr="00B520E2">
        <w:t>3) or (4) is an offence of strict liability.</w:t>
      </w:r>
    </w:p>
    <w:p w:rsidR="00671291" w:rsidRPr="00B520E2" w:rsidRDefault="00671291" w:rsidP="00B23EE3">
      <w:pPr>
        <w:pStyle w:val="ActHead5"/>
      </w:pPr>
      <w:bookmarkStart w:id="126" w:name="_Toc80615871"/>
      <w:r w:rsidRPr="00456142">
        <w:rPr>
          <w:rStyle w:val="CharSectno"/>
        </w:rPr>
        <w:t>1227E</w:t>
      </w:r>
      <w:r w:rsidRPr="00B520E2">
        <w:t xml:space="preserve">  ASIC may require consolidation of compliance plan to be lodged</w:t>
      </w:r>
      <w:bookmarkEnd w:id="126"/>
    </w:p>
    <w:p w:rsidR="00671291" w:rsidRPr="00B520E2" w:rsidRDefault="00671291" w:rsidP="00B23EE3">
      <w:pPr>
        <w:pStyle w:val="subsection"/>
      </w:pPr>
      <w:r w:rsidRPr="00B520E2">
        <w:tab/>
        <w:t>(1)</w:t>
      </w:r>
      <w:r w:rsidRPr="00B520E2">
        <w:tab/>
        <w:t>ASIC may give the corporate director of a retail CCIV a direction, in writing, to lodge a consolidated copy of the CCIV’s compliance plan with ASIC. The direction must specify the period (which must be at least 14 days after the direction is given) within which the corporate director must lodge the consolidation.</w:t>
      </w:r>
    </w:p>
    <w:p w:rsidR="00671291" w:rsidRPr="00B520E2" w:rsidRDefault="00671291" w:rsidP="00B23EE3">
      <w:pPr>
        <w:pStyle w:val="subsection"/>
      </w:pPr>
      <w:r w:rsidRPr="00B520E2">
        <w:tab/>
        <w:t>(2)</w:t>
      </w:r>
      <w:r w:rsidRPr="00B520E2">
        <w:tab/>
        <w:t>The consolidation must set out:</w:t>
      </w:r>
    </w:p>
    <w:p w:rsidR="00671291" w:rsidRPr="00B520E2" w:rsidRDefault="00671291" w:rsidP="00B23EE3">
      <w:pPr>
        <w:pStyle w:val="paragraph"/>
      </w:pPr>
      <w:r w:rsidRPr="00B520E2">
        <w:tab/>
        <w:t>(a)</w:t>
      </w:r>
      <w:r w:rsidRPr="00B520E2">
        <w:tab/>
        <w:t>the plan as modified to the time of lodgement; and</w:t>
      </w:r>
    </w:p>
    <w:p w:rsidR="00671291" w:rsidRPr="00B520E2" w:rsidRDefault="00671291" w:rsidP="00B23EE3">
      <w:pPr>
        <w:pStyle w:val="paragraph"/>
      </w:pPr>
      <w:r w:rsidRPr="00B520E2">
        <w:tab/>
        <w:t>(b)</w:t>
      </w:r>
      <w:r w:rsidRPr="00B520E2">
        <w:tab/>
        <w:t>if required by ASIC’s direction—the full text of provisions taken to be included in the plan by subsection 1227B(2).</w:t>
      </w:r>
    </w:p>
    <w:p w:rsidR="00671291" w:rsidRPr="00B520E2" w:rsidRDefault="00671291" w:rsidP="00B23EE3">
      <w:pPr>
        <w:pStyle w:val="subsection"/>
      </w:pPr>
      <w:r w:rsidRPr="00B520E2">
        <w:tab/>
        <w:t>(3)</w:t>
      </w:r>
      <w:r w:rsidRPr="00B520E2">
        <w:tab/>
        <w:t>The corporate director must comply with the direction within the period specified in the notice.</w:t>
      </w:r>
    </w:p>
    <w:p w:rsidR="00671291" w:rsidRPr="00B520E2" w:rsidRDefault="00671291" w:rsidP="00B23EE3">
      <w:pPr>
        <w:pStyle w:val="subsection"/>
      </w:pPr>
      <w:r w:rsidRPr="00B520E2">
        <w:tab/>
        <w:t>(4)</w:t>
      </w:r>
      <w:r w:rsidRPr="00B520E2">
        <w:tab/>
        <w:t xml:space="preserve">An offence based on </w:t>
      </w:r>
      <w:r w:rsidR="009F57C0" w:rsidRPr="00B520E2">
        <w:t>subsection (</w:t>
      </w:r>
      <w:r w:rsidRPr="00B520E2">
        <w:t>3) is an offence of strict liability.</w:t>
      </w:r>
    </w:p>
    <w:p w:rsidR="00671291" w:rsidRPr="00B520E2" w:rsidRDefault="00671291" w:rsidP="00B23EE3">
      <w:pPr>
        <w:pStyle w:val="ActHead4"/>
      </w:pPr>
      <w:bookmarkStart w:id="127" w:name="_Toc80615872"/>
      <w:r w:rsidRPr="00456142">
        <w:rPr>
          <w:rStyle w:val="CharSubdNo"/>
        </w:rPr>
        <w:t>Subdivision B</w:t>
      </w:r>
      <w:r w:rsidRPr="00B520E2">
        <w:t>—</w:t>
      </w:r>
      <w:r w:rsidRPr="00456142">
        <w:rPr>
          <w:rStyle w:val="CharSubdText"/>
        </w:rPr>
        <w:t>Auditing the compliance plan</w:t>
      </w:r>
      <w:bookmarkEnd w:id="127"/>
    </w:p>
    <w:p w:rsidR="00671291" w:rsidRPr="00B520E2" w:rsidRDefault="00671291" w:rsidP="00B23EE3">
      <w:pPr>
        <w:pStyle w:val="ActHead5"/>
      </w:pPr>
      <w:bookmarkStart w:id="128" w:name="_Toc80615873"/>
      <w:r w:rsidRPr="00456142">
        <w:rPr>
          <w:rStyle w:val="CharSectno"/>
        </w:rPr>
        <w:t>1227F</w:t>
      </w:r>
      <w:r w:rsidRPr="00B520E2">
        <w:t xml:space="preserve">  Engaging auditor</w:t>
      </w:r>
      <w:bookmarkEnd w:id="128"/>
    </w:p>
    <w:p w:rsidR="00671291" w:rsidRPr="00B520E2" w:rsidRDefault="00671291" w:rsidP="00B23EE3">
      <w:pPr>
        <w:pStyle w:val="subsection"/>
      </w:pPr>
      <w:r w:rsidRPr="00B520E2">
        <w:tab/>
        <w:t>(1)</w:t>
      </w:r>
      <w:r w:rsidRPr="00B520E2">
        <w:tab/>
        <w:t xml:space="preserve">The corporate director of a retail CCIV must ensure that at all times a registered company auditor, an audit firm or an authorised audit company is engaged to audit compliance with the CCIV’s compliance plan in accordance with this section. This auditor, firm or company is referred to as the </w:t>
      </w:r>
      <w:r w:rsidRPr="00B520E2">
        <w:rPr>
          <w:b/>
          <w:i/>
        </w:rPr>
        <w:t>auditor of the compliance plan</w:t>
      </w:r>
      <w:r w:rsidRPr="00B520E2">
        <w:t>.</w:t>
      </w:r>
    </w:p>
    <w:p w:rsidR="00671291" w:rsidRPr="00B520E2" w:rsidRDefault="00671291" w:rsidP="00B23EE3">
      <w:pPr>
        <w:pStyle w:val="subsection"/>
      </w:pPr>
      <w:r w:rsidRPr="00B520E2">
        <w:tab/>
        <w:t>(2)</w:t>
      </w:r>
      <w:r w:rsidRPr="00B520E2">
        <w:tab/>
        <w:t xml:space="preserve">An offence based on </w:t>
      </w:r>
      <w:r w:rsidR="009F57C0" w:rsidRPr="00B520E2">
        <w:t>subsection (</w:t>
      </w:r>
      <w:r w:rsidRPr="00B520E2">
        <w:t>1) is an offence of strict liability.</w:t>
      </w:r>
    </w:p>
    <w:p w:rsidR="00671291" w:rsidRPr="00B520E2" w:rsidRDefault="00671291" w:rsidP="00B23EE3">
      <w:pPr>
        <w:pStyle w:val="subsection"/>
      </w:pPr>
      <w:r w:rsidRPr="00B520E2">
        <w:tab/>
        <w:t>(3)</w:t>
      </w:r>
      <w:r w:rsidRPr="00B520E2">
        <w:tab/>
        <w:t xml:space="preserve">A person is not eligible to act as the individual auditor, lead auditor or review auditor of </w:t>
      </w:r>
      <w:r w:rsidR="009F1128" w:rsidRPr="00B520E2">
        <w:t>a</w:t>
      </w:r>
      <w:r w:rsidRPr="00B520E2">
        <w:t xml:space="preserve"> </w:t>
      </w:r>
      <w:r w:rsidR="009F1128" w:rsidRPr="00B520E2">
        <w:t xml:space="preserve">CCIV’s </w:t>
      </w:r>
      <w:r w:rsidRPr="00B520E2">
        <w:t>compliance plan if the person is:</w:t>
      </w:r>
    </w:p>
    <w:p w:rsidR="00C41FFA" w:rsidRPr="00B520E2" w:rsidRDefault="00C41FFA" w:rsidP="00B23EE3">
      <w:pPr>
        <w:pStyle w:val="paragraph"/>
      </w:pPr>
      <w:r w:rsidRPr="00B520E2">
        <w:tab/>
        <w:t>(a)</w:t>
      </w:r>
      <w:r w:rsidRPr="00B520E2">
        <w:tab/>
        <w:t>the corporate director; or</w:t>
      </w:r>
    </w:p>
    <w:p w:rsidR="00671291" w:rsidRPr="00B520E2" w:rsidRDefault="00671291" w:rsidP="00B23EE3">
      <w:pPr>
        <w:pStyle w:val="paragraph"/>
      </w:pPr>
      <w:r w:rsidRPr="00B520E2">
        <w:tab/>
        <w:t>(</w:t>
      </w:r>
      <w:r w:rsidR="00C41FFA" w:rsidRPr="00B520E2">
        <w:t>b</w:t>
      </w:r>
      <w:r w:rsidRPr="00B520E2">
        <w:t>)</w:t>
      </w:r>
      <w:r w:rsidRPr="00B520E2">
        <w:tab/>
        <w:t>an associate of the corporate director; or</w:t>
      </w:r>
    </w:p>
    <w:p w:rsidR="00671291" w:rsidRPr="00B520E2" w:rsidRDefault="00C33611" w:rsidP="00B23EE3">
      <w:pPr>
        <w:pStyle w:val="paragraph"/>
      </w:pPr>
      <w:r w:rsidRPr="00B520E2">
        <w:tab/>
        <w:t>(c)</w:t>
      </w:r>
      <w:r w:rsidRPr="00B520E2">
        <w:tab/>
        <w:t xml:space="preserve">a person who holds </w:t>
      </w:r>
      <w:r w:rsidR="00293165" w:rsidRPr="00B520E2">
        <w:t>money</w:t>
      </w:r>
      <w:r w:rsidR="00296A1F" w:rsidRPr="00B520E2">
        <w:t xml:space="preserve"> </w:t>
      </w:r>
      <w:r w:rsidR="008B25D2" w:rsidRPr="00B520E2">
        <w:t>or</w:t>
      </w:r>
      <w:r w:rsidR="00296A1F" w:rsidRPr="00B520E2">
        <w:t xml:space="preserve"> </w:t>
      </w:r>
      <w:r w:rsidR="00293165" w:rsidRPr="00B520E2">
        <w:t>property</w:t>
      </w:r>
      <w:r w:rsidRPr="00B520E2">
        <w:t xml:space="preserve"> of the</w:t>
      </w:r>
      <w:r w:rsidRPr="00B520E2">
        <w:rPr>
          <w:i/>
        </w:rPr>
        <w:t xml:space="preserve"> </w:t>
      </w:r>
      <w:r w:rsidRPr="00B520E2">
        <w:t>CCIV</w:t>
      </w:r>
      <w:r w:rsidR="00671291" w:rsidRPr="00B520E2">
        <w:t>; or</w:t>
      </w:r>
    </w:p>
    <w:p w:rsidR="00296A1F" w:rsidRPr="00B520E2" w:rsidRDefault="00296A1F" w:rsidP="00B23EE3">
      <w:pPr>
        <w:pStyle w:val="paragraph"/>
      </w:pPr>
      <w:r w:rsidRPr="00B520E2">
        <w:tab/>
        <w:t>(d)</w:t>
      </w:r>
      <w:r w:rsidRPr="00B520E2">
        <w:tab/>
        <w:t xml:space="preserve">an associate of </w:t>
      </w:r>
      <w:r w:rsidR="000B2A7C" w:rsidRPr="00B520E2">
        <w:t>a</w:t>
      </w:r>
      <w:r w:rsidRPr="00B520E2">
        <w:t xml:space="preserve"> person </w:t>
      </w:r>
      <w:r w:rsidR="000B2A7C" w:rsidRPr="00B520E2">
        <w:t>covered</w:t>
      </w:r>
      <w:r w:rsidRPr="00B520E2">
        <w:t xml:space="preserve"> </w:t>
      </w:r>
      <w:r w:rsidR="000B2A7C" w:rsidRPr="00B520E2">
        <w:t>by</w:t>
      </w:r>
      <w:r w:rsidRPr="00B520E2">
        <w:t xml:space="preserve"> </w:t>
      </w:r>
      <w:r w:rsidR="009F57C0" w:rsidRPr="00B520E2">
        <w:t>paragraph (</w:t>
      </w:r>
      <w:r w:rsidRPr="00B520E2">
        <w:t>c); or</w:t>
      </w:r>
    </w:p>
    <w:p w:rsidR="00671291" w:rsidRPr="00B520E2" w:rsidRDefault="00671291" w:rsidP="00B23EE3">
      <w:pPr>
        <w:pStyle w:val="paragraph"/>
      </w:pPr>
      <w:r w:rsidRPr="00B520E2">
        <w:tab/>
        <w:t>(</w:t>
      </w:r>
      <w:r w:rsidR="00DB27AE" w:rsidRPr="00B520E2">
        <w:t>e</w:t>
      </w:r>
      <w:r w:rsidRPr="00B520E2">
        <w:t>)</w:t>
      </w:r>
      <w:r w:rsidRPr="00B520E2">
        <w:tab/>
        <w:t>the auditor of the corporate director’s financial statements.</w:t>
      </w:r>
    </w:p>
    <w:p w:rsidR="00671291" w:rsidRPr="00B520E2" w:rsidRDefault="00671291" w:rsidP="00B23EE3">
      <w:pPr>
        <w:pStyle w:val="subsection"/>
      </w:pPr>
      <w:r w:rsidRPr="00B520E2">
        <w:tab/>
        <w:t>(4)</w:t>
      </w:r>
      <w:r w:rsidRPr="00B520E2">
        <w:tab/>
        <w:t>However:</w:t>
      </w:r>
    </w:p>
    <w:p w:rsidR="00671291" w:rsidRPr="00B520E2" w:rsidRDefault="00671291" w:rsidP="00B23EE3">
      <w:pPr>
        <w:pStyle w:val="paragraph"/>
      </w:pPr>
      <w:r w:rsidRPr="00B520E2">
        <w:tab/>
        <w:t>(a)</w:t>
      </w:r>
      <w:r w:rsidRPr="00B520E2">
        <w:tab/>
        <w:t>the auditor of the compliance plan and the auditor of the corporate director’s financial statements may work for the same firm of auditors or audit company; and</w:t>
      </w:r>
    </w:p>
    <w:p w:rsidR="00671291" w:rsidRPr="00B520E2" w:rsidRDefault="00671291" w:rsidP="00B23EE3">
      <w:pPr>
        <w:pStyle w:val="paragraph"/>
      </w:pPr>
      <w:r w:rsidRPr="00B520E2">
        <w:tab/>
        <w:t>(b)</w:t>
      </w:r>
      <w:r w:rsidRPr="00B520E2">
        <w:tab/>
        <w:t>the lead auditor or review auditor of the compliance plan (on the one hand) and the lead auditor or review auditor of the corporate director’s financial statements (on the other hand) may work for the same firm of auditors or audit company.</w:t>
      </w:r>
    </w:p>
    <w:p w:rsidR="00671291" w:rsidRPr="00B520E2" w:rsidRDefault="00671291" w:rsidP="00B23EE3">
      <w:pPr>
        <w:pStyle w:val="subsection"/>
      </w:pPr>
      <w:r w:rsidRPr="00B520E2">
        <w:tab/>
        <w:t>(5)</w:t>
      </w:r>
      <w:r w:rsidRPr="00B520E2">
        <w:tab/>
        <w:t>This Subdivision does not prevent the corporate director from arranging for the auditor of the compliance plan to carry out audits in addition to those required by this Subdivision.</w:t>
      </w:r>
    </w:p>
    <w:p w:rsidR="00671291" w:rsidRPr="00B520E2" w:rsidRDefault="00671291" w:rsidP="00B23EE3">
      <w:pPr>
        <w:pStyle w:val="ActHead5"/>
      </w:pPr>
      <w:bookmarkStart w:id="129" w:name="_Toc80615874"/>
      <w:r w:rsidRPr="00456142">
        <w:rPr>
          <w:rStyle w:val="CharSectno"/>
        </w:rPr>
        <w:t>1227G</w:t>
      </w:r>
      <w:r w:rsidRPr="00B520E2">
        <w:t xml:space="preserve">  Audit and audit report</w:t>
      </w:r>
      <w:bookmarkEnd w:id="129"/>
    </w:p>
    <w:p w:rsidR="00671291" w:rsidRPr="00B520E2" w:rsidRDefault="00671291" w:rsidP="00B23EE3">
      <w:pPr>
        <w:pStyle w:val="subsection"/>
      </w:pPr>
      <w:r w:rsidRPr="00B520E2">
        <w:tab/>
        <w:t>(1)</w:t>
      </w:r>
      <w:r w:rsidRPr="00B520E2">
        <w:tab/>
        <w:t>Within 3 months after the end of a financial year of the retail CCIV, the auditor of the compliance plan must:</w:t>
      </w:r>
    </w:p>
    <w:p w:rsidR="00671291" w:rsidRPr="00B520E2" w:rsidRDefault="00671291" w:rsidP="00B23EE3">
      <w:pPr>
        <w:pStyle w:val="paragraph"/>
      </w:pPr>
      <w:r w:rsidRPr="00B520E2">
        <w:tab/>
        <w:t>(a)</w:t>
      </w:r>
      <w:r w:rsidRPr="00B520E2">
        <w:tab/>
        <w:t>examine the CCIV’s compliance plan; and</w:t>
      </w:r>
    </w:p>
    <w:p w:rsidR="00671291" w:rsidRPr="00B520E2" w:rsidRDefault="00671291" w:rsidP="00B23EE3">
      <w:pPr>
        <w:pStyle w:val="paragraph"/>
      </w:pPr>
      <w:r w:rsidRPr="00B520E2">
        <w:tab/>
        <w:t>(b)</w:t>
      </w:r>
      <w:r w:rsidRPr="00B520E2">
        <w:tab/>
        <w:t>carry out:</w:t>
      </w:r>
    </w:p>
    <w:p w:rsidR="00671291" w:rsidRPr="00B520E2" w:rsidRDefault="00671291" w:rsidP="00B23EE3">
      <w:pPr>
        <w:pStyle w:val="paragraphsub"/>
      </w:pPr>
      <w:r w:rsidRPr="00B520E2">
        <w:tab/>
        <w:t>(i)</w:t>
      </w:r>
      <w:r w:rsidRPr="00B520E2">
        <w:tab/>
        <w:t>if the CCIV has only had one corporate director during the financial year—an audit of the corporate director’s compliance with the compliance plan during the financial year; or</w:t>
      </w:r>
    </w:p>
    <w:p w:rsidR="00671291" w:rsidRPr="00B520E2" w:rsidRDefault="00671291" w:rsidP="00B23EE3">
      <w:pPr>
        <w:pStyle w:val="paragraphsub"/>
      </w:pPr>
      <w:r w:rsidRPr="00B520E2">
        <w:tab/>
        <w:t>(ii)</w:t>
      </w:r>
      <w:r w:rsidRPr="00B520E2">
        <w:tab/>
        <w:t>if the CCIV has had more than one corporate director during the financial year—an audit of each corporate director’s compliance with the compliance plan during that part of the financial year when it was the CCIV’s corporate director; and</w:t>
      </w:r>
    </w:p>
    <w:p w:rsidR="00671291" w:rsidRPr="00B520E2" w:rsidRDefault="00671291" w:rsidP="00B23EE3">
      <w:pPr>
        <w:pStyle w:val="paragraph"/>
      </w:pPr>
      <w:r w:rsidRPr="00B520E2">
        <w:tab/>
        <w:t>(c)</w:t>
      </w:r>
      <w:r w:rsidRPr="00B520E2">
        <w:tab/>
        <w:t>give to the CCIV’s current corporate director a report that states whether, in the auditor’s opinion:</w:t>
      </w:r>
    </w:p>
    <w:p w:rsidR="00671291" w:rsidRPr="00B520E2" w:rsidRDefault="00671291" w:rsidP="00B23EE3">
      <w:pPr>
        <w:pStyle w:val="paragraphsub"/>
      </w:pPr>
      <w:r w:rsidRPr="00B520E2">
        <w:tab/>
        <w:t>(i)</w:t>
      </w:r>
      <w:r w:rsidRPr="00B520E2">
        <w:tab/>
        <w:t>the corporate director, or each corporate director, complied with the CCIV’s compliance plan during the financial year or that part of the financial year when it was the CCIV’s corporate director; and</w:t>
      </w:r>
    </w:p>
    <w:p w:rsidR="00671291" w:rsidRPr="00B520E2" w:rsidRDefault="00671291" w:rsidP="00B23EE3">
      <w:pPr>
        <w:pStyle w:val="paragraphsub"/>
      </w:pPr>
      <w:r w:rsidRPr="00B520E2">
        <w:tab/>
        <w:t>(ii)</w:t>
      </w:r>
      <w:r w:rsidRPr="00B520E2">
        <w:tab/>
        <w:t>the plan continues to meet the requirements of this Division.</w:t>
      </w:r>
    </w:p>
    <w:p w:rsidR="00671291" w:rsidRPr="00B520E2" w:rsidRDefault="00671291" w:rsidP="00B23EE3">
      <w:pPr>
        <w:pStyle w:val="subsection"/>
      </w:pPr>
      <w:r w:rsidRPr="00B520E2">
        <w:tab/>
        <w:t>(2)</w:t>
      </w:r>
      <w:r w:rsidRPr="00B520E2">
        <w:tab/>
        <w:t>The auditor of the compliance plan:</w:t>
      </w:r>
    </w:p>
    <w:p w:rsidR="00671291" w:rsidRPr="00B520E2" w:rsidRDefault="00671291" w:rsidP="00B23EE3">
      <w:pPr>
        <w:pStyle w:val="paragraph"/>
      </w:pPr>
      <w:r w:rsidRPr="00B520E2">
        <w:tab/>
        <w:t>(a)</w:t>
      </w:r>
      <w:r w:rsidRPr="00B520E2">
        <w:tab/>
        <w:t>has a right of access at all reasonable times to the books of the CCIV; and</w:t>
      </w:r>
    </w:p>
    <w:p w:rsidR="00671291" w:rsidRPr="00B520E2" w:rsidRDefault="00671291" w:rsidP="00B23EE3">
      <w:pPr>
        <w:pStyle w:val="paragraph"/>
      </w:pPr>
      <w:r w:rsidRPr="00B520E2">
        <w:tab/>
        <w:t>(b)</w:t>
      </w:r>
      <w:r w:rsidRPr="00B520E2">
        <w:tab/>
        <w:t>may require an officer of the corporate director to give the auditor information and explanations for the purposes of the audit.</w:t>
      </w:r>
    </w:p>
    <w:p w:rsidR="00671291" w:rsidRPr="00B520E2" w:rsidRDefault="00671291" w:rsidP="00B23EE3">
      <w:pPr>
        <w:pStyle w:val="subsection"/>
      </w:pPr>
      <w:r w:rsidRPr="00B520E2">
        <w:tab/>
        <w:t>(3)</w:t>
      </w:r>
      <w:r w:rsidRPr="00B520E2">
        <w:tab/>
        <w:t>An officer of the corporate director must:</w:t>
      </w:r>
    </w:p>
    <w:p w:rsidR="00671291" w:rsidRPr="00B520E2" w:rsidRDefault="00671291" w:rsidP="00B23EE3">
      <w:pPr>
        <w:pStyle w:val="paragraph"/>
      </w:pPr>
      <w:r w:rsidRPr="00B520E2">
        <w:tab/>
        <w:t>(a)</w:t>
      </w:r>
      <w:r w:rsidRPr="00B520E2">
        <w:tab/>
        <w:t>allow the auditor of the compliance plan to have access to the books of the CCIV; and</w:t>
      </w:r>
    </w:p>
    <w:p w:rsidR="00671291" w:rsidRPr="00B520E2" w:rsidRDefault="00671291" w:rsidP="00B23EE3">
      <w:pPr>
        <w:pStyle w:val="paragraph"/>
      </w:pPr>
      <w:r w:rsidRPr="00B520E2">
        <w:tab/>
        <w:t>(b)</w:t>
      </w:r>
      <w:r w:rsidRPr="00B520E2">
        <w:tab/>
        <w:t xml:space="preserve">give the auditor information or an explanation required under </w:t>
      </w:r>
      <w:r w:rsidR="009F57C0" w:rsidRPr="00B520E2">
        <w:t>subsection (</w:t>
      </w:r>
      <w:r w:rsidRPr="00B520E2">
        <w:t>2); and</w:t>
      </w:r>
    </w:p>
    <w:p w:rsidR="00671291" w:rsidRPr="00B520E2" w:rsidRDefault="00671291" w:rsidP="00B23EE3">
      <w:pPr>
        <w:pStyle w:val="paragraph"/>
      </w:pPr>
      <w:r w:rsidRPr="00B520E2">
        <w:tab/>
        <w:t>(c)</w:t>
      </w:r>
      <w:r w:rsidRPr="00B520E2">
        <w:tab/>
        <w:t>otherwise assist the conduct of the audit.</w:t>
      </w:r>
    </w:p>
    <w:p w:rsidR="00671291" w:rsidRPr="00B520E2" w:rsidRDefault="00671291" w:rsidP="00B23EE3">
      <w:pPr>
        <w:pStyle w:val="subsection"/>
      </w:pPr>
      <w:r w:rsidRPr="00B520E2">
        <w:tab/>
        <w:t>(4)</w:t>
      </w:r>
      <w:r w:rsidRPr="00B520E2">
        <w:tab/>
        <w:t xml:space="preserve">The corporate director must lodge the auditor’s report under </w:t>
      </w:r>
      <w:r w:rsidR="009F57C0" w:rsidRPr="00B520E2">
        <w:t>subsection (</w:t>
      </w:r>
      <w:r w:rsidRPr="00B520E2">
        <w:t>1) with ASIC at the same time as the financial statements and reports in respect of the CCIV are to be lodged with ASIC (see sections 292, 319 and 1232C).</w:t>
      </w:r>
    </w:p>
    <w:p w:rsidR="00671291" w:rsidRPr="00B520E2" w:rsidRDefault="00671291" w:rsidP="00B23EE3">
      <w:pPr>
        <w:pStyle w:val="subsection"/>
      </w:pPr>
      <w:r w:rsidRPr="00B520E2">
        <w:tab/>
        <w:t>(5)</w:t>
      </w:r>
      <w:r w:rsidRPr="00B520E2">
        <w:tab/>
        <w:t>The auditor of the compliance plan has qualified privilege in respect of:</w:t>
      </w:r>
    </w:p>
    <w:p w:rsidR="00671291" w:rsidRPr="00B520E2" w:rsidRDefault="00671291" w:rsidP="00B23EE3">
      <w:pPr>
        <w:pStyle w:val="paragraph"/>
      </w:pPr>
      <w:r w:rsidRPr="00B520E2">
        <w:tab/>
        <w:t>(a)</w:t>
      </w:r>
      <w:r w:rsidRPr="00B520E2">
        <w:tab/>
        <w:t xml:space="preserve">a statement made in a report under </w:t>
      </w:r>
      <w:r w:rsidR="009F57C0" w:rsidRPr="00B520E2">
        <w:t>subsection (</w:t>
      </w:r>
      <w:r w:rsidRPr="00B520E2">
        <w:t>1); or</w:t>
      </w:r>
    </w:p>
    <w:p w:rsidR="00671291" w:rsidRPr="00B520E2" w:rsidRDefault="00671291" w:rsidP="00B23EE3">
      <w:pPr>
        <w:pStyle w:val="paragraph"/>
      </w:pPr>
      <w:r w:rsidRPr="00B520E2">
        <w:tab/>
        <w:t>(b)</w:t>
      </w:r>
      <w:r w:rsidRPr="00B520E2">
        <w:tab/>
        <w:t>a notification to ASIC under any of the following:</w:t>
      </w:r>
    </w:p>
    <w:p w:rsidR="00671291" w:rsidRPr="00B520E2" w:rsidRDefault="00671291" w:rsidP="00B23EE3">
      <w:pPr>
        <w:pStyle w:val="paragraphsub"/>
      </w:pPr>
      <w:r w:rsidRPr="00B520E2">
        <w:tab/>
        <w:t>(i)</w:t>
      </w:r>
      <w:r w:rsidRPr="00B520E2">
        <w:tab/>
        <w:t>paragraph 1227H(1)(c);</w:t>
      </w:r>
    </w:p>
    <w:p w:rsidR="00671291" w:rsidRPr="00B520E2" w:rsidRDefault="00671291" w:rsidP="00B23EE3">
      <w:pPr>
        <w:pStyle w:val="paragraphsub"/>
      </w:pPr>
      <w:r w:rsidRPr="00B520E2">
        <w:tab/>
        <w:t>(ii)</w:t>
      </w:r>
      <w:r w:rsidRPr="00B520E2">
        <w:tab/>
        <w:t>paragraph 1227H(2)(c);</w:t>
      </w:r>
    </w:p>
    <w:p w:rsidR="00671291" w:rsidRPr="00B520E2" w:rsidRDefault="00671291" w:rsidP="00B23EE3">
      <w:pPr>
        <w:pStyle w:val="paragraphsub"/>
      </w:pPr>
      <w:r w:rsidRPr="00B520E2">
        <w:tab/>
        <w:t>(iii)</w:t>
      </w:r>
      <w:r w:rsidRPr="00B520E2">
        <w:tab/>
        <w:t>paragraph 1227H(3)(d).</w:t>
      </w:r>
    </w:p>
    <w:p w:rsidR="00671291" w:rsidRPr="00B520E2" w:rsidRDefault="00671291" w:rsidP="00B23EE3">
      <w:pPr>
        <w:pStyle w:val="subsection"/>
      </w:pPr>
      <w:r w:rsidRPr="00B520E2">
        <w:tab/>
        <w:t>(6)</w:t>
      </w:r>
      <w:r w:rsidRPr="00B520E2">
        <w:tab/>
        <w:t xml:space="preserve">An offence based on </w:t>
      </w:r>
      <w:r w:rsidR="009F57C0" w:rsidRPr="00B520E2">
        <w:t>subsection (</w:t>
      </w:r>
      <w:r w:rsidRPr="00B520E2">
        <w:t>1), (3) or (4) is an offence of strict liability.</w:t>
      </w:r>
    </w:p>
    <w:p w:rsidR="00671291" w:rsidRPr="00B520E2" w:rsidRDefault="00671291" w:rsidP="00B23EE3">
      <w:pPr>
        <w:pStyle w:val="ActHead5"/>
      </w:pPr>
      <w:bookmarkStart w:id="130" w:name="_Toc80615875"/>
      <w:r w:rsidRPr="00456142">
        <w:rPr>
          <w:rStyle w:val="CharSectno"/>
        </w:rPr>
        <w:t>1227H</w:t>
      </w:r>
      <w:r w:rsidRPr="00B520E2">
        <w:t xml:space="preserve">  Contraventions by auditor</w:t>
      </w:r>
      <w:bookmarkEnd w:id="130"/>
    </w:p>
    <w:p w:rsidR="00671291" w:rsidRPr="00B520E2" w:rsidRDefault="00671291" w:rsidP="00B23EE3">
      <w:pPr>
        <w:pStyle w:val="SubsectionHead"/>
      </w:pPr>
      <w:r w:rsidRPr="00B520E2">
        <w:t>Contravention by individual auditor</w:t>
      </w:r>
    </w:p>
    <w:p w:rsidR="00671291" w:rsidRPr="00B520E2" w:rsidRDefault="00671291" w:rsidP="00B23EE3">
      <w:pPr>
        <w:pStyle w:val="subsection"/>
      </w:pPr>
      <w:r w:rsidRPr="00B520E2">
        <w:tab/>
        <w:t>(1)</w:t>
      </w:r>
      <w:r w:rsidRPr="00B520E2">
        <w:tab/>
        <w:t>An individual auditor conducting an audit of a compliance plan contravenes this subsection if:</w:t>
      </w:r>
    </w:p>
    <w:p w:rsidR="00671291" w:rsidRPr="00B520E2" w:rsidRDefault="00671291" w:rsidP="00B23EE3">
      <w:pPr>
        <w:pStyle w:val="paragraph"/>
      </w:pPr>
      <w:r w:rsidRPr="00B520E2">
        <w:tab/>
        <w:t>(a)</w:t>
      </w:r>
      <w:r w:rsidRPr="00B520E2">
        <w:tab/>
        <w:t>the auditor is aware of circumstances that:</w:t>
      </w:r>
    </w:p>
    <w:p w:rsidR="00671291" w:rsidRPr="00B520E2" w:rsidRDefault="00671291" w:rsidP="00B23EE3">
      <w:pPr>
        <w:pStyle w:val="paragraphsub"/>
      </w:pPr>
      <w:r w:rsidRPr="00B520E2">
        <w:tab/>
        <w:t>(i)</w:t>
      </w:r>
      <w:r w:rsidRPr="00B520E2">
        <w:tab/>
        <w:t>the auditor has reasonable grounds to suspect amount to a contravention of this Act; or</w:t>
      </w:r>
    </w:p>
    <w:p w:rsidR="00671291" w:rsidRPr="00B520E2" w:rsidRDefault="00671291" w:rsidP="00B23EE3">
      <w:pPr>
        <w:pStyle w:val="paragraphsub"/>
      </w:pPr>
      <w:r w:rsidRPr="00B520E2">
        <w:tab/>
        <w:t>(ii)</w:t>
      </w:r>
      <w:r w:rsidRPr="00B520E2">
        <w:tab/>
        <w:t xml:space="preserve">amount to an attempt, in relation to the audit, by any person to unduly influence, coerce, manipulate or mislead a person involved in the conduct of the audit (see </w:t>
      </w:r>
      <w:r w:rsidR="009F57C0" w:rsidRPr="00B520E2">
        <w:t>subsection (</w:t>
      </w:r>
      <w:r w:rsidRPr="00B520E2">
        <w:t>7)); or</w:t>
      </w:r>
    </w:p>
    <w:p w:rsidR="00671291" w:rsidRPr="00B520E2" w:rsidRDefault="00671291" w:rsidP="00B23EE3">
      <w:pPr>
        <w:pStyle w:val="paragraphsub"/>
      </w:pPr>
      <w:r w:rsidRPr="00B520E2">
        <w:tab/>
        <w:t>(iii)</w:t>
      </w:r>
      <w:r w:rsidRPr="00B520E2">
        <w:tab/>
        <w:t>amount to an attempt, by any person, to otherwise interfere with the proper conduct of the audit; and</w:t>
      </w:r>
    </w:p>
    <w:p w:rsidR="00671291" w:rsidRPr="00B520E2" w:rsidRDefault="00671291" w:rsidP="00B23EE3">
      <w:pPr>
        <w:pStyle w:val="paragraph"/>
      </w:pPr>
      <w:r w:rsidRPr="00B520E2">
        <w:tab/>
        <w:t>(b)</w:t>
      </w:r>
      <w:r w:rsidRPr="00B520E2">
        <w:tab/>
        <w:t>if sub</w:t>
      </w:r>
      <w:r w:rsidR="009F57C0" w:rsidRPr="00B520E2">
        <w:t>paragraph (</w:t>
      </w:r>
      <w:r w:rsidRPr="00B520E2">
        <w:t>a)(i) applies:</w:t>
      </w:r>
    </w:p>
    <w:p w:rsidR="00671291" w:rsidRPr="00B520E2" w:rsidRDefault="00671291" w:rsidP="00B23EE3">
      <w:pPr>
        <w:pStyle w:val="paragraphsub"/>
      </w:pPr>
      <w:r w:rsidRPr="00B520E2">
        <w:tab/>
        <w:t>(i)</w:t>
      </w:r>
      <w:r w:rsidRPr="00B520E2">
        <w:tab/>
        <w:t>the contravention is a significant one; or</w:t>
      </w:r>
    </w:p>
    <w:p w:rsidR="00671291" w:rsidRPr="00B520E2" w:rsidRDefault="00671291" w:rsidP="00B23EE3">
      <w:pPr>
        <w:pStyle w:val="paragraphsub"/>
      </w:pPr>
      <w:r w:rsidRPr="00B520E2">
        <w:tab/>
        <w:t>(ii)</w:t>
      </w:r>
      <w:r w:rsidRPr="00B520E2">
        <w:tab/>
        <w:t>the contravention is not a significant one and the auditor believes that the contravention has not been or will not be adequately dealt with by commenting on it in the auditor’s report or bringing it to the attention of the directors; and</w:t>
      </w:r>
    </w:p>
    <w:p w:rsidR="00671291" w:rsidRPr="00B520E2" w:rsidRDefault="00671291" w:rsidP="00B23EE3">
      <w:pPr>
        <w:pStyle w:val="paragraph"/>
      </w:pPr>
      <w:r w:rsidRPr="00B520E2">
        <w:tab/>
        <w:t>(c)</w:t>
      </w:r>
      <w:r w:rsidRPr="00B520E2">
        <w:tab/>
        <w:t>the auditor does not notify ASIC in writing of those circumstances as soon as practicable, and in any case within 7 days, after the auditor becomes aware of those circumstances.</w:t>
      </w:r>
    </w:p>
    <w:p w:rsidR="00671291" w:rsidRPr="00B520E2" w:rsidRDefault="00671291" w:rsidP="00B23EE3">
      <w:pPr>
        <w:pStyle w:val="SubsectionHead"/>
      </w:pPr>
      <w:r w:rsidRPr="00B520E2">
        <w:t>Contravention by audit company</w:t>
      </w:r>
    </w:p>
    <w:p w:rsidR="00671291" w:rsidRPr="00B520E2" w:rsidRDefault="00671291" w:rsidP="00B23EE3">
      <w:pPr>
        <w:pStyle w:val="subsection"/>
      </w:pPr>
      <w:r w:rsidRPr="00B520E2">
        <w:tab/>
        <w:t>(2)</w:t>
      </w:r>
      <w:r w:rsidRPr="00B520E2">
        <w:tab/>
        <w:t>An audit company conducting an audit of a compliance plan contravenes this subsection if:</w:t>
      </w:r>
    </w:p>
    <w:p w:rsidR="00671291" w:rsidRPr="00B520E2" w:rsidRDefault="00671291" w:rsidP="00B23EE3">
      <w:pPr>
        <w:pStyle w:val="paragraph"/>
      </w:pPr>
      <w:r w:rsidRPr="00B520E2">
        <w:tab/>
        <w:t>(a)</w:t>
      </w:r>
      <w:r w:rsidRPr="00B520E2">
        <w:tab/>
        <w:t>the lead auditor for the audit is aware of circumstances that:</w:t>
      </w:r>
    </w:p>
    <w:p w:rsidR="00671291" w:rsidRPr="00B520E2" w:rsidRDefault="00671291" w:rsidP="00B23EE3">
      <w:pPr>
        <w:pStyle w:val="paragraphsub"/>
      </w:pPr>
      <w:r w:rsidRPr="00B520E2">
        <w:tab/>
        <w:t>(i)</w:t>
      </w:r>
      <w:r w:rsidRPr="00B520E2">
        <w:tab/>
        <w:t>the lead auditor has reasonable grounds to suspect amount to a contravention of this Act; or</w:t>
      </w:r>
    </w:p>
    <w:p w:rsidR="00671291" w:rsidRPr="00B520E2" w:rsidRDefault="00671291" w:rsidP="00B23EE3">
      <w:pPr>
        <w:pStyle w:val="paragraphsub"/>
      </w:pPr>
      <w:r w:rsidRPr="00B520E2">
        <w:tab/>
        <w:t>(ii)</w:t>
      </w:r>
      <w:r w:rsidRPr="00B520E2">
        <w:tab/>
        <w:t xml:space="preserve">amount to an attempt, in relation to the audit, by any person to unduly influence, coerce, manipulate or mislead a person involved in the conduct of the audit (see </w:t>
      </w:r>
      <w:r w:rsidR="009F57C0" w:rsidRPr="00B520E2">
        <w:t>subsection (</w:t>
      </w:r>
      <w:r w:rsidRPr="00B520E2">
        <w:t>7)); or</w:t>
      </w:r>
    </w:p>
    <w:p w:rsidR="00671291" w:rsidRPr="00B520E2" w:rsidRDefault="00671291" w:rsidP="00B23EE3">
      <w:pPr>
        <w:pStyle w:val="paragraphsub"/>
      </w:pPr>
      <w:r w:rsidRPr="00B520E2">
        <w:tab/>
        <w:t>(iii)</w:t>
      </w:r>
      <w:r w:rsidRPr="00B520E2">
        <w:tab/>
        <w:t>amount to an attempt, by any person, to otherwise interfere with the proper conduct of the audit; and</w:t>
      </w:r>
    </w:p>
    <w:p w:rsidR="00671291" w:rsidRPr="00B520E2" w:rsidRDefault="00671291" w:rsidP="00B23EE3">
      <w:pPr>
        <w:pStyle w:val="paragraph"/>
      </w:pPr>
      <w:r w:rsidRPr="00B520E2">
        <w:tab/>
        <w:t>(b)</w:t>
      </w:r>
      <w:r w:rsidRPr="00B520E2">
        <w:tab/>
        <w:t>if sub</w:t>
      </w:r>
      <w:r w:rsidR="009F57C0" w:rsidRPr="00B520E2">
        <w:t>paragraph (</w:t>
      </w:r>
      <w:r w:rsidRPr="00B520E2">
        <w:t>a)(i) applies:</w:t>
      </w:r>
    </w:p>
    <w:p w:rsidR="00671291" w:rsidRPr="00B520E2" w:rsidRDefault="00671291" w:rsidP="00B23EE3">
      <w:pPr>
        <w:pStyle w:val="paragraphsub"/>
      </w:pPr>
      <w:r w:rsidRPr="00B520E2">
        <w:tab/>
        <w:t>(i)</w:t>
      </w:r>
      <w:r w:rsidRPr="00B520E2">
        <w:tab/>
        <w:t>the contravention is a significant one; or</w:t>
      </w:r>
    </w:p>
    <w:p w:rsidR="00671291" w:rsidRPr="00B520E2" w:rsidRDefault="00671291" w:rsidP="00B23EE3">
      <w:pPr>
        <w:pStyle w:val="paragraphsub"/>
      </w:pPr>
      <w:r w:rsidRPr="00B520E2">
        <w:tab/>
        <w:t>(ii)</w:t>
      </w:r>
      <w:r w:rsidRPr="00B520E2">
        <w:tab/>
        <w:t>the contravention is not a significant one and the lead auditor believes that the contravention has not been or will not be adequately dealt with by commenting on it in the auditor’s report or bringing it to the attention of the directors; and</w:t>
      </w:r>
    </w:p>
    <w:p w:rsidR="00671291" w:rsidRPr="00B520E2" w:rsidRDefault="00671291" w:rsidP="00B23EE3">
      <w:pPr>
        <w:pStyle w:val="paragraph"/>
      </w:pPr>
      <w:r w:rsidRPr="00B520E2">
        <w:tab/>
        <w:t>(c)</w:t>
      </w:r>
      <w:r w:rsidRPr="00B520E2">
        <w:tab/>
        <w:t>the lead auditor does not notify ASIC in writing of those circumstances as soon as practicable, and in any case within 7 days, after the lead auditor becomes aware of those circumstances.</w:t>
      </w:r>
    </w:p>
    <w:p w:rsidR="00671291" w:rsidRPr="00B520E2" w:rsidRDefault="00671291" w:rsidP="00B23EE3">
      <w:pPr>
        <w:pStyle w:val="SubsectionHead"/>
      </w:pPr>
      <w:r w:rsidRPr="00B520E2">
        <w:t>Contravention by lead auditor</w:t>
      </w:r>
    </w:p>
    <w:p w:rsidR="00671291" w:rsidRPr="00B520E2" w:rsidRDefault="00671291" w:rsidP="00B23EE3">
      <w:pPr>
        <w:pStyle w:val="subsection"/>
      </w:pPr>
      <w:r w:rsidRPr="00B520E2">
        <w:tab/>
        <w:t>(3)</w:t>
      </w:r>
      <w:r w:rsidRPr="00B520E2">
        <w:tab/>
        <w:t>A person contravenes this subsection if:</w:t>
      </w:r>
    </w:p>
    <w:p w:rsidR="00671291" w:rsidRPr="00B520E2" w:rsidRDefault="00671291" w:rsidP="00B23EE3">
      <w:pPr>
        <w:pStyle w:val="paragraph"/>
      </w:pPr>
      <w:r w:rsidRPr="00B520E2">
        <w:tab/>
        <w:t>(a)</w:t>
      </w:r>
      <w:r w:rsidRPr="00B520E2">
        <w:tab/>
        <w:t>the person is the lead auditor for an audit of a compliance plan; and</w:t>
      </w:r>
    </w:p>
    <w:p w:rsidR="00671291" w:rsidRPr="00B520E2" w:rsidRDefault="00671291" w:rsidP="00B23EE3">
      <w:pPr>
        <w:pStyle w:val="paragraph"/>
      </w:pPr>
      <w:r w:rsidRPr="00B520E2">
        <w:tab/>
        <w:t>(b)</w:t>
      </w:r>
      <w:r w:rsidRPr="00B520E2">
        <w:tab/>
        <w:t>the person is aware of circumstances that:</w:t>
      </w:r>
    </w:p>
    <w:p w:rsidR="00671291" w:rsidRPr="00B520E2" w:rsidRDefault="00671291" w:rsidP="00B23EE3">
      <w:pPr>
        <w:pStyle w:val="paragraphsub"/>
      </w:pPr>
      <w:r w:rsidRPr="00B520E2">
        <w:tab/>
        <w:t>(i)</w:t>
      </w:r>
      <w:r w:rsidRPr="00B520E2">
        <w:tab/>
        <w:t>the person has reasonable grounds to suspect amount to a contravention of this Act; or</w:t>
      </w:r>
    </w:p>
    <w:p w:rsidR="00671291" w:rsidRPr="00B520E2" w:rsidRDefault="00671291" w:rsidP="00B23EE3">
      <w:pPr>
        <w:pStyle w:val="paragraphsub"/>
      </w:pPr>
      <w:r w:rsidRPr="00B520E2">
        <w:tab/>
        <w:t>(ii)</w:t>
      </w:r>
      <w:r w:rsidRPr="00B520E2">
        <w:tab/>
        <w:t xml:space="preserve">amount to an attempt, in relation to the audit, by any person to unduly influence, coerce, manipulate or mislead a person involved in the conduct of the audit (see </w:t>
      </w:r>
      <w:r w:rsidR="009F57C0" w:rsidRPr="00B520E2">
        <w:t>subsection (</w:t>
      </w:r>
      <w:r w:rsidRPr="00B520E2">
        <w:t>7)); or</w:t>
      </w:r>
    </w:p>
    <w:p w:rsidR="00671291" w:rsidRPr="00B520E2" w:rsidRDefault="00671291" w:rsidP="00B23EE3">
      <w:pPr>
        <w:pStyle w:val="paragraphsub"/>
      </w:pPr>
      <w:r w:rsidRPr="00B520E2">
        <w:tab/>
        <w:t>(iii)</w:t>
      </w:r>
      <w:r w:rsidRPr="00B520E2">
        <w:tab/>
        <w:t>amount to an attempt, by any person, to otherwise interfere with the proper conduct of the audit; and</w:t>
      </w:r>
    </w:p>
    <w:p w:rsidR="00671291" w:rsidRPr="00B520E2" w:rsidRDefault="00671291" w:rsidP="00B23EE3">
      <w:pPr>
        <w:pStyle w:val="paragraph"/>
      </w:pPr>
      <w:r w:rsidRPr="00B520E2">
        <w:tab/>
        <w:t>(c)</w:t>
      </w:r>
      <w:r w:rsidRPr="00B520E2">
        <w:tab/>
        <w:t>if sub</w:t>
      </w:r>
      <w:r w:rsidR="009F57C0" w:rsidRPr="00B520E2">
        <w:t>paragraph (</w:t>
      </w:r>
      <w:r w:rsidRPr="00B520E2">
        <w:t>b)(i) applies:</w:t>
      </w:r>
    </w:p>
    <w:p w:rsidR="00671291" w:rsidRPr="00B520E2" w:rsidRDefault="00671291" w:rsidP="00B23EE3">
      <w:pPr>
        <w:pStyle w:val="paragraphsub"/>
      </w:pPr>
      <w:r w:rsidRPr="00B520E2">
        <w:tab/>
        <w:t>(i)</w:t>
      </w:r>
      <w:r w:rsidRPr="00B520E2">
        <w:tab/>
        <w:t>the contravention is a significant one; or</w:t>
      </w:r>
    </w:p>
    <w:p w:rsidR="00671291" w:rsidRPr="00B520E2" w:rsidRDefault="00671291" w:rsidP="00B23EE3">
      <w:pPr>
        <w:pStyle w:val="paragraphsub"/>
      </w:pPr>
      <w:r w:rsidRPr="00B520E2">
        <w:tab/>
        <w:t>(ii)</w:t>
      </w:r>
      <w:r w:rsidRPr="00B520E2">
        <w:tab/>
        <w:t>the contravention is not a significant one and the person believes that the contravention has not been or will not be adequately dealt with by commenting on it in the auditor’s report or bringing it to the attention of the directors; and</w:t>
      </w:r>
    </w:p>
    <w:p w:rsidR="00671291" w:rsidRPr="00B520E2" w:rsidRDefault="00671291" w:rsidP="00B23EE3">
      <w:pPr>
        <w:pStyle w:val="paragraph"/>
      </w:pPr>
      <w:r w:rsidRPr="00B520E2">
        <w:tab/>
        <w:t>(d)</w:t>
      </w:r>
      <w:r w:rsidRPr="00B520E2">
        <w:tab/>
        <w:t>the person does not notify ASIC in writing of those circumstances as soon as practicable, and in any case within 7 days, after the person becomes aware of those circumstances.</w:t>
      </w:r>
    </w:p>
    <w:p w:rsidR="00671291" w:rsidRPr="00B520E2" w:rsidRDefault="00671291" w:rsidP="00B23EE3">
      <w:pPr>
        <w:pStyle w:val="SubsectionHead"/>
      </w:pPr>
      <w:r w:rsidRPr="00B520E2">
        <w:t>Significant contraventions</w:t>
      </w:r>
    </w:p>
    <w:p w:rsidR="00671291" w:rsidRPr="00B520E2" w:rsidRDefault="00671291" w:rsidP="00B23EE3">
      <w:pPr>
        <w:pStyle w:val="subsection"/>
      </w:pPr>
      <w:r w:rsidRPr="00B520E2">
        <w:tab/>
        <w:t>(4)</w:t>
      </w:r>
      <w:r w:rsidRPr="00B520E2">
        <w:tab/>
        <w:t>In determining for the purposes of this section whether a contravention of this Act is a significant one, have regard to:</w:t>
      </w:r>
    </w:p>
    <w:p w:rsidR="00671291" w:rsidRPr="00B520E2" w:rsidRDefault="00671291" w:rsidP="00B23EE3">
      <w:pPr>
        <w:pStyle w:val="paragraph"/>
      </w:pPr>
      <w:r w:rsidRPr="00B520E2">
        <w:tab/>
        <w:t>(a)</w:t>
      </w:r>
      <w:r w:rsidRPr="00B520E2">
        <w:tab/>
        <w:t>the level of penalty provided for in relation to the contravention; and</w:t>
      </w:r>
    </w:p>
    <w:p w:rsidR="00671291" w:rsidRPr="00B520E2" w:rsidRDefault="00671291" w:rsidP="00B23EE3">
      <w:pPr>
        <w:pStyle w:val="paragraph"/>
      </w:pPr>
      <w:r w:rsidRPr="00B520E2">
        <w:tab/>
        <w:t>(b)</w:t>
      </w:r>
      <w:r w:rsidRPr="00B520E2">
        <w:tab/>
        <w:t>the effect that the contravention has, or may have, on:</w:t>
      </w:r>
    </w:p>
    <w:p w:rsidR="00671291" w:rsidRPr="00B520E2" w:rsidRDefault="00671291" w:rsidP="00B23EE3">
      <w:pPr>
        <w:pStyle w:val="paragraphsub"/>
      </w:pPr>
      <w:r w:rsidRPr="00B520E2">
        <w:tab/>
        <w:t>(i)</w:t>
      </w:r>
      <w:r w:rsidRPr="00B520E2">
        <w:tab/>
        <w:t>the overall financial position of a sub</w:t>
      </w:r>
      <w:r w:rsidR="00B23EE3">
        <w:noBreakHyphen/>
      </w:r>
      <w:r w:rsidRPr="00B520E2">
        <w:t>fund of the CCIV; or</w:t>
      </w:r>
    </w:p>
    <w:p w:rsidR="00671291" w:rsidRPr="00B520E2" w:rsidRDefault="00671291" w:rsidP="00B23EE3">
      <w:pPr>
        <w:pStyle w:val="paragraphsub"/>
      </w:pPr>
      <w:r w:rsidRPr="00B520E2">
        <w:tab/>
        <w:t>(ii)</w:t>
      </w:r>
      <w:r w:rsidRPr="00B520E2">
        <w:tab/>
        <w:t>the adequacy of the information available about the overall financial position of a sub</w:t>
      </w:r>
      <w:r w:rsidR="00B23EE3">
        <w:noBreakHyphen/>
      </w:r>
      <w:r w:rsidRPr="00B520E2">
        <w:t>fund of the CCIV; and</w:t>
      </w:r>
    </w:p>
    <w:p w:rsidR="00671291" w:rsidRPr="00B520E2" w:rsidRDefault="00671291" w:rsidP="00B23EE3">
      <w:pPr>
        <w:pStyle w:val="paragraph"/>
      </w:pPr>
      <w:r w:rsidRPr="00B520E2">
        <w:tab/>
        <w:t>(c)</w:t>
      </w:r>
      <w:r w:rsidRPr="00B520E2">
        <w:tab/>
        <w:t>any other relevant matter.</w:t>
      </w:r>
    </w:p>
    <w:p w:rsidR="00671291" w:rsidRPr="00B520E2" w:rsidRDefault="00671291" w:rsidP="00B23EE3">
      <w:pPr>
        <w:pStyle w:val="subsection"/>
      </w:pPr>
      <w:r w:rsidRPr="00B520E2">
        <w:tab/>
        <w:t>(5)</w:t>
      </w:r>
      <w:r w:rsidRPr="00B520E2">
        <w:tab/>
        <w:t xml:space="preserve">Without limiting </w:t>
      </w:r>
      <w:r w:rsidR="009F57C0" w:rsidRPr="00B520E2">
        <w:t>paragraph (</w:t>
      </w:r>
      <w:r w:rsidRPr="00B520E2">
        <w:t xml:space="preserve">4)(a), a penalty provided for in relation to a contravention of a provision of </w:t>
      </w:r>
      <w:r w:rsidR="00B23EE3">
        <w:t>Part 2</w:t>
      </w:r>
      <w:r w:rsidRPr="00B520E2">
        <w:t>M.2 or 2M.3 includes a penalty for failing to take reasonable steps to comply with, or to secure compliance with, that provision imposed on each of the following:</w:t>
      </w:r>
    </w:p>
    <w:p w:rsidR="00671291" w:rsidRPr="00B520E2" w:rsidRDefault="00671291" w:rsidP="00B23EE3">
      <w:pPr>
        <w:pStyle w:val="paragraph"/>
      </w:pPr>
      <w:r w:rsidRPr="00B520E2">
        <w:tab/>
        <w:t>(a)</w:t>
      </w:r>
      <w:r w:rsidRPr="00B520E2">
        <w:tab/>
        <w:t xml:space="preserve">the corporate director, because of the operation of </w:t>
      </w:r>
      <w:r w:rsidR="00153A11" w:rsidRPr="00B520E2">
        <w:t>sections 3</w:t>
      </w:r>
      <w:r w:rsidRPr="00B520E2">
        <w:t>44 and 1232V;</w:t>
      </w:r>
    </w:p>
    <w:p w:rsidR="00671291" w:rsidRPr="00B520E2" w:rsidRDefault="00671291" w:rsidP="00B23EE3">
      <w:pPr>
        <w:pStyle w:val="paragraph"/>
      </w:pPr>
      <w:r w:rsidRPr="00B520E2">
        <w:tab/>
        <w:t>(b)</w:t>
      </w:r>
      <w:r w:rsidRPr="00B520E2">
        <w:tab/>
        <w:t xml:space="preserve">a director of the corporate director, because of the operation of </w:t>
      </w:r>
      <w:r w:rsidR="00153A11" w:rsidRPr="00B520E2">
        <w:t>sections 3</w:t>
      </w:r>
      <w:r w:rsidRPr="00B520E2">
        <w:t>44 and 1232V.</w:t>
      </w:r>
    </w:p>
    <w:p w:rsidR="00671291" w:rsidRPr="00B520E2" w:rsidRDefault="00671291" w:rsidP="00B23EE3">
      <w:pPr>
        <w:pStyle w:val="SubsectionHead"/>
      </w:pPr>
      <w:r w:rsidRPr="00B520E2">
        <w:t>Fault</w:t>
      </w:r>
      <w:r w:rsidR="00B23EE3">
        <w:noBreakHyphen/>
      </w:r>
      <w:r w:rsidRPr="00B520E2">
        <w:t>based offence</w:t>
      </w:r>
    </w:p>
    <w:p w:rsidR="00671291" w:rsidRPr="00B520E2" w:rsidRDefault="00671291" w:rsidP="00B23EE3">
      <w:pPr>
        <w:pStyle w:val="subsection"/>
      </w:pPr>
      <w:r w:rsidRPr="00B520E2">
        <w:tab/>
        <w:t>(6)</w:t>
      </w:r>
      <w:r w:rsidRPr="00B520E2">
        <w:tab/>
        <w:t xml:space="preserve">A person commits an offence if the person contravenes </w:t>
      </w:r>
      <w:r w:rsidR="009F57C0" w:rsidRPr="00B520E2">
        <w:t>subsection (</w:t>
      </w:r>
      <w:r w:rsidRPr="00B520E2">
        <w:t>1), (2) or (3).</w:t>
      </w:r>
    </w:p>
    <w:p w:rsidR="00671291" w:rsidRPr="00B520E2" w:rsidRDefault="00671291" w:rsidP="00B23EE3">
      <w:pPr>
        <w:pStyle w:val="SubsectionHead"/>
      </w:pPr>
      <w:r w:rsidRPr="00B520E2">
        <w:t>Person involved in audit</w:t>
      </w:r>
    </w:p>
    <w:p w:rsidR="00671291" w:rsidRPr="00B520E2" w:rsidRDefault="00671291" w:rsidP="00B23EE3">
      <w:pPr>
        <w:pStyle w:val="subsection"/>
      </w:pPr>
      <w:r w:rsidRPr="00B520E2">
        <w:tab/>
        <w:t>(7)</w:t>
      </w:r>
      <w:r w:rsidRPr="00B520E2">
        <w:tab/>
        <w:t>In this section:</w:t>
      </w:r>
    </w:p>
    <w:p w:rsidR="00671291" w:rsidRPr="00B520E2" w:rsidRDefault="00671291" w:rsidP="00B23EE3">
      <w:pPr>
        <w:pStyle w:val="Definition"/>
        <w:keepNext/>
      </w:pPr>
      <w:r w:rsidRPr="00B520E2">
        <w:rPr>
          <w:b/>
          <w:i/>
        </w:rPr>
        <w:t xml:space="preserve">person involved in the conduct of an audit </w:t>
      </w:r>
      <w:r w:rsidRPr="00B520E2">
        <w:t>means:</w:t>
      </w:r>
    </w:p>
    <w:p w:rsidR="00671291" w:rsidRPr="00B520E2" w:rsidRDefault="00671291" w:rsidP="00B23EE3">
      <w:pPr>
        <w:pStyle w:val="paragraph"/>
      </w:pPr>
      <w:r w:rsidRPr="00B520E2">
        <w:tab/>
        <w:t>(a)</w:t>
      </w:r>
      <w:r w:rsidRPr="00B520E2">
        <w:tab/>
        <w:t>the auditor; or</w:t>
      </w:r>
    </w:p>
    <w:p w:rsidR="00671291" w:rsidRPr="00B520E2" w:rsidRDefault="00671291" w:rsidP="00B23EE3">
      <w:pPr>
        <w:pStyle w:val="paragraph"/>
      </w:pPr>
      <w:r w:rsidRPr="00B520E2">
        <w:tab/>
        <w:t>(b)</w:t>
      </w:r>
      <w:r w:rsidRPr="00B520E2">
        <w:tab/>
        <w:t>the lead auditor for the audit; or</w:t>
      </w:r>
    </w:p>
    <w:p w:rsidR="00671291" w:rsidRPr="00B520E2" w:rsidRDefault="00671291" w:rsidP="00B23EE3">
      <w:pPr>
        <w:pStyle w:val="paragraph"/>
      </w:pPr>
      <w:r w:rsidRPr="00B520E2">
        <w:tab/>
        <w:t>(c)</w:t>
      </w:r>
      <w:r w:rsidRPr="00B520E2">
        <w:tab/>
        <w:t>the review auditor for the audit; or</w:t>
      </w:r>
    </w:p>
    <w:p w:rsidR="00671291" w:rsidRPr="00B520E2" w:rsidRDefault="00671291" w:rsidP="00B23EE3">
      <w:pPr>
        <w:pStyle w:val="paragraph"/>
      </w:pPr>
      <w:r w:rsidRPr="00B520E2">
        <w:tab/>
        <w:t>(d)</w:t>
      </w:r>
      <w:r w:rsidRPr="00B520E2">
        <w:tab/>
        <w:t>a professional member of the audit team for the audit; or</w:t>
      </w:r>
    </w:p>
    <w:p w:rsidR="00671291" w:rsidRPr="00B520E2" w:rsidRDefault="00671291" w:rsidP="00B23EE3">
      <w:pPr>
        <w:pStyle w:val="paragraph"/>
      </w:pPr>
      <w:r w:rsidRPr="00B520E2">
        <w:tab/>
        <w:t>(e)</w:t>
      </w:r>
      <w:r w:rsidRPr="00B520E2">
        <w:tab/>
        <w:t>any other person involved in the conduct of the audit.</w:t>
      </w:r>
    </w:p>
    <w:p w:rsidR="00671291" w:rsidRPr="00B520E2" w:rsidRDefault="00671291" w:rsidP="00B23EE3">
      <w:pPr>
        <w:pStyle w:val="ActHead5"/>
      </w:pPr>
      <w:bookmarkStart w:id="131" w:name="_Toc80615876"/>
      <w:r w:rsidRPr="00456142">
        <w:rPr>
          <w:rStyle w:val="CharSectno"/>
        </w:rPr>
        <w:t>1227J</w:t>
      </w:r>
      <w:r w:rsidRPr="00B520E2">
        <w:t xml:space="preserve">  Removal and resignation of auditors</w:t>
      </w:r>
      <w:bookmarkEnd w:id="131"/>
    </w:p>
    <w:p w:rsidR="00671291" w:rsidRPr="00B520E2" w:rsidRDefault="00671291" w:rsidP="00B23EE3">
      <w:pPr>
        <w:pStyle w:val="SubsectionHead"/>
      </w:pPr>
      <w:r w:rsidRPr="00B520E2">
        <w:t>Removal of auditor by corporate director</w:t>
      </w:r>
    </w:p>
    <w:p w:rsidR="00671291" w:rsidRPr="00B520E2" w:rsidRDefault="00671291" w:rsidP="00B23EE3">
      <w:pPr>
        <w:pStyle w:val="subsection"/>
      </w:pPr>
      <w:r w:rsidRPr="00B520E2">
        <w:tab/>
        <w:t>(1)</w:t>
      </w:r>
      <w:r w:rsidRPr="00B520E2">
        <w:tab/>
        <w:t>The corporate director of a retail CCIV:</w:t>
      </w:r>
    </w:p>
    <w:p w:rsidR="00671291" w:rsidRPr="00B520E2" w:rsidRDefault="00671291" w:rsidP="00B23EE3">
      <w:pPr>
        <w:pStyle w:val="paragraph"/>
      </w:pPr>
      <w:r w:rsidRPr="00B520E2">
        <w:tab/>
        <w:t>(a)</w:t>
      </w:r>
      <w:r w:rsidRPr="00B520E2">
        <w:tab/>
        <w:t>must remove the auditor of the compliance plan if the auditor becomes ineligible under subsection 1227F(3) to act as auditor of the compliance plan; and</w:t>
      </w:r>
    </w:p>
    <w:p w:rsidR="00671291" w:rsidRPr="00B520E2" w:rsidRDefault="00671291" w:rsidP="00B23EE3">
      <w:pPr>
        <w:pStyle w:val="paragraph"/>
      </w:pPr>
      <w:r w:rsidRPr="00B520E2">
        <w:tab/>
        <w:t>(b)</w:t>
      </w:r>
      <w:r w:rsidRPr="00B520E2">
        <w:tab/>
        <w:t>may, with ASIC’s written consent, remove the auditor of the compliance plan.</w:t>
      </w:r>
    </w:p>
    <w:p w:rsidR="00671291" w:rsidRPr="00B520E2" w:rsidRDefault="00671291" w:rsidP="00B23EE3">
      <w:pPr>
        <w:pStyle w:val="subsection"/>
      </w:pPr>
      <w:r w:rsidRPr="00B520E2">
        <w:tab/>
        <w:t>(2)</w:t>
      </w:r>
      <w:r w:rsidRPr="00B520E2">
        <w:tab/>
        <w:t xml:space="preserve">An offence based on </w:t>
      </w:r>
      <w:r w:rsidR="009F57C0" w:rsidRPr="00B520E2">
        <w:t>paragraph (</w:t>
      </w:r>
      <w:r w:rsidRPr="00B520E2">
        <w:t>1)(a) is an offence of strict liability.</w:t>
      </w:r>
    </w:p>
    <w:p w:rsidR="00671291" w:rsidRPr="00B520E2" w:rsidRDefault="00671291" w:rsidP="00B23EE3">
      <w:pPr>
        <w:pStyle w:val="SubsectionHead"/>
      </w:pPr>
      <w:r w:rsidRPr="00B520E2">
        <w:t>Resignation of auditor</w:t>
      </w:r>
    </w:p>
    <w:p w:rsidR="00671291" w:rsidRPr="00B520E2" w:rsidRDefault="00671291" w:rsidP="00B23EE3">
      <w:pPr>
        <w:pStyle w:val="subsection"/>
      </w:pPr>
      <w:r w:rsidRPr="00B520E2">
        <w:tab/>
        <w:t>(3)</w:t>
      </w:r>
      <w:r w:rsidRPr="00B520E2">
        <w:tab/>
        <w:t>The auditor of the compliance plan may resign by written notice to the corporate director if:</w:t>
      </w:r>
    </w:p>
    <w:p w:rsidR="00671291" w:rsidRPr="00B520E2" w:rsidRDefault="00671291" w:rsidP="00B23EE3">
      <w:pPr>
        <w:pStyle w:val="paragraph"/>
      </w:pPr>
      <w:r w:rsidRPr="00B520E2">
        <w:tab/>
        <w:t>(a)</w:t>
      </w:r>
      <w:r w:rsidRPr="00B520E2">
        <w:tab/>
        <w:t>the auditor:</w:t>
      </w:r>
    </w:p>
    <w:p w:rsidR="00671291" w:rsidRPr="00B520E2" w:rsidRDefault="00671291" w:rsidP="00B23EE3">
      <w:pPr>
        <w:pStyle w:val="paragraphsub"/>
      </w:pPr>
      <w:r w:rsidRPr="00B520E2">
        <w:tab/>
        <w:t>(i)</w:t>
      </w:r>
      <w:r w:rsidRPr="00B520E2">
        <w:tab/>
        <w:t>applies to ASIC in writing for its consent to the resignation; and</w:t>
      </w:r>
    </w:p>
    <w:p w:rsidR="00671291" w:rsidRPr="00B520E2" w:rsidRDefault="00671291" w:rsidP="00B23EE3">
      <w:pPr>
        <w:pStyle w:val="paragraphsub"/>
      </w:pPr>
      <w:r w:rsidRPr="00B520E2">
        <w:tab/>
        <w:t>(ii)</w:t>
      </w:r>
      <w:r w:rsidRPr="00B520E2">
        <w:tab/>
        <w:t>gives the corporate director written notice of the application at or about the same time as applying to ASIC; and</w:t>
      </w:r>
    </w:p>
    <w:p w:rsidR="00671291" w:rsidRPr="00B520E2" w:rsidRDefault="00671291" w:rsidP="00B23EE3">
      <w:pPr>
        <w:pStyle w:val="paragraph"/>
      </w:pPr>
      <w:r w:rsidRPr="00B520E2">
        <w:tab/>
        <w:t>(b)</w:t>
      </w:r>
      <w:r w:rsidRPr="00B520E2">
        <w:tab/>
        <w:t>ASIC consents to the resignation.</w:t>
      </w:r>
    </w:p>
    <w:p w:rsidR="00671291" w:rsidRPr="00B520E2" w:rsidRDefault="00671291" w:rsidP="00B23EE3">
      <w:pPr>
        <w:pStyle w:val="subsection"/>
      </w:pPr>
      <w:r w:rsidRPr="00B520E2">
        <w:tab/>
        <w:t>(4)</w:t>
      </w:r>
      <w:r w:rsidRPr="00B520E2">
        <w:tab/>
        <w:t>As soon as practicable after receiving the application, ASIC must notify the auditor and the corporate director whether it consents to the resignation.</w:t>
      </w:r>
    </w:p>
    <w:p w:rsidR="00671291" w:rsidRPr="00B520E2" w:rsidRDefault="00671291" w:rsidP="00B23EE3">
      <w:pPr>
        <w:pStyle w:val="subsection"/>
      </w:pPr>
      <w:r w:rsidRPr="00B520E2">
        <w:tab/>
        <w:t>(5)</w:t>
      </w:r>
      <w:r w:rsidRPr="00B520E2">
        <w:tab/>
        <w:t>A statement by the auditor in the application or in answer to an inquiry by ASIC relating to the reasons for the application:</w:t>
      </w:r>
    </w:p>
    <w:p w:rsidR="00671291" w:rsidRPr="00B520E2" w:rsidRDefault="00671291" w:rsidP="00B23EE3">
      <w:pPr>
        <w:pStyle w:val="paragraph"/>
      </w:pPr>
      <w:r w:rsidRPr="00B520E2">
        <w:tab/>
        <w:t>(a)</w:t>
      </w:r>
      <w:r w:rsidRPr="00B520E2">
        <w:tab/>
        <w:t xml:space="preserve">is not admissible in evidence in any civil or criminal proceedings against the auditor (other than proceedings for a contravention of </w:t>
      </w:r>
      <w:r w:rsidR="00B23EE3">
        <w:t>section 1</w:t>
      </w:r>
      <w:r w:rsidRPr="00B520E2">
        <w:t>308); and</w:t>
      </w:r>
    </w:p>
    <w:p w:rsidR="00671291" w:rsidRPr="00B520E2" w:rsidRDefault="00671291" w:rsidP="00B23EE3">
      <w:pPr>
        <w:pStyle w:val="paragraph"/>
      </w:pPr>
      <w:r w:rsidRPr="00B520E2">
        <w:tab/>
        <w:t>(b)</w:t>
      </w:r>
      <w:r w:rsidRPr="00B520E2">
        <w:tab/>
        <w:t xml:space="preserve">may not be made the ground of a prosecution (other than a prosecution for a contravention of </w:t>
      </w:r>
      <w:r w:rsidR="00B23EE3">
        <w:t>section 1</w:t>
      </w:r>
      <w:r w:rsidRPr="00B520E2">
        <w:t>308), action or suit against the auditor.</w:t>
      </w:r>
    </w:p>
    <w:p w:rsidR="00671291" w:rsidRPr="00B520E2" w:rsidRDefault="00671291" w:rsidP="00B23EE3">
      <w:pPr>
        <w:pStyle w:val="subsection2"/>
      </w:pPr>
      <w:r w:rsidRPr="00B520E2">
        <w:t>A certificate by ASIC that the statement was made in the application, or in answer to an inquiry by ASIC, is conclusive evidence that the statement was so made.</w:t>
      </w:r>
    </w:p>
    <w:p w:rsidR="00671291" w:rsidRPr="00B520E2" w:rsidRDefault="00671291" w:rsidP="00B23EE3">
      <w:pPr>
        <w:pStyle w:val="subsection"/>
      </w:pPr>
      <w:r w:rsidRPr="00B520E2">
        <w:tab/>
        <w:t>(6)</w:t>
      </w:r>
      <w:r w:rsidRPr="00B520E2">
        <w:tab/>
        <w:t>The auditor’s resignation takes effect on the later of:</w:t>
      </w:r>
    </w:p>
    <w:p w:rsidR="00671291" w:rsidRPr="00B520E2" w:rsidRDefault="00671291" w:rsidP="00B23EE3">
      <w:pPr>
        <w:pStyle w:val="paragraph"/>
      </w:pPr>
      <w:r w:rsidRPr="00B520E2">
        <w:tab/>
        <w:t>(a)</w:t>
      </w:r>
      <w:r w:rsidRPr="00B520E2">
        <w:tab/>
        <w:t>the day (if any) specified in the notice of resignation; or</w:t>
      </w:r>
    </w:p>
    <w:p w:rsidR="00671291" w:rsidRPr="00B520E2" w:rsidRDefault="00671291" w:rsidP="00B23EE3">
      <w:pPr>
        <w:pStyle w:val="paragraph"/>
      </w:pPr>
      <w:r w:rsidRPr="00B520E2">
        <w:tab/>
        <w:t>(b)</w:t>
      </w:r>
      <w:r w:rsidRPr="00B520E2">
        <w:tab/>
        <w:t>the day ASIC consents to the resignation; or</w:t>
      </w:r>
    </w:p>
    <w:p w:rsidR="00671291" w:rsidRPr="00B520E2" w:rsidRDefault="00671291" w:rsidP="00B23EE3">
      <w:pPr>
        <w:pStyle w:val="paragraph"/>
      </w:pPr>
      <w:r w:rsidRPr="00B520E2">
        <w:tab/>
        <w:t>(c)</w:t>
      </w:r>
      <w:r w:rsidRPr="00B520E2">
        <w:tab/>
        <w:t>the day (if any) fixed by ASIC for the purpose.</w:t>
      </w:r>
    </w:p>
    <w:p w:rsidR="00671291" w:rsidRPr="00B520E2" w:rsidRDefault="00671291" w:rsidP="00B23EE3">
      <w:pPr>
        <w:pStyle w:val="ActHead5"/>
      </w:pPr>
      <w:bookmarkStart w:id="132" w:name="_Toc80615877"/>
      <w:r w:rsidRPr="00456142">
        <w:rPr>
          <w:rStyle w:val="CharSectno"/>
        </w:rPr>
        <w:t>1227K</w:t>
      </w:r>
      <w:r w:rsidRPr="00B520E2">
        <w:t xml:space="preserve">  Action on change of auditor of compliance plan</w:t>
      </w:r>
      <w:bookmarkEnd w:id="132"/>
    </w:p>
    <w:p w:rsidR="00671291" w:rsidRPr="00B520E2" w:rsidRDefault="00671291" w:rsidP="00B23EE3">
      <w:pPr>
        <w:pStyle w:val="subsection"/>
      </w:pPr>
      <w:r w:rsidRPr="00B520E2">
        <w:tab/>
        <w:t>(1)</w:t>
      </w:r>
      <w:r w:rsidRPr="00B520E2">
        <w:tab/>
        <w:t>If the auditor of the compliance plan of a retail CCIV changes, the corporate director must, within 7 days and in the prescribed form, ask ASIC to alter the record of the CCIV’s registration to show the name of the new auditor as the auditor of the CCIV’s compliance plan. ASIC must comply with the request if the change complies with this Act.</w:t>
      </w:r>
    </w:p>
    <w:p w:rsidR="00671291" w:rsidRPr="00B520E2" w:rsidRDefault="00671291" w:rsidP="00B23EE3">
      <w:pPr>
        <w:pStyle w:val="subsection"/>
      </w:pPr>
      <w:r w:rsidRPr="00B520E2">
        <w:tab/>
        <w:t>(2)</w:t>
      </w:r>
      <w:r w:rsidRPr="00B520E2">
        <w:tab/>
        <w:t xml:space="preserve">An offence based on </w:t>
      </w:r>
      <w:r w:rsidR="009F57C0" w:rsidRPr="00B520E2">
        <w:t>subsection (</w:t>
      </w:r>
      <w:r w:rsidRPr="00B520E2">
        <w:t>1) is an offence of strict liability.</w:t>
      </w:r>
    </w:p>
    <w:p w:rsidR="00671291" w:rsidRPr="00B520E2" w:rsidRDefault="00671291" w:rsidP="00B23EE3">
      <w:pPr>
        <w:pStyle w:val="ActHead3"/>
      </w:pPr>
      <w:bookmarkStart w:id="133" w:name="_Toc80615878"/>
      <w:r w:rsidRPr="00456142">
        <w:rPr>
          <w:rStyle w:val="CharDivNo"/>
        </w:rPr>
        <w:t>Division 6</w:t>
      </w:r>
      <w:r w:rsidRPr="00B520E2">
        <w:t>—</w:t>
      </w:r>
      <w:r w:rsidRPr="00456142">
        <w:rPr>
          <w:rStyle w:val="CharDivText"/>
        </w:rPr>
        <w:t>Member protection</w:t>
      </w:r>
      <w:bookmarkEnd w:id="133"/>
    </w:p>
    <w:p w:rsidR="00671291" w:rsidRPr="00B520E2" w:rsidRDefault="00671291" w:rsidP="00B23EE3">
      <w:pPr>
        <w:pStyle w:val="ActHead4"/>
      </w:pPr>
      <w:bookmarkStart w:id="134" w:name="_Toc80615879"/>
      <w:r w:rsidRPr="00456142">
        <w:rPr>
          <w:rStyle w:val="CharSubdNo"/>
        </w:rPr>
        <w:t>Subdivision A</w:t>
      </w:r>
      <w:r w:rsidRPr="00B520E2">
        <w:t>—</w:t>
      </w:r>
      <w:r w:rsidRPr="00456142">
        <w:rPr>
          <w:rStyle w:val="CharSubdText"/>
        </w:rPr>
        <w:t>Related party transactions by retail CCIVs to be approved at sub</w:t>
      </w:r>
      <w:r w:rsidR="00B23EE3" w:rsidRPr="00456142">
        <w:rPr>
          <w:rStyle w:val="CharSubdText"/>
        </w:rPr>
        <w:noBreakHyphen/>
      </w:r>
      <w:r w:rsidRPr="00456142">
        <w:rPr>
          <w:rStyle w:val="CharSubdText"/>
        </w:rPr>
        <w:t>fund level</w:t>
      </w:r>
      <w:bookmarkEnd w:id="134"/>
    </w:p>
    <w:p w:rsidR="00671291" w:rsidRPr="00B520E2" w:rsidRDefault="00671291" w:rsidP="00B23EE3">
      <w:pPr>
        <w:pStyle w:val="ActHead5"/>
      </w:pPr>
      <w:bookmarkStart w:id="135" w:name="_Toc80615880"/>
      <w:r w:rsidRPr="00456142">
        <w:rPr>
          <w:rStyle w:val="CharSectno"/>
        </w:rPr>
        <w:t>1228</w:t>
      </w:r>
      <w:r w:rsidRPr="00B520E2">
        <w:t xml:space="preserve">  Application of </w:t>
      </w:r>
      <w:r w:rsidR="009F57C0" w:rsidRPr="00B520E2">
        <w:t>Chapter 2</w:t>
      </w:r>
      <w:r w:rsidRPr="00B520E2">
        <w:t>E to retail CCIVs</w:t>
      </w:r>
      <w:bookmarkEnd w:id="135"/>
    </w:p>
    <w:p w:rsidR="00671291" w:rsidRPr="00B520E2" w:rsidRDefault="00671291" w:rsidP="00B23EE3">
      <w:pPr>
        <w:pStyle w:val="subsection"/>
      </w:pPr>
      <w:r w:rsidRPr="00B520E2">
        <w:tab/>
        <w:t>(1)</w:t>
      </w:r>
      <w:r w:rsidRPr="00B520E2">
        <w:tab/>
        <w:t xml:space="preserve">Subject to this Part, </w:t>
      </w:r>
      <w:r w:rsidR="009F57C0" w:rsidRPr="00B520E2">
        <w:t>Chapter 2</w:t>
      </w:r>
      <w:r w:rsidRPr="00B520E2">
        <w:t>E applies:</w:t>
      </w:r>
    </w:p>
    <w:p w:rsidR="00671291" w:rsidRPr="00B520E2" w:rsidRDefault="00671291" w:rsidP="00B23EE3">
      <w:pPr>
        <w:pStyle w:val="paragraph"/>
        <w:rPr>
          <w:rFonts w:eastAsiaTheme="minorHAnsi"/>
          <w:szCs w:val="22"/>
        </w:rPr>
      </w:pPr>
      <w:r w:rsidRPr="00B520E2">
        <w:tab/>
        <w:t>(a)</w:t>
      </w:r>
      <w:r w:rsidRPr="00B520E2">
        <w:tab/>
      </w:r>
      <w:r w:rsidRPr="00B520E2">
        <w:rPr>
          <w:rFonts w:eastAsiaTheme="minorHAnsi"/>
          <w:szCs w:val="22"/>
        </w:rPr>
        <w:t>to a retail CCIV in the same way as it applies to a public company; and</w:t>
      </w:r>
    </w:p>
    <w:p w:rsidR="00671291" w:rsidRPr="00B520E2" w:rsidRDefault="00671291" w:rsidP="00B23EE3">
      <w:pPr>
        <w:pStyle w:val="paragraph"/>
        <w:rPr>
          <w:rFonts w:eastAsiaTheme="minorHAnsi"/>
          <w:szCs w:val="22"/>
        </w:rPr>
      </w:pPr>
      <w:r w:rsidRPr="00B520E2">
        <w:tab/>
        <w:t>(b)</w:t>
      </w:r>
      <w:r w:rsidRPr="00B520E2">
        <w:tab/>
      </w:r>
      <w:r w:rsidRPr="00B520E2">
        <w:rPr>
          <w:rFonts w:eastAsiaTheme="minorHAnsi"/>
          <w:szCs w:val="22"/>
        </w:rPr>
        <w:t>to an entity a retail CCIV controls in the same way as it applies to an entity a public company controls.</w:t>
      </w:r>
    </w:p>
    <w:p w:rsidR="00671291" w:rsidRPr="00B520E2" w:rsidRDefault="00671291" w:rsidP="00B23EE3">
      <w:pPr>
        <w:pStyle w:val="subsection"/>
        <w:rPr>
          <w:rFonts w:eastAsiaTheme="minorHAnsi"/>
        </w:rPr>
      </w:pPr>
      <w:r w:rsidRPr="00B520E2">
        <w:rPr>
          <w:rFonts w:eastAsiaTheme="minorHAnsi"/>
        </w:rPr>
        <w:tab/>
        <w:t>(2)</w:t>
      </w:r>
      <w:r w:rsidRPr="00B520E2">
        <w:rPr>
          <w:rFonts w:eastAsiaTheme="minorHAnsi"/>
        </w:rPr>
        <w:tab/>
        <w:t xml:space="preserve">In its application in relation to a retail CCIV, the members whose interests the rules in </w:t>
      </w:r>
      <w:r w:rsidR="009F57C0" w:rsidRPr="00B520E2">
        <w:rPr>
          <w:rFonts w:eastAsiaTheme="minorHAnsi"/>
        </w:rPr>
        <w:t>Chapter 2</w:t>
      </w:r>
      <w:r w:rsidRPr="00B520E2">
        <w:rPr>
          <w:rFonts w:eastAsiaTheme="minorHAnsi"/>
        </w:rPr>
        <w:t>E are designed to protect are:</w:t>
      </w:r>
    </w:p>
    <w:p w:rsidR="00671291" w:rsidRPr="00B520E2" w:rsidRDefault="00671291" w:rsidP="00B23EE3">
      <w:pPr>
        <w:pStyle w:val="paragraph"/>
        <w:rPr>
          <w:rFonts w:eastAsiaTheme="minorHAnsi"/>
        </w:rPr>
      </w:pPr>
      <w:r w:rsidRPr="00B520E2">
        <w:rPr>
          <w:rFonts w:eastAsiaTheme="minorHAnsi"/>
        </w:rPr>
        <w:tab/>
        <w:t>(a)</w:t>
      </w:r>
      <w:r w:rsidRPr="00B520E2">
        <w:rPr>
          <w:rFonts w:eastAsiaTheme="minorHAnsi"/>
        </w:rPr>
        <w:tab/>
        <w:t>if one sub</w:t>
      </w:r>
      <w:r w:rsidR="00B23EE3">
        <w:rPr>
          <w:rFonts w:eastAsiaTheme="minorHAnsi"/>
        </w:rPr>
        <w:noBreakHyphen/>
      </w:r>
      <w:r w:rsidRPr="00B520E2">
        <w:rPr>
          <w:rFonts w:eastAsiaTheme="minorHAnsi"/>
        </w:rPr>
        <w:t>fund would be affected by the giving of the relevant financial benefit to the related party—the members, as a whole, of that sub</w:t>
      </w:r>
      <w:r w:rsidR="00B23EE3">
        <w:rPr>
          <w:rFonts w:eastAsiaTheme="minorHAnsi"/>
        </w:rPr>
        <w:noBreakHyphen/>
      </w:r>
      <w:r w:rsidRPr="00B520E2">
        <w:rPr>
          <w:rFonts w:eastAsiaTheme="minorHAnsi"/>
        </w:rPr>
        <w:t>fund; or</w:t>
      </w:r>
    </w:p>
    <w:p w:rsidR="00671291" w:rsidRPr="00B520E2" w:rsidRDefault="00671291" w:rsidP="00B23EE3">
      <w:pPr>
        <w:pStyle w:val="paragraph"/>
        <w:rPr>
          <w:rFonts w:eastAsiaTheme="minorHAnsi"/>
        </w:rPr>
      </w:pPr>
      <w:r w:rsidRPr="00B520E2">
        <w:rPr>
          <w:rFonts w:eastAsiaTheme="minorHAnsi"/>
        </w:rPr>
        <w:tab/>
        <w:t>(b)</w:t>
      </w:r>
      <w:r w:rsidRPr="00B520E2">
        <w:rPr>
          <w:rFonts w:eastAsiaTheme="minorHAnsi"/>
        </w:rPr>
        <w:tab/>
        <w:t>if 2 or more sub</w:t>
      </w:r>
      <w:r w:rsidR="00B23EE3">
        <w:rPr>
          <w:rFonts w:eastAsiaTheme="minorHAnsi"/>
        </w:rPr>
        <w:noBreakHyphen/>
      </w:r>
      <w:r w:rsidRPr="00B520E2">
        <w:rPr>
          <w:rFonts w:eastAsiaTheme="minorHAnsi"/>
        </w:rPr>
        <w:t>funds would be affected by the giving of the relevant financial benefit to the related party—the members, as a whole, of each such sub</w:t>
      </w:r>
      <w:r w:rsidR="00B23EE3">
        <w:rPr>
          <w:rFonts w:eastAsiaTheme="minorHAnsi"/>
        </w:rPr>
        <w:noBreakHyphen/>
      </w:r>
      <w:r w:rsidRPr="00B520E2">
        <w:rPr>
          <w:rFonts w:eastAsiaTheme="minorHAnsi"/>
        </w:rPr>
        <w:t>fund.</w:t>
      </w:r>
    </w:p>
    <w:p w:rsidR="00671291" w:rsidRPr="00B520E2" w:rsidRDefault="00671291" w:rsidP="00B23EE3">
      <w:pPr>
        <w:pStyle w:val="subsection"/>
        <w:rPr>
          <w:rFonts w:eastAsiaTheme="minorHAnsi"/>
        </w:rPr>
      </w:pPr>
      <w:r w:rsidRPr="00B520E2">
        <w:rPr>
          <w:rFonts w:eastAsiaTheme="minorHAnsi"/>
        </w:rPr>
        <w:tab/>
        <w:t>(3)</w:t>
      </w:r>
      <w:r w:rsidRPr="00B520E2">
        <w:rPr>
          <w:rFonts w:eastAsiaTheme="minorHAnsi"/>
        </w:rPr>
        <w:tab/>
      </w:r>
      <w:r w:rsidR="009F57C0" w:rsidRPr="00B520E2">
        <w:rPr>
          <w:rFonts w:eastAsiaTheme="minorHAnsi"/>
        </w:rPr>
        <w:t>Chapter 2</w:t>
      </w:r>
      <w:r w:rsidRPr="00B520E2">
        <w:rPr>
          <w:rFonts w:eastAsiaTheme="minorHAnsi"/>
        </w:rPr>
        <w:t>E does not apply to a wholesale CCIV.</w:t>
      </w:r>
    </w:p>
    <w:p w:rsidR="00671291" w:rsidRPr="00B520E2" w:rsidRDefault="00671291" w:rsidP="00B23EE3">
      <w:pPr>
        <w:pStyle w:val="ActHead5"/>
      </w:pPr>
      <w:bookmarkStart w:id="136" w:name="_Toc80615881"/>
      <w:r w:rsidRPr="00456142">
        <w:rPr>
          <w:rStyle w:val="CharSectno"/>
        </w:rPr>
        <w:t>1228A</w:t>
      </w:r>
      <w:r w:rsidRPr="00B520E2">
        <w:t xml:space="preserve">  Need for member approval for financial benefit</w:t>
      </w:r>
      <w:bookmarkEnd w:id="136"/>
    </w:p>
    <w:p w:rsidR="00671291" w:rsidRPr="00B520E2" w:rsidRDefault="00671291" w:rsidP="00B23EE3">
      <w:pPr>
        <w:pStyle w:val="subsection"/>
      </w:pPr>
      <w:r w:rsidRPr="00B520E2">
        <w:tab/>
        <w:t>(1)</w:t>
      </w:r>
      <w:r w:rsidRPr="00B520E2">
        <w:tab/>
      </w:r>
      <w:r w:rsidR="00153A11" w:rsidRPr="00B520E2">
        <w:t>Section 2</w:t>
      </w:r>
      <w:r w:rsidRPr="00B520E2">
        <w:t>08 applies in relation to a retail CCIV as if:</w:t>
      </w:r>
    </w:p>
    <w:p w:rsidR="00671291" w:rsidRPr="00B520E2" w:rsidRDefault="00671291" w:rsidP="00B23EE3">
      <w:pPr>
        <w:pStyle w:val="paragraph"/>
        <w:rPr>
          <w:rFonts w:eastAsiaTheme="minorHAnsi"/>
          <w:szCs w:val="22"/>
        </w:rPr>
      </w:pPr>
      <w:r w:rsidRPr="00B520E2">
        <w:tab/>
        <w:t>(a)</w:t>
      </w:r>
      <w:r w:rsidRPr="00B520E2">
        <w:tab/>
        <w:t xml:space="preserve">the members whose approval is required </w:t>
      </w:r>
      <w:r w:rsidRPr="00B520E2">
        <w:rPr>
          <w:rFonts w:eastAsiaTheme="minorHAnsi"/>
          <w:szCs w:val="22"/>
        </w:rPr>
        <w:t>to be obtained</w:t>
      </w:r>
      <w:r w:rsidRPr="00B520E2">
        <w:t xml:space="preserve"> under </w:t>
      </w:r>
      <w:r w:rsidRPr="00B520E2">
        <w:rPr>
          <w:rFonts w:eastAsiaTheme="minorHAnsi"/>
          <w:szCs w:val="22"/>
        </w:rPr>
        <w:t>sub</w:t>
      </w:r>
      <w:r w:rsidR="00153A11" w:rsidRPr="00B520E2">
        <w:rPr>
          <w:rFonts w:eastAsiaTheme="minorHAnsi"/>
          <w:szCs w:val="22"/>
        </w:rPr>
        <w:t>paragraph 2</w:t>
      </w:r>
      <w:r w:rsidRPr="00B520E2">
        <w:rPr>
          <w:rFonts w:eastAsiaTheme="minorHAnsi"/>
          <w:szCs w:val="22"/>
        </w:rPr>
        <w:t>08(1)(a)(i) were the members of the sub</w:t>
      </w:r>
      <w:r w:rsidR="00B23EE3">
        <w:rPr>
          <w:rFonts w:eastAsiaTheme="minorHAnsi"/>
          <w:szCs w:val="22"/>
        </w:rPr>
        <w:noBreakHyphen/>
      </w:r>
      <w:r w:rsidRPr="00B520E2">
        <w:rPr>
          <w:rFonts w:eastAsiaTheme="minorHAnsi"/>
          <w:szCs w:val="22"/>
        </w:rPr>
        <w:t>fund of the CCIV that would be affected by the giving of the financial benefit; and</w:t>
      </w:r>
    </w:p>
    <w:p w:rsidR="00671291" w:rsidRPr="00B520E2" w:rsidRDefault="00671291" w:rsidP="00B23EE3">
      <w:pPr>
        <w:pStyle w:val="paragraph"/>
        <w:rPr>
          <w:rFonts w:eastAsiaTheme="minorHAnsi"/>
          <w:szCs w:val="22"/>
        </w:rPr>
      </w:pPr>
      <w:r w:rsidRPr="00B520E2">
        <w:rPr>
          <w:rFonts w:eastAsiaTheme="minorHAnsi"/>
          <w:szCs w:val="22"/>
        </w:rPr>
        <w:tab/>
        <w:t>(b)</w:t>
      </w:r>
      <w:r w:rsidRPr="00B520E2">
        <w:rPr>
          <w:rFonts w:eastAsiaTheme="minorHAnsi"/>
          <w:szCs w:val="22"/>
        </w:rPr>
        <w:tab/>
        <w:t xml:space="preserve">the member approval mentioned in </w:t>
      </w:r>
      <w:r w:rsidR="009F57C0" w:rsidRPr="00B520E2">
        <w:rPr>
          <w:rFonts w:eastAsiaTheme="minorHAnsi"/>
          <w:szCs w:val="22"/>
        </w:rPr>
        <w:t>paragraph (</w:t>
      </w:r>
      <w:r w:rsidRPr="00B520E2">
        <w:rPr>
          <w:rFonts w:eastAsiaTheme="minorHAnsi"/>
          <w:szCs w:val="22"/>
        </w:rPr>
        <w:t>a) were required to be given in the way set out in sections 217 to 227 (as modified by this Part).</w:t>
      </w:r>
    </w:p>
    <w:p w:rsidR="00671291" w:rsidRPr="00B520E2" w:rsidRDefault="00671291" w:rsidP="00B23EE3">
      <w:pPr>
        <w:pStyle w:val="notetext"/>
        <w:rPr>
          <w:rFonts w:eastAsiaTheme="minorHAnsi"/>
        </w:rPr>
      </w:pPr>
      <w:r w:rsidRPr="00B520E2">
        <w:rPr>
          <w:rFonts w:eastAsiaTheme="minorHAnsi"/>
        </w:rPr>
        <w:t>Note 1:</w:t>
      </w:r>
      <w:r w:rsidRPr="00B520E2">
        <w:rPr>
          <w:rFonts w:eastAsiaTheme="minorHAnsi"/>
        </w:rPr>
        <w:tab/>
        <w:t>For the civil and criminal liability of a person involved in a contravention of section 208 as it applies to a retail CCIV under this section, see section 209.</w:t>
      </w:r>
    </w:p>
    <w:p w:rsidR="00671291" w:rsidRPr="00B520E2" w:rsidRDefault="00671291" w:rsidP="00B23EE3">
      <w:pPr>
        <w:pStyle w:val="notetext"/>
        <w:rPr>
          <w:rFonts w:eastAsiaTheme="minorHAnsi"/>
        </w:rPr>
      </w:pPr>
      <w:r w:rsidRPr="00B520E2">
        <w:rPr>
          <w:rFonts w:eastAsiaTheme="minorHAnsi"/>
        </w:rPr>
        <w:t>Note 2:</w:t>
      </w:r>
      <w:r w:rsidRPr="00B520E2">
        <w:rPr>
          <w:rFonts w:eastAsiaTheme="minorHAnsi"/>
        </w:rPr>
        <w:tab/>
        <w:t>For provisions about meetings of members of sub</w:t>
      </w:r>
      <w:r w:rsidR="00B23EE3">
        <w:rPr>
          <w:rFonts w:eastAsiaTheme="minorHAnsi"/>
        </w:rPr>
        <w:noBreakHyphen/>
      </w:r>
      <w:r w:rsidRPr="00B520E2">
        <w:rPr>
          <w:rFonts w:eastAsiaTheme="minorHAnsi"/>
        </w:rPr>
        <w:t>funds, see section 1229A.</w:t>
      </w:r>
    </w:p>
    <w:p w:rsidR="00671291" w:rsidRPr="00B520E2" w:rsidRDefault="00671291" w:rsidP="00B23EE3">
      <w:pPr>
        <w:pStyle w:val="notetext"/>
        <w:rPr>
          <w:rFonts w:eastAsiaTheme="minorHAnsi"/>
        </w:rPr>
      </w:pPr>
      <w:r w:rsidRPr="00B520E2">
        <w:rPr>
          <w:rFonts w:eastAsiaTheme="minorHAnsi"/>
        </w:rPr>
        <w:t>Note 3:</w:t>
      </w:r>
      <w:r w:rsidRPr="00B520E2">
        <w:rPr>
          <w:rFonts w:eastAsiaTheme="minorHAnsi"/>
        </w:rPr>
        <w:tab/>
        <w:t xml:space="preserve">Some kinds of financial benefits are prohibited by </w:t>
      </w:r>
      <w:r w:rsidR="009F57C0" w:rsidRPr="00B520E2">
        <w:rPr>
          <w:rFonts w:eastAsiaTheme="minorHAnsi"/>
        </w:rPr>
        <w:t>sections 1</w:t>
      </w:r>
      <w:r w:rsidRPr="00B520E2">
        <w:rPr>
          <w:rFonts w:eastAsiaTheme="minorHAnsi"/>
        </w:rPr>
        <w:t>99A to 199C. For CCIVs, those sections have an extended application: see sections 1225E and 1225F.</w:t>
      </w:r>
    </w:p>
    <w:p w:rsidR="00671291" w:rsidRPr="00B520E2" w:rsidRDefault="00671291" w:rsidP="00B23EE3">
      <w:pPr>
        <w:pStyle w:val="subsection"/>
        <w:rPr>
          <w:rFonts w:eastAsiaTheme="minorHAnsi"/>
        </w:rPr>
      </w:pPr>
      <w:r w:rsidRPr="00B520E2">
        <w:rPr>
          <w:rFonts w:eastAsiaTheme="minorHAnsi"/>
        </w:rPr>
        <w:tab/>
        <w:t>(2)</w:t>
      </w:r>
      <w:r w:rsidRPr="00B520E2">
        <w:rPr>
          <w:rFonts w:eastAsiaTheme="minorHAnsi"/>
        </w:rPr>
        <w:tab/>
        <w:t>If the giving of a financial benefit would affect 2 or more sub</w:t>
      </w:r>
      <w:r w:rsidR="00B23EE3">
        <w:rPr>
          <w:rFonts w:eastAsiaTheme="minorHAnsi"/>
        </w:rPr>
        <w:noBreakHyphen/>
      </w:r>
      <w:r w:rsidRPr="00B520E2">
        <w:rPr>
          <w:rFonts w:eastAsiaTheme="minorHAnsi"/>
        </w:rPr>
        <w:t xml:space="preserve">funds of the CCIV, </w:t>
      </w:r>
      <w:r w:rsidR="00153A11" w:rsidRPr="00B520E2">
        <w:rPr>
          <w:rFonts w:eastAsiaTheme="minorHAnsi"/>
        </w:rPr>
        <w:t>paragraph 2</w:t>
      </w:r>
      <w:r w:rsidRPr="00B520E2">
        <w:rPr>
          <w:rFonts w:eastAsiaTheme="minorHAnsi"/>
        </w:rPr>
        <w:t>08(1)(a) applies as if it required the CCIV or entity to:</w:t>
      </w:r>
    </w:p>
    <w:p w:rsidR="00671291" w:rsidRPr="00B520E2" w:rsidRDefault="00671291" w:rsidP="00B23EE3">
      <w:pPr>
        <w:pStyle w:val="paragraph"/>
        <w:rPr>
          <w:rFonts w:eastAsiaTheme="minorHAnsi"/>
        </w:rPr>
      </w:pPr>
      <w:r w:rsidRPr="00B520E2">
        <w:rPr>
          <w:rFonts w:eastAsiaTheme="minorHAnsi"/>
        </w:rPr>
        <w:tab/>
        <w:t>(a)</w:t>
      </w:r>
      <w:r w:rsidRPr="00B520E2">
        <w:rPr>
          <w:rFonts w:eastAsiaTheme="minorHAnsi"/>
        </w:rPr>
        <w:tab/>
        <w:t>obtain the approval of each affected sub</w:t>
      </w:r>
      <w:r w:rsidR="00B23EE3">
        <w:rPr>
          <w:rFonts w:eastAsiaTheme="minorHAnsi"/>
        </w:rPr>
        <w:noBreakHyphen/>
      </w:r>
      <w:r w:rsidRPr="00B520E2">
        <w:rPr>
          <w:rFonts w:eastAsiaTheme="minorHAnsi"/>
        </w:rPr>
        <w:t xml:space="preserve">fund in the way mentioned in </w:t>
      </w:r>
      <w:r w:rsidR="009F57C0" w:rsidRPr="00B520E2">
        <w:rPr>
          <w:rFonts w:eastAsiaTheme="minorHAnsi"/>
        </w:rPr>
        <w:t>subsection (</w:t>
      </w:r>
      <w:r w:rsidRPr="00B520E2">
        <w:rPr>
          <w:rFonts w:eastAsiaTheme="minorHAnsi"/>
        </w:rPr>
        <w:t>1) of this section; and</w:t>
      </w:r>
    </w:p>
    <w:p w:rsidR="00671291" w:rsidRPr="00B520E2" w:rsidRDefault="00671291" w:rsidP="00B23EE3">
      <w:pPr>
        <w:pStyle w:val="paragraph"/>
        <w:rPr>
          <w:rFonts w:eastAsiaTheme="minorHAnsi"/>
        </w:rPr>
      </w:pPr>
      <w:r w:rsidRPr="00B520E2">
        <w:rPr>
          <w:rFonts w:eastAsiaTheme="minorHAnsi"/>
        </w:rPr>
        <w:tab/>
        <w:t>(b)</w:t>
      </w:r>
      <w:r w:rsidRPr="00B520E2">
        <w:rPr>
          <w:rFonts w:eastAsiaTheme="minorHAnsi"/>
        </w:rPr>
        <w:tab/>
        <w:t>give the benefit within 15 months after the first such approval is given.</w:t>
      </w:r>
    </w:p>
    <w:p w:rsidR="00671291" w:rsidRPr="00B520E2" w:rsidRDefault="00671291" w:rsidP="00B23EE3">
      <w:pPr>
        <w:pStyle w:val="SubsectionHead"/>
      </w:pPr>
      <w:r w:rsidRPr="00B520E2">
        <w:t>Exception for certain fees and indemnities payable to corporate director</w:t>
      </w:r>
    </w:p>
    <w:p w:rsidR="00671291" w:rsidRPr="00B520E2" w:rsidRDefault="00671291" w:rsidP="00B23EE3">
      <w:pPr>
        <w:pStyle w:val="subsection"/>
        <w:rPr>
          <w:rFonts w:eastAsiaTheme="minorHAnsi"/>
          <w:szCs w:val="22"/>
        </w:rPr>
      </w:pPr>
      <w:r w:rsidRPr="00B520E2">
        <w:tab/>
        <w:t>(3)</w:t>
      </w:r>
      <w:r w:rsidRPr="00B520E2">
        <w:tab/>
      </w:r>
      <w:r w:rsidRPr="00B520E2">
        <w:rPr>
          <w:rFonts w:eastAsiaTheme="minorHAnsi"/>
          <w:szCs w:val="22"/>
        </w:rPr>
        <w:t>Subsection 208(1) does not apply in relation to a financial benefit if:</w:t>
      </w:r>
    </w:p>
    <w:p w:rsidR="00671291" w:rsidRPr="00B520E2" w:rsidRDefault="00671291" w:rsidP="00B23EE3">
      <w:pPr>
        <w:pStyle w:val="paragraph"/>
        <w:rPr>
          <w:rFonts w:eastAsiaTheme="minorHAnsi"/>
        </w:rPr>
      </w:pPr>
      <w:r w:rsidRPr="00B520E2">
        <w:rPr>
          <w:rFonts w:eastAsiaTheme="minorHAnsi"/>
        </w:rPr>
        <w:tab/>
        <w:t>(a)</w:t>
      </w:r>
      <w:r w:rsidRPr="00B520E2">
        <w:rPr>
          <w:rFonts w:eastAsiaTheme="minorHAnsi"/>
        </w:rPr>
        <w:tab/>
        <w:t>the financial benefit is fees, or an indemnity, to be given to the corporate director by the CCIV; and</w:t>
      </w:r>
    </w:p>
    <w:p w:rsidR="00671291" w:rsidRPr="00B520E2" w:rsidRDefault="00671291" w:rsidP="00B23EE3">
      <w:pPr>
        <w:pStyle w:val="paragraph"/>
        <w:rPr>
          <w:rFonts w:eastAsiaTheme="minorHAnsi"/>
        </w:rPr>
      </w:pPr>
      <w:r w:rsidRPr="00B520E2">
        <w:rPr>
          <w:rFonts w:eastAsiaTheme="minorHAnsi"/>
        </w:rPr>
        <w:tab/>
        <w:t>(b)</w:t>
      </w:r>
      <w:r w:rsidRPr="00B520E2">
        <w:rPr>
          <w:rFonts w:eastAsiaTheme="minorHAnsi"/>
        </w:rPr>
        <w:tab/>
        <w:t>the corporate director is entitled to the fees, or the indemnity, under provisions of the constitution; and</w:t>
      </w:r>
    </w:p>
    <w:p w:rsidR="00671291" w:rsidRPr="00B520E2" w:rsidRDefault="00671291" w:rsidP="00B23EE3">
      <w:pPr>
        <w:pStyle w:val="paragraph"/>
        <w:rPr>
          <w:rFonts w:eastAsiaTheme="minorHAnsi"/>
        </w:rPr>
      </w:pPr>
      <w:r w:rsidRPr="00B520E2">
        <w:rPr>
          <w:rFonts w:eastAsiaTheme="minorHAnsi"/>
        </w:rPr>
        <w:tab/>
        <w:t>(c)</w:t>
      </w:r>
      <w:r w:rsidRPr="00B520E2">
        <w:rPr>
          <w:rFonts w:eastAsiaTheme="minorHAnsi"/>
        </w:rPr>
        <w:tab/>
        <w:t>the provisions comply with section 1224P (about fees and indemnities must be available only in relation to the proper performance of duties).</w:t>
      </w:r>
    </w:p>
    <w:p w:rsidR="00671291" w:rsidRPr="00B520E2" w:rsidRDefault="00671291" w:rsidP="00B23EE3">
      <w:pPr>
        <w:pStyle w:val="ActHead5"/>
      </w:pPr>
      <w:bookmarkStart w:id="137" w:name="_Toc80615882"/>
      <w:r w:rsidRPr="00456142">
        <w:rPr>
          <w:rStyle w:val="CharSectno"/>
        </w:rPr>
        <w:t>1228B</w:t>
      </w:r>
      <w:r w:rsidRPr="00B520E2">
        <w:t xml:space="preserve">  Exceptions not available for a retail CCIV</w:t>
      </w:r>
      <w:bookmarkEnd w:id="137"/>
    </w:p>
    <w:p w:rsidR="00671291" w:rsidRPr="00B520E2" w:rsidRDefault="00671291" w:rsidP="00B23EE3">
      <w:pPr>
        <w:pStyle w:val="subsection"/>
        <w:rPr>
          <w:rFonts w:eastAsiaTheme="minorHAnsi"/>
          <w:szCs w:val="22"/>
        </w:rPr>
      </w:pPr>
      <w:r w:rsidRPr="00B520E2">
        <w:tab/>
        <w:t>(1)</w:t>
      </w:r>
      <w:r w:rsidRPr="00B520E2">
        <w:tab/>
        <w:t xml:space="preserve">The following provisions of </w:t>
      </w:r>
      <w:r w:rsidR="009F57C0" w:rsidRPr="00B520E2">
        <w:rPr>
          <w:rFonts w:eastAsiaTheme="minorHAnsi"/>
          <w:szCs w:val="22"/>
        </w:rPr>
        <w:t>Division 2</w:t>
      </w:r>
      <w:r w:rsidRPr="00B520E2">
        <w:rPr>
          <w:rFonts w:eastAsiaTheme="minorHAnsi"/>
          <w:szCs w:val="22"/>
        </w:rPr>
        <w:t xml:space="preserve"> of </w:t>
      </w:r>
      <w:r w:rsidR="00B23EE3">
        <w:rPr>
          <w:rFonts w:eastAsiaTheme="minorHAnsi"/>
          <w:szCs w:val="22"/>
        </w:rPr>
        <w:t>Part 2</w:t>
      </w:r>
      <w:r w:rsidRPr="00B520E2">
        <w:rPr>
          <w:rFonts w:eastAsiaTheme="minorHAnsi"/>
          <w:szCs w:val="22"/>
        </w:rPr>
        <w:t xml:space="preserve">E.1 do not apply </w:t>
      </w:r>
      <w:r w:rsidRPr="00B520E2">
        <w:t>where the financial benefit is, or is to be, given by a retail CCIV</w:t>
      </w:r>
      <w:r w:rsidRPr="00B520E2">
        <w:rPr>
          <w:rFonts w:eastAsiaTheme="minorHAnsi"/>
          <w:szCs w:val="22"/>
        </w:rPr>
        <w:t>:</w:t>
      </w:r>
    </w:p>
    <w:p w:rsidR="00671291" w:rsidRPr="00B520E2" w:rsidRDefault="00671291" w:rsidP="00B23EE3">
      <w:pPr>
        <w:pStyle w:val="paragraph"/>
      </w:pPr>
      <w:r w:rsidRPr="00B520E2">
        <w:tab/>
        <w:t>(a)</w:t>
      </w:r>
      <w:r w:rsidRPr="00B520E2">
        <w:tab/>
        <w:t>section 211 (which deals with remuneration and reimbursement for an officer or employee);</w:t>
      </w:r>
    </w:p>
    <w:p w:rsidR="00671291" w:rsidRPr="00B520E2" w:rsidRDefault="00671291" w:rsidP="00B23EE3">
      <w:pPr>
        <w:pStyle w:val="paragraph"/>
      </w:pPr>
      <w:r w:rsidRPr="00B520E2">
        <w:tab/>
        <w:t>(b)</w:t>
      </w:r>
      <w:r w:rsidRPr="00B520E2">
        <w:tab/>
        <w:t>section 213 (which deals with small amounts given to a related party);</w:t>
      </w:r>
    </w:p>
    <w:p w:rsidR="00671291" w:rsidRPr="00B520E2" w:rsidRDefault="00671291" w:rsidP="00B23EE3">
      <w:pPr>
        <w:pStyle w:val="paragraph"/>
      </w:pPr>
      <w:r w:rsidRPr="00B520E2">
        <w:tab/>
        <w:t>(c)</w:t>
      </w:r>
      <w:r w:rsidRPr="00B520E2">
        <w:tab/>
        <w:t>section 214 (which deals with financial benefits given to a closely held subsidiary).</w:t>
      </w:r>
    </w:p>
    <w:p w:rsidR="00671291" w:rsidRPr="00B520E2" w:rsidRDefault="00671291" w:rsidP="00B23EE3">
      <w:pPr>
        <w:pStyle w:val="subsection"/>
      </w:pPr>
      <w:r w:rsidRPr="00B520E2">
        <w:tab/>
        <w:t>(2)</w:t>
      </w:r>
      <w:r w:rsidRPr="00B520E2">
        <w:tab/>
      </w:r>
      <w:r w:rsidR="00153A11" w:rsidRPr="00B520E2">
        <w:t>Subsection (</w:t>
      </w:r>
      <w:r w:rsidRPr="00B520E2">
        <w:t>1) does not affect the application of those provisions where the financial benefit is, or is to be, given by an entity the retail CCIV controls.</w:t>
      </w:r>
    </w:p>
    <w:p w:rsidR="00671291" w:rsidRPr="00B520E2" w:rsidRDefault="00671291" w:rsidP="00B23EE3">
      <w:pPr>
        <w:pStyle w:val="ActHead5"/>
      </w:pPr>
      <w:bookmarkStart w:id="138" w:name="_Toc80615883"/>
      <w:r w:rsidRPr="00456142">
        <w:rPr>
          <w:rStyle w:val="CharSectno"/>
        </w:rPr>
        <w:t>1228C</w:t>
      </w:r>
      <w:r w:rsidRPr="00B520E2">
        <w:t xml:space="preserve">  Requirements for explanatory statement to members</w:t>
      </w:r>
      <w:bookmarkEnd w:id="138"/>
    </w:p>
    <w:p w:rsidR="00671291" w:rsidRPr="00B520E2" w:rsidRDefault="00671291" w:rsidP="00B23EE3">
      <w:pPr>
        <w:pStyle w:val="subsection"/>
      </w:pPr>
      <w:r w:rsidRPr="00B520E2">
        <w:tab/>
        <w:t>(1)</w:t>
      </w:r>
      <w:r w:rsidRPr="00B520E2">
        <w:tab/>
      </w:r>
      <w:r w:rsidR="00153A11" w:rsidRPr="00B520E2">
        <w:t>Section 2</w:t>
      </w:r>
      <w:r w:rsidRPr="00B520E2">
        <w:t>19 applies to a retail CCIV as if:</w:t>
      </w:r>
    </w:p>
    <w:p w:rsidR="00671291" w:rsidRPr="00B520E2" w:rsidRDefault="00671291" w:rsidP="00B23EE3">
      <w:pPr>
        <w:pStyle w:val="paragraph"/>
      </w:pPr>
      <w:r w:rsidRPr="00B520E2">
        <w:tab/>
        <w:t>(a)</w:t>
      </w:r>
      <w:r w:rsidRPr="00B520E2">
        <w:tab/>
        <w:t>the requirements in paragraphs 219(1)(c) and (d) applied in relation to:</w:t>
      </w:r>
    </w:p>
    <w:p w:rsidR="00671291" w:rsidRPr="00B520E2" w:rsidRDefault="00671291" w:rsidP="00B23EE3">
      <w:pPr>
        <w:pStyle w:val="paragraphsub"/>
      </w:pPr>
      <w:r w:rsidRPr="00B520E2">
        <w:tab/>
        <w:t>(i)</w:t>
      </w:r>
      <w:r w:rsidRPr="00B520E2">
        <w:tab/>
        <w:t>the corporate director of the CCIV; and</w:t>
      </w:r>
    </w:p>
    <w:p w:rsidR="00671291" w:rsidRPr="00B520E2" w:rsidRDefault="00671291" w:rsidP="00B23EE3">
      <w:pPr>
        <w:pStyle w:val="paragraphsub"/>
      </w:pPr>
      <w:r w:rsidRPr="00B520E2">
        <w:tab/>
        <w:t>(ii)</w:t>
      </w:r>
      <w:r w:rsidRPr="00B520E2">
        <w:tab/>
        <w:t>each director of the corporate director of the CCIV; and</w:t>
      </w:r>
    </w:p>
    <w:p w:rsidR="00671291" w:rsidRPr="00B520E2" w:rsidRDefault="00671291" w:rsidP="00B23EE3">
      <w:pPr>
        <w:pStyle w:val="paragraph"/>
      </w:pPr>
      <w:r w:rsidRPr="00B520E2">
        <w:tab/>
        <w:t>(b)</w:t>
      </w:r>
      <w:r w:rsidRPr="00B520E2">
        <w:tab/>
        <w:t xml:space="preserve">the requirement in </w:t>
      </w:r>
      <w:r w:rsidR="00153A11" w:rsidRPr="00B520E2">
        <w:t>paragraph 2</w:t>
      </w:r>
      <w:r w:rsidRPr="00B520E2">
        <w:t>19(1)(e) were a requirement to set out all other information that:</w:t>
      </w:r>
    </w:p>
    <w:p w:rsidR="00671291" w:rsidRPr="00B520E2" w:rsidRDefault="00671291" w:rsidP="00B23EE3">
      <w:pPr>
        <w:pStyle w:val="paragraphsub"/>
      </w:pPr>
      <w:r w:rsidRPr="00B520E2">
        <w:tab/>
        <w:t>(i)</w:t>
      </w:r>
      <w:r w:rsidRPr="00B520E2">
        <w:tab/>
        <w:t>is reasonably required by members in order to decide whether or not it is in the sub</w:t>
      </w:r>
      <w:r w:rsidR="00B23EE3">
        <w:noBreakHyphen/>
      </w:r>
      <w:r w:rsidRPr="00B520E2">
        <w:t>fund’s interests to pass the proposed resolution; and</w:t>
      </w:r>
    </w:p>
    <w:p w:rsidR="00671291" w:rsidRPr="00B520E2" w:rsidRDefault="00671291" w:rsidP="00B23EE3">
      <w:pPr>
        <w:pStyle w:val="paragraphsub"/>
      </w:pPr>
      <w:r w:rsidRPr="00B520E2">
        <w:tab/>
        <w:t>(ii)</w:t>
      </w:r>
      <w:r w:rsidRPr="00B520E2">
        <w:tab/>
        <w:t>is known to the corporate director of the CCIV or to any of the directors of the corporate director of the CCIV.</w:t>
      </w:r>
    </w:p>
    <w:p w:rsidR="00671291" w:rsidRPr="00B520E2" w:rsidRDefault="00671291" w:rsidP="00B23EE3">
      <w:pPr>
        <w:pStyle w:val="subsection"/>
      </w:pPr>
      <w:r w:rsidRPr="00B520E2">
        <w:tab/>
        <w:t>(2)</w:t>
      </w:r>
      <w:r w:rsidRPr="00B520E2">
        <w:tab/>
        <w:t xml:space="preserve">An example of the kind of information referred to in </w:t>
      </w:r>
      <w:r w:rsidR="009F57C0" w:rsidRPr="00B520E2">
        <w:t>paragraph (</w:t>
      </w:r>
      <w:r w:rsidRPr="00B520E2">
        <w:t xml:space="preserve">1)(b) is the kind of information mentioned in </w:t>
      </w:r>
      <w:r w:rsidR="00153A11" w:rsidRPr="00B520E2">
        <w:t>subsection 2</w:t>
      </w:r>
      <w:r w:rsidRPr="00B520E2">
        <w:t>19(2).</w:t>
      </w:r>
    </w:p>
    <w:p w:rsidR="00671291" w:rsidRPr="00B520E2" w:rsidRDefault="00671291" w:rsidP="00B23EE3">
      <w:pPr>
        <w:pStyle w:val="ActHead5"/>
      </w:pPr>
      <w:bookmarkStart w:id="139" w:name="_Toc80615884"/>
      <w:r w:rsidRPr="00456142">
        <w:rPr>
          <w:rStyle w:val="CharSectno"/>
        </w:rPr>
        <w:t>1228D</w:t>
      </w:r>
      <w:r w:rsidRPr="00B520E2">
        <w:t xml:space="preserve">  Modified references</w:t>
      </w:r>
      <w:bookmarkEnd w:id="139"/>
    </w:p>
    <w:p w:rsidR="00671291" w:rsidRPr="00B520E2" w:rsidRDefault="00671291" w:rsidP="00B23EE3">
      <w:pPr>
        <w:pStyle w:val="subsection"/>
      </w:pPr>
      <w:r w:rsidRPr="00B520E2">
        <w:tab/>
      </w:r>
      <w:r w:rsidRPr="00B520E2">
        <w:tab/>
      </w:r>
      <w:r w:rsidR="00B23EE3">
        <w:t>Division 3</w:t>
      </w:r>
      <w:r w:rsidRPr="00B520E2">
        <w:t xml:space="preserve"> of </w:t>
      </w:r>
      <w:r w:rsidR="00B23EE3">
        <w:t>Part 2</w:t>
      </w:r>
      <w:r w:rsidRPr="00B520E2">
        <w:t xml:space="preserve">E.1 of </w:t>
      </w:r>
      <w:r w:rsidR="009F57C0" w:rsidRPr="00B520E2">
        <w:t>Chapter 2</w:t>
      </w:r>
      <w:r w:rsidRPr="00B520E2">
        <w:t>E applies in relation to a retail CCIV as if:</w:t>
      </w:r>
    </w:p>
    <w:p w:rsidR="00671291" w:rsidRPr="00B520E2" w:rsidRDefault="00671291" w:rsidP="00B23EE3">
      <w:pPr>
        <w:pStyle w:val="paragraph"/>
      </w:pPr>
      <w:r w:rsidRPr="00B520E2">
        <w:tab/>
        <w:t>(a)</w:t>
      </w:r>
      <w:r w:rsidRPr="00B520E2">
        <w:tab/>
        <w:t>a reference to a general meeting were instead a reference to a meeting of the members of the affected sub</w:t>
      </w:r>
      <w:r w:rsidR="00B23EE3">
        <w:noBreakHyphen/>
      </w:r>
      <w:r w:rsidRPr="00B520E2">
        <w:t>fund; and</w:t>
      </w:r>
    </w:p>
    <w:p w:rsidR="00671291" w:rsidRPr="00B520E2" w:rsidRDefault="00671291" w:rsidP="00B23EE3">
      <w:pPr>
        <w:pStyle w:val="paragraph"/>
      </w:pPr>
      <w:r w:rsidRPr="00B520E2">
        <w:tab/>
        <w:t>(b)</w:t>
      </w:r>
      <w:r w:rsidRPr="00B520E2">
        <w:tab/>
        <w:t>a reference to section 250D were instead a reference to section 253B.</w:t>
      </w:r>
    </w:p>
    <w:p w:rsidR="00671291" w:rsidRPr="00B520E2" w:rsidRDefault="00671291" w:rsidP="00B23EE3">
      <w:pPr>
        <w:pStyle w:val="ActHead5"/>
      </w:pPr>
      <w:bookmarkStart w:id="140" w:name="_Toc80615885"/>
      <w:r w:rsidRPr="00456142">
        <w:rPr>
          <w:rStyle w:val="CharSectno"/>
        </w:rPr>
        <w:t>1228E</w:t>
      </w:r>
      <w:r w:rsidRPr="00B520E2">
        <w:t xml:space="preserve">  Related parties of a CCIV</w:t>
      </w:r>
      <w:bookmarkEnd w:id="140"/>
    </w:p>
    <w:p w:rsidR="00671291" w:rsidRPr="00B520E2" w:rsidRDefault="00671291" w:rsidP="00B23EE3">
      <w:pPr>
        <w:pStyle w:val="subsection"/>
      </w:pPr>
      <w:r w:rsidRPr="00B520E2">
        <w:tab/>
        <w:t>(1)</w:t>
      </w:r>
      <w:r w:rsidRPr="00B520E2">
        <w:tab/>
      </w:r>
      <w:r w:rsidR="00153A11" w:rsidRPr="00B520E2">
        <w:t>Section 2</w:t>
      </w:r>
      <w:r w:rsidRPr="00B520E2">
        <w:t>28 does not apply in relation to a CCIV.</w:t>
      </w:r>
    </w:p>
    <w:p w:rsidR="00671291" w:rsidRPr="00B520E2" w:rsidRDefault="00671291" w:rsidP="00B23EE3">
      <w:pPr>
        <w:pStyle w:val="SubsectionHead"/>
      </w:pPr>
      <w:r w:rsidRPr="00B520E2">
        <w:t>Corporate director etc</w:t>
      </w:r>
    </w:p>
    <w:p w:rsidR="00671291" w:rsidRPr="00B520E2" w:rsidRDefault="00671291" w:rsidP="00B23EE3">
      <w:pPr>
        <w:pStyle w:val="subsection"/>
      </w:pPr>
      <w:r w:rsidRPr="00B520E2">
        <w:tab/>
        <w:t>(2)</w:t>
      </w:r>
      <w:r w:rsidRPr="00B520E2">
        <w:tab/>
        <w:t>The following are related parties of a CCIV:</w:t>
      </w:r>
    </w:p>
    <w:p w:rsidR="00671291" w:rsidRPr="00B520E2" w:rsidRDefault="00671291" w:rsidP="00B23EE3">
      <w:pPr>
        <w:pStyle w:val="paragraph"/>
      </w:pPr>
      <w:r w:rsidRPr="00B520E2">
        <w:tab/>
        <w:t>(a)</w:t>
      </w:r>
      <w:r w:rsidRPr="00B520E2">
        <w:tab/>
        <w:t>the corporate director of the CCIV;</w:t>
      </w:r>
    </w:p>
    <w:p w:rsidR="00671291" w:rsidRPr="00B520E2" w:rsidRDefault="00671291" w:rsidP="00B23EE3">
      <w:pPr>
        <w:pStyle w:val="paragraph"/>
      </w:pPr>
      <w:r w:rsidRPr="00B520E2">
        <w:tab/>
        <w:t>(b)</w:t>
      </w:r>
      <w:r w:rsidRPr="00B520E2">
        <w:tab/>
        <w:t>an entity that controls the corporate director of the CCIV;</w:t>
      </w:r>
    </w:p>
    <w:p w:rsidR="00805236" w:rsidRPr="00B520E2" w:rsidRDefault="00805236" w:rsidP="00B23EE3">
      <w:pPr>
        <w:pStyle w:val="paragraph"/>
      </w:pPr>
      <w:r w:rsidRPr="00B520E2">
        <w:tab/>
        <w:t>(c)</w:t>
      </w:r>
      <w:r w:rsidRPr="00B520E2">
        <w:tab/>
        <w:t>an agent</w:t>
      </w:r>
      <w:r w:rsidR="006D3A00" w:rsidRPr="00B520E2">
        <w:t xml:space="preserve"> of, or person engaged by, </w:t>
      </w:r>
      <w:r w:rsidRPr="00B520E2">
        <w:t>the CCIV;</w:t>
      </w:r>
    </w:p>
    <w:p w:rsidR="00671291" w:rsidRPr="00B520E2" w:rsidRDefault="00671291" w:rsidP="00B23EE3">
      <w:pPr>
        <w:pStyle w:val="paragraph"/>
      </w:pPr>
      <w:r w:rsidRPr="00B520E2">
        <w:tab/>
        <w:t>(</w:t>
      </w:r>
      <w:r w:rsidR="00805236" w:rsidRPr="00B520E2">
        <w:t>d</w:t>
      </w:r>
      <w:r w:rsidRPr="00B520E2">
        <w:t>)</w:t>
      </w:r>
      <w:r w:rsidRPr="00B520E2">
        <w:tab/>
        <w:t>an agent of, or person engaged by, the corporate director</w:t>
      </w:r>
      <w:r w:rsidR="00805236" w:rsidRPr="00B520E2">
        <w:t>;</w:t>
      </w:r>
    </w:p>
    <w:p w:rsidR="00805236" w:rsidRPr="00B520E2" w:rsidRDefault="00805236" w:rsidP="00B23EE3">
      <w:pPr>
        <w:pStyle w:val="paragraph"/>
      </w:pPr>
      <w:r w:rsidRPr="00B520E2">
        <w:tab/>
        <w:t>(e)</w:t>
      </w:r>
      <w:r w:rsidRPr="00B520E2">
        <w:tab/>
        <w:t xml:space="preserve">an agent or person taken under subsection 1224M(2) </w:t>
      </w:r>
      <w:r w:rsidR="00124ACF" w:rsidRPr="00B520E2">
        <w:t>(about sub</w:t>
      </w:r>
      <w:r w:rsidR="00B23EE3">
        <w:noBreakHyphen/>
      </w:r>
      <w:r w:rsidR="00124ACF" w:rsidRPr="00B520E2">
        <w:t xml:space="preserve">agents) </w:t>
      </w:r>
      <w:r w:rsidRPr="00B520E2">
        <w:t>to be an agent of the corporate director.</w:t>
      </w:r>
    </w:p>
    <w:p w:rsidR="00671291" w:rsidRPr="00B520E2" w:rsidRDefault="00671291" w:rsidP="00B23EE3">
      <w:pPr>
        <w:pStyle w:val="SubsectionHead"/>
      </w:pPr>
      <w:r w:rsidRPr="00B520E2">
        <w:t>Directors and their spouses</w:t>
      </w:r>
    </w:p>
    <w:p w:rsidR="00671291" w:rsidRPr="00B520E2" w:rsidRDefault="00671291" w:rsidP="00B23EE3">
      <w:pPr>
        <w:pStyle w:val="subsection"/>
      </w:pPr>
      <w:r w:rsidRPr="00B520E2">
        <w:tab/>
        <w:t>(3)</w:t>
      </w:r>
      <w:r w:rsidRPr="00B520E2">
        <w:tab/>
        <w:t>The following persons are related parties of a CCIV:</w:t>
      </w:r>
    </w:p>
    <w:p w:rsidR="00671291" w:rsidRPr="00B520E2" w:rsidRDefault="00671291" w:rsidP="00B23EE3">
      <w:pPr>
        <w:pStyle w:val="paragraph"/>
      </w:pPr>
      <w:r w:rsidRPr="00B520E2">
        <w:tab/>
        <w:t>(a)</w:t>
      </w:r>
      <w:r w:rsidRPr="00B520E2">
        <w:tab/>
        <w:t>directors of the corporate director of the CCIV;</w:t>
      </w:r>
    </w:p>
    <w:p w:rsidR="00671291" w:rsidRPr="00B520E2" w:rsidRDefault="00671291" w:rsidP="00B23EE3">
      <w:pPr>
        <w:pStyle w:val="paragraph"/>
      </w:pPr>
      <w:r w:rsidRPr="00B520E2">
        <w:tab/>
        <w:t>(b)</w:t>
      </w:r>
      <w:r w:rsidRPr="00B520E2">
        <w:tab/>
        <w:t>directors (if any) of an entity that controls the corporate director of the CCIV;</w:t>
      </w:r>
    </w:p>
    <w:p w:rsidR="00671291" w:rsidRPr="00B520E2" w:rsidRDefault="00671291" w:rsidP="00B23EE3">
      <w:pPr>
        <w:pStyle w:val="paragraph"/>
      </w:pPr>
      <w:r w:rsidRPr="00B520E2">
        <w:tab/>
        <w:t>(c)</w:t>
      </w:r>
      <w:r w:rsidRPr="00B520E2">
        <w:tab/>
        <w:t>if the corporate director of the CCIV is controlled by an entity that is not a body corporate—each of the persons making up the controlling entity;</w:t>
      </w:r>
    </w:p>
    <w:p w:rsidR="00671291" w:rsidRPr="00B520E2" w:rsidRDefault="00671291" w:rsidP="00B23EE3">
      <w:pPr>
        <w:pStyle w:val="paragraph"/>
      </w:pPr>
      <w:r w:rsidRPr="00B520E2">
        <w:tab/>
        <w:t>(d)</w:t>
      </w:r>
      <w:r w:rsidRPr="00B520E2">
        <w:tab/>
        <w:t>spouses of the persons referred to in paragraphs (a), (b) and (c).</w:t>
      </w:r>
    </w:p>
    <w:p w:rsidR="00671291" w:rsidRPr="00B520E2" w:rsidRDefault="00671291" w:rsidP="00B23EE3">
      <w:pPr>
        <w:pStyle w:val="SubsectionHead"/>
      </w:pPr>
      <w:r w:rsidRPr="00B520E2">
        <w:t>Relatives of directors and spouses</w:t>
      </w:r>
    </w:p>
    <w:p w:rsidR="00671291" w:rsidRPr="00B520E2" w:rsidRDefault="00671291" w:rsidP="00B23EE3">
      <w:pPr>
        <w:pStyle w:val="subsection"/>
      </w:pPr>
      <w:r w:rsidRPr="00B520E2">
        <w:tab/>
        <w:t>(4)</w:t>
      </w:r>
      <w:r w:rsidRPr="00B520E2">
        <w:tab/>
        <w:t xml:space="preserve">The following relatives of persons referred to in </w:t>
      </w:r>
      <w:r w:rsidR="009F57C0" w:rsidRPr="00B520E2">
        <w:t>subsection (</w:t>
      </w:r>
      <w:r w:rsidRPr="00B520E2">
        <w:t>3) are related parties of the CCIV:</w:t>
      </w:r>
    </w:p>
    <w:p w:rsidR="00671291" w:rsidRPr="00B520E2" w:rsidRDefault="00671291" w:rsidP="00B23EE3">
      <w:pPr>
        <w:pStyle w:val="paragraph"/>
      </w:pPr>
      <w:r w:rsidRPr="00B520E2">
        <w:tab/>
        <w:t>(a)</w:t>
      </w:r>
      <w:r w:rsidRPr="00B520E2">
        <w:tab/>
        <w:t>parents;</w:t>
      </w:r>
    </w:p>
    <w:p w:rsidR="00671291" w:rsidRPr="00B520E2" w:rsidRDefault="00671291" w:rsidP="00B23EE3">
      <w:pPr>
        <w:pStyle w:val="paragraph"/>
      </w:pPr>
      <w:r w:rsidRPr="00B520E2">
        <w:tab/>
        <w:t>(b)</w:t>
      </w:r>
      <w:r w:rsidRPr="00B520E2">
        <w:tab/>
        <w:t>children.</w:t>
      </w:r>
    </w:p>
    <w:p w:rsidR="00671291" w:rsidRPr="00B520E2" w:rsidRDefault="00671291" w:rsidP="00B23EE3">
      <w:pPr>
        <w:pStyle w:val="SubsectionHead"/>
      </w:pPr>
      <w:r w:rsidRPr="00B520E2">
        <w:t>Entities controlled by other related parties</w:t>
      </w:r>
    </w:p>
    <w:p w:rsidR="00671291" w:rsidRPr="00B520E2" w:rsidRDefault="00671291" w:rsidP="00B23EE3">
      <w:pPr>
        <w:pStyle w:val="subsection"/>
      </w:pPr>
      <w:r w:rsidRPr="00B520E2">
        <w:tab/>
        <w:t>(5)</w:t>
      </w:r>
      <w:r w:rsidRPr="00B520E2">
        <w:tab/>
        <w:t xml:space="preserve">An entity controlled by a related party referred to in </w:t>
      </w:r>
      <w:r w:rsidR="009F57C0" w:rsidRPr="00B520E2">
        <w:t>subsection (</w:t>
      </w:r>
      <w:r w:rsidRPr="00B520E2">
        <w:t>2), (3) or (4) is a related party of the CCIV unless the entity is also controlled by the CCIV.</w:t>
      </w:r>
    </w:p>
    <w:p w:rsidR="00671291" w:rsidRPr="00B520E2" w:rsidRDefault="00671291" w:rsidP="00B23EE3">
      <w:pPr>
        <w:pStyle w:val="SubsectionHead"/>
      </w:pPr>
      <w:r w:rsidRPr="00B520E2">
        <w:t>Related party in previous 6 months</w:t>
      </w:r>
    </w:p>
    <w:p w:rsidR="00671291" w:rsidRPr="00B520E2" w:rsidRDefault="00671291" w:rsidP="00B23EE3">
      <w:pPr>
        <w:pStyle w:val="subsection"/>
      </w:pPr>
      <w:r w:rsidRPr="00B520E2">
        <w:tab/>
        <w:t>(6)</w:t>
      </w:r>
      <w:r w:rsidRPr="00B520E2">
        <w:tab/>
        <w:t xml:space="preserve">An entity is a related party of a CCIV at a particular time if the entity was a related party of the CCIV of a kind referred to in </w:t>
      </w:r>
      <w:r w:rsidR="009F57C0" w:rsidRPr="00B520E2">
        <w:t>subsection (</w:t>
      </w:r>
      <w:r w:rsidRPr="00B520E2">
        <w:t>2), (3), (4) or (5) at any time within the previous 6 months.</w:t>
      </w:r>
    </w:p>
    <w:p w:rsidR="00671291" w:rsidRPr="00B520E2" w:rsidRDefault="00671291" w:rsidP="00B23EE3">
      <w:pPr>
        <w:pStyle w:val="SubsectionHead"/>
      </w:pPr>
      <w:r w:rsidRPr="00B520E2">
        <w:t>Entity has reasonable grounds to believe it will become related party in future</w:t>
      </w:r>
    </w:p>
    <w:p w:rsidR="00671291" w:rsidRPr="00B520E2" w:rsidRDefault="00671291" w:rsidP="00B23EE3">
      <w:pPr>
        <w:pStyle w:val="subsection"/>
      </w:pPr>
      <w:r w:rsidRPr="00B520E2">
        <w:tab/>
        <w:t>(7)</w:t>
      </w:r>
      <w:r w:rsidRPr="00B520E2">
        <w:tab/>
        <w:t xml:space="preserve">An entity is a related party of a CCIV at a particular time if the entity believes or has reasonable grounds to believe that it is likely to become a related party of the CCIV of a kind referred to in </w:t>
      </w:r>
      <w:r w:rsidR="009F57C0" w:rsidRPr="00B520E2">
        <w:t>subsection (</w:t>
      </w:r>
      <w:r w:rsidRPr="00B520E2">
        <w:t>2), (3), (4) or (5) at any time in the future.</w:t>
      </w:r>
    </w:p>
    <w:p w:rsidR="00671291" w:rsidRPr="00B520E2" w:rsidRDefault="00671291" w:rsidP="00B23EE3">
      <w:pPr>
        <w:pStyle w:val="SubsectionHead"/>
      </w:pPr>
      <w:r w:rsidRPr="00B520E2">
        <w:t>Acting in concert with related party</w:t>
      </w:r>
    </w:p>
    <w:p w:rsidR="00671291" w:rsidRPr="00B520E2" w:rsidRDefault="00671291" w:rsidP="00B23EE3">
      <w:pPr>
        <w:pStyle w:val="subsection"/>
      </w:pPr>
      <w:r w:rsidRPr="00B520E2">
        <w:tab/>
        <w:t>(8)</w:t>
      </w:r>
      <w:r w:rsidRPr="00B520E2">
        <w:tab/>
        <w:t>An entity is a related party of a CCIV if the entity acts in concert with a related party of the CCIV on the understanding that the related party will receive a financial benefit if the CCIV gives the entity a financial benefit.</w:t>
      </w:r>
    </w:p>
    <w:p w:rsidR="00671291" w:rsidRPr="00B520E2" w:rsidRDefault="00671291" w:rsidP="00B23EE3">
      <w:pPr>
        <w:pStyle w:val="ActHead4"/>
      </w:pPr>
      <w:bookmarkStart w:id="141" w:name="_Toc80615886"/>
      <w:r w:rsidRPr="00456142">
        <w:rPr>
          <w:rStyle w:val="CharSubdNo"/>
        </w:rPr>
        <w:t>Subdivision B</w:t>
      </w:r>
      <w:r w:rsidRPr="00B520E2">
        <w:t>—</w:t>
      </w:r>
      <w:r w:rsidRPr="00456142">
        <w:rPr>
          <w:rStyle w:val="CharSubdText"/>
        </w:rPr>
        <w:t>Rights and remedies of members of a CCIV</w:t>
      </w:r>
      <w:bookmarkEnd w:id="141"/>
    </w:p>
    <w:p w:rsidR="00671291" w:rsidRPr="00B520E2" w:rsidRDefault="00671291" w:rsidP="00B23EE3">
      <w:pPr>
        <w:pStyle w:val="ActHead5"/>
      </w:pPr>
      <w:bookmarkStart w:id="142" w:name="_Toc80615887"/>
      <w:r w:rsidRPr="00456142">
        <w:rPr>
          <w:rStyle w:val="CharSectno"/>
        </w:rPr>
        <w:t>1228F</w:t>
      </w:r>
      <w:r w:rsidRPr="00B520E2">
        <w:t xml:space="preserve">  Grounds for Court order</w:t>
      </w:r>
      <w:bookmarkEnd w:id="142"/>
    </w:p>
    <w:p w:rsidR="00671291" w:rsidRPr="00B520E2" w:rsidRDefault="00671291" w:rsidP="00B23EE3">
      <w:pPr>
        <w:pStyle w:val="subsection"/>
      </w:pPr>
      <w:r w:rsidRPr="00B520E2">
        <w:tab/>
      </w:r>
      <w:r w:rsidRPr="00B520E2">
        <w:tab/>
        <w:t xml:space="preserve">In addition to the grounds in section 232, the Court may also make an order under section 233, in respect of a CCIV, if a matter listed in </w:t>
      </w:r>
      <w:r w:rsidR="00153A11" w:rsidRPr="00B520E2">
        <w:t>paragraph 2</w:t>
      </w:r>
      <w:r w:rsidRPr="00B520E2">
        <w:t>32(a), (b) or (c) is contrary to the interests of the members as a whole of one or more sub</w:t>
      </w:r>
      <w:r w:rsidR="00B23EE3">
        <w:noBreakHyphen/>
      </w:r>
      <w:r w:rsidRPr="00B520E2">
        <w:t>funds of the CCIV.</w:t>
      </w:r>
    </w:p>
    <w:p w:rsidR="00671291" w:rsidRPr="00B520E2" w:rsidRDefault="00671291" w:rsidP="00B23EE3">
      <w:pPr>
        <w:pStyle w:val="ActHead5"/>
      </w:pPr>
      <w:bookmarkStart w:id="143" w:name="_Toc80615888"/>
      <w:r w:rsidRPr="00456142">
        <w:rPr>
          <w:rStyle w:val="CharSectno"/>
        </w:rPr>
        <w:t>1228G</w:t>
      </w:r>
      <w:r w:rsidRPr="00B520E2">
        <w:t xml:space="preserve">  Orders the Court can make</w:t>
      </w:r>
      <w:bookmarkEnd w:id="143"/>
    </w:p>
    <w:p w:rsidR="00671291" w:rsidRPr="00B520E2" w:rsidRDefault="00671291" w:rsidP="00B23EE3">
      <w:pPr>
        <w:pStyle w:val="SubsectionHead"/>
      </w:pPr>
      <w:r w:rsidRPr="00B520E2">
        <w:t>Court may appoint receiver etc. of any or all of a sub</w:t>
      </w:r>
      <w:r w:rsidR="00B23EE3">
        <w:noBreakHyphen/>
      </w:r>
      <w:r w:rsidRPr="00B520E2">
        <w:t>fund’s property</w:t>
      </w:r>
    </w:p>
    <w:p w:rsidR="00671291" w:rsidRPr="00B520E2" w:rsidRDefault="00671291" w:rsidP="00B23EE3">
      <w:pPr>
        <w:pStyle w:val="subsection"/>
      </w:pPr>
      <w:r w:rsidRPr="00B520E2">
        <w:tab/>
        <w:t>(1)</w:t>
      </w:r>
      <w:r w:rsidRPr="00B520E2">
        <w:tab/>
      </w:r>
      <w:r w:rsidR="00153A11" w:rsidRPr="00B520E2">
        <w:t>Paragraph 2</w:t>
      </w:r>
      <w:r w:rsidRPr="00B520E2">
        <w:t>33(1)(h) has effect in relation to a CCIV as if the reference in that paragraph to the company’s property were instead a reference to the property of a sub</w:t>
      </w:r>
      <w:r w:rsidR="00B23EE3">
        <w:noBreakHyphen/>
      </w:r>
      <w:r w:rsidRPr="00B520E2">
        <w:t>fund of the CCIV.</w:t>
      </w:r>
    </w:p>
    <w:p w:rsidR="00671291" w:rsidRPr="00B520E2" w:rsidRDefault="00671291" w:rsidP="00B23EE3">
      <w:pPr>
        <w:pStyle w:val="notetext"/>
      </w:pPr>
      <w:r w:rsidRPr="00B520E2">
        <w:t>Note:</w:t>
      </w:r>
      <w:r w:rsidRPr="00B520E2">
        <w:tab/>
        <w:t>A receiver may only be appointed in relation to property of a particular sub</w:t>
      </w:r>
      <w:r w:rsidR="00B23EE3">
        <w:noBreakHyphen/>
      </w:r>
      <w:r w:rsidRPr="00B520E2">
        <w:t>fund of a CCIV: see section 1237B.</w:t>
      </w:r>
    </w:p>
    <w:p w:rsidR="00671291" w:rsidRPr="00B520E2" w:rsidRDefault="00671291" w:rsidP="00B23EE3">
      <w:pPr>
        <w:pStyle w:val="SubsectionHead"/>
      </w:pPr>
      <w:r w:rsidRPr="00B520E2">
        <w:t>Order altering constitution</w:t>
      </w:r>
    </w:p>
    <w:p w:rsidR="00671291" w:rsidRPr="00B520E2" w:rsidRDefault="00671291" w:rsidP="00B23EE3">
      <w:pPr>
        <w:pStyle w:val="subsection"/>
      </w:pPr>
      <w:r w:rsidRPr="00B520E2">
        <w:tab/>
        <w:t>(2)</w:t>
      </w:r>
      <w:r w:rsidRPr="00B520E2">
        <w:tab/>
        <w:t xml:space="preserve">Subsection 233(3) applies to a CCIV as if the reference to </w:t>
      </w:r>
      <w:r w:rsidR="00B23EE3">
        <w:t>section 1</w:t>
      </w:r>
      <w:r w:rsidRPr="00B520E2">
        <w:t>36 were a reference to:</w:t>
      </w:r>
    </w:p>
    <w:p w:rsidR="00671291" w:rsidRPr="00B520E2" w:rsidRDefault="00671291" w:rsidP="00B23EE3">
      <w:pPr>
        <w:pStyle w:val="paragraph"/>
      </w:pPr>
      <w:r w:rsidRPr="00B520E2">
        <w:tab/>
        <w:t>(a)</w:t>
      </w:r>
      <w:r w:rsidRPr="00B520E2">
        <w:tab/>
        <w:t>if the CCIV is a retail CCIV—section 1223D; or</w:t>
      </w:r>
    </w:p>
    <w:p w:rsidR="00671291" w:rsidRPr="00B520E2" w:rsidRDefault="00671291" w:rsidP="00B23EE3">
      <w:pPr>
        <w:pStyle w:val="paragraph"/>
      </w:pPr>
      <w:r w:rsidRPr="00B520E2">
        <w:tab/>
        <w:t>(b)</w:t>
      </w:r>
      <w:r w:rsidRPr="00B520E2">
        <w:tab/>
        <w:t>if the CCIV is a wholesale CCIV—the CCIV’s constitution.</w:t>
      </w:r>
    </w:p>
    <w:p w:rsidR="00671291" w:rsidRPr="00B520E2" w:rsidRDefault="00671291" w:rsidP="00B23EE3">
      <w:pPr>
        <w:pStyle w:val="ActHead5"/>
      </w:pPr>
      <w:bookmarkStart w:id="144" w:name="_Toc80615889"/>
      <w:r w:rsidRPr="00456142">
        <w:rPr>
          <w:rStyle w:val="CharSectno"/>
        </w:rPr>
        <w:t>1228H</w:t>
      </w:r>
      <w:r w:rsidRPr="00B520E2">
        <w:t xml:space="preserve">  Applying for and granting leave</w:t>
      </w:r>
      <w:bookmarkEnd w:id="144"/>
    </w:p>
    <w:p w:rsidR="00671291" w:rsidRPr="00B520E2" w:rsidRDefault="00671291" w:rsidP="00B23EE3">
      <w:pPr>
        <w:pStyle w:val="subsection"/>
      </w:pPr>
      <w:r w:rsidRPr="00B520E2">
        <w:tab/>
        <w:t>(1)</w:t>
      </w:r>
      <w:r w:rsidRPr="00B520E2">
        <w:tab/>
        <w:t xml:space="preserve">For the purposes of </w:t>
      </w:r>
      <w:r w:rsidR="00153A11" w:rsidRPr="00B520E2">
        <w:t>subsection 2</w:t>
      </w:r>
      <w:r w:rsidRPr="00B520E2">
        <w:t>37(3), a person is a third party if the company is a CCIV and the person is not a related party of the CCIV.</w:t>
      </w:r>
    </w:p>
    <w:p w:rsidR="00671291" w:rsidRPr="00B520E2" w:rsidRDefault="00671291" w:rsidP="00B23EE3">
      <w:pPr>
        <w:pStyle w:val="subsection"/>
      </w:pPr>
      <w:r w:rsidRPr="00B520E2">
        <w:tab/>
        <w:t>(2)</w:t>
      </w:r>
      <w:r w:rsidRPr="00B520E2">
        <w:tab/>
      </w:r>
      <w:r w:rsidR="00153A11" w:rsidRPr="00B520E2">
        <w:t>Paragraph 2</w:t>
      </w:r>
      <w:r w:rsidRPr="00B520E2">
        <w:t>37(4)(a) does not apply to a CCIV.</w:t>
      </w:r>
    </w:p>
    <w:p w:rsidR="00671291" w:rsidRPr="00B520E2" w:rsidRDefault="00671291" w:rsidP="00B23EE3">
      <w:pPr>
        <w:pStyle w:val="notetext"/>
      </w:pPr>
      <w:r w:rsidRPr="00B520E2">
        <w:t>Note:</w:t>
      </w:r>
      <w:r w:rsidRPr="00B520E2">
        <w:tab/>
      </w:r>
      <w:r w:rsidRPr="00B520E2">
        <w:rPr>
          <w:b/>
          <w:i/>
        </w:rPr>
        <w:t>Related party</w:t>
      </w:r>
      <w:r w:rsidRPr="00B520E2">
        <w:t>, in relation to a CCIV, is defined in section 1228E.</w:t>
      </w:r>
    </w:p>
    <w:p w:rsidR="00671291" w:rsidRPr="00B520E2" w:rsidRDefault="00671291" w:rsidP="00B23EE3">
      <w:pPr>
        <w:pStyle w:val="ActHead5"/>
      </w:pPr>
      <w:bookmarkStart w:id="145" w:name="_Toc80615890"/>
      <w:r w:rsidRPr="00456142">
        <w:rPr>
          <w:rStyle w:val="CharSectno"/>
        </w:rPr>
        <w:t>1228J</w:t>
      </w:r>
      <w:r w:rsidRPr="00B520E2">
        <w:t xml:space="preserve">  Varying and cancelling class rights</w:t>
      </w:r>
      <w:bookmarkEnd w:id="145"/>
    </w:p>
    <w:p w:rsidR="00671291" w:rsidRPr="00B520E2" w:rsidRDefault="00671291" w:rsidP="00B23EE3">
      <w:pPr>
        <w:pStyle w:val="subsection"/>
      </w:pPr>
      <w:r w:rsidRPr="00B520E2">
        <w:tab/>
      </w:r>
      <w:r w:rsidRPr="00B520E2">
        <w:tab/>
        <w:t xml:space="preserve">In its application to a CCIV whose constitution does not set out the procedure for varying or cancelling rights attached to shares in a class of shares, </w:t>
      </w:r>
      <w:r w:rsidR="00153A11" w:rsidRPr="00B520E2">
        <w:t>subsection 2</w:t>
      </w:r>
      <w:r w:rsidRPr="00B520E2">
        <w:t>46B(2) is taken to require a special resolution of the members of the sub</w:t>
      </w:r>
      <w:r w:rsidR="00B23EE3">
        <w:noBreakHyphen/>
      </w:r>
      <w:r w:rsidRPr="00B520E2">
        <w:t>fund of the CCIV to which the shares are referable, instead of a special resolution of the CCIV.</w:t>
      </w:r>
    </w:p>
    <w:p w:rsidR="00671291" w:rsidRPr="00B520E2" w:rsidRDefault="00671291" w:rsidP="00B23EE3">
      <w:pPr>
        <w:pStyle w:val="notetext"/>
      </w:pPr>
      <w:r w:rsidRPr="00B520E2">
        <w:t>Note:</w:t>
      </w:r>
      <w:r w:rsidRPr="00B520E2">
        <w:tab/>
        <w:t>Paragraphs 246B(2)(c) and (d) will also require either a special resolution of members of the affected class or the written consent of members with at least 75% of the votes in the class.</w:t>
      </w:r>
    </w:p>
    <w:p w:rsidR="00671291" w:rsidRPr="00B520E2" w:rsidRDefault="00671291" w:rsidP="00B23EE3">
      <w:pPr>
        <w:pStyle w:val="ActHead5"/>
      </w:pPr>
      <w:bookmarkStart w:id="146" w:name="_Toc80615891"/>
      <w:r w:rsidRPr="00456142">
        <w:rPr>
          <w:rStyle w:val="CharSectno"/>
        </w:rPr>
        <w:t>1228K</w:t>
      </w:r>
      <w:r w:rsidRPr="00B520E2">
        <w:t xml:space="preserve">  Certain actions taken to vary rights etc.</w:t>
      </w:r>
      <w:bookmarkEnd w:id="146"/>
    </w:p>
    <w:p w:rsidR="00671291" w:rsidRPr="00B520E2" w:rsidRDefault="00671291" w:rsidP="00B23EE3">
      <w:pPr>
        <w:pStyle w:val="subsection"/>
      </w:pPr>
      <w:r w:rsidRPr="00B520E2">
        <w:tab/>
      </w:r>
      <w:r w:rsidRPr="00B520E2">
        <w:tab/>
        <w:t>If:</w:t>
      </w:r>
    </w:p>
    <w:p w:rsidR="00671291" w:rsidRPr="00B520E2" w:rsidRDefault="00671291" w:rsidP="00B23EE3">
      <w:pPr>
        <w:pStyle w:val="paragraph"/>
      </w:pPr>
      <w:r w:rsidRPr="00B520E2">
        <w:tab/>
        <w:t>(a)</w:t>
      </w:r>
      <w:r w:rsidRPr="00B520E2">
        <w:tab/>
        <w:t>a CCIV has a sub</w:t>
      </w:r>
      <w:r w:rsidR="00B23EE3">
        <w:noBreakHyphen/>
      </w:r>
      <w:r w:rsidRPr="00B520E2">
        <w:t xml:space="preserve">fund to which only one class of shares is referable (the </w:t>
      </w:r>
      <w:r w:rsidRPr="00B520E2">
        <w:rPr>
          <w:b/>
          <w:i/>
        </w:rPr>
        <w:t>existing shares</w:t>
      </w:r>
      <w:r w:rsidRPr="00B520E2">
        <w:t>); and</w:t>
      </w:r>
    </w:p>
    <w:p w:rsidR="00671291" w:rsidRPr="00B520E2" w:rsidRDefault="00671291" w:rsidP="00B23EE3">
      <w:pPr>
        <w:pStyle w:val="paragraph"/>
      </w:pPr>
      <w:r w:rsidRPr="00B520E2">
        <w:tab/>
        <w:t>(b)</w:t>
      </w:r>
      <w:r w:rsidRPr="00B520E2">
        <w:tab/>
        <w:t>the CCIV issues new shares that are also referable to that sub</w:t>
      </w:r>
      <w:r w:rsidR="00B23EE3">
        <w:noBreakHyphen/>
      </w:r>
      <w:r w:rsidRPr="00B520E2">
        <w:t>fund; and</w:t>
      </w:r>
    </w:p>
    <w:p w:rsidR="00671291" w:rsidRPr="00B520E2" w:rsidRDefault="00671291" w:rsidP="00B23EE3">
      <w:pPr>
        <w:pStyle w:val="paragraph"/>
      </w:pPr>
      <w:r w:rsidRPr="00B520E2">
        <w:tab/>
        <w:t>(c)</w:t>
      </w:r>
      <w:r w:rsidRPr="00B520E2">
        <w:tab/>
        <w:t>the rights attaching to the new shares are not the same as the rights attached to the existing shares; and</w:t>
      </w:r>
    </w:p>
    <w:p w:rsidR="00671291" w:rsidRPr="00B520E2" w:rsidRDefault="00671291" w:rsidP="00B23EE3">
      <w:pPr>
        <w:pStyle w:val="paragraph"/>
      </w:pPr>
      <w:r w:rsidRPr="00B520E2">
        <w:tab/>
        <w:t>(d)</w:t>
      </w:r>
      <w:r w:rsidRPr="00B520E2">
        <w:tab/>
        <w:t>the rights attaching to the new shares are not provided for in:</w:t>
      </w:r>
    </w:p>
    <w:p w:rsidR="00671291" w:rsidRPr="00B520E2" w:rsidRDefault="00671291" w:rsidP="00B23EE3">
      <w:pPr>
        <w:pStyle w:val="paragraphsub"/>
      </w:pPr>
      <w:r w:rsidRPr="00B520E2">
        <w:tab/>
        <w:t>(i)</w:t>
      </w:r>
      <w:r w:rsidRPr="00B520E2">
        <w:tab/>
        <w:t>the CCIV’s constitution; or</w:t>
      </w:r>
    </w:p>
    <w:p w:rsidR="00671291" w:rsidRPr="00B520E2" w:rsidRDefault="00671291" w:rsidP="00B23EE3">
      <w:pPr>
        <w:pStyle w:val="paragraphsub"/>
      </w:pPr>
      <w:r w:rsidRPr="00B520E2">
        <w:tab/>
        <w:t>(ii)</w:t>
      </w:r>
      <w:r w:rsidRPr="00B520E2">
        <w:tab/>
        <w:t>a notice, document or resolution that is lodged with ASIC;</w:t>
      </w:r>
    </w:p>
    <w:p w:rsidR="00671291" w:rsidRPr="00B520E2" w:rsidRDefault="00671291" w:rsidP="00B23EE3">
      <w:pPr>
        <w:pStyle w:val="subsection2"/>
      </w:pPr>
      <w:r w:rsidRPr="00B520E2">
        <w:t>the issue is taken to vary the rights attached to the existing shares.</w:t>
      </w:r>
    </w:p>
    <w:p w:rsidR="00671291" w:rsidRPr="00B520E2" w:rsidRDefault="00671291" w:rsidP="00B23EE3">
      <w:pPr>
        <w:pStyle w:val="ActHead5"/>
      </w:pPr>
      <w:bookmarkStart w:id="147" w:name="_Toc80615892"/>
      <w:r w:rsidRPr="00456142">
        <w:rPr>
          <w:rStyle w:val="CharSectno"/>
        </w:rPr>
        <w:t>1228L</w:t>
      </w:r>
      <w:r w:rsidRPr="00B520E2">
        <w:t xml:space="preserve">  Company must lodge documents and resolutions with ASIC</w:t>
      </w:r>
      <w:bookmarkEnd w:id="147"/>
    </w:p>
    <w:p w:rsidR="00671291" w:rsidRPr="00B520E2" w:rsidRDefault="00671291" w:rsidP="00B23EE3">
      <w:pPr>
        <w:pStyle w:val="subsection"/>
      </w:pPr>
      <w:r w:rsidRPr="00B520E2">
        <w:tab/>
      </w:r>
      <w:r w:rsidRPr="00B520E2">
        <w:tab/>
        <w:t>Subsection 246F(3) applies to a CCIV in the same way as it applies to a public company.</w:t>
      </w:r>
    </w:p>
    <w:p w:rsidR="00671291" w:rsidRPr="00B520E2" w:rsidRDefault="00671291" w:rsidP="00B23EE3">
      <w:pPr>
        <w:pStyle w:val="notetext"/>
      </w:pPr>
      <w:r w:rsidRPr="00B520E2">
        <w:t>Note:</w:t>
      </w:r>
      <w:r w:rsidRPr="00B520E2">
        <w:tab/>
        <w:t xml:space="preserve">Failure to comply with </w:t>
      </w:r>
      <w:r w:rsidR="00153A11" w:rsidRPr="00B520E2">
        <w:t>subsection 2</w:t>
      </w:r>
      <w:r w:rsidRPr="00B520E2">
        <w:t xml:space="preserve">46F(3) is an offence: see </w:t>
      </w:r>
      <w:r w:rsidR="00B23EE3">
        <w:t>subsection 1</w:t>
      </w:r>
      <w:r w:rsidRPr="00B520E2">
        <w:t xml:space="preserve">311(1) and </w:t>
      </w:r>
      <w:r w:rsidR="009F57C0" w:rsidRPr="00B520E2">
        <w:t>Schedule 3</w:t>
      </w:r>
      <w:r w:rsidRPr="00B520E2">
        <w:t>.</w:t>
      </w:r>
    </w:p>
    <w:p w:rsidR="00671291" w:rsidRPr="00B520E2" w:rsidRDefault="00671291" w:rsidP="00B23EE3">
      <w:pPr>
        <w:pStyle w:val="ActHead4"/>
      </w:pPr>
      <w:bookmarkStart w:id="148" w:name="_Toc80615893"/>
      <w:r w:rsidRPr="00456142">
        <w:rPr>
          <w:rStyle w:val="CharSubdNo"/>
        </w:rPr>
        <w:t>Subdivision C</w:t>
      </w:r>
      <w:r w:rsidRPr="00B520E2">
        <w:t>—</w:t>
      </w:r>
      <w:r w:rsidRPr="00456142">
        <w:rPr>
          <w:rStyle w:val="CharSubdText"/>
        </w:rPr>
        <w:t>Civil liability of corporate director to members</w:t>
      </w:r>
      <w:bookmarkEnd w:id="148"/>
    </w:p>
    <w:p w:rsidR="00671291" w:rsidRPr="00B520E2" w:rsidRDefault="00671291" w:rsidP="00B23EE3">
      <w:pPr>
        <w:pStyle w:val="ActHead5"/>
      </w:pPr>
      <w:bookmarkStart w:id="149" w:name="_Toc80615894"/>
      <w:r w:rsidRPr="00456142">
        <w:rPr>
          <w:rStyle w:val="CharSectno"/>
        </w:rPr>
        <w:t>1228M</w:t>
      </w:r>
      <w:r w:rsidRPr="00B520E2">
        <w:t xml:space="preserve">  Civil liability of corporate director to members</w:t>
      </w:r>
      <w:bookmarkEnd w:id="149"/>
    </w:p>
    <w:p w:rsidR="00671291" w:rsidRPr="00B520E2" w:rsidRDefault="00671291" w:rsidP="00B23EE3">
      <w:pPr>
        <w:pStyle w:val="subsection"/>
      </w:pPr>
      <w:r w:rsidRPr="00B520E2">
        <w:tab/>
        <w:t>(1)</w:t>
      </w:r>
      <w:r w:rsidRPr="00B520E2">
        <w:tab/>
        <w:t>A member of a CCIV who suffers loss or damage because of conduct of the CCIV’s corporate director that contravenes a provision of this Chapter may recover the amount of the loss or damage by action against the corporate director whether or not the corporate director has been convicted of an offence, or has had a civil penalty order made against it, in respect of the contravention.</w:t>
      </w:r>
    </w:p>
    <w:p w:rsidR="00671291" w:rsidRPr="00B520E2" w:rsidRDefault="00671291" w:rsidP="00B23EE3">
      <w:pPr>
        <w:pStyle w:val="subsection"/>
      </w:pPr>
      <w:r w:rsidRPr="00B520E2">
        <w:tab/>
        <w:t>(2)</w:t>
      </w:r>
      <w:r w:rsidRPr="00B520E2">
        <w:tab/>
        <w:t xml:space="preserve">An action under </w:t>
      </w:r>
      <w:r w:rsidR="009F57C0" w:rsidRPr="00B520E2">
        <w:t>subsection (</w:t>
      </w:r>
      <w:r w:rsidRPr="00B520E2">
        <w:t>1) must be begun within 6 years after the cause of action arises.</w:t>
      </w:r>
    </w:p>
    <w:p w:rsidR="00671291" w:rsidRPr="00B520E2" w:rsidRDefault="00671291" w:rsidP="00B23EE3">
      <w:pPr>
        <w:pStyle w:val="subsection"/>
      </w:pPr>
      <w:r w:rsidRPr="00B520E2">
        <w:tab/>
        <w:t>(3)</w:t>
      </w:r>
      <w:r w:rsidRPr="00B520E2">
        <w:tab/>
        <w:t>This section does not affect any liability that a person has under other provisions of this Act or under other laws.</w:t>
      </w:r>
    </w:p>
    <w:p w:rsidR="00671291" w:rsidRPr="00B520E2" w:rsidRDefault="00671291" w:rsidP="00B23EE3">
      <w:pPr>
        <w:pStyle w:val="ActHead3"/>
      </w:pPr>
      <w:bookmarkStart w:id="150" w:name="_Toc80615895"/>
      <w:r w:rsidRPr="00456142">
        <w:rPr>
          <w:rStyle w:val="CharDivNo"/>
        </w:rPr>
        <w:t>Division 7</w:t>
      </w:r>
      <w:r w:rsidRPr="00B520E2">
        <w:t>—</w:t>
      </w:r>
      <w:r w:rsidRPr="00456142">
        <w:rPr>
          <w:rStyle w:val="CharDivText"/>
        </w:rPr>
        <w:t>Meetings</w:t>
      </w:r>
      <w:bookmarkEnd w:id="150"/>
    </w:p>
    <w:p w:rsidR="00671291" w:rsidRPr="00B520E2" w:rsidRDefault="00671291" w:rsidP="00B23EE3">
      <w:pPr>
        <w:pStyle w:val="ActHead4"/>
      </w:pPr>
      <w:bookmarkStart w:id="151" w:name="_Toc80615896"/>
      <w:r w:rsidRPr="00456142">
        <w:rPr>
          <w:rStyle w:val="CharSubdNo"/>
        </w:rPr>
        <w:t>Subdivision A</w:t>
      </w:r>
      <w:r w:rsidRPr="00B520E2">
        <w:t>—</w:t>
      </w:r>
      <w:r w:rsidRPr="00456142">
        <w:rPr>
          <w:rStyle w:val="CharSubdText"/>
        </w:rPr>
        <w:t>Directors’ meetings</w:t>
      </w:r>
      <w:bookmarkEnd w:id="151"/>
    </w:p>
    <w:p w:rsidR="00671291" w:rsidRPr="00B520E2" w:rsidRDefault="00671291" w:rsidP="00B23EE3">
      <w:pPr>
        <w:pStyle w:val="ActHead5"/>
      </w:pPr>
      <w:bookmarkStart w:id="152" w:name="_Toc80615897"/>
      <w:r w:rsidRPr="00456142">
        <w:rPr>
          <w:rStyle w:val="CharSectno"/>
        </w:rPr>
        <w:t>1229</w:t>
      </w:r>
      <w:r w:rsidRPr="00B520E2">
        <w:t xml:space="preserve">  Resolutions of CCIVs</w:t>
      </w:r>
      <w:bookmarkEnd w:id="152"/>
    </w:p>
    <w:p w:rsidR="00671291" w:rsidRPr="00B520E2" w:rsidRDefault="00671291" w:rsidP="00B23EE3">
      <w:pPr>
        <w:pStyle w:val="subsection"/>
      </w:pPr>
      <w:r w:rsidRPr="00B520E2">
        <w:tab/>
        <w:t>(1)</w:t>
      </w:r>
      <w:r w:rsidRPr="00B520E2">
        <w:tab/>
        <w:t>The corporate director of a CCIV may pass a resolution by the directors of the corporate director passing a resolution that:</w:t>
      </w:r>
    </w:p>
    <w:p w:rsidR="00671291" w:rsidRPr="00B520E2" w:rsidRDefault="00671291" w:rsidP="00B23EE3">
      <w:pPr>
        <w:pStyle w:val="paragraph"/>
      </w:pPr>
      <w:r w:rsidRPr="00B520E2">
        <w:tab/>
        <w:t>(a)</w:t>
      </w:r>
      <w:r w:rsidRPr="00B520E2">
        <w:tab/>
        <w:t>expressly states that the resolution is passed on behalf of the corporate director in its capacity as corporate director; and</w:t>
      </w:r>
    </w:p>
    <w:p w:rsidR="00671291" w:rsidRPr="00B520E2" w:rsidRDefault="00671291" w:rsidP="00B23EE3">
      <w:pPr>
        <w:pStyle w:val="paragraph"/>
      </w:pPr>
      <w:r w:rsidRPr="00B520E2">
        <w:tab/>
        <w:t>(b)</w:t>
      </w:r>
      <w:r w:rsidRPr="00B520E2">
        <w:tab/>
        <w:t>if the corporate director is the corporate director of more than one CCIV—expressly states the CCIV on behalf of which the resolution is passed.</w:t>
      </w:r>
    </w:p>
    <w:p w:rsidR="00671291" w:rsidRPr="00B520E2" w:rsidRDefault="00671291" w:rsidP="00B23EE3">
      <w:pPr>
        <w:pStyle w:val="subsection"/>
      </w:pPr>
      <w:r w:rsidRPr="00B520E2">
        <w:tab/>
        <w:t>(2)</w:t>
      </w:r>
      <w:r w:rsidRPr="00B520E2">
        <w:tab/>
      </w:r>
      <w:r w:rsidR="00B23EE3">
        <w:t>Part 2</w:t>
      </w:r>
      <w:r w:rsidRPr="00B520E2">
        <w:t>G.1 (about directors’ meetings) does not apply to a CCIV.</w:t>
      </w:r>
    </w:p>
    <w:p w:rsidR="00671291" w:rsidRPr="00B520E2" w:rsidRDefault="00671291" w:rsidP="00B23EE3">
      <w:pPr>
        <w:pStyle w:val="subsection"/>
      </w:pPr>
      <w:r w:rsidRPr="00B520E2">
        <w:tab/>
        <w:t>(3)</w:t>
      </w:r>
      <w:r w:rsidRPr="00B520E2">
        <w:tab/>
        <w:t xml:space="preserve">To avoid doubt, </w:t>
      </w:r>
      <w:r w:rsidR="009F57C0" w:rsidRPr="00B520E2">
        <w:t>subsection (</w:t>
      </w:r>
      <w:r w:rsidRPr="00B520E2">
        <w:t>2) does not affect:</w:t>
      </w:r>
    </w:p>
    <w:p w:rsidR="00671291" w:rsidRPr="00B520E2" w:rsidRDefault="00671291" w:rsidP="00B23EE3">
      <w:pPr>
        <w:pStyle w:val="paragraph"/>
      </w:pPr>
      <w:r w:rsidRPr="00B520E2">
        <w:tab/>
        <w:t>(a)</w:t>
      </w:r>
      <w:r w:rsidRPr="00B520E2">
        <w:tab/>
        <w:t xml:space="preserve">the application of </w:t>
      </w:r>
      <w:r w:rsidR="00B23EE3">
        <w:t>Part 2</w:t>
      </w:r>
      <w:r w:rsidRPr="00B520E2">
        <w:t>G.1 to a resolution of, or a meeting of, the directors of the corporate director of a CCIV; or</w:t>
      </w:r>
    </w:p>
    <w:p w:rsidR="00671291" w:rsidRPr="00B520E2" w:rsidRDefault="00671291" w:rsidP="00B23EE3">
      <w:pPr>
        <w:pStyle w:val="paragraph"/>
      </w:pPr>
      <w:r w:rsidRPr="00B520E2">
        <w:tab/>
        <w:t>(b)</w:t>
      </w:r>
      <w:r w:rsidRPr="00B520E2">
        <w:tab/>
        <w:t xml:space="preserve">the application of </w:t>
      </w:r>
      <w:r w:rsidR="00B23EE3">
        <w:t>Part 2</w:t>
      </w:r>
      <w:r w:rsidRPr="00B520E2">
        <w:t xml:space="preserve">G.3 (about minutes and members’ access to minutes) to a resolution passed under </w:t>
      </w:r>
      <w:r w:rsidR="009F57C0" w:rsidRPr="00B520E2">
        <w:t>subsection (</w:t>
      </w:r>
      <w:r w:rsidRPr="00B520E2">
        <w:t>1).</w:t>
      </w:r>
    </w:p>
    <w:p w:rsidR="00671291" w:rsidRPr="00B520E2" w:rsidRDefault="00671291" w:rsidP="00B23EE3">
      <w:pPr>
        <w:pStyle w:val="ActHead4"/>
      </w:pPr>
      <w:bookmarkStart w:id="153" w:name="_Toc80615898"/>
      <w:r w:rsidRPr="00456142">
        <w:rPr>
          <w:rStyle w:val="CharSubdNo"/>
        </w:rPr>
        <w:t>Subdivision B</w:t>
      </w:r>
      <w:r w:rsidRPr="00B520E2">
        <w:t>—</w:t>
      </w:r>
      <w:r w:rsidRPr="00456142">
        <w:rPr>
          <w:rStyle w:val="CharSubdText"/>
        </w:rPr>
        <w:t>Meetings of members of CCIVs or sub</w:t>
      </w:r>
      <w:r w:rsidR="00B23EE3" w:rsidRPr="00456142">
        <w:rPr>
          <w:rStyle w:val="CharSubdText"/>
        </w:rPr>
        <w:noBreakHyphen/>
      </w:r>
      <w:r w:rsidRPr="00456142">
        <w:rPr>
          <w:rStyle w:val="CharSubdText"/>
        </w:rPr>
        <w:t>funds</w:t>
      </w:r>
      <w:bookmarkEnd w:id="153"/>
    </w:p>
    <w:p w:rsidR="00671291" w:rsidRPr="00B520E2" w:rsidRDefault="00671291" w:rsidP="00B23EE3">
      <w:pPr>
        <w:pStyle w:val="ActHead5"/>
      </w:pPr>
      <w:bookmarkStart w:id="154" w:name="_Toc80615899"/>
      <w:r w:rsidRPr="00456142">
        <w:rPr>
          <w:rStyle w:val="CharSectno"/>
        </w:rPr>
        <w:t>1229A</w:t>
      </w:r>
      <w:r w:rsidRPr="00B520E2">
        <w:t xml:space="preserve">  Meetings of members of CCIVs</w:t>
      </w:r>
      <w:bookmarkEnd w:id="154"/>
    </w:p>
    <w:p w:rsidR="00671291" w:rsidRPr="00B520E2" w:rsidRDefault="00671291" w:rsidP="00B23EE3">
      <w:pPr>
        <w:pStyle w:val="subsection"/>
      </w:pPr>
      <w:r w:rsidRPr="00B520E2">
        <w:tab/>
        <w:t>(1)</w:t>
      </w:r>
      <w:r w:rsidRPr="00B520E2">
        <w:tab/>
        <w:t>Parts 2G.2 (about meetings of members of companies) and 2G.3 (about minutes and members’ access to minutes) do not apply to a CCIV or its members.</w:t>
      </w:r>
    </w:p>
    <w:p w:rsidR="00671291" w:rsidRPr="00B520E2" w:rsidRDefault="00671291" w:rsidP="00B23EE3">
      <w:pPr>
        <w:pStyle w:val="subsection"/>
      </w:pPr>
      <w:r w:rsidRPr="00B520E2">
        <w:tab/>
        <w:t>(2)</w:t>
      </w:r>
      <w:r w:rsidRPr="00B520E2">
        <w:tab/>
        <w:t xml:space="preserve">Subject to the modifications set out in this Subdivision, </w:t>
      </w:r>
      <w:r w:rsidR="00B23EE3">
        <w:t>Part 2</w:t>
      </w:r>
      <w:r w:rsidRPr="00B520E2">
        <w:t>G.4 (about meetings of members of registered managed investment schemes) applies in relation to a CCIV and its members as if:</w:t>
      </w:r>
    </w:p>
    <w:p w:rsidR="00671291" w:rsidRPr="00B520E2" w:rsidRDefault="00671291" w:rsidP="00B23EE3">
      <w:pPr>
        <w:pStyle w:val="paragraph"/>
      </w:pPr>
      <w:r w:rsidRPr="00B520E2">
        <w:tab/>
        <w:t>(a)</w:t>
      </w:r>
      <w:r w:rsidRPr="00B520E2">
        <w:tab/>
        <w:t>the CCIV were a registered scheme; and</w:t>
      </w:r>
    </w:p>
    <w:p w:rsidR="00671291" w:rsidRPr="00B520E2" w:rsidRDefault="00671291" w:rsidP="00B23EE3">
      <w:pPr>
        <w:pStyle w:val="paragraph"/>
      </w:pPr>
      <w:r w:rsidRPr="00B520E2">
        <w:tab/>
        <w:t>(b)</w:t>
      </w:r>
      <w:r w:rsidRPr="00B520E2">
        <w:tab/>
        <w:t>the members of the CCIV were the members of that scheme; and</w:t>
      </w:r>
    </w:p>
    <w:p w:rsidR="00671291" w:rsidRPr="00B520E2" w:rsidRDefault="00671291" w:rsidP="00B23EE3">
      <w:pPr>
        <w:pStyle w:val="paragraph"/>
      </w:pPr>
      <w:r w:rsidRPr="00B520E2">
        <w:tab/>
        <w:t>(c)</w:t>
      </w:r>
      <w:r w:rsidRPr="00B520E2">
        <w:tab/>
        <w:t>the corporate director of the CCIV were the responsible entity of that scheme; and</w:t>
      </w:r>
    </w:p>
    <w:p w:rsidR="00D41CCB" w:rsidRPr="00B520E2" w:rsidRDefault="00D41CCB" w:rsidP="00B23EE3">
      <w:pPr>
        <w:pStyle w:val="paragraph"/>
      </w:pPr>
      <w:r w:rsidRPr="00B520E2">
        <w:tab/>
        <w:t>(d)</w:t>
      </w:r>
      <w:r w:rsidRPr="00B520E2">
        <w:tab/>
        <w:t>the CCIV’s constitution were the scheme’s constitution; and</w:t>
      </w:r>
    </w:p>
    <w:p w:rsidR="00671291" w:rsidRPr="00B520E2" w:rsidRDefault="006C5E70" w:rsidP="00B23EE3">
      <w:pPr>
        <w:pStyle w:val="paragraph"/>
      </w:pPr>
      <w:r w:rsidRPr="00B520E2">
        <w:tab/>
      </w:r>
      <w:r w:rsidR="00671291" w:rsidRPr="00B520E2">
        <w:t>(</w:t>
      </w:r>
      <w:r w:rsidR="00D41CCB" w:rsidRPr="00B520E2">
        <w:t>e</w:t>
      </w:r>
      <w:r w:rsidR="00671291" w:rsidRPr="00B520E2">
        <w:t>)</w:t>
      </w:r>
      <w:r w:rsidR="00671291" w:rsidRPr="00B520E2">
        <w:tab/>
        <w:t>the CCIV’s compliance plan were the compliance plan of that scheme.</w:t>
      </w:r>
    </w:p>
    <w:p w:rsidR="00671291" w:rsidRPr="00B520E2" w:rsidRDefault="00671291" w:rsidP="00B23EE3">
      <w:pPr>
        <w:pStyle w:val="subsection"/>
      </w:pPr>
      <w:r w:rsidRPr="00B520E2">
        <w:tab/>
        <w:t>(3)</w:t>
      </w:r>
      <w:r w:rsidRPr="00B520E2">
        <w:tab/>
        <w:t xml:space="preserve">Any power to prescribe, for the purposes of a provision of </w:t>
      </w:r>
      <w:r w:rsidR="00B23EE3">
        <w:t>Part 2</w:t>
      </w:r>
      <w:r w:rsidRPr="00B520E2">
        <w:t>G.4, a number of members of a particular registered scheme or class of scheme includes a power to prescribe, for the purposes of that provision as it applies under this section, a number of members of:</w:t>
      </w:r>
    </w:p>
    <w:p w:rsidR="00671291" w:rsidRPr="00B520E2" w:rsidRDefault="00671291" w:rsidP="00B23EE3">
      <w:pPr>
        <w:pStyle w:val="paragraph"/>
      </w:pPr>
      <w:r w:rsidRPr="00B520E2">
        <w:tab/>
        <w:t>(a)</w:t>
      </w:r>
      <w:r w:rsidRPr="00B520E2">
        <w:tab/>
        <w:t>a particular CCIV; or</w:t>
      </w:r>
    </w:p>
    <w:p w:rsidR="00671291" w:rsidRPr="00B520E2" w:rsidRDefault="00671291" w:rsidP="00B23EE3">
      <w:pPr>
        <w:pStyle w:val="paragraph"/>
      </w:pPr>
      <w:r w:rsidRPr="00B520E2">
        <w:tab/>
        <w:t>(b)</w:t>
      </w:r>
      <w:r w:rsidRPr="00B520E2">
        <w:tab/>
        <w:t>a particular class of CCIV.</w:t>
      </w:r>
    </w:p>
    <w:p w:rsidR="00671291" w:rsidRPr="00B520E2" w:rsidRDefault="00671291" w:rsidP="00B23EE3">
      <w:pPr>
        <w:pStyle w:val="notetext"/>
      </w:pPr>
      <w:r w:rsidRPr="00B520E2">
        <w:t>Note:</w:t>
      </w:r>
      <w:r w:rsidRPr="00B520E2">
        <w:tab/>
        <w:t>Subsections 252B(1A), 252L(1A) and 252N(2A) provide for the prescribing of numbers of members.</w:t>
      </w:r>
    </w:p>
    <w:p w:rsidR="00671291" w:rsidRPr="00B520E2" w:rsidRDefault="00671291" w:rsidP="00B23EE3">
      <w:pPr>
        <w:pStyle w:val="ActHead5"/>
      </w:pPr>
      <w:bookmarkStart w:id="155" w:name="_Toc80615900"/>
      <w:r w:rsidRPr="00456142">
        <w:rPr>
          <w:rStyle w:val="CharSectno"/>
        </w:rPr>
        <w:t>1229B</w:t>
      </w:r>
      <w:r w:rsidRPr="00B520E2">
        <w:t xml:space="preserve">  Meetings of members of sub</w:t>
      </w:r>
      <w:r w:rsidR="00B23EE3">
        <w:noBreakHyphen/>
      </w:r>
      <w:r w:rsidRPr="00B520E2">
        <w:t>funds</w:t>
      </w:r>
      <w:bookmarkEnd w:id="155"/>
    </w:p>
    <w:p w:rsidR="00671291" w:rsidRPr="00B520E2" w:rsidRDefault="00671291" w:rsidP="00B23EE3">
      <w:pPr>
        <w:pStyle w:val="subsection"/>
      </w:pPr>
      <w:r w:rsidRPr="00B520E2">
        <w:tab/>
        <w:t>(1)</w:t>
      </w:r>
      <w:r w:rsidRPr="00B520E2">
        <w:tab/>
        <w:t xml:space="preserve">Subject to the modifications set out in this Subdivision, </w:t>
      </w:r>
      <w:r w:rsidR="00B23EE3">
        <w:t>Part 2</w:t>
      </w:r>
      <w:r w:rsidRPr="00B520E2">
        <w:t>G.4 (about meetings of members of registered managed investment schemes) applies in relation to a sub</w:t>
      </w:r>
      <w:r w:rsidR="00B23EE3">
        <w:noBreakHyphen/>
      </w:r>
      <w:r w:rsidRPr="00B520E2">
        <w:t>fund of a CCIV and the members of the sub</w:t>
      </w:r>
      <w:r w:rsidR="00B23EE3">
        <w:noBreakHyphen/>
      </w:r>
      <w:r w:rsidRPr="00B520E2">
        <w:t>fund as if:</w:t>
      </w:r>
    </w:p>
    <w:p w:rsidR="00671291" w:rsidRPr="00B520E2" w:rsidRDefault="00671291" w:rsidP="00B23EE3">
      <w:pPr>
        <w:pStyle w:val="paragraph"/>
      </w:pPr>
      <w:r w:rsidRPr="00B520E2">
        <w:tab/>
        <w:t>(a)</w:t>
      </w:r>
      <w:r w:rsidRPr="00B520E2">
        <w:tab/>
        <w:t>the sub</w:t>
      </w:r>
      <w:r w:rsidR="00B23EE3">
        <w:noBreakHyphen/>
      </w:r>
      <w:r w:rsidRPr="00B520E2">
        <w:t>fund were a registered scheme; and</w:t>
      </w:r>
    </w:p>
    <w:p w:rsidR="00671291" w:rsidRPr="00B520E2" w:rsidRDefault="00671291" w:rsidP="00B23EE3">
      <w:pPr>
        <w:pStyle w:val="paragraph"/>
      </w:pPr>
      <w:r w:rsidRPr="00B520E2">
        <w:tab/>
        <w:t>(b)</w:t>
      </w:r>
      <w:r w:rsidRPr="00B520E2">
        <w:tab/>
        <w:t>the members of the sub</w:t>
      </w:r>
      <w:r w:rsidR="00B23EE3">
        <w:noBreakHyphen/>
      </w:r>
      <w:r w:rsidRPr="00B520E2">
        <w:t>fund were the members of that scheme; and</w:t>
      </w:r>
    </w:p>
    <w:p w:rsidR="00671291" w:rsidRPr="00B520E2" w:rsidRDefault="00671291" w:rsidP="00B23EE3">
      <w:pPr>
        <w:pStyle w:val="paragraph"/>
      </w:pPr>
      <w:r w:rsidRPr="00B520E2">
        <w:tab/>
        <w:t>(c)</w:t>
      </w:r>
      <w:r w:rsidRPr="00B520E2">
        <w:tab/>
        <w:t>the corporate director of the CCIV were the responsible entity of that scheme; and</w:t>
      </w:r>
    </w:p>
    <w:p w:rsidR="006C5E70" w:rsidRPr="00B520E2" w:rsidRDefault="006C5E70" w:rsidP="00B23EE3">
      <w:pPr>
        <w:pStyle w:val="paragraph"/>
      </w:pPr>
      <w:r w:rsidRPr="00B520E2">
        <w:tab/>
        <w:t>(d)</w:t>
      </w:r>
      <w:r w:rsidRPr="00B520E2">
        <w:tab/>
        <w:t>the CCIV’s constitution were the scheme’s constitution; and</w:t>
      </w:r>
    </w:p>
    <w:p w:rsidR="00671291" w:rsidRPr="00B520E2" w:rsidRDefault="00671291" w:rsidP="00B23EE3">
      <w:pPr>
        <w:pStyle w:val="paragraph"/>
      </w:pPr>
      <w:r w:rsidRPr="00B520E2">
        <w:tab/>
        <w:t>(</w:t>
      </w:r>
      <w:r w:rsidR="006C5E70" w:rsidRPr="00B520E2">
        <w:t>e</w:t>
      </w:r>
      <w:r w:rsidRPr="00B520E2">
        <w:t>)</w:t>
      </w:r>
      <w:r w:rsidRPr="00B520E2">
        <w:tab/>
        <w:t>the CCIV’s compliance plan were the compliance plan of that scheme.</w:t>
      </w:r>
    </w:p>
    <w:p w:rsidR="00671291" w:rsidRPr="00B520E2" w:rsidRDefault="00671291" w:rsidP="00B23EE3">
      <w:pPr>
        <w:pStyle w:val="subsection"/>
      </w:pPr>
      <w:r w:rsidRPr="00B520E2">
        <w:tab/>
        <w:t>(2)</w:t>
      </w:r>
      <w:r w:rsidRPr="00B520E2">
        <w:tab/>
        <w:t xml:space="preserve">Any power to prescribe, for the purposes of a provision of </w:t>
      </w:r>
      <w:r w:rsidR="00B23EE3">
        <w:t>Part 2</w:t>
      </w:r>
      <w:r w:rsidRPr="00B520E2">
        <w:t>G.4, a number of members of a particular registered scheme or class of scheme includes a power to prescribe, for the purposes of that provision as it applies under this section, a number of members of:</w:t>
      </w:r>
    </w:p>
    <w:p w:rsidR="00671291" w:rsidRPr="00B520E2" w:rsidRDefault="00671291" w:rsidP="00B23EE3">
      <w:pPr>
        <w:pStyle w:val="paragraph"/>
      </w:pPr>
      <w:r w:rsidRPr="00B520E2">
        <w:tab/>
        <w:t>(a)</w:t>
      </w:r>
      <w:r w:rsidRPr="00B520E2">
        <w:tab/>
        <w:t>a particular sub</w:t>
      </w:r>
      <w:r w:rsidR="00B23EE3">
        <w:noBreakHyphen/>
      </w:r>
      <w:r w:rsidRPr="00B520E2">
        <w:t>fund of a CCIV; or</w:t>
      </w:r>
    </w:p>
    <w:p w:rsidR="00671291" w:rsidRPr="00B520E2" w:rsidRDefault="00671291" w:rsidP="00B23EE3">
      <w:pPr>
        <w:pStyle w:val="paragraph"/>
      </w:pPr>
      <w:r w:rsidRPr="00B520E2">
        <w:tab/>
        <w:t>(b)</w:t>
      </w:r>
      <w:r w:rsidRPr="00B520E2">
        <w:tab/>
        <w:t>a particular class of sub</w:t>
      </w:r>
      <w:r w:rsidR="00B23EE3">
        <w:noBreakHyphen/>
      </w:r>
      <w:r w:rsidRPr="00B520E2">
        <w:t>funds of one or more CCIVs.</w:t>
      </w:r>
    </w:p>
    <w:p w:rsidR="00671291" w:rsidRPr="00B520E2" w:rsidRDefault="00671291" w:rsidP="00B23EE3">
      <w:pPr>
        <w:pStyle w:val="notetext"/>
      </w:pPr>
      <w:r w:rsidRPr="00B520E2">
        <w:t>Note:</w:t>
      </w:r>
      <w:r w:rsidRPr="00B520E2">
        <w:tab/>
        <w:t>Subsections 252B(1A), 252L(1A) and 252N(2A) provide for the prescribing of numbers of members.</w:t>
      </w:r>
    </w:p>
    <w:p w:rsidR="00671291" w:rsidRPr="00B520E2" w:rsidRDefault="00671291" w:rsidP="00B23EE3">
      <w:pPr>
        <w:pStyle w:val="ActHead5"/>
      </w:pPr>
      <w:bookmarkStart w:id="156" w:name="_Toc80615901"/>
      <w:r w:rsidRPr="00456142">
        <w:rPr>
          <w:rStyle w:val="CharSectno"/>
        </w:rPr>
        <w:t>1229C</w:t>
      </w:r>
      <w:r w:rsidRPr="00B520E2">
        <w:t xml:space="preserve">  Auditors of scheme compliance plans</w:t>
      </w:r>
      <w:bookmarkEnd w:id="156"/>
    </w:p>
    <w:p w:rsidR="00671291" w:rsidRPr="00B520E2" w:rsidRDefault="00671291" w:rsidP="00B23EE3">
      <w:pPr>
        <w:pStyle w:val="subsection"/>
      </w:pPr>
      <w:r w:rsidRPr="00B520E2">
        <w:tab/>
      </w:r>
      <w:r w:rsidRPr="00B520E2">
        <w:tab/>
        <w:t xml:space="preserve">In applying a provision of </w:t>
      </w:r>
      <w:r w:rsidR="00B23EE3">
        <w:t>Part 2</w:t>
      </w:r>
      <w:r w:rsidRPr="00B520E2">
        <w:t>G.4 in relation to a wholesale CCIV, or a sub</w:t>
      </w:r>
      <w:r w:rsidR="00B23EE3">
        <w:noBreakHyphen/>
      </w:r>
      <w:r w:rsidRPr="00B520E2">
        <w:t>fund of a wholesale CCIV, disregard any application of the provision in relation to the auditor of the scheme compliance plan.</w:t>
      </w:r>
    </w:p>
    <w:p w:rsidR="00671291" w:rsidRPr="00B520E2" w:rsidRDefault="00671291" w:rsidP="00B23EE3">
      <w:pPr>
        <w:pStyle w:val="notetext"/>
      </w:pPr>
      <w:r w:rsidRPr="00B520E2">
        <w:t>Note:</w:t>
      </w:r>
      <w:r w:rsidRPr="00B520E2">
        <w:tab/>
        <w:t>Provisions that apply in relation to the auditor of the scheme compliance plan are subsections 252G(1), 252H(1) and 252T(1).</w:t>
      </w:r>
    </w:p>
    <w:p w:rsidR="00671291" w:rsidRPr="00B520E2" w:rsidRDefault="00671291" w:rsidP="00B23EE3">
      <w:pPr>
        <w:pStyle w:val="ActHead5"/>
      </w:pPr>
      <w:bookmarkStart w:id="157" w:name="_Toc80615902"/>
      <w:r w:rsidRPr="00456142">
        <w:rPr>
          <w:rStyle w:val="CharSectno"/>
        </w:rPr>
        <w:t>1229D</w:t>
      </w:r>
      <w:r w:rsidRPr="00B520E2">
        <w:t xml:space="preserve">  Copy of the register of members—sub</w:t>
      </w:r>
      <w:r w:rsidR="00B23EE3">
        <w:noBreakHyphen/>
      </w:r>
      <w:r w:rsidRPr="00B520E2">
        <w:t>funds</w:t>
      </w:r>
      <w:bookmarkEnd w:id="157"/>
    </w:p>
    <w:p w:rsidR="00671291" w:rsidRPr="00B520E2" w:rsidRDefault="00671291" w:rsidP="00B23EE3">
      <w:pPr>
        <w:pStyle w:val="subsection"/>
      </w:pPr>
      <w:r w:rsidRPr="00B520E2">
        <w:tab/>
        <w:t>(1)</w:t>
      </w:r>
      <w:r w:rsidRPr="00B520E2">
        <w:tab/>
        <w:t>Subsection 252C(3) does not apply in relation to a CCIV or a sub</w:t>
      </w:r>
      <w:r w:rsidR="00B23EE3">
        <w:noBreakHyphen/>
      </w:r>
      <w:r w:rsidRPr="00B520E2">
        <w:t>fund of a CCIV.</w:t>
      </w:r>
    </w:p>
    <w:p w:rsidR="00671291" w:rsidRPr="00B520E2" w:rsidRDefault="00671291" w:rsidP="00B23EE3">
      <w:pPr>
        <w:pStyle w:val="subsection"/>
      </w:pPr>
      <w:r w:rsidRPr="00B520E2">
        <w:tab/>
        <w:t>(2)</w:t>
      </w:r>
      <w:r w:rsidRPr="00B520E2">
        <w:tab/>
        <w:t xml:space="preserve">To call a meeting of the members of a CCIV, the members requesting the meeting may ask the CCIV under </w:t>
      </w:r>
      <w:r w:rsidR="00B23EE3">
        <w:t>section 1</w:t>
      </w:r>
      <w:r w:rsidRPr="00B520E2">
        <w:t>73 for a copy of the register of members.</w:t>
      </w:r>
    </w:p>
    <w:p w:rsidR="00671291" w:rsidRPr="00B520E2" w:rsidRDefault="00671291" w:rsidP="00B23EE3">
      <w:pPr>
        <w:pStyle w:val="subsection"/>
      </w:pPr>
      <w:r w:rsidRPr="00B520E2">
        <w:tab/>
        <w:t>(3)</w:t>
      </w:r>
      <w:r w:rsidRPr="00B520E2">
        <w:tab/>
        <w:t>To call a meeting of the members of a sub</w:t>
      </w:r>
      <w:r w:rsidR="00B23EE3">
        <w:noBreakHyphen/>
      </w:r>
      <w:r w:rsidRPr="00B520E2">
        <w:t xml:space="preserve">fund of a CCIV, the members requesting the meeting may ask the CCIV under </w:t>
      </w:r>
      <w:r w:rsidR="00B23EE3">
        <w:t>section 1</w:t>
      </w:r>
      <w:r w:rsidRPr="00B520E2">
        <w:t>73 for a copy of so much of the register of members as relates to membership of the sub</w:t>
      </w:r>
      <w:r w:rsidR="00B23EE3">
        <w:noBreakHyphen/>
      </w:r>
      <w:r w:rsidRPr="00B520E2">
        <w:t>fund.</w:t>
      </w:r>
    </w:p>
    <w:p w:rsidR="00671291" w:rsidRPr="00B520E2" w:rsidRDefault="00671291" w:rsidP="00B23EE3">
      <w:pPr>
        <w:pStyle w:val="subsection"/>
      </w:pPr>
      <w:r w:rsidRPr="00B520E2">
        <w:tab/>
        <w:t>(4)</w:t>
      </w:r>
      <w:r w:rsidRPr="00B520E2">
        <w:tab/>
        <w:t xml:space="preserve">Despite </w:t>
      </w:r>
      <w:r w:rsidR="00B23EE3">
        <w:t>paragraph 1</w:t>
      </w:r>
      <w:r w:rsidRPr="00B520E2">
        <w:t>73(3)(b), the CCIV must, without charge, give the members requesting the meeting:</w:t>
      </w:r>
    </w:p>
    <w:p w:rsidR="00671291" w:rsidRPr="00B520E2" w:rsidRDefault="00671291" w:rsidP="00B23EE3">
      <w:pPr>
        <w:pStyle w:val="paragraph"/>
      </w:pPr>
      <w:r w:rsidRPr="00B520E2">
        <w:tab/>
        <w:t>(a)</w:t>
      </w:r>
      <w:r w:rsidRPr="00B520E2">
        <w:tab/>
        <w:t xml:space="preserve">if </w:t>
      </w:r>
      <w:r w:rsidR="009F57C0" w:rsidRPr="00B520E2">
        <w:t>subsection (</w:t>
      </w:r>
      <w:r w:rsidRPr="00B520E2">
        <w:t>2) of this section applies—the copy of the register; or</w:t>
      </w:r>
    </w:p>
    <w:p w:rsidR="00671291" w:rsidRPr="00B520E2" w:rsidRDefault="00671291" w:rsidP="00B23EE3">
      <w:pPr>
        <w:pStyle w:val="paragraph"/>
      </w:pPr>
      <w:r w:rsidRPr="00B520E2">
        <w:tab/>
        <w:t>(b)</w:t>
      </w:r>
      <w:r w:rsidRPr="00B520E2">
        <w:tab/>
        <w:t xml:space="preserve">if </w:t>
      </w:r>
      <w:r w:rsidR="009F57C0" w:rsidRPr="00B520E2">
        <w:t>subsection (</w:t>
      </w:r>
      <w:r w:rsidRPr="00B520E2">
        <w:t>3) of this section applies—so much of the register of members as relates to membership of the sub</w:t>
      </w:r>
      <w:r w:rsidR="00B23EE3">
        <w:noBreakHyphen/>
      </w:r>
      <w:r w:rsidRPr="00B520E2">
        <w:t>fund.</w:t>
      </w:r>
    </w:p>
    <w:p w:rsidR="00671291" w:rsidRPr="00B520E2" w:rsidRDefault="00671291" w:rsidP="00B23EE3">
      <w:pPr>
        <w:pStyle w:val="subsection"/>
      </w:pPr>
      <w:r w:rsidRPr="00B520E2">
        <w:tab/>
        <w:t>(5)</w:t>
      </w:r>
      <w:r w:rsidRPr="00B520E2">
        <w:tab/>
        <w:t xml:space="preserve">An offence based on </w:t>
      </w:r>
      <w:r w:rsidR="009F57C0" w:rsidRPr="00B520E2">
        <w:t>subsection (</w:t>
      </w:r>
      <w:r w:rsidRPr="00B520E2">
        <w:t>4) is an offence of strict liability.</w:t>
      </w:r>
    </w:p>
    <w:p w:rsidR="00671291" w:rsidRPr="00B520E2" w:rsidRDefault="00671291" w:rsidP="00B23EE3">
      <w:pPr>
        <w:pStyle w:val="ActHead5"/>
      </w:pPr>
      <w:bookmarkStart w:id="158" w:name="_Toc80615903"/>
      <w:r w:rsidRPr="00456142">
        <w:rPr>
          <w:rStyle w:val="CharSectno"/>
        </w:rPr>
        <w:t>1229E</w:t>
      </w:r>
      <w:r w:rsidRPr="00B520E2">
        <w:t xml:space="preserve">  Members’ resolutions</w:t>
      </w:r>
      <w:bookmarkEnd w:id="158"/>
    </w:p>
    <w:p w:rsidR="00671291" w:rsidRPr="00B520E2" w:rsidRDefault="00671291" w:rsidP="00B23EE3">
      <w:pPr>
        <w:pStyle w:val="subsection"/>
      </w:pPr>
      <w:r w:rsidRPr="00B520E2">
        <w:tab/>
        <w:t>(1)</w:t>
      </w:r>
      <w:r w:rsidRPr="00B520E2">
        <w:tab/>
        <w:t>Subsection 252L(1B) applies in relation to a CCIV as if:</w:t>
      </w:r>
    </w:p>
    <w:p w:rsidR="00671291" w:rsidRPr="00B520E2" w:rsidRDefault="00671291" w:rsidP="00B23EE3">
      <w:pPr>
        <w:pStyle w:val="paragraph"/>
      </w:pPr>
      <w:r w:rsidRPr="00B520E2">
        <w:tab/>
        <w:t>(a)</w:t>
      </w:r>
      <w:r w:rsidRPr="00B520E2">
        <w:tab/>
        <w:t xml:space="preserve">the requirement in </w:t>
      </w:r>
      <w:r w:rsidR="00153A11" w:rsidRPr="00B520E2">
        <w:t>paragraph 2</w:t>
      </w:r>
      <w:r w:rsidRPr="00B520E2">
        <w:t>52L(1B)(c) that the registered scheme be listed did not apply; and</w:t>
      </w:r>
    </w:p>
    <w:p w:rsidR="00AF2735" w:rsidRPr="00B520E2" w:rsidRDefault="00671291" w:rsidP="00B23EE3">
      <w:pPr>
        <w:pStyle w:val="paragraph"/>
      </w:pPr>
      <w:r w:rsidRPr="00B520E2">
        <w:tab/>
        <w:t>(b)</w:t>
      </w:r>
      <w:r w:rsidRPr="00B520E2">
        <w:tab/>
        <w:t>the resolution is subject to a further requirement that it must not treat members of any sub</w:t>
      </w:r>
      <w:r w:rsidR="00B23EE3">
        <w:noBreakHyphen/>
      </w:r>
      <w:r w:rsidRPr="00B520E2">
        <w:t>fund of the CCIV differently from members of any other sub</w:t>
      </w:r>
      <w:r w:rsidR="00B23EE3">
        <w:noBreakHyphen/>
      </w:r>
      <w:r w:rsidRPr="00B520E2">
        <w:t>fund of the CCIV.</w:t>
      </w:r>
    </w:p>
    <w:p w:rsidR="00F1427D" w:rsidRPr="00B520E2" w:rsidRDefault="00F1427D" w:rsidP="00B23EE3">
      <w:pPr>
        <w:pStyle w:val="notetext"/>
      </w:pPr>
      <w:r w:rsidRPr="00B520E2">
        <w:t>Note:</w:t>
      </w:r>
      <w:r w:rsidRPr="00B520E2">
        <w:tab/>
        <w:t xml:space="preserve">The effect of </w:t>
      </w:r>
      <w:r w:rsidR="009F57C0" w:rsidRPr="00B520E2">
        <w:t>paragraph (</w:t>
      </w:r>
      <w:r w:rsidRPr="00B520E2">
        <w:t>1)</w:t>
      </w:r>
      <w:r w:rsidR="00710B1F" w:rsidRPr="00B520E2">
        <w:t>(a)</w:t>
      </w:r>
      <w:r w:rsidRPr="00B520E2">
        <w:t xml:space="preserve"> is that </w:t>
      </w:r>
      <w:r w:rsidR="00153A11" w:rsidRPr="00B520E2">
        <w:t>subsection 2</w:t>
      </w:r>
      <w:r w:rsidRPr="00B520E2">
        <w:t>52L(1B) will apply to all CCIVs, including a CCIV that is a listed company.</w:t>
      </w:r>
    </w:p>
    <w:p w:rsidR="00671291" w:rsidRPr="00B520E2" w:rsidRDefault="00671291" w:rsidP="00B23EE3">
      <w:pPr>
        <w:pStyle w:val="subsection"/>
      </w:pPr>
      <w:r w:rsidRPr="00B520E2">
        <w:tab/>
        <w:t>(2)</w:t>
      </w:r>
      <w:r w:rsidRPr="00B520E2">
        <w:tab/>
        <w:t>Subsection 252L(1B) applies in relation to one or more sub</w:t>
      </w:r>
      <w:r w:rsidR="00B23EE3">
        <w:noBreakHyphen/>
      </w:r>
      <w:r w:rsidRPr="00B520E2">
        <w:t>funds of a CCIV as if:</w:t>
      </w:r>
    </w:p>
    <w:p w:rsidR="00671291" w:rsidRPr="00B520E2" w:rsidRDefault="00671291" w:rsidP="00B23EE3">
      <w:pPr>
        <w:pStyle w:val="paragraph"/>
      </w:pPr>
      <w:r w:rsidRPr="00B520E2">
        <w:tab/>
        <w:t>(a)</w:t>
      </w:r>
      <w:r w:rsidRPr="00B520E2">
        <w:tab/>
      </w:r>
      <w:r w:rsidR="00153A11" w:rsidRPr="00B520E2">
        <w:t>paragraph 2</w:t>
      </w:r>
      <w:r w:rsidRPr="00B520E2">
        <w:t>52L(1B)(c) did not apply; and</w:t>
      </w:r>
    </w:p>
    <w:p w:rsidR="00671291" w:rsidRPr="00B520E2" w:rsidRDefault="00671291" w:rsidP="00B23EE3">
      <w:pPr>
        <w:pStyle w:val="paragraph"/>
      </w:pPr>
      <w:r w:rsidRPr="00B520E2">
        <w:tab/>
        <w:t>(b)</w:t>
      </w:r>
      <w:r w:rsidRPr="00B520E2">
        <w:tab/>
        <w:t>the resolution is subject to a further requirement that it must not affect the interests of any member of any other sub</w:t>
      </w:r>
      <w:r w:rsidR="00B23EE3">
        <w:noBreakHyphen/>
      </w:r>
      <w:r w:rsidRPr="00B520E2">
        <w:t>fund of the CCIV.</w:t>
      </w:r>
    </w:p>
    <w:p w:rsidR="00710B1F" w:rsidRPr="00B520E2" w:rsidRDefault="00710B1F" w:rsidP="00B23EE3">
      <w:pPr>
        <w:pStyle w:val="notetext"/>
      </w:pPr>
      <w:r w:rsidRPr="00B520E2">
        <w:t>Note:</w:t>
      </w:r>
      <w:r w:rsidRPr="00B520E2">
        <w:tab/>
        <w:t>A CCIV that is a listed company has only one sub</w:t>
      </w:r>
      <w:r w:rsidR="00B23EE3">
        <w:noBreakHyphen/>
      </w:r>
      <w:r w:rsidRPr="00B520E2">
        <w:t xml:space="preserve">fund, see </w:t>
      </w:r>
      <w:r w:rsidR="00B23EE3">
        <w:t>section 1</w:t>
      </w:r>
      <w:r w:rsidRPr="00B520E2">
        <w:t>222N.</w:t>
      </w:r>
    </w:p>
    <w:p w:rsidR="00671291" w:rsidRPr="00B520E2" w:rsidRDefault="00671291" w:rsidP="00B23EE3">
      <w:pPr>
        <w:pStyle w:val="ActHead5"/>
      </w:pPr>
      <w:bookmarkStart w:id="159" w:name="_Toc80615904"/>
      <w:r w:rsidRPr="00456142">
        <w:rPr>
          <w:rStyle w:val="CharSectno"/>
        </w:rPr>
        <w:t>1229F</w:t>
      </w:r>
      <w:r w:rsidRPr="00B520E2">
        <w:t xml:space="preserve">  Voting at meetings of members</w:t>
      </w:r>
      <w:bookmarkEnd w:id="159"/>
    </w:p>
    <w:p w:rsidR="00671291" w:rsidRPr="00B520E2" w:rsidRDefault="00671291" w:rsidP="00B23EE3">
      <w:pPr>
        <w:pStyle w:val="subsection"/>
      </w:pPr>
      <w:r w:rsidRPr="00B520E2">
        <w:tab/>
        <w:t>(1)</w:t>
      </w:r>
      <w:r w:rsidRPr="00B520E2">
        <w:tab/>
        <w:t>Sections 253C and 253D do not apply in relation to a CCIV or a sub</w:t>
      </w:r>
      <w:r w:rsidR="00B23EE3">
        <w:noBreakHyphen/>
      </w:r>
      <w:r w:rsidRPr="00B520E2">
        <w:t>fund of a CCIV.</w:t>
      </w:r>
    </w:p>
    <w:p w:rsidR="00671291" w:rsidRPr="00B520E2" w:rsidRDefault="00671291" w:rsidP="00B23EE3">
      <w:pPr>
        <w:pStyle w:val="subsection"/>
      </w:pPr>
      <w:r w:rsidRPr="00B520E2">
        <w:tab/>
        <w:t>(2)</w:t>
      </w:r>
      <w:r w:rsidRPr="00B520E2">
        <w:tab/>
        <w:t>At a meeting of members of a CCIV:</w:t>
      </w:r>
    </w:p>
    <w:p w:rsidR="00671291" w:rsidRPr="00B520E2" w:rsidRDefault="00671291" w:rsidP="00B23EE3">
      <w:pPr>
        <w:pStyle w:val="paragraph"/>
      </w:pPr>
      <w:r w:rsidRPr="00B520E2">
        <w:tab/>
        <w:t>(a)</w:t>
      </w:r>
      <w:r w:rsidRPr="00B520E2">
        <w:tab/>
        <w:t>on a show of hands, each member has 1 vote; and</w:t>
      </w:r>
    </w:p>
    <w:p w:rsidR="00671291" w:rsidRPr="00B520E2" w:rsidRDefault="00671291" w:rsidP="00B23EE3">
      <w:pPr>
        <w:pStyle w:val="paragraph"/>
      </w:pPr>
      <w:r w:rsidRPr="00B520E2">
        <w:tab/>
        <w:t>(b)</w:t>
      </w:r>
      <w:r w:rsidRPr="00B520E2">
        <w:tab/>
        <w:t>on a poll, each member has 1 vote for each dollar of the value of the total shares in the CCIV that the member holds; and</w:t>
      </w:r>
    </w:p>
    <w:p w:rsidR="00671291" w:rsidRPr="00B520E2" w:rsidRDefault="00671291" w:rsidP="00B23EE3">
      <w:pPr>
        <w:pStyle w:val="paragraph"/>
      </w:pPr>
      <w:r w:rsidRPr="00B520E2">
        <w:tab/>
        <w:t>(c)</w:t>
      </w:r>
      <w:r w:rsidRPr="00B520E2">
        <w:tab/>
        <w:t>the chair has a casting vote, and also, if the chair is a member, any vote the chair has in the chair’s capacity as a member; and</w:t>
      </w:r>
    </w:p>
    <w:p w:rsidR="00671291" w:rsidRPr="00B520E2" w:rsidRDefault="00671291" w:rsidP="00B23EE3">
      <w:pPr>
        <w:pStyle w:val="paragraph"/>
      </w:pPr>
      <w:r w:rsidRPr="00B520E2">
        <w:tab/>
        <w:t>(d)</w:t>
      </w:r>
      <w:r w:rsidRPr="00B520E2">
        <w:tab/>
        <w:t>if a share is held jointly and more than one member votes in respect of that share—only the vote of the member whose name appears first in the register of members counts.</w:t>
      </w:r>
    </w:p>
    <w:p w:rsidR="00671291" w:rsidRPr="00B520E2" w:rsidRDefault="00671291" w:rsidP="00B23EE3">
      <w:pPr>
        <w:pStyle w:val="subsection"/>
      </w:pPr>
      <w:r w:rsidRPr="00B520E2">
        <w:tab/>
        <w:t>(3)</w:t>
      </w:r>
      <w:r w:rsidRPr="00B520E2">
        <w:tab/>
        <w:t>At a meeting of members of a sub</w:t>
      </w:r>
      <w:r w:rsidR="00B23EE3">
        <w:noBreakHyphen/>
      </w:r>
      <w:r w:rsidRPr="00B520E2">
        <w:t>fund of a CCIV:</w:t>
      </w:r>
    </w:p>
    <w:p w:rsidR="00671291" w:rsidRPr="00B520E2" w:rsidRDefault="00671291" w:rsidP="00B23EE3">
      <w:pPr>
        <w:pStyle w:val="paragraph"/>
      </w:pPr>
      <w:r w:rsidRPr="00B520E2">
        <w:tab/>
        <w:t>(a)</w:t>
      </w:r>
      <w:r w:rsidRPr="00B520E2">
        <w:tab/>
        <w:t>on a show of hands, each member has 1 vote; and</w:t>
      </w:r>
    </w:p>
    <w:p w:rsidR="00671291" w:rsidRPr="00B520E2" w:rsidRDefault="00671291" w:rsidP="00B23EE3">
      <w:pPr>
        <w:pStyle w:val="paragraph"/>
      </w:pPr>
      <w:r w:rsidRPr="00B520E2">
        <w:tab/>
        <w:t>(b)</w:t>
      </w:r>
      <w:r w:rsidRPr="00B520E2">
        <w:tab/>
        <w:t>on a poll, each member has 1 vote for each dollar of the value of the total shares in the CCIV that:</w:t>
      </w:r>
    </w:p>
    <w:p w:rsidR="00671291" w:rsidRPr="00B520E2" w:rsidRDefault="00671291" w:rsidP="00B23EE3">
      <w:pPr>
        <w:pStyle w:val="paragraphsub"/>
      </w:pPr>
      <w:r w:rsidRPr="00B520E2">
        <w:tab/>
        <w:t>(i)</w:t>
      </w:r>
      <w:r w:rsidRPr="00B520E2">
        <w:tab/>
        <w:t>are held by the member; and</w:t>
      </w:r>
    </w:p>
    <w:p w:rsidR="00671291" w:rsidRPr="00B520E2" w:rsidRDefault="00671291" w:rsidP="00B23EE3">
      <w:pPr>
        <w:pStyle w:val="paragraphsub"/>
      </w:pPr>
      <w:r w:rsidRPr="00B520E2">
        <w:tab/>
        <w:t>(ii)</w:t>
      </w:r>
      <w:r w:rsidRPr="00B520E2">
        <w:tab/>
        <w:t>are referable to the sub</w:t>
      </w:r>
      <w:r w:rsidR="00B23EE3">
        <w:noBreakHyphen/>
      </w:r>
      <w:r w:rsidRPr="00B520E2">
        <w:t>fund; and</w:t>
      </w:r>
    </w:p>
    <w:p w:rsidR="00671291" w:rsidRPr="00B520E2" w:rsidRDefault="00671291" w:rsidP="00B23EE3">
      <w:pPr>
        <w:pStyle w:val="paragraph"/>
      </w:pPr>
      <w:r w:rsidRPr="00B520E2">
        <w:tab/>
        <w:t>(c)</w:t>
      </w:r>
      <w:r w:rsidRPr="00B520E2">
        <w:tab/>
        <w:t>the chair has a casting vote, and also, if the chair is a member, any vote the chair has in the chair’s capacity as a member; and</w:t>
      </w:r>
    </w:p>
    <w:p w:rsidR="00671291" w:rsidRPr="00B520E2" w:rsidRDefault="00671291" w:rsidP="00B23EE3">
      <w:pPr>
        <w:pStyle w:val="paragraph"/>
      </w:pPr>
      <w:r w:rsidRPr="00B520E2">
        <w:tab/>
        <w:t>(d)</w:t>
      </w:r>
      <w:r w:rsidRPr="00B520E2">
        <w:tab/>
        <w:t>if a share that is referable to the sub</w:t>
      </w:r>
      <w:r w:rsidR="00B23EE3">
        <w:noBreakHyphen/>
      </w:r>
      <w:r w:rsidRPr="00B520E2">
        <w:t>fund is held jointly and more than one member votes in respect of that share—only the vote of the member whose name appears first in the register of members counts.</w:t>
      </w:r>
    </w:p>
    <w:p w:rsidR="00671291" w:rsidRPr="00B520E2" w:rsidRDefault="00671291" w:rsidP="00B23EE3">
      <w:pPr>
        <w:pStyle w:val="ActHead5"/>
      </w:pPr>
      <w:bookmarkStart w:id="160" w:name="_Toc80615905"/>
      <w:r w:rsidRPr="00456142">
        <w:rPr>
          <w:rStyle w:val="CharSectno"/>
        </w:rPr>
        <w:t>1229G</w:t>
      </w:r>
      <w:r w:rsidRPr="00B520E2">
        <w:t xml:space="preserve">  Corporate director and associates cannot vote if interested in resolution</w:t>
      </w:r>
      <w:bookmarkEnd w:id="160"/>
    </w:p>
    <w:p w:rsidR="00671291" w:rsidRPr="00B520E2" w:rsidRDefault="00671291" w:rsidP="00B23EE3">
      <w:pPr>
        <w:pStyle w:val="subsection"/>
      </w:pPr>
      <w:r w:rsidRPr="00B520E2">
        <w:tab/>
        <w:t>(1)</w:t>
      </w:r>
      <w:r w:rsidRPr="00B520E2">
        <w:tab/>
      </w:r>
      <w:r w:rsidR="00153A11" w:rsidRPr="00B520E2">
        <w:t>Section 2</w:t>
      </w:r>
      <w:r w:rsidRPr="00B520E2">
        <w:t>53E applies in relation to a CCIV as if the associates of the corporate director of the CCIV were also the CCIV’s associates.</w:t>
      </w:r>
    </w:p>
    <w:p w:rsidR="00671291" w:rsidRPr="00B520E2" w:rsidRDefault="00671291" w:rsidP="00B23EE3">
      <w:pPr>
        <w:pStyle w:val="subsection"/>
      </w:pPr>
      <w:r w:rsidRPr="00B520E2">
        <w:tab/>
        <w:t>(2)</w:t>
      </w:r>
      <w:r w:rsidRPr="00B520E2">
        <w:tab/>
      </w:r>
      <w:r w:rsidR="00153A11" w:rsidRPr="00B520E2">
        <w:t>Section 2</w:t>
      </w:r>
      <w:r w:rsidRPr="00B520E2">
        <w:t>53E applies in relation to a sub</w:t>
      </w:r>
      <w:r w:rsidR="00B23EE3">
        <w:noBreakHyphen/>
      </w:r>
      <w:r w:rsidRPr="00B520E2">
        <w:t>fund of a CCIV as if the associates of the corporate director of the CCIV, and the CCIV’s associates, were also the sub</w:t>
      </w:r>
      <w:r w:rsidR="00B23EE3">
        <w:noBreakHyphen/>
      </w:r>
      <w:r w:rsidRPr="00B520E2">
        <w:t>fund’s associates.</w:t>
      </w:r>
    </w:p>
    <w:p w:rsidR="00671291" w:rsidRPr="00B520E2" w:rsidRDefault="00671291" w:rsidP="00B23EE3">
      <w:pPr>
        <w:pStyle w:val="ActHead5"/>
        <w:rPr>
          <w:szCs w:val="24"/>
        </w:rPr>
      </w:pPr>
      <w:bookmarkStart w:id="161" w:name="_Toc80615906"/>
      <w:r w:rsidRPr="00456142">
        <w:rPr>
          <w:rStyle w:val="CharSectno"/>
        </w:rPr>
        <w:t>1229H</w:t>
      </w:r>
      <w:r w:rsidRPr="00B520E2">
        <w:t xml:space="preserve">  How to work out the value of a share</w:t>
      </w:r>
      <w:bookmarkEnd w:id="161"/>
    </w:p>
    <w:p w:rsidR="00671291" w:rsidRPr="00B520E2" w:rsidRDefault="00671291" w:rsidP="00B23EE3">
      <w:pPr>
        <w:pStyle w:val="subsection"/>
      </w:pPr>
      <w:r w:rsidRPr="00B520E2">
        <w:rPr>
          <w:lang w:eastAsia="en-US"/>
        </w:rPr>
        <w:tab/>
        <w:t>(1)</w:t>
      </w:r>
      <w:r w:rsidRPr="00B520E2">
        <w:rPr>
          <w:lang w:eastAsia="en-US"/>
        </w:rPr>
        <w:tab/>
      </w:r>
      <w:r w:rsidRPr="00B520E2">
        <w:t>For the purposes of section 1229F, the value of a share in a CCIV is the amount worked out under this section.</w:t>
      </w:r>
    </w:p>
    <w:p w:rsidR="00671291" w:rsidRPr="00B520E2" w:rsidRDefault="00671291" w:rsidP="00B23EE3">
      <w:pPr>
        <w:pStyle w:val="subsection"/>
      </w:pPr>
      <w:r w:rsidRPr="00B520E2">
        <w:tab/>
        <w:t>(2)</w:t>
      </w:r>
      <w:r w:rsidRPr="00B520E2">
        <w:tab/>
        <w:t xml:space="preserve">The value of a share in a CCIV (other than a share to which </w:t>
      </w:r>
      <w:r w:rsidR="009F57C0" w:rsidRPr="00B520E2">
        <w:t>subsection (</w:t>
      </w:r>
      <w:r w:rsidRPr="00B520E2">
        <w:t>3) or (4) applies) is the amount that the corporate director of the CCIV determines in writing to be the price that a willing but not anxious buyer would pay for the share if it was sold on the business day immediately before the day on which the poll is taken.</w:t>
      </w:r>
    </w:p>
    <w:p w:rsidR="00671291" w:rsidRPr="00B520E2" w:rsidRDefault="00671291" w:rsidP="00B23EE3">
      <w:pPr>
        <w:pStyle w:val="subsection"/>
      </w:pPr>
      <w:r w:rsidRPr="00B520E2">
        <w:tab/>
        <w:t>(3)</w:t>
      </w:r>
      <w:r w:rsidRPr="00B520E2">
        <w:tab/>
        <w:t>The value of a share in a retail CCIV that is:</w:t>
      </w:r>
    </w:p>
    <w:p w:rsidR="00671291" w:rsidRPr="00B520E2" w:rsidRDefault="00671291" w:rsidP="00B23EE3">
      <w:pPr>
        <w:pStyle w:val="paragraph"/>
      </w:pPr>
      <w:r w:rsidRPr="00B520E2">
        <w:tab/>
        <w:t>(a)</w:t>
      </w:r>
      <w:r w:rsidRPr="00B520E2">
        <w:tab/>
        <w:t>redeemable; and</w:t>
      </w:r>
    </w:p>
    <w:p w:rsidR="00671291" w:rsidRPr="00B520E2" w:rsidRDefault="00671291" w:rsidP="00B23EE3">
      <w:pPr>
        <w:pStyle w:val="paragraph"/>
      </w:pPr>
      <w:r w:rsidRPr="00B520E2">
        <w:tab/>
        <w:t>(b)</w:t>
      </w:r>
      <w:r w:rsidRPr="00B520E2">
        <w:tab/>
        <w:t>referable to a sub</w:t>
      </w:r>
      <w:r w:rsidR="00B23EE3">
        <w:noBreakHyphen/>
      </w:r>
      <w:r w:rsidRPr="00B520E2">
        <w:t>fund to which section 1231H applies (about when a sub</w:t>
      </w:r>
      <w:r w:rsidR="00B23EE3">
        <w:noBreakHyphen/>
      </w:r>
      <w:r w:rsidRPr="00B520E2">
        <w:t>fund is liquid);</w:t>
      </w:r>
    </w:p>
    <w:p w:rsidR="00671291" w:rsidRPr="00B520E2" w:rsidRDefault="00671291" w:rsidP="00B23EE3">
      <w:pPr>
        <w:pStyle w:val="subsection2"/>
      </w:pPr>
      <w:r w:rsidRPr="00B520E2">
        <w:t xml:space="preserve">is the amount that, under the constitution of the CCIV and consistent with the requirements in Subdivision B of Division 1 of </w:t>
      </w:r>
      <w:r w:rsidR="009F57C0" w:rsidRPr="00B520E2">
        <w:t>Part 8</w:t>
      </w:r>
      <w:r w:rsidRPr="00B520E2">
        <w:t>B.4, would be paid to redeem the share on the business day immediately before the day on which the poll is taken.</w:t>
      </w:r>
    </w:p>
    <w:p w:rsidR="00671291" w:rsidRPr="00B520E2" w:rsidRDefault="00671291" w:rsidP="00B23EE3">
      <w:pPr>
        <w:pStyle w:val="subsection"/>
      </w:pPr>
      <w:r w:rsidRPr="00B520E2">
        <w:tab/>
        <w:t>(4)</w:t>
      </w:r>
      <w:r w:rsidRPr="00B520E2">
        <w:tab/>
        <w:t>The value of a share in a wholesale CCIV where:</w:t>
      </w:r>
    </w:p>
    <w:p w:rsidR="00671291" w:rsidRPr="00B520E2" w:rsidRDefault="00671291" w:rsidP="00B23EE3">
      <w:pPr>
        <w:pStyle w:val="paragraph"/>
      </w:pPr>
      <w:r w:rsidRPr="00B520E2">
        <w:tab/>
        <w:t>(a)</w:t>
      </w:r>
      <w:r w:rsidRPr="00B520E2">
        <w:tab/>
        <w:t>the share is redeemable; and</w:t>
      </w:r>
    </w:p>
    <w:p w:rsidR="00671291" w:rsidRPr="00B520E2" w:rsidRDefault="00671291" w:rsidP="00B23EE3">
      <w:pPr>
        <w:pStyle w:val="paragraph"/>
      </w:pPr>
      <w:r w:rsidRPr="00B520E2">
        <w:tab/>
        <w:t>(b)</w:t>
      </w:r>
      <w:r w:rsidRPr="00B520E2">
        <w:tab/>
        <w:t>the share is referable to a sub</w:t>
      </w:r>
      <w:r w:rsidR="00B23EE3">
        <w:noBreakHyphen/>
      </w:r>
      <w:r w:rsidRPr="00B520E2">
        <w:t>fund to which section 1231H applies (about when a sub</w:t>
      </w:r>
      <w:r w:rsidR="00B23EE3">
        <w:noBreakHyphen/>
      </w:r>
      <w:r w:rsidRPr="00B520E2">
        <w:t>fund is liquid); and</w:t>
      </w:r>
    </w:p>
    <w:p w:rsidR="00671291" w:rsidRPr="00B520E2" w:rsidRDefault="00671291" w:rsidP="00B23EE3">
      <w:pPr>
        <w:pStyle w:val="paragraph"/>
      </w:pPr>
      <w:r w:rsidRPr="00B520E2">
        <w:tab/>
        <w:t>(c)</w:t>
      </w:r>
      <w:r w:rsidRPr="00B520E2">
        <w:tab/>
        <w:t>the CCIV has a provision in its constitution as to the amount to be paid for redeeming the share;</w:t>
      </w:r>
    </w:p>
    <w:p w:rsidR="00671291" w:rsidRPr="00B520E2" w:rsidRDefault="00671291" w:rsidP="00B23EE3">
      <w:pPr>
        <w:pStyle w:val="subsection2"/>
      </w:pPr>
      <w:r w:rsidRPr="00B520E2">
        <w:t xml:space="preserve">is the amount that, under the provision </w:t>
      </w:r>
      <w:r w:rsidRPr="00B520E2">
        <w:rPr>
          <w:iCs/>
        </w:rPr>
        <w:t xml:space="preserve">and consistent with the requirements in Subdivision B of Division 1 of </w:t>
      </w:r>
      <w:r w:rsidR="009F57C0" w:rsidRPr="00B520E2">
        <w:rPr>
          <w:iCs/>
        </w:rPr>
        <w:t>Part 8</w:t>
      </w:r>
      <w:r w:rsidRPr="00B520E2">
        <w:rPr>
          <w:iCs/>
        </w:rPr>
        <w:t>B.4,</w:t>
      </w:r>
      <w:r w:rsidRPr="00B520E2">
        <w:t xml:space="preserve"> would be paid to redeem the share on the business day immediately before the day on which the poll is taken.</w:t>
      </w:r>
    </w:p>
    <w:p w:rsidR="00671291" w:rsidRPr="00B520E2" w:rsidRDefault="00671291" w:rsidP="00B23EE3">
      <w:pPr>
        <w:pStyle w:val="subsection"/>
      </w:pPr>
      <w:r w:rsidRPr="00B520E2">
        <w:tab/>
        <w:t>(5)</w:t>
      </w:r>
      <w:r w:rsidRPr="00B520E2">
        <w:tab/>
      </w:r>
      <w:r w:rsidR="00153A11" w:rsidRPr="00B520E2">
        <w:t>Section 2</w:t>
      </w:r>
      <w:r w:rsidRPr="00B520E2">
        <w:t>53F does not apply in relation to a CCIV or a sub</w:t>
      </w:r>
      <w:r w:rsidR="00B23EE3">
        <w:noBreakHyphen/>
      </w:r>
      <w:r w:rsidRPr="00B520E2">
        <w:t>fund of a CCIV.</w:t>
      </w:r>
    </w:p>
    <w:p w:rsidR="00671291" w:rsidRPr="00B520E2" w:rsidRDefault="009F57C0" w:rsidP="00B23EE3">
      <w:pPr>
        <w:pStyle w:val="ActHead3"/>
      </w:pPr>
      <w:bookmarkStart w:id="162" w:name="_Toc80615907"/>
      <w:r w:rsidRPr="00456142">
        <w:rPr>
          <w:rStyle w:val="CharDivNo"/>
        </w:rPr>
        <w:t>Division 8</w:t>
      </w:r>
      <w:r w:rsidR="00671291" w:rsidRPr="00B520E2">
        <w:t>—</w:t>
      </w:r>
      <w:r w:rsidR="00671291" w:rsidRPr="00456142">
        <w:rPr>
          <w:rStyle w:val="CharDivText"/>
        </w:rPr>
        <w:t>Corporate contraventions</w:t>
      </w:r>
      <w:bookmarkEnd w:id="162"/>
    </w:p>
    <w:p w:rsidR="00671291" w:rsidRPr="00B520E2" w:rsidRDefault="00671291" w:rsidP="00B23EE3">
      <w:pPr>
        <w:pStyle w:val="ActHead4"/>
      </w:pPr>
      <w:bookmarkStart w:id="163" w:name="_Toc80615908"/>
      <w:r w:rsidRPr="00456142">
        <w:rPr>
          <w:rStyle w:val="CharSubdNo"/>
        </w:rPr>
        <w:t>Subdivision A</w:t>
      </w:r>
      <w:r w:rsidRPr="00B520E2">
        <w:t>—</w:t>
      </w:r>
      <w:r w:rsidRPr="00456142">
        <w:rPr>
          <w:rStyle w:val="CharSubdText"/>
        </w:rPr>
        <w:t>General provisions relating to establishing civil and criminal liability under Commonwealth laws</w:t>
      </w:r>
      <w:bookmarkEnd w:id="163"/>
    </w:p>
    <w:p w:rsidR="00671291" w:rsidRPr="00B520E2" w:rsidRDefault="00671291" w:rsidP="00B23EE3">
      <w:pPr>
        <w:pStyle w:val="ActHead5"/>
      </w:pPr>
      <w:bookmarkStart w:id="164" w:name="_Toc80615909"/>
      <w:r w:rsidRPr="00456142">
        <w:rPr>
          <w:rStyle w:val="CharSectno"/>
        </w:rPr>
        <w:t>1230</w:t>
      </w:r>
      <w:r w:rsidRPr="00B520E2">
        <w:t xml:space="preserve">  Application of this Subdivision</w:t>
      </w:r>
      <w:bookmarkEnd w:id="164"/>
    </w:p>
    <w:p w:rsidR="00671291" w:rsidRPr="00B520E2" w:rsidRDefault="00671291" w:rsidP="00B23EE3">
      <w:pPr>
        <w:pStyle w:val="subsection"/>
      </w:pPr>
      <w:r w:rsidRPr="00B520E2">
        <w:tab/>
      </w:r>
      <w:r w:rsidRPr="00B520E2">
        <w:tab/>
        <w:t>This Subdivision applies to a CCIV in relation to all laws of the Commonwealth.</w:t>
      </w:r>
    </w:p>
    <w:p w:rsidR="00671291" w:rsidRPr="00B520E2" w:rsidRDefault="00671291" w:rsidP="00B23EE3">
      <w:pPr>
        <w:pStyle w:val="ActHead5"/>
      </w:pPr>
      <w:bookmarkStart w:id="165" w:name="_Toc80615910"/>
      <w:r w:rsidRPr="00456142">
        <w:rPr>
          <w:rStyle w:val="CharSectno"/>
        </w:rPr>
        <w:t>1230A</w:t>
      </w:r>
      <w:r w:rsidRPr="00B520E2">
        <w:t xml:space="preserve">  Other rules for corporate contraventions do not apply</w:t>
      </w:r>
      <w:bookmarkEnd w:id="165"/>
    </w:p>
    <w:p w:rsidR="00671291" w:rsidRPr="00B520E2" w:rsidRDefault="00B23EE3" w:rsidP="00B23EE3">
      <w:pPr>
        <w:pStyle w:val="SubsectionHead"/>
      </w:pPr>
      <w:r>
        <w:t>Part 2</w:t>
      </w:r>
      <w:r w:rsidR="00671291" w:rsidRPr="00B520E2">
        <w:t>.5 of Criminal Code does not apply</w:t>
      </w:r>
    </w:p>
    <w:p w:rsidR="00671291" w:rsidRPr="00B520E2" w:rsidRDefault="00671291" w:rsidP="00B23EE3">
      <w:pPr>
        <w:pStyle w:val="subsection"/>
      </w:pPr>
      <w:r w:rsidRPr="00B520E2">
        <w:tab/>
        <w:t>(1)</w:t>
      </w:r>
      <w:r w:rsidRPr="00B520E2">
        <w:tab/>
      </w:r>
      <w:r w:rsidR="00B23EE3">
        <w:t>Part 2</w:t>
      </w:r>
      <w:r w:rsidRPr="00B520E2">
        <w:t xml:space="preserve">.5 of the </w:t>
      </w:r>
      <w:r w:rsidRPr="00B520E2">
        <w:rPr>
          <w:i/>
        </w:rPr>
        <w:t>Criminal Code</w:t>
      </w:r>
      <w:r w:rsidRPr="00B520E2">
        <w:t xml:space="preserve"> does not apply in determining whether a body corporate that is a CCIV has committed an offence.</w:t>
      </w:r>
    </w:p>
    <w:p w:rsidR="00671291" w:rsidRPr="00B520E2" w:rsidRDefault="00671291" w:rsidP="00B23EE3">
      <w:pPr>
        <w:pStyle w:val="notetext"/>
      </w:pPr>
      <w:r w:rsidRPr="00B520E2">
        <w:t>Note:</w:t>
      </w:r>
      <w:r w:rsidRPr="00B520E2">
        <w:tab/>
        <w:t>Section 1230B applies instead.</w:t>
      </w:r>
    </w:p>
    <w:p w:rsidR="00671291" w:rsidRPr="00B520E2" w:rsidRDefault="00671291" w:rsidP="00B23EE3">
      <w:pPr>
        <w:pStyle w:val="SubsectionHead"/>
      </w:pPr>
      <w:r w:rsidRPr="00B520E2">
        <w:t>Other rules for corporate contraventions do not apply</w:t>
      </w:r>
    </w:p>
    <w:p w:rsidR="00671291" w:rsidRPr="00B520E2" w:rsidRDefault="00671291" w:rsidP="00B23EE3">
      <w:pPr>
        <w:pStyle w:val="subsection"/>
      </w:pPr>
      <w:r w:rsidRPr="00B520E2">
        <w:tab/>
        <w:t>(2)</w:t>
      </w:r>
      <w:r w:rsidRPr="00B520E2">
        <w:tab/>
        <w:t>A provision of a law of the Commonwealth (other than this Subdivision) does not apply in relation to a CCIV to the extent the provision would, apart from this subsection:</w:t>
      </w:r>
    </w:p>
    <w:p w:rsidR="00671291" w:rsidRPr="00B520E2" w:rsidRDefault="00671291" w:rsidP="00B23EE3">
      <w:pPr>
        <w:pStyle w:val="paragraph"/>
      </w:pPr>
      <w:r w:rsidRPr="00B520E2">
        <w:tab/>
        <w:t>(a)</w:t>
      </w:r>
      <w:r w:rsidRPr="00B520E2">
        <w:tab/>
        <w:t>treat conduct (however described) engaged in by a person other than a CCIV as having been engaged in by the CCIV; or</w:t>
      </w:r>
    </w:p>
    <w:p w:rsidR="00671291" w:rsidRPr="00B520E2" w:rsidRDefault="00671291" w:rsidP="00B23EE3">
      <w:pPr>
        <w:pStyle w:val="paragraph"/>
      </w:pPr>
      <w:r w:rsidRPr="00B520E2">
        <w:tab/>
        <w:t>(b)</w:t>
      </w:r>
      <w:r w:rsidRPr="00B520E2">
        <w:tab/>
        <w:t>treat conduct (however described) engaged in by a person in relation to another person other than a CCIV as having been engaged in by the person in relation to the CCIV; or</w:t>
      </w:r>
    </w:p>
    <w:p w:rsidR="00671291" w:rsidRPr="00B520E2" w:rsidRDefault="00671291" w:rsidP="00B23EE3">
      <w:pPr>
        <w:pStyle w:val="paragraph"/>
      </w:pPr>
      <w:r w:rsidRPr="00B520E2">
        <w:tab/>
        <w:t>(c)</w:t>
      </w:r>
      <w:r w:rsidRPr="00B520E2">
        <w:tab/>
        <w:t>treat a state of mind (however described) held by a person other than a CCIV as being sufficient to show that the CCIV had the state of mind; or</w:t>
      </w:r>
    </w:p>
    <w:p w:rsidR="00671291" w:rsidRPr="00B520E2" w:rsidRDefault="00671291" w:rsidP="00B23EE3">
      <w:pPr>
        <w:pStyle w:val="paragraph"/>
      </w:pPr>
      <w:r w:rsidRPr="00B520E2">
        <w:tab/>
        <w:t>(d)</w:t>
      </w:r>
      <w:r w:rsidRPr="00B520E2">
        <w:tab/>
        <w:t>require an element of:</w:t>
      </w:r>
    </w:p>
    <w:p w:rsidR="00671291" w:rsidRPr="00B520E2" w:rsidRDefault="00671291" w:rsidP="00B23EE3">
      <w:pPr>
        <w:pStyle w:val="paragraphsub"/>
      </w:pPr>
      <w:r w:rsidRPr="00B520E2">
        <w:tab/>
        <w:t>(i)</w:t>
      </w:r>
      <w:r w:rsidRPr="00B520E2">
        <w:tab/>
        <w:t>an offence; or</w:t>
      </w:r>
    </w:p>
    <w:p w:rsidR="00671291" w:rsidRPr="00B520E2" w:rsidRDefault="00671291" w:rsidP="00B23EE3">
      <w:pPr>
        <w:pStyle w:val="paragraphsub"/>
      </w:pPr>
      <w:r w:rsidRPr="00B520E2">
        <w:tab/>
        <w:t>(ii)</w:t>
      </w:r>
      <w:r w:rsidRPr="00B520E2">
        <w:tab/>
        <w:t>a provision in relation to a contravention of which a civil penalty may be imposed;</w:t>
      </w:r>
    </w:p>
    <w:p w:rsidR="00671291" w:rsidRPr="00B520E2" w:rsidRDefault="00671291" w:rsidP="00B23EE3">
      <w:pPr>
        <w:pStyle w:val="paragraph"/>
      </w:pPr>
      <w:r w:rsidRPr="00B520E2">
        <w:tab/>
      </w:r>
      <w:r w:rsidRPr="00B520E2">
        <w:tab/>
        <w:t>done by a person other than a CCIV to be attributed to the CCIV.</w:t>
      </w:r>
    </w:p>
    <w:p w:rsidR="00671291" w:rsidRPr="00B520E2" w:rsidRDefault="00671291" w:rsidP="00B23EE3">
      <w:pPr>
        <w:pStyle w:val="notetext"/>
      </w:pPr>
      <w:r w:rsidRPr="00B520E2">
        <w:t>Note 1:</w:t>
      </w:r>
      <w:r w:rsidRPr="00B520E2">
        <w:tab/>
        <w:t>Section 1230B applies instead.</w:t>
      </w:r>
    </w:p>
    <w:p w:rsidR="00671291" w:rsidRPr="00B520E2" w:rsidRDefault="00671291" w:rsidP="00B23EE3">
      <w:pPr>
        <w:pStyle w:val="notetext"/>
      </w:pPr>
      <w:r w:rsidRPr="00B520E2">
        <w:t>Note 2:</w:t>
      </w:r>
      <w:r w:rsidRPr="00B520E2">
        <w:tab/>
        <w:t xml:space="preserve">For </w:t>
      </w:r>
      <w:r w:rsidR="009F57C0" w:rsidRPr="00B520E2">
        <w:t>paragraph (</w:t>
      </w:r>
      <w:r w:rsidRPr="00B520E2">
        <w:t>a), an example is subsection 769B(1).</w:t>
      </w:r>
    </w:p>
    <w:p w:rsidR="00671291" w:rsidRPr="00B520E2" w:rsidRDefault="00671291" w:rsidP="00B23EE3">
      <w:pPr>
        <w:pStyle w:val="notetext"/>
      </w:pPr>
      <w:r w:rsidRPr="00B520E2">
        <w:t>Note 3:</w:t>
      </w:r>
      <w:r w:rsidRPr="00B520E2">
        <w:tab/>
        <w:t xml:space="preserve">For </w:t>
      </w:r>
      <w:r w:rsidR="009F57C0" w:rsidRPr="00B520E2">
        <w:t>paragraph (</w:t>
      </w:r>
      <w:r w:rsidRPr="00B520E2">
        <w:t>b), an example is subsection 769B(2).</w:t>
      </w:r>
    </w:p>
    <w:p w:rsidR="00671291" w:rsidRPr="00B520E2" w:rsidRDefault="00671291" w:rsidP="00B23EE3">
      <w:pPr>
        <w:pStyle w:val="notetext"/>
      </w:pPr>
      <w:r w:rsidRPr="00B520E2">
        <w:t>Note 4:</w:t>
      </w:r>
      <w:r w:rsidRPr="00B520E2">
        <w:tab/>
        <w:t xml:space="preserve">For </w:t>
      </w:r>
      <w:r w:rsidR="009F57C0" w:rsidRPr="00B520E2">
        <w:t>paragraph (</w:t>
      </w:r>
      <w:r w:rsidRPr="00B520E2">
        <w:t>c), an example is subsection 769B(3).</w:t>
      </w:r>
    </w:p>
    <w:p w:rsidR="00671291" w:rsidRPr="00B520E2" w:rsidRDefault="00671291" w:rsidP="00B23EE3">
      <w:pPr>
        <w:pStyle w:val="notetext"/>
      </w:pPr>
      <w:r w:rsidRPr="00B520E2">
        <w:t>Note 5:</w:t>
      </w:r>
      <w:r w:rsidRPr="00B520E2">
        <w:tab/>
        <w:t xml:space="preserve">For </w:t>
      </w:r>
      <w:r w:rsidR="009F57C0" w:rsidRPr="00B520E2">
        <w:t>paragraph (</w:t>
      </w:r>
      <w:r w:rsidRPr="00B520E2">
        <w:t>d), an example is section 1317QE.</w:t>
      </w:r>
    </w:p>
    <w:p w:rsidR="00671291" w:rsidRPr="00B520E2" w:rsidRDefault="00671291" w:rsidP="00B23EE3">
      <w:pPr>
        <w:pStyle w:val="ActHead5"/>
      </w:pPr>
      <w:bookmarkStart w:id="166" w:name="_Toc80615911"/>
      <w:r w:rsidRPr="00456142">
        <w:rPr>
          <w:rStyle w:val="CharSectno"/>
        </w:rPr>
        <w:t>1230B</w:t>
      </w:r>
      <w:r w:rsidRPr="00B520E2">
        <w:t xml:space="preserve">  General rule for attributing conduct and state of mind to a CCIV</w:t>
      </w:r>
      <w:bookmarkEnd w:id="166"/>
    </w:p>
    <w:p w:rsidR="00671291" w:rsidRPr="00B520E2" w:rsidRDefault="00671291" w:rsidP="00B23EE3">
      <w:pPr>
        <w:pStyle w:val="SubsectionHead"/>
      </w:pPr>
      <w:r w:rsidRPr="00B520E2">
        <w:t>Attributing conduct to a CCIV</w:t>
      </w:r>
    </w:p>
    <w:p w:rsidR="00671291" w:rsidRPr="00B520E2" w:rsidRDefault="00671291" w:rsidP="00B23EE3">
      <w:pPr>
        <w:pStyle w:val="subsection"/>
      </w:pPr>
      <w:r w:rsidRPr="00B520E2">
        <w:tab/>
        <w:t>(1)</w:t>
      </w:r>
      <w:r w:rsidRPr="00B520E2">
        <w:tab/>
        <w:t>Conduct engaged in by a person (other than a CCIV) is taken to have been engaged in also by a CCIV if:</w:t>
      </w:r>
    </w:p>
    <w:p w:rsidR="00671291" w:rsidRPr="00B520E2" w:rsidRDefault="00671291" w:rsidP="00B23EE3">
      <w:pPr>
        <w:pStyle w:val="paragraph"/>
      </w:pPr>
      <w:r w:rsidRPr="00B520E2">
        <w:tab/>
        <w:t>(a)</w:t>
      </w:r>
      <w:r w:rsidRPr="00B520E2">
        <w:tab/>
        <w:t xml:space="preserve">the person is specified in column 1 of an item of the table in </w:t>
      </w:r>
      <w:r w:rsidR="009F57C0" w:rsidRPr="00B520E2">
        <w:t>subsection (</w:t>
      </w:r>
      <w:r w:rsidRPr="00B520E2">
        <w:t>4) in relation to the CCIV; and</w:t>
      </w:r>
    </w:p>
    <w:p w:rsidR="00671291" w:rsidRPr="00B520E2" w:rsidRDefault="00671291" w:rsidP="00B23EE3">
      <w:pPr>
        <w:pStyle w:val="paragraph"/>
      </w:pPr>
      <w:r w:rsidRPr="00B520E2">
        <w:tab/>
        <w:t>(b)</w:t>
      </w:r>
      <w:r w:rsidRPr="00B520E2">
        <w:tab/>
        <w:t>the conduct was engaged in on behalf of the CCIV; and</w:t>
      </w:r>
    </w:p>
    <w:p w:rsidR="00671291" w:rsidRPr="00B520E2" w:rsidRDefault="00671291" w:rsidP="00B23EE3">
      <w:pPr>
        <w:pStyle w:val="paragraph"/>
      </w:pPr>
      <w:r w:rsidRPr="00B520E2">
        <w:tab/>
        <w:t>(c)</w:t>
      </w:r>
      <w:r w:rsidRPr="00B520E2">
        <w:tab/>
        <w:t>in engaging in the conduct, the person met any conditions specified in column 2 of that item of the table.</w:t>
      </w:r>
    </w:p>
    <w:p w:rsidR="00671291" w:rsidRPr="00B520E2" w:rsidRDefault="00671291" w:rsidP="00B23EE3">
      <w:pPr>
        <w:pStyle w:val="SubsectionHead"/>
      </w:pPr>
      <w:r w:rsidRPr="00B520E2">
        <w:t>Attributing conduct to a person in relation to a CCIV</w:t>
      </w:r>
    </w:p>
    <w:p w:rsidR="00671291" w:rsidRPr="00B520E2" w:rsidRDefault="00671291" w:rsidP="00B23EE3">
      <w:pPr>
        <w:pStyle w:val="subsection"/>
      </w:pPr>
      <w:r w:rsidRPr="00B520E2">
        <w:tab/>
        <w:t>(2)</w:t>
      </w:r>
      <w:r w:rsidRPr="00B520E2">
        <w:tab/>
        <w:t xml:space="preserve">Conduct engaged in by a person in relation to another person (other than a CCIV) (the </w:t>
      </w:r>
      <w:r w:rsidRPr="00B520E2">
        <w:rPr>
          <w:b/>
          <w:i/>
        </w:rPr>
        <w:t>counterparty</w:t>
      </w:r>
      <w:r w:rsidRPr="00B520E2">
        <w:t>) is taken to have also been engaged in in relation to a CCIV if:</w:t>
      </w:r>
    </w:p>
    <w:p w:rsidR="00671291" w:rsidRPr="00B520E2" w:rsidRDefault="00671291" w:rsidP="00B23EE3">
      <w:pPr>
        <w:pStyle w:val="paragraph"/>
      </w:pPr>
      <w:r w:rsidRPr="00B520E2">
        <w:tab/>
        <w:t>(a)</w:t>
      </w:r>
      <w:r w:rsidRPr="00B520E2">
        <w:tab/>
        <w:t xml:space="preserve">the counterparty is specified in column 1 of an item of the table in </w:t>
      </w:r>
      <w:r w:rsidR="009F57C0" w:rsidRPr="00B520E2">
        <w:t>subsection (</w:t>
      </w:r>
      <w:r w:rsidRPr="00B520E2">
        <w:t>4) in relation to the CCIV; and</w:t>
      </w:r>
    </w:p>
    <w:p w:rsidR="00671291" w:rsidRPr="00B520E2" w:rsidRDefault="00671291" w:rsidP="00B23EE3">
      <w:pPr>
        <w:pStyle w:val="paragraph"/>
      </w:pPr>
      <w:r w:rsidRPr="00B520E2">
        <w:tab/>
        <w:t>(b)</w:t>
      </w:r>
      <w:r w:rsidRPr="00B520E2">
        <w:tab/>
        <w:t>the counterparty was acting on behalf of the CCIV; and</w:t>
      </w:r>
    </w:p>
    <w:p w:rsidR="00671291" w:rsidRPr="00B520E2" w:rsidRDefault="00671291" w:rsidP="00B23EE3">
      <w:pPr>
        <w:pStyle w:val="paragraph"/>
      </w:pPr>
      <w:r w:rsidRPr="00B520E2">
        <w:tab/>
        <w:t>(c)</w:t>
      </w:r>
      <w:r w:rsidRPr="00B520E2">
        <w:tab/>
        <w:t>in acting on behalf of the CCIV, the counterparty met any conditions specified in column 2 of that item of the table.</w:t>
      </w:r>
    </w:p>
    <w:p w:rsidR="00671291" w:rsidRPr="00B520E2" w:rsidRDefault="00671291" w:rsidP="00B23EE3">
      <w:pPr>
        <w:pStyle w:val="notetext"/>
      </w:pPr>
      <w:r w:rsidRPr="00B520E2">
        <w:t>Note:</w:t>
      </w:r>
      <w:r w:rsidRPr="00B520E2">
        <w:tab/>
        <w:t>For example, money given to a person specified in column 1 of an item of the table in relation to a CCIV is taken to have been given to the CCIV, if the person was acting on behalf of the CCIV when they received the money.</w:t>
      </w:r>
    </w:p>
    <w:p w:rsidR="00671291" w:rsidRPr="00B520E2" w:rsidRDefault="00671291" w:rsidP="00B23EE3">
      <w:pPr>
        <w:pStyle w:val="SubsectionHead"/>
      </w:pPr>
      <w:r w:rsidRPr="00B520E2">
        <w:t>Attributing state of mind to a CCIV</w:t>
      </w:r>
    </w:p>
    <w:p w:rsidR="00671291" w:rsidRPr="00B520E2" w:rsidRDefault="00671291" w:rsidP="00B23EE3">
      <w:pPr>
        <w:pStyle w:val="subsection"/>
      </w:pPr>
      <w:r w:rsidRPr="00B520E2">
        <w:tab/>
        <w:t>(3)</w:t>
      </w:r>
      <w:r w:rsidRPr="00B520E2">
        <w:tab/>
        <w:t>If, for the purposes of a provision of a law of the Commonwealth, it is necessary to establish a CCIV’s state of mind in relation to particular conduct, it is sufficient to show that:</w:t>
      </w:r>
    </w:p>
    <w:p w:rsidR="00671291" w:rsidRPr="00B520E2" w:rsidRDefault="00671291" w:rsidP="00B23EE3">
      <w:pPr>
        <w:pStyle w:val="paragraph"/>
      </w:pPr>
      <w:r w:rsidRPr="00B520E2">
        <w:tab/>
        <w:t>(a)</w:t>
      </w:r>
      <w:r w:rsidRPr="00B520E2">
        <w:tab/>
        <w:t xml:space="preserve">a person specified in column 1 of an item of the table in </w:t>
      </w:r>
      <w:r w:rsidR="009F57C0" w:rsidRPr="00B520E2">
        <w:t>subsection (</w:t>
      </w:r>
      <w:r w:rsidRPr="00B520E2">
        <w:t>4) in relation to the CCIV engaged in the conduct on behalf of the CCIV; and</w:t>
      </w:r>
    </w:p>
    <w:p w:rsidR="00671291" w:rsidRPr="00B520E2" w:rsidRDefault="00671291" w:rsidP="00B23EE3">
      <w:pPr>
        <w:pStyle w:val="paragraph"/>
      </w:pPr>
      <w:r w:rsidRPr="00B520E2">
        <w:tab/>
        <w:t>(b)</w:t>
      </w:r>
      <w:r w:rsidRPr="00B520E2">
        <w:tab/>
        <w:t>in engaging in the conduct, the person met any conditions specified in column 2 of that item of the table; and</w:t>
      </w:r>
    </w:p>
    <w:p w:rsidR="00671291" w:rsidRPr="00B520E2" w:rsidRDefault="00671291" w:rsidP="00B23EE3">
      <w:pPr>
        <w:pStyle w:val="paragraph"/>
      </w:pPr>
      <w:r w:rsidRPr="00B520E2">
        <w:tab/>
        <w:t>(c)</w:t>
      </w:r>
      <w:r w:rsidRPr="00B520E2">
        <w:tab/>
        <w:t>the person had that state of mind.</w:t>
      </w:r>
    </w:p>
    <w:p w:rsidR="00671291" w:rsidRPr="00B520E2" w:rsidRDefault="00671291" w:rsidP="00B23EE3">
      <w:pPr>
        <w:pStyle w:val="SubsectionHead"/>
      </w:pPr>
      <w:r w:rsidRPr="00B520E2">
        <w:t>Specified persons and applicable conditions</w:t>
      </w:r>
    </w:p>
    <w:p w:rsidR="00671291" w:rsidRPr="00B520E2" w:rsidRDefault="00671291" w:rsidP="00B23EE3">
      <w:pPr>
        <w:pStyle w:val="subsection"/>
      </w:pPr>
      <w:r w:rsidRPr="00B520E2">
        <w:tab/>
        <w:t>(4)</w:t>
      </w:r>
      <w:r w:rsidRPr="00B520E2">
        <w:tab/>
        <w:t>For the purposes of subsections (1), (2) and (3), the table is as follows:</w:t>
      </w:r>
    </w:p>
    <w:p w:rsidR="00671291" w:rsidRPr="00B520E2" w:rsidRDefault="00671291" w:rsidP="00B23EE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3191"/>
        <w:gridCol w:w="3191"/>
      </w:tblGrid>
      <w:tr w:rsidR="00671291" w:rsidRPr="00B520E2" w:rsidTr="00E70043">
        <w:trPr>
          <w:tblHeader/>
        </w:trPr>
        <w:tc>
          <w:tcPr>
            <w:tcW w:w="7086" w:type="dxa"/>
            <w:gridSpan w:val="3"/>
            <w:tcBorders>
              <w:top w:val="single" w:sz="12" w:space="0" w:color="auto"/>
              <w:bottom w:val="single" w:sz="6" w:space="0" w:color="auto"/>
            </w:tcBorders>
            <w:shd w:val="clear" w:color="auto" w:fill="auto"/>
          </w:tcPr>
          <w:p w:rsidR="00671291" w:rsidRPr="00B520E2" w:rsidRDefault="00671291" w:rsidP="00B23EE3">
            <w:pPr>
              <w:pStyle w:val="TableHeading"/>
            </w:pPr>
            <w:r w:rsidRPr="00B520E2">
              <w:t>Persons whose conduct and state of mind may be attributed to a CCIV</w:t>
            </w:r>
          </w:p>
        </w:tc>
      </w:tr>
      <w:tr w:rsidR="00671291" w:rsidRPr="00B520E2" w:rsidTr="00E70043">
        <w:trPr>
          <w:tblHeader/>
        </w:trPr>
        <w:tc>
          <w:tcPr>
            <w:tcW w:w="70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Item</w:t>
            </w:r>
          </w:p>
        </w:tc>
        <w:tc>
          <w:tcPr>
            <w:tcW w:w="3191"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1</w:t>
            </w:r>
            <w:r w:rsidRPr="00B520E2">
              <w:br/>
              <w:t>Person specified for a CCIV:</w:t>
            </w:r>
          </w:p>
        </w:tc>
        <w:tc>
          <w:tcPr>
            <w:tcW w:w="3191"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2</w:t>
            </w:r>
            <w:r w:rsidRPr="00B520E2">
              <w:br/>
              <w:t>Condition:</w:t>
            </w:r>
          </w:p>
        </w:tc>
      </w:tr>
      <w:tr w:rsidR="00671291" w:rsidRPr="00B520E2" w:rsidTr="00E70043">
        <w:tc>
          <w:tcPr>
            <w:tcW w:w="704" w:type="dxa"/>
            <w:tcBorders>
              <w:top w:val="single" w:sz="12" w:space="0" w:color="auto"/>
            </w:tcBorders>
            <w:shd w:val="clear" w:color="auto" w:fill="auto"/>
          </w:tcPr>
          <w:p w:rsidR="00671291" w:rsidRPr="00B520E2" w:rsidRDefault="00671291" w:rsidP="00B23EE3">
            <w:pPr>
              <w:pStyle w:val="Tabletext"/>
            </w:pPr>
            <w:r w:rsidRPr="00B520E2">
              <w:t>1</w:t>
            </w:r>
          </w:p>
        </w:tc>
        <w:tc>
          <w:tcPr>
            <w:tcW w:w="3191" w:type="dxa"/>
            <w:tcBorders>
              <w:top w:val="single" w:sz="12" w:space="0" w:color="auto"/>
            </w:tcBorders>
            <w:shd w:val="clear" w:color="auto" w:fill="auto"/>
          </w:tcPr>
          <w:p w:rsidR="00671291" w:rsidRPr="00B520E2" w:rsidRDefault="00671291" w:rsidP="00B23EE3">
            <w:pPr>
              <w:pStyle w:val="Tabletext"/>
            </w:pPr>
            <w:r w:rsidRPr="00B520E2">
              <w:t xml:space="preserve">An agent of the CCIV (other than an agent covered by </w:t>
            </w:r>
            <w:r w:rsidR="009F57C0" w:rsidRPr="00B520E2">
              <w:t>subsection (</w:t>
            </w:r>
            <w:r w:rsidRPr="00B520E2">
              <w:t>5))</w:t>
            </w:r>
          </w:p>
          <w:p w:rsidR="00671291" w:rsidRPr="00B520E2" w:rsidRDefault="00671291" w:rsidP="00B23EE3">
            <w:pPr>
              <w:pStyle w:val="Tablea"/>
            </w:pPr>
          </w:p>
        </w:tc>
        <w:tc>
          <w:tcPr>
            <w:tcW w:w="3191" w:type="dxa"/>
            <w:tcBorders>
              <w:top w:val="single" w:sz="12" w:space="0" w:color="auto"/>
            </w:tcBorders>
            <w:shd w:val="clear" w:color="auto" w:fill="auto"/>
          </w:tcPr>
          <w:p w:rsidR="00671291" w:rsidRPr="00B520E2" w:rsidRDefault="00671291" w:rsidP="00B23EE3">
            <w:pPr>
              <w:pStyle w:val="Tabletext"/>
            </w:pPr>
            <w:r w:rsidRPr="00B520E2">
              <w:t>the agent was acting within the scope of that agent’s actual or apparent authority in relation to the CCIV.</w:t>
            </w:r>
          </w:p>
        </w:tc>
      </w:tr>
      <w:tr w:rsidR="00671291" w:rsidRPr="00B520E2" w:rsidTr="00E70043">
        <w:tc>
          <w:tcPr>
            <w:tcW w:w="704" w:type="dxa"/>
            <w:shd w:val="clear" w:color="auto" w:fill="auto"/>
          </w:tcPr>
          <w:p w:rsidR="00671291" w:rsidRPr="00B520E2" w:rsidRDefault="00671291" w:rsidP="00B23EE3">
            <w:pPr>
              <w:pStyle w:val="Tabletext"/>
            </w:pPr>
            <w:r w:rsidRPr="00B520E2">
              <w:t>2</w:t>
            </w:r>
          </w:p>
        </w:tc>
        <w:tc>
          <w:tcPr>
            <w:tcW w:w="3191" w:type="dxa"/>
            <w:shd w:val="clear" w:color="auto" w:fill="auto"/>
          </w:tcPr>
          <w:p w:rsidR="00671291" w:rsidRPr="00B520E2" w:rsidRDefault="00671291" w:rsidP="00B23EE3">
            <w:pPr>
              <w:pStyle w:val="Tabletext"/>
            </w:pPr>
            <w:r w:rsidRPr="00B520E2">
              <w:t>A director of the CCIV</w:t>
            </w:r>
          </w:p>
        </w:tc>
        <w:tc>
          <w:tcPr>
            <w:tcW w:w="3191" w:type="dxa"/>
            <w:shd w:val="clear" w:color="auto" w:fill="auto"/>
          </w:tcPr>
          <w:p w:rsidR="00671291" w:rsidRPr="00B520E2" w:rsidRDefault="00671291" w:rsidP="00B23EE3">
            <w:pPr>
              <w:pStyle w:val="Tabletext"/>
            </w:pPr>
            <w:r w:rsidRPr="00B520E2">
              <w:t>no specified conditions.</w:t>
            </w:r>
          </w:p>
        </w:tc>
      </w:tr>
      <w:tr w:rsidR="00671291" w:rsidRPr="00B520E2" w:rsidTr="00E70043">
        <w:tc>
          <w:tcPr>
            <w:tcW w:w="704" w:type="dxa"/>
            <w:tcBorders>
              <w:bottom w:val="single" w:sz="2" w:space="0" w:color="auto"/>
            </w:tcBorders>
            <w:shd w:val="clear" w:color="auto" w:fill="auto"/>
          </w:tcPr>
          <w:p w:rsidR="00671291" w:rsidRPr="00B520E2" w:rsidRDefault="00671291" w:rsidP="00B23EE3">
            <w:pPr>
              <w:pStyle w:val="Tabletext"/>
            </w:pPr>
            <w:r w:rsidRPr="00B520E2">
              <w:t>3</w:t>
            </w:r>
          </w:p>
        </w:tc>
        <w:tc>
          <w:tcPr>
            <w:tcW w:w="3191" w:type="dxa"/>
            <w:tcBorders>
              <w:bottom w:val="single" w:sz="2" w:space="0" w:color="auto"/>
            </w:tcBorders>
            <w:shd w:val="clear" w:color="auto" w:fill="auto"/>
          </w:tcPr>
          <w:p w:rsidR="00671291" w:rsidRPr="00B520E2" w:rsidRDefault="00671291" w:rsidP="00B23EE3">
            <w:pPr>
              <w:pStyle w:val="Tabletext"/>
            </w:pPr>
            <w:r w:rsidRPr="00B520E2">
              <w:t xml:space="preserve">An employee, director or agent (an </w:t>
            </w:r>
            <w:r w:rsidRPr="00B520E2">
              <w:rPr>
                <w:b/>
                <w:i/>
              </w:rPr>
              <w:t>o</w:t>
            </w:r>
            <w:bookmarkStart w:id="167" w:name="BK_S1P71L15C2"/>
            <w:bookmarkEnd w:id="167"/>
            <w:r w:rsidRPr="00B520E2">
              <w:rPr>
                <w:b/>
                <w:i/>
              </w:rPr>
              <w:t>fficial</w:t>
            </w:r>
            <w:r w:rsidRPr="00B520E2">
              <w:t>) of the corporate director of the CCIV</w:t>
            </w:r>
          </w:p>
        </w:tc>
        <w:tc>
          <w:tcPr>
            <w:tcW w:w="3191" w:type="dxa"/>
            <w:tcBorders>
              <w:bottom w:val="single" w:sz="2" w:space="0" w:color="auto"/>
            </w:tcBorders>
            <w:shd w:val="clear" w:color="auto" w:fill="auto"/>
          </w:tcPr>
          <w:p w:rsidR="00671291" w:rsidRPr="00B520E2" w:rsidRDefault="00671291" w:rsidP="00B23EE3">
            <w:pPr>
              <w:pStyle w:val="Tabletext"/>
            </w:pPr>
            <w:r w:rsidRPr="00B520E2">
              <w:t>the official was acting within the scope of the official’s actual or apparent authority in relation to the corporate director.</w:t>
            </w:r>
          </w:p>
        </w:tc>
      </w:tr>
      <w:tr w:rsidR="00671291" w:rsidRPr="00B520E2" w:rsidTr="00E70043">
        <w:tc>
          <w:tcPr>
            <w:tcW w:w="704"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4</w:t>
            </w:r>
          </w:p>
        </w:tc>
        <w:tc>
          <w:tcPr>
            <w:tcW w:w="3191"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 xml:space="preserve">Any other person acting at the direction, or with the consent or agreement (whether express or implied) of, a person (the </w:t>
            </w:r>
            <w:r w:rsidRPr="00B520E2">
              <w:rPr>
                <w:b/>
                <w:i/>
              </w:rPr>
              <w:t>first person</w:t>
            </w:r>
            <w:r w:rsidRPr="00B520E2">
              <w:t>) specified in another item of this table in relation to the CCIV</w:t>
            </w:r>
          </w:p>
        </w:tc>
        <w:tc>
          <w:tcPr>
            <w:tcW w:w="3191"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in giving the direction, consent or agreement, the first person meets any conditions specified in this column of the applicable table item.</w:t>
            </w:r>
          </w:p>
        </w:tc>
      </w:tr>
    </w:tbl>
    <w:p w:rsidR="00671291" w:rsidRPr="00B520E2" w:rsidRDefault="00671291" w:rsidP="00B23EE3">
      <w:pPr>
        <w:pStyle w:val="subsection"/>
      </w:pPr>
      <w:r w:rsidRPr="00B520E2">
        <w:tab/>
        <w:t>(5)</w:t>
      </w:r>
      <w:r w:rsidRPr="00B520E2">
        <w:tab/>
        <w:t xml:space="preserve">For the purposes of item 1 of the table in </w:t>
      </w:r>
      <w:r w:rsidR="009F57C0" w:rsidRPr="00B520E2">
        <w:t>subsection (</w:t>
      </w:r>
      <w:r w:rsidRPr="00B520E2">
        <w:t>4), this subsection covers the following:</w:t>
      </w:r>
    </w:p>
    <w:p w:rsidR="00671291" w:rsidRPr="00B520E2" w:rsidRDefault="00671291" w:rsidP="00B23EE3">
      <w:pPr>
        <w:pStyle w:val="paragraph"/>
      </w:pPr>
      <w:r w:rsidRPr="00B520E2">
        <w:tab/>
        <w:t>(a)</w:t>
      </w:r>
      <w:r w:rsidRPr="00B520E2">
        <w:tab/>
        <w:t>an agent who is, or is appointed by, a receiver, or receiver and manager, of property of a sub</w:t>
      </w:r>
      <w:r w:rsidR="00B23EE3">
        <w:noBreakHyphen/>
      </w:r>
      <w:r w:rsidRPr="00B520E2">
        <w:t>fund of the CCIV;</w:t>
      </w:r>
    </w:p>
    <w:p w:rsidR="00671291" w:rsidRPr="00B520E2" w:rsidRDefault="00671291" w:rsidP="00B23EE3">
      <w:pPr>
        <w:pStyle w:val="paragraph"/>
      </w:pPr>
      <w:r w:rsidRPr="00B520E2">
        <w:tab/>
        <w:t>(b)</w:t>
      </w:r>
      <w:r w:rsidRPr="00B520E2">
        <w:tab/>
        <w:t>an agent who is, or is appointed by, a liquidator or provisional liquidator of a sub</w:t>
      </w:r>
      <w:r w:rsidR="00B23EE3">
        <w:noBreakHyphen/>
      </w:r>
      <w:r w:rsidRPr="00B520E2">
        <w:t>fund of the CCIV;</w:t>
      </w:r>
    </w:p>
    <w:p w:rsidR="00671291" w:rsidRPr="00B520E2" w:rsidRDefault="00671291" w:rsidP="00B23EE3">
      <w:pPr>
        <w:pStyle w:val="paragraph"/>
      </w:pPr>
      <w:r w:rsidRPr="00B520E2">
        <w:tab/>
        <w:t>(c)</w:t>
      </w:r>
      <w:r w:rsidRPr="00B520E2">
        <w:tab/>
        <w:t>an agent who is, or is appointed by, a trustee or other person administering a compromise or arrangement made between the CCIV and someone else.</w:t>
      </w:r>
    </w:p>
    <w:p w:rsidR="00671291" w:rsidRPr="00B520E2" w:rsidRDefault="00671291" w:rsidP="00B23EE3">
      <w:pPr>
        <w:pStyle w:val="subsection"/>
      </w:pPr>
      <w:r w:rsidRPr="00B520E2">
        <w:tab/>
        <w:t>(5A)</w:t>
      </w:r>
      <w:r w:rsidRPr="00B520E2">
        <w:tab/>
        <w:t>For the purposes of this section, treat a person as acting on behalf of a CCIV if the person acted on behalf of the corporate director of the CCIV in its capacity as director of the CCIV.</w:t>
      </w:r>
    </w:p>
    <w:p w:rsidR="00671291" w:rsidRPr="00B520E2" w:rsidRDefault="00671291" w:rsidP="00B23EE3">
      <w:pPr>
        <w:pStyle w:val="SubsectionHead"/>
      </w:pPr>
      <w:r w:rsidRPr="00B520E2">
        <w:t>Interpretation</w:t>
      </w:r>
    </w:p>
    <w:p w:rsidR="00671291" w:rsidRPr="00B520E2" w:rsidRDefault="00671291" w:rsidP="00B23EE3">
      <w:pPr>
        <w:pStyle w:val="subsection"/>
      </w:pPr>
      <w:r w:rsidRPr="00B520E2">
        <w:tab/>
        <w:t>(6)</w:t>
      </w:r>
      <w:r w:rsidRPr="00B520E2">
        <w:tab/>
        <w:t>In this section:</w:t>
      </w:r>
    </w:p>
    <w:p w:rsidR="00671291" w:rsidRPr="00B520E2" w:rsidRDefault="00671291" w:rsidP="00B23EE3">
      <w:pPr>
        <w:pStyle w:val="Definition"/>
      </w:pPr>
      <w:r w:rsidRPr="00B520E2">
        <w:rPr>
          <w:b/>
          <w:i/>
        </w:rPr>
        <w:t>conduct</w:t>
      </w:r>
      <w:r w:rsidRPr="00B520E2">
        <w:t xml:space="preserve"> has the same meaning as it has in section 769B.</w:t>
      </w:r>
    </w:p>
    <w:p w:rsidR="00671291" w:rsidRPr="00B520E2" w:rsidRDefault="00671291" w:rsidP="00B23EE3">
      <w:pPr>
        <w:pStyle w:val="Definition"/>
      </w:pPr>
      <w:r w:rsidRPr="00B520E2">
        <w:rPr>
          <w:b/>
          <w:i/>
        </w:rPr>
        <w:t>state of mind</w:t>
      </w:r>
      <w:r w:rsidRPr="00B520E2">
        <w:t xml:space="preserve"> has the same meaning as it has in section 769B.</w:t>
      </w:r>
    </w:p>
    <w:p w:rsidR="00671291" w:rsidRPr="00B520E2" w:rsidRDefault="00671291" w:rsidP="00B23EE3">
      <w:pPr>
        <w:pStyle w:val="ActHead5"/>
      </w:pPr>
      <w:bookmarkStart w:id="168" w:name="_Toc80615912"/>
      <w:r w:rsidRPr="00456142">
        <w:rPr>
          <w:rStyle w:val="CharSectno"/>
        </w:rPr>
        <w:t>1230C</w:t>
      </w:r>
      <w:r w:rsidRPr="00B520E2">
        <w:t xml:space="preserve">  Exceptions etc. specific to this Act</w:t>
      </w:r>
      <w:bookmarkEnd w:id="168"/>
    </w:p>
    <w:p w:rsidR="00671291" w:rsidRPr="00B520E2" w:rsidRDefault="00671291" w:rsidP="00B23EE3">
      <w:pPr>
        <w:pStyle w:val="subsection"/>
      </w:pPr>
      <w:r w:rsidRPr="00B520E2">
        <w:tab/>
      </w:r>
      <w:r w:rsidRPr="00B520E2">
        <w:tab/>
        <w:t>Nothing in this Subdivision excludes or limits the operation of section 1224N.</w:t>
      </w:r>
    </w:p>
    <w:p w:rsidR="00671291" w:rsidRPr="00B520E2" w:rsidRDefault="00671291" w:rsidP="00B23EE3">
      <w:pPr>
        <w:pStyle w:val="ActHead4"/>
      </w:pPr>
      <w:bookmarkStart w:id="169" w:name="_Toc80615913"/>
      <w:r w:rsidRPr="00456142">
        <w:rPr>
          <w:rStyle w:val="CharSubdNo"/>
        </w:rPr>
        <w:t>Subdivision B</w:t>
      </w:r>
      <w:r w:rsidRPr="00B520E2">
        <w:t>—</w:t>
      </w:r>
      <w:r w:rsidRPr="00456142">
        <w:rPr>
          <w:rStyle w:val="CharSubdText"/>
        </w:rPr>
        <w:t>Consequences of contraventions of Commonwealth laws</w:t>
      </w:r>
      <w:bookmarkEnd w:id="169"/>
    </w:p>
    <w:p w:rsidR="00671291" w:rsidRPr="00B520E2" w:rsidRDefault="00671291" w:rsidP="00B23EE3">
      <w:pPr>
        <w:pStyle w:val="ActHead5"/>
      </w:pPr>
      <w:bookmarkStart w:id="170" w:name="_Toc80615914"/>
      <w:r w:rsidRPr="00456142">
        <w:rPr>
          <w:rStyle w:val="CharSectno"/>
        </w:rPr>
        <w:t>1230D</w:t>
      </w:r>
      <w:r w:rsidRPr="00B520E2">
        <w:t xml:space="preserve">  Corporate director generally taken to commit offences committed by CCIV</w:t>
      </w:r>
      <w:bookmarkEnd w:id="170"/>
    </w:p>
    <w:p w:rsidR="00671291" w:rsidRPr="00B520E2" w:rsidRDefault="00671291" w:rsidP="00B23EE3">
      <w:pPr>
        <w:pStyle w:val="subsection"/>
      </w:pPr>
      <w:r w:rsidRPr="00B520E2">
        <w:tab/>
        <w:t>(1)</w:t>
      </w:r>
      <w:r w:rsidRPr="00B520E2">
        <w:tab/>
        <w:t>This section applies if:</w:t>
      </w:r>
    </w:p>
    <w:p w:rsidR="00671291" w:rsidRPr="00B520E2" w:rsidRDefault="00671291" w:rsidP="00B23EE3">
      <w:pPr>
        <w:pStyle w:val="paragraph"/>
      </w:pPr>
      <w:r w:rsidRPr="00B520E2">
        <w:tab/>
        <w:t>(a)</w:t>
      </w:r>
      <w:r w:rsidRPr="00B520E2">
        <w:tab/>
        <w:t>a CCIV commits an offence against a law of the Commonwealth; and</w:t>
      </w:r>
    </w:p>
    <w:p w:rsidR="00671291" w:rsidRPr="00B520E2" w:rsidRDefault="00671291" w:rsidP="00B23EE3">
      <w:pPr>
        <w:pStyle w:val="paragraph"/>
      </w:pPr>
      <w:r w:rsidRPr="00B520E2">
        <w:tab/>
        <w:t>(b)</w:t>
      </w:r>
      <w:r w:rsidRPr="00B520E2">
        <w:tab/>
        <w:t>the conduct constituting the offence was not engaged in by the CCIV solely as a result of an exercise of powers by:</w:t>
      </w:r>
    </w:p>
    <w:p w:rsidR="00671291" w:rsidRPr="00B520E2" w:rsidRDefault="00671291" w:rsidP="00B23EE3">
      <w:pPr>
        <w:pStyle w:val="paragraphsub"/>
      </w:pPr>
      <w:r w:rsidRPr="00B520E2">
        <w:tab/>
        <w:t>(i)</w:t>
      </w:r>
      <w:r w:rsidRPr="00B520E2">
        <w:tab/>
        <w:t>a liquidator or provisional liquidator of a sub</w:t>
      </w:r>
      <w:r w:rsidR="00B23EE3">
        <w:noBreakHyphen/>
      </w:r>
      <w:r w:rsidRPr="00B520E2">
        <w:t>fund of the CCIV; or</w:t>
      </w:r>
    </w:p>
    <w:p w:rsidR="00671291" w:rsidRPr="00B520E2" w:rsidRDefault="00671291" w:rsidP="00B23EE3">
      <w:pPr>
        <w:pStyle w:val="paragraphsub"/>
      </w:pPr>
      <w:r w:rsidRPr="00B520E2">
        <w:tab/>
        <w:t>(ii)</w:t>
      </w:r>
      <w:r w:rsidRPr="00B520E2">
        <w:tab/>
        <w:t>a receiver, or receiver and manager, of the property of a sub</w:t>
      </w:r>
      <w:r w:rsidR="00B23EE3">
        <w:noBreakHyphen/>
      </w:r>
      <w:r w:rsidRPr="00B520E2">
        <w:t>fund of the CCIV; or</w:t>
      </w:r>
    </w:p>
    <w:p w:rsidR="00671291" w:rsidRPr="00B520E2" w:rsidRDefault="00671291" w:rsidP="00B23EE3">
      <w:pPr>
        <w:pStyle w:val="paragraphsub"/>
      </w:pPr>
      <w:r w:rsidRPr="00B520E2">
        <w:tab/>
        <w:t>(iii)</w:t>
      </w:r>
      <w:r w:rsidRPr="00B520E2">
        <w:tab/>
        <w:t>a trustee or other person administering a compromise or arrangement made between the CCIV and someone else.</w:t>
      </w:r>
    </w:p>
    <w:p w:rsidR="00671291" w:rsidRPr="00B520E2" w:rsidRDefault="00671291" w:rsidP="00B23EE3">
      <w:pPr>
        <w:pStyle w:val="SubsectionHead"/>
      </w:pPr>
      <w:r w:rsidRPr="00B520E2">
        <w:t>Corporate director taken to also commit the offence</w:t>
      </w:r>
    </w:p>
    <w:p w:rsidR="00671291" w:rsidRPr="00B520E2" w:rsidRDefault="00671291" w:rsidP="00B23EE3">
      <w:pPr>
        <w:pStyle w:val="subsection"/>
      </w:pPr>
      <w:r w:rsidRPr="00B520E2">
        <w:tab/>
        <w:t>(2)</w:t>
      </w:r>
      <w:r w:rsidRPr="00B520E2">
        <w:tab/>
        <w:t>The person who was the corporate director of the CCIV at the time of the commission of the offence is taken to also commit the offence.</w:t>
      </w:r>
    </w:p>
    <w:p w:rsidR="00671291" w:rsidRPr="00B520E2" w:rsidRDefault="00671291" w:rsidP="00B23EE3">
      <w:pPr>
        <w:pStyle w:val="subsection"/>
      </w:pPr>
      <w:r w:rsidRPr="00B520E2">
        <w:tab/>
        <w:t>(3)</w:t>
      </w:r>
      <w:r w:rsidRPr="00B520E2">
        <w:tab/>
        <w:t xml:space="preserve">To avoid doubt, despite </w:t>
      </w:r>
      <w:r w:rsidR="00B23EE3">
        <w:t>subsection 1</w:t>
      </w:r>
      <w:r w:rsidRPr="00B520E2">
        <w:t xml:space="preserve">3.3(3) of the </w:t>
      </w:r>
      <w:r w:rsidRPr="00B520E2">
        <w:rPr>
          <w:i/>
        </w:rPr>
        <w:t>Criminal Code</w:t>
      </w:r>
      <w:r w:rsidRPr="00B520E2">
        <w:t xml:space="preserve">, a person referred to in </w:t>
      </w:r>
      <w:r w:rsidR="009F57C0" w:rsidRPr="00B520E2">
        <w:t>subsection (</w:t>
      </w:r>
      <w:r w:rsidRPr="00B520E2">
        <w:t xml:space="preserve">2) does not bear an evidential burden in relation to any matter in </w:t>
      </w:r>
      <w:r w:rsidR="009F57C0" w:rsidRPr="00B520E2">
        <w:t>subsection (</w:t>
      </w:r>
      <w:r w:rsidRPr="00B520E2">
        <w:t>1) of this section.</w:t>
      </w:r>
    </w:p>
    <w:p w:rsidR="00671291" w:rsidRPr="00B520E2" w:rsidRDefault="00671291" w:rsidP="00B23EE3">
      <w:pPr>
        <w:pStyle w:val="SubsectionHead"/>
      </w:pPr>
      <w:r w:rsidRPr="00B520E2">
        <w:t>CCIV not liable for any penalty</w:t>
      </w:r>
    </w:p>
    <w:p w:rsidR="00671291" w:rsidRPr="00B520E2" w:rsidRDefault="00671291" w:rsidP="00B23EE3">
      <w:pPr>
        <w:pStyle w:val="subsection"/>
      </w:pPr>
      <w:r w:rsidRPr="00B520E2">
        <w:tab/>
        <w:t>(4)</w:t>
      </w:r>
      <w:r w:rsidRPr="00B520E2">
        <w:tab/>
        <w:t>The CCIV is not liable for any penalty in respect of the offence.</w:t>
      </w:r>
    </w:p>
    <w:p w:rsidR="00671291" w:rsidRPr="00B520E2" w:rsidRDefault="00671291" w:rsidP="00B23EE3">
      <w:pPr>
        <w:pStyle w:val="SubsectionHead"/>
      </w:pPr>
      <w:r w:rsidRPr="00B520E2">
        <w:t>Infringement notices</w:t>
      </w:r>
    </w:p>
    <w:p w:rsidR="00671291" w:rsidRPr="00B520E2" w:rsidRDefault="00671291" w:rsidP="00B23EE3">
      <w:pPr>
        <w:pStyle w:val="subsection"/>
      </w:pPr>
      <w:r w:rsidRPr="00B520E2">
        <w:tab/>
        <w:t>(5)</w:t>
      </w:r>
      <w:r w:rsidRPr="00B520E2">
        <w:tab/>
        <w:t xml:space="preserve">If, as a result of the operation of </w:t>
      </w:r>
      <w:r w:rsidR="009F57C0" w:rsidRPr="00B520E2">
        <w:t>subsection (</w:t>
      </w:r>
      <w:r w:rsidRPr="00B520E2">
        <w:t>2), an infringement notice (however described) may be given under a law of the Commonwealth to a person who was the corporate director of a CCIV for an alleged commission of an offence by the person:</w:t>
      </w:r>
    </w:p>
    <w:p w:rsidR="00671291" w:rsidRPr="00B520E2" w:rsidRDefault="00671291" w:rsidP="00B23EE3">
      <w:pPr>
        <w:pStyle w:val="paragraph"/>
      </w:pPr>
      <w:r w:rsidRPr="00B520E2">
        <w:tab/>
        <w:t>(a)</w:t>
      </w:r>
      <w:r w:rsidRPr="00B520E2">
        <w:tab/>
        <w:t>the person may be given the infringement notice; and</w:t>
      </w:r>
    </w:p>
    <w:p w:rsidR="00671291" w:rsidRPr="00B520E2" w:rsidRDefault="00671291" w:rsidP="00B23EE3">
      <w:pPr>
        <w:pStyle w:val="paragraph"/>
      </w:pPr>
      <w:r w:rsidRPr="00B520E2">
        <w:tab/>
        <w:t>(b)</w:t>
      </w:r>
      <w:r w:rsidRPr="00B520E2">
        <w:tab/>
        <w:t>the CCIV may not be given an infringement notice for the alleged commission of the offence.</w:t>
      </w:r>
    </w:p>
    <w:p w:rsidR="00671291" w:rsidRPr="00B520E2" w:rsidRDefault="00671291" w:rsidP="00B23EE3">
      <w:pPr>
        <w:pStyle w:val="ActHead5"/>
      </w:pPr>
      <w:bookmarkStart w:id="171" w:name="_Toc80615915"/>
      <w:r w:rsidRPr="00456142">
        <w:rPr>
          <w:rStyle w:val="CharSectno"/>
        </w:rPr>
        <w:t>1230E</w:t>
      </w:r>
      <w:r w:rsidRPr="00B520E2">
        <w:t xml:space="preserve">  Corporate director generally liable for civil penalties for which the CCIV would be liable</w:t>
      </w:r>
      <w:bookmarkEnd w:id="171"/>
    </w:p>
    <w:p w:rsidR="00671291" w:rsidRPr="00B520E2" w:rsidRDefault="00671291" w:rsidP="00B23EE3">
      <w:pPr>
        <w:pStyle w:val="subsection"/>
      </w:pPr>
      <w:r w:rsidRPr="00B520E2">
        <w:tab/>
        <w:t>(1)</w:t>
      </w:r>
      <w:r w:rsidRPr="00B520E2">
        <w:tab/>
        <w:t>This section applies if:</w:t>
      </w:r>
    </w:p>
    <w:p w:rsidR="00671291" w:rsidRPr="00B520E2" w:rsidRDefault="00671291" w:rsidP="00B23EE3">
      <w:pPr>
        <w:pStyle w:val="paragraph"/>
      </w:pPr>
      <w:r w:rsidRPr="00B520E2">
        <w:tab/>
        <w:t>(a)</w:t>
      </w:r>
      <w:r w:rsidRPr="00B520E2">
        <w:tab/>
        <w:t xml:space="preserve">a CCIV contravenes a provision covered by </w:t>
      </w:r>
      <w:r w:rsidR="009F57C0" w:rsidRPr="00B520E2">
        <w:t>subsection (</w:t>
      </w:r>
      <w:r w:rsidRPr="00B520E2">
        <w:t>2); and</w:t>
      </w:r>
    </w:p>
    <w:p w:rsidR="00671291" w:rsidRPr="00B520E2" w:rsidRDefault="00671291" w:rsidP="00B23EE3">
      <w:pPr>
        <w:pStyle w:val="paragraph"/>
      </w:pPr>
      <w:r w:rsidRPr="00B520E2">
        <w:tab/>
        <w:t>(b)</w:t>
      </w:r>
      <w:r w:rsidRPr="00B520E2">
        <w:tab/>
        <w:t>the conduct constituting the contravention was not engaged in by the CCIV solely as a result of an exercise of powers by:</w:t>
      </w:r>
    </w:p>
    <w:p w:rsidR="00671291" w:rsidRPr="00B520E2" w:rsidRDefault="00671291" w:rsidP="00B23EE3">
      <w:pPr>
        <w:pStyle w:val="paragraphsub"/>
      </w:pPr>
      <w:r w:rsidRPr="00B520E2">
        <w:tab/>
        <w:t>(i)</w:t>
      </w:r>
      <w:r w:rsidRPr="00B520E2">
        <w:tab/>
        <w:t>a liquidator or provisional liquidator of a sub</w:t>
      </w:r>
      <w:r w:rsidR="00B23EE3">
        <w:noBreakHyphen/>
      </w:r>
      <w:r w:rsidRPr="00B520E2">
        <w:t>fund of the CCIV; or</w:t>
      </w:r>
    </w:p>
    <w:p w:rsidR="00671291" w:rsidRPr="00B520E2" w:rsidRDefault="00671291" w:rsidP="00B23EE3">
      <w:pPr>
        <w:pStyle w:val="paragraphsub"/>
      </w:pPr>
      <w:r w:rsidRPr="00B520E2">
        <w:tab/>
        <w:t>(ii)</w:t>
      </w:r>
      <w:r w:rsidRPr="00B520E2">
        <w:tab/>
        <w:t>a receiver, or receiver and manager, of the property of a sub</w:t>
      </w:r>
      <w:r w:rsidR="00B23EE3">
        <w:noBreakHyphen/>
      </w:r>
      <w:r w:rsidRPr="00B520E2">
        <w:t>fund of the CCIV; or</w:t>
      </w:r>
    </w:p>
    <w:p w:rsidR="00671291" w:rsidRPr="00B520E2" w:rsidRDefault="00671291" w:rsidP="00B23EE3">
      <w:pPr>
        <w:pStyle w:val="paragraphsub"/>
      </w:pPr>
      <w:r w:rsidRPr="00B520E2">
        <w:tab/>
        <w:t>(iii)</w:t>
      </w:r>
      <w:r w:rsidRPr="00B520E2">
        <w:tab/>
        <w:t>a trustee or other person administering a compromise or arrangement made between the CCIV and someone else.</w:t>
      </w:r>
    </w:p>
    <w:p w:rsidR="00671291" w:rsidRPr="00B520E2" w:rsidRDefault="00671291" w:rsidP="00B23EE3">
      <w:pPr>
        <w:pStyle w:val="SubsectionHead"/>
      </w:pPr>
      <w:r w:rsidRPr="00B520E2">
        <w:t>Commonwealth civil penalty provisions</w:t>
      </w:r>
    </w:p>
    <w:p w:rsidR="00671291" w:rsidRPr="00B520E2" w:rsidRDefault="00671291" w:rsidP="00B23EE3">
      <w:pPr>
        <w:pStyle w:val="subsection"/>
      </w:pPr>
      <w:r w:rsidRPr="00B520E2">
        <w:tab/>
        <w:t>(2)</w:t>
      </w:r>
      <w:r w:rsidRPr="00B520E2">
        <w:tab/>
        <w:t xml:space="preserve">This subsection covers a provision (a </w:t>
      </w:r>
      <w:r w:rsidRPr="00B520E2">
        <w:rPr>
          <w:b/>
          <w:i/>
        </w:rPr>
        <w:t>Commonwealth civil penalty provision</w:t>
      </w:r>
      <w:r w:rsidRPr="00B520E2">
        <w:t>) that is:</w:t>
      </w:r>
    </w:p>
    <w:p w:rsidR="00671291" w:rsidRPr="00B520E2" w:rsidRDefault="00671291" w:rsidP="00B23EE3">
      <w:pPr>
        <w:pStyle w:val="paragraph"/>
      </w:pPr>
      <w:r w:rsidRPr="00B520E2">
        <w:tab/>
        <w:t>(a)</w:t>
      </w:r>
      <w:r w:rsidRPr="00B520E2">
        <w:tab/>
        <w:t>a civil penalty provision (within the meaning of this Act); or</w:t>
      </w:r>
    </w:p>
    <w:p w:rsidR="00671291" w:rsidRPr="00B520E2" w:rsidRDefault="00671291" w:rsidP="00B23EE3">
      <w:pPr>
        <w:pStyle w:val="paragraph"/>
      </w:pPr>
      <w:r w:rsidRPr="00B520E2">
        <w:tab/>
        <w:t>(b)</w:t>
      </w:r>
      <w:r w:rsidRPr="00B520E2">
        <w:tab/>
        <w:t>a provision of a law of the Commonwealth (other than this Act), if a civil penalty may be imposed in relation to a contravention of the provision.</w:t>
      </w:r>
    </w:p>
    <w:p w:rsidR="00671291" w:rsidRPr="00B520E2" w:rsidRDefault="00671291" w:rsidP="00B23EE3">
      <w:pPr>
        <w:pStyle w:val="SubsectionHead"/>
      </w:pPr>
      <w:r w:rsidRPr="00B520E2">
        <w:t>Corporate director taken to also contravene the provision</w:t>
      </w:r>
    </w:p>
    <w:p w:rsidR="00671291" w:rsidRPr="00B520E2" w:rsidRDefault="00671291" w:rsidP="00B23EE3">
      <w:pPr>
        <w:pStyle w:val="subsection"/>
      </w:pPr>
      <w:r w:rsidRPr="00B520E2">
        <w:tab/>
        <w:t>(3)</w:t>
      </w:r>
      <w:r w:rsidRPr="00B520E2">
        <w:tab/>
        <w:t>The person who was the corporate director of the CCIV at the time of the contravention is taken to also contravene the provision.</w:t>
      </w:r>
    </w:p>
    <w:p w:rsidR="00671291" w:rsidRPr="00B520E2" w:rsidRDefault="00671291" w:rsidP="00B23EE3">
      <w:pPr>
        <w:pStyle w:val="notetext"/>
      </w:pPr>
      <w:r w:rsidRPr="00B520E2">
        <w:t>Note:</w:t>
      </w:r>
      <w:r w:rsidRPr="00B520E2">
        <w:tab/>
        <w:t>This subsection applies whether or not a declaration of contravention by the CCIV has been made by a court.</w:t>
      </w:r>
    </w:p>
    <w:p w:rsidR="00671291" w:rsidRPr="00B520E2" w:rsidRDefault="00671291" w:rsidP="00B23EE3">
      <w:pPr>
        <w:pStyle w:val="SubsectionHead"/>
      </w:pPr>
      <w:r w:rsidRPr="00B520E2">
        <w:t>CCIV not liable</w:t>
      </w:r>
    </w:p>
    <w:p w:rsidR="00671291" w:rsidRPr="00B520E2" w:rsidRDefault="00671291" w:rsidP="00B23EE3">
      <w:pPr>
        <w:pStyle w:val="subsection"/>
      </w:pPr>
      <w:r w:rsidRPr="00B520E2">
        <w:tab/>
        <w:t>(4)</w:t>
      </w:r>
      <w:r w:rsidRPr="00B520E2">
        <w:tab/>
        <w:t>The CCIV is not liable for any penalty in respect of the contravention.</w:t>
      </w:r>
    </w:p>
    <w:p w:rsidR="00671291" w:rsidRPr="00B520E2" w:rsidRDefault="00671291" w:rsidP="00B23EE3">
      <w:pPr>
        <w:pStyle w:val="SubsectionHead"/>
      </w:pPr>
      <w:r w:rsidRPr="00B520E2">
        <w:t>Infringement notices</w:t>
      </w:r>
    </w:p>
    <w:p w:rsidR="00671291" w:rsidRPr="00B520E2" w:rsidRDefault="00671291" w:rsidP="00B23EE3">
      <w:pPr>
        <w:pStyle w:val="subsection"/>
      </w:pPr>
      <w:r w:rsidRPr="00B520E2">
        <w:tab/>
        <w:t>(5)</w:t>
      </w:r>
      <w:r w:rsidRPr="00B520E2">
        <w:tab/>
        <w:t xml:space="preserve">If, as a result of the operation of </w:t>
      </w:r>
      <w:r w:rsidR="009F57C0" w:rsidRPr="00B520E2">
        <w:t>subsection (</w:t>
      </w:r>
      <w:r w:rsidRPr="00B520E2">
        <w:t>3), an infringement notice (however described) may be given under a law of the Commonwealth to a person who was the corporate director of a CCIV for an alleged contravention by the person of a Commonwealth civil penalty provision:</w:t>
      </w:r>
    </w:p>
    <w:p w:rsidR="00671291" w:rsidRPr="00B520E2" w:rsidRDefault="00671291" w:rsidP="00B23EE3">
      <w:pPr>
        <w:pStyle w:val="paragraph"/>
      </w:pPr>
      <w:r w:rsidRPr="00B520E2">
        <w:tab/>
        <w:t>(a)</w:t>
      </w:r>
      <w:r w:rsidRPr="00B520E2">
        <w:tab/>
        <w:t>the person may be given the infringement notice; and</w:t>
      </w:r>
    </w:p>
    <w:p w:rsidR="00671291" w:rsidRPr="00B520E2" w:rsidRDefault="00671291" w:rsidP="00B23EE3">
      <w:pPr>
        <w:pStyle w:val="paragraph"/>
      </w:pPr>
      <w:r w:rsidRPr="00B520E2">
        <w:tab/>
        <w:t>(b)</w:t>
      </w:r>
      <w:r w:rsidRPr="00B520E2">
        <w:tab/>
        <w:t>the CCIV may not be given an infringement notice for the alleged contravention.</w:t>
      </w:r>
    </w:p>
    <w:p w:rsidR="00671291" w:rsidRPr="00B520E2" w:rsidRDefault="00671291" w:rsidP="00B23EE3">
      <w:pPr>
        <w:pStyle w:val="ActHead4"/>
      </w:pPr>
      <w:bookmarkStart w:id="172" w:name="_Toc80615916"/>
      <w:r w:rsidRPr="00456142">
        <w:rPr>
          <w:rStyle w:val="CharSubdNo"/>
        </w:rPr>
        <w:t>Subdivision C</w:t>
      </w:r>
      <w:r w:rsidRPr="00B520E2">
        <w:t>—</w:t>
      </w:r>
      <w:r w:rsidRPr="00456142">
        <w:rPr>
          <w:rStyle w:val="CharSubdText"/>
        </w:rPr>
        <w:t>Consequences of contraventions of State and Territory laws</w:t>
      </w:r>
      <w:bookmarkEnd w:id="172"/>
    </w:p>
    <w:p w:rsidR="00671291" w:rsidRPr="00B520E2" w:rsidRDefault="00671291" w:rsidP="00B23EE3">
      <w:pPr>
        <w:pStyle w:val="ActHead5"/>
      </w:pPr>
      <w:bookmarkStart w:id="173" w:name="_Toc80615917"/>
      <w:r w:rsidRPr="00456142">
        <w:rPr>
          <w:rStyle w:val="CharSectno"/>
        </w:rPr>
        <w:t>1230F</w:t>
      </w:r>
      <w:r w:rsidRPr="00B520E2">
        <w:t xml:space="preserve">  Compensation orders—State and Territory laws</w:t>
      </w:r>
      <w:bookmarkEnd w:id="173"/>
    </w:p>
    <w:p w:rsidR="00671291" w:rsidRPr="00B520E2" w:rsidRDefault="00671291" w:rsidP="00B23EE3">
      <w:pPr>
        <w:pStyle w:val="SubsectionHead"/>
      </w:pPr>
      <w:r w:rsidRPr="00B520E2">
        <w:t>Compensation for penalties incurred etc.</w:t>
      </w:r>
    </w:p>
    <w:p w:rsidR="00671291" w:rsidRPr="00B520E2" w:rsidRDefault="00671291" w:rsidP="00B23EE3">
      <w:pPr>
        <w:pStyle w:val="subsection"/>
      </w:pPr>
      <w:r w:rsidRPr="00B520E2">
        <w:tab/>
        <w:t>(1)</w:t>
      </w:r>
      <w:r w:rsidRPr="00B520E2">
        <w:tab/>
        <w:t xml:space="preserve">A Court may on application under </w:t>
      </w:r>
      <w:r w:rsidR="009F57C0" w:rsidRPr="00B520E2">
        <w:t>subsection (</w:t>
      </w:r>
      <w:r w:rsidRPr="00B520E2">
        <w:t>5) order a person to compensate a CCIV for loss or damage suffered by the CCIV if:</w:t>
      </w:r>
    </w:p>
    <w:p w:rsidR="00671291" w:rsidRPr="00B520E2" w:rsidRDefault="00671291" w:rsidP="00B23EE3">
      <w:pPr>
        <w:pStyle w:val="paragraph"/>
      </w:pPr>
      <w:r w:rsidRPr="00B520E2">
        <w:tab/>
        <w:t>(a)</w:t>
      </w:r>
      <w:r w:rsidRPr="00B520E2">
        <w:tab/>
        <w:t xml:space="preserve">the CCIV contravened, or allegedly contravened, a provision covered by </w:t>
      </w:r>
      <w:r w:rsidR="009F57C0" w:rsidRPr="00B520E2">
        <w:t>subsection (</w:t>
      </w:r>
      <w:r w:rsidRPr="00B520E2">
        <w:t>2); and</w:t>
      </w:r>
    </w:p>
    <w:p w:rsidR="00671291" w:rsidRPr="00B520E2" w:rsidRDefault="00671291" w:rsidP="00B23EE3">
      <w:pPr>
        <w:pStyle w:val="paragraph"/>
      </w:pPr>
      <w:r w:rsidRPr="00B520E2">
        <w:tab/>
        <w:t>(b)</w:t>
      </w:r>
      <w:r w:rsidRPr="00B520E2">
        <w:tab/>
        <w:t>the loss or damage is:</w:t>
      </w:r>
    </w:p>
    <w:p w:rsidR="00671291" w:rsidRPr="00B520E2" w:rsidRDefault="00671291" w:rsidP="00B23EE3">
      <w:pPr>
        <w:pStyle w:val="paragraphsub"/>
      </w:pPr>
      <w:r w:rsidRPr="00B520E2">
        <w:tab/>
        <w:t>(i)</w:t>
      </w:r>
      <w:r w:rsidRPr="00B520E2">
        <w:tab/>
        <w:t>a pecuniary penalty to which the CCIV is liable in respect of the contravention or alleged contravention; or</w:t>
      </w:r>
    </w:p>
    <w:p w:rsidR="00671291" w:rsidRPr="00B520E2" w:rsidRDefault="00671291" w:rsidP="00B23EE3">
      <w:pPr>
        <w:pStyle w:val="paragraphsub"/>
      </w:pPr>
      <w:r w:rsidRPr="00B520E2">
        <w:tab/>
        <w:t>(ii)</w:t>
      </w:r>
      <w:r w:rsidRPr="00B520E2">
        <w:tab/>
        <w:t>an amount paid by the CCIV in settlement of proceedings in respect of the contravention or alleged contravention; and</w:t>
      </w:r>
    </w:p>
    <w:p w:rsidR="00671291" w:rsidRPr="00B520E2" w:rsidRDefault="00671291" w:rsidP="00B23EE3">
      <w:pPr>
        <w:pStyle w:val="paragraph"/>
      </w:pPr>
      <w:r w:rsidRPr="00B520E2">
        <w:tab/>
        <w:t>(c)</w:t>
      </w:r>
      <w:r w:rsidRPr="00B520E2">
        <w:tab/>
        <w:t>the person was the corporate director of the CCIV at the time of the contravention or alleged contravention; and</w:t>
      </w:r>
    </w:p>
    <w:p w:rsidR="00671291" w:rsidRPr="00B520E2" w:rsidRDefault="00671291" w:rsidP="00B23EE3">
      <w:pPr>
        <w:pStyle w:val="paragraph"/>
      </w:pPr>
      <w:r w:rsidRPr="00B520E2">
        <w:tab/>
        <w:t>(d)</w:t>
      </w:r>
      <w:r w:rsidRPr="00B520E2">
        <w:tab/>
        <w:t xml:space="preserve">the exception in </w:t>
      </w:r>
      <w:r w:rsidR="009F57C0" w:rsidRPr="00B520E2">
        <w:t>subsection (</w:t>
      </w:r>
      <w:r w:rsidRPr="00B520E2">
        <w:t>3) does not apply.</w:t>
      </w:r>
    </w:p>
    <w:p w:rsidR="00671291" w:rsidRPr="00B520E2" w:rsidRDefault="00671291" w:rsidP="00B23EE3">
      <w:pPr>
        <w:pStyle w:val="subsection2"/>
      </w:pPr>
      <w:r w:rsidRPr="00B520E2">
        <w:t>The order must specify the amount of the compensation.</w:t>
      </w:r>
    </w:p>
    <w:p w:rsidR="00671291" w:rsidRPr="00B520E2" w:rsidRDefault="00671291" w:rsidP="00B23EE3">
      <w:pPr>
        <w:pStyle w:val="SubsectionHead"/>
      </w:pPr>
      <w:r w:rsidRPr="00B520E2">
        <w:t>State and Territory offences and civil penalty provisions</w:t>
      </w:r>
    </w:p>
    <w:p w:rsidR="00671291" w:rsidRPr="00B520E2" w:rsidRDefault="00671291" w:rsidP="00B23EE3">
      <w:pPr>
        <w:pStyle w:val="subsection"/>
      </w:pPr>
      <w:r w:rsidRPr="00B520E2">
        <w:tab/>
        <w:t>(2)</w:t>
      </w:r>
      <w:r w:rsidRPr="00B520E2">
        <w:tab/>
        <w:t>A provision of a law of a State or Territory is covered by this subsection if a contravention of the provision is an offence, or subject to a civil penalty.</w:t>
      </w:r>
    </w:p>
    <w:p w:rsidR="00671291" w:rsidRPr="00B520E2" w:rsidRDefault="00671291" w:rsidP="00B23EE3">
      <w:pPr>
        <w:pStyle w:val="SubsectionHead"/>
      </w:pPr>
      <w:r w:rsidRPr="00B520E2">
        <w:t>Exception where liquidator etc. acting</w:t>
      </w:r>
    </w:p>
    <w:p w:rsidR="00671291" w:rsidRPr="00B520E2" w:rsidRDefault="00671291" w:rsidP="00B23EE3">
      <w:pPr>
        <w:pStyle w:val="subsection"/>
      </w:pPr>
      <w:r w:rsidRPr="00B520E2">
        <w:tab/>
        <w:t>(3)</w:t>
      </w:r>
      <w:r w:rsidRPr="00B520E2">
        <w:tab/>
      </w:r>
      <w:r w:rsidR="00153A11" w:rsidRPr="00B520E2">
        <w:t>Subsection (</w:t>
      </w:r>
      <w:r w:rsidRPr="00B520E2">
        <w:t>1) does not apply if the conduct constituting the contravention or alleged contravention was engaged in solely as a result of an exercise of powers by:</w:t>
      </w:r>
    </w:p>
    <w:p w:rsidR="00671291" w:rsidRPr="00B520E2" w:rsidRDefault="00671291" w:rsidP="00B23EE3">
      <w:pPr>
        <w:pStyle w:val="paragraph"/>
      </w:pPr>
      <w:r w:rsidRPr="00B520E2">
        <w:tab/>
        <w:t>(a)</w:t>
      </w:r>
      <w:r w:rsidRPr="00B520E2">
        <w:tab/>
        <w:t>a liquidator or provisional liquidator of a sub</w:t>
      </w:r>
      <w:r w:rsidR="00B23EE3">
        <w:noBreakHyphen/>
      </w:r>
      <w:r w:rsidRPr="00B520E2">
        <w:t>fund of the CCIV; or</w:t>
      </w:r>
    </w:p>
    <w:p w:rsidR="00671291" w:rsidRPr="00B520E2" w:rsidRDefault="00671291" w:rsidP="00B23EE3">
      <w:pPr>
        <w:pStyle w:val="paragraph"/>
      </w:pPr>
      <w:r w:rsidRPr="00B520E2">
        <w:tab/>
        <w:t>(b)</w:t>
      </w:r>
      <w:r w:rsidRPr="00B520E2">
        <w:tab/>
        <w:t>a receiver, or receiver and manager, of the property of a sub</w:t>
      </w:r>
      <w:r w:rsidR="00B23EE3">
        <w:noBreakHyphen/>
      </w:r>
      <w:r w:rsidRPr="00B520E2">
        <w:t>fund of the CCIV; or</w:t>
      </w:r>
    </w:p>
    <w:p w:rsidR="00671291" w:rsidRPr="00B520E2" w:rsidRDefault="00671291" w:rsidP="00B23EE3">
      <w:pPr>
        <w:pStyle w:val="paragraph"/>
      </w:pPr>
      <w:r w:rsidRPr="00B520E2">
        <w:tab/>
        <w:t>(c)</w:t>
      </w:r>
      <w:r w:rsidRPr="00B520E2">
        <w:tab/>
        <w:t>a trustee or other person administering a compromise or arrangement made between the CCIV and someone else.</w:t>
      </w:r>
    </w:p>
    <w:p w:rsidR="00671291" w:rsidRPr="00B520E2" w:rsidRDefault="00671291" w:rsidP="00B23EE3">
      <w:pPr>
        <w:pStyle w:val="SubsectionHead"/>
      </w:pPr>
      <w:r w:rsidRPr="00B520E2">
        <w:t>Recovery of damage</w:t>
      </w:r>
    </w:p>
    <w:p w:rsidR="00671291" w:rsidRPr="00B520E2" w:rsidRDefault="00671291" w:rsidP="00B23EE3">
      <w:pPr>
        <w:pStyle w:val="subsection"/>
      </w:pPr>
      <w:r w:rsidRPr="00B520E2">
        <w:tab/>
        <w:t>(4)</w:t>
      </w:r>
      <w:r w:rsidRPr="00B520E2">
        <w:tab/>
        <w:t>A compensation order may be enforced as if it were a judgment</w:t>
      </w:r>
      <w:bookmarkStart w:id="174" w:name="BK_S1P76L2C67"/>
      <w:bookmarkEnd w:id="174"/>
      <w:r w:rsidRPr="00B520E2">
        <w:t xml:space="preserve"> of the Court.</w:t>
      </w:r>
    </w:p>
    <w:p w:rsidR="00671291" w:rsidRPr="00B520E2" w:rsidRDefault="00671291" w:rsidP="00B23EE3">
      <w:pPr>
        <w:pStyle w:val="SubsectionHead"/>
      </w:pPr>
      <w:r w:rsidRPr="00B520E2">
        <w:t>Who may apply</w:t>
      </w:r>
    </w:p>
    <w:p w:rsidR="00671291" w:rsidRPr="00B520E2" w:rsidRDefault="00671291" w:rsidP="00B23EE3">
      <w:pPr>
        <w:pStyle w:val="subsection"/>
      </w:pPr>
      <w:r w:rsidRPr="00B520E2">
        <w:tab/>
        <w:t>(5)</w:t>
      </w:r>
      <w:r w:rsidRPr="00B520E2">
        <w:tab/>
        <w:t>An application for a compensation order under this section may be made by any of the following:</w:t>
      </w:r>
    </w:p>
    <w:p w:rsidR="00671291" w:rsidRPr="00B520E2" w:rsidRDefault="00671291" w:rsidP="00B23EE3">
      <w:pPr>
        <w:pStyle w:val="paragraph"/>
      </w:pPr>
      <w:r w:rsidRPr="00B520E2">
        <w:tab/>
        <w:t>(a)</w:t>
      </w:r>
      <w:r w:rsidRPr="00B520E2">
        <w:tab/>
        <w:t>ASIC;</w:t>
      </w:r>
    </w:p>
    <w:p w:rsidR="00671291" w:rsidRPr="00B520E2" w:rsidRDefault="00671291" w:rsidP="00B23EE3">
      <w:pPr>
        <w:pStyle w:val="paragraph"/>
      </w:pPr>
      <w:r w:rsidRPr="00B520E2">
        <w:tab/>
        <w:t>(b)</w:t>
      </w:r>
      <w:r w:rsidRPr="00B520E2">
        <w:tab/>
        <w:t>a member of the CCIV;</w:t>
      </w:r>
    </w:p>
    <w:p w:rsidR="00671291" w:rsidRPr="00B520E2" w:rsidRDefault="00671291" w:rsidP="00B23EE3">
      <w:pPr>
        <w:pStyle w:val="paragraph"/>
      </w:pPr>
      <w:r w:rsidRPr="00B520E2">
        <w:tab/>
        <w:t>(c)</w:t>
      </w:r>
      <w:r w:rsidRPr="00B520E2">
        <w:tab/>
        <w:t>the CCIV.</w:t>
      </w:r>
    </w:p>
    <w:p w:rsidR="00671291" w:rsidRPr="00B520E2" w:rsidRDefault="00671291" w:rsidP="00B23EE3">
      <w:pPr>
        <w:pStyle w:val="SubsectionHead"/>
      </w:pPr>
      <w:r w:rsidRPr="00B520E2">
        <w:t>Other laws not affected</w:t>
      </w:r>
    </w:p>
    <w:p w:rsidR="00671291" w:rsidRPr="00B520E2" w:rsidRDefault="00671291" w:rsidP="00B23EE3">
      <w:pPr>
        <w:pStyle w:val="subsection"/>
      </w:pPr>
      <w:r w:rsidRPr="00B520E2">
        <w:tab/>
        <w:t>(6)</w:t>
      </w:r>
      <w:r w:rsidRPr="00B520E2">
        <w:tab/>
        <w:t>This section does not affect any liability that a person has under any other law.</w:t>
      </w:r>
    </w:p>
    <w:p w:rsidR="00671291" w:rsidRPr="00B520E2" w:rsidRDefault="00671291" w:rsidP="00B23EE3">
      <w:pPr>
        <w:pStyle w:val="ActHead5"/>
      </w:pPr>
      <w:bookmarkStart w:id="175" w:name="_Toc80615918"/>
      <w:r w:rsidRPr="00456142">
        <w:rPr>
          <w:rStyle w:val="CharSectno"/>
        </w:rPr>
        <w:t>1230G</w:t>
      </w:r>
      <w:r w:rsidRPr="00B520E2">
        <w:t xml:space="preserve">  Time limit for application for compensation order</w:t>
      </w:r>
      <w:bookmarkEnd w:id="175"/>
    </w:p>
    <w:p w:rsidR="00671291" w:rsidRPr="00B520E2" w:rsidRDefault="00671291" w:rsidP="00B23EE3">
      <w:pPr>
        <w:pStyle w:val="subsection"/>
      </w:pPr>
      <w:r w:rsidRPr="00B520E2">
        <w:tab/>
      </w:r>
      <w:r w:rsidRPr="00B520E2">
        <w:tab/>
        <w:t>Proceedings for a compensation order may be started not later than:</w:t>
      </w:r>
    </w:p>
    <w:p w:rsidR="00671291" w:rsidRPr="00B520E2" w:rsidRDefault="00671291" w:rsidP="00B23EE3">
      <w:pPr>
        <w:pStyle w:val="paragraph"/>
      </w:pPr>
      <w:r w:rsidRPr="00B520E2">
        <w:tab/>
        <w:t>(a)</w:t>
      </w:r>
      <w:r w:rsidRPr="00B520E2">
        <w:tab/>
        <w:t>for a proven contravention—6 years after the contravention was proved; or</w:t>
      </w:r>
    </w:p>
    <w:p w:rsidR="00671291" w:rsidRPr="00B520E2" w:rsidRDefault="00671291" w:rsidP="00B23EE3">
      <w:pPr>
        <w:pStyle w:val="paragraph"/>
      </w:pPr>
      <w:r w:rsidRPr="00B520E2">
        <w:tab/>
        <w:t>(b)</w:t>
      </w:r>
      <w:r w:rsidRPr="00B520E2">
        <w:tab/>
        <w:t>for an unproven contravention—6 years after the contravention or alleged contravention.</w:t>
      </w:r>
    </w:p>
    <w:p w:rsidR="00671291" w:rsidRPr="00B520E2" w:rsidRDefault="00671291" w:rsidP="00B23EE3">
      <w:pPr>
        <w:pStyle w:val="ActHead5"/>
      </w:pPr>
      <w:bookmarkStart w:id="176" w:name="_Toc80615919"/>
      <w:r w:rsidRPr="00456142">
        <w:rPr>
          <w:rStyle w:val="CharSectno"/>
        </w:rPr>
        <w:t>1230H</w:t>
      </w:r>
      <w:r w:rsidRPr="00B520E2">
        <w:t xml:space="preserve">  Civil evidence and procedure rules for compensation orders</w:t>
      </w:r>
      <w:bookmarkEnd w:id="176"/>
    </w:p>
    <w:p w:rsidR="00671291" w:rsidRPr="00B520E2" w:rsidRDefault="00671291" w:rsidP="00B23EE3">
      <w:pPr>
        <w:pStyle w:val="subsection"/>
      </w:pPr>
      <w:r w:rsidRPr="00B520E2">
        <w:tab/>
      </w:r>
      <w:r w:rsidRPr="00B520E2">
        <w:tab/>
        <w:t>The Court must apply the rules of evidence and procedure for civil matters when hearing proceedings for a compensation order.</w:t>
      </w:r>
    </w:p>
    <w:p w:rsidR="00671291" w:rsidRPr="00B520E2" w:rsidRDefault="009F57C0" w:rsidP="00B23EE3">
      <w:pPr>
        <w:pStyle w:val="ActHead2"/>
      </w:pPr>
      <w:bookmarkStart w:id="177" w:name="_Toc80615920"/>
      <w:r w:rsidRPr="00456142">
        <w:rPr>
          <w:rStyle w:val="CharPartNo"/>
        </w:rPr>
        <w:t>Part 8</w:t>
      </w:r>
      <w:r w:rsidR="00671291" w:rsidRPr="00456142">
        <w:rPr>
          <w:rStyle w:val="CharPartNo"/>
        </w:rPr>
        <w:t>B.4</w:t>
      </w:r>
      <w:r w:rsidR="00671291" w:rsidRPr="00B520E2">
        <w:t>—</w:t>
      </w:r>
      <w:r w:rsidR="00671291" w:rsidRPr="00456142">
        <w:rPr>
          <w:rStyle w:val="CharPartText"/>
        </w:rPr>
        <w:t>Corporate finance and financial reporting for CCIVs</w:t>
      </w:r>
      <w:bookmarkEnd w:id="177"/>
    </w:p>
    <w:p w:rsidR="00671291" w:rsidRPr="00B520E2" w:rsidRDefault="00671291" w:rsidP="00B23EE3">
      <w:pPr>
        <w:pStyle w:val="ActHead3"/>
      </w:pPr>
      <w:bookmarkStart w:id="178" w:name="_Toc80615921"/>
      <w:r w:rsidRPr="00456142">
        <w:rPr>
          <w:rStyle w:val="CharDivNo"/>
        </w:rPr>
        <w:t>Division 1</w:t>
      </w:r>
      <w:r w:rsidRPr="00B520E2">
        <w:t>—</w:t>
      </w:r>
      <w:r w:rsidRPr="00456142">
        <w:rPr>
          <w:rStyle w:val="CharDivText"/>
        </w:rPr>
        <w:t>Shares</w:t>
      </w:r>
      <w:bookmarkEnd w:id="178"/>
    </w:p>
    <w:p w:rsidR="00671291" w:rsidRPr="00B520E2" w:rsidRDefault="00671291" w:rsidP="00B23EE3">
      <w:pPr>
        <w:pStyle w:val="ActHead4"/>
      </w:pPr>
      <w:bookmarkStart w:id="179" w:name="_Toc80615922"/>
      <w:r w:rsidRPr="00456142">
        <w:rPr>
          <w:rStyle w:val="CharSubdNo"/>
        </w:rPr>
        <w:t>Subdivision A</w:t>
      </w:r>
      <w:r w:rsidRPr="00B520E2">
        <w:t>—</w:t>
      </w:r>
      <w:r w:rsidRPr="00456142">
        <w:rPr>
          <w:rStyle w:val="CharSubdText"/>
        </w:rPr>
        <w:t>Issuing and converting shares in a CCIV</w:t>
      </w:r>
      <w:bookmarkEnd w:id="179"/>
    </w:p>
    <w:p w:rsidR="00671291" w:rsidRPr="00B520E2" w:rsidRDefault="00671291" w:rsidP="00B23EE3">
      <w:pPr>
        <w:pStyle w:val="ActHead5"/>
      </w:pPr>
      <w:bookmarkStart w:id="180" w:name="_Toc80615923"/>
      <w:r w:rsidRPr="00456142">
        <w:rPr>
          <w:rStyle w:val="CharSectno"/>
        </w:rPr>
        <w:t>1231</w:t>
      </w:r>
      <w:r w:rsidRPr="00B520E2">
        <w:t xml:space="preserve">  Shares can only be issued in respect of sub</w:t>
      </w:r>
      <w:r w:rsidR="00B23EE3">
        <w:noBreakHyphen/>
      </w:r>
      <w:r w:rsidRPr="00B520E2">
        <w:t>funds</w:t>
      </w:r>
      <w:bookmarkEnd w:id="180"/>
    </w:p>
    <w:p w:rsidR="00671291" w:rsidRPr="00B520E2" w:rsidRDefault="00671291" w:rsidP="00B23EE3">
      <w:pPr>
        <w:pStyle w:val="subsection"/>
      </w:pPr>
      <w:r w:rsidRPr="00B520E2">
        <w:tab/>
        <w:t>(1)</w:t>
      </w:r>
      <w:r w:rsidRPr="00B520E2">
        <w:tab/>
        <w:t>A CCIV can issue a share only if the rights attaching to the share, so far as the rights are in respect of the assets of the CCIV, are restricted to rights in respect of the assets of one (and only one) sub</w:t>
      </w:r>
      <w:r w:rsidR="00B23EE3">
        <w:noBreakHyphen/>
      </w:r>
      <w:r w:rsidRPr="00B520E2">
        <w:t>fund of the CCIV. This is the sub</w:t>
      </w:r>
      <w:r w:rsidR="00B23EE3">
        <w:noBreakHyphen/>
      </w:r>
      <w:r w:rsidRPr="00B520E2">
        <w:t xml:space="preserve">fund to which the share is </w:t>
      </w:r>
      <w:r w:rsidRPr="00B520E2">
        <w:rPr>
          <w:b/>
          <w:i/>
        </w:rPr>
        <w:t>referable</w:t>
      </w:r>
      <w:r w:rsidRPr="00B520E2">
        <w:t>.</w:t>
      </w:r>
    </w:p>
    <w:p w:rsidR="007D69AB" w:rsidRPr="00B520E2" w:rsidRDefault="007D69AB" w:rsidP="00B23EE3">
      <w:pPr>
        <w:pStyle w:val="subsection"/>
      </w:pPr>
      <w:r w:rsidRPr="00B520E2">
        <w:tab/>
        <w:t>(2)</w:t>
      </w:r>
      <w:r w:rsidRPr="00B520E2">
        <w:tab/>
        <w:t>The sub</w:t>
      </w:r>
      <w:r w:rsidR="00B23EE3">
        <w:noBreakHyphen/>
      </w:r>
      <w:r w:rsidRPr="00B520E2">
        <w:t>fund to which the share is referable does not change if, after the share is issued, the CCIV acquires the share in respect of another of its sub</w:t>
      </w:r>
      <w:r w:rsidR="00B23EE3">
        <w:noBreakHyphen/>
      </w:r>
      <w:r w:rsidRPr="00B520E2">
        <w:t>funds.</w:t>
      </w:r>
    </w:p>
    <w:p w:rsidR="007D69AB" w:rsidRPr="00B520E2" w:rsidRDefault="007D69AB" w:rsidP="00B23EE3">
      <w:pPr>
        <w:pStyle w:val="notetext"/>
      </w:pPr>
      <w:r w:rsidRPr="00B520E2">
        <w:t>Note:</w:t>
      </w:r>
      <w:r w:rsidRPr="00B520E2">
        <w:tab/>
        <w:t>For cross</w:t>
      </w:r>
      <w:r w:rsidR="00B23EE3">
        <w:noBreakHyphen/>
      </w:r>
      <w:r w:rsidRPr="00B520E2">
        <w:t>investment between sub</w:t>
      </w:r>
      <w:r w:rsidR="00B23EE3">
        <w:noBreakHyphen/>
      </w:r>
      <w:r w:rsidRPr="00B520E2">
        <w:t>funds, see Subdivision F.</w:t>
      </w:r>
    </w:p>
    <w:p w:rsidR="00671291" w:rsidRPr="00B520E2" w:rsidRDefault="00671291" w:rsidP="00B23EE3">
      <w:pPr>
        <w:pStyle w:val="subsection"/>
      </w:pPr>
      <w:r w:rsidRPr="00B520E2">
        <w:tab/>
        <w:t>(</w:t>
      </w:r>
      <w:r w:rsidR="007D69AB" w:rsidRPr="00B520E2">
        <w:t>3</w:t>
      </w:r>
      <w:r w:rsidRPr="00B520E2">
        <w:t>)</w:t>
      </w:r>
      <w:r w:rsidRPr="00B520E2">
        <w:tab/>
      </w:r>
      <w:r w:rsidR="00153A11" w:rsidRPr="00B520E2">
        <w:t>Subsection (</w:t>
      </w:r>
      <w:r w:rsidRPr="00B520E2">
        <w:t xml:space="preserve">1) limits </w:t>
      </w:r>
      <w:r w:rsidR="00B23EE3">
        <w:t>paragraph 1</w:t>
      </w:r>
      <w:r w:rsidRPr="00B520E2">
        <w:t>24(1)(a) and section 254A in relation to a CCIV.</w:t>
      </w:r>
    </w:p>
    <w:p w:rsidR="00671291" w:rsidRPr="00B520E2" w:rsidRDefault="00671291" w:rsidP="00B23EE3">
      <w:pPr>
        <w:pStyle w:val="notetext"/>
      </w:pPr>
      <w:r w:rsidRPr="00B520E2">
        <w:t>Note:</w:t>
      </w:r>
      <w:r w:rsidRPr="00B520E2">
        <w:tab/>
      </w:r>
      <w:r w:rsidR="00153A11" w:rsidRPr="00B520E2">
        <w:t>Subsection (</w:t>
      </w:r>
      <w:r w:rsidRPr="00B520E2">
        <w:t xml:space="preserve">1) effectively also limits some other paragraphs of </w:t>
      </w:r>
      <w:r w:rsidR="00B23EE3">
        <w:t>subsection 1</w:t>
      </w:r>
      <w:r w:rsidRPr="00B520E2">
        <w:t xml:space="preserve">24(1), such as </w:t>
      </w:r>
      <w:r w:rsidR="009F57C0" w:rsidRPr="00B520E2">
        <w:t>paragraph (</w:t>
      </w:r>
      <w:r w:rsidRPr="00B520E2">
        <w:t>c) (about granting options over unissued shares in a company).</w:t>
      </w:r>
    </w:p>
    <w:p w:rsidR="00671291" w:rsidRPr="00B520E2" w:rsidRDefault="00671291" w:rsidP="00B23EE3">
      <w:pPr>
        <w:pStyle w:val="subsection"/>
      </w:pPr>
      <w:r w:rsidRPr="00B520E2">
        <w:tab/>
        <w:t>(</w:t>
      </w:r>
      <w:r w:rsidR="007D69AB" w:rsidRPr="00B520E2">
        <w:t>4</w:t>
      </w:r>
      <w:r w:rsidRPr="00B520E2">
        <w:t>)</w:t>
      </w:r>
      <w:r w:rsidRPr="00B520E2">
        <w:tab/>
        <w:t xml:space="preserve">A court must not make an order under section 254E that is inconsistent with </w:t>
      </w:r>
      <w:r w:rsidR="009F57C0" w:rsidRPr="00B520E2">
        <w:t>subsection (</w:t>
      </w:r>
      <w:r w:rsidRPr="00B520E2">
        <w:t>1) of this section, unless the court considers that the interests of justice require otherwise.</w:t>
      </w:r>
    </w:p>
    <w:p w:rsidR="00671291" w:rsidRPr="00B520E2" w:rsidRDefault="00671291" w:rsidP="00B23EE3">
      <w:pPr>
        <w:pStyle w:val="ActHead5"/>
      </w:pPr>
      <w:bookmarkStart w:id="181" w:name="_Toc80615924"/>
      <w:r w:rsidRPr="00456142">
        <w:rPr>
          <w:rStyle w:val="CharSectno"/>
        </w:rPr>
        <w:t>1231A</w:t>
      </w:r>
      <w:r w:rsidRPr="00B520E2">
        <w:t xml:space="preserve">  Minimum of one class of shares per sub</w:t>
      </w:r>
      <w:r w:rsidR="00B23EE3">
        <w:noBreakHyphen/>
      </w:r>
      <w:r w:rsidRPr="00B520E2">
        <w:t>fund</w:t>
      </w:r>
      <w:bookmarkEnd w:id="181"/>
    </w:p>
    <w:p w:rsidR="00671291" w:rsidRPr="00B520E2" w:rsidRDefault="00671291" w:rsidP="00B23EE3">
      <w:pPr>
        <w:pStyle w:val="subsection"/>
      </w:pPr>
      <w:r w:rsidRPr="00B520E2">
        <w:tab/>
        <w:t>(1)</w:t>
      </w:r>
      <w:r w:rsidRPr="00B520E2">
        <w:tab/>
        <w:t>The shares in a CCIV that are referable to the same sub</w:t>
      </w:r>
      <w:r w:rsidR="00B23EE3">
        <w:noBreakHyphen/>
      </w:r>
      <w:r w:rsidRPr="00B520E2">
        <w:t>fund of the CCIV, if not divided into 2 or more classes, constitute a class.</w:t>
      </w:r>
    </w:p>
    <w:p w:rsidR="00671291" w:rsidRPr="00B520E2" w:rsidRDefault="00671291" w:rsidP="00B23EE3">
      <w:pPr>
        <w:pStyle w:val="notetext"/>
      </w:pPr>
      <w:r w:rsidRPr="00B520E2">
        <w:t>Note:</w:t>
      </w:r>
      <w:r w:rsidRPr="00B520E2">
        <w:tab/>
        <w:t>A CCIV can issue shares only if the rights attaching to the shares are referable to one (and only one) sub</w:t>
      </w:r>
      <w:r w:rsidR="00B23EE3">
        <w:noBreakHyphen/>
      </w:r>
      <w:r w:rsidRPr="00B520E2">
        <w:t>fund of the CCIV: see section 1231.</w:t>
      </w:r>
    </w:p>
    <w:p w:rsidR="00671291" w:rsidRPr="00B520E2" w:rsidRDefault="00671291" w:rsidP="00B23EE3">
      <w:pPr>
        <w:pStyle w:val="subsection"/>
      </w:pPr>
      <w:r w:rsidRPr="00B520E2">
        <w:tab/>
        <w:t>(2)</w:t>
      </w:r>
      <w:r w:rsidRPr="00B520E2">
        <w:tab/>
        <w:t xml:space="preserve">A class of shares is </w:t>
      </w:r>
      <w:r w:rsidRPr="00B520E2">
        <w:rPr>
          <w:b/>
          <w:i/>
        </w:rPr>
        <w:t>referable</w:t>
      </w:r>
      <w:r w:rsidRPr="00B520E2">
        <w:t xml:space="preserve"> to a sub</w:t>
      </w:r>
      <w:r w:rsidR="00B23EE3">
        <w:noBreakHyphen/>
      </w:r>
      <w:r w:rsidRPr="00B520E2">
        <w:t>fund of a CCIV if the shares in the class are referable to the sub</w:t>
      </w:r>
      <w:r w:rsidR="00B23EE3">
        <w:noBreakHyphen/>
      </w:r>
      <w:r w:rsidRPr="00B520E2">
        <w:t>fund.</w:t>
      </w:r>
    </w:p>
    <w:p w:rsidR="00671291" w:rsidRPr="00B520E2" w:rsidRDefault="00B23EE3" w:rsidP="00B23EE3">
      <w:pPr>
        <w:pStyle w:val="SubsectionHead"/>
      </w:pPr>
      <w:r>
        <w:t>Part 2</w:t>
      </w:r>
      <w:r w:rsidR="00671291" w:rsidRPr="00B520E2">
        <w:t>F.2 does not permit variation contrary to this section</w:t>
      </w:r>
    </w:p>
    <w:p w:rsidR="00671291" w:rsidRPr="00B520E2" w:rsidRDefault="00671291" w:rsidP="00B23EE3">
      <w:pPr>
        <w:pStyle w:val="subsection"/>
      </w:pPr>
      <w:r w:rsidRPr="00B520E2">
        <w:tab/>
        <w:t>(3)</w:t>
      </w:r>
      <w:r w:rsidRPr="00B520E2">
        <w:tab/>
        <w:t xml:space="preserve">Nothing in </w:t>
      </w:r>
      <w:r w:rsidR="00B23EE3">
        <w:t>Part 2</w:t>
      </w:r>
      <w:r w:rsidRPr="00B520E2">
        <w:t>F.2 permits rights attached to shares in a class of shares to be varied or cancelled in a manner that results in a contravention of this section.</w:t>
      </w:r>
    </w:p>
    <w:p w:rsidR="00671291" w:rsidRPr="00B520E2" w:rsidRDefault="00671291" w:rsidP="00B23EE3">
      <w:pPr>
        <w:pStyle w:val="ActHead5"/>
      </w:pPr>
      <w:bookmarkStart w:id="182" w:name="_Toc80615925"/>
      <w:r w:rsidRPr="00456142">
        <w:rPr>
          <w:rStyle w:val="CharSectno"/>
        </w:rPr>
        <w:t>1231B</w:t>
      </w:r>
      <w:r w:rsidRPr="00B520E2">
        <w:t xml:space="preserve">  Power to issue redeemable shares</w:t>
      </w:r>
      <w:bookmarkEnd w:id="182"/>
    </w:p>
    <w:p w:rsidR="00671291" w:rsidRPr="00B520E2" w:rsidRDefault="00671291" w:rsidP="00B23EE3">
      <w:pPr>
        <w:pStyle w:val="subsection"/>
      </w:pPr>
      <w:r w:rsidRPr="00B520E2">
        <w:tab/>
        <w:t>(1)</w:t>
      </w:r>
      <w:r w:rsidRPr="00B520E2">
        <w:tab/>
        <w:t xml:space="preserve">Subject to section 1231, a CCIV’s power under </w:t>
      </w:r>
      <w:r w:rsidR="00B23EE3">
        <w:t>section 1</w:t>
      </w:r>
      <w:r w:rsidRPr="00B520E2">
        <w:t>24 to issue shares includes the power to issue redeemable shares.</w:t>
      </w:r>
    </w:p>
    <w:p w:rsidR="00671291" w:rsidRPr="00B520E2" w:rsidRDefault="00671291" w:rsidP="00B23EE3">
      <w:pPr>
        <w:pStyle w:val="subsection"/>
      </w:pPr>
      <w:r w:rsidRPr="00B520E2">
        <w:tab/>
        <w:t>(2)</w:t>
      </w:r>
      <w:r w:rsidRPr="00B520E2">
        <w:tab/>
        <w:t>All, some, or none of the shares in a CCIV may be redeemable shares.</w:t>
      </w:r>
    </w:p>
    <w:p w:rsidR="00671291" w:rsidRPr="00B520E2" w:rsidRDefault="00671291" w:rsidP="00B23EE3">
      <w:pPr>
        <w:pStyle w:val="notetext"/>
      </w:pPr>
      <w:r w:rsidRPr="00B520E2">
        <w:t>Note:</w:t>
      </w:r>
      <w:r w:rsidRPr="00B520E2">
        <w:tab/>
        <w:t>Subsections (1) and (2) reflect the fact that CCIVs may be open</w:t>
      </w:r>
      <w:r w:rsidR="00B23EE3">
        <w:noBreakHyphen/>
      </w:r>
      <w:r w:rsidRPr="00B520E2">
        <w:t>ended investment vehicles.</w:t>
      </w:r>
    </w:p>
    <w:p w:rsidR="00671291" w:rsidRPr="00B520E2" w:rsidRDefault="00671291" w:rsidP="00B23EE3">
      <w:pPr>
        <w:pStyle w:val="subsection"/>
      </w:pPr>
      <w:r w:rsidRPr="00B520E2">
        <w:tab/>
        <w:t>(3)</w:t>
      </w:r>
      <w:r w:rsidRPr="00B520E2">
        <w:tab/>
        <w:t>This section operates concurrently with section 254A.</w:t>
      </w:r>
    </w:p>
    <w:p w:rsidR="00671291" w:rsidRPr="00B520E2" w:rsidRDefault="00671291" w:rsidP="00B23EE3">
      <w:pPr>
        <w:pStyle w:val="subsection"/>
      </w:pPr>
      <w:r w:rsidRPr="00B520E2">
        <w:tab/>
        <w:t>(4)</w:t>
      </w:r>
      <w:r w:rsidRPr="00B520E2">
        <w:tab/>
        <w:t xml:space="preserve">A </w:t>
      </w:r>
      <w:r w:rsidRPr="00B520E2">
        <w:rPr>
          <w:b/>
          <w:i/>
        </w:rPr>
        <w:t>redeemable share</w:t>
      </w:r>
      <w:r w:rsidRPr="00B520E2">
        <w:t>, in a CCIV, is a share (other than a preference share) in a CCIV that is liable to be redeemed at the option of one or more of the following:</w:t>
      </w:r>
    </w:p>
    <w:p w:rsidR="00671291" w:rsidRPr="00B520E2" w:rsidRDefault="00671291" w:rsidP="00B23EE3">
      <w:pPr>
        <w:pStyle w:val="paragraph"/>
      </w:pPr>
      <w:r w:rsidRPr="00B520E2">
        <w:tab/>
        <w:t>(a)</w:t>
      </w:r>
      <w:r w:rsidRPr="00B520E2">
        <w:tab/>
        <w:t>the CCIV;</w:t>
      </w:r>
    </w:p>
    <w:p w:rsidR="00671291" w:rsidRPr="00B520E2" w:rsidRDefault="00671291" w:rsidP="00B23EE3">
      <w:pPr>
        <w:pStyle w:val="paragraph"/>
      </w:pPr>
      <w:r w:rsidRPr="00B520E2">
        <w:tab/>
        <w:t>(b)</w:t>
      </w:r>
      <w:r w:rsidRPr="00B520E2">
        <w:tab/>
        <w:t>the member.</w:t>
      </w:r>
    </w:p>
    <w:p w:rsidR="00671291" w:rsidRPr="00B520E2" w:rsidRDefault="00671291" w:rsidP="00B23EE3">
      <w:pPr>
        <w:pStyle w:val="SubsectionHead"/>
      </w:pPr>
      <w:r w:rsidRPr="00B520E2">
        <w:t>Option to redeem is not a preference</w:t>
      </w:r>
    </w:p>
    <w:p w:rsidR="00671291" w:rsidRPr="00B520E2" w:rsidRDefault="00671291" w:rsidP="00B23EE3">
      <w:pPr>
        <w:pStyle w:val="subsection"/>
      </w:pPr>
      <w:r w:rsidRPr="00B520E2">
        <w:tab/>
        <w:t>(5)</w:t>
      </w:r>
      <w:r w:rsidRPr="00B520E2">
        <w:tab/>
        <w:t>In determining whether a share in a CCIV is a preference share, any rights attaching to shares in the CCIV with respect to redemption are to be disregarded.</w:t>
      </w:r>
    </w:p>
    <w:p w:rsidR="00671291" w:rsidRPr="00B520E2" w:rsidRDefault="00671291" w:rsidP="00B23EE3">
      <w:pPr>
        <w:pStyle w:val="notetext"/>
      </w:pPr>
      <w:r w:rsidRPr="00B520E2">
        <w:t>Note:</w:t>
      </w:r>
      <w:r w:rsidRPr="00B520E2">
        <w:tab/>
        <w:t>As a result, a CCIV may have ordinary shares that are redeemable as well as ordinary shares that are not redeemable. Preferences relating to redemption (including preferences relating to who has the option to redeem) are ignored in determining whether a share is a preference share.</w:t>
      </w:r>
    </w:p>
    <w:p w:rsidR="00671291" w:rsidRPr="00B520E2" w:rsidRDefault="00671291" w:rsidP="00B23EE3">
      <w:pPr>
        <w:pStyle w:val="ActHead5"/>
      </w:pPr>
      <w:bookmarkStart w:id="183" w:name="_Toc80615926"/>
      <w:r w:rsidRPr="00456142">
        <w:rPr>
          <w:rStyle w:val="CharSectno"/>
        </w:rPr>
        <w:t>1231C</w:t>
      </w:r>
      <w:r w:rsidRPr="00B520E2">
        <w:t xml:space="preserve">  Conversion of shares</w:t>
      </w:r>
      <w:bookmarkEnd w:id="183"/>
    </w:p>
    <w:p w:rsidR="00671291" w:rsidRPr="00B520E2" w:rsidRDefault="00671291" w:rsidP="00B23EE3">
      <w:pPr>
        <w:pStyle w:val="subsection"/>
      </w:pPr>
      <w:r w:rsidRPr="00B520E2">
        <w:tab/>
        <w:t>(1)</w:t>
      </w:r>
      <w:r w:rsidRPr="00B520E2">
        <w:tab/>
        <w:t>A CCIV may convert a share of any kind into a share of a kind mentioned in an item in column 1 of the following table if the requirements (if any) specified in column 2 of the item are met.</w:t>
      </w:r>
    </w:p>
    <w:p w:rsidR="00671291" w:rsidRPr="00B520E2" w:rsidRDefault="00671291" w:rsidP="00B23EE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34"/>
        <w:gridCol w:w="3938"/>
      </w:tblGrid>
      <w:tr w:rsidR="00671291" w:rsidRPr="00B520E2" w:rsidTr="00E70043">
        <w:trPr>
          <w:tblHeader/>
        </w:trPr>
        <w:tc>
          <w:tcPr>
            <w:tcW w:w="7086" w:type="dxa"/>
            <w:gridSpan w:val="3"/>
            <w:tcBorders>
              <w:top w:val="single" w:sz="12" w:space="0" w:color="auto"/>
              <w:bottom w:val="single" w:sz="6" w:space="0" w:color="auto"/>
            </w:tcBorders>
            <w:shd w:val="clear" w:color="auto" w:fill="auto"/>
          </w:tcPr>
          <w:p w:rsidR="00671291" w:rsidRPr="00B520E2" w:rsidRDefault="00671291" w:rsidP="00B23EE3">
            <w:pPr>
              <w:pStyle w:val="TableHeading"/>
            </w:pPr>
            <w:r w:rsidRPr="00B520E2">
              <w:t>Conversion of shares</w:t>
            </w:r>
          </w:p>
        </w:tc>
      </w:tr>
      <w:tr w:rsidR="00671291" w:rsidRPr="00B520E2" w:rsidTr="00E70043">
        <w:trPr>
          <w:tblHeader/>
        </w:trPr>
        <w:tc>
          <w:tcPr>
            <w:tcW w:w="71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Item</w:t>
            </w:r>
          </w:p>
        </w:tc>
        <w:tc>
          <w:tcPr>
            <w:tcW w:w="243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1</w:t>
            </w:r>
            <w:r w:rsidRPr="00B520E2">
              <w:br/>
              <w:t>To convert a share into a share of this kind:</w:t>
            </w:r>
          </w:p>
        </w:tc>
        <w:tc>
          <w:tcPr>
            <w:tcW w:w="3938"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2</w:t>
            </w:r>
            <w:r w:rsidRPr="00B520E2">
              <w:br/>
              <w:t>These requirements must be met:</w:t>
            </w:r>
          </w:p>
        </w:tc>
      </w:tr>
      <w:tr w:rsidR="00671291" w:rsidRPr="00B520E2" w:rsidTr="00E70043">
        <w:tc>
          <w:tcPr>
            <w:tcW w:w="714" w:type="dxa"/>
            <w:tcBorders>
              <w:top w:val="single" w:sz="12" w:space="0" w:color="auto"/>
            </w:tcBorders>
            <w:shd w:val="clear" w:color="auto" w:fill="auto"/>
          </w:tcPr>
          <w:p w:rsidR="00671291" w:rsidRPr="00B520E2" w:rsidRDefault="00671291" w:rsidP="00B23EE3">
            <w:pPr>
              <w:pStyle w:val="Tabletext"/>
            </w:pPr>
            <w:r w:rsidRPr="00B520E2">
              <w:t>1</w:t>
            </w:r>
          </w:p>
        </w:tc>
        <w:tc>
          <w:tcPr>
            <w:tcW w:w="2434" w:type="dxa"/>
            <w:tcBorders>
              <w:top w:val="single" w:sz="12" w:space="0" w:color="auto"/>
            </w:tcBorders>
            <w:shd w:val="clear" w:color="auto" w:fill="auto"/>
          </w:tcPr>
          <w:p w:rsidR="00671291" w:rsidRPr="00B520E2" w:rsidRDefault="00671291" w:rsidP="00B23EE3">
            <w:pPr>
              <w:pStyle w:val="Tabletext"/>
            </w:pPr>
            <w:r w:rsidRPr="00B520E2">
              <w:t>An ordinary share (other than a redeemable share)</w:t>
            </w:r>
          </w:p>
        </w:tc>
        <w:tc>
          <w:tcPr>
            <w:tcW w:w="3938" w:type="dxa"/>
            <w:tcBorders>
              <w:top w:val="single" w:sz="12" w:space="0" w:color="auto"/>
            </w:tcBorders>
            <w:shd w:val="clear" w:color="auto" w:fill="auto"/>
          </w:tcPr>
          <w:p w:rsidR="00671291" w:rsidRPr="00B520E2" w:rsidRDefault="00671291" w:rsidP="00B23EE3">
            <w:pPr>
              <w:pStyle w:val="Tabletext"/>
            </w:pPr>
            <w:r w:rsidRPr="00B520E2">
              <w:t>No specified requirements (but see Note 1)</w:t>
            </w:r>
          </w:p>
        </w:tc>
      </w:tr>
      <w:tr w:rsidR="00671291" w:rsidRPr="00B520E2" w:rsidTr="00E70043">
        <w:tc>
          <w:tcPr>
            <w:tcW w:w="714" w:type="dxa"/>
            <w:tcBorders>
              <w:bottom w:val="single" w:sz="2" w:space="0" w:color="auto"/>
            </w:tcBorders>
            <w:shd w:val="clear" w:color="auto" w:fill="auto"/>
          </w:tcPr>
          <w:p w:rsidR="00671291" w:rsidRPr="00B520E2" w:rsidRDefault="00671291" w:rsidP="00B23EE3">
            <w:pPr>
              <w:pStyle w:val="Tabletext"/>
            </w:pPr>
            <w:r w:rsidRPr="00B520E2">
              <w:t>2</w:t>
            </w:r>
          </w:p>
        </w:tc>
        <w:tc>
          <w:tcPr>
            <w:tcW w:w="2434" w:type="dxa"/>
            <w:tcBorders>
              <w:bottom w:val="single" w:sz="2" w:space="0" w:color="auto"/>
            </w:tcBorders>
            <w:shd w:val="clear" w:color="auto" w:fill="auto"/>
          </w:tcPr>
          <w:p w:rsidR="00671291" w:rsidRPr="00B520E2" w:rsidRDefault="00671291" w:rsidP="00B23EE3">
            <w:pPr>
              <w:pStyle w:val="Tabletext"/>
            </w:pPr>
            <w:r w:rsidRPr="00B520E2">
              <w:t>A redeemable share</w:t>
            </w:r>
          </w:p>
        </w:tc>
        <w:tc>
          <w:tcPr>
            <w:tcW w:w="3938" w:type="dxa"/>
            <w:tcBorders>
              <w:bottom w:val="single" w:sz="2" w:space="0" w:color="auto"/>
            </w:tcBorders>
            <w:shd w:val="clear" w:color="auto" w:fill="auto"/>
          </w:tcPr>
          <w:p w:rsidR="00671291" w:rsidRPr="00B520E2" w:rsidRDefault="00671291" w:rsidP="00B23EE3">
            <w:pPr>
              <w:pStyle w:val="Tabletext"/>
            </w:pPr>
            <w:r w:rsidRPr="00B520E2">
              <w:t>The conversion has been approved by a special resolution of the sub</w:t>
            </w:r>
            <w:r w:rsidR="00B23EE3">
              <w:noBreakHyphen/>
            </w:r>
            <w:r w:rsidRPr="00B520E2">
              <w:t>fund of the CCIV to which the share is referable (see also Notes 1 and 2)</w:t>
            </w:r>
          </w:p>
        </w:tc>
      </w:tr>
      <w:tr w:rsidR="00671291" w:rsidRPr="00B520E2" w:rsidTr="00E70043">
        <w:tc>
          <w:tcPr>
            <w:tcW w:w="714"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3</w:t>
            </w:r>
          </w:p>
        </w:tc>
        <w:tc>
          <w:tcPr>
            <w:tcW w:w="2434"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A preference share (other than a redeemable preference share)</w:t>
            </w:r>
          </w:p>
        </w:tc>
        <w:tc>
          <w:tcPr>
            <w:tcW w:w="3938"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 xml:space="preserve">The holders’ rights with respect to the matters mentioned in </w:t>
            </w:r>
            <w:r w:rsidR="00153A11" w:rsidRPr="00B520E2">
              <w:t>subsection 2</w:t>
            </w:r>
            <w:r w:rsidRPr="00B520E2">
              <w:t>54G(2) are set out in the CCIV’s constitution (if any) or have been otherwise approved by special resolution of the sub</w:t>
            </w:r>
            <w:r w:rsidR="00B23EE3">
              <w:noBreakHyphen/>
            </w:r>
            <w:r w:rsidRPr="00B520E2">
              <w:t>fund of the CCIV to which the share is referable (see also Note 1)</w:t>
            </w:r>
          </w:p>
        </w:tc>
      </w:tr>
    </w:tbl>
    <w:p w:rsidR="00671291" w:rsidRPr="00B520E2" w:rsidRDefault="00671291" w:rsidP="00B23EE3">
      <w:pPr>
        <w:pStyle w:val="Tabletext"/>
      </w:pPr>
    </w:p>
    <w:p w:rsidR="00671291" w:rsidRPr="00B520E2" w:rsidRDefault="00671291" w:rsidP="00B23EE3">
      <w:pPr>
        <w:pStyle w:val="notetext"/>
      </w:pPr>
      <w:r w:rsidRPr="00B520E2">
        <w:t>Note 1:</w:t>
      </w:r>
      <w:r w:rsidRPr="00B520E2">
        <w:tab/>
        <w:t>The variation of class rights provisions (sections 246B to 246G) will apply to the conversion.</w:t>
      </w:r>
    </w:p>
    <w:p w:rsidR="00671291" w:rsidRPr="00B520E2" w:rsidRDefault="00671291" w:rsidP="00B23EE3">
      <w:pPr>
        <w:pStyle w:val="notetext"/>
      </w:pPr>
      <w:r w:rsidRPr="00B520E2">
        <w:t>Note 2:</w:t>
      </w:r>
      <w:r w:rsidRPr="00B520E2">
        <w:tab/>
        <w:t>For a director’s duty to prevent insolvent trading on converting shares into redeemable shares, see sections 588G and 1239C.</w:t>
      </w:r>
    </w:p>
    <w:p w:rsidR="00671291" w:rsidRPr="00B520E2" w:rsidRDefault="00671291" w:rsidP="00B23EE3">
      <w:pPr>
        <w:pStyle w:val="subsection"/>
      </w:pPr>
      <w:r w:rsidRPr="00B520E2">
        <w:tab/>
        <w:t>(2)</w:t>
      </w:r>
      <w:r w:rsidRPr="00B520E2">
        <w:tab/>
        <w:t>A CCIV may not convert a share into a redeemable preference share.</w:t>
      </w:r>
    </w:p>
    <w:p w:rsidR="00671291" w:rsidRPr="00B520E2" w:rsidRDefault="00671291" w:rsidP="00B23EE3">
      <w:pPr>
        <w:pStyle w:val="subsection"/>
      </w:pPr>
      <w:r w:rsidRPr="00B520E2">
        <w:tab/>
        <w:t>(3)</w:t>
      </w:r>
      <w:r w:rsidRPr="00B520E2">
        <w:tab/>
        <w:t>A CCIV may convert all or any of its shares into a larger or smaller number. Any amount unpaid on shares being converted is to be divided equally among the replacement shares.</w:t>
      </w:r>
    </w:p>
    <w:p w:rsidR="00671291" w:rsidRPr="00B520E2" w:rsidRDefault="00671291" w:rsidP="00B23EE3">
      <w:pPr>
        <w:pStyle w:val="subsection"/>
      </w:pPr>
      <w:r w:rsidRPr="00B520E2">
        <w:tab/>
        <w:t>(4)</w:t>
      </w:r>
      <w:r w:rsidRPr="00B520E2">
        <w:tab/>
        <w:t>This section replaces sections 254G and 254H for a CCIV.</w:t>
      </w:r>
    </w:p>
    <w:p w:rsidR="00671291" w:rsidRPr="00B520E2" w:rsidRDefault="00671291" w:rsidP="00B23EE3">
      <w:pPr>
        <w:pStyle w:val="ActHead4"/>
      </w:pPr>
      <w:bookmarkStart w:id="184" w:name="_Toc80615927"/>
      <w:r w:rsidRPr="00456142">
        <w:rPr>
          <w:rStyle w:val="CharSubdNo"/>
        </w:rPr>
        <w:t>Subdivision B</w:t>
      </w:r>
      <w:r w:rsidRPr="00B520E2">
        <w:t>—</w:t>
      </w:r>
      <w:r w:rsidRPr="00456142">
        <w:rPr>
          <w:rStyle w:val="CharSubdText"/>
        </w:rPr>
        <w:t>Redemption of shares</w:t>
      </w:r>
      <w:bookmarkEnd w:id="184"/>
    </w:p>
    <w:p w:rsidR="00671291" w:rsidRPr="00B520E2" w:rsidRDefault="00671291" w:rsidP="00B23EE3">
      <w:pPr>
        <w:pStyle w:val="ActHead5"/>
      </w:pPr>
      <w:bookmarkStart w:id="185" w:name="_Toc80615928"/>
      <w:r w:rsidRPr="00456142">
        <w:rPr>
          <w:rStyle w:val="CharSectno"/>
        </w:rPr>
        <w:t>1231D</w:t>
      </w:r>
      <w:r w:rsidRPr="00B520E2">
        <w:t xml:space="preserve">  Redemptions to which this Subdivision applies</w:t>
      </w:r>
      <w:bookmarkEnd w:id="185"/>
    </w:p>
    <w:p w:rsidR="00671291" w:rsidRPr="00B520E2" w:rsidRDefault="00671291" w:rsidP="00B23EE3">
      <w:pPr>
        <w:pStyle w:val="subsection"/>
      </w:pPr>
      <w:r w:rsidRPr="00B520E2">
        <w:tab/>
        <w:t>(1)</w:t>
      </w:r>
      <w:r w:rsidRPr="00B520E2">
        <w:tab/>
        <w:t>This Subdivision applies to both of the following:</w:t>
      </w:r>
    </w:p>
    <w:p w:rsidR="00671291" w:rsidRPr="00B520E2" w:rsidRDefault="00671291" w:rsidP="00B23EE3">
      <w:pPr>
        <w:pStyle w:val="paragraph"/>
      </w:pPr>
      <w:r w:rsidRPr="00B520E2">
        <w:tab/>
        <w:t>(a)</w:t>
      </w:r>
      <w:r w:rsidRPr="00B520E2">
        <w:tab/>
        <w:t>a redemption by a CCIV of a redeemable share;</w:t>
      </w:r>
    </w:p>
    <w:p w:rsidR="00671291" w:rsidRPr="00B520E2" w:rsidRDefault="00671291" w:rsidP="00B23EE3">
      <w:pPr>
        <w:pStyle w:val="paragraph"/>
      </w:pPr>
      <w:r w:rsidRPr="00B520E2">
        <w:tab/>
        <w:t>(b)</w:t>
      </w:r>
      <w:r w:rsidRPr="00B520E2">
        <w:tab/>
        <w:t>a redemption by a CCIV of a redeemable preference share.</w:t>
      </w:r>
    </w:p>
    <w:p w:rsidR="00671291" w:rsidRPr="00B520E2" w:rsidRDefault="00671291" w:rsidP="00B23EE3">
      <w:pPr>
        <w:pStyle w:val="notetext"/>
      </w:pPr>
      <w:r w:rsidRPr="00B520E2">
        <w:t>Note:</w:t>
      </w:r>
      <w:r w:rsidRPr="00B520E2">
        <w:tab/>
        <w:t>A CCIV may reduce its share capital if the reduction results from a redemption permitted by this Subdivision: see section 1231U.</w:t>
      </w:r>
    </w:p>
    <w:p w:rsidR="00671291" w:rsidRPr="00B520E2" w:rsidRDefault="00671291" w:rsidP="00B23EE3">
      <w:pPr>
        <w:pStyle w:val="subsection"/>
      </w:pPr>
      <w:r w:rsidRPr="00B520E2">
        <w:tab/>
        <w:t>(2)</w:t>
      </w:r>
      <w:r w:rsidRPr="00B520E2">
        <w:tab/>
      </w:r>
      <w:r w:rsidR="00B23EE3">
        <w:t>Part 2</w:t>
      </w:r>
      <w:r w:rsidRPr="00B520E2">
        <w:t>H.2 does not apply to the redemption of redeemable preference shares in a CCIV.</w:t>
      </w:r>
    </w:p>
    <w:p w:rsidR="00671291" w:rsidRPr="00B520E2" w:rsidRDefault="00671291" w:rsidP="00B23EE3">
      <w:pPr>
        <w:pStyle w:val="ActHead5"/>
      </w:pPr>
      <w:bookmarkStart w:id="186" w:name="_Toc80615929"/>
      <w:r w:rsidRPr="00456142">
        <w:rPr>
          <w:rStyle w:val="CharSectno"/>
        </w:rPr>
        <w:t>1231E</w:t>
      </w:r>
      <w:r w:rsidRPr="00B520E2">
        <w:t xml:space="preserve">  Redeemed shares to be cancelled</w:t>
      </w:r>
      <w:bookmarkEnd w:id="186"/>
    </w:p>
    <w:p w:rsidR="00671291" w:rsidRPr="00B520E2" w:rsidRDefault="00671291" w:rsidP="00B23EE3">
      <w:pPr>
        <w:pStyle w:val="subsection"/>
      </w:pPr>
      <w:r w:rsidRPr="00B520E2">
        <w:tab/>
      </w:r>
      <w:r w:rsidRPr="00B520E2">
        <w:tab/>
        <w:t>On redemption by a CCIV, a share is cancelled.</w:t>
      </w:r>
    </w:p>
    <w:p w:rsidR="00671291" w:rsidRPr="00B520E2" w:rsidRDefault="00671291" w:rsidP="00B23EE3">
      <w:pPr>
        <w:pStyle w:val="ActHead5"/>
      </w:pPr>
      <w:bookmarkStart w:id="187" w:name="_Toc80615930"/>
      <w:r w:rsidRPr="00456142">
        <w:rPr>
          <w:rStyle w:val="CharSectno"/>
        </w:rPr>
        <w:t>1231F</w:t>
      </w:r>
      <w:r w:rsidRPr="00B520E2">
        <w:t xml:space="preserve">  Requirements for redemptions by all CCIVs</w:t>
      </w:r>
      <w:bookmarkEnd w:id="187"/>
    </w:p>
    <w:p w:rsidR="00671291" w:rsidRPr="00B520E2" w:rsidRDefault="00671291" w:rsidP="00B23EE3">
      <w:pPr>
        <w:pStyle w:val="SubsectionHead"/>
      </w:pPr>
      <w:r w:rsidRPr="00B520E2">
        <w:t>Redemption must be in accordance with terms of issue</w:t>
      </w:r>
    </w:p>
    <w:p w:rsidR="00671291" w:rsidRPr="00B520E2" w:rsidRDefault="00671291" w:rsidP="00B23EE3">
      <w:pPr>
        <w:pStyle w:val="subsection"/>
      </w:pPr>
      <w:r w:rsidRPr="00B520E2">
        <w:tab/>
        <w:t>(1)</w:t>
      </w:r>
      <w:r w:rsidRPr="00B520E2">
        <w:tab/>
        <w:t>A CCIV must not redeem shares if the redemption is not on the terms on which the shares are on issue.</w:t>
      </w:r>
    </w:p>
    <w:p w:rsidR="00671291" w:rsidRPr="00B520E2" w:rsidRDefault="00671291" w:rsidP="00B23EE3">
      <w:pPr>
        <w:pStyle w:val="SubsectionHead"/>
      </w:pPr>
      <w:r w:rsidRPr="00B520E2">
        <w:t>Sub</w:t>
      </w:r>
      <w:r w:rsidR="00B23EE3">
        <w:noBreakHyphen/>
      </w:r>
      <w:r w:rsidRPr="00B520E2">
        <w:t>fund must be solvent</w:t>
      </w:r>
    </w:p>
    <w:p w:rsidR="00671291" w:rsidRPr="00B520E2" w:rsidRDefault="00671291" w:rsidP="00B23EE3">
      <w:pPr>
        <w:pStyle w:val="subsection"/>
      </w:pPr>
      <w:r w:rsidRPr="00B520E2">
        <w:tab/>
        <w:t>(2)</w:t>
      </w:r>
      <w:r w:rsidRPr="00B520E2">
        <w:tab/>
        <w:t>A CCIV must not redeem shares if, immediately before the redemption:</w:t>
      </w:r>
    </w:p>
    <w:p w:rsidR="00671291" w:rsidRPr="00B520E2" w:rsidRDefault="00671291" w:rsidP="00B23EE3">
      <w:pPr>
        <w:pStyle w:val="paragraph"/>
      </w:pPr>
      <w:r w:rsidRPr="00B520E2">
        <w:tab/>
        <w:t>(a)</w:t>
      </w:r>
      <w:r w:rsidRPr="00B520E2">
        <w:tab/>
        <w:t>the sub</w:t>
      </w:r>
      <w:r w:rsidR="00B23EE3">
        <w:noBreakHyphen/>
      </w:r>
      <w:r w:rsidRPr="00B520E2">
        <w:t>fund to which the shares are referable is insolvent; or</w:t>
      </w:r>
    </w:p>
    <w:p w:rsidR="00671291" w:rsidRPr="00B520E2" w:rsidRDefault="00671291" w:rsidP="00B23EE3">
      <w:pPr>
        <w:pStyle w:val="paragraph"/>
      </w:pPr>
      <w:r w:rsidRPr="00B520E2">
        <w:tab/>
        <w:t>(b)</w:t>
      </w:r>
      <w:r w:rsidRPr="00B520E2">
        <w:tab/>
        <w:t>there are reasonable grounds for suspecting that the sub</w:t>
      </w:r>
      <w:r w:rsidR="00B23EE3">
        <w:noBreakHyphen/>
      </w:r>
      <w:r w:rsidRPr="00B520E2">
        <w:t>fund to which the shares are referable is insolvent, or would become insolvent immediately after the redemption.</w:t>
      </w:r>
    </w:p>
    <w:p w:rsidR="00671291" w:rsidRPr="00B520E2" w:rsidRDefault="00671291" w:rsidP="00B23EE3">
      <w:pPr>
        <w:pStyle w:val="notetext"/>
      </w:pPr>
      <w:r w:rsidRPr="00B520E2">
        <w:t>Note 1:</w:t>
      </w:r>
      <w:r w:rsidRPr="00B520E2">
        <w:tab/>
        <w:t>For when a sub</w:t>
      </w:r>
      <w:r w:rsidR="00B23EE3">
        <w:noBreakHyphen/>
      </w:r>
      <w:r w:rsidRPr="00B520E2">
        <w:t xml:space="preserve">fund of a CCIV is </w:t>
      </w:r>
      <w:r w:rsidRPr="00B520E2">
        <w:rPr>
          <w:b/>
          <w:i/>
        </w:rPr>
        <w:t>solvent</w:t>
      </w:r>
      <w:r w:rsidRPr="00B520E2">
        <w:t xml:space="preserve">, or </w:t>
      </w:r>
      <w:r w:rsidRPr="00B520E2">
        <w:rPr>
          <w:b/>
          <w:i/>
        </w:rPr>
        <w:t>insolvent</w:t>
      </w:r>
      <w:r w:rsidRPr="00B520E2">
        <w:t>, see section 1231R.</w:t>
      </w:r>
    </w:p>
    <w:p w:rsidR="00671291" w:rsidRPr="00B520E2" w:rsidRDefault="00671291" w:rsidP="00B23EE3">
      <w:pPr>
        <w:pStyle w:val="notetext"/>
      </w:pPr>
      <w:r w:rsidRPr="00B520E2">
        <w:t>Note 2:</w:t>
      </w:r>
      <w:r w:rsidRPr="00B520E2">
        <w:tab/>
        <w:t>The directors of the corporate director have a duty to prevent insolvent trading by sub</w:t>
      </w:r>
      <w:r w:rsidR="00B23EE3">
        <w:noBreakHyphen/>
      </w:r>
      <w:r w:rsidRPr="00B520E2">
        <w:t xml:space="preserve">funds: see </w:t>
      </w:r>
      <w:r w:rsidR="00B23EE3">
        <w:t>section 5</w:t>
      </w:r>
      <w:r w:rsidRPr="00B520E2">
        <w:t xml:space="preserve">88G (as modified by Division 5 of </w:t>
      </w:r>
      <w:r w:rsidR="009F57C0" w:rsidRPr="00B520E2">
        <w:t>Part 8</w:t>
      </w:r>
      <w:r w:rsidRPr="00B520E2">
        <w:t>B.6).</w:t>
      </w:r>
    </w:p>
    <w:p w:rsidR="00671291" w:rsidRPr="00B520E2" w:rsidRDefault="00671291" w:rsidP="00B23EE3">
      <w:pPr>
        <w:pStyle w:val="SubsectionHead"/>
      </w:pPr>
      <w:r w:rsidRPr="00B520E2">
        <w:t>Consequences of contravention</w:t>
      </w:r>
    </w:p>
    <w:p w:rsidR="00671291" w:rsidRPr="00B520E2" w:rsidRDefault="00671291" w:rsidP="00B23EE3">
      <w:pPr>
        <w:pStyle w:val="subsection"/>
      </w:pPr>
      <w:r w:rsidRPr="00B520E2">
        <w:tab/>
        <w:t>(3)</w:t>
      </w:r>
      <w:r w:rsidRPr="00B520E2">
        <w:tab/>
        <w:t xml:space="preserve">If a CCIV redeems shares in contravention of </w:t>
      </w:r>
      <w:r w:rsidR="009F57C0" w:rsidRPr="00B520E2">
        <w:t>subsection (</w:t>
      </w:r>
      <w:r w:rsidRPr="00B520E2">
        <w:t>1) or (2):</w:t>
      </w:r>
    </w:p>
    <w:p w:rsidR="00671291" w:rsidRPr="00B520E2" w:rsidRDefault="00671291" w:rsidP="00B23EE3">
      <w:pPr>
        <w:pStyle w:val="paragraph"/>
      </w:pPr>
      <w:r w:rsidRPr="00B520E2">
        <w:tab/>
        <w:t>(a)</w:t>
      </w:r>
      <w:r w:rsidRPr="00B520E2">
        <w:tab/>
        <w:t>the contravention does not affect the validity of the redemption or of any contract or transaction connected with it; and</w:t>
      </w:r>
    </w:p>
    <w:p w:rsidR="00671291" w:rsidRPr="00B520E2" w:rsidRDefault="00671291" w:rsidP="00B23EE3">
      <w:pPr>
        <w:pStyle w:val="paragraph"/>
      </w:pPr>
      <w:r w:rsidRPr="00B520E2">
        <w:tab/>
        <w:t>(b)</w:t>
      </w:r>
      <w:r w:rsidRPr="00B520E2">
        <w:tab/>
        <w:t>the CCIV does not commit an offence.</w:t>
      </w:r>
    </w:p>
    <w:p w:rsidR="00671291" w:rsidRPr="00B520E2" w:rsidRDefault="00671291" w:rsidP="00B23EE3">
      <w:pPr>
        <w:pStyle w:val="SubsectionHead"/>
      </w:pPr>
      <w:r w:rsidRPr="00B520E2">
        <w:t>Fault</w:t>
      </w:r>
      <w:r w:rsidR="00B23EE3">
        <w:noBreakHyphen/>
      </w:r>
      <w:r w:rsidRPr="00B520E2">
        <w:t>based offence</w:t>
      </w:r>
    </w:p>
    <w:p w:rsidR="00671291" w:rsidRPr="00B520E2" w:rsidRDefault="00671291" w:rsidP="00B23EE3">
      <w:pPr>
        <w:pStyle w:val="subsection"/>
      </w:pPr>
      <w:r w:rsidRPr="00B520E2">
        <w:tab/>
        <w:t>(4)</w:t>
      </w:r>
      <w:r w:rsidRPr="00B520E2">
        <w:tab/>
        <w:t xml:space="preserve">A person commits an offence if the person is involved in a CCIV’s contravention of </w:t>
      </w:r>
      <w:r w:rsidR="009F57C0" w:rsidRPr="00B520E2">
        <w:t>subsection (</w:t>
      </w:r>
      <w:r w:rsidRPr="00B520E2">
        <w:t>1) or (2) and the involvement is dishonest.</w:t>
      </w:r>
    </w:p>
    <w:p w:rsidR="00671291" w:rsidRPr="00B520E2" w:rsidRDefault="00671291" w:rsidP="00B23EE3">
      <w:pPr>
        <w:pStyle w:val="SubsectionHead"/>
      </w:pPr>
      <w:r w:rsidRPr="00B520E2">
        <w:t>Civil liability</w:t>
      </w:r>
    </w:p>
    <w:p w:rsidR="00671291" w:rsidRPr="00B520E2" w:rsidRDefault="00671291" w:rsidP="00B23EE3">
      <w:pPr>
        <w:pStyle w:val="subsection"/>
      </w:pPr>
      <w:r w:rsidRPr="00B520E2">
        <w:tab/>
        <w:t>(5)</w:t>
      </w:r>
      <w:r w:rsidRPr="00B520E2">
        <w:tab/>
        <w:t xml:space="preserve">A person who is involved in a CCIV’s contravention of </w:t>
      </w:r>
      <w:r w:rsidR="009F57C0" w:rsidRPr="00B520E2">
        <w:t>subsection (</w:t>
      </w:r>
      <w:r w:rsidRPr="00B520E2">
        <w:t>1) or (2) contravenes this subsection.</w:t>
      </w:r>
    </w:p>
    <w:p w:rsidR="00671291" w:rsidRPr="00B520E2" w:rsidRDefault="00671291" w:rsidP="00B23EE3">
      <w:pPr>
        <w:pStyle w:val="notetext"/>
      </w:pPr>
      <w:r w:rsidRPr="00B520E2">
        <w:t>Note:</w:t>
      </w:r>
      <w:r w:rsidRPr="00B520E2">
        <w:tab/>
        <w:t xml:space="preserve">This provision is a civil penalty provision (see </w:t>
      </w:r>
      <w:r w:rsidR="00B23EE3">
        <w:t>section 1</w:t>
      </w:r>
      <w:r w:rsidRPr="00B520E2">
        <w:t>317E).</w:t>
      </w:r>
    </w:p>
    <w:p w:rsidR="00671291" w:rsidRPr="00B520E2" w:rsidRDefault="00671291" w:rsidP="00B23EE3">
      <w:pPr>
        <w:pStyle w:val="ActHead5"/>
      </w:pPr>
      <w:bookmarkStart w:id="188" w:name="_Toc80615931"/>
      <w:r w:rsidRPr="00456142">
        <w:rPr>
          <w:rStyle w:val="CharSectno"/>
        </w:rPr>
        <w:t>1231G</w:t>
      </w:r>
      <w:r w:rsidRPr="00B520E2">
        <w:t xml:space="preserve">  Further requirements for redemptions by retail CCIVs</w:t>
      </w:r>
      <w:bookmarkEnd w:id="188"/>
    </w:p>
    <w:p w:rsidR="00671291" w:rsidRPr="00B520E2" w:rsidRDefault="00671291" w:rsidP="00B23EE3">
      <w:pPr>
        <w:pStyle w:val="SubsectionHead"/>
      </w:pPr>
      <w:r w:rsidRPr="00B520E2">
        <w:t>Redemption must be permitted by constitution</w:t>
      </w:r>
    </w:p>
    <w:p w:rsidR="00671291" w:rsidRPr="00B520E2" w:rsidRDefault="00671291" w:rsidP="00B23EE3">
      <w:pPr>
        <w:pStyle w:val="subsection"/>
      </w:pPr>
      <w:r w:rsidRPr="00B520E2">
        <w:tab/>
        <w:t>(1)</w:t>
      </w:r>
      <w:r w:rsidRPr="00B520E2">
        <w:tab/>
        <w:t>A retail CCIV must not redeem shares if the redemption is not permitted by the CCIV’s constitution.</w:t>
      </w:r>
    </w:p>
    <w:p w:rsidR="00671291" w:rsidRPr="00B520E2" w:rsidRDefault="00671291" w:rsidP="00B23EE3">
      <w:pPr>
        <w:pStyle w:val="SubsectionHead"/>
      </w:pPr>
      <w:r w:rsidRPr="00B520E2">
        <w:t>Redemption price must be based on net asset value if sub</w:t>
      </w:r>
      <w:r w:rsidR="00B23EE3">
        <w:noBreakHyphen/>
      </w:r>
      <w:r w:rsidRPr="00B520E2">
        <w:t>fund is liquid</w:t>
      </w:r>
    </w:p>
    <w:p w:rsidR="00671291" w:rsidRPr="00B520E2" w:rsidRDefault="00671291" w:rsidP="00B23EE3">
      <w:pPr>
        <w:pStyle w:val="subsection"/>
      </w:pPr>
      <w:r w:rsidRPr="00B520E2">
        <w:tab/>
        <w:t>(2)</w:t>
      </w:r>
      <w:r w:rsidRPr="00B520E2">
        <w:tab/>
        <w:t>A retail CCIV must not redeem shares if:</w:t>
      </w:r>
    </w:p>
    <w:p w:rsidR="00671291" w:rsidRPr="00B520E2" w:rsidRDefault="00671291" w:rsidP="00B23EE3">
      <w:pPr>
        <w:pStyle w:val="paragraph"/>
      </w:pPr>
      <w:r w:rsidRPr="00B520E2">
        <w:tab/>
        <w:t>(a)</w:t>
      </w:r>
      <w:r w:rsidRPr="00B520E2">
        <w:tab/>
        <w:t>at the time of the redemption, section 1231H (about when a sub</w:t>
      </w:r>
      <w:r w:rsidR="00B23EE3">
        <w:noBreakHyphen/>
      </w:r>
      <w:r w:rsidRPr="00B520E2">
        <w:t>fund is liquid) applies to the sub</w:t>
      </w:r>
      <w:r w:rsidR="00B23EE3">
        <w:noBreakHyphen/>
      </w:r>
      <w:r w:rsidRPr="00B520E2">
        <w:t>fund to which the shares are referable; and</w:t>
      </w:r>
    </w:p>
    <w:p w:rsidR="00671291" w:rsidRPr="00B520E2" w:rsidRDefault="00671291" w:rsidP="00B23EE3">
      <w:pPr>
        <w:pStyle w:val="paragraph"/>
      </w:pPr>
      <w:r w:rsidRPr="00B520E2">
        <w:tab/>
        <w:t>(b)</w:t>
      </w:r>
      <w:r w:rsidRPr="00B520E2">
        <w:tab/>
        <w:t>the redemption price is not based on the net asset value, at the time of the redemption, of the sub</w:t>
      </w:r>
      <w:r w:rsidR="00B23EE3">
        <w:noBreakHyphen/>
      </w:r>
      <w:r w:rsidRPr="00B520E2">
        <w:t>fund.</w:t>
      </w:r>
    </w:p>
    <w:p w:rsidR="00671291" w:rsidRPr="00B520E2" w:rsidRDefault="00671291" w:rsidP="00B23EE3">
      <w:pPr>
        <w:pStyle w:val="SubsectionHead"/>
      </w:pPr>
      <w:r w:rsidRPr="00B520E2">
        <w:t>Redemption must comply with sections 1231J and 1231K if sub</w:t>
      </w:r>
      <w:r w:rsidR="00B23EE3">
        <w:noBreakHyphen/>
      </w:r>
      <w:r w:rsidRPr="00B520E2">
        <w:t>fund is not liquid</w:t>
      </w:r>
    </w:p>
    <w:p w:rsidR="00671291" w:rsidRPr="00B520E2" w:rsidRDefault="00671291" w:rsidP="00B23EE3">
      <w:pPr>
        <w:pStyle w:val="subsection"/>
      </w:pPr>
      <w:r w:rsidRPr="00B520E2">
        <w:tab/>
        <w:t>(3)</w:t>
      </w:r>
      <w:r w:rsidRPr="00B520E2">
        <w:tab/>
        <w:t>A retail CCIV must not redeem shares if:</w:t>
      </w:r>
    </w:p>
    <w:p w:rsidR="00671291" w:rsidRPr="00B520E2" w:rsidRDefault="00671291" w:rsidP="00B23EE3">
      <w:pPr>
        <w:pStyle w:val="paragraph"/>
      </w:pPr>
      <w:r w:rsidRPr="00B520E2">
        <w:tab/>
        <w:t>(a)</w:t>
      </w:r>
      <w:r w:rsidRPr="00B520E2">
        <w:tab/>
        <w:t>at the time of the redemption, section 1231H (about when a sub</w:t>
      </w:r>
      <w:r w:rsidR="00B23EE3">
        <w:noBreakHyphen/>
      </w:r>
      <w:r w:rsidRPr="00B520E2">
        <w:t>fund is liquid) does not apply to the sub</w:t>
      </w:r>
      <w:r w:rsidR="00B23EE3">
        <w:noBreakHyphen/>
      </w:r>
      <w:r w:rsidRPr="00B520E2">
        <w:t>fund to which the shares are referable; and</w:t>
      </w:r>
    </w:p>
    <w:p w:rsidR="00671291" w:rsidRPr="00B520E2" w:rsidRDefault="00671291" w:rsidP="00B23EE3">
      <w:pPr>
        <w:pStyle w:val="paragraph"/>
      </w:pPr>
      <w:r w:rsidRPr="00B520E2">
        <w:tab/>
        <w:t>(b)</w:t>
      </w:r>
      <w:r w:rsidRPr="00B520E2">
        <w:tab/>
        <w:t>any of the following apply:</w:t>
      </w:r>
    </w:p>
    <w:p w:rsidR="00671291" w:rsidRPr="00B520E2" w:rsidRDefault="00671291" w:rsidP="00B23EE3">
      <w:pPr>
        <w:pStyle w:val="paragraphsub"/>
      </w:pPr>
      <w:r w:rsidRPr="00B520E2">
        <w:tab/>
        <w:t>(i)</w:t>
      </w:r>
      <w:r w:rsidRPr="00B520E2">
        <w:tab/>
        <w:t>the CCIV has not offered members an opportunity to redeem shares under section 1231J;</w:t>
      </w:r>
    </w:p>
    <w:p w:rsidR="00671291" w:rsidRPr="00B520E2" w:rsidRDefault="00671291" w:rsidP="00B23EE3">
      <w:pPr>
        <w:pStyle w:val="paragraphsub"/>
      </w:pPr>
      <w:r w:rsidRPr="00B520E2">
        <w:tab/>
        <w:t>(ii)</w:t>
      </w:r>
      <w:r w:rsidRPr="00B520E2">
        <w:tab/>
        <w:t>the redemption is not made in satisfaction of a redemption request made in response to the offer;</w:t>
      </w:r>
    </w:p>
    <w:p w:rsidR="00671291" w:rsidRPr="00B520E2" w:rsidRDefault="00671291" w:rsidP="00B23EE3">
      <w:pPr>
        <w:pStyle w:val="paragraphsub"/>
      </w:pPr>
      <w:r w:rsidRPr="00B520E2">
        <w:tab/>
        <w:t>(iii)</w:t>
      </w:r>
      <w:r w:rsidRPr="00B520E2">
        <w:tab/>
        <w:t>the redemption does not comply with section 1231K.</w:t>
      </w:r>
    </w:p>
    <w:p w:rsidR="00671291" w:rsidRPr="00B520E2" w:rsidRDefault="00671291" w:rsidP="00B23EE3">
      <w:pPr>
        <w:pStyle w:val="SubsectionHead"/>
      </w:pPr>
      <w:r w:rsidRPr="00B520E2">
        <w:t>Strict liability offence</w:t>
      </w:r>
    </w:p>
    <w:p w:rsidR="00671291" w:rsidRPr="00B520E2" w:rsidRDefault="00671291" w:rsidP="00B23EE3">
      <w:pPr>
        <w:pStyle w:val="subsection"/>
      </w:pPr>
      <w:r w:rsidRPr="00B520E2">
        <w:tab/>
        <w:t>(4)</w:t>
      </w:r>
      <w:r w:rsidRPr="00B520E2">
        <w:tab/>
        <w:t xml:space="preserve">An offence based on </w:t>
      </w:r>
      <w:r w:rsidR="009F57C0" w:rsidRPr="00B520E2">
        <w:t>subsection (</w:t>
      </w:r>
      <w:r w:rsidRPr="00B520E2">
        <w:t>1), (2) or (3) is an offence of strict liability.</w:t>
      </w:r>
    </w:p>
    <w:p w:rsidR="00671291" w:rsidRPr="00B520E2" w:rsidRDefault="00671291" w:rsidP="00B23EE3">
      <w:pPr>
        <w:pStyle w:val="SubsectionHead"/>
      </w:pPr>
      <w:r w:rsidRPr="00B520E2">
        <w:t>Consequences of contravention</w:t>
      </w:r>
    </w:p>
    <w:p w:rsidR="00671291" w:rsidRPr="00B520E2" w:rsidRDefault="00671291" w:rsidP="00B23EE3">
      <w:pPr>
        <w:pStyle w:val="subsection"/>
      </w:pPr>
      <w:r w:rsidRPr="00B520E2">
        <w:tab/>
        <w:t>(5)</w:t>
      </w:r>
      <w:r w:rsidRPr="00B520E2">
        <w:tab/>
        <w:t>If a CCIV redeems shares in contravention of this section, the contravention does not affect the validity of the redemption or of any contract or transaction connected with it.</w:t>
      </w:r>
    </w:p>
    <w:p w:rsidR="00671291" w:rsidRPr="00B520E2" w:rsidRDefault="00671291" w:rsidP="00B23EE3">
      <w:pPr>
        <w:pStyle w:val="SubsectionHead"/>
      </w:pPr>
      <w:r w:rsidRPr="00B520E2">
        <w:t>Court orders</w:t>
      </w:r>
    </w:p>
    <w:p w:rsidR="00671291" w:rsidRPr="00B520E2" w:rsidRDefault="00671291" w:rsidP="00B23EE3">
      <w:pPr>
        <w:pStyle w:val="subsection"/>
      </w:pPr>
      <w:r w:rsidRPr="00B520E2">
        <w:tab/>
        <w:t>(6)</w:t>
      </w:r>
      <w:r w:rsidRPr="00B520E2">
        <w:tab/>
        <w:t xml:space="preserve">If the Court is satisfied, on application under </w:t>
      </w:r>
      <w:r w:rsidR="009F57C0" w:rsidRPr="00B520E2">
        <w:t>subsection (</w:t>
      </w:r>
      <w:r w:rsidRPr="00B520E2">
        <w:t>7), that the consideration for a redemption of shares by a retail CCIV is not in accordance with this section, the Court may make any orders the Court considers appropriate.</w:t>
      </w:r>
    </w:p>
    <w:p w:rsidR="00671291" w:rsidRPr="00B520E2" w:rsidRDefault="00671291" w:rsidP="00B23EE3">
      <w:pPr>
        <w:pStyle w:val="subsection"/>
      </w:pPr>
      <w:r w:rsidRPr="00B520E2">
        <w:tab/>
        <w:t>(7)</w:t>
      </w:r>
      <w:r w:rsidRPr="00B520E2">
        <w:tab/>
        <w:t xml:space="preserve">An application to the Court for an order under </w:t>
      </w:r>
      <w:r w:rsidR="009F57C0" w:rsidRPr="00B520E2">
        <w:t>subsection (</w:t>
      </w:r>
      <w:r w:rsidRPr="00B520E2">
        <w:t>6) may be made by any of the following:</w:t>
      </w:r>
    </w:p>
    <w:p w:rsidR="00671291" w:rsidRPr="00B520E2" w:rsidRDefault="00671291" w:rsidP="00B23EE3">
      <w:pPr>
        <w:pStyle w:val="paragraph"/>
      </w:pPr>
      <w:r w:rsidRPr="00B520E2">
        <w:tab/>
        <w:t>(a)</w:t>
      </w:r>
      <w:r w:rsidRPr="00B520E2">
        <w:tab/>
        <w:t>ASIC;</w:t>
      </w:r>
    </w:p>
    <w:p w:rsidR="00671291" w:rsidRPr="00B520E2" w:rsidRDefault="00671291" w:rsidP="00B23EE3">
      <w:pPr>
        <w:pStyle w:val="paragraph"/>
      </w:pPr>
      <w:r w:rsidRPr="00B520E2">
        <w:tab/>
        <w:t>(b)</w:t>
      </w:r>
      <w:r w:rsidRPr="00B520E2">
        <w:tab/>
        <w:t>the corporate director of the CCIV;</w:t>
      </w:r>
    </w:p>
    <w:p w:rsidR="00671291" w:rsidRPr="00B520E2" w:rsidRDefault="00671291" w:rsidP="00B23EE3">
      <w:pPr>
        <w:pStyle w:val="paragraph"/>
      </w:pPr>
      <w:r w:rsidRPr="00B520E2">
        <w:tab/>
        <w:t>(</w:t>
      </w:r>
      <w:r w:rsidR="00AC3F5E" w:rsidRPr="00B520E2">
        <w:t>c</w:t>
      </w:r>
      <w:r w:rsidRPr="00B520E2">
        <w:t>)</w:t>
      </w:r>
      <w:r w:rsidRPr="00B520E2">
        <w:tab/>
        <w:t>a member, or group of members, of the CCIV.</w:t>
      </w:r>
    </w:p>
    <w:p w:rsidR="00671291" w:rsidRPr="00B520E2" w:rsidRDefault="00671291" w:rsidP="00B23EE3">
      <w:pPr>
        <w:pStyle w:val="ActHead5"/>
      </w:pPr>
      <w:bookmarkStart w:id="189" w:name="_Toc80615932"/>
      <w:r w:rsidRPr="00456142">
        <w:rPr>
          <w:rStyle w:val="CharSectno"/>
        </w:rPr>
        <w:t>1231H</w:t>
      </w:r>
      <w:r w:rsidRPr="00B520E2">
        <w:t xml:space="preserve">  When a sub</w:t>
      </w:r>
      <w:r w:rsidR="00B23EE3">
        <w:noBreakHyphen/>
      </w:r>
      <w:r w:rsidRPr="00B520E2">
        <w:t>fund is liquid</w:t>
      </w:r>
      <w:bookmarkEnd w:id="189"/>
    </w:p>
    <w:p w:rsidR="00671291" w:rsidRPr="00B520E2" w:rsidRDefault="00671291" w:rsidP="00B23EE3">
      <w:pPr>
        <w:pStyle w:val="subsection"/>
      </w:pPr>
      <w:r w:rsidRPr="00B520E2">
        <w:tab/>
        <w:t>(1)</w:t>
      </w:r>
      <w:r w:rsidRPr="00B520E2">
        <w:tab/>
        <w:t>This section applies to a sub</w:t>
      </w:r>
      <w:r w:rsidR="00B23EE3">
        <w:noBreakHyphen/>
      </w:r>
      <w:r w:rsidRPr="00B520E2">
        <w:t>fund of a CCIV at a time if liquid assets account for at least 80% of the value of the assets of the sub</w:t>
      </w:r>
      <w:r w:rsidR="00B23EE3">
        <w:noBreakHyphen/>
      </w:r>
      <w:r w:rsidRPr="00B520E2">
        <w:t>fund at that time.</w:t>
      </w:r>
    </w:p>
    <w:p w:rsidR="00671291" w:rsidRPr="00B520E2" w:rsidRDefault="00671291" w:rsidP="00B23EE3">
      <w:pPr>
        <w:pStyle w:val="subsection"/>
      </w:pPr>
      <w:r w:rsidRPr="00B520E2">
        <w:tab/>
        <w:t>(2)</w:t>
      </w:r>
      <w:r w:rsidRPr="00B520E2">
        <w:tab/>
        <w:t xml:space="preserve">For the purposes of </w:t>
      </w:r>
      <w:r w:rsidR="009F57C0" w:rsidRPr="00B520E2">
        <w:t>subsection (</w:t>
      </w:r>
      <w:r w:rsidRPr="00B520E2">
        <w:t>1):</w:t>
      </w:r>
    </w:p>
    <w:p w:rsidR="00671291" w:rsidRPr="00B520E2" w:rsidRDefault="00671291" w:rsidP="00B23EE3">
      <w:pPr>
        <w:pStyle w:val="paragraph"/>
      </w:pPr>
      <w:r w:rsidRPr="00B520E2">
        <w:tab/>
        <w:t>(a)</w:t>
      </w:r>
      <w:r w:rsidRPr="00B520E2">
        <w:tab/>
        <w:t>the following are liquid assets unless it is proved that the CCIV</w:t>
      </w:r>
      <w:r w:rsidRPr="00B520E2">
        <w:rPr>
          <w:i/>
        </w:rPr>
        <w:t xml:space="preserve"> </w:t>
      </w:r>
      <w:r w:rsidRPr="00B520E2">
        <w:t>cannot reasonably expect to realise them within the period specified in the constitution for satisfying redemptions while the sub</w:t>
      </w:r>
      <w:r w:rsidR="00B23EE3">
        <w:noBreakHyphen/>
      </w:r>
      <w:r w:rsidRPr="00B520E2">
        <w:t>fund is liquid:</w:t>
      </w:r>
    </w:p>
    <w:p w:rsidR="00671291" w:rsidRPr="00B520E2" w:rsidRDefault="00671291" w:rsidP="00B23EE3">
      <w:pPr>
        <w:pStyle w:val="paragraphsub"/>
      </w:pPr>
      <w:r w:rsidRPr="00B520E2">
        <w:tab/>
        <w:t>(i)</w:t>
      </w:r>
      <w:r w:rsidRPr="00B520E2">
        <w:tab/>
        <w:t>money in an account or on deposit with a bank;</w:t>
      </w:r>
    </w:p>
    <w:p w:rsidR="00671291" w:rsidRPr="00B520E2" w:rsidRDefault="00671291" w:rsidP="00B23EE3">
      <w:pPr>
        <w:pStyle w:val="paragraphsub"/>
      </w:pPr>
      <w:r w:rsidRPr="00B520E2">
        <w:tab/>
        <w:t>(ii)</w:t>
      </w:r>
      <w:r w:rsidRPr="00B520E2">
        <w:tab/>
        <w:t>bank accepted bills;</w:t>
      </w:r>
    </w:p>
    <w:p w:rsidR="00671291" w:rsidRPr="00B520E2" w:rsidRDefault="00671291" w:rsidP="00B23EE3">
      <w:pPr>
        <w:pStyle w:val="paragraphsub"/>
      </w:pPr>
      <w:r w:rsidRPr="00B520E2">
        <w:tab/>
        <w:t>(iii)</w:t>
      </w:r>
      <w:r w:rsidRPr="00B520E2">
        <w:tab/>
        <w:t xml:space="preserve">marketable securities (as defined in </w:t>
      </w:r>
      <w:r w:rsidR="00153A11" w:rsidRPr="00B520E2">
        <w:t>section 9</w:t>
      </w:r>
      <w:r w:rsidRPr="00B520E2">
        <w:t>);</w:t>
      </w:r>
    </w:p>
    <w:p w:rsidR="00671291" w:rsidRPr="00B520E2" w:rsidRDefault="00671291" w:rsidP="00B23EE3">
      <w:pPr>
        <w:pStyle w:val="paragraphsub"/>
      </w:pPr>
      <w:r w:rsidRPr="00B520E2">
        <w:tab/>
        <w:t>(iv)</w:t>
      </w:r>
      <w:r w:rsidRPr="00B520E2">
        <w:tab/>
        <w:t xml:space="preserve">property of a kind </w:t>
      </w:r>
      <w:r w:rsidR="00A54CAD" w:rsidRPr="00B520E2">
        <w:t>prescribed</w:t>
      </w:r>
      <w:r w:rsidRPr="00B520E2">
        <w:t xml:space="preserve"> </w:t>
      </w:r>
      <w:r w:rsidR="00A54CAD" w:rsidRPr="00B520E2">
        <w:t xml:space="preserve">by </w:t>
      </w:r>
      <w:r w:rsidR="002A6917" w:rsidRPr="00B520E2">
        <w:t xml:space="preserve">regulations </w:t>
      </w:r>
      <w:r w:rsidRPr="00B520E2">
        <w:t>made for the purposes of this subparagraph; and</w:t>
      </w:r>
    </w:p>
    <w:p w:rsidR="00671291" w:rsidRPr="00B520E2" w:rsidRDefault="00671291" w:rsidP="00B23EE3">
      <w:pPr>
        <w:pStyle w:val="paragraph"/>
      </w:pPr>
      <w:r w:rsidRPr="00B520E2">
        <w:tab/>
        <w:t>(b)</w:t>
      </w:r>
      <w:r w:rsidRPr="00B520E2">
        <w:tab/>
        <w:t>any other property is a liquid asset if the corporate director reasonably expects that the property can be realised for its market value within the period specified in the constitution for satisfying redemptions while the sub</w:t>
      </w:r>
      <w:r w:rsidR="00B23EE3">
        <w:noBreakHyphen/>
      </w:r>
      <w:r w:rsidRPr="00B520E2">
        <w:t>fund is liquid.</w:t>
      </w:r>
    </w:p>
    <w:p w:rsidR="00671291" w:rsidRPr="00B520E2" w:rsidRDefault="00671291" w:rsidP="00B23EE3">
      <w:pPr>
        <w:pStyle w:val="ActHead5"/>
      </w:pPr>
      <w:bookmarkStart w:id="190" w:name="_Toc80615933"/>
      <w:r w:rsidRPr="00456142">
        <w:rPr>
          <w:rStyle w:val="CharSectno"/>
        </w:rPr>
        <w:t>1231J</w:t>
      </w:r>
      <w:r w:rsidRPr="00B520E2">
        <w:t xml:space="preserve">  Redemption offers for non</w:t>
      </w:r>
      <w:r w:rsidR="00B23EE3">
        <w:noBreakHyphen/>
      </w:r>
      <w:r w:rsidRPr="00B520E2">
        <w:t>liquid sub</w:t>
      </w:r>
      <w:r w:rsidR="00B23EE3">
        <w:noBreakHyphen/>
      </w:r>
      <w:r w:rsidRPr="00B520E2">
        <w:t>funds of retail CCIVs</w:t>
      </w:r>
      <w:bookmarkEnd w:id="190"/>
    </w:p>
    <w:p w:rsidR="00671291" w:rsidRPr="00B520E2" w:rsidRDefault="00671291" w:rsidP="00B23EE3">
      <w:pPr>
        <w:pStyle w:val="subsection"/>
      </w:pPr>
      <w:r w:rsidRPr="00B520E2">
        <w:tab/>
        <w:t>(1)</w:t>
      </w:r>
      <w:r w:rsidRPr="00B520E2">
        <w:tab/>
        <w:t>A retail CCIV may offer members an opportunity to redeem shares in the CCIV if:</w:t>
      </w:r>
    </w:p>
    <w:p w:rsidR="00671291" w:rsidRPr="00B520E2" w:rsidRDefault="00671291" w:rsidP="00B23EE3">
      <w:pPr>
        <w:pStyle w:val="paragraph"/>
      </w:pPr>
      <w:r w:rsidRPr="00B520E2">
        <w:tab/>
        <w:t>(a)</w:t>
      </w:r>
      <w:r w:rsidRPr="00B520E2">
        <w:tab/>
        <w:t>section 1231H (about when a sub</w:t>
      </w:r>
      <w:r w:rsidR="00B23EE3">
        <w:noBreakHyphen/>
      </w:r>
      <w:r w:rsidRPr="00B520E2">
        <w:t>fund is liquid) does not apply to the sub</w:t>
      </w:r>
      <w:r w:rsidR="00B23EE3">
        <w:noBreakHyphen/>
      </w:r>
      <w:r w:rsidRPr="00B520E2">
        <w:t>fund to which the shares are referable; and</w:t>
      </w:r>
    </w:p>
    <w:p w:rsidR="00671291" w:rsidRPr="00B520E2" w:rsidRDefault="00671291" w:rsidP="00B23EE3">
      <w:pPr>
        <w:pStyle w:val="paragraph"/>
      </w:pPr>
      <w:r w:rsidRPr="00B520E2">
        <w:tab/>
        <w:t>(b)</w:t>
      </w:r>
      <w:r w:rsidRPr="00B520E2">
        <w:tab/>
        <w:t>the offer is made to the extent that particular assets of the sub</w:t>
      </w:r>
      <w:r w:rsidR="00B23EE3">
        <w:noBreakHyphen/>
      </w:r>
      <w:r w:rsidRPr="00B520E2">
        <w:t>fund are available and able to be converted to money in time to satisfy redemption requests that members may make in response to the offer; and</w:t>
      </w:r>
    </w:p>
    <w:p w:rsidR="00671291" w:rsidRPr="00B520E2" w:rsidRDefault="00671291" w:rsidP="00B23EE3">
      <w:pPr>
        <w:pStyle w:val="paragraph"/>
      </w:pPr>
      <w:r w:rsidRPr="00B520E2">
        <w:tab/>
        <w:t>(c)</w:t>
      </w:r>
      <w:r w:rsidRPr="00B520E2">
        <w:tab/>
        <w:t>no other redemption offer is open in relation to the sub</w:t>
      </w:r>
      <w:r w:rsidR="00B23EE3">
        <w:noBreakHyphen/>
      </w:r>
      <w:r w:rsidRPr="00B520E2">
        <w:t>fund.</w:t>
      </w:r>
    </w:p>
    <w:p w:rsidR="00671291" w:rsidRPr="00B520E2" w:rsidRDefault="00671291" w:rsidP="00B23EE3">
      <w:pPr>
        <w:pStyle w:val="subsection"/>
      </w:pPr>
      <w:r w:rsidRPr="00B520E2">
        <w:tab/>
        <w:t>(2)</w:t>
      </w:r>
      <w:r w:rsidRPr="00B520E2">
        <w:tab/>
        <w:t>The redemption offer must:</w:t>
      </w:r>
    </w:p>
    <w:p w:rsidR="00671291" w:rsidRPr="00B520E2" w:rsidRDefault="00671291" w:rsidP="00B23EE3">
      <w:pPr>
        <w:pStyle w:val="paragraph"/>
      </w:pPr>
      <w:r w:rsidRPr="00B520E2">
        <w:tab/>
        <w:t>(a)</w:t>
      </w:r>
      <w:r w:rsidRPr="00B520E2">
        <w:tab/>
        <w:t>be in writing; and</w:t>
      </w:r>
    </w:p>
    <w:p w:rsidR="00671291" w:rsidRPr="00B520E2" w:rsidRDefault="00671291" w:rsidP="00B23EE3">
      <w:pPr>
        <w:pStyle w:val="paragraph"/>
      </w:pPr>
      <w:r w:rsidRPr="00B520E2">
        <w:tab/>
        <w:t>(b)</w:t>
      </w:r>
      <w:r w:rsidRPr="00B520E2">
        <w:tab/>
        <w:t>if the constitution of the CCIV specifies procedures for making redemption offers under this section while section 1231H does not apply to the sub</w:t>
      </w:r>
      <w:r w:rsidR="00B23EE3">
        <w:noBreakHyphen/>
      </w:r>
      <w:r w:rsidRPr="00B520E2">
        <w:t>fund—be made in accordance with those procedures.</w:t>
      </w:r>
    </w:p>
    <w:p w:rsidR="00671291" w:rsidRPr="00B520E2" w:rsidRDefault="00671291" w:rsidP="00B23EE3">
      <w:pPr>
        <w:pStyle w:val="subsection"/>
      </w:pPr>
      <w:r w:rsidRPr="00B520E2">
        <w:tab/>
        <w:t>(3)</w:t>
      </w:r>
      <w:r w:rsidRPr="00B520E2">
        <w:tab/>
        <w:t>The redemption offer must specify:</w:t>
      </w:r>
    </w:p>
    <w:p w:rsidR="00671291" w:rsidRPr="00B520E2" w:rsidRDefault="00671291" w:rsidP="00B23EE3">
      <w:pPr>
        <w:pStyle w:val="paragraph"/>
      </w:pPr>
      <w:r w:rsidRPr="00B520E2">
        <w:tab/>
        <w:t>(a)</w:t>
      </w:r>
      <w:r w:rsidRPr="00B520E2">
        <w:tab/>
        <w:t>the period during which the offer will remain open (this period must last for at least 21 days after the offer is made); and</w:t>
      </w:r>
    </w:p>
    <w:p w:rsidR="00671291" w:rsidRPr="00B520E2" w:rsidRDefault="00671291" w:rsidP="00B23EE3">
      <w:pPr>
        <w:pStyle w:val="paragraph"/>
      </w:pPr>
      <w:r w:rsidRPr="00B520E2">
        <w:tab/>
        <w:t>(b)</w:t>
      </w:r>
      <w:r w:rsidRPr="00B520E2">
        <w:tab/>
        <w:t>the assets that will be used to satisfy redemption requests; and</w:t>
      </w:r>
    </w:p>
    <w:p w:rsidR="00671291" w:rsidRPr="00B520E2" w:rsidRDefault="00671291" w:rsidP="00B23EE3">
      <w:pPr>
        <w:pStyle w:val="paragraph"/>
      </w:pPr>
      <w:r w:rsidRPr="00B520E2">
        <w:tab/>
        <w:t>(c)</w:t>
      </w:r>
      <w:r w:rsidRPr="00B520E2">
        <w:tab/>
        <w:t>the amount of money that is expected to be available when those assets are converted to money; and</w:t>
      </w:r>
    </w:p>
    <w:p w:rsidR="00671291" w:rsidRPr="00B520E2" w:rsidRDefault="00671291" w:rsidP="00B23EE3">
      <w:pPr>
        <w:pStyle w:val="paragraph"/>
      </w:pPr>
      <w:r w:rsidRPr="00B520E2">
        <w:tab/>
        <w:t>(d)</w:t>
      </w:r>
      <w:r w:rsidRPr="00B520E2">
        <w:tab/>
        <w:t>the method for dealing with redemption requests if the money available is insufficient to satisfy all requests.</w:t>
      </w:r>
    </w:p>
    <w:p w:rsidR="00671291" w:rsidRPr="00B520E2" w:rsidRDefault="00671291" w:rsidP="00B23EE3">
      <w:pPr>
        <w:pStyle w:val="subsection2"/>
      </w:pPr>
      <w:r w:rsidRPr="00B520E2">
        <w:t xml:space="preserve">The method specified under </w:t>
      </w:r>
      <w:r w:rsidR="009F57C0" w:rsidRPr="00B520E2">
        <w:t>paragraph (</w:t>
      </w:r>
      <w:r w:rsidRPr="00B520E2">
        <w:t>d) must comply with section 1231K.</w:t>
      </w:r>
    </w:p>
    <w:p w:rsidR="00671291" w:rsidRPr="00B520E2" w:rsidRDefault="00671291" w:rsidP="00B23EE3">
      <w:pPr>
        <w:pStyle w:val="subsection"/>
      </w:pPr>
      <w:r w:rsidRPr="00B520E2">
        <w:tab/>
        <w:t>(4)</w:t>
      </w:r>
      <w:r w:rsidRPr="00B520E2">
        <w:tab/>
        <w:t>For joint members, a copy of the redemption offer need only be given to the joint member named first in the register of members.</w:t>
      </w:r>
    </w:p>
    <w:p w:rsidR="00671291" w:rsidRPr="00B520E2" w:rsidRDefault="00671291" w:rsidP="00B23EE3">
      <w:pPr>
        <w:pStyle w:val="subsection"/>
      </w:pPr>
      <w:r w:rsidRPr="00B520E2">
        <w:tab/>
        <w:t>(5)</w:t>
      </w:r>
      <w:r w:rsidRPr="00B520E2">
        <w:tab/>
        <w:t>As soon as practicable after making the redemption offer, the CCIV must lodge a copy of the offer with ASIC.</w:t>
      </w:r>
    </w:p>
    <w:p w:rsidR="00671291" w:rsidRPr="00B520E2" w:rsidRDefault="00671291" w:rsidP="00B23EE3">
      <w:pPr>
        <w:pStyle w:val="subsection"/>
      </w:pPr>
      <w:r w:rsidRPr="00B520E2">
        <w:tab/>
        <w:t>(6)</w:t>
      </w:r>
      <w:r w:rsidRPr="00B520E2">
        <w:tab/>
        <w:t>A CCIV that makes a redemption offer under this section:</w:t>
      </w:r>
    </w:p>
    <w:p w:rsidR="00671291" w:rsidRPr="00B520E2" w:rsidRDefault="00671291" w:rsidP="00B23EE3">
      <w:pPr>
        <w:pStyle w:val="paragraph"/>
      </w:pPr>
      <w:r w:rsidRPr="00B520E2">
        <w:tab/>
        <w:t>(a)</w:t>
      </w:r>
      <w:r w:rsidRPr="00B520E2">
        <w:tab/>
        <w:t>may cancel a redemption offer before it closes if the offer contains a material error; and</w:t>
      </w:r>
    </w:p>
    <w:p w:rsidR="00671291" w:rsidRPr="00B520E2" w:rsidRDefault="00671291" w:rsidP="00B23EE3">
      <w:pPr>
        <w:pStyle w:val="paragraph"/>
      </w:pPr>
      <w:r w:rsidRPr="00B520E2">
        <w:tab/>
        <w:t>(b)</w:t>
      </w:r>
      <w:r w:rsidRPr="00B520E2">
        <w:tab/>
        <w:t>must cancel a redemption offer before it closes if it is in the best interests of the members of the sub</w:t>
      </w:r>
      <w:r w:rsidR="00B23EE3">
        <w:noBreakHyphen/>
      </w:r>
      <w:r w:rsidRPr="00B520E2">
        <w:t>fund as a whole to do so.</w:t>
      </w:r>
    </w:p>
    <w:p w:rsidR="00671291" w:rsidRPr="00B520E2" w:rsidRDefault="00671291" w:rsidP="00B23EE3">
      <w:pPr>
        <w:pStyle w:val="subsection"/>
      </w:pPr>
      <w:r w:rsidRPr="00B520E2">
        <w:tab/>
        <w:t>(7)</w:t>
      </w:r>
      <w:r w:rsidRPr="00B520E2">
        <w:tab/>
        <w:t xml:space="preserve">If the constitution of the CCIV specifies procedures for cancelling redemption offers under </w:t>
      </w:r>
      <w:r w:rsidR="009F57C0" w:rsidRPr="00B520E2">
        <w:t>subsection (</w:t>
      </w:r>
      <w:r w:rsidRPr="00B520E2">
        <w:t>6), the cancellation must be made in accordance with those procedures.</w:t>
      </w:r>
    </w:p>
    <w:p w:rsidR="00671291" w:rsidRPr="00B520E2" w:rsidRDefault="00671291" w:rsidP="00B23EE3">
      <w:pPr>
        <w:pStyle w:val="subsection"/>
      </w:pPr>
      <w:r w:rsidRPr="00B520E2">
        <w:tab/>
        <w:t>(8)</w:t>
      </w:r>
      <w:r w:rsidRPr="00B520E2">
        <w:tab/>
        <w:t>As soon as practicable, and in any event within 2 business days, after the cancellation, the CCIV must lodge written notice of the cancellation with ASIC.</w:t>
      </w:r>
    </w:p>
    <w:p w:rsidR="00671291" w:rsidRPr="00B520E2" w:rsidRDefault="00671291" w:rsidP="00B23EE3">
      <w:pPr>
        <w:pStyle w:val="SubsectionHead"/>
      </w:pPr>
      <w:r w:rsidRPr="00B520E2">
        <w:t>Strict liability offence</w:t>
      </w:r>
    </w:p>
    <w:p w:rsidR="00671291" w:rsidRPr="00B520E2" w:rsidRDefault="00671291" w:rsidP="00B23EE3">
      <w:pPr>
        <w:pStyle w:val="subsection"/>
      </w:pPr>
      <w:r w:rsidRPr="00B520E2">
        <w:tab/>
        <w:t>(9)</w:t>
      </w:r>
      <w:r w:rsidRPr="00B520E2">
        <w:tab/>
        <w:t xml:space="preserve">An offence based on </w:t>
      </w:r>
      <w:r w:rsidR="009F57C0" w:rsidRPr="00B520E2">
        <w:t>subsection (</w:t>
      </w:r>
      <w:r w:rsidRPr="00B520E2">
        <w:t>5) or (8) is an offence of strict liability.</w:t>
      </w:r>
    </w:p>
    <w:p w:rsidR="00671291" w:rsidRPr="00B520E2" w:rsidRDefault="00671291" w:rsidP="00B23EE3">
      <w:pPr>
        <w:pStyle w:val="ActHead5"/>
      </w:pPr>
      <w:bookmarkStart w:id="191" w:name="_Toc80615934"/>
      <w:r w:rsidRPr="00456142">
        <w:rPr>
          <w:rStyle w:val="CharSectno"/>
        </w:rPr>
        <w:t>1231K</w:t>
      </w:r>
      <w:r w:rsidRPr="00B520E2">
        <w:t xml:space="preserve">  Satisfying redemption requests for non</w:t>
      </w:r>
      <w:r w:rsidR="00B23EE3">
        <w:noBreakHyphen/>
      </w:r>
      <w:r w:rsidRPr="00B520E2">
        <w:t>liquid sub</w:t>
      </w:r>
      <w:r w:rsidR="00B23EE3">
        <w:noBreakHyphen/>
      </w:r>
      <w:r w:rsidRPr="00B520E2">
        <w:t>funds of retail CCIVs</w:t>
      </w:r>
      <w:bookmarkEnd w:id="191"/>
    </w:p>
    <w:p w:rsidR="00671291" w:rsidRPr="00B520E2" w:rsidRDefault="00671291" w:rsidP="00B23EE3">
      <w:pPr>
        <w:pStyle w:val="subsection"/>
      </w:pPr>
      <w:r w:rsidRPr="00B520E2">
        <w:tab/>
        <w:t>(1)</w:t>
      </w:r>
      <w:r w:rsidRPr="00B520E2">
        <w:tab/>
        <w:t>A retail CCIV that makes a redemption offer under section 1231J must ensure that redemption requests made in response to the offer are satisfied within 21 days after the offer closes.</w:t>
      </w:r>
    </w:p>
    <w:p w:rsidR="00671291" w:rsidRPr="00B520E2" w:rsidRDefault="00671291" w:rsidP="00B23EE3">
      <w:pPr>
        <w:pStyle w:val="subsection"/>
      </w:pPr>
      <w:r w:rsidRPr="00B520E2">
        <w:tab/>
        <w:t>(2)</w:t>
      </w:r>
      <w:r w:rsidRPr="00B520E2">
        <w:tab/>
        <w:t>No request made under the redemption offer may be satisfied while the offer is still open.</w:t>
      </w:r>
    </w:p>
    <w:p w:rsidR="00671291" w:rsidRPr="00B520E2" w:rsidRDefault="00671291" w:rsidP="00B23EE3">
      <w:pPr>
        <w:pStyle w:val="subsection"/>
      </w:pPr>
      <w:r w:rsidRPr="00B520E2">
        <w:tab/>
        <w:t>(3)</w:t>
      </w:r>
      <w:r w:rsidRPr="00B520E2">
        <w:tab/>
        <w:t>If an insufficient amount of money is available from the assets specified in the offer to satisfy all requests, the requests are to be satisfied proportionately in accordance with the formula:</w:t>
      </w:r>
    </w:p>
    <w:bookmarkStart w:id="192" w:name="BKCheck15B_2"/>
    <w:bookmarkEnd w:id="192"/>
    <w:p w:rsidR="00671291" w:rsidRPr="00B520E2" w:rsidRDefault="00671291" w:rsidP="00B23EE3">
      <w:pPr>
        <w:pStyle w:val="subsection2"/>
      </w:pPr>
      <w:r w:rsidRPr="00B520E2">
        <w:rPr>
          <w:position w:val="-36"/>
        </w:rPr>
        <w:object w:dxaOrig="598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39pt" o:ole="">
            <v:imagedata r:id="rId13" o:title=""/>
          </v:shape>
          <o:OLEObject Type="Embed" ProgID="Equation.DSMT4" ShapeID="_x0000_i1025" DrawAspect="Content" ObjectID="_1691560403" r:id="rId14"/>
        </w:object>
      </w:r>
    </w:p>
    <w:p w:rsidR="00671291" w:rsidRPr="00B520E2" w:rsidRDefault="00671291" w:rsidP="00B23EE3">
      <w:pPr>
        <w:pStyle w:val="ActHead4"/>
      </w:pPr>
      <w:bookmarkStart w:id="193" w:name="_Toc80615935"/>
      <w:r w:rsidRPr="00456142">
        <w:rPr>
          <w:rStyle w:val="CharSubdNo"/>
        </w:rPr>
        <w:t>Subdivision C</w:t>
      </w:r>
      <w:r w:rsidRPr="00B520E2">
        <w:t>—</w:t>
      </w:r>
      <w:r w:rsidRPr="00456142">
        <w:rPr>
          <w:rStyle w:val="CharSubdText"/>
        </w:rPr>
        <w:t>Partly</w:t>
      </w:r>
      <w:r w:rsidR="00B23EE3" w:rsidRPr="00456142">
        <w:rPr>
          <w:rStyle w:val="CharSubdText"/>
        </w:rPr>
        <w:noBreakHyphen/>
      </w:r>
      <w:r w:rsidRPr="00456142">
        <w:rPr>
          <w:rStyle w:val="CharSubdText"/>
        </w:rPr>
        <w:t>paid shares</w:t>
      </w:r>
      <w:bookmarkEnd w:id="193"/>
    </w:p>
    <w:p w:rsidR="00671291" w:rsidRPr="00B520E2" w:rsidRDefault="00671291" w:rsidP="00B23EE3">
      <w:pPr>
        <w:pStyle w:val="ActHead5"/>
      </w:pPr>
      <w:bookmarkStart w:id="194" w:name="_Toc80615936"/>
      <w:r w:rsidRPr="00456142">
        <w:rPr>
          <w:rStyle w:val="CharSectno"/>
        </w:rPr>
        <w:t>1231L</w:t>
      </w:r>
      <w:r w:rsidRPr="00B520E2">
        <w:t xml:space="preserve">  </w:t>
      </w:r>
      <w:r w:rsidR="00153A11" w:rsidRPr="00B520E2">
        <w:t>Section 2</w:t>
      </w:r>
      <w:r w:rsidRPr="00B520E2">
        <w:t>54N does not apply to a CCIV</w:t>
      </w:r>
      <w:bookmarkEnd w:id="194"/>
    </w:p>
    <w:p w:rsidR="00671291" w:rsidRPr="00B520E2" w:rsidRDefault="00671291" w:rsidP="00B23EE3">
      <w:pPr>
        <w:pStyle w:val="subsection"/>
      </w:pPr>
      <w:r w:rsidRPr="00B520E2">
        <w:tab/>
      </w:r>
      <w:r w:rsidRPr="00B520E2">
        <w:tab/>
      </w:r>
      <w:r w:rsidR="00153A11" w:rsidRPr="00B520E2">
        <w:t>Section 2</w:t>
      </w:r>
      <w:r w:rsidRPr="00B520E2">
        <w:t>54N does not apply to a CCIV.</w:t>
      </w:r>
    </w:p>
    <w:p w:rsidR="00671291" w:rsidRPr="00B520E2" w:rsidRDefault="00671291" w:rsidP="00B23EE3">
      <w:pPr>
        <w:pStyle w:val="ActHead4"/>
      </w:pPr>
      <w:bookmarkStart w:id="195" w:name="_Toc80615937"/>
      <w:r w:rsidRPr="00456142">
        <w:rPr>
          <w:rStyle w:val="CharSubdNo"/>
        </w:rPr>
        <w:t>Subdivision D</w:t>
      </w:r>
      <w:r w:rsidRPr="00B520E2">
        <w:t>—</w:t>
      </w:r>
      <w:r w:rsidRPr="00456142">
        <w:rPr>
          <w:rStyle w:val="CharSubdText"/>
        </w:rPr>
        <w:t>Dividends</w:t>
      </w:r>
      <w:bookmarkEnd w:id="195"/>
    </w:p>
    <w:p w:rsidR="00671291" w:rsidRPr="00B520E2" w:rsidRDefault="00671291" w:rsidP="00B23EE3">
      <w:pPr>
        <w:pStyle w:val="ActHead5"/>
      </w:pPr>
      <w:bookmarkStart w:id="196" w:name="_Toc80615938"/>
      <w:r w:rsidRPr="00456142">
        <w:rPr>
          <w:rStyle w:val="CharSectno"/>
        </w:rPr>
        <w:t>1231M</w:t>
      </w:r>
      <w:r w:rsidRPr="00B520E2">
        <w:t xml:space="preserve">  Circumstances in which a dividend may be paid</w:t>
      </w:r>
      <w:bookmarkEnd w:id="196"/>
    </w:p>
    <w:p w:rsidR="00671291" w:rsidRPr="00B520E2" w:rsidRDefault="00671291" w:rsidP="00B23EE3">
      <w:pPr>
        <w:pStyle w:val="subsection"/>
      </w:pPr>
      <w:r w:rsidRPr="00B520E2">
        <w:tab/>
        <w:t>(1)</w:t>
      </w:r>
      <w:r w:rsidRPr="00B520E2">
        <w:tab/>
        <w:t>A CCIV must not pay a dividend on a share if, immediately before the dividend is paid:</w:t>
      </w:r>
    </w:p>
    <w:p w:rsidR="00671291" w:rsidRPr="00B520E2" w:rsidRDefault="00671291" w:rsidP="00B23EE3">
      <w:pPr>
        <w:pStyle w:val="paragraph"/>
      </w:pPr>
      <w:r w:rsidRPr="00B520E2">
        <w:tab/>
        <w:t>(a)</w:t>
      </w:r>
      <w:r w:rsidRPr="00B520E2">
        <w:tab/>
        <w:t>the sub</w:t>
      </w:r>
      <w:r w:rsidR="00B23EE3">
        <w:noBreakHyphen/>
      </w:r>
      <w:r w:rsidRPr="00B520E2">
        <w:t>fund to which the share is referable is insolvent; or</w:t>
      </w:r>
    </w:p>
    <w:p w:rsidR="00671291" w:rsidRPr="00B520E2" w:rsidRDefault="00671291" w:rsidP="00B23EE3">
      <w:pPr>
        <w:pStyle w:val="paragraph"/>
      </w:pPr>
      <w:r w:rsidRPr="00B520E2">
        <w:tab/>
        <w:t>(b)</w:t>
      </w:r>
      <w:r w:rsidRPr="00B520E2">
        <w:tab/>
        <w:t>there are reasonable grounds for suspecting that the sub</w:t>
      </w:r>
      <w:r w:rsidR="00B23EE3">
        <w:noBreakHyphen/>
      </w:r>
      <w:r w:rsidRPr="00B520E2">
        <w:t>fund to which the share is referable is insolvent, or would become insolvent immediately after the dividend is paid.</w:t>
      </w:r>
    </w:p>
    <w:p w:rsidR="00671291" w:rsidRPr="00B520E2" w:rsidRDefault="00671291" w:rsidP="00B23EE3">
      <w:pPr>
        <w:pStyle w:val="notetext"/>
      </w:pPr>
      <w:r w:rsidRPr="00B520E2">
        <w:t>Note 1:</w:t>
      </w:r>
      <w:r w:rsidRPr="00B520E2">
        <w:tab/>
        <w:t>For when a sub</w:t>
      </w:r>
      <w:r w:rsidR="00B23EE3">
        <w:noBreakHyphen/>
      </w:r>
      <w:r w:rsidRPr="00B520E2">
        <w:t xml:space="preserve">fund of a CCIV is </w:t>
      </w:r>
      <w:r w:rsidRPr="00B520E2">
        <w:rPr>
          <w:b/>
          <w:i/>
        </w:rPr>
        <w:t>solvent</w:t>
      </w:r>
      <w:r w:rsidRPr="00B520E2">
        <w:t xml:space="preserve">, or </w:t>
      </w:r>
      <w:r w:rsidRPr="00B520E2">
        <w:rPr>
          <w:b/>
          <w:i/>
        </w:rPr>
        <w:t>insolvent</w:t>
      </w:r>
      <w:r w:rsidRPr="00B520E2">
        <w:t>, see section 1231R.</w:t>
      </w:r>
    </w:p>
    <w:p w:rsidR="00671291" w:rsidRPr="00B520E2" w:rsidRDefault="00671291" w:rsidP="00B23EE3">
      <w:pPr>
        <w:pStyle w:val="notetext"/>
      </w:pPr>
      <w:r w:rsidRPr="00B520E2">
        <w:t>Note 2:</w:t>
      </w:r>
      <w:r w:rsidRPr="00B520E2">
        <w:tab/>
        <w:t>The directors of the corporate director have a duty to prevent insolvent trading by sub</w:t>
      </w:r>
      <w:r w:rsidR="00B23EE3">
        <w:noBreakHyphen/>
      </w:r>
      <w:r w:rsidRPr="00B520E2">
        <w:t xml:space="preserve">funds: see </w:t>
      </w:r>
      <w:r w:rsidR="00B23EE3">
        <w:t>section 5</w:t>
      </w:r>
      <w:r w:rsidRPr="00B520E2">
        <w:t xml:space="preserve">88G (as modified by Division 5 of </w:t>
      </w:r>
      <w:r w:rsidR="009F57C0" w:rsidRPr="00B520E2">
        <w:t>Part 8</w:t>
      </w:r>
      <w:r w:rsidRPr="00B520E2">
        <w:t>B.6).</w:t>
      </w:r>
    </w:p>
    <w:p w:rsidR="00671291" w:rsidRPr="00B520E2" w:rsidRDefault="00671291" w:rsidP="00B23EE3">
      <w:pPr>
        <w:pStyle w:val="subsection"/>
      </w:pPr>
      <w:r w:rsidRPr="00B520E2">
        <w:tab/>
        <w:t>(2)</w:t>
      </w:r>
      <w:r w:rsidRPr="00B520E2">
        <w:tab/>
      </w:r>
      <w:r w:rsidR="00153A11" w:rsidRPr="00B520E2">
        <w:t>Section 2</w:t>
      </w:r>
      <w:r w:rsidRPr="00B520E2">
        <w:t>54T does not apply to a CCIV.</w:t>
      </w:r>
    </w:p>
    <w:p w:rsidR="00671291" w:rsidRPr="00B520E2" w:rsidRDefault="00671291" w:rsidP="00B23EE3">
      <w:pPr>
        <w:pStyle w:val="ActHead5"/>
      </w:pPr>
      <w:bookmarkStart w:id="197" w:name="_Toc80615939"/>
      <w:r w:rsidRPr="00456142">
        <w:rPr>
          <w:rStyle w:val="CharSectno"/>
        </w:rPr>
        <w:t>1231N</w:t>
      </w:r>
      <w:r w:rsidRPr="00B520E2">
        <w:t xml:space="preserve">  Dividend rights</w:t>
      </w:r>
      <w:bookmarkEnd w:id="197"/>
    </w:p>
    <w:p w:rsidR="00671291" w:rsidRPr="00B520E2" w:rsidRDefault="00671291" w:rsidP="00B23EE3">
      <w:pPr>
        <w:pStyle w:val="subsection"/>
      </w:pPr>
      <w:r w:rsidRPr="00B520E2">
        <w:tab/>
      </w:r>
      <w:r w:rsidRPr="00B520E2">
        <w:tab/>
        <w:t>Each share in a class of shares in a CCIV has the same dividend rights unless:</w:t>
      </w:r>
    </w:p>
    <w:p w:rsidR="00671291" w:rsidRPr="00B520E2" w:rsidRDefault="00671291" w:rsidP="00B23EE3">
      <w:pPr>
        <w:pStyle w:val="paragraph"/>
      </w:pPr>
      <w:r w:rsidRPr="00B520E2">
        <w:tab/>
        <w:t>(a)</w:t>
      </w:r>
      <w:r w:rsidRPr="00B520E2">
        <w:tab/>
        <w:t>the CCIV’s constitution provides for the shares to have different dividend rights; or</w:t>
      </w:r>
    </w:p>
    <w:p w:rsidR="00671291" w:rsidRPr="00B520E2" w:rsidRDefault="00671291" w:rsidP="00B23EE3">
      <w:pPr>
        <w:pStyle w:val="paragraph"/>
      </w:pPr>
      <w:r w:rsidRPr="00B520E2">
        <w:tab/>
        <w:t>(b)</w:t>
      </w:r>
      <w:r w:rsidRPr="00B520E2">
        <w:tab/>
        <w:t>different dividend rights are provided for by special resolution of the sub</w:t>
      </w:r>
      <w:r w:rsidR="00B23EE3">
        <w:noBreakHyphen/>
      </w:r>
      <w:r w:rsidRPr="00B520E2">
        <w:t>fund to which the shares are referable.</w:t>
      </w:r>
    </w:p>
    <w:p w:rsidR="00671291" w:rsidRPr="00B520E2" w:rsidRDefault="00671291" w:rsidP="00B23EE3">
      <w:pPr>
        <w:pStyle w:val="ActHead4"/>
      </w:pPr>
      <w:bookmarkStart w:id="198" w:name="_Toc80615940"/>
      <w:r w:rsidRPr="00456142">
        <w:rPr>
          <w:rStyle w:val="CharSubdNo"/>
        </w:rPr>
        <w:t>Subdivision E</w:t>
      </w:r>
      <w:r w:rsidRPr="00B520E2">
        <w:t>—</w:t>
      </w:r>
      <w:r w:rsidRPr="00456142">
        <w:rPr>
          <w:rStyle w:val="CharSubdText"/>
        </w:rPr>
        <w:t>Notice requirements</w:t>
      </w:r>
      <w:bookmarkEnd w:id="198"/>
    </w:p>
    <w:p w:rsidR="00671291" w:rsidRPr="00B520E2" w:rsidRDefault="00671291" w:rsidP="00B23EE3">
      <w:pPr>
        <w:pStyle w:val="ActHead5"/>
      </w:pPr>
      <w:bookmarkStart w:id="199" w:name="_Toc80615941"/>
      <w:r w:rsidRPr="00456142">
        <w:rPr>
          <w:rStyle w:val="CharSectno"/>
        </w:rPr>
        <w:t>1231P</w:t>
      </w:r>
      <w:r w:rsidRPr="00B520E2">
        <w:t xml:space="preserve">  </w:t>
      </w:r>
      <w:r w:rsidR="00B23EE3">
        <w:t>Part 2</w:t>
      </w:r>
      <w:r w:rsidRPr="00B520E2">
        <w:t>H.6 does not apply to a CCIV</w:t>
      </w:r>
      <w:bookmarkEnd w:id="199"/>
    </w:p>
    <w:p w:rsidR="00671291" w:rsidRPr="00B520E2" w:rsidRDefault="00671291" w:rsidP="00B23EE3">
      <w:pPr>
        <w:pStyle w:val="subsection"/>
      </w:pPr>
      <w:r w:rsidRPr="00B520E2">
        <w:tab/>
      </w:r>
      <w:r w:rsidRPr="00B520E2">
        <w:tab/>
      </w:r>
      <w:r w:rsidR="00B23EE3">
        <w:t>Part 2</w:t>
      </w:r>
      <w:r w:rsidRPr="00B520E2">
        <w:t>H.6 does not apply to a CCIV.</w:t>
      </w:r>
    </w:p>
    <w:p w:rsidR="002B6FB1" w:rsidRPr="00B520E2" w:rsidRDefault="002B6FB1" w:rsidP="00B23EE3">
      <w:pPr>
        <w:pStyle w:val="ActHead4"/>
      </w:pPr>
      <w:bookmarkStart w:id="200" w:name="_Toc80615942"/>
      <w:r w:rsidRPr="00456142">
        <w:rPr>
          <w:rStyle w:val="CharSubdNo"/>
        </w:rPr>
        <w:t>Subdivision F</w:t>
      </w:r>
      <w:r w:rsidRPr="00B520E2">
        <w:t>—</w:t>
      </w:r>
      <w:r w:rsidRPr="00456142">
        <w:rPr>
          <w:rStyle w:val="CharSubdText"/>
        </w:rPr>
        <w:t>Cross</w:t>
      </w:r>
      <w:r w:rsidR="00B23EE3" w:rsidRPr="00456142">
        <w:rPr>
          <w:rStyle w:val="CharSubdText"/>
        </w:rPr>
        <w:noBreakHyphen/>
      </w:r>
      <w:r w:rsidRPr="00456142">
        <w:rPr>
          <w:rStyle w:val="CharSubdText"/>
        </w:rPr>
        <w:t>investment between sub</w:t>
      </w:r>
      <w:r w:rsidR="00B23EE3" w:rsidRPr="00456142">
        <w:rPr>
          <w:rStyle w:val="CharSubdText"/>
        </w:rPr>
        <w:noBreakHyphen/>
      </w:r>
      <w:r w:rsidRPr="00456142">
        <w:rPr>
          <w:rStyle w:val="CharSubdText"/>
        </w:rPr>
        <w:t>funds of a CCIV</w:t>
      </w:r>
      <w:bookmarkEnd w:id="200"/>
    </w:p>
    <w:p w:rsidR="002B6FB1" w:rsidRPr="00B520E2" w:rsidRDefault="002B6FB1" w:rsidP="00B23EE3">
      <w:pPr>
        <w:pStyle w:val="ActHead5"/>
      </w:pPr>
      <w:bookmarkStart w:id="201" w:name="_Toc80615943"/>
      <w:r w:rsidRPr="00456142">
        <w:rPr>
          <w:rStyle w:val="CharSectno"/>
        </w:rPr>
        <w:t>1231PA</w:t>
      </w:r>
      <w:r w:rsidRPr="00B520E2">
        <w:t xml:space="preserve">  Cross</w:t>
      </w:r>
      <w:r w:rsidR="00B23EE3">
        <w:noBreakHyphen/>
      </w:r>
      <w:r w:rsidRPr="00B520E2">
        <w:t>investment between sub</w:t>
      </w:r>
      <w:r w:rsidR="00B23EE3">
        <w:noBreakHyphen/>
      </w:r>
      <w:r w:rsidRPr="00B520E2">
        <w:t>funds is permitted</w:t>
      </w:r>
      <w:bookmarkEnd w:id="201"/>
    </w:p>
    <w:p w:rsidR="002B6FB1" w:rsidRPr="00B520E2" w:rsidRDefault="002B6FB1" w:rsidP="00B23EE3">
      <w:pPr>
        <w:pStyle w:val="subsection"/>
      </w:pPr>
      <w:r w:rsidRPr="00B520E2">
        <w:tab/>
        <w:t>(1)</w:t>
      </w:r>
      <w:r w:rsidRPr="00B520E2">
        <w:tab/>
        <w:t>Despite any law, a CCIV may acquire in respect of any of its sub</w:t>
      </w:r>
      <w:r w:rsidR="00B23EE3">
        <w:noBreakHyphen/>
      </w:r>
      <w:r w:rsidRPr="00B520E2">
        <w:t>funds, one or more shares that are referable to another of its sub</w:t>
      </w:r>
      <w:r w:rsidR="00B23EE3">
        <w:noBreakHyphen/>
      </w:r>
      <w:r w:rsidRPr="00B520E2">
        <w:t>funds.</w:t>
      </w:r>
    </w:p>
    <w:p w:rsidR="0079739E" w:rsidRPr="00B520E2" w:rsidRDefault="0079739E" w:rsidP="00B23EE3">
      <w:pPr>
        <w:pStyle w:val="notetext"/>
      </w:pPr>
      <w:r w:rsidRPr="00B520E2">
        <w:t>Note:</w:t>
      </w:r>
      <w:r w:rsidRPr="00B520E2">
        <w:tab/>
        <w:t>Requirements or restrictions may apply, see section 1231PB.</w:t>
      </w:r>
    </w:p>
    <w:p w:rsidR="002B6FB1" w:rsidRPr="00B520E2" w:rsidRDefault="002B6FB1" w:rsidP="00B23EE3">
      <w:pPr>
        <w:pStyle w:val="subsection"/>
      </w:pPr>
      <w:r w:rsidRPr="00B520E2">
        <w:tab/>
        <w:t>(</w:t>
      </w:r>
      <w:r w:rsidR="0079739E" w:rsidRPr="00B520E2">
        <w:t>2</w:t>
      </w:r>
      <w:r w:rsidRPr="00B520E2">
        <w:t>)</w:t>
      </w:r>
      <w:r w:rsidRPr="00B520E2">
        <w:tab/>
        <w:t xml:space="preserve">To avoid doubt, a law referred to in </w:t>
      </w:r>
      <w:r w:rsidR="009F57C0" w:rsidRPr="00B520E2">
        <w:t>subsection (</w:t>
      </w:r>
      <w:r w:rsidRPr="00B520E2">
        <w:t>1) includes:</w:t>
      </w:r>
    </w:p>
    <w:p w:rsidR="002B6FB1" w:rsidRPr="00B520E2" w:rsidRDefault="002B6FB1" w:rsidP="00B23EE3">
      <w:pPr>
        <w:pStyle w:val="paragraph"/>
      </w:pPr>
      <w:r w:rsidRPr="00B520E2">
        <w:tab/>
        <w:t>(a)</w:t>
      </w:r>
      <w:r w:rsidRPr="00B520E2">
        <w:tab/>
        <w:t>any written law; or</w:t>
      </w:r>
    </w:p>
    <w:p w:rsidR="002B6FB1" w:rsidRPr="00B520E2" w:rsidRDefault="002B6FB1" w:rsidP="00B23EE3">
      <w:pPr>
        <w:pStyle w:val="paragraph"/>
      </w:pPr>
      <w:r w:rsidRPr="00B520E2">
        <w:tab/>
        <w:t>(b)</w:t>
      </w:r>
      <w:r w:rsidRPr="00B520E2">
        <w:tab/>
        <w:t>any unwritten law such as a principle or rule of common law or equity;</w:t>
      </w:r>
    </w:p>
    <w:p w:rsidR="002B6FB1" w:rsidRPr="00B520E2" w:rsidRDefault="002B6FB1" w:rsidP="00B23EE3">
      <w:pPr>
        <w:pStyle w:val="subsection2"/>
      </w:pPr>
      <w:r w:rsidRPr="00B520E2">
        <w:t>that is or has been in force anywhere in Australia or elsewhere.</w:t>
      </w:r>
    </w:p>
    <w:p w:rsidR="002B6FB1" w:rsidRPr="00B520E2" w:rsidRDefault="002B6FB1" w:rsidP="00B23EE3">
      <w:pPr>
        <w:pStyle w:val="ActHead5"/>
      </w:pPr>
      <w:bookmarkStart w:id="202" w:name="_Toc80615944"/>
      <w:r w:rsidRPr="00456142">
        <w:rPr>
          <w:rStyle w:val="CharSectno"/>
        </w:rPr>
        <w:t>1231PB</w:t>
      </w:r>
      <w:r w:rsidRPr="00B520E2">
        <w:t xml:space="preserve">  Requirements </w:t>
      </w:r>
      <w:r w:rsidR="0079739E" w:rsidRPr="00B520E2">
        <w:t>or</w:t>
      </w:r>
      <w:r w:rsidRPr="00B520E2">
        <w:t xml:space="preserve"> restrictions for cross</w:t>
      </w:r>
      <w:r w:rsidR="00B23EE3">
        <w:noBreakHyphen/>
      </w:r>
      <w:r w:rsidRPr="00B520E2">
        <w:t>investment</w:t>
      </w:r>
      <w:bookmarkEnd w:id="202"/>
    </w:p>
    <w:p w:rsidR="002B6FB1" w:rsidRPr="00B520E2" w:rsidRDefault="002B6FB1" w:rsidP="00B23EE3">
      <w:pPr>
        <w:pStyle w:val="subsection"/>
      </w:pPr>
      <w:r w:rsidRPr="00B520E2">
        <w:tab/>
        <w:t>(1)</w:t>
      </w:r>
      <w:r w:rsidRPr="00B520E2">
        <w:tab/>
        <w:t>Regulations made for the purposes of this subsection may prescribe either or both of the following:</w:t>
      </w:r>
    </w:p>
    <w:p w:rsidR="002B6FB1" w:rsidRPr="00B520E2" w:rsidRDefault="002B6FB1" w:rsidP="00B23EE3">
      <w:pPr>
        <w:pStyle w:val="paragraph"/>
      </w:pPr>
      <w:r w:rsidRPr="00B520E2">
        <w:tab/>
        <w:t>(a)</w:t>
      </w:r>
      <w:r w:rsidRPr="00B520E2">
        <w:tab/>
        <w:t>one or more requirements for a CCIV to make an acquisition</w:t>
      </w:r>
      <w:r w:rsidR="0079739E" w:rsidRPr="00B520E2">
        <w:t xml:space="preserve"> mentioned in subsection 1231PA(1)</w:t>
      </w:r>
      <w:r w:rsidRPr="00B520E2">
        <w:t>;</w:t>
      </w:r>
    </w:p>
    <w:p w:rsidR="0079739E" w:rsidRPr="00B520E2" w:rsidRDefault="002B6FB1" w:rsidP="00B23EE3">
      <w:pPr>
        <w:pStyle w:val="paragraph"/>
      </w:pPr>
      <w:r w:rsidRPr="00B520E2">
        <w:tab/>
        <w:t>(b)</w:t>
      </w:r>
      <w:r w:rsidRPr="00B520E2">
        <w:tab/>
        <w:t xml:space="preserve">one or more restrictions on a CCIV making </w:t>
      </w:r>
      <w:r w:rsidR="0079739E" w:rsidRPr="00B520E2">
        <w:t>an acquisition mentioned in subsection 1231PA(1)</w:t>
      </w:r>
      <w:r w:rsidRPr="00B520E2">
        <w:t>.</w:t>
      </w:r>
    </w:p>
    <w:p w:rsidR="002B6FB1" w:rsidRDefault="002B6FB1" w:rsidP="00B23EE3">
      <w:pPr>
        <w:pStyle w:val="subsection"/>
      </w:pPr>
      <w:r w:rsidRPr="00B520E2">
        <w:tab/>
        <w:t>(2)</w:t>
      </w:r>
      <w:r w:rsidRPr="00B520E2">
        <w:tab/>
        <w:t xml:space="preserve">Without limiting </w:t>
      </w:r>
      <w:r w:rsidR="009F57C0" w:rsidRPr="00B520E2">
        <w:t>subsection (</w:t>
      </w:r>
      <w:r w:rsidRPr="00B520E2">
        <w:t>1), regulations made for the purposes of that subsection may prescribe requirements or restrictions in relation to one or more of the following:</w:t>
      </w:r>
    </w:p>
    <w:p w:rsidR="00E8498F" w:rsidRPr="00E8498F" w:rsidRDefault="00E8498F" w:rsidP="00B23EE3">
      <w:pPr>
        <w:pStyle w:val="paragraph"/>
      </w:pPr>
      <w:r>
        <w:tab/>
        <w:t>(a)</w:t>
      </w:r>
      <w:r>
        <w:tab/>
        <w:t>all CCIVs;</w:t>
      </w:r>
    </w:p>
    <w:p w:rsidR="002B6FB1" w:rsidRDefault="002B6FB1" w:rsidP="00B23EE3">
      <w:pPr>
        <w:pStyle w:val="paragraph"/>
      </w:pPr>
      <w:r w:rsidRPr="00B520E2">
        <w:tab/>
        <w:t>(</w:t>
      </w:r>
      <w:r w:rsidR="00E8498F">
        <w:t>b</w:t>
      </w:r>
      <w:r w:rsidRPr="00B520E2">
        <w:t>)</w:t>
      </w:r>
      <w:r w:rsidRPr="00B520E2">
        <w:tab/>
        <w:t>a specified class of CCIVs;</w:t>
      </w:r>
    </w:p>
    <w:p w:rsidR="00F811A7" w:rsidRPr="00B520E2" w:rsidRDefault="00F811A7" w:rsidP="00B23EE3">
      <w:pPr>
        <w:pStyle w:val="paragraph"/>
      </w:pPr>
      <w:r w:rsidRPr="00B520E2">
        <w:tab/>
        <w:t>(</w:t>
      </w:r>
      <w:r>
        <w:t>c</w:t>
      </w:r>
      <w:r w:rsidRPr="00B520E2">
        <w:t>)</w:t>
      </w:r>
      <w:r w:rsidRPr="00B520E2">
        <w:tab/>
        <w:t>all sub</w:t>
      </w:r>
      <w:r w:rsidR="00B23EE3">
        <w:noBreakHyphen/>
      </w:r>
      <w:r w:rsidRPr="00B520E2">
        <w:t>funds of all CCIVs</w:t>
      </w:r>
      <w:r>
        <w:t>;</w:t>
      </w:r>
    </w:p>
    <w:p w:rsidR="002B6FB1" w:rsidRPr="00B520E2" w:rsidRDefault="002B6FB1" w:rsidP="00B23EE3">
      <w:pPr>
        <w:pStyle w:val="paragraph"/>
      </w:pPr>
      <w:r w:rsidRPr="00B520E2">
        <w:tab/>
        <w:t>(</w:t>
      </w:r>
      <w:r w:rsidR="00F811A7">
        <w:t>d</w:t>
      </w:r>
      <w:r w:rsidRPr="00B520E2">
        <w:t>)</w:t>
      </w:r>
      <w:r w:rsidRPr="00B520E2">
        <w:tab/>
        <w:t>a specified class of sub</w:t>
      </w:r>
      <w:r w:rsidR="00B23EE3">
        <w:noBreakHyphen/>
      </w:r>
      <w:r w:rsidRPr="00B520E2">
        <w:t>funds of CCIVs;</w:t>
      </w:r>
    </w:p>
    <w:p w:rsidR="002B6FB1" w:rsidRPr="00B520E2" w:rsidRDefault="002B6FB1" w:rsidP="00B23EE3">
      <w:pPr>
        <w:pStyle w:val="paragraph"/>
      </w:pPr>
      <w:r w:rsidRPr="00B520E2">
        <w:tab/>
        <w:t>(</w:t>
      </w:r>
      <w:r w:rsidR="00F811A7">
        <w:t>e</w:t>
      </w:r>
      <w:r w:rsidRPr="00B520E2">
        <w:t>)</w:t>
      </w:r>
      <w:r w:rsidRPr="00B520E2">
        <w:tab/>
        <w:t>all sub</w:t>
      </w:r>
      <w:r w:rsidR="00B23EE3">
        <w:noBreakHyphen/>
      </w:r>
      <w:r w:rsidRPr="00B520E2">
        <w:t>funds of a specified class of CCIVs</w:t>
      </w:r>
      <w:r w:rsidR="00F811A7">
        <w:t>.</w:t>
      </w:r>
    </w:p>
    <w:p w:rsidR="00F220FB" w:rsidRPr="00B520E2" w:rsidRDefault="00F220FB" w:rsidP="00B23EE3">
      <w:pPr>
        <w:pStyle w:val="ActHead5"/>
      </w:pPr>
      <w:bookmarkStart w:id="203" w:name="_Toc80615945"/>
      <w:r w:rsidRPr="00456142">
        <w:rPr>
          <w:rStyle w:val="CharSectno"/>
        </w:rPr>
        <w:t>1231PC</w:t>
      </w:r>
      <w:r w:rsidRPr="00B520E2">
        <w:t xml:space="preserve">  Consequences for failing to comply with requirements or restrictions for cross</w:t>
      </w:r>
      <w:r w:rsidR="00B23EE3">
        <w:noBreakHyphen/>
      </w:r>
      <w:r w:rsidRPr="00B520E2">
        <w:t>investment</w:t>
      </w:r>
      <w:bookmarkEnd w:id="203"/>
    </w:p>
    <w:p w:rsidR="00F220FB" w:rsidRPr="00B520E2" w:rsidRDefault="00F220FB" w:rsidP="00B23EE3">
      <w:pPr>
        <w:pStyle w:val="subsection"/>
      </w:pPr>
      <w:r w:rsidRPr="00B520E2">
        <w:tab/>
        <w:t>(1)</w:t>
      </w:r>
      <w:r w:rsidRPr="00B520E2">
        <w:tab/>
        <w:t>A CCIV to which regulations made for the purposes of subsection 1231PB(1) apply in relation to an acquisition must comply with any applicable requirements or restrictions in those regulations.</w:t>
      </w:r>
    </w:p>
    <w:p w:rsidR="00F220FB" w:rsidRPr="00B520E2" w:rsidRDefault="00F220FB" w:rsidP="00B23EE3">
      <w:pPr>
        <w:pStyle w:val="SubsectionHead"/>
      </w:pPr>
      <w:r w:rsidRPr="00B520E2">
        <w:t>Consequences for CCIV of contravention</w:t>
      </w:r>
    </w:p>
    <w:p w:rsidR="00F220FB" w:rsidRPr="00B520E2" w:rsidRDefault="00F220FB" w:rsidP="00B23EE3">
      <w:pPr>
        <w:pStyle w:val="subsection"/>
      </w:pPr>
      <w:r w:rsidRPr="00B520E2">
        <w:tab/>
        <w:t>(2)</w:t>
      </w:r>
      <w:r w:rsidRPr="00B520E2">
        <w:tab/>
        <w:t xml:space="preserve">If a CCIV contravenes </w:t>
      </w:r>
      <w:r w:rsidR="009F57C0" w:rsidRPr="00B520E2">
        <w:t>subsection (</w:t>
      </w:r>
      <w:r w:rsidRPr="00B520E2">
        <w:t>1):</w:t>
      </w:r>
    </w:p>
    <w:p w:rsidR="00F220FB" w:rsidRPr="00B520E2" w:rsidRDefault="00F220FB" w:rsidP="00B23EE3">
      <w:pPr>
        <w:pStyle w:val="paragraph"/>
      </w:pPr>
      <w:r w:rsidRPr="00B520E2">
        <w:tab/>
        <w:t>(a)</w:t>
      </w:r>
      <w:r w:rsidRPr="00B520E2">
        <w:tab/>
        <w:t>the contravention does not affect the validity of the acquisition or of any contract or transaction connected with it; and</w:t>
      </w:r>
    </w:p>
    <w:p w:rsidR="00F220FB" w:rsidRPr="00B520E2" w:rsidRDefault="00F220FB" w:rsidP="00B23EE3">
      <w:pPr>
        <w:pStyle w:val="paragraph"/>
      </w:pPr>
      <w:r w:rsidRPr="00B520E2">
        <w:tab/>
        <w:t>(b)</w:t>
      </w:r>
      <w:r w:rsidRPr="00B520E2">
        <w:tab/>
        <w:t>the CCIV does not commit an offence.</w:t>
      </w:r>
    </w:p>
    <w:p w:rsidR="00F220FB" w:rsidRPr="00B520E2" w:rsidRDefault="00F220FB" w:rsidP="00B23EE3">
      <w:pPr>
        <w:pStyle w:val="SubsectionHead"/>
      </w:pPr>
      <w:r w:rsidRPr="00B520E2">
        <w:t>Fault</w:t>
      </w:r>
      <w:r w:rsidR="00B23EE3">
        <w:noBreakHyphen/>
      </w:r>
      <w:r w:rsidRPr="00B520E2">
        <w:t>based offence</w:t>
      </w:r>
    </w:p>
    <w:p w:rsidR="00F220FB" w:rsidRPr="00B520E2" w:rsidRDefault="00F220FB" w:rsidP="00B23EE3">
      <w:pPr>
        <w:pStyle w:val="subsection"/>
      </w:pPr>
      <w:r w:rsidRPr="00B520E2">
        <w:tab/>
        <w:t>(3)</w:t>
      </w:r>
      <w:r w:rsidRPr="00B520E2">
        <w:tab/>
        <w:t xml:space="preserve">A person commits an offence if the person is involved in a CCIV’s contravention of </w:t>
      </w:r>
      <w:r w:rsidR="009F57C0" w:rsidRPr="00B520E2">
        <w:t>subsection (</w:t>
      </w:r>
      <w:r w:rsidRPr="00B520E2">
        <w:t>1) and the involvement is dishonest.</w:t>
      </w:r>
    </w:p>
    <w:p w:rsidR="00F220FB" w:rsidRPr="00B520E2" w:rsidRDefault="00F220FB" w:rsidP="00B23EE3">
      <w:pPr>
        <w:pStyle w:val="SubsectionHead"/>
      </w:pPr>
      <w:r w:rsidRPr="00B520E2">
        <w:t>Civil liability</w:t>
      </w:r>
    </w:p>
    <w:p w:rsidR="00F220FB" w:rsidRPr="00B520E2" w:rsidRDefault="00F220FB" w:rsidP="00B23EE3">
      <w:pPr>
        <w:pStyle w:val="subsection"/>
      </w:pPr>
      <w:r w:rsidRPr="00B520E2">
        <w:tab/>
        <w:t>(4)</w:t>
      </w:r>
      <w:r w:rsidRPr="00B520E2">
        <w:tab/>
        <w:t xml:space="preserve">A person who is involved in a CCIV’s contravention of </w:t>
      </w:r>
      <w:r w:rsidR="009F57C0" w:rsidRPr="00B520E2">
        <w:t>subsection (</w:t>
      </w:r>
      <w:r w:rsidRPr="00B520E2">
        <w:t>1) contravenes this subsection.</w:t>
      </w:r>
    </w:p>
    <w:p w:rsidR="00F220FB" w:rsidRPr="00B520E2" w:rsidRDefault="00F220FB" w:rsidP="00B23EE3">
      <w:pPr>
        <w:pStyle w:val="notetext"/>
      </w:pPr>
      <w:r w:rsidRPr="00B520E2">
        <w:t>Note 1:</w:t>
      </w:r>
      <w:r w:rsidRPr="00B520E2">
        <w:tab/>
        <w:t xml:space="preserve">This provision is a civil penalty provision (see </w:t>
      </w:r>
      <w:r w:rsidR="00B23EE3">
        <w:t>section 1</w:t>
      </w:r>
      <w:r w:rsidRPr="00B520E2">
        <w:t>317E).</w:t>
      </w:r>
    </w:p>
    <w:p w:rsidR="00F220FB" w:rsidRPr="00B520E2" w:rsidRDefault="00F220FB" w:rsidP="00B23EE3">
      <w:pPr>
        <w:pStyle w:val="notetext"/>
      </w:pPr>
      <w:r w:rsidRPr="00B520E2">
        <w:t>Note 2:</w:t>
      </w:r>
      <w:r w:rsidRPr="00B520E2">
        <w:tab/>
        <w:t xml:space="preserve">There are other possible consequences for such a </w:t>
      </w:r>
      <w:r w:rsidR="00F811A7">
        <w:t>contravention</w:t>
      </w:r>
      <w:r w:rsidRPr="00B520E2">
        <w:t>, including the suspension or cancellation of an Australian financial services licence held by the CCIV’s corporate director (see paragraph 915C(1)(a)).</w:t>
      </w:r>
    </w:p>
    <w:p w:rsidR="002B6FB1" w:rsidRPr="00B520E2" w:rsidRDefault="002B6FB1" w:rsidP="00B23EE3">
      <w:pPr>
        <w:pStyle w:val="ActHead5"/>
      </w:pPr>
      <w:bookmarkStart w:id="204" w:name="_Toc80615946"/>
      <w:r w:rsidRPr="00456142">
        <w:rPr>
          <w:rStyle w:val="CharSectno"/>
        </w:rPr>
        <w:t>1231PD</w:t>
      </w:r>
      <w:r w:rsidRPr="00B520E2">
        <w:t xml:space="preserve">  Re</w:t>
      </w:r>
      <w:r w:rsidR="00E63150">
        <w:t>quirements or re</w:t>
      </w:r>
      <w:r w:rsidRPr="00B520E2">
        <w:t>striction</w:t>
      </w:r>
      <w:r w:rsidR="00E63150">
        <w:t xml:space="preserve">s </w:t>
      </w:r>
      <w:r w:rsidRPr="00B520E2">
        <w:t>on membership rights for shares acquired from cross</w:t>
      </w:r>
      <w:r w:rsidR="00B23EE3">
        <w:noBreakHyphen/>
      </w:r>
      <w:r w:rsidRPr="00B520E2">
        <w:t>investment</w:t>
      </w:r>
      <w:bookmarkEnd w:id="204"/>
    </w:p>
    <w:p w:rsidR="00285605" w:rsidRPr="00285605" w:rsidRDefault="00285605" w:rsidP="00285605">
      <w:pPr>
        <w:pStyle w:val="SubsectionHead"/>
      </w:pPr>
      <w:r>
        <w:t>Voting at a meeting of the CCIV’s members</w:t>
      </w:r>
    </w:p>
    <w:p w:rsidR="00D051E7" w:rsidRPr="00B520E2" w:rsidRDefault="00D051E7" w:rsidP="00D051E7">
      <w:pPr>
        <w:pStyle w:val="subsection"/>
      </w:pPr>
      <w:r w:rsidRPr="00B520E2">
        <w:tab/>
      </w:r>
      <w:r>
        <w:t>(1)</w:t>
      </w:r>
      <w:r w:rsidRPr="00B520E2">
        <w:tab/>
        <w:t>Despite any other provision of this Act, a CCIV is not entitled to vote the CCIV’s interest on a resolution</w:t>
      </w:r>
      <w:r>
        <w:t xml:space="preserve"> </w:t>
      </w:r>
      <w:r w:rsidRPr="00B520E2">
        <w:t>at a meeting of the CCIV’s members</w:t>
      </w:r>
      <w:r>
        <w:t xml:space="preserve"> </w:t>
      </w:r>
      <w:r w:rsidRPr="00B520E2">
        <w:t>to the extent that the CCIV has that interest as a member.</w:t>
      </w:r>
    </w:p>
    <w:p w:rsidR="00285605" w:rsidRPr="00285605" w:rsidRDefault="00285605" w:rsidP="00285605">
      <w:pPr>
        <w:pStyle w:val="SubsectionHead"/>
      </w:pPr>
      <w:r>
        <w:t xml:space="preserve">Voting at a </w:t>
      </w:r>
      <w:r w:rsidRPr="00B520E2">
        <w:t>meeting of members of a sub</w:t>
      </w:r>
      <w:r>
        <w:noBreakHyphen/>
      </w:r>
      <w:r w:rsidRPr="00B520E2">
        <w:t>fund of the CCIV</w:t>
      </w:r>
    </w:p>
    <w:p w:rsidR="00D051E7" w:rsidRDefault="00D051E7" w:rsidP="00B23EE3">
      <w:pPr>
        <w:pStyle w:val="subsection"/>
      </w:pPr>
      <w:r>
        <w:tab/>
        <w:t>(2)</w:t>
      </w:r>
      <w:r>
        <w:tab/>
      </w:r>
      <w:r w:rsidR="00285605">
        <w:t xml:space="preserve">A </w:t>
      </w:r>
      <w:r w:rsidRPr="00B520E2">
        <w:t>CCIV is entitled to vote the CCIV’s interest on a resolution</w:t>
      </w:r>
      <w:r>
        <w:t xml:space="preserve"> </w:t>
      </w:r>
      <w:r w:rsidR="00285605" w:rsidRPr="00B520E2">
        <w:t>at a meeting of members of a sub</w:t>
      </w:r>
      <w:r w:rsidR="00285605">
        <w:noBreakHyphen/>
      </w:r>
      <w:r w:rsidR="00285605" w:rsidRPr="00B520E2">
        <w:t>fund of the CCIV</w:t>
      </w:r>
      <w:r w:rsidR="00285605">
        <w:t xml:space="preserve"> </w:t>
      </w:r>
      <w:r w:rsidRPr="00B520E2">
        <w:t>to the extent that the CCIV has that interest as a member</w:t>
      </w:r>
      <w:r w:rsidR="00285605">
        <w:t>.</w:t>
      </w:r>
    </w:p>
    <w:p w:rsidR="00285605" w:rsidRDefault="00285605" w:rsidP="00B23EE3">
      <w:pPr>
        <w:pStyle w:val="subsection"/>
      </w:pPr>
      <w:r>
        <w:tab/>
        <w:t>(3)</w:t>
      </w:r>
      <w:r>
        <w:tab/>
        <w:t>A CCIV’s entitlement to vote as described in subsection (2) applies:</w:t>
      </w:r>
    </w:p>
    <w:p w:rsidR="00285605" w:rsidRDefault="00285605" w:rsidP="00285605">
      <w:pPr>
        <w:pStyle w:val="paragraph"/>
      </w:pPr>
      <w:r>
        <w:tab/>
        <w:t>(a)</w:t>
      </w:r>
      <w:r>
        <w:tab/>
        <w:t xml:space="preserve">despite </w:t>
      </w:r>
      <w:r w:rsidRPr="00B520E2">
        <w:t>any other provision of this Act</w:t>
      </w:r>
      <w:r>
        <w:t>; but</w:t>
      </w:r>
    </w:p>
    <w:p w:rsidR="00285605" w:rsidRPr="00285605" w:rsidRDefault="00285605" w:rsidP="00285605">
      <w:pPr>
        <w:pStyle w:val="paragraph"/>
      </w:pPr>
      <w:r>
        <w:tab/>
        <w:t>(b)</w:t>
      </w:r>
      <w:r>
        <w:tab/>
        <w:t>subject to any</w:t>
      </w:r>
      <w:r w:rsidR="00195506" w:rsidRPr="00B520E2">
        <w:t xml:space="preserve"> requirements or restrictions</w:t>
      </w:r>
      <w:r>
        <w:t xml:space="preserve"> prescribed by regulations </w:t>
      </w:r>
      <w:r w:rsidRPr="00B520E2">
        <w:t xml:space="preserve">made for the purposes of this </w:t>
      </w:r>
      <w:r>
        <w:t>paragraph.</w:t>
      </w:r>
    </w:p>
    <w:p w:rsidR="002B6FB1" w:rsidRPr="00B520E2" w:rsidRDefault="002B6FB1" w:rsidP="00B23EE3">
      <w:pPr>
        <w:pStyle w:val="ActHead5"/>
      </w:pPr>
      <w:bookmarkStart w:id="205" w:name="_Toc80615947"/>
      <w:r w:rsidRPr="00456142">
        <w:rPr>
          <w:rStyle w:val="CharSectno"/>
        </w:rPr>
        <w:t>1231PE</w:t>
      </w:r>
      <w:r w:rsidRPr="00B520E2">
        <w:t xml:space="preserve">  Cross</w:t>
      </w:r>
      <w:r w:rsidR="00B23EE3">
        <w:noBreakHyphen/>
      </w:r>
      <w:r w:rsidRPr="00B520E2">
        <w:t>investment between sub</w:t>
      </w:r>
      <w:r w:rsidR="00B23EE3">
        <w:noBreakHyphen/>
      </w:r>
      <w:r w:rsidRPr="00B520E2">
        <w:t>funds is not a share buy</w:t>
      </w:r>
      <w:r w:rsidR="00B23EE3">
        <w:noBreakHyphen/>
      </w:r>
      <w:r w:rsidRPr="00B520E2">
        <w:t>back</w:t>
      </w:r>
      <w:bookmarkEnd w:id="205"/>
    </w:p>
    <w:p w:rsidR="002B6FB1" w:rsidRPr="00B520E2" w:rsidRDefault="002B6FB1" w:rsidP="00B23EE3">
      <w:pPr>
        <w:pStyle w:val="subsection"/>
      </w:pPr>
      <w:r w:rsidRPr="00B520E2">
        <w:tab/>
      </w:r>
      <w:r w:rsidRPr="00B520E2">
        <w:tab/>
        <w:t xml:space="preserve">For the purposes of section 1231T and </w:t>
      </w:r>
      <w:r w:rsidR="009F57C0" w:rsidRPr="00B520E2">
        <w:t>Division 2</w:t>
      </w:r>
      <w:r w:rsidRPr="00B520E2">
        <w:t xml:space="preserve"> of </w:t>
      </w:r>
      <w:r w:rsidR="00B23EE3">
        <w:t>Part 2</w:t>
      </w:r>
      <w:r w:rsidRPr="00B520E2">
        <w:t>J.1, the acquisition by a CCIV of any of its shares is not a buy</w:t>
      </w:r>
      <w:r w:rsidR="00B23EE3">
        <w:noBreakHyphen/>
      </w:r>
      <w:r w:rsidRPr="00B520E2">
        <w:t>back of the share if:</w:t>
      </w:r>
    </w:p>
    <w:p w:rsidR="002B6FB1" w:rsidRPr="00B520E2" w:rsidRDefault="002B6FB1" w:rsidP="00B23EE3">
      <w:pPr>
        <w:pStyle w:val="paragraph"/>
      </w:pPr>
      <w:r w:rsidRPr="00B520E2">
        <w:tab/>
        <w:t>(a)</w:t>
      </w:r>
      <w:r w:rsidRPr="00B520E2">
        <w:tab/>
        <w:t>the acquisition is in respect of a sub</w:t>
      </w:r>
      <w:r w:rsidR="00B23EE3">
        <w:noBreakHyphen/>
      </w:r>
      <w:r w:rsidRPr="00B520E2">
        <w:t>fund of the CCIV; and</w:t>
      </w:r>
    </w:p>
    <w:p w:rsidR="002B6FB1" w:rsidRPr="00B520E2" w:rsidRDefault="002B6FB1" w:rsidP="00B23EE3">
      <w:pPr>
        <w:pStyle w:val="paragraph"/>
      </w:pPr>
      <w:r w:rsidRPr="00B520E2">
        <w:tab/>
        <w:t>(b)</w:t>
      </w:r>
      <w:r w:rsidRPr="00B520E2">
        <w:tab/>
        <w:t>the share is referable to another of the CCIV’s sub</w:t>
      </w:r>
      <w:r w:rsidR="00B23EE3">
        <w:noBreakHyphen/>
      </w:r>
      <w:r w:rsidRPr="00B520E2">
        <w:t>funds.</w:t>
      </w:r>
    </w:p>
    <w:p w:rsidR="002B6FB1" w:rsidRPr="00B520E2" w:rsidRDefault="002B6FB1" w:rsidP="00B23EE3">
      <w:pPr>
        <w:pStyle w:val="ActHead5"/>
      </w:pPr>
      <w:bookmarkStart w:id="206" w:name="_Toc80615948"/>
      <w:r w:rsidRPr="00456142">
        <w:rPr>
          <w:rStyle w:val="CharSectno"/>
        </w:rPr>
        <w:t>1231PF</w:t>
      </w:r>
      <w:r w:rsidRPr="00B520E2">
        <w:t xml:space="preserve">  General duties still apply for cross</w:t>
      </w:r>
      <w:r w:rsidR="00B23EE3">
        <w:noBreakHyphen/>
      </w:r>
      <w:r w:rsidRPr="00B520E2">
        <w:t>investment between sub</w:t>
      </w:r>
      <w:r w:rsidR="00B23EE3">
        <w:noBreakHyphen/>
      </w:r>
      <w:r w:rsidRPr="00B520E2">
        <w:t>funds</w:t>
      </w:r>
      <w:bookmarkEnd w:id="206"/>
    </w:p>
    <w:p w:rsidR="002B6FB1" w:rsidRPr="00B520E2" w:rsidRDefault="002B6FB1" w:rsidP="00B23EE3">
      <w:pPr>
        <w:pStyle w:val="subsection"/>
      </w:pPr>
      <w:r w:rsidRPr="00B520E2">
        <w:tab/>
      </w:r>
      <w:r w:rsidRPr="00B520E2">
        <w:tab/>
        <w:t>None of the following:</w:t>
      </w:r>
    </w:p>
    <w:p w:rsidR="002B6FB1" w:rsidRPr="00B520E2" w:rsidRDefault="002B6FB1" w:rsidP="00B23EE3">
      <w:pPr>
        <w:pStyle w:val="paragraph"/>
      </w:pPr>
      <w:r w:rsidRPr="00B520E2">
        <w:tab/>
        <w:t>(a)</w:t>
      </w:r>
      <w:r w:rsidRPr="00B520E2">
        <w:tab/>
        <w:t>the corporate director of a CCIV;</w:t>
      </w:r>
    </w:p>
    <w:p w:rsidR="002B6FB1" w:rsidRPr="00B520E2" w:rsidRDefault="002B6FB1" w:rsidP="00B23EE3">
      <w:pPr>
        <w:pStyle w:val="paragraph"/>
      </w:pPr>
      <w:r w:rsidRPr="00B520E2">
        <w:tab/>
        <w:t>(b)</w:t>
      </w:r>
      <w:r w:rsidRPr="00B520E2">
        <w:tab/>
        <w:t>an officer, or employee, of the corporate director of a CCIV;</w:t>
      </w:r>
    </w:p>
    <w:p w:rsidR="002B6FB1" w:rsidRPr="00B520E2" w:rsidRDefault="002B6FB1" w:rsidP="00B23EE3">
      <w:pPr>
        <w:pStyle w:val="subsection2"/>
      </w:pPr>
      <w:r w:rsidRPr="00B520E2">
        <w:t xml:space="preserve">is relieved from any of their duties under this Act, or their fiduciary duties, in connection with an acquisition merely because the acquisition is permitted by </w:t>
      </w:r>
      <w:r w:rsidR="008C3F90" w:rsidRPr="00B520E2">
        <w:t>th</w:t>
      </w:r>
      <w:r w:rsidRPr="00B520E2">
        <w:t>is Subdivision.</w:t>
      </w:r>
    </w:p>
    <w:p w:rsidR="002B6FB1" w:rsidRPr="00B520E2" w:rsidRDefault="002B6FB1" w:rsidP="00B23EE3">
      <w:pPr>
        <w:pStyle w:val="notetext"/>
      </w:pPr>
      <w:r w:rsidRPr="00B520E2">
        <w:t>Note:</w:t>
      </w:r>
      <w:r w:rsidRPr="00B520E2">
        <w:tab/>
        <w:t xml:space="preserve">These duties include those in </w:t>
      </w:r>
      <w:r w:rsidR="009F57C0" w:rsidRPr="00B520E2">
        <w:t>sections 1</w:t>
      </w:r>
      <w:r w:rsidRPr="00B520E2">
        <w:t xml:space="preserve">80, 181, 182, 183 and 184 and in </w:t>
      </w:r>
      <w:r w:rsidR="00153A11" w:rsidRPr="00B520E2">
        <w:t>Divisions 2</w:t>
      </w:r>
      <w:r w:rsidRPr="00B520E2">
        <w:t xml:space="preserve"> and 3 of </w:t>
      </w:r>
      <w:r w:rsidR="009F57C0" w:rsidRPr="00B520E2">
        <w:t>Part 8</w:t>
      </w:r>
      <w:r w:rsidRPr="00B520E2">
        <w:t>B.3.</w:t>
      </w:r>
    </w:p>
    <w:p w:rsidR="00671291" w:rsidRPr="00B520E2" w:rsidRDefault="009F57C0" w:rsidP="00B23EE3">
      <w:pPr>
        <w:pStyle w:val="ActHead3"/>
      </w:pPr>
      <w:bookmarkStart w:id="207" w:name="_Toc80615949"/>
      <w:r w:rsidRPr="00456142">
        <w:rPr>
          <w:rStyle w:val="CharDivNo"/>
        </w:rPr>
        <w:t>Division 2</w:t>
      </w:r>
      <w:r w:rsidR="00671291" w:rsidRPr="00B520E2">
        <w:t>—</w:t>
      </w:r>
      <w:r w:rsidR="00671291" w:rsidRPr="00456142">
        <w:rPr>
          <w:rStyle w:val="CharDivText"/>
        </w:rPr>
        <w:t>Transactions affecting share capital</w:t>
      </w:r>
      <w:bookmarkEnd w:id="207"/>
    </w:p>
    <w:p w:rsidR="00671291" w:rsidRPr="00B520E2" w:rsidRDefault="00671291" w:rsidP="00B23EE3">
      <w:pPr>
        <w:pStyle w:val="ActHead4"/>
      </w:pPr>
      <w:bookmarkStart w:id="208" w:name="_Toc80615950"/>
      <w:r w:rsidRPr="00456142">
        <w:rPr>
          <w:rStyle w:val="CharSubdNo"/>
        </w:rPr>
        <w:t>Subdivision A</w:t>
      </w:r>
      <w:r w:rsidRPr="00B520E2">
        <w:t>—</w:t>
      </w:r>
      <w:r w:rsidRPr="00456142">
        <w:rPr>
          <w:rStyle w:val="CharSubdText"/>
        </w:rPr>
        <w:t>Reductions in share capital and share buy</w:t>
      </w:r>
      <w:r w:rsidR="00B23EE3" w:rsidRPr="00456142">
        <w:rPr>
          <w:rStyle w:val="CharSubdText"/>
        </w:rPr>
        <w:noBreakHyphen/>
      </w:r>
      <w:r w:rsidRPr="00456142">
        <w:rPr>
          <w:rStyle w:val="CharSubdText"/>
        </w:rPr>
        <w:t>backs</w:t>
      </w:r>
      <w:bookmarkEnd w:id="208"/>
    </w:p>
    <w:p w:rsidR="00671291" w:rsidRPr="00B520E2" w:rsidRDefault="00671291" w:rsidP="00B23EE3">
      <w:pPr>
        <w:pStyle w:val="ActHead5"/>
      </w:pPr>
      <w:bookmarkStart w:id="209" w:name="_Toc80615951"/>
      <w:r w:rsidRPr="00456142">
        <w:rPr>
          <w:rStyle w:val="CharSectno"/>
        </w:rPr>
        <w:t>1231Q</w:t>
      </w:r>
      <w:r w:rsidRPr="00B520E2">
        <w:t xml:space="preserve">  Purpose</w:t>
      </w:r>
      <w:bookmarkEnd w:id="209"/>
    </w:p>
    <w:p w:rsidR="00671291" w:rsidRPr="00B520E2" w:rsidRDefault="00671291" w:rsidP="00B23EE3">
      <w:pPr>
        <w:pStyle w:val="subsection"/>
      </w:pPr>
      <w:r w:rsidRPr="00B520E2">
        <w:tab/>
      </w:r>
      <w:r w:rsidRPr="00B520E2">
        <w:tab/>
      </w:r>
      <w:r w:rsidR="00153A11" w:rsidRPr="00B520E2">
        <w:t>Section 2</w:t>
      </w:r>
      <w:r w:rsidRPr="00B520E2">
        <w:t>56A does not apply in relation to a CCIV.</w:t>
      </w:r>
    </w:p>
    <w:p w:rsidR="00671291" w:rsidRPr="00B520E2" w:rsidRDefault="00671291" w:rsidP="00B23EE3">
      <w:pPr>
        <w:pStyle w:val="ActHead5"/>
      </w:pPr>
      <w:bookmarkStart w:id="210" w:name="_Toc80615952"/>
      <w:r w:rsidRPr="00456142">
        <w:rPr>
          <w:rStyle w:val="CharSectno"/>
        </w:rPr>
        <w:t>1231R</w:t>
      </w:r>
      <w:r w:rsidRPr="00B520E2">
        <w:t xml:space="preserve">  CCIV may make reduction not otherwise authorised</w:t>
      </w:r>
      <w:bookmarkEnd w:id="210"/>
    </w:p>
    <w:p w:rsidR="00671291" w:rsidRPr="00B520E2" w:rsidRDefault="00671291" w:rsidP="00B23EE3">
      <w:pPr>
        <w:pStyle w:val="subsection"/>
      </w:pPr>
      <w:r w:rsidRPr="00B520E2">
        <w:tab/>
        <w:t>(1)</w:t>
      </w:r>
      <w:r w:rsidRPr="00B520E2">
        <w:tab/>
        <w:t>A CCIV may reduce its share capital in a way that is not otherwise authorised by law if:</w:t>
      </w:r>
    </w:p>
    <w:p w:rsidR="00671291" w:rsidRPr="00B520E2" w:rsidRDefault="00671291" w:rsidP="00B23EE3">
      <w:pPr>
        <w:pStyle w:val="paragraph"/>
      </w:pPr>
      <w:r w:rsidRPr="00B520E2">
        <w:tab/>
        <w:t>(a)</w:t>
      </w:r>
      <w:r w:rsidRPr="00B520E2">
        <w:tab/>
        <w:t>the reduction is permitted by the CCIV’s constitution; and</w:t>
      </w:r>
    </w:p>
    <w:p w:rsidR="00671291" w:rsidRPr="00B520E2" w:rsidRDefault="00671291" w:rsidP="00B23EE3">
      <w:pPr>
        <w:pStyle w:val="paragraph"/>
      </w:pPr>
      <w:r w:rsidRPr="00B520E2">
        <w:tab/>
        <w:t>(b)</w:t>
      </w:r>
      <w:r w:rsidRPr="00B520E2">
        <w:tab/>
        <w:t>immediately before the reduction:</w:t>
      </w:r>
    </w:p>
    <w:p w:rsidR="00671291" w:rsidRPr="00B520E2" w:rsidRDefault="00671291" w:rsidP="00B23EE3">
      <w:pPr>
        <w:pStyle w:val="paragraphsub"/>
      </w:pPr>
      <w:r w:rsidRPr="00B520E2">
        <w:tab/>
        <w:t>(i)</w:t>
      </w:r>
      <w:r w:rsidRPr="00B520E2">
        <w:tab/>
        <w:t>each sub</w:t>
      </w:r>
      <w:r w:rsidR="00B23EE3">
        <w:noBreakHyphen/>
      </w:r>
      <w:r w:rsidRPr="00B520E2">
        <w:t>fund that the reduction affects is solvent; and</w:t>
      </w:r>
    </w:p>
    <w:p w:rsidR="00671291" w:rsidRPr="00B520E2" w:rsidRDefault="00671291" w:rsidP="00B23EE3">
      <w:pPr>
        <w:pStyle w:val="paragraphsub"/>
      </w:pPr>
      <w:r w:rsidRPr="00B520E2">
        <w:tab/>
        <w:t>(ii)</w:t>
      </w:r>
      <w:r w:rsidRPr="00B520E2">
        <w:tab/>
        <w:t>there are no reasonable grounds for suspecting that any sub</w:t>
      </w:r>
      <w:r w:rsidR="00B23EE3">
        <w:noBreakHyphen/>
      </w:r>
      <w:r w:rsidRPr="00B520E2">
        <w:t>fund that the reduction affects would become insolvent immediately after the reduction.</w:t>
      </w:r>
    </w:p>
    <w:p w:rsidR="00671291" w:rsidRPr="00B520E2" w:rsidRDefault="00671291" w:rsidP="00B23EE3">
      <w:pPr>
        <w:pStyle w:val="notetext"/>
      </w:pPr>
      <w:r w:rsidRPr="00B520E2">
        <w:t>Note:</w:t>
      </w:r>
      <w:r w:rsidRPr="00B520E2">
        <w:tab/>
        <w:t>This Subdivision also deals with some other situations (such as share redemptions) in which reductions of share capital are authorised.</w:t>
      </w:r>
    </w:p>
    <w:p w:rsidR="00671291" w:rsidRPr="00B520E2" w:rsidRDefault="00671291" w:rsidP="00B23EE3">
      <w:pPr>
        <w:pStyle w:val="SubsectionHead"/>
        <w:rPr>
          <w:b/>
        </w:rPr>
      </w:pPr>
      <w:r w:rsidRPr="00B520E2">
        <w:t>When a sub</w:t>
      </w:r>
      <w:r w:rsidR="00B23EE3">
        <w:noBreakHyphen/>
      </w:r>
      <w:r w:rsidRPr="00B520E2">
        <w:t xml:space="preserve">fund is </w:t>
      </w:r>
      <w:r w:rsidRPr="00B520E2">
        <w:rPr>
          <w:b/>
        </w:rPr>
        <w:t xml:space="preserve">solvent </w:t>
      </w:r>
      <w:r w:rsidRPr="00B520E2">
        <w:t xml:space="preserve">and </w:t>
      </w:r>
      <w:r w:rsidRPr="00B520E2">
        <w:rPr>
          <w:b/>
        </w:rPr>
        <w:t>insolvent</w:t>
      </w:r>
    </w:p>
    <w:p w:rsidR="00671291" w:rsidRPr="00B520E2" w:rsidRDefault="00671291" w:rsidP="00B23EE3">
      <w:pPr>
        <w:pStyle w:val="subsection"/>
      </w:pPr>
      <w:r w:rsidRPr="00B520E2">
        <w:tab/>
        <w:t>(2)</w:t>
      </w:r>
      <w:r w:rsidRPr="00B520E2">
        <w:tab/>
        <w:t>A sub</w:t>
      </w:r>
      <w:r w:rsidR="00B23EE3">
        <w:noBreakHyphen/>
      </w:r>
      <w:r w:rsidRPr="00B520E2">
        <w:t xml:space="preserve">fund is </w:t>
      </w:r>
      <w:r w:rsidRPr="00B520E2">
        <w:rPr>
          <w:b/>
          <w:i/>
        </w:rPr>
        <w:t>solvent</w:t>
      </w:r>
      <w:r w:rsidRPr="00B520E2">
        <w:t xml:space="preserve"> if, and only if, the CCIV is able to pay all the debts that are liabilities of the sub</w:t>
      </w:r>
      <w:r w:rsidR="00B23EE3">
        <w:noBreakHyphen/>
      </w:r>
      <w:r w:rsidRPr="00B520E2">
        <w:t>fund, as and when they become due and payable.</w:t>
      </w:r>
    </w:p>
    <w:p w:rsidR="00671291" w:rsidRPr="00B520E2" w:rsidRDefault="00671291" w:rsidP="00B23EE3">
      <w:pPr>
        <w:pStyle w:val="notetext"/>
      </w:pPr>
      <w:r w:rsidRPr="00B520E2">
        <w:t>Note:</w:t>
      </w:r>
      <w:r w:rsidRPr="00B520E2">
        <w:tab/>
        <w:t>The liabilities of a sub</w:t>
      </w:r>
      <w:r w:rsidR="00B23EE3">
        <w:noBreakHyphen/>
      </w:r>
      <w:r w:rsidRPr="00B520E2">
        <w:t>fund can only be met from assets of the sub</w:t>
      </w:r>
      <w:r w:rsidR="00B23EE3">
        <w:noBreakHyphen/>
      </w:r>
      <w:r w:rsidRPr="00B520E2">
        <w:t>fund: see section 1233S.</w:t>
      </w:r>
    </w:p>
    <w:p w:rsidR="00671291" w:rsidRPr="00B520E2" w:rsidRDefault="00671291" w:rsidP="00B23EE3">
      <w:pPr>
        <w:pStyle w:val="subsection"/>
      </w:pPr>
      <w:r w:rsidRPr="00B520E2">
        <w:tab/>
        <w:t>(3)</w:t>
      </w:r>
      <w:r w:rsidRPr="00B520E2">
        <w:tab/>
        <w:t>A sub</w:t>
      </w:r>
      <w:r w:rsidR="00B23EE3">
        <w:noBreakHyphen/>
      </w:r>
      <w:r w:rsidRPr="00B520E2">
        <w:t xml:space="preserve">fund that is not solvent is </w:t>
      </w:r>
      <w:r w:rsidRPr="00B520E2">
        <w:rPr>
          <w:b/>
          <w:i/>
        </w:rPr>
        <w:t>insolvent</w:t>
      </w:r>
      <w:r w:rsidRPr="00B520E2">
        <w:t>.</w:t>
      </w:r>
    </w:p>
    <w:p w:rsidR="00671291" w:rsidRPr="00B520E2" w:rsidRDefault="00671291" w:rsidP="00B23EE3">
      <w:pPr>
        <w:pStyle w:val="subsection"/>
      </w:pPr>
      <w:r w:rsidRPr="00B520E2">
        <w:tab/>
        <w:t>(4)</w:t>
      </w:r>
      <w:r w:rsidRPr="00B520E2">
        <w:tab/>
        <w:t xml:space="preserve">Division 1 of </w:t>
      </w:r>
      <w:r w:rsidR="00B23EE3">
        <w:t>Part 2</w:t>
      </w:r>
      <w:r w:rsidRPr="00B520E2">
        <w:t>J.1 does not apply to a CCIV.</w:t>
      </w:r>
    </w:p>
    <w:p w:rsidR="00671291" w:rsidRPr="00B520E2" w:rsidRDefault="00671291" w:rsidP="00B23EE3">
      <w:pPr>
        <w:pStyle w:val="ActHead5"/>
      </w:pPr>
      <w:bookmarkStart w:id="211" w:name="_Toc80615953"/>
      <w:r w:rsidRPr="00456142">
        <w:rPr>
          <w:rStyle w:val="CharSectno"/>
        </w:rPr>
        <w:t>1231S</w:t>
      </w:r>
      <w:r w:rsidRPr="00B520E2">
        <w:t xml:space="preserve">  Consequences of making an unauthorised reduction</w:t>
      </w:r>
      <w:bookmarkEnd w:id="211"/>
    </w:p>
    <w:p w:rsidR="00671291" w:rsidRPr="00B520E2" w:rsidRDefault="00671291" w:rsidP="00B23EE3">
      <w:pPr>
        <w:pStyle w:val="subsection"/>
      </w:pPr>
      <w:r w:rsidRPr="00B520E2">
        <w:tab/>
        <w:t>(1)</w:t>
      </w:r>
      <w:r w:rsidRPr="00B520E2">
        <w:tab/>
        <w:t>A CCIV must not make a reduction in share capital if the reduction:</w:t>
      </w:r>
    </w:p>
    <w:p w:rsidR="00671291" w:rsidRPr="00B520E2" w:rsidRDefault="00671291" w:rsidP="00B23EE3">
      <w:pPr>
        <w:pStyle w:val="paragraph"/>
      </w:pPr>
      <w:r w:rsidRPr="00B520E2">
        <w:tab/>
        <w:t>(a)</w:t>
      </w:r>
      <w:r w:rsidRPr="00B520E2">
        <w:tab/>
        <w:t>does not comply with subsection 1231R(1); and</w:t>
      </w:r>
    </w:p>
    <w:p w:rsidR="00671291" w:rsidRPr="00B520E2" w:rsidRDefault="00671291" w:rsidP="00B23EE3">
      <w:pPr>
        <w:pStyle w:val="paragraph"/>
      </w:pPr>
      <w:r w:rsidRPr="00B520E2">
        <w:tab/>
        <w:t>(b)</w:t>
      </w:r>
      <w:r w:rsidRPr="00B520E2">
        <w:tab/>
        <w:t>is not otherwise authorised by law.</w:t>
      </w:r>
    </w:p>
    <w:p w:rsidR="00671291" w:rsidRPr="00B520E2" w:rsidRDefault="00671291" w:rsidP="00B23EE3">
      <w:pPr>
        <w:pStyle w:val="subsection"/>
      </w:pPr>
      <w:r w:rsidRPr="00B520E2">
        <w:tab/>
        <w:t>(2)</w:t>
      </w:r>
      <w:r w:rsidRPr="00B520E2">
        <w:tab/>
        <w:t xml:space="preserve">If a CCIV contravenes </w:t>
      </w:r>
      <w:r w:rsidR="009F57C0" w:rsidRPr="00B520E2">
        <w:t>subsection (</w:t>
      </w:r>
      <w:r w:rsidRPr="00B520E2">
        <w:t>1):</w:t>
      </w:r>
    </w:p>
    <w:p w:rsidR="00671291" w:rsidRPr="00B520E2" w:rsidRDefault="00671291" w:rsidP="00B23EE3">
      <w:pPr>
        <w:pStyle w:val="paragraph"/>
      </w:pPr>
      <w:r w:rsidRPr="00B520E2">
        <w:tab/>
        <w:t>(a)</w:t>
      </w:r>
      <w:r w:rsidRPr="00B520E2">
        <w:tab/>
        <w:t>the contravention does not affect the validity of the reduction or of any contract or transaction connected with it; and</w:t>
      </w:r>
    </w:p>
    <w:p w:rsidR="00671291" w:rsidRPr="00B520E2" w:rsidRDefault="00671291" w:rsidP="00B23EE3">
      <w:pPr>
        <w:pStyle w:val="paragraph"/>
      </w:pPr>
      <w:r w:rsidRPr="00B520E2">
        <w:tab/>
        <w:t>(b)</w:t>
      </w:r>
      <w:r w:rsidRPr="00B520E2">
        <w:tab/>
        <w:t>the CCIV does not commit an offence.</w:t>
      </w:r>
    </w:p>
    <w:p w:rsidR="00671291" w:rsidRPr="00B520E2" w:rsidRDefault="00671291" w:rsidP="00B23EE3">
      <w:pPr>
        <w:pStyle w:val="SubsectionHead"/>
      </w:pPr>
      <w:r w:rsidRPr="00B520E2">
        <w:t>Fault</w:t>
      </w:r>
      <w:r w:rsidR="00B23EE3">
        <w:noBreakHyphen/>
      </w:r>
      <w:r w:rsidRPr="00B520E2">
        <w:t>based offence</w:t>
      </w:r>
    </w:p>
    <w:p w:rsidR="00671291" w:rsidRPr="00B520E2" w:rsidRDefault="00671291" w:rsidP="00B23EE3">
      <w:pPr>
        <w:pStyle w:val="subsection"/>
      </w:pPr>
      <w:r w:rsidRPr="00B520E2">
        <w:tab/>
        <w:t>(3)</w:t>
      </w:r>
      <w:r w:rsidRPr="00B520E2">
        <w:tab/>
        <w:t xml:space="preserve">A person commits an offence if the person is involved in a CCIV’s contravention of </w:t>
      </w:r>
      <w:r w:rsidR="009F57C0" w:rsidRPr="00B520E2">
        <w:t>subsection (</w:t>
      </w:r>
      <w:r w:rsidRPr="00B520E2">
        <w:t>1) and the involvement is dishonest.</w:t>
      </w:r>
    </w:p>
    <w:p w:rsidR="00671291" w:rsidRPr="00B520E2" w:rsidRDefault="00671291" w:rsidP="00B23EE3">
      <w:pPr>
        <w:pStyle w:val="SubsectionHead"/>
      </w:pPr>
      <w:r w:rsidRPr="00B520E2">
        <w:t>Civil liability</w:t>
      </w:r>
    </w:p>
    <w:p w:rsidR="00671291" w:rsidRPr="00B520E2" w:rsidRDefault="00671291" w:rsidP="00B23EE3">
      <w:pPr>
        <w:pStyle w:val="subsection"/>
      </w:pPr>
      <w:r w:rsidRPr="00B520E2">
        <w:tab/>
        <w:t>(4)</w:t>
      </w:r>
      <w:r w:rsidRPr="00B520E2">
        <w:tab/>
        <w:t xml:space="preserve">A person who is involved in a CCIV’s contravention of </w:t>
      </w:r>
      <w:r w:rsidR="009F57C0" w:rsidRPr="00B520E2">
        <w:t>subsection (</w:t>
      </w:r>
      <w:r w:rsidRPr="00B520E2">
        <w:t>1) contravenes this subsection.</w:t>
      </w:r>
    </w:p>
    <w:p w:rsidR="00671291" w:rsidRPr="00B520E2" w:rsidRDefault="00671291" w:rsidP="00B23EE3">
      <w:pPr>
        <w:pStyle w:val="notetext"/>
      </w:pPr>
      <w:r w:rsidRPr="00B520E2">
        <w:t>Note 1:</w:t>
      </w:r>
      <w:r w:rsidRPr="00B520E2">
        <w:tab/>
      </w:r>
      <w:r w:rsidR="00153A11" w:rsidRPr="00B520E2">
        <w:t>Subsection (</w:t>
      </w:r>
      <w:r w:rsidRPr="00B520E2">
        <w:t xml:space="preserve">4) is a civil penalty provision (see </w:t>
      </w:r>
      <w:r w:rsidR="00B23EE3">
        <w:t>section 1</w:t>
      </w:r>
      <w:r w:rsidRPr="00B520E2">
        <w:t>317E).</w:t>
      </w:r>
    </w:p>
    <w:p w:rsidR="00671291" w:rsidRPr="00B520E2" w:rsidRDefault="00671291" w:rsidP="00B23EE3">
      <w:pPr>
        <w:pStyle w:val="notetext"/>
      </w:pPr>
      <w:r w:rsidRPr="00B520E2">
        <w:t>Note 2:</w:t>
      </w:r>
      <w:r w:rsidRPr="00B520E2">
        <w:tab/>
        <w:t xml:space="preserve">Section 79 defines </w:t>
      </w:r>
      <w:r w:rsidRPr="00B520E2">
        <w:rPr>
          <w:b/>
          <w:i/>
        </w:rPr>
        <w:t>involved</w:t>
      </w:r>
      <w:r w:rsidRPr="00B520E2">
        <w:t>.</w:t>
      </w:r>
    </w:p>
    <w:p w:rsidR="00671291" w:rsidRPr="00B520E2" w:rsidRDefault="00671291" w:rsidP="00B23EE3">
      <w:pPr>
        <w:pStyle w:val="ActHead5"/>
      </w:pPr>
      <w:bookmarkStart w:id="212" w:name="_Toc80615954"/>
      <w:r w:rsidRPr="00456142">
        <w:rPr>
          <w:rStyle w:val="CharSectno"/>
        </w:rPr>
        <w:t>1231T</w:t>
      </w:r>
      <w:r w:rsidRPr="00B520E2">
        <w:t xml:space="preserve">  A CCIV’s power to buy back its own shares</w:t>
      </w:r>
      <w:bookmarkEnd w:id="212"/>
    </w:p>
    <w:p w:rsidR="00671291" w:rsidRPr="00B520E2" w:rsidRDefault="00671291" w:rsidP="00B23EE3">
      <w:pPr>
        <w:pStyle w:val="subsection"/>
      </w:pPr>
      <w:r w:rsidRPr="00B520E2">
        <w:tab/>
        <w:t>(1)</w:t>
      </w:r>
      <w:r w:rsidRPr="00B520E2">
        <w:tab/>
        <w:t>A CCIV may buy back its own shares, unless:</w:t>
      </w:r>
    </w:p>
    <w:p w:rsidR="00671291" w:rsidRPr="00B520E2" w:rsidRDefault="00671291" w:rsidP="00B23EE3">
      <w:pPr>
        <w:pStyle w:val="paragraph"/>
      </w:pPr>
      <w:r w:rsidRPr="00B520E2">
        <w:tab/>
        <w:t>(a)</w:t>
      </w:r>
      <w:r w:rsidRPr="00B520E2">
        <w:tab/>
        <w:t>the CCIV is a retail CCIV; and</w:t>
      </w:r>
    </w:p>
    <w:p w:rsidR="00671291" w:rsidRPr="00B520E2" w:rsidRDefault="00671291" w:rsidP="00B23EE3">
      <w:pPr>
        <w:pStyle w:val="paragraph"/>
      </w:pPr>
      <w:r w:rsidRPr="00B520E2">
        <w:tab/>
        <w:t>(b)</w:t>
      </w:r>
      <w:r w:rsidRPr="00B520E2">
        <w:tab/>
        <w:t>the shares are redeemable shares or redeemable preference shares.</w:t>
      </w:r>
    </w:p>
    <w:p w:rsidR="00671291" w:rsidRPr="00B520E2" w:rsidRDefault="00671291" w:rsidP="00B23EE3">
      <w:pPr>
        <w:pStyle w:val="notetext"/>
      </w:pPr>
      <w:r w:rsidRPr="00B520E2">
        <w:t>Note</w:t>
      </w:r>
      <w:r w:rsidR="002965ED" w:rsidRPr="00B520E2">
        <w:t xml:space="preserve"> 1</w:t>
      </w:r>
      <w:r w:rsidRPr="00B520E2">
        <w:t>:</w:t>
      </w:r>
      <w:r w:rsidRPr="00B520E2">
        <w:tab/>
        <w:t>A retail CCIV may redeem redeemable shares and redeemable preference shares, subject to the requirements in sections 1231F and 1231G.</w:t>
      </w:r>
    </w:p>
    <w:p w:rsidR="002965ED" w:rsidRPr="00B520E2" w:rsidRDefault="002965ED" w:rsidP="00B23EE3">
      <w:pPr>
        <w:pStyle w:val="notetext"/>
      </w:pPr>
      <w:r w:rsidRPr="00B520E2">
        <w:t>Note 2:</w:t>
      </w:r>
      <w:r w:rsidRPr="00B520E2">
        <w:tab/>
        <w:t>Cross</w:t>
      </w:r>
      <w:r w:rsidR="00B23EE3">
        <w:noBreakHyphen/>
      </w:r>
      <w:r w:rsidRPr="00B520E2">
        <w:t>investment between sub</w:t>
      </w:r>
      <w:r w:rsidR="00B23EE3">
        <w:noBreakHyphen/>
      </w:r>
      <w:r w:rsidRPr="00B520E2">
        <w:t>funds is not a buy</w:t>
      </w:r>
      <w:r w:rsidR="00B23EE3">
        <w:noBreakHyphen/>
      </w:r>
      <w:r w:rsidRPr="00B520E2">
        <w:t>back (see section 1231PE).</w:t>
      </w:r>
    </w:p>
    <w:p w:rsidR="00671291" w:rsidRPr="00B520E2" w:rsidRDefault="00671291" w:rsidP="00B23EE3">
      <w:pPr>
        <w:pStyle w:val="subsection"/>
      </w:pPr>
      <w:r w:rsidRPr="00B520E2">
        <w:tab/>
        <w:t>(2)</w:t>
      </w:r>
      <w:r w:rsidRPr="00B520E2">
        <w:tab/>
        <w:t>However, if</w:t>
      </w:r>
      <w:r w:rsidRPr="00B520E2">
        <w:rPr>
          <w:i/>
        </w:rPr>
        <w:t xml:space="preserve"> </w:t>
      </w:r>
      <w:r w:rsidRPr="00B520E2">
        <w:t>the buy</w:t>
      </w:r>
      <w:r w:rsidR="00B23EE3">
        <w:noBreakHyphen/>
      </w:r>
      <w:r w:rsidRPr="00B520E2">
        <w:t>back involves a reduction of share capital, the reduction must be authorised by law.</w:t>
      </w:r>
    </w:p>
    <w:p w:rsidR="00671291" w:rsidRPr="00B520E2" w:rsidRDefault="00671291" w:rsidP="00B23EE3">
      <w:pPr>
        <w:pStyle w:val="subsection"/>
      </w:pPr>
      <w:r w:rsidRPr="00B520E2">
        <w:tab/>
        <w:t>(3)</w:t>
      </w:r>
      <w:r w:rsidRPr="00B520E2">
        <w:tab/>
        <w:t>If a CCIV has entered into an agreement to buy back shares, all rights attaching to the shares are suspended. The suspension is lifted if the agreement is terminated.</w:t>
      </w:r>
    </w:p>
    <w:p w:rsidR="00671291" w:rsidRPr="00B520E2" w:rsidRDefault="00671291" w:rsidP="00B23EE3">
      <w:pPr>
        <w:pStyle w:val="subsection"/>
      </w:pPr>
      <w:r w:rsidRPr="00B520E2">
        <w:tab/>
        <w:t>(4)</w:t>
      </w:r>
      <w:r w:rsidRPr="00B520E2">
        <w:tab/>
        <w:t>A CCIV must not dispose of shares it buys back. An agreement entered into in contravention of this subsection is void.</w:t>
      </w:r>
    </w:p>
    <w:p w:rsidR="00671291" w:rsidRPr="00B520E2" w:rsidRDefault="00671291" w:rsidP="00B23EE3">
      <w:pPr>
        <w:pStyle w:val="subsection"/>
      </w:pPr>
      <w:r w:rsidRPr="00B520E2">
        <w:tab/>
        <w:t>(5)</w:t>
      </w:r>
      <w:r w:rsidRPr="00B520E2">
        <w:tab/>
        <w:t>Immediately after the registration of the transfer to the CCIV of the shares bought back, the shares are cancelled.</w:t>
      </w:r>
    </w:p>
    <w:p w:rsidR="00671291" w:rsidRPr="00B520E2" w:rsidRDefault="00671291" w:rsidP="00B23EE3">
      <w:pPr>
        <w:pStyle w:val="subsection"/>
      </w:pPr>
      <w:r w:rsidRPr="00B520E2">
        <w:tab/>
        <w:t>(6)</w:t>
      </w:r>
      <w:r w:rsidRPr="00B520E2">
        <w:tab/>
      </w:r>
      <w:r w:rsidR="009F57C0" w:rsidRPr="00B520E2">
        <w:t>Division 2</w:t>
      </w:r>
      <w:r w:rsidRPr="00B520E2">
        <w:t xml:space="preserve"> of </w:t>
      </w:r>
      <w:r w:rsidR="00B23EE3">
        <w:t>Part 2</w:t>
      </w:r>
      <w:r w:rsidRPr="00B520E2">
        <w:t>J.1 does not apply to a CCIV.</w:t>
      </w:r>
    </w:p>
    <w:p w:rsidR="00671291" w:rsidRPr="00B520E2" w:rsidRDefault="00671291" w:rsidP="00B23EE3">
      <w:pPr>
        <w:pStyle w:val="ActHead5"/>
      </w:pPr>
      <w:bookmarkStart w:id="213" w:name="_Toc80615955"/>
      <w:r w:rsidRPr="00456142">
        <w:rPr>
          <w:rStyle w:val="CharSectno"/>
        </w:rPr>
        <w:t>1231U</w:t>
      </w:r>
      <w:r w:rsidRPr="00B520E2">
        <w:t xml:space="preserve">  Authorised reductions—share redemptions</w:t>
      </w:r>
      <w:bookmarkEnd w:id="213"/>
    </w:p>
    <w:p w:rsidR="00671291" w:rsidRPr="00B520E2" w:rsidRDefault="00671291" w:rsidP="00B23EE3">
      <w:pPr>
        <w:pStyle w:val="subsection"/>
      </w:pPr>
      <w:r w:rsidRPr="00B520E2">
        <w:tab/>
      </w:r>
      <w:r w:rsidRPr="00B520E2">
        <w:tab/>
        <w:t>A CCIV may reduce its share capital if:</w:t>
      </w:r>
    </w:p>
    <w:p w:rsidR="00671291" w:rsidRPr="00B520E2" w:rsidRDefault="00671291" w:rsidP="00B23EE3">
      <w:pPr>
        <w:pStyle w:val="paragraph"/>
      </w:pPr>
      <w:r w:rsidRPr="00B520E2">
        <w:tab/>
        <w:t>(a)</w:t>
      </w:r>
      <w:r w:rsidRPr="00B520E2">
        <w:tab/>
        <w:t>the reduction is involved in the redemption of a redeemable share or a redeemable preference share; and</w:t>
      </w:r>
    </w:p>
    <w:p w:rsidR="00671291" w:rsidRPr="00B520E2" w:rsidRDefault="00671291" w:rsidP="00B23EE3">
      <w:pPr>
        <w:pStyle w:val="paragraph"/>
      </w:pPr>
      <w:r w:rsidRPr="00B520E2">
        <w:tab/>
        <w:t>(b)</w:t>
      </w:r>
      <w:r w:rsidRPr="00B520E2">
        <w:tab/>
        <w:t>the redemption complies with section 1231F; and</w:t>
      </w:r>
    </w:p>
    <w:p w:rsidR="00671291" w:rsidRPr="00B520E2" w:rsidRDefault="00671291" w:rsidP="00B23EE3">
      <w:pPr>
        <w:pStyle w:val="paragraph"/>
      </w:pPr>
      <w:r w:rsidRPr="00B520E2">
        <w:tab/>
        <w:t>(c)</w:t>
      </w:r>
      <w:r w:rsidRPr="00B520E2">
        <w:tab/>
        <w:t>for a retail CCIV—the redemption also complies with section 1231G.</w:t>
      </w:r>
    </w:p>
    <w:p w:rsidR="00671291" w:rsidRPr="00B520E2" w:rsidRDefault="00671291" w:rsidP="00B23EE3">
      <w:pPr>
        <w:pStyle w:val="ActHead5"/>
      </w:pPr>
      <w:bookmarkStart w:id="214" w:name="_Toc80615956"/>
      <w:r w:rsidRPr="00456142">
        <w:rPr>
          <w:rStyle w:val="CharSectno"/>
        </w:rPr>
        <w:t>1231V</w:t>
      </w:r>
      <w:r w:rsidRPr="00B520E2">
        <w:t xml:space="preserve">  Authorised reductions—</w:t>
      </w:r>
      <w:r w:rsidR="002A6917" w:rsidRPr="00B520E2">
        <w:t>regulations</w:t>
      </w:r>
      <w:bookmarkEnd w:id="214"/>
    </w:p>
    <w:p w:rsidR="00671291" w:rsidRPr="00B520E2" w:rsidRDefault="00671291" w:rsidP="00B23EE3">
      <w:pPr>
        <w:pStyle w:val="subsection"/>
      </w:pPr>
      <w:r w:rsidRPr="00B520E2">
        <w:tab/>
      </w:r>
      <w:r w:rsidRPr="00B520E2">
        <w:tab/>
        <w:t xml:space="preserve">A CCIV may reduce its share capital in circumstances </w:t>
      </w:r>
      <w:r w:rsidR="00915212" w:rsidRPr="00B520E2">
        <w:t>prescribed by</w:t>
      </w:r>
      <w:r w:rsidRPr="00B520E2">
        <w:t xml:space="preserve"> </w:t>
      </w:r>
      <w:r w:rsidR="002A6917" w:rsidRPr="00B520E2">
        <w:t>regulations</w:t>
      </w:r>
      <w:r w:rsidRPr="00B520E2">
        <w:t xml:space="preserve"> made for the purposes of this section.</w:t>
      </w:r>
    </w:p>
    <w:p w:rsidR="00671291" w:rsidRPr="00B520E2" w:rsidRDefault="00671291" w:rsidP="00B23EE3">
      <w:pPr>
        <w:pStyle w:val="ActHead5"/>
      </w:pPr>
      <w:bookmarkStart w:id="215" w:name="_Toc80615957"/>
      <w:r w:rsidRPr="00456142">
        <w:rPr>
          <w:rStyle w:val="CharSectno"/>
        </w:rPr>
        <w:t>1231W</w:t>
      </w:r>
      <w:r w:rsidRPr="00B520E2">
        <w:t xml:space="preserve">  Authorised reductions—Court orders</w:t>
      </w:r>
      <w:bookmarkEnd w:id="215"/>
    </w:p>
    <w:p w:rsidR="00671291" w:rsidRPr="00B520E2" w:rsidRDefault="00671291" w:rsidP="00B23EE3">
      <w:pPr>
        <w:pStyle w:val="subsection"/>
      </w:pPr>
      <w:r w:rsidRPr="00B520E2">
        <w:tab/>
      </w:r>
      <w:r w:rsidRPr="00B520E2">
        <w:tab/>
        <w:t>A CCIV may reduce its share capital under a Court order.</w:t>
      </w:r>
    </w:p>
    <w:p w:rsidR="00671291" w:rsidRPr="00B520E2" w:rsidRDefault="00671291" w:rsidP="00B23EE3">
      <w:pPr>
        <w:pStyle w:val="ActHead5"/>
      </w:pPr>
      <w:bookmarkStart w:id="216" w:name="_Toc80615958"/>
      <w:r w:rsidRPr="00456142">
        <w:rPr>
          <w:rStyle w:val="CharSectno"/>
        </w:rPr>
        <w:t>1231X</w:t>
      </w:r>
      <w:r w:rsidRPr="00B520E2">
        <w:t xml:space="preserve">  Authorised reductions—return of financial product</w:t>
      </w:r>
      <w:bookmarkEnd w:id="216"/>
    </w:p>
    <w:p w:rsidR="00671291" w:rsidRPr="00B520E2" w:rsidRDefault="00671291" w:rsidP="00B23EE3">
      <w:pPr>
        <w:pStyle w:val="subsection"/>
      </w:pPr>
      <w:r w:rsidRPr="00B520E2">
        <w:tab/>
      </w:r>
      <w:r w:rsidRPr="00B520E2">
        <w:tab/>
        <w:t>A CCIV may cancel shares returned to it under Division 5 of Part 7.9 (as that Division applies to the CCIV under section 1244Y) and any reduction in the CCIV’s share capital that is involved is authorised by this section.</w:t>
      </w:r>
    </w:p>
    <w:p w:rsidR="00671291" w:rsidRPr="00B520E2" w:rsidRDefault="00671291" w:rsidP="00B23EE3">
      <w:pPr>
        <w:pStyle w:val="ActHead5"/>
      </w:pPr>
      <w:bookmarkStart w:id="217" w:name="_Toc80615959"/>
      <w:r w:rsidRPr="00456142">
        <w:rPr>
          <w:rStyle w:val="CharSectno"/>
        </w:rPr>
        <w:t>1231Y</w:t>
      </w:r>
      <w:r w:rsidRPr="00B520E2">
        <w:t xml:space="preserve">  Other share capital reductions</w:t>
      </w:r>
      <w:bookmarkEnd w:id="217"/>
    </w:p>
    <w:p w:rsidR="00671291" w:rsidRPr="00B520E2" w:rsidRDefault="00671291" w:rsidP="00B23EE3">
      <w:pPr>
        <w:pStyle w:val="subsection"/>
      </w:pPr>
      <w:r w:rsidRPr="00B520E2">
        <w:tab/>
        <w:t>(1)</w:t>
      </w:r>
      <w:r w:rsidRPr="00B520E2">
        <w:tab/>
      </w:r>
      <w:r w:rsidR="00B23EE3">
        <w:t>Division 3</w:t>
      </w:r>
      <w:r w:rsidRPr="00B520E2">
        <w:t xml:space="preserve"> of </w:t>
      </w:r>
      <w:r w:rsidR="00B23EE3">
        <w:t>Part 2</w:t>
      </w:r>
      <w:r w:rsidRPr="00B520E2">
        <w:t>J.1 applies to a CCIV subject to the modifications set out in this section.</w:t>
      </w:r>
    </w:p>
    <w:p w:rsidR="00671291" w:rsidRPr="00B520E2" w:rsidRDefault="00671291" w:rsidP="00B23EE3">
      <w:pPr>
        <w:pStyle w:val="subsection"/>
      </w:pPr>
      <w:r w:rsidRPr="00B520E2">
        <w:tab/>
        <w:t>(2)</w:t>
      </w:r>
      <w:r w:rsidRPr="00B520E2">
        <w:tab/>
      </w:r>
      <w:r w:rsidR="00153A11" w:rsidRPr="00B520E2">
        <w:t>Section 2</w:t>
      </w:r>
      <w:r w:rsidRPr="00B520E2">
        <w:t>58D applies in relation to a CCIV as if a reference to a general meeting were instead a reference to a meeting of the members of each sub</w:t>
      </w:r>
      <w:r w:rsidR="00B23EE3">
        <w:noBreakHyphen/>
      </w:r>
      <w:r w:rsidRPr="00B520E2">
        <w:t>fund of the CCIV to which the shares are referable.</w:t>
      </w:r>
    </w:p>
    <w:p w:rsidR="00671291" w:rsidRPr="00B520E2" w:rsidRDefault="00671291" w:rsidP="00B23EE3">
      <w:pPr>
        <w:pStyle w:val="subsection"/>
      </w:pPr>
      <w:r w:rsidRPr="00B520E2">
        <w:tab/>
        <w:t>(3)</w:t>
      </w:r>
      <w:r w:rsidRPr="00B520E2">
        <w:tab/>
        <w:t>Sections 258E and 258F do not apply to a CCIV.</w:t>
      </w:r>
    </w:p>
    <w:p w:rsidR="00671291" w:rsidRPr="00B520E2" w:rsidRDefault="00671291" w:rsidP="00B23EE3">
      <w:pPr>
        <w:pStyle w:val="ActHead4"/>
      </w:pPr>
      <w:bookmarkStart w:id="218" w:name="_Toc80615960"/>
      <w:r w:rsidRPr="00456142">
        <w:rPr>
          <w:rStyle w:val="CharSubdNo"/>
        </w:rPr>
        <w:t>Subdivision B</w:t>
      </w:r>
      <w:r w:rsidRPr="00B520E2">
        <w:t>—</w:t>
      </w:r>
      <w:r w:rsidRPr="00456142">
        <w:rPr>
          <w:rStyle w:val="CharSubdText"/>
        </w:rPr>
        <w:t>Self</w:t>
      </w:r>
      <w:r w:rsidR="00B23EE3" w:rsidRPr="00456142">
        <w:rPr>
          <w:rStyle w:val="CharSubdText"/>
        </w:rPr>
        <w:noBreakHyphen/>
      </w:r>
      <w:r w:rsidRPr="00456142">
        <w:rPr>
          <w:rStyle w:val="CharSubdText"/>
        </w:rPr>
        <w:t>acquisition and control of shares</w:t>
      </w:r>
      <w:bookmarkEnd w:id="218"/>
    </w:p>
    <w:p w:rsidR="00671291" w:rsidRPr="00B520E2" w:rsidRDefault="00671291" w:rsidP="00B23EE3">
      <w:pPr>
        <w:pStyle w:val="ActHead5"/>
      </w:pPr>
      <w:bookmarkStart w:id="219" w:name="_Toc80615961"/>
      <w:r w:rsidRPr="00456142">
        <w:rPr>
          <w:rStyle w:val="CharSectno"/>
        </w:rPr>
        <w:t>1231Z</w:t>
      </w:r>
      <w:r w:rsidRPr="00B520E2">
        <w:t xml:space="preserve">  Directly acquiring own shares</w:t>
      </w:r>
      <w:bookmarkEnd w:id="219"/>
    </w:p>
    <w:p w:rsidR="00671291" w:rsidRPr="00B520E2" w:rsidRDefault="00671291" w:rsidP="00B23EE3">
      <w:pPr>
        <w:pStyle w:val="subsection"/>
      </w:pPr>
      <w:r w:rsidRPr="00B520E2">
        <w:tab/>
      </w:r>
      <w:r w:rsidRPr="00B520E2">
        <w:tab/>
        <w:t>In applying section 259A to a CCIV:</w:t>
      </w:r>
    </w:p>
    <w:p w:rsidR="00671291" w:rsidRPr="00B520E2" w:rsidRDefault="00671291" w:rsidP="00B23EE3">
      <w:pPr>
        <w:pStyle w:val="paragraph"/>
      </w:pPr>
      <w:r w:rsidRPr="00B520E2">
        <w:tab/>
        <w:t>(a)</w:t>
      </w:r>
      <w:r w:rsidRPr="00B520E2">
        <w:tab/>
        <w:t xml:space="preserve">the reference in </w:t>
      </w:r>
      <w:r w:rsidR="00153A11" w:rsidRPr="00B520E2">
        <w:t>paragraph 2</w:t>
      </w:r>
      <w:r w:rsidRPr="00B520E2">
        <w:t>59A(a) to section 257A is taken to be a reference to section 1231T; and</w:t>
      </w:r>
    </w:p>
    <w:p w:rsidR="00671291" w:rsidRPr="00B520E2" w:rsidRDefault="00671291" w:rsidP="00B23EE3">
      <w:pPr>
        <w:pStyle w:val="paragraph"/>
      </w:pPr>
      <w:r w:rsidRPr="00B520E2">
        <w:tab/>
        <w:t>(b)</w:t>
      </w:r>
      <w:r w:rsidRPr="00B520E2">
        <w:tab/>
      </w:r>
      <w:r w:rsidR="00153A11" w:rsidRPr="00B520E2">
        <w:t>paragraph 2</w:t>
      </w:r>
      <w:r w:rsidRPr="00B520E2">
        <w:t>59A(d) is to be disregarded.</w:t>
      </w:r>
    </w:p>
    <w:p w:rsidR="00671291" w:rsidRPr="00B520E2" w:rsidRDefault="00671291" w:rsidP="00B23EE3">
      <w:pPr>
        <w:pStyle w:val="notetext"/>
      </w:pPr>
      <w:r w:rsidRPr="00B520E2">
        <w:t>Note</w:t>
      </w:r>
      <w:r w:rsidR="00AB2C43" w:rsidRPr="00B520E2">
        <w:t xml:space="preserve"> 1</w:t>
      </w:r>
      <w:r w:rsidRPr="00B520E2">
        <w:t>:</w:t>
      </w:r>
      <w:r w:rsidRPr="00B520E2">
        <w:tab/>
        <w:t>The consequences of contravening section 259A are set out in section 259F.</w:t>
      </w:r>
    </w:p>
    <w:p w:rsidR="00AB2C43" w:rsidRPr="00B520E2" w:rsidRDefault="00AB2C43" w:rsidP="00B23EE3">
      <w:pPr>
        <w:pStyle w:val="notetext"/>
      </w:pPr>
      <w:r w:rsidRPr="00B520E2">
        <w:t>Note 2:</w:t>
      </w:r>
      <w:r w:rsidRPr="00B520E2">
        <w:tab/>
      </w:r>
      <w:r w:rsidR="00153A11" w:rsidRPr="00B520E2">
        <w:t>Section 2</w:t>
      </w:r>
      <w:r w:rsidRPr="00B520E2">
        <w:t>59A does not prevent a CCIV from acquiring, in respect of any of its sub</w:t>
      </w:r>
      <w:r w:rsidR="00B23EE3">
        <w:noBreakHyphen/>
      </w:r>
      <w:r w:rsidRPr="00B520E2">
        <w:t>funds, shares that are referable to another of its sub</w:t>
      </w:r>
      <w:r w:rsidR="00B23EE3">
        <w:noBreakHyphen/>
      </w:r>
      <w:r w:rsidRPr="00B520E2">
        <w:t>funds (see subsection 1231PA(1)).</w:t>
      </w:r>
    </w:p>
    <w:p w:rsidR="00671291" w:rsidRPr="00B520E2" w:rsidRDefault="00671291" w:rsidP="00B23EE3">
      <w:pPr>
        <w:pStyle w:val="ActHead5"/>
      </w:pPr>
      <w:bookmarkStart w:id="220" w:name="_Toc80615962"/>
      <w:r w:rsidRPr="00456142">
        <w:rPr>
          <w:rStyle w:val="CharSectno"/>
        </w:rPr>
        <w:t>1231ZA</w:t>
      </w:r>
      <w:r w:rsidRPr="00B520E2">
        <w:t xml:space="preserve">  Taking security over own shares</w:t>
      </w:r>
      <w:bookmarkEnd w:id="220"/>
    </w:p>
    <w:p w:rsidR="00671291" w:rsidRPr="00B520E2" w:rsidRDefault="00671291" w:rsidP="00B23EE3">
      <w:pPr>
        <w:pStyle w:val="subsection"/>
      </w:pPr>
      <w:r w:rsidRPr="00B520E2">
        <w:tab/>
      </w:r>
      <w:r w:rsidRPr="00B520E2">
        <w:tab/>
        <w:t>Subsection 259B(3) (about special exemptions for financial institutions) does not apply to a CCIV.</w:t>
      </w:r>
    </w:p>
    <w:p w:rsidR="00671291" w:rsidRPr="00B520E2" w:rsidRDefault="00671291" w:rsidP="00B23EE3">
      <w:pPr>
        <w:pStyle w:val="notetext"/>
      </w:pPr>
      <w:r w:rsidRPr="00B520E2">
        <w:t>Note:</w:t>
      </w:r>
      <w:r w:rsidRPr="00B520E2">
        <w:tab/>
        <w:t xml:space="preserve">The consequences of contravening </w:t>
      </w:r>
      <w:r w:rsidR="00153A11" w:rsidRPr="00B520E2">
        <w:t>subsection 2</w:t>
      </w:r>
      <w:r w:rsidRPr="00B520E2">
        <w:t>59B(1) are set out in section 259F.</w:t>
      </w:r>
    </w:p>
    <w:p w:rsidR="00671291" w:rsidRPr="00B520E2" w:rsidRDefault="00671291" w:rsidP="00B23EE3">
      <w:pPr>
        <w:pStyle w:val="ActHead4"/>
      </w:pPr>
      <w:bookmarkStart w:id="221" w:name="_Toc80615963"/>
      <w:r w:rsidRPr="00456142">
        <w:rPr>
          <w:rStyle w:val="CharSubdNo"/>
        </w:rPr>
        <w:t>Subdivision C</w:t>
      </w:r>
      <w:r w:rsidRPr="00B520E2">
        <w:t>—</w:t>
      </w:r>
      <w:r w:rsidRPr="00456142">
        <w:rPr>
          <w:rStyle w:val="CharSubdText"/>
        </w:rPr>
        <w:t>Financial assistance</w:t>
      </w:r>
      <w:bookmarkEnd w:id="221"/>
    </w:p>
    <w:p w:rsidR="00671291" w:rsidRPr="00B520E2" w:rsidRDefault="00671291" w:rsidP="00B23EE3">
      <w:pPr>
        <w:pStyle w:val="ActHead5"/>
      </w:pPr>
      <w:bookmarkStart w:id="222" w:name="_Toc80615964"/>
      <w:r w:rsidRPr="00456142">
        <w:rPr>
          <w:rStyle w:val="CharSectno"/>
        </w:rPr>
        <w:t>1231ZB</w:t>
      </w:r>
      <w:r w:rsidRPr="00B520E2">
        <w:t xml:space="preserve">  </w:t>
      </w:r>
      <w:r w:rsidR="00B23EE3">
        <w:t>Part 2</w:t>
      </w:r>
      <w:r w:rsidRPr="00B520E2">
        <w:t>J.3 does not apply to a CCIV</w:t>
      </w:r>
      <w:bookmarkEnd w:id="222"/>
    </w:p>
    <w:p w:rsidR="00671291" w:rsidRPr="00B520E2" w:rsidRDefault="00671291" w:rsidP="00B23EE3">
      <w:pPr>
        <w:pStyle w:val="subsection"/>
      </w:pPr>
      <w:r w:rsidRPr="00B520E2">
        <w:tab/>
      </w:r>
      <w:r w:rsidRPr="00B520E2">
        <w:tab/>
      </w:r>
      <w:r w:rsidR="00B23EE3">
        <w:t>Part 2</w:t>
      </w:r>
      <w:r w:rsidRPr="00B520E2">
        <w:t>J.3 does not apply to a CCIV.</w:t>
      </w:r>
    </w:p>
    <w:p w:rsidR="00671291" w:rsidRPr="00B520E2" w:rsidRDefault="00671291" w:rsidP="00B23EE3">
      <w:pPr>
        <w:pStyle w:val="ActHead4"/>
      </w:pPr>
      <w:bookmarkStart w:id="223" w:name="_Toc80615965"/>
      <w:r w:rsidRPr="00456142">
        <w:rPr>
          <w:rStyle w:val="CharSubdNo"/>
        </w:rPr>
        <w:t>Subdivision D</w:t>
      </w:r>
      <w:r w:rsidRPr="00B520E2">
        <w:t>—</w:t>
      </w:r>
      <w:r w:rsidRPr="00456142">
        <w:rPr>
          <w:rStyle w:val="CharSubdText"/>
        </w:rPr>
        <w:t>Interaction with other duties</w:t>
      </w:r>
      <w:bookmarkEnd w:id="223"/>
    </w:p>
    <w:p w:rsidR="00671291" w:rsidRPr="00B520E2" w:rsidRDefault="00671291" w:rsidP="00B23EE3">
      <w:pPr>
        <w:pStyle w:val="ActHead5"/>
      </w:pPr>
      <w:bookmarkStart w:id="224" w:name="_Toc80615966"/>
      <w:r w:rsidRPr="00456142">
        <w:rPr>
          <w:rStyle w:val="CharSectno"/>
        </w:rPr>
        <w:t>1231ZC</w:t>
      </w:r>
      <w:r w:rsidRPr="00B520E2">
        <w:t xml:space="preserve">  Other duties still apply</w:t>
      </w:r>
      <w:bookmarkEnd w:id="224"/>
    </w:p>
    <w:p w:rsidR="00671291" w:rsidRPr="00B520E2" w:rsidRDefault="00671291" w:rsidP="00B23EE3">
      <w:pPr>
        <w:pStyle w:val="subsection"/>
      </w:pPr>
      <w:r w:rsidRPr="00B520E2">
        <w:tab/>
      </w:r>
      <w:r w:rsidRPr="00B520E2">
        <w:tab/>
        <w:t>To avoid doubt, for the purposes of section 260E, the duties of a director under this Act include the duties of a corporate director under this Act, including under a provision of this Chapter.</w:t>
      </w:r>
    </w:p>
    <w:p w:rsidR="00671291" w:rsidRPr="00B520E2" w:rsidRDefault="00B23EE3" w:rsidP="00B23EE3">
      <w:pPr>
        <w:pStyle w:val="ActHead3"/>
      </w:pPr>
      <w:bookmarkStart w:id="225" w:name="_Toc80615967"/>
      <w:r w:rsidRPr="00456142">
        <w:rPr>
          <w:rStyle w:val="CharDivNo"/>
        </w:rPr>
        <w:t>Division 3</w:t>
      </w:r>
      <w:r w:rsidR="00671291" w:rsidRPr="00B520E2">
        <w:t>—</w:t>
      </w:r>
      <w:r w:rsidR="00671291" w:rsidRPr="00456142">
        <w:rPr>
          <w:rStyle w:val="CharDivText"/>
        </w:rPr>
        <w:t>Debentures</w:t>
      </w:r>
      <w:bookmarkEnd w:id="225"/>
    </w:p>
    <w:p w:rsidR="00671291" w:rsidRPr="00B520E2" w:rsidRDefault="00671291" w:rsidP="00B23EE3">
      <w:pPr>
        <w:pStyle w:val="ActHead5"/>
      </w:pPr>
      <w:bookmarkStart w:id="226" w:name="_Toc80615968"/>
      <w:r w:rsidRPr="00456142">
        <w:rPr>
          <w:rStyle w:val="CharSectno"/>
        </w:rPr>
        <w:t>1231ZD</w:t>
      </w:r>
      <w:r w:rsidRPr="00B520E2">
        <w:t xml:space="preserve">  Debentures can only be issued in respect of sub</w:t>
      </w:r>
      <w:r w:rsidR="00B23EE3">
        <w:noBreakHyphen/>
      </w:r>
      <w:r w:rsidRPr="00B520E2">
        <w:t>funds</w:t>
      </w:r>
      <w:bookmarkEnd w:id="226"/>
    </w:p>
    <w:p w:rsidR="00671291" w:rsidRPr="00B520E2" w:rsidRDefault="00671291" w:rsidP="00B23EE3">
      <w:pPr>
        <w:pStyle w:val="subsection"/>
      </w:pPr>
      <w:r w:rsidRPr="00B520E2">
        <w:tab/>
        <w:t>(1)</w:t>
      </w:r>
      <w:r w:rsidRPr="00B520E2">
        <w:tab/>
        <w:t>A CCIV can issue a debenture only if the debenture holder’s rights in respect of assets of the CCIV are restricted to rights in respect of the assets of one (and only one) sub</w:t>
      </w:r>
      <w:r w:rsidR="00B23EE3">
        <w:noBreakHyphen/>
      </w:r>
      <w:r w:rsidRPr="00B520E2">
        <w:t>fund of the CCIV. This is the sub</w:t>
      </w:r>
      <w:r w:rsidR="00B23EE3">
        <w:noBreakHyphen/>
      </w:r>
      <w:r w:rsidRPr="00B520E2">
        <w:t xml:space="preserve">fund to which the debenture is </w:t>
      </w:r>
      <w:r w:rsidRPr="00B520E2">
        <w:rPr>
          <w:b/>
          <w:i/>
        </w:rPr>
        <w:t>referable</w:t>
      </w:r>
      <w:r w:rsidRPr="00B520E2">
        <w:t>.</w:t>
      </w:r>
    </w:p>
    <w:p w:rsidR="00671291" w:rsidRPr="00B520E2" w:rsidRDefault="00671291" w:rsidP="00B23EE3">
      <w:pPr>
        <w:pStyle w:val="subsection"/>
      </w:pPr>
      <w:r w:rsidRPr="00B520E2">
        <w:tab/>
        <w:t>(2)</w:t>
      </w:r>
      <w:r w:rsidRPr="00B520E2">
        <w:tab/>
      </w:r>
      <w:r w:rsidR="00153A11" w:rsidRPr="00B520E2">
        <w:t>Subsection (</w:t>
      </w:r>
      <w:r w:rsidRPr="00B520E2">
        <w:t xml:space="preserve">1) limits </w:t>
      </w:r>
      <w:r w:rsidR="00B23EE3">
        <w:t>paragraph 1</w:t>
      </w:r>
      <w:r w:rsidRPr="00B520E2">
        <w:t>24(1)(b) in relation to a CCIV.</w:t>
      </w:r>
    </w:p>
    <w:p w:rsidR="00671291" w:rsidRPr="00B520E2" w:rsidRDefault="00671291" w:rsidP="00B23EE3">
      <w:pPr>
        <w:pStyle w:val="subsection"/>
      </w:pPr>
      <w:r w:rsidRPr="00B520E2">
        <w:tab/>
        <w:t>(3)</w:t>
      </w:r>
      <w:r w:rsidRPr="00B520E2">
        <w:tab/>
        <w:t>If a security interest is included in or created by a debenture or the trust deed required by section 283AB, the security interest must not be over property of the CCIV that forms part of the assets of a different sub</w:t>
      </w:r>
      <w:r w:rsidR="00B23EE3">
        <w:noBreakHyphen/>
      </w:r>
      <w:r w:rsidRPr="00B520E2">
        <w:t>fund of the CCIV.</w:t>
      </w:r>
    </w:p>
    <w:p w:rsidR="00671291" w:rsidRPr="00B520E2" w:rsidRDefault="00671291" w:rsidP="00B23EE3">
      <w:pPr>
        <w:pStyle w:val="ActHead5"/>
      </w:pPr>
      <w:bookmarkStart w:id="227" w:name="_Toc80615969"/>
      <w:r w:rsidRPr="00456142">
        <w:rPr>
          <w:rStyle w:val="CharSectno"/>
        </w:rPr>
        <w:t>1231ZE</w:t>
      </w:r>
      <w:r w:rsidRPr="00B520E2">
        <w:t xml:space="preserve">  Modified operation of section 283AA</w:t>
      </w:r>
      <w:bookmarkEnd w:id="227"/>
    </w:p>
    <w:p w:rsidR="00671291" w:rsidRPr="00B520E2" w:rsidRDefault="00671291" w:rsidP="00B23EE3">
      <w:pPr>
        <w:pStyle w:val="subsection"/>
      </w:pPr>
      <w:r w:rsidRPr="00B520E2">
        <w:tab/>
      </w:r>
      <w:r w:rsidRPr="00B520E2">
        <w:tab/>
      </w:r>
      <w:r w:rsidR="00153A11" w:rsidRPr="00B520E2">
        <w:t>Paragraph 2</w:t>
      </w:r>
      <w:r w:rsidRPr="00B520E2">
        <w:t xml:space="preserve">83AA(1)(a) has effect in relation to a CCIV as if an offer of debentures was an offer of the kind referred to in that paragraph if the offer gave rise to an obligation to give a Product Disclosure Statement under Chapter 7 (as that Chapter applies to securities in the CCIV under </w:t>
      </w:r>
      <w:r w:rsidR="009F57C0" w:rsidRPr="00B520E2">
        <w:t>Division 4</w:t>
      </w:r>
      <w:r w:rsidRPr="00B520E2">
        <w:t xml:space="preserve"> of </w:t>
      </w:r>
      <w:r w:rsidR="009F57C0" w:rsidRPr="00B520E2">
        <w:t>Part 8</w:t>
      </w:r>
      <w:r w:rsidRPr="00B520E2">
        <w:t>B.7).</w:t>
      </w:r>
    </w:p>
    <w:p w:rsidR="00671291" w:rsidRPr="00B520E2" w:rsidRDefault="009F57C0" w:rsidP="00B23EE3">
      <w:pPr>
        <w:pStyle w:val="ActHead3"/>
      </w:pPr>
      <w:bookmarkStart w:id="228" w:name="_Toc80615970"/>
      <w:r w:rsidRPr="00456142">
        <w:rPr>
          <w:rStyle w:val="CharDivNo"/>
        </w:rPr>
        <w:t>Division 4</w:t>
      </w:r>
      <w:r w:rsidR="00671291" w:rsidRPr="00B520E2">
        <w:t>—</w:t>
      </w:r>
      <w:r w:rsidR="00671291" w:rsidRPr="00456142">
        <w:rPr>
          <w:rStyle w:val="CharDivText"/>
        </w:rPr>
        <w:t>Financial reports and audit of CCIVs</w:t>
      </w:r>
      <w:bookmarkEnd w:id="228"/>
    </w:p>
    <w:p w:rsidR="00671291" w:rsidRPr="00B520E2" w:rsidRDefault="00671291" w:rsidP="00B23EE3">
      <w:pPr>
        <w:pStyle w:val="ActHead4"/>
      </w:pPr>
      <w:bookmarkStart w:id="229" w:name="_Toc80615971"/>
      <w:r w:rsidRPr="00456142">
        <w:rPr>
          <w:rStyle w:val="CharSubdNo"/>
        </w:rPr>
        <w:t>Subdivision A</w:t>
      </w:r>
      <w:r w:rsidRPr="00B520E2">
        <w:t>—</w:t>
      </w:r>
      <w:r w:rsidRPr="00456142">
        <w:rPr>
          <w:rStyle w:val="CharSubdText"/>
        </w:rPr>
        <w:t xml:space="preserve">Application of </w:t>
      </w:r>
      <w:r w:rsidR="009F57C0" w:rsidRPr="00456142">
        <w:rPr>
          <w:rStyle w:val="CharSubdText"/>
        </w:rPr>
        <w:t>Chapter 2</w:t>
      </w:r>
      <w:r w:rsidRPr="00456142">
        <w:rPr>
          <w:rStyle w:val="CharSubdText"/>
        </w:rPr>
        <w:t>M to CCIVs and their sub</w:t>
      </w:r>
      <w:r w:rsidR="00B23EE3" w:rsidRPr="00456142">
        <w:rPr>
          <w:rStyle w:val="CharSubdText"/>
        </w:rPr>
        <w:noBreakHyphen/>
      </w:r>
      <w:r w:rsidRPr="00456142">
        <w:rPr>
          <w:rStyle w:val="CharSubdText"/>
        </w:rPr>
        <w:t>funds</w:t>
      </w:r>
      <w:bookmarkEnd w:id="229"/>
    </w:p>
    <w:p w:rsidR="00671291" w:rsidRPr="00B520E2" w:rsidRDefault="00671291" w:rsidP="00B23EE3">
      <w:pPr>
        <w:pStyle w:val="ActHead5"/>
      </w:pPr>
      <w:bookmarkStart w:id="230" w:name="_Toc80615972"/>
      <w:r w:rsidRPr="00456142">
        <w:rPr>
          <w:rStyle w:val="CharSectno"/>
        </w:rPr>
        <w:t>1232</w:t>
      </w:r>
      <w:r w:rsidRPr="00B520E2">
        <w:t xml:space="preserve">  Application of </w:t>
      </w:r>
      <w:r w:rsidR="009F57C0" w:rsidRPr="00B520E2">
        <w:t>Chapter 2</w:t>
      </w:r>
      <w:r w:rsidRPr="00B520E2">
        <w:t>M to CCIVs</w:t>
      </w:r>
      <w:bookmarkEnd w:id="230"/>
    </w:p>
    <w:p w:rsidR="00671291" w:rsidRPr="00B520E2" w:rsidRDefault="00671291" w:rsidP="00B23EE3">
      <w:pPr>
        <w:pStyle w:val="SubsectionHead"/>
      </w:pPr>
      <w:r w:rsidRPr="00B520E2">
        <w:t xml:space="preserve">Application of </w:t>
      </w:r>
      <w:r w:rsidR="009F57C0" w:rsidRPr="00B520E2">
        <w:t>Chapter 2</w:t>
      </w:r>
      <w:r w:rsidRPr="00B520E2">
        <w:t>M to retail CCIVs</w:t>
      </w:r>
    </w:p>
    <w:p w:rsidR="00671291" w:rsidRPr="00B520E2" w:rsidRDefault="00671291" w:rsidP="00B23EE3">
      <w:pPr>
        <w:pStyle w:val="subsection"/>
      </w:pPr>
      <w:r w:rsidRPr="00B520E2">
        <w:tab/>
        <w:t>(1)</w:t>
      </w:r>
      <w:r w:rsidRPr="00B520E2">
        <w:tab/>
        <w:t xml:space="preserve">Subject to the modifications set out in this Division, </w:t>
      </w:r>
      <w:r w:rsidR="009F57C0" w:rsidRPr="00B520E2">
        <w:t>Chapter 2</w:t>
      </w:r>
      <w:r w:rsidRPr="00B520E2">
        <w:t>M (about financial reports and audit) applies to a retail CCIV as if:</w:t>
      </w:r>
    </w:p>
    <w:p w:rsidR="00671291" w:rsidRPr="00B520E2" w:rsidRDefault="00671291" w:rsidP="00B23EE3">
      <w:pPr>
        <w:pStyle w:val="paragraph"/>
      </w:pPr>
      <w:r w:rsidRPr="00B520E2">
        <w:tab/>
        <w:t>(a)</w:t>
      </w:r>
      <w:r w:rsidRPr="00B520E2">
        <w:tab/>
        <w:t>references in that Chapter to the directors of, or a director of, the company were references to the corporate director of the CCIV; and</w:t>
      </w:r>
    </w:p>
    <w:p w:rsidR="00671291" w:rsidRPr="00B520E2" w:rsidRDefault="00671291" w:rsidP="00B23EE3">
      <w:pPr>
        <w:pStyle w:val="paragraph"/>
      </w:pPr>
      <w:r w:rsidRPr="00B520E2">
        <w:tab/>
        <w:t>(b)</w:t>
      </w:r>
      <w:r w:rsidRPr="00B520E2">
        <w:tab/>
        <w:t>references in that Chapter to a resolution of the directors of the company were references to a resolution of the corporate director, passed as director of the CCIV.</w:t>
      </w:r>
    </w:p>
    <w:p w:rsidR="00671291" w:rsidRPr="00B520E2" w:rsidRDefault="00671291" w:rsidP="00B23EE3">
      <w:pPr>
        <w:pStyle w:val="notetext"/>
      </w:pPr>
      <w:r w:rsidRPr="00B520E2">
        <w:t>Note:</w:t>
      </w:r>
      <w:r w:rsidRPr="00B520E2">
        <w:tab/>
        <w:t>Section 1229 deals with directors’ resolutions for CCIVs.</w:t>
      </w:r>
    </w:p>
    <w:p w:rsidR="00671291" w:rsidRPr="00B520E2" w:rsidRDefault="00671291" w:rsidP="00B23EE3">
      <w:pPr>
        <w:pStyle w:val="SubsectionHead"/>
      </w:pPr>
      <w:r w:rsidRPr="00B520E2">
        <w:t xml:space="preserve">Application of </w:t>
      </w:r>
      <w:r w:rsidR="00B23EE3">
        <w:t>Part 2</w:t>
      </w:r>
      <w:r w:rsidRPr="00B520E2">
        <w:t>M.2 to wholesale CCIVs</w:t>
      </w:r>
    </w:p>
    <w:p w:rsidR="00671291" w:rsidRPr="00B520E2" w:rsidRDefault="00671291" w:rsidP="00B23EE3">
      <w:pPr>
        <w:pStyle w:val="subsection"/>
      </w:pPr>
      <w:r w:rsidRPr="00B520E2">
        <w:tab/>
        <w:t>(2)</w:t>
      </w:r>
      <w:r w:rsidRPr="00B520E2">
        <w:tab/>
        <w:t xml:space="preserve">Subject to the modifications set out in Subdivision B of this Division, </w:t>
      </w:r>
      <w:r w:rsidR="00B23EE3">
        <w:t>Part 2</w:t>
      </w:r>
      <w:r w:rsidRPr="00B520E2">
        <w:t>M.2 (about financial records) applies to a wholesale CCIV as if references in that Part to the directors of, or a director of, the company were references to the corporate director of the CCIV.</w:t>
      </w:r>
    </w:p>
    <w:p w:rsidR="00671291" w:rsidRPr="00B520E2" w:rsidRDefault="00671291" w:rsidP="00B23EE3">
      <w:pPr>
        <w:pStyle w:val="ActHead4"/>
      </w:pPr>
      <w:bookmarkStart w:id="231" w:name="_Toc80615973"/>
      <w:r w:rsidRPr="00456142">
        <w:rPr>
          <w:rStyle w:val="CharSubdNo"/>
        </w:rPr>
        <w:t>Subdivision B</w:t>
      </w:r>
      <w:r w:rsidRPr="00B520E2">
        <w:t>—</w:t>
      </w:r>
      <w:r w:rsidRPr="00456142">
        <w:rPr>
          <w:rStyle w:val="CharSubdText"/>
        </w:rPr>
        <w:t>Financial records (all CCIVs)</w:t>
      </w:r>
      <w:bookmarkEnd w:id="231"/>
    </w:p>
    <w:p w:rsidR="00671291" w:rsidRPr="00B520E2" w:rsidRDefault="00671291" w:rsidP="00B23EE3">
      <w:pPr>
        <w:pStyle w:val="ActHead5"/>
      </w:pPr>
      <w:bookmarkStart w:id="232" w:name="_Toc80615974"/>
      <w:r w:rsidRPr="00456142">
        <w:rPr>
          <w:rStyle w:val="CharSectno"/>
        </w:rPr>
        <w:t>1232A</w:t>
      </w:r>
      <w:r w:rsidRPr="00B520E2">
        <w:t xml:space="preserve">  Obligation to keep financial records for sub</w:t>
      </w:r>
      <w:r w:rsidR="00B23EE3">
        <w:noBreakHyphen/>
      </w:r>
      <w:r w:rsidRPr="00B520E2">
        <w:t>funds</w:t>
      </w:r>
      <w:bookmarkEnd w:id="232"/>
    </w:p>
    <w:p w:rsidR="00671291" w:rsidRPr="00B520E2" w:rsidRDefault="00671291" w:rsidP="00B23EE3">
      <w:pPr>
        <w:pStyle w:val="subsection"/>
      </w:pPr>
      <w:r w:rsidRPr="00B520E2">
        <w:tab/>
        <w:t>(1)</w:t>
      </w:r>
      <w:r w:rsidRPr="00B520E2">
        <w:tab/>
        <w:t xml:space="preserve">Without limiting the application of </w:t>
      </w:r>
      <w:r w:rsidR="00153A11" w:rsidRPr="00B520E2">
        <w:t>subsection 2</w:t>
      </w:r>
      <w:r w:rsidRPr="00B520E2">
        <w:t>86(1) to the retail or wholesale CCIV, the CCIV must also, for each sub</w:t>
      </w:r>
      <w:r w:rsidR="00B23EE3">
        <w:noBreakHyphen/>
      </w:r>
      <w:r w:rsidRPr="00B520E2">
        <w:t>fund of the CCIV, keep written financial records that:</w:t>
      </w:r>
    </w:p>
    <w:p w:rsidR="00671291" w:rsidRPr="00B520E2" w:rsidRDefault="00671291" w:rsidP="00B23EE3">
      <w:pPr>
        <w:pStyle w:val="paragraph"/>
      </w:pPr>
      <w:r w:rsidRPr="00B520E2">
        <w:tab/>
        <w:t>(a)</w:t>
      </w:r>
      <w:r w:rsidRPr="00B520E2">
        <w:tab/>
        <w:t>correctly record and explain the transactions relating to the sub</w:t>
      </w:r>
      <w:r w:rsidR="00B23EE3">
        <w:noBreakHyphen/>
      </w:r>
      <w:r w:rsidRPr="00B520E2">
        <w:t>fund and the financial position and performance of the sub</w:t>
      </w:r>
      <w:r w:rsidR="00B23EE3">
        <w:noBreakHyphen/>
      </w:r>
      <w:r w:rsidRPr="00B520E2">
        <w:t>fund; and</w:t>
      </w:r>
    </w:p>
    <w:p w:rsidR="00671291" w:rsidRPr="00B520E2" w:rsidRDefault="00671291" w:rsidP="00B23EE3">
      <w:pPr>
        <w:pStyle w:val="paragraph"/>
      </w:pPr>
      <w:r w:rsidRPr="00B520E2">
        <w:tab/>
        <w:t>(b)</w:t>
      </w:r>
      <w:r w:rsidRPr="00B520E2">
        <w:tab/>
        <w:t>would enable true and fair financial statements to be prepared and audited for the sub</w:t>
      </w:r>
      <w:r w:rsidR="00B23EE3">
        <w:noBreakHyphen/>
      </w:r>
      <w:r w:rsidRPr="00B520E2">
        <w:t>fund.</w:t>
      </w:r>
    </w:p>
    <w:p w:rsidR="00671291" w:rsidRPr="00B520E2" w:rsidRDefault="00671291" w:rsidP="00B23EE3">
      <w:pPr>
        <w:pStyle w:val="subsection2"/>
      </w:pPr>
      <w:r w:rsidRPr="00B520E2">
        <w:t>The obligation to keep financial records of transactions relating to the sub</w:t>
      </w:r>
      <w:r w:rsidR="00B23EE3">
        <w:noBreakHyphen/>
      </w:r>
      <w:r w:rsidRPr="00B520E2">
        <w:t>fund extends to transactions undertaken as trustee.</w:t>
      </w:r>
    </w:p>
    <w:p w:rsidR="00671291" w:rsidRPr="00B520E2" w:rsidRDefault="00671291" w:rsidP="00B23EE3">
      <w:pPr>
        <w:pStyle w:val="notetext"/>
      </w:pPr>
      <w:r w:rsidRPr="00B520E2">
        <w:t>Note:</w:t>
      </w:r>
      <w:r w:rsidRPr="00B520E2">
        <w:tab/>
        <w:t xml:space="preserve">Section 9 defines </w:t>
      </w:r>
      <w:r w:rsidRPr="00B520E2">
        <w:rPr>
          <w:b/>
          <w:i/>
        </w:rPr>
        <w:t>financial records</w:t>
      </w:r>
      <w:r w:rsidRPr="00B520E2">
        <w:t>.</w:t>
      </w:r>
    </w:p>
    <w:p w:rsidR="00671291" w:rsidRPr="00B520E2" w:rsidRDefault="00671291" w:rsidP="00B23EE3">
      <w:pPr>
        <w:pStyle w:val="subsection"/>
      </w:pPr>
      <w:r w:rsidRPr="00B520E2">
        <w:tab/>
        <w:t>(2)</w:t>
      </w:r>
      <w:r w:rsidRPr="00B520E2">
        <w:tab/>
        <w:t xml:space="preserve">The remaining provisions of </w:t>
      </w:r>
      <w:r w:rsidR="00B23EE3">
        <w:t>Part 2</w:t>
      </w:r>
      <w:r w:rsidRPr="00B520E2">
        <w:t>M.2 apply in relation to the financial records for the sub</w:t>
      </w:r>
      <w:r w:rsidR="00B23EE3">
        <w:noBreakHyphen/>
      </w:r>
      <w:r w:rsidRPr="00B520E2">
        <w:t>fund as if the sub</w:t>
      </w:r>
      <w:r w:rsidR="00B23EE3">
        <w:noBreakHyphen/>
      </w:r>
      <w:r w:rsidRPr="00B520E2">
        <w:t>fund were the CCIV.</w:t>
      </w:r>
    </w:p>
    <w:p w:rsidR="00671291" w:rsidRPr="00B520E2" w:rsidRDefault="00671291" w:rsidP="00B23EE3">
      <w:pPr>
        <w:pStyle w:val="subsection"/>
      </w:pPr>
      <w:r w:rsidRPr="00B520E2">
        <w:tab/>
        <w:t>(3)</w:t>
      </w:r>
      <w:r w:rsidRPr="00B520E2">
        <w:tab/>
        <w:t>This section does not apply if the CCIV has only one sub</w:t>
      </w:r>
      <w:r w:rsidR="00B23EE3">
        <w:noBreakHyphen/>
      </w:r>
      <w:r w:rsidRPr="00B520E2">
        <w:t>fund.</w:t>
      </w:r>
    </w:p>
    <w:p w:rsidR="00671291" w:rsidRPr="00B520E2" w:rsidRDefault="00671291" w:rsidP="00B23EE3">
      <w:pPr>
        <w:pStyle w:val="ActHead5"/>
      </w:pPr>
      <w:bookmarkStart w:id="233" w:name="_Toc80615975"/>
      <w:r w:rsidRPr="00456142">
        <w:rPr>
          <w:rStyle w:val="CharSectno"/>
        </w:rPr>
        <w:t>1232B</w:t>
      </w:r>
      <w:r w:rsidRPr="00B520E2">
        <w:t xml:space="preserve">  Access to financial records of CCIVs and sub</w:t>
      </w:r>
      <w:r w:rsidR="00B23EE3">
        <w:noBreakHyphen/>
      </w:r>
      <w:r w:rsidRPr="00B520E2">
        <w:t>funds</w:t>
      </w:r>
      <w:bookmarkEnd w:id="233"/>
    </w:p>
    <w:p w:rsidR="00671291" w:rsidRPr="00B520E2" w:rsidRDefault="00671291" w:rsidP="00B23EE3">
      <w:pPr>
        <w:pStyle w:val="subsection"/>
      </w:pPr>
      <w:r w:rsidRPr="00B520E2">
        <w:tab/>
      </w:r>
      <w:r w:rsidRPr="00B520E2">
        <w:tab/>
        <w:t xml:space="preserve">Without limiting the application of </w:t>
      </w:r>
      <w:r w:rsidR="00153A11" w:rsidRPr="00B520E2">
        <w:t>subsection 2</w:t>
      </w:r>
      <w:r w:rsidRPr="00B520E2">
        <w:t>90(1) or section 1232A, a director of the corporate director of the retail or wholesale CCIV has the same rights as a director of the CCIV:</w:t>
      </w:r>
    </w:p>
    <w:p w:rsidR="00671291" w:rsidRPr="00B520E2" w:rsidRDefault="00671291" w:rsidP="00B23EE3">
      <w:pPr>
        <w:pStyle w:val="paragraph"/>
      </w:pPr>
      <w:r w:rsidRPr="00B520E2">
        <w:tab/>
        <w:t>(a)</w:t>
      </w:r>
      <w:r w:rsidRPr="00B520E2">
        <w:tab/>
        <w:t xml:space="preserve">under </w:t>
      </w:r>
      <w:r w:rsidR="00153A11" w:rsidRPr="00B520E2">
        <w:t>subsection 2</w:t>
      </w:r>
      <w:r w:rsidRPr="00B520E2">
        <w:t>90(1) to access the financial records of the CCIV; and</w:t>
      </w:r>
    </w:p>
    <w:p w:rsidR="00671291" w:rsidRPr="00B520E2" w:rsidRDefault="00671291" w:rsidP="00B23EE3">
      <w:pPr>
        <w:pStyle w:val="paragraph"/>
      </w:pPr>
      <w:r w:rsidRPr="00B520E2">
        <w:tab/>
        <w:t>(b)</w:t>
      </w:r>
      <w:r w:rsidRPr="00B520E2">
        <w:tab/>
        <w:t>under that subsection, as applied by section 1232A, to access the financial records of a sub</w:t>
      </w:r>
      <w:r w:rsidR="00B23EE3">
        <w:noBreakHyphen/>
      </w:r>
      <w:r w:rsidRPr="00B520E2">
        <w:t>fund of the CCIV; and</w:t>
      </w:r>
    </w:p>
    <w:p w:rsidR="00671291" w:rsidRPr="00B520E2" w:rsidRDefault="00671291" w:rsidP="00B23EE3">
      <w:pPr>
        <w:pStyle w:val="paragraph"/>
      </w:pPr>
      <w:r w:rsidRPr="00B520E2">
        <w:tab/>
        <w:t>(c)</w:t>
      </w:r>
      <w:r w:rsidRPr="00B520E2">
        <w:tab/>
        <w:t xml:space="preserve">under </w:t>
      </w:r>
      <w:r w:rsidR="00153A11" w:rsidRPr="00B520E2">
        <w:t>subsection 2</w:t>
      </w:r>
      <w:r w:rsidRPr="00B520E2">
        <w:t>90(2) to apply to the Court for an order.</w:t>
      </w:r>
    </w:p>
    <w:p w:rsidR="00671291" w:rsidRPr="00B520E2" w:rsidRDefault="00671291" w:rsidP="00B23EE3">
      <w:pPr>
        <w:pStyle w:val="ActHead4"/>
      </w:pPr>
      <w:bookmarkStart w:id="234" w:name="_Toc80615976"/>
      <w:r w:rsidRPr="00456142">
        <w:rPr>
          <w:rStyle w:val="CharSubdNo"/>
        </w:rPr>
        <w:t>Subdivision C</w:t>
      </w:r>
      <w:r w:rsidRPr="00B520E2">
        <w:t>—</w:t>
      </w:r>
      <w:r w:rsidRPr="00456142">
        <w:rPr>
          <w:rStyle w:val="CharSubdText"/>
        </w:rPr>
        <w:t>Financial reporting (retail CCIVs only)</w:t>
      </w:r>
      <w:bookmarkEnd w:id="234"/>
    </w:p>
    <w:p w:rsidR="00671291" w:rsidRPr="00B520E2" w:rsidRDefault="00671291" w:rsidP="00B23EE3">
      <w:pPr>
        <w:pStyle w:val="ActHead5"/>
      </w:pPr>
      <w:bookmarkStart w:id="235" w:name="_Toc80615977"/>
      <w:r w:rsidRPr="00456142">
        <w:rPr>
          <w:rStyle w:val="CharSectno"/>
        </w:rPr>
        <w:t>1232C</w:t>
      </w:r>
      <w:r w:rsidRPr="00B520E2">
        <w:t xml:space="preserve">  Annual financial reports by CCIVs</w:t>
      </w:r>
      <w:bookmarkEnd w:id="235"/>
    </w:p>
    <w:p w:rsidR="00671291" w:rsidRPr="00B520E2" w:rsidRDefault="00671291" w:rsidP="00B23EE3">
      <w:pPr>
        <w:pStyle w:val="subsection"/>
      </w:pPr>
      <w:r w:rsidRPr="00B520E2">
        <w:tab/>
      </w:r>
      <w:r w:rsidRPr="00B520E2">
        <w:tab/>
        <w:t xml:space="preserve">Division 1 of </w:t>
      </w:r>
      <w:r w:rsidR="00B23EE3">
        <w:t>Part 2</w:t>
      </w:r>
      <w:r w:rsidRPr="00B520E2">
        <w:t xml:space="preserve">M.3 applies to a retail CCIV as if </w:t>
      </w:r>
      <w:r w:rsidR="00153A11" w:rsidRPr="00B520E2">
        <w:t>subsection 2</w:t>
      </w:r>
      <w:r w:rsidRPr="00B520E2">
        <w:t>92(1) required all CCIVs to prepare a financial report and a directors’ report for each financial year.</w:t>
      </w:r>
    </w:p>
    <w:p w:rsidR="00671291" w:rsidRPr="00B520E2" w:rsidRDefault="00671291" w:rsidP="00B23EE3">
      <w:pPr>
        <w:pStyle w:val="ActHead5"/>
      </w:pPr>
      <w:bookmarkStart w:id="236" w:name="_Toc80615978"/>
      <w:r w:rsidRPr="00456142">
        <w:rPr>
          <w:rStyle w:val="CharSectno"/>
        </w:rPr>
        <w:t>1232D</w:t>
      </w:r>
      <w:r w:rsidRPr="00B520E2">
        <w:t xml:space="preserve">  Annual financial reports for sub</w:t>
      </w:r>
      <w:r w:rsidR="00B23EE3">
        <w:noBreakHyphen/>
      </w:r>
      <w:r w:rsidRPr="00B520E2">
        <w:t>funds</w:t>
      </w:r>
      <w:bookmarkEnd w:id="236"/>
    </w:p>
    <w:p w:rsidR="00671291" w:rsidRPr="00B520E2" w:rsidRDefault="00671291" w:rsidP="00B23EE3">
      <w:pPr>
        <w:pStyle w:val="subsection"/>
      </w:pPr>
      <w:r w:rsidRPr="00B520E2">
        <w:tab/>
        <w:t>(1)</w:t>
      </w:r>
      <w:r w:rsidRPr="00B520E2">
        <w:tab/>
        <w:t xml:space="preserve">Without limiting the application of </w:t>
      </w:r>
      <w:r w:rsidR="00153A11" w:rsidRPr="00B520E2">
        <w:t>subsection 2</w:t>
      </w:r>
      <w:r w:rsidRPr="00B520E2">
        <w:t>92(1) to the retail CCIV, the CCIV must also, for each sub</w:t>
      </w:r>
      <w:r w:rsidR="00B23EE3">
        <w:noBreakHyphen/>
      </w:r>
      <w:r w:rsidRPr="00B520E2">
        <w:t>fund of the CCIV, prepare a financial report for the sub</w:t>
      </w:r>
      <w:r w:rsidR="00B23EE3">
        <w:noBreakHyphen/>
      </w:r>
      <w:r w:rsidRPr="00B520E2">
        <w:t>fund for each financial year.</w:t>
      </w:r>
    </w:p>
    <w:p w:rsidR="00671291" w:rsidRPr="00B520E2" w:rsidRDefault="00671291" w:rsidP="00B23EE3">
      <w:pPr>
        <w:pStyle w:val="subsection"/>
      </w:pPr>
      <w:r w:rsidRPr="00B520E2">
        <w:tab/>
        <w:t>(2)</w:t>
      </w:r>
      <w:r w:rsidRPr="00B520E2">
        <w:tab/>
        <w:t xml:space="preserve">The remaining provisions of Division 1 of </w:t>
      </w:r>
      <w:r w:rsidR="00B23EE3">
        <w:t>Part 2</w:t>
      </w:r>
      <w:r w:rsidRPr="00B520E2">
        <w:t>M.3 apply in relation to the following documents relating to the sub</w:t>
      </w:r>
      <w:r w:rsidR="00B23EE3">
        <w:noBreakHyphen/>
      </w:r>
      <w:r w:rsidRPr="00B520E2">
        <w:t>fund:</w:t>
      </w:r>
    </w:p>
    <w:p w:rsidR="00671291" w:rsidRPr="00B520E2" w:rsidRDefault="00671291" w:rsidP="00B23EE3">
      <w:pPr>
        <w:pStyle w:val="paragraph"/>
      </w:pPr>
      <w:r w:rsidRPr="00B520E2">
        <w:tab/>
        <w:t>(a)</w:t>
      </w:r>
      <w:r w:rsidRPr="00B520E2">
        <w:tab/>
        <w:t xml:space="preserve">a financial report prepared under </w:t>
      </w:r>
      <w:r w:rsidR="009F57C0" w:rsidRPr="00B520E2">
        <w:t>subsection (</w:t>
      </w:r>
      <w:r w:rsidRPr="00B520E2">
        <w:t>1) of this section;</w:t>
      </w:r>
    </w:p>
    <w:p w:rsidR="00671291" w:rsidRPr="00B520E2" w:rsidRDefault="00671291" w:rsidP="00B23EE3">
      <w:pPr>
        <w:pStyle w:val="paragraph"/>
      </w:pPr>
      <w:r w:rsidRPr="00B520E2">
        <w:tab/>
        <w:t>(b)</w:t>
      </w:r>
      <w:r w:rsidRPr="00B520E2">
        <w:tab/>
        <w:t xml:space="preserve">the documents of which the report consists under </w:t>
      </w:r>
      <w:r w:rsidR="00153A11" w:rsidRPr="00B520E2">
        <w:t>subsection 2</w:t>
      </w:r>
      <w:r w:rsidRPr="00B520E2">
        <w:t>95(1);</w:t>
      </w:r>
    </w:p>
    <w:p w:rsidR="00671291" w:rsidRPr="00B520E2" w:rsidRDefault="00671291" w:rsidP="00B23EE3">
      <w:pPr>
        <w:pStyle w:val="subsection2"/>
      </w:pPr>
      <w:r w:rsidRPr="00B520E2">
        <w:t>as if the sub</w:t>
      </w:r>
      <w:r w:rsidR="00B23EE3">
        <w:noBreakHyphen/>
      </w:r>
      <w:r w:rsidRPr="00B520E2">
        <w:t>fund were the CCIV.</w:t>
      </w:r>
    </w:p>
    <w:p w:rsidR="00671291" w:rsidRPr="00B520E2" w:rsidRDefault="00671291" w:rsidP="00B23EE3">
      <w:pPr>
        <w:pStyle w:val="notetext"/>
      </w:pPr>
      <w:r w:rsidRPr="00B520E2">
        <w:t>Note:</w:t>
      </w:r>
      <w:r w:rsidRPr="00B520E2">
        <w:tab/>
        <w:t xml:space="preserve">The combined effect of subsection 1232(1) and this subsection is that references in the remaining provisions of Division 1 of </w:t>
      </w:r>
      <w:r w:rsidR="00B23EE3">
        <w:t>Part 2</w:t>
      </w:r>
      <w:r w:rsidRPr="00B520E2">
        <w:t>M.3 to the company are, where appropriate, to be read as also referring to the sub</w:t>
      </w:r>
      <w:r w:rsidR="00B23EE3">
        <w:noBreakHyphen/>
      </w:r>
      <w:r w:rsidRPr="00B520E2">
        <w:t>fund.</w:t>
      </w:r>
    </w:p>
    <w:p w:rsidR="00671291" w:rsidRPr="00B520E2" w:rsidRDefault="00671291" w:rsidP="00B23EE3">
      <w:pPr>
        <w:pStyle w:val="subsection"/>
      </w:pPr>
      <w:r w:rsidRPr="00B520E2">
        <w:tab/>
        <w:t>(3)</w:t>
      </w:r>
      <w:r w:rsidRPr="00B520E2">
        <w:tab/>
        <w:t xml:space="preserve">Despite </w:t>
      </w:r>
      <w:r w:rsidR="009F57C0" w:rsidRPr="00B520E2">
        <w:t>subsection (</w:t>
      </w:r>
      <w:r w:rsidRPr="00B520E2">
        <w:t xml:space="preserve">2) of this section, </w:t>
      </w:r>
      <w:r w:rsidR="00153A11" w:rsidRPr="00B520E2">
        <w:t>paragraph 2</w:t>
      </w:r>
      <w:r w:rsidRPr="00B520E2">
        <w:t>95(4)(c) applies to a directors’ declaration relating to the sub</w:t>
      </w:r>
      <w:r w:rsidR="00B23EE3">
        <w:noBreakHyphen/>
      </w:r>
      <w:r w:rsidRPr="00B520E2">
        <w:t>fund as if the debts mentioned in that paragraph were only the debts referable to the sub</w:t>
      </w:r>
      <w:r w:rsidR="00B23EE3">
        <w:noBreakHyphen/>
      </w:r>
      <w:r w:rsidRPr="00B520E2">
        <w:t>fund.</w:t>
      </w:r>
    </w:p>
    <w:p w:rsidR="00671291" w:rsidRPr="00B520E2" w:rsidRDefault="00671291" w:rsidP="00B23EE3">
      <w:pPr>
        <w:pStyle w:val="ActHead5"/>
      </w:pPr>
      <w:bookmarkStart w:id="237" w:name="_Toc80615979"/>
      <w:r w:rsidRPr="00456142">
        <w:rPr>
          <w:rStyle w:val="CharSectno"/>
        </w:rPr>
        <w:t>1232E</w:t>
      </w:r>
      <w:r w:rsidRPr="00B520E2">
        <w:t xml:space="preserve">  Annual directors’ reports for CCIVs</w:t>
      </w:r>
      <w:bookmarkEnd w:id="237"/>
    </w:p>
    <w:p w:rsidR="00671291" w:rsidRPr="00B520E2" w:rsidRDefault="00671291" w:rsidP="00B23EE3">
      <w:pPr>
        <w:pStyle w:val="subsection"/>
      </w:pPr>
      <w:r w:rsidRPr="00B520E2">
        <w:tab/>
        <w:t>(1)</w:t>
      </w:r>
      <w:r w:rsidRPr="00B520E2">
        <w:tab/>
        <w:t>Sub</w:t>
      </w:r>
      <w:r w:rsidR="00B23EE3">
        <w:t>section 3</w:t>
      </w:r>
      <w:r w:rsidRPr="00B520E2">
        <w:t>00(1) applies to the retail CCIV as if:</w:t>
      </w:r>
    </w:p>
    <w:p w:rsidR="00671291" w:rsidRPr="00B520E2" w:rsidRDefault="00671291" w:rsidP="00B23EE3">
      <w:pPr>
        <w:pStyle w:val="paragraph"/>
      </w:pPr>
      <w:r w:rsidRPr="00B520E2">
        <w:tab/>
        <w:t>(a)</w:t>
      </w:r>
      <w:r w:rsidRPr="00B520E2">
        <w:tab/>
        <w:t>each of the following were an officer of a CCIV:</w:t>
      </w:r>
    </w:p>
    <w:p w:rsidR="00671291" w:rsidRPr="00B520E2" w:rsidRDefault="00671291" w:rsidP="00B23EE3">
      <w:pPr>
        <w:pStyle w:val="paragraphsub"/>
      </w:pPr>
      <w:r w:rsidRPr="00B520E2">
        <w:tab/>
        <w:t>(i)</w:t>
      </w:r>
      <w:r w:rsidRPr="00B520E2">
        <w:tab/>
        <w:t>an officer of the CCIV;</w:t>
      </w:r>
    </w:p>
    <w:p w:rsidR="00671291" w:rsidRPr="00B520E2" w:rsidRDefault="00671291" w:rsidP="00B23EE3">
      <w:pPr>
        <w:pStyle w:val="paragraphsub"/>
      </w:pPr>
      <w:r w:rsidRPr="00B520E2">
        <w:tab/>
        <w:t>(ii)</w:t>
      </w:r>
      <w:r w:rsidRPr="00B520E2">
        <w:tab/>
        <w:t>an officer of the corporate director of the CCIV; and</w:t>
      </w:r>
    </w:p>
    <w:p w:rsidR="00671291" w:rsidRPr="00B520E2" w:rsidRDefault="00671291" w:rsidP="00B23EE3">
      <w:pPr>
        <w:pStyle w:val="paragraph"/>
      </w:pPr>
      <w:r w:rsidRPr="00B520E2">
        <w:tab/>
        <w:t>(b)</w:t>
      </w:r>
      <w:r w:rsidRPr="00B520E2">
        <w:tab/>
        <w:t>each of the following were a director of a CCIV:</w:t>
      </w:r>
    </w:p>
    <w:p w:rsidR="00671291" w:rsidRPr="00B520E2" w:rsidRDefault="00671291" w:rsidP="00B23EE3">
      <w:pPr>
        <w:pStyle w:val="paragraphsub"/>
      </w:pPr>
      <w:r w:rsidRPr="00B520E2">
        <w:tab/>
        <w:t>(i)</w:t>
      </w:r>
      <w:r w:rsidRPr="00B520E2">
        <w:tab/>
        <w:t>the corporate director of the CCIV;</w:t>
      </w:r>
    </w:p>
    <w:p w:rsidR="00671291" w:rsidRPr="00B520E2" w:rsidRDefault="00671291" w:rsidP="00B23EE3">
      <w:pPr>
        <w:pStyle w:val="paragraphsub"/>
      </w:pPr>
      <w:r w:rsidRPr="00B520E2">
        <w:tab/>
        <w:t>(ii)</w:t>
      </w:r>
      <w:r w:rsidRPr="00B520E2">
        <w:tab/>
        <w:t>a director of the corporate director of the CCIV.</w:t>
      </w:r>
    </w:p>
    <w:p w:rsidR="0052458E" w:rsidRPr="00B520E2" w:rsidRDefault="0052458E" w:rsidP="00B23EE3">
      <w:pPr>
        <w:pStyle w:val="subsection"/>
      </w:pPr>
      <w:r w:rsidRPr="00B520E2">
        <w:tab/>
        <w:t>(2)</w:t>
      </w:r>
      <w:r w:rsidRPr="00B520E2">
        <w:tab/>
      </w:r>
      <w:r w:rsidR="00D031DC" w:rsidRPr="00B520E2">
        <w:t xml:space="preserve">If the retail CCIV is a listed company, </w:t>
      </w:r>
      <w:r w:rsidR="00B23EE3">
        <w:t>subsection 3</w:t>
      </w:r>
      <w:r w:rsidRPr="00B520E2">
        <w:t>00(12) applies to the retail CCIV</w:t>
      </w:r>
      <w:r w:rsidR="00A54ECB" w:rsidRPr="00B520E2">
        <w:t xml:space="preserve"> as if:</w:t>
      </w:r>
    </w:p>
    <w:p w:rsidR="00A54ECB" w:rsidRPr="00B520E2" w:rsidRDefault="00A54ECB" w:rsidP="00B23EE3">
      <w:pPr>
        <w:pStyle w:val="paragraph"/>
      </w:pPr>
      <w:r w:rsidRPr="00B520E2">
        <w:tab/>
        <w:t>(a)</w:t>
      </w:r>
      <w:r w:rsidRPr="00B520E2">
        <w:tab/>
        <w:t>the CCIV were a registered scheme; and</w:t>
      </w:r>
    </w:p>
    <w:p w:rsidR="00A54ECB" w:rsidRPr="00B520E2" w:rsidRDefault="00A54ECB" w:rsidP="00B23EE3">
      <w:pPr>
        <w:pStyle w:val="paragraph"/>
      </w:pPr>
      <w:r w:rsidRPr="00B520E2">
        <w:tab/>
        <w:t>(b)</w:t>
      </w:r>
      <w:r w:rsidRPr="00B520E2">
        <w:tab/>
        <w:t>the corporate director of the CCIV were the responsible entity for the scheme; and</w:t>
      </w:r>
    </w:p>
    <w:p w:rsidR="00A54ECB" w:rsidRPr="00B520E2" w:rsidRDefault="00A54ECB" w:rsidP="00B23EE3">
      <w:pPr>
        <w:pStyle w:val="paragraph"/>
      </w:pPr>
      <w:r w:rsidRPr="00B520E2">
        <w:tab/>
        <w:t>(c)</w:t>
      </w:r>
      <w:r w:rsidRPr="00B520E2">
        <w:tab/>
        <w:t>references in that subsection to interests in the scheme were references to shares in the CCIV.</w:t>
      </w:r>
    </w:p>
    <w:p w:rsidR="00671291" w:rsidRPr="00B520E2" w:rsidRDefault="00671291" w:rsidP="00B23EE3">
      <w:pPr>
        <w:pStyle w:val="subsection"/>
      </w:pPr>
      <w:r w:rsidRPr="00B520E2">
        <w:tab/>
        <w:t>(</w:t>
      </w:r>
      <w:r w:rsidR="0052458E" w:rsidRPr="00B520E2">
        <w:t>3)</w:t>
      </w:r>
      <w:r w:rsidRPr="00B520E2">
        <w:tab/>
        <w:t>Sub</w:t>
      </w:r>
      <w:r w:rsidR="00B23EE3">
        <w:t>section 3</w:t>
      </w:r>
      <w:r w:rsidRPr="00B520E2">
        <w:t>00(13) applies to the retail CCIV as if:</w:t>
      </w:r>
    </w:p>
    <w:p w:rsidR="00671291" w:rsidRPr="00B520E2" w:rsidRDefault="00671291" w:rsidP="00B23EE3">
      <w:pPr>
        <w:pStyle w:val="paragraph"/>
      </w:pPr>
      <w:r w:rsidRPr="00B520E2">
        <w:tab/>
        <w:t>(a)</w:t>
      </w:r>
      <w:r w:rsidRPr="00B520E2">
        <w:tab/>
        <w:t>the CCIV were a registered scheme; and</w:t>
      </w:r>
    </w:p>
    <w:p w:rsidR="00671291" w:rsidRPr="00B520E2" w:rsidRDefault="00671291" w:rsidP="00B23EE3">
      <w:pPr>
        <w:pStyle w:val="paragraph"/>
      </w:pPr>
      <w:r w:rsidRPr="00B520E2">
        <w:tab/>
        <w:t>(b)</w:t>
      </w:r>
      <w:r w:rsidRPr="00B520E2">
        <w:tab/>
        <w:t>the corporate director of the CCIV were the responsible entity for the scheme; and</w:t>
      </w:r>
    </w:p>
    <w:p w:rsidR="00671291" w:rsidRPr="00B520E2" w:rsidRDefault="00671291" w:rsidP="00B23EE3">
      <w:pPr>
        <w:pStyle w:val="paragraph"/>
      </w:pPr>
      <w:r w:rsidRPr="00B520E2">
        <w:tab/>
        <w:t>(c)</w:t>
      </w:r>
      <w:r w:rsidRPr="00B520E2">
        <w:tab/>
        <w:t>references in that subsection to interests in the scheme were references to shares in the CCIV; and</w:t>
      </w:r>
    </w:p>
    <w:p w:rsidR="00671291" w:rsidRPr="00B520E2" w:rsidRDefault="00671291" w:rsidP="00B23EE3">
      <w:pPr>
        <w:pStyle w:val="paragraph"/>
      </w:pPr>
      <w:r w:rsidRPr="00B520E2">
        <w:tab/>
        <w:t>(d)</w:t>
      </w:r>
      <w:r w:rsidRPr="00B520E2">
        <w:tab/>
        <w:t>references in that subsection to scheme property were references to the property of the CCIV.</w:t>
      </w:r>
    </w:p>
    <w:p w:rsidR="003C2E84" w:rsidRPr="00B520E2" w:rsidRDefault="003C2E84" w:rsidP="00B23EE3">
      <w:pPr>
        <w:pStyle w:val="subsection"/>
      </w:pPr>
      <w:r w:rsidRPr="00B520E2">
        <w:tab/>
        <w:t>(4)</w:t>
      </w:r>
      <w:r w:rsidRPr="00B520E2">
        <w:tab/>
      </w:r>
      <w:r w:rsidR="00DA38C3" w:rsidRPr="00B520E2">
        <w:t>If the retail CCIV is a listed company</w:t>
      </w:r>
      <w:r w:rsidR="00FA04B8" w:rsidRPr="00B520E2">
        <w:t>,</w:t>
      </w:r>
      <w:r w:rsidR="00DA38C3" w:rsidRPr="00B520E2">
        <w:t xml:space="preserve"> </w:t>
      </w:r>
      <w:r w:rsidR="00B23EE3">
        <w:t>section 3</w:t>
      </w:r>
      <w:r w:rsidR="00302701" w:rsidRPr="00B520E2">
        <w:t xml:space="preserve">00A does not apply to </w:t>
      </w:r>
      <w:r w:rsidR="00DA38C3" w:rsidRPr="00B520E2">
        <w:t>the</w:t>
      </w:r>
      <w:r w:rsidR="00302701" w:rsidRPr="00B520E2">
        <w:t xml:space="preserve"> retail CCIV.</w:t>
      </w:r>
    </w:p>
    <w:p w:rsidR="00671291" w:rsidRPr="00B520E2" w:rsidRDefault="00671291" w:rsidP="00B23EE3">
      <w:pPr>
        <w:pStyle w:val="subsection"/>
      </w:pPr>
      <w:r w:rsidRPr="00B520E2">
        <w:tab/>
        <w:t>(</w:t>
      </w:r>
      <w:r w:rsidR="003C2E84" w:rsidRPr="00B520E2">
        <w:t>5</w:t>
      </w:r>
      <w:r w:rsidRPr="00B520E2">
        <w:t>)</w:t>
      </w:r>
      <w:r w:rsidRPr="00B520E2">
        <w:tab/>
        <w:t>Subparagraphs (1)(a)(i) and (b)(i) are included for the avoidance of doubt.</w:t>
      </w:r>
    </w:p>
    <w:p w:rsidR="00671291" w:rsidRPr="00B520E2" w:rsidRDefault="00671291" w:rsidP="00B23EE3">
      <w:pPr>
        <w:pStyle w:val="ActHead5"/>
      </w:pPr>
      <w:bookmarkStart w:id="238" w:name="_Toc80615980"/>
      <w:r w:rsidRPr="00456142">
        <w:rPr>
          <w:rStyle w:val="CharSectno"/>
        </w:rPr>
        <w:t>1232F</w:t>
      </w:r>
      <w:r w:rsidRPr="00B520E2">
        <w:t xml:space="preserve">  Half</w:t>
      </w:r>
      <w:r w:rsidR="00B23EE3">
        <w:noBreakHyphen/>
      </w:r>
      <w:r w:rsidRPr="00B520E2">
        <w:t>year financial reports for sub</w:t>
      </w:r>
      <w:r w:rsidR="00B23EE3">
        <w:noBreakHyphen/>
      </w:r>
      <w:r w:rsidRPr="00B520E2">
        <w:t>funds with ED securities on issue</w:t>
      </w:r>
      <w:bookmarkEnd w:id="238"/>
    </w:p>
    <w:p w:rsidR="00671291" w:rsidRPr="00B520E2" w:rsidRDefault="00671291" w:rsidP="00B23EE3">
      <w:pPr>
        <w:pStyle w:val="subsection"/>
      </w:pPr>
      <w:r w:rsidRPr="00B520E2">
        <w:tab/>
        <w:t>(1)</w:t>
      </w:r>
      <w:r w:rsidRPr="00B520E2">
        <w:tab/>
        <w:t>Section 302 does not apply to a CCIV that is a disclosing entity except as set out in this section.</w:t>
      </w:r>
    </w:p>
    <w:p w:rsidR="00671291" w:rsidRPr="00B520E2" w:rsidRDefault="00671291" w:rsidP="00B23EE3">
      <w:pPr>
        <w:pStyle w:val="subsection"/>
      </w:pPr>
      <w:r w:rsidRPr="00B520E2">
        <w:tab/>
        <w:t>(2)</w:t>
      </w:r>
      <w:r w:rsidRPr="00B520E2">
        <w:tab/>
        <w:t>If any securities referable to a sub</w:t>
      </w:r>
      <w:r w:rsidR="00B23EE3">
        <w:noBreakHyphen/>
      </w:r>
      <w:r w:rsidRPr="00B520E2">
        <w:t xml:space="preserve">fund of a retail CCIV are ED securities, </w:t>
      </w:r>
      <w:r w:rsidR="00B23EE3">
        <w:t>section 3</w:t>
      </w:r>
      <w:r w:rsidRPr="00B520E2">
        <w:t>02 applies to the CCIV as if the requirement in paragraph 302(a) required the CCIV to prepare a financial report for each half</w:t>
      </w:r>
      <w:r w:rsidR="00B23EE3">
        <w:noBreakHyphen/>
      </w:r>
      <w:r w:rsidRPr="00B520E2">
        <w:t>year for the sub</w:t>
      </w:r>
      <w:r w:rsidR="00B23EE3">
        <w:noBreakHyphen/>
      </w:r>
      <w:r w:rsidRPr="00B520E2">
        <w:t>fund.</w:t>
      </w:r>
    </w:p>
    <w:p w:rsidR="00671291" w:rsidRPr="00B520E2" w:rsidRDefault="00671291" w:rsidP="00B23EE3">
      <w:pPr>
        <w:pStyle w:val="notetext"/>
      </w:pPr>
      <w:r w:rsidRPr="00B520E2">
        <w:t>Note:</w:t>
      </w:r>
      <w:r w:rsidRPr="00B520E2">
        <w:tab/>
        <w:t xml:space="preserve">For ED securities in a CCIV, see </w:t>
      </w:r>
      <w:r w:rsidR="00B23EE3">
        <w:t>subsection 1</w:t>
      </w:r>
      <w:r w:rsidRPr="00B520E2">
        <w:t xml:space="preserve">11AF(3), and </w:t>
      </w:r>
      <w:r w:rsidR="00B23EE3">
        <w:t>section 1</w:t>
      </w:r>
      <w:r w:rsidRPr="00B520E2">
        <w:t>11AI as affected by section 1231ZE.</w:t>
      </w:r>
    </w:p>
    <w:p w:rsidR="00671291" w:rsidRPr="00B520E2" w:rsidRDefault="00671291" w:rsidP="00B23EE3">
      <w:pPr>
        <w:pStyle w:val="subsection"/>
      </w:pPr>
      <w:r w:rsidRPr="00B520E2">
        <w:tab/>
        <w:t>(3)</w:t>
      </w:r>
      <w:r w:rsidRPr="00B520E2">
        <w:tab/>
        <w:t xml:space="preserve">For the purposes of </w:t>
      </w:r>
      <w:r w:rsidR="009F57C0" w:rsidRPr="00B520E2">
        <w:t>subsection (</w:t>
      </w:r>
      <w:r w:rsidRPr="00B520E2">
        <w:t>2), ED securities that are units of shares in a CCIV are referable to the sub</w:t>
      </w:r>
      <w:r w:rsidR="00B23EE3">
        <w:noBreakHyphen/>
      </w:r>
      <w:r w:rsidRPr="00B520E2">
        <w:t>fund of the CCIV to which the share is referable.</w:t>
      </w:r>
    </w:p>
    <w:p w:rsidR="00671291" w:rsidRPr="00B520E2" w:rsidRDefault="00671291" w:rsidP="00B23EE3">
      <w:pPr>
        <w:pStyle w:val="subsection"/>
      </w:pPr>
      <w:r w:rsidRPr="00B520E2">
        <w:tab/>
        <w:t>(4)</w:t>
      </w:r>
      <w:r w:rsidRPr="00B520E2">
        <w:tab/>
        <w:t xml:space="preserve">The remaining provisions of </w:t>
      </w:r>
      <w:r w:rsidR="009F57C0" w:rsidRPr="00B520E2">
        <w:t>Division 2</w:t>
      </w:r>
      <w:r w:rsidRPr="00B520E2">
        <w:t xml:space="preserve"> of </w:t>
      </w:r>
      <w:r w:rsidR="00B23EE3">
        <w:t>Part 2</w:t>
      </w:r>
      <w:r w:rsidRPr="00B520E2">
        <w:t>M.3 apply in relation to the following documents relating to the sub</w:t>
      </w:r>
      <w:r w:rsidR="00B23EE3">
        <w:noBreakHyphen/>
      </w:r>
      <w:r w:rsidRPr="00B520E2">
        <w:t>fund:</w:t>
      </w:r>
    </w:p>
    <w:p w:rsidR="00671291" w:rsidRPr="00B520E2" w:rsidRDefault="00671291" w:rsidP="00B23EE3">
      <w:pPr>
        <w:pStyle w:val="paragraph"/>
      </w:pPr>
      <w:r w:rsidRPr="00B520E2">
        <w:tab/>
        <w:t>(a)</w:t>
      </w:r>
      <w:r w:rsidRPr="00B520E2">
        <w:tab/>
        <w:t xml:space="preserve">a financial report prepared under paragraph 302(a) as applied by </w:t>
      </w:r>
      <w:r w:rsidR="009F57C0" w:rsidRPr="00B520E2">
        <w:t>subsection (</w:t>
      </w:r>
      <w:r w:rsidRPr="00B520E2">
        <w:t>2) of this section;</w:t>
      </w:r>
    </w:p>
    <w:p w:rsidR="00671291" w:rsidRPr="00B520E2" w:rsidRDefault="00671291" w:rsidP="00B23EE3">
      <w:pPr>
        <w:pStyle w:val="paragraph"/>
      </w:pPr>
      <w:r w:rsidRPr="00B520E2">
        <w:tab/>
        <w:t>(b)</w:t>
      </w:r>
      <w:r w:rsidRPr="00B520E2">
        <w:tab/>
        <w:t xml:space="preserve">the documents of which the report consists under </w:t>
      </w:r>
      <w:r w:rsidR="00B23EE3">
        <w:t>subsection 3</w:t>
      </w:r>
      <w:r w:rsidRPr="00B520E2">
        <w:t>03(1);</w:t>
      </w:r>
    </w:p>
    <w:p w:rsidR="00671291" w:rsidRPr="00B520E2" w:rsidRDefault="00671291" w:rsidP="00B23EE3">
      <w:pPr>
        <w:pStyle w:val="subsection2"/>
      </w:pPr>
      <w:r w:rsidRPr="00B520E2">
        <w:t>as if the sub</w:t>
      </w:r>
      <w:r w:rsidR="00B23EE3">
        <w:noBreakHyphen/>
      </w:r>
      <w:r w:rsidRPr="00B520E2">
        <w:t>fund were the CCIV.</w:t>
      </w:r>
    </w:p>
    <w:p w:rsidR="00671291" w:rsidRPr="00B520E2" w:rsidRDefault="00671291" w:rsidP="00B23EE3">
      <w:pPr>
        <w:pStyle w:val="notetext"/>
      </w:pPr>
      <w:r w:rsidRPr="00B520E2">
        <w:t>Note:</w:t>
      </w:r>
      <w:r w:rsidRPr="00B520E2">
        <w:tab/>
        <w:t xml:space="preserve">The combined effect of subsection 1232(1) and this subsection is that references in the remaining provisions of </w:t>
      </w:r>
      <w:r w:rsidR="009F57C0" w:rsidRPr="00B520E2">
        <w:t>Division 2</w:t>
      </w:r>
      <w:r w:rsidRPr="00B520E2">
        <w:t xml:space="preserve"> of </w:t>
      </w:r>
      <w:r w:rsidR="00B23EE3">
        <w:t>Part 2</w:t>
      </w:r>
      <w:r w:rsidRPr="00B520E2">
        <w:t>M.3 to the disclosing entity are, where appropriate, to be read as also referring to the sub</w:t>
      </w:r>
      <w:r w:rsidR="00B23EE3">
        <w:noBreakHyphen/>
      </w:r>
      <w:r w:rsidRPr="00B520E2">
        <w:t>fund.</w:t>
      </w:r>
    </w:p>
    <w:p w:rsidR="00671291" w:rsidRPr="00B520E2" w:rsidRDefault="00671291" w:rsidP="00B23EE3">
      <w:pPr>
        <w:pStyle w:val="subsection"/>
      </w:pPr>
      <w:r w:rsidRPr="00B520E2">
        <w:tab/>
        <w:t>(5)</w:t>
      </w:r>
      <w:r w:rsidRPr="00B520E2">
        <w:tab/>
        <w:t xml:space="preserve">Despite </w:t>
      </w:r>
      <w:r w:rsidR="009F57C0" w:rsidRPr="00B520E2">
        <w:t>subsection (</w:t>
      </w:r>
      <w:r w:rsidRPr="00B520E2">
        <w:t>4) of this section, paragraph 303(4)(c) applies to a directors’ declaration relating to the sub</w:t>
      </w:r>
      <w:r w:rsidR="00B23EE3">
        <w:noBreakHyphen/>
      </w:r>
      <w:r w:rsidRPr="00B520E2">
        <w:t>fund as if the debts mentioned in that paragraph were only the debts referable to the sub</w:t>
      </w:r>
      <w:r w:rsidR="00B23EE3">
        <w:noBreakHyphen/>
      </w:r>
      <w:r w:rsidRPr="00B520E2">
        <w:t>fund.</w:t>
      </w:r>
    </w:p>
    <w:p w:rsidR="00671291" w:rsidRPr="00B520E2" w:rsidRDefault="00671291" w:rsidP="00B23EE3">
      <w:pPr>
        <w:pStyle w:val="ActHead5"/>
      </w:pPr>
      <w:bookmarkStart w:id="239" w:name="_Toc80615981"/>
      <w:r w:rsidRPr="00456142">
        <w:rPr>
          <w:rStyle w:val="CharSectno"/>
        </w:rPr>
        <w:t>1232G</w:t>
      </w:r>
      <w:r w:rsidRPr="00B520E2">
        <w:t xml:space="preserve">  Half</w:t>
      </w:r>
      <w:r w:rsidR="00B23EE3">
        <w:noBreakHyphen/>
      </w:r>
      <w:r w:rsidRPr="00B520E2">
        <w:t>year directors’ reports for CCIVs</w:t>
      </w:r>
      <w:bookmarkEnd w:id="239"/>
    </w:p>
    <w:p w:rsidR="00671291" w:rsidRPr="00B520E2" w:rsidRDefault="00671291" w:rsidP="00B23EE3">
      <w:pPr>
        <w:pStyle w:val="subsection"/>
      </w:pPr>
      <w:r w:rsidRPr="00B520E2">
        <w:tab/>
      </w:r>
      <w:r w:rsidRPr="00B520E2">
        <w:tab/>
        <w:t>Sub</w:t>
      </w:r>
      <w:r w:rsidR="00B23EE3">
        <w:t>section 3</w:t>
      </w:r>
      <w:r w:rsidRPr="00B520E2">
        <w:t>06(1) applies to the retail CCIV as if the requirements in paragraph 306(1)(b) do not apply, and as if that paragraph instead requires the directors’ report for a half</w:t>
      </w:r>
      <w:r w:rsidR="00B23EE3">
        <w:noBreakHyphen/>
      </w:r>
      <w:r w:rsidRPr="00B520E2">
        <w:t>year for the CCIV to include details of:</w:t>
      </w:r>
    </w:p>
    <w:p w:rsidR="00671291" w:rsidRPr="00B520E2" w:rsidRDefault="00671291" w:rsidP="00B23EE3">
      <w:pPr>
        <w:pStyle w:val="paragraph"/>
      </w:pPr>
      <w:r w:rsidRPr="00B520E2">
        <w:tab/>
        <w:t>(a)</w:t>
      </w:r>
      <w:r w:rsidRPr="00B520E2">
        <w:tab/>
        <w:t>the name of each corporate director of the CCIV at any time during or since the end of the half</w:t>
      </w:r>
      <w:r w:rsidR="00B23EE3">
        <w:noBreakHyphen/>
      </w:r>
      <w:r w:rsidRPr="00B520E2">
        <w:t>year, and the period for which each was the corporate director; and</w:t>
      </w:r>
    </w:p>
    <w:p w:rsidR="00671291" w:rsidRPr="00B520E2" w:rsidRDefault="00671291" w:rsidP="00B23EE3">
      <w:pPr>
        <w:pStyle w:val="paragraph"/>
      </w:pPr>
      <w:r w:rsidRPr="00B520E2">
        <w:tab/>
        <w:t>(b)</w:t>
      </w:r>
      <w:r w:rsidRPr="00B520E2">
        <w:tab/>
        <w:t>the name of each director of the corporate director of the CCIV at any time during or since the end of the half</w:t>
      </w:r>
      <w:r w:rsidR="00B23EE3">
        <w:noBreakHyphen/>
      </w:r>
      <w:r w:rsidRPr="00B520E2">
        <w:t>year, and the period for which each was a director of the corporate director.</w:t>
      </w:r>
    </w:p>
    <w:p w:rsidR="00671291" w:rsidRPr="00B520E2" w:rsidRDefault="00671291" w:rsidP="00B23EE3">
      <w:pPr>
        <w:pStyle w:val="ActHead5"/>
      </w:pPr>
      <w:bookmarkStart w:id="240" w:name="_Toc80615982"/>
      <w:r w:rsidRPr="00456142">
        <w:rPr>
          <w:rStyle w:val="CharSectno"/>
        </w:rPr>
        <w:t>1232H</w:t>
      </w:r>
      <w:r w:rsidRPr="00B520E2">
        <w:t xml:space="preserve">  Audit and auditor’s report for sub</w:t>
      </w:r>
      <w:r w:rsidR="00B23EE3">
        <w:noBreakHyphen/>
      </w:r>
      <w:r w:rsidRPr="00B520E2">
        <w:t>funds</w:t>
      </w:r>
      <w:bookmarkEnd w:id="240"/>
    </w:p>
    <w:p w:rsidR="00671291" w:rsidRPr="00B520E2" w:rsidRDefault="00671291" w:rsidP="00B23EE3">
      <w:pPr>
        <w:pStyle w:val="subsection"/>
      </w:pPr>
      <w:r w:rsidRPr="00B520E2">
        <w:tab/>
        <w:t>(1)</w:t>
      </w:r>
      <w:r w:rsidRPr="00B520E2">
        <w:tab/>
        <w:t xml:space="preserve">Subject to the modifications set out in this section, </w:t>
      </w:r>
      <w:r w:rsidR="00B23EE3">
        <w:t>Division 3</w:t>
      </w:r>
      <w:r w:rsidRPr="00B520E2">
        <w:t xml:space="preserve"> of </w:t>
      </w:r>
      <w:r w:rsidR="00B23EE3">
        <w:t>Part 2</w:t>
      </w:r>
      <w:r w:rsidRPr="00B520E2">
        <w:t>M.3 applies in relation to the sub</w:t>
      </w:r>
      <w:r w:rsidR="00B23EE3">
        <w:noBreakHyphen/>
      </w:r>
      <w:r w:rsidRPr="00B520E2">
        <w:t>fund, and in relation to the following documents relating to a sub</w:t>
      </w:r>
      <w:r w:rsidR="00B23EE3">
        <w:noBreakHyphen/>
      </w:r>
      <w:r w:rsidRPr="00B520E2">
        <w:t>fund of the retail CCIV:</w:t>
      </w:r>
    </w:p>
    <w:p w:rsidR="00671291" w:rsidRPr="00B520E2" w:rsidRDefault="00671291" w:rsidP="00B23EE3">
      <w:pPr>
        <w:pStyle w:val="paragraph"/>
      </w:pPr>
      <w:r w:rsidRPr="00B520E2">
        <w:tab/>
        <w:t>(a)</w:t>
      </w:r>
      <w:r w:rsidRPr="00B520E2">
        <w:tab/>
        <w:t>a financial report prepared under subsection 1232D(1);</w:t>
      </w:r>
    </w:p>
    <w:p w:rsidR="00671291" w:rsidRPr="00B520E2" w:rsidRDefault="00671291" w:rsidP="00B23EE3">
      <w:pPr>
        <w:pStyle w:val="paragraph"/>
      </w:pPr>
      <w:r w:rsidRPr="00B520E2">
        <w:tab/>
        <w:t>(b)</w:t>
      </w:r>
      <w:r w:rsidRPr="00B520E2">
        <w:tab/>
        <w:t>a financial report prepared under paragraph 302(a) as applied by section 1232F;</w:t>
      </w:r>
    </w:p>
    <w:p w:rsidR="00671291" w:rsidRPr="00B520E2" w:rsidRDefault="00671291" w:rsidP="00B23EE3">
      <w:pPr>
        <w:pStyle w:val="subsection2"/>
      </w:pPr>
      <w:r w:rsidRPr="00B520E2">
        <w:t>as if the sub</w:t>
      </w:r>
      <w:r w:rsidR="00B23EE3">
        <w:noBreakHyphen/>
      </w:r>
      <w:r w:rsidRPr="00B520E2">
        <w:t>fund were the CCIV.</w:t>
      </w:r>
    </w:p>
    <w:p w:rsidR="00671291" w:rsidRPr="00B520E2" w:rsidRDefault="00671291" w:rsidP="00B23EE3">
      <w:pPr>
        <w:pStyle w:val="notetext"/>
      </w:pPr>
      <w:r w:rsidRPr="00B520E2">
        <w:t>Note:</w:t>
      </w:r>
      <w:r w:rsidRPr="00B520E2">
        <w:tab/>
        <w:t xml:space="preserve">The combined effect of subsection 1232(1) and this subsection is that references in the remaining provisions of </w:t>
      </w:r>
      <w:r w:rsidR="00B23EE3">
        <w:t>Division 3</w:t>
      </w:r>
      <w:r w:rsidRPr="00B520E2">
        <w:t xml:space="preserve"> of </w:t>
      </w:r>
      <w:r w:rsidR="00B23EE3">
        <w:t>Part 2</w:t>
      </w:r>
      <w:r w:rsidRPr="00B520E2">
        <w:t>M.3 to the company are, where appropriate, to be read as also referring to the sub</w:t>
      </w:r>
      <w:r w:rsidR="00B23EE3">
        <w:noBreakHyphen/>
      </w:r>
      <w:r w:rsidRPr="00B520E2">
        <w:t>fund.</w:t>
      </w:r>
    </w:p>
    <w:p w:rsidR="00671291" w:rsidRPr="00B520E2" w:rsidRDefault="00671291" w:rsidP="00B23EE3">
      <w:pPr>
        <w:pStyle w:val="subsection"/>
      </w:pPr>
      <w:r w:rsidRPr="00B520E2">
        <w:tab/>
        <w:t>(2)</w:t>
      </w:r>
      <w:r w:rsidRPr="00B520E2">
        <w:tab/>
        <w:t xml:space="preserve">Without limiting </w:t>
      </w:r>
      <w:r w:rsidR="009F57C0" w:rsidRPr="00B520E2">
        <w:t>subsection (</w:t>
      </w:r>
      <w:r w:rsidRPr="00B520E2">
        <w:t xml:space="preserve">1), </w:t>
      </w:r>
      <w:r w:rsidR="00B23EE3">
        <w:t>Division 3</w:t>
      </w:r>
      <w:r w:rsidR="009316A0">
        <w:t xml:space="preserve"> of </w:t>
      </w:r>
      <w:r w:rsidR="00B23EE3">
        <w:t>Part 2</w:t>
      </w:r>
      <w:r w:rsidR="009316A0">
        <w:t xml:space="preserve">M.3 </w:t>
      </w:r>
      <w:r w:rsidRPr="00B520E2">
        <w:t>so applies as if:</w:t>
      </w:r>
    </w:p>
    <w:p w:rsidR="00671291" w:rsidRPr="00B520E2" w:rsidRDefault="00671291" w:rsidP="00B23EE3">
      <w:pPr>
        <w:pStyle w:val="paragraph"/>
      </w:pPr>
      <w:r w:rsidRPr="00B520E2">
        <w:tab/>
        <w:t>(a)</w:t>
      </w:r>
      <w:r w:rsidRPr="00B520E2">
        <w:tab/>
        <w:t>references in that Division to members (other than references to members of an audit firm) were references to members of the sub</w:t>
      </w:r>
      <w:r w:rsidR="00B23EE3">
        <w:noBreakHyphen/>
      </w:r>
      <w:r w:rsidRPr="00B520E2">
        <w:t>fund; and</w:t>
      </w:r>
    </w:p>
    <w:p w:rsidR="00671291" w:rsidRPr="00B520E2" w:rsidRDefault="00671291" w:rsidP="00B23EE3">
      <w:pPr>
        <w:pStyle w:val="paragraph"/>
      </w:pPr>
      <w:r w:rsidRPr="00B520E2">
        <w:tab/>
        <w:t>(b)</w:t>
      </w:r>
      <w:r w:rsidRPr="00B520E2">
        <w:tab/>
        <w:t>references in that Division to an officer included references to an officer of the corporate director of the CCIV.</w:t>
      </w:r>
    </w:p>
    <w:p w:rsidR="00671291" w:rsidRPr="00B520E2" w:rsidRDefault="00671291" w:rsidP="00B23EE3">
      <w:pPr>
        <w:pStyle w:val="SubsectionHead"/>
      </w:pPr>
      <w:r w:rsidRPr="00B520E2">
        <w:t>Audit</w:t>
      </w:r>
    </w:p>
    <w:p w:rsidR="00671291" w:rsidRPr="00B520E2" w:rsidRDefault="00671291" w:rsidP="00B23EE3">
      <w:pPr>
        <w:pStyle w:val="subsection"/>
      </w:pPr>
      <w:r w:rsidRPr="00B520E2">
        <w:tab/>
        <w:t>(3)</w:t>
      </w:r>
      <w:r w:rsidRPr="00B520E2">
        <w:tab/>
        <w:t>Section 307 applies in relation to the sub</w:t>
      </w:r>
      <w:r w:rsidR="00B23EE3">
        <w:noBreakHyphen/>
      </w:r>
      <w:r w:rsidRPr="00B520E2">
        <w:t>fund as if the requirements in paragraphs 307(c) and (d) do not apply, and as if those paragraphs instead require the auditor to form an opinion about whether the CCIV has kept:</w:t>
      </w:r>
    </w:p>
    <w:p w:rsidR="00671291" w:rsidRPr="00B520E2" w:rsidRDefault="00671291" w:rsidP="00B23EE3">
      <w:pPr>
        <w:pStyle w:val="paragraph"/>
      </w:pPr>
      <w:r w:rsidRPr="00B520E2">
        <w:tab/>
        <w:t>(a)</w:t>
      </w:r>
      <w:r w:rsidRPr="00B520E2">
        <w:tab/>
        <w:t>financial records, relating to the sub</w:t>
      </w:r>
      <w:r w:rsidR="00B23EE3">
        <w:noBreakHyphen/>
      </w:r>
      <w:r w:rsidRPr="00B520E2">
        <w:t>fund, sufficient to enable a financial report, relating to the sub</w:t>
      </w:r>
      <w:r w:rsidR="00B23EE3">
        <w:noBreakHyphen/>
      </w:r>
      <w:r w:rsidRPr="00B520E2">
        <w:t>fund, to be prepared and audited; and</w:t>
      </w:r>
    </w:p>
    <w:p w:rsidR="00671291" w:rsidRPr="00B520E2" w:rsidRDefault="00671291" w:rsidP="00B23EE3">
      <w:pPr>
        <w:pStyle w:val="paragraph"/>
      </w:pPr>
      <w:r w:rsidRPr="00B520E2">
        <w:tab/>
        <w:t>(b)</w:t>
      </w:r>
      <w:r w:rsidRPr="00B520E2">
        <w:tab/>
        <w:t>other records and registers, relating to the sub</w:t>
      </w:r>
      <w:r w:rsidR="00B23EE3">
        <w:noBreakHyphen/>
      </w:r>
      <w:r w:rsidRPr="00B520E2">
        <w:t>fund, as required by this Act.</w:t>
      </w:r>
    </w:p>
    <w:p w:rsidR="00671291" w:rsidRPr="00B520E2" w:rsidRDefault="00671291" w:rsidP="00B23EE3">
      <w:pPr>
        <w:pStyle w:val="SubsectionHead"/>
      </w:pPr>
      <w:r w:rsidRPr="00B520E2">
        <w:t>Reporting to ASIC</w:t>
      </w:r>
    </w:p>
    <w:p w:rsidR="00671291" w:rsidRPr="00B520E2" w:rsidRDefault="00671291" w:rsidP="00B23EE3">
      <w:pPr>
        <w:pStyle w:val="subsection"/>
      </w:pPr>
      <w:r w:rsidRPr="00B520E2">
        <w:tab/>
        <w:t>(4)</w:t>
      </w:r>
      <w:r w:rsidRPr="00B520E2">
        <w:tab/>
        <w:t>Section 311 applies in relation to the sub</w:t>
      </w:r>
      <w:r w:rsidR="00B23EE3">
        <w:noBreakHyphen/>
      </w:r>
      <w:r w:rsidRPr="00B520E2">
        <w:t>fund as if the requirement in paragraph 311(4)(b) were a requirement to have regard to the effect that the contravention has, or may have, on:</w:t>
      </w:r>
    </w:p>
    <w:p w:rsidR="00671291" w:rsidRPr="00B520E2" w:rsidRDefault="00671291" w:rsidP="00B23EE3">
      <w:pPr>
        <w:pStyle w:val="paragraph"/>
      </w:pPr>
      <w:r w:rsidRPr="00B520E2">
        <w:tab/>
        <w:t>(a)</w:t>
      </w:r>
      <w:r w:rsidRPr="00B520E2">
        <w:tab/>
        <w:t>the overall financial position of either the CCIV or the sub</w:t>
      </w:r>
      <w:r w:rsidR="00B23EE3">
        <w:noBreakHyphen/>
      </w:r>
      <w:r w:rsidRPr="00B520E2">
        <w:t>fund, or both; or</w:t>
      </w:r>
    </w:p>
    <w:p w:rsidR="00671291" w:rsidRPr="00B520E2" w:rsidRDefault="00671291" w:rsidP="00B23EE3">
      <w:pPr>
        <w:pStyle w:val="paragraph"/>
      </w:pPr>
      <w:r w:rsidRPr="00B520E2">
        <w:tab/>
        <w:t>(b)</w:t>
      </w:r>
      <w:r w:rsidRPr="00B520E2">
        <w:tab/>
        <w:t>the adequacy of the information available about the overall financial position of either the CCIV or the sub</w:t>
      </w:r>
      <w:r w:rsidR="00B23EE3">
        <w:noBreakHyphen/>
      </w:r>
      <w:r w:rsidRPr="00B520E2">
        <w:t>fund, or both.</w:t>
      </w:r>
    </w:p>
    <w:p w:rsidR="00671291" w:rsidRPr="00B520E2" w:rsidRDefault="00671291" w:rsidP="00B23EE3">
      <w:pPr>
        <w:pStyle w:val="ActHead4"/>
      </w:pPr>
      <w:bookmarkStart w:id="241" w:name="_Toc80615983"/>
      <w:r w:rsidRPr="00456142">
        <w:rPr>
          <w:rStyle w:val="CharSubdNo"/>
        </w:rPr>
        <w:t>Subdivision D</w:t>
      </w:r>
      <w:r w:rsidRPr="00B520E2">
        <w:t>—</w:t>
      </w:r>
      <w:r w:rsidRPr="00456142">
        <w:rPr>
          <w:rStyle w:val="CharSubdText"/>
        </w:rPr>
        <w:t>Annual financial reporting to members (retail CCIVs only)</w:t>
      </w:r>
      <w:bookmarkEnd w:id="241"/>
    </w:p>
    <w:p w:rsidR="00671291" w:rsidRPr="00B520E2" w:rsidRDefault="00671291" w:rsidP="00B23EE3">
      <w:pPr>
        <w:pStyle w:val="ActHead5"/>
      </w:pPr>
      <w:bookmarkStart w:id="242" w:name="_Toc80615984"/>
      <w:r w:rsidRPr="00456142">
        <w:rPr>
          <w:rStyle w:val="CharSectno"/>
        </w:rPr>
        <w:t>1232J</w:t>
      </w:r>
      <w:r w:rsidRPr="00B520E2">
        <w:t xml:space="preserve">  Annual financial reporting to members of sub</w:t>
      </w:r>
      <w:r w:rsidR="00B23EE3">
        <w:noBreakHyphen/>
      </w:r>
      <w:r w:rsidRPr="00B520E2">
        <w:t>funds</w:t>
      </w:r>
      <w:bookmarkEnd w:id="242"/>
    </w:p>
    <w:p w:rsidR="00671291" w:rsidRPr="00B520E2" w:rsidRDefault="00671291" w:rsidP="00B23EE3">
      <w:pPr>
        <w:pStyle w:val="subsection"/>
      </w:pPr>
      <w:r w:rsidRPr="00B520E2">
        <w:tab/>
        <w:t>(1)</w:t>
      </w:r>
      <w:r w:rsidRPr="00B520E2">
        <w:tab/>
        <w:t>Section 314 applies to the retail CCIV, in relation to each sub</w:t>
      </w:r>
      <w:r w:rsidR="00B23EE3">
        <w:noBreakHyphen/>
      </w:r>
      <w:r w:rsidRPr="00B520E2">
        <w:t xml:space="preserve">fund of the CCIV, as if the requirement in </w:t>
      </w:r>
      <w:r w:rsidR="00B23EE3">
        <w:t>subsection 3</w:t>
      </w:r>
      <w:r w:rsidRPr="00B520E2">
        <w:t>14(1) included a requirement to report to members of the sub</w:t>
      </w:r>
      <w:r w:rsidR="00B23EE3">
        <w:noBreakHyphen/>
      </w:r>
      <w:r w:rsidRPr="00B520E2">
        <w:t xml:space="preserve">fund for the year by providing either of the following in accordance with </w:t>
      </w:r>
      <w:r w:rsidR="00B23EE3">
        <w:t>subsection 3</w:t>
      </w:r>
      <w:r w:rsidRPr="00B520E2">
        <w:t>14(1AA), (1AE) or (1AF):</w:t>
      </w:r>
    </w:p>
    <w:p w:rsidR="00671291" w:rsidRPr="00B520E2" w:rsidRDefault="00671291" w:rsidP="00B23EE3">
      <w:pPr>
        <w:pStyle w:val="paragraph"/>
      </w:pPr>
      <w:r w:rsidRPr="00B520E2">
        <w:tab/>
        <w:t>(a)</w:t>
      </w:r>
      <w:r w:rsidRPr="00B520E2">
        <w:tab/>
        <w:t>both of the following reports:</w:t>
      </w:r>
    </w:p>
    <w:p w:rsidR="00671291" w:rsidRPr="00B520E2" w:rsidRDefault="00671291" w:rsidP="00B23EE3">
      <w:pPr>
        <w:pStyle w:val="paragraphsub"/>
      </w:pPr>
      <w:r w:rsidRPr="00B520E2">
        <w:tab/>
        <w:t>(i)</w:t>
      </w:r>
      <w:r w:rsidRPr="00B520E2">
        <w:tab/>
        <w:t>the financial report relating to the sub</w:t>
      </w:r>
      <w:r w:rsidR="00B23EE3">
        <w:noBreakHyphen/>
      </w:r>
      <w:r w:rsidRPr="00B520E2">
        <w:t>fund for the year;</w:t>
      </w:r>
    </w:p>
    <w:p w:rsidR="00671291" w:rsidRPr="00B520E2" w:rsidRDefault="00671291" w:rsidP="00B23EE3">
      <w:pPr>
        <w:pStyle w:val="paragraphsub"/>
      </w:pPr>
      <w:r w:rsidRPr="00B520E2">
        <w:tab/>
        <w:t>(ii)</w:t>
      </w:r>
      <w:r w:rsidRPr="00B520E2">
        <w:tab/>
        <w:t>the auditor’s report on the financial report;</w:t>
      </w:r>
    </w:p>
    <w:p w:rsidR="00671291" w:rsidRPr="00B520E2" w:rsidRDefault="00671291" w:rsidP="00B23EE3">
      <w:pPr>
        <w:pStyle w:val="paragraph"/>
      </w:pPr>
      <w:r w:rsidRPr="00B520E2">
        <w:tab/>
        <w:t>(b)</w:t>
      </w:r>
      <w:r w:rsidRPr="00B520E2">
        <w:tab/>
        <w:t>a concise report relating to the sub</w:t>
      </w:r>
      <w:r w:rsidR="00B23EE3">
        <w:noBreakHyphen/>
      </w:r>
      <w:r w:rsidRPr="00B520E2">
        <w:t xml:space="preserve">fund for the year that complies with </w:t>
      </w:r>
      <w:r w:rsidR="00B23EE3">
        <w:t>subsection 3</w:t>
      </w:r>
      <w:r w:rsidRPr="00B520E2">
        <w:t>14(2) (other than paragraph 314(2)(b)).</w:t>
      </w:r>
    </w:p>
    <w:p w:rsidR="00671291" w:rsidRPr="00B520E2" w:rsidRDefault="00671291" w:rsidP="00B23EE3">
      <w:pPr>
        <w:pStyle w:val="subsection"/>
      </w:pPr>
      <w:r w:rsidRPr="00B520E2">
        <w:tab/>
        <w:t>(2)</w:t>
      </w:r>
      <w:r w:rsidRPr="00B520E2">
        <w:tab/>
      </w:r>
      <w:r w:rsidR="009F57C0" w:rsidRPr="00B520E2">
        <w:t>Division 4</w:t>
      </w:r>
      <w:r w:rsidRPr="00B520E2">
        <w:t xml:space="preserve"> of </w:t>
      </w:r>
      <w:r w:rsidR="00B23EE3">
        <w:t>Part 2</w:t>
      </w:r>
      <w:r w:rsidRPr="00B520E2">
        <w:t>M.3 applies in relation to a report relating to the sub</w:t>
      </w:r>
      <w:r w:rsidR="00B23EE3">
        <w:noBreakHyphen/>
      </w:r>
      <w:r w:rsidRPr="00B520E2">
        <w:t>fund as if references in that Division to members were references to members of the sub</w:t>
      </w:r>
      <w:r w:rsidR="00B23EE3">
        <w:noBreakHyphen/>
      </w:r>
      <w:r w:rsidRPr="00B520E2">
        <w:t>fund.</w:t>
      </w:r>
    </w:p>
    <w:p w:rsidR="00671291" w:rsidRPr="00B520E2" w:rsidRDefault="00671291" w:rsidP="00B23EE3">
      <w:pPr>
        <w:pStyle w:val="ActHead5"/>
      </w:pPr>
      <w:bookmarkStart w:id="243" w:name="_Toc80615985"/>
      <w:r w:rsidRPr="00456142">
        <w:rPr>
          <w:rStyle w:val="CharSectno"/>
        </w:rPr>
        <w:t>1232K</w:t>
      </w:r>
      <w:r w:rsidRPr="00B520E2">
        <w:t xml:space="preserve">  Deadline for reporting to members of CCIVs or sub</w:t>
      </w:r>
      <w:r w:rsidR="00B23EE3">
        <w:noBreakHyphen/>
      </w:r>
      <w:r w:rsidRPr="00B520E2">
        <w:t>funds</w:t>
      </w:r>
      <w:bookmarkEnd w:id="243"/>
    </w:p>
    <w:p w:rsidR="00671291" w:rsidRPr="00B520E2" w:rsidRDefault="00671291" w:rsidP="00B23EE3">
      <w:pPr>
        <w:pStyle w:val="subsection"/>
      </w:pPr>
      <w:r w:rsidRPr="00B520E2">
        <w:tab/>
      </w:r>
      <w:r w:rsidRPr="00B520E2">
        <w:tab/>
        <w:t>Section 315 applies to the retail CCIV, including in relation to each sub</w:t>
      </w:r>
      <w:r w:rsidR="00B23EE3">
        <w:noBreakHyphen/>
      </w:r>
      <w:r w:rsidRPr="00B520E2">
        <w:t>fund of the CCIV, as if the CCIV were a registered scheme.</w:t>
      </w:r>
    </w:p>
    <w:p w:rsidR="00671291" w:rsidRPr="00B520E2" w:rsidRDefault="00671291" w:rsidP="00B23EE3">
      <w:pPr>
        <w:pStyle w:val="ActHead5"/>
      </w:pPr>
      <w:bookmarkStart w:id="244" w:name="_Toc80615986"/>
      <w:r w:rsidRPr="00456142">
        <w:rPr>
          <w:rStyle w:val="CharSectno"/>
        </w:rPr>
        <w:t>1232L</w:t>
      </w:r>
      <w:r w:rsidRPr="00B520E2">
        <w:t xml:space="preserve">  Member’s choices for annual financial information relating to sub</w:t>
      </w:r>
      <w:r w:rsidR="00B23EE3">
        <w:noBreakHyphen/>
      </w:r>
      <w:r w:rsidRPr="00B520E2">
        <w:t>funds</w:t>
      </w:r>
      <w:bookmarkEnd w:id="244"/>
    </w:p>
    <w:p w:rsidR="00671291" w:rsidRPr="00B520E2" w:rsidRDefault="00671291" w:rsidP="00B23EE3">
      <w:pPr>
        <w:pStyle w:val="subsection"/>
      </w:pPr>
      <w:r w:rsidRPr="00B520E2">
        <w:tab/>
      </w:r>
      <w:r w:rsidRPr="00B520E2">
        <w:tab/>
        <w:t>Section 316 applies to each sub</w:t>
      </w:r>
      <w:r w:rsidR="00B23EE3">
        <w:noBreakHyphen/>
      </w:r>
      <w:r w:rsidRPr="00B520E2">
        <w:t>fund of the retail CCIV as if:</w:t>
      </w:r>
    </w:p>
    <w:p w:rsidR="00671291" w:rsidRPr="00B520E2" w:rsidRDefault="00671291" w:rsidP="00B23EE3">
      <w:pPr>
        <w:pStyle w:val="paragraph"/>
      </w:pPr>
      <w:r w:rsidRPr="00B520E2">
        <w:tab/>
        <w:t>(a)</w:t>
      </w:r>
      <w:r w:rsidRPr="00B520E2">
        <w:tab/>
        <w:t>the reference in paragraph 316(1)(b) to the directors’ report were omitted; and</w:t>
      </w:r>
    </w:p>
    <w:p w:rsidR="00671291" w:rsidRPr="00B520E2" w:rsidRDefault="00671291" w:rsidP="00B23EE3">
      <w:pPr>
        <w:pStyle w:val="paragraph"/>
      </w:pPr>
      <w:r w:rsidRPr="00B520E2">
        <w:tab/>
        <w:t>(b)</w:t>
      </w:r>
      <w:r w:rsidRPr="00B520E2">
        <w:tab/>
        <w:t xml:space="preserve">the reference in </w:t>
      </w:r>
      <w:r w:rsidR="00B23EE3">
        <w:t>subsection 3</w:t>
      </w:r>
      <w:r w:rsidRPr="00B520E2">
        <w:t>16(3) to a directors’ report were omitted.</w:t>
      </w:r>
    </w:p>
    <w:p w:rsidR="00671291" w:rsidRPr="00B520E2" w:rsidRDefault="00671291" w:rsidP="00B23EE3">
      <w:pPr>
        <w:pStyle w:val="ActHead5"/>
      </w:pPr>
      <w:bookmarkStart w:id="245" w:name="_Toc80615987"/>
      <w:r w:rsidRPr="00456142">
        <w:rPr>
          <w:rStyle w:val="CharSectno"/>
        </w:rPr>
        <w:t>1232M</w:t>
      </w:r>
      <w:r w:rsidRPr="00B520E2">
        <w:t xml:space="preserve">  Consideration of reports at AGM</w:t>
      </w:r>
      <w:bookmarkEnd w:id="245"/>
    </w:p>
    <w:p w:rsidR="00671291" w:rsidRPr="00B520E2" w:rsidRDefault="00671291" w:rsidP="00B23EE3">
      <w:pPr>
        <w:pStyle w:val="subsection"/>
      </w:pPr>
      <w:r w:rsidRPr="00B520E2">
        <w:tab/>
      </w:r>
      <w:r w:rsidRPr="00B520E2">
        <w:tab/>
        <w:t>Section 317 does not apply in relation to the retail CCIV.</w:t>
      </w:r>
    </w:p>
    <w:p w:rsidR="00671291" w:rsidRPr="00B520E2" w:rsidRDefault="00671291" w:rsidP="00B23EE3">
      <w:pPr>
        <w:pStyle w:val="ActHead5"/>
      </w:pPr>
      <w:bookmarkStart w:id="246" w:name="_Toc80615988"/>
      <w:r w:rsidRPr="00456142">
        <w:rPr>
          <w:rStyle w:val="CharSectno"/>
        </w:rPr>
        <w:t>1232N</w:t>
      </w:r>
      <w:r w:rsidRPr="00B520E2">
        <w:t xml:space="preserve">  Additional reporting by CCIVs that are debenture issuers</w:t>
      </w:r>
      <w:bookmarkEnd w:id="246"/>
    </w:p>
    <w:p w:rsidR="00671291" w:rsidRPr="00B520E2" w:rsidRDefault="00671291" w:rsidP="00B23EE3">
      <w:pPr>
        <w:pStyle w:val="subsection"/>
      </w:pPr>
      <w:r w:rsidRPr="00B520E2">
        <w:tab/>
      </w:r>
      <w:r w:rsidRPr="00B520E2">
        <w:tab/>
        <w:t xml:space="preserve">If the retail CCIV was a borrower in relation to debentures at the end of a financial year, </w:t>
      </w:r>
      <w:r w:rsidR="00B23EE3">
        <w:t>section 3</w:t>
      </w:r>
      <w:r w:rsidRPr="00B520E2">
        <w:t>18 applies to the CCIV, in relation to each sub</w:t>
      </w:r>
      <w:r w:rsidR="00B23EE3">
        <w:noBreakHyphen/>
      </w:r>
      <w:r w:rsidRPr="00B520E2">
        <w:t>fund of the CCIV, as if:</w:t>
      </w:r>
    </w:p>
    <w:p w:rsidR="00671291" w:rsidRPr="00B520E2" w:rsidRDefault="00671291" w:rsidP="00B23EE3">
      <w:pPr>
        <w:pStyle w:val="paragraph"/>
      </w:pPr>
      <w:r w:rsidRPr="00B520E2">
        <w:tab/>
        <w:t>(a)</w:t>
      </w:r>
      <w:r w:rsidRPr="00B520E2">
        <w:tab/>
        <w:t xml:space="preserve">the requirement in </w:t>
      </w:r>
      <w:r w:rsidR="00B23EE3">
        <w:t>subsection 3</w:t>
      </w:r>
      <w:r w:rsidRPr="00B520E2">
        <w:t xml:space="preserve">18(1) included a requirement to give to the trustee for debenture holders, by the deadline for the financial year set by </w:t>
      </w:r>
      <w:r w:rsidR="00B23EE3">
        <w:t>section 3</w:t>
      </w:r>
      <w:r w:rsidRPr="00B520E2">
        <w:t>15 as applied by section 1232K, a copy of each of the reports mentioned in paragraph 1232J(1)(a); and</w:t>
      </w:r>
    </w:p>
    <w:p w:rsidR="00671291" w:rsidRPr="00B520E2" w:rsidRDefault="00671291" w:rsidP="00B23EE3">
      <w:pPr>
        <w:pStyle w:val="paragraph"/>
      </w:pPr>
      <w:r w:rsidRPr="00B520E2">
        <w:tab/>
        <w:t>(b)</w:t>
      </w:r>
      <w:r w:rsidRPr="00B520E2">
        <w:tab/>
        <w:t>the rights of a debenture holder under paragraph 318(2)(a) included the right to ask the CCIV for copies of the last reports provided to members under subsection 1232J(1); and</w:t>
      </w:r>
    </w:p>
    <w:p w:rsidR="00671291" w:rsidRPr="00B520E2" w:rsidRDefault="00671291" w:rsidP="00B23EE3">
      <w:pPr>
        <w:pStyle w:val="paragraph"/>
      </w:pPr>
      <w:r w:rsidRPr="00B520E2">
        <w:tab/>
        <w:t>(c)</w:t>
      </w:r>
      <w:r w:rsidRPr="00B520E2">
        <w:tab/>
        <w:t>the rights of a debenture holder under paragraph 318(2)(b) included the right to ask the CCIV for copies of:</w:t>
      </w:r>
    </w:p>
    <w:p w:rsidR="00671291" w:rsidRPr="00B520E2" w:rsidRDefault="00671291" w:rsidP="00B23EE3">
      <w:pPr>
        <w:pStyle w:val="paragraphsub"/>
      </w:pPr>
      <w:r w:rsidRPr="00B520E2">
        <w:tab/>
        <w:t>(i)</w:t>
      </w:r>
      <w:r w:rsidRPr="00B520E2">
        <w:tab/>
        <w:t>the full financial report prepared under subsection 1232D(1) for the last financial year; and</w:t>
      </w:r>
    </w:p>
    <w:p w:rsidR="00671291" w:rsidRPr="00B520E2" w:rsidRDefault="00671291" w:rsidP="00B23EE3">
      <w:pPr>
        <w:pStyle w:val="paragraphsub"/>
      </w:pPr>
      <w:r w:rsidRPr="00B520E2">
        <w:tab/>
        <w:t>(ii)</w:t>
      </w:r>
      <w:r w:rsidRPr="00B520E2">
        <w:tab/>
        <w:t>the auditor’s report relating to the sub</w:t>
      </w:r>
      <w:r w:rsidR="00B23EE3">
        <w:noBreakHyphen/>
      </w:r>
      <w:r w:rsidRPr="00B520E2">
        <w:t>fund for the last financial year; and</w:t>
      </w:r>
    </w:p>
    <w:p w:rsidR="00671291" w:rsidRPr="00B520E2" w:rsidRDefault="00671291" w:rsidP="00B23EE3">
      <w:pPr>
        <w:pStyle w:val="paragraph"/>
      </w:pPr>
      <w:r w:rsidRPr="00B520E2">
        <w:tab/>
        <w:t>(d)</w:t>
      </w:r>
      <w:r w:rsidRPr="00B520E2">
        <w:tab/>
        <w:t xml:space="preserve">the requirement in </w:t>
      </w:r>
      <w:r w:rsidR="00B23EE3">
        <w:t>subsection 3</w:t>
      </w:r>
      <w:r w:rsidRPr="00B520E2">
        <w:t>18(4) included a requirement to give to the trustee for debenture holders a copy of the half</w:t>
      </w:r>
      <w:r w:rsidR="00B23EE3">
        <w:noBreakHyphen/>
      </w:r>
      <w:r w:rsidRPr="00B520E2">
        <w:t>year financial report, prepared for the sub</w:t>
      </w:r>
      <w:r w:rsidR="00B23EE3">
        <w:noBreakHyphen/>
      </w:r>
      <w:r w:rsidRPr="00B520E2">
        <w:t xml:space="preserve">fund under </w:t>
      </w:r>
      <w:r w:rsidR="00B23EE3">
        <w:t>section 3</w:t>
      </w:r>
      <w:r w:rsidRPr="00B520E2">
        <w:t>02 as applied by section 1232F, within 75 days after the end of the half</w:t>
      </w:r>
      <w:r w:rsidR="00B23EE3">
        <w:noBreakHyphen/>
      </w:r>
      <w:r w:rsidRPr="00B520E2">
        <w:t>year.</w:t>
      </w:r>
    </w:p>
    <w:p w:rsidR="00671291" w:rsidRPr="00B520E2" w:rsidRDefault="00671291" w:rsidP="00B23EE3">
      <w:pPr>
        <w:pStyle w:val="ActHead4"/>
      </w:pPr>
      <w:bookmarkStart w:id="247" w:name="_Toc80615989"/>
      <w:r w:rsidRPr="00456142">
        <w:rPr>
          <w:rStyle w:val="CharSubdNo"/>
        </w:rPr>
        <w:t>Subdivision E</w:t>
      </w:r>
      <w:r w:rsidRPr="00B520E2">
        <w:t>—</w:t>
      </w:r>
      <w:r w:rsidRPr="00456142">
        <w:rPr>
          <w:rStyle w:val="CharSubdText"/>
        </w:rPr>
        <w:t>Lodging reports with ASIC (retail CCIVs only)</w:t>
      </w:r>
      <w:bookmarkEnd w:id="247"/>
    </w:p>
    <w:p w:rsidR="00671291" w:rsidRPr="00B520E2" w:rsidRDefault="00671291" w:rsidP="00B23EE3">
      <w:pPr>
        <w:pStyle w:val="ActHead5"/>
      </w:pPr>
      <w:bookmarkStart w:id="248" w:name="_Toc80615990"/>
      <w:r w:rsidRPr="00456142">
        <w:rPr>
          <w:rStyle w:val="CharSectno"/>
        </w:rPr>
        <w:t>1232P</w:t>
      </w:r>
      <w:r w:rsidRPr="00B520E2">
        <w:t xml:space="preserve">  Relodgement if financial statements relating to sub</w:t>
      </w:r>
      <w:r w:rsidR="00B23EE3">
        <w:noBreakHyphen/>
      </w:r>
      <w:r w:rsidRPr="00B520E2">
        <w:t>fund amended after lodgement</w:t>
      </w:r>
      <w:bookmarkEnd w:id="248"/>
    </w:p>
    <w:p w:rsidR="00671291" w:rsidRPr="00B520E2" w:rsidRDefault="00671291" w:rsidP="00B23EE3">
      <w:pPr>
        <w:pStyle w:val="subsection"/>
      </w:pPr>
      <w:r w:rsidRPr="00B520E2">
        <w:tab/>
      </w:r>
      <w:r w:rsidRPr="00B520E2">
        <w:tab/>
        <w:t>Section 322 applies in relation to a financial report relating to a sub</w:t>
      </w:r>
      <w:r w:rsidR="00B23EE3">
        <w:noBreakHyphen/>
      </w:r>
      <w:r w:rsidRPr="00B520E2">
        <w:t>fund of the retail CCIV as if references in that section to a member were references to a member of the sub</w:t>
      </w:r>
      <w:r w:rsidR="00B23EE3">
        <w:noBreakHyphen/>
      </w:r>
      <w:r w:rsidRPr="00B520E2">
        <w:t>fund.</w:t>
      </w:r>
    </w:p>
    <w:p w:rsidR="00671291" w:rsidRPr="00B520E2" w:rsidRDefault="00671291" w:rsidP="00B23EE3">
      <w:pPr>
        <w:pStyle w:val="ActHead4"/>
      </w:pPr>
      <w:bookmarkStart w:id="249" w:name="_Toc80615991"/>
      <w:r w:rsidRPr="00456142">
        <w:rPr>
          <w:rStyle w:val="CharSubdNo"/>
        </w:rPr>
        <w:t>Subdivision F</w:t>
      </w:r>
      <w:r w:rsidRPr="00B520E2">
        <w:t>—</w:t>
      </w:r>
      <w:r w:rsidRPr="00456142">
        <w:rPr>
          <w:rStyle w:val="CharSubdText"/>
        </w:rPr>
        <w:t>Appointment and removal of auditors (retail CCIVs only)</w:t>
      </w:r>
      <w:bookmarkEnd w:id="249"/>
    </w:p>
    <w:p w:rsidR="00671291" w:rsidRPr="00B520E2" w:rsidRDefault="00671291" w:rsidP="00B23EE3">
      <w:pPr>
        <w:pStyle w:val="ActHead5"/>
      </w:pPr>
      <w:bookmarkStart w:id="250" w:name="_Toc80615992"/>
      <w:r w:rsidRPr="00456142">
        <w:rPr>
          <w:rStyle w:val="CharSectno"/>
        </w:rPr>
        <w:t>1232Q</w:t>
      </w:r>
      <w:r w:rsidRPr="00B520E2">
        <w:t xml:space="preserve">  Conflict of interest situation</w:t>
      </w:r>
      <w:bookmarkEnd w:id="250"/>
    </w:p>
    <w:p w:rsidR="00671291" w:rsidRPr="00B520E2" w:rsidRDefault="00671291" w:rsidP="00B23EE3">
      <w:pPr>
        <w:pStyle w:val="subsection"/>
      </w:pPr>
      <w:r w:rsidRPr="00B520E2">
        <w:tab/>
        <w:t>(1)</w:t>
      </w:r>
      <w:r w:rsidRPr="00B520E2">
        <w:tab/>
        <w:t>Sub</w:t>
      </w:r>
      <w:r w:rsidR="00B23EE3">
        <w:t>section 3</w:t>
      </w:r>
      <w:r w:rsidRPr="00B520E2">
        <w:t>24CD(2), has effect as if the following</w:t>
      </w:r>
      <w:bookmarkStart w:id="251" w:name="BK_S1P99L34C57"/>
      <w:bookmarkEnd w:id="251"/>
      <w:r w:rsidRPr="00B520E2">
        <w:t xml:space="preserve"> item were added to the table in that subsection:</w:t>
      </w:r>
    </w:p>
    <w:tbl>
      <w:tblPr>
        <w:tblW w:w="0" w:type="auto"/>
        <w:tblInd w:w="1208" w:type="dxa"/>
        <w:tblLayout w:type="fixed"/>
        <w:tblLook w:val="0000" w:firstRow="0" w:lastRow="0" w:firstColumn="0" w:lastColumn="0" w:noHBand="0" w:noVBand="0"/>
      </w:tblPr>
      <w:tblGrid>
        <w:gridCol w:w="770"/>
        <w:gridCol w:w="2200"/>
        <w:gridCol w:w="3021"/>
      </w:tblGrid>
      <w:tr w:rsidR="00671291" w:rsidRPr="00B520E2" w:rsidTr="00E70043">
        <w:trPr>
          <w:cantSplit/>
        </w:trPr>
        <w:tc>
          <w:tcPr>
            <w:tcW w:w="770" w:type="dxa"/>
            <w:shd w:val="clear" w:color="auto" w:fill="auto"/>
          </w:tcPr>
          <w:p w:rsidR="00671291" w:rsidRPr="00B520E2" w:rsidRDefault="00671291" w:rsidP="00B23EE3">
            <w:pPr>
              <w:pStyle w:val="Tabletext"/>
            </w:pPr>
            <w:r w:rsidRPr="00B520E2">
              <w:t>4</w:t>
            </w:r>
          </w:p>
        </w:tc>
        <w:tc>
          <w:tcPr>
            <w:tcW w:w="2200" w:type="dxa"/>
            <w:shd w:val="clear" w:color="auto" w:fill="auto"/>
          </w:tcPr>
          <w:p w:rsidR="00671291" w:rsidRPr="00B520E2" w:rsidRDefault="00671291" w:rsidP="00B23EE3">
            <w:pPr>
              <w:pStyle w:val="Tabletext"/>
            </w:pPr>
            <w:r w:rsidRPr="00B520E2">
              <w:t>a retail CCIV</w:t>
            </w:r>
          </w:p>
        </w:tc>
        <w:tc>
          <w:tcPr>
            <w:tcW w:w="3021" w:type="dxa"/>
            <w:shd w:val="clear" w:color="auto" w:fill="auto"/>
          </w:tcPr>
          <w:p w:rsidR="00671291" w:rsidRPr="00B520E2" w:rsidRDefault="00671291" w:rsidP="00B23EE3">
            <w:pPr>
              <w:pStyle w:val="Tabletext"/>
            </w:pPr>
            <w:r w:rsidRPr="00B520E2">
              <w:t>the corporate director or a former corporate director of the CCIV; or</w:t>
            </w:r>
          </w:p>
          <w:p w:rsidR="00671291" w:rsidRPr="00B520E2" w:rsidRDefault="00671291" w:rsidP="00B23EE3">
            <w:pPr>
              <w:pStyle w:val="Tabletext"/>
            </w:pPr>
            <w:r w:rsidRPr="00B520E2">
              <w:t>a current or former director of the corporate director; or</w:t>
            </w:r>
          </w:p>
          <w:p w:rsidR="00671291" w:rsidRPr="00B520E2" w:rsidRDefault="00671291" w:rsidP="00B23EE3">
            <w:pPr>
              <w:pStyle w:val="Tabletext"/>
            </w:pPr>
            <w:r w:rsidRPr="00B520E2">
              <w:t>a person currently or formerly involved in the management of the CCIV; or</w:t>
            </w:r>
          </w:p>
          <w:p w:rsidR="00671291" w:rsidRPr="00B520E2" w:rsidRDefault="00671291" w:rsidP="00B23EE3">
            <w:pPr>
              <w:pStyle w:val="Tabletext"/>
            </w:pPr>
            <w:r w:rsidRPr="00B520E2">
              <w:t>a person currently or formerly involved in the management of the corporate director.</w:t>
            </w:r>
          </w:p>
        </w:tc>
      </w:tr>
    </w:tbl>
    <w:p w:rsidR="00671291" w:rsidRPr="00B520E2" w:rsidRDefault="00671291" w:rsidP="00B23EE3">
      <w:pPr>
        <w:pStyle w:val="subsection"/>
      </w:pPr>
      <w:r w:rsidRPr="00B520E2">
        <w:tab/>
        <w:t>(2)</w:t>
      </w:r>
      <w:r w:rsidRPr="00B520E2">
        <w:tab/>
        <w:t xml:space="preserve">Subsection 1232(1) does not apply for the purposes of </w:t>
      </w:r>
      <w:r w:rsidR="00B23EE3">
        <w:t>subsection 3</w:t>
      </w:r>
      <w:r w:rsidRPr="00B520E2">
        <w:t>24CD(2).</w:t>
      </w:r>
    </w:p>
    <w:p w:rsidR="00671291" w:rsidRPr="00B520E2" w:rsidRDefault="00671291" w:rsidP="00B23EE3">
      <w:pPr>
        <w:pStyle w:val="ActHead5"/>
      </w:pPr>
      <w:bookmarkStart w:id="252" w:name="_Toc80615993"/>
      <w:r w:rsidRPr="00456142">
        <w:rPr>
          <w:rStyle w:val="CharSectno"/>
        </w:rPr>
        <w:t>1232R</w:t>
      </w:r>
      <w:r w:rsidRPr="00B520E2">
        <w:t xml:space="preserve">  Auditor independence—specific requirements</w:t>
      </w:r>
      <w:bookmarkEnd w:id="252"/>
    </w:p>
    <w:p w:rsidR="00625CCB" w:rsidRPr="00B520E2" w:rsidRDefault="00671291" w:rsidP="00B23EE3">
      <w:pPr>
        <w:pStyle w:val="subsection"/>
      </w:pPr>
      <w:r w:rsidRPr="00B520E2">
        <w:tab/>
      </w:r>
      <w:r w:rsidRPr="00B520E2">
        <w:tab/>
        <w:t xml:space="preserve">Subdivision B of </w:t>
      </w:r>
      <w:r w:rsidR="00B23EE3">
        <w:t>Division 3</w:t>
      </w:r>
      <w:r w:rsidRPr="00B520E2">
        <w:t xml:space="preserve"> of </w:t>
      </w:r>
      <w:r w:rsidR="00B23EE3">
        <w:t>Part 2</w:t>
      </w:r>
      <w:r w:rsidRPr="00B520E2">
        <w:t>M.4 applies in relation to the retail CCIV as if</w:t>
      </w:r>
      <w:r w:rsidR="00625CCB" w:rsidRPr="00B520E2">
        <w:t>:</w:t>
      </w:r>
    </w:p>
    <w:p w:rsidR="00671291" w:rsidRPr="00B520E2" w:rsidRDefault="00625CCB" w:rsidP="00B23EE3">
      <w:pPr>
        <w:pStyle w:val="paragraph"/>
      </w:pPr>
      <w:r w:rsidRPr="00B520E2">
        <w:tab/>
        <w:t>(a)</w:t>
      </w:r>
      <w:r w:rsidRPr="00B520E2">
        <w:tab/>
      </w:r>
      <w:r w:rsidR="00671291" w:rsidRPr="00B520E2">
        <w:t xml:space="preserve">references in the table in </w:t>
      </w:r>
      <w:r w:rsidR="00B23EE3">
        <w:t>subsection 3</w:t>
      </w:r>
      <w:r w:rsidR="00671291" w:rsidRPr="00B520E2">
        <w:t>24CH(1) to the audited body included references to the corporate director of the CCIV</w:t>
      </w:r>
      <w:r w:rsidRPr="00B520E2">
        <w:t>; and</w:t>
      </w:r>
    </w:p>
    <w:p w:rsidR="00625CCB" w:rsidRPr="00B520E2" w:rsidRDefault="00625CCB" w:rsidP="00B23EE3">
      <w:pPr>
        <w:pStyle w:val="paragraph"/>
      </w:pPr>
      <w:r w:rsidRPr="00B520E2">
        <w:tab/>
        <w:t>(b)</w:t>
      </w:r>
      <w:r w:rsidRPr="00B520E2">
        <w:tab/>
        <w:t xml:space="preserve">references in </w:t>
      </w:r>
      <w:r w:rsidR="00B23EE3">
        <w:t>subsection 3</w:t>
      </w:r>
      <w:r w:rsidRPr="00B520E2">
        <w:t>24CH(3)</w:t>
      </w:r>
      <w:r w:rsidR="00CD1D0A" w:rsidRPr="00B520E2">
        <w:t xml:space="preserve"> and </w:t>
      </w:r>
      <w:r w:rsidR="00153A11" w:rsidRPr="00B520E2">
        <w:t>sections 3</w:t>
      </w:r>
      <w:r w:rsidR="00CD1D0A" w:rsidRPr="00B520E2">
        <w:t xml:space="preserve">24CI, 324CJ and 324CK to a listed entity do not include </w:t>
      </w:r>
      <w:r w:rsidR="00C04EBD" w:rsidRPr="00B520E2">
        <w:t xml:space="preserve">references </w:t>
      </w:r>
      <w:r w:rsidR="00C41482" w:rsidRPr="00B520E2">
        <w:t xml:space="preserve">to </w:t>
      </w:r>
      <w:r w:rsidR="00CD1D0A" w:rsidRPr="00B520E2">
        <w:t xml:space="preserve">a </w:t>
      </w:r>
      <w:r w:rsidR="00B87288" w:rsidRPr="00B520E2">
        <w:t xml:space="preserve">CCIV that is a </w:t>
      </w:r>
      <w:r w:rsidR="00CD1D0A" w:rsidRPr="00B520E2">
        <w:t xml:space="preserve">listed </w:t>
      </w:r>
      <w:r w:rsidR="00B87288" w:rsidRPr="00B520E2">
        <w:t>company</w:t>
      </w:r>
      <w:r w:rsidR="00CD1D0A" w:rsidRPr="00B520E2">
        <w:t>.</w:t>
      </w:r>
    </w:p>
    <w:p w:rsidR="00671291" w:rsidRPr="00B520E2" w:rsidRDefault="00671291" w:rsidP="00B23EE3">
      <w:pPr>
        <w:pStyle w:val="ActHead5"/>
      </w:pPr>
      <w:bookmarkStart w:id="253" w:name="_Toc80615994"/>
      <w:r w:rsidRPr="00456142">
        <w:rPr>
          <w:rStyle w:val="CharSectno"/>
        </w:rPr>
        <w:t>1232S</w:t>
      </w:r>
      <w:r w:rsidRPr="00B520E2">
        <w:t xml:space="preserve">  People who are regarded as officers of a CCIV</w:t>
      </w:r>
      <w:bookmarkEnd w:id="253"/>
    </w:p>
    <w:p w:rsidR="00671291" w:rsidRPr="00B520E2" w:rsidRDefault="00671291" w:rsidP="00B23EE3">
      <w:pPr>
        <w:pStyle w:val="subsection"/>
      </w:pPr>
      <w:r w:rsidRPr="00B520E2">
        <w:tab/>
      </w:r>
      <w:r w:rsidRPr="00B520E2">
        <w:tab/>
        <w:t xml:space="preserve">Section 324CL applies in relation to the retail CCIV as if references in paragraph 324CL(1)(a) or (b) or </w:t>
      </w:r>
      <w:r w:rsidR="00B23EE3">
        <w:t>subsection 3</w:t>
      </w:r>
      <w:r w:rsidRPr="00B520E2">
        <w:t>24CL(2), (3) or (4) to the company included references to the corporate director of the CCIV.</w:t>
      </w:r>
    </w:p>
    <w:p w:rsidR="00671291" w:rsidRPr="00B520E2" w:rsidRDefault="00671291" w:rsidP="00B23EE3">
      <w:pPr>
        <w:pStyle w:val="ActHead5"/>
      </w:pPr>
      <w:bookmarkStart w:id="254" w:name="_Toc80615995"/>
      <w:r w:rsidRPr="00456142">
        <w:rPr>
          <w:rStyle w:val="CharSectno"/>
        </w:rPr>
        <w:t>1232T</w:t>
      </w:r>
      <w:r w:rsidRPr="00B520E2">
        <w:t xml:space="preserve">  Appointment, removal and fees of auditors for CCIVs</w:t>
      </w:r>
      <w:bookmarkEnd w:id="254"/>
    </w:p>
    <w:p w:rsidR="00671291" w:rsidRPr="00B520E2" w:rsidRDefault="00671291" w:rsidP="00B23EE3">
      <w:pPr>
        <w:pStyle w:val="subsection"/>
      </w:pPr>
      <w:r w:rsidRPr="00B520E2">
        <w:tab/>
        <w:t>(1)</w:t>
      </w:r>
      <w:r w:rsidRPr="00B520E2">
        <w:tab/>
        <w:t xml:space="preserve">Division 6 of </w:t>
      </w:r>
      <w:r w:rsidR="00B23EE3">
        <w:t>Part 2</w:t>
      </w:r>
      <w:r w:rsidRPr="00B520E2">
        <w:t>M.4 (about appointment, removal and fees of auditors for companies) does not apply to a CCIV.</w:t>
      </w:r>
    </w:p>
    <w:p w:rsidR="00671291" w:rsidRPr="00B520E2" w:rsidRDefault="00671291" w:rsidP="00B23EE3">
      <w:pPr>
        <w:pStyle w:val="subsection"/>
      </w:pPr>
      <w:r w:rsidRPr="00B520E2">
        <w:tab/>
        <w:t>(2)</w:t>
      </w:r>
      <w:r w:rsidRPr="00B520E2">
        <w:tab/>
        <w:t xml:space="preserve">Division 7 of </w:t>
      </w:r>
      <w:r w:rsidR="00B23EE3">
        <w:t>Part 2</w:t>
      </w:r>
      <w:r w:rsidRPr="00B520E2">
        <w:t>M.4 (about appointment, removal and fees of auditors for registered schemes) applies to a retail CCIV as if:</w:t>
      </w:r>
    </w:p>
    <w:p w:rsidR="00671291" w:rsidRPr="00B520E2" w:rsidRDefault="00671291" w:rsidP="00B23EE3">
      <w:pPr>
        <w:pStyle w:val="paragraph"/>
      </w:pPr>
      <w:r w:rsidRPr="00B520E2">
        <w:tab/>
        <w:t>(a)</w:t>
      </w:r>
      <w:r w:rsidRPr="00B520E2">
        <w:tab/>
        <w:t>the CCIV were a registered scheme; and</w:t>
      </w:r>
    </w:p>
    <w:p w:rsidR="00671291" w:rsidRPr="00B520E2" w:rsidRDefault="00671291" w:rsidP="00B23EE3">
      <w:pPr>
        <w:pStyle w:val="paragraph"/>
      </w:pPr>
      <w:r w:rsidRPr="00B520E2">
        <w:tab/>
        <w:t>(b)</w:t>
      </w:r>
      <w:r w:rsidRPr="00B520E2">
        <w:tab/>
        <w:t>the corporate director of the CCIV were the responsible entity of that scheme.</w:t>
      </w:r>
    </w:p>
    <w:p w:rsidR="00671291" w:rsidRPr="00B520E2" w:rsidRDefault="00671291" w:rsidP="00B23EE3">
      <w:pPr>
        <w:pStyle w:val="ActHead5"/>
      </w:pPr>
      <w:bookmarkStart w:id="255" w:name="_Toc80615996"/>
      <w:r w:rsidRPr="00456142">
        <w:rPr>
          <w:rStyle w:val="CharSectno"/>
        </w:rPr>
        <w:t>1232U</w:t>
      </w:r>
      <w:r w:rsidRPr="00B520E2">
        <w:t xml:space="preserve">  Effect of winding up of sub</w:t>
      </w:r>
      <w:r w:rsidR="00B23EE3">
        <w:noBreakHyphen/>
      </w:r>
      <w:r w:rsidRPr="00B520E2">
        <w:t>fund on office of auditor</w:t>
      </w:r>
      <w:bookmarkEnd w:id="255"/>
    </w:p>
    <w:p w:rsidR="00671291" w:rsidRPr="00B520E2" w:rsidRDefault="00671291" w:rsidP="00B23EE3">
      <w:pPr>
        <w:pStyle w:val="SubsectionHead"/>
      </w:pPr>
      <w:r w:rsidRPr="00B520E2">
        <w:t>Audit and auditor’s report not required to cover a sub</w:t>
      </w:r>
      <w:r w:rsidR="00B23EE3">
        <w:noBreakHyphen/>
      </w:r>
      <w:r w:rsidRPr="00B520E2">
        <w:t>fund in respect of which a CCIV is being wound up</w:t>
      </w:r>
    </w:p>
    <w:p w:rsidR="00671291" w:rsidRPr="00B520E2" w:rsidRDefault="00671291" w:rsidP="00B23EE3">
      <w:pPr>
        <w:pStyle w:val="subsection"/>
      </w:pPr>
      <w:r w:rsidRPr="00B520E2">
        <w:tab/>
        <w:t>(1)</w:t>
      </w:r>
      <w:r w:rsidRPr="00B520E2">
        <w:tab/>
        <w:t xml:space="preserve">An auditor of a CCIV is not required by </w:t>
      </w:r>
      <w:r w:rsidR="00B23EE3">
        <w:t>Division 3</w:t>
      </w:r>
      <w:r w:rsidRPr="00B520E2">
        <w:t xml:space="preserve"> of </w:t>
      </w:r>
      <w:r w:rsidR="00B23EE3">
        <w:t>Part 2</w:t>
      </w:r>
      <w:r w:rsidRPr="00B520E2">
        <w:t>M.3</w:t>
      </w:r>
      <w:r w:rsidR="006A232F">
        <w:t>,</w:t>
      </w:r>
      <w:r w:rsidRPr="00B520E2">
        <w:t xml:space="preserve"> as it applies under subsection 1232H(1), to do a thing in relation to a sub</w:t>
      </w:r>
      <w:r w:rsidR="00B23EE3">
        <w:noBreakHyphen/>
      </w:r>
      <w:r w:rsidRPr="00B520E2">
        <w:t>fund at a time if the sub</w:t>
      </w:r>
      <w:r w:rsidR="00B23EE3">
        <w:noBreakHyphen/>
      </w:r>
      <w:r w:rsidRPr="00B520E2">
        <w:t>fund is being wound up at that time.</w:t>
      </w:r>
    </w:p>
    <w:p w:rsidR="00671291" w:rsidRPr="00B520E2" w:rsidRDefault="00671291" w:rsidP="00B23EE3">
      <w:pPr>
        <w:pStyle w:val="SubsectionHead"/>
      </w:pPr>
      <w:r w:rsidRPr="00B520E2">
        <w:t>Auditor ceases to hold office if CCIV is being wound up in respect of all of its sub</w:t>
      </w:r>
      <w:r w:rsidR="00B23EE3">
        <w:noBreakHyphen/>
      </w:r>
      <w:r w:rsidRPr="00B520E2">
        <w:t>funds</w:t>
      </w:r>
    </w:p>
    <w:p w:rsidR="00671291" w:rsidRPr="00B520E2" w:rsidRDefault="00671291" w:rsidP="00B23EE3">
      <w:pPr>
        <w:pStyle w:val="subsection"/>
      </w:pPr>
      <w:r w:rsidRPr="00B520E2">
        <w:tab/>
        <w:t>(2)</w:t>
      </w:r>
      <w:r w:rsidRPr="00B520E2">
        <w:tab/>
        <w:t xml:space="preserve">An auditor of a CCIV ceases to hold office if an event mentioned in </w:t>
      </w:r>
      <w:r w:rsidR="009F57C0" w:rsidRPr="00B520E2">
        <w:t>subsection (</w:t>
      </w:r>
      <w:r w:rsidRPr="00B520E2">
        <w:t>3) has occurred in relation to each sub</w:t>
      </w:r>
      <w:r w:rsidR="00B23EE3">
        <w:noBreakHyphen/>
      </w:r>
      <w:r w:rsidRPr="00B520E2">
        <w:t>fund of the CCIV.</w:t>
      </w:r>
    </w:p>
    <w:p w:rsidR="00671291" w:rsidRPr="00B520E2" w:rsidRDefault="00671291" w:rsidP="00B23EE3">
      <w:pPr>
        <w:pStyle w:val="subsection"/>
      </w:pPr>
      <w:r w:rsidRPr="00B520E2">
        <w:tab/>
        <w:t>(3)</w:t>
      </w:r>
      <w:r w:rsidRPr="00B520E2">
        <w:tab/>
        <w:t>The events are as follows:</w:t>
      </w:r>
    </w:p>
    <w:p w:rsidR="00671291" w:rsidRPr="00B520E2" w:rsidRDefault="00671291" w:rsidP="00B23EE3">
      <w:pPr>
        <w:pStyle w:val="paragraph"/>
      </w:pPr>
      <w:r w:rsidRPr="00B520E2">
        <w:tab/>
        <w:t>(a)</w:t>
      </w:r>
      <w:r w:rsidRPr="00B520E2">
        <w:tab/>
        <w:t>a special resolution is passed for the voluntary winding up of a sub</w:t>
      </w:r>
      <w:r w:rsidR="00B23EE3">
        <w:noBreakHyphen/>
      </w:r>
      <w:r w:rsidRPr="00B520E2">
        <w:t>fund of the CCIV;</w:t>
      </w:r>
    </w:p>
    <w:p w:rsidR="00671291" w:rsidRPr="00B520E2" w:rsidRDefault="00671291" w:rsidP="00B23EE3">
      <w:pPr>
        <w:pStyle w:val="paragraph"/>
      </w:pPr>
      <w:r w:rsidRPr="00B520E2">
        <w:tab/>
        <w:t>(b)</w:t>
      </w:r>
      <w:r w:rsidRPr="00B520E2">
        <w:tab/>
        <w:t>an order is made by the Court for the winding up of a sub</w:t>
      </w:r>
      <w:r w:rsidR="00B23EE3">
        <w:noBreakHyphen/>
      </w:r>
      <w:r w:rsidRPr="00B520E2">
        <w:t>fund of the CCIV.</w:t>
      </w:r>
    </w:p>
    <w:p w:rsidR="00671291" w:rsidRPr="00B520E2" w:rsidRDefault="00671291" w:rsidP="00B23EE3">
      <w:pPr>
        <w:pStyle w:val="subsection"/>
      </w:pPr>
      <w:r w:rsidRPr="00B520E2">
        <w:tab/>
        <w:t>(4)</w:t>
      </w:r>
      <w:r w:rsidRPr="00B520E2">
        <w:tab/>
        <w:t>Section 330 does not apply to a CCIV.</w:t>
      </w:r>
    </w:p>
    <w:p w:rsidR="00671291" w:rsidRPr="00B520E2" w:rsidRDefault="00671291" w:rsidP="00B23EE3">
      <w:pPr>
        <w:pStyle w:val="ActHead4"/>
      </w:pPr>
      <w:bookmarkStart w:id="256" w:name="_Toc80615997"/>
      <w:r w:rsidRPr="00456142">
        <w:rPr>
          <w:rStyle w:val="CharSubdNo"/>
        </w:rPr>
        <w:t>Subdivision G</w:t>
      </w:r>
      <w:r w:rsidRPr="00B520E2">
        <w:t>—</w:t>
      </w:r>
      <w:r w:rsidRPr="00456142">
        <w:rPr>
          <w:rStyle w:val="CharSubdText"/>
        </w:rPr>
        <w:t xml:space="preserve">Sanctions for contravention of </w:t>
      </w:r>
      <w:r w:rsidR="009F57C0" w:rsidRPr="00456142">
        <w:rPr>
          <w:rStyle w:val="CharSubdText"/>
        </w:rPr>
        <w:t>Chapter 2</w:t>
      </w:r>
      <w:r w:rsidRPr="00456142">
        <w:rPr>
          <w:rStyle w:val="CharSubdText"/>
        </w:rPr>
        <w:t>M</w:t>
      </w:r>
      <w:bookmarkEnd w:id="256"/>
    </w:p>
    <w:p w:rsidR="00671291" w:rsidRPr="00B520E2" w:rsidRDefault="00671291" w:rsidP="00B23EE3">
      <w:pPr>
        <w:pStyle w:val="ActHead5"/>
      </w:pPr>
      <w:bookmarkStart w:id="257" w:name="_Toc80615998"/>
      <w:r w:rsidRPr="00456142">
        <w:rPr>
          <w:rStyle w:val="CharSectno"/>
        </w:rPr>
        <w:t>1232V</w:t>
      </w:r>
      <w:r w:rsidRPr="00B520E2">
        <w:t xml:space="preserve">  Extended liability of directors of </w:t>
      </w:r>
      <w:r w:rsidR="00C0134D">
        <w:t xml:space="preserve">the </w:t>
      </w:r>
      <w:r w:rsidRPr="00B520E2">
        <w:t xml:space="preserve">corporate director for contraventions of </w:t>
      </w:r>
      <w:r w:rsidR="009F57C0" w:rsidRPr="00B520E2">
        <w:t>Chapter 2</w:t>
      </w:r>
      <w:r w:rsidRPr="00B520E2">
        <w:t>M</w:t>
      </w:r>
      <w:bookmarkEnd w:id="257"/>
    </w:p>
    <w:p w:rsidR="00671291" w:rsidRPr="00B520E2" w:rsidRDefault="00671291" w:rsidP="00B23EE3">
      <w:pPr>
        <w:pStyle w:val="subsection"/>
      </w:pPr>
      <w:r w:rsidRPr="00B520E2">
        <w:rPr>
          <w:i/>
        </w:rPr>
        <w:tab/>
      </w:r>
      <w:r w:rsidRPr="00B520E2">
        <w:t>(1)</w:t>
      </w:r>
      <w:r w:rsidRPr="00B520E2">
        <w:rPr>
          <w:i/>
        </w:rPr>
        <w:tab/>
      </w:r>
      <w:r w:rsidRPr="00B520E2">
        <w:t>Section 344 applies as if each of the following were a director of a CCIV:</w:t>
      </w:r>
    </w:p>
    <w:p w:rsidR="00671291" w:rsidRPr="00B520E2" w:rsidRDefault="00671291" w:rsidP="00B23EE3">
      <w:pPr>
        <w:pStyle w:val="paragraph"/>
      </w:pPr>
      <w:r w:rsidRPr="00B520E2">
        <w:tab/>
        <w:t>(a)</w:t>
      </w:r>
      <w:r w:rsidRPr="00B520E2">
        <w:tab/>
        <w:t>the corporate director of the CCIV;</w:t>
      </w:r>
    </w:p>
    <w:p w:rsidR="00671291" w:rsidRPr="00B520E2" w:rsidRDefault="00671291" w:rsidP="00B23EE3">
      <w:pPr>
        <w:pStyle w:val="paragraph"/>
      </w:pPr>
      <w:r w:rsidRPr="00B520E2">
        <w:tab/>
        <w:t>(b)</w:t>
      </w:r>
      <w:r w:rsidRPr="00B520E2">
        <w:tab/>
        <w:t>a director of the corporate director of the CCIV.</w:t>
      </w:r>
    </w:p>
    <w:p w:rsidR="00671291" w:rsidRPr="00B520E2" w:rsidRDefault="00671291" w:rsidP="00B23EE3">
      <w:pPr>
        <w:pStyle w:val="notetext"/>
      </w:pPr>
      <w:r w:rsidRPr="00B520E2">
        <w:t>Note:</w:t>
      </w:r>
      <w:r w:rsidRPr="00B520E2">
        <w:tab/>
        <w:t xml:space="preserve">Section 344 creates civil and criminal liability for contraventions of certain provisions in </w:t>
      </w:r>
      <w:r w:rsidR="009F57C0" w:rsidRPr="00B520E2">
        <w:t>Chapter 2</w:t>
      </w:r>
      <w:r w:rsidRPr="00B520E2">
        <w:t>M.</w:t>
      </w:r>
    </w:p>
    <w:p w:rsidR="00671291" w:rsidRPr="00B520E2" w:rsidRDefault="00671291" w:rsidP="00B23EE3">
      <w:pPr>
        <w:pStyle w:val="subsection"/>
      </w:pPr>
      <w:r w:rsidRPr="00B520E2">
        <w:tab/>
        <w:t>(2)</w:t>
      </w:r>
      <w:r w:rsidRPr="00B520E2">
        <w:tab/>
        <w:t>Paragraph (1)(a) is included for the avoidance of doubt.</w:t>
      </w:r>
    </w:p>
    <w:p w:rsidR="00671291" w:rsidRPr="00B520E2" w:rsidRDefault="00671291" w:rsidP="00B23EE3">
      <w:pPr>
        <w:pStyle w:val="ActHead3"/>
      </w:pPr>
      <w:bookmarkStart w:id="258" w:name="_Toc80615999"/>
      <w:r w:rsidRPr="00456142">
        <w:rPr>
          <w:rStyle w:val="CharDivNo"/>
        </w:rPr>
        <w:t>Division 5</w:t>
      </w:r>
      <w:r w:rsidRPr="00B520E2">
        <w:t>—</w:t>
      </w:r>
      <w:r w:rsidRPr="00456142">
        <w:rPr>
          <w:rStyle w:val="CharDivText"/>
        </w:rPr>
        <w:t>Updating ASIC information about CCIVs</w:t>
      </w:r>
      <w:bookmarkEnd w:id="258"/>
    </w:p>
    <w:p w:rsidR="00671291" w:rsidRPr="00B520E2" w:rsidRDefault="00671291" w:rsidP="00B23EE3">
      <w:pPr>
        <w:pStyle w:val="ActHead5"/>
      </w:pPr>
      <w:bookmarkStart w:id="259" w:name="_Toc80616000"/>
      <w:r w:rsidRPr="00456142">
        <w:rPr>
          <w:rStyle w:val="CharSectno"/>
        </w:rPr>
        <w:t>1232W</w:t>
      </w:r>
      <w:r w:rsidRPr="00B520E2">
        <w:t xml:space="preserve">  Solvency resolutions</w:t>
      </w:r>
      <w:bookmarkEnd w:id="259"/>
    </w:p>
    <w:p w:rsidR="00671291" w:rsidRPr="00B520E2" w:rsidRDefault="00671291" w:rsidP="00B23EE3">
      <w:pPr>
        <w:pStyle w:val="subsection"/>
      </w:pPr>
      <w:r w:rsidRPr="00B520E2">
        <w:tab/>
        <w:t>(1)</w:t>
      </w:r>
      <w:r w:rsidRPr="00B520E2">
        <w:tab/>
      </w:r>
      <w:r w:rsidR="00B23EE3">
        <w:t>Part 2</w:t>
      </w:r>
      <w:r w:rsidRPr="00B520E2">
        <w:t>N.3 (about solvency resolutions) does not apply in relation to a CCIV.</w:t>
      </w:r>
    </w:p>
    <w:p w:rsidR="00671291" w:rsidRPr="00B520E2" w:rsidRDefault="00671291" w:rsidP="00B23EE3">
      <w:pPr>
        <w:pStyle w:val="subsection"/>
      </w:pPr>
      <w:r w:rsidRPr="00B520E2">
        <w:tab/>
        <w:t>(2)</w:t>
      </w:r>
      <w:r w:rsidRPr="00B520E2">
        <w:tab/>
        <w:t>Section 348C (about ASIC requiring a solvency resolution and statement) does not apply in relation to a CCIV.</w:t>
      </w:r>
    </w:p>
    <w:p w:rsidR="00671291" w:rsidRPr="00B520E2" w:rsidRDefault="009F57C0" w:rsidP="00B23EE3">
      <w:pPr>
        <w:pStyle w:val="ActHead2"/>
      </w:pPr>
      <w:bookmarkStart w:id="260" w:name="_Toc80616001"/>
      <w:r w:rsidRPr="00456142">
        <w:rPr>
          <w:rStyle w:val="CharPartNo"/>
        </w:rPr>
        <w:t>Part 8</w:t>
      </w:r>
      <w:r w:rsidR="00671291" w:rsidRPr="00456142">
        <w:rPr>
          <w:rStyle w:val="CharPartNo"/>
        </w:rPr>
        <w:t>B.5</w:t>
      </w:r>
      <w:r w:rsidR="00671291" w:rsidRPr="00B520E2">
        <w:t>—</w:t>
      </w:r>
      <w:r w:rsidR="00671291" w:rsidRPr="00456142">
        <w:rPr>
          <w:rStyle w:val="CharPartText"/>
        </w:rPr>
        <w:t>Operating a CCIV</w:t>
      </w:r>
      <w:bookmarkEnd w:id="260"/>
    </w:p>
    <w:p w:rsidR="00671291" w:rsidRPr="00B520E2" w:rsidRDefault="00671291" w:rsidP="00B23EE3">
      <w:pPr>
        <w:pStyle w:val="ActHead3"/>
      </w:pPr>
      <w:bookmarkStart w:id="261" w:name="_Toc80616002"/>
      <w:r w:rsidRPr="00456142">
        <w:rPr>
          <w:rStyle w:val="CharDivNo"/>
        </w:rPr>
        <w:t>Division 1</w:t>
      </w:r>
      <w:r w:rsidRPr="00B520E2">
        <w:t>—</w:t>
      </w:r>
      <w:r w:rsidRPr="00456142">
        <w:rPr>
          <w:rStyle w:val="CharDivText"/>
        </w:rPr>
        <w:t>Preliminary</w:t>
      </w:r>
      <w:bookmarkEnd w:id="261"/>
    </w:p>
    <w:p w:rsidR="00671291" w:rsidRPr="00B520E2" w:rsidRDefault="00671291" w:rsidP="00B23EE3">
      <w:pPr>
        <w:pStyle w:val="ActHead5"/>
      </w:pPr>
      <w:bookmarkStart w:id="262" w:name="_Toc80616003"/>
      <w:r w:rsidRPr="00456142">
        <w:rPr>
          <w:rStyle w:val="CharSectno"/>
        </w:rPr>
        <w:t>1233</w:t>
      </w:r>
      <w:r w:rsidRPr="00B520E2">
        <w:t xml:space="preserve">  References to property</w:t>
      </w:r>
      <w:bookmarkEnd w:id="262"/>
    </w:p>
    <w:p w:rsidR="00671291" w:rsidRPr="00B520E2" w:rsidRDefault="00671291" w:rsidP="00B23EE3">
      <w:pPr>
        <w:pStyle w:val="subsection"/>
      </w:pPr>
      <w:r w:rsidRPr="00B520E2">
        <w:tab/>
      </w:r>
      <w:r w:rsidRPr="00B520E2">
        <w:tab/>
        <w:t>In this Part:</w:t>
      </w:r>
    </w:p>
    <w:p w:rsidR="00671291" w:rsidRPr="00B520E2" w:rsidRDefault="00671291" w:rsidP="00B23EE3">
      <w:pPr>
        <w:pStyle w:val="Definition"/>
      </w:pPr>
      <w:r w:rsidRPr="00B520E2">
        <w:rPr>
          <w:b/>
          <w:i/>
        </w:rPr>
        <w:t>property</w:t>
      </w:r>
      <w:r w:rsidRPr="00B520E2">
        <w:t xml:space="preserve"> of a CCIV includes PPSA retention of title property, if the security interest in the property is vested in the CCIV because of the operation of any of the following provisions:</w:t>
      </w:r>
    </w:p>
    <w:p w:rsidR="00671291" w:rsidRPr="00B520E2" w:rsidRDefault="00671291" w:rsidP="00B23EE3">
      <w:pPr>
        <w:pStyle w:val="paragraph"/>
      </w:pPr>
      <w:r w:rsidRPr="00B520E2">
        <w:tab/>
        <w:t>(a)</w:t>
      </w:r>
      <w:r w:rsidRPr="00B520E2">
        <w:tab/>
        <w:t xml:space="preserve">section 267 or 267A of the </w:t>
      </w:r>
      <w:r w:rsidRPr="00B520E2">
        <w:rPr>
          <w:i/>
        </w:rPr>
        <w:t>Personal Property Securities Act 2009</w:t>
      </w:r>
      <w:r w:rsidRPr="00B520E2">
        <w:t xml:space="preserve"> (property subject to unperfected security interests);</w:t>
      </w:r>
    </w:p>
    <w:p w:rsidR="00671291" w:rsidRPr="00B520E2" w:rsidRDefault="00671291" w:rsidP="00B23EE3">
      <w:pPr>
        <w:pStyle w:val="paragraph"/>
      </w:pPr>
      <w:r w:rsidRPr="00B520E2">
        <w:tab/>
        <w:t>(b)</w:t>
      </w:r>
      <w:r w:rsidRPr="00B520E2">
        <w:tab/>
      </w:r>
      <w:r w:rsidR="00B23EE3">
        <w:t>section 5</w:t>
      </w:r>
      <w:r w:rsidRPr="00B520E2">
        <w:t>88FL of this Act (collateral not registered within time).</w:t>
      </w:r>
    </w:p>
    <w:p w:rsidR="00671291" w:rsidRPr="00B520E2" w:rsidRDefault="00671291" w:rsidP="00B23EE3">
      <w:pPr>
        <w:pStyle w:val="notetext"/>
      </w:pPr>
      <w:r w:rsidRPr="00B520E2">
        <w:t>Note:</w:t>
      </w:r>
      <w:r w:rsidRPr="00B520E2">
        <w:tab/>
        <w:t xml:space="preserve">See sections 9 (definition of </w:t>
      </w:r>
      <w:r w:rsidRPr="00B520E2">
        <w:rPr>
          <w:b/>
          <w:i/>
        </w:rPr>
        <w:t>property</w:t>
      </w:r>
      <w:r w:rsidRPr="00B520E2">
        <w:t>) and 51F (PPSA retention of title property).</w:t>
      </w:r>
    </w:p>
    <w:p w:rsidR="00671291" w:rsidRPr="00B520E2" w:rsidRDefault="00671291" w:rsidP="00B23EE3">
      <w:pPr>
        <w:pStyle w:val="ActHead5"/>
      </w:pPr>
      <w:bookmarkStart w:id="263" w:name="_Toc80616004"/>
      <w:r w:rsidRPr="00456142">
        <w:rPr>
          <w:rStyle w:val="CharSectno"/>
        </w:rPr>
        <w:t>1233A</w:t>
      </w:r>
      <w:r w:rsidRPr="00B520E2">
        <w:t xml:space="preserve">  References to liabilities of a CCIV</w:t>
      </w:r>
      <w:bookmarkEnd w:id="263"/>
    </w:p>
    <w:p w:rsidR="00671291" w:rsidRPr="00B520E2" w:rsidRDefault="00671291" w:rsidP="00B23EE3">
      <w:pPr>
        <w:pStyle w:val="subsection"/>
      </w:pPr>
      <w:r w:rsidRPr="00B520E2">
        <w:tab/>
        <w:t>(1)</w:t>
      </w:r>
      <w:r w:rsidRPr="00B520E2">
        <w:tab/>
        <w:t>A reference in this Act to the liabilities of a CCIV includes a reference to:</w:t>
      </w:r>
    </w:p>
    <w:p w:rsidR="00671291" w:rsidRPr="00B520E2" w:rsidRDefault="00671291" w:rsidP="00B23EE3">
      <w:pPr>
        <w:pStyle w:val="paragraph"/>
      </w:pPr>
      <w:r w:rsidRPr="00B520E2">
        <w:tab/>
        <w:t>(a)</w:t>
      </w:r>
      <w:r w:rsidRPr="00B520E2">
        <w:tab/>
        <w:t>debts of the CCIV (including contingent and prospective debts); and</w:t>
      </w:r>
    </w:p>
    <w:p w:rsidR="00671291" w:rsidRPr="00B520E2" w:rsidRDefault="00671291" w:rsidP="00B23EE3">
      <w:pPr>
        <w:pStyle w:val="paragraph"/>
      </w:pPr>
      <w:r w:rsidRPr="00B520E2">
        <w:tab/>
        <w:t>(b)</w:t>
      </w:r>
      <w:r w:rsidRPr="00B520E2">
        <w:tab/>
        <w:t>expenses of the CCIV; and</w:t>
      </w:r>
    </w:p>
    <w:p w:rsidR="00671291" w:rsidRPr="00B520E2" w:rsidRDefault="00671291" w:rsidP="00B23EE3">
      <w:pPr>
        <w:pStyle w:val="paragraph"/>
      </w:pPr>
      <w:r w:rsidRPr="00B520E2">
        <w:tab/>
        <w:t>(c)</w:t>
      </w:r>
      <w:r w:rsidRPr="00B520E2">
        <w:tab/>
        <w:t>anything not covered by paragraphs (a) and (b) that might give rise to a debt of the CCIV, or a claim against the CCIV (present or future, certain or contingent, ascertained or sounding only in damages).</w:t>
      </w:r>
    </w:p>
    <w:p w:rsidR="00671291" w:rsidRPr="00B520E2" w:rsidRDefault="00671291" w:rsidP="00B23EE3">
      <w:pPr>
        <w:pStyle w:val="subsection"/>
      </w:pPr>
      <w:r w:rsidRPr="00B520E2">
        <w:tab/>
        <w:t>(2)</w:t>
      </w:r>
      <w:r w:rsidRPr="00B520E2">
        <w:tab/>
        <w:t>For the purposes of this Part, a liability of a CCIV arises when the circumstances giving rise to the debt, expense or claim occur.</w:t>
      </w:r>
    </w:p>
    <w:p w:rsidR="00671291" w:rsidRPr="00B520E2" w:rsidRDefault="009F57C0" w:rsidP="00B23EE3">
      <w:pPr>
        <w:pStyle w:val="ActHead3"/>
      </w:pPr>
      <w:bookmarkStart w:id="264" w:name="_Toc80616005"/>
      <w:r w:rsidRPr="00456142">
        <w:rPr>
          <w:rStyle w:val="CharDivNo"/>
        </w:rPr>
        <w:t>Division 2</w:t>
      </w:r>
      <w:r w:rsidR="00671291" w:rsidRPr="00B520E2">
        <w:t>—</w:t>
      </w:r>
      <w:r w:rsidR="00671291" w:rsidRPr="00456142">
        <w:rPr>
          <w:rStyle w:val="CharDivText"/>
        </w:rPr>
        <w:t>Requirement to operate sub</w:t>
      </w:r>
      <w:r w:rsidR="00B23EE3" w:rsidRPr="00456142">
        <w:rPr>
          <w:rStyle w:val="CharDivText"/>
        </w:rPr>
        <w:noBreakHyphen/>
      </w:r>
      <w:r w:rsidR="00671291" w:rsidRPr="00456142">
        <w:rPr>
          <w:rStyle w:val="CharDivText"/>
        </w:rPr>
        <w:t>funds as separate businesses</w:t>
      </w:r>
      <w:bookmarkEnd w:id="264"/>
    </w:p>
    <w:p w:rsidR="00671291" w:rsidRPr="00B520E2" w:rsidRDefault="00671291" w:rsidP="00B23EE3">
      <w:pPr>
        <w:pStyle w:val="ActHead5"/>
      </w:pPr>
      <w:bookmarkStart w:id="265" w:name="_Toc80616006"/>
      <w:r w:rsidRPr="00456142">
        <w:rPr>
          <w:rStyle w:val="CharSectno"/>
        </w:rPr>
        <w:t>1233B</w:t>
      </w:r>
      <w:r w:rsidRPr="00B520E2">
        <w:t xml:space="preserve">  Sub</w:t>
      </w:r>
      <w:r w:rsidR="00B23EE3">
        <w:noBreakHyphen/>
      </w:r>
      <w:r w:rsidRPr="00B520E2">
        <w:t>funds to be operated as separate businesses</w:t>
      </w:r>
      <w:bookmarkEnd w:id="265"/>
    </w:p>
    <w:p w:rsidR="00671291" w:rsidRPr="00B520E2" w:rsidRDefault="00671291" w:rsidP="00B23EE3">
      <w:pPr>
        <w:pStyle w:val="subsection"/>
      </w:pPr>
      <w:r w:rsidRPr="00B520E2">
        <w:tab/>
        <w:t>(1)</w:t>
      </w:r>
      <w:r w:rsidRPr="00B520E2">
        <w:tab/>
        <w:t>A part of the business of a CCIV must not be operated if it is not registered as a sub</w:t>
      </w:r>
      <w:r w:rsidR="00B23EE3">
        <w:noBreakHyphen/>
      </w:r>
      <w:r w:rsidRPr="00B520E2">
        <w:t>fund.</w:t>
      </w:r>
    </w:p>
    <w:p w:rsidR="00671291" w:rsidRPr="00B520E2" w:rsidRDefault="00671291" w:rsidP="00B23EE3">
      <w:pPr>
        <w:pStyle w:val="subsection"/>
      </w:pPr>
      <w:r w:rsidRPr="00B520E2">
        <w:tab/>
        <w:t>(2)</w:t>
      </w:r>
      <w:r w:rsidRPr="00B520E2">
        <w:tab/>
        <w:t>A part of the business of a CCIV that is registered as a sub</w:t>
      </w:r>
      <w:r w:rsidR="00B23EE3">
        <w:noBreakHyphen/>
      </w:r>
      <w:r w:rsidRPr="00B520E2">
        <w:t>fund must be operated as a separate business from the business of any other sub</w:t>
      </w:r>
      <w:r w:rsidR="00B23EE3">
        <w:noBreakHyphen/>
      </w:r>
      <w:r w:rsidRPr="00B520E2">
        <w:t>fund of the CCIV.</w:t>
      </w:r>
    </w:p>
    <w:p w:rsidR="00671291" w:rsidRPr="00B520E2" w:rsidRDefault="00671291" w:rsidP="00B23EE3">
      <w:pPr>
        <w:pStyle w:val="SubsectionHead"/>
      </w:pPr>
      <w:r w:rsidRPr="00B520E2">
        <w:t>Requirement for corporate director to operate sub</w:t>
      </w:r>
      <w:r w:rsidR="00B23EE3">
        <w:noBreakHyphen/>
      </w:r>
      <w:r w:rsidRPr="00B520E2">
        <w:t>funds as separate businesses</w:t>
      </w:r>
    </w:p>
    <w:p w:rsidR="00671291" w:rsidRPr="00B520E2" w:rsidRDefault="00671291" w:rsidP="00B23EE3">
      <w:pPr>
        <w:pStyle w:val="subsection"/>
      </w:pPr>
      <w:r w:rsidRPr="00B520E2">
        <w:tab/>
        <w:t>(3)</w:t>
      </w:r>
      <w:r w:rsidRPr="00B520E2">
        <w:tab/>
        <w:t>The corporate director of a CCIV contravenes this subsection if:</w:t>
      </w:r>
    </w:p>
    <w:p w:rsidR="00671291" w:rsidRPr="00B520E2" w:rsidRDefault="00671291" w:rsidP="00B23EE3">
      <w:pPr>
        <w:pStyle w:val="paragraph"/>
      </w:pPr>
      <w:r w:rsidRPr="00B520E2">
        <w:tab/>
        <w:t>(a)</w:t>
      </w:r>
      <w:r w:rsidRPr="00B520E2">
        <w:tab/>
        <w:t>the corporate director operates a part of the business of the CCIV; and</w:t>
      </w:r>
    </w:p>
    <w:p w:rsidR="00671291" w:rsidRPr="00B520E2" w:rsidRDefault="00671291" w:rsidP="00B23EE3">
      <w:pPr>
        <w:pStyle w:val="paragraph"/>
      </w:pPr>
      <w:r w:rsidRPr="00B520E2">
        <w:tab/>
        <w:t>(b)</w:t>
      </w:r>
      <w:r w:rsidRPr="00B520E2">
        <w:tab/>
        <w:t xml:space="preserve">the operation contravenes </w:t>
      </w:r>
      <w:r w:rsidR="009F57C0" w:rsidRPr="00B520E2">
        <w:t>subsection (</w:t>
      </w:r>
      <w:r w:rsidRPr="00B520E2">
        <w:t>1) or (2).</w:t>
      </w:r>
    </w:p>
    <w:p w:rsidR="00671291" w:rsidRPr="00B520E2" w:rsidRDefault="00671291" w:rsidP="00B23EE3">
      <w:pPr>
        <w:pStyle w:val="SubsectionHead"/>
      </w:pPr>
      <w:r w:rsidRPr="00B520E2">
        <w:t>Fault</w:t>
      </w:r>
      <w:r w:rsidR="00B23EE3">
        <w:noBreakHyphen/>
      </w:r>
      <w:r w:rsidRPr="00B520E2">
        <w:t>based offence</w:t>
      </w:r>
    </w:p>
    <w:p w:rsidR="00671291" w:rsidRPr="00B520E2" w:rsidRDefault="00671291" w:rsidP="00B23EE3">
      <w:pPr>
        <w:pStyle w:val="subsection"/>
      </w:pPr>
      <w:r w:rsidRPr="00B520E2">
        <w:tab/>
        <w:t>(4)</w:t>
      </w:r>
      <w:r w:rsidRPr="00B520E2">
        <w:tab/>
        <w:t xml:space="preserve">A person commits an offence if the person contravenes </w:t>
      </w:r>
      <w:r w:rsidR="009F57C0" w:rsidRPr="00B520E2">
        <w:t>subsection (</w:t>
      </w:r>
      <w:r w:rsidRPr="00B520E2">
        <w:t>3).</w:t>
      </w:r>
    </w:p>
    <w:p w:rsidR="00671291" w:rsidRPr="00B520E2" w:rsidRDefault="00671291" w:rsidP="00B23EE3">
      <w:pPr>
        <w:pStyle w:val="SubsectionHead"/>
      </w:pPr>
      <w:r w:rsidRPr="00B520E2">
        <w:t>Strict liability offence</w:t>
      </w:r>
    </w:p>
    <w:p w:rsidR="00671291" w:rsidRPr="00B520E2" w:rsidRDefault="00671291" w:rsidP="00B23EE3">
      <w:pPr>
        <w:pStyle w:val="subsection"/>
      </w:pPr>
      <w:r w:rsidRPr="00B520E2">
        <w:tab/>
        <w:t>(5)</w:t>
      </w:r>
      <w:r w:rsidRPr="00B520E2">
        <w:tab/>
        <w:t xml:space="preserve">A person commits an offence of strict liability if the person contravenes </w:t>
      </w:r>
      <w:r w:rsidR="009F57C0" w:rsidRPr="00B520E2">
        <w:t>subsection (</w:t>
      </w:r>
      <w:r w:rsidRPr="00B520E2">
        <w:t>3).</w:t>
      </w:r>
    </w:p>
    <w:p w:rsidR="00671291" w:rsidRPr="00B520E2" w:rsidRDefault="00B23EE3" w:rsidP="00B23EE3">
      <w:pPr>
        <w:pStyle w:val="ActHead3"/>
      </w:pPr>
      <w:bookmarkStart w:id="266" w:name="_Toc80616007"/>
      <w:r w:rsidRPr="00456142">
        <w:rPr>
          <w:rStyle w:val="CharDivNo"/>
        </w:rPr>
        <w:t>Division 3</w:t>
      </w:r>
      <w:r w:rsidR="00671291" w:rsidRPr="00B520E2">
        <w:t>—</w:t>
      </w:r>
      <w:r w:rsidR="00671291" w:rsidRPr="00456142">
        <w:rPr>
          <w:rStyle w:val="CharDivText"/>
        </w:rPr>
        <w:t>Requirement for assets and liabilities to be allocated between sub</w:t>
      </w:r>
      <w:r w:rsidRPr="00456142">
        <w:rPr>
          <w:rStyle w:val="CharDivText"/>
        </w:rPr>
        <w:noBreakHyphen/>
      </w:r>
      <w:r w:rsidR="00671291" w:rsidRPr="00456142">
        <w:rPr>
          <w:rStyle w:val="CharDivText"/>
        </w:rPr>
        <w:t>funds</w:t>
      </w:r>
      <w:bookmarkEnd w:id="266"/>
    </w:p>
    <w:p w:rsidR="00671291" w:rsidRPr="00B520E2" w:rsidRDefault="00671291" w:rsidP="00B23EE3">
      <w:pPr>
        <w:pStyle w:val="ActHead4"/>
      </w:pPr>
      <w:bookmarkStart w:id="267" w:name="_Toc80616008"/>
      <w:r w:rsidRPr="00456142">
        <w:rPr>
          <w:rStyle w:val="CharSubdNo"/>
        </w:rPr>
        <w:t>Subdivision A</w:t>
      </w:r>
      <w:r w:rsidRPr="00B520E2">
        <w:t>—</w:t>
      </w:r>
      <w:r w:rsidRPr="00456142">
        <w:rPr>
          <w:rStyle w:val="CharSubdText"/>
        </w:rPr>
        <w:t>The CCIV’s allocation register</w:t>
      </w:r>
      <w:bookmarkEnd w:id="267"/>
    </w:p>
    <w:p w:rsidR="00671291" w:rsidRPr="00B520E2" w:rsidRDefault="00671291" w:rsidP="00B23EE3">
      <w:pPr>
        <w:pStyle w:val="ActHead5"/>
      </w:pPr>
      <w:bookmarkStart w:id="268" w:name="_Toc80616009"/>
      <w:r w:rsidRPr="00456142">
        <w:rPr>
          <w:rStyle w:val="CharSectno"/>
        </w:rPr>
        <w:t>1233C</w:t>
      </w:r>
      <w:r w:rsidRPr="00B520E2">
        <w:t xml:space="preserve">  Corporate director to keep allocation register</w:t>
      </w:r>
      <w:bookmarkEnd w:id="268"/>
    </w:p>
    <w:p w:rsidR="00671291" w:rsidRPr="00B520E2" w:rsidRDefault="00671291" w:rsidP="00B23EE3">
      <w:pPr>
        <w:pStyle w:val="subsection"/>
      </w:pPr>
      <w:r w:rsidRPr="00B520E2">
        <w:tab/>
        <w:t>(1)</w:t>
      </w:r>
      <w:r w:rsidRPr="00B520E2">
        <w:tab/>
        <w:t>The corporate director of a CCIV must set up and maintain a register of the assets and liabilities of the sub</w:t>
      </w:r>
      <w:r w:rsidR="00B23EE3">
        <w:noBreakHyphen/>
      </w:r>
      <w:r w:rsidRPr="00B520E2">
        <w:t>funds of the CCIV. The register is the CCIV’s allocation register.</w:t>
      </w:r>
    </w:p>
    <w:p w:rsidR="00671291" w:rsidRPr="00B520E2" w:rsidRDefault="00671291" w:rsidP="00B23EE3">
      <w:pPr>
        <w:pStyle w:val="notetext"/>
      </w:pPr>
      <w:r w:rsidRPr="00B520E2">
        <w:t>Note:</w:t>
      </w:r>
      <w:r w:rsidRPr="00B520E2">
        <w:tab/>
        <w:t xml:space="preserve">The register may be kept on computer (see </w:t>
      </w:r>
      <w:r w:rsidR="00B23EE3">
        <w:t>section 1</w:t>
      </w:r>
      <w:r w:rsidRPr="00B520E2">
        <w:t>306).</w:t>
      </w:r>
    </w:p>
    <w:p w:rsidR="00671291" w:rsidRPr="00B520E2" w:rsidRDefault="00671291" w:rsidP="00B23EE3">
      <w:pPr>
        <w:pStyle w:val="SubsectionHead"/>
        <w:rPr>
          <w:rFonts w:eastAsiaTheme="minorHAnsi"/>
        </w:rPr>
      </w:pPr>
      <w:r w:rsidRPr="00B520E2">
        <w:rPr>
          <w:rFonts w:eastAsiaTheme="minorHAnsi"/>
        </w:rPr>
        <w:t>Strict liability offence</w:t>
      </w:r>
    </w:p>
    <w:p w:rsidR="00671291" w:rsidRPr="00B520E2" w:rsidRDefault="00671291" w:rsidP="00B23EE3">
      <w:pPr>
        <w:pStyle w:val="subsection"/>
        <w:rPr>
          <w:rFonts w:eastAsiaTheme="minorHAnsi"/>
          <w:szCs w:val="22"/>
        </w:rPr>
      </w:pPr>
      <w:r w:rsidRPr="00B520E2">
        <w:tab/>
        <w:t>(2)</w:t>
      </w:r>
      <w:r w:rsidRPr="00B520E2">
        <w:tab/>
      </w:r>
      <w:r w:rsidRPr="00B520E2">
        <w:rPr>
          <w:rFonts w:eastAsiaTheme="minorHAnsi"/>
          <w:szCs w:val="22"/>
        </w:rPr>
        <w:t xml:space="preserve">A person commits an offence of strict liability if the person contravenes </w:t>
      </w:r>
      <w:r w:rsidR="009F57C0" w:rsidRPr="00B520E2">
        <w:rPr>
          <w:rFonts w:eastAsiaTheme="minorHAnsi"/>
          <w:szCs w:val="22"/>
        </w:rPr>
        <w:t>subsection (</w:t>
      </w:r>
      <w:r w:rsidRPr="00B520E2">
        <w:rPr>
          <w:rFonts w:eastAsiaTheme="minorHAnsi"/>
          <w:szCs w:val="22"/>
        </w:rPr>
        <w:t>1).</w:t>
      </w:r>
    </w:p>
    <w:p w:rsidR="00671291" w:rsidRPr="00B520E2" w:rsidRDefault="00671291" w:rsidP="00B23EE3">
      <w:pPr>
        <w:pStyle w:val="SubsectionHead"/>
      </w:pPr>
      <w:r w:rsidRPr="00B520E2">
        <w:t>Corporate director must maintain allocation register during liquidation</w:t>
      </w:r>
    </w:p>
    <w:p w:rsidR="00671291" w:rsidRPr="00B520E2" w:rsidRDefault="00671291" w:rsidP="00B23EE3">
      <w:pPr>
        <w:pStyle w:val="subsection"/>
      </w:pPr>
      <w:r w:rsidRPr="00B520E2">
        <w:tab/>
        <w:t>(3)</w:t>
      </w:r>
      <w:r w:rsidRPr="00B520E2">
        <w:tab/>
        <w:t>For the purposes of section 1224Q (about exercise of powers while sub</w:t>
      </w:r>
      <w:r w:rsidR="00B23EE3">
        <w:noBreakHyphen/>
      </w:r>
      <w:r w:rsidRPr="00B520E2">
        <w:t>fund in liquidation), the maintenance of the allocation register is a function the corporate director is required by this section to perform even when one or more, or all, of the sub</w:t>
      </w:r>
      <w:r w:rsidR="00B23EE3">
        <w:noBreakHyphen/>
      </w:r>
      <w:r w:rsidRPr="00B520E2">
        <w:t>funds of the CCIV are being wound up.</w:t>
      </w:r>
    </w:p>
    <w:p w:rsidR="00671291" w:rsidRPr="00B520E2" w:rsidRDefault="00671291" w:rsidP="00B23EE3">
      <w:pPr>
        <w:pStyle w:val="notetext"/>
      </w:pPr>
      <w:r w:rsidRPr="00B520E2">
        <w:t>Note:</w:t>
      </w:r>
      <w:r w:rsidRPr="00B520E2">
        <w:tab/>
        <w:t>However, the corporate director may not make allocation determinations in relation to assets and liabilities while all the sub</w:t>
      </w:r>
      <w:r w:rsidR="00B23EE3">
        <w:noBreakHyphen/>
      </w:r>
      <w:r w:rsidRPr="00B520E2">
        <w:t>funds are being wound up: see subsections 1233J(7) and 1233M(7).</w:t>
      </w:r>
    </w:p>
    <w:p w:rsidR="00671291" w:rsidRPr="00B520E2" w:rsidRDefault="00671291" w:rsidP="00B23EE3">
      <w:pPr>
        <w:pStyle w:val="ActHead5"/>
      </w:pPr>
      <w:bookmarkStart w:id="269" w:name="_Toc80616010"/>
      <w:r w:rsidRPr="00456142">
        <w:rPr>
          <w:rStyle w:val="CharSectno"/>
        </w:rPr>
        <w:t>1233D</w:t>
      </w:r>
      <w:r w:rsidRPr="00B520E2">
        <w:t xml:space="preserve">  Requirement to enter assets on the allocation register</w:t>
      </w:r>
      <w:bookmarkEnd w:id="269"/>
    </w:p>
    <w:p w:rsidR="00671291" w:rsidRPr="00B520E2" w:rsidRDefault="00671291" w:rsidP="00B23EE3">
      <w:pPr>
        <w:pStyle w:val="subsection"/>
      </w:pPr>
      <w:r w:rsidRPr="00B520E2">
        <w:tab/>
        <w:t>(1)</w:t>
      </w:r>
      <w:r w:rsidRPr="00B520E2">
        <w:tab/>
        <w:t>The assets of a sub</w:t>
      </w:r>
      <w:r w:rsidR="00B23EE3">
        <w:noBreakHyphen/>
      </w:r>
      <w:r w:rsidRPr="00B520E2">
        <w:t>fund of a CCIV must be clearly identified in the allocation register as assets of the sub</w:t>
      </w:r>
      <w:r w:rsidR="00B23EE3">
        <w:noBreakHyphen/>
      </w:r>
      <w:r w:rsidRPr="00B520E2">
        <w:t>fund.</w:t>
      </w:r>
    </w:p>
    <w:p w:rsidR="00671291" w:rsidRPr="00B520E2" w:rsidRDefault="00671291" w:rsidP="00B23EE3">
      <w:pPr>
        <w:pStyle w:val="subsection"/>
      </w:pPr>
      <w:r w:rsidRPr="00B520E2">
        <w:tab/>
        <w:t>(2)</w:t>
      </w:r>
      <w:r w:rsidRPr="00B520E2">
        <w:tab/>
        <w:t>If section 1233K (about property that has to be converted into money etc.) applies to an item of property of a CCIV:</w:t>
      </w:r>
    </w:p>
    <w:p w:rsidR="00671291" w:rsidRPr="00B520E2" w:rsidRDefault="00671291" w:rsidP="00B23EE3">
      <w:pPr>
        <w:pStyle w:val="paragraph"/>
      </w:pPr>
      <w:r w:rsidRPr="00B520E2">
        <w:tab/>
        <w:t>(a)</w:t>
      </w:r>
      <w:r w:rsidRPr="00B520E2">
        <w:tab/>
        <w:t>the item of property must be clearly identified in the allocation register as an item of property to which that section applies; and</w:t>
      </w:r>
    </w:p>
    <w:p w:rsidR="00671291" w:rsidRPr="00B520E2" w:rsidRDefault="00671291" w:rsidP="00B23EE3">
      <w:pPr>
        <w:pStyle w:val="paragraph"/>
      </w:pPr>
      <w:r w:rsidRPr="00B520E2">
        <w:tab/>
        <w:t>(b)</w:t>
      </w:r>
      <w:r w:rsidRPr="00B520E2">
        <w:tab/>
        <w:t>the proportion of the property applicable to each sub</w:t>
      </w:r>
      <w:r w:rsidR="00B23EE3">
        <w:noBreakHyphen/>
      </w:r>
      <w:r w:rsidRPr="00B520E2">
        <w:t>fund under subsection 1233H(3) must be clearly identified in the allocation register as the proportion applicable to the sub</w:t>
      </w:r>
      <w:r w:rsidR="00B23EE3">
        <w:noBreakHyphen/>
      </w:r>
      <w:r w:rsidRPr="00B520E2">
        <w:t>fund.</w:t>
      </w:r>
    </w:p>
    <w:p w:rsidR="00671291" w:rsidRPr="00B520E2" w:rsidRDefault="00671291" w:rsidP="00B23EE3">
      <w:pPr>
        <w:pStyle w:val="subsection"/>
      </w:pPr>
      <w:r w:rsidRPr="00B520E2">
        <w:tab/>
        <w:t>(3)</w:t>
      </w:r>
      <w:r w:rsidRPr="00B520E2">
        <w:tab/>
        <w:t>The corporate director must make entries in the allocation register as required in order to ensure the allocation register makes the identifications required by subsections (1) and (2).</w:t>
      </w:r>
    </w:p>
    <w:p w:rsidR="00671291" w:rsidRPr="00B520E2" w:rsidRDefault="00671291" w:rsidP="00B23EE3">
      <w:pPr>
        <w:pStyle w:val="subsection"/>
      </w:pPr>
      <w:r w:rsidRPr="00B520E2">
        <w:tab/>
        <w:t>(4)</w:t>
      </w:r>
      <w:r w:rsidRPr="00B520E2">
        <w:tab/>
        <w:t xml:space="preserve">An entry required by </w:t>
      </w:r>
      <w:r w:rsidR="009F57C0" w:rsidRPr="00B520E2">
        <w:t>subsection (</w:t>
      </w:r>
      <w:r w:rsidRPr="00B520E2">
        <w:t>3) must be made within:</w:t>
      </w:r>
    </w:p>
    <w:p w:rsidR="00671291" w:rsidRPr="00B520E2" w:rsidRDefault="00671291" w:rsidP="00B23EE3">
      <w:pPr>
        <w:pStyle w:val="paragraph"/>
      </w:pPr>
      <w:r w:rsidRPr="00B520E2">
        <w:tab/>
        <w:t>(a)</w:t>
      </w:r>
      <w:r w:rsidRPr="00B520E2">
        <w:tab/>
        <w:t>for a case where money or property is acquired by the CCIV:</w:t>
      </w:r>
    </w:p>
    <w:p w:rsidR="00671291" w:rsidRPr="00B520E2" w:rsidRDefault="00671291" w:rsidP="00B23EE3">
      <w:pPr>
        <w:pStyle w:val="paragraphsub"/>
      </w:pPr>
      <w:r w:rsidRPr="00B520E2">
        <w:tab/>
        <w:t>(i)</w:t>
      </w:r>
      <w:r w:rsidRPr="00B520E2">
        <w:tab/>
        <w:t>5 business days after the money or property is acquired, unless sub</w:t>
      </w:r>
      <w:r w:rsidR="009F57C0" w:rsidRPr="00B520E2">
        <w:t>paragraph (</w:t>
      </w:r>
      <w:r w:rsidRPr="00B520E2">
        <w:t>ii) applies; or</w:t>
      </w:r>
    </w:p>
    <w:p w:rsidR="00671291" w:rsidRPr="00B520E2" w:rsidRDefault="00671291" w:rsidP="00B23EE3">
      <w:pPr>
        <w:pStyle w:val="paragraphsub"/>
      </w:pPr>
      <w:r w:rsidRPr="00B520E2">
        <w:tab/>
        <w:t>(ii)</w:t>
      </w:r>
      <w:r w:rsidRPr="00B520E2">
        <w:tab/>
        <w:t>if an allocation determination is required to be made in relation to the money or property under section 1233J—5 business days after the determination is made; or</w:t>
      </w:r>
    </w:p>
    <w:p w:rsidR="00671291" w:rsidRPr="00B520E2" w:rsidRDefault="00671291" w:rsidP="00B23EE3">
      <w:pPr>
        <w:pStyle w:val="paragraph"/>
      </w:pPr>
      <w:r w:rsidRPr="00B520E2">
        <w:tab/>
        <w:t>(b)</w:t>
      </w:r>
      <w:r w:rsidRPr="00B520E2">
        <w:tab/>
        <w:t>for a case where money or property is disposed of, or otherwise ceases to be money or property of the CCIV—5 business days after the disposal or cessation.</w:t>
      </w:r>
    </w:p>
    <w:p w:rsidR="00671291" w:rsidRPr="00B520E2" w:rsidRDefault="00671291" w:rsidP="00B23EE3">
      <w:pPr>
        <w:pStyle w:val="SubsectionHead"/>
      </w:pPr>
      <w:r w:rsidRPr="00B520E2">
        <w:t>Fault</w:t>
      </w:r>
      <w:r w:rsidR="00B23EE3">
        <w:noBreakHyphen/>
      </w:r>
      <w:r w:rsidRPr="00B520E2">
        <w:t>based offence</w:t>
      </w:r>
    </w:p>
    <w:p w:rsidR="00671291" w:rsidRPr="00B520E2" w:rsidRDefault="00671291" w:rsidP="00B23EE3">
      <w:pPr>
        <w:pStyle w:val="subsection"/>
      </w:pPr>
      <w:r w:rsidRPr="00B520E2">
        <w:tab/>
        <w:t>(5)</w:t>
      </w:r>
      <w:r w:rsidRPr="00B520E2">
        <w:tab/>
        <w:t>A person commits an offence if:</w:t>
      </w:r>
    </w:p>
    <w:p w:rsidR="00671291" w:rsidRPr="00B520E2" w:rsidRDefault="00671291" w:rsidP="00B23EE3">
      <w:pPr>
        <w:pStyle w:val="paragraph"/>
      </w:pPr>
      <w:r w:rsidRPr="00B520E2">
        <w:tab/>
        <w:t>(a)</w:t>
      </w:r>
      <w:r w:rsidRPr="00B520E2">
        <w:tab/>
        <w:t xml:space="preserve">the person is subject to a requirement under </w:t>
      </w:r>
      <w:r w:rsidR="009F57C0" w:rsidRPr="00B520E2">
        <w:t>subsection (</w:t>
      </w:r>
      <w:r w:rsidRPr="00B520E2">
        <w:t>3); and</w:t>
      </w:r>
    </w:p>
    <w:p w:rsidR="00671291" w:rsidRPr="00B520E2" w:rsidRDefault="00671291" w:rsidP="00B23EE3">
      <w:pPr>
        <w:pStyle w:val="paragraph"/>
      </w:pPr>
      <w:r w:rsidRPr="00B520E2">
        <w:tab/>
        <w:t>(b)</w:t>
      </w:r>
      <w:r w:rsidRPr="00B520E2">
        <w:tab/>
        <w:t>the person fails to comply with the requirement.</w:t>
      </w:r>
    </w:p>
    <w:p w:rsidR="00671291" w:rsidRPr="00B520E2" w:rsidRDefault="00671291" w:rsidP="00B23EE3">
      <w:pPr>
        <w:pStyle w:val="SubsectionHead"/>
      </w:pPr>
      <w:r w:rsidRPr="00B520E2">
        <w:t>Strict liability offence</w:t>
      </w:r>
    </w:p>
    <w:p w:rsidR="00671291" w:rsidRPr="00B520E2" w:rsidRDefault="00671291" w:rsidP="00B23EE3">
      <w:pPr>
        <w:pStyle w:val="subsection"/>
      </w:pPr>
      <w:r w:rsidRPr="00B520E2">
        <w:tab/>
        <w:t>(6)</w:t>
      </w:r>
      <w:r w:rsidRPr="00B520E2">
        <w:tab/>
        <w:t xml:space="preserve">A person commits an offence of strict liability if the person contravenes </w:t>
      </w:r>
      <w:r w:rsidR="009F57C0" w:rsidRPr="00B520E2">
        <w:t>subsection (</w:t>
      </w:r>
      <w:r w:rsidRPr="00B520E2">
        <w:t>3).</w:t>
      </w:r>
    </w:p>
    <w:p w:rsidR="00671291" w:rsidRPr="00B520E2" w:rsidRDefault="00671291" w:rsidP="00B23EE3">
      <w:pPr>
        <w:pStyle w:val="ActHead5"/>
      </w:pPr>
      <w:bookmarkStart w:id="270" w:name="_Toc80616011"/>
      <w:r w:rsidRPr="00456142">
        <w:rPr>
          <w:rStyle w:val="CharSectno"/>
        </w:rPr>
        <w:t>1233E</w:t>
      </w:r>
      <w:r w:rsidRPr="00B520E2">
        <w:t xml:space="preserve">  Requirement to enter liabilities on the allocation register</w:t>
      </w:r>
      <w:bookmarkEnd w:id="270"/>
    </w:p>
    <w:p w:rsidR="00671291" w:rsidRPr="00B520E2" w:rsidRDefault="00671291" w:rsidP="00B23EE3">
      <w:pPr>
        <w:pStyle w:val="subsection"/>
      </w:pPr>
      <w:r w:rsidRPr="00B520E2">
        <w:tab/>
        <w:t>(1)</w:t>
      </w:r>
      <w:r w:rsidRPr="00B520E2">
        <w:tab/>
        <w:t>The liabilities of a sub</w:t>
      </w:r>
      <w:r w:rsidR="00B23EE3">
        <w:noBreakHyphen/>
      </w:r>
      <w:r w:rsidRPr="00B520E2">
        <w:t>fund of a CCIV must be clearly identified in the allocation register as liabilities of the sub</w:t>
      </w:r>
      <w:r w:rsidR="00B23EE3">
        <w:noBreakHyphen/>
      </w:r>
      <w:r w:rsidRPr="00B520E2">
        <w:t>fund.</w:t>
      </w:r>
    </w:p>
    <w:p w:rsidR="00671291" w:rsidRPr="00B520E2" w:rsidRDefault="00671291" w:rsidP="00B23EE3">
      <w:pPr>
        <w:pStyle w:val="subsection"/>
      </w:pPr>
      <w:r w:rsidRPr="00B520E2">
        <w:tab/>
        <w:t>(2)</w:t>
      </w:r>
      <w:r w:rsidRPr="00B520E2">
        <w:tab/>
        <w:t>If section 1233M (about liabilities allocated to 2 or more sub</w:t>
      </w:r>
      <w:r w:rsidR="00B23EE3">
        <w:noBreakHyphen/>
      </w:r>
      <w:r w:rsidRPr="00B520E2">
        <w:t>funds) applies to a liability of a CCIV:</w:t>
      </w:r>
    </w:p>
    <w:p w:rsidR="00671291" w:rsidRPr="00B520E2" w:rsidRDefault="00671291" w:rsidP="00B23EE3">
      <w:pPr>
        <w:pStyle w:val="paragraph"/>
      </w:pPr>
      <w:r w:rsidRPr="00B520E2">
        <w:tab/>
        <w:t>(a)</w:t>
      </w:r>
      <w:r w:rsidRPr="00B520E2">
        <w:tab/>
        <w:t>the liability must be clearly identified in the allocation register as a liability to which that section applies; and</w:t>
      </w:r>
    </w:p>
    <w:p w:rsidR="00671291" w:rsidRPr="00B520E2" w:rsidRDefault="00671291" w:rsidP="00B23EE3">
      <w:pPr>
        <w:pStyle w:val="paragraph"/>
      </w:pPr>
      <w:r w:rsidRPr="00B520E2">
        <w:tab/>
        <w:t>(b)</w:t>
      </w:r>
      <w:r w:rsidRPr="00B520E2">
        <w:tab/>
        <w:t>the proportion of the liability applicable to each sub</w:t>
      </w:r>
      <w:r w:rsidR="00B23EE3">
        <w:noBreakHyphen/>
      </w:r>
      <w:r w:rsidRPr="00B520E2">
        <w:t>fund under subsection 1233L(2) must be clearly identified in the allocation register as the proportion applicable to the sub</w:t>
      </w:r>
      <w:r w:rsidR="00B23EE3">
        <w:noBreakHyphen/>
      </w:r>
      <w:r w:rsidRPr="00B520E2">
        <w:t>fund.</w:t>
      </w:r>
    </w:p>
    <w:p w:rsidR="00671291" w:rsidRPr="00B520E2" w:rsidRDefault="00671291" w:rsidP="00B23EE3">
      <w:pPr>
        <w:pStyle w:val="subsection"/>
      </w:pPr>
      <w:r w:rsidRPr="00B520E2">
        <w:tab/>
        <w:t>(3)</w:t>
      </w:r>
      <w:r w:rsidRPr="00B520E2">
        <w:tab/>
        <w:t>The corporate director must make entries in the allocation register as required in order to ensure the allocation register makes the identifications required by subsections (1) and (2).</w:t>
      </w:r>
    </w:p>
    <w:p w:rsidR="00671291" w:rsidRPr="00B520E2" w:rsidRDefault="00671291" w:rsidP="00B23EE3">
      <w:pPr>
        <w:pStyle w:val="subsection"/>
      </w:pPr>
      <w:r w:rsidRPr="00B520E2">
        <w:tab/>
        <w:t>(4)</w:t>
      </w:r>
      <w:r w:rsidRPr="00B520E2">
        <w:tab/>
        <w:t xml:space="preserve">An entry required by </w:t>
      </w:r>
      <w:r w:rsidR="009F57C0" w:rsidRPr="00B520E2">
        <w:t>subsection (</w:t>
      </w:r>
      <w:r w:rsidRPr="00B520E2">
        <w:t>3) must be made within:</w:t>
      </w:r>
    </w:p>
    <w:p w:rsidR="00671291" w:rsidRPr="00B520E2" w:rsidRDefault="00671291" w:rsidP="00B23EE3">
      <w:pPr>
        <w:pStyle w:val="paragraph"/>
      </w:pPr>
      <w:r w:rsidRPr="00B520E2">
        <w:tab/>
        <w:t>(a)</w:t>
      </w:r>
      <w:r w:rsidRPr="00B520E2">
        <w:tab/>
        <w:t>for a case where a liability arises—5 business days after the liability arises; or</w:t>
      </w:r>
    </w:p>
    <w:p w:rsidR="00671291" w:rsidRPr="00B520E2" w:rsidRDefault="00671291" w:rsidP="00B23EE3">
      <w:pPr>
        <w:pStyle w:val="paragraph"/>
      </w:pPr>
      <w:r w:rsidRPr="00B520E2">
        <w:tab/>
        <w:t>(b)</w:t>
      </w:r>
      <w:r w:rsidRPr="00B520E2">
        <w:tab/>
        <w:t>for a case where a liability is discharged, or otherwise ceases to be a liability of the sub</w:t>
      </w:r>
      <w:r w:rsidR="00B23EE3">
        <w:noBreakHyphen/>
      </w:r>
      <w:r w:rsidRPr="00B520E2">
        <w:t>fund—5 business days after the discharge or cessation.</w:t>
      </w:r>
    </w:p>
    <w:p w:rsidR="00671291" w:rsidRPr="00B520E2" w:rsidRDefault="00671291" w:rsidP="00B23EE3">
      <w:pPr>
        <w:pStyle w:val="notetext"/>
      </w:pPr>
      <w:r w:rsidRPr="00B520E2">
        <w:t>Note:</w:t>
      </w:r>
      <w:r w:rsidRPr="00B520E2">
        <w:tab/>
        <w:t>For the liabilities of a CCIV, and when they arise, see section 1233A.</w:t>
      </w:r>
    </w:p>
    <w:p w:rsidR="00671291" w:rsidRPr="00B520E2" w:rsidRDefault="00671291" w:rsidP="00B23EE3">
      <w:pPr>
        <w:pStyle w:val="SubsectionHead"/>
      </w:pPr>
      <w:r w:rsidRPr="00B520E2">
        <w:t>Fault</w:t>
      </w:r>
      <w:r w:rsidR="00B23EE3">
        <w:noBreakHyphen/>
      </w:r>
      <w:r w:rsidRPr="00B520E2">
        <w:t>based offence</w:t>
      </w:r>
    </w:p>
    <w:p w:rsidR="00671291" w:rsidRPr="00B520E2" w:rsidRDefault="00671291" w:rsidP="00B23EE3">
      <w:pPr>
        <w:pStyle w:val="subsection"/>
      </w:pPr>
      <w:r w:rsidRPr="00B520E2">
        <w:tab/>
        <w:t>(5)</w:t>
      </w:r>
      <w:r w:rsidRPr="00B520E2">
        <w:tab/>
        <w:t>A person commits an offence if:</w:t>
      </w:r>
    </w:p>
    <w:p w:rsidR="00671291" w:rsidRPr="00B520E2" w:rsidRDefault="00671291" w:rsidP="00B23EE3">
      <w:pPr>
        <w:pStyle w:val="paragraph"/>
      </w:pPr>
      <w:r w:rsidRPr="00B520E2">
        <w:tab/>
        <w:t>(a)</w:t>
      </w:r>
      <w:r w:rsidRPr="00B520E2">
        <w:tab/>
        <w:t xml:space="preserve">the person is subject to a requirement under </w:t>
      </w:r>
      <w:r w:rsidR="009F57C0" w:rsidRPr="00B520E2">
        <w:t>subsection (</w:t>
      </w:r>
      <w:r w:rsidRPr="00B520E2">
        <w:t>3); and</w:t>
      </w:r>
    </w:p>
    <w:p w:rsidR="00671291" w:rsidRPr="00B520E2" w:rsidRDefault="00671291" w:rsidP="00B23EE3">
      <w:pPr>
        <w:pStyle w:val="paragraph"/>
      </w:pPr>
      <w:r w:rsidRPr="00B520E2">
        <w:tab/>
        <w:t>(b)</w:t>
      </w:r>
      <w:r w:rsidRPr="00B520E2">
        <w:tab/>
        <w:t>the person fails to comply with the requirement.</w:t>
      </w:r>
    </w:p>
    <w:p w:rsidR="00671291" w:rsidRPr="00B520E2" w:rsidRDefault="00671291" w:rsidP="00B23EE3">
      <w:pPr>
        <w:pStyle w:val="SubsectionHead"/>
      </w:pPr>
      <w:r w:rsidRPr="00B520E2">
        <w:t>Strict liability offence</w:t>
      </w:r>
    </w:p>
    <w:p w:rsidR="00671291" w:rsidRPr="00B520E2" w:rsidRDefault="00671291" w:rsidP="00B23EE3">
      <w:pPr>
        <w:pStyle w:val="subsection"/>
      </w:pPr>
      <w:r w:rsidRPr="00B520E2">
        <w:tab/>
        <w:t>(6)</w:t>
      </w:r>
      <w:r w:rsidRPr="00B520E2">
        <w:tab/>
        <w:t xml:space="preserve">A person commits an offence of strict liability if the person contravenes </w:t>
      </w:r>
      <w:r w:rsidR="009F57C0" w:rsidRPr="00B520E2">
        <w:t>subsection (</w:t>
      </w:r>
      <w:r w:rsidRPr="00B520E2">
        <w:t>3).</w:t>
      </w:r>
    </w:p>
    <w:p w:rsidR="00671291" w:rsidRPr="00B520E2" w:rsidRDefault="00671291" w:rsidP="00B23EE3">
      <w:pPr>
        <w:pStyle w:val="ActHead5"/>
      </w:pPr>
      <w:bookmarkStart w:id="271" w:name="_Toc80616012"/>
      <w:r w:rsidRPr="00456142">
        <w:rPr>
          <w:rStyle w:val="CharSectno"/>
        </w:rPr>
        <w:t>1233F</w:t>
      </w:r>
      <w:r w:rsidRPr="00B520E2">
        <w:t xml:space="preserve">  Liquidator may require corporate director to record debt, claim or property in allocation register</w:t>
      </w:r>
      <w:bookmarkEnd w:id="271"/>
    </w:p>
    <w:p w:rsidR="00671291" w:rsidRPr="00B520E2" w:rsidRDefault="00671291" w:rsidP="00B23EE3">
      <w:pPr>
        <w:pStyle w:val="subsection"/>
      </w:pPr>
      <w:r w:rsidRPr="00B520E2">
        <w:tab/>
        <w:t>(1)</w:t>
      </w:r>
      <w:r w:rsidRPr="00B520E2">
        <w:tab/>
        <w:t>This section applies if:</w:t>
      </w:r>
    </w:p>
    <w:p w:rsidR="00671291" w:rsidRPr="00B520E2" w:rsidRDefault="00671291" w:rsidP="00B23EE3">
      <w:pPr>
        <w:pStyle w:val="paragraph"/>
      </w:pPr>
      <w:r w:rsidRPr="00B520E2">
        <w:tab/>
        <w:t>(a)</w:t>
      </w:r>
      <w:r w:rsidRPr="00B520E2">
        <w:tab/>
        <w:t>a debt payable by, or claim against, a CCIV (present or future, certain or contingent, ascertained or sounding only in damages) is not entered as a liability of any sub</w:t>
      </w:r>
      <w:r w:rsidR="00B23EE3">
        <w:noBreakHyphen/>
      </w:r>
      <w:r w:rsidRPr="00B520E2">
        <w:t>fund of the CCIV in the allocation register of the CCIV; or</w:t>
      </w:r>
    </w:p>
    <w:p w:rsidR="00671291" w:rsidRPr="00B520E2" w:rsidRDefault="00671291" w:rsidP="00B23EE3">
      <w:pPr>
        <w:pStyle w:val="paragraph"/>
      </w:pPr>
      <w:r w:rsidRPr="00B520E2">
        <w:tab/>
        <w:t>(b)</w:t>
      </w:r>
      <w:r w:rsidRPr="00B520E2">
        <w:tab/>
        <w:t>property of the CCIV is not entered as an asset of any sub</w:t>
      </w:r>
      <w:r w:rsidR="00B23EE3">
        <w:noBreakHyphen/>
      </w:r>
      <w:r w:rsidRPr="00B520E2">
        <w:t>fund of the CCIV in the allocation register of the CCIV.</w:t>
      </w:r>
    </w:p>
    <w:p w:rsidR="00671291" w:rsidRPr="00B520E2" w:rsidRDefault="00671291" w:rsidP="00B23EE3">
      <w:pPr>
        <w:pStyle w:val="subsection"/>
      </w:pPr>
      <w:r w:rsidRPr="00B520E2">
        <w:tab/>
        <w:t>(2)</w:t>
      </w:r>
      <w:r w:rsidRPr="00B520E2">
        <w:tab/>
        <w:t>A liquidator of a sub</w:t>
      </w:r>
      <w:r w:rsidR="00B23EE3">
        <w:noBreakHyphen/>
      </w:r>
      <w:r w:rsidRPr="00B520E2">
        <w:t>fund of the CCIV may, by notice in writing given to the corporate director of the CCIV, require the corporate director to make entries in the allocation register within the period (which must be at least one business day after the notice is given) specified in the notice.</w:t>
      </w:r>
    </w:p>
    <w:p w:rsidR="00671291" w:rsidRPr="00B520E2" w:rsidRDefault="00671291" w:rsidP="00B23EE3">
      <w:pPr>
        <w:pStyle w:val="notetext"/>
      </w:pPr>
      <w:r w:rsidRPr="00B520E2">
        <w:t>Note:</w:t>
      </w:r>
      <w:r w:rsidRPr="00B520E2">
        <w:tab/>
        <w:t>See also section 1233Q (about Court orders the liquidator can apply for).</w:t>
      </w:r>
    </w:p>
    <w:p w:rsidR="00671291" w:rsidRPr="00B520E2" w:rsidRDefault="00671291" w:rsidP="00B23EE3">
      <w:pPr>
        <w:pStyle w:val="subsection"/>
      </w:pPr>
      <w:r w:rsidRPr="00B520E2">
        <w:tab/>
        <w:t>(3)</w:t>
      </w:r>
      <w:r w:rsidRPr="00B520E2">
        <w:tab/>
        <w:t>The notice must include sufficient information to enable the corporate director to identify the debt, claim or property.</w:t>
      </w:r>
    </w:p>
    <w:p w:rsidR="00671291" w:rsidRPr="00B520E2" w:rsidRDefault="00671291" w:rsidP="00B23EE3">
      <w:pPr>
        <w:pStyle w:val="notetext"/>
      </w:pPr>
      <w:r w:rsidRPr="00B520E2">
        <w:t>Note 1:</w:t>
      </w:r>
      <w:r w:rsidRPr="00B520E2">
        <w:tab/>
        <w:t>Only liabilities of a sub</w:t>
      </w:r>
      <w:r w:rsidR="00B23EE3">
        <w:noBreakHyphen/>
      </w:r>
      <w:r w:rsidRPr="00B520E2">
        <w:t>fund of a CCIV are provable in a winding up of the sub</w:t>
      </w:r>
      <w:r w:rsidR="00B23EE3">
        <w:noBreakHyphen/>
      </w:r>
      <w:r w:rsidRPr="00B520E2">
        <w:t>fund: see section 1238W.</w:t>
      </w:r>
    </w:p>
    <w:p w:rsidR="00671291" w:rsidRPr="00B520E2" w:rsidRDefault="00671291" w:rsidP="00B23EE3">
      <w:pPr>
        <w:pStyle w:val="notetext"/>
      </w:pPr>
      <w:r w:rsidRPr="00B520E2">
        <w:t>Note 2:</w:t>
      </w:r>
      <w:r w:rsidRPr="00B520E2">
        <w:tab/>
        <w:t>If the asset or liability has to be allocated between sub</w:t>
      </w:r>
      <w:r w:rsidR="00B23EE3">
        <w:noBreakHyphen/>
      </w:r>
      <w:r w:rsidRPr="00B520E2">
        <w:t>funds, the corporate director will have to determine the allocation in order to update the records: see sections 1233J and 1233M.</w:t>
      </w:r>
    </w:p>
    <w:p w:rsidR="00671291" w:rsidRPr="00B520E2" w:rsidRDefault="00671291" w:rsidP="00B23EE3">
      <w:pPr>
        <w:pStyle w:val="subsection"/>
      </w:pPr>
      <w:r w:rsidRPr="00B520E2">
        <w:tab/>
        <w:t>(4)</w:t>
      </w:r>
      <w:r w:rsidRPr="00B520E2">
        <w:tab/>
        <w:t>The corporate director must comply with the notice within the period specified.</w:t>
      </w:r>
    </w:p>
    <w:p w:rsidR="00671291" w:rsidRPr="00B520E2" w:rsidRDefault="00671291" w:rsidP="00B23EE3">
      <w:pPr>
        <w:pStyle w:val="subsection"/>
      </w:pPr>
      <w:r w:rsidRPr="00B520E2">
        <w:tab/>
        <w:t>(5)</w:t>
      </w:r>
      <w:r w:rsidRPr="00B520E2">
        <w:tab/>
        <w:t xml:space="preserve">An offence based on </w:t>
      </w:r>
      <w:r w:rsidR="009F57C0" w:rsidRPr="00B520E2">
        <w:t>subsection (</w:t>
      </w:r>
      <w:r w:rsidRPr="00B520E2">
        <w:t>4) is an offence of strict liability.</w:t>
      </w:r>
    </w:p>
    <w:p w:rsidR="00671291" w:rsidRPr="00B520E2" w:rsidRDefault="00671291" w:rsidP="00B23EE3">
      <w:pPr>
        <w:pStyle w:val="ActHead5"/>
      </w:pPr>
      <w:bookmarkStart w:id="272" w:name="_Toc80616013"/>
      <w:r w:rsidRPr="00456142">
        <w:rPr>
          <w:rStyle w:val="CharSectno"/>
        </w:rPr>
        <w:t>1233G</w:t>
      </w:r>
      <w:r w:rsidRPr="00B520E2">
        <w:t xml:space="preserve">  Requirement to retain records of allocations for 7 years</w:t>
      </w:r>
      <w:bookmarkEnd w:id="272"/>
    </w:p>
    <w:p w:rsidR="00671291" w:rsidRPr="00B520E2" w:rsidRDefault="00671291" w:rsidP="00B23EE3">
      <w:pPr>
        <w:pStyle w:val="subsection"/>
      </w:pPr>
      <w:r w:rsidRPr="00B520E2">
        <w:tab/>
        <w:t>(1)</w:t>
      </w:r>
      <w:r w:rsidRPr="00B520E2">
        <w:tab/>
        <w:t>The corporate director must retain a record of:</w:t>
      </w:r>
    </w:p>
    <w:p w:rsidR="00671291" w:rsidRPr="00B520E2" w:rsidRDefault="00671291" w:rsidP="00B23EE3">
      <w:pPr>
        <w:pStyle w:val="paragraph"/>
      </w:pPr>
      <w:r w:rsidRPr="00B520E2">
        <w:tab/>
        <w:t>(a)</w:t>
      </w:r>
      <w:r w:rsidRPr="00B520E2">
        <w:tab/>
        <w:t>entries made in the allocation register in relation to assets and liabilities of the CCIV; and</w:t>
      </w:r>
    </w:p>
    <w:p w:rsidR="00671291" w:rsidRPr="00B520E2" w:rsidRDefault="00671291" w:rsidP="00B23EE3">
      <w:pPr>
        <w:pStyle w:val="paragraph"/>
      </w:pPr>
      <w:r w:rsidRPr="00B520E2">
        <w:tab/>
        <w:t>(b)</w:t>
      </w:r>
      <w:r w:rsidRPr="00B520E2">
        <w:tab/>
        <w:t>determinations made under Subdivision B or C in relation to assets and liabilities of the CCIV (including variations made under section 1233N).</w:t>
      </w:r>
    </w:p>
    <w:p w:rsidR="00671291" w:rsidRPr="00B520E2" w:rsidRDefault="00671291" w:rsidP="00B23EE3">
      <w:pPr>
        <w:pStyle w:val="subsection"/>
      </w:pPr>
      <w:r w:rsidRPr="00B520E2">
        <w:tab/>
        <w:t>(2)</w:t>
      </w:r>
      <w:r w:rsidRPr="00B520E2">
        <w:tab/>
        <w:t>The records must be retained for 7 years after the end of the year in which:</w:t>
      </w:r>
    </w:p>
    <w:p w:rsidR="00671291" w:rsidRPr="00B520E2" w:rsidRDefault="00671291" w:rsidP="00B23EE3">
      <w:pPr>
        <w:pStyle w:val="paragraph"/>
      </w:pPr>
      <w:r w:rsidRPr="00B520E2">
        <w:tab/>
        <w:t>(a)</w:t>
      </w:r>
      <w:r w:rsidRPr="00B520E2">
        <w:tab/>
        <w:t>for money or property—the money or property is disposed of or otherwise ceases to be money or property of the CCIV; and</w:t>
      </w:r>
    </w:p>
    <w:p w:rsidR="00671291" w:rsidRPr="00B520E2" w:rsidRDefault="00671291" w:rsidP="00B23EE3">
      <w:pPr>
        <w:pStyle w:val="paragraph"/>
      </w:pPr>
      <w:r w:rsidRPr="00B520E2">
        <w:tab/>
        <w:t>(b)</w:t>
      </w:r>
      <w:r w:rsidRPr="00B520E2">
        <w:tab/>
        <w:t>for a liability—the liability is discharged or otherwise ceases to be a liability of the CCIV.</w:t>
      </w:r>
    </w:p>
    <w:p w:rsidR="00671291" w:rsidRPr="00B520E2" w:rsidRDefault="00671291" w:rsidP="00B23EE3">
      <w:pPr>
        <w:pStyle w:val="SubsectionHead"/>
        <w:rPr>
          <w:rFonts w:eastAsiaTheme="minorHAnsi"/>
          <w:szCs w:val="22"/>
        </w:rPr>
      </w:pPr>
      <w:r w:rsidRPr="00B520E2">
        <w:rPr>
          <w:rFonts w:eastAsiaTheme="minorHAnsi"/>
          <w:szCs w:val="22"/>
        </w:rPr>
        <w:t>Fault</w:t>
      </w:r>
      <w:r w:rsidR="00B23EE3">
        <w:rPr>
          <w:rFonts w:eastAsiaTheme="minorHAnsi"/>
          <w:szCs w:val="22"/>
        </w:rPr>
        <w:noBreakHyphen/>
      </w:r>
      <w:r w:rsidRPr="00B520E2">
        <w:rPr>
          <w:rFonts w:eastAsiaTheme="minorHAnsi"/>
          <w:szCs w:val="22"/>
        </w:rPr>
        <w:t>based offence</w:t>
      </w:r>
    </w:p>
    <w:p w:rsidR="00671291" w:rsidRPr="00B520E2" w:rsidRDefault="00671291" w:rsidP="00B23EE3">
      <w:pPr>
        <w:pStyle w:val="subsection"/>
        <w:rPr>
          <w:rFonts w:eastAsiaTheme="minorHAnsi"/>
          <w:szCs w:val="22"/>
        </w:rPr>
      </w:pPr>
      <w:r w:rsidRPr="00B520E2">
        <w:tab/>
        <w:t>(3)</w:t>
      </w:r>
      <w:r w:rsidRPr="00B520E2">
        <w:tab/>
      </w:r>
      <w:r w:rsidRPr="00B520E2">
        <w:rPr>
          <w:rFonts w:eastAsiaTheme="minorHAnsi"/>
          <w:szCs w:val="22"/>
        </w:rPr>
        <w:t xml:space="preserve">A person commits an offence if the person contravenes </w:t>
      </w:r>
      <w:r w:rsidR="009F57C0" w:rsidRPr="00B520E2">
        <w:rPr>
          <w:rFonts w:eastAsiaTheme="minorHAnsi"/>
          <w:szCs w:val="22"/>
        </w:rPr>
        <w:t>subsection (</w:t>
      </w:r>
      <w:r w:rsidRPr="00B520E2">
        <w:rPr>
          <w:rFonts w:eastAsiaTheme="minorHAnsi"/>
          <w:szCs w:val="22"/>
        </w:rPr>
        <w:t>1).</w:t>
      </w:r>
    </w:p>
    <w:p w:rsidR="00671291" w:rsidRPr="00B520E2" w:rsidRDefault="00671291" w:rsidP="00B23EE3">
      <w:pPr>
        <w:pStyle w:val="SubsectionHead"/>
        <w:rPr>
          <w:rFonts w:eastAsiaTheme="minorHAnsi"/>
        </w:rPr>
      </w:pPr>
      <w:r w:rsidRPr="00B520E2">
        <w:rPr>
          <w:rFonts w:eastAsiaTheme="minorHAnsi"/>
        </w:rPr>
        <w:t>Strict liability offence</w:t>
      </w:r>
    </w:p>
    <w:p w:rsidR="00671291" w:rsidRPr="00B520E2" w:rsidRDefault="00671291" w:rsidP="00B23EE3">
      <w:pPr>
        <w:pStyle w:val="subsection"/>
        <w:rPr>
          <w:rFonts w:eastAsiaTheme="minorHAnsi"/>
          <w:szCs w:val="22"/>
        </w:rPr>
      </w:pPr>
      <w:r w:rsidRPr="00B520E2">
        <w:tab/>
        <w:t>(4)</w:t>
      </w:r>
      <w:r w:rsidRPr="00B520E2">
        <w:tab/>
      </w:r>
      <w:r w:rsidRPr="00B520E2">
        <w:rPr>
          <w:rFonts w:eastAsiaTheme="minorHAnsi"/>
          <w:szCs w:val="22"/>
        </w:rPr>
        <w:t xml:space="preserve">A person commits an offence of strict liability if the person contravenes </w:t>
      </w:r>
      <w:r w:rsidR="009F57C0" w:rsidRPr="00B520E2">
        <w:rPr>
          <w:rFonts w:eastAsiaTheme="minorHAnsi"/>
          <w:szCs w:val="22"/>
        </w:rPr>
        <w:t>subsection (</w:t>
      </w:r>
      <w:r w:rsidRPr="00B520E2">
        <w:rPr>
          <w:rFonts w:eastAsiaTheme="minorHAnsi"/>
          <w:szCs w:val="22"/>
        </w:rPr>
        <w:t>1).</w:t>
      </w:r>
    </w:p>
    <w:p w:rsidR="00671291" w:rsidRPr="00B520E2" w:rsidRDefault="00671291" w:rsidP="00B23EE3">
      <w:pPr>
        <w:pStyle w:val="ActHead4"/>
      </w:pPr>
      <w:bookmarkStart w:id="273" w:name="_Toc80616014"/>
      <w:r w:rsidRPr="00456142">
        <w:rPr>
          <w:rStyle w:val="CharSubdNo"/>
        </w:rPr>
        <w:t>Subdivision B</w:t>
      </w:r>
      <w:r w:rsidRPr="00B520E2">
        <w:t>—</w:t>
      </w:r>
      <w:r w:rsidRPr="00456142">
        <w:rPr>
          <w:rStyle w:val="CharSubdText"/>
        </w:rPr>
        <w:t>What are the assets of a particular sub</w:t>
      </w:r>
      <w:r w:rsidR="00B23EE3" w:rsidRPr="00456142">
        <w:rPr>
          <w:rStyle w:val="CharSubdText"/>
        </w:rPr>
        <w:noBreakHyphen/>
      </w:r>
      <w:r w:rsidRPr="00456142">
        <w:rPr>
          <w:rStyle w:val="CharSubdText"/>
        </w:rPr>
        <w:t>fund</w:t>
      </w:r>
      <w:bookmarkEnd w:id="273"/>
    </w:p>
    <w:p w:rsidR="00671291" w:rsidRPr="00B520E2" w:rsidRDefault="00671291" w:rsidP="00B23EE3">
      <w:pPr>
        <w:pStyle w:val="ActHead5"/>
      </w:pPr>
      <w:bookmarkStart w:id="274" w:name="_Toc80616015"/>
      <w:r w:rsidRPr="00456142">
        <w:rPr>
          <w:rStyle w:val="CharSectno"/>
        </w:rPr>
        <w:t>1233H</w:t>
      </w:r>
      <w:r w:rsidRPr="00B520E2">
        <w:t xml:space="preserve">  Meaning of </w:t>
      </w:r>
      <w:r w:rsidRPr="00B520E2">
        <w:rPr>
          <w:i/>
        </w:rPr>
        <w:t>assets</w:t>
      </w:r>
      <w:r w:rsidRPr="00B520E2">
        <w:t xml:space="preserve"> of a sub</w:t>
      </w:r>
      <w:r w:rsidR="00B23EE3">
        <w:noBreakHyphen/>
      </w:r>
      <w:r w:rsidRPr="00B520E2">
        <w:t>fund</w:t>
      </w:r>
      <w:bookmarkEnd w:id="274"/>
    </w:p>
    <w:p w:rsidR="00671291" w:rsidRPr="00B520E2" w:rsidRDefault="00671291" w:rsidP="00B23EE3">
      <w:pPr>
        <w:pStyle w:val="subsection"/>
      </w:pPr>
      <w:r w:rsidRPr="00B520E2">
        <w:tab/>
        <w:t>(1)</w:t>
      </w:r>
      <w:r w:rsidRPr="00B520E2">
        <w:tab/>
        <w:t xml:space="preserve">Money or property forms part of the </w:t>
      </w:r>
      <w:r w:rsidRPr="00B520E2">
        <w:rPr>
          <w:b/>
          <w:i/>
        </w:rPr>
        <w:t>assets</w:t>
      </w:r>
      <w:r w:rsidRPr="00B520E2">
        <w:t xml:space="preserve"> of a sub</w:t>
      </w:r>
      <w:r w:rsidR="00B23EE3">
        <w:noBreakHyphen/>
      </w:r>
      <w:r w:rsidRPr="00B520E2">
        <w:t>fund to the extent the money or property was obtained by the application of assets of the sub</w:t>
      </w:r>
      <w:r w:rsidR="00B23EE3">
        <w:noBreakHyphen/>
      </w:r>
      <w:r w:rsidRPr="00B520E2">
        <w:t>fund.</w:t>
      </w:r>
    </w:p>
    <w:p w:rsidR="00671291" w:rsidRPr="00B520E2" w:rsidRDefault="00671291" w:rsidP="00B23EE3">
      <w:pPr>
        <w:pStyle w:val="notetext"/>
      </w:pPr>
      <w:r w:rsidRPr="00B520E2">
        <w:t>Note:</w:t>
      </w:r>
      <w:r w:rsidRPr="00B520E2">
        <w:tab/>
      </w:r>
      <w:r w:rsidR="009F57C0" w:rsidRPr="00B520E2">
        <w:t>Division 4</w:t>
      </w:r>
      <w:r w:rsidRPr="00B520E2">
        <w:t xml:space="preserve"> of this Part requires assets of a sub</w:t>
      </w:r>
      <w:r w:rsidR="00B23EE3">
        <w:noBreakHyphen/>
      </w:r>
      <w:r w:rsidRPr="00B520E2">
        <w:t>fund to be applied only for purposes relating to the sub</w:t>
      </w:r>
      <w:r w:rsidR="00B23EE3">
        <w:noBreakHyphen/>
      </w:r>
      <w:r w:rsidRPr="00B520E2">
        <w:t>fund.</w:t>
      </w:r>
    </w:p>
    <w:p w:rsidR="00671291" w:rsidRPr="00B520E2" w:rsidRDefault="00671291" w:rsidP="00B23EE3">
      <w:pPr>
        <w:pStyle w:val="subsection"/>
      </w:pPr>
      <w:r w:rsidRPr="00B520E2">
        <w:tab/>
        <w:t>(2)</w:t>
      </w:r>
      <w:r w:rsidRPr="00B520E2">
        <w:tab/>
        <w:t xml:space="preserve">Subject to </w:t>
      </w:r>
      <w:r w:rsidR="009F57C0" w:rsidRPr="00B520E2">
        <w:t>subsection (</w:t>
      </w:r>
      <w:r w:rsidRPr="00B520E2">
        <w:t xml:space="preserve">1), the </w:t>
      </w:r>
      <w:r w:rsidRPr="00B520E2">
        <w:rPr>
          <w:b/>
          <w:i/>
        </w:rPr>
        <w:t>assets</w:t>
      </w:r>
      <w:r w:rsidRPr="00B520E2">
        <w:t xml:space="preserve"> of a sub</w:t>
      </w:r>
      <w:r w:rsidR="00B23EE3">
        <w:noBreakHyphen/>
      </w:r>
      <w:r w:rsidRPr="00B520E2">
        <w:t>fund of a CCIV at a particular time are the following:</w:t>
      </w:r>
    </w:p>
    <w:p w:rsidR="00671291" w:rsidRPr="00B520E2" w:rsidRDefault="00671291" w:rsidP="00B23EE3">
      <w:pPr>
        <w:pStyle w:val="paragraph"/>
      </w:pPr>
      <w:r w:rsidRPr="00B520E2">
        <w:tab/>
        <w:t>(a)</w:t>
      </w:r>
      <w:r w:rsidRPr="00B520E2">
        <w:tab/>
        <w:t>amounts paid up in consideration for the issue of shares that are referable to the sub</w:t>
      </w:r>
      <w:r w:rsidR="00B23EE3">
        <w:noBreakHyphen/>
      </w:r>
      <w:r w:rsidRPr="00B520E2">
        <w:t>fund;</w:t>
      </w:r>
    </w:p>
    <w:p w:rsidR="00671291" w:rsidRPr="00B520E2" w:rsidRDefault="00671291" w:rsidP="00B23EE3">
      <w:pPr>
        <w:pStyle w:val="paragraph"/>
      </w:pPr>
      <w:r w:rsidRPr="00B520E2">
        <w:tab/>
        <w:t>(b)</w:t>
      </w:r>
      <w:r w:rsidRPr="00B520E2">
        <w:tab/>
        <w:t>money deposited with or lent to the CCIV under debentures that are referable to the sub</w:t>
      </w:r>
      <w:r w:rsidR="00B23EE3">
        <w:noBreakHyphen/>
      </w:r>
      <w:r w:rsidRPr="00B520E2">
        <w:t>fund;</w:t>
      </w:r>
    </w:p>
    <w:p w:rsidR="00FD7CAE" w:rsidRPr="00B520E2" w:rsidRDefault="00FD7CAE" w:rsidP="00B23EE3">
      <w:pPr>
        <w:pStyle w:val="paragraph"/>
      </w:pPr>
      <w:r w:rsidRPr="00B520E2">
        <w:tab/>
        <w:t>(c)</w:t>
      </w:r>
      <w:r w:rsidRPr="00B520E2">
        <w:tab/>
        <w:t>shares acquired by the CCIV in respect of the sub</w:t>
      </w:r>
      <w:r w:rsidR="00B23EE3">
        <w:noBreakHyphen/>
      </w:r>
      <w:r w:rsidRPr="00B520E2">
        <w:t>fund that are shares in the CCIV that are referable to another of the CCIV’s sub</w:t>
      </w:r>
      <w:r w:rsidR="00B23EE3">
        <w:noBreakHyphen/>
      </w:r>
      <w:r w:rsidRPr="00B520E2">
        <w:t>funds;</w:t>
      </w:r>
    </w:p>
    <w:p w:rsidR="00671291" w:rsidRPr="00B520E2" w:rsidRDefault="00671291" w:rsidP="00B23EE3">
      <w:pPr>
        <w:pStyle w:val="paragraph"/>
      </w:pPr>
      <w:r w:rsidRPr="00B520E2">
        <w:tab/>
        <w:t>(</w:t>
      </w:r>
      <w:r w:rsidR="00FD7CAE" w:rsidRPr="00B520E2">
        <w:t>d</w:t>
      </w:r>
      <w:r w:rsidRPr="00B520E2">
        <w:t>)</w:t>
      </w:r>
      <w:r w:rsidRPr="00B520E2">
        <w:tab/>
        <w:t xml:space="preserve">money or property of the CCIV not covered by </w:t>
      </w:r>
      <w:r w:rsidR="009F57C0" w:rsidRPr="00B520E2">
        <w:t>paragraph (</w:t>
      </w:r>
      <w:r w:rsidRPr="00B520E2">
        <w:t>a)</w:t>
      </w:r>
      <w:r w:rsidR="00FD7CAE" w:rsidRPr="00B520E2">
        <w:t>, (b)</w:t>
      </w:r>
      <w:r w:rsidRPr="00B520E2">
        <w:t xml:space="preserve"> or (</w:t>
      </w:r>
      <w:r w:rsidR="00FD7CAE" w:rsidRPr="00B520E2">
        <w:t>c</w:t>
      </w:r>
      <w:r w:rsidRPr="00B520E2">
        <w:t>), to the extent the money or property, at the time it is acquired, relates solely to the business of the sub</w:t>
      </w:r>
      <w:r w:rsidR="00B23EE3">
        <w:noBreakHyphen/>
      </w:r>
      <w:r w:rsidRPr="00B520E2">
        <w:t>fund;</w:t>
      </w:r>
    </w:p>
    <w:p w:rsidR="00671291" w:rsidRPr="00B520E2" w:rsidRDefault="00671291" w:rsidP="00B23EE3">
      <w:pPr>
        <w:pStyle w:val="paragraph"/>
      </w:pPr>
      <w:r w:rsidRPr="00B520E2">
        <w:tab/>
        <w:t>(</w:t>
      </w:r>
      <w:r w:rsidR="00FD7CAE" w:rsidRPr="00B520E2">
        <w:t>e</w:t>
      </w:r>
      <w:r w:rsidRPr="00B520E2">
        <w:t>)</w:t>
      </w:r>
      <w:r w:rsidRPr="00B520E2">
        <w:tab/>
        <w:t xml:space="preserve">if there is money or property of the CCIV not covered by </w:t>
      </w:r>
      <w:r w:rsidR="009F57C0" w:rsidRPr="00B520E2">
        <w:t>paragraph (</w:t>
      </w:r>
      <w:r w:rsidRPr="00B520E2">
        <w:t>a), (b)</w:t>
      </w:r>
      <w:r w:rsidR="00FD7CAE" w:rsidRPr="00B520E2">
        <w:t>, (c)</w:t>
      </w:r>
      <w:r w:rsidRPr="00B520E2">
        <w:t xml:space="preserve"> or (</w:t>
      </w:r>
      <w:r w:rsidR="00FD7CAE" w:rsidRPr="00B520E2">
        <w:t>d</w:t>
      </w:r>
      <w:r w:rsidRPr="00B520E2">
        <w:t>) at the time it is acquired—the proportion (which may be nil) of the money or property that it is fair and reasonable, in the circumstances, to allocate to the sub</w:t>
      </w:r>
      <w:r w:rsidR="00B23EE3">
        <w:noBreakHyphen/>
      </w:r>
      <w:r w:rsidRPr="00B520E2">
        <w:t>fund at that time.</w:t>
      </w:r>
    </w:p>
    <w:p w:rsidR="00671291" w:rsidRPr="00B520E2" w:rsidRDefault="00671291" w:rsidP="00B23EE3">
      <w:pPr>
        <w:pStyle w:val="SubsectionHead"/>
      </w:pPr>
      <w:r w:rsidRPr="00B520E2">
        <w:t>Effect of an allocation determination</w:t>
      </w:r>
    </w:p>
    <w:p w:rsidR="00671291" w:rsidRPr="00B520E2" w:rsidRDefault="00671291" w:rsidP="00B23EE3">
      <w:pPr>
        <w:pStyle w:val="subsection"/>
      </w:pPr>
      <w:r w:rsidRPr="00B520E2">
        <w:tab/>
        <w:t>(3)</w:t>
      </w:r>
      <w:r w:rsidRPr="00B520E2">
        <w:tab/>
        <w:t>Despite subsections (1) and (2), if:</w:t>
      </w:r>
    </w:p>
    <w:p w:rsidR="00671291" w:rsidRPr="00B520E2" w:rsidRDefault="00671291" w:rsidP="00B23EE3">
      <w:pPr>
        <w:pStyle w:val="paragraph"/>
      </w:pPr>
      <w:r w:rsidRPr="00B520E2">
        <w:tab/>
        <w:t>(a)</w:t>
      </w:r>
      <w:r w:rsidRPr="00B520E2">
        <w:tab/>
        <w:t>the corporate director of a CCIV determines under section 1233J that a particular proportion of certain money or property of a CCIV is allocated to a sub</w:t>
      </w:r>
      <w:r w:rsidR="00B23EE3">
        <w:noBreakHyphen/>
      </w:r>
      <w:r w:rsidRPr="00B520E2">
        <w:t>fund of the CCIV; and</w:t>
      </w:r>
    </w:p>
    <w:p w:rsidR="00671291" w:rsidRPr="00B520E2" w:rsidRDefault="00671291" w:rsidP="00B23EE3">
      <w:pPr>
        <w:pStyle w:val="paragraph"/>
      </w:pPr>
      <w:r w:rsidRPr="00B520E2">
        <w:tab/>
        <w:t>(b)</w:t>
      </w:r>
      <w:r w:rsidRPr="00B520E2">
        <w:tab/>
        <w:t>the determination is operative (see subsection 1233J(4));</w:t>
      </w:r>
    </w:p>
    <w:p w:rsidR="00671291" w:rsidRPr="00B520E2" w:rsidRDefault="00671291" w:rsidP="00B23EE3">
      <w:pPr>
        <w:pStyle w:val="subsection2"/>
      </w:pPr>
      <w:r w:rsidRPr="00B520E2">
        <w:t xml:space="preserve">that proportion of the money or property is taken to form part of the </w:t>
      </w:r>
      <w:r w:rsidRPr="00B520E2">
        <w:rPr>
          <w:b/>
          <w:i/>
        </w:rPr>
        <w:t xml:space="preserve">assets </w:t>
      </w:r>
      <w:r w:rsidRPr="00B520E2">
        <w:t>of the sub</w:t>
      </w:r>
      <w:r w:rsidR="00B23EE3">
        <w:noBreakHyphen/>
      </w:r>
      <w:r w:rsidRPr="00B520E2">
        <w:t xml:space="preserve">fund, and to have been part of the </w:t>
      </w:r>
      <w:r w:rsidRPr="00B520E2">
        <w:rPr>
          <w:b/>
          <w:i/>
        </w:rPr>
        <w:t xml:space="preserve">assets </w:t>
      </w:r>
      <w:r w:rsidRPr="00B520E2">
        <w:t>of the sub</w:t>
      </w:r>
      <w:r w:rsidR="00B23EE3">
        <w:noBreakHyphen/>
      </w:r>
      <w:r w:rsidRPr="00B520E2">
        <w:t>fund from the time the money or property was acquired.</w:t>
      </w:r>
    </w:p>
    <w:p w:rsidR="00671291" w:rsidRPr="00B520E2" w:rsidRDefault="00671291" w:rsidP="00B23EE3">
      <w:pPr>
        <w:pStyle w:val="notetext"/>
      </w:pPr>
      <w:r w:rsidRPr="00B520E2">
        <w:t>Note:</w:t>
      </w:r>
      <w:r w:rsidRPr="00B520E2">
        <w:tab/>
        <w:t>If there is a single item of property that forms part of the assets of 2 or more sub</w:t>
      </w:r>
      <w:r w:rsidR="00B23EE3">
        <w:noBreakHyphen/>
      </w:r>
      <w:r w:rsidRPr="00B520E2">
        <w:t>funds, it may not be held by the CCIV as an investment but must instead be converted into money or other fungible assets (see section 1233K).</w:t>
      </w:r>
    </w:p>
    <w:p w:rsidR="00671291" w:rsidRPr="00B520E2" w:rsidRDefault="00671291" w:rsidP="00B23EE3">
      <w:pPr>
        <w:pStyle w:val="SubsectionHead"/>
      </w:pPr>
      <w:r w:rsidRPr="00B520E2">
        <w:t>Effect of a Court order about an arrangement or reconstruction</w:t>
      </w:r>
    </w:p>
    <w:p w:rsidR="00671291" w:rsidRPr="00B520E2" w:rsidRDefault="00671291" w:rsidP="00B23EE3">
      <w:pPr>
        <w:pStyle w:val="subsection"/>
      </w:pPr>
      <w:r w:rsidRPr="00B520E2">
        <w:tab/>
        <w:t>(4)</w:t>
      </w:r>
      <w:r w:rsidRPr="00B520E2">
        <w:tab/>
        <w:t xml:space="preserve">Despite subsections (1), (2) and (3), the </w:t>
      </w:r>
      <w:r w:rsidRPr="00B520E2">
        <w:rPr>
          <w:b/>
          <w:i/>
        </w:rPr>
        <w:t>assets</w:t>
      </w:r>
      <w:r w:rsidRPr="00B520E2">
        <w:t xml:space="preserve"> of a sub</w:t>
      </w:r>
      <w:r w:rsidR="00B23EE3">
        <w:noBreakHyphen/>
      </w:r>
      <w:r w:rsidRPr="00B520E2">
        <w:t>fund of a CCIV:</w:t>
      </w:r>
    </w:p>
    <w:p w:rsidR="00671291" w:rsidRPr="00B520E2" w:rsidRDefault="00671291" w:rsidP="00B23EE3">
      <w:pPr>
        <w:pStyle w:val="paragraph"/>
      </w:pPr>
      <w:r w:rsidRPr="00B520E2">
        <w:tab/>
        <w:t>(a)</w:t>
      </w:r>
      <w:r w:rsidRPr="00B520E2">
        <w:tab/>
        <w:t>include assets that, in accordance with a Court order made under section 1236E (about arrangements and reconstructions of sub</w:t>
      </w:r>
      <w:r w:rsidR="00B23EE3">
        <w:noBreakHyphen/>
      </w:r>
      <w:r w:rsidRPr="00B520E2">
        <w:t>funds), are to be assets of the sub</w:t>
      </w:r>
      <w:r w:rsidR="00B23EE3">
        <w:noBreakHyphen/>
      </w:r>
      <w:r w:rsidRPr="00B520E2">
        <w:t>fund; and</w:t>
      </w:r>
    </w:p>
    <w:p w:rsidR="00671291" w:rsidRPr="00B520E2" w:rsidRDefault="00671291" w:rsidP="00B23EE3">
      <w:pPr>
        <w:pStyle w:val="paragraph"/>
      </w:pPr>
      <w:r w:rsidRPr="00B520E2">
        <w:tab/>
        <w:t>(b)</w:t>
      </w:r>
      <w:r w:rsidRPr="00B520E2">
        <w:tab/>
        <w:t>do not include assets that, in accordance with an order made under that section, are no longer to be assets of the sub</w:t>
      </w:r>
      <w:r w:rsidR="00B23EE3">
        <w:noBreakHyphen/>
      </w:r>
      <w:r w:rsidRPr="00B520E2">
        <w:t>fund.</w:t>
      </w:r>
    </w:p>
    <w:p w:rsidR="00671291" w:rsidRPr="00B520E2" w:rsidRDefault="00671291" w:rsidP="00B23EE3">
      <w:pPr>
        <w:pStyle w:val="notetext"/>
      </w:pPr>
      <w:r w:rsidRPr="00B520E2">
        <w:t>Note:</w:t>
      </w:r>
      <w:r w:rsidRPr="00B520E2">
        <w:tab/>
      </w:r>
      <w:r w:rsidR="00153A11" w:rsidRPr="00B520E2">
        <w:t>Subsection (</w:t>
      </w:r>
      <w:r w:rsidRPr="00B520E2">
        <w:t>1) of this section applies to money or property obtained by the application of these assets of a sub</w:t>
      </w:r>
      <w:r w:rsidR="00B23EE3">
        <w:noBreakHyphen/>
      </w:r>
      <w:r w:rsidRPr="00B520E2">
        <w:t>fund.</w:t>
      </w:r>
    </w:p>
    <w:p w:rsidR="00671291" w:rsidRPr="00B520E2" w:rsidRDefault="00671291" w:rsidP="00B23EE3">
      <w:pPr>
        <w:pStyle w:val="SubsectionHead"/>
      </w:pPr>
      <w:r w:rsidRPr="00B520E2">
        <w:t>Regulations</w:t>
      </w:r>
    </w:p>
    <w:p w:rsidR="00671291" w:rsidRPr="00B520E2" w:rsidRDefault="00671291" w:rsidP="00B23EE3">
      <w:pPr>
        <w:pStyle w:val="subsection"/>
      </w:pPr>
      <w:r w:rsidRPr="00B520E2">
        <w:tab/>
        <w:t>(5)</w:t>
      </w:r>
      <w:r w:rsidRPr="00B520E2">
        <w:tab/>
        <w:t>The regulations may provide for and in relation to matters to be considered in determining the extent to which money or property of a CCIV forms part of the assets of a sub</w:t>
      </w:r>
      <w:r w:rsidR="00B23EE3">
        <w:noBreakHyphen/>
      </w:r>
      <w:r w:rsidRPr="00B520E2">
        <w:t>fund of the CCIV.</w:t>
      </w:r>
    </w:p>
    <w:p w:rsidR="00671291" w:rsidRPr="00B520E2" w:rsidRDefault="00671291" w:rsidP="00B23EE3">
      <w:pPr>
        <w:pStyle w:val="ActHead5"/>
      </w:pPr>
      <w:bookmarkStart w:id="275" w:name="_Toc80616016"/>
      <w:r w:rsidRPr="00456142">
        <w:rPr>
          <w:rStyle w:val="CharSectno"/>
        </w:rPr>
        <w:t>1233J</w:t>
      </w:r>
      <w:r w:rsidRPr="00B520E2">
        <w:t xml:space="preserve">  When an allocation determination is required</w:t>
      </w:r>
      <w:bookmarkEnd w:id="275"/>
    </w:p>
    <w:p w:rsidR="00671291" w:rsidRPr="00B520E2" w:rsidRDefault="00671291" w:rsidP="00B23EE3">
      <w:pPr>
        <w:pStyle w:val="subsection"/>
      </w:pPr>
      <w:r w:rsidRPr="00B520E2">
        <w:tab/>
        <w:t>(1)</w:t>
      </w:r>
      <w:r w:rsidRPr="00B520E2">
        <w:tab/>
        <w:t>This section applies if money or property acquired by a CCIV in a single transaction does not become wholly part of the assets of a single sub</w:t>
      </w:r>
      <w:r w:rsidR="00B23EE3">
        <w:noBreakHyphen/>
      </w:r>
      <w:r w:rsidRPr="00B520E2">
        <w:t>fund of the CCIV under section 1233H.</w:t>
      </w:r>
    </w:p>
    <w:p w:rsidR="00671291" w:rsidRPr="00B520E2" w:rsidRDefault="00671291" w:rsidP="00B23EE3">
      <w:pPr>
        <w:pStyle w:val="subsection"/>
      </w:pPr>
      <w:r w:rsidRPr="00B520E2">
        <w:tab/>
        <w:t>(2)</w:t>
      </w:r>
      <w:r w:rsidRPr="00B520E2">
        <w:tab/>
        <w:t>The corporate director must determine (whether in the CCIV’s allocation register or otherwise in writing) the proportion (including nil) of the money or property that is to be allocated to each sub</w:t>
      </w:r>
      <w:r w:rsidR="00B23EE3">
        <w:noBreakHyphen/>
      </w:r>
      <w:r w:rsidRPr="00B520E2">
        <w:t>fund of the CCIV.</w:t>
      </w:r>
    </w:p>
    <w:p w:rsidR="00671291" w:rsidRPr="00B520E2" w:rsidRDefault="00671291" w:rsidP="00B23EE3">
      <w:pPr>
        <w:pStyle w:val="SubsectionHead"/>
      </w:pPr>
      <w:r w:rsidRPr="00B520E2">
        <w:t>Requirements for determination</w:t>
      </w:r>
    </w:p>
    <w:p w:rsidR="00671291" w:rsidRPr="00B520E2" w:rsidRDefault="00671291" w:rsidP="00B23EE3">
      <w:pPr>
        <w:pStyle w:val="subsection"/>
      </w:pPr>
      <w:r w:rsidRPr="00B520E2">
        <w:tab/>
        <w:t>(3)</w:t>
      </w:r>
      <w:r w:rsidRPr="00B520E2">
        <w:tab/>
        <w:t>The determination:</w:t>
      </w:r>
    </w:p>
    <w:p w:rsidR="00671291" w:rsidRPr="00B520E2" w:rsidRDefault="00671291" w:rsidP="00B23EE3">
      <w:pPr>
        <w:pStyle w:val="paragraph"/>
      </w:pPr>
      <w:r w:rsidRPr="00B520E2">
        <w:tab/>
        <w:t>(a)</w:t>
      </w:r>
      <w:r w:rsidRPr="00B520E2">
        <w:tab/>
        <w:t>must be fair and reasonable in the circumstances and having regard to section 1233H; and</w:t>
      </w:r>
    </w:p>
    <w:p w:rsidR="00671291" w:rsidRPr="00B520E2" w:rsidRDefault="00671291" w:rsidP="00B23EE3">
      <w:pPr>
        <w:pStyle w:val="paragraph"/>
      </w:pPr>
      <w:r w:rsidRPr="00B520E2">
        <w:tab/>
        <w:t>(b)</w:t>
      </w:r>
      <w:r w:rsidRPr="00B520E2">
        <w:tab/>
        <w:t>must result in the money or property being wholly allocated; and</w:t>
      </w:r>
    </w:p>
    <w:p w:rsidR="00671291" w:rsidRPr="00B520E2" w:rsidRDefault="00671291" w:rsidP="00B23EE3">
      <w:pPr>
        <w:pStyle w:val="paragraph"/>
      </w:pPr>
      <w:r w:rsidRPr="00B520E2">
        <w:tab/>
        <w:t>(c)</w:t>
      </w:r>
      <w:r w:rsidRPr="00B520E2">
        <w:tab/>
        <w:t>must be made as soon as practicable after the money or property is acquired.</w:t>
      </w:r>
    </w:p>
    <w:p w:rsidR="00671291" w:rsidRPr="00B520E2" w:rsidRDefault="00671291" w:rsidP="00B23EE3">
      <w:pPr>
        <w:pStyle w:val="SubsectionHead"/>
      </w:pPr>
      <w:r w:rsidRPr="00B520E2">
        <w:t>When the determination is operative</w:t>
      </w:r>
    </w:p>
    <w:p w:rsidR="00671291" w:rsidRPr="00B520E2" w:rsidRDefault="00671291" w:rsidP="00B23EE3">
      <w:pPr>
        <w:pStyle w:val="subsection"/>
      </w:pPr>
      <w:r w:rsidRPr="00B520E2">
        <w:tab/>
        <w:t>(4)</w:t>
      </w:r>
      <w:r w:rsidRPr="00B520E2">
        <w:tab/>
        <w:t>If the determination is one that a reasonable person in the corporate director’s position could make, the determination is operative from the time the money or property is acquired, which may be earlier than the time at which the determination is made.</w:t>
      </w:r>
    </w:p>
    <w:p w:rsidR="00671291" w:rsidRPr="00B520E2" w:rsidRDefault="00671291" w:rsidP="00B23EE3">
      <w:pPr>
        <w:pStyle w:val="subsection"/>
      </w:pPr>
      <w:r w:rsidRPr="00B520E2">
        <w:tab/>
        <w:t>(5)</w:t>
      </w:r>
      <w:r w:rsidRPr="00B520E2">
        <w:tab/>
        <w:t>A determination under this section is irrevocable.</w:t>
      </w:r>
    </w:p>
    <w:p w:rsidR="00671291" w:rsidRPr="00B520E2" w:rsidRDefault="00671291" w:rsidP="00B23EE3">
      <w:pPr>
        <w:pStyle w:val="SubsectionHead"/>
      </w:pPr>
      <w:r w:rsidRPr="00B520E2">
        <w:t>Fault</w:t>
      </w:r>
      <w:r w:rsidR="00B23EE3">
        <w:noBreakHyphen/>
      </w:r>
      <w:r w:rsidRPr="00B520E2">
        <w:t>based offence</w:t>
      </w:r>
    </w:p>
    <w:p w:rsidR="00671291" w:rsidRPr="00B520E2" w:rsidRDefault="00671291" w:rsidP="00B23EE3">
      <w:pPr>
        <w:pStyle w:val="subsection"/>
      </w:pPr>
      <w:r w:rsidRPr="00B520E2">
        <w:tab/>
        <w:t>(6)</w:t>
      </w:r>
      <w:r w:rsidRPr="00B520E2">
        <w:tab/>
        <w:t>A person commits an offence if:</w:t>
      </w:r>
    </w:p>
    <w:p w:rsidR="00671291" w:rsidRPr="00B520E2" w:rsidRDefault="00671291" w:rsidP="00B23EE3">
      <w:pPr>
        <w:pStyle w:val="paragraph"/>
      </w:pPr>
      <w:r w:rsidRPr="00B520E2">
        <w:tab/>
        <w:t>(a)</w:t>
      </w:r>
      <w:r w:rsidRPr="00B520E2">
        <w:tab/>
        <w:t>the person is subject to a requirement under this section; and</w:t>
      </w:r>
    </w:p>
    <w:p w:rsidR="00671291" w:rsidRPr="00B520E2" w:rsidRDefault="00671291" w:rsidP="00B23EE3">
      <w:pPr>
        <w:pStyle w:val="paragraph"/>
      </w:pPr>
      <w:r w:rsidRPr="00B520E2">
        <w:tab/>
        <w:t>(b)</w:t>
      </w:r>
      <w:r w:rsidRPr="00B520E2">
        <w:tab/>
        <w:t>the person fails to comply with the requirement.</w:t>
      </w:r>
    </w:p>
    <w:p w:rsidR="00671291" w:rsidRPr="00B520E2" w:rsidRDefault="00671291" w:rsidP="00B23EE3">
      <w:pPr>
        <w:pStyle w:val="SubsectionHead"/>
      </w:pPr>
      <w:r w:rsidRPr="00B520E2">
        <w:t>Determinations during winding up and controllership</w:t>
      </w:r>
    </w:p>
    <w:p w:rsidR="00671291" w:rsidRPr="00B520E2" w:rsidRDefault="00671291" w:rsidP="00B23EE3">
      <w:pPr>
        <w:pStyle w:val="subsection"/>
      </w:pPr>
      <w:r w:rsidRPr="00B520E2">
        <w:tab/>
        <w:t>(7)</w:t>
      </w:r>
      <w:r w:rsidRPr="00B520E2">
        <w:tab/>
      </w:r>
      <w:r w:rsidR="00153A11" w:rsidRPr="00B520E2">
        <w:t>Subsection (</w:t>
      </w:r>
      <w:r w:rsidRPr="00B520E2">
        <w:t>2) does not apply if all of the CCIV’s sub</w:t>
      </w:r>
      <w:r w:rsidR="00B23EE3">
        <w:noBreakHyphen/>
      </w:r>
      <w:r w:rsidRPr="00B520E2">
        <w:t>funds are being wound up.</w:t>
      </w:r>
    </w:p>
    <w:p w:rsidR="00671291" w:rsidRPr="00B520E2" w:rsidRDefault="00671291" w:rsidP="00B23EE3">
      <w:pPr>
        <w:pStyle w:val="subsection"/>
      </w:pPr>
      <w:r w:rsidRPr="00B520E2">
        <w:tab/>
        <w:t>(8)</w:t>
      </w:r>
      <w:r w:rsidRPr="00B520E2">
        <w:tab/>
        <w:t xml:space="preserve">Despite </w:t>
      </w:r>
      <w:r w:rsidR="00B23EE3">
        <w:t>subsection 1</w:t>
      </w:r>
      <w:r w:rsidRPr="00B520E2">
        <w:t xml:space="preserve">3.3(3) of the </w:t>
      </w:r>
      <w:r w:rsidRPr="00B520E2">
        <w:rPr>
          <w:i/>
        </w:rPr>
        <w:t>Criminal Code</w:t>
      </w:r>
      <w:r w:rsidRPr="00B520E2">
        <w:t xml:space="preserve">, in a prosecution for an offence based on </w:t>
      </w:r>
      <w:r w:rsidR="009F57C0" w:rsidRPr="00B520E2">
        <w:t>subsection (</w:t>
      </w:r>
      <w:r w:rsidRPr="00B520E2">
        <w:t xml:space="preserve">6) of this section, a defendant does not bear an evidential burden in relation to the matter in </w:t>
      </w:r>
      <w:r w:rsidR="009F57C0" w:rsidRPr="00B520E2">
        <w:t>subsection (</w:t>
      </w:r>
      <w:r w:rsidRPr="00B520E2">
        <w:t>7).</w:t>
      </w:r>
    </w:p>
    <w:p w:rsidR="00671291" w:rsidRPr="00B520E2" w:rsidRDefault="00671291" w:rsidP="00B23EE3">
      <w:pPr>
        <w:pStyle w:val="subsection"/>
      </w:pPr>
      <w:r w:rsidRPr="00B520E2">
        <w:tab/>
        <w:t>(9)</w:t>
      </w:r>
      <w:r w:rsidRPr="00B520E2">
        <w:tab/>
        <w:t>A liquidator of a sub</w:t>
      </w:r>
      <w:r w:rsidR="00B23EE3">
        <w:noBreakHyphen/>
      </w:r>
      <w:r w:rsidRPr="00B520E2">
        <w:t>fund of a CCIV, or a receiver of property of a sub</w:t>
      </w:r>
      <w:r w:rsidR="00B23EE3">
        <w:noBreakHyphen/>
      </w:r>
      <w:r w:rsidRPr="00B520E2">
        <w:t>fund of a CCIV, may not make a determination under this section.</w:t>
      </w:r>
    </w:p>
    <w:p w:rsidR="00671291" w:rsidRPr="00B520E2" w:rsidRDefault="00671291" w:rsidP="00B23EE3">
      <w:pPr>
        <w:pStyle w:val="notetext"/>
      </w:pPr>
      <w:r w:rsidRPr="00B520E2">
        <w:t>Note:</w:t>
      </w:r>
      <w:r w:rsidRPr="00B520E2">
        <w:tab/>
        <w:t>A liquidator may apply to the Court for an order under section 1233Q.</w:t>
      </w:r>
    </w:p>
    <w:p w:rsidR="00671291" w:rsidRPr="00B520E2" w:rsidRDefault="00671291" w:rsidP="00B23EE3">
      <w:pPr>
        <w:pStyle w:val="ActHead5"/>
      </w:pPr>
      <w:bookmarkStart w:id="276" w:name="_Toc80616017"/>
      <w:r w:rsidRPr="00456142">
        <w:rPr>
          <w:rStyle w:val="CharSectno"/>
        </w:rPr>
        <w:t>1233K</w:t>
      </w:r>
      <w:r w:rsidRPr="00B520E2">
        <w:t xml:space="preserve">  When property must be converted into money etc.</w:t>
      </w:r>
      <w:bookmarkEnd w:id="276"/>
    </w:p>
    <w:p w:rsidR="00671291" w:rsidRPr="00B520E2" w:rsidRDefault="00671291" w:rsidP="00B23EE3">
      <w:pPr>
        <w:pStyle w:val="subsection"/>
      </w:pPr>
      <w:r w:rsidRPr="00B520E2">
        <w:tab/>
        <w:t>(1)</w:t>
      </w:r>
      <w:r w:rsidRPr="00B520E2">
        <w:tab/>
        <w:t>This section applies if, as a result of the operation of section 1233H, a single item of property of a CCIV forms part of the assets of 2 or more sub</w:t>
      </w:r>
      <w:r w:rsidR="00B23EE3">
        <w:noBreakHyphen/>
      </w:r>
      <w:r w:rsidRPr="00B520E2">
        <w:t>funds of the CCIV.</w:t>
      </w:r>
    </w:p>
    <w:p w:rsidR="00671291" w:rsidRPr="00B520E2" w:rsidRDefault="00671291" w:rsidP="00B23EE3">
      <w:pPr>
        <w:pStyle w:val="subsection"/>
      </w:pPr>
      <w:r w:rsidRPr="00B520E2">
        <w:tab/>
        <w:t>(2)</w:t>
      </w:r>
      <w:r w:rsidRPr="00B520E2">
        <w:tab/>
        <w:t xml:space="preserve">For the purposes of </w:t>
      </w:r>
      <w:r w:rsidR="009F57C0" w:rsidRPr="00B520E2">
        <w:t>subsection (</w:t>
      </w:r>
      <w:r w:rsidRPr="00B520E2">
        <w:t>1), treat an item of property as a single item if the item would generally be applied or dealt with as an indivisible item in the ordinary course of commercial dealing.</w:t>
      </w:r>
    </w:p>
    <w:p w:rsidR="00671291" w:rsidRPr="00B520E2" w:rsidRDefault="00671291" w:rsidP="00B23EE3">
      <w:pPr>
        <w:pStyle w:val="notetext"/>
      </w:pPr>
      <w:r w:rsidRPr="00B520E2">
        <w:t>Note:</w:t>
      </w:r>
      <w:r w:rsidRPr="00B520E2">
        <w:tab/>
        <w:t>An example of a single item of property is a share or unit in a unit trust.</w:t>
      </w:r>
    </w:p>
    <w:p w:rsidR="00671291" w:rsidRPr="00B520E2" w:rsidRDefault="00671291" w:rsidP="00B23EE3">
      <w:pPr>
        <w:pStyle w:val="subsection"/>
      </w:pPr>
      <w:r w:rsidRPr="00B520E2">
        <w:tab/>
        <w:t>(3)</w:t>
      </w:r>
      <w:r w:rsidRPr="00B520E2">
        <w:tab/>
        <w:t>The corporate director of the CCIV must apply the item of property to obtain other money or fungible property, so as to achieve the result that, when subsection 1233H(1) is applied to the other money or property to determine the extent to which it forms part of the assets of the sub</w:t>
      </w:r>
      <w:r w:rsidR="00B23EE3">
        <w:noBreakHyphen/>
      </w:r>
      <w:r w:rsidRPr="00B520E2">
        <w:t>funds, no single item of property forms part of the assets of 2 or more sub</w:t>
      </w:r>
      <w:r w:rsidR="00B23EE3">
        <w:noBreakHyphen/>
      </w:r>
      <w:r w:rsidRPr="00B520E2">
        <w:t>funds.</w:t>
      </w:r>
    </w:p>
    <w:p w:rsidR="00671291" w:rsidRPr="00B520E2" w:rsidRDefault="00671291" w:rsidP="00B23EE3">
      <w:pPr>
        <w:pStyle w:val="notetext"/>
      </w:pPr>
      <w:r w:rsidRPr="00B520E2">
        <w:t>Note:</w:t>
      </w:r>
      <w:r w:rsidRPr="00B520E2">
        <w:tab/>
        <w:t>This conversion is intended to ensure that the assets of a sub</w:t>
      </w:r>
      <w:r w:rsidR="00B23EE3">
        <w:noBreakHyphen/>
      </w:r>
      <w:r w:rsidRPr="00B520E2">
        <w:t>fund can be kept separate and distinct from the assets of other sub</w:t>
      </w:r>
      <w:r w:rsidR="00B23EE3">
        <w:noBreakHyphen/>
      </w:r>
      <w:r w:rsidRPr="00B520E2">
        <w:t>funds.</w:t>
      </w:r>
    </w:p>
    <w:p w:rsidR="00671291" w:rsidRPr="00B520E2" w:rsidRDefault="00671291" w:rsidP="00B23EE3">
      <w:pPr>
        <w:pStyle w:val="subsection"/>
      </w:pPr>
      <w:r w:rsidRPr="00B520E2">
        <w:tab/>
        <w:t>(4)</w:t>
      </w:r>
      <w:r w:rsidRPr="00B520E2">
        <w:tab/>
        <w:t xml:space="preserve">The conversion required by </w:t>
      </w:r>
      <w:r w:rsidR="009F57C0" w:rsidRPr="00B520E2">
        <w:t>subsection (</w:t>
      </w:r>
      <w:r w:rsidRPr="00B520E2">
        <w:t>3) must be completed as soon as practicable after the item of property is acquired.</w:t>
      </w:r>
    </w:p>
    <w:p w:rsidR="00671291" w:rsidRPr="00B520E2" w:rsidRDefault="00671291" w:rsidP="00B23EE3">
      <w:pPr>
        <w:pStyle w:val="SubsectionHead"/>
        <w:rPr>
          <w:rFonts w:eastAsiaTheme="minorHAnsi"/>
        </w:rPr>
      </w:pPr>
      <w:r w:rsidRPr="00B520E2">
        <w:rPr>
          <w:rFonts w:eastAsiaTheme="minorHAnsi"/>
        </w:rPr>
        <w:t>Fault</w:t>
      </w:r>
      <w:r w:rsidR="00B23EE3">
        <w:rPr>
          <w:rFonts w:eastAsiaTheme="minorHAnsi"/>
        </w:rPr>
        <w:noBreakHyphen/>
      </w:r>
      <w:r w:rsidRPr="00B520E2">
        <w:rPr>
          <w:rFonts w:eastAsiaTheme="minorHAnsi"/>
        </w:rPr>
        <w:t>based offence</w:t>
      </w:r>
    </w:p>
    <w:p w:rsidR="00671291" w:rsidRPr="00B520E2" w:rsidRDefault="00671291" w:rsidP="00B23EE3">
      <w:pPr>
        <w:pStyle w:val="subsection"/>
      </w:pPr>
      <w:r w:rsidRPr="00B520E2">
        <w:tab/>
        <w:t>(5)</w:t>
      </w:r>
      <w:r w:rsidRPr="00B520E2">
        <w:tab/>
        <w:t>A person commits an offence if:</w:t>
      </w:r>
    </w:p>
    <w:p w:rsidR="00671291" w:rsidRPr="00B520E2" w:rsidRDefault="00671291" w:rsidP="00B23EE3">
      <w:pPr>
        <w:pStyle w:val="paragraph"/>
      </w:pPr>
      <w:r w:rsidRPr="00B520E2">
        <w:tab/>
        <w:t>(a)</w:t>
      </w:r>
      <w:r w:rsidRPr="00B520E2">
        <w:tab/>
        <w:t>the person is subject to a requirement under this section; and</w:t>
      </w:r>
    </w:p>
    <w:p w:rsidR="00671291" w:rsidRPr="00B520E2" w:rsidRDefault="00671291" w:rsidP="00B23EE3">
      <w:pPr>
        <w:pStyle w:val="paragraph"/>
      </w:pPr>
      <w:r w:rsidRPr="00B520E2">
        <w:tab/>
        <w:t>(b)</w:t>
      </w:r>
      <w:r w:rsidRPr="00B520E2">
        <w:tab/>
        <w:t>the person fails to comply with the requirement.</w:t>
      </w:r>
    </w:p>
    <w:p w:rsidR="00671291" w:rsidRPr="00B520E2" w:rsidRDefault="00671291" w:rsidP="00B23EE3">
      <w:pPr>
        <w:pStyle w:val="ActHead4"/>
      </w:pPr>
      <w:bookmarkStart w:id="277" w:name="_Toc80616018"/>
      <w:r w:rsidRPr="00456142">
        <w:rPr>
          <w:rStyle w:val="CharSubdNo"/>
        </w:rPr>
        <w:t>Subdivision C</w:t>
      </w:r>
      <w:r w:rsidRPr="00B520E2">
        <w:t>—</w:t>
      </w:r>
      <w:r w:rsidRPr="00456142">
        <w:rPr>
          <w:rStyle w:val="CharSubdText"/>
        </w:rPr>
        <w:t>What are the liabilities of a particular sub</w:t>
      </w:r>
      <w:r w:rsidR="00B23EE3" w:rsidRPr="00456142">
        <w:rPr>
          <w:rStyle w:val="CharSubdText"/>
        </w:rPr>
        <w:noBreakHyphen/>
      </w:r>
      <w:r w:rsidRPr="00456142">
        <w:rPr>
          <w:rStyle w:val="CharSubdText"/>
        </w:rPr>
        <w:t>fund</w:t>
      </w:r>
      <w:bookmarkEnd w:id="277"/>
    </w:p>
    <w:p w:rsidR="00671291" w:rsidRPr="00B520E2" w:rsidRDefault="00671291" w:rsidP="00B23EE3">
      <w:pPr>
        <w:pStyle w:val="ActHead5"/>
      </w:pPr>
      <w:bookmarkStart w:id="278" w:name="_Toc80616019"/>
      <w:r w:rsidRPr="00456142">
        <w:rPr>
          <w:rStyle w:val="CharSectno"/>
        </w:rPr>
        <w:t>1233L</w:t>
      </w:r>
      <w:r w:rsidRPr="00B520E2">
        <w:t xml:space="preserve">  Meaning of </w:t>
      </w:r>
      <w:r w:rsidRPr="00B520E2">
        <w:rPr>
          <w:i/>
        </w:rPr>
        <w:t xml:space="preserve">liabilities </w:t>
      </w:r>
      <w:r w:rsidRPr="00B520E2">
        <w:t>of a sub</w:t>
      </w:r>
      <w:r w:rsidR="00B23EE3">
        <w:noBreakHyphen/>
      </w:r>
      <w:r w:rsidRPr="00B520E2">
        <w:t>fund</w:t>
      </w:r>
      <w:bookmarkEnd w:id="278"/>
    </w:p>
    <w:p w:rsidR="00671291" w:rsidRPr="00B520E2" w:rsidRDefault="00671291" w:rsidP="00B23EE3">
      <w:pPr>
        <w:pStyle w:val="subsection"/>
      </w:pPr>
      <w:r w:rsidRPr="00B520E2">
        <w:tab/>
        <w:t>(1)</w:t>
      </w:r>
      <w:r w:rsidRPr="00B520E2">
        <w:tab/>
        <w:t xml:space="preserve">The </w:t>
      </w:r>
      <w:r w:rsidRPr="00B520E2">
        <w:rPr>
          <w:b/>
          <w:i/>
        </w:rPr>
        <w:t>liabilities</w:t>
      </w:r>
      <w:r w:rsidRPr="00B520E2">
        <w:t xml:space="preserve"> of a sub</w:t>
      </w:r>
      <w:r w:rsidR="00B23EE3">
        <w:noBreakHyphen/>
      </w:r>
      <w:r w:rsidRPr="00B520E2">
        <w:t>fund of a CCIV at a particular time are the following:</w:t>
      </w:r>
    </w:p>
    <w:p w:rsidR="00671291" w:rsidRPr="00B520E2" w:rsidRDefault="00671291" w:rsidP="00B23EE3">
      <w:pPr>
        <w:pStyle w:val="paragraph"/>
      </w:pPr>
      <w:r w:rsidRPr="00B520E2">
        <w:tab/>
        <w:t>(a)</w:t>
      </w:r>
      <w:r w:rsidRPr="00B520E2">
        <w:tab/>
        <w:t>liabilities of the CCIV that relate solely to the business of the sub</w:t>
      </w:r>
      <w:r w:rsidR="00B23EE3">
        <w:noBreakHyphen/>
      </w:r>
      <w:r w:rsidRPr="00B520E2">
        <w:t>fund;</w:t>
      </w:r>
    </w:p>
    <w:p w:rsidR="00671291" w:rsidRPr="00B520E2" w:rsidRDefault="00671291" w:rsidP="00B23EE3">
      <w:pPr>
        <w:pStyle w:val="paragraph"/>
      </w:pPr>
      <w:r w:rsidRPr="00B520E2">
        <w:tab/>
        <w:t>(b)</w:t>
      </w:r>
      <w:r w:rsidRPr="00B520E2">
        <w:tab/>
        <w:t xml:space="preserve">liabilities of the CCIV not covered by </w:t>
      </w:r>
      <w:r w:rsidR="009F57C0" w:rsidRPr="00B520E2">
        <w:t>paragraph (</w:t>
      </w:r>
      <w:r w:rsidRPr="00B520E2">
        <w:t>a), to the extent that it is fair and reasonable in the circumstances to allocate the liability to the sub</w:t>
      </w:r>
      <w:r w:rsidR="00B23EE3">
        <w:noBreakHyphen/>
      </w:r>
      <w:r w:rsidRPr="00B520E2">
        <w:t>fund at the time having regard to the following matters:</w:t>
      </w:r>
    </w:p>
    <w:p w:rsidR="00671291" w:rsidRPr="00B520E2" w:rsidRDefault="00671291" w:rsidP="00B23EE3">
      <w:pPr>
        <w:pStyle w:val="paragraphsub"/>
      </w:pPr>
      <w:r w:rsidRPr="00B520E2">
        <w:tab/>
        <w:t>(i)</w:t>
      </w:r>
      <w:r w:rsidRPr="00B520E2">
        <w:tab/>
        <w:t>the extent to which the liability, when it arose, related to the business of the sub</w:t>
      </w:r>
      <w:r w:rsidR="00B23EE3">
        <w:noBreakHyphen/>
      </w:r>
      <w:r w:rsidRPr="00B520E2">
        <w:t>fund;</w:t>
      </w:r>
    </w:p>
    <w:p w:rsidR="00671291" w:rsidRPr="00B520E2" w:rsidRDefault="00671291" w:rsidP="00B23EE3">
      <w:pPr>
        <w:pStyle w:val="paragraphsub"/>
      </w:pPr>
      <w:r w:rsidRPr="00B520E2">
        <w:tab/>
        <w:t>(ii)</w:t>
      </w:r>
      <w:r w:rsidRPr="00B520E2">
        <w:tab/>
        <w:t>the extent to which assets of the sub</w:t>
      </w:r>
      <w:r w:rsidR="00B23EE3">
        <w:noBreakHyphen/>
      </w:r>
      <w:r w:rsidRPr="00B520E2">
        <w:t>fund, and assets of other sub</w:t>
      </w:r>
      <w:r w:rsidR="00B23EE3">
        <w:noBreakHyphen/>
      </w:r>
      <w:r w:rsidRPr="00B520E2">
        <w:t>funds, of the CCIV have been applied to meet the liability;</w:t>
      </w:r>
    </w:p>
    <w:p w:rsidR="00671291" w:rsidRPr="00B520E2" w:rsidRDefault="00671291" w:rsidP="00B23EE3">
      <w:pPr>
        <w:pStyle w:val="paragraphsub"/>
      </w:pPr>
      <w:r w:rsidRPr="00B520E2">
        <w:tab/>
        <w:t>(iii)</w:t>
      </w:r>
      <w:r w:rsidRPr="00B520E2">
        <w:tab/>
        <w:t xml:space="preserve">the regulations (if any) made for the purposes of </w:t>
      </w:r>
      <w:r w:rsidR="009F57C0" w:rsidRPr="00B520E2">
        <w:t>subsection (</w:t>
      </w:r>
      <w:r w:rsidRPr="00B520E2">
        <w:t>4).</w:t>
      </w:r>
    </w:p>
    <w:p w:rsidR="00671291" w:rsidRPr="00B520E2" w:rsidRDefault="00671291" w:rsidP="00B23EE3">
      <w:pPr>
        <w:pStyle w:val="notetext"/>
      </w:pPr>
      <w:r w:rsidRPr="00B520E2">
        <w:t>Note:</w:t>
      </w:r>
      <w:r w:rsidRPr="00B520E2">
        <w:tab/>
        <w:t>Section 1233A is about references to the liabilities of a CCIV.</w:t>
      </w:r>
    </w:p>
    <w:p w:rsidR="00671291" w:rsidRPr="00B520E2" w:rsidRDefault="00671291" w:rsidP="00B23EE3">
      <w:pPr>
        <w:pStyle w:val="SubsectionHead"/>
      </w:pPr>
      <w:r w:rsidRPr="00B520E2">
        <w:t>Effect of an allocation determination</w:t>
      </w:r>
    </w:p>
    <w:p w:rsidR="00671291" w:rsidRPr="00B520E2" w:rsidRDefault="00671291" w:rsidP="00B23EE3">
      <w:pPr>
        <w:pStyle w:val="subsection"/>
      </w:pPr>
      <w:r w:rsidRPr="00B520E2">
        <w:tab/>
        <w:t>(2)</w:t>
      </w:r>
      <w:r w:rsidRPr="00B520E2">
        <w:tab/>
        <w:t xml:space="preserve">Despite </w:t>
      </w:r>
      <w:r w:rsidR="009F57C0" w:rsidRPr="00B520E2">
        <w:t>subsection (</w:t>
      </w:r>
      <w:r w:rsidRPr="00B520E2">
        <w:t>1), if:</w:t>
      </w:r>
    </w:p>
    <w:p w:rsidR="00671291" w:rsidRPr="00B520E2" w:rsidRDefault="00671291" w:rsidP="00B23EE3">
      <w:pPr>
        <w:pStyle w:val="paragraph"/>
      </w:pPr>
      <w:r w:rsidRPr="00B520E2">
        <w:tab/>
        <w:t>(a)</w:t>
      </w:r>
      <w:r w:rsidRPr="00B520E2">
        <w:tab/>
        <w:t>a particular proportion of a liability of a CCIV is allocated to a sub</w:t>
      </w:r>
      <w:r w:rsidR="00B23EE3">
        <w:noBreakHyphen/>
      </w:r>
      <w:r w:rsidRPr="00B520E2">
        <w:t>fund of the CCIV at a time under a determination made under section 1233M (including a determination as varied under section 1233N); and</w:t>
      </w:r>
    </w:p>
    <w:p w:rsidR="00671291" w:rsidRPr="00B520E2" w:rsidRDefault="00671291" w:rsidP="00B23EE3">
      <w:pPr>
        <w:pStyle w:val="paragraph"/>
      </w:pPr>
      <w:r w:rsidRPr="00B520E2">
        <w:tab/>
        <w:t>(b)</w:t>
      </w:r>
      <w:r w:rsidRPr="00B520E2">
        <w:tab/>
        <w:t>the determination is operative at the time (see subsection 1233M(4));</w:t>
      </w:r>
    </w:p>
    <w:p w:rsidR="00671291" w:rsidRPr="00B520E2" w:rsidRDefault="00671291" w:rsidP="00B23EE3">
      <w:pPr>
        <w:pStyle w:val="subsection2"/>
      </w:pPr>
      <w:r w:rsidRPr="00B520E2">
        <w:t xml:space="preserve">that proportion of the liability is taken to form part of the </w:t>
      </w:r>
      <w:r w:rsidRPr="00B520E2">
        <w:rPr>
          <w:b/>
          <w:i/>
        </w:rPr>
        <w:t>liabilities</w:t>
      </w:r>
      <w:r w:rsidRPr="00B520E2">
        <w:t xml:space="preserve"> of the sub</w:t>
      </w:r>
      <w:r w:rsidR="00B23EE3">
        <w:noBreakHyphen/>
      </w:r>
      <w:r w:rsidRPr="00B520E2">
        <w:t>fund at that time.</w:t>
      </w:r>
    </w:p>
    <w:p w:rsidR="00671291" w:rsidRPr="00B520E2" w:rsidRDefault="00671291" w:rsidP="00B23EE3">
      <w:pPr>
        <w:pStyle w:val="SubsectionHead"/>
      </w:pPr>
      <w:r w:rsidRPr="00B520E2">
        <w:t>Effect of a Court order about an arrangement or reconstruction</w:t>
      </w:r>
    </w:p>
    <w:p w:rsidR="00671291" w:rsidRPr="00B520E2" w:rsidRDefault="00671291" w:rsidP="00B23EE3">
      <w:pPr>
        <w:pStyle w:val="subsection"/>
      </w:pPr>
      <w:r w:rsidRPr="00B520E2">
        <w:tab/>
        <w:t>(3)</w:t>
      </w:r>
      <w:r w:rsidRPr="00B520E2">
        <w:tab/>
        <w:t xml:space="preserve">Despite subsections (1) and (2), the </w:t>
      </w:r>
      <w:r w:rsidRPr="00B520E2">
        <w:rPr>
          <w:b/>
          <w:i/>
        </w:rPr>
        <w:t>liabilities</w:t>
      </w:r>
      <w:r w:rsidRPr="00B520E2">
        <w:t xml:space="preserve"> of a sub</w:t>
      </w:r>
      <w:r w:rsidR="00B23EE3">
        <w:noBreakHyphen/>
      </w:r>
      <w:r w:rsidRPr="00B520E2">
        <w:t>fund of a CCIV:</w:t>
      </w:r>
    </w:p>
    <w:p w:rsidR="00671291" w:rsidRPr="00B520E2" w:rsidRDefault="00671291" w:rsidP="00B23EE3">
      <w:pPr>
        <w:pStyle w:val="paragraph"/>
      </w:pPr>
      <w:r w:rsidRPr="00B520E2">
        <w:tab/>
        <w:t>(a)</w:t>
      </w:r>
      <w:r w:rsidRPr="00B520E2">
        <w:tab/>
        <w:t>include liabilities that, in accordance with a Court order made under section 1236E (about arrangements and reconstructions of sub</w:t>
      </w:r>
      <w:r w:rsidR="00B23EE3">
        <w:noBreakHyphen/>
      </w:r>
      <w:r w:rsidRPr="00B520E2">
        <w:t>funds), are to be liabilities of the sub</w:t>
      </w:r>
      <w:r w:rsidR="00B23EE3">
        <w:noBreakHyphen/>
      </w:r>
      <w:r w:rsidRPr="00B520E2">
        <w:t>fund; and</w:t>
      </w:r>
    </w:p>
    <w:p w:rsidR="00671291" w:rsidRPr="00B520E2" w:rsidRDefault="00671291" w:rsidP="00B23EE3">
      <w:pPr>
        <w:pStyle w:val="paragraph"/>
      </w:pPr>
      <w:r w:rsidRPr="00B520E2">
        <w:tab/>
        <w:t>(b)</w:t>
      </w:r>
      <w:r w:rsidRPr="00B520E2">
        <w:tab/>
        <w:t>do not include liabilities that, in accordance with an order made under that section, are no longer to be liabilities of the sub</w:t>
      </w:r>
      <w:r w:rsidR="00B23EE3">
        <w:noBreakHyphen/>
      </w:r>
      <w:r w:rsidRPr="00B520E2">
        <w:t>fund.</w:t>
      </w:r>
    </w:p>
    <w:p w:rsidR="00671291" w:rsidRPr="00B520E2" w:rsidRDefault="00671291" w:rsidP="00B23EE3">
      <w:pPr>
        <w:pStyle w:val="SubsectionHead"/>
      </w:pPr>
      <w:r w:rsidRPr="00B520E2">
        <w:t>Regulations</w:t>
      </w:r>
    </w:p>
    <w:p w:rsidR="00671291" w:rsidRPr="00B520E2" w:rsidRDefault="00671291" w:rsidP="00B23EE3">
      <w:pPr>
        <w:pStyle w:val="subsection"/>
      </w:pPr>
      <w:r w:rsidRPr="00B520E2">
        <w:tab/>
        <w:t>(4)</w:t>
      </w:r>
      <w:r w:rsidRPr="00B520E2">
        <w:tab/>
        <w:t>The regulations may provide for and in relation to matters to be considered in determining the extent to which a liability of a CCIV forms part of the liabilities of a sub</w:t>
      </w:r>
      <w:r w:rsidR="00B23EE3">
        <w:noBreakHyphen/>
      </w:r>
      <w:r w:rsidRPr="00B520E2">
        <w:t>fund of the CCIV.</w:t>
      </w:r>
    </w:p>
    <w:p w:rsidR="00671291" w:rsidRPr="00B520E2" w:rsidRDefault="00671291" w:rsidP="00B23EE3">
      <w:pPr>
        <w:pStyle w:val="ActHead5"/>
      </w:pPr>
      <w:bookmarkStart w:id="279" w:name="_Toc80616020"/>
      <w:r w:rsidRPr="00456142">
        <w:rPr>
          <w:rStyle w:val="CharSectno"/>
        </w:rPr>
        <w:t>1233M</w:t>
      </w:r>
      <w:r w:rsidRPr="00B520E2">
        <w:t xml:space="preserve">  When an allocation determination is required</w:t>
      </w:r>
      <w:bookmarkEnd w:id="279"/>
    </w:p>
    <w:p w:rsidR="00671291" w:rsidRPr="00B520E2" w:rsidRDefault="00671291" w:rsidP="00B23EE3">
      <w:pPr>
        <w:pStyle w:val="subsection"/>
      </w:pPr>
      <w:r w:rsidRPr="00B520E2">
        <w:tab/>
        <w:t>(1)</w:t>
      </w:r>
      <w:r w:rsidRPr="00B520E2">
        <w:tab/>
        <w:t>This section applies if a liability of a CCIV does not relate solely to the business of one sub</w:t>
      </w:r>
      <w:r w:rsidR="00B23EE3">
        <w:noBreakHyphen/>
      </w:r>
      <w:r w:rsidRPr="00B520E2">
        <w:t>fund of the CCIV.</w:t>
      </w:r>
    </w:p>
    <w:p w:rsidR="00671291" w:rsidRPr="00B520E2" w:rsidRDefault="00671291" w:rsidP="00B23EE3">
      <w:pPr>
        <w:pStyle w:val="subsection"/>
      </w:pPr>
      <w:r w:rsidRPr="00B520E2">
        <w:tab/>
        <w:t>(2)</w:t>
      </w:r>
      <w:r w:rsidRPr="00B520E2">
        <w:tab/>
        <w:t>The corporate director must determine (whether in the CCIV’s allocation register or otherwise in writing) the proportion (including nil) of the liability that is to be allocated to each sub</w:t>
      </w:r>
      <w:r w:rsidR="00B23EE3">
        <w:noBreakHyphen/>
      </w:r>
      <w:r w:rsidRPr="00B520E2">
        <w:t>fund of the CCIV.</w:t>
      </w:r>
    </w:p>
    <w:p w:rsidR="00671291" w:rsidRPr="00B520E2" w:rsidRDefault="00671291" w:rsidP="00B23EE3">
      <w:pPr>
        <w:pStyle w:val="SubsectionHead"/>
      </w:pPr>
      <w:r w:rsidRPr="00B520E2">
        <w:t>Requirements for determination</w:t>
      </w:r>
    </w:p>
    <w:p w:rsidR="00671291" w:rsidRPr="00B520E2" w:rsidRDefault="00671291" w:rsidP="00B23EE3">
      <w:pPr>
        <w:pStyle w:val="subsection"/>
      </w:pPr>
      <w:r w:rsidRPr="00B520E2">
        <w:tab/>
        <w:t>(3)</w:t>
      </w:r>
      <w:r w:rsidRPr="00B520E2">
        <w:tab/>
        <w:t>The determination:</w:t>
      </w:r>
    </w:p>
    <w:p w:rsidR="00671291" w:rsidRPr="00B520E2" w:rsidRDefault="00671291" w:rsidP="00B23EE3">
      <w:pPr>
        <w:pStyle w:val="paragraph"/>
      </w:pPr>
      <w:r w:rsidRPr="00B520E2">
        <w:tab/>
        <w:t>(a)</w:t>
      </w:r>
      <w:r w:rsidRPr="00B520E2">
        <w:tab/>
        <w:t>must be fair and reasonable in the circumstances and having regard to the matters referred to in paragraph 1233L(1)(b); and</w:t>
      </w:r>
    </w:p>
    <w:p w:rsidR="00671291" w:rsidRPr="00B520E2" w:rsidRDefault="00671291" w:rsidP="00B23EE3">
      <w:pPr>
        <w:pStyle w:val="paragraph"/>
      </w:pPr>
      <w:r w:rsidRPr="00B520E2">
        <w:tab/>
        <w:t>(b)</w:t>
      </w:r>
      <w:r w:rsidRPr="00B520E2">
        <w:tab/>
        <w:t>must result in the liability being wholly allocated; and</w:t>
      </w:r>
    </w:p>
    <w:p w:rsidR="00671291" w:rsidRPr="00B520E2" w:rsidRDefault="00671291" w:rsidP="00B23EE3">
      <w:pPr>
        <w:pStyle w:val="paragraph"/>
      </w:pPr>
      <w:r w:rsidRPr="00B520E2">
        <w:tab/>
        <w:t>(c)</w:t>
      </w:r>
      <w:r w:rsidRPr="00B520E2">
        <w:tab/>
        <w:t>must be made as soon as practicable after the liability arises; and</w:t>
      </w:r>
    </w:p>
    <w:p w:rsidR="00671291" w:rsidRPr="00B520E2" w:rsidRDefault="00671291" w:rsidP="00B23EE3">
      <w:pPr>
        <w:pStyle w:val="paragraph"/>
      </w:pPr>
      <w:r w:rsidRPr="00B520E2">
        <w:tab/>
        <w:t>(d)</w:t>
      </w:r>
      <w:r w:rsidRPr="00B520E2">
        <w:tab/>
        <w:t>must be expressed to apply from the time the liability arises (which may be earlier than the time at which the determination is made).</w:t>
      </w:r>
    </w:p>
    <w:p w:rsidR="00671291" w:rsidRPr="00B520E2" w:rsidRDefault="00671291" w:rsidP="00B23EE3">
      <w:pPr>
        <w:pStyle w:val="SubsectionHead"/>
      </w:pPr>
      <w:r w:rsidRPr="00B520E2">
        <w:t>When the determination is operative</w:t>
      </w:r>
    </w:p>
    <w:p w:rsidR="00671291" w:rsidRPr="00B520E2" w:rsidRDefault="00671291" w:rsidP="00B23EE3">
      <w:pPr>
        <w:pStyle w:val="subsection"/>
      </w:pPr>
      <w:r w:rsidRPr="00B520E2">
        <w:tab/>
        <w:t>(4)</w:t>
      </w:r>
      <w:r w:rsidRPr="00B520E2">
        <w:tab/>
        <w:t>A determination under this section (including a determination as varied under section 1233N) is operative at a time if:</w:t>
      </w:r>
    </w:p>
    <w:p w:rsidR="00671291" w:rsidRPr="00B520E2" w:rsidRDefault="00671291" w:rsidP="00B23EE3">
      <w:pPr>
        <w:pStyle w:val="paragraph"/>
      </w:pPr>
      <w:r w:rsidRPr="00B520E2">
        <w:tab/>
        <w:t>(a)</w:t>
      </w:r>
      <w:r w:rsidRPr="00B520E2">
        <w:tab/>
        <w:t>the determination applies at that time; and</w:t>
      </w:r>
    </w:p>
    <w:p w:rsidR="00671291" w:rsidRPr="00B520E2" w:rsidRDefault="00671291" w:rsidP="00B23EE3">
      <w:pPr>
        <w:pStyle w:val="paragraph"/>
      </w:pPr>
      <w:r w:rsidRPr="00B520E2">
        <w:tab/>
        <w:t>(b)</w:t>
      </w:r>
      <w:r w:rsidRPr="00B520E2">
        <w:tab/>
        <w:t>the determination is one that a reasonable person in the corporate director’s position could make.</w:t>
      </w:r>
    </w:p>
    <w:p w:rsidR="00671291" w:rsidRPr="00B520E2" w:rsidRDefault="00671291" w:rsidP="00B23EE3">
      <w:pPr>
        <w:pStyle w:val="subsection"/>
      </w:pPr>
      <w:r w:rsidRPr="00B520E2">
        <w:tab/>
        <w:t>(5)</w:t>
      </w:r>
      <w:r w:rsidRPr="00B520E2">
        <w:tab/>
        <w:t>A determination under this section is irrevocable, however it may be varied under section 1233N even if it has become inoperative.</w:t>
      </w:r>
    </w:p>
    <w:p w:rsidR="00671291" w:rsidRPr="00B520E2" w:rsidRDefault="00671291" w:rsidP="00B23EE3">
      <w:pPr>
        <w:pStyle w:val="SubsectionHead"/>
      </w:pPr>
      <w:r w:rsidRPr="00B520E2">
        <w:t>Fault</w:t>
      </w:r>
      <w:r w:rsidR="00B23EE3">
        <w:noBreakHyphen/>
      </w:r>
      <w:r w:rsidRPr="00B520E2">
        <w:t>based offence</w:t>
      </w:r>
    </w:p>
    <w:p w:rsidR="00671291" w:rsidRPr="00B520E2" w:rsidRDefault="00671291" w:rsidP="00B23EE3">
      <w:pPr>
        <w:pStyle w:val="subsection"/>
      </w:pPr>
      <w:r w:rsidRPr="00B520E2">
        <w:tab/>
        <w:t>(6)</w:t>
      </w:r>
      <w:r w:rsidRPr="00B520E2">
        <w:tab/>
        <w:t>A person commits an offence if:</w:t>
      </w:r>
    </w:p>
    <w:p w:rsidR="00671291" w:rsidRPr="00B520E2" w:rsidRDefault="00671291" w:rsidP="00B23EE3">
      <w:pPr>
        <w:pStyle w:val="paragraph"/>
      </w:pPr>
      <w:r w:rsidRPr="00B520E2">
        <w:tab/>
        <w:t>(a)</w:t>
      </w:r>
      <w:r w:rsidRPr="00B520E2">
        <w:tab/>
        <w:t>the person is subject to a requirement under this section; and</w:t>
      </w:r>
    </w:p>
    <w:p w:rsidR="00671291" w:rsidRPr="00B520E2" w:rsidRDefault="00671291" w:rsidP="00B23EE3">
      <w:pPr>
        <w:pStyle w:val="paragraph"/>
      </w:pPr>
      <w:r w:rsidRPr="00B520E2">
        <w:tab/>
        <w:t>(b)</w:t>
      </w:r>
      <w:r w:rsidRPr="00B520E2">
        <w:tab/>
        <w:t>the person fails to comply with the requirement.</w:t>
      </w:r>
    </w:p>
    <w:p w:rsidR="00671291" w:rsidRPr="00B520E2" w:rsidRDefault="00671291" w:rsidP="00B23EE3">
      <w:pPr>
        <w:pStyle w:val="SubsectionHead"/>
      </w:pPr>
      <w:r w:rsidRPr="00B520E2">
        <w:t>Determinations during winding up and controllership</w:t>
      </w:r>
    </w:p>
    <w:p w:rsidR="00671291" w:rsidRPr="00B520E2" w:rsidRDefault="00671291" w:rsidP="00B23EE3">
      <w:pPr>
        <w:pStyle w:val="subsection"/>
      </w:pPr>
      <w:r w:rsidRPr="00B520E2">
        <w:tab/>
        <w:t>(7)</w:t>
      </w:r>
      <w:r w:rsidRPr="00B520E2">
        <w:tab/>
      </w:r>
      <w:r w:rsidR="00153A11" w:rsidRPr="00B520E2">
        <w:t>Subsection (</w:t>
      </w:r>
      <w:r w:rsidRPr="00B520E2">
        <w:t>1) does not apply if all of the CCIV’s sub</w:t>
      </w:r>
      <w:r w:rsidR="00B23EE3">
        <w:noBreakHyphen/>
      </w:r>
      <w:r w:rsidRPr="00B520E2">
        <w:t>funds are being wound up.</w:t>
      </w:r>
    </w:p>
    <w:p w:rsidR="00671291" w:rsidRPr="00B520E2" w:rsidRDefault="00671291" w:rsidP="00B23EE3">
      <w:pPr>
        <w:pStyle w:val="subsection"/>
      </w:pPr>
      <w:r w:rsidRPr="00B520E2">
        <w:tab/>
        <w:t>(8)</w:t>
      </w:r>
      <w:r w:rsidRPr="00B520E2">
        <w:tab/>
        <w:t xml:space="preserve">Despite </w:t>
      </w:r>
      <w:r w:rsidR="00B23EE3">
        <w:t>subsection 1</w:t>
      </w:r>
      <w:r w:rsidRPr="00B520E2">
        <w:t xml:space="preserve">3.3(3) of the </w:t>
      </w:r>
      <w:r w:rsidRPr="00B520E2">
        <w:rPr>
          <w:i/>
        </w:rPr>
        <w:t>Criminal Code</w:t>
      </w:r>
      <w:r w:rsidRPr="00B520E2">
        <w:t xml:space="preserve">, in a prosecution for an offence based on </w:t>
      </w:r>
      <w:r w:rsidR="009F57C0" w:rsidRPr="00B520E2">
        <w:t>subsection (</w:t>
      </w:r>
      <w:r w:rsidRPr="00B520E2">
        <w:t xml:space="preserve">6) of this section, a defendant does not bear an evidential burden in relation to the matter in </w:t>
      </w:r>
      <w:r w:rsidR="009F57C0" w:rsidRPr="00B520E2">
        <w:t>subsection (</w:t>
      </w:r>
      <w:r w:rsidRPr="00B520E2">
        <w:t>7).</w:t>
      </w:r>
    </w:p>
    <w:p w:rsidR="00671291" w:rsidRPr="00B520E2" w:rsidRDefault="00671291" w:rsidP="00B23EE3">
      <w:pPr>
        <w:pStyle w:val="subsection"/>
      </w:pPr>
      <w:r w:rsidRPr="00B520E2">
        <w:tab/>
        <w:t>(9)</w:t>
      </w:r>
      <w:r w:rsidRPr="00B520E2">
        <w:tab/>
        <w:t>A liquidator of a sub</w:t>
      </w:r>
      <w:r w:rsidR="00B23EE3">
        <w:noBreakHyphen/>
      </w:r>
      <w:r w:rsidRPr="00B520E2">
        <w:t>fund of a CCIV, or a receiver of property of a sub</w:t>
      </w:r>
      <w:r w:rsidR="00B23EE3">
        <w:noBreakHyphen/>
      </w:r>
      <w:r w:rsidRPr="00B520E2">
        <w:t>fund of a CCIV, may not make a determination under this section.</w:t>
      </w:r>
    </w:p>
    <w:p w:rsidR="00671291" w:rsidRPr="00B520E2" w:rsidRDefault="00671291" w:rsidP="00B23EE3">
      <w:pPr>
        <w:pStyle w:val="notetext"/>
      </w:pPr>
      <w:r w:rsidRPr="00B520E2">
        <w:t>Note:</w:t>
      </w:r>
      <w:r w:rsidRPr="00B520E2">
        <w:tab/>
        <w:t>A liquidator may apply to the Court for an order under section 1233Q.</w:t>
      </w:r>
    </w:p>
    <w:p w:rsidR="00671291" w:rsidRPr="00B520E2" w:rsidRDefault="00671291" w:rsidP="00B23EE3">
      <w:pPr>
        <w:pStyle w:val="ActHead5"/>
      </w:pPr>
      <w:bookmarkStart w:id="280" w:name="_Toc80616021"/>
      <w:r w:rsidRPr="00456142">
        <w:rPr>
          <w:rStyle w:val="CharSectno"/>
        </w:rPr>
        <w:t>1233N</w:t>
      </w:r>
      <w:r w:rsidRPr="00B520E2">
        <w:t xml:space="preserve">  Variations of proportional allocation of liabilities</w:t>
      </w:r>
      <w:bookmarkEnd w:id="280"/>
    </w:p>
    <w:p w:rsidR="00671291" w:rsidRPr="00B520E2" w:rsidRDefault="00671291" w:rsidP="00B23EE3">
      <w:pPr>
        <w:pStyle w:val="subsection"/>
      </w:pPr>
      <w:r w:rsidRPr="00B520E2">
        <w:tab/>
        <w:t>(1)</w:t>
      </w:r>
      <w:r w:rsidRPr="00B520E2">
        <w:tab/>
        <w:t>The corporate director may vary a determination made under section 1233M if it is necessary to do so to ensure that the determination remains operative for the purposes of subsection 1233M(4).</w:t>
      </w:r>
    </w:p>
    <w:p w:rsidR="00671291" w:rsidRPr="00B520E2" w:rsidRDefault="00671291" w:rsidP="00B23EE3">
      <w:pPr>
        <w:pStyle w:val="subsection"/>
      </w:pPr>
      <w:r w:rsidRPr="00B520E2">
        <w:tab/>
        <w:t>(2)</w:t>
      </w:r>
      <w:r w:rsidRPr="00B520E2">
        <w:tab/>
        <w:t>If, as a result of a change in circumstances, a determination has or will become inoperative, the corporate director must vary the determination as soon as is practicable.</w:t>
      </w:r>
    </w:p>
    <w:p w:rsidR="00671291" w:rsidRPr="00B520E2" w:rsidRDefault="00671291" w:rsidP="00B23EE3">
      <w:pPr>
        <w:pStyle w:val="notetext"/>
      </w:pPr>
      <w:r w:rsidRPr="00B520E2">
        <w:t>Note:</w:t>
      </w:r>
      <w:r w:rsidRPr="00B520E2">
        <w:tab/>
        <w:t xml:space="preserve">The variation may take effect retrospectively to make operative a determination that has become inoperative: see </w:t>
      </w:r>
      <w:r w:rsidR="009F57C0" w:rsidRPr="00B520E2">
        <w:t>paragraph (</w:t>
      </w:r>
      <w:r w:rsidRPr="00B520E2">
        <w:t>3)(b).</w:t>
      </w:r>
    </w:p>
    <w:p w:rsidR="00671291" w:rsidRPr="00B520E2" w:rsidRDefault="00671291" w:rsidP="00B23EE3">
      <w:pPr>
        <w:pStyle w:val="subsection"/>
      </w:pPr>
      <w:r w:rsidRPr="00B520E2">
        <w:tab/>
        <w:t>(3)</w:t>
      </w:r>
      <w:r w:rsidRPr="00B520E2">
        <w:tab/>
        <w:t>The variation:</w:t>
      </w:r>
    </w:p>
    <w:p w:rsidR="00671291" w:rsidRPr="00B520E2" w:rsidRDefault="00671291" w:rsidP="00B23EE3">
      <w:pPr>
        <w:pStyle w:val="paragraph"/>
      </w:pPr>
      <w:r w:rsidRPr="00B520E2">
        <w:tab/>
        <w:t>(a)</w:t>
      </w:r>
      <w:r w:rsidRPr="00B520E2">
        <w:tab/>
        <w:t>must be fair and reasonable in the circumstances and having regard to:</w:t>
      </w:r>
    </w:p>
    <w:p w:rsidR="00671291" w:rsidRPr="00B520E2" w:rsidRDefault="00671291" w:rsidP="00B23EE3">
      <w:pPr>
        <w:pStyle w:val="paragraphsub"/>
      </w:pPr>
      <w:r w:rsidRPr="00B520E2">
        <w:tab/>
        <w:t>(i)</w:t>
      </w:r>
      <w:r w:rsidRPr="00B520E2">
        <w:tab/>
        <w:t>the matters referred to in paragraph 1233L(1)(b); and</w:t>
      </w:r>
    </w:p>
    <w:p w:rsidR="00671291" w:rsidRPr="00B520E2" w:rsidRDefault="00671291" w:rsidP="00B23EE3">
      <w:pPr>
        <w:pStyle w:val="paragraphsub"/>
      </w:pPr>
      <w:r w:rsidRPr="00B520E2">
        <w:tab/>
        <w:t>(ii)</w:t>
      </w:r>
      <w:r w:rsidRPr="00B520E2">
        <w:tab/>
        <w:t>the time at which it starts to apply; and</w:t>
      </w:r>
    </w:p>
    <w:p w:rsidR="00671291" w:rsidRPr="00B520E2" w:rsidRDefault="00671291" w:rsidP="00B23EE3">
      <w:pPr>
        <w:pStyle w:val="paragraph"/>
      </w:pPr>
      <w:r w:rsidRPr="00B520E2">
        <w:tab/>
        <w:t>(b)</w:t>
      </w:r>
      <w:r w:rsidRPr="00B520E2">
        <w:tab/>
        <w:t>must specify the time at which it starts to apply, which may be earlier or later</w:t>
      </w:r>
      <w:r w:rsidRPr="00B520E2">
        <w:rPr>
          <w:i/>
        </w:rPr>
        <w:t xml:space="preserve"> </w:t>
      </w:r>
      <w:r w:rsidRPr="00B520E2">
        <w:t>than the time at which the variation is made; and</w:t>
      </w:r>
    </w:p>
    <w:p w:rsidR="00671291" w:rsidRPr="00B520E2" w:rsidRDefault="00671291" w:rsidP="00B23EE3">
      <w:pPr>
        <w:pStyle w:val="paragraph"/>
      </w:pPr>
      <w:r w:rsidRPr="00B520E2">
        <w:tab/>
        <w:t>(c)</w:t>
      </w:r>
      <w:r w:rsidRPr="00B520E2">
        <w:tab/>
        <w:t>must result in the liability being wholly allocated; and</w:t>
      </w:r>
    </w:p>
    <w:p w:rsidR="00671291" w:rsidRPr="00B520E2" w:rsidRDefault="00671291" w:rsidP="00B23EE3">
      <w:pPr>
        <w:pStyle w:val="paragraph"/>
      </w:pPr>
      <w:r w:rsidRPr="00B520E2">
        <w:tab/>
        <w:t>(d)</w:t>
      </w:r>
      <w:r w:rsidRPr="00B520E2">
        <w:tab/>
        <w:t>must be made in writing.</w:t>
      </w:r>
    </w:p>
    <w:p w:rsidR="00671291" w:rsidRPr="00B520E2" w:rsidRDefault="00671291" w:rsidP="00B23EE3">
      <w:pPr>
        <w:pStyle w:val="SubsectionHead"/>
      </w:pPr>
      <w:r w:rsidRPr="00B520E2">
        <w:t>Effect of variation</w:t>
      </w:r>
    </w:p>
    <w:p w:rsidR="00671291" w:rsidRPr="00B520E2" w:rsidRDefault="00671291" w:rsidP="00B23EE3">
      <w:pPr>
        <w:pStyle w:val="subsection"/>
      </w:pPr>
      <w:r w:rsidRPr="00B520E2">
        <w:tab/>
        <w:t>(4)</w:t>
      </w:r>
      <w:r w:rsidRPr="00B520E2">
        <w:tab/>
        <w:t>The variation takes effect from the time at which it starts to apply.</w:t>
      </w:r>
    </w:p>
    <w:p w:rsidR="00671291" w:rsidRPr="00B520E2" w:rsidRDefault="00671291" w:rsidP="00B23EE3">
      <w:pPr>
        <w:pStyle w:val="SubsectionHead"/>
      </w:pPr>
      <w:r w:rsidRPr="00B520E2">
        <w:t>Fault</w:t>
      </w:r>
      <w:r w:rsidR="00B23EE3">
        <w:noBreakHyphen/>
      </w:r>
      <w:r w:rsidRPr="00B520E2">
        <w:t>based offences</w:t>
      </w:r>
    </w:p>
    <w:p w:rsidR="00671291" w:rsidRPr="00B520E2" w:rsidRDefault="00671291" w:rsidP="00B23EE3">
      <w:pPr>
        <w:pStyle w:val="subsection"/>
      </w:pPr>
      <w:r w:rsidRPr="00B520E2">
        <w:tab/>
        <w:t>(5)</w:t>
      </w:r>
      <w:r w:rsidRPr="00B520E2">
        <w:tab/>
        <w:t>A person commits an offence if:</w:t>
      </w:r>
    </w:p>
    <w:p w:rsidR="00671291" w:rsidRPr="00B520E2" w:rsidRDefault="00671291" w:rsidP="00B23EE3">
      <w:pPr>
        <w:pStyle w:val="paragraph"/>
      </w:pPr>
      <w:r w:rsidRPr="00B520E2">
        <w:tab/>
        <w:t>(a)</w:t>
      </w:r>
      <w:r w:rsidRPr="00B520E2">
        <w:tab/>
        <w:t xml:space="preserve">the person is subject to a requirement under </w:t>
      </w:r>
      <w:r w:rsidR="009F57C0" w:rsidRPr="00B520E2">
        <w:t>subsection (</w:t>
      </w:r>
      <w:r w:rsidRPr="00B520E2">
        <w:t>2); and</w:t>
      </w:r>
    </w:p>
    <w:p w:rsidR="00671291" w:rsidRPr="00B520E2" w:rsidRDefault="00671291" w:rsidP="00B23EE3">
      <w:pPr>
        <w:pStyle w:val="paragraph"/>
      </w:pPr>
      <w:r w:rsidRPr="00B520E2">
        <w:tab/>
        <w:t>(b)</w:t>
      </w:r>
      <w:r w:rsidRPr="00B520E2">
        <w:tab/>
        <w:t>the person fails to comply with the requirement.</w:t>
      </w:r>
    </w:p>
    <w:p w:rsidR="00671291" w:rsidRPr="00B520E2" w:rsidRDefault="00671291" w:rsidP="00B23EE3">
      <w:pPr>
        <w:pStyle w:val="ActHead5"/>
      </w:pPr>
      <w:bookmarkStart w:id="281" w:name="_Toc80616022"/>
      <w:r w:rsidRPr="00456142">
        <w:rPr>
          <w:rStyle w:val="CharSectno"/>
        </w:rPr>
        <w:t>1233P</w:t>
      </w:r>
      <w:r w:rsidRPr="00B520E2">
        <w:t xml:space="preserve">  Creditor may require corporate director to provide information about allocation</w:t>
      </w:r>
      <w:bookmarkEnd w:id="281"/>
    </w:p>
    <w:p w:rsidR="00671291" w:rsidRPr="00B520E2" w:rsidRDefault="00671291" w:rsidP="00B23EE3">
      <w:pPr>
        <w:pStyle w:val="subsection"/>
      </w:pPr>
      <w:r w:rsidRPr="00B520E2">
        <w:tab/>
        <w:t>(1)</w:t>
      </w:r>
      <w:r w:rsidRPr="00B520E2">
        <w:tab/>
        <w:t>A creditor of a CCIV may, by notice in writing given to the corporate director of the CCIV, require the corporate director to provide the creditor with the following information about the debt owing to the creditor:</w:t>
      </w:r>
    </w:p>
    <w:p w:rsidR="00671291" w:rsidRPr="00B520E2" w:rsidRDefault="00671291" w:rsidP="00B23EE3">
      <w:pPr>
        <w:pStyle w:val="paragraph"/>
      </w:pPr>
      <w:r w:rsidRPr="00B520E2">
        <w:tab/>
        <w:t>(a)</w:t>
      </w:r>
      <w:r w:rsidRPr="00B520E2">
        <w:tab/>
        <w:t>the sub</w:t>
      </w:r>
      <w:r w:rsidR="00B23EE3">
        <w:noBreakHyphen/>
      </w:r>
      <w:r w:rsidRPr="00B520E2">
        <w:t>fund or sub</w:t>
      </w:r>
      <w:r w:rsidR="00B23EE3">
        <w:noBreakHyphen/>
      </w:r>
      <w:r w:rsidRPr="00B520E2">
        <w:t>funds of the CCIV of which the debt is a liability;</w:t>
      </w:r>
    </w:p>
    <w:p w:rsidR="00671291" w:rsidRPr="00B520E2" w:rsidRDefault="00671291" w:rsidP="00B23EE3">
      <w:pPr>
        <w:pStyle w:val="paragraph"/>
      </w:pPr>
      <w:r w:rsidRPr="00B520E2">
        <w:tab/>
        <w:t>(b)</w:t>
      </w:r>
      <w:r w:rsidRPr="00B520E2">
        <w:tab/>
        <w:t>if the debt is a liability of 2 or more sub</w:t>
      </w:r>
      <w:r w:rsidR="00B23EE3">
        <w:noBreakHyphen/>
      </w:r>
      <w:r w:rsidRPr="00B520E2">
        <w:t>funds of the CCIV—the proportion of the debt allocated to each sub</w:t>
      </w:r>
      <w:r w:rsidR="00B23EE3">
        <w:noBreakHyphen/>
      </w:r>
      <w:r w:rsidRPr="00B520E2">
        <w:t>fund;</w:t>
      </w:r>
    </w:p>
    <w:p w:rsidR="00671291" w:rsidRPr="00B520E2" w:rsidRDefault="00671291" w:rsidP="00B23EE3">
      <w:pPr>
        <w:pStyle w:val="subsection2"/>
      </w:pPr>
      <w:r w:rsidRPr="00B520E2">
        <w:t>within the period (which must be at least 14 days after the notice is given), and in the manner, specified in the notice.</w:t>
      </w:r>
    </w:p>
    <w:p w:rsidR="00671291" w:rsidRPr="00B520E2" w:rsidRDefault="00671291" w:rsidP="00B23EE3">
      <w:pPr>
        <w:pStyle w:val="subsection"/>
      </w:pPr>
      <w:r w:rsidRPr="00B520E2">
        <w:tab/>
        <w:t>(2)</w:t>
      </w:r>
      <w:r w:rsidRPr="00B520E2">
        <w:tab/>
        <w:t>The notice must include sufficient information to enable the corporate director to identify the debt.</w:t>
      </w:r>
    </w:p>
    <w:p w:rsidR="00671291" w:rsidRPr="00B520E2" w:rsidRDefault="00671291" w:rsidP="00B23EE3">
      <w:pPr>
        <w:pStyle w:val="SubsectionHead"/>
      </w:pPr>
      <w:r w:rsidRPr="00B520E2">
        <w:t>Strict liability offence</w:t>
      </w:r>
    </w:p>
    <w:p w:rsidR="00671291" w:rsidRPr="00B520E2" w:rsidRDefault="00671291" w:rsidP="00B23EE3">
      <w:pPr>
        <w:pStyle w:val="subsection"/>
      </w:pPr>
      <w:r w:rsidRPr="00B520E2">
        <w:tab/>
        <w:t>(3)</w:t>
      </w:r>
      <w:r w:rsidRPr="00B520E2">
        <w:tab/>
        <w:t xml:space="preserve">A person commits an offence of strict liability if the person fails to comply with a notice given to the person in accordance with </w:t>
      </w:r>
      <w:r w:rsidR="009F57C0" w:rsidRPr="00B520E2">
        <w:t>subsection (</w:t>
      </w:r>
      <w:r w:rsidRPr="00B520E2">
        <w:t>1).</w:t>
      </w:r>
    </w:p>
    <w:p w:rsidR="00671291" w:rsidRPr="00B520E2" w:rsidRDefault="00671291" w:rsidP="00B23EE3">
      <w:pPr>
        <w:pStyle w:val="ActHead4"/>
      </w:pPr>
      <w:bookmarkStart w:id="282" w:name="_Toc80616023"/>
      <w:r w:rsidRPr="00456142">
        <w:rPr>
          <w:rStyle w:val="CharSubdNo"/>
        </w:rPr>
        <w:t>Subdivision D</w:t>
      </w:r>
      <w:r w:rsidRPr="00B520E2">
        <w:t>—</w:t>
      </w:r>
      <w:r w:rsidRPr="00456142">
        <w:rPr>
          <w:rStyle w:val="CharSubdText"/>
        </w:rPr>
        <w:t>Orders the Court can make</w:t>
      </w:r>
      <w:bookmarkEnd w:id="282"/>
    </w:p>
    <w:p w:rsidR="00671291" w:rsidRPr="00B520E2" w:rsidRDefault="00671291" w:rsidP="00B23EE3">
      <w:pPr>
        <w:pStyle w:val="ActHead5"/>
      </w:pPr>
      <w:bookmarkStart w:id="283" w:name="_Toc80616024"/>
      <w:r w:rsidRPr="00456142">
        <w:rPr>
          <w:rStyle w:val="CharSectno"/>
        </w:rPr>
        <w:t>1233Q</w:t>
      </w:r>
      <w:r w:rsidRPr="00B520E2">
        <w:t xml:space="preserve">  Orders the Court can make in relation to assets and liabilities of sub</w:t>
      </w:r>
      <w:r w:rsidR="00B23EE3">
        <w:noBreakHyphen/>
      </w:r>
      <w:r w:rsidRPr="00B520E2">
        <w:t>funds</w:t>
      </w:r>
      <w:bookmarkEnd w:id="283"/>
    </w:p>
    <w:p w:rsidR="00671291" w:rsidRPr="00B520E2" w:rsidRDefault="00671291" w:rsidP="00B23EE3">
      <w:pPr>
        <w:pStyle w:val="subsection"/>
      </w:pPr>
      <w:r w:rsidRPr="00B520E2">
        <w:tab/>
        <w:t>(1)</w:t>
      </w:r>
      <w:r w:rsidRPr="00B520E2">
        <w:tab/>
        <w:t xml:space="preserve">The Court may, on an application under </w:t>
      </w:r>
      <w:r w:rsidR="009F57C0" w:rsidRPr="00B520E2">
        <w:t>subsection (</w:t>
      </w:r>
      <w:r w:rsidRPr="00B520E2">
        <w:t>3), make any orders, and give any directions, that the Court considers appropriate in relation to the assets and liabilities of the sub</w:t>
      </w:r>
      <w:r w:rsidR="00B23EE3">
        <w:noBreakHyphen/>
      </w:r>
      <w:r w:rsidRPr="00B520E2">
        <w:t>funds of a CCIV, including any of the following:</w:t>
      </w:r>
    </w:p>
    <w:p w:rsidR="00671291" w:rsidRPr="00B520E2" w:rsidRDefault="00671291" w:rsidP="00B23EE3">
      <w:pPr>
        <w:pStyle w:val="paragraph"/>
      </w:pPr>
      <w:r w:rsidRPr="00B520E2">
        <w:tab/>
        <w:t>(a)</w:t>
      </w:r>
      <w:r w:rsidRPr="00B520E2">
        <w:tab/>
        <w:t>an order requiring the corporate director to update or correct the CCIV’s allocation register;</w:t>
      </w:r>
    </w:p>
    <w:p w:rsidR="00671291" w:rsidRPr="00B520E2" w:rsidRDefault="00671291" w:rsidP="00B23EE3">
      <w:pPr>
        <w:pStyle w:val="paragraph"/>
      </w:pPr>
      <w:r w:rsidRPr="00B520E2">
        <w:tab/>
        <w:t>(b)</w:t>
      </w:r>
      <w:r w:rsidRPr="00B520E2">
        <w:tab/>
        <w:t>an order declaring that money or property of a CCIV forms part of the assets of a particular sub</w:t>
      </w:r>
      <w:r w:rsidR="00B23EE3">
        <w:noBreakHyphen/>
      </w:r>
      <w:r w:rsidRPr="00B520E2">
        <w:t>fund of the CCIV;</w:t>
      </w:r>
    </w:p>
    <w:p w:rsidR="00671291" w:rsidRPr="00B520E2" w:rsidRDefault="00671291" w:rsidP="00B23EE3">
      <w:pPr>
        <w:pStyle w:val="paragraph"/>
      </w:pPr>
      <w:r w:rsidRPr="00B520E2">
        <w:tab/>
        <w:t>(c)</w:t>
      </w:r>
      <w:r w:rsidRPr="00B520E2">
        <w:tab/>
        <w:t>an order declaring that a determination made by the corporate director under section 1233J is not operative;</w:t>
      </w:r>
    </w:p>
    <w:p w:rsidR="00671291" w:rsidRPr="00B520E2" w:rsidRDefault="00671291" w:rsidP="00B23EE3">
      <w:pPr>
        <w:pStyle w:val="paragraph"/>
      </w:pPr>
      <w:r w:rsidRPr="00B520E2">
        <w:tab/>
        <w:t>(d)</w:t>
      </w:r>
      <w:r w:rsidRPr="00B520E2">
        <w:tab/>
        <w:t>an order requiring the corporate director to make one or more determinations under section 1233J;</w:t>
      </w:r>
    </w:p>
    <w:p w:rsidR="00671291" w:rsidRPr="00B520E2" w:rsidRDefault="00671291" w:rsidP="00B23EE3">
      <w:pPr>
        <w:pStyle w:val="paragraph"/>
      </w:pPr>
      <w:r w:rsidRPr="00B520E2">
        <w:tab/>
        <w:t>(e)</w:t>
      </w:r>
      <w:r w:rsidRPr="00B520E2">
        <w:tab/>
        <w:t>an order declaring the extent to which the money or property forms part of the assets of each sub</w:t>
      </w:r>
      <w:r w:rsidR="00B23EE3">
        <w:noBreakHyphen/>
      </w:r>
      <w:r w:rsidRPr="00B520E2">
        <w:t>fund of the CCIV;</w:t>
      </w:r>
    </w:p>
    <w:p w:rsidR="00671291" w:rsidRPr="00B520E2" w:rsidRDefault="00671291" w:rsidP="00B23EE3">
      <w:pPr>
        <w:pStyle w:val="paragraph"/>
      </w:pPr>
      <w:r w:rsidRPr="00B520E2">
        <w:tab/>
        <w:t>(f)</w:t>
      </w:r>
      <w:r w:rsidRPr="00B520E2">
        <w:tab/>
        <w:t>an order declaring that a liability of a CCIV forms part of the liabilities of a particular sub</w:t>
      </w:r>
      <w:r w:rsidR="00B23EE3">
        <w:noBreakHyphen/>
      </w:r>
      <w:r w:rsidRPr="00B520E2">
        <w:t>fund of the CCIV;</w:t>
      </w:r>
    </w:p>
    <w:p w:rsidR="00671291" w:rsidRPr="00B520E2" w:rsidRDefault="00671291" w:rsidP="00B23EE3">
      <w:pPr>
        <w:pStyle w:val="paragraph"/>
      </w:pPr>
      <w:r w:rsidRPr="00B520E2">
        <w:tab/>
        <w:t>(g)</w:t>
      </w:r>
      <w:r w:rsidRPr="00B520E2">
        <w:tab/>
        <w:t>an order declaring that a determination made by the corporate director under section 1233M (including a determination as varied under section 1233N), is not operative;</w:t>
      </w:r>
    </w:p>
    <w:p w:rsidR="00671291" w:rsidRPr="00B520E2" w:rsidRDefault="00671291" w:rsidP="00B23EE3">
      <w:pPr>
        <w:pStyle w:val="paragraph"/>
      </w:pPr>
      <w:r w:rsidRPr="00B520E2">
        <w:tab/>
        <w:t>(h)</w:t>
      </w:r>
      <w:r w:rsidRPr="00B520E2">
        <w:tab/>
        <w:t>an order requiring the corporate director to make one or more determinations under section 1233M, or to vary a determination under section 1233N;</w:t>
      </w:r>
    </w:p>
    <w:p w:rsidR="00671291" w:rsidRPr="00B520E2" w:rsidRDefault="00671291" w:rsidP="00B23EE3">
      <w:pPr>
        <w:pStyle w:val="paragraph"/>
      </w:pPr>
      <w:r w:rsidRPr="00B520E2">
        <w:tab/>
        <w:t>(i)</w:t>
      </w:r>
      <w:r w:rsidRPr="00B520E2">
        <w:tab/>
        <w:t>an order declaring the extent to which a liability forms part of the liabilities of each sub</w:t>
      </w:r>
      <w:r w:rsidR="00B23EE3">
        <w:noBreakHyphen/>
      </w:r>
      <w:r w:rsidRPr="00B520E2">
        <w:t>fund of the CCIV at a time.</w:t>
      </w:r>
    </w:p>
    <w:p w:rsidR="00671291" w:rsidRPr="00B520E2" w:rsidRDefault="00671291" w:rsidP="00B23EE3">
      <w:pPr>
        <w:pStyle w:val="subsection"/>
      </w:pPr>
      <w:r w:rsidRPr="00B520E2">
        <w:tab/>
        <w:t>(2)</w:t>
      </w:r>
      <w:r w:rsidRPr="00B520E2">
        <w:tab/>
        <w:t xml:space="preserve">The Court may make an order or give directions under </w:t>
      </w:r>
      <w:r w:rsidR="009F57C0" w:rsidRPr="00B520E2">
        <w:t>subsection (</w:t>
      </w:r>
      <w:r w:rsidRPr="00B520E2">
        <w:t>1) if any of the following applies:</w:t>
      </w:r>
    </w:p>
    <w:p w:rsidR="00671291" w:rsidRPr="00B520E2" w:rsidRDefault="00671291" w:rsidP="00B23EE3">
      <w:pPr>
        <w:pStyle w:val="paragraph"/>
      </w:pPr>
      <w:r w:rsidRPr="00B520E2">
        <w:tab/>
        <w:t>(a)</w:t>
      </w:r>
      <w:r w:rsidRPr="00B520E2">
        <w:tab/>
        <w:t>the Court is satisfied a determination made by the corporate director under section 1233J or 1233M (including a determination varied under section 1233N) is not operative;</w:t>
      </w:r>
    </w:p>
    <w:p w:rsidR="00671291" w:rsidRPr="00B520E2" w:rsidRDefault="00671291" w:rsidP="00B23EE3">
      <w:pPr>
        <w:pStyle w:val="paragraph"/>
      </w:pPr>
      <w:r w:rsidRPr="00B520E2">
        <w:tab/>
        <w:t>(b)</w:t>
      </w:r>
      <w:r w:rsidRPr="00B520E2">
        <w:tab/>
        <w:t>the Court is satisfied that the CCIV’s allocation register is otherwise incorrect or deficient;</w:t>
      </w:r>
    </w:p>
    <w:p w:rsidR="00671291" w:rsidRPr="00B520E2" w:rsidRDefault="00671291" w:rsidP="00B23EE3">
      <w:pPr>
        <w:pStyle w:val="paragraph"/>
      </w:pPr>
      <w:r w:rsidRPr="00B520E2">
        <w:tab/>
        <w:t>(c)</w:t>
      </w:r>
      <w:r w:rsidRPr="00B520E2">
        <w:tab/>
        <w:t>all of the CCIV’s sub</w:t>
      </w:r>
      <w:r w:rsidR="00B23EE3">
        <w:noBreakHyphen/>
      </w:r>
      <w:r w:rsidRPr="00B520E2">
        <w:t>funds are being wound up.</w:t>
      </w:r>
    </w:p>
    <w:p w:rsidR="00671291" w:rsidRPr="00B520E2" w:rsidRDefault="00671291" w:rsidP="00B23EE3">
      <w:pPr>
        <w:pStyle w:val="subsection"/>
      </w:pPr>
      <w:r w:rsidRPr="00B520E2">
        <w:tab/>
        <w:t>(3)</w:t>
      </w:r>
      <w:r w:rsidRPr="00B520E2">
        <w:tab/>
        <w:t xml:space="preserve">An application for an order or directions under </w:t>
      </w:r>
      <w:r w:rsidR="009F57C0" w:rsidRPr="00B520E2">
        <w:t>subsection (</w:t>
      </w:r>
      <w:r w:rsidRPr="00B520E2">
        <w:t>1) may be made by any of the following:</w:t>
      </w:r>
    </w:p>
    <w:p w:rsidR="00671291" w:rsidRPr="00B520E2" w:rsidRDefault="00671291" w:rsidP="00B23EE3">
      <w:pPr>
        <w:pStyle w:val="paragraph"/>
      </w:pPr>
      <w:r w:rsidRPr="00B520E2">
        <w:tab/>
        <w:t>(a)</w:t>
      </w:r>
      <w:r w:rsidRPr="00B520E2">
        <w:tab/>
        <w:t>the corporate director of the CCIV;</w:t>
      </w:r>
    </w:p>
    <w:p w:rsidR="00671291" w:rsidRPr="00B520E2" w:rsidRDefault="00671291" w:rsidP="00B23EE3">
      <w:pPr>
        <w:pStyle w:val="paragraph"/>
      </w:pPr>
      <w:r w:rsidRPr="00B520E2">
        <w:tab/>
        <w:t>(b)</w:t>
      </w:r>
      <w:r w:rsidRPr="00B520E2">
        <w:tab/>
        <w:t>a liquidator of a sub</w:t>
      </w:r>
      <w:r w:rsidR="00B23EE3">
        <w:noBreakHyphen/>
      </w:r>
      <w:r w:rsidRPr="00B520E2">
        <w:t>fund of the CCIV;</w:t>
      </w:r>
    </w:p>
    <w:p w:rsidR="00671291" w:rsidRPr="00B520E2" w:rsidRDefault="00671291" w:rsidP="00B23EE3">
      <w:pPr>
        <w:pStyle w:val="paragraph"/>
      </w:pPr>
      <w:r w:rsidRPr="00B520E2">
        <w:tab/>
        <w:t>(c)</w:t>
      </w:r>
      <w:r w:rsidRPr="00B520E2">
        <w:tab/>
        <w:t>a controller of property of a sub</w:t>
      </w:r>
      <w:r w:rsidR="00B23EE3">
        <w:noBreakHyphen/>
      </w:r>
      <w:r w:rsidRPr="00B520E2">
        <w:t>fund of the CCIV.</w:t>
      </w:r>
    </w:p>
    <w:p w:rsidR="00671291" w:rsidRPr="00B520E2" w:rsidRDefault="00671291" w:rsidP="00B23EE3">
      <w:pPr>
        <w:pStyle w:val="subsection"/>
      </w:pPr>
      <w:r w:rsidRPr="00B520E2">
        <w:tab/>
        <w:t>(4)</w:t>
      </w:r>
      <w:r w:rsidRPr="00B520E2">
        <w:tab/>
        <w:t xml:space="preserve">If the Court makes an order under </w:t>
      </w:r>
      <w:r w:rsidR="009F57C0" w:rsidRPr="00B520E2">
        <w:t>paragraph (</w:t>
      </w:r>
      <w:r w:rsidRPr="00B520E2">
        <w:t>1)(b), (e) or (i), the corporate director does not have the power under section 1233J, 1233M or 1233N (as the case requires) to make a determination that is inconsistent with the order unless:</w:t>
      </w:r>
    </w:p>
    <w:p w:rsidR="00671291" w:rsidRPr="00B520E2" w:rsidRDefault="00671291" w:rsidP="00B23EE3">
      <w:pPr>
        <w:pStyle w:val="paragraph"/>
      </w:pPr>
      <w:r w:rsidRPr="00B520E2">
        <w:tab/>
        <w:t>(a)</w:t>
      </w:r>
      <w:r w:rsidRPr="00B520E2">
        <w:tab/>
        <w:t>the order states that the corporate director does have the power to make an inconsistent determination; or</w:t>
      </w:r>
    </w:p>
    <w:p w:rsidR="00671291" w:rsidRPr="00B520E2" w:rsidRDefault="00671291" w:rsidP="00B23EE3">
      <w:pPr>
        <w:pStyle w:val="paragraph"/>
      </w:pPr>
      <w:r w:rsidRPr="00B520E2">
        <w:tab/>
        <w:t>(b)</w:t>
      </w:r>
      <w:r w:rsidRPr="00B520E2">
        <w:tab/>
        <w:t>the corporate director first obtains the leave of the Court.</w:t>
      </w:r>
    </w:p>
    <w:p w:rsidR="00671291" w:rsidRPr="00B520E2" w:rsidRDefault="009F57C0" w:rsidP="00B23EE3">
      <w:pPr>
        <w:pStyle w:val="ActHead3"/>
      </w:pPr>
      <w:bookmarkStart w:id="284" w:name="_Toc80616025"/>
      <w:r w:rsidRPr="00456142">
        <w:rPr>
          <w:rStyle w:val="CharDivNo"/>
        </w:rPr>
        <w:t>Division 4</w:t>
      </w:r>
      <w:r w:rsidR="00671291" w:rsidRPr="00B520E2">
        <w:t>—</w:t>
      </w:r>
      <w:r w:rsidR="00671291" w:rsidRPr="00456142">
        <w:rPr>
          <w:rStyle w:val="CharDivText"/>
        </w:rPr>
        <w:t>Purposes for which sub</w:t>
      </w:r>
      <w:r w:rsidR="00B23EE3" w:rsidRPr="00456142">
        <w:rPr>
          <w:rStyle w:val="CharDivText"/>
        </w:rPr>
        <w:noBreakHyphen/>
      </w:r>
      <w:r w:rsidR="00671291" w:rsidRPr="00456142">
        <w:rPr>
          <w:rStyle w:val="CharDivText"/>
        </w:rPr>
        <w:t>fund assets may be applied</w:t>
      </w:r>
      <w:bookmarkEnd w:id="284"/>
    </w:p>
    <w:p w:rsidR="00671291" w:rsidRPr="00B520E2" w:rsidRDefault="00671291" w:rsidP="00B23EE3">
      <w:pPr>
        <w:pStyle w:val="ActHead5"/>
      </w:pPr>
      <w:bookmarkStart w:id="285" w:name="_Toc80616026"/>
      <w:r w:rsidRPr="00456142">
        <w:rPr>
          <w:rStyle w:val="CharSectno"/>
        </w:rPr>
        <w:t>1233R</w:t>
      </w:r>
      <w:r w:rsidRPr="00B520E2">
        <w:t xml:space="preserve">  Unallocated money and property may not be applied for any purpose</w:t>
      </w:r>
      <w:bookmarkEnd w:id="285"/>
    </w:p>
    <w:p w:rsidR="00671291" w:rsidRPr="00B520E2" w:rsidRDefault="00671291" w:rsidP="00B23EE3">
      <w:pPr>
        <w:pStyle w:val="subsection"/>
      </w:pPr>
      <w:r w:rsidRPr="00B520E2">
        <w:tab/>
      </w:r>
      <w:r w:rsidRPr="00B520E2">
        <w:tab/>
        <w:t>Money or property of a CCIV that has not been clearly identified in the CCIV’s allocation register as forming part of the assets of a sub</w:t>
      </w:r>
      <w:r w:rsidR="00B23EE3">
        <w:noBreakHyphen/>
      </w:r>
      <w:r w:rsidRPr="00B520E2">
        <w:t>fund or sub</w:t>
      </w:r>
      <w:r w:rsidR="00B23EE3">
        <w:noBreakHyphen/>
      </w:r>
      <w:r w:rsidRPr="00B520E2">
        <w:t>funds of the CCIV may not be applied, or dealt with, whether directly or indirectly, for any purpose.</w:t>
      </w:r>
    </w:p>
    <w:p w:rsidR="00671291" w:rsidRPr="00B520E2" w:rsidRDefault="00671291" w:rsidP="00B23EE3">
      <w:pPr>
        <w:pStyle w:val="ActHead5"/>
      </w:pPr>
      <w:bookmarkStart w:id="286" w:name="_Toc80616027"/>
      <w:r w:rsidRPr="00456142">
        <w:rPr>
          <w:rStyle w:val="CharSectno"/>
        </w:rPr>
        <w:t>1233S</w:t>
      </w:r>
      <w:r w:rsidRPr="00B520E2">
        <w:t xml:space="preserve">  Requirement for segregated application of assets of sub</w:t>
      </w:r>
      <w:r w:rsidR="00B23EE3">
        <w:noBreakHyphen/>
      </w:r>
      <w:r w:rsidRPr="00B520E2">
        <w:t>funds</w:t>
      </w:r>
      <w:bookmarkEnd w:id="286"/>
    </w:p>
    <w:p w:rsidR="00671291" w:rsidRPr="00B520E2" w:rsidRDefault="00671291" w:rsidP="00B23EE3">
      <w:pPr>
        <w:pStyle w:val="subsection"/>
      </w:pPr>
      <w:r w:rsidRPr="00B520E2">
        <w:tab/>
        <w:t>(1)</w:t>
      </w:r>
      <w:r w:rsidRPr="00B520E2">
        <w:tab/>
        <w:t>The assets of a sub</w:t>
      </w:r>
      <w:r w:rsidR="00B23EE3">
        <w:noBreakHyphen/>
      </w:r>
      <w:r w:rsidRPr="00B520E2">
        <w:t>fund of a CCIV must not be applied, or dealt with, whether directly or indirectly:</w:t>
      </w:r>
    </w:p>
    <w:p w:rsidR="00671291" w:rsidRPr="00B520E2" w:rsidRDefault="00671291" w:rsidP="00B23EE3">
      <w:pPr>
        <w:pStyle w:val="paragraph"/>
      </w:pPr>
      <w:r w:rsidRPr="00B520E2">
        <w:tab/>
        <w:t>(a)</w:t>
      </w:r>
      <w:r w:rsidRPr="00B520E2">
        <w:tab/>
        <w:t xml:space="preserve">subject to </w:t>
      </w:r>
      <w:r w:rsidR="009F57C0" w:rsidRPr="00B520E2">
        <w:t>paragraph (</w:t>
      </w:r>
      <w:r w:rsidRPr="00B520E2">
        <w:t>b), for any purpose other than a purpose covered by section 1233T; or</w:t>
      </w:r>
    </w:p>
    <w:p w:rsidR="00671291" w:rsidRPr="00B520E2" w:rsidRDefault="00671291" w:rsidP="00B23EE3">
      <w:pPr>
        <w:pStyle w:val="paragraph"/>
      </w:pPr>
      <w:r w:rsidRPr="00B520E2">
        <w:tab/>
        <w:t>(b)</w:t>
      </w:r>
      <w:r w:rsidRPr="00B520E2">
        <w:tab/>
        <w:t xml:space="preserve">for a purpose </w:t>
      </w:r>
      <w:r w:rsidR="00A54CAD" w:rsidRPr="00B520E2">
        <w:t xml:space="preserve">prescribed by </w:t>
      </w:r>
      <w:r w:rsidR="002A6917" w:rsidRPr="00B520E2">
        <w:t>regulations</w:t>
      </w:r>
      <w:r w:rsidRPr="00B520E2">
        <w:t xml:space="preserve"> made for the purposes of this paragraph.</w:t>
      </w:r>
    </w:p>
    <w:p w:rsidR="00671291" w:rsidRPr="00B520E2" w:rsidRDefault="00671291" w:rsidP="00B23EE3">
      <w:pPr>
        <w:pStyle w:val="notetext"/>
      </w:pPr>
      <w:r w:rsidRPr="00B520E2">
        <w:t>Note:</w:t>
      </w:r>
      <w:r w:rsidRPr="00B520E2">
        <w:tab/>
        <w:t>For the consequences of a contravention of this requirement, see section 1233X.</w:t>
      </w:r>
    </w:p>
    <w:p w:rsidR="00671291" w:rsidRPr="00B520E2" w:rsidRDefault="00671291" w:rsidP="00B23EE3">
      <w:pPr>
        <w:pStyle w:val="subsection"/>
      </w:pPr>
      <w:r w:rsidRPr="00B520E2">
        <w:tab/>
        <w:t>(2)</w:t>
      </w:r>
      <w:r w:rsidRPr="00B520E2">
        <w:tab/>
      </w:r>
      <w:r w:rsidR="00153A11" w:rsidRPr="00B520E2">
        <w:t>Subsection (</w:t>
      </w:r>
      <w:r w:rsidRPr="00B520E2">
        <w:t>1) does not apply to:</w:t>
      </w:r>
    </w:p>
    <w:p w:rsidR="00671291" w:rsidRPr="00B520E2" w:rsidRDefault="00671291" w:rsidP="00B23EE3">
      <w:pPr>
        <w:pStyle w:val="paragraph"/>
      </w:pPr>
      <w:r w:rsidRPr="00B520E2">
        <w:tab/>
        <w:t>(a)</w:t>
      </w:r>
      <w:r w:rsidRPr="00B520E2">
        <w:tab/>
        <w:t>money or property to which section 1233R applies; or</w:t>
      </w:r>
    </w:p>
    <w:p w:rsidR="00671291" w:rsidRPr="00B520E2" w:rsidRDefault="00671291" w:rsidP="00B23EE3">
      <w:pPr>
        <w:pStyle w:val="paragraph"/>
      </w:pPr>
      <w:r w:rsidRPr="00B520E2">
        <w:tab/>
        <w:t>(b)</w:t>
      </w:r>
      <w:r w:rsidRPr="00B520E2">
        <w:tab/>
        <w:t>assets of a sub</w:t>
      </w:r>
      <w:r w:rsidR="00B23EE3">
        <w:noBreakHyphen/>
      </w:r>
      <w:r w:rsidRPr="00B520E2">
        <w:t>fund of the CCIV, to the extent the assets consist of property to which section 1233K (about property that has to be converted into money etc.) applies.</w:t>
      </w:r>
    </w:p>
    <w:p w:rsidR="00671291" w:rsidRPr="00B520E2" w:rsidRDefault="00671291" w:rsidP="00B23EE3">
      <w:pPr>
        <w:pStyle w:val="notetext"/>
      </w:pPr>
      <w:r w:rsidRPr="00B520E2">
        <w:t>Note:</w:t>
      </w:r>
      <w:r w:rsidRPr="00B520E2">
        <w:tab/>
        <w:t xml:space="preserve">For </w:t>
      </w:r>
      <w:r w:rsidR="009F57C0" w:rsidRPr="00B520E2">
        <w:t>paragraph (</w:t>
      </w:r>
      <w:r w:rsidRPr="00B520E2">
        <w:t>b), see instead section 1233U.</w:t>
      </w:r>
    </w:p>
    <w:p w:rsidR="00671291" w:rsidRPr="00B520E2" w:rsidRDefault="00671291" w:rsidP="00B23EE3">
      <w:pPr>
        <w:pStyle w:val="subsection"/>
      </w:pPr>
      <w:r w:rsidRPr="00B520E2">
        <w:tab/>
        <w:t>(3)</w:t>
      </w:r>
      <w:r w:rsidRPr="00B520E2">
        <w:tab/>
        <w:t>The assets of 2 or more sub</w:t>
      </w:r>
      <w:r w:rsidR="00B23EE3">
        <w:noBreakHyphen/>
      </w:r>
      <w:r w:rsidRPr="00B520E2">
        <w:t>funds of a CCIV must not be applied jointly to acquire a single item of property of the CCIV.</w:t>
      </w:r>
    </w:p>
    <w:p w:rsidR="00671291" w:rsidRPr="00B520E2" w:rsidRDefault="00671291" w:rsidP="00B23EE3">
      <w:pPr>
        <w:pStyle w:val="notetext"/>
      </w:pPr>
      <w:r w:rsidRPr="00B520E2">
        <w:t>Note:</w:t>
      </w:r>
      <w:r w:rsidRPr="00B520E2">
        <w:tab/>
        <w:t>A single item of property that forms part of the assets of 2 or more sub</w:t>
      </w:r>
      <w:r w:rsidR="00B23EE3">
        <w:noBreakHyphen/>
      </w:r>
      <w:r w:rsidRPr="00B520E2">
        <w:t>funds must be converted into money or other fungible property: see section 1233K.</w:t>
      </w:r>
    </w:p>
    <w:p w:rsidR="00671291" w:rsidRPr="00B520E2" w:rsidRDefault="00671291" w:rsidP="00B23EE3">
      <w:pPr>
        <w:pStyle w:val="SubsectionHead"/>
      </w:pPr>
      <w:r w:rsidRPr="00B520E2">
        <w:t>Liquidators</w:t>
      </w:r>
    </w:p>
    <w:p w:rsidR="00671291" w:rsidRPr="00B520E2" w:rsidRDefault="00671291" w:rsidP="00B23EE3">
      <w:pPr>
        <w:pStyle w:val="subsection"/>
      </w:pPr>
      <w:r w:rsidRPr="00B520E2">
        <w:tab/>
        <w:t>(4)</w:t>
      </w:r>
      <w:r w:rsidRPr="00B520E2">
        <w:tab/>
        <w:t>However, a liquidator or provisional liquidator of a sub</w:t>
      </w:r>
      <w:r w:rsidR="00B23EE3">
        <w:noBreakHyphen/>
      </w:r>
      <w:r w:rsidRPr="00B520E2">
        <w:t>fund of a CCIV may:</w:t>
      </w:r>
    </w:p>
    <w:p w:rsidR="00671291" w:rsidRPr="00B520E2" w:rsidRDefault="00671291" w:rsidP="00B23EE3">
      <w:pPr>
        <w:pStyle w:val="paragraph"/>
      </w:pPr>
      <w:r w:rsidRPr="00B520E2">
        <w:tab/>
        <w:t>(a)</w:t>
      </w:r>
      <w:r w:rsidRPr="00B520E2">
        <w:tab/>
        <w:t>make a disposition of assets of the sub</w:t>
      </w:r>
      <w:r w:rsidR="00B23EE3">
        <w:noBreakHyphen/>
      </w:r>
      <w:r w:rsidRPr="00B520E2">
        <w:t>fund that is an exempt disposition for the purposes of sub</w:t>
      </w:r>
      <w:r w:rsidR="009F57C0" w:rsidRPr="00B520E2">
        <w:t>section 4</w:t>
      </w:r>
      <w:r w:rsidRPr="00B520E2">
        <w:t>68(2), as that subsection applies to the sub</w:t>
      </w:r>
      <w:r w:rsidR="00B23EE3">
        <w:noBreakHyphen/>
      </w:r>
      <w:r w:rsidRPr="00B520E2">
        <w:t xml:space="preserve">fund under </w:t>
      </w:r>
      <w:r w:rsidR="009F57C0" w:rsidRPr="00B520E2">
        <w:t>Division 4</w:t>
      </w:r>
      <w:r w:rsidRPr="00B520E2">
        <w:t xml:space="preserve"> of </w:t>
      </w:r>
      <w:r w:rsidR="009F57C0" w:rsidRPr="00B520E2">
        <w:t>Part 8</w:t>
      </w:r>
      <w:r w:rsidRPr="00B520E2">
        <w:t>B.6; or</w:t>
      </w:r>
    </w:p>
    <w:p w:rsidR="00671291" w:rsidRPr="00B520E2" w:rsidRDefault="00671291" w:rsidP="00B23EE3">
      <w:pPr>
        <w:pStyle w:val="paragraph"/>
      </w:pPr>
      <w:r w:rsidRPr="00B520E2">
        <w:tab/>
        <w:t>(b)</w:t>
      </w:r>
      <w:r w:rsidRPr="00B520E2">
        <w:tab/>
        <w:t>disclaim property of a sub</w:t>
      </w:r>
      <w:r w:rsidR="00B23EE3">
        <w:noBreakHyphen/>
      </w:r>
      <w:r w:rsidRPr="00B520E2">
        <w:t>fund under Division 7A of Part 5.6, as that Division applies to the sub</w:t>
      </w:r>
      <w:r w:rsidR="00B23EE3">
        <w:noBreakHyphen/>
      </w:r>
      <w:r w:rsidRPr="00B520E2">
        <w:t xml:space="preserve">fund under </w:t>
      </w:r>
      <w:r w:rsidR="009F57C0" w:rsidRPr="00B520E2">
        <w:t>Division 4</w:t>
      </w:r>
      <w:r w:rsidRPr="00B520E2">
        <w:t xml:space="preserve"> of </w:t>
      </w:r>
      <w:r w:rsidR="009F57C0" w:rsidRPr="00B520E2">
        <w:t>Part 8</w:t>
      </w:r>
      <w:r w:rsidRPr="00B520E2">
        <w:t>B.6.</w:t>
      </w:r>
    </w:p>
    <w:p w:rsidR="00671291" w:rsidRPr="00B520E2" w:rsidRDefault="00671291" w:rsidP="00B23EE3">
      <w:pPr>
        <w:pStyle w:val="ActHead5"/>
      </w:pPr>
      <w:bookmarkStart w:id="287" w:name="_Toc80616028"/>
      <w:r w:rsidRPr="00456142">
        <w:rPr>
          <w:rStyle w:val="CharSectno"/>
        </w:rPr>
        <w:t>1233T</w:t>
      </w:r>
      <w:r w:rsidRPr="00B520E2">
        <w:t xml:space="preserve">  Purposes for which sub</w:t>
      </w:r>
      <w:r w:rsidR="00B23EE3">
        <w:noBreakHyphen/>
      </w:r>
      <w:r w:rsidRPr="00B520E2">
        <w:t>fund assets may be applied</w:t>
      </w:r>
      <w:bookmarkEnd w:id="287"/>
    </w:p>
    <w:p w:rsidR="00671291" w:rsidRPr="00B520E2" w:rsidRDefault="00671291" w:rsidP="00B23EE3">
      <w:pPr>
        <w:pStyle w:val="subsection"/>
      </w:pPr>
      <w:r w:rsidRPr="00B520E2">
        <w:tab/>
      </w:r>
      <w:r w:rsidRPr="00B520E2">
        <w:tab/>
        <w:t>This section covers the following purposes:</w:t>
      </w:r>
    </w:p>
    <w:p w:rsidR="00671291" w:rsidRPr="00B520E2" w:rsidRDefault="00671291" w:rsidP="00B23EE3">
      <w:pPr>
        <w:pStyle w:val="paragraph"/>
      </w:pPr>
      <w:r w:rsidRPr="00B520E2">
        <w:tab/>
        <w:t>(a)</w:t>
      </w:r>
      <w:r w:rsidRPr="00B520E2">
        <w:tab/>
        <w:t>meeting liabilities of the sub</w:t>
      </w:r>
      <w:r w:rsidR="00B23EE3">
        <w:noBreakHyphen/>
      </w:r>
      <w:r w:rsidRPr="00B520E2">
        <w:t>fund;</w:t>
      </w:r>
    </w:p>
    <w:p w:rsidR="00671291" w:rsidRPr="00B520E2" w:rsidRDefault="00671291" w:rsidP="00B23EE3">
      <w:pPr>
        <w:pStyle w:val="paragraph"/>
      </w:pPr>
      <w:r w:rsidRPr="00B520E2">
        <w:tab/>
        <w:t>(b)</w:t>
      </w:r>
      <w:r w:rsidRPr="00B520E2">
        <w:tab/>
        <w:t>carrying on the business of the sub</w:t>
      </w:r>
      <w:r w:rsidR="00B23EE3">
        <w:noBreakHyphen/>
      </w:r>
      <w:r w:rsidRPr="00B520E2">
        <w:t>fund;</w:t>
      </w:r>
    </w:p>
    <w:p w:rsidR="00671291" w:rsidRPr="00B520E2" w:rsidRDefault="00671291" w:rsidP="00B23EE3">
      <w:pPr>
        <w:pStyle w:val="paragraph"/>
      </w:pPr>
      <w:r w:rsidRPr="00B520E2">
        <w:tab/>
        <w:t>(c)</w:t>
      </w:r>
      <w:r w:rsidRPr="00B520E2">
        <w:tab/>
        <w:t>paying a dividend to members of the sub</w:t>
      </w:r>
      <w:r w:rsidR="00B23EE3">
        <w:noBreakHyphen/>
      </w:r>
      <w:r w:rsidRPr="00B520E2">
        <w:t>fund;</w:t>
      </w:r>
    </w:p>
    <w:p w:rsidR="00671291" w:rsidRPr="00B520E2" w:rsidRDefault="00671291" w:rsidP="00B23EE3">
      <w:pPr>
        <w:pStyle w:val="paragraph"/>
      </w:pPr>
      <w:r w:rsidRPr="00B520E2">
        <w:tab/>
        <w:t>(d)</w:t>
      </w:r>
      <w:r w:rsidRPr="00B520E2">
        <w:tab/>
        <w:t>providing consideration to a member of the sub</w:t>
      </w:r>
      <w:r w:rsidR="00B23EE3">
        <w:noBreakHyphen/>
      </w:r>
      <w:r w:rsidRPr="00B520E2">
        <w:t>fund in respect of a reduction of share capital affecting the sub</w:t>
      </w:r>
      <w:r w:rsidR="00B23EE3">
        <w:noBreakHyphen/>
      </w:r>
      <w:r w:rsidRPr="00B520E2">
        <w:t>fund;</w:t>
      </w:r>
    </w:p>
    <w:p w:rsidR="00671291" w:rsidRPr="00B520E2" w:rsidRDefault="00671291" w:rsidP="00B23EE3">
      <w:pPr>
        <w:pStyle w:val="paragraph"/>
      </w:pPr>
      <w:r w:rsidRPr="00B520E2">
        <w:tab/>
        <w:t>(e)</w:t>
      </w:r>
      <w:r w:rsidRPr="00B520E2">
        <w:tab/>
        <w:t>redeeming redeemable shares or redeemable preference shares that are referable to the sub</w:t>
      </w:r>
      <w:r w:rsidR="00B23EE3">
        <w:noBreakHyphen/>
      </w:r>
      <w:r w:rsidRPr="00B520E2">
        <w:t>fund;</w:t>
      </w:r>
    </w:p>
    <w:p w:rsidR="00671291" w:rsidRPr="00B520E2" w:rsidRDefault="00671291" w:rsidP="00B23EE3">
      <w:pPr>
        <w:pStyle w:val="paragraph"/>
      </w:pPr>
      <w:r w:rsidRPr="00B520E2">
        <w:tab/>
        <w:t>(f)</w:t>
      </w:r>
      <w:r w:rsidRPr="00B520E2">
        <w:tab/>
        <w:t>making a payment covered by section 1238Y (about winding up);</w:t>
      </w:r>
    </w:p>
    <w:p w:rsidR="00671291" w:rsidRPr="00B520E2" w:rsidRDefault="00671291" w:rsidP="00B23EE3">
      <w:pPr>
        <w:pStyle w:val="paragraph"/>
      </w:pPr>
      <w:r w:rsidRPr="00B520E2">
        <w:tab/>
        <w:t>(g)</w:t>
      </w:r>
      <w:r w:rsidRPr="00B520E2">
        <w:tab/>
        <w:t>making a payment covered by section 1237K (about certain priority payments by a receiver);</w:t>
      </w:r>
    </w:p>
    <w:p w:rsidR="00671291" w:rsidRPr="00B520E2" w:rsidRDefault="00671291" w:rsidP="00B23EE3">
      <w:pPr>
        <w:pStyle w:val="paragraph"/>
      </w:pPr>
      <w:r w:rsidRPr="00B520E2">
        <w:tab/>
        <w:t>(h)</w:t>
      </w:r>
      <w:r w:rsidRPr="00B520E2">
        <w:tab/>
        <w:t>complying with a compromise or arrangement relating to the sub</w:t>
      </w:r>
      <w:r w:rsidR="00B23EE3">
        <w:noBreakHyphen/>
      </w:r>
      <w:r w:rsidRPr="00B520E2">
        <w:t xml:space="preserve">fund and approved by the Court under paragraph 411(4)(b), or an order made under </w:t>
      </w:r>
      <w:r w:rsidR="009F57C0" w:rsidRPr="00B520E2">
        <w:t>section 4</w:t>
      </w:r>
      <w:r w:rsidRPr="00B520E2">
        <w:t>13 in relation to such a compromise or arrangement;</w:t>
      </w:r>
    </w:p>
    <w:p w:rsidR="00671291" w:rsidRPr="00B520E2" w:rsidRDefault="00671291" w:rsidP="00B23EE3">
      <w:pPr>
        <w:pStyle w:val="paragraph"/>
      </w:pPr>
      <w:r w:rsidRPr="00B520E2">
        <w:tab/>
        <w:t>(i)</w:t>
      </w:r>
      <w:r w:rsidRPr="00B520E2">
        <w:tab/>
        <w:t>making any other distribution to members of the sub</w:t>
      </w:r>
      <w:r w:rsidR="00B23EE3">
        <w:noBreakHyphen/>
      </w:r>
      <w:r w:rsidRPr="00B520E2">
        <w:t>fund that the CCIV is permitted by this Act and its constitution to make;</w:t>
      </w:r>
    </w:p>
    <w:p w:rsidR="00671291" w:rsidRPr="00B520E2" w:rsidRDefault="00671291" w:rsidP="00B23EE3">
      <w:pPr>
        <w:pStyle w:val="paragraph"/>
      </w:pPr>
      <w:r w:rsidRPr="00B520E2">
        <w:tab/>
        <w:t>(j)</w:t>
      </w:r>
      <w:r w:rsidRPr="00B520E2">
        <w:tab/>
        <w:t xml:space="preserve">a purpose </w:t>
      </w:r>
      <w:r w:rsidR="00A54CAD" w:rsidRPr="00B520E2">
        <w:t>prescribed by</w:t>
      </w:r>
      <w:r w:rsidRPr="00B520E2">
        <w:t xml:space="preserve"> </w:t>
      </w:r>
      <w:r w:rsidR="002A6917" w:rsidRPr="00B520E2">
        <w:t>regulations</w:t>
      </w:r>
      <w:r w:rsidRPr="00B520E2">
        <w:t xml:space="preserve"> </w:t>
      </w:r>
      <w:r w:rsidR="002A6917" w:rsidRPr="00B520E2">
        <w:t xml:space="preserve">made </w:t>
      </w:r>
      <w:r w:rsidRPr="00B520E2">
        <w:t>for the purposes of this paragraph.</w:t>
      </w:r>
    </w:p>
    <w:p w:rsidR="00671291" w:rsidRPr="00B520E2" w:rsidRDefault="00671291" w:rsidP="00B23EE3">
      <w:pPr>
        <w:pStyle w:val="notetext"/>
      </w:pPr>
      <w:r w:rsidRPr="00B520E2">
        <w:t>Note:</w:t>
      </w:r>
      <w:r w:rsidRPr="00B520E2">
        <w:tab/>
        <w:t>The assets may also be applied in accordance with a court order: see subsection 1233W(2).</w:t>
      </w:r>
    </w:p>
    <w:p w:rsidR="00671291" w:rsidRPr="00B520E2" w:rsidRDefault="00671291" w:rsidP="00B23EE3">
      <w:pPr>
        <w:pStyle w:val="ActHead5"/>
      </w:pPr>
      <w:bookmarkStart w:id="288" w:name="_Toc80616029"/>
      <w:r w:rsidRPr="00456142">
        <w:rPr>
          <w:rStyle w:val="CharSectno"/>
        </w:rPr>
        <w:t>1233U</w:t>
      </w:r>
      <w:r w:rsidRPr="00B520E2">
        <w:t xml:space="preserve">  Property that is required to be converted to be applied only for that purpose</w:t>
      </w:r>
      <w:bookmarkEnd w:id="288"/>
    </w:p>
    <w:p w:rsidR="00671291" w:rsidRPr="00B520E2" w:rsidRDefault="00671291" w:rsidP="00B23EE3">
      <w:pPr>
        <w:pStyle w:val="subsection"/>
      </w:pPr>
      <w:r w:rsidRPr="00B520E2">
        <w:tab/>
      </w:r>
      <w:r w:rsidRPr="00B520E2">
        <w:tab/>
        <w:t>An item of property of a CCIV to which section 1233K applies may not be applied for any purpose, except for the purpose of the conversion required by that section.</w:t>
      </w:r>
    </w:p>
    <w:p w:rsidR="00671291" w:rsidRPr="00B520E2" w:rsidRDefault="00671291" w:rsidP="00B23EE3">
      <w:pPr>
        <w:pStyle w:val="notetext"/>
      </w:pPr>
      <w:r w:rsidRPr="00B520E2">
        <w:t>Note:</w:t>
      </w:r>
      <w:r w:rsidRPr="00B520E2">
        <w:tab/>
        <w:t>For the consequences of a contravention of this requirement, see section 1233X.</w:t>
      </w:r>
    </w:p>
    <w:p w:rsidR="00671291" w:rsidRPr="00B520E2" w:rsidRDefault="00671291" w:rsidP="00B23EE3">
      <w:pPr>
        <w:pStyle w:val="ActHead5"/>
      </w:pPr>
      <w:bookmarkStart w:id="289" w:name="_Toc80616030"/>
      <w:r w:rsidRPr="00456142">
        <w:rPr>
          <w:rStyle w:val="CharSectno"/>
        </w:rPr>
        <w:t>1233V</w:t>
      </w:r>
      <w:r w:rsidRPr="00B520E2">
        <w:t xml:space="preserve">  Requirement for security interests to be segregated</w:t>
      </w:r>
      <w:bookmarkEnd w:id="289"/>
    </w:p>
    <w:p w:rsidR="00671291" w:rsidRPr="00B520E2" w:rsidRDefault="00671291" w:rsidP="00B23EE3">
      <w:pPr>
        <w:pStyle w:val="subsection"/>
      </w:pPr>
      <w:r w:rsidRPr="00B520E2">
        <w:tab/>
      </w:r>
      <w:r w:rsidRPr="00B520E2">
        <w:tab/>
        <w:t>A CCIV must not grant a security interest in personal property of the CCIV if the personal property comprises assets of 2 or more sub</w:t>
      </w:r>
      <w:r w:rsidR="00B23EE3">
        <w:noBreakHyphen/>
      </w:r>
      <w:r w:rsidRPr="00B520E2">
        <w:t>funds of the CCIV.</w:t>
      </w:r>
    </w:p>
    <w:p w:rsidR="00671291" w:rsidRPr="00B520E2" w:rsidRDefault="00671291" w:rsidP="00B23EE3">
      <w:pPr>
        <w:pStyle w:val="notetext"/>
      </w:pPr>
      <w:r w:rsidRPr="00B520E2">
        <w:t>Note:</w:t>
      </w:r>
      <w:r w:rsidRPr="00B520E2">
        <w:tab/>
        <w:t>For the consequences of a contravention of this requirement, see section 1233X.</w:t>
      </w:r>
    </w:p>
    <w:p w:rsidR="00671291" w:rsidRPr="00B520E2" w:rsidRDefault="00671291" w:rsidP="00B23EE3">
      <w:pPr>
        <w:pStyle w:val="ActHead5"/>
      </w:pPr>
      <w:bookmarkStart w:id="290" w:name="_Toc80616031"/>
      <w:r w:rsidRPr="00456142">
        <w:rPr>
          <w:rStyle w:val="CharSectno"/>
        </w:rPr>
        <w:t>1233W</w:t>
      </w:r>
      <w:r w:rsidRPr="00B520E2">
        <w:t xml:space="preserve">  Court orders</w:t>
      </w:r>
      <w:bookmarkEnd w:id="290"/>
    </w:p>
    <w:p w:rsidR="00671291" w:rsidRPr="00B520E2" w:rsidRDefault="00671291" w:rsidP="00B23EE3">
      <w:pPr>
        <w:pStyle w:val="subsection"/>
      </w:pPr>
      <w:r w:rsidRPr="00B520E2">
        <w:tab/>
        <w:t>(1)</w:t>
      </w:r>
      <w:r w:rsidRPr="00B520E2">
        <w:tab/>
        <w:t>In a proceeding to which a CCIV is a party, a court must not make an order that is inconsistent with section 1233R, 1233S, 1233U or 1233V, unless the court considers that the interests of justice require it to do so.</w:t>
      </w:r>
    </w:p>
    <w:p w:rsidR="00671291" w:rsidRDefault="00671291" w:rsidP="00B23EE3">
      <w:pPr>
        <w:pStyle w:val="subsection"/>
      </w:pPr>
      <w:r w:rsidRPr="00B520E2">
        <w:tab/>
        <w:t>(2)</w:t>
      </w:r>
      <w:r w:rsidRPr="00B520E2">
        <w:tab/>
        <w:t>If a court makes an order that is inconsistent with section 1233R, 1233S, 1233U or 1233V, the assets of a sub</w:t>
      </w:r>
      <w:r w:rsidR="00B23EE3">
        <w:noBreakHyphen/>
      </w:r>
      <w:r w:rsidRPr="00B520E2">
        <w:t>fund must be applied for the purpose of complying with the court order, in priority to any other permitted application of the assets.</w:t>
      </w:r>
    </w:p>
    <w:p w:rsidR="00671291" w:rsidRPr="00B520E2" w:rsidRDefault="00671291" w:rsidP="00B23EE3">
      <w:pPr>
        <w:pStyle w:val="ActHead5"/>
      </w:pPr>
      <w:bookmarkStart w:id="291" w:name="_Toc80616032"/>
      <w:r w:rsidRPr="00456142">
        <w:rPr>
          <w:rStyle w:val="CharSectno"/>
        </w:rPr>
        <w:t>1233X</w:t>
      </w:r>
      <w:r w:rsidRPr="00B520E2">
        <w:t xml:space="preserve">  Consequences of non</w:t>
      </w:r>
      <w:r w:rsidR="00B23EE3">
        <w:noBreakHyphen/>
      </w:r>
      <w:r w:rsidRPr="00B520E2">
        <w:t>compliant application of assets</w:t>
      </w:r>
      <w:bookmarkEnd w:id="291"/>
    </w:p>
    <w:p w:rsidR="00671291" w:rsidRPr="00B520E2" w:rsidRDefault="00671291" w:rsidP="00B23EE3">
      <w:pPr>
        <w:pStyle w:val="subsection"/>
      </w:pPr>
      <w:r w:rsidRPr="00B520E2">
        <w:tab/>
        <w:t>(1)</w:t>
      </w:r>
      <w:r w:rsidRPr="00B520E2">
        <w:tab/>
        <w:t xml:space="preserve">If money or property of a CCIV is applied or dealt with in contravention of section 1233R, 1233S, </w:t>
      </w:r>
      <w:r w:rsidRPr="00B520E2">
        <w:rPr>
          <w:rFonts w:eastAsiaTheme="minorHAnsi"/>
        </w:rPr>
        <w:t xml:space="preserve">1233U or 1233V, </w:t>
      </w:r>
      <w:r w:rsidRPr="00B520E2">
        <w:t>the contravention does not affect the validity of any contract or transaction connected with the application or dealing.</w:t>
      </w:r>
    </w:p>
    <w:p w:rsidR="00671291" w:rsidRPr="00B520E2" w:rsidRDefault="00671291" w:rsidP="00B23EE3">
      <w:pPr>
        <w:pStyle w:val="notetext"/>
      </w:pPr>
      <w:r w:rsidRPr="00B520E2">
        <w:t>Note:</w:t>
      </w:r>
      <w:r w:rsidRPr="00B520E2">
        <w:tab/>
        <w:t xml:space="preserve">A Court may order an injunction to stop the CCIV applying or dealing with the asset (see </w:t>
      </w:r>
      <w:r w:rsidR="00B23EE3">
        <w:t>section 1</w:t>
      </w:r>
      <w:r w:rsidRPr="00B520E2">
        <w:t>324).</w:t>
      </w:r>
    </w:p>
    <w:p w:rsidR="00671291" w:rsidRPr="00B520E2" w:rsidRDefault="00671291" w:rsidP="00B23EE3">
      <w:pPr>
        <w:pStyle w:val="subsection"/>
        <w:rPr>
          <w:rFonts w:eastAsiaTheme="minorHAnsi"/>
        </w:rPr>
      </w:pPr>
      <w:r w:rsidRPr="00B520E2">
        <w:rPr>
          <w:rFonts w:eastAsiaTheme="minorHAnsi"/>
        </w:rPr>
        <w:tab/>
        <w:t>(2)</w:t>
      </w:r>
      <w:r w:rsidRPr="00B520E2">
        <w:rPr>
          <w:rFonts w:eastAsiaTheme="minorHAnsi"/>
        </w:rPr>
        <w:tab/>
        <w:t>A CCIV contravenes this subsection if:</w:t>
      </w:r>
    </w:p>
    <w:p w:rsidR="00671291" w:rsidRPr="00B520E2" w:rsidRDefault="00671291" w:rsidP="00B23EE3">
      <w:pPr>
        <w:pStyle w:val="paragraph"/>
        <w:rPr>
          <w:rFonts w:eastAsiaTheme="minorHAnsi"/>
        </w:rPr>
      </w:pPr>
      <w:r w:rsidRPr="00B520E2">
        <w:rPr>
          <w:rFonts w:eastAsiaTheme="minorHAnsi"/>
        </w:rPr>
        <w:tab/>
        <w:t>(a)</w:t>
      </w:r>
      <w:r w:rsidRPr="00B520E2">
        <w:rPr>
          <w:rFonts w:eastAsiaTheme="minorHAnsi"/>
        </w:rPr>
        <w:tab/>
        <w:t>the CCIV applies or deals with money or property of the CCIV; and</w:t>
      </w:r>
    </w:p>
    <w:p w:rsidR="00671291" w:rsidRPr="00B520E2" w:rsidRDefault="00671291" w:rsidP="00B23EE3">
      <w:pPr>
        <w:pStyle w:val="paragraph"/>
        <w:rPr>
          <w:rFonts w:eastAsiaTheme="minorHAnsi"/>
        </w:rPr>
      </w:pPr>
      <w:r w:rsidRPr="00B520E2">
        <w:rPr>
          <w:rFonts w:eastAsiaTheme="minorHAnsi"/>
        </w:rPr>
        <w:tab/>
        <w:t>(b)</w:t>
      </w:r>
      <w:r w:rsidRPr="00B520E2">
        <w:rPr>
          <w:rFonts w:eastAsiaTheme="minorHAnsi"/>
        </w:rPr>
        <w:tab/>
        <w:t>the application or dealing contravenes section 1233R, 1233S, 1233U or 1233V.</w:t>
      </w:r>
    </w:p>
    <w:p w:rsidR="00671291" w:rsidRPr="00B520E2" w:rsidRDefault="00671291" w:rsidP="00B23EE3">
      <w:pPr>
        <w:pStyle w:val="SubsectionHead"/>
        <w:rPr>
          <w:rFonts w:eastAsiaTheme="minorHAnsi"/>
          <w:szCs w:val="22"/>
        </w:rPr>
      </w:pPr>
      <w:r w:rsidRPr="00B520E2">
        <w:rPr>
          <w:rFonts w:eastAsiaTheme="minorHAnsi"/>
          <w:szCs w:val="22"/>
        </w:rPr>
        <w:t>Fault</w:t>
      </w:r>
      <w:r w:rsidR="00B23EE3">
        <w:rPr>
          <w:rFonts w:eastAsiaTheme="minorHAnsi"/>
          <w:szCs w:val="22"/>
        </w:rPr>
        <w:noBreakHyphen/>
      </w:r>
      <w:r w:rsidRPr="00B520E2">
        <w:rPr>
          <w:rFonts w:eastAsiaTheme="minorHAnsi"/>
          <w:szCs w:val="22"/>
        </w:rPr>
        <w:t>based offence</w:t>
      </w:r>
    </w:p>
    <w:p w:rsidR="00671291" w:rsidRPr="00B520E2" w:rsidRDefault="00671291" w:rsidP="00B23EE3">
      <w:pPr>
        <w:pStyle w:val="subsection"/>
        <w:rPr>
          <w:rFonts w:eastAsiaTheme="minorHAnsi"/>
          <w:szCs w:val="22"/>
        </w:rPr>
      </w:pPr>
      <w:r w:rsidRPr="00B520E2">
        <w:tab/>
        <w:t>(3)</w:t>
      </w:r>
      <w:r w:rsidRPr="00B520E2">
        <w:tab/>
      </w:r>
      <w:r w:rsidRPr="00B520E2">
        <w:rPr>
          <w:rFonts w:eastAsiaTheme="minorHAnsi"/>
          <w:szCs w:val="22"/>
        </w:rPr>
        <w:t xml:space="preserve">A person commits an offence if the person contravenes </w:t>
      </w:r>
      <w:r w:rsidR="009F57C0" w:rsidRPr="00B520E2">
        <w:rPr>
          <w:rFonts w:eastAsiaTheme="minorHAnsi"/>
          <w:szCs w:val="22"/>
        </w:rPr>
        <w:t>subsection (</w:t>
      </w:r>
      <w:r w:rsidRPr="00B520E2">
        <w:rPr>
          <w:rFonts w:eastAsiaTheme="minorHAnsi"/>
          <w:szCs w:val="22"/>
        </w:rPr>
        <w:t>2).</w:t>
      </w:r>
    </w:p>
    <w:p w:rsidR="00671291" w:rsidRPr="00B520E2" w:rsidRDefault="00671291" w:rsidP="00B23EE3">
      <w:pPr>
        <w:pStyle w:val="SubsectionHead"/>
        <w:rPr>
          <w:rFonts w:eastAsiaTheme="minorHAnsi"/>
        </w:rPr>
      </w:pPr>
      <w:r w:rsidRPr="00B520E2">
        <w:rPr>
          <w:rFonts w:eastAsiaTheme="minorHAnsi"/>
        </w:rPr>
        <w:t>Strict liability offence</w:t>
      </w:r>
    </w:p>
    <w:p w:rsidR="00671291" w:rsidRPr="00B520E2" w:rsidRDefault="00671291" w:rsidP="00B23EE3">
      <w:pPr>
        <w:pStyle w:val="subsection"/>
        <w:rPr>
          <w:rFonts w:eastAsiaTheme="minorHAnsi"/>
          <w:szCs w:val="22"/>
        </w:rPr>
      </w:pPr>
      <w:r w:rsidRPr="00B520E2">
        <w:tab/>
        <w:t>(4)</w:t>
      </w:r>
      <w:r w:rsidRPr="00B520E2">
        <w:tab/>
      </w:r>
      <w:r w:rsidRPr="00B520E2">
        <w:rPr>
          <w:rFonts w:eastAsiaTheme="minorHAnsi"/>
          <w:szCs w:val="22"/>
        </w:rPr>
        <w:t xml:space="preserve">A person commits an offence of strict liability if the person contravenes </w:t>
      </w:r>
      <w:r w:rsidR="009F57C0" w:rsidRPr="00B520E2">
        <w:rPr>
          <w:rFonts w:eastAsiaTheme="minorHAnsi"/>
          <w:szCs w:val="22"/>
        </w:rPr>
        <w:t>subsection (</w:t>
      </w:r>
      <w:r w:rsidRPr="00B520E2">
        <w:rPr>
          <w:rFonts w:eastAsiaTheme="minorHAnsi"/>
          <w:szCs w:val="22"/>
        </w:rPr>
        <w:t>2).</w:t>
      </w:r>
    </w:p>
    <w:p w:rsidR="00671291" w:rsidRPr="00B520E2" w:rsidRDefault="00671291" w:rsidP="00B23EE3">
      <w:pPr>
        <w:pStyle w:val="ActHead3"/>
      </w:pPr>
      <w:bookmarkStart w:id="292" w:name="_Toc80616033"/>
      <w:r w:rsidRPr="00456142">
        <w:rPr>
          <w:rStyle w:val="CharDivNo"/>
        </w:rPr>
        <w:t>Division 5</w:t>
      </w:r>
      <w:r w:rsidRPr="00B520E2">
        <w:t>—</w:t>
      </w:r>
      <w:r w:rsidRPr="00456142">
        <w:rPr>
          <w:rStyle w:val="CharDivText"/>
        </w:rPr>
        <w:t>How CCIV assets must be held</w:t>
      </w:r>
      <w:bookmarkEnd w:id="292"/>
    </w:p>
    <w:p w:rsidR="00671291" w:rsidRPr="00B520E2" w:rsidRDefault="00671291" w:rsidP="00B23EE3">
      <w:pPr>
        <w:pStyle w:val="ActHead5"/>
      </w:pPr>
      <w:bookmarkStart w:id="293" w:name="_Toc80616034"/>
      <w:r w:rsidRPr="00456142">
        <w:rPr>
          <w:rStyle w:val="CharSectno"/>
        </w:rPr>
        <w:t>1233Z</w:t>
      </w:r>
      <w:r w:rsidRPr="00B520E2">
        <w:t xml:space="preserve">  </w:t>
      </w:r>
      <w:r w:rsidR="00750347" w:rsidRPr="00B520E2">
        <w:t xml:space="preserve">Who </w:t>
      </w:r>
      <w:r w:rsidRPr="00B520E2">
        <w:t>may hold the assets of a CCIV</w:t>
      </w:r>
      <w:bookmarkEnd w:id="293"/>
    </w:p>
    <w:p w:rsidR="00671291" w:rsidRPr="00B520E2" w:rsidRDefault="00671291" w:rsidP="00B23EE3">
      <w:pPr>
        <w:pStyle w:val="subsection"/>
      </w:pPr>
      <w:r w:rsidRPr="00B520E2">
        <w:tab/>
        <w:t>(1)</w:t>
      </w:r>
      <w:r w:rsidRPr="00B520E2">
        <w:tab/>
      </w:r>
      <w:r w:rsidR="00293165" w:rsidRPr="00B520E2">
        <w:t>T</w:t>
      </w:r>
      <w:r w:rsidRPr="00B520E2">
        <w:t xml:space="preserve">he money and property of </w:t>
      </w:r>
      <w:r w:rsidR="00293165" w:rsidRPr="00B520E2">
        <w:t>a</w:t>
      </w:r>
      <w:r w:rsidRPr="00B520E2">
        <w:t xml:space="preserve"> CCIV may be held by the CCIV or another person.</w:t>
      </w:r>
    </w:p>
    <w:p w:rsidR="00671291" w:rsidRPr="00B520E2" w:rsidRDefault="00671291" w:rsidP="00B23EE3">
      <w:pPr>
        <w:pStyle w:val="subsection"/>
      </w:pPr>
      <w:r w:rsidRPr="00B520E2">
        <w:tab/>
        <w:t>(2)</w:t>
      </w:r>
      <w:r w:rsidRPr="00B520E2">
        <w:tab/>
      </w:r>
      <w:r w:rsidR="00153A11" w:rsidRPr="00B520E2">
        <w:t>Subsection (</w:t>
      </w:r>
      <w:r w:rsidRPr="00B520E2">
        <w:t xml:space="preserve">1) is subject to </w:t>
      </w:r>
      <w:r w:rsidR="00180F77" w:rsidRPr="00B520E2">
        <w:t xml:space="preserve">the </w:t>
      </w:r>
      <w:r w:rsidR="002A6917" w:rsidRPr="00B520E2">
        <w:t>regulations</w:t>
      </w:r>
      <w:r w:rsidR="00915212" w:rsidRPr="00B520E2">
        <w:t xml:space="preserve"> made for the purposes of this subsection</w:t>
      </w:r>
      <w:r w:rsidRPr="00B520E2">
        <w:t>.</w:t>
      </w:r>
    </w:p>
    <w:p w:rsidR="00671291" w:rsidRPr="00B520E2" w:rsidRDefault="00671291" w:rsidP="00B23EE3">
      <w:pPr>
        <w:pStyle w:val="ActHead5"/>
      </w:pPr>
      <w:bookmarkStart w:id="294" w:name="_Toc80616035"/>
      <w:r w:rsidRPr="00456142">
        <w:rPr>
          <w:rStyle w:val="CharSectno"/>
        </w:rPr>
        <w:t>1233ZA</w:t>
      </w:r>
      <w:r w:rsidRPr="00B520E2">
        <w:t xml:space="preserve">  Person other than CCIV holds money or property on trust</w:t>
      </w:r>
      <w:bookmarkEnd w:id="294"/>
    </w:p>
    <w:p w:rsidR="00671291" w:rsidRPr="00B520E2" w:rsidRDefault="00671291" w:rsidP="00B23EE3">
      <w:pPr>
        <w:pStyle w:val="subsection"/>
      </w:pPr>
      <w:r w:rsidRPr="00B520E2">
        <w:tab/>
        <w:t>(1)</w:t>
      </w:r>
      <w:r w:rsidRPr="00B520E2">
        <w:tab/>
        <w:t>A person other than the CCIV who holds money or property of the CCIV is taken to hold the money or property on trust for the CCIV.</w:t>
      </w:r>
    </w:p>
    <w:p w:rsidR="00671291" w:rsidRPr="00B520E2" w:rsidRDefault="00671291" w:rsidP="00B23EE3">
      <w:pPr>
        <w:pStyle w:val="subsection"/>
      </w:pPr>
      <w:r w:rsidRPr="00B520E2">
        <w:tab/>
        <w:t>(2)</w:t>
      </w:r>
      <w:r w:rsidRPr="00B520E2">
        <w:tab/>
        <w:t>To avoid doubt, nothing in this Chapter is intended to have the effect of making a CCIV or its corporate director a trustee or trustees of the money or property of the CCIV.</w:t>
      </w:r>
    </w:p>
    <w:p w:rsidR="00671291" w:rsidRPr="00B520E2" w:rsidRDefault="00671291" w:rsidP="00B23EE3">
      <w:pPr>
        <w:pStyle w:val="ActHead5"/>
      </w:pPr>
      <w:bookmarkStart w:id="295" w:name="_Toc80616036"/>
      <w:r w:rsidRPr="00456142">
        <w:rPr>
          <w:rStyle w:val="CharSectno"/>
        </w:rPr>
        <w:t>1233ZC</w:t>
      </w:r>
      <w:r w:rsidRPr="00B520E2">
        <w:t xml:space="preserve">  How CCIV money and property must be held</w:t>
      </w:r>
      <w:bookmarkEnd w:id="295"/>
    </w:p>
    <w:p w:rsidR="00671291" w:rsidRPr="00B520E2" w:rsidRDefault="00671291" w:rsidP="00B23EE3">
      <w:pPr>
        <w:pStyle w:val="subsection"/>
      </w:pPr>
      <w:r w:rsidRPr="00B520E2">
        <w:tab/>
        <w:t>(1)</w:t>
      </w:r>
      <w:r w:rsidRPr="00B520E2">
        <w:tab/>
        <w:t>A person who holds assets of a sub</w:t>
      </w:r>
      <w:r w:rsidR="00B23EE3">
        <w:noBreakHyphen/>
      </w:r>
      <w:r w:rsidRPr="00B520E2">
        <w:t>fund of a CCIV that have been clearly identified as such in the CCIV’s allocation register must hold the assets separately from any other property (including from assets of any other sub</w:t>
      </w:r>
      <w:r w:rsidR="00B23EE3">
        <w:noBreakHyphen/>
      </w:r>
      <w:r w:rsidRPr="00B520E2">
        <w:t>fund of the CCIV).</w:t>
      </w:r>
    </w:p>
    <w:p w:rsidR="00671291" w:rsidRPr="00B520E2" w:rsidRDefault="00671291" w:rsidP="00B23EE3">
      <w:pPr>
        <w:pStyle w:val="notetext"/>
      </w:pPr>
      <w:r w:rsidRPr="00B520E2">
        <w:t>Note:</w:t>
      </w:r>
      <w:r w:rsidRPr="00B520E2">
        <w:tab/>
        <w:t xml:space="preserve">This subsection is a civil penalty provision (see </w:t>
      </w:r>
      <w:r w:rsidR="00B23EE3">
        <w:t>section 1</w:t>
      </w:r>
      <w:r w:rsidRPr="00B520E2">
        <w:t>317E).</w:t>
      </w:r>
    </w:p>
    <w:p w:rsidR="00671291" w:rsidRPr="00B520E2" w:rsidRDefault="00671291" w:rsidP="00B23EE3">
      <w:pPr>
        <w:pStyle w:val="subsection"/>
      </w:pPr>
      <w:r w:rsidRPr="00B520E2">
        <w:tab/>
        <w:t>(2)</w:t>
      </w:r>
      <w:r w:rsidRPr="00B520E2">
        <w:tab/>
        <w:t>A person who holds money or property of a CCIV that has not yet been clearly identified in the CCIV’s allocation register as forming part of the assets of a sub</w:t>
      </w:r>
      <w:r w:rsidR="00B23EE3">
        <w:noBreakHyphen/>
      </w:r>
      <w:r w:rsidRPr="00B520E2">
        <w:t>fund or sub</w:t>
      </w:r>
      <w:r w:rsidR="00B23EE3">
        <w:noBreakHyphen/>
      </w:r>
      <w:r w:rsidRPr="00B520E2">
        <w:t>funds of the CCIV must hold that money or property separately from any other property.</w:t>
      </w:r>
    </w:p>
    <w:p w:rsidR="00671291" w:rsidRPr="00B520E2" w:rsidRDefault="00671291" w:rsidP="00B23EE3">
      <w:pPr>
        <w:pStyle w:val="notetext"/>
      </w:pPr>
      <w:r w:rsidRPr="00B520E2">
        <w:t>Note:</w:t>
      </w:r>
      <w:r w:rsidRPr="00B520E2">
        <w:tab/>
        <w:t xml:space="preserve">This subsection is a civil penalty provision (see </w:t>
      </w:r>
      <w:r w:rsidR="00B23EE3">
        <w:t>section 1</w:t>
      </w:r>
      <w:r w:rsidRPr="00B520E2">
        <w:t>317E).</w:t>
      </w:r>
    </w:p>
    <w:p w:rsidR="00671291" w:rsidRPr="00B520E2" w:rsidRDefault="00671291" w:rsidP="00B23EE3">
      <w:pPr>
        <w:pStyle w:val="subsection"/>
      </w:pPr>
      <w:r w:rsidRPr="00B520E2">
        <w:tab/>
        <w:t>(3)</w:t>
      </w:r>
      <w:r w:rsidRPr="00B520E2">
        <w:tab/>
        <w:t xml:space="preserve">Despite </w:t>
      </w:r>
      <w:r w:rsidR="009F57C0" w:rsidRPr="00B520E2">
        <w:t>subsection (</w:t>
      </w:r>
      <w:r w:rsidRPr="00B520E2">
        <w:t>1), a person who holds an item of property of a CCIV to which section 1233K (about property that has to be converted into money etc.) applies must hold that item of property separately from any other property.</w:t>
      </w:r>
    </w:p>
    <w:p w:rsidR="00671291" w:rsidRPr="00B520E2" w:rsidRDefault="00671291" w:rsidP="00B23EE3">
      <w:pPr>
        <w:pStyle w:val="notetext"/>
      </w:pPr>
      <w:r w:rsidRPr="00B520E2">
        <w:t>Note:</w:t>
      </w:r>
      <w:r w:rsidRPr="00B520E2">
        <w:tab/>
        <w:t xml:space="preserve">This subsection is a civil penalty provision (see </w:t>
      </w:r>
      <w:r w:rsidR="00B23EE3">
        <w:t>section 1</w:t>
      </w:r>
      <w:r w:rsidRPr="00B520E2">
        <w:t>317E).</w:t>
      </w:r>
    </w:p>
    <w:p w:rsidR="00671291" w:rsidRPr="00B520E2" w:rsidRDefault="00671291" w:rsidP="00B23EE3">
      <w:pPr>
        <w:pStyle w:val="subsection"/>
      </w:pPr>
      <w:r w:rsidRPr="00B520E2">
        <w:tab/>
        <w:t>(4)</w:t>
      </w:r>
      <w:r w:rsidRPr="00B520E2">
        <w:tab/>
        <w:t xml:space="preserve">Subsections (1), (2) and (3) are subject to </w:t>
      </w:r>
      <w:r w:rsidR="00D2323C" w:rsidRPr="00B520E2">
        <w:t xml:space="preserve">the </w:t>
      </w:r>
      <w:r w:rsidR="00397EB3" w:rsidRPr="00B520E2">
        <w:t>regulations</w:t>
      </w:r>
      <w:r w:rsidR="00915212" w:rsidRPr="00B520E2">
        <w:t xml:space="preserve"> made for the purposes of this subsection</w:t>
      </w:r>
      <w:r w:rsidRPr="00B520E2">
        <w:t>.</w:t>
      </w:r>
    </w:p>
    <w:p w:rsidR="00671291" w:rsidRPr="00B520E2" w:rsidRDefault="00671291" w:rsidP="00B23EE3">
      <w:pPr>
        <w:pStyle w:val="SubsectionHead"/>
      </w:pPr>
      <w:r w:rsidRPr="00B520E2">
        <w:t>Strict liability offence</w:t>
      </w:r>
    </w:p>
    <w:p w:rsidR="00671291" w:rsidRPr="00B520E2" w:rsidRDefault="00671291" w:rsidP="00B23EE3">
      <w:pPr>
        <w:pStyle w:val="subsection"/>
      </w:pPr>
      <w:r w:rsidRPr="00B520E2">
        <w:tab/>
        <w:t>(5)</w:t>
      </w:r>
      <w:r w:rsidRPr="00B520E2">
        <w:tab/>
        <w:t xml:space="preserve">An offence based on </w:t>
      </w:r>
      <w:r w:rsidR="009F57C0" w:rsidRPr="00B520E2">
        <w:t>subsection (</w:t>
      </w:r>
      <w:r w:rsidRPr="00B520E2">
        <w:t>1), (2) or (3) is an offence of strict liability.</w:t>
      </w:r>
    </w:p>
    <w:p w:rsidR="00671291" w:rsidRPr="00B520E2" w:rsidRDefault="00671291" w:rsidP="00B23EE3">
      <w:pPr>
        <w:pStyle w:val="ActHead5"/>
      </w:pPr>
      <w:bookmarkStart w:id="296" w:name="_Toc80616037"/>
      <w:r w:rsidRPr="00456142">
        <w:rPr>
          <w:rStyle w:val="CharSectno"/>
        </w:rPr>
        <w:t>1233ZD</w:t>
      </w:r>
      <w:r w:rsidRPr="00B520E2">
        <w:t xml:space="preserve">  </w:t>
      </w:r>
      <w:r w:rsidR="008A7CF8" w:rsidRPr="00B520E2">
        <w:t xml:space="preserve">Regulations </w:t>
      </w:r>
      <w:r w:rsidRPr="00B520E2">
        <w:t>may create exceptions</w:t>
      </w:r>
      <w:bookmarkEnd w:id="296"/>
    </w:p>
    <w:p w:rsidR="00671291" w:rsidRPr="00B520E2" w:rsidRDefault="00671291" w:rsidP="00B23EE3">
      <w:pPr>
        <w:pStyle w:val="subsection"/>
      </w:pPr>
      <w:r w:rsidRPr="00B520E2">
        <w:tab/>
        <w:t>(1)</w:t>
      </w:r>
      <w:r w:rsidRPr="00B520E2">
        <w:tab/>
        <w:t xml:space="preserve">The </w:t>
      </w:r>
      <w:r w:rsidR="008A7CF8" w:rsidRPr="00B520E2">
        <w:t xml:space="preserve">regulations </w:t>
      </w:r>
      <w:r w:rsidRPr="00B520E2">
        <w:t xml:space="preserve">may provide that </w:t>
      </w:r>
      <w:r w:rsidR="00915212" w:rsidRPr="00B520E2">
        <w:t>prescribed</w:t>
      </w:r>
      <w:r w:rsidRPr="00B520E2">
        <w:t xml:space="preserve"> classes of assets:</w:t>
      </w:r>
    </w:p>
    <w:p w:rsidR="00671291" w:rsidRPr="00B520E2" w:rsidRDefault="00671291" w:rsidP="00B23EE3">
      <w:pPr>
        <w:pStyle w:val="paragraph"/>
      </w:pPr>
      <w:r w:rsidRPr="00B520E2">
        <w:tab/>
        <w:t>(a)</w:t>
      </w:r>
      <w:r w:rsidRPr="00B520E2">
        <w:tab/>
        <w:t>are assets to which the provisions of this Division do not apply; or</w:t>
      </w:r>
    </w:p>
    <w:p w:rsidR="00671291" w:rsidRPr="00B520E2" w:rsidRDefault="00671291" w:rsidP="00B23EE3">
      <w:pPr>
        <w:pStyle w:val="paragraph"/>
      </w:pPr>
      <w:r w:rsidRPr="00B520E2">
        <w:tab/>
        <w:t>(b)</w:t>
      </w:r>
      <w:r w:rsidRPr="00B520E2">
        <w:tab/>
        <w:t xml:space="preserve">are assets to which </w:t>
      </w:r>
      <w:r w:rsidR="00915212" w:rsidRPr="00B520E2">
        <w:t>prescribed</w:t>
      </w:r>
      <w:r w:rsidRPr="00B520E2">
        <w:t xml:space="preserve"> provisions of this Division do not apply.</w:t>
      </w:r>
    </w:p>
    <w:p w:rsidR="00671291" w:rsidRPr="00B520E2" w:rsidRDefault="00671291" w:rsidP="00B23EE3">
      <w:pPr>
        <w:pStyle w:val="subsection"/>
      </w:pPr>
      <w:r w:rsidRPr="00B520E2">
        <w:tab/>
        <w:t>(2)</w:t>
      </w:r>
      <w:r w:rsidRPr="00B520E2">
        <w:tab/>
        <w:t xml:space="preserve">The </w:t>
      </w:r>
      <w:r w:rsidR="008A7CF8" w:rsidRPr="00B520E2">
        <w:t xml:space="preserve">regulations </w:t>
      </w:r>
      <w:r w:rsidRPr="00B520E2">
        <w:t>may make provision in relation to the holding of assets of a sub</w:t>
      </w:r>
      <w:r w:rsidR="00B23EE3">
        <w:noBreakHyphen/>
      </w:r>
      <w:r w:rsidRPr="00B520E2">
        <w:t xml:space="preserve">fund of a CCIV that are in a class of assets </w:t>
      </w:r>
      <w:r w:rsidR="008A7CF8" w:rsidRPr="00B520E2">
        <w:t xml:space="preserve">prescribed </w:t>
      </w:r>
      <w:r w:rsidRPr="00B520E2">
        <w:t xml:space="preserve">by the </w:t>
      </w:r>
      <w:r w:rsidR="008A7CF8" w:rsidRPr="00B520E2">
        <w:t xml:space="preserve">regulations </w:t>
      </w:r>
      <w:r w:rsidRPr="00B520E2">
        <w:t xml:space="preserve">for the purposes of </w:t>
      </w:r>
      <w:r w:rsidR="009F57C0" w:rsidRPr="00B520E2">
        <w:t>subsection (</w:t>
      </w:r>
      <w:r w:rsidRPr="00B520E2">
        <w:t>1).</w:t>
      </w:r>
    </w:p>
    <w:p w:rsidR="00671291" w:rsidRPr="00B520E2" w:rsidRDefault="009F57C0" w:rsidP="00B23EE3">
      <w:pPr>
        <w:pStyle w:val="ActHead2"/>
      </w:pPr>
      <w:bookmarkStart w:id="297" w:name="_Toc80616038"/>
      <w:r w:rsidRPr="00456142">
        <w:rPr>
          <w:rStyle w:val="CharPartNo"/>
        </w:rPr>
        <w:t>Part 8</w:t>
      </w:r>
      <w:r w:rsidR="00671291" w:rsidRPr="00456142">
        <w:rPr>
          <w:rStyle w:val="CharPartNo"/>
        </w:rPr>
        <w:t>B.6</w:t>
      </w:r>
      <w:r w:rsidR="00671291" w:rsidRPr="00B520E2">
        <w:t>—</w:t>
      </w:r>
      <w:r w:rsidR="00671291" w:rsidRPr="00456142">
        <w:rPr>
          <w:rStyle w:val="CharPartText"/>
        </w:rPr>
        <w:t>External administration and deregistration</w:t>
      </w:r>
      <w:bookmarkEnd w:id="297"/>
    </w:p>
    <w:p w:rsidR="00671291" w:rsidRPr="00B520E2" w:rsidRDefault="00671291" w:rsidP="00B23EE3">
      <w:pPr>
        <w:pStyle w:val="ActHead3"/>
      </w:pPr>
      <w:bookmarkStart w:id="298" w:name="_Toc80616039"/>
      <w:r w:rsidRPr="00456142">
        <w:rPr>
          <w:rStyle w:val="CharDivNo"/>
        </w:rPr>
        <w:t>Division 1</w:t>
      </w:r>
      <w:r w:rsidRPr="00B520E2">
        <w:t>—</w:t>
      </w:r>
      <w:r w:rsidRPr="00456142">
        <w:rPr>
          <w:rStyle w:val="CharDivText"/>
        </w:rPr>
        <w:t>Preliminary</w:t>
      </w:r>
      <w:bookmarkEnd w:id="298"/>
    </w:p>
    <w:p w:rsidR="00671291" w:rsidRPr="00B520E2" w:rsidRDefault="00671291" w:rsidP="00B23EE3">
      <w:pPr>
        <w:pStyle w:val="ActHead5"/>
      </w:pPr>
      <w:bookmarkStart w:id="299" w:name="_Toc80616040"/>
      <w:r w:rsidRPr="00456142">
        <w:rPr>
          <w:rStyle w:val="CharSectno"/>
        </w:rPr>
        <w:t>1235</w:t>
      </w:r>
      <w:r w:rsidRPr="00B520E2">
        <w:t xml:space="preserve">  Construing terms and expressions affected by substituted references</w:t>
      </w:r>
      <w:bookmarkEnd w:id="299"/>
    </w:p>
    <w:p w:rsidR="00671291" w:rsidRPr="00B520E2" w:rsidRDefault="00671291" w:rsidP="00B23EE3">
      <w:pPr>
        <w:pStyle w:val="SubsectionHead"/>
      </w:pPr>
      <w:r w:rsidRPr="00B520E2">
        <w:t>Terms or expressions that have a particular meaning in relation to a sub</w:t>
      </w:r>
      <w:r w:rsidR="00B23EE3">
        <w:noBreakHyphen/>
      </w:r>
      <w:r w:rsidRPr="00B520E2">
        <w:t>fund</w:t>
      </w:r>
    </w:p>
    <w:p w:rsidR="00671291" w:rsidRPr="00B520E2" w:rsidRDefault="00671291" w:rsidP="00B23EE3">
      <w:pPr>
        <w:pStyle w:val="subsection"/>
      </w:pPr>
      <w:r w:rsidRPr="00B520E2">
        <w:tab/>
        <w:t>(1)</w:t>
      </w:r>
      <w:r w:rsidRPr="00B520E2">
        <w:tab/>
        <w:t>To avoid doubt, if:</w:t>
      </w:r>
    </w:p>
    <w:p w:rsidR="00671291" w:rsidRPr="00B520E2" w:rsidRDefault="00671291" w:rsidP="00B23EE3">
      <w:pPr>
        <w:pStyle w:val="paragraph"/>
      </w:pPr>
      <w:r w:rsidRPr="00B520E2">
        <w:tab/>
        <w:t>(a)</w:t>
      </w:r>
      <w:r w:rsidRPr="00B520E2">
        <w:tab/>
        <w:t>a term or expression has a particular meaning in this Act in relation to a sub</w:t>
      </w:r>
      <w:r w:rsidR="00B23EE3">
        <w:noBreakHyphen/>
      </w:r>
      <w:r w:rsidRPr="00B520E2">
        <w:t>fund of a CCIV; and</w:t>
      </w:r>
    </w:p>
    <w:p w:rsidR="00671291" w:rsidRPr="00B520E2" w:rsidRDefault="00671291" w:rsidP="00B23EE3">
      <w:pPr>
        <w:pStyle w:val="paragraph"/>
      </w:pPr>
      <w:r w:rsidRPr="00B520E2">
        <w:tab/>
        <w:t>(b)</w:t>
      </w:r>
      <w:r w:rsidRPr="00B520E2">
        <w:tab/>
        <w:t>the term or expression occurs in a provision, in relation to a reference (including an implied reference) that is required by this Part to be substituted with a reference to a sub</w:t>
      </w:r>
      <w:r w:rsidR="00B23EE3">
        <w:noBreakHyphen/>
      </w:r>
      <w:r w:rsidRPr="00B520E2">
        <w:t>fund;</w:t>
      </w:r>
    </w:p>
    <w:p w:rsidR="00671291" w:rsidRPr="00B520E2" w:rsidRDefault="00671291" w:rsidP="00B23EE3">
      <w:pPr>
        <w:pStyle w:val="subsection2"/>
      </w:pPr>
      <w:r w:rsidRPr="00B520E2">
        <w:t>then the meaning the term or expression has in relation to the sub</w:t>
      </w:r>
      <w:r w:rsidR="00B23EE3">
        <w:noBreakHyphen/>
      </w:r>
      <w:r w:rsidRPr="00B520E2">
        <w:t xml:space="preserve">fund in the provision is the meaning referred to in </w:t>
      </w:r>
      <w:r w:rsidR="009F57C0" w:rsidRPr="00B520E2">
        <w:t>paragraph (</w:t>
      </w:r>
      <w:r w:rsidRPr="00B520E2">
        <w:t>a).</w:t>
      </w:r>
    </w:p>
    <w:p w:rsidR="00671291" w:rsidRPr="00B520E2" w:rsidRDefault="00671291" w:rsidP="00B23EE3">
      <w:pPr>
        <w:pStyle w:val="notetext"/>
      </w:pPr>
      <w:r w:rsidRPr="00B520E2">
        <w:t>Note:</w:t>
      </w:r>
      <w:r w:rsidRPr="00B520E2">
        <w:tab/>
        <w:t>Examples of terms or expressions that have a particular meaning in relation to a sub</w:t>
      </w:r>
      <w:r w:rsidR="00B23EE3">
        <w:noBreakHyphen/>
      </w:r>
      <w:r w:rsidRPr="00B520E2">
        <w:t>fund of a CCIV include the following:</w:t>
      </w:r>
    </w:p>
    <w:p w:rsidR="00671291" w:rsidRPr="00B520E2" w:rsidRDefault="00671291" w:rsidP="00B23EE3">
      <w:pPr>
        <w:pStyle w:val="notepara"/>
      </w:pPr>
      <w:r w:rsidRPr="00B520E2">
        <w:t>(a)</w:t>
      </w:r>
      <w:r w:rsidRPr="00B520E2">
        <w:tab/>
        <w:t xml:space="preserve">contributory (see </w:t>
      </w:r>
      <w:r w:rsidR="00153A11" w:rsidRPr="00B520E2">
        <w:t>section 9</w:t>
      </w:r>
      <w:r w:rsidRPr="00B520E2">
        <w:t>);</w:t>
      </w:r>
    </w:p>
    <w:p w:rsidR="00671291" w:rsidRPr="00B520E2" w:rsidRDefault="00671291" w:rsidP="00B23EE3">
      <w:pPr>
        <w:pStyle w:val="notepara"/>
      </w:pPr>
      <w:r w:rsidRPr="00B520E2">
        <w:t>(b)</w:t>
      </w:r>
      <w:r w:rsidRPr="00B520E2">
        <w:tab/>
        <w:t xml:space="preserve">creditor and secured creditor (see </w:t>
      </w:r>
      <w:r w:rsidR="00153A11" w:rsidRPr="00B520E2">
        <w:t>section 9</w:t>
      </w:r>
      <w:r w:rsidRPr="00B520E2">
        <w:t>);</w:t>
      </w:r>
    </w:p>
    <w:p w:rsidR="00671291" w:rsidRPr="00B520E2" w:rsidRDefault="00671291" w:rsidP="00B23EE3">
      <w:pPr>
        <w:pStyle w:val="notepara"/>
      </w:pPr>
      <w:r w:rsidRPr="00B520E2">
        <w:t>(c)</w:t>
      </w:r>
      <w:r w:rsidRPr="00B520E2">
        <w:tab/>
        <w:t xml:space="preserve">deregister (see </w:t>
      </w:r>
      <w:r w:rsidR="009F57C0" w:rsidRPr="00B520E2">
        <w:t>Division 8</w:t>
      </w:r>
      <w:r w:rsidRPr="00B520E2">
        <w:t xml:space="preserve"> of this Part);</w:t>
      </w:r>
    </w:p>
    <w:p w:rsidR="00671291" w:rsidRPr="00B520E2" w:rsidRDefault="00671291" w:rsidP="00B23EE3">
      <w:pPr>
        <w:pStyle w:val="notepara"/>
      </w:pPr>
      <w:r w:rsidRPr="00B520E2">
        <w:t>(d)</w:t>
      </w:r>
      <w:r w:rsidRPr="00B520E2">
        <w:tab/>
        <w:t xml:space="preserve">extraordinary resolution (see </w:t>
      </w:r>
      <w:r w:rsidR="00153A11" w:rsidRPr="00B520E2">
        <w:t>section 9</w:t>
      </w:r>
      <w:r w:rsidRPr="00B520E2">
        <w:t>);</w:t>
      </w:r>
    </w:p>
    <w:p w:rsidR="00671291" w:rsidRPr="00B520E2" w:rsidRDefault="00671291" w:rsidP="00B23EE3">
      <w:pPr>
        <w:pStyle w:val="notepara"/>
      </w:pPr>
      <w:r w:rsidRPr="00B520E2">
        <w:t>(e)</w:t>
      </w:r>
      <w:r w:rsidRPr="00B520E2">
        <w:tab/>
        <w:t>member (see section 1222Q);</w:t>
      </w:r>
    </w:p>
    <w:p w:rsidR="00671291" w:rsidRPr="00B520E2" w:rsidRDefault="00671291" w:rsidP="00B23EE3">
      <w:pPr>
        <w:pStyle w:val="notepara"/>
      </w:pPr>
      <w:r w:rsidRPr="00B520E2">
        <w:t>(f)</w:t>
      </w:r>
      <w:r w:rsidRPr="00B520E2">
        <w:tab/>
        <w:t xml:space="preserve">property (see </w:t>
      </w:r>
      <w:r w:rsidR="00153A11" w:rsidRPr="00B520E2">
        <w:t>sub</w:t>
      </w:r>
      <w:r w:rsidR="00B23EE3">
        <w:t>section 5</w:t>
      </w:r>
      <w:r w:rsidRPr="00B520E2">
        <w:t>1F(3));</w:t>
      </w:r>
    </w:p>
    <w:p w:rsidR="00671291" w:rsidRPr="00B520E2" w:rsidRDefault="00671291" w:rsidP="00B23EE3">
      <w:pPr>
        <w:pStyle w:val="notepara"/>
      </w:pPr>
      <w:r w:rsidRPr="00B520E2">
        <w:t>(g)</w:t>
      </w:r>
      <w:r w:rsidRPr="00B520E2">
        <w:tab/>
        <w:t>solvent and insolvent (see section 1231R);</w:t>
      </w:r>
    </w:p>
    <w:p w:rsidR="00671291" w:rsidRPr="00B520E2" w:rsidRDefault="00671291" w:rsidP="00B23EE3">
      <w:pPr>
        <w:pStyle w:val="notepara"/>
      </w:pPr>
      <w:r w:rsidRPr="00B520E2">
        <w:t>(h)</w:t>
      </w:r>
      <w:r w:rsidRPr="00B520E2">
        <w:tab/>
        <w:t xml:space="preserve">special resolution (see </w:t>
      </w:r>
      <w:r w:rsidR="00153A11" w:rsidRPr="00B520E2">
        <w:t>section 9</w:t>
      </w:r>
      <w:r w:rsidRPr="00B520E2">
        <w:t>).</w:t>
      </w:r>
    </w:p>
    <w:p w:rsidR="00671291" w:rsidRPr="00B520E2" w:rsidRDefault="00671291" w:rsidP="00B23EE3">
      <w:pPr>
        <w:pStyle w:val="SubsectionHead"/>
      </w:pPr>
      <w:r w:rsidRPr="00B520E2">
        <w:t>Terms or expressions that do not have a particular meaning in relation to a sub</w:t>
      </w:r>
      <w:r w:rsidR="00B23EE3">
        <w:noBreakHyphen/>
      </w:r>
      <w:r w:rsidRPr="00B520E2">
        <w:t>fund</w:t>
      </w:r>
    </w:p>
    <w:p w:rsidR="00671291" w:rsidRPr="00B520E2" w:rsidRDefault="00671291" w:rsidP="00B23EE3">
      <w:pPr>
        <w:pStyle w:val="subsection"/>
      </w:pPr>
      <w:r w:rsidRPr="00B520E2">
        <w:tab/>
        <w:t>(2)</w:t>
      </w:r>
      <w:r w:rsidRPr="00B520E2">
        <w:tab/>
        <w:t>If:</w:t>
      </w:r>
    </w:p>
    <w:p w:rsidR="00671291" w:rsidRPr="00B520E2" w:rsidRDefault="00671291" w:rsidP="00B23EE3">
      <w:pPr>
        <w:pStyle w:val="paragraph"/>
      </w:pPr>
      <w:r w:rsidRPr="00B520E2">
        <w:tab/>
        <w:t>(a)</w:t>
      </w:r>
      <w:r w:rsidRPr="00B520E2">
        <w:tab/>
        <w:t>a term or expression has a particular meaning in this Act or in a provision of this Act in relation to a company, corporation or body corporate; and</w:t>
      </w:r>
    </w:p>
    <w:p w:rsidR="00671291" w:rsidRPr="00B520E2" w:rsidRDefault="00671291" w:rsidP="00B23EE3">
      <w:pPr>
        <w:pStyle w:val="paragraph"/>
      </w:pPr>
      <w:r w:rsidRPr="00B520E2">
        <w:tab/>
        <w:t>(b)</w:t>
      </w:r>
      <w:r w:rsidRPr="00B520E2">
        <w:tab/>
        <w:t>because of a reference (including an implied reference) that is required by this Part to be substituted with a reference to a sub</w:t>
      </w:r>
      <w:r w:rsidR="00B23EE3">
        <w:noBreakHyphen/>
      </w:r>
      <w:r w:rsidRPr="00B520E2">
        <w:t>fund, it is necessary to determine the meaning of the term or expression in relation to a sub</w:t>
      </w:r>
      <w:r w:rsidR="00B23EE3">
        <w:noBreakHyphen/>
      </w:r>
      <w:r w:rsidRPr="00B520E2">
        <w:t>fund of a CCIV; and</w:t>
      </w:r>
    </w:p>
    <w:p w:rsidR="00671291" w:rsidRPr="00B520E2" w:rsidRDefault="00671291" w:rsidP="00B23EE3">
      <w:pPr>
        <w:pStyle w:val="paragraph"/>
      </w:pPr>
      <w:r w:rsidRPr="00B520E2">
        <w:tab/>
        <w:t>(c)</w:t>
      </w:r>
      <w:r w:rsidRPr="00B520E2">
        <w:tab/>
        <w:t>the term or expression does not have a particular meaning in relation to a sub</w:t>
      </w:r>
      <w:r w:rsidR="00B23EE3">
        <w:noBreakHyphen/>
      </w:r>
      <w:r w:rsidRPr="00B520E2">
        <w:t>fund of a CCIV;</w:t>
      </w:r>
    </w:p>
    <w:p w:rsidR="00671291" w:rsidRPr="00B520E2" w:rsidRDefault="00671291" w:rsidP="00B23EE3">
      <w:pPr>
        <w:pStyle w:val="subsection2"/>
      </w:pPr>
      <w:r w:rsidRPr="00B520E2">
        <w:t>then the meaning the term or expression has in relation to the sub</w:t>
      </w:r>
      <w:r w:rsidR="00B23EE3">
        <w:noBreakHyphen/>
      </w:r>
      <w:r w:rsidRPr="00B520E2">
        <w:t>fund is the meaning the term or expression would have in relation to the CCIV if the CCIV had no other sub</w:t>
      </w:r>
      <w:r w:rsidR="00B23EE3">
        <w:noBreakHyphen/>
      </w:r>
      <w:r w:rsidRPr="00B520E2">
        <w:t>funds.</w:t>
      </w:r>
    </w:p>
    <w:p w:rsidR="00671291" w:rsidRPr="00B520E2" w:rsidRDefault="00671291" w:rsidP="00B23EE3">
      <w:pPr>
        <w:pStyle w:val="notetext"/>
      </w:pPr>
      <w:r w:rsidRPr="00B520E2">
        <w:t>Note:</w:t>
      </w:r>
      <w:r w:rsidRPr="00B520E2">
        <w:tab/>
        <w:t xml:space="preserve">For example, the term </w:t>
      </w:r>
      <w:r w:rsidRPr="00B520E2">
        <w:rPr>
          <w:b/>
          <w:i/>
        </w:rPr>
        <w:t>related entity</w:t>
      </w:r>
      <w:r w:rsidRPr="00B520E2">
        <w:t xml:space="preserve"> is defined in </w:t>
      </w:r>
      <w:r w:rsidR="00153A11" w:rsidRPr="00B520E2">
        <w:t>section 9</w:t>
      </w:r>
      <w:r w:rsidRPr="00B520E2">
        <w:t xml:space="preserve"> in relation to a body corporate, and is not defined in relation to a sub</w:t>
      </w:r>
      <w:r w:rsidR="00B23EE3">
        <w:noBreakHyphen/>
      </w:r>
      <w:r w:rsidRPr="00B520E2">
        <w:t>fund of a CCIV. To determine whether a person is a related entity of a sub</w:t>
      </w:r>
      <w:r w:rsidR="00B23EE3">
        <w:noBreakHyphen/>
      </w:r>
      <w:r w:rsidRPr="00B520E2">
        <w:t>fund:</w:t>
      </w:r>
    </w:p>
    <w:p w:rsidR="00671291" w:rsidRPr="00B520E2" w:rsidRDefault="00671291" w:rsidP="00B23EE3">
      <w:pPr>
        <w:pStyle w:val="notepara"/>
      </w:pPr>
      <w:r w:rsidRPr="00B520E2">
        <w:t>(a)</w:t>
      </w:r>
      <w:r w:rsidRPr="00B520E2">
        <w:tab/>
        <w:t>first, assume that the CCIV has no other sub</w:t>
      </w:r>
      <w:r w:rsidR="00B23EE3">
        <w:noBreakHyphen/>
      </w:r>
      <w:r w:rsidRPr="00B520E2">
        <w:t>funds (this includes disregarding any shares held by the CCIV that are assets of other sub</w:t>
      </w:r>
      <w:r w:rsidR="00B23EE3">
        <w:noBreakHyphen/>
      </w:r>
      <w:r w:rsidRPr="00B520E2">
        <w:t>funds of the CCIV); and</w:t>
      </w:r>
    </w:p>
    <w:p w:rsidR="00671291" w:rsidRPr="00B520E2" w:rsidRDefault="00671291" w:rsidP="00B23EE3">
      <w:pPr>
        <w:pStyle w:val="notepara"/>
      </w:pPr>
      <w:r w:rsidRPr="00B520E2">
        <w:t>(b)</w:t>
      </w:r>
      <w:r w:rsidRPr="00B520E2">
        <w:tab/>
        <w:t xml:space="preserve">then, apply the definition of </w:t>
      </w:r>
      <w:r w:rsidRPr="00B520E2">
        <w:rPr>
          <w:b/>
          <w:i/>
        </w:rPr>
        <w:t>related entity</w:t>
      </w:r>
      <w:r w:rsidRPr="00B520E2">
        <w:t xml:space="preserve"> in </w:t>
      </w:r>
      <w:r w:rsidR="00153A11" w:rsidRPr="00B520E2">
        <w:t>section 9</w:t>
      </w:r>
      <w:r w:rsidRPr="00B520E2">
        <w:t xml:space="preserve"> to the CCIV based on that assumption.</w:t>
      </w:r>
    </w:p>
    <w:p w:rsidR="00671291" w:rsidRPr="00B520E2" w:rsidRDefault="00671291" w:rsidP="00B23EE3">
      <w:pPr>
        <w:pStyle w:val="notetext"/>
      </w:pPr>
      <w:r w:rsidRPr="00B520E2">
        <w:tab/>
        <w:t>As a result, a member of the CCIV (</w:t>
      </w:r>
      <w:r w:rsidR="009F57C0" w:rsidRPr="00B520E2">
        <w:t>paragraph (</w:t>
      </w:r>
      <w:r w:rsidRPr="00B520E2">
        <w:t xml:space="preserve">d) of the definition of </w:t>
      </w:r>
      <w:r w:rsidRPr="00B520E2">
        <w:rPr>
          <w:b/>
          <w:i/>
        </w:rPr>
        <w:t>related entity</w:t>
      </w:r>
      <w:r w:rsidRPr="00B520E2">
        <w:t>) will only be a related entity of a sub</w:t>
      </w:r>
      <w:r w:rsidR="00B23EE3">
        <w:noBreakHyphen/>
      </w:r>
      <w:r w:rsidRPr="00B520E2">
        <w:t>fund of the CCIV if the person is a member of the sub</w:t>
      </w:r>
      <w:r w:rsidR="00B23EE3">
        <w:noBreakHyphen/>
      </w:r>
      <w:r w:rsidRPr="00B520E2">
        <w:t>fund.</w:t>
      </w:r>
    </w:p>
    <w:p w:rsidR="00671291" w:rsidRPr="00B520E2" w:rsidRDefault="009F57C0" w:rsidP="00B23EE3">
      <w:pPr>
        <w:pStyle w:val="ActHead3"/>
      </w:pPr>
      <w:bookmarkStart w:id="300" w:name="_Toc80616041"/>
      <w:r w:rsidRPr="00456142">
        <w:rPr>
          <w:rStyle w:val="CharDivNo"/>
        </w:rPr>
        <w:t>Division 2</w:t>
      </w:r>
      <w:r w:rsidR="00671291" w:rsidRPr="00B520E2">
        <w:t>—</w:t>
      </w:r>
      <w:r w:rsidR="00671291" w:rsidRPr="00456142">
        <w:rPr>
          <w:rStyle w:val="CharDivText"/>
        </w:rPr>
        <w:t>Arrangements and reconstructions of sub</w:t>
      </w:r>
      <w:r w:rsidR="00B23EE3" w:rsidRPr="00456142">
        <w:rPr>
          <w:rStyle w:val="CharDivText"/>
        </w:rPr>
        <w:noBreakHyphen/>
      </w:r>
      <w:r w:rsidR="00671291" w:rsidRPr="00456142">
        <w:rPr>
          <w:rStyle w:val="CharDivText"/>
        </w:rPr>
        <w:t>funds</w:t>
      </w:r>
      <w:bookmarkEnd w:id="300"/>
    </w:p>
    <w:p w:rsidR="00671291" w:rsidRPr="00B520E2" w:rsidRDefault="00671291" w:rsidP="00B23EE3">
      <w:pPr>
        <w:pStyle w:val="ActHead5"/>
      </w:pPr>
      <w:bookmarkStart w:id="301" w:name="_Toc80616042"/>
      <w:r w:rsidRPr="00456142">
        <w:rPr>
          <w:rStyle w:val="CharSectno"/>
        </w:rPr>
        <w:t>1236</w:t>
      </w:r>
      <w:r w:rsidRPr="00B520E2">
        <w:t xml:space="preserve">  Object of this Division</w:t>
      </w:r>
      <w:bookmarkEnd w:id="301"/>
    </w:p>
    <w:p w:rsidR="00671291" w:rsidRPr="00B520E2" w:rsidRDefault="00671291" w:rsidP="00B23EE3">
      <w:pPr>
        <w:pStyle w:val="subsection"/>
      </w:pPr>
      <w:r w:rsidRPr="00B520E2">
        <w:tab/>
      </w:r>
      <w:r w:rsidRPr="00B520E2">
        <w:tab/>
        <w:t>The object of this Division is to provide for arrangements and reconstructions of sub</w:t>
      </w:r>
      <w:r w:rsidR="00B23EE3">
        <w:noBreakHyphen/>
      </w:r>
      <w:r w:rsidRPr="00B520E2">
        <w:t>funds of CCIVs to occur in the same way that arrangements and reconstructions of Part 5.1 bodies occur.</w:t>
      </w:r>
    </w:p>
    <w:p w:rsidR="00671291" w:rsidRPr="00B520E2" w:rsidRDefault="00671291" w:rsidP="00B23EE3">
      <w:pPr>
        <w:pStyle w:val="ActHead5"/>
      </w:pPr>
      <w:bookmarkStart w:id="302" w:name="_Toc80616043"/>
      <w:r w:rsidRPr="00456142">
        <w:rPr>
          <w:rStyle w:val="CharSectno"/>
        </w:rPr>
        <w:t>1236A</w:t>
      </w:r>
      <w:r w:rsidRPr="00B520E2">
        <w:t xml:space="preserve">  Compromises etc. not to be made between 2 or more sub</w:t>
      </w:r>
      <w:r w:rsidR="00B23EE3">
        <w:noBreakHyphen/>
      </w:r>
      <w:r w:rsidRPr="00B520E2">
        <w:t>funds</w:t>
      </w:r>
      <w:bookmarkEnd w:id="302"/>
    </w:p>
    <w:p w:rsidR="00671291" w:rsidRPr="00B520E2" w:rsidRDefault="00671291" w:rsidP="00B23EE3">
      <w:pPr>
        <w:pStyle w:val="subsection"/>
      </w:pPr>
      <w:r w:rsidRPr="00B520E2">
        <w:tab/>
      </w:r>
      <w:r w:rsidRPr="00B520E2">
        <w:tab/>
        <w:t>The Court may not approve a compromise or arrangement between a CCIV and:</w:t>
      </w:r>
    </w:p>
    <w:p w:rsidR="00671291" w:rsidRPr="00B520E2" w:rsidRDefault="00671291" w:rsidP="00B23EE3">
      <w:pPr>
        <w:pStyle w:val="paragraph"/>
      </w:pPr>
      <w:r w:rsidRPr="00B520E2">
        <w:tab/>
        <w:t>(a)</w:t>
      </w:r>
      <w:r w:rsidRPr="00B520E2">
        <w:tab/>
        <w:t>the creditors of 2 or more sub</w:t>
      </w:r>
      <w:r w:rsidR="00B23EE3">
        <w:noBreakHyphen/>
      </w:r>
      <w:r w:rsidRPr="00B520E2">
        <w:t>funds of a CCIV; or</w:t>
      </w:r>
    </w:p>
    <w:p w:rsidR="00671291" w:rsidRPr="00B520E2" w:rsidRDefault="00671291" w:rsidP="00B23EE3">
      <w:pPr>
        <w:pStyle w:val="paragraph"/>
      </w:pPr>
      <w:r w:rsidRPr="00B520E2">
        <w:tab/>
        <w:t>(b)</w:t>
      </w:r>
      <w:r w:rsidRPr="00B520E2">
        <w:tab/>
        <w:t>the members of 2 or more sub</w:t>
      </w:r>
      <w:r w:rsidR="00B23EE3">
        <w:noBreakHyphen/>
      </w:r>
      <w:r w:rsidRPr="00B520E2">
        <w:t>funds of a CCIV.</w:t>
      </w:r>
    </w:p>
    <w:p w:rsidR="00671291" w:rsidRPr="00B520E2" w:rsidRDefault="00671291" w:rsidP="00B23EE3">
      <w:pPr>
        <w:pStyle w:val="notetext"/>
      </w:pPr>
      <w:r w:rsidRPr="00B520E2">
        <w:t>Note:</w:t>
      </w:r>
      <w:r w:rsidRPr="00B520E2">
        <w:tab/>
        <w:t>However, the Court may approve a further compromise or arrangement between the CCIV and another sub</w:t>
      </w:r>
      <w:r w:rsidR="00B23EE3">
        <w:noBreakHyphen/>
      </w:r>
      <w:r w:rsidRPr="00B520E2">
        <w:t>fund. If this is done as part of a scheme for the amalgamation or reconstruction of a sub</w:t>
      </w:r>
      <w:r w:rsidR="00B23EE3">
        <w:noBreakHyphen/>
      </w:r>
      <w:r w:rsidRPr="00B520E2">
        <w:t>fund or sub</w:t>
      </w:r>
      <w:r w:rsidR="00B23EE3">
        <w:noBreakHyphen/>
      </w:r>
      <w:r w:rsidRPr="00B520E2">
        <w:t>funds, the Court may make appropriate orders: see section 1236D.</w:t>
      </w:r>
    </w:p>
    <w:p w:rsidR="00671291" w:rsidRPr="00B520E2" w:rsidRDefault="00671291" w:rsidP="00B23EE3">
      <w:pPr>
        <w:pStyle w:val="ActHead5"/>
      </w:pPr>
      <w:bookmarkStart w:id="303" w:name="_Toc80616044"/>
      <w:r w:rsidRPr="00456142">
        <w:rPr>
          <w:rStyle w:val="CharSectno"/>
        </w:rPr>
        <w:t>1236B</w:t>
      </w:r>
      <w:r w:rsidRPr="00B520E2">
        <w:t xml:space="preserve">  Applying arrangements and reconstructions provisions to sub</w:t>
      </w:r>
      <w:r w:rsidR="00B23EE3">
        <w:noBreakHyphen/>
      </w:r>
      <w:r w:rsidRPr="00B520E2">
        <w:t>funds</w:t>
      </w:r>
      <w:bookmarkEnd w:id="303"/>
    </w:p>
    <w:p w:rsidR="00671291" w:rsidRPr="00B520E2" w:rsidRDefault="00671291" w:rsidP="00B23EE3">
      <w:pPr>
        <w:pStyle w:val="subsection"/>
      </w:pPr>
      <w:r w:rsidRPr="00B520E2">
        <w:tab/>
        <w:t>(1)</w:t>
      </w:r>
      <w:r w:rsidRPr="00B520E2">
        <w:tab/>
        <w:t>If a compromise or arrangement is proposed between a CCIV and the creditors of a sub</w:t>
      </w:r>
      <w:r w:rsidR="00B23EE3">
        <w:noBreakHyphen/>
      </w:r>
      <w:r w:rsidRPr="00B520E2">
        <w:t>fund or any class of them, or between a CCIV and the members of a sub</w:t>
      </w:r>
      <w:r w:rsidR="00B23EE3">
        <w:noBreakHyphen/>
      </w:r>
      <w:r w:rsidRPr="00B520E2">
        <w:t xml:space="preserve">fund or any class of them, the arrangements and reconstructions provisions referred to in </w:t>
      </w:r>
      <w:r w:rsidR="009F57C0" w:rsidRPr="00B520E2">
        <w:t>subsection (</w:t>
      </w:r>
      <w:r w:rsidRPr="00B520E2">
        <w:t>2) apply to the proposed compromise or arrangement subject to:</w:t>
      </w:r>
    </w:p>
    <w:p w:rsidR="00671291" w:rsidRPr="00B520E2" w:rsidRDefault="00671291" w:rsidP="00B23EE3">
      <w:pPr>
        <w:pStyle w:val="paragraph"/>
      </w:pPr>
      <w:r w:rsidRPr="00B520E2">
        <w:tab/>
        <w:t>(a)</w:t>
      </w:r>
      <w:r w:rsidRPr="00B520E2">
        <w:tab/>
        <w:t>such modifications as are set out in this Division; and</w:t>
      </w:r>
    </w:p>
    <w:p w:rsidR="00671291" w:rsidRPr="00B520E2" w:rsidRDefault="00671291" w:rsidP="00B23EE3">
      <w:pPr>
        <w:pStyle w:val="paragraph"/>
      </w:pPr>
      <w:r w:rsidRPr="00B520E2">
        <w:tab/>
        <w:t>(b)</w:t>
      </w:r>
      <w:r w:rsidRPr="00B520E2">
        <w:tab/>
        <w:t>such other modifications as are made necessary by the fact that the CCIV is proposing to enter into a compromise or arrangement relating to only one sub</w:t>
      </w:r>
      <w:r w:rsidR="00B23EE3">
        <w:noBreakHyphen/>
      </w:r>
      <w:r w:rsidRPr="00B520E2">
        <w:t>fund of the CCIV.</w:t>
      </w:r>
    </w:p>
    <w:p w:rsidR="00671291" w:rsidRPr="00B520E2" w:rsidRDefault="00671291" w:rsidP="00B23EE3">
      <w:pPr>
        <w:pStyle w:val="SubsectionHead"/>
      </w:pPr>
      <w:r w:rsidRPr="00B520E2">
        <w:t>Arrangements and reconstructions provisions</w:t>
      </w:r>
    </w:p>
    <w:p w:rsidR="00671291" w:rsidRPr="00B520E2" w:rsidRDefault="00671291" w:rsidP="00B23EE3">
      <w:pPr>
        <w:pStyle w:val="subsection"/>
      </w:pPr>
      <w:r w:rsidRPr="00B520E2">
        <w:tab/>
        <w:t>(2)</w:t>
      </w:r>
      <w:r w:rsidRPr="00B520E2">
        <w:tab/>
        <w:t xml:space="preserve">The provisions (the </w:t>
      </w:r>
      <w:r w:rsidRPr="00B520E2">
        <w:rPr>
          <w:b/>
          <w:i/>
        </w:rPr>
        <w:t>arrangements and reconstructions provisions</w:t>
      </w:r>
      <w:r w:rsidRPr="00B520E2">
        <w:t>) are as follows:</w:t>
      </w:r>
    </w:p>
    <w:p w:rsidR="00671291" w:rsidRPr="00B520E2" w:rsidRDefault="00671291" w:rsidP="00B23EE3">
      <w:pPr>
        <w:pStyle w:val="paragraph"/>
      </w:pPr>
      <w:r w:rsidRPr="00B520E2">
        <w:tab/>
        <w:t>(a)</w:t>
      </w:r>
      <w:r w:rsidRPr="00B520E2">
        <w:tab/>
        <w:t xml:space="preserve">Part 5.1 (other than a provision excluded by </w:t>
      </w:r>
      <w:r w:rsidR="009F57C0" w:rsidRPr="00B520E2">
        <w:t>subsection (</w:t>
      </w:r>
      <w:r w:rsidRPr="00B520E2">
        <w:t>3));</w:t>
      </w:r>
    </w:p>
    <w:p w:rsidR="00671291" w:rsidRPr="00B520E2" w:rsidRDefault="00671291" w:rsidP="00B23EE3">
      <w:pPr>
        <w:pStyle w:val="paragraph"/>
      </w:pPr>
      <w:r w:rsidRPr="00B520E2">
        <w:tab/>
        <w:t>(b)</w:t>
      </w:r>
      <w:r w:rsidRPr="00B520E2">
        <w:tab/>
        <w:t xml:space="preserve">the other provisions of this Act and the ASIC Act (other than a provision excluded by </w:t>
      </w:r>
      <w:r w:rsidR="009F57C0" w:rsidRPr="00B520E2">
        <w:t>subsection (</w:t>
      </w:r>
      <w:r w:rsidRPr="00B520E2">
        <w:t xml:space="preserve">3)) to the extent to which they relate to the operation of the provisions referred to in </w:t>
      </w:r>
      <w:r w:rsidR="009F57C0" w:rsidRPr="00B520E2">
        <w:t>paragraph (</w:t>
      </w:r>
      <w:r w:rsidRPr="00B520E2">
        <w:t>a).</w:t>
      </w:r>
    </w:p>
    <w:p w:rsidR="00671291" w:rsidRPr="00B520E2" w:rsidRDefault="00671291" w:rsidP="00B23EE3">
      <w:pPr>
        <w:pStyle w:val="subsection"/>
      </w:pPr>
      <w:r w:rsidRPr="00B520E2">
        <w:tab/>
        <w:t>(3)</w:t>
      </w:r>
      <w:r w:rsidRPr="00B520E2">
        <w:tab/>
        <w:t xml:space="preserve">For the purposes of </w:t>
      </w:r>
      <w:r w:rsidR="009F57C0" w:rsidRPr="00B520E2">
        <w:t>subsection (</w:t>
      </w:r>
      <w:r w:rsidRPr="00B520E2">
        <w:t>2), the provisions excluded from the arrangements and reconstructions provisions are as follows:</w:t>
      </w:r>
    </w:p>
    <w:p w:rsidR="00671291" w:rsidRPr="00B520E2" w:rsidRDefault="00671291" w:rsidP="00B23EE3">
      <w:pPr>
        <w:pStyle w:val="paragraph"/>
      </w:pPr>
      <w:r w:rsidRPr="00B520E2">
        <w:tab/>
        <w:t>(a)</w:t>
      </w:r>
      <w:r w:rsidRPr="00B520E2">
        <w:tab/>
      </w:r>
      <w:r w:rsidR="009F57C0" w:rsidRPr="00B520E2">
        <w:t>section 4</w:t>
      </w:r>
      <w:r w:rsidRPr="00B520E2">
        <w:t>10;</w:t>
      </w:r>
    </w:p>
    <w:p w:rsidR="00671291" w:rsidRPr="00B520E2" w:rsidRDefault="00671291" w:rsidP="00B23EE3">
      <w:pPr>
        <w:pStyle w:val="paragraph"/>
      </w:pPr>
      <w:r w:rsidRPr="00B520E2">
        <w:tab/>
        <w:t>(b)</w:t>
      </w:r>
      <w:r w:rsidRPr="00B520E2">
        <w:tab/>
        <w:t>subsections 411(1A), (1B) and (1C);</w:t>
      </w:r>
    </w:p>
    <w:p w:rsidR="00671291" w:rsidRPr="00B520E2" w:rsidRDefault="00671291" w:rsidP="00B23EE3">
      <w:pPr>
        <w:pStyle w:val="paragraph"/>
      </w:pPr>
      <w:r w:rsidRPr="00B520E2">
        <w:tab/>
        <w:t>(c)</w:t>
      </w:r>
      <w:r w:rsidRPr="00B520E2">
        <w:tab/>
        <w:t>paragraph 411(17)(a);</w:t>
      </w:r>
    </w:p>
    <w:p w:rsidR="00671291" w:rsidRPr="00B520E2" w:rsidRDefault="00671291" w:rsidP="00B23EE3">
      <w:pPr>
        <w:pStyle w:val="paragraph"/>
      </w:pPr>
      <w:r w:rsidRPr="00B520E2">
        <w:tab/>
        <w:t>(d)</w:t>
      </w:r>
      <w:r w:rsidRPr="00B520E2">
        <w:tab/>
        <w:t xml:space="preserve">a provision </w:t>
      </w:r>
      <w:r w:rsidR="00F85FF9" w:rsidRPr="00B520E2">
        <w:t xml:space="preserve">prescribed by </w:t>
      </w:r>
      <w:r w:rsidRPr="00B520E2">
        <w:t>regulations made for the purposes of this paragraph.</w:t>
      </w:r>
    </w:p>
    <w:p w:rsidR="00671291" w:rsidRPr="00B520E2" w:rsidRDefault="00671291" w:rsidP="00B23EE3">
      <w:pPr>
        <w:pStyle w:val="SubsectionHead"/>
      </w:pPr>
      <w:r w:rsidRPr="00B520E2">
        <w:t>Translation rules</w:t>
      </w:r>
    </w:p>
    <w:p w:rsidR="00671291" w:rsidRPr="00B520E2" w:rsidRDefault="00671291" w:rsidP="00B23EE3">
      <w:pPr>
        <w:pStyle w:val="subsection"/>
      </w:pPr>
      <w:r w:rsidRPr="00B520E2">
        <w:tab/>
        <w:t>(4)</w:t>
      </w:r>
      <w:r w:rsidRPr="00B520E2">
        <w:tab/>
        <w:t>In the application of the arrangements and reconstructions provisions, those provisions apply as if the substitutions set out in the following table were made.</w:t>
      </w:r>
    </w:p>
    <w:p w:rsidR="00671291" w:rsidRPr="00B520E2" w:rsidRDefault="00671291" w:rsidP="00B23EE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671291" w:rsidRPr="00B520E2" w:rsidTr="00E70043">
        <w:trPr>
          <w:tblHeader/>
        </w:trPr>
        <w:tc>
          <w:tcPr>
            <w:tcW w:w="7086" w:type="dxa"/>
            <w:gridSpan w:val="3"/>
            <w:tcBorders>
              <w:top w:val="single" w:sz="12" w:space="0" w:color="auto"/>
              <w:bottom w:val="single" w:sz="6" w:space="0" w:color="auto"/>
            </w:tcBorders>
            <w:shd w:val="clear" w:color="auto" w:fill="auto"/>
          </w:tcPr>
          <w:p w:rsidR="00671291" w:rsidRPr="00B520E2" w:rsidRDefault="00671291" w:rsidP="00B23EE3">
            <w:pPr>
              <w:pStyle w:val="TableHeading"/>
            </w:pPr>
            <w:r w:rsidRPr="00B520E2">
              <w:t>Substitutions to be made</w:t>
            </w:r>
          </w:p>
        </w:tc>
      </w:tr>
      <w:tr w:rsidR="00671291" w:rsidRPr="00B520E2" w:rsidTr="00E70043">
        <w:trPr>
          <w:tblHeader/>
        </w:trPr>
        <w:tc>
          <w:tcPr>
            <w:tcW w:w="71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Item</w:t>
            </w:r>
          </w:p>
        </w:tc>
        <w:tc>
          <w:tcPr>
            <w:tcW w:w="3142"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1</w:t>
            </w:r>
            <w:r w:rsidRPr="00B520E2">
              <w:br/>
              <w:t>If the provision …</w:t>
            </w:r>
          </w:p>
        </w:tc>
        <w:tc>
          <w:tcPr>
            <w:tcW w:w="3230"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2</w:t>
            </w:r>
            <w:r w:rsidRPr="00B520E2">
              <w:br/>
              <w:t>substitute a reference to …</w:t>
            </w:r>
          </w:p>
        </w:tc>
      </w:tr>
      <w:tr w:rsidR="00671291" w:rsidRPr="00B520E2" w:rsidTr="00E70043">
        <w:tc>
          <w:tcPr>
            <w:tcW w:w="714" w:type="dxa"/>
            <w:tcBorders>
              <w:top w:val="single" w:sz="12" w:space="0" w:color="auto"/>
            </w:tcBorders>
            <w:shd w:val="clear" w:color="auto" w:fill="auto"/>
          </w:tcPr>
          <w:p w:rsidR="00671291" w:rsidRPr="00B520E2" w:rsidRDefault="00671291" w:rsidP="00B23EE3">
            <w:pPr>
              <w:pStyle w:val="Tabletext"/>
            </w:pPr>
            <w:r w:rsidRPr="00B520E2">
              <w:t>1</w:t>
            </w:r>
          </w:p>
        </w:tc>
        <w:tc>
          <w:tcPr>
            <w:tcW w:w="3142" w:type="dxa"/>
            <w:tcBorders>
              <w:top w:val="single" w:sz="12" w:space="0" w:color="auto"/>
            </w:tcBorders>
            <w:shd w:val="clear" w:color="auto" w:fill="auto"/>
          </w:tcPr>
          <w:p w:rsidR="00671291" w:rsidRPr="00B520E2" w:rsidRDefault="00671291" w:rsidP="00B23EE3">
            <w:pPr>
              <w:pStyle w:val="Tabletext"/>
            </w:pPr>
            <w:r w:rsidRPr="00B520E2">
              <w:t xml:space="preserve">refers to the Part 5.1 body (the </w:t>
            </w:r>
            <w:r w:rsidRPr="00B520E2">
              <w:rPr>
                <w:b/>
                <w:i/>
              </w:rPr>
              <w:t>relevant body</w:t>
            </w:r>
            <w:r w:rsidRPr="00B520E2">
              <w:t>) (whether the reference is express or implied, and (if the reference is express) whether the Part 5.1 body is referred to as a Part 5.1 body, a company, a body corporate, a corporation, or in some other way), and the reference is not covered by another item of this table</w:t>
            </w:r>
          </w:p>
        </w:tc>
        <w:tc>
          <w:tcPr>
            <w:tcW w:w="3230" w:type="dxa"/>
            <w:tcBorders>
              <w:top w:val="single" w:sz="12" w:space="0" w:color="auto"/>
            </w:tcBorders>
            <w:shd w:val="clear" w:color="auto" w:fill="auto"/>
          </w:tcPr>
          <w:p w:rsidR="00671291" w:rsidRPr="00B520E2" w:rsidRDefault="00671291" w:rsidP="00B23EE3">
            <w:pPr>
              <w:pStyle w:val="Tabletext"/>
            </w:pPr>
            <w:r w:rsidRPr="00B520E2">
              <w:t>the sub</w:t>
            </w:r>
            <w:r w:rsidR="00B23EE3">
              <w:noBreakHyphen/>
            </w:r>
            <w:r w:rsidRPr="00B520E2">
              <w:t>fund (but see subsections (5) and (6))</w:t>
            </w:r>
          </w:p>
        </w:tc>
      </w:tr>
      <w:tr w:rsidR="00671291" w:rsidRPr="00B520E2" w:rsidTr="00E70043">
        <w:tc>
          <w:tcPr>
            <w:tcW w:w="714" w:type="dxa"/>
            <w:shd w:val="clear" w:color="auto" w:fill="auto"/>
          </w:tcPr>
          <w:p w:rsidR="00671291" w:rsidRPr="00B520E2" w:rsidRDefault="00671291" w:rsidP="00B23EE3">
            <w:pPr>
              <w:pStyle w:val="Tabletext"/>
            </w:pPr>
            <w:r w:rsidRPr="00B520E2">
              <w:t>2</w:t>
            </w:r>
          </w:p>
        </w:tc>
        <w:tc>
          <w:tcPr>
            <w:tcW w:w="3142" w:type="dxa"/>
            <w:shd w:val="clear" w:color="auto" w:fill="auto"/>
          </w:tcPr>
          <w:p w:rsidR="00671291" w:rsidRPr="00B520E2" w:rsidRDefault="00671291" w:rsidP="00B23EE3">
            <w:pPr>
              <w:pStyle w:val="Tabletext"/>
            </w:pPr>
            <w:r w:rsidRPr="00B520E2">
              <w:t>refers to the directors, or a director, of the relevant body</w:t>
            </w:r>
          </w:p>
        </w:tc>
        <w:tc>
          <w:tcPr>
            <w:tcW w:w="3230" w:type="dxa"/>
            <w:shd w:val="clear" w:color="auto" w:fill="auto"/>
          </w:tcPr>
          <w:p w:rsidR="00671291" w:rsidRPr="00B520E2" w:rsidRDefault="00671291" w:rsidP="00B23EE3">
            <w:pPr>
              <w:pStyle w:val="Tabletext"/>
            </w:pPr>
            <w:r w:rsidRPr="00B520E2">
              <w:t>each of the following:</w:t>
            </w:r>
          </w:p>
          <w:p w:rsidR="00671291" w:rsidRPr="00B520E2" w:rsidRDefault="00671291" w:rsidP="00B23EE3">
            <w:pPr>
              <w:pStyle w:val="Tablea"/>
            </w:pPr>
            <w:r w:rsidRPr="00B520E2">
              <w:t>(a) the corporate director;</w:t>
            </w:r>
          </w:p>
          <w:p w:rsidR="00671291" w:rsidRPr="00B520E2" w:rsidRDefault="00671291" w:rsidP="00B23EE3">
            <w:pPr>
              <w:pStyle w:val="Tablea"/>
            </w:pPr>
            <w:r w:rsidRPr="00B520E2">
              <w:t>(b) a director of the corporate director</w:t>
            </w:r>
          </w:p>
        </w:tc>
      </w:tr>
      <w:tr w:rsidR="00671291" w:rsidRPr="00B520E2" w:rsidTr="00E70043">
        <w:tc>
          <w:tcPr>
            <w:tcW w:w="714" w:type="dxa"/>
            <w:shd w:val="clear" w:color="auto" w:fill="auto"/>
          </w:tcPr>
          <w:p w:rsidR="00671291" w:rsidRPr="00B520E2" w:rsidRDefault="00671291" w:rsidP="00B23EE3">
            <w:pPr>
              <w:pStyle w:val="Tabletext"/>
            </w:pPr>
            <w:r w:rsidRPr="00B520E2">
              <w:t>3</w:t>
            </w:r>
          </w:p>
        </w:tc>
        <w:tc>
          <w:tcPr>
            <w:tcW w:w="3142" w:type="dxa"/>
            <w:shd w:val="clear" w:color="auto" w:fill="auto"/>
          </w:tcPr>
          <w:p w:rsidR="00671291" w:rsidRPr="00B520E2" w:rsidRDefault="00671291" w:rsidP="00B23EE3">
            <w:pPr>
              <w:pStyle w:val="Tabletext"/>
            </w:pPr>
            <w:r w:rsidRPr="00B520E2">
              <w:t>refers to an officer of the relevant body</w:t>
            </w:r>
          </w:p>
        </w:tc>
        <w:tc>
          <w:tcPr>
            <w:tcW w:w="3230" w:type="dxa"/>
            <w:shd w:val="clear" w:color="auto" w:fill="auto"/>
          </w:tcPr>
          <w:p w:rsidR="00671291" w:rsidRPr="00B520E2" w:rsidRDefault="00671291" w:rsidP="00B23EE3">
            <w:pPr>
              <w:pStyle w:val="Tabletext"/>
            </w:pPr>
            <w:r w:rsidRPr="00B520E2">
              <w:t>each of the following:</w:t>
            </w:r>
          </w:p>
          <w:p w:rsidR="00671291" w:rsidRPr="00B520E2" w:rsidRDefault="00671291" w:rsidP="00B23EE3">
            <w:pPr>
              <w:pStyle w:val="Tablea"/>
            </w:pPr>
            <w:r w:rsidRPr="00B520E2">
              <w:t>(a) a director of the CCIV;</w:t>
            </w:r>
          </w:p>
          <w:p w:rsidR="00671291" w:rsidRPr="00B520E2" w:rsidRDefault="00671291" w:rsidP="00B23EE3">
            <w:pPr>
              <w:pStyle w:val="Tablea"/>
            </w:pPr>
            <w:r w:rsidRPr="00B520E2">
              <w:t xml:space="preserve">(b) a person covered by </w:t>
            </w:r>
            <w:r w:rsidR="009F57C0" w:rsidRPr="00B520E2">
              <w:t>paragraph (</w:t>
            </w:r>
            <w:r w:rsidRPr="00B520E2">
              <w:t xml:space="preserve">b), (c) or (d) of the definition of </w:t>
            </w:r>
            <w:r w:rsidRPr="00B520E2">
              <w:rPr>
                <w:b/>
                <w:i/>
              </w:rPr>
              <w:t>officer</w:t>
            </w:r>
            <w:r w:rsidRPr="00B520E2">
              <w:t xml:space="preserve"> of a CCIV in section 1224B in relation to the sub</w:t>
            </w:r>
            <w:r w:rsidR="00B23EE3">
              <w:noBreakHyphen/>
            </w:r>
            <w:r w:rsidRPr="00B520E2">
              <w:t>fund</w:t>
            </w:r>
          </w:p>
        </w:tc>
      </w:tr>
      <w:tr w:rsidR="00671291" w:rsidRPr="00B520E2" w:rsidTr="00E70043">
        <w:tc>
          <w:tcPr>
            <w:tcW w:w="714" w:type="dxa"/>
            <w:tcBorders>
              <w:bottom w:val="single" w:sz="2" w:space="0" w:color="auto"/>
            </w:tcBorders>
            <w:shd w:val="clear" w:color="auto" w:fill="auto"/>
          </w:tcPr>
          <w:p w:rsidR="00671291" w:rsidRPr="00B520E2" w:rsidRDefault="00671291" w:rsidP="00B23EE3">
            <w:pPr>
              <w:pStyle w:val="Tabletext"/>
            </w:pPr>
            <w:r w:rsidRPr="00B520E2">
              <w:t>4</w:t>
            </w:r>
          </w:p>
        </w:tc>
        <w:tc>
          <w:tcPr>
            <w:tcW w:w="3142" w:type="dxa"/>
            <w:tcBorders>
              <w:bottom w:val="single" w:sz="2" w:space="0" w:color="auto"/>
            </w:tcBorders>
            <w:shd w:val="clear" w:color="auto" w:fill="auto"/>
          </w:tcPr>
          <w:p w:rsidR="00671291" w:rsidRPr="00B520E2" w:rsidRDefault="00671291" w:rsidP="00B23EE3">
            <w:pPr>
              <w:pStyle w:val="Tabletext"/>
            </w:pPr>
            <w:r w:rsidRPr="00B520E2">
              <w:t>refers to shares in the relevant body</w:t>
            </w:r>
          </w:p>
        </w:tc>
        <w:tc>
          <w:tcPr>
            <w:tcW w:w="3230" w:type="dxa"/>
            <w:tcBorders>
              <w:bottom w:val="single" w:sz="2" w:space="0" w:color="auto"/>
            </w:tcBorders>
            <w:shd w:val="clear" w:color="auto" w:fill="auto"/>
          </w:tcPr>
          <w:p w:rsidR="00671291" w:rsidRPr="00B520E2" w:rsidRDefault="00671291" w:rsidP="00B23EE3">
            <w:pPr>
              <w:pStyle w:val="Tabletext"/>
            </w:pPr>
            <w:r w:rsidRPr="00B520E2">
              <w:t>shares referable to the sub</w:t>
            </w:r>
            <w:r w:rsidR="00B23EE3">
              <w:noBreakHyphen/>
            </w:r>
            <w:r w:rsidRPr="00B520E2">
              <w:t>fund</w:t>
            </w:r>
          </w:p>
        </w:tc>
      </w:tr>
      <w:tr w:rsidR="00671291" w:rsidRPr="00B520E2" w:rsidTr="00E70043">
        <w:tc>
          <w:tcPr>
            <w:tcW w:w="714"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5</w:t>
            </w:r>
          </w:p>
        </w:tc>
        <w:tc>
          <w:tcPr>
            <w:tcW w:w="3142"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refers to debentures of the relevant body</w:t>
            </w:r>
          </w:p>
        </w:tc>
        <w:tc>
          <w:tcPr>
            <w:tcW w:w="3230"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debentures referable to the sub</w:t>
            </w:r>
            <w:r w:rsidR="00B23EE3">
              <w:noBreakHyphen/>
            </w:r>
            <w:r w:rsidRPr="00B520E2">
              <w:t>fund</w:t>
            </w:r>
          </w:p>
        </w:tc>
      </w:tr>
    </w:tbl>
    <w:p w:rsidR="00671291" w:rsidRPr="00B520E2" w:rsidRDefault="00671291" w:rsidP="00B23EE3">
      <w:pPr>
        <w:pStyle w:val="notetext"/>
      </w:pPr>
      <w:r w:rsidRPr="00B520E2">
        <w:t>Note:</w:t>
      </w:r>
      <w:r w:rsidRPr="00B520E2">
        <w:tab/>
        <w:t>For item 2—for example, the draft explanatory statement provided for in sub</w:t>
      </w:r>
      <w:r w:rsidR="009F57C0" w:rsidRPr="00B520E2">
        <w:t>section 4</w:t>
      </w:r>
      <w:r w:rsidRPr="00B520E2">
        <w:t>11(2) must state any material interests of the corporate director and of the directors of the corporate director.</w:t>
      </w:r>
    </w:p>
    <w:p w:rsidR="00671291" w:rsidRPr="00B520E2" w:rsidRDefault="00671291" w:rsidP="00B23EE3">
      <w:pPr>
        <w:pStyle w:val="subsection"/>
      </w:pPr>
      <w:r w:rsidRPr="00B520E2">
        <w:tab/>
        <w:t>(5)</w:t>
      </w:r>
      <w:r w:rsidRPr="00B520E2">
        <w:tab/>
        <w:t xml:space="preserve">Despite item 1 of the table in </w:t>
      </w:r>
      <w:r w:rsidR="009F57C0" w:rsidRPr="00B520E2">
        <w:t>subsection (</w:t>
      </w:r>
      <w:r w:rsidRPr="00B520E2">
        <w:t>4), a reference covered by column 1 of that item is taken to be a reference to the CCIV if the context of the reference so requires (for example, because the reference requires the legal capacity and powers of a company).</w:t>
      </w:r>
    </w:p>
    <w:p w:rsidR="00671291" w:rsidRPr="00B520E2" w:rsidRDefault="00671291" w:rsidP="00B23EE3">
      <w:pPr>
        <w:pStyle w:val="notetext"/>
      </w:pPr>
      <w:r w:rsidRPr="00B520E2">
        <w:t>Note 1:</w:t>
      </w:r>
      <w:r w:rsidRPr="00B520E2">
        <w:tab/>
        <w:t>For example, references to the Part 5.1 body, in the context of the body as a party to a compromise or arrangement, are references to the CCIV, because the CCIV is the legal person that is a party to, and that is bound by, the compromise or arrangement.</w:t>
      </w:r>
    </w:p>
    <w:p w:rsidR="00671291" w:rsidRPr="00B520E2" w:rsidRDefault="00671291" w:rsidP="00B23EE3">
      <w:pPr>
        <w:pStyle w:val="notetext"/>
      </w:pPr>
      <w:r w:rsidRPr="00B520E2">
        <w:t>Note 2:</w:t>
      </w:r>
      <w:r w:rsidRPr="00B520E2">
        <w:tab/>
        <w:t>For example, references to the Part 5.1 body, in the context of identifying a liquidator, are references to the sub</w:t>
      </w:r>
      <w:r w:rsidR="00B23EE3">
        <w:noBreakHyphen/>
      </w:r>
      <w:r w:rsidRPr="00B520E2">
        <w:t>fund, because winding up of a CCIV takes place at the sub</w:t>
      </w:r>
      <w:r w:rsidR="00B23EE3">
        <w:noBreakHyphen/>
      </w:r>
      <w:r w:rsidRPr="00B520E2">
        <w:t>fund level.</w:t>
      </w:r>
    </w:p>
    <w:p w:rsidR="00671291" w:rsidRPr="00B520E2" w:rsidRDefault="00671291" w:rsidP="00B23EE3">
      <w:pPr>
        <w:pStyle w:val="subsection"/>
      </w:pPr>
      <w:r w:rsidRPr="00B520E2">
        <w:tab/>
        <w:t>(6)</w:t>
      </w:r>
      <w:r w:rsidRPr="00B520E2">
        <w:tab/>
        <w:t xml:space="preserve">If a reference in a provision to the relevant body is, as a result of </w:t>
      </w:r>
      <w:r w:rsidR="009F57C0" w:rsidRPr="00B520E2">
        <w:t>subsection (</w:t>
      </w:r>
      <w:r w:rsidRPr="00B520E2">
        <w:t>5), taken to be a reference to the CCIV, the operation of the provision in relation to the CCIV is confined, to the extent possible, to the sub</w:t>
      </w:r>
      <w:r w:rsidR="00B23EE3">
        <w:noBreakHyphen/>
      </w:r>
      <w:r w:rsidRPr="00B520E2">
        <w:t>fund.</w:t>
      </w:r>
    </w:p>
    <w:p w:rsidR="00671291" w:rsidRPr="00B520E2" w:rsidRDefault="00671291" w:rsidP="00B23EE3">
      <w:pPr>
        <w:pStyle w:val="ActHead5"/>
      </w:pPr>
      <w:bookmarkStart w:id="304" w:name="_Toc80616045"/>
      <w:r w:rsidRPr="00456142">
        <w:rPr>
          <w:rStyle w:val="CharSectno"/>
        </w:rPr>
        <w:t>1236C</w:t>
      </w:r>
      <w:r w:rsidRPr="00B520E2">
        <w:t xml:space="preserve">  Persons not to be appointed to administer compromise or arrangement</w:t>
      </w:r>
      <w:bookmarkEnd w:id="304"/>
    </w:p>
    <w:p w:rsidR="00671291" w:rsidRPr="00B520E2" w:rsidRDefault="00671291" w:rsidP="00B23EE3">
      <w:pPr>
        <w:pStyle w:val="subsection"/>
      </w:pPr>
      <w:r w:rsidRPr="00B520E2">
        <w:tab/>
      </w:r>
      <w:r w:rsidRPr="00B520E2">
        <w:tab/>
        <w:t>Sub</w:t>
      </w:r>
      <w:r w:rsidR="009F57C0" w:rsidRPr="00B520E2">
        <w:t>section 4</w:t>
      </w:r>
      <w:r w:rsidRPr="00B520E2">
        <w:t xml:space="preserve">11(7) has effect in relation to a CCIV as if the persons referred to in that subsection included </w:t>
      </w:r>
      <w:r w:rsidR="00FB4E9A" w:rsidRPr="00B520E2">
        <w:t xml:space="preserve">a person </w:t>
      </w:r>
      <w:r w:rsidR="002A66E6" w:rsidRPr="00B520E2">
        <w:t xml:space="preserve">who </w:t>
      </w:r>
      <w:r w:rsidR="00FB4E9A" w:rsidRPr="00B520E2">
        <w:t xml:space="preserve">holds money </w:t>
      </w:r>
      <w:r w:rsidR="008B25D2" w:rsidRPr="00B520E2">
        <w:t>or</w:t>
      </w:r>
      <w:r w:rsidR="00FB4E9A" w:rsidRPr="00B520E2">
        <w:t xml:space="preserve"> property of the CCIV</w:t>
      </w:r>
      <w:r w:rsidRPr="00B520E2">
        <w:t>.</w:t>
      </w:r>
    </w:p>
    <w:p w:rsidR="00671291" w:rsidRPr="00B520E2" w:rsidRDefault="00671291" w:rsidP="00B23EE3">
      <w:pPr>
        <w:pStyle w:val="ActHead5"/>
      </w:pPr>
      <w:bookmarkStart w:id="305" w:name="_Toc80616046"/>
      <w:r w:rsidRPr="00456142">
        <w:rPr>
          <w:rStyle w:val="CharSectno"/>
        </w:rPr>
        <w:t>1236D</w:t>
      </w:r>
      <w:r w:rsidRPr="00B520E2">
        <w:t xml:space="preserve">  Provisions for facilitating reconstruction and amalgamation of sub</w:t>
      </w:r>
      <w:r w:rsidR="00B23EE3">
        <w:noBreakHyphen/>
      </w:r>
      <w:r w:rsidRPr="00B520E2">
        <w:t>funds within a CCIV</w:t>
      </w:r>
      <w:bookmarkEnd w:id="305"/>
    </w:p>
    <w:p w:rsidR="00671291" w:rsidRPr="00B520E2" w:rsidRDefault="00671291" w:rsidP="00B23EE3">
      <w:pPr>
        <w:pStyle w:val="subsection"/>
      </w:pPr>
      <w:r w:rsidRPr="00B520E2">
        <w:tab/>
        <w:t>(1)</w:t>
      </w:r>
      <w:r w:rsidRPr="00B520E2">
        <w:tab/>
        <w:t>If:</w:t>
      </w:r>
    </w:p>
    <w:p w:rsidR="00671291" w:rsidRPr="00B520E2" w:rsidRDefault="00671291" w:rsidP="00B23EE3">
      <w:pPr>
        <w:pStyle w:val="paragraph"/>
      </w:pPr>
      <w:r w:rsidRPr="00B520E2">
        <w:tab/>
        <w:t>(a)</w:t>
      </w:r>
      <w:r w:rsidRPr="00B520E2">
        <w:tab/>
        <w:t>a compromise or arrangement is proposed for the purposes of, or in connection with, a scheme for the reconstruction of a sub</w:t>
      </w:r>
      <w:r w:rsidR="00B23EE3">
        <w:noBreakHyphen/>
      </w:r>
      <w:r w:rsidRPr="00B520E2">
        <w:t>fund or sub</w:t>
      </w:r>
      <w:r w:rsidR="00B23EE3">
        <w:noBreakHyphen/>
      </w:r>
      <w:r w:rsidRPr="00B520E2">
        <w:t>funds or the amalgamation of 2 or more sub</w:t>
      </w:r>
      <w:r w:rsidR="00B23EE3">
        <w:noBreakHyphen/>
      </w:r>
      <w:r w:rsidRPr="00B520E2">
        <w:t>funds; and</w:t>
      </w:r>
    </w:p>
    <w:p w:rsidR="00671291" w:rsidRPr="00B520E2" w:rsidRDefault="00671291" w:rsidP="00B23EE3">
      <w:pPr>
        <w:pStyle w:val="paragraph"/>
      </w:pPr>
      <w:r w:rsidRPr="00B520E2">
        <w:tab/>
        <w:t>(b)</w:t>
      </w:r>
      <w:r w:rsidRPr="00B520E2">
        <w:tab/>
        <w:t>under the scheme, the whole or any part of the undertaking or of the property of a sub</w:t>
      </w:r>
      <w:r w:rsidR="00B23EE3">
        <w:noBreakHyphen/>
      </w:r>
      <w:r w:rsidRPr="00B520E2">
        <w:t xml:space="preserve">fund concerned in the scheme (the </w:t>
      </w:r>
      <w:r w:rsidRPr="00B520E2">
        <w:rPr>
          <w:b/>
          <w:i/>
        </w:rPr>
        <w:t>transferor sub</w:t>
      </w:r>
      <w:r w:rsidR="00B23EE3">
        <w:rPr>
          <w:b/>
          <w:i/>
        </w:rPr>
        <w:noBreakHyphen/>
      </w:r>
      <w:r w:rsidRPr="00B520E2">
        <w:rPr>
          <w:b/>
          <w:i/>
        </w:rPr>
        <w:t>fund</w:t>
      </w:r>
      <w:r w:rsidRPr="00B520E2">
        <w:t>) is to become a part of the undertaking or of the property of another sub</w:t>
      </w:r>
      <w:r w:rsidR="00B23EE3">
        <w:noBreakHyphen/>
      </w:r>
      <w:r w:rsidRPr="00B520E2">
        <w:t>fund of the same CCIV;</w:t>
      </w:r>
    </w:p>
    <w:p w:rsidR="00671291" w:rsidRPr="00B520E2" w:rsidRDefault="00671291" w:rsidP="00B23EE3">
      <w:pPr>
        <w:pStyle w:val="subsection2"/>
      </w:pPr>
      <w:r w:rsidRPr="00B520E2">
        <w:t>the Court may by order provide for any of the matters referred to in sub</w:t>
      </w:r>
      <w:r w:rsidR="009F57C0" w:rsidRPr="00B520E2">
        <w:t>section 4</w:t>
      </w:r>
      <w:r w:rsidRPr="00B520E2">
        <w:t>13(1) as if the other sub</w:t>
      </w:r>
      <w:r w:rsidR="00B23EE3">
        <w:noBreakHyphen/>
      </w:r>
      <w:r w:rsidRPr="00B520E2">
        <w:t>fund were the transferee company referred to in that subsection.</w:t>
      </w:r>
    </w:p>
    <w:p w:rsidR="00671291" w:rsidRPr="00B520E2" w:rsidRDefault="00671291" w:rsidP="00B23EE3">
      <w:pPr>
        <w:pStyle w:val="subsection"/>
      </w:pPr>
      <w:r w:rsidRPr="00B520E2">
        <w:tab/>
        <w:t>(2)</w:t>
      </w:r>
      <w:r w:rsidRPr="00B520E2">
        <w:tab/>
        <w:t xml:space="preserve">Nothing in this section limits the orders a Court may make under </w:t>
      </w:r>
      <w:r w:rsidR="009F57C0" w:rsidRPr="00B520E2">
        <w:t>section 4</w:t>
      </w:r>
      <w:r w:rsidRPr="00B520E2">
        <w:t>13 if it approves a compromise or arrangement relating to a sub</w:t>
      </w:r>
      <w:r w:rsidR="00B23EE3">
        <w:noBreakHyphen/>
      </w:r>
      <w:r w:rsidRPr="00B520E2">
        <w:t>fund of a CCIV.</w:t>
      </w:r>
    </w:p>
    <w:p w:rsidR="00671291" w:rsidRPr="00B520E2" w:rsidRDefault="00671291" w:rsidP="00B23EE3">
      <w:pPr>
        <w:pStyle w:val="ActHead5"/>
      </w:pPr>
      <w:bookmarkStart w:id="306" w:name="_Toc80616047"/>
      <w:r w:rsidRPr="00456142">
        <w:rPr>
          <w:rStyle w:val="CharSectno"/>
        </w:rPr>
        <w:t>1236E</w:t>
      </w:r>
      <w:r w:rsidRPr="00B520E2">
        <w:t xml:space="preserve">  Court may make order in relation to assets and liabilities of sub</w:t>
      </w:r>
      <w:r w:rsidR="00B23EE3">
        <w:noBreakHyphen/>
      </w:r>
      <w:r w:rsidRPr="00B520E2">
        <w:t>funds</w:t>
      </w:r>
      <w:bookmarkEnd w:id="306"/>
    </w:p>
    <w:p w:rsidR="00671291" w:rsidRPr="00B520E2" w:rsidRDefault="00671291" w:rsidP="00B23EE3">
      <w:pPr>
        <w:pStyle w:val="subsection"/>
      </w:pPr>
      <w:r w:rsidRPr="00B520E2">
        <w:tab/>
      </w:r>
      <w:r w:rsidRPr="00B520E2">
        <w:tab/>
        <w:t>If a Court approves a compromise or arrangement between a CCIV and the creditors of a sub</w:t>
      </w:r>
      <w:r w:rsidR="00B23EE3">
        <w:noBreakHyphen/>
      </w:r>
      <w:r w:rsidRPr="00B520E2">
        <w:t>fund or any class of them, or between a CCIV and the members of a sub</w:t>
      </w:r>
      <w:r w:rsidR="00B23EE3">
        <w:noBreakHyphen/>
      </w:r>
      <w:r w:rsidRPr="00B520E2">
        <w:t>fund or any class of them, the Court may also make any order it considers appropriate in relation to the assets and liabilities of the sub</w:t>
      </w:r>
      <w:r w:rsidR="00B23EE3">
        <w:noBreakHyphen/>
      </w:r>
      <w:r w:rsidRPr="00B520E2">
        <w:t>fund.</w:t>
      </w:r>
    </w:p>
    <w:p w:rsidR="00671291" w:rsidRPr="00B520E2" w:rsidRDefault="00B23EE3" w:rsidP="00B23EE3">
      <w:pPr>
        <w:pStyle w:val="ActHead3"/>
      </w:pPr>
      <w:bookmarkStart w:id="307" w:name="_Toc80616048"/>
      <w:r w:rsidRPr="00456142">
        <w:rPr>
          <w:rStyle w:val="CharDivNo"/>
        </w:rPr>
        <w:t>Division 3</w:t>
      </w:r>
      <w:r w:rsidR="00671291" w:rsidRPr="00B520E2">
        <w:t>—</w:t>
      </w:r>
      <w:r w:rsidR="00671291" w:rsidRPr="00456142">
        <w:rPr>
          <w:rStyle w:val="CharDivText"/>
        </w:rPr>
        <w:t>Receivers, and other controllers, of property of sub</w:t>
      </w:r>
      <w:r w:rsidRPr="00456142">
        <w:rPr>
          <w:rStyle w:val="CharDivText"/>
        </w:rPr>
        <w:noBreakHyphen/>
      </w:r>
      <w:r w:rsidR="00671291" w:rsidRPr="00456142">
        <w:rPr>
          <w:rStyle w:val="CharDivText"/>
        </w:rPr>
        <w:t>funds</w:t>
      </w:r>
      <w:bookmarkEnd w:id="307"/>
    </w:p>
    <w:p w:rsidR="00671291" w:rsidRPr="00B520E2" w:rsidRDefault="00671291" w:rsidP="00B23EE3">
      <w:pPr>
        <w:pStyle w:val="ActHead4"/>
      </w:pPr>
      <w:bookmarkStart w:id="308" w:name="_Toc80616049"/>
      <w:r w:rsidRPr="00456142">
        <w:rPr>
          <w:rStyle w:val="CharSubdNo"/>
        </w:rPr>
        <w:t>Subdivision A</w:t>
      </w:r>
      <w:r w:rsidRPr="00B520E2">
        <w:t>—</w:t>
      </w:r>
      <w:r w:rsidRPr="00456142">
        <w:rPr>
          <w:rStyle w:val="CharSubdText"/>
        </w:rPr>
        <w:t>Preliminary</w:t>
      </w:r>
      <w:bookmarkEnd w:id="308"/>
    </w:p>
    <w:p w:rsidR="00671291" w:rsidRPr="00B520E2" w:rsidRDefault="00671291" w:rsidP="00B23EE3">
      <w:pPr>
        <w:pStyle w:val="ActHead5"/>
      </w:pPr>
      <w:bookmarkStart w:id="309" w:name="_Toc80616050"/>
      <w:r w:rsidRPr="00456142">
        <w:rPr>
          <w:rStyle w:val="CharSectno"/>
        </w:rPr>
        <w:t>1237</w:t>
      </w:r>
      <w:r w:rsidRPr="00B520E2">
        <w:t xml:space="preserve">  Object of this Division</w:t>
      </w:r>
      <w:bookmarkEnd w:id="309"/>
    </w:p>
    <w:p w:rsidR="00671291" w:rsidRPr="00B520E2" w:rsidRDefault="00671291" w:rsidP="00B23EE3">
      <w:pPr>
        <w:pStyle w:val="subsection"/>
      </w:pPr>
      <w:r w:rsidRPr="00B520E2">
        <w:tab/>
      </w:r>
      <w:r w:rsidRPr="00B520E2">
        <w:tab/>
        <w:t>The object of this Division is to preserve the segregated application of assets of sub</w:t>
      </w:r>
      <w:r w:rsidR="00B23EE3">
        <w:noBreakHyphen/>
      </w:r>
      <w:r w:rsidRPr="00B520E2">
        <w:t>funds by requiring appointments of controllers to be made separately in respect of the property of each sub</w:t>
      </w:r>
      <w:r w:rsidR="00B23EE3">
        <w:noBreakHyphen/>
      </w:r>
      <w:r w:rsidRPr="00B520E2">
        <w:t>fund of the CCIV.</w:t>
      </w:r>
    </w:p>
    <w:p w:rsidR="00671291" w:rsidRPr="00B520E2" w:rsidRDefault="00671291" w:rsidP="00B23EE3">
      <w:pPr>
        <w:pStyle w:val="ActHead5"/>
      </w:pPr>
      <w:bookmarkStart w:id="310" w:name="_Toc80616051"/>
      <w:r w:rsidRPr="00456142">
        <w:rPr>
          <w:rStyle w:val="CharSectno"/>
        </w:rPr>
        <w:t>1237A</w:t>
      </w:r>
      <w:r w:rsidRPr="00B520E2">
        <w:t xml:space="preserve">  Definitions</w:t>
      </w:r>
      <w:bookmarkEnd w:id="310"/>
    </w:p>
    <w:p w:rsidR="00671291" w:rsidRPr="00B520E2" w:rsidRDefault="00671291" w:rsidP="00B23EE3">
      <w:pPr>
        <w:pStyle w:val="subsection"/>
      </w:pPr>
      <w:r w:rsidRPr="00B520E2">
        <w:tab/>
      </w:r>
      <w:r w:rsidRPr="00B520E2">
        <w:tab/>
        <w:t>In this Division:</w:t>
      </w:r>
    </w:p>
    <w:p w:rsidR="00671291" w:rsidRPr="00B520E2" w:rsidRDefault="00671291" w:rsidP="00B23EE3">
      <w:pPr>
        <w:pStyle w:val="Definition"/>
      </w:pPr>
      <w:r w:rsidRPr="00B520E2">
        <w:rPr>
          <w:b/>
          <w:i/>
        </w:rPr>
        <w:t>property</w:t>
      </w:r>
      <w:r w:rsidRPr="00B520E2">
        <w:t>, in relation to a sub</w:t>
      </w:r>
      <w:r w:rsidR="00B23EE3">
        <w:noBreakHyphen/>
      </w:r>
      <w:r w:rsidRPr="00B520E2">
        <w:t>fund of a CCIV, means property in Australia or outside Australia.</w:t>
      </w:r>
    </w:p>
    <w:p w:rsidR="00671291" w:rsidRPr="00B520E2" w:rsidRDefault="00671291" w:rsidP="00B23EE3">
      <w:pPr>
        <w:pStyle w:val="Definition"/>
      </w:pPr>
      <w:r w:rsidRPr="00B520E2">
        <w:rPr>
          <w:b/>
          <w:i/>
        </w:rPr>
        <w:t>receiver</w:t>
      </w:r>
      <w:r w:rsidRPr="00B520E2">
        <w:t>, in relation to property of a sub</w:t>
      </w:r>
      <w:r w:rsidR="00B23EE3">
        <w:noBreakHyphen/>
      </w:r>
      <w:r w:rsidRPr="00B520E2">
        <w:t>fund of a CCIV, includes a receiver and manager.</w:t>
      </w:r>
    </w:p>
    <w:p w:rsidR="00671291" w:rsidRPr="00B520E2" w:rsidRDefault="00671291" w:rsidP="00B23EE3">
      <w:pPr>
        <w:pStyle w:val="ActHead4"/>
      </w:pPr>
      <w:bookmarkStart w:id="311" w:name="_Toc80616052"/>
      <w:r w:rsidRPr="00456142">
        <w:rPr>
          <w:rStyle w:val="CharSubdNo"/>
        </w:rPr>
        <w:t>Subdivision B</w:t>
      </w:r>
      <w:r w:rsidRPr="00B520E2">
        <w:t>—</w:t>
      </w:r>
      <w:r w:rsidRPr="00456142">
        <w:rPr>
          <w:rStyle w:val="CharSubdText"/>
        </w:rPr>
        <w:t>Appointment of controllers</w:t>
      </w:r>
      <w:bookmarkEnd w:id="311"/>
    </w:p>
    <w:p w:rsidR="00671291" w:rsidRPr="00B520E2" w:rsidRDefault="00671291" w:rsidP="00B23EE3">
      <w:pPr>
        <w:pStyle w:val="ActHead5"/>
      </w:pPr>
      <w:bookmarkStart w:id="312" w:name="_Toc80616053"/>
      <w:r w:rsidRPr="00456142">
        <w:rPr>
          <w:rStyle w:val="CharSectno"/>
        </w:rPr>
        <w:t>1237B</w:t>
      </w:r>
      <w:r w:rsidRPr="00B520E2">
        <w:t xml:space="preserve">  Appointment of a controller of property of a sub</w:t>
      </w:r>
      <w:r w:rsidR="00B23EE3">
        <w:noBreakHyphen/>
      </w:r>
      <w:r w:rsidRPr="00B520E2">
        <w:t>fund of a CCIV</w:t>
      </w:r>
      <w:bookmarkEnd w:id="312"/>
    </w:p>
    <w:p w:rsidR="00671291" w:rsidRPr="00B520E2" w:rsidRDefault="00671291" w:rsidP="00B23EE3">
      <w:pPr>
        <w:pStyle w:val="subsection"/>
      </w:pPr>
      <w:r w:rsidRPr="00B520E2">
        <w:tab/>
        <w:t>(1)</w:t>
      </w:r>
      <w:r w:rsidRPr="00B520E2">
        <w:tab/>
        <w:t xml:space="preserve">An appointment covered by </w:t>
      </w:r>
      <w:r w:rsidR="009F57C0" w:rsidRPr="00B520E2">
        <w:t>subsection (</w:t>
      </w:r>
      <w:r w:rsidRPr="00B520E2">
        <w:t>2):</w:t>
      </w:r>
    </w:p>
    <w:p w:rsidR="00671291" w:rsidRPr="00B520E2" w:rsidRDefault="00671291" w:rsidP="00B23EE3">
      <w:pPr>
        <w:pStyle w:val="paragraph"/>
      </w:pPr>
      <w:r w:rsidRPr="00B520E2">
        <w:tab/>
        <w:t>(a)</w:t>
      </w:r>
      <w:r w:rsidRPr="00B520E2">
        <w:tab/>
        <w:t>may not be made in relation to all the property of a CCIV; and</w:t>
      </w:r>
    </w:p>
    <w:p w:rsidR="00671291" w:rsidRPr="00B520E2" w:rsidRDefault="00671291" w:rsidP="00B23EE3">
      <w:pPr>
        <w:pStyle w:val="paragraph"/>
      </w:pPr>
      <w:r w:rsidRPr="00B520E2">
        <w:tab/>
        <w:t>(b)</w:t>
      </w:r>
      <w:r w:rsidRPr="00B520E2">
        <w:tab/>
        <w:t>may be made only in relation to property of a CCIV that is property of a particular sub</w:t>
      </w:r>
      <w:r w:rsidR="00B23EE3">
        <w:noBreakHyphen/>
      </w:r>
      <w:r w:rsidRPr="00B520E2">
        <w:t>fund of the CCIV.</w:t>
      </w:r>
    </w:p>
    <w:p w:rsidR="00671291" w:rsidRPr="00B520E2" w:rsidRDefault="00671291" w:rsidP="00B23EE3">
      <w:pPr>
        <w:pStyle w:val="subsection"/>
      </w:pPr>
      <w:r w:rsidRPr="00B520E2">
        <w:tab/>
        <w:t>(2)</w:t>
      </w:r>
      <w:r w:rsidRPr="00B520E2">
        <w:tab/>
        <w:t>The appointments covered by this subsection are appointments, whether made under a power contained in an instrument, or by a Court, of a person to act as a:</w:t>
      </w:r>
    </w:p>
    <w:p w:rsidR="00671291" w:rsidRPr="00B520E2" w:rsidRDefault="00671291" w:rsidP="00B23EE3">
      <w:pPr>
        <w:pStyle w:val="paragraph"/>
      </w:pPr>
      <w:r w:rsidRPr="00B520E2">
        <w:tab/>
        <w:t>(a)</w:t>
      </w:r>
      <w:r w:rsidRPr="00B520E2">
        <w:tab/>
        <w:t>receiver; or</w:t>
      </w:r>
    </w:p>
    <w:p w:rsidR="00671291" w:rsidRPr="00B520E2" w:rsidRDefault="00671291" w:rsidP="00B23EE3">
      <w:pPr>
        <w:pStyle w:val="paragraph"/>
      </w:pPr>
      <w:r w:rsidRPr="00B520E2">
        <w:tab/>
        <w:t>(b)</w:t>
      </w:r>
      <w:r w:rsidRPr="00B520E2">
        <w:tab/>
        <w:t>receiver and manager; or</w:t>
      </w:r>
    </w:p>
    <w:p w:rsidR="00671291" w:rsidRPr="00B520E2" w:rsidRDefault="00671291" w:rsidP="00B23EE3">
      <w:pPr>
        <w:pStyle w:val="paragraph"/>
      </w:pPr>
      <w:r w:rsidRPr="00B520E2">
        <w:tab/>
        <w:t>(c)</w:t>
      </w:r>
      <w:r w:rsidRPr="00B520E2">
        <w:tab/>
        <w:t>controller;</w:t>
      </w:r>
    </w:p>
    <w:p w:rsidR="00671291" w:rsidRPr="00B520E2" w:rsidRDefault="00671291" w:rsidP="00B23EE3">
      <w:pPr>
        <w:pStyle w:val="subsection2"/>
      </w:pPr>
      <w:r w:rsidRPr="00B520E2">
        <w:t>of property of the CCIV.</w:t>
      </w:r>
    </w:p>
    <w:p w:rsidR="00671291" w:rsidRPr="00B520E2" w:rsidRDefault="00671291" w:rsidP="00B23EE3">
      <w:pPr>
        <w:pStyle w:val="notetext"/>
      </w:pPr>
      <w:r w:rsidRPr="00B520E2">
        <w:t>Note:</w:t>
      </w:r>
      <w:r w:rsidRPr="00B520E2">
        <w:tab/>
        <w:t>A Court may appoint a receiver under section 233, 283HB, 1101B or 1323.</w:t>
      </w:r>
    </w:p>
    <w:p w:rsidR="00671291" w:rsidRPr="00B520E2" w:rsidRDefault="00671291" w:rsidP="00B23EE3">
      <w:pPr>
        <w:pStyle w:val="ActHead5"/>
      </w:pPr>
      <w:bookmarkStart w:id="313" w:name="_Toc80616054"/>
      <w:r w:rsidRPr="00456142">
        <w:rPr>
          <w:rStyle w:val="CharSectno"/>
        </w:rPr>
        <w:t>1237C</w:t>
      </w:r>
      <w:r w:rsidRPr="00B520E2">
        <w:t xml:space="preserve">  Persons not to act as receivers</w:t>
      </w:r>
      <w:bookmarkEnd w:id="313"/>
    </w:p>
    <w:p w:rsidR="00671291" w:rsidRPr="00B520E2" w:rsidRDefault="00671291" w:rsidP="00B23EE3">
      <w:pPr>
        <w:pStyle w:val="subsection"/>
      </w:pPr>
      <w:r w:rsidRPr="00B520E2">
        <w:tab/>
        <w:t>(1)</w:t>
      </w:r>
      <w:r w:rsidRPr="00B520E2">
        <w:tab/>
        <w:t>A person is not qualified to be appointed, and must not act, as receiver of property of a sub</w:t>
      </w:r>
      <w:r w:rsidR="00B23EE3">
        <w:noBreakHyphen/>
      </w:r>
      <w:r w:rsidRPr="00B520E2">
        <w:t>fund of a CCIV if the person:</w:t>
      </w:r>
    </w:p>
    <w:p w:rsidR="00671291" w:rsidRPr="00B520E2" w:rsidRDefault="00671291" w:rsidP="00B23EE3">
      <w:pPr>
        <w:pStyle w:val="paragraph"/>
      </w:pPr>
      <w:r w:rsidRPr="00B520E2">
        <w:tab/>
        <w:t>(a)</w:t>
      </w:r>
      <w:r w:rsidRPr="00B520E2">
        <w:tab/>
        <w:t>is a secured party in relation to any property (including PPSA retention of title property) of the sub</w:t>
      </w:r>
      <w:r w:rsidR="00B23EE3">
        <w:noBreakHyphen/>
      </w:r>
      <w:r w:rsidRPr="00B520E2">
        <w:t>fund; or</w:t>
      </w:r>
    </w:p>
    <w:p w:rsidR="00671291" w:rsidRPr="00B520E2" w:rsidRDefault="00671291" w:rsidP="00B23EE3">
      <w:pPr>
        <w:pStyle w:val="paragraph"/>
      </w:pPr>
      <w:r w:rsidRPr="00B520E2">
        <w:tab/>
        <w:t>(b)</w:t>
      </w:r>
      <w:r w:rsidRPr="00B520E2">
        <w:tab/>
        <w:t>is the corporate director of the CCIV; or</w:t>
      </w:r>
    </w:p>
    <w:p w:rsidR="00671291" w:rsidRPr="00B520E2" w:rsidRDefault="00671291" w:rsidP="00B23EE3">
      <w:pPr>
        <w:pStyle w:val="paragraph"/>
      </w:pPr>
      <w:r w:rsidRPr="00B520E2">
        <w:tab/>
        <w:t>(c)</w:t>
      </w:r>
      <w:r w:rsidRPr="00B520E2">
        <w:tab/>
        <w:t>is</w:t>
      </w:r>
      <w:r w:rsidR="002A66E6" w:rsidRPr="00B520E2">
        <w:t xml:space="preserve"> a person </w:t>
      </w:r>
      <w:r w:rsidR="008B25D2" w:rsidRPr="00B520E2">
        <w:t>who</w:t>
      </w:r>
      <w:r w:rsidR="002A66E6" w:rsidRPr="00B520E2">
        <w:t xml:space="preserve"> holds money </w:t>
      </w:r>
      <w:r w:rsidR="008B25D2" w:rsidRPr="00B520E2">
        <w:t>or</w:t>
      </w:r>
      <w:r w:rsidR="002A66E6" w:rsidRPr="00B520E2">
        <w:t xml:space="preserve"> property of the CCIV; </w:t>
      </w:r>
      <w:r w:rsidRPr="00B520E2">
        <w:t>or</w:t>
      </w:r>
    </w:p>
    <w:p w:rsidR="00671291" w:rsidRPr="00B520E2" w:rsidRDefault="00671291" w:rsidP="00B23EE3">
      <w:pPr>
        <w:pStyle w:val="paragraph"/>
      </w:pPr>
      <w:r w:rsidRPr="00B520E2">
        <w:tab/>
        <w:t>(d)</w:t>
      </w:r>
      <w:r w:rsidRPr="00B520E2">
        <w:tab/>
        <w:t>is an auditor of the CCIV or the sub</w:t>
      </w:r>
      <w:r w:rsidR="00B23EE3">
        <w:noBreakHyphen/>
      </w:r>
      <w:r w:rsidRPr="00B520E2">
        <w:t>fund; or</w:t>
      </w:r>
    </w:p>
    <w:p w:rsidR="00671291" w:rsidRPr="00B520E2" w:rsidRDefault="00671291" w:rsidP="00B23EE3">
      <w:pPr>
        <w:pStyle w:val="paragraph"/>
      </w:pPr>
      <w:r w:rsidRPr="00B520E2">
        <w:tab/>
        <w:t>(e)</w:t>
      </w:r>
      <w:r w:rsidRPr="00B520E2">
        <w:tab/>
        <w:t>is a director, secretary, senior manager or employee of a body corporate that is a secured party in relation to any property (including PPSA retention of title property) of the sub</w:t>
      </w:r>
      <w:r w:rsidR="00B23EE3">
        <w:noBreakHyphen/>
      </w:r>
      <w:r w:rsidRPr="00B520E2">
        <w:t>fund; or</w:t>
      </w:r>
    </w:p>
    <w:p w:rsidR="00671291" w:rsidRPr="00B520E2" w:rsidRDefault="00671291" w:rsidP="00B23EE3">
      <w:pPr>
        <w:pStyle w:val="paragraph"/>
      </w:pPr>
      <w:r w:rsidRPr="00B520E2">
        <w:tab/>
        <w:t>(f)</w:t>
      </w:r>
      <w:r w:rsidRPr="00B520E2">
        <w:tab/>
        <w:t>is not a registered liquidator; or</w:t>
      </w:r>
    </w:p>
    <w:p w:rsidR="00671291" w:rsidRPr="00B520E2" w:rsidRDefault="00671291" w:rsidP="00B23EE3">
      <w:pPr>
        <w:pStyle w:val="paragraph"/>
      </w:pPr>
      <w:r w:rsidRPr="00B520E2">
        <w:tab/>
        <w:t>(g)</w:t>
      </w:r>
      <w:r w:rsidRPr="00B520E2">
        <w:tab/>
        <w:t>is a director, secretary, senior manager or employee of:</w:t>
      </w:r>
    </w:p>
    <w:p w:rsidR="00671291" w:rsidRPr="00B520E2" w:rsidRDefault="00671291" w:rsidP="00B23EE3">
      <w:pPr>
        <w:pStyle w:val="paragraphsub"/>
      </w:pPr>
      <w:r w:rsidRPr="00B520E2">
        <w:tab/>
        <w:t>(i)</w:t>
      </w:r>
      <w:r w:rsidRPr="00B520E2">
        <w:tab/>
        <w:t>the corporate director; or</w:t>
      </w:r>
    </w:p>
    <w:p w:rsidR="00671291" w:rsidRPr="00B520E2" w:rsidRDefault="00671291" w:rsidP="00B23EE3">
      <w:pPr>
        <w:pStyle w:val="paragraphsub"/>
      </w:pPr>
      <w:r w:rsidRPr="00B520E2">
        <w:tab/>
        <w:t>(ii)</w:t>
      </w:r>
      <w:r w:rsidRPr="00B520E2">
        <w:tab/>
        <w:t>a body corporate related to the corporate director; or</w:t>
      </w:r>
    </w:p>
    <w:p w:rsidR="00671291" w:rsidRPr="00B520E2" w:rsidRDefault="00671291" w:rsidP="00B23EE3">
      <w:pPr>
        <w:pStyle w:val="paragraphsub"/>
      </w:pPr>
      <w:r w:rsidRPr="00B520E2">
        <w:tab/>
        <w:t>(iii)</w:t>
      </w:r>
      <w:r w:rsidRPr="00B520E2">
        <w:tab/>
        <w:t>a body corporate related to the CCIV; or</w:t>
      </w:r>
    </w:p>
    <w:p w:rsidR="00671291" w:rsidRPr="00B520E2" w:rsidRDefault="00671291" w:rsidP="00B23EE3">
      <w:pPr>
        <w:pStyle w:val="paragraph"/>
      </w:pPr>
      <w:r w:rsidRPr="00B520E2">
        <w:tab/>
        <w:t>(h)</w:t>
      </w:r>
      <w:r w:rsidRPr="00B520E2">
        <w:tab/>
        <w:t>unless ASIC directs in writing that this paragraph does not apply in relation to the person in relation to the sub</w:t>
      </w:r>
      <w:r w:rsidR="00B23EE3">
        <w:noBreakHyphen/>
      </w:r>
      <w:r w:rsidRPr="00B520E2">
        <w:t>fund of the CCIV—has at any time within the last 12 months been:</w:t>
      </w:r>
    </w:p>
    <w:p w:rsidR="00671291" w:rsidRPr="00B520E2" w:rsidRDefault="00671291" w:rsidP="00B23EE3">
      <w:pPr>
        <w:pStyle w:val="paragraphsub"/>
      </w:pPr>
      <w:r w:rsidRPr="00B520E2">
        <w:tab/>
        <w:t>(i)</w:t>
      </w:r>
      <w:r w:rsidRPr="00B520E2">
        <w:tab/>
        <w:t>a corporate director or promoter of the CCIV; or</w:t>
      </w:r>
    </w:p>
    <w:p w:rsidR="00671291" w:rsidRPr="00B520E2" w:rsidRDefault="00671291" w:rsidP="00B23EE3">
      <w:pPr>
        <w:pStyle w:val="paragraphsub"/>
      </w:pPr>
      <w:r w:rsidRPr="00B520E2">
        <w:tab/>
        <w:t>(ii)</w:t>
      </w:r>
      <w:r w:rsidRPr="00B520E2">
        <w:tab/>
        <w:t>a director, secretary, senior manager, employee or promoter of the corporate director or a related body corporate of the CCIV or the corporate director.</w:t>
      </w:r>
    </w:p>
    <w:p w:rsidR="00671291" w:rsidRPr="00B520E2" w:rsidRDefault="00671291" w:rsidP="00B23EE3">
      <w:pPr>
        <w:pStyle w:val="subsection"/>
      </w:pPr>
      <w:r w:rsidRPr="00B520E2">
        <w:tab/>
        <w:t>(2)</w:t>
      </w:r>
      <w:r w:rsidRPr="00B520E2">
        <w:tab/>
        <w:t>Paragraph (1)(f) does not apply in relation to a body corporate authorised by or under a law of the Commonwealth, of a State or of a Territory to act as receiver of property of the sub</w:t>
      </w:r>
      <w:r w:rsidR="00B23EE3">
        <w:noBreakHyphen/>
      </w:r>
      <w:r w:rsidRPr="00B520E2">
        <w:t>fund concerned.</w:t>
      </w:r>
    </w:p>
    <w:p w:rsidR="00671291" w:rsidRPr="00B520E2" w:rsidRDefault="00671291" w:rsidP="00B23EE3">
      <w:pPr>
        <w:pStyle w:val="subsection"/>
      </w:pPr>
      <w:r w:rsidRPr="00B520E2">
        <w:tab/>
        <w:t>(3)</w:t>
      </w:r>
      <w:r w:rsidRPr="00B520E2">
        <w:tab/>
        <w:t>Section 418 does not apply to a CCIV.</w:t>
      </w:r>
    </w:p>
    <w:p w:rsidR="00671291" w:rsidRPr="00B520E2" w:rsidRDefault="00671291" w:rsidP="00B23EE3">
      <w:pPr>
        <w:pStyle w:val="subsection"/>
      </w:pPr>
      <w:r w:rsidRPr="00B520E2">
        <w:tab/>
        <w:t>(4)</w:t>
      </w:r>
      <w:r w:rsidRPr="00B520E2">
        <w:tab/>
        <w:t>In this section:</w:t>
      </w:r>
    </w:p>
    <w:p w:rsidR="00671291" w:rsidRPr="00B520E2" w:rsidRDefault="00671291" w:rsidP="00B23EE3">
      <w:pPr>
        <w:pStyle w:val="Definition"/>
      </w:pPr>
      <w:r w:rsidRPr="00B520E2">
        <w:rPr>
          <w:b/>
          <w:i/>
        </w:rPr>
        <w:t>senior manager</w:t>
      </w:r>
      <w:r w:rsidRPr="00B520E2">
        <w:t xml:space="preserve"> does not include a receiver and manager.</w:t>
      </w:r>
    </w:p>
    <w:p w:rsidR="00671291" w:rsidRPr="00B520E2" w:rsidRDefault="00671291" w:rsidP="00B23EE3">
      <w:pPr>
        <w:pStyle w:val="ActHead5"/>
      </w:pPr>
      <w:bookmarkStart w:id="314" w:name="_Toc80616055"/>
      <w:r w:rsidRPr="00456142">
        <w:rPr>
          <w:rStyle w:val="CharSectno"/>
        </w:rPr>
        <w:t>1237D</w:t>
      </w:r>
      <w:r w:rsidRPr="00B520E2">
        <w:t xml:space="preserve">  Notifying</w:t>
      </w:r>
      <w:r w:rsidR="007644B0" w:rsidRPr="00B520E2">
        <w:t xml:space="preserve"> of</w:t>
      </w:r>
      <w:r w:rsidRPr="00B520E2">
        <w:t xml:space="preserve"> </w:t>
      </w:r>
      <w:r w:rsidR="000172D2" w:rsidRPr="00B520E2">
        <w:t>appointment or cessation of controller</w:t>
      </w:r>
      <w:bookmarkEnd w:id="314"/>
    </w:p>
    <w:p w:rsidR="00A521D1" w:rsidRPr="00B520E2" w:rsidRDefault="00A521D1" w:rsidP="00B23EE3">
      <w:pPr>
        <w:pStyle w:val="subsection"/>
      </w:pPr>
      <w:r w:rsidRPr="00B520E2">
        <w:tab/>
      </w:r>
      <w:r w:rsidRPr="00B520E2">
        <w:tab/>
        <w:t>If:</w:t>
      </w:r>
    </w:p>
    <w:p w:rsidR="00682B30" w:rsidRPr="00B520E2" w:rsidRDefault="00A521D1" w:rsidP="00B23EE3">
      <w:pPr>
        <w:pStyle w:val="paragraph"/>
      </w:pPr>
      <w:r w:rsidRPr="00B520E2">
        <w:tab/>
        <w:t>(a)</w:t>
      </w:r>
      <w:r w:rsidRPr="00B520E2">
        <w:tab/>
      </w:r>
      <w:r w:rsidR="00682B30" w:rsidRPr="00B520E2">
        <w:t xml:space="preserve">a person (the </w:t>
      </w:r>
      <w:r w:rsidR="00682B30" w:rsidRPr="00B520E2">
        <w:rPr>
          <w:b/>
          <w:i/>
        </w:rPr>
        <w:t>controller</w:t>
      </w:r>
      <w:r w:rsidR="00682B30" w:rsidRPr="00B520E2">
        <w:t xml:space="preserve">) </w:t>
      </w:r>
      <w:r w:rsidR="00C34F0D" w:rsidRPr="00B520E2">
        <w:t>is</w:t>
      </w:r>
      <w:r w:rsidR="00682B30" w:rsidRPr="00B520E2">
        <w:t xml:space="preserve"> appointed as, or ceases to be, the </w:t>
      </w:r>
      <w:r w:rsidRPr="00B520E2">
        <w:t>controller of property of a sub</w:t>
      </w:r>
      <w:r w:rsidR="00B23EE3">
        <w:noBreakHyphen/>
      </w:r>
      <w:r w:rsidRPr="00B520E2">
        <w:t>fund of a CCIV</w:t>
      </w:r>
      <w:r w:rsidR="00682B30" w:rsidRPr="00B520E2">
        <w:t>; and</w:t>
      </w:r>
    </w:p>
    <w:p w:rsidR="00A521D1" w:rsidRPr="00B520E2" w:rsidRDefault="00A521D1" w:rsidP="00B23EE3">
      <w:pPr>
        <w:pStyle w:val="paragraph"/>
      </w:pPr>
      <w:r w:rsidRPr="00B520E2">
        <w:tab/>
        <w:t>(b)</w:t>
      </w:r>
      <w:r w:rsidRPr="00B520E2">
        <w:tab/>
        <w:t>one or more persons, other than the CCIV, holds assets of the sub</w:t>
      </w:r>
      <w:r w:rsidR="00B23EE3">
        <w:noBreakHyphen/>
      </w:r>
      <w:r w:rsidRPr="00B520E2">
        <w:t>fund of the CCIV;</w:t>
      </w:r>
    </w:p>
    <w:p w:rsidR="00A521D1" w:rsidRPr="00B520E2" w:rsidRDefault="00A521D1" w:rsidP="00B23EE3">
      <w:pPr>
        <w:pStyle w:val="subsection2"/>
      </w:pPr>
      <w:r w:rsidRPr="00B520E2">
        <w:t xml:space="preserve">the </w:t>
      </w:r>
      <w:r w:rsidR="00682B30" w:rsidRPr="00B520E2">
        <w:t>controller</w:t>
      </w:r>
      <w:r w:rsidRPr="00B520E2">
        <w:t xml:space="preserve"> must, as soon as practicable, and in any event within 3 business days after the </w:t>
      </w:r>
      <w:r w:rsidR="00682B30" w:rsidRPr="00B520E2">
        <w:t>controller’s</w:t>
      </w:r>
      <w:r w:rsidRPr="00B520E2">
        <w:t xml:space="preserve"> appointment</w:t>
      </w:r>
      <w:r w:rsidR="00682B30" w:rsidRPr="00B520E2">
        <w:t xml:space="preserve"> or cessation</w:t>
      </w:r>
      <w:r w:rsidRPr="00B520E2">
        <w:t>, notify each such person in writing of the appointment</w:t>
      </w:r>
      <w:r w:rsidR="00682B30" w:rsidRPr="00B520E2">
        <w:t xml:space="preserve"> or cessation.</w:t>
      </w:r>
    </w:p>
    <w:p w:rsidR="00671291" w:rsidRPr="00B520E2" w:rsidRDefault="00671291" w:rsidP="00B23EE3">
      <w:pPr>
        <w:pStyle w:val="ActHead4"/>
      </w:pPr>
      <w:bookmarkStart w:id="315" w:name="_Toc80616056"/>
      <w:r w:rsidRPr="00456142">
        <w:rPr>
          <w:rStyle w:val="CharSubdNo"/>
        </w:rPr>
        <w:t>Subdivision C</w:t>
      </w:r>
      <w:r w:rsidRPr="00B520E2">
        <w:t>—</w:t>
      </w:r>
      <w:r w:rsidRPr="00456142">
        <w:rPr>
          <w:rStyle w:val="CharSubdText"/>
        </w:rPr>
        <w:t>Application of Part 5.2 to control of property of sub</w:t>
      </w:r>
      <w:r w:rsidR="00B23EE3" w:rsidRPr="00456142">
        <w:rPr>
          <w:rStyle w:val="CharSubdText"/>
        </w:rPr>
        <w:noBreakHyphen/>
      </w:r>
      <w:r w:rsidRPr="00456142">
        <w:rPr>
          <w:rStyle w:val="CharSubdText"/>
        </w:rPr>
        <w:t>funds</w:t>
      </w:r>
      <w:bookmarkEnd w:id="315"/>
    </w:p>
    <w:p w:rsidR="00671291" w:rsidRPr="00B520E2" w:rsidRDefault="00671291" w:rsidP="00B23EE3">
      <w:pPr>
        <w:pStyle w:val="ActHead5"/>
      </w:pPr>
      <w:bookmarkStart w:id="316" w:name="_Toc80616057"/>
      <w:r w:rsidRPr="00456142">
        <w:rPr>
          <w:rStyle w:val="CharSectno"/>
        </w:rPr>
        <w:t>1237E</w:t>
      </w:r>
      <w:r w:rsidRPr="00B520E2">
        <w:t xml:space="preserve">  Applying Part 5.2 etc. to sub</w:t>
      </w:r>
      <w:r w:rsidR="00B23EE3">
        <w:noBreakHyphen/>
      </w:r>
      <w:r w:rsidRPr="00B520E2">
        <w:t>funds</w:t>
      </w:r>
      <w:bookmarkEnd w:id="316"/>
    </w:p>
    <w:p w:rsidR="00671291" w:rsidRPr="00B520E2" w:rsidRDefault="00671291" w:rsidP="00B23EE3">
      <w:pPr>
        <w:pStyle w:val="subsection"/>
      </w:pPr>
      <w:r w:rsidRPr="00B520E2">
        <w:tab/>
        <w:t>(1)</w:t>
      </w:r>
      <w:r w:rsidRPr="00B520E2">
        <w:tab/>
        <w:t xml:space="preserve">The controller provisions referred to in </w:t>
      </w:r>
      <w:r w:rsidR="009F57C0" w:rsidRPr="00B520E2">
        <w:t>subsection (</w:t>
      </w:r>
      <w:r w:rsidRPr="00B520E2">
        <w:t>2) apply to a CCIV with:</w:t>
      </w:r>
    </w:p>
    <w:p w:rsidR="00671291" w:rsidRPr="00B520E2" w:rsidRDefault="00671291" w:rsidP="00B23EE3">
      <w:pPr>
        <w:pStyle w:val="paragraph"/>
      </w:pPr>
      <w:r w:rsidRPr="00B520E2">
        <w:tab/>
        <w:t>(a)</w:t>
      </w:r>
      <w:r w:rsidRPr="00B520E2">
        <w:tab/>
        <w:t>the modifications set out in this Division; and</w:t>
      </w:r>
    </w:p>
    <w:p w:rsidR="00671291" w:rsidRPr="00B520E2" w:rsidRDefault="00671291" w:rsidP="00B23EE3">
      <w:pPr>
        <w:pStyle w:val="paragraph"/>
      </w:pPr>
      <w:r w:rsidRPr="00B520E2">
        <w:tab/>
        <w:t>(b)</w:t>
      </w:r>
      <w:r w:rsidRPr="00B520E2">
        <w:tab/>
        <w:t>such other modifications as are made necessary by the fact that the provisions are applying to a sub</w:t>
      </w:r>
      <w:r w:rsidR="00B23EE3">
        <w:noBreakHyphen/>
      </w:r>
      <w:r w:rsidRPr="00B520E2">
        <w:t>fund instead of to a corporation.</w:t>
      </w:r>
    </w:p>
    <w:p w:rsidR="00671291" w:rsidRPr="00B520E2" w:rsidRDefault="00671291" w:rsidP="00B23EE3">
      <w:pPr>
        <w:pStyle w:val="SubsectionHead"/>
      </w:pPr>
      <w:r w:rsidRPr="00B520E2">
        <w:t>Controller provisions</w:t>
      </w:r>
    </w:p>
    <w:p w:rsidR="00671291" w:rsidRPr="00B520E2" w:rsidRDefault="00671291" w:rsidP="00B23EE3">
      <w:pPr>
        <w:pStyle w:val="subsection"/>
      </w:pPr>
      <w:r w:rsidRPr="00B520E2">
        <w:tab/>
        <w:t>(2)</w:t>
      </w:r>
      <w:r w:rsidRPr="00B520E2">
        <w:tab/>
        <w:t xml:space="preserve">The provisions (the </w:t>
      </w:r>
      <w:r w:rsidRPr="00B520E2">
        <w:rPr>
          <w:b/>
          <w:i/>
        </w:rPr>
        <w:t>controller</w:t>
      </w:r>
      <w:r w:rsidRPr="00B520E2">
        <w:t xml:space="preserve"> </w:t>
      </w:r>
      <w:r w:rsidRPr="00B520E2">
        <w:rPr>
          <w:b/>
          <w:i/>
        </w:rPr>
        <w:t>provisions</w:t>
      </w:r>
      <w:r w:rsidRPr="00B520E2">
        <w:t>) are as follows:</w:t>
      </w:r>
    </w:p>
    <w:p w:rsidR="00671291" w:rsidRPr="00B520E2" w:rsidRDefault="00671291" w:rsidP="00B23EE3">
      <w:pPr>
        <w:pStyle w:val="paragraph"/>
      </w:pPr>
      <w:r w:rsidRPr="00B520E2">
        <w:tab/>
        <w:t>(a)</w:t>
      </w:r>
      <w:r w:rsidRPr="00B520E2">
        <w:tab/>
        <w:t xml:space="preserve">Part 5.2 and </w:t>
      </w:r>
      <w:r w:rsidR="009F57C0" w:rsidRPr="00B520E2">
        <w:t>Division 2</w:t>
      </w:r>
      <w:r w:rsidRPr="00B520E2">
        <w:t xml:space="preserve">B of Part 5.7B (other than a provision excluded by </w:t>
      </w:r>
      <w:r w:rsidR="009F57C0" w:rsidRPr="00B520E2">
        <w:t>subsection (</w:t>
      </w:r>
      <w:r w:rsidRPr="00B520E2">
        <w:t>3));</w:t>
      </w:r>
    </w:p>
    <w:p w:rsidR="00671291" w:rsidRPr="00B520E2" w:rsidRDefault="00671291" w:rsidP="00B23EE3">
      <w:pPr>
        <w:pStyle w:val="paragraph"/>
      </w:pPr>
      <w:r w:rsidRPr="00B520E2">
        <w:tab/>
        <w:t>(b)</w:t>
      </w:r>
      <w:r w:rsidRPr="00B520E2">
        <w:tab/>
        <w:t xml:space="preserve">the other provisions of this Act and the ASIC Act (other than a provision excluded by </w:t>
      </w:r>
      <w:r w:rsidR="009F57C0" w:rsidRPr="00B520E2">
        <w:t>subsection (</w:t>
      </w:r>
      <w:r w:rsidRPr="00B520E2">
        <w:t xml:space="preserve">3)) to the extent to which they relate to the operation of the provisions referred to in </w:t>
      </w:r>
      <w:r w:rsidR="009F57C0" w:rsidRPr="00B520E2">
        <w:t>paragraph (</w:t>
      </w:r>
      <w:r w:rsidRPr="00B520E2">
        <w:t>a).</w:t>
      </w:r>
    </w:p>
    <w:p w:rsidR="00671291" w:rsidRPr="00B520E2" w:rsidRDefault="00671291" w:rsidP="00B23EE3">
      <w:pPr>
        <w:pStyle w:val="subsection"/>
      </w:pPr>
      <w:r w:rsidRPr="00B520E2">
        <w:tab/>
        <w:t>(3)</w:t>
      </w:r>
      <w:r w:rsidRPr="00B520E2">
        <w:tab/>
        <w:t xml:space="preserve">For the purposes of </w:t>
      </w:r>
      <w:r w:rsidR="009F57C0" w:rsidRPr="00B520E2">
        <w:t>subsection (</w:t>
      </w:r>
      <w:r w:rsidRPr="00B520E2">
        <w:t>2), the provisions excluded from the controller provisions are as follows:</w:t>
      </w:r>
    </w:p>
    <w:p w:rsidR="00671291" w:rsidRPr="00B520E2" w:rsidRDefault="00671291" w:rsidP="00B23EE3">
      <w:pPr>
        <w:pStyle w:val="paragraph"/>
      </w:pPr>
      <w:r w:rsidRPr="00B520E2">
        <w:tab/>
        <w:t>(a)</w:t>
      </w:r>
      <w:r w:rsidRPr="00B520E2">
        <w:tab/>
      </w:r>
      <w:r w:rsidR="009F57C0" w:rsidRPr="00B520E2">
        <w:t>section 4</w:t>
      </w:r>
      <w:r w:rsidRPr="00B520E2">
        <w:t>16;</w:t>
      </w:r>
    </w:p>
    <w:p w:rsidR="00671291" w:rsidRPr="00B520E2" w:rsidRDefault="00671291" w:rsidP="00B23EE3">
      <w:pPr>
        <w:pStyle w:val="paragraph"/>
      </w:pPr>
      <w:r w:rsidRPr="00B520E2">
        <w:tab/>
        <w:t>(b)</w:t>
      </w:r>
      <w:r w:rsidRPr="00B520E2">
        <w:tab/>
      </w:r>
      <w:r w:rsidR="009F57C0" w:rsidRPr="00B520E2">
        <w:t>section 4</w:t>
      </w:r>
      <w:r w:rsidRPr="00B520E2">
        <w:t>18;</w:t>
      </w:r>
    </w:p>
    <w:p w:rsidR="00671291" w:rsidRPr="00B520E2" w:rsidRDefault="00671291" w:rsidP="00B23EE3">
      <w:pPr>
        <w:pStyle w:val="paragraph"/>
      </w:pPr>
      <w:r w:rsidRPr="00B520E2">
        <w:tab/>
        <w:t>(c)</w:t>
      </w:r>
      <w:r w:rsidRPr="00B520E2">
        <w:tab/>
        <w:t xml:space="preserve">a provision </w:t>
      </w:r>
      <w:r w:rsidR="00F85FF9" w:rsidRPr="00B520E2">
        <w:t xml:space="preserve">prescribed by </w:t>
      </w:r>
      <w:r w:rsidRPr="00B520E2">
        <w:t>regulations made for the purposes of this paragraph.</w:t>
      </w:r>
    </w:p>
    <w:p w:rsidR="00671291" w:rsidRPr="00B520E2" w:rsidRDefault="00671291" w:rsidP="00B23EE3">
      <w:pPr>
        <w:pStyle w:val="notetext"/>
      </w:pPr>
      <w:r w:rsidRPr="00B520E2">
        <w:t>Note:</w:t>
      </w:r>
      <w:r w:rsidRPr="00B520E2">
        <w:tab/>
        <w:t xml:space="preserve">Section 1237C applies instead of </w:t>
      </w:r>
      <w:r w:rsidR="009F57C0" w:rsidRPr="00B520E2">
        <w:t>section 4</w:t>
      </w:r>
      <w:r w:rsidRPr="00B520E2">
        <w:t>18.</w:t>
      </w:r>
    </w:p>
    <w:p w:rsidR="00671291" w:rsidRPr="00B520E2" w:rsidRDefault="00671291" w:rsidP="00B23EE3">
      <w:pPr>
        <w:pStyle w:val="SubsectionHead"/>
      </w:pPr>
      <w:r w:rsidRPr="00B520E2">
        <w:t>Translation rules</w:t>
      </w:r>
    </w:p>
    <w:p w:rsidR="00671291" w:rsidRPr="00B520E2" w:rsidRDefault="00671291" w:rsidP="00B23EE3">
      <w:pPr>
        <w:pStyle w:val="subsection"/>
      </w:pPr>
      <w:r w:rsidRPr="00B520E2">
        <w:tab/>
        <w:t>(4)</w:t>
      </w:r>
      <w:r w:rsidRPr="00B520E2">
        <w:tab/>
        <w:t>In the application of the controller provisions, those provisions apply as if the substitutions set out in the following table were made.</w:t>
      </w:r>
    </w:p>
    <w:p w:rsidR="00671291" w:rsidRPr="00B520E2" w:rsidRDefault="00671291" w:rsidP="00B23EE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671291" w:rsidRPr="00B520E2" w:rsidTr="00E70043">
        <w:trPr>
          <w:tblHeader/>
        </w:trPr>
        <w:tc>
          <w:tcPr>
            <w:tcW w:w="7086" w:type="dxa"/>
            <w:gridSpan w:val="3"/>
            <w:tcBorders>
              <w:top w:val="single" w:sz="12" w:space="0" w:color="auto"/>
              <w:bottom w:val="single" w:sz="6" w:space="0" w:color="auto"/>
            </w:tcBorders>
            <w:shd w:val="clear" w:color="auto" w:fill="auto"/>
          </w:tcPr>
          <w:p w:rsidR="00671291" w:rsidRPr="00B520E2" w:rsidRDefault="00671291" w:rsidP="00B23EE3">
            <w:pPr>
              <w:pStyle w:val="TableHeading"/>
            </w:pPr>
            <w:r w:rsidRPr="00B520E2">
              <w:t>Substitutions to be made</w:t>
            </w:r>
          </w:p>
        </w:tc>
      </w:tr>
      <w:tr w:rsidR="00671291" w:rsidRPr="00B520E2" w:rsidTr="00E70043">
        <w:trPr>
          <w:tblHeader/>
        </w:trPr>
        <w:tc>
          <w:tcPr>
            <w:tcW w:w="71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Item</w:t>
            </w:r>
          </w:p>
        </w:tc>
        <w:tc>
          <w:tcPr>
            <w:tcW w:w="3142"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1</w:t>
            </w:r>
            <w:r w:rsidRPr="00B520E2">
              <w:br/>
              <w:t>If the provision …</w:t>
            </w:r>
          </w:p>
        </w:tc>
        <w:tc>
          <w:tcPr>
            <w:tcW w:w="3230"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2</w:t>
            </w:r>
            <w:r w:rsidRPr="00B520E2">
              <w:br/>
              <w:t>substitute a reference to …</w:t>
            </w:r>
          </w:p>
        </w:tc>
      </w:tr>
      <w:tr w:rsidR="00671291" w:rsidRPr="00B520E2" w:rsidTr="00E70043">
        <w:tc>
          <w:tcPr>
            <w:tcW w:w="714" w:type="dxa"/>
            <w:tcBorders>
              <w:top w:val="single" w:sz="12" w:space="0" w:color="auto"/>
            </w:tcBorders>
            <w:shd w:val="clear" w:color="auto" w:fill="auto"/>
          </w:tcPr>
          <w:p w:rsidR="00671291" w:rsidRPr="00B520E2" w:rsidRDefault="00671291" w:rsidP="00B23EE3">
            <w:pPr>
              <w:pStyle w:val="Tabletext"/>
            </w:pPr>
            <w:r w:rsidRPr="00B520E2">
              <w:t>1</w:t>
            </w:r>
          </w:p>
        </w:tc>
        <w:tc>
          <w:tcPr>
            <w:tcW w:w="3142" w:type="dxa"/>
            <w:tcBorders>
              <w:top w:val="single" w:sz="12" w:space="0" w:color="auto"/>
            </w:tcBorders>
            <w:shd w:val="clear" w:color="auto" w:fill="auto"/>
          </w:tcPr>
          <w:p w:rsidR="00671291" w:rsidRPr="00B520E2" w:rsidRDefault="00671291" w:rsidP="00B23EE3">
            <w:pPr>
              <w:pStyle w:val="Tabletext"/>
            </w:pPr>
            <w:r w:rsidRPr="00B520E2">
              <w:t xml:space="preserve">refers to the corporation (the </w:t>
            </w:r>
            <w:r w:rsidRPr="00B520E2">
              <w:rPr>
                <w:b/>
                <w:i/>
              </w:rPr>
              <w:t>relevant corporation</w:t>
            </w:r>
            <w:r w:rsidRPr="00B520E2">
              <w:t>) in relation to whose property a controller has been, or is to be appointed (whether the reference is express or implied, and (if the reference is express) whether the corporation is referred to as a corporation, a company, a body corporate, or in some other way), and the reference is not covered by another item of this table</w:t>
            </w:r>
          </w:p>
        </w:tc>
        <w:tc>
          <w:tcPr>
            <w:tcW w:w="3230" w:type="dxa"/>
            <w:tcBorders>
              <w:top w:val="single" w:sz="12" w:space="0" w:color="auto"/>
            </w:tcBorders>
            <w:shd w:val="clear" w:color="auto" w:fill="auto"/>
          </w:tcPr>
          <w:p w:rsidR="00671291" w:rsidRPr="00B520E2" w:rsidRDefault="00671291" w:rsidP="00B23EE3">
            <w:pPr>
              <w:pStyle w:val="Tabletext"/>
            </w:pPr>
            <w:r w:rsidRPr="00B520E2">
              <w:t>the sub</w:t>
            </w:r>
            <w:r w:rsidR="00B23EE3">
              <w:noBreakHyphen/>
            </w:r>
            <w:r w:rsidRPr="00B520E2">
              <w:t>fund (but see subsections (5) and (6))</w:t>
            </w:r>
          </w:p>
        </w:tc>
      </w:tr>
      <w:tr w:rsidR="00671291" w:rsidRPr="00B520E2" w:rsidTr="00E70043">
        <w:tc>
          <w:tcPr>
            <w:tcW w:w="714" w:type="dxa"/>
            <w:tcBorders>
              <w:bottom w:val="single" w:sz="2" w:space="0" w:color="auto"/>
            </w:tcBorders>
            <w:shd w:val="clear" w:color="auto" w:fill="auto"/>
          </w:tcPr>
          <w:p w:rsidR="00671291" w:rsidRPr="00B520E2" w:rsidRDefault="00671291" w:rsidP="00B23EE3">
            <w:pPr>
              <w:pStyle w:val="Tabletext"/>
            </w:pPr>
            <w:r w:rsidRPr="00B520E2">
              <w:t>2</w:t>
            </w:r>
          </w:p>
        </w:tc>
        <w:tc>
          <w:tcPr>
            <w:tcW w:w="3142" w:type="dxa"/>
            <w:tcBorders>
              <w:bottom w:val="single" w:sz="2" w:space="0" w:color="auto"/>
            </w:tcBorders>
            <w:shd w:val="clear" w:color="auto" w:fill="auto"/>
          </w:tcPr>
          <w:p w:rsidR="00671291" w:rsidRPr="00B520E2" w:rsidRDefault="00671291" w:rsidP="00B23EE3">
            <w:pPr>
              <w:pStyle w:val="Tabletext"/>
            </w:pPr>
            <w:r w:rsidRPr="00B520E2">
              <w:t>refers to the directors, or a director, or the board of the relevant corporation</w:t>
            </w:r>
          </w:p>
        </w:tc>
        <w:tc>
          <w:tcPr>
            <w:tcW w:w="3230" w:type="dxa"/>
            <w:tcBorders>
              <w:bottom w:val="single" w:sz="2" w:space="0" w:color="auto"/>
            </w:tcBorders>
            <w:shd w:val="clear" w:color="auto" w:fill="auto"/>
          </w:tcPr>
          <w:p w:rsidR="00671291" w:rsidRPr="00B520E2" w:rsidRDefault="00671291" w:rsidP="00B23EE3">
            <w:pPr>
              <w:pStyle w:val="Tabletext"/>
            </w:pPr>
            <w:r w:rsidRPr="00B520E2">
              <w:t>the corporate director of the CCIV</w:t>
            </w:r>
          </w:p>
        </w:tc>
      </w:tr>
      <w:tr w:rsidR="00671291" w:rsidRPr="00B520E2" w:rsidTr="00E70043">
        <w:tc>
          <w:tcPr>
            <w:tcW w:w="714" w:type="dxa"/>
            <w:tcBorders>
              <w:top w:val="single" w:sz="2" w:space="0" w:color="auto"/>
              <w:bottom w:val="single" w:sz="2" w:space="0" w:color="auto"/>
            </w:tcBorders>
            <w:shd w:val="clear" w:color="auto" w:fill="auto"/>
          </w:tcPr>
          <w:p w:rsidR="00671291" w:rsidRPr="00B520E2" w:rsidRDefault="00671291" w:rsidP="00B23EE3">
            <w:pPr>
              <w:pStyle w:val="Tabletext"/>
            </w:pPr>
            <w:r w:rsidRPr="00B520E2">
              <w:t>3</w:t>
            </w:r>
          </w:p>
        </w:tc>
        <w:tc>
          <w:tcPr>
            <w:tcW w:w="3142" w:type="dxa"/>
            <w:tcBorders>
              <w:top w:val="single" w:sz="2" w:space="0" w:color="auto"/>
              <w:bottom w:val="single" w:sz="2" w:space="0" w:color="auto"/>
            </w:tcBorders>
            <w:shd w:val="clear" w:color="auto" w:fill="auto"/>
          </w:tcPr>
          <w:p w:rsidR="00671291" w:rsidRPr="00B520E2" w:rsidRDefault="00671291" w:rsidP="00B23EE3">
            <w:pPr>
              <w:pStyle w:val="Tabletext"/>
            </w:pPr>
            <w:r w:rsidRPr="00B520E2">
              <w:t>refers to an officer of the relevant corporation</w:t>
            </w:r>
          </w:p>
        </w:tc>
        <w:tc>
          <w:tcPr>
            <w:tcW w:w="3230" w:type="dxa"/>
            <w:tcBorders>
              <w:top w:val="single" w:sz="2" w:space="0" w:color="auto"/>
              <w:bottom w:val="single" w:sz="2" w:space="0" w:color="auto"/>
            </w:tcBorders>
            <w:shd w:val="clear" w:color="auto" w:fill="auto"/>
          </w:tcPr>
          <w:p w:rsidR="00671291" w:rsidRPr="00B520E2" w:rsidRDefault="00671291" w:rsidP="00B23EE3">
            <w:pPr>
              <w:pStyle w:val="Tabletext"/>
            </w:pPr>
            <w:r w:rsidRPr="00B520E2">
              <w:t>each of the following:</w:t>
            </w:r>
          </w:p>
          <w:p w:rsidR="00671291" w:rsidRPr="00B520E2" w:rsidRDefault="00671291" w:rsidP="00B23EE3">
            <w:pPr>
              <w:pStyle w:val="Tablea"/>
            </w:pPr>
            <w:r w:rsidRPr="00B520E2">
              <w:t>(a) a director of the CCIV;</w:t>
            </w:r>
          </w:p>
          <w:p w:rsidR="00671291" w:rsidRPr="00B520E2" w:rsidRDefault="00671291" w:rsidP="00B23EE3">
            <w:pPr>
              <w:pStyle w:val="Tablea"/>
            </w:pPr>
            <w:r w:rsidRPr="00B520E2">
              <w:t xml:space="preserve">(b) a person covered by </w:t>
            </w:r>
            <w:r w:rsidR="009F57C0" w:rsidRPr="00B520E2">
              <w:t>paragraph (</w:t>
            </w:r>
            <w:r w:rsidRPr="00B520E2">
              <w:t xml:space="preserve">b), (c) or (d) of the definition of </w:t>
            </w:r>
            <w:r w:rsidRPr="00B520E2">
              <w:rPr>
                <w:b/>
                <w:i/>
              </w:rPr>
              <w:t>officer</w:t>
            </w:r>
            <w:r w:rsidRPr="00B520E2">
              <w:t xml:space="preserve"> of a CCIV in section 1224B in relation to the sub</w:t>
            </w:r>
            <w:r w:rsidR="00B23EE3">
              <w:noBreakHyphen/>
            </w:r>
            <w:r w:rsidRPr="00B520E2">
              <w:t>fund</w:t>
            </w:r>
          </w:p>
        </w:tc>
      </w:tr>
      <w:tr w:rsidR="00671291" w:rsidRPr="00B520E2" w:rsidTr="00E70043">
        <w:tc>
          <w:tcPr>
            <w:tcW w:w="714" w:type="dxa"/>
            <w:shd w:val="clear" w:color="auto" w:fill="auto"/>
          </w:tcPr>
          <w:p w:rsidR="00671291" w:rsidRPr="00B520E2" w:rsidRDefault="00671291" w:rsidP="00B23EE3">
            <w:pPr>
              <w:pStyle w:val="Tabletext"/>
            </w:pPr>
            <w:r w:rsidRPr="00B520E2">
              <w:t>4</w:t>
            </w:r>
          </w:p>
        </w:tc>
        <w:tc>
          <w:tcPr>
            <w:tcW w:w="3142" w:type="dxa"/>
            <w:shd w:val="clear" w:color="auto" w:fill="auto"/>
          </w:tcPr>
          <w:p w:rsidR="00671291" w:rsidRPr="00B520E2" w:rsidRDefault="00671291" w:rsidP="00B23EE3">
            <w:pPr>
              <w:pStyle w:val="Tabletext"/>
            </w:pPr>
            <w:r w:rsidRPr="00B520E2">
              <w:t>refers to shares in the relevant corporation</w:t>
            </w:r>
          </w:p>
        </w:tc>
        <w:tc>
          <w:tcPr>
            <w:tcW w:w="3230" w:type="dxa"/>
            <w:shd w:val="clear" w:color="auto" w:fill="auto"/>
          </w:tcPr>
          <w:p w:rsidR="00671291" w:rsidRPr="00B520E2" w:rsidRDefault="00671291" w:rsidP="00B23EE3">
            <w:pPr>
              <w:pStyle w:val="Tabletext"/>
            </w:pPr>
            <w:r w:rsidRPr="00B520E2">
              <w:t>shares referable to the sub</w:t>
            </w:r>
            <w:r w:rsidR="00B23EE3">
              <w:noBreakHyphen/>
            </w:r>
            <w:r w:rsidRPr="00B520E2">
              <w:t>fund</w:t>
            </w:r>
          </w:p>
        </w:tc>
      </w:tr>
      <w:tr w:rsidR="00671291" w:rsidRPr="00B520E2" w:rsidTr="00E70043">
        <w:tc>
          <w:tcPr>
            <w:tcW w:w="714"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5</w:t>
            </w:r>
          </w:p>
        </w:tc>
        <w:tc>
          <w:tcPr>
            <w:tcW w:w="3142"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refers to debentures of the relevant corporation</w:t>
            </w:r>
          </w:p>
        </w:tc>
        <w:tc>
          <w:tcPr>
            <w:tcW w:w="3230"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debentures referable to the sub</w:t>
            </w:r>
            <w:r w:rsidR="00B23EE3">
              <w:noBreakHyphen/>
            </w:r>
            <w:r w:rsidRPr="00B520E2">
              <w:t>fund</w:t>
            </w:r>
          </w:p>
        </w:tc>
      </w:tr>
    </w:tbl>
    <w:p w:rsidR="00671291" w:rsidRPr="00B520E2" w:rsidRDefault="00671291" w:rsidP="00B23EE3">
      <w:pPr>
        <w:pStyle w:val="subsection"/>
      </w:pPr>
      <w:r w:rsidRPr="00B520E2">
        <w:tab/>
        <w:t>(5)</w:t>
      </w:r>
      <w:r w:rsidRPr="00B520E2">
        <w:tab/>
        <w:t xml:space="preserve">Despite item 1 of the table in </w:t>
      </w:r>
      <w:r w:rsidR="009F57C0" w:rsidRPr="00B520E2">
        <w:t>subsection (</w:t>
      </w:r>
      <w:r w:rsidRPr="00B520E2">
        <w:t>4), a reference covered by column 1 of that item is taken to be a reference to the CCIV if the context of the reference so requires (for example, because the reference requires the legal capacity and powers of a company).</w:t>
      </w:r>
    </w:p>
    <w:p w:rsidR="00671291" w:rsidRPr="00B520E2" w:rsidRDefault="00671291" w:rsidP="00B23EE3">
      <w:pPr>
        <w:pStyle w:val="subsection"/>
      </w:pPr>
      <w:r w:rsidRPr="00B520E2">
        <w:tab/>
        <w:t>(6)</w:t>
      </w:r>
      <w:r w:rsidRPr="00B520E2">
        <w:tab/>
        <w:t xml:space="preserve">If a reference in a provision to the relevant corporation is, as a result of </w:t>
      </w:r>
      <w:r w:rsidR="009F57C0" w:rsidRPr="00B520E2">
        <w:t>subsection (</w:t>
      </w:r>
      <w:r w:rsidRPr="00B520E2">
        <w:t>5), taken to be a reference to the CCIV, the operation of the provision in relation to the CCIV is confined, to the extent possible, to the sub</w:t>
      </w:r>
      <w:r w:rsidR="00B23EE3">
        <w:noBreakHyphen/>
      </w:r>
      <w:r w:rsidRPr="00B520E2">
        <w:t>fund.</w:t>
      </w:r>
    </w:p>
    <w:p w:rsidR="00671291" w:rsidRPr="00B520E2" w:rsidRDefault="00671291" w:rsidP="00B23EE3">
      <w:pPr>
        <w:pStyle w:val="ActHead4"/>
      </w:pPr>
      <w:bookmarkStart w:id="317" w:name="_Toc80616058"/>
      <w:r w:rsidRPr="00456142">
        <w:rPr>
          <w:rStyle w:val="CharSubdNo"/>
        </w:rPr>
        <w:t>Subdivision D</w:t>
      </w:r>
      <w:r w:rsidRPr="00B520E2">
        <w:t>—</w:t>
      </w:r>
      <w:r w:rsidRPr="00456142">
        <w:rPr>
          <w:rStyle w:val="CharSubdText"/>
        </w:rPr>
        <w:t>Modified duties and powers of receivers etc.</w:t>
      </w:r>
      <w:bookmarkEnd w:id="317"/>
    </w:p>
    <w:p w:rsidR="00671291" w:rsidRPr="00B520E2" w:rsidRDefault="00671291" w:rsidP="00B23EE3">
      <w:pPr>
        <w:pStyle w:val="ActHead5"/>
      </w:pPr>
      <w:bookmarkStart w:id="318" w:name="_Toc80616059"/>
      <w:r w:rsidRPr="00456142">
        <w:rPr>
          <w:rStyle w:val="CharSectno"/>
        </w:rPr>
        <w:t>1237F</w:t>
      </w:r>
      <w:r w:rsidRPr="00B520E2">
        <w:t xml:space="preserve">  Liability of controller</w:t>
      </w:r>
      <w:bookmarkEnd w:id="318"/>
    </w:p>
    <w:p w:rsidR="00671291" w:rsidRPr="00B520E2" w:rsidRDefault="00671291" w:rsidP="00B23EE3">
      <w:pPr>
        <w:pStyle w:val="subsection"/>
      </w:pPr>
      <w:r w:rsidRPr="00B520E2">
        <w:tab/>
        <w:t>(1)</w:t>
      </w:r>
      <w:r w:rsidRPr="00B520E2">
        <w:tab/>
        <w:t>Section 1224N (about extended liability for acts of agents) does not apply to a person who, as agent for the CCIV, enters into possession or assumes control of any property of a sub</w:t>
      </w:r>
      <w:r w:rsidR="00B23EE3">
        <w:noBreakHyphen/>
      </w:r>
      <w:r w:rsidRPr="00B520E2">
        <w:t>fund of the CCIV for the purposes of enforcing any security interest.</w:t>
      </w:r>
    </w:p>
    <w:p w:rsidR="00671291" w:rsidRPr="00B520E2" w:rsidRDefault="00671291" w:rsidP="00B23EE3">
      <w:pPr>
        <w:pStyle w:val="subsection"/>
      </w:pPr>
      <w:r w:rsidRPr="00B520E2">
        <w:tab/>
        <w:t>(2)</w:t>
      </w:r>
      <w:r w:rsidRPr="00B520E2">
        <w:tab/>
      </w:r>
      <w:r w:rsidR="00153A11" w:rsidRPr="00B520E2">
        <w:t>Subsection (</w:t>
      </w:r>
      <w:r w:rsidRPr="00B520E2">
        <w:t xml:space="preserve">1) does not affect the application of </w:t>
      </w:r>
      <w:r w:rsidR="009F57C0" w:rsidRPr="00B520E2">
        <w:t>section 4</w:t>
      </w:r>
      <w:r w:rsidRPr="00B520E2">
        <w:t>19.</w:t>
      </w:r>
    </w:p>
    <w:p w:rsidR="00671291" w:rsidRPr="00B520E2" w:rsidRDefault="00671291" w:rsidP="00B23EE3">
      <w:pPr>
        <w:pStyle w:val="ActHead5"/>
      </w:pPr>
      <w:bookmarkStart w:id="319" w:name="_Toc80616060"/>
      <w:r w:rsidRPr="00456142">
        <w:rPr>
          <w:rStyle w:val="CharSectno"/>
        </w:rPr>
        <w:t>1237G</w:t>
      </w:r>
      <w:r w:rsidRPr="00B520E2">
        <w:t xml:space="preserve">  Powers of receiver</w:t>
      </w:r>
      <w:bookmarkEnd w:id="319"/>
    </w:p>
    <w:p w:rsidR="00FF46FB" w:rsidRPr="00B520E2" w:rsidRDefault="00FF46FB" w:rsidP="00B23EE3">
      <w:pPr>
        <w:pStyle w:val="subsection"/>
      </w:pPr>
      <w:r w:rsidRPr="00B520E2">
        <w:tab/>
      </w:r>
      <w:r w:rsidRPr="00B520E2">
        <w:tab/>
        <w:t>If:</w:t>
      </w:r>
    </w:p>
    <w:p w:rsidR="00FF46FB" w:rsidRPr="00B520E2" w:rsidRDefault="00FF46FB" w:rsidP="00B23EE3">
      <w:pPr>
        <w:pStyle w:val="paragraph"/>
      </w:pPr>
      <w:r w:rsidRPr="00B520E2">
        <w:tab/>
        <w:t>(a)</w:t>
      </w:r>
      <w:r w:rsidRPr="00B520E2">
        <w:tab/>
        <w:t xml:space="preserve">a receiver </w:t>
      </w:r>
      <w:r w:rsidR="00C34F0D" w:rsidRPr="00B520E2">
        <w:t xml:space="preserve">is </w:t>
      </w:r>
      <w:r w:rsidR="00CD329A" w:rsidRPr="00B520E2">
        <w:t xml:space="preserve">appointed in respect </w:t>
      </w:r>
      <w:r w:rsidRPr="00B520E2">
        <w:t>of property of a sub</w:t>
      </w:r>
      <w:r w:rsidR="00B23EE3">
        <w:noBreakHyphen/>
      </w:r>
      <w:r w:rsidRPr="00B520E2">
        <w:t>fund of a CCIV; and</w:t>
      </w:r>
    </w:p>
    <w:p w:rsidR="00FF46FB" w:rsidRPr="00B520E2" w:rsidRDefault="00FF46FB" w:rsidP="00B23EE3">
      <w:pPr>
        <w:pStyle w:val="paragraph"/>
      </w:pPr>
      <w:r w:rsidRPr="00B520E2">
        <w:tab/>
        <w:t>(b)</w:t>
      </w:r>
      <w:r w:rsidRPr="00B520E2">
        <w:tab/>
        <w:t>one or more persons, other than the CCIV, holds assets of the sub</w:t>
      </w:r>
      <w:r w:rsidR="00B23EE3">
        <w:noBreakHyphen/>
      </w:r>
      <w:r w:rsidRPr="00B520E2">
        <w:t>fund of the CCIV;</w:t>
      </w:r>
    </w:p>
    <w:p w:rsidR="00FF46FB" w:rsidRPr="00B520E2" w:rsidRDefault="00FF46FB" w:rsidP="00B23EE3">
      <w:pPr>
        <w:pStyle w:val="subsection2"/>
      </w:pPr>
      <w:r w:rsidRPr="00B520E2">
        <w:t xml:space="preserve">the powers conferred under </w:t>
      </w:r>
      <w:r w:rsidR="009F57C0" w:rsidRPr="00B520E2">
        <w:t>section 4</w:t>
      </w:r>
      <w:r w:rsidRPr="00B520E2">
        <w:t xml:space="preserve">20 on the receiver are taken to include the power to instruct each such person in relation to dealing with </w:t>
      </w:r>
      <w:r w:rsidR="00283811" w:rsidRPr="00B520E2">
        <w:t xml:space="preserve">the </w:t>
      </w:r>
      <w:r w:rsidRPr="00B520E2">
        <w:t>assets</w:t>
      </w:r>
      <w:r w:rsidR="00283811" w:rsidRPr="00B520E2">
        <w:t xml:space="preserve"> of the sub</w:t>
      </w:r>
      <w:r w:rsidR="00B23EE3">
        <w:noBreakHyphen/>
      </w:r>
      <w:r w:rsidR="00283811" w:rsidRPr="00B520E2">
        <w:t>fund</w:t>
      </w:r>
      <w:r w:rsidRPr="00B520E2">
        <w:t>.</w:t>
      </w:r>
    </w:p>
    <w:p w:rsidR="00671291" w:rsidRPr="00B520E2" w:rsidRDefault="00671291" w:rsidP="00B23EE3">
      <w:pPr>
        <w:pStyle w:val="ActHead5"/>
      </w:pPr>
      <w:bookmarkStart w:id="320" w:name="_Toc80616061"/>
      <w:r w:rsidRPr="00456142">
        <w:rPr>
          <w:rStyle w:val="CharSectno"/>
        </w:rPr>
        <w:t>1237H</w:t>
      </w:r>
      <w:r w:rsidRPr="00B520E2">
        <w:t xml:space="preserve">  Controller may require reports relating to other sub</w:t>
      </w:r>
      <w:r w:rsidR="00B23EE3">
        <w:noBreakHyphen/>
      </w:r>
      <w:r w:rsidRPr="00B520E2">
        <w:t>funds if necessary</w:t>
      </w:r>
      <w:bookmarkEnd w:id="320"/>
    </w:p>
    <w:p w:rsidR="00671291" w:rsidRPr="00B520E2" w:rsidRDefault="00671291" w:rsidP="00B23EE3">
      <w:pPr>
        <w:pStyle w:val="subsection"/>
      </w:pPr>
      <w:r w:rsidRPr="00B520E2">
        <w:tab/>
      </w:r>
      <w:r w:rsidRPr="00B520E2">
        <w:tab/>
        <w:t>The affairs of a CCIV about which a controller of property of a sub</w:t>
      </w:r>
      <w:r w:rsidR="00B23EE3">
        <w:noBreakHyphen/>
      </w:r>
      <w:r w:rsidRPr="00B520E2">
        <w:t xml:space="preserve">fund of the CCIV may require a report under </w:t>
      </w:r>
      <w:r w:rsidR="009F57C0" w:rsidRPr="00B520E2">
        <w:t>section 4</w:t>
      </w:r>
      <w:r w:rsidRPr="00B520E2">
        <w:t>30 include:</w:t>
      </w:r>
    </w:p>
    <w:p w:rsidR="00671291" w:rsidRPr="00B520E2" w:rsidRDefault="00671291" w:rsidP="00B23EE3">
      <w:pPr>
        <w:pStyle w:val="paragraph"/>
      </w:pPr>
      <w:r w:rsidRPr="00B520E2">
        <w:tab/>
        <w:t>(a)</w:t>
      </w:r>
      <w:r w:rsidRPr="00B520E2">
        <w:tab/>
        <w:t>the affairs of the sub</w:t>
      </w:r>
      <w:r w:rsidR="00B23EE3">
        <w:noBreakHyphen/>
      </w:r>
      <w:r w:rsidRPr="00B520E2">
        <w:t>fund; and</w:t>
      </w:r>
    </w:p>
    <w:p w:rsidR="00671291" w:rsidRPr="00B520E2" w:rsidRDefault="00671291" w:rsidP="00B23EE3">
      <w:pPr>
        <w:pStyle w:val="paragraph"/>
      </w:pPr>
      <w:r w:rsidRPr="00B520E2">
        <w:tab/>
        <w:t>(b)</w:t>
      </w:r>
      <w:r w:rsidRPr="00B520E2">
        <w:tab/>
        <w:t>the affairs of any other sub</w:t>
      </w:r>
      <w:r w:rsidR="00B23EE3">
        <w:noBreakHyphen/>
      </w:r>
      <w:r w:rsidRPr="00B520E2">
        <w:t>fund, to the extent the information about those affairs is required by the controller for the purpose of attaining the objectives for which the controller was appointed.</w:t>
      </w:r>
    </w:p>
    <w:p w:rsidR="00671291" w:rsidRPr="00B520E2" w:rsidRDefault="00671291" w:rsidP="00B23EE3">
      <w:pPr>
        <w:pStyle w:val="ActHead5"/>
      </w:pPr>
      <w:bookmarkStart w:id="321" w:name="_Toc80616062"/>
      <w:r w:rsidRPr="00456142">
        <w:rPr>
          <w:rStyle w:val="CharSectno"/>
        </w:rPr>
        <w:t>1237J</w:t>
      </w:r>
      <w:r w:rsidRPr="00B520E2">
        <w:t xml:space="preserve">  Controller may inspect books of CCIV</w:t>
      </w:r>
      <w:bookmarkEnd w:id="321"/>
    </w:p>
    <w:p w:rsidR="00671291" w:rsidRPr="00B520E2" w:rsidRDefault="00671291" w:rsidP="00B23EE3">
      <w:pPr>
        <w:pStyle w:val="subsection"/>
      </w:pPr>
      <w:r w:rsidRPr="00B520E2">
        <w:tab/>
      </w:r>
      <w:r w:rsidRPr="00B520E2">
        <w:tab/>
        <w:t>The books of a CCIV that a controller of property of a sub</w:t>
      </w:r>
      <w:r w:rsidR="00B23EE3">
        <w:noBreakHyphen/>
      </w:r>
      <w:r w:rsidRPr="00B520E2">
        <w:t xml:space="preserve">fund of the CCIV is entitled under </w:t>
      </w:r>
      <w:r w:rsidR="009F57C0" w:rsidRPr="00B520E2">
        <w:t>section 4</w:t>
      </w:r>
      <w:r w:rsidRPr="00B520E2">
        <w:t>31 to inspect at any reasonable time include:</w:t>
      </w:r>
    </w:p>
    <w:p w:rsidR="00671291" w:rsidRPr="00B520E2" w:rsidRDefault="00671291" w:rsidP="00B23EE3">
      <w:pPr>
        <w:pStyle w:val="paragraph"/>
      </w:pPr>
      <w:r w:rsidRPr="00B520E2">
        <w:tab/>
        <w:t>(a)</w:t>
      </w:r>
      <w:r w:rsidRPr="00B520E2">
        <w:tab/>
        <w:t>the allocation register kept by the corporate director under section 1233C (about the allocation of assets and liabilities to sub</w:t>
      </w:r>
      <w:r w:rsidR="00B23EE3">
        <w:noBreakHyphen/>
      </w:r>
      <w:r w:rsidRPr="00B520E2">
        <w:t>funds); and</w:t>
      </w:r>
    </w:p>
    <w:p w:rsidR="00671291" w:rsidRPr="00B520E2" w:rsidRDefault="00671291" w:rsidP="00B23EE3">
      <w:pPr>
        <w:pStyle w:val="paragraph"/>
      </w:pPr>
      <w:r w:rsidRPr="00B520E2">
        <w:tab/>
        <w:t>(b)</w:t>
      </w:r>
      <w:r w:rsidRPr="00B520E2">
        <w:tab/>
        <w:t>any books of the CCIV, to the extent the inspection of those books is necessary for the purpose of attaining the objectives for which the controller was appointed.</w:t>
      </w:r>
    </w:p>
    <w:p w:rsidR="00671291" w:rsidRPr="00B520E2" w:rsidRDefault="00671291" w:rsidP="00B23EE3">
      <w:pPr>
        <w:pStyle w:val="notetext"/>
      </w:pPr>
      <w:r w:rsidRPr="00B520E2">
        <w:t>Note:</w:t>
      </w:r>
      <w:r w:rsidRPr="00B520E2">
        <w:tab/>
        <w:t xml:space="preserve">A person entitled to inspect a book may make copies or take extracts: see </w:t>
      </w:r>
      <w:r w:rsidR="00B23EE3">
        <w:t>subsection 1</w:t>
      </w:r>
      <w:r w:rsidRPr="00B520E2">
        <w:t>300(3).</w:t>
      </w:r>
    </w:p>
    <w:p w:rsidR="00671291" w:rsidRPr="00B520E2" w:rsidRDefault="00671291" w:rsidP="00B23EE3">
      <w:pPr>
        <w:pStyle w:val="ActHead4"/>
      </w:pPr>
      <w:bookmarkStart w:id="322" w:name="_Toc80616063"/>
      <w:r w:rsidRPr="00456142">
        <w:rPr>
          <w:rStyle w:val="CharSubdNo"/>
        </w:rPr>
        <w:t>Subdivision E</w:t>
      </w:r>
      <w:r w:rsidRPr="00B520E2">
        <w:t>—</w:t>
      </w:r>
      <w:r w:rsidRPr="00456142">
        <w:rPr>
          <w:rStyle w:val="CharSubdText"/>
        </w:rPr>
        <w:t>Other modifications</w:t>
      </w:r>
      <w:bookmarkEnd w:id="322"/>
    </w:p>
    <w:p w:rsidR="00671291" w:rsidRPr="00B520E2" w:rsidRDefault="00671291" w:rsidP="00B23EE3">
      <w:pPr>
        <w:pStyle w:val="ActHead5"/>
      </w:pPr>
      <w:bookmarkStart w:id="323" w:name="_Toc80616064"/>
      <w:r w:rsidRPr="00456142">
        <w:rPr>
          <w:rStyle w:val="CharSectno"/>
        </w:rPr>
        <w:t>1237K</w:t>
      </w:r>
      <w:r w:rsidRPr="00B520E2">
        <w:t xml:space="preserve">  Application of sub</w:t>
      </w:r>
      <w:r w:rsidR="00B23EE3">
        <w:noBreakHyphen/>
      </w:r>
      <w:r w:rsidRPr="00B520E2">
        <w:t>fund property to meet certain priority payments</w:t>
      </w:r>
      <w:bookmarkEnd w:id="323"/>
    </w:p>
    <w:p w:rsidR="00671291" w:rsidRPr="00B520E2" w:rsidRDefault="00671291" w:rsidP="00B23EE3">
      <w:pPr>
        <w:pStyle w:val="subsection"/>
      </w:pPr>
      <w:r w:rsidRPr="00B520E2">
        <w:tab/>
      </w:r>
      <w:r w:rsidRPr="00B520E2">
        <w:tab/>
        <w:t>If a receiver is appointed in respect of property of a sub</w:t>
      </w:r>
      <w:r w:rsidR="00B23EE3">
        <w:noBreakHyphen/>
      </w:r>
      <w:r w:rsidRPr="00B520E2">
        <w:t>fund of a CCIV, the assets of the sub</w:t>
      </w:r>
      <w:r w:rsidR="00B23EE3">
        <w:noBreakHyphen/>
      </w:r>
      <w:r w:rsidRPr="00B520E2">
        <w:t xml:space="preserve">fund may be applied for the purposes of paying debts or amounts that, under </w:t>
      </w:r>
      <w:r w:rsidR="009F57C0" w:rsidRPr="00B520E2">
        <w:t>section 4</w:t>
      </w:r>
      <w:r w:rsidRPr="00B520E2">
        <w:t>33, must be paid in priority to any claim for principal or interest in respect of the debentures referred to in that section.</w:t>
      </w:r>
    </w:p>
    <w:p w:rsidR="00671291" w:rsidRPr="00B520E2" w:rsidRDefault="00671291" w:rsidP="00B23EE3">
      <w:pPr>
        <w:pStyle w:val="ActHead5"/>
      </w:pPr>
      <w:bookmarkStart w:id="324" w:name="_Toc80616065"/>
      <w:r w:rsidRPr="00456142">
        <w:rPr>
          <w:rStyle w:val="CharSectno"/>
        </w:rPr>
        <w:t>1237L</w:t>
      </w:r>
      <w:r w:rsidRPr="00B520E2">
        <w:t xml:space="preserve">  Transfer of books to ASIC etc.</w:t>
      </w:r>
      <w:bookmarkEnd w:id="324"/>
    </w:p>
    <w:p w:rsidR="00671291" w:rsidRPr="00B520E2" w:rsidRDefault="00671291" w:rsidP="00B23EE3">
      <w:pPr>
        <w:pStyle w:val="subsection"/>
      </w:pPr>
      <w:r w:rsidRPr="00B520E2">
        <w:tab/>
        <w:t>(1)</w:t>
      </w:r>
      <w:r w:rsidRPr="00B520E2">
        <w:tab/>
        <w:t>Before ASIC destroys, in accordance with sub</w:t>
      </w:r>
      <w:r w:rsidR="009F57C0" w:rsidRPr="00B520E2">
        <w:t>section 4</w:t>
      </w:r>
      <w:r w:rsidRPr="00B520E2">
        <w:t>22D(9), books relating to the control of property of a sub</w:t>
      </w:r>
      <w:r w:rsidR="00B23EE3">
        <w:noBreakHyphen/>
      </w:r>
      <w:r w:rsidRPr="00B520E2">
        <w:t>fund of a CCIV, ASIC must notify the CCIV that it intends to do so.</w:t>
      </w:r>
    </w:p>
    <w:p w:rsidR="00671291" w:rsidRPr="00B520E2" w:rsidRDefault="00671291" w:rsidP="00B23EE3">
      <w:pPr>
        <w:pStyle w:val="subsection"/>
      </w:pPr>
      <w:r w:rsidRPr="00B520E2">
        <w:tab/>
        <w:t>(2)</w:t>
      </w:r>
      <w:r w:rsidRPr="00B520E2">
        <w:tab/>
        <w:t>Despite sub</w:t>
      </w:r>
      <w:r w:rsidR="009F57C0" w:rsidRPr="00B520E2">
        <w:t>section 4</w:t>
      </w:r>
      <w:r w:rsidRPr="00B520E2">
        <w:t>22D(9), if:</w:t>
      </w:r>
    </w:p>
    <w:p w:rsidR="00671291" w:rsidRPr="00B520E2" w:rsidRDefault="00671291" w:rsidP="00B23EE3">
      <w:pPr>
        <w:pStyle w:val="paragraph"/>
      </w:pPr>
      <w:r w:rsidRPr="00B520E2">
        <w:tab/>
        <w:t>(a)</w:t>
      </w:r>
      <w:r w:rsidRPr="00B520E2">
        <w:tab/>
        <w:t>ASIC retains books under sub</w:t>
      </w:r>
      <w:r w:rsidR="009F57C0" w:rsidRPr="00B520E2">
        <w:t>section 4</w:t>
      </w:r>
      <w:r w:rsidRPr="00B520E2">
        <w:t>22D(8) in relation to the control of property of a sub</w:t>
      </w:r>
      <w:r w:rsidR="00B23EE3">
        <w:noBreakHyphen/>
      </w:r>
      <w:r w:rsidRPr="00B520E2">
        <w:t>fund of a CCIV; and</w:t>
      </w:r>
    </w:p>
    <w:p w:rsidR="00671291" w:rsidRPr="00B520E2" w:rsidRDefault="00671291" w:rsidP="00B23EE3">
      <w:pPr>
        <w:pStyle w:val="paragraph"/>
      </w:pPr>
      <w:r w:rsidRPr="00B520E2">
        <w:tab/>
        <w:t>(b)</w:t>
      </w:r>
      <w:r w:rsidRPr="00B520E2">
        <w:tab/>
        <w:t>the retention period mentioned in that subsection ends; and</w:t>
      </w:r>
    </w:p>
    <w:p w:rsidR="00671291" w:rsidRPr="00B520E2" w:rsidRDefault="00671291" w:rsidP="00B23EE3">
      <w:pPr>
        <w:pStyle w:val="paragraph"/>
      </w:pPr>
      <w:r w:rsidRPr="00B520E2">
        <w:tab/>
        <w:t>(c)</w:t>
      </w:r>
      <w:r w:rsidRPr="00B520E2">
        <w:tab/>
        <w:t>the CCIV, by resolution of the corporate director, directs ASIC not to destroy the books;</w:t>
      </w:r>
    </w:p>
    <w:p w:rsidR="00671291" w:rsidRPr="00B520E2" w:rsidRDefault="00671291" w:rsidP="00B23EE3">
      <w:pPr>
        <w:pStyle w:val="subsection2"/>
      </w:pPr>
      <w:r w:rsidRPr="00B520E2">
        <w:t>ASIC must, as soon as practicable, transfer possession or control of those books to the CCIV.</w:t>
      </w:r>
    </w:p>
    <w:p w:rsidR="00671291" w:rsidRPr="00B520E2" w:rsidRDefault="009F57C0" w:rsidP="00B23EE3">
      <w:pPr>
        <w:pStyle w:val="ActHead3"/>
      </w:pPr>
      <w:bookmarkStart w:id="325" w:name="_Toc80616066"/>
      <w:r w:rsidRPr="00456142">
        <w:rPr>
          <w:rStyle w:val="CharDivNo"/>
        </w:rPr>
        <w:t>Division 4</w:t>
      </w:r>
      <w:r w:rsidR="00671291" w:rsidRPr="00B520E2">
        <w:t>—</w:t>
      </w:r>
      <w:r w:rsidR="00671291" w:rsidRPr="00456142">
        <w:rPr>
          <w:rStyle w:val="CharDivText"/>
        </w:rPr>
        <w:t>Winding up of sub</w:t>
      </w:r>
      <w:r w:rsidR="00B23EE3" w:rsidRPr="00456142">
        <w:rPr>
          <w:rStyle w:val="CharDivText"/>
        </w:rPr>
        <w:noBreakHyphen/>
      </w:r>
      <w:r w:rsidR="00671291" w:rsidRPr="00456142">
        <w:rPr>
          <w:rStyle w:val="CharDivText"/>
        </w:rPr>
        <w:t>funds</w:t>
      </w:r>
      <w:bookmarkEnd w:id="325"/>
    </w:p>
    <w:p w:rsidR="00671291" w:rsidRPr="00B520E2" w:rsidRDefault="00671291" w:rsidP="00B23EE3">
      <w:pPr>
        <w:pStyle w:val="ActHead4"/>
      </w:pPr>
      <w:bookmarkStart w:id="326" w:name="_Toc80616067"/>
      <w:r w:rsidRPr="00456142">
        <w:rPr>
          <w:rStyle w:val="CharSubdNo"/>
        </w:rPr>
        <w:t>Subdivision A</w:t>
      </w:r>
      <w:r w:rsidRPr="00B520E2">
        <w:t>—</w:t>
      </w:r>
      <w:r w:rsidRPr="00456142">
        <w:rPr>
          <w:rStyle w:val="CharSubdText"/>
        </w:rPr>
        <w:t>Preliminary</w:t>
      </w:r>
      <w:bookmarkEnd w:id="326"/>
    </w:p>
    <w:p w:rsidR="00671291" w:rsidRPr="00B520E2" w:rsidRDefault="00671291" w:rsidP="00B23EE3">
      <w:pPr>
        <w:pStyle w:val="ActHead5"/>
      </w:pPr>
      <w:bookmarkStart w:id="327" w:name="_Toc80616068"/>
      <w:r w:rsidRPr="00456142">
        <w:rPr>
          <w:rStyle w:val="CharSectno"/>
        </w:rPr>
        <w:t>1238</w:t>
      </w:r>
      <w:r w:rsidRPr="00B520E2">
        <w:t xml:space="preserve">  Object of this Division</w:t>
      </w:r>
      <w:bookmarkEnd w:id="327"/>
    </w:p>
    <w:p w:rsidR="00671291" w:rsidRPr="00B520E2" w:rsidRDefault="00671291" w:rsidP="00B23EE3">
      <w:pPr>
        <w:pStyle w:val="subsection"/>
      </w:pPr>
      <w:r w:rsidRPr="00B520E2">
        <w:tab/>
      </w:r>
      <w:r w:rsidRPr="00B520E2">
        <w:tab/>
        <w:t>The object of this Division is to preserve the segregated application of assets of sub</w:t>
      </w:r>
      <w:r w:rsidR="00B23EE3">
        <w:noBreakHyphen/>
      </w:r>
      <w:r w:rsidRPr="00B520E2">
        <w:t>funds by requiring a separate winding up procedure for each sub</w:t>
      </w:r>
      <w:r w:rsidR="00B23EE3">
        <w:noBreakHyphen/>
      </w:r>
      <w:r w:rsidRPr="00B520E2">
        <w:t>fund.</w:t>
      </w:r>
    </w:p>
    <w:p w:rsidR="00671291" w:rsidRPr="00B520E2" w:rsidRDefault="00671291" w:rsidP="00B23EE3">
      <w:pPr>
        <w:pStyle w:val="ActHead5"/>
      </w:pPr>
      <w:bookmarkStart w:id="328" w:name="_Toc80616069"/>
      <w:r w:rsidRPr="00456142">
        <w:rPr>
          <w:rStyle w:val="CharSectno"/>
        </w:rPr>
        <w:t>1238A</w:t>
      </w:r>
      <w:r w:rsidRPr="00B520E2">
        <w:t xml:space="preserve">  No winding up of a CCIV</w:t>
      </w:r>
      <w:bookmarkEnd w:id="328"/>
    </w:p>
    <w:p w:rsidR="00671291" w:rsidRPr="00B520E2" w:rsidRDefault="00671291" w:rsidP="00B23EE3">
      <w:pPr>
        <w:pStyle w:val="subsection"/>
      </w:pPr>
      <w:r w:rsidRPr="00B520E2">
        <w:tab/>
      </w:r>
      <w:r w:rsidRPr="00B520E2">
        <w:tab/>
        <w:t>A CCIV cannot be wound up, or placed in liquidation.</w:t>
      </w:r>
    </w:p>
    <w:p w:rsidR="00671291" w:rsidRPr="00B520E2" w:rsidRDefault="00671291" w:rsidP="00B23EE3">
      <w:pPr>
        <w:pStyle w:val="notetext"/>
      </w:pPr>
      <w:r w:rsidRPr="00B520E2">
        <w:t>Note:</w:t>
      </w:r>
      <w:r w:rsidRPr="00B520E2">
        <w:tab/>
        <w:t>If a CCIV has no sub</w:t>
      </w:r>
      <w:r w:rsidR="00B23EE3">
        <w:noBreakHyphen/>
      </w:r>
      <w:r w:rsidRPr="00B520E2">
        <w:t>funds, ASIC must deregister the CCIV: see section 1242K.</w:t>
      </w:r>
    </w:p>
    <w:p w:rsidR="00671291" w:rsidRPr="00B520E2" w:rsidRDefault="00671291" w:rsidP="00B23EE3">
      <w:pPr>
        <w:pStyle w:val="ActHead4"/>
      </w:pPr>
      <w:bookmarkStart w:id="329" w:name="_Toc80616070"/>
      <w:r w:rsidRPr="00456142">
        <w:rPr>
          <w:rStyle w:val="CharSubdNo"/>
        </w:rPr>
        <w:t>Subdivision B</w:t>
      </w:r>
      <w:r w:rsidRPr="00B520E2">
        <w:t>—</w:t>
      </w:r>
      <w:r w:rsidRPr="00456142">
        <w:rPr>
          <w:rStyle w:val="CharSubdText"/>
        </w:rPr>
        <w:t>Application of winding up provisions to winding up of sub</w:t>
      </w:r>
      <w:r w:rsidR="00B23EE3" w:rsidRPr="00456142">
        <w:rPr>
          <w:rStyle w:val="CharSubdText"/>
        </w:rPr>
        <w:noBreakHyphen/>
      </w:r>
      <w:r w:rsidRPr="00456142">
        <w:rPr>
          <w:rStyle w:val="CharSubdText"/>
        </w:rPr>
        <w:t>funds</w:t>
      </w:r>
      <w:bookmarkEnd w:id="329"/>
    </w:p>
    <w:p w:rsidR="00671291" w:rsidRPr="00B520E2" w:rsidRDefault="00671291" w:rsidP="00B23EE3">
      <w:pPr>
        <w:pStyle w:val="ActHead5"/>
      </w:pPr>
      <w:bookmarkStart w:id="330" w:name="_Toc80616071"/>
      <w:r w:rsidRPr="00456142">
        <w:rPr>
          <w:rStyle w:val="CharSectno"/>
        </w:rPr>
        <w:t>1238B</w:t>
      </w:r>
      <w:r w:rsidRPr="00B520E2">
        <w:t xml:space="preserve">  Applying winding up provisions to sub</w:t>
      </w:r>
      <w:r w:rsidR="00B23EE3">
        <w:noBreakHyphen/>
      </w:r>
      <w:r w:rsidRPr="00B520E2">
        <w:t>funds</w:t>
      </w:r>
      <w:bookmarkEnd w:id="330"/>
    </w:p>
    <w:p w:rsidR="00671291" w:rsidRPr="00B520E2" w:rsidRDefault="00671291" w:rsidP="00B23EE3">
      <w:pPr>
        <w:pStyle w:val="subsection"/>
      </w:pPr>
      <w:r w:rsidRPr="00B520E2">
        <w:tab/>
        <w:t>(1)</w:t>
      </w:r>
      <w:r w:rsidRPr="00B520E2">
        <w:tab/>
        <w:t>An application to wind up a sub</w:t>
      </w:r>
      <w:r w:rsidR="00B23EE3">
        <w:noBreakHyphen/>
      </w:r>
      <w:r w:rsidRPr="00B520E2">
        <w:t>fund of a CCIV, and the winding up of a sub</w:t>
      </w:r>
      <w:r w:rsidR="00B23EE3">
        <w:noBreakHyphen/>
      </w:r>
      <w:r w:rsidRPr="00B520E2">
        <w:t>fund of a CCIV, are regulated:</w:t>
      </w:r>
    </w:p>
    <w:p w:rsidR="00671291" w:rsidRPr="00B520E2" w:rsidRDefault="00671291" w:rsidP="00B23EE3">
      <w:pPr>
        <w:pStyle w:val="paragraph"/>
      </w:pPr>
      <w:r w:rsidRPr="00B520E2">
        <w:tab/>
        <w:t>(a)</w:t>
      </w:r>
      <w:r w:rsidRPr="00B520E2">
        <w:tab/>
        <w:t>by the provisions of this Division; and</w:t>
      </w:r>
    </w:p>
    <w:p w:rsidR="00671291" w:rsidRPr="00B520E2" w:rsidRDefault="00671291" w:rsidP="00B23EE3">
      <w:pPr>
        <w:pStyle w:val="paragraph"/>
      </w:pPr>
      <w:r w:rsidRPr="00B520E2">
        <w:tab/>
        <w:t>(b)</w:t>
      </w:r>
      <w:r w:rsidRPr="00B520E2">
        <w:tab/>
        <w:t xml:space="preserve">by the winding up provisions referred to in </w:t>
      </w:r>
      <w:r w:rsidR="009F57C0" w:rsidRPr="00B520E2">
        <w:t>subsection (</w:t>
      </w:r>
      <w:r w:rsidRPr="00B520E2">
        <w:t>2), applying, so far as they are capable of so doing, subject to:</w:t>
      </w:r>
    </w:p>
    <w:p w:rsidR="00671291" w:rsidRPr="00B520E2" w:rsidRDefault="00671291" w:rsidP="00B23EE3">
      <w:pPr>
        <w:pStyle w:val="paragraphsub"/>
      </w:pPr>
      <w:r w:rsidRPr="00B520E2">
        <w:tab/>
        <w:t>(i)</w:t>
      </w:r>
      <w:r w:rsidRPr="00B520E2">
        <w:tab/>
        <w:t>such modifications as are set out in this Division; and</w:t>
      </w:r>
    </w:p>
    <w:p w:rsidR="00671291" w:rsidRPr="00B520E2" w:rsidRDefault="00671291" w:rsidP="00B23EE3">
      <w:pPr>
        <w:pStyle w:val="paragraphsub"/>
      </w:pPr>
      <w:r w:rsidRPr="00B520E2">
        <w:tab/>
        <w:t>(ii)</w:t>
      </w:r>
      <w:r w:rsidRPr="00B520E2">
        <w:tab/>
        <w:t>such other modifications as are made necessary by the fact that the provisions are applying to a sub</w:t>
      </w:r>
      <w:r w:rsidR="00B23EE3">
        <w:noBreakHyphen/>
      </w:r>
      <w:r w:rsidRPr="00B520E2">
        <w:t>fund instead of to a company.</w:t>
      </w:r>
    </w:p>
    <w:p w:rsidR="00671291" w:rsidRPr="00B520E2" w:rsidRDefault="00671291" w:rsidP="00B23EE3">
      <w:pPr>
        <w:pStyle w:val="SubsectionHead"/>
      </w:pPr>
      <w:r w:rsidRPr="00B520E2">
        <w:t>Winding up provisions</w:t>
      </w:r>
    </w:p>
    <w:p w:rsidR="00671291" w:rsidRPr="00B520E2" w:rsidRDefault="00671291" w:rsidP="00B23EE3">
      <w:pPr>
        <w:pStyle w:val="subsection"/>
      </w:pPr>
      <w:r w:rsidRPr="00B520E2">
        <w:tab/>
        <w:t>(2)</w:t>
      </w:r>
      <w:r w:rsidRPr="00B520E2">
        <w:tab/>
        <w:t xml:space="preserve">The provisions (the </w:t>
      </w:r>
      <w:r w:rsidRPr="00B520E2">
        <w:rPr>
          <w:b/>
          <w:i/>
        </w:rPr>
        <w:t>winding up provisions</w:t>
      </w:r>
      <w:r w:rsidRPr="00B520E2">
        <w:t>) are as follows:</w:t>
      </w:r>
    </w:p>
    <w:p w:rsidR="00671291" w:rsidRPr="00B520E2" w:rsidRDefault="00671291" w:rsidP="00B23EE3">
      <w:pPr>
        <w:pStyle w:val="paragraph"/>
      </w:pPr>
      <w:r w:rsidRPr="00B520E2">
        <w:tab/>
        <w:t>(a)</w:t>
      </w:r>
      <w:r w:rsidRPr="00B520E2">
        <w:tab/>
        <w:t xml:space="preserve">sections 53 and 91, </w:t>
      </w:r>
      <w:r w:rsidR="00153A11" w:rsidRPr="00B520E2">
        <w:t>paragraph 2</w:t>
      </w:r>
      <w:r w:rsidRPr="00B520E2">
        <w:t xml:space="preserve">33(1)(a), Parts 5.4, 5.4A, 5.4B, 5.5 and 5.6, </w:t>
      </w:r>
      <w:r w:rsidR="00153A11" w:rsidRPr="00B520E2">
        <w:t>Divisions 2</w:t>
      </w:r>
      <w:r w:rsidRPr="00B520E2">
        <w:t xml:space="preserve"> and 2A of Part 5.7B and Schedule 2 (other than a provision excluded by </w:t>
      </w:r>
      <w:r w:rsidR="009F57C0" w:rsidRPr="00B520E2">
        <w:t>subsection (</w:t>
      </w:r>
      <w:r w:rsidRPr="00B520E2">
        <w:t>3));</w:t>
      </w:r>
    </w:p>
    <w:p w:rsidR="00671291" w:rsidRPr="00B520E2" w:rsidRDefault="00671291" w:rsidP="00B23EE3">
      <w:pPr>
        <w:pStyle w:val="paragraph"/>
      </w:pPr>
      <w:r w:rsidRPr="00B520E2">
        <w:tab/>
        <w:t>(b)</w:t>
      </w:r>
      <w:r w:rsidRPr="00B520E2">
        <w:tab/>
        <w:t xml:space="preserve">the other provisions of this Act and the ASIC Act (other than a provision excluded by </w:t>
      </w:r>
      <w:r w:rsidR="009F57C0" w:rsidRPr="00B520E2">
        <w:t>subsection (</w:t>
      </w:r>
      <w:r w:rsidRPr="00B520E2">
        <w:t xml:space="preserve">3)) to the extent to which they relate to the operation of the provisions referred to in </w:t>
      </w:r>
      <w:r w:rsidR="009F57C0" w:rsidRPr="00B520E2">
        <w:t>paragraph (</w:t>
      </w:r>
      <w:r w:rsidRPr="00B520E2">
        <w:t>a).</w:t>
      </w:r>
    </w:p>
    <w:p w:rsidR="00671291" w:rsidRPr="00B520E2" w:rsidRDefault="00671291" w:rsidP="00B23EE3">
      <w:pPr>
        <w:pStyle w:val="notetext"/>
      </w:pPr>
      <w:r w:rsidRPr="00B520E2">
        <w:t>Note 1:</w:t>
      </w:r>
      <w:r w:rsidRPr="00B520E2">
        <w:tab/>
        <w:t>Parts 5.8 and 5.9 also apply to CCIVs with modifications: see Divisions 7 and 8 of this Part.</w:t>
      </w:r>
    </w:p>
    <w:p w:rsidR="00671291" w:rsidRPr="00B520E2" w:rsidRDefault="00671291" w:rsidP="00B23EE3">
      <w:pPr>
        <w:pStyle w:val="notetext"/>
      </w:pPr>
      <w:r w:rsidRPr="00B520E2">
        <w:t>Note 2:</w:t>
      </w:r>
      <w:r w:rsidRPr="00B520E2">
        <w:tab/>
        <w:t>Part 5.4C does not apply to CCIVs or sub</w:t>
      </w:r>
      <w:r w:rsidR="00B23EE3">
        <w:noBreakHyphen/>
      </w:r>
      <w:r w:rsidRPr="00B520E2">
        <w:t>funds of CCIVs.</w:t>
      </w:r>
    </w:p>
    <w:p w:rsidR="00671291" w:rsidRPr="00B520E2" w:rsidRDefault="00671291" w:rsidP="00B23EE3">
      <w:pPr>
        <w:pStyle w:val="subsection"/>
      </w:pPr>
      <w:r w:rsidRPr="00B520E2">
        <w:tab/>
        <w:t>(3)</w:t>
      </w:r>
      <w:r w:rsidRPr="00B520E2">
        <w:tab/>
        <w:t xml:space="preserve">For the purposes of </w:t>
      </w:r>
      <w:r w:rsidR="009F57C0" w:rsidRPr="00B520E2">
        <w:t>subsection (</w:t>
      </w:r>
      <w:r w:rsidRPr="00B520E2">
        <w:t>2), the provisions excluded from the winding up provisions are as follows:</w:t>
      </w:r>
    </w:p>
    <w:p w:rsidR="00671291" w:rsidRPr="00B520E2" w:rsidRDefault="00671291" w:rsidP="00B23EE3">
      <w:pPr>
        <w:pStyle w:val="paragraph"/>
      </w:pPr>
      <w:r w:rsidRPr="00B520E2">
        <w:tab/>
        <w:t>(a)</w:t>
      </w:r>
      <w:r w:rsidRPr="00B520E2">
        <w:tab/>
      </w:r>
      <w:r w:rsidR="009F57C0" w:rsidRPr="00B520E2">
        <w:t>section 4</w:t>
      </w:r>
      <w:r w:rsidRPr="00B520E2">
        <w:t>59T;</w:t>
      </w:r>
    </w:p>
    <w:p w:rsidR="00671291" w:rsidRPr="00B520E2" w:rsidRDefault="00671291" w:rsidP="00B23EE3">
      <w:pPr>
        <w:pStyle w:val="paragraph"/>
      </w:pPr>
      <w:r w:rsidRPr="00B520E2">
        <w:tab/>
        <w:t>(b)</w:t>
      </w:r>
      <w:r w:rsidRPr="00B520E2">
        <w:tab/>
      </w:r>
      <w:r w:rsidR="009F57C0" w:rsidRPr="00B520E2">
        <w:t>Division 8</w:t>
      </w:r>
      <w:r w:rsidRPr="00B520E2">
        <w:t xml:space="preserve"> of Part 5.6 (about pooling);</w:t>
      </w:r>
    </w:p>
    <w:p w:rsidR="00671291" w:rsidRPr="00B520E2" w:rsidRDefault="00671291" w:rsidP="00B23EE3">
      <w:pPr>
        <w:pStyle w:val="paragraph"/>
      </w:pPr>
      <w:r w:rsidRPr="00B520E2">
        <w:tab/>
        <w:t>(c)</w:t>
      </w:r>
      <w:r w:rsidRPr="00B520E2">
        <w:tab/>
        <w:t xml:space="preserve">a provision </w:t>
      </w:r>
      <w:r w:rsidR="00F85FF9" w:rsidRPr="00B520E2">
        <w:t xml:space="preserve">prescribed by </w:t>
      </w:r>
      <w:r w:rsidRPr="00B520E2">
        <w:t>regulations made for the purposes of this paragraph.</w:t>
      </w:r>
    </w:p>
    <w:p w:rsidR="00671291" w:rsidRPr="00B520E2" w:rsidRDefault="00671291" w:rsidP="00B23EE3">
      <w:pPr>
        <w:pStyle w:val="SubsectionHead"/>
      </w:pPr>
      <w:r w:rsidRPr="00B520E2">
        <w:t>Translation rules</w:t>
      </w:r>
    </w:p>
    <w:p w:rsidR="00671291" w:rsidRPr="00B520E2" w:rsidRDefault="00671291" w:rsidP="00B23EE3">
      <w:pPr>
        <w:pStyle w:val="subsection"/>
      </w:pPr>
      <w:r w:rsidRPr="00B520E2">
        <w:tab/>
        <w:t>(4)</w:t>
      </w:r>
      <w:r w:rsidRPr="00B520E2">
        <w:tab/>
        <w:t>In the application of the winding up provisions, those provisions apply as if the substitutions set out in the following table were made.</w:t>
      </w:r>
    </w:p>
    <w:p w:rsidR="00671291" w:rsidRPr="00B520E2" w:rsidRDefault="00671291" w:rsidP="00B23EE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671291" w:rsidRPr="00B520E2" w:rsidTr="00E70043">
        <w:trPr>
          <w:tblHeader/>
        </w:trPr>
        <w:tc>
          <w:tcPr>
            <w:tcW w:w="7086" w:type="dxa"/>
            <w:gridSpan w:val="3"/>
            <w:tcBorders>
              <w:top w:val="single" w:sz="12" w:space="0" w:color="auto"/>
              <w:bottom w:val="single" w:sz="6" w:space="0" w:color="auto"/>
            </w:tcBorders>
            <w:shd w:val="clear" w:color="auto" w:fill="auto"/>
          </w:tcPr>
          <w:p w:rsidR="00671291" w:rsidRPr="00B520E2" w:rsidRDefault="00671291" w:rsidP="00B23EE3">
            <w:pPr>
              <w:pStyle w:val="TableHeading"/>
            </w:pPr>
            <w:r w:rsidRPr="00B520E2">
              <w:t>Substitutions to be made</w:t>
            </w:r>
          </w:p>
        </w:tc>
      </w:tr>
      <w:tr w:rsidR="00671291" w:rsidRPr="00B520E2" w:rsidTr="00E70043">
        <w:trPr>
          <w:tblHeader/>
        </w:trPr>
        <w:tc>
          <w:tcPr>
            <w:tcW w:w="71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Item</w:t>
            </w:r>
          </w:p>
        </w:tc>
        <w:tc>
          <w:tcPr>
            <w:tcW w:w="3142"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1</w:t>
            </w:r>
            <w:r w:rsidRPr="00B520E2">
              <w:br/>
              <w:t>If the provision …</w:t>
            </w:r>
          </w:p>
        </w:tc>
        <w:tc>
          <w:tcPr>
            <w:tcW w:w="3230"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2</w:t>
            </w:r>
            <w:r w:rsidRPr="00B520E2">
              <w:br/>
              <w:t>substitute a reference to …</w:t>
            </w:r>
          </w:p>
        </w:tc>
      </w:tr>
      <w:tr w:rsidR="00671291" w:rsidRPr="00B520E2" w:rsidTr="00E70043">
        <w:tc>
          <w:tcPr>
            <w:tcW w:w="714" w:type="dxa"/>
            <w:tcBorders>
              <w:top w:val="single" w:sz="12" w:space="0" w:color="auto"/>
            </w:tcBorders>
            <w:shd w:val="clear" w:color="auto" w:fill="auto"/>
          </w:tcPr>
          <w:p w:rsidR="00671291" w:rsidRPr="00B520E2" w:rsidRDefault="00671291" w:rsidP="00B23EE3">
            <w:pPr>
              <w:pStyle w:val="Tabletext"/>
            </w:pPr>
            <w:r w:rsidRPr="00B520E2">
              <w:t>1</w:t>
            </w:r>
          </w:p>
        </w:tc>
        <w:tc>
          <w:tcPr>
            <w:tcW w:w="3142" w:type="dxa"/>
            <w:tcBorders>
              <w:top w:val="single" w:sz="12" w:space="0" w:color="auto"/>
            </w:tcBorders>
            <w:shd w:val="clear" w:color="auto" w:fill="auto"/>
          </w:tcPr>
          <w:p w:rsidR="00671291" w:rsidRPr="00B520E2" w:rsidRDefault="00671291" w:rsidP="00B23EE3">
            <w:pPr>
              <w:pStyle w:val="Tabletext"/>
            </w:pPr>
            <w:r w:rsidRPr="00B520E2">
              <w:t xml:space="preserve">refers to the company (the </w:t>
            </w:r>
            <w:r w:rsidRPr="00B520E2">
              <w:rPr>
                <w:b/>
                <w:i/>
              </w:rPr>
              <w:t>relevant company</w:t>
            </w:r>
            <w:r w:rsidRPr="00B520E2">
              <w:t>) that is being, is to be, or has been wound up, or is the subject of an application for a winding up order (whether the reference is express or implied, and (if the reference is express) whether the company is referred to as a company, a body corporate, a corporation, or in some other way), and the reference is not covered by another item of this table</w:t>
            </w:r>
          </w:p>
        </w:tc>
        <w:tc>
          <w:tcPr>
            <w:tcW w:w="3230" w:type="dxa"/>
            <w:tcBorders>
              <w:top w:val="single" w:sz="12" w:space="0" w:color="auto"/>
            </w:tcBorders>
            <w:shd w:val="clear" w:color="auto" w:fill="auto"/>
          </w:tcPr>
          <w:p w:rsidR="00671291" w:rsidRPr="00B520E2" w:rsidRDefault="00671291" w:rsidP="00B23EE3">
            <w:pPr>
              <w:pStyle w:val="Tabletext"/>
            </w:pPr>
            <w:r w:rsidRPr="00B520E2">
              <w:t>the sub</w:t>
            </w:r>
            <w:r w:rsidR="00B23EE3">
              <w:noBreakHyphen/>
            </w:r>
            <w:r w:rsidRPr="00B520E2">
              <w:t>fund (but see subsections (5) and (6))</w:t>
            </w:r>
          </w:p>
        </w:tc>
      </w:tr>
      <w:tr w:rsidR="00671291" w:rsidRPr="00B520E2" w:rsidTr="00E70043">
        <w:tc>
          <w:tcPr>
            <w:tcW w:w="714" w:type="dxa"/>
            <w:shd w:val="clear" w:color="auto" w:fill="auto"/>
          </w:tcPr>
          <w:p w:rsidR="00671291" w:rsidRPr="00B520E2" w:rsidRDefault="00671291" w:rsidP="00B23EE3">
            <w:pPr>
              <w:pStyle w:val="Tabletext"/>
            </w:pPr>
            <w:r w:rsidRPr="00B520E2">
              <w:t>2</w:t>
            </w:r>
          </w:p>
        </w:tc>
        <w:tc>
          <w:tcPr>
            <w:tcW w:w="3142" w:type="dxa"/>
            <w:shd w:val="clear" w:color="auto" w:fill="auto"/>
          </w:tcPr>
          <w:p w:rsidR="00671291" w:rsidRPr="00B520E2" w:rsidRDefault="00671291" w:rsidP="00B23EE3">
            <w:pPr>
              <w:pStyle w:val="Tabletext"/>
            </w:pPr>
            <w:r w:rsidRPr="00B520E2">
              <w:t>refers to the directors, or a director, or the board of the relevant company</w:t>
            </w:r>
          </w:p>
        </w:tc>
        <w:tc>
          <w:tcPr>
            <w:tcW w:w="3230" w:type="dxa"/>
            <w:shd w:val="clear" w:color="auto" w:fill="auto"/>
          </w:tcPr>
          <w:p w:rsidR="00671291" w:rsidRPr="00B520E2" w:rsidRDefault="00671291" w:rsidP="00B23EE3">
            <w:pPr>
              <w:pStyle w:val="Tabletext"/>
            </w:pPr>
            <w:r w:rsidRPr="00B520E2">
              <w:t>the corporate director of the CCIV</w:t>
            </w:r>
          </w:p>
        </w:tc>
      </w:tr>
      <w:tr w:rsidR="00671291" w:rsidRPr="00B520E2" w:rsidTr="00E70043">
        <w:tc>
          <w:tcPr>
            <w:tcW w:w="714" w:type="dxa"/>
            <w:shd w:val="clear" w:color="auto" w:fill="auto"/>
          </w:tcPr>
          <w:p w:rsidR="00671291" w:rsidRPr="00B520E2" w:rsidRDefault="00671291" w:rsidP="00B23EE3">
            <w:pPr>
              <w:pStyle w:val="Tabletext"/>
            </w:pPr>
            <w:r w:rsidRPr="00B520E2">
              <w:t>3</w:t>
            </w:r>
          </w:p>
        </w:tc>
        <w:tc>
          <w:tcPr>
            <w:tcW w:w="3142" w:type="dxa"/>
            <w:shd w:val="clear" w:color="auto" w:fill="auto"/>
          </w:tcPr>
          <w:p w:rsidR="00671291" w:rsidRPr="00B520E2" w:rsidRDefault="00671291" w:rsidP="00B23EE3">
            <w:pPr>
              <w:pStyle w:val="Tabletext"/>
            </w:pPr>
            <w:r w:rsidRPr="00B520E2">
              <w:t>refers to an officer of the relevant company</w:t>
            </w:r>
          </w:p>
        </w:tc>
        <w:tc>
          <w:tcPr>
            <w:tcW w:w="3230" w:type="dxa"/>
            <w:shd w:val="clear" w:color="auto" w:fill="auto"/>
          </w:tcPr>
          <w:p w:rsidR="00671291" w:rsidRPr="00B520E2" w:rsidRDefault="00671291" w:rsidP="00B23EE3">
            <w:pPr>
              <w:pStyle w:val="Tabletext"/>
            </w:pPr>
            <w:r w:rsidRPr="00B520E2">
              <w:t>each of the following:</w:t>
            </w:r>
          </w:p>
          <w:p w:rsidR="00671291" w:rsidRPr="00B520E2" w:rsidRDefault="00671291" w:rsidP="00B23EE3">
            <w:pPr>
              <w:pStyle w:val="Tablea"/>
            </w:pPr>
            <w:r w:rsidRPr="00B520E2">
              <w:t>(a) a director of the CCIV;</w:t>
            </w:r>
          </w:p>
          <w:p w:rsidR="00671291" w:rsidRPr="00B520E2" w:rsidRDefault="00671291" w:rsidP="00B23EE3">
            <w:pPr>
              <w:pStyle w:val="Tablea"/>
            </w:pPr>
            <w:r w:rsidRPr="00B520E2">
              <w:t xml:space="preserve">(b) a person covered by </w:t>
            </w:r>
            <w:r w:rsidR="009F57C0" w:rsidRPr="00B520E2">
              <w:t>paragraph (</w:t>
            </w:r>
            <w:r w:rsidRPr="00B520E2">
              <w:t xml:space="preserve">b), (c) or (d) of the definition of </w:t>
            </w:r>
            <w:r w:rsidRPr="00B520E2">
              <w:rPr>
                <w:b/>
                <w:i/>
              </w:rPr>
              <w:t>officer</w:t>
            </w:r>
            <w:r w:rsidRPr="00B520E2">
              <w:t xml:space="preserve"> of a CCIV in section 1224B in relation to the sub</w:t>
            </w:r>
            <w:r w:rsidR="00B23EE3">
              <w:noBreakHyphen/>
            </w:r>
            <w:r w:rsidRPr="00B520E2">
              <w:t>fund</w:t>
            </w:r>
          </w:p>
        </w:tc>
      </w:tr>
      <w:tr w:rsidR="00671291" w:rsidRPr="00B520E2" w:rsidTr="00E70043">
        <w:tc>
          <w:tcPr>
            <w:tcW w:w="714" w:type="dxa"/>
            <w:tcBorders>
              <w:bottom w:val="single" w:sz="2" w:space="0" w:color="auto"/>
            </w:tcBorders>
            <w:shd w:val="clear" w:color="auto" w:fill="auto"/>
          </w:tcPr>
          <w:p w:rsidR="00671291" w:rsidRPr="00B520E2" w:rsidRDefault="00671291" w:rsidP="00B23EE3">
            <w:pPr>
              <w:pStyle w:val="Tabletext"/>
            </w:pPr>
            <w:r w:rsidRPr="00B520E2">
              <w:t>4</w:t>
            </w:r>
          </w:p>
        </w:tc>
        <w:tc>
          <w:tcPr>
            <w:tcW w:w="3142" w:type="dxa"/>
            <w:tcBorders>
              <w:bottom w:val="single" w:sz="2" w:space="0" w:color="auto"/>
            </w:tcBorders>
            <w:shd w:val="clear" w:color="auto" w:fill="auto"/>
          </w:tcPr>
          <w:p w:rsidR="00671291" w:rsidRPr="00B520E2" w:rsidRDefault="00671291" w:rsidP="00B23EE3">
            <w:pPr>
              <w:pStyle w:val="Tabletext"/>
            </w:pPr>
            <w:r w:rsidRPr="00B520E2">
              <w:t>refers to shares in the relevant company</w:t>
            </w:r>
          </w:p>
        </w:tc>
        <w:tc>
          <w:tcPr>
            <w:tcW w:w="3230" w:type="dxa"/>
            <w:tcBorders>
              <w:bottom w:val="single" w:sz="2" w:space="0" w:color="auto"/>
            </w:tcBorders>
            <w:shd w:val="clear" w:color="auto" w:fill="auto"/>
          </w:tcPr>
          <w:p w:rsidR="00671291" w:rsidRPr="00B520E2" w:rsidRDefault="00671291" w:rsidP="00B23EE3">
            <w:pPr>
              <w:pStyle w:val="Tabletext"/>
            </w:pPr>
            <w:r w:rsidRPr="00B520E2">
              <w:t>shares referable to the sub</w:t>
            </w:r>
            <w:r w:rsidR="00B23EE3">
              <w:noBreakHyphen/>
            </w:r>
            <w:r w:rsidRPr="00B520E2">
              <w:t>fund</w:t>
            </w:r>
          </w:p>
        </w:tc>
      </w:tr>
      <w:tr w:rsidR="00671291" w:rsidRPr="00B520E2" w:rsidTr="00E70043">
        <w:tc>
          <w:tcPr>
            <w:tcW w:w="714" w:type="dxa"/>
            <w:tcBorders>
              <w:top w:val="single" w:sz="2" w:space="0" w:color="auto"/>
              <w:bottom w:val="single" w:sz="2" w:space="0" w:color="auto"/>
            </w:tcBorders>
            <w:shd w:val="clear" w:color="auto" w:fill="auto"/>
          </w:tcPr>
          <w:p w:rsidR="00671291" w:rsidRPr="00B520E2" w:rsidRDefault="00671291" w:rsidP="00B23EE3">
            <w:pPr>
              <w:pStyle w:val="Tabletext"/>
            </w:pPr>
            <w:r w:rsidRPr="00B520E2">
              <w:t>5</w:t>
            </w:r>
          </w:p>
        </w:tc>
        <w:tc>
          <w:tcPr>
            <w:tcW w:w="3142" w:type="dxa"/>
            <w:tcBorders>
              <w:top w:val="single" w:sz="2" w:space="0" w:color="auto"/>
              <w:bottom w:val="single" w:sz="2" w:space="0" w:color="auto"/>
            </w:tcBorders>
            <w:shd w:val="clear" w:color="auto" w:fill="auto"/>
          </w:tcPr>
          <w:p w:rsidR="00671291" w:rsidRPr="00B520E2" w:rsidRDefault="00671291" w:rsidP="00B23EE3">
            <w:pPr>
              <w:pStyle w:val="Tabletext"/>
            </w:pPr>
            <w:r w:rsidRPr="00B520E2">
              <w:t>refers to debentures of the relevant company</w:t>
            </w:r>
          </w:p>
        </w:tc>
        <w:tc>
          <w:tcPr>
            <w:tcW w:w="3230" w:type="dxa"/>
            <w:tcBorders>
              <w:top w:val="single" w:sz="2" w:space="0" w:color="auto"/>
              <w:bottom w:val="single" w:sz="2" w:space="0" w:color="auto"/>
            </w:tcBorders>
            <w:shd w:val="clear" w:color="auto" w:fill="auto"/>
          </w:tcPr>
          <w:p w:rsidR="00671291" w:rsidRPr="00B520E2" w:rsidRDefault="00671291" w:rsidP="00B23EE3">
            <w:pPr>
              <w:pStyle w:val="Tabletext"/>
            </w:pPr>
            <w:r w:rsidRPr="00B520E2">
              <w:t>debentures referable to the sub</w:t>
            </w:r>
            <w:r w:rsidR="00B23EE3">
              <w:noBreakHyphen/>
            </w:r>
            <w:r w:rsidRPr="00B520E2">
              <w:t>fund</w:t>
            </w:r>
          </w:p>
        </w:tc>
      </w:tr>
      <w:tr w:rsidR="00671291" w:rsidRPr="00B520E2" w:rsidTr="00E70043">
        <w:tc>
          <w:tcPr>
            <w:tcW w:w="714" w:type="dxa"/>
            <w:tcBorders>
              <w:top w:val="single" w:sz="2" w:space="0" w:color="auto"/>
              <w:bottom w:val="single" w:sz="2" w:space="0" w:color="auto"/>
            </w:tcBorders>
            <w:shd w:val="clear" w:color="auto" w:fill="auto"/>
          </w:tcPr>
          <w:p w:rsidR="00671291" w:rsidRPr="00B520E2" w:rsidRDefault="00671291" w:rsidP="00B23EE3">
            <w:pPr>
              <w:pStyle w:val="Tabletext"/>
            </w:pPr>
            <w:r w:rsidRPr="00B520E2">
              <w:t>6</w:t>
            </w:r>
          </w:p>
        </w:tc>
        <w:tc>
          <w:tcPr>
            <w:tcW w:w="3142" w:type="dxa"/>
            <w:tcBorders>
              <w:top w:val="single" w:sz="2" w:space="0" w:color="auto"/>
              <w:bottom w:val="single" w:sz="2" w:space="0" w:color="auto"/>
            </w:tcBorders>
            <w:shd w:val="clear" w:color="auto" w:fill="auto"/>
          </w:tcPr>
          <w:p w:rsidR="00671291" w:rsidRPr="00B520E2" w:rsidRDefault="00671291" w:rsidP="00B23EE3">
            <w:pPr>
              <w:pStyle w:val="Tabletext"/>
            </w:pPr>
            <w:r w:rsidRPr="00B520E2">
              <w:t>refers to a general meeting, in relation to the relevant company (other than a reference to the company in general meeting)</w:t>
            </w:r>
          </w:p>
        </w:tc>
        <w:tc>
          <w:tcPr>
            <w:tcW w:w="3230" w:type="dxa"/>
            <w:tcBorders>
              <w:top w:val="single" w:sz="2" w:space="0" w:color="auto"/>
              <w:bottom w:val="single" w:sz="2" w:space="0" w:color="auto"/>
            </w:tcBorders>
            <w:shd w:val="clear" w:color="auto" w:fill="auto"/>
          </w:tcPr>
          <w:p w:rsidR="00671291" w:rsidRPr="00B520E2" w:rsidRDefault="00671291" w:rsidP="00B23EE3">
            <w:pPr>
              <w:pStyle w:val="Tabletext"/>
            </w:pPr>
            <w:r w:rsidRPr="00B520E2">
              <w:t>a members’ meeting of the sub</w:t>
            </w:r>
            <w:r w:rsidR="00B23EE3">
              <w:noBreakHyphen/>
            </w:r>
            <w:r w:rsidRPr="00B520E2">
              <w:t>fund (see section 1229B)</w:t>
            </w:r>
          </w:p>
        </w:tc>
      </w:tr>
      <w:tr w:rsidR="00671291" w:rsidRPr="00B520E2" w:rsidTr="00E70043">
        <w:tc>
          <w:tcPr>
            <w:tcW w:w="714" w:type="dxa"/>
            <w:tcBorders>
              <w:top w:val="single" w:sz="2" w:space="0" w:color="auto"/>
              <w:bottom w:val="single" w:sz="2" w:space="0" w:color="auto"/>
            </w:tcBorders>
            <w:shd w:val="clear" w:color="auto" w:fill="auto"/>
          </w:tcPr>
          <w:p w:rsidR="00671291" w:rsidRPr="00B520E2" w:rsidRDefault="00671291" w:rsidP="00B23EE3">
            <w:pPr>
              <w:pStyle w:val="Tabletext"/>
            </w:pPr>
            <w:r w:rsidRPr="00B520E2">
              <w:t>7</w:t>
            </w:r>
          </w:p>
        </w:tc>
        <w:tc>
          <w:tcPr>
            <w:tcW w:w="3142" w:type="dxa"/>
            <w:tcBorders>
              <w:top w:val="single" w:sz="2" w:space="0" w:color="auto"/>
              <w:bottom w:val="single" w:sz="2" w:space="0" w:color="auto"/>
            </w:tcBorders>
            <w:shd w:val="clear" w:color="auto" w:fill="auto"/>
          </w:tcPr>
          <w:p w:rsidR="00671291" w:rsidRPr="00B520E2" w:rsidRDefault="00671291" w:rsidP="00B23EE3">
            <w:pPr>
              <w:pStyle w:val="Tabletext"/>
            </w:pPr>
            <w:r w:rsidRPr="00B520E2">
              <w:t>refers to the relevant company in general meeting</w:t>
            </w:r>
          </w:p>
        </w:tc>
        <w:tc>
          <w:tcPr>
            <w:tcW w:w="3230" w:type="dxa"/>
            <w:tcBorders>
              <w:top w:val="single" w:sz="2" w:space="0" w:color="auto"/>
              <w:bottom w:val="single" w:sz="2" w:space="0" w:color="auto"/>
            </w:tcBorders>
            <w:shd w:val="clear" w:color="auto" w:fill="auto"/>
          </w:tcPr>
          <w:p w:rsidR="00671291" w:rsidRPr="00B520E2" w:rsidRDefault="00671291" w:rsidP="00B23EE3">
            <w:pPr>
              <w:pStyle w:val="Tabletext"/>
            </w:pPr>
            <w:r w:rsidRPr="00B520E2">
              <w:t>the members of the sub</w:t>
            </w:r>
            <w:r w:rsidR="00B23EE3">
              <w:noBreakHyphen/>
            </w:r>
            <w:r w:rsidRPr="00B520E2">
              <w:t>fund at a members’ meeting of the sub</w:t>
            </w:r>
            <w:r w:rsidR="00B23EE3">
              <w:noBreakHyphen/>
            </w:r>
            <w:r w:rsidRPr="00B520E2">
              <w:t>fund</w:t>
            </w:r>
          </w:p>
        </w:tc>
      </w:tr>
      <w:tr w:rsidR="00671291" w:rsidRPr="00B520E2" w:rsidTr="00E70043">
        <w:tc>
          <w:tcPr>
            <w:tcW w:w="714"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8</w:t>
            </w:r>
          </w:p>
        </w:tc>
        <w:tc>
          <w:tcPr>
            <w:tcW w:w="3142"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refers to the incorporation of the relevant company</w:t>
            </w:r>
          </w:p>
        </w:tc>
        <w:tc>
          <w:tcPr>
            <w:tcW w:w="3230"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the registration of the sub</w:t>
            </w:r>
            <w:r w:rsidR="00B23EE3">
              <w:noBreakHyphen/>
            </w:r>
            <w:r w:rsidRPr="00B520E2">
              <w:t>fund</w:t>
            </w:r>
          </w:p>
        </w:tc>
      </w:tr>
    </w:tbl>
    <w:p w:rsidR="00671291" w:rsidRPr="00B520E2" w:rsidRDefault="00671291" w:rsidP="00B23EE3">
      <w:pPr>
        <w:pStyle w:val="notetext"/>
      </w:pPr>
      <w:r w:rsidRPr="00B520E2">
        <w:t>Note 1:</w:t>
      </w:r>
      <w:r w:rsidRPr="00B520E2">
        <w:tab/>
        <w:t>Item 1—for example, in paragraph 459P(1)(b) there is an implied reference to “of the company” after “a creditor”, and in paragraph 459P(1)(c) there is an implied reference to “of the company” after “a contributory”. For a CCIV, both these implied references would be substituted with implied references to “of the sub</w:t>
      </w:r>
      <w:r w:rsidR="00B23EE3">
        <w:noBreakHyphen/>
      </w:r>
      <w:r w:rsidRPr="00B520E2">
        <w:t>fund”.</w:t>
      </w:r>
    </w:p>
    <w:p w:rsidR="00671291" w:rsidRPr="00B520E2" w:rsidRDefault="00671291" w:rsidP="00B23EE3">
      <w:pPr>
        <w:pStyle w:val="notetext"/>
      </w:pPr>
      <w:r w:rsidRPr="00B520E2">
        <w:t>Note 2:</w:t>
      </w:r>
      <w:r w:rsidRPr="00B520E2">
        <w:tab/>
        <w:t>Item 4—for example, if the winding up of a sub</w:t>
      </w:r>
      <w:r w:rsidR="00B23EE3">
        <w:noBreakHyphen/>
      </w:r>
      <w:r w:rsidRPr="00B520E2">
        <w:t xml:space="preserve">fund of a CCIV commences, </w:t>
      </w:r>
      <w:r w:rsidR="009F57C0" w:rsidRPr="00B520E2">
        <w:t>section 4</w:t>
      </w:r>
      <w:r w:rsidRPr="00B520E2">
        <w:t>68A will operate to void a transfer of shares in the CCIV only if the shares are referable to the sub</w:t>
      </w:r>
      <w:r w:rsidR="00B23EE3">
        <w:noBreakHyphen/>
      </w:r>
      <w:r w:rsidRPr="00B520E2">
        <w:t>fund.</w:t>
      </w:r>
    </w:p>
    <w:p w:rsidR="00671291" w:rsidRPr="00B520E2" w:rsidRDefault="00671291" w:rsidP="00B23EE3">
      <w:pPr>
        <w:pStyle w:val="notetext"/>
      </w:pPr>
      <w:r w:rsidRPr="00B520E2">
        <w:t>Note 3:</w:t>
      </w:r>
      <w:r w:rsidRPr="00B520E2">
        <w:tab/>
        <w:t>Item 7—for example, sub</w:t>
      </w:r>
      <w:r w:rsidR="009F57C0" w:rsidRPr="00B520E2">
        <w:t>section 4</w:t>
      </w:r>
      <w:r w:rsidRPr="00B520E2">
        <w:t>95(1) requires the members of the sub</w:t>
      </w:r>
      <w:r w:rsidR="00B23EE3">
        <w:noBreakHyphen/>
      </w:r>
      <w:r w:rsidRPr="00B520E2">
        <w:t>fund to appoint a liquidator or liquidators.</w:t>
      </w:r>
    </w:p>
    <w:p w:rsidR="00671291" w:rsidRPr="00B520E2" w:rsidRDefault="00671291" w:rsidP="00B23EE3">
      <w:pPr>
        <w:pStyle w:val="subsection"/>
      </w:pPr>
      <w:r w:rsidRPr="00B520E2">
        <w:tab/>
        <w:t>(5)</w:t>
      </w:r>
      <w:r w:rsidRPr="00B520E2">
        <w:tab/>
        <w:t xml:space="preserve">Despite item 1 of the table in </w:t>
      </w:r>
      <w:r w:rsidR="009F57C0" w:rsidRPr="00B520E2">
        <w:t>subsection (</w:t>
      </w:r>
      <w:r w:rsidRPr="00B520E2">
        <w:t>4), a reference covered by column 1 of that item is taken to be a reference to the CCIV if the context of the reference so requires (for example, because the reference requires the legal capacity and powers of a company).</w:t>
      </w:r>
    </w:p>
    <w:p w:rsidR="00671291" w:rsidRPr="00B520E2" w:rsidRDefault="00671291" w:rsidP="00B23EE3">
      <w:pPr>
        <w:pStyle w:val="notetext"/>
      </w:pPr>
      <w:r w:rsidRPr="00B520E2">
        <w:t>Note 1:</w:t>
      </w:r>
      <w:r w:rsidRPr="00B520E2">
        <w:tab/>
        <w:t>For example, the references in paragraphs 459P(1)(a) and 462(2)(a) to “the company” are taken to be references to “the CCIV” because an application to the Court would be made by the legal person that is the CCIV.</w:t>
      </w:r>
    </w:p>
    <w:p w:rsidR="00671291" w:rsidRPr="00B520E2" w:rsidRDefault="00671291" w:rsidP="00B23EE3">
      <w:pPr>
        <w:pStyle w:val="notetext"/>
      </w:pPr>
      <w:r w:rsidRPr="00B520E2">
        <w:t>Note 2:</w:t>
      </w:r>
      <w:r w:rsidRPr="00B520E2">
        <w:tab/>
        <w:t>For example, the reference in sub</w:t>
      </w:r>
      <w:r w:rsidR="009F57C0" w:rsidRPr="00B520E2">
        <w:t>section 4</w:t>
      </w:r>
      <w:r w:rsidRPr="00B520E2">
        <w:t>61(2) to “A company must lodge” is taken to be a reference to “The CCIV must lodge” because the lodging of documents with ASIC would be done by the legal person that is the CCIV.</w:t>
      </w:r>
    </w:p>
    <w:p w:rsidR="00671291" w:rsidRPr="00B520E2" w:rsidRDefault="00671291" w:rsidP="00B23EE3">
      <w:pPr>
        <w:pStyle w:val="notetext"/>
      </w:pPr>
      <w:r w:rsidRPr="00B520E2">
        <w:t>Note 3:</w:t>
      </w:r>
      <w:r w:rsidRPr="00B520E2">
        <w:tab/>
        <w:t xml:space="preserve">For example, the reference in </w:t>
      </w:r>
      <w:r w:rsidR="009F57C0" w:rsidRPr="00B520E2">
        <w:t>section 4</w:t>
      </w:r>
      <w:r w:rsidRPr="00B520E2">
        <w:t>93 to the “corporate state and corporate powers of the company” is a reference to the “corporate state and corporate powers of the CCIV”.</w:t>
      </w:r>
    </w:p>
    <w:p w:rsidR="00671291" w:rsidRPr="00B520E2" w:rsidRDefault="00671291" w:rsidP="00B23EE3">
      <w:pPr>
        <w:pStyle w:val="subsection"/>
      </w:pPr>
      <w:r w:rsidRPr="00B520E2">
        <w:tab/>
        <w:t>(6)</w:t>
      </w:r>
      <w:r w:rsidRPr="00B520E2">
        <w:tab/>
        <w:t xml:space="preserve">If a reference in a provision to the relevant company is, as a result of </w:t>
      </w:r>
      <w:r w:rsidR="009F57C0" w:rsidRPr="00B520E2">
        <w:t>subsection (</w:t>
      </w:r>
      <w:r w:rsidRPr="00B520E2">
        <w:t>5), taken to be a reference to the CCIV, the operation of the provision in relation to the CCIV is confined, to the extent possible, to the sub</w:t>
      </w:r>
      <w:r w:rsidR="00B23EE3">
        <w:noBreakHyphen/>
      </w:r>
      <w:r w:rsidRPr="00B520E2">
        <w:t>fund.</w:t>
      </w:r>
    </w:p>
    <w:p w:rsidR="00671291" w:rsidRPr="00B520E2" w:rsidRDefault="00671291" w:rsidP="00B23EE3">
      <w:pPr>
        <w:pStyle w:val="notetext"/>
      </w:pPr>
      <w:r w:rsidRPr="00B520E2">
        <w:t>Note:</w:t>
      </w:r>
      <w:r w:rsidRPr="00B520E2">
        <w:tab/>
        <w:t xml:space="preserve">For example, the first reference in paragraph 471B(a) to “the company” is a reference to the CCIV, because only a legal person can be a party to a proceeding in a court. However, the operation of </w:t>
      </w:r>
      <w:r w:rsidR="009F57C0" w:rsidRPr="00B520E2">
        <w:t>section 4</w:t>
      </w:r>
      <w:r w:rsidRPr="00B520E2">
        <w:t>71B to prevent proceedings against the CCIV is confined to proceedings that relate to the sub</w:t>
      </w:r>
      <w:r w:rsidR="00B23EE3">
        <w:noBreakHyphen/>
      </w:r>
      <w:r w:rsidRPr="00B520E2">
        <w:t>fund.</w:t>
      </w:r>
    </w:p>
    <w:p w:rsidR="00671291" w:rsidRPr="00B520E2" w:rsidRDefault="00671291" w:rsidP="00B23EE3">
      <w:pPr>
        <w:pStyle w:val="ActHead5"/>
      </w:pPr>
      <w:bookmarkStart w:id="331" w:name="_Toc80616072"/>
      <w:r w:rsidRPr="00456142">
        <w:rPr>
          <w:rStyle w:val="CharSectno"/>
        </w:rPr>
        <w:t>1238C</w:t>
      </w:r>
      <w:r w:rsidRPr="00B520E2">
        <w:t xml:space="preserve">  References to debts etc. of a sub</w:t>
      </w:r>
      <w:r w:rsidR="00B23EE3">
        <w:noBreakHyphen/>
      </w:r>
      <w:r w:rsidRPr="00B520E2">
        <w:t>fund</w:t>
      </w:r>
      <w:bookmarkEnd w:id="331"/>
    </w:p>
    <w:p w:rsidR="00671291" w:rsidRPr="00B520E2" w:rsidRDefault="00671291" w:rsidP="00B23EE3">
      <w:pPr>
        <w:pStyle w:val="subsection"/>
      </w:pPr>
      <w:r w:rsidRPr="00B520E2">
        <w:tab/>
      </w:r>
      <w:r w:rsidRPr="00B520E2">
        <w:tab/>
        <w:t>For the purposes of the application of the winding up provisions, as those provisions apply subject to item 1 of the table in subsection 1238B(4):</w:t>
      </w:r>
    </w:p>
    <w:p w:rsidR="00671291" w:rsidRPr="00B520E2" w:rsidRDefault="00671291" w:rsidP="00B23EE3">
      <w:pPr>
        <w:pStyle w:val="paragraph"/>
      </w:pPr>
      <w:r w:rsidRPr="00B520E2">
        <w:tab/>
        <w:t>(a)</w:t>
      </w:r>
      <w:r w:rsidRPr="00B520E2">
        <w:tab/>
        <w:t>a debt of the CCIV is taken to be a debt of a sub</w:t>
      </w:r>
      <w:r w:rsidR="00B23EE3">
        <w:noBreakHyphen/>
      </w:r>
      <w:r w:rsidRPr="00B520E2">
        <w:t>fund to the extent (if any) that the debt is a liability of the sub</w:t>
      </w:r>
      <w:r w:rsidR="00B23EE3">
        <w:noBreakHyphen/>
      </w:r>
      <w:r w:rsidRPr="00B520E2">
        <w:t>fund; and</w:t>
      </w:r>
    </w:p>
    <w:p w:rsidR="00671291" w:rsidRPr="00B520E2" w:rsidRDefault="00671291" w:rsidP="00B23EE3">
      <w:pPr>
        <w:pStyle w:val="paragraph"/>
      </w:pPr>
      <w:r w:rsidRPr="00B520E2">
        <w:tab/>
        <w:t>(b)</w:t>
      </w:r>
      <w:r w:rsidRPr="00B520E2">
        <w:tab/>
        <w:t>a claim against the CCIV is taken to be a claim against a sub</w:t>
      </w:r>
      <w:r w:rsidR="00B23EE3">
        <w:noBreakHyphen/>
      </w:r>
      <w:r w:rsidRPr="00B520E2">
        <w:t>fund of the CCIV to the extent (if any) that the claim is a liability of the sub</w:t>
      </w:r>
      <w:r w:rsidR="00B23EE3">
        <w:noBreakHyphen/>
      </w:r>
      <w:r w:rsidRPr="00B520E2">
        <w:t>fund.</w:t>
      </w:r>
    </w:p>
    <w:p w:rsidR="00671291" w:rsidRPr="00B520E2" w:rsidRDefault="00671291" w:rsidP="00B23EE3">
      <w:pPr>
        <w:pStyle w:val="notetext"/>
      </w:pPr>
      <w:r w:rsidRPr="00B520E2">
        <w:t>Note:</w:t>
      </w:r>
      <w:r w:rsidRPr="00B520E2">
        <w:tab/>
        <w:t>A reference to a liability of a sub</w:t>
      </w:r>
      <w:r w:rsidR="00B23EE3">
        <w:noBreakHyphen/>
      </w:r>
      <w:r w:rsidRPr="00B520E2">
        <w:t>fund of a CCIV includes debts and claims: see section 1233A.</w:t>
      </w:r>
    </w:p>
    <w:p w:rsidR="00671291" w:rsidRPr="00B520E2" w:rsidRDefault="00671291" w:rsidP="00B23EE3">
      <w:pPr>
        <w:pStyle w:val="ActHead4"/>
      </w:pPr>
      <w:bookmarkStart w:id="332" w:name="_Toc80616073"/>
      <w:r w:rsidRPr="00456142">
        <w:rPr>
          <w:rStyle w:val="CharSubdNo"/>
        </w:rPr>
        <w:t>Subdivision C</w:t>
      </w:r>
      <w:r w:rsidRPr="00B520E2">
        <w:t>—</w:t>
      </w:r>
      <w:r w:rsidRPr="00456142">
        <w:rPr>
          <w:rStyle w:val="CharSubdText"/>
        </w:rPr>
        <w:t>Winding up of a sub</w:t>
      </w:r>
      <w:r w:rsidR="00B23EE3" w:rsidRPr="00456142">
        <w:rPr>
          <w:rStyle w:val="CharSubdText"/>
        </w:rPr>
        <w:noBreakHyphen/>
      </w:r>
      <w:r w:rsidRPr="00456142">
        <w:rPr>
          <w:rStyle w:val="CharSubdText"/>
        </w:rPr>
        <w:t>fund in insolvency</w:t>
      </w:r>
      <w:bookmarkEnd w:id="332"/>
    </w:p>
    <w:p w:rsidR="00671291" w:rsidRPr="00B520E2" w:rsidRDefault="00671291" w:rsidP="00B23EE3">
      <w:pPr>
        <w:pStyle w:val="ActHead5"/>
      </w:pPr>
      <w:bookmarkStart w:id="333" w:name="_Toc80616074"/>
      <w:r w:rsidRPr="00456142">
        <w:rPr>
          <w:rStyle w:val="CharSectno"/>
        </w:rPr>
        <w:t>1238D</w:t>
      </w:r>
      <w:r w:rsidRPr="00B520E2">
        <w:t xml:space="preserve">  When a sub</w:t>
      </w:r>
      <w:r w:rsidR="00B23EE3">
        <w:noBreakHyphen/>
      </w:r>
      <w:r w:rsidRPr="00B520E2">
        <w:t>fund is presumed to be insolvent</w:t>
      </w:r>
      <w:bookmarkEnd w:id="333"/>
    </w:p>
    <w:p w:rsidR="00671291" w:rsidRPr="00B520E2" w:rsidRDefault="00671291" w:rsidP="00B23EE3">
      <w:pPr>
        <w:pStyle w:val="subsection"/>
      </w:pPr>
      <w:r w:rsidRPr="00B520E2">
        <w:tab/>
      </w:r>
      <w:r w:rsidRPr="00B520E2">
        <w:tab/>
      </w:r>
      <w:r w:rsidR="00153A11" w:rsidRPr="00B520E2">
        <w:t>Paragraph 4</w:t>
      </w:r>
      <w:r w:rsidRPr="00B520E2">
        <w:t>59C(2)(a) is taken to be satisfied in relation to a sub</w:t>
      </w:r>
      <w:r w:rsidR="00B23EE3">
        <w:noBreakHyphen/>
      </w:r>
      <w:r w:rsidRPr="00B520E2">
        <w:t>fund of a CCIV if:</w:t>
      </w:r>
    </w:p>
    <w:p w:rsidR="00671291" w:rsidRPr="00B520E2" w:rsidRDefault="00671291" w:rsidP="00B23EE3">
      <w:pPr>
        <w:pStyle w:val="paragraph"/>
      </w:pPr>
      <w:r w:rsidRPr="00B520E2">
        <w:tab/>
        <w:t>(a)</w:t>
      </w:r>
      <w:r w:rsidRPr="00B520E2">
        <w:tab/>
        <w:t xml:space="preserve">the CCIV failed (as defined by </w:t>
      </w:r>
      <w:r w:rsidR="009F57C0" w:rsidRPr="00B520E2">
        <w:t>section 4</w:t>
      </w:r>
      <w:r w:rsidRPr="00B520E2">
        <w:t>59F) to comply with a statutory demand; and</w:t>
      </w:r>
    </w:p>
    <w:p w:rsidR="00671291" w:rsidRPr="00B520E2" w:rsidRDefault="00671291" w:rsidP="00B23EE3">
      <w:pPr>
        <w:pStyle w:val="paragraph"/>
      </w:pPr>
      <w:r w:rsidRPr="00B520E2">
        <w:tab/>
        <w:t>(b)</w:t>
      </w:r>
      <w:r w:rsidRPr="00B520E2">
        <w:tab/>
        <w:t>the failure affects the sub</w:t>
      </w:r>
      <w:r w:rsidR="00B23EE3">
        <w:noBreakHyphen/>
      </w:r>
      <w:r w:rsidRPr="00B520E2">
        <w:t>fund (see subsection 1238E(3)).</w:t>
      </w:r>
    </w:p>
    <w:p w:rsidR="00671291" w:rsidRPr="00B520E2" w:rsidRDefault="00671291" w:rsidP="00B23EE3">
      <w:pPr>
        <w:pStyle w:val="ActHead5"/>
      </w:pPr>
      <w:bookmarkStart w:id="334" w:name="_Toc80616075"/>
      <w:r w:rsidRPr="00456142">
        <w:rPr>
          <w:rStyle w:val="CharSectno"/>
        </w:rPr>
        <w:t>1238E</w:t>
      </w:r>
      <w:r w:rsidRPr="00B520E2">
        <w:t xml:space="preserve">  Statutory demand—creditor may serve demand on CCIV</w:t>
      </w:r>
      <w:bookmarkEnd w:id="334"/>
    </w:p>
    <w:p w:rsidR="00671291" w:rsidRPr="00B520E2" w:rsidRDefault="00671291" w:rsidP="00B23EE3">
      <w:pPr>
        <w:pStyle w:val="subsection"/>
      </w:pPr>
      <w:r w:rsidRPr="00B520E2">
        <w:tab/>
        <w:t>(1)</w:t>
      </w:r>
      <w:r w:rsidRPr="00B520E2">
        <w:tab/>
        <w:t xml:space="preserve">A person may serve a statutory demand on a CCIV under </w:t>
      </w:r>
      <w:r w:rsidR="009F57C0" w:rsidRPr="00B520E2">
        <w:t>section 4</w:t>
      </w:r>
      <w:r w:rsidRPr="00B520E2">
        <w:t>59E.</w:t>
      </w:r>
    </w:p>
    <w:p w:rsidR="00671291" w:rsidRPr="00B520E2" w:rsidRDefault="00671291" w:rsidP="00B23EE3">
      <w:pPr>
        <w:pStyle w:val="subsection"/>
      </w:pPr>
      <w:r w:rsidRPr="00B520E2">
        <w:tab/>
        <w:t>(2)</w:t>
      </w:r>
      <w:r w:rsidRPr="00B520E2">
        <w:tab/>
        <w:t>However, sub</w:t>
      </w:r>
      <w:r w:rsidR="009F57C0" w:rsidRPr="00B520E2">
        <w:t>section 4</w:t>
      </w:r>
      <w:r w:rsidRPr="00B520E2">
        <w:t>59E(2) applies to a statutory demand served on a CCIV as if it also required the demand to specify, in relation to each debt to which the demand relates:</w:t>
      </w:r>
    </w:p>
    <w:p w:rsidR="00671291" w:rsidRPr="00B520E2" w:rsidRDefault="00671291" w:rsidP="00B23EE3">
      <w:pPr>
        <w:pStyle w:val="paragraph"/>
      </w:pPr>
      <w:r w:rsidRPr="00B520E2">
        <w:tab/>
        <w:t>(a)</w:t>
      </w:r>
      <w:r w:rsidRPr="00B520E2">
        <w:tab/>
        <w:t>the sub</w:t>
      </w:r>
      <w:r w:rsidR="00B23EE3">
        <w:noBreakHyphen/>
      </w:r>
      <w:r w:rsidRPr="00B520E2">
        <w:t>fund or sub</w:t>
      </w:r>
      <w:r w:rsidR="00B23EE3">
        <w:noBreakHyphen/>
      </w:r>
      <w:r w:rsidRPr="00B520E2">
        <w:t>funds of the CCIV of which the debt is a liability; and</w:t>
      </w:r>
    </w:p>
    <w:p w:rsidR="00671291" w:rsidRPr="00B520E2" w:rsidRDefault="00671291" w:rsidP="00B23EE3">
      <w:pPr>
        <w:pStyle w:val="paragraph"/>
      </w:pPr>
      <w:r w:rsidRPr="00B520E2">
        <w:tab/>
        <w:t>(b)</w:t>
      </w:r>
      <w:r w:rsidRPr="00B520E2">
        <w:tab/>
        <w:t>if the debt is a liability of 2 or more sub</w:t>
      </w:r>
      <w:r w:rsidR="00B23EE3">
        <w:noBreakHyphen/>
      </w:r>
      <w:r w:rsidRPr="00B520E2">
        <w:t>funds of the CCIV—the proportion of the debt allocated to each sub</w:t>
      </w:r>
      <w:r w:rsidR="00B23EE3">
        <w:noBreakHyphen/>
      </w:r>
      <w:r w:rsidRPr="00B520E2">
        <w:t>fund at the time the demand is served.</w:t>
      </w:r>
    </w:p>
    <w:p w:rsidR="00671291" w:rsidRPr="00B520E2" w:rsidRDefault="00671291" w:rsidP="00B23EE3">
      <w:pPr>
        <w:pStyle w:val="subsection"/>
      </w:pPr>
      <w:r w:rsidRPr="00B520E2">
        <w:tab/>
        <w:t>(3)</w:t>
      </w:r>
      <w:r w:rsidRPr="00B520E2">
        <w:tab/>
        <w:t xml:space="preserve">Whether a CCIV has failed to comply with a statutory demand is determined under </w:t>
      </w:r>
      <w:r w:rsidR="009F57C0" w:rsidRPr="00B520E2">
        <w:t>section 4</w:t>
      </w:r>
      <w:r w:rsidRPr="00B520E2">
        <w:t>59F. If the CCIV has failed to comply with a statutory demand, the failure affects each sub</w:t>
      </w:r>
      <w:r w:rsidR="00B23EE3">
        <w:noBreakHyphen/>
      </w:r>
      <w:r w:rsidRPr="00B520E2">
        <w:t>fund specified in the demand.</w:t>
      </w:r>
    </w:p>
    <w:p w:rsidR="00671291" w:rsidRPr="00B520E2" w:rsidRDefault="00671291" w:rsidP="00B23EE3">
      <w:pPr>
        <w:pStyle w:val="notetext"/>
      </w:pPr>
      <w:r w:rsidRPr="00B520E2">
        <w:t>Note:</w:t>
      </w:r>
      <w:r w:rsidRPr="00B520E2">
        <w:tab/>
        <w:t>The sub</w:t>
      </w:r>
      <w:r w:rsidR="00B23EE3">
        <w:noBreakHyphen/>
      </w:r>
      <w:r w:rsidRPr="00B520E2">
        <w:t>funds specified may be affected by a variation made by the Court under subsection 1238H(3).</w:t>
      </w:r>
    </w:p>
    <w:p w:rsidR="00671291" w:rsidRPr="00B520E2" w:rsidRDefault="00671291" w:rsidP="00B23EE3">
      <w:pPr>
        <w:pStyle w:val="ActHead5"/>
      </w:pPr>
      <w:bookmarkStart w:id="335" w:name="_Toc80616076"/>
      <w:r w:rsidRPr="00456142">
        <w:rPr>
          <w:rStyle w:val="CharSectno"/>
        </w:rPr>
        <w:t>1238F</w:t>
      </w:r>
      <w:r w:rsidRPr="00B520E2">
        <w:t xml:space="preserve">  Statutory demand—CCIV may apply to set aside demand</w:t>
      </w:r>
      <w:bookmarkEnd w:id="335"/>
    </w:p>
    <w:p w:rsidR="00671291" w:rsidRPr="00B520E2" w:rsidRDefault="00671291" w:rsidP="00B23EE3">
      <w:pPr>
        <w:pStyle w:val="subsection"/>
      </w:pPr>
      <w:r w:rsidRPr="00B520E2">
        <w:tab/>
        <w:t>(1)</w:t>
      </w:r>
      <w:r w:rsidRPr="00B520E2">
        <w:tab/>
        <w:t xml:space="preserve">A CCIV may apply to the Court under </w:t>
      </w:r>
      <w:r w:rsidR="009F57C0" w:rsidRPr="00B520E2">
        <w:t>section 4</w:t>
      </w:r>
      <w:r w:rsidRPr="00B520E2">
        <w:t>59G for an order setting aside a statutory demand served on the CCIV.</w:t>
      </w:r>
    </w:p>
    <w:p w:rsidR="00671291" w:rsidRPr="00B520E2" w:rsidRDefault="00671291" w:rsidP="00B23EE3">
      <w:pPr>
        <w:pStyle w:val="subsection"/>
      </w:pPr>
      <w:r w:rsidRPr="00B520E2">
        <w:tab/>
        <w:t>(2)</w:t>
      </w:r>
      <w:r w:rsidRPr="00B520E2">
        <w:tab/>
      </w:r>
      <w:r w:rsidR="00B23EE3">
        <w:t>Division 3</w:t>
      </w:r>
      <w:r w:rsidRPr="00B520E2">
        <w:t xml:space="preserve"> of Part 5.4 applies in relation to the application subject to the modifications set out in sections 1238G to 1238J.</w:t>
      </w:r>
    </w:p>
    <w:p w:rsidR="00671291" w:rsidRPr="00B520E2" w:rsidRDefault="00671291" w:rsidP="00B23EE3">
      <w:pPr>
        <w:pStyle w:val="ActHead5"/>
      </w:pPr>
      <w:bookmarkStart w:id="336" w:name="_Toc80616077"/>
      <w:r w:rsidRPr="00456142">
        <w:rPr>
          <w:rStyle w:val="CharSectno"/>
        </w:rPr>
        <w:t>1238G</w:t>
      </w:r>
      <w:r w:rsidRPr="00B520E2">
        <w:t xml:space="preserve">  Statutory demand—determining application to set aside where there is a dispute or offsetting claim</w:t>
      </w:r>
      <w:bookmarkEnd w:id="336"/>
    </w:p>
    <w:p w:rsidR="00671291" w:rsidRPr="00B520E2" w:rsidRDefault="00671291" w:rsidP="00B23EE3">
      <w:pPr>
        <w:pStyle w:val="subsection"/>
      </w:pPr>
      <w:r w:rsidRPr="00B520E2">
        <w:tab/>
        <w:t>(1)</w:t>
      </w:r>
      <w:r w:rsidRPr="00B520E2">
        <w:tab/>
      </w:r>
      <w:r w:rsidR="00153A11" w:rsidRPr="00B520E2">
        <w:t>Paragraph 4</w:t>
      </w:r>
      <w:r w:rsidRPr="00B520E2">
        <w:t>59H(1)(b) applies in relation to a debt to which a demand relates only if the CCIV has an offsetting claim that is an asset of the sub</w:t>
      </w:r>
      <w:r w:rsidR="00B23EE3">
        <w:noBreakHyphen/>
      </w:r>
      <w:r w:rsidRPr="00B520E2">
        <w:t>fund of which the debt or a proportion of the debt (as the case requires) is a liability.</w:t>
      </w:r>
    </w:p>
    <w:p w:rsidR="00671291" w:rsidRPr="00B520E2" w:rsidRDefault="00671291" w:rsidP="00B23EE3">
      <w:pPr>
        <w:pStyle w:val="subsection"/>
      </w:pPr>
      <w:r w:rsidRPr="00B520E2">
        <w:tab/>
        <w:t>(2)</w:t>
      </w:r>
      <w:r w:rsidRPr="00B520E2">
        <w:tab/>
        <w:t>Sub</w:t>
      </w:r>
      <w:r w:rsidR="009F57C0" w:rsidRPr="00B520E2">
        <w:t>section 4</w:t>
      </w:r>
      <w:r w:rsidRPr="00B520E2">
        <w:t>59H(2) has effect as if it required the Court to calculate a separate substantiated amount in relation to each sub</w:t>
      </w:r>
      <w:r w:rsidR="00B23EE3">
        <w:noBreakHyphen/>
      </w:r>
      <w:r w:rsidRPr="00B520E2">
        <w:t>fund specified in the statutory demand.</w:t>
      </w:r>
    </w:p>
    <w:p w:rsidR="00671291" w:rsidRPr="00B520E2" w:rsidRDefault="00671291" w:rsidP="00B23EE3">
      <w:pPr>
        <w:pStyle w:val="subsection"/>
      </w:pPr>
      <w:r w:rsidRPr="00B520E2">
        <w:tab/>
        <w:t>(3)</w:t>
      </w:r>
      <w:r w:rsidRPr="00B520E2">
        <w:tab/>
        <w:t>For the purposes of the calculation:</w:t>
      </w:r>
    </w:p>
    <w:p w:rsidR="00671291" w:rsidRPr="00B520E2" w:rsidRDefault="00671291" w:rsidP="00B23EE3">
      <w:pPr>
        <w:pStyle w:val="paragraph"/>
      </w:pPr>
      <w:r w:rsidRPr="00B520E2">
        <w:tab/>
        <w:t>(a)</w:t>
      </w:r>
      <w:r w:rsidRPr="00B520E2">
        <w:tab/>
        <w:t>the amount of the debt is to be determined having regard only to a debt or a proportion of a debt (as the case requires) that is a liability of the sub</w:t>
      </w:r>
      <w:r w:rsidR="00B23EE3">
        <w:noBreakHyphen/>
      </w:r>
      <w:r w:rsidRPr="00B520E2">
        <w:t>fund; and</w:t>
      </w:r>
    </w:p>
    <w:p w:rsidR="00671291" w:rsidRPr="00B520E2" w:rsidRDefault="00671291" w:rsidP="00B23EE3">
      <w:pPr>
        <w:pStyle w:val="paragraph"/>
      </w:pPr>
      <w:r w:rsidRPr="00B520E2">
        <w:tab/>
        <w:t>(b)</w:t>
      </w:r>
      <w:r w:rsidRPr="00B520E2">
        <w:tab/>
        <w:t>the amount of an offsetting claim is to be determined having regard only to so much of an offsetting claim as is an asset of the sub</w:t>
      </w:r>
      <w:r w:rsidR="00B23EE3">
        <w:noBreakHyphen/>
      </w:r>
      <w:r w:rsidRPr="00B520E2">
        <w:t>fund.</w:t>
      </w:r>
    </w:p>
    <w:p w:rsidR="00671291" w:rsidRPr="00B520E2" w:rsidRDefault="00671291" w:rsidP="00B23EE3">
      <w:pPr>
        <w:pStyle w:val="ActHead5"/>
      </w:pPr>
      <w:bookmarkStart w:id="337" w:name="_Toc80616078"/>
      <w:r w:rsidRPr="00456142">
        <w:rPr>
          <w:rStyle w:val="CharSectno"/>
        </w:rPr>
        <w:t>1238H</w:t>
      </w:r>
      <w:r w:rsidRPr="00B520E2">
        <w:t xml:space="preserve">  Statutory demand—determining application to set aside where there is a dispute about the sub</w:t>
      </w:r>
      <w:r w:rsidR="00B23EE3">
        <w:noBreakHyphen/>
      </w:r>
      <w:r w:rsidRPr="00B520E2">
        <w:t>fund</w:t>
      </w:r>
      <w:bookmarkEnd w:id="337"/>
    </w:p>
    <w:p w:rsidR="00671291" w:rsidRPr="00B520E2" w:rsidRDefault="00671291" w:rsidP="00B23EE3">
      <w:pPr>
        <w:pStyle w:val="subsection"/>
      </w:pPr>
      <w:r w:rsidRPr="00B520E2">
        <w:tab/>
        <w:t>(1)</w:t>
      </w:r>
      <w:r w:rsidRPr="00B520E2">
        <w:tab/>
        <w:t>This section applies if:</w:t>
      </w:r>
    </w:p>
    <w:p w:rsidR="00671291" w:rsidRPr="00B520E2" w:rsidRDefault="00671291" w:rsidP="00B23EE3">
      <w:pPr>
        <w:pStyle w:val="paragraph"/>
      </w:pPr>
      <w:r w:rsidRPr="00B520E2">
        <w:tab/>
        <w:t>(a)</w:t>
      </w:r>
      <w:r w:rsidRPr="00B520E2">
        <w:tab/>
        <w:t xml:space="preserve">a CCIV applies under </w:t>
      </w:r>
      <w:r w:rsidR="009F57C0" w:rsidRPr="00B520E2">
        <w:t>section 4</w:t>
      </w:r>
      <w:r w:rsidRPr="00B520E2">
        <w:t>59G for an order setting aside a statutory demand served on the CCIV; and</w:t>
      </w:r>
    </w:p>
    <w:p w:rsidR="00671291" w:rsidRPr="00B520E2" w:rsidRDefault="00671291" w:rsidP="00B23EE3">
      <w:pPr>
        <w:pStyle w:val="paragraph"/>
      </w:pPr>
      <w:r w:rsidRPr="00B520E2">
        <w:tab/>
        <w:t>(b)</w:t>
      </w:r>
      <w:r w:rsidRPr="00B520E2">
        <w:tab/>
        <w:t>within the 21 days referred to in sub</w:t>
      </w:r>
      <w:r w:rsidR="009F57C0" w:rsidRPr="00B520E2">
        <w:t>section 4</w:t>
      </w:r>
      <w:r w:rsidRPr="00B520E2">
        <w:t>59G(3):</w:t>
      </w:r>
    </w:p>
    <w:p w:rsidR="00671291" w:rsidRPr="00B520E2" w:rsidRDefault="00671291" w:rsidP="00B23EE3">
      <w:pPr>
        <w:pStyle w:val="paragraphsub"/>
      </w:pPr>
      <w:r w:rsidRPr="00B520E2">
        <w:tab/>
        <w:t>(i)</w:t>
      </w:r>
      <w:r w:rsidRPr="00B520E2">
        <w:tab/>
        <w:t xml:space="preserve">a notice complying with </w:t>
      </w:r>
      <w:r w:rsidR="009F57C0" w:rsidRPr="00B520E2">
        <w:t>subsection (</w:t>
      </w:r>
      <w:r w:rsidRPr="00B520E2">
        <w:t>6) is filed with the Court; and</w:t>
      </w:r>
    </w:p>
    <w:p w:rsidR="00671291" w:rsidRPr="00B520E2" w:rsidRDefault="00671291" w:rsidP="00B23EE3">
      <w:pPr>
        <w:pStyle w:val="paragraphsub"/>
      </w:pPr>
      <w:r w:rsidRPr="00B520E2">
        <w:tab/>
        <w:t>(ii)</w:t>
      </w:r>
      <w:r w:rsidRPr="00B520E2">
        <w:tab/>
        <w:t>a copy of the notice is served on the person who served the demand on the CCIV; and</w:t>
      </w:r>
    </w:p>
    <w:p w:rsidR="00671291" w:rsidRPr="00B520E2" w:rsidRDefault="00671291" w:rsidP="00B23EE3">
      <w:pPr>
        <w:pStyle w:val="paragraph"/>
      </w:pPr>
      <w:r w:rsidRPr="00B520E2">
        <w:tab/>
        <w:t>(c)</w:t>
      </w:r>
      <w:r w:rsidRPr="00B520E2">
        <w:tab/>
        <w:t>the information specified in the notice about a debt is not the same as the information specified in the demand about the debt; and</w:t>
      </w:r>
    </w:p>
    <w:p w:rsidR="00671291" w:rsidRPr="00B520E2" w:rsidRDefault="00671291" w:rsidP="00B23EE3">
      <w:pPr>
        <w:pStyle w:val="paragraph"/>
      </w:pPr>
      <w:r w:rsidRPr="00B520E2">
        <w:tab/>
        <w:t>(d)</w:t>
      </w:r>
      <w:r w:rsidRPr="00B520E2">
        <w:tab/>
      </w:r>
      <w:r w:rsidR="009F57C0" w:rsidRPr="00B520E2">
        <w:t>section 4</w:t>
      </w:r>
      <w:r w:rsidRPr="00B520E2">
        <w:t>59H does not apply.</w:t>
      </w:r>
    </w:p>
    <w:p w:rsidR="00671291" w:rsidRPr="00B520E2" w:rsidRDefault="00671291" w:rsidP="00B23EE3">
      <w:pPr>
        <w:pStyle w:val="subsection"/>
      </w:pPr>
      <w:r w:rsidRPr="00B520E2">
        <w:tab/>
        <w:t>(2)</w:t>
      </w:r>
      <w:r w:rsidRPr="00B520E2">
        <w:tab/>
        <w:t>The Court must determine the following information for the debt:</w:t>
      </w:r>
    </w:p>
    <w:p w:rsidR="00671291" w:rsidRPr="00B520E2" w:rsidRDefault="00671291" w:rsidP="00B23EE3">
      <w:pPr>
        <w:pStyle w:val="paragraph"/>
      </w:pPr>
      <w:r w:rsidRPr="00B520E2">
        <w:tab/>
        <w:t>(a)</w:t>
      </w:r>
      <w:r w:rsidRPr="00B520E2">
        <w:tab/>
        <w:t>the sub</w:t>
      </w:r>
      <w:r w:rsidR="00B23EE3">
        <w:noBreakHyphen/>
      </w:r>
      <w:r w:rsidRPr="00B520E2">
        <w:t>fund or sub</w:t>
      </w:r>
      <w:r w:rsidR="00B23EE3">
        <w:noBreakHyphen/>
      </w:r>
      <w:r w:rsidRPr="00B520E2">
        <w:t>funds of the CCIV of which the debt is a liability;</w:t>
      </w:r>
    </w:p>
    <w:p w:rsidR="00671291" w:rsidRPr="00B520E2" w:rsidRDefault="00671291" w:rsidP="00B23EE3">
      <w:pPr>
        <w:pStyle w:val="paragraph"/>
      </w:pPr>
      <w:r w:rsidRPr="00B520E2">
        <w:tab/>
        <w:t>(b)</w:t>
      </w:r>
      <w:r w:rsidRPr="00B520E2">
        <w:tab/>
        <w:t>if the debt is a liability of 2 or more sub</w:t>
      </w:r>
      <w:r w:rsidR="00B23EE3">
        <w:noBreakHyphen/>
      </w:r>
      <w:r w:rsidRPr="00B520E2">
        <w:t>funds of the CCIV—the proportion of the debt allocated to each sub</w:t>
      </w:r>
      <w:r w:rsidR="00B23EE3">
        <w:noBreakHyphen/>
      </w:r>
      <w:r w:rsidRPr="00B520E2">
        <w:t>fund.</w:t>
      </w:r>
    </w:p>
    <w:p w:rsidR="00671291" w:rsidRPr="00B520E2" w:rsidRDefault="00671291" w:rsidP="00B23EE3">
      <w:pPr>
        <w:pStyle w:val="subsection"/>
      </w:pPr>
      <w:r w:rsidRPr="00B520E2">
        <w:tab/>
        <w:t>(3)</w:t>
      </w:r>
      <w:r w:rsidRPr="00B520E2">
        <w:tab/>
        <w:t xml:space="preserve">If the information determined by the Court under </w:t>
      </w:r>
      <w:r w:rsidR="009F57C0" w:rsidRPr="00B520E2">
        <w:t>subsection (</w:t>
      </w:r>
      <w:r w:rsidRPr="00B520E2">
        <w:t>2) is different from the information specified in the demand, the Court may make an order:</w:t>
      </w:r>
    </w:p>
    <w:p w:rsidR="00671291" w:rsidRPr="00B520E2" w:rsidRDefault="00671291" w:rsidP="00B23EE3">
      <w:pPr>
        <w:pStyle w:val="paragraph"/>
      </w:pPr>
      <w:r w:rsidRPr="00B520E2">
        <w:tab/>
        <w:t>(a)</w:t>
      </w:r>
      <w:r w:rsidRPr="00B520E2">
        <w:tab/>
        <w:t>varying the demand as specified in the order; and</w:t>
      </w:r>
    </w:p>
    <w:p w:rsidR="00671291" w:rsidRPr="00B520E2" w:rsidRDefault="00671291" w:rsidP="00B23EE3">
      <w:pPr>
        <w:pStyle w:val="paragraph"/>
      </w:pPr>
      <w:r w:rsidRPr="00B520E2">
        <w:tab/>
        <w:t>(b)</w:t>
      </w:r>
      <w:r w:rsidRPr="00B520E2">
        <w:tab/>
        <w:t>declaring the demand to have had effect, as so varied, as from when the demand was served on the CCIV.</w:t>
      </w:r>
    </w:p>
    <w:p w:rsidR="00671291" w:rsidRPr="00B520E2" w:rsidRDefault="00671291" w:rsidP="00B23EE3">
      <w:pPr>
        <w:pStyle w:val="subsection2"/>
      </w:pPr>
      <w:r w:rsidRPr="00B520E2">
        <w:t>The order may be made subject to conditions.</w:t>
      </w:r>
    </w:p>
    <w:p w:rsidR="00671291" w:rsidRPr="00B520E2" w:rsidRDefault="00671291" w:rsidP="00B23EE3">
      <w:pPr>
        <w:pStyle w:val="subsection"/>
      </w:pPr>
      <w:r w:rsidRPr="00B520E2">
        <w:tab/>
        <w:t>(4)</w:t>
      </w:r>
      <w:r w:rsidRPr="00B520E2">
        <w:tab/>
        <w:t xml:space="preserve">This section has effect subject to </w:t>
      </w:r>
      <w:r w:rsidR="009F57C0" w:rsidRPr="00B520E2">
        <w:t>section 4</w:t>
      </w:r>
      <w:r w:rsidRPr="00B520E2">
        <w:t>59J.</w:t>
      </w:r>
    </w:p>
    <w:p w:rsidR="00671291" w:rsidRPr="00B520E2" w:rsidRDefault="00671291" w:rsidP="00B23EE3">
      <w:pPr>
        <w:pStyle w:val="subsection"/>
      </w:pPr>
      <w:r w:rsidRPr="00B520E2">
        <w:tab/>
        <w:t>(5)</w:t>
      </w:r>
      <w:r w:rsidRPr="00B520E2">
        <w:tab/>
        <w:t>Section 459L has effect as if the orders referred to in that section included an order under this section.</w:t>
      </w:r>
    </w:p>
    <w:p w:rsidR="00671291" w:rsidRPr="00B520E2" w:rsidRDefault="00671291" w:rsidP="00B23EE3">
      <w:pPr>
        <w:pStyle w:val="subsection"/>
      </w:pPr>
      <w:r w:rsidRPr="00B520E2">
        <w:tab/>
        <w:t>(6)</w:t>
      </w:r>
      <w:r w:rsidRPr="00B520E2">
        <w:tab/>
        <w:t>A notice complies with this subsection in relation to a statutory demand if the notice specifies the following information for each debt to which the demand relates:</w:t>
      </w:r>
    </w:p>
    <w:p w:rsidR="00671291" w:rsidRPr="00B520E2" w:rsidRDefault="00671291" w:rsidP="00B23EE3">
      <w:pPr>
        <w:pStyle w:val="paragraph"/>
      </w:pPr>
      <w:r w:rsidRPr="00B520E2">
        <w:tab/>
        <w:t>(a)</w:t>
      </w:r>
      <w:r w:rsidRPr="00B520E2">
        <w:tab/>
        <w:t>the sub</w:t>
      </w:r>
      <w:r w:rsidR="00B23EE3">
        <w:noBreakHyphen/>
      </w:r>
      <w:r w:rsidRPr="00B520E2">
        <w:t>fund or sub</w:t>
      </w:r>
      <w:r w:rsidR="00B23EE3">
        <w:noBreakHyphen/>
      </w:r>
      <w:r w:rsidRPr="00B520E2">
        <w:t>funds of the CCIV of which the debt is a liability;</w:t>
      </w:r>
    </w:p>
    <w:p w:rsidR="00671291" w:rsidRPr="00B520E2" w:rsidRDefault="00671291" w:rsidP="00B23EE3">
      <w:pPr>
        <w:pStyle w:val="paragraph"/>
      </w:pPr>
      <w:r w:rsidRPr="00B520E2">
        <w:tab/>
        <w:t>(b)</w:t>
      </w:r>
      <w:r w:rsidRPr="00B520E2">
        <w:tab/>
        <w:t>if the debt is a liability of 2 or more sub</w:t>
      </w:r>
      <w:r w:rsidR="00B23EE3">
        <w:noBreakHyphen/>
      </w:r>
      <w:r w:rsidRPr="00B520E2">
        <w:t>funds of the CCIV—the amount of the debt allocated to each sub</w:t>
      </w:r>
      <w:r w:rsidR="00B23EE3">
        <w:noBreakHyphen/>
      </w:r>
      <w:r w:rsidRPr="00B520E2">
        <w:t>fund.</w:t>
      </w:r>
    </w:p>
    <w:p w:rsidR="00671291" w:rsidRPr="00B520E2" w:rsidRDefault="00671291" w:rsidP="00B23EE3">
      <w:pPr>
        <w:pStyle w:val="ActHead5"/>
      </w:pPr>
      <w:bookmarkStart w:id="338" w:name="_Toc80616079"/>
      <w:r w:rsidRPr="00456142">
        <w:rPr>
          <w:rStyle w:val="CharSectno"/>
        </w:rPr>
        <w:t>1238J</w:t>
      </w:r>
      <w:r w:rsidRPr="00B520E2">
        <w:t xml:space="preserve">  Substitution of sub</w:t>
      </w:r>
      <w:r w:rsidR="00B23EE3">
        <w:noBreakHyphen/>
      </w:r>
      <w:r w:rsidRPr="00B520E2">
        <w:t>fund where statutory demand not relied on</w:t>
      </w:r>
      <w:bookmarkEnd w:id="338"/>
    </w:p>
    <w:p w:rsidR="00671291" w:rsidRPr="00B520E2" w:rsidRDefault="00671291" w:rsidP="00B23EE3">
      <w:pPr>
        <w:pStyle w:val="subsection"/>
      </w:pPr>
      <w:r w:rsidRPr="00B520E2">
        <w:tab/>
        <w:t>(1)</w:t>
      </w:r>
      <w:r w:rsidRPr="00B520E2">
        <w:tab/>
        <w:t>This section applies if:</w:t>
      </w:r>
    </w:p>
    <w:p w:rsidR="00671291" w:rsidRPr="00B520E2" w:rsidRDefault="00671291" w:rsidP="00B23EE3">
      <w:pPr>
        <w:pStyle w:val="paragraph"/>
      </w:pPr>
      <w:r w:rsidRPr="00B520E2">
        <w:tab/>
        <w:t>(a)</w:t>
      </w:r>
      <w:r w:rsidRPr="00B520E2">
        <w:tab/>
        <w:t xml:space="preserve">a creditor applies under </w:t>
      </w:r>
      <w:r w:rsidR="009F57C0" w:rsidRPr="00B520E2">
        <w:t>section 4</w:t>
      </w:r>
      <w:r w:rsidRPr="00B520E2">
        <w:t>59P for a sub</w:t>
      </w:r>
      <w:r w:rsidR="00B23EE3">
        <w:noBreakHyphen/>
      </w:r>
      <w:r w:rsidRPr="00B520E2">
        <w:t>fund of the CCIV to be wound up in insolvency; and</w:t>
      </w:r>
    </w:p>
    <w:p w:rsidR="00671291" w:rsidRPr="00B520E2" w:rsidRDefault="00671291" w:rsidP="00B23EE3">
      <w:pPr>
        <w:pStyle w:val="paragraph"/>
      </w:pPr>
      <w:r w:rsidRPr="00B520E2">
        <w:tab/>
        <w:t>(b)</w:t>
      </w:r>
      <w:r w:rsidRPr="00B520E2">
        <w:tab/>
        <w:t>the application does not rely on a failure by the CCIV to comply with a statutory demand.</w:t>
      </w:r>
    </w:p>
    <w:p w:rsidR="00671291" w:rsidRPr="00B520E2" w:rsidRDefault="00671291" w:rsidP="00B23EE3">
      <w:pPr>
        <w:pStyle w:val="subsection"/>
      </w:pPr>
      <w:r w:rsidRPr="00B520E2">
        <w:tab/>
        <w:t>(2)</w:t>
      </w:r>
      <w:r w:rsidRPr="00B520E2">
        <w:tab/>
        <w:t xml:space="preserve">The Court may by order substitute, in an application under </w:t>
      </w:r>
      <w:r w:rsidR="009F57C0" w:rsidRPr="00B520E2">
        <w:t>section 4</w:t>
      </w:r>
      <w:r w:rsidRPr="00B520E2">
        <w:t>59P, the sub</w:t>
      </w:r>
      <w:r w:rsidR="00B23EE3">
        <w:noBreakHyphen/>
      </w:r>
      <w:r w:rsidRPr="00B520E2">
        <w:t>fund or sub</w:t>
      </w:r>
      <w:r w:rsidR="00B23EE3">
        <w:noBreakHyphen/>
      </w:r>
      <w:r w:rsidRPr="00B520E2">
        <w:t>funds of the CCIV in respect of which the application is made.</w:t>
      </w:r>
    </w:p>
    <w:p w:rsidR="00671291" w:rsidRPr="00B520E2" w:rsidRDefault="00671291" w:rsidP="00B23EE3">
      <w:pPr>
        <w:pStyle w:val="subsection"/>
      </w:pPr>
      <w:r w:rsidRPr="00B520E2">
        <w:tab/>
        <w:t>(3)</w:t>
      </w:r>
      <w:r w:rsidRPr="00B520E2">
        <w:tab/>
        <w:t>The Court may only make an order if:</w:t>
      </w:r>
    </w:p>
    <w:p w:rsidR="00671291" w:rsidRPr="00B520E2" w:rsidRDefault="00671291" w:rsidP="00B23EE3">
      <w:pPr>
        <w:pStyle w:val="paragraph"/>
      </w:pPr>
      <w:r w:rsidRPr="00B520E2">
        <w:tab/>
        <w:t>(a)</w:t>
      </w:r>
      <w:r w:rsidRPr="00B520E2">
        <w:tab/>
        <w:t xml:space="preserve">a notice complying with </w:t>
      </w:r>
      <w:r w:rsidR="009F57C0" w:rsidRPr="00B520E2">
        <w:t>subsection (</w:t>
      </w:r>
      <w:r w:rsidRPr="00B520E2">
        <w:t>5) is filed with the Court; and</w:t>
      </w:r>
    </w:p>
    <w:p w:rsidR="00671291" w:rsidRPr="00B520E2" w:rsidRDefault="00671291" w:rsidP="00B23EE3">
      <w:pPr>
        <w:pStyle w:val="paragraph"/>
      </w:pPr>
      <w:r w:rsidRPr="00B520E2">
        <w:tab/>
        <w:t>(b)</w:t>
      </w:r>
      <w:r w:rsidRPr="00B520E2">
        <w:tab/>
        <w:t>the Court thinks it is appropriate to do so.</w:t>
      </w:r>
    </w:p>
    <w:p w:rsidR="00671291" w:rsidRPr="00B520E2" w:rsidRDefault="00671291" w:rsidP="00B23EE3">
      <w:pPr>
        <w:pStyle w:val="subsection"/>
      </w:pPr>
      <w:r w:rsidRPr="00B520E2">
        <w:tab/>
        <w:t>(4)</w:t>
      </w:r>
      <w:r w:rsidRPr="00B520E2">
        <w:tab/>
        <w:t>After the order is made, the application has effect, and may be proceeded with, as if the substituted sub</w:t>
      </w:r>
      <w:r w:rsidR="00B23EE3">
        <w:noBreakHyphen/>
      </w:r>
      <w:r w:rsidRPr="00B520E2">
        <w:t>fund or sub</w:t>
      </w:r>
      <w:r w:rsidR="00B23EE3">
        <w:noBreakHyphen/>
      </w:r>
      <w:r w:rsidRPr="00B520E2">
        <w:t>funds had been the original sub</w:t>
      </w:r>
      <w:r w:rsidR="00B23EE3">
        <w:noBreakHyphen/>
      </w:r>
      <w:r w:rsidRPr="00B520E2">
        <w:t>fund or sub</w:t>
      </w:r>
      <w:r w:rsidR="00B23EE3">
        <w:noBreakHyphen/>
      </w:r>
      <w:r w:rsidRPr="00B520E2">
        <w:t>funds.</w:t>
      </w:r>
    </w:p>
    <w:p w:rsidR="00671291" w:rsidRPr="00B520E2" w:rsidRDefault="00671291" w:rsidP="00B23EE3">
      <w:pPr>
        <w:pStyle w:val="subsection"/>
      </w:pPr>
      <w:r w:rsidRPr="00B520E2">
        <w:tab/>
        <w:t>(5)</w:t>
      </w:r>
      <w:r w:rsidRPr="00B520E2">
        <w:tab/>
        <w:t>A notice complies with this subsection in relation to a creditor if the notice specifies the following information for each of the creditor’s debts:</w:t>
      </w:r>
    </w:p>
    <w:p w:rsidR="00671291" w:rsidRPr="00B520E2" w:rsidRDefault="00671291" w:rsidP="00B23EE3">
      <w:pPr>
        <w:pStyle w:val="paragraph"/>
      </w:pPr>
      <w:r w:rsidRPr="00B520E2">
        <w:tab/>
        <w:t>(a)</w:t>
      </w:r>
      <w:r w:rsidRPr="00B520E2">
        <w:tab/>
        <w:t>the sub</w:t>
      </w:r>
      <w:r w:rsidR="00B23EE3">
        <w:noBreakHyphen/>
      </w:r>
      <w:r w:rsidRPr="00B520E2">
        <w:t>fund or sub</w:t>
      </w:r>
      <w:r w:rsidR="00B23EE3">
        <w:noBreakHyphen/>
      </w:r>
      <w:r w:rsidRPr="00B520E2">
        <w:t>funds of the CCIV of which the debt is a liability;</w:t>
      </w:r>
    </w:p>
    <w:p w:rsidR="00671291" w:rsidRPr="00B520E2" w:rsidRDefault="00671291" w:rsidP="00B23EE3">
      <w:pPr>
        <w:pStyle w:val="paragraph"/>
      </w:pPr>
      <w:r w:rsidRPr="00B520E2">
        <w:tab/>
        <w:t>(b)</w:t>
      </w:r>
      <w:r w:rsidRPr="00B520E2">
        <w:tab/>
        <w:t>if the debt is a liability of 2 or more sub</w:t>
      </w:r>
      <w:r w:rsidR="00B23EE3">
        <w:noBreakHyphen/>
      </w:r>
      <w:r w:rsidRPr="00B520E2">
        <w:t>funds of the CCIV—the amount of the debt allocated to each sub</w:t>
      </w:r>
      <w:r w:rsidR="00B23EE3">
        <w:noBreakHyphen/>
      </w:r>
      <w:r w:rsidRPr="00B520E2">
        <w:t>fund.</w:t>
      </w:r>
    </w:p>
    <w:p w:rsidR="00671291" w:rsidRPr="00B520E2" w:rsidRDefault="00671291" w:rsidP="00B23EE3">
      <w:pPr>
        <w:pStyle w:val="ActHead5"/>
      </w:pPr>
      <w:bookmarkStart w:id="339" w:name="_Toc80616080"/>
      <w:r w:rsidRPr="00456142">
        <w:rPr>
          <w:rStyle w:val="CharSectno"/>
        </w:rPr>
        <w:t>1238K</w:t>
      </w:r>
      <w:r w:rsidRPr="00B520E2">
        <w:t xml:space="preserve">  Declaration of solvency</w:t>
      </w:r>
      <w:bookmarkEnd w:id="339"/>
    </w:p>
    <w:p w:rsidR="00671291" w:rsidRPr="00B520E2" w:rsidRDefault="00671291" w:rsidP="00B23EE3">
      <w:pPr>
        <w:pStyle w:val="subsection"/>
      </w:pPr>
      <w:r w:rsidRPr="00B520E2">
        <w:tab/>
      </w:r>
      <w:r w:rsidRPr="00B520E2">
        <w:tab/>
        <w:t xml:space="preserve">A written declaration under </w:t>
      </w:r>
      <w:r w:rsidR="009F57C0" w:rsidRPr="00B520E2">
        <w:t>section 4</w:t>
      </w:r>
      <w:r w:rsidRPr="00B520E2">
        <w:t>94 about the affairs of a sub</w:t>
      </w:r>
      <w:r w:rsidR="00B23EE3">
        <w:noBreakHyphen/>
      </w:r>
      <w:r w:rsidRPr="00B520E2">
        <w:t>fund may be made by the corporate director of the CCIV.</w:t>
      </w:r>
    </w:p>
    <w:p w:rsidR="00671291" w:rsidRPr="00B520E2" w:rsidRDefault="00671291" w:rsidP="00B23EE3">
      <w:pPr>
        <w:pStyle w:val="ActHead4"/>
      </w:pPr>
      <w:bookmarkStart w:id="340" w:name="_Toc80616081"/>
      <w:r w:rsidRPr="00456142">
        <w:rPr>
          <w:rStyle w:val="CharSubdNo"/>
        </w:rPr>
        <w:t>Subdivision D</w:t>
      </w:r>
      <w:r w:rsidRPr="00B520E2">
        <w:t>—</w:t>
      </w:r>
      <w:r w:rsidRPr="00456142">
        <w:rPr>
          <w:rStyle w:val="CharSubdText"/>
        </w:rPr>
        <w:t>Modified duties and powers of liquidator of a sub</w:t>
      </w:r>
      <w:r w:rsidR="00B23EE3" w:rsidRPr="00456142">
        <w:rPr>
          <w:rStyle w:val="CharSubdText"/>
        </w:rPr>
        <w:noBreakHyphen/>
      </w:r>
      <w:r w:rsidRPr="00456142">
        <w:rPr>
          <w:rStyle w:val="CharSubdText"/>
        </w:rPr>
        <w:t>fund</w:t>
      </w:r>
      <w:bookmarkEnd w:id="340"/>
    </w:p>
    <w:p w:rsidR="00671291" w:rsidRPr="00B520E2" w:rsidRDefault="00671291" w:rsidP="00B23EE3">
      <w:pPr>
        <w:pStyle w:val="ActHead5"/>
      </w:pPr>
      <w:bookmarkStart w:id="341" w:name="_Toc80616082"/>
      <w:r w:rsidRPr="00456142">
        <w:rPr>
          <w:rStyle w:val="CharSectno"/>
        </w:rPr>
        <w:t>1238L</w:t>
      </w:r>
      <w:r w:rsidRPr="00B520E2">
        <w:t xml:space="preserve">  Disqualification of liquidator</w:t>
      </w:r>
      <w:bookmarkEnd w:id="341"/>
    </w:p>
    <w:p w:rsidR="004458DC" w:rsidRPr="00B520E2" w:rsidRDefault="00671291" w:rsidP="00B23EE3">
      <w:pPr>
        <w:pStyle w:val="subsection"/>
      </w:pPr>
      <w:r w:rsidRPr="00B520E2">
        <w:tab/>
      </w:r>
      <w:r w:rsidRPr="00B520E2">
        <w:tab/>
      </w:r>
      <w:r w:rsidR="00153A11" w:rsidRPr="00B520E2">
        <w:t>Paragraph 5</w:t>
      </w:r>
      <w:r w:rsidRPr="00B520E2">
        <w:t>32(2)(c) has effect in relation to a sub</w:t>
      </w:r>
      <w:r w:rsidR="00B23EE3">
        <w:noBreakHyphen/>
      </w:r>
      <w:r w:rsidRPr="00B520E2">
        <w:t xml:space="preserve">fund of a CCIV as if the persons referred to in that paragraph </w:t>
      </w:r>
      <w:r w:rsidR="00194CBC" w:rsidRPr="00B520E2">
        <w:t xml:space="preserve">included </w:t>
      </w:r>
      <w:r w:rsidR="004458DC" w:rsidRPr="00B520E2">
        <w:t>the following:</w:t>
      </w:r>
    </w:p>
    <w:p w:rsidR="004458DC" w:rsidRPr="00B520E2" w:rsidRDefault="004458DC" w:rsidP="00B23EE3">
      <w:pPr>
        <w:pStyle w:val="paragraph"/>
      </w:pPr>
      <w:r w:rsidRPr="00B520E2">
        <w:tab/>
        <w:t>(a)</w:t>
      </w:r>
      <w:r w:rsidRPr="00B520E2">
        <w:tab/>
      </w:r>
      <w:r w:rsidR="0082528D" w:rsidRPr="00B520E2">
        <w:t>a</w:t>
      </w:r>
      <w:r w:rsidR="00671291" w:rsidRPr="00B520E2">
        <w:t xml:space="preserve"> director of the corporate director of the CCIV</w:t>
      </w:r>
      <w:r w:rsidRPr="00B520E2">
        <w:t>;</w:t>
      </w:r>
    </w:p>
    <w:p w:rsidR="004458DC" w:rsidRPr="00B520E2" w:rsidRDefault="004458DC" w:rsidP="00B23EE3">
      <w:pPr>
        <w:pStyle w:val="paragraph"/>
      </w:pPr>
      <w:r w:rsidRPr="00B520E2">
        <w:tab/>
        <w:t>(b)</w:t>
      </w:r>
      <w:r w:rsidRPr="00B520E2">
        <w:tab/>
      </w:r>
      <w:r w:rsidR="0023042C" w:rsidRPr="00B520E2">
        <w:t>a person (if any), other than the CCIV, who holds assets of the sub</w:t>
      </w:r>
      <w:r w:rsidR="00B23EE3">
        <w:noBreakHyphen/>
      </w:r>
      <w:r w:rsidR="0023042C" w:rsidRPr="00B520E2">
        <w:t>fund.</w:t>
      </w:r>
    </w:p>
    <w:p w:rsidR="00671291" w:rsidRPr="00B520E2" w:rsidRDefault="00671291" w:rsidP="00B23EE3">
      <w:pPr>
        <w:pStyle w:val="ActHead5"/>
      </w:pPr>
      <w:bookmarkStart w:id="342" w:name="_Toc80616083"/>
      <w:r w:rsidRPr="00456142">
        <w:rPr>
          <w:rStyle w:val="CharSectno"/>
        </w:rPr>
        <w:t>1238M</w:t>
      </w:r>
      <w:r w:rsidRPr="00B520E2">
        <w:t xml:space="preserve">  Notifying </w:t>
      </w:r>
      <w:r w:rsidR="007644B0" w:rsidRPr="00B520E2">
        <w:t>of appointment, resignation or removal of liquidator</w:t>
      </w:r>
      <w:bookmarkEnd w:id="342"/>
    </w:p>
    <w:p w:rsidR="000E505D" w:rsidRPr="00B520E2" w:rsidRDefault="000E505D" w:rsidP="00B23EE3">
      <w:pPr>
        <w:pStyle w:val="subsection"/>
      </w:pPr>
      <w:r w:rsidRPr="00B520E2">
        <w:tab/>
        <w:t>(1)</w:t>
      </w:r>
      <w:r w:rsidRPr="00B520E2">
        <w:tab/>
        <w:t>If:</w:t>
      </w:r>
    </w:p>
    <w:p w:rsidR="000E505D" w:rsidRPr="00B520E2" w:rsidRDefault="000E505D" w:rsidP="00B23EE3">
      <w:pPr>
        <w:pStyle w:val="paragraph"/>
      </w:pPr>
      <w:r w:rsidRPr="00B520E2">
        <w:tab/>
        <w:t>(a)</w:t>
      </w:r>
      <w:r w:rsidRPr="00B520E2">
        <w:tab/>
        <w:t>a liquidator of a sub</w:t>
      </w:r>
      <w:r w:rsidR="00B23EE3">
        <w:noBreakHyphen/>
      </w:r>
      <w:r w:rsidRPr="00B520E2">
        <w:t>fund of a CCIV is appointed, resigns or is removed from office; and</w:t>
      </w:r>
    </w:p>
    <w:p w:rsidR="000E505D" w:rsidRPr="00B520E2" w:rsidRDefault="000E505D" w:rsidP="00B23EE3">
      <w:pPr>
        <w:pStyle w:val="paragraph"/>
      </w:pPr>
      <w:r w:rsidRPr="00B520E2">
        <w:tab/>
        <w:t>(b)</w:t>
      </w:r>
      <w:r w:rsidRPr="00B520E2">
        <w:tab/>
        <w:t>one or more persons</w:t>
      </w:r>
      <w:r w:rsidR="00256CBB" w:rsidRPr="00B520E2">
        <w:t xml:space="preserve">, </w:t>
      </w:r>
      <w:r w:rsidRPr="00B520E2">
        <w:t>other than the CCIV</w:t>
      </w:r>
      <w:r w:rsidR="00256CBB" w:rsidRPr="00B520E2">
        <w:t>,</w:t>
      </w:r>
      <w:r w:rsidRPr="00B520E2">
        <w:t xml:space="preserve"> holds assets of the sub</w:t>
      </w:r>
      <w:r w:rsidR="00B23EE3">
        <w:noBreakHyphen/>
      </w:r>
      <w:r w:rsidRPr="00B520E2">
        <w:t>fund of the CCIV;</w:t>
      </w:r>
    </w:p>
    <w:p w:rsidR="000E505D" w:rsidRPr="00B520E2" w:rsidRDefault="000E505D" w:rsidP="00B23EE3">
      <w:pPr>
        <w:pStyle w:val="subsection2"/>
      </w:pPr>
      <w:r w:rsidRPr="00B520E2">
        <w:t>the liquidator must, as soon as practicable, and in any event within 3 business days after the liquidator’s appointment, resignation or removal, notify each such person</w:t>
      </w:r>
      <w:r w:rsidR="001A3284" w:rsidRPr="00B520E2">
        <w:t xml:space="preserve"> </w:t>
      </w:r>
      <w:r w:rsidRPr="00B520E2">
        <w:t xml:space="preserve">in writing of </w:t>
      </w:r>
      <w:r w:rsidR="00CD329A" w:rsidRPr="00B520E2">
        <w:t>the appointment, resignation or removal.</w:t>
      </w:r>
    </w:p>
    <w:p w:rsidR="00671291" w:rsidRPr="00B520E2" w:rsidRDefault="00671291" w:rsidP="00B23EE3">
      <w:pPr>
        <w:pStyle w:val="subsection"/>
      </w:pPr>
      <w:r w:rsidRPr="00B520E2">
        <w:tab/>
        <w:t>(</w:t>
      </w:r>
      <w:r w:rsidR="000E505D" w:rsidRPr="00B520E2">
        <w:t>2</w:t>
      </w:r>
      <w:r w:rsidRPr="00B520E2">
        <w:t>)</w:t>
      </w:r>
      <w:r w:rsidRPr="00B520E2">
        <w:tab/>
        <w:t>In this section:</w:t>
      </w:r>
    </w:p>
    <w:p w:rsidR="00671291" w:rsidRPr="00B520E2" w:rsidRDefault="00671291" w:rsidP="00B23EE3">
      <w:pPr>
        <w:pStyle w:val="Definition"/>
      </w:pPr>
      <w:r w:rsidRPr="00B520E2">
        <w:rPr>
          <w:b/>
          <w:i/>
        </w:rPr>
        <w:t>liquidator</w:t>
      </w:r>
      <w:r w:rsidRPr="00B520E2">
        <w:t xml:space="preserve"> includes a provisional liquidator.</w:t>
      </w:r>
    </w:p>
    <w:p w:rsidR="00671291" w:rsidRPr="00B520E2" w:rsidRDefault="00671291" w:rsidP="00B23EE3">
      <w:pPr>
        <w:pStyle w:val="ActHead5"/>
      </w:pPr>
      <w:bookmarkStart w:id="343" w:name="_Toc80616084"/>
      <w:r w:rsidRPr="00456142">
        <w:rPr>
          <w:rStyle w:val="CharSectno"/>
        </w:rPr>
        <w:t>1238N</w:t>
      </w:r>
      <w:r w:rsidRPr="00B520E2">
        <w:t xml:space="preserve">  Duties and powers of liquidator</w:t>
      </w:r>
      <w:bookmarkEnd w:id="343"/>
    </w:p>
    <w:p w:rsidR="00671291" w:rsidRPr="00B520E2" w:rsidRDefault="00671291" w:rsidP="00B23EE3">
      <w:pPr>
        <w:pStyle w:val="SubsectionHead"/>
      </w:pPr>
      <w:r w:rsidRPr="00B520E2">
        <w:t>Liquidator’s powers relate only to the sub</w:t>
      </w:r>
      <w:r w:rsidR="00B23EE3">
        <w:noBreakHyphen/>
      </w:r>
      <w:r w:rsidRPr="00B520E2">
        <w:t>fund</w:t>
      </w:r>
    </w:p>
    <w:p w:rsidR="00671291" w:rsidRPr="00B520E2" w:rsidRDefault="00671291" w:rsidP="00B23EE3">
      <w:pPr>
        <w:pStyle w:val="subsection"/>
      </w:pPr>
      <w:r w:rsidRPr="00B520E2">
        <w:tab/>
        <w:t>(1)</w:t>
      </w:r>
      <w:r w:rsidRPr="00B520E2">
        <w:tab/>
        <w:t>The functions and powers of a liquidator of a sub</w:t>
      </w:r>
      <w:r w:rsidR="00B23EE3">
        <w:noBreakHyphen/>
      </w:r>
      <w:r w:rsidRPr="00B520E2">
        <w:t>fund of a CCIV:</w:t>
      </w:r>
    </w:p>
    <w:p w:rsidR="00671291" w:rsidRPr="00B520E2" w:rsidRDefault="00671291" w:rsidP="00B23EE3">
      <w:pPr>
        <w:pStyle w:val="paragraph"/>
      </w:pPr>
      <w:r w:rsidRPr="00B520E2">
        <w:tab/>
        <w:t>(a)</w:t>
      </w:r>
      <w:r w:rsidRPr="00B520E2">
        <w:tab/>
        <w:t>include functions and powers conferred on the liquidator of a sub</w:t>
      </w:r>
      <w:r w:rsidR="00B23EE3">
        <w:noBreakHyphen/>
      </w:r>
      <w:r w:rsidRPr="00B520E2">
        <w:t>fund of a CCIV by a provision of this Chapter; and</w:t>
      </w:r>
    </w:p>
    <w:p w:rsidR="00671291" w:rsidRPr="00B520E2" w:rsidRDefault="00671291" w:rsidP="00B23EE3">
      <w:pPr>
        <w:pStyle w:val="paragraph"/>
      </w:pPr>
      <w:r w:rsidRPr="00B520E2">
        <w:tab/>
        <w:t>(b)</w:t>
      </w:r>
      <w:r w:rsidRPr="00B520E2">
        <w:tab/>
        <w:t>to the extent those functions and powers are conferred on the liquidator by the winding up provisions referred to in subsection 1238B(2), as those provisions apply under this Division, extend only to matters that relate solely to the carrying on of the business of the sub</w:t>
      </w:r>
      <w:r w:rsidR="00B23EE3">
        <w:noBreakHyphen/>
      </w:r>
      <w:r w:rsidRPr="00B520E2">
        <w:t>fund.</w:t>
      </w:r>
    </w:p>
    <w:p w:rsidR="00671291" w:rsidRPr="00B520E2" w:rsidRDefault="00671291" w:rsidP="00B23EE3">
      <w:pPr>
        <w:pStyle w:val="subsection"/>
      </w:pPr>
      <w:r w:rsidRPr="00B520E2">
        <w:tab/>
        <w:t>(2)</w:t>
      </w:r>
      <w:r w:rsidRPr="00B520E2">
        <w:tab/>
        <w:t>However, the books of a CCIV that a liquidator of a sub</w:t>
      </w:r>
      <w:r w:rsidR="00B23EE3">
        <w:noBreakHyphen/>
      </w:r>
      <w:r w:rsidRPr="00B520E2">
        <w:t>fund is entitled under sub</w:t>
      </w:r>
      <w:r w:rsidR="009F57C0" w:rsidRPr="00B520E2">
        <w:t>section 4</w:t>
      </w:r>
      <w:r w:rsidRPr="00B520E2">
        <w:t>77(3) to inspect at any reasonable time include:</w:t>
      </w:r>
    </w:p>
    <w:p w:rsidR="00671291" w:rsidRPr="00B520E2" w:rsidRDefault="00671291" w:rsidP="00B23EE3">
      <w:pPr>
        <w:pStyle w:val="paragraph"/>
      </w:pPr>
      <w:r w:rsidRPr="00B520E2">
        <w:tab/>
        <w:t>(a)</w:t>
      </w:r>
      <w:r w:rsidRPr="00B520E2">
        <w:tab/>
        <w:t>the allocation register kept by the corporate director under section 1233C (about the allocation of assets and liabilities to sub</w:t>
      </w:r>
      <w:r w:rsidR="00B23EE3">
        <w:noBreakHyphen/>
      </w:r>
      <w:r w:rsidRPr="00B520E2">
        <w:t>funds); and</w:t>
      </w:r>
    </w:p>
    <w:p w:rsidR="00671291" w:rsidRPr="00B520E2" w:rsidRDefault="00671291" w:rsidP="00B23EE3">
      <w:pPr>
        <w:pStyle w:val="paragraph"/>
      </w:pPr>
      <w:r w:rsidRPr="00B520E2">
        <w:tab/>
        <w:t>(b)</w:t>
      </w:r>
      <w:r w:rsidRPr="00B520E2">
        <w:tab/>
        <w:t>any other books of the CCIV, to the extent the inspection of those books is necessary for the liquidator to perform or exercise the functions or powers of that office.</w:t>
      </w:r>
    </w:p>
    <w:p w:rsidR="00671291" w:rsidRPr="00B520E2" w:rsidRDefault="00671291" w:rsidP="00B23EE3">
      <w:pPr>
        <w:pStyle w:val="notetext"/>
      </w:pPr>
      <w:r w:rsidRPr="00B520E2">
        <w:t>Note 1:</w:t>
      </w:r>
      <w:r w:rsidRPr="00B520E2">
        <w:tab/>
        <w:t xml:space="preserve">A person entitled to inspect a book may make copies or take extracts: see </w:t>
      </w:r>
      <w:r w:rsidR="00B23EE3">
        <w:t>subsection 1</w:t>
      </w:r>
      <w:r w:rsidRPr="00B520E2">
        <w:t>300(3).</w:t>
      </w:r>
    </w:p>
    <w:p w:rsidR="00671291" w:rsidRPr="00B520E2" w:rsidRDefault="00671291" w:rsidP="00B23EE3">
      <w:pPr>
        <w:pStyle w:val="notetext"/>
      </w:pPr>
      <w:r w:rsidRPr="00B520E2">
        <w:t>Note 2:</w:t>
      </w:r>
      <w:r w:rsidRPr="00B520E2">
        <w:tab/>
        <w:t>A provisional liquidator also has the power under sub</w:t>
      </w:r>
      <w:r w:rsidR="009F57C0" w:rsidRPr="00B520E2">
        <w:t>section 4</w:t>
      </w:r>
      <w:r w:rsidRPr="00B520E2">
        <w:t>77(3): see paragraph 472(4)(b).</w:t>
      </w:r>
    </w:p>
    <w:p w:rsidR="00671291" w:rsidRPr="00B520E2" w:rsidRDefault="00671291" w:rsidP="00B23EE3">
      <w:pPr>
        <w:pStyle w:val="SubsectionHead"/>
      </w:pPr>
      <w:r w:rsidRPr="00B520E2">
        <w:t xml:space="preserve">Liquidator may instruct </w:t>
      </w:r>
      <w:r w:rsidR="002F7F22" w:rsidRPr="00B520E2">
        <w:t>person who holds assets of a sub</w:t>
      </w:r>
      <w:r w:rsidR="00B23EE3">
        <w:noBreakHyphen/>
      </w:r>
      <w:r w:rsidR="002F7F22" w:rsidRPr="00B520E2">
        <w:t>fund</w:t>
      </w:r>
    </w:p>
    <w:p w:rsidR="00CD329A" w:rsidRPr="00B520E2" w:rsidRDefault="00CD329A" w:rsidP="00B23EE3">
      <w:pPr>
        <w:pStyle w:val="subsection"/>
      </w:pPr>
      <w:r w:rsidRPr="00B520E2">
        <w:tab/>
        <w:t>(3)</w:t>
      </w:r>
      <w:r w:rsidRPr="00B520E2">
        <w:tab/>
        <w:t>If:</w:t>
      </w:r>
    </w:p>
    <w:p w:rsidR="00CD329A" w:rsidRPr="00B520E2" w:rsidRDefault="00CD329A" w:rsidP="00B23EE3">
      <w:pPr>
        <w:pStyle w:val="paragraph"/>
      </w:pPr>
      <w:r w:rsidRPr="00B520E2">
        <w:tab/>
        <w:t>(a)</w:t>
      </w:r>
      <w:r w:rsidRPr="00B520E2">
        <w:tab/>
        <w:t>a liquidator of a sub</w:t>
      </w:r>
      <w:r w:rsidR="00B23EE3">
        <w:noBreakHyphen/>
      </w:r>
      <w:r w:rsidRPr="00B520E2">
        <w:t xml:space="preserve">fund of a CCIV </w:t>
      </w:r>
      <w:r w:rsidR="00C34F0D" w:rsidRPr="00B520E2">
        <w:t>is</w:t>
      </w:r>
      <w:r w:rsidRPr="00B520E2">
        <w:t xml:space="preserve"> appointed; and</w:t>
      </w:r>
    </w:p>
    <w:p w:rsidR="00CD329A" w:rsidRPr="00B520E2" w:rsidRDefault="00CD329A" w:rsidP="00B23EE3">
      <w:pPr>
        <w:pStyle w:val="paragraph"/>
      </w:pPr>
      <w:r w:rsidRPr="00B520E2">
        <w:tab/>
        <w:t>(b)</w:t>
      </w:r>
      <w:r w:rsidRPr="00B520E2">
        <w:tab/>
        <w:t>one or more persons, other than the CCIV, holds assets of the sub</w:t>
      </w:r>
      <w:r w:rsidR="00B23EE3">
        <w:noBreakHyphen/>
      </w:r>
      <w:r w:rsidRPr="00B520E2">
        <w:t>fund of the CCIV;</w:t>
      </w:r>
    </w:p>
    <w:p w:rsidR="00CD329A" w:rsidRPr="00B520E2" w:rsidRDefault="00CD329A" w:rsidP="00B23EE3">
      <w:pPr>
        <w:pStyle w:val="subsection2"/>
      </w:pPr>
      <w:r w:rsidRPr="00B520E2">
        <w:t xml:space="preserve">the powers conferred on the liquidator are taken to include the power to instruct each such person in relation to dealing with </w:t>
      </w:r>
      <w:r w:rsidR="00283811" w:rsidRPr="00B520E2">
        <w:t xml:space="preserve">the </w:t>
      </w:r>
      <w:r w:rsidRPr="00B520E2">
        <w:t>assets</w:t>
      </w:r>
      <w:r w:rsidR="00283811" w:rsidRPr="00B520E2">
        <w:t xml:space="preserve"> of the sub</w:t>
      </w:r>
      <w:r w:rsidR="00B23EE3">
        <w:noBreakHyphen/>
      </w:r>
      <w:r w:rsidR="00283811" w:rsidRPr="00B520E2">
        <w:t>fund</w:t>
      </w:r>
      <w:r w:rsidRPr="00B520E2">
        <w:t>.</w:t>
      </w:r>
    </w:p>
    <w:p w:rsidR="00671291" w:rsidRPr="00B520E2" w:rsidRDefault="00671291" w:rsidP="00B23EE3">
      <w:pPr>
        <w:pStyle w:val="SubsectionHead"/>
      </w:pPr>
      <w:r w:rsidRPr="00B520E2">
        <w:t>Liquidator may inspect certain books</w:t>
      </w:r>
    </w:p>
    <w:p w:rsidR="00354D39" w:rsidRPr="00B520E2" w:rsidRDefault="00354D39" w:rsidP="00B23EE3">
      <w:pPr>
        <w:pStyle w:val="subsection"/>
      </w:pPr>
      <w:r w:rsidRPr="00B520E2">
        <w:tab/>
        <w:t>(4)</w:t>
      </w:r>
      <w:r w:rsidRPr="00B520E2">
        <w:tab/>
        <w:t>If:</w:t>
      </w:r>
    </w:p>
    <w:p w:rsidR="00354D39" w:rsidRPr="00B520E2" w:rsidRDefault="00354D39" w:rsidP="00B23EE3">
      <w:pPr>
        <w:pStyle w:val="paragraph"/>
      </w:pPr>
      <w:r w:rsidRPr="00B520E2">
        <w:tab/>
        <w:t>(a)</w:t>
      </w:r>
      <w:r w:rsidRPr="00B520E2">
        <w:tab/>
        <w:t>a liquidator of a sub</w:t>
      </w:r>
      <w:r w:rsidR="00B23EE3">
        <w:noBreakHyphen/>
      </w:r>
      <w:r w:rsidRPr="00B520E2">
        <w:t xml:space="preserve">fund of a CCIV </w:t>
      </w:r>
      <w:r w:rsidR="002D1803" w:rsidRPr="00B520E2">
        <w:t xml:space="preserve">is </w:t>
      </w:r>
      <w:r w:rsidRPr="00B520E2">
        <w:t>appointed; and</w:t>
      </w:r>
    </w:p>
    <w:p w:rsidR="00354D39" w:rsidRPr="00B520E2" w:rsidRDefault="00354D39" w:rsidP="00B23EE3">
      <w:pPr>
        <w:pStyle w:val="paragraph"/>
      </w:pPr>
      <w:r w:rsidRPr="00B520E2">
        <w:tab/>
        <w:t>(b)</w:t>
      </w:r>
      <w:r w:rsidRPr="00B520E2">
        <w:tab/>
        <w:t>one or more persons, other than the CCIV, holds assets of the sub</w:t>
      </w:r>
      <w:r w:rsidR="00B23EE3">
        <w:noBreakHyphen/>
      </w:r>
      <w:r w:rsidRPr="00B520E2">
        <w:t>fund of the CCIV;</w:t>
      </w:r>
    </w:p>
    <w:p w:rsidR="00354D39" w:rsidRPr="00B520E2" w:rsidRDefault="00354D39" w:rsidP="00B23EE3">
      <w:pPr>
        <w:pStyle w:val="subsection2"/>
      </w:pPr>
      <w:r w:rsidRPr="00B520E2">
        <w:t xml:space="preserve">the liquidator is entitled to inspect at any reasonable time books of </w:t>
      </w:r>
      <w:r w:rsidR="00CC51EF" w:rsidRPr="00B520E2">
        <w:t xml:space="preserve">each such </w:t>
      </w:r>
      <w:r w:rsidRPr="00B520E2">
        <w:t>person, to the extent the inspection of those books is necessary for the liquidator to perform or exercise the functions or powers of that office.</w:t>
      </w:r>
    </w:p>
    <w:p w:rsidR="00671291" w:rsidRPr="00B520E2" w:rsidRDefault="00671291" w:rsidP="00B23EE3">
      <w:pPr>
        <w:pStyle w:val="notetext"/>
      </w:pPr>
      <w:r w:rsidRPr="00B520E2">
        <w:t>Note:</w:t>
      </w:r>
      <w:r w:rsidRPr="00B520E2">
        <w:tab/>
        <w:t xml:space="preserve">A person entitled to inspect a book may make copies or take extracts: see </w:t>
      </w:r>
      <w:r w:rsidR="00B23EE3">
        <w:t>subsection 1</w:t>
      </w:r>
      <w:r w:rsidRPr="00B520E2">
        <w:t>300(3).</w:t>
      </w:r>
    </w:p>
    <w:p w:rsidR="00671291" w:rsidRPr="00B520E2" w:rsidRDefault="00671291" w:rsidP="00B23EE3">
      <w:pPr>
        <w:pStyle w:val="SubsectionHead"/>
      </w:pPr>
      <w:r w:rsidRPr="00B520E2">
        <w:t>Definitions</w:t>
      </w:r>
    </w:p>
    <w:p w:rsidR="00671291" w:rsidRPr="00B520E2" w:rsidRDefault="00671291" w:rsidP="00B23EE3">
      <w:pPr>
        <w:pStyle w:val="subsection"/>
      </w:pPr>
      <w:r w:rsidRPr="00B520E2">
        <w:tab/>
        <w:t>(5)</w:t>
      </w:r>
      <w:r w:rsidRPr="00B520E2">
        <w:tab/>
        <w:t>In this section:</w:t>
      </w:r>
    </w:p>
    <w:p w:rsidR="00671291" w:rsidRPr="00B520E2" w:rsidRDefault="00671291" w:rsidP="00B23EE3">
      <w:pPr>
        <w:pStyle w:val="Definition"/>
      </w:pPr>
      <w:r w:rsidRPr="00B520E2">
        <w:rPr>
          <w:b/>
          <w:i/>
        </w:rPr>
        <w:t>liquidator</w:t>
      </w:r>
      <w:r w:rsidRPr="00B520E2">
        <w:t xml:space="preserve"> includes a provisional liquidator.</w:t>
      </w:r>
    </w:p>
    <w:p w:rsidR="00671291" w:rsidRPr="00B520E2" w:rsidRDefault="00671291" w:rsidP="00B23EE3">
      <w:pPr>
        <w:pStyle w:val="ActHead5"/>
      </w:pPr>
      <w:bookmarkStart w:id="344" w:name="_Toc80616085"/>
      <w:r w:rsidRPr="00456142">
        <w:rPr>
          <w:rStyle w:val="CharSectno"/>
        </w:rPr>
        <w:t>1238P</w:t>
      </w:r>
      <w:r w:rsidRPr="00B520E2">
        <w:t xml:space="preserve">  Retention and destruction of books</w:t>
      </w:r>
      <w:bookmarkEnd w:id="344"/>
    </w:p>
    <w:p w:rsidR="00671291" w:rsidRPr="00B520E2" w:rsidRDefault="00671291" w:rsidP="00B23EE3">
      <w:pPr>
        <w:pStyle w:val="subsection"/>
      </w:pPr>
      <w:r w:rsidRPr="00B520E2">
        <w:tab/>
        <w:t>(1)</w:t>
      </w:r>
      <w:r w:rsidRPr="00B520E2">
        <w:tab/>
        <w:t>The following provisions do not apply in relation to a winding up of a sub</w:t>
      </w:r>
      <w:r w:rsidR="00B23EE3">
        <w:noBreakHyphen/>
      </w:r>
      <w:r w:rsidRPr="00B520E2">
        <w:t>fund:</w:t>
      </w:r>
    </w:p>
    <w:p w:rsidR="00671291" w:rsidRPr="00B520E2" w:rsidRDefault="00671291" w:rsidP="00B23EE3">
      <w:pPr>
        <w:pStyle w:val="paragraph"/>
      </w:pPr>
      <w:r w:rsidRPr="00B520E2">
        <w:tab/>
        <w:t>(a)</w:t>
      </w:r>
      <w:r w:rsidRPr="00B520E2">
        <w:tab/>
        <w:t>subsection 70</w:t>
      </w:r>
      <w:r w:rsidR="00B23EE3">
        <w:noBreakHyphen/>
      </w:r>
      <w:r w:rsidRPr="00B520E2">
        <w:t>35(3) of Schedule 2 (about when an external administrator is not required to retain books);</w:t>
      </w:r>
    </w:p>
    <w:p w:rsidR="00671291" w:rsidRPr="00B520E2" w:rsidRDefault="00671291" w:rsidP="00B23EE3">
      <w:pPr>
        <w:pStyle w:val="paragraph"/>
      </w:pPr>
      <w:r w:rsidRPr="00B520E2">
        <w:tab/>
        <w:t>(b)</w:t>
      </w:r>
      <w:r w:rsidRPr="00B520E2">
        <w:tab/>
        <w:t>subsection 70</w:t>
      </w:r>
      <w:r w:rsidR="00B23EE3">
        <w:noBreakHyphen/>
      </w:r>
      <w:r w:rsidRPr="00B520E2">
        <w:t>35(4) of Schedule 2 (about when an external administrator may destroy books).</w:t>
      </w:r>
    </w:p>
    <w:p w:rsidR="00671291" w:rsidRPr="00B520E2" w:rsidRDefault="00671291" w:rsidP="00B23EE3">
      <w:pPr>
        <w:pStyle w:val="SubsectionHead"/>
      </w:pPr>
      <w:r w:rsidRPr="00B520E2">
        <w:t>Liquidator must transfer books to CCIV</w:t>
      </w:r>
    </w:p>
    <w:p w:rsidR="00671291" w:rsidRPr="00B520E2" w:rsidRDefault="00671291" w:rsidP="00B23EE3">
      <w:pPr>
        <w:pStyle w:val="subsection"/>
      </w:pPr>
      <w:r w:rsidRPr="00B520E2">
        <w:tab/>
        <w:t>(2)</w:t>
      </w:r>
      <w:r w:rsidRPr="00B520E2">
        <w:tab/>
        <w:t>If:</w:t>
      </w:r>
    </w:p>
    <w:p w:rsidR="00671291" w:rsidRPr="00B520E2" w:rsidRDefault="00671291" w:rsidP="00B23EE3">
      <w:pPr>
        <w:pStyle w:val="paragraph"/>
      </w:pPr>
      <w:r w:rsidRPr="00B520E2">
        <w:tab/>
        <w:t>(a)</w:t>
      </w:r>
      <w:r w:rsidRPr="00B520E2">
        <w:tab/>
        <w:t>books are retained under section 70</w:t>
      </w:r>
      <w:r w:rsidR="00B23EE3">
        <w:noBreakHyphen/>
      </w:r>
      <w:r w:rsidRPr="00B520E2">
        <w:t>35 of Schedule 2 by a liquidator of a sub</w:t>
      </w:r>
      <w:r w:rsidR="00B23EE3">
        <w:noBreakHyphen/>
      </w:r>
      <w:r w:rsidRPr="00B520E2">
        <w:t>fund in relation to a winding up of the sub</w:t>
      </w:r>
      <w:r w:rsidR="00B23EE3">
        <w:noBreakHyphen/>
      </w:r>
      <w:r w:rsidRPr="00B520E2">
        <w:t>fund; and</w:t>
      </w:r>
    </w:p>
    <w:p w:rsidR="00671291" w:rsidRPr="00B520E2" w:rsidRDefault="00671291" w:rsidP="00B23EE3">
      <w:pPr>
        <w:pStyle w:val="paragraph"/>
      </w:pPr>
      <w:r w:rsidRPr="00B520E2">
        <w:tab/>
        <w:t>(b)</w:t>
      </w:r>
      <w:r w:rsidRPr="00B520E2">
        <w:tab/>
        <w:t>the retention period mentioned in subsection 70</w:t>
      </w:r>
      <w:r w:rsidR="00B23EE3">
        <w:noBreakHyphen/>
      </w:r>
      <w:r w:rsidRPr="00B520E2">
        <w:t>35(1) of that Schedule ends; and</w:t>
      </w:r>
    </w:p>
    <w:p w:rsidR="00671291" w:rsidRPr="00B520E2" w:rsidRDefault="00671291" w:rsidP="00B23EE3">
      <w:pPr>
        <w:pStyle w:val="paragraph"/>
      </w:pPr>
      <w:r w:rsidRPr="00B520E2">
        <w:tab/>
        <w:t>(c)</w:t>
      </w:r>
      <w:r w:rsidRPr="00B520E2">
        <w:tab/>
        <w:t>before the end of the retention period, the CCIV requests the liquidator by notice in writing to transfer possession or control of the books to the CCIV;</w:t>
      </w:r>
    </w:p>
    <w:p w:rsidR="00671291" w:rsidRPr="00B520E2" w:rsidRDefault="00671291" w:rsidP="00B23EE3">
      <w:pPr>
        <w:pStyle w:val="subsection2"/>
      </w:pPr>
      <w:r w:rsidRPr="00B520E2">
        <w:t>the liquidator must, as soon as practicable after the end of the retention period, transfer possession or control of those books to the CCIV.</w:t>
      </w:r>
    </w:p>
    <w:p w:rsidR="00671291" w:rsidRPr="00B520E2" w:rsidRDefault="00671291" w:rsidP="00B23EE3">
      <w:pPr>
        <w:pStyle w:val="subsection"/>
      </w:pPr>
      <w:r w:rsidRPr="00B520E2">
        <w:tab/>
        <w:t>(3)</w:t>
      </w:r>
      <w:r w:rsidRPr="00B520E2">
        <w:tab/>
        <w:t>Otherwise, the books may be destroyed at the end of the retention period.</w:t>
      </w:r>
    </w:p>
    <w:p w:rsidR="00671291" w:rsidRPr="00B520E2" w:rsidRDefault="00671291" w:rsidP="00B23EE3">
      <w:pPr>
        <w:pStyle w:val="SubsectionHead"/>
      </w:pPr>
      <w:r w:rsidRPr="00B520E2">
        <w:t>Offence</w:t>
      </w:r>
    </w:p>
    <w:p w:rsidR="00671291" w:rsidRPr="00B520E2" w:rsidRDefault="00671291" w:rsidP="00B23EE3">
      <w:pPr>
        <w:pStyle w:val="subsection"/>
      </w:pPr>
      <w:r w:rsidRPr="00B520E2">
        <w:tab/>
        <w:t>(4)</w:t>
      </w:r>
      <w:r w:rsidRPr="00B520E2">
        <w:tab/>
        <w:t>A person commits an offence if:</w:t>
      </w:r>
    </w:p>
    <w:p w:rsidR="00671291" w:rsidRPr="00B520E2" w:rsidRDefault="00671291" w:rsidP="00B23EE3">
      <w:pPr>
        <w:pStyle w:val="paragraph"/>
      </w:pPr>
      <w:r w:rsidRPr="00B520E2">
        <w:tab/>
        <w:t>(a)</w:t>
      </w:r>
      <w:r w:rsidRPr="00B520E2">
        <w:tab/>
        <w:t xml:space="preserve">the person is subject to a requirement under </w:t>
      </w:r>
      <w:r w:rsidR="009F57C0" w:rsidRPr="00B520E2">
        <w:t>subsection (</w:t>
      </w:r>
      <w:r w:rsidRPr="00B520E2">
        <w:t>2); and</w:t>
      </w:r>
    </w:p>
    <w:p w:rsidR="00671291" w:rsidRPr="00B520E2" w:rsidRDefault="00671291" w:rsidP="00B23EE3">
      <w:pPr>
        <w:pStyle w:val="paragraph"/>
      </w:pPr>
      <w:r w:rsidRPr="00B520E2">
        <w:tab/>
        <w:t>(b)</w:t>
      </w:r>
      <w:r w:rsidRPr="00B520E2">
        <w:tab/>
        <w:t>the person intentionally or recklessly fails to comply with the requirement.</w:t>
      </w:r>
    </w:p>
    <w:p w:rsidR="00671291" w:rsidRPr="00B520E2" w:rsidRDefault="00671291" w:rsidP="00B23EE3">
      <w:pPr>
        <w:pStyle w:val="ActHead4"/>
      </w:pPr>
      <w:bookmarkStart w:id="345" w:name="_Toc80616086"/>
      <w:r w:rsidRPr="00456142">
        <w:rPr>
          <w:rStyle w:val="CharSubdNo"/>
        </w:rPr>
        <w:t>Subdivision E</w:t>
      </w:r>
      <w:r w:rsidRPr="00B520E2">
        <w:t>—</w:t>
      </w:r>
      <w:r w:rsidRPr="00456142">
        <w:rPr>
          <w:rStyle w:val="CharSubdText"/>
        </w:rPr>
        <w:t>Modified duties and powers of officers of corporate director and CCIV</w:t>
      </w:r>
      <w:bookmarkEnd w:id="345"/>
    </w:p>
    <w:p w:rsidR="00671291" w:rsidRPr="00B520E2" w:rsidRDefault="00671291" w:rsidP="00B23EE3">
      <w:pPr>
        <w:pStyle w:val="ActHead5"/>
      </w:pPr>
      <w:bookmarkStart w:id="346" w:name="_Toc80616087"/>
      <w:r w:rsidRPr="00456142">
        <w:rPr>
          <w:rStyle w:val="CharSectno"/>
        </w:rPr>
        <w:t>1238Q</w:t>
      </w:r>
      <w:r w:rsidRPr="00B520E2">
        <w:t xml:space="preserve">  Officers of corporate director to help liquidator</w:t>
      </w:r>
      <w:bookmarkEnd w:id="346"/>
    </w:p>
    <w:p w:rsidR="00671291" w:rsidRPr="00B520E2" w:rsidRDefault="00671291" w:rsidP="00B23EE3">
      <w:pPr>
        <w:pStyle w:val="subsection"/>
      </w:pPr>
      <w:r w:rsidRPr="00B520E2">
        <w:tab/>
        <w:t>(1)</w:t>
      </w:r>
      <w:r w:rsidRPr="00B520E2">
        <w:tab/>
        <w:t>Section 530A applies as if each of the following were an officer of a CCIV:</w:t>
      </w:r>
    </w:p>
    <w:p w:rsidR="00671291" w:rsidRPr="00B520E2" w:rsidRDefault="00671291" w:rsidP="00B23EE3">
      <w:pPr>
        <w:pStyle w:val="paragraph"/>
      </w:pPr>
      <w:r w:rsidRPr="00B520E2">
        <w:tab/>
        <w:t>(a)</w:t>
      </w:r>
      <w:r w:rsidRPr="00B520E2">
        <w:tab/>
        <w:t>an officer of the CCIV;</w:t>
      </w:r>
    </w:p>
    <w:p w:rsidR="00671291" w:rsidRPr="00B520E2" w:rsidRDefault="00671291" w:rsidP="00B23EE3">
      <w:pPr>
        <w:pStyle w:val="paragraph"/>
      </w:pPr>
      <w:r w:rsidRPr="00B520E2">
        <w:tab/>
        <w:t>(b)</w:t>
      </w:r>
      <w:r w:rsidRPr="00B520E2">
        <w:tab/>
        <w:t>an officer of the corporate director of the CCIV;</w:t>
      </w:r>
    </w:p>
    <w:p w:rsidR="00671291" w:rsidRPr="00B520E2" w:rsidRDefault="00671291" w:rsidP="00B23EE3">
      <w:pPr>
        <w:pStyle w:val="paragraph"/>
      </w:pPr>
      <w:r w:rsidRPr="00B520E2">
        <w:tab/>
        <w:t>(c)</w:t>
      </w:r>
      <w:r w:rsidRPr="00B520E2">
        <w:tab/>
        <w:t>an officer of a former corporate director of the CCIV.</w:t>
      </w:r>
    </w:p>
    <w:p w:rsidR="00671291" w:rsidRPr="00B520E2" w:rsidRDefault="00671291" w:rsidP="00B23EE3">
      <w:pPr>
        <w:pStyle w:val="subsection"/>
      </w:pPr>
      <w:r w:rsidRPr="00B520E2">
        <w:tab/>
        <w:t>(2)</w:t>
      </w:r>
      <w:r w:rsidRPr="00B520E2">
        <w:tab/>
        <w:t>Paragraph (1)(a) is included for the avoidance of doubt.</w:t>
      </w:r>
    </w:p>
    <w:p w:rsidR="00671291" w:rsidRPr="00B520E2" w:rsidRDefault="00671291" w:rsidP="00B23EE3">
      <w:pPr>
        <w:pStyle w:val="subsection"/>
      </w:pPr>
      <w:r w:rsidRPr="00B520E2">
        <w:tab/>
        <w:t>(3)</w:t>
      </w:r>
      <w:r w:rsidRPr="00B520E2">
        <w:tab/>
        <w:t>In this section:</w:t>
      </w:r>
    </w:p>
    <w:p w:rsidR="00671291" w:rsidRPr="00B520E2" w:rsidRDefault="00671291" w:rsidP="00B23EE3">
      <w:pPr>
        <w:pStyle w:val="Definition"/>
      </w:pPr>
      <w:r w:rsidRPr="00B520E2">
        <w:rPr>
          <w:b/>
          <w:i/>
        </w:rPr>
        <w:t>officer</w:t>
      </w:r>
      <w:r w:rsidRPr="00B520E2">
        <w:t xml:space="preserve"> includes former officer.</w:t>
      </w:r>
    </w:p>
    <w:p w:rsidR="00671291" w:rsidRPr="00B520E2" w:rsidRDefault="00671291" w:rsidP="00B23EE3">
      <w:pPr>
        <w:pStyle w:val="ActHead5"/>
      </w:pPr>
      <w:bookmarkStart w:id="347" w:name="_Toc80616088"/>
      <w:r w:rsidRPr="00456142">
        <w:rPr>
          <w:rStyle w:val="CharSectno"/>
        </w:rPr>
        <w:t>1238R</w:t>
      </w:r>
      <w:r w:rsidRPr="00B520E2">
        <w:t xml:space="preserve">  Corporate director may retain certain books</w:t>
      </w:r>
      <w:bookmarkEnd w:id="347"/>
    </w:p>
    <w:p w:rsidR="00671291" w:rsidRPr="00B520E2" w:rsidRDefault="00671291" w:rsidP="00B23EE3">
      <w:pPr>
        <w:pStyle w:val="subsection"/>
      </w:pPr>
      <w:r w:rsidRPr="00B520E2">
        <w:tab/>
        <w:t>(1)</w:t>
      </w:r>
      <w:r w:rsidRPr="00B520E2">
        <w:tab/>
        <w:t>The corporate director of a CCIV is entitled, as against a liquidator of a sub</w:t>
      </w:r>
      <w:r w:rsidR="00B23EE3">
        <w:noBreakHyphen/>
      </w:r>
      <w:r w:rsidRPr="00B520E2">
        <w:t>fund of the CCIV, to retain possession of books of the CCIV that relate to:</w:t>
      </w:r>
    </w:p>
    <w:p w:rsidR="00671291" w:rsidRPr="00B520E2" w:rsidRDefault="00671291" w:rsidP="00B23EE3">
      <w:pPr>
        <w:pStyle w:val="paragraph"/>
      </w:pPr>
      <w:r w:rsidRPr="00B520E2">
        <w:tab/>
        <w:t>(a)</w:t>
      </w:r>
      <w:r w:rsidRPr="00B520E2">
        <w:tab/>
        <w:t>the business or affairs of the CCIV as a whole; or</w:t>
      </w:r>
    </w:p>
    <w:p w:rsidR="00671291" w:rsidRPr="00B520E2" w:rsidRDefault="00671291" w:rsidP="00B23EE3">
      <w:pPr>
        <w:pStyle w:val="paragraph"/>
      </w:pPr>
      <w:r w:rsidRPr="00B520E2">
        <w:tab/>
        <w:t>(b)</w:t>
      </w:r>
      <w:r w:rsidRPr="00B520E2">
        <w:tab/>
        <w:t>the business or affairs of other sub</w:t>
      </w:r>
      <w:r w:rsidR="00B23EE3">
        <w:noBreakHyphen/>
      </w:r>
      <w:r w:rsidRPr="00B520E2">
        <w:t>funds of the CCIV.</w:t>
      </w:r>
    </w:p>
    <w:p w:rsidR="00671291" w:rsidRPr="00B520E2" w:rsidRDefault="00671291" w:rsidP="00B23EE3">
      <w:pPr>
        <w:pStyle w:val="notetext"/>
      </w:pPr>
      <w:r w:rsidRPr="00B520E2">
        <w:t>Note:</w:t>
      </w:r>
      <w:r w:rsidRPr="00B520E2">
        <w:tab/>
        <w:t xml:space="preserve">Books that the corporate director is not entitled to retain must be delivered to the liquidator: see </w:t>
      </w:r>
      <w:r w:rsidR="00B23EE3">
        <w:t>section 5</w:t>
      </w:r>
      <w:r w:rsidRPr="00B520E2">
        <w:t>30A.</w:t>
      </w:r>
    </w:p>
    <w:p w:rsidR="00671291" w:rsidRPr="00B520E2" w:rsidRDefault="00671291" w:rsidP="00B23EE3">
      <w:pPr>
        <w:pStyle w:val="subsection"/>
      </w:pPr>
      <w:r w:rsidRPr="00B520E2">
        <w:tab/>
        <w:t>(2)</w:t>
      </w:r>
      <w:r w:rsidRPr="00B520E2">
        <w:tab/>
      </w:r>
      <w:r w:rsidR="00153A11" w:rsidRPr="00B520E2">
        <w:t>Subsection (</w:t>
      </w:r>
      <w:r w:rsidRPr="00B520E2">
        <w:t xml:space="preserve">1) applies despite </w:t>
      </w:r>
      <w:r w:rsidR="00153A11" w:rsidRPr="00B520E2">
        <w:t>sub</w:t>
      </w:r>
      <w:r w:rsidR="00B23EE3">
        <w:t>section 5</w:t>
      </w:r>
      <w:r w:rsidRPr="00B520E2">
        <w:t>30B(1).</w:t>
      </w:r>
    </w:p>
    <w:p w:rsidR="00671291" w:rsidRPr="00B520E2" w:rsidRDefault="00671291" w:rsidP="00B23EE3">
      <w:pPr>
        <w:pStyle w:val="subsection"/>
      </w:pPr>
      <w:r w:rsidRPr="00B520E2">
        <w:tab/>
        <w:t>(3)</w:t>
      </w:r>
      <w:r w:rsidRPr="00B520E2">
        <w:tab/>
        <w:t>In this section:</w:t>
      </w:r>
    </w:p>
    <w:p w:rsidR="00671291" w:rsidRPr="00B520E2" w:rsidRDefault="00671291" w:rsidP="00B23EE3">
      <w:pPr>
        <w:pStyle w:val="Definition"/>
      </w:pPr>
      <w:r w:rsidRPr="00B520E2">
        <w:rPr>
          <w:b/>
          <w:i/>
        </w:rPr>
        <w:t>liquidator</w:t>
      </w:r>
      <w:r w:rsidRPr="00B520E2">
        <w:t xml:space="preserve"> includes a provisional liquidator.</w:t>
      </w:r>
    </w:p>
    <w:p w:rsidR="00671291" w:rsidRPr="00B520E2" w:rsidRDefault="00671291" w:rsidP="00B23EE3">
      <w:pPr>
        <w:pStyle w:val="ActHead5"/>
      </w:pPr>
      <w:bookmarkStart w:id="348" w:name="_Toc80616089"/>
      <w:r w:rsidRPr="00456142">
        <w:rPr>
          <w:rStyle w:val="CharSectno"/>
        </w:rPr>
        <w:t>1238S</w:t>
      </w:r>
      <w:r w:rsidRPr="00B520E2">
        <w:t xml:space="preserve">  Corporate director may access certain books</w:t>
      </w:r>
      <w:bookmarkEnd w:id="348"/>
    </w:p>
    <w:p w:rsidR="00671291" w:rsidRPr="00B520E2" w:rsidRDefault="00671291" w:rsidP="00B23EE3">
      <w:pPr>
        <w:pStyle w:val="subsection"/>
      </w:pPr>
      <w:r w:rsidRPr="00B520E2">
        <w:tab/>
      </w:r>
      <w:r w:rsidRPr="00B520E2">
        <w:tab/>
        <w:t>The corporate director of a CCIV is entitled to inspect at any reasonable time books relating to the winding up of a sub</w:t>
      </w:r>
      <w:r w:rsidR="00B23EE3">
        <w:noBreakHyphen/>
      </w:r>
      <w:r w:rsidRPr="00B520E2">
        <w:t>fund of the CCIV, to the extent the inspection of those books is necessary for the corporate director to perform or exercise the functions or powers of that office.</w:t>
      </w:r>
    </w:p>
    <w:p w:rsidR="00671291" w:rsidRPr="00B520E2" w:rsidRDefault="00671291" w:rsidP="00B23EE3">
      <w:pPr>
        <w:pStyle w:val="notetext"/>
      </w:pPr>
      <w:r w:rsidRPr="00B520E2">
        <w:t>Note:</w:t>
      </w:r>
      <w:r w:rsidRPr="00B520E2">
        <w:tab/>
        <w:t xml:space="preserve">A person entitled to inspect a book may make copies or take extracts: see </w:t>
      </w:r>
      <w:r w:rsidR="00B23EE3">
        <w:t>subsection 1</w:t>
      </w:r>
      <w:r w:rsidRPr="00B520E2">
        <w:t>300(3).</w:t>
      </w:r>
    </w:p>
    <w:p w:rsidR="00671291" w:rsidRPr="00B520E2" w:rsidRDefault="00671291" w:rsidP="00B23EE3">
      <w:pPr>
        <w:pStyle w:val="ActHead5"/>
      </w:pPr>
      <w:bookmarkStart w:id="349" w:name="_Toc80616090"/>
      <w:r w:rsidRPr="00456142">
        <w:rPr>
          <w:rStyle w:val="CharSectno"/>
        </w:rPr>
        <w:t>1238T</w:t>
      </w:r>
      <w:r w:rsidRPr="00B520E2">
        <w:t xml:space="preserve">  Corporate director may direct ASIC not to destroy books</w:t>
      </w:r>
      <w:bookmarkEnd w:id="349"/>
    </w:p>
    <w:p w:rsidR="00671291" w:rsidRPr="00B520E2" w:rsidRDefault="00671291" w:rsidP="00B23EE3">
      <w:pPr>
        <w:pStyle w:val="subsection"/>
      </w:pPr>
      <w:r w:rsidRPr="00B520E2">
        <w:tab/>
        <w:t>(1)</w:t>
      </w:r>
      <w:r w:rsidRPr="00B520E2">
        <w:tab/>
        <w:t>Before ASIC destroys, in accordance with subsection 70</w:t>
      </w:r>
      <w:r w:rsidR="00B23EE3">
        <w:noBreakHyphen/>
      </w:r>
      <w:r w:rsidRPr="00B520E2">
        <w:t>31(9) of Schedule 2, books relating to the winding up of a sub</w:t>
      </w:r>
      <w:r w:rsidR="00B23EE3">
        <w:noBreakHyphen/>
      </w:r>
      <w:r w:rsidRPr="00B520E2">
        <w:t>fund of a CCIV, ASIC must notify the CCIV that it intends to do so.</w:t>
      </w:r>
    </w:p>
    <w:p w:rsidR="00671291" w:rsidRPr="00B520E2" w:rsidRDefault="00671291" w:rsidP="00B23EE3">
      <w:pPr>
        <w:pStyle w:val="subsection"/>
      </w:pPr>
      <w:r w:rsidRPr="00B520E2">
        <w:tab/>
        <w:t>(2)</w:t>
      </w:r>
      <w:r w:rsidRPr="00B520E2">
        <w:tab/>
        <w:t>Despite subsection 70</w:t>
      </w:r>
      <w:r w:rsidR="00B23EE3">
        <w:noBreakHyphen/>
      </w:r>
      <w:r w:rsidRPr="00B520E2">
        <w:t>31(9) of Schedule 2, if:</w:t>
      </w:r>
    </w:p>
    <w:p w:rsidR="00671291" w:rsidRPr="00B520E2" w:rsidRDefault="00671291" w:rsidP="00B23EE3">
      <w:pPr>
        <w:pStyle w:val="paragraph"/>
      </w:pPr>
      <w:r w:rsidRPr="00B520E2">
        <w:tab/>
        <w:t>(a)</w:t>
      </w:r>
      <w:r w:rsidRPr="00B520E2">
        <w:tab/>
        <w:t>ASIC retains books under subsection 70</w:t>
      </w:r>
      <w:r w:rsidR="00B23EE3">
        <w:noBreakHyphen/>
      </w:r>
      <w:r w:rsidRPr="00B520E2">
        <w:t>31(8) of Schedule 2 in relation to the winding up of a sub</w:t>
      </w:r>
      <w:r w:rsidR="00B23EE3">
        <w:noBreakHyphen/>
      </w:r>
      <w:r w:rsidRPr="00B520E2">
        <w:t>fund of a CCIV; and</w:t>
      </w:r>
    </w:p>
    <w:p w:rsidR="00671291" w:rsidRPr="00B520E2" w:rsidRDefault="00671291" w:rsidP="00B23EE3">
      <w:pPr>
        <w:pStyle w:val="paragraph"/>
      </w:pPr>
      <w:r w:rsidRPr="00B520E2">
        <w:tab/>
        <w:t>(b)</w:t>
      </w:r>
      <w:r w:rsidRPr="00B520E2">
        <w:tab/>
        <w:t>the retention period mentioned in that subsection ends; and</w:t>
      </w:r>
    </w:p>
    <w:p w:rsidR="00671291" w:rsidRPr="00B520E2" w:rsidRDefault="00671291" w:rsidP="00B23EE3">
      <w:pPr>
        <w:pStyle w:val="paragraph"/>
      </w:pPr>
      <w:r w:rsidRPr="00B520E2">
        <w:tab/>
        <w:t>(c)</w:t>
      </w:r>
      <w:r w:rsidRPr="00B520E2">
        <w:tab/>
        <w:t>the CCIV, by resolution of the corporate director, directs ASIC not to destroy the books;</w:t>
      </w:r>
    </w:p>
    <w:p w:rsidR="00671291" w:rsidRPr="00B520E2" w:rsidRDefault="00671291" w:rsidP="00B23EE3">
      <w:pPr>
        <w:pStyle w:val="subsection2"/>
      </w:pPr>
      <w:r w:rsidRPr="00B520E2">
        <w:t>ASIC must, as soon as practicable, transfer possession or control of those books to the CCIV.</w:t>
      </w:r>
    </w:p>
    <w:p w:rsidR="00671291" w:rsidRPr="00B520E2" w:rsidRDefault="00671291" w:rsidP="00B23EE3">
      <w:pPr>
        <w:pStyle w:val="ActHead5"/>
      </w:pPr>
      <w:bookmarkStart w:id="350" w:name="_Toc80616091"/>
      <w:r w:rsidRPr="00456142">
        <w:rPr>
          <w:rStyle w:val="CharSectno"/>
        </w:rPr>
        <w:t>1238U</w:t>
      </w:r>
      <w:r w:rsidRPr="00B520E2">
        <w:t xml:space="preserve">  Mandatory examination</w:t>
      </w:r>
      <w:bookmarkEnd w:id="350"/>
    </w:p>
    <w:p w:rsidR="00671291" w:rsidRPr="00B520E2" w:rsidRDefault="00671291" w:rsidP="00B23EE3">
      <w:pPr>
        <w:pStyle w:val="subsection"/>
      </w:pPr>
      <w:r w:rsidRPr="00B520E2">
        <w:tab/>
        <w:t>(1)</w:t>
      </w:r>
      <w:r w:rsidRPr="00B520E2">
        <w:tab/>
        <w:t>Section 596A applies in relation to a CCIV as if the following were officers of the CCIV:</w:t>
      </w:r>
    </w:p>
    <w:p w:rsidR="00671291" w:rsidRPr="00B520E2" w:rsidRDefault="00671291" w:rsidP="00B23EE3">
      <w:pPr>
        <w:pStyle w:val="paragraph"/>
      </w:pPr>
      <w:r w:rsidRPr="00B520E2">
        <w:tab/>
        <w:t>(a)</w:t>
      </w:r>
      <w:r w:rsidRPr="00B520E2">
        <w:tab/>
        <w:t>a natural person who is an officer of the CCIV;</w:t>
      </w:r>
    </w:p>
    <w:p w:rsidR="00671291" w:rsidRPr="00B520E2" w:rsidRDefault="00671291" w:rsidP="00B23EE3">
      <w:pPr>
        <w:pStyle w:val="paragraph"/>
      </w:pPr>
      <w:r w:rsidRPr="00B520E2">
        <w:tab/>
        <w:t>(b)</w:t>
      </w:r>
      <w:r w:rsidRPr="00B520E2">
        <w:tab/>
        <w:t>a natural person who is a director of the corporate director of the CCIV.</w:t>
      </w:r>
    </w:p>
    <w:p w:rsidR="00671291" w:rsidRPr="00B520E2" w:rsidRDefault="00671291" w:rsidP="00B23EE3">
      <w:pPr>
        <w:pStyle w:val="subsection"/>
      </w:pPr>
      <w:r w:rsidRPr="00B520E2">
        <w:tab/>
        <w:t>(2)</w:t>
      </w:r>
      <w:r w:rsidRPr="00B520E2">
        <w:tab/>
        <w:t>Paragraph (1)(a) is included for the avoidance of doubt.</w:t>
      </w:r>
    </w:p>
    <w:p w:rsidR="00671291" w:rsidRPr="00B520E2" w:rsidRDefault="00671291" w:rsidP="00B23EE3">
      <w:pPr>
        <w:pStyle w:val="ActHead5"/>
      </w:pPr>
      <w:bookmarkStart w:id="351" w:name="_Toc80616092"/>
      <w:r w:rsidRPr="00456142">
        <w:rPr>
          <w:rStyle w:val="CharSectno"/>
        </w:rPr>
        <w:t>1238V</w:t>
      </w:r>
      <w:r w:rsidRPr="00B520E2">
        <w:t xml:space="preserve">  Court may make order imposing liability on unlicensed person operating CCIV</w:t>
      </w:r>
      <w:bookmarkEnd w:id="351"/>
    </w:p>
    <w:p w:rsidR="00671291" w:rsidRPr="00B520E2" w:rsidRDefault="00671291" w:rsidP="00B23EE3">
      <w:pPr>
        <w:pStyle w:val="subsection"/>
      </w:pPr>
      <w:r w:rsidRPr="00B520E2">
        <w:tab/>
      </w:r>
      <w:r w:rsidRPr="00B520E2">
        <w:tab/>
        <w:t>Where:</w:t>
      </w:r>
    </w:p>
    <w:p w:rsidR="00671291" w:rsidRPr="00B520E2" w:rsidRDefault="00671291" w:rsidP="00B23EE3">
      <w:pPr>
        <w:pStyle w:val="paragraph"/>
      </w:pPr>
      <w:r w:rsidRPr="00B520E2">
        <w:tab/>
        <w:t>(a)</w:t>
      </w:r>
      <w:r w:rsidRPr="00B520E2">
        <w:tab/>
        <w:t>a sub</w:t>
      </w:r>
      <w:r w:rsidR="00B23EE3">
        <w:noBreakHyphen/>
      </w:r>
      <w:r w:rsidRPr="00B520E2">
        <w:t>fund of a CCIV is being wound up; and</w:t>
      </w:r>
    </w:p>
    <w:p w:rsidR="00671291" w:rsidRPr="00B520E2" w:rsidRDefault="00671291" w:rsidP="00B23EE3">
      <w:pPr>
        <w:pStyle w:val="paragraph"/>
      </w:pPr>
      <w:r w:rsidRPr="00B520E2">
        <w:tab/>
        <w:t>(b)</w:t>
      </w:r>
      <w:r w:rsidRPr="00B520E2">
        <w:tab/>
        <w:t>within the period of 4 years ending before the relation</w:t>
      </w:r>
      <w:r w:rsidR="00B23EE3">
        <w:noBreakHyphen/>
      </w:r>
      <w:r w:rsidRPr="00B520E2">
        <w:t>back day, a person not meeting the requirements in subsection 1224F(1) for the director of a CCIV operated the business and conducted the affairs of the CCIV;</w:t>
      </w:r>
    </w:p>
    <w:p w:rsidR="00671291" w:rsidRPr="00B520E2" w:rsidRDefault="00671291" w:rsidP="00B23EE3">
      <w:pPr>
        <w:pStyle w:val="subsection2"/>
      </w:pPr>
      <w:r w:rsidRPr="00B520E2">
        <w:t>the Court may, on the application of the sub</w:t>
      </w:r>
      <w:r w:rsidR="00B23EE3">
        <w:noBreakHyphen/>
      </w:r>
      <w:r w:rsidRPr="00B520E2">
        <w:t>fund’s liquidator, order that the person is personally liable for so much of the sub</w:t>
      </w:r>
      <w:r w:rsidR="00B23EE3">
        <w:noBreakHyphen/>
      </w:r>
      <w:r w:rsidRPr="00B520E2">
        <w:t>fund’s debts and liabilities as does not exceed an amount specified in the order.</w:t>
      </w:r>
    </w:p>
    <w:p w:rsidR="00671291" w:rsidRPr="00B520E2" w:rsidRDefault="00671291" w:rsidP="00B23EE3">
      <w:pPr>
        <w:pStyle w:val="ActHead4"/>
      </w:pPr>
      <w:bookmarkStart w:id="352" w:name="_Toc80616093"/>
      <w:r w:rsidRPr="00456142">
        <w:rPr>
          <w:rStyle w:val="CharSubdNo"/>
        </w:rPr>
        <w:t>Subdivision F</w:t>
      </w:r>
      <w:r w:rsidRPr="00B520E2">
        <w:t>—</w:t>
      </w:r>
      <w:r w:rsidRPr="00456142">
        <w:rPr>
          <w:rStyle w:val="CharSubdText"/>
        </w:rPr>
        <w:t>Proof and ranking of claims</w:t>
      </w:r>
      <w:bookmarkEnd w:id="352"/>
    </w:p>
    <w:p w:rsidR="00671291" w:rsidRPr="00B520E2" w:rsidRDefault="00671291" w:rsidP="00B23EE3">
      <w:pPr>
        <w:pStyle w:val="ActHead5"/>
      </w:pPr>
      <w:bookmarkStart w:id="353" w:name="_Toc80616094"/>
      <w:r w:rsidRPr="00456142">
        <w:rPr>
          <w:rStyle w:val="CharSectno"/>
        </w:rPr>
        <w:t>1238W</w:t>
      </w:r>
      <w:r w:rsidRPr="00B520E2">
        <w:t xml:space="preserve">  Liquidator must be satisfied debt or claim is a liability of the sub</w:t>
      </w:r>
      <w:r w:rsidR="00B23EE3">
        <w:noBreakHyphen/>
      </w:r>
      <w:r w:rsidRPr="00B520E2">
        <w:t>fund</w:t>
      </w:r>
      <w:bookmarkEnd w:id="353"/>
    </w:p>
    <w:p w:rsidR="00671291" w:rsidRPr="00B520E2" w:rsidRDefault="00671291" w:rsidP="00B23EE3">
      <w:pPr>
        <w:pStyle w:val="subsection"/>
      </w:pPr>
      <w:r w:rsidRPr="00B520E2">
        <w:tab/>
        <w:t>(1)</w:t>
      </w:r>
      <w:r w:rsidRPr="00B520E2">
        <w:tab/>
        <w:t>The liquidator of a sub</w:t>
      </w:r>
      <w:r w:rsidR="00B23EE3">
        <w:noBreakHyphen/>
      </w:r>
      <w:r w:rsidRPr="00B520E2">
        <w:t>fund must determine that the whole or a part of a debt of the CCIV is not admissible to proof against the sub</w:t>
      </w:r>
      <w:r w:rsidR="00B23EE3">
        <w:noBreakHyphen/>
      </w:r>
      <w:r w:rsidRPr="00B520E2">
        <w:t>fund if the liquidator is satisfied that the debt or the part of the debt (as the case requires) is not a liability of the sub</w:t>
      </w:r>
      <w:r w:rsidR="00B23EE3">
        <w:noBreakHyphen/>
      </w:r>
      <w:r w:rsidRPr="00B520E2">
        <w:t>fund.</w:t>
      </w:r>
    </w:p>
    <w:p w:rsidR="00671291" w:rsidRPr="00B520E2" w:rsidRDefault="00671291" w:rsidP="00B23EE3">
      <w:pPr>
        <w:pStyle w:val="subsection"/>
      </w:pPr>
      <w:r w:rsidRPr="00B520E2">
        <w:tab/>
        <w:t>(2)</w:t>
      </w:r>
      <w:r w:rsidRPr="00B520E2">
        <w:tab/>
        <w:t>Such a determination does not have the effect of extinguishing the debt or the part of the debt.</w:t>
      </w:r>
    </w:p>
    <w:p w:rsidR="00671291" w:rsidRPr="00B520E2" w:rsidRDefault="00671291" w:rsidP="00B23EE3">
      <w:pPr>
        <w:pStyle w:val="ActHead5"/>
      </w:pPr>
      <w:bookmarkStart w:id="354" w:name="_Toc80616095"/>
      <w:r w:rsidRPr="00456142">
        <w:rPr>
          <w:rStyle w:val="CharSectno"/>
        </w:rPr>
        <w:t>1238X</w:t>
      </w:r>
      <w:r w:rsidRPr="00B520E2">
        <w:t xml:space="preserve">  Determination of debts and claims that relate to the business of 2 or more sub</w:t>
      </w:r>
      <w:r w:rsidR="00B23EE3">
        <w:noBreakHyphen/>
      </w:r>
      <w:r w:rsidRPr="00B520E2">
        <w:t>funds and are of uncertain value</w:t>
      </w:r>
      <w:bookmarkEnd w:id="354"/>
    </w:p>
    <w:p w:rsidR="00671291" w:rsidRPr="00B520E2" w:rsidRDefault="00671291" w:rsidP="00B23EE3">
      <w:pPr>
        <w:pStyle w:val="subsection"/>
      </w:pPr>
      <w:r w:rsidRPr="00B520E2">
        <w:tab/>
        <w:t>(1)</w:t>
      </w:r>
      <w:r w:rsidRPr="00B520E2">
        <w:tab/>
        <w:t>This section applies if, in the winding up of a sub</w:t>
      </w:r>
      <w:r w:rsidR="00B23EE3">
        <w:noBreakHyphen/>
      </w:r>
      <w:r w:rsidRPr="00B520E2">
        <w:t>fund, the liquidator admits a debt or claim that:</w:t>
      </w:r>
    </w:p>
    <w:p w:rsidR="00671291" w:rsidRPr="00B520E2" w:rsidRDefault="00671291" w:rsidP="00B23EE3">
      <w:pPr>
        <w:pStyle w:val="paragraph"/>
      </w:pPr>
      <w:r w:rsidRPr="00B520E2">
        <w:tab/>
        <w:t>(a)</w:t>
      </w:r>
      <w:r w:rsidRPr="00B520E2">
        <w:tab/>
        <w:t>is a liability of the CCIV that does not relate solely to the business of the sub</w:t>
      </w:r>
      <w:r w:rsidR="00B23EE3">
        <w:noBreakHyphen/>
      </w:r>
      <w:r w:rsidRPr="00B520E2">
        <w:t>fund; and</w:t>
      </w:r>
    </w:p>
    <w:p w:rsidR="00671291" w:rsidRPr="00B520E2" w:rsidRDefault="00671291" w:rsidP="00B23EE3">
      <w:pPr>
        <w:pStyle w:val="paragraph"/>
      </w:pPr>
      <w:r w:rsidRPr="00B520E2">
        <w:tab/>
        <w:t>(b)</w:t>
      </w:r>
      <w:r w:rsidRPr="00B520E2">
        <w:tab/>
        <w:t>as at the relevant date, did not bear a certain value.</w:t>
      </w:r>
    </w:p>
    <w:p w:rsidR="00671291" w:rsidRPr="00B520E2" w:rsidRDefault="00671291" w:rsidP="00B23EE3">
      <w:pPr>
        <w:pStyle w:val="notetext"/>
      </w:pPr>
      <w:r w:rsidRPr="00B520E2">
        <w:t>Note:</w:t>
      </w:r>
      <w:r w:rsidRPr="00B520E2">
        <w:tab/>
        <w:t>If the liability relates solely to the business of the sub</w:t>
      </w:r>
      <w:r w:rsidR="00B23EE3">
        <w:noBreakHyphen/>
      </w:r>
      <w:r w:rsidRPr="00B520E2">
        <w:t>fund but is of uncertain value, the liquidator must estimate the value of the debt or claim (paragraph 554A(2)(a)) or refer the question of the value of the debt or claim to the Court (paragraph 554A(2)(b)).</w:t>
      </w:r>
    </w:p>
    <w:p w:rsidR="00671291" w:rsidRPr="00B520E2" w:rsidRDefault="00671291" w:rsidP="00B23EE3">
      <w:pPr>
        <w:pStyle w:val="subsection"/>
      </w:pPr>
      <w:r w:rsidRPr="00B520E2">
        <w:tab/>
        <w:t>(2)</w:t>
      </w:r>
      <w:r w:rsidRPr="00B520E2">
        <w:tab/>
        <w:t>Section 554A applies in relation to the debt or claim as if the value of the debt or claim that is to be estimated as at the relevant date were the value of the whole of the debt or claim (not just the proportion that is applicable to the sub</w:t>
      </w:r>
      <w:r w:rsidR="00B23EE3">
        <w:noBreakHyphen/>
      </w:r>
      <w:r w:rsidRPr="00B520E2">
        <w:t>fund under subsection 1233L(2)).</w:t>
      </w:r>
    </w:p>
    <w:p w:rsidR="00671291" w:rsidRPr="00B520E2" w:rsidRDefault="00671291" w:rsidP="00B23EE3">
      <w:pPr>
        <w:pStyle w:val="subsection"/>
      </w:pPr>
      <w:r w:rsidRPr="00B520E2">
        <w:tab/>
        <w:t>(3)</w:t>
      </w:r>
      <w:r w:rsidRPr="00B520E2">
        <w:tab/>
        <w:t xml:space="preserve">However, despite </w:t>
      </w:r>
      <w:r w:rsidR="00153A11" w:rsidRPr="00B520E2">
        <w:t>sub</w:t>
      </w:r>
      <w:r w:rsidR="00B23EE3">
        <w:t>section 5</w:t>
      </w:r>
      <w:r w:rsidRPr="00B520E2">
        <w:t>54A(8), for the purposes of Division 6 of Part 5.6, the amount of the debt or claim that is admissible to proof is the product of:</w:t>
      </w:r>
    </w:p>
    <w:p w:rsidR="00671291" w:rsidRPr="00B520E2" w:rsidRDefault="00671291" w:rsidP="00B23EE3">
      <w:pPr>
        <w:pStyle w:val="paragraph"/>
      </w:pPr>
      <w:r w:rsidRPr="00B520E2">
        <w:tab/>
        <w:t>(a)</w:t>
      </w:r>
      <w:r w:rsidRPr="00B520E2">
        <w:tab/>
        <w:t xml:space="preserve">the value as estimated or worked out under </w:t>
      </w:r>
      <w:r w:rsidR="00B23EE3">
        <w:t>section 5</w:t>
      </w:r>
      <w:r w:rsidRPr="00B520E2">
        <w:t>54A (as modified by this section); and</w:t>
      </w:r>
    </w:p>
    <w:p w:rsidR="00671291" w:rsidRPr="00B520E2" w:rsidRDefault="00671291" w:rsidP="00B23EE3">
      <w:pPr>
        <w:pStyle w:val="paragraph"/>
      </w:pPr>
      <w:r w:rsidRPr="00B520E2">
        <w:tab/>
        <w:t>(b)</w:t>
      </w:r>
      <w:r w:rsidRPr="00B520E2">
        <w:tab/>
        <w:t>the proportion of the liability applicable to the sub</w:t>
      </w:r>
      <w:r w:rsidR="00B23EE3">
        <w:noBreakHyphen/>
      </w:r>
      <w:r w:rsidRPr="00B520E2">
        <w:t>fund under subsection 1233L(2).</w:t>
      </w:r>
    </w:p>
    <w:p w:rsidR="00671291" w:rsidRPr="00B520E2" w:rsidRDefault="00671291" w:rsidP="00B23EE3">
      <w:pPr>
        <w:pStyle w:val="ActHead5"/>
      </w:pPr>
      <w:bookmarkStart w:id="355" w:name="_Toc80616096"/>
      <w:r w:rsidRPr="00456142">
        <w:rPr>
          <w:rStyle w:val="CharSectno"/>
        </w:rPr>
        <w:t>1238Y</w:t>
      </w:r>
      <w:r w:rsidRPr="00B520E2">
        <w:t xml:space="preserve">  Application of sub</w:t>
      </w:r>
      <w:r w:rsidR="00B23EE3">
        <w:noBreakHyphen/>
      </w:r>
      <w:r w:rsidRPr="00B520E2">
        <w:t>fund property</w:t>
      </w:r>
      <w:bookmarkEnd w:id="355"/>
    </w:p>
    <w:p w:rsidR="00671291" w:rsidRPr="00B520E2" w:rsidRDefault="00671291" w:rsidP="00B23EE3">
      <w:pPr>
        <w:pStyle w:val="subsection"/>
      </w:pPr>
      <w:r w:rsidRPr="00B520E2">
        <w:tab/>
      </w:r>
      <w:r w:rsidRPr="00B520E2">
        <w:tab/>
        <w:t>If a sub</w:t>
      </w:r>
      <w:r w:rsidR="00B23EE3">
        <w:noBreakHyphen/>
      </w:r>
      <w:r w:rsidRPr="00B520E2">
        <w:t>fund of a CCIV is being wound up, the assets of the sub</w:t>
      </w:r>
      <w:r w:rsidR="00B23EE3">
        <w:noBreakHyphen/>
      </w:r>
      <w:r w:rsidRPr="00B520E2">
        <w:t xml:space="preserve">fund may be applied for the purposes of paying debts and claims that, under </w:t>
      </w:r>
      <w:r w:rsidR="00B23EE3">
        <w:t>section 5</w:t>
      </w:r>
      <w:r w:rsidRPr="00B520E2">
        <w:t>56 as it applies in relation to the winding up of the sub</w:t>
      </w:r>
      <w:r w:rsidR="00B23EE3">
        <w:noBreakHyphen/>
      </w:r>
      <w:r w:rsidRPr="00B520E2">
        <w:t>fund, must be paid in priority to all other unsecured debts and claims.</w:t>
      </w:r>
    </w:p>
    <w:p w:rsidR="00671291" w:rsidRPr="00B520E2" w:rsidRDefault="00671291" w:rsidP="00B23EE3">
      <w:pPr>
        <w:pStyle w:val="ActHead4"/>
      </w:pPr>
      <w:bookmarkStart w:id="356" w:name="_Toc80616097"/>
      <w:r w:rsidRPr="00456142">
        <w:rPr>
          <w:rStyle w:val="CharSubdNo"/>
        </w:rPr>
        <w:t>Subdivision G</w:t>
      </w:r>
      <w:r w:rsidRPr="00B520E2">
        <w:t>—</w:t>
      </w:r>
      <w:r w:rsidRPr="00456142">
        <w:rPr>
          <w:rStyle w:val="CharSubdText"/>
        </w:rPr>
        <w:t>Powers of Courts</w:t>
      </w:r>
      <w:bookmarkEnd w:id="356"/>
    </w:p>
    <w:p w:rsidR="00671291" w:rsidRPr="00B520E2" w:rsidRDefault="00671291" w:rsidP="00B23EE3">
      <w:pPr>
        <w:pStyle w:val="ActHead5"/>
      </w:pPr>
      <w:bookmarkStart w:id="357" w:name="_Toc80616098"/>
      <w:r w:rsidRPr="00456142">
        <w:rPr>
          <w:rStyle w:val="CharSectno"/>
        </w:rPr>
        <w:t>1238Z</w:t>
      </w:r>
      <w:r w:rsidRPr="00B520E2">
        <w:t xml:space="preserve">  Warrant in relation to books</w:t>
      </w:r>
      <w:bookmarkEnd w:id="357"/>
    </w:p>
    <w:p w:rsidR="00671291" w:rsidRPr="00B520E2" w:rsidRDefault="00671291" w:rsidP="00B23EE3">
      <w:pPr>
        <w:pStyle w:val="subsection"/>
      </w:pPr>
      <w:r w:rsidRPr="00B520E2">
        <w:tab/>
        <w:t>(1)</w:t>
      </w:r>
      <w:r w:rsidRPr="00B520E2">
        <w:tab/>
        <w:t xml:space="preserve">This section applies in relation to a warrant issued by a Court under </w:t>
      </w:r>
      <w:r w:rsidR="00153A11" w:rsidRPr="00B520E2">
        <w:t>sub</w:t>
      </w:r>
      <w:r w:rsidR="00B23EE3">
        <w:t>section 5</w:t>
      </w:r>
      <w:r w:rsidRPr="00B520E2">
        <w:t>30C(2) on application by the liquidator or provisional liquidator of a sub</w:t>
      </w:r>
      <w:r w:rsidR="00B23EE3">
        <w:noBreakHyphen/>
      </w:r>
      <w:r w:rsidRPr="00B520E2">
        <w:t>fund of a CCIV.</w:t>
      </w:r>
    </w:p>
    <w:p w:rsidR="00671291" w:rsidRPr="00B520E2" w:rsidRDefault="00671291" w:rsidP="00B23EE3">
      <w:pPr>
        <w:pStyle w:val="subsection"/>
      </w:pPr>
      <w:r w:rsidRPr="00B520E2">
        <w:tab/>
        <w:t>(2)</w:t>
      </w:r>
      <w:r w:rsidRPr="00B520E2">
        <w:tab/>
        <w:t>The books of a CCIV that may be searched for under the warrant are any books of the CCIV.</w:t>
      </w:r>
    </w:p>
    <w:p w:rsidR="00671291" w:rsidRPr="00B520E2" w:rsidRDefault="00671291" w:rsidP="00B23EE3">
      <w:pPr>
        <w:pStyle w:val="subsection"/>
      </w:pPr>
      <w:r w:rsidRPr="00B520E2">
        <w:tab/>
        <w:t>(3)</w:t>
      </w:r>
      <w:r w:rsidRPr="00B520E2">
        <w:tab/>
        <w:t>The books of the CCIV that may be seized under the warrant are books of the CCIV that relate to the sub</w:t>
      </w:r>
      <w:r w:rsidR="00B23EE3">
        <w:noBreakHyphen/>
      </w:r>
      <w:r w:rsidRPr="00B520E2">
        <w:t>fund.</w:t>
      </w:r>
    </w:p>
    <w:p w:rsidR="00671291" w:rsidRPr="00B520E2" w:rsidRDefault="00671291" w:rsidP="00B23EE3">
      <w:pPr>
        <w:pStyle w:val="SubsectionHead"/>
      </w:pPr>
      <w:r w:rsidRPr="00B520E2">
        <w:t>Specified person to be in possession of warrant</w:t>
      </w:r>
    </w:p>
    <w:p w:rsidR="00671291" w:rsidRPr="00B520E2" w:rsidRDefault="00671291" w:rsidP="00B23EE3">
      <w:pPr>
        <w:pStyle w:val="subsection"/>
      </w:pPr>
      <w:r w:rsidRPr="00B520E2">
        <w:tab/>
        <w:t>(4)</w:t>
      </w:r>
      <w:r w:rsidRPr="00B520E2">
        <w:tab/>
        <w:t>When executing the warrant, the specified person must be in possession of the warrant or a copy of the warrant.</w:t>
      </w:r>
    </w:p>
    <w:p w:rsidR="00671291" w:rsidRPr="00B520E2" w:rsidRDefault="00671291" w:rsidP="00B23EE3">
      <w:pPr>
        <w:pStyle w:val="SubsectionHead"/>
      </w:pPr>
      <w:r w:rsidRPr="00B520E2">
        <w:t>Notification of entry</w:t>
      </w:r>
    </w:p>
    <w:p w:rsidR="00671291" w:rsidRPr="00B520E2" w:rsidRDefault="00671291" w:rsidP="00B23EE3">
      <w:pPr>
        <w:pStyle w:val="subsection"/>
      </w:pPr>
      <w:r w:rsidRPr="00B520E2">
        <w:tab/>
        <w:t>(5)</w:t>
      </w:r>
      <w:r w:rsidRPr="00B520E2">
        <w:tab/>
        <w:t>Subsections (6) and (7) apply if:</w:t>
      </w:r>
    </w:p>
    <w:p w:rsidR="00671291" w:rsidRPr="00B520E2" w:rsidRDefault="00671291" w:rsidP="00B23EE3">
      <w:pPr>
        <w:pStyle w:val="paragraph"/>
      </w:pPr>
      <w:r w:rsidRPr="00B520E2">
        <w:tab/>
        <w:t>(a)</w:t>
      </w:r>
      <w:r w:rsidRPr="00B520E2">
        <w:tab/>
        <w:t>the warrant is being executed in relation to premises; and</w:t>
      </w:r>
    </w:p>
    <w:p w:rsidR="00671291" w:rsidRPr="00B520E2" w:rsidRDefault="00671291" w:rsidP="00B23EE3">
      <w:pPr>
        <w:pStyle w:val="paragraph"/>
      </w:pPr>
      <w:r w:rsidRPr="00B520E2">
        <w:tab/>
        <w:t>(b)</w:t>
      </w:r>
      <w:r w:rsidRPr="00B520E2">
        <w:tab/>
        <w:t>the occupier of the premises, or another person who apparently represents the occupier, is present at the premises.</w:t>
      </w:r>
    </w:p>
    <w:p w:rsidR="00671291" w:rsidRPr="00B520E2" w:rsidRDefault="00671291" w:rsidP="00B23EE3">
      <w:pPr>
        <w:pStyle w:val="subsection"/>
      </w:pPr>
      <w:r w:rsidRPr="00B520E2">
        <w:tab/>
        <w:t>(6)</w:t>
      </w:r>
      <w:r w:rsidRPr="00B520E2">
        <w:tab/>
        <w:t>Before entering the premises under the warrant, the specified person must:</w:t>
      </w:r>
    </w:p>
    <w:p w:rsidR="00671291" w:rsidRPr="00B520E2" w:rsidRDefault="00671291" w:rsidP="00B23EE3">
      <w:pPr>
        <w:pStyle w:val="paragraph"/>
      </w:pPr>
      <w:r w:rsidRPr="00B520E2">
        <w:tab/>
        <w:t>(a)</w:t>
      </w:r>
      <w:r w:rsidRPr="00B520E2">
        <w:tab/>
        <w:t>announce that the person is authorised to enter the premises; and</w:t>
      </w:r>
    </w:p>
    <w:p w:rsidR="00671291" w:rsidRPr="00B520E2" w:rsidRDefault="00671291" w:rsidP="00B23EE3">
      <w:pPr>
        <w:pStyle w:val="paragraph"/>
      </w:pPr>
      <w:r w:rsidRPr="00B520E2">
        <w:tab/>
        <w:t>(b)</w:t>
      </w:r>
      <w:r w:rsidRPr="00B520E2">
        <w:tab/>
        <w:t>show the occupier or other person evidence of the person’s identity that:</w:t>
      </w:r>
    </w:p>
    <w:p w:rsidR="00671291" w:rsidRPr="00B520E2" w:rsidRDefault="00671291" w:rsidP="00B23EE3">
      <w:pPr>
        <w:pStyle w:val="paragraphsub"/>
      </w:pPr>
      <w:r w:rsidRPr="00B520E2">
        <w:tab/>
        <w:t>(i)</w:t>
      </w:r>
      <w:r w:rsidRPr="00B520E2">
        <w:tab/>
        <w:t>includes a photograph of the person; and</w:t>
      </w:r>
    </w:p>
    <w:p w:rsidR="00671291" w:rsidRPr="00B520E2" w:rsidRDefault="00671291" w:rsidP="00B23EE3">
      <w:pPr>
        <w:pStyle w:val="paragraphsub"/>
      </w:pPr>
      <w:r w:rsidRPr="00B520E2">
        <w:tab/>
        <w:t>(ii)</w:t>
      </w:r>
      <w:r w:rsidRPr="00B520E2">
        <w:tab/>
        <w:t>has not expired.</w:t>
      </w:r>
    </w:p>
    <w:p w:rsidR="00671291" w:rsidRPr="00B520E2" w:rsidRDefault="00671291" w:rsidP="00B23EE3">
      <w:pPr>
        <w:pStyle w:val="subsection"/>
      </w:pPr>
      <w:r w:rsidRPr="00B520E2">
        <w:tab/>
        <w:t>(7)</w:t>
      </w:r>
      <w:r w:rsidRPr="00B520E2">
        <w:tab/>
        <w:t>The specified person must, as soon as practicable:</w:t>
      </w:r>
    </w:p>
    <w:p w:rsidR="00671291" w:rsidRPr="00B520E2" w:rsidRDefault="00671291" w:rsidP="00B23EE3">
      <w:pPr>
        <w:pStyle w:val="paragraph"/>
      </w:pPr>
      <w:r w:rsidRPr="00B520E2">
        <w:tab/>
        <w:t>(a)</w:t>
      </w:r>
      <w:r w:rsidRPr="00B520E2">
        <w:tab/>
        <w:t>make a copy of the warrant available to the occupier or other person; and</w:t>
      </w:r>
    </w:p>
    <w:p w:rsidR="00671291" w:rsidRPr="00B520E2" w:rsidRDefault="00671291" w:rsidP="00B23EE3">
      <w:pPr>
        <w:pStyle w:val="paragraph"/>
      </w:pPr>
      <w:r w:rsidRPr="00B520E2">
        <w:tab/>
        <w:t>(b)</w:t>
      </w:r>
      <w:r w:rsidRPr="00B520E2">
        <w:tab/>
        <w:t xml:space="preserve">inform the occupier or other person in writing of the rights and responsibilities of the occupier or other person under this section and </w:t>
      </w:r>
      <w:r w:rsidR="00B23EE3">
        <w:t>section 5</w:t>
      </w:r>
      <w:r w:rsidRPr="00B520E2">
        <w:t>30C.</w:t>
      </w:r>
    </w:p>
    <w:p w:rsidR="00671291" w:rsidRPr="00B520E2" w:rsidRDefault="00671291" w:rsidP="00B23EE3">
      <w:pPr>
        <w:pStyle w:val="SubsectionHead"/>
      </w:pPr>
      <w:r w:rsidRPr="00B520E2">
        <w:t>Books to be used only for purpose of liquidation</w:t>
      </w:r>
    </w:p>
    <w:p w:rsidR="00671291" w:rsidRPr="00B520E2" w:rsidRDefault="00671291" w:rsidP="00B23EE3">
      <w:pPr>
        <w:pStyle w:val="subsection"/>
      </w:pPr>
      <w:r w:rsidRPr="00B520E2">
        <w:tab/>
        <w:t>(8)</w:t>
      </w:r>
      <w:r w:rsidRPr="00B520E2">
        <w:tab/>
        <w:t>A book of the CCIV seized under the warrant may be used only for the purpose for which it was seized.</w:t>
      </w:r>
    </w:p>
    <w:p w:rsidR="00671291" w:rsidRPr="00B520E2" w:rsidRDefault="00671291" w:rsidP="00B23EE3">
      <w:pPr>
        <w:pStyle w:val="SubsectionHead"/>
      </w:pPr>
      <w:r w:rsidRPr="00B520E2">
        <w:t>Return of seized things</w:t>
      </w:r>
    </w:p>
    <w:p w:rsidR="00671291" w:rsidRPr="00B520E2" w:rsidRDefault="00671291" w:rsidP="00B23EE3">
      <w:pPr>
        <w:pStyle w:val="subsection"/>
      </w:pPr>
      <w:r w:rsidRPr="00B520E2">
        <w:tab/>
        <w:t>(9)</w:t>
      </w:r>
      <w:r w:rsidRPr="00B520E2">
        <w:tab/>
        <w:t xml:space="preserve">Despite </w:t>
      </w:r>
      <w:r w:rsidR="00153A11" w:rsidRPr="00B520E2">
        <w:t>sub</w:t>
      </w:r>
      <w:r w:rsidR="00B23EE3">
        <w:t>section 5</w:t>
      </w:r>
      <w:r w:rsidRPr="00B520E2">
        <w:t>30C(4), and subject to any contrary order of the Court, a person who has custody of property or a book because of the execution of the warrant must take reasonable steps to return the property or book to the CCIV when the property or book is no longer required to be retained for the purpose for which it was seized.</w:t>
      </w:r>
    </w:p>
    <w:p w:rsidR="00671291" w:rsidRPr="00B520E2" w:rsidRDefault="00671291" w:rsidP="00B23EE3">
      <w:pPr>
        <w:pStyle w:val="SubsectionHead"/>
      </w:pPr>
      <w:r w:rsidRPr="00B520E2">
        <w:t>Receipts</w:t>
      </w:r>
    </w:p>
    <w:p w:rsidR="00671291" w:rsidRPr="00B520E2" w:rsidRDefault="00671291" w:rsidP="00B23EE3">
      <w:pPr>
        <w:pStyle w:val="subsection"/>
      </w:pPr>
      <w:r w:rsidRPr="00B520E2">
        <w:tab/>
        <w:t>(10)</w:t>
      </w:r>
      <w:r w:rsidRPr="00B520E2">
        <w:tab/>
        <w:t>If property or a book is seized under the warrant, the specified person must provide a receipt for the property or book.</w:t>
      </w:r>
    </w:p>
    <w:p w:rsidR="00671291" w:rsidRPr="00B520E2" w:rsidRDefault="00671291" w:rsidP="00B23EE3">
      <w:pPr>
        <w:pStyle w:val="subsection"/>
      </w:pPr>
      <w:r w:rsidRPr="00B520E2">
        <w:tab/>
        <w:t>(11)</w:t>
      </w:r>
      <w:r w:rsidRPr="00B520E2">
        <w:tab/>
        <w:t>If 2 or more books or items of property are seized, they may be covered by the one receipt.</w:t>
      </w:r>
    </w:p>
    <w:p w:rsidR="00671291" w:rsidRPr="00B520E2" w:rsidRDefault="00671291" w:rsidP="00B23EE3">
      <w:pPr>
        <w:pStyle w:val="ActHead4"/>
      </w:pPr>
      <w:bookmarkStart w:id="358" w:name="_Toc80616099"/>
      <w:r w:rsidRPr="00456142">
        <w:rPr>
          <w:rStyle w:val="CharSubdNo"/>
        </w:rPr>
        <w:t>Subdivision H</w:t>
      </w:r>
      <w:r w:rsidRPr="00B520E2">
        <w:t>—</w:t>
      </w:r>
      <w:r w:rsidRPr="00456142">
        <w:rPr>
          <w:rStyle w:val="CharSubdText"/>
        </w:rPr>
        <w:t>Recovering property</w:t>
      </w:r>
      <w:bookmarkEnd w:id="358"/>
    </w:p>
    <w:p w:rsidR="00671291" w:rsidRPr="00B520E2" w:rsidRDefault="00671291" w:rsidP="00B23EE3">
      <w:pPr>
        <w:pStyle w:val="ActHead5"/>
      </w:pPr>
      <w:bookmarkStart w:id="359" w:name="_Toc80616100"/>
      <w:r w:rsidRPr="00456142">
        <w:rPr>
          <w:rStyle w:val="CharSectno"/>
        </w:rPr>
        <w:t>1238ZA</w:t>
      </w:r>
      <w:r w:rsidRPr="00B520E2">
        <w:t xml:space="preserve">  Presumptions to be made in recovery proceedings</w:t>
      </w:r>
      <w:bookmarkEnd w:id="359"/>
    </w:p>
    <w:p w:rsidR="00671291" w:rsidRPr="00B520E2" w:rsidRDefault="00671291" w:rsidP="00B23EE3">
      <w:pPr>
        <w:pStyle w:val="subsection"/>
      </w:pPr>
      <w:r w:rsidRPr="00B520E2">
        <w:tab/>
      </w:r>
      <w:r w:rsidRPr="00B520E2">
        <w:tab/>
        <w:t xml:space="preserve">A reference in </w:t>
      </w:r>
      <w:r w:rsidR="00B23EE3">
        <w:t>section 5</w:t>
      </w:r>
      <w:r w:rsidRPr="00B520E2">
        <w:t xml:space="preserve">88E to financial records a company is required by </w:t>
      </w:r>
      <w:r w:rsidR="00153A11" w:rsidRPr="00B520E2">
        <w:t>subsection 2</w:t>
      </w:r>
      <w:r w:rsidRPr="00B520E2">
        <w:t>86(1) to keep is taken, in relation to a winding up of a sub</w:t>
      </w:r>
      <w:r w:rsidR="00B23EE3">
        <w:noBreakHyphen/>
      </w:r>
      <w:r w:rsidRPr="00B520E2">
        <w:t>fund of a CCIV, to be a reference to both of the following:</w:t>
      </w:r>
    </w:p>
    <w:p w:rsidR="00671291" w:rsidRPr="00B520E2" w:rsidRDefault="00671291" w:rsidP="00B23EE3">
      <w:pPr>
        <w:pStyle w:val="paragraph"/>
      </w:pPr>
      <w:r w:rsidRPr="00B520E2">
        <w:tab/>
        <w:t>(a)</w:t>
      </w:r>
      <w:r w:rsidRPr="00B520E2">
        <w:tab/>
        <w:t>financial records that the CCIV is required to keep and retain for the sub</w:t>
      </w:r>
      <w:r w:rsidR="00B23EE3">
        <w:noBreakHyphen/>
      </w:r>
      <w:r w:rsidRPr="00B520E2">
        <w:t xml:space="preserve">fund under </w:t>
      </w:r>
      <w:r w:rsidR="00153A11" w:rsidRPr="00B520E2">
        <w:t>subsection 2</w:t>
      </w:r>
      <w:r w:rsidRPr="00B520E2">
        <w:t>86(1), as that subsection applies in relation to the sub</w:t>
      </w:r>
      <w:r w:rsidR="00B23EE3">
        <w:noBreakHyphen/>
      </w:r>
      <w:r w:rsidRPr="00B520E2">
        <w:t>fund under section 1232A;</w:t>
      </w:r>
    </w:p>
    <w:p w:rsidR="00671291" w:rsidRPr="00B520E2" w:rsidRDefault="00671291" w:rsidP="00B23EE3">
      <w:pPr>
        <w:pStyle w:val="paragraph"/>
      </w:pPr>
      <w:r w:rsidRPr="00B520E2">
        <w:tab/>
        <w:t>(b)</w:t>
      </w:r>
      <w:r w:rsidRPr="00B520E2">
        <w:tab/>
        <w:t xml:space="preserve">financial records that the CCIV is required to keep and retain for itself under </w:t>
      </w:r>
      <w:r w:rsidR="00153A11" w:rsidRPr="00B520E2">
        <w:t>subsection 2</w:t>
      </w:r>
      <w:r w:rsidRPr="00B520E2">
        <w:t>86(1), as that subsection applies to the CCIV under section 1232.</w:t>
      </w:r>
    </w:p>
    <w:p w:rsidR="00671291" w:rsidRPr="00B520E2" w:rsidRDefault="00671291" w:rsidP="00B23EE3">
      <w:pPr>
        <w:pStyle w:val="ActHead5"/>
      </w:pPr>
      <w:bookmarkStart w:id="360" w:name="_Toc80616101"/>
      <w:r w:rsidRPr="00456142">
        <w:rPr>
          <w:rStyle w:val="CharSectno"/>
        </w:rPr>
        <w:t>1238ZB</w:t>
      </w:r>
      <w:r w:rsidRPr="00B520E2">
        <w:t xml:space="preserve">  Directors of the corporate director</w:t>
      </w:r>
      <w:bookmarkEnd w:id="360"/>
    </w:p>
    <w:p w:rsidR="00671291" w:rsidRPr="00B520E2" w:rsidRDefault="00671291" w:rsidP="00B23EE3">
      <w:pPr>
        <w:pStyle w:val="subsection"/>
      </w:pPr>
      <w:r w:rsidRPr="00B520E2">
        <w:tab/>
        <w:t>(1)</w:t>
      </w:r>
      <w:r w:rsidRPr="00B520E2">
        <w:tab/>
        <w:t>Sections 588FDA and 588FGA apply in relation to a sub</w:t>
      </w:r>
      <w:r w:rsidR="00B23EE3">
        <w:noBreakHyphen/>
      </w:r>
      <w:r w:rsidRPr="00B520E2">
        <w:t>fund of a CCIV as if each of the following were a director of a CCIV:</w:t>
      </w:r>
    </w:p>
    <w:p w:rsidR="00671291" w:rsidRPr="00B520E2" w:rsidRDefault="00671291" w:rsidP="00B23EE3">
      <w:pPr>
        <w:pStyle w:val="paragraph"/>
      </w:pPr>
      <w:r w:rsidRPr="00B520E2">
        <w:tab/>
        <w:t>(a)</w:t>
      </w:r>
      <w:r w:rsidRPr="00B520E2">
        <w:tab/>
        <w:t>a director of the CCIV;</w:t>
      </w:r>
    </w:p>
    <w:p w:rsidR="00671291" w:rsidRPr="00B520E2" w:rsidRDefault="00671291" w:rsidP="00B23EE3">
      <w:pPr>
        <w:pStyle w:val="paragraph"/>
      </w:pPr>
      <w:r w:rsidRPr="00B520E2">
        <w:tab/>
        <w:t>(b)</w:t>
      </w:r>
      <w:r w:rsidRPr="00B520E2">
        <w:tab/>
        <w:t>a director of the corporate director of the CCIV.</w:t>
      </w:r>
    </w:p>
    <w:p w:rsidR="00671291" w:rsidRPr="00B520E2" w:rsidRDefault="00671291" w:rsidP="00B23EE3">
      <w:pPr>
        <w:pStyle w:val="subsection"/>
      </w:pPr>
      <w:r w:rsidRPr="00B520E2">
        <w:tab/>
        <w:t>(2)</w:t>
      </w:r>
      <w:r w:rsidRPr="00B520E2">
        <w:tab/>
        <w:t>Paragraph (1)(a) is included for the avoidance of doubt.</w:t>
      </w:r>
    </w:p>
    <w:p w:rsidR="00671291" w:rsidRPr="00B520E2" w:rsidRDefault="00671291" w:rsidP="00B23EE3">
      <w:pPr>
        <w:pStyle w:val="ActHead5"/>
      </w:pPr>
      <w:bookmarkStart w:id="361" w:name="_Toc80616102"/>
      <w:r w:rsidRPr="00456142">
        <w:rPr>
          <w:rStyle w:val="CharSectno"/>
        </w:rPr>
        <w:t>1238ZC</w:t>
      </w:r>
      <w:r w:rsidRPr="00B520E2">
        <w:t xml:space="preserve">  Vesting of PPSA security interests if collateral not registered within time</w:t>
      </w:r>
      <w:bookmarkEnd w:id="361"/>
    </w:p>
    <w:p w:rsidR="00671291" w:rsidRPr="00B520E2" w:rsidRDefault="00671291" w:rsidP="00B23EE3">
      <w:pPr>
        <w:pStyle w:val="subsection"/>
      </w:pPr>
      <w:r w:rsidRPr="00B520E2">
        <w:tab/>
      </w:r>
      <w:r w:rsidRPr="00B520E2">
        <w:tab/>
        <w:t>Section 588FL applies in relation to a PPSA security interest granted by a CCIV if:</w:t>
      </w:r>
    </w:p>
    <w:p w:rsidR="00671291" w:rsidRPr="00B520E2" w:rsidRDefault="00671291" w:rsidP="00B23EE3">
      <w:pPr>
        <w:pStyle w:val="paragraph"/>
      </w:pPr>
      <w:r w:rsidRPr="00B520E2">
        <w:tab/>
        <w:t>(a)</w:t>
      </w:r>
      <w:r w:rsidRPr="00B520E2">
        <w:tab/>
        <w:t>an order is made, or a resolution is passed, for the winding up of a sub</w:t>
      </w:r>
      <w:r w:rsidR="00B23EE3">
        <w:noBreakHyphen/>
      </w:r>
      <w:r w:rsidRPr="00B520E2">
        <w:t>fund of the CCIV; and</w:t>
      </w:r>
    </w:p>
    <w:p w:rsidR="00671291" w:rsidRPr="00B520E2" w:rsidRDefault="00671291" w:rsidP="00B23EE3">
      <w:pPr>
        <w:pStyle w:val="paragraph"/>
      </w:pPr>
      <w:r w:rsidRPr="00B520E2">
        <w:tab/>
        <w:t>(b)</w:t>
      </w:r>
      <w:r w:rsidRPr="00B520E2">
        <w:tab/>
        <w:t>the PPSA security interest is in collateral that is an asset of the sub</w:t>
      </w:r>
      <w:r w:rsidR="00B23EE3">
        <w:noBreakHyphen/>
      </w:r>
      <w:r w:rsidRPr="00B520E2">
        <w:t>fund of the CCIV.</w:t>
      </w:r>
    </w:p>
    <w:p w:rsidR="00671291" w:rsidRPr="00B520E2" w:rsidRDefault="00671291" w:rsidP="00B23EE3">
      <w:pPr>
        <w:pStyle w:val="ActHead3"/>
      </w:pPr>
      <w:bookmarkStart w:id="362" w:name="_Toc80616103"/>
      <w:r w:rsidRPr="00456142">
        <w:rPr>
          <w:rStyle w:val="CharDivNo"/>
        </w:rPr>
        <w:t>Division 5</w:t>
      </w:r>
      <w:r w:rsidRPr="00B520E2">
        <w:t>—</w:t>
      </w:r>
      <w:r w:rsidRPr="00456142">
        <w:rPr>
          <w:rStyle w:val="CharDivText"/>
        </w:rPr>
        <w:t>Recovering property of sub</w:t>
      </w:r>
      <w:r w:rsidR="00B23EE3" w:rsidRPr="00456142">
        <w:rPr>
          <w:rStyle w:val="CharDivText"/>
        </w:rPr>
        <w:noBreakHyphen/>
      </w:r>
      <w:r w:rsidRPr="00456142">
        <w:rPr>
          <w:rStyle w:val="CharDivText"/>
        </w:rPr>
        <w:t>funds</w:t>
      </w:r>
      <w:bookmarkEnd w:id="362"/>
    </w:p>
    <w:p w:rsidR="00671291" w:rsidRPr="00B520E2" w:rsidRDefault="00671291" w:rsidP="00B23EE3">
      <w:pPr>
        <w:pStyle w:val="ActHead5"/>
      </w:pPr>
      <w:bookmarkStart w:id="363" w:name="_Toc80616104"/>
      <w:r w:rsidRPr="00456142">
        <w:rPr>
          <w:rStyle w:val="CharSectno"/>
        </w:rPr>
        <w:t>1239</w:t>
      </w:r>
      <w:r w:rsidRPr="00B520E2">
        <w:t xml:space="preserve">  Duties owed by directors of corporate director of a CCIV</w:t>
      </w:r>
      <w:bookmarkEnd w:id="363"/>
    </w:p>
    <w:p w:rsidR="00671291" w:rsidRPr="00B520E2" w:rsidRDefault="00671291" w:rsidP="00B23EE3">
      <w:pPr>
        <w:pStyle w:val="subsection"/>
      </w:pPr>
      <w:r w:rsidRPr="00B520E2">
        <w:tab/>
      </w:r>
      <w:r w:rsidRPr="00B520E2">
        <w:tab/>
        <w:t>The object of this Division is to ensure that the officers of the corporate director of a CCIV, instead of the corporate director itself, owe the duties in Divisions 3, 4, 5 and 6 of Part 5.7B.</w:t>
      </w:r>
    </w:p>
    <w:p w:rsidR="00671291" w:rsidRPr="00B520E2" w:rsidRDefault="00671291" w:rsidP="00B23EE3">
      <w:pPr>
        <w:pStyle w:val="ActHead5"/>
      </w:pPr>
      <w:bookmarkStart w:id="364" w:name="_Toc80616105"/>
      <w:r w:rsidRPr="00456142">
        <w:rPr>
          <w:rStyle w:val="CharSectno"/>
        </w:rPr>
        <w:t>1239A</w:t>
      </w:r>
      <w:r w:rsidRPr="00B520E2">
        <w:t xml:space="preserve">  Applying property recovery provisions to CCIVs</w:t>
      </w:r>
      <w:bookmarkEnd w:id="364"/>
    </w:p>
    <w:p w:rsidR="00671291" w:rsidRPr="00B520E2" w:rsidRDefault="00671291" w:rsidP="00B23EE3">
      <w:pPr>
        <w:pStyle w:val="subsection"/>
      </w:pPr>
      <w:r w:rsidRPr="00B520E2">
        <w:tab/>
        <w:t>(1)</w:t>
      </w:r>
      <w:r w:rsidRPr="00B520E2">
        <w:tab/>
        <w:t xml:space="preserve">The property recovery provisions referred to in </w:t>
      </w:r>
      <w:r w:rsidR="009F57C0" w:rsidRPr="00B520E2">
        <w:t>subsection (</w:t>
      </w:r>
      <w:r w:rsidRPr="00B520E2">
        <w:t>2) apply to a CCIV subject to:</w:t>
      </w:r>
    </w:p>
    <w:p w:rsidR="00671291" w:rsidRPr="00B520E2" w:rsidRDefault="00671291" w:rsidP="00B23EE3">
      <w:pPr>
        <w:pStyle w:val="paragraph"/>
      </w:pPr>
      <w:r w:rsidRPr="00B520E2">
        <w:tab/>
        <w:t>(a)</w:t>
      </w:r>
      <w:r w:rsidRPr="00B520E2">
        <w:tab/>
        <w:t>such modifications as are set out in this Division; and</w:t>
      </w:r>
    </w:p>
    <w:p w:rsidR="00671291" w:rsidRPr="00B520E2" w:rsidRDefault="00671291" w:rsidP="00B23EE3">
      <w:pPr>
        <w:pStyle w:val="paragraph"/>
      </w:pPr>
      <w:r w:rsidRPr="00B520E2">
        <w:tab/>
        <w:t>(b)</w:t>
      </w:r>
      <w:r w:rsidRPr="00B520E2">
        <w:tab/>
        <w:t>such other modifications as are made necessary by the facts that:</w:t>
      </w:r>
    </w:p>
    <w:p w:rsidR="00671291" w:rsidRPr="00B520E2" w:rsidRDefault="00671291" w:rsidP="00B23EE3">
      <w:pPr>
        <w:pStyle w:val="paragraphsub"/>
      </w:pPr>
      <w:r w:rsidRPr="00B520E2">
        <w:tab/>
        <w:t>(i)</w:t>
      </w:r>
      <w:r w:rsidRPr="00B520E2">
        <w:tab/>
        <w:t>for a CCIV, solvency and insolvency are determined at the level of a sub</w:t>
      </w:r>
      <w:r w:rsidR="00B23EE3">
        <w:noBreakHyphen/>
      </w:r>
      <w:r w:rsidRPr="00B520E2">
        <w:t>fund, instead of at the level of the CCIV; and</w:t>
      </w:r>
    </w:p>
    <w:p w:rsidR="00671291" w:rsidRPr="00B520E2" w:rsidRDefault="00671291" w:rsidP="00B23EE3">
      <w:pPr>
        <w:pStyle w:val="paragraphsub"/>
      </w:pPr>
      <w:r w:rsidRPr="00B520E2">
        <w:tab/>
        <w:t>(ii)</w:t>
      </w:r>
      <w:r w:rsidRPr="00B520E2">
        <w:tab/>
        <w:t>the officers to whom the provisions are directed are the officers of the corporate director, instead of the officers of the CCIV.</w:t>
      </w:r>
    </w:p>
    <w:p w:rsidR="00671291" w:rsidRPr="00B520E2" w:rsidRDefault="00671291" w:rsidP="00B23EE3">
      <w:pPr>
        <w:pStyle w:val="SubsectionHead"/>
      </w:pPr>
      <w:r w:rsidRPr="00B520E2">
        <w:t>Property recovery provisions</w:t>
      </w:r>
    </w:p>
    <w:p w:rsidR="00671291" w:rsidRPr="00B520E2" w:rsidRDefault="00671291" w:rsidP="00B23EE3">
      <w:pPr>
        <w:pStyle w:val="subsection"/>
      </w:pPr>
      <w:r w:rsidRPr="00B520E2">
        <w:tab/>
        <w:t>(2)</w:t>
      </w:r>
      <w:r w:rsidRPr="00B520E2">
        <w:tab/>
        <w:t xml:space="preserve">The provisions (the </w:t>
      </w:r>
      <w:r w:rsidRPr="00B520E2">
        <w:rPr>
          <w:b/>
          <w:i/>
        </w:rPr>
        <w:t>property recovery provisions</w:t>
      </w:r>
      <w:r w:rsidRPr="00B520E2">
        <w:t>) are as follows:</w:t>
      </w:r>
    </w:p>
    <w:p w:rsidR="00671291" w:rsidRPr="00B520E2" w:rsidRDefault="00671291" w:rsidP="00B23EE3">
      <w:pPr>
        <w:pStyle w:val="paragraph"/>
      </w:pPr>
      <w:r w:rsidRPr="00B520E2">
        <w:tab/>
        <w:t>(a)</w:t>
      </w:r>
      <w:r w:rsidRPr="00B520E2">
        <w:tab/>
        <w:t xml:space="preserve">Divisions 3, 4, 5 and 6 of Part 5.7B (other than a provision excluded by </w:t>
      </w:r>
      <w:r w:rsidR="009F57C0" w:rsidRPr="00B520E2">
        <w:t>subsection (</w:t>
      </w:r>
      <w:r w:rsidRPr="00B520E2">
        <w:t>3));</w:t>
      </w:r>
    </w:p>
    <w:p w:rsidR="00671291" w:rsidRPr="00B520E2" w:rsidRDefault="00671291" w:rsidP="00B23EE3">
      <w:pPr>
        <w:pStyle w:val="paragraph"/>
      </w:pPr>
      <w:r w:rsidRPr="00B520E2">
        <w:tab/>
        <w:t>(b)</w:t>
      </w:r>
      <w:r w:rsidRPr="00B520E2">
        <w:tab/>
        <w:t xml:space="preserve">the other provisions of this Act and the ASIC Act (other than a provision excluded by </w:t>
      </w:r>
      <w:r w:rsidR="009F57C0" w:rsidRPr="00B520E2">
        <w:t>subsection (</w:t>
      </w:r>
      <w:r w:rsidRPr="00B520E2">
        <w:t xml:space="preserve">3)) to the extent to which they relate to the operation of the provisions referred to in </w:t>
      </w:r>
      <w:r w:rsidR="009F57C0" w:rsidRPr="00B520E2">
        <w:t>paragraph (</w:t>
      </w:r>
      <w:r w:rsidRPr="00B520E2">
        <w:t>a).</w:t>
      </w:r>
    </w:p>
    <w:p w:rsidR="00671291" w:rsidRPr="00B520E2" w:rsidRDefault="00671291" w:rsidP="00B23EE3">
      <w:pPr>
        <w:pStyle w:val="subsection"/>
      </w:pPr>
      <w:r w:rsidRPr="00B520E2">
        <w:tab/>
        <w:t>(3)</w:t>
      </w:r>
      <w:r w:rsidRPr="00B520E2">
        <w:tab/>
        <w:t xml:space="preserve">For the purposes of </w:t>
      </w:r>
      <w:r w:rsidR="009F57C0" w:rsidRPr="00B520E2">
        <w:t>subsection (</w:t>
      </w:r>
      <w:r w:rsidRPr="00B520E2">
        <w:t>2), the regulations may specify provisions that are excluded from the property recovery provisions.</w:t>
      </w:r>
    </w:p>
    <w:p w:rsidR="00671291" w:rsidRPr="00B520E2" w:rsidRDefault="00671291" w:rsidP="00B23EE3">
      <w:pPr>
        <w:pStyle w:val="SubsectionHead"/>
      </w:pPr>
      <w:r w:rsidRPr="00B520E2">
        <w:t>Translation rules</w:t>
      </w:r>
    </w:p>
    <w:p w:rsidR="00671291" w:rsidRPr="00B520E2" w:rsidRDefault="00671291" w:rsidP="00B23EE3">
      <w:pPr>
        <w:pStyle w:val="subsection"/>
      </w:pPr>
      <w:r w:rsidRPr="00B520E2">
        <w:tab/>
        <w:t>(4)</w:t>
      </w:r>
      <w:r w:rsidRPr="00B520E2">
        <w:tab/>
        <w:t>In the application of the property recovery provisions, those provisions apply as if the substitutions set out in the following table were made.</w:t>
      </w:r>
    </w:p>
    <w:p w:rsidR="00671291" w:rsidRPr="00B520E2" w:rsidRDefault="00671291" w:rsidP="00B23EE3">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671291" w:rsidRPr="00B520E2" w:rsidTr="00E70043">
        <w:trPr>
          <w:tblHeader/>
        </w:trPr>
        <w:tc>
          <w:tcPr>
            <w:tcW w:w="7086" w:type="dxa"/>
            <w:gridSpan w:val="3"/>
            <w:tcBorders>
              <w:top w:val="single" w:sz="12" w:space="0" w:color="auto"/>
              <w:bottom w:val="single" w:sz="6" w:space="0" w:color="auto"/>
            </w:tcBorders>
            <w:shd w:val="clear" w:color="auto" w:fill="auto"/>
          </w:tcPr>
          <w:p w:rsidR="00671291" w:rsidRPr="00B520E2" w:rsidRDefault="00671291" w:rsidP="00B23EE3">
            <w:pPr>
              <w:pStyle w:val="TableHeading"/>
            </w:pPr>
            <w:r w:rsidRPr="00B520E2">
              <w:t>Substitutions to be made</w:t>
            </w:r>
          </w:p>
        </w:tc>
      </w:tr>
      <w:tr w:rsidR="00671291" w:rsidRPr="00B520E2" w:rsidTr="00E70043">
        <w:trPr>
          <w:tblHeader/>
        </w:trPr>
        <w:tc>
          <w:tcPr>
            <w:tcW w:w="71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Item</w:t>
            </w:r>
          </w:p>
        </w:tc>
        <w:tc>
          <w:tcPr>
            <w:tcW w:w="3142"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1</w:t>
            </w:r>
            <w:r w:rsidRPr="00B520E2">
              <w:br/>
              <w:t>If the provision …</w:t>
            </w:r>
          </w:p>
        </w:tc>
        <w:tc>
          <w:tcPr>
            <w:tcW w:w="3230"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2</w:t>
            </w:r>
            <w:r w:rsidRPr="00B520E2">
              <w:br/>
              <w:t>substitute a reference to …</w:t>
            </w:r>
          </w:p>
        </w:tc>
      </w:tr>
      <w:tr w:rsidR="00671291" w:rsidRPr="00B520E2" w:rsidTr="00E70043">
        <w:tc>
          <w:tcPr>
            <w:tcW w:w="714" w:type="dxa"/>
            <w:tcBorders>
              <w:top w:val="single" w:sz="12" w:space="0" w:color="auto"/>
            </w:tcBorders>
            <w:shd w:val="clear" w:color="auto" w:fill="auto"/>
          </w:tcPr>
          <w:p w:rsidR="00671291" w:rsidRPr="00B520E2" w:rsidRDefault="00671291" w:rsidP="00B23EE3">
            <w:pPr>
              <w:pStyle w:val="Tabletext"/>
            </w:pPr>
            <w:r w:rsidRPr="00B520E2">
              <w:t>1</w:t>
            </w:r>
          </w:p>
        </w:tc>
        <w:tc>
          <w:tcPr>
            <w:tcW w:w="3142" w:type="dxa"/>
            <w:tcBorders>
              <w:top w:val="single" w:sz="12" w:space="0" w:color="auto"/>
            </w:tcBorders>
            <w:shd w:val="clear" w:color="auto" w:fill="auto"/>
          </w:tcPr>
          <w:p w:rsidR="00671291" w:rsidRPr="00B520E2" w:rsidRDefault="00671291" w:rsidP="00B23EE3">
            <w:pPr>
              <w:pStyle w:val="Tabletext"/>
            </w:pPr>
            <w:r w:rsidRPr="00B520E2">
              <w:t xml:space="preserve">refers to the company (the </w:t>
            </w:r>
            <w:r w:rsidRPr="00B520E2">
              <w:rPr>
                <w:b/>
                <w:i/>
              </w:rPr>
              <w:t>relevant company</w:t>
            </w:r>
            <w:r w:rsidRPr="00B520E2">
              <w:t>) in relation to which the provision applies (whether the reference is express or implied, and (if the reference is express) whether the company is referred to as a company, a body corporate, a corporation, or in some other way), and the reference is not covered by another item of this table</w:t>
            </w:r>
          </w:p>
        </w:tc>
        <w:tc>
          <w:tcPr>
            <w:tcW w:w="3230" w:type="dxa"/>
            <w:tcBorders>
              <w:top w:val="single" w:sz="12" w:space="0" w:color="auto"/>
            </w:tcBorders>
            <w:shd w:val="clear" w:color="auto" w:fill="auto"/>
          </w:tcPr>
          <w:p w:rsidR="00671291" w:rsidRPr="00B520E2" w:rsidRDefault="00671291" w:rsidP="00B23EE3">
            <w:pPr>
              <w:pStyle w:val="Tabletext"/>
            </w:pPr>
            <w:r w:rsidRPr="00B520E2">
              <w:t>the sub</w:t>
            </w:r>
            <w:r w:rsidR="00B23EE3">
              <w:noBreakHyphen/>
            </w:r>
            <w:r w:rsidRPr="00B520E2">
              <w:t>fund (but see subsections (5) and (6))</w:t>
            </w:r>
          </w:p>
        </w:tc>
      </w:tr>
      <w:tr w:rsidR="00671291" w:rsidRPr="00B520E2" w:rsidTr="00E70043">
        <w:tc>
          <w:tcPr>
            <w:tcW w:w="714" w:type="dxa"/>
            <w:shd w:val="clear" w:color="auto" w:fill="auto"/>
          </w:tcPr>
          <w:p w:rsidR="00671291" w:rsidRPr="00B520E2" w:rsidRDefault="00671291" w:rsidP="00B23EE3">
            <w:pPr>
              <w:pStyle w:val="Tabletext"/>
            </w:pPr>
            <w:r w:rsidRPr="00B520E2">
              <w:t>2</w:t>
            </w:r>
          </w:p>
        </w:tc>
        <w:tc>
          <w:tcPr>
            <w:tcW w:w="3142" w:type="dxa"/>
            <w:shd w:val="clear" w:color="auto" w:fill="auto"/>
          </w:tcPr>
          <w:p w:rsidR="00671291" w:rsidRPr="00B520E2" w:rsidRDefault="00671291" w:rsidP="00B23EE3">
            <w:pPr>
              <w:pStyle w:val="Tabletext"/>
            </w:pPr>
            <w:r w:rsidRPr="00B520E2">
              <w:t>refers to the directors, or a director, or the board of the relevant company</w:t>
            </w:r>
          </w:p>
        </w:tc>
        <w:tc>
          <w:tcPr>
            <w:tcW w:w="3230" w:type="dxa"/>
            <w:shd w:val="clear" w:color="auto" w:fill="auto"/>
          </w:tcPr>
          <w:p w:rsidR="00671291" w:rsidRPr="00B520E2" w:rsidRDefault="00671291" w:rsidP="00B23EE3">
            <w:pPr>
              <w:pStyle w:val="Tabletext"/>
            </w:pPr>
            <w:r w:rsidRPr="00B520E2">
              <w:t>the directors, or a director, or the board of the corporate director of the CCIV</w:t>
            </w:r>
          </w:p>
        </w:tc>
      </w:tr>
      <w:tr w:rsidR="00671291" w:rsidRPr="00B520E2" w:rsidTr="00E70043">
        <w:tc>
          <w:tcPr>
            <w:tcW w:w="714" w:type="dxa"/>
            <w:tcBorders>
              <w:bottom w:val="single" w:sz="2" w:space="0" w:color="auto"/>
            </w:tcBorders>
            <w:shd w:val="clear" w:color="auto" w:fill="auto"/>
          </w:tcPr>
          <w:p w:rsidR="00671291" w:rsidRPr="00B520E2" w:rsidRDefault="00671291" w:rsidP="00B23EE3">
            <w:pPr>
              <w:pStyle w:val="Tabletext"/>
            </w:pPr>
            <w:r w:rsidRPr="00B520E2">
              <w:t>3</w:t>
            </w:r>
          </w:p>
        </w:tc>
        <w:tc>
          <w:tcPr>
            <w:tcW w:w="3142" w:type="dxa"/>
            <w:tcBorders>
              <w:bottom w:val="single" w:sz="2" w:space="0" w:color="auto"/>
            </w:tcBorders>
            <w:shd w:val="clear" w:color="auto" w:fill="auto"/>
          </w:tcPr>
          <w:p w:rsidR="00671291" w:rsidRPr="00B520E2" w:rsidRDefault="00671291" w:rsidP="00B23EE3">
            <w:pPr>
              <w:pStyle w:val="Tabletext"/>
            </w:pPr>
            <w:r w:rsidRPr="00B520E2">
              <w:t>refers to an officer of the relevant company</w:t>
            </w:r>
          </w:p>
        </w:tc>
        <w:tc>
          <w:tcPr>
            <w:tcW w:w="3230" w:type="dxa"/>
            <w:tcBorders>
              <w:bottom w:val="single" w:sz="2" w:space="0" w:color="auto"/>
            </w:tcBorders>
            <w:shd w:val="clear" w:color="auto" w:fill="auto"/>
          </w:tcPr>
          <w:p w:rsidR="00671291" w:rsidRPr="00B520E2" w:rsidRDefault="00671291" w:rsidP="00B23EE3">
            <w:pPr>
              <w:pStyle w:val="Tablea"/>
            </w:pPr>
            <w:r w:rsidRPr="00B520E2">
              <w:t>an officer of the corporate director</w:t>
            </w:r>
          </w:p>
        </w:tc>
      </w:tr>
      <w:tr w:rsidR="00671291" w:rsidRPr="00B520E2" w:rsidTr="00E70043">
        <w:tc>
          <w:tcPr>
            <w:tcW w:w="714"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4</w:t>
            </w:r>
          </w:p>
        </w:tc>
        <w:tc>
          <w:tcPr>
            <w:tcW w:w="3142"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refers to shares in the relevant company</w:t>
            </w:r>
          </w:p>
        </w:tc>
        <w:tc>
          <w:tcPr>
            <w:tcW w:w="3230"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shares referable to the sub</w:t>
            </w:r>
            <w:r w:rsidR="00B23EE3">
              <w:noBreakHyphen/>
            </w:r>
            <w:r w:rsidRPr="00B520E2">
              <w:t>fund</w:t>
            </w:r>
          </w:p>
        </w:tc>
      </w:tr>
    </w:tbl>
    <w:p w:rsidR="00671291" w:rsidRPr="00B520E2" w:rsidRDefault="00671291" w:rsidP="00B23EE3">
      <w:pPr>
        <w:pStyle w:val="Tabletext"/>
      </w:pPr>
    </w:p>
    <w:p w:rsidR="00671291" w:rsidRPr="00B520E2" w:rsidRDefault="00671291" w:rsidP="00B23EE3">
      <w:pPr>
        <w:pStyle w:val="subsection"/>
      </w:pPr>
      <w:r w:rsidRPr="00B520E2">
        <w:tab/>
        <w:t>(5)</w:t>
      </w:r>
      <w:r w:rsidRPr="00B520E2">
        <w:tab/>
        <w:t xml:space="preserve">Despite item 1 of the table in </w:t>
      </w:r>
      <w:r w:rsidR="009F57C0" w:rsidRPr="00B520E2">
        <w:t>subsection (</w:t>
      </w:r>
      <w:r w:rsidRPr="00B520E2">
        <w:t>4), a reference covered by column 1 of that item is taken to be a reference to the CCIV if the context of the reference so requires (for example, because the reference requires the legal capacity and powers of a company).</w:t>
      </w:r>
    </w:p>
    <w:p w:rsidR="00671291" w:rsidRPr="00B520E2" w:rsidRDefault="00671291" w:rsidP="00B23EE3">
      <w:pPr>
        <w:pStyle w:val="subsection"/>
      </w:pPr>
      <w:r w:rsidRPr="00B520E2">
        <w:tab/>
        <w:t>(6)</w:t>
      </w:r>
      <w:r w:rsidRPr="00B520E2">
        <w:tab/>
        <w:t xml:space="preserve">If a reference in a provision to the relevant company is, as a result of </w:t>
      </w:r>
      <w:r w:rsidR="009F57C0" w:rsidRPr="00B520E2">
        <w:t>subsection (</w:t>
      </w:r>
      <w:r w:rsidRPr="00B520E2">
        <w:t>5), taken to be a reference to the CCIV, the operation of the provision in relation to the CCIV is confined, to the extent possible, to the sub</w:t>
      </w:r>
      <w:r w:rsidR="00B23EE3">
        <w:noBreakHyphen/>
      </w:r>
      <w:r w:rsidRPr="00B520E2">
        <w:t>fund.</w:t>
      </w:r>
    </w:p>
    <w:p w:rsidR="00671291" w:rsidRPr="00B520E2" w:rsidRDefault="00671291" w:rsidP="00B23EE3">
      <w:pPr>
        <w:pStyle w:val="ActHead5"/>
      </w:pPr>
      <w:bookmarkStart w:id="365" w:name="_Toc80616106"/>
      <w:r w:rsidRPr="00456142">
        <w:rPr>
          <w:rStyle w:val="CharSectno"/>
        </w:rPr>
        <w:t>1239B</w:t>
      </w:r>
      <w:r w:rsidRPr="00B520E2">
        <w:t xml:space="preserve">  References to incurring debts</w:t>
      </w:r>
      <w:bookmarkEnd w:id="365"/>
    </w:p>
    <w:p w:rsidR="00671291" w:rsidRPr="00B520E2" w:rsidRDefault="00671291" w:rsidP="00B23EE3">
      <w:pPr>
        <w:pStyle w:val="subsection"/>
      </w:pPr>
      <w:r w:rsidRPr="00B520E2">
        <w:tab/>
      </w:r>
      <w:r w:rsidRPr="00B520E2">
        <w:tab/>
        <w:t>For the purposes of the application of the property recovery provisions, as those provisions apply subject to item 1 of the table in subsection 1239A(4), a sub</w:t>
      </w:r>
      <w:r w:rsidR="00B23EE3">
        <w:noBreakHyphen/>
      </w:r>
      <w:r w:rsidRPr="00B520E2">
        <w:t>fund is taken to incur a debt if:</w:t>
      </w:r>
    </w:p>
    <w:p w:rsidR="00671291" w:rsidRPr="00B520E2" w:rsidRDefault="00671291" w:rsidP="00B23EE3">
      <w:pPr>
        <w:pStyle w:val="paragraph"/>
      </w:pPr>
      <w:r w:rsidRPr="00B520E2">
        <w:tab/>
        <w:t>(a)</w:t>
      </w:r>
      <w:r w:rsidRPr="00B520E2">
        <w:tab/>
        <w:t>the CCIV incurs the debt; and</w:t>
      </w:r>
    </w:p>
    <w:p w:rsidR="00671291" w:rsidRPr="00B520E2" w:rsidRDefault="00671291" w:rsidP="00B23EE3">
      <w:pPr>
        <w:pStyle w:val="paragraph"/>
      </w:pPr>
      <w:r w:rsidRPr="00B520E2">
        <w:tab/>
        <w:t>(b)</w:t>
      </w:r>
      <w:r w:rsidRPr="00B520E2">
        <w:tab/>
        <w:t>the debt is, to any extent, a liability of the sub</w:t>
      </w:r>
      <w:r w:rsidR="00B23EE3">
        <w:noBreakHyphen/>
      </w:r>
      <w:r w:rsidRPr="00B520E2">
        <w:t>fund.</w:t>
      </w:r>
    </w:p>
    <w:p w:rsidR="00671291" w:rsidRPr="00B520E2" w:rsidRDefault="00671291" w:rsidP="00B23EE3">
      <w:pPr>
        <w:pStyle w:val="subsection2"/>
      </w:pPr>
      <w:r w:rsidRPr="00B520E2">
        <w:t>The sub</w:t>
      </w:r>
      <w:r w:rsidR="00B23EE3">
        <w:noBreakHyphen/>
      </w:r>
      <w:r w:rsidRPr="00B520E2">
        <w:t>fund incurs the debt at the time the CCIV incurs the debt.</w:t>
      </w:r>
    </w:p>
    <w:p w:rsidR="00671291" w:rsidRPr="00B520E2" w:rsidRDefault="00671291" w:rsidP="00B23EE3">
      <w:pPr>
        <w:pStyle w:val="ActHead5"/>
      </w:pPr>
      <w:bookmarkStart w:id="366" w:name="_Toc80616107"/>
      <w:r w:rsidRPr="00456142">
        <w:rPr>
          <w:rStyle w:val="CharSectno"/>
        </w:rPr>
        <w:t>1239C</w:t>
      </w:r>
      <w:r w:rsidRPr="00B520E2">
        <w:t xml:space="preserve">  When debts arise in relation to redeemable shares</w:t>
      </w:r>
      <w:bookmarkEnd w:id="366"/>
    </w:p>
    <w:p w:rsidR="00671291" w:rsidRPr="00B520E2" w:rsidRDefault="00671291" w:rsidP="00B23EE3">
      <w:pPr>
        <w:pStyle w:val="subsection"/>
      </w:pPr>
      <w:r w:rsidRPr="00B520E2">
        <w:tab/>
        <w:t>(1)</w:t>
      </w:r>
      <w:r w:rsidRPr="00B520E2">
        <w:tab/>
        <w:t xml:space="preserve">For the purposes of </w:t>
      </w:r>
      <w:r w:rsidR="00B23EE3">
        <w:t>section 5</w:t>
      </w:r>
      <w:r w:rsidRPr="00B520E2">
        <w:t>88G, if a CCIV takes action set out in column 1 of an item of the following table, it incurs a debt at the time set out in column 2 of the item.</w:t>
      </w:r>
    </w:p>
    <w:p w:rsidR="00671291" w:rsidRPr="00B520E2" w:rsidRDefault="00671291" w:rsidP="00B23EE3">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745"/>
        <w:gridCol w:w="3634"/>
      </w:tblGrid>
      <w:tr w:rsidR="00671291" w:rsidRPr="00B520E2" w:rsidTr="00E70043">
        <w:trPr>
          <w:tblHeader/>
        </w:trPr>
        <w:tc>
          <w:tcPr>
            <w:tcW w:w="7088" w:type="dxa"/>
            <w:gridSpan w:val="3"/>
            <w:tcBorders>
              <w:top w:val="single" w:sz="12" w:space="0" w:color="auto"/>
              <w:bottom w:val="single" w:sz="6" w:space="0" w:color="auto"/>
            </w:tcBorders>
            <w:shd w:val="clear" w:color="auto" w:fill="auto"/>
          </w:tcPr>
          <w:p w:rsidR="00671291" w:rsidRPr="00B520E2" w:rsidRDefault="00671291" w:rsidP="00B23EE3">
            <w:pPr>
              <w:pStyle w:val="TableHeading"/>
            </w:pPr>
            <w:r w:rsidRPr="00B520E2">
              <w:t>When debts are incurred</w:t>
            </w:r>
          </w:p>
        </w:tc>
      </w:tr>
      <w:tr w:rsidR="00671291" w:rsidRPr="00B520E2" w:rsidTr="00E70043">
        <w:trPr>
          <w:tblHeader/>
        </w:trPr>
        <w:tc>
          <w:tcPr>
            <w:tcW w:w="709"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Item</w:t>
            </w:r>
          </w:p>
        </w:tc>
        <w:tc>
          <w:tcPr>
            <w:tcW w:w="2745"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1</w:t>
            </w:r>
            <w:r w:rsidRPr="00B520E2">
              <w:br/>
              <w:t>Action of company</w:t>
            </w:r>
          </w:p>
        </w:tc>
        <w:tc>
          <w:tcPr>
            <w:tcW w:w="363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2</w:t>
            </w:r>
            <w:r w:rsidRPr="00B520E2">
              <w:br/>
              <w:t>When debt is incurred</w:t>
            </w:r>
          </w:p>
        </w:tc>
      </w:tr>
      <w:tr w:rsidR="00671291" w:rsidRPr="00B520E2" w:rsidTr="00E70043">
        <w:tc>
          <w:tcPr>
            <w:tcW w:w="709" w:type="dxa"/>
            <w:tcBorders>
              <w:top w:val="single" w:sz="12" w:space="0" w:color="auto"/>
            </w:tcBorders>
            <w:shd w:val="clear" w:color="auto" w:fill="auto"/>
          </w:tcPr>
          <w:p w:rsidR="00671291" w:rsidRPr="00B520E2" w:rsidRDefault="00671291" w:rsidP="00B23EE3">
            <w:pPr>
              <w:pStyle w:val="Tabletext"/>
            </w:pPr>
            <w:r w:rsidRPr="00B520E2">
              <w:t>1</w:t>
            </w:r>
          </w:p>
        </w:tc>
        <w:tc>
          <w:tcPr>
            <w:tcW w:w="2745" w:type="dxa"/>
            <w:tcBorders>
              <w:top w:val="single" w:sz="12" w:space="0" w:color="auto"/>
            </w:tcBorders>
            <w:shd w:val="clear" w:color="auto" w:fill="auto"/>
          </w:tcPr>
          <w:p w:rsidR="00671291" w:rsidRPr="00B520E2" w:rsidRDefault="00671291" w:rsidP="00B23EE3">
            <w:pPr>
              <w:pStyle w:val="Tabletext"/>
            </w:pPr>
            <w:r w:rsidRPr="00B520E2">
              <w:t>redeeming redeemable shares that are redeemable only at its option</w:t>
            </w:r>
          </w:p>
        </w:tc>
        <w:tc>
          <w:tcPr>
            <w:tcW w:w="3634" w:type="dxa"/>
            <w:tcBorders>
              <w:top w:val="single" w:sz="12" w:space="0" w:color="auto"/>
            </w:tcBorders>
            <w:shd w:val="clear" w:color="auto" w:fill="auto"/>
          </w:tcPr>
          <w:p w:rsidR="00671291" w:rsidRPr="00B520E2" w:rsidRDefault="00671291" w:rsidP="00B23EE3">
            <w:pPr>
              <w:pStyle w:val="Tabletext"/>
            </w:pPr>
            <w:r w:rsidRPr="00B520E2">
              <w:t>when the company exercises the option</w:t>
            </w:r>
          </w:p>
        </w:tc>
      </w:tr>
      <w:tr w:rsidR="00671291" w:rsidRPr="00B520E2" w:rsidTr="00E70043">
        <w:tc>
          <w:tcPr>
            <w:tcW w:w="709" w:type="dxa"/>
            <w:tcBorders>
              <w:bottom w:val="single" w:sz="2" w:space="0" w:color="auto"/>
            </w:tcBorders>
            <w:shd w:val="clear" w:color="auto" w:fill="auto"/>
          </w:tcPr>
          <w:p w:rsidR="00671291" w:rsidRPr="00B520E2" w:rsidRDefault="00671291" w:rsidP="00B23EE3">
            <w:pPr>
              <w:pStyle w:val="Tabletext"/>
            </w:pPr>
            <w:r w:rsidRPr="00B520E2">
              <w:t>2</w:t>
            </w:r>
          </w:p>
        </w:tc>
        <w:tc>
          <w:tcPr>
            <w:tcW w:w="2745" w:type="dxa"/>
            <w:tcBorders>
              <w:bottom w:val="single" w:sz="2" w:space="0" w:color="auto"/>
            </w:tcBorders>
            <w:shd w:val="clear" w:color="auto" w:fill="auto"/>
          </w:tcPr>
          <w:p w:rsidR="00671291" w:rsidRPr="00B520E2" w:rsidRDefault="00671291" w:rsidP="00B23EE3">
            <w:pPr>
              <w:pStyle w:val="Tabletext"/>
            </w:pPr>
            <w:r w:rsidRPr="00B520E2">
              <w:t>issuing redeemable shares that are issued on terms that they are liable to be redeemed otherwise than only at its option</w:t>
            </w:r>
          </w:p>
        </w:tc>
        <w:tc>
          <w:tcPr>
            <w:tcW w:w="3634" w:type="dxa"/>
            <w:tcBorders>
              <w:bottom w:val="single" w:sz="2" w:space="0" w:color="auto"/>
            </w:tcBorders>
            <w:shd w:val="clear" w:color="auto" w:fill="auto"/>
          </w:tcPr>
          <w:p w:rsidR="00671291" w:rsidRPr="00B520E2" w:rsidRDefault="00671291" w:rsidP="00B23EE3">
            <w:pPr>
              <w:pStyle w:val="Tabletext"/>
            </w:pPr>
            <w:r w:rsidRPr="00B520E2">
              <w:t>when the shares are issued</w:t>
            </w:r>
          </w:p>
        </w:tc>
      </w:tr>
      <w:tr w:rsidR="00671291" w:rsidRPr="00B520E2" w:rsidTr="00E70043">
        <w:tc>
          <w:tcPr>
            <w:tcW w:w="709"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3</w:t>
            </w:r>
          </w:p>
        </w:tc>
        <w:tc>
          <w:tcPr>
            <w:tcW w:w="2745"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converting under section 1231C a share that is not a redeemable share into a share that is liable to be redeemed otherwise than only at its option</w:t>
            </w:r>
          </w:p>
        </w:tc>
        <w:tc>
          <w:tcPr>
            <w:tcW w:w="3634"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when the shares are converted</w:t>
            </w:r>
          </w:p>
        </w:tc>
      </w:tr>
    </w:tbl>
    <w:p w:rsidR="00671291" w:rsidRPr="00B520E2" w:rsidRDefault="00671291" w:rsidP="00B23EE3">
      <w:pPr>
        <w:pStyle w:val="Tabletext"/>
      </w:pPr>
    </w:p>
    <w:p w:rsidR="00671291" w:rsidRPr="00B520E2" w:rsidRDefault="00671291" w:rsidP="00B23EE3">
      <w:pPr>
        <w:pStyle w:val="subsection"/>
      </w:pPr>
      <w:r w:rsidRPr="00B520E2">
        <w:tab/>
        <w:t>(2)</w:t>
      </w:r>
      <w:r w:rsidRPr="00B520E2">
        <w:tab/>
        <w:t xml:space="preserve">This section has effect in relation to a CCIV in addition to the table set out in </w:t>
      </w:r>
      <w:r w:rsidR="00153A11" w:rsidRPr="00B520E2">
        <w:t>sub</w:t>
      </w:r>
      <w:r w:rsidR="00B23EE3">
        <w:t>section 5</w:t>
      </w:r>
      <w:r w:rsidRPr="00B520E2">
        <w:t>88G(1A).</w:t>
      </w:r>
    </w:p>
    <w:p w:rsidR="00671291" w:rsidRPr="00B520E2" w:rsidRDefault="00671291" w:rsidP="00B23EE3">
      <w:pPr>
        <w:pStyle w:val="ActHead3"/>
      </w:pPr>
      <w:bookmarkStart w:id="367" w:name="_Toc80616108"/>
      <w:r w:rsidRPr="00456142">
        <w:rPr>
          <w:rStyle w:val="CharDivNo"/>
        </w:rPr>
        <w:t>Division 6</w:t>
      </w:r>
      <w:r w:rsidRPr="00B520E2">
        <w:t>—</w:t>
      </w:r>
      <w:r w:rsidRPr="00456142">
        <w:rPr>
          <w:rStyle w:val="CharDivText"/>
        </w:rPr>
        <w:t>External administration offences</w:t>
      </w:r>
      <w:bookmarkEnd w:id="367"/>
    </w:p>
    <w:p w:rsidR="00671291" w:rsidRPr="00B520E2" w:rsidRDefault="00671291" w:rsidP="00B23EE3">
      <w:pPr>
        <w:pStyle w:val="ActHead5"/>
      </w:pPr>
      <w:bookmarkStart w:id="368" w:name="_Toc80616109"/>
      <w:r w:rsidRPr="00456142">
        <w:rPr>
          <w:rStyle w:val="CharSectno"/>
        </w:rPr>
        <w:t>1240</w:t>
      </w:r>
      <w:r w:rsidRPr="00B520E2">
        <w:t xml:space="preserve">  Applying external administration offences to CCIVs</w:t>
      </w:r>
      <w:bookmarkEnd w:id="368"/>
    </w:p>
    <w:p w:rsidR="00671291" w:rsidRPr="00B520E2" w:rsidRDefault="00671291" w:rsidP="00B23EE3">
      <w:pPr>
        <w:pStyle w:val="subsection"/>
      </w:pPr>
      <w:r w:rsidRPr="00B520E2">
        <w:tab/>
        <w:t>(1)</w:t>
      </w:r>
      <w:r w:rsidRPr="00B520E2">
        <w:tab/>
        <w:t xml:space="preserve">The external administration offences provisions referred to in </w:t>
      </w:r>
      <w:r w:rsidR="009F57C0" w:rsidRPr="00B520E2">
        <w:t>subsection (</w:t>
      </w:r>
      <w:r w:rsidRPr="00B520E2">
        <w:t>3) apply to a CCIV.</w:t>
      </w:r>
    </w:p>
    <w:p w:rsidR="00671291" w:rsidRPr="00B520E2" w:rsidRDefault="00671291" w:rsidP="00B23EE3">
      <w:pPr>
        <w:pStyle w:val="subsection"/>
      </w:pPr>
      <w:r w:rsidRPr="00B520E2">
        <w:tab/>
        <w:t>(2)</w:t>
      </w:r>
      <w:r w:rsidRPr="00B520E2">
        <w:tab/>
        <w:t xml:space="preserve">In addition to the application referred to in </w:t>
      </w:r>
      <w:r w:rsidR="009F57C0" w:rsidRPr="00B520E2">
        <w:t>subsection (</w:t>
      </w:r>
      <w:r w:rsidRPr="00B520E2">
        <w:t>1), the external administration offences provisions apply to a CCIV subject to:</w:t>
      </w:r>
    </w:p>
    <w:p w:rsidR="00671291" w:rsidRPr="00B520E2" w:rsidRDefault="00671291" w:rsidP="00B23EE3">
      <w:pPr>
        <w:pStyle w:val="paragraph"/>
      </w:pPr>
      <w:r w:rsidRPr="00B520E2">
        <w:tab/>
        <w:t>(a)</w:t>
      </w:r>
      <w:r w:rsidRPr="00B520E2">
        <w:tab/>
        <w:t>such modifications as are set out in this Division; and</w:t>
      </w:r>
    </w:p>
    <w:p w:rsidR="00671291" w:rsidRPr="00B520E2" w:rsidRDefault="00671291" w:rsidP="00B23EE3">
      <w:pPr>
        <w:pStyle w:val="paragraph"/>
      </w:pPr>
      <w:r w:rsidRPr="00B520E2">
        <w:tab/>
        <w:t>(b)</w:t>
      </w:r>
      <w:r w:rsidRPr="00B520E2">
        <w:tab/>
        <w:t>such other modifications as are necessary.</w:t>
      </w:r>
    </w:p>
    <w:p w:rsidR="00671291" w:rsidRPr="00B520E2" w:rsidRDefault="00671291" w:rsidP="00B23EE3">
      <w:pPr>
        <w:pStyle w:val="SubsectionHead"/>
      </w:pPr>
      <w:r w:rsidRPr="00B520E2">
        <w:t>External administration offences provisions</w:t>
      </w:r>
    </w:p>
    <w:p w:rsidR="00671291" w:rsidRPr="00B520E2" w:rsidRDefault="00671291" w:rsidP="00B23EE3">
      <w:pPr>
        <w:pStyle w:val="subsection"/>
      </w:pPr>
      <w:r w:rsidRPr="00B520E2">
        <w:tab/>
        <w:t>(3)</w:t>
      </w:r>
      <w:r w:rsidRPr="00B520E2">
        <w:tab/>
        <w:t xml:space="preserve">The provisions (the </w:t>
      </w:r>
      <w:r w:rsidRPr="00B520E2">
        <w:rPr>
          <w:b/>
          <w:i/>
        </w:rPr>
        <w:t>external administration offences provisions</w:t>
      </w:r>
      <w:r w:rsidRPr="00B520E2">
        <w:t>) are as follows:</w:t>
      </w:r>
    </w:p>
    <w:p w:rsidR="00671291" w:rsidRPr="00B520E2" w:rsidRDefault="00671291" w:rsidP="00B23EE3">
      <w:pPr>
        <w:pStyle w:val="paragraph"/>
      </w:pPr>
      <w:r w:rsidRPr="00B520E2">
        <w:tab/>
        <w:t>(a)</w:t>
      </w:r>
      <w:r w:rsidRPr="00B520E2">
        <w:tab/>
        <w:t xml:space="preserve">Part 5.8 (other than a provision excluded by </w:t>
      </w:r>
      <w:r w:rsidR="009F57C0" w:rsidRPr="00B520E2">
        <w:t>subsection (</w:t>
      </w:r>
      <w:r w:rsidRPr="00B520E2">
        <w:t>4));</w:t>
      </w:r>
    </w:p>
    <w:p w:rsidR="00671291" w:rsidRPr="00B520E2" w:rsidRDefault="00671291" w:rsidP="00B23EE3">
      <w:pPr>
        <w:pStyle w:val="paragraph"/>
      </w:pPr>
      <w:r w:rsidRPr="00B520E2">
        <w:tab/>
        <w:t>(b)</w:t>
      </w:r>
      <w:r w:rsidRPr="00B520E2">
        <w:tab/>
        <w:t xml:space="preserve">the other provisions of this Act and the ASIC Act (other than a provision excluded by </w:t>
      </w:r>
      <w:r w:rsidR="009F57C0" w:rsidRPr="00B520E2">
        <w:t>subsection (</w:t>
      </w:r>
      <w:r w:rsidRPr="00B520E2">
        <w:t xml:space="preserve">4)) to the extent to which they relate to the operation of the provisions referred to in </w:t>
      </w:r>
      <w:r w:rsidR="009F57C0" w:rsidRPr="00B520E2">
        <w:t>paragraph (</w:t>
      </w:r>
      <w:r w:rsidRPr="00B520E2">
        <w:t>a).</w:t>
      </w:r>
    </w:p>
    <w:p w:rsidR="00671291" w:rsidRPr="00B520E2" w:rsidRDefault="00671291" w:rsidP="00B23EE3">
      <w:pPr>
        <w:pStyle w:val="subsection"/>
      </w:pPr>
      <w:r w:rsidRPr="00B520E2">
        <w:tab/>
        <w:t>(4)</w:t>
      </w:r>
      <w:r w:rsidRPr="00B520E2">
        <w:tab/>
        <w:t xml:space="preserve">For the purposes of </w:t>
      </w:r>
      <w:r w:rsidR="009F57C0" w:rsidRPr="00B520E2">
        <w:t>subsection (</w:t>
      </w:r>
      <w:r w:rsidRPr="00B520E2">
        <w:t>3), the regulations may specify provisions that are excluded from the property recovery provisions.</w:t>
      </w:r>
    </w:p>
    <w:p w:rsidR="00671291" w:rsidRPr="00B520E2" w:rsidRDefault="00671291" w:rsidP="00B23EE3">
      <w:pPr>
        <w:pStyle w:val="SubsectionHead"/>
      </w:pPr>
      <w:r w:rsidRPr="00B520E2">
        <w:t>Translation rules</w:t>
      </w:r>
    </w:p>
    <w:p w:rsidR="00671291" w:rsidRPr="00B520E2" w:rsidRDefault="00671291" w:rsidP="00B23EE3">
      <w:pPr>
        <w:pStyle w:val="subsection"/>
      </w:pPr>
      <w:r w:rsidRPr="00B520E2">
        <w:tab/>
        <w:t>(5)</w:t>
      </w:r>
      <w:r w:rsidRPr="00B520E2">
        <w:tab/>
        <w:t>In the application of the external administration offences provisions, those provisions apply as if the substitutions set out in the following table were made.</w:t>
      </w:r>
    </w:p>
    <w:p w:rsidR="00671291" w:rsidRPr="00B520E2" w:rsidRDefault="00671291" w:rsidP="00B23EE3">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671291" w:rsidRPr="00B520E2" w:rsidTr="00E70043">
        <w:trPr>
          <w:tblHeader/>
        </w:trPr>
        <w:tc>
          <w:tcPr>
            <w:tcW w:w="7086" w:type="dxa"/>
            <w:gridSpan w:val="3"/>
            <w:tcBorders>
              <w:top w:val="single" w:sz="12" w:space="0" w:color="auto"/>
              <w:bottom w:val="single" w:sz="6" w:space="0" w:color="auto"/>
            </w:tcBorders>
            <w:shd w:val="clear" w:color="auto" w:fill="auto"/>
          </w:tcPr>
          <w:p w:rsidR="00671291" w:rsidRPr="00B520E2" w:rsidRDefault="00671291" w:rsidP="00B23EE3">
            <w:pPr>
              <w:pStyle w:val="TableHeading"/>
            </w:pPr>
            <w:r w:rsidRPr="00B520E2">
              <w:t>Substitutions to be made</w:t>
            </w:r>
          </w:p>
        </w:tc>
      </w:tr>
      <w:tr w:rsidR="00671291" w:rsidRPr="00B520E2" w:rsidTr="00E70043">
        <w:trPr>
          <w:tblHeader/>
        </w:trPr>
        <w:tc>
          <w:tcPr>
            <w:tcW w:w="71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Item</w:t>
            </w:r>
          </w:p>
        </w:tc>
        <w:tc>
          <w:tcPr>
            <w:tcW w:w="3142"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1</w:t>
            </w:r>
            <w:r w:rsidRPr="00B520E2">
              <w:br/>
              <w:t>If the provision …</w:t>
            </w:r>
          </w:p>
        </w:tc>
        <w:tc>
          <w:tcPr>
            <w:tcW w:w="3230"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2</w:t>
            </w:r>
            <w:r w:rsidRPr="00B520E2">
              <w:br/>
              <w:t>substitute a reference to …</w:t>
            </w:r>
          </w:p>
        </w:tc>
      </w:tr>
      <w:tr w:rsidR="00671291" w:rsidRPr="00B520E2" w:rsidTr="00E70043">
        <w:tc>
          <w:tcPr>
            <w:tcW w:w="714" w:type="dxa"/>
            <w:tcBorders>
              <w:top w:val="single" w:sz="12" w:space="0" w:color="auto"/>
            </w:tcBorders>
            <w:shd w:val="clear" w:color="auto" w:fill="auto"/>
          </w:tcPr>
          <w:p w:rsidR="00671291" w:rsidRPr="00B520E2" w:rsidRDefault="00671291" w:rsidP="00B23EE3">
            <w:pPr>
              <w:pStyle w:val="Tabletext"/>
            </w:pPr>
            <w:r w:rsidRPr="00B520E2">
              <w:t>1</w:t>
            </w:r>
          </w:p>
        </w:tc>
        <w:tc>
          <w:tcPr>
            <w:tcW w:w="3142" w:type="dxa"/>
            <w:tcBorders>
              <w:top w:val="single" w:sz="12" w:space="0" w:color="auto"/>
            </w:tcBorders>
            <w:shd w:val="clear" w:color="auto" w:fill="auto"/>
          </w:tcPr>
          <w:p w:rsidR="00671291" w:rsidRPr="00B520E2" w:rsidRDefault="00671291" w:rsidP="00B23EE3">
            <w:pPr>
              <w:pStyle w:val="Tabletext"/>
            </w:pPr>
            <w:r w:rsidRPr="00B520E2">
              <w:t xml:space="preserve">refers to the company (the </w:t>
            </w:r>
            <w:r w:rsidRPr="00B520E2">
              <w:rPr>
                <w:b/>
                <w:i/>
              </w:rPr>
              <w:t>relevant company</w:t>
            </w:r>
            <w:r w:rsidRPr="00B520E2">
              <w:t>) in relation to which the provision applies (whether the reference is express or implied, and (if the reference is express) whether the company is referred to as a company, a body corporate, a corporation, or in some other way), and the reference is not covered by another item of this table</w:t>
            </w:r>
          </w:p>
        </w:tc>
        <w:tc>
          <w:tcPr>
            <w:tcW w:w="3230" w:type="dxa"/>
            <w:tcBorders>
              <w:top w:val="single" w:sz="12" w:space="0" w:color="auto"/>
            </w:tcBorders>
            <w:shd w:val="clear" w:color="auto" w:fill="auto"/>
          </w:tcPr>
          <w:p w:rsidR="00671291" w:rsidRPr="00B520E2" w:rsidRDefault="00671291" w:rsidP="00B23EE3">
            <w:pPr>
              <w:pStyle w:val="Tabletext"/>
            </w:pPr>
            <w:r w:rsidRPr="00B520E2">
              <w:t>the sub</w:t>
            </w:r>
            <w:r w:rsidR="00B23EE3">
              <w:noBreakHyphen/>
            </w:r>
            <w:r w:rsidRPr="00B520E2">
              <w:t>fund (but see subsections (6) and (7))</w:t>
            </w:r>
          </w:p>
        </w:tc>
      </w:tr>
      <w:tr w:rsidR="00671291" w:rsidRPr="00B520E2" w:rsidTr="00E70043">
        <w:tc>
          <w:tcPr>
            <w:tcW w:w="714" w:type="dxa"/>
            <w:shd w:val="clear" w:color="auto" w:fill="auto"/>
          </w:tcPr>
          <w:p w:rsidR="00671291" w:rsidRPr="00B520E2" w:rsidRDefault="00671291" w:rsidP="00B23EE3">
            <w:pPr>
              <w:pStyle w:val="Tabletext"/>
            </w:pPr>
            <w:r w:rsidRPr="00B520E2">
              <w:t>2</w:t>
            </w:r>
          </w:p>
        </w:tc>
        <w:tc>
          <w:tcPr>
            <w:tcW w:w="3142" w:type="dxa"/>
            <w:shd w:val="clear" w:color="auto" w:fill="auto"/>
          </w:tcPr>
          <w:p w:rsidR="00671291" w:rsidRPr="00B520E2" w:rsidRDefault="00671291" w:rsidP="00B23EE3">
            <w:pPr>
              <w:pStyle w:val="Tabletext"/>
            </w:pPr>
            <w:r w:rsidRPr="00B520E2">
              <w:t>refers to the directors, or a director, or the board of the relevant company</w:t>
            </w:r>
          </w:p>
        </w:tc>
        <w:tc>
          <w:tcPr>
            <w:tcW w:w="3230" w:type="dxa"/>
            <w:shd w:val="clear" w:color="auto" w:fill="auto"/>
          </w:tcPr>
          <w:p w:rsidR="00671291" w:rsidRPr="00B520E2" w:rsidRDefault="00671291" w:rsidP="00B23EE3">
            <w:pPr>
              <w:pStyle w:val="Tabletext"/>
            </w:pPr>
            <w:r w:rsidRPr="00B520E2">
              <w:t>the corporate director of the CCIV</w:t>
            </w:r>
          </w:p>
        </w:tc>
      </w:tr>
      <w:tr w:rsidR="00671291" w:rsidRPr="00B520E2" w:rsidTr="00E70043">
        <w:tc>
          <w:tcPr>
            <w:tcW w:w="714" w:type="dxa"/>
            <w:tcBorders>
              <w:bottom w:val="single" w:sz="2" w:space="0" w:color="auto"/>
            </w:tcBorders>
            <w:shd w:val="clear" w:color="auto" w:fill="auto"/>
          </w:tcPr>
          <w:p w:rsidR="00671291" w:rsidRPr="00B520E2" w:rsidRDefault="00671291" w:rsidP="00B23EE3">
            <w:pPr>
              <w:pStyle w:val="Tabletext"/>
            </w:pPr>
            <w:r w:rsidRPr="00B520E2">
              <w:t>3</w:t>
            </w:r>
          </w:p>
        </w:tc>
        <w:tc>
          <w:tcPr>
            <w:tcW w:w="3142" w:type="dxa"/>
            <w:tcBorders>
              <w:bottom w:val="single" w:sz="2" w:space="0" w:color="auto"/>
            </w:tcBorders>
            <w:shd w:val="clear" w:color="auto" w:fill="auto"/>
          </w:tcPr>
          <w:p w:rsidR="00671291" w:rsidRPr="00B520E2" w:rsidRDefault="00671291" w:rsidP="00B23EE3">
            <w:pPr>
              <w:pStyle w:val="Tabletext"/>
            </w:pPr>
            <w:r w:rsidRPr="00B520E2">
              <w:t>refers to an officer of the relevant company</w:t>
            </w:r>
          </w:p>
        </w:tc>
        <w:tc>
          <w:tcPr>
            <w:tcW w:w="3230" w:type="dxa"/>
            <w:tcBorders>
              <w:bottom w:val="single" w:sz="2" w:space="0" w:color="auto"/>
            </w:tcBorders>
            <w:shd w:val="clear" w:color="auto" w:fill="auto"/>
          </w:tcPr>
          <w:p w:rsidR="00671291" w:rsidRPr="00B520E2" w:rsidRDefault="00671291" w:rsidP="00B23EE3">
            <w:pPr>
              <w:pStyle w:val="Tabletext"/>
            </w:pPr>
            <w:r w:rsidRPr="00B520E2">
              <w:t>each of the following:</w:t>
            </w:r>
          </w:p>
          <w:p w:rsidR="00671291" w:rsidRPr="00B520E2" w:rsidRDefault="00671291" w:rsidP="00B23EE3">
            <w:pPr>
              <w:pStyle w:val="Tablea"/>
            </w:pPr>
            <w:r w:rsidRPr="00B520E2">
              <w:t>(a) a director of the CCIV;</w:t>
            </w:r>
          </w:p>
          <w:p w:rsidR="00671291" w:rsidRPr="00B520E2" w:rsidRDefault="00671291" w:rsidP="00B23EE3">
            <w:pPr>
              <w:pStyle w:val="Tablea"/>
            </w:pPr>
            <w:r w:rsidRPr="00B520E2">
              <w:t xml:space="preserve">(b) a person covered by </w:t>
            </w:r>
            <w:r w:rsidR="009F57C0" w:rsidRPr="00B520E2">
              <w:t>paragraph (</w:t>
            </w:r>
            <w:r w:rsidRPr="00B520E2">
              <w:t xml:space="preserve">b), (c) or (d) of the definition of </w:t>
            </w:r>
            <w:r w:rsidRPr="00B520E2">
              <w:rPr>
                <w:b/>
                <w:i/>
              </w:rPr>
              <w:t>officer</w:t>
            </w:r>
            <w:r w:rsidRPr="00B520E2">
              <w:t xml:space="preserve"> of a CCIV in section 1224B in relation to the sub</w:t>
            </w:r>
            <w:r w:rsidR="00B23EE3">
              <w:noBreakHyphen/>
            </w:r>
            <w:r w:rsidRPr="00B520E2">
              <w:t>fund</w:t>
            </w:r>
          </w:p>
        </w:tc>
      </w:tr>
      <w:tr w:rsidR="00671291" w:rsidRPr="00B520E2" w:rsidTr="00E70043">
        <w:tc>
          <w:tcPr>
            <w:tcW w:w="714"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4</w:t>
            </w:r>
          </w:p>
        </w:tc>
        <w:tc>
          <w:tcPr>
            <w:tcW w:w="3142"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refers to shares in the relevant company</w:t>
            </w:r>
          </w:p>
        </w:tc>
        <w:tc>
          <w:tcPr>
            <w:tcW w:w="3230"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shares referable to the sub</w:t>
            </w:r>
            <w:r w:rsidR="00B23EE3">
              <w:noBreakHyphen/>
            </w:r>
            <w:r w:rsidRPr="00B520E2">
              <w:t>fund</w:t>
            </w:r>
          </w:p>
        </w:tc>
      </w:tr>
    </w:tbl>
    <w:p w:rsidR="00671291" w:rsidRPr="00B520E2" w:rsidRDefault="00671291" w:rsidP="00B23EE3">
      <w:pPr>
        <w:pStyle w:val="Tabletext"/>
      </w:pPr>
    </w:p>
    <w:p w:rsidR="00671291" w:rsidRPr="00B520E2" w:rsidRDefault="00671291" w:rsidP="00B23EE3">
      <w:pPr>
        <w:pStyle w:val="subsection"/>
      </w:pPr>
      <w:r w:rsidRPr="00B520E2">
        <w:tab/>
        <w:t>(6)</w:t>
      </w:r>
      <w:r w:rsidRPr="00B520E2">
        <w:tab/>
        <w:t xml:space="preserve">Despite item 1 of the table in </w:t>
      </w:r>
      <w:r w:rsidR="009F57C0" w:rsidRPr="00B520E2">
        <w:t>subsection (</w:t>
      </w:r>
      <w:r w:rsidRPr="00B520E2">
        <w:t>5), a reference covered by column 1 of that item is taken to be a reference to the CCIV if the context of the reference so requires (for example, because the reference requires the legal capacity and powers of a company).</w:t>
      </w:r>
    </w:p>
    <w:p w:rsidR="00671291" w:rsidRPr="00B520E2" w:rsidRDefault="00671291" w:rsidP="00B23EE3">
      <w:pPr>
        <w:pStyle w:val="subsection"/>
      </w:pPr>
      <w:r w:rsidRPr="00B520E2">
        <w:tab/>
        <w:t>(7)</w:t>
      </w:r>
      <w:r w:rsidRPr="00B520E2">
        <w:tab/>
        <w:t xml:space="preserve">If a reference in a provision to the relevant company is, as a result of </w:t>
      </w:r>
      <w:r w:rsidR="009F57C0" w:rsidRPr="00B520E2">
        <w:t>subsection (</w:t>
      </w:r>
      <w:r w:rsidRPr="00B520E2">
        <w:t>6), taken to be a reference to the CCIV, the operation of the provision in relation to the CCIV is confined, to the extent possible, to the sub</w:t>
      </w:r>
      <w:r w:rsidR="00B23EE3">
        <w:noBreakHyphen/>
      </w:r>
      <w:r w:rsidRPr="00B520E2">
        <w:t>fund.</w:t>
      </w:r>
    </w:p>
    <w:p w:rsidR="00671291" w:rsidRPr="00B520E2" w:rsidRDefault="00671291" w:rsidP="00B23EE3">
      <w:pPr>
        <w:pStyle w:val="ActHead5"/>
      </w:pPr>
      <w:bookmarkStart w:id="369" w:name="_Toc80616110"/>
      <w:r w:rsidRPr="00456142">
        <w:rPr>
          <w:rStyle w:val="CharSectno"/>
        </w:rPr>
        <w:t>1240A</w:t>
      </w:r>
      <w:r w:rsidRPr="00B520E2">
        <w:t xml:space="preserve">  Interpretation of ceased to carry on business</w:t>
      </w:r>
      <w:bookmarkEnd w:id="369"/>
    </w:p>
    <w:p w:rsidR="00671291" w:rsidRPr="00B520E2" w:rsidRDefault="00671291" w:rsidP="00B23EE3">
      <w:pPr>
        <w:pStyle w:val="subsection"/>
      </w:pPr>
      <w:r w:rsidRPr="00B520E2">
        <w:tab/>
        <w:t>(1)</w:t>
      </w:r>
      <w:r w:rsidRPr="00B520E2">
        <w:tab/>
        <w:t>For the purposes of Part 5.8, a sub</w:t>
      </w:r>
      <w:r w:rsidR="00B23EE3">
        <w:noBreakHyphen/>
      </w:r>
      <w:r w:rsidRPr="00B520E2">
        <w:t>fund is taken to have ceased to carry on business only if:</w:t>
      </w:r>
    </w:p>
    <w:p w:rsidR="00671291" w:rsidRPr="00B520E2" w:rsidRDefault="00671291" w:rsidP="00B23EE3">
      <w:pPr>
        <w:pStyle w:val="paragraph"/>
      </w:pPr>
      <w:r w:rsidRPr="00B520E2">
        <w:tab/>
        <w:t>(a)</w:t>
      </w:r>
      <w:r w:rsidRPr="00B520E2">
        <w:tab/>
        <w:t>2 months have passed since a notice under subsection 1242(5) (about voluntary deregistration of a sub</w:t>
      </w:r>
      <w:r w:rsidR="00B23EE3">
        <w:noBreakHyphen/>
      </w:r>
      <w:r w:rsidRPr="00B520E2">
        <w:t>fund) relating to the sub</w:t>
      </w:r>
      <w:r w:rsidR="00B23EE3">
        <w:noBreakHyphen/>
      </w:r>
      <w:r w:rsidRPr="00B520E2">
        <w:t>fund was published and ASIC has not been informed that the part of the business of the CCIV that is registered as the sub</w:t>
      </w:r>
      <w:r w:rsidR="00B23EE3">
        <w:noBreakHyphen/>
      </w:r>
      <w:r w:rsidRPr="00B520E2">
        <w:t>fund is being carried on; or</w:t>
      </w:r>
    </w:p>
    <w:p w:rsidR="00671291" w:rsidRPr="00B520E2" w:rsidRDefault="00671291" w:rsidP="00B23EE3">
      <w:pPr>
        <w:pStyle w:val="paragraph"/>
      </w:pPr>
      <w:r w:rsidRPr="00B520E2">
        <w:tab/>
        <w:t>(b)</w:t>
      </w:r>
      <w:r w:rsidRPr="00B520E2">
        <w:tab/>
        <w:t>ASIC has published a notice under subsection 1242B(1) (about ASIC initiated deregistration of a sub</w:t>
      </w:r>
      <w:r w:rsidR="00B23EE3">
        <w:noBreakHyphen/>
      </w:r>
      <w:r w:rsidRPr="00B520E2">
        <w:t>fund) relating to the sub</w:t>
      </w:r>
      <w:r w:rsidR="00B23EE3">
        <w:noBreakHyphen/>
      </w:r>
      <w:r w:rsidRPr="00B520E2">
        <w:t>fund.</w:t>
      </w:r>
    </w:p>
    <w:p w:rsidR="00671291" w:rsidRPr="00B520E2" w:rsidRDefault="00671291" w:rsidP="00B23EE3">
      <w:pPr>
        <w:pStyle w:val="subsection"/>
      </w:pPr>
      <w:r w:rsidRPr="00B520E2">
        <w:tab/>
        <w:t>(2)</w:t>
      </w:r>
      <w:r w:rsidRPr="00B520E2">
        <w:tab/>
        <w:t>Sub</w:t>
      </w:r>
      <w:r w:rsidR="00B23EE3">
        <w:t>section 5</w:t>
      </w:r>
      <w:r w:rsidRPr="00B520E2">
        <w:t>89(3) does not apply to determine when a sub</w:t>
      </w:r>
      <w:r w:rsidR="00B23EE3">
        <w:noBreakHyphen/>
      </w:r>
      <w:r w:rsidRPr="00B520E2">
        <w:t>fund of a CCIV is taken to have ceased to carry on business.</w:t>
      </w:r>
    </w:p>
    <w:p w:rsidR="00671291" w:rsidRPr="00B520E2" w:rsidRDefault="00671291" w:rsidP="00B23EE3">
      <w:pPr>
        <w:pStyle w:val="ActHead5"/>
      </w:pPr>
      <w:bookmarkStart w:id="370" w:name="_Toc80616111"/>
      <w:r w:rsidRPr="00456142">
        <w:rPr>
          <w:rStyle w:val="CharSectno"/>
        </w:rPr>
        <w:t>1240B</w:t>
      </w:r>
      <w:r w:rsidRPr="00B520E2">
        <w:t xml:space="preserve">  Frauds by officers</w:t>
      </w:r>
      <w:bookmarkEnd w:id="370"/>
    </w:p>
    <w:p w:rsidR="00671291" w:rsidRPr="00B520E2" w:rsidRDefault="00671291" w:rsidP="00B23EE3">
      <w:pPr>
        <w:pStyle w:val="subsection"/>
      </w:pPr>
      <w:r w:rsidRPr="00B520E2">
        <w:tab/>
        <w:t>(1)</w:t>
      </w:r>
      <w:r w:rsidRPr="00B520E2">
        <w:tab/>
        <w:t>Section 596 applies in relation to a CCIV as if the following were officers of the CCIV:</w:t>
      </w:r>
    </w:p>
    <w:p w:rsidR="00671291" w:rsidRPr="00B520E2" w:rsidRDefault="00671291" w:rsidP="00B23EE3">
      <w:pPr>
        <w:pStyle w:val="paragraph"/>
      </w:pPr>
      <w:r w:rsidRPr="00B520E2">
        <w:tab/>
        <w:t>(a)</w:t>
      </w:r>
      <w:r w:rsidRPr="00B520E2">
        <w:tab/>
        <w:t>a natural person who is an officer of the CCIV;</w:t>
      </w:r>
    </w:p>
    <w:p w:rsidR="00671291" w:rsidRPr="00B520E2" w:rsidRDefault="00671291" w:rsidP="00B23EE3">
      <w:pPr>
        <w:pStyle w:val="paragraph"/>
      </w:pPr>
      <w:r w:rsidRPr="00B520E2">
        <w:tab/>
        <w:t>(b)</w:t>
      </w:r>
      <w:r w:rsidRPr="00B520E2">
        <w:tab/>
        <w:t>a natural person who is a director of the corporate director of the CCIV.</w:t>
      </w:r>
    </w:p>
    <w:p w:rsidR="00671291" w:rsidRPr="00B520E2" w:rsidRDefault="00671291" w:rsidP="00B23EE3">
      <w:pPr>
        <w:pStyle w:val="subsection"/>
      </w:pPr>
      <w:r w:rsidRPr="00B520E2">
        <w:tab/>
        <w:t>(2)</w:t>
      </w:r>
      <w:r w:rsidRPr="00B520E2">
        <w:tab/>
        <w:t>Paragraph (1)(a) is included for the avoidance of doubt.</w:t>
      </w:r>
    </w:p>
    <w:p w:rsidR="00671291" w:rsidRPr="00B520E2" w:rsidRDefault="00671291" w:rsidP="00B23EE3">
      <w:pPr>
        <w:pStyle w:val="ActHead3"/>
      </w:pPr>
      <w:bookmarkStart w:id="371" w:name="_Toc80616112"/>
      <w:r w:rsidRPr="00456142">
        <w:rPr>
          <w:rStyle w:val="CharDivNo"/>
        </w:rPr>
        <w:t>Division 7</w:t>
      </w:r>
      <w:r w:rsidRPr="00B520E2">
        <w:t>—</w:t>
      </w:r>
      <w:r w:rsidRPr="00456142">
        <w:rPr>
          <w:rStyle w:val="CharDivText"/>
        </w:rPr>
        <w:t>Miscellaneous</w:t>
      </w:r>
      <w:bookmarkEnd w:id="371"/>
    </w:p>
    <w:p w:rsidR="00671291" w:rsidRPr="00B520E2" w:rsidRDefault="00671291" w:rsidP="00B23EE3">
      <w:pPr>
        <w:pStyle w:val="ActHead5"/>
      </w:pPr>
      <w:bookmarkStart w:id="372" w:name="_Toc80616113"/>
      <w:r w:rsidRPr="00456142">
        <w:rPr>
          <w:rStyle w:val="CharSectno"/>
        </w:rPr>
        <w:t>1241</w:t>
      </w:r>
      <w:r w:rsidRPr="00B520E2">
        <w:t xml:space="preserve">  Applying external administration miscellaneous provisions to sub</w:t>
      </w:r>
      <w:r w:rsidR="00B23EE3">
        <w:noBreakHyphen/>
      </w:r>
      <w:r w:rsidRPr="00B520E2">
        <w:t>funds</w:t>
      </w:r>
      <w:bookmarkEnd w:id="372"/>
    </w:p>
    <w:p w:rsidR="00671291" w:rsidRPr="00B520E2" w:rsidRDefault="00671291" w:rsidP="00B23EE3">
      <w:pPr>
        <w:pStyle w:val="subsection"/>
      </w:pPr>
      <w:r w:rsidRPr="00B520E2">
        <w:tab/>
        <w:t>(1)</w:t>
      </w:r>
      <w:r w:rsidRPr="00B520E2">
        <w:tab/>
        <w:t xml:space="preserve">The external administration miscellaneous provisions referred to in </w:t>
      </w:r>
      <w:r w:rsidR="009F57C0" w:rsidRPr="00B520E2">
        <w:t>subsection (</w:t>
      </w:r>
      <w:r w:rsidRPr="00B520E2">
        <w:t>2) apply to a CCIV subject to:</w:t>
      </w:r>
    </w:p>
    <w:p w:rsidR="00671291" w:rsidRPr="00B520E2" w:rsidRDefault="00671291" w:rsidP="00B23EE3">
      <w:pPr>
        <w:pStyle w:val="paragraph"/>
      </w:pPr>
      <w:r w:rsidRPr="00B520E2">
        <w:tab/>
        <w:t>(a)</w:t>
      </w:r>
      <w:r w:rsidRPr="00B520E2">
        <w:tab/>
        <w:t>such modifications as are set out in this Division; and</w:t>
      </w:r>
    </w:p>
    <w:p w:rsidR="00671291" w:rsidRPr="00B520E2" w:rsidRDefault="00671291" w:rsidP="00B23EE3">
      <w:pPr>
        <w:pStyle w:val="paragraph"/>
      </w:pPr>
      <w:r w:rsidRPr="00B520E2">
        <w:tab/>
        <w:t>(b)</w:t>
      </w:r>
      <w:r w:rsidRPr="00B520E2">
        <w:tab/>
        <w:t>such other modifications as are necessary.</w:t>
      </w:r>
    </w:p>
    <w:p w:rsidR="00671291" w:rsidRPr="00B520E2" w:rsidRDefault="00671291" w:rsidP="00B23EE3">
      <w:pPr>
        <w:pStyle w:val="SubsectionHead"/>
      </w:pPr>
      <w:r w:rsidRPr="00B520E2">
        <w:t>External administration miscellaneous provisions</w:t>
      </w:r>
    </w:p>
    <w:p w:rsidR="00671291" w:rsidRPr="00B520E2" w:rsidRDefault="00671291" w:rsidP="00B23EE3">
      <w:pPr>
        <w:pStyle w:val="subsection"/>
      </w:pPr>
      <w:r w:rsidRPr="00B520E2">
        <w:tab/>
        <w:t>(2)</w:t>
      </w:r>
      <w:r w:rsidRPr="00B520E2">
        <w:tab/>
        <w:t xml:space="preserve">The provisions (the </w:t>
      </w:r>
      <w:r w:rsidRPr="00B520E2">
        <w:rPr>
          <w:b/>
          <w:i/>
        </w:rPr>
        <w:t>external administration miscellaneous provisions</w:t>
      </w:r>
      <w:r w:rsidRPr="00B520E2">
        <w:t>) are as follows:</w:t>
      </w:r>
    </w:p>
    <w:p w:rsidR="00671291" w:rsidRPr="00B520E2" w:rsidRDefault="00671291" w:rsidP="00B23EE3">
      <w:pPr>
        <w:pStyle w:val="paragraph"/>
      </w:pPr>
      <w:r w:rsidRPr="00B520E2">
        <w:tab/>
        <w:t>(a)</w:t>
      </w:r>
      <w:r w:rsidRPr="00B520E2">
        <w:tab/>
        <w:t xml:space="preserve">Part 5.9 (other than a provision excluded by </w:t>
      </w:r>
      <w:r w:rsidR="009F57C0" w:rsidRPr="00B520E2">
        <w:t>subsection (</w:t>
      </w:r>
      <w:r w:rsidRPr="00B520E2">
        <w:t>3));</w:t>
      </w:r>
    </w:p>
    <w:p w:rsidR="00671291" w:rsidRPr="00B520E2" w:rsidRDefault="00671291" w:rsidP="00B23EE3">
      <w:pPr>
        <w:pStyle w:val="paragraph"/>
      </w:pPr>
      <w:r w:rsidRPr="00B520E2">
        <w:tab/>
        <w:t>(b)</w:t>
      </w:r>
      <w:r w:rsidRPr="00B520E2">
        <w:tab/>
        <w:t xml:space="preserve">the other provisions of this Act and the ASIC Act (other than a provision excluded by </w:t>
      </w:r>
      <w:r w:rsidR="009F57C0" w:rsidRPr="00B520E2">
        <w:t>subsection (</w:t>
      </w:r>
      <w:r w:rsidRPr="00B520E2">
        <w:t xml:space="preserve">3)) to the extent to which they relate to the operation of the provisions referred to in </w:t>
      </w:r>
      <w:r w:rsidR="009F57C0" w:rsidRPr="00B520E2">
        <w:t>paragraph (</w:t>
      </w:r>
      <w:r w:rsidRPr="00B520E2">
        <w:t>a).</w:t>
      </w:r>
    </w:p>
    <w:p w:rsidR="00671291" w:rsidRPr="00B520E2" w:rsidRDefault="00671291" w:rsidP="00B23EE3">
      <w:pPr>
        <w:pStyle w:val="subsection"/>
      </w:pPr>
      <w:r w:rsidRPr="00B520E2">
        <w:tab/>
        <w:t>(3)</w:t>
      </w:r>
      <w:r w:rsidRPr="00B520E2">
        <w:tab/>
        <w:t xml:space="preserve">For the purposes of </w:t>
      </w:r>
      <w:r w:rsidR="009F57C0" w:rsidRPr="00B520E2">
        <w:t>subsection (</w:t>
      </w:r>
      <w:r w:rsidRPr="00B520E2">
        <w:t>2), the regulations may specify provisions that are excluded from the external administration miscellaneous provisions.</w:t>
      </w:r>
    </w:p>
    <w:p w:rsidR="00671291" w:rsidRPr="00B520E2" w:rsidRDefault="00671291" w:rsidP="00B23EE3">
      <w:pPr>
        <w:pStyle w:val="SubsectionHead"/>
      </w:pPr>
      <w:r w:rsidRPr="00B520E2">
        <w:t>Translation rules</w:t>
      </w:r>
    </w:p>
    <w:p w:rsidR="00671291" w:rsidRPr="00B520E2" w:rsidRDefault="00671291" w:rsidP="00B23EE3">
      <w:pPr>
        <w:pStyle w:val="subsection"/>
      </w:pPr>
      <w:r w:rsidRPr="00B520E2">
        <w:tab/>
        <w:t>(4)</w:t>
      </w:r>
      <w:r w:rsidRPr="00B520E2">
        <w:tab/>
        <w:t>In the application of the external administration miscellaneous provisions, those provisions apply as if the substitutions set out in the following table were made.</w:t>
      </w:r>
    </w:p>
    <w:p w:rsidR="00671291" w:rsidRPr="00B520E2" w:rsidRDefault="00671291" w:rsidP="00B23EE3">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671291" w:rsidRPr="00B520E2" w:rsidTr="00E70043">
        <w:trPr>
          <w:tblHeader/>
        </w:trPr>
        <w:tc>
          <w:tcPr>
            <w:tcW w:w="7086" w:type="dxa"/>
            <w:gridSpan w:val="3"/>
            <w:tcBorders>
              <w:top w:val="single" w:sz="12" w:space="0" w:color="auto"/>
              <w:bottom w:val="single" w:sz="6" w:space="0" w:color="auto"/>
            </w:tcBorders>
            <w:shd w:val="clear" w:color="auto" w:fill="auto"/>
          </w:tcPr>
          <w:p w:rsidR="00671291" w:rsidRPr="00B520E2" w:rsidRDefault="00671291" w:rsidP="00B23EE3">
            <w:pPr>
              <w:pStyle w:val="TableHeading"/>
            </w:pPr>
            <w:r w:rsidRPr="00B520E2">
              <w:t>Substitutions to be made</w:t>
            </w:r>
          </w:p>
        </w:tc>
      </w:tr>
      <w:tr w:rsidR="00671291" w:rsidRPr="00B520E2" w:rsidTr="00E70043">
        <w:trPr>
          <w:tblHeader/>
        </w:trPr>
        <w:tc>
          <w:tcPr>
            <w:tcW w:w="71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Item</w:t>
            </w:r>
          </w:p>
        </w:tc>
        <w:tc>
          <w:tcPr>
            <w:tcW w:w="3142"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1</w:t>
            </w:r>
            <w:r w:rsidRPr="00B520E2">
              <w:br/>
              <w:t>If the provision …</w:t>
            </w:r>
          </w:p>
        </w:tc>
        <w:tc>
          <w:tcPr>
            <w:tcW w:w="3230"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2</w:t>
            </w:r>
            <w:r w:rsidRPr="00B520E2">
              <w:br/>
              <w:t>substitute a reference to …</w:t>
            </w:r>
          </w:p>
        </w:tc>
      </w:tr>
      <w:tr w:rsidR="00671291" w:rsidRPr="00B520E2" w:rsidTr="00E70043">
        <w:tc>
          <w:tcPr>
            <w:tcW w:w="714" w:type="dxa"/>
            <w:tcBorders>
              <w:top w:val="single" w:sz="12" w:space="0" w:color="auto"/>
            </w:tcBorders>
            <w:shd w:val="clear" w:color="auto" w:fill="auto"/>
          </w:tcPr>
          <w:p w:rsidR="00671291" w:rsidRPr="00B520E2" w:rsidRDefault="00671291" w:rsidP="00B23EE3">
            <w:pPr>
              <w:pStyle w:val="Tabletext"/>
            </w:pPr>
            <w:r w:rsidRPr="00B520E2">
              <w:t>1</w:t>
            </w:r>
          </w:p>
        </w:tc>
        <w:tc>
          <w:tcPr>
            <w:tcW w:w="3142" w:type="dxa"/>
            <w:tcBorders>
              <w:top w:val="single" w:sz="12" w:space="0" w:color="auto"/>
            </w:tcBorders>
            <w:shd w:val="clear" w:color="auto" w:fill="auto"/>
          </w:tcPr>
          <w:p w:rsidR="00671291" w:rsidRPr="00B520E2" w:rsidRDefault="00671291" w:rsidP="00B23EE3">
            <w:pPr>
              <w:pStyle w:val="Tabletext"/>
            </w:pPr>
            <w:r w:rsidRPr="00B520E2">
              <w:t xml:space="preserve">refers to the corporation (the </w:t>
            </w:r>
            <w:r w:rsidRPr="00B520E2">
              <w:rPr>
                <w:b/>
                <w:i/>
              </w:rPr>
              <w:t>relevant corporation</w:t>
            </w:r>
            <w:r w:rsidRPr="00B520E2">
              <w:t>) in relation to which the provision applies (whether the reference is express or implied, and (if the reference is express) whether the corporation is referred to as a company, a body corporate, a corporation, or in some other way), and the reference is not covered by another item of this table</w:t>
            </w:r>
          </w:p>
        </w:tc>
        <w:tc>
          <w:tcPr>
            <w:tcW w:w="3230" w:type="dxa"/>
            <w:tcBorders>
              <w:top w:val="single" w:sz="12" w:space="0" w:color="auto"/>
            </w:tcBorders>
            <w:shd w:val="clear" w:color="auto" w:fill="auto"/>
          </w:tcPr>
          <w:p w:rsidR="00671291" w:rsidRPr="00B520E2" w:rsidRDefault="00671291" w:rsidP="00B23EE3">
            <w:pPr>
              <w:pStyle w:val="Tabletext"/>
            </w:pPr>
            <w:r w:rsidRPr="00B520E2">
              <w:t>the sub</w:t>
            </w:r>
            <w:r w:rsidR="00B23EE3">
              <w:noBreakHyphen/>
            </w:r>
            <w:r w:rsidRPr="00B520E2">
              <w:t>fund (but see subsections (5) and (6))</w:t>
            </w:r>
          </w:p>
        </w:tc>
      </w:tr>
      <w:tr w:rsidR="00671291" w:rsidRPr="00B520E2" w:rsidTr="00E70043">
        <w:tc>
          <w:tcPr>
            <w:tcW w:w="714" w:type="dxa"/>
            <w:tcBorders>
              <w:bottom w:val="single" w:sz="2" w:space="0" w:color="auto"/>
            </w:tcBorders>
            <w:shd w:val="clear" w:color="auto" w:fill="auto"/>
          </w:tcPr>
          <w:p w:rsidR="00671291" w:rsidRPr="00B520E2" w:rsidRDefault="00671291" w:rsidP="00B23EE3">
            <w:pPr>
              <w:pStyle w:val="Tabletext"/>
            </w:pPr>
            <w:r w:rsidRPr="00B520E2">
              <w:t>2</w:t>
            </w:r>
          </w:p>
        </w:tc>
        <w:tc>
          <w:tcPr>
            <w:tcW w:w="3142" w:type="dxa"/>
            <w:tcBorders>
              <w:bottom w:val="single" w:sz="2" w:space="0" w:color="auto"/>
            </w:tcBorders>
            <w:shd w:val="clear" w:color="auto" w:fill="auto"/>
          </w:tcPr>
          <w:p w:rsidR="00671291" w:rsidRPr="00B520E2" w:rsidRDefault="00671291" w:rsidP="00B23EE3">
            <w:pPr>
              <w:pStyle w:val="Tabletext"/>
            </w:pPr>
            <w:r w:rsidRPr="00B520E2">
              <w:t>refers to an officer of the relevant corporation</w:t>
            </w:r>
          </w:p>
        </w:tc>
        <w:tc>
          <w:tcPr>
            <w:tcW w:w="3230" w:type="dxa"/>
            <w:tcBorders>
              <w:bottom w:val="single" w:sz="2" w:space="0" w:color="auto"/>
            </w:tcBorders>
            <w:shd w:val="clear" w:color="auto" w:fill="auto"/>
          </w:tcPr>
          <w:p w:rsidR="00671291" w:rsidRPr="00B520E2" w:rsidRDefault="00671291" w:rsidP="00B23EE3">
            <w:pPr>
              <w:pStyle w:val="Tabletext"/>
            </w:pPr>
            <w:r w:rsidRPr="00B520E2">
              <w:t>each of the following:</w:t>
            </w:r>
          </w:p>
          <w:p w:rsidR="00671291" w:rsidRPr="00B520E2" w:rsidRDefault="00671291" w:rsidP="00B23EE3">
            <w:pPr>
              <w:pStyle w:val="Tablea"/>
            </w:pPr>
            <w:r w:rsidRPr="00B520E2">
              <w:t>(a) a director of the CCIV;</w:t>
            </w:r>
          </w:p>
          <w:p w:rsidR="00671291" w:rsidRPr="00B520E2" w:rsidRDefault="00671291" w:rsidP="00B23EE3">
            <w:pPr>
              <w:pStyle w:val="Tablea"/>
            </w:pPr>
            <w:r w:rsidRPr="00B520E2">
              <w:t xml:space="preserve">(b) a person covered by </w:t>
            </w:r>
            <w:r w:rsidR="009F57C0" w:rsidRPr="00B520E2">
              <w:t>paragraph (</w:t>
            </w:r>
            <w:r w:rsidRPr="00B520E2">
              <w:t xml:space="preserve">b), (c) or (d) of the definition of </w:t>
            </w:r>
            <w:r w:rsidRPr="00B520E2">
              <w:rPr>
                <w:b/>
                <w:i/>
              </w:rPr>
              <w:t>officer</w:t>
            </w:r>
            <w:r w:rsidRPr="00B520E2">
              <w:t xml:space="preserve"> of a CCIV in section 1224B in relation to the sub</w:t>
            </w:r>
            <w:r w:rsidR="00B23EE3">
              <w:noBreakHyphen/>
            </w:r>
            <w:r w:rsidRPr="00B520E2">
              <w:t>fund</w:t>
            </w:r>
          </w:p>
        </w:tc>
      </w:tr>
      <w:tr w:rsidR="00671291" w:rsidRPr="00B520E2" w:rsidTr="00E70043">
        <w:tc>
          <w:tcPr>
            <w:tcW w:w="714"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3</w:t>
            </w:r>
          </w:p>
        </w:tc>
        <w:tc>
          <w:tcPr>
            <w:tcW w:w="3142"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refers to shares in the relevant corporation</w:t>
            </w:r>
          </w:p>
        </w:tc>
        <w:tc>
          <w:tcPr>
            <w:tcW w:w="3230"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shares referable to the sub</w:t>
            </w:r>
            <w:r w:rsidR="00B23EE3">
              <w:noBreakHyphen/>
            </w:r>
            <w:r w:rsidRPr="00B520E2">
              <w:t>fund</w:t>
            </w:r>
          </w:p>
        </w:tc>
      </w:tr>
    </w:tbl>
    <w:p w:rsidR="00671291" w:rsidRPr="00B520E2" w:rsidRDefault="00671291" w:rsidP="00B23EE3">
      <w:pPr>
        <w:pStyle w:val="Tabletext"/>
      </w:pPr>
    </w:p>
    <w:p w:rsidR="00671291" w:rsidRPr="00B520E2" w:rsidRDefault="00671291" w:rsidP="00B23EE3">
      <w:pPr>
        <w:pStyle w:val="subsection"/>
      </w:pPr>
      <w:r w:rsidRPr="00B520E2">
        <w:tab/>
        <w:t>(5)</w:t>
      </w:r>
      <w:r w:rsidRPr="00B520E2">
        <w:tab/>
        <w:t xml:space="preserve">Despite item 1 of the table in </w:t>
      </w:r>
      <w:r w:rsidR="009F57C0" w:rsidRPr="00B520E2">
        <w:t>subsection (</w:t>
      </w:r>
      <w:r w:rsidRPr="00B520E2">
        <w:t>4), a reference covered by column 1 of that item is taken to be a reference to the CCIV if the context of the reference so requires (for example, because the reference requires the legal capacity and powers of a company).</w:t>
      </w:r>
    </w:p>
    <w:p w:rsidR="00671291" w:rsidRPr="00B520E2" w:rsidRDefault="00671291" w:rsidP="00B23EE3">
      <w:pPr>
        <w:pStyle w:val="subsection"/>
      </w:pPr>
      <w:r w:rsidRPr="00B520E2">
        <w:tab/>
        <w:t>(6)</w:t>
      </w:r>
      <w:r w:rsidRPr="00B520E2">
        <w:tab/>
        <w:t xml:space="preserve">If a reference in a provision to the relevant corporation is, as a result of </w:t>
      </w:r>
      <w:r w:rsidR="009F57C0" w:rsidRPr="00B520E2">
        <w:t>subsection (</w:t>
      </w:r>
      <w:r w:rsidRPr="00B520E2">
        <w:t>5), taken to be a reference to the CCIV, the operation of the provision in relation to the CCIV is confined, to the extent possible, to the sub</w:t>
      </w:r>
      <w:r w:rsidR="00B23EE3">
        <w:noBreakHyphen/>
      </w:r>
      <w:r w:rsidRPr="00B520E2">
        <w:t>fund.</w:t>
      </w:r>
    </w:p>
    <w:p w:rsidR="00671291" w:rsidRPr="00B520E2" w:rsidRDefault="009F57C0" w:rsidP="00B23EE3">
      <w:pPr>
        <w:pStyle w:val="ActHead3"/>
      </w:pPr>
      <w:bookmarkStart w:id="373" w:name="_Toc80616114"/>
      <w:r w:rsidRPr="00456142">
        <w:rPr>
          <w:rStyle w:val="CharDivNo"/>
        </w:rPr>
        <w:t>Division 8</w:t>
      </w:r>
      <w:r w:rsidR="00671291" w:rsidRPr="00B520E2">
        <w:t>—</w:t>
      </w:r>
      <w:r w:rsidR="00671291" w:rsidRPr="00456142">
        <w:rPr>
          <w:rStyle w:val="CharDivText"/>
        </w:rPr>
        <w:t>Deregistration and transfer of registration</w:t>
      </w:r>
      <w:bookmarkEnd w:id="373"/>
    </w:p>
    <w:p w:rsidR="00671291" w:rsidRPr="00B520E2" w:rsidRDefault="00671291" w:rsidP="00B23EE3">
      <w:pPr>
        <w:pStyle w:val="ActHead4"/>
      </w:pPr>
      <w:bookmarkStart w:id="374" w:name="_Toc80616115"/>
      <w:r w:rsidRPr="00456142">
        <w:rPr>
          <w:rStyle w:val="CharSubdNo"/>
        </w:rPr>
        <w:t>Subdivision A</w:t>
      </w:r>
      <w:r w:rsidRPr="00B520E2">
        <w:t>—</w:t>
      </w:r>
      <w:r w:rsidRPr="00456142">
        <w:rPr>
          <w:rStyle w:val="CharSubdText"/>
        </w:rPr>
        <w:t>Deregistration</w:t>
      </w:r>
      <w:bookmarkEnd w:id="374"/>
    </w:p>
    <w:p w:rsidR="00671291" w:rsidRPr="00B520E2" w:rsidRDefault="00671291" w:rsidP="00B23EE3">
      <w:pPr>
        <w:pStyle w:val="ActHead5"/>
      </w:pPr>
      <w:bookmarkStart w:id="375" w:name="_Toc80616116"/>
      <w:r w:rsidRPr="00456142">
        <w:rPr>
          <w:rStyle w:val="CharSectno"/>
        </w:rPr>
        <w:t>1242</w:t>
      </w:r>
      <w:r w:rsidRPr="00B520E2">
        <w:t xml:space="preserve">  Deregistration of a sub</w:t>
      </w:r>
      <w:r w:rsidR="00B23EE3">
        <w:noBreakHyphen/>
      </w:r>
      <w:r w:rsidRPr="00B520E2">
        <w:t>fund—voluntary</w:t>
      </w:r>
      <w:bookmarkEnd w:id="375"/>
    </w:p>
    <w:p w:rsidR="00671291" w:rsidRPr="00B520E2" w:rsidRDefault="00671291" w:rsidP="00B23EE3">
      <w:pPr>
        <w:pStyle w:val="SubsectionHead"/>
      </w:pPr>
      <w:r w:rsidRPr="00B520E2">
        <w:t>Who may apply for deregistration</w:t>
      </w:r>
    </w:p>
    <w:p w:rsidR="00671291" w:rsidRPr="00B520E2" w:rsidRDefault="00671291" w:rsidP="00B23EE3">
      <w:pPr>
        <w:pStyle w:val="subsection"/>
      </w:pPr>
      <w:r w:rsidRPr="00B520E2">
        <w:tab/>
        <w:t>(1)</w:t>
      </w:r>
      <w:r w:rsidRPr="00B520E2">
        <w:tab/>
        <w:t>An application to deregister a sub</w:t>
      </w:r>
      <w:r w:rsidR="00B23EE3">
        <w:noBreakHyphen/>
      </w:r>
      <w:r w:rsidRPr="00B520E2">
        <w:t>fund of a CCIV may be lodged with ASIC by:</w:t>
      </w:r>
    </w:p>
    <w:p w:rsidR="00671291" w:rsidRPr="00B520E2" w:rsidRDefault="00671291" w:rsidP="00B23EE3">
      <w:pPr>
        <w:pStyle w:val="paragraph"/>
      </w:pPr>
      <w:r w:rsidRPr="00B520E2">
        <w:tab/>
        <w:t>(a)</w:t>
      </w:r>
      <w:r w:rsidRPr="00B520E2">
        <w:tab/>
        <w:t>the CCIV; or</w:t>
      </w:r>
    </w:p>
    <w:p w:rsidR="00671291" w:rsidRPr="00B520E2" w:rsidRDefault="00671291" w:rsidP="00B23EE3">
      <w:pPr>
        <w:pStyle w:val="paragraph"/>
      </w:pPr>
      <w:r w:rsidRPr="00B520E2">
        <w:tab/>
        <w:t>(b)</w:t>
      </w:r>
      <w:r w:rsidRPr="00B520E2">
        <w:tab/>
        <w:t>the corporate director of the CCIV; or</w:t>
      </w:r>
    </w:p>
    <w:p w:rsidR="00671291" w:rsidRPr="00B520E2" w:rsidRDefault="00671291" w:rsidP="00B23EE3">
      <w:pPr>
        <w:pStyle w:val="paragraph"/>
      </w:pPr>
      <w:r w:rsidRPr="00B520E2">
        <w:tab/>
        <w:t>(c)</w:t>
      </w:r>
      <w:r w:rsidRPr="00B520E2">
        <w:tab/>
        <w:t>a liquidator of the sub</w:t>
      </w:r>
      <w:r w:rsidR="00B23EE3">
        <w:noBreakHyphen/>
      </w:r>
      <w:r w:rsidRPr="00B520E2">
        <w:t>fund.</w:t>
      </w:r>
    </w:p>
    <w:p w:rsidR="00671291" w:rsidRPr="00B520E2" w:rsidRDefault="00671291" w:rsidP="00B23EE3">
      <w:pPr>
        <w:pStyle w:val="subsection2"/>
      </w:pPr>
      <w:r w:rsidRPr="00B520E2">
        <w:t>If the CCIV lodges the application, it must nominate a person to be given notice of the deregistration.</w:t>
      </w:r>
    </w:p>
    <w:p w:rsidR="00671291" w:rsidRPr="00B520E2" w:rsidRDefault="00671291" w:rsidP="00B23EE3">
      <w:pPr>
        <w:pStyle w:val="SubsectionHead"/>
      </w:pPr>
      <w:r w:rsidRPr="00B520E2">
        <w:t>Circumstances in which application can be made</w:t>
      </w:r>
    </w:p>
    <w:p w:rsidR="00671291" w:rsidRPr="00B520E2" w:rsidRDefault="00671291" w:rsidP="00B23EE3">
      <w:pPr>
        <w:pStyle w:val="subsection"/>
      </w:pPr>
      <w:r w:rsidRPr="00B520E2">
        <w:tab/>
        <w:t>(2)</w:t>
      </w:r>
      <w:r w:rsidRPr="00B520E2">
        <w:tab/>
        <w:t>A person may apply only if:</w:t>
      </w:r>
    </w:p>
    <w:p w:rsidR="00671291" w:rsidRPr="00B520E2" w:rsidRDefault="00671291" w:rsidP="00B23EE3">
      <w:pPr>
        <w:pStyle w:val="paragraph"/>
      </w:pPr>
      <w:r w:rsidRPr="00B520E2">
        <w:tab/>
        <w:t>(a)</w:t>
      </w:r>
      <w:r w:rsidRPr="00B520E2">
        <w:tab/>
        <w:t>the sub</w:t>
      </w:r>
      <w:r w:rsidR="00B23EE3">
        <w:noBreakHyphen/>
      </w:r>
      <w:r w:rsidRPr="00B520E2">
        <w:t>fund has no assets or liabilities; and</w:t>
      </w:r>
    </w:p>
    <w:p w:rsidR="00671291" w:rsidRPr="00B520E2" w:rsidRDefault="00671291" w:rsidP="00B23EE3">
      <w:pPr>
        <w:pStyle w:val="paragraph"/>
      </w:pPr>
      <w:r w:rsidRPr="00B520E2">
        <w:tab/>
        <w:t>(b)</w:t>
      </w:r>
      <w:r w:rsidRPr="00B520E2">
        <w:tab/>
        <w:t>the CCIV is not a party to any legal proceedings that relate to the sub</w:t>
      </w:r>
      <w:r w:rsidR="00B23EE3">
        <w:noBreakHyphen/>
      </w:r>
      <w:r w:rsidRPr="00B520E2">
        <w:t>fund.</w:t>
      </w:r>
    </w:p>
    <w:p w:rsidR="00671291" w:rsidRPr="00B520E2" w:rsidRDefault="00671291" w:rsidP="00B23EE3">
      <w:pPr>
        <w:pStyle w:val="subsection"/>
      </w:pPr>
      <w:r w:rsidRPr="00B520E2">
        <w:tab/>
        <w:t>(3)</w:t>
      </w:r>
      <w:r w:rsidRPr="00B520E2">
        <w:tab/>
        <w:t>The application must be in the prescribed form.</w:t>
      </w:r>
    </w:p>
    <w:p w:rsidR="00671291" w:rsidRPr="00B520E2" w:rsidRDefault="00671291" w:rsidP="00B23EE3">
      <w:pPr>
        <w:pStyle w:val="SubsectionHead"/>
      </w:pPr>
      <w:r w:rsidRPr="00B520E2">
        <w:t>ASIC may ask for information about officers</w:t>
      </w:r>
    </w:p>
    <w:p w:rsidR="00671291" w:rsidRPr="00B520E2" w:rsidRDefault="00671291" w:rsidP="00B23EE3">
      <w:pPr>
        <w:pStyle w:val="subsection"/>
      </w:pPr>
      <w:r w:rsidRPr="00B520E2">
        <w:tab/>
        <w:t>(4)</w:t>
      </w:r>
      <w:r w:rsidRPr="00B520E2">
        <w:tab/>
        <w:t>The applicant must give ASIC any information that ASIC requests about the following officers:</w:t>
      </w:r>
    </w:p>
    <w:p w:rsidR="00671291" w:rsidRPr="00B520E2" w:rsidRDefault="00671291" w:rsidP="00B23EE3">
      <w:pPr>
        <w:pStyle w:val="paragraph"/>
      </w:pPr>
      <w:r w:rsidRPr="00B520E2">
        <w:tab/>
        <w:t>(a)</w:t>
      </w:r>
      <w:r w:rsidRPr="00B520E2">
        <w:tab/>
        <w:t>the current and former officers of the CCIV;</w:t>
      </w:r>
    </w:p>
    <w:p w:rsidR="00671291" w:rsidRPr="00B520E2" w:rsidRDefault="00671291" w:rsidP="00B23EE3">
      <w:pPr>
        <w:pStyle w:val="paragraph"/>
      </w:pPr>
      <w:r w:rsidRPr="00B520E2">
        <w:tab/>
        <w:t>(b)</w:t>
      </w:r>
      <w:r w:rsidRPr="00B520E2">
        <w:tab/>
        <w:t>the current and former officers of the corporate director of the CCIV.</w:t>
      </w:r>
    </w:p>
    <w:p w:rsidR="00671291" w:rsidRPr="00B520E2" w:rsidRDefault="00671291" w:rsidP="00B23EE3">
      <w:pPr>
        <w:pStyle w:val="SubsectionHead"/>
      </w:pPr>
      <w:r w:rsidRPr="00B520E2">
        <w:t>Deregistration procedure</w:t>
      </w:r>
    </w:p>
    <w:p w:rsidR="00671291" w:rsidRPr="00B520E2" w:rsidRDefault="00671291" w:rsidP="00B23EE3">
      <w:pPr>
        <w:pStyle w:val="subsection"/>
      </w:pPr>
      <w:r w:rsidRPr="00B520E2">
        <w:tab/>
        <w:t>(5)</w:t>
      </w:r>
      <w:r w:rsidRPr="00B520E2">
        <w:tab/>
        <w:t>If:</w:t>
      </w:r>
    </w:p>
    <w:p w:rsidR="00671291" w:rsidRPr="00B520E2" w:rsidRDefault="00671291" w:rsidP="00B23EE3">
      <w:pPr>
        <w:pStyle w:val="paragraph"/>
      </w:pPr>
      <w:r w:rsidRPr="00B520E2">
        <w:tab/>
        <w:t>(a)</w:t>
      </w:r>
      <w:r w:rsidRPr="00B520E2">
        <w:tab/>
        <w:t>ASIC decides to deregister the sub</w:t>
      </w:r>
      <w:r w:rsidR="00B23EE3">
        <w:noBreakHyphen/>
      </w:r>
      <w:r w:rsidRPr="00B520E2">
        <w:t>fund under this section; and</w:t>
      </w:r>
    </w:p>
    <w:p w:rsidR="00671291" w:rsidRPr="00B520E2" w:rsidRDefault="00671291" w:rsidP="00B23EE3">
      <w:pPr>
        <w:pStyle w:val="paragraph"/>
      </w:pPr>
      <w:r w:rsidRPr="00B520E2">
        <w:tab/>
        <w:t>(b)</w:t>
      </w:r>
      <w:r w:rsidRPr="00B520E2">
        <w:tab/>
        <w:t>ASIC is not aware of any failure to comply with subsections (1) to (4);</w:t>
      </w:r>
    </w:p>
    <w:p w:rsidR="00671291" w:rsidRPr="00B520E2" w:rsidRDefault="00671291" w:rsidP="00B23EE3">
      <w:pPr>
        <w:pStyle w:val="subsection2"/>
      </w:pPr>
      <w:r w:rsidRPr="00B520E2">
        <w:t>ASIC must:</w:t>
      </w:r>
    </w:p>
    <w:p w:rsidR="00671291" w:rsidRPr="00B520E2" w:rsidRDefault="00671291" w:rsidP="00B23EE3">
      <w:pPr>
        <w:pStyle w:val="paragraph"/>
      </w:pPr>
      <w:r w:rsidRPr="00B520E2">
        <w:tab/>
        <w:t>(c)</w:t>
      </w:r>
      <w:r w:rsidRPr="00B520E2">
        <w:tab/>
        <w:t>give notice of the proposed deregistration on ASIC database; and</w:t>
      </w:r>
    </w:p>
    <w:p w:rsidR="00671291" w:rsidRPr="00B520E2" w:rsidRDefault="00671291" w:rsidP="00B23EE3">
      <w:pPr>
        <w:pStyle w:val="paragraph"/>
      </w:pPr>
      <w:r w:rsidRPr="00B520E2">
        <w:tab/>
        <w:t>(d)</w:t>
      </w:r>
      <w:r w:rsidRPr="00B520E2">
        <w:tab/>
        <w:t>publish notice of the proposed deregistration in the prescribed manner.</w:t>
      </w:r>
    </w:p>
    <w:p w:rsidR="00671291" w:rsidRPr="00B520E2" w:rsidRDefault="00671291" w:rsidP="00B23EE3">
      <w:pPr>
        <w:pStyle w:val="subsection"/>
      </w:pPr>
      <w:r w:rsidRPr="00B520E2">
        <w:tab/>
        <w:t>(6)</w:t>
      </w:r>
      <w:r w:rsidRPr="00B520E2">
        <w:tab/>
        <w:t xml:space="preserve">When 2 months have passed since the publication of the notice under </w:t>
      </w:r>
      <w:r w:rsidR="009F57C0" w:rsidRPr="00B520E2">
        <w:t>paragraph (</w:t>
      </w:r>
      <w:r w:rsidRPr="00B520E2">
        <w:t>5)(d), ASIC may deregister the sub</w:t>
      </w:r>
      <w:r w:rsidR="00B23EE3">
        <w:noBreakHyphen/>
      </w:r>
      <w:r w:rsidRPr="00B520E2">
        <w:t>fund.</w:t>
      </w:r>
    </w:p>
    <w:p w:rsidR="00671291" w:rsidRPr="00B520E2" w:rsidRDefault="00671291" w:rsidP="00B23EE3">
      <w:pPr>
        <w:pStyle w:val="subsection"/>
      </w:pPr>
      <w:r w:rsidRPr="00B520E2">
        <w:tab/>
        <w:t>(7)</w:t>
      </w:r>
      <w:r w:rsidRPr="00B520E2">
        <w:tab/>
        <w:t>ASIC must give notice of the deregistration to:</w:t>
      </w:r>
    </w:p>
    <w:p w:rsidR="00671291" w:rsidRPr="00B520E2" w:rsidRDefault="00671291" w:rsidP="00B23EE3">
      <w:pPr>
        <w:pStyle w:val="paragraph"/>
      </w:pPr>
      <w:r w:rsidRPr="00B520E2">
        <w:tab/>
        <w:t>(a)</w:t>
      </w:r>
      <w:r w:rsidRPr="00B520E2">
        <w:tab/>
        <w:t>the applicant; or</w:t>
      </w:r>
    </w:p>
    <w:p w:rsidR="00671291" w:rsidRPr="00B520E2" w:rsidRDefault="00671291" w:rsidP="00B23EE3">
      <w:pPr>
        <w:pStyle w:val="paragraph"/>
      </w:pPr>
      <w:r w:rsidRPr="00B520E2">
        <w:tab/>
        <w:t>(b)</w:t>
      </w:r>
      <w:r w:rsidRPr="00B520E2">
        <w:tab/>
        <w:t>the person nominated in the application to be given the notice.</w:t>
      </w:r>
    </w:p>
    <w:p w:rsidR="00671291" w:rsidRPr="00B520E2" w:rsidRDefault="00671291" w:rsidP="00B23EE3">
      <w:pPr>
        <w:pStyle w:val="SubsectionHead"/>
      </w:pPr>
      <w:r w:rsidRPr="00B520E2">
        <w:t>Notices taken to have been given under section 601AA</w:t>
      </w:r>
    </w:p>
    <w:p w:rsidR="00671291" w:rsidRPr="00B520E2" w:rsidRDefault="00671291" w:rsidP="00B23EE3">
      <w:pPr>
        <w:pStyle w:val="subsection"/>
      </w:pPr>
      <w:r w:rsidRPr="00B520E2">
        <w:tab/>
        <w:t>(8)</w:t>
      </w:r>
      <w:r w:rsidRPr="00B520E2">
        <w:tab/>
        <w:t>For the purposes of the provisions of this Act (other than a provision of this Chapter):</w:t>
      </w:r>
    </w:p>
    <w:p w:rsidR="00671291" w:rsidRPr="00B520E2" w:rsidRDefault="00671291" w:rsidP="00B23EE3">
      <w:pPr>
        <w:pStyle w:val="paragraph"/>
      </w:pPr>
      <w:r w:rsidRPr="00B520E2">
        <w:tab/>
        <w:t>(a)</w:t>
      </w:r>
      <w:r w:rsidRPr="00B520E2">
        <w:tab/>
        <w:t xml:space="preserve">a notice given under </w:t>
      </w:r>
      <w:r w:rsidR="009F57C0" w:rsidRPr="00B520E2">
        <w:t>paragraph (</w:t>
      </w:r>
      <w:r w:rsidRPr="00B520E2">
        <w:t>5)(c) is taken to have been given under paragraph 601AA(4)(c); and</w:t>
      </w:r>
    </w:p>
    <w:p w:rsidR="00671291" w:rsidRPr="00B520E2" w:rsidRDefault="00671291" w:rsidP="00B23EE3">
      <w:pPr>
        <w:pStyle w:val="paragraph"/>
      </w:pPr>
      <w:r w:rsidRPr="00B520E2">
        <w:tab/>
        <w:t>(b)</w:t>
      </w:r>
      <w:r w:rsidRPr="00B520E2">
        <w:tab/>
        <w:t xml:space="preserve">a notice published under </w:t>
      </w:r>
      <w:r w:rsidR="009F57C0" w:rsidRPr="00B520E2">
        <w:t>paragraph (</w:t>
      </w:r>
      <w:r w:rsidRPr="00B520E2">
        <w:t>5)(d) is taken to have been published under subsection 601AA(4)(d).</w:t>
      </w:r>
    </w:p>
    <w:p w:rsidR="00671291" w:rsidRPr="00B520E2" w:rsidRDefault="00671291" w:rsidP="00B23EE3">
      <w:pPr>
        <w:pStyle w:val="SubsectionHead"/>
      </w:pPr>
      <w:r w:rsidRPr="00B520E2">
        <w:t>ASIC must not deregister a sub</w:t>
      </w:r>
      <w:r w:rsidR="00B23EE3">
        <w:noBreakHyphen/>
      </w:r>
      <w:r w:rsidRPr="00B520E2">
        <w:t>fund that is an Australian passport fund if the fund has certain members</w:t>
      </w:r>
    </w:p>
    <w:p w:rsidR="00671291" w:rsidRPr="00B520E2" w:rsidRDefault="00671291" w:rsidP="00B23EE3">
      <w:pPr>
        <w:pStyle w:val="subsection"/>
      </w:pPr>
      <w:r w:rsidRPr="00B520E2">
        <w:tab/>
        <w:t>(9)</w:t>
      </w:r>
      <w:r w:rsidRPr="00B520E2">
        <w:tab/>
        <w:t>However, ASIC must not decide, under this section, to deregister a sub</w:t>
      </w:r>
      <w:r w:rsidR="00B23EE3">
        <w:noBreakHyphen/>
      </w:r>
      <w:r w:rsidRPr="00B520E2">
        <w:t>fund that is an Australian passport fund if:</w:t>
      </w:r>
    </w:p>
    <w:p w:rsidR="00671291" w:rsidRPr="00B520E2" w:rsidRDefault="00671291" w:rsidP="00B23EE3">
      <w:pPr>
        <w:pStyle w:val="paragraph"/>
      </w:pPr>
      <w:r w:rsidRPr="00B520E2">
        <w:tab/>
        <w:t>(a)</w:t>
      </w:r>
      <w:r w:rsidRPr="00B520E2">
        <w:tab/>
        <w:t>there are members of the fund who became members (whether in this jurisdiction or any host economy for the fund) after the fund became an Australian passport fund; or</w:t>
      </w:r>
    </w:p>
    <w:p w:rsidR="00671291" w:rsidRPr="00B520E2" w:rsidRDefault="00671291" w:rsidP="00B23EE3">
      <w:pPr>
        <w:pStyle w:val="paragraph"/>
      </w:pPr>
      <w:r w:rsidRPr="00B520E2">
        <w:tab/>
        <w:t>(b)</w:t>
      </w:r>
      <w:r w:rsidRPr="00B520E2">
        <w:tab/>
        <w:t>there are members of the fund who became members (whether in this jurisdiction or any host economy for the fund) on the expectation that the fund would become an Australian passport fund.</w:t>
      </w:r>
    </w:p>
    <w:p w:rsidR="00671291" w:rsidRPr="00B520E2" w:rsidRDefault="00671291" w:rsidP="00B23EE3">
      <w:pPr>
        <w:pStyle w:val="subsection"/>
      </w:pPr>
      <w:r w:rsidRPr="00B520E2">
        <w:tab/>
        <w:t>(10)</w:t>
      </w:r>
      <w:r w:rsidRPr="00B520E2">
        <w:tab/>
        <w:t xml:space="preserve">For the purposes of </w:t>
      </w:r>
      <w:r w:rsidR="009F57C0" w:rsidRPr="00B520E2">
        <w:t>subsection (</w:t>
      </w:r>
      <w:r w:rsidRPr="00B520E2">
        <w:t>9), ignore any member of the fund that:</w:t>
      </w:r>
    </w:p>
    <w:p w:rsidR="00671291" w:rsidRPr="00B520E2" w:rsidRDefault="00671291" w:rsidP="00B23EE3">
      <w:pPr>
        <w:pStyle w:val="paragraph"/>
      </w:pPr>
      <w:r w:rsidRPr="00B520E2">
        <w:tab/>
        <w:t>(a)</w:t>
      </w:r>
      <w:r w:rsidRPr="00B520E2">
        <w:tab/>
        <w:t>is, or has at any time been, the operator of the fund; or</w:t>
      </w:r>
    </w:p>
    <w:p w:rsidR="00671291" w:rsidRPr="00B520E2" w:rsidRDefault="00671291" w:rsidP="00B23EE3">
      <w:pPr>
        <w:pStyle w:val="paragraph"/>
      </w:pPr>
      <w:r w:rsidRPr="00B520E2">
        <w:tab/>
        <w:t>(b)</w:t>
      </w:r>
      <w:r w:rsidRPr="00B520E2">
        <w:tab/>
        <w:t>is a related party of an entity that is, or has at any time been, the operator of the fund.</w:t>
      </w:r>
    </w:p>
    <w:p w:rsidR="00671291" w:rsidRPr="00B520E2" w:rsidRDefault="00671291" w:rsidP="00B23EE3">
      <w:pPr>
        <w:pStyle w:val="notetext"/>
      </w:pPr>
      <w:r w:rsidRPr="00B520E2">
        <w:t>Note:</w:t>
      </w:r>
      <w:r w:rsidRPr="00B520E2">
        <w:tab/>
        <w:t xml:space="preserve">See </w:t>
      </w:r>
      <w:r w:rsidR="00B23EE3">
        <w:t>section 1</w:t>
      </w:r>
      <w:r w:rsidRPr="00B520E2">
        <w:t>216B for the circumstances in which a person becomes a member of a fund on the expectation that it would become an Australian passport fund.</w:t>
      </w:r>
    </w:p>
    <w:p w:rsidR="00671291" w:rsidRPr="00B520E2" w:rsidRDefault="00671291" w:rsidP="00B23EE3">
      <w:pPr>
        <w:pStyle w:val="ActHead5"/>
      </w:pPr>
      <w:bookmarkStart w:id="376" w:name="_Toc80616117"/>
      <w:r w:rsidRPr="00456142">
        <w:rPr>
          <w:rStyle w:val="CharSectno"/>
        </w:rPr>
        <w:t>1242A</w:t>
      </w:r>
      <w:r w:rsidRPr="00B520E2">
        <w:t xml:space="preserve">  Deregistration of a sub</w:t>
      </w:r>
      <w:r w:rsidR="00B23EE3">
        <w:noBreakHyphen/>
      </w:r>
      <w:r w:rsidRPr="00B520E2">
        <w:t>fund—ASIC initiated</w:t>
      </w:r>
      <w:bookmarkEnd w:id="376"/>
    </w:p>
    <w:p w:rsidR="00671291" w:rsidRPr="00B520E2" w:rsidRDefault="00671291" w:rsidP="00B23EE3">
      <w:pPr>
        <w:pStyle w:val="SubsectionHead"/>
      </w:pPr>
      <w:r w:rsidRPr="00B520E2">
        <w:t>Circumstances in which ASIC may deregister</w:t>
      </w:r>
    </w:p>
    <w:p w:rsidR="00671291" w:rsidRPr="00B520E2" w:rsidRDefault="00671291" w:rsidP="00B23EE3">
      <w:pPr>
        <w:pStyle w:val="subsection"/>
      </w:pPr>
      <w:r w:rsidRPr="00B520E2">
        <w:tab/>
        <w:t>(1)</w:t>
      </w:r>
      <w:r w:rsidRPr="00B520E2">
        <w:tab/>
        <w:t>ASIC may decide to deregister a sub</w:t>
      </w:r>
      <w:r w:rsidR="00B23EE3">
        <w:noBreakHyphen/>
      </w:r>
      <w:r w:rsidRPr="00B520E2">
        <w:t>fund of a CCIV if:</w:t>
      </w:r>
    </w:p>
    <w:p w:rsidR="00671291" w:rsidRPr="00B520E2" w:rsidRDefault="00671291" w:rsidP="00B23EE3">
      <w:pPr>
        <w:pStyle w:val="paragraph"/>
      </w:pPr>
      <w:r w:rsidRPr="00B520E2">
        <w:tab/>
        <w:t>(a)</w:t>
      </w:r>
      <w:r w:rsidRPr="00B520E2">
        <w:tab/>
        <w:t>the CCIV has not lodged any documents that relate to the sub</w:t>
      </w:r>
      <w:r w:rsidR="00B23EE3">
        <w:noBreakHyphen/>
      </w:r>
      <w:r w:rsidRPr="00B520E2">
        <w:t>fund under this Act in the last 18 months; and</w:t>
      </w:r>
    </w:p>
    <w:p w:rsidR="00671291" w:rsidRPr="00B520E2" w:rsidRDefault="00671291" w:rsidP="00B23EE3">
      <w:pPr>
        <w:pStyle w:val="paragraph"/>
      </w:pPr>
      <w:r w:rsidRPr="00B520E2">
        <w:tab/>
        <w:t>(b)</w:t>
      </w:r>
      <w:r w:rsidRPr="00B520E2">
        <w:tab/>
        <w:t>ASIC has no reason to believe that the part of the business of the CCIV that is registered as the sub</w:t>
      </w:r>
      <w:r w:rsidR="00B23EE3">
        <w:noBreakHyphen/>
      </w:r>
      <w:r w:rsidRPr="00B520E2">
        <w:t>fund is being carried on.</w:t>
      </w:r>
    </w:p>
    <w:p w:rsidR="00671291" w:rsidRPr="00B520E2" w:rsidRDefault="00671291" w:rsidP="00B23EE3">
      <w:pPr>
        <w:pStyle w:val="subsection"/>
      </w:pPr>
      <w:r w:rsidRPr="00B520E2">
        <w:tab/>
        <w:t>(2)</w:t>
      </w:r>
      <w:r w:rsidRPr="00B520E2">
        <w:tab/>
        <w:t>ASIC may also decide to deregister a sub</w:t>
      </w:r>
      <w:r w:rsidR="00B23EE3">
        <w:noBreakHyphen/>
      </w:r>
      <w:r w:rsidRPr="00B520E2">
        <w:t>fund of a CCIV if:</w:t>
      </w:r>
    </w:p>
    <w:p w:rsidR="00671291" w:rsidRPr="00B520E2" w:rsidRDefault="00671291" w:rsidP="00B23EE3">
      <w:pPr>
        <w:pStyle w:val="paragraph"/>
      </w:pPr>
      <w:r w:rsidRPr="00B520E2">
        <w:tab/>
        <w:t>(a)</w:t>
      </w:r>
      <w:r w:rsidRPr="00B520E2">
        <w:tab/>
        <w:t>the CCIV’s review fee in respect of a review date has not been paid in full at least 12 months after the due date for payment; and</w:t>
      </w:r>
    </w:p>
    <w:p w:rsidR="00671291" w:rsidRPr="00B520E2" w:rsidRDefault="00671291" w:rsidP="00B23EE3">
      <w:pPr>
        <w:pStyle w:val="paragraph"/>
      </w:pPr>
      <w:r w:rsidRPr="00B520E2">
        <w:tab/>
        <w:t>(b)</w:t>
      </w:r>
      <w:r w:rsidRPr="00B520E2">
        <w:tab/>
        <w:t>the review fee is to any extent a liability of the sub</w:t>
      </w:r>
      <w:r w:rsidR="00B23EE3">
        <w:noBreakHyphen/>
      </w:r>
      <w:r w:rsidRPr="00B520E2">
        <w:t>fund.</w:t>
      </w:r>
    </w:p>
    <w:p w:rsidR="00671291" w:rsidRPr="00B520E2" w:rsidRDefault="00671291" w:rsidP="00B23EE3">
      <w:pPr>
        <w:pStyle w:val="subsection"/>
      </w:pPr>
      <w:r w:rsidRPr="00B520E2">
        <w:tab/>
        <w:t>(3)</w:t>
      </w:r>
      <w:r w:rsidRPr="00B520E2">
        <w:tab/>
        <w:t>ASIC may also decide to deregister a sub</w:t>
      </w:r>
      <w:r w:rsidR="00B23EE3">
        <w:noBreakHyphen/>
      </w:r>
      <w:r w:rsidRPr="00B520E2">
        <w:t>fund of a CCIV if the sub</w:t>
      </w:r>
      <w:r w:rsidR="00B23EE3">
        <w:noBreakHyphen/>
      </w:r>
      <w:r w:rsidRPr="00B520E2">
        <w:t>fund is being wound up and ASIC has reason to believe that:</w:t>
      </w:r>
    </w:p>
    <w:p w:rsidR="00671291" w:rsidRPr="00B520E2" w:rsidRDefault="00671291" w:rsidP="00B23EE3">
      <w:pPr>
        <w:pStyle w:val="paragraph"/>
      </w:pPr>
      <w:r w:rsidRPr="00B520E2">
        <w:tab/>
        <w:t>(a)</w:t>
      </w:r>
      <w:r w:rsidRPr="00B520E2">
        <w:tab/>
        <w:t>the liquidator of the sub</w:t>
      </w:r>
      <w:r w:rsidR="00B23EE3">
        <w:noBreakHyphen/>
      </w:r>
      <w:r w:rsidRPr="00B520E2">
        <w:t>fund is no longer acting; or</w:t>
      </w:r>
    </w:p>
    <w:p w:rsidR="00671291" w:rsidRPr="00B520E2" w:rsidRDefault="00671291" w:rsidP="00B23EE3">
      <w:pPr>
        <w:pStyle w:val="paragraph"/>
      </w:pPr>
      <w:r w:rsidRPr="00B520E2">
        <w:tab/>
        <w:t>(b)</w:t>
      </w:r>
      <w:r w:rsidRPr="00B520E2">
        <w:tab/>
        <w:t>the sub</w:t>
      </w:r>
      <w:r w:rsidR="00B23EE3">
        <w:noBreakHyphen/>
      </w:r>
      <w:r w:rsidRPr="00B520E2">
        <w:t>fund’s affairs have been fully wound up and a return that the liquidator should have lodged is at least 6 months late; or</w:t>
      </w:r>
    </w:p>
    <w:p w:rsidR="00671291" w:rsidRPr="00B520E2" w:rsidRDefault="00671291" w:rsidP="00B23EE3">
      <w:pPr>
        <w:pStyle w:val="paragraph"/>
      </w:pPr>
      <w:r w:rsidRPr="00B520E2">
        <w:tab/>
        <w:t>(c)</w:t>
      </w:r>
      <w:r w:rsidRPr="00B520E2">
        <w:tab/>
        <w:t>the sub</w:t>
      </w:r>
      <w:r w:rsidR="00B23EE3">
        <w:noBreakHyphen/>
      </w:r>
      <w:r w:rsidRPr="00B520E2">
        <w:t>fund’s affairs have been fully wound up under Part 5.4 (as modified by this Part) and the assets of the sub</w:t>
      </w:r>
      <w:r w:rsidR="00B23EE3">
        <w:noBreakHyphen/>
      </w:r>
      <w:r w:rsidRPr="00B520E2">
        <w:t>fund are not enough to cover the costs of obtaining a Court order for the sub</w:t>
      </w:r>
      <w:r w:rsidR="00B23EE3">
        <w:noBreakHyphen/>
      </w:r>
      <w:r w:rsidRPr="00B520E2">
        <w:t>fund’s deregistration.</w:t>
      </w:r>
    </w:p>
    <w:p w:rsidR="00671291" w:rsidRPr="00B520E2" w:rsidRDefault="00671291" w:rsidP="00B23EE3">
      <w:pPr>
        <w:pStyle w:val="subsection"/>
      </w:pPr>
      <w:r w:rsidRPr="00B520E2">
        <w:tab/>
        <w:t>(4)</w:t>
      </w:r>
      <w:r w:rsidRPr="00B520E2">
        <w:tab/>
        <w:t>However, ASIC must not decide, under this section, to deregister a sub</w:t>
      </w:r>
      <w:r w:rsidR="00B23EE3">
        <w:noBreakHyphen/>
      </w:r>
      <w:r w:rsidRPr="00B520E2">
        <w:t>fund that is an Australian passport fund if ASIC is of the opinion that to do so would not be in the interests of:</w:t>
      </w:r>
    </w:p>
    <w:p w:rsidR="00671291" w:rsidRPr="00B520E2" w:rsidRDefault="00671291" w:rsidP="00B23EE3">
      <w:pPr>
        <w:pStyle w:val="paragraph"/>
      </w:pPr>
      <w:r w:rsidRPr="00B520E2">
        <w:tab/>
        <w:t>(a)</w:t>
      </w:r>
      <w:r w:rsidRPr="00B520E2">
        <w:tab/>
        <w:t>members of the fund who became members (whether in this jurisdiction or any host economy for the fund) after the fund became an Australian passport fund; and</w:t>
      </w:r>
    </w:p>
    <w:p w:rsidR="00671291" w:rsidRPr="00B520E2" w:rsidRDefault="00671291" w:rsidP="00B23EE3">
      <w:pPr>
        <w:pStyle w:val="paragraph"/>
      </w:pPr>
      <w:r w:rsidRPr="00B520E2">
        <w:tab/>
        <w:t>(b)</w:t>
      </w:r>
      <w:r w:rsidRPr="00B520E2">
        <w:tab/>
        <w:t>members of the fund who became members (whether in this jurisdiction or any host economy for the fund) on the expectation that the fund would become an Australian passport fund.</w:t>
      </w:r>
    </w:p>
    <w:p w:rsidR="00671291" w:rsidRPr="00B520E2" w:rsidRDefault="00671291" w:rsidP="00B23EE3">
      <w:pPr>
        <w:pStyle w:val="subsection"/>
      </w:pPr>
      <w:r w:rsidRPr="00B520E2">
        <w:tab/>
        <w:t>(5)</w:t>
      </w:r>
      <w:r w:rsidRPr="00B520E2">
        <w:tab/>
        <w:t xml:space="preserve">For the purposes of </w:t>
      </w:r>
      <w:r w:rsidR="009F57C0" w:rsidRPr="00B520E2">
        <w:t>subsection (</w:t>
      </w:r>
      <w:r w:rsidRPr="00B520E2">
        <w:t>4), ignore any member of the fund that:</w:t>
      </w:r>
    </w:p>
    <w:p w:rsidR="00671291" w:rsidRPr="00B520E2" w:rsidRDefault="00671291" w:rsidP="00B23EE3">
      <w:pPr>
        <w:pStyle w:val="paragraph"/>
      </w:pPr>
      <w:r w:rsidRPr="00B520E2">
        <w:tab/>
        <w:t>(a)</w:t>
      </w:r>
      <w:r w:rsidRPr="00B520E2">
        <w:tab/>
        <w:t>is, or has at any time been, the operator of the fund; or</w:t>
      </w:r>
    </w:p>
    <w:p w:rsidR="00671291" w:rsidRPr="00B520E2" w:rsidRDefault="00671291" w:rsidP="00B23EE3">
      <w:pPr>
        <w:pStyle w:val="paragraph"/>
      </w:pPr>
      <w:r w:rsidRPr="00B520E2">
        <w:tab/>
        <w:t>(b)</w:t>
      </w:r>
      <w:r w:rsidRPr="00B520E2">
        <w:tab/>
        <w:t>is a related party of an entity that is, or has at any time been, the operator of the fund.</w:t>
      </w:r>
    </w:p>
    <w:p w:rsidR="00671291" w:rsidRPr="00B520E2" w:rsidRDefault="00671291" w:rsidP="00B23EE3">
      <w:pPr>
        <w:pStyle w:val="notetext"/>
      </w:pPr>
      <w:r w:rsidRPr="00B520E2">
        <w:t>Note:</w:t>
      </w:r>
      <w:r w:rsidRPr="00B520E2">
        <w:tab/>
        <w:t xml:space="preserve">See </w:t>
      </w:r>
      <w:r w:rsidR="00B23EE3">
        <w:t>section 1</w:t>
      </w:r>
      <w:r w:rsidRPr="00B520E2">
        <w:t>216B for the circumstances in which a person becomes a member of a fund on the expectation that it would become an Australian passport fund.</w:t>
      </w:r>
    </w:p>
    <w:p w:rsidR="00671291" w:rsidRPr="00B520E2" w:rsidRDefault="00671291" w:rsidP="00B23EE3">
      <w:pPr>
        <w:pStyle w:val="SubsectionHead"/>
      </w:pPr>
      <w:r w:rsidRPr="00B520E2">
        <w:t>Show cause notice</w:t>
      </w:r>
    </w:p>
    <w:p w:rsidR="00671291" w:rsidRPr="00B520E2" w:rsidRDefault="00671291" w:rsidP="00B23EE3">
      <w:pPr>
        <w:pStyle w:val="subsection"/>
      </w:pPr>
      <w:r w:rsidRPr="00B520E2">
        <w:tab/>
        <w:t>(6)</w:t>
      </w:r>
      <w:r w:rsidRPr="00B520E2">
        <w:tab/>
        <w:t>Before deciding to deregister a sub</w:t>
      </w:r>
      <w:r w:rsidR="00B23EE3">
        <w:noBreakHyphen/>
      </w:r>
      <w:r w:rsidRPr="00B520E2">
        <w:t>fund, ASIC must give the CCIV a written notice that requires the CCIV to show cause, at a hearing before a specified person, why the sub</w:t>
      </w:r>
      <w:r w:rsidR="00B23EE3">
        <w:noBreakHyphen/>
      </w:r>
      <w:r w:rsidRPr="00B520E2">
        <w:t>fund should not be deregistered.</w:t>
      </w:r>
    </w:p>
    <w:p w:rsidR="00671291" w:rsidRPr="00B520E2" w:rsidRDefault="00671291" w:rsidP="00B23EE3">
      <w:pPr>
        <w:pStyle w:val="subsection"/>
      </w:pPr>
      <w:r w:rsidRPr="00B520E2">
        <w:tab/>
        <w:t>(7)</w:t>
      </w:r>
      <w:r w:rsidRPr="00B520E2">
        <w:tab/>
        <w:t>The notice must specify:</w:t>
      </w:r>
    </w:p>
    <w:p w:rsidR="00671291" w:rsidRPr="00B520E2" w:rsidRDefault="00671291" w:rsidP="00B23EE3">
      <w:pPr>
        <w:pStyle w:val="paragraph"/>
      </w:pPr>
      <w:r w:rsidRPr="00B520E2">
        <w:tab/>
        <w:t>(a)</w:t>
      </w:r>
      <w:r w:rsidRPr="00B520E2">
        <w:tab/>
        <w:t>the grounds on which it is proposed to deregister the sub</w:t>
      </w:r>
      <w:r w:rsidR="00B23EE3">
        <w:noBreakHyphen/>
      </w:r>
      <w:r w:rsidRPr="00B520E2">
        <w:t>fund; and</w:t>
      </w:r>
    </w:p>
    <w:p w:rsidR="00671291" w:rsidRPr="00B520E2" w:rsidRDefault="00671291" w:rsidP="00B23EE3">
      <w:pPr>
        <w:pStyle w:val="paragraph"/>
      </w:pPr>
      <w:r w:rsidRPr="00B520E2">
        <w:tab/>
        <w:t>(b)</w:t>
      </w:r>
      <w:r w:rsidRPr="00B520E2">
        <w:tab/>
        <w:t>a reasonable time and place at which the hearing is to be held.</w:t>
      </w:r>
    </w:p>
    <w:p w:rsidR="00671291" w:rsidRPr="00B520E2" w:rsidRDefault="00671291" w:rsidP="00B23EE3">
      <w:pPr>
        <w:pStyle w:val="subsection2"/>
      </w:pPr>
      <w:r w:rsidRPr="00B520E2">
        <w:t>However, if the CCIV consents, the person conducting the hearing may fix a different time or place.</w:t>
      </w:r>
    </w:p>
    <w:p w:rsidR="00671291" w:rsidRPr="00B520E2" w:rsidRDefault="00671291" w:rsidP="00B23EE3">
      <w:pPr>
        <w:pStyle w:val="subsection"/>
      </w:pPr>
      <w:r w:rsidRPr="00B520E2">
        <w:tab/>
        <w:t>(8)</w:t>
      </w:r>
      <w:r w:rsidRPr="00B520E2">
        <w:tab/>
        <w:t>The person conducting the hearing must:</w:t>
      </w:r>
    </w:p>
    <w:p w:rsidR="00671291" w:rsidRPr="00B520E2" w:rsidRDefault="00671291" w:rsidP="00B23EE3">
      <w:pPr>
        <w:pStyle w:val="paragraph"/>
      </w:pPr>
      <w:r w:rsidRPr="00B520E2">
        <w:tab/>
        <w:t>(a)</w:t>
      </w:r>
      <w:r w:rsidRPr="00B520E2">
        <w:tab/>
        <w:t>give the CCIV an opportunity to be heard at the hearing; and</w:t>
      </w:r>
    </w:p>
    <w:p w:rsidR="00671291" w:rsidRPr="00B520E2" w:rsidRDefault="00671291" w:rsidP="00B23EE3">
      <w:pPr>
        <w:pStyle w:val="paragraph"/>
      </w:pPr>
      <w:r w:rsidRPr="00B520E2">
        <w:tab/>
        <w:t>(b)</w:t>
      </w:r>
      <w:r w:rsidRPr="00B520E2">
        <w:tab/>
        <w:t>give ASIC:</w:t>
      </w:r>
    </w:p>
    <w:p w:rsidR="00671291" w:rsidRPr="00B520E2" w:rsidRDefault="00671291" w:rsidP="00B23EE3">
      <w:pPr>
        <w:pStyle w:val="paragraphsub"/>
      </w:pPr>
      <w:r w:rsidRPr="00B520E2">
        <w:tab/>
        <w:t>(i)</w:t>
      </w:r>
      <w:r w:rsidRPr="00B520E2">
        <w:tab/>
        <w:t>a report about the hearing; and</w:t>
      </w:r>
    </w:p>
    <w:p w:rsidR="00671291" w:rsidRPr="00B520E2" w:rsidRDefault="00671291" w:rsidP="00B23EE3">
      <w:pPr>
        <w:pStyle w:val="paragraphsub"/>
      </w:pPr>
      <w:r w:rsidRPr="00B520E2">
        <w:tab/>
        <w:t>(ii)</w:t>
      </w:r>
      <w:r w:rsidRPr="00B520E2">
        <w:tab/>
        <w:t>a recommendation about the grounds in the notice on which it is proposed to deregister the sub</w:t>
      </w:r>
      <w:r w:rsidR="00B23EE3">
        <w:noBreakHyphen/>
      </w:r>
      <w:r w:rsidRPr="00B520E2">
        <w:t>fund.</w:t>
      </w:r>
    </w:p>
    <w:p w:rsidR="00671291" w:rsidRPr="00B520E2" w:rsidRDefault="00671291" w:rsidP="00B23EE3">
      <w:pPr>
        <w:pStyle w:val="subsection"/>
      </w:pPr>
      <w:r w:rsidRPr="00B520E2">
        <w:tab/>
        <w:t>(9)</w:t>
      </w:r>
      <w:r w:rsidRPr="00B520E2">
        <w:tab/>
        <w:t>After considering the report and recommendation, ASIC may decide to:</w:t>
      </w:r>
    </w:p>
    <w:p w:rsidR="00671291" w:rsidRPr="00B520E2" w:rsidRDefault="00671291" w:rsidP="00B23EE3">
      <w:pPr>
        <w:pStyle w:val="paragraph"/>
      </w:pPr>
      <w:r w:rsidRPr="00B520E2">
        <w:tab/>
        <w:t>(a)</w:t>
      </w:r>
      <w:r w:rsidRPr="00B520E2">
        <w:tab/>
        <w:t>take no further action in relation to the matter and give written advice of that decision to the CCIV; or</w:t>
      </w:r>
    </w:p>
    <w:p w:rsidR="00671291" w:rsidRPr="00B520E2" w:rsidRDefault="00671291" w:rsidP="00B23EE3">
      <w:pPr>
        <w:pStyle w:val="paragraph"/>
      </w:pPr>
      <w:r w:rsidRPr="00B520E2">
        <w:tab/>
        <w:t>(b)</w:t>
      </w:r>
      <w:r w:rsidRPr="00B520E2">
        <w:tab/>
        <w:t>deregister the sub</w:t>
      </w:r>
      <w:r w:rsidR="00B23EE3">
        <w:noBreakHyphen/>
      </w:r>
      <w:r w:rsidRPr="00B520E2">
        <w:t>fund.</w:t>
      </w:r>
    </w:p>
    <w:p w:rsidR="00671291" w:rsidRPr="00B520E2" w:rsidRDefault="00671291" w:rsidP="00B23EE3">
      <w:pPr>
        <w:pStyle w:val="subsection"/>
      </w:pPr>
      <w:r w:rsidRPr="00B520E2">
        <w:tab/>
        <w:t>(10)</w:t>
      </w:r>
      <w:r w:rsidRPr="00B520E2">
        <w:tab/>
        <w:t>Neither of the following is a legislative instrument:</w:t>
      </w:r>
    </w:p>
    <w:p w:rsidR="00671291" w:rsidRPr="00B520E2" w:rsidRDefault="00671291" w:rsidP="00B23EE3">
      <w:pPr>
        <w:pStyle w:val="paragraph"/>
      </w:pPr>
      <w:r w:rsidRPr="00B520E2">
        <w:tab/>
        <w:t>(a)</w:t>
      </w:r>
      <w:r w:rsidRPr="00B520E2">
        <w:tab/>
        <w:t xml:space="preserve">a notice under </w:t>
      </w:r>
      <w:r w:rsidR="009F57C0" w:rsidRPr="00B520E2">
        <w:t>subsection (</w:t>
      </w:r>
      <w:r w:rsidRPr="00B520E2">
        <w:t>6);</w:t>
      </w:r>
    </w:p>
    <w:p w:rsidR="00671291" w:rsidRPr="00B520E2" w:rsidRDefault="00671291" w:rsidP="00B23EE3">
      <w:pPr>
        <w:pStyle w:val="paragraph"/>
      </w:pPr>
      <w:r w:rsidRPr="00B520E2">
        <w:tab/>
        <w:t>(b)</w:t>
      </w:r>
      <w:r w:rsidRPr="00B520E2">
        <w:tab/>
        <w:t xml:space="preserve">a report under </w:t>
      </w:r>
      <w:r w:rsidR="009F57C0" w:rsidRPr="00B520E2">
        <w:t>subsection (</w:t>
      </w:r>
      <w:r w:rsidRPr="00B520E2">
        <w:t>8) (if it is in writing).</w:t>
      </w:r>
    </w:p>
    <w:p w:rsidR="00671291" w:rsidRPr="00B520E2" w:rsidRDefault="00671291" w:rsidP="00B23EE3">
      <w:pPr>
        <w:pStyle w:val="ActHead5"/>
      </w:pPr>
      <w:bookmarkStart w:id="377" w:name="_Toc80616118"/>
      <w:r w:rsidRPr="00456142">
        <w:rPr>
          <w:rStyle w:val="CharSectno"/>
        </w:rPr>
        <w:t>1242B</w:t>
      </w:r>
      <w:r w:rsidRPr="00B520E2">
        <w:t xml:space="preserve">  Process for ASIC initiated deregistration of a sub</w:t>
      </w:r>
      <w:r w:rsidR="00B23EE3">
        <w:noBreakHyphen/>
      </w:r>
      <w:r w:rsidRPr="00B520E2">
        <w:t>fund</w:t>
      </w:r>
      <w:bookmarkEnd w:id="377"/>
    </w:p>
    <w:p w:rsidR="00671291" w:rsidRPr="00B520E2" w:rsidRDefault="00671291" w:rsidP="00B23EE3">
      <w:pPr>
        <w:pStyle w:val="subsection"/>
      </w:pPr>
      <w:r w:rsidRPr="00B520E2">
        <w:tab/>
        <w:t>(1)</w:t>
      </w:r>
      <w:r w:rsidRPr="00B520E2">
        <w:tab/>
        <w:t>If ASIC decides under section 1242A to deregister a sub</w:t>
      </w:r>
      <w:r w:rsidR="00B23EE3">
        <w:noBreakHyphen/>
      </w:r>
      <w:r w:rsidRPr="00B520E2">
        <w:t>fund of a CCIV, it must:</w:t>
      </w:r>
    </w:p>
    <w:p w:rsidR="00671291" w:rsidRPr="00B520E2" w:rsidRDefault="00671291" w:rsidP="00B23EE3">
      <w:pPr>
        <w:pStyle w:val="paragraph"/>
      </w:pPr>
      <w:r w:rsidRPr="00B520E2">
        <w:tab/>
        <w:t>(a)</w:t>
      </w:r>
      <w:r w:rsidRPr="00B520E2">
        <w:tab/>
        <w:t>give notice setting out the date on which ASIC proposes to deregister the sub</w:t>
      </w:r>
      <w:r w:rsidR="00B23EE3">
        <w:noBreakHyphen/>
      </w:r>
      <w:r w:rsidRPr="00B520E2">
        <w:t>fund:</w:t>
      </w:r>
    </w:p>
    <w:p w:rsidR="00671291" w:rsidRPr="00B520E2" w:rsidRDefault="00671291" w:rsidP="00B23EE3">
      <w:pPr>
        <w:pStyle w:val="paragraphsub"/>
      </w:pPr>
      <w:r w:rsidRPr="00B520E2">
        <w:tab/>
        <w:t>(i)</w:t>
      </w:r>
      <w:r w:rsidRPr="00B520E2">
        <w:tab/>
        <w:t>to the CCIV; and</w:t>
      </w:r>
    </w:p>
    <w:p w:rsidR="00671291" w:rsidRPr="00B520E2" w:rsidRDefault="00671291" w:rsidP="00B23EE3">
      <w:pPr>
        <w:pStyle w:val="paragraphsub"/>
      </w:pPr>
      <w:r w:rsidRPr="00B520E2">
        <w:tab/>
        <w:t>(ii)</w:t>
      </w:r>
      <w:r w:rsidRPr="00B520E2">
        <w:tab/>
        <w:t>to the liquidator of the sub</w:t>
      </w:r>
      <w:r w:rsidR="00B23EE3">
        <w:noBreakHyphen/>
      </w:r>
      <w:r w:rsidRPr="00B520E2">
        <w:t>fund (if any); and</w:t>
      </w:r>
    </w:p>
    <w:p w:rsidR="00671291" w:rsidRPr="00B520E2" w:rsidRDefault="00671291" w:rsidP="00B23EE3">
      <w:pPr>
        <w:pStyle w:val="paragraphsub"/>
      </w:pPr>
      <w:r w:rsidRPr="00B520E2">
        <w:tab/>
        <w:t>(iii)</w:t>
      </w:r>
      <w:r w:rsidRPr="00B520E2">
        <w:tab/>
        <w:t>to the corporate director; and</w:t>
      </w:r>
    </w:p>
    <w:p w:rsidR="00671291" w:rsidRPr="00B520E2" w:rsidRDefault="00671291" w:rsidP="00B23EE3">
      <w:pPr>
        <w:pStyle w:val="paragraphsub"/>
      </w:pPr>
      <w:r w:rsidRPr="00B520E2">
        <w:tab/>
        <w:t>(iv)</w:t>
      </w:r>
      <w:r w:rsidRPr="00B520E2">
        <w:tab/>
        <w:t xml:space="preserve">on </w:t>
      </w:r>
      <w:r w:rsidR="0095036E">
        <w:t xml:space="preserve">the </w:t>
      </w:r>
      <w:r w:rsidRPr="00B520E2">
        <w:t>ASIC database; and</w:t>
      </w:r>
    </w:p>
    <w:p w:rsidR="00671291" w:rsidRPr="00B520E2" w:rsidRDefault="00671291" w:rsidP="00B23EE3">
      <w:pPr>
        <w:pStyle w:val="paragraph"/>
      </w:pPr>
      <w:r w:rsidRPr="00B520E2">
        <w:tab/>
        <w:t>(b)</w:t>
      </w:r>
      <w:r w:rsidRPr="00B520E2">
        <w:tab/>
        <w:t>publish notice of the date on which ASIC proposes to deregister the sub</w:t>
      </w:r>
      <w:r w:rsidR="00B23EE3">
        <w:noBreakHyphen/>
      </w:r>
      <w:r w:rsidRPr="00B520E2">
        <w:t>fund in the prescribed manner.</w:t>
      </w:r>
    </w:p>
    <w:p w:rsidR="00671291" w:rsidRPr="00B520E2" w:rsidRDefault="00671291" w:rsidP="00B23EE3">
      <w:pPr>
        <w:pStyle w:val="subsection"/>
      </w:pPr>
      <w:r w:rsidRPr="00B520E2">
        <w:tab/>
        <w:t>(2)</w:t>
      </w:r>
      <w:r w:rsidRPr="00B520E2">
        <w:tab/>
        <w:t xml:space="preserve">A notice under </w:t>
      </w:r>
      <w:r w:rsidR="009F57C0" w:rsidRPr="00B520E2">
        <w:t>paragraph (</w:t>
      </w:r>
      <w:r w:rsidRPr="00B520E2">
        <w:t>1)(a) must be given at least 5</w:t>
      </w:r>
      <w:r w:rsidRPr="00B520E2">
        <w:rPr>
          <w:i/>
        </w:rPr>
        <w:t xml:space="preserve"> </w:t>
      </w:r>
      <w:r w:rsidRPr="00B520E2">
        <w:t>business days before the sub</w:t>
      </w:r>
      <w:r w:rsidR="00B23EE3">
        <w:noBreakHyphen/>
      </w:r>
      <w:r w:rsidRPr="00B520E2">
        <w:t>fund is deregistered.</w:t>
      </w:r>
    </w:p>
    <w:p w:rsidR="00671291" w:rsidRPr="00B520E2" w:rsidRDefault="00671291" w:rsidP="00B23EE3">
      <w:pPr>
        <w:pStyle w:val="subsection"/>
      </w:pPr>
      <w:r w:rsidRPr="00B520E2">
        <w:tab/>
        <w:t>(3)</w:t>
      </w:r>
      <w:r w:rsidRPr="00B520E2">
        <w:tab/>
        <w:t>ASIC may deregister the sub</w:t>
      </w:r>
      <w:r w:rsidR="00B23EE3">
        <w:noBreakHyphen/>
      </w:r>
      <w:r w:rsidRPr="00B520E2">
        <w:t>fund if:</w:t>
      </w:r>
    </w:p>
    <w:p w:rsidR="00671291" w:rsidRPr="00B520E2" w:rsidRDefault="00671291" w:rsidP="00B23EE3">
      <w:pPr>
        <w:pStyle w:val="paragraph"/>
      </w:pPr>
      <w:r w:rsidRPr="00B520E2">
        <w:tab/>
        <w:t>(a)</w:t>
      </w:r>
      <w:r w:rsidRPr="00B520E2">
        <w:tab/>
        <w:t xml:space="preserve">5 business days have passed since the publication of the notice under </w:t>
      </w:r>
      <w:r w:rsidR="009F57C0" w:rsidRPr="00B520E2">
        <w:t>paragraph (</w:t>
      </w:r>
      <w:r w:rsidRPr="00B520E2">
        <w:t>1)(b); and</w:t>
      </w:r>
    </w:p>
    <w:p w:rsidR="00671291" w:rsidRPr="00B520E2" w:rsidRDefault="00671291" w:rsidP="00B23EE3">
      <w:pPr>
        <w:pStyle w:val="paragraph"/>
      </w:pPr>
      <w:r w:rsidRPr="00B520E2">
        <w:tab/>
        <w:t>(b)</w:t>
      </w:r>
      <w:r w:rsidRPr="00B520E2">
        <w:tab/>
        <w:t>at the time ASIC deregisters the sub</w:t>
      </w:r>
      <w:r w:rsidR="00B23EE3">
        <w:noBreakHyphen/>
      </w:r>
      <w:r w:rsidRPr="00B520E2">
        <w:t>fund, ASIC has reason to believe that there is no property of the CCIV to which section 1233K (about property that has to be converted) applies.</w:t>
      </w:r>
    </w:p>
    <w:p w:rsidR="00671291" w:rsidRPr="00B520E2" w:rsidRDefault="00671291" w:rsidP="00B23EE3">
      <w:pPr>
        <w:pStyle w:val="subsection"/>
      </w:pPr>
      <w:r w:rsidRPr="00B520E2">
        <w:tab/>
        <w:t>(4)</w:t>
      </w:r>
      <w:r w:rsidRPr="00B520E2">
        <w:tab/>
        <w:t xml:space="preserve">ASIC does not have to give a person notice under </w:t>
      </w:r>
      <w:r w:rsidR="009F57C0" w:rsidRPr="00B520E2">
        <w:t>paragraph (</w:t>
      </w:r>
      <w:r w:rsidRPr="00B520E2">
        <w:t>1)(a) if ASIC does not have the necessary information about the person’s identity or address.</w:t>
      </w:r>
    </w:p>
    <w:p w:rsidR="00671291" w:rsidRPr="00B520E2" w:rsidRDefault="00671291" w:rsidP="00B23EE3">
      <w:pPr>
        <w:pStyle w:val="subsection"/>
      </w:pPr>
      <w:r w:rsidRPr="00B520E2">
        <w:tab/>
        <w:t>(5)</w:t>
      </w:r>
      <w:r w:rsidRPr="00B520E2">
        <w:tab/>
        <w:t>If ASIC deregisters a sub</w:t>
      </w:r>
      <w:r w:rsidR="00B23EE3">
        <w:noBreakHyphen/>
      </w:r>
      <w:r w:rsidRPr="00B520E2">
        <w:t>fund of a CCIV under this section, ASIC must give notice that the fund has been deregistered, and the date on which it has been deregistered, to everyone who was notified of the proposed deregistration under sub</w:t>
      </w:r>
      <w:r w:rsidR="009F57C0" w:rsidRPr="00B520E2">
        <w:t>paragraph (</w:t>
      </w:r>
      <w:r w:rsidRPr="00B520E2">
        <w:t>1)(a)(ii) or (iii).</w:t>
      </w:r>
    </w:p>
    <w:p w:rsidR="00671291" w:rsidRPr="00B520E2" w:rsidRDefault="00671291" w:rsidP="00B23EE3">
      <w:pPr>
        <w:pStyle w:val="subsection"/>
      </w:pPr>
      <w:r w:rsidRPr="00B520E2">
        <w:tab/>
        <w:t>(6)</w:t>
      </w:r>
      <w:r w:rsidRPr="00B520E2">
        <w:tab/>
        <w:t>The notice must be given within 5 business days after the sub</w:t>
      </w:r>
      <w:r w:rsidR="00B23EE3">
        <w:noBreakHyphen/>
      </w:r>
      <w:r w:rsidRPr="00B520E2">
        <w:t>fund is deregistered.</w:t>
      </w:r>
    </w:p>
    <w:p w:rsidR="00671291" w:rsidRPr="00B520E2" w:rsidRDefault="00671291" w:rsidP="00B23EE3">
      <w:pPr>
        <w:pStyle w:val="SubsectionHead"/>
      </w:pPr>
      <w:r w:rsidRPr="00B520E2">
        <w:t>Notices taken to have been given under section 601AB</w:t>
      </w:r>
    </w:p>
    <w:p w:rsidR="00671291" w:rsidRPr="00B520E2" w:rsidRDefault="00671291" w:rsidP="00B23EE3">
      <w:pPr>
        <w:pStyle w:val="subsection"/>
      </w:pPr>
      <w:r w:rsidRPr="00B520E2">
        <w:tab/>
        <w:t>(7)</w:t>
      </w:r>
      <w:r w:rsidRPr="00B520E2">
        <w:tab/>
        <w:t>For the purposes of the provisions of this Act (other than a provision of this Chapter):</w:t>
      </w:r>
    </w:p>
    <w:p w:rsidR="00671291" w:rsidRPr="00B520E2" w:rsidRDefault="00671291" w:rsidP="00B23EE3">
      <w:pPr>
        <w:pStyle w:val="paragraph"/>
      </w:pPr>
      <w:r w:rsidRPr="00B520E2">
        <w:tab/>
        <w:t>(a)</w:t>
      </w:r>
      <w:r w:rsidRPr="00B520E2">
        <w:tab/>
        <w:t xml:space="preserve">a notice given under </w:t>
      </w:r>
      <w:r w:rsidR="009F57C0" w:rsidRPr="00B520E2">
        <w:t>paragraph (</w:t>
      </w:r>
      <w:r w:rsidRPr="00B520E2">
        <w:t>1)(a) is taken to have been given under paragraph 601AB(3)(a); and</w:t>
      </w:r>
    </w:p>
    <w:p w:rsidR="00671291" w:rsidRPr="00B520E2" w:rsidRDefault="00671291" w:rsidP="00B23EE3">
      <w:pPr>
        <w:pStyle w:val="paragraph"/>
      </w:pPr>
      <w:r w:rsidRPr="00B520E2">
        <w:tab/>
        <w:t>(b)</w:t>
      </w:r>
      <w:r w:rsidRPr="00B520E2">
        <w:tab/>
        <w:t xml:space="preserve">a notice published under </w:t>
      </w:r>
      <w:r w:rsidR="009F57C0" w:rsidRPr="00B520E2">
        <w:t>paragraph (</w:t>
      </w:r>
      <w:r w:rsidRPr="00B520E2">
        <w:t>1)(b) is taken to have been published under subsection 601AB(3)(b).</w:t>
      </w:r>
    </w:p>
    <w:p w:rsidR="00671291" w:rsidRPr="00B520E2" w:rsidRDefault="00671291" w:rsidP="00B23EE3">
      <w:pPr>
        <w:pStyle w:val="ActHead5"/>
      </w:pPr>
      <w:bookmarkStart w:id="378" w:name="_Toc80616119"/>
      <w:r w:rsidRPr="00456142">
        <w:rPr>
          <w:rStyle w:val="CharSectno"/>
        </w:rPr>
        <w:t>1242C</w:t>
      </w:r>
      <w:r w:rsidRPr="00B520E2">
        <w:t xml:space="preserve">  Deregistration of a sub</w:t>
      </w:r>
      <w:r w:rsidR="00B23EE3">
        <w:noBreakHyphen/>
      </w:r>
      <w:r w:rsidRPr="00B520E2">
        <w:t>fund—following amalgamation or winding up</w:t>
      </w:r>
      <w:bookmarkEnd w:id="378"/>
    </w:p>
    <w:p w:rsidR="00671291" w:rsidRPr="00B520E2" w:rsidRDefault="00671291" w:rsidP="00B23EE3">
      <w:pPr>
        <w:pStyle w:val="subsection"/>
      </w:pPr>
      <w:r w:rsidRPr="00B520E2">
        <w:tab/>
      </w:r>
      <w:r w:rsidRPr="00B520E2">
        <w:tab/>
        <w:t>ASIC must deregister a sub</w:t>
      </w:r>
      <w:r w:rsidR="00B23EE3">
        <w:noBreakHyphen/>
      </w:r>
      <w:r w:rsidRPr="00B520E2">
        <w:t>fund of a CCIV if the Court orders the deregistration of the sub</w:t>
      </w:r>
      <w:r w:rsidR="00B23EE3">
        <w:noBreakHyphen/>
      </w:r>
      <w:r w:rsidRPr="00B520E2">
        <w:t>fund under:</w:t>
      </w:r>
    </w:p>
    <w:p w:rsidR="00671291" w:rsidRPr="00B520E2" w:rsidRDefault="00671291" w:rsidP="00B23EE3">
      <w:pPr>
        <w:pStyle w:val="paragraph"/>
      </w:pPr>
      <w:r w:rsidRPr="00B520E2">
        <w:tab/>
        <w:t>(a)</w:t>
      </w:r>
      <w:r w:rsidRPr="00B520E2">
        <w:tab/>
        <w:t>paragraph 413(1)(d) (reconstruction and amalgamation of Part 5.1 bodies); or</w:t>
      </w:r>
    </w:p>
    <w:p w:rsidR="00671291" w:rsidRPr="00B520E2" w:rsidRDefault="00671291" w:rsidP="00B23EE3">
      <w:pPr>
        <w:pStyle w:val="paragraph"/>
      </w:pPr>
      <w:r w:rsidRPr="00B520E2">
        <w:tab/>
        <w:t>(b)</w:t>
      </w:r>
      <w:r w:rsidRPr="00B520E2">
        <w:tab/>
        <w:t>paragraph 481(5)(b) (release of liquidator); or</w:t>
      </w:r>
    </w:p>
    <w:p w:rsidR="00671291" w:rsidRPr="00B520E2" w:rsidRDefault="00671291" w:rsidP="00B23EE3">
      <w:pPr>
        <w:pStyle w:val="paragraph"/>
      </w:pPr>
      <w:r w:rsidRPr="00B520E2">
        <w:tab/>
        <w:t>(c)</w:t>
      </w:r>
      <w:r w:rsidRPr="00B520E2">
        <w:tab/>
      </w:r>
      <w:r w:rsidR="00153A11" w:rsidRPr="00B520E2">
        <w:t>sub</w:t>
      </w:r>
      <w:r w:rsidR="00B23EE3">
        <w:t>section 5</w:t>
      </w:r>
      <w:r w:rsidRPr="00B520E2">
        <w:t>09(2) (deregistration after end of administration return is lodged).</w:t>
      </w:r>
    </w:p>
    <w:p w:rsidR="00671291" w:rsidRPr="00B520E2" w:rsidRDefault="00671291" w:rsidP="00B23EE3">
      <w:pPr>
        <w:pStyle w:val="notetext"/>
      </w:pPr>
      <w:r w:rsidRPr="00B520E2">
        <w:t>Note:</w:t>
      </w:r>
      <w:r w:rsidRPr="00B520E2">
        <w:tab/>
        <w:t>These provisions apply to a sub</w:t>
      </w:r>
      <w:r w:rsidR="00B23EE3">
        <w:noBreakHyphen/>
      </w:r>
      <w:r w:rsidRPr="00B520E2">
        <w:t>fund of a CCIV with modifications: see Divisions 1 to 7 of this Part.</w:t>
      </w:r>
    </w:p>
    <w:p w:rsidR="00671291" w:rsidRPr="00B520E2" w:rsidRDefault="00671291" w:rsidP="00B23EE3">
      <w:pPr>
        <w:pStyle w:val="ActHead5"/>
      </w:pPr>
      <w:bookmarkStart w:id="379" w:name="_Toc80616120"/>
      <w:r w:rsidRPr="00456142">
        <w:rPr>
          <w:rStyle w:val="CharSectno"/>
        </w:rPr>
        <w:t>1242D</w:t>
      </w:r>
      <w:r w:rsidRPr="00B520E2">
        <w:t xml:space="preserve">  Effect of deregistration of a sub</w:t>
      </w:r>
      <w:r w:rsidR="00B23EE3">
        <w:noBreakHyphen/>
      </w:r>
      <w:r w:rsidRPr="00B520E2">
        <w:t>fund</w:t>
      </w:r>
      <w:bookmarkEnd w:id="379"/>
    </w:p>
    <w:p w:rsidR="00671291" w:rsidRPr="00B520E2" w:rsidRDefault="00671291" w:rsidP="00B23EE3">
      <w:pPr>
        <w:pStyle w:val="SubsectionHead"/>
      </w:pPr>
      <w:r w:rsidRPr="00B520E2">
        <w:t>Effect on assets of the CCIV</w:t>
      </w:r>
    </w:p>
    <w:p w:rsidR="00671291" w:rsidRPr="00B520E2" w:rsidRDefault="00671291" w:rsidP="00B23EE3">
      <w:pPr>
        <w:pStyle w:val="subsection"/>
      </w:pPr>
      <w:r w:rsidRPr="00B520E2">
        <w:tab/>
        <w:t>(1)</w:t>
      </w:r>
      <w:r w:rsidRPr="00B520E2">
        <w:tab/>
        <w:t>Subsections 601AD(1A) to (4) and section 601AE apply in relation to the deregistration of a sub</w:t>
      </w:r>
      <w:r w:rsidR="00B23EE3">
        <w:noBreakHyphen/>
      </w:r>
      <w:r w:rsidRPr="00B520E2">
        <w:t>fund of a CCIV.</w:t>
      </w:r>
    </w:p>
    <w:p w:rsidR="00671291" w:rsidRPr="00B520E2" w:rsidRDefault="00671291" w:rsidP="00B23EE3">
      <w:pPr>
        <w:pStyle w:val="notetext"/>
      </w:pPr>
      <w:r w:rsidRPr="00B520E2">
        <w:t>Note:</w:t>
      </w:r>
      <w:r w:rsidRPr="00B520E2">
        <w:tab/>
        <w:t>Subsection 601AD(1) does not apply in relation to the deregistration of a sub</w:t>
      </w:r>
      <w:r w:rsidR="00B23EE3">
        <w:noBreakHyphen/>
      </w:r>
      <w:r w:rsidRPr="00B520E2">
        <w:t>fund of a CCIV. The CCIV will continue to exist until the CCIV itself is deregistered.</w:t>
      </w:r>
    </w:p>
    <w:p w:rsidR="00671291" w:rsidRPr="00B520E2" w:rsidRDefault="00671291" w:rsidP="00B23EE3">
      <w:pPr>
        <w:pStyle w:val="subsection"/>
      </w:pPr>
      <w:r w:rsidRPr="00B520E2">
        <w:tab/>
        <w:t>(2)</w:t>
      </w:r>
      <w:r w:rsidRPr="00B520E2">
        <w:tab/>
        <w:t>Those provisions apply as if a reference to property were instead a reference to property of the sub</w:t>
      </w:r>
      <w:r w:rsidR="00B23EE3">
        <w:noBreakHyphen/>
      </w:r>
      <w:r w:rsidRPr="00B520E2">
        <w:t>fund.</w:t>
      </w:r>
    </w:p>
    <w:p w:rsidR="00671291" w:rsidRPr="00B520E2" w:rsidRDefault="00671291" w:rsidP="00B23EE3">
      <w:pPr>
        <w:pStyle w:val="notetext"/>
      </w:pPr>
      <w:r w:rsidRPr="00B520E2">
        <w:t>Note:</w:t>
      </w:r>
      <w:r w:rsidRPr="00B520E2">
        <w:tab/>
        <w:t>For references to property of a sub</w:t>
      </w:r>
      <w:r w:rsidR="00B23EE3">
        <w:noBreakHyphen/>
      </w:r>
      <w:r w:rsidRPr="00B520E2">
        <w:t xml:space="preserve">fund, see </w:t>
      </w:r>
      <w:r w:rsidR="00153A11" w:rsidRPr="00B520E2">
        <w:t>sub</w:t>
      </w:r>
      <w:r w:rsidR="00B23EE3">
        <w:t>section 5</w:t>
      </w:r>
      <w:r w:rsidRPr="00B520E2">
        <w:t>1F(3).</w:t>
      </w:r>
    </w:p>
    <w:p w:rsidR="00671291" w:rsidRPr="00B520E2" w:rsidRDefault="00671291" w:rsidP="00B23EE3">
      <w:pPr>
        <w:pStyle w:val="SubsectionHead"/>
      </w:pPr>
      <w:r w:rsidRPr="00B520E2">
        <w:t>Books</w:t>
      </w:r>
    </w:p>
    <w:p w:rsidR="00671291" w:rsidRPr="00B520E2" w:rsidRDefault="00671291" w:rsidP="00B23EE3">
      <w:pPr>
        <w:pStyle w:val="subsection"/>
      </w:pPr>
      <w:r w:rsidRPr="00B520E2">
        <w:tab/>
        <w:t>(3)</w:t>
      </w:r>
      <w:r w:rsidRPr="00B520E2">
        <w:tab/>
        <w:t>If a sub</w:t>
      </w:r>
      <w:r w:rsidR="00B23EE3">
        <w:noBreakHyphen/>
      </w:r>
      <w:r w:rsidRPr="00B520E2">
        <w:t>fund of a CCIV is deregistered, the CCIV must keep the CCIV’s books that relate to the sub</w:t>
      </w:r>
      <w:r w:rsidR="00B23EE3">
        <w:noBreakHyphen/>
      </w:r>
      <w:r w:rsidRPr="00B520E2">
        <w:t>fund (other than books that a liquidator has to keep under subsection 70</w:t>
      </w:r>
      <w:r w:rsidR="00B23EE3">
        <w:noBreakHyphen/>
      </w:r>
      <w:r w:rsidRPr="00B520E2">
        <w:t>35(1) of Schedule 2) for 3 years after the deregistration.</w:t>
      </w:r>
    </w:p>
    <w:p w:rsidR="00671291" w:rsidRPr="00B520E2" w:rsidRDefault="00671291" w:rsidP="00B23EE3">
      <w:pPr>
        <w:pStyle w:val="notetext"/>
      </w:pPr>
      <w:r w:rsidRPr="00B520E2">
        <w:t>Note:</w:t>
      </w:r>
      <w:r w:rsidRPr="00B520E2">
        <w:tab/>
        <w:t>If the CCIV itself is deregistered, the corporate director of the CCIV immediately before it is deregistered is required to retain all books of the CCIV including these books: see section 1242L.</w:t>
      </w:r>
    </w:p>
    <w:p w:rsidR="00671291" w:rsidRPr="00B520E2" w:rsidRDefault="00671291" w:rsidP="00B23EE3">
      <w:pPr>
        <w:pStyle w:val="subsection"/>
      </w:pPr>
      <w:r w:rsidRPr="00B520E2">
        <w:tab/>
        <w:t>(4)</w:t>
      </w:r>
      <w:r w:rsidRPr="00B520E2">
        <w:tab/>
        <w:t xml:space="preserve">An offence based on </w:t>
      </w:r>
      <w:r w:rsidR="009F57C0" w:rsidRPr="00B520E2">
        <w:t>subsection (</w:t>
      </w:r>
      <w:r w:rsidRPr="00B520E2">
        <w:t>3) is an offence of strict liability.</w:t>
      </w:r>
    </w:p>
    <w:p w:rsidR="00671291" w:rsidRPr="00B520E2" w:rsidRDefault="00671291" w:rsidP="00B23EE3">
      <w:pPr>
        <w:pStyle w:val="SubsectionHead"/>
      </w:pPr>
      <w:r w:rsidRPr="00B520E2">
        <w:t>Consequences of deregistration on status as an Australian passport fund</w:t>
      </w:r>
    </w:p>
    <w:p w:rsidR="00671291" w:rsidRPr="00B520E2" w:rsidRDefault="00671291" w:rsidP="00B23EE3">
      <w:pPr>
        <w:pStyle w:val="subsection"/>
      </w:pPr>
      <w:r w:rsidRPr="00B520E2">
        <w:tab/>
        <w:t>(5)</w:t>
      </w:r>
      <w:r w:rsidRPr="00B520E2">
        <w:tab/>
        <w:t>If:</w:t>
      </w:r>
    </w:p>
    <w:p w:rsidR="00671291" w:rsidRPr="00B520E2" w:rsidRDefault="00671291" w:rsidP="00B23EE3">
      <w:pPr>
        <w:pStyle w:val="paragraph"/>
      </w:pPr>
      <w:r w:rsidRPr="00B520E2">
        <w:tab/>
        <w:t>(a)</w:t>
      </w:r>
      <w:r w:rsidRPr="00B520E2">
        <w:tab/>
        <w:t>a sub</w:t>
      </w:r>
      <w:r w:rsidR="00B23EE3">
        <w:noBreakHyphen/>
      </w:r>
      <w:r w:rsidRPr="00B520E2">
        <w:t>fund of a CCIV is deregistered; and</w:t>
      </w:r>
    </w:p>
    <w:p w:rsidR="00671291" w:rsidRPr="00B520E2" w:rsidRDefault="00671291" w:rsidP="00B23EE3">
      <w:pPr>
        <w:pStyle w:val="paragraph"/>
      </w:pPr>
      <w:r w:rsidRPr="00B520E2">
        <w:tab/>
        <w:t>(b)</w:t>
      </w:r>
      <w:r w:rsidRPr="00B520E2">
        <w:tab/>
        <w:t>the sub</w:t>
      </w:r>
      <w:r w:rsidR="00B23EE3">
        <w:noBreakHyphen/>
      </w:r>
      <w:r w:rsidRPr="00B520E2">
        <w:t>fund was an Australian passport fund;</w:t>
      </w:r>
    </w:p>
    <w:p w:rsidR="00671291" w:rsidRPr="00B520E2" w:rsidRDefault="00671291" w:rsidP="00B23EE3">
      <w:pPr>
        <w:pStyle w:val="subsection2"/>
      </w:pPr>
      <w:r w:rsidRPr="00B520E2">
        <w:t>ASIC must annotate the Register of Passport Funds to indicate that the sub</w:t>
      </w:r>
      <w:r w:rsidR="00B23EE3">
        <w:noBreakHyphen/>
      </w:r>
      <w:r w:rsidRPr="00B520E2">
        <w:t>fund is no longer an Australian passport fund, or cause that annotation to be made on the Register.</w:t>
      </w:r>
    </w:p>
    <w:p w:rsidR="00671291" w:rsidRPr="00B520E2" w:rsidRDefault="00671291" w:rsidP="00B23EE3">
      <w:pPr>
        <w:pStyle w:val="ActHead5"/>
      </w:pPr>
      <w:bookmarkStart w:id="380" w:name="_Toc80616121"/>
      <w:r w:rsidRPr="00456142">
        <w:rPr>
          <w:rStyle w:val="CharSectno"/>
        </w:rPr>
        <w:t>1242E</w:t>
      </w:r>
      <w:r w:rsidRPr="00B520E2">
        <w:t xml:space="preserve">  The Commonwealth’s and ASIC’s power to fulfil outstanding obligations in relation to deregistered sub</w:t>
      </w:r>
      <w:r w:rsidR="00B23EE3">
        <w:noBreakHyphen/>
      </w:r>
      <w:r w:rsidRPr="00B520E2">
        <w:t>fund</w:t>
      </w:r>
      <w:bookmarkEnd w:id="380"/>
    </w:p>
    <w:p w:rsidR="00671291" w:rsidRPr="00B520E2" w:rsidRDefault="00671291" w:rsidP="00B23EE3">
      <w:pPr>
        <w:pStyle w:val="subsection"/>
      </w:pPr>
      <w:r w:rsidRPr="00B520E2">
        <w:tab/>
      </w:r>
      <w:r w:rsidRPr="00B520E2">
        <w:tab/>
        <w:t>The Commonwealth or ASIC may do an act on behalf of the CCIV of a deregistered sub</w:t>
      </w:r>
      <w:r w:rsidR="00B23EE3">
        <w:noBreakHyphen/>
      </w:r>
      <w:r w:rsidRPr="00B520E2">
        <w:t>fund or the liquidator of the sub</w:t>
      </w:r>
      <w:r w:rsidR="00B23EE3">
        <w:noBreakHyphen/>
      </w:r>
      <w:r w:rsidRPr="00B520E2">
        <w:t>fund if the Commonwealth or ASIC is satisfied that the CCIV or liquidator would be bound to do the act if the sub</w:t>
      </w:r>
      <w:r w:rsidR="00B23EE3">
        <w:noBreakHyphen/>
      </w:r>
      <w:r w:rsidRPr="00B520E2">
        <w:t>fund had not been deregistered.</w:t>
      </w:r>
    </w:p>
    <w:p w:rsidR="00671291" w:rsidRPr="00B520E2" w:rsidRDefault="00671291" w:rsidP="00B23EE3">
      <w:pPr>
        <w:pStyle w:val="notetext"/>
      </w:pPr>
      <w:r w:rsidRPr="00B520E2">
        <w:t>Note:</w:t>
      </w:r>
      <w:r w:rsidRPr="00B520E2">
        <w:tab/>
        <w:t xml:space="preserve">This power is a general one and is not limited to acts in relation to property vested in the Commonwealth under subsection 601AD(1A), or ASIC under subsection 601AD(2). The Commonwealth or ASIC has all the powers that automatically flow from the vesting of property under that </w:t>
      </w:r>
      <w:r w:rsidR="009F57C0" w:rsidRPr="00B520E2">
        <w:t>subsection (</w:t>
      </w:r>
      <w:r w:rsidRPr="00B520E2">
        <w:t>see subsections 601AD(3A) and (4)) and may exercise those powers whether or not the CCIV was bound to do so.</w:t>
      </w:r>
    </w:p>
    <w:p w:rsidR="00671291" w:rsidRPr="00B520E2" w:rsidRDefault="00671291" w:rsidP="00B23EE3">
      <w:pPr>
        <w:pStyle w:val="ActHead5"/>
      </w:pPr>
      <w:bookmarkStart w:id="381" w:name="_Toc80616122"/>
      <w:r w:rsidRPr="00456142">
        <w:rPr>
          <w:rStyle w:val="CharSectno"/>
        </w:rPr>
        <w:t>1242F</w:t>
      </w:r>
      <w:r w:rsidRPr="00B520E2">
        <w:t xml:space="preserve">  Claims against insurers in relation to deregistered sub</w:t>
      </w:r>
      <w:r w:rsidR="00B23EE3">
        <w:noBreakHyphen/>
      </w:r>
      <w:r w:rsidRPr="00B520E2">
        <w:t>fund</w:t>
      </w:r>
      <w:bookmarkEnd w:id="381"/>
    </w:p>
    <w:p w:rsidR="00671291" w:rsidRPr="00B520E2" w:rsidRDefault="00671291" w:rsidP="00B23EE3">
      <w:pPr>
        <w:pStyle w:val="subsection"/>
      </w:pPr>
      <w:r w:rsidRPr="00B520E2">
        <w:tab/>
      </w:r>
      <w:r w:rsidRPr="00B520E2">
        <w:tab/>
        <w:t>A person may recover from the insurer of a CCIV an amount that was payable to the CCIV under the insurance contract if:</w:t>
      </w:r>
    </w:p>
    <w:p w:rsidR="00671291" w:rsidRPr="00B520E2" w:rsidRDefault="00671291" w:rsidP="00B23EE3">
      <w:pPr>
        <w:pStyle w:val="paragraph"/>
      </w:pPr>
      <w:r w:rsidRPr="00B520E2">
        <w:tab/>
        <w:t>(a)</w:t>
      </w:r>
      <w:r w:rsidRPr="00B520E2">
        <w:tab/>
        <w:t>a sub</w:t>
      </w:r>
      <w:r w:rsidR="00B23EE3">
        <w:noBreakHyphen/>
      </w:r>
      <w:r w:rsidRPr="00B520E2">
        <w:t>fund of the CCIV is deregistered; and</w:t>
      </w:r>
    </w:p>
    <w:p w:rsidR="00671291" w:rsidRPr="00B520E2" w:rsidRDefault="00671291" w:rsidP="00B23EE3">
      <w:pPr>
        <w:pStyle w:val="paragraph"/>
      </w:pPr>
      <w:r w:rsidRPr="00B520E2">
        <w:tab/>
        <w:t>(b)</w:t>
      </w:r>
      <w:r w:rsidRPr="00B520E2">
        <w:tab/>
        <w:t>the CCIV has a liability to the person that was a liability of the sub</w:t>
      </w:r>
      <w:r w:rsidR="00B23EE3">
        <w:noBreakHyphen/>
      </w:r>
      <w:r w:rsidRPr="00B520E2">
        <w:t>fund; and</w:t>
      </w:r>
    </w:p>
    <w:p w:rsidR="00671291" w:rsidRPr="00B520E2" w:rsidRDefault="00671291" w:rsidP="00B23EE3">
      <w:pPr>
        <w:pStyle w:val="paragraph"/>
      </w:pPr>
      <w:r w:rsidRPr="00B520E2">
        <w:tab/>
        <w:t>(c)</w:t>
      </w:r>
      <w:r w:rsidRPr="00B520E2">
        <w:tab/>
        <w:t>the insurance contract covered that liability immediately before the sub</w:t>
      </w:r>
      <w:r w:rsidR="00B23EE3">
        <w:noBreakHyphen/>
      </w:r>
      <w:r w:rsidRPr="00B520E2">
        <w:t>fund was deregistered.</w:t>
      </w:r>
    </w:p>
    <w:p w:rsidR="00671291" w:rsidRPr="00B520E2" w:rsidRDefault="00671291" w:rsidP="00B23EE3">
      <w:pPr>
        <w:pStyle w:val="ActHead5"/>
      </w:pPr>
      <w:bookmarkStart w:id="382" w:name="_Toc80616123"/>
      <w:r w:rsidRPr="00456142">
        <w:rPr>
          <w:rStyle w:val="CharSectno"/>
        </w:rPr>
        <w:t>1242G</w:t>
      </w:r>
      <w:r w:rsidRPr="00B520E2">
        <w:t xml:space="preserve">  Reinstatement of a sub</w:t>
      </w:r>
      <w:r w:rsidR="00B23EE3">
        <w:noBreakHyphen/>
      </w:r>
      <w:r w:rsidRPr="00B520E2">
        <w:t>fund</w:t>
      </w:r>
      <w:bookmarkEnd w:id="382"/>
    </w:p>
    <w:p w:rsidR="00671291" w:rsidRPr="00B520E2" w:rsidRDefault="00671291" w:rsidP="00B23EE3">
      <w:pPr>
        <w:pStyle w:val="subsection"/>
      </w:pPr>
      <w:r w:rsidRPr="00B520E2">
        <w:tab/>
        <w:t>(1)</w:t>
      </w:r>
      <w:r w:rsidRPr="00B520E2">
        <w:tab/>
        <w:t>The registration of a sub</w:t>
      </w:r>
      <w:r w:rsidR="00B23EE3">
        <w:noBreakHyphen/>
      </w:r>
      <w:r w:rsidRPr="00B520E2">
        <w:t>fund of a CCIV may be reinstated under section 601AH as if the sub</w:t>
      </w:r>
      <w:r w:rsidR="00B23EE3">
        <w:noBreakHyphen/>
      </w:r>
      <w:r w:rsidRPr="00B520E2">
        <w:t>fund were a company.</w:t>
      </w:r>
    </w:p>
    <w:p w:rsidR="00671291" w:rsidRPr="00B520E2" w:rsidRDefault="00671291" w:rsidP="00B23EE3">
      <w:pPr>
        <w:pStyle w:val="notetext"/>
      </w:pPr>
      <w:r w:rsidRPr="00B520E2">
        <w:t>Note:</w:t>
      </w:r>
      <w:r w:rsidRPr="00B520E2">
        <w:tab/>
        <w:t>Notice of the reinstatement must be given: see section 1242J.</w:t>
      </w:r>
    </w:p>
    <w:p w:rsidR="00671291" w:rsidRPr="00B520E2" w:rsidRDefault="00671291" w:rsidP="00B23EE3">
      <w:pPr>
        <w:pStyle w:val="subsection"/>
      </w:pPr>
      <w:r w:rsidRPr="00B520E2">
        <w:tab/>
        <w:t>(2)</w:t>
      </w:r>
      <w:r w:rsidRPr="00B520E2">
        <w:tab/>
        <w:t>If the registration of a sub</w:t>
      </w:r>
      <w:r w:rsidR="00B23EE3">
        <w:noBreakHyphen/>
      </w:r>
      <w:r w:rsidRPr="00B520E2">
        <w:t>fund of a CCIV is reinstated under section 601AH, the sub</w:t>
      </w:r>
      <w:r w:rsidR="00B23EE3">
        <w:noBreakHyphen/>
      </w:r>
      <w:r w:rsidRPr="00B520E2">
        <w:t>fund is taken to have been registered throughout the period it was deregistered.</w:t>
      </w:r>
    </w:p>
    <w:p w:rsidR="00671291" w:rsidRPr="00B520E2" w:rsidRDefault="00671291" w:rsidP="00B23EE3">
      <w:pPr>
        <w:pStyle w:val="subsection"/>
      </w:pPr>
      <w:r w:rsidRPr="00B520E2">
        <w:tab/>
        <w:t>(3)</w:t>
      </w:r>
      <w:r w:rsidRPr="00B520E2">
        <w:tab/>
        <w:t>The Court’s power to make an order under subsection 601AH(3) includes the power to make an order in relation to the following:</w:t>
      </w:r>
    </w:p>
    <w:p w:rsidR="00671291" w:rsidRPr="00B520E2" w:rsidRDefault="00671291" w:rsidP="00B23EE3">
      <w:pPr>
        <w:pStyle w:val="paragraph"/>
      </w:pPr>
      <w:r w:rsidRPr="00B520E2">
        <w:tab/>
        <w:t>(a)</w:t>
      </w:r>
      <w:r w:rsidRPr="00B520E2">
        <w:tab/>
        <w:t>the assets or liabilities of a sub</w:t>
      </w:r>
      <w:r w:rsidR="00B23EE3">
        <w:noBreakHyphen/>
      </w:r>
      <w:r w:rsidRPr="00B520E2">
        <w:t>fund of a CCIV whose registration is reinstated;</w:t>
      </w:r>
    </w:p>
    <w:p w:rsidR="00671291" w:rsidRPr="00B520E2" w:rsidRDefault="00671291" w:rsidP="00B23EE3">
      <w:pPr>
        <w:pStyle w:val="paragraph"/>
      </w:pPr>
      <w:r w:rsidRPr="00B520E2">
        <w:tab/>
        <w:t>(b)</w:t>
      </w:r>
      <w:r w:rsidRPr="00B520E2">
        <w:tab/>
        <w:t>the assets or liabilities of any other sub</w:t>
      </w:r>
      <w:r w:rsidR="00B23EE3">
        <w:noBreakHyphen/>
      </w:r>
      <w:r w:rsidRPr="00B520E2">
        <w:t>fund of the CCIV which is affected by the reinstatement.</w:t>
      </w:r>
    </w:p>
    <w:p w:rsidR="00671291" w:rsidRPr="00B520E2" w:rsidRDefault="00671291" w:rsidP="00B23EE3">
      <w:pPr>
        <w:pStyle w:val="subsection"/>
      </w:pPr>
      <w:r w:rsidRPr="00B520E2">
        <w:tab/>
        <w:t>(4)</w:t>
      </w:r>
      <w:r w:rsidRPr="00B520E2">
        <w:tab/>
        <w:t>If the registration of a sub</w:t>
      </w:r>
      <w:r w:rsidR="00B23EE3">
        <w:noBreakHyphen/>
      </w:r>
      <w:r w:rsidRPr="00B520E2">
        <w:t>fund of a CCIV is reinstated under section 601AH, any property of the CCIV that was property of the sub</w:t>
      </w:r>
      <w:r w:rsidR="00B23EE3">
        <w:noBreakHyphen/>
      </w:r>
      <w:r w:rsidRPr="00B520E2">
        <w:t>fund that is still vested in the Commonwealth or ASIC revests in the CCIV. If the CCIV held particular property subject to a security or other interest or claim, the CCIV takes the property subject to that interest or claim.</w:t>
      </w:r>
    </w:p>
    <w:p w:rsidR="00671291" w:rsidRPr="00B520E2" w:rsidRDefault="00671291" w:rsidP="00B23EE3">
      <w:pPr>
        <w:pStyle w:val="notetext"/>
      </w:pPr>
      <w:r w:rsidRPr="00B520E2">
        <w:t>Note:</w:t>
      </w:r>
      <w:r w:rsidRPr="00B520E2">
        <w:tab/>
        <w:t>The CCIV must allocate the property to the sub</w:t>
      </w:r>
      <w:r w:rsidR="00B23EE3">
        <w:noBreakHyphen/>
      </w:r>
      <w:r w:rsidRPr="00B520E2">
        <w:t xml:space="preserve">fund in accordance with Subdivision B of </w:t>
      </w:r>
      <w:r w:rsidR="00B23EE3">
        <w:t>Division 3</w:t>
      </w:r>
      <w:r w:rsidRPr="00B520E2">
        <w:t xml:space="preserve"> of </w:t>
      </w:r>
      <w:r w:rsidR="009F57C0" w:rsidRPr="00B520E2">
        <w:t>Part 8</w:t>
      </w:r>
      <w:r w:rsidRPr="00B520E2">
        <w:t>B.5.</w:t>
      </w:r>
    </w:p>
    <w:p w:rsidR="00671291" w:rsidRPr="00B520E2" w:rsidRDefault="00671291" w:rsidP="00B23EE3">
      <w:pPr>
        <w:pStyle w:val="subsection"/>
      </w:pPr>
      <w:r w:rsidRPr="00B520E2">
        <w:tab/>
        <w:t>(5)</w:t>
      </w:r>
      <w:r w:rsidRPr="00B520E2">
        <w:tab/>
        <w:t>Subsections 601AH(1A), (4), (4A) and (5) do not apply in relation to the reinstatement of the registration of a sub</w:t>
      </w:r>
      <w:r w:rsidR="00B23EE3">
        <w:noBreakHyphen/>
      </w:r>
      <w:r w:rsidRPr="00B520E2">
        <w:t>fund of a CCIV.</w:t>
      </w:r>
    </w:p>
    <w:p w:rsidR="00671291" w:rsidRPr="00B520E2" w:rsidRDefault="00671291" w:rsidP="00B23EE3">
      <w:pPr>
        <w:pStyle w:val="SubsectionHead"/>
      </w:pPr>
      <w:r w:rsidRPr="00B520E2">
        <w:t>Registration as an Australian passport fund not reinstated</w:t>
      </w:r>
    </w:p>
    <w:p w:rsidR="00671291" w:rsidRPr="00B520E2" w:rsidRDefault="00671291" w:rsidP="00B23EE3">
      <w:pPr>
        <w:pStyle w:val="subsection"/>
      </w:pPr>
      <w:r w:rsidRPr="00B520E2">
        <w:tab/>
        <w:t>(6)</w:t>
      </w:r>
      <w:r w:rsidRPr="00B520E2">
        <w:tab/>
        <w:t>The reinstatement of the registration of a sub</w:t>
      </w:r>
      <w:r w:rsidR="00B23EE3">
        <w:noBreakHyphen/>
      </w:r>
      <w:r w:rsidRPr="00B520E2">
        <w:t>fund of a CCIV does not result in the sub</w:t>
      </w:r>
      <w:r w:rsidR="00B23EE3">
        <w:noBreakHyphen/>
      </w:r>
      <w:r w:rsidRPr="00B520E2">
        <w:t xml:space="preserve">fund’s registration as a passport fund under </w:t>
      </w:r>
      <w:r w:rsidR="009F57C0" w:rsidRPr="00B520E2">
        <w:t>Part 8</w:t>
      </w:r>
      <w:r w:rsidRPr="00B520E2">
        <w:t>A.3 being reinstated, even if the sub</w:t>
      </w:r>
      <w:r w:rsidR="00B23EE3">
        <w:noBreakHyphen/>
      </w:r>
      <w:r w:rsidRPr="00B520E2">
        <w:t>fund was an Australian passport fund immediately before its deregistration.</w:t>
      </w:r>
    </w:p>
    <w:p w:rsidR="00671291" w:rsidRPr="00B520E2" w:rsidRDefault="00671291" w:rsidP="00B23EE3">
      <w:pPr>
        <w:pStyle w:val="ActHead5"/>
      </w:pPr>
      <w:bookmarkStart w:id="383" w:name="_Toc80616124"/>
      <w:r w:rsidRPr="00456142">
        <w:rPr>
          <w:rStyle w:val="CharSectno"/>
        </w:rPr>
        <w:t>1242H</w:t>
      </w:r>
      <w:r w:rsidRPr="00B520E2">
        <w:t xml:space="preserve">  CCIV reinstated following reinstatement of a sub</w:t>
      </w:r>
      <w:r w:rsidR="00B23EE3">
        <w:noBreakHyphen/>
      </w:r>
      <w:r w:rsidRPr="00B520E2">
        <w:t>fund</w:t>
      </w:r>
      <w:bookmarkEnd w:id="383"/>
    </w:p>
    <w:p w:rsidR="00671291" w:rsidRPr="00B520E2" w:rsidRDefault="00671291" w:rsidP="00B23EE3">
      <w:pPr>
        <w:pStyle w:val="subsection"/>
      </w:pPr>
      <w:r w:rsidRPr="00B520E2">
        <w:tab/>
        <w:t>(1)</w:t>
      </w:r>
      <w:r w:rsidRPr="00B520E2">
        <w:tab/>
        <w:t>If a CCIV is deregistered and:</w:t>
      </w:r>
    </w:p>
    <w:p w:rsidR="00671291" w:rsidRPr="00B520E2" w:rsidRDefault="00671291" w:rsidP="00B23EE3">
      <w:pPr>
        <w:pStyle w:val="paragraph"/>
      </w:pPr>
      <w:r w:rsidRPr="00B520E2">
        <w:tab/>
        <w:t>(a)</w:t>
      </w:r>
      <w:r w:rsidRPr="00B520E2">
        <w:tab/>
        <w:t>ASIC reinstates the registration of a sub</w:t>
      </w:r>
      <w:r w:rsidR="00B23EE3">
        <w:noBreakHyphen/>
      </w:r>
      <w:r w:rsidRPr="00B520E2">
        <w:t>fund of the CCIV under subsection 601AH(1); or</w:t>
      </w:r>
    </w:p>
    <w:p w:rsidR="00671291" w:rsidRPr="00B520E2" w:rsidRDefault="00671291" w:rsidP="00B23EE3">
      <w:pPr>
        <w:pStyle w:val="paragraph"/>
      </w:pPr>
      <w:r w:rsidRPr="00B520E2">
        <w:tab/>
        <w:t>(b)</w:t>
      </w:r>
      <w:r w:rsidRPr="00B520E2">
        <w:tab/>
        <w:t>the Court makes an order that ASIC reinstate the registration of the sub</w:t>
      </w:r>
      <w:r w:rsidR="00B23EE3">
        <w:noBreakHyphen/>
      </w:r>
      <w:r w:rsidRPr="00B520E2">
        <w:t>fund under subsection 601AH(2);</w:t>
      </w:r>
    </w:p>
    <w:p w:rsidR="00671291" w:rsidRPr="00B520E2" w:rsidRDefault="00671291" w:rsidP="00B23EE3">
      <w:pPr>
        <w:pStyle w:val="subsection2"/>
      </w:pPr>
      <w:r w:rsidRPr="00B520E2">
        <w:t>ASIC must also reinstate the registration of the CCIV.</w:t>
      </w:r>
    </w:p>
    <w:p w:rsidR="00671291" w:rsidRPr="00B520E2" w:rsidRDefault="00671291" w:rsidP="00B23EE3">
      <w:pPr>
        <w:pStyle w:val="notetext"/>
      </w:pPr>
      <w:r w:rsidRPr="00B520E2">
        <w:t>Note:</w:t>
      </w:r>
      <w:r w:rsidRPr="00B520E2">
        <w:tab/>
        <w:t>Notice of the reinstatement of the registration of the CCIV must be given: see section 1242J.</w:t>
      </w:r>
    </w:p>
    <w:p w:rsidR="00671291" w:rsidRPr="00B520E2" w:rsidRDefault="00671291" w:rsidP="00B23EE3">
      <w:pPr>
        <w:pStyle w:val="SubsectionHead"/>
      </w:pPr>
      <w:r w:rsidRPr="00B520E2">
        <w:t>Effect of reinstatement</w:t>
      </w:r>
    </w:p>
    <w:p w:rsidR="00671291" w:rsidRPr="00B520E2" w:rsidRDefault="00671291" w:rsidP="00B23EE3">
      <w:pPr>
        <w:pStyle w:val="subsection"/>
      </w:pPr>
      <w:r w:rsidRPr="00B520E2">
        <w:tab/>
        <w:t>(2)</w:t>
      </w:r>
      <w:r w:rsidRPr="00B520E2">
        <w:tab/>
        <w:t>If the registration of a CCIV is reinstated the CCIV is taken to have continued in existence as if it had not been deregistered.</w:t>
      </w:r>
    </w:p>
    <w:p w:rsidR="00671291" w:rsidRPr="00B520E2" w:rsidRDefault="00671291" w:rsidP="00B23EE3">
      <w:pPr>
        <w:pStyle w:val="notetext"/>
      </w:pPr>
      <w:r w:rsidRPr="00B520E2">
        <w:t>Note:</w:t>
      </w:r>
      <w:r w:rsidRPr="00B520E2">
        <w:tab/>
        <w:t>Any property of the CCIV that comprised assets of the sub</w:t>
      </w:r>
      <w:r w:rsidR="00B23EE3">
        <w:noBreakHyphen/>
      </w:r>
      <w:r w:rsidRPr="00B520E2">
        <w:t>fund that is still vested in the Commonwealth or ASIC revests in the CCIV: see subsection 1242G(4).</w:t>
      </w:r>
    </w:p>
    <w:p w:rsidR="00671291" w:rsidRPr="00B520E2" w:rsidRDefault="00671291" w:rsidP="00B23EE3">
      <w:pPr>
        <w:pStyle w:val="subsection"/>
      </w:pPr>
      <w:r w:rsidRPr="00B520E2">
        <w:tab/>
        <w:t>(3)</w:t>
      </w:r>
      <w:r w:rsidRPr="00B520E2">
        <w:tab/>
        <w:t>To avoid doubt, the reinstatement of the registration of the CCIV also has the effect of reinstating, at the time the registration is reinstated, ASIC’s record, kept as part of the registration, of</w:t>
      </w:r>
      <w:r w:rsidR="00487DCB" w:rsidRPr="00B520E2">
        <w:t xml:space="preserve"> </w:t>
      </w:r>
      <w:r w:rsidRPr="00B520E2">
        <w:t>the company that is the corporate director or temporary corporate director of the CCIV.</w:t>
      </w:r>
    </w:p>
    <w:p w:rsidR="00671291" w:rsidRPr="00B520E2" w:rsidRDefault="00671291" w:rsidP="00B23EE3">
      <w:pPr>
        <w:pStyle w:val="notetext"/>
      </w:pPr>
      <w:r w:rsidRPr="00B520E2">
        <w:t>Note:</w:t>
      </w:r>
      <w:r w:rsidRPr="00B520E2">
        <w:tab/>
        <w:t>The company named in the record as the corporate director or temporary corporate director of the CCIV is the corporate director of the CCIV (see subsection 1224(3)). See section 1224S for what happens if the corporate director does not meet the requirements of section 1224F.</w:t>
      </w:r>
    </w:p>
    <w:p w:rsidR="00671291" w:rsidRPr="00B520E2" w:rsidRDefault="00671291" w:rsidP="00B23EE3">
      <w:pPr>
        <w:pStyle w:val="ActHead5"/>
      </w:pPr>
      <w:bookmarkStart w:id="384" w:name="_Toc80616125"/>
      <w:r w:rsidRPr="00456142">
        <w:rPr>
          <w:rStyle w:val="CharSectno"/>
        </w:rPr>
        <w:t>1242J</w:t>
      </w:r>
      <w:r w:rsidRPr="00B520E2">
        <w:t xml:space="preserve">  Notices relating to reinstatement of a sub</w:t>
      </w:r>
      <w:r w:rsidR="00B23EE3">
        <w:noBreakHyphen/>
      </w:r>
      <w:r w:rsidRPr="00B520E2">
        <w:t>fund</w:t>
      </w:r>
      <w:bookmarkEnd w:id="384"/>
    </w:p>
    <w:p w:rsidR="00671291" w:rsidRPr="00B520E2" w:rsidRDefault="00671291" w:rsidP="00B23EE3">
      <w:pPr>
        <w:pStyle w:val="subsection"/>
      </w:pPr>
      <w:r w:rsidRPr="00B520E2">
        <w:tab/>
      </w:r>
      <w:r w:rsidRPr="00B520E2">
        <w:tab/>
        <w:t>If the registration of a sub</w:t>
      </w:r>
      <w:r w:rsidR="00B23EE3">
        <w:noBreakHyphen/>
      </w:r>
      <w:r w:rsidRPr="00B520E2">
        <w:t xml:space="preserve">fund of a CCIV is reinstated under section 601AH, ASIC must publish notice in the Gazette and give notice to the </w:t>
      </w:r>
      <w:r w:rsidR="008E4669" w:rsidRPr="00B520E2">
        <w:t>corporate director</w:t>
      </w:r>
      <w:r w:rsidRPr="00B520E2">
        <w:t xml:space="preserve"> </w:t>
      </w:r>
      <w:r w:rsidR="00052BDD" w:rsidRPr="00B520E2">
        <w:t xml:space="preserve">of the CCIV </w:t>
      </w:r>
      <w:r w:rsidRPr="00B520E2">
        <w:t>of the following:</w:t>
      </w:r>
    </w:p>
    <w:p w:rsidR="00671291" w:rsidRPr="00B520E2" w:rsidRDefault="00671291" w:rsidP="00B23EE3">
      <w:pPr>
        <w:pStyle w:val="paragraph"/>
      </w:pPr>
      <w:r w:rsidRPr="00B520E2">
        <w:tab/>
        <w:t>(a)</w:t>
      </w:r>
      <w:r w:rsidRPr="00B520E2">
        <w:tab/>
        <w:t>the reinstatement of the registration of the sub</w:t>
      </w:r>
      <w:r w:rsidR="00B23EE3">
        <w:noBreakHyphen/>
      </w:r>
      <w:r w:rsidRPr="00B520E2">
        <w:t>fund;</w:t>
      </w:r>
    </w:p>
    <w:p w:rsidR="00671291" w:rsidRPr="00B520E2" w:rsidRDefault="00671291" w:rsidP="00B23EE3">
      <w:pPr>
        <w:pStyle w:val="paragraph"/>
      </w:pPr>
      <w:r w:rsidRPr="00B520E2">
        <w:tab/>
        <w:t>(b)</w:t>
      </w:r>
      <w:r w:rsidRPr="00B520E2">
        <w:tab/>
        <w:t>if as a result of reinstating the sub</w:t>
      </w:r>
      <w:r w:rsidR="00B23EE3">
        <w:noBreakHyphen/>
      </w:r>
      <w:r w:rsidRPr="00B520E2">
        <w:t>fund the registration of the CCIV is also reinstated under section 1242H—the reinstatement of the registration of the CCIV.</w:t>
      </w:r>
    </w:p>
    <w:p w:rsidR="00671291" w:rsidRPr="00B520E2" w:rsidRDefault="00671291" w:rsidP="00B23EE3">
      <w:pPr>
        <w:pStyle w:val="ActHead5"/>
      </w:pPr>
      <w:bookmarkStart w:id="385" w:name="_Toc80616126"/>
      <w:r w:rsidRPr="00456142">
        <w:rPr>
          <w:rStyle w:val="CharSectno"/>
        </w:rPr>
        <w:t>1242K</w:t>
      </w:r>
      <w:r w:rsidRPr="00B520E2">
        <w:t xml:space="preserve">  Deregistration of a CCIV</w:t>
      </w:r>
      <w:bookmarkEnd w:id="385"/>
    </w:p>
    <w:p w:rsidR="00671291" w:rsidRPr="00B520E2" w:rsidRDefault="00671291" w:rsidP="00B23EE3">
      <w:pPr>
        <w:pStyle w:val="SubsectionHead"/>
      </w:pPr>
      <w:r w:rsidRPr="00B520E2">
        <w:t>CCIV must be deregistered if it has no registered sub</w:t>
      </w:r>
      <w:r w:rsidR="00B23EE3">
        <w:noBreakHyphen/>
      </w:r>
      <w:r w:rsidRPr="00B520E2">
        <w:t>funds</w:t>
      </w:r>
    </w:p>
    <w:p w:rsidR="00671291" w:rsidRPr="00B520E2" w:rsidRDefault="00671291" w:rsidP="00B23EE3">
      <w:pPr>
        <w:pStyle w:val="subsection"/>
      </w:pPr>
      <w:r w:rsidRPr="00B520E2">
        <w:tab/>
        <w:t>(1)</w:t>
      </w:r>
      <w:r w:rsidRPr="00B520E2">
        <w:tab/>
        <w:t>If, as the result of ASIC deregistering a sub</w:t>
      </w:r>
      <w:r w:rsidR="00B23EE3">
        <w:noBreakHyphen/>
      </w:r>
      <w:r w:rsidRPr="00B520E2">
        <w:t>fund of a CCIV, the CCIV has no registered sub</w:t>
      </w:r>
      <w:r w:rsidR="00B23EE3">
        <w:noBreakHyphen/>
      </w:r>
      <w:r w:rsidRPr="00B520E2">
        <w:t>funds, ASIC must deregister the CCIV.</w:t>
      </w:r>
    </w:p>
    <w:p w:rsidR="00671291" w:rsidRPr="00B520E2" w:rsidRDefault="00671291" w:rsidP="00B23EE3">
      <w:pPr>
        <w:pStyle w:val="notetext"/>
      </w:pPr>
      <w:r w:rsidRPr="00B520E2">
        <w:t>Note:</w:t>
      </w:r>
      <w:r w:rsidRPr="00B520E2">
        <w:tab/>
        <w:t>Subject to this Subdivision, sections 601AD to 601AG apply in relation to the deregistration of the CCIV.</w:t>
      </w:r>
    </w:p>
    <w:p w:rsidR="00671291" w:rsidRPr="00B520E2" w:rsidRDefault="00671291" w:rsidP="00B23EE3">
      <w:pPr>
        <w:pStyle w:val="subsection"/>
      </w:pPr>
      <w:r w:rsidRPr="00B520E2">
        <w:tab/>
        <w:t>(2)</w:t>
      </w:r>
      <w:r w:rsidRPr="00B520E2">
        <w:tab/>
        <w:t>ASIC must give the corporate director of the CCIV written notice that the CCIV has been deregistered and the date on which it has been deregistered.</w:t>
      </w:r>
    </w:p>
    <w:p w:rsidR="00671291" w:rsidRPr="00B520E2" w:rsidRDefault="00671291" w:rsidP="00B23EE3">
      <w:pPr>
        <w:pStyle w:val="subsection"/>
      </w:pPr>
      <w:r w:rsidRPr="00B520E2">
        <w:tab/>
        <w:t>(3)</w:t>
      </w:r>
      <w:r w:rsidRPr="00B520E2">
        <w:tab/>
        <w:t>The notice must be given within 5 business days after the date the CCIV has been deregistered.</w:t>
      </w:r>
    </w:p>
    <w:p w:rsidR="00671291" w:rsidRPr="00B520E2" w:rsidRDefault="00671291" w:rsidP="00B23EE3">
      <w:pPr>
        <w:pStyle w:val="SubsectionHead"/>
      </w:pPr>
      <w:r w:rsidRPr="00B520E2">
        <w:t>CCIV may not be deregistered under section 601AA, 601AB or 601AC</w:t>
      </w:r>
    </w:p>
    <w:p w:rsidR="00671291" w:rsidRPr="00B520E2" w:rsidRDefault="00671291" w:rsidP="00B23EE3">
      <w:pPr>
        <w:pStyle w:val="subsection"/>
      </w:pPr>
      <w:r w:rsidRPr="00B520E2">
        <w:tab/>
        <w:t>(4)</w:t>
      </w:r>
      <w:r w:rsidRPr="00B520E2">
        <w:tab/>
        <w:t>ASIC may not deregister a CCIV under section 601AA, 601AB or 601AC.</w:t>
      </w:r>
    </w:p>
    <w:p w:rsidR="00671291" w:rsidRPr="00B520E2" w:rsidRDefault="00671291" w:rsidP="00B23EE3">
      <w:pPr>
        <w:pStyle w:val="ActHead5"/>
      </w:pPr>
      <w:bookmarkStart w:id="386" w:name="_Toc80616127"/>
      <w:r w:rsidRPr="00456142">
        <w:rPr>
          <w:rStyle w:val="CharSectno"/>
        </w:rPr>
        <w:t>1242L</w:t>
      </w:r>
      <w:r w:rsidRPr="00B520E2">
        <w:t xml:space="preserve">  Books of the CCIV to be kept by former corporate director</w:t>
      </w:r>
      <w:bookmarkEnd w:id="386"/>
    </w:p>
    <w:p w:rsidR="00671291" w:rsidRPr="00B520E2" w:rsidRDefault="00671291" w:rsidP="00B23EE3">
      <w:pPr>
        <w:pStyle w:val="subsection"/>
      </w:pPr>
      <w:r w:rsidRPr="00B520E2">
        <w:tab/>
        <w:t>(1)</w:t>
      </w:r>
      <w:r w:rsidRPr="00B520E2">
        <w:tab/>
        <w:t>If a CCIV is deregistered, the corporate director of the CCIV immediately before the deregistration must keep the CCIV’s books (other than books that a liquidator has to keep under subsection 70</w:t>
      </w:r>
      <w:r w:rsidR="00B23EE3">
        <w:noBreakHyphen/>
      </w:r>
      <w:r w:rsidRPr="00B520E2">
        <w:t>35(1) of Schedule 2) for 3 years after the deregistration.</w:t>
      </w:r>
    </w:p>
    <w:p w:rsidR="00671291" w:rsidRPr="00B520E2" w:rsidRDefault="00671291" w:rsidP="00B23EE3">
      <w:pPr>
        <w:pStyle w:val="subsection"/>
      </w:pPr>
      <w:r w:rsidRPr="00B520E2">
        <w:tab/>
        <w:t>(2)</w:t>
      </w:r>
      <w:r w:rsidRPr="00B520E2">
        <w:tab/>
        <w:t xml:space="preserve">An offence based on </w:t>
      </w:r>
      <w:r w:rsidR="009F57C0" w:rsidRPr="00B520E2">
        <w:t>subsection (</w:t>
      </w:r>
      <w:r w:rsidRPr="00B520E2">
        <w:t>1) is an offence of strict liability.</w:t>
      </w:r>
    </w:p>
    <w:p w:rsidR="00671291" w:rsidRPr="00B520E2" w:rsidRDefault="00671291" w:rsidP="00B23EE3">
      <w:pPr>
        <w:pStyle w:val="subsection"/>
      </w:pPr>
      <w:r w:rsidRPr="00B520E2">
        <w:tab/>
        <w:t>(3)</w:t>
      </w:r>
      <w:r w:rsidRPr="00B520E2">
        <w:tab/>
        <w:t xml:space="preserve">Books that the corporate director of the CCIV is required to keep under </w:t>
      </w:r>
      <w:r w:rsidR="009F57C0" w:rsidRPr="00B520E2">
        <w:t>subsection (</w:t>
      </w:r>
      <w:r w:rsidRPr="00B520E2">
        <w:t>1) are taken to be books of the corporate director for the purposes of subsections 601AD(5) to (7) as those sections apply in relation to deregistration of the corporate director.</w:t>
      </w:r>
    </w:p>
    <w:p w:rsidR="00671291" w:rsidRPr="00B520E2" w:rsidRDefault="00671291" w:rsidP="00B23EE3">
      <w:pPr>
        <w:pStyle w:val="notetext"/>
      </w:pPr>
      <w:r w:rsidRPr="00B520E2">
        <w:t>Note:</w:t>
      </w:r>
      <w:r w:rsidRPr="00B520E2">
        <w:tab/>
        <w:t>If the corporate director is deregistered, the directors of the corporate director immediately before deregistration must keep the corporate director’s books for 3 years after the deregistration: see subsection 601AD(5).</w:t>
      </w:r>
    </w:p>
    <w:p w:rsidR="00671291" w:rsidRPr="00B520E2" w:rsidRDefault="00671291" w:rsidP="00B23EE3">
      <w:pPr>
        <w:pStyle w:val="subsection"/>
      </w:pPr>
      <w:r w:rsidRPr="00B520E2">
        <w:tab/>
        <w:t>(4)</w:t>
      </w:r>
      <w:r w:rsidRPr="00B520E2">
        <w:tab/>
        <w:t>Subsections 601AD(5) to (7) do not apply in relation to the deregistration of a CCIV.</w:t>
      </w:r>
    </w:p>
    <w:p w:rsidR="00671291" w:rsidRPr="00B520E2" w:rsidRDefault="00671291" w:rsidP="00B23EE3">
      <w:pPr>
        <w:pStyle w:val="ActHead5"/>
      </w:pPr>
      <w:bookmarkStart w:id="387" w:name="_Toc80616128"/>
      <w:r w:rsidRPr="00456142">
        <w:rPr>
          <w:rStyle w:val="CharSectno"/>
        </w:rPr>
        <w:t>1242M</w:t>
      </w:r>
      <w:r w:rsidRPr="00B520E2">
        <w:t xml:space="preserve">  A CCIV may not be reinstated under section 601AH</w:t>
      </w:r>
      <w:bookmarkEnd w:id="387"/>
    </w:p>
    <w:p w:rsidR="00671291" w:rsidRPr="00B520E2" w:rsidRDefault="00671291" w:rsidP="00B23EE3">
      <w:pPr>
        <w:pStyle w:val="subsection"/>
      </w:pPr>
      <w:r w:rsidRPr="00B520E2">
        <w:tab/>
      </w:r>
      <w:r w:rsidRPr="00B520E2">
        <w:tab/>
        <w:t>The registration of a CCIV may not be reinstated under section 601AH.</w:t>
      </w:r>
    </w:p>
    <w:p w:rsidR="00671291" w:rsidRPr="00B520E2" w:rsidRDefault="00671291" w:rsidP="00B23EE3">
      <w:pPr>
        <w:pStyle w:val="notetext"/>
      </w:pPr>
      <w:r w:rsidRPr="00B520E2">
        <w:t>Note:</w:t>
      </w:r>
      <w:r w:rsidRPr="00B520E2">
        <w:tab/>
        <w:t>If a CCIV has been deregistered and the registration of a sub</w:t>
      </w:r>
      <w:r w:rsidR="00B23EE3">
        <w:noBreakHyphen/>
      </w:r>
      <w:r w:rsidRPr="00B520E2">
        <w:t>fund is reinstated under section 601AH, ASIC must reinstate the registration of the CCIV: see section 1242H.</w:t>
      </w:r>
    </w:p>
    <w:p w:rsidR="00671291" w:rsidRPr="00B520E2" w:rsidRDefault="00671291" w:rsidP="00B23EE3">
      <w:pPr>
        <w:pStyle w:val="ActHead4"/>
      </w:pPr>
      <w:bookmarkStart w:id="388" w:name="_Toc80616129"/>
      <w:r w:rsidRPr="00456142">
        <w:rPr>
          <w:rStyle w:val="CharSubdNo"/>
        </w:rPr>
        <w:t>Subdivision B</w:t>
      </w:r>
      <w:r w:rsidRPr="00B520E2">
        <w:t>—</w:t>
      </w:r>
      <w:r w:rsidRPr="00456142">
        <w:rPr>
          <w:rStyle w:val="CharSubdText"/>
        </w:rPr>
        <w:t>Transfer of registration</w:t>
      </w:r>
      <w:bookmarkEnd w:id="388"/>
    </w:p>
    <w:p w:rsidR="00671291" w:rsidRPr="00B520E2" w:rsidRDefault="00671291" w:rsidP="00B23EE3">
      <w:pPr>
        <w:pStyle w:val="ActHead5"/>
      </w:pPr>
      <w:bookmarkStart w:id="389" w:name="_Toc80616130"/>
      <w:r w:rsidRPr="00456142">
        <w:rPr>
          <w:rStyle w:val="CharSectno"/>
        </w:rPr>
        <w:t>1242N</w:t>
      </w:r>
      <w:r w:rsidRPr="00B520E2">
        <w:t xml:space="preserve">  Registration of CCIV cannot be transferred</w:t>
      </w:r>
      <w:bookmarkEnd w:id="389"/>
    </w:p>
    <w:p w:rsidR="00671291" w:rsidRPr="00B520E2" w:rsidRDefault="00671291" w:rsidP="00B23EE3">
      <w:pPr>
        <w:pStyle w:val="subsection"/>
      </w:pPr>
      <w:r w:rsidRPr="00B520E2">
        <w:tab/>
      </w:r>
      <w:r w:rsidRPr="00B520E2">
        <w:tab/>
        <w:t>Part 5A.2 does not apply to a CCIV.</w:t>
      </w:r>
    </w:p>
    <w:p w:rsidR="00671291" w:rsidRPr="00B520E2" w:rsidRDefault="009F57C0" w:rsidP="00B23EE3">
      <w:pPr>
        <w:pStyle w:val="ActHead2"/>
      </w:pPr>
      <w:bookmarkStart w:id="390" w:name="_Toc80616131"/>
      <w:r w:rsidRPr="00456142">
        <w:rPr>
          <w:rStyle w:val="CharPartNo"/>
        </w:rPr>
        <w:t>Part 8</w:t>
      </w:r>
      <w:r w:rsidR="00671291" w:rsidRPr="00456142">
        <w:rPr>
          <w:rStyle w:val="CharPartNo"/>
        </w:rPr>
        <w:t>B.7</w:t>
      </w:r>
      <w:r w:rsidR="00671291" w:rsidRPr="00B520E2">
        <w:t>—</w:t>
      </w:r>
      <w:r w:rsidR="00671291" w:rsidRPr="00456142">
        <w:rPr>
          <w:rStyle w:val="CharPartText"/>
        </w:rPr>
        <w:t>Control, financial services and disclosure</w:t>
      </w:r>
      <w:bookmarkEnd w:id="390"/>
    </w:p>
    <w:p w:rsidR="00671291" w:rsidRPr="00B520E2" w:rsidRDefault="00671291" w:rsidP="00B23EE3">
      <w:pPr>
        <w:pStyle w:val="ActHead3"/>
      </w:pPr>
      <w:bookmarkStart w:id="391" w:name="_Toc80616132"/>
      <w:r w:rsidRPr="00456142">
        <w:rPr>
          <w:rStyle w:val="CharDivNo"/>
        </w:rPr>
        <w:t>Division 1</w:t>
      </w:r>
      <w:r w:rsidRPr="00B520E2">
        <w:t>—</w:t>
      </w:r>
      <w:r w:rsidRPr="00456142">
        <w:rPr>
          <w:rStyle w:val="CharDivText"/>
        </w:rPr>
        <w:t>Takeovers, compulsory acquisitions and buy</w:t>
      </w:r>
      <w:r w:rsidR="00B23EE3" w:rsidRPr="00456142">
        <w:rPr>
          <w:rStyle w:val="CharDivText"/>
        </w:rPr>
        <w:noBreakHyphen/>
      </w:r>
      <w:r w:rsidRPr="00456142">
        <w:rPr>
          <w:rStyle w:val="CharDivText"/>
        </w:rPr>
        <w:t>outs</w:t>
      </w:r>
      <w:bookmarkEnd w:id="391"/>
    </w:p>
    <w:p w:rsidR="00671291" w:rsidRPr="00B520E2" w:rsidRDefault="00671291" w:rsidP="00B23EE3">
      <w:pPr>
        <w:pStyle w:val="ActHead5"/>
        <w:rPr>
          <w:i/>
        </w:rPr>
      </w:pPr>
      <w:bookmarkStart w:id="392" w:name="_Toc80616133"/>
      <w:r w:rsidRPr="00456142">
        <w:rPr>
          <w:rStyle w:val="CharSectno"/>
        </w:rPr>
        <w:t>1243</w:t>
      </w:r>
      <w:r w:rsidRPr="00B520E2">
        <w:t xml:space="preserve">  Meaning of </w:t>
      </w:r>
      <w:r w:rsidRPr="00B520E2">
        <w:rPr>
          <w:i/>
        </w:rPr>
        <w:t>securities</w:t>
      </w:r>
      <w:bookmarkEnd w:id="392"/>
    </w:p>
    <w:p w:rsidR="00671291" w:rsidRPr="00B520E2" w:rsidRDefault="00671291" w:rsidP="00B23EE3">
      <w:pPr>
        <w:pStyle w:val="subsection"/>
      </w:pPr>
      <w:r w:rsidRPr="00B520E2">
        <w:tab/>
      </w:r>
      <w:r w:rsidRPr="00B520E2">
        <w:tab/>
        <w:t xml:space="preserve">The term </w:t>
      </w:r>
      <w:r w:rsidRPr="00B520E2">
        <w:rPr>
          <w:b/>
          <w:i/>
        </w:rPr>
        <w:t>securities</w:t>
      </w:r>
      <w:r w:rsidRPr="00B520E2">
        <w:t xml:space="preserve"> has the same meaning in this Part as it has in Chapters 6 to 6CA (see </w:t>
      </w:r>
      <w:r w:rsidR="00153A11" w:rsidRPr="00B520E2">
        <w:t>subsection 9</w:t>
      </w:r>
      <w:r w:rsidRPr="00B520E2">
        <w:t>2(3)).</w:t>
      </w:r>
    </w:p>
    <w:p w:rsidR="00671291" w:rsidRPr="00B520E2" w:rsidRDefault="00671291" w:rsidP="00B23EE3">
      <w:pPr>
        <w:pStyle w:val="ActHead5"/>
      </w:pPr>
      <w:bookmarkStart w:id="393" w:name="_Toc80616134"/>
      <w:r w:rsidRPr="00456142">
        <w:rPr>
          <w:rStyle w:val="CharSectno"/>
        </w:rPr>
        <w:t>1243A</w:t>
      </w:r>
      <w:r w:rsidRPr="00B520E2">
        <w:t xml:space="preserve">  Takeovers—prohibition on acquisitions of shares in a </w:t>
      </w:r>
      <w:r w:rsidR="00D61DBD">
        <w:t xml:space="preserve">listed </w:t>
      </w:r>
      <w:r w:rsidRPr="00B520E2">
        <w:t>CCIV</w:t>
      </w:r>
      <w:bookmarkEnd w:id="393"/>
    </w:p>
    <w:p w:rsidR="00671291" w:rsidRDefault="00671291" w:rsidP="00B23EE3">
      <w:pPr>
        <w:pStyle w:val="subsection"/>
      </w:pPr>
      <w:r w:rsidRPr="00B520E2">
        <w:tab/>
        <w:t>(1)</w:t>
      </w:r>
      <w:r w:rsidRPr="00B520E2">
        <w:tab/>
        <w:t xml:space="preserve">The prohibitions in subsections 606(1) and (2) </w:t>
      </w:r>
      <w:r w:rsidR="00D61DBD">
        <w:t xml:space="preserve">only </w:t>
      </w:r>
      <w:r w:rsidRPr="00B520E2">
        <w:t xml:space="preserve">apply to an acquisition of a relevant interest in issued voting shares in a CCIV </w:t>
      </w:r>
      <w:r w:rsidR="00D61DBD">
        <w:t xml:space="preserve">if the CCIV is a listed company </w:t>
      </w:r>
      <w:r w:rsidRPr="00B520E2">
        <w:t>(including an acquisition resulting from an acquisition of a legal or equitable interest in securities).</w:t>
      </w:r>
    </w:p>
    <w:p w:rsidR="00D61DBD" w:rsidRPr="00B520E2" w:rsidRDefault="00D61DBD" w:rsidP="00D61DBD">
      <w:pPr>
        <w:pStyle w:val="notetext"/>
      </w:pPr>
      <w:r>
        <w:t>Note:</w:t>
      </w:r>
      <w:r>
        <w:tab/>
        <w:t>A retail CCIV that has only one sub-fund may be a listed company, see section 1222N.</w:t>
      </w:r>
    </w:p>
    <w:p w:rsidR="00671291" w:rsidRPr="00B520E2" w:rsidRDefault="00671291" w:rsidP="00B23EE3">
      <w:pPr>
        <w:pStyle w:val="subsection"/>
      </w:pPr>
      <w:r w:rsidRPr="00B520E2">
        <w:tab/>
        <w:t>(2)</w:t>
      </w:r>
      <w:r w:rsidRPr="00B520E2">
        <w:tab/>
        <w:t xml:space="preserve">Nothing in </w:t>
      </w:r>
      <w:r w:rsidR="009F57C0" w:rsidRPr="00B520E2">
        <w:t>subsection (</w:t>
      </w:r>
      <w:r w:rsidRPr="00B520E2">
        <w:t>1) prevents an offer for securities in a CCIV from constituting an off</w:t>
      </w:r>
      <w:r w:rsidR="00B23EE3">
        <w:noBreakHyphen/>
      </w:r>
      <w:r w:rsidRPr="00B520E2">
        <w:t>market bid.</w:t>
      </w:r>
    </w:p>
    <w:p w:rsidR="00671291" w:rsidRPr="00B520E2" w:rsidRDefault="00671291" w:rsidP="00B23EE3">
      <w:pPr>
        <w:pStyle w:val="notetext"/>
      </w:pPr>
      <w:r w:rsidRPr="00B520E2">
        <w:t>Note:</w:t>
      </w:r>
      <w:r w:rsidRPr="00B520E2">
        <w:tab/>
        <w:t>In certain circumstances, securities issued under an off</w:t>
      </w:r>
      <w:r w:rsidR="00B23EE3">
        <w:noBreakHyphen/>
      </w:r>
      <w:r w:rsidRPr="00B520E2">
        <w:t xml:space="preserve">market bid are </w:t>
      </w:r>
      <w:r w:rsidRPr="00B520E2">
        <w:rPr>
          <w:b/>
          <w:i/>
        </w:rPr>
        <w:t>ED securities</w:t>
      </w:r>
      <w:r w:rsidRPr="00B520E2">
        <w:t xml:space="preserve">: see </w:t>
      </w:r>
      <w:r w:rsidR="00B23EE3">
        <w:t>section 1</w:t>
      </w:r>
      <w:r w:rsidRPr="00B520E2">
        <w:t>11AG.</w:t>
      </w:r>
    </w:p>
    <w:p w:rsidR="00D61DBD" w:rsidRDefault="00D61DBD" w:rsidP="00D61DBD">
      <w:pPr>
        <w:pStyle w:val="subsection"/>
      </w:pPr>
      <w:r w:rsidRPr="009F7B72">
        <w:tab/>
        <w:t>(3)</w:t>
      </w:r>
      <w:r w:rsidRPr="009F7B72">
        <w:tab/>
        <w:t xml:space="preserve">However, Chapter 6B </w:t>
      </w:r>
      <w:r>
        <w:t xml:space="preserve">only </w:t>
      </w:r>
      <w:r w:rsidRPr="009F7B72">
        <w:t>appl</w:t>
      </w:r>
      <w:r>
        <w:t xml:space="preserve">ies </w:t>
      </w:r>
      <w:r w:rsidRPr="009F7B72">
        <w:t>in relation to an off</w:t>
      </w:r>
      <w:r>
        <w:noBreakHyphen/>
      </w:r>
      <w:r w:rsidRPr="009F7B72">
        <w:t>market bid for securities in a CCIV</w:t>
      </w:r>
      <w:r>
        <w:t xml:space="preserve"> if the CCIV is a listed company.</w:t>
      </w:r>
    </w:p>
    <w:p w:rsidR="00D61DBD" w:rsidRDefault="00D61DBD" w:rsidP="00D61DBD">
      <w:pPr>
        <w:pStyle w:val="ActHead5"/>
      </w:pPr>
      <w:bookmarkStart w:id="394" w:name="_Toc80616135"/>
      <w:r w:rsidRPr="00456142">
        <w:rPr>
          <w:rStyle w:val="CharSectno"/>
        </w:rPr>
        <w:t>1243AA</w:t>
      </w:r>
      <w:r>
        <w:t xml:space="preserve">  Takeovers—d</w:t>
      </w:r>
      <w:r w:rsidRPr="009F7B72">
        <w:t>irectors of the corporate directo</w:t>
      </w:r>
      <w:r>
        <w:t>r of a listed CCIV</w:t>
      </w:r>
      <w:bookmarkEnd w:id="394"/>
    </w:p>
    <w:p w:rsidR="00D61DBD" w:rsidRDefault="00D61DBD" w:rsidP="00D61DBD">
      <w:pPr>
        <w:pStyle w:val="subsection"/>
      </w:pPr>
      <w:r>
        <w:tab/>
        <w:t>(1)</w:t>
      </w:r>
      <w:r>
        <w:tab/>
        <w:t>The provisions mentioned in subsection (2) apply as if each of the following were a director of a CCIV that is a listed company:</w:t>
      </w:r>
    </w:p>
    <w:p w:rsidR="00D61DBD" w:rsidRPr="009F7B72" w:rsidRDefault="00D61DBD" w:rsidP="00D61DBD">
      <w:pPr>
        <w:pStyle w:val="paragraph"/>
      </w:pPr>
      <w:r w:rsidRPr="009F7B72">
        <w:tab/>
        <w:t>(a)</w:t>
      </w:r>
      <w:r w:rsidRPr="009F7B72">
        <w:tab/>
        <w:t>the corporate director of the CCIV;</w:t>
      </w:r>
    </w:p>
    <w:p w:rsidR="00D61DBD" w:rsidRDefault="00D61DBD" w:rsidP="00D61DBD">
      <w:pPr>
        <w:pStyle w:val="paragraph"/>
      </w:pPr>
      <w:r w:rsidRPr="009F7B72">
        <w:tab/>
        <w:t>(b)</w:t>
      </w:r>
      <w:r w:rsidRPr="009F7B72">
        <w:tab/>
      </w:r>
      <w:r>
        <w:t>a</w:t>
      </w:r>
      <w:r w:rsidRPr="009F7B72">
        <w:t xml:space="preserve"> director of the corporate director of the CCIV</w:t>
      </w:r>
      <w:r>
        <w:t>.</w:t>
      </w:r>
    </w:p>
    <w:p w:rsidR="00D61DBD" w:rsidRDefault="00D61DBD" w:rsidP="00D61DBD">
      <w:pPr>
        <w:pStyle w:val="subsection"/>
      </w:pPr>
      <w:r>
        <w:tab/>
        <w:t>(2)</w:t>
      </w:r>
      <w:r>
        <w:tab/>
        <w:t>The provisions are the following:</w:t>
      </w:r>
    </w:p>
    <w:p w:rsidR="00D61DBD" w:rsidRDefault="00D61DBD" w:rsidP="00D61DBD">
      <w:pPr>
        <w:pStyle w:val="paragraph"/>
      </w:pPr>
      <w:r>
        <w:tab/>
        <w:t>(a)</w:t>
      </w:r>
      <w:r>
        <w:tab/>
        <w:t>subsection 609(9);</w:t>
      </w:r>
    </w:p>
    <w:p w:rsidR="00D61DBD" w:rsidRDefault="00D61DBD" w:rsidP="00D61DBD">
      <w:pPr>
        <w:pStyle w:val="paragraph"/>
      </w:pPr>
      <w:r>
        <w:tab/>
        <w:t>(b)</w:t>
      </w:r>
      <w:r>
        <w:tab/>
        <w:t>subsection 638(1A);</w:t>
      </w:r>
    </w:p>
    <w:p w:rsidR="00D61DBD" w:rsidRDefault="00D61DBD" w:rsidP="00D61DBD">
      <w:pPr>
        <w:pStyle w:val="paragraph"/>
      </w:pPr>
      <w:r>
        <w:tab/>
        <w:t>(c)</w:t>
      </w:r>
      <w:r>
        <w:tab/>
        <w:t>subsection 638(3);</w:t>
      </w:r>
    </w:p>
    <w:p w:rsidR="00D61DBD" w:rsidRDefault="00D61DBD" w:rsidP="00D61DBD">
      <w:pPr>
        <w:pStyle w:val="paragraph"/>
      </w:pPr>
      <w:r>
        <w:tab/>
        <w:t>(d)</w:t>
      </w:r>
      <w:r>
        <w:tab/>
        <w:t>subsection 640(1);</w:t>
      </w:r>
    </w:p>
    <w:p w:rsidR="00D61DBD" w:rsidRDefault="00D61DBD" w:rsidP="00D61DBD">
      <w:pPr>
        <w:pStyle w:val="paragraph"/>
      </w:pPr>
      <w:r>
        <w:tab/>
        <w:t>(e)</w:t>
      </w:r>
      <w:r>
        <w:tab/>
        <w:t>subsection 642(1);</w:t>
      </w:r>
    </w:p>
    <w:p w:rsidR="00D61DBD" w:rsidRDefault="00D61DBD" w:rsidP="00D61DBD">
      <w:pPr>
        <w:pStyle w:val="paragraph"/>
      </w:pPr>
      <w:r>
        <w:tab/>
        <w:t>(f)</w:t>
      </w:r>
      <w:r>
        <w:tab/>
        <w:t>subsection 658C(5);</w:t>
      </w:r>
    </w:p>
    <w:p w:rsidR="00D61DBD" w:rsidRDefault="00D61DBD" w:rsidP="00D61DBD">
      <w:pPr>
        <w:pStyle w:val="paragraph"/>
      </w:pPr>
      <w:r>
        <w:tab/>
        <w:t>(g)</w:t>
      </w:r>
      <w:r>
        <w:tab/>
        <w:t>subsection 670B(1);</w:t>
      </w:r>
    </w:p>
    <w:p w:rsidR="00D61DBD" w:rsidRDefault="00D61DBD" w:rsidP="00D61DBD">
      <w:pPr>
        <w:pStyle w:val="paragraph"/>
      </w:pPr>
      <w:r>
        <w:tab/>
        <w:t>(h)</w:t>
      </w:r>
      <w:r>
        <w:tab/>
        <w:t>subsection 670D(3).</w:t>
      </w:r>
    </w:p>
    <w:p w:rsidR="00D61DBD" w:rsidRDefault="00D61DBD" w:rsidP="00D61DBD">
      <w:pPr>
        <w:pStyle w:val="subsection"/>
      </w:pPr>
      <w:r w:rsidRPr="009F7B72">
        <w:tab/>
        <w:t>(</w:t>
      </w:r>
      <w:r>
        <w:t>3</w:t>
      </w:r>
      <w:r w:rsidRPr="009F7B72">
        <w:t>)</w:t>
      </w:r>
      <w:r w:rsidRPr="009F7B72">
        <w:tab/>
        <w:t>Paragraph (1)(a) is included for the avoidance of doubt</w:t>
      </w:r>
      <w:r>
        <w:t>.</w:t>
      </w:r>
    </w:p>
    <w:p w:rsidR="00D61DBD" w:rsidRDefault="00D61DBD" w:rsidP="00D61DBD">
      <w:pPr>
        <w:pStyle w:val="ActHead5"/>
      </w:pPr>
      <w:bookmarkStart w:id="395" w:name="_Toc80616136"/>
      <w:r w:rsidRPr="00456142">
        <w:rPr>
          <w:rStyle w:val="CharSectno"/>
        </w:rPr>
        <w:t>1243AB</w:t>
      </w:r>
      <w:r>
        <w:t xml:space="preserve">  Takeovers—bidder’s statement content</w:t>
      </w:r>
      <w:bookmarkEnd w:id="395"/>
    </w:p>
    <w:p w:rsidR="00D61DBD" w:rsidRDefault="00D61DBD" w:rsidP="00D61DBD">
      <w:pPr>
        <w:pStyle w:val="subsection"/>
      </w:pPr>
      <w:r w:rsidRPr="00B520E2">
        <w:tab/>
      </w:r>
      <w:r>
        <w:t>(1)</w:t>
      </w:r>
      <w:r w:rsidRPr="00B520E2">
        <w:tab/>
      </w:r>
      <w:r>
        <w:t>Subsection 636</w:t>
      </w:r>
      <w:r w:rsidRPr="00B520E2">
        <w:t xml:space="preserve">(1) </w:t>
      </w:r>
      <w:r>
        <w:t xml:space="preserve">has effect </w:t>
      </w:r>
      <w:r w:rsidRPr="00B520E2">
        <w:t>as</w:t>
      </w:r>
      <w:r>
        <w:t xml:space="preserve"> if:</w:t>
      </w:r>
    </w:p>
    <w:p w:rsidR="00D61DBD" w:rsidRDefault="00D61DBD" w:rsidP="00D61DBD">
      <w:pPr>
        <w:pStyle w:val="paragraph"/>
      </w:pPr>
      <w:r>
        <w:tab/>
        <w:t>(a)</w:t>
      </w:r>
      <w:r>
        <w:tab/>
        <w:t>a reference in paragraph 636(1)(c) to a company or body did not include a reference to a CCIV that is a listed company; and</w:t>
      </w:r>
    </w:p>
    <w:p w:rsidR="00D61DBD" w:rsidRDefault="00D61DBD" w:rsidP="00D61DBD">
      <w:pPr>
        <w:pStyle w:val="paragraph"/>
      </w:pPr>
      <w:r>
        <w:tab/>
        <w:t>(b)</w:t>
      </w:r>
      <w:r>
        <w:tab/>
        <w:t xml:space="preserve">subsection 636(1) also </w:t>
      </w:r>
      <w:r w:rsidRPr="00B520E2">
        <w:t>includ</w:t>
      </w:r>
      <w:r>
        <w:t xml:space="preserve">ed </w:t>
      </w:r>
      <w:r w:rsidRPr="00B520E2">
        <w:t>the following paragraph:</w:t>
      </w:r>
    </w:p>
    <w:p w:rsidR="00D61DBD" w:rsidRDefault="00D61DBD" w:rsidP="00D61DBD">
      <w:pPr>
        <w:pStyle w:val="paragraph"/>
      </w:pPr>
      <w:r>
        <w:tab/>
        <w:t>“(da)</w:t>
      </w:r>
      <w:r>
        <w:tab/>
        <w:t>if the target is a CCIV that is a listed company—details of the bidder’s intentions regarding:</w:t>
      </w:r>
    </w:p>
    <w:p w:rsidR="00D61DBD" w:rsidRPr="00DA65D3" w:rsidRDefault="00D61DBD" w:rsidP="00D61DBD">
      <w:pPr>
        <w:pStyle w:val="paragraphsub"/>
      </w:pPr>
      <w:r>
        <w:tab/>
        <w:t>(i)</w:t>
      </w:r>
      <w:r>
        <w:tab/>
      </w:r>
      <w:r w:rsidRPr="00DA65D3">
        <w:t xml:space="preserve">the continued operation of the </w:t>
      </w:r>
      <w:r>
        <w:t>CCIV</w:t>
      </w:r>
      <w:r w:rsidRPr="00DA65D3">
        <w:t>; and</w:t>
      </w:r>
    </w:p>
    <w:p w:rsidR="00D61DBD" w:rsidRPr="00DA65D3" w:rsidRDefault="00D61DBD" w:rsidP="00D61DBD">
      <w:pPr>
        <w:pStyle w:val="paragraphsub"/>
      </w:pPr>
      <w:r w:rsidRPr="00DA65D3">
        <w:tab/>
        <w:t>(ii)</w:t>
      </w:r>
      <w:r w:rsidRPr="00DA65D3">
        <w:tab/>
        <w:t xml:space="preserve">any major changes to be made to the operation of the </w:t>
      </w:r>
      <w:r>
        <w:t>CCIV</w:t>
      </w:r>
      <w:r w:rsidRPr="00DA65D3">
        <w:t>, including any redeployment of</w:t>
      </w:r>
      <w:r>
        <w:t xml:space="preserve"> the property of the</w:t>
      </w:r>
      <w:r w:rsidRPr="00DA65D3">
        <w:t xml:space="preserve"> </w:t>
      </w:r>
      <w:r>
        <w:t>CCIV</w:t>
      </w:r>
      <w:r w:rsidRPr="00DA65D3">
        <w:t>; and</w:t>
      </w:r>
    </w:p>
    <w:p w:rsidR="00D61DBD" w:rsidRDefault="00D61DBD" w:rsidP="00D61DBD">
      <w:pPr>
        <w:pStyle w:val="paragraphsub"/>
      </w:pPr>
      <w:r w:rsidRPr="00DA65D3">
        <w:tab/>
        <w:t>(iii)</w:t>
      </w:r>
      <w:r w:rsidRPr="00DA65D3">
        <w:tab/>
        <w:t xml:space="preserve">any plans to remove the current </w:t>
      </w:r>
      <w:r>
        <w:t>corporate</w:t>
      </w:r>
      <w:r w:rsidRPr="00DA65D3">
        <w:t xml:space="preserve"> </w:t>
      </w:r>
      <w:r>
        <w:t xml:space="preserve">director of the CCIV </w:t>
      </w:r>
      <w:r w:rsidRPr="00DA65D3">
        <w:t xml:space="preserve">and appoint a new </w:t>
      </w:r>
      <w:r>
        <w:t>corporate</w:t>
      </w:r>
      <w:r w:rsidRPr="00DA65D3">
        <w:t xml:space="preserve"> </w:t>
      </w:r>
      <w:r>
        <w:t>director</w:t>
      </w:r>
      <w:r w:rsidRPr="00DA65D3">
        <w:t>;</w:t>
      </w:r>
      <w:r>
        <w:t>”.</w:t>
      </w:r>
    </w:p>
    <w:p w:rsidR="00D61DBD" w:rsidRPr="001445E8" w:rsidRDefault="00D61DBD" w:rsidP="00D61DBD">
      <w:pPr>
        <w:pStyle w:val="subsection"/>
      </w:pPr>
      <w:r>
        <w:tab/>
        <w:t>(2)</w:t>
      </w:r>
      <w:r>
        <w:tab/>
        <w:t>Subsection 636</w:t>
      </w:r>
      <w:r w:rsidRPr="00B520E2">
        <w:t xml:space="preserve">(1) </w:t>
      </w:r>
      <w:r>
        <w:t xml:space="preserve">also has effect </w:t>
      </w:r>
      <w:r w:rsidRPr="00B520E2">
        <w:t>as</w:t>
      </w:r>
      <w:r>
        <w:t xml:space="preserve"> if:</w:t>
      </w:r>
    </w:p>
    <w:p w:rsidR="00D61DBD" w:rsidRDefault="00D61DBD" w:rsidP="00D61DBD">
      <w:pPr>
        <w:pStyle w:val="paragraph"/>
      </w:pPr>
      <w:r>
        <w:tab/>
        <w:t>(a)</w:t>
      </w:r>
      <w:r>
        <w:tab/>
        <w:t>a reference in paragraph 636(1)(g) to securities did not include a reference to securities in a CCIV that is a listed company; and</w:t>
      </w:r>
    </w:p>
    <w:p w:rsidR="00D61DBD" w:rsidRDefault="00D61DBD" w:rsidP="00D61DBD">
      <w:pPr>
        <w:pStyle w:val="paragraph"/>
      </w:pPr>
      <w:r>
        <w:tab/>
        <w:t>(b)</w:t>
      </w:r>
      <w:r>
        <w:tab/>
        <w:t xml:space="preserve">subsection 636(1) also </w:t>
      </w:r>
      <w:r w:rsidRPr="00B520E2">
        <w:t>includ</w:t>
      </w:r>
      <w:r>
        <w:t xml:space="preserve">ed </w:t>
      </w:r>
      <w:r w:rsidRPr="00B520E2">
        <w:t>the following paragraph:</w:t>
      </w:r>
    </w:p>
    <w:p w:rsidR="00D61DBD" w:rsidRDefault="00D61DBD" w:rsidP="00D61DBD">
      <w:pPr>
        <w:pStyle w:val="paragraph"/>
      </w:pPr>
      <w:r>
        <w:tab/>
        <w:t>“(gb)</w:t>
      </w:r>
      <w:r>
        <w:tab/>
        <w:t>if any securities in a CCIV that is a listed company are offered as consideration under the bid and the bidder is:</w:t>
      </w:r>
    </w:p>
    <w:p w:rsidR="00D61DBD" w:rsidRPr="00DA65D3" w:rsidRDefault="00D61DBD" w:rsidP="00D61DBD">
      <w:pPr>
        <w:pStyle w:val="paragraphsub"/>
      </w:pPr>
      <w:r>
        <w:tab/>
        <w:t>(i)</w:t>
      </w:r>
      <w:r>
        <w:tab/>
        <w:t>a retail CCIV</w:t>
      </w:r>
      <w:r w:rsidRPr="00DA65D3">
        <w:t>; or</w:t>
      </w:r>
    </w:p>
    <w:p w:rsidR="00D61DBD" w:rsidRDefault="00D61DBD" w:rsidP="00D61DBD">
      <w:pPr>
        <w:pStyle w:val="paragraphsub"/>
      </w:pPr>
      <w:r w:rsidRPr="00DA65D3">
        <w:tab/>
        <w:t>(ii)</w:t>
      </w:r>
      <w:r w:rsidRPr="00DA65D3">
        <w:tab/>
      </w:r>
      <w:r>
        <w:t>the corporate director of a retail CCIV; or</w:t>
      </w:r>
    </w:p>
    <w:p w:rsidR="00D61DBD" w:rsidRDefault="00D61DBD" w:rsidP="00D61DBD">
      <w:pPr>
        <w:pStyle w:val="paragraphsub"/>
      </w:pPr>
      <w:r>
        <w:tab/>
        <w:t>(iii)</w:t>
      </w:r>
      <w:r>
        <w:tab/>
        <w:t>a person who controls a retail CCIV or the corporate director of a retail CCIV;</w:t>
      </w:r>
    </w:p>
    <w:p w:rsidR="00D61DBD" w:rsidRDefault="00D61DBD" w:rsidP="00D61DBD">
      <w:pPr>
        <w:pStyle w:val="paragraph"/>
      </w:pPr>
      <w:r>
        <w:tab/>
      </w:r>
      <w:r>
        <w:tab/>
        <w:t xml:space="preserve">all material that would be required by section 1013C to be included in a Product Disclosure Statement </w:t>
      </w:r>
      <w:r w:rsidRPr="00AB23F3">
        <w:t>given to a person in an issue situation (within the meaning of section 1012B)</w:t>
      </w:r>
      <w:r w:rsidR="00AB23F3">
        <w:t xml:space="preserve"> </w:t>
      </w:r>
      <w:r>
        <w:t>in relation to those securities;”.</w:t>
      </w:r>
    </w:p>
    <w:p w:rsidR="00671291" w:rsidRPr="00B520E2" w:rsidRDefault="00671291" w:rsidP="00B23EE3">
      <w:pPr>
        <w:pStyle w:val="ActHead5"/>
      </w:pPr>
      <w:bookmarkStart w:id="396" w:name="_Toc80616137"/>
      <w:r w:rsidRPr="00456142">
        <w:rPr>
          <w:rStyle w:val="CharSectno"/>
        </w:rPr>
        <w:t>1243B</w:t>
      </w:r>
      <w:r w:rsidRPr="00B520E2">
        <w:t xml:space="preserve">  Takeovers Panel—declaration of unacceptable circumstances may </w:t>
      </w:r>
      <w:r w:rsidR="00D61DBD">
        <w:t>only</w:t>
      </w:r>
      <w:r w:rsidRPr="00B520E2">
        <w:t xml:space="preserve"> be made in relation to a </w:t>
      </w:r>
      <w:r w:rsidR="00D61DBD">
        <w:t xml:space="preserve">listed </w:t>
      </w:r>
      <w:r w:rsidRPr="00B520E2">
        <w:t>CCIV</w:t>
      </w:r>
      <w:bookmarkEnd w:id="396"/>
    </w:p>
    <w:p w:rsidR="00D61DBD" w:rsidRDefault="00D61DBD" w:rsidP="00D61DBD">
      <w:pPr>
        <w:pStyle w:val="subsection"/>
      </w:pPr>
      <w:r w:rsidRPr="009F7B72">
        <w:tab/>
      </w:r>
      <w:r w:rsidRPr="009F7B72">
        <w:tab/>
        <w:t xml:space="preserve">The Panel may </w:t>
      </w:r>
      <w:r>
        <w:t>only</w:t>
      </w:r>
      <w:r w:rsidRPr="009F7B72">
        <w:t xml:space="preserve"> declare under section 657A circumstances</w:t>
      </w:r>
      <w:r>
        <w:t xml:space="preserve"> to be unacceptable circumstances</w:t>
      </w:r>
      <w:r w:rsidRPr="009F7B72">
        <w:t xml:space="preserve"> in relation to the affairs of a CCIV</w:t>
      </w:r>
      <w:r>
        <w:t xml:space="preserve"> if the CCIV is a listed company.</w:t>
      </w:r>
    </w:p>
    <w:p w:rsidR="00671291" w:rsidRPr="00B520E2" w:rsidRDefault="00671291" w:rsidP="00B23EE3">
      <w:pPr>
        <w:pStyle w:val="ActHead5"/>
      </w:pPr>
      <w:bookmarkStart w:id="397" w:name="_Toc80616138"/>
      <w:r w:rsidRPr="00456142">
        <w:rPr>
          <w:rStyle w:val="CharSectno"/>
        </w:rPr>
        <w:t>1243C</w:t>
      </w:r>
      <w:r w:rsidRPr="00B520E2">
        <w:t xml:space="preserve">  Compulsory acquisition—</w:t>
      </w:r>
      <w:r w:rsidR="00D61DBD">
        <w:t>only</w:t>
      </w:r>
      <w:r w:rsidRPr="00B520E2">
        <w:t xml:space="preserve"> available for securities in a </w:t>
      </w:r>
      <w:r w:rsidR="00D61DBD">
        <w:t xml:space="preserve">listed </w:t>
      </w:r>
      <w:r w:rsidRPr="00B520E2">
        <w:t>CCIV</w:t>
      </w:r>
      <w:bookmarkEnd w:id="397"/>
    </w:p>
    <w:p w:rsidR="00D61DBD" w:rsidRDefault="00D61DBD" w:rsidP="00D61DBD">
      <w:pPr>
        <w:pStyle w:val="subsection"/>
      </w:pPr>
      <w:r w:rsidRPr="009F7B72">
        <w:tab/>
      </w:r>
      <w:r>
        <w:t>(1)</w:t>
      </w:r>
      <w:r w:rsidRPr="009F7B72">
        <w:tab/>
        <w:t>Securities in a CCIV</w:t>
      </w:r>
      <w:r>
        <w:t xml:space="preserve"> </w:t>
      </w:r>
      <w:r w:rsidRPr="009F7B72">
        <w:t xml:space="preserve">may </w:t>
      </w:r>
      <w:r>
        <w:t>only</w:t>
      </w:r>
      <w:r w:rsidRPr="009F7B72">
        <w:t xml:space="preserve"> be compulsorily acquired or bought out under Chapter 6A</w:t>
      </w:r>
      <w:r>
        <w:t xml:space="preserve"> if the CCIV is a listed company.</w:t>
      </w:r>
    </w:p>
    <w:p w:rsidR="00D61DBD" w:rsidRDefault="00D61DBD" w:rsidP="00D61DBD">
      <w:pPr>
        <w:pStyle w:val="subsection"/>
      </w:pPr>
      <w:r>
        <w:tab/>
        <w:t>(2)</w:t>
      </w:r>
      <w:r>
        <w:tab/>
        <w:t>If Part 6A.1 applies to a CCIV that is a listed company at the end of the bid period for a takeover, that Part continues to apply to the CCIV in relation to the takeover bid even if the CCIV ceases to be listed.</w:t>
      </w:r>
    </w:p>
    <w:p w:rsidR="00D61DBD" w:rsidRDefault="00D61DBD" w:rsidP="00D61DBD">
      <w:pPr>
        <w:pStyle w:val="subsection"/>
      </w:pPr>
      <w:r>
        <w:tab/>
        <w:t>(3)</w:t>
      </w:r>
      <w:r>
        <w:tab/>
        <w:t>If Part 6A.2 applies to a CCIV that is a listed company when a compulsory acquisition notice under section 664C is lodged, that Part (including Division 2 of that Part) continues to apply to the CCIV in relation to the notice even if the CCIV ceases to be listed.</w:t>
      </w:r>
    </w:p>
    <w:p w:rsidR="00D61DBD" w:rsidRDefault="00D61DBD" w:rsidP="00D61DBD">
      <w:pPr>
        <w:pStyle w:val="subsection"/>
      </w:pPr>
      <w:r>
        <w:tab/>
        <w:t>(4)</w:t>
      </w:r>
      <w:r>
        <w:tab/>
        <w:t>The regulations may, for the purposes of this subsection, modify the operation of Chapter 6A as it applies in relation to the acquisition of securities in a CCIV that is a listed company.</w:t>
      </w:r>
    </w:p>
    <w:p w:rsidR="00671291" w:rsidRPr="00B520E2" w:rsidRDefault="009F57C0" w:rsidP="00B23EE3">
      <w:pPr>
        <w:pStyle w:val="ActHead3"/>
      </w:pPr>
      <w:bookmarkStart w:id="398" w:name="_Toc80616139"/>
      <w:r w:rsidRPr="00456142">
        <w:rPr>
          <w:rStyle w:val="CharDivNo"/>
        </w:rPr>
        <w:t>Division 2</w:t>
      </w:r>
      <w:r w:rsidR="00671291" w:rsidRPr="00B520E2">
        <w:t>—</w:t>
      </w:r>
      <w:r w:rsidR="00671291" w:rsidRPr="00456142">
        <w:rPr>
          <w:rStyle w:val="CharDivText"/>
        </w:rPr>
        <w:t>Continuous disclosure</w:t>
      </w:r>
      <w:bookmarkEnd w:id="398"/>
    </w:p>
    <w:p w:rsidR="00671291" w:rsidRPr="00B520E2" w:rsidRDefault="00671291" w:rsidP="00B23EE3">
      <w:pPr>
        <w:pStyle w:val="ActHead5"/>
      </w:pPr>
      <w:bookmarkStart w:id="399" w:name="_Toc80616140"/>
      <w:r w:rsidRPr="00456142">
        <w:rPr>
          <w:rStyle w:val="CharSectno"/>
        </w:rPr>
        <w:t>1243D</w:t>
      </w:r>
      <w:r w:rsidRPr="00B520E2">
        <w:t xml:space="preserve">  Continuous disclosure—CCIVs</w:t>
      </w:r>
      <w:bookmarkEnd w:id="399"/>
    </w:p>
    <w:p w:rsidR="00671291" w:rsidRPr="00B520E2" w:rsidRDefault="00671291" w:rsidP="00B23EE3">
      <w:pPr>
        <w:pStyle w:val="subsection"/>
      </w:pPr>
      <w:r w:rsidRPr="00B520E2">
        <w:tab/>
      </w:r>
      <w:r w:rsidRPr="00B520E2">
        <w:tab/>
      </w:r>
      <w:r w:rsidR="00153A11" w:rsidRPr="00B520E2">
        <w:t>Paragraph 6</w:t>
      </w:r>
      <w:r w:rsidRPr="00B520E2">
        <w:t>75(2)(c) applies in relation to securities in a CCIV in the same way the paragraph applies in relation to securities that are managed investment products.</w:t>
      </w:r>
    </w:p>
    <w:p w:rsidR="00671291" w:rsidRPr="00B520E2" w:rsidRDefault="00B23EE3" w:rsidP="00B23EE3">
      <w:pPr>
        <w:pStyle w:val="ActHead3"/>
      </w:pPr>
      <w:bookmarkStart w:id="400" w:name="_Toc80616141"/>
      <w:r w:rsidRPr="00456142">
        <w:rPr>
          <w:rStyle w:val="CharDivNo"/>
        </w:rPr>
        <w:t>Division 3</w:t>
      </w:r>
      <w:r w:rsidR="00671291" w:rsidRPr="00B520E2">
        <w:t>—</w:t>
      </w:r>
      <w:r w:rsidR="00671291" w:rsidRPr="00456142">
        <w:rPr>
          <w:rStyle w:val="CharDivText"/>
        </w:rPr>
        <w:t>Fundraising</w:t>
      </w:r>
      <w:bookmarkEnd w:id="400"/>
    </w:p>
    <w:p w:rsidR="00671291" w:rsidRPr="00B520E2" w:rsidRDefault="00671291" w:rsidP="00B23EE3">
      <w:pPr>
        <w:pStyle w:val="ActHead5"/>
      </w:pPr>
      <w:bookmarkStart w:id="401" w:name="_Toc80616142"/>
      <w:r w:rsidRPr="00456142">
        <w:rPr>
          <w:rStyle w:val="CharSectno"/>
        </w:rPr>
        <w:t>1243E</w:t>
      </w:r>
      <w:r w:rsidRPr="00B520E2">
        <w:t xml:space="preserve">  Fundraising rules do not apply to CCIVs</w:t>
      </w:r>
      <w:bookmarkEnd w:id="401"/>
    </w:p>
    <w:p w:rsidR="00671291" w:rsidRPr="00B520E2" w:rsidRDefault="00671291" w:rsidP="00B23EE3">
      <w:pPr>
        <w:pStyle w:val="subsection"/>
      </w:pPr>
      <w:r w:rsidRPr="00B520E2">
        <w:tab/>
      </w:r>
      <w:r w:rsidRPr="00B520E2">
        <w:tab/>
        <w:t xml:space="preserve">Subject to subsection 1243F(6), in Chapter 6D, </w:t>
      </w:r>
      <w:r w:rsidRPr="00B520E2">
        <w:rPr>
          <w:b/>
          <w:i/>
        </w:rPr>
        <w:t>securities</w:t>
      </w:r>
      <w:r w:rsidRPr="00B520E2">
        <w:t xml:space="preserve"> does not include a security in a CCIV.</w:t>
      </w:r>
    </w:p>
    <w:p w:rsidR="00671291" w:rsidRPr="00B520E2" w:rsidRDefault="00671291" w:rsidP="00B23EE3">
      <w:pPr>
        <w:pStyle w:val="ActHead5"/>
      </w:pPr>
      <w:bookmarkStart w:id="402" w:name="_Toc80616143"/>
      <w:r w:rsidRPr="00456142">
        <w:rPr>
          <w:rStyle w:val="CharSectno"/>
        </w:rPr>
        <w:t>1243F</w:t>
      </w:r>
      <w:r w:rsidRPr="00B520E2">
        <w:t xml:space="preserve">  Offering securities of a CCIV or sub</w:t>
      </w:r>
      <w:r w:rsidR="00B23EE3">
        <w:noBreakHyphen/>
      </w:r>
      <w:r w:rsidRPr="00B520E2">
        <w:t>fund that does not exist</w:t>
      </w:r>
      <w:bookmarkEnd w:id="402"/>
    </w:p>
    <w:p w:rsidR="00671291" w:rsidRPr="00B520E2" w:rsidRDefault="00671291" w:rsidP="00B23EE3">
      <w:pPr>
        <w:pStyle w:val="subsection"/>
      </w:pPr>
      <w:r w:rsidRPr="00B520E2">
        <w:tab/>
        <w:t>(1)</w:t>
      </w:r>
      <w:r w:rsidRPr="00B520E2">
        <w:tab/>
        <w:t xml:space="preserve">A person must not offer securities of a CCIV that does not exist if the offer would give rise to an obligation to give a Product Disclosure Statement under Chapter 7 (as that Chapter applies to securities in a CCIV under </w:t>
      </w:r>
      <w:r w:rsidR="009F57C0" w:rsidRPr="00B520E2">
        <w:t>Division 4</w:t>
      </w:r>
      <w:r w:rsidRPr="00B520E2">
        <w:t xml:space="preserve"> of </w:t>
      </w:r>
      <w:r w:rsidR="009F57C0" w:rsidRPr="00B520E2">
        <w:t>Part 8</w:t>
      </w:r>
      <w:r w:rsidRPr="00B520E2">
        <w:t>B.7) if the CCIV did exist.</w:t>
      </w:r>
    </w:p>
    <w:p w:rsidR="00671291" w:rsidRPr="00B520E2" w:rsidRDefault="00671291" w:rsidP="00B23EE3">
      <w:pPr>
        <w:pStyle w:val="subsection"/>
      </w:pPr>
      <w:r w:rsidRPr="00B520E2">
        <w:tab/>
        <w:t>(2)</w:t>
      </w:r>
      <w:r w:rsidRPr="00B520E2">
        <w:tab/>
        <w:t>A person must not offer securities of a CCIV that are referable to a sub</w:t>
      </w:r>
      <w:r w:rsidR="00B23EE3">
        <w:noBreakHyphen/>
      </w:r>
      <w:r w:rsidRPr="00B520E2">
        <w:t xml:space="preserve">fund of the CCIV that has not been established if the offer would give rise to an obligation to give a Product Disclosure Statement under Chapter 7 (as that Chapter applies to securities in a CCIV under </w:t>
      </w:r>
      <w:r w:rsidR="009F57C0" w:rsidRPr="00B520E2">
        <w:t>Division 4</w:t>
      </w:r>
      <w:r w:rsidRPr="00B520E2">
        <w:t xml:space="preserve"> of </w:t>
      </w:r>
      <w:r w:rsidR="009F57C0" w:rsidRPr="00B520E2">
        <w:t>Part 8</w:t>
      </w:r>
      <w:r w:rsidRPr="00B520E2">
        <w:t>B.7) if the sub</w:t>
      </w:r>
      <w:r w:rsidR="00B23EE3">
        <w:noBreakHyphen/>
      </w:r>
      <w:r w:rsidRPr="00B520E2">
        <w:t>fund were established.</w:t>
      </w:r>
    </w:p>
    <w:p w:rsidR="00671291" w:rsidRPr="00B520E2" w:rsidRDefault="00671291" w:rsidP="00B23EE3">
      <w:pPr>
        <w:pStyle w:val="notetext"/>
      </w:pPr>
      <w:r w:rsidRPr="00B520E2">
        <w:t>Note 1:</w:t>
      </w:r>
      <w:r w:rsidRPr="00B520E2">
        <w:tab/>
        <w:t>For when a sub</w:t>
      </w:r>
      <w:r w:rsidR="00B23EE3">
        <w:noBreakHyphen/>
      </w:r>
      <w:r w:rsidRPr="00B520E2">
        <w:t>fund is established, see section 1222T.</w:t>
      </w:r>
    </w:p>
    <w:p w:rsidR="00671291" w:rsidRPr="00B520E2" w:rsidRDefault="00671291" w:rsidP="00B23EE3">
      <w:pPr>
        <w:pStyle w:val="notetext"/>
      </w:pPr>
      <w:r w:rsidRPr="00B520E2">
        <w:t>Note 2:</w:t>
      </w:r>
      <w:r w:rsidRPr="00B520E2">
        <w:tab/>
        <w:t>For when shares and debentures are referable to a sub</w:t>
      </w:r>
      <w:r w:rsidR="00B23EE3">
        <w:noBreakHyphen/>
      </w:r>
      <w:r w:rsidRPr="00B520E2">
        <w:t>fund of a CCIV, see sections 1231 (for shares) and 1231ZD (for debentures).</w:t>
      </w:r>
    </w:p>
    <w:p w:rsidR="00671291" w:rsidRPr="00B520E2" w:rsidRDefault="00671291" w:rsidP="00B23EE3">
      <w:pPr>
        <w:pStyle w:val="subsection"/>
      </w:pPr>
      <w:r w:rsidRPr="00B520E2">
        <w:tab/>
        <w:t>(3)</w:t>
      </w:r>
      <w:r w:rsidRPr="00B520E2">
        <w:tab/>
        <w:t>Subsections (1) and (2) apply even if it is proposed to incorporate the CCIV or register the sub</w:t>
      </w:r>
      <w:r w:rsidR="00B23EE3">
        <w:noBreakHyphen/>
      </w:r>
      <w:r w:rsidRPr="00B520E2">
        <w:t>fund.</w:t>
      </w:r>
    </w:p>
    <w:p w:rsidR="00671291" w:rsidRPr="00B520E2" w:rsidRDefault="00671291" w:rsidP="00B23EE3">
      <w:pPr>
        <w:pStyle w:val="subsection"/>
      </w:pPr>
      <w:r w:rsidRPr="00B520E2">
        <w:tab/>
        <w:t>(4)</w:t>
      </w:r>
      <w:r w:rsidRPr="00B520E2">
        <w:tab/>
        <w:t xml:space="preserve">In this section, </w:t>
      </w:r>
      <w:r w:rsidRPr="00B520E2">
        <w:rPr>
          <w:b/>
          <w:i/>
        </w:rPr>
        <w:t>securities</w:t>
      </w:r>
      <w:r w:rsidRPr="00B520E2">
        <w:t xml:space="preserve"> has the same meaning as it has in Chapter 6D (apart from section 1243E).</w:t>
      </w:r>
    </w:p>
    <w:p w:rsidR="00671291" w:rsidRPr="00B520E2" w:rsidRDefault="00671291" w:rsidP="00B23EE3">
      <w:pPr>
        <w:pStyle w:val="subsection"/>
      </w:pPr>
      <w:r w:rsidRPr="00B520E2">
        <w:tab/>
        <w:t>(5)</w:t>
      </w:r>
      <w:r w:rsidRPr="00B520E2">
        <w:tab/>
        <w:t xml:space="preserve">For the purposes of </w:t>
      </w:r>
      <w:r w:rsidR="009F57C0" w:rsidRPr="00B520E2">
        <w:t>subsection (</w:t>
      </w:r>
      <w:r w:rsidRPr="00B520E2">
        <w:t xml:space="preserve">2), a security referred to in </w:t>
      </w:r>
      <w:r w:rsidR="009F57C0" w:rsidRPr="00B520E2">
        <w:t>paragraph (</w:t>
      </w:r>
      <w:r w:rsidRPr="00B520E2">
        <w:t xml:space="preserve">c) or (d) of the definition of </w:t>
      </w:r>
      <w:r w:rsidRPr="00B520E2">
        <w:rPr>
          <w:b/>
          <w:i/>
        </w:rPr>
        <w:t>security</w:t>
      </w:r>
      <w:r w:rsidRPr="00B520E2">
        <w:t xml:space="preserve"> in section 761A is taken to be referable to the sub</w:t>
      </w:r>
      <w:r w:rsidR="00B23EE3">
        <w:noBreakHyphen/>
      </w:r>
      <w:r w:rsidRPr="00B520E2">
        <w:t xml:space="preserve">fund of the CCIV to which the relevant security covered by </w:t>
      </w:r>
      <w:r w:rsidR="009F57C0" w:rsidRPr="00B520E2">
        <w:t>paragraph (</w:t>
      </w:r>
      <w:r w:rsidRPr="00B520E2">
        <w:t>a) or (b) of that definition is, or would be, referable.</w:t>
      </w:r>
    </w:p>
    <w:p w:rsidR="00671291" w:rsidRPr="00B520E2" w:rsidRDefault="00671291" w:rsidP="00B23EE3">
      <w:pPr>
        <w:pStyle w:val="notetext"/>
      </w:pPr>
      <w:r w:rsidRPr="00B520E2">
        <w:t>Note:</w:t>
      </w:r>
      <w:r w:rsidRPr="00B520E2">
        <w:tab/>
        <w:t>For example, an option to acquire by way of issue a share in a CCIV (</w:t>
      </w:r>
      <w:r w:rsidR="009F57C0" w:rsidRPr="00B520E2">
        <w:t>paragraph (</w:t>
      </w:r>
      <w:r w:rsidRPr="00B520E2">
        <w:t>d) of the definition) is referable to the sub</w:t>
      </w:r>
      <w:r w:rsidR="00B23EE3">
        <w:noBreakHyphen/>
      </w:r>
      <w:r w:rsidRPr="00B520E2">
        <w:t>fund of the CCIV to which the share (</w:t>
      </w:r>
      <w:r w:rsidR="009F57C0" w:rsidRPr="00B520E2">
        <w:t>paragraph (</w:t>
      </w:r>
      <w:r w:rsidRPr="00B520E2">
        <w:t>a) of the definition) is referable.</w:t>
      </w:r>
    </w:p>
    <w:p w:rsidR="00671291" w:rsidRPr="00B520E2" w:rsidRDefault="00671291" w:rsidP="00B23EE3">
      <w:pPr>
        <w:pStyle w:val="subsection"/>
      </w:pPr>
      <w:r w:rsidRPr="00B520E2">
        <w:tab/>
        <w:t>(6)</w:t>
      </w:r>
      <w:r w:rsidRPr="00B520E2">
        <w:tab/>
        <w:t>The following provisions apply in relation to this section in the same way the provisions apply in relation to Chapter 6D:</w:t>
      </w:r>
    </w:p>
    <w:p w:rsidR="00671291" w:rsidRPr="00B520E2" w:rsidRDefault="00671291" w:rsidP="00B23EE3">
      <w:pPr>
        <w:pStyle w:val="paragraph"/>
      </w:pPr>
      <w:r w:rsidRPr="00B520E2">
        <w:tab/>
        <w:t>(a)</w:t>
      </w:r>
      <w:r w:rsidRPr="00B520E2">
        <w:tab/>
        <w:t>subsections 700(2), (3) and (4);</w:t>
      </w:r>
    </w:p>
    <w:p w:rsidR="00671291" w:rsidRPr="00B520E2" w:rsidRDefault="00671291" w:rsidP="00B23EE3">
      <w:pPr>
        <w:pStyle w:val="paragraph"/>
      </w:pPr>
      <w:r w:rsidRPr="00B520E2">
        <w:tab/>
        <w:t>(b)</w:t>
      </w:r>
      <w:r w:rsidRPr="00B520E2">
        <w:tab/>
        <w:t>sections 702, 703 and 703A.</w:t>
      </w:r>
    </w:p>
    <w:p w:rsidR="00671291" w:rsidRPr="00B520E2" w:rsidRDefault="009F57C0" w:rsidP="00B23EE3">
      <w:pPr>
        <w:pStyle w:val="ActHead3"/>
      </w:pPr>
      <w:bookmarkStart w:id="403" w:name="_Toc80616144"/>
      <w:r w:rsidRPr="00456142">
        <w:rPr>
          <w:rStyle w:val="CharDivNo"/>
        </w:rPr>
        <w:t>Division 4</w:t>
      </w:r>
      <w:r w:rsidR="00671291" w:rsidRPr="00B520E2">
        <w:t>—</w:t>
      </w:r>
      <w:r w:rsidR="00671291" w:rsidRPr="00456142">
        <w:rPr>
          <w:rStyle w:val="CharDivText"/>
        </w:rPr>
        <w:t>Financial services and markets</w:t>
      </w:r>
      <w:bookmarkEnd w:id="403"/>
    </w:p>
    <w:p w:rsidR="00671291" w:rsidRPr="00B520E2" w:rsidRDefault="00671291" w:rsidP="00B23EE3">
      <w:pPr>
        <w:pStyle w:val="ActHead5"/>
      </w:pPr>
      <w:bookmarkStart w:id="404" w:name="_Toc80616145"/>
      <w:r w:rsidRPr="00456142">
        <w:rPr>
          <w:rStyle w:val="CharSectno"/>
        </w:rPr>
        <w:t>1244</w:t>
      </w:r>
      <w:r w:rsidRPr="00B520E2">
        <w:t xml:space="preserve">  Application of Chapter 7 to CCIVs</w:t>
      </w:r>
      <w:bookmarkEnd w:id="404"/>
    </w:p>
    <w:p w:rsidR="00671291" w:rsidRPr="00B520E2" w:rsidRDefault="00671291" w:rsidP="00B23EE3">
      <w:pPr>
        <w:pStyle w:val="subsection"/>
      </w:pPr>
      <w:r w:rsidRPr="00B520E2">
        <w:tab/>
      </w:r>
      <w:r w:rsidRPr="00B520E2">
        <w:tab/>
        <w:t>Chapter 7 applies to a CCIV subject to the modifications set out in this Division.</w:t>
      </w:r>
    </w:p>
    <w:p w:rsidR="00671291" w:rsidRPr="00B520E2" w:rsidRDefault="00671291" w:rsidP="00B23EE3">
      <w:pPr>
        <w:pStyle w:val="ActHead5"/>
      </w:pPr>
      <w:bookmarkStart w:id="405" w:name="_Toc80616146"/>
      <w:r w:rsidRPr="00456142">
        <w:rPr>
          <w:rStyle w:val="CharSectno"/>
        </w:rPr>
        <w:t>1244A</w:t>
      </w:r>
      <w:r w:rsidRPr="00B520E2">
        <w:t xml:space="preserve">  For Chapter 7, treat the corporate director as providing financial services etc. being provided by the CCIV</w:t>
      </w:r>
      <w:bookmarkEnd w:id="405"/>
    </w:p>
    <w:p w:rsidR="00671291" w:rsidRPr="00B520E2" w:rsidRDefault="00671291" w:rsidP="00B23EE3">
      <w:pPr>
        <w:pStyle w:val="subsection"/>
      </w:pPr>
      <w:r w:rsidRPr="00B520E2">
        <w:tab/>
        <w:t>(1)</w:t>
      </w:r>
      <w:r w:rsidRPr="00B520E2">
        <w:tab/>
        <w:t>This section applies to a provision of Chapter 7 that applies in relation to:</w:t>
      </w:r>
    </w:p>
    <w:p w:rsidR="00671291" w:rsidRPr="00B520E2" w:rsidRDefault="00671291" w:rsidP="00B23EE3">
      <w:pPr>
        <w:pStyle w:val="paragraph"/>
      </w:pPr>
      <w:r w:rsidRPr="00B520E2">
        <w:tab/>
        <w:t>(a)</w:t>
      </w:r>
      <w:r w:rsidRPr="00B520E2">
        <w:tab/>
        <w:t>a financial services licensee; or</w:t>
      </w:r>
    </w:p>
    <w:p w:rsidR="00671291" w:rsidRPr="00B520E2" w:rsidRDefault="00671291" w:rsidP="00B23EE3">
      <w:pPr>
        <w:pStyle w:val="paragraph"/>
      </w:pPr>
      <w:r w:rsidRPr="00B520E2">
        <w:tab/>
        <w:t>(b)</w:t>
      </w:r>
      <w:r w:rsidRPr="00B520E2">
        <w:tab/>
        <w:t>a financial service or a financial services business; or</w:t>
      </w:r>
    </w:p>
    <w:p w:rsidR="00671291" w:rsidRPr="00B520E2" w:rsidRDefault="00671291" w:rsidP="00B23EE3">
      <w:pPr>
        <w:pStyle w:val="paragraph"/>
      </w:pPr>
      <w:r w:rsidRPr="00B520E2">
        <w:tab/>
        <w:t>(c)</w:t>
      </w:r>
      <w:r w:rsidRPr="00B520E2">
        <w:tab/>
        <w:t>a matter prescribed by the regulations for the purposes of this paragraph.</w:t>
      </w:r>
    </w:p>
    <w:p w:rsidR="00671291" w:rsidRPr="00B520E2" w:rsidRDefault="00671291" w:rsidP="00B23EE3">
      <w:pPr>
        <w:pStyle w:val="SubsectionHead"/>
      </w:pPr>
      <w:r w:rsidRPr="00B520E2">
        <w:t>General rule</w:t>
      </w:r>
    </w:p>
    <w:p w:rsidR="00671291" w:rsidRPr="00B520E2" w:rsidRDefault="00671291" w:rsidP="00B23EE3">
      <w:pPr>
        <w:pStyle w:val="subsection"/>
      </w:pPr>
      <w:r w:rsidRPr="00B520E2">
        <w:tab/>
        <w:t>(2)</w:t>
      </w:r>
      <w:r w:rsidRPr="00B520E2">
        <w:tab/>
        <w:t>For the purposes of that provision of Chapter 7:</w:t>
      </w:r>
    </w:p>
    <w:p w:rsidR="00671291" w:rsidRPr="00B520E2" w:rsidRDefault="00671291" w:rsidP="00B23EE3">
      <w:pPr>
        <w:pStyle w:val="paragraph"/>
      </w:pPr>
      <w:r w:rsidRPr="00B520E2">
        <w:tab/>
        <w:t>(a)</w:t>
      </w:r>
      <w:r w:rsidRPr="00B520E2">
        <w:tab/>
        <w:t>treat any conduct engaged in by, or on behalf of, a CCIV as also being engaged in by, or on behalf of, the corporate director of the CCIV; and</w:t>
      </w:r>
    </w:p>
    <w:p w:rsidR="00671291" w:rsidRPr="00B520E2" w:rsidRDefault="00671291" w:rsidP="00B23EE3">
      <w:pPr>
        <w:pStyle w:val="paragraph"/>
      </w:pPr>
      <w:r w:rsidRPr="00B520E2">
        <w:tab/>
        <w:t>(b)</w:t>
      </w:r>
      <w:r w:rsidRPr="00B520E2">
        <w:tab/>
        <w:t>treat any conduct relating to the CCIV that is engaged in by a person (other than the corporate director of the CCIV) as also being engaged in by that person in relation to the corporate director of the CCIV.</w:t>
      </w:r>
    </w:p>
    <w:p w:rsidR="00671291" w:rsidRPr="00B520E2" w:rsidRDefault="00671291" w:rsidP="00B23EE3">
      <w:pPr>
        <w:pStyle w:val="subsection"/>
      </w:pPr>
      <w:r w:rsidRPr="00B520E2">
        <w:tab/>
        <w:t>(3)</w:t>
      </w:r>
      <w:r w:rsidRPr="00B520E2">
        <w:tab/>
        <w:t xml:space="preserve">In </w:t>
      </w:r>
      <w:r w:rsidR="009F57C0" w:rsidRPr="00B520E2">
        <w:t>subsection (</w:t>
      </w:r>
      <w:r w:rsidRPr="00B520E2">
        <w:t xml:space="preserve">2), </w:t>
      </w:r>
      <w:r w:rsidRPr="00B520E2">
        <w:rPr>
          <w:b/>
          <w:i/>
        </w:rPr>
        <w:t>conduct</w:t>
      </w:r>
      <w:r w:rsidRPr="00B520E2">
        <w:t xml:space="preserve"> means an act, an omission to perform an act or a state of affairs.</w:t>
      </w:r>
    </w:p>
    <w:p w:rsidR="00671291" w:rsidRPr="00B520E2" w:rsidRDefault="00671291" w:rsidP="00B23EE3">
      <w:pPr>
        <w:pStyle w:val="SubsectionHead"/>
      </w:pPr>
      <w:r w:rsidRPr="00B520E2">
        <w:t>Exceptions</w:t>
      </w:r>
    </w:p>
    <w:p w:rsidR="00671291" w:rsidRPr="00B520E2" w:rsidRDefault="00671291" w:rsidP="00B23EE3">
      <w:pPr>
        <w:pStyle w:val="subsection"/>
      </w:pPr>
      <w:r w:rsidRPr="00B520E2">
        <w:tab/>
        <w:t>(4)</w:t>
      </w:r>
      <w:r w:rsidRPr="00B520E2">
        <w:tab/>
        <w:t xml:space="preserve">If the CCIV issues a security in the CCIV, then </w:t>
      </w:r>
      <w:r w:rsidR="009F57C0" w:rsidRPr="00B520E2">
        <w:t>subsection (</w:t>
      </w:r>
      <w:r w:rsidRPr="00B520E2">
        <w:t>2) does not treat the corporate director of the CCIV as also being the issuer of the security.</w:t>
      </w:r>
    </w:p>
    <w:p w:rsidR="00671291" w:rsidRPr="00B520E2" w:rsidRDefault="00671291" w:rsidP="00B23EE3">
      <w:pPr>
        <w:pStyle w:val="subsection"/>
      </w:pPr>
      <w:r w:rsidRPr="00B520E2">
        <w:tab/>
        <w:t>(5)</w:t>
      </w:r>
      <w:r w:rsidRPr="00B520E2">
        <w:tab/>
        <w:t>If the CCIV is a participant (within the meaning of Chapter 7) in:</w:t>
      </w:r>
    </w:p>
    <w:p w:rsidR="00671291" w:rsidRPr="00B520E2" w:rsidRDefault="00671291" w:rsidP="00B23EE3">
      <w:pPr>
        <w:pStyle w:val="paragraph"/>
      </w:pPr>
      <w:r w:rsidRPr="00B520E2">
        <w:tab/>
        <w:t>(a)</w:t>
      </w:r>
      <w:r w:rsidRPr="00B520E2">
        <w:tab/>
        <w:t>a clearing and settlement facility; or</w:t>
      </w:r>
    </w:p>
    <w:p w:rsidR="00671291" w:rsidRPr="00B520E2" w:rsidRDefault="00671291" w:rsidP="00B23EE3">
      <w:pPr>
        <w:pStyle w:val="paragraph"/>
      </w:pPr>
      <w:r w:rsidRPr="00B520E2">
        <w:tab/>
        <w:t>(b)</w:t>
      </w:r>
      <w:r w:rsidRPr="00B520E2">
        <w:tab/>
        <w:t>a financial market;</w:t>
      </w:r>
    </w:p>
    <w:p w:rsidR="00671291" w:rsidRPr="00B520E2" w:rsidRDefault="009F57C0" w:rsidP="00B23EE3">
      <w:pPr>
        <w:pStyle w:val="subsection2"/>
      </w:pPr>
      <w:r w:rsidRPr="00B520E2">
        <w:t>subsection (</w:t>
      </w:r>
      <w:r w:rsidR="00671291" w:rsidRPr="00B520E2">
        <w:t>2) does not treat the corporate director of the CCIV as also being a participant (within the meaning of Chapter 7) in relation to the facility or market.</w:t>
      </w:r>
    </w:p>
    <w:p w:rsidR="00671291" w:rsidRPr="00B520E2" w:rsidRDefault="00671291" w:rsidP="00B23EE3">
      <w:pPr>
        <w:pStyle w:val="subsection"/>
      </w:pPr>
      <w:r w:rsidRPr="00B520E2">
        <w:tab/>
        <w:t>(6)</w:t>
      </w:r>
      <w:r w:rsidRPr="00B520E2">
        <w:tab/>
      </w:r>
      <w:r w:rsidR="00153A11" w:rsidRPr="00B520E2">
        <w:t>Subsection (</w:t>
      </w:r>
      <w:r w:rsidRPr="00B520E2">
        <w:t>2) does not apply in any circumstances prescribed by the regulations for the purposes of this subsection.</w:t>
      </w:r>
    </w:p>
    <w:p w:rsidR="00671291" w:rsidRPr="00B520E2" w:rsidRDefault="00671291" w:rsidP="00B23EE3">
      <w:pPr>
        <w:pStyle w:val="ActHead5"/>
      </w:pPr>
      <w:bookmarkStart w:id="406" w:name="_Toc80616147"/>
      <w:r w:rsidRPr="00456142">
        <w:rPr>
          <w:rStyle w:val="CharSectno"/>
        </w:rPr>
        <w:t>1244B</w:t>
      </w:r>
      <w:r w:rsidRPr="00B520E2">
        <w:t xml:space="preserve">  Certain licensing concepts do not apply to CCIVs</w:t>
      </w:r>
      <w:bookmarkEnd w:id="406"/>
    </w:p>
    <w:p w:rsidR="00671291" w:rsidRPr="00B520E2" w:rsidRDefault="00671291" w:rsidP="00B23EE3">
      <w:pPr>
        <w:pStyle w:val="subsection"/>
      </w:pPr>
      <w:r w:rsidRPr="00B520E2">
        <w:tab/>
        <w:t>(1)</w:t>
      </w:r>
      <w:r w:rsidRPr="00B520E2">
        <w:tab/>
        <w:t>Sub</w:t>
      </w:r>
      <w:r w:rsidR="00153A11" w:rsidRPr="00B520E2">
        <w:t>section 9</w:t>
      </w:r>
      <w:r w:rsidRPr="00B520E2">
        <w:t>11A(1) (about the requirement to be licensed to carry on a financial services business) does not apply to a CCIV.</w:t>
      </w:r>
    </w:p>
    <w:p w:rsidR="00671291" w:rsidRPr="00B520E2" w:rsidRDefault="00671291" w:rsidP="00B23EE3">
      <w:pPr>
        <w:pStyle w:val="notetext"/>
      </w:pPr>
      <w:r w:rsidRPr="00B520E2">
        <w:t>Note:</w:t>
      </w:r>
      <w:r w:rsidRPr="00B520E2">
        <w:tab/>
        <w:t>That subsection will instead apply to the corporate director of the CCIV in relation to any financial services business carried on by the CCIV (see subsection 1244A(2)).</w:t>
      </w:r>
    </w:p>
    <w:p w:rsidR="00671291" w:rsidRPr="00B520E2" w:rsidRDefault="00671291" w:rsidP="00B23EE3">
      <w:pPr>
        <w:pStyle w:val="subsection"/>
      </w:pPr>
      <w:r w:rsidRPr="00B520E2">
        <w:tab/>
        <w:t>(2)</w:t>
      </w:r>
      <w:r w:rsidRPr="00B520E2">
        <w:tab/>
        <w:t>Sub</w:t>
      </w:r>
      <w:r w:rsidR="00153A11" w:rsidRPr="00B520E2">
        <w:t>section 9</w:t>
      </w:r>
      <w:r w:rsidRPr="00B520E2">
        <w:t>11B(1) (about requirements for providing financial services on behalf of another person) does not apply to a CCIV.</w:t>
      </w:r>
    </w:p>
    <w:p w:rsidR="00671291" w:rsidRPr="00B520E2" w:rsidRDefault="00671291" w:rsidP="00B23EE3">
      <w:pPr>
        <w:pStyle w:val="notetext"/>
      </w:pPr>
      <w:r w:rsidRPr="00B520E2">
        <w:t>Note:</w:t>
      </w:r>
      <w:r w:rsidRPr="00B520E2">
        <w:tab/>
        <w:t>This subsection confirms that the CCIV is not subject to extra requirements if it is viewed as providing financial services on behalf of its corporate director.</w:t>
      </w:r>
    </w:p>
    <w:p w:rsidR="00671291" w:rsidRPr="00B520E2" w:rsidRDefault="00671291" w:rsidP="00B23EE3">
      <w:pPr>
        <w:pStyle w:val="subsection"/>
      </w:pPr>
      <w:r w:rsidRPr="00B520E2">
        <w:tab/>
        <w:t>(3)</w:t>
      </w:r>
      <w:r w:rsidRPr="00B520E2">
        <w:tab/>
        <w:t>For the purposes of Chapter 7, treat a CCIV as not being a representative (within the meaning of Part 7.6) of the corporate director of the CCIV.</w:t>
      </w:r>
    </w:p>
    <w:p w:rsidR="00671291" w:rsidRPr="00B520E2" w:rsidRDefault="00671291" w:rsidP="00B23EE3">
      <w:pPr>
        <w:pStyle w:val="notetext"/>
      </w:pPr>
      <w:r w:rsidRPr="00B520E2">
        <w:t>Note:</w:t>
      </w:r>
      <w:r w:rsidRPr="00B520E2">
        <w:tab/>
        <w:t>Activities of the CCIV relating to a financial service etc. are instead treated as activities of the corporate director (see subsection 1244A(2)).</w:t>
      </w:r>
    </w:p>
    <w:p w:rsidR="00671291" w:rsidRPr="00B520E2" w:rsidRDefault="00671291" w:rsidP="00B23EE3">
      <w:pPr>
        <w:pStyle w:val="subsection"/>
      </w:pPr>
      <w:r w:rsidRPr="00B520E2">
        <w:tab/>
        <w:t>(4)</w:t>
      </w:r>
      <w:r w:rsidRPr="00B520E2">
        <w:tab/>
        <w:t>For the purposes of Chapter 7, a CCIV cannot be authorised under Division 5 (about authorised representatives of licensees) of Part 7.6.</w:t>
      </w:r>
    </w:p>
    <w:p w:rsidR="00671291" w:rsidRPr="00B520E2" w:rsidRDefault="00671291" w:rsidP="00B23EE3">
      <w:pPr>
        <w:pStyle w:val="notetext"/>
      </w:pPr>
      <w:r w:rsidRPr="00B520E2">
        <w:t>Note:</w:t>
      </w:r>
      <w:r w:rsidRPr="00B520E2">
        <w:tab/>
        <w:t>Activities of the CCIV relating to a financial service etc. are instead treated as activities of the corporate director (see subsection 1244A(2)).</w:t>
      </w:r>
    </w:p>
    <w:p w:rsidR="00671291" w:rsidRPr="00B520E2" w:rsidRDefault="00671291" w:rsidP="00B23EE3">
      <w:pPr>
        <w:pStyle w:val="ActHead5"/>
      </w:pPr>
      <w:bookmarkStart w:id="407" w:name="_Toc80616148"/>
      <w:r w:rsidRPr="00456142">
        <w:rPr>
          <w:rStyle w:val="CharSectno"/>
        </w:rPr>
        <w:t>1244C</w:t>
      </w:r>
      <w:r w:rsidRPr="00B520E2">
        <w:t xml:space="preserve">  Extra kinds of financial services relating to CCIVs</w:t>
      </w:r>
      <w:bookmarkEnd w:id="407"/>
    </w:p>
    <w:p w:rsidR="00A913C8" w:rsidRPr="00B520E2" w:rsidRDefault="00671291" w:rsidP="00B23EE3">
      <w:pPr>
        <w:pStyle w:val="subsection"/>
      </w:pPr>
      <w:r w:rsidRPr="00B520E2">
        <w:tab/>
        <w:t>(1)</w:t>
      </w:r>
      <w:r w:rsidRPr="00B520E2">
        <w:tab/>
        <w:t>Subject to paragraph 766A(2)(b), treat subsection 766A(1) as also providing that</w:t>
      </w:r>
      <w:r w:rsidR="000A4097" w:rsidRPr="00B520E2">
        <w:t xml:space="preserve"> </w:t>
      </w:r>
      <w:r w:rsidRPr="00B520E2">
        <w:t xml:space="preserve">a person provides a </w:t>
      </w:r>
      <w:r w:rsidRPr="00B520E2">
        <w:rPr>
          <w:b/>
          <w:i/>
        </w:rPr>
        <w:t>financial service</w:t>
      </w:r>
      <w:r w:rsidRPr="00B520E2">
        <w:t xml:space="preserve"> if</w:t>
      </w:r>
      <w:r w:rsidR="00A913C8" w:rsidRPr="00B520E2">
        <w:t>:</w:t>
      </w:r>
    </w:p>
    <w:p w:rsidR="00A913C8" w:rsidRPr="00B520E2" w:rsidRDefault="00A913C8" w:rsidP="00B23EE3">
      <w:pPr>
        <w:pStyle w:val="paragraph"/>
      </w:pPr>
      <w:r w:rsidRPr="00B520E2">
        <w:tab/>
        <w:t>(a)</w:t>
      </w:r>
      <w:r w:rsidRPr="00B520E2">
        <w:tab/>
        <w:t xml:space="preserve">the person </w:t>
      </w:r>
      <w:r w:rsidR="00671291" w:rsidRPr="00B520E2">
        <w:t>operate</w:t>
      </w:r>
      <w:r w:rsidRPr="00B520E2">
        <w:t>s</w:t>
      </w:r>
      <w:r w:rsidR="00671291" w:rsidRPr="00B520E2">
        <w:t xml:space="preserve"> the business and conduct</w:t>
      </w:r>
      <w:r w:rsidRPr="00B520E2">
        <w:t>s</w:t>
      </w:r>
      <w:r w:rsidR="00671291" w:rsidRPr="00B520E2">
        <w:t xml:space="preserve"> the affairs of a CCIV</w:t>
      </w:r>
      <w:r w:rsidRPr="00B520E2">
        <w:t xml:space="preserve">; </w:t>
      </w:r>
      <w:r w:rsidR="00671291" w:rsidRPr="00B520E2">
        <w:t>and</w:t>
      </w:r>
    </w:p>
    <w:p w:rsidR="00671291" w:rsidRPr="00B520E2" w:rsidRDefault="00A913C8" w:rsidP="00B23EE3">
      <w:pPr>
        <w:pStyle w:val="paragraph"/>
      </w:pPr>
      <w:r w:rsidRPr="00B520E2">
        <w:tab/>
        <w:t>(b)</w:t>
      </w:r>
      <w:r w:rsidRPr="00B520E2">
        <w:tab/>
      </w:r>
      <w:r w:rsidR="00671291" w:rsidRPr="00B520E2">
        <w:t>the person is the corporate director of the CCIV</w:t>
      </w:r>
      <w:r w:rsidRPr="00B520E2">
        <w:t>.</w:t>
      </w:r>
    </w:p>
    <w:p w:rsidR="00671291" w:rsidRPr="00B520E2" w:rsidRDefault="00671291" w:rsidP="00B23EE3">
      <w:pPr>
        <w:pStyle w:val="notetext"/>
      </w:pPr>
      <w:r w:rsidRPr="00B520E2">
        <w:t>Note:</w:t>
      </w:r>
      <w:r w:rsidRPr="00B520E2">
        <w:tab/>
      </w:r>
      <w:r w:rsidR="00153A11" w:rsidRPr="00B520E2">
        <w:t>Subsection (</w:t>
      </w:r>
      <w:r w:rsidR="00A913C8" w:rsidRPr="00B520E2">
        <w:t>1</w:t>
      </w:r>
      <w:r w:rsidRPr="00B520E2">
        <w:t>) means persons other than the corporate director will not be treated as providing that financial service if they operate the business and conduct the affairs of the CCIV while:</w:t>
      </w:r>
    </w:p>
    <w:p w:rsidR="00671291" w:rsidRPr="00B520E2" w:rsidRDefault="00671291" w:rsidP="00B23EE3">
      <w:pPr>
        <w:pStyle w:val="notepara"/>
      </w:pPr>
      <w:r w:rsidRPr="00B520E2">
        <w:t>(a)</w:t>
      </w:r>
      <w:r w:rsidRPr="00B520E2">
        <w:tab/>
        <w:t>acting as an agent of the CCIV, or as an agent or employee of the corporate director; or</w:t>
      </w:r>
    </w:p>
    <w:p w:rsidR="00671291" w:rsidRPr="00B520E2" w:rsidRDefault="00671291" w:rsidP="00B23EE3">
      <w:pPr>
        <w:pStyle w:val="notepara"/>
      </w:pPr>
      <w:r w:rsidRPr="00B520E2">
        <w:t>(b)</w:t>
      </w:r>
      <w:r w:rsidRPr="00B520E2">
        <w:tab/>
        <w:t>taking steps to wind up the CCIV.</w:t>
      </w:r>
    </w:p>
    <w:p w:rsidR="00671291" w:rsidRPr="00B520E2" w:rsidRDefault="00671291" w:rsidP="00B23EE3">
      <w:pPr>
        <w:pStyle w:val="subsection"/>
      </w:pPr>
      <w:r w:rsidRPr="00B520E2">
        <w:tab/>
        <w:t>(2)</w:t>
      </w:r>
      <w:r w:rsidRPr="00B520E2">
        <w:tab/>
        <w:t xml:space="preserve">For the purposes of Chapter 7, each of the members of a CCIV covered by </w:t>
      </w:r>
      <w:r w:rsidR="009F57C0" w:rsidRPr="00B520E2">
        <w:t>subsection (</w:t>
      </w:r>
      <w:r w:rsidRPr="00B520E2">
        <w:t xml:space="preserve">1) is a client for the financial service covered by that </w:t>
      </w:r>
      <w:r w:rsidR="00C00CFA" w:rsidRPr="00B520E2">
        <w:t>subsection</w:t>
      </w:r>
      <w:r w:rsidRPr="00B520E2">
        <w:t>.</w:t>
      </w:r>
    </w:p>
    <w:p w:rsidR="00671291" w:rsidRPr="00B520E2" w:rsidRDefault="00671291" w:rsidP="00B23EE3">
      <w:pPr>
        <w:pStyle w:val="ActHead5"/>
      </w:pPr>
      <w:bookmarkStart w:id="408" w:name="_Toc80616149"/>
      <w:r w:rsidRPr="00456142">
        <w:rPr>
          <w:rStyle w:val="CharSectno"/>
        </w:rPr>
        <w:t>1244D</w:t>
      </w:r>
      <w:r w:rsidRPr="00B520E2">
        <w:t xml:space="preserve">  CCIV buy</w:t>
      </w:r>
      <w:r w:rsidR="00B23EE3">
        <w:noBreakHyphen/>
      </w:r>
      <w:r w:rsidRPr="00B520E2">
        <w:t>back or redemption facility does not make a market</w:t>
      </w:r>
      <w:bookmarkEnd w:id="408"/>
    </w:p>
    <w:p w:rsidR="00671291" w:rsidRPr="00B520E2" w:rsidRDefault="00671291" w:rsidP="00B23EE3">
      <w:pPr>
        <w:pStyle w:val="subsection"/>
      </w:pPr>
      <w:r w:rsidRPr="00B520E2">
        <w:tab/>
      </w:r>
      <w:r w:rsidRPr="00B520E2">
        <w:tab/>
        <w:t>Subsection 766D(1) does not apply to a CCIV, nor to the corporate director of a CCIV, for:</w:t>
      </w:r>
    </w:p>
    <w:p w:rsidR="00671291" w:rsidRPr="00B520E2" w:rsidRDefault="00671291" w:rsidP="00B23EE3">
      <w:pPr>
        <w:pStyle w:val="paragraph"/>
      </w:pPr>
      <w:r w:rsidRPr="00B520E2">
        <w:tab/>
        <w:t>(a)</w:t>
      </w:r>
      <w:r w:rsidRPr="00B520E2">
        <w:tab/>
        <w:t>a proposed buy</w:t>
      </w:r>
      <w:r w:rsidR="00B23EE3">
        <w:noBreakHyphen/>
      </w:r>
      <w:r w:rsidRPr="00B520E2">
        <w:t>back by the CCIV; or</w:t>
      </w:r>
    </w:p>
    <w:p w:rsidR="00671291" w:rsidRPr="00B520E2" w:rsidRDefault="00671291" w:rsidP="00B23EE3">
      <w:pPr>
        <w:pStyle w:val="paragraph"/>
      </w:pPr>
      <w:r w:rsidRPr="00B520E2">
        <w:tab/>
        <w:t>(b)</w:t>
      </w:r>
      <w:r w:rsidRPr="00B520E2">
        <w:tab/>
        <w:t>the proposed issuing or redeeming by the CCIV of:</w:t>
      </w:r>
    </w:p>
    <w:p w:rsidR="00671291" w:rsidRPr="00B520E2" w:rsidRDefault="00671291" w:rsidP="00B23EE3">
      <w:pPr>
        <w:pStyle w:val="paragraphsub"/>
      </w:pPr>
      <w:r w:rsidRPr="00B520E2">
        <w:tab/>
        <w:t>(i)</w:t>
      </w:r>
      <w:r w:rsidRPr="00B520E2">
        <w:tab/>
        <w:t>redeemable shares in the CCIV; or</w:t>
      </w:r>
    </w:p>
    <w:p w:rsidR="00671291" w:rsidRPr="00B520E2" w:rsidRDefault="00671291" w:rsidP="00B23EE3">
      <w:pPr>
        <w:pStyle w:val="paragraphsub"/>
      </w:pPr>
      <w:r w:rsidRPr="00B520E2">
        <w:tab/>
        <w:t>(ii)</w:t>
      </w:r>
      <w:r w:rsidRPr="00B520E2">
        <w:tab/>
        <w:t>redeemable preference shares in the CCIV.</w:t>
      </w:r>
    </w:p>
    <w:p w:rsidR="00671291" w:rsidRPr="00B520E2" w:rsidRDefault="00671291" w:rsidP="00B23EE3">
      <w:pPr>
        <w:pStyle w:val="ActHead5"/>
      </w:pPr>
      <w:bookmarkStart w:id="409" w:name="_Toc80616150"/>
      <w:r w:rsidRPr="00456142">
        <w:rPr>
          <w:rStyle w:val="CharSectno"/>
        </w:rPr>
        <w:t>1244E</w:t>
      </w:r>
      <w:r w:rsidRPr="00B520E2">
        <w:t xml:space="preserve">  Certain conduct relating to CCIVs is not providing a custodial or depository service</w:t>
      </w:r>
      <w:bookmarkEnd w:id="409"/>
    </w:p>
    <w:p w:rsidR="00671291" w:rsidRPr="00B520E2" w:rsidRDefault="00671291" w:rsidP="00B23EE3">
      <w:pPr>
        <w:pStyle w:val="subsection"/>
      </w:pPr>
      <w:r w:rsidRPr="00B520E2">
        <w:tab/>
      </w:r>
      <w:r w:rsidRPr="00B520E2">
        <w:tab/>
        <w:t xml:space="preserve">Treat subsection 766E(3) as also providing that none of the following conduct constitutes providing a </w:t>
      </w:r>
      <w:r w:rsidRPr="00B520E2">
        <w:rPr>
          <w:b/>
          <w:i/>
        </w:rPr>
        <w:t>custodial or depository service</w:t>
      </w:r>
      <w:r w:rsidRPr="00B520E2">
        <w:t>:</w:t>
      </w:r>
    </w:p>
    <w:p w:rsidR="00671291" w:rsidRPr="00B520E2" w:rsidRDefault="00671291" w:rsidP="00B23EE3">
      <w:pPr>
        <w:pStyle w:val="paragraph"/>
      </w:pPr>
      <w:r w:rsidRPr="00B520E2">
        <w:tab/>
        <w:t>(a)</w:t>
      </w:r>
      <w:r w:rsidRPr="00B520E2">
        <w:tab/>
        <w:t>operating as a CCIV;</w:t>
      </w:r>
    </w:p>
    <w:p w:rsidR="00671291" w:rsidRPr="00B520E2" w:rsidRDefault="00671291" w:rsidP="00B23EE3">
      <w:pPr>
        <w:pStyle w:val="paragraph"/>
      </w:pPr>
      <w:r w:rsidRPr="00B520E2">
        <w:tab/>
        <w:t>(b)</w:t>
      </w:r>
      <w:r w:rsidRPr="00B520E2">
        <w:tab/>
        <w:t>operating the business and conducting the affairs of a CCIV;</w:t>
      </w:r>
    </w:p>
    <w:p w:rsidR="00671291" w:rsidRPr="00B520E2" w:rsidRDefault="00671291" w:rsidP="00B23EE3">
      <w:pPr>
        <w:pStyle w:val="paragraph"/>
      </w:pPr>
      <w:r w:rsidRPr="00B520E2">
        <w:tab/>
        <w:t>(c)</w:t>
      </w:r>
      <w:r w:rsidRPr="00B520E2">
        <w:tab/>
      </w:r>
      <w:r w:rsidR="0053413A" w:rsidRPr="00B520E2">
        <w:t xml:space="preserve">holding </w:t>
      </w:r>
      <w:r w:rsidR="0036310C" w:rsidRPr="00B520E2">
        <w:t xml:space="preserve">the </w:t>
      </w:r>
      <w:r w:rsidR="0053413A" w:rsidRPr="00B520E2">
        <w:t>money or property of a CCIV</w:t>
      </w:r>
      <w:r w:rsidRPr="00B520E2">
        <w:t>.</w:t>
      </w:r>
    </w:p>
    <w:p w:rsidR="00D4244B" w:rsidRPr="00B520E2" w:rsidRDefault="00D4244B" w:rsidP="00B23EE3">
      <w:pPr>
        <w:pStyle w:val="notetext"/>
      </w:pPr>
      <w:r w:rsidRPr="00B520E2">
        <w:t>Note:</w:t>
      </w:r>
      <w:r w:rsidRPr="00B520E2">
        <w:tab/>
        <w:t>Holding the assets of a sub</w:t>
      </w:r>
      <w:r w:rsidR="00B23EE3">
        <w:noBreakHyphen/>
      </w:r>
      <w:r w:rsidRPr="00B520E2">
        <w:t xml:space="preserve">fund of a CCIV is covered by </w:t>
      </w:r>
      <w:r w:rsidR="009F57C0" w:rsidRPr="00B520E2">
        <w:t>paragraph (</w:t>
      </w:r>
      <w:r w:rsidRPr="00B520E2">
        <w:t xml:space="preserve">c) and does not constitute providing a </w:t>
      </w:r>
      <w:r w:rsidRPr="00B520E2">
        <w:rPr>
          <w:b/>
          <w:i/>
        </w:rPr>
        <w:t>custodial or depository service</w:t>
      </w:r>
      <w:r w:rsidRPr="00B520E2">
        <w:t>.</w:t>
      </w:r>
    </w:p>
    <w:p w:rsidR="00671291" w:rsidRPr="00B520E2" w:rsidRDefault="00671291" w:rsidP="00B23EE3">
      <w:pPr>
        <w:pStyle w:val="ActHead5"/>
      </w:pPr>
      <w:bookmarkStart w:id="410" w:name="_Toc80616151"/>
      <w:r w:rsidRPr="00456142">
        <w:rPr>
          <w:rStyle w:val="CharSectno"/>
        </w:rPr>
        <w:t>1244F</w:t>
      </w:r>
      <w:r w:rsidRPr="00B520E2">
        <w:t xml:space="preserve">  Australian financial services licences</w:t>
      </w:r>
      <w:bookmarkEnd w:id="410"/>
    </w:p>
    <w:p w:rsidR="00671291" w:rsidRPr="00B520E2" w:rsidRDefault="00671291" w:rsidP="00B23EE3">
      <w:pPr>
        <w:pStyle w:val="subsection"/>
      </w:pPr>
      <w:r w:rsidRPr="00B520E2">
        <w:tab/>
        <w:t>(1)</w:t>
      </w:r>
      <w:r w:rsidRPr="00B520E2">
        <w:tab/>
        <w:t>For the purposes of Chapter 7, a single Australian financial services licence can cover operating the business and conducting the affairs of more than one CCIV.</w:t>
      </w:r>
    </w:p>
    <w:p w:rsidR="00671291" w:rsidRPr="00B520E2" w:rsidRDefault="00671291" w:rsidP="00B23EE3">
      <w:pPr>
        <w:pStyle w:val="notetext"/>
      </w:pPr>
      <w:r w:rsidRPr="00B520E2">
        <w:t>Note:</w:t>
      </w:r>
      <w:r w:rsidRPr="00B520E2">
        <w:tab/>
        <w:t>This confirms that a corporate director of several CCIVs could be granted a single licence to operate the business and conduct the affairs of those CCIVs.</w:t>
      </w:r>
    </w:p>
    <w:p w:rsidR="00671291" w:rsidRPr="00B520E2" w:rsidRDefault="00671291" w:rsidP="00B23EE3">
      <w:pPr>
        <w:pStyle w:val="subsection"/>
      </w:pPr>
      <w:r w:rsidRPr="00B520E2">
        <w:tab/>
        <w:t>(2)</w:t>
      </w:r>
      <w:r w:rsidRPr="00B520E2">
        <w:tab/>
        <w:t xml:space="preserve">Treat </w:t>
      </w:r>
      <w:r w:rsidR="00153A11" w:rsidRPr="00B520E2">
        <w:t>subsection 9</w:t>
      </w:r>
      <w:r w:rsidRPr="00B520E2">
        <w:t xml:space="preserve">11A(4) as also providing </w:t>
      </w:r>
      <w:r w:rsidR="009A67E8" w:rsidRPr="00B520E2">
        <w:t>t</w:t>
      </w:r>
      <w:r w:rsidRPr="00B520E2">
        <w:t xml:space="preserve">hat a person is not exempt under any paragraph of </w:t>
      </w:r>
      <w:r w:rsidR="00153A11" w:rsidRPr="00B520E2">
        <w:t>subsection 9</w:t>
      </w:r>
      <w:r w:rsidRPr="00B520E2">
        <w:t>11A(2) for a financial service they provide if:</w:t>
      </w:r>
    </w:p>
    <w:p w:rsidR="00671291" w:rsidRPr="00B520E2" w:rsidRDefault="00671291" w:rsidP="00B23EE3">
      <w:pPr>
        <w:pStyle w:val="paragraph"/>
      </w:pPr>
      <w:r w:rsidRPr="00B520E2">
        <w:tab/>
        <w:t>(</w:t>
      </w:r>
      <w:r w:rsidR="00E061A3" w:rsidRPr="00B520E2">
        <w:t>a</w:t>
      </w:r>
      <w:r w:rsidRPr="00B520E2">
        <w:t>)</w:t>
      </w:r>
      <w:r w:rsidRPr="00B520E2">
        <w:tab/>
        <w:t>the service is operating the business and conducting the affairs of a CCIV; and</w:t>
      </w:r>
    </w:p>
    <w:p w:rsidR="00671291" w:rsidRPr="00B520E2" w:rsidRDefault="00671291" w:rsidP="00B23EE3">
      <w:pPr>
        <w:pStyle w:val="paragraph"/>
      </w:pPr>
      <w:r w:rsidRPr="00B520E2">
        <w:tab/>
        <w:t>(</w:t>
      </w:r>
      <w:r w:rsidR="00E061A3" w:rsidRPr="00B520E2">
        <w:t>b</w:t>
      </w:r>
      <w:r w:rsidRPr="00B520E2">
        <w:t>)</w:t>
      </w:r>
      <w:r w:rsidRPr="00B520E2">
        <w:tab/>
        <w:t>the person is the corporate director of the CCIV</w:t>
      </w:r>
      <w:r w:rsidR="00036F1E" w:rsidRPr="00B520E2">
        <w:t>.</w:t>
      </w:r>
    </w:p>
    <w:p w:rsidR="00671291" w:rsidRPr="00B520E2" w:rsidRDefault="00671291" w:rsidP="00B23EE3">
      <w:pPr>
        <w:pStyle w:val="subsection"/>
      </w:pPr>
      <w:r w:rsidRPr="00B520E2">
        <w:tab/>
        <w:t>(3)</w:t>
      </w:r>
      <w:r w:rsidRPr="00B520E2">
        <w:tab/>
        <w:t xml:space="preserve">Despite </w:t>
      </w:r>
      <w:r w:rsidR="00153A11" w:rsidRPr="00B520E2">
        <w:t>paragraph 9</w:t>
      </w:r>
      <w:r w:rsidRPr="00B520E2">
        <w:t xml:space="preserve">12A(4)(b), </w:t>
      </w:r>
      <w:r w:rsidR="00153A11" w:rsidRPr="00B520E2">
        <w:t>paragraph 9</w:t>
      </w:r>
      <w:r w:rsidRPr="00B520E2">
        <w:t>12A(1)(d) also applies to an R</w:t>
      </w:r>
      <w:bookmarkStart w:id="411" w:name="BK_S1P173L2C8"/>
      <w:bookmarkEnd w:id="411"/>
      <w:r w:rsidRPr="00B520E2">
        <w:t>SE licensee that is the corporate director of a CCIV.</w:t>
      </w:r>
    </w:p>
    <w:p w:rsidR="008262D4" w:rsidRPr="00B520E2" w:rsidRDefault="00671291" w:rsidP="00B23EE3">
      <w:pPr>
        <w:pStyle w:val="subsection"/>
      </w:pPr>
      <w:r w:rsidRPr="00B520E2">
        <w:tab/>
        <w:t>(4)</w:t>
      </w:r>
      <w:r w:rsidRPr="00B520E2">
        <w:tab/>
        <w:t xml:space="preserve">Despite </w:t>
      </w:r>
      <w:r w:rsidR="00153A11" w:rsidRPr="00B520E2">
        <w:t>subsection 9</w:t>
      </w:r>
      <w:r w:rsidRPr="00B520E2">
        <w:t xml:space="preserve">12A(5), </w:t>
      </w:r>
      <w:r w:rsidR="00153A11" w:rsidRPr="00B520E2">
        <w:t>paragraph 9</w:t>
      </w:r>
      <w:r w:rsidRPr="00B520E2">
        <w:t>12A(1)(h) also applies to an R</w:t>
      </w:r>
      <w:bookmarkStart w:id="412" w:name="BK_S1P173L4C5"/>
      <w:bookmarkEnd w:id="412"/>
      <w:r w:rsidRPr="00B520E2">
        <w:t>SE licensee that is the corporate director of a CCIV, except to the extent that the risk relates solely to the operation of a regulated superannuation fund by the RSE licensee.</w:t>
      </w:r>
    </w:p>
    <w:p w:rsidR="00996630" w:rsidRPr="00B520E2" w:rsidRDefault="00996630" w:rsidP="00B23EE3">
      <w:pPr>
        <w:pStyle w:val="subsection"/>
      </w:pPr>
      <w:r w:rsidRPr="00B520E2">
        <w:tab/>
        <w:t>(5)</w:t>
      </w:r>
      <w:r w:rsidRPr="00B520E2">
        <w:tab/>
        <w:t xml:space="preserve">Treat </w:t>
      </w:r>
      <w:r w:rsidR="00153A11" w:rsidRPr="00B520E2">
        <w:t>subsection 9</w:t>
      </w:r>
      <w:r w:rsidRPr="00B520E2">
        <w:t xml:space="preserve">12D(4) as also providing that, </w:t>
      </w:r>
      <w:r w:rsidR="00E3547A" w:rsidRPr="00B520E2">
        <w:t xml:space="preserve">for the purposes of </w:t>
      </w:r>
      <w:r w:rsidR="00153A11" w:rsidRPr="00B520E2">
        <w:t>section 9</w:t>
      </w:r>
      <w:r w:rsidR="00E3547A" w:rsidRPr="00B520E2">
        <w:t xml:space="preserve">12D, </w:t>
      </w:r>
      <w:r w:rsidRPr="00B520E2">
        <w:t xml:space="preserve">a breach of a core obligation is taken to be </w:t>
      </w:r>
      <w:r w:rsidRPr="00B520E2">
        <w:rPr>
          <w:b/>
          <w:i/>
        </w:rPr>
        <w:t>significant</w:t>
      </w:r>
      <w:r w:rsidRPr="00B520E2">
        <w:t xml:space="preserve"> </w:t>
      </w:r>
      <w:r w:rsidR="00E3547A" w:rsidRPr="00B520E2">
        <w:t xml:space="preserve">in the case of a CCIV </w:t>
      </w:r>
      <w:r w:rsidRPr="00B520E2">
        <w:t>if the breach results, or is likely to result, in material loss or damage to a member of members of the CCIV.</w:t>
      </w:r>
    </w:p>
    <w:p w:rsidR="00671291" w:rsidRPr="00B520E2" w:rsidRDefault="00671291" w:rsidP="00B23EE3">
      <w:pPr>
        <w:pStyle w:val="subsection"/>
      </w:pPr>
      <w:r w:rsidRPr="00B520E2">
        <w:tab/>
        <w:t>(</w:t>
      </w:r>
      <w:r w:rsidR="008262D4" w:rsidRPr="00B520E2">
        <w:t>6</w:t>
      </w:r>
      <w:r w:rsidRPr="00B520E2">
        <w:t>)</w:t>
      </w:r>
      <w:r w:rsidRPr="00B520E2">
        <w:tab/>
        <w:t>In this section:</w:t>
      </w:r>
    </w:p>
    <w:p w:rsidR="00671291" w:rsidRPr="00B520E2" w:rsidRDefault="00671291" w:rsidP="00B23EE3">
      <w:pPr>
        <w:pStyle w:val="Definition"/>
      </w:pPr>
      <w:r w:rsidRPr="00B520E2">
        <w:rPr>
          <w:b/>
          <w:i/>
        </w:rPr>
        <w:t>regulated superannuation fund</w:t>
      </w:r>
      <w:r w:rsidRPr="00B520E2">
        <w:t xml:space="preserve"> has the same meaning as in the </w:t>
      </w:r>
      <w:r w:rsidRPr="00B520E2">
        <w:rPr>
          <w:i/>
        </w:rPr>
        <w:t>Superannuation Industry (Supervision) Act 1993</w:t>
      </w:r>
      <w:r w:rsidRPr="00B520E2">
        <w:t>.</w:t>
      </w:r>
    </w:p>
    <w:p w:rsidR="00671291" w:rsidRPr="00B520E2" w:rsidRDefault="00671291" w:rsidP="00B23EE3">
      <w:pPr>
        <w:pStyle w:val="Definition"/>
      </w:pPr>
      <w:r w:rsidRPr="00B520E2">
        <w:rPr>
          <w:b/>
          <w:i/>
        </w:rPr>
        <w:t>RSE licensee</w:t>
      </w:r>
      <w:r w:rsidRPr="00B520E2">
        <w:t xml:space="preserve"> has the same meaning as in the </w:t>
      </w:r>
      <w:r w:rsidRPr="00B520E2">
        <w:rPr>
          <w:i/>
        </w:rPr>
        <w:t>Superannuation Industry (Supervision) Act 1993</w:t>
      </w:r>
      <w:r w:rsidRPr="00B520E2">
        <w:t>.</w:t>
      </w:r>
    </w:p>
    <w:p w:rsidR="00671291" w:rsidRPr="00B520E2" w:rsidRDefault="00671291" w:rsidP="00B23EE3">
      <w:pPr>
        <w:pStyle w:val="ActHead5"/>
      </w:pPr>
      <w:bookmarkStart w:id="413" w:name="_Toc80616152"/>
      <w:r w:rsidRPr="00456142">
        <w:rPr>
          <w:rStyle w:val="CharSectno"/>
        </w:rPr>
        <w:t>1244G</w:t>
      </w:r>
      <w:r w:rsidRPr="00B520E2">
        <w:t xml:space="preserve">  Immediate suspensions or cancellations of licences</w:t>
      </w:r>
      <w:bookmarkEnd w:id="413"/>
    </w:p>
    <w:p w:rsidR="00334613" w:rsidRPr="00B520E2" w:rsidRDefault="00334613" w:rsidP="00B23EE3">
      <w:pPr>
        <w:pStyle w:val="subsection"/>
      </w:pPr>
      <w:r w:rsidRPr="00B520E2">
        <w:tab/>
      </w:r>
      <w:r w:rsidRPr="00B520E2">
        <w:tab/>
        <w:t xml:space="preserve">Treat </w:t>
      </w:r>
      <w:r w:rsidR="00153A11" w:rsidRPr="00B520E2">
        <w:t>subsection 9</w:t>
      </w:r>
      <w:r w:rsidRPr="00B520E2">
        <w:t>15B(3) as also providing that ASIC may suspend or cancel an Australian financial services licence held by a body corporate, by giving written notice to the body, if:</w:t>
      </w:r>
    </w:p>
    <w:p w:rsidR="00334613" w:rsidRPr="00B520E2" w:rsidRDefault="00334613" w:rsidP="00B23EE3">
      <w:pPr>
        <w:pStyle w:val="paragraph"/>
      </w:pPr>
      <w:r w:rsidRPr="00B520E2">
        <w:tab/>
        <w:t>(a)</w:t>
      </w:r>
      <w:r w:rsidRPr="00B520E2">
        <w:tab/>
        <w:t>the body is the corporate director of a CCIV; and</w:t>
      </w:r>
    </w:p>
    <w:p w:rsidR="00334613" w:rsidRPr="00B520E2" w:rsidRDefault="00334613" w:rsidP="00B23EE3">
      <w:pPr>
        <w:pStyle w:val="paragraph"/>
      </w:pPr>
      <w:r w:rsidRPr="00B520E2">
        <w:tab/>
        <w:t>(b)</w:t>
      </w:r>
      <w:r w:rsidRPr="00B520E2">
        <w:tab/>
        <w:t>the CCIV or the members of the CCIV have suffered, or are likely to suffer, loss or damage because the corporate director or the CCIV has breached this Act.</w:t>
      </w:r>
    </w:p>
    <w:p w:rsidR="00671291" w:rsidRPr="00B520E2" w:rsidRDefault="00671291" w:rsidP="00B23EE3">
      <w:pPr>
        <w:pStyle w:val="ActHead5"/>
      </w:pPr>
      <w:bookmarkStart w:id="414" w:name="_Toc80616153"/>
      <w:r w:rsidRPr="00456142">
        <w:rPr>
          <w:rStyle w:val="CharSectno"/>
        </w:rPr>
        <w:t>1244H</w:t>
      </w:r>
      <w:r w:rsidRPr="00B520E2">
        <w:t xml:space="preserve">  Restriction on use of certain words or expressions</w:t>
      </w:r>
      <w:bookmarkEnd w:id="414"/>
    </w:p>
    <w:p w:rsidR="00671291" w:rsidRPr="00B520E2" w:rsidRDefault="00671291" w:rsidP="00B23EE3">
      <w:pPr>
        <w:pStyle w:val="subsection"/>
      </w:pPr>
      <w:r w:rsidRPr="00B520E2">
        <w:tab/>
      </w:r>
      <w:r w:rsidRPr="00B520E2">
        <w:tab/>
        <w:t xml:space="preserve">Treat </w:t>
      </w:r>
      <w:r w:rsidR="00153A11" w:rsidRPr="00B520E2">
        <w:t>subsection 9</w:t>
      </w:r>
      <w:r w:rsidRPr="00B520E2">
        <w:t>23A(1) as also providing that a CCIV contravenes that subsection if the CCIV assumes or uses, in this jurisdiction, a restricted word or expression in relation to a financial services business or financial service.</w:t>
      </w:r>
    </w:p>
    <w:p w:rsidR="00671291" w:rsidRPr="00B520E2" w:rsidRDefault="00671291" w:rsidP="00B23EE3">
      <w:pPr>
        <w:pStyle w:val="ActHead5"/>
      </w:pPr>
      <w:bookmarkStart w:id="415" w:name="_Toc80616154"/>
      <w:r w:rsidRPr="00456142">
        <w:rPr>
          <w:rStyle w:val="CharSectno"/>
        </w:rPr>
        <w:t>1244J</w:t>
      </w:r>
      <w:r w:rsidRPr="00B520E2">
        <w:t xml:space="preserve">  Agreements with certain unlicensed persons</w:t>
      </w:r>
      <w:bookmarkEnd w:id="415"/>
    </w:p>
    <w:p w:rsidR="00671291" w:rsidRPr="00B520E2" w:rsidRDefault="00671291" w:rsidP="00B23EE3">
      <w:pPr>
        <w:pStyle w:val="subsection"/>
      </w:pPr>
      <w:r w:rsidRPr="00B520E2">
        <w:tab/>
        <w:t>(1)</w:t>
      </w:r>
      <w:r w:rsidRPr="00B520E2">
        <w:tab/>
        <w:t>Subdivision B of Division 11 of Part 7.6 also applies to an agreement entered into by:</w:t>
      </w:r>
    </w:p>
    <w:p w:rsidR="00671291" w:rsidRPr="00B520E2" w:rsidRDefault="00671291" w:rsidP="00B23EE3">
      <w:pPr>
        <w:pStyle w:val="paragraph"/>
      </w:pPr>
      <w:r w:rsidRPr="00B520E2">
        <w:tab/>
        <w:t>(a)</w:t>
      </w:r>
      <w:r w:rsidRPr="00B520E2">
        <w:tab/>
        <w:t xml:space="preserve">a CCIV (in that Subdivision called the </w:t>
      </w:r>
      <w:r w:rsidRPr="00B520E2">
        <w:rPr>
          <w:b/>
          <w:i/>
        </w:rPr>
        <w:t>non</w:t>
      </w:r>
      <w:r w:rsidR="00B23EE3">
        <w:rPr>
          <w:b/>
          <w:i/>
        </w:rPr>
        <w:noBreakHyphen/>
      </w:r>
      <w:r w:rsidRPr="00B520E2">
        <w:rPr>
          <w:b/>
          <w:i/>
        </w:rPr>
        <w:t>licensee</w:t>
      </w:r>
      <w:r w:rsidRPr="00B520E2">
        <w:t>); and</w:t>
      </w:r>
    </w:p>
    <w:p w:rsidR="00671291" w:rsidRPr="00B520E2" w:rsidRDefault="00671291" w:rsidP="00B23EE3">
      <w:pPr>
        <w:pStyle w:val="paragraph"/>
      </w:pPr>
      <w:r w:rsidRPr="00B520E2">
        <w:tab/>
        <w:t>(b)</w:t>
      </w:r>
      <w:r w:rsidRPr="00B520E2">
        <w:tab/>
        <w:t xml:space="preserve">another person (in that Subdivision called the </w:t>
      </w:r>
      <w:r w:rsidRPr="00B520E2">
        <w:rPr>
          <w:b/>
          <w:i/>
        </w:rPr>
        <w:t>client</w:t>
      </w:r>
      <w:r w:rsidRPr="00B520E2">
        <w:t>) who is not a financial services licensee;</w:t>
      </w:r>
    </w:p>
    <w:p w:rsidR="00671291" w:rsidRPr="00B520E2" w:rsidRDefault="00671291" w:rsidP="00B23EE3">
      <w:pPr>
        <w:pStyle w:val="subsection2"/>
      </w:pPr>
      <w:r w:rsidRPr="00B520E2">
        <w:t xml:space="preserve">that constitutes, or relates to, the provision of a financial service by the corporate director of the CCIV (in that Subdivision called the </w:t>
      </w:r>
      <w:r w:rsidRPr="00B520E2">
        <w:rPr>
          <w:b/>
          <w:i/>
        </w:rPr>
        <w:t>corporate director</w:t>
      </w:r>
      <w:r w:rsidRPr="00B520E2">
        <w:t>) if:</w:t>
      </w:r>
    </w:p>
    <w:p w:rsidR="00671291" w:rsidRPr="00B520E2" w:rsidRDefault="00671291" w:rsidP="00B23EE3">
      <w:pPr>
        <w:pStyle w:val="paragraph"/>
      </w:pPr>
      <w:r w:rsidRPr="00B520E2">
        <w:tab/>
        <w:t>(c)</w:t>
      </w:r>
      <w:r w:rsidRPr="00B520E2">
        <w:tab/>
        <w:t>the agreement is entered into in the course of a financial services business carried on by the corporate director; and</w:t>
      </w:r>
    </w:p>
    <w:p w:rsidR="00671291" w:rsidRPr="00B520E2" w:rsidRDefault="00671291" w:rsidP="00B23EE3">
      <w:pPr>
        <w:pStyle w:val="paragraph"/>
      </w:pPr>
      <w:r w:rsidRPr="00B520E2">
        <w:tab/>
        <w:t>(d)</w:t>
      </w:r>
      <w:r w:rsidRPr="00B520E2">
        <w:tab/>
        <w:t>the corporate director does not hold an Australian financial services licence covering the provision of the financial service; and</w:t>
      </w:r>
    </w:p>
    <w:p w:rsidR="00671291" w:rsidRPr="00B520E2" w:rsidRDefault="00671291" w:rsidP="00B23EE3">
      <w:pPr>
        <w:pStyle w:val="paragraph"/>
      </w:pPr>
      <w:r w:rsidRPr="00B520E2">
        <w:tab/>
        <w:t>(e)</w:t>
      </w:r>
      <w:r w:rsidRPr="00B520E2">
        <w:tab/>
        <w:t>the corporate director is not exempt from the requirement to hold such a licence.</w:t>
      </w:r>
    </w:p>
    <w:p w:rsidR="00671291" w:rsidRPr="00B520E2" w:rsidRDefault="00671291" w:rsidP="00B23EE3">
      <w:pPr>
        <w:pStyle w:val="notetext"/>
      </w:pPr>
      <w:r w:rsidRPr="00B520E2">
        <w:t>Note 1:</w:t>
      </w:r>
      <w:r w:rsidRPr="00B520E2">
        <w:tab/>
        <w:t xml:space="preserve">A CCIV does not need to be licensed to provide a financial service, instead the CCIV’s corporate director needs to be (see subsection 1244B(1)). This means </w:t>
      </w:r>
      <w:r w:rsidR="00153A11" w:rsidRPr="00B520E2">
        <w:t>section 9</w:t>
      </w:r>
      <w:r w:rsidRPr="00B520E2">
        <w:t>24A will work appropriately</w:t>
      </w:r>
      <w:r w:rsidR="0095036E">
        <w:t xml:space="preserve"> </w:t>
      </w:r>
      <w:r w:rsidR="0095036E" w:rsidRPr="00B520E2">
        <w:t>only</w:t>
      </w:r>
      <w:r w:rsidRPr="00B520E2">
        <w:t xml:space="preserve"> if the agreement mentioned in that section is between the corporate director and the client.</w:t>
      </w:r>
    </w:p>
    <w:p w:rsidR="00671291" w:rsidRPr="00B520E2" w:rsidRDefault="00671291" w:rsidP="00B23EE3">
      <w:pPr>
        <w:pStyle w:val="notetext"/>
      </w:pPr>
      <w:r w:rsidRPr="00B520E2">
        <w:t>Note 2:</w:t>
      </w:r>
      <w:r w:rsidRPr="00B520E2">
        <w:tab/>
        <w:t xml:space="preserve">This section works similarly to </w:t>
      </w:r>
      <w:r w:rsidR="00153A11" w:rsidRPr="00B520E2">
        <w:t>section 9</w:t>
      </w:r>
      <w:r w:rsidRPr="00B520E2">
        <w:t xml:space="preserve">24A to ensure that the appropriate result happens if the agreement mentioned in </w:t>
      </w:r>
      <w:r w:rsidR="00153A11" w:rsidRPr="00B520E2">
        <w:t>section 9</w:t>
      </w:r>
      <w:r w:rsidRPr="00B520E2">
        <w:t>24A is instead between the CCIV and the client.</w:t>
      </w:r>
    </w:p>
    <w:p w:rsidR="00671291" w:rsidRPr="00B520E2" w:rsidRDefault="00671291" w:rsidP="00B23EE3">
      <w:pPr>
        <w:pStyle w:val="notetext"/>
      </w:pPr>
      <w:r w:rsidRPr="00B520E2">
        <w:t>Note 3:</w:t>
      </w:r>
      <w:r w:rsidRPr="00B520E2">
        <w:tab/>
        <w:t>This section applies whether the financial service is provided to the client as a wholesale client or as a retail client.</w:t>
      </w:r>
    </w:p>
    <w:p w:rsidR="00671291" w:rsidRPr="00B520E2" w:rsidRDefault="00671291" w:rsidP="00B23EE3">
      <w:pPr>
        <w:pStyle w:val="subsection"/>
      </w:pPr>
      <w:r w:rsidRPr="00B520E2">
        <w:tab/>
        <w:t>(2)</w:t>
      </w:r>
      <w:r w:rsidRPr="00B520E2">
        <w:tab/>
        <w:t>Subdivision B of Division 11 of Part 7.6 applies to the agreement whether or not anyone else is a party to the agreement.</w:t>
      </w:r>
    </w:p>
    <w:p w:rsidR="00671291" w:rsidRPr="00B520E2" w:rsidRDefault="00671291" w:rsidP="00B23EE3">
      <w:pPr>
        <w:pStyle w:val="subsection"/>
      </w:pPr>
      <w:r w:rsidRPr="00B520E2">
        <w:tab/>
        <w:t>(3)</w:t>
      </w:r>
      <w:r w:rsidRPr="00B520E2">
        <w:tab/>
        <w:t>That Subdivision applies to the agreement as if subsections 925A(4) and (5) were replaced by the following:</w:t>
      </w:r>
    </w:p>
    <w:p w:rsidR="00671291" w:rsidRPr="00B520E2" w:rsidRDefault="00671291" w:rsidP="00B23EE3">
      <w:pPr>
        <w:pStyle w:val="subsection"/>
      </w:pPr>
      <w:r w:rsidRPr="00B520E2">
        <w:tab/>
        <w:t>“(4)</w:t>
      </w:r>
      <w:r w:rsidRPr="00B520E2">
        <w:tab/>
        <w:t>The client is not entitled to give a notice under this section if, within a reasonable period before the agreement was entered into, the non</w:t>
      </w:r>
      <w:r w:rsidR="00B23EE3">
        <w:noBreakHyphen/>
      </w:r>
      <w:r w:rsidRPr="00B520E2">
        <w:t>licensee informed the client (whether or not in writing) that the corporate director did not hold an Australian financial services licence.</w:t>
      </w:r>
    </w:p>
    <w:p w:rsidR="00671291" w:rsidRPr="00B520E2" w:rsidRDefault="00671291" w:rsidP="00B23EE3">
      <w:pPr>
        <w:pStyle w:val="subsection"/>
      </w:pPr>
      <w:r w:rsidRPr="00B520E2">
        <w:tab/>
        <w:t>(5)</w:t>
      </w:r>
      <w:r w:rsidRPr="00B520E2">
        <w:tab/>
        <w:t>If, at a time when an Australian financial services licence held by the corporate director was suspended, the non</w:t>
      </w:r>
      <w:r w:rsidR="00B23EE3">
        <w:noBreakHyphen/>
      </w:r>
      <w:r w:rsidRPr="00B520E2">
        <w:t>licensee informed the client that the licence was suspended, the non</w:t>
      </w:r>
      <w:r w:rsidR="00B23EE3">
        <w:noBreakHyphen/>
      </w:r>
      <w:r w:rsidRPr="00B520E2">
        <w:t xml:space="preserve">licensee is to be taken for the purposes of </w:t>
      </w:r>
      <w:r w:rsidR="009F57C0" w:rsidRPr="00B520E2">
        <w:t>subsection (</w:t>
      </w:r>
      <w:r w:rsidRPr="00B520E2">
        <w:t>4) to have informed the client at that time that the corporate director did not hold the licence.”.</w:t>
      </w:r>
    </w:p>
    <w:p w:rsidR="00671291" w:rsidRPr="00B520E2" w:rsidRDefault="00671291" w:rsidP="00B23EE3">
      <w:pPr>
        <w:pStyle w:val="ActHead5"/>
      </w:pPr>
      <w:bookmarkStart w:id="416" w:name="_Toc80616155"/>
      <w:r w:rsidRPr="00456142">
        <w:rPr>
          <w:rStyle w:val="CharSectno"/>
        </w:rPr>
        <w:t>1244K</w:t>
      </w:r>
      <w:r w:rsidRPr="00B520E2">
        <w:t xml:space="preserve">  Financial services disclosure does not apply to operating the business and conducting the affairs of CCIVs</w:t>
      </w:r>
      <w:bookmarkEnd w:id="416"/>
    </w:p>
    <w:p w:rsidR="00671291" w:rsidRPr="00B520E2" w:rsidRDefault="00671291" w:rsidP="00B23EE3">
      <w:pPr>
        <w:pStyle w:val="subsection"/>
      </w:pPr>
      <w:r w:rsidRPr="00B520E2">
        <w:tab/>
      </w:r>
      <w:r w:rsidRPr="00B520E2">
        <w:tab/>
        <w:t>Part 7.7 does not apply to a financial service if:</w:t>
      </w:r>
    </w:p>
    <w:p w:rsidR="00671291" w:rsidRPr="00B520E2" w:rsidRDefault="00671291" w:rsidP="00B23EE3">
      <w:pPr>
        <w:pStyle w:val="paragraph"/>
      </w:pPr>
      <w:r w:rsidRPr="00B520E2">
        <w:tab/>
        <w:t>(a)</w:t>
      </w:r>
      <w:r w:rsidRPr="00B520E2">
        <w:tab/>
        <w:t>the financial service consists only of operating the business and conducting the affairs of a CCIV; and</w:t>
      </w:r>
    </w:p>
    <w:p w:rsidR="00671291" w:rsidRPr="00B520E2" w:rsidRDefault="00671291" w:rsidP="00B23EE3">
      <w:pPr>
        <w:pStyle w:val="paragraph"/>
      </w:pPr>
      <w:r w:rsidRPr="00B520E2">
        <w:tab/>
        <w:t>(b)</w:t>
      </w:r>
      <w:r w:rsidRPr="00B520E2">
        <w:tab/>
        <w:t>the financial service is provided by the corporate director of the CCIV.</w:t>
      </w:r>
    </w:p>
    <w:p w:rsidR="00671291" w:rsidRPr="00B520E2" w:rsidRDefault="00671291" w:rsidP="00B23EE3">
      <w:pPr>
        <w:pStyle w:val="ActHead5"/>
      </w:pPr>
      <w:bookmarkStart w:id="417" w:name="_Toc80616156"/>
      <w:r w:rsidRPr="00456142">
        <w:rPr>
          <w:rStyle w:val="CharSectno"/>
        </w:rPr>
        <w:t>1244L</w:t>
      </w:r>
      <w:r w:rsidRPr="00B520E2">
        <w:t xml:space="preserve">  Financial records of the corporate director of a CCIV</w:t>
      </w:r>
      <w:bookmarkEnd w:id="417"/>
    </w:p>
    <w:p w:rsidR="00671291" w:rsidRPr="00B520E2" w:rsidRDefault="00671291" w:rsidP="00B23EE3">
      <w:pPr>
        <w:pStyle w:val="subsection"/>
      </w:pPr>
      <w:r w:rsidRPr="00B520E2">
        <w:tab/>
      </w:r>
      <w:r w:rsidRPr="00B520E2">
        <w:tab/>
        <w:t xml:space="preserve">When </w:t>
      </w:r>
      <w:r w:rsidR="00153A11" w:rsidRPr="00B520E2">
        <w:t>section 9</w:t>
      </w:r>
      <w:r w:rsidRPr="00B520E2">
        <w:t>88E applies to a licensee because the licensee is the corporate director of a CCIV, treat that section as requiring the particulars of the matters in paragraphs 988E(a) to (g) to be shown so that they are clearly identifiable for each sub</w:t>
      </w:r>
      <w:r w:rsidR="00B23EE3">
        <w:noBreakHyphen/>
      </w:r>
      <w:r w:rsidRPr="00B520E2">
        <w:t>fund of the CCIV.</w:t>
      </w:r>
    </w:p>
    <w:p w:rsidR="00671291" w:rsidRPr="00B520E2" w:rsidRDefault="00671291" w:rsidP="00B23EE3">
      <w:pPr>
        <w:pStyle w:val="notetext"/>
      </w:pPr>
      <w:r w:rsidRPr="00B520E2">
        <w:t>Note:</w:t>
      </w:r>
      <w:r w:rsidRPr="00B520E2">
        <w:tab/>
        <w:t>Section 988E is about the categories of information to be shown in the licensee’s financial records.</w:t>
      </w:r>
    </w:p>
    <w:p w:rsidR="00671291" w:rsidRPr="00B520E2" w:rsidRDefault="00671291" w:rsidP="00B23EE3">
      <w:pPr>
        <w:pStyle w:val="ActHead5"/>
      </w:pPr>
      <w:bookmarkStart w:id="418" w:name="_Toc80616157"/>
      <w:r w:rsidRPr="00456142">
        <w:rPr>
          <w:rStyle w:val="CharSectno"/>
        </w:rPr>
        <w:t>1244M</w:t>
      </w:r>
      <w:r w:rsidRPr="00B520E2">
        <w:t xml:space="preserve">  Prohibition on hawking of securities in a CCIV</w:t>
      </w:r>
      <w:bookmarkEnd w:id="418"/>
    </w:p>
    <w:p w:rsidR="00671291" w:rsidRPr="00B520E2" w:rsidRDefault="00671291" w:rsidP="00B23EE3">
      <w:pPr>
        <w:pStyle w:val="subsection"/>
      </w:pPr>
      <w:r w:rsidRPr="00B520E2">
        <w:tab/>
        <w:t>(1)</w:t>
      </w:r>
      <w:r w:rsidRPr="00B520E2">
        <w:tab/>
        <w:t xml:space="preserve">Treat </w:t>
      </w:r>
      <w:r w:rsidR="00153A11" w:rsidRPr="00B520E2">
        <w:t>subsection 9</w:t>
      </w:r>
      <w:r w:rsidRPr="00B520E2">
        <w:t xml:space="preserve">92A(2) as also providing that </w:t>
      </w:r>
      <w:r w:rsidR="00153A11" w:rsidRPr="00B520E2">
        <w:t>subsection 9</w:t>
      </w:r>
      <w:r w:rsidRPr="00B520E2">
        <w:t xml:space="preserve">92A(1) does not apply to the offering of securities in a CCIV, hawking of which is prohibited by </w:t>
      </w:r>
      <w:r w:rsidR="00153A11" w:rsidRPr="00B520E2">
        <w:t>section 9</w:t>
      </w:r>
      <w:r w:rsidRPr="00B520E2">
        <w:t>92AA (as extended by this section).</w:t>
      </w:r>
    </w:p>
    <w:p w:rsidR="00671291" w:rsidRPr="00B520E2" w:rsidRDefault="00671291" w:rsidP="00B23EE3">
      <w:pPr>
        <w:pStyle w:val="subsection"/>
      </w:pPr>
      <w:r w:rsidRPr="00B520E2">
        <w:tab/>
        <w:t>(2)</w:t>
      </w:r>
      <w:r w:rsidRPr="00B520E2">
        <w:tab/>
        <w:t>Sub</w:t>
      </w:r>
      <w:r w:rsidR="00153A11" w:rsidRPr="00B520E2">
        <w:t>section 9</w:t>
      </w:r>
      <w:r w:rsidRPr="00B520E2">
        <w:t>92AA(1) also applies as if the reference in that subsection to interests in managed investment schemes included a reference to securities in a CCIV.</w:t>
      </w:r>
    </w:p>
    <w:p w:rsidR="00671291" w:rsidRPr="00B520E2" w:rsidRDefault="00671291" w:rsidP="00B23EE3">
      <w:pPr>
        <w:pStyle w:val="notetext"/>
      </w:pPr>
      <w:r w:rsidRPr="00B520E2">
        <w:t>Note:</w:t>
      </w:r>
      <w:r w:rsidRPr="00B520E2">
        <w:tab/>
        <w:t xml:space="preserve">Failure to comply with </w:t>
      </w:r>
      <w:r w:rsidR="00153A11" w:rsidRPr="00B520E2">
        <w:t>subsection 9</w:t>
      </w:r>
      <w:r w:rsidRPr="00B520E2">
        <w:t xml:space="preserve">92AA(1) is an offence (see </w:t>
      </w:r>
      <w:r w:rsidR="00B23EE3">
        <w:t>subsection 1</w:t>
      </w:r>
      <w:r w:rsidRPr="00B520E2">
        <w:t>311(1)).</w:t>
      </w:r>
    </w:p>
    <w:p w:rsidR="00671291" w:rsidRPr="00B520E2" w:rsidRDefault="00671291" w:rsidP="00B23EE3">
      <w:pPr>
        <w:pStyle w:val="subsection"/>
      </w:pPr>
      <w:r w:rsidRPr="00B520E2">
        <w:tab/>
        <w:t>(3)</w:t>
      </w:r>
      <w:r w:rsidRPr="00B520E2">
        <w:tab/>
        <w:t>Sub</w:t>
      </w:r>
      <w:r w:rsidR="00153A11" w:rsidRPr="00B520E2">
        <w:t>section 9</w:t>
      </w:r>
      <w:r w:rsidRPr="00B520E2">
        <w:t xml:space="preserve">92AA(1), as it applies because of </w:t>
      </w:r>
      <w:r w:rsidR="009F57C0" w:rsidRPr="00B520E2">
        <w:t>subsection (</w:t>
      </w:r>
      <w:r w:rsidRPr="00B520E2">
        <w:t>2) of this section, does not apply to an offer of securities in a CCIV if:</w:t>
      </w:r>
    </w:p>
    <w:p w:rsidR="00186771" w:rsidRPr="00B520E2" w:rsidRDefault="00671291" w:rsidP="00B23EE3">
      <w:pPr>
        <w:pStyle w:val="paragraph"/>
      </w:pPr>
      <w:r w:rsidRPr="00B520E2">
        <w:tab/>
        <w:t>(a)</w:t>
      </w:r>
      <w:r w:rsidRPr="00B520E2">
        <w:tab/>
        <w:t>the offer is not to a retail client; or</w:t>
      </w:r>
    </w:p>
    <w:p w:rsidR="00186771" w:rsidRPr="00B520E2" w:rsidRDefault="00186771" w:rsidP="00B23EE3">
      <w:pPr>
        <w:pStyle w:val="paragraph"/>
      </w:pPr>
      <w:r w:rsidRPr="00B520E2">
        <w:tab/>
        <w:t>(b)</w:t>
      </w:r>
      <w:r w:rsidRPr="00B520E2">
        <w:tab/>
      </w:r>
      <w:r w:rsidR="00661748" w:rsidRPr="00B520E2">
        <w:t>the CCIV is a listed company and the offer is an offer of securities in the CCIV made by telephone by a financial services licensee; or</w:t>
      </w:r>
    </w:p>
    <w:p w:rsidR="00671291" w:rsidRPr="00B520E2" w:rsidRDefault="00671291" w:rsidP="00B23EE3">
      <w:pPr>
        <w:pStyle w:val="paragraph"/>
      </w:pPr>
      <w:r w:rsidRPr="00B520E2">
        <w:tab/>
        <w:t>(</w:t>
      </w:r>
      <w:r w:rsidR="00186771" w:rsidRPr="00B520E2">
        <w:t>c</w:t>
      </w:r>
      <w:r w:rsidRPr="00B520E2">
        <w:t>)</w:t>
      </w:r>
      <w:r w:rsidRPr="00B520E2">
        <w:tab/>
        <w:t>the offer is made to a client by a financial services licensee through whom the client has acquired or disposed of a security in a CCIV in the previous 12 months.</w:t>
      </w:r>
    </w:p>
    <w:p w:rsidR="00671291" w:rsidRPr="00B520E2" w:rsidRDefault="00671291" w:rsidP="00B23EE3">
      <w:pPr>
        <w:pStyle w:val="notetext"/>
      </w:pPr>
      <w:r w:rsidRPr="00B520E2">
        <w:t>Note:</w:t>
      </w:r>
      <w:r w:rsidRPr="00B520E2">
        <w:tab/>
        <w:t xml:space="preserve">A defendant bears an evidential burden in relation to the matters in this </w:t>
      </w:r>
      <w:r w:rsidR="009F57C0" w:rsidRPr="00B520E2">
        <w:t>subsection (</w:t>
      </w:r>
      <w:r w:rsidRPr="00B520E2">
        <w:t xml:space="preserve">see </w:t>
      </w:r>
      <w:r w:rsidR="00B23EE3">
        <w:t>subsection 1</w:t>
      </w:r>
      <w:r w:rsidRPr="00B520E2">
        <w:t xml:space="preserve">3.3(3) of the </w:t>
      </w:r>
      <w:r w:rsidRPr="00B520E2">
        <w:rPr>
          <w:i/>
        </w:rPr>
        <w:t>Criminal Code</w:t>
      </w:r>
      <w:r w:rsidRPr="00B520E2">
        <w:t>).</w:t>
      </w:r>
    </w:p>
    <w:p w:rsidR="00671291" w:rsidRPr="00B520E2" w:rsidRDefault="00671291" w:rsidP="00B23EE3">
      <w:pPr>
        <w:pStyle w:val="subsection"/>
      </w:pPr>
      <w:r w:rsidRPr="00B520E2">
        <w:tab/>
        <w:t>(4)</w:t>
      </w:r>
      <w:r w:rsidRPr="00B520E2">
        <w:tab/>
        <w:t xml:space="preserve">For the purposes of </w:t>
      </w:r>
      <w:r w:rsidR="00153A11" w:rsidRPr="00B520E2">
        <w:t>subsection 9</w:t>
      </w:r>
      <w:r w:rsidRPr="00B520E2">
        <w:t xml:space="preserve">92AA(1), as it applies because of </w:t>
      </w:r>
      <w:r w:rsidR="009F57C0" w:rsidRPr="00B520E2">
        <w:t>subsection (</w:t>
      </w:r>
      <w:r w:rsidRPr="00B520E2">
        <w:t>2) of this section:</w:t>
      </w:r>
    </w:p>
    <w:p w:rsidR="00671291" w:rsidRPr="00B520E2" w:rsidRDefault="00671291" w:rsidP="00B23EE3">
      <w:pPr>
        <w:pStyle w:val="paragraph"/>
      </w:pPr>
      <w:r w:rsidRPr="00B520E2">
        <w:tab/>
        <w:t>(a)</w:t>
      </w:r>
      <w:r w:rsidRPr="00B520E2">
        <w:tab/>
        <w:t>a reference to offering securities in a CCIV for issue includes a reference to inviting an application for the issue of securities in the CCIV; and</w:t>
      </w:r>
    </w:p>
    <w:p w:rsidR="00671291" w:rsidRPr="00B520E2" w:rsidRDefault="00671291" w:rsidP="00B23EE3">
      <w:pPr>
        <w:pStyle w:val="paragraph"/>
      </w:pPr>
      <w:r w:rsidRPr="00B520E2">
        <w:tab/>
        <w:t>(b)</w:t>
      </w:r>
      <w:r w:rsidRPr="00B520E2">
        <w:tab/>
        <w:t>a reference to offering securities in a CCIV for sale includes a reference to inviting an offer to purchase securities in the CCIV.</w:t>
      </w:r>
    </w:p>
    <w:p w:rsidR="00671291" w:rsidRPr="00B520E2" w:rsidRDefault="00671291" w:rsidP="00B23EE3">
      <w:pPr>
        <w:pStyle w:val="subsection"/>
      </w:pPr>
      <w:r w:rsidRPr="00B520E2">
        <w:tab/>
        <w:t>(5)</w:t>
      </w:r>
      <w:r w:rsidRPr="00B520E2">
        <w:tab/>
        <w:t>Subsection 736(1) (about prohibiting the hawking of securities) does not apply to securities in a CCIV.</w:t>
      </w:r>
    </w:p>
    <w:p w:rsidR="00671291" w:rsidRPr="00B520E2" w:rsidRDefault="00671291" w:rsidP="00B23EE3">
      <w:pPr>
        <w:pStyle w:val="notetext"/>
      </w:pPr>
      <w:r w:rsidRPr="00B520E2">
        <w:t>Note:</w:t>
      </w:r>
      <w:r w:rsidRPr="00B520E2">
        <w:tab/>
        <w:t xml:space="preserve">A defendant bears an evidential burden in relation to the matter in this </w:t>
      </w:r>
      <w:r w:rsidR="009F57C0" w:rsidRPr="00B520E2">
        <w:t>subsection (</w:t>
      </w:r>
      <w:r w:rsidRPr="00B520E2">
        <w:t xml:space="preserve">see </w:t>
      </w:r>
      <w:r w:rsidR="00B23EE3">
        <w:t>subsection 1</w:t>
      </w:r>
      <w:r w:rsidRPr="00B520E2">
        <w:t xml:space="preserve">3.3(3) of the </w:t>
      </w:r>
      <w:r w:rsidRPr="00B520E2">
        <w:rPr>
          <w:i/>
        </w:rPr>
        <w:t>Criminal Code</w:t>
      </w:r>
      <w:r w:rsidRPr="00B520E2">
        <w:t>).</w:t>
      </w:r>
    </w:p>
    <w:p w:rsidR="00671291" w:rsidRPr="00B520E2" w:rsidRDefault="00671291" w:rsidP="00B23EE3">
      <w:pPr>
        <w:pStyle w:val="ActHead5"/>
      </w:pPr>
      <w:bookmarkStart w:id="419" w:name="_Toc80616158"/>
      <w:r w:rsidRPr="00456142">
        <w:rPr>
          <w:rStyle w:val="CharSectno"/>
        </w:rPr>
        <w:t>1244N</w:t>
      </w:r>
      <w:r w:rsidRPr="00B520E2">
        <w:t xml:space="preserve">  Part 7.9 applies to the issue or sale of securities in a CCIV</w:t>
      </w:r>
      <w:bookmarkEnd w:id="419"/>
    </w:p>
    <w:p w:rsidR="00671291" w:rsidRPr="00B520E2" w:rsidRDefault="00671291" w:rsidP="00B23EE3">
      <w:pPr>
        <w:pStyle w:val="subsection"/>
      </w:pPr>
      <w:r w:rsidRPr="00B520E2">
        <w:tab/>
        <w:t>(1)</w:t>
      </w:r>
      <w:r w:rsidRPr="00B520E2">
        <w:tab/>
        <w:t xml:space="preserve">Despite </w:t>
      </w:r>
      <w:r w:rsidR="00B23EE3">
        <w:t>subsection 1</w:t>
      </w:r>
      <w:r w:rsidRPr="00B520E2">
        <w:t>010A(1), Part 7.9 applies to securities in a CCIV.</w:t>
      </w:r>
    </w:p>
    <w:p w:rsidR="00671291" w:rsidRPr="00B520E2" w:rsidRDefault="00671291" w:rsidP="00B23EE3">
      <w:pPr>
        <w:pStyle w:val="subsection"/>
      </w:pPr>
      <w:r w:rsidRPr="00B520E2">
        <w:tab/>
        <w:t>(2)</w:t>
      </w:r>
      <w:r w:rsidRPr="00B520E2">
        <w:tab/>
        <w:t xml:space="preserve">Despite </w:t>
      </w:r>
      <w:r w:rsidR="00B23EE3">
        <w:t>subsection 1</w:t>
      </w:r>
      <w:r w:rsidRPr="00B520E2">
        <w:t>010B(1), Part 7.9 applies in relation to the issue of any security in a CCIV.</w:t>
      </w:r>
    </w:p>
    <w:p w:rsidR="00671291" w:rsidRPr="00B520E2" w:rsidRDefault="00671291" w:rsidP="00B23EE3">
      <w:pPr>
        <w:pStyle w:val="subsection"/>
      </w:pPr>
      <w:r w:rsidRPr="00B520E2">
        <w:tab/>
        <w:t>(3)</w:t>
      </w:r>
      <w:r w:rsidRPr="00B520E2">
        <w:tab/>
        <w:t xml:space="preserve">If the corporate director of a CCIV is, apart from this subsection, a regulated person (within the meaning of </w:t>
      </w:r>
      <w:r w:rsidR="009F57C0" w:rsidRPr="00B520E2">
        <w:t>Division 2</w:t>
      </w:r>
      <w:r w:rsidRPr="00B520E2">
        <w:t xml:space="preserve"> of Part 7.9) because it is the seller of a security in the CCIV, treat the CCIV as being the regulated person for the purposes of that </w:t>
      </w:r>
      <w:r w:rsidR="00153A11" w:rsidRPr="00B520E2">
        <w:t>Part i</w:t>
      </w:r>
      <w:r w:rsidRPr="00B520E2">
        <w:t>nstead of the corporate director.</w:t>
      </w:r>
    </w:p>
    <w:p w:rsidR="00671291" w:rsidRPr="00B520E2" w:rsidRDefault="00671291" w:rsidP="00B23EE3">
      <w:pPr>
        <w:pStyle w:val="notetext"/>
      </w:pPr>
      <w:r w:rsidRPr="00B520E2">
        <w:t>Note 1:</w:t>
      </w:r>
      <w:r w:rsidRPr="00B520E2">
        <w:tab/>
        <w:t>The corporate director of the CCIV will continue to be a regulated person for any other case.</w:t>
      </w:r>
    </w:p>
    <w:p w:rsidR="00671291" w:rsidRPr="00B520E2" w:rsidRDefault="00671291" w:rsidP="00B23EE3">
      <w:pPr>
        <w:pStyle w:val="notetext"/>
      </w:pPr>
      <w:r w:rsidRPr="00B520E2">
        <w:t>Note 2:</w:t>
      </w:r>
      <w:r w:rsidRPr="00B520E2">
        <w:tab/>
        <w:t xml:space="preserve">The CCIV will also be the regulated person for an issue of securities in the CCIV (see subsection 1244A(4) and </w:t>
      </w:r>
      <w:r w:rsidR="00B23EE3">
        <w:t>section 1</w:t>
      </w:r>
      <w:r w:rsidRPr="00B520E2">
        <w:t>011B).</w:t>
      </w:r>
    </w:p>
    <w:p w:rsidR="00671291" w:rsidRPr="00B520E2" w:rsidRDefault="00671291" w:rsidP="00B23EE3">
      <w:pPr>
        <w:pStyle w:val="subsection"/>
      </w:pPr>
      <w:r w:rsidRPr="00B520E2">
        <w:tab/>
        <w:t>(4)</w:t>
      </w:r>
      <w:r w:rsidRPr="00B520E2">
        <w:tab/>
        <w:t>If a reference in Part 7.9 to a seller of a financial product applies to the corporate director of a CCIV as the seller of a security in the CCIV, treat the reference as referring to the CCIV.</w:t>
      </w:r>
    </w:p>
    <w:p w:rsidR="00671291" w:rsidRPr="00B520E2" w:rsidRDefault="00671291" w:rsidP="00B23EE3">
      <w:pPr>
        <w:pStyle w:val="subsection"/>
      </w:pPr>
      <w:r w:rsidRPr="00B520E2">
        <w:tab/>
        <w:t>(5)</w:t>
      </w:r>
      <w:r w:rsidRPr="00B520E2">
        <w:tab/>
        <w:t>Subsections (3) and (4) apply despite subsection 1244A(2).</w:t>
      </w:r>
    </w:p>
    <w:p w:rsidR="00671291" w:rsidRPr="00B520E2" w:rsidRDefault="00671291" w:rsidP="00B23EE3">
      <w:pPr>
        <w:pStyle w:val="notetext"/>
      </w:pPr>
      <w:r w:rsidRPr="00B520E2">
        <w:t>Note:</w:t>
      </w:r>
      <w:r w:rsidRPr="00B520E2">
        <w:tab/>
        <w:t>This subsection confirms that the general rule in subsection 1244A(2) does not affect subsections (3) and (4)</w:t>
      </w:r>
      <w:r w:rsidR="009E331F">
        <w:t xml:space="preserve"> of this section</w:t>
      </w:r>
      <w:r w:rsidRPr="00B520E2">
        <w:t>.</w:t>
      </w:r>
    </w:p>
    <w:p w:rsidR="00671291" w:rsidRPr="00B520E2" w:rsidRDefault="00671291" w:rsidP="00B23EE3">
      <w:pPr>
        <w:pStyle w:val="ActHead5"/>
      </w:pPr>
      <w:bookmarkStart w:id="420" w:name="_Toc80616159"/>
      <w:r w:rsidRPr="00456142">
        <w:rPr>
          <w:rStyle w:val="CharSectno"/>
        </w:rPr>
        <w:t>1244P</w:t>
      </w:r>
      <w:r w:rsidRPr="00B520E2">
        <w:t xml:space="preserve">  Product Disclosure Statements—when a security in a CCIV is of the same kind as another product</w:t>
      </w:r>
      <w:bookmarkEnd w:id="420"/>
    </w:p>
    <w:p w:rsidR="00671291" w:rsidRPr="00B520E2" w:rsidRDefault="00671291" w:rsidP="00B23EE3">
      <w:pPr>
        <w:pStyle w:val="subsection"/>
      </w:pPr>
      <w:r w:rsidRPr="00B520E2">
        <w:tab/>
      </w:r>
      <w:r w:rsidRPr="00B520E2">
        <w:tab/>
        <w:t xml:space="preserve">For the purposes of </w:t>
      </w:r>
      <w:r w:rsidR="009F57C0" w:rsidRPr="00B520E2">
        <w:t>sections 1</w:t>
      </w:r>
      <w:r w:rsidRPr="00B520E2">
        <w:t>012C and 1012D (as affected by this Part), a security in a CCIV that is referable to a sub</w:t>
      </w:r>
      <w:r w:rsidR="00B23EE3">
        <w:noBreakHyphen/>
      </w:r>
      <w:r w:rsidRPr="00B520E2">
        <w:t>fund of the CCIV is of the same kind as another product only if the other product:</w:t>
      </w:r>
    </w:p>
    <w:p w:rsidR="00671291" w:rsidRPr="00B520E2" w:rsidRDefault="00671291" w:rsidP="00B23EE3">
      <w:pPr>
        <w:pStyle w:val="paragraph"/>
      </w:pPr>
      <w:r w:rsidRPr="00B520E2">
        <w:tab/>
        <w:t>(a)</w:t>
      </w:r>
      <w:r w:rsidRPr="00B520E2">
        <w:tab/>
        <w:t>is also a security in the CCIV; and</w:t>
      </w:r>
    </w:p>
    <w:p w:rsidR="00671291" w:rsidRPr="00B520E2" w:rsidRDefault="00671291" w:rsidP="00B23EE3">
      <w:pPr>
        <w:pStyle w:val="paragraph"/>
      </w:pPr>
      <w:r w:rsidRPr="00B520E2">
        <w:tab/>
        <w:t>(b)</w:t>
      </w:r>
      <w:r w:rsidRPr="00B520E2">
        <w:tab/>
        <w:t>is also referable to that sub</w:t>
      </w:r>
      <w:r w:rsidR="00B23EE3">
        <w:noBreakHyphen/>
      </w:r>
      <w:r w:rsidRPr="00B520E2">
        <w:t>fund of the CCIV; and</w:t>
      </w:r>
    </w:p>
    <w:p w:rsidR="00671291" w:rsidRPr="00B520E2" w:rsidRDefault="00671291" w:rsidP="00B23EE3">
      <w:pPr>
        <w:pStyle w:val="paragraph"/>
      </w:pPr>
      <w:r w:rsidRPr="00B520E2">
        <w:tab/>
        <w:t>(c)</w:t>
      </w:r>
      <w:r w:rsidRPr="00B520E2">
        <w:tab/>
        <w:t>is issued on the same terms and conditions (other than price) as the first</w:t>
      </w:r>
      <w:r w:rsidR="00B23EE3">
        <w:noBreakHyphen/>
      </w:r>
      <w:r w:rsidRPr="00B520E2">
        <w:t>mentioned security.</w:t>
      </w:r>
    </w:p>
    <w:p w:rsidR="00671291" w:rsidRPr="00B520E2" w:rsidRDefault="00671291" w:rsidP="00B23EE3">
      <w:pPr>
        <w:pStyle w:val="ActHead5"/>
      </w:pPr>
      <w:bookmarkStart w:id="421" w:name="_Toc80616160"/>
      <w:r w:rsidRPr="00456142">
        <w:rPr>
          <w:rStyle w:val="CharSectno"/>
        </w:rPr>
        <w:t>1244Q</w:t>
      </w:r>
      <w:r w:rsidRPr="00B520E2">
        <w:t xml:space="preserve">  Product Disclosure Statements—situations when not required for CCIVs</w:t>
      </w:r>
      <w:bookmarkEnd w:id="421"/>
    </w:p>
    <w:p w:rsidR="00671291" w:rsidRPr="00B520E2" w:rsidRDefault="00671291" w:rsidP="00B23EE3">
      <w:pPr>
        <w:pStyle w:val="SubsectionHead"/>
      </w:pPr>
      <w:r w:rsidRPr="00B520E2">
        <w:t>No consideration to be provided</w:t>
      </w:r>
    </w:p>
    <w:p w:rsidR="00671291" w:rsidRPr="00B520E2" w:rsidRDefault="00671291" w:rsidP="00B23EE3">
      <w:pPr>
        <w:pStyle w:val="subsection"/>
      </w:pPr>
      <w:r w:rsidRPr="00B520E2">
        <w:tab/>
        <w:t>(1)</w:t>
      </w:r>
      <w:r w:rsidRPr="00B520E2">
        <w:tab/>
      </w:r>
      <w:r w:rsidR="00153A11" w:rsidRPr="00B520E2">
        <w:t>Paragraph 1</w:t>
      </w:r>
      <w:r w:rsidRPr="00B520E2">
        <w:t>012D(5)(b) also applies to the case where the financial product is not an option and is a security in a CCIV.</w:t>
      </w:r>
    </w:p>
    <w:p w:rsidR="00671291" w:rsidRPr="00B520E2" w:rsidRDefault="00671291" w:rsidP="00B23EE3">
      <w:pPr>
        <w:pStyle w:val="SubsectionHead"/>
      </w:pPr>
      <w:r w:rsidRPr="00B520E2">
        <w:t>Client is associated with the CCIV</w:t>
      </w:r>
    </w:p>
    <w:p w:rsidR="00671291" w:rsidRPr="00B520E2" w:rsidRDefault="00671291" w:rsidP="00B23EE3">
      <w:pPr>
        <w:pStyle w:val="subsection"/>
      </w:pPr>
      <w:r w:rsidRPr="00B520E2">
        <w:tab/>
        <w:t>(2)</w:t>
      </w:r>
      <w:r w:rsidRPr="00B520E2">
        <w:tab/>
        <w:t xml:space="preserve">Treat </w:t>
      </w:r>
      <w:r w:rsidR="00B23EE3">
        <w:t>section 1</w:t>
      </w:r>
      <w:r w:rsidRPr="00B520E2">
        <w:t>012D as also providing that, in a recommendation situation, an issue situation or a sale situation, the regulated person does not have to give the client a Product Disclosure Statement if:</w:t>
      </w:r>
    </w:p>
    <w:p w:rsidR="00671291" w:rsidRPr="00B520E2" w:rsidRDefault="00671291" w:rsidP="00B23EE3">
      <w:pPr>
        <w:pStyle w:val="paragraph"/>
      </w:pPr>
      <w:r w:rsidRPr="00B520E2">
        <w:tab/>
        <w:t>(a)</w:t>
      </w:r>
      <w:r w:rsidRPr="00B520E2">
        <w:tab/>
        <w:t>the financial product is a security in a CCIV; and</w:t>
      </w:r>
    </w:p>
    <w:p w:rsidR="00671291" w:rsidRPr="00B520E2" w:rsidRDefault="00671291" w:rsidP="00B23EE3">
      <w:pPr>
        <w:pStyle w:val="paragraph"/>
      </w:pPr>
      <w:r w:rsidRPr="00B520E2">
        <w:tab/>
        <w:t>(b)</w:t>
      </w:r>
      <w:r w:rsidRPr="00B520E2">
        <w:tab/>
        <w:t xml:space="preserve">the client is associated (within the meaning of </w:t>
      </w:r>
      <w:r w:rsidR="009F57C0" w:rsidRPr="00B520E2">
        <w:t>subsection (</w:t>
      </w:r>
      <w:r w:rsidRPr="00B520E2">
        <w:t>3) of this section) with the CCIV.</w:t>
      </w:r>
    </w:p>
    <w:p w:rsidR="00671291" w:rsidRPr="00B520E2" w:rsidRDefault="00671291" w:rsidP="00B23EE3">
      <w:pPr>
        <w:pStyle w:val="subsection"/>
      </w:pPr>
      <w:r w:rsidRPr="00B520E2">
        <w:tab/>
        <w:t>(3)</w:t>
      </w:r>
      <w:r w:rsidRPr="00B520E2">
        <w:tab/>
        <w:t xml:space="preserve">For the purposes of </w:t>
      </w:r>
      <w:r w:rsidR="009F57C0" w:rsidRPr="00B520E2">
        <w:t>subsection (</w:t>
      </w:r>
      <w:r w:rsidRPr="00B520E2">
        <w:t>2), the client is associated with the CCIV if the client is:</w:t>
      </w:r>
    </w:p>
    <w:p w:rsidR="00671291" w:rsidRPr="00B520E2" w:rsidRDefault="00671291" w:rsidP="00B23EE3">
      <w:pPr>
        <w:pStyle w:val="paragraph"/>
      </w:pPr>
      <w:r w:rsidRPr="00B520E2">
        <w:tab/>
        <w:t>(a)</w:t>
      </w:r>
      <w:r w:rsidRPr="00B520E2">
        <w:tab/>
        <w:t>the corporate director of the CCIV; or</w:t>
      </w:r>
    </w:p>
    <w:p w:rsidR="00671291" w:rsidRPr="00B520E2" w:rsidRDefault="00671291" w:rsidP="00B23EE3">
      <w:pPr>
        <w:pStyle w:val="paragraph"/>
      </w:pPr>
      <w:r w:rsidRPr="00B520E2">
        <w:tab/>
        <w:t>(b)</w:t>
      </w:r>
      <w:r w:rsidRPr="00B520E2">
        <w:tab/>
        <w:t>a director or secretary of that corporate director; or</w:t>
      </w:r>
    </w:p>
    <w:p w:rsidR="00671291" w:rsidRPr="00B520E2" w:rsidRDefault="00671291" w:rsidP="00B23EE3">
      <w:pPr>
        <w:pStyle w:val="paragraph"/>
      </w:pPr>
      <w:r w:rsidRPr="00B520E2">
        <w:tab/>
        <w:t>(c)</w:t>
      </w:r>
      <w:r w:rsidRPr="00B520E2">
        <w:tab/>
        <w:t>a senior manager of the corporate director or of a related body corporate of that corporate director; or</w:t>
      </w:r>
    </w:p>
    <w:p w:rsidR="00671291" w:rsidRPr="00B520E2" w:rsidRDefault="00671291" w:rsidP="00B23EE3">
      <w:pPr>
        <w:pStyle w:val="paragraph"/>
      </w:pPr>
      <w:r w:rsidRPr="00B520E2">
        <w:tab/>
        <w:t>(d)</w:t>
      </w:r>
      <w:r w:rsidRPr="00B520E2">
        <w:tab/>
        <w:t>a spouse, parent, child, brother or sister of a person who is a director or senior manager of:</w:t>
      </w:r>
    </w:p>
    <w:p w:rsidR="00671291" w:rsidRPr="00B520E2" w:rsidRDefault="00671291" w:rsidP="00B23EE3">
      <w:pPr>
        <w:pStyle w:val="paragraphsub"/>
      </w:pPr>
      <w:r w:rsidRPr="00B520E2">
        <w:tab/>
        <w:t>(i)</w:t>
      </w:r>
      <w:r w:rsidRPr="00B520E2">
        <w:tab/>
        <w:t>that corporate director; or</w:t>
      </w:r>
    </w:p>
    <w:p w:rsidR="00671291" w:rsidRPr="00B520E2" w:rsidRDefault="00671291" w:rsidP="00B23EE3">
      <w:pPr>
        <w:pStyle w:val="paragraphsub"/>
      </w:pPr>
      <w:r w:rsidRPr="00B520E2">
        <w:tab/>
        <w:t>(ii)</w:t>
      </w:r>
      <w:r w:rsidRPr="00B520E2">
        <w:tab/>
        <w:t>a related body corporate of that corporate director; or</w:t>
      </w:r>
    </w:p>
    <w:p w:rsidR="00671291" w:rsidRPr="00B520E2" w:rsidRDefault="00671291" w:rsidP="00B23EE3">
      <w:pPr>
        <w:pStyle w:val="paragraph"/>
      </w:pPr>
      <w:r w:rsidRPr="00B520E2">
        <w:tab/>
        <w:t>(e)</w:t>
      </w:r>
      <w:r w:rsidRPr="00B520E2">
        <w:tab/>
        <w:t xml:space="preserve">a body corporate controlled by a person referred to in </w:t>
      </w:r>
      <w:r w:rsidR="009F57C0" w:rsidRPr="00B520E2">
        <w:t>paragraph (</w:t>
      </w:r>
      <w:r w:rsidRPr="00B520E2">
        <w:t>a), (b), (c) or (d).</w:t>
      </w:r>
    </w:p>
    <w:p w:rsidR="00671291" w:rsidRPr="00B520E2" w:rsidRDefault="00671291" w:rsidP="00B23EE3">
      <w:pPr>
        <w:pStyle w:val="SubsectionHead"/>
      </w:pPr>
      <w:r w:rsidRPr="00B520E2">
        <w:t>Dividend reinvestment plan or bonus share plan</w:t>
      </w:r>
    </w:p>
    <w:p w:rsidR="00671291" w:rsidRPr="00B520E2" w:rsidRDefault="00671291" w:rsidP="00B23EE3">
      <w:pPr>
        <w:pStyle w:val="subsection"/>
      </w:pPr>
      <w:r w:rsidRPr="00B520E2">
        <w:tab/>
        <w:t>(4)</w:t>
      </w:r>
      <w:r w:rsidRPr="00B520E2">
        <w:tab/>
        <w:t xml:space="preserve">Treat </w:t>
      </w:r>
      <w:r w:rsidR="00B23EE3">
        <w:t>section 1</w:t>
      </w:r>
      <w:r w:rsidRPr="00B520E2">
        <w:t>012D as also providing that, in a recommendation situation or issue situation, the regulated person does not have to give the client a Product Disclosure Statement for a fully</w:t>
      </w:r>
      <w:r w:rsidR="00B23EE3">
        <w:noBreakHyphen/>
      </w:r>
      <w:r w:rsidRPr="00B520E2">
        <w:t>paid share in a CCIV if:</w:t>
      </w:r>
    </w:p>
    <w:p w:rsidR="00671291" w:rsidRPr="00B520E2" w:rsidRDefault="00671291" w:rsidP="00B23EE3">
      <w:pPr>
        <w:pStyle w:val="paragraph"/>
      </w:pPr>
      <w:r w:rsidRPr="00B520E2">
        <w:tab/>
        <w:t>(a)</w:t>
      </w:r>
      <w:r w:rsidRPr="00B520E2">
        <w:tab/>
        <w:t>the client already holds a share, of the same kind, in the CCIV; and</w:t>
      </w:r>
    </w:p>
    <w:p w:rsidR="00671291" w:rsidRPr="00B520E2" w:rsidRDefault="00671291" w:rsidP="00B23EE3">
      <w:pPr>
        <w:pStyle w:val="paragraph"/>
      </w:pPr>
      <w:r w:rsidRPr="00B520E2">
        <w:tab/>
        <w:t>(b)</w:t>
      </w:r>
      <w:r w:rsidRPr="00B520E2">
        <w:tab/>
        <w:t>either:</w:t>
      </w:r>
    </w:p>
    <w:p w:rsidR="00671291" w:rsidRPr="00B520E2" w:rsidRDefault="00671291" w:rsidP="00B23EE3">
      <w:pPr>
        <w:pStyle w:val="paragraphsub"/>
      </w:pPr>
      <w:r w:rsidRPr="00B520E2">
        <w:tab/>
        <w:t>(i)</w:t>
      </w:r>
      <w:r w:rsidRPr="00B520E2">
        <w:tab/>
        <w:t>in a recommendation situation—the advice that constitutes the relevant conduct relates to an offer made under a dividend reinvestment plan or bonus share plan; or</w:t>
      </w:r>
    </w:p>
    <w:p w:rsidR="00671291" w:rsidRPr="00B520E2" w:rsidRDefault="00671291" w:rsidP="00B23EE3">
      <w:pPr>
        <w:pStyle w:val="paragraphsub"/>
      </w:pPr>
      <w:r w:rsidRPr="00B520E2">
        <w:tab/>
        <w:t>(ii)</w:t>
      </w:r>
      <w:r w:rsidRPr="00B520E2">
        <w:tab/>
        <w:t>in an issue situation—the offer or issue that constitutes the relevant conduct is made under a dividend reinvestment plan or bonus share plan.</w:t>
      </w:r>
    </w:p>
    <w:p w:rsidR="00671291" w:rsidRPr="00B520E2" w:rsidRDefault="00671291" w:rsidP="00B23EE3">
      <w:pPr>
        <w:pStyle w:val="notetext"/>
      </w:pPr>
      <w:r w:rsidRPr="00B520E2">
        <w:t>Note:</w:t>
      </w:r>
      <w:r w:rsidRPr="00B520E2">
        <w:tab/>
        <w:t>For when such a share is of the same kind, see section 1244P.</w:t>
      </w:r>
    </w:p>
    <w:p w:rsidR="00671291" w:rsidRPr="00B520E2" w:rsidRDefault="00671291" w:rsidP="00B23EE3">
      <w:pPr>
        <w:pStyle w:val="SubsectionHead"/>
      </w:pPr>
      <w:r w:rsidRPr="00B520E2">
        <w:t>Compromise or arrangement under Part 5.1</w:t>
      </w:r>
    </w:p>
    <w:p w:rsidR="00671291" w:rsidRPr="00B520E2" w:rsidRDefault="00671291" w:rsidP="00B23EE3">
      <w:pPr>
        <w:pStyle w:val="subsection"/>
      </w:pPr>
      <w:r w:rsidRPr="00B520E2">
        <w:tab/>
        <w:t>(5)</w:t>
      </w:r>
      <w:r w:rsidRPr="00B520E2">
        <w:tab/>
        <w:t xml:space="preserve">Treat </w:t>
      </w:r>
      <w:r w:rsidR="00B23EE3">
        <w:t>section 1</w:t>
      </w:r>
      <w:r w:rsidRPr="00B520E2">
        <w:t>012D as also providing that, in an issue situation or a sale situation, the regulated person does not have to give the client a Product Disclosure Statement if the issue situation or sale situation is an offer:</w:t>
      </w:r>
    </w:p>
    <w:p w:rsidR="00671291" w:rsidRPr="00B520E2" w:rsidRDefault="00671291" w:rsidP="00B23EE3">
      <w:pPr>
        <w:pStyle w:val="paragraph"/>
      </w:pPr>
      <w:r w:rsidRPr="00B520E2">
        <w:tab/>
        <w:t>(a)</w:t>
      </w:r>
      <w:r w:rsidRPr="00B520E2">
        <w:tab/>
        <w:t>of securities in a CCIV; and</w:t>
      </w:r>
    </w:p>
    <w:p w:rsidR="00671291" w:rsidRPr="00B520E2" w:rsidRDefault="00671291" w:rsidP="00B23EE3">
      <w:pPr>
        <w:pStyle w:val="paragraph"/>
      </w:pPr>
      <w:r w:rsidRPr="00B520E2">
        <w:tab/>
        <w:t>(b)</w:t>
      </w:r>
      <w:r w:rsidRPr="00B520E2">
        <w:tab/>
        <w:t>made under a compromise or arrangement under Part 5.1 approved at a meeting held as a result of an order under sub</w:t>
      </w:r>
      <w:r w:rsidR="009F57C0" w:rsidRPr="00B520E2">
        <w:t>section 4</w:t>
      </w:r>
      <w:r w:rsidRPr="00B520E2">
        <w:t>11(1) or (1A).</w:t>
      </w:r>
    </w:p>
    <w:p w:rsidR="00671291" w:rsidRPr="00B520E2" w:rsidRDefault="00671291" w:rsidP="00B23EE3">
      <w:pPr>
        <w:pStyle w:val="SubsectionHead"/>
      </w:pPr>
      <w:r w:rsidRPr="00B520E2">
        <w:t>Rights issues</w:t>
      </w:r>
    </w:p>
    <w:p w:rsidR="00671291" w:rsidRPr="00B520E2" w:rsidRDefault="00671291" w:rsidP="00B23EE3">
      <w:pPr>
        <w:pStyle w:val="subsection"/>
      </w:pPr>
      <w:r w:rsidRPr="00B520E2">
        <w:tab/>
        <w:t>(6)</w:t>
      </w:r>
      <w:r w:rsidRPr="00B520E2">
        <w:tab/>
        <w:t>Sub</w:t>
      </w:r>
      <w:r w:rsidR="00B23EE3">
        <w:t>section 1</w:t>
      </w:r>
      <w:r w:rsidRPr="00B520E2">
        <w:t>012DAA(3) also applies to contraventions of the following provisions:</w:t>
      </w:r>
    </w:p>
    <w:p w:rsidR="00671291" w:rsidRPr="00B520E2" w:rsidRDefault="00671291" w:rsidP="00B23EE3">
      <w:pPr>
        <w:pStyle w:val="paragraph"/>
      </w:pPr>
      <w:r w:rsidRPr="00B520E2">
        <w:tab/>
        <w:t>(a)</w:t>
      </w:r>
      <w:r w:rsidRPr="00B520E2">
        <w:tab/>
        <w:t xml:space="preserve">if the relevant product is a security in a CCIV—the provisions of </w:t>
      </w:r>
      <w:r w:rsidR="009F57C0" w:rsidRPr="00B520E2">
        <w:t>Chapter 2</w:t>
      </w:r>
      <w:r w:rsidRPr="00B520E2">
        <w:t xml:space="preserve">M (as affected by </w:t>
      </w:r>
      <w:r w:rsidR="009F57C0" w:rsidRPr="00B520E2">
        <w:t>Division 4</w:t>
      </w:r>
      <w:r w:rsidRPr="00B520E2">
        <w:t xml:space="preserve"> of </w:t>
      </w:r>
      <w:r w:rsidR="009F57C0" w:rsidRPr="00B520E2">
        <w:t>Part 8</w:t>
      </w:r>
      <w:r w:rsidRPr="00B520E2">
        <w:t>.4B), or the provisions of that Division, as they:</w:t>
      </w:r>
    </w:p>
    <w:p w:rsidR="00671291" w:rsidRPr="00B520E2" w:rsidRDefault="00671291" w:rsidP="00B23EE3">
      <w:pPr>
        <w:pStyle w:val="paragraphsub"/>
      </w:pPr>
      <w:r w:rsidRPr="00B520E2">
        <w:tab/>
        <w:t>(i)</w:t>
      </w:r>
      <w:r w:rsidRPr="00B520E2">
        <w:tab/>
        <w:t>apply to the CCIV; or</w:t>
      </w:r>
    </w:p>
    <w:p w:rsidR="00671291" w:rsidRPr="00B520E2" w:rsidRDefault="00671291" w:rsidP="00B23EE3">
      <w:pPr>
        <w:pStyle w:val="paragraphsub"/>
      </w:pPr>
      <w:r w:rsidRPr="00B520E2">
        <w:tab/>
        <w:t>(ii)</w:t>
      </w:r>
      <w:r w:rsidRPr="00B520E2">
        <w:tab/>
        <w:t>apply for a sub</w:t>
      </w:r>
      <w:r w:rsidR="00B23EE3">
        <w:noBreakHyphen/>
      </w:r>
      <w:r w:rsidRPr="00B520E2">
        <w:t>fund of the CCIV;</w:t>
      </w:r>
    </w:p>
    <w:p w:rsidR="00671291" w:rsidRPr="00B520E2" w:rsidRDefault="00671291" w:rsidP="00B23EE3">
      <w:pPr>
        <w:pStyle w:val="paragraph"/>
      </w:pPr>
      <w:r w:rsidRPr="00B520E2">
        <w:tab/>
        <w:t>(b)</w:t>
      </w:r>
      <w:r w:rsidRPr="00B520E2">
        <w:tab/>
        <w:t>if the relevant product is a security in a CCIV—section 675 as it applies to the CCIV.</w:t>
      </w:r>
    </w:p>
    <w:p w:rsidR="00671291" w:rsidRPr="00B520E2" w:rsidRDefault="00671291" w:rsidP="00B23EE3">
      <w:pPr>
        <w:pStyle w:val="subsection"/>
      </w:pPr>
      <w:r w:rsidRPr="00B520E2">
        <w:tab/>
        <w:t>(7)</w:t>
      </w:r>
      <w:r w:rsidRPr="00B520E2">
        <w:tab/>
        <w:t xml:space="preserve">Treat </w:t>
      </w:r>
      <w:r w:rsidR="00B23EE3">
        <w:t>subsection 1</w:t>
      </w:r>
      <w:r w:rsidRPr="00B520E2">
        <w:t>012DAA(7) as:</w:t>
      </w:r>
    </w:p>
    <w:p w:rsidR="00671291" w:rsidRPr="00B520E2" w:rsidRDefault="00671291" w:rsidP="00B23EE3">
      <w:pPr>
        <w:pStyle w:val="paragraph"/>
      </w:pPr>
      <w:r w:rsidRPr="00B520E2">
        <w:tab/>
        <w:t>(a)</w:t>
      </w:r>
      <w:r w:rsidRPr="00B520E2">
        <w:tab/>
        <w:t xml:space="preserve">providing that </w:t>
      </w:r>
      <w:r w:rsidR="00B23EE3">
        <w:t>paragraph 1</w:t>
      </w:r>
      <w:r w:rsidRPr="00B520E2">
        <w:t xml:space="preserve">012DAA(7)(d) applies </w:t>
      </w:r>
      <w:r w:rsidR="002E5E9A" w:rsidRPr="00B520E2">
        <w:t xml:space="preserve">only </w:t>
      </w:r>
      <w:r w:rsidRPr="00B520E2">
        <w:t>if the relevant product is an interest in a registered scheme; and</w:t>
      </w:r>
    </w:p>
    <w:p w:rsidR="00671291" w:rsidRPr="00B520E2" w:rsidRDefault="00671291" w:rsidP="00B23EE3">
      <w:pPr>
        <w:pStyle w:val="paragraph"/>
      </w:pPr>
      <w:r w:rsidRPr="00B520E2">
        <w:tab/>
        <w:t>(b)</w:t>
      </w:r>
      <w:r w:rsidRPr="00B520E2">
        <w:tab/>
      </w:r>
      <w:r w:rsidR="002E5E9A">
        <w:t xml:space="preserve">also </w:t>
      </w:r>
      <w:r w:rsidRPr="00B520E2">
        <w:t>including the following paragraph:</w:t>
      </w:r>
    </w:p>
    <w:p w:rsidR="00671291" w:rsidRPr="00B520E2" w:rsidRDefault="00671291" w:rsidP="00B23EE3">
      <w:pPr>
        <w:pStyle w:val="paragraph"/>
      </w:pPr>
      <w:r w:rsidRPr="00B520E2">
        <w:tab/>
        <w:t>“(da)</w:t>
      </w:r>
      <w:r w:rsidRPr="00B520E2">
        <w:tab/>
        <w:t xml:space="preserve">if the relevant product is a security in a CCIV—states that, as at the date of the notice, the CCIV has complied with the provisions of </w:t>
      </w:r>
      <w:r w:rsidR="009F57C0" w:rsidRPr="00B520E2">
        <w:t>Chapter 2</w:t>
      </w:r>
      <w:r w:rsidRPr="00B520E2">
        <w:t xml:space="preserve">M (as affected by </w:t>
      </w:r>
      <w:r w:rsidR="009F57C0" w:rsidRPr="00B520E2">
        <w:t>Division 4</w:t>
      </w:r>
      <w:r w:rsidRPr="00B520E2">
        <w:t xml:space="preserve"> of </w:t>
      </w:r>
      <w:r w:rsidR="009F57C0" w:rsidRPr="00B520E2">
        <w:t>Part 8</w:t>
      </w:r>
      <w:r w:rsidRPr="00B520E2">
        <w:t>.4B), and the provisions of that Division, as they:</w:t>
      </w:r>
    </w:p>
    <w:p w:rsidR="00671291" w:rsidRPr="00B520E2" w:rsidRDefault="00671291" w:rsidP="00B23EE3">
      <w:pPr>
        <w:pStyle w:val="paragraphsub"/>
      </w:pPr>
      <w:r w:rsidRPr="00B520E2">
        <w:tab/>
        <w:t>(i)</w:t>
      </w:r>
      <w:r w:rsidRPr="00B520E2">
        <w:tab/>
        <w:t>apply to the CCIV; and</w:t>
      </w:r>
    </w:p>
    <w:p w:rsidR="00671291" w:rsidRPr="00B520E2" w:rsidRDefault="00671291" w:rsidP="00B23EE3">
      <w:pPr>
        <w:pStyle w:val="paragraphsub"/>
      </w:pPr>
      <w:r w:rsidRPr="00B520E2">
        <w:tab/>
        <w:t>(ii)</w:t>
      </w:r>
      <w:r w:rsidRPr="00B520E2">
        <w:tab/>
        <w:t>apply for each sub</w:t>
      </w:r>
      <w:r w:rsidR="00B23EE3">
        <w:noBreakHyphen/>
      </w:r>
      <w:r w:rsidRPr="00B520E2">
        <w:t>fund of the CCIV; and”.</w:t>
      </w:r>
    </w:p>
    <w:p w:rsidR="00671291" w:rsidRPr="00B520E2" w:rsidRDefault="00671291" w:rsidP="00B23EE3">
      <w:pPr>
        <w:pStyle w:val="SubsectionHead"/>
      </w:pPr>
      <w:r w:rsidRPr="00B520E2">
        <w:t>Small scale offerings</w:t>
      </w:r>
    </w:p>
    <w:p w:rsidR="00671291" w:rsidRPr="00B520E2" w:rsidRDefault="00671291" w:rsidP="00B23EE3">
      <w:pPr>
        <w:pStyle w:val="subsection"/>
      </w:pPr>
      <w:r w:rsidRPr="00B520E2">
        <w:tab/>
        <w:t>(8)</w:t>
      </w:r>
      <w:r w:rsidRPr="00B520E2">
        <w:tab/>
      </w:r>
      <w:r w:rsidR="00153A11" w:rsidRPr="00B520E2">
        <w:t>Section 1</w:t>
      </w:r>
      <w:r w:rsidRPr="00B520E2">
        <w:t>012E also applies to financial products that are securities in a CCIV. For the purposes of that section, to the extent that those securities are referable to a sub</w:t>
      </w:r>
      <w:r w:rsidR="00B23EE3">
        <w:noBreakHyphen/>
      </w:r>
      <w:r w:rsidRPr="00B520E2">
        <w:t>fund of the CCIV, treat the:</w:t>
      </w:r>
    </w:p>
    <w:p w:rsidR="00671291" w:rsidRPr="00B520E2" w:rsidRDefault="00671291" w:rsidP="00B23EE3">
      <w:pPr>
        <w:pStyle w:val="paragraph"/>
      </w:pPr>
      <w:r w:rsidRPr="00B520E2">
        <w:tab/>
        <w:t>(a)</w:t>
      </w:r>
      <w:r w:rsidRPr="00B520E2">
        <w:tab/>
        <w:t>20 purchasers ceiling (sub</w:t>
      </w:r>
      <w:r w:rsidR="009F57C0" w:rsidRPr="00B520E2">
        <w:t>sections 1</w:t>
      </w:r>
      <w:r w:rsidRPr="00B520E2">
        <w:t>012E(6) and (7)); and</w:t>
      </w:r>
    </w:p>
    <w:p w:rsidR="00671291" w:rsidRPr="00B520E2" w:rsidRDefault="00671291" w:rsidP="00B23EE3">
      <w:pPr>
        <w:pStyle w:val="paragraph"/>
      </w:pPr>
      <w:r w:rsidRPr="00B520E2">
        <w:tab/>
        <w:t>(b)</w:t>
      </w:r>
      <w:r w:rsidRPr="00B520E2">
        <w:tab/>
        <w:t>$2 million ceiling (sub</w:t>
      </w:r>
      <w:r w:rsidR="009F57C0" w:rsidRPr="00B520E2">
        <w:t>sections 1</w:t>
      </w:r>
      <w:r w:rsidRPr="00B520E2">
        <w:t>012E(6) and (7));</w:t>
      </w:r>
    </w:p>
    <w:p w:rsidR="00671291" w:rsidRPr="00B520E2" w:rsidRDefault="00671291" w:rsidP="00B23EE3">
      <w:pPr>
        <w:pStyle w:val="subsection2"/>
      </w:pPr>
      <w:r w:rsidRPr="00B520E2">
        <w:t>as applying only to financial products that are securities referable to that sub</w:t>
      </w:r>
      <w:r w:rsidR="00B23EE3">
        <w:noBreakHyphen/>
      </w:r>
      <w:r w:rsidRPr="00B520E2">
        <w:t>fund of the CCIV.</w:t>
      </w:r>
    </w:p>
    <w:p w:rsidR="00671291" w:rsidRPr="00B520E2" w:rsidRDefault="00671291" w:rsidP="00B23EE3">
      <w:pPr>
        <w:pStyle w:val="ActHead5"/>
      </w:pPr>
      <w:bookmarkStart w:id="422" w:name="_Toc80616161"/>
      <w:r w:rsidRPr="00456142">
        <w:rPr>
          <w:rStyle w:val="CharSectno"/>
        </w:rPr>
        <w:t>1244R</w:t>
      </w:r>
      <w:r w:rsidRPr="00B520E2">
        <w:t xml:space="preserve">  Product Disclosure Statements—content requirements</w:t>
      </w:r>
      <w:bookmarkEnd w:id="422"/>
    </w:p>
    <w:p w:rsidR="00671291" w:rsidRPr="00B520E2" w:rsidRDefault="00671291" w:rsidP="00B23EE3">
      <w:pPr>
        <w:pStyle w:val="SubsectionHead"/>
      </w:pPr>
      <w:r w:rsidRPr="00B520E2">
        <w:t>Main requirements</w:t>
      </w:r>
    </w:p>
    <w:p w:rsidR="000347CB" w:rsidRPr="00B520E2" w:rsidRDefault="000347CB" w:rsidP="00B23EE3">
      <w:pPr>
        <w:pStyle w:val="subsection"/>
      </w:pPr>
      <w:r w:rsidRPr="00B520E2">
        <w:tab/>
        <w:t>(1)</w:t>
      </w:r>
      <w:r w:rsidRPr="00B520E2">
        <w:tab/>
        <w:t xml:space="preserve">Treat </w:t>
      </w:r>
      <w:r w:rsidR="00B23EE3">
        <w:t>subsection 1</w:t>
      </w:r>
      <w:r w:rsidRPr="00B520E2">
        <w:t>013D(1) as</w:t>
      </w:r>
      <w:r w:rsidR="00DF3C82">
        <w:t xml:space="preserve"> also</w:t>
      </w:r>
      <w:r w:rsidRPr="00B520E2">
        <w:t xml:space="preserve"> including the following</w:t>
      </w:r>
      <w:bookmarkStart w:id="423" w:name="BK_S1P179L20C1"/>
      <w:bookmarkEnd w:id="423"/>
      <w:r w:rsidRPr="00B520E2">
        <w:t xml:space="preserve"> paragraph:</w:t>
      </w:r>
    </w:p>
    <w:p w:rsidR="000347CB" w:rsidRPr="00B520E2" w:rsidRDefault="000347CB" w:rsidP="00B23EE3">
      <w:pPr>
        <w:pStyle w:val="paragraph"/>
      </w:pPr>
      <w:r w:rsidRPr="00B520E2">
        <w:tab/>
        <w:t>“(la)</w:t>
      </w:r>
      <w:r w:rsidRPr="00B520E2">
        <w:tab/>
        <w:t>if the product is a share in a CCIV, and the CCIV’s constitution makes provision for acquisitions described in paragraph 1223G(e)—a statement to the effect that the CCIV may acquire</w:t>
      </w:r>
      <w:r w:rsidR="00DF3C82">
        <w:t>,</w:t>
      </w:r>
      <w:r w:rsidRPr="00B520E2">
        <w:t xml:space="preserve"> in respect of any of its sub</w:t>
      </w:r>
      <w:r w:rsidR="00B23EE3">
        <w:noBreakHyphen/>
      </w:r>
      <w:r w:rsidRPr="00B520E2">
        <w:t>funds, one or more shares that are referable to another of its sub</w:t>
      </w:r>
      <w:r w:rsidR="00B23EE3">
        <w:noBreakHyphen/>
      </w:r>
      <w:r w:rsidRPr="00B520E2">
        <w:t>funds; and”.</w:t>
      </w:r>
    </w:p>
    <w:p w:rsidR="00671291" w:rsidRPr="00B520E2" w:rsidRDefault="00671291" w:rsidP="00B23EE3">
      <w:pPr>
        <w:pStyle w:val="subsection"/>
      </w:pPr>
      <w:r w:rsidRPr="00B520E2">
        <w:tab/>
        <w:t>(</w:t>
      </w:r>
      <w:r w:rsidR="000347CB" w:rsidRPr="00B520E2">
        <w:t>2</w:t>
      </w:r>
      <w:r w:rsidRPr="00B520E2">
        <w:t>)</w:t>
      </w:r>
      <w:r w:rsidRPr="00B520E2">
        <w:tab/>
        <w:t xml:space="preserve">Treat </w:t>
      </w:r>
      <w:r w:rsidR="00B23EE3">
        <w:t>subsection 1</w:t>
      </w:r>
      <w:r w:rsidRPr="00B520E2">
        <w:t>013D(2A) as also including securities in a CCIV.</w:t>
      </w:r>
    </w:p>
    <w:p w:rsidR="00671291" w:rsidRPr="00B520E2" w:rsidRDefault="00671291" w:rsidP="00B23EE3">
      <w:pPr>
        <w:pStyle w:val="SubsectionHead"/>
      </w:pPr>
      <w:r w:rsidRPr="00B520E2">
        <w:t>Extra requirements for ED securities in a CCIV</w:t>
      </w:r>
    </w:p>
    <w:p w:rsidR="00671291" w:rsidRPr="00B520E2" w:rsidRDefault="00671291" w:rsidP="00B23EE3">
      <w:pPr>
        <w:pStyle w:val="subsection"/>
      </w:pPr>
      <w:r w:rsidRPr="00B520E2">
        <w:tab/>
        <w:t>(</w:t>
      </w:r>
      <w:r w:rsidR="000347CB" w:rsidRPr="00B520E2">
        <w:t>3</w:t>
      </w:r>
      <w:r w:rsidRPr="00B520E2">
        <w:t>)</w:t>
      </w:r>
      <w:r w:rsidRPr="00B520E2">
        <w:tab/>
      </w:r>
      <w:r w:rsidR="00153A11" w:rsidRPr="00B520E2">
        <w:t>Section 1</w:t>
      </w:r>
      <w:r w:rsidRPr="00B520E2">
        <w:t>013I</w:t>
      </w:r>
      <w:bookmarkStart w:id="424" w:name="BK_S1P179L30C19"/>
      <w:bookmarkEnd w:id="424"/>
      <w:r w:rsidRPr="00B520E2">
        <w:t xml:space="preserve"> also applies as if:</w:t>
      </w:r>
    </w:p>
    <w:p w:rsidR="00671291" w:rsidRPr="00B520E2" w:rsidRDefault="00671291" w:rsidP="00B23EE3">
      <w:pPr>
        <w:pStyle w:val="paragraph"/>
      </w:pPr>
      <w:r w:rsidRPr="00B520E2">
        <w:tab/>
        <w:t>(a)</w:t>
      </w:r>
      <w:r w:rsidRPr="00B520E2">
        <w:tab/>
        <w:t>references in that section to managed investment products included references to securities in a CCIV; and</w:t>
      </w:r>
    </w:p>
    <w:p w:rsidR="00671291" w:rsidRPr="00B520E2" w:rsidRDefault="00671291" w:rsidP="00B23EE3">
      <w:pPr>
        <w:pStyle w:val="paragraph"/>
      </w:pPr>
      <w:r w:rsidRPr="00B520E2">
        <w:tab/>
        <w:t>(b)</w:t>
      </w:r>
      <w:r w:rsidRPr="00B520E2">
        <w:tab/>
        <w:t>references in that section to a scheme included references to the CCIV.</w:t>
      </w:r>
    </w:p>
    <w:p w:rsidR="00671291" w:rsidRPr="00B520E2" w:rsidRDefault="00671291" w:rsidP="00B23EE3">
      <w:pPr>
        <w:pStyle w:val="ActHead5"/>
      </w:pPr>
      <w:bookmarkStart w:id="425" w:name="_Toc80616162"/>
      <w:r w:rsidRPr="00456142">
        <w:rPr>
          <w:rStyle w:val="CharSectno"/>
        </w:rPr>
        <w:t>1244S</w:t>
      </w:r>
      <w:r w:rsidRPr="00B520E2">
        <w:t xml:space="preserve">  Product Disclosure Statements—replacement statements</w:t>
      </w:r>
      <w:bookmarkEnd w:id="425"/>
    </w:p>
    <w:p w:rsidR="00671291" w:rsidRPr="00B520E2" w:rsidRDefault="00671291" w:rsidP="00B23EE3">
      <w:pPr>
        <w:pStyle w:val="subsection"/>
      </w:pPr>
      <w:r w:rsidRPr="00B520E2">
        <w:tab/>
      </w:r>
      <w:r w:rsidRPr="00B520E2">
        <w:tab/>
      </w:r>
      <w:r w:rsidR="00153A11" w:rsidRPr="00B520E2">
        <w:t>Section 1</w:t>
      </w:r>
      <w:r w:rsidRPr="00B520E2">
        <w:t xml:space="preserve">014G also applies as if the reference in </w:t>
      </w:r>
      <w:r w:rsidR="00B23EE3">
        <w:t>paragraph 1</w:t>
      </w:r>
      <w:r w:rsidRPr="00B520E2">
        <w:t>014G(a) to an interest in a managed investment scheme included a reference to an interest that is a security in a CCIV.</w:t>
      </w:r>
    </w:p>
    <w:p w:rsidR="00671291" w:rsidRPr="00B520E2" w:rsidRDefault="00671291" w:rsidP="00B23EE3">
      <w:pPr>
        <w:pStyle w:val="ActHead5"/>
      </w:pPr>
      <w:bookmarkStart w:id="426" w:name="_Toc80616163"/>
      <w:r w:rsidRPr="00456142">
        <w:rPr>
          <w:rStyle w:val="CharSectno"/>
        </w:rPr>
        <w:t>1244T</w:t>
      </w:r>
      <w:r w:rsidRPr="00B520E2">
        <w:t xml:space="preserve">  Product Disclosure Statements—lodging with ASIC</w:t>
      </w:r>
      <w:bookmarkEnd w:id="426"/>
    </w:p>
    <w:p w:rsidR="00671291" w:rsidRPr="00B520E2" w:rsidRDefault="00671291" w:rsidP="00B23EE3">
      <w:pPr>
        <w:pStyle w:val="subsection"/>
      </w:pPr>
      <w:r w:rsidRPr="00B520E2">
        <w:tab/>
        <w:t>(1)</w:t>
      </w:r>
      <w:r w:rsidRPr="00B520E2">
        <w:tab/>
      </w:r>
      <w:r w:rsidR="00153A11" w:rsidRPr="00B520E2">
        <w:t>Section 1</w:t>
      </w:r>
      <w:r w:rsidRPr="00B520E2">
        <w:t>015B also applies as if:</w:t>
      </w:r>
    </w:p>
    <w:p w:rsidR="00671291" w:rsidRPr="00B520E2" w:rsidRDefault="00671291" w:rsidP="00B23EE3">
      <w:pPr>
        <w:pStyle w:val="paragraph"/>
      </w:pPr>
      <w:r w:rsidRPr="00B520E2">
        <w:tab/>
        <w:t>(a)</w:t>
      </w:r>
      <w:r w:rsidRPr="00B520E2">
        <w:tab/>
        <w:t>a reference in that section to a managed investment product included a reference to a security in a CCIV; and</w:t>
      </w:r>
    </w:p>
    <w:p w:rsidR="00671291" w:rsidRPr="00B520E2" w:rsidRDefault="00671291" w:rsidP="00B23EE3">
      <w:pPr>
        <w:pStyle w:val="paragraph"/>
      </w:pPr>
      <w:r w:rsidRPr="00B520E2">
        <w:tab/>
        <w:t>(b)</w:t>
      </w:r>
      <w:r w:rsidRPr="00B520E2">
        <w:tab/>
      </w:r>
      <w:r w:rsidR="00B23EE3">
        <w:t>paragraph 1</w:t>
      </w:r>
      <w:r w:rsidRPr="00B520E2">
        <w:t>015B(1)(ba) were not enacted; and</w:t>
      </w:r>
    </w:p>
    <w:p w:rsidR="00671291" w:rsidRPr="00B520E2" w:rsidRDefault="00671291" w:rsidP="00B23EE3">
      <w:pPr>
        <w:pStyle w:val="paragraph"/>
      </w:pPr>
      <w:r w:rsidRPr="00B520E2">
        <w:tab/>
        <w:t>(c)</w:t>
      </w:r>
      <w:r w:rsidRPr="00B520E2">
        <w:tab/>
        <w:t xml:space="preserve">an extra paragraph of </w:t>
      </w:r>
      <w:r w:rsidR="00B23EE3">
        <w:t>subsection 1</w:t>
      </w:r>
      <w:r w:rsidRPr="00B520E2">
        <w:t>015B(1) provided that the financial product is a security that:</w:t>
      </w:r>
    </w:p>
    <w:p w:rsidR="00671291" w:rsidRPr="00B520E2" w:rsidRDefault="00671291" w:rsidP="00B23EE3">
      <w:pPr>
        <w:pStyle w:val="paragraphsub"/>
      </w:pPr>
      <w:r w:rsidRPr="00B520E2">
        <w:tab/>
        <w:t>(i)</w:t>
      </w:r>
      <w:r w:rsidRPr="00B520E2">
        <w:tab/>
        <w:t>is in a CCIV; and</w:t>
      </w:r>
    </w:p>
    <w:p w:rsidR="00671291" w:rsidRPr="00B520E2" w:rsidRDefault="00671291" w:rsidP="00B23EE3">
      <w:pPr>
        <w:pStyle w:val="paragraphsub"/>
      </w:pPr>
      <w:r w:rsidRPr="00B520E2">
        <w:tab/>
        <w:t>(ii)</w:t>
      </w:r>
      <w:r w:rsidRPr="00B520E2">
        <w:tab/>
        <w:t>is referable to a sub</w:t>
      </w:r>
      <w:r w:rsidR="00B23EE3">
        <w:noBreakHyphen/>
      </w:r>
      <w:r w:rsidRPr="00B520E2">
        <w:t>fund of the CCIV that is an Australian passport fund.</w:t>
      </w:r>
    </w:p>
    <w:p w:rsidR="00671291" w:rsidRPr="00B520E2" w:rsidRDefault="00671291" w:rsidP="00B23EE3">
      <w:pPr>
        <w:pStyle w:val="subsection"/>
      </w:pPr>
      <w:r w:rsidRPr="00B520E2">
        <w:tab/>
        <w:t>(2)</w:t>
      </w:r>
      <w:r w:rsidRPr="00B520E2">
        <w:tab/>
        <w:t xml:space="preserve">When </w:t>
      </w:r>
      <w:r w:rsidR="00B23EE3">
        <w:t>section 1</w:t>
      </w:r>
      <w:r w:rsidRPr="00B520E2">
        <w:t xml:space="preserve">015B so applies, treat </w:t>
      </w:r>
      <w:r w:rsidR="00B23EE3">
        <w:t>subsection 1</w:t>
      </w:r>
      <w:r w:rsidRPr="00B520E2">
        <w:t>015B(2) as instead providing that the lodgement with ASIC of a Statement in relation to a security in the CCIV requires the consent of every director of the corporate director of the CCIV.</w:t>
      </w:r>
    </w:p>
    <w:p w:rsidR="00671291" w:rsidRPr="00B520E2" w:rsidRDefault="00671291" w:rsidP="00B23EE3">
      <w:pPr>
        <w:pStyle w:val="notetext"/>
      </w:pPr>
      <w:r w:rsidRPr="00B520E2">
        <w:t>Note:</w:t>
      </w:r>
      <w:r w:rsidRPr="00B520E2">
        <w:tab/>
        <w:t>This is the case whether the Statement is an issue Statement or a sale Statement.</w:t>
      </w:r>
    </w:p>
    <w:p w:rsidR="00671291" w:rsidRPr="00B520E2" w:rsidRDefault="00671291" w:rsidP="00B23EE3">
      <w:pPr>
        <w:pStyle w:val="ActHead5"/>
      </w:pPr>
      <w:bookmarkStart w:id="427" w:name="_Toc80616164"/>
      <w:r w:rsidRPr="00456142">
        <w:rPr>
          <w:rStyle w:val="CharSectno"/>
        </w:rPr>
        <w:t>1244U</w:t>
      </w:r>
      <w:r w:rsidRPr="00B520E2">
        <w:t xml:space="preserve">  Product Disclosure Statements—use of application forms</w:t>
      </w:r>
      <w:bookmarkEnd w:id="427"/>
    </w:p>
    <w:p w:rsidR="00671291" w:rsidRPr="00B520E2" w:rsidRDefault="00671291" w:rsidP="00B23EE3">
      <w:pPr>
        <w:pStyle w:val="subsection"/>
      </w:pPr>
      <w:r w:rsidRPr="00B520E2">
        <w:tab/>
      </w:r>
      <w:r w:rsidRPr="00B520E2">
        <w:tab/>
        <w:t xml:space="preserve">Treat the definition of </w:t>
      </w:r>
      <w:r w:rsidRPr="00B520E2">
        <w:rPr>
          <w:b/>
          <w:i/>
        </w:rPr>
        <w:t>relevant financial product</w:t>
      </w:r>
      <w:r w:rsidRPr="00B520E2">
        <w:t xml:space="preserve"> in </w:t>
      </w:r>
      <w:r w:rsidR="00B23EE3">
        <w:t>subsection 1</w:t>
      </w:r>
      <w:r w:rsidRPr="00B520E2">
        <w:t>016A(1) as also meaning a security in a CCIV.</w:t>
      </w:r>
    </w:p>
    <w:p w:rsidR="00671291" w:rsidRPr="00B520E2" w:rsidRDefault="00671291" w:rsidP="00B23EE3">
      <w:pPr>
        <w:pStyle w:val="ActHead5"/>
      </w:pPr>
      <w:bookmarkStart w:id="428" w:name="_Toc80616165"/>
      <w:r w:rsidRPr="00456142">
        <w:rPr>
          <w:rStyle w:val="CharSectno"/>
        </w:rPr>
        <w:t>1244V</w:t>
      </w:r>
      <w:r w:rsidRPr="00B520E2">
        <w:t xml:space="preserve">  Product Disclosure Statements—if lodged, then security not to be issued or sold before specified period</w:t>
      </w:r>
      <w:bookmarkEnd w:id="428"/>
    </w:p>
    <w:p w:rsidR="00671291" w:rsidRPr="00B520E2" w:rsidRDefault="00671291" w:rsidP="00B23EE3">
      <w:pPr>
        <w:pStyle w:val="subsection"/>
      </w:pPr>
      <w:r w:rsidRPr="00B520E2">
        <w:tab/>
      </w:r>
      <w:r w:rsidRPr="00B520E2">
        <w:tab/>
      </w:r>
      <w:r w:rsidR="00153A11" w:rsidRPr="00B520E2">
        <w:t>Section 1</w:t>
      </w:r>
      <w:r w:rsidRPr="00B520E2">
        <w:t>016B does not apply in relation to a financial product to which a Product Disclosure Statement relates if the financial product is a security that:</w:t>
      </w:r>
    </w:p>
    <w:p w:rsidR="00671291" w:rsidRPr="00B520E2" w:rsidRDefault="00671291" w:rsidP="00B23EE3">
      <w:pPr>
        <w:pStyle w:val="paragraph"/>
      </w:pPr>
      <w:r w:rsidRPr="00B520E2">
        <w:tab/>
        <w:t>(a)</w:t>
      </w:r>
      <w:r w:rsidRPr="00B520E2">
        <w:tab/>
        <w:t>is in a CCIV; and</w:t>
      </w:r>
    </w:p>
    <w:p w:rsidR="00671291" w:rsidRPr="00B520E2" w:rsidRDefault="00671291" w:rsidP="00B23EE3">
      <w:pPr>
        <w:pStyle w:val="paragraph"/>
      </w:pPr>
      <w:r w:rsidRPr="00B520E2">
        <w:tab/>
        <w:t>(b)</w:t>
      </w:r>
      <w:r w:rsidRPr="00B520E2">
        <w:tab/>
        <w:t>is referable to a sub</w:t>
      </w:r>
      <w:r w:rsidR="00B23EE3">
        <w:noBreakHyphen/>
      </w:r>
      <w:r w:rsidRPr="00B520E2">
        <w:t>fund of the CCIV that is an Australian passport fund.</w:t>
      </w:r>
    </w:p>
    <w:p w:rsidR="00671291" w:rsidRPr="00B520E2" w:rsidRDefault="00671291" w:rsidP="00B23EE3">
      <w:pPr>
        <w:pStyle w:val="notetext"/>
      </w:pPr>
      <w:r w:rsidRPr="00B520E2">
        <w:t>Note:</w:t>
      </w:r>
      <w:r w:rsidRPr="00B520E2">
        <w:tab/>
        <w:t xml:space="preserve">This section does not prevent </w:t>
      </w:r>
      <w:r w:rsidR="00B23EE3">
        <w:t>section 1</w:t>
      </w:r>
      <w:r w:rsidRPr="00B520E2">
        <w:t>016B from applying in relation to a security in the CCIV referable to any other kind of sub</w:t>
      </w:r>
      <w:r w:rsidR="00B23EE3">
        <w:noBreakHyphen/>
      </w:r>
      <w:r w:rsidRPr="00B520E2">
        <w:t>fund of the CCIV.</w:t>
      </w:r>
    </w:p>
    <w:p w:rsidR="00671291" w:rsidRPr="00B520E2" w:rsidRDefault="00671291" w:rsidP="00B23EE3">
      <w:pPr>
        <w:pStyle w:val="ActHead5"/>
      </w:pPr>
      <w:bookmarkStart w:id="429" w:name="_Toc80616166"/>
      <w:r w:rsidRPr="00456142">
        <w:rPr>
          <w:rStyle w:val="CharSectno"/>
        </w:rPr>
        <w:t>1244W</w:t>
      </w:r>
      <w:r w:rsidRPr="00B520E2">
        <w:t xml:space="preserve">  Remedies for person acquiring financial product under defective Product Disclosure Document</w:t>
      </w:r>
      <w:bookmarkEnd w:id="429"/>
    </w:p>
    <w:p w:rsidR="00671291" w:rsidRPr="00B520E2" w:rsidRDefault="00671291" w:rsidP="00B23EE3">
      <w:pPr>
        <w:pStyle w:val="subsection"/>
      </w:pPr>
      <w:r w:rsidRPr="00B520E2">
        <w:tab/>
      </w:r>
      <w:r w:rsidRPr="00B520E2">
        <w:tab/>
        <w:t xml:space="preserve">If, for the purposes of </w:t>
      </w:r>
      <w:r w:rsidR="00B23EE3">
        <w:t>subsection 1</w:t>
      </w:r>
      <w:r w:rsidRPr="00B520E2">
        <w:t>016F(2), the responsible person is a CCIV, treat the reference in that subsection to the directors of the responsible person as if it were a reference to the directors of the corporate director of the CCIV.</w:t>
      </w:r>
    </w:p>
    <w:p w:rsidR="00671291" w:rsidRPr="00B520E2" w:rsidRDefault="00671291" w:rsidP="00B23EE3">
      <w:pPr>
        <w:pStyle w:val="ActHead5"/>
      </w:pPr>
      <w:bookmarkStart w:id="430" w:name="_Toc80616167"/>
      <w:r w:rsidRPr="00456142">
        <w:rPr>
          <w:rStyle w:val="CharSectno"/>
        </w:rPr>
        <w:t>1244X</w:t>
      </w:r>
      <w:r w:rsidRPr="00B520E2">
        <w:t xml:space="preserve">  Disclosure obligations of issuers of securities in CCIVs</w:t>
      </w:r>
      <w:bookmarkEnd w:id="430"/>
    </w:p>
    <w:p w:rsidR="00671291" w:rsidRPr="00B520E2" w:rsidRDefault="00671291" w:rsidP="00B23EE3">
      <w:pPr>
        <w:pStyle w:val="subsection"/>
      </w:pPr>
      <w:r w:rsidRPr="00B520E2">
        <w:tab/>
        <w:t>(1)</w:t>
      </w:r>
      <w:r w:rsidRPr="00B520E2">
        <w:tab/>
        <w:t>Sub</w:t>
      </w:r>
      <w:r w:rsidR="00B23EE3">
        <w:t>section 1</w:t>
      </w:r>
      <w:r w:rsidRPr="00B520E2">
        <w:t>017B(2) also applies in relation to a financial product that is an ED security in a CCIV.</w:t>
      </w:r>
    </w:p>
    <w:p w:rsidR="00671291" w:rsidRPr="00B520E2" w:rsidRDefault="00671291" w:rsidP="00B23EE3">
      <w:pPr>
        <w:pStyle w:val="notetext"/>
      </w:pPr>
      <w:r w:rsidRPr="00B520E2">
        <w:t>Note:</w:t>
      </w:r>
      <w:r w:rsidRPr="00B520E2">
        <w:tab/>
        <w:t xml:space="preserve">A defendant bears an evidential burden in relation to the matter in </w:t>
      </w:r>
      <w:r w:rsidR="00B23EE3">
        <w:t>subsection 1</w:t>
      </w:r>
      <w:r w:rsidRPr="00B520E2">
        <w:t>017B(2)</w:t>
      </w:r>
      <w:r w:rsidR="00F46A92">
        <w:t xml:space="preserve"> (</w:t>
      </w:r>
      <w:r w:rsidRPr="00B520E2">
        <w:t xml:space="preserve">see </w:t>
      </w:r>
      <w:r w:rsidR="00B23EE3">
        <w:t>subsection 1</w:t>
      </w:r>
      <w:r w:rsidRPr="00B520E2">
        <w:t xml:space="preserve">3.3(3) of the </w:t>
      </w:r>
      <w:r w:rsidRPr="00B520E2">
        <w:rPr>
          <w:i/>
        </w:rPr>
        <w:t>Criminal Code</w:t>
      </w:r>
      <w:r w:rsidR="00F46A92">
        <w:t>).</w:t>
      </w:r>
    </w:p>
    <w:p w:rsidR="00671291" w:rsidRPr="00B520E2" w:rsidRDefault="00671291" w:rsidP="00B23EE3">
      <w:pPr>
        <w:pStyle w:val="subsection"/>
      </w:pPr>
      <w:r w:rsidRPr="00B520E2">
        <w:tab/>
        <w:t>(2)</w:t>
      </w:r>
      <w:r w:rsidRPr="00B520E2">
        <w:tab/>
      </w:r>
      <w:r w:rsidR="00153A11" w:rsidRPr="00B520E2">
        <w:t>Paragraph 1</w:t>
      </w:r>
      <w:r w:rsidRPr="00B520E2">
        <w:t>017D(1)(b) also applies as if it referred to a product that is a security in a CCIV.</w:t>
      </w:r>
    </w:p>
    <w:p w:rsidR="00671291" w:rsidRPr="00B520E2" w:rsidRDefault="00671291" w:rsidP="00B23EE3">
      <w:pPr>
        <w:pStyle w:val="ActHead5"/>
      </w:pPr>
      <w:bookmarkStart w:id="431" w:name="_Toc80616168"/>
      <w:r w:rsidRPr="00456142">
        <w:rPr>
          <w:rStyle w:val="CharSectno"/>
        </w:rPr>
        <w:t>1244Y</w:t>
      </w:r>
      <w:r w:rsidRPr="00B520E2">
        <w:t xml:space="preserve">  Cooling</w:t>
      </w:r>
      <w:r w:rsidR="00B23EE3">
        <w:noBreakHyphen/>
      </w:r>
      <w:r w:rsidRPr="00B520E2">
        <w:t>off periods</w:t>
      </w:r>
      <w:bookmarkEnd w:id="431"/>
    </w:p>
    <w:p w:rsidR="00671291" w:rsidRPr="00B520E2" w:rsidRDefault="00671291" w:rsidP="00B23EE3">
      <w:pPr>
        <w:pStyle w:val="subsection"/>
      </w:pPr>
      <w:r w:rsidRPr="00B520E2">
        <w:tab/>
      </w:r>
      <w:r w:rsidRPr="00B520E2">
        <w:tab/>
        <w:t xml:space="preserve">Division 5 of Part 7.9 also applies as if securities in a CCIV were another class of financial product covered by </w:t>
      </w:r>
      <w:r w:rsidR="00B23EE3">
        <w:t>paragraph 1</w:t>
      </w:r>
      <w:r w:rsidRPr="00B520E2">
        <w:t>019A(1)(a).</w:t>
      </w:r>
    </w:p>
    <w:p w:rsidR="00671291" w:rsidRPr="00B520E2" w:rsidRDefault="00671291" w:rsidP="00B23EE3">
      <w:pPr>
        <w:pStyle w:val="ActHead5"/>
      </w:pPr>
      <w:bookmarkStart w:id="432" w:name="_Toc80616169"/>
      <w:r w:rsidRPr="00456142">
        <w:rPr>
          <w:rStyle w:val="CharSectno"/>
        </w:rPr>
        <w:t>1244Z</w:t>
      </w:r>
      <w:r w:rsidRPr="00B520E2">
        <w:t xml:space="preserve">  Unsolicited offers to purchase securities in CCIVs off</w:t>
      </w:r>
      <w:r w:rsidR="00B23EE3">
        <w:noBreakHyphen/>
      </w:r>
      <w:r w:rsidRPr="00B520E2">
        <w:t>market</w:t>
      </w:r>
      <w:bookmarkEnd w:id="432"/>
    </w:p>
    <w:p w:rsidR="00671291" w:rsidRPr="00B520E2" w:rsidRDefault="00671291" w:rsidP="00B23EE3">
      <w:pPr>
        <w:pStyle w:val="subsection"/>
      </w:pPr>
      <w:r w:rsidRPr="00B520E2">
        <w:tab/>
      </w:r>
      <w:r w:rsidRPr="00B520E2">
        <w:tab/>
        <w:t xml:space="preserve">For financial products that are securities in a CCIV, treat </w:t>
      </w:r>
      <w:r w:rsidR="00B23EE3">
        <w:t>paragraph 1</w:t>
      </w:r>
      <w:r w:rsidRPr="00B520E2">
        <w:t>019D(1)(d) as also providing that the offer is not made to the corporate director of the CCIV.</w:t>
      </w:r>
    </w:p>
    <w:p w:rsidR="00671291" w:rsidRPr="00B520E2" w:rsidRDefault="00671291" w:rsidP="00B23EE3">
      <w:pPr>
        <w:pStyle w:val="ActHead5"/>
      </w:pPr>
      <w:bookmarkStart w:id="433" w:name="_Toc80616170"/>
      <w:r w:rsidRPr="00456142">
        <w:rPr>
          <w:rStyle w:val="CharSectno"/>
        </w:rPr>
        <w:t>1244ZA</w:t>
      </w:r>
      <w:r w:rsidRPr="00B520E2">
        <w:t xml:space="preserve">  Insider trading—exceptions</w:t>
      </w:r>
      <w:bookmarkEnd w:id="433"/>
    </w:p>
    <w:p w:rsidR="00671291" w:rsidRPr="00B520E2" w:rsidRDefault="00671291" w:rsidP="00B23EE3">
      <w:pPr>
        <w:pStyle w:val="SubsectionHead"/>
      </w:pPr>
      <w:r w:rsidRPr="00B520E2">
        <w:t>Buy</w:t>
      </w:r>
      <w:r w:rsidR="00B23EE3">
        <w:noBreakHyphen/>
      </w:r>
      <w:r w:rsidRPr="00B520E2">
        <w:t>back of shares in a CCIV</w:t>
      </w:r>
    </w:p>
    <w:p w:rsidR="00671291" w:rsidRPr="00B520E2" w:rsidRDefault="00671291" w:rsidP="00B23EE3">
      <w:pPr>
        <w:pStyle w:val="subsection"/>
      </w:pPr>
      <w:r w:rsidRPr="00B520E2">
        <w:tab/>
        <w:t>(1)</w:t>
      </w:r>
      <w:r w:rsidRPr="00B520E2">
        <w:tab/>
        <w:t xml:space="preserve">Treat </w:t>
      </w:r>
      <w:r w:rsidR="00B23EE3">
        <w:t>section 1</w:t>
      </w:r>
      <w:r w:rsidRPr="00B520E2">
        <w:t xml:space="preserve">043B as also providing that </w:t>
      </w:r>
      <w:r w:rsidR="00B23EE3">
        <w:t>subsection 1</w:t>
      </w:r>
      <w:r w:rsidRPr="00B520E2">
        <w:t>043A(1) does not apply in respect of the acquisition of shares as part of a buy</w:t>
      </w:r>
      <w:r w:rsidR="00B23EE3">
        <w:noBreakHyphen/>
      </w:r>
      <w:r w:rsidRPr="00B520E2">
        <w:t>back by a CCIV if the amount paid to each affected member of the CCIV for the buy</w:t>
      </w:r>
      <w:r w:rsidR="00B23EE3">
        <w:noBreakHyphen/>
      </w:r>
      <w:r w:rsidRPr="00B520E2">
        <w:t>back is calculated (so far as is reasonably practicable) by reference to:</w:t>
      </w:r>
    </w:p>
    <w:p w:rsidR="00671291" w:rsidRPr="00B520E2" w:rsidRDefault="00671291" w:rsidP="00B23EE3">
      <w:pPr>
        <w:pStyle w:val="paragraph"/>
      </w:pPr>
      <w:r w:rsidRPr="00B520E2">
        <w:tab/>
        <w:t>(a)</w:t>
      </w:r>
      <w:r w:rsidRPr="00B520E2">
        <w:tab/>
        <w:t>the underlying value of the assets of the sub</w:t>
      </w:r>
      <w:r w:rsidR="00B23EE3">
        <w:noBreakHyphen/>
      </w:r>
      <w:r w:rsidRPr="00B520E2">
        <w:t>fund to which the shares are referable; less</w:t>
      </w:r>
      <w:bookmarkStart w:id="434" w:name="BK_S1P181L31C31"/>
      <w:bookmarkEnd w:id="434"/>
    </w:p>
    <w:p w:rsidR="00671291" w:rsidRPr="00B520E2" w:rsidRDefault="00671291" w:rsidP="00B23EE3">
      <w:pPr>
        <w:pStyle w:val="paragraph"/>
      </w:pPr>
      <w:r w:rsidRPr="00B520E2">
        <w:tab/>
        <w:t>(b)</w:t>
      </w:r>
      <w:r w:rsidRPr="00B520E2">
        <w:tab/>
        <w:t>any reasonable charge for the buy</w:t>
      </w:r>
      <w:r w:rsidR="00B23EE3">
        <w:noBreakHyphen/>
      </w:r>
      <w:r w:rsidRPr="00B520E2">
        <w:t>back.</w:t>
      </w:r>
    </w:p>
    <w:p w:rsidR="00671291" w:rsidRPr="00B520E2" w:rsidRDefault="00671291" w:rsidP="00B23EE3">
      <w:pPr>
        <w:pStyle w:val="SubsectionHead"/>
      </w:pPr>
      <w:r w:rsidRPr="00B520E2">
        <w:t>Redemption of shares in a CCIV</w:t>
      </w:r>
    </w:p>
    <w:p w:rsidR="00671291" w:rsidRPr="00B520E2" w:rsidRDefault="00671291" w:rsidP="00B23EE3">
      <w:pPr>
        <w:pStyle w:val="subsection"/>
      </w:pPr>
      <w:r w:rsidRPr="00B520E2">
        <w:tab/>
        <w:t>(2)</w:t>
      </w:r>
      <w:r w:rsidRPr="00B520E2">
        <w:tab/>
        <w:t xml:space="preserve">Treat </w:t>
      </w:r>
      <w:r w:rsidR="00B23EE3">
        <w:t>section 1</w:t>
      </w:r>
      <w:r w:rsidRPr="00B520E2">
        <w:t xml:space="preserve">043B as also providing that </w:t>
      </w:r>
      <w:r w:rsidR="00B23EE3">
        <w:t>subsection 1</w:t>
      </w:r>
      <w:r w:rsidRPr="00B520E2">
        <w:t>043A(1) does not apply in respect of the redemption of shares in a CCIV if the amount paid to each affected member on redemption is calculated (so far as is reasonably practicable) by reference to:</w:t>
      </w:r>
    </w:p>
    <w:p w:rsidR="00671291" w:rsidRPr="00B520E2" w:rsidRDefault="00671291" w:rsidP="00B23EE3">
      <w:pPr>
        <w:pStyle w:val="paragraph"/>
      </w:pPr>
      <w:r w:rsidRPr="00B520E2">
        <w:tab/>
        <w:t>(a)</w:t>
      </w:r>
      <w:r w:rsidRPr="00B520E2">
        <w:tab/>
        <w:t>the underlying value of the assets of the sub</w:t>
      </w:r>
      <w:r w:rsidR="00B23EE3">
        <w:noBreakHyphen/>
      </w:r>
      <w:r w:rsidRPr="00B520E2">
        <w:t>fund to which the shares are referable; less</w:t>
      </w:r>
      <w:bookmarkStart w:id="435" w:name="BK_S1P182L7C31"/>
      <w:bookmarkEnd w:id="435"/>
    </w:p>
    <w:p w:rsidR="00671291" w:rsidRPr="00B520E2" w:rsidRDefault="00671291" w:rsidP="00B23EE3">
      <w:pPr>
        <w:pStyle w:val="paragraph"/>
      </w:pPr>
      <w:r w:rsidRPr="00B520E2">
        <w:tab/>
        <w:t>(b)</w:t>
      </w:r>
      <w:r w:rsidRPr="00B520E2">
        <w:tab/>
        <w:t>any reasonable charge for that redemption.</w:t>
      </w:r>
    </w:p>
    <w:p w:rsidR="00671291" w:rsidRPr="00B520E2" w:rsidRDefault="00671291" w:rsidP="00B23EE3">
      <w:pPr>
        <w:pStyle w:val="SubsectionHead"/>
      </w:pPr>
      <w:r w:rsidRPr="00B520E2">
        <w:t>Officer or employee is aware of certain transactions</w:t>
      </w:r>
    </w:p>
    <w:p w:rsidR="00671291" w:rsidRPr="00B520E2" w:rsidRDefault="00671291" w:rsidP="00B23EE3">
      <w:pPr>
        <w:pStyle w:val="subsection"/>
      </w:pPr>
      <w:r w:rsidRPr="00B520E2">
        <w:tab/>
        <w:t>(3)</w:t>
      </w:r>
      <w:r w:rsidRPr="00B520E2">
        <w:tab/>
        <w:t>Sub</w:t>
      </w:r>
      <w:r w:rsidR="009F57C0" w:rsidRPr="00B520E2">
        <w:t>sections 1</w:t>
      </w:r>
      <w:r w:rsidRPr="00B520E2">
        <w:t>043I</w:t>
      </w:r>
      <w:bookmarkStart w:id="436" w:name="BK_S1P182L10C23"/>
      <w:bookmarkEnd w:id="436"/>
      <w:r w:rsidRPr="00B520E2">
        <w:t xml:space="preserve">(2) and (3) apply to a body corporate that is a CCIV as if the reference in </w:t>
      </w:r>
      <w:r w:rsidR="00B23EE3">
        <w:t>subsection 1</w:t>
      </w:r>
      <w:r w:rsidRPr="00B520E2">
        <w:t>043I</w:t>
      </w:r>
      <w:bookmarkStart w:id="437" w:name="BK_S1P182L11C45"/>
      <w:bookmarkEnd w:id="437"/>
      <w:r w:rsidRPr="00B520E2">
        <w:t>(2) to an officer or employee of the body corporate were a reference to:</w:t>
      </w:r>
    </w:p>
    <w:p w:rsidR="00671291" w:rsidRPr="00B520E2" w:rsidRDefault="00671291" w:rsidP="00B23EE3">
      <w:pPr>
        <w:pStyle w:val="paragraph"/>
      </w:pPr>
      <w:r w:rsidRPr="00B520E2">
        <w:tab/>
        <w:t>(a)</w:t>
      </w:r>
      <w:r w:rsidRPr="00B520E2">
        <w:tab/>
        <w:t>the corporate director of the CCIV acting on behalf of the CCIV; or</w:t>
      </w:r>
    </w:p>
    <w:p w:rsidR="00671291" w:rsidRPr="00B520E2" w:rsidRDefault="00671291" w:rsidP="00B23EE3">
      <w:pPr>
        <w:pStyle w:val="paragraph"/>
      </w:pPr>
      <w:r w:rsidRPr="00B520E2">
        <w:tab/>
        <w:t>(b)</w:t>
      </w:r>
      <w:r w:rsidRPr="00B520E2">
        <w:tab/>
        <w:t xml:space="preserve">an officer or employee (an </w:t>
      </w:r>
      <w:r w:rsidRPr="00B520E2">
        <w:rPr>
          <w:b/>
          <w:i/>
        </w:rPr>
        <w:t>official</w:t>
      </w:r>
      <w:r w:rsidRPr="00B520E2">
        <w:t>) of the corporate director of the CCIV acting:</w:t>
      </w:r>
    </w:p>
    <w:p w:rsidR="00671291" w:rsidRPr="00B520E2" w:rsidRDefault="00671291" w:rsidP="00B23EE3">
      <w:pPr>
        <w:pStyle w:val="paragraphsub"/>
      </w:pPr>
      <w:r w:rsidRPr="00B520E2">
        <w:tab/>
        <w:t>(i)</w:t>
      </w:r>
      <w:r w:rsidRPr="00B520E2">
        <w:tab/>
        <w:t>on behalf of the CCIV; and</w:t>
      </w:r>
    </w:p>
    <w:p w:rsidR="00671291" w:rsidRPr="00B520E2" w:rsidRDefault="00671291" w:rsidP="00B23EE3">
      <w:pPr>
        <w:pStyle w:val="paragraphsub"/>
      </w:pPr>
      <w:r w:rsidRPr="00B520E2">
        <w:tab/>
        <w:t>(ii)</w:t>
      </w:r>
      <w:r w:rsidRPr="00B520E2">
        <w:tab/>
        <w:t>within the scope of the official’s actual or apparent authority in relation to the corporate director;</w:t>
      </w:r>
    </w:p>
    <w:p w:rsidR="00671291" w:rsidRPr="00B520E2" w:rsidRDefault="00671291" w:rsidP="00B23EE3">
      <w:pPr>
        <w:pStyle w:val="subsection2"/>
      </w:pPr>
      <w:r w:rsidRPr="00B520E2">
        <w:t xml:space="preserve">and as if </w:t>
      </w:r>
      <w:r w:rsidR="00B23EE3">
        <w:t>subsection 1</w:t>
      </w:r>
      <w:r w:rsidRPr="00B520E2">
        <w:t>043I</w:t>
      </w:r>
      <w:bookmarkStart w:id="438" w:name="BK_S1P182L20C27"/>
      <w:bookmarkEnd w:id="438"/>
      <w:r w:rsidRPr="00B520E2">
        <w:t xml:space="preserve">(3) were not enacted, and the reference to that subsection in </w:t>
      </w:r>
      <w:r w:rsidR="00B23EE3">
        <w:t>subsection 1</w:t>
      </w:r>
      <w:r w:rsidRPr="00B520E2">
        <w:t>043I</w:t>
      </w:r>
      <w:bookmarkStart w:id="439" w:name="BK_S1P182L21C39"/>
      <w:bookmarkEnd w:id="439"/>
      <w:r w:rsidRPr="00B520E2">
        <w:t>(2) were omitted.</w:t>
      </w:r>
    </w:p>
    <w:p w:rsidR="00671291" w:rsidRPr="00B520E2" w:rsidRDefault="00671291" w:rsidP="00B23EE3">
      <w:pPr>
        <w:pStyle w:val="subsection"/>
      </w:pPr>
      <w:r w:rsidRPr="00B520E2">
        <w:tab/>
        <w:t>(4)</w:t>
      </w:r>
      <w:r w:rsidRPr="00B520E2">
        <w:tab/>
        <w:t xml:space="preserve">If the second person for the purposes of </w:t>
      </w:r>
      <w:r w:rsidR="00B23EE3">
        <w:t>section 1</w:t>
      </w:r>
      <w:r w:rsidRPr="00B520E2">
        <w:t xml:space="preserve">043J is a CCIV, that section applies as if the reference in </w:t>
      </w:r>
      <w:r w:rsidR="00B23EE3">
        <w:t>subsection 1</w:t>
      </w:r>
      <w:r w:rsidRPr="00B520E2">
        <w:t>043J(1) to the first person were a reference to:</w:t>
      </w:r>
    </w:p>
    <w:p w:rsidR="00671291" w:rsidRPr="00B520E2" w:rsidRDefault="00671291" w:rsidP="00B23EE3">
      <w:pPr>
        <w:pStyle w:val="paragraph"/>
      </w:pPr>
      <w:r w:rsidRPr="00B520E2">
        <w:tab/>
        <w:t>(a)</w:t>
      </w:r>
      <w:r w:rsidRPr="00B520E2">
        <w:tab/>
        <w:t>an agent of the CCIV acting:</w:t>
      </w:r>
    </w:p>
    <w:p w:rsidR="00671291" w:rsidRPr="00B520E2" w:rsidRDefault="00671291" w:rsidP="00B23EE3">
      <w:pPr>
        <w:pStyle w:val="paragraphsub"/>
      </w:pPr>
      <w:r w:rsidRPr="00B520E2">
        <w:tab/>
        <w:t>(i)</w:t>
      </w:r>
      <w:r w:rsidRPr="00B520E2">
        <w:tab/>
        <w:t>on behalf of the CCIV; and</w:t>
      </w:r>
    </w:p>
    <w:p w:rsidR="00671291" w:rsidRPr="00B520E2" w:rsidRDefault="00671291" w:rsidP="00B23EE3">
      <w:pPr>
        <w:pStyle w:val="paragraphsub"/>
      </w:pPr>
      <w:r w:rsidRPr="00B520E2">
        <w:tab/>
        <w:t>(ii)</w:t>
      </w:r>
      <w:r w:rsidRPr="00B520E2">
        <w:tab/>
        <w:t>within the scope of the agent’s actual or apparent authority in relation to the CCIV; or</w:t>
      </w:r>
    </w:p>
    <w:p w:rsidR="00671291" w:rsidRPr="00B520E2" w:rsidRDefault="00671291" w:rsidP="00B23EE3">
      <w:pPr>
        <w:pStyle w:val="paragraph"/>
      </w:pPr>
      <w:r w:rsidRPr="00B520E2">
        <w:tab/>
        <w:t>(b)</w:t>
      </w:r>
      <w:r w:rsidRPr="00B520E2">
        <w:tab/>
        <w:t>the corporate director of the CCIV acting on behalf of the CCIV; or</w:t>
      </w:r>
    </w:p>
    <w:p w:rsidR="00671291" w:rsidRPr="00B520E2" w:rsidRDefault="00671291" w:rsidP="00B23EE3">
      <w:pPr>
        <w:pStyle w:val="paragraph"/>
      </w:pPr>
      <w:r w:rsidRPr="00B520E2">
        <w:tab/>
        <w:t>(c)</w:t>
      </w:r>
      <w:r w:rsidRPr="00B520E2">
        <w:tab/>
        <w:t xml:space="preserve">an officer or employee (an </w:t>
      </w:r>
      <w:r w:rsidRPr="00B520E2">
        <w:rPr>
          <w:b/>
          <w:i/>
        </w:rPr>
        <w:t>official</w:t>
      </w:r>
      <w:r w:rsidRPr="00B520E2">
        <w:t>) of the corporate director of the CCIV acting:</w:t>
      </w:r>
    </w:p>
    <w:p w:rsidR="00671291" w:rsidRPr="00B520E2" w:rsidRDefault="00671291" w:rsidP="00B23EE3">
      <w:pPr>
        <w:pStyle w:val="paragraphsub"/>
      </w:pPr>
      <w:r w:rsidRPr="00B520E2">
        <w:tab/>
        <w:t>(i)</w:t>
      </w:r>
      <w:r w:rsidRPr="00B520E2">
        <w:tab/>
        <w:t>on behalf of the CCIV; and</w:t>
      </w:r>
    </w:p>
    <w:p w:rsidR="00671291" w:rsidRPr="00B520E2" w:rsidRDefault="00671291" w:rsidP="00B23EE3">
      <w:pPr>
        <w:pStyle w:val="paragraphsub"/>
      </w:pPr>
      <w:r w:rsidRPr="00B520E2">
        <w:tab/>
        <w:t>(ii)</w:t>
      </w:r>
      <w:r w:rsidRPr="00B520E2">
        <w:tab/>
        <w:t>within the scope of the official’s actual or apparent authority in relation to the corporate director;</w:t>
      </w:r>
    </w:p>
    <w:p w:rsidR="00671291" w:rsidRPr="00B520E2" w:rsidRDefault="00671291" w:rsidP="00B23EE3">
      <w:pPr>
        <w:pStyle w:val="subsection2"/>
      </w:pPr>
      <w:r w:rsidRPr="00B520E2">
        <w:t xml:space="preserve">and as if </w:t>
      </w:r>
      <w:r w:rsidR="00B23EE3">
        <w:t>subsection 1</w:t>
      </w:r>
      <w:r w:rsidRPr="00B520E2">
        <w:t xml:space="preserve">043J(2) were not enacted, and the reference to that subsection in </w:t>
      </w:r>
      <w:r w:rsidR="00B23EE3">
        <w:t>subsection 1</w:t>
      </w:r>
      <w:r w:rsidRPr="00B520E2">
        <w:t>043J(1) were omitted.</w:t>
      </w:r>
    </w:p>
    <w:p w:rsidR="00671291" w:rsidRPr="00B520E2" w:rsidRDefault="009F57C0" w:rsidP="00B23EE3">
      <w:pPr>
        <w:pStyle w:val="ActHead2"/>
      </w:pPr>
      <w:bookmarkStart w:id="440" w:name="_Toc80616171"/>
      <w:r w:rsidRPr="00456142">
        <w:rPr>
          <w:rStyle w:val="CharPartNo"/>
        </w:rPr>
        <w:t>Part 8</w:t>
      </w:r>
      <w:r w:rsidR="00671291" w:rsidRPr="00456142">
        <w:rPr>
          <w:rStyle w:val="CharPartNo"/>
        </w:rPr>
        <w:t>B.8</w:t>
      </w:r>
      <w:r w:rsidR="00671291" w:rsidRPr="00B520E2">
        <w:t>—</w:t>
      </w:r>
      <w:r w:rsidR="00671291" w:rsidRPr="00456142">
        <w:rPr>
          <w:rStyle w:val="CharPartText"/>
        </w:rPr>
        <w:t>Miscellaneous</w:t>
      </w:r>
      <w:bookmarkEnd w:id="440"/>
    </w:p>
    <w:p w:rsidR="00671291" w:rsidRPr="00456142" w:rsidRDefault="00671291" w:rsidP="00B23EE3">
      <w:pPr>
        <w:pStyle w:val="Header"/>
      </w:pPr>
      <w:r w:rsidRPr="00456142">
        <w:rPr>
          <w:rStyle w:val="CharDivNo"/>
        </w:rPr>
        <w:t xml:space="preserve"> </w:t>
      </w:r>
      <w:r w:rsidRPr="00456142">
        <w:rPr>
          <w:rStyle w:val="CharDivText"/>
        </w:rPr>
        <w:t xml:space="preserve"> </w:t>
      </w:r>
    </w:p>
    <w:p w:rsidR="00DA2DFE" w:rsidRPr="00B23EE3" w:rsidRDefault="00DA2DFE" w:rsidP="00B23EE3">
      <w:pPr>
        <w:pStyle w:val="ActHead5"/>
      </w:pPr>
      <w:bookmarkStart w:id="441" w:name="_Toc80616172"/>
      <w:r w:rsidRPr="00456142">
        <w:rPr>
          <w:rStyle w:val="CharSectno"/>
        </w:rPr>
        <w:t>1245AA</w:t>
      </w:r>
      <w:r w:rsidRPr="00B23EE3">
        <w:t xml:space="preserve">  Director identification numbers</w:t>
      </w:r>
      <w:bookmarkEnd w:id="441"/>
    </w:p>
    <w:p w:rsidR="00DA2DFE" w:rsidRPr="00B23EE3" w:rsidRDefault="00DA2DFE" w:rsidP="00B23EE3">
      <w:pPr>
        <w:pStyle w:val="subsection"/>
      </w:pPr>
      <w:r>
        <w:tab/>
      </w:r>
      <w:r>
        <w:tab/>
        <w:t xml:space="preserve">Treat </w:t>
      </w:r>
      <w:r w:rsidR="00B23EE3">
        <w:t>subsection 1</w:t>
      </w:r>
      <w:r>
        <w:t xml:space="preserve">272B(1) as also providing that an </w:t>
      </w:r>
      <w:r>
        <w:rPr>
          <w:b/>
          <w:i/>
        </w:rPr>
        <w:t>eligible officer</w:t>
      </w:r>
      <w:r>
        <w:t xml:space="preserve"> does not include </w:t>
      </w:r>
      <w:r w:rsidR="00BF683C">
        <w:t>the</w:t>
      </w:r>
      <w:r>
        <w:t xml:space="preserve"> corporate director of a CCIV.</w:t>
      </w:r>
    </w:p>
    <w:p w:rsidR="00671291" w:rsidRPr="00B520E2" w:rsidRDefault="00671291" w:rsidP="00B23EE3">
      <w:pPr>
        <w:pStyle w:val="ActHead5"/>
      </w:pPr>
      <w:bookmarkStart w:id="442" w:name="_Toc80616173"/>
      <w:r w:rsidRPr="00456142">
        <w:rPr>
          <w:rStyle w:val="CharSectno"/>
        </w:rPr>
        <w:t>1245</w:t>
      </w:r>
      <w:r w:rsidRPr="00B520E2">
        <w:t xml:space="preserve">  Registers</w:t>
      </w:r>
      <w:bookmarkEnd w:id="442"/>
    </w:p>
    <w:p w:rsidR="00671291" w:rsidRPr="00B520E2" w:rsidRDefault="00671291" w:rsidP="00B23EE3">
      <w:pPr>
        <w:pStyle w:val="subsection"/>
      </w:pPr>
      <w:r w:rsidRPr="00B520E2">
        <w:tab/>
      </w:r>
      <w:r w:rsidRPr="00B520E2">
        <w:tab/>
      </w:r>
      <w:r w:rsidR="0082528D" w:rsidRPr="00B520E2">
        <w:t xml:space="preserve">Treat </w:t>
      </w:r>
      <w:r w:rsidR="00B23EE3">
        <w:t>paragraph 1</w:t>
      </w:r>
      <w:r w:rsidRPr="00B520E2">
        <w:t xml:space="preserve">274(2)(a) </w:t>
      </w:r>
      <w:r w:rsidR="0082528D" w:rsidRPr="00B520E2">
        <w:t xml:space="preserve">as also providing that </w:t>
      </w:r>
      <w:r w:rsidR="007268A6" w:rsidRPr="00B520E2">
        <w:t>the constitution of a wholesale CCIV that is lodged with ASIC may not be inspected</w:t>
      </w:r>
      <w:r w:rsidR="00FC29D7" w:rsidRPr="00B520E2">
        <w:t xml:space="preserve"> by a person</w:t>
      </w:r>
      <w:r w:rsidR="007268A6" w:rsidRPr="00B520E2">
        <w:t>.</w:t>
      </w:r>
    </w:p>
    <w:p w:rsidR="00671291" w:rsidRPr="00B520E2" w:rsidRDefault="00671291" w:rsidP="00B23EE3">
      <w:pPr>
        <w:pStyle w:val="ActHead5"/>
      </w:pPr>
      <w:bookmarkStart w:id="443" w:name="_Toc80616174"/>
      <w:r w:rsidRPr="00456142">
        <w:rPr>
          <w:rStyle w:val="CharSectno"/>
        </w:rPr>
        <w:t>1245A</w:t>
      </w:r>
      <w:r w:rsidRPr="00B520E2">
        <w:t xml:space="preserve">  Inspection of books</w:t>
      </w:r>
      <w:bookmarkEnd w:id="443"/>
    </w:p>
    <w:p w:rsidR="00671291" w:rsidRPr="00B520E2" w:rsidRDefault="00671291" w:rsidP="00B23EE3">
      <w:pPr>
        <w:pStyle w:val="subsection"/>
      </w:pPr>
      <w:r w:rsidRPr="00B520E2">
        <w:tab/>
      </w:r>
      <w:r w:rsidRPr="00B520E2">
        <w:tab/>
      </w:r>
      <w:r w:rsidR="00153A11" w:rsidRPr="00B520E2">
        <w:t>Section 1</w:t>
      </w:r>
      <w:r w:rsidRPr="00B520E2">
        <w:t>300 applies to a CCIV as if the CCIV were a proprietary company.</w:t>
      </w:r>
    </w:p>
    <w:p w:rsidR="00671291" w:rsidRPr="00B520E2" w:rsidRDefault="00671291" w:rsidP="00B23EE3">
      <w:pPr>
        <w:pStyle w:val="ActHead5"/>
      </w:pPr>
      <w:bookmarkStart w:id="444" w:name="_Toc80616175"/>
      <w:r w:rsidRPr="00456142">
        <w:rPr>
          <w:rStyle w:val="CharSectno"/>
        </w:rPr>
        <w:t>1245B</w:t>
      </w:r>
      <w:r w:rsidRPr="00B520E2">
        <w:t xml:space="preserve">  Falsification of books</w:t>
      </w:r>
      <w:bookmarkEnd w:id="444"/>
    </w:p>
    <w:p w:rsidR="00671291" w:rsidRPr="00B520E2" w:rsidRDefault="00671291" w:rsidP="00B23EE3">
      <w:pPr>
        <w:pStyle w:val="subsection"/>
      </w:pPr>
      <w:r w:rsidRPr="00B520E2">
        <w:tab/>
        <w:t>(1)</w:t>
      </w:r>
      <w:r w:rsidRPr="00B520E2">
        <w:tab/>
        <w:t>Sub</w:t>
      </w:r>
      <w:r w:rsidR="00B23EE3">
        <w:t>section 1</w:t>
      </w:r>
      <w:r w:rsidRPr="00B520E2">
        <w:t>307(1) applies as if:</w:t>
      </w:r>
    </w:p>
    <w:p w:rsidR="00671291" w:rsidRPr="00B520E2" w:rsidRDefault="00671291" w:rsidP="00B23EE3">
      <w:pPr>
        <w:pStyle w:val="paragraph"/>
      </w:pPr>
      <w:r w:rsidRPr="00B520E2">
        <w:tab/>
        <w:t>(a)</w:t>
      </w:r>
      <w:r w:rsidRPr="00B520E2">
        <w:tab/>
        <w:t>each of the following were an officer of a CCIV:</w:t>
      </w:r>
    </w:p>
    <w:p w:rsidR="00671291" w:rsidRPr="00B520E2" w:rsidRDefault="00671291" w:rsidP="00B23EE3">
      <w:pPr>
        <w:pStyle w:val="paragraphsub"/>
      </w:pPr>
      <w:r w:rsidRPr="00B520E2">
        <w:tab/>
        <w:t>(i)</w:t>
      </w:r>
      <w:r w:rsidRPr="00B520E2">
        <w:tab/>
        <w:t>an officer of the CCIV;</w:t>
      </w:r>
    </w:p>
    <w:p w:rsidR="00671291" w:rsidRPr="00B520E2" w:rsidRDefault="00671291" w:rsidP="00B23EE3">
      <w:pPr>
        <w:pStyle w:val="paragraphsub"/>
      </w:pPr>
      <w:r w:rsidRPr="00B520E2">
        <w:tab/>
        <w:t>(ii)</w:t>
      </w:r>
      <w:r w:rsidRPr="00B520E2">
        <w:tab/>
        <w:t>an officer of the corporate director of the CCIV; and</w:t>
      </w:r>
    </w:p>
    <w:p w:rsidR="00671291" w:rsidRPr="00B520E2" w:rsidRDefault="00671291" w:rsidP="00B23EE3">
      <w:pPr>
        <w:pStyle w:val="paragraph"/>
      </w:pPr>
      <w:r w:rsidRPr="00B520E2">
        <w:tab/>
        <w:t>(b)</w:t>
      </w:r>
      <w:r w:rsidRPr="00B520E2">
        <w:tab/>
        <w:t>each of the following were a former officer of a CCIV:</w:t>
      </w:r>
    </w:p>
    <w:p w:rsidR="00671291" w:rsidRPr="00B520E2" w:rsidRDefault="00671291" w:rsidP="00B23EE3">
      <w:pPr>
        <w:pStyle w:val="paragraphsub"/>
      </w:pPr>
      <w:r w:rsidRPr="00B520E2">
        <w:tab/>
        <w:t>(i)</w:t>
      </w:r>
      <w:r w:rsidRPr="00B520E2">
        <w:tab/>
        <w:t>a former officer of the CCIV;</w:t>
      </w:r>
    </w:p>
    <w:p w:rsidR="00671291" w:rsidRPr="00B520E2" w:rsidRDefault="00671291" w:rsidP="00B23EE3">
      <w:pPr>
        <w:pStyle w:val="paragraphsub"/>
      </w:pPr>
      <w:r w:rsidRPr="00B520E2">
        <w:tab/>
        <w:t>(ii)</w:t>
      </w:r>
      <w:r w:rsidRPr="00B520E2">
        <w:tab/>
        <w:t>a former officer of the corporate director of the CCIV; and</w:t>
      </w:r>
    </w:p>
    <w:p w:rsidR="00671291" w:rsidRPr="00B520E2" w:rsidRDefault="00671291" w:rsidP="00B23EE3">
      <w:pPr>
        <w:pStyle w:val="paragraph"/>
      </w:pPr>
      <w:r w:rsidRPr="00B520E2">
        <w:tab/>
        <w:t>(c)</w:t>
      </w:r>
      <w:r w:rsidRPr="00B520E2">
        <w:tab/>
        <w:t>an employee of the corporate director of a CCIV were an employee of the CCIV; and</w:t>
      </w:r>
    </w:p>
    <w:p w:rsidR="00671291" w:rsidRPr="00B520E2" w:rsidRDefault="00671291" w:rsidP="00B23EE3">
      <w:pPr>
        <w:pStyle w:val="paragraph"/>
      </w:pPr>
      <w:r w:rsidRPr="00B520E2">
        <w:tab/>
        <w:t>(d)</w:t>
      </w:r>
      <w:r w:rsidRPr="00B520E2">
        <w:tab/>
        <w:t>a former employee of the corporate director of a CCIV were a former employee of the CCIV.</w:t>
      </w:r>
    </w:p>
    <w:p w:rsidR="00671291" w:rsidRPr="00B520E2" w:rsidRDefault="00671291" w:rsidP="00B23EE3">
      <w:pPr>
        <w:pStyle w:val="subsection"/>
      </w:pPr>
      <w:r w:rsidRPr="00B520E2">
        <w:tab/>
        <w:t>(2)</w:t>
      </w:r>
      <w:r w:rsidRPr="00B520E2">
        <w:tab/>
        <w:t>Subparagraphs (1)(a)(i) and (b)(i) are included for the avoidance of doubt.</w:t>
      </w:r>
    </w:p>
    <w:p w:rsidR="00671291" w:rsidRPr="00B520E2" w:rsidRDefault="00671291" w:rsidP="00B23EE3">
      <w:pPr>
        <w:pStyle w:val="ActHead5"/>
      </w:pPr>
      <w:bookmarkStart w:id="445" w:name="_Toc80616176"/>
      <w:r w:rsidRPr="00456142">
        <w:rPr>
          <w:rStyle w:val="CharSectno"/>
        </w:rPr>
        <w:t>1245C</w:t>
      </w:r>
      <w:r w:rsidRPr="00B520E2">
        <w:t xml:space="preserve">  Application of </w:t>
      </w:r>
      <w:r w:rsidR="00B23EE3">
        <w:t>Part 9</w:t>
      </w:r>
      <w:r w:rsidRPr="00B520E2">
        <w:t>.4</w:t>
      </w:r>
      <w:bookmarkEnd w:id="445"/>
    </w:p>
    <w:p w:rsidR="00671291" w:rsidRPr="00B520E2" w:rsidRDefault="00671291" w:rsidP="00B23EE3">
      <w:pPr>
        <w:pStyle w:val="subsection"/>
      </w:pPr>
      <w:r w:rsidRPr="00B520E2">
        <w:tab/>
        <w:t>(1)</w:t>
      </w:r>
      <w:r w:rsidRPr="00B520E2">
        <w:tab/>
        <w:t>Sections 1309 and 1317 apply as if:</w:t>
      </w:r>
    </w:p>
    <w:p w:rsidR="00671291" w:rsidRPr="00B520E2" w:rsidRDefault="00671291" w:rsidP="00B23EE3">
      <w:pPr>
        <w:pStyle w:val="paragraph"/>
      </w:pPr>
      <w:r w:rsidRPr="00B520E2">
        <w:tab/>
        <w:t>(a)</w:t>
      </w:r>
      <w:r w:rsidRPr="00B520E2">
        <w:tab/>
        <w:t>each of the following were a director of a CCIV:</w:t>
      </w:r>
    </w:p>
    <w:p w:rsidR="00671291" w:rsidRPr="00B520E2" w:rsidRDefault="00671291" w:rsidP="00B23EE3">
      <w:pPr>
        <w:pStyle w:val="paragraphsub"/>
      </w:pPr>
      <w:r w:rsidRPr="00B520E2">
        <w:tab/>
        <w:t>(i)</w:t>
      </w:r>
      <w:r w:rsidRPr="00B520E2">
        <w:tab/>
        <w:t>the corporate director of the CCIV;</w:t>
      </w:r>
    </w:p>
    <w:p w:rsidR="00671291" w:rsidRPr="00B520E2" w:rsidRDefault="00671291" w:rsidP="00B23EE3">
      <w:pPr>
        <w:pStyle w:val="paragraphsub"/>
      </w:pPr>
      <w:r w:rsidRPr="00B520E2">
        <w:tab/>
        <w:t>(ii)</w:t>
      </w:r>
      <w:r w:rsidRPr="00B520E2">
        <w:tab/>
        <w:t>a director of the corporate director of the CCIV; and</w:t>
      </w:r>
    </w:p>
    <w:p w:rsidR="00671291" w:rsidRPr="00B520E2" w:rsidRDefault="00671291" w:rsidP="00B23EE3">
      <w:pPr>
        <w:pStyle w:val="paragraph"/>
      </w:pPr>
      <w:r w:rsidRPr="00B520E2">
        <w:tab/>
        <w:t>(b)</w:t>
      </w:r>
      <w:r w:rsidRPr="00B520E2">
        <w:tab/>
        <w:t>each of the following were an officer of a CCIV:</w:t>
      </w:r>
    </w:p>
    <w:p w:rsidR="00671291" w:rsidRPr="00B520E2" w:rsidRDefault="00671291" w:rsidP="00B23EE3">
      <w:pPr>
        <w:pStyle w:val="paragraphsub"/>
      </w:pPr>
      <w:r w:rsidRPr="00B520E2">
        <w:tab/>
        <w:t>(i)</w:t>
      </w:r>
      <w:r w:rsidRPr="00B520E2">
        <w:tab/>
        <w:t>an officer of the CCIV;</w:t>
      </w:r>
    </w:p>
    <w:p w:rsidR="00671291" w:rsidRPr="00B520E2" w:rsidRDefault="00671291" w:rsidP="00B23EE3">
      <w:pPr>
        <w:pStyle w:val="paragraphsub"/>
      </w:pPr>
      <w:r w:rsidRPr="00B520E2">
        <w:tab/>
        <w:t>(ii)</w:t>
      </w:r>
      <w:r w:rsidRPr="00B520E2">
        <w:tab/>
        <w:t>an officer of the corporate director of the CCIV; and</w:t>
      </w:r>
    </w:p>
    <w:p w:rsidR="00671291" w:rsidRPr="00B520E2" w:rsidRDefault="00671291" w:rsidP="00B23EE3">
      <w:pPr>
        <w:pStyle w:val="paragraph"/>
      </w:pPr>
      <w:r w:rsidRPr="00B520E2">
        <w:tab/>
        <w:t>(c)</w:t>
      </w:r>
      <w:r w:rsidRPr="00B520E2">
        <w:tab/>
        <w:t>an employee of the corporate director of a CCIV were an employee of the CCIV; and</w:t>
      </w:r>
    </w:p>
    <w:p w:rsidR="00671291" w:rsidRPr="00B520E2" w:rsidRDefault="00671291" w:rsidP="00B23EE3">
      <w:pPr>
        <w:pStyle w:val="paragraph"/>
      </w:pPr>
      <w:r w:rsidRPr="00B520E2">
        <w:tab/>
        <w:t>(d)</w:t>
      </w:r>
      <w:r w:rsidRPr="00B520E2">
        <w:tab/>
        <w:t>each of the following were an agent of a CCIV:</w:t>
      </w:r>
    </w:p>
    <w:p w:rsidR="00671291" w:rsidRPr="00B520E2" w:rsidRDefault="00671291" w:rsidP="00B23EE3">
      <w:pPr>
        <w:pStyle w:val="paragraphsub"/>
      </w:pPr>
      <w:r w:rsidRPr="00B520E2">
        <w:tab/>
        <w:t>(i)</w:t>
      </w:r>
      <w:r w:rsidRPr="00B520E2">
        <w:tab/>
        <w:t>an agent of the CCIV;</w:t>
      </w:r>
    </w:p>
    <w:p w:rsidR="00671291" w:rsidRPr="00B520E2" w:rsidRDefault="00671291" w:rsidP="00B23EE3">
      <w:pPr>
        <w:pStyle w:val="paragraphsub"/>
      </w:pPr>
      <w:r w:rsidRPr="00B520E2">
        <w:tab/>
        <w:t>(ii)</w:t>
      </w:r>
      <w:r w:rsidRPr="00B520E2">
        <w:tab/>
        <w:t>an agent of the corporate director of the CCIV.</w:t>
      </w:r>
    </w:p>
    <w:p w:rsidR="00A86955" w:rsidRPr="00B520E2" w:rsidRDefault="00671291" w:rsidP="00B23EE3">
      <w:pPr>
        <w:pStyle w:val="subsection"/>
      </w:pPr>
      <w:r w:rsidRPr="00B520E2">
        <w:tab/>
        <w:t>(2)</w:t>
      </w:r>
      <w:r w:rsidRPr="00B520E2">
        <w:tab/>
        <w:t>Subparagraphs (1)(a)(i), (b)(i) and (d)(i) are included for the avoidance of doubt.</w:t>
      </w:r>
    </w:p>
    <w:p w:rsidR="00671291" w:rsidRDefault="00671291" w:rsidP="00B23EE3">
      <w:pPr>
        <w:pStyle w:val="ActHead5"/>
      </w:pPr>
      <w:bookmarkStart w:id="446" w:name="_Toc80616177"/>
      <w:r w:rsidRPr="00456142">
        <w:rPr>
          <w:rStyle w:val="CharSectno"/>
        </w:rPr>
        <w:t>1245D</w:t>
      </w:r>
      <w:r w:rsidRPr="00B520E2">
        <w:t xml:space="preserve">  Disclosures qualifying for protection under </w:t>
      </w:r>
      <w:r w:rsidR="00B23EE3">
        <w:t>Part 9</w:t>
      </w:r>
      <w:r w:rsidRPr="00B520E2">
        <w:t>.4AAA</w:t>
      </w:r>
      <w:bookmarkEnd w:id="446"/>
    </w:p>
    <w:p w:rsidR="004C6FB2" w:rsidRPr="00E4249C" w:rsidRDefault="004C6FB2" w:rsidP="00B23EE3">
      <w:pPr>
        <w:pStyle w:val="SubsectionHead"/>
      </w:pPr>
      <w:r>
        <w:t>Eligible whistleblower</w:t>
      </w:r>
    </w:p>
    <w:p w:rsidR="004C6FB2" w:rsidRDefault="004C6FB2" w:rsidP="00B23EE3">
      <w:pPr>
        <w:pStyle w:val="subsection"/>
      </w:pPr>
      <w:r>
        <w:tab/>
        <w:t>(1)</w:t>
      </w:r>
      <w:r>
        <w:tab/>
        <w:t xml:space="preserve">Treat </w:t>
      </w:r>
      <w:r w:rsidR="00B23EE3">
        <w:t>section 1</w:t>
      </w:r>
      <w:r>
        <w:t xml:space="preserve">317AAA as also providing that an individual is an </w:t>
      </w:r>
      <w:r>
        <w:rPr>
          <w:b/>
          <w:i/>
        </w:rPr>
        <w:t>eligible whistleblower</w:t>
      </w:r>
      <w:r>
        <w:t xml:space="preserve"> in relation to a regulated entity that is a CCIV if the individual is, or has been, any of the following:</w:t>
      </w:r>
    </w:p>
    <w:p w:rsidR="004C6FB2" w:rsidRDefault="004C6FB2" w:rsidP="00B23EE3">
      <w:pPr>
        <w:pStyle w:val="paragraph"/>
      </w:pPr>
      <w:r>
        <w:tab/>
        <w:t>(a)</w:t>
      </w:r>
      <w:r>
        <w:tab/>
        <w:t>an officer of the corporate director of the CCIV;</w:t>
      </w:r>
    </w:p>
    <w:p w:rsidR="004C6FB2" w:rsidRDefault="004C6FB2" w:rsidP="00B23EE3">
      <w:pPr>
        <w:pStyle w:val="paragraph"/>
      </w:pPr>
      <w:r>
        <w:tab/>
        <w:t>(b)</w:t>
      </w:r>
      <w:r>
        <w:tab/>
        <w:t>an employee of the corporate director of the CCIV;</w:t>
      </w:r>
    </w:p>
    <w:p w:rsidR="004C6FB2" w:rsidRDefault="004C6FB2" w:rsidP="00B23EE3">
      <w:pPr>
        <w:pStyle w:val="paragraph"/>
      </w:pPr>
      <w:r>
        <w:tab/>
        <w:t>(c)</w:t>
      </w:r>
      <w:r>
        <w:tab/>
        <w:t>a relative of an individual referred to in paragraph (a) or (b);</w:t>
      </w:r>
    </w:p>
    <w:p w:rsidR="004C6FB2" w:rsidRDefault="004C6FB2" w:rsidP="00B23EE3">
      <w:pPr>
        <w:pStyle w:val="paragraph"/>
      </w:pPr>
      <w:r>
        <w:tab/>
        <w:t>(d)</w:t>
      </w:r>
      <w:r>
        <w:tab/>
        <w:t>a dependant of an individual referred to in paragraph (a) or (b), or of such an individual’s spouse.</w:t>
      </w:r>
    </w:p>
    <w:p w:rsidR="004C6FB2" w:rsidRPr="00E4249C" w:rsidRDefault="004C6FB2" w:rsidP="00B23EE3">
      <w:pPr>
        <w:pStyle w:val="SubsectionHead"/>
      </w:pPr>
      <w:r>
        <w:t>Eligible recipient</w:t>
      </w:r>
    </w:p>
    <w:p w:rsidR="004C6FB2" w:rsidRDefault="004C6FB2" w:rsidP="00B23EE3">
      <w:pPr>
        <w:pStyle w:val="subsection"/>
      </w:pPr>
      <w:r>
        <w:tab/>
        <w:t>(2)</w:t>
      </w:r>
      <w:r>
        <w:tab/>
        <w:t xml:space="preserve">Treat </w:t>
      </w:r>
      <w:r w:rsidR="00B23EE3">
        <w:t>subsection 1</w:t>
      </w:r>
      <w:r>
        <w:t xml:space="preserve">317AAC(1) as also providing that each of the following is an </w:t>
      </w:r>
      <w:r>
        <w:rPr>
          <w:b/>
          <w:i/>
        </w:rPr>
        <w:t>eligible recipient</w:t>
      </w:r>
      <w:r>
        <w:t xml:space="preserve"> in relation to a regulated entity that is a CCIV:</w:t>
      </w:r>
    </w:p>
    <w:p w:rsidR="004C6FB2" w:rsidRDefault="004C6FB2" w:rsidP="00B23EE3">
      <w:pPr>
        <w:pStyle w:val="paragraph"/>
      </w:pPr>
      <w:r>
        <w:tab/>
        <w:t>(a)</w:t>
      </w:r>
      <w:r>
        <w:tab/>
        <w:t>an officer of the corporate director of the CCIV;</w:t>
      </w:r>
    </w:p>
    <w:p w:rsidR="004C6FB2" w:rsidRDefault="004C6FB2" w:rsidP="00B23EE3">
      <w:pPr>
        <w:pStyle w:val="paragraph"/>
      </w:pPr>
      <w:r>
        <w:tab/>
        <w:t>(b)</w:t>
      </w:r>
      <w:r>
        <w:tab/>
        <w:t>a senior manager of the corporate director of the CCIV.</w:t>
      </w:r>
    </w:p>
    <w:p w:rsidR="004C6FB2" w:rsidRPr="00E4249C" w:rsidRDefault="004C6FB2" w:rsidP="00B23EE3">
      <w:pPr>
        <w:pStyle w:val="SubsectionHead"/>
      </w:pPr>
      <w:r>
        <w:t>Whistleblower policies</w:t>
      </w:r>
    </w:p>
    <w:p w:rsidR="004C6FB2" w:rsidRDefault="004C6FB2" w:rsidP="00B23EE3">
      <w:pPr>
        <w:pStyle w:val="subsection"/>
      </w:pPr>
      <w:r>
        <w:tab/>
        <w:t>(3)</w:t>
      </w:r>
      <w:r>
        <w:tab/>
        <w:t xml:space="preserve">Treat </w:t>
      </w:r>
      <w:r w:rsidR="00B23EE3">
        <w:t>subsection 1</w:t>
      </w:r>
      <w:r>
        <w:t>317AI(5) as also providing that the matters that must be set out in a policy for a corporate director of a CCIV also include the following:</w:t>
      </w:r>
    </w:p>
    <w:p w:rsidR="004C6FB2" w:rsidRDefault="004C6FB2" w:rsidP="00B23EE3">
      <w:pPr>
        <w:pStyle w:val="paragraph"/>
      </w:pPr>
      <w:r>
        <w:tab/>
        <w:t>(a)</w:t>
      </w:r>
      <w:r>
        <w:tab/>
        <w:t xml:space="preserve">information about to whom disclosures in relation to the CCIV that qualify for protection under </w:t>
      </w:r>
      <w:r w:rsidR="00B23EE3">
        <w:t>Part 9</w:t>
      </w:r>
      <w:r>
        <w:t>.4AAA may be made, and how they may be made;</w:t>
      </w:r>
    </w:p>
    <w:p w:rsidR="004C6FB2" w:rsidRDefault="004C6FB2" w:rsidP="00B23EE3">
      <w:pPr>
        <w:pStyle w:val="paragraph"/>
      </w:pPr>
      <w:r>
        <w:tab/>
        <w:t>(b)</w:t>
      </w:r>
      <w:r>
        <w:tab/>
        <w:t xml:space="preserve">information about how </w:t>
      </w:r>
      <w:r w:rsidRPr="00112B06">
        <w:t>the CCIV</w:t>
      </w:r>
      <w:r>
        <w:t xml:space="preserve"> will support whistleblowers and protect them from detriment;</w:t>
      </w:r>
    </w:p>
    <w:p w:rsidR="004C6FB2" w:rsidRDefault="004C6FB2" w:rsidP="00B23EE3">
      <w:pPr>
        <w:pStyle w:val="paragraph"/>
      </w:pPr>
      <w:r>
        <w:tab/>
        <w:t>(c)</w:t>
      </w:r>
      <w:r>
        <w:tab/>
        <w:t xml:space="preserve">information about how </w:t>
      </w:r>
      <w:r w:rsidRPr="00112B06">
        <w:t>the CCIV</w:t>
      </w:r>
      <w:r>
        <w:t xml:space="preserve"> will investigate disclosures that qualify for protection under </w:t>
      </w:r>
      <w:r w:rsidR="00B23EE3">
        <w:t>Part 9</w:t>
      </w:r>
      <w:r>
        <w:t>.4AAA;</w:t>
      </w:r>
    </w:p>
    <w:p w:rsidR="004C6FB2" w:rsidRDefault="004C6FB2" w:rsidP="00B23EE3">
      <w:pPr>
        <w:pStyle w:val="paragraph"/>
      </w:pPr>
      <w:r>
        <w:tab/>
        <w:t>(d)</w:t>
      </w:r>
      <w:r>
        <w:tab/>
        <w:t>information about how the policy is to be made available to officers of the CCIV;</w:t>
      </w:r>
    </w:p>
    <w:p w:rsidR="004C6FB2" w:rsidRDefault="004C6FB2" w:rsidP="00B23EE3">
      <w:pPr>
        <w:pStyle w:val="paragraph"/>
      </w:pPr>
      <w:r>
        <w:tab/>
        <w:t>(e)</w:t>
      </w:r>
      <w:r>
        <w:tab/>
        <w:t>any matters prescribed by the regulations for the purposes of this paragraph.</w:t>
      </w:r>
    </w:p>
    <w:p w:rsidR="00671291" w:rsidRPr="00B520E2" w:rsidRDefault="00671291" w:rsidP="00B23EE3">
      <w:pPr>
        <w:pStyle w:val="ActHead5"/>
      </w:pPr>
      <w:bookmarkStart w:id="447" w:name="_Toc80616178"/>
      <w:r w:rsidRPr="00456142">
        <w:rPr>
          <w:rStyle w:val="CharSectno"/>
        </w:rPr>
        <w:t>1245F</w:t>
      </w:r>
      <w:r w:rsidRPr="00B520E2">
        <w:t xml:space="preserve">  Powers of Courts—irregularities</w:t>
      </w:r>
      <w:bookmarkEnd w:id="447"/>
    </w:p>
    <w:p w:rsidR="00671291" w:rsidRPr="00B520E2" w:rsidRDefault="00671291" w:rsidP="00B23EE3">
      <w:pPr>
        <w:pStyle w:val="subsection"/>
      </w:pPr>
      <w:r w:rsidRPr="00B520E2">
        <w:tab/>
      </w:r>
      <w:r w:rsidRPr="00B520E2">
        <w:tab/>
      </w:r>
      <w:r w:rsidR="00153A11" w:rsidRPr="00B520E2">
        <w:t>Sub</w:t>
      </w:r>
      <w:r w:rsidR="00B23EE3">
        <w:t>paragraph 1</w:t>
      </w:r>
      <w:r w:rsidRPr="00B520E2">
        <w:t>322(1)(b)(i) applies to:</w:t>
      </w:r>
    </w:p>
    <w:p w:rsidR="00671291" w:rsidRPr="00B520E2" w:rsidRDefault="00671291" w:rsidP="00B23EE3">
      <w:pPr>
        <w:pStyle w:val="paragraph"/>
      </w:pPr>
      <w:r w:rsidRPr="00B520E2">
        <w:tab/>
        <w:t>(a)</w:t>
      </w:r>
      <w:r w:rsidRPr="00B520E2">
        <w:tab/>
        <w:t>a meeting of the members of a sub</w:t>
      </w:r>
      <w:r w:rsidR="00B23EE3">
        <w:noBreakHyphen/>
      </w:r>
      <w:r w:rsidRPr="00B520E2">
        <w:t>fund of the CCIV in the same way as it applies in relation to a meeting of a corporation; and</w:t>
      </w:r>
    </w:p>
    <w:p w:rsidR="00671291" w:rsidRPr="00B520E2" w:rsidRDefault="00671291" w:rsidP="00B23EE3">
      <w:pPr>
        <w:pStyle w:val="paragraph"/>
      </w:pPr>
      <w:r w:rsidRPr="00B520E2">
        <w:tab/>
        <w:t>(b)</w:t>
      </w:r>
      <w:r w:rsidRPr="00B520E2">
        <w:tab/>
        <w:t>a joint meeting of creditors and members of a sub</w:t>
      </w:r>
      <w:r w:rsidR="00B23EE3">
        <w:noBreakHyphen/>
      </w:r>
      <w:r w:rsidRPr="00B520E2">
        <w:t>fund of a CCIV in the same way as it applies in relation to a joint meeting of creditors and members of a corporation.</w:t>
      </w:r>
    </w:p>
    <w:p w:rsidR="00671291" w:rsidRPr="00B520E2" w:rsidRDefault="00671291" w:rsidP="00B23EE3">
      <w:pPr>
        <w:pStyle w:val="ActHead5"/>
      </w:pPr>
      <w:bookmarkStart w:id="448" w:name="_Toc80616179"/>
      <w:r w:rsidRPr="00456142">
        <w:rPr>
          <w:rStyle w:val="CharSectno"/>
        </w:rPr>
        <w:t>1245G</w:t>
      </w:r>
      <w:r w:rsidRPr="00B520E2">
        <w:t xml:space="preserve">  Fees payable to the Commonwealth</w:t>
      </w:r>
      <w:bookmarkEnd w:id="448"/>
    </w:p>
    <w:p w:rsidR="00671291" w:rsidRPr="00B520E2" w:rsidRDefault="00671291" w:rsidP="00B23EE3">
      <w:pPr>
        <w:pStyle w:val="subsection"/>
      </w:pPr>
      <w:r w:rsidRPr="00B520E2">
        <w:tab/>
      </w:r>
      <w:r w:rsidRPr="00B520E2">
        <w:tab/>
        <w:t>Sub</w:t>
      </w:r>
      <w:r w:rsidR="00B23EE3">
        <w:t>section 1</w:t>
      </w:r>
      <w:r w:rsidRPr="00B520E2">
        <w:t xml:space="preserve">351(4) has effect in relation to a fee imposed under the </w:t>
      </w:r>
      <w:r w:rsidRPr="00B520E2">
        <w:rPr>
          <w:i/>
        </w:rPr>
        <w:t>Corporations (Review Fees) Act 2003</w:t>
      </w:r>
      <w:r w:rsidRPr="00B520E2">
        <w:t xml:space="preserve"> payable to the Commonwealth by a CCIV in relation to a review date in a year as if </w:t>
      </w:r>
      <w:r w:rsidR="00B23EE3">
        <w:t>paragraph 1</w:t>
      </w:r>
      <w:r w:rsidRPr="00B520E2">
        <w:t>351(4)(a)</w:t>
      </w:r>
      <w:r w:rsidR="00862A07">
        <w:t xml:space="preserve"> </w:t>
      </w:r>
      <w:r w:rsidR="00862A07" w:rsidRPr="00B520E2">
        <w:t xml:space="preserve">were substituted </w:t>
      </w:r>
      <w:r w:rsidR="00862A07">
        <w:t xml:space="preserve">with </w:t>
      </w:r>
      <w:r w:rsidR="00862A07" w:rsidRPr="00B520E2">
        <w:t>the following</w:t>
      </w:r>
      <w:r w:rsidRPr="00B520E2">
        <w:t>:</w:t>
      </w:r>
    </w:p>
    <w:p w:rsidR="00671291" w:rsidRPr="00B520E2" w:rsidRDefault="00671291" w:rsidP="00B23EE3">
      <w:pPr>
        <w:pStyle w:val="paragraph"/>
      </w:pPr>
      <w:r w:rsidRPr="00B520E2">
        <w:tab/>
      </w:r>
      <w:r w:rsidR="00234B06">
        <w:t>“</w:t>
      </w:r>
      <w:r w:rsidRPr="00B520E2">
        <w:t>(a)</w:t>
      </w:r>
      <w:r w:rsidRPr="00B520E2">
        <w:tab/>
        <w:t>all of the following apply:</w:t>
      </w:r>
    </w:p>
    <w:p w:rsidR="00671291" w:rsidRPr="00B520E2" w:rsidRDefault="00671291" w:rsidP="00B23EE3">
      <w:pPr>
        <w:pStyle w:val="paragraphsub"/>
      </w:pPr>
      <w:r w:rsidRPr="00B520E2">
        <w:tab/>
        <w:t>(i)</w:t>
      </w:r>
      <w:r w:rsidRPr="00B520E2">
        <w:tab/>
        <w:t>ASIC has given notice of the proposed deregistration of a sub</w:t>
      </w:r>
      <w:r w:rsidR="00B23EE3">
        <w:noBreakHyphen/>
      </w:r>
      <w:r w:rsidRPr="00B520E2">
        <w:t>fund of the CCIV in accordance with paragraph 1242(5)(c), and published notice of the proposed deregistration of the sub</w:t>
      </w:r>
      <w:r w:rsidR="00B23EE3">
        <w:noBreakHyphen/>
      </w:r>
      <w:r w:rsidRPr="00B520E2">
        <w:t>fund in accordance with paragraph 1242(5)(d);</w:t>
      </w:r>
    </w:p>
    <w:p w:rsidR="00671291" w:rsidRPr="00B520E2" w:rsidRDefault="00671291" w:rsidP="00B23EE3">
      <w:pPr>
        <w:pStyle w:val="paragraphsub"/>
      </w:pPr>
      <w:r w:rsidRPr="00B520E2">
        <w:tab/>
        <w:t>(ii)</w:t>
      </w:r>
      <w:r w:rsidRPr="00B520E2">
        <w:tab/>
        <w:t>as a result of ASIC deregistering the sub</w:t>
      </w:r>
      <w:r w:rsidR="00B23EE3">
        <w:noBreakHyphen/>
      </w:r>
      <w:r w:rsidRPr="00B520E2">
        <w:t>fund, ASIC will be required to deregister the CCIV under section 1242K;</w:t>
      </w:r>
    </w:p>
    <w:p w:rsidR="00671291" w:rsidRPr="00B520E2" w:rsidRDefault="00671291" w:rsidP="00B23EE3">
      <w:pPr>
        <w:pStyle w:val="paragraphsub"/>
      </w:pPr>
      <w:r w:rsidRPr="00B520E2">
        <w:tab/>
        <w:t>(iii)</w:t>
      </w:r>
      <w:r w:rsidRPr="00B520E2">
        <w:tab/>
        <w:t>the review date for that year falls in the 2 month period before or after the publication of the notice published in accordance with paragraph 1242(5)(d); or</w:t>
      </w:r>
      <w:r w:rsidR="00234B06">
        <w:t>”</w:t>
      </w:r>
      <w:r w:rsidR="006516EA">
        <w:t>.</w:t>
      </w:r>
    </w:p>
    <w:p w:rsidR="00671291" w:rsidRPr="00B520E2" w:rsidRDefault="009F57C0" w:rsidP="00B23EE3">
      <w:pPr>
        <w:pStyle w:val="ActHead2"/>
      </w:pPr>
      <w:bookmarkStart w:id="449" w:name="_Toc80616180"/>
      <w:r w:rsidRPr="00456142">
        <w:rPr>
          <w:rStyle w:val="CharPartNo"/>
        </w:rPr>
        <w:t>Part 8</w:t>
      </w:r>
      <w:r w:rsidR="00671291" w:rsidRPr="00456142">
        <w:rPr>
          <w:rStyle w:val="CharPartNo"/>
        </w:rPr>
        <w:t>B.9</w:t>
      </w:r>
      <w:r w:rsidR="00671291" w:rsidRPr="00B520E2">
        <w:t>—</w:t>
      </w:r>
      <w:r w:rsidR="00671291" w:rsidRPr="00456142">
        <w:rPr>
          <w:rStyle w:val="CharPartText"/>
        </w:rPr>
        <w:t>Subordinate legislation relating to CCIVs</w:t>
      </w:r>
      <w:bookmarkEnd w:id="449"/>
    </w:p>
    <w:p w:rsidR="00671291" w:rsidRPr="00456142" w:rsidRDefault="00671291" w:rsidP="00B23EE3">
      <w:pPr>
        <w:pStyle w:val="Header"/>
      </w:pPr>
      <w:r w:rsidRPr="00456142">
        <w:rPr>
          <w:rStyle w:val="CharDivNo"/>
        </w:rPr>
        <w:t xml:space="preserve"> </w:t>
      </w:r>
      <w:r w:rsidRPr="00456142">
        <w:rPr>
          <w:rStyle w:val="CharDivText"/>
        </w:rPr>
        <w:t xml:space="preserve"> </w:t>
      </w:r>
    </w:p>
    <w:p w:rsidR="00671291" w:rsidRPr="00B520E2" w:rsidRDefault="00671291" w:rsidP="00B23EE3">
      <w:pPr>
        <w:pStyle w:val="ActHead5"/>
      </w:pPr>
      <w:bookmarkStart w:id="450" w:name="_Toc80616181"/>
      <w:r w:rsidRPr="00456142">
        <w:rPr>
          <w:rStyle w:val="CharSectno"/>
        </w:rPr>
        <w:t>1246B</w:t>
      </w:r>
      <w:r w:rsidRPr="00B520E2">
        <w:t xml:space="preserve">  ASIC’s power to make exemption and modification orders</w:t>
      </w:r>
      <w:bookmarkEnd w:id="450"/>
    </w:p>
    <w:p w:rsidR="00671291" w:rsidRPr="00B520E2" w:rsidRDefault="00671291" w:rsidP="00B23EE3">
      <w:pPr>
        <w:pStyle w:val="subsection"/>
      </w:pPr>
      <w:r w:rsidRPr="00B520E2">
        <w:tab/>
        <w:t>(1)</w:t>
      </w:r>
      <w:r w:rsidRPr="00B520E2">
        <w:tab/>
        <w:t xml:space="preserve">This section applies in relation to the following (the </w:t>
      </w:r>
      <w:r w:rsidRPr="00B520E2">
        <w:rPr>
          <w:b/>
          <w:i/>
        </w:rPr>
        <w:t>CCIV provisions</w:t>
      </w:r>
      <w:r w:rsidRPr="00B520E2">
        <w:t>):</w:t>
      </w:r>
    </w:p>
    <w:p w:rsidR="00671291" w:rsidRPr="00B520E2" w:rsidRDefault="00671291" w:rsidP="00B23EE3">
      <w:pPr>
        <w:pStyle w:val="paragraph"/>
      </w:pPr>
      <w:r w:rsidRPr="00B520E2">
        <w:tab/>
        <w:t>(a)</w:t>
      </w:r>
      <w:r w:rsidRPr="00B520E2">
        <w:tab/>
      </w:r>
      <w:r w:rsidR="009F57C0" w:rsidRPr="00B520E2">
        <w:t>Part 8</w:t>
      </w:r>
      <w:r w:rsidR="00CC1EAB" w:rsidRPr="00B520E2">
        <w:t>B.2 (registration of CCIVs);</w:t>
      </w:r>
    </w:p>
    <w:p w:rsidR="00671291" w:rsidRPr="00B520E2" w:rsidRDefault="00671291" w:rsidP="00B23EE3">
      <w:pPr>
        <w:pStyle w:val="paragraph"/>
      </w:pPr>
      <w:r w:rsidRPr="00B520E2">
        <w:tab/>
        <w:t>(b)</w:t>
      </w:r>
      <w:r w:rsidRPr="00B520E2">
        <w:tab/>
      </w:r>
      <w:r w:rsidR="009F57C0" w:rsidRPr="00B520E2">
        <w:t>Part 8</w:t>
      </w:r>
      <w:r w:rsidR="00CC1EAB" w:rsidRPr="00B520E2">
        <w:t>B.3 (corporate governance of CCIVs);</w:t>
      </w:r>
    </w:p>
    <w:p w:rsidR="00CC1EAB" w:rsidRPr="00B520E2" w:rsidRDefault="00CC1EAB" w:rsidP="00B23EE3">
      <w:pPr>
        <w:pStyle w:val="paragraph"/>
      </w:pPr>
      <w:r w:rsidRPr="00B520E2">
        <w:tab/>
        <w:t>(c)</w:t>
      </w:r>
      <w:r w:rsidRPr="00B520E2">
        <w:tab/>
      </w:r>
      <w:r w:rsidR="009F57C0" w:rsidRPr="00B520E2">
        <w:t>Division 4</w:t>
      </w:r>
      <w:r w:rsidRPr="00B520E2">
        <w:t xml:space="preserve"> of </w:t>
      </w:r>
      <w:r w:rsidR="009F57C0" w:rsidRPr="00B520E2">
        <w:t>Part 8</w:t>
      </w:r>
      <w:r w:rsidRPr="00B520E2">
        <w:t>B.4 (financial reports and audits of CCIVs);</w:t>
      </w:r>
    </w:p>
    <w:p w:rsidR="00CC1EAB" w:rsidRPr="00B520E2" w:rsidRDefault="00CC1EAB" w:rsidP="00B23EE3">
      <w:pPr>
        <w:pStyle w:val="paragraph"/>
      </w:pPr>
      <w:r w:rsidRPr="00B520E2">
        <w:tab/>
        <w:t>(d)</w:t>
      </w:r>
      <w:r w:rsidRPr="00B520E2">
        <w:tab/>
      </w:r>
      <w:r w:rsidR="009F57C0" w:rsidRPr="00B520E2">
        <w:t>Division 8</w:t>
      </w:r>
      <w:r w:rsidRPr="00B520E2">
        <w:t xml:space="preserve"> of </w:t>
      </w:r>
      <w:r w:rsidR="009F57C0" w:rsidRPr="00B520E2">
        <w:t>Part 8</w:t>
      </w:r>
      <w:r w:rsidRPr="00B520E2">
        <w:t>B.6 (deregistration and transfer of registration);</w:t>
      </w:r>
    </w:p>
    <w:p w:rsidR="00CC1EAB" w:rsidRPr="00B520E2" w:rsidRDefault="00CC1EAB" w:rsidP="00B23EE3">
      <w:pPr>
        <w:pStyle w:val="paragraph"/>
      </w:pPr>
      <w:r w:rsidRPr="00B520E2">
        <w:tab/>
        <w:t>(e)</w:t>
      </w:r>
      <w:r w:rsidRPr="00B520E2">
        <w:tab/>
      </w:r>
      <w:r w:rsidR="009F57C0" w:rsidRPr="00B520E2">
        <w:t>Part 8</w:t>
      </w:r>
      <w:r w:rsidRPr="00B520E2">
        <w:t>B.7 (control, financial services and disclosure).</w:t>
      </w:r>
    </w:p>
    <w:p w:rsidR="00671291" w:rsidRPr="00B520E2" w:rsidRDefault="00671291" w:rsidP="00B23EE3">
      <w:pPr>
        <w:pStyle w:val="subsection"/>
      </w:pPr>
      <w:r w:rsidRPr="00B520E2">
        <w:tab/>
        <w:t>(2)</w:t>
      </w:r>
      <w:r w:rsidRPr="00B520E2">
        <w:tab/>
        <w:t>ASIC may do either or both of the following:</w:t>
      </w:r>
    </w:p>
    <w:p w:rsidR="00671291" w:rsidRPr="00B520E2" w:rsidRDefault="00671291" w:rsidP="00B23EE3">
      <w:pPr>
        <w:pStyle w:val="paragraph"/>
      </w:pPr>
      <w:r w:rsidRPr="00B520E2">
        <w:tab/>
        <w:t>(a)</w:t>
      </w:r>
      <w:r w:rsidRPr="00B520E2">
        <w:tab/>
        <w:t>exempt from all or specified provisions of the CCIV provisions:</w:t>
      </w:r>
    </w:p>
    <w:p w:rsidR="00671291" w:rsidRPr="00B520E2" w:rsidRDefault="00671291" w:rsidP="00B23EE3">
      <w:pPr>
        <w:pStyle w:val="paragraphsub"/>
      </w:pPr>
      <w:r w:rsidRPr="00B520E2">
        <w:tab/>
        <w:t>(i)</w:t>
      </w:r>
      <w:r w:rsidRPr="00B520E2">
        <w:tab/>
        <w:t>a specified CCIV, a specified class of CCIVs or all CCIVs; or</w:t>
      </w:r>
    </w:p>
    <w:p w:rsidR="00671291" w:rsidRPr="00B520E2" w:rsidRDefault="00671291" w:rsidP="00B23EE3">
      <w:pPr>
        <w:pStyle w:val="paragraphsub"/>
      </w:pPr>
      <w:r w:rsidRPr="00B520E2">
        <w:tab/>
        <w:t>(ii)</w:t>
      </w:r>
      <w:r w:rsidRPr="00B520E2">
        <w:tab/>
        <w:t>a specified class of sub</w:t>
      </w:r>
      <w:r w:rsidR="00B23EE3">
        <w:noBreakHyphen/>
      </w:r>
      <w:r w:rsidRPr="00B520E2">
        <w:t>funds of CCIVs, all sub</w:t>
      </w:r>
      <w:r w:rsidR="00B23EE3">
        <w:noBreakHyphen/>
      </w:r>
      <w:r w:rsidRPr="00B520E2">
        <w:t>funds of a specified class of CCIVs, or all sub</w:t>
      </w:r>
      <w:r w:rsidR="00B23EE3">
        <w:noBreakHyphen/>
      </w:r>
      <w:r w:rsidRPr="00B520E2">
        <w:t>funds of all CCIVs; or</w:t>
      </w:r>
    </w:p>
    <w:p w:rsidR="00671291" w:rsidRPr="00B520E2" w:rsidRDefault="00671291" w:rsidP="00B23EE3">
      <w:pPr>
        <w:pStyle w:val="paragraphsub"/>
      </w:pPr>
      <w:r w:rsidRPr="00B520E2">
        <w:tab/>
        <w:t>(iii)</w:t>
      </w:r>
      <w:r w:rsidRPr="00B520E2">
        <w:tab/>
        <w:t>a specified entity, a specified class of entities or all entities, in relation to a specified CCIV, a specified class of CCIVs or all CCIVs; or</w:t>
      </w:r>
    </w:p>
    <w:p w:rsidR="00671291" w:rsidRPr="00B520E2" w:rsidRDefault="00671291" w:rsidP="00B23EE3">
      <w:pPr>
        <w:pStyle w:val="paragraphsub"/>
      </w:pPr>
      <w:r w:rsidRPr="00B520E2">
        <w:tab/>
        <w:t>(iv)</w:t>
      </w:r>
      <w:r w:rsidRPr="00B520E2">
        <w:tab/>
        <w:t>a specified entity, a specified class of entities or all entities, in relation to a specified class of sub</w:t>
      </w:r>
      <w:r w:rsidR="00B23EE3">
        <w:noBreakHyphen/>
      </w:r>
      <w:r w:rsidRPr="00B520E2">
        <w:t>funds of CCIVs, all sub</w:t>
      </w:r>
      <w:r w:rsidR="00B23EE3">
        <w:noBreakHyphen/>
      </w:r>
      <w:r w:rsidRPr="00B520E2">
        <w:t>funds of a specified class of CCIVs, or all sub</w:t>
      </w:r>
      <w:r w:rsidR="00B23EE3">
        <w:noBreakHyphen/>
      </w:r>
      <w:r w:rsidRPr="00B520E2">
        <w:t>funds of all CCIVs;</w:t>
      </w:r>
    </w:p>
    <w:p w:rsidR="00671291" w:rsidRPr="00B520E2" w:rsidRDefault="00671291" w:rsidP="00B23EE3">
      <w:pPr>
        <w:pStyle w:val="paragraph"/>
      </w:pPr>
      <w:r w:rsidRPr="00B520E2">
        <w:tab/>
        <w:t>(b)</w:t>
      </w:r>
      <w:r w:rsidRPr="00B520E2">
        <w:tab/>
        <w:t>declare that the CCIV provisions apply in relation to:</w:t>
      </w:r>
    </w:p>
    <w:p w:rsidR="00671291" w:rsidRPr="00B520E2" w:rsidRDefault="00671291" w:rsidP="00B23EE3">
      <w:pPr>
        <w:pStyle w:val="paragraphsub"/>
      </w:pPr>
      <w:r w:rsidRPr="00B520E2">
        <w:tab/>
        <w:t>(i)</w:t>
      </w:r>
      <w:r w:rsidRPr="00B520E2">
        <w:tab/>
        <w:t>a specified CCIV, a specified class of CCIVs or all CCIVs; or</w:t>
      </w:r>
    </w:p>
    <w:p w:rsidR="00671291" w:rsidRPr="00B520E2" w:rsidRDefault="00671291" w:rsidP="00B23EE3">
      <w:pPr>
        <w:pStyle w:val="paragraphsub"/>
      </w:pPr>
      <w:r w:rsidRPr="00B520E2">
        <w:tab/>
        <w:t>(ii)</w:t>
      </w:r>
      <w:r w:rsidRPr="00B520E2">
        <w:tab/>
        <w:t>a specified class of sub</w:t>
      </w:r>
      <w:r w:rsidR="00B23EE3">
        <w:noBreakHyphen/>
      </w:r>
      <w:r w:rsidRPr="00B520E2">
        <w:t>funds of CCIVs, all sub</w:t>
      </w:r>
      <w:r w:rsidR="00B23EE3">
        <w:noBreakHyphen/>
      </w:r>
      <w:r w:rsidRPr="00B520E2">
        <w:t>funds of a specified class of CCIVs, or all sub</w:t>
      </w:r>
      <w:r w:rsidR="00B23EE3">
        <w:noBreakHyphen/>
      </w:r>
      <w:r w:rsidRPr="00B520E2">
        <w:t>funds of all CCIVs; or</w:t>
      </w:r>
    </w:p>
    <w:p w:rsidR="00671291" w:rsidRPr="00B520E2" w:rsidRDefault="00671291" w:rsidP="00B23EE3">
      <w:pPr>
        <w:pStyle w:val="paragraphsub"/>
      </w:pPr>
      <w:r w:rsidRPr="00B520E2">
        <w:tab/>
        <w:t>(iii)</w:t>
      </w:r>
      <w:r w:rsidRPr="00B520E2">
        <w:tab/>
        <w:t>a specified entity, a specified class of entities or all entities, in relation to a specified CCIV, a specified class of CCIVs or all CCIVs; or</w:t>
      </w:r>
    </w:p>
    <w:p w:rsidR="00671291" w:rsidRPr="00B520E2" w:rsidRDefault="00671291" w:rsidP="00B23EE3">
      <w:pPr>
        <w:pStyle w:val="paragraphsub"/>
      </w:pPr>
      <w:r w:rsidRPr="00B520E2">
        <w:tab/>
        <w:t>(iv)</w:t>
      </w:r>
      <w:r w:rsidRPr="00B520E2">
        <w:tab/>
        <w:t>a specified entity, a specified class of entities or all entities, in relation to a specified class of sub</w:t>
      </w:r>
      <w:r w:rsidR="00B23EE3">
        <w:noBreakHyphen/>
      </w:r>
      <w:r w:rsidRPr="00B520E2">
        <w:t>funds of CCIVs, all sub</w:t>
      </w:r>
      <w:r w:rsidR="00B23EE3">
        <w:noBreakHyphen/>
      </w:r>
      <w:r w:rsidRPr="00B520E2">
        <w:t>funds of a specified class of CCIVs, or all sub</w:t>
      </w:r>
      <w:r w:rsidR="00B23EE3">
        <w:noBreakHyphen/>
      </w:r>
      <w:r w:rsidRPr="00B520E2">
        <w:t>funds of all CCIVs;</w:t>
      </w:r>
    </w:p>
    <w:p w:rsidR="00671291" w:rsidRPr="00B520E2" w:rsidRDefault="00671291" w:rsidP="00B23EE3">
      <w:pPr>
        <w:pStyle w:val="paragraph"/>
      </w:pPr>
      <w:r w:rsidRPr="00B520E2">
        <w:tab/>
      </w:r>
      <w:r w:rsidRPr="00B520E2">
        <w:tab/>
        <w:t>as if specified provisions were omitted, modified or varied as specified in the declaration.</w:t>
      </w:r>
    </w:p>
    <w:p w:rsidR="00671291" w:rsidRPr="00B520E2" w:rsidRDefault="00671291" w:rsidP="00B23EE3">
      <w:pPr>
        <w:pStyle w:val="subsection"/>
      </w:pPr>
      <w:r w:rsidRPr="00B520E2">
        <w:tab/>
        <w:t>(3)</w:t>
      </w:r>
      <w:r w:rsidRPr="00B520E2">
        <w:tab/>
        <w:t>The exemption or declaration may:</w:t>
      </w:r>
    </w:p>
    <w:p w:rsidR="00671291" w:rsidRPr="00B520E2" w:rsidRDefault="00671291" w:rsidP="00B23EE3">
      <w:pPr>
        <w:pStyle w:val="paragraph"/>
      </w:pPr>
      <w:r w:rsidRPr="00B520E2">
        <w:tab/>
        <w:t>(a)</w:t>
      </w:r>
      <w:r w:rsidRPr="00B520E2">
        <w:tab/>
        <w:t>relate to a specified security, a specified class of securities or all securities; and</w:t>
      </w:r>
    </w:p>
    <w:p w:rsidR="00F70A04" w:rsidRPr="00B520E2" w:rsidRDefault="00671291" w:rsidP="00B23EE3">
      <w:pPr>
        <w:pStyle w:val="paragraph"/>
      </w:pPr>
      <w:r w:rsidRPr="00B520E2">
        <w:tab/>
        <w:t>(b)</w:t>
      </w:r>
      <w:r w:rsidRPr="00B520E2">
        <w:tab/>
        <w:t>relate to any other matter generally or as specified.</w:t>
      </w:r>
    </w:p>
    <w:p w:rsidR="0033708E" w:rsidRPr="00B520E2" w:rsidRDefault="0033708E" w:rsidP="00B23EE3">
      <w:pPr>
        <w:pStyle w:val="subsection"/>
      </w:pPr>
      <w:r w:rsidRPr="00B520E2">
        <w:tab/>
        <w:t>(4)</w:t>
      </w:r>
      <w:r w:rsidRPr="00B520E2">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671291" w:rsidRPr="00B520E2" w:rsidRDefault="00671291" w:rsidP="00B23EE3">
      <w:pPr>
        <w:pStyle w:val="SubsectionHead"/>
      </w:pPr>
      <w:r w:rsidRPr="00B520E2">
        <w:t>Exemptions and declarations relating to all or a class of persons</w:t>
      </w:r>
    </w:p>
    <w:p w:rsidR="00671291" w:rsidRPr="00B520E2" w:rsidRDefault="00671291" w:rsidP="00B23EE3">
      <w:pPr>
        <w:pStyle w:val="subsection"/>
      </w:pPr>
      <w:r w:rsidRPr="00B520E2">
        <w:tab/>
        <w:t>(</w:t>
      </w:r>
      <w:r w:rsidR="0033708E" w:rsidRPr="00B520E2">
        <w:t>5</w:t>
      </w:r>
      <w:r w:rsidRPr="00B520E2">
        <w:t>)</w:t>
      </w:r>
      <w:r w:rsidRPr="00B520E2">
        <w:tab/>
        <w:t>An exemption or declaration must be made by legislative instrument if it relates to:</w:t>
      </w:r>
    </w:p>
    <w:p w:rsidR="00671291" w:rsidRPr="00B520E2" w:rsidRDefault="00671291" w:rsidP="00B23EE3">
      <w:pPr>
        <w:pStyle w:val="paragraph"/>
      </w:pPr>
      <w:r w:rsidRPr="00B520E2">
        <w:tab/>
        <w:t>(a)</w:t>
      </w:r>
      <w:r w:rsidRPr="00B520E2">
        <w:tab/>
        <w:t>all CCIVs, a specified class of CCIVs, or 2 or more specified CCIVs; or</w:t>
      </w:r>
    </w:p>
    <w:p w:rsidR="00671291" w:rsidRPr="00B520E2" w:rsidRDefault="00671291" w:rsidP="00B23EE3">
      <w:pPr>
        <w:pStyle w:val="paragraph"/>
      </w:pPr>
      <w:r w:rsidRPr="00B520E2">
        <w:tab/>
        <w:t>(b)</w:t>
      </w:r>
      <w:r w:rsidRPr="00B520E2">
        <w:tab/>
        <w:t>all sub</w:t>
      </w:r>
      <w:r w:rsidR="00B23EE3">
        <w:noBreakHyphen/>
      </w:r>
      <w:r w:rsidRPr="00B520E2">
        <w:t>funds of all CCIVs, all sub</w:t>
      </w:r>
      <w:r w:rsidR="00B23EE3">
        <w:noBreakHyphen/>
      </w:r>
      <w:r w:rsidRPr="00B520E2">
        <w:t>funds of a specified class of CCIVs, or a specified class of sub</w:t>
      </w:r>
      <w:r w:rsidR="00B23EE3">
        <w:noBreakHyphen/>
      </w:r>
      <w:r w:rsidRPr="00B520E2">
        <w:t>funds of CCIVs</w:t>
      </w:r>
      <w:r w:rsidR="00193451" w:rsidRPr="00B520E2">
        <w:t>;</w:t>
      </w:r>
      <w:r w:rsidRPr="00B520E2">
        <w:t xml:space="preserve"> or</w:t>
      </w:r>
    </w:p>
    <w:p w:rsidR="00671291" w:rsidRPr="00B520E2" w:rsidRDefault="00671291" w:rsidP="00B23EE3">
      <w:pPr>
        <w:pStyle w:val="paragraph"/>
      </w:pPr>
      <w:r w:rsidRPr="00B520E2">
        <w:tab/>
        <w:t>(c)</w:t>
      </w:r>
      <w:r w:rsidRPr="00B520E2">
        <w:tab/>
        <w:t>all entities, a specified class of entities, or 2 or more specified entities.</w:t>
      </w:r>
    </w:p>
    <w:p w:rsidR="00671291" w:rsidRPr="00B520E2" w:rsidRDefault="00671291" w:rsidP="00B23EE3">
      <w:pPr>
        <w:pStyle w:val="SubsectionHead"/>
      </w:pPr>
      <w:r w:rsidRPr="00B520E2">
        <w:t>Exemptions and declarations relating to specified persons</w:t>
      </w:r>
    </w:p>
    <w:p w:rsidR="00671291" w:rsidRPr="00B520E2" w:rsidRDefault="00671291" w:rsidP="00B23EE3">
      <w:pPr>
        <w:pStyle w:val="subsection"/>
      </w:pPr>
      <w:r w:rsidRPr="00B520E2">
        <w:tab/>
        <w:t>(</w:t>
      </w:r>
      <w:r w:rsidR="0033708E" w:rsidRPr="00B520E2">
        <w:t>6</w:t>
      </w:r>
      <w:r w:rsidRPr="00B520E2">
        <w:t>)</w:t>
      </w:r>
      <w:r w:rsidRPr="00B520E2">
        <w:tab/>
        <w:t xml:space="preserve">Subject to </w:t>
      </w:r>
      <w:r w:rsidR="009F57C0" w:rsidRPr="00B520E2">
        <w:t>subsection (</w:t>
      </w:r>
      <w:r w:rsidR="0033708E" w:rsidRPr="00B520E2">
        <w:t>5</w:t>
      </w:r>
      <w:r w:rsidRPr="00B520E2">
        <w:t>), an exemption or declaration must be made by notifiable instrument if it relates to a specified CCIV or specified entity.</w:t>
      </w:r>
    </w:p>
    <w:p w:rsidR="00671291" w:rsidRPr="00B520E2" w:rsidRDefault="00671291" w:rsidP="00B23EE3">
      <w:pPr>
        <w:pStyle w:val="subsection"/>
      </w:pPr>
      <w:r w:rsidRPr="00B520E2">
        <w:tab/>
        <w:t>(</w:t>
      </w:r>
      <w:r w:rsidR="0033708E" w:rsidRPr="00B520E2">
        <w:t>7</w:t>
      </w:r>
      <w:r w:rsidRPr="00B520E2">
        <w:t>)</w:t>
      </w:r>
      <w:r w:rsidRPr="00B520E2">
        <w:tab/>
        <w:t>An exemption or declaration that relates to a specified CCIV may apply to the CCIV in respect of a specified sub</w:t>
      </w:r>
      <w:r w:rsidR="00B23EE3">
        <w:noBreakHyphen/>
      </w:r>
      <w:r w:rsidRPr="00B520E2">
        <w:t>fund, a specified class of sub</w:t>
      </w:r>
      <w:r w:rsidR="00B23EE3">
        <w:noBreakHyphen/>
      </w:r>
      <w:r w:rsidRPr="00B520E2">
        <w:t>funds or all sub</w:t>
      </w:r>
      <w:r w:rsidR="00B23EE3">
        <w:noBreakHyphen/>
      </w:r>
      <w:r w:rsidRPr="00B520E2">
        <w:t>funds of the CCIV.</w:t>
      </w:r>
    </w:p>
    <w:p w:rsidR="00671291" w:rsidRPr="00B520E2" w:rsidRDefault="00671291" w:rsidP="00B23EE3">
      <w:pPr>
        <w:pStyle w:val="subsection"/>
      </w:pPr>
      <w:r w:rsidRPr="00B520E2">
        <w:tab/>
        <w:t>(</w:t>
      </w:r>
      <w:r w:rsidR="0033708E" w:rsidRPr="00B520E2">
        <w:t>8</w:t>
      </w:r>
      <w:r w:rsidRPr="00B520E2">
        <w:t>)</w:t>
      </w:r>
      <w:r w:rsidRPr="00B520E2">
        <w:tab/>
        <w:t>An exemption or declaration that relates to a specified entity may apply to the entity in respect of a specified sub</w:t>
      </w:r>
      <w:r w:rsidR="00B23EE3">
        <w:noBreakHyphen/>
      </w:r>
      <w:r w:rsidRPr="00B520E2">
        <w:t>fund, a specified class of sub</w:t>
      </w:r>
      <w:r w:rsidR="00B23EE3">
        <w:noBreakHyphen/>
      </w:r>
      <w:r w:rsidRPr="00B520E2">
        <w:t>funds or all sub</w:t>
      </w:r>
      <w:r w:rsidR="00B23EE3">
        <w:noBreakHyphen/>
      </w:r>
      <w:r w:rsidRPr="00B520E2">
        <w:t>funds of a specified CCIV.</w:t>
      </w:r>
    </w:p>
    <w:p w:rsidR="00671291" w:rsidRPr="00B520E2" w:rsidRDefault="00671291" w:rsidP="00B23EE3">
      <w:pPr>
        <w:pStyle w:val="subsection"/>
      </w:pPr>
      <w:r w:rsidRPr="00B520E2">
        <w:tab/>
        <w:t>(</w:t>
      </w:r>
      <w:r w:rsidR="007C15A8" w:rsidRPr="00B520E2">
        <w:t>9</w:t>
      </w:r>
      <w:r w:rsidRPr="00B520E2">
        <w:t>)</w:t>
      </w:r>
      <w:r w:rsidRPr="00B520E2">
        <w:tab/>
        <w:t>ASIC must also give a copy of an exemption or declaration that relates to a specified CCIV or a specified entity to the CCIV or entity. ASIC must do so as soon as is reasonably practicable after the exemption or declaration is made.</w:t>
      </w:r>
    </w:p>
    <w:p w:rsidR="00671291" w:rsidRPr="00B520E2" w:rsidRDefault="00671291" w:rsidP="00B23EE3">
      <w:pPr>
        <w:pStyle w:val="ActHead5"/>
      </w:pPr>
      <w:bookmarkStart w:id="451" w:name="_Toc80616182"/>
      <w:r w:rsidRPr="00456142">
        <w:rPr>
          <w:rStyle w:val="CharSectno"/>
        </w:rPr>
        <w:t>1246C</w:t>
      </w:r>
      <w:r w:rsidRPr="00B520E2">
        <w:t xml:space="preserve">  Modification by regulations</w:t>
      </w:r>
      <w:bookmarkEnd w:id="451"/>
    </w:p>
    <w:p w:rsidR="00671291" w:rsidRPr="00B520E2" w:rsidRDefault="00671291" w:rsidP="00B23EE3">
      <w:pPr>
        <w:pStyle w:val="subsection"/>
      </w:pPr>
      <w:r w:rsidRPr="00B520E2">
        <w:tab/>
        <w:t>(1)</w:t>
      </w:r>
      <w:r w:rsidRPr="00B520E2">
        <w:tab/>
        <w:t>The regulations may modify the operation of this Chapter or any other provisions of this Act in relation to:</w:t>
      </w:r>
    </w:p>
    <w:p w:rsidR="00671291" w:rsidRPr="00B520E2" w:rsidRDefault="00671291" w:rsidP="00B23EE3">
      <w:pPr>
        <w:pStyle w:val="paragraph"/>
      </w:pPr>
      <w:r w:rsidRPr="00B520E2">
        <w:tab/>
        <w:t>(a)</w:t>
      </w:r>
      <w:r w:rsidRPr="00B520E2">
        <w:tab/>
        <w:t>a specified CCIV; or</w:t>
      </w:r>
    </w:p>
    <w:p w:rsidR="00671291" w:rsidRPr="00B520E2" w:rsidRDefault="00671291" w:rsidP="00B23EE3">
      <w:pPr>
        <w:pStyle w:val="paragraph"/>
      </w:pPr>
      <w:r w:rsidRPr="00B520E2">
        <w:tab/>
        <w:t>(b)</w:t>
      </w:r>
      <w:r w:rsidRPr="00B520E2">
        <w:tab/>
        <w:t>a specified class of CCIVs; or</w:t>
      </w:r>
    </w:p>
    <w:p w:rsidR="00671291" w:rsidRPr="00B520E2" w:rsidRDefault="00671291" w:rsidP="00B23EE3">
      <w:pPr>
        <w:pStyle w:val="paragraph"/>
      </w:pPr>
      <w:r w:rsidRPr="00B520E2">
        <w:tab/>
        <w:t>(c)</w:t>
      </w:r>
      <w:r w:rsidRPr="00B520E2">
        <w:tab/>
        <w:t>all CCIVs; or</w:t>
      </w:r>
    </w:p>
    <w:p w:rsidR="00671291" w:rsidRPr="00B520E2" w:rsidRDefault="00671291" w:rsidP="00B23EE3">
      <w:pPr>
        <w:pStyle w:val="paragraph"/>
      </w:pPr>
      <w:r w:rsidRPr="00B520E2">
        <w:tab/>
        <w:t>(d)</w:t>
      </w:r>
      <w:r w:rsidRPr="00B520E2">
        <w:tab/>
        <w:t>a specified class of sub</w:t>
      </w:r>
      <w:r w:rsidR="00B23EE3">
        <w:noBreakHyphen/>
      </w:r>
      <w:r w:rsidRPr="00B520E2">
        <w:t>funds of CCIVs; or</w:t>
      </w:r>
    </w:p>
    <w:p w:rsidR="00671291" w:rsidRPr="00B520E2" w:rsidRDefault="00671291" w:rsidP="00B23EE3">
      <w:pPr>
        <w:pStyle w:val="paragraph"/>
      </w:pPr>
      <w:r w:rsidRPr="00B520E2">
        <w:tab/>
        <w:t>(e)</w:t>
      </w:r>
      <w:r w:rsidRPr="00B520E2">
        <w:tab/>
        <w:t>all sub</w:t>
      </w:r>
      <w:r w:rsidR="00B23EE3">
        <w:noBreakHyphen/>
      </w:r>
      <w:r w:rsidRPr="00B520E2">
        <w:t>funds of a specified class of CCIVs; or</w:t>
      </w:r>
    </w:p>
    <w:p w:rsidR="00671291" w:rsidRPr="00B520E2" w:rsidRDefault="00671291" w:rsidP="00B23EE3">
      <w:pPr>
        <w:pStyle w:val="paragraph"/>
      </w:pPr>
      <w:r w:rsidRPr="00B520E2">
        <w:tab/>
        <w:t>(f)</w:t>
      </w:r>
      <w:r w:rsidRPr="00B520E2">
        <w:tab/>
        <w:t>all sub</w:t>
      </w:r>
      <w:r w:rsidR="00B23EE3">
        <w:noBreakHyphen/>
      </w:r>
      <w:r w:rsidRPr="00B520E2">
        <w:t>funds of all CCIVs.</w:t>
      </w:r>
    </w:p>
    <w:p w:rsidR="00671291" w:rsidRPr="00B520E2" w:rsidRDefault="00671291" w:rsidP="00B23EE3">
      <w:pPr>
        <w:pStyle w:val="subsection"/>
      </w:pPr>
      <w:r w:rsidRPr="00B520E2">
        <w:tab/>
        <w:t>(2)</w:t>
      </w:r>
      <w:r w:rsidRPr="00B520E2">
        <w:tab/>
        <w:t xml:space="preserve">Regulations made for the purposes of </w:t>
      </w:r>
      <w:r w:rsidR="009F57C0" w:rsidRPr="00B520E2">
        <w:t>subsection (</w:t>
      </w:r>
      <w:r w:rsidRPr="00B520E2">
        <w:t>1) in relation to a specified CCIV may apply to the CCIV in respect of a specified sub</w:t>
      </w:r>
      <w:r w:rsidR="00B23EE3">
        <w:noBreakHyphen/>
      </w:r>
      <w:r w:rsidRPr="00B520E2">
        <w:t>fund, a specified class of sub</w:t>
      </w:r>
      <w:r w:rsidR="00B23EE3">
        <w:noBreakHyphen/>
      </w:r>
      <w:r w:rsidRPr="00B520E2">
        <w:t>funds or all sub</w:t>
      </w:r>
      <w:r w:rsidR="00B23EE3">
        <w:noBreakHyphen/>
      </w:r>
      <w:r w:rsidRPr="00B520E2">
        <w:t>funds of the CCIV.</w:t>
      </w:r>
    </w:p>
    <w:p w:rsidR="00671291" w:rsidRPr="00BD5AA8" w:rsidRDefault="00671291" w:rsidP="00B23EE3">
      <w:pPr>
        <w:pStyle w:val="ActHead6"/>
        <w:pageBreakBefore/>
      </w:pPr>
      <w:bookmarkStart w:id="452" w:name="_Toc80616183"/>
      <w:r w:rsidRPr="00456142">
        <w:rPr>
          <w:rStyle w:val="CharAmSchNo"/>
        </w:rPr>
        <w:t>Schedule 2</w:t>
      </w:r>
      <w:r w:rsidRPr="00B520E2">
        <w:t>—</w:t>
      </w:r>
      <w:r w:rsidRPr="00456142">
        <w:rPr>
          <w:rStyle w:val="CharAmSchText"/>
        </w:rPr>
        <w:t>Other amendments of the Corporations Act 2001</w:t>
      </w:r>
      <w:bookmarkEnd w:id="452"/>
    </w:p>
    <w:p w:rsidR="00671291" w:rsidRPr="00456142" w:rsidRDefault="00671291" w:rsidP="00B23EE3">
      <w:pPr>
        <w:pStyle w:val="Header"/>
      </w:pPr>
      <w:r w:rsidRPr="00456142">
        <w:rPr>
          <w:rStyle w:val="CharAmPartNo"/>
        </w:rPr>
        <w:t xml:space="preserve"> </w:t>
      </w:r>
      <w:r w:rsidRPr="00456142">
        <w:rPr>
          <w:rStyle w:val="CharAmPartText"/>
        </w:rPr>
        <w:t xml:space="preserve"> </w:t>
      </w:r>
    </w:p>
    <w:p w:rsidR="00671291" w:rsidRPr="00BD5AA8" w:rsidRDefault="00671291" w:rsidP="00B23EE3">
      <w:pPr>
        <w:pStyle w:val="ActHead9"/>
        <w:rPr>
          <w:i w:val="0"/>
        </w:rPr>
      </w:pPr>
      <w:bookmarkStart w:id="453" w:name="_Toc80616184"/>
      <w:r w:rsidRPr="00B520E2">
        <w:t>Corporations Act 2001</w:t>
      </w:r>
      <w:bookmarkEnd w:id="453"/>
    </w:p>
    <w:p w:rsidR="00671291" w:rsidRPr="00B520E2" w:rsidRDefault="000E67DC" w:rsidP="00B23EE3">
      <w:pPr>
        <w:pStyle w:val="ItemHead"/>
      </w:pPr>
      <w:bookmarkStart w:id="454" w:name="_Toc80616185"/>
      <w:r>
        <w:t>1</w:t>
      </w:r>
      <w:r w:rsidR="00671291" w:rsidRPr="00B520E2">
        <w:t xml:space="preserve">  Section 9 (definition of </w:t>
      </w:r>
      <w:r w:rsidR="00671291" w:rsidRPr="00B520E2">
        <w:rPr>
          <w:i/>
        </w:rPr>
        <w:t>affairs</w:t>
      </w:r>
      <w:r w:rsidR="00671291" w:rsidRPr="00B520E2">
        <w:t>)</w:t>
      </w:r>
      <w:bookmarkEnd w:id="454"/>
    </w:p>
    <w:p w:rsidR="00671291" w:rsidRPr="00B520E2" w:rsidRDefault="00671291" w:rsidP="00B23EE3">
      <w:pPr>
        <w:pStyle w:val="Item"/>
      </w:pPr>
      <w:r w:rsidRPr="00B520E2">
        <w:t>Repeal the definition, substitute:</w:t>
      </w:r>
    </w:p>
    <w:p w:rsidR="00671291" w:rsidRPr="00B520E2" w:rsidRDefault="00671291" w:rsidP="00B23EE3">
      <w:pPr>
        <w:pStyle w:val="Definition"/>
      </w:pPr>
      <w:r w:rsidRPr="00B520E2">
        <w:rPr>
          <w:b/>
          <w:i/>
        </w:rPr>
        <w:t>affairs</w:t>
      </w:r>
      <w:r w:rsidRPr="00B520E2">
        <w:t>:</w:t>
      </w:r>
    </w:p>
    <w:p w:rsidR="00671291" w:rsidRPr="00B520E2" w:rsidRDefault="00671291" w:rsidP="00B23EE3">
      <w:pPr>
        <w:pStyle w:val="paragraph"/>
      </w:pPr>
      <w:r w:rsidRPr="00B520E2">
        <w:tab/>
        <w:t>(a)</w:t>
      </w:r>
      <w:r w:rsidRPr="00B520E2">
        <w:tab/>
        <w:t xml:space="preserve">in relation to a body corporate (other than a CCIV)—has, in the provisions referred to in </w:t>
      </w:r>
      <w:r w:rsidR="00B23EE3">
        <w:t>section 5</w:t>
      </w:r>
      <w:r w:rsidRPr="00B520E2">
        <w:t>3, a meaning affected by that section; and</w:t>
      </w:r>
    </w:p>
    <w:p w:rsidR="00671291" w:rsidRPr="00B520E2" w:rsidRDefault="00671291" w:rsidP="00B23EE3">
      <w:pPr>
        <w:pStyle w:val="paragraph"/>
      </w:pPr>
      <w:r w:rsidRPr="00B520E2">
        <w:tab/>
        <w:t>(b)</w:t>
      </w:r>
      <w:r w:rsidRPr="00B520E2">
        <w:tab/>
        <w:t xml:space="preserve">in relation to a body corporate that is a CCIV—has, in the provisions referred to in </w:t>
      </w:r>
      <w:r w:rsidR="00B23EE3">
        <w:t>section 5</w:t>
      </w:r>
      <w:r w:rsidRPr="00B520E2">
        <w:t>3AAA, a meaning affected by that section.</w:t>
      </w:r>
    </w:p>
    <w:p w:rsidR="00671291" w:rsidRPr="00B520E2" w:rsidRDefault="000E67DC" w:rsidP="00B23EE3">
      <w:pPr>
        <w:pStyle w:val="ItemHead"/>
      </w:pPr>
      <w:bookmarkStart w:id="455" w:name="_Toc80616186"/>
      <w:r>
        <w:t>2</w:t>
      </w:r>
      <w:r w:rsidR="00671291" w:rsidRPr="00B520E2">
        <w:t xml:space="preserve">  Section 9</w:t>
      </w:r>
      <w:bookmarkEnd w:id="455"/>
    </w:p>
    <w:p w:rsidR="00671291" w:rsidRPr="00B520E2" w:rsidRDefault="00671291" w:rsidP="00B23EE3">
      <w:pPr>
        <w:pStyle w:val="Item"/>
      </w:pPr>
      <w:r w:rsidRPr="00B520E2">
        <w:t>Insert:</w:t>
      </w:r>
    </w:p>
    <w:p w:rsidR="00671291" w:rsidRPr="00B520E2" w:rsidRDefault="00671291" w:rsidP="00B23EE3">
      <w:pPr>
        <w:pStyle w:val="Definition"/>
      </w:pPr>
      <w:r w:rsidRPr="00B520E2">
        <w:rPr>
          <w:b/>
          <w:i/>
        </w:rPr>
        <w:t>ARFN</w:t>
      </w:r>
      <w:r w:rsidRPr="00B520E2">
        <w:t xml:space="preserve"> (short for Australian Registered Fund Number) is the number given by ASIC to a sub</w:t>
      </w:r>
      <w:r w:rsidR="00B23EE3">
        <w:noBreakHyphen/>
      </w:r>
      <w:r w:rsidRPr="00B520E2">
        <w:t>fund of a CCIV on registration of the sub</w:t>
      </w:r>
      <w:r w:rsidR="00B23EE3">
        <w:noBreakHyphen/>
      </w:r>
      <w:r w:rsidRPr="00B520E2">
        <w:t>fund (see subsection 1222S(3)).</w:t>
      </w:r>
    </w:p>
    <w:p w:rsidR="00671291" w:rsidRPr="00B520E2" w:rsidRDefault="000E67DC" w:rsidP="00B23EE3">
      <w:pPr>
        <w:pStyle w:val="ItemHead"/>
      </w:pPr>
      <w:bookmarkStart w:id="456" w:name="_Toc80616187"/>
      <w:r>
        <w:t>3</w:t>
      </w:r>
      <w:r w:rsidR="00671291" w:rsidRPr="00B520E2">
        <w:t xml:space="preserve">  Section 9 (definition of </w:t>
      </w:r>
      <w:r w:rsidR="00671291" w:rsidRPr="00B520E2">
        <w:rPr>
          <w:i/>
        </w:rPr>
        <w:t>assets</w:t>
      </w:r>
      <w:r w:rsidR="00671291" w:rsidRPr="00B520E2">
        <w:t>)</w:t>
      </w:r>
      <w:bookmarkEnd w:id="456"/>
    </w:p>
    <w:p w:rsidR="00671291" w:rsidRPr="00B520E2" w:rsidRDefault="00671291" w:rsidP="00B23EE3">
      <w:pPr>
        <w:pStyle w:val="Item"/>
      </w:pPr>
      <w:r w:rsidRPr="00B520E2">
        <w:t>Repeal the definition, substitute:</w:t>
      </w:r>
    </w:p>
    <w:p w:rsidR="00671291" w:rsidRPr="00B520E2" w:rsidRDefault="00671291" w:rsidP="00B23EE3">
      <w:pPr>
        <w:pStyle w:val="Definition"/>
      </w:pPr>
      <w:r w:rsidRPr="00B520E2">
        <w:rPr>
          <w:b/>
          <w:i/>
        </w:rPr>
        <w:t>assets</w:t>
      </w:r>
      <w:r w:rsidRPr="00B520E2">
        <w:t>:</w:t>
      </w:r>
    </w:p>
    <w:p w:rsidR="00671291" w:rsidRPr="00B520E2" w:rsidRDefault="00671291" w:rsidP="00B23EE3">
      <w:pPr>
        <w:pStyle w:val="paragraph"/>
      </w:pPr>
      <w:r w:rsidRPr="00B520E2">
        <w:tab/>
        <w:t>(a)</w:t>
      </w:r>
      <w:r w:rsidRPr="00B520E2">
        <w:tab/>
        <w:t>in relation to a financial services licensee—means all the licensee’s assets (whether or not used in connection with the licensee’s Australian financial services licence); and</w:t>
      </w:r>
    </w:p>
    <w:p w:rsidR="00671291" w:rsidRPr="00B520E2" w:rsidRDefault="00671291" w:rsidP="00B23EE3">
      <w:pPr>
        <w:pStyle w:val="paragraph"/>
      </w:pPr>
      <w:r w:rsidRPr="00B520E2">
        <w:tab/>
        <w:t>(b)</w:t>
      </w:r>
      <w:r w:rsidRPr="00B520E2">
        <w:tab/>
        <w:t>in relation to a sub</w:t>
      </w:r>
      <w:r w:rsidR="00B23EE3">
        <w:noBreakHyphen/>
      </w:r>
      <w:r w:rsidRPr="00B520E2">
        <w:t>fund of a CCIV—has the meaning given by section 1233H.</w:t>
      </w:r>
    </w:p>
    <w:p w:rsidR="00671291" w:rsidRPr="00B520E2" w:rsidRDefault="000E67DC" w:rsidP="00B23EE3">
      <w:pPr>
        <w:pStyle w:val="ItemHead"/>
      </w:pPr>
      <w:bookmarkStart w:id="457" w:name="_Toc80616188"/>
      <w:r>
        <w:t>4</w:t>
      </w:r>
      <w:r w:rsidR="00671291" w:rsidRPr="00B520E2">
        <w:t xml:space="preserve">  Section 9 (definition of </w:t>
      </w:r>
      <w:r w:rsidR="00671291" w:rsidRPr="00B520E2">
        <w:rPr>
          <w:i/>
        </w:rPr>
        <w:t>Australian passport fund</w:t>
      </w:r>
      <w:r w:rsidR="00671291" w:rsidRPr="00B520E2">
        <w:t>)</w:t>
      </w:r>
      <w:bookmarkEnd w:id="457"/>
    </w:p>
    <w:p w:rsidR="00671291" w:rsidRPr="00B520E2" w:rsidRDefault="00671291" w:rsidP="00B23EE3">
      <w:pPr>
        <w:pStyle w:val="Item"/>
      </w:pPr>
      <w:r w:rsidRPr="00B520E2">
        <w:t>Repeal the definition, substitute:</w:t>
      </w:r>
    </w:p>
    <w:p w:rsidR="00671291" w:rsidRPr="00B520E2" w:rsidRDefault="00671291" w:rsidP="00B23EE3">
      <w:pPr>
        <w:pStyle w:val="Definition"/>
      </w:pPr>
      <w:r w:rsidRPr="00B520E2">
        <w:rPr>
          <w:b/>
          <w:i/>
        </w:rPr>
        <w:t>Australian passport fund</w:t>
      </w:r>
      <w:r w:rsidRPr="00B520E2">
        <w:rPr>
          <w:b/>
        </w:rPr>
        <w:t xml:space="preserve"> </w:t>
      </w:r>
      <w:r w:rsidRPr="00B520E2">
        <w:t>means:</w:t>
      </w:r>
    </w:p>
    <w:p w:rsidR="00671291" w:rsidRPr="00B520E2" w:rsidRDefault="00671291" w:rsidP="00B23EE3">
      <w:pPr>
        <w:pStyle w:val="paragraph"/>
      </w:pPr>
      <w:r w:rsidRPr="00B520E2">
        <w:tab/>
        <w:t>(a)</w:t>
      </w:r>
      <w:r w:rsidRPr="00B520E2">
        <w:tab/>
        <w:t xml:space="preserve">a registered scheme that is registered as a passport fund under </w:t>
      </w:r>
      <w:r w:rsidR="009F57C0" w:rsidRPr="00B520E2">
        <w:t>Part 8</w:t>
      </w:r>
      <w:r w:rsidRPr="00B520E2">
        <w:t>A.3; or</w:t>
      </w:r>
    </w:p>
    <w:p w:rsidR="00671291" w:rsidRPr="00B520E2" w:rsidRDefault="00671291" w:rsidP="00B23EE3">
      <w:pPr>
        <w:pStyle w:val="paragraph"/>
      </w:pPr>
      <w:r w:rsidRPr="00B520E2">
        <w:tab/>
        <w:t>(b)</w:t>
      </w:r>
      <w:r w:rsidRPr="00B520E2">
        <w:tab/>
        <w:t>a sub</w:t>
      </w:r>
      <w:r w:rsidR="00B23EE3">
        <w:noBreakHyphen/>
      </w:r>
      <w:r w:rsidRPr="00B520E2">
        <w:t xml:space="preserve">fund of a retail CCIV that is registered as a passport fund under </w:t>
      </w:r>
      <w:r w:rsidR="009F57C0" w:rsidRPr="00B520E2">
        <w:t>Part 8</w:t>
      </w:r>
      <w:r w:rsidRPr="00B520E2">
        <w:t>A.3.</w:t>
      </w:r>
    </w:p>
    <w:p w:rsidR="00671291" w:rsidRPr="00B520E2" w:rsidRDefault="000E67DC" w:rsidP="00B23EE3">
      <w:pPr>
        <w:pStyle w:val="ItemHead"/>
      </w:pPr>
      <w:bookmarkStart w:id="458" w:name="_Toc80616189"/>
      <w:r>
        <w:t>5</w:t>
      </w:r>
      <w:r w:rsidR="00671291" w:rsidRPr="00B520E2">
        <w:t xml:space="preserve">  Section 9</w:t>
      </w:r>
      <w:bookmarkEnd w:id="458"/>
    </w:p>
    <w:p w:rsidR="00671291" w:rsidRPr="00B520E2" w:rsidRDefault="00671291" w:rsidP="00B23EE3">
      <w:pPr>
        <w:pStyle w:val="Item"/>
      </w:pPr>
      <w:r w:rsidRPr="00B520E2">
        <w:t>Insert:</w:t>
      </w:r>
    </w:p>
    <w:p w:rsidR="00671291" w:rsidRPr="00B520E2" w:rsidRDefault="00671291" w:rsidP="00B23EE3">
      <w:pPr>
        <w:pStyle w:val="Definition"/>
      </w:pPr>
      <w:r w:rsidRPr="00B520E2">
        <w:rPr>
          <w:b/>
          <w:i/>
        </w:rPr>
        <w:t>CCIV</w:t>
      </w:r>
      <w:r w:rsidRPr="00B520E2">
        <w:t xml:space="preserve">: see </w:t>
      </w:r>
      <w:r w:rsidRPr="00B520E2">
        <w:rPr>
          <w:b/>
          <w:i/>
        </w:rPr>
        <w:t>corporate collective investment vehicle</w:t>
      </w:r>
      <w:r w:rsidRPr="00B520E2">
        <w:t>.</w:t>
      </w:r>
    </w:p>
    <w:p w:rsidR="00671291" w:rsidRPr="00B520E2" w:rsidRDefault="000E67DC" w:rsidP="00B23EE3">
      <w:pPr>
        <w:pStyle w:val="ItemHead"/>
      </w:pPr>
      <w:bookmarkStart w:id="459" w:name="_Toc80616190"/>
      <w:r>
        <w:t>6</w:t>
      </w:r>
      <w:r w:rsidR="00671291" w:rsidRPr="00B520E2">
        <w:t xml:space="preserve">  Section 9 (after </w:t>
      </w:r>
      <w:r w:rsidR="009F57C0" w:rsidRPr="00B520E2">
        <w:t>paragraph (</w:t>
      </w:r>
      <w:r w:rsidR="00671291" w:rsidRPr="00B520E2">
        <w:t xml:space="preserve">a) of the definition of </w:t>
      </w:r>
      <w:r w:rsidR="00671291" w:rsidRPr="00B520E2">
        <w:rPr>
          <w:i/>
        </w:rPr>
        <w:t>Chapter 5 body corporate</w:t>
      </w:r>
      <w:r w:rsidR="00671291" w:rsidRPr="00B520E2">
        <w:t>)</w:t>
      </w:r>
      <w:bookmarkEnd w:id="459"/>
    </w:p>
    <w:p w:rsidR="00671291" w:rsidRPr="00B520E2" w:rsidRDefault="00671291" w:rsidP="00B23EE3">
      <w:pPr>
        <w:pStyle w:val="Item"/>
      </w:pPr>
      <w:r w:rsidRPr="00B520E2">
        <w:t>Insert:</w:t>
      </w:r>
    </w:p>
    <w:p w:rsidR="00671291" w:rsidRPr="00B520E2" w:rsidRDefault="00671291" w:rsidP="00B23EE3">
      <w:pPr>
        <w:pStyle w:val="paragraph"/>
      </w:pPr>
      <w:r w:rsidRPr="00B520E2">
        <w:tab/>
        <w:t>(aa)</w:t>
      </w:r>
      <w:r w:rsidRPr="00B520E2">
        <w:tab/>
        <w:t>that is a CCIV of which one or more sub</w:t>
      </w:r>
      <w:r w:rsidR="00B23EE3">
        <w:noBreakHyphen/>
      </w:r>
      <w:r w:rsidRPr="00B520E2">
        <w:t>funds is being wound up; or</w:t>
      </w:r>
    </w:p>
    <w:p w:rsidR="00671291" w:rsidRPr="00B520E2" w:rsidRDefault="000E67DC" w:rsidP="00B23EE3">
      <w:pPr>
        <w:pStyle w:val="ItemHead"/>
      </w:pPr>
      <w:bookmarkStart w:id="460" w:name="_Toc80616191"/>
      <w:r>
        <w:t>7</w:t>
      </w:r>
      <w:r w:rsidR="00671291" w:rsidRPr="00B520E2">
        <w:t xml:space="preserve">  Section 9 (definition of </w:t>
      </w:r>
      <w:r w:rsidR="00671291" w:rsidRPr="00B520E2">
        <w:rPr>
          <w:i/>
        </w:rPr>
        <w:t>class</w:t>
      </w:r>
      <w:r w:rsidR="00671291" w:rsidRPr="00B520E2">
        <w:t>)</w:t>
      </w:r>
      <w:bookmarkEnd w:id="460"/>
    </w:p>
    <w:p w:rsidR="00671291" w:rsidRPr="00B520E2" w:rsidRDefault="00671291" w:rsidP="00B23EE3">
      <w:pPr>
        <w:pStyle w:val="Item"/>
      </w:pPr>
      <w:r w:rsidRPr="00B520E2">
        <w:t>Repeal the definition, substitute:</w:t>
      </w:r>
    </w:p>
    <w:p w:rsidR="00671291" w:rsidRPr="00B520E2" w:rsidRDefault="00671291" w:rsidP="00B23EE3">
      <w:pPr>
        <w:pStyle w:val="Definition"/>
      </w:pPr>
      <w:r w:rsidRPr="00B520E2">
        <w:rPr>
          <w:b/>
          <w:i/>
        </w:rPr>
        <w:t>class</w:t>
      </w:r>
      <w:r w:rsidRPr="00B520E2">
        <w:t xml:space="preserve"> has:</w:t>
      </w:r>
    </w:p>
    <w:p w:rsidR="00671291" w:rsidRPr="00B520E2" w:rsidRDefault="00671291" w:rsidP="00B23EE3">
      <w:pPr>
        <w:pStyle w:val="paragraph"/>
      </w:pPr>
      <w:r w:rsidRPr="00B520E2">
        <w:tab/>
        <w:t>(a)</w:t>
      </w:r>
      <w:r w:rsidRPr="00B520E2">
        <w:tab/>
        <w:t>in relation to shares in a CCIV—a meaning affected by sections 57 and 1231A; and</w:t>
      </w:r>
    </w:p>
    <w:p w:rsidR="00671291" w:rsidRPr="00B520E2" w:rsidRDefault="00671291" w:rsidP="00B23EE3">
      <w:pPr>
        <w:pStyle w:val="paragraph"/>
      </w:pPr>
      <w:r w:rsidRPr="00B520E2">
        <w:tab/>
        <w:t>(b)</w:t>
      </w:r>
      <w:r w:rsidRPr="00B520E2">
        <w:tab/>
        <w:t xml:space="preserve">in relation to shares (other than shares in a CCIV) or interests in a managed investment scheme—a meaning affected by </w:t>
      </w:r>
      <w:r w:rsidR="00B23EE3">
        <w:t>section 5</w:t>
      </w:r>
      <w:r w:rsidRPr="00B520E2">
        <w:t>7; and</w:t>
      </w:r>
    </w:p>
    <w:p w:rsidR="00671291" w:rsidRPr="00B520E2" w:rsidRDefault="00671291" w:rsidP="00B23EE3">
      <w:pPr>
        <w:pStyle w:val="paragraph"/>
      </w:pPr>
      <w:r w:rsidRPr="00B520E2">
        <w:tab/>
        <w:t>(c)</w:t>
      </w:r>
      <w:r w:rsidRPr="00B520E2">
        <w:tab/>
        <w:t>when used in relation to securities for the purposes of Chapter 6, 6A or 6C—a meaning affected by subsection 605(2).</w:t>
      </w:r>
    </w:p>
    <w:p w:rsidR="00671291" w:rsidRPr="00B520E2" w:rsidRDefault="000E67DC" w:rsidP="00B23EE3">
      <w:pPr>
        <w:pStyle w:val="ItemHead"/>
      </w:pPr>
      <w:bookmarkStart w:id="461" w:name="_Toc80616192"/>
      <w:r>
        <w:t>8</w:t>
      </w:r>
      <w:r w:rsidR="00671291" w:rsidRPr="00B520E2">
        <w:t xml:space="preserve">  Section 9 (at the end of the definition of </w:t>
      </w:r>
      <w:r w:rsidR="00671291" w:rsidRPr="00B520E2">
        <w:rPr>
          <w:i/>
        </w:rPr>
        <w:t>contributory</w:t>
      </w:r>
      <w:r w:rsidR="00671291" w:rsidRPr="00B520E2">
        <w:t>)</w:t>
      </w:r>
      <w:bookmarkEnd w:id="461"/>
    </w:p>
    <w:p w:rsidR="00671291" w:rsidRPr="00B520E2" w:rsidRDefault="00671291" w:rsidP="00B23EE3">
      <w:pPr>
        <w:pStyle w:val="Item"/>
      </w:pPr>
      <w:r w:rsidRPr="00B520E2">
        <w:t>Add:</w:t>
      </w:r>
    </w:p>
    <w:p w:rsidR="00671291" w:rsidRPr="00B520E2" w:rsidRDefault="00671291" w:rsidP="00B23EE3">
      <w:pPr>
        <w:pStyle w:val="paragraph"/>
      </w:pPr>
      <w:r w:rsidRPr="00B520E2">
        <w:tab/>
        <w:t>; and (d)</w:t>
      </w:r>
      <w:r w:rsidRPr="00B520E2">
        <w:tab/>
        <w:t>in relation to a sub</w:t>
      </w:r>
      <w:r w:rsidR="00B23EE3">
        <w:noBreakHyphen/>
      </w:r>
      <w:r w:rsidRPr="00B520E2">
        <w:t xml:space="preserve">fund of a CCIV—a person who is a contributory of the CCIV under </w:t>
      </w:r>
      <w:r w:rsidR="009F57C0" w:rsidRPr="00B520E2">
        <w:t>paragraph (</w:t>
      </w:r>
      <w:r w:rsidRPr="00B520E2">
        <w:t>a), if the person is liable as mentioned in sub</w:t>
      </w:r>
      <w:r w:rsidR="009F57C0" w:rsidRPr="00B520E2">
        <w:t>paragraph (</w:t>
      </w:r>
      <w:r w:rsidRPr="00B520E2">
        <w:t>a)(i) as a member or past member of the sub</w:t>
      </w:r>
      <w:r w:rsidR="00B23EE3">
        <w:noBreakHyphen/>
      </w:r>
      <w:r w:rsidRPr="00B520E2">
        <w:t>fund, or is a holder of shares referable to the sub</w:t>
      </w:r>
      <w:r w:rsidR="00B23EE3">
        <w:noBreakHyphen/>
      </w:r>
      <w:r w:rsidRPr="00B520E2">
        <w:t>fund.</w:t>
      </w:r>
    </w:p>
    <w:p w:rsidR="00671291" w:rsidRPr="00B520E2" w:rsidRDefault="000E67DC" w:rsidP="00B23EE3">
      <w:pPr>
        <w:pStyle w:val="ItemHead"/>
      </w:pPr>
      <w:bookmarkStart w:id="462" w:name="_Toc80616193"/>
      <w:r>
        <w:t>9</w:t>
      </w:r>
      <w:r w:rsidR="00671291" w:rsidRPr="00B520E2">
        <w:t xml:space="preserve">  Section 9</w:t>
      </w:r>
      <w:bookmarkEnd w:id="462"/>
    </w:p>
    <w:p w:rsidR="00671291" w:rsidRPr="00B520E2" w:rsidRDefault="00671291" w:rsidP="00B23EE3">
      <w:pPr>
        <w:pStyle w:val="Item"/>
      </w:pPr>
      <w:r w:rsidRPr="00B520E2">
        <w:t>Insert:</w:t>
      </w:r>
    </w:p>
    <w:p w:rsidR="00671291" w:rsidRPr="00B520E2" w:rsidRDefault="00671291" w:rsidP="00B23EE3">
      <w:pPr>
        <w:pStyle w:val="Definition"/>
      </w:pPr>
      <w:r w:rsidRPr="00B520E2">
        <w:rPr>
          <w:b/>
          <w:i/>
        </w:rPr>
        <w:t>corporate collective investment vehicle</w:t>
      </w:r>
      <w:r w:rsidRPr="00B520E2">
        <w:t xml:space="preserve"> or </w:t>
      </w:r>
      <w:r w:rsidRPr="00B520E2">
        <w:rPr>
          <w:b/>
          <w:i/>
        </w:rPr>
        <w:t xml:space="preserve">CCIV </w:t>
      </w:r>
      <w:r w:rsidRPr="00B520E2">
        <w:t>means a company that is registered as a corporate collective investment vehicle under this Act.</w:t>
      </w:r>
    </w:p>
    <w:p w:rsidR="00671291" w:rsidRPr="00B520E2" w:rsidRDefault="00671291" w:rsidP="00B23EE3">
      <w:pPr>
        <w:pStyle w:val="Definition"/>
      </w:pPr>
      <w:r w:rsidRPr="00B520E2">
        <w:rPr>
          <w:b/>
          <w:i/>
        </w:rPr>
        <w:t>corporate director</w:t>
      </w:r>
      <w:r w:rsidRPr="00B520E2">
        <w:t xml:space="preserve"> of a CCIV has the meaning given by subsection 1224(3).</w:t>
      </w:r>
    </w:p>
    <w:p w:rsidR="00671291" w:rsidRPr="00B520E2" w:rsidRDefault="00671291" w:rsidP="00B23EE3">
      <w:pPr>
        <w:pStyle w:val="Definition"/>
      </w:pPr>
      <w:r w:rsidRPr="00B520E2">
        <w:rPr>
          <w:b/>
          <w:i/>
        </w:rPr>
        <w:t>creditor</w:t>
      </w:r>
      <w:r w:rsidRPr="00B520E2">
        <w:t xml:space="preserve"> of a sub</w:t>
      </w:r>
      <w:r w:rsidR="00B23EE3">
        <w:noBreakHyphen/>
      </w:r>
      <w:r w:rsidRPr="00B520E2">
        <w:t>fund of a CCIV means a creditor of the CCIV, if the debt or claim is, to any extent, a liability of the sub</w:t>
      </w:r>
      <w:r w:rsidR="00B23EE3">
        <w:noBreakHyphen/>
      </w:r>
      <w:r w:rsidRPr="00B520E2">
        <w:t>fund.</w:t>
      </w:r>
    </w:p>
    <w:p w:rsidR="00671291" w:rsidRPr="00B520E2" w:rsidRDefault="000E67DC" w:rsidP="00B23EE3">
      <w:pPr>
        <w:pStyle w:val="ItemHead"/>
      </w:pPr>
      <w:bookmarkStart w:id="463" w:name="_Toc80616194"/>
      <w:r>
        <w:t>10</w:t>
      </w:r>
      <w:r w:rsidR="00671291" w:rsidRPr="00B520E2">
        <w:t xml:space="preserve">  Section 9 (definition of </w:t>
      </w:r>
      <w:r w:rsidR="00671291" w:rsidRPr="00B520E2">
        <w:rPr>
          <w:i/>
        </w:rPr>
        <w:t>entity</w:t>
      </w:r>
      <w:r w:rsidR="00671291" w:rsidRPr="00B520E2">
        <w:t>)</w:t>
      </w:r>
      <w:bookmarkEnd w:id="463"/>
    </w:p>
    <w:p w:rsidR="00671291" w:rsidRPr="00B520E2" w:rsidRDefault="00671291" w:rsidP="00B23EE3">
      <w:pPr>
        <w:pStyle w:val="Item"/>
      </w:pPr>
      <w:r w:rsidRPr="00B520E2">
        <w:t>Omit “and 8A”, substitute “, 8A and 8B,”.</w:t>
      </w:r>
    </w:p>
    <w:p w:rsidR="00671291" w:rsidRPr="00B520E2" w:rsidRDefault="000E67DC" w:rsidP="00B23EE3">
      <w:pPr>
        <w:pStyle w:val="ItemHead"/>
      </w:pPr>
      <w:bookmarkStart w:id="464" w:name="_Toc80616195"/>
      <w:r>
        <w:t>11</w:t>
      </w:r>
      <w:r w:rsidR="00671291" w:rsidRPr="00B520E2">
        <w:t xml:space="preserve">  Section 9 (</w:t>
      </w:r>
      <w:r w:rsidR="009F57C0" w:rsidRPr="00B520E2">
        <w:t>paragraph (</w:t>
      </w:r>
      <w:r w:rsidR="00671291" w:rsidRPr="00B520E2">
        <w:t xml:space="preserve">a) of the definition of </w:t>
      </w:r>
      <w:r w:rsidR="00671291" w:rsidRPr="00B520E2">
        <w:rPr>
          <w:i/>
        </w:rPr>
        <w:t>expectation</w:t>
      </w:r>
      <w:r w:rsidR="00671291" w:rsidRPr="00B520E2">
        <w:t>)</w:t>
      </w:r>
      <w:bookmarkEnd w:id="464"/>
    </w:p>
    <w:p w:rsidR="00671291" w:rsidRPr="00B520E2" w:rsidRDefault="00671291" w:rsidP="00B23EE3">
      <w:pPr>
        <w:pStyle w:val="Item"/>
      </w:pPr>
      <w:r w:rsidRPr="00B520E2">
        <w:t>After “managed investment scheme”, insert “or a sub</w:t>
      </w:r>
      <w:r w:rsidR="00B23EE3">
        <w:noBreakHyphen/>
      </w:r>
      <w:r w:rsidRPr="00B520E2">
        <w:t>fund of a CCIV”.</w:t>
      </w:r>
    </w:p>
    <w:p w:rsidR="00671291" w:rsidRPr="00B520E2" w:rsidRDefault="000E67DC" w:rsidP="00B23EE3">
      <w:pPr>
        <w:pStyle w:val="ItemHead"/>
      </w:pPr>
      <w:bookmarkStart w:id="465" w:name="_Toc80616196"/>
      <w:r>
        <w:t>12</w:t>
      </w:r>
      <w:r w:rsidR="00671291" w:rsidRPr="00B520E2">
        <w:t xml:space="preserve">  Section 9 (definition of </w:t>
      </w:r>
      <w:r w:rsidR="00671291" w:rsidRPr="00B520E2">
        <w:rPr>
          <w:i/>
        </w:rPr>
        <w:t>extraordinary resolution</w:t>
      </w:r>
      <w:r w:rsidR="00671291" w:rsidRPr="00B520E2">
        <w:t>)</w:t>
      </w:r>
      <w:bookmarkEnd w:id="465"/>
    </w:p>
    <w:p w:rsidR="00671291" w:rsidRPr="00B520E2" w:rsidRDefault="00671291" w:rsidP="00B23EE3">
      <w:pPr>
        <w:pStyle w:val="Item"/>
      </w:pPr>
      <w:r w:rsidRPr="00B520E2">
        <w:t>After “registered scheme”, insert “, a CCIV or a sub</w:t>
      </w:r>
      <w:r w:rsidR="00B23EE3">
        <w:noBreakHyphen/>
      </w:r>
      <w:r w:rsidRPr="00B520E2">
        <w:t>fund of a CCIV”.</w:t>
      </w:r>
    </w:p>
    <w:p w:rsidR="00671291" w:rsidRPr="00B520E2" w:rsidRDefault="000E67DC" w:rsidP="00B23EE3">
      <w:pPr>
        <w:pStyle w:val="ItemHead"/>
      </w:pPr>
      <w:bookmarkStart w:id="466" w:name="_Toc80616197"/>
      <w:r>
        <w:t>13</w:t>
      </w:r>
      <w:r w:rsidR="00671291" w:rsidRPr="00B520E2">
        <w:t xml:space="preserve">  Section 9 (definition of </w:t>
      </w:r>
      <w:r w:rsidR="00671291" w:rsidRPr="00B520E2">
        <w:rPr>
          <w:i/>
        </w:rPr>
        <w:t>financial benefit</w:t>
      </w:r>
      <w:r w:rsidR="00671291" w:rsidRPr="00B520E2">
        <w:t>)</w:t>
      </w:r>
      <w:bookmarkEnd w:id="466"/>
    </w:p>
    <w:p w:rsidR="00671291" w:rsidRPr="00B520E2" w:rsidRDefault="00671291" w:rsidP="00B23EE3">
      <w:pPr>
        <w:pStyle w:val="Item"/>
      </w:pPr>
      <w:r w:rsidRPr="00B520E2">
        <w:t>Omit “</w:t>
      </w:r>
      <w:r w:rsidR="009F57C0" w:rsidRPr="00B520E2">
        <w:t>Chapter 2</w:t>
      </w:r>
      <w:r w:rsidRPr="00B520E2">
        <w:t>E”, substitute “Chapters 2E and 8B”.</w:t>
      </w:r>
    </w:p>
    <w:p w:rsidR="00671291" w:rsidRPr="00B520E2" w:rsidRDefault="000E67DC" w:rsidP="00B23EE3">
      <w:pPr>
        <w:pStyle w:val="ItemHead"/>
      </w:pPr>
      <w:bookmarkStart w:id="467" w:name="_Toc80616198"/>
      <w:r>
        <w:t>14</w:t>
      </w:r>
      <w:r w:rsidR="00671291" w:rsidRPr="00B520E2">
        <w:t xml:space="preserve">  Section 9 (definition of </w:t>
      </w:r>
      <w:r w:rsidR="00671291" w:rsidRPr="00B520E2">
        <w:rPr>
          <w:i/>
        </w:rPr>
        <w:t>insolvent</w:t>
      </w:r>
      <w:r w:rsidR="00671291" w:rsidRPr="00B520E2">
        <w:t>)</w:t>
      </w:r>
      <w:bookmarkEnd w:id="467"/>
    </w:p>
    <w:p w:rsidR="00671291" w:rsidRPr="00B520E2" w:rsidRDefault="00671291" w:rsidP="00B23EE3">
      <w:pPr>
        <w:pStyle w:val="Item"/>
      </w:pPr>
      <w:r w:rsidRPr="00B520E2">
        <w:t>Repeal the definition, substitute:</w:t>
      </w:r>
    </w:p>
    <w:p w:rsidR="00671291" w:rsidRPr="00B520E2" w:rsidRDefault="00671291" w:rsidP="00B23EE3">
      <w:pPr>
        <w:pStyle w:val="Definition"/>
      </w:pPr>
      <w:r w:rsidRPr="00B520E2">
        <w:rPr>
          <w:b/>
          <w:i/>
        </w:rPr>
        <w:t>insolvent</w:t>
      </w:r>
      <w:r w:rsidRPr="00B520E2">
        <w:t>:</w:t>
      </w:r>
    </w:p>
    <w:p w:rsidR="00671291" w:rsidRPr="00B520E2" w:rsidRDefault="00671291" w:rsidP="00B23EE3">
      <w:pPr>
        <w:pStyle w:val="paragraph"/>
      </w:pPr>
      <w:r w:rsidRPr="00B520E2">
        <w:tab/>
        <w:t>(a)</w:t>
      </w:r>
      <w:r w:rsidRPr="00B520E2">
        <w:tab/>
        <w:t xml:space="preserve">in relation to a person—has the meaning given by </w:t>
      </w:r>
      <w:r w:rsidR="00153A11" w:rsidRPr="00B520E2">
        <w:t>subsection 9</w:t>
      </w:r>
      <w:r w:rsidRPr="00B520E2">
        <w:t>5A(2); and</w:t>
      </w:r>
    </w:p>
    <w:p w:rsidR="00671291" w:rsidRPr="00B520E2" w:rsidRDefault="00671291" w:rsidP="00B23EE3">
      <w:pPr>
        <w:pStyle w:val="paragraph"/>
      </w:pPr>
      <w:r w:rsidRPr="00B520E2">
        <w:tab/>
        <w:t>(b)</w:t>
      </w:r>
      <w:r w:rsidRPr="00B520E2">
        <w:tab/>
        <w:t>in relation to a sub</w:t>
      </w:r>
      <w:r w:rsidR="00B23EE3">
        <w:noBreakHyphen/>
      </w:r>
      <w:r w:rsidRPr="00B520E2">
        <w:t>fund of a CCIV—has the meaning given by section 1231R.</w:t>
      </w:r>
    </w:p>
    <w:p w:rsidR="00671291" w:rsidRPr="00B520E2" w:rsidRDefault="000E67DC" w:rsidP="00B23EE3">
      <w:pPr>
        <w:pStyle w:val="ItemHead"/>
      </w:pPr>
      <w:bookmarkStart w:id="468" w:name="_Toc80616199"/>
      <w:r>
        <w:t>15</w:t>
      </w:r>
      <w:r w:rsidR="00671291" w:rsidRPr="00B520E2">
        <w:t xml:space="preserve">  Section 9</w:t>
      </w:r>
      <w:bookmarkEnd w:id="468"/>
    </w:p>
    <w:p w:rsidR="00671291" w:rsidRPr="00B520E2" w:rsidRDefault="00671291" w:rsidP="00B23EE3">
      <w:pPr>
        <w:pStyle w:val="Item"/>
      </w:pPr>
      <w:r w:rsidRPr="00B520E2">
        <w:t>Insert:</w:t>
      </w:r>
    </w:p>
    <w:p w:rsidR="00671291" w:rsidRPr="00B520E2" w:rsidRDefault="00671291" w:rsidP="00B23EE3">
      <w:pPr>
        <w:pStyle w:val="Definition"/>
      </w:pPr>
      <w:r w:rsidRPr="00B520E2">
        <w:rPr>
          <w:b/>
          <w:i/>
        </w:rPr>
        <w:t>liabilities</w:t>
      </w:r>
      <w:r w:rsidRPr="00B520E2">
        <w:t>, in relation to a sub</w:t>
      </w:r>
      <w:r w:rsidR="00B23EE3">
        <w:noBreakHyphen/>
      </w:r>
      <w:r w:rsidRPr="00B520E2">
        <w:t>fund of a CCIV, has the meaning given by section 1233L.</w:t>
      </w:r>
    </w:p>
    <w:p w:rsidR="00671291" w:rsidRPr="00B520E2" w:rsidRDefault="000E67DC" w:rsidP="00B23EE3">
      <w:pPr>
        <w:pStyle w:val="ItemHead"/>
      </w:pPr>
      <w:bookmarkStart w:id="469" w:name="_Toc80616200"/>
      <w:r>
        <w:t>16</w:t>
      </w:r>
      <w:r w:rsidR="00671291" w:rsidRPr="00B520E2">
        <w:t xml:space="preserve">  Section 9 (after </w:t>
      </w:r>
      <w:r w:rsidR="009F57C0" w:rsidRPr="00B520E2">
        <w:t>paragraph (</w:t>
      </w:r>
      <w:r w:rsidR="00671291" w:rsidRPr="00B520E2">
        <w:t xml:space="preserve">a) of the definition of </w:t>
      </w:r>
      <w:r w:rsidR="00671291" w:rsidRPr="00B520E2">
        <w:rPr>
          <w:i/>
        </w:rPr>
        <w:t>member</w:t>
      </w:r>
      <w:r w:rsidR="00671291" w:rsidRPr="00B520E2">
        <w:t>)</w:t>
      </w:r>
      <w:bookmarkEnd w:id="469"/>
    </w:p>
    <w:p w:rsidR="00671291" w:rsidRPr="00B520E2" w:rsidRDefault="00671291" w:rsidP="00B23EE3">
      <w:pPr>
        <w:pStyle w:val="Item"/>
      </w:pPr>
      <w:r w:rsidRPr="00B520E2">
        <w:t>Insert:</w:t>
      </w:r>
    </w:p>
    <w:p w:rsidR="00671291" w:rsidRPr="00B520E2" w:rsidRDefault="00671291" w:rsidP="00B23EE3">
      <w:pPr>
        <w:pStyle w:val="paragraph"/>
      </w:pPr>
      <w:r w:rsidRPr="00B520E2">
        <w:tab/>
        <w:t>(b)</w:t>
      </w:r>
      <w:r w:rsidRPr="00B520E2">
        <w:tab/>
        <w:t>in relation to a sub</w:t>
      </w:r>
      <w:r w:rsidR="00B23EE3">
        <w:noBreakHyphen/>
      </w:r>
      <w:r w:rsidRPr="00B520E2">
        <w:t>fund of a CCIV—means a person who is a member under subsection 1222Q(3); or</w:t>
      </w:r>
    </w:p>
    <w:p w:rsidR="00671291" w:rsidRPr="00B520E2" w:rsidRDefault="000E67DC" w:rsidP="00B23EE3">
      <w:pPr>
        <w:pStyle w:val="ItemHead"/>
      </w:pPr>
      <w:bookmarkStart w:id="470" w:name="_Toc80616201"/>
      <w:r>
        <w:t>17</w:t>
      </w:r>
      <w:r w:rsidR="00671291" w:rsidRPr="00B520E2">
        <w:t xml:space="preserve">  Section 9 (definition of </w:t>
      </w:r>
      <w:r w:rsidR="00671291" w:rsidRPr="00B520E2">
        <w:rPr>
          <w:i/>
        </w:rPr>
        <w:t xml:space="preserve">officer </w:t>
      </w:r>
      <w:r w:rsidR="00671291" w:rsidRPr="00B520E2">
        <w:t>of a corporation)</w:t>
      </w:r>
      <w:bookmarkEnd w:id="470"/>
    </w:p>
    <w:p w:rsidR="00671291" w:rsidRPr="00B520E2" w:rsidRDefault="00671291" w:rsidP="00B23EE3">
      <w:pPr>
        <w:pStyle w:val="Item"/>
      </w:pPr>
      <w:r w:rsidRPr="00B520E2">
        <w:t>After “of a corporation”</w:t>
      </w:r>
      <w:r w:rsidR="00D642E5" w:rsidRPr="00B520E2">
        <w:t xml:space="preserve"> (first occurring)</w:t>
      </w:r>
      <w:r w:rsidRPr="00B520E2">
        <w:t>, insert “(other than a CCIV)”.</w:t>
      </w:r>
    </w:p>
    <w:p w:rsidR="00671291" w:rsidRPr="00B520E2" w:rsidRDefault="000E67DC" w:rsidP="00B23EE3">
      <w:pPr>
        <w:pStyle w:val="ItemHead"/>
      </w:pPr>
      <w:bookmarkStart w:id="471" w:name="_Toc80616202"/>
      <w:r>
        <w:t>18</w:t>
      </w:r>
      <w:r w:rsidR="00671291" w:rsidRPr="00B520E2">
        <w:t xml:space="preserve">  Section 9</w:t>
      </w:r>
      <w:bookmarkEnd w:id="471"/>
    </w:p>
    <w:p w:rsidR="00671291" w:rsidRPr="00B520E2" w:rsidRDefault="00671291" w:rsidP="00B23EE3">
      <w:pPr>
        <w:pStyle w:val="Item"/>
      </w:pPr>
      <w:r w:rsidRPr="00B520E2">
        <w:t>Insert:</w:t>
      </w:r>
    </w:p>
    <w:p w:rsidR="00671291" w:rsidRPr="00B520E2" w:rsidRDefault="00671291" w:rsidP="00B23EE3">
      <w:pPr>
        <w:pStyle w:val="Definition"/>
      </w:pPr>
      <w:r w:rsidRPr="00B520E2">
        <w:rPr>
          <w:b/>
          <w:i/>
        </w:rPr>
        <w:t>officer</w:t>
      </w:r>
      <w:r w:rsidRPr="00B520E2">
        <w:t xml:space="preserve"> of a corporation that is a CCIV has the meaning given by section 1224B.</w:t>
      </w:r>
    </w:p>
    <w:p w:rsidR="00671291" w:rsidRPr="00B520E2" w:rsidRDefault="000E67DC" w:rsidP="00B23EE3">
      <w:pPr>
        <w:pStyle w:val="ItemHead"/>
      </w:pPr>
      <w:bookmarkStart w:id="472" w:name="_Toc80616203"/>
      <w:r>
        <w:t>19</w:t>
      </w:r>
      <w:r w:rsidR="00671291" w:rsidRPr="00B520E2">
        <w:t xml:space="preserve">  Section 9 (definition of </w:t>
      </w:r>
      <w:r w:rsidR="00671291" w:rsidRPr="00B520E2">
        <w:rPr>
          <w:i/>
        </w:rPr>
        <w:t>public company</w:t>
      </w:r>
      <w:r w:rsidR="00671291" w:rsidRPr="00B520E2">
        <w:t>)</w:t>
      </w:r>
      <w:bookmarkEnd w:id="472"/>
    </w:p>
    <w:p w:rsidR="00671291" w:rsidRPr="00B520E2" w:rsidRDefault="00671291" w:rsidP="00B23EE3">
      <w:pPr>
        <w:pStyle w:val="Item"/>
      </w:pPr>
      <w:r w:rsidRPr="00B520E2">
        <w:t>After “a proprietary company”, insert “or a CCIV”.</w:t>
      </w:r>
    </w:p>
    <w:p w:rsidR="00671291" w:rsidRPr="00B520E2" w:rsidRDefault="000E67DC" w:rsidP="00B23EE3">
      <w:pPr>
        <w:pStyle w:val="ItemHead"/>
      </w:pPr>
      <w:bookmarkStart w:id="473" w:name="_Toc80616204"/>
      <w:r>
        <w:t>20</w:t>
      </w:r>
      <w:r w:rsidR="00671291" w:rsidRPr="00B520E2">
        <w:t xml:space="preserve">  Section 9</w:t>
      </w:r>
      <w:bookmarkEnd w:id="473"/>
    </w:p>
    <w:p w:rsidR="00671291" w:rsidRPr="00B520E2" w:rsidRDefault="00671291" w:rsidP="00B23EE3">
      <w:pPr>
        <w:pStyle w:val="Item"/>
      </w:pPr>
      <w:r w:rsidRPr="00B520E2">
        <w:t>Insert:</w:t>
      </w:r>
    </w:p>
    <w:p w:rsidR="00671291" w:rsidRPr="00B520E2" w:rsidRDefault="00671291" w:rsidP="00B23EE3">
      <w:pPr>
        <w:pStyle w:val="Definition"/>
      </w:pPr>
      <w:r w:rsidRPr="00B520E2">
        <w:rPr>
          <w:b/>
          <w:i/>
        </w:rPr>
        <w:t>redeemable share</w:t>
      </w:r>
      <w:r w:rsidRPr="00B520E2">
        <w:t>, in a CCIV, has the meaning given by section 1231B.</w:t>
      </w:r>
    </w:p>
    <w:p w:rsidR="00671291" w:rsidRPr="00B520E2" w:rsidRDefault="00671291" w:rsidP="00B23EE3">
      <w:pPr>
        <w:pStyle w:val="Definition"/>
      </w:pPr>
      <w:r w:rsidRPr="00B520E2">
        <w:rPr>
          <w:b/>
          <w:i/>
        </w:rPr>
        <w:t>referable</w:t>
      </w:r>
      <w:r w:rsidRPr="00B520E2">
        <w:t>:</w:t>
      </w:r>
    </w:p>
    <w:p w:rsidR="00671291" w:rsidRPr="00B520E2" w:rsidRDefault="00671291" w:rsidP="00B23EE3">
      <w:pPr>
        <w:pStyle w:val="paragraph"/>
      </w:pPr>
      <w:r w:rsidRPr="00B520E2">
        <w:tab/>
        <w:t>(a)</w:t>
      </w:r>
      <w:r w:rsidRPr="00B520E2">
        <w:tab/>
        <w:t>in relation to a sub</w:t>
      </w:r>
      <w:r w:rsidR="00B23EE3">
        <w:noBreakHyphen/>
      </w:r>
      <w:r w:rsidRPr="00B520E2">
        <w:t>fund, and a share in a CCIV—has the meaning given by section 1231; and</w:t>
      </w:r>
    </w:p>
    <w:p w:rsidR="00671291" w:rsidRPr="00B520E2" w:rsidRDefault="00671291" w:rsidP="00B23EE3">
      <w:pPr>
        <w:pStyle w:val="paragraph"/>
      </w:pPr>
      <w:r w:rsidRPr="00B520E2">
        <w:tab/>
        <w:t>(b)</w:t>
      </w:r>
      <w:r w:rsidRPr="00B520E2">
        <w:tab/>
        <w:t>in relation to a sub</w:t>
      </w:r>
      <w:r w:rsidR="00B23EE3">
        <w:noBreakHyphen/>
      </w:r>
      <w:r w:rsidRPr="00B520E2">
        <w:t>fund, and a class of shares in a CCIV—has the meaning given by section 1231A; and</w:t>
      </w:r>
    </w:p>
    <w:p w:rsidR="00671291" w:rsidRPr="00B520E2" w:rsidRDefault="00671291" w:rsidP="00B23EE3">
      <w:pPr>
        <w:pStyle w:val="paragraph"/>
      </w:pPr>
      <w:r w:rsidRPr="00B520E2">
        <w:tab/>
        <w:t>(c)</w:t>
      </w:r>
      <w:r w:rsidRPr="00B520E2">
        <w:tab/>
        <w:t>in relation to a sub</w:t>
      </w:r>
      <w:r w:rsidR="00B23EE3">
        <w:noBreakHyphen/>
      </w:r>
      <w:r w:rsidRPr="00B520E2">
        <w:t>fund, and a debenture issued by a CCIV—has the meaning given by section 1231ZD.</w:t>
      </w:r>
    </w:p>
    <w:p w:rsidR="00671291" w:rsidRPr="00B520E2" w:rsidRDefault="000E67DC" w:rsidP="00B23EE3">
      <w:pPr>
        <w:pStyle w:val="ItemHead"/>
      </w:pPr>
      <w:bookmarkStart w:id="474" w:name="_Toc80616205"/>
      <w:r>
        <w:t>21</w:t>
      </w:r>
      <w:r w:rsidR="00671291" w:rsidRPr="00B520E2">
        <w:t xml:space="preserve">  Section 9 (definition of </w:t>
      </w:r>
      <w:r w:rsidR="00671291" w:rsidRPr="00B520E2">
        <w:rPr>
          <w:i/>
        </w:rPr>
        <w:t>registered office</w:t>
      </w:r>
      <w:r w:rsidR="00671291" w:rsidRPr="00B520E2">
        <w:t>)</w:t>
      </w:r>
      <w:bookmarkEnd w:id="474"/>
    </w:p>
    <w:p w:rsidR="00671291" w:rsidRPr="00B520E2" w:rsidRDefault="00671291" w:rsidP="00B23EE3">
      <w:pPr>
        <w:pStyle w:val="Item"/>
      </w:pPr>
      <w:r w:rsidRPr="00B520E2">
        <w:t>Omit “in relation to a body corporate, means the body’s registered office”, substitute “in relation to a company or registered body, means the registered office of the company or body”.</w:t>
      </w:r>
    </w:p>
    <w:p w:rsidR="00671291" w:rsidRPr="00B520E2" w:rsidRDefault="000E67DC" w:rsidP="00B23EE3">
      <w:pPr>
        <w:pStyle w:val="ItemHead"/>
      </w:pPr>
      <w:bookmarkStart w:id="475" w:name="_Toc80616206"/>
      <w:r>
        <w:t>22</w:t>
      </w:r>
      <w:r w:rsidR="00671291" w:rsidRPr="00B520E2">
        <w:t xml:space="preserve">  Section 9 (</w:t>
      </w:r>
      <w:r w:rsidR="009F57C0" w:rsidRPr="00B520E2">
        <w:t>paragraph (</w:t>
      </w:r>
      <w:r w:rsidR="00671291" w:rsidRPr="00B520E2">
        <w:t xml:space="preserve">a) of the definition of </w:t>
      </w:r>
      <w:r w:rsidR="00671291" w:rsidRPr="00B520E2">
        <w:rPr>
          <w:i/>
        </w:rPr>
        <w:t>related party</w:t>
      </w:r>
      <w:r w:rsidR="00671291" w:rsidRPr="00B520E2">
        <w:t>)</w:t>
      </w:r>
      <w:bookmarkEnd w:id="475"/>
    </w:p>
    <w:p w:rsidR="00671291" w:rsidRPr="00B520E2" w:rsidRDefault="00671291" w:rsidP="00B23EE3">
      <w:pPr>
        <w:pStyle w:val="Item"/>
      </w:pPr>
      <w:r w:rsidRPr="00B520E2">
        <w:t>Repeal the paragraph, substitute:</w:t>
      </w:r>
    </w:p>
    <w:p w:rsidR="00671291" w:rsidRPr="00B520E2" w:rsidRDefault="00671291" w:rsidP="00B23EE3">
      <w:pPr>
        <w:pStyle w:val="paragraph"/>
      </w:pPr>
      <w:r w:rsidRPr="00B520E2">
        <w:tab/>
        <w:t>(a)</w:t>
      </w:r>
      <w:r w:rsidRPr="00B520E2">
        <w:tab/>
        <w:t xml:space="preserve">when used in </w:t>
      </w:r>
      <w:r w:rsidR="009F57C0" w:rsidRPr="00B520E2">
        <w:t>Chapter 2</w:t>
      </w:r>
      <w:r w:rsidRPr="00B520E2">
        <w:t>E (other than in relation to a CCIV) has the meaning given by section 228; and</w:t>
      </w:r>
    </w:p>
    <w:p w:rsidR="00671291" w:rsidRPr="00B520E2" w:rsidRDefault="00671291" w:rsidP="00B23EE3">
      <w:pPr>
        <w:pStyle w:val="paragraph"/>
      </w:pPr>
      <w:r w:rsidRPr="00B520E2">
        <w:tab/>
        <w:t>(aa)</w:t>
      </w:r>
      <w:r w:rsidRPr="00B520E2">
        <w:tab/>
        <w:t>when used in Chapters 2E and 8B, in relation to a CCIV, has the meaning given by section 1228E; and</w:t>
      </w:r>
    </w:p>
    <w:p w:rsidR="00671291" w:rsidRPr="00B520E2" w:rsidRDefault="000E67DC" w:rsidP="00B23EE3">
      <w:pPr>
        <w:pStyle w:val="ItemHead"/>
      </w:pPr>
      <w:bookmarkStart w:id="476" w:name="_Toc80616207"/>
      <w:r>
        <w:t>23</w:t>
      </w:r>
      <w:r w:rsidR="00671291" w:rsidRPr="00B520E2">
        <w:t xml:space="preserve">  Section 9</w:t>
      </w:r>
      <w:bookmarkEnd w:id="476"/>
    </w:p>
    <w:p w:rsidR="00671291" w:rsidRPr="00B520E2" w:rsidRDefault="00671291" w:rsidP="00B23EE3">
      <w:pPr>
        <w:pStyle w:val="Item"/>
      </w:pPr>
      <w:r w:rsidRPr="00B520E2">
        <w:t>Insert:</w:t>
      </w:r>
    </w:p>
    <w:p w:rsidR="00671291" w:rsidRPr="00B520E2" w:rsidRDefault="00671291" w:rsidP="00B23EE3">
      <w:pPr>
        <w:pStyle w:val="Definition"/>
      </w:pPr>
      <w:r w:rsidRPr="00B520E2">
        <w:rPr>
          <w:b/>
          <w:i/>
        </w:rPr>
        <w:t xml:space="preserve">retail CCIV </w:t>
      </w:r>
      <w:r w:rsidRPr="00B520E2">
        <w:t>has the meaning given by section 1222J.</w:t>
      </w:r>
    </w:p>
    <w:p w:rsidR="00671291" w:rsidRPr="00B520E2" w:rsidRDefault="000E67DC" w:rsidP="00B23EE3">
      <w:pPr>
        <w:pStyle w:val="ItemHead"/>
      </w:pPr>
      <w:bookmarkStart w:id="477" w:name="_Toc80616208"/>
      <w:r>
        <w:t>24</w:t>
      </w:r>
      <w:r w:rsidR="00671291" w:rsidRPr="00B520E2">
        <w:t xml:space="preserve">  Section 9 (definition of </w:t>
      </w:r>
      <w:r w:rsidR="00671291" w:rsidRPr="00B520E2">
        <w:rPr>
          <w:i/>
        </w:rPr>
        <w:t>solvent</w:t>
      </w:r>
      <w:r w:rsidR="00671291" w:rsidRPr="00B520E2">
        <w:t>)</w:t>
      </w:r>
      <w:bookmarkEnd w:id="477"/>
    </w:p>
    <w:p w:rsidR="00671291" w:rsidRPr="00B520E2" w:rsidRDefault="00671291" w:rsidP="00B23EE3">
      <w:pPr>
        <w:pStyle w:val="Item"/>
      </w:pPr>
      <w:r w:rsidRPr="00B520E2">
        <w:t>Repeal the definition, substitute:</w:t>
      </w:r>
    </w:p>
    <w:p w:rsidR="00671291" w:rsidRPr="00B520E2" w:rsidRDefault="00671291" w:rsidP="00B23EE3">
      <w:pPr>
        <w:pStyle w:val="Definition"/>
      </w:pPr>
      <w:r w:rsidRPr="00B520E2">
        <w:rPr>
          <w:b/>
          <w:i/>
        </w:rPr>
        <w:t>solvent</w:t>
      </w:r>
      <w:r w:rsidRPr="00B520E2">
        <w:t>:</w:t>
      </w:r>
    </w:p>
    <w:p w:rsidR="00671291" w:rsidRPr="00B520E2" w:rsidRDefault="00671291" w:rsidP="00B23EE3">
      <w:pPr>
        <w:pStyle w:val="paragraph"/>
      </w:pPr>
      <w:r w:rsidRPr="00B520E2">
        <w:tab/>
        <w:t>(a)</w:t>
      </w:r>
      <w:r w:rsidRPr="00B520E2">
        <w:tab/>
        <w:t xml:space="preserve">in relation to a person—has the meaning given by </w:t>
      </w:r>
      <w:r w:rsidR="00153A11" w:rsidRPr="00B520E2">
        <w:t>subsection 9</w:t>
      </w:r>
      <w:r w:rsidRPr="00B520E2">
        <w:t>5A(1); and</w:t>
      </w:r>
    </w:p>
    <w:p w:rsidR="00671291" w:rsidRPr="00B520E2" w:rsidRDefault="00671291" w:rsidP="00B23EE3">
      <w:pPr>
        <w:pStyle w:val="paragraph"/>
      </w:pPr>
      <w:r w:rsidRPr="00B520E2">
        <w:tab/>
        <w:t>(b)</w:t>
      </w:r>
      <w:r w:rsidRPr="00B520E2">
        <w:tab/>
        <w:t>in relation to a sub</w:t>
      </w:r>
      <w:r w:rsidR="00B23EE3">
        <w:noBreakHyphen/>
      </w:r>
      <w:r w:rsidRPr="00B520E2">
        <w:t>fund of a CCIV—has the meaning given by section 1231R.</w:t>
      </w:r>
    </w:p>
    <w:p w:rsidR="00671291" w:rsidRPr="00B520E2" w:rsidRDefault="000E67DC" w:rsidP="00B23EE3">
      <w:pPr>
        <w:pStyle w:val="ItemHead"/>
      </w:pPr>
      <w:bookmarkStart w:id="478" w:name="_Toc80616209"/>
      <w:r>
        <w:t>25</w:t>
      </w:r>
      <w:r w:rsidR="00671291" w:rsidRPr="00B520E2">
        <w:t xml:space="preserve">  Section 9 (</w:t>
      </w:r>
      <w:r w:rsidR="009F57C0" w:rsidRPr="00B520E2">
        <w:t>paragraph (</w:t>
      </w:r>
      <w:r w:rsidR="00671291" w:rsidRPr="00B520E2">
        <w:t xml:space="preserve">b) of the definition of </w:t>
      </w:r>
      <w:r w:rsidR="00671291" w:rsidRPr="00B520E2">
        <w:rPr>
          <w:i/>
        </w:rPr>
        <w:t>special resolution</w:t>
      </w:r>
      <w:r w:rsidR="00671291" w:rsidRPr="00B520E2">
        <w:t>)</w:t>
      </w:r>
      <w:bookmarkEnd w:id="478"/>
    </w:p>
    <w:p w:rsidR="00671291" w:rsidRPr="00B520E2" w:rsidRDefault="00671291" w:rsidP="00B23EE3">
      <w:pPr>
        <w:pStyle w:val="Item"/>
      </w:pPr>
      <w:r w:rsidRPr="00B520E2">
        <w:t>After “registered scheme”, insert “, a CCIV or a sub</w:t>
      </w:r>
      <w:r w:rsidR="00B23EE3">
        <w:noBreakHyphen/>
      </w:r>
      <w:r w:rsidRPr="00B520E2">
        <w:t>fund of a CCIV”.</w:t>
      </w:r>
    </w:p>
    <w:p w:rsidR="00671291" w:rsidRPr="00B520E2" w:rsidRDefault="000E67DC" w:rsidP="00B23EE3">
      <w:pPr>
        <w:pStyle w:val="ItemHead"/>
      </w:pPr>
      <w:bookmarkStart w:id="479" w:name="_Toc80616210"/>
      <w:r>
        <w:t>26</w:t>
      </w:r>
      <w:r w:rsidR="00671291" w:rsidRPr="00B520E2">
        <w:t xml:space="preserve">  Section 9</w:t>
      </w:r>
      <w:bookmarkEnd w:id="479"/>
    </w:p>
    <w:p w:rsidR="00671291" w:rsidRPr="00B520E2" w:rsidRDefault="00671291" w:rsidP="00B23EE3">
      <w:pPr>
        <w:pStyle w:val="Item"/>
      </w:pPr>
      <w:r w:rsidRPr="00B520E2">
        <w:t>Insert:</w:t>
      </w:r>
    </w:p>
    <w:p w:rsidR="00671291" w:rsidRPr="00B520E2" w:rsidRDefault="00671291" w:rsidP="00B23EE3">
      <w:pPr>
        <w:pStyle w:val="Definition"/>
      </w:pPr>
      <w:r w:rsidRPr="00B520E2">
        <w:rPr>
          <w:b/>
          <w:i/>
        </w:rPr>
        <w:t>sub</w:t>
      </w:r>
      <w:r w:rsidR="00B23EE3">
        <w:rPr>
          <w:b/>
          <w:i/>
        </w:rPr>
        <w:noBreakHyphen/>
      </w:r>
      <w:r w:rsidRPr="00B520E2">
        <w:rPr>
          <w:b/>
          <w:i/>
        </w:rPr>
        <w:t>fund</w:t>
      </w:r>
      <w:r w:rsidRPr="00B520E2">
        <w:t>, of a CCIV, has the meaning given by subsection 1222Q(1).</w:t>
      </w:r>
    </w:p>
    <w:p w:rsidR="00671291" w:rsidRPr="00B520E2" w:rsidRDefault="00671291" w:rsidP="00B23EE3">
      <w:pPr>
        <w:pStyle w:val="Definition"/>
      </w:pPr>
      <w:r w:rsidRPr="00B520E2">
        <w:rPr>
          <w:b/>
          <w:i/>
        </w:rPr>
        <w:t xml:space="preserve">wholesale CCIV </w:t>
      </w:r>
      <w:r w:rsidRPr="00B520E2">
        <w:t>has the meaning given by section 1222J.</w:t>
      </w:r>
    </w:p>
    <w:p w:rsidR="00671291" w:rsidRPr="00B520E2" w:rsidRDefault="000E67DC" w:rsidP="00B23EE3">
      <w:pPr>
        <w:pStyle w:val="ItemHead"/>
      </w:pPr>
      <w:bookmarkStart w:id="480" w:name="_Toc80616211"/>
      <w:r>
        <w:t>27</w:t>
      </w:r>
      <w:r w:rsidR="00671291" w:rsidRPr="00B520E2">
        <w:t xml:space="preserve">  Section 51E (definition of </w:t>
      </w:r>
      <w:r w:rsidR="00671291" w:rsidRPr="00B520E2">
        <w:rPr>
          <w:i/>
        </w:rPr>
        <w:t>secured creditor</w:t>
      </w:r>
      <w:r w:rsidR="00671291" w:rsidRPr="00B520E2">
        <w:t>)</w:t>
      </w:r>
      <w:bookmarkEnd w:id="480"/>
    </w:p>
    <w:p w:rsidR="00671291" w:rsidRPr="00B520E2" w:rsidRDefault="00671291" w:rsidP="00B23EE3">
      <w:pPr>
        <w:pStyle w:val="Item"/>
      </w:pPr>
      <w:r w:rsidRPr="00B520E2">
        <w:t>Repeal the definition, substitute:</w:t>
      </w:r>
    </w:p>
    <w:p w:rsidR="00671291" w:rsidRPr="00B520E2" w:rsidRDefault="00671291" w:rsidP="00B23EE3">
      <w:pPr>
        <w:pStyle w:val="Definition"/>
      </w:pPr>
      <w:r w:rsidRPr="00B520E2">
        <w:rPr>
          <w:b/>
          <w:i/>
        </w:rPr>
        <w:t>secured creditor</w:t>
      </w:r>
      <w:r w:rsidRPr="00B520E2">
        <w:t>:</w:t>
      </w:r>
    </w:p>
    <w:p w:rsidR="00671291" w:rsidRPr="00B520E2" w:rsidRDefault="00671291" w:rsidP="00B23EE3">
      <w:pPr>
        <w:pStyle w:val="paragraph"/>
      </w:pPr>
      <w:r w:rsidRPr="00B520E2">
        <w:rPr>
          <w:b/>
          <w:i/>
        </w:rPr>
        <w:tab/>
      </w:r>
      <w:r w:rsidRPr="00B520E2">
        <w:t>(a)</w:t>
      </w:r>
      <w:r w:rsidRPr="00B520E2">
        <w:tab/>
        <w:t>of a corporation means a creditor of the corporation, if the debt owing to the creditor is secured by a security interest; and</w:t>
      </w:r>
    </w:p>
    <w:p w:rsidR="00671291" w:rsidRPr="00B520E2" w:rsidRDefault="00671291" w:rsidP="00B23EE3">
      <w:pPr>
        <w:pStyle w:val="paragraph"/>
      </w:pPr>
      <w:r w:rsidRPr="00B520E2">
        <w:tab/>
        <w:t>(b)</w:t>
      </w:r>
      <w:r w:rsidRPr="00B520E2">
        <w:tab/>
        <w:t>of a sub</w:t>
      </w:r>
      <w:r w:rsidR="00B23EE3">
        <w:noBreakHyphen/>
      </w:r>
      <w:r w:rsidRPr="00B520E2">
        <w:t>fund of a CCIV means a secured creditor of the CCIV, if the debt owing to the creditor is, to any extent, a liability of the sub</w:t>
      </w:r>
      <w:r w:rsidR="00B23EE3">
        <w:noBreakHyphen/>
      </w:r>
      <w:r w:rsidRPr="00B520E2">
        <w:t>fund.</w:t>
      </w:r>
    </w:p>
    <w:p w:rsidR="00671291" w:rsidRPr="00B520E2" w:rsidRDefault="000E67DC" w:rsidP="00B23EE3">
      <w:pPr>
        <w:pStyle w:val="ItemHead"/>
      </w:pPr>
      <w:bookmarkStart w:id="481" w:name="_Toc80616212"/>
      <w:r>
        <w:t>28</w:t>
      </w:r>
      <w:r w:rsidR="00671291" w:rsidRPr="00B520E2">
        <w:t xml:space="preserve">  At the end of </w:t>
      </w:r>
      <w:r w:rsidR="00B23EE3">
        <w:t>section 5</w:t>
      </w:r>
      <w:r w:rsidR="00671291" w:rsidRPr="00B520E2">
        <w:t>1F</w:t>
      </w:r>
      <w:bookmarkEnd w:id="481"/>
    </w:p>
    <w:p w:rsidR="00671291" w:rsidRPr="00B520E2" w:rsidRDefault="00671291" w:rsidP="00B23EE3">
      <w:pPr>
        <w:pStyle w:val="Item"/>
      </w:pPr>
      <w:r w:rsidRPr="00B520E2">
        <w:t>Add:</w:t>
      </w:r>
    </w:p>
    <w:p w:rsidR="00671291" w:rsidRPr="00B520E2" w:rsidRDefault="00671291" w:rsidP="00B23EE3">
      <w:pPr>
        <w:pStyle w:val="SubsectionHead"/>
      </w:pPr>
      <w:r w:rsidRPr="00B520E2">
        <w:t>References to property of a sub</w:t>
      </w:r>
      <w:r w:rsidR="00B23EE3">
        <w:noBreakHyphen/>
      </w:r>
      <w:r w:rsidRPr="00B520E2">
        <w:t>fund of a CCIV</w:t>
      </w:r>
    </w:p>
    <w:p w:rsidR="00671291" w:rsidRPr="00B520E2" w:rsidRDefault="00671291" w:rsidP="00B23EE3">
      <w:pPr>
        <w:pStyle w:val="subsection"/>
      </w:pPr>
      <w:r w:rsidRPr="00B520E2">
        <w:tab/>
        <w:t>(3)</w:t>
      </w:r>
      <w:r w:rsidRPr="00B520E2">
        <w:tab/>
        <w:t>A reference in a provision of this Act to property of a sub</w:t>
      </w:r>
      <w:r w:rsidR="00B23EE3">
        <w:noBreakHyphen/>
      </w:r>
      <w:r w:rsidRPr="00B520E2">
        <w:t xml:space="preserve">fund of a CCIV (including a substituted reference provided for by </w:t>
      </w:r>
      <w:r w:rsidR="009F57C0" w:rsidRPr="00B520E2">
        <w:t>Part 8</w:t>
      </w:r>
      <w:r w:rsidRPr="00B520E2">
        <w:t>B.6) is a reference to something that is:</w:t>
      </w:r>
    </w:p>
    <w:p w:rsidR="00671291" w:rsidRPr="00B520E2" w:rsidRDefault="00671291" w:rsidP="00B23EE3">
      <w:pPr>
        <w:pStyle w:val="paragraph"/>
      </w:pPr>
      <w:r w:rsidRPr="00B520E2">
        <w:tab/>
        <w:t>(a)</w:t>
      </w:r>
      <w:r w:rsidRPr="00B520E2">
        <w:tab/>
        <w:t>property of the CCIV (within the meaning of the provision); and</w:t>
      </w:r>
    </w:p>
    <w:p w:rsidR="00671291" w:rsidRPr="00B520E2" w:rsidRDefault="00671291" w:rsidP="00B23EE3">
      <w:pPr>
        <w:pStyle w:val="paragraph"/>
      </w:pPr>
      <w:r w:rsidRPr="00B520E2">
        <w:tab/>
        <w:t>(b)</w:t>
      </w:r>
      <w:r w:rsidRPr="00B520E2">
        <w:tab/>
        <w:t>an asset of the sub</w:t>
      </w:r>
      <w:r w:rsidR="00B23EE3">
        <w:noBreakHyphen/>
      </w:r>
      <w:r w:rsidRPr="00B520E2">
        <w:t>fund of the CCIV.</w:t>
      </w:r>
    </w:p>
    <w:p w:rsidR="00671291" w:rsidRPr="00B520E2" w:rsidRDefault="00671291" w:rsidP="00B23EE3">
      <w:pPr>
        <w:pStyle w:val="notetext"/>
      </w:pPr>
      <w:r w:rsidRPr="00B520E2">
        <w:t>Note:</w:t>
      </w:r>
      <w:r w:rsidRPr="00B520E2">
        <w:tab/>
        <w:t>For assets of a sub</w:t>
      </w:r>
      <w:r w:rsidR="00B23EE3">
        <w:noBreakHyphen/>
      </w:r>
      <w:r w:rsidRPr="00B520E2">
        <w:t>fund of a CCIV, see section 1233H.</w:t>
      </w:r>
    </w:p>
    <w:p w:rsidR="00671291" w:rsidRPr="00B520E2" w:rsidRDefault="000E67DC" w:rsidP="00B23EE3">
      <w:pPr>
        <w:pStyle w:val="ItemHead"/>
      </w:pPr>
      <w:bookmarkStart w:id="482" w:name="_Toc80616213"/>
      <w:r>
        <w:t>29</w:t>
      </w:r>
      <w:r w:rsidR="00671291" w:rsidRPr="00B520E2">
        <w:t xml:space="preserve">  Section 53 (heading)</w:t>
      </w:r>
      <w:bookmarkEnd w:id="482"/>
    </w:p>
    <w:p w:rsidR="00671291" w:rsidRPr="00B520E2" w:rsidRDefault="00671291" w:rsidP="00B23EE3">
      <w:pPr>
        <w:pStyle w:val="Item"/>
      </w:pPr>
      <w:r w:rsidRPr="00B520E2">
        <w:t>Repeal the heading, substitute:</w:t>
      </w:r>
    </w:p>
    <w:p w:rsidR="00671291" w:rsidRPr="00B520E2" w:rsidRDefault="00671291" w:rsidP="00B23EE3">
      <w:pPr>
        <w:pStyle w:val="ActHead5"/>
      </w:pPr>
      <w:bookmarkStart w:id="483" w:name="_Toc80616214"/>
      <w:r w:rsidRPr="00456142">
        <w:rPr>
          <w:rStyle w:val="CharSectno"/>
        </w:rPr>
        <w:t>53</w:t>
      </w:r>
      <w:r w:rsidRPr="00B520E2">
        <w:t xml:space="preserve">  Affairs of a body corporate (other than a CCIV)</w:t>
      </w:r>
      <w:bookmarkEnd w:id="483"/>
    </w:p>
    <w:p w:rsidR="00671291" w:rsidRPr="00B520E2" w:rsidRDefault="000E67DC" w:rsidP="00B23EE3">
      <w:pPr>
        <w:pStyle w:val="ItemHead"/>
      </w:pPr>
      <w:bookmarkStart w:id="484" w:name="_Toc80616215"/>
      <w:r>
        <w:t>30</w:t>
      </w:r>
      <w:r w:rsidR="00671291" w:rsidRPr="00B520E2">
        <w:t xml:space="preserve">  Section 53</w:t>
      </w:r>
      <w:bookmarkEnd w:id="484"/>
    </w:p>
    <w:p w:rsidR="00671291" w:rsidRPr="00B520E2" w:rsidRDefault="00671291" w:rsidP="00B23EE3">
      <w:pPr>
        <w:pStyle w:val="Item"/>
      </w:pPr>
      <w:r w:rsidRPr="00B520E2">
        <w:t>After “body corporate” (first occurring), insert “(other than a CCIV)”.</w:t>
      </w:r>
    </w:p>
    <w:p w:rsidR="00671291" w:rsidRPr="00B520E2" w:rsidRDefault="000E67DC" w:rsidP="00B23EE3">
      <w:pPr>
        <w:pStyle w:val="ItemHead"/>
      </w:pPr>
      <w:bookmarkStart w:id="485" w:name="_Toc80616216"/>
      <w:r>
        <w:t>31</w:t>
      </w:r>
      <w:r w:rsidR="00671291" w:rsidRPr="00B520E2">
        <w:t xml:space="preserve">  After </w:t>
      </w:r>
      <w:r w:rsidR="00B23EE3">
        <w:t>section 5</w:t>
      </w:r>
      <w:r w:rsidR="00671291" w:rsidRPr="00B520E2">
        <w:t>3</w:t>
      </w:r>
      <w:bookmarkEnd w:id="485"/>
    </w:p>
    <w:p w:rsidR="00671291" w:rsidRPr="00B520E2" w:rsidRDefault="00671291" w:rsidP="00B23EE3">
      <w:pPr>
        <w:pStyle w:val="Item"/>
      </w:pPr>
      <w:r w:rsidRPr="00B520E2">
        <w:t>Insert:</w:t>
      </w:r>
    </w:p>
    <w:p w:rsidR="00671291" w:rsidRPr="00B520E2" w:rsidRDefault="00671291" w:rsidP="00B23EE3">
      <w:pPr>
        <w:pStyle w:val="ActHead5"/>
      </w:pPr>
      <w:bookmarkStart w:id="486" w:name="_Toc80616217"/>
      <w:r w:rsidRPr="00456142">
        <w:rPr>
          <w:rStyle w:val="CharSectno"/>
        </w:rPr>
        <w:t>53AAA</w:t>
      </w:r>
      <w:r w:rsidRPr="00B520E2">
        <w:t xml:space="preserve">  Affairs of a CCIV</w:t>
      </w:r>
      <w:bookmarkEnd w:id="486"/>
    </w:p>
    <w:p w:rsidR="00671291" w:rsidRPr="00B520E2" w:rsidRDefault="00671291" w:rsidP="00B23EE3">
      <w:pPr>
        <w:pStyle w:val="subsection"/>
      </w:pPr>
      <w:r w:rsidRPr="00B520E2">
        <w:tab/>
        <w:t>(1)</w:t>
      </w:r>
      <w:r w:rsidRPr="00B520E2">
        <w:tab/>
        <w:t xml:space="preserve">For the purposes of the provisions referred to in </w:t>
      </w:r>
      <w:r w:rsidR="009F57C0" w:rsidRPr="00B520E2">
        <w:t>subsection (</w:t>
      </w:r>
      <w:r w:rsidRPr="00B520E2">
        <w:t xml:space="preserve">3), the affairs of a body corporate that is a CCIV include anything that would be included in the affairs of a body corporate under </w:t>
      </w:r>
      <w:r w:rsidR="00B23EE3">
        <w:t>section 5</w:t>
      </w:r>
      <w:r w:rsidRPr="00B520E2">
        <w:t>3.</w:t>
      </w:r>
    </w:p>
    <w:p w:rsidR="00671291" w:rsidRPr="00B520E2" w:rsidRDefault="00671291" w:rsidP="00B23EE3">
      <w:pPr>
        <w:pStyle w:val="subsection"/>
      </w:pPr>
      <w:r w:rsidRPr="00B520E2">
        <w:tab/>
        <w:t>(2)</w:t>
      </w:r>
      <w:r w:rsidRPr="00B520E2">
        <w:tab/>
        <w:t>In applying paragraph 53(d) to the CCIV:</w:t>
      </w:r>
    </w:p>
    <w:p w:rsidR="00671291" w:rsidRPr="00B520E2" w:rsidRDefault="00671291" w:rsidP="00B23EE3">
      <w:pPr>
        <w:pStyle w:val="paragraph"/>
      </w:pPr>
      <w:r w:rsidRPr="00B520E2">
        <w:tab/>
        <w:t>(a)</w:t>
      </w:r>
      <w:r w:rsidRPr="00B520E2">
        <w:tab/>
        <w:t>disregard subparagraphs (ii) and (iia); and</w:t>
      </w:r>
    </w:p>
    <w:p w:rsidR="00671291" w:rsidRPr="00B520E2" w:rsidRDefault="00671291" w:rsidP="00B23EE3">
      <w:pPr>
        <w:pStyle w:val="paragraph"/>
      </w:pPr>
      <w:r w:rsidRPr="00B520E2">
        <w:tab/>
        <w:t>(b)</w:t>
      </w:r>
      <w:r w:rsidRPr="00B520E2">
        <w:tab/>
        <w:t>treat the reference in sub</w:t>
      </w:r>
      <w:r w:rsidR="009F57C0" w:rsidRPr="00B520E2">
        <w:t>paragraph (</w:t>
      </w:r>
      <w:r w:rsidRPr="00B520E2">
        <w:t>iv) to the body as instead being a reference to a sub</w:t>
      </w:r>
      <w:r w:rsidR="00B23EE3">
        <w:noBreakHyphen/>
      </w:r>
      <w:r w:rsidRPr="00B520E2">
        <w:t>fund of the CCIV; and</w:t>
      </w:r>
    </w:p>
    <w:p w:rsidR="00671291" w:rsidRPr="00B520E2" w:rsidRDefault="00671291" w:rsidP="00B23EE3">
      <w:pPr>
        <w:pStyle w:val="paragraph"/>
      </w:pPr>
      <w:r w:rsidRPr="00B520E2">
        <w:tab/>
        <w:t>(c)</w:t>
      </w:r>
      <w:r w:rsidRPr="00B520E2">
        <w:tab/>
        <w:t>treat the reference to a liquidator or provisional liquidator of the body as instead being a reference to a liquidator or provisional liquidator of a sub</w:t>
      </w:r>
      <w:r w:rsidR="00B23EE3">
        <w:noBreakHyphen/>
      </w:r>
      <w:r w:rsidRPr="00B520E2">
        <w:t>fund of the CCIV.</w:t>
      </w:r>
    </w:p>
    <w:p w:rsidR="00671291" w:rsidRPr="00B520E2" w:rsidRDefault="00671291" w:rsidP="00B23EE3">
      <w:pPr>
        <w:pStyle w:val="subsection"/>
      </w:pPr>
      <w:r w:rsidRPr="00B520E2">
        <w:tab/>
        <w:t>(3)</w:t>
      </w:r>
      <w:r w:rsidRPr="00B520E2">
        <w:tab/>
        <w:t xml:space="preserve">The provisions for </w:t>
      </w:r>
      <w:r w:rsidR="009F57C0" w:rsidRPr="00B520E2">
        <w:t>subsection (</w:t>
      </w:r>
      <w:r w:rsidRPr="00B520E2">
        <w:t>1) are the following:</w:t>
      </w:r>
    </w:p>
    <w:p w:rsidR="00671291" w:rsidRPr="00B520E2" w:rsidRDefault="00671291" w:rsidP="00B23EE3">
      <w:pPr>
        <w:pStyle w:val="paragraph"/>
      </w:pPr>
      <w:r w:rsidRPr="00B520E2">
        <w:tab/>
        <w:t>(a)</w:t>
      </w:r>
      <w:r w:rsidRPr="00B520E2">
        <w:tab/>
        <w:t xml:space="preserve">a provision referred to in </w:t>
      </w:r>
      <w:r w:rsidR="00B23EE3">
        <w:t>section 5</w:t>
      </w:r>
      <w:r w:rsidRPr="00B520E2">
        <w:t>3;</w:t>
      </w:r>
    </w:p>
    <w:p w:rsidR="00671291" w:rsidRPr="00B520E2" w:rsidRDefault="00671291" w:rsidP="00B23EE3">
      <w:pPr>
        <w:pStyle w:val="paragraph"/>
      </w:pPr>
      <w:r w:rsidRPr="00B520E2">
        <w:tab/>
        <w:t>(b)</w:t>
      </w:r>
      <w:r w:rsidRPr="00B520E2">
        <w:tab/>
        <w:t xml:space="preserve">a provision prescribed for the purposes of </w:t>
      </w:r>
      <w:r w:rsidR="00B23EE3">
        <w:t>section 5</w:t>
      </w:r>
      <w:r w:rsidRPr="00B520E2">
        <w:t>3;</w:t>
      </w:r>
    </w:p>
    <w:p w:rsidR="00671291" w:rsidRPr="00B520E2" w:rsidRDefault="00671291" w:rsidP="00B23EE3">
      <w:pPr>
        <w:pStyle w:val="paragraph"/>
      </w:pPr>
      <w:r w:rsidRPr="00B520E2">
        <w:tab/>
        <w:t>(c)</w:t>
      </w:r>
      <w:r w:rsidRPr="00B520E2">
        <w:tab/>
        <w:t>section 1222 (about requirements for registration as a CCIV);</w:t>
      </w:r>
    </w:p>
    <w:p w:rsidR="00671291" w:rsidRPr="00B520E2" w:rsidRDefault="00671291" w:rsidP="00B23EE3">
      <w:pPr>
        <w:pStyle w:val="paragraph"/>
      </w:pPr>
      <w:r w:rsidRPr="00B520E2">
        <w:tab/>
        <w:t>(d)</w:t>
      </w:r>
      <w:r w:rsidRPr="00B520E2">
        <w:tab/>
        <w:t>section 1224F (about who can be the director of a CCIV);</w:t>
      </w:r>
    </w:p>
    <w:p w:rsidR="00671291" w:rsidRPr="00B520E2" w:rsidRDefault="00671291" w:rsidP="00B23EE3">
      <w:pPr>
        <w:pStyle w:val="paragraph"/>
      </w:pPr>
      <w:r w:rsidRPr="00B520E2">
        <w:tab/>
        <w:t>(e)</w:t>
      </w:r>
      <w:r w:rsidRPr="00B520E2">
        <w:tab/>
        <w:t>section 1224J (about corporate director must operate the CCIV);</w:t>
      </w:r>
    </w:p>
    <w:p w:rsidR="00671291" w:rsidRPr="00B520E2" w:rsidRDefault="00671291" w:rsidP="00B23EE3">
      <w:pPr>
        <w:pStyle w:val="paragraph"/>
      </w:pPr>
      <w:r w:rsidRPr="00B520E2">
        <w:tab/>
        <w:t>(f)</w:t>
      </w:r>
      <w:r w:rsidRPr="00B520E2">
        <w:tab/>
        <w:t>section 1238V (about court order imposing liability on unlicensed person operating CCIV);</w:t>
      </w:r>
    </w:p>
    <w:p w:rsidR="00671291" w:rsidRPr="00B520E2" w:rsidRDefault="00671291" w:rsidP="00B23EE3">
      <w:pPr>
        <w:pStyle w:val="paragraph"/>
      </w:pPr>
      <w:r w:rsidRPr="00B520E2">
        <w:tab/>
        <w:t>(g)</w:t>
      </w:r>
      <w:r w:rsidRPr="00B520E2">
        <w:tab/>
        <w:t>section 1244C (about extra kinds of financial services relating to CCIVs);</w:t>
      </w:r>
    </w:p>
    <w:p w:rsidR="00671291" w:rsidRPr="00B520E2" w:rsidRDefault="00671291" w:rsidP="00B23EE3">
      <w:pPr>
        <w:pStyle w:val="paragraph"/>
      </w:pPr>
      <w:r w:rsidRPr="00B520E2">
        <w:tab/>
        <w:t>(h)</w:t>
      </w:r>
      <w:r w:rsidRPr="00B520E2">
        <w:tab/>
        <w:t>section 1244E (about when conduct constitutes providing a custodial or depository service in relation to a CCIV);</w:t>
      </w:r>
    </w:p>
    <w:p w:rsidR="00671291" w:rsidRPr="00B520E2" w:rsidRDefault="00671291" w:rsidP="00B23EE3">
      <w:pPr>
        <w:pStyle w:val="paragraph"/>
      </w:pPr>
      <w:r w:rsidRPr="00B520E2">
        <w:tab/>
        <w:t>(i)</w:t>
      </w:r>
      <w:r w:rsidRPr="00B520E2">
        <w:tab/>
        <w:t>section 1244F (about Australian financial services licences to conduct the affairs of a CCIV);</w:t>
      </w:r>
    </w:p>
    <w:p w:rsidR="00671291" w:rsidRPr="00B520E2" w:rsidRDefault="00671291" w:rsidP="00B23EE3">
      <w:pPr>
        <w:pStyle w:val="paragraph"/>
      </w:pPr>
      <w:r w:rsidRPr="00B520E2">
        <w:tab/>
        <w:t>(j)</w:t>
      </w:r>
      <w:r w:rsidRPr="00B520E2">
        <w:tab/>
        <w:t>section 1244K (about financial services disclosure does not apply to conducting the affairs of CCIVs);</w:t>
      </w:r>
    </w:p>
    <w:p w:rsidR="00671291" w:rsidRPr="00B520E2" w:rsidRDefault="00671291" w:rsidP="00B23EE3">
      <w:pPr>
        <w:pStyle w:val="paragraph"/>
      </w:pPr>
      <w:r w:rsidRPr="00B520E2">
        <w:tab/>
        <w:t>(k)</w:t>
      </w:r>
      <w:r w:rsidRPr="00B520E2">
        <w:tab/>
        <w:t>a provision of this Act prescribed by the regulations for the purposes of this paragraph.</w:t>
      </w:r>
    </w:p>
    <w:p w:rsidR="00671291" w:rsidRPr="00B520E2" w:rsidRDefault="000E67DC" w:rsidP="00B23EE3">
      <w:pPr>
        <w:pStyle w:val="ItemHead"/>
      </w:pPr>
      <w:bookmarkStart w:id="487" w:name="_Toc80616218"/>
      <w:r>
        <w:t>32</w:t>
      </w:r>
      <w:r w:rsidR="00671291" w:rsidRPr="00B520E2">
        <w:t xml:space="preserve">  </w:t>
      </w:r>
      <w:r w:rsidR="00153A11" w:rsidRPr="00B520E2">
        <w:t>Paragraph 5</w:t>
      </w:r>
      <w:r w:rsidR="00671291" w:rsidRPr="00B520E2">
        <w:t>3AA(b)</w:t>
      </w:r>
      <w:bookmarkEnd w:id="487"/>
    </w:p>
    <w:p w:rsidR="00671291" w:rsidRPr="00B520E2" w:rsidRDefault="00671291" w:rsidP="00B23EE3">
      <w:pPr>
        <w:pStyle w:val="Item"/>
      </w:pPr>
      <w:r w:rsidRPr="00B520E2">
        <w:t>After “53”, insert “or 53AAA”.</w:t>
      </w:r>
    </w:p>
    <w:p w:rsidR="00671291" w:rsidRPr="00B520E2" w:rsidRDefault="000E67DC" w:rsidP="00B23EE3">
      <w:pPr>
        <w:pStyle w:val="ItemHead"/>
      </w:pPr>
      <w:bookmarkStart w:id="488" w:name="_Toc80616219"/>
      <w:r>
        <w:t>33</w:t>
      </w:r>
      <w:r w:rsidR="00671291" w:rsidRPr="00B520E2">
        <w:t xml:space="preserve">  At the end of </w:t>
      </w:r>
      <w:r w:rsidR="00153A11" w:rsidRPr="00B520E2">
        <w:t>sub</w:t>
      </w:r>
      <w:r w:rsidR="00B23EE3">
        <w:t>section 5</w:t>
      </w:r>
      <w:r w:rsidR="00671291" w:rsidRPr="00B520E2">
        <w:t>7(1)</w:t>
      </w:r>
      <w:bookmarkEnd w:id="488"/>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A CCIV must have a minimum of 1 class of shares per sub</w:t>
      </w:r>
      <w:r w:rsidR="00B23EE3">
        <w:noBreakHyphen/>
      </w:r>
      <w:r w:rsidRPr="00B520E2">
        <w:t>fund: see section 1231A.</w:t>
      </w:r>
    </w:p>
    <w:p w:rsidR="00671291" w:rsidRPr="00B520E2" w:rsidRDefault="000E67DC" w:rsidP="00B23EE3">
      <w:pPr>
        <w:pStyle w:val="ItemHead"/>
      </w:pPr>
      <w:bookmarkStart w:id="489" w:name="_Toc80616220"/>
      <w:r>
        <w:t>34</w:t>
      </w:r>
      <w:r w:rsidR="00671291" w:rsidRPr="00B520E2">
        <w:t xml:space="preserve">  Section 64A</w:t>
      </w:r>
      <w:bookmarkEnd w:id="489"/>
    </w:p>
    <w:p w:rsidR="00671291" w:rsidRPr="00B520E2" w:rsidRDefault="00671291" w:rsidP="00B23EE3">
      <w:pPr>
        <w:pStyle w:val="Item"/>
      </w:pPr>
      <w:r w:rsidRPr="00B520E2">
        <w:t>Omit “</w:t>
      </w:r>
      <w:r w:rsidR="00CA384C" w:rsidRPr="00B520E2">
        <w:t>and 8A</w:t>
      </w:r>
      <w:r w:rsidRPr="00B520E2">
        <w:t>”, substitute “, 8A and 8B”.</w:t>
      </w:r>
    </w:p>
    <w:p w:rsidR="00671291" w:rsidRPr="00B520E2" w:rsidRDefault="000E67DC" w:rsidP="00B23EE3">
      <w:pPr>
        <w:pStyle w:val="ItemHead"/>
      </w:pPr>
      <w:bookmarkStart w:id="490" w:name="_Toc80616221"/>
      <w:r>
        <w:t>35</w:t>
      </w:r>
      <w:r w:rsidR="00671291" w:rsidRPr="00B520E2">
        <w:t xml:space="preserve">  At the end of </w:t>
      </w:r>
      <w:r w:rsidR="00153A11" w:rsidRPr="00B520E2">
        <w:t>subsection 9</w:t>
      </w:r>
      <w:r w:rsidR="00671291" w:rsidRPr="00B520E2">
        <w:t>2(4)</w:t>
      </w:r>
      <w:bookmarkEnd w:id="490"/>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 xml:space="preserve">However, in Chapter 6D, </w:t>
      </w:r>
      <w:r w:rsidRPr="00B520E2">
        <w:rPr>
          <w:b/>
          <w:i/>
        </w:rPr>
        <w:t>securities</w:t>
      </w:r>
      <w:r w:rsidRPr="00B520E2">
        <w:t xml:space="preserve"> does not include securities in a CCIV: see section 1243E.</w:t>
      </w:r>
    </w:p>
    <w:p w:rsidR="00671291" w:rsidRPr="00B520E2" w:rsidRDefault="000E67DC" w:rsidP="00B23EE3">
      <w:pPr>
        <w:pStyle w:val="ItemHead"/>
      </w:pPr>
      <w:bookmarkStart w:id="491" w:name="_Toc80616222"/>
      <w:r>
        <w:t>36</w:t>
      </w:r>
      <w:r w:rsidR="00671291" w:rsidRPr="00B520E2">
        <w:t xml:space="preserve">  At the end of </w:t>
      </w:r>
      <w:r w:rsidR="00B23EE3">
        <w:t>section 1</w:t>
      </w:r>
      <w:r w:rsidR="00671291" w:rsidRPr="00B520E2">
        <w:t>11AF</w:t>
      </w:r>
      <w:bookmarkEnd w:id="491"/>
    </w:p>
    <w:p w:rsidR="00671291" w:rsidRPr="00B520E2" w:rsidRDefault="00671291" w:rsidP="00B23EE3">
      <w:pPr>
        <w:pStyle w:val="Item"/>
      </w:pPr>
      <w:r w:rsidRPr="00B520E2">
        <w:t>Add:</w:t>
      </w:r>
    </w:p>
    <w:p w:rsidR="00671291" w:rsidRPr="00B520E2" w:rsidRDefault="00671291" w:rsidP="00B23EE3">
      <w:pPr>
        <w:pStyle w:val="subsection"/>
      </w:pPr>
      <w:r w:rsidRPr="00B520E2">
        <w:tab/>
        <w:t>(3)</w:t>
      </w:r>
      <w:r w:rsidRPr="00B520E2">
        <w:tab/>
        <w:t xml:space="preserve">Securities (except debentures) in a class of securities of a CCIV are </w:t>
      </w:r>
      <w:r w:rsidRPr="00B520E2">
        <w:rPr>
          <w:b/>
          <w:i/>
        </w:rPr>
        <w:t>ED securities</w:t>
      </w:r>
      <w:r w:rsidRPr="00B520E2">
        <w:t xml:space="preserve"> if 100 or more people hold securities in that class as a result of offers that gave rise to obligations to give Product Disclosure Statements (whether or not all in the same terms) under Chapter 7 (as that Chapter applies to those securities under </w:t>
      </w:r>
      <w:r w:rsidR="009F57C0" w:rsidRPr="00B520E2">
        <w:t>Division 4</w:t>
      </w:r>
      <w:r w:rsidRPr="00B520E2">
        <w:t xml:space="preserve"> of </w:t>
      </w:r>
      <w:r w:rsidR="009F57C0" w:rsidRPr="00B520E2">
        <w:t>Part 8</w:t>
      </w:r>
      <w:r w:rsidRPr="00B520E2">
        <w:t>B.7).</w:t>
      </w:r>
    </w:p>
    <w:p w:rsidR="00671291" w:rsidRPr="00B520E2" w:rsidRDefault="000E67DC" w:rsidP="00B23EE3">
      <w:pPr>
        <w:pStyle w:val="ItemHead"/>
      </w:pPr>
      <w:bookmarkStart w:id="492" w:name="_Toc80616223"/>
      <w:r>
        <w:t>37</w:t>
      </w:r>
      <w:r w:rsidR="00671291" w:rsidRPr="00B520E2">
        <w:t xml:space="preserve">  At the end of </w:t>
      </w:r>
      <w:r w:rsidR="00B23EE3">
        <w:t>subsection 1</w:t>
      </w:r>
      <w:r w:rsidR="00671291" w:rsidRPr="00B520E2">
        <w:t>11AR(1)</w:t>
      </w:r>
      <w:bookmarkEnd w:id="492"/>
    </w:p>
    <w:p w:rsidR="00671291" w:rsidRPr="00B520E2" w:rsidRDefault="00671291" w:rsidP="00B23EE3">
      <w:pPr>
        <w:pStyle w:val="Item"/>
      </w:pPr>
      <w:r w:rsidRPr="00B520E2">
        <w:t>Add:</w:t>
      </w:r>
    </w:p>
    <w:p w:rsidR="00671291" w:rsidRPr="00B520E2" w:rsidRDefault="00671291" w:rsidP="00B23EE3">
      <w:pPr>
        <w:pStyle w:val="paragraph"/>
      </w:pPr>
      <w:r w:rsidRPr="00B520E2">
        <w:tab/>
        <w:t>; (e)</w:t>
      </w:r>
      <w:r w:rsidRPr="00B520E2">
        <w:tab/>
      </w:r>
      <w:r w:rsidR="009F57C0" w:rsidRPr="00B520E2">
        <w:t>Division 4</w:t>
      </w:r>
      <w:r w:rsidRPr="00B520E2">
        <w:t xml:space="preserve"> of </w:t>
      </w:r>
      <w:r w:rsidR="009F57C0" w:rsidRPr="00B520E2">
        <w:t>Part 8</w:t>
      </w:r>
      <w:r w:rsidRPr="00B520E2">
        <w:t>B.4 as it applies to disclosing entities</w:t>
      </w:r>
      <w:r w:rsidR="00B652F0" w:rsidRPr="00B520E2">
        <w:t>;</w:t>
      </w:r>
    </w:p>
    <w:p w:rsidR="00B652F0" w:rsidRPr="00B520E2" w:rsidRDefault="00B652F0" w:rsidP="00B23EE3">
      <w:pPr>
        <w:pStyle w:val="paragraph"/>
      </w:pPr>
      <w:r w:rsidRPr="00B520E2">
        <w:tab/>
        <w:t>(f)</w:t>
      </w:r>
      <w:r w:rsidRPr="00B520E2">
        <w:tab/>
      </w:r>
      <w:r w:rsidR="009F57C0" w:rsidRPr="00B520E2">
        <w:t>Division 2</w:t>
      </w:r>
      <w:r w:rsidR="0077460B" w:rsidRPr="00B520E2">
        <w:t xml:space="preserve"> of </w:t>
      </w:r>
      <w:r w:rsidR="009F57C0" w:rsidRPr="00B520E2">
        <w:t>Part 8</w:t>
      </w:r>
      <w:r w:rsidR="0077460B" w:rsidRPr="00B520E2">
        <w:t>B.7 as it applies to disclosing entities.</w:t>
      </w:r>
    </w:p>
    <w:p w:rsidR="00671291" w:rsidRPr="00B520E2" w:rsidRDefault="000E67DC" w:rsidP="00B23EE3">
      <w:pPr>
        <w:pStyle w:val="ItemHead"/>
      </w:pPr>
      <w:bookmarkStart w:id="493" w:name="_Toc80616224"/>
      <w:r>
        <w:t>38</w:t>
      </w:r>
      <w:r w:rsidR="00671291" w:rsidRPr="00B520E2">
        <w:t xml:space="preserve">  At the end of </w:t>
      </w:r>
      <w:r w:rsidR="00B23EE3">
        <w:t>subsection 1</w:t>
      </w:r>
      <w:r w:rsidR="00671291" w:rsidRPr="00B520E2">
        <w:t>17(2)</w:t>
      </w:r>
      <w:bookmarkEnd w:id="493"/>
    </w:p>
    <w:p w:rsidR="00671291" w:rsidRPr="00B520E2" w:rsidRDefault="00671291" w:rsidP="00B23EE3">
      <w:pPr>
        <w:pStyle w:val="Item"/>
      </w:pPr>
      <w:r w:rsidRPr="00B520E2">
        <w:t>Add:</w:t>
      </w:r>
    </w:p>
    <w:p w:rsidR="00671291" w:rsidRPr="00B520E2" w:rsidRDefault="00671291" w:rsidP="00B23EE3">
      <w:pPr>
        <w:pStyle w:val="notetext"/>
      </w:pPr>
      <w:r w:rsidRPr="00B520E2">
        <w:t>Note 5:</w:t>
      </w:r>
      <w:r w:rsidRPr="00B520E2">
        <w:tab/>
        <w:t>For modifications applicable to applications to register a CCIV, see section 1222A.</w:t>
      </w:r>
    </w:p>
    <w:p w:rsidR="00671291" w:rsidRPr="00B520E2" w:rsidRDefault="000E67DC" w:rsidP="00B23EE3">
      <w:pPr>
        <w:pStyle w:val="ItemHead"/>
      </w:pPr>
      <w:bookmarkStart w:id="494" w:name="_Toc80616225"/>
      <w:r>
        <w:t>39</w:t>
      </w:r>
      <w:r w:rsidR="00671291" w:rsidRPr="00B520E2">
        <w:t xml:space="preserve">  Sub</w:t>
      </w:r>
      <w:r w:rsidR="00B23EE3">
        <w:t>section 1</w:t>
      </w:r>
      <w:r w:rsidR="00671291" w:rsidRPr="00B520E2">
        <w:t>18(1) (note)</w:t>
      </w:r>
      <w:bookmarkEnd w:id="494"/>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495" w:name="_Toc80616226"/>
      <w:r>
        <w:t>40</w:t>
      </w:r>
      <w:r w:rsidR="00671291" w:rsidRPr="00B520E2">
        <w:t xml:space="preserve">  At the end of </w:t>
      </w:r>
      <w:r w:rsidR="00B23EE3">
        <w:t>subsection 1</w:t>
      </w:r>
      <w:r w:rsidR="00671291" w:rsidRPr="00B520E2">
        <w:t>18(1)</w:t>
      </w:r>
      <w:bookmarkEnd w:id="495"/>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For modifications applicable to applications to register a CCIV, see section 1222C.</w:t>
      </w:r>
    </w:p>
    <w:p w:rsidR="00671291" w:rsidRPr="00B520E2" w:rsidRDefault="000E67DC" w:rsidP="00B23EE3">
      <w:pPr>
        <w:pStyle w:val="ItemHead"/>
      </w:pPr>
      <w:bookmarkStart w:id="496" w:name="_Toc80616227"/>
      <w:r>
        <w:t>41</w:t>
      </w:r>
      <w:r w:rsidR="00671291" w:rsidRPr="00B520E2">
        <w:t xml:space="preserve">  At the end of </w:t>
      </w:r>
      <w:r w:rsidR="00B23EE3">
        <w:t>subsection 1</w:t>
      </w:r>
      <w:r w:rsidR="00671291" w:rsidRPr="00B520E2">
        <w:t>20(1)</w:t>
      </w:r>
      <w:bookmarkEnd w:id="496"/>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For the equivalent provision for a CCIV, see section 1222D.</w:t>
      </w:r>
    </w:p>
    <w:p w:rsidR="00671291" w:rsidRPr="00B520E2" w:rsidRDefault="000E67DC" w:rsidP="00B23EE3">
      <w:pPr>
        <w:pStyle w:val="ItemHead"/>
      </w:pPr>
      <w:bookmarkStart w:id="497" w:name="_Toc80616228"/>
      <w:r>
        <w:t>42</w:t>
      </w:r>
      <w:r w:rsidR="00671291" w:rsidRPr="00B520E2">
        <w:t xml:space="preserve">  Sub</w:t>
      </w:r>
      <w:r w:rsidR="00B23EE3">
        <w:t>section 1</w:t>
      </w:r>
      <w:r w:rsidR="00671291" w:rsidRPr="00B520E2">
        <w:t>24(1) (note)</w:t>
      </w:r>
      <w:bookmarkEnd w:id="497"/>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498" w:name="_Toc80616229"/>
      <w:r>
        <w:t>43</w:t>
      </w:r>
      <w:r w:rsidR="00671291" w:rsidRPr="00B520E2">
        <w:t xml:space="preserve">  At the end of </w:t>
      </w:r>
      <w:r w:rsidR="00B23EE3">
        <w:t>subsection 1</w:t>
      </w:r>
      <w:r w:rsidR="00671291" w:rsidRPr="00B520E2">
        <w:t>24(1)</w:t>
      </w:r>
      <w:bookmarkEnd w:id="498"/>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A CCIV’s power to issue shares is affected by sections 1231 and 1231B.</w:t>
      </w:r>
    </w:p>
    <w:p w:rsidR="00671291" w:rsidRPr="00B520E2" w:rsidRDefault="000E67DC" w:rsidP="00B23EE3">
      <w:pPr>
        <w:pStyle w:val="ItemHead"/>
      </w:pPr>
      <w:bookmarkStart w:id="499" w:name="_Toc80616230"/>
      <w:r>
        <w:t>44</w:t>
      </w:r>
      <w:r w:rsidR="00671291" w:rsidRPr="00B520E2">
        <w:t xml:space="preserve">  Sub</w:t>
      </w:r>
      <w:r w:rsidR="00B23EE3">
        <w:t>section 1</w:t>
      </w:r>
      <w:r w:rsidR="00671291" w:rsidRPr="00B520E2">
        <w:t>27(1) (note)</w:t>
      </w:r>
      <w:bookmarkEnd w:id="499"/>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500" w:name="_Toc80616231"/>
      <w:r>
        <w:t>45</w:t>
      </w:r>
      <w:r w:rsidR="00671291" w:rsidRPr="00B520E2">
        <w:t xml:space="preserve">  At the end of </w:t>
      </w:r>
      <w:r w:rsidR="00B23EE3">
        <w:t>subsection 1</w:t>
      </w:r>
      <w:r w:rsidR="00671291" w:rsidRPr="00B520E2">
        <w:t>27(1)</w:t>
      </w:r>
      <w:bookmarkEnd w:id="500"/>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Because a CCIV has no natural person directors and no company secretary, it executes documents through the directors and company secretary of its corporate director: see section 1223.</w:t>
      </w:r>
    </w:p>
    <w:p w:rsidR="00671291" w:rsidRPr="00B520E2" w:rsidRDefault="000E67DC" w:rsidP="00B23EE3">
      <w:pPr>
        <w:pStyle w:val="ItemHead"/>
      </w:pPr>
      <w:bookmarkStart w:id="501" w:name="_Toc80616232"/>
      <w:r>
        <w:t>46</w:t>
      </w:r>
      <w:r w:rsidR="00671291" w:rsidRPr="00B520E2">
        <w:t xml:space="preserve">  Sub</w:t>
      </w:r>
      <w:r w:rsidR="00B23EE3">
        <w:t>section 1</w:t>
      </w:r>
      <w:r w:rsidR="00671291" w:rsidRPr="00B520E2">
        <w:t>27(2) (note)</w:t>
      </w:r>
      <w:bookmarkEnd w:id="501"/>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502" w:name="_Toc80616233"/>
      <w:r>
        <w:t>47</w:t>
      </w:r>
      <w:r w:rsidR="00671291" w:rsidRPr="00B520E2">
        <w:t xml:space="preserve">  At the end of </w:t>
      </w:r>
      <w:r w:rsidR="00B23EE3">
        <w:t>subsection 1</w:t>
      </w:r>
      <w:r w:rsidR="00671291" w:rsidRPr="00B520E2">
        <w:t>27(2)</w:t>
      </w:r>
      <w:bookmarkEnd w:id="502"/>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Because a CCIV has no natural person directors and no company secretary, it executes documents through the directors and company secretary of its corporate director: see section 1223.</w:t>
      </w:r>
    </w:p>
    <w:p w:rsidR="00671291" w:rsidRPr="00B520E2" w:rsidRDefault="000E67DC" w:rsidP="00B23EE3">
      <w:pPr>
        <w:pStyle w:val="ItemHead"/>
      </w:pPr>
      <w:bookmarkStart w:id="503" w:name="_Toc80616234"/>
      <w:r>
        <w:t>48</w:t>
      </w:r>
      <w:r w:rsidR="00671291" w:rsidRPr="00B520E2">
        <w:t xml:space="preserve">  At the end of </w:t>
      </w:r>
      <w:r w:rsidR="00B23EE3">
        <w:t>subsection 1</w:t>
      </w:r>
      <w:r w:rsidR="00671291" w:rsidRPr="00B520E2">
        <w:t>35(1)</w:t>
      </w:r>
      <w:bookmarkEnd w:id="503"/>
    </w:p>
    <w:p w:rsidR="00671291" w:rsidRPr="00B520E2" w:rsidRDefault="00671291" w:rsidP="00B23EE3">
      <w:pPr>
        <w:pStyle w:val="Item"/>
      </w:pPr>
      <w:r w:rsidRPr="00B520E2">
        <w:t>Add:</w:t>
      </w:r>
    </w:p>
    <w:p w:rsidR="00671291" w:rsidRPr="00B520E2" w:rsidRDefault="00671291" w:rsidP="00B23EE3">
      <w:pPr>
        <w:pStyle w:val="notetext"/>
      </w:pPr>
      <w:r w:rsidRPr="00B520E2">
        <w:t>Note 3:</w:t>
      </w:r>
      <w:r w:rsidRPr="00B520E2">
        <w:tab/>
        <w:t>There are modifications for CCIVs: see section 1223A.</w:t>
      </w:r>
    </w:p>
    <w:p w:rsidR="00671291" w:rsidRPr="00B520E2" w:rsidRDefault="000E67DC" w:rsidP="00B23EE3">
      <w:pPr>
        <w:pStyle w:val="ItemHead"/>
      </w:pPr>
      <w:bookmarkStart w:id="504" w:name="_Toc80616235"/>
      <w:r>
        <w:t>49</w:t>
      </w:r>
      <w:r w:rsidR="00671291" w:rsidRPr="00B520E2">
        <w:t xml:space="preserve">  Sub</w:t>
      </w:r>
      <w:r w:rsidR="00B23EE3">
        <w:t>section 1</w:t>
      </w:r>
      <w:r w:rsidR="00671291" w:rsidRPr="00B520E2">
        <w:t>36(1) (note)</w:t>
      </w:r>
      <w:bookmarkEnd w:id="504"/>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505" w:name="_Toc80616236"/>
      <w:r>
        <w:t>50</w:t>
      </w:r>
      <w:r w:rsidR="00671291" w:rsidRPr="00B520E2">
        <w:t xml:space="preserve">  At the end of </w:t>
      </w:r>
      <w:r w:rsidR="00B23EE3">
        <w:t>subsection 1</w:t>
      </w:r>
      <w:r w:rsidR="00671291" w:rsidRPr="00B520E2">
        <w:t>36(1)</w:t>
      </w:r>
      <w:bookmarkEnd w:id="505"/>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Section 1223B applies instead of this section in relation to the constitution of a CCIV.</w:t>
      </w:r>
    </w:p>
    <w:p w:rsidR="00671291" w:rsidRPr="00B520E2" w:rsidRDefault="000E67DC" w:rsidP="00B23EE3">
      <w:pPr>
        <w:pStyle w:val="ItemHead"/>
      </w:pPr>
      <w:bookmarkStart w:id="506" w:name="_Toc80616237"/>
      <w:r>
        <w:t>51</w:t>
      </w:r>
      <w:r w:rsidR="00671291" w:rsidRPr="00B520E2">
        <w:t xml:space="preserve">  At the end of </w:t>
      </w:r>
      <w:r w:rsidR="00B23EE3">
        <w:t>subsection 1</w:t>
      </w:r>
      <w:r w:rsidR="00671291" w:rsidRPr="00B520E2">
        <w:t>69(3)</w:t>
      </w:r>
      <w:bookmarkEnd w:id="506"/>
    </w:p>
    <w:p w:rsidR="00671291" w:rsidRPr="00B520E2" w:rsidRDefault="00671291" w:rsidP="00B23EE3">
      <w:pPr>
        <w:pStyle w:val="Item"/>
      </w:pPr>
      <w:r w:rsidRPr="00B520E2">
        <w:t>Add:</w:t>
      </w:r>
    </w:p>
    <w:p w:rsidR="00671291" w:rsidRPr="00B520E2" w:rsidRDefault="00671291" w:rsidP="00B23EE3">
      <w:pPr>
        <w:pStyle w:val="notetext"/>
      </w:pPr>
      <w:r w:rsidRPr="00B520E2">
        <w:t>Note 3:</w:t>
      </w:r>
      <w:r w:rsidRPr="00B520E2">
        <w:tab/>
        <w:t>A CCIV’s register must also show the sub</w:t>
      </w:r>
      <w:r w:rsidR="00B23EE3">
        <w:noBreakHyphen/>
      </w:r>
      <w:r w:rsidRPr="00B520E2">
        <w:t>fund to which each share is referable: see section 1222ZB.</w:t>
      </w:r>
    </w:p>
    <w:p w:rsidR="00671291" w:rsidRPr="00B520E2" w:rsidRDefault="000E67DC" w:rsidP="00B23EE3">
      <w:pPr>
        <w:pStyle w:val="ItemHead"/>
      </w:pPr>
      <w:bookmarkStart w:id="507" w:name="_Toc80616238"/>
      <w:r>
        <w:t>52</w:t>
      </w:r>
      <w:r w:rsidR="00671291" w:rsidRPr="00B520E2">
        <w:t xml:space="preserve">  At the end of </w:t>
      </w:r>
      <w:r w:rsidR="00B23EE3">
        <w:t>subsection 1</w:t>
      </w:r>
      <w:r w:rsidR="00671291" w:rsidRPr="00B520E2">
        <w:t>70(1)</w:t>
      </w:r>
      <w:bookmarkEnd w:id="507"/>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A CCIV’s register must also show the sub</w:t>
      </w:r>
      <w:r w:rsidR="00B23EE3">
        <w:noBreakHyphen/>
      </w:r>
      <w:r w:rsidRPr="00B520E2">
        <w:t>fund to which each share is referable: see section 1222ZB.</w:t>
      </w:r>
    </w:p>
    <w:p w:rsidR="00671291" w:rsidRPr="00B520E2" w:rsidRDefault="000E67DC" w:rsidP="00B23EE3">
      <w:pPr>
        <w:pStyle w:val="ItemHead"/>
      </w:pPr>
      <w:bookmarkStart w:id="508" w:name="_Toc80616239"/>
      <w:r>
        <w:t>53</w:t>
      </w:r>
      <w:r w:rsidR="00671291" w:rsidRPr="00B520E2">
        <w:t xml:space="preserve">  Sub</w:t>
      </w:r>
      <w:r w:rsidR="00B23EE3">
        <w:t>section 1</w:t>
      </w:r>
      <w:r w:rsidR="00671291" w:rsidRPr="00B520E2">
        <w:t>71(1) (note)</w:t>
      </w:r>
      <w:bookmarkEnd w:id="508"/>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509" w:name="_Toc80616240"/>
      <w:r>
        <w:t>54</w:t>
      </w:r>
      <w:r w:rsidR="00671291" w:rsidRPr="00B520E2">
        <w:t xml:space="preserve">  At the end of </w:t>
      </w:r>
      <w:r w:rsidR="00B23EE3">
        <w:t>subsection 1</w:t>
      </w:r>
      <w:r w:rsidR="00671291" w:rsidRPr="00B520E2">
        <w:t>71(1)</w:t>
      </w:r>
      <w:bookmarkEnd w:id="509"/>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A CCIV’s register must also show the sub</w:t>
      </w:r>
      <w:r w:rsidR="00B23EE3">
        <w:noBreakHyphen/>
      </w:r>
      <w:r w:rsidRPr="00B520E2">
        <w:t>fund to which each debenture is referable: see section 1222ZB.</w:t>
      </w:r>
    </w:p>
    <w:p w:rsidR="00671291" w:rsidRPr="00B520E2" w:rsidRDefault="000E67DC" w:rsidP="00B23EE3">
      <w:pPr>
        <w:pStyle w:val="ItemHead"/>
      </w:pPr>
      <w:bookmarkStart w:id="510" w:name="_Toc80616241"/>
      <w:r>
        <w:t>55</w:t>
      </w:r>
      <w:r w:rsidR="00671291" w:rsidRPr="00B520E2">
        <w:t xml:space="preserve">  At the end of </w:t>
      </w:r>
      <w:r w:rsidR="00B23EE3">
        <w:t>subsection 1</w:t>
      </w:r>
      <w:r w:rsidR="00671291" w:rsidRPr="00B520E2">
        <w:t>79(1)</w:t>
      </w:r>
      <w:bookmarkEnd w:id="510"/>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 xml:space="preserve">For a CCIV, there are additional duties: see </w:t>
      </w:r>
      <w:r w:rsidR="00153A11" w:rsidRPr="00B520E2">
        <w:t>Divisions 2</w:t>
      </w:r>
      <w:r w:rsidRPr="00B520E2">
        <w:t xml:space="preserve"> and 3 of </w:t>
      </w:r>
      <w:r w:rsidR="009F57C0" w:rsidRPr="00B520E2">
        <w:t>Part 8</w:t>
      </w:r>
      <w:r w:rsidRPr="00B520E2">
        <w:t>B.3.</w:t>
      </w:r>
    </w:p>
    <w:p w:rsidR="00671291" w:rsidRPr="00B520E2" w:rsidRDefault="000E67DC" w:rsidP="00B23EE3">
      <w:pPr>
        <w:pStyle w:val="ItemHead"/>
      </w:pPr>
      <w:bookmarkStart w:id="511" w:name="_Toc80616242"/>
      <w:r>
        <w:t>56</w:t>
      </w:r>
      <w:r w:rsidR="00671291" w:rsidRPr="00B520E2">
        <w:t xml:space="preserve">  Division 1 of </w:t>
      </w:r>
      <w:r w:rsidR="00B23EE3">
        <w:t>Part 2</w:t>
      </w:r>
      <w:r w:rsidR="00671291" w:rsidRPr="00B520E2">
        <w:t>D.1 (after the heading)</w:t>
      </w:r>
      <w:bookmarkEnd w:id="511"/>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Division applies in relation to CCIVs in a modified form: see sections 1224C.</w:t>
      </w:r>
    </w:p>
    <w:p w:rsidR="00671291" w:rsidRPr="00B520E2" w:rsidRDefault="000E67DC" w:rsidP="00B23EE3">
      <w:pPr>
        <w:pStyle w:val="ItemHead"/>
      </w:pPr>
      <w:bookmarkStart w:id="512" w:name="_Toc80616243"/>
      <w:r>
        <w:t>57</w:t>
      </w:r>
      <w:r w:rsidR="00671291" w:rsidRPr="00B520E2">
        <w:t xml:space="preserve">  At the end of </w:t>
      </w:r>
      <w:r w:rsidR="00B23EE3">
        <w:t>subsection 1</w:t>
      </w:r>
      <w:r w:rsidR="00671291" w:rsidRPr="00B520E2">
        <w:t>88(1)</w:t>
      </w:r>
      <w:bookmarkEnd w:id="512"/>
    </w:p>
    <w:p w:rsidR="00671291" w:rsidRPr="00B520E2" w:rsidRDefault="00671291" w:rsidP="00B23EE3">
      <w:pPr>
        <w:pStyle w:val="Item"/>
      </w:pPr>
      <w:r w:rsidRPr="00B520E2">
        <w:t>Add:</w:t>
      </w:r>
    </w:p>
    <w:p w:rsidR="00671291" w:rsidRPr="00B520E2" w:rsidRDefault="00671291" w:rsidP="00B23EE3">
      <w:pPr>
        <w:pStyle w:val="notetext"/>
      </w:pPr>
      <w:r w:rsidRPr="00B520E2">
        <w:t>Note 3:</w:t>
      </w:r>
      <w:r w:rsidRPr="00B520E2">
        <w:tab/>
        <w:t>This section has an extended operation in relation to the secretary of a corporate director of a CCIV: see sections 1225A and 1225B.</w:t>
      </w:r>
    </w:p>
    <w:p w:rsidR="00671291" w:rsidRPr="00B520E2" w:rsidRDefault="000E67DC" w:rsidP="00B23EE3">
      <w:pPr>
        <w:pStyle w:val="ItemHead"/>
      </w:pPr>
      <w:bookmarkStart w:id="513" w:name="_Toc80616244"/>
      <w:r>
        <w:t>58</w:t>
      </w:r>
      <w:r w:rsidR="00671291" w:rsidRPr="00B520E2">
        <w:t xml:space="preserve">  </w:t>
      </w:r>
      <w:r w:rsidR="009F57C0" w:rsidRPr="00B520E2">
        <w:t>Division 2</w:t>
      </w:r>
      <w:r w:rsidR="00671291" w:rsidRPr="00B520E2">
        <w:t xml:space="preserve"> of </w:t>
      </w:r>
      <w:r w:rsidR="00B23EE3">
        <w:t>Part 2</w:t>
      </w:r>
      <w:r w:rsidR="00671291" w:rsidRPr="00B520E2">
        <w:t>D.1 (after the heading)</w:t>
      </w:r>
      <w:bookmarkEnd w:id="513"/>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Division applies in relation to CCIVs in a modified form: see sections 1225C and 1224L.</w:t>
      </w:r>
    </w:p>
    <w:p w:rsidR="00671291" w:rsidRPr="00B520E2" w:rsidRDefault="000E67DC" w:rsidP="00B23EE3">
      <w:pPr>
        <w:pStyle w:val="ItemHead"/>
      </w:pPr>
      <w:bookmarkStart w:id="514" w:name="_Toc80616245"/>
      <w:r>
        <w:t>59</w:t>
      </w:r>
      <w:r w:rsidR="00671291" w:rsidRPr="00B520E2">
        <w:t xml:space="preserve">  Sub</w:t>
      </w:r>
      <w:r w:rsidR="00B23EE3">
        <w:t>section 1</w:t>
      </w:r>
      <w:r w:rsidR="00671291" w:rsidRPr="00B520E2">
        <w:t>98D(1) (note)</w:t>
      </w:r>
      <w:bookmarkEnd w:id="514"/>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515" w:name="_Toc80616246"/>
      <w:r>
        <w:t>60</w:t>
      </w:r>
      <w:r w:rsidR="00671291" w:rsidRPr="00B520E2">
        <w:t xml:space="preserve">  At the end of </w:t>
      </w:r>
      <w:r w:rsidR="00B23EE3">
        <w:t>subsection 1</w:t>
      </w:r>
      <w:r w:rsidR="00671291" w:rsidRPr="00B520E2">
        <w:t>98D(1)</w:t>
      </w:r>
      <w:bookmarkEnd w:id="515"/>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If the company is a CCIV, section 1224M applies instead of this section.</w:t>
      </w:r>
    </w:p>
    <w:p w:rsidR="00671291" w:rsidRPr="00B520E2" w:rsidRDefault="000E67DC" w:rsidP="00B23EE3">
      <w:pPr>
        <w:pStyle w:val="ItemHead"/>
      </w:pPr>
      <w:bookmarkStart w:id="516" w:name="_Toc80616247"/>
      <w:r>
        <w:t>61</w:t>
      </w:r>
      <w:r w:rsidR="00671291" w:rsidRPr="00B520E2">
        <w:t xml:space="preserve">  Sub</w:t>
      </w:r>
      <w:r w:rsidR="00B23EE3">
        <w:t>section 1</w:t>
      </w:r>
      <w:r w:rsidR="00671291" w:rsidRPr="00B520E2">
        <w:t>98F(1) (note)</w:t>
      </w:r>
      <w:bookmarkEnd w:id="516"/>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517" w:name="_Toc80616248"/>
      <w:r>
        <w:t>62</w:t>
      </w:r>
      <w:r w:rsidR="00671291" w:rsidRPr="00B520E2">
        <w:t xml:space="preserve">  At the end of </w:t>
      </w:r>
      <w:r w:rsidR="00B23EE3">
        <w:t>subsection 1</w:t>
      </w:r>
      <w:r w:rsidR="00671291" w:rsidRPr="00B520E2">
        <w:t>98F(1)</w:t>
      </w:r>
      <w:bookmarkEnd w:id="517"/>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This section also applies to a director of a corporate director of a CCIV: see section 1225D.</w:t>
      </w:r>
    </w:p>
    <w:p w:rsidR="00671291" w:rsidRPr="00B520E2" w:rsidRDefault="000E67DC" w:rsidP="00B23EE3">
      <w:pPr>
        <w:pStyle w:val="ItemHead"/>
      </w:pPr>
      <w:bookmarkStart w:id="518" w:name="_Toc80616249"/>
      <w:r>
        <w:t>63</w:t>
      </w:r>
      <w:r w:rsidR="00671291" w:rsidRPr="00B520E2">
        <w:t xml:space="preserve">  At the end of </w:t>
      </w:r>
      <w:r w:rsidR="00B23EE3">
        <w:t>subsection 1</w:t>
      </w:r>
      <w:r w:rsidR="00671291" w:rsidRPr="00B520E2">
        <w:t>98G(1)</w:t>
      </w:r>
      <w:bookmarkEnd w:id="518"/>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For a CCIV, section 1224Q applies instead of this section.</w:t>
      </w:r>
    </w:p>
    <w:p w:rsidR="00671291" w:rsidRPr="00B520E2" w:rsidRDefault="000E67DC" w:rsidP="00B23EE3">
      <w:pPr>
        <w:pStyle w:val="ItemHead"/>
      </w:pPr>
      <w:bookmarkStart w:id="519" w:name="_Toc80616250"/>
      <w:r>
        <w:t>64</w:t>
      </w:r>
      <w:r w:rsidR="00671291" w:rsidRPr="00B520E2">
        <w:t xml:space="preserve">  At the end of </w:t>
      </w:r>
      <w:r w:rsidR="00B23EE3">
        <w:t>subsection 1</w:t>
      </w:r>
      <w:r w:rsidR="00671291" w:rsidRPr="00B520E2">
        <w:t>99A(1)</w:t>
      </w:r>
      <w:bookmarkEnd w:id="519"/>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has an extended operation in relation to officers and auditors of the corporate director of a CCIV: see section 1225E.</w:t>
      </w:r>
    </w:p>
    <w:p w:rsidR="00671291" w:rsidRPr="00B520E2" w:rsidRDefault="000E67DC" w:rsidP="00B23EE3">
      <w:pPr>
        <w:pStyle w:val="ItemHead"/>
      </w:pPr>
      <w:bookmarkStart w:id="520" w:name="_Toc80616251"/>
      <w:r>
        <w:t>65</w:t>
      </w:r>
      <w:r w:rsidR="00671291" w:rsidRPr="00B520E2">
        <w:t xml:space="preserve">  At the end of </w:t>
      </w:r>
      <w:r w:rsidR="00B23EE3">
        <w:t>subsection 1</w:t>
      </w:r>
      <w:r w:rsidR="00671291" w:rsidRPr="00B520E2">
        <w:t>99B(1)</w:t>
      </w:r>
      <w:bookmarkEnd w:id="520"/>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has an extended operation in relation to officers and auditors of the corporate director of a CCIV: see section 1225F.</w:t>
      </w:r>
    </w:p>
    <w:p w:rsidR="00671291" w:rsidRPr="00B520E2" w:rsidRDefault="000E67DC" w:rsidP="00B23EE3">
      <w:pPr>
        <w:pStyle w:val="ItemHead"/>
      </w:pPr>
      <w:bookmarkStart w:id="521" w:name="_Toc80616252"/>
      <w:r>
        <w:t>66</w:t>
      </w:r>
      <w:r w:rsidR="00671291" w:rsidRPr="00B520E2">
        <w:t xml:space="preserve">  At the end of </w:t>
      </w:r>
      <w:r w:rsidR="00153A11" w:rsidRPr="00B520E2">
        <w:t>subsection 2</w:t>
      </w:r>
      <w:r w:rsidR="00671291" w:rsidRPr="00B520E2">
        <w:t>00B(1)</w:t>
      </w:r>
      <w:bookmarkEnd w:id="521"/>
    </w:p>
    <w:p w:rsidR="00671291" w:rsidRPr="00B520E2" w:rsidRDefault="00671291" w:rsidP="00B23EE3">
      <w:pPr>
        <w:pStyle w:val="Item"/>
      </w:pPr>
      <w:r w:rsidRPr="00B520E2">
        <w:t>Add:</w:t>
      </w:r>
    </w:p>
    <w:p w:rsidR="00671291" w:rsidRPr="00B520E2" w:rsidRDefault="00671291" w:rsidP="00B23EE3">
      <w:pPr>
        <w:pStyle w:val="notetext"/>
      </w:pPr>
      <w:r w:rsidRPr="00B520E2">
        <w:t>Note 4:</w:t>
      </w:r>
      <w:r w:rsidRPr="00B520E2">
        <w:tab/>
        <w:t>This section has a modified operation in relation to CCIVs: see section 1224ZD.</w:t>
      </w:r>
    </w:p>
    <w:p w:rsidR="00671291" w:rsidRPr="00B520E2" w:rsidRDefault="000E67DC" w:rsidP="00B23EE3">
      <w:pPr>
        <w:pStyle w:val="ItemHead"/>
      </w:pPr>
      <w:bookmarkStart w:id="522" w:name="_Toc80616253"/>
      <w:r>
        <w:t>67</w:t>
      </w:r>
      <w:r w:rsidR="00671291" w:rsidRPr="00B520E2">
        <w:t xml:space="preserve">  At the end of </w:t>
      </w:r>
      <w:r w:rsidR="00153A11" w:rsidRPr="00B520E2">
        <w:t>subsection 2</w:t>
      </w:r>
      <w:r w:rsidR="00671291" w:rsidRPr="00B520E2">
        <w:t>00C(1)</w:t>
      </w:r>
      <w:bookmarkEnd w:id="522"/>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has a modified operation in relation to CCIVs: see section 1224ZD.</w:t>
      </w:r>
    </w:p>
    <w:p w:rsidR="005E5CB2" w:rsidRPr="00B520E2" w:rsidRDefault="000E67DC" w:rsidP="00B23EE3">
      <w:pPr>
        <w:pStyle w:val="ItemHead"/>
      </w:pPr>
      <w:bookmarkStart w:id="523" w:name="_Toc80616254"/>
      <w:r>
        <w:t>68</w:t>
      </w:r>
      <w:r w:rsidR="005E5CB2" w:rsidRPr="00B520E2">
        <w:t xml:space="preserve">  </w:t>
      </w:r>
      <w:r w:rsidR="00B23EE3">
        <w:t>Part 2</w:t>
      </w:r>
      <w:r w:rsidR="00A7525A" w:rsidRPr="00B520E2">
        <w:t>D.3 (after the heading)</w:t>
      </w:r>
      <w:bookmarkEnd w:id="523"/>
    </w:p>
    <w:p w:rsidR="00A7525A" w:rsidRPr="00B520E2" w:rsidRDefault="00A7525A" w:rsidP="00B23EE3">
      <w:pPr>
        <w:pStyle w:val="Item"/>
      </w:pPr>
      <w:r w:rsidRPr="00B520E2">
        <w:t>Insert:</w:t>
      </w:r>
    </w:p>
    <w:p w:rsidR="00A7525A" w:rsidRPr="00B520E2" w:rsidRDefault="00A7525A" w:rsidP="00B23EE3">
      <w:pPr>
        <w:pStyle w:val="notemargin"/>
      </w:pPr>
      <w:r w:rsidRPr="00B520E2">
        <w:t>Note:</w:t>
      </w:r>
      <w:r w:rsidRPr="00B520E2">
        <w:tab/>
        <w:t>This Part does not apply to a CCIV: see section 1224E.</w:t>
      </w:r>
    </w:p>
    <w:p w:rsidR="00A7525A" w:rsidRPr="00B520E2" w:rsidRDefault="000E67DC" w:rsidP="00B23EE3">
      <w:pPr>
        <w:pStyle w:val="ItemHead"/>
      </w:pPr>
      <w:bookmarkStart w:id="524" w:name="_Toc80616255"/>
      <w:r>
        <w:t>69</w:t>
      </w:r>
      <w:r w:rsidR="00A7525A" w:rsidRPr="00B520E2">
        <w:t xml:space="preserve">  </w:t>
      </w:r>
      <w:r w:rsidR="00B23EE3">
        <w:t>Part 2</w:t>
      </w:r>
      <w:r w:rsidR="00A7525A" w:rsidRPr="00B520E2">
        <w:t>D.4 (after the heading)</w:t>
      </w:r>
      <w:bookmarkEnd w:id="524"/>
    </w:p>
    <w:p w:rsidR="00A7525A" w:rsidRPr="00B520E2" w:rsidRDefault="00A7525A" w:rsidP="00B23EE3">
      <w:pPr>
        <w:pStyle w:val="Item"/>
      </w:pPr>
      <w:r w:rsidRPr="00B520E2">
        <w:t>Insert:</w:t>
      </w:r>
    </w:p>
    <w:p w:rsidR="00A7525A" w:rsidRPr="00B520E2" w:rsidRDefault="00A7525A" w:rsidP="00B23EE3">
      <w:pPr>
        <w:pStyle w:val="notemargin"/>
      </w:pPr>
      <w:r w:rsidRPr="00B520E2">
        <w:t>Note:</w:t>
      </w:r>
      <w:r w:rsidRPr="00B520E2">
        <w:tab/>
        <w:t>This Part does not apply to a CCIV: see section 1224E.</w:t>
      </w:r>
    </w:p>
    <w:p w:rsidR="00A7525A" w:rsidRPr="00B520E2" w:rsidRDefault="000E67DC" w:rsidP="00B23EE3">
      <w:pPr>
        <w:pStyle w:val="ItemHead"/>
      </w:pPr>
      <w:bookmarkStart w:id="525" w:name="_Toc80616256"/>
      <w:r>
        <w:t>70</w:t>
      </w:r>
      <w:r w:rsidR="00A7525A" w:rsidRPr="00B520E2">
        <w:t xml:space="preserve">  </w:t>
      </w:r>
      <w:r w:rsidR="00B23EE3">
        <w:t>Part 2</w:t>
      </w:r>
      <w:r w:rsidR="00A7525A" w:rsidRPr="00B520E2">
        <w:t>D.5 (after the heading)</w:t>
      </w:r>
      <w:bookmarkEnd w:id="525"/>
    </w:p>
    <w:p w:rsidR="00A7525A" w:rsidRPr="00B520E2" w:rsidRDefault="00A7525A" w:rsidP="00B23EE3">
      <w:pPr>
        <w:pStyle w:val="Item"/>
      </w:pPr>
      <w:r w:rsidRPr="00B520E2">
        <w:t>Insert:</w:t>
      </w:r>
    </w:p>
    <w:p w:rsidR="00A7525A" w:rsidRPr="00B520E2" w:rsidRDefault="00A7525A" w:rsidP="00B23EE3">
      <w:pPr>
        <w:pStyle w:val="notemargin"/>
      </w:pPr>
      <w:r w:rsidRPr="00B520E2">
        <w:t>Note:</w:t>
      </w:r>
      <w:r w:rsidRPr="00B520E2">
        <w:tab/>
        <w:t>This Part does not apply to a CCIV: see section 1224E.</w:t>
      </w:r>
    </w:p>
    <w:p w:rsidR="00A7525A" w:rsidRPr="00B520E2" w:rsidRDefault="000E67DC" w:rsidP="00B23EE3">
      <w:pPr>
        <w:pStyle w:val="ItemHead"/>
      </w:pPr>
      <w:bookmarkStart w:id="526" w:name="_Toc80616257"/>
      <w:r>
        <w:t>71</w:t>
      </w:r>
      <w:r w:rsidR="00A7525A" w:rsidRPr="00B520E2">
        <w:t xml:space="preserve">  </w:t>
      </w:r>
      <w:r w:rsidR="00B23EE3">
        <w:t>Part 2</w:t>
      </w:r>
      <w:r w:rsidR="00A7525A" w:rsidRPr="00B520E2">
        <w:t>D.6 (after the heading)</w:t>
      </w:r>
      <w:bookmarkEnd w:id="526"/>
    </w:p>
    <w:p w:rsidR="00A7525A" w:rsidRPr="00B520E2" w:rsidRDefault="00A7525A" w:rsidP="00B23EE3">
      <w:pPr>
        <w:pStyle w:val="Item"/>
      </w:pPr>
      <w:r w:rsidRPr="00B520E2">
        <w:t>Insert:</w:t>
      </w:r>
    </w:p>
    <w:p w:rsidR="00A7525A" w:rsidRPr="00B520E2" w:rsidRDefault="00A7525A" w:rsidP="00B23EE3">
      <w:pPr>
        <w:pStyle w:val="notemargin"/>
      </w:pPr>
      <w:r w:rsidRPr="00B520E2">
        <w:t>Note:</w:t>
      </w:r>
      <w:r w:rsidRPr="00B520E2">
        <w:tab/>
        <w:t>This Part does not apply to a CCIV: see section 1224E.</w:t>
      </w:r>
    </w:p>
    <w:p w:rsidR="00A7525A" w:rsidRPr="00B520E2" w:rsidRDefault="000E67DC" w:rsidP="00B23EE3">
      <w:pPr>
        <w:pStyle w:val="ItemHead"/>
      </w:pPr>
      <w:bookmarkStart w:id="527" w:name="_Toc80616258"/>
      <w:r>
        <w:t>72</w:t>
      </w:r>
      <w:r w:rsidR="00A7525A" w:rsidRPr="00B520E2">
        <w:t xml:space="preserve">  </w:t>
      </w:r>
      <w:r w:rsidR="00B23EE3">
        <w:t>Part 2</w:t>
      </w:r>
      <w:r w:rsidR="00A7525A" w:rsidRPr="00B520E2">
        <w:t>D.7 (after the heading)</w:t>
      </w:r>
      <w:bookmarkEnd w:id="527"/>
    </w:p>
    <w:p w:rsidR="00A7525A" w:rsidRPr="00B520E2" w:rsidRDefault="00A7525A" w:rsidP="00B23EE3">
      <w:pPr>
        <w:pStyle w:val="Item"/>
      </w:pPr>
      <w:r w:rsidRPr="00B520E2">
        <w:t>Insert:</w:t>
      </w:r>
    </w:p>
    <w:p w:rsidR="00A7525A" w:rsidRPr="00B520E2" w:rsidRDefault="00A7525A" w:rsidP="00B23EE3">
      <w:pPr>
        <w:pStyle w:val="notemargin"/>
      </w:pPr>
      <w:r w:rsidRPr="00B520E2">
        <w:t>Note:</w:t>
      </w:r>
      <w:r w:rsidRPr="00B520E2">
        <w:tab/>
        <w:t>This Part does not apply to a CCIV: see section 1224E.</w:t>
      </w:r>
    </w:p>
    <w:p w:rsidR="00A7525A" w:rsidRPr="00B520E2" w:rsidRDefault="000E67DC" w:rsidP="00B23EE3">
      <w:pPr>
        <w:pStyle w:val="ItemHead"/>
      </w:pPr>
      <w:bookmarkStart w:id="528" w:name="_Toc80616259"/>
      <w:r>
        <w:t>73</w:t>
      </w:r>
      <w:r w:rsidR="00A7525A" w:rsidRPr="00B520E2">
        <w:t xml:space="preserve">  </w:t>
      </w:r>
      <w:r w:rsidR="00B23EE3">
        <w:t>Part 2</w:t>
      </w:r>
      <w:r w:rsidR="00A7525A" w:rsidRPr="00B520E2">
        <w:t>D.8 (after the heading)</w:t>
      </w:r>
      <w:bookmarkEnd w:id="528"/>
    </w:p>
    <w:p w:rsidR="00A7525A" w:rsidRPr="00B520E2" w:rsidRDefault="00A7525A" w:rsidP="00B23EE3">
      <w:pPr>
        <w:pStyle w:val="Item"/>
      </w:pPr>
      <w:r w:rsidRPr="00B520E2">
        <w:t>Insert:</w:t>
      </w:r>
    </w:p>
    <w:p w:rsidR="00A7525A" w:rsidRPr="00B520E2" w:rsidRDefault="00A7525A" w:rsidP="00B23EE3">
      <w:pPr>
        <w:pStyle w:val="notemargin"/>
      </w:pPr>
      <w:r w:rsidRPr="00B520E2">
        <w:t>Note:</w:t>
      </w:r>
      <w:r w:rsidRPr="00B520E2">
        <w:tab/>
        <w:t>This Part does not apply to a CCIV: see section 1224E.</w:t>
      </w:r>
    </w:p>
    <w:p w:rsidR="00671291" w:rsidRPr="00B520E2" w:rsidRDefault="000E67DC" w:rsidP="00B23EE3">
      <w:pPr>
        <w:pStyle w:val="ItemHead"/>
      </w:pPr>
      <w:bookmarkStart w:id="529" w:name="_Toc80616260"/>
      <w:r>
        <w:t>74</w:t>
      </w:r>
      <w:r w:rsidR="00671291" w:rsidRPr="00B520E2">
        <w:t xml:space="preserve">  </w:t>
      </w:r>
      <w:r w:rsidR="009F57C0" w:rsidRPr="00B520E2">
        <w:t>Chapter 2</w:t>
      </w:r>
      <w:r w:rsidR="00671291" w:rsidRPr="00B520E2">
        <w:t>E (after the heading)</w:t>
      </w:r>
      <w:bookmarkEnd w:id="529"/>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 xml:space="preserve">This Chapter applies to a CCIV with modifications: see Division 6 of </w:t>
      </w:r>
      <w:r w:rsidR="009F57C0" w:rsidRPr="00B520E2">
        <w:t>Part 8</w:t>
      </w:r>
      <w:r w:rsidRPr="00B520E2">
        <w:t>B.3.</w:t>
      </w:r>
    </w:p>
    <w:p w:rsidR="00671291" w:rsidRPr="00B520E2" w:rsidRDefault="000E67DC" w:rsidP="00B23EE3">
      <w:pPr>
        <w:pStyle w:val="ItemHead"/>
      </w:pPr>
      <w:bookmarkStart w:id="530" w:name="_Toc80616261"/>
      <w:r>
        <w:t>75</w:t>
      </w:r>
      <w:r w:rsidR="00671291" w:rsidRPr="00B520E2">
        <w:t xml:space="preserve">  At the end of </w:t>
      </w:r>
      <w:r w:rsidR="00153A11" w:rsidRPr="00B520E2">
        <w:t>subsection 2</w:t>
      </w:r>
      <w:r w:rsidR="00671291" w:rsidRPr="00B520E2">
        <w:t>08(1)</w:t>
      </w:r>
      <w:bookmarkEnd w:id="530"/>
    </w:p>
    <w:p w:rsidR="00671291" w:rsidRPr="00B520E2" w:rsidRDefault="00671291" w:rsidP="00B23EE3">
      <w:pPr>
        <w:pStyle w:val="Item"/>
      </w:pPr>
      <w:r w:rsidRPr="00B520E2">
        <w:t>Add:</w:t>
      </w:r>
    </w:p>
    <w:p w:rsidR="00671291" w:rsidRPr="00B520E2" w:rsidRDefault="00671291" w:rsidP="00B23EE3">
      <w:pPr>
        <w:pStyle w:val="notetext"/>
      </w:pPr>
      <w:r w:rsidRPr="00B520E2">
        <w:t>Note 3:</w:t>
      </w:r>
      <w:r w:rsidRPr="00B520E2">
        <w:tab/>
        <w:t>This section applies to a CCIV in a modified form: see section 1228A.</w:t>
      </w:r>
    </w:p>
    <w:p w:rsidR="00671291" w:rsidRPr="00B520E2" w:rsidRDefault="000E67DC" w:rsidP="00B23EE3">
      <w:pPr>
        <w:pStyle w:val="ItemHead"/>
      </w:pPr>
      <w:bookmarkStart w:id="531" w:name="_Toc80616262"/>
      <w:r>
        <w:t>76</w:t>
      </w:r>
      <w:r w:rsidR="00671291" w:rsidRPr="00B520E2">
        <w:t xml:space="preserve">  At the end of </w:t>
      </w:r>
      <w:r w:rsidR="00153A11" w:rsidRPr="00B520E2">
        <w:t>subsection 2</w:t>
      </w:r>
      <w:r w:rsidR="00671291" w:rsidRPr="00B520E2">
        <w:t>09(2)</w:t>
      </w:r>
      <w:bookmarkEnd w:id="531"/>
    </w:p>
    <w:p w:rsidR="00671291" w:rsidRPr="00B520E2" w:rsidRDefault="00671291" w:rsidP="00B23EE3">
      <w:pPr>
        <w:pStyle w:val="Item"/>
      </w:pPr>
      <w:r w:rsidRPr="00B520E2">
        <w:t>Add:</w:t>
      </w:r>
    </w:p>
    <w:p w:rsidR="00671291" w:rsidRPr="00B520E2" w:rsidRDefault="00671291" w:rsidP="00B23EE3">
      <w:pPr>
        <w:pStyle w:val="notetext"/>
      </w:pPr>
      <w:r w:rsidRPr="00B520E2">
        <w:t>Note 3:</w:t>
      </w:r>
      <w:r w:rsidRPr="00B520E2">
        <w:tab/>
        <w:t>This section has an extended operation in relation to a retail CCIV: see section 1228A.</w:t>
      </w:r>
    </w:p>
    <w:p w:rsidR="00671291" w:rsidRPr="00B520E2" w:rsidRDefault="000E67DC" w:rsidP="00B23EE3">
      <w:pPr>
        <w:pStyle w:val="ItemHead"/>
      </w:pPr>
      <w:bookmarkStart w:id="532" w:name="_Toc80616263"/>
      <w:r>
        <w:t>77</w:t>
      </w:r>
      <w:r w:rsidR="00671291" w:rsidRPr="00B520E2">
        <w:t xml:space="preserve">  </w:t>
      </w:r>
      <w:r w:rsidR="00153A11" w:rsidRPr="00B520E2">
        <w:t>Section 2</w:t>
      </w:r>
      <w:r w:rsidR="00671291" w:rsidRPr="00B520E2">
        <w:t>32 (note)</w:t>
      </w:r>
      <w:bookmarkEnd w:id="532"/>
    </w:p>
    <w:p w:rsidR="00671291" w:rsidRPr="00B520E2" w:rsidRDefault="00671291" w:rsidP="00B23EE3">
      <w:pPr>
        <w:pStyle w:val="Item"/>
      </w:pPr>
      <w:r w:rsidRPr="00B520E2">
        <w:t>Repeal the note, substitute:</w:t>
      </w:r>
    </w:p>
    <w:p w:rsidR="00671291" w:rsidRPr="00B520E2" w:rsidRDefault="00671291" w:rsidP="00B23EE3">
      <w:pPr>
        <w:pStyle w:val="notetext"/>
      </w:pPr>
      <w:r w:rsidRPr="00B520E2">
        <w:t>Note 1:</w:t>
      </w:r>
      <w:r w:rsidRPr="00B520E2">
        <w:tab/>
        <w:t xml:space="preserve">For </w:t>
      </w:r>
      <w:r w:rsidRPr="00B520E2">
        <w:rPr>
          <w:b/>
          <w:i/>
        </w:rPr>
        <w:t>affairs</w:t>
      </w:r>
      <w:r w:rsidRPr="00B520E2">
        <w:t>, see sections 53 and 53AAA.</w:t>
      </w:r>
    </w:p>
    <w:p w:rsidR="00671291" w:rsidRPr="00B520E2" w:rsidRDefault="00671291" w:rsidP="00B23EE3">
      <w:pPr>
        <w:pStyle w:val="notetext"/>
      </w:pPr>
      <w:r w:rsidRPr="00B520E2">
        <w:t>Note 2:</w:t>
      </w:r>
      <w:r w:rsidRPr="00B520E2">
        <w:tab/>
        <w:t xml:space="preserve">The effect of </w:t>
      </w:r>
      <w:r w:rsidR="009F57C0" w:rsidRPr="00B520E2">
        <w:t>paragraph (</w:t>
      </w:r>
      <w:r w:rsidRPr="00B520E2">
        <w:t>d) is extended in relation to a sub</w:t>
      </w:r>
      <w:r w:rsidR="00B23EE3">
        <w:noBreakHyphen/>
      </w:r>
      <w:r w:rsidRPr="00B520E2">
        <w:t>fund of a CCIV: see section 1228F.</w:t>
      </w:r>
    </w:p>
    <w:p w:rsidR="00671291" w:rsidRPr="00B520E2" w:rsidRDefault="000E67DC" w:rsidP="00B23EE3">
      <w:pPr>
        <w:pStyle w:val="ItemHead"/>
      </w:pPr>
      <w:bookmarkStart w:id="533" w:name="_Toc80616264"/>
      <w:r>
        <w:t>78</w:t>
      </w:r>
      <w:r w:rsidR="00671291" w:rsidRPr="00B520E2">
        <w:t xml:space="preserve">  At the end of </w:t>
      </w:r>
      <w:r w:rsidR="00153A11" w:rsidRPr="00B520E2">
        <w:t>subsection 2</w:t>
      </w:r>
      <w:r w:rsidR="00671291" w:rsidRPr="00B520E2">
        <w:t>33(1)</w:t>
      </w:r>
      <w:bookmarkEnd w:id="533"/>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 xml:space="preserve">If the company is a CCIV there are modifications for paragraphs (1)(a) and (h) (see section 1228G and </w:t>
      </w:r>
      <w:r w:rsidR="009F57C0" w:rsidRPr="00B520E2">
        <w:t>Part 8</w:t>
      </w:r>
      <w:r w:rsidRPr="00B520E2">
        <w:t>B.6).</w:t>
      </w:r>
    </w:p>
    <w:p w:rsidR="00671291" w:rsidRPr="00B520E2" w:rsidRDefault="000E67DC" w:rsidP="00B23EE3">
      <w:pPr>
        <w:pStyle w:val="ItemHead"/>
      </w:pPr>
      <w:bookmarkStart w:id="534" w:name="_Toc80616265"/>
      <w:r>
        <w:t>79</w:t>
      </w:r>
      <w:r w:rsidR="00671291" w:rsidRPr="00B520E2">
        <w:t xml:space="preserve">  Subsection 237(4) (note)</w:t>
      </w:r>
      <w:bookmarkEnd w:id="534"/>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535" w:name="_Toc80616266"/>
      <w:r>
        <w:t>80</w:t>
      </w:r>
      <w:r w:rsidR="00671291" w:rsidRPr="00B520E2">
        <w:t xml:space="preserve">  At the end of </w:t>
      </w:r>
      <w:r w:rsidR="00153A11" w:rsidRPr="00B520E2">
        <w:t>subsection 2</w:t>
      </w:r>
      <w:r w:rsidR="00671291" w:rsidRPr="00B520E2">
        <w:t>37(4)</w:t>
      </w:r>
      <w:bookmarkEnd w:id="535"/>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For who is a third party of a CCIV, see section 1228H.</w:t>
      </w:r>
    </w:p>
    <w:p w:rsidR="00671291" w:rsidRPr="00B520E2" w:rsidRDefault="000E67DC" w:rsidP="00B23EE3">
      <w:pPr>
        <w:pStyle w:val="ItemHead"/>
      </w:pPr>
      <w:bookmarkStart w:id="536" w:name="_Toc80616267"/>
      <w:r>
        <w:t>81</w:t>
      </w:r>
      <w:r w:rsidR="00671291" w:rsidRPr="00B520E2">
        <w:t xml:space="preserve">  At the end of </w:t>
      </w:r>
      <w:r w:rsidR="00153A11" w:rsidRPr="00B520E2">
        <w:t>subsection 2</w:t>
      </w:r>
      <w:r w:rsidR="00671291" w:rsidRPr="00B520E2">
        <w:t>46B(1)</w:t>
      </w:r>
      <w:bookmarkEnd w:id="536"/>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A CCIV must have a minimum of 1 class of shares per sub</w:t>
      </w:r>
      <w:r w:rsidR="00B23EE3">
        <w:noBreakHyphen/>
      </w:r>
      <w:r w:rsidRPr="00B520E2">
        <w:t>fund: see section 1231A.</w:t>
      </w:r>
    </w:p>
    <w:p w:rsidR="00671291" w:rsidRPr="00B520E2" w:rsidRDefault="000E67DC" w:rsidP="00B23EE3">
      <w:pPr>
        <w:pStyle w:val="ItemHead"/>
      </w:pPr>
      <w:bookmarkStart w:id="537" w:name="_Toc80616268"/>
      <w:r>
        <w:t>82</w:t>
      </w:r>
      <w:r w:rsidR="00671291" w:rsidRPr="00B520E2">
        <w:t xml:space="preserve">  At the end of </w:t>
      </w:r>
      <w:r w:rsidR="00153A11" w:rsidRPr="00B520E2">
        <w:t>subsection 2</w:t>
      </w:r>
      <w:r w:rsidR="00671291" w:rsidRPr="00B520E2">
        <w:t>46B(2)</w:t>
      </w:r>
      <w:bookmarkEnd w:id="537"/>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subsection applies to a CCIV in a modified form: see section 1228J.</w:t>
      </w:r>
    </w:p>
    <w:p w:rsidR="00671291" w:rsidRPr="00B520E2" w:rsidRDefault="000E67DC" w:rsidP="00B23EE3">
      <w:pPr>
        <w:pStyle w:val="ItemHead"/>
      </w:pPr>
      <w:bookmarkStart w:id="538" w:name="_Toc80616269"/>
      <w:r>
        <w:t>83</w:t>
      </w:r>
      <w:r w:rsidR="00671291" w:rsidRPr="00B520E2">
        <w:t xml:space="preserve">  At the end of </w:t>
      </w:r>
      <w:r w:rsidR="00153A11" w:rsidRPr="00B520E2">
        <w:t>subsection 2</w:t>
      </w:r>
      <w:r w:rsidR="00671291" w:rsidRPr="00B520E2">
        <w:t>46F(3)</w:t>
      </w:r>
      <w:bookmarkEnd w:id="538"/>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subsection also applies to a CCIV: see section 1228L.</w:t>
      </w:r>
    </w:p>
    <w:p w:rsidR="00671291" w:rsidRPr="00B520E2" w:rsidRDefault="000E67DC" w:rsidP="00B23EE3">
      <w:pPr>
        <w:pStyle w:val="ItemHead"/>
      </w:pPr>
      <w:bookmarkStart w:id="539" w:name="_Toc80616270"/>
      <w:r>
        <w:t>84</w:t>
      </w:r>
      <w:r w:rsidR="00671291" w:rsidRPr="00B520E2">
        <w:t xml:space="preserve">  </w:t>
      </w:r>
      <w:r w:rsidR="00B23EE3">
        <w:t>Part 2</w:t>
      </w:r>
      <w:r w:rsidR="00671291" w:rsidRPr="00B520E2">
        <w:t>G.1 (after the heading)</w:t>
      </w:r>
      <w:bookmarkEnd w:id="539"/>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 xml:space="preserve">Section 1229 applies instead of this </w:t>
      </w:r>
      <w:r w:rsidR="00153A11" w:rsidRPr="00B520E2">
        <w:t>Part i</w:t>
      </w:r>
      <w:r w:rsidRPr="00B520E2">
        <w:t>n relation to a CCIV.</w:t>
      </w:r>
    </w:p>
    <w:p w:rsidR="00671291" w:rsidRPr="00B520E2" w:rsidRDefault="000E67DC" w:rsidP="00B23EE3">
      <w:pPr>
        <w:pStyle w:val="ItemHead"/>
      </w:pPr>
      <w:bookmarkStart w:id="540" w:name="_Toc80616271"/>
      <w:r>
        <w:t>85</w:t>
      </w:r>
      <w:r w:rsidR="00671291" w:rsidRPr="00B520E2">
        <w:t xml:space="preserve">  </w:t>
      </w:r>
      <w:r w:rsidR="00B23EE3">
        <w:t>Part 2</w:t>
      </w:r>
      <w:r w:rsidR="00671291" w:rsidRPr="00B520E2">
        <w:t>G.2 (after the heading)</w:t>
      </w:r>
      <w:bookmarkEnd w:id="540"/>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 xml:space="preserve">This Part does not apply to a CCIV. Instead, section 1229A applies a modified version of </w:t>
      </w:r>
      <w:r w:rsidR="00B23EE3">
        <w:t>Part 2</w:t>
      </w:r>
      <w:r w:rsidRPr="00B520E2">
        <w:t>G.4.</w:t>
      </w:r>
    </w:p>
    <w:p w:rsidR="00671291" w:rsidRPr="00B520E2" w:rsidRDefault="000E67DC" w:rsidP="00B23EE3">
      <w:pPr>
        <w:pStyle w:val="ItemHead"/>
      </w:pPr>
      <w:bookmarkStart w:id="541" w:name="_Toc80616272"/>
      <w:r>
        <w:t>86</w:t>
      </w:r>
      <w:r w:rsidR="00671291" w:rsidRPr="00B520E2">
        <w:t xml:space="preserve">  </w:t>
      </w:r>
      <w:r w:rsidR="00B23EE3">
        <w:t>Part 2</w:t>
      </w:r>
      <w:r w:rsidR="00671291" w:rsidRPr="00B520E2">
        <w:t>G.3 (after the heading)</w:t>
      </w:r>
      <w:bookmarkEnd w:id="541"/>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 xml:space="preserve">This Part does not apply to a CCIV. Instead, section 1229A applies a modified version of </w:t>
      </w:r>
      <w:r w:rsidR="00B23EE3">
        <w:t>Part 2</w:t>
      </w:r>
      <w:r w:rsidRPr="00B520E2">
        <w:t>G.4.</w:t>
      </w:r>
    </w:p>
    <w:p w:rsidR="00671291" w:rsidRPr="00B520E2" w:rsidRDefault="000E67DC" w:rsidP="00B23EE3">
      <w:pPr>
        <w:pStyle w:val="ItemHead"/>
      </w:pPr>
      <w:bookmarkStart w:id="542" w:name="_Toc80616273"/>
      <w:r>
        <w:t>87</w:t>
      </w:r>
      <w:r w:rsidR="00671291" w:rsidRPr="00B520E2">
        <w:t xml:space="preserve">  </w:t>
      </w:r>
      <w:r w:rsidR="00B23EE3">
        <w:t>Part 2</w:t>
      </w:r>
      <w:r w:rsidR="00671291" w:rsidRPr="00B520E2">
        <w:t>G.4 (after the heading)</w:t>
      </w:r>
      <w:bookmarkEnd w:id="542"/>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 xml:space="preserve">Section 1229A applies a modified version of this </w:t>
      </w:r>
      <w:r w:rsidR="00153A11" w:rsidRPr="00B520E2">
        <w:t>Part i</w:t>
      </w:r>
      <w:r w:rsidRPr="00B520E2">
        <w:t xml:space="preserve">n relation to a CCIV. Section 1229B applies a modified version of this </w:t>
      </w:r>
      <w:r w:rsidR="00153A11" w:rsidRPr="00B520E2">
        <w:t>Part i</w:t>
      </w:r>
      <w:r w:rsidRPr="00B520E2">
        <w:t>n relation to a sub</w:t>
      </w:r>
      <w:r w:rsidR="00B23EE3">
        <w:noBreakHyphen/>
      </w:r>
      <w:r w:rsidRPr="00B520E2">
        <w:t>fund of a CCIV.</w:t>
      </w:r>
    </w:p>
    <w:p w:rsidR="00671291" w:rsidRPr="00B520E2" w:rsidRDefault="000E67DC" w:rsidP="00B23EE3">
      <w:pPr>
        <w:pStyle w:val="ItemHead"/>
      </w:pPr>
      <w:bookmarkStart w:id="543" w:name="_Toc80616274"/>
      <w:r>
        <w:t>88</w:t>
      </w:r>
      <w:r w:rsidR="00671291" w:rsidRPr="00B520E2">
        <w:t xml:space="preserve">  At the end of </w:t>
      </w:r>
      <w:r w:rsidR="00153A11" w:rsidRPr="00B520E2">
        <w:t>subsection 2</w:t>
      </w:r>
      <w:r w:rsidR="00671291" w:rsidRPr="00B520E2">
        <w:t>54B(1)</w:t>
      </w:r>
      <w:bookmarkEnd w:id="543"/>
    </w:p>
    <w:p w:rsidR="00671291" w:rsidRPr="00B520E2" w:rsidRDefault="00671291" w:rsidP="00B23EE3">
      <w:pPr>
        <w:pStyle w:val="Item"/>
      </w:pPr>
      <w:r w:rsidRPr="00B520E2">
        <w:t>Add:</w:t>
      </w:r>
    </w:p>
    <w:p w:rsidR="00671291" w:rsidRPr="00B520E2" w:rsidRDefault="00671291" w:rsidP="00B23EE3">
      <w:pPr>
        <w:pStyle w:val="notetext"/>
      </w:pPr>
      <w:r w:rsidRPr="00B520E2">
        <w:t>Note 5:</w:t>
      </w:r>
      <w:r w:rsidRPr="00B520E2">
        <w:tab/>
        <w:t>A CCIV may issue a share only if the share is referable to a sub</w:t>
      </w:r>
      <w:r w:rsidR="00B23EE3">
        <w:noBreakHyphen/>
      </w:r>
      <w:r w:rsidRPr="00B520E2">
        <w:t>fund of the CCIV (see section 1231).</w:t>
      </w:r>
    </w:p>
    <w:p w:rsidR="00671291" w:rsidRPr="00B520E2" w:rsidRDefault="000E67DC" w:rsidP="00B23EE3">
      <w:pPr>
        <w:pStyle w:val="ItemHead"/>
      </w:pPr>
      <w:bookmarkStart w:id="544" w:name="_Toc80616275"/>
      <w:r>
        <w:t>89</w:t>
      </w:r>
      <w:r w:rsidR="00671291" w:rsidRPr="00B520E2">
        <w:t xml:space="preserve">  Subsection 254G(1) (note)</w:t>
      </w:r>
      <w:bookmarkEnd w:id="544"/>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545" w:name="_Toc80616276"/>
      <w:r>
        <w:t>90</w:t>
      </w:r>
      <w:r w:rsidR="00671291" w:rsidRPr="00B520E2">
        <w:t xml:space="preserve">  At the end of </w:t>
      </w:r>
      <w:r w:rsidR="00153A11" w:rsidRPr="00B520E2">
        <w:t>subsection 2</w:t>
      </w:r>
      <w:r w:rsidR="00671291" w:rsidRPr="00B520E2">
        <w:t>54G(1)</w:t>
      </w:r>
      <w:bookmarkEnd w:id="545"/>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Section 1231C applies to a CCIV instead of this section.</w:t>
      </w:r>
    </w:p>
    <w:p w:rsidR="00671291" w:rsidRPr="00B520E2" w:rsidRDefault="000E67DC" w:rsidP="00B23EE3">
      <w:pPr>
        <w:pStyle w:val="ItemHead"/>
      </w:pPr>
      <w:bookmarkStart w:id="546" w:name="_Toc80616277"/>
      <w:r>
        <w:t>91</w:t>
      </w:r>
      <w:r w:rsidR="00671291" w:rsidRPr="00B520E2">
        <w:t xml:space="preserve">  Subsection 254H(1) (note)</w:t>
      </w:r>
      <w:bookmarkEnd w:id="546"/>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547" w:name="_Toc80616278"/>
      <w:r>
        <w:t>92</w:t>
      </w:r>
      <w:r w:rsidR="00671291" w:rsidRPr="00B520E2">
        <w:t xml:space="preserve">  At the end of </w:t>
      </w:r>
      <w:r w:rsidR="00153A11" w:rsidRPr="00B520E2">
        <w:t>subsection 2</w:t>
      </w:r>
      <w:r w:rsidR="00671291" w:rsidRPr="00B520E2">
        <w:t>54H(1)</w:t>
      </w:r>
      <w:bookmarkEnd w:id="547"/>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Section 1231C applies to a CCIV instead of this section.</w:t>
      </w:r>
    </w:p>
    <w:p w:rsidR="00671291" w:rsidRPr="00B520E2" w:rsidRDefault="000E67DC" w:rsidP="00B23EE3">
      <w:pPr>
        <w:pStyle w:val="ItemHead"/>
      </w:pPr>
      <w:bookmarkStart w:id="548" w:name="_Toc80616279"/>
      <w:r>
        <w:t>93</w:t>
      </w:r>
      <w:r w:rsidR="00671291" w:rsidRPr="00B520E2">
        <w:t xml:space="preserve">  </w:t>
      </w:r>
      <w:r w:rsidR="00B23EE3">
        <w:t>Part 2</w:t>
      </w:r>
      <w:r w:rsidR="00671291" w:rsidRPr="00B520E2">
        <w:t>H.2 (after the heading)</w:t>
      </w:r>
      <w:bookmarkEnd w:id="548"/>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does not apply to a CCIV: see section 1231D.</w:t>
      </w:r>
    </w:p>
    <w:p w:rsidR="00671291" w:rsidRPr="00B520E2" w:rsidRDefault="000E67DC" w:rsidP="00B23EE3">
      <w:pPr>
        <w:pStyle w:val="ItemHead"/>
      </w:pPr>
      <w:bookmarkStart w:id="549" w:name="_Toc80616280"/>
      <w:r>
        <w:t>94</w:t>
      </w:r>
      <w:r w:rsidR="00671291" w:rsidRPr="00B520E2">
        <w:t xml:space="preserve">  At the end of </w:t>
      </w:r>
      <w:r w:rsidR="00153A11" w:rsidRPr="00B520E2">
        <w:t>subsection 2</w:t>
      </w:r>
      <w:r w:rsidR="00671291" w:rsidRPr="00B520E2">
        <w:t>54N(1)</w:t>
      </w:r>
      <w:bookmarkEnd w:id="549"/>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does not apply to a CCIV: see section 1231L.</w:t>
      </w:r>
    </w:p>
    <w:p w:rsidR="00671291" w:rsidRPr="00B520E2" w:rsidRDefault="000E67DC" w:rsidP="00B23EE3">
      <w:pPr>
        <w:pStyle w:val="ItemHead"/>
      </w:pPr>
      <w:bookmarkStart w:id="550" w:name="_Toc80616281"/>
      <w:r>
        <w:t>95</w:t>
      </w:r>
      <w:r w:rsidR="00671291" w:rsidRPr="00B520E2">
        <w:t xml:space="preserve">  At the end of </w:t>
      </w:r>
      <w:r w:rsidR="00153A11" w:rsidRPr="00B520E2">
        <w:t>subsection 2</w:t>
      </w:r>
      <w:r w:rsidR="00671291" w:rsidRPr="00B520E2">
        <w:t>54T(1)</w:t>
      </w:r>
      <w:bookmarkEnd w:id="550"/>
    </w:p>
    <w:p w:rsidR="00671291" w:rsidRPr="00B520E2" w:rsidRDefault="00671291" w:rsidP="00B23EE3">
      <w:pPr>
        <w:pStyle w:val="Item"/>
      </w:pPr>
      <w:r w:rsidRPr="00B520E2">
        <w:t>Add:</w:t>
      </w:r>
    </w:p>
    <w:p w:rsidR="00671291" w:rsidRPr="00B520E2" w:rsidRDefault="00671291" w:rsidP="00B23EE3">
      <w:pPr>
        <w:pStyle w:val="notetext"/>
      </w:pPr>
      <w:r w:rsidRPr="00B520E2">
        <w:t>Note 3:</w:t>
      </w:r>
      <w:r w:rsidRPr="00B520E2">
        <w:tab/>
        <w:t>Section 1231M applies to a CCIV instead of this section.</w:t>
      </w:r>
    </w:p>
    <w:p w:rsidR="00671291" w:rsidRPr="00B520E2" w:rsidRDefault="000E67DC" w:rsidP="00B23EE3">
      <w:pPr>
        <w:pStyle w:val="ItemHead"/>
      </w:pPr>
      <w:bookmarkStart w:id="551" w:name="_Toc80616282"/>
      <w:r>
        <w:t>96</w:t>
      </w:r>
      <w:r w:rsidR="00671291" w:rsidRPr="00B520E2">
        <w:t xml:space="preserve">  At the end of </w:t>
      </w:r>
      <w:r w:rsidR="00153A11" w:rsidRPr="00B520E2">
        <w:t>subsection 2</w:t>
      </w:r>
      <w:r w:rsidR="00671291" w:rsidRPr="00B520E2">
        <w:t>54W(1)</w:t>
      </w:r>
      <w:bookmarkEnd w:id="551"/>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Section 1231N is about dividend rights in a CCIV.</w:t>
      </w:r>
    </w:p>
    <w:p w:rsidR="00671291" w:rsidRPr="00B520E2" w:rsidRDefault="000E67DC" w:rsidP="00B23EE3">
      <w:pPr>
        <w:pStyle w:val="ItemHead"/>
      </w:pPr>
      <w:bookmarkStart w:id="552" w:name="_Toc80616283"/>
      <w:r>
        <w:t>97</w:t>
      </w:r>
      <w:r w:rsidR="00671291" w:rsidRPr="00B520E2">
        <w:t xml:space="preserve">  </w:t>
      </w:r>
      <w:r w:rsidR="00B23EE3">
        <w:t>Part 2</w:t>
      </w:r>
      <w:r w:rsidR="00671291" w:rsidRPr="00B520E2">
        <w:t>H.6 (after the heading)</w:t>
      </w:r>
      <w:bookmarkEnd w:id="552"/>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does not apply to a CCIV: see section 1231P.</w:t>
      </w:r>
    </w:p>
    <w:p w:rsidR="00671291" w:rsidRPr="00B520E2" w:rsidRDefault="000E67DC" w:rsidP="00B23EE3">
      <w:pPr>
        <w:pStyle w:val="ItemHead"/>
      </w:pPr>
      <w:bookmarkStart w:id="553" w:name="_Toc80616284"/>
      <w:r>
        <w:t>98</w:t>
      </w:r>
      <w:r w:rsidR="00671291" w:rsidRPr="00B520E2">
        <w:t xml:space="preserve">  </w:t>
      </w:r>
      <w:r w:rsidR="009F57C0" w:rsidRPr="00B520E2">
        <w:t>Chapter 2</w:t>
      </w:r>
      <w:r w:rsidR="00671291" w:rsidRPr="00B520E2">
        <w:t>J (after the heading)</w:t>
      </w:r>
      <w:bookmarkEnd w:id="553"/>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 xml:space="preserve">This Chapter is modified for CCIVs: see </w:t>
      </w:r>
      <w:r w:rsidR="009F57C0" w:rsidRPr="00B520E2">
        <w:t>Division 2</w:t>
      </w:r>
      <w:r w:rsidRPr="00B520E2">
        <w:t xml:space="preserve"> of </w:t>
      </w:r>
      <w:r w:rsidR="009F57C0" w:rsidRPr="00B520E2">
        <w:t>Part 8</w:t>
      </w:r>
      <w:r w:rsidRPr="00B520E2">
        <w:t>B.4.</w:t>
      </w:r>
    </w:p>
    <w:p w:rsidR="00671291" w:rsidRPr="00B520E2" w:rsidRDefault="000E67DC" w:rsidP="00B23EE3">
      <w:pPr>
        <w:pStyle w:val="ItemHead"/>
      </w:pPr>
      <w:bookmarkStart w:id="554" w:name="_Toc80616285"/>
      <w:r>
        <w:t>99</w:t>
      </w:r>
      <w:r w:rsidR="00671291" w:rsidRPr="00B520E2">
        <w:t xml:space="preserve">  Division 1 of </w:t>
      </w:r>
      <w:r w:rsidR="00B23EE3">
        <w:t>Part 2</w:t>
      </w:r>
      <w:r w:rsidR="00671291" w:rsidRPr="00B520E2">
        <w:t>J.1 (after the heading)</w:t>
      </w:r>
      <w:bookmarkEnd w:id="554"/>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Division does not apply to a CCIV: see subsection 1231R(4).</w:t>
      </w:r>
    </w:p>
    <w:p w:rsidR="00671291" w:rsidRPr="00B520E2" w:rsidRDefault="000E67DC" w:rsidP="00B23EE3">
      <w:pPr>
        <w:pStyle w:val="ItemHead"/>
      </w:pPr>
      <w:bookmarkStart w:id="555" w:name="_Toc80616286"/>
      <w:r>
        <w:t>100</w:t>
      </w:r>
      <w:r w:rsidR="00671291" w:rsidRPr="00B520E2">
        <w:t xml:space="preserve">  </w:t>
      </w:r>
      <w:r w:rsidR="009F57C0" w:rsidRPr="00B520E2">
        <w:t>Division 2</w:t>
      </w:r>
      <w:r w:rsidR="00671291" w:rsidRPr="00B520E2">
        <w:t xml:space="preserve"> of </w:t>
      </w:r>
      <w:r w:rsidR="00B23EE3">
        <w:t>Part 2</w:t>
      </w:r>
      <w:r w:rsidR="00671291" w:rsidRPr="00B520E2">
        <w:t>J.1 (after the heading)</w:t>
      </w:r>
      <w:bookmarkEnd w:id="555"/>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Division does not apply to a CCIV: see subsection 1231T(6).</w:t>
      </w:r>
    </w:p>
    <w:p w:rsidR="00671291" w:rsidRPr="00B520E2" w:rsidRDefault="000E67DC" w:rsidP="00B23EE3">
      <w:pPr>
        <w:pStyle w:val="ItemHead"/>
      </w:pPr>
      <w:bookmarkStart w:id="556" w:name="_Toc80616287"/>
      <w:r>
        <w:t>101</w:t>
      </w:r>
      <w:r w:rsidR="00671291" w:rsidRPr="00B520E2">
        <w:t xml:space="preserve">  </w:t>
      </w:r>
      <w:r w:rsidR="00B23EE3">
        <w:t>Division 3</w:t>
      </w:r>
      <w:r w:rsidR="00671291" w:rsidRPr="00B520E2">
        <w:t xml:space="preserve"> of </w:t>
      </w:r>
      <w:r w:rsidR="00B23EE3">
        <w:t>Part 2</w:t>
      </w:r>
      <w:r w:rsidR="00671291" w:rsidRPr="00B520E2">
        <w:t>J.1 (after the heading)</w:t>
      </w:r>
      <w:bookmarkEnd w:id="556"/>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Division applies to a CCIV with modifications: see section 1231Y.</w:t>
      </w:r>
    </w:p>
    <w:p w:rsidR="00671291" w:rsidRPr="00B520E2" w:rsidRDefault="000E67DC" w:rsidP="00B23EE3">
      <w:pPr>
        <w:pStyle w:val="ItemHead"/>
      </w:pPr>
      <w:bookmarkStart w:id="557" w:name="_Toc80616288"/>
      <w:r>
        <w:t>102</w:t>
      </w:r>
      <w:r w:rsidR="00671291" w:rsidRPr="00B520E2">
        <w:t xml:space="preserve">  </w:t>
      </w:r>
      <w:r w:rsidR="00B23EE3">
        <w:t>Part 2</w:t>
      </w:r>
      <w:r w:rsidR="00671291" w:rsidRPr="00B520E2">
        <w:t>J.2 (after the heading)</w:t>
      </w:r>
      <w:bookmarkEnd w:id="557"/>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applies to a CCIV with modifications: see sections 1231Z and 1231ZA.</w:t>
      </w:r>
    </w:p>
    <w:p w:rsidR="00671291" w:rsidRPr="00B520E2" w:rsidRDefault="000E67DC" w:rsidP="00B23EE3">
      <w:pPr>
        <w:pStyle w:val="ItemHead"/>
      </w:pPr>
      <w:bookmarkStart w:id="558" w:name="_Toc80616289"/>
      <w:r>
        <w:t>103</w:t>
      </w:r>
      <w:r w:rsidR="00671291" w:rsidRPr="00B520E2">
        <w:t xml:space="preserve">  Subsection 259B(1) (note)</w:t>
      </w:r>
      <w:bookmarkEnd w:id="558"/>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559" w:name="_Toc80616290"/>
      <w:r>
        <w:t>104</w:t>
      </w:r>
      <w:r w:rsidR="00671291" w:rsidRPr="00B520E2">
        <w:t xml:space="preserve">  At the end of </w:t>
      </w:r>
      <w:r w:rsidR="00153A11" w:rsidRPr="00B520E2">
        <w:t>subsection 2</w:t>
      </w:r>
      <w:r w:rsidR="00671291" w:rsidRPr="00B520E2">
        <w:t>59B(1)</w:t>
      </w:r>
      <w:bookmarkEnd w:id="559"/>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r>
      <w:r w:rsidR="00153A11" w:rsidRPr="00B520E2">
        <w:t>Subsection (</w:t>
      </w:r>
      <w:r w:rsidRPr="00B520E2">
        <w:t>3) does not apply to a CCIV: see section 1231ZA.</w:t>
      </w:r>
    </w:p>
    <w:p w:rsidR="00671291" w:rsidRPr="00B520E2" w:rsidRDefault="000E67DC" w:rsidP="00B23EE3">
      <w:pPr>
        <w:pStyle w:val="ItemHead"/>
      </w:pPr>
      <w:bookmarkStart w:id="560" w:name="_Toc80616291"/>
      <w:r>
        <w:t>105</w:t>
      </w:r>
      <w:r w:rsidR="00671291" w:rsidRPr="00B520E2">
        <w:t xml:space="preserve">  </w:t>
      </w:r>
      <w:r w:rsidR="00B23EE3">
        <w:t>Part 2</w:t>
      </w:r>
      <w:r w:rsidR="00671291" w:rsidRPr="00B520E2">
        <w:t>J.3 (after the heading)</w:t>
      </w:r>
      <w:bookmarkEnd w:id="560"/>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does not apply to a CCIV: see section 1231ZB.</w:t>
      </w:r>
    </w:p>
    <w:p w:rsidR="00671291" w:rsidRPr="00B520E2" w:rsidRDefault="000E67DC" w:rsidP="00B23EE3">
      <w:pPr>
        <w:pStyle w:val="ItemHead"/>
      </w:pPr>
      <w:bookmarkStart w:id="561" w:name="_Toc80616292"/>
      <w:r>
        <w:t>106</w:t>
      </w:r>
      <w:r w:rsidR="00671291" w:rsidRPr="00B520E2">
        <w:t xml:space="preserve">  At the end of section 285</w:t>
      </w:r>
      <w:bookmarkEnd w:id="561"/>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Section 1232 applies a modified version of this Chapter to CCIVs.</w:t>
      </w:r>
    </w:p>
    <w:p w:rsidR="00671291" w:rsidRPr="00B520E2" w:rsidRDefault="000E67DC" w:rsidP="00B23EE3">
      <w:pPr>
        <w:pStyle w:val="ItemHead"/>
      </w:pPr>
      <w:bookmarkStart w:id="562" w:name="_Toc80616293"/>
      <w:r>
        <w:t>107</w:t>
      </w:r>
      <w:r w:rsidR="00671291" w:rsidRPr="00B520E2">
        <w:t xml:space="preserve">  Subsection 286(1) (note)</w:t>
      </w:r>
      <w:bookmarkEnd w:id="562"/>
    </w:p>
    <w:p w:rsidR="00671291" w:rsidRPr="00B520E2" w:rsidRDefault="00671291" w:rsidP="00B23EE3">
      <w:pPr>
        <w:pStyle w:val="Item"/>
      </w:pPr>
      <w:r w:rsidRPr="00B520E2">
        <w:t>Repeal the note, substitute:</w:t>
      </w:r>
    </w:p>
    <w:p w:rsidR="00671291" w:rsidRPr="00B520E2" w:rsidRDefault="00671291" w:rsidP="00B23EE3">
      <w:pPr>
        <w:pStyle w:val="notetext"/>
      </w:pPr>
      <w:r w:rsidRPr="00B520E2">
        <w:t>Note 1:</w:t>
      </w:r>
      <w:r w:rsidRPr="00B520E2">
        <w:tab/>
        <w:t xml:space="preserve">Section 9 defines </w:t>
      </w:r>
      <w:r w:rsidRPr="00B520E2">
        <w:rPr>
          <w:b/>
          <w:i/>
        </w:rPr>
        <w:t>financial records</w:t>
      </w:r>
      <w:r w:rsidRPr="00B520E2">
        <w:t>.</w:t>
      </w:r>
    </w:p>
    <w:p w:rsidR="00671291" w:rsidRPr="00B520E2" w:rsidRDefault="00671291" w:rsidP="00B23EE3">
      <w:pPr>
        <w:pStyle w:val="notetext"/>
      </w:pPr>
      <w:r w:rsidRPr="00B520E2">
        <w:t>Note 2:</w:t>
      </w:r>
      <w:r w:rsidRPr="00B520E2">
        <w:tab/>
        <w:t>Section 1232A extends this section to keeping financial records for sub</w:t>
      </w:r>
      <w:r w:rsidR="00B23EE3">
        <w:noBreakHyphen/>
      </w:r>
      <w:r w:rsidRPr="00B520E2">
        <w:t>funds of retail and wholesale CCIVs, and applies this Part accordingly.</w:t>
      </w:r>
    </w:p>
    <w:p w:rsidR="00671291" w:rsidRPr="00B520E2" w:rsidRDefault="000E67DC" w:rsidP="00B23EE3">
      <w:pPr>
        <w:pStyle w:val="ItemHead"/>
      </w:pPr>
      <w:bookmarkStart w:id="563" w:name="_Toc80616294"/>
      <w:r>
        <w:t>108</w:t>
      </w:r>
      <w:r w:rsidR="00671291" w:rsidRPr="00B520E2">
        <w:t xml:space="preserve">  At the end of </w:t>
      </w:r>
      <w:r w:rsidR="00153A11" w:rsidRPr="00B520E2">
        <w:t>subsection 2</w:t>
      </w:r>
      <w:r w:rsidR="00671291" w:rsidRPr="00B520E2">
        <w:t>90(1)</w:t>
      </w:r>
      <w:bookmarkEnd w:id="563"/>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Section 1232B extends this section to the directors of the corporate director of a retail or wholesale CCIV.</w:t>
      </w:r>
    </w:p>
    <w:p w:rsidR="00671291" w:rsidRPr="00B520E2" w:rsidRDefault="000E67DC" w:rsidP="00B23EE3">
      <w:pPr>
        <w:pStyle w:val="ItemHead"/>
      </w:pPr>
      <w:bookmarkStart w:id="564" w:name="_Toc80616295"/>
      <w:r>
        <w:t>109</w:t>
      </w:r>
      <w:r w:rsidR="00671291" w:rsidRPr="00B520E2">
        <w:t xml:space="preserve">  Division 1 of </w:t>
      </w:r>
      <w:r w:rsidR="00B23EE3">
        <w:t>Part 2</w:t>
      </w:r>
      <w:r w:rsidR="00671291" w:rsidRPr="00B520E2">
        <w:t>M.3 (after the heading)</w:t>
      </w:r>
      <w:bookmarkEnd w:id="564"/>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Division applies to retail CCIVs: see section 1232C.</w:t>
      </w:r>
    </w:p>
    <w:p w:rsidR="00671291" w:rsidRPr="00B520E2" w:rsidRDefault="000E67DC" w:rsidP="00B23EE3">
      <w:pPr>
        <w:pStyle w:val="ItemHead"/>
      </w:pPr>
      <w:bookmarkStart w:id="565" w:name="_Toc80616296"/>
      <w:r>
        <w:t>110</w:t>
      </w:r>
      <w:r w:rsidR="00671291" w:rsidRPr="00B520E2">
        <w:t xml:space="preserve">  Subsection 292(1) (note)</w:t>
      </w:r>
      <w:bookmarkEnd w:id="565"/>
    </w:p>
    <w:p w:rsidR="00671291" w:rsidRPr="00B520E2" w:rsidRDefault="00671291" w:rsidP="00B23EE3">
      <w:pPr>
        <w:pStyle w:val="Item"/>
      </w:pPr>
      <w:r w:rsidRPr="00B520E2">
        <w:t>Repeal the note, substitute:</w:t>
      </w:r>
    </w:p>
    <w:p w:rsidR="00671291" w:rsidRPr="00B520E2" w:rsidRDefault="00671291" w:rsidP="00B23EE3">
      <w:pPr>
        <w:pStyle w:val="notetext"/>
      </w:pPr>
      <w:r w:rsidRPr="00B520E2">
        <w:t>Note 1:</w:t>
      </w:r>
      <w:r w:rsidRPr="00B520E2">
        <w:tab/>
        <w:t xml:space="preserve">This Chapter only applies to disclosing entities incorporated or formed in Australia (see </w:t>
      </w:r>
      <w:r w:rsidR="00153A11" w:rsidRPr="00B520E2">
        <w:t>subsection 2</w:t>
      </w:r>
      <w:r w:rsidRPr="00B520E2">
        <w:t>85(2)).</w:t>
      </w:r>
    </w:p>
    <w:p w:rsidR="00671291" w:rsidRPr="00B520E2" w:rsidRDefault="00671291" w:rsidP="00B23EE3">
      <w:pPr>
        <w:pStyle w:val="notetext"/>
      </w:pPr>
      <w:r w:rsidRPr="00B520E2">
        <w:t>Note 2:</w:t>
      </w:r>
      <w:r w:rsidRPr="00B520E2">
        <w:tab/>
        <w:t>Section 1232D extends this section to preparing annual financial reports for sub</w:t>
      </w:r>
      <w:r w:rsidR="00B23EE3">
        <w:noBreakHyphen/>
      </w:r>
      <w:r w:rsidRPr="00B520E2">
        <w:t>funds of retail CCIVs, and applies this Division accordingly.</w:t>
      </w:r>
    </w:p>
    <w:p w:rsidR="00671291" w:rsidRPr="00B520E2" w:rsidRDefault="000E67DC" w:rsidP="00B23EE3">
      <w:pPr>
        <w:pStyle w:val="ItemHead"/>
      </w:pPr>
      <w:bookmarkStart w:id="566" w:name="_Toc80616297"/>
      <w:r>
        <w:t>111</w:t>
      </w:r>
      <w:r w:rsidR="00671291" w:rsidRPr="00B520E2">
        <w:t xml:space="preserve">  At the end of </w:t>
      </w:r>
      <w:r w:rsidR="00153A11" w:rsidRPr="00B520E2">
        <w:t>subsection 2</w:t>
      </w:r>
      <w:r w:rsidR="00671291" w:rsidRPr="00B520E2">
        <w:t>95(5)</w:t>
      </w:r>
      <w:bookmarkEnd w:id="566"/>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Section 1229 deals with directors’ resolutions for CCIVs.</w:t>
      </w:r>
    </w:p>
    <w:p w:rsidR="00671291" w:rsidRPr="00B520E2" w:rsidRDefault="000E67DC" w:rsidP="00B23EE3">
      <w:pPr>
        <w:pStyle w:val="ItemHead"/>
      </w:pPr>
      <w:bookmarkStart w:id="567" w:name="_Toc80616298"/>
      <w:r>
        <w:t>112</w:t>
      </w:r>
      <w:r w:rsidR="00671291" w:rsidRPr="00B520E2">
        <w:t xml:space="preserve">  At the end of </w:t>
      </w:r>
      <w:r w:rsidR="00153A11" w:rsidRPr="00B520E2">
        <w:t>subsection 2</w:t>
      </w:r>
      <w:r w:rsidR="00671291" w:rsidRPr="00B520E2">
        <w:t>98(2)</w:t>
      </w:r>
      <w:bookmarkEnd w:id="567"/>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Section 1229 deals with directors’ resolutions for CCIVs.</w:t>
      </w:r>
    </w:p>
    <w:p w:rsidR="00671291" w:rsidRPr="00B520E2" w:rsidRDefault="000E67DC" w:rsidP="00B23EE3">
      <w:pPr>
        <w:pStyle w:val="ItemHead"/>
      </w:pPr>
      <w:bookmarkStart w:id="568" w:name="_Toc80616299"/>
      <w:r>
        <w:t>113</w:t>
      </w:r>
      <w:r w:rsidR="00671291" w:rsidRPr="00B520E2">
        <w:t xml:space="preserve">  At the end of </w:t>
      </w:r>
      <w:r w:rsidR="00B23EE3">
        <w:t>subsection 3</w:t>
      </w:r>
      <w:r w:rsidR="00671291" w:rsidRPr="00B520E2">
        <w:t>00(1)</w:t>
      </w:r>
      <w:bookmarkEnd w:id="568"/>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subsection applies to retail CCIVs in a modified form: see section 1232E.</w:t>
      </w:r>
    </w:p>
    <w:p w:rsidR="00671291" w:rsidRPr="00B520E2" w:rsidRDefault="000E67DC" w:rsidP="00B23EE3">
      <w:pPr>
        <w:pStyle w:val="ItemHead"/>
      </w:pPr>
      <w:bookmarkStart w:id="569" w:name="_Toc80616300"/>
      <w:r>
        <w:t>114</w:t>
      </w:r>
      <w:r w:rsidR="00671291" w:rsidRPr="00B520E2">
        <w:t xml:space="preserve">  At the end of </w:t>
      </w:r>
      <w:r w:rsidR="00B23EE3">
        <w:t>subsection 3</w:t>
      </w:r>
      <w:r w:rsidR="00671291" w:rsidRPr="00B520E2">
        <w:t>00(13)</w:t>
      </w:r>
      <w:bookmarkEnd w:id="569"/>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subsection applies to retail CCIVs in a modified form: see section 1232E.</w:t>
      </w:r>
    </w:p>
    <w:p w:rsidR="00EE463C" w:rsidRPr="00B520E2" w:rsidRDefault="000E67DC" w:rsidP="00B23EE3">
      <w:pPr>
        <w:pStyle w:val="ItemHead"/>
      </w:pPr>
      <w:bookmarkStart w:id="570" w:name="_Toc80616301"/>
      <w:r>
        <w:t>115</w:t>
      </w:r>
      <w:r w:rsidR="00671291" w:rsidRPr="00B520E2">
        <w:t xml:space="preserve">  </w:t>
      </w:r>
      <w:r w:rsidR="00EE463C" w:rsidRPr="00B520E2">
        <w:t xml:space="preserve">At the end of </w:t>
      </w:r>
      <w:r w:rsidR="00B23EE3">
        <w:t>section 3</w:t>
      </w:r>
      <w:r w:rsidR="00EE463C" w:rsidRPr="00B520E2">
        <w:t>02</w:t>
      </w:r>
      <w:bookmarkEnd w:id="570"/>
    </w:p>
    <w:p w:rsidR="00EE463C" w:rsidRPr="00B520E2" w:rsidRDefault="00EE463C" w:rsidP="00B23EE3">
      <w:pPr>
        <w:pStyle w:val="Item"/>
      </w:pPr>
      <w:r w:rsidRPr="00B520E2">
        <w:t>Add:</w:t>
      </w:r>
    </w:p>
    <w:p w:rsidR="00671291" w:rsidRPr="00B520E2" w:rsidRDefault="00671291" w:rsidP="00B23EE3">
      <w:pPr>
        <w:pStyle w:val="notetext"/>
      </w:pPr>
      <w:r w:rsidRPr="00B520E2">
        <w:t>Note 4:</w:t>
      </w:r>
      <w:r w:rsidRPr="00B520E2">
        <w:tab/>
        <w:t>Section 1232F extends this section to preparing half</w:t>
      </w:r>
      <w:r w:rsidR="00B23EE3">
        <w:noBreakHyphen/>
      </w:r>
      <w:r w:rsidRPr="00B520E2">
        <w:t>year financial reports for sub</w:t>
      </w:r>
      <w:r w:rsidR="00B23EE3">
        <w:noBreakHyphen/>
      </w:r>
      <w:r w:rsidRPr="00B520E2">
        <w:t>funds of retail CCIVs (if there are ED securities referable to the sub</w:t>
      </w:r>
      <w:r w:rsidR="00B23EE3">
        <w:noBreakHyphen/>
      </w:r>
      <w:r w:rsidRPr="00B520E2">
        <w:t>fund), and applies this Division accordingly.</w:t>
      </w:r>
    </w:p>
    <w:p w:rsidR="00671291" w:rsidRPr="00B520E2" w:rsidRDefault="000E67DC" w:rsidP="00B23EE3">
      <w:pPr>
        <w:pStyle w:val="ItemHead"/>
      </w:pPr>
      <w:bookmarkStart w:id="571" w:name="_Toc80616302"/>
      <w:r>
        <w:t>116</w:t>
      </w:r>
      <w:r w:rsidR="00671291" w:rsidRPr="00B520E2">
        <w:t xml:space="preserve">  At the end of </w:t>
      </w:r>
      <w:r w:rsidR="00B23EE3">
        <w:t>subsection 3</w:t>
      </w:r>
      <w:r w:rsidR="00671291" w:rsidRPr="00B520E2">
        <w:t>03(5)</w:t>
      </w:r>
      <w:bookmarkEnd w:id="571"/>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Section 1229 deals with directors’ resolutions for CCIVs.</w:t>
      </w:r>
    </w:p>
    <w:p w:rsidR="00671291" w:rsidRPr="00B520E2" w:rsidRDefault="000E67DC" w:rsidP="00B23EE3">
      <w:pPr>
        <w:pStyle w:val="ItemHead"/>
      </w:pPr>
      <w:bookmarkStart w:id="572" w:name="_Toc80616303"/>
      <w:r>
        <w:t>117</w:t>
      </w:r>
      <w:r w:rsidR="00671291" w:rsidRPr="00B520E2">
        <w:t xml:space="preserve">  At the end of </w:t>
      </w:r>
      <w:r w:rsidR="00B23EE3">
        <w:t>subsection 3</w:t>
      </w:r>
      <w:r w:rsidR="00671291" w:rsidRPr="00B520E2">
        <w:t>06(1)</w:t>
      </w:r>
      <w:bookmarkEnd w:id="572"/>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 xml:space="preserve">Section 1232G replaces the requirements of </w:t>
      </w:r>
      <w:r w:rsidR="009F57C0" w:rsidRPr="00B520E2">
        <w:t>paragraph (</w:t>
      </w:r>
      <w:r w:rsidRPr="00B520E2">
        <w:t>1)(b) for retail CCIVs.</w:t>
      </w:r>
    </w:p>
    <w:p w:rsidR="00671291" w:rsidRPr="00B520E2" w:rsidRDefault="000E67DC" w:rsidP="00B23EE3">
      <w:pPr>
        <w:pStyle w:val="ItemHead"/>
      </w:pPr>
      <w:bookmarkStart w:id="573" w:name="_Toc80616304"/>
      <w:r>
        <w:t>118</w:t>
      </w:r>
      <w:r w:rsidR="00671291" w:rsidRPr="00B520E2">
        <w:t xml:space="preserve">  At the end of </w:t>
      </w:r>
      <w:r w:rsidR="00B23EE3">
        <w:t>subsection 3</w:t>
      </w:r>
      <w:r w:rsidR="00671291" w:rsidRPr="00B520E2">
        <w:t>06(3)</w:t>
      </w:r>
      <w:bookmarkEnd w:id="573"/>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Section 1229 deals with directors’ resolutions for CCIVs.</w:t>
      </w:r>
    </w:p>
    <w:p w:rsidR="00671291" w:rsidRPr="00B520E2" w:rsidRDefault="000E67DC" w:rsidP="00B23EE3">
      <w:pPr>
        <w:pStyle w:val="ItemHead"/>
      </w:pPr>
      <w:bookmarkStart w:id="574" w:name="_Toc80616305"/>
      <w:r>
        <w:t>119</w:t>
      </w:r>
      <w:r w:rsidR="00671291" w:rsidRPr="00B520E2">
        <w:t xml:space="preserve">  </w:t>
      </w:r>
      <w:r w:rsidR="00B23EE3">
        <w:t>Division 3</w:t>
      </w:r>
      <w:r w:rsidR="00671291" w:rsidRPr="00B520E2">
        <w:t xml:space="preserve"> of </w:t>
      </w:r>
      <w:r w:rsidR="00B23EE3">
        <w:t>Part 2</w:t>
      </w:r>
      <w:r w:rsidR="00671291" w:rsidRPr="00B520E2">
        <w:t>M.3 (after the heading)</w:t>
      </w:r>
      <w:bookmarkEnd w:id="574"/>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Division applies to sub</w:t>
      </w:r>
      <w:r w:rsidR="00B23EE3">
        <w:noBreakHyphen/>
      </w:r>
      <w:r w:rsidRPr="00B520E2">
        <w:t>funds of retail CCIVs in a modified form: see section 1232H.</w:t>
      </w:r>
    </w:p>
    <w:p w:rsidR="00671291" w:rsidRPr="00B520E2" w:rsidRDefault="000E67DC" w:rsidP="00B23EE3">
      <w:pPr>
        <w:pStyle w:val="ItemHead"/>
      </w:pPr>
      <w:bookmarkStart w:id="575" w:name="_Toc80616306"/>
      <w:r>
        <w:t>120</w:t>
      </w:r>
      <w:r w:rsidR="00671291" w:rsidRPr="00B520E2">
        <w:t xml:space="preserve">  At the end of </w:t>
      </w:r>
      <w:r w:rsidR="00B23EE3">
        <w:t>section 3</w:t>
      </w:r>
      <w:r w:rsidR="00671291" w:rsidRPr="00B520E2">
        <w:t>07</w:t>
      </w:r>
      <w:bookmarkEnd w:id="575"/>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applies to sub</w:t>
      </w:r>
      <w:r w:rsidR="00B23EE3">
        <w:noBreakHyphen/>
      </w:r>
      <w:r w:rsidRPr="00B520E2">
        <w:t>funds of retail CCIVs in a modified form: see section 1232H.</w:t>
      </w:r>
    </w:p>
    <w:p w:rsidR="00671291" w:rsidRPr="00B520E2" w:rsidRDefault="000E67DC" w:rsidP="00B23EE3">
      <w:pPr>
        <w:pStyle w:val="ItemHead"/>
      </w:pPr>
      <w:bookmarkStart w:id="576" w:name="_Toc80616307"/>
      <w:r>
        <w:t>121</w:t>
      </w:r>
      <w:r w:rsidR="00671291" w:rsidRPr="00B520E2">
        <w:t xml:space="preserve">  At the end of </w:t>
      </w:r>
      <w:r w:rsidR="00B23EE3">
        <w:t>subsection 3</w:t>
      </w:r>
      <w:r w:rsidR="00671291" w:rsidRPr="00B520E2">
        <w:t>11(4)</w:t>
      </w:r>
      <w:bookmarkEnd w:id="576"/>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subsection applies to sub</w:t>
      </w:r>
      <w:r w:rsidR="00B23EE3">
        <w:noBreakHyphen/>
      </w:r>
      <w:r w:rsidRPr="00B520E2">
        <w:t>funds of retail CCIVs in a modified form: see section 1232H.</w:t>
      </w:r>
    </w:p>
    <w:p w:rsidR="00671291" w:rsidRPr="00B520E2" w:rsidRDefault="000E67DC" w:rsidP="00B23EE3">
      <w:pPr>
        <w:pStyle w:val="ItemHead"/>
      </w:pPr>
      <w:bookmarkStart w:id="577" w:name="_Toc80616308"/>
      <w:r>
        <w:t>122</w:t>
      </w:r>
      <w:r w:rsidR="00671291" w:rsidRPr="00B520E2">
        <w:t xml:space="preserve">  </w:t>
      </w:r>
      <w:r w:rsidR="009F57C0" w:rsidRPr="00B520E2">
        <w:t>Division 4</w:t>
      </w:r>
      <w:r w:rsidR="00671291" w:rsidRPr="00B520E2">
        <w:t xml:space="preserve"> of </w:t>
      </w:r>
      <w:r w:rsidR="00B23EE3">
        <w:t>Part 2</w:t>
      </w:r>
      <w:r w:rsidR="00671291" w:rsidRPr="00B520E2">
        <w:t>M.3 (after the heading)</w:t>
      </w:r>
      <w:bookmarkEnd w:id="577"/>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Division applies to reports relating to sub</w:t>
      </w:r>
      <w:r w:rsidR="00B23EE3">
        <w:noBreakHyphen/>
      </w:r>
      <w:r w:rsidRPr="00B520E2">
        <w:t>funds of retail CCIVs in a modified form: see section 1232J.</w:t>
      </w:r>
    </w:p>
    <w:p w:rsidR="00671291" w:rsidRPr="00B520E2" w:rsidRDefault="000E67DC" w:rsidP="00B23EE3">
      <w:pPr>
        <w:pStyle w:val="ItemHead"/>
      </w:pPr>
      <w:bookmarkStart w:id="578" w:name="_Toc80616309"/>
      <w:r>
        <w:t>123</w:t>
      </w:r>
      <w:r w:rsidR="00671291" w:rsidRPr="00B520E2">
        <w:t xml:space="preserve">  At the end of </w:t>
      </w:r>
      <w:r w:rsidR="00B23EE3">
        <w:t>subsection 3</w:t>
      </w:r>
      <w:r w:rsidR="00671291" w:rsidRPr="00B520E2">
        <w:t>14(1)</w:t>
      </w:r>
      <w:bookmarkEnd w:id="578"/>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applies to sub</w:t>
      </w:r>
      <w:r w:rsidR="00B23EE3">
        <w:noBreakHyphen/>
      </w:r>
      <w:r w:rsidRPr="00B520E2">
        <w:t>funds of retail CCIVs in a modified form: see section 1232J.</w:t>
      </w:r>
    </w:p>
    <w:p w:rsidR="00671291" w:rsidRPr="00B520E2" w:rsidRDefault="000E67DC" w:rsidP="00B23EE3">
      <w:pPr>
        <w:pStyle w:val="ItemHead"/>
      </w:pPr>
      <w:bookmarkStart w:id="579" w:name="_Toc80616310"/>
      <w:r>
        <w:t>124</w:t>
      </w:r>
      <w:r w:rsidR="00671291" w:rsidRPr="00B520E2">
        <w:t xml:space="preserve">  At the end of </w:t>
      </w:r>
      <w:r w:rsidR="00B23EE3">
        <w:t>subsection 3</w:t>
      </w:r>
      <w:r w:rsidR="00671291" w:rsidRPr="00B520E2">
        <w:t>15(3)</w:t>
      </w:r>
      <w:bookmarkEnd w:id="579"/>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Section 1232K applies this subsection to retail CCIVs (and their sub</w:t>
      </w:r>
      <w:r w:rsidR="00B23EE3">
        <w:noBreakHyphen/>
      </w:r>
      <w:r w:rsidRPr="00B520E2">
        <w:t>funds).</w:t>
      </w:r>
    </w:p>
    <w:p w:rsidR="00671291" w:rsidRPr="00B520E2" w:rsidRDefault="000E67DC" w:rsidP="00B23EE3">
      <w:pPr>
        <w:pStyle w:val="ItemHead"/>
      </w:pPr>
      <w:bookmarkStart w:id="580" w:name="_Toc80616311"/>
      <w:r>
        <w:t>125</w:t>
      </w:r>
      <w:r w:rsidR="00671291" w:rsidRPr="00B520E2">
        <w:t xml:space="preserve">  At the end of </w:t>
      </w:r>
      <w:r w:rsidR="00B23EE3">
        <w:t>subsection 3</w:t>
      </w:r>
      <w:r w:rsidR="00671291" w:rsidRPr="00B520E2">
        <w:t>16(1)</w:t>
      </w:r>
      <w:bookmarkEnd w:id="580"/>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applies to sub</w:t>
      </w:r>
      <w:r w:rsidR="00B23EE3">
        <w:noBreakHyphen/>
      </w:r>
      <w:r w:rsidRPr="00B520E2">
        <w:t>funds of retail CCIVs in a modified form: see section 1232L.</w:t>
      </w:r>
    </w:p>
    <w:p w:rsidR="00EE463C" w:rsidRPr="00B520E2" w:rsidRDefault="000E67DC" w:rsidP="00B23EE3">
      <w:pPr>
        <w:pStyle w:val="ItemHead"/>
      </w:pPr>
      <w:bookmarkStart w:id="581" w:name="_Toc80616312"/>
      <w:r>
        <w:t>126</w:t>
      </w:r>
      <w:r w:rsidR="00671291" w:rsidRPr="00B520E2">
        <w:t xml:space="preserve">  </w:t>
      </w:r>
      <w:r w:rsidR="00EE463C" w:rsidRPr="00B520E2">
        <w:t xml:space="preserve">At the end of </w:t>
      </w:r>
      <w:r w:rsidR="00B23EE3">
        <w:t>subsection 3</w:t>
      </w:r>
      <w:r w:rsidR="00EE463C" w:rsidRPr="00B520E2">
        <w:t>17(1)</w:t>
      </w:r>
      <w:bookmarkEnd w:id="581"/>
    </w:p>
    <w:p w:rsidR="00EE463C" w:rsidRPr="00B520E2" w:rsidRDefault="00EE463C" w:rsidP="00B23EE3">
      <w:pPr>
        <w:pStyle w:val="Item"/>
      </w:pPr>
      <w:r w:rsidRPr="00B520E2">
        <w:t>Add:</w:t>
      </w:r>
    </w:p>
    <w:p w:rsidR="00671291" w:rsidRPr="00B520E2" w:rsidRDefault="00671291" w:rsidP="00B23EE3">
      <w:pPr>
        <w:pStyle w:val="notetext"/>
      </w:pPr>
      <w:r w:rsidRPr="00B520E2">
        <w:t>Note 4:</w:t>
      </w:r>
      <w:r w:rsidRPr="00B520E2">
        <w:tab/>
        <w:t>This section does not apply to retail CCIVs: see section 1232M.</w:t>
      </w:r>
    </w:p>
    <w:p w:rsidR="00671291" w:rsidRPr="00B520E2" w:rsidRDefault="000E67DC" w:rsidP="00B23EE3">
      <w:pPr>
        <w:pStyle w:val="ItemHead"/>
      </w:pPr>
      <w:bookmarkStart w:id="582" w:name="_Toc80616313"/>
      <w:r>
        <w:t>127</w:t>
      </w:r>
      <w:r w:rsidR="00671291" w:rsidRPr="00B520E2">
        <w:t xml:space="preserve">  At the end of </w:t>
      </w:r>
      <w:r w:rsidR="00B23EE3">
        <w:t>subsection 3</w:t>
      </w:r>
      <w:r w:rsidR="00671291" w:rsidRPr="00B520E2">
        <w:t>18(1)</w:t>
      </w:r>
      <w:bookmarkEnd w:id="582"/>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applies to sub</w:t>
      </w:r>
      <w:r w:rsidR="00B23EE3">
        <w:noBreakHyphen/>
      </w:r>
      <w:r w:rsidRPr="00B520E2">
        <w:t>funds of retail CCIVs in a modified form: see section 1232N.</w:t>
      </w:r>
    </w:p>
    <w:p w:rsidR="00671291" w:rsidRPr="00B520E2" w:rsidRDefault="000E67DC" w:rsidP="00B23EE3">
      <w:pPr>
        <w:pStyle w:val="ItemHead"/>
      </w:pPr>
      <w:bookmarkStart w:id="583" w:name="_Toc80616314"/>
      <w:r>
        <w:t>128</w:t>
      </w:r>
      <w:r w:rsidR="00671291" w:rsidRPr="00B520E2">
        <w:t xml:space="preserve">  At the end of </w:t>
      </w:r>
      <w:r w:rsidR="00B23EE3">
        <w:t>subsection 3</w:t>
      </w:r>
      <w:r w:rsidR="00671291" w:rsidRPr="00B520E2">
        <w:t>22(1)</w:t>
      </w:r>
      <w:bookmarkEnd w:id="583"/>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applies to sub</w:t>
      </w:r>
      <w:r w:rsidR="00B23EE3">
        <w:noBreakHyphen/>
      </w:r>
      <w:r w:rsidRPr="00B520E2">
        <w:t>funds of retail CCIVs in a modified form: see section 1232P.</w:t>
      </w:r>
    </w:p>
    <w:p w:rsidR="00671291" w:rsidRPr="00B520E2" w:rsidRDefault="000E67DC" w:rsidP="00B23EE3">
      <w:pPr>
        <w:pStyle w:val="ItemHead"/>
      </w:pPr>
      <w:bookmarkStart w:id="584" w:name="_Toc80616315"/>
      <w:r>
        <w:t>129</w:t>
      </w:r>
      <w:r w:rsidR="00671291" w:rsidRPr="00B520E2">
        <w:t xml:space="preserve">  At the end of </w:t>
      </w:r>
      <w:r w:rsidR="00B23EE3">
        <w:t>subsection 3</w:t>
      </w:r>
      <w:r w:rsidR="00671291" w:rsidRPr="00B520E2">
        <w:t>24CD(2) (after the table)</w:t>
      </w:r>
      <w:bookmarkEnd w:id="584"/>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subsection applies in relation to retail CCIVs in a modified form: see section 1232Q.</w:t>
      </w:r>
    </w:p>
    <w:p w:rsidR="00671291" w:rsidRPr="00B520E2" w:rsidRDefault="000E67DC" w:rsidP="00B23EE3">
      <w:pPr>
        <w:pStyle w:val="ItemHead"/>
      </w:pPr>
      <w:bookmarkStart w:id="585" w:name="_Toc80616316"/>
      <w:r>
        <w:t>130</w:t>
      </w:r>
      <w:r w:rsidR="00671291" w:rsidRPr="00B520E2">
        <w:t xml:space="preserve">  Subdivision B of </w:t>
      </w:r>
      <w:r w:rsidR="00B23EE3">
        <w:t>Division 3</w:t>
      </w:r>
      <w:r w:rsidR="00671291" w:rsidRPr="00B520E2">
        <w:t xml:space="preserve"> of </w:t>
      </w:r>
      <w:r w:rsidR="00B23EE3">
        <w:t>Part 2</w:t>
      </w:r>
      <w:r w:rsidR="00671291" w:rsidRPr="00B520E2">
        <w:t>M.4 (after the heading)</w:t>
      </w:r>
      <w:bookmarkEnd w:id="585"/>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Division applies in relation to retail CCIVs in a modified form: see section 1232R.</w:t>
      </w:r>
    </w:p>
    <w:p w:rsidR="00671291" w:rsidRPr="00B520E2" w:rsidRDefault="000E67DC" w:rsidP="00B23EE3">
      <w:pPr>
        <w:pStyle w:val="ItemHead"/>
      </w:pPr>
      <w:bookmarkStart w:id="586" w:name="_Toc80616317"/>
      <w:r>
        <w:t>131</w:t>
      </w:r>
      <w:r w:rsidR="00671291" w:rsidRPr="00B520E2">
        <w:t xml:space="preserve">  At the end of </w:t>
      </w:r>
      <w:r w:rsidR="00B23EE3">
        <w:t>subsection 3</w:t>
      </w:r>
      <w:r w:rsidR="00671291" w:rsidRPr="00B520E2">
        <w:t>24CL(1)</w:t>
      </w:r>
      <w:bookmarkEnd w:id="586"/>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applies in relation to retail CCIVs in a modified form: see section 1232S.</w:t>
      </w:r>
    </w:p>
    <w:p w:rsidR="00671291" w:rsidRPr="00B520E2" w:rsidRDefault="000E67DC" w:rsidP="00B23EE3">
      <w:pPr>
        <w:pStyle w:val="ItemHead"/>
      </w:pPr>
      <w:bookmarkStart w:id="587" w:name="_Toc80616318"/>
      <w:r>
        <w:t>132</w:t>
      </w:r>
      <w:r w:rsidR="00671291" w:rsidRPr="00B520E2">
        <w:t xml:space="preserve">  Division 6 of </w:t>
      </w:r>
      <w:r w:rsidR="00B23EE3">
        <w:t>Part 2</w:t>
      </w:r>
      <w:r w:rsidR="00671291" w:rsidRPr="00B520E2">
        <w:t>M.4 (after the heading)</w:t>
      </w:r>
      <w:bookmarkEnd w:id="587"/>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Division does not apply in relation to a CCIV. Instead, section 1232T applies a modified version of Division 7 to a retail CCIV.</w:t>
      </w:r>
    </w:p>
    <w:p w:rsidR="00671291" w:rsidRPr="00B520E2" w:rsidRDefault="000E67DC" w:rsidP="00B23EE3">
      <w:pPr>
        <w:pStyle w:val="ItemHead"/>
      </w:pPr>
      <w:bookmarkStart w:id="588" w:name="_Toc80616319"/>
      <w:r>
        <w:t>133</w:t>
      </w:r>
      <w:r w:rsidR="00671291" w:rsidRPr="00B520E2">
        <w:t xml:space="preserve">  Division 7 of </w:t>
      </w:r>
      <w:r w:rsidR="00B23EE3">
        <w:t>Part 2</w:t>
      </w:r>
      <w:r w:rsidR="00671291" w:rsidRPr="00B520E2">
        <w:t>M.4 (after the heading)</w:t>
      </w:r>
      <w:bookmarkEnd w:id="588"/>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Section 1232T applies a modified version of this Division in relation to a retail CCIV.</w:t>
      </w:r>
    </w:p>
    <w:p w:rsidR="00671291" w:rsidRPr="00B520E2" w:rsidRDefault="000E67DC" w:rsidP="00B23EE3">
      <w:pPr>
        <w:pStyle w:val="ItemHead"/>
      </w:pPr>
      <w:bookmarkStart w:id="589" w:name="_Toc80616320"/>
      <w:r>
        <w:t>134</w:t>
      </w:r>
      <w:r w:rsidR="00671291" w:rsidRPr="00B520E2">
        <w:t xml:space="preserve">  Sub</w:t>
      </w:r>
      <w:r w:rsidR="00B23EE3">
        <w:t>section 3</w:t>
      </w:r>
      <w:r w:rsidR="00671291" w:rsidRPr="00B520E2">
        <w:t>44(1) (note)</w:t>
      </w:r>
      <w:bookmarkEnd w:id="589"/>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590" w:name="_Toc80616321"/>
      <w:r>
        <w:t>135</w:t>
      </w:r>
      <w:r w:rsidR="00671291" w:rsidRPr="00B520E2">
        <w:t xml:space="preserve">  At the end of </w:t>
      </w:r>
      <w:r w:rsidR="00B23EE3">
        <w:t>subsection 3</w:t>
      </w:r>
      <w:r w:rsidR="00671291" w:rsidRPr="00B520E2">
        <w:t>44(1)</w:t>
      </w:r>
      <w:bookmarkEnd w:id="590"/>
    </w:p>
    <w:p w:rsidR="00671291" w:rsidRPr="00B520E2" w:rsidRDefault="00671291" w:rsidP="00B23EE3">
      <w:pPr>
        <w:pStyle w:val="Item"/>
      </w:pPr>
      <w:r w:rsidRPr="00B520E2">
        <w:t>Add:</w:t>
      </w:r>
    </w:p>
    <w:p w:rsidR="00671291" w:rsidRPr="00B520E2" w:rsidRDefault="00671291" w:rsidP="00B23EE3">
      <w:pPr>
        <w:pStyle w:val="notetext"/>
      </w:pPr>
      <w:r w:rsidRPr="00B520E2">
        <w:t>Note 2:</w:t>
      </w:r>
      <w:r w:rsidRPr="00B520E2">
        <w:tab/>
        <w:t>This subsection has an extended operation in relation to a retail CCIV: see section 1232V.</w:t>
      </w:r>
    </w:p>
    <w:p w:rsidR="00671291" w:rsidRPr="00B520E2" w:rsidRDefault="000E67DC" w:rsidP="00B23EE3">
      <w:pPr>
        <w:pStyle w:val="ItemHead"/>
      </w:pPr>
      <w:bookmarkStart w:id="591" w:name="_Toc80616322"/>
      <w:r>
        <w:t>136</w:t>
      </w:r>
      <w:r w:rsidR="00671291" w:rsidRPr="00B520E2">
        <w:t xml:space="preserve">  At the end of </w:t>
      </w:r>
      <w:r w:rsidR="00B23EE3">
        <w:t>subsection 3</w:t>
      </w:r>
      <w:r w:rsidR="00671291" w:rsidRPr="00B520E2">
        <w:t>44(2)</w:t>
      </w:r>
      <w:bookmarkEnd w:id="591"/>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has an extended operation in relation to a retail CCIV: see section 1232V.</w:t>
      </w:r>
    </w:p>
    <w:p w:rsidR="00671291" w:rsidRPr="00B520E2" w:rsidRDefault="000E67DC" w:rsidP="00B23EE3">
      <w:pPr>
        <w:pStyle w:val="ItemHead"/>
      </w:pPr>
      <w:bookmarkStart w:id="592" w:name="_Toc80616323"/>
      <w:r>
        <w:t>137</w:t>
      </w:r>
      <w:r w:rsidR="00671291" w:rsidRPr="00B520E2">
        <w:t xml:space="preserve">  </w:t>
      </w:r>
      <w:r w:rsidR="00B23EE3">
        <w:t>Part 2</w:t>
      </w:r>
      <w:r w:rsidR="00671291" w:rsidRPr="00B520E2">
        <w:t>N.3 (after the heading)</w:t>
      </w:r>
      <w:bookmarkEnd w:id="592"/>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does not apply to CCIVs: see subsection 1232W(1).</w:t>
      </w:r>
    </w:p>
    <w:p w:rsidR="00671291" w:rsidRPr="00B520E2" w:rsidRDefault="000E67DC" w:rsidP="00B23EE3">
      <w:pPr>
        <w:pStyle w:val="ItemHead"/>
      </w:pPr>
      <w:bookmarkStart w:id="593" w:name="_Toc80616324"/>
      <w:r>
        <w:t>138</w:t>
      </w:r>
      <w:r w:rsidR="00671291" w:rsidRPr="00B520E2">
        <w:t xml:space="preserve">  At the end of </w:t>
      </w:r>
      <w:r w:rsidR="00B23EE3">
        <w:t>subsection 3</w:t>
      </w:r>
      <w:r w:rsidR="00671291" w:rsidRPr="00B520E2">
        <w:t>48C(1)</w:t>
      </w:r>
      <w:bookmarkEnd w:id="593"/>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does not apply to CCIVs: see subsection 1232W(2).</w:t>
      </w:r>
    </w:p>
    <w:p w:rsidR="00671291" w:rsidRPr="00B520E2" w:rsidRDefault="000E67DC" w:rsidP="00B23EE3">
      <w:pPr>
        <w:pStyle w:val="ItemHead"/>
      </w:pPr>
      <w:bookmarkStart w:id="594" w:name="_Toc80616325"/>
      <w:r>
        <w:t>139</w:t>
      </w:r>
      <w:r w:rsidR="00671291" w:rsidRPr="00B520E2">
        <w:t xml:space="preserve">  Part 5.1 (after the heading)</w:t>
      </w:r>
      <w:bookmarkEnd w:id="594"/>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 xml:space="preserve">This Part applies to CCIVs with modifications: see </w:t>
      </w:r>
      <w:r w:rsidR="009F57C0" w:rsidRPr="00B520E2">
        <w:t>Division 2</w:t>
      </w:r>
      <w:r w:rsidRPr="00B520E2">
        <w:t xml:space="preserve"> of </w:t>
      </w:r>
      <w:r w:rsidR="009F57C0" w:rsidRPr="00B520E2">
        <w:t>Part 8</w:t>
      </w:r>
      <w:r w:rsidRPr="00B520E2">
        <w:t>B.6.</w:t>
      </w:r>
    </w:p>
    <w:p w:rsidR="00671291" w:rsidRPr="00B520E2" w:rsidRDefault="000E67DC" w:rsidP="00B23EE3">
      <w:pPr>
        <w:pStyle w:val="ItemHead"/>
      </w:pPr>
      <w:bookmarkStart w:id="595" w:name="_Toc80616326"/>
      <w:r>
        <w:t>140</w:t>
      </w:r>
      <w:r w:rsidR="00671291" w:rsidRPr="00B520E2">
        <w:t xml:space="preserve">  Part 5.2 (after the heading)</w:t>
      </w:r>
      <w:bookmarkEnd w:id="595"/>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 xml:space="preserve">This Part applies to CCIVs with modifications: see </w:t>
      </w:r>
      <w:r w:rsidR="00B23EE3">
        <w:t>Division 3</w:t>
      </w:r>
      <w:r w:rsidRPr="00B520E2">
        <w:t xml:space="preserve"> of </w:t>
      </w:r>
      <w:r w:rsidR="009F57C0" w:rsidRPr="00B520E2">
        <w:t>Part 8</w:t>
      </w:r>
      <w:r w:rsidRPr="00B520E2">
        <w:t>B.6.</w:t>
      </w:r>
    </w:p>
    <w:p w:rsidR="00671291" w:rsidRPr="00B520E2" w:rsidRDefault="000E67DC" w:rsidP="00B23EE3">
      <w:pPr>
        <w:pStyle w:val="ItemHead"/>
      </w:pPr>
      <w:bookmarkStart w:id="596" w:name="_Toc80616327"/>
      <w:r>
        <w:t>141</w:t>
      </w:r>
      <w:r w:rsidR="00671291" w:rsidRPr="00B520E2">
        <w:t xml:space="preserve">  At the end of Division 1 of Part 5.3A</w:t>
      </w:r>
      <w:bookmarkEnd w:id="596"/>
    </w:p>
    <w:p w:rsidR="00671291" w:rsidRPr="00B520E2" w:rsidRDefault="00671291" w:rsidP="00B23EE3">
      <w:pPr>
        <w:pStyle w:val="Item"/>
      </w:pPr>
      <w:r w:rsidRPr="00B520E2">
        <w:t>Add:</w:t>
      </w:r>
    </w:p>
    <w:p w:rsidR="00671291" w:rsidRPr="00B520E2" w:rsidRDefault="00671291" w:rsidP="00B23EE3">
      <w:pPr>
        <w:pStyle w:val="ActHead5"/>
      </w:pPr>
      <w:bookmarkStart w:id="597" w:name="_Toc80616328"/>
      <w:r w:rsidRPr="00456142">
        <w:rPr>
          <w:rStyle w:val="CharSectno"/>
        </w:rPr>
        <w:t>435D</w:t>
      </w:r>
      <w:r w:rsidRPr="00B520E2">
        <w:t xml:space="preserve">  Part does not apply to CCIVs</w:t>
      </w:r>
      <w:bookmarkEnd w:id="597"/>
    </w:p>
    <w:p w:rsidR="00671291" w:rsidRPr="00B520E2" w:rsidRDefault="00671291" w:rsidP="00B23EE3">
      <w:pPr>
        <w:pStyle w:val="subsection"/>
      </w:pPr>
      <w:r w:rsidRPr="00B520E2">
        <w:tab/>
      </w:r>
      <w:r w:rsidRPr="00B520E2">
        <w:tab/>
        <w:t>This Part does not apply to a CCIV or a sub</w:t>
      </w:r>
      <w:r w:rsidR="00B23EE3">
        <w:noBreakHyphen/>
      </w:r>
      <w:r w:rsidRPr="00B520E2">
        <w:t>fund of a CCIV.</w:t>
      </w:r>
    </w:p>
    <w:p w:rsidR="00671291" w:rsidRPr="00B520E2" w:rsidRDefault="000E67DC" w:rsidP="00B23EE3">
      <w:pPr>
        <w:pStyle w:val="ItemHead"/>
      </w:pPr>
      <w:bookmarkStart w:id="598" w:name="_Toc80616329"/>
      <w:r>
        <w:t>142</w:t>
      </w:r>
      <w:r w:rsidR="00671291" w:rsidRPr="00B520E2">
        <w:t xml:space="preserve">  Part 5.4 (after the heading)</w:t>
      </w:r>
      <w:bookmarkEnd w:id="598"/>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applies to a sub</w:t>
      </w:r>
      <w:r w:rsidR="00B23EE3">
        <w:noBreakHyphen/>
      </w:r>
      <w:r w:rsidRPr="00B520E2">
        <w:t xml:space="preserve">fund of a CCIV in a modified form: see </w:t>
      </w:r>
      <w:r w:rsidR="009F57C0" w:rsidRPr="00B520E2">
        <w:t>Division 4</w:t>
      </w:r>
      <w:r w:rsidRPr="00B520E2">
        <w:t xml:space="preserve"> of </w:t>
      </w:r>
      <w:r w:rsidR="009F57C0" w:rsidRPr="00B520E2">
        <w:t>Part 8</w:t>
      </w:r>
      <w:r w:rsidRPr="00B520E2">
        <w:t>B.6.</w:t>
      </w:r>
    </w:p>
    <w:p w:rsidR="00671291" w:rsidRPr="00B520E2" w:rsidRDefault="000E67DC" w:rsidP="00B23EE3">
      <w:pPr>
        <w:pStyle w:val="ItemHead"/>
      </w:pPr>
      <w:bookmarkStart w:id="599" w:name="_Toc80616330"/>
      <w:r>
        <w:t>143</w:t>
      </w:r>
      <w:r w:rsidR="00671291" w:rsidRPr="00B520E2">
        <w:t xml:space="preserve">  Part 5.4A (after the heading)</w:t>
      </w:r>
      <w:bookmarkEnd w:id="599"/>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applies to a sub</w:t>
      </w:r>
      <w:r w:rsidR="00B23EE3">
        <w:noBreakHyphen/>
      </w:r>
      <w:r w:rsidRPr="00B520E2">
        <w:t xml:space="preserve">fund of a CCIV in a modified form: see </w:t>
      </w:r>
      <w:r w:rsidR="009F57C0" w:rsidRPr="00B520E2">
        <w:t>Division 4</w:t>
      </w:r>
      <w:r w:rsidRPr="00B520E2">
        <w:t xml:space="preserve"> of </w:t>
      </w:r>
      <w:r w:rsidR="009F57C0" w:rsidRPr="00B520E2">
        <w:t>Part 8</w:t>
      </w:r>
      <w:r w:rsidRPr="00B520E2">
        <w:t>B.6.</w:t>
      </w:r>
    </w:p>
    <w:p w:rsidR="00671291" w:rsidRPr="00B520E2" w:rsidRDefault="000E67DC" w:rsidP="00B23EE3">
      <w:pPr>
        <w:pStyle w:val="ItemHead"/>
      </w:pPr>
      <w:bookmarkStart w:id="600" w:name="_Toc80616331"/>
      <w:r>
        <w:t>144</w:t>
      </w:r>
      <w:r w:rsidR="00671291" w:rsidRPr="00B520E2">
        <w:t xml:space="preserve">  Part 5.4B (after the heading)</w:t>
      </w:r>
      <w:bookmarkEnd w:id="600"/>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applies to a sub</w:t>
      </w:r>
      <w:r w:rsidR="00B23EE3">
        <w:noBreakHyphen/>
      </w:r>
      <w:r w:rsidRPr="00B520E2">
        <w:t xml:space="preserve">fund of a CCIV in a modified form: see </w:t>
      </w:r>
      <w:r w:rsidR="009F57C0" w:rsidRPr="00B520E2">
        <w:t>Division 4</w:t>
      </w:r>
      <w:r w:rsidRPr="00B520E2">
        <w:t xml:space="preserve"> of </w:t>
      </w:r>
      <w:r w:rsidR="009F57C0" w:rsidRPr="00B520E2">
        <w:t>Part 8</w:t>
      </w:r>
      <w:r w:rsidRPr="00B520E2">
        <w:t>B.6.</w:t>
      </w:r>
    </w:p>
    <w:p w:rsidR="00671291" w:rsidRPr="00B520E2" w:rsidRDefault="000E67DC" w:rsidP="00B23EE3">
      <w:pPr>
        <w:pStyle w:val="ItemHead"/>
      </w:pPr>
      <w:bookmarkStart w:id="601" w:name="_Toc80616332"/>
      <w:r>
        <w:t>145</w:t>
      </w:r>
      <w:r w:rsidR="00671291" w:rsidRPr="00B520E2">
        <w:t xml:space="preserve">  Part 5.4C (after the heading)</w:t>
      </w:r>
      <w:bookmarkEnd w:id="601"/>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does not apply to a CCIV or a sub</w:t>
      </w:r>
      <w:r w:rsidR="00B23EE3">
        <w:noBreakHyphen/>
      </w:r>
      <w:r w:rsidRPr="00B520E2">
        <w:t xml:space="preserve">fund of a CCIV: see </w:t>
      </w:r>
      <w:r w:rsidR="009F57C0" w:rsidRPr="00B520E2">
        <w:t>Division 4</w:t>
      </w:r>
      <w:r w:rsidRPr="00B520E2">
        <w:t xml:space="preserve"> of </w:t>
      </w:r>
      <w:r w:rsidR="009F57C0" w:rsidRPr="00B520E2">
        <w:t>Part 8</w:t>
      </w:r>
      <w:r w:rsidRPr="00B520E2">
        <w:t>B.6.</w:t>
      </w:r>
    </w:p>
    <w:p w:rsidR="00671291" w:rsidRPr="00B520E2" w:rsidRDefault="000E67DC" w:rsidP="00B23EE3">
      <w:pPr>
        <w:pStyle w:val="ItemHead"/>
      </w:pPr>
      <w:bookmarkStart w:id="602" w:name="_Toc80616333"/>
      <w:r>
        <w:t>146</w:t>
      </w:r>
      <w:r w:rsidR="00671291" w:rsidRPr="00B520E2">
        <w:t xml:space="preserve">  Part 5.5 (after the heading)</w:t>
      </w:r>
      <w:bookmarkEnd w:id="602"/>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applies to a sub</w:t>
      </w:r>
      <w:r w:rsidR="00B23EE3">
        <w:noBreakHyphen/>
      </w:r>
      <w:r w:rsidRPr="00B520E2">
        <w:t xml:space="preserve">fund of a CCIV in a modified form: see </w:t>
      </w:r>
      <w:r w:rsidR="009F57C0" w:rsidRPr="00B520E2">
        <w:t>Division 4</w:t>
      </w:r>
      <w:r w:rsidRPr="00B520E2">
        <w:t xml:space="preserve"> of </w:t>
      </w:r>
      <w:r w:rsidR="009F57C0" w:rsidRPr="00B520E2">
        <w:t>Part 8</w:t>
      </w:r>
      <w:r w:rsidRPr="00B520E2">
        <w:t>B.6.</w:t>
      </w:r>
    </w:p>
    <w:p w:rsidR="00671291" w:rsidRPr="00B520E2" w:rsidRDefault="000E67DC" w:rsidP="00B23EE3">
      <w:pPr>
        <w:pStyle w:val="ItemHead"/>
      </w:pPr>
      <w:bookmarkStart w:id="603" w:name="_Toc80616334"/>
      <w:r>
        <w:t>147</w:t>
      </w:r>
      <w:r w:rsidR="00671291" w:rsidRPr="00B520E2">
        <w:t xml:space="preserve">  Part 5.6 (after the heading)</w:t>
      </w:r>
      <w:bookmarkEnd w:id="603"/>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applies to a sub</w:t>
      </w:r>
      <w:r w:rsidR="00B23EE3">
        <w:noBreakHyphen/>
      </w:r>
      <w:r w:rsidRPr="00B520E2">
        <w:t xml:space="preserve">fund of a CCIV in a modified form: see </w:t>
      </w:r>
      <w:r w:rsidR="009F57C0" w:rsidRPr="00B520E2">
        <w:t>Division 4</w:t>
      </w:r>
      <w:r w:rsidRPr="00B520E2">
        <w:t xml:space="preserve"> of </w:t>
      </w:r>
      <w:r w:rsidR="009F57C0" w:rsidRPr="00B520E2">
        <w:t>Part 8</w:t>
      </w:r>
      <w:r w:rsidRPr="00B520E2">
        <w:t>B.6.</w:t>
      </w:r>
    </w:p>
    <w:p w:rsidR="00671291" w:rsidRPr="00B520E2" w:rsidRDefault="000E67DC" w:rsidP="00B23EE3">
      <w:pPr>
        <w:pStyle w:val="ItemHead"/>
      </w:pPr>
      <w:bookmarkStart w:id="604" w:name="_Toc80616335"/>
      <w:r>
        <w:t>148</w:t>
      </w:r>
      <w:r w:rsidR="00671291" w:rsidRPr="00B520E2">
        <w:t xml:space="preserve">  At the end of </w:t>
      </w:r>
      <w:r w:rsidR="00153A11" w:rsidRPr="00B520E2">
        <w:t>sub</w:t>
      </w:r>
      <w:r w:rsidR="00B23EE3">
        <w:t>section 5</w:t>
      </w:r>
      <w:r w:rsidR="00671291" w:rsidRPr="00B520E2">
        <w:t>30C(1)</w:t>
      </w:r>
      <w:bookmarkEnd w:id="604"/>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applies to a CCIV in a modified form: see section 1238Z.</w:t>
      </w:r>
    </w:p>
    <w:p w:rsidR="00671291" w:rsidRPr="00B520E2" w:rsidRDefault="000E67DC" w:rsidP="00B23EE3">
      <w:pPr>
        <w:pStyle w:val="ItemHead"/>
      </w:pPr>
      <w:bookmarkStart w:id="605" w:name="_Toc80616336"/>
      <w:r>
        <w:t>149</w:t>
      </w:r>
      <w:r w:rsidR="00671291" w:rsidRPr="00B520E2">
        <w:t xml:space="preserve">  Part 5.7B (after the heading)</w:t>
      </w:r>
      <w:bookmarkEnd w:id="605"/>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applies to a sub</w:t>
      </w:r>
      <w:r w:rsidR="00B23EE3">
        <w:noBreakHyphen/>
      </w:r>
      <w:r w:rsidRPr="00B520E2">
        <w:t xml:space="preserve">fund of a CCIV in a modified form: see </w:t>
      </w:r>
      <w:r w:rsidR="00B23EE3">
        <w:t>Division 3</w:t>
      </w:r>
      <w:r w:rsidRPr="00B520E2">
        <w:t xml:space="preserve"> of </w:t>
      </w:r>
      <w:r w:rsidR="009F57C0" w:rsidRPr="00B520E2">
        <w:t>Part 8</w:t>
      </w:r>
      <w:r w:rsidRPr="00B520E2">
        <w:t xml:space="preserve">B.6 (for provisions relating to </w:t>
      </w:r>
      <w:r w:rsidR="009F57C0" w:rsidRPr="00B520E2">
        <w:t>Division 2</w:t>
      </w:r>
      <w:r w:rsidRPr="00B520E2">
        <w:t xml:space="preserve">B), </w:t>
      </w:r>
      <w:r w:rsidR="009F57C0" w:rsidRPr="00B520E2">
        <w:t>Division 4</w:t>
      </w:r>
      <w:r w:rsidRPr="00B520E2">
        <w:t xml:space="preserve"> of </w:t>
      </w:r>
      <w:r w:rsidR="009F57C0" w:rsidRPr="00B520E2">
        <w:t>Part 8</w:t>
      </w:r>
      <w:r w:rsidRPr="00B520E2">
        <w:t xml:space="preserve">B.6 (for provisions relating to </w:t>
      </w:r>
      <w:r w:rsidR="00153A11" w:rsidRPr="00B520E2">
        <w:t>Divisions 2</w:t>
      </w:r>
      <w:r w:rsidRPr="00B520E2">
        <w:t xml:space="preserve"> and 2A) and Division 5 of </w:t>
      </w:r>
      <w:r w:rsidR="009F57C0" w:rsidRPr="00B520E2">
        <w:t>Part 8</w:t>
      </w:r>
      <w:r w:rsidRPr="00B520E2">
        <w:t>B.6 (for provisions relating to Divisions 3, 4, 5 and 6).</w:t>
      </w:r>
    </w:p>
    <w:p w:rsidR="00671291" w:rsidRPr="00B520E2" w:rsidRDefault="000E67DC" w:rsidP="00B23EE3">
      <w:pPr>
        <w:pStyle w:val="ItemHead"/>
      </w:pPr>
      <w:bookmarkStart w:id="606" w:name="_Toc80616337"/>
      <w:r>
        <w:t>150</w:t>
      </w:r>
      <w:r w:rsidR="00671291" w:rsidRPr="00B520E2">
        <w:t xml:space="preserve">  Part 5.8 (after the heading)</w:t>
      </w:r>
      <w:bookmarkEnd w:id="606"/>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applies to a sub</w:t>
      </w:r>
      <w:r w:rsidR="00B23EE3">
        <w:noBreakHyphen/>
      </w:r>
      <w:r w:rsidRPr="00B520E2">
        <w:t xml:space="preserve">fund of a CCIV in a modified form: see Division 6 of </w:t>
      </w:r>
      <w:r w:rsidR="009F57C0" w:rsidRPr="00B520E2">
        <w:t>Part 8</w:t>
      </w:r>
      <w:r w:rsidRPr="00B520E2">
        <w:t>B.6.</w:t>
      </w:r>
    </w:p>
    <w:p w:rsidR="00671291" w:rsidRPr="00B520E2" w:rsidRDefault="000E67DC" w:rsidP="00B23EE3">
      <w:pPr>
        <w:pStyle w:val="ItemHead"/>
      </w:pPr>
      <w:bookmarkStart w:id="607" w:name="_Toc80616338"/>
      <w:r>
        <w:t>151</w:t>
      </w:r>
      <w:r w:rsidR="00671291" w:rsidRPr="00B520E2">
        <w:t xml:space="preserve">  At the end of </w:t>
      </w:r>
      <w:r w:rsidR="00153A11" w:rsidRPr="00B520E2">
        <w:t>sub</w:t>
      </w:r>
      <w:r w:rsidR="00B23EE3">
        <w:t>section 5</w:t>
      </w:r>
      <w:r w:rsidR="00671291" w:rsidRPr="00B520E2">
        <w:t>96(1)</w:t>
      </w:r>
      <w:bookmarkEnd w:id="607"/>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applies to a CCIV in a modified form: see section 1240B.</w:t>
      </w:r>
    </w:p>
    <w:p w:rsidR="00671291" w:rsidRPr="00B520E2" w:rsidRDefault="000E67DC" w:rsidP="00B23EE3">
      <w:pPr>
        <w:pStyle w:val="ItemHead"/>
      </w:pPr>
      <w:bookmarkStart w:id="608" w:name="_Toc80616339"/>
      <w:r>
        <w:t>152</w:t>
      </w:r>
      <w:r w:rsidR="00671291" w:rsidRPr="00B520E2">
        <w:t xml:space="preserve">  Part 5.9 (after the heading)</w:t>
      </w:r>
      <w:bookmarkEnd w:id="608"/>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applies to a sub</w:t>
      </w:r>
      <w:r w:rsidR="00B23EE3">
        <w:noBreakHyphen/>
      </w:r>
      <w:r w:rsidRPr="00B520E2">
        <w:t xml:space="preserve">fund of a CCIV in a modified form: see Division 7 of </w:t>
      </w:r>
      <w:r w:rsidR="009F57C0" w:rsidRPr="00B520E2">
        <w:t>Part 8</w:t>
      </w:r>
      <w:r w:rsidRPr="00B520E2">
        <w:t>B.6.</w:t>
      </w:r>
    </w:p>
    <w:p w:rsidR="00671291" w:rsidRPr="00B520E2" w:rsidRDefault="000E67DC" w:rsidP="00B23EE3">
      <w:pPr>
        <w:pStyle w:val="ItemHead"/>
      </w:pPr>
      <w:bookmarkStart w:id="609" w:name="_Toc80616340"/>
      <w:r>
        <w:t>153</w:t>
      </w:r>
      <w:r w:rsidR="00671291" w:rsidRPr="00B520E2">
        <w:t xml:space="preserve">  At the end of </w:t>
      </w:r>
      <w:r w:rsidR="00B23EE3">
        <w:t>section 5</w:t>
      </w:r>
      <w:r w:rsidR="00671291" w:rsidRPr="00B520E2">
        <w:t>96A</w:t>
      </w:r>
      <w:bookmarkEnd w:id="609"/>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applies to a CCIV in a modified form: see section 1238U.</w:t>
      </w:r>
    </w:p>
    <w:p w:rsidR="00671291" w:rsidRPr="00B520E2" w:rsidRDefault="000E67DC" w:rsidP="00B23EE3">
      <w:pPr>
        <w:pStyle w:val="ItemHead"/>
      </w:pPr>
      <w:bookmarkStart w:id="610" w:name="_Toc80616341"/>
      <w:r>
        <w:t>154</w:t>
      </w:r>
      <w:r w:rsidR="00671291" w:rsidRPr="00B520E2">
        <w:t xml:space="preserve">  Part 5A.1 (after the heading)</w:t>
      </w:r>
      <w:bookmarkEnd w:id="610"/>
    </w:p>
    <w:p w:rsidR="00671291" w:rsidRPr="00B520E2" w:rsidRDefault="00671291" w:rsidP="00B23EE3">
      <w:pPr>
        <w:pStyle w:val="Item"/>
      </w:pPr>
      <w:r w:rsidRPr="00B520E2">
        <w:t>Insert:</w:t>
      </w:r>
    </w:p>
    <w:p w:rsidR="00671291" w:rsidRPr="00B520E2" w:rsidRDefault="00671291" w:rsidP="00B23EE3">
      <w:pPr>
        <w:pStyle w:val="notemargin"/>
      </w:pPr>
      <w:r w:rsidRPr="00B520E2">
        <w:t>Note 1:</w:t>
      </w:r>
      <w:r w:rsidRPr="00B520E2">
        <w:tab/>
        <w:t xml:space="preserve">This Part applies to the deregistration of CCIVs with modifications: see Subdivision A of </w:t>
      </w:r>
      <w:r w:rsidR="009F57C0" w:rsidRPr="00B520E2">
        <w:t>Division 8</w:t>
      </w:r>
      <w:r w:rsidRPr="00B520E2">
        <w:t xml:space="preserve"> of </w:t>
      </w:r>
      <w:r w:rsidR="009F57C0" w:rsidRPr="00B520E2">
        <w:t>Part 8</w:t>
      </w:r>
      <w:r w:rsidRPr="00B520E2">
        <w:t>B.6.</w:t>
      </w:r>
    </w:p>
    <w:p w:rsidR="00671291" w:rsidRPr="00B520E2" w:rsidRDefault="00671291" w:rsidP="00B23EE3">
      <w:pPr>
        <w:pStyle w:val="notemargin"/>
      </w:pPr>
      <w:r w:rsidRPr="00B520E2">
        <w:t>Note 2:</w:t>
      </w:r>
      <w:r w:rsidRPr="00B520E2">
        <w:tab/>
        <w:t>For the deregistration of sub</w:t>
      </w:r>
      <w:r w:rsidR="00B23EE3">
        <w:noBreakHyphen/>
      </w:r>
      <w:r w:rsidRPr="00B520E2">
        <w:t xml:space="preserve">funds of CCIVs, see Subdivision A of </w:t>
      </w:r>
      <w:r w:rsidR="009F57C0" w:rsidRPr="00B520E2">
        <w:t>Division 8</w:t>
      </w:r>
      <w:r w:rsidRPr="00B520E2">
        <w:t xml:space="preserve"> of </w:t>
      </w:r>
      <w:r w:rsidR="009F57C0" w:rsidRPr="00B520E2">
        <w:t>Part 8</w:t>
      </w:r>
      <w:r w:rsidRPr="00B520E2">
        <w:t>B.6.</w:t>
      </w:r>
    </w:p>
    <w:p w:rsidR="00671291" w:rsidRPr="00B520E2" w:rsidRDefault="000E67DC" w:rsidP="00B23EE3">
      <w:pPr>
        <w:pStyle w:val="ItemHead"/>
      </w:pPr>
      <w:bookmarkStart w:id="611" w:name="_Toc80616342"/>
      <w:r>
        <w:t>155</w:t>
      </w:r>
      <w:r w:rsidR="00671291" w:rsidRPr="00B520E2">
        <w:t xml:space="preserve">  Part 5A.2 (after the heading)</w:t>
      </w:r>
      <w:bookmarkEnd w:id="611"/>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This Part does not apply to a CCIV or a sub</w:t>
      </w:r>
      <w:r w:rsidR="00B23EE3">
        <w:noBreakHyphen/>
      </w:r>
      <w:r w:rsidRPr="00B520E2">
        <w:t xml:space="preserve">fund of a CCIV: see Subdivision B of </w:t>
      </w:r>
      <w:r w:rsidR="009F57C0" w:rsidRPr="00B520E2">
        <w:t>Division 8</w:t>
      </w:r>
      <w:r w:rsidRPr="00B520E2">
        <w:t xml:space="preserve"> of </w:t>
      </w:r>
      <w:r w:rsidR="009F57C0" w:rsidRPr="00B520E2">
        <w:t>Part 8</w:t>
      </w:r>
      <w:r w:rsidRPr="00B520E2">
        <w:t>B.6.</w:t>
      </w:r>
    </w:p>
    <w:p w:rsidR="00671291" w:rsidRPr="00B520E2" w:rsidRDefault="000E67DC" w:rsidP="00B23EE3">
      <w:pPr>
        <w:pStyle w:val="ItemHead"/>
      </w:pPr>
      <w:bookmarkStart w:id="612" w:name="_Toc80616343"/>
      <w:r>
        <w:t>156</w:t>
      </w:r>
      <w:r w:rsidR="00671291" w:rsidRPr="00B520E2">
        <w:t xml:space="preserve">  Chapter 6 (after the heading)</w:t>
      </w:r>
      <w:bookmarkEnd w:id="612"/>
    </w:p>
    <w:p w:rsidR="00671291" w:rsidRPr="00B520E2" w:rsidRDefault="00671291" w:rsidP="00B23EE3">
      <w:pPr>
        <w:pStyle w:val="Item"/>
      </w:pPr>
      <w:r w:rsidRPr="00B520E2">
        <w:t>Insert:</w:t>
      </w:r>
    </w:p>
    <w:p w:rsidR="00D61DBD" w:rsidRPr="009F7B72" w:rsidRDefault="00D61DBD" w:rsidP="00D61DBD">
      <w:pPr>
        <w:pStyle w:val="notemargin"/>
      </w:pPr>
      <w:r w:rsidRPr="009F7B72">
        <w:t>Note:</w:t>
      </w:r>
      <w:r w:rsidRPr="009F7B72">
        <w:tab/>
        <w:t xml:space="preserve">This Chapter </w:t>
      </w:r>
      <w:r>
        <w:t xml:space="preserve">only applies </w:t>
      </w:r>
      <w:r w:rsidRPr="009F7B72">
        <w:t xml:space="preserve">to acquisitions of </w:t>
      </w:r>
      <w:r>
        <w:t>interests</w:t>
      </w:r>
      <w:r w:rsidRPr="009F7B72">
        <w:t xml:space="preserve"> in a CCIV</w:t>
      </w:r>
      <w:r>
        <w:t xml:space="preserve"> if the CCIV is a listed company</w:t>
      </w:r>
      <w:r w:rsidRPr="009F7B72">
        <w:t xml:space="preserve">: see Division 1 of </w:t>
      </w:r>
      <w:r>
        <w:t>Part 8</w:t>
      </w:r>
      <w:r w:rsidRPr="009F7B72">
        <w:t>B</w:t>
      </w:r>
      <w:r>
        <w:t>.</w:t>
      </w:r>
      <w:r w:rsidRPr="009F7B72">
        <w:t>7</w:t>
      </w:r>
      <w:r>
        <w:t>.</w:t>
      </w:r>
    </w:p>
    <w:p w:rsidR="00671291" w:rsidRPr="00B520E2" w:rsidRDefault="000E67DC" w:rsidP="00B23EE3">
      <w:pPr>
        <w:pStyle w:val="ItemHead"/>
      </w:pPr>
      <w:bookmarkStart w:id="613" w:name="_Toc80616344"/>
      <w:r>
        <w:t>157</w:t>
      </w:r>
      <w:r w:rsidR="00671291" w:rsidRPr="00B520E2">
        <w:t xml:space="preserve">  Subsection 616(1) (note)</w:t>
      </w:r>
      <w:bookmarkEnd w:id="613"/>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614" w:name="_Toc80616345"/>
      <w:r>
        <w:t>158</w:t>
      </w:r>
      <w:r w:rsidR="00671291" w:rsidRPr="00B520E2">
        <w:t xml:space="preserve">  At the end of subsection 616(1)</w:t>
      </w:r>
      <w:bookmarkEnd w:id="614"/>
    </w:p>
    <w:p w:rsidR="00671291" w:rsidRPr="00B520E2" w:rsidRDefault="00671291" w:rsidP="00B23EE3">
      <w:pPr>
        <w:pStyle w:val="Item"/>
      </w:pPr>
      <w:r w:rsidRPr="00B520E2">
        <w:t>Add:</w:t>
      </w:r>
    </w:p>
    <w:p w:rsidR="00D61DBD" w:rsidRPr="009F7B72" w:rsidRDefault="00D61DBD" w:rsidP="00D61DBD">
      <w:pPr>
        <w:pStyle w:val="notetext"/>
      </w:pPr>
      <w:r w:rsidRPr="009F7B72">
        <w:t>Note 2:</w:t>
      </w:r>
      <w:r w:rsidRPr="009F7B72">
        <w:tab/>
        <w:t xml:space="preserve">Although the prohibition in section 606 </w:t>
      </w:r>
      <w:r>
        <w:t>only</w:t>
      </w:r>
      <w:r w:rsidRPr="009F7B72">
        <w:t xml:space="preserve"> appl</w:t>
      </w:r>
      <w:r>
        <w:t>ies</w:t>
      </w:r>
      <w:r w:rsidRPr="009F7B72">
        <w:t xml:space="preserve"> to acquiring relevant interests in voting shares in a CCIV</w:t>
      </w:r>
      <w:r>
        <w:t xml:space="preserve"> if the CCIV is a listed company</w:t>
      </w:r>
      <w:r w:rsidRPr="009F7B72">
        <w:t xml:space="preserve">, </w:t>
      </w:r>
      <w:r>
        <w:t>a takeover bid may be made for securities in any CCIV whether or not the CCIV a listed company</w:t>
      </w:r>
      <w:r w:rsidRPr="009F7B72">
        <w:t xml:space="preserve">: see subsection </w:t>
      </w:r>
      <w:r>
        <w:t>1243A</w:t>
      </w:r>
      <w:r w:rsidRPr="009F7B72">
        <w:t>(2)</w:t>
      </w:r>
      <w:r>
        <w:t>.</w:t>
      </w:r>
    </w:p>
    <w:p w:rsidR="00671291" w:rsidRPr="00B520E2" w:rsidRDefault="000E67DC" w:rsidP="00B23EE3">
      <w:pPr>
        <w:pStyle w:val="ItemHead"/>
      </w:pPr>
      <w:bookmarkStart w:id="615" w:name="_Toc80616346"/>
      <w:r>
        <w:t>159</w:t>
      </w:r>
      <w:r w:rsidR="00671291" w:rsidRPr="00B520E2">
        <w:t xml:space="preserve">  Section 660A (note)</w:t>
      </w:r>
      <w:bookmarkEnd w:id="615"/>
    </w:p>
    <w:p w:rsidR="00671291" w:rsidRPr="00B520E2" w:rsidRDefault="00671291" w:rsidP="00B23EE3">
      <w:pPr>
        <w:pStyle w:val="Item"/>
      </w:pPr>
      <w:r w:rsidRPr="00B520E2">
        <w:t>Omit “Note”, substitute “Note 1”.</w:t>
      </w:r>
    </w:p>
    <w:p w:rsidR="00671291" w:rsidRPr="00B520E2" w:rsidRDefault="000E67DC" w:rsidP="00B23EE3">
      <w:pPr>
        <w:pStyle w:val="ItemHead"/>
      </w:pPr>
      <w:bookmarkStart w:id="616" w:name="_Toc80616347"/>
      <w:r>
        <w:t>160</w:t>
      </w:r>
      <w:r w:rsidR="00671291" w:rsidRPr="00B520E2">
        <w:t xml:space="preserve">  At the end of section 660A</w:t>
      </w:r>
      <w:bookmarkEnd w:id="616"/>
    </w:p>
    <w:p w:rsidR="00671291" w:rsidRPr="00B520E2" w:rsidRDefault="00671291" w:rsidP="00B23EE3">
      <w:pPr>
        <w:pStyle w:val="Item"/>
      </w:pPr>
      <w:r w:rsidRPr="00B520E2">
        <w:t>Add:</w:t>
      </w:r>
    </w:p>
    <w:p w:rsidR="00D61DBD" w:rsidRPr="009F7B72" w:rsidRDefault="00D61DBD" w:rsidP="00D61DBD">
      <w:pPr>
        <w:pStyle w:val="notetext"/>
      </w:pPr>
      <w:r w:rsidRPr="009F7B72">
        <w:t>Note 2:</w:t>
      </w:r>
      <w:r w:rsidRPr="009F7B72">
        <w:tab/>
        <w:t xml:space="preserve">This Chapter </w:t>
      </w:r>
      <w:r>
        <w:t xml:space="preserve">only applies to </w:t>
      </w:r>
      <w:r w:rsidRPr="009F7B72">
        <w:t>the acquisition of securities in a CCIV</w:t>
      </w:r>
      <w:r>
        <w:t xml:space="preserve"> if the CCIV is a listed company</w:t>
      </w:r>
      <w:r w:rsidRPr="009F7B72">
        <w:t xml:space="preserve">: see section </w:t>
      </w:r>
      <w:r>
        <w:t>1243C.</w:t>
      </w:r>
    </w:p>
    <w:p w:rsidR="00671291" w:rsidRPr="00B520E2" w:rsidRDefault="000E67DC" w:rsidP="00B23EE3">
      <w:pPr>
        <w:pStyle w:val="ItemHead"/>
      </w:pPr>
      <w:bookmarkStart w:id="617" w:name="_Toc80616348"/>
      <w:r>
        <w:t>161</w:t>
      </w:r>
      <w:r w:rsidR="00671291" w:rsidRPr="00B520E2">
        <w:t xml:space="preserve">  Chapter 6B (after the heading)</w:t>
      </w:r>
      <w:bookmarkEnd w:id="617"/>
    </w:p>
    <w:p w:rsidR="00671291" w:rsidRPr="00B520E2" w:rsidRDefault="00671291" w:rsidP="00B23EE3">
      <w:pPr>
        <w:pStyle w:val="Item"/>
      </w:pPr>
      <w:r w:rsidRPr="00B520E2">
        <w:t>Insert:</w:t>
      </w:r>
    </w:p>
    <w:p w:rsidR="00D61DBD" w:rsidRPr="009F7B72" w:rsidRDefault="00D61DBD" w:rsidP="00D61DBD">
      <w:pPr>
        <w:pStyle w:val="notemargin"/>
      </w:pPr>
      <w:r w:rsidRPr="009F7B72">
        <w:t>Note:</w:t>
      </w:r>
      <w:r w:rsidRPr="009F7B72">
        <w:tab/>
        <w:t xml:space="preserve">This Chapter </w:t>
      </w:r>
      <w:r>
        <w:t>only</w:t>
      </w:r>
      <w:r w:rsidRPr="009F7B72">
        <w:t xml:space="preserve"> appl</w:t>
      </w:r>
      <w:r>
        <w:t xml:space="preserve">ies </w:t>
      </w:r>
      <w:r w:rsidRPr="009F7B72">
        <w:t>in relation to an off</w:t>
      </w:r>
      <w:r>
        <w:noBreakHyphen/>
      </w:r>
      <w:r w:rsidRPr="009F7B72">
        <w:t>market bid for securities in a CCIV</w:t>
      </w:r>
      <w:r>
        <w:t xml:space="preserve"> if the CCIV is a listed company</w:t>
      </w:r>
      <w:r w:rsidRPr="009F7B72">
        <w:t xml:space="preserve">: see subsection </w:t>
      </w:r>
      <w:r>
        <w:t>1243A</w:t>
      </w:r>
      <w:r w:rsidRPr="009F7B72">
        <w:t>(3)</w:t>
      </w:r>
      <w:r>
        <w:t>.</w:t>
      </w:r>
    </w:p>
    <w:p w:rsidR="00671291" w:rsidRPr="00B520E2" w:rsidRDefault="000E67DC" w:rsidP="00B23EE3">
      <w:pPr>
        <w:pStyle w:val="ItemHead"/>
      </w:pPr>
      <w:bookmarkStart w:id="618" w:name="_Toc80616349"/>
      <w:r>
        <w:t>162</w:t>
      </w:r>
      <w:r w:rsidR="00671291" w:rsidRPr="00B520E2">
        <w:t xml:space="preserve">  At the end of subsection 675(2)</w:t>
      </w:r>
      <w:bookmarkEnd w:id="618"/>
    </w:p>
    <w:p w:rsidR="00671291" w:rsidRPr="00B520E2" w:rsidRDefault="00671291" w:rsidP="00B23EE3">
      <w:pPr>
        <w:pStyle w:val="Item"/>
      </w:pPr>
      <w:r w:rsidRPr="00B520E2">
        <w:t>Add:</w:t>
      </w:r>
    </w:p>
    <w:p w:rsidR="00671291" w:rsidRPr="00B520E2" w:rsidRDefault="00671291" w:rsidP="00B23EE3">
      <w:pPr>
        <w:pStyle w:val="notetext"/>
      </w:pPr>
      <w:r w:rsidRPr="00B520E2">
        <w:t>Note 5:</w:t>
      </w:r>
      <w:r w:rsidRPr="00B520E2">
        <w:tab/>
      </w:r>
      <w:r w:rsidR="00153A11" w:rsidRPr="00B520E2">
        <w:t>Subsection (</w:t>
      </w:r>
      <w:r w:rsidRPr="00B520E2">
        <w:t>2) has a modified operation in relation to securities in a CCIV: see section 1243D.</w:t>
      </w:r>
    </w:p>
    <w:p w:rsidR="00671291" w:rsidRPr="00B520E2" w:rsidRDefault="000E67DC" w:rsidP="00B23EE3">
      <w:pPr>
        <w:pStyle w:val="ItemHead"/>
      </w:pPr>
      <w:bookmarkStart w:id="619" w:name="_Toc80616350"/>
      <w:r>
        <w:t>163</w:t>
      </w:r>
      <w:r w:rsidR="00671291" w:rsidRPr="00B520E2">
        <w:t xml:space="preserve">  At the end of subsection 700(1)</w:t>
      </w:r>
      <w:bookmarkEnd w:id="619"/>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 xml:space="preserve">In this Chapter, </w:t>
      </w:r>
      <w:r w:rsidRPr="00B520E2">
        <w:rPr>
          <w:b/>
          <w:i/>
        </w:rPr>
        <w:t>securities</w:t>
      </w:r>
      <w:r w:rsidRPr="00B520E2">
        <w:t xml:space="preserve"> also does not include a security in a CCIV: see section 1243E.</w:t>
      </w:r>
    </w:p>
    <w:p w:rsidR="00671291" w:rsidRPr="00B520E2" w:rsidRDefault="000E67DC" w:rsidP="00B23EE3">
      <w:pPr>
        <w:pStyle w:val="ItemHead"/>
      </w:pPr>
      <w:bookmarkStart w:id="620" w:name="_Toc80616351"/>
      <w:r>
        <w:t>164</w:t>
      </w:r>
      <w:r w:rsidR="00671291" w:rsidRPr="00B520E2">
        <w:t xml:space="preserve">  Chapter 7 (after the heading)</w:t>
      </w:r>
      <w:bookmarkEnd w:id="620"/>
    </w:p>
    <w:p w:rsidR="00671291" w:rsidRPr="00B520E2" w:rsidRDefault="00671291" w:rsidP="00B23EE3">
      <w:pPr>
        <w:pStyle w:val="Item"/>
      </w:pPr>
      <w:r w:rsidRPr="00B520E2">
        <w:t>Insert:</w:t>
      </w:r>
    </w:p>
    <w:p w:rsidR="00671291" w:rsidRPr="00B520E2" w:rsidRDefault="00671291" w:rsidP="00B23EE3">
      <w:pPr>
        <w:pStyle w:val="notemargin"/>
      </w:pPr>
      <w:r w:rsidRPr="00B520E2">
        <w:t>Note:</w:t>
      </w:r>
      <w:r w:rsidRPr="00B520E2">
        <w:tab/>
        <w:t xml:space="preserve">This Chapter applies to a CCIV in a modified form: see </w:t>
      </w:r>
      <w:r w:rsidR="009F57C0" w:rsidRPr="00B520E2">
        <w:t>Division 4</w:t>
      </w:r>
      <w:r w:rsidRPr="00B520E2">
        <w:t xml:space="preserve"> of </w:t>
      </w:r>
      <w:r w:rsidR="009F57C0" w:rsidRPr="00B520E2">
        <w:t>Part 8</w:t>
      </w:r>
      <w:r w:rsidRPr="00B520E2">
        <w:t>B.7.</w:t>
      </w:r>
    </w:p>
    <w:p w:rsidR="00671291" w:rsidRPr="00B520E2" w:rsidRDefault="000E67DC" w:rsidP="00B23EE3">
      <w:pPr>
        <w:pStyle w:val="ItemHead"/>
      </w:pPr>
      <w:bookmarkStart w:id="621" w:name="_Toc80616352"/>
      <w:r>
        <w:t>165</w:t>
      </w:r>
      <w:r w:rsidR="00671291" w:rsidRPr="00B520E2">
        <w:t xml:space="preserve">  Section 761A (</w:t>
      </w:r>
      <w:r w:rsidR="009F57C0" w:rsidRPr="00B520E2">
        <w:t>paragraph (</w:t>
      </w:r>
      <w:r w:rsidR="00671291" w:rsidRPr="00B520E2">
        <w:t xml:space="preserve">a) of the definition of </w:t>
      </w:r>
      <w:r w:rsidR="00671291" w:rsidRPr="00B520E2">
        <w:rPr>
          <w:i/>
        </w:rPr>
        <w:t>financial services law</w:t>
      </w:r>
      <w:r w:rsidR="00671291" w:rsidRPr="00B520E2">
        <w:t>)</w:t>
      </w:r>
      <w:bookmarkEnd w:id="621"/>
    </w:p>
    <w:p w:rsidR="00671291" w:rsidRPr="00B520E2" w:rsidRDefault="00671291" w:rsidP="00B23EE3">
      <w:pPr>
        <w:pStyle w:val="Item"/>
      </w:pPr>
      <w:r w:rsidRPr="00B520E2">
        <w:t>Omit “or 8A”, substitute “, 8A or 8B”.</w:t>
      </w:r>
    </w:p>
    <w:p w:rsidR="00671291" w:rsidRPr="00B520E2" w:rsidRDefault="000E67DC" w:rsidP="00B23EE3">
      <w:pPr>
        <w:pStyle w:val="ItemHead"/>
      </w:pPr>
      <w:bookmarkStart w:id="622" w:name="_Toc80616353"/>
      <w:r>
        <w:t>166</w:t>
      </w:r>
      <w:r w:rsidR="00671291" w:rsidRPr="00B520E2">
        <w:t xml:space="preserve">  After paragraph 766A(1)(d)</w:t>
      </w:r>
      <w:bookmarkEnd w:id="622"/>
    </w:p>
    <w:p w:rsidR="00671291" w:rsidRPr="00B520E2" w:rsidRDefault="00671291" w:rsidP="00B23EE3">
      <w:pPr>
        <w:pStyle w:val="Item"/>
      </w:pPr>
      <w:r w:rsidRPr="00B520E2">
        <w:t>Insert:</w:t>
      </w:r>
    </w:p>
    <w:p w:rsidR="00671291" w:rsidRPr="00B520E2" w:rsidRDefault="00671291" w:rsidP="00B23EE3">
      <w:pPr>
        <w:pStyle w:val="paragraph"/>
      </w:pPr>
      <w:r w:rsidRPr="00B520E2">
        <w:tab/>
        <w:t>(da)</w:t>
      </w:r>
      <w:r w:rsidRPr="00B520E2">
        <w:tab/>
        <w:t>operate a CCIV; or</w:t>
      </w:r>
    </w:p>
    <w:p w:rsidR="00671291" w:rsidRPr="00B520E2" w:rsidRDefault="000E67DC" w:rsidP="00B23EE3">
      <w:pPr>
        <w:pStyle w:val="ItemHead"/>
      </w:pPr>
      <w:bookmarkStart w:id="623" w:name="_Toc80616354"/>
      <w:r>
        <w:t>167</w:t>
      </w:r>
      <w:r w:rsidR="00671291" w:rsidRPr="00B520E2">
        <w:t xml:space="preserve">  </w:t>
      </w:r>
      <w:r w:rsidR="00153A11" w:rsidRPr="00B520E2">
        <w:t>Paragraph 7</w:t>
      </w:r>
      <w:r w:rsidR="00671291" w:rsidRPr="00B520E2">
        <w:t>66C(4)(c)</w:t>
      </w:r>
      <w:bookmarkEnd w:id="623"/>
    </w:p>
    <w:p w:rsidR="00671291" w:rsidRPr="00B520E2" w:rsidRDefault="00671291" w:rsidP="00B23EE3">
      <w:pPr>
        <w:pStyle w:val="Item"/>
      </w:pPr>
      <w:r w:rsidRPr="00B520E2">
        <w:t>After “body corporate”, insert “(other than a CCIV)”.</w:t>
      </w:r>
    </w:p>
    <w:p w:rsidR="00671291" w:rsidRPr="00B520E2" w:rsidRDefault="000E67DC" w:rsidP="00B23EE3">
      <w:pPr>
        <w:pStyle w:val="ItemHead"/>
      </w:pPr>
      <w:bookmarkStart w:id="624" w:name="_Toc80616355"/>
      <w:r>
        <w:t>168</w:t>
      </w:r>
      <w:r w:rsidR="00671291" w:rsidRPr="00B520E2">
        <w:t xml:space="preserve">  After paragraph 766C(4)(c)</w:t>
      </w:r>
      <w:bookmarkEnd w:id="624"/>
    </w:p>
    <w:p w:rsidR="00671291" w:rsidRPr="00B520E2" w:rsidRDefault="00671291" w:rsidP="00B23EE3">
      <w:pPr>
        <w:pStyle w:val="Item"/>
      </w:pPr>
      <w:r w:rsidRPr="00B520E2">
        <w:t>Insert:</w:t>
      </w:r>
    </w:p>
    <w:p w:rsidR="00671291" w:rsidRPr="00B520E2" w:rsidRDefault="00671291" w:rsidP="00B23EE3">
      <w:pPr>
        <w:pStyle w:val="paragraph"/>
      </w:pPr>
      <w:r w:rsidRPr="00B520E2">
        <w:tab/>
        <w:t>(ca)</w:t>
      </w:r>
      <w:r w:rsidRPr="00B520E2">
        <w:tab/>
        <w:t>a CCIV;</w:t>
      </w:r>
    </w:p>
    <w:p w:rsidR="00671291" w:rsidRPr="00B520E2" w:rsidRDefault="000E67DC" w:rsidP="00B23EE3">
      <w:pPr>
        <w:pStyle w:val="ItemHead"/>
      </w:pPr>
      <w:bookmarkStart w:id="625" w:name="_Toc80616356"/>
      <w:r>
        <w:t>169</w:t>
      </w:r>
      <w:r w:rsidR="00671291" w:rsidRPr="00B520E2">
        <w:t xml:space="preserve">  Sub</w:t>
      </w:r>
      <w:r w:rsidR="00B23EE3">
        <w:t>section 1</w:t>
      </w:r>
      <w:r w:rsidR="00671291" w:rsidRPr="00B520E2">
        <w:t>212(1)</w:t>
      </w:r>
      <w:bookmarkEnd w:id="625"/>
    </w:p>
    <w:p w:rsidR="00671291" w:rsidRPr="00B520E2" w:rsidRDefault="00671291" w:rsidP="00B23EE3">
      <w:pPr>
        <w:pStyle w:val="Item"/>
      </w:pPr>
      <w:r w:rsidRPr="00B520E2">
        <w:t>Repeal the subsection, substitute:</w:t>
      </w:r>
    </w:p>
    <w:p w:rsidR="00671291" w:rsidRPr="00B520E2" w:rsidRDefault="00671291" w:rsidP="00B23EE3">
      <w:pPr>
        <w:pStyle w:val="subsection"/>
      </w:pPr>
      <w:r w:rsidRPr="00B520E2">
        <w:tab/>
        <w:t>(1)</w:t>
      </w:r>
      <w:r w:rsidRPr="00B520E2">
        <w:tab/>
        <w:t>A person may lodge an application with ASIC to have a scheme or sub</w:t>
      </w:r>
      <w:r w:rsidR="00B23EE3">
        <w:noBreakHyphen/>
      </w:r>
      <w:r w:rsidRPr="00B520E2">
        <w:t xml:space="preserve">fund in an item in column 1 of the following table (a </w:t>
      </w:r>
      <w:r w:rsidRPr="00B520E2">
        <w:rPr>
          <w:b/>
          <w:i/>
        </w:rPr>
        <w:t>collective investment fund</w:t>
      </w:r>
      <w:r w:rsidRPr="00B520E2">
        <w:t xml:space="preserve">) registered as a passport fund if the person is the entity mentioned in the corresponding item in column 2 of the table (the </w:t>
      </w:r>
      <w:r w:rsidRPr="00B520E2">
        <w:rPr>
          <w:b/>
          <w:i/>
        </w:rPr>
        <w:t>proposed operator</w:t>
      </w:r>
      <w:r w:rsidRPr="00B520E2">
        <w:t xml:space="preserve"> of the fund).</w:t>
      </w:r>
    </w:p>
    <w:p w:rsidR="00671291" w:rsidRPr="00B520E2" w:rsidRDefault="00671291" w:rsidP="00B23EE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71291" w:rsidRPr="00B520E2" w:rsidTr="00E70043">
        <w:trPr>
          <w:tblHeader/>
        </w:trPr>
        <w:tc>
          <w:tcPr>
            <w:tcW w:w="7086" w:type="dxa"/>
            <w:gridSpan w:val="3"/>
            <w:tcBorders>
              <w:top w:val="single" w:sz="12" w:space="0" w:color="auto"/>
              <w:bottom w:val="single" w:sz="6" w:space="0" w:color="auto"/>
            </w:tcBorders>
            <w:shd w:val="clear" w:color="auto" w:fill="auto"/>
          </w:tcPr>
          <w:p w:rsidR="00671291" w:rsidRPr="00B520E2" w:rsidRDefault="00671291" w:rsidP="00B23EE3">
            <w:pPr>
              <w:pStyle w:val="TableHeading"/>
            </w:pPr>
            <w:r w:rsidRPr="00B520E2">
              <w:t>Who may apply to be a passport fund</w:t>
            </w:r>
          </w:p>
        </w:tc>
      </w:tr>
      <w:tr w:rsidR="00671291" w:rsidRPr="00B520E2" w:rsidTr="00E70043">
        <w:trPr>
          <w:tblHeader/>
        </w:trPr>
        <w:tc>
          <w:tcPr>
            <w:tcW w:w="714"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Item</w:t>
            </w:r>
          </w:p>
        </w:tc>
        <w:tc>
          <w:tcPr>
            <w:tcW w:w="3186"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1</w:t>
            </w:r>
          </w:p>
          <w:p w:rsidR="00671291" w:rsidRPr="00B520E2" w:rsidRDefault="00671291" w:rsidP="00B23EE3">
            <w:pPr>
              <w:pStyle w:val="TableHeading"/>
            </w:pPr>
            <w:r w:rsidRPr="00B520E2">
              <w:t>Collective investment fund</w:t>
            </w:r>
          </w:p>
        </w:tc>
        <w:tc>
          <w:tcPr>
            <w:tcW w:w="3186" w:type="dxa"/>
            <w:tcBorders>
              <w:top w:val="single" w:sz="6" w:space="0" w:color="auto"/>
              <w:bottom w:val="single" w:sz="12" w:space="0" w:color="auto"/>
            </w:tcBorders>
            <w:shd w:val="clear" w:color="auto" w:fill="auto"/>
          </w:tcPr>
          <w:p w:rsidR="00671291" w:rsidRPr="00B520E2" w:rsidRDefault="00671291" w:rsidP="00B23EE3">
            <w:pPr>
              <w:pStyle w:val="TableHeading"/>
            </w:pPr>
            <w:r w:rsidRPr="00B520E2">
              <w:t>Column 2</w:t>
            </w:r>
          </w:p>
          <w:p w:rsidR="00671291" w:rsidRPr="00B520E2" w:rsidRDefault="00671291" w:rsidP="00B23EE3">
            <w:pPr>
              <w:pStyle w:val="TableHeading"/>
            </w:pPr>
            <w:r w:rsidRPr="00B520E2">
              <w:t>Proposed operator</w:t>
            </w:r>
          </w:p>
        </w:tc>
      </w:tr>
      <w:tr w:rsidR="00671291" w:rsidRPr="00B520E2" w:rsidTr="00E70043">
        <w:tc>
          <w:tcPr>
            <w:tcW w:w="714" w:type="dxa"/>
            <w:tcBorders>
              <w:top w:val="single" w:sz="12" w:space="0" w:color="auto"/>
            </w:tcBorders>
            <w:shd w:val="clear" w:color="auto" w:fill="auto"/>
          </w:tcPr>
          <w:p w:rsidR="00671291" w:rsidRPr="00B520E2" w:rsidRDefault="00671291" w:rsidP="00B23EE3">
            <w:pPr>
              <w:pStyle w:val="Tabletext"/>
            </w:pPr>
            <w:r w:rsidRPr="00B520E2">
              <w:t>1</w:t>
            </w:r>
          </w:p>
        </w:tc>
        <w:tc>
          <w:tcPr>
            <w:tcW w:w="3186" w:type="dxa"/>
            <w:tcBorders>
              <w:top w:val="single" w:sz="12" w:space="0" w:color="auto"/>
            </w:tcBorders>
            <w:shd w:val="clear" w:color="auto" w:fill="auto"/>
          </w:tcPr>
          <w:p w:rsidR="00671291" w:rsidRPr="00B520E2" w:rsidRDefault="00671291" w:rsidP="00B23EE3">
            <w:pPr>
              <w:pStyle w:val="Tabletext"/>
            </w:pPr>
            <w:r w:rsidRPr="00B520E2">
              <w:t>a managed investment scheme that is a registered scheme</w:t>
            </w:r>
          </w:p>
        </w:tc>
        <w:tc>
          <w:tcPr>
            <w:tcW w:w="3186" w:type="dxa"/>
            <w:tcBorders>
              <w:top w:val="single" w:sz="12" w:space="0" w:color="auto"/>
            </w:tcBorders>
            <w:shd w:val="clear" w:color="auto" w:fill="auto"/>
          </w:tcPr>
          <w:p w:rsidR="00671291" w:rsidRPr="00B520E2" w:rsidRDefault="00671291" w:rsidP="00B23EE3">
            <w:pPr>
              <w:pStyle w:val="Tabletext"/>
            </w:pPr>
            <w:r w:rsidRPr="00B520E2">
              <w:t>the responsible entity of the scheme</w:t>
            </w:r>
          </w:p>
        </w:tc>
      </w:tr>
      <w:tr w:rsidR="00671291" w:rsidRPr="00B520E2" w:rsidTr="00E70043">
        <w:tc>
          <w:tcPr>
            <w:tcW w:w="714" w:type="dxa"/>
            <w:tcBorders>
              <w:bottom w:val="single" w:sz="2" w:space="0" w:color="auto"/>
            </w:tcBorders>
            <w:shd w:val="clear" w:color="auto" w:fill="auto"/>
          </w:tcPr>
          <w:p w:rsidR="00671291" w:rsidRPr="00B520E2" w:rsidRDefault="00671291" w:rsidP="00B23EE3">
            <w:pPr>
              <w:pStyle w:val="Tabletext"/>
            </w:pPr>
            <w:r w:rsidRPr="00B520E2">
              <w:t>2</w:t>
            </w:r>
          </w:p>
        </w:tc>
        <w:tc>
          <w:tcPr>
            <w:tcW w:w="3186" w:type="dxa"/>
            <w:tcBorders>
              <w:bottom w:val="single" w:sz="2" w:space="0" w:color="auto"/>
            </w:tcBorders>
            <w:shd w:val="clear" w:color="auto" w:fill="auto"/>
          </w:tcPr>
          <w:p w:rsidR="00671291" w:rsidRPr="00B520E2" w:rsidRDefault="00671291" w:rsidP="00B23EE3">
            <w:pPr>
              <w:pStyle w:val="Tabletext"/>
            </w:pPr>
            <w:r w:rsidRPr="00B520E2">
              <w:t>a managed investment scheme in respect of which an application for registration under section 601EB has been made</w:t>
            </w:r>
          </w:p>
        </w:tc>
        <w:tc>
          <w:tcPr>
            <w:tcW w:w="3186" w:type="dxa"/>
            <w:tcBorders>
              <w:bottom w:val="single" w:sz="2" w:space="0" w:color="auto"/>
            </w:tcBorders>
            <w:shd w:val="clear" w:color="auto" w:fill="auto"/>
          </w:tcPr>
          <w:p w:rsidR="00671291" w:rsidRPr="00B520E2" w:rsidRDefault="00671291" w:rsidP="00B23EE3">
            <w:pPr>
              <w:pStyle w:val="Tabletext"/>
            </w:pPr>
            <w:r w:rsidRPr="00B520E2">
              <w:t>the proposed responsible entity of the scheme</w:t>
            </w:r>
          </w:p>
        </w:tc>
      </w:tr>
      <w:tr w:rsidR="00671291" w:rsidRPr="00B520E2" w:rsidTr="00E70043">
        <w:tc>
          <w:tcPr>
            <w:tcW w:w="714"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3</w:t>
            </w:r>
          </w:p>
        </w:tc>
        <w:tc>
          <w:tcPr>
            <w:tcW w:w="3186"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a sub</w:t>
            </w:r>
            <w:r w:rsidR="00B23EE3">
              <w:noBreakHyphen/>
            </w:r>
            <w:r w:rsidRPr="00B520E2">
              <w:t>fund of a retail CCIV</w:t>
            </w:r>
          </w:p>
        </w:tc>
        <w:tc>
          <w:tcPr>
            <w:tcW w:w="3186" w:type="dxa"/>
            <w:tcBorders>
              <w:top w:val="single" w:sz="2" w:space="0" w:color="auto"/>
              <w:bottom w:val="single" w:sz="12" w:space="0" w:color="auto"/>
            </w:tcBorders>
            <w:shd w:val="clear" w:color="auto" w:fill="auto"/>
          </w:tcPr>
          <w:p w:rsidR="00671291" w:rsidRPr="00B520E2" w:rsidRDefault="00671291" w:rsidP="00B23EE3">
            <w:pPr>
              <w:pStyle w:val="Tabletext"/>
            </w:pPr>
            <w:r w:rsidRPr="00B520E2">
              <w:t>the corporate director of the CCIV</w:t>
            </w:r>
          </w:p>
        </w:tc>
      </w:tr>
    </w:tbl>
    <w:p w:rsidR="00671291" w:rsidRPr="00B520E2" w:rsidRDefault="00671291" w:rsidP="00B23EE3">
      <w:pPr>
        <w:pStyle w:val="Tabletext"/>
      </w:pPr>
    </w:p>
    <w:p w:rsidR="00671291" w:rsidRPr="00B520E2" w:rsidRDefault="000E67DC" w:rsidP="00B23EE3">
      <w:pPr>
        <w:pStyle w:val="ItemHead"/>
      </w:pPr>
      <w:bookmarkStart w:id="626" w:name="_Toc80616357"/>
      <w:r>
        <w:t>170</w:t>
      </w:r>
      <w:r w:rsidR="00671291" w:rsidRPr="00B520E2">
        <w:t xml:space="preserve">  </w:t>
      </w:r>
      <w:r w:rsidR="00153A11" w:rsidRPr="00B520E2">
        <w:t>Paragraph 1</w:t>
      </w:r>
      <w:r w:rsidR="00671291" w:rsidRPr="00B520E2">
        <w:t>212(2)(b)</w:t>
      </w:r>
      <w:bookmarkEnd w:id="626"/>
    </w:p>
    <w:p w:rsidR="00671291" w:rsidRPr="00B520E2" w:rsidRDefault="00671291" w:rsidP="00B23EE3">
      <w:pPr>
        <w:pStyle w:val="Item"/>
      </w:pPr>
      <w:r w:rsidRPr="00B520E2">
        <w:t>Omit “responsible entity for the scheme”, substitute “proposed operator of the collective investment fund”.</w:t>
      </w:r>
    </w:p>
    <w:p w:rsidR="00671291" w:rsidRPr="00B520E2" w:rsidRDefault="000E67DC" w:rsidP="00B23EE3">
      <w:pPr>
        <w:pStyle w:val="ItemHead"/>
      </w:pPr>
      <w:bookmarkStart w:id="627" w:name="_Toc80616358"/>
      <w:r>
        <w:t>171</w:t>
      </w:r>
      <w:r w:rsidR="00671291" w:rsidRPr="00B520E2">
        <w:t xml:space="preserve">  </w:t>
      </w:r>
      <w:r w:rsidR="00153A11" w:rsidRPr="00B520E2">
        <w:t>Sub</w:t>
      </w:r>
      <w:r w:rsidR="00B23EE3">
        <w:t>paragraph 1</w:t>
      </w:r>
      <w:r w:rsidR="00671291" w:rsidRPr="00B520E2">
        <w:t>212(2)(b)(i)</w:t>
      </w:r>
      <w:bookmarkEnd w:id="627"/>
    </w:p>
    <w:p w:rsidR="00671291" w:rsidRPr="00B520E2" w:rsidRDefault="00671291" w:rsidP="00B23EE3">
      <w:pPr>
        <w:pStyle w:val="Item"/>
      </w:pPr>
      <w:r w:rsidRPr="00B520E2">
        <w:t>Omit “responsible entity”, substitute “proposed operator”.</w:t>
      </w:r>
    </w:p>
    <w:p w:rsidR="00671291" w:rsidRPr="00B520E2" w:rsidRDefault="000E67DC" w:rsidP="00B23EE3">
      <w:pPr>
        <w:pStyle w:val="ItemHead"/>
      </w:pPr>
      <w:bookmarkStart w:id="628" w:name="_Toc80616359"/>
      <w:r>
        <w:t>172</w:t>
      </w:r>
      <w:r w:rsidR="00671291" w:rsidRPr="00B520E2">
        <w:t xml:space="preserve">  </w:t>
      </w:r>
      <w:r w:rsidR="00153A11" w:rsidRPr="00B520E2">
        <w:t>Sub</w:t>
      </w:r>
      <w:r w:rsidR="00B23EE3">
        <w:t>paragraph 1</w:t>
      </w:r>
      <w:r w:rsidR="00671291" w:rsidRPr="00B520E2">
        <w:t>212(2)(b)(ii)</w:t>
      </w:r>
      <w:bookmarkEnd w:id="628"/>
    </w:p>
    <w:p w:rsidR="00671291" w:rsidRPr="00B520E2" w:rsidRDefault="00671291" w:rsidP="00B23EE3">
      <w:pPr>
        <w:pStyle w:val="Item"/>
      </w:pPr>
      <w:r w:rsidRPr="00B520E2">
        <w:t>Omit “scheme”, substitute “fund”.</w:t>
      </w:r>
    </w:p>
    <w:p w:rsidR="00671291" w:rsidRPr="00B520E2" w:rsidRDefault="000E67DC" w:rsidP="00B23EE3">
      <w:pPr>
        <w:pStyle w:val="ItemHead"/>
      </w:pPr>
      <w:bookmarkStart w:id="629" w:name="_Toc80616360"/>
      <w:r>
        <w:t>173</w:t>
      </w:r>
      <w:r w:rsidR="00671291" w:rsidRPr="00B520E2">
        <w:t xml:space="preserve">  Sub</w:t>
      </w:r>
      <w:r w:rsidR="00B23EE3">
        <w:t>section 1</w:t>
      </w:r>
      <w:r w:rsidR="00671291" w:rsidRPr="00B520E2">
        <w:t>212(3)</w:t>
      </w:r>
      <w:bookmarkEnd w:id="629"/>
    </w:p>
    <w:p w:rsidR="00671291" w:rsidRPr="00B520E2" w:rsidRDefault="00671291" w:rsidP="00B23EE3">
      <w:pPr>
        <w:pStyle w:val="Item"/>
      </w:pPr>
      <w:r w:rsidRPr="00B520E2">
        <w:t>Omit “scheme is registered as an Australian”, substitute “fund is registered as a”.</w:t>
      </w:r>
    </w:p>
    <w:p w:rsidR="00671291" w:rsidRPr="00B520E2" w:rsidRDefault="000E67DC" w:rsidP="00B23EE3">
      <w:pPr>
        <w:pStyle w:val="ItemHead"/>
      </w:pPr>
      <w:bookmarkStart w:id="630" w:name="_Toc80616361"/>
      <w:r>
        <w:t>174</w:t>
      </w:r>
      <w:r w:rsidR="00671291" w:rsidRPr="00B520E2">
        <w:t xml:space="preserve">  </w:t>
      </w:r>
      <w:r w:rsidR="00153A11" w:rsidRPr="00B520E2">
        <w:t>Section 1</w:t>
      </w:r>
      <w:r w:rsidR="00671291" w:rsidRPr="00B520E2">
        <w:t>212A (heading)</w:t>
      </w:r>
      <w:bookmarkEnd w:id="630"/>
    </w:p>
    <w:p w:rsidR="00671291" w:rsidRPr="00B520E2" w:rsidRDefault="00671291" w:rsidP="00B23EE3">
      <w:pPr>
        <w:pStyle w:val="Item"/>
      </w:pPr>
      <w:r w:rsidRPr="00B520E2">
        <w:t>Repeal the heading, substitute:</w:t>
      </w:r>
    </w:p>
    <w:p w:rsidR="00671291" w:rsidRPr="00B520E2" w:rsidRDefault="00671291" w:rsidP="00B23EE3">
      <w:pPr>
        <w:pStyle w:val="ActHead5"/>
      </w:pPr>
      <w:bookmarkStart w:id="631" w:name="_Toc80616362"/>
      <w:r w:rsidRPr="00456142">
        <w:rPr>
          <w:rStyle w:val="CharSectno"/>
        </w:rPr>
        <w:t>1212A</w:t>
      </w:r>
      <w:r w:rsidRPr="00B520E2">
        <w:t xml:space="preserve">  Registration of Australian passport funds</w:t>
      </w:r>
      <w:bookmarkEnd w:id="631"/>
    </w:p>
    <w:p w:rsidR="00671291" w:rsidRPr="00B520E2" w:rsidRDefault="000E67DC" w:rsidP="00B23EE3">
      <w:pPr>
        <w:pStyle w:val="ItemHead"/>
      </w:pPr>
      <w:bookmarkStart w:id="632" w:name="_Toc80616363"/>
      <w:r>
        <w:t>175</w:t>
      </w:r>
      <w:r w:rsidR="00671291" w:rsidRPr="00B520E2">
        <w:t xml:space="preserve">  Sub</w:t>
      </w:r>
      <w:r w:rsidR="00B23EE3">
        <w:t>section 1</w:t>
      </w:r>
      <w:r w:rsidR="00671291" w:rsidRPr="00B520E2">
        <w:t>212A(1)</w:t>
      </w:r>
      <w:bookmarkEnd w:id="632"/>
    </w:p>
    <w:p w:rsidR="00671291" w:rsidRPr="00B520E2" w:rsidRDefault="00671291" w:rsidP="00B23EE3">
      <w:pPr>
        <w:pStyle w:val="Item"/>
      </w:pPr>
      <w:r w:rsidRPr="00B520E2">
        <w:t>Omit “a registered scheme”, substitute “a collective investment fund that is a registered scheme or a sub</w:t>
      </w:r>
      <w:r w:rsidR="00B23EE3">
        <w:noBreakHyphen/>
      </w:r>
      <w:r w:rsidRPr="00B520E2">
        <w:t>fund of a retail CCIV”.</w:t>
      </w:r>
    </w:p>
    <w:p w:rsidR="00671291" w:rsidRPr="00B520E2" w:rsidRDefault="000E67DC" w:rsidP="00B23EE3">
      <w:pPr>
        <w:pStyle w:val="ItemHead"/>
      </w:pPr>
      <w:bookmarkStart w:id="633" w:name="_Toc80616364"/>
      <w:r>
        <w:t>176</w:t>
      </w:r>
      <w:r w:rsidR="00671291" w:rsidRPr="00B520E2">
        <w:t xml:space="preserve">  </w:t>
      </w:r>
      <w:r w:rsidR="00153A11" w:rsidRPr="00B520E2">
        <w:t>Paragraph 1</w:t>
      </w:r>
      <w:r w:rsidR="00671291" w:rsidRPr="00B520E2">
        <w:t>212A(1)(a)</w:t>
      </w:r>
      <w:bookmarkEnd w:id="633"/>
    </w:p>
    <w:p w:rsidR="00671291" w:rsidRPr="00B520E2" w:rsidRDefault="00671291" w:rsidP="00B23EE3">
      <w:pPr>
        <w:pStyle w:val="Item"/>
      </w:pPr>
      <w:r w:rsidRPr="00B520E2">
        <w:t>Omit “responsible entity for the scheme”, substitute “proposed operator of the fund”.</w:t>
      </w:r>
    </w:p>
    <w:p w:rsidR="00671291" w:rsidRPr="00B520E2" w:rsidRDefault="000E67DC" w:rsidP="00B23EE3">
      <w:pPr>
        <w:pStyle w:val="ItemHead"/>
      </w:pPr>
      <w:bookmarkStart w:id="634" w:name="_Toc80616365"/>
      <w:r>
        <w:t>177</w:t>
      </w:r>
      <w:r w:rsidR="00671291" w:rsidRPr="00B520E2">
        <w:t xml:space="preserve">  </w:t>
      </w:r>
      <w:r w:rsidR="00153A11" w:rsidRPr="00B520E2">
        <w:t>Paragraph 1</w:t>
      </w:r>
      <w:r w:rsidR="00671291" w:rsidRPr="00B520E2">
        <w:t>212A(1)(b)</w:t>
      </w:r>
      <w:bookmarkEnd w:id="634"/>
    </w:p>
    <w:p w:rsidR="00671291" w:rsidRPr="00B520E2" w:rsidRDefault="00671291" w:rsidP="00B23EE3">
      <w:pPr>
        <w:pStyle w:val="Item"/>
      </w:pPr>
      <w:r w:rsidRPr="00B520E2">
        <w:t>Omit “scheme”, substitute “fund”.</w:t>
      </w:r>
    </w:p>
    <w:p w:rsidR="00671291" w:rsidRPr="00B520E2" w:rsidRDefault="000E67DC" w:rsidP="00B23EE3">
      <w:pPr>
        <w:pStyle w:val="ItemHead"/>
      </w:pPr>
      <w:bookmarkStart w:id="635" w:name="_Toc80616366"/>
      <w:r>
        <w:t>178</w:t>
      </w:r>
      <w:r w:rsidR="00671291" w:rsidRPr="00B520E2">
        <w:t xml:space="preserve">  Sub</w:t>
      </w:r>
      <w:r w:rsidR="00B23EE3">
        <w:t>section 1</w:t>
      </w:r>
      <w:r w:rsidR="00671291" w:rsidRPr="00B520E2">
        <w:t>212A(2)</w:t>
      </w:r>
      <w:bookmarkEnd w:id="635"/>
    </w:p>
    <w:p w:rsidR="00671291" w:rsidRPr="00B520E2" w:rsidRDefault="00671291" w:rsidP="00B23EE3">
      <w:pPr>
        <w:pStyle w:val="Item"/>
      </w:pPr>
      <w:r w:rsidRPr="00B520E2">
        <w:t>Omit “</w:t>
      </w:r>
      <w:r w:rsidR="00A65823" w:rsidRPr="00B520E2">
        <w:t xml:space="preserve">A </w:t>
      </w:r>
      <w:r w:rsidRPr="00B520E2">
        <w:t>registered scheme”, substitute “</w:t>
      </w:r>
      <w:r w:rsidR="00A65823" w:rsidRPr="00B520E2">
        <w:t>A</w:t>
      </w:r>
      <w:r w:rsidRPr="00B520E2">
        <w:t xml:space="preserve"> collective investment fund”.</w:t>
      </w:r>
    </w:p>
    <w:p w:rsidR="00671291" w:rsidRPr="00B520E2" w:rsidRDefault="000E67DC" w:rsidP="00B23EE3">
      <w:pPr>
        <w:pStyle w:val="ItemHead"/>
      </w:pPr>
      <w:bookmarkStart w:id="636" w:name="_Toc80616367"/>
      <w:r>
        <w:t>179</w:t>
      </w:r>
      <w:r w:rsidR="00671291" w:rsidRPr="00B520E2">
        <w:t xml:space="preserve">  </w:t>
      </w:r>
      <w:r w:rsidR="00153A11" w:rsidRPr="00B520E2">
        <w:t>Section 1</w:t>
      </w:r>
      <w:r w:rsidR="00671291" w:rsidRPr="00B520E2">
        <w:t>212B</w:t>
      </w:r>
      <w:bookmarkEnd w:id="636"/>
    </w:p>
    <w:p w:rsidR="00671291" w:rsidRPr="00B520E2" w:rsidRDefault="00671291" w:rsidP="00B23EE3">
      <w:pPr>
        <w:pStyle w:val="Item"/>
      </w:pPr>
      <w:r w:rsidRPr="00B520E2">
        <w:t>Omit “registered scheme”, substitute “collective investment fund”.</w:t>
      </w:r>
    </w:p>
    <w:p w:rsidR="00671291" w:rsidRPr="00B520E2" w:rsidRDefault="000E67DC" w:rsidP="00B23EE3">
      <w:pPr>
        <w:pStyle w:val="ItemHead"/>
      </w:pPr>
      <w:bookmarkStart w:id="637" w:name="_Toc80616368"/>
      <w:r>
        <w:t>180</w:t>
      </w:r>
      <w:r w:rsidR="00671291" w:rsidRPr="00B520E2">
        <w:t xml:space="preserve">  </w:t>
      </w:r>
      <w:r w:rsidR="00153A11" w:rsidRPr="00B520E2">
        <w:t>Section 1</w:t>
      </w:r>
      <w:r w:rsidR="00671291" w:rsidRPr="00B520E2">
        <w:t>212B</w:t>
      </w:r>
      <w:bookmarkEnd w:id="637"/>
    </w:p>
    <w:p w:rsidR="00671291" w:rsidRPr="00B520E2" w:rsidRDefault="00671291" w:rsidP="00B23EE3">
      <w:pPr>
        <w:pStyle w:val="Item"/>
      </w:pPr>
      <w:r w:rsidRPr="00B520E2">
        <w:t>Omit “scheme’s”, substitute “fund’s”.</w:t>
      </w:r>
    </w:p>
    <w:p w:rsidR="00671291" w:rsidRPr="00B520E2" w:rsidRDefault="000E67DC" w:rsidP="00B23EE3">
      <w:pPr>
        <w:pStyle w:val="ItemHead"/>
      </w:pPr>
      <w:bookmarkStart w:id="638" w:name="_Toc80616369"/>
      <w:r>
        <w:t>181</w:t>
      </w:r>
      <w:r w:rsidR="00671291" w:rsidRPr="00B520E2">
        <w:t xml:space="preserve">  Sub</w:t>
      </w:r>
      <w:r w:rsidR="00B23EE3">
        <w:t>section 1</w:t>
      </w:r>
      <w:r w:rsidR="00671291" w:rsidRPr="00B520E2">
        <w:t>213B(3)</w:t>
      </w:r>
      <w:bookmarkEnd w:id="638"/>
    </w:p>
    <w:p w:rsidR="00671291" w:rsidRDefault="00671291" w:rsidP="00B23EE3">
      <w:pPr>
        <w:pStyle w:val="Item"/>
      </w:pPr>
      <w:r w:rsidRPr="00B520E2">
        <w:t>After “managed investment schemes”, insert “, or CCIVs,”.</w:t>
      </w:r>
    </w:p>
    <w:p w:rsidR="004C6FB2" w:rsidRDefault="000E67DC" w:rsidP="00B23EE3">
      <w:pPr>
        <w:pStyle w:val="ItemHead"/>
      </w:pPr>
      <w:bookmarkStart w:id="639" w:name="_Toc80616370"/>
      <w:r>
        <w:t>182</w:t>
      </w:r>
      <w:r w:rsidR="004C6FB2">
        <w:t xml:space="preserve">  At the end of </w:t>
      </w:r>
      <w:r w:rsidR="00B23EE3">
        <w:t>subsection 1</w:t>
      </w:r>
      <w:r w:rsidR="004C6FB2">
        <w:t>272B(1)</w:t>
      </w:r>
      <w:bookmarkEnd w:id="639"/>
    </w:p>
    <w:p w:rsidR="004C6FB2" w:rsidRDefault="004C6FB2" w:rsidP="00B23EE3">
      <w:pPr>
        <w:pStyle w:val="Item"/>
      </w:pPr>
      <w:r>
        <w:t>Add:</w:t>
      </w:r>
    </w:p>
    <w:p w:rsidR="004C6FB2" w:rsidRPr="004C6FB2" w:rsidRDefault="004C6FB2" w:rsidP="00B23EE3">
      <w:pPr>
        <w:pStyle w:val="notetext"/>
      </w:pPr>
      <w:r w:rsidRPr="009F7B72">
        <w:t>Note:</w:t>
      </w:r>
      <w:r w:rsidRPr="009F7B72">
        <w:tab/>
        <w:t xml:space="preserve">This </w:t>
      </w:r>
      <w:r>
        <w:t>sub</w:t>
      </w:r>
      <w:r w:rsidRPr="009F7B72">
        <w:t xml:space="preserve">section has a modified operation in relation to CCIVs: see section </w:t>
      </w:r>
      <w:r w:rsidRPr="00B23EE3">
        <w:t>1245AA</w:t>
      </w:r>
      <w:r>
        <w:t>.</w:t>
      </w:r>
    </w:p>
    <w:p w:rsidR="00671291" w:rsidRPr="00B520E2" w:rsidRDefault="000E67DC" w:rsidP="00B23EE3">
      <w:pPr>
        <w:pStyle w:val="ItemHead"/>
      </w:pPr>
      <w:bookmarkStart w:id="640" w:name="_Toc80616371"/>
      <w:r>
        <w:t>183</w:t>
      </w:r>
      <w:r w:rsidR="00671291" w:rsidRPr="00B520E2">
        <w:t xml:space="preserve">  At the end of </w:t>
      </w:r>
      <w:r w:rsidR="00B23EE3">
        <w:t>subsection 1</w:t>
      </w:r>
      <w:r w:rsidR="00671291" w:rsidRPr="00B520E2">
        <w:t>274(2)</w:t>
      </w:r>
      <w:bookmarkEnd w:id="640"/>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subsection applies in relation to CCIVs with modifications: see section 1245.</w:t>
      </w:r>
    </w:p>
    <w:p w:rsidR="00671291" w:rsidRPr="00B520E2" w:rsidRDefault="000E67DC" w:rsidP="00B23EE3">
      <w:pPr>
        <w:pStyle w:val="ItemHead"/>
      </w:pPr>
      <w:bookmarkStart w:id="641" w:name="_Toc80616372"/>
      <w:r>
        <w:t>184</w:t>
      </w:r>
      <w:r w:rsidR="00671291" w:rsidRPr="00B520E2">
        <w:t xml:space="preserve">  At the end of </w:t>
      </w:r>
      <w:r w:rsidR="00B23EE3">
        <w:t>subsection 1</w:t>
      </w:r>
      <w:r w:rsidR="00671291" w:rsidRPr="00B520E2">
        <w:t>300(2A)</w:t>
      </w:r>
      <w:bookmarkEnd w:id="641"/>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applies to a CCIV as if the CCIV were a proprietary company: see section 1245A.</w:t>
      </w:r>
    </w:p>
    <w:p w:rsidR="00671291" w:rsidRPr="00B520E2" w:rsidRDefault="000E67DC" w:rsidP="00B23EE3">
      <w:pPr>
        <w:pStyle w:val="ItemHead"/>
      </w:pPr>
      <w:bookmarkStart w:id="642" w:name="_Toc80616373"/>
      <w:r>
        <w:t>185</w:t>
      </w:r>
      <w:r w:rsidR="00671291" w:rsidRPr="00B520E2">
        <w:t xml:space="preserve">  At the end of </w:t>
      </w:r>
      <w:r w:rsidR="00B23EE3">
        <w:t>subsection 1</w:t>
      </w:r>
      <w:r w:rsidR="00671291" w:rsidRPr="00B520E2">
        <w:t>307(1)</w:t>
      </w:r>
      <w:bookmarkEnd w:id="642"/>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subsection applies in relation to CCIVs with modifications: see section 1245B.</w:t>
      </w:r>
    </w:p>
    <w:p w:rsidR="00671291" w:rsidRPr="00B520E2" w:rsidRDefault="000E67DC" w:rsidP="00B23EE3">
      <w:pPr>
        <w:pStyle w:val="ItemHead"/>
      </w:pPr>
      <w:bookmarkStart w:id="643" w:name="_Toc80616374"/>
      <w:r>
        <w:t>186</w:t>
      </w:r>
      <w:r w:rsidR="00671291" w:rsidRPr="00B520E2">
        <w:t xml:space="preserve">  At the end of sub</w:t>
      </w:r>
      <w:r w:rsidR="009F57C0" w:rsidRPr="00B520E2">
        <w:t>sections 1</w:t>
      </w:r>
      <w:r w:rsidR="00671291" w:rsidRPr="00B520E2">
        <w:t>309(1) and (2)</w:t>
      </w:r>
      <w:bookmarkEnd w:id="643"/>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subsection applies in relation to CCIVs with modifications: see section 1245C.</w:t>
      </w:r>
    </w:p>
    <w:p w:rsidR="00671291" w:rsidRPr="00B520E2" w:rsidRDefault="000E67DC" w:rsidP="00B23EE3">
      <w:pPr>
        <w:pStyle w:val="ItemHead"/>
      </w:pPr>
      <w:bookmarkStart w:id="644" w:name="_Toc80616375"/>
      <w:r>
        <w:t>187</w:t>
      </w:r>
      <w:r w:rsidR="00671291" w:rsidRPr="00B520E2">
        <w:t xml:space="preserve">  At the end of sub</w:t>
      </w:r>
      <w:r w:rsidR="009F57C0" w:rsidRPr="00B520E2">
        <w:t>sections 1</w:t>
      </w:r>
      <w:r w:rsidR="00671291" w:rsidRPr="00B520E2">
        <w:t>309(9) and (10)</w:t>
      </w:r>
      <w:bookmarkEnd w:id="644"/>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subsection applies in relation to information given to CCIVs with modifications: see section 1245C.</w:t>
      </w:r>
    </w:p>
    <w:p w:rsidR="00671291" w:rsidRPr="00B520E2" w:rsidRDefault="000E67DC" w:rsidP="00B23EE3">
      <w:pPr>
        <w:pStyle w:val="ItemHead"/>
      </w:pPr>
      <w:bookmarkStart w:id="645" w:name="_Toc80616376"/>
      <w:r>
        <w:t>188</w:t>
      </w:r>
      <w:r w:rsidR="00671291" w:rsidRPr="00B520E2">
        <w:t xml:space="preserve">  Before </w:t>
      </w:r>
      <w:r w:rsidR="00B23EE3">
        <w:t>paragraph 1</w:t>
      </w:r>
      <w:r w:rsidR="00671291" w:rsidRPr="00B520E2">
        <w:t>311(1A)(e)</w:t>
      </w:r>
      <w:bookmarkEnd w:id="645"/>
    </w:p>
    <w:p w:rsidR="00671291" w:rsidRPr="00B520E2" w:rsidRDefault="00671291" w:rsidP="00B23EE3">
      <w:pPr>
        <w:pStyle w:val="Item"/>
      </w:pPr>
      <w:r w:rsidRPr="00B520E2">
        <w:t>Insert:</w:t>
      </w:r>
    </w:p>
    <w:p w:rsidR="00671291" w:rsidRPr="00B520E2" w:rsidRDefault="00671291" w:rsidP="00B23EE3">
      <w:pPr>
        <w:pStyle w:val="paragraph"/>
      </w:pPr>
      <w:r w:rsidRPr="00B520E2">
        <w:tab/>
        <w:t>(de)</w:t>
      </w:r>
      <w:r w:rsidRPr="00B520E2">
        <w:tab/>
      </w:r>
      <w:r w:rsidR="00153A11" w:rsidRPr="00B520E2">
        <w:t>Chapter 8</w:t>
      </w:r>
      <w:r w:rsidRPr="00B520E2">
        <w:t>B;</w:t>
      </w:r>
    </w:p>
    <w:p w:rsidR="00671291" w:rsidRPr="00B520E2" w:rsidRDefault="000E67DC" w:rsidP="00B23EE3">
      <w:pPr>
        <w:pStyle w:val="ItemHead"/>
      </w:pPr>
      <w:bookmarkStart w:id="646" w:name="_Toc80616377"/>
      <w:r>
        <w:t>189</w:t>
      </w:r>
      <w:r w:rsidR="00671291" w:rsidRPr="00B520E2">
        <w:t xml:space="preserve">  At the end of </w:t>
      </w:r>
      <w:r w:rsidR="00B23EE3">
        <w:t>subsection 1</w:t>
      </w:r>
      <w:r w:rsidR="00671291" w:rsidRPr="00B520E2">
        <w:t>317(1)</w:t>
      </w:r>
      <w:bookmarkEnd w:id="646"/>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applies in relation to a defendant who is a CCIV with modifications: see section 1245C.</w:t>
      </w:r>
    </w:p>
    <w:p w:rsidR="004C6FB2" w:rsidRPr="009F7B72" w:rsidRDefault="000E67DC" w:rsidP="00B23EE3">
      <w:pPr>
        <w:pStyle w:val="ItemHead"/>
      </w:pPr>
      <w:bookmarkStart w:id="647" w:name="_Toc80616378"/>
      <w:r>
        <w:t>190</w:t>
      </w:r>
      <w:r w:rsidR="00671291" w:rsidRPr="00B520E2">
        <w:t xml:space="preserve">  </w:t>
      </w:r>
      <w:r w:rsidR="00B23EE3">
        <w:t>Part 9</w:t>
      </w:r>
      <w:r w:rsidR="004C6FB2">
        <w:t>.4AAA</w:t>
      </w:r>
      <w:r w:rsidR="004C6FB2" w:rsidRPr="009F7B72">
        <w:t xml:space="preserve"> (after the heading)</w:t>
      </w:r>
      <w:bookmarkEnd w:id="647"/>
    </w:p>
    <w:p w:rsidR="004C6FB2" w:rsidRPr="009F7B72" w:rsidRDefault="004C6FB2" w:rsidP="00B23EE3">
      <w:pPr>
        <w:pStyle w:val="Item"/>
      </w:pPr>
      <w:r w:rsidRPr="009F7B72">
        <w:t>Insert:</w:t>
      </w:r>
    </w:p>
    <w:p w:rsidR="004C6FB2" w:rsidRPr="009F7B72" w:rsidRDefault="004C6FB2" w:rsidP="00B23EE3">
      <w:pPr>
        <w:pStyle w:val="notemargin"/>
      </w:pPr>
      <w:r w:rsidRPr="009F7B72">
        <w:t>Note:</w:t>
      </w:r>
      <w:r w:rsidRPr="009F7B72">
        <w:tab/>
        <w:t xml:space="preserve">This Part applies in relation to CCIVs with modifications: see </w:t>
      </w:r>
      <w:r>
        <w:t>1245D.</w:t>
      </w:r>
    </w:p>
    <w:p w:rsidR="005325D5" w:rsidRPr="00B520E2" w:rsidRDefault="000E67DC" w:rsidP="00B23EE3">
      <w:pPr>
        <w:pStyle w:val="ItemHead"/>
      </w:pPr>
      <w:bookmarkStart w:id="648" w:name="_Toc80616379"/>
      <w:r>
        <w:t>191</w:t>
      </w:r>
      <w:r w:rsidR="005325D5" w:rsidRPr="00B520E2">
        <w:t xml:space="preserve">  In the appropriate position in </w:t>
      </w:r>
      <w:r w:rsidR="00B23EE3">
        <w:t>subsection 1</w:t>
      </w:r>
      <w:r w:rsidR="005325D5" w:rsidRPr="00B520E2">
        <w:t>317E(3)</w:t>
      </w:r>
      <w:bookmarkEnd w:id="648"/>
    </w:p>
    <w:p w:rsidR="005325D5" w:rsidRPr="00B520E2" w:rsidRDefault="005325D5" w:rsidP="00B23EE3">
      <w:pPr>
        <w:pStyle w:val="Item"/>
      </w:pPr>
      <w:r w:rsidRPr="00B520E2">
        <w:t>Insert:</w:t>
      </w:r>
    </w:p>
    <w:tbl>
      <w:tblPr>
        <w:tblW w:w="7435"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409"/>
        <w:gridCol w:w="3118"/>
        <w:gridCol w:w="1908"/>
      </w:tblGrid>
      <w:tr w:rsidR="005325D5" w:rsidRPr="00B520E2" w:rsidTr="00DB15B7">
        <w:tc>
          <w:tcPr>
            <w:tcW w:w="2409" w:type="dxa"/>
            <w:shd w:val="clear" w:color="auto" w:fill="auto"/>
          </w:tcPr>
          <w:p w:rsidR="005325D5" w:rsidRPr="00B520E2" w:rsidRDefault="005325D5" w:rsidP="00B23EE3">
            <w:pPr>
              <w:pStyle w:val="Tabletext"/>
            </w:pPr>
            <w:r w:rsidRPr="00B520E2">
              <w:t>subsection 1224D(1)</w:t>
            </w:r>
          </w:p>
        </w:tc>
        <w:tc>
          <w:tcPr>
            <w:tcW w:w="3118" w:type="dxa"/>
            <w:shd w:val="clear" w:color="auto" w:fill="auto"/>
          </w:tcPr>
          <w:p w:rsidR="005325D5" w:rsidRPr="00B520E2" w:rsidRDefault="005325D5" w:rsidP="00B23EE3">
            <w:pPr>
              <w:pStyle w:val="Tabletext"/>
            </w:pPr>
            <w:r w:rsidRPr="00B520E2">
              <w:t>duties owed by director of a CCIV</w:t>
            </w:r>
          </w:p>
        </w:tc>
        <w:tc>
          <w:tcPr>
            <w:tcW w:w="1908" w:type="dxa"/>
            <w:shd w:val="clear" w:color="auto" w:fill="auto"/>
          </w:tcPr>
          <w:p w:rsidR="005325D5" w:rsidRPr="00B520E2" w:rsidRDefault="005325D5" w:rsidP="00B23EE3">
            <w:pPr>
              <w:pStyle w:val="Tabletext"/>
            </w:pPr>
            <w:r w:rsidRPr="00B520E2">
              <w:t>corporation/scheme</w:t>
            </w:r>
          </w:p>
        </w:tc>
      </w:tr>
      <w:tr w:rsidR="00964336" w:rsidRPr="00B520E2" w:rsidTr="00DB15B7">
        <w:tc>
          <w:tcPr>
            <w:tcW w:w="2409" w:type="dxa"/>
            <w:shd w:val="clear" w:color="auto" w:fill="auto"/>
          </w:tcPr>
          <w:p w:rsidR="00964336" w:rsidRPr="00B520E2" w:rsidRDefault="00964336" w:rsidP="00B23EE3">
            <w:pPr>
              <w:pStyle w:val="Tabletext"/>
            </w:pPr>
            <w:r w:rsidRPr="00B520E2">
              <w:t>subsection 1224D(</w:t>
            </w:r>
            <w:r>
              <w:t>2</w:t>
            </w:r>
            <w:r w:rsidRPr="00B520E2">
              <w:t>)</w:t>
            </w:r>
          </w:p>
        </w:tc>
        <w:tc>
          <w:tcPr>
            <w:tcW w:w="3118" w:type="dxa"/>
            <w:shd w:val="clear" w:color="auto" w:fill="auto"/>
          </w:tcPr>
          <w:p w:rsidR="00964336" w:rsidRPr="00B520E2" w:rsidRDefault="00964336" w:rsidP="00B23EE3">
            <w:pPr>
              <w:pStyle w:val="Tabletext"/>
            </w:pPr>
            <w:r w:rsidRPr="00B520E2">
              <w:t>duties owed by director of a retail CCIV</w:t>
            </w:r>
          </w:p>
        </w:tc>
        <w:tc>
          <w:tcPr>
            <w:tcW w:w="1908" w:type="dxa"/>
            <w:shd w:val="clear" w:color="auto" w:fill="auto"/>
          </w:tcPr>
          <w:p w:rsidR="00964336" w:rsidRPr="00B520E2" w:rsidRDefault="00964336" w:rsidP="00B23EE3">
            <w:pPr>
              <w:pStyle w:val="Tabletext"/>
            </w:pPr>
            <w:r w:rsidRPr="00B520E2">
              <w:t>corporation/scheme</w:t>
            </w:r>
          </w:p>
        </w:tc>
      </w:tr>
      <w:tr w:rsidR="005325D5" w:rsidRPr="00B520E2" w:rsidTr="00DB15B7">
        <w:tc>
          <w:tcPr>
            <w:tcW w:w="2409" w:type="dxa"/>
            <w:shd w:val="clear" w:color="auto" w:fill="auto"/>
          </w:tcPr>
          <w:p w:rsidR="005325D5" w:rsidRPr="00B520E2" w:rsidRDefault="005325D5" w:rsidP="00B23EE3">
            <w:pPr>
              <w:pStyle w:val="Tabletext"/>
            </w:pPr>
            <w:r w:rsidRPr="00B520E2">
              <w:t>subsection 1225(1)</w:t>
            </w:r>
          </w:p>
        </w:tc>
        <w:tc>
          <w:tcPr>
            <w:tcW w:w="3118" w:type="dxa"/>
            <w:shd w:val="clear" w:color="auto" w:fill="auto"/>
          </w:tcPr>
          <w:p w:rsidR="005325D5" w:rsidRPr="00B520E2" w:rsidRDefault="005325D5" w:rsidP="00B23EE3">
            <w:pPr>
              <w:pStyle w:val="Tabletext"/>
            </w:pPr>
            <w:r w:rsidRPr="00B520E2">
              <w:t>duties owed by officers of corporate director of retail CCIV</w:t>
            </w:r>
          </w:p>
        </w:tc>
        <w:tc>
          <w:tcPr>
            <w:tcW w:w="1908" w:type="dxa"/>
            <w:shd w:val="clear" w:color="auto" w:fill="auto"/>
          </w:tcPr>
          <w:p w:rsidR="005325D5" w:rsidRPr="00B520E2" w:rsidRDefault="005325D5" w:rsidP="00B23EE3">
            <w:pPr>
              <w:pStyle w:val="Tabletext"/>
            </w:pPr>
            <w:r w:rsidRPr="00B520E2">
              <w:t>corporation/scheme</w:t>
            </w:r>
          </w:p>
        </w:tc>
      </w:tr>
      <w:tr w:rsidR="005325D5" w:rsidRPr="00B520E2" w:rsidTr="00DB15B7">
        <w:tc>
          <w:tcPr>
            <w:tcW w:w="2409" w:type="dxa"/>
            <w:shd w:val="clear" w:color="auto" w:fill="auto"/>
          </w:tcPr>
          <w:p w:rsidR="005325D5" w:rsidRPr="00B520E2" w:rsidRDefault="005325D5" w:rsidP="00B23EE3">
            <w:pPr>
              <w:pStyle w:val="Tabletext"/>
            </w:pPr>
            <w:r w:rsidRPr="00B520E2">
              <w:t>subsection 1225G(1)</w:t>
            </w:r>
          </w:p>
        </w:tc>
        <w:tc>
          <w:tcPr>
            <w:tcW w:w="3118" w:type="dxa"/>
            <w:shd w:val="clear" w:color="auto" w:fill="auto"/>
          </w:tcPr>
          <w:p w:rsidR="005325D5" w:rsidRPr="00B520E2" w:rsidRDefault="005325D5" w:rsidP="00B23EE3">
            <w:pPr>
              <w:pStyle w:val="Tabletext"/>
            </w:pPr>
            <w:r w:rsidRPr="00B520E2">
              <w:t>duties owed by employees of corporate director of retail CCIV</w:t>
            </w:r>
          </w:p>
        </w:tc>
        <w:tc>
          <w:tcPr>
            <w:tcW w:w="1908" w:type="dxa"/>
            <w:shd w:val="clear" w:color="auto" w:fill="auto"/>
          </w:tcPr>
          <w:p w:rsidR="005325D5" w:rsidRPr="00B520E2" w:rsidRDefault="005325D5" w:rsidP="00B23EE3">
            <w:pPr>
              <w:pStyle w:val="Tabletext"/>
            </w:pPr>
            <w:r w:rsidRPr="00B520E2">
              <w:t>corporation/scheme</w:t>
            </w:r>
          </w:p>
        </w:tc>
      </w:tr>
      <w:tr w:rsidR="005325D5" w:rsidRPr="00B520E2" w:rsidTr="00DB15B7">
        <w:tc>
          <w:tcPr>
            <w:tcW w:w="2409" w:type="dxa"/>
            <w:shd w:val="clear" w:color="auto" w:fill="auto"/>
          </w:tcPr>
          <w:p w:rsidR="005325D5" w:rsidRPr="00B520E2" w:rsidRDefault="005325D5" w:rsidP="00B23EE3">
            <w:pPr>
              <w:pStyle w:val="Tabletext"/>
            </w:pPr>
            <w:r w:rsidRPr="00B520E2">
              <w:t>subsection 1231F(5)</w:t>
            </w:r>
          </w:p>
        </w:tc>
        <w:tc>
          <w:tcPr>
            <w:tcW w:w="3118" w:type="dxa"/>
            <w:shd w:val="clear" w:color="auto" w:fill="auto"/>
          </w:tcPr>
          <w:p w:rsidR="005325D5" w:rsidRPr="00B520E2" w:rsidRDefault="005325D5" w:rsidP="00B23EE3">
            <w:pPr>
              <w:pStyle w:val="Tabletext"/>
            </w:pPr>
            <w:r w:rsidRPr="00B520E2">
              <w:t>share capital transactions for CCIVs</w:t>
            </w:r>
          </w:p>
        </w:tc>
        <w:tc>
          <w:tcPr>
            <w:tcW w:w="1908" w:type="dxa"/>
            <w:shd w:val="clear" w:color="auto" w:fill="auto"/>
          </w:tcPr>
          <w:p w:rsidR="005325D5" w:rsidRPr="00B520E2" w:rsidRDefault="005325D5" w:rsidP="00B23EE3">
            <w:pPr>
              <w:pStyle w:val="Tabletext"/>
            </w:pPr>
            <w:r w:rsidRPr="00B520E2">
              <w:t>corporation/scheme</w:t>
            </w:r>
          </w:p>
        </w:tc>
      </w:tr>
      <w:tr w:rsidR="005325D5" w:rsidRPr="00B520E2" w:rsidTr="00DB15B7">
        <w:tc>
          <w:tcPr>
            <w:tcW w:w="2409" w:type="dxa"/>
            <w:shd w:val="clear" w:color="auto" w:fill="auto"/>
          </w:tcPr>
          <w:p w:rsidR="005325D5" w:rsidRPr="00B520E2" w:rsidRDefault="005325D5" w:rsidP="00B23EE3">
            <w:pPr>
              <w:pStyle w:val="Tabletext"/>
            </w:pPr>
            <w:r w:rsidRPr="00B520E2">
              <w:t>subsection 1231PC(4)</w:t>
            </w:r>
          </w:p>
        </w:tc>
        <w:tc>
          <w:tcPr>
            <w:tcW w:w="3118" w:type="dxa"/>
            <w:shd w:val="clear" w:color="auto" w:fill="auto"/>
          </w:tcPr>
          <w:p w:rsidR="005325D5" w:rsidRPr="00B520E2" w:rsidRDefault="005325D5" w:rsidP="00B23EE3">
            <w:pPr>
              <w:pStyle w:val="Tabletext"/>
            </w:pPr>
            <w:r w:rsidRPr="00B520E2">
              <w:t>cross</w:t>
            </w:r>
            <w:r w:rsidR="00B23EE3">
              <w:noBreakHyphen/>
            </w:r>
            <w:r w:rsidRPr="00B520E2">
              <w:t>investment restrictions or requirements for CCIVs</w:t>
            </w:r>
          </w:p>
        </w:tc>
        <w:tc>
          <w:tcPr>
            <w:tcW w:w="1908" w:type="dxa"/>
            <w:shd w:val="clear" w:color="auto" w:fill="auto"/>
          </w:tcPr>
          <w:p w:rsidR="005325D5" w:rsidRPr="00B520E2" w:rsidRDefault="005325D5" w:rsidP="00B23EE3">
            <w:pPr>
              <w:pStyle w:val="Tabletext"/>
            </w:pPr>
            <w:r w:rsidRPr="00B520E2">
              <w:t>corporation/scheme</w:t>
            </w:r>
          </w:p>
        </w:tc>
      </w:tr>
      <w:tr w:rsidR="005325D5" w:rsidRPr="00B520E2" w:rsidTr="00DB15B7">
        <w:tc>
          <w:tcPr>
            <w:tcW w:w="2409" w:type="dxa"/>
            <w:shd w:val="clear" w:color="auto" w:fill="auto"/>
          </w:tcPr>
          <w:p w:rsidR="005325D5" w:rsidRPr="00B520E2" w:rsidRDefault="005325D5" w:rsidP="00B23EE3">
            <w:pPr>
              <w:pStyle w:val="Tabletext"/>
            </w:pPr>
            <w:r w:rsidRPr="00B520E2">
              <w:t>subsection 1231S(4)</w:t>
            </w:r>
          </w:p>
        </w:tc>
        <w:tc>
          <w:tcPr>
            <w:tcW w:w="3118" w:type="dxa"/>
            <w:shd w:val="clear" w:color="auto" w:fill="auto"/>
          </w:tcPr>
          <w:p w:rsidR="005325D5" w:rsidRPr="00B520E2" w:rsidRDefault="005325D5" w:rsidP="00B23EE3">
            <w:pPr>
              <w:pStyle w:val="Tabletext"/>
            </w:pPr>
            <w:r w:rsidRPr="00B520E2">
              <w:t>unauthorised reduction of share capital by a CCIV</w:t>
            </w:r>
          </w:p>
        </w:tc>
        <w:tc>
          <w:tcPr>
            <w:tcW w:w="1908" w:type="dxa"/>
            <w:shd w:val="clear" w:color="auto" w:fill="auto"/>
          </w:tcPr>
          <w:p w:rsidR="005325D5" w:rsidRPr="00B520E2" w:rsidRDefault="005325D5" w:rsidP="00B23EE3">
            <w:pPr>
              <w:pStyle w:val="Tabletext"/>
            </w:pPr>
            <w:r w:rsidRPr="00B520E2">
              <w:t>corporation/scheme</w:t>
            </w:r>
          </w:p>
        </w:tc>
      </w:tr>
      <w:tr w:rsidR="005325D5" w:rsidRPr="00B520E2" w:rsidTr="00DB15B7">
        <w:tc>
          <w:tcPr>
            <w:tcW w:w="2409" w:type="dxa"/>
            <w:shd w:val="clear" w:color="auto" w:fill="auto"/>
          </w:tcPr>
          <w:p w:rsidR="005325D5" w:rsidRPr="00B520E2" w:rsidRDefault="005325D5" w:rsidP="00B23EE3">
            <w:pPr>
              <w:pStyle w:val="Tabletext"/>
            </w:pPr>
            <w:r w:rsidRPr="00B520E2">
              <w:t>subsections 1233ZC(1), (2) and (3)</w:t>
            </w:r>
          </w:p>
        </w:tc>
        <w:tc>
          <w:tcPr>
            <w:tcW w:w="3118" w:type="dxa"/>
            <w:shd w:val="clear" w:color="auto" w:fill="auto"/>
          </w:tcPr>
          <w:p w:rsidR="005325D5" w:rsidRPr="00B520E2" w:rsidRDefault="005325D5" w:rsidP="00B23EE3">
            <w:pPr>
              <w:pStyle w:val="Tabletext"/>
            </w:pPr>
            <w:r w:rsidRPr="00B520E2">
              <w:t>holding of sub</w:t>
            </w:r>
            <w:r w:rsidR="00B23EE3">
              <w:noBreakHyphen/>
            </w:r>
            <w:r w:rsidRPr="00B520E2">
              <w:t>fund assets of a CCIV</w:t>
            </w:r>
          </w:p>
        </w:tc>
        <w:tc>
          <w:tcPr>
            <w:tcW w:w="1908" w:type="dxa"/>
            <w:shd w:val="clear" w:color="auto" w:fill="auto"/>
          </w:tcPr>
          <w:p w:rsidR="005325D5" w:rsidRPr="00B520E2" w:rsidRDefault="005325D5" w:rsidP="00B23EE3">
            <w:pPr>
              <w:pStyle w:val="Tabletext"/>
            </w:pPr>
            <w:r w:rsidRPr="00B520E2">
              <w:t>corporation/scheme</w:t>
            </w:r>
          </w:p>
        </w:tc>
      </w:tr>
    </w:tbl>
    <w:p w:rsidR="00671291" w:rsidRPr="00B520E2" w:rsidRDefault="000E67DC" w:rsidP="00B23EE3">
      <w:pPr>
        <w:pStyle w:val="ItemHead"/>
      </w:pPr>
      <w:bookmarkStart w:id="649" w:name="_Toc80616380"/>
      <w:r>
        <w:t>192</w:t>
      </w:r>
      <w:r w:rsidR="00671291" w:rsidRPr="00B520E2">
        <w:t xml:space="preserve">  At the end of </w:t>
      </w:r>
      <w:r w:rsidR="00B23EE3">
        <w:t>subsection 1</w:t>
      </w:r>
      <w:r w:rsidR="00671291" w:rsidRPr="00B520E2">
        <w:t>322(1)</w:t>
      </w:r>
      <w:bookmarkEnd w:id="649"/>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This section applies in relation to CCIVs with modifications: see section 1245F.</w:t>
      </w:r>
    </w:p>
    <w:p w:rsidR="00671291" w:rsidRPr="00B520E2" w:rsidRDefault="000E67DC" w:rsidP="00B23EE3">
      <w:pPr>
        <w:pStyle w:val="ItemHead"/>
      </w:pPr>
      <w:bookmarkStart w:id="650" w:name="_Toc80616381"/>
      <w:r>
        <w:t>193</w:t>
      </w:r>
      <w:r w:rsidR="00671291" w:rsidRPr="00B520E2">
        <w:t xml:space="preserve">  Sections 1324A and 1324B</w:t>
      </w:r>
      <w:bookmarkEnd w:id="650"/>
    </w:p>
    <w:p w:rsidR="00671291" w:rsidRPr="00B520E2" w:rsidRDefault="00671291" w:rsidP="00B23EE3">
      <w:pPr>
        <w:pStyle w:val="Item"/>
      </w:pPr>
      <w:r w:rsidRPr="00B520E2">
        <w:t xml:space="preserve">Omit “or Part 7.10”, substitute “, Part 7.10 or </w:t>
      </w:r>
      <w:r w:rsidR="00153A11" w:rsidRPr="00B520E2">
        <w:t>Chapter 8</w:t>
      </w:r>
      <w:r w:rsidRPr="00B520E2">
        <w:t>B”.</w:t>
      </w:r>
    </w:p>
    <w:p w:rsidR="00671291" w:rsidRPr="00B520E2" w:rsidRDefault="000E67DC" w:rsidP="00B23EE3">
      <w:pPr>
        <w:pStyle w:val="ItemHead"/>
      </w:pPr>
      <w:bookmarkStart w:id="651" w:name="_Toc80616382"/>
      <w:r>
        <w:t>194</w:t>
      </w:r>
      <w:r w:rsidR="00671291" w:rsidRPr="00B520E2">
        <w:t xml:space="preserve">  Sub</w:t>
      </w:r>
      <w:r w:rsidR="00B23EE3">
        <w:t>section 1</w:t>
      </w:r>
      <w:r w:rsidR="00671291" w:rsidRPr="00B520E2">
        <w:t xml:space="preserve">325(7) (at the end of the definition of </w:t>
      </w:r>
      <w:r w:rsidR="00B23EE3">
        <w:rPr>
          <w:i/>
        </w:rPr>
        <w:t>section 1</w:t>
      </w:r>
      <w:r w:rsidR="00671291" w:rsidRPr="00B520E2">
        <w:rPr>
          <w:i/>
        </w:rPr>
        <w:t>325 order provision</w:t>
      </w:r>
      <w:r w:rsidR="00671291" w:rsidRPr="00B520E2">
        <w:t>)</w:t>
      </w:r>
      <w:bookmarkEnd w:id="651"/>
    </w:p>
    <w:p w:rsidR="00671291" w:rsidRPr="00B520E2" w:rsidRDefault="00671291" w:rsidP="00B23EE3">
      <w:pPr>
        <w:pStyle w:val="Item"/>
      </w:pPr>
      <w:r w:rsidRPr="00B520E2">
        <w:t>Add:</w:t>
      </w:r>
    </w:p>
    <w:p w:rsidR="00671291" w:rsidRPr="00B520E2" w:rsidRDefault="00671291" w:rsidP="00B23EE3">
      <w:pPr>
        <w:pStyle w:val="paragraph"/>
      </w:pPr>
      <w:r w:rsidRPr="00B520E2">
        <w:tab/>
        <w:t>; and (j)</w:t>
      </w:r>
      <w:r w:rsidRPr="00B520E2">
        <w:tab/>
        <w:t xml:space="preserve">a provision of </w:t>
      </w:r>
      <w:r w:rsidR="00153A11" w:rsidRPr="00B520E2">
        <w:t>Chapter 8</w:t>
      </w:r>
      <w:r w:rsidRPr="00B520E2">
        <w:t>B.</w:t>
      </w:r>
    </w:p>
    <w:p w:rsidR="00671291" w:rsidRPr="00B520E2" w:rsidRDefault="000E67DC" w:rsidP="00B23EE3">
      <w:pPr>
        <w:pStyle w:val="ItemHead"/>
      </w:pPr>
      <w:bookmarkStart w:id="652" w:name="_Toc80616383"/>
      <w:r>
        <w:t>195</w:t>
      </w:r>
      <w:r w:rsidR="00671291" w:rsidRPr="00B520E2">
        <w:t xml:space="preserve">  At the end of </w:t>
      </w:r>
      <w:r w:rsidR="00B23EE3">
        <w:t>section 1</w:t>
      </w:r>
      <w:r w:rsidR="00671291" w:rsidRPr="00B520E2">
        <w:t>351</w:t>
      </w:r>
      <w:bookmarkEnd w:id="652"/>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r>
      <w:r w:rsidR="00153A11" w:rsidRPr="00B520E2">
        <w:t>Subsection (</w:t>
      </w:r>
      <w:r w:rsidRPr="00B520E2">
        <w:t>4) applies in relation to CCIVs with modifications: see section 1245G.</w:t>
      </w:r>
    </w:p>
    <w:p w:rsidR="00671291" w:rsidRPr="00B520E2" w:rsidRDefault="000E67DC" w:rsidP="00B23EE3">
      <w:pPr>
        <w:pStyle w:val="ItemHead"/>
      </w:pPr>
      <w:bookmarkStart w:id="653" w:name="_Toc80616384"/>
      <w:r>
        <w:t>196</w:t>
      </w:r>
      <w:r w:rsidR="00671291" w:rsidRPr="00B520E2">
        <w:t xml:space="preserve">  At the end of subsection 70</w:t>
      </w:r>
      <w:r w:rsidR="00B23EE3">
        <w:noBreakHyphen/>
      </w:r>
      <w:r w:rsidR="00671291" w:rsidRPr="00B520E2">
        <w:t>35(3) of Schedule 2</w:t>
      </w:r>
      <w:bookmarkEnd w:id="653"/>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There is a modification for a winding up of a sub</w:t>
      </w:r>
      <w:r w:rsidR="00B23EE3">
        <w:noBreakHyphen/>
      </w:r>
      <w:r w:rsidRPr="00B520E2">
        <w:t>fund of a CCIV: see section 1238P.</w:t>
      </w:r>
    </w:p>
    <w:p w:rsidR="00671291" w:rsidRPr="00B520E2" w:rsidRDefault="000E67DC" w:rsidP="00B23EE3">
      <w:pPr>
        <w:pStyle w:val="ItemHead"/>
      </w:pPr>
      <w:bookmarkStart w:id="654" w:name="_Toc80616385"/>
      <w:r>
        <w:t>197</w:t>
      </w:r>
      <w:r w:rsidR="00671291" w:rsidRPr="00B520E2">
        <w:t xml:space="preserve">  At the end of subsection 70</w:t>
      </w:r>
      <w:r w:rsidR="00B23EE3">
        <w:noBreakHyphen/>
      </w:r>
      <w:r w:rsidR="00671291" w:rsidRPr="00B520E2">
        <w:t>35(4) of Schedule 2</w:t>
      </w:r>
      <w:bookmarkEnd w:id="654"/>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There is a modification for a winding up of a sub</w:t>
      </w:r>
      <w:r w:rsidR="00B23EE3">
        <w:noBreakHyphen/>
      </w:r>
      <w:r w:rsidRPr="00B520E2">
        <w:t>fund of a CCIV: see section 1238P.</w:t>
      </w:r>
    </w:p>
    <w:p w:rsidR="005325D5" w:rsidRPr="00B520E2" w:rsidRDefault="000E67DC" w:rsidP="00B23EE3">
      <w:pPr>
        <w:pStyle w:val="ItemHead"/>
      </w:pPr>
      <w:bookmarkStart w:id="655" w:name="_Toc80616386"/>
      <w:r>
        <w:t>198</w:t>
      </w:r>
      <w:r w:rsidR="005325D5" w:rsidRPr="00B520E2">
        <w:t xml:space="preserve">  In the appropriate position in </w:t>
      </w:r>
      <w:r w:rsidR="009F57C0" w:rsidRPr="00B520E2">
        <w:t>Schedule 3</w:t>
      </w:r>
      <w:bookmarkEnd w:id="655"/>
    </w:p>
    <w:p w:rsidR="005325D5" w:rsidRPr="00B520E2" w:rsidRDefault="005325D5" w:rsidP="00B23EE3">
      <w:pPr>
        <w:pStyle w:val="Item"/>
      </w:pPr>
      <w:r w:rsidRPr="00B520E2">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5325D5" w:rsidRPr="00B520E2" w:rsidTr="00DB15B7">
        <w:tc>
          <w:tcPr>
            <w:tcW w:w="3261" w:type="dxa"/>
            <w:tcBorders>
              <w:top w:val="nil"/>
            </w:tcBorders>
            <w:shd w:val="clear" w:color="auto" w:fill="auto"/>
          </w:tcPr>
          <w:p w:rsidR="005325D5" w:rsidRPr="00B520E2" w:rsidRDefault="005325D5" w:rsidP="00B23EE3">
            <w:pPr>
              <w:pStyle w:val="Tabletext"/>
            </w:pPr>
            <w:r w:rsidRPr="00B520E2">
              <w:t>Subsection 1222L(3)</w:t>
            </w:r>
          </w:p>
        </w:tc>
        <w:tc>
          <w:tcPr>
            <w:tcW w:w="4111" w:type="dxa"/>
            <w:tcBorders>
              <w:top w:val="nil"/>
            </w:tcBorders>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1222L(7)</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1222W(1)</w:t>
            </w:r>
          </w:p>
        </w:tc>
        <w:tc>
          <w:tcPr>
            <w:tcW w:w="4111" w:type="dxa"/>
            <w:shd w:val="clear" w:color="auto" w:fill="auto"/>
          </w:tcPr>
          <w:p w:rsidR="005325D5" w:rsidRPr="00B520E2" w:rsidRDefault="005325D5" w:rsidP="00B23EE3">
            <w:pPr>
              <w:pStyle w:val="Tabletext"/>
            </w:pPr>
            <w:r w:rsidRPr="00B520E2">
              <w:t>30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1222Y(2)</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1222Z(3)</w:t>
            </w:r>
          </w:p>
        </w:tc>
        <w:tc>
          <w:tcPr>
            <w:tcW w:w="4111" w:type="dxa"/>
            <w:shd w:val="clear" w:color="auto" w:fill="auto"/>
          </w:tcPr>
          <w:p w:rsidR="005325D5" w:rsidRPr="00B520E2" w:rsidRDefault="005325D5" w:rsidP="00B23EE3">
            <w:pPr>
              <w:pStyle w:val="Tabletext"/>
            </w:pPr>
            <w:r w:rsidRPr="00B520E2">
              <w:t>120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1223B(3)</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1223C(4)</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1223C(5)</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1223D(3)</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1224(1)</w:t>
            </w:r>
          </w:p>
        </w:tc>
        <w:tc>
          <w:tcPr>
            <w:tcW w:w="4111" w:type="dxa"/>
            <w:shd w:val="clear" w:color="auto" w:fill="auto"/>
          </w:tcPr>
          <w:p w:rsidR="005325D5" w:rsidRPr="00B520E2" w:rsidRDefault="005325D5" w:rsidP="00B23EE3">
            <w:pPr>
              <w:pStyle w:val="Tabletext"/>
            </w:pPr>
            <w:r w:rsidRPr="00B520E2">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1224(5)</w:t>
            </w:r>
          </w:p>
        </w:tc>
        <w:tc>
          <w:tcPr>
            <w:tcW w:w="4111" w:type="dxa"/>
            <w:shd w:val="clear" w:color="auto" w:fill="auto"/>
          </w:tcPr>
          <w:p w:rsidR="005325D5" w:rsidRPr="00B520E2" w:rsidRDefault="005325D5" w:rsidP="00B23EE3">
            <w:pPr>
              <w:pStyle w:val="Tabletext"/>
            </w:pPr>
            <w:r w:rsidRPr="00B520E2">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1224A(1)</w:t>
            </w:r>
          </w:p>
        </w:tc>
        <w:tc>
          <w:tcPr>
            <w:tcW w:w="4111" w:type="dxa"/>
            <w:shd w:val="clear" w:color="auto" w:fill="auto"/>
          </w:tcPr>
          <w:p w:rsidR="005325D5" w:rsidRPr="00B520E2" w:rsidRDefault="005325D5" w:rsidP="00B23EE3">
            <w:pPr>
              <w:pStyle w:val="Tabletext"/>
            </w:pPr>
            <w:r w:rsidRPr="00B520E2">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1224A(2)</w:t>
            </w:r>
          </w:p>
        </w:tc>
        <w:tc>
          <w:tcPr>
            <w:tcW w:w="4111" w:type="dxa"/>
            <w:shd w:val="clear" w:color="auto" w:fill="auto"/>
          </w:tcPr>
          <w:p w:rsidR="005325D5" w:rsidRPr="00B520E2" w:rsidRDefault="005325D5" w:rsidP="00B23EE3">
            <w:pPr>
              <w:pStyle w:val="Tabletext"/>
            </w:pPr>
            <w:r w:rsidRPr="00B520E2">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1224G(4)</w:t>
            </w:r>
          </w:p>
        </w:tc>
        <w:tc>
          <w:tcPr>
            <w:tcW w:w="4111" w:type="dxa"/>
            <w:shd w:val="clear" w:color="auto" w:fill="auto"/>
          </w:tcPr>
          <w:p w:rsidR="005325D5" w:rsidRPr="00B520E2" w:rsidRDefault="005325D5" w:rsidP="00B23EE3">
            <w:pPr>
              <w:pStyle w:val="Tabletext"/>
            </w:pPr>
            <w:r w:rsidRPr="00B520E2">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1224G(5)</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1224G(6)</w:t>
            </w:r>
          </w:p>
        </w:tc>
        <w:tc>
          <w:tcPr>
            <w:tcW w:w="4111" w:type="dxa"/>
            <w:shd w:val="clear" w:color="auto" w:fill="auto"/>
          </w:tcPr>
          <w:p w:rsidR="005325D5" w:rsidRPr="00B520E2" w:rsidRDefault="005325D5" w:rsidP="00B23EE3">
            <w:pPr>
              <w:pStyle w:val="Tabletext"/>
            </w:pPr>
            <w:r w:rsidRPr="00B520E2">
              <w:t>60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1224Q(4)</w:t>
            </w:r>
          </w:p>
        </w:tc>
        <w:tc>
          <w:tcPr>
            <w:tcW w:w="4111" w:type="dxa"/>
            <w:shd w:val="clear" w:color="auto" w:fill="auto"/>
          </w:tcPr>
          <w:p w:rsidR="005325D5" w:rsidRPr="00B520E2" w:rsidRDefault="005325D5" w:rsidP="00B23EE3">
            <w:pPr>
              <w:pStyle w:val="Tabletext"/>
            </w:pPr>
            <w:r w:rsidRPr="00B520E2">
              <w:t>30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1224Q(5)</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1224T(3)</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1224U(4)</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1224V(3)</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1224W(2)</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1224W(8)</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1224Z(1)</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1225(2)</w:t>
            </w:r>
          </w:p>
        </w:tc>
        <w:tc>
          <w:tcPr>
            <w:tcW w:w="4111" w:type="dxa"/>
            <w:shd w:val="clear" w:color="auto" w:fill="auto"/>
          </w:tcPr>
          <w:p w:rsidR="005325D5" w:rsidRPr="00B520E2" w:rsidRDefault="005325D5" w:rsidP="00B23EE3">
            <w:pPr>
              <w:pStyle w:val="Tabletext"/>
            </w:pPr>
            <w:r w:rsidRPr="00B520E2">
              <w:t>5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1225G(2)</w:t>
            </w:r>
          </w:p>
        </w:tc>
        <w:tc>
          <w:tcPr>
            <w:tcW w:w="4111" w:type="dxa"/>
            <w:shd w:val="clear" w:color="auto" w:fill="auto"/>
          </w:tcPr>
          <w:p w:rsidR="005325D5" w:rsidRPr="00B520E2" w:rsidRDefault="005325D5" w:rsidP="00B23EE3">
            <w:pPr>
              <w:pStyle w:val="Tabletext"/>
            </w:pPr>
            <w:r w:rsidRPr="00B520E2">
              <w:t>5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1227(3)</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1227C(2)</w:t>
            </w:r>
          </w:p>
        </w:tc>
        <w:tc>
          <w:tcPr>
            <w:tcW w:w="4111" w:type="dxa"/>
            <w:shd w:val="clear" w:color="auto" w:fill="auto"/>
          </w:tcPr>
          <w:p w:rsidR="005325D5" w:rsidRPr="00B520E2" w:rsidRDefault="005325D5" w:rsidP="00B23EE3">
            <w:pPr>
              <w:pStyle w:val="Tabletext"/>
            </w:pPr>
            <w:r w:rsidRPr="00B520E2">
              <w:t>60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1227D(3)</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1227D(4)</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1227E(3)</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1227F(1)</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1227G(1)</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1227G(3)</w:t>
            </w:r>
          </w:p>
        </w:tc>
        <w:tc>
          <w:tcPr>
            <w:tcW w:w="4111" w:type="dxa"/>
            <w:shd w:val="clear" w:color="auto" w:fill="auto"/>
          </w:tcPr>
          <w:p w:rsidR="005325D5" w:rsidRPr="00B520E2" w:rsidRDefault="005325D5" w:rsidP="00B23EE3">
            <w:pPr>
              <w:pStyle w:val="Tabletext"/>
            </w:pPr>
            <w:r w:rsidRPr="00B520E2">
              <w:t>60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1227G(4)</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1227H(6)</w:t>
            </w:r>
          </w:p>
        </w:tc>
        <w:tc>
          <w:tcPr>
            <w:tcW w:w="4111" w:type="dxa"/>
            <w:shd w:val="clear" w:color="auto" w:fill="auto"/>
          </w:tcPr>
          <w:p w:rsidR="005325D5" w:rsidRPr="00B520E2" w:rsidRDefault="005325D5" w:rsidP="00B23EE3">
            <w:pPr>
              <w:pStyle w:val="Tabletext"/>
            </w:pPr>
            <w:r w:rsidRPr="00B520E2">
              <w:t>1 year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Paragraph 1227J(1)(a)</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1227K(1)</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1229D(4)</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1231F(4)</w:t>
            </w:r>
          </w:p>
        </w:tc>
        <w:tc>
          <w:tcPr>
            <w:tcW w:w="4111" w:type="dxa"/>
            <w:shd w:val="clear" w:color="auto" w:fill="auto"/>
          </w:tcPr>
          <w:p w:rsidR="005325D5" w:rsidRPr="00B520E2" w:rsidRDefault="005325D5" w:rsidP="00B23EE3">
            <w:pPr>
              <w:pStyle w:val="Tablea"/>
            </w:pPr>
            <w:r w:rsidRPr="00B520E2">
              <w:t>(a) for an individual—5 years imprisonment, 2,000 penalty units, or both; and</w:t>
            </w:r>
          </w:p>
          <w:p w:rsidR="005325D5" w:rsidRPr="00B520E2" w:rsidRDefault="005325D5" w:rsidP="00B23EE3">
            <w:pPr>
              <w:pStyle w:val="Tablea"/>
            </w:pPr>
            <w:r w:rsidRPr="00B520E2">
              <w:t>(b) for a body corporate—20,000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1231G(1)</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1231G(2)</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1231G(4)</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1231J(5)</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1231J(8)</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1231M(1)</w:t>
            </w:r>
          </w:p>
        </w:tc>
        <w:tc>
          <w:tcPr>
            <w:tcW w:w="4111" w:type="dxa"/>
            <w:shd w:val="clear" w:color="auto" w:fill="auto"/>
          </w:tcPr>
          <w:p w:rsidR="005325D5" w:rsidRPr="00B520E2" w:rsidRDefault="005325D5" w:rsidP="00B23EE3">
            <w:pPr>
              <w:pStyle w:val="Tabletext"/>
            </w:pPr>
            <w:r w:rsidRPr="00B520E2">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1231PC(3)</w:t>
            </w:r>
          </w:p>
        </w:tc>
        <w:tc>
          <w:tcPr>
            <w:tcW w:w="4111" w:type="dxa"/>
            <w:shd w:val="clear" w:color="auto" w:fill="auto"/>
          </w:tcPr>
          <w:p w:rsidR="005325D5" w:rsidRPr="00B520E2" w:rsidRDefault="005325D5" w:rsidP="00B23EE3">
            <w:pPr>
              <w:pStyle w:val="Tablea"/>
            </w:pPr>
            <w:r w:rsidRPr="00B520E2">
              <w:t>(a) for an individual—5 years imprisonment, 2,000 penalty units, or both; and</w:t>
            </w:r>
          </w:p>
          <w:p w:rsidR="005325D5" w:rsidRPr="00B520E2" w:rsidRDefault="005325D5" w:rsidP="00B23EE3">
            <w:pPr>
              <w:pStyle w:val="Tablea"/>
            </w:pPr>
            <w:r w:rsidRPr="00B520E2">
              <w:t>(b) for a body corporate—20,000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1231S(3)</w:t>
            </w:r>
          </w:p>
        </w:tc>
        <w:tc>
          <w:tcPr>
            <w:tcW w:w="4111" w:type="dxa"/>
            <w:shd w:val="clear" w:color="auto" w:fill="auto"/>
          </w:tcPr>
          <w:p w:rsidR="005325D5" w:rsidRPr="00B520E2" w:rsidRDefault="005325D5" w:rsidP="00B23EE3">
            <w:pPr>
              <w:pStyle w:val="Tablea"/>
            </w:pPr>
            <w:r w:rsidRPr="00B520E2">
              <w:t>(a) for an individual—5 years imprisonment, 2,000 penalty units, or both; and</w:t>
            </w:r>
          </w:p>
          <w:p w:rsidR="005325D5" w:rsidRPr="00B520E2" w:rsidRDefault="005325D5" w:rsidP="00B23EE3">
            <w:pPr>
              <w:pStyle w:val="Tablea"/>
            </w:pPr>
            <w:r w:rsidRPr="00B520E2">
              <w:t>(b) for a body corporate—20,000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1233B(4)</w:t>
            </w:r>
          </w:p>
        </w:tc>
        <w:tc>
          <w:tcPr>
            <w:tcW w:w="4111" w:type="dxa"/>
            <w:shd w:val="clear" w:color="auto" w:fill="auto"/>
          </w:tcPr>
          <w:p w:rsidR="005325D5" w:rsidRPr="00B520E2" w:rsidRDefault="005325D5" w:rsidP="00B23EE3">
            <w:pPr>
              <w:pStyle w:val="Tabletext"/>
            </w:pPr>
            <w:r w:rsidRPr="00B520E2">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1233B(5)</w:t>
            </w:r>
          </w:p>
        </w:tc>
        <w:tc>
          <w:tcPr>
            <w:tcW w:w="4111" w:type="dxa"/>
            <w:shd w:val="clear" w:color="auto" w:fill="auto"/>
          </w:tcPr>
          <w:p w:rsidR="005325D5" w:rsidRPr="00B520E2" w:rsidRDefault="005325D5" w:rsidP="00B23EE3">
            <w:pPr>
              <w:pStyle w:val="Tabletext"/>
            </w:pPr>
            <w:r w:rsidRPr="00B520E2">
              <w:t>60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 xml:space="preserve">Subsection </w:t>
            </w:r>
            <w:r w:rsidRPr="00B520E2">
              <w:rPr>
                <w:rFonts w:eastAsiaTheme="minorHAnsi"/>
              </w:rPr>
              <w:t>1233C(2)</w:t>
            </w:r>
          </w:p>
        </w:tc>
        <w:tc>
          <w:tcPr>
            <w:tcW w:w="4111" w:type="dxa"/>
            <w:shd w:val="clear" w:color="auto" w:fill="auto"/>
          </w:tcPr>
          <w:p w:rsidR="005325D5" w:rsidRPr="00B520E2" w:rsidRDefault="005325D5" w:rsidP="00B23EE3">
            <w:pPr>
              <w:pStyle w:val="Tabletext"/>
            </w:pPr>
            <w:r w:rsidRPr="00B520E2">
              <w:rPr>
                <w:rFonts w:eastAsiaTheme="minorHAnsi"/>
              </w:rPr>
              <w:t>60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 xml:space="preserve">Subsection </w:t>
            </w:r>
            <w:r w:rsidRPr="00B520E2">
              <w:rPr>
                <w:rFonts w:eastAsiaTheme="minorHAnsi"/>
              </w:rPr>
              <w:t>1233D(5)</w:t>
            </w:r>
          </w:p>
        </w:tc>
        <w:tc>
          <w:tcPr>
            <w:tcW w:w="4111" w:type="dxa"/>
            <w:shd w:val="clear" w:color="auto" w:fill="auto"/>
          </w:tcPr>
          <w:p w:rsidR="005325D5" w:rsidRPr="00B520E2" w:rsidRDefault="005325D5" w:rsidP="00B23EE3">
            <w:pPr>
              <w:pStyle w:val="Tabletext"/>
            </w:pPr>
            <w:r w:rsidRPr="00B520E2">
              <w:rPr>
                <w:rFonts w:eastAsiaTheme="minorHAnsi"/>
              </w:rPr>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1233D(6)</w:t>
            </w:r>
          </w:p>
        </w:tc>
        <w:tc>
          <w:tcPr>
            <w:tcW w:w="4111" w:type="dxa"/>
            <w:shd w:val="clear" w:color="auto" w:fill="auto"/>
          </w:tcPr>
          <w:p w:rsidR="005325D5" w:rsidRPr="00B520E2" w:rsidRDefault="005325D5" w:rsidP="00B23EE3">
            <w:pPr>
              <w:pStyle w:val="Tabletext"/>
            </w:pPr>
            <w:r w:rsidRPr="00B520E2">
              <w:t>60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 xml:space="preserve">Subsection </w:t>
            </w:r>
            <w:r w:rsidRPr="00B520E2">
              <w:rPr>
                <w:rFonts w:eastAsiaTheme="minorHAnsi"/>
              </w:rPr>
              <w:t>1233E(5)</w:t>
            </w:r>
          </w:p>
        </w:tc>
        <w:tc>
          <w:tcPr>
            <w:tcW w:w="4111" w:type="dxa"/>
            <w:shd w:val="clear" w:color="auto" w:fill="auto"/>
          </w:tcPr>
          <w:p w:rsidR="005325D5" w:rsidRPr="00B520E2" w:rsidRDefault="005325D5" w:rsidP="00B23EE3">
            <w:pPr>
              <w:pStyle w:val="Tabletext"/>
            </w:pPr>
            <w:r w:rsidRPr="00B520E2">
              <w:rPr>
                <w:rFonts w:eastAsiaTheme="minorHAnsi"/>
              </w:rPr>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1233E(6)</w:t>
            </w:r>
          </w:p>
        </w:tc>
        <w:tc>
          <w:tcPr>
            <w:tcW w:w="4111" w:type="dxa"/>
            <w:shd w:val="clear" w:color="auto" w:fill="auto"/>
          </w:tcPr>
          <w:p w:rsidR="005325D5" w:rsidRPr="00B520E2" w:rsidRDefault="005325D5" w:rsidP="00B23EE3">
            <w:pPr>
              <w:pStyle w:val="Tabletext"/>
            </w:pPr>
            <w:r w:rsidRPr="00B520E2">
              <w:t>60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1233F(4)</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 xml:space="preserve">Subsection </w:t>
            </w:r>
            <w:r w:rsidRPr="00B520E2">
              <w:rPr>
                <w:rFonts w:eastAsiaTheme="minorHAnsi"/>
              </w:rPr>
              <w:t>1233G(3)</w:t>
            </w:r>
          </w:p>
        </w:tc>
        <w:tc>
          <w:tcPr>
            <w:tcW w:w="4111" w:type="dxa"/>
            <w:shd w:val="clear" w:color="auto" w:fill="auto"/>
          </w:tcPr>
          <w:p w:rsidR="005325D5" w:rsidRPr="00B520E2" w:rsidRDefault="005325D5" w:rsidP="00B23EE3">
            <w:pPr>
              <w:pStyle w:val="Tabletext"/>
            </w:pPr>
            <w:r w:rsidRPr="00B520E2">
              <w:rPr>
                <w:rFonts w:eastAsiaTheme="minorHAnsi"/>
              </w:rPr>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 xml:space="preserve">Subsection </w:t>
            </w:r>
            <w:r w:rsidRPr="00B520E2">
              <w:rPr>
                <w:rFonts w:eastAsiaTheme="minorHAnsi"/>
              </w:rPr>
              <w:t>1233G(4)</w:t>
            </w:r>
          </w:p>
        </w:tc>
        <w:tc>
          <w:tcPr>
            <w:tcW w:w="4111" w:type="dxa"/>
            <w:shd w:val="clear" w:color="auto" w:fill="auto"/>
          </w:tcPr>
          <w:p w:rsidR="005325D5" w:rsidRPr="00B520E2" w:rsidRDefault="005325D5" w:rsidP="00B23EE3">
            <w:pPr>
              <w:pStyle w:val="Tabletext"/>
            </w:pPr>
            <w:r w:rsidRPr="00B520E2">
              <w:rPr>
                <w:rFonts w:eastAsiaTheme="minorHAnsi"/>
              </w:rPr>
              <w:t>60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1233J(6)</w:t>
            </w:r>
          </w:p>
        </w:tc>
        <w:tc>
          <w:tcPr>
            <w:tcW w:w="4111" w:type="dxa"/>
            <w:shd w:val="clear" w:color="auto" w:fill="auto"/>
          </w:tcPr>
          <w:p w:rsidR="005325D5" w:rsidRPr="00B520E2" w:rsidRDefault="005325D5" w:rsidP="00B23EE3">
            <w:pPr>
              <w:pStyle w:val="Tabletext"/>
            </w:pPr>
            <w:r w:rsidRPr="00B520E2">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1233K(5)</w:t>
            </w:r>
          </w:p>
        </w:tc>
        <w:tc>
          <w:tcPr>
            <w:tcW w:w="4111" w:type="dxa"/>
            <w:shd w:val="clear" w:color="auto" w:fill="auto"/>
          </w:tcPr>
          <w:p w:rsidR="005325D5" w:rsidRPr="00B520E2" w:rsidRDefault="005325D5" w:rsidP="00B23EE3">
            <w:pPr>
              <w:pStyle w:val="Tabletext"/>
            </w:pPr>
            <w:r w:rsidRPr="00B520E2">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1233M(6)</w:t>
            </w:r>
          </w:p>
        </w:tc>
        <w:tc>
          <w:tcPr>
            <w:tcW w:w="4111" w:type="dxa"/>
            <w:shd w:val="clear" w:color="auto" w:fill="auto"/>
          </w:tcPr>
          <w:p w:rsidR="005325D5" w:rsidRPr="00B520E2" w:rsidRDefault="005325D5" w:rsidP="00B23EE3">
            <w:pPr>
              <w:pStyle w:val="Tabletext"/>
            </w:pPr>
            <w:r w:rsidRPr="00B520E2">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1233N(5)</w:t>
            </w:r>
          </w:p>
        </w:tc>
        <w:tc>
          <w:tcPr>
            <w:tcW w:w="4111" w:type="dxa"/>
            <w:shd w:val="clear" w:color="auto" w:fill="auto"/>
          </w:tcPr>
          <w:p w:rsidR="005325D5" w:rsidRPr="00B520E2" w:rsidRDefault="005325D5" w:rsidP="00B23EE3">
            <w:pPr>
              <w:pStyle w:val="Tabletext"/>
            </w:pPr>
            <w:r w:rsidRPr="00B520E2">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1233P(3)</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 xml:space="preserve">Subsection </w:t>
            </w:r>
            <w:r w:rsidRPr="00B520E2">
              <w:rPr>
                <w:rFonts w:eastAsiaTheme="minorHAnsi"/>
              </w:rPr>
              <w:t>1233X(3)</w:t>
            </w:r>
          </w:p>
        </w:tc>
        <w:tc>
          <w:tcPr>
            <w:tcW w:w="4111" w:type="dxa"/>
            <w:shd w:val="clear" w:color="auto" w:fill="auto"/>
          </w:tcPr>
          <w:p w:rsidR="005325D5" w:rsidRPr="00B520E2" w:rsidRDefault="005325D5" w:rsidP="00B23EE3">
            <w:pPr>
              <w:pStyle w:val="Tabletext"/>
            </w:pPr>
            <w:r w:rsidRPr="00B520E2">
              <w:rPr>
                <w:rFonts w:eastAsiaTheme="minorHAnsi"/>
              </w:rPr>
              <w:t>2 years imprisonment.</w:t>
            </w:r>
          </w:p>
        </w:tc>
      </w:tr>
      <w:tr w:rsidR="005325D5" w:rsidRPr="00B520E2" w:rsidTr="00DB15B7">
        <w:tc>
          <w:tcPr>
            <w:tcW w:w="3261" w:type="dxa"/>
            <w:shd w:val="clear" w:color="auto" w:fill="auto"/>
          </w:tcPr>
          <w:p w:rsidR="005325D5" w:rsidRPr="00B520E2" w:rsidRDefault="005325D5" w:rsidP="00B23EE3">
            <w:pPr>
              <w:pStyle w:val="Tabletext"/>
            </w:pPr>
            <w:r w:rsidRPr="00B520E2">
              <w:t xml:space="preserve">Subsection </w:t>
            </w:r>
            <w:r w:rsidRPr="00B520E2">
              <w:rPr>
                <w:rFonts w:eastAsiaTheme="minorHAnsi"/>
              </w:rPr>
              <w:t>1233X(4)</w:t>
            </w:r>
          </w:p>
        </w:tc>
        <w:tc>
          <w:tcPr>
            <w:tcW w:w="4111" w:type="dxa"/>
            <w:shd w:val="clear" w:color="auto" w:fill="auto"/>
          </w:tcPr>
          <w:p w:rsidR="005325D5" w:rsidRPr="00B520E2" w:rsidRDefault="005325D5" w:rsidP="00B23EE3">
            <w:pPr>
              <w:pStyle w:val="Tabletext"/>
            </w:pPr>
            <w:r w:rsidRPr="00B520E2">
              <w:rPr>
                <w:rFonts w:eastAsiaTheme="minorHAnsi"/>
              </w:rPr>
              <w:t>60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Subsections 1233ZC(1), (2) and (3)</w:t>
            </w:r>
          </w:p>
        </w:tc>
        <w:tc>
          <w:tcPr>
            <w:tcW w:w="4111" w:type="dxa"/>
            <w:shd w:val="clear" w:color="auto" w:fill="auto"/>
          </w:tcPr>
          <w:p w:rsidR="005325D5" w:rsidRPr="00B520E2" w:rsidRDefault="005325D5" w:rsidP="00B23EE3">
            <w:pPr>
              <w:pStyle w:val="Tabletext"/>
            </w:pPr>
            <w:r w:rsidRPr="00B520E2">
              <w:t>60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1238P(4)</w:t>
            </w:r>
          </w:p>
        </w:tc>
        <w:tc>
          <w:tcPr>
            <w:tcW w:w="4111" w:type="dxa"/>
            <w:shd w:val="clear" w:color="auto" w:fill="auto"/>
          </w:tcPr>
          <w:p w:rsidR="005325D5" w:rsidRPr="00B520E2" w:rsidRDefault="005325D5" w:rsidP="00B23EE3">
            <w:pPr>
              <w:pStyle w:val="Tabletext"/>
            </w:pPr>
            <w:r w:rsidRPr="00B520E2">
              <w:t>50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1242D(3)</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shd w:val="clear" w:color="auto" w:fill="auto"/>
          </w:tcPr>
          <w:p w:rsidR="005325D5" w:rsidRPr="00B520E2" w:rsidRDefault="005325D5" w:rsidP="00B23EE3">
            <w:pPr>
              <w:pStyle w:val="Tabletext"/>
            </w:pPr>
            <w:r w:rsidRPr="00B520E2">
              <w:t>Subsection 1242L(1)</w:t>
            </w:r>
          </w:p>
        </w:tc>
        <w:tc>
          <w:tcPr>
            <w:tcW w:w="4111" w:type="dxa"/>
            <w:shd w:val="clear" w:color="auto" w:fill="auto"/>
          </w:tcPr>
          <w:p w:rsidR="005325D5" w:rsidRPr="00B520E2" w:rsidRDefault="005325D5" w:rsidP="00B23EE3">
            <w:pPr>
              <w:pStyle w:val="Tabletext"/>
            </w:pPr>
            <w:r w:rsidRPr="00B520E2">
              <w:t>20 penalty units.</w:t>
            </w:r>
          </w:p>
        </w:tc>
      </w:tr>
      <w:tr w:rsidR="005325D5" w:rsidRPr="00B520E2" w:rsidTr="00DB15B7">
        <w:tc>
          <w:tcPr>
            <w:tcW w:w="3261" w:type="dxa"/>
            <w:tcBorders>
              <w:bottom w:val="single" w:sz="2" w:space="0" w:color="auto"/>
            </w:tcBorders>
            <w:shd w:val="clear" w:color="auto" w:fill="auto"/>
          </w:tcPr>
          <w:p w:rsidR="005325D5" w:rsidRPr="00B520E2" w:rsidRDefault="005325D5" w:rsidP="00B23EE3">
            <w:pPr>
              <w:pStyle w:val="Tabletext"/>
            </w:pPr>
            <w:r w:rsidRPr="00B520E2">
              <w:t>Subsection 1243F(1)</w:t>
            </w:r>
          </w:p>
        </w:tc>
        <w:tc>
          <w:tcPr>
            <w:tcW w:w="4111" w:type="dxa"/>
            <w:tcBorders>
              <w:bottom w:val="single" w:sz="2" w:space="0" w:color="auto"/>
            </w:tcBorders>
            <w:shd w:val="clear" w:color="auto" w:fill="auto"/>
          </w:tcPr>
          <w:p w:rsidR="005325D5" w:rsidRPr="00B520E2" w:rsidRDefault="005325D5" w:rsidP="00B23EE3">
            <w:pPr>
              <w:pStyle w:val="Tabletext"/>
            </w:pPr>
            <w:r w:rsidRPr="00B520E2">
              <w:t>5 years imprisonment.</w:t>
            </w:r>
          </w:p>
        </w:tc>
      </w:tr>
      <w:tr w:rsidR="005325D5" w:rsidRPr="00B520E2" w:rsidTr="00DB15B7">
        <w:tc>
          <w:tcPr>
            <w:tcW w:w="3261" w:type="dxa"/>
            <w:tcBorders>
              <w:top w:val="single" w:sz="2" w:space="0" w:color="auto"/>
              <w:bottom w:val="nil"/>
            </w:tcBorders>
            <w:shd w:val="clear" w:color="auto" w:fill="auto"/>
          </w:tcPr>
          <w:p w:rsidR="005325D5" w:rsidRPr="00B520E2" w:rsidRDefault="005325D5" w:rsidP="00B23EE3">
            <w:pPr>
              <w:pStyle w:val="Tabletext"/>
            </w:pPr>
            <w:r w:rsidRPr="00B520E2">
              <w:t>Subsection 1243F(2)</w:t>
            </w:r>
          </w:p>
        </w:tc>
        <w:tc>
          <w:tcPr>
            <w:tcW w:w="4111" w:type="dxa"/>
            <w:tcBorders>
              <w:top w:val="single" w:sz="2" w:space="0" w:color="auto"/>
              <w:bottom w:val="nil"/>
            </w:tcBorders>
            <w:shd w:val="clear" w:color="auto" w:fill="auto"/>
          </w:tcPr>
          <w:p w:rsidR="005325D5" w:rsidRPr="00B520E2" w:rsidRDefault="005325D5" w:rsidP="00B23EE3">
            <w:pPr>
              <w:pStyle w:val="Tabletext"/>
            </w:pPr>
            <w:r w:rsidRPr="00B520E2">
              <w:t>5 years imprisonment.</w:t>
            </w:r>
          </w:p>
        </w:tc>
      </w:tr>
    </w:tbl>
    <w:p w:rsidR="00671291" w:rsidRPr="00B520E2" w:rsidRDefault="009F57C0" w:rsidP="00B23EE3">
      <w:pPr>
        <w:pStyle w:val="ActHead6"/>
        <w:pageBreakBefore/>
      </w:pPr>
      <w:bookmarkStart w:id="656" w:name="_Toc80616387"/>
      <w:bookmarkStart w:id="657" w:name="opcCurrentFind"/>
      <w:r w:rsidRPr="00456142">
        <w:rPr>
          <w:rStyle w:val="CharAmSchNo"/>
        </w:rPr>
        <w:t>Schedule 3</w:t>
      </w:r>
      <w:r w:rsidR="00671291" w:rsidRPr="00B520E2">
        <w:t>—</w:t>
      </w:r>
      <w:r w:rsidR="00671291" w:rsidRPr="00456142">
        <w:rPr>
          <w:rStyle w:val="CharAmSchText"/>
        </w:rPr>
        <w:t>Amendments of other Acts</w:t>
      </w:r>
      <w:bookmarkEnd w:id="656"/>
    </w:p>
    <w:bookmarkEnd w:id="657"/>
    <w:p w:rsidR="00671291" w:rsidRPr="00456142" w:rsidRDefault="00671291" w:rsidP="00B23EE3">
      <w:pPr>
        <w:pStyle w:val="Header"/>
      </w:pPr>
      <w:r w:rsidRPr="00456142">
        <w:rPr>
          <w:rStyle w:val="CharAmPartNo"/>
        </w:rPr>
        <w:t xml:space="preserve"> </w:t>
      </w:r>
      <w:r w:rsidRPr="00456142">
        <w:rPr>
          <w:rStyle w:val="CharAmPartText"/>
        </w:rPr>
        <w:t xml:space="preserve"> </w:t>
      </w:r>
    </w:p>
    <w:p w:rsidR="00671291" w:rsidRPr="00BD5AA8" w:rsidRDefault="00671291" w:rsidP="00B23EE3">
      <w:pPr>
        <w:pStyle w:val="ActHead9"/>
        <w:rPr>
          <w:i w:val="0"/>
        </w:rPr>
      </w:pPr>
      <w:bookmarkStart w:id="658" w:name="_Toc80616388"/>
      <w:r w:rsidRPr="00B520E2">
        <w:t>Australian Securities and Investments Commission Act 2001</w:t>
      </w:r>
      <w:bookmarkEnd w:id="658"/>
    </w:p>
    <w:p w:rsidR="00671291" w:rsidRPr="00B520E2" w:rsidRDefault="0068769C" w:rsidP="00B23EE3">
      <w:pPr>
        <w:pStyle w:val="ItemHead"/>
      </w:pPr>
      <w:bookmarkStart w:id="659" w:name="_Toc80616389"/>
      <w:r w:rsidRPr="00B520E2">
        <w:t>1</w:t>
      </w:r>
      <w:r w:rsidR="00671291" w:rsidRPr="00B520E2">
        <w:t xml:space="preserve">  Sub</w:t>
      </w:r>
      <w:r w:rsidR="00B23EE3">
        <w:t>section 5</w:t>
      </w:r>
      <w:r w:rsidR="00671291" w:rsidRPr="00B520E2">
        <w:t>(1) (</w:t>
      </w:r>
      <w:r w:rsidR="009F57C0" w:rsidRPr="00B520E2">
        <w:t>paragraph (</w:t>
      </w:r>
      <w:r w:rsidR="00671291" w:rsidRPr="00B520E2">
        <w:t xml:space="preserve">a) of the definition of </w:t>
      </w:r>
      <w:r w:rsidR="00671291" w:rsidRPr="00B520E2">
        <w:rPr>
          <w:i/>
        </w:rPr>
        <w:t>eligible person</w:t>
      </w:r>
      <w:r w:rsidR="00671291" w:rsidRPr="00B520E2">
        <w:t>)</w:t>
      </w:r>
      <w:bookmarkEnd w:id="659"/>
    </w:p>
    <w:p w:rsidR="00671291" w:rsidRPr="00B520E2" w:rsidRDefault="00671291" w:rsidP="00B23EE3">
      <w:pPr>
        <w:pStyle w:val="Item"/>
      </w:pPr>
      <w:r w:rsidRPr="00B520E2">
        <w:t>After “body corporate”, insert “(other than a CCIV)”.</w:t>
      </w:r>
    </w:p>
    <w:p w:rsidR="00671291" w:rsidRPr="00B520E2" w:rsidRDefault="0068769C" w:rsidP="00B23EE3">
      <w:pPr>
        <w:pStyle w:val="ItemHead"/>
      </w:pPr>
      <w:bookmarkStart w:id="660" w:name="_Toc80616390"/>
      <w:r w:rsidRPr="00B520E2">
        <w:t>2</w:t>
      </w:r>
      <w:r w:rsidR="00671291" w:rsidRPr="00B520E2">
        <w:t xml:space="preserve">  Sub</w:t>
      </w:r>
      <w:r w:rsidR="00B23EE3">
        <w:t>section 5</w:t>
      </w:r>
      <w:r w:rsidR="00671291" w:rsidRPr="00B520E2">
        <w:t xml:space="preserve">(1) (after </w:t>
      </w:r>
      <w:r w:rsidR="009F57C0" w:rsidRPr="00B520E2">
        <w:t>paragraph (</w:t>
      </w:r>
      <w:r w:rsidR="00671291" w:rsidRPr="00B520E2">
        <w:t xml:space="preserve">a) of the definition of </w:t>
      </w:r>
      <w:r w:rsidR="00671291" w:rsidRPr="00B520E2">
        <w:rPr>
          <w:i/>
        </w:rPr>
        <w:t>eligible person</w:t>
      </w:r>
      <w:r w:rsidR="00671291" w:rsidRPr="00B520E2">
        <w:t>)</w:t>
      </w:r>
      <w:bookmarkEnd w:id="660"/>
    </w:p>
    <w:p w:rsidR="00671291" w:rsidRPr="00B520E2" w:rsidRDefault="00671291" w:rsidP="00B23EE3">
      <w:pPr>
        <w:pStyle w:val="Item"/>
      </w:pPr>
      <w:r w:rsidRPr="00B520E2">
        <w:t>Insert:</w:t>
      </w:r>
    </w:p>
    <w:p w:rsidR="00671291" w:rsidRPr="00B520E2" w:rsidRDefault="00671291" w:rsidP="00B23EE3">
      <w:pPr>
        <w:pStyle w:val="paragraph"/>
      </w:pPr>
      <w:r w:rsidRPr="00B520E2">
        <w:tab/>
        <w:t>(aa)</w:t>
      </w:r>
      <w:r w:rsidRPr="00B520E2">
        <w:tab/>
        <w:t>if the first</w:t>
      </w:r>
      <w:r w:rsidR="00B23EE3">
        <w:noBreakHyphen/>
      </w:r>
      <w:r w:rsidRPr="00B520E2">
        <w:t>mentioned person is a CCIV—is or has been:</w:t>
      </w:r>
    </w:p>
    <w:p w:rsidR="00671291" w:rsidRPr="00B520E2" w:rsidRDefault="00671291" w:rsidP="00B23EE3">
      <w:pPr>
        <w:pStyle w:val="paragraphsub"/>
      </w:pPr>
      <w:r w:rsidRPr="00B520E2">
        <w:tab/>
        <w:t>(i)</w:t>
      </w:r>
      <w:r w:rsidRPr="00B520E2">
        <w:tab/>
        <w:t>an officer of the CCIV; or</w:t>
      </w:r>
    </w:p>
    <w:p w:rsidR="00671291" w:rsidRPr="00B520E2" w:rsidRDefault="00671291" w:rsidP="00B23EE3">
      <w:pPr>
        <w:pStyle w:val="paragraphsub"/>
      </w:pPr>
      <w:r w:rsidRPr="00B520E2">
        <w:tab/>
        <w:t>(ii)</w:t>
      </w:r>
      <w:r w:rsidRPr="00B520E2">
        <w:tab/>
        <w:t>an officer of an officer of the CCIV; or</w:t>
      </w:r>
    </w:p>
    <w:p w:rsidR="00671291" w:rsidRPr="00B520E2" w:rsidRDefault="0068769C" w:rsidP="00B23EE3">
      <w:pPr>
        <w:pStyle w:val="ItemHead"/>
      </w:pPr>
      <w:bookmarkStart w:id="661" w:name="_Toc80616391"/>
      <w:r w:rsidRPr="00B520E2">
        <w:t>3</w:t>
      </w:r>
      <w:r w:rsidR="00671291" w:rsidRPr="00B520E2">
        <w:t xml:space="preserve">  Sub</w:t>
      </w:r>
      <w:r w:rsidR="00B23EE3">
        <w:t>section 5</w:t>
      </w:r>
      <w:r w:rsidR="00671291" w:rsidRPr="00B520E2">
        <w:t xml:space="preserve">(1) (at the end of the definition of </w:t>
      </w:r>
      <w:r w:rsidR="00671291" w:rsidRPr="00B520E2">
        <w:rPr>
          <w:i/>
        </w:rPr>
        <w:t>eligible person</w:t>
      </w:r>
      <w:r w:rsidR="00671291" w:rsidRPr="00B520E2">
        <w:t>)</w:t>
      </w:r>
      <w:bookmarkEnd w:id="661"/>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 xml:space="preserve">For </w:t>
      </w:r>
      <w:r w:rsidR="009F57C0" w:rsidRPr="00B520E2">
        <w:t>paragraph (</w:t>
      </w:r>
      <w:r w:rsidRPr="00B520E2">
        <w:t xml:space="preserve">aa), </w:t>
      </w:r>
      <w:r w:rsidRPr="00B520E2">
        <w:rPr>
          <w:b/>
          <w:i/>
        </w:rPr>
        <w:t>officer</w:t>
      </w:r>
      <w:r w:rsidRPr="00B520E2">
        <w:t xml:space="preserve"> is defined in this subsection.</w:t>
      </w:r>
    </w:p>
    <w:p w:rsidR="00671291" w:rsidRPr="00B520E2" w:rsidRDefault="0068769C" w:rsidP="00B23EE3">
      <w:pPr>
        <w:pStyle w:val="ItemHead"/>
      </w:pPr>
      <w:bookmarkStart w:id="662" w:name="_Toc80616392"/>
      <w:r w:rsidRPr="00B520E2">
        <w:t>4</w:t>
      </w:r>
      <w:r w:rsidR="00671291" w:rsidRPr="00B520E2">
        <w:t xml:space="preserve">  Sub</w:t>
      </w:r>
      <w:r w:rsidR="00B23EE3">
        <w:t>section 5</w:t>
      </w:r>
      <w:r w:rsidR="00671291" w:rsidRPr="00B520E2">
        <w:t xml:space="preserve">(1) (at the end of the definition of </w:t>
      </w:r>
      <w:r w:rsidR="00671291" w:rsidRPr="00B520E2">
        <w:rPr>
          <w:i/>
        </w:rPr>
        <w:t>financial service</w:t>
      </w:r>
      <w:r w:rsidR="00671291" w:rsidRPr="00B520E2">
        <w:t>)</w:t>
      </w:r>
      <w:bookmarkEnd w:id="662"/>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 xml:space="preserve">Some provisions of Chapter 7 of that Act have a modified meaning when applying to CCIVs (see </w:t>
      </w:r>
      <w:r w:rsidR="009F57C0" w:rsidRPr="00B520E2">
        <w:t>Part 8</w:t>
      </w:r>
      <w:r w:rsidRPr="00B520E2">
        <w:t>B.7 of that Act).</w:t>
      </w:r>
    </w:p>
    <w:p w:rsidR="00671291" w:rsidRPr="00B520E2" w:rsidRDefault="0068769C" w:rsidP="00B23EE3">
      <w:pPr>
        <w:pStyle w:val="ItemHead"/>
      </w:pPr>
      <w:bookmarkStart w:id="663" w:name="_Toc80616393"/>
      <w:r w:rsidRPr="00B520E2">
        <w:t>5</w:t>
      </w:r>
      <w:r w:rsidR="00671291" w:rsidRPr="00B520E2">
        <w:t xml:space="preserve">  After </w:t>
      </w:r>
      <w:r w:rsidR="00B23EE3">
        <w:t>paragraph 1</w:t>
      </w:r>
      <w:r w:rsidR="00671291" w:rsidRPr="00B520E2">
        <w:t>2BAB(1)(g)</w:t>
      </w:r>
      <w:bookmarkEnd w:id="663"/>
    </w:p>
    <w:p w:rsidR="00671291" w:rsidRPr="00B520E2" w:rsidRDefault="00671291" w:rsidP="00B23EE3">
      <w:pPr>
        <w:pStyle w:val="Item"/>
      </w:pPr>
      <w:r w:rsidRPr="00B520E2">
        <w:t>Insert:</w:t>
      </w:r>
    </w:p>
    <w:p w:rsidR="00671291" w:rsidRPr="00B520E2" w:rsidRDefault="00671291" w:rsidP="00B23EE3">
      <w:pPr>
        <w:pStyle w:val="paragraph"/>
      </w:pPr>
      <w:r w:rsidRPr="00B520E2">
        <w:tab/>
        <w:t>(ga)</w:t>
      </w:r>
      <w:r w:rsidRPr="00B520E2">
        <w:tab/>
        <w:t>operate the business and conduct the affairs of a CCIV, and the person is the corporate director of the CCIV; or</w:t>
      </w:r>
    </w:p>
    <w:p w:rsidR="00671291" w:rsidRPr="00B520E2" w:rsidRDefault="0068769C" w:rsidP="00B23EE3">
      <w:pPr>
        <w:pStyle w:val="ItemHead"/>
      </w:pPr>
      <w:bookmarkStart w:id="664" w:name="_Toc80616394"/>
      <w:r w:rsidRPr="00B520E2">
        <w:t>6</w:t>
      </w:r>
      <w:r w:rsidR="00671291" w:rsidRPr="00B520E2">
        <w:t xml:space="preserve">  At the end of </w:t>
      </w:r>
      <w:r w:rsidR="00B23EE3">
        <w:t>subsection 1</w:t>
      </w:r>
      <w:r w:rsidR="00671291" w:rsidRPr="00B520E2">
        <w:t>2BAB(1)</w:t>
      </w:r>
      <w:bookmarkEnd w:id="664"/>
    </w:p>
    <w:p w:rsidR="00671291" w:rsidRPr="00B520E2" w:rsidRDefault="00671291" w:rsidP="00B23EE3">
      <w:pPr>
        <w:pStyle w:val="Item"/>
      </w:pPr>
      <w:r w:rsidRPr="00B520E2">
        <w:t>Add:</w:t>
      </w:r>
    </w:p>
    <w:p w:rsidR="00671291" w:rsidRPr="00B520E2" w:rsidRDefault="00671291" w:rsidP="00B23EE3">
      <w:pPr>
        <w:pStyle w:val="notetext"/>
      </w:pPr>
      <w:r w:rsidRPr="00B520E2">
        <w:t>Note:</w:t>
      </w:r>
      <w:r w:rsidRPr="00B520E2">
        <w:tab/>
        <w:t>Paragraph (ga) means persons other than the corporate director will not be treated as providing that financial service if they operate the business and conduct the affairs of the CCIV while:</w:t>
      </w:r>
    </w:p>
    <w:p w:rsidR="00671291" w:rsidRPr="00B520E2" w:rsidRDefault="00671291" w:rsidP="00B23EE3">
      <w:pPr>
        <w:pStyle w:val="notepara"/>
      </w:pPr>
      <w:r w:rsidRPr="00B520E2">
        <w:t>(a)</w:t>
      </w:r>
      <w:r w:rsidRPr="00B520E2">
        <w:tab/>
        <w:t>acting as an agent of the CCIV, or as an agent or employee of the corporate director; or</w:t>
      </w:r>
    </w:p>
    <w:p w:rsidR="00671291" w:rsidRPr="00B520E2" w:rsidRDefault="00671291" w:rsidP="00B23EE3">
      <w:pPr>
        <w:pStyle w:val="notepara"/>
      </w:pPr>
      <w:r w:rsidRPr="00B520E2">
        <w:t>(b)</w:t>
      </w:r>
      <w:r w:rsidRPr="00B520E2">
        <w:tab/>
        <w:t>taking steps to wind up the CCIV.</w:t>
      </w:r>
    </w:p>
    <w:p w:rsidR="00671291" w:rsidRPr="00B520E2" w:rsidRDefault="0068769C" w:rsidP="00B23EE3">
      <w:pPr>
        <w:pStyle w:val="ItemHead"/>
      </w:pPr>
      <w:bookmarkStart w:id="665" w:name="_Toc80616395"/>
      <w:r w:rsidRPr="00B520E2">
        <w:t>7</w:t>
      </w:r>
      <w:r w:rsidR="00671291" w:rsidRPr="00B520E2">
        <w:t xml:space="preserve">  After </w:t>
      </w:r>
      <w:r w:rsidR="00B23EE3">
        <w:t>paragraph 1</w:t>
      </w:r>
      <w:r w:rsidR="00671291" w:rsidRPr="00B520E2">
        <w:t>2BAB(14)(d)</w:t>
      </w:r>
      <w:bookmarkEnd w:id="665"/>
    </w:p>
    <w:p w:rsidR="00671291" w:rsidRPr="00B520E2" w:rsidRDefault="00671291" w:rsidP="00B23EE3">
      <w:pPr>
        <w:pStyle w:val="Item"/>
      </w:pPr>
      <w:r w:rsidRPr="00B520E2">
        <w:t>Insert:</w:t>
      </w:r>
    </w:p>
    <w:p w:rsidR="00671291" w:rsidRPr="00B520E2" w:rsidRDefault="00671291" w:rsidP="00B23EE3">
      <w:pPr>
        <w:pStyle w:val="paragraph"/>
      </w:pPr>
      <w:r w:rsidRPr="00B520E2">
        <w:tab/>
        <w:t>(da)</w:t>
      </w:r>
      <w:r w:rsidRPr="00B520E2">
        <w:tab/>
        <w:t>operating as a CCIV;</w:t>
      </w:r>
    </w:p>
    <w:p w:rsidR="00671291" w:rsidRPr="00B520E2" w:rsidRDefault="00671291" w:rsidP="00B23EE3">
      <w:pPr>
        <w:pStyle w:val="paragraph"/>
      </w:pPr>
      <w:r w:rsidRPr="00B520E2">
        <w:tab/>
        <w:t>(db)</w:t>
      </w:r>
      <w:r w:rsidRPr="00B520E2">
        <w:tab/>
        <w:t>operating the business and conducting the affairs of a CCIV;</w:t>
      </w:r>
    </w:p>
    <w:p w:rsidR="00A51E76" w:rsidRPr="00B520E2" w:rsidRDefault="00671291" w:rsidP="00B23EE3">
      <w:pPr>
        <w:pStyle w:val="paragraph"/>
      </w:pPr>
      <w:r w:rsidRPr="00B520E2">
        <w:tab/>
        <w:t>(dc)</w:t>
      </w:r>
      <w:r w:rsidRPr="00B520E2">
        <w:tab/>
      </w:r>
      <w:r w:rsidR="005D4806" w:rsidRPr="00B520E2">
        <w:t>the holding of the money or property of a CCIV</w:t>
      </w:r>
      <w:r w:rsidRPr="00B520E2">
        <w:t>;</w:t>
      </w:r>
    </w:p>
    <w:p w:rsidR="00A51E76" w:rsidRPr="00B520E2" w:rsidRDefault="0068769C" w:rsidP="00B23EE3">
      <w:pPr>
        <w:pStyle w:val="ItemHead"/>
      </w:pPr>
      <w:bookmarkStart w:id="666" w:name="_Toc80616396"/>
      <w:r w:rsidRPr="00B520E2">
        <w:t>8</w:t>
      </w:r>
      <w:r w:rsidR="00A51E76" w:rsidRPr="00B520E2">
        <w:t xml:space="preserve">  </w:t>
      </w:r>
      <w:r w:rsidR="00B1459E" w:rsidRPr="00B520E2">
        <w:t xml:space="preserve">At the end of </w:t>
      </w:r>
      <w:r w:rsidR="00B23EE3">
        <w:t>subsection 1</w:t>
      </w:r>
      <w:r w:rsidR="00B1459E" w:rsidRPr="00B520E2">
        <w:t>2BAB(14)</w:t>
      </w:r>
      <w:bookmarkEnd w:id="666"/>
    </w:p>
    <w:p w:rsidR="00B1459E" w:rsidRPr="00B520E2" w:rsidRDefault="00B1459E" w:rsidP="00B23EE3">
      <w:pPr>
        <w:pStyle w:val="Item"/>
      </w:pPr>
      <w:r w:rsidRPr="00B520E2">
        <w:t>Add:</w:t>
      </w:r>
    </w:p>
    <w:p w:rsidR="00B1459E" w:rsidRPr="00B520E2" w:rsidRDefault="00B1459E" w:rsidP="00B23EE3">
      <w:pPr>
        <w:pStyle w:val="notetext"/>
      </w:pPr>
      <w:r w:rsidRPr="00B520E2">
        <w:t>Note:</w:t>
      </w:r>
      <w:r w:rsidRPr="00B520E2">
        <w:tab/>
        <w:t>Holding the assets of a sub</w:t>
      </w:r>
      <w:r w:rsidR="00B23EE3">
        <w:noBreakHyphen/>
      </w:r>
      <w:r w:rsidRPr="00B520E2">
        <w:t xml:space="preserve">fund of a CCIV (within the meaning of </w:t>
      </w:r>
      <w:r w:rsidR="00DB5BC3" w:rsidRPr="00B520E2">
        <w:t>section 1233H of</w:t>
      </w:r>
      <w:r w:rsidRPr="00B520E2">
        <w:t xml:space="preserve"> Corporations Act) is covered by </w:t>
      </w:r>
      <w:r w:rsidR="009F57C0" w:rsidRPr="00B520E2">
        <w:t>paragraph (</w:t>
      </w:r>
      <w:r w:rsidRPr="00B520E2">
        <w:t xml:space="preserve">dc) and does not constitute providing a </w:t>
      </w:r>
      <w:r w:rsidRPr="00B520E2">
        <w:rPr>
          <w:b/>
          <w:i/>
        </w:rPr>
        <w:t>custodial or depository service</w:t>
      </w:r>
      <w:r w:rsidRPr="00B520E2">
        <w:t>.</w:t>
      </w:r>
    </w:p>
    <w:p w:rsidR="00671291" w:rsidRPr="00B520E2" w:rsidRDefault="0068769C" w:rsidP="00B23EE3">
      <w:pPr>
        <w:pStyle w:val="ItemHead"/>
      </w:pPr>
      <w:bookmarkStart w:id="667" w:name="_Toc80616397"/>
      <w:r w:rsidRPr="00B520E2">
        <w:t>9</w:t>
      </w:r>
      <w:r w:rsidR="00671291" w:rsidRPr="00B520E2">
        <w:t xml:space="preserve">  </w:t>
      </w:r>
      <w:r w:rsidR="00153A11" w:rsidRPr="00B520E2">
        <w:t>Paragraph 1</w:t>
      </w:r>
      <w:r w:rsidR="00671291" w:rsidRPr="00B520E2">
        <w:t>2GI(2)(b)</w:t>
      </w:r>
      <w:bookmarkEnd w:id="667"/>
    </w:p>
    <w:p w:rsidR="00671291" w:rsidRPr="00B520E2" w:rsidRDefault="00671291" w:rsidP="00B23EE3">
      <w:pPr>
        <w:pStyle w:val="Item"/>
      </w:pPr>
      <w:r w:rsidRPr="00B520E2">
        <w:t>After “body corporate”, insert “(other than a CCIV)”.</w:t>
      </w:r>
    </w:p>
    <w:p w:rsidR="00671291" w:rsidRPr="00B520E2" w:rsidRDefault="0068769C" w:rsidP="00B23EE3">
      <w:pPr>
        <w:pStyle w:val="ItemHead"/>
      </w:pPr>
      <w:bookmarkStart w:id="668" w:name="_Toc80616398"/>
      <w:r w:rsidRPr="00B520E2">
        <w:t>10</w:t>
      </w:r>
      <w:r w:rsidR="00671291" w:rsidRPr="00B520E2">
        <w:t xml:space="preserve">  After </w:t>
      </w:r>
      <w:r w:rsidR="00B23EE3">
        <w:t>paragraph 1</w:t>
      </w:r>
      <w:r w:rsidR="00671291" w:rsidRPr="00B520E2">
        <w:t>2GI(2)(b)</w:t>
      </w:r>
      <w:bookmarkEnd w:id="668"/>
    </w:p>
    <w:p w:rsidR="00671291" w:rsidRPr="00B520E2" w:rsidRDefault="00671291" w:rsidP="00B23EE3">
      <w:pPr>
        <w:pStyle w:val="Item"/>
      </w:pPr>
      <w:r w:rsidRPr="00B520E2">
        <w:t>Insert:</w:t>
      </w:r>
    </w:p>
    <w:p w:rsidR="00671291" w:rsidRPr="00B520E2" w:rsidRDefault="00671291" w:rsidP="00B23EE3">
      <w:pPr>
        <w:pStyle w:val="paragraph"/>
      </w:pPr>
      <w:r w:rsidRPr="00B520E2">
        <w:tab/>
        <w:t>or (c)</w:t>
      </w:r>
      <w:r w:rsidRPr="00B520E2">
        <w:tab/>
        <w:t>in the case of a defendant being a CCIV:</w:t>
      </w:r>
    </w:p>
    <w:p w:rsidR="00671291" w:rsidRPr="00B520E2" w:rsidRDefault="00671291" w:rsidP="00B23EE3">
      <w:pPr>
        <w:pStyle w:val="paragraphsub"/>
      </w:pPr>
      <w:r w:rsidRPr="00B520E2">
        <w:tab/>
        <w:t>(i)</w:t>
      </w:r>
      <w:r w:rsidRPr="00B520E2">
        <w:tab/>
        <w:t>an agent, or the corporate director, of the defendant; or</w:t>
      </w:r>
    </w:p>
    <w:p w:rsidR="00671291" w:rsidRPr="00B520E2" w:rsidRDefault="00671291" w:rsidP="00B23EE3">
      <w:pPr>
        <w:pStyle w:val="paragraphsub"/>
      </w:pPr>
      <w:r w:rsidRPr="00B520E2">
        <w:tab/>
        <w:t>(ii)</w:t>
      </w:r>
      <w:r w:rsidRPr="00B520E2">
        <w:tab/>
        <w:t>a director, employee or agent of the corporate director of the defendant;</w:t>
      </w:r>
    </w:p>
    <w:p w:rsidR="00671291" w:rsidRPr="00B520E2" w:rsidRDefault="0068769C" w:rsidP="00B23EE3">
      <w:pPr>
        <w:pStyle w:val="ItemHead"/>
      </w:pPr>
      <w:bookmarkStart w:id="669" w:name="_Toc80616399"/>
      <w:r w:rsidRPr="00B520E2">
        <w:t>11</w:t>
      </w:r>
      <w:r w:rsidR="00671291" w:rsidRPr="00B520E2">
        <w:t xml:space="preserve">  Sub</w:t>
      </w:r>
      <w:r w:rsidR="00B23EE3">
        <w:t>section 5</w:t>
      </w:r>
      <w:r w:rsidR="00671291" w:rsidRPr="00B520E2">
        <w:t>9(6)</w:t>
      </w:r>
      <w:bookmarkEnd w:id="669"/>
    </w:p>
    <w:p w:rsidR="00671291" w:rsidRPr="00B520E2" w:rsidRDefault="00671291" w:rsidP="00B23EE3">
      <w:pPr>
        <w:pStyle w:val="Item"/>
      </w:pPr>
      <w:r w:rsidRPr="00B520E2">
        <w:t>Repeal the subsection, substitute:</w:t>
      </w:r>
    </w:p>
    <w:p w:rsidR="00671291" w:rsidRPr="00B520E2" w:rsidRDefault="00671291" w:rsidP="00B23EE3">
      <w:pPr>
        <w:pStyle w:val="subsection"/>
      </w:pPr>
      <w:r w:rsidRPr="00B520E2">
        <w:tab/>
        <w:t>(6)</w:t>
      </w:r>
      <w:r w:rsidRPr="00B520E2">
        <w:tab/>
        <w:t>A body corporate may be represented at a hearing by:</w:t>
      </w:r>
    </w:p>
    <w:p w:rsidR="00671291" w:rsidRPr="00B520E2" w:rsidRDefault="00671291" w:rsidP="00B23EE3">
      <w:pPr>
        <w:pStyle w:val="paragraph"/>
      </w:pPr>
      <w:r w:rsidRPr="00B520E2">
        <w:tab/>
        <w:t>(a)</w:t>
      </w:r>
      <w:r w:rsidRPr="00B520E2">
        <w:tab/>
        <w:t xml:space="preserve">unless </w:t>
      </w:r>
      <w:r w:rsidR="009F57C0" w:rsidRPr="00B520E2">
        <w:t>paragraph (</w:t>
      </w:r>
      <w:r w:rsidRPr="00B520E2">
        <w:t>b) applies—an officer or employee of the body corporate approved by ASIC; or</w:t>
      </w:r>
    </w:p>
    <w:p w:rsidR="00671291" w:rsidRPr="00B520E2" w:rsidRDefault="00671291" w:rsidP="00B23EE3">
      <w:pPr>
        <w:pStyle w:val="paragraph"/>
      </w:pPr>
      <w:r w:rsidRPr="00B520E2">
        <w:tab/>
        <w:t>(b)</w:t>
      </w:r>
      <w:r w:rsidRPr="00B520E2">
        <w:tab/>
        <w:t>if the body corporate is a CCIV—any of the following persons approved by ASIC:</w:t>
      </w:r>
    </w:p>
    <w:p w:rsidR="00671291" w:rsidRPr="00B520E2" w:rsidRDefault="00671291" w:rsidP="00B23EE3">
      <w:pPr>
        <w:pStyle w:val="paragraphsub"/>
      </w:pPr>
      <w:r w:rsidRPr="00B520E2">
        <w:tab/>
        <w:t>(i)</w:t>
      </w:r>
      <w:r w:rsidRPr="00B520E2">
        <w:tab/>
        <w:t>an officer of the CCIV (other than the corporate director of the CCIV);</w:t>
      </w:r>
    </w:p>
    <w:p w:rsidR="00671291" w:rsidRPr="00B520E2" w:rsidRDefault="00671291" w:rsidP="00B23EE3">
      <w:pPr>
        <w:pStyle w:val="paragraphsub"/>
      </w:pPr>
      <w:r w:rsidRPr="00B520E2">
        <w:tab/>
        <w:t>(ii)</w:t>
      </w:r>
      <w:r w:rsidRPr="00B520E2">
        <w:tab/>
        <w:t>an officer or employee of the corporate director of the CCIV.</w:t>
      </w:r>
    </w:p>
    <w:p w:rsidR="00671291" w:rsidRPr="00B520E2" w:rsidRDefault="0068769C" w:rsidP="00B23EE3">
      <w:pPr>
        <w:pStyle w:val="ItemHead"/>
      </w:pPr>
      <w:bookmarkStart w:id="670" w:name="_Toc80616400"/>
      <w:r w:rsidRPr="00B520E2">
        <w:t>12</w:t>
      </w:r>
      <w:r w:rsidR="00671291" w:rsidRPr="00B520E2">
        <w:t xml:space="preserve">  Section 84</w:t>
      </w:r>
      <w:bookmarkEnd w:id="670"/>
    </w:p>
    <w:p w:rsidR="00671291" w:rsidRPr="00B520E2" w:rsidRDefault="00671291" w:rsidP="00B23EE3">
      <w:pPr>
        <w:pStyle w:val="Item"/>
      </w:pPr>
      <w:r w:rsidRPr="00B520E2">
        <w:t>Repeal the section, substitute:</w:t>
      </w:r>
    </w:p>
    <w:p w:rsidR="00671291" w:rsidRPr="00B520E2" w:rsidRDefault="00671291" w:rsidP="00B23EE3">
      <w:pPr>
        <w:pStyle w:val="ActHead5"/>
      </w:pPr>
      <w:bookmarkStart w:id="671" w:name="_Toc80616401"/>
      <w:r w:rsidRPr="00456142">
        <w:rPr>
          <w:rStyle w:val="CharSectno"/>
        </w:rPr>
        <w:t>84</w:t>
      </w:r>
      <w:r w:rsidRPr="00B520E2">
        <w:t xml:space="preserve">  Requirement made of a body corporate</w:t>
      </w:r>
      <w:bookmarkEnd w:id="671"/>
    </w:p>
    <w:p w:rsidR="00671291" w:rsidRPr="00B520E2" w:rsidRDefault="00671291" w:rsidP="00B23EE3">
      <w:pPr>
        <w:pStyle w:val="subsection"/>
      </w:pPr>
      <w:r w:rsidRPr="00B520E2">
        <w:tab/>
      </w:r>
      <w:r w:rsidRPr="00B520E2">
        <w:tab/>
        <w:t>If a provision of this Part empowers a person to make a requirement of a body corporate, the provision also empowers the person to make that requirement of a person who is or has been:</w:t>
      </w:r>
    </w:p>
    <w:p w:rsidR="00671291" w:rsidRPr="00B520E2" w:rsidRDefault="00671291" w:rsidP="00B23EE3">
      <w:pPr>
        <w:pStyle w:val="paragraph"/>
      </w:pPr>
      <w:r w:rsidRPr="00B520E2">
        <w:tab/>
        <w:t>(a)</w:t>
      </w:r>
      <w:r w:rsidRPr="00B520E2">
        <w:tab/>
        <w:t xml:space="preserve">unless </w:t>
      </w:r>
      <w:r w:rsidR="009F57C0" w:rsidRPr="00B520E2">
        <w:t>paragraph (</w:t>
      </w:r>
      <w:r w:rsidRPr="00B520E2">
        <w:t>b) applies—an officer or employee of the body corporate; or</w:t>
      </w:r>
    </w:p>
    <w:p w:rsidR="00671291" w:rsidRPr="00B520E2" w:rsidRDefault="00671291" w:rsidP="00B23EE3">
      <w:pPr>
        <w:pStyle w:val="paragraph"/>
      </w:pPr>
      <w:r w:rsidRPr="00B520E2">
        <w:tab/>
        <w:t>(b)</w:t>
      </w:r>
      <w:r w:rsidRPr="00B520E2">
        <w:tab/>
        <w:t>if the body corporate is a CCIV:</w:t>
      </w:r>
    </w:p>
    <w:p w:rsidR="00671291" w:rsidRPr="00B520E2" w:rsidRDefault="00671291" w:rsidP="00B23EE3">
      <w:pPr>
        <w:pStyle w:val="paragraphsub"/>
      </w:pPr>
      <w:r w:rsidRPr="00B520E2">
        <w:tab/>
        <w:t>(i)</w:t>
      </w:r>
      <w:r w:rsidRPr="00B520E2">
        <w:tab/>
        <w:t>an officer of the CCIV; or</w:t>
      </w:r>
    </w:p>
    <w:p w:rsidR="00671291" w:rsidRPr="00B520E2" w:rsidRDefault="00671291" w:rsidP="00B23EE3">
      <w:pPr>
        <w:pStyle w:val="paragraphsub"/>
      </w:pPr>
      <w:r w:rsidRPr="00B520E2">
        <w:tab/>
        <w:t>(ii)</w:t>
      </w:r>
      <w:r w:rsidRPr="00B520E2">
        <w:tab/>
        <w:t>an officer or employee of the corporate director of the CCIV.</w:t>
      </w:r>
    </w:p>
    <w:p w:rsidR="00671291" w:rsidRPr="00B520E2" w:rsidRDefault="0068769C" w:rsidP="00B23EE3">
      <w:pPr>
        <w:pStyle w:val="ItemHead"/>
      </w:pPr>
      <w:bookmarkStart w:id="672" w:name="_Toc80616402"/>
      <w:r w:rsidRPr="00B520E2">
        <w:t>13</w:t>
      </w:r>
      <w:r w:rsidR="00671291" w:rsidRPr="00B520E2">
        <w:t xml:space="preserve">  Part 3A (heading)</w:t>
      </w:r>
      <w:bookmarkEnd w:id="672"/>
    </w:p>
    <w:p w:rsidR="00671291" w:rsidRPr="00B520E2" w:rsidRDefault="00671291" w:rsidP="00B23EE3">
      <w:pPr>
        <w:pStyle w:val="Item"/>
      </w:pPr>
      <w:r w:rsidRPr="00B520E2">
        <w:t>Repeal the heading, substitute:</w:t>
      </w:r>
    </w:p>
    <w:p w:rsidR="00671291" w:rsidRPr="00B520E2" w:rsidRDefault="00671291" w:rsidP="00933730">
      <w:pPr>
        <w:pStyle w:val="Specialp"/>
      </w:pPr>
      <w:bookmarkStart w:id="673" w:name="f_Check_Lines_above"/>
      <w:bookmarkEnd w:id="673"/>
      <w:r w:rsidRPr="00456142">
        <w:t>Part 3A</w:t>
      </w:r>
      <w:r w:rsidRPr="00B520E2">
        <w:t>—</w:t>
      </w:r>
      <w:r w:rsidRPr="00456142">
        <w:t>Enforceable undertakings relating to registered schemes or CCIVs</w:t>
      </w:r>
    </w:p>
    <w:p w:rsidR="00671291" w:rsidRPr="00B520E2" w:rsidRDefault="0068769C" w:rsidP="00B23EE3">
      <w:pPr>
        <w:pStyle w:val="ItemHead"/>
      </w:pPr>
      <w:bookmarkStart w:id="674" w:name="_Toc80616403"/>
      <w:r w:rsidRPr="00B520E2">
        <w:t>14</w:t>
      </w:r>
      <w:r w:rsidR="00671291" w:rsidRPr="00B520E2">
        <w:t xml:space="preserve">  At the end of Part 3A</w:t>
      </w:r>
      <w:bookmarkEnd w:id="674"/>
    </w:p>
    <w:p w:rsidR="00671291" w:rsidRPr="00B520E2" w:rsidRDefault="00671291" w:rsidP="00B23EE3">
      <w:pPr>
        <w:pStyle w:val="Item"/>
      </w:pPr>
      <w:r w:rsidRPr="00B520E2">
        <w:t>Add:</w:t>
      </w:r>
    </w:p>
    <w:p w:rsidR="00671291" w:rsidRPr="00B520E2" w:rsidRDefault="00671291" w:rsidP="00B23EE3">
      <w:pPr>
        <w:pStyle w:val="ActHead5"/>
      </w:pPr>
      <w:bookmarkStart w:id="675" w:name="_Toc80616404"/>
      <w:r w:rsidRPr="00456142">
        <w:rPr>
          <w:rStyle w:val="CharSectno"/>
        </w:rPr>
        <w:t>93</w:t>
      </w:r>
      <w:r w:rsidR="00AC3F2E" w:rsidRPr="00456142">
        <w:rPr>
          <w:rStyle w:val="CharSectno"/>
        </w:rPr>
        <w:t>BA</w:t>
      </w:r>
      <w:r w:rsidRPr="00B520E2">
        <w:t xml:space="preserve">  Undertakings by corporate director of a CCIV</w:t>
      </w:r>
      <w:bookmarkEnd w:id="675"/>
    </w:p>
    <w:p w:rsidR="00671291" w:rsidRPr="00B520E2" w:rsidRDefault="00671291" w:rsidP="00B23EE3">
      <w:pPr>
        <w:pStyle w:val="subsection"/>
      </w:pPr>
      <w:r w:rsidRPr="00B520E2">
        <w:tab/>
        <w:t>(1)</w:t>
      </w:r>
      <w:r w:rsidRPr="00B520E2">
        <w:tab/>
        <w:t>ASIC may accept a written undertaking given by the corporate director of a CCIV in connection with a matter:</w:t>
      </w:r>
    </w:p>
    <w:p w:rsidR="00671291" w:rsidRPr="00B520E2" w:rsidRDefault="00671291" w:rsidP="00B23EE3">
      <w:pPr>
        <w:pStyle w:val="paragraph"/>
      </w:pPr>
      <w:r w:rsidRPr="00B520E2">
        <w:tab/>
        <w:t>(a)</w:t>
      </w:r>
      <w:r w:rsidRPr="00B520E2">
        <w:tab/>
        <w:t>concerning the CCIV; and</w:t>
      </w:r>
    </w:p>
    <w:p w:rsidR="00671291" w:rsidRPr="00B520E2" w:rsidRDefault="00671291" w:rsidP="00B23EE3">
      <w:pPr>
        <w:pStyle w:val="paragraph"/>
      </w:pPr>
      <w:r w:rsidRPr="00B520E2">
        <w:tab/>
        <w:t>(b)</w:t>
      </w:r>
      <w:r w:rsidRPr="00B520E2">
        <w:tab/>
        <w:t>in relation to which ASIC has a power or function under the corporations legislation (other than the excluded provisions).</w:t>
      </w:r>
    </w:p>
    <w:p w:rsidR="00671291" w:rsidRPr="00B520E2" w:rsidRDefault="00671291" w:rsidP="00B23EE3">
      <w:pPr>
        <w:pStyle w:val="subsection"/>
      </w:pPr>
      <w:r w:rsidRPr="00B520E2">
        <w:tab/>
        <w:t>(2)</w:t>
      </w:r>
      <w:r w:rsidRPr="00B520E2">
        <w:tab/>
        <w:t>The corporate director may withdraw or vary the undertaking at any time, but only with ASIC’s consent.</w:t>
      </w:r>
    </w:p>
    <w:p w:rsidR="00671291" w:rsidRPr="00B520E2" w:rsidRDefault="00671291" w:rsidP="00B23EE3">
      <w:pPr>
        <w:pStyle w:val="subsection"/>
      </w:pPr>
      <w:r w:rsidRPr="00B520E2">
        <w:tab/>
        <w:t>(3)</w:t>
      </w:r>
      <w:r w:rsidRPr="00B520E2">
        <w:tab/>
        <w:t xml:space="preserve">If ASIC considers that the corporate director has breached any of the terms of the undertaking, ASIC may apply to the Court for an order under </w:t>
      </w:r>
      <w:r w:rsidR="009F57C0" w:rsidRPr="00B520E2">
        <w:t>subsection (</w:t>
      </w:r>
      <w:r w:rsidRPr="00B520E2">
        <w:t>4).</w:t>
      </w:r>
    </w:p>
    <w:p w:rsidR="00671291" w:rsidRPr="00B520E2" w:rsidRDefault="00671291" w:rsidP="00B23EE3">
      <w:pPr>
        <w:pStyle w:val="subsection"/>
      </w:pPr>
      <w:r w:rsidRPr="00B520E2">
        <w:tab/>
        <w:t>(4)</w:t>
      </w:r>
      <w:r w:rsidRPr="00B520E2">
        <w:tab/>
        <w:t>If the Court is satisfied that the corporate director has breached a term of the undertaking, the Court may make all or any of the following orders:</w:t>
      </w:r>
    </w:p>
    <w:p w:rsidR="00671291" w:rsidRPr="00B520E2" w:rsidRDefault="00671291" w:rsidP="00B23EE3">
      <w:pPr>
        <w:pStyle w:val="paragraph"/>
      </w:pPr>
      <w:r w:rsidRPr="00B520E2">
        <w:tab/>
        <w:t>(a)</w:t>
      </w:r>
      <w:r w:rsidRPr="00B520E2">
        <w:tab/>
        <w:t>an order directing the corporate director to comply with that term of the undertaking;</w:t>
      </w:r>
    </w:p>
    <w:p w:rsidR="00671291" w:rsidRPr="00B520E2" w:rsidRDefault="00671291" w:rsidP="00B23EE3">
      <w:pPr>
        <w:pStyle w:val="paragraph"/>
      </w:pPr>
      <w:r w:rsidRPr="00B520E2">
        <w:tab/>
        <w:t>(b)</w:t>
      </w:r>
      <w:r w:rsidRPr="00B520E2">
        <w:tab/>
        <w:t>an order directing the corporate director to transfer to the CCIV an amount up to the amount of any financial benefit that the corporate director has obtained directly or indirectly and that is reasonably attributable to the breach;</w:t>
      </w:r>
    </w:p>
    <w:p w:rsidR="00671291" w:rsidRPr="00B520E2" w:rsidRDefault="00671291" w:rsidP="00B23EE3">
      <w:pPr>
        <w:pStyle w:val="paragraph"/>
      </w:pPr>
      <w:r w:rsidRPr="00B520E2">
        <w:tab/>
        <w:t>(c)</w:t>
      </w:r>
      <w:r w:rsidRPr="00B520E2">
        <w:tab/>
        <w:t>any order that the Court considers appropriate directing the corporate director to compensate any person who has suffered loss or damage as a result of the breach;</w:t>
      </w:r>
    </w:p>
    <w:p w:rsidR="00671291" w:rsidRPr="00B520E2" w:rsidRDefault="00671291" w:rsidP="00B23EE3">
      <w:pPr>
        <w:pStyle w:val="paragraph"/>
      </w:pPr>
      <w:r w:rsidRPr="00B520E2">
        <w:tab/>
        <w:t>(d)</w:t>
      </w:r>
      <w:r w:rsidRPr="00B520E2">
        <w:tab/>
        <w:t>any other order that the Court considers appropriate.</w:t>
      </w:r>
    </w:p>
    <w:p w:rsidR="00671291" w:rsidRPr="00B520E2" w:rsidRDefault="00671291" w:rsidP="00B23EE3">
      <w:pPr>
        <w:pStyle w:val="subsection"/>
      </w:pPr>
      <w:r w:rsidRPr="00B520E2">
        <w:tab/>
        <w:t>(5)</w:t>
      </w:r>
      <w:r w:rsidRPr="00B520E2">
        <w:tab/>
        <w:t>ASIC must keep a record of the full text of the undertaking.</w:t>
      </w:r>
    </w:p>
    <w:p w:rsidR="00671291" w:rsidRPr="00B520E2" w:rsidRDefault="00671291" w:rsidP="00B23EE3">
      <w:pPr>
        <w:pStyle w:val="subsection"/>
      </w:pPr>
      <w:r w:rsidRPr="00B520E2">
        <w:tab/>
        <w:t>(6)</w:t>
      </w:r>
      <w:r w:rsidRPr="00B520E2">
        <w:tab/>
        <w:t>ASIC must make available to a person who asks for it a copy of the text of the undertaking, but ASIC must delete from the copy information:</w:t>
      </w:r>
    </w:p>
    <w:p w:rsidR="00671291" w:rsidRPr="00B520E2" w:rsidRDefault="00671291" w:rsidP="00B23EE3">
      <w:pPr>
        <w:pStyle w:val="paragraph"/>
      </w:pPr>
      <w:r w:rsidRPr="00B520E2">
        <w:tab/>
        <w:t>(a)</w:t>
      </w:r>
      <w:r w:rsidRPr="00B520E2">
        <w:tab/>
        <w:t>that the corporate director has asked it not to release; and</w:t>
      </w:r>
    </w:p>
    <w:p w:rsidR="00671291" w:rsidRPr="00B520E2" w:rsidRDefault="00671291" w:rsidP="00B23EE3">
      <w:pPr>
        <w:pStyle w:val="paragraph"/>
      </w:pPr>
      <w:r w:rsidRPr="00B520E2">
        <w:tab/>
        <w:t>(b)</w:t>
      </w:r>
      <w:r w:rsidRPr="00B520E2">
        <w:tab/>
        <w:t>that ASIC is satisfied:</w:t>
      </w:r>
    </w:p>
    <w:p w:rsidR="00671291" w:rsidRPr="00B520E2" w:rsidRDefault="00671291" w:rsidP="00B23EE3">
      <w:pPr>
        <w:pStyle w:val="paragraphsub"/>
      </w:pPr>
      <w:r w:rsidRPr="00B520E2">
        <w:tab/>
        <w:t>(i)</w:t>
      </w:r>
      <w:r w:rsidRPr="00B520E2">
        <w:tab/>
        <w:t>is commercial in confidence; or</w:t>
      </w:r>
    </w:p>
    <w:p w:rsidR="00671291" w:rsidRPr="00B520E2" w:rsidRDefault="00671291" w:rsidP="00B23EE3">
      <w:pPr>
        <w:pStyle w:val="paragraphsub"/>
      </w:pPr>
      <w:r w:rsidRPr="00B520E2">
        <w:tab/>
        <w:t>(ii)</w:t>
      </w:r>
      <w:r w:rsidRPr="00B520E2">
        <w:tab/>
        <w:t>should not be disclosed because it would be against the public interest to do so; or</w:t>
      </w:r>
    </w:p>
    <w:p w:rsidR="00671291" w:rsidRPr="00B520E2" w:rsidRDefault="00671291" w:rsidP="00B23EE3">
      <w:pPr>
        <w:pStyle w:val="paragraphsub"/>
      </w:pPr>
      <w:r w:rsidRPr="00B520E2">
        <w:tab/>
        <w:t>(iii)</w:t>
      </w:r>
      <w:r w:rsidRPr="00B520E2">
        <w:tab/>
        <w:t>consists of personal details of an individual.</w:t>
      </w:r>
    </w:p>
    <w:p w:rsidR="00671291" w:rsidRPr="00B520E2" w:rsidRDefault="00671291" w:rsidP="00B23EE3">
      <w:pPr>
        <w:pStyle w:val="subsection"/>
      </w:pPr>
      <w:r w:rsidRPr="00B520E2">
        <w:tab/>
        <w:t>(7)</w:t>
      </w:r>
      <w:r w:rsidRPr="00B520E2">
        <w:tab/>
        <w:t>If ASIC makes available a copy that has information deleted from it, the copy must include a note stating that information has been deleted.</w:t>
      </w:r>
    </w:p>
    <w:p w:rsidR="00671291" w:rsidRPr="00B520E2" w:rsidRDefault="0068769C" w:rsidP="00B23EE3">
      <w:pPr>
        <w:pStyle w:val="ItemHead"/>
      </w:pPr>
      <w:bookmarkStart w:id="676" w:name="_Toc80616405"/>
      <w:r w:rsidRPr="00B520E2">
        <w:t>15</w:t>
      </w:r>
      <w:r w:rsidR="00671291" w:rsidRPr="00B520E2">
        <w:t xml:space="preserve">  After section 243E</w:t>
      </w:r>
      <w:bookmarkEnd w:id="676"/>
    </w:p>
    <w:p w:rsidR="00671291" w:rsidRPr="00B520E2" w:rsidRDefault="00671291" w:rsidP="00B23EE3">
      <w:pPr>
        <w:pStyle w:val="Item"/>
      </w:pPr>
      <w:r w:rsidRPr="00B520E2">
        <w:t>Insert:</w:t>
      </w:r>
    </w:p>
    <w:p w:rsidR="00671291" w:rsidRPr="00B520E2" w:rsidRDefault="00671291" w:rsidP="00B23EE3">
      <w:pPr>
        <w:pStyle w:val="ActHead5"/>
      </w:pPr>
      <w:bookmarkStart w:id="677" w:name="_Toc80616406"/>
      <w:r w:rsidRPr="00456142">
        <w:rPr>
          <w:rStyle w:val="CharSectno"/>
        </w:rPr>
        <w:t>243F</w:t>
      </w:r>
      <w:r w:rsidRPr="00B520E2">
        <w:t xml:space="preserve">  Treat the corporate director of a CCIV as providing financial services etc. being provided by the CCIV</w:t>
      </w:r>
      <w:bookmarkEnd w:id="677"/>
    </w:p>
    <w:p w:rsidR="00671291" w:rsidRPr="00B520E2" w:rsidRDefault="00671291" w:rsidP="00B23EE3">
      <w:pPr>
        <w:pStyle w:val="subsection"/>
      </w:pPr>
      <w:r w:rsidRPr="00B520E2">
        <w:tab/>
        <w:t>(1)</w:t>
      </w:r>
      <w:r w:rsidRPr="00B520E2">
        <w:tab/>
        <w:t>This section applies to a provision of this Act that applies in relation to:</w:t>
      </w:r>
    </w:p>
    <w:p w:rsidR="00671291" w:rsidRPr="00B520E2" w:rsidRDefault="00671291" w:rsidP="00B23EE3">
      <w:pPr>
        <w:pStyle w:val="paragraph"/>
      </w:pPr>
      <w:r w:rsidRPr="00B520E2">
        <w:tab/>
        <w:t>(a)</w:t>
      </w:r>
      <w:r w:rsidRPr="00B520E2">
        <w:tab/>
        <w:t>a service, or matter, that is a financial service for the purposes of that provision; or</w:t>
      </w:r>
    </w:p>
    <w:p w:rsidR="00671291" w:rsidRPr="00B520E2" w:rsidRDefault="00671291" w:rsidP="00B23EE3">
      <w:pPr>
        <w:pStyle w:val="paragraph"/>
      </w:pPr>
      <w:r w:rsidRPr="00B520E2">
        <w:tab/>
        <w:t>(b)</w:t>
      </w:r>
      <w:r w:rsidRPr="00B520E2">
        <w:tab/>
        <w:t>a financial services business; or</w:t>
      </w:r>
    </w:p>
    <w:p w:rsidR="00671291" w:rsidRPr="00B520E2" w:rsidRDefault="00671291" w:rsidP="00B23EE3">
      <w:pPr>
        <w:pStyle w:val="paragraph"/>
      </w:pPr>
      <w:r w:rsidRPr="00B520E2">
        <w:tab/>
        <w:t>(c)</w:t>
      </w:r>
      <w:r w:rsidRPr="00B520E2">
        <w:tab/>
        <w:t>a matter that is prescribed by the regulations for the purposes of this paragraph.</w:t>
      </w:r>
    </w:p>
    <w:p w:rsidR="00671291" w:rsidRPr="00B520E2" w:rsidRDefault="00671291" w:rsidP="00B23EE3">
      <w:pPr>
        <w:pStyle w:val="SubsectionHead"/>
      </w:pPr>
      <w:r w:rsidRPr="00B520E2">
        <w:t>General rule</w:t>
      </w:r>
    </w:p>
    <w:p w:rsidR="00671291" w:rsidRPr="00B520E2" w:rsidRDefault="00671291" w:rsidP="00B23EE3">
      <w:pPr>
        <w:pStyle w:val="subsection"/>
      </w:pPr>
      <w:r w:rsidRPr="00B520E2">
        <w:tab/>
        <w:t>(2)</w:t>
      </w:r>
      <w:r w:rsidRPr="00B520E2">
        <w:tab/>
        <w:t>For the purposes of that provision of this Act:</w:t>
      </w:r>
    </w:p>
    <w:p w:rsidR="00671291" w:rsidRPr="00B520E2" w:rsidRDefault="00671291" w:rsidP="00B23EE3">
      <w:pPr>
        <w:pStyle w:val="paragraph"/>
      </w:pPr>
      <w:r w:rsidRPr="00B520E2">
        <w:tab/>
        <w:t>(a)</w:t>
      </w:r>
      <w:r w:rsidRPr="00B520E2">
        <w:tab/>
        <w:t>treat any conduct engaged in by, or on behalf of, a CCIV as also being engaged in by, or on behalf of, the corporate director of the CCIV; and</w:t>
      </w:r>
    </w:p>
    <w:p w:rsidR="00671291" w:rsidRPr="00B520E2" w:rsidRDefault="00671291" w:rsidP="00B23EE3">
      <w:pPr>
        <w:pStyle w:val="paragraph"/>
      </w:pPr>
      <w:r w:rsidRPr="00B520E2">
        <w:tab/>
        <w:t>(b)</w:t>
      </w:r>
      <w:r w:rsidRPr="00B520E2">
        <w:tab/>
        <w:t>treat any conduct relating to the CCIV that is engaged in by a person (other than the corporate director of the CCIV) as also being engaged in by that person in relation to the corporate director of the CCIV.</w:t>
      </w:r>
    </w:p>
    <w:p w:rsidR="00671291" w:rsidRPr="00B520E2" w:rsidRDefault="00671291" w:rsidP="00B23EE3">
      <w:pPr>
        <w:pStyle w:val="subsection"/>
      </w:pPr>
      <w:r w:rsidRPr="00B520E2">
        <w:tab/>
        <w:t>(3)</w:t>
      </w:r>
      <w:r w:rsidRPr="00B520E2">
        <w:tab/>
        <w:t xml:space="preserve">In </w:t>
      </w:r>
      <w:r w:rsidR="009F57C0" w:rsidRPr="00B520E2">
        <w:t>subsection (</w:t>
      </w:r>
      <w:r w:rsidRPr="00B520E2">
        <w:t xml:space="preserve">2), </w:t>
      </w:r>
      <w:r w:rsidRPr="00B520E2">
        <w:rPr>
          <w:b/>
          <w:i/>
        </w:rPr>
        <w:t>conduct</w:t>
      </w:r>
      <w:r w:rsidRPr="00B520E2">
        <w:t xml:space="preserve"> means an act, an omission to perform an act or a state of affairs.</w:t>
      </w:r>
    </w:p>
    <w:p w:rsidR="00671291" w:rsidRPr="00B520E2" w:rsidRDefault="00671291" w:rsidP="00B23EE3">
      <w:pPr>
        <w:pStyle w:val="SubsectionHead"/>
      </w:pPr>
      <w:r w:rsidRPr="00B520E2">
        <w:t>Exceptions</w:t>
      </w:r>
    </w:p>
    <w:p w:rsidR="00671291" w:rsidRPr="00B520E2" w:rsidRDefault="00671291" w:rsidP="00B23EE3">
      <w:pPr>
        <w:pStyle w:val="subsection"/>
      </w:pPr>
      <w:r w:rsidRPr="00B520E2">
        <w:tab/>
        <w:t>(4)</w:t>
      </w:r>
      <w:r w:rsidRPr="00B520E2">
        <w:tab/>
        <w:t xml:space="preserve">If the CCIV issues a security in the CCIV, then </w:t>
      </w:r>
      <w:r w:rsidR="009F57C0" w:rsidRPr="00B520E2">
        <w:t>subsection (</w:t>
      </w:r>
      <w:r w:rsidRPr="00B520E2">
        <w:t>2) does not treat the corporate director of the CCIV as also being the issuer of the security.</w:t>
      </w:r>
    </w:p>
    <w:p w:rsidR="00671291" w:rsidRPr="00B520E2" w:rsidRDefault="00671291" w:rsidP="00B23EE3">
      <w:pPr>
        <w:pStyle w:val="subsection"/>
      </w:pPr>
      <w:r w:rsidRPr="00B520E2">
        <w:tab/>
        <w:t>(5)</w:t>
      </w:r>
      <w:r w:rsidRPr="00B520E2">
        <w:tab/>
        <w:t>If the CCIV is a participant (within the meaning of Chapter 7 of the Corporations Act) in:</w:t>
      </w:r>
    </w:p>
    <w:p w:rsidR="00671291" w:rsidRPr="00B520E2" w:rsidRDefault="00671291" w:rsidP="00B23EE3">
      <w:pPr>
        <w:pStyle w:val="paragraph"/>
      </w:pPr>
      <w:r w:rsidRPr="00B520E2">
        <w:tab/>
        <w:t>(a)</w:t>
      </w:r>
      <w:r w:rsidRPr="00B520E2">
        <w:tab/>
        <w:t>a clearing and settlement facility; or</w:t>
      </w:r>
    </w:p>
    <w:p w:rsidR="00671291" w:rsidRPr="00B520E2" w:rsidRDefault="00671291" w:rsidP="00B23EE3">
      <w:pPr>
        <w:pStyle w:val="paragraph"/>
      </w:pPr>
      <w:r w:rsidRPr="00B520E2">
        <w:tab/>
        <w:t>(b)</w:t>
      </w:r>
      <w:r w:rsidRPr="00B520E2">
        <w:tab/>
        <w:t>a financial market;</w:t>
      </w:r>
    </w:p>
    <w:p w:rsidR="00671291" w:rsidRPr="00B520E2" w:rsidRDefault="009F57C0" w:rsidP="00B23EE3">
      <w:pPr>
        <w:pStyle w:val="subsection2"/>
      </w:pPr>
      <w:r w:rsidRPr="00B520E2">
        <w:t>subsection (</w:t>
      </w:r>
      <w:r w:rsidR="00671291" w:rsidRPr="00B520E2">
        <w:t>2) does not treat the corporate director of the CCIV as also being a participant (within the meaning of Chapter 7 of the Corporations Act) in relation to the facility or market.</w:t>
      </w:r>
    </w:p>
    <w:p w:rsidR="00671291" w:rsidRPr="00B520E2" w:rsidRDefault="00671291" w:rsidP="00B23EE3">
      <w:pPr>
        <w:pStyle w:val="subsection"/>
      </w:pPr>
      <w:r w:rsidRPr="00B520E2">
        <w:tab/>
        <w:t>(6)</w:t>
      </w:r>
      <w:r w:rsidRPr="00B520E2">
        <w:tab/>
      </w:r>
      <w:r w:rsidR="00153A11" w:rsidRPr="00B520E2">
        <w:t>Subsection (</w:t>
      </w:r>
      <w:r w:rsidRPr="00B520E2">
        <w:t>2) does not apply in any circumstances prescribed by the regulations for the purposes of this subsection.</w:t>
      </w:r>
    </w:p>
    <w:p w:rsidR="00671291" w:rsidRPr="00BD5AA8" w:rsidRDefault="00671291" w:rsidP="00B23EE3">
      <w:pPr>
        <w:pStyle w:val="ActHead9"/>
        <w:rPr>
          <w:i w:val="0"/>
        </w:rPr>
      </w:pPr>
      <w:bookmarkStart w:id="678" w:name="_Toc80616407"/>
      <w:r w:rsidRPr="00B520E2">
        <w:t>Personal Property Securities Act 2009</w:t>
      </w:r>
      <w:bookmarkEnd w:id="678"/>
    </w:p>
    <w:p w:rsidR="00671291" w:rsidRPr="00B520E2" w:rsidRDefault="0068769C" w:rsidP="00B23EE3">
      <w:pPr>
        <w:pStyle w:val="ItemHead"/>
      </w:pPr>
      <w:bookmarkStart w:id="679" w:name="_Toc80616408"/>
      <w:r w:rsidRPr="00B520E2">
        <w:t>16</w:t>
      </w:r>
      <w:r w:rsidR="00671291" w:rsidRPr="00B520E2">
        <w:t xml:space="preserve">  At the end of section 267</w:t>
      </w:r>
      <w:bookmarkEnd w:id="679"/>
    </w:p>
    <w:p w:rsidR="00671291" w:rsidRPr="00B520E2" w:rsidRDefault="00671291" w:rsidP="00B23EE3">
      <w:pPr>
        <w:pStyle w:val="Item"/>
      </w:pPr>
      <w:r w:rsidRPr="00B520E2">
        <w:t>Add:</w:t>
      </w:r>
    </w:p>
    <w:p w:rsidR="00671291" w:rsidRPr="00B520E2" w:rsidRDefault="00671291" w:rsidP="00B23EE3">
      <w:pPr>
        <w:pStyle w:val="SubsectionHead"/>
      </w:pPr>
      <w:r w:rsidRPr="00B520E2">
        <w:t>Effect of winding up of a sub</w:t>
      </w:r>
      <w:r w:rsidR="00B23EE3">
        <w:noBreakHyphen/>
      </w:r>
      <w:r w:rsidRPr="00B520E2">
        <w:t>fund of a CCIV</w:t>
      </w:r>
    </w:p>
    <w:p w:rsidR="00671291" w:rsidRPr="00B520E2" w:rsidRDefault="00671291" w:rsidP="00B23EE3">
      <w:pPr>
        <w:pStyle w:val="subsection"/>
      </w:pPr>
      <w:r w:rsidRPr="00B520E2">
        <w:tab/>
        <w:t>(4)</w:t>
      </w:r>
      <w:r w:rsidRPr="00B520E2">
        <w:tab/>
        <w:t>Paragraph (1)(a) applies in relation to a grantor if:</w:t>
      </w:r>
    </w:p>
    <w:p w:rsidR="00671291" w:rsidRPr="00B520E2" w:rsidRDefault="00671291" w:rsidP="00B23EE3">
      <w:pPr>
        <w:pStyle w:val="paragraph"/>
      </w:pPr>
      <w:r w:rsidRPr="00B520E2">
        <w:tab/>
        <w:t>(a)</w:t>
      </w:r>
      <w:r w:rsidRPr="00B520E2">
        <w:tab/>
        <w:t xml:space="preserve">the grantor is a CCIV (within the meaning of the </w:t>
      </w:r>
      <w:r w:rsidRPr="00B520E2">
        <w:rPr>
          <w:i/>
        </w:rPr>
        <w:t>Corporations Act 2001</w:t>
      </w:r>
      <w:r w:rsidRPr="00B520E2">
        <w:t>); and</w:t>
      </w:r>
    </w:p>
    <w:p w:rsidR="00671291" w:rsidRPr="00B520E2" w:rsidRDefault="00671291" w:rsidP="00B23EE3">
      <w:pPr>
        <w:pStyle w:val="paragraph"/>
      </w:pPr>
      <w:r w:rsidRPr="00B520E2">
        <w:tab/>
        <w:t>(b)</w:t>
      </w:r>
      <w:r w:rsidRPr="00B520E2">
        <w:tab/>
        <w:t>the security interest is in personal property that is an asset of a sub</w:t>
      </w:r>
      <w:r w:rsidR="00B23EE3">
        <w:noBreakHyphen/>
      </w:r>
      <w:r w:rsidRPr="00B520E2">
        <w:t>fund of the CCIV (within the meaning of that Act); and</w:t>
      </w:r>
    </w:p>
    <w:p w:rsidR="00671291" w:rsidRPr="00B520E2" w:rsidRDefault="00671291" w:rsidP="00B23EE3">
      <w:pPr>
        <w:pStyle w:val="paragraph"/>
      </w:pPr>
      <w:r w:rsidRPr="00B520E2">
        <w:tab/>
        <w:t>(c)</w:t>
      </w:r>
      <w:r w:rsidRPr="00B520E2">
        <w:tab/>
        <w:t>an order is made, or a resolution is passed, for the winding up of the sub</w:t>
      </w:r>
      <w:r w:rsidR="00B23EE3">
        <w:noBreakHyphen/>
      </w:r>
      <w:r w:rsidRPr="00B520E2">
        <w:t>fund.</w:t>
      </w:r>
    </w:p>
    <w:sectPr w:rsidR="00671291" w:rsidRPr="00B520E2" w:rsidSect="00B23EE3">
      <w:headerReference w:type="even" r:id="rId15"/>
      <w:headerReference w:type="default" r:id="rId16"/>
      <w:footerReference w:type="even" r:id="rId17"/>
      <w:footerReference w:type="default" r:id="rId18"/>
      <w:headerReference w:type="first" r:id="rId19"/>
      <w:footerReference w:type="first" r:id="rId20"/>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C73" w:rsidRDefault="00692C73" w:rsidP="00664C63">
      <w:pPr>
        <w:spacing w:line="240" w:lineRule="auto"/>
      </w:pPr>
      <w:r>
        <w:separator/>
      </w:r>
    </w:p>
  </w:endnote>
  <w:endnote w:type="continuationSeparator" w:id="0">
    <w:p w:rsidR="00692C73" w:rsidRDefault="00692C73"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C73" w:rsidRPr="00BB4623" w:rsidRDefault="00692C73" w:rsidP="00FA3991">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64384" behindDoc="1" locked="0" layoutInCell="1" allowOverlap="1" wp14:anchorId="48B3ED93" wp14:editId="39AE0E66">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C73" w:rsidRPr="00D67311" w:rsidRDefault="00692C73"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722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3ED93"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rsidR="00692C73" w:rsidRPr="00D67311" w:rsidRDefault="00692C73"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722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692C73" w:rsidRPr="00BB4623" w:rsidRDefault="00692C73"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rsidR="00692C73" w:rsidRPr="00BB4623" w:rsidRDefault="00692C7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C73" w:rsidRDefault="00692C73" w:rsidP="0095602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5938C956" wp14:editId="7290C8F9">
              <wp:simplePos x="0" y="0"/>
              <wp:positionH relativeFrom="page">
                <wp:align>center</wp:align>
              </wp:positionH>
              <wp:positionV relativeFrom="paragraph">
                <wp:posOffset>2159635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C73" w:rsidRPr="00D67311" w:rsidRDefault="00692C73"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722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29E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8C956" id="_x0000_t202" coordsize="21600,21600" o:spt="202" path="m,l,21600r21600,l21600,xe">
              <v:stroke joinstyle="miter"/>
              <v:path gradientshapeok="t" o:connecttype="rect"/>
            </v:shapetype>
            <v:shape id="Text Box 4" o:spid="_x0000_s1029" type="#_x0000_t202" alt="Sec-primary" style="position:absolute;margin-left:0;margin-top:170.0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" stroked="f" strokeweight=".5pt">
              <v:path arrowok="t"/>
              <v:textbox>
                <w:txbxContent>
                  <w:p w:rsidR="00692C73" w:rsidRPr="00D67311" w:rsidRDefault="00692C73"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722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29E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W w:w="0" w:type="auto"/>
      <w:tblLayout w:type="fixed"/>
      <w:tblLook w:val="0000" w:firstRow="0" w:lastRow="0" w:firstColumn="0" w:lastColumn="0" w:noHBand="0" w:noVBand="0"/>
    </w:tblPr>
    <w:tblGrid>
      <w:gridCol w:w="7087"/>
    </w:tblGrid>
    <w:tr w:rsidR="00692C73" w:rsidRPr="00B3608C" w:rsidTr="00E70043">
      <w:trPr>
        <w:trHeight w:val="280"/>
      </w:trPr>
      <w:tc>
        <w:tcPr>
          <w:tcW w:w="7087" w:type="dxa"/>
        </w:tcPr>
        <w:p w:rsidR="00692C73" w:rsidRPr="00B3608C" w:rsidRDefault="00692C73" w:rsidP="00E70043">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692C73" w:rsidRPr="00B3608C" w:rsidTr="00E70043">
      <w:tc>
        <w:tcPr>
          <w:tcW w:w="7087" w:type="dxa"/>
        </w:tcPr>
        <w:p w:rsidR="00692C73" w:rsidRPr="00B3608C" w:rsidRDefault="00692C73" w:rsidP="00E70043">
          <w:pPr>
            <w:rPr>
              <w:i/>
              <w:sz w:val="18"/>
            </w:rPr>
          </w:pPr>
          <w:r w:rsidRPr="00BB4623">
            <w:rPr>
              <w:i/>
              <w:sz w:val="18"/>
            </w:rPr>
            <w:t xml:space="preserve">  </w:t>
          </w:r>
        </w:p>
      </w:tc>
    </w:tr>
  </w:tbl>
  <w:p w:rsidR="00692C73" w:rsidRPr="00BB4623" w:rsidRDefault="00692C73"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C73" w:rsidRPr="00BB4623" w:rsidRDefault="00692C73" w:rsidP="00FA3991">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0288" behindDoc="1" locked="0" layoutInCell="1" allowOverlap="1">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C73" w:rsidRPr="00D67311" w:rsidRDefault="00692C73"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722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HesIhWmAgAAwQUAAA4AAAAAAAAAAAAAAAAALgIA&#10;AGRycy9lMm9Eb2MueG1sUEsBAi0AFAAGAAgAAAAhAGxSxpzaAAAABAEAAA8AAAAAAAAAAAAAAAAA&#10;AAUAAGRycy9kb3ducmV2LnhtbFBLBQYAAAAABAAEAPMAAAAHBgAAAAA=&#10;" stroked="f" strokeweight=".5pt">
              <v:path arrowok="t"/>
              <v:textbox>
                <w:txbxContent>
                  <w:p w:rsidR="00692C73" w:rsidRPr="00D67311" w:rsidRDefault="00692C73"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722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C73" w:rsidRDefault="00692C73" w:rsidP="00664C63">
      <w:pPr>
        <w:spacing w:line="240" w:lineRule="auto"/>
      </w:pPr>
      <w:r>
        <w:separator/>
      </w:r>
    </w:p>
  </w:footnote>
  <w:footnote w:type="continuationSeparator" w:id="0">
    <w:p w:rsidR="00692C73" w:rsidRDefault="00692C73"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C73" w:rsidRPr="00BB4623" w:rsidRDefault="00692C73" w:rsidP="00664C63">
    <w:pPr>
      <w:rPr>
        <w:sz w:val="24"/>
      </w:rPr>
    </w:pPr>
    <w:r>
      <w:rPr>
        <w:noProof/>
        <w:sz w:val="24"/>
        <w:lang w:eastAsia="en-AU"/>
      </w:rPr>
      <mc:AlternateContent>
        <mc:Choice Requires="wps">
          <w:drawing>
            <wp:anchor distT="0" distB="0" distL="114300" distR="114300" simplePos="0" relativeHeight="251663360"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C73" w:rsidRPr="00D67311" w:rsidRDefault="00692C73"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722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rsidR="00692C73" w:rsidRPr="00D67311" w:rsidRDefault="00692C73"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722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692C73" w:rsidRPr="00BB4623" w:rsidRDefault="00692C7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C73" w:rsidRPr="00BB4623" w:rsidRDefault="00692C73" w:rsidP="00664C63">
    <w:pPr>
      <w:jc w:val="right"/>
      <w:rPr>
        <w:sz w:val="24"/>
      </w:rPr>
    </w:pPr>
    <w:r>
      <w:rPr>
        <w:noProof/>
        <w:sz w:val="24"/>
        <w:lang w:eastAsia="en-AU"/>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C73" w:rsidRPr="00D67311" w:rsidRDefault="00692C73"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722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29E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alt="Sec-primary" style="position:absolute;left:0;text-align:left;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rsidR="00692C73" w:rsidRPr="00D67311" w:rsidRDefault="00692C73"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722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729E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692C73" w:rsidRPr="00BB4623" w:rsidRDefault="00692C7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C73" w:rsidRPr="00BB4623" w:rsidRDefault="00692C73" w:rsidP="00664C63">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C73" w:rsidRPr="00D67311" w:rsidRDefault="00692C73"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722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rsidR="00692C73" w:rsidRPr="00D67311" w:rsidRDefault="00692C73"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722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722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722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9395B9F"/>
    <w:multiLevelType w:val="hybridMultilevel"/>
    <w:tmpl w:val="520E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201A0A"/>
    <w:multiLevelType w:val="multilevel"/>
    <w:tmpl w:val="03EA9C0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476A"/>
    <w:rsid w:val="00005931"/>
    <w:rsid w:val="00012B71"/>
    <w:rsid w:val="000136AF"/>
    <w:rsid w:val="00014B9A"/>
    <w:rsid w:val="00017210"/>
    <w:rsid w:val="000172D2"/>
    <w:rsid w:val="000318F4"/>
    <w:rsid w:val="000322C1"/>
    <w:rsid w:val="000347CB"/>
    <w:rsid w:val="00036F1E"/>
    <w:rsid w:val="00050B26"/>
    <w:rsid w:val="00052BDD"/>
    <w:rsid w:val="0005497D"/>
    <w:rsid w:val="00055D20"/>
    <w:rsid w:val="00056FD1"/>
    <w:rsid w:val="000614BF"/>
    <w:rsid w:val="00061A7F"/>
    <w:rsid w:val="00062F81"/>
    <w:rsid w:val="0006514E"/>
    <w:rsid w:val="00067228"/>
    <w:rsid w:val="00067D9E"/>
    <w:rsid w:val="00073C5A"/>
    <w:rsid w:val="00074443"/>
    <w:rsid w:val="00074E40"/>
    <w:rsid w:val="00080D62"/>
    <w:rsid w:val="00080ECA"/>
    <w:rsid w:val="000829B9"/>
    <w:rsid w:val="00083CD9"/>
    <w:rsid w:val="000851F2"/>
    <w:rsid w:val="00087033"/>
    <w:rsid w:val="0009165A"/>
    <w:rsid w:val="00091E29"/>
    <w:rsid w:val="00091F9E"/>
    <w:rsid w:val="000A4097"/>
    <w:rsid w:val="000A48EF"/>
    <w:rsid w:val="000B035F"/>
    <w:rsid w:val="000B2A7C"/>
    <w:rsid w:val="000C0C55"/>
    <w:rsid w:val="000C2A09"/>
    <w:rsid w:val="000C74F9"/>
    <w:rsid w:val="000D05EF"/>
    <w:rsid w:val="000D3899"/>
    <w:rsid w:val="000D43C1"/>
    <w:rsid w:val="000E505D"/>
    <w:rsid w:val="000E67DC"/>
    <w:rsid w:val="000F21C1"/>
    <w:rsid w:val="000F2595"/>
    <w:rsid w:val="000F4126"/>
    <w:rsid w:val="000F5CB4"/>
    <w:rsid w:val="000F69A6"/>
    <w:rsid w:val="000F6FAC"/>
    <w:rsid w:val="000F708A"/>
    <w:rsid w:val="001016D1"/>
    <w:rsid w:val="0010240E"/>
    <w:rsid w:val="00104633"/>
    <w:rsid w:val="00105B41"/>
    <w:rsid w:val="0010745C"/>
    <w:rsid w:val="0011199F"/>
    <w:rsid w:val="00111ACA"/>
    <w:rsid w:val="0011206D"/>
    <w:rsid w:val="00113607"/>
    <w:rsid w:val="00124ACF"/>
    <w:rsid w:val="001318EB"/>
    <w:rsid w:val="0013266F"/>
    <w:rsid w:val="00135F4C"/>
    <w:rsid w:val="00136324"/>
    <w:rsid w:val="00136CA8"/>
    <w:rsid w:val="00141ED9"/>
    <w:rsid w:val="00142667"/>
    <w:rsid w:val="00153A11"/>
    <w:rsid w:val="0016082A"/>
    <w:rsid w:val="00161D47"/>
    <w:rsid w:val="00164BBC"/>
    <w:rsid w:val="00166C2F"/>
    <w:rsid w:val="001709B4"/>
    <w:rsid w:val="001729EB"/>
    <w:rsid w:val="00173D3D"/>
    <w:rsid w:val="001752AD"/>
    <w:rsid w:val="00177C20"/>
    <w:rsid w:val="00180F77"/>
    <w:rsid w:val="00182C9A"/>
    <w:rsid w:val="0018435F"/>
    <w:rsid w:val="00186771"/>
    <w:rsid w:val="00193451"/>
    <w:rsid w:val="001939E1"/>
    <w:rsid w:val="00194CBC"/>
    <w:rsid w:val="00195382"/>
    <w:rsid w:val="00195506"/>
    <w:rsid w:val="00196284"/>
    <w:rsid w:val="001969D7"/>
    <w:rsid w:val="001977AA"/>
    <w:rsid w:val="001A1870"/>
    <w:rsid w:val="001A3284"/>
    <w:rsid w:val="001A4532"/>
    <w:rsid w:val="001A4933"/>
    <w:rsid w:val="001A596B"/>
    <w:rsid w:val="001A6036"/>
    <w:rsid w:val="001B0F61"/>
    <w:rsid w:val="001B50A6"/>
    <w:rsid w:val="001B5512"/>
    <w:rsid w:val="001C0763"/>
    <w:rsid w:val="001C0B63"/>
    <w:rsid w:val="001C1DF8"/>
    <w:rsid w:val="001C69C4"/>
    <w:rsid w:val="001D4F4E"/>
    <w:rsid w:val="001D7811"/>
    <w:rsid w:val="001E04DB"/>
    <w:rsid w:val="001E0E95"/>
    <w:rsid w:val="001E3590"/>
    <w:rsid w:val="001E3CF3"/>
    <w:rsid w:val="001E50F6"/>
    <w:rsid w:val="001E7407"/>
    <w:rsid w:val="001E7856"/>
    <w:rsid w:val="001F3C6F"/>
    <w:rsid w:val="001F40B4"/>
    <w:rsid w:val="00202578"/>
    <w:rsid w:val="002075FD"/>
    <w:rsid w:val="00207A58"/>
    <w:rsid w:val="00207C48"/>
    <w:rsid w:val="0021250A"/>
    <w:rsid w:val="002231A7"/>
    <w:rsid w:val="0022537A"/>
    <w:rsid w:val="002265F0"/>
    <w:rsid w:val="002277A0"/>
    <w:rsid w:val="0023042C"/>
    <w:rsid w:val="00230BA5"/>
    <w:rsid w:val="00232EBF"/>
    <w:rsid w:val="00234B06"/>
    <w:rsid w:val="0023724C"/>
    <w:rsid w:val="00240749"/>
    <w:rsid w:val="00252668"/>
    <w:rsid w:val="00256CBB"/>
    <w:rsid w:val="00263234"/>
    <w:rsid w:val="00263B7F"/>
    <w:rsid w:val="00264743"/>
    <w:rsid w:val="00264E33"/>
    <w:rsid w:val="002676EF"/>
    <w:rsid w:val="00267EBD"/>
    <w:rsid w:val="00275714"/>
    <w:rsid w:val="00283811"/>
    <w:rsid w:val="00285605"/>
    <w:rsid w:val="00293047"/>
    <w:rsid w:val="00293165"/>
    <w:rsid w:val="0029509A"/>
    <w:rsid w:val="00296415"/>
    <w:rsid w:val="002965ED"/>
    <w:rsid w:val="00296A1F"/>
    <w:rsid w:val="002970F6"/>
    <w:rsid w:val="00297ECB"/>
    <w:rsid w:val="002A3AF9"/>
    <w:rsid w:val="002A4871"/>
    <w:rsid w:val="002A66E6"/>
    <w:rsid w:val="002A6917"/>
    <w:rsid w:val="002B6A19"/>
    <w:rsid w:val="002B6FB1"/>
    <w:rsid w:val="002C085A"/>
    <w:rsid w:val="002C4914"/>
    <w:rsid w:val="002D043A"/>
    <w:rsid w:val="002D0ACA"/>
    <w:rsid w:val="002D1248"/>
    <w:rsid w:val="002D1803"/>
    <w:rsid w:val="002D3A09"/>
    <w:rsid w:val="002D3DEF"/>
    <w:rsid w:val="002D585B"/>
    <w:rsid w:val="002D6DFC"/>
    <w:rsid w:val="002E5E9A"/>
    <w:rsid w:val="002F08B3"/>
    <w:rsid w:val="002F2406"/>
    <w:rsid w:val="002F7F22"/>
    <w:rsid w:val="00302701"/>
    <w:rsid w:val="00307B06"/>
    <w:rsid w:val="003135B0"/>
    <w:rsid w:val="00313C6F"/>
    <w:rsid w:val="00314E9A"/>
    <w:rsid w:val="0031546E"/>
    <w:rsid w:val="00322023"/>
    <w:rsid w:val="003220E1"/>
    <w:rsid w:val="00332337"/>
    <w:rsid w:val="0033411C"/>
    <w:rsid w:val="00334613"/>
    <w:rsid w:val="00334771"/>
    <w:rsid w:val="0033708E"/>
    <w:rsid w:val="0034013B"/>
    <w:rsid w:val="003415D3"/>
    <w:rsid w:val="003450BD"/>
    <w:rsid w:val="00352166"/>
    <w:rsid w:val="00352B0F"/>
    <w:rsid w:val="00354D39"/>
    <w:rsid w:val="0036310C"/>
    <w:rsid w:val="00364C24"/>
    <w:rsid w:val="00365A53"/>
    <w:rsid w:val="003748E3"/>
    <w:rsid w:val="00377297"/>
    <w:rsid w:val="00380071"/>
    <w:rsid w:val="00397EB3"/>
    <w:rsid w:val="003A344B"/>
    <w:rsid w:val="003A4B67"/>
    <w:rsid w:val="003A53F5"/>
    <w:rsid w:val="003A56D3"/>
    <w:rsid w:val="003B0F1E"/>
    <w:rsid w:val="003C2E84"/>
    <w:rsid w:val="003C6D28"/>
    <w:rsid w:val="003D0317"/>
    <w:rsid w:val="003D0BFE"/>
    <w:rsid w:val="003D2D96"/>
    <w:rsid w:val="003D41FD"/>
    <w:rsid w:val="003D5700"/>
    <w:rsid w:val="003E2A2E"/>
    <w:rsid w:val="003E2A5A"/>
    <w:rsid w:val="003E4F6F"/>
    <w:rsid w:val="003E4FB0"/>
    <w:rsid w:val="003E7CCE"/>
    <w:rsid w:val="003F0F65"/>
    <w:rsid w:val="003F29ED"/>
    <w:rsid w:val="003F354C"/>
    <w:rsid w:val="003F60D2"/>
    <w:rsid w:val="003F7506"/>
    <w:rsid w:val="00401C51"/>
    <w:rsid w:val="00402376"/>
    <w:rsid w:val="004043EE"/>
    <w:rsid w:val="0040586E"/>
    <w:rsid w:val="0040616D"/>
    <w:rsid w:val="004063C6"/>
    <w:rsid w:val="004116CD"/>
    <w:rsid w:val="0041456B"/>
    <w:rsid w:val="00415D1F"/>
    <w:rsid w:val="004168B4"/>
    <w:rsid w:val="004224DD"/>
    <w:rsid w:val="00424CA9"/>
    <w:rsid w:val="004253C9"/>
    <w:rsid w:val="004257A1"/>
    <w:rsid w:val="0042587E"/>
    <w:rsid w:val="00427D10"/>
    <w:rsid w:val="00435650"/>
    <w:rsid w:val="0044291A"/>
    <w:rsid w:val="004458DC"/>
    <w:rsid w:val="0044667E"/>
    <w:rsid w:val="00447246"/>
    <w:rsid w:val="0045236C"/>
    <w:rsid w:val="004553DA"/>
    <w:rsid w:val="00456142"/>
    <w:rsid w:val="00467496"/>
    <w:rsid w:val="0047210E"/>
    <w:rsid w:val="004721D5"/>
    <w:rsid w:val="00477063"/>
    <w:rsid w:val="00483F09"/>
    <w:rsid w:val="004842BD"/>
    <w:rsid w:val="00487DCB"/>
    <w:rsid w:val="00493341"/>
    <w:rsid w:val="00493649"/>
    <w:rsid w:val="00496F97"/>
    <w:rsid w:val="004A16F4"/>
    <w:rsid w:val="004A43CC"/>
    <w:rsid w:val="004A5606"/>
    <w:rsid w:val="004B1745"/>
    <w:rsid w:val="004B41C2"/>
    <w:rsid w:val="004B4DE3"/>
    <w:rsid w:val="004C6F79"/>
    <w:rsid w:val="004C6FB2"/>
    <w:rsid w:val="004C78A2"/>
    <w:rsid w:val="004C7CFF"/>
    <w:rsid w:val="004D0E14"/>
    <w:rsid w:val="004D152A"/>
    <w:rsid w:val="004D2324"/>
    <w:rsid w:val="004D44B2"/>
    <w:rsid w:val="004D4B01"/>
    <w:rsid w:val="004D4D13"/>
    <w:rsid w:val="004E0D48"/>
    <w:rsid w:val="004E29DD"/>
    <w:rsid w:val="004E34A0"/>
    <w:rsid w:val="004E3680"/>
    <w:rsid w:val="004E4179"/>
    <w:rsid w:val="004E473A"/>
    <w:rsid w:val="004E5174"/>
    <w:rsid w:val="004F0644"/>
    <w:rsid w:val="004F24F9"/>
    <w:rsid w:val="004F7627"/>
    <w:rsid w:val="00500815"/>
    <w:rsid w:val="005104CE"/>
    <w:rsid w:val="005159CF"/>
    <w:rsid w:val="00516B8D"/>
    <w:rsid w:val="00520BB5"/>
    <w:rsid w:val="00523709"/>
    <w:rsid w:val="0052458E"/>
    <w:rsid w:val="0052483C"/>
    <w:rsid w:val="00532073"/>
    <w:rsid w:val="005325D5"/>
    <w:rsid w:val="0053413A"/>
    <w:rsid w:val="00537F7D"/>
    <w:rsid w:val="00537FBC"/>
    <w:rsid w:val="00541A68"/>
    <w:rsid w:val="00543506"/>
    <w:rsid w:val="00543850"/>
    <w:rsid w:val="005458F5"/>
    <w:rsid w:val="00545F59"/>
    <w:rsid w:val="00550CDE"/>
    <w:rsid w:val="00551E29"/>
    <w:rsid w:val="00552335"/>
    <w:rsid w:val="00553B37"/>
    <w:rsid w:val="005573D0"/>
    <w:rsid w:val="005648D0"/>
    <w:rsid w:val="005652A0"/>
    <w:rsid w:val="00566CEE"/>
    <w:rsid w:val="00581ED3"/>
    <w:rsid w:val="00584052"/>
    <w:rsid w:val="00584811"/>
    <w:rsid w:val="00590B15"/>
    <w:rsid w:val="00593AA6"/>
    <w:rsid w:val="00594161"/>
    <w:rsid w:val="00594749"/>
    <w:rsid w:val="00595D1D"/>
    <w:rsid w:val="00596663"/>
    <w:rsid w:val="005A6F34"/>
    <w:rsid w:val="005B01A5"/>
    <w:rsid w:val="005B4067"/>
    <w:rsid w:val="005C1B7D"/>
    <w:rsid w:val="005C3F41"/>
    <w:rsid w:val="005C5800"/>
    <w:rsid w:val="005D1937"/>
    <w:rsid w:val="005D4806"/>
    <w:rsid w:val="005D4DEA"/>
    <w:rsid w:val="005D7742"/>
    <w:rsid w:val="005E394C"/>
    <w:rsid w:val="005E4E73"/>
    <w:rsid w:val="005E5CB2"/>
    <w:rsid w:val="005F4AA6"/>
    <w:rsid w:val="00600219"/>
    <w:rsid w:val="0060442A"/>
    <w:rsid w:val="00605204"/>
    <w:rsid w:val="00605427"/>
    <w:rsid w:val="006067E5"/>
    <w:rsid w:val="00611C2E"/>
    <w:rsid w:val="00613238"/>
    <w:rsid w:val="00613282"/>
    <w:rsid w:val="006139DC"/>
    <w:rsid w:val="0062106B"/>
    <w:rsid w:val="00625CCB"/>
    <w:rsid w:val="00627086"/>
    <w:rsid w:val="006360C9"/>
    <w:rsid w:val="0064050A"/>
    <w:rsid w:val="006444FB"/>
    <w:rsid w:val="00647786"/>
    <w:rsid w:val="0065106B"/>
    <w:rsid w:val="006516EA"/>
    <w:rsid w:val="00651F17"/>
    <w:rsid w:val="006523B2"/>
    <w:rsid w:val="006527A6"/>
    <w:rsid w:val="00656F4D"/>
    <w:rsid w:val="00657D21"/>
    <w:rsid w:val="00661033"/>
    <w:rsid w:val="00661748"/>
    <w:rsid w:val="00664395"/>
    <w:rsid w:val="00664A4B"/>
    <w:rsid w:val="00664C63"/>
    <w:rsid w:val="006659E2"/>
    <w:rsid w:val="00670C2B"/>
    <w:rsid w:val="00671291"/>
    <w:rsid w:val="006723D9"/>
    <w:rsid w:val="006729E1"/>
    <w:rsid w:val="006744A8"/>
    <w:rsid w:val="00677CC2"/>
    <w:rsid w:val="00680536"/>
    <w:rsid w:val="00681A4A"/>
    <w:rsid w:val="006822C2"/>
    <w:rsid w:val="00682B30"/>
    <w:rsid w:val="0068675D"/>
    <w:rsid w:val="0068769C"/>
    <w:rsid w:val="0069000B"/>
    <w:rsid w:val="0069207B"/>
    <w:rsid w:val="00692C73"/>
    <w:rsid w:val="00693744"/>
    <w:rsid w:val="00693BB3"/>
    <w:rsid w:val="00696A7A"/>
    <w:rsid w:val="00696C72"/>
    <w:rsid w:val="006A232F"/>
    <w:rsid w:val="006A2990"/>
    <w:rsid w:val="006A2BC2"/>
    <w:rsid w:val="006A4333"/>
    <w:rsid w:val="006B0033"/>
    <w:rsid w:val="006B460D"/>
    <w:rsid w:val="006B51F1"/>
    <w:rsid w:val="006B736C"/>
    <w:rsid w:val="006C1BA6"/>
    <w:rsid w:val="006C20B7"/>
    <w:rsid w:val="006C4FA7"/>
    <w:rsid w:val="006C5E70"/>
    <w:rsid w:val="006C7F8C"/>
    <w:rsid w:val="006D27A2"/>
    <w:rsid w:val="006D3764"/>
    <w:rsid w:val="006D3A00"/>
    <w:rsid w:val="006D5657"/>
    <w:rsid w:val="006E2A9E"/>
    <w:rsid w:val="006E3CF7"/>
    <w:rsid w:val="006E4AB2"/>
    <w:rsid w:val="006E5502"/>
    <w:rsid w:val="006E55D9"/>
    <w:rsid w:val="006E5F86"/>
    <w:rsid w:val="006E7470"/>
    <w:rsid w:val="006E75FC"/>
    <w:rsid w:val="00700208"/>
    <w:rsid w:val="00700B2C"/>
    <w:rsid w:val="00701E3C"/>
    <w:rsid w:val="007022FA"/>
    <w:rsid w:val="00710B1F"/>
    <w:rsid w:val="00713084"/>
    <w:rsid w:val="00713A0B"/>
    <w:rsid w:val="00714AC9"/>
    <w:rsid w:val="007169B7"/>
    <w:rsid w:val="007173B8"/>
    <w:rsid w:val="00725CA0"/>
    <w:rsid w:val="007268A6"/>
    <w:rsid w:val="00726DE3"/>
    <w:rsid w:val="00730181"/>
    <w:rsid w:val="00730620"/>
    <w:rsid w:val="00731E00"/>
    <w:rsid w:val="00732A85"/>
    <w:rsid w:val="007339BF"/>
    <w:rsid w:val="0073691D"/>
    <w:rsid w:val="00742C39"/>
    <w:rsid w:val="007440B7"/>
    <w:rsid w:val="00750347"/>
    <w:rsid w:val="0075226A"/>
    <w:rsid w:val="00753653"/>
    <w:rsid w:val="00754692"/>
    <w:rsid w:val="00754B93"/>
    <w:rsid w:val="007566B3"/>
    <w:rsid w:val="007569DF"/>
    <w:rsid w:val="00757FA8"/>
    <w:rsid w:val="007619AB"/>
    <w:rsid w:val="007627F4"/>
    <w:rsid w:val="007644B0"/>
    <w:rsid w:val="00764B9E"/>
    <w:rsid w:val="007715C9"/>
    <w:rsid w:val="0077460B"/>
    <w:rsid w:val="00774EDD"/>
    <w:rsid w:val="007757EC"/>
    <w:rsid w:val="00781F22"/>
    <w:rsid w:val="007821D9"/>
    <w:rsid w:val="007835FB"/>
    <w:rsid w:val="007845BF"/>
    <w:rsid w:val="00790433"/>
    <w:rsid w:val="00795FCE"/>
    <w:rsid w:val="0079739E"/>
    <w:rsid w:val="00797E8E"/>
    <w:rsid w:val="007A659A"/>
    <w:rsid w:val="007A69A7"/>
    <w:rsid w:val="007A7DD3"/>
    <w:rsid w:val="007B081F"/>
    <w:rsid w:val="007B34EC"/>
    <w:rsid w:val="007B4CAB"/>
    <w:rsid w:val="007C022B"/>
    <w:rsid w:val="007C0E4C"/>
    <w:rsid w:val="007C15A8"/>
    <w:rsid w:val="007C2AFA"/>
    <w:rsid w:val="007C56D8"/>
    <w:rsid w:val="007D69AB"/>
    <w:rsid w:val="007D6FA6"/>
    <w:rsid w:val="007E261E"/>
    <w:rsid w:val="007E3499"/>
    <w:rsid w:val="007E34B0"/>
    <w:rsid w:val="007E4CC8"/>
    <w:rsid w:val="007E563A"/>
    <w:rsid w:val="007F1B60"/>
    <w:rsid w:val="007F418E"/>
    <w:rsid w:val="0080120C"/>
    <w:rsid w:val="00802AFB"/>
    <w:rsid w:val="00805236"/>
    <w:rsid w:val="00806718"/>
    <w:rsid w:val="008175D7"/>
    <w:rsid w:val="0082372D"/>
    <w:rsid w:val="00823826"/>
    <w:rsid w:val="00824478"/>
    <w:rsid w:val="00824580"/>
    <w:rsid w:val="0082528D"/>
    <w:rsid w:val="008262D4"/>
    <w:rsid w:val="00826B72"/>
    <w:rsid w:val="00827A2E"/>
    <w:rsid w:val="00830815"/>
    <w:rsid w:val="00831B27"/>
    <w:rsid w:val="008322DA"/>
    <w:rsid w:val="00833499"/>
    <w:rsid w:val="008334F9"/>
    <w:rsid w:val="00834B89"/>
    <w:rsid w:val="008370BF"/>
    <w:rsid w:val="00841AAB"/>
    <w:rsid w:val="00851F27"/>
    <w:rsid w:val="00856466"/>
    <w:rsid w:val="00856A31"/>
    <w:rsid w:val="00856D90"/>
    <w:rsid w:val="008605D8"/>
    <w:rsid w:val="0086105B"/>
    <w:rsid w:val="00861462"/>
    <w:rsid w:val="00862A07"/>
    <w:rsid w:val="00863625"/>
    <w:rsid w:val="008654A5"/>
    <w:rsid w:val="00870F06"/>
    <w:rsid w:val="00872DEF"/>
    <w:rsid w:val="008754D0"/>
    <w:rsid w:val="00875721"/>
    <w:rsid w:val="00880F02"/>
    <w:rsid w:val="00883892"/>
    <w:rsid w:val="008854F2"/>
    <w:rsid w:val="00890149"/>
    <w:rsid w:val="00892A9A"/>
    <w:rsid w:val="008934A0"/>
    <w:rsid w:val="008939E4"/>
    <w:rsid w:val="008A210A"/>
    <w:rsid w:val="008A2BE4"/>
    <w:rsid w:val="008A6470"/>
    <w:rsid w:val="008A7CF8"/>
    <w:rsid w:val="008B25D2"/>
    <w:rsid w:val="008B55E1"/>
    <w:rsid w:val="008B61DA"/>
    <w:rsid w:val="008C3F90"/>
    <w:rsid w:val="008C5846"/>
    <w:rsid w:val="008D0EE0"/>
    <w:rsid w:val="008D1F12"/>
    <w:rsid w:val="008D3075"/>
    <w:rsid w:val="008E05CA"/>
    <w:rsid w:val="008E24CC"/>
    <w:rsid w:val="008E3216"/>
    <w:rsid w:val="008E4669"/>
    <w:rsid w:val="009008D1"/>
    <w:rsid w:val="00905649"/>
    <w:rsid w:val="00905D33"/>
    <w:rsid w:val="009142FC"/>
    <w:rsid w:val="00915212"/>
    <w:rsid w:val="0092238F"/>
    <w:rsid w:val="00923FFE"/>
    <w:rsid w:val="0092498A"/>
    <w:rsid w:val="00924D6E"/>
    <w:rsid w:val="00930ED6"/>
    <w:rsid w:val="009316A0"/>
    <w:rsid w:val="00932377"/>
    <w:rsid w:val="00932FA3"/>
    <w:rsid w:val="00933730"/>
    <w:rsid w:val="00934BE4"/>
    <w:rsid w:val="0093738B"/>
    <w:rsid w:val="009405F2"/>
    <w:rsid w:val="00941381"/>
    <w:rsid w:val="009417B8"/>
    <w:rsid w:val="009454B3"/>
    <w:rsid w:val="00946709"/>
    <w:rsid w:val="0095036E"/>
    <w:rsid w:val="009505D9"/>
    <w:rsid w:val="00950F08"/>
    <w:rsid w:val="009542C9"/>
    <w:rsid w:val="0095522F"/>
    <w:rsid w:val="0095602D"/>
    <w:rsid w:val="009571BA"/>
    <w:rsid w:val="00961AD8"/>
    <w:rsid w:val="009620C2"/>
    <w:rsid w:val="00964336"/>
    <w:rsid w:val="00971851"/>
    <w:rsid w:val="0097248B"/>
    <w:rsid w:val="00972815"/>
    <w:rsid w:val="0097572A"/>
    <w:rsid w:val="009778C4"/>
    <w:rsid w:val="00984597"/>
    <w:rsid w:val="00985BED"/>
    <w:rsid w:val="00985DA6"/>
    <w:rsid w:val="009875B0"/>
    <w:rsid w:val="00991789"/>
    <w:rsid w:val="00995B1B"/>
    <w:rsid w:val="0099633A"/>
    <w:rsid w:val="00996630"/>
    <w:rsid w:val="009A21EF"/>
    <w:rsid w:val="009A311D"/>
    <w:rsid w:val="009A67E8"/>
    <w:rsid w:val="009B57E0"/>
    <w:rsid w:val="009B7F5A"/>
    <w:rsid w:val="009C07FE"/>
    <w:rsid w:val="009C08D6"/>
    <w:rsid w:val="009C36B1"/>
    <w:rsid w:val="009D08BC"/>
    <w:rsid w:val="009D3920"/>
    <w:rsid w:val="009D5E28"/>
    <w:rsid w:val="009D671E"/>
    <w:rsid w:val="009E331F"/>
    <w:rsid w:val="009E51B0"/>
    <w:rsid w:val="009F078D"/>
    <w:rsid w:val="009F1128"/>
    <w:rsid w:val="009F12B2"/>
    <w:rsid w:val="009F447F"/>
    <w:rsid w:val="009F477D"/>
    <w:rsid w:val="009F57C0"/>
    <w:rsid w:val="009F6608"/>
    <w:rsid w:val="00A02F80"/>
    <w:rsid w:val="00A04C89"/>
    <w:rsid w:val="00A0775F"/>
    <w:rsid w:val="00A07CCA"/>
    <w:rsid w:val="00A120DD"/>
    <w:rsid w:val="00A153E3"/>
    <w:rsid w:val="00A17EF1"/>
    <w:rsid w:val="00A231E2"/>
    <w:rsid w:val="00A25627"/>
    <w:rsid w:val="00A25D9E"/>
    <w:rsid w:val="00A334F6"/>
    <w:rsid w:val="00A41055"/>
    <w:rsid w:val="00A415B9"/>
    <w:rsid w:val="00A41B57"/>
    <w:rsid w:val="00A41B94"/>
    <w:rsid w:val="00A42A12"/>
    <w:rsid w:val="00A42B32"/>
    <w:rsid w:val="00A438C4"/>
    <w:rsid w:val="00A43D64"/>
    <w:rsid w:val="00A44FB0"/>
    <w:rsid w:val="00A456E3"/>
    <w:rsid w:val="00A51E76"/>
    <w:rsid w:val="00A521D1"/>
    <w:rsid w:val="00A534A3"/>
    <w:rsid w:val="00A54B60"/>
    <w:rsid w:val="00A54CAD"/>
    <w:rsid w:val="00A54ECB"/>
    <w:rsid w:val="00A565A5"/>
    <w:rsid w:val="00A606E9"/>
    <w:rsid w:val="00A60CC4"/>
    <w:rsid w:val="00A63492"/>
    <w:rsid w:val="00A64912"/>
    <w:rsid w:val="00A65823"/>
    <w:rsid w:val="00A65D20"/>
    <w:rsid w:val="00A66DC1"/>
    <w:rsid w:val="00A70A74"/>
    <w:rsid w:val="00A716EF"/>
    <w:rsid w:val="00A733BB"/>
    <w:rsid w:val="00A73704"/>
    <w:rsid w:val="00A7525A"/>
    <w:rsid w:val="00A7536A"/>
    <w:rsid w:val="00A75F66"/>
    <w:rsid w:val="00A76B08"/>
    <w:rsid w:val="00A83ADF"/>
    <w:rsid w:val="00A842BC"/>
    <w:rsid w:val="00A86955"/>
    <w:rsid w:val="00A90D15"/>
    <w:rsid w:val="00A913C8"/>
    <w:rsid w:val="00A916E2"/>
    <w:rsid w:val="00A95DAD"/>
    <w:rsid w:val="00A9729F"/>
    <w:rsid w:val="00A973D8"/>
    <w:rsid w:val="00AA041C"/>
    <w:rsid w:val="00AA3CC6"/>
    <w:rsid w:val="00AA4662"/>
    <w:rsid w:val="00AA49AA"/>
    <w:rsid w:val="00AA5445"/>
    <w:rsid w:val="00AA5887"/>
    <w:rsid w:val="00AB0BD9"/>
    <w:rsid w:val="00AB23F3"/>
    <w:rsid w:val="00AB28AA"/>
    <w:rsid w:val="00AB2C43"/>
    <w:rsid w:val="00AB43D2"/>
    <w:rsid w:val="00AB52A1"/>
    <w:rsid w:val="00AB5A90"/>
    <w:rsid w:val="00AC0169"/>
    <w:rsid w:val="00AC2C13"/>
    <w:rsid w:val="00AC3F2E"/>
    <w:rsid w:val="00AC3F5E"/>
    <w:rsid w:val="00AD117A"/>
    <w:rsid w:val="00AD27B3"/>
    <w:rsid w:val="00AD5641"/>
    <w:rsid w:val="00AE0943"/>
    <w:rsid w:val="00AE23E2"/>
    <w:rsid w:val="00AE59F7"/>
    <w:rsid w:val="00AE61C8"/>
    <w:rsid w:val="00AE7BD7"/>
    <w:rsid w:val="00AF2735"/>
    <w:rsid w:val="00AF2A6C"/>
    <w:rsid w:val="00AF3EFA"/>
    <w:rsid w:val="00AF64B9"/>
    <w:rsid w:val="00B05DED"/>
    <w:rsid w:val="00B13494"/>
    <w:rsid w:val="00B1459E"/>
    <w:rsid w:val="00B15CDD"/>
    <w:rsid w:val="00B16D44"/>
    <w:rsid w:val="00B23EE3"/>
    <w:rsid w:val="00B26413"/>
    <w:rsid w:val="00B26EB7"/>
    <w:rsid w:val="00B30BBF"/>
    <w:rsid w:val="00B3390F"/>
    <w:rsid w:val="00B33B3C"/>
    <w:rsid w:val="00B340B6"/>
    <w:rsid w:val="00B3608C"/>
    <w:rsid w:val="00B372A6"/>
    <w:rsid w:val="00B429C2"/>
    <w:rsid w:val="00B43797"/>
    <w:rsid w:val="00B520E2"/>
    <w:rsid w:val="00B541E2"/>
    <w:rsid w:val="00B56645"/>
    <w:rsid w:val="00B61C25"/>
    <w:rsid w:val="00B652F0"/>
    <w:rsid w:val="00B65B8F"/>
    <w:rsid w:val="00B6654F"/>
    <w:rsid w:val="00B67003"/>
    <w:rsid w:val="00B70E56"/>
    <w:rsid w:val="00B7442E"/>
    <w:rsid w:val="00B7765B"/>
    <w:rsid w:val="00B77900"/>
    <w:rsid w:val="00B779D3"/>
    <w:rsid w:val="00B84CE3"/>
    <w:rsid w:val="00B84EA2"/>
    <w:rsid w:val="00B87288"/>
    <w:rsid w:val="00B933C3"/>
    <w:rsid w:val="00B95929"/>
    <w:rsid w:val="00BA1D67"/>
    <w:rsid w:val="00BC30F2"/>
    <w:rsid w:val="00BC5E99"/>
    <w:rsid w:val="00BD0D70"/>
    <w:rsid w:val="00BD1655"/>
    <w:rsid w:val="00BD27C1"/>
    <w:rsid w:val="00BD3671"/>
    <w:rsid w:val="00BD3EE2"/>
    <w:rsid w:val="00BD5AA8"/>
    <w:rsid w:val="00BD6ED4"/>
    <w:rsid w:val="00BE6246"/>
    <w:rsid w:val="00BE719A"/>
    <w:rsid w:val="00BE720A"/>
    <w:rsid w:val="00BF683C"/>
    <w:rsid w:val="00BF6AF2"/>
    <w:rsid w:val="00C00CFA"/>
    <w:rsid w:val="00C0134D"/>
    <w:rsid w:val="00C04B68"/>
    <w:rsid w:val="00C04EBD"/>
    <w:rsid w:val="00C05077"/>
    <w:rsid w:val="00C051DB"/>
    <w:rsid w:val="00C07476"/>
    <w:rsid w:val="00C17C12"/>
    <w:rsid w:val="00C22017"/>
    <w:rsid w:val="00C3058E"/>
    <w:rsid w:val="00C33611"/>
    <w:rsid w:val="00C33B5F"/>
    <w:rsid w:val="00C34F0D"/>
    <w:rsid w:val="00C361DF"/>
    <w:rsid w:val="00C3752E"/>
    <w:rsid w:val="00C400D5"/>
    <w:rsid w:val="00C41482"/>
    <w:rsid w:val="00C41E79"/>
    <w:rsid w:val="00C41FFA"/>
    <w:rsid w:val="00C42BF8"/>
    <w:rsid w:val="00C44558"/>
    <w:rsid w:val="00C46260"/>
    <w:rsid w:val="00C50043"/>
    <w:rsid w:val="00C520C8"/>
    <w:rsid w:val="00C53114"/>
    <w:rsid w:val="00C5648B"/>
    <w:rsid w:val="00C642EE"/>
    <w:rsid w:val="00C723B9"/>
    <w:rsid w:val="00C72EBA"/>
    <w:rsid w:val="00C7573B"/>
    <w:rsid w:val="00C767B0"/>
    <w:rsid w:val="00C77D10"/>
    <w:rsid w:val="00C8031A"/>
    <w:rsid w:val="00C8253E"/>
    <w:rsid w:val="00C845A6"/>
    <w:rsid w:val="00C97CF7"/>
    <w:rsid w:val="00CA384C"/>
    <w:rsid w:val="00CB0EA8"/>
    <w:rsid w:val="00CB32DC"/>
    <w:rsid w:val="00CB67E4"/>
    <w:rsid w:val="00CC0107"/>
    <w:rsid w:val="00CC1EAB"/>
    <w:rsid w:val="00CC4530"/>
    <w:rsid w:val="00CC4CE4"/>
    <w:rsid w:val="00CC51EF"/>
    <w:rsid w:val="00CC7A09"/>
    <w:rsid w:val="00CD1D0A"/>
    <w:rsid w:val="00CD329A"/>
    <w:rsid w:val="00CD5826"/>
    <w:rsid w:val="00CE0B8D"/>
    <w:rsid w:val="00CE378F"/>
    <w:rsid w:val="00CE5A8F"/>
    <w:rsid w:val="00CE6BF6"/>
    <w:rsid w:val="00CF0BB2"/>
    <w:rsid w:val="00CF0D15"/>
    <w:rsid w:val="00CF483A"/>
    <w:rsid w:val="00CF4975"/>
    <w:rsid w:val="00CF755F"/>
    <w:rsid w:val="00D00DA2"/>
    <w:rsid w:val="00D031DC"/>
    <w:rsid w:val="00D051E7"/>
    <w:rsid w:val="00D10D3A"/>
    <w:rsid w:val="00D13441"/>
    <w:rsid w:val="00D15FE5"/>
    <w:rsid w:val="00D17D1D"/>
    <w:rsid w:val="00D2323C"/>
    <w:rsid w:val="00D23E3F"/>
    <w:rsid w:val="00D250C1"/>
    <w:rsid w:val="00D3213F"/>
    <w:rsid w:val="00D32CAA"/>
    <w:rsid w:val="00D3530B"/>
    <w:rsid w:val="00D374CE"/>
    <w:rsid w:val="00D40252"/>
    <w:rsid w:val="00D40894"/>
    <w:rsid w:val="00D41CCB"/>
    <w:rsid w:val="00D4244B"/>
    <w:rsid w:val="00D4461E"/>
    <w:rsid w:val="00D45765"/>
    <w:rsid w:val="00D467B9"/>
    <w:rsid w:val="00D50DB7"/>
    <w:rsid w:val="00D52F36"/>
    <w:rsid w:val="00D53329"/>
    <w:rsid w:val="00D61DBD"/>
    <w:rsid w:val="00D63D6D"/>
    <w:rsid w:val="00D642E5"/>
    <w:rsid w:val="00D67311"/>
    <w:rsid w:val="00D679F1"/>
    <w:rsid w:val="00D70642"/>
    <w:rsid w:val="00D70DFB"/>
    <w:rsid w:val="00D7186F"/>
    <w:rsid w:val="00D72B83"/>
    <w:rsid w:val="00D73AAA"/>
    <w:rsid w:val="00D74217"/>
    <w:rsid w:val="00D766DF"/>
    <w:rsid w:val="00D8240B"/>
    <w:rsid w:val="00D835AF"/>
    <w:rsid w:val="00D91AF5"/>
    <w:rsid w:val="00D9284D"/>
    <w:rsid w:val="00D94597"/>
    <w:rsid w:val="00D95B8E"/>
    <w:rsid w:val="00D96027"/>
    <w:rsid w:val="00DA2DFE"/>
    <w:rsid w:val="00DA38C3"/>
    <w:rsid w:val="00DB15B7"/>
    <w:rsid w:val="00DB27AE"/>
    <w:rsid w:val="00DB4C30"/>
    <w:rsid w:val="00DB5BC3"/>
    <w:rsid w:val="00DB6E09"/>
    <w:rsid w:val="00DC1E90"/>
    <w:rsid w:val="00DC5E47"/>
    <w:rsid w:val="00DC6608"/>
    <w:rsid w:val="00DD1A5D"/>
    <w:rsid w:val="00DD314D"/>
    <w:rsid w:val="00DE4ABB"/>
    <w:rsid w:val="00DE6261"/>
    <w:rsid w:val="00DF3C82"/>
    <w:rsid w:val="00DF3DE1"/>
    <w:rsid w:val="00DF4000"/>
    <w:rsid w:val="00DF48BD"/>
    <w:rsid w:val="00DF5C7A"/>
    <w:rsid w:val="00E04544"/>
    <w:rsid w:val="00E05704"/>
    <w:rsid w:val="00E061A3"/>
    <w:rsid w:val="00E11366"/>
    <w:rsid w:val="00E1363F"/>
    <w:rsid w:val="00E14065"/>
    <w:rsid w:val="00E14B99"/>
    <w:rsid w:val="00E16D7A"/>
    <w:rsid w:val="00E16FF8"/>
    <w:rsid w:val="00E2411E"/>
    <w:rsid w:val="00E35465"/>
    <w:rsid w:val="00E3547A"/>
    <w:rsid w:val="00E4320E"/>
    <w:rsid w:val="00E4486C"/>
    <w:rsid w:val="00E470AE"/>
    <w:rsid w:val="00E478E1"/>
    <w:rsid w:val="00E479C9"/>
    <w:rsid w:val="00E50B50"/>
    <w:rsid w:val="00E54CAB"/>
    <w:rsid w:val="00E60FD2"/>
    <w:rsid w:val="00E61397"/>
    <w:rsid w:val="00E63038"/>
    <w:rsid w:val="00E63150"/>
    <w:rsid w:val="00E65440"/>
    <w:rsid w:val="00E666AF"/>
    <w:rsid w:val="00E70043"/>
    <w:rsid w:val="00E72359"/>
    <w:rsid w:val="00E72615"/>
    <w:rsid w:val="00E74DC7"/>
    <w:rsid w:val="00E80384"/>
    <w:rsid w:val="00E84802"/>
    <w:rsid w:val="00E8498F"/>
    <w:rsid w:val="00E85CB9"/>
    <w:rsid w:val="00E9190D"/>
    <w:rsid w:val="00E92FF2"/>
    <w:rsid w:val="00E94998"/>
    <w:rsid w:val="00EA0293"/>
    <w:rsid w:val="00EA12B4"/>
    <w:rsid w:val="00EA423C"/>
    <w:rsid w:val="00EA5D46"/>
    <w:rsid w:val="00EB009F"/>
    <w:rsid w:val="00EB45A7"/>
    <w:rsid w:val="00EB48FC"/>
    <w:rsid w:val="00EB4E8E"/>
    <w:rsid w:val="00EB7C8D"/>
    <w:rsid w:val="00EC4A1F"/>
    <w:rsid w:val="00EC7B27"/>
    <w:rsid w:val="00ED037F"/>
    <w:rsid w:val="00ED1A6C"/>
    <w:rsid w:val="00EE25A8"/>
    <w:rsid w:val="00EE463C"/>
    <w:rsid w:val="00EE6DCC"/>
    <w:rsid w:val="00EF17CD"/>
    <w:rsid w:val="00EF2E3A"/>
    <w:rsid w:val="00EF4098"/>
    <w:rsid w:val="00EF7B94"/>
    <w:rsid w:val="00F0132A"/>
    <w:rsid w:val="00F04768"/>
    <w:rsid w:val="00F074AC"/>
    <w:rsid w:val="00F078DC"/>
    <w:rsid w:val="00F1099D"/>
    <w:rsid w:val="00F137B0"/>
    <w:rsid w:val="00F1427D"/>
    <w:rsid w:val="00F1476A"/>
    <w:rsid w:val="00F20352"/>
    <w:rsid w:val="00F21501"/>
    <w:rsid w:val="00F220FB"/>
    <w:rsid w:val="00F22415"/>
    <w:rsid w:val="00F23AFC"/>
    <w:rsid w:val="00F262F7"/>
    <w:rsid w:val="00F26C70"/>
    <w:rsid w:val="00F33920"/>
    <w:rsid w:val="00F46A92"/>
    <w:rsid w:val="00F5076A"/>
    <w:rsid w:val="00F5205C"/>
    <w:rsid w:val="00F57500"/>
    <w:rsid w:val="00F63BE6"/>
    <w:rsid w:val="00F65B83"/>
    <w:rsid w:val="00F679F9"/>
    <w:rsid w:val="00F70A04"/>
    <w:rsid w:val="00F71234"/>
    <w:rsid w:val="00F757B8"/>
    <w:rsid w:val="00F8103A"/>
    <w:rsid w:val="00F811A7"/>
    <w:rsid w:val="00F84DB6"/>
    <w:rsid w:val="00F85FF9"/>
    <w:rsid w:val="00F86BC2"/>
    <w:rsid w:val="00F976D3"/>
    <w:rsid w:val="00FA04B8"/>
    <w:rsid w:val="00FA3991"/>
    <w:rsid w:val="00FA446A"/>
    <w:rsid w:val="00FA67F1"/>
    <w:rsid w:val="00FB0A08"/>
    <w:rsid w:val="00FB4E9A"/>
    <w:rsid w:val="00FB7C24"/>
    <w:rsid w:val="00FC104F"/>
    <w:rsid w:val="00FC29D7"/>
    <w:rsid w:val="00FC2F92"/>
    <w:rsid w:val="00FC3EAF"/>
    <w:rsid w:val="00FD64D8"/>
    <w:rsid w:val="00FD7CAE"/>
    <w:rsid w:val="00FE1DE2"/>
    <w:rsid w:val="00FF0C5C"/>
    <w:rsid w:val="00FF0CED"/>
    <w:rsid w:val="00FF2011"/>
    <w:rsid w:val="00FF43D7"/>
    <w:rsid w:val="00FF46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5AA8"/>
    <w:pPr>
      <w:spacing w:line="260" w:lineRule="atLeast"/>
    </w:pPr>
    <w:rPr>
      <w:sz w:val="22"/>
    </w:rPr>
  </w:style>
  <w:style w:type="paragraph" w:styleId="Heading1">
    <w:name w:val="heading 1"/>
    <w:basedOn w:val="Normal"/>
    <w:next w:val="Normal"/>
    <w:link w:val="Heading1Char"/>
    <w:uiPriority w:val="9"/>
    <w:qFormat/>
    <w:rsid w:val="002D3A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3A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3A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3A0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3A0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3A0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D3A0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3A0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D3A0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D5AA8"/>
  </w:style>
  <w:style w:type="paragraph" w:customStyle="1" w:styleId="OPCParaBase">
    <w:name w:val="OPCParaBase"/>
    <w:link w:val="OPCParaBaseChar"/>
    <w:qFormat/>
    <w:rsid w:val="00BD5AA8"/>
    <w:pPr>
      <w:spacing w:line="260" w:lineRule="atLeast"/>
    </w:pPr>
    <w:rPr>
      <w:rFonts w:eastAsia="Times New Roman" w:cs="Times New Roman"/>
      <w:sz w:val="22"/>
      <w:lang w:eastAsia="en-AU"/>
    </w:rPr>
  </w:style>
  <w:style w:type="paragraph" w:customStyle="1" w:styleId="ShortT">
    <w:name w:val="ShortT"/>
    <w:basedOn w:val="OPCParaBase"/>
    <w:next w:val="Normal"/>
    <w:qFormat/>
    <w:rsid w:val="00BD5AA8"/>
    <w:pPr>
      <w:spacing w:line="240" w:lineRule="auto"/>
    </w:pPr>
    <w:rPr>
      <w:b/>
      <w:sz w:val="40"/>
    </w:rPr>
  </w:style>
  <w:style w:type="paragraph" w:customStyle="1" w:styleId="ActHead1">
    <w:name w:val="ActHead 1"/>
    <w:aliases w:val="c"/>
    <w:basedOn w:val="OPCParaBase"/>
    <w:next w:val="Normal"/>
    <w:qFormat/>
    <w:rsid w:val="00BD5AA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BD5AA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D5AA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D5AA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D5AA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D5AA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D5AA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D5AA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D5AA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D5AA8"/>
  </w:style>
  <w:style w:type="paragraph" w:customStyle="1" w:styleId="Blocks">
    <w:name w:val="Blocks"/>
    <w:aliases w:val="bb"/>
    <w:basedOn w:val="OPCParaBase"/>
    <w:qFormat/>
    <w:rsid w:val="00BD5AA8"/>
    <w:pPr>
      <w:spacing w:line="240" w:lineRule="auto"/>
    </w:pPr>
    <w:rPr>
      <w:sz w:val="24"/>
    </w:rPr>
  </w:style>
  <w:style w:type="paragraph" w:customStyle="1" w:styleId="BoxText">
    <w:name w:val="BoxText"/>
    <w:aliases w:val="bt"/>
    <w:basedOn w:val="OPCParaBase"/>
    <w:qFormat/>
    <w:rsid w:val="00BD5AA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D5AA8"/>
    <w:rPr>
      <w:b/>
    </w:rPr>
  </w:style>
  <w:style w:type="paragraph" w:customStyle="1" w:styleId="BoxHeadItalic">
    <w:name w:val="BoxHeadItalic"/>
    <w:aliases w:val="bhi"/>
    <w:basedOn w:val="BoxText"/>
    <w:next w:val="BoxStep"/>
    <w:qFormat/>
    <w:rsid w:val="00BD5AA8"/>
    <w:rPr>
      <w:i/>
    </w:rPr>
  </w:style>
  <w:style w:type="paragraph" w:customStyle="1" w:styleId="BoxList">
    <w:name w:val="BoxList"/>
    <w:aliases w:val="bl"/>
    <w:basedOn w:val="BoxText"/>
    <w:qFormat/>
    <w:rsid w:val="00BD5AA8"/>
    <w:pPr>
      <w:ind w:left="1559" w:hanging="425"/>
    </w:pPr>
  </w:style>
  <w:style w:type="paragraph" w:customStyle="1" w:styleId="BoxNote">
    <w:name w:val="BoxNote"/>
    <w:aliases w:val="bn"/>
    <w:basedOn w:val="BoxText"/>
    <w:qFormat/>
    <w:rsid w:val="00BD5AA8"/>
    <w:pPr>
      <w:tabs>
        <w:tab w:val="left" w:pos="1985"/>
      </w:tabs>
      <w:spacing w:before="122" w:line="198" w:lineRule="exact"/>
      <w:ind w:left="2948" w:hanging="1814"/>
    </w:pPr>
    <w:rPr>
      <w:sz w:val="18"/>
    </w:rPr>
  </w:style>
  <w:style w:type="paragraph" w:customStyle="1" w:styleId="BoxPara">
    <w:name w:val="BoxPara"/>
    <w:aliases w:val="bp"/>
    <w:basedOn w:val="BoxText"/>
    <w:qFormat/>
    <w:rsid w:val="00BD5AA8"/>
    <w:pPr>
      <w:tabs>
        <w:tab w:val="right" w:pos="2268"/>
      </w:tabs>
      <w:ind w:left="2552" w:hanging="1418"/>
    </w:pPr>
  </w:style>
  <w:style w:type="paragraph" w:customStyle="1" w:styleId="BoxStep">
    <w:name w:val="BoxStep"/>
    <w:aliases w:val="bs"/>
    <w:basedOn w:val="BoxText"/>
    <w:qFormat/>
    <w:rsid w:val="00BD5AA8"/>
    <w:pPr>
      <w:ind w:left="1985" w:hanging="851"/>
    </w:pPr>
  </w:style>
  <w:style w:type="character" w:customStyle="1" w:styleId="CharAmPartNo">
    <w:name w:val="CharAmPartNo"/>
    <w:basedOn w:val="OPCCharBase"/>
    <w:qFormat/>
    <w:rsid w:val="00BD5AA8"/>
  </w:style>
  <w:style w:type="character" w:customStyle="1" w:styleId="CharAmPartText">
    <w:name w:val="CharAmPartText"/>
    <w:basedOn w:val="OPCCharBase"/>
    <w:qFormat/>
    <w:rsid w:val="00BD5AA8"/>
  </w:style>
  <w:style w:type="character" w:customStyle="1" w:styleId="CharAmSchNo">
    <w:name w:val="CharAmSchNo"/>
    <w:basedOn w:val="OPCCharBase"/>
    <w:qFormat/>
    <w:rsid w:val="00BD5AA8"/>
  </w:style>
  <w:style w:type="character" w:customStyle="1" w:styleId="CharAmSchText">
    <w:name w:val="CharAmSchText"/>
    <w:basedOn w:val="OPCCharBase"/>
    <w:qFormat/>
    <w:rsid w:val="00BD5AA8"/>
  </w:style>
  <w:style w:type="character" w:customStyle="1" w:styleId="CharBoldItalic">
    <w:name w:val="CharBoldItalic"/>
    <w:basedOn w:val="OPCCharBase"/>
    <w:uiPriority w:val="1"/>
    <w:qFormat/>
    <w:rsid w:val="00BD5AA8"/>
    <w:rPr>
      <w:b/>
      <w:i/>
    </w:rPr>
  </w:style>
  <w:style w:type="character" w:customStyle="1" w:styleId="CharChapNo">
    <w:name w:val="CharChapNo"/>
    <w:basedOn w:val="OPCCharBase"/>
    <w:uiPriority w:val="1"/>
    <w:qFormat/>
    <w:rsid w:val="00BD5AA8"/>
  </w:style>
  <w:style w:type="character" w:customStyle="1" w:styleId="CharChapText">
    <w:name w:val="CharChapText"/>
    <w:basedOn w:val="OPCCharBase"/>
    <w:uiPriority w:val="1"/>
    <w:qFormat/>
    <w:rsid w:val="00BD5AA8"/>
  </w:style>
  <w:style w:type="character" w:customStyle="1" w:styleId="CharDivNo">
    <w:name w:val="CharDivNo"/>
    <w:basedOn w:val="OPCCharBase"/>
    <w:uiPriority w:val="1"/>
    <w:qFormat/>
    <w:rsid w:val="00BD5AA8"/>
  </w:style>
  <w:style w:type="character" w:customStyle="1" w:styleId="CharDivText">
    <w:name w:val="CharDivText"/>
    <w:basedOn w:val="OPCCharBase"/>
    <w:uiPriority w:val="1"/>
    <w:qFormat/>
    <w:rsid w:val="00BD5AA8"/>
  </w:style>
  <w:style w:type="character" w:customStyle="1" w:styleId="CharItalic">
    <w:name w:val="CharItalic"/>
    <w:basedOn w:val="OPCCharBase"/>
    <w:uiPriority w:val="1"/>
    <w:qFormat/>
    <w:rsid w:val="00BD5AA8"/>
    <w:rPr>
      <w:i/>
    </w:rPr>
  </w:style>
  <w:style w:type="character" w:customStyle="1" w:styleId="CharPartNo">
    <w:name w:val="CharPartNo"/>
    <w:basedOn w:val="OPCCharBase"/>
    <w:uiPriority w:val="1"/>
    <w:qFormat/>
    <w:rsid w:val="00BD5AA8"/>
  </w:style>
  <w:style w:type="character" w:customStyle="1" w:styleId="CharPartText">
    <w:name w:val="CharPartText"/>
    <w:basedOn w:val="OPCCharBase"/>
    <w:uiPriority w:val="1"/>
    <w:qFormat/>
    <w:rsid w:val="00BD5AA8"/>
  </w:style>
  <w:style w:type="character" w:customStyle="1" w:styleId="CharSectno">
    <w:name w:val="CharSectno"/>
    <w:basedOn w:val="OPCCharBase"/>
    <w:qFormat/>
    <w:rsid w:val="00BD5AA8"/>
  </w:style>
  <w:style w:type="character" w:customStyle="1" w:styleId="CharSubdNo">
    <w:name w:val="CharSubdNo"/>
    <w:basedOn w:val="OPCCharBase"/>
    <w:uiPriority w:val="1"/>
    <w:qFormat/>
    <w:rsid w:val="00BD5AA8"/>
  </w:style>
  <w:style w:type="character" w:customStyle="1" w:styleId="CharSubdText">
    <w:name w:val="CharSubdText"/>
    <w:basedOn w:val="OPCCharBase"/>
    <w:uiPriority w:val="1"/>
    <w:qFormat/>
    <w:rsid w:val="00BD5AA8"/>
  </w:style>
  <w:style w:type="paragraph" w:customStyle="1" w:styleId="CTA--">
    <w:name w:val="CTA --"/>
    <w:basedOn w:val="OPCParaBase"/>
    <w:next w:val="Normal"/>
    <w:rsid w:val="00BD5AA8"/>
    <w:pPr>
      <w:spacing w:before="60" w:line="240" w:lineRule="atLeast"/>
      <w:ind w:left="142" w:hanging="142"/>
    </w:pPr>
    <w:rPr>
      <w:sz w:val="20"/>
    </w:rPr>
  </w:style>
  <w:style w:type="paragraph" w:customStyle="1" w:styleId="CTA-">
    <w:name w:val="CTA -"/>
    <w:basedOn w:val="OPCParaBase"/>
    <w:rsid w:val="00BD5AA8"/>
    <w:pPr>
      <w:spacing w:before="60" w:line="240" w:lineRule="atLeast"/>
      <w:ind w:left="85" w:hanging="85"/>
    </w:pPr>
    <w:rPr>
      <w:sz w:val="20"/>
    </w:rPr>
  </w:style>
  <w:style w:type="paragraph" w:customStyle="1" w:styleId="CTA---">
    <w:name w:val="CTA ---"/>
    <w:basedOn w:val="OPCParaBase"/>
    <w:next w:val="Normal"/>
    <w:rsid w:val="00BD5AA8"/>
    <w:pPr>
      <w:spacing w:before="60" w:line="240" w:lineRule="atLeast"/>
      <w:ind w:left="198" w:hanging="198"/>
    </w:pPr>
    <w:rPr>
      <w:sz w:val="20"/>
    </w:rPr>
  </w:style>
  <w:style w:type="paragraph" w:customStyle="1" w:styleId="CTA----">
    <w:name w:val="CTA ----"/>
    <w:basedOn w:val="OPCParaBase"/>
    <w:next w:val="Normal"/>
    <w:rsid w:val="00BD5AA8"/>
    <w:pPr>
      <w:spacing w:before="60" w:line="240" w:lineRule="atLeast"/>
      <w:ind w:left="255" w:hanging="255"/>
    </w:pPr>
    <w:rPr>
      <w:sz w:val="20"/>
    </w:rPr>
  </w:style>
  <w:style w:type="paragraph" w:customStyle="1" w:styleId="CTA1a">
    <w:name w:val="CTA 1(a)"/>
    <w:basedOn w:val="OPCParaBase"/>
    <w:rsid w:val="00BD5AA8"/>
    <w:pPr>
      <w:tabs>
        <w:tab w:val="right" w:pos="414"/>
      </w:tabs>
      <w:spacing w:before="40" w:line="240" w:lineRule="atLeast"/>
      <w:ind w:left="675" w:hanging="675"/>
    </w:pPr>
    <w:rPr>
      <w:sz w:val="20"/>
    </w:rPr>
  </w:style>
  <w:style w:type="paragraph" w:customStyle="1" w:styleId="CTA1ai">
    <w:name w:val="CTA 1(a)(i)"/>
    <w:basedOn w:val="OPCParaBase"/>
    <w:rsid w:val="00BD5AA8"/>
    <w:pPr>
      <w:tabs>
        <w:tab w:val="right" w:pos="1004"/>
      </w:tabs>
      <w:spacing w:before="40" w:line="240" w:lineRule="atLeast"/>
      <w:ind w:left="1253" w:hanging="1253"/>
    </w:pPr>
    <w:rPr>
      <w:sz w:val="20"/>
    </w:rPr>
  </w:style>
  <w:style w:type="paragraph" w:customStyle="1" w:styleId="CTA2a">
    <w:name w:val="CTA 2(a)"/>
    <w:basedOn w:val="OPCParaBase"/>
    <w:rsid w:val="00BD5AA8"/>
    <w:pPr>
      <w:tabs>
        <w:tab w:val="right" w:pos="482"/>
      </w:tabs>
      <w:spacing w:before="40" w:line="240" w:lineRule="atLeast"/>
      <w:ind w:left="748" w:hanging="748"/>
    </w:pPr>
    <w:rPr>
      <w:sz w:val="20"/>
    </w:rPr>
  </w:style>
  <w:style w:type="paragraph" w:customStyle="1" w:styleId="CTA2ai">
    <w:name w:val="CTA 2(a)(i)"/>
    <w:basedOn w:val="OPCParaBase"/>
    <w:rsid w:val="00BD5AA8"/>
    <w:pPr>
      <w:tabs>
        <w:tab w:val="right" w:pos="1089"/>
      </w:tabs>
      <w:spacing w:before="40" w:line="240" w:lineRule="atLeast"/>
      <w:ind w:left="1327" w:hanging="1327"/>
    </w:pPr>
    <w:rPr>
      <w:sz w:val="20"/>
    </w:rPr>
  </w:style>
  <w:style w:type="paragraph" w:customStyle="1" w:styleId="CTA3a">
    <w:name w:val="CTA 3(a)"/>
    <w:basedOn w:val="OPCParaBase"/>
    <w:rsid w:val="00BD5AA8"/>
    <w:pPr>
      <w:tabs>
        <w:tab w:val="right" w:pos="556"/>
      </w:tabs>
      <w:spacing w:before="40" w:line="240" w:lineRule="atLeast"/>
      <w:ind w:left="805" w:hanging="805"/>
    </w:pPr>
    <w:rPr>
      <w:sz w:val="20"/>
    </w:rPr>
  </w:style>
  <w:style w:type="paragraph" w:customStyle="1" w:styleId="CTA3ai">
    <w:name w:val="CTA 3(a)(i)"/>
    <w:basedOn w:val="OPCParaBase"/>
    <w:rsid w:val="00BD5AA8"/>
    <w:pPr>
      <w:tabs>
        <w:tab w:val="right" w:pos="1140"/>
      </w:tabs>
      <w:spacing w:before="40" w:line="240" w:lineRule="atLeast"/>
      <w:ind w:left="1361" w:hanging="1361"/>
    </w:pPr>
    <w:rPr>
      <w:sz w:val="20"/>
    </w:rPr>
  </w:style>
  <w:style w:type="paragraph" w:customStyle="1" w:styleId="CTA4a">
    <w:name w:val="CTA 4(a)"/>
    <w:basedOn w:val="OPCParaBase"/>
    <w:rsid w:val="00BD5AA8"/>
    <w:pPr>
      <w:tabs>
        <w:tab w:val="right" w:pos="624"/>
      </w:tabs>
      <w:spacing w:before="40" w:line="240" w:lineRule="atLeast"/>
      <w:ind w:left="873" w:hanging="873"/>
    </w:pPr>
    <w:rPr>
      <w:sz w:val="20"/>
    </w:rPr>
  </w:style>
  <w:style w:type="paragraph" w:customStyle="1" w:styleId="CTA4ai">
    <w:name w:val="CTA 4(a)(i)"/>
    <w:basedOn w:val="OPCParaBase"/>
    <w:rsid w:val="00BD5AA8"/>
    <w:pPr>
      <w:tabs>
        <w:tab w:val="right" w:pos="1213"/>
      </w:tabs>
      <w:spacing w:before="40" w:line="240" w:lineRule="atLeast"/>
      <w:ind w:left="1452" w:hanging="1452"/>
    </w:pPr>
    <w:rPr>
      <w:sz w:val="20"/>
    </w:rPr>
  </w:style>
  <w:style w:type="paragraph" w:customStyle="1" w:styleId="CTACAPS">
    <w:name w:val="CTA CAPS"/>
    <w:basedOn w:val="OPCParaBase"/>
    <w:rsid w:val="00BD5AA8"/>
    <w:pPr>
      <w:spacing w:before="60" w:line="240" w:lineRule="atLeast"/>
    </w:pPr>
    <w:rPr>
      <w:sz w:val="20"/>
    </w:rPr>
  </w:style>
  <w:style w:type="paragraph" w:customStyle="1" w:styleId="CTAright">
    <w:name w:val="CTA right"/>
    <w:basedOn w:val="OPCParaBase"/>
    <w:rsid w:val="00BD5AA8"/>
    <w:pPr>
      <w:spacing w:before="60" w:line="240" w:lineRule="auto"/>
      <w:jc w:val="right"/>
    </w:pPr>
    <w:rPr>
      <w:sz w:val="20"/>
    </w:rPr>
  </w:style>
  <w:style w:type="paragraph" w:customStyle="1" w:styleId="subsection">
    <w:name w:val="subsection"/>
    <w:aliases w:val="ss"/>
    <w:basedOn w:val="OPCParaBase"/>
    <w:link w:val="subsectionChar"/>
    <w:rsid w:val="00BD5AA8"/>
    <w:pPr>
      <w:tabs>
        <w:tab w:val="right" w:pos="1021"/>
      </w:tabs>
      <w:spacing w:before="180" w:line="240" w:lineRule="auto"/>
      <w:ind w:left="1134" w:hanging="1134"/>
    </w:pPr>
  </w:style>
  <w:style w:type="paragraph" w:customStyle="1" w:styleId="Definition">
    <w:name w:val="Definition"/>
    <w:aliases w:val="dd"/>
    <w:basedOn w:val="OPCParaBase"/>
    <w:rsid w:val="00BD5AA8"/>
    <w:pPr>
      <w:spacing w:before="180" w:line="240" w:lineRule="auto"/>
      <w:ind w:left="1134"/>
    </w:pPr>
  </w:style>
  <w:style w:type="paragraph" w:customStyle="1" w:styleId="ETAsubitem">
    <w:name w:val="ETA(subitem)"/>
    <w:basedOn w:val="OPCParaBase"/>
    <w:rsid w:val="00BD5AA8"/>
    <w:pPr>
      <w:tabs>
        <w:tab w:val="right" w:pos="340"/>
      </w:tabs>
      <w:spacing w:before="60" w:line="240" w:lineRule="auto"/>
      <w:ind w:left="454" w:hanging="454"/>
    </w:pPr>
    <w:rPr>
      <w:sz w:val="20"/>
    </w:rPr>
  </w:style>
  <w:style w:type="paragraph" w:customStyle="1" w:styleId="ETApara">
    <w:name w:val="ETA(para)"/>
    <w:basedOn w:val="OPCParaBase"/>
    <w:rsid w:val="00BD5AA8"/>
    <w:pPr>
      <w:tabs>
        <w:tab w:val="right" w:pos="754"/>
      </w:tabs>
      <w:spacing w:before="60" w:line="240" w:lineRule="auto"/>
      <w:ind w:left="828" w:hanging="828"/>
    </w:pPr>
    <w:rPr>
      <w:sz w:val="20"/>
    </w:rPr>
  </w:style>
  <w:style w:type="paragraph" w:customStyle="1" w:styleId="ETAsubpara">
    <w:name w:val="ETA(subpara)"/>
    <w:basedOn w:val="OPCParaBase"/>
    <w:rsid w:val="00BD5AA8"/>
    <w:pPr>
      <w:tabs>
        <w:tab w:val="right" w:pos="1083"/>
      </w:tabs>
      <w:spacing w:before="60" w:line="240" w:lineRule="auto"/>
      <w:ind w:left="1191" w:hanging="1191"/>
    </w:pPr>
    <w:rPr>
      <w:sz w:val="20"/>
    </w:rPr>
  </w:style>
  <w:style w:type="paragraph" w:customStyle="1" w:styleId="ETAsub-subpara">
    <w:name w:val="ETA(sub-subpara)"/>
    <w:basedOn w:val="OPCParaBase"/>
    <w:rsid w:val="00BD5AA8"/>
    <w:pPr>
      <w:tabs>
        <w:tab w:val="right" w:pos="1412"/>
      </w:tabs>
      <w:spacing w:before="60" w:line="240" w:lineRule="auto"/>
      <w:ind w:left="1525" w:hanging="1525"/>
    </w:pPr>
    <w:rPr>
      <w:sz w:val="20"/>
    </w:rPr>
  </w:style>
  <w:style w:type="paragraph" w:customStyle="1" w:styleId="Formula">
    <w:name w:val="Formula"/>
    <w:basedOn w:val="OPCParaBase"/>
    <w:rsid w:val="00BD5AA8"/>
    <w:pPr>
      <w:spacing w:line="240" w:lineRule="auto"/>
      <w:ind w:left="1134"/>
    </w:pPr>
    <w:rPr>
      <w:sz w:val="20"/>
    </w:rPr>
  </w:style>
  <w:style w:type="paragraph" w:styleId="Header">
    <w:name w:val="header"/>
    <w:basedOn w:val="OPCParaBase"/>
    <w:link w:val="HeaderChar"/>
    <w:unhideWhenUsed/>
    <w:rsid w:val="00BD5AA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D5AA8"/>
    <w:rPr>
      <w:rFonts w:eastAsia="Times New Roman" w:cs="Times New Roman"/>
      <w:sz w:val="16"/>
      <w:lang w:eastAsia="en-AU"/>
    </w:rPr>
  </w:style>
  <w:style w:type="paragraph" w:customStyle="1" w:styleId="House">
    <w:name w:val="House"/>
    <w:basedOn w:val="OPCParaBase"/>
    <w:rsid w:val="00BD5AA8"/>
    <w:pPr>
      <w:spacing w:line="240" w:lineRule="auto"/>
    </w:pPr>
    <w:rPr>
      <w:sz w:val="28"/>
    </w:rPr>
  </w:style>
  <w:style w:type="paragraph" w:customStyle="1" w:styleId="Item">
    <w:name w:val="Item"/>
    <w:aliases w:val="i"/>
    <w:basedOn w:val="OPCParaBase"/>
    <w:next w:val="ItemHead"/>
    <w:rsid w:val="00BD5AA8"/>
    <w:pPr>
      <w:keepLines/>
      <w:spacing w:before="80" w:line="240" w:lineRule="auto"/>
      <w:ind w:left="709"/>
    </w:pPr>
  </w:style>
  <w:style w:type="paragraph" w:customStyle="1" w:styleId="ItemHead">
    <w:name w:val="ItemHead"/>
    <w:aliases w:val="ih"/>
    <w:basedOn w:val="OPCParaBase"/>
    <w:next w:val="Item"/>
    <w:link w:val="ItemHeadChar"/>
    <w:rsid w:val="00BD5AA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D5AA8"/>
    <w:pPr>
      <w:spacing w:line="240" w:lineRule="auto"/>
    </w:pPr>
    <w:rPr>
      <w:b/>
      <w:sz w:val="32"/>
    </w:rPr>
  </w:style>
  <w:style w:type="paragraph" w:customStyle="1" w:styleId="notedraft">
    <w:name w:val="note(draft)"/>
    <w:aliases w:val="nd"/>
    <w:basedOn w:val="OPCParaBase"/>
    <w:link w:val="notedraftChar"/>
    <w:rsid w:val="00BD5AA8"/>
    <w:pPr>
      <w:spacing w:before="240" w:line="240" w:lineRule="auto"/>
      <w:ind w:left="284" w:hanging="284"/>
    </w:pPr>
    <w:rPr>
      <w:i/>
      <w:sz w:val="24"/>
    </w:rPr>
  </w:style>
  <w:style w:type="paragraph" w:customStyle="1" w:styleId="notemargin">
    <w:name w:val="note(margin)"/>
    <w:aliases w:val="nm"/>
    <w:basedOn w:val="OPCParaBase"/>
    <w:rsid w:val="00BD5AA8"/>
    <w:pPr>
      <w:tabs>
        <w:tab w:val="left" w:pos="709"/>
      </w:tabs>
      <w:spacing w:before="122" w:line="198" w:lineRule="exact"/>
      <w:ind w:left="709" w:hanging="709"/>
    </w:pPr>
    <w:rPr>
      <w:sz w:val="18"/>
    </w:rPr>
  </w:style>
  <w:style w:type="paragraph" w:customStyle="1" w:styleId="noteToPara">
    <w:name w:val="noteToPara"/>
    <w:aliases w:val="ntp"/>
    <w:basedOn w:val="OPCParaBase"/>
    <w:rsid w:val="00BD5AA8"/>
    <w:pPr>
      <w:spacing w:before="122" w:line="198" w:lineRule="exact"/>
      <w:ind w:left="2353" w:hanging="709"/>
    </w:pPr>
    <w:rPr>
      <w:sz w:val="18"/>
    </w:rPr>
  </w:style>
  <w:style w:type="paragraph" w:customStyle="1" w:styleId="noteParlAmend">
    <w:name w:val="note(ParlAmend)"/>
    <w:aliases w:val="npp"/>
    <w:basedOn w:val="OPCParaBase"/>
    <w:next w:val="ParlAmend"/>
    <w:rsid w:val="00BD5AA8"/>
    <w:pPr>
      <w:spacing w:line="240" w:lineRule="auto"/>
      <w:jc w:val="right"/>
    </w:pPr>
    <w:rPr>
      <w:rFonts w:ascii="Arial" w:hAnsi="Arial"/>
      <w:b/>
      <w:i/>
    </w:rPr>
  </w:style>
  <w:style w:type="paragraph" w:customStyle="1" w:styleId="Page1">
    <w:name w:val="Page1"/>
    <w:basedOn w:val="OPCParaBase"/>
    <w:rsid w:val="00BD5AA8"/>
    <w:pPr>
      <w:spacing w:before="5600" w:line="240" w:lineRule="auto"/>
    </w:pPr>
    <w:rPr>
      <w:b/>
      <w:sz w:val="32"/>
    </w:rPr>
  </w:style>
  <w:style w:type="paragraph" w:customStyle="1" w:styleId="PageBreak">
    <w:name w:val="PageBreak"/>
    <w:aliases w:val="pb"/>
    <w:basedOn w:val="OPCParaBase"/>
    <w:rsid w:val="00BD5AA8"/>
    <w:pPr>
      <w:spacing w:line="240" w:lineRule="auto"/>
    </w:pPr>
    <w:rPr>
      <w:sz w:val="20"/>
    </w:rPr>
  </w:style>
  <w:style w:type="paragraph" w:customStyle="1" w:styleId="paragraphsub">
    <w:name w:val="paragraph(sub)"/>
    <w:aliases w:val="aa"/>
    <w:basedOn w:val="OPCParaBase"/>
    <w:rsid w:val="00BD5AA8"/>
    <w:pPr>
      <w:tabs>
        <w:tab w:val="right" w:pos="1985"/>
      </w:tabs>
      <w:spacing w:before="40" w:line="240" w:lineRule="auto"/>
      <w:ind w:left="2098" w:hanging="2098"/>
    </w:pPr>
  </w:style>
  <w:style w:type="paragraph" w:customStyle="1" w:styleId="paragraphsub-sub">
    <w:name w:val="paragraph(sub-sub)"/>
    <w:aliases w:val="aaa"/>
    <w:basedOn w:val="OPCParaBase"/>
    <w:rsid w:val="00BD5AA8"/>
    <w:pPr>
      <w:tabs>
        <w:tab w:val="right" w:pos="2722"/>
      </w:tabs>
      <w:spacing w:before="40" w:line="240" w:lineRule="auto"/>
      <w:ind w:left="2835" w:hanging="2835"/>
    </w:pPr>
  </w:style>
  <w:style w:type="paragraph" w:customStyle="1" w:styleId="paragraph">
    <w:name w:val="paragraph"/>
    <w:aliases w:val="a"/>
    <w:basedOn w:val="OPCParaBase"/>
    <w:link w:val="paragraphChar"/>
    <w:rsid w:val="00BD5AA8"/>
    <w:pPr>
      <w:tabs>
        <w:tab w:val="right" w:pos="1531"/>
      </w:tabs>
      <w:spacing w:before="40" w:line="240" w:lineRule="auto"/>
      <w:ind w:left="1644" w:hanging="1644"/>
    </w:pPr>
  </w:style>
  <w:style w:type="paragraph" w:customStyle="1" w:styleId="ParlAmend">
    <w:name w:val="ParlAmend"/>
    <w:aliases w:val="pp"/>
    <w:basedOn w:val="OPCParaBase"/>
    <w:rsid w:val="00BD5AA8"/>
    <w:pPr>
      <w:spacing w:before="240" w:line="240" w:lineRule="atLeast"/>
      <w:ind w:hanging="567"/>
    </w:pPr>
    <w:rPr>
      <w:sz w:val="24"/>
    </w:rPr>
  </w:style>
  <w:style w:type="paragraph" w:customStyle="1" w:styleId="Penalty">
    <w:name w:val="Penalty"/>
    <w:basedOn w:val="OPCParaBase"/>
    <w:rsid w:val="00BD5AA8"/>
    <w:pPr>
      <w:tabs>
        <w:tab w:val="left" w:pos="2977"/>
      </w:tabs>
      <w:spacing w:before="180" w:line="240" w:lineRule="auto"/>
      <w:ind w:left="1985" w:hanging="851"/>
    </w:pPr>
  </w:style>
  <w:style w:type="paragraph" w:customStyle="1" w:styleId="Portfolio">
    <w:name w:val="Portfolio"/>
    <w:basedOn w:val="OPCParaBase"/>
    <w:rsid w:val="00BD5AA8"/>
    <w:pPr>
      <w:spacing w:line="240" w:lineRule="auto"/>
    </w:pPr>
    <w:rPr>
      <w:i/>
      <w:sz w:val="20"/>
    </w:rPr>
  </w:style>
  <w:style w:type="paragraph" w:customStyle="1" w:styleId="Preamble">
    <w:name w:val="Preamble"/>
    <w:basedOn w:val="OPCParaBase"/>
    <w:next w:val="Normal"/>
    <w:rsid w:val="00BD5AA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D5AA8"/>
    <w:pPr>
      <w:spacing w:line="240" w:lineRule="auto"/>
    </w:pPr>
    <w:rPr>
      <w:i/>
      <w:sz w:val="20"/>
    </w:rPr>
  </w:style>
  <w:style w:type="paragraph" w:customStyle="1" w:styleId="Session">
    <w:name w:val="Session"/>
    <w:basedOn w:val="OPCParaBase"/>
    <w:rsid w:val="00BD5AA8"/>
    <w:pPr>
      <w:spacing w:line="240" w:lineRule="auto"/>
    </w:pPr>
    <w:rPr>
      <w:sz w:val="28"/>
    </w:rPr>
  </w:style>
  <w:style w:type="paragraph" w:customStyle="1" w:styleId="Sponsor">
    <w:name w:val="Sponsor"/>
    <w:basedOn w:val="OPCParaBase"/>
    <w:rsid w:val="00BD5AA8"/>
    <w:pPr>
      <w:spacing w:line="240" w:lineRule="auto"/>
    </w:pPr>
    <w:rPr>
      <w:i/>
    </w:rPr>
  </w:style>
  <w:style w:type="paragraph" w:customStyle="1" w:styleId="Subitem">
    <w:name w:val="Subitem"/>
    <w:aliases w:val="iss"/>
    <w:basedOn w:val="OPCParaBase"/>
    <w:rsid w:val="00BD5AA8"/>
    <w:pPr>
      <w:spacing w:before="180" w:line="240" w:lineRule="auto"/>
      <w:ind w:left="709" w:hanging="709"/>
    </w:pPr>
  </w:style>
  <w:style w:type="paragraph" w:customStyle="1" w:styleId="SubitemHead">
    <w:name w:val="SubitemHead"/>
    <w:aliases w:val="issh"/>
    <w:basedOn w:val="OPCParaBase"/>
    <w:rsid w:val="00BD5AA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BD5AA8"/>
    <w:pPr>
      <w:spacing w:before="40" w:line="240" w:lineRule="auto"/>
      <w:ind w:left="1134"/>
    </w:pPr>
  </w:style>
  <w:style w:type="paragraph" w:customStyle="1" w:styleId="SubsectionHead">
    <w:name w:val="SubsectionHead"/>
    <w:aliases w:val="ssh"/>
    <w:basedOn w:val="OPCParaBase"/>
    <w:next w:val="subsection"/>
    <w:rsid w:val="00BD5AA8"/>
    <w:pPr>
      <w:keepNext/>
      <w:keepLines/>
      <w:spacing w:before="240" w:line="240" w:lineRule="auto"/>
      <w:ind w:left="1134"/>
    </w:pPr>
    <w:rPr>
      <w:i/>
    </w:rPr>
  </w:style>
  <w:style w:type="paragraph" w:customStyle="1" w:styleId="Tablea">
    <w:name w:val="Table(a)"/>
    <w:aliases w:val="ta"/>
    <w:basedOn w:val="OPCParaBase"/>
    <w:rsid w:val="00BD5AA8"/>
    <w:pPr>
      <w:spacing w:before="60" w:line="240" w:lineRule="auto"/>
      <w:ind w:left="284" w:hanging="284"/>
    </w:pPr>
    <w:rPr>
      <w:sz w:val="20"/>
    </w:rPr>
  </w:style>
  <w:style w:type="paragraph" w:customStyle="1" w:styleId="TableAA">
    <w:name w:val="Table(AA)"/>
    <w:aliases w:val="taaa"/>
    <w:basedOn w:val="OPCParaBase"/>
    <w:rsid w:val="00BD5AA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D5AA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D5AA8"/>
    <w:pPr>
      <w:spacing w:before="60" w:line="240" w:lineRule="atLeast"/>
    </w:pPr>
    <w:rPr>
      <w:sz w:val="20"/>
    </w:rPr>
  </w:style>
  <w:style w:type="paragraph" w:customStyle="1" w:styleId="TLPBoxTextnote">
    <w:name w:val="TLPBoxText(note"/>
    <w:aliases w:val="right)"/>
    <w:basedOn w:val="OPCParaBase"/>
    <w:rsid w:val="00BD5AA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D5AA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D5AA8"/>
    <w:pPr>
      <w:spacing w:before="122" w:line="198" w:lineRule="exact"/>
      <w:ind w:left="1985" w:hanging="851"/>
      <w:jc w:val="right"/>
    </w:pPr>
    <w:rPr>
      <w:sz w:val="18"/>
    </w:rPr>
  </w:style>
  <w:style w:type="paragraph" w:customStyle="1" w:styleId="TLPTableBullet">
    <w:name w:val="TLPTableBullet"/>
    <w:aliases w:val="ttb"/>
    <w:basedOn w:val="OPCParaBase"/>
    <w:rsid w:val="00BD5AA8"/>
    <w:pPr>
      <w:spacing w:line="240" w:lineRule="exact"/>
      <w:ind w:left="284" w:hanging="284"/>
    </w:pPr>
    <w:rPr>
      <w:sz w:val="20"/>
    </w:rPr>
  </w:style>
  <w:style w:type="paragraph" w:styleId="TOC1">
    <w:name w:val="toc 1"/>
    <w:basedOn w:val="OPCParaBase"/>
    <w:next w:val="Normal"/>
    <w:uiPriority w:val="39"/>
    <w:unhideWhenUsed/>
    <w:rsid w:val="00BD5AA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D5AA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D5AA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D5AA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D5AA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D5AA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D5AA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D5AA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D5AA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D5AA8"/>
    <w:pPr>
      <w:keepLines/>
      <w:spacing w:before="240" w:after="120" w:line="240" w:lineRule="auto"/>
      <w:ind w:left="794"/>
    </w:pPr>
    <w:rPr>
      <w:b/>
      <w:kern w:val="28"/>
      <w:sz w:val="20"/>
    </w:rPr>
  </w:style>
  <w:style w:type="paragraph" w:customStyle="1" w:styleId="TofSectsHeading">
    <w:name w:val="TofSects(Heading)"/>
    <w:basedOn w:val="OPCParaBase"/>
    <w:rsid w:val="00BD5AA8"/>
    <w:pPr>
      <w:spacing w:before="240" w:after="120" w:line="240" w:lineRule="auto"/>
    </w:pPr>
    <w:rPr>
      <w:b/>
      <w:sz w:val="24"/>
    </w:rPr>
  </w:style>
  <w:style w:type="paragraph" w:customStyle="1" w:styleId="TofSectsSection">
    <w:name w:val="TofSects(Section)"/>
    <w:basedOn w:val="OPCParaBase"/>
    <w:rsid w:val="00BD5AA8"/>
    <w:pPr>
      <w:keepLines/>
      <w:spacing w:before="40" w:line="240" w:lineRule="auto"/>
      <w:ind w:left="1588" w:hanging="794"/>
    </w:pPr>
    <w:rPr>
      <w:kern w:val="28"/>
      <w:sz w:val="18"/>
    </w:rPr>
  </w:style>
  <w:style w:type="paragraph" w:customStyle="1" w:styleId="TofSectsSubdiv">
    <w:name w:val="TofSects(Subdiv)"/>
    <w:basedOn w:val="OPCParaBase"/>
    <w:rsid w:val="00BD5AA8"/>
    <w:pPr>
      <w:keepLines/>
      <w:spacing w:before="80" w:line="240" w:lineRule="auto"/>
      <w:ind w:left="1588" w:hanging="794"/>
    </w:pPr>
    <w:rPr>
      <w:kern w:val="28"/>
    </w:rPr>
  </w:style>
  <w:style w:type="paragraph" w:customStyle="1" w:styleId="WRStyle">
    <w:name w:val="WR Style"/>
    <w:aliases w:val="WR"/>
    <w:basedOn w:val="OPCParaBase"/>
    <w:rsid w:val="00BD5AA8"/>
    <w:pPr>
      <w:spacing w:before="240" w:line="240" w:lineRule="auto"/>
      <w:ind w:left="284" w:hanging="284"/>
    </w:pPr>
    <w:rPr>
      <w:b/>
      <w:i/>
      <w:kern w:val="28"/>
      <w:sz w:val="24"/>
    </w:rPr>
  </w:style>
  <w:style w:type="paragraph" w:customStyle="1" w:styleId="notepara">
    <w:name w:val="note(para)"/>
    <w:aliases w:val="na"/>
    <w:basedOn w:val="OPCParaBase"/>
    <w:rsid w:val="00BD5AA8"/>
    <w:pPr>
      <w:spacing w:before="40" w:line="198" w:lineRule="exact"/>
      <w:ind w:left="2354" w:hanging="369"/>
    </w:pPr>
    <w:rPr>
      <w:sz w:val="18"/>
    </w:rPr>
  </w:style>
  <w:style w:type="paragraph" w:styleId="Footer">
    <w:name w:val="footer"/>
    <w:link w:val="FooterChar"/>
    <w:rsid w:val="00BD5AA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D5AA8"/>
    <w:rPr>
      <w:rFonts w:eastAsia="Times New Roman" w:cs="Times New Roman"/>
      <w:sz w:val="22"/>
      <w:szCs w:val="24"/>
      <w:lang w:eastAsia="en-AU"/>
    </w:rPr>
  </w:style>
  <w:style w:type="character" w:styleId="LineNumber">
    <w:name w:val="line number"/>
    <w:basedOn w:val="OPCCharBase"/>
    <w:uiPriority w:val="99"/>
    <w:semiHidden/>
    <w:unhideWhenUsed/>
    <w:rsid w:val="00BD5AA8"/>
    <w:rPr>
      <w:sz w:val="16"/>
    </w:rPr>
  </w:style>
  <w:style w:type="table" w:customStyle="1" w:styleId="CFlag">
    <w:name w:val="CFlag"/>
    <w:basedOn w:val="TableNormal"/>
    <w:uiPriority w:val="99"/>
    <w:rsid w:val="00BD5AA8"/>
    <w:rPr>
      <w:rFonts w:eastAsia="Times New Roman" w:cs="Times New Roman"/>
      <w:lang w:eastAsia="en-AU"/>
    </w:rPr>
    <w:tblPr/>
  </w:style>
  <w:style w:type="paragraph" w:customStyle="1" w:styleId="CompiledActNo">
    <w:name w:val="CompiledActNo"/>
    <w:basedOn w:val="OPCParaBase"/>
    <w:next w:val="Normal"/>
    <w:rsid w:val="00BD5AA8"/>
    <w:rPr>
      <w:b/>
      <w:sz w:val="24"/>
      <w:szCs w:val="24"/>
    </w:rPr>
  </w:style>
  <w:style w:type="paragraph" w:customStyle="1" w:styleId="CompiledMadeUnder">
    <w:name w:val="CompiledMadeUnder"/>
    <w:basedOn w:val="OPCParaBase"/>
    <w:next w:val="Normal"/>
    <w:rsid w:val="00BD5AA8"/>
    <w:rPr>
      <w:i/>
      <w:sz w:val="24"/>
      <w:szCs w:val="24"/>
    </w:rPr>
  </w:style>
  <w:style w:type="paragraph" w:customStyle="1" w:styleId="ENotesText">
    <w:name w:val="ENotesText"/>
    <w:aliases w:val="Ent"/>
    <w:basedOn w:val="OPCParaBase"/>
    <w:next w:val="Normal"/>
    <w:rsid w:val="00BD5AA8"/>
    <w:pPr>
      <w:spacing w:before="120"/>
    </w:pPr>
  </w:style>
  <w:style w:type="paragraph" w:customStyle="1" w:styleId="Paragraphsub-sub-sub">
    <w:name w:val="Paragraph(sub-sub-sub)"/>
    <w:aliases w:val="aaaa"/>
    <w:basedOn w:val="OPCParaBase"/>
    <w:rsid w:val="00BD5AA8"/>
    <w:pPr>
      <w:tabs>
        <w:tab w:val="right" w:pos="3402"/>
      </w:tabs>
      <w:spacing w:before="40" w:line="240" w:lineRule="auto"/>
      <w:ind w:left="3402" w:hanging="3402"/>
    </w:pPr>
  </w:style>
  <w:style w:type="paragraph" w:customStyle="1" w:styleId="NoteToSubpara">
    <w:name w:val="NoteToSubpara"/>
    <w:aliases w:val="nts"/>
    <w:basedOn w:val="OPCParaBase"/>
    <w:rsid w:val="00BD5AA8"/>
    <w:pPr>
      <w:spacing w:before="40" w:line="198" w:lineRule="exact"/>
      <w:ind w:left="2835" w:hanging="709"/>
    </w:pPr>
    <w:rPr>
      <w:sz w:val="18"/>
    </w:rPr>
  </w:style>
  <w:style w:type="paragraph" w:customStyle="1" w:styleId="ENoteTableHeading">
    <w:name w:val="ENoteTableHeading"/>
    <w:aliases w:val="enth"/>
    <w:basedOn w:val="OPCParaBase"/>
    <w:rsid w:val="00BD5AA8"/>
    <w:pPr>
      <w:keepNext/>
      <w:spacing w:before="60" w:line="240" w:lineRule="atLeast"/>
    </w:pPr>
    <w:rPr>
      <w:rFonts w:ascii="Arial" w:hAnsi="Arial"/>
      <w:b/>
      <w:sz w:val="16"/>
    </w:rPr>
  </w:style>
  <w:style w:type="paragraph" w:customStyle="1" w:styleId="ENoteTTi">
    <w:name w:val="ENoteTTi"/>
    <w:aliases w:val="entti"/>
    <w:basedOn w:val="OPCParaBase"/>
    <w:rsid w:val="00BD5AA8"/>
    <w:pPr>
      <w:keepNext/>
      <w:spacing w:before="60" w:line="240" w:lineRule="atLeast"/>
      <w:ind w:left="170"/>
    </w:pPr>
    <w:rPr>
      <w:sz w:val="16"/>
    </w:rPr>
  </w:style>
  <w:style w:type="paragraph" w:customStyle="1" w:styleId="ENotesHeading1">
    <w:name w:val="ENotesHeading 1"/>
    <w:aliases w:val="Enh1"/>
    <w:basedOn w:val="OPCParaBase"/>
    <w:next w:val="Normal"/>
    <w:rsid w:val="00BD5AA8"/>
    <w:pPr>
      <w:spacing w:before="120"/>
      <w:outlineLvl w:val="1"/>
    </w:pPr>
    <w:rPr>
      <w:b/>
      <w:sz w:val="28"/>
      <w:szCs w:val="28"/>
    </w:rPr>
  </w:style>
  <w:style w:type="paragraph" w:customStyle="1" w:styleId="ENotesHeading2">
    <w:name w:val="ENotesHeading 2"/>
    <w:aliases w:val="Enh2"/>
    <w:basedOn w:val="OPCParaBase"/>
    <w:next w:val="Normal"/>
    <w:rsid w:val="00BD5AA8"/>
    <w:pPr>
      <w:spacing w:before="120" w:after="120"/>
      <w:outlineLvl w:val="2"/>
    </w:pPr>
    <w:rPr>
      <w:b/>
      <w:sz w:val="24"/>
      <w:szCs w:val="28"/>
    </w:rPr>
  </w:style>
  <w:style w:type="paragraph" w:customStyle="1" w:styleId="ENoteTTIndentHeading">
    <w:name w:val="ENoteTTIndentHeading"/>
    <w:aliases w:val="enTTHi"/>
    <w:basedOn w:val="OPCParaBase"/>
    <w:rsid w:val="00BD5AA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D5AA8"/>
    <w:pPr>
      <w:spacing w:before="60" w:line="240" w:lineRule="atLeast"/>
    </w:pPr>
    <w:rPr>
      <w:sz w:val="16"/>
    </w:rPr>
  </w:style>
  <w:style w:type="paragraph" w:customStyle="1" w:styleId="MadeunderText">
    <w:name w:val="MadeunderText"/>
    <w:basedOn w:val="OPCParaBase"/>
    <w:next w:val="Normal"/>
    <w:rsid w:val="00BD5AA8"/>
    <w:pPr>
      <w:spacing w:before="240"/>
    </w:pPr>
    <w:rPr>
      <w:sz w:val="24"/>
      <w:szCs w:val="24"/>
    </w:rPr>
  </w:style>
  <w:style w:type="paragraph" w:customStyle="1" w:styleId="ENotesHeading3">
    <w:name w:val="ENotesHeading 3"/>
    <w:aliases w:val="Enh3"/>
    <w:basedOn w:val="OPCParaBase"/>
    <w:next w:val="Normal"/>
    <w:rsid w:val="00BD5AA8"/>
    <w:pPr>
      <w:keepNext/>
      <w:spacing w:before="120" w:line="240" w:lineRule="auto"/>
      <w:outlineLvl w:val="4"/>
    </w:pPr>
    <w:rPr>
      <w:b/>
      <w:szCs w:val="24"/>
    </w:rPr>
  </w:style>
  <w:style w:type="character" w:customStyle="1" w:styleId="CharSubPartTextCASA">
    <w:name w:val="CharSubPartText(CASA)"/>
    <w:basedOn w:val="OPCCharBase"/>
    <w:uiPriority w:val="1"/>
    <w:rsid w:val="00BD5AA8"/>
  </w:style>
  <w:style w:type="character" w:customStyle="1" w:styleId="CharSubPartNoCASA">
    <w:name w:val="CharSubPartNo(CASA)"/>
    <w:basedOn w:val="OPCCharBase"/>
    <w:uiPriority w:val="1"/>
    <w:rsid w:val="00BD5AA8"/>
  </w:style>
  <w:style w:type="paragraph" w:customStyle="1" w:styleId="ENoteTTIndentHeadingSub">
    <w:name w:val="ENoteTTIndentHeadingSub"/>
    <w:aliases w:val="enTTHis"/>
    <w:basedOn w:val="OPCParaBase"/>
    <w:rsid w:val="00BD5AA8"/>
    <w:pPr>
      <w:keepNext/>
      <w:spacing w:before="60" w:line="240" w:lineRule="atLeast"/>
      <w:ind w:left="340"/>
    </w:pPr>
    <w:rPr>
      <w:b/>
      <w:sz w:val="16"/>
    </w:rPr>
  </w:style>
  <w:style w:type="paragraph" w:customStyle="1" w:styleId="ENoteTTiSub">
    <w:name w:val="ENoteTTiSub"/>
    <w:aliases w:val="enttis"/>
    <w:basedOn w:val="OPCParaBase"/>
    <w:rsid w:val="00BD5AA8"/>
    <w:pPr>
      <w:keepNext/>
      <w:spacing w:before="60" w:line="240" w:lineRule="atLeast"/>
      <w:ind w:left="340"/>
    </w:pPr>
    <w:rPr>
      <w:sz w:val="16"/>
    </w:rPr>
  </w:style>
  <w:style w:type="paragraph" w:customStyle="1" w:styleId="SubDivisionMigration">
    <w:name w:val="SubDivisionMigration"/>
    <w:aliases w:val="sdm"/>
    <w:basedOn w:val="OPCParaBase"/>
    <w:rsid w:val="00BD5AA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D5AA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D5AA8"/>
    <w:pPr>
      <w:spacing w:before="122" w:line="240" w:lineRule="auto"/>
      <w:ind w:left="1985" w:hanging="851"/>
    </w:pPr>
    <w:rPr>
      <w:sz w:val="18"/>
    </w:rPr>
  </w:style>
  <w:style w:type="paragraph" w:customStyle="1" w:styleId="FreeForm">
    <w:name w:val="FreeForm"/>
    <w:rsid w:val="00B23EE3"/>
    <w:rPr>
      <w:rFonts w:ascii="Arial" w:hAnsi="Arial"/>
      <w:sz w:val="22"/>
    </w:rPr>
  </w:style>
  <w:style w:type="paragraph" w:customStyle="1" w:styleId="SOText">
    <w:name w:val="SO Text"/>
    <w:aliases w:val="sot"/>
    <w:link w:val="SOTextChar"/>
    <w:rsid w:val="00BD5AA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D5AA8"/>
    <w:rPr>
      <w:sz w:val="22"/>
    </w:rPr>
  </w:style>
  <w:style w:type="paragraph" w:customStyle="1" w:styleId="SOTextNote">
    <w:name w:val="SO TextNote"/>
    <w:aliases w:val="sont"/>
    <w:basedOn w:val="SOText"/>
    <w:qFormat/>
    <w:rsid w:val="00BD5AA8"/>
    <w:pPr>
      <w:spacing w:before="122" w:line="198" w:lineRule="exact"/>
      <w:ind w:left="1843" w:hanging="709"/>
    </w:pPr>
    <w:rPr>
      <w:sz w:val="18"/>
    </w:rPr>
  </w:style>
  <w:style w:type="paragraph" w:customStyle="1" w:styleId="SOPara">
    <w:name w:val="SO Para"/>
    <w:aliases w:val="soa"/>
    <w:basedOn w:val="SOText"/>
    <w:link w:val="SOParaChar"/>
    <w:qFormat/>
    <w:rsid w:val="00BD5AA8"/>
    <w:pPr>
      <w:tabs>
        <w:tab w:val="right" w:pos="1786"/>
      </w:tabs>
      <w:spacing w:before="40"/>
      <w:ind w:left="2070" w:hanging="936"/>
    </w:pPr>
  </w:style>
  <w:style w:type="character" w:customStyle="1" w:styleId="SOParaChar">
    <w:name w:val="SO Para Char"/>
    <w:aliases w:val="soa Char"/>
    <w:basedOn w:val="DefaultParagraphFont"/>
    <w:link w:val="SOPara"/>
    <w:rsid w:val="00BD5AA8"/>
    <w:rPr>
      <w:sz w:val="22"/>
    </w:rPr>
  </w:style>
  <w:style w:type="paragraph" w:customStyle="1" w:styleId="FileName">
    <w:name w:val="FileName"/>
    <w:basedOn w:val="Normal"/>
    <w:rsid w:val="00BD5AA8"/>
  </w:style>
  <w:style w:type="paragraph" w:customStyle="1" w:styleId="TableHeading">
    <w:name w:val="TableHeading"/>
    <w:aliases w:val="th"/>
    <w:basedOn w:val="OPCParaBase"/>
    <w:next w:val="Tabletext"/>
    <w:rsid w:val="00BD5AA8"/>
    <w:pPr>
      <w:keepNext/>
      <w:spacing w:before="60" w:line="240" w:lineRule="atLeast"/>
    </w:pPr>
    <w:rPr>
      <w:b/>
      <w:sz w:val="20"/>
    </w:rPr>
  </w:style>
  <w:style w:type="paragraph" w:customStyle="1" w:styleId="SOHeadBold">
    <w:name w:val="SO HeadBold"/>
    <w:aliases w:val="sohb"/>
    <w:basedOn w:val="SOText"/>
    <w:next w:val="SOText"/>
    <w:link w:val="SOHeadBoldChar"/>
    <w:qFormat/>
    <w:rsid w:val="00BD5AA8"/>
    <w:rPr>
      <w:b/>
    </w:rPr>
  </w:style>
  <w:style w:type="character" w:customStyle="1" w:styleId="SOHeadBoldChar">
    <w:name w:val="SO HeadBold Char"/>
    <w:aliases w:val="sohb Char"/>
    <w:basedOn w:val="DefaultParagraphFont"/>
    <w:link w:val="SOHeadBold"/>
    <w:rsid w:val="00BD5AA8"/>
    <w:rPr>
      <w:b/>
      <w:sz w:val="22"/>
    </w:rPr>
  </w:style>
  <w:style w:type="paragraph" w:customStyle="1" w:styleId="SOHeadItalic">
    <w:name w:val="SO HeadItalic"/>
    <w:aliases w:val="sohi"/>
    <w:basedOn w:val="SOText"/>
    <w:next w:val="SOText"/>
    <w:link w:val="SOHeadItalicChar"/>
    <w:qFormat/>
    <w:rsid w:val="00BD5AA8"/>
    <w:rPr>
      <w:i/>
    </w:rPr>
  </w:style>
  <w:style w:type="character" w:customStyle="1" w:styleId="SOHeadItalicChar">
    <w:name w:val="SO HeadItalic Char"/>
    <w:aliases w:val="sohi Char"/>
    <w:basedOn w:val="DefaultParagraphFont"/>
    <w:link w:val="SOHeadItalic"/>
    <w:rsid w:val="00BD5AA8"/>
    <w:rPr>
      <w:i/>
      <w:sz w:val="22"/>
    </w:rPr>
  </w:style>
  <w:style w:type="paragraph" w:customStyle="1" w:styleId="SOBullet">
    <w:name w:val="SO Bullet"/>
    <w:aliases w:val="sotb"/>
    <w:basedOn w:val="SOText"/>
    <w:link w:val="SOBulletChar"/>
    <w:qFormat/>
    <w:rsid w:val="00BD5AA8"/>
    <w:pPr>
      <w:ind w:left="1559" w:hanging="425"/>
    </w:pPr>
  </w:style>
  <w:style w:type="character" w:customStyle="1" w:styleId="SOBulletChar">
    <w:name w:val="SO Bullet Char"/>
    <w:aliases w:val="sotb Char"/>
    <w:basedOn w:val="DefaultParagraphFont"/>
    <w:link w:val="SOBullet"/>
    <w:rsid w:val="00BD5AA8"/>
    <w:rPr>
      <w:sz w:val="22"/>
    </w:rPr>
  </w:style>
  <w:style w:type="paragraph" w:customStyle="1" w:styleId="SOBulletNote">
    <w:name w:val="SO BulletNote"/>
    <w:aliases w:val="sonb"/>
    <w:basedOn w:val="SOTextNote"/>
    <w:link w:val="SOBulletNoteChar"/>
    <w:qFormat/>
    <w:rsid w:val="00BD5AA8"/>
    <w:pPr>
      <w:tabs>
        <w:tab w:val="left" w:pos="1560"/>
      </w:tabs>
      <w:ind w:left="2268" w:hanging="1134"/>
    </w:pPr>
  </w:style>
  <w:style w:type="character" w:customStyle="1" w:styleId="SOBulletNoteChar">
    <w:name w:val="SO BulletNote Char"/>
    <w:aliases w:val="sonb Char"/>
    <w:basedOn w:val="DefaultParagraphFont"/>
    <w:link w:val="SOBulletNote"/>
    <w:rsid w:val="00BD5AA8"/>
    <w:rPr>
      <w:sz w:val="18"/>
    </w:rPr>
  </w:style>
  <w:style w:type="paragraph" w:customStyle="1" w:styleId="SOText2">
    <w:name w:val="SO Text2"/>
    <w:aliases w:val="sot2"/>
    <w:basedOn w:val="Normal"/>
    <w:next w:val="SOText"/>
    <w:link w:val="SOText2Char"/>
    <w:rsid w:val="00BD5AA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D5AA8"/>
    <w:rPr>
      <w:sz w:val="22"/>
    </w:rPr>
  </w:style>
  <w:style w:type="paragraph" w:customStyle="1" w:styleId="SubPartCASA">
    <w:name w:val="SubPart(CASA)"/>
    <w:aliases w:val="csp"/>
    <w:basedOn w:val="OPCParaBase"/>
    <w:next w:val="ActHead3"/>
    <w:rsid w:val="00BD5AA8"/>
    <w:pPr>
      <w:keepNext/>
      <w:keepLines/>
      <w:spacing w:before="280"/>
      <w:ind w:left="1134" w:hanging="1134"/>
      <w:outlineLvl w:val="1"/>
    </w:pPr>
    <w:rPr>
      <w:b/>
      <w:kern w:val="28"/>
      <w:sz w:val="32"/>
    </w:rPr>
  </w:style>
  <w:style w:type="paragraph" w:customStyle="1" w:styleId="NotesHeading1">
    <w:name w:val="NotesHeading 1"/>
    <w:basedOn w:val="OPCParaBase"/>
    <w:next w:val="Normal"/>
    <w:rsid w:val="00BD5AA8"/>
    <w:rPr>
      <w:b/>
      <w:sz w:val="28"/>
      <w:szCs w:val="28"/>
    </w:rPr>
  </w:style>
  <w:style w:type="paragraph" w:customStyle="1" w:styleId="NotesHeading2">
    <w:name w:val="NotesHeading 2"/>
    <w:basedOn w:val="OPCParaBase"/>
    <w:next w:val="Normal"/>
    <w:rsid w:val="00BD5AA8"/>
    <w:rPr>
      <w:b/>
      <w:sz w:val="28"/>
      <w:szCs w:val="28"/>
    </w:rPr>
  </w:style>
  <w:style w:type="paragraph" w:customStyle="1" w:styleId="SignCoverPageEnd">
    <w:name w:val="SignCoverPageEnd"/>
    <w:basedOn w:val="OPCParaBase"/>
    <w:next w:val="Normal"/>
    <w:rsid w:val="00BD5AA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D5AA8"/>
    <w:pPr>
      <w:pBdr>
        <w:top w:val="single" w:sz="4" w:space="1" w:color="auto"/>
      </w:pBdr>
      <w:spacing w:before="360"/>
      <w:ind w:right="397"/>
      <w:jc w:val="both"/>
    </w:pPr>
  </w:style>
  <w:style w:type="paragraph" w:customStyle="1" w:styleId="EndNotespara">
    <w:name w:val="EndNotes(para)"/>
    <w:aliases w:val="eta"/>
    <w:basedOn w:val="OPCParaBase"/>
    <w:next w:val="EndNotessubpara"/>
    <w:rsid w:val="00BD5A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D5A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D5A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D5AA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D5AA8"/>
    <w:pPr>
      <w:spacing w:before="60" w:line="240" w:lineRule="auto"/>
    </w:pPr>
    <w:rPr>
      <w:rFonts w:cs="Arial"/>
      <w:sz w:val="20"/>
      <w:szCs w:val="22"/>
    </w:rPr>
  </w:style>
  <w:style w:type="table" w:styleId="TableGrid">
    <w:name w:val="Table Grid"/>
    <w:basedOn w:val="TableNormal"/>
    <w:uiPriority w:val="59"/>
    <w:rsid w:val="00BD5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BD5AA8"/>
  </w:style>
  <w:style w:type="character" w:customStyle="1" w:styleId="Heading1Char">
    <w:name w:val="Heading 1 Char"/>
    <w:basedOn w:val="DefaultParagraphFont"/>
    <w:link w:val="Heading1"/>
    <w:uiPriority w:val="9"/>
    <w:rsid w:val="002D3A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D3A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D3A0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D3A0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D3A0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D3A0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D3A0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D3A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D3A09"/>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2D3A09"/>
    <w:rPr>
      <w:rFonts w:eastAsia="Times New Roman" w:cs="Times New Roman"/>
      <w:sz w:val="22"/>
      <w:lang w:eastAsia="en-AU"/>
    </w:rPr>
  </w:style>
  <w:style w:type="character" w:customStyle="1" w:styleId="subsectionChar">
    <w:name w:val="subsection Char"/>
    <w:aliases w:val="ss Char"/>
    <w:link w:val="subsection"/>
    <w:rsid w:val="002D3A09"/>
    <w:rPr>
      <w:rFonts w:eastAsia="Times New Roman" w:cs="Times New Roman"/>
      <w:sz w:val="22"/>
      <w:lang w:eastAsia="en-AU"/>
    </w:rPr>
  </w:style>
  <w:style w:type="character" w:customStyle="1" w:styleId="ItemHeadChar">
    <w:name w:val="ItemHead Char"/>
    <w:aliases w:val="ih Char"/>
    <w:basedOn w:val="DefaultParagraphFont"/>
    <w:link w:val="ItemHead"/>
    <w:rsid w:val="002D3A09"/>
    <w:rPr>
      <w:rFonts w:ascii="Arial" w:eastAsia="Times New Roman" w:hAnsi="Arial" w:cs="Times New Roman"/>
      <w:b/>
      <w:kern w:val="28"/>
      <w:sz w:val="24"/>
      <w:lang w:eastAsia="en-AU"/>
    </w:rPr>
  </w:style>
  <w:style w:type="character" w:customStyle="1" w:styleId="ActHead5Char">
    <w:name w:val="ActHead 5 Char"/>
    <w:aliases w:val="s Char"/>
    <w:link w:val="ActHead5"/>
    <w:rsid w:val="002D3A09"/>
    <w:rPr>
      <w:rFonts w:eastAsia="Times New Roman" w:cs="Times New Roman"/>
      <w:b/>
      <w:kern w:val="28"/>
      <w:sz w:val="24"/>
      <w:lang w:eastAsia="en-AU"/>
    </w:rPr>
  </w:style>
  <w:style w:type="paragraph" w:styleId="BalloonText">
    <w:name w:val="Balloon Text"/>
    <w:basedOn w:val="Normal"/>
    <w:link w:val="BalloonTextChar"/>
    <w:uiPriority w:val="99"/>
    <w:unhideWhenUsed/>
    <w:rsid w:val="002D3A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D3A09"/>
    <w:rPr>
      <w:rFonts w:ascii="Tahoma" w:hAnsi="Tahoma" w:cs="Tahoma"/>
      <w:sz w:val="16"/>
      <w:szCs w:val="16"/>
    </w:rPr>
  </w:style>
  <w:style w:type="character" w:customStyle="1" w:styleId="OPCParaBaseChar">
    <w:name w:val="OPCParaBase Char"/>
    <w:basedOn w:val="DefaultParagraphFont"/>
    <w:link w:val="OPCParaBase"/>
    <w:rsid w:val="002D3A09"/>
    <w:rPr>
      <w:rFonts w:eastAsia="Times New Roman" w:cs="Times New Roman"/>
      <w:sz w:val="22"/>
      <w:lang w:eastAsia="en-AU"/>
    </w:rPr>
  </w:style>
  <w:style w:type="character" w:customStyle="1" w:styleId="notetextChar">
    <w:name w:val="note(text) Char"/>
    <w:aliases w:val="n Char"/>
    <w:link w:val="notetext"/>
    <w:rsid w:val="002D3A09"/>
    <w:rPr>
      <w:rFonts w:eastAsia="Times New Roman" w:cs="Times New Roman"/>
      <w:sz w:val="18"/>
      <w:lang w:eastAsia="en-AU"/>
    </w:rPr>
  </w:style>
  <w:style w:type="character" w:customStyle="1" w:styleId="notedraftChar">
    <w:name w:val="note(draft) Char"/>
    <w:aliases w:val="nd Char"/>
    <w:link w:val="notedraft"/>
    <w:rsid w:val="002D3A09"/>
    <w:rPr>
      <w:rFonts w:eastAsia="Times New Roman" w:cs="Times New Roman"/>
      <w:i/>
      <w:sz w:val="24"/>
      <w:lang w:eastAsia="en-AU"/>
    </w:rPr>
  </w:style>
  <w:style w:type="character" w:customStyle="1" w:styleId="subsection2Char">
    <w:name w:val="subsection2 Char"/>
    <w:aliases w:val="ss2 Char"/>
    <w:link w:val="subsection2"/>
    <w:rsid w:val="002D3A09"/>
    <w:rPr>
      <w:rFonts w:eastAsia="Times New Roman" w:cs="Times New Roman"/>
      <w:sz w:val="22"/>
      <w:lang w:eastAsia="en-AU"/>
    </w:rPr>
  </w:style>
  <w:style w:type="character" w:customStyle="1" w:styleId="TabletextChar">
    <w:name w:val="Tabletext Char"/>
    <w:aliases w:val="tt Char"/>
    <w:basedOn w:val="DefaultParagraphFont"/>
    <w:link w:val="Tabletext"/>
    <w:rsid w:val="002D3A09"/>
    <w:rPr>
      <w:rFonts w:eastAsia="Times New Roman" w:cs="Times New Roman"/>
      <w:lang w:eastAsia="en-AU"/>
    </w:rPr>
  </w:style>
  <w:style w:type="paragraph" w:customStyle="1" w:styleId="Specialp">
    <w:name w:val="Special p"/>
    <w:basedOn w:val="ActHead2"/>
    <w:link w:val="SpecialpChar"/>
    <w:rsid w:val="00933730"/>
    <w:pPr>
      <w:outlineLvl w:val="9"/>
    </w:pPr>
  </w:style>
  <w:style w:type="character" w:customStyle="1" w:styleId="ActHead2Char">
    <w:name w:val="ActHead 2 Char"/>
    <w:aliases w:val="p Char"/>
    <w:basedOn w:val="OPCParaBaseChar"/>
    <w:link w:val="ActHead2"/>
    <w:rsid w:val="00933730"/>
    <w:rPr>
      <w:rFonts w:eastAsia="Times New Roman" w:cs="Times New Roman"/>
      <w:b/>
      <w:kern w:val="28"/>
      <w:sz w:val="32"/>
      <w:lang w:eastAsia="en-AU"/>
    </w:rPr>
  </w:style>
  <w:style w:type="character" w:customStyle="1" w:styleId="SpecialpChar">
    <w:name w:val="Special p Char"/>
    <w:basedOn w:val="ActHead2Char"/>
    <w:link w:val="Specialp"/>
    <w:rsid w:val="00933730"/>
    <w:rPr>
      <w:rFonts w:eastAsia="Times New Roman" w:cs="Times New Roman"/>
      <w:b/>
      <w:kern w:val="28"/>
      <w:sz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7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TaxCatchAll xmlns="0f563589-9cf9-4143-b1eb-fb0534803d38"/>
    <lb508a4dc5e84436a0fe496b536466aa xmlns="d4dd4adf-ddb3-46a3-8d7c-fab3fb2a6bc7">
      <Terms xmlns="http://schemas.microsoft.com/office/infopath/2007/PartnerControls"/>
    </lb508a4dc5e84436a0fe496b536466aa>
    <_dlc_DocId xmlns="0f563589-9cf9-4143-b1eb-fb0534803d38">2021MG-1748039942-2030</_dlc_DocId>
    <_dlc_DocIdUrl xmlns="0f563589-9cf9-4143-b1eb-fb0534803d38">
      <Url>http://tweb/sites/mg/ccpd/_layouts/15/DocIdRedir.aspx?ID=2021MG-1748039942-2030</Url>
      <Description>2021MG-1748039942-2030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04F5AB159D498D419BA23BA96E86E53F" ma:contentTypeVersion="40412" ma:contentTypeDescription="" ma:contentTypeScope="" ma:versionID="0a584d45d159dd4cc74ae18b2dcfb970">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2010ab89350e9e939e36ceb62d9065fb"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6" nillable="true" ma:displayName="Security Classification" ma:internalName="SecurityClassif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4A1C7-0B97-452C-BF03-AC1E5045CB7B}">
  <ds:schemaRefs>
    <ds:schemaRef ds:uri="http://schemas.microsoft.com/sharepoint/events"/>
  </ds:schemaRefs>
</ds:datastoreItem>
</file>

<file path=customXml/itemProps2.xml><?xml version="1.0" encoding="utf-8"?>
<ds:datastoreItem xmlns:ds="http://schemas.openxmlformats.org/officeDocument/2006/customXml" ds:itemID="{2DFE07FD-4A59-4260-86FD-0C5943F28044}">
  <ds:schemaRefs>
    <ds:schemaRef ds:uri="http://schemas.microsoft.com/office/2006/documentManagement/types"/>
    <ds:schemaRef ds:uri="http://schemas.openxmlformats.org/package/2006/metadata/core-properties"/>
    <ds:schemaRef ds:uri="d4dd4adf-ddb3-46a3-8d7c-fab3fb2a6bc7"/>
    <ds:schemaRef ds:uri="http://purl.org/dc/elements/1.1/"/>
    <ds:schemaRef ds:uri="http://schemas.microsoft.com/office/2006/metadata/properties"/>
    <ds:schemaRef ds:uri="0f563589-9cf9-4143-b1eb-fb0534803d38"/>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4B9C153-6727-444A-A3D4-EF9A6FFE9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71D1A-9960-4FF7-AEA9-C47695D27282}">
  <ds:schemaRefs>
    <ds:schemaRef ds:uri="http://schemas.microsoft.com/sharepoint/v3/contenttype/forms"/>
  </ds:schemaRefs>
</ds:datastoreItem>
</file>

<file path=customXml/itemProps5.xml><?xml version="1.0" encoding="utf-8"?>
<ds:datastoreItem xmlns:ds="http://schemas.openxmlformats.org/officeDocument/2006/customXml" ds:itemID="{A8B65E1A-B70A-4D8F-A49D-A0373B0956D8}">
  <ds:schemaRefs>
    <ds:schemaRef ds:uri="office.server.policy"/>
  </ds:schemaRefs>
</ds:datastoreItem>
</file>

<file path=customXml/itemProps6.xml><?xml version="1.0" encoding="utf-8"?>
<ds:datastoreItem xmlns:ds="http://schemas.openxmlformats.org/officeDocument/2006/customXml" ds:itemID="{C3E37022-14D5-43C9-BE87-139F9A0E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16</Pages>
  <Words>66034</Words>
  <Characters>318285</Characters>
  <Application>Microsoft Office Word</Application>
  <DocSecurity>2</DocSecurity>
  <PresentationFormat/>
  <Lines>8602</Lines>
  <Paragraphs>6004</Paragraphs>
  <ScaleCrop>false</ScaleCrop>
  <HeadingPairs>
    <vt:vector size="2" baseType="variant">
      <vt:variant>
        <vt:lpstr>Title</vt:lpstr>
      </vt:variant>
      <vt:variant>
        <vt:i4>1</vt:i4>
      </vt:variant>
    </vt:vector>
  </HeadingPairs>
  <TitlesOfParts>
    <vt:vector size="1" baseType="lpstr">
      <vt:lpstr>Corporate Collective Investment Vehicle - Regulatory Framework Bill</vt:lpstr>
    </vt:vector>
  </TitlesOfParts>
  <Manager/>
  <Company/>
  <LinksUpToDate>false</LinksUpToDate>
  <CharactersWithSpaces>378315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Collective Investment Vehicle - Regulatory Framework Bill</dc:title>
  <dc:subject/>
  <dc:creator/>
  <cp:keywords/>
  <dc:description/>
  <cp:lastModifiedBy/>
  <cp:revision>1</cp:revision>
  <cp:lastPrinted>2014-02-19T03:48:00Z</cp:lastPrinted>
  <dcterms:created xsi:type="dcterms:W3CDTF">2021-08-23T03:17:00Z</dcterms:created>
  <dcterms:modified xsi:type="dcterms:W3CDTF">2021-08-26T23:07:00Z</dcterms:modified>
  <cp:category/>
  <cp:contentStatus/>
  <dc:language/>
  <cp:version/>
</cp:coreProperties>
</file>