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1DE" w:rsidRDefault="008E11DE" w:rsidP="008E11D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steve</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arico</w:t>
      </w:r>
      <w:proofErr w:type="spellEnd"/>
      <w:r>
        <w:rPr>
          <w:rFonts w:ascii="Calibri" w:eastAsia="Times New Roman" w:hAnsi="Calibri"/>
          <w:sz w:val="22"/>
          <w:szCs w:val="22"/>
          <w:lang w:val="en-US"/>
        </w:rPr>
        <w:t xml:space="preserve"> &lt;stevesteve_396@hotmail.com&gt;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2:03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 OPPOSITION</w:t>
      </w:r>
    </w:p>
    <w:p w:rsidR="008E11DE" w:rsidRDefault="008E11DE" w:rsidP="008E11DE"/>
    <w:p w:rsidR="008E11DE" w:rsidRDefault="008E11DE" w:rsidP="008E11DE">
      <w:pPr>
        <w:pStyle w:val="NormalWeb"/>
        <w:rPr>
          <w:rFonts w:ascii="Arial" w:hAnsi="Arial" w:cs="Arial"/>
          <w:color w:val="414141"/>
          <w:sz w:val="27"/>
          <w:szCs w:val="27"/>
        </w:rPr>
      </w:pPr>
      <w:r>
        <w:rPr>
          <w:rFonts w:ascii="Arial" w:hAnsi="Arial" w:cs="Arial"/>
          <w:color w:val="414141"/>
          <w:sz w:val="27"/>
          <w:szCs w:val="27"/>
        </w:rPr>
        <w:t>Manager </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Black Economy Division </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The Treasury </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Langton Crescent PARKES ACT 2600</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Dear Manager,</w:t>
      </w:r>
    </w:p>
    <w:p w:rsidR="008E11DE" w:rsidRDefault="008E11DE" w:rsidP="008E11DE">
      <w:pPr>
        <w:rPr>
          <w:rFonts w:ascii="Calibri" w:eastAsia="Times New Roman" w:hAnsi="Calibri"/>
          <w:color w:val="000000"/>
        </w:rPr>
      </w:pP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I am writing to express my strong opposition to the draft:</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Bill 2019; </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Currency (Restrictions on the Use of Cash – Expected Transactions) Instrument 2019;</w:t>
      </w:r>
      <w:r>
        <w:rPr>
          <w:rFonts w:ascii="Arial" w:hAnsi="Arial" w:cs="Arial"/>
          <w:color w:val="414141"/>
          <w:sz w:val="27"/>
          <w:szCs w:val="27"/>
        </w:rPr>
        <w:t xml:space="preserve"> and</w:t>
      </w: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(Consequential Amendments and Transitional Provisions) Bill 2019. </w:t>
      </w:r>
    </w:p>
    <w:p w:rsidR="008E11DE" w:rsidRDefault="008E11DE" w:rsidP="008E11DE">
      <w:pPr>
        <w:pStyle w:val="NormalWeb"/>
        <w:rPr>
          <w:rFonts w:ascii="Arial" w:hAnsi="Arial" w:cs="Arial"/>
          <w:color w:val="414141"/>
          <w:sz w:val="27"/>
          <w:szCs w:val="27"/>
        </w:rPr>
      </w:pP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The proposed</w:t>
      </w:r>
      <w:r>
        <w:rPr>
          <w:rFonts w:ascii="Arial" w:hAnsi="Arial" w:cs="Arial"/>
          <w:i/>
          <w:iCs/>
          <w:color w:val="414141"/>
          <w:sz w:val="27"/>
          <w:szCs w:val="27"/>
        </w:rPr>
        <w:t> </w:t>
      </w:r>
      <w:r>
        <w:rPr>
          <w:rFonts w:ascii="Arial" w:hAnsi="Arial" w:cs="Arial"/>
          <w:color w:val="414141"/>
          <w:sz w:val="27"/>
          <w:szCs w:val="27"/>
        </w:rPr>
        <w:t xml:space="preserve">bill which will encroach on Australian </w:t>
      </w:r>
      <w:proofErr w:type="gramStart"/>
      <w:r>
        <w:rPr>
          <w:rFonts w:ascii="Arial" w:hAnsi="Arial" w:cs="Arial"/>
          <w:color w:val="414141"/>
          <w:sz w:val="27"/>
          <w:szCs w:val="27"/>
        </w:rPr>
        <w:t>citizens</w:t>
      </w:r>
      <w:proofErr w:type="gramEnd"/>
      <w:r>
        <w:rPr>
          <w:rFonts w:ascii="Arial" w:hAnsi="Arial" w:cs="Arial"/>
          <w:color w:val="414141"/>
          <w:sz w:val="27"/>
          <w:szCs w:val="27"/>
        </w:rPr>
        <w:t xml:space="preserve"> freedoms has been put forward without sufficient discourse in the wider community. </w:t>
      </w:r>
    </w:p>
    <w:p w:rsidR="008E11DE" w:rsidRDefault="008E11DE" w:rsidP="008E11DE">
      <w:pPr>
        <w:pStyle w:val="NormalWeb"/>
        <w:rPr>
          <w:rFonts w:ascii="Arial" w:hAnsi="Arial" w:cs="Arial"/>
          <w:color w:val="414141"/>
          <w:sz w:val="27"/>
          <w:szCs w:val="27"/>
        </w:rPr>
      </w:pP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I have deep concerns that this bill will open the door to further encroachment on restricting the way Australian citizens conduct monetary transactions and will not do anything positive to address the Governments stated aim of addressing tax evasion and other fraudulent activities. </w:t>
      </w:r>
    </w:p>
    <w:p w:rsidR="008E11DE" w:rsidRDefault="008E11DE" w:rsidP="008E11DE">
      <w:pPr>
        <w:pStyle w:val="NormalWeb"/>
        <w:rPr>
          <w:rFonts w:ascii="Arial" w:hAnsi="Arial" w:cs="Arial"/>
          <w:color w:val="414141"/>
          <w:sz w:val="27"/>
          <w:szCs w:val="27"/>
        </w:rPr>
      </w:pPr>
    </w:p>
    <w:p w:rsidR="008E11DE" w:rsidRDefault="008E11DE" w:rsidP="008E11DE">
      <w:pPr>
        <w:pStyle w:val="NormalWeb"/>
        <w:rPr>
          <w:rFonts w:ascii="Arial" w:hAnsi="Arial" w:cs="Arial"/>
          <w:color w:val="414141"/>
          <w:sz w:val="27"/>
          <w:szCs w:val="27"/>
        </w:rPr>
      </w:pPr>
      <w:r>
        <w:rPr>
          <w:rFonts w:ascii="Arial" w:hAnsi="Arial" w:cs="Arial"/>
          <w:color w:val="414141"/>
          <w:sz w:val="27"/>
          <w:szCs w:val="27"/>
        </w:rPr>
        <w:t>The government has explained next to nothing about the implementation and implications of this bill.</w:t>
      </w:r>
    </w:p>
    <w:p w:rsidR="008E11DE" w:rsidRDefault="008E11DE" w:rsidP="008E11DE">
      <w:pPr>
        <w:pStyle w:val="NormalWeb"/>
        <w:rPr>
          <w:rFonts w:ascii="Arial" w:hAnsi="Arial" w:cs="Arial"/>
          <w:color w:val="414141"/>
          <w:sz w:val="27"/>
          <w:szCs w:val="27"/>
        </w:rPr>
      </w:pPr>
    </w:p>
    <w:p w:rsidR="008E11DE" w:rsidRDefault="008E11DE" w:rsidP="008E11DE">
      <w:pPr>
        <w:numPr>
          <w:ilvl w:val="0"/>
          <w:numId w:val="5"/>
        </w:numPr>
        <w:spacing w:before="100" w:beforeAutospacing="1" w:after="100" w:afterAutospacing="1"/>
        <w:rPr>
          <w:rFonts w:eastAsia="Times New Roman"/>
        </w:rPr>
      </w:pPr>
      <w:r>
        <w:rPr>
          <w:rFonts w:ascii="Arial" w:eastAsia="Times New Roman" w:hAnsi="Arial" w:cs="Arial"/>
          <w:color w:val="414141"/>
          <w:sz w:val="27"/>
          <w:szCs w:val="27"/>
        </w:rPr>
        <w:t>How will it be implemented?</w:t>
      </w:r>
    </w:p>
    <w:p w:rsidR="008E11DE" w:rsidRDefault="008E11DE" w:rsidP="008E11DE">
      <w:pPr>
        <w:numPr>
          <w:ilvl w:val="0"/>
          <w:numId w:val="5"/>
        </w:numPr>
        <w:spacing w:before="100" w:beforeAutospacing="1" w:after="100" w:afterAutospacing="1"/>
        <w:rPr>
          <w:rFonts w:eastAsia="Times New Roman"/>
        </w:rPr>
      </w:pPr>
      <w:r>
        <w:rPr>
          <w:rFonts w:ascii="Arial" w:eastAsia="Times New Roman" w:hAnsi="Arial" w:cs="Arial"/>
          <w:color w:val="414141"/>
          <w:sz w:val="27"/>
          <w:szCs w:val="27"/>
        </w:rPr>
        <w:t>How will it be governed?</w:t>
      </w:r>
    </w:p>
    <w:p w:rsidR="008E11DE" w:rsidRDefault="008E11DE" w:rsidP="008E11DE">
      <w:pPr>
        <w:numPr>
          <w:ilvl w:val="0"/>
          <w:numId w:val="5"/>
        </w:numPr>
        <w:spacing w:before="100" w:beforeAutospacing="1" w:after="100" w:afterAutospacing="1"/>
        <w:rPr>
          <w:rFonts w:eastAsia="Times New Roman"/>
        </w:rPr>
      </w:pPr>
      <w:r>
        <w:rPr>
          <w:rFonts w:ascii="Arial" w:eastAsia="Times New Roman" w:hAnsi="Arial" w:cs="Arial"/>
          <w:color w:val="414141"/>
          <w:sz w:val="27"/>
          <w:szCs w:val="27"/>
        </w:rPr>
        <w:t>Will there be changes to data collection of cash or digital transactions?</w:t>
      </w:r>
    </w:p>
    <w:p w:rsidR="008E11DE" w:rsidRDefault="008E11DE" w:rsidP="008E11DE">
      <w:pPr>
        <w:numPr>
          <w:ilvl w:val="0"/>
          <w:numId w:val="5"/>
        </w:numPr>
        <w:spacing w:before="100" w:beforeAutospacing="1" w:after="100" w:afterAutospacing="1"/>
        <w:rPr>
          <w:rFonts w:eastAsia="Times New Roman"/>
        </w:rPr>
      </w:pPr>
      <w:r>
        <w:rPr>
          <w:rFonts w:ascii="Arial" w:eastAsia="Times New Roman" w:hAnsi="Arial" w:cs="Arial"/>
          <w:color w:val="414141"/>
          <w:sz w:val="27"/>
          <w:szCs w:val="27"/>
        </w:rPr>
        <w:t>The bill structure is such that changes to it can be done through regulation without going through parliament. What will prevent further changes that will further erode our freedoms?</w:t>
      </w:r>
    </w:p>
    <w:p w:rsidR="008E11DE" w:rsidRDefault="008E11DE" w:rsidP="008E11DE">
      <w:pPr>
        <w:numPr>
          <w:ilvl w:val="0"/>
          <w:numId w:val="5"/>
        </w:numPr>
        <w:spacing w:before="100" w:beforeAutospacing="1" w:after="100" w:afterAutospacing="1"/>
        <w:rPr>
          <w:rFonts w:eastAsia="Times New Roman"/>
        </w:rPr>
      </w:pPr>
      <w:r>
        <w:rPr>
          <w:rFonts w:ascii="Arial" w:eastAsia="Times New Roman" w:hAnsi="Arial" w:cs="Arial"/>
          <w:color w:val="414141"/>
          <w:sz w:val="27"/>
          <w:szCs w:val="27"/>
        </w:rPr>
        <w:t>Why is the drafted bill incomplete and awaiting to be filled in at a later date?</w:t>
      </w:r>
    </w:p>
    <w:p w:rsidR="008E11DE" w:rsidRDefault="008E11DE" w:rsidP="008E11DE">
      <w:pPr>
        <w:rPr>
          <w:rFonts w:eastAsia="Times New Roman"/>
        </w:rPr>
      </w:pPr>
      <w:r>
        <w:rPr>
          <w:rFonts w:ascii="Arial" w:eastAsia="Times New Roman" w:hAnsi="Arial" w:cs="Arial"/>
          <w:color w:val="414141"/>
          <w:sz w:val="27"/>
          <w:szCs w:val="27"/>
        </w:rPr>
        <w:t>This bill should NOT be passed.</w:t>
      </w:r>
    </w:p>
    <w:p w:rsidR="008E11DE" w:rsidRDefault="008E11DE" w:rsidP="008E11DE">
      <w:pPr>
        <w:rPr>
          <w:rFonts w:eastAsia="Times New Roman"/>
        </w:rPr>
      </w:pPr>
      <w:r>
        <w:rPr>
          <w:rFonts w:ascii="Arial" w:eastAsia="Times New Roman" w:hAnsi="Arial" w:cs="Arial"/>
          <w:color w:val="414141"/>
          <w:sz w:val="27"/>
          <w:szCs w:val="27"/>
        </w:rPr>
        <w:br/>
      </w:r>
    </w:p>
    <w:p w:rsidR="008E11DE" w:rsidRDefault="008E11DE" w:rsidP="008E11DE">
      <w:pPr>
        <w:rPr>
          <w:rFonts w:eastAsia="Times New Roman"/>
        </w:rPr>
      </w:pPr>
      <w:r>
        <w:rPr>
          <w:rFonts w:ascii="Arial" w:eastAsia="Times New Roman" w:hAnsi="Arial" w:cs="Arial"/>
          <w:color w:val="414141"/>
          <w:sz w:val="27"/>
          <w:szCs w:val="27"/>
        </w:rPr>
        <w:t>Regards,</w:t>
      </w:r>
    </w:p>
    <w:p w:rsidR="00CE7DED" w:rsidRPr="00071B5C" w:rsidRDefault="008E11DE" w:rsidP="00071B5C">
      <w:r>
        <w:rPr>
          <w:rFonts w:ascii="Arial" w:eastAsia="Times New Roman" w:hAnsi="Arial" w:cs="Arial"/>
          <w:color w:val="414141"/>
          <w:sz w:val="27"/>
          <w:szCs w:val="27"/>
        </w:rPr>
        <w:t xml:space="preserve">Stephen </w:t>
      </w:r>
      <w:proofErr w:type="spellStart"/>
      <w:r>
        <w:rPr>
          <w:rFonts w:ascii="Arial" w:eastAsia="Times New Roman" w:hAnsi="Arial" w:cs="Arial"/>
          <w:color w:val="414141"/>
          <w:sz w:val="27"/>
          <w:szCs w:val="27"/>
        </w:rPr>
        <w:t>Arico</w:t>
      </w:r>
      <w:proofErr w:type="spellEnd"/>
      <w:r>
        <w:rPr>
          <w:rFonts w:ascii="Arial" w:eastAsia="Times New Roman" w:hAnsi="Arial" w:cs="Arial"/>
          <w:color w:val="414141"/>
          <w:sz w:val="27"/>
          <w:szCs w:val="27"/>
        </w:rPr>
        <w:t>.</w:t>
      </w:r>
      <w:bookmarkStart w:id="1" w:name="_GoBack"/>
      <w:bookmarkEnd w:id="0"/>
      <w:bookmarkEnd w:id="1"/>
    </w:p>
    <w:sectPr w:rsidR="00CE7DED" w:rsidRPr="00071B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D65C4"/>
    <w:rsid w:val="00445A5F"/>
    <w:rsid w:val="00561516"/>
    <w:rsid w:val="006F5408"/>
    <w:rsid w:val="008C6DA3"/>
    <w:rsid w:val="008E11DE"/>
    <w:rsid w:val="00B97FE1"/>
    <w:rsid w:val="00C32188"/>
    <w:rsid w:val="00C42F1E"/>
    <w:rsid w:val="00DB3087"/>
    <w:rsid w:val="00DC08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2019-09-26T05:17:00Z</dcterms:created>
  <dcterms:modified xsi:type="dcterms:W3CDTF">2019-09-26T05:17:00Z</dcterms:modified>
</cp:coreProperties>
</file>